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27556" w14:textId="77777777" w:rsidR="00AA47B4" w:rsidRPr="007B300B" w:rsidRDefault="00AA47B4" w:rsidP="00AA47B4">
      <w:pPr>
        <w:ind w:right="-284"/>
        <w:jc w:val="center"/>
        <w:rPr>
          <w:rFonts w:ascii="Times New Roman" w:hAnsi="Times New Roman" w:cs="Times New Roman"/>
          <w:b/>
          <w:bCs/>
          <w:sz w:val="24"/>
          <w:szCs w:val="24"/>
        </w:rPr>
      </w:pPr>
      <w:r w:rsidRPr="007B300B">
        <w:rPr>
          <w:rFonts w:ascii="Times New Roman" w:hAnsi="Times New Roman" w:cs="Times New Roman"/>
          <w:b/>
          <w:bCs/>
          <w:sz w:val="24"/>
          <w:szCs w:val="24"/>
        </w:rPr>
        <w:t>ТЕХНИЧЕСКОЕ ЗАДАНИЕ</w:t>
      </w:r>
    </w:p>
    <w:p w14:paraId="6F0E5466" w14:textId="77777777" w:rsidR="00D24E81" w:rsidRPr="00A922FA" w:rsidRDefault="00D24E81">
      <w:pPr>
        <w:rPr>
          <w:sz w:val="10"/>
          <w:szCs w:val="10"/>
        </w:rPr>
      </w:pPr>
    </w:p>
    <w:tbl>
      <w:tblPr>
        <w:tblW w:w="154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849"/>
        <w:gridCol w:w="3685"/>
        <w:gridCol w:w="1134"/>
        <w:gridCol w:w="1419"/>
        <w:gridCol w:w="1701"/>
        <w:gridCol w:w="1704"/>
      </w:tblGrid>
      <w:tr w:rsidR="00997649" w:rsidRPr="0025433F" w14:paraId="2F8290CD" w14:textId="77777777" w:rsidTr="00456BE8">
        <w:trPr>
          <w:trHeight w:val="526"/>
        </w:trPr>
        <w:tc>
          <w:tcPr>
            <w:tcW w:w="15484" w:type="dxa"/>
            <w:gridSpan w:val="7"/>
          </w:tcPr>
          <w:p w14:paraId="13FEC2C4" w14:textId="649743C8" w:rsidR="00997649" w:rsidRPr="0025433F" w:rsidRDefault="00997649" w:rsidP="00962008">
            <w:pPr>
              <w:spacing w:after="0" w:line="240" w:lineRule="auto"/>
              <w:jc w:val="center"/>
              <w:rPr>
                <w:rFonts w:ascii="Times New Roman" w:eastAsia="Times New Roman" w:hAnsi="Times New Roman" w:cs="Times New Roman"/>
                <w:b/>
                <w:bCs/>
                <w:sz w:val="24"/>
                <w:szCs w:val="24"/>
                <w:lang w:eastAsia="ru-RU"/>
              </w:rPr>
            </w:pPr>
            <w:r w:rsidRPr="0025433F">
              <w:rPr>
                <w:rFonts w:ascii="Times New Roman" w:eastAsia="Times New Roman" w:hAnsi="Times New Roman" w:cs="Times New Roman"/>
                <w:b/>
                <w:bCs/>
                <w:sz w:val="24"/>
                <w:szCs w:val="24"/>
                <w:lang w:eastAsia="ru-RU"/>
              </w:rPr>
              <w:t>1. Наименование закупаемых товаров,  работ, услуг, их количество (объем), цены за единицу товара, работы, услуги и начальная (максимальная) цена договора</w:t>
            </w:r>
          </w:p>
        </w:tc>
      </w:tr>
      <w:tr w:rsidR="00D24E81" w:rsidRPr="0025433F" w14:paraId="1007088A" w14:textId="77777777" w:rsidTr="00A922FA">
        <w:trPr>
          <w:trHeight w:val="1273"/>
        </w:trPr>
        <w:tc>
          <w:tcPr>
            <w:tcW w:w="992" w:type="dxa"/>
          </w:tcPr>
          <w:p w14:paraId="4E99D10B" w14:textId="77777777" w:rsidR="00D24E81" w:rsidRPr="0025433F" w:rsidRDefault="00D24E81" w:rsidP="00962008">
            <w:pPr>
              <w:spacing w:after="0" w:line="240" w:lineRule="auto"/>
              <w:jc w:val="center"/>
              <w:rPr>
                <w:rFonts w:ascii="Times New Roman" w:eastAsia="Times New Roman" w:hAnsi="Times New Roman" w:cs="Times New Roman"/>
                <w:b/>
                <w:bCs/>
                <w:sz w:val="24"/>
                <w:szCs w:val="24"/>
                <w:lang w:eastAsia="ru-RU"/>
              </w:rPr>
            </w:pPr>
            <w:r w:rsidRPr="0025433F">
              <w:rPr>
                <w:rFonts w:ascii="Times New Roman" w:eastAsia="Times New Roman" w:hAnsi="Times New Roman" w:cs="Times New Roman"/>
                <w:b/>
                <w:bCs/>
                <w:sz w:val="24"/>
                <w:szCs w:val="24"/>
                <w:lang w:eastAsia="ru-RU"/>
              </w:rPr>
              <w:t>№ п/п</w:t>
            </w:r>
          </w:p>
        </w:tc>
        <w:tc>
          <w:tcPr>
            <w:tcW w:w="4849" w:type="dxa"/>
            <w:shd w:val="clear" w:color="auto" w:fill="auto"/>
            <w:hideMark/>
          </w:tcPr>
          <w:p w14:paraId="7DF5827C" w14:textId="38C30D3B" w:rsidR="00D24E81" w:rsidRPr="0025433F" w:rsidRDefault="00D24E81" w:rsidP="00962008">
            <w:pPr>
              <w:spacing w:after="0" w:line="240" w:lineRule="auto"/>
              <w:jc w:val="center"/>
              <w:rPr>
                <w:rFonts w:ascii="Times New Roman" w:eastAsia="Times New Roman" w:hAnsi="Times New Roman" w:cs="Times New Roman"/>
                <w:b/>
                <w:bCs/>
                <w:sz w:val="24"/>
                <w:szCs w:val="24"/>
                <w:lang w:eastAsia="ru-RU"/>
              </w:rPr>
            </w:pPr>
            <w:r w:rsidRPr="0025433F">
              <w:rPr>
                <w:rFonts w:ascii="Times New Roman" w:eastAsia="Times New Roman" w:hAnsi="Times New Roman" w:cs="Times New Roman"/>
                <w:b/>
                <w:bCs/>
                <w:sz w:val="24"/>
                <w:szCs w:val="24"/>
                <w:lang w:eastAsia="ru-RU"/>
              </w:rPr>
              <w:t>Наименование товара</w:t>
            </w:r>
          </w:p>
        </w:tc>
        <w:tc>
          <w:tcPr>
            <w:tcW w:w="3685" w:type="dxa"/>
          </w:tcPr>
          <w:p w14:paraId="3990781D" w14:textId="414E7414" w:rsidR="00D24E81" w:rsidRPr="0025433F" w:rsidRDefault="00AC6841" w:rsidP="0096200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Артикул</w:t>
            </w:r>
          </w:p>
        </w:tc>
        <w:tc>
          <w:tcPr>
            <w:tcW w:w="1134" w:type="dxa"/>
            <w:shd w:val="clear" w:color="auto" w:fill="auto"/>
            <w:hideMark/>
          </w:tcPr>
          <w:p w14:paraId="4E9BDA0A" w14:textId="6B83C7AF" w:rsidR="00D24E81" w:rsidRPr="0025433F" w:rsidRDefault="00D24E81" w:rsidP="00962008">
            <w:pPr>
              <w:spacing w:after="0" w:line="240" w:lineRule="auto"/>
              <w:jc w:val="center"/>
              <w:rPr>
                <w:rFonts w:ascii="Times New Roman" w:eastAsia="Times New Roman" w:hAnsi="Times New Roman" w:cs="Times New Roman"/>
                <w:b/>
                <w:bCs/>
                <w:sz w:val="24"/>
                <w:szCs w:val="24"/>
                <w:lang w:eastAsia="ru-RU"/>
              </w:rPr>
            </w:pPr>
            <w:r w:rsidRPr="0025433F">
              <w:rPr>
                <w:rFonts w:ascii="Times New Roman" w:eastAsia="Times New Roman" w:hAnsi="Times New Roman" w:cs="Times New Roman"/>
                <w:b/>
                <w:bCs/>
                <w:sz w:val="24"/>
                <w:szCs w:val="24"/>
                <w:lang w:eastAsia="ru-RU"/>
              </w:rPr>
              <w:t>Ед. изм.</w:t>
            </w:r>
          </w:p>
        </w:tc>
        <w:tc>
          <w:tcPr>
            <w:tcW w:w="1419" w:type="dxa"/>
            <w:shd w:val="clear" w:color="auto" w:fill="auto"/>
            <w:hideMark/>
          </w:tcPr>
          <w:p w14:paraId="4C088960" w14:textId="5EBB829A" w:rsidR="00D24E81" w:rsidRPr="0025433F" w:rsidRDefault="00D24E81" w:rsidP="009F0E21">
            <w:pPr>
              <w:spacing w:after="0" w:line="240" w:lineRule="auto"/>
              <w:ind w:left="-113"/>
              <w:jc w:val="center"/>
              <w:rPr>
                <w:rFonts w:ascii="Times New Roman" w:eastAsia="Times New Roman" w:hAnsi="Times New Roman" w:cs="Times New Roman"/>
                <w:b/>
                <w:bCs/>
                <w:sz w:val="24"/>
                <w:szCs w:val="24"/>
                <w:lang w:eastAsia="ru-RU"/>
              </w:rPr>
            </w:pPr>
            <w:r w:rsidRPr="0025433F">
              <w:rPr>
                <w:rFonts w:ascii="Times New Roman" w:eastAsia="Times New Roman" w:hAnsi="Times New Roman" w:cs="Times New Roman"/>
                <w:b/>
                <w:bCs/>
                <w:sz w:val="24"/>
                <w:szCs w:val="24"/>
                <w:lang w:eastAsia="ru-RU"/>
              </w:rPr>
              <w:t>Количество (объем)*</w:t>
            </w:r>
          </w:p>
        </w:tc>
        <w:tc>
          <w:tcPr>
            <w:tcW w:w="1701" w:type="dxa"/>
            <w:shd w:val="clear" w:color="auto" w:fill="auto"/>
            <w:hideMark/>
          </w:tcPr>
          <w:p w14:paraId="7E8AF63F" w14:textId="77777777" w:rsidR="00D24E81" w:rsidRPr="0025433F" w:rsidRDefault="00D24E81" w:rsidP="00962008">
            <w:pPr>
              <w:spacing w:after="0" w:line="240" w:lineRule="auto"/>
              <w:jc w:val="center"/>
              <w:rPr>
                <w:rFonts w:ascii="Times New Roman" w:eastAsia="Times New Roman" w:hAnsi="Times New Roman" w:cs="Times New Roman"/>
                <w:b/>
                <w:bCs/>
                <w:sz w:val="24"/>
                <w:szCs w:val="24"/>
                <w:lang w:eastAsia="ru-RU"/>
              </w:rPr>
            </w:pPr>
            <w:r w:rsidRPr="0025433F">
              <w:rPr>
                <w:rFonts w:ascii="Times New Roman" w:eastAsia="Times New Roman" w:hAnsi="Times New Roman" w:cs="Times New Roman"/>
                <w:b/>
                <w:bCs/>
                <w:sz w:val="24"/>
                <w:szCs w:val="24"/>
                <w:lang w:eastAsia="ru-RU"/>
              </w:rPr>
              <w:t>Цена  за единицу       без учета НДС</w:t>
            </w:r>
          </w:p>
        </w:tc>
        <w:tc>
          <w:tcPr>
            <w:tcW w:w="1704" w:type="dxa"/>
            <w:shd w:val="clear" w:color="auto" w:fill="auto"/>
            <w:hideMark/>
          </w:tcPr>
          <w:p w14:paraId="3415CEF1" w14:textId="77777777" w:rsidR="00D24E81" w:rsidRPr="0025433F" w:rsidRDefault="00D24E81" w:rsidP="00962008">
            <w:pPr>
              <w:spacing w:after="0" w:line="240" w:lineRule="auto"/>
              <w:jc w:val="center"/>
              <w:rPr>
                <w:rFonts w:ascii="Times New Roman" w:eastAsia="Times New Roman" w:hAnsi="Times New Roman" w:cs="Times New Roman"/>
                <w:color w:val="000000"/>
                <w:sz w:val="24"/>
                <w:szCs w:val="24"/>
                <w:lang w:eastAsia="ru-RU"/>
              </w:rPr>
            </w:pPr>
            <w:r w:rsidRPr="0025433F">
              <w:rPr>
                <w:rFonts w:ascii="Times New Roman" w:eastAsia="Times New Roman" w:hAnsi="Times New Roman" w:cs="Times New Roman"/>
                <w:b/>
                <w:bCs/>
                <w:sz w:val="24"/>
                <w:szCs w:val="24"/>
                <w:lang w:eastAsia="ru-RU"/>
              </w:rPr>
              <w:t>Цена  за единицу           с</w:t>
            </w:r>
            <w:r w:rsidRPr="0025433F">
              <w:rPr>
                <w:rFonts w:ascii="Times New Roman" w:eastAsia="Times New Roman" w:hAnsi="Times New Roman" w:cs="Times New Roman"/>
                <w:b/>
                <w:bCs/>
                <w:sz w:val="24"/>
                <w:szCs w:val="24"/>
                <w:lang w:eastAsia="ru-RU"/>
              </w:rPr>
              <w:br/>
              <w:t>учетом НДС</w:t>
            </w:r>
          </w:p>
        </w:tc>
      </w:tr>
      <w:tr w:rsidR="00EF0BC0" w:rsidRPr="0025433F" w14:paraId="6D5681D5" w14:textId="77777777" w:rsidTr="00637380">
        <w:trPr>
          <w:trHeight w:val="345"/>
        </w:trPr>
        <w:tc>
          <w:tcPr>
            <w:tcW w:w="992" w:type="dxa"/>
          </w:tcPr>
          <w:p w14:paraId="78DF4303" w14:textId="00A9D518" w:rsidR="00EF0BC0" w:rsidRPr="0025433F" w:rsidRDefault="00EF0BC0" w:rsidP="00EF0BC0">
            <w:pPr>
              <w:pStyle w:val="afff2"/>
              <w:numPr>
                <w:ilvl w:val="0"/>
                <w:numId w:val="27"/>
              </w:numPr>
              <w:rPr>
                <w:szCs w:val="24"/>
              </w:rPr>
            </w:pPr>
          </w:p>
        </w:tc>
        <w:tc>
          <w:tcPr>
            <w:tcW w:w="4849" w:type="dxa"/>
            <w:vAlign w:val="center"/>
          </w:tcPr>
          <w:p w14:paraId="281AC2BA" w14:textId="702556D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Лапароскоп</w:t>
            </w:r>
          </w:p>
        </w:tc>
        <w:tc>
          <w:tcPr>
            <w:tcW w:w="3685" w:type="dxa"/>
            <w:vAlign w:val="center"/>
          </w:tcPr>
          <w:p w14:paraId="61569056" w14:textId="4A0FCD1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00-1147-01 (или эквивалент)</w:t>
            </w:r>
          </w:p>
        </w:tc>
        <w:tc>
          <w:tcPr>
            <w:tcW w:w="1134" w:type="dxa"/>
            <w:shd w:val="clear" w:color="auto" w:fill="auto"/>
            <w:vAlign w:val="center"/>
          </w:tcPr>
          <w:p w14:paraId="25AD1E22" w14:textId="765CCDF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D69B98B" w14:textId="0727910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BFFF65E" w14:textId="7314686C" w:rsidR="00EF0BC0" w:rsidRPr="0025433F" w:rsidRDefault="00EF0BC0" w:rsidP="00EF0BC0">
            <w:pPr>
              <w:jc w:val="center"/>
              <w:rPr>
                <w:rFonts w:ascii="Times New Roman" w:hAnsi="Times New Roman" w:cs="Times New Roman"/>
                <w:sz w:val="24"/>
                <w:szCs w:val="24"/>
              </w:rPr>
            </w:pPr>
            <w:r w:rsidRPr="00811558">
              <w:t xml:space="preserve"> 207 846,55 </w:t>
            </w:r>
          </w:p>
        </w:tc>
        <w:tc>
          <w:tcPr>
            <w:tcW w:w="1704" w:type="dxa"/>
            <w:shd w:val="clear" w:color="auto" w:fill="auto"/>
          </w:tcPr>
          <w:p w14:paraId="059B4B25" w14:textId="19C0352A" w:rsidR="00EF0BC0" w:rsidRPr="0025433F" w:rsidRDefault="00EF0BC0" w:rsidP="00EF0BC0">
            <w:pPr>
              <w:jc w:val="center"/>
              <w:rPr>
                <w:rFonts w:ascii="Times New Roman" w:hAnsi="Times New Roman" w:cs="Times New Roman"/>
                <w:sz w:val="24"/>
                <w:szCs w:val="24"/>
              </w:rPr>
            </w:pPr>
            <w:r w:rsidRPr="00266C85">
              <w:t xml:space="preserve"> 207 846,55 </w:t>
            </w:r>
          </w:p>
        </w:tc>
      </w:tr>
      <w:tr w:rsidR="00EF0BC0" w:rsidRPr="0025433F" w14:paraId="705C04B5" w14:textId="77777777" w:rsidTr="00637380">
        <w:trPr>
          <w:trHeight w:val="345"/>
        </w:trPr>
        <w:tc>
          <w:tcPr>
            <w:tcW w:w="992" w:type="dxa"/>
          </w:tcPr>
          <w:p w14:paraId="44E9F183" w14:textId="77777777" w:rsidR="00EF0BC0" w:rsidRPr="0025433F" w:rsidRDefault="00EF0BC0" w:rsidP="00EF0BC0">
            <w:pPr>
              <w:pStyle w:val="afff2"/>
              <w:numPr>
                <w:ilvl w:val="0"/>
                <w:numId w:val="27"/>
              </w:numPr>
              <w:rPr>
                <w:szCs w:val="24"/>
              </w:rPr>
            </w:pPr>
            <w:bookmarkStart w:id="0" w:name="_Hlk178937123"/>
          </w:p>
        </w:tc>
        <w:tc>
          <w:tcPr>
            <w:tcW w:w="4849" w:type="dxa"/>
            <w:vAlign w:val="center"/>
          </w:tcPr>
          <w:p w14:paraId="5DE30FB2" w14:textId="6382A56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Лапароскоп</w:t>
            </w:r>
          </w:p>
        </w:tc>
        <w:tc>
          <w:tcPr>
            <w:tcW w:w="3685" w:type="dxa"/>
            <w:vAlign w:val="center"/>
          </w:tcPr>
          <w:p w14:paraId="0F8CF8F4" w14:textId="5B3BB19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00-1147-03 (или эквивалент)</w:t>
            </w:r>
          </w:p>
        </w:tc>
        <w:tc>
          <w:tcPr>
            <w:tcW w:w="1134" w:type="dxa"/>
            <w:shd w:val="clear" w:color="auto" w:fill="auto"/>
            <w:vAlign w:val="center"/>
          </w:tcPr>
          <w:p w14:paraId="6ADE0916" w14:textId="50EC2D2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30F80A2" w14:textId="5D19F606"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64C6B991" w14:textId="4E3A2CF4" w:rsidR="00EF0BC0" w:rsidRPr="0025433F" w:rsidRDefault="00EF0BC0" w:rsidP="00EF0BC0">
            <w:pPr>
              <w:jc w:val="center"/>
              <w:rPr>
                <w:rFonts w:ascii="Times New Roman" w:hAnsi="Times New Roman" w:cs="Times New Roman"/>
                <w:sz w:val="24"/>
                <w:szCs w:val="24"/>
              </w:rPr>
            </w:pPr>
            <w:r w:rsidRPr="00811558">
              <w:t xml:space="preserve"> 207 846,55 </w:t>
            </w:r>
          </w:p>
        </w:tc>
        <w:tc>
          <w:tcPr>
            <w:tcW w:w="1704" w:type="dxa"/>
            <w:shd w:val="clear" w:color="auto" w:fill="auto"/>
          </w:tcPr>
          <w:p w14:paraId="36C9CD0A" w14:textId="7DC44593" w:rsidR="00EF0BC0" w:rsidRPr="0025433F" w:rsidRDefault="00EF0BC0" w:rsidP="00EF0BC0">
            <w:pPr>
              <w:jc w:val="center"/>
              <w:rPr>
                <w:rFonts w:ascii="Times New Roman" w:hAnsi="Times New Roman" w:cs="Times New Roman"/>
                <w:sz w:val="24"/>
                <w:szCs w:val="24"/>
              </w:rPr>
            </w:pPr>
            <w:r w:rsidRPr="00266C85">
              <w:t xml:space="preserve"> 207 846,55 </w:t>
            </w:r>
          </w:p>
        </w:tc>
      </w:tr>
      <w:tr w:rsidR="00EF0BC0" w:rsidRPr="0025433F" w14:paraId="050F6CDD" w14:textId="77777777" w:rsidTr="00637380">
        <w:trPr>
          <w:trHeight w:val="345"/>
        </w:trPr>
        <w:tc>
          <w:tcPr>
            <w:tcW w:w="992" w:type="dxa"/>
          </w:tcPr>
          <w:p w14:paraId="47222D3F" w14:textId="77777777" w:rsidR="00EF0BC0" w:rsidRPr="0025433F" w:rsidRDefault="00EF0BC0" w:rsidP="00EF0BC0">
            <w:pPr>
              <w:pStyle w:val="afff2"/>
              <w:numPr>
                <w:ilvl w:val="0"/>
                <w:numId w:val="27"/>
              </w:numPr>
              <w:rPr>
                <w:szCs w:val="24"/>
              </w:rPr>
            </w:pPr>
          </w:p>
        </w:tc>
        <w:tc>
          <w:tcPr>
            <w:tcW w:w="4849" w:type="dxa"/>
            <w:vAlign w:val="center"/>
          </w:tcPr>
          <w:p w14:paraId="052EA998" w14:textId="260FDB4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Лапароскоп</w:t>
            </w:r>
          </w:p>
        </w:tc>
        <w:tc>
          <w:tcPr>
            <w:tcW w:w="3685" w:type="dxa"/>
            <w:vAlign w:val="center"/>
          </w:tcPr>
          <w:p w14:paraId="1CE6FBCC" w14:textId="1C17C2B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00-1137-01 (или эквивалент)</w:t>
            </w:r>
          </w:p>
        </w:tc>
        <w:tc>
          <w:tcPr>
            <w:tcW w:w="1134" w:type="dxa"/>
            <w:shd w:val="clear" w:color="auto" w:fill="auto"/>
            <w:vAlign w:val="center"/>
          </w:tcPr>
          <w:p w14:paraId="6A2CD61A" w14:textId="2E375C9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51E91E3" w14:textId="47449AB9"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10CFA7A1" w14:textId="0402CDD8" w:rsidR="00EF0BC0" w:rsidRPr="0025433F" w:rsidRDefault="00EF0BC0" w:rsidP="00EF0BC0">
            <w:pPr>
              <w:jc w:val="center"/>
              <w:rPr>
                <w:rFonts w:ascii="Times New Roman" w:hAnsi="Times New Roman" w:cs="Times New Roman"/>
                <w:sz w:val="24"/>
                <w:szCs w:val="24"/>
              </w:rPr>
            </w:pPr>
            <w:r w:rsidRPr="00811558">
              <w:t xml:space="preserve"> 207 846,55 </w:t>
            </w:r>
          </w:p>
        </w:tc>
        <w:tc>
          <w:tcPr>
            <w:tcW w:w="1704" w:type="dxa"/>
            <w:shd w:val="clear" w:color="auto" w:fill="auto"/>
          </w:tcPr>
          <w:p w14:paraId="095E9020" w14:textId="6DAE16E1" w:rsidR="00EF0BC0" w:rsidRPr="0025433F" w:rsidRDefault="00EF0BC0" w:rsidP="00EF0BC0">
            <w:pPr>
              <w:jc w:val="center"/>
              <w:rPr>
                <w:rFonts w:ascii="Times New Roman" w:hAnsi="Times New Roman" w:cs="Times New Roman"/>
                <w:sz w:val="24"/>
                <w:szCs w:val="24"/>
              </w:rPr>
            </w:pPr>
            <w:r w:rsidRPr="00266C85">
              <w:t xml:space="preserve"> 207 846,55 </w:t>
            </w:r>
          </w:p>
        </w:tc>
      </w:tr>
      <w:tr w:rsidR="00EF0BC0" w:rsidRPr="0025433F" w14:paraId="3D5922C7" w14:textId="77777777" w:rsidTr="00637380">
        <w:trPr>
          <w:trHeight w:val="345"/>
        </w:trPr>
        <w:tc>
          <w:tcPr>
            <w:tcW w:w="992" w:type="dxa"/>
          </w:tcPr>
          <w:p w14:paraId="0D14525F" w14:textId="77777777" w:rsidR="00EF0BC0" w:rsidRPr="0025433F" w:rsidRDefault="00EF0BC0" w:rsidP="00EF0BC0">
            <w:pPr>
              <w:pStyle w:val="afff2"/>
              <w:numPr>
                <w:ilvl w:val="0"/>
                <w:numId w:val="27"/>
              </w:numPr>
              <w:rPr>
                <w:szCs w:val="24"/>
              </w:rPr>
            </w:pPr>
          </w:p>
        </w:tc>
        <w:tc>
          <w:tcPr>
            <w:tcW w:w="4849" w:type="dxa"/>
            <w:vAlign w:val="center"/>
          </w:tcPr>
          <w:p w14:paraId="5FA8C227" w14:textId="495AEBA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Лапароскоп</w:t>
            </w:r>
          </w:p>
        </w:tc>
        <w:tc>
          <w:tcPr>
            <w:tcW w:w="3685" w:type="dxa"/>
            <w:vAlign w:val="center"/>
          </w:tcPr>
          <w:p w14:paraId="65BD5967" w14:textId="5695EBC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00-1137-03 (или эквивалент)</w:t>
            </w:r>
          </w:p>
        </w:tc>
        <w:tc>
          <w:tcPr>
            <w:tcW w:w="1134" w:type="dxa"/>
            <w:shd w:val="clear" w:color="auto" w:fill="auto"/>
            <w:vAlign w:val="center"/>
          </w:tcPr>
          <w:p w14:paraId="682D427C" w14:textId="645681C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5C739A" w14:textId="7D4CE4A0"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14CBABA5" w14:textId="531894D0" w:rsidR="00EF0BC0" w:rsidRPr="0025433F" w:rsidRDefault="00EF0BC0" w:rsidP="00EF0BC0">
            <w:pPr>
              <w:jc w:val="center"/>
              <w:rPr>
                <w:rFonts w:ascii="Times New Roman" w:hAnsi="Times New Roman" w:cs="Times New Roman"/>
                <w:sz w:val="24"/>
                <w:szCs w:val="24"/>
              </w:rPr>
            </w:pPr>
            <w:r w:rsidRPr="00811558">
              <w:t xml:space="preserve"> 207 846,55 </w:t>
            </w:r>
          </w:p>
        </w:tc>
        <w:tc>
          <w:tcPr>
            <w:tcW w:w="1704" w:type="dxa"/>
            <w:shd w:val="clear" w:color="auto" w:fill="auto"/>
          </w:tcPr>
          <w:p w14:paraId="6484A478" w14:textId="4AB0A6F4" w:rsidR="00EF0BC0" w:rsidRPr="0025433F" w:rsidRDefault="00EF0BC0" w:rsidP="00EF0BC0">
            <w:pPr>
              <w:jc w:val="center"/>
              <w:rPr>
                <w:rFonts w:ascii="Times New Roman" w:hAnsi="Times New Roman" w:cs="Times New Roman"/>
                <w:sz w:val="24"/>
                <w:szCs w:val="24"/>
              </w:rPr>
            </w:pPr>
            <w:r w:rsidRPr="00266C85">
              <w:t xml:space="preserve"> 207 846,55 </w:t>
            </w:r>
          </w:p>
        </w:tc>
      </w:tr>
      <w:bookmarkEnd w:id="0"/>
      <w:tr w:rsidR="00EF0BC0" w:rsidRPr="0025433F" w14:paraId="23D8BB3F" w14:textId="77777777" w:rsidTr="00637380">
        <w:trPr>
          <w:trHeight w:val="345"/>
        </w:trPr>
        <w:tc>
          <w:tcPr>
            <w:tcW w:w="992" w:type="dxa"/>
          </w:tcPr>
          <w:p w14:paraId="54482553" w14:textId="77777777" w:rsidR="00EF0BC0" w:rsidRPr="0025433F" w:rsidRDefault="00EF0BC0" w:rsidP="00EF0BC0">
            <w:pPr>
              <w:pStyle w:val="afff2"/>
              <w:numPr>
                <w:ilvl w:val="0"/>
                <w:numId w:val="27"/>
              </w:numPr>
              <w:rPr>
                <w:szCs w:val="24"/>
              </w:rPr>
            </w:pPr>
          </w:p>
        </w:tc>
        <w:tc>
          <w:tcPr>
            <w:tcW w:w="4849" w:type="dxa"/>
            <w:vAlign w:val="center"/>
          </w:tcPr>
          <w:p w14:paraId="6ECCC7BA" w14:textId="400E875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Световодный кабель</w:t>
            </w:r>
          </w:p>
        </w:tc>
        <w:tc>
          <w:tcPr>
            <w:tcW w:w="3685" w:type="dxa"/>
            <w:vAlign w:val="center"/>
          </w:tcPr>
          <w:p w14:paraId="3B0BD638" w14:textId="5083107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00-1245-00 (или эквивалент)</w:t>
            </w:r>
          </w:p>
        </w:tc>
        <w:tc>
          <w:tcPr>
            <w:tcW w:w="1134" w:type="dxa"/>
            <w:shd w:val="clear" w:color="auto" w:fill="auto"/>
            <w:vAlign w:val="center"/>
          </w:tcPr>
          <w:p w14:paraId="41171DF6" w14:textId="2C1BA16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EE535B8" w14:textId="35ECE320"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2A4A9508" w14:textId="53EF3480" w:rsidR="00EF0BC0" w:rsidRPr="0025433F" w:rsidRDefault="00EF0BC0" w:rsidP="00EF0BC0">
            <w:pPr>
              <w:jc w:val="center"/>
              <w:rPr>
                <w:rFonts w:ascii="Times New Roman" w:hAnsi="Times New Roman" w:cs="Times New Roman"/>
                <w:sz w:val="24"/>
                <w:szCs w:val="24"/>
              </w:rPr>
            </w:pPr>
            <w:r w:rsidRPr="00811558">
              <w:t xml:space="preserve"> 52 658,73 </w:t>
            </w:r>
          </w:p>
        </w:tc>
        <w:tc>
          <w:tcPr>
            <w:tcW w:w="1704" w:type="dxa"/>
            <w:shd w:val="clear" w:color="auto" w:fill="auto"/>
          </w:tcPr>
          <w:p w14:paraId="0A442ECC" w14:textId="7601CA29" w:rsidR="00EF0BC0" w:rsidRPr="0025433F" w:rsidRDefault="00EF0BC0" w:rsidP="00EF0BC0">
            <w:pPr>
              <w:jc w:val="center"/>
              <w:rPr>
                <w:rFonts w:ascii="Times New Roman" w:hAnsi="Times New Roman" w:cs="Times New Roman"/>
                <w:sz w:val="24"/>
                <w:szCs w:val="24"/>
              </w:rPr>
            </w:pPr>
            <w:r w:rsidRPr="00266C85">
              <w:t xml:space="preserve"> 52 658,73 </w:t>
            </w:r>
          </w:p>
        </w:tc>
      </w:tr>
      <w:tr w:rsidR="00EF0BC0" w:rsidRPr="0025433F" w14:paraId="502DAD33" w14:textId="77777777" w:rsidTr="00637380">
        <w:trPr>
          <w:trHeight w:val="345"/>
        </w:trPr>
        <w:tc>
          <w:tcPr>
            <w:tcW w:w="992" w:type="dxa"/>
          </w:tcPr>
          <w:p w14:paraId="4C9427AB" w14:textId="77777777" w:rsidR="00EF0BC0" w:rsidRPr="0025433F" w:rsidRDefault="00EF0BC0" w:rsidP="00EF0BC0">
            <w:pPr>
              <w:pStyle w:val="afff2"/>
              <w:numPr>
                <w:ilvl w:val="0"/>
                <w:numId w:val="27"/>
              </w:numPr>
              <w:rPr>
                <w:szCs w:val="24"/>
              </w:rPr>
            </w:pPr>
          </w:p>
        </w:tc>
        <w:tc>
          <w:tcPr>
            <w:tcW w:w="4849" w:type="dxa"/>
            <w:vAlign w:val="center"/>
          </w:tcPr>
          <w:p w14:paraId="6AC2A568" w14:textId="086AADC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Световодный кабель</w:t>
            </w:r>
          </w:p>
        </w:tc>
        <w:tc>
          <w:tcPr>
            <w:tcW w:w="3685" w:type="dxa"/>
            <w:vAlign w:val="center"/>
          </w:tcPr>
          <w:p w14:paraId="59460B67" w14:textId="4F1AFFD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00-1243-00 (или эквивалент)</w:t>
            </w:r>
          </w:p>
        </w:tc>
        <w:tc>
          <w:tcPr>
            <w:tcW w:w="1134" w:type="dxa"/>
            <w:shd w:val="clear" w:color="auto" w:fill="auto"/>
            <w:vAlign w:val="center"/>
          </w:tcPr>
          <w:p w14:paraId="48508243" w14:textId="5025E81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3A22B5E" w14:textId="22BB1F86"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0F6685A0" w14:textId="0553FDEF" w:rsidR="00EF0BC0" w:rsidRPr="0025433F" w:rsidRDefault="00EF0BC0" w:rsidP="00EF0BC0">
            <w:pPr>
              <w:jc w:val="center"/>
              <w:rPr>
                <w:rFonts w:ascii="Times New Roman" w:hAnsi="Times New Roman" w:cs="Times New Roman"/>
                <w:sz w:val="24"/>
                <w:szCs w:val="24"/>
              </w:rPr>
            </w:pPr>
            <w:r w:rsidRPr="00811558">
              <w:t xml:space="preserve"> 35 855,76 </w:t>
            </w:r>
          </w:p>
        </w:tc>
        <w:tc>
          <w:tcPr>
            <w:tcW w:w="1704" w:type="dxa"/>
            <w:shd w:val="clear" w:color="auto" w:fill="auto"/>
          </w:tcPr>
          <w:p w14:paraId="6B2101BF" w14:textId="3DB579D6" w:rsidR="00EF0BC0" w:rsidRPr="0025433F" w:rsidRDefault="00EF0BC0" w:rsidP="00EF0BC0">
            <w:pPr>
              <w:jc w:val="center"/>
              <w:rPr>
                <w:rFonts w:ascii="Times New Roman" w:hAnsi="Times New Roman" w:cs="Times New Roman"/>
                <w:sz w:val="24"/>
                <w:szCs w:val="24"/>
              </w:rPr>
            </w:pPr>
            <w:r w:rsidRPr="00266C85">
              <w:t xml:space="preserve"> 35 855,76 </w:t>
            </w:r>
          </w:p>
        </w:tc>
      </w:tr>
      <w:tr w:rsidR="00EF0BC0" w:rsidRPr="0025433F" w14:paraId="05A22CCA" w14:textId="77777777" w:rsidTr="00637380">
        <w:trPr>
          <w:trHeight w:val="345"/>
        </w:trPr>
        <w:tc>
          <w:tcPr>
            <w:tcW w:w="992" w:type="dxa"/>
          </w:tcPr>
          <w:p w14:paraId="035A55CC" w14:textId="77777777" w:rsidR="00EF0BC0" w:rsidRPr="0025433F" w:rsidRDefault="00EF0BC0" w:rsidP="00EF0BC0">
            <w:pPr>
              <w:pStyle w:val="afff2"/>
              <w:numPr>
                <w:ilvl w:val="0"/>
                <w:numId w:val="27"/>
              </w:numPr>
              <w:rPr>
                <w:szCs w:val="24"/>
              </w:rPr>
            </w:pPr>
          </w:p>
        </w:tc>
        <w:tc>
          <w:tcPr>
            <w:tcW w:w="4849" w:type="dxa"/>
            <w:vAlign w:val="center"/>
          </w:tcPr>
          <w:p w14:paraId="3B9A2589" w14:textId="7F99ACB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Торакопорт</w:t>
            </w:r>
          </w:p>
        </w:tc>
        <w:tc>
          <w:tcPr>
            <w:tcW w:w="3685" w:type="dxa"/>
            <w:vAlign w:val="center"/>
          </w:tcPr>
          <w:p w14:paraId="2EC8EA2E" w14:textId="59D5C2C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01-1621-00  (или эквивалент)</w:t>
            </w:r>
          </w:p>
        </w:tc>
        <w:tc>
          <w:tcPr>
            <w:tcW w:w="1134" w:type="dxa"/>
            <w:shd w:val="clear" w:color="auto" w:fill="auto"/>
            <w:vAlign w:val="center"/>
          </w:tcPr>
          <w:p w14:paraId="239EDBFA" w14:textId="6F30661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069CC2E" w14:textId="5FC1ABF8"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15CAC9B2" w14:textId="22A9390B" w:rsidR="00EF0BC0" w:rsidRPr="0025433F" w:rsidRDefault="00EF0BC0" w:rsidP="00EF0BC0">
            <w:pPr>
              <w:jc w:val="center"/>
              <w:rPr>
                <w:rFonts w:ascii="Times New Roman" w:hAnsi="Times New Roman" w:cs="Times New Roman"/>
                <w:sz w:val="24"/>
                <w:szCs w:val="24"/>
              </w:rPr>
            </w:pPr>
            <w:r w:rsidRPr="00811558">
              <w:t xml:space="preserve"> 9 863,40 </w:t>
            </w:r>
          </w:p>
        </w:tc>
        <w:tc>
          <w:tcPr>
            <w:tcW w:w="1704" w:type="dxa"/>
            <w:shd w:val="clear" w:color="auto" w:fill="auto"/>
          </w:tcPr>
          <w:p w14:paraId="1FA861FF" w14:textId="760FD2CB" w:rsidR="00EF0BC0" w:rsidRPr="0025433F" w:rsidRDefault="00EF0BC0" w:rsidP="00EF0BC0">
            <w:pPr>
              <w:jc w:val="center"/>
              <w:rPr>
                <w:rFonts w:ascii="Times New Roman" w:hAnsi="Times New Roman" w:cs="Times New Roman"/>
                <w:sz w:val="24"/>
                <w:szCs w:val="24"/>
              </w:rPr>
            </w:pPr>
            <w:r w:rsidRPr="00266C85">
              <w:t xml:space="preserve"> 9 863,40 </w:t>
            </w:r>
          </w:p>
        </w:tc>
      </w:tr>
      <w:tr w:rsidR="00EF0BC0" w:rsidRPr="0025433F" w14:paraId="3B88E316" w14:textId="77777777" w:rsidTr="00637380">
        <w:trPr>
          <w:trHeight w:val="345"/>
        </w:trPr>
        <w:tc>
          <w:tcPr>
            <w:tcW w:w="992" w:type="dxa"/>
          </w:tcPr>
          <w:p w14:paraId="1FBEA247" w14:textId="77777777" w:rsidR="00EF0BC0" w:rsidRPr="0025433F" w:rsidRDefault="00EF0BC0" w:rsidP="00EF0BC0">
            <w:pPr>
              <w:pStyle w:val="afff2"/>
              <w:numPr>
                <w:ilvl w:val="0"/>
                <w:numId w:val="27"/>
              </w:numPr>
              <w:rPr>
                <w:szCs w:val="24"/>
              </w:rPr>
            </w:pPr>
          </w:p>
        </w:tc>
        <w:tc>
          <w:tcPr>
            <w:tcW w:w="4849" w:type="dxa"/>
            <w:vAlign w:val="center"/>
          </w:tcPr>
          <w:p w14:paraId="6F643696" w14:textId="4582F6B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Торакопорт</w:t>
            </w:r>
          </w:p>
        </w:tc>
        <w:tc>
          <w:tcPr>
            <w:tcW w:w="3685" w:type="dxa"/>
            <w:vAlign w:val="center"/>
          </w:tcPr>
          <w:p w14:paraId="019CE598" w14:textId="789F41A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01-1631-00  (или эквивалент)</w:t>
            </w:r>
          </w:p>
        </w:tc>
        <w:tc>
          <w:tcPr>
            <w:tcW w:w="1134" w:type="dxa"/>
            <w:shd w:val="clear" w:color="auto" w:fill="auto"/>
            <w:vAlign w:val="center"/>
          </w:tcPr>
          <w:p w14:paraId="728F0C8E" w14:textId="6CCCA32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E18B5C" w14:textId="29DC6853"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0BAC384B" w14:textId="412CF637" w:rsidR="00EF0BC0" w:rsidRPr="0025433F" w:rsidRDefault="00EF0BC0" w:rsidP="00EF0BC0">
            <w:pPr>
              <w:jc w:val="center"/>
              <w:rPr>
                <w:rFonts w:ascii="Times New Roman" w:hAnsi="Times New Roman" w:cs="Times New Roman"/>
                <w:sz w:val="24"/>
                <w:szCs w:val="24"/>
              </w:rPr>
            </w:pPr>
            <w:r w:rsidRPr="00811558">
              <w:t xml:space="preserve"> 10 327,29 </w:t>
            </w:r>
          </w:p>
        </w:tc>
        <w:tc>
          <w:tcPr>
            <w:tcW w:w="1704" w:type="dxa"/>
            <w:shd w:val="clear" w:color="auto" w:fill="auto"/>
          </w:tcPr>
          <w:p w14:paraId="68F85010" w14:textId="58169D98" w:rsidR="00EF0BC0" w:rsidRPr="0025433F" w:rsidRDefault="00EF0BC0" w:rsidP="00EF0BC0">
            <w:pPr>
              <w:jc w:val="center"/>
              <w:rPr>
                <w:rFonts w:ascii="Times New Roman" w:hAnsi="Times New Roman" w:cs="Times New Roman"/>
                <w:sz w:val="24"/>
                <w:szCs w:val="24"/>
              </w:rPr>
            </w:pPr>
            <w:r w:rsidRPr="00266C85">
              <w:t xml:space="preserve"> 10 327,29 </w:t>
            </w:r>
          </w:p>
        </w:tc>
      </w:tr>
      <w:tr w:rsidR="00EF0BC0" w:rsidRPr="0025433F" w14:paraId="56DF1631" w14:textId="77777777" w:rsidTr="00637380">
        <w:trPr>
          <w:trHeight w:val="323"/>
        </w:trPr>
        <w:tc>
          <w:tcPr>
            <w:tcW w:w="992" w:type="dxa"/>
          </w:tcPr>
          <w:p w14:paraId="0D7C8EE6" w14:textId="77777777" w:rsidR="00EF0BC0" w:rsidRPr="0025433F" w:rsidRDefault="00EF0BC0" w:rsidP="00EF0BC0">
            <w:pPr>
              <w:pStyle w:val="afff2"/>
              <w:numPr>
                <w:ilvl w:val="0"/>
                <w:numId w:val="27"/>
              </w:numPr>
              <w:rPr>
                <w:szCs w:val="24"/>
              </w:rPr>
            </w:pPr>
          </w:p>
        </w:tc>
        <w:tc>
          <w:tcPr>
            <w:tcW w:w="4849" w:type="dxa"/>
            <w:vAlign w:val="center"/>
          </w:tcPr>
          <w:p w14:paraId="7E82C11A" w14:textId="4C4094F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Торакопорт</w:t>
            </w:r>
          </w:p>
        </w:tc>
        <w:tc>
          <w:tcPr>
            <w:tcW w:w="3685" w:type="dxa"/>
            <w:vAlign w:val="center"/>
          </w:tcPr>
          <w:p w14:paraId="2FFD169D" w14:textId="10A6CEA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01-1651-00  (или эквивалент)</w:t>
            </w:r>
          </w:p>
        </w:tc>
        <w:tc>
          <w:tcPr>
            <w:tcW w:w="1134" w:type="dxa"/>
            <w:shd w:val="clear" w:color="auto" w:fill="auto"/>
            <w:vAlign w:val="center"/>
          </w:tcPr>
          <w:p w14:paraId="79370172" w14:textId="7B20AF9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E3F6E1F" w14:textId="5EA181E6"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727070E7" w14:textId="7864CAE7" w:rsidR="00EF0BC0" w:rsidRPr="0025433F" w:rsidRDefault="00EF0BC0" w:rsidP="00EF0BC0">
            <w:pPr>
              <w:jc w:val="center"/>
              <w:rPr>
                <w:rFonts w:ascii="Times New Roman" w:hAnsi="Times New Roman" w:cs="Times New Roman"/>
                <w:sz w:val="24"/>
                <w:szCs w:val="24"/>
              </w:rPr>
            </w:pPr>
            <w:r w:rsidRPr="00811558">
              <w:t xml:space="preserve"> 11 139,77 </w:t>
            </w:r>
          </w:p>
        </w:tc>
        <w:tc>
          <w:tcPr>
            <w:tcW w:w="1704" w:type="dxa"/>
            <w:shd w:val="clear" w:color="auto" w:fill="auto"/>
          </w:tcPr>
          <w:p w14:paraId="5EA83F5C" w14:textId="76A8C720" w:rsidR="00EF0BC0" w:rsidRPr="0025433F" w:rsidRDefault="00EF0BC0" w:rsidP="00EF0BC0">
            <w:pPr>
              <w:jc w:val="center"/>
              <w:rPr>
                <w:rFonts w:ascii="Times New Roman" w:hAnsi="Times New Roman" w:cs="Times New Roman"/>
                <w:sz w:val="24"/>
                <w:szCs w:val="24"/>
              </w:rPr>
            </w:pPr>
            <w:r w:rsidRPr="00266C85">
              <w:t xml:space="preserve"> 11 139,77 </w:t>
            </w:r>
          </w:p>
        </w:tc>
      </w:tr>
      <w:tr w:rsidR="00EF0BC0" w:rsidRPr="0025433F" w14:paraId="6280C80D" w14:textId="77777777" w:rsidTr="00637380">
        <w:trPr>
          <w:trHeight w:val="345"/>
        </w:trPr>
        <w:tc>
          <w:tcPr>
            <w:tcW w:w="992" w:type="dxa"/>
          </w:tcPr>
          <w:p w14:paraId="47633389" w14:textId="77777777" w:rsidR="00EF0BC0" w:rsidRPr="0025433F" w:rsidRDefault="00EF0BC0" w:rsidP="00EF0BC0">
            <w:pPr>
              <w:pStyle w:val="afff2"/>
              <w:numPr>
                <w:ilvl w:val="0"/>
                <w:numId w:val="27"/>
              </w:numPr>
              <w:rPr>
                <w:szCs w:val="24"/>
              </w:rPr>
            </w:pPr>
          </w:p>
        </w:tc>
        <w:tc>
          <w:tcPr>
            <w:tcW w:w="4849" w:type="dxa"/>
            <w:vAlign w:val="center"/>
          </w:tcPr>
          <w:p w14:paraId="43BCF186" w14:textId="64A0901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Троакар лапароскопический</w:t>
            </w:r>
          </w:p>
        </w:tc>
        <w:tc>
          <w:tcPr>
            <w:tcW w:w="3685" w:type="dxa"/>
            <w:vAlign w:val="center"/>
          </w:tcPr>
          <w:p w14:paraId="4CE49CB4" w14:textId="6A52C9F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01-1121-10SS  (или эквивалент)</w:t>
            </w:r>
          </w:p>
        </w:tc>
        <w:tc>
          <w:tcPr>
            <w:tcW w:w="1134" w:type="dxa"/>
            <w:shd w:val="clear" w:color="auto" w:fill="auto"/>
            <w:vAlign w:val="center"/>
          </w:tcPr>
          <w:p w14:paraId="428A8AF4" w14:textId="1B59537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8019459" w14:textId="4B2995AC"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4FA4EEC7" w14:textId="30591691" w:rsidR="00EF0BC0" w:rsidRPr="0025433F" w:rsidRDefault="00EF0BC0" w:rsidP="00EF0BC0">
            <w:pPr>
              <w:jc w:val="center"/>
              <w:rPr>
                <w:rFonts w:ascii="Times New Roman" w:hAnsi="Times New Roman" w:cs="Times New Roman"/>
                <w:sz w:val="24"/>
                <w:szCs w:val="24"/>
              </w:rPr>
            </w:pPr>
            <w:r w:rsidRPr="00811558">
              <w:t xml:space="preserve"> 17 869,89 </w:t>
            </w:r>
          </w:p>
        </w:tc>
        <w:tc>
          <w:tcPr>
            <w:tcW w:w="1704" w:type="dxa"/>
            <w:shd w:val="clear" w:color="auto" w:fill="auto"/>
          </w:tcPr>
          <w:p w14:paraId="056916F9" w14:textId="43EC20F1" w:rsidR="00EF0BC0" w:rsidRPr="0025433F" w:rsidRDefault="00EF0BC0" w:rsidP="00EF0BC0">
            <w:pPr>
              <w:jc w:val="center"/>
              <w:rPr>
                <w:rFonts w:ascii="Times New Roman" w:hAnsi="Times New Roman" w:cs="Times New Roman"/>
                <w:sz w:val="24"/>
                <w:szCs w:val="24"/>
              </w:rPr>
            </w:pPr>
            <w:r w:rsidRPr="00266C85">
              <w:t xml:space="preserve"> 17 869,89 </w:t>
            </w:r>
          </w:p>
        </w:tc>
      </w:tr>
      <w:tr w:rsidR="00EF0BC0" w:rsidRPr="0025433F" w14:paraId="54F68E7F" w14:textId="77777777" w:rsidTr="00637380">
        <w:trPr>
          <w:trHeight w:val="345"/>
        </w:trPr>
        <w:tc>
          <w:tcPr>
            <w:tcW w:w="992" w:type="dxa"/>
          </w:tcPr>
          <w:p w14:paraId="7E5E0250" w14:textId="77777777" w:rsidR="00EF0BC0" w:rsidRPr="0025433F" w:rsidRDefault="00EF0BC0" w:rsidP="00EF0BC0">
            <w:pPr>
              <w:pStyle w:val="afff2"/>
              <w:numPr>
                <w:ilvl w:val="0"/>
                <w:numId w:val="27"/>
              </w:numPr>
              <w:rPr>
                <w:szCs w:val="24"/>
              </w:rPr>
            </w:pPr>
          </w:p>
        </w:tc>
        <w:tc>
          <w:tcPr>
            <w:tcW w:w="4849" w:type="dxa"/>
            <w:vAlign w:val="center"/>
          </w:tcPr>
          <w:p w14:paraId="778BA5BB" w14:textId="7EC3B41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Троакар лапароскопический</w:t>
            </w:r>
          </w:p>
        </w:tc>
        <w:tc>
          <w:tcPr>
            <w:tcW w:w="3685" w:type="dxa"/>
            <w:vAlign w:val="center"/>
          </w:tcPr>
          <w:p w14:paraId="6E5B7727" w14:textId="051BC94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01-1121-20SS  (или эквивалент)</w:t>
            </w:r>
          </w:p>
        </w:tc>
        <w:tc>
          <w:tcPr>
            <w:tcW w:w="1134" w:type="dxa"/>
            <w:shd w:val="clear" w:color="auto" w:fill="auto"/>
            <w:vAlign w:val="center"/>
          </w:tcPr>
          <w:p w14:paraId="4361DBB6" w14:textId="795C8B5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C36BACC" w14:textId="155FB9D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AA8EA3D" w14:textId="3A496C9F" w:rsidR="00EF0BC0" w:rsidRPr="0025433F" w:rsidRDefault="00EF0BC0" w:rsidP="00EF0BC0">
            <w:pPr>
              <w:jc w:val="center"/>
              <w:rPr>
                <w:rFonts w:ascii="Times New Roman" w:hAnsi="Times New Roman" w:cs="Times New Roman"/>
                <w:sz w:val="24"/>
                <w:szCs w:val="24"/>
              </w:rPr>
            </w:pPr>
            <w:r w:rsidRPr="00811558">
              <w:t xml:space="preserve"> 23 091,69 </w:t>
            </w:r>
          </w:p>
        </w:tc>
        <w:tc>
          <w:tcPr>
            <w:tcW w:w="1704" w:type="dxa"/>
            <w:shd w:val="clear" w:color="auto" w:fill="auto"/>
          </w:tcPr>
          <w:p w14:paraId="3D2F26F6" w14:textId="54B8A361" w:rsidR="00EF0BC0" w:rsidRPr="0025433F" w:rsidRDefault="00EF0BC0" w:rsidP="00EF0BC0">
            <w:pPr>
              <w:jc w:val="center"/>
              <w:rPr>
                <w:rFonts w:ascii="Times New Roman" w:hAnsi="Times New Roman" w:cs="Times New Roman"/>
                <w:sz w:val="24"/>
                <w:szCs w:val="24"/>
              </w:rPr>
            </w:pPr>
            <w:r w:rsidRPr="00266C85">
              <w:t xml:space="preserve"> 23 091,69 </w:t>
            </w:r>
          </w:p>
        </w:tc>
      </w:tr>
      <w:tr w:rsidR="00EF0BC0" w:rsidRPr="0025433F" w14:paraId="46A2A21C" w14:textId="77777777" w:rsidTr="00637380">
        <w:trPr>
          <w:trHeight w:val="345"/>
        </w:trPr>
        <w:tc>
          <w:tcPr>
            <w:tcW w:w="992" w:type="dxa"/>
          </w:tcPr>
          <w:p w14:paraId="11C583E4" w14:textId="77777777" w:rsidR="00EF0BC0" w:rsidRPr="0025433F" w:rsidRDefault="00EF0BC0" w:rsidP="00EF0BC0">
            <w:pPr>
              <w:pStyle w:val="afff2"/>
              <w:numPr>
                <w:ilvl w:val="0"/>
                <w:numId w:val="27"/>
              </w:numPr>
              <w:rPr>
                <w:szCs w:val="24"/>
              </w:rPr>
            </w:pPr>
          </w:p>
        </w:tc>
        <w:tc>
          <w:tcPr>
            <w:tcW w:w="4849" w:type="dxa"/>
            <w:vAlign w:val="center"/>
          </w:tcPr>
          <w:p w14:paraId="61618EED" w14:textId="34DFCC7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Троакар лапароскопический</w:t>
            </w:r>
          </w:p>
        </w:tc>
        <w:tc>
          <w:tcPr>
            <w:tcW w:w="3685" w:type="dxa"/>
            <w:vAlign w:val="center"/>
          </w:tcPr>
          <w:p w14:paraId="304D90AD" w14:textId="16055E8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01-1131-10SS  (или эквивалент)</w:t>
            </w:r>
          </w:p>
        </w:tc>
        <w:tc>
          <w:tcPr>
            <w:tcW w:w="1134" w:type="dxa"/>
            <w:shd w:val="clear" w:color="auto" w:fill="auto"/>
            <w:vAlign w:val="center"/>
          </w:tcPr>
          <w:p w14:paraId="76B516C6" w14:textId="45F7037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C37B3BA" w14:textId="1468EBC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FF69B8C" w14:textId="75C2E7E6" w:rsidR="00EF0BC0" w:rsidRPr="0025433F" w:rsidRDefault="00EF0BC0" w:rsidP="00EF0BC0">
            <w:pPr>
              <w:jc w:val="center"/>
              <w:rPr>
                <w:rFonts w:ascii="Times New Roman" w:hAnsi="Times New Roman" w:cs="Times New Roman"/>
                <w:sz w:val="24"/>
                <w:szCs w:val="24"/>
              </w:rPr>
            </w:pPr>
            <w:r w:rsidRPr="00811558">
              <w:t xml:space="preserve"> 20 654,92 </w:t>
            </w:r>
          </w:p>
        </w:tc>
        <w:tc>
          <w:tcPr>
            <w:tcW w:w="1704" w:type="dxa"/>
            <w:shd w:val="clear" w:color="auto" w:fill="auto"/>
          </w:tcPr>
          <w:p w14:paraId="52BA0D72" w14:textId="4A60944F" w:rsidR="00EF0BC0" w:rsidRPr="0025433F" w:rsidRDefault="00EF0BC0" w:rsidP="00EF0BC0">
            <w:pPr>
              <w:jc w:val="center"/>
              <w:rPr>
                <w:rFonts w:ascii="Times New Roman" w:hAnsi="Times New Roman" w:cs="Times New Roman"/>
                <w:sz w:val="24"/>
                <w:szCs w:val="24"/>
              </w:rPr>
            </w:pPr>
            <w:r w:rsidRPr="00266C85">
              <w:t xml:space="preserve"> 20 654,92 </w:t>
            </w:r>
          </w:p>
        </w:tc>
      </w:tr>
      <w:tr w:rsidR="00EF0BC0" w:rsidRPr="0025433F" w14:paraId="43F50FEF" w14:textId="77777777" w:rsidTr="00637380">
        <w:trPr>
          <w:trHeight w:val="345"/>
        </w:trPr>
        <w:tc>
          <w:tcPr>
            <w:tcW w:w="992" w:type="dxa"/>
          </w:tcPr>
          <w:p w14:paraId="6831E1E3" w14:textId="77777777" w:rsidR="00EF0BC0" w:rsidRPr="0025433F" w:rsidRDefault="00EF0BC0" w:rsidP="00EF0BC0">
            <w:pPr>
              <w:pStyle w:val="afff2"/>
              <w:numPr>
                <w:ilvl w:val="0"/>
                <w:numId w:val="27"/>
              </w:numPr>
              <w:rPr>
                <w:szCs w:val="24"/>
              </w:rPr>
            </w:pPr>
          </w:p>
        </w:tc>
        <w:tc>
          <w:tcPr>
            <w:tcW w:w="4849" w:type="dxa"/>
            <w:vAlign w:val="center"/>
          </w:tcPr>
          <w:p w14:paraId="5CB3B9E0" w14:textId="08B4A8D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Троакар лапароскопический</w:t>
            </w:r>
          </w:p>
        </w:tc>
        <w:tc>
          <w:tcPr>
            <w:tcW w:w="3685" w:type="dxa"/>
            <w:vAlign w:val="center"/>
          </w:tcPr>
          <w:p w14:paraId="5983D35C" w14:textId="6707D0D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01-1131-20SS  (или эквивалент)</w:t>
            </w:r>
          </w:p>
        </w:tc>
        <w:tc>
          <w:tcPr>
            <w:tcW w:w="1134" w:type="dxa"/>
            <w:shd w:val="clear" w:color="auto" w:fill="auto"/>
            <w:vAlign w:val="center"/>
          </w:tcPr>
          <w:p w14:paraId="75EE9C3D" w14:textId="2AB4148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DECD681" w14:textId="182940F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EE06ED" w14:textId="391AB004" w:rsidR="00EF0BC0" w:rsidRPr="0025433F" w:rsidRDefault="00EF0BC0" w:rsidP="00EF0BC0">
            <w:pPr>
              <w:jc w:val="center"/>
              <w:rPr>
                <w:rFonts w:ascii="Times New Roman" w:hAnsi="Times New Roman" w:cs="Times New Roman"/>
                <w:sz w:val="24"/>
                <w:szCs w:val="24"/>
              </w:rPr>
            </w:pPr>
            <w:r w:rsidRPr="00811558">
              <w:t xml:space="preserve"> 25 876,72 </w:t>
            </w:r>
          </w:p>
        </w:tc>
        <w:tc>
          <w:tcPr>
            <w:tcW w:w="1704" w:type="dxa"/>
            <w:shd w:val="clear" w:color="auto" w:fill="auto"/>
          </w:tcPr>
          <w:p w14:paraId="038C99CD" w14:textId="76266CE4" w:rsidR="00EF0BC0" w:rsidRPr="0025433F" w:rsidRDefault="00EF0BC0" w:rsidP="00EF0BC0">
            <w:pPr>
              <w:jc w:val="center"/>
              <w:rPr>
                <w:rFonts w:ascii="Times New Roman" w:hAnsi="Times New Roman" w:cs="Times New Roman"/>
                <w:sz w:val="24"/>
                <w:szCs w:val="24"/>
              </w:rPr>
            </w:pPr>
            <w:r w:rsidRPr="00266C85">
              <w:t xml:space="preserve"> 25 876,72 </w:t>
            </w:r>
          </w:p>
        </w:tc>
      </w:tr>
      <w:tr w:rsidR="00EF0BC0" w:rsidRPr="0025433F" w14:paraId="111356F7" w14:textId="77777777" w:rsidTr="00E738E7">
        <w:trPr>
          <w:trHeight w:val="345"/>
        </w:trPr>
        <w:tc>
          <w:tcPr>
            <w:tcW w:w="992" w:type="dxa"/>
          </w:tcPr>
          <w:p w14:paraId="2B712216" w14:textId="77777777" w:rsidR="00EF0BC0" w:rsidRPr="0025433F" w:rsidRDefault="00EF0BC0" w:rsidP="00EF0BC0">
            <w:pPr>
              <w:pStyle w:val="afff2"/>
              <w:numPr>
                <w:ilvl w:val="0"/>
                <w:numId w:val="27"/>
              </w:numPr>
              <w:rPr>
                <w:szCs w:val="24"/>
              </w:rPr>
            </w:pPr>
            <w:bookmarkStart w:id="1" w:name="_Hlk178937142"/>
          </w:p>
        </w:tc>
        <w:tc>
          <w:tcPr>
            <w:tcW w:w="4849" w:type="dxa"/>
            <w:vAlign w:val="center"/>
          </w:tcPr>
          <w:p w14:paraId="2E356CCD" w14:textId="15BEC46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Троакар лапароскопический</w:t>
            </w:r>
          </w:p>
        </w:tc>
        <w:tc>
          <w:tcPr>
            <w:tcW w:w="3685" w:type="dxa"/>
            <w:vAlign w:val="center"/>
          </w:tcPr>
          <w:p w14:paraId="70D61728" w14:textId="31E458C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01-1123-10SS  (или эквивалент)</w:t>
            </w:r>
          </w:p>
        </w:tc>
        <w:tc>
          <w:tcPr>
            <w:tcW w:w="1134" w:type="dxa"/>
            <w:shd w:val="clear" w:color="auto" w:fill="auto"/>
            <w:vAlign w:val="center"/>
          </w:tcPr>
          <w:p w14:paraId="529BC0E6" w14:textId="31504E3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C441BE2" w14:textId="01AE85F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EE8F43" w14:textId="4855A164" w:rsidR="00EF0BC0" w:rsidRPr="0025433F" w:rsidRDefault="00EF0BC0" w:rsidP="00EF0BC0">
            <w:pPr>
              <w:jc w:val="center"/>
              <w:rPr>
                <w:rFonts w:ascii="Times New Roman" w:hAnsi="Times New Roman" w:cs="Times New Roman"/>
                <w:sz w:val="24"/>
                <w:szCs w:val="24"/>
              </w:rPr>
            </w:pPr>
            <w:r w:rsidRPr="00811558">
              <w:t xml:space="preserve"> 26 706,68 </w:t>
            </w:r>
          </w:p>
        </w:tc>
        <w:tc>
          <w:tcPr>
            <w:tcW w:w="1704" w:type="dxa"/>
            <w:shd w:val="clear" w:color="auto" w:fill="auto"/>
          </w:tcPr>
          <w:p w14:paraId="29FAAEDE" w14:textId="3B2C70FF" w:rsidR="00EF0BC0" w:rsidRPr="0025433F" w:rsidRDefault="00EF0BC0" w:rsidP="00EF0BC0">
            <w:pPr>
              <w:jc w:val="center"/>
              <w:rPr>
                <w:rFonts w:ascii="Times New Roman" w:hAnsi="Times New Roman" w:cs="Times New Roman"/>
                <w:sz w:val="24"/>
                <w:szCs w:val="24"/>
              </w:rPr>
            </w:pPr>
            <w:r w:rsidRPr="00266C85">
              <w:t xml:space="preserve"> 26 706,68 </w:t>
            </w:r>
          </w:p>
        </w:tc>
      </w:tr>
      <w:tr w:rsidR="00EF0BC0" w:rsidRPr="0025433F" w14:paraId="281DF920" w14:textId="77777777" w:rsidTr="00E738E7">
        <w:trPr>
          <w:trHeight w:val="345"/>
        </w:trPr>
        <w:tc>
          <w:tcPr>
            <w:tcW w:w="992" w:type="dxa"/>
          </w:tcPr>
          <w:p w14:paraId="2DFBECD1" w14:textId="77777777" w:rsidR="00EF0BC0" w:rsidRPr="0025433F" w:rsidRDefault="00EF0BC0" w:rsidP="00EF0BC0">
            <w:pPr>
              <w:pStyle w:val="afff2"/>
              <w:numPr>
                <w:ilvl w:val="0"/>
                <w:numId w:val="27"/>
              </w:numPr>
              <w:rPr>
                <w:szCs w:val="24"/>
              </w:rPr>
            </w:pPr>
          </w:p>
        </w:tc>
        <w:tc>
          <w:tcPr>
            <w:tcW w:w="4849" w:type="dxa"/>
            <w:vAlign w:val="center"/>
          </w:tcPr>
          <w:p w14:paraId="34B8D269" w14:textId="5281A45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Троакар лапароскопический</w:t>
            </w:r>
          </w:p>
        </w:tc>
        <w:tc>
          <w:tcPr>
            <w:tcW w:w="3685" w:type="dxa"/>
            <w:vAlign w:val="center"/>
          </w:tcPr>
          <w:p w14:paraId="0EC8A1CF" w14:textId="202E570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01-1123-20SS  (или эквивалент)</w:t>
            </w:r>
          </w:p>
        </w:tc>
        <w:tc>
          <w:tcPr>
            <w:tcW w:w="1134" w:type="dxa"/>
            <w:shd w:val="clear" w:color="auto" w:fill="auto"/>
            <w:vAlign w:val="center"/>
          </w:tcPr>
          <w:p w14:paraId="316CE0BC" w14:textId="60433EA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8F656ED" w14:textId="1F55679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D7198A3" w14:textId="395CBB2A" w:rsidR="00EF0BC0" w:rsidRPr="0025433F" w:rsidRDefault="00EF0BC0" w:rsidP="00EF0BC0">
            <w:pPr>
              <w:jc w:val="center"/>
              <w:rPr>
                <w:rFonts w:ascii="Times New Roman" w:hAnsi="Times New Roman" w:cs="Times New Roman"/>
                <w:sz w:val="24"/>
                <w:szCs w:val="24"/>
              </w:rPr>
            </w:pPr>
            <w:r w:rsidRPr="00811558">
              <w:t xml:space="preserve"> 31 931,88 </w:t>
            </w:r>
          </w:p>
        </w:tc>
        <w:tc>
          <w:tcPr>
            <w:tcW w:w="1704" w:type="dxa"/>
            <w:shd w:val="clear" w:color="auto" w:fill="auto"/>
          </w:tcPr>
          <w:p w14:paraId="69F99D8C" w14:textId="32F7BE61" w:rsidR="00EF0BC0" w:rsidRPr="0025433F" w:rsidRDefault="00EF0BC0" w:rsidP="00EF0BC0">
            <w:pPr>
              <w:jc w:val="center"/>
              <w:rPr>
                <w:rFonts w:ascii="Times New Roman" w:hAnsi="Times New Roman" w:cs="Times New Roman"/>
                <w:sz w:val="24"/>
                <w:szCs w:val="24"/>
              </w:rPr>
            </w:pPr>
            <w:r w:rsidRPr="00266C85">
              <w:t xml:space="preserve"> 31 931,88 </w:t>
            </w:r>
          </w:p>
        </w:tc>
      </w:tr>
      <w:tr w:rsidR="00EF0BC0" w:rsidRPr="0025433F" w14:paraId="374F745A" w14:textId="77777777" w:rsidTr="00E738E7">
        <w:trPr>
          <w:trHeight w:val="345"/>
        </w:trPr>
        <w:tc>
          <w:tcPr>
            <w:tcW w:w="992" w:type="dxa"/>
          </w:tcPr>
          <w:p w14:paraId="20EAFE5E" w14:textId="77777777" w:rsidR="00EF0BC0" w:rsidRPr="0025433F" w:rsidRDefault="00EF0BC0" w:rsidP="00EF0BC0">
            <w:pPr>
              <w:pStyle w:val="afff2"/>
              <w:numPr>
                <w:ilvl w:val="0"/>
                <w:numId w:val="27"/>
              </w:numPr>
              <w:rPr>
                <w:szCs w:val="24"/>
              </w:rPr>
            </w:pPr>
          </w:p>
        </w:tc>
        <w:tc>
          <w:tcPr>
            <w:tcW w:w="4849" w:type="dxa"/>
            <w:vAlign w:val="center"/>
          </w:tcPr>
          <w:p w14:paraId="722D2966" w14:textId="528B9B2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Троакар лапароскопический удлиненный</w:t>
            </w:r>
          </w:p>
        </w:tc>
        <w:tc>
          <w:tcPr>
            <w:tcW w:w="3685" w:type="dxa"/>
            <w:vAlign w:val="center"/>
          </w:tcPr>
          <w:p w14:paraId="517C96DB" w14:textId="2CCDA31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01-1123-20SSL  (или эквивалент)</w:t>
            </w:r>
          </w:p>
        </w:tc>
        <w:tc>
          <w:tcPr>
            <w:tcW w:w="1134" w:type="dxa"/>
            <w:shd w:val="clear" w:color="auto" w:fill="auto"/>
            <w:vAlign w:val="center"/>
          </w:tcPr>
          <w:p w14:paraId="499A124F" w14:textId="41F43AB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BD3C0A" w14:textId="2A72C03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4B50F39" w14:textId="4A0B1B2A" w:rsidR="00EF0BC0" w:rsidRPr="0025433F" w:rsidRDefault="00EF0BC0" w:rsidP="00EF0BC0">
            <w:pPr>
              <w:jc w:val="center"/>
              <w:rPr>
                <w:rFonts w:ascii="Times New Roman" w:hAnsi="Times New Roman" w:cs="Times New Roman"/>
                <w:sz w:val="24"/>
                <w:szCs w:val="24"/>
              </w:rPr>
            </w:pPr>
            <w:r w:rsidRPr="00811558">
              <w:t xml:space="preserve"> 34 254,11 </w:t>
            </w:r>
          </w:p>
        </w:tc>
        <w:tc>
          <w:tcPr>
            <w:tcW w:w="1704" w:type="dxa"/>
            <w:shd w:val="clear" w:color="auto" w:fill="auto"/>
          </w:tcPr>
          <w:p w14:paraId="0115AB0B" w14:textId="654F5D9C" w:rsidR="00EF0BC0" w:rsidRPr="0025433F" w:rsidRDefault="00EF0BC0" w:rsidP="00EF0BC0">
            <w:pPr>
              <w:jc w:val="center"/>
              <w:rPr>
                <w:rFonts w:ascii="Times New Roman" w:hAnsi="Times New Roman" w:cs="Times New Roman"/>
                <w:sz w:val="24"/>
                <w:szCs w:val="24"/>
              </w:rPr>
            </w:pPr>
            <w:r w:rsidRPr="00266C85">
              <w:t xml:space="preserve"> 34 254,11 </w:t>
            </w:r>
          </w:p>
        </w:tc>
      </w:tr>
      <w:tr w:rsidR="00EF0BC0" w:rsidRPr="0025433F" w14:paraId="35CF63D2" w14:textId="77777777" w:rsidTr="00E738E7">
        <w:trPr>
          <w:trHeight w:val="345"/>
        </w:trPr>
        <w:tc>
          <w:tcPr>
            <w:tcW w:w="992" w:type="dxa"/>
          </w:tcPr>
          <w:p w14:paraId="7E2F72BD" w14:textId="77777777" w:rsidR="00EF0BC0" w:rsidRPr="0025433F" w:rsidRDefault="00EF0BC0" w:rsidP="00EF0BC0">
            <w:pPr>
              <w:pStyle w:val="afff2"/>
              <w:numPr>
                <w:ilvl w:val="0"/>
                <w:numId w:val="27"/>
              </w:numPr>
              <w:rPr>
                <w:szCs w:val="24"/>
              </w:rPr>
            </w:pPr>
          </w:p>
        </w:tc>
        <w:tc>
          <w:tcPr>
            <w:tcW w:w="4849" w:type="dxa"/>
            <w:vAlign w:val="center"/>
          </w:tcPr>
          <w:p w14:paraId="7D51C45A" w14:textId="50CB8A9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Троакар лапароскопический</w:t>
            </w:r>
          </w:p>
        </w:tc>
        <w:tc>
          <w:tcPr>
            <w:tcW w:w="3685" w:type="dxa"/>
            <w:vAlign w:val="center"/>
          </w:tcPr>
          <w:p w14:paraId="20716D91" w14:textId="67F6E41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01-1123-30SS  (или эквивалент)</w:t>
            </w:r>
          </w:p>
        </w:tc>
        <w:tc>
          <w:tcPr>
            <w:tcW w:w="1134" w:type="dxa"/>
            <w:shd w:val="clear" w:color="auto" w:fill="auto"/>
            <w:vAlign w:val="center"/>
          </w:tcPr>
          <w:p w14:paraId="44E6AF19" w14:textId="33B4216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0D83C67" w14:textId="0F4460E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9231F4" w14:textId="428C1BDE" w:rsidR="00EF0BC0" w:rsidRPr="0025433F" w:rsidRDefault="00EF0BC0" w:rsidP="00EF0BC0">
            <w:pPr>
              <w:jc w:val="center"/>
              <w:rPr>
                <w:rFonts w:ascii="Times New Roman" w:hAnsi="Times New Roman" w:cs="Times New Roman"/>
                <w:sz w:val="24"/>
                <w:szCs w:val="24"/>
              </w:rPr>
            </w:pPr>
            <w:r w:rsidRPr="00811558">
              <w:t xml:space="preserve"> 30 250,27 </w:t>
            </w:r>
          </w:p>
        </w:tc>
        <w:tc>
          <w:tcPr>
            <w:tcW w:w="1704" w:type="dxa"/>
            <w:shd w:val="clear" w:color="auto" w:fill="auto"/>
          </w:tcPr>
          <w:p w14:paraId="1D93451E" w14:textId="30C729BA" w:rsidR="00EF0BC0" w:rsidRPr="0025433F" w:rsidRDefault="00EF0BC0" w:rsidP="00EF0BC0">
            <w:pPr>
              <w:jc w:val="center"/>
              <w:rPr>
                <w:rFonts w:ascii="Times New Roman" w:hAnsi="Times New Roman" w:cs="Times New Roman"/>
                <w:sz w:val="24"/>
                <w:szCs w:val="24"/>
              </w:rPr>
            </w:pPr>
            <w:r w:rsidRPr="00266C85">
              <w:t xml:space="preserve"> 30 250,27 </w:t>
            </w:r>
          </w:p>
        </w:tc>
      </w:tr>
      <w:tr w:rsidR="00EF0BC0" w:rsidRPr="0025433F" w14:paraId="290D5281" w14:textId="77777777" w:rsidTr="00E738E7">
        <w:trPr>
          <w:trHeight w:val="345"/>
        </w:trPr>
        <w:tc>
          <w:tcPr>
            <w:tcW w:w="992" w:type="dxa"/>
          </w:tcPr>
          <w:p w14:paraId="7035338C" w14:textId="77777777" w:rsidR="00EF0BC0" w:rsidRPr="0025433F" w:rsidRDefault="00EF0BC0" w:rsidP="00EF0BC0">
            <w:pPr>
              <w:pStyle w:val="afff2"/>
              <w:numPr>
                <w:ilvl w:val="0"/>
                <w:numId w:val="27"/>
              </w:numPr>
              <w:rPr>
                <w:szCs w:val="24"/>
              </w:rPr>
            </w:pPr>
          </w:p>
        </w:tc>
        <w:tc>
          <w:tcPr>
            <w:tcW w:w="4849" w:type="dxa"/>
            <w:vAlign w:val="center"/>
          </w:tcPr>
          <w:p w14:paraId="44076DE8" w14:textId="2B91C7B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Троакар лапароскопический</w:t>
            </w:r>
          </w:p>
        </w:tc>
        <w:tc>
          <w:tcPr>
            <w:tcW w:w="3685" w:type="dxa"/>
            <w:vAlign w:val="center"/>
          </w:tcPr>
          <w:p w14:paraId="1F3634E6" w14:textId="05989F9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01-1123-40SS  (или эквивалент)</w:t>
            </w:r>
          </w:p>
        </w:tc>
        <w:tc>
          <w:tcPr>
            <w:tcW w:w="1134" w:type="dxa"/>
            <w:shd w:val="clear" w:color="auto" w:fill="auto"/>
            <w:vAlign w:val="center"/>
          </w:tcPr>
          <w:p w14:paraId="6C10346C" w14:textId="3A8519A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4B7F697" w14:textId="4D46923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07BD34C" w14:textId="27AC4CF0" w:rsidR="00EF0BC0" w:rsidRPr="0025433F" w:rsidRDefault="00EF0BC0" w:rsidP="00EF0BC0">
            <w:pPr>
              <w:jc w:val="center"/>
              <w:rPr>
                <w:rFonts w:ascii="Times New Roman" w:hAnsi="Times New Roman" w:cs="Times New Roman"/>
                <w:sz w:val="24"/>
                <w:szCs w:val="24"/>
              </w:rPr>
            </w:pPr>
            <w:r w:rsidRPr="00811558">
              <w:t xml:space="preserve"> 35 509,33 </w:t>
            </w:r>
          </w:p>
        </w:tc>
        <w:tc>
          <w:tcPr>
            <w:tcW w:w="1704" w:type="dxa"/>
            <w:shd w:val="clear" w:color="auto" w:fill="auto"/>
          </w:tcPr>
          <w:p w14:paraId="0965FFA7" w14:textId="6398884E" w:rsidR="00EF0BC0" w:rsidRPr="0025433F" w:rsidRDefault="00EF0BC0" w:rsidP="00EF0BC0">
            <w:pPr>
              <w:jc w:val="center"/>
              <w:rPr>
                <w:rFonts w:ascii="Times New Roman" w:hAnsi="Times New Roman" w:cs="Times New Roman"/>
                <w:sz w:val="24"/>
                <w:szCs w:val="24"/>
              </w:rPr>
            </w:pPr>
            <w:r w:rsidRPr="00266C85">
              <w:t xml:space="preserve"> 35 509,33 </w:t>
            </w:r>
          </w:p>
        </w:tc>
      </w:tr>
      <w:tr w:rsidR="00EF0BC0" w:rsidRPr="0025433F" w14:paraId="3E8278EF" w14:textId="77777777" w:rsidTr="00E738E7">
        <w:trPr>
          <w:trHeight w:val="345"/>
        </w:trPr>
        <w:tc>
          <w:tcPr>
            <w:tcW w:w="992" w:type="dxa"/>
          </w:tcPr>
          <w:p w14:paraId="7F22F879" w14:textId="77777777" w:rsidR="00EF0BC0" w:rsidRPr="0025433F" w:rsidRDefault="00EF0BC0" w:rsidP="00EF0BC0">
            <w:pPr>
              <w:pStyle w:val="afff2"/>
              <w:numPr>
                <w:ilvl w:val="0"/>
                <w:numId w:val="27"/>
              </w:numPr>
              <w:rPr>
                <w:szCs w:val="24"/>
              </w:rPr>
            </w:pPr>
          </w:p>
        </w:tc>
        <w:tc>
          <w:tcPr>
            <w:tcW w:w="4849" w:type="dxa"/>
            <w:vAlign w:val="center"/>
          </w:tcPr>
          <w:p w14:paraId="7BA34372" w14:textId="12A8463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Троакар лапароскопический</w:t>
            </w:r>
          </w:p>
        </w:tc>
        <w:tc>
          <w:tcPr>
            <w:tcW w:w="3685" w:type="dxa"/>
            <w:vAlign w:val="center"/>
          </w:tcPr>
          <w:p w14:paraId="50233972" w14:textId="4B304DC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01-1133-10SS  (или эквивалент)</w:t>
            </w:r>
          </w:p>
        </w:tc>
        <w:tc>
          <w:tcPr>
            <w:tcW w:w="1134" w:type="dxa"/>
            <w:shd w:val="clear" w:color="auto" w:fill="auto"/>
            <w:vAlign w:val="center"/>
          </w:tcPr>
          <w:p w14:paraId="415F789B" w14:textId="7D98207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A2A675" w14:textId="27639A4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8D8894F" w14:textId="475EEC4B" w:rsidR="00EF0BC0" w:rsidRPr="0025433F" w:rsidRDefault="00EF0BC0" w:rsidP="00EF0BC0">
            <w:pPr>
              <w:jc w:val="center"/>
              <w:rPr>
                <w:rFonts w:ascii="Times New Roman" w:hAnsi="Times New Roman" w:cs="Times New Roman"/>
                <w:sz w:val="24"/>
                <w:szCs w:val="24"/>
              </w:rPr>
            </w:pPr>
            <w:r w:rsidRPr="00811558">
              <w:t xml:space="preserve"> 29 144,42 </w:t>
            </w:r>
          </w:p>
        </w:tc>
        <w:tc>
          <w:tcPr>
            <w:tcW w:w="1704" w:type="dxa"/>
            <w:shd w:val="clear" w:color="auto" w:fill="auto"/>
          </w:tcPr>
          <w:p w14:paraId="16185506" w14:textId="6DB1F9F7" w:rsidR="00EF0BC0" w:rsidRPr="0025433F" w:rsidRDefault="00EF0BC0" w:rsidP="00EF0BC0">
            <w:pPr>
              <w:jc w:val="center"/>
              <w:rPr>
                <w:rFonts w:ascii="Times New Roman" w:hAnsi="Times New Roman" w:cs="Times New Roman"/>
                <w:sz w:val="24"/>
                <w:szCs w:val="24"/>
              </w:rPr>
            </w:pPr>
            <w:r w:rsidRPr="00266C85">
              <w:t xml:space="preserve"> 29 144,42 </w:t>
            </w:r>
          </w:p>
        </w:tc>
      </w:tr>
      <w:tr w:rsidR="00EF0BC0" w:rsidRPr="0025433F" w14:paraId="3C186BD4" w14:textId="77777777" w:rsidTr="00E738E7">
        <w:trPr>
          <w:trHeight w:val="345"/>
        </w:trPr>
        <w:tc>
          <w:tcPr>
            <w:tcW w:w="992" w:type="dxa"/>
          </w:tcPr>
          <w:p w14:paraId="2E6633AE" w14:textId="77777777" w:rsidR="00EF0BC0" w:rsidRPr="0025433F" w:rsidRDefault="00EF0BC0" w:rsidP="00EF0BC0">
            <w:pPr>
              <w:pStyle w:val="afff2"/>
              <w:numPr>
                <w:ilvl w:val="0"/>
                <w:numId w:val="27"/>
              </w:numPr>
              <w:rPr>
                <w:szCs w:val="24"/>
              </w:rPr>
            </w:pPr>
          </w:p>
        </w:tc>
        <w:tc>
          <w:tcPr>
            <w:tcW w:w="4849" w:type="dxa"/>
            <w:vAlign w:val="center"/>
          </w:tcPr>
          <w:p w14:paraId="21D95F4C" w14:textId="5C99D04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Троакар лапароскопический</w:t>
            </w:r>
          </w:p>
        </w:tc>
        <w:tc>
          <w:tcPr>
            <w:tcW w:w="3685" w:type="dxa"/>
            <w:vAlign w:val="center"/>
          </w:tcPr>
          <w:p w14:paraId="59F3A5DF" w14:textId="1723F1C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01-1133-20SS  (или эквивалент)</w:t>
            </w:r>
          </w:p>
        </w:tc>
        <w:tc>
          <w:tcPr>
            <w:tcW w:w="1134" w:type="dxa"/>
            <w:shd w:val="clear" w:color="auto" w:fill="auto"/>
            <w:vAlign w:val="center"/>
          </w:tcPr>
          <w:p w14:paraId="2B29AC38" w14:textId="725FA2C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8C0B05D" w14:textId="332250E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33ADFB1" w14:textId="3ADAC3B0" w:rsidR="00EF0BC0" w:rsidRPr="0025433F" w:rsidRDefault="00EF0BC0" w:rsidP="00EF0BC0">
            <w:pPr>
              <w:jc w:val="center"/>
              <w:rPr>
                <w:rFonts w:ascii="Times New Roman" w:hAnsi="Times New Roman" w:cs="Times New Roman"/>
                <w:sz w:val="24"/>
                <w:szCs w:val="24"/>
              </w:rPr>
            </w:pPr>
            <w:r w:rsidRPr="00811558">
              <w:t xml:space="preserve"> 34 390,63 </w:t>
            </w:r>
          </w:p>
        </w:tc>
        <w:tc>
          <w:tcPr>
            <w:tcW w:w="1704" w:type="dxa"/>
            <w:shd w:val="clear" w:color="auto" w:fill="auto"/>
          </w:tcPr>
          <w:p w14:paraId="54A43F2C" w14:textId="5FCF6C91" w:rsidR="00EF0BC0" w:rsidRPr="0025433F" w:rsidRDefault="00EF0BC0" w:rsidP="00EF0BC0">
            <w:pPr>
              <w:jc w:val="center"/>
              <w:rPr>
                <w:rFonts w:ascii="Times New Roman" w:hAnsi="Times New Roman" w:cs="Times New Roman"/>
                <w:sz w:val="24"/>
                <w:szCs w:val="24"/>
              </w:rPr>
            </w:pPr>
            <w:r w:rsidRPr="00266C85">
              <w:t xml:space="preserve"> 34 390,63 </w:t>
            </w:r>
          </w:p>
        </w:tc>
      </w:tr>
      <w:tr w:rsidR="00EF0BC0" w:rsidRPr="0025433F" w14:paraId="50FF7094" w14:textId="77777777" w:rsidTr="00E738E7">
        <w:trPr>
          <w:trHeight w:val="345"/>
        </w:trPr>
        <w:tc>
          <w:tcPr>
            <w:tcW w:w="992" w:type="dxa"/>
          </w:tcPr>
          <w:p w14:paraId="02689F1C" w14:textId="77777777" w:rsidR="00EF0BC0" w:rsidRPr="0025433F" w:rsidRDefault="00EF0BC0" w:rsidP="00EF0BC0">
            <w:pPr>
              <w:pStyle w:val="afff2"/>
              <w:numPr>
                <w:ilvl w:val="0"/>
                <w:numId w:val="27"/>
              </w:numPr>
              <w:rPr>
                <w:szCs w:val="24"/>
              </w:rPr>
            </w:pPr>
          </w:p>
        </w:tc>
        <w:tc>
          <w:tcPr>
            <w:tcW w:w="4849" w:type="dxa"/>
            <w:vAlign w:val="center"/>
          </w:tcPr>
          <w:p w14:paraId="02ACB910" w14:textId="13D7B45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Троакар лапароскопический удлиненный</w:t>
            </w:r>
          </w:p>
        </w:tc>
        <w:tc>
          <w:tcPr>
            <w:tcW w:w="3685" w:type="dxa"/>
            <w:vAlign w:val="center"/>
          </w:tcPr>
          <w:p w14:paraId="7600B48D" w14:textId="58FE50A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01-1133-20SSL  (или эквивалент)</w:t>
            </w:r>
          </w:p>
        </w:tc>
        <w:tc>
          <w:tcPr>
            <w:tcW w:w="1134" w:type="dxa"/>
            <w:shd w:val="clear" w:color="auto" w:fill="auto"/>
            <w:vAlign w:val="center"/>
          </w:tcPr>
          <w:p w14:paraId="37443DA8" w14:textId="732F3B3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FFE3243" w14:textId="4686E08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5DB1D8A" w14:textId="7D476EBB" w:rsidR="00EF0BC0" w:rsidRPr="0025433F" w:rsidRDefault="00EF0BC0" w:rsidP="00EF0BC0">
            <w:pPr>
              <w:jc w:val="center"/>
              <w:rPr>
                <w:rFonts w:ascii="Times New Roman" w:hAnsi="Times New Roman" w:cs="Times New Roman"/>
                <w:sz w:val="24"/>
                <w:szCs w:val="24"/>
              </w:rPr>
            </w:pPr>
            <w:r w:rsidRPr="00811558">
              <w:t xml:space="preserve"> 36 722,13 </w:t>
            </w:r>
          </w:p>
        </w:tc>
        <w:tc>
          <w:tcPr>
            <w:tcW w:w="1704" w:type="dxa"/>
            <w:shd w:val="clear" w:color="auto" w:fill="auto"/>
          </w:tcPr>
          <w:p w14:paraId="220911E0" w14:textId="3384EFFC" w:rsidR="00EF0BC0" w:rsidRPr="0025433F" w:rsidRDefault="00EF0BC0" w:rsidP="00EF0BC0">
            <w:pPr>
              <w:jc w:val="center"/>
              <w:rPr>
                <w:rFonts w:ascii="Times New Roman" w:hAnsi="Times New Roman" w:cs="Times New Roman"/>
                <w:sz w:val="24"/>
                <w:szCs w:val="24"/>
              </w:rPr>
            </w:pPr>
            <w:r w:rsidRPr="00266C85">
              <w:t xml:space="preserve"> 36 722,13 </w:t>
            </w:r>
          </w:p>
        </w:tc>
      </w:tr>
      <w:tr w:rsidR="00EF0BC0" w:rsidRPr="0025433F" w14:paraId="2DFC4E99" w14:textId="77777777" w:rsidTr="00E738E7">
        <w:trPr>
          <w:trHeight w:val="345"/>
        </w:trPr>
        <w:tc>
          <w:tcPr>
            <w:tcW w:w="992" w:type="dxa"/>
          </w:tcPr>
          <w:p w14:paraId="728EAC10" w14:textId="77777777" w:rsidR="00EF0BC0" w:rsidRPr="0025433F" w:rsidRDefault="00EF0BC0" w:rsidP="00EF0BC0">
            <w:pPr>
              <w:pStyle w:val="afff2"/>
              <w:numPr>
                <w:ilvl w:val="0"/>
                <w:numId w:val="27"/>
              </w:numPr>
              <w:rPr>
                <w:szCs w:val="24"/>
              </w:rPr>
            </w:pPr>
          </w:p>
        </w:tc>
        <w:tc>
          <w:tcPr>
            <w:tcW w:w="4849" w:type="dxa"/>
            <w:vAlign w:val="center"/>
          </w:tcPr>
          <w:p w14:paraId="666BDAE5" w14:textId="552D6BA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Троакар лапароскопический</w:t>
            </w:r>
          </w:p>
        </w:tc>
        <w:tc>
          <w:tcPr>
            <w:tcW w:w="3685" w:type="dxa"/>
            <w:vAlign w:val="center"/>
          </w:tcPr>
          <w:p w14:paraId="0055E747" w14:textId="2F68105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01-1133-30SS  (или эквивалент)</w:t>
            </w:r>
          </w:p>
        </w:tc>
        <w:tc>
          <w:tcPr>
            <w:tcW w:w="1134" w:type="dxa"/>
            <w:shd w:val="clear" w:color="auto" w:fill="auto"/>
            <w:vAlign w:val="center"/>
          </w:tcPr>
          <w:p w14:paraId="52B97169" w14:textId="141B8F5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40AA67" w14:textId="3F6135E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D6026A" w14:textId="3C760D76" w:rsidR="00EF0BC0" w:rsidRPr="0025433F" w:rsidRDefault="00EF0BC0" w:rsidP="00EF0BC0">
            <w:pPr>
              <w:jc w:val="center"/>
              <w:rPr>
                <w:rFonts w:ascii="Times New Roman" w:hAnsi="Times New Roman" w:cs="Times New Roman"/>
                <w:sz w:val="24"/>
                <w:szCs w:val="24"/>
              </w:rPr>
            </w:pPr>
            <w:r w:rsidRPr="00811558">
              <w:t xml:space="preserve"> 32 875,15 </w:t>
            </w:r>
          </w:p>
        </w:tc>
        <w:tc>
          <w:tcPr>
            <w:tcW w:w="1704" w:type="dxa"/>
            <w:shd w:val="clear" w:color="auto" w:fill="auto"/>
          </w:tcPr>
          <w:p w14:paraId="532783E8" w14:textId="0DF77350" w:rsidR="00EF0BC0" w:rsidRPr="0025433F" w:rsidRDefault="00EF0BC0" w:rsidP="00EF0BC0">
            <w:pPr>
              <w:jc w:val="center"/>
              <w:rPr>
                <w:rFonts w:ascii="Times New Roman" w:hAnsi="Times New Roman" w:cs="Times New Roman"/>
                <w:sz w:val="24"/>
                <w:szCs w:val="24"/>
              </w:rPr>
            </w:pPr>
            <w:r w:rsidRPr="00266C85">
              <w:t xml:space="preserve"> 32 875,15 </w:t>
            </w:r>
          </w:p>
        </w:tc>
      </w:tr>
      <w:tr w:rsidR="00EF0BC0" w:rsidRPr="0025433F" w14:paraId="2B56C3CE" w14:textId="77777777" w:rsidTr="00E738E7">
        <w:trPr>
          <w:trHeight w:val="345"/>
        </w:trPr>
        <w:tc>
          <w:tcPr>
            <w:tcW w:w="992" w:type="dxa"/>
          </w:tcPr>
          <w:p w14:paraId="43600BF6" w14:textId="77777777" w:rsidR="00EF0BC0" w:rsidRPr="0025433F" w:rsidRDefault="00EF0BC0" w:rsidP="00EF0BC0">
            <w:pPr>
              <w:pStyle w:val="afff2"/>
              <w:numPr>
                <w:ilvl w:val="0"/>
                <w:numId w:val="27"/>
              </w:numPr>
              <w:rPr>
                <w:szCs w:val="24"/>
              </w:rPr>
            </w:pPr>
          </w:p>
        </w:tc>
        <w:tc>
          <w:tcPr>
            <w:tcW w:w="4849" w:type="dxa"/>
            <w:vAlign w:val="center"/>
          </w:tcPr>
          <w:p w14:paraId="56B7C80A" w14:textId="4A88CD6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Троакар лапароскопический</w:t>
            </w:r>
          </w:p>
        </w:tc>
        <w:tc>
          <w:tcPr>
            <w:tcW w:w="3685" w:type="dxa"/>
            <w:vAlign w:val="center"/>
          </w:tcPr>
          <w:p w14:paraId="716AC362" w14:textId="4646FFD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01-1133-40SS  (или эквивалент)</w:t>
            </w:r>
          </w:p>
        </w:tc>
        <w:tc>
          <w:tcPr>
            <w:tcW w:w="1134" w:type="dxa"/>
            <w:shd w:val="clear" w:color="auto" w:fill="auto"/>
            <w:vAlign w:val="center"/>
          </w:tcPr>
          <w:p w14:paraId="63820225" w14:textId="7A9641E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D992F78" w14:textId="0F5D86A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8BEC2E5" w14:textId="4F0C41B2" w:rsidR="00EF0BC0" w:rsidRPr="0025433F" w:rsidRDefault="00EF0BC0" w:rsidP="00EF0BC0">
            <w:pPr>
              <w:jc w:val="center"/>
              <w:rPr>
                <w:rFonts w:ascii="Times New Roman" w:hAnsi="Times New Roman" w:cs="Times New Roman"/>
                <w:sz w:val="24"/>
                <w:szCs w:val="24"/>
              </w:rPr>
            </w:pPr>
            <w:r w:rsidRPr="00811558">
              <w:t xml:space="preserve"> 38 038,29 </w:t>
            </w:r>
          </w:p>
        </w:tc>
        <w:tc>
          <w:tcPr>
            <w:tcW w:w="1704" w:type="dxa"/>
            <w:shd w:val="clear" w:color="auto" w:fill="auto"/>
          </w:tcPr>
          <w:p w14:paraId="59479CC9" w14:textId="690F7297" w:rsidR="00EF0BC0" w:rsidRPr="0025433F" w:rsidRDefault="00EF0BC0" w:rsidP="00EF0BC0">
            <w:pPr>
              <w:jc w:val="center"/>
              <w:rPr>
                <w:rFonts w:ascii="Times New Roman" w:hAnsi="Times New Roman" w:cs="Times New Roman"/>
                <w:sz w:val="24"/>
                <w:szCs w:val="24"/>
              </w:rPr>
            </w:pPr>
            <w:r w:rsidRPr="00266C85">
              <w:t xml:space="preserve"> 38 038,29 </w:t>
            </w:r>
          </w:p>
        </w:tc>
      </w:tr>
      <w:tr w:rsidR="00EF0BC0" w:rsidRPr="0025433F" w14:paraId="673590B1" w14:textId="77777777" w:rsidTr="00E738E7">
        <w:trPr>
          <w:trHeight w:val="345"/>
        </w:trPr>
        <w:tc>
          <w:tcPr>
            <w:tcW w:w="992" w:type="dxa"/>
          </w:tcPr>
          <w:p w14:paraId="3AA2882F" w14:textId="77777777" w:rsidR="00EF0BC0" w:rsidRPr="0025433F" w:rsidRDefault="00EF0BC0" w:rsidP="00EF0BC0">
            <w:pPr>
              <w:pStyle w:val="afff2"/>
              <w:numPr>
                <w:ilvl w:val="0"/>
                <w:numId w:val="27"/>
              </w:numPr>
              <w:rPr>
                <w:szCs w:val="24"/>
              </w:rPr>
            </w:pPr>
          </w:p>
        </w:tc>
        <w:tc>
          <w:tcPr>
            <w:tcW w:w="4849" w:type="dxa"/>
            <w:vAlign w:val="center"/>
          </w:tcPr>
          <w:p w14:paraId="084F3E75" w14:textId="7D3C9E1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Троакар лапароскопический</w:t>
            </w:r>
          </w:p>
        </w:tc>
        <w:tc>
          <w:tcPr>
            <w:tcW w:w="3685" w:type="dxa"/>
            <w:vAlign w:val="center"/>
          </w:tcPr>
          <w:p w14:paraId="6B6EA50C" w14:textId="2CD1C41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01-1143-10SS  (или эквивалент)</w:t>
            </w:r>
          </w:p>
        </w:tc>
        <w:tc>
          <w:tcPr>
            <w:tcW w:w="1134" w:type="dxa"/>
            <w:shd w:val="clear" w:color="auto" w:fill="auto"/>
            <w:vAlign w:val="center"/>
          </w:tcPr>
          <w:p w14:paraId="631BB7A3" w14:textId="27D6830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960DDB4" w14:textId="1202B2A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4261509" w14:textId="71F33DEC" w:rsidR="00EF0BC0" w:rsidRPr="0025433F" w:rsidRDefault="00EF0BC0" w:rsidP="00EF0BC0">
            <w:pPr>
              <w:jc w:val="center"/>
              <w:rPr>
                <w:rFonts w:ascii="Times New Roman" w:hAnsi="Times New Roman" w:cs="Times New Roman"/>
                <w:sz w:val="24"/>
                <w:szCs w:val="24"/>
              </w:rPr>
            </w:pPr>
            <w:r w:rsidRPr="00811558">
              <w:t xml:space="preserve"> 31 015,66 </w:t>
            </w:r>
          </w:p>
        </w:tc>
        <w:tc>
          <w:tcPr>
            <w:tcW w:w="1704" w:type="dxa"/>
            <w:shd w:val="clear" w:color="auto" w:fill="auto"/>
          </w:tcPr>
          <w:p w14:paraId="5401E185" w14:textId="10AC0358" w:rsidR="00EF0BC0" w:rsidRPr="0025433F" w:rsidRDefault="00EF0BC0" w:rsidP="00EF0BC0">
            <w:pPr>
              <w:jc w:val="center"/>
              <w:rPr>
                <w:rFonts w:ascii="Times New Roman" w:hAnsi="Times New Roman" w:cs="Times New Roman"/>
                <w:sz w:val="24"/>
                <w:szCs w:val="24"/>
              </w:rPr>
            </w:pPr>
            <w:r w:rsidRPr="00266C85">
              <w:t xml:space="preserve"> 31 015,66 </w:t>
            </w:r>
          </w:p>
        </w:tc>
      </w:tr>
      <w:tr w:rsidR="00EF0BC0" w:rsidRPr="0025433F" w14:paraId="78D977EB" w14:textId="77777777" w:rsidTr="00E738E7">
        <w:trPr>
          <w:trHeight w:val="345"/>
        </w:trPr>
        <w:tc>
          <w:tcPr>
            <w:tcW w:w="992" w:type="dxa"/>
          </w:tcPr>
          <w:p w14:paraId="0CFCCD4A" w14:textId="77777777" w:rsidR="00EF0BC0" w:rsidRPr="0025433F" w:rsidRDefault="00EF0BC0" w:rsidP="00EF0BC0">
            <w:pPr>
              <w:pStyle w:val="afff2"/>
              <w:numPr>
                <w:ilvl w:val="0"/>
                <w:numId w:val="27"/>
              </w:numPr>
              <w:rPr>
                <w:szCs w:val="24"/>
              </w:rPr>
            </w:pPr>
          </w:p>
        </w:tc>
        <w:tc>
          <w:tcPr>
            <w:tcW w:w="4849" w:type="dxa"/>
            <w:vAlign w:val="center"/>
          </w:tcPr>
          <w:p w14:paraId="595C5471" w14:textId="1988CE1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Троакар лапароскопический</w:t>
            </w:r>
          </w:p>
        </w:tc>
        <w:tc>
          <w:tcPr>
            <w:tcW w:w="3685" w:type="dxa"/>
            <w:vAlign w:val="center"/>
          </w:tcPr>
          <w:p w14:paraId="43D78D60" w14:textId="065C1F7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01-1143-20SS  (или эквивалент)</w:t>
            </w:r>
          </w:p>
        </w:tc>
        <w:tc>
          <w:tcPr>
            <w:tcW w:w="1134" w:type="dxa"/>
            <w:shd w:val="clear" w:color="auto" w:fill="auto"/>
            <w:vAlign w:val="center"/>
          </w:tcPr>
          <w:p w14:paraId="4620549B" w14:textId="0EBEABF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15AAB2D" w14:textId="0C8D1E5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E65DAA0" w14:textId="349DC4AA" w:rsidR="00EF0BC0" w:rsidRPr="0025433F" w:rsidRDefault="00EF0BC0" w:rsidP="00EF0BC0">
            <w:pPr>
              <w:jc w:val="center"/>
              <w:rPr>
                <w:rFonts w:ascii="Times New Roman" w:hAnsi="Times New Roman" w:cs="Times New Roman"/>
                <w:sz w:val="24"/>
                <w:szCs w:val="24"/>
              </w:rPr>
            </w:pPr>
            <w:r w:rsidRPr="00811558">
              <w:t xml:space="preserve"> 36 139,25 </w:t>
            </w:r>
          </w:p>
        </w:tc>
        <w:tc>
          <w:tcPr>
            <w:tcW w:w="1704" w:type="dxa"/>
            <w:shd w:val="clear" w:color="auto" w:fill="auto"/>
          </w:tcPr>
          <w:p w14:paraId="548120F0" w14:textId="3208FD71" w:rsidR="00EF0BC0" w:rsidRPr="0025433F" w:rsidRDefault="00EF0BC0" w:rsidP="00EF0BC0">
            <w:pPr>
              <w:jc w:val="center"/>
              <w:rPr>
                <w:rFonts w:ascii="Times New Roman" w:hAnsi="Times New Roman" w:cs="Times New Roman"/>
                <w:sz w:val="24"/>
                <w:szCs w:val="24"/>
              </w:rPr>
            </w:pPr>
            <w:r w:rsidRPr="00266C85">
              <w:t xml:space="preserve"> 36 139,25 </w:t>
            </w:r>
          </w:p>
        </w:tc>
      </w:tr>
      <w:tr w:rsidR="00EF0BC0" w:rsidRPr="0025433F" w14:paraId="0A9646B9" w14:textId="77777777" w:rsidTr="00E738E7">
        <w:trPr>
          <w:trHeight w:val="345"/>
        </w:trPr>
        <w:tc>
          <w:tcPr>
            <w:tcW w:w="992" w:type="dxa"/>
          </w:tcPr>
          <w:p w14:paraId="49DA5F51" w14:textId="77777777" w:rsidR="00EF0BC0" w:rsidRPr="0025433F" w:rsidRDefault="00EF0BC0" w:rsidP="00EF0BC0">
            <w:pPr>
              <w:pStyle w:val="afff2"/>
              <w:numPr>
                <w:ilvl w:val="0"/>
                <w:numId w:val="27"/>
              </w:numPr>
              <w:rPr>
                <w:szCs w:val="24"/>
              </w:rPr>
            </w:pPr>
          </w:p>
        </w:tc>
        <w:tc>
          <w:tcPr>
            <w:tcW w:w="4849" w:type="dxa"/>
            <w:vAlign w:val="center"/>
          </w:tcPr>
          <w:p w14:paraId="59878476" w14:textId="3058039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Троакар лапароскопический удлиненный</w:t>
            </w:r>
          </w:p>
        </w:tc>
        <w:tc>
          <w:tcPr>
            <w:tcW w:w="3685" w:type="dxa"/>
            <w:vAlign w:val="center"/>
          </w:tcPr>
          <w:p w14:paraId="1AA1CFC4" w14:textId="172FD6C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01-1143-20SSL  (или эквивалент)</w:t>
            </w:r>
          </w:p>
        </w:tc>
        <w:tc>
          <w:tcPr>
            <w:tcW w:w="1134" w:type="dxa"/>
            <w:shd w:val="clear" w:color="auto" w:fill="auto"/>
            <w:vAlign w:val="center"/>
          </w:tcPr>
          <w:p w14:paraId="3EF17B22" w14:textId="3F577EA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10DA024" w14:textId="1CD1CFB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2C56849" w14:textId="29C49A7E" w:rsidR="00EF0BC0" w:rsidRPr="0025433F" w:rsidRDefault="00EF0BC0" w:rsidP="00EF0BC0">
            <w:pPr>
              <w:jc w:val="center"/>
              <w:rPr>
                <w:rFonts w:ascii="Times New Roman" w:hAnsi="Times New Roman" w:cs="Times New Roman"/>
                <w:sz w:val="24"/>
                <w:szCs w:val="24"/>
              </w:rPr>
            </w:pPr>
            <w:r w:rsidRPr="00811558">
              <w:t xml:space="preserve"> 39 182,83 </w:t>
            </w:r>
          </w:p>
        </w:tc>
        <w:tc>
          <w:tcPr>
            <w:tcW w:w="1704" w:type="dxa"/>
            <w:shd w:val="clear" w:color="auto" w:fill="auto"/>
          </w:tcPr>
          <w:p w14:paraId="3A3E7EE1" w14:textId="1DEFB3EA" w:rsidR="00EF0BC0" w:rsidRPr="0025433F" w:rsidRDefault="00EF0BC0" w:rsidP="00EF0BC0">
            <w:pPr>
              <w:jc w:val="center"/>
              <w:rPr>
                <w:rFonts w:ascii="Times New Roman" w:hAnsi="Times New Roman" w:cs="Times New Roman"/>
                <w:sz w:val="24"/>
                <w:szCs w:val="24"/>
              </w:rPr>
            </w:pPr>
            <w:r w:rsidRPr="00266C85">
              <w:t xml:space="preserve"> 39 182,83 </w:t>
            </w:r>
          </w:p>
        </w:tc>
      </w:tr>
      <w:tr w:rsidR="00EF0BC0" w:rsidRPr="0025433F" w14:paraId="25D15D0E" w14:textId="77777777" w:rsidTr="00E738E7">
        <w:trPr>
          <w:trHeight w:val="345"/>
        </w:trPr>
        <w:tc>
          <w:tcPr>
            <w:tcW w:w="992" w:type="dxa"/>
          </w:tcPr>
          <w:p w14:paraId="4223D789" w14:textId="77777777" w:rsidR="00EF0BC0" w:rsidRPr="0025433F" w:rsidRDefault="00EF0BC0" w:rsidP="00EF0BC0">
            <w:pPr>
              <w:pStyle w:val="afff2"/>
              <w:numPr>
                <w:ilvl w:val="0"/>
                <w:numId w:val="27"/>
              </w:numPr>
              <w:rPr>
                <w:szCs w:val="24"/>
              </w:rPr>
            </w:pPr>
          </w:p>
        </w:tc>
        <w:tc>
          <w:tcPr>
            <w:tcW w:w="4849" w:type="dxa"/>
            <w:vAlign w:val="center"/>
          </w:tcPr>
          <w:p w14:paraId="741082AD" w14:textId="3B8E24D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Троакар лапароскопический</w:t>
            </w:r>
          </w:p>
        </w:tc>
        <w:tc>
          <w:tcPr>
            <w:tcW w:w="3685" w:type="dxa"/>
            <w:vAlign w:val="center"/>
          </w:tcPr>
          <w:p w14:paraId="0927C84F" w14:textId="21501D4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01-1163-20  (или эквивалент)</w:t>
            </w:r>
          </w:p>
        </w:tc>
        <w:tc>
          <w:tcPr>
            <w:tcW w:w="1134" w:type="dxa"/>
            <w:shd w:val="clear" w:color="auto" w:fill="auto"/>
            <w:vAlign w:val="center"/>
          </w:tcPr>
          <w:p w14:paraId="387213DE" w14:textId="4CAC4D8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B711095" w14:textId="381B613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95CAF2" w14:textId="02CF8DF6" w:rsidR="00EF0BC0" w:rsidRPr="0025433F" w:rsidRDefault="00EF0BC0" w:rsidP="00EF0BC0">
            <w:pPr>
              <w:jc w:val="center"/>
              <w:rPr>
                <w:rFonts w:ascii="Times New Roman" w:hAnsi="Times New Roman" w:cs="Times New Roman"/>
                <w:sz w:val="24"/>
                <w:szCs w:val="24"/>
              </w:rPr>
            </w:pPr>
            <w:r w:rsidRPr="00811558">
              <w:t xml:space="preserve"> 38 013,17 </w:t>
            </w:r>
          </w:p>
        </w:tc>
        <w:tc>
          <w:tcPr>
            <w:tcW w:w="1704" w:type="dxa"/>
            <w:shd w:val="clear" w:color="auto" w:fill="auto"/>
          </w:tcPr>
          <w:p w14:paraId="0C975CD7" w14:textId="0FD5E603" w:rsidR="00EF0BC0" w:rsidRPr="0025433F" w:rsidRDefault="00EF0BC0" w:rsidP="00EF0BC0">
            <w:pPr>
              <w:jc w:val="center"/>
              <w:rPr>
                <w:rFonts w:ascii="Times New Roman" w:hAnsi="Times New Roman" w:cs="Times New Roman"/>
                <w:sz w:val="24"/>
                <w:szCs w:val="24"/>
              </w:rPr>
            </w:pPr>
            <w:r w:rsidRPr="00266C85">
              <w:t xml:space="preserve"> 38 013,17 </w:t>
            </w:r>
          </w:p>
        </w:tc>
      </w:tr>
      <w:tr w:rsidR="00EF0BC0" w:rsidRPr="0025433F" w14:paraId="2A5D55C1" w14:textId="77777777" w:rsidTr="00E738E7">
        <w:trPr>
          <w:trHeight w:val="345"/>
        </w:trPr>
        <w:tc>
          <w:tcPr>
            <w:tcW w:w="992" w:type="dxa"/>
          </w:tcPr>
          <w:p w14:paraId="6BEB975C" w14:textId="77777777" w:rsidR="00EF0BC0" w:rsidRPr="0025433F" w:rsidRDefault="00EF0BC0" w:rsidP="00EF0BC0">
            <w:pPr>
              <w:pStyle w:val="afff2"/>
              <w:numPr>
                <w:ilvl w:val="0"/>
                <w:numId w:val="27"/>
              </w:numPr>
              <w:rPr>
                <w:szCs w:val="24"/>
              </w:rPr>
            </w:pPr>
          </w:p>
        </w:tc>
        <w:tc>
          <w:tcPr>
            <w:tcW w:w="4849" w:type="dxa"/>
            <w:vAlign w:val="center"/>
          </w:tcPr>
          <w:p w14:paraId="481A83E1" w14:textId="5727873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Троакар для кольпотомии</w:t>
            </w:r>
          </w:p>
        </w:tc>
        <w:tc>
          <w:tcPr>
            <w:tcW w:w="3685" w:type="dxa"/>
            <w:vAlign w:val="center"/>
          </w:tcPr>
          <w:p w14:paraId="5CB16D4A" w14:textId="198056C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01-1133-50  (или эквивалент)</w:t>
            </w:r>
          </w:p>
        </w:tc>
        <w:tc>
          <w:tcPr>
            <w:tcW w:w="1134" w:type="dxa"/>
            <w:shd w:val="clear" w:color="auto" w:fill="auto"/>
            <w:vAlign w:val="center"/>
          </w:tcPr>
          <w:p w14:paraId="3C423876" w14:textId="563C270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37CEC05" w14:textId="0D6DA03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A775DE5" w14:textId="79E53D6B" w:rsidR="00EF0BC0" w:rsidRPr="0025433F" w:rsidRDefault="00EF0BC0" w:rsidP="00EF0BC0">
            <w:pPr>
              <w:jc w:val="center"/>
              <w:rPr>
                <w:rFonts w:ascii="Times New Roman" w:hAnsi="Times New Roman" w:cs="Times New Roman"/>
                <w:sz w:val="24"/>
                <w:szCs w:val="24"/>
              </w:rPr>
            </w:pPr>
            <w:r w:rsidRPr="00811558">
              <w:t xml:space="preserve"> 39 182,83 </w:t>
            </w:r>
          </w:p>
        </w:tc>
        <w:tc>
          <w:tcPr>
            <w:tcW w:w="1704" w:type="dxa"/>
            <w:shd w:val="clear" w:color="auto" w:fill="auto"/>
          </w:tcPr>
          <w:p w14:paraId="505A117A" w14:textId="1BE5B7F1" w:rsidR="00EF0BC0" w:rsidRPr="0025433F" w:rsidRDefault="00EF0BC0" w:rsidP="00EF0BC0">
            <w:pPr>
              <w:jc w:val="center"/>
              <w:rPr>
                <w:rFonts w:ascii="Times New Roman" w:hAnsi="Times New Roman" w:cs="Times New Roman"/>
                <w:sz w:val="24"/>
                <w:szCs w:val="24"/>
              </w:rPr>
            </w:pPr>
            <w:r w:rsidRPr="00266C85">
              <w:t xml:space="preserve"> 39 182,83 </w:t>
            </w:r>
          </w:p>
        </w:tc>
      </w:tr>
      <w:tr w:rsidR="00EF0BC0" w:rsidRPr="0025433F" w14:paraId="11E8C401" w14:textId="77777777" w:rsidTr="00E738E7">
        <w:trPr>
          <w:trHeight w:val="345"/>
        </w:trPr>
        <w:tc>
          <w:tcPr>
            <w:tcW w:w="992" w:type="dxa"/>
          </w:tcPr>
          <w:p w14:paraId="59AF9E2F" w14:textId="77777777" w:rsidR="00EF0BC0" w:rsidRPr="0025433F" w:rsidRDefault="00EF0BC0" w:rsidP="00EF0BC0">
            <w:pPr>
              <w:pStyle w:val="afff2"/>
              <w:numPr>
                <w:ilvl w:val="0"/>
                <w:numId w:val="27"/>
              </w:numPr>
              <w:rPr>
                <w:szCs w:val="24"/>
              </w:rPr>
            </w:pPr>
          </w:p>
        </w:tc>
        <w:tc>
          <w:tcPr>
            <w:tcW w:w="4849" w:type="dxa"/>
            <w:vAlign w:val="center"/>
          </w:tcPr>
          <w:p w14:paraId="41545F72" w14:textId="227C588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Стилет троакара лапароскопического</w:t>
            </w:r>
          </w:p>
        </w:tc>
        <w:tc>
          <w:tcPr>
            <w:tcW w:w="3685" w:type="dxa"/>
            <w:vAlign w:val="center"/>
          </w:tcPr>
          <w:p w14:paraId="1839B045" w14:textId="6B8EFC2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01-1221-00  (или эквивалент)</w:t>
            </w:r>
          </w:p>
        </w:tc>
        <w:tc>
          <w:tcPr>
            <w:tcW w:w="1134" w:type="dxa"/>
            <w:shd w:val="clear" w:color="auto" w:fill="auto"/>
            <w:vAlign w:val="center"/>
          </w:tcPr>
          <w:p w14:paraId="5CDE613E" w14:textId="1DBA898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A4576A4" w14:textId="41A78BD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5E559BB" w14:textId="36E43816" w:rsidR="00EF0BC0" w:rsidRPr="0025433F" w:rsidRDefault="00EF0BC0" w:rsidP="00EF0BC0">
            <w:pPr>
              <w:jc w:val="center"/>
              <w:rPr>
                <w:rFonts w:ascii="Times New Roman" w:hAnsi="Times New Roman" w:cs="Times New Roman"/>
                <w:sz w:val="24"/>
                <w:szCs w:val="24"/>
              </w:rPr>
            </w:pPr>
            <w:r w:rsidRPr="00811558">
              <w:t xml:space="preserve"> 3 846,98 </w:t>
            </w:r>
          </w:p>
        </w:tc>
        <w:tc>
          <w:tcPr>
            <w:tcW w:w="1704" w:type="dxa"/>
            <w:shd w:val="clear" w:color="auto" w:fill="auto"/>
          </w:tcPr>
          <w:p w14:paraId="3AB020D8" w14:textId="56CE4A87" w:rsidR="00EF0BC0" w:rsidRPr="0025433F" w:rsidRDefault="00EF0BC0" w:rsidP="00EF0BC0">
            <w:pPr>
              <w:jc w:val="center"/>
              <w:rPr>
                <w:rFonts w:ascii="Times New Roman" w:hAnsi="Times New Roman" w:cs="Times New Roman"/>
                <w:sz w:val="24"/>
                <w:szCs w:val="24"/>
              </w:rPr>
            </w:pPr>
            <w:r w:rsidRPr="00266C85">
              <w:t xml:space="preserve"> 3 846,98 </w:t>
            </w:r>
          </w:p>
        </w:tc>
      </w:tr>
      <w:tr w:rsidR="00EF0BC0" w:rsidRPr="0025433F" w14:paraId="08FE8EEF" w14:textId="77777777" w:rsidTr="00E738E7">
        <w:trPr>
          <w:trHeight w:val="345"/>
        </w:trPr>
        <w:tc>
          <w:tcPr>
            <w:tcW w:w="992" w:type="dxa"/>
          </w:tcPr>
          <w:p w14:paraId="29B4236C" w14:textId="77777777" w:rsidR="00EF0BC0" w:rsidRPr="0025433F" w:rsidRDefault="00EF0BC0" w:rsidP="00EF0BC0">
            <w:pPr>
              <w:pStyle w:val="afff2"/>
              <w:numPr>
                <w:ilvl w:val="0"/>
                <w:numId w:val="27"/>
              </w:numPr>
              <w:rPr>
                <w:szCs w:val="24"/>
              </w:rPr>
            </w:pPr>
          </w:p>
        </w:tc>
        <w:tc>
          <w:tcPr>
            <w:tcW w:w="4849" w:type="dxa"/>
            <w:vAlign w:val="center"/>
          </w:tcPr>
          <w:p w14:paraId="7EBF9D87" w14:textId="175BED7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Стилет троакара лапароскопического</w:t>
            </w:r>
          </w:p>
        </w:tc>
        <w:tc>
          <w:tcPr>
            <w:tcW w:w="3685" w:type="dxa"/>
            <w:vAlign w:val="center"/>
          </w:tcPr>
          <w:p w14:paraId="4C00839B" w14:textId="676BF31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01-1222-00  (или эквивалент)</w:t>
            </w:r>
          </w:p>
        </w:tc>
        <w:tc>
          <w:tcPr>
            <w:tcW w:w="1134" w:type="dxa"/>
            <w:shd w:val="clear" w:color="auto" w:fill="auto"/>
            <w:vAlign w:val="center"/>
          </w:tcPr>
          <w:p w14:paraId="180B4632" w14:textId="782C067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90B346" w14:textId="53AD4DC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3A465D" w14:textId="31C8A04E" w:rsidR="00EF0BC0" w:rsidRPr="0025433F" w:rsidRDefault="00EF0BC0" w:rsidP="00EF0BC0">
            <w:pPr>
              <w:jc w:val="center"/>
              <w:rPr>
                <w:rFonts w:ascii="Times New Roman" w:hAnsi="Times New Roman" w:cs="Times New Roman"/>
                <w:sz w:val="24"/>
                <w:szCs w:val="24"/>
              </w:rPr>
            </w:pPr>
            <w:r w:rsidRPr="00811558">
              <w:t xml:space="preserve"> 3 846,98 </w:t>
            </w:r>
          </w:p>
        </w:tc>
        <w:tc>
          <w:tcPr>
            <w:tcW w:w="1704" w:type="dxa"/>
            <w:shd w:val="clear" w:color="auto" w:fill="auto"/>
          </w:tcPr>
          <w:p w14:paraId="13AA57FF" w14:textId="430DFCCD" w:rsidR="00EF0BC0" w:rsidRPr="0025433F" w:rsidRDefault="00EF0BC0" w:rsidP="00EF0BC0">
            <w:pPr>
              <w:jc w:val="center"/>
              <w:rPr>
                <w:rFonts w:ascii="Times New Roman" w:hAnsi="Times New Roman" w:cs="Times New Roman"/>
                <w:sz w:val="24"/>
                <w:szCs w:val="24"/>
              </w:rPr>
            </w:pPr>
            <w:r w:rsidRPr="00266C85">
              <w:t xml:space="preserve"> 3 846,98 </w:t>
            </w:r>
          </w:p>
        </w:tc>
      </w:tr>
      <w:tr w:rsidR="00EF0BC0" w:rsidRPr="0025433F" w14:paraId="18F1750F" w14:textId="77777777" w:rsidTr="00E738E7">
        <w:trPr>
          <w:trHeight w:val="345"/>
        </w:trPr>
        <w:tc>
          <w:tcPr>
            <w:tcW w:w="992" w:type="dxa"/>
          </w:tcPr>
          <w:p w14:paraId="3F82A309" w14:textId="77777777" w:rsidR="00EF0BC0" w:rsidRPr="0025433F" w:rsidRDefault="00EF0BC0" w:rsidP="00EF0BC0">
            <w:pPr>
              <w:pStyle w:val="afff2"/>
              <w:numPr>
                <w:ilvl w:val="0"/>
                <w:numId w:val="27"/>
              </w:numPr>
              <w:rPr>
                <w:szCs w:val="24"/>
              </w:rPr>
            </w:pPr>
          </w:p>
        </w:tc>
        <w:tc>
          <w:tcPr>
            <w:tcW w:w="4849" w:type="dxa"/>
            <w:vAlign w:val="center"/>
          </w:tcPr>
          <w:p w14:paraId="11B56697" w14:textId="3CB17BD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Стилет троакара лапароскопического удлиненный</w:t>
            </w:r>
          </w:p>
        </w:tc>
        <w:tc>
          <w:tcPr>
            <w:tcW w:w="3685" w:type="dxa"/>
            <w:vAlign w:val="center"/>
          </w:tcPr>
          <w:p w14:paraId="1BBF686E" w14:textId="335925C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01-1222-00L  (или эквивалент)</w:t>
            </w:r>
          </w:p>
        </w:tc>
        <w:tc>
          <w:tcPr>
            <w:tcW w:w="1134" w:type="dxa"/>
            <w:shd w:val="clear" w:color="auto" w:fill="auto"/>
            <w:vAlign w:val="center"/>
          </w:tcPr>
          <w:p w14:paraId="772D6BEB" w14:textId="4AC5A7B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921800" w14:textId="5305615A"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13AF74C5" w14:textId="2AF45F79" w:rsidR="00EF0BC0" w:rsidRPr="0025433F" w:rsidRDefault="00EF0BC0" w:rsidP="00EF0BC0">
            <w:pPr>
              <w:jc w:val="center"/>
              <w:rPr>
                <w:rFonts w:ascii="Times New Roman" w:hAnsi="Times New Roman" w:cs="Times New Roman"/>
                <w:sz w:val="24"/>
                <w:szCs w:val="24"/>
              </w:rPr>
            </w:pPr>
            <w:r w:rsidRPr="00811558">
              <w:t xml:space="preserve"> 4 196,70 </w:t>
            </w:r>
          </w:p>
        </w:tc>
        <w:tc>
          <w:tcPr>
            <w:tcW w:w="1704" w:type="dxa"/>
            <w:shd w:val="clear" w:color="auto" w:fill="auto"/>
          </w:tcPr>
          <w:p w14:paraId="4D1F68F5" w14:textId="0AA8238F" w:rsidR="00EF0BC0" w:rsidRPr="0025433F" w:rsidRDefault="00EF0BC0" w:rsidP="00EF0BC0">
            <w:pPr>
              <w:jc w:val="center"/>
              <w:rPr>
                <w:rFonts w:ascii="Times New Roman" w:hAnsi="Times New Roman" w:cs="Times New Roman"/>
                <w:sz w:val="24"/>
                <w:szCs w:val="24"/>
              </w:rPr>
            </w:pPr>
            <w:r w:rsidRPr="00266C85">
              <w:t xml:space="preserve"> 4 196,70 </w:t>
            </w:r>
          </w:p>
        </w:tc>
      </w:tr>
      <w:bookmarkEnd w:id="1"/>
      <w:tr w:rsidR="00EF0BC0" w:rsidRPr="0025433F" w14:paraId="2AB3EEEA" w14:textId="77777777" w:rsidTr="007D25AD">
        <w:trPr>
          <w:trHeight w:val="345"/>
        </w:trPr>
        <w:tc>
          <w:tcPr>
            <w:tcW w:w="992" w:type="dxa"/>
          </w:tcPr>
          <w:p w14:paraId="0224755A" w14:textId="77777777" w:rsidR="00EF0BC0" w:rsidRPr="0025433F" w:rsidRDefault="00EF0BC0" w:rsidP="00EF0BC0">
            <w:pPr>
              <w:pStyle w:val="afff2"/>
              <w:numPr>
                <w:ilvl w:val="0"/>
                <w:numId w:val="27"/>
              </w:numPr>
              <w:rPr>
                <w:szCs w:val="24"/>
              </w:rPr>
            </w:pPr>
          </w:p>
        </w:tc>
        <w:tc>
          <w:tcPr>
            <w:tcW w:w="4849" w:type="dxa"/>
            <w:vAlign w:val="center"/>
          </w:tcPr>
          <w:p w14:paraId="4BB6BA50" w14:textId="7FE9CFB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Стилет троакара лапароскопического</w:t>
            </w:r>
          </w:p>
        </w:tc>
        <w:tc>
          <w:tcPr>
            <w:tcW w:w="3685" w:type="dxa"/>
            <w:vAlign w:val="center"/>
          </w:tcPr>
          <w:p w14:paraId="7A5ADA03" w14:textId="7E0BF3A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01-1224-00  (или эквивалент)</w:t>
            </w:r>
          </w:p>
        </w:tc>
        <w:tc>
          <w:tcPr>
            <w:tcW w:w="1134" w:type="dxa"/>
            <w:shd w:val="clear" w:color="auto" w:fill="auto"/>
            <w:vAlign w:val="center"/>
          </w:tcPr>
          <w:p w14:paraId="3C1666E2" w14:textId="1915F4B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275B216" w14:textId="65100C23"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383DC27F" w14:textId="0EE1E123" w:rsidR="00EF0BC0" w:rsidRPr="0025433F" w:rsidRDefault="00EF0BC0" w:rsidP="00EF0BC0">
            <w:pPr>
              <w:jc w:val="center"/>
              <w:rPr>
                <w:rFonts w:ascii="Times New Roman" w:hAnsi="Times New Roman" w:cs="Times New Roman"/>
                <w:sz w:val="24"/>
                <w:szCs w:val="24"/>
              </w:rPr>
            </w:pPr>
            <w:r w:rsidRPr="00811558">
              <w:t xml:space="preserve"> 3 846,98 </w:t>
            </w:r>
          </w:p>
        </w:tc>
        <w:tc>
          <w:tcPr>
            <w:tcW w:w="1704" w:type="dxa"/>
            <w:shd w:val="clear" w:color="auto" w:fill="auto"/>
          </w:tcPr>
          <w:p w14:paraId="345B4712" w14:textId="6F68EBAE" w:rsidR="00EF0BC0" w:rsidRPr="0025433F" w:rsidRDefault="00EF0BC0" w:rsidP="00EF0BC0">
            <w:pPr>
              <w:jc w:val="center"/>
              <w:rPr>
                <w:rFonts w:ascii="Times New Roman" w:hAnsi="Times New Roman" w:cs="Times New Roman"/>
                <w:sz w:val="24"/>
                <w:szCs w:val="24"/>
              </w:rPr>
            </w:pPr>
            <w:r w:rsidRPr="00266C85">
              <w:t xml:space="preserve"> 3 846,98 </w:t>
            </w:r>
          </w:p>
        </w:tc>
      </w:tr>
      <w:tr w:rsidR="00EF0BC0" w:rsidRPr="0025433F" w14:paraId="76817823" w14:textId="77777777" w:rsidTr="007D25AD">
        <w:trPr>
          <w:trHeight w:val="345"/>
        </w:trPr>
        <w:tc>
          <w:tcPr>
            <w:tcW w:w="992" w:type="dxa"/>
          </w:tcPr>
          <w:p w14:paraId="53E143D9" w14:textId="77777777" w:rsidR="00EF0BC0" w:rsidRPr="0025433F" w:rsidRDefault="00EF0BC0" w:rsidP="00EF0BC0">
            <w:pPr>
              <w:pStyle w:val="afff2"/>
              <w:numPr>
                <w:ilvl w:val="0"/>
                <w:numId w:val="27"/>
              </w:numPr>
              <w:rPr>
                <w:szCs w:val="24"/>
              </w:rPr>
            </w:pPr>
          </w:p>
        </w:tc>
        <w:tc>
          <w:tcPr>
            <w:tcW w:w="4849" w:type="dxa"/>
            <w:vAlign w:val="center"/>
          </w:tcPr>
          <w:p w14:paraId="03F4C88F" w14:textId="47D3423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Стилет троакара лапароскопического</w:t>
            </w:r>
          </w:p>
        </w:tc>
        <w:tc>
          <w:tcPr>
            <w:tcW w:w="3685" w:type="dxa"/>
            <w:vAlign w:val="center"/>
          </w:tcPr>
          <w:p w14:paraId="377F4990" w14:textId="2B8F20C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01-1231-00  (или эквивалент)</w:t>
            </w:r>
          </w:p>
        </w:tc>
        <w:tc>
          <w:tcPr>
            <w:tcW w:w="1134" w:type="dxa"/>
            <w:shd w:val="clear" w:color="auto" w:fill="auto"/>
            <w:vAlign w:val="center"/>
          </w:tcPr>
          <w:p w14:paraId="60BEB890" w14:textId="0A6A9FC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FBB695F" w14:textId="476F551C"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23C61B0F" w14:textId="6BCDBE8A" w:rsidR="00EF0BC0" w:rsidRPr="0025433F" w:rsidRDefault="00EF0BC0" w:rsidP="00EF0BC0">
            <w:pPr>
              <w:jc w:val="center"/>
              <w:rPr>
                <w:rFonts w:ascii="Times New Roman" w:hAnsi="Times New Roman" w:cs="Times New Roman"/>
                <w:sz w:val="24"/>
                <w:szCs w:val="24"/>
              </w:rPr>
            </w:pPr>
            <w:r w:rsidRPr="00811558">
              <w:t xml:space="preserve"> 4 754,34 </w:t>
            </w:r>
          </w:p>
        </w:tc>
        <w:tc>
          <w:tcPr>
            <w:tcW w:w="1704" w:type="dxa"/>
            <w:shd w:val="clear" w:color="auto" w:fill="auto"/>
          </w:tcPr>
          <w:p w14:paraId="0208D51C" w14:textId="27265E09" w:rsidR="00EF0BC0" w:rsidRPr="0025433F" w:rsidRDefault="00EF0BC0" w:rsidP="00EF0BC0">
            <w:pPr>
              <w:jc w:val="center"/>
              <w:rPr>
                <w:rFonts w:ascii="Times New Roman" w:hAnsi="Times New Roman" w:cs="Times New Roman"/>
                <w:sz w:val="24"/>
                <w:szCs w:val="24"/>
              </w:rPr>
            </w:pPr>
            <w:r w:rsidRPr="00266C85">
              <w:t xml:space="preserve"> 4 754,34 </w:t>
            </w:r>
          </w:p>
        </w:tc>
      </w:tr>
      <w:tr w:rsidR="00EF0BC0" w:rsidRPr="0025433F" w14:paraId="4795DF37" w14:textId="77777777" w:rsidTr="007D25AD">
        <w:trPr>
          <w:trHeight w:val="345"/>
        </w:trPr>
        <w:tc>
          <w:tcPr>
            <w:tcW w:w="992" w:type="dxa"/>
          </w:tcPr>
          <w:p w14:paraId="7DFE96CD" w14:textId="77777777" w:rsidR="00EF0BC0" w:rsidRPr="0025433F" w:rsidRDefault="00EF0BC0" w:rsidP="00EF0BC0">
            <w:pPr>
              <w:pStyle w:val="afff2"/>
              <w:numPr>
                <w:ilvl w:val="0"/>
                <w:numId w:val="27"/>
              </w:numPr>
              <w:rPr>
                <w:szCs w:val="24"/>
              </w:rPr>
            </w:pPr>
          </w:p>
        </w:tc>
        <w:tc>
          <w:tcPr>
            <w:tcW w:w="4849" w:type="dxa"/>
            <w:vAlign w:val="center"/>
          </w:tcPr>
          <w:p w14:paraId="2AEC3A20" w14:textId="0E9F95B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Стилет троакара лапароскопического</w:t>
            </w:r>
          </w:p>
        </w:tc>
        <w:tc>
          <w:tcPr>
            <w:tcW w:w="3685" w:type="dxa"/>
            <w:vAlign w:val="center"/>
          </w:tcPr>
          <w:p w14:paraId="166D48F4" w14:textId="2CE8C39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01-1232-00  (или эквивалент)</w:t>
            </w:r>
          </w:p>
        </w:tc>
        <w:tc>
          <w:tcPr>
            <w:tcW w:w="1134" w:type="dxa"/>
            <w:shd w:val="clear" w:color="auto" w:fill="auto"/>
            <w:vAlign w:val="center"/>
          </w:tcPr>
          <w:p w14:paraId="437E96A5" w14:textId="2935F7B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A661A8B" w14:textId="2C762F26"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6A154832" w14:textId="404AEC63" w:rsidR="00EF0BC0" w:rsidRPr="0025433F" w:rsidRDefault="00EF0BC0" w:rsidP="00EF0BC0">
            <w:pPr>
              <w:jc w:val="center"/>
              <w:rPr>
                <w:rFonts w:ascii="Times New Roman" w:hAnsi="Times New Roman" w:cs="Times New Roman"/>
                <w:sz w:val="24"/>
                <w:szCs w:val="24"/>
              </w:rPr>
            </w:pPr>
            <w:r w:rsidRPr="00811558">
              <w:t xml:space="preserve"> 4 754,34 </w:t>
            </w:r>
          </w:p>
        </w:tc>
        <w:tc>
          <w:tcPr>
            <w:tcW w:w="1704" w:type="dxa"/>
            <w:shd w:val="clear" w:color="auto" w:fill="auto"/>
          </w:tcPr>
          <w:p w14:paraId="4D7F901D" w14:textId="05F2416F" w:rsidR="00EF0BC0" w:rsidRPr="0025433F" w:rsidRDefault="00EF0BC0" w:rsidP="00EF0BC0">
            <w:pPr>
              <w:jc w:val="center"/>
              <w:rPr>
                <w:rFonts w:ascii="Times New Roman" w:hAnsi="Times New Roman" w:cs="Times New Roman"/>
                <w:sz w:val="24"/>
                <w:szCs w:val="24"/>
              </w:rPr>
            </w:pPr>
            <w:r w:rsidRPr="00266C85">
              <w:t xml:space="preserve"> 4 754,34 </w:t>
            </w:r>
          </w:p>
        </w:tc>
      </w:tr>
      <w:tr w:rsidR="00EF0BC0" w:rsidRPr="0025433F" w14:paraId="4B212502" w14:textId="77777777" w:rsidTr="007D25AD">
        <w:trPr>
          <w:trHeight w:val="345"/>
        </w:trPr>
        <w:tc>
          <w:tcPr>
            <w:tcW w:w="992" w:type="dxa"/>
          </w:tcPr>
          <w:p w14:paraId="5BA116EC" w14:textId="77777777" w:rsidR="00EF0BC0" w:rsidRPr="0025433F" w:rsidRDefault="00EF0BC0" w:rsidP="00EF0BC0">
            <w:pPr>
              <w:pStyle w:val="afff2"/>
              <w:numPr>
                <w:ilvl w:val="0"/>
                <w:numId w:val="27"/>
              </w:numPr>
              <w:rPr>
                <w:szCs w:val="24"/>
              </w:rPr>
            </w:pPr>
          </w:p>
        </w:tc>
        <w:tc>
          <w:tcPr>
            <w:tcW w:w="4849" w:type="dxa"/>
            <w:vAlign w:val="center"/>
          </w:tcPr>
          <w:p w14:paraId="4DF942AF" w14:textId="1B404D2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Стилет троакара лапароскопического удлиненный</w:t>
            </w:r>
          </w:p>
        </w:tc>
        <w:tc>
          <w:tcPr>
            <w:tcW w:w="3685" w:type="dxa"/>
            <w:vAlign w:val="center"/>
          </w:tcPr>
          <w:p w14:paraId="50858FBB" w14:textId="78A531A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01-1232-00L  (или эквивалент)</w:t>
            </w:r>
          </w:p>
        </w:tc>
        <w:tc>
          <w:tcPr>
            <w:tcW w:w="1134" w:type="dxa"/>
            <w:shd w:val="clear" w:color="auto" w:fill="auto"/>
            <w:vAlign w:val="center"/>
          </w:tcPr>
          <w:p w14:paraId="6E802371" w14:textId="79947CD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4DC8728" w14:textId="6B249B92"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5B39F2F4" w14:textId="70E45CC1" w:rsidR="00EF0BC0" w:rsidRPr="0025433F" w:rsidRDefault="00EF0BC0" w:rsidP="00EF0BC0">
            <w:pPr>
              <w:jc w:val="center"/>
              <w:rPr>
                <w:rFonts w:ascii="Times New Roman" w:hAnsi="Times New Roman" w:cs="Times New Roman"/>
                <w:sz w:val="24"/>
                <w:szCs w:val="24"/>
              </w:rPr>
            </w:pPr>
            <w:r w:rsidRPr="00811558">
              <w:t xml:space="preserve"> 5 245,88 </w:t>
            </w:r>
          </w:p>
        </w:tc>
        <w:tc>
          <w:tcPr>
            <w:tcW w:w="1704" w:type="dxa"/>
            <w:shd w:val="clear" w:color="auto" w:fill="auto"/>
          </w:tcPr>
          <w:p w14:paraId="592A6A48" w14:textId="39C501B6" w:rsidR="00EF0BC0" w:rsidRPr="0025433F" w:rsidRDefault="00EF0BC0" w:rsidP="00EF0BC0">
            <w:pPr>
              <w:jc w:val="center"/>
              <w:rPr>
                <w:rFonts w:ascii="Times New Roman" w:hAnsi="Times New Roman" w:cs="Times New Roman"/>
                <w:sz w:val="24"/>
                <w:szCs w:val="24"/>
              </w:rPr>
            </w:pPr>
            <w:r w:rsidRPr="00266C85">
              <w:t xml:space="preserve"> 5 245,88 </w:t>
            </w:r>
          </w:p>
        </w:tc>
      </w:tr>
      <w:tr w:rsidR="00EF0BC0" w:rsidRPr="0025433F" w14:paraId="5528010D" w14:textId="77777777" w:rsidTr="007D25AD">
        <w:trPr>
          <w:trHeight w:val="345"/>
        </w:trPr>
        <w:tc>
          <w:tcPr>
            <w:tcW w:w="992" w:type="dxa"/>
          </w:tcPr>
          <w:p w14:paraId="5195947E" w14:textId="77777777" w:rsidR="00EF0BC0" w:rsidRPr="0025433F" w:rsidRDefault="00EF0BC0" w:rsidP="00EF0BC0">
            <w:pPr>
              <w:pStyle w:val="afff2"/>
              <w:numPr>
                <w:ilvl w:val="0"/>
                <w:numId w:val="27"/>
              </w:numPr>
              <w:rPr>
                <w:szCs w:val="24"/>
              </w:rPr>
            </w:pPr>
          </w:p>
        </w:tc>
        <w:tc>
          <w:tcPr>
            <w:tcW w:w="4849" w:type="dxa"/>
            <w:vAlign w:val="center"/>
          </w:tcPr>
          <w:p w14:paraId="726E8CA6" w14:textId="0CDB99D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Стилет троакара лапароскопического</w:t>
            </w:r>
          </w:p>
        </w:tc>
        <w:tc>
          <w:tcPr>
            <w:tcW w:w="3685" w:type="dxa"/>
            <w:vAlign w:val="center"/>
          </w:tcPr>
          <w:p w14:paraId="0EC18547" w14:textId="746EC8C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01-1233-00  (или эквивалент)</w:t>
            </w:r>
          </w:p>
        </w:tc>
        <w:tc>
          <w:tcPr>
            <w:tcW w:w="1134" w:type="dxa"/>
            <w:shd w:val="clear" w:color="auto" w:fill="auto"/>
            <w:vAlign w:val="center"/>
          </w:tcPr>
          <w:p w14:paraId="1616A535" w14:textId="2EE7D41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DCCA11E" w14:textId="6B131D35"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2E4DE4F3" w14:textId="0E32B42E" w:rsidR="00EF0BC0" w:rsidRPr="0025433F" w:rsidRDefault="00EF0BC0" w:rsidP="00EF0BC0">
            <w:pPr>
              <w:jc w:val="center"/>
              <w:rPr>
                <w:rFonts w:ascii="Times New Roman" w:hAnsi="Times New Roman" w:cs="Times New Roman"/>
                <w:sz w:val="24"/>
                <w:szCs w:val="24"/>
              </w:rPr>
            </w:pPr>
            <w:r w:rsidRPr="00811558">
              <w:t xml:space="preserve"> 4 754,34 </w:t>
            </w:r>
          </w:p>
        </w:tc>
        <w:tc>
          <w:tcPr>
            <w:tcW w:w="1704" w:type="dxa"/>
            <w:shd w:val="clear" w:color="auto" w:fill="auto"/>
          </w:tcPr>
          <w:p w14:paraId="7D550B3A" w14:textId="55DF7A68" w:rsidR="00EF0BC0" w:rsidRPr="0025433F" w:rsidRDefault="00EF0BC0" w:rsidP="00EF0BC0">
            <w:pPr>
              <w:jc w:val="center"/>
              <w:rPr>
                <w:rFonts w:ascii="Times New Roman" w:hAnsi="Times New Roman" w:cs="Times New Roman"/>
                <w:sz w:val="24"/>
                <w:szCs w:val="24"/>
              </w:rPr>
            </w:pPr>
            <w:r w:rsidRPr="00266C85">
              <w:t xml:space="preserve"> 4 754,34 </w:t>
            </w:r>
          </w:p>
        </w:tc>
      </w:tr>
      <w:tr w:rsidR="00EF0BC0" w:rsidRPr="0025433F" w14:paraId="339A8E8F" w14:textId="77777777" w:rsidTr="007D25AD">
        <w:trPr>
          <w:trHeight w:val="345"/>
        </w:trPr>
        <w:tc>
          <w:tcPr>
            <w:tcW w:w="992" w:type="dxa"/>
          </w:tcPr>
          <w:p w14:paraId="7ABD3180" w14:textId="77777777" w:rsidR="00EF0BC0" w:rsidRPr="0025433F" w:rsidRDefault="00EF0BC0" w:rsidP="00EF0BC0">
            <w:pPr>
              <w:pStyle w:val="afff2"/>
              <w:numPr>
                <w:ilvl w:val="0"/>
                <w:numId w:val="27"/>
              </w:numPr>
              <w:rPr>
                <w:szCs w:val="24"/>
              </w:rPr>
            </w:pPr>
          </w:p>
        </w:tc>
        <w:tc>
          <w:tcPr>
            <w:tcW w:w="4849" w:type="dxa"/>
            <w:vAlign w:val="center"/>
          </w:tcPr>
          <w:p w14:paraId="4720FD47" w14:textId="5FA8D4E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Стилет троакара лапароскопического удлиненный</w:t>
            </w:r>
          </w:p>
        </w:tc>
        <w:tc>
          <w:tcPr>
            <w:tcW w:w="3685" w:type="dxa"/>
            <w:vAlign w:val="center"/>
          </w:tcPr>
          <w:p w14:paraId="19EEAD1F" w14:textId="591976E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01-1233-00L  (или эквивалент)</w:t>
            </w:r>
          </w:p>
        </w:tc>
        <w:tc>
          <w:tcPr>
            <w:tcW w:w="1134" w:type="dxa"/>
            <w:shd w:val="clear" w:color="auto" w:fill="auto"/>
            <w:vAlign w:val="center"/>
          </w:tcPr>
          <w:p w14:paraId="57A15758" w14:textId="3122AA5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3A0C0E7" w14:textId="5D35BFE8"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29155A60" w14:textId="38A6C3EE" w:rsidR="00EF0BC0" w:rsidRPr="0025433F" w:rsidRDefault="00EF0BC0" w:rsidP="00EF0BC0">
            <w:pPr>
              <w:jc w:val="center"/>
              <w:rPr>
                <w:rFonts w:ascii="Times New Roman" w:hAnsi="Times New Roman" w:cs="Times New Roman"/>
                <w:sz w:val="24"/>
                <w:szCs w:val="24"/>
              </w:rPr>
            </w:pPr>
            <w:r w:rsidRPr="00811558">
              <w:t xml:space="preserve"> 5 245,88 </w:t>
            </w:r>
          </w:p>
        </w:tc>
        <w:tc>
          <w:tcPr>
            <w:tcW w:w="1704" w:type="dxa"/>
            <w:shd w:val="clear" w:color="auto" w:fill="auto"/>
          </w:tcPr>
          <w:p w14:paraId="3338E367" w14:textId="7967D912" w:rsidR="00EF0BC0" w:rsidRPr="0025433F" w:rsidRDefault="00EF0BC0" w:rsidP="00EF0BC0">
            <w:pPr>
              <w:jc w:val="center"/>
              <w:rPr>
                <w:rFonts w:ascii="Times New Roman" w:hAnsi="Times New Roman" w:cs="Times New Roman"/>
                <w:sz w:val="24"/>
                <w:szCs w:val="24"/>
              </w:rPr>
            </w:pPr>
            <w:r w:rsidRPr="00266C85">
              <w:t xml:space="preserve"> 5 245,88 </w:t>
            </w:r>
          </w:p>
        </w:tc>
      </w:tr>
      <w:tr w:rsidR="00EF0BC0" w:rsidRPr="0025433F" w14:paraId="2F779CB8" w14:textId="77777777" w:rsidTr="007D25AD">
        <w:trPr>
          <w:trHeight w:val="345"/>
        </w:trPr>
        <w:tc>
          <w:tcPr>
            <w:tcW w:w="992" w:type="dxa"/>
          </w:tcPr>
          <w:p w14:paraId="4B5BCA62" w14:textId="77777777" w:rsidR="00EF0BC0" w:rsidRPr="0025433F" w:rsidRDefault="00EF0BC0" w:rsidP="00EF0BC0">
            <w:pPr>
              <w:pStyle w:val="afff2"/>
              <w:numPr>
                <w:ilvl w:val="0"/>
                <w:numId w:val="27"/>
              </w:numPr>
              <w:rPr>
                <w:szCs w:val="24"/>
              </w:rPr>
            </w:pPr>
          </w:p>
        </w:tc>
        <w:tc>
          <w:tcPr>
            <w:tcW w:w="4849" w:type="dxa"/>
            <w:vAlign w:val="center"/>
          </w:tcPr>
          <w:p w14:paraId="1B6FE18D" w14:textId="6AFD2E1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Стилет троакара лапароскопического</w:t>
            </w:r>
          </w:p>
        </w:tc>
        <w:tc>
          <w:tcPr>
            <w:tcW w:w="3685" w:type="dxa"/>
            <w:vAlign w:val="center"/>
          </w:tcPr>
          <w:p w14:paraId="288832A1" w14:textId="40F3321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01-1234-00  (или эквивалент)</w:t>
            </w:r>
          </w:p>
        </w:tc>
        <w:tc>
          <w:tcPr>
            <w:tcW w:w="1134" w:type="dxa"/>
            <w:shd w:val="clear" w:color="auto" w:fill="auto"/>
            <w:vAlign w:val="center"/>
          </w:tcPr>
          <w:p w14:paraId="2E2CB0CC" w14:textId="747430F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873C08" w14:textId="6DE4D2F4"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7616C20A" w14:textId="46D737E4" w:rsidR="00EF0BC0" w:rsidRPr="0025433F" w:rsidRDefault="00EF0BC0" w:rsidP="00EF0BC0">
            <w:pPr>
              <w:jc w:val="center"/>
              <w:rPr>
                <w:rFonts w:ascii="Times New Roman" w:hAnsi="Times New Roman" w:cs="Times New Roman"/>
                <w:sz w:val="24"/>
                <w:szCs w:val="24"/>
              </w:rPr>
            </w:pPr>
            <w:r w:rsidRPr="00811558">
              <w:t xml:space="preserve"> 4 779,58 </w:t>
            </w:r>
          </w:p>
        </w:tc>
        <w:tc>
          <w:tcPr>
            <w:tcW w:w="1704" w:type="dxa"/>
            <w:shd w:val="clear" w:color="auto" w:fill="auto"/>
          </w:tcPr>
          <w:p w14:paraId="621EF03E" w14:textId="1FFF79F5" w:rsidR="00EF0BC0" w:rsidRPr="0025433F" w:rsidRDefault="00EF0BC0" w:rsidP="00EF0BC0">
            <w:pPr>
              <w:jc w:val="center"/>
              <w:rPr>
                <w:rFonts w:ascii="Times New Roman" w:hAnsi="Times New Roman" w:cs="Times New Roman"/>
                <w:sz w:val="24"/>
                <w:szCs w:val="24"/>
              </w:rPr>
            </w:pPr>
            <w:r w:rsidRPr="00266C85">
              <w:t xml:space="preserve"> 4 779,58 </w:t>
            </w:r>
          </w:p>
        </w:tc>
      </w:tr>
      <w:tr w:rsidR="00EF0BC0" w:rsidRPr="0025433F" w14:paraId="7C9B2489" w14:textId="77777777" w:rsidTr="007D25AD">
        <w:trPr>
          <w:trHeight w:val="345"/>
        </w:trPr>
        <w:tc>
          <w:tcPr>
            <w:tcW w:w="992" w:type="dxa"/>
          </w:tcPr>
          <w:p w14:paraId="1AC40162" w14:textId="77777777" w:rsidR="00EF0BC0" w:rsidRPr="0025433F" w:rsidRDefault="00EF0BC0" w:rsidP="00EF0BC0">
            <w:pPr>
              <w:pStyle w:val="afff2"/>
              <w:numPr>
                <w:ilvl w:val="0"/>
                <w:numId w:val="27"/>
              </w:numPr>
              <w:rPr>
                <w:szCs w:val="24"/>
              </w:rPr>
            </w:pPr>
          </w:p>
        </w:tc>
        <w:tc>
          <w:tcPr>
            <w:tcW w:w="4849" w:type="dxa"/>
            <w:vAlign w:val="center"/>
          </w:tcPr>
          <w:p w14:paraId="6C75CB77" w14:textId="0DDDDF5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Стилет троакара лапароскопического</w:t>
            </w:r>
          </w:p>
        </w:tc>
        <w:tc>
          <w:tcPr>
            <w:tcW w:w="3685" w:type="dxa"/>
            <w:vAlign w:val="center"/>
          </w:tcPr>
          <w:p w14:paraId="1D19BA44" w14:textId="4CD582B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01-1242-00SS  (или эквивалент)</w:t>
            </w:r>
          </w:p>
        </w:tc>
        <w:tc>
          <w:tcPr>
            <w:tcW w:w="1134" w:type="dxa"/>
            <w:shd w:val="clear" w:color="auto" w:fill="auto"/>
            <w:vAlign w:val="center"/>
          </w:tcPr>
          <w:p w14:paraId="7E0B7D47" w14:textId="0C0B005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9D2001C" w14:textId="3AF13CDB"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285AFAA1" w14:textId="03C97961" w:rsidR="00EF0BC0" w:rsidRPr="0025433F" w:rsidRDefault="00EF0BC0" w:rsidP="00EF0BC0">
            <w:pPr>
              <w:jc w:val="center"/>
              <w:rPr>
                <w:rFonts w:ascii="Times New Roman" w:hAnsi="Times New Roman" w:cs="Times New Roman"/>
                <w:sz w:val="24"/>
                <w:szCs w:val="24"/>
              </w:rPr>
            </w:pPr>
            <w:r w:rsidRPr="00811558">
              <w:t xml:space="preserve"> 5 245,88 </w:t>
            </w:r>
          </w:p>
        </w:tc>
        <w:tc>
          <w:tcPr>
            <w:tcW w:w="1704" w:type="dxa"/>
            <w:shd w:val="clear" w:color="auto" w:fill="auto"/>
          </w:tcPr>
          <w:p w14:paraId="454DBEC4" w14:textId="26F66D91" w:rsidR="00EF0BC0" w:rsidRPr="0025433F" w:rsidRDefault="00EF0BC0" w:rsidP="00EF0BC0">
            <w:pPr>
              <w:jc w:val="center"/>
              <w:rPr>
                <w:rFonts w:ascii="Times New Roman" w:hAnsi="Times New Roman" w:cs="Times New Roman"/>
                <w:sz w:val="24"/>
                <w:szCs w:val="24"/>
              </w:rPr>
            </w:pPr>
            <w:r w:rsidRPr="00266C85">
              <w:t xml:space="preserve"> 5 245,88 </w:t>
            </w:r>
          </w:p>
        </w:tc>
      </w:tr>
      <w:tr w:rsidR="00EF0BC0" w:rsidRPr="0025433F" w14:paraId="62C24E31" w14:textId="77777777" w:rsidTr="007D25AD">
        <w:trPr>
          <w:trHeight w:val="345"/>
        </w:trPr>
        <w:tc>
          <w:tcPr>
            <w:tcW w:w="992" w:type="dxa"/>
          </w:tcPr>
          <w:p w14:paraId="66D5A57C" w14:textId="77777777" w:rsidR="00EF0BC0" w:rsidRPr="0025433F" w:rsidRDefault="00EF0BC0" w:rsidP="00EF0BC0">
            <w:pPr>
              <w:pStyle w:val="afff2"/>
              <w:numPr>
                <w:ilvl w:val="0"/>
                <w:numId w:val="27"/>
              </w:numPr>
              <w:rPr>
                <w:szCs w:val="24"/>
              </w:rPr>
            </w:pPr>
          </w:p>
        </w:tc>
        <w:tc>
          <w:tcPr>
            <w:tcW w:w="4849" w:type="dxa"/>
            <w:vAlign w:val="center"/>
          </w:tcPr>
          <w:p w14:paraId="2D3A80DB" w14:textId="13CE662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Стилет троакара лапароскопического удлиненный</w:t>
            </w:r>
          </w:p>
        </w:tc>
        <w:tc>
          <w:tcPr>
            <w:tcW w:w="3685" w:type="dxa"/>
            <w:vAlign w:val="center"/>
          </w:tcPr>
          <w:p w14:paraId="78EC2FE9" w14:textId="3604383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01-1242-00SSL  (или эквивалент)</w:t>
            </w:r>
          </w:p>
        </w:tc>
        <w:tc>
          <w:tcPr>
            <w:tcW w:w="1134" w:type="dxa"/>
            <w:shd w:val="clear" w:color="auto" w:fill="auto"/>
            <w:vAlign w:val="center"/>
          </w:tcPr>
          <w:p w14:paraId="386E203C" w14:textId="7F0B8B4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3D76CFE" w14:textId="688401CF"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2A7D4C41" w14:textId="7EB63CEC" w:rsidR="00EF0BC0" w:rsidRPr="0025433F" w:rsidRDefault="00EF0BC0" w:rsidP="00EF0BC0">
            <w:pPr>
              <w:jc w:val="center"/>
              <w:rPr>
                <w:rFonts w:ascii="Times New Roman" w:hAnsi="Times New Roman" w:cs="Times New Roman"/>
                <w:sz w:val="24"/>
                <w:szCs w:val="24"/>
              </w:rPr>
            </w:pPr>
            <w:r w:rsidRPr="00811558">
              <w:t xml:space="preserve"> 5 700,87 </w:t>
            </w:r>
          </w:p>
        </w:tc>
        <w:tc>
          <w:tcPr>
            <w:tcW w:w="1704" w:type="dxa"/>
            <w:shd w:val="clear" w:color="auto" w:fill="auto"/>
          </w:tcPr>
          <w:p w14:paraId="23E31662" w14:textId="56D62B0B" w:rsidR="00EF0BC0" w:rsidRPr="0025433F" w:rsidRDefault="00EF0BC0" w:rsidP="00EF0BC0">
            <w:pPr>
              <w:jc w:val="center"/>
              <w:rPr>
                <w:rFonts w:ascii="Times New Roman" w:hAnsi="Times New Roman" w:cs="Times New Roman"/>
                <w:sz w:val="24"/>
                <w:szCs w:val="24"/>
              </w:rPr>
            </w:pPr>
            <w:r w:rsidRPr="00266C85">
              <w:t xml:space="preserve"> 5 700,87 </w:t>
            </w:r>
          </w:p>
        </w:tc>
      </w:tr>
      <w:tr w:rsidR="00EF0BC0" w:rsidRPr="0025433F" w14:paraId="4093A8E4" w14:textId="77777777" w:rsidTr="007D25AD">
        <w:trPr>
          <w:trHeight w:val="225"/>
        </w:trPr>
        <w:tc>
          <w:tcPr>
            <w:tcW w:w="992" w:type="dxa"/>
          </w:tcPr>
          <w:p w14:paraId="533E913B" w14:textId="77777777" w:rsidR="00EF0BC0" w:rsidRPr="0025433F" w:rsidRDefault="00EF0BC0" w:rsidP="00EF0BC0">
            <w:pPr>
              <w:pStyle w:val="afff2"/>
              <w:numPr>
                <w:ilvl w:val="0"/>
                <w:numId w:val="27"/>
              </w:numPr>
              <w:rPr>
                <w:szCs w:val="24"/>
              </w:rPr>
            </w:pPr>
          </w:p>
        </w:tc>
        <w:tc>
          <w:tcPr>
            <w:tcW w:w="4849" w:type="dxa"/>
            <w:vAlign w:val="center"/>
          </w:tcPr>
          <w:p w14:paraId="22565FB3" w14:textId="703098B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Стилет троакара лапароскопического</w:t>
            </w:r>
          </w:p>
        </w:tc>
        <w:tc>
          <w:tcPr>
            <w:tcW w:w="3685" w:type="dxa"/>
            <w:vAlign w:val="center"/>
          </w:tcPr>
          <w:p w14:paraId="77B4D3C0" w14:textId="5AEE57D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01-1243-00SS  (или эквивалент)</w:t>
            </w:r>
          </w:p>
        </w:tc>
        <w:tc>
          <w:tcPr>
            <w:tcW w:w="1134" w:type="dxa"/>
            <w:shd w:val="clear" w:color="auto" w:fill="auto"/>
            <w:vAlign w:val="center"/>
          </w:tcPr>
          <w:p w14:paraId="66A212A4" w14:textId="17F6F22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2B21BC1" w14:textId="43097FD2"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35DFB6D2" w14:textId="75EEA28D" w:rsidR="00EF0BC0" w:rsidRPr="0025433F" w:rsidRDefault="00EF0BC0" w:rsidP="00EF0BC0">
            <w:pPr>
              <w:jc w:val="center"/>
              <w:rPr>
                <w:rFonts w:ascii="Times New Roman" w:hAnsi="Times New Roman" w:cs="Times New Roman"/>
                <w:sz w:val="24"/>
                <w:szCs w:val="24"/>
              </w:rPr>
            </w:pPr>
            <w:r w:rsidRPr="00811558">
              <w:t xml:space="preserve"> 5 245,88 </w:t>
            </w:r>
          </w:p>
        </w:tc>
        <w:tc>
          <w:tcPr>
            <w:tcW w:w="1704" w:type="dxa"/>
            <w:shd w:val="clear" w:color="auto" w:fill="auto"/>
          </w:tcPr>
          <w:p w14:paraId="62756BEE" w14:textId="713E16E4" w:rsidR="00EF0BC0" w:rsidRPr="0025433F" w:rsidRDefault="00EF0BC0" w:rsidP="00EF0BC0">
            <w:pPr>
              <w:jc w:val="center"/>
              <w:rPr>
                <w:rFonts w:ascii="Times New Roman" w:hAnsi="Times New Roman" w:cs="Times New Roman"/>
                <w:sz w:val="24"/>
                <w:szCs w:val="24"/>
              </w:rPr>
            </w:pPr>
            <w:r w:rsidRPr="00266C85">
              <w:t xml:space="preserve"> 5 245,88 </w:t>
            </w:r>
          </w:p>
        </w:tc>
      </w:tr>
      <w:tr w:rsidR="00EF0BC0" w:rsidRPr="0025433F" w14:paraId="5EED4399" w14:textId="77777777" w:rsidTr="007D25AD">
        <w:trPr>
          <w:trHeight w:val="345"/>
        </w:trPr>
        <w:tc>
          <w:tcPr>
            <w:tcW w:w="992" w:type="dxa"/>
          </w:tcPr>
          <w:p w14:paraId="7BC303F9" w14:textId="77777777" w:rsidR="00EF0BC0" w:rsidRPr="0025433F" w:rsidRDefault="00EF0BC0" w:rsidP="00EF0BC0">
            <w:pPr>
              <w:pStyle w:val="afff2"/>
              <w:numPr>
                <w:ilvl w:val="0"/>
                <w:numId w:val="27"/>
              </w:numPr>
              <w:rPr>
                <w:szCs w:val="24"/>
              </w:rPr>
            </w:pPr>
          </w:p>
        </w:tc>
        <w:tc>
          <w:tcPr>
            <w:tcW w:w="4849" w:type="dxa"/>
            <w:vAlign w:val="center"/>
          </w:tcPr>
          <w:p w14:paraId="037C5CCC" w14:textId="135F7C1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Стилет троакара лапароскопического удлиненный</w:t>
            </w:r>
          </w:p>
        </w:tc>
        <w:tc>
          <w:tcPr>
            <w:tcW w:w="3685" w:type="dxa"/>
            <w:vAlign w:val="center"/>
          </w:tcPr>
          <w:p w14:paraId="15F24340" w14:textId="04ADEC7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01-1243-00SSL  (или эквивалент)</w:t>
            </w:r>
          </w:p>
        </w:tc>
        <w:tc>
          <w:tcPr>
            <w:tcW w:w="1134" w:type="dxa"/>
            <w:shd w:val="clear" w:color="auto" w:fill="auto"/>
            <w:vAlign w:val="center"/>
          </w:tcPr>
          <w:p w14:paraId="5500C2F8" w14:textId="6F2C6A2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9447B2A" w14:textId="71A9A606"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7335B047" w14:textId="29BF892C" w:rsidR="00EF0BC0" w:rsidRPr="0025433F" w:rsidRDefault="00EF0BC0" w:rsidP="00EF0BC0">
            <w:pPr>
              <w:jc w:val="center"/>
              <w:rPr>
                <w:rFonts w:ascii="Times New Roman" w:hAnsi="Times New Roman" w:cs="Times New Roman"/>
                <w:sz w:val="24"/>
                <w:szCs w:val="24"/>
              </w:rPr>
            </w:pPr>
            <w:r w:rsidRPr="00811558">
              <w:t xml:space="preserve"> 5 700,87 </w:t>
            </w:r>
          </w:p>
        </w:tc>
        <w:tc>
          <w:tcPr>
            <w:tcW w:w="1704" w:type="dxa"/>
            <w:shd w:val="clear" w:color="auto" w:fill="auto"/>
          </w:tcPr>
          <w:p w14:paraId="6DB89292" w14:textId="7601171F" w:rsidR="00EF0BC0" w:rsidRPr="0025433F" w:rsidRDefault="00EF0BC0" w:rsidP="00EF0BC0">
            <w:pPr>
              <w:jc w:val="center"/>
              <w:rPr>
                <w:rFonts w:ascii="Times New Roman" w:hAnsi="Times New Roman" w:cs="Times New Roman"/>
                <w:sz w:val="24"/>
                <w:szCs w:val="24"/>
              </w:rPr>
            </w:pPr>
            <w:r w:rsidRPr="00266C85">
              <w:t xml:space="preserve"> 5 700,87 </w:t>
            </w:r>
          </w:p>
        </w:tc>
      </w:tr>
      <w:tr w:rsidR="00EF0BC0" w:rsidRPr="0025433F" w14:paraId="0E2FF4F4" w14:textId="77777777" w:rsidTr="007D25AD">
        <w:trPr>
          <w:trHeight w:val="345"/>
        </w:trPr>
        <w:tc>
          <w:tcPr>
            <w:tcW w:w="992" w:type="dxa"/>
          </w:tcPr>
          <w:p w14:paraId="4F4728E9" w14:textId="77777777" w:rsidR="00EF0BC0" w:rsidRPr="0025433F" w:rsidRDefault="00EF0BC0" w:rsidP="00EF0BC0">
            <w:pPr>
              <w:pStyle w:val="afff2"/>
              <w:numPr>
                <w:ilvl w:val="0"/>
                <w:numId w:val="27"/>
              </w:numPr>
              <w:rPr>
                <w:szCs w:val="24"/>
              </w:rPr>
            </w:pPr>
          </w:p>
        </w:tc>
        <w:tc>
          <w:tcPr>
            <w:tcW w:w="4849" w:type="dxa"/>
            <w:vAlign w:val="center"/>
          </w:tcPr>
          <w:p w14:paraId="77F954CC" w14:textId="5127A56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Стилет троакара лапароскопического</w:t>
            </w:r>
          </w:p>
        </w:tc>
        <w:tc>
          <w:tcPr>
            <w:tcW w:w="3685" w:type="dxa"/>
            <w:vAlign w:val="center"/>
          </w:tcPr>
          <w:p w14:paraId="56CE1884" w14:textId="1F546A2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01-1263-00  (или эквивалент)</w:t>
            </w:r>
          </w:p>
        </w:tc>
        <w:tc>
          <w:tcPr>
            <w:tcW w:w="1134" w:type="dxa"/>
            <w:shd w:val="clear" w:color="auto" w:fill="auto"/>
            <w:vAlign w:val="center"/>
          </w:tcPr>
          <w:p w14:paraId="3337145D" w14:textId="0A0AAE5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315102C" w14:textId="55587901"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3A1A4067" w14:textId="3A1FB31C" w:rsidR="00EF0BC0" w:rsidRPr="0025433F" w:rsidRDefault="00EF0BC0" w:rsidP="00EF0BC0">
            <w:pPr>
              <w:jc w:val="center"/>
              <w:rPr>
                <w:rFonts w:ascii="Times New Roman" w:hAnsi="Times New Roman" w:cs="Times New Roman"/>
                <w:sz w:val="24"/>
                <w:szCs w:val="24"/>
              </w:rPr>
            </w:pPr>
            <w:r w:rsidRPr="00811558">
              <w:t xml:space="preserve"> 5 245,88 </w:t>
            </w:r>
          </w:p>
        </w:tc>
        <w:tc>
          <w:tcPr>
            <w:tcW w:w="1704" w:type="dxa"/>
            <w:shd w:val="clear" w:color="auto" w:fill="auto"/>
          </w:tcPr>
          <w:p w14:paraId="1C256FC9" w14:textId="22E0E87D" w:rsidR="00EF0BC0" w:rsidRPr="0025433F" w:rsidRDefault="00EF0BC0" w:rsidP="00EF0BC0">
            <w:pPr>
              <w:jc w:val="center"/>
              <w:rPr>
                <w:rFonts w:ascii="Times New Roman" w:hAnsi="Times New Roman" w:cs="Times New Roman"/>
                <w:sz w:val="24"/>
                <w:szCs w:val="24"/>
              </w:rPr>
            </w:pPr>
            <w:r w:rsidRPr="00266C85">
              <w:t xml:space="preserve"> 5 245,88 </w:t>
            </w:r>
          </w:p>
        </w:tc>
      </w:tr>
      <w:tr w:rsidR="00EF0BC0" w:rsidRPr="0025433F" w14:paraId="2F303F77" w14:textId="77777777" w:rsidTr="007D25AD">
        <w:trPr>
          <w:trHeight w:val="345"/>
        </w:trPr>
        <w:tc>
          <w:tcPr>
            <w:tcW w:w="992" w:type="dxa"/>
          </w:tcPr>
          <w:p w14:paraId="60D4E21F" w14:textId="77777777" w:rsidR="00EF0BC0" w:rsidRPr="0025433F" w:rsidRDefault="00EF0BC0" w:rsidP="00EF0BC0">
            <w:pPr>
              <w:pStyle w:val="afff2"/>
              <w:numPr>
                <w:ilvl w:val="0"/>
                <w:numId w:val="27"/>
              </w:numPr>
              <w:rPr>
                <w:szCs w:val="24"/>
              </w:rPr>
            </w:pPr>
          </w:p>
        </w:tc>
        <w:tc>
          <w:tcPr>
            <w:tcW w:w="4849" w:type="dxa"/>
            <w:vAlign w:val="center"/>
          </w:tcPr>
          <w:p w14:paraId="61F3A2EA" w14:textId="7901BC6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Вставка переходная (кондуктор)</w:t>
            </w:r>
          </w:p>
        </w:tc>
        <w:tc>
          <w:tcPr>
            <w:tcW w:w="3685" w:type="dxa"/>
            <w:vAlign w:val="center"/>
          </w:tcPr>
          <w:p w14:paraId="051E564D" w14:textId="0478BEA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01-1332-10  (или эквивалент)</w:t>
            </w:r>
          </w:p>
        </w:tc>
        <w:tc>
          <w:tcPr>
            <w:tcW w:w="1134" w:type="dxa"/>
            <w:shd w:val="clear" w:color="auto" w:fill="auto"/>
            <w:vAlign w:val="center"/>
          </w:tcPr>
          <w:p w14:paraId="5ABDDB2D" w14:textId="3B8F578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08E23F7" w14:textId="7A769C95"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280693AC" w14:textId="0EDA8E39" w:rsidR="00EF0BC0" w:rsidRPr="0025433F" w:rsidRDefault="00EF0BC0" w:rsidP="00EF0BC0">
            <w:pPr>
              <w:jc w:val="center"/>
              <w:rPr>
                <w:rFonts w:ascii="Times New Roman" w:hAnsi="Times New Roman" w:cs="Times New Roman"/>
                <w:sz w:val="24"/>
                <w:szCs w:val="24"/>
              </w:rPr>
            </w:pPr>
            <w:r w:rsidRPr="00811558">
              <w:t xml:space="preserve"> 6 398,97 </w:t>
            </w:r>
          </w:p>
        </w:tc>
        <w:tc>
          <w:tcPr>
            <w:tcW w:w="1704" w:type="dxa"/>
            <w:shd w:val="clear" w:color="auto" w:fill="auto"/>
          </w:tcPr>
          <w:p w14:paraId="1F5BF844" w14:textId="2943D05D" w:rsidR="00EF0BC0" w:rsidRPr="0025433F" w:rsidRDefault="00EF0BC0" w:rsidP="00EF0BC0">
            <w:pPr>
              <w:jc w:val="center"/>
              <w:rPr>
                <w:rFonts w:ascii="Times New Roman" w:hAnsi="Times New Roman" w:cs="Times New Roman"/>
                <w:sz w:val="24"/>
                <w:szCs w:val="24"/>
              </w:rPr>
            </w:pPr>
            <w:r w:rsidRPr="00266C85">
              <w:t xml:space="preserve"> 6 398,97 </w:t>
            </w:r>
          </w:p>
        </w:tc>
      </w:tr>
      <w:tr w:rsidR="00EF0BC0" w:rsidRPr="0025433F" w14:paraId="27E16B21" w14:textId="77777777" w:rsidTr="007D25AD">
        <w:trPr>
          <w:trHeight w:val="345"/>
        </w:trPr>
        <w:tc>
          <w:tcPr>
            <w:tcW w:w="992" w:type="dxa"/>
          </w:tcPr>
          <w:p w14:paraId="68FF954A" w14:textId="77777777" w:rsidR="00EF0BC0" w:rsidRPr="0025433F" w:rsidRDefault="00EF0BC0" w:rsidP="00EF0BC0">
            <w:pPr>
              <w:pStyle w:val="afff2"/>
              <w:numPr>
                <w:ilvl w:val="0"/>
                <w:numId w:val="27"/>
              </w:numPr>
              <w:rPr>
                <w:szCs w:val="24"/>
              </w:rPr>
            </w:pPr>
          </w:p>
        </w:tc>
        <w:tc>
          <w:tcPr>
            <w:tcW w:w="4849" w:type="dxa"/>
            <w:vAlign w:val="center"/>
          </w:tcPr>
          <w:p w14:paraId="300F28A7" w14:textId="52A5C70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Вставка переходная (кондуктор)</w:t>
            </w:r>
          </w:p>
        </w:tc>
        <w:tc>
          <w:tcPr>
            <w:tcW w:w="3685" w:type="dxa"/>
            <w:vAlign w:val="center"/>
          </w:tcPr>
          <w:p w14:paraId="21802E7C" w14:textId="27378CE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01-1332-50  (или эквивалент)</w:t>
            </w:r>
          </w:p>
        </w:tc>
        <w:tc>
          <w:tcPr>
            <w:tcW w:w="1134" w:type="dxa"/>
            <w:shd w:val="clear" w:color="auto" w:fill="auto"/>
            <w:vAlign w:val="center"/>
          </w:tcPr>
          <w:p w14:paraId="5097504E" w14:textId="77E1838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7F09EAB" w14:textId="4F608952"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4503FA43" w14:textId="0F9CDEAE" w:rsidR="00EF0BC0" w:rsidRPr="0025433F" w:rsidRDefault="00EF0BC0" w:rsidP="00EF0BC0">
            <w:pPr>
              <w:jc w:val="center"/>
              <w:rPr>
                <w:rFonts w:ascii="Times New Roman" w:hAnsi="Times New Roman" w:cs="Times New Roman"/>
                <w:sz w:val="24"/>
                <w:szCs w:val="24"/>
              </w:rPr>
            </w:pPr>
            <w:r w:rsidRPr="00811558">
              <w:t xml:space="preserve"> 6 748,01 </w:t>
            </w:r>
          </w:p>
        </w:tc>
        <w:tc>
          <w:tcPr>
            <w:tcW w:w="1704" w:type="dxa"/>
            <w:shd w:val="clear" w:color="auto" w:fill="auto"/>
          </w:tcPr>
          <w:p w14:paraId="44A4A4A5" w14:textId="299D482B" w:rsidR="00EF0BC0" w:rsidRPr="0025433F" w:rsidRDefault="00EF0BC0" w:rsidP="00EF0BC0">
            <w:pPr>
              <w:jc w:val="center"/>
              <w:rPr>
                <w:rFonts w:ascii="Times New Roman" w:hAnsi="Times New Roman" w:cs="Times New Roman"/>
                <w:sz w:val="24"/>
                <w:szCs w:val="24"/>
              </w:rPr>
            </w:pPr>
            <w:r w:rsidRPr="00266C85">
              <w:t xml:space="preserve"> 6 748,01 </w:t>
            </w:r>
          </w:p>
        </w:tc>
      </w:tr>
      <w:tr w:rsidR="00EF0BC0" w:rsidRPr="0025433F" w14:paraId="74B6FCC3" w14:textId="77777777" w:rsidTr="007D25AD">
        <w:trPr>
          <w:trHeight w:val="345"/>
        </w:trPr>
        <w:tc>
          <w:tcPr>
            <w:tcW w:w="992" w:type="dxa"/>
          </w:tcPr>
          <w:p w14:paraId="36A68AD2" w14:textId="77777777" w:rsidR="00EF0BC0" w:rsidRPr="0025433F" w:rsidRDefault="00EF0BC0" w:rsidP="00EF0BC0">
            <w:pPr>
              <w:pStyle w:val="afff2"/>
              <w:numPr>
                <w:ilvl w:val="0"/>
                <w:numId w:val="27"/>
              </w:numPr>
              <w:rPr>
                <w:szCs w:val="24"/>
              </w:rPr>
            </w:pPr>
          </w:p>
        </w:tc>
        <w:tc>
          <w:tcPr>
            <w:tcW w:w="4849" w:type="dxa"/>
            <w:vAlign w:val="center"/>
          </w:tcPr>
          <w:p w14:paraId="2E286944" w14:textId="3CD080D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Вставка переходная (кондуктор)</w:t>
            </w:r>
          </w:p>
        </w:tc>
        <w:tc>
          <w:tcPr>
            <w:tcW w:w="3685" w:type="dxa"/>
            <w:vAlign w:val="center"/>
          </w:tcPr>
          <w:p w14:paraId="5E07127C" w14:textId="19261BA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01-1342-10SS  (или эквивалент)</w:t>
            </w:r>
          </w:p>
        </w:tc>
        <w:tc>
          <w:tcPr>
            <w:tcW w:w="1134" w:type="dxa"/>
            <w:shd w:val="clear" w:color="auto" w:fill="auto"/>
            <w:vAlign w:val="center"/>
          </w:tcPr>
          <w:p w14:paraId="5F5B1A69" w14:textId="4D840D8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5111DA3" w14:textId="7EB3CB49"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3CAADAD8" w14:textId="6F43DB80" w:rsidR="00EF0BC0" w:rsidRPr="0025433F" w:rsidRDefault="00EF0BC0" w:rsidP="00EF0BC0">
            <w:pPr>
              <w:jc w:val="center"/>
              <w:rPr>
                <w:rFonts w:ascii="Times New Roman" w:hAnsi="Times New Roman" w:cs="Times New Roman"/>
                <w:sz w:val="24"/>
                <w:szCs w:val="24"/>
              </w:rPr>
            </w:pPr>
            <w:r w:rsidRPr="00811558">
              <w:t xml:space="preserve"> 6 398,97 </w:t>
            </w:r>
          </w:p>
        </w:tc>
        <w:tc>
          <w:tcPr>
            <w:tcW w:w="1704" w:type="dxa"/>
            <w:shd w:val="clear" w:color="auto" w:fill="auto"/>
          </w:tcPr>
          <w:p w14:paraId="019A6824" w14:textId="11E65EEF" w:rsidR="00EF0BC0" w:rsidRPr="0025433F" w:rsidRDefault="00EF0BC0" w:rsidP="00EF0BC0">
            <w:pPr>
              <w:jc w:val="center"/>
              <w:rPr>
                <w:rFonts w:ascii="Times New Roman" w:hAnsi="Times New Roman" w:cs="Times New Roman"/>
                <w:sz w:val="24"/>
                <w:szCs w:val="24"/>
              </w:rPr>
            </w:pPr>
            <w:r w:rsidRPr="00266C85">
              <w:t xml:space="preserve"> 6 398,97 </w:t>
            </w:r>
          </w:p>
        </w:tc>
      </w:tr>
      <w:tr w:rsidR="00EF0BC0" w:rsidRPr="0025433F" w14:paraId="73255E1F" w14:textId="77777777" w:rsidTr="007D25AD">
        <w:trPr>
          <w:trHeight w:val="345"/>
        </w:trPr>
        <w:tc>
          <w:tcPr>
            <w:tcW w:w="992" w:type="dxa"/>
          </w:tcPr>
          <w:p w14:paraId="2B0BB8C1" w14:textId="77777777" w:rsidR="00EF0BC0" w:rsidRPr="0025433F" w:rsidRDefault="00EF0BC0" w:rsidP="00EF0BC0">
            <w:pPr>
              <w:pStyle w:val="afff2"/>
              <w:numPr>
                <w:ilvl w:val="0"/>
                <w:numId w:val="27"/>
              </w:numPr>
              <w:rPr>
                <w:szCs w:val="24"/>
              </w:rPr>
            </w:pPr>
          </w:p>
        </w:tc>
        <w:tc>
          <w:tcPr>
            <w:tcW w:w="4849" w:type="dxa"/>
            <w:vAlign w:val="center"/>
          </w:tcPr>
          <w:p w14:paraId="7BBB9DF3" w14:textId="25EBFEF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Вставка переходная (кондуктор)</w:t>
            </w:r>
          </w:p>
        </w:tc>
        <w:tc>
          <w:tcPr>
            <w:tcW w:w="3685" w:type="dxa"/>
            <w:vAlign w:val="center"/>
          </w:tcPr>
          <w:p w14:paraId="1CAA8CC6" w14:textId="6600321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01-1352-10  (или эквивалент)</w:t>
            </w:r>
          </w:p>
        </w:tc>
        <w:tc>
          <w:tcPr>
            <w:tcW w:w="1134" w:type="dxa"/>
            <w:shd w:val="clear" w:color="auto" w:fill="auto"/>
            <w:vAlign w:val="center"/>
          </w:tcPr>
          <w:p w14:paraId="67A76B4F" w14:textId="505D0C3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CCCB59B" w14:textId="2B6A9610"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745FB11B" w14:textId="1657B781" w:rsidR="00EF0BC0" w:rsidRPr="0025433F" w:rsidRDefault="00EF0BC0" w:rsidP="00EF0BC0">
            <w:pPr>
              <w:jc w:val="center"/>
              <w:rPr>
                <w:rFonts w:ascii="Times New Roman" w:hAnsi="Times New Roman" w:cs="Times New Roman"/>
                <w:sz w:val="24"/>
                <w:szCs w:val="24"/>
              </w:rPr>
            </w:pPr>
            <w:r w:rsidRPr="00811558">
              <w:t xml:space="preserve"> 6 398,97 </w:t>
            </w:r>
          </w:p>
        </w:tc>
        <w:tc>
          <w:tcPr>
            <w:tcW w:w="1704" w:type="dxa"/>
            <w:shd w:val="clear" w:color="auto" w:fill="auto"/>
          </w:tcPr>
          <w:p w14:paraId="161A42AF" w14:textId="4DD4AAF9" w:rsidR="00EF0BC0" w:rsidRPr="0025433F" w:rsidRDefault="00EF0BC0" w:rsidP="00EF0BC0">
            <w:pPr>
              <w:jc w:val="center"/>
              <w:rPr>
                <w:rFonts w:ascii="Times New Roman" w:hAnsi="Times New Roman" w:cs="Times New Roman"/>
                <w:sz w:val="24"/>
                <w:szCs w:val="24"/>
              </w:rPr>
            </w:pPr>
            <w:r w:rsidRPr="00266C85">
              <w:t xml:space="preserve"> 6 398,97 </w:t>
            </w:r>
          </w:p>
        </w:tc>
      </w:tr>
      <w:tr w:rsidR="00EF0BC0" w:rsidRPr="0025433F" w14:paraId="33055678" w14:textId="77777777" w:rsidTr="00590E74">
        <w:trPr>
          <w:trHeight w:val="345"/>
        </w:trPr>
        <w:tc>
          <w:tcPr>
            <w:tcW w:w="992" w:type="dxa"/>
          </w:tcPr>
          <w:p w14:paraId="7B98CB63" w14:textId="77777777" w:rsidR="00EF0BC0" w:rsidRPr="0025433F" w:rsidRDefault="00EF0BC0" w:rsidP="00EF0BC0">
            <w:pPr>
              <w:pStyle w:val="afff2"/>
              <w:numPr>
                <w:ilvl w:val="0"/>
                <w:numId w:val="27"/>
              </w:numPr>
              <w:rPr>
                <w:szCs w:val="24"/>
              </w:rPr>
            </w:pPr>
          </w:p>
        </w:tc>
        <w:tc>
          <w:tcPr>
            <w:tcW w:w="4849" w:type="dxa"/>
            <w:vAlign w:val="center"/>
          </w:tcPr>
          <w:p w14:paraId="2FBF862F" w14:textId="69A1266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Вставка переходная (кондуктор)</w:t>
            </w:r>
          </w:p>
        </w:tc>
        <w:tc>
          <w:tcPr>
            <w:tcW w:w="3685" w:type="dxa"/>
            <w:vAlign w:val="center"/>
          </w:tcPr>
          <w:p w14:paraId="24714459" w14:textId="308F1E7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01-1353-10  (или эквивалент)</w:t>
            </w:r>
          </w:p>
        </w:tc>
        <w:tc>
          <w:tcPr>
            <w:tcW w:w="1134" w:type="dxa"/>
            <w:shd w:val="clear" w:color="auto" w:fill="auto"/>
            <w:vAlign w:val="center"/>
          </w:tcPr>
          <w:p w14:paraId="618B7E3B" w14:textId="55E745E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F769060" w14:textId="64E79C4B"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428D7EC7" w14:textId="3E2781EA" w:rsidR="00EF0BC0" w:rsidRPr="0025433F" w:rsidRDefault="00EF0BC0" w:rsidP="00EF0BC0">
            <w:pPr>
              <w:jc w:val="center"/>
              <w:rPr>
                <w:rFonts w:ascii="Times New Roman" w:hAnsi="Times New Roman" w:cs="Times New Roman"/>
                <w:sz w:val="24"/>
                <w:szCs w:val="24"/>
              </w:rPr>
            </w:pPr>
            <w:r w:rsidRPr="00811558">
              <w:t xml:space="preserve"> 6 411,63 </w:t>
            </w:r>
          </w:p>
        </w:tc>
        <w:tc>
          <w:tcPr>
            <w:tcW w:w="1704" w:type="dxa"/>
            <w:shd w:val="clear" w:color="auto" w:fill="auto"/>
          </w:tcPr>
          <w:p w14:paraId="49457235" w14:textId="72AFFC7A" w:rsidR="00EF0BC0" w:rsidRPr="0025433F" w:rsidRDefault="00EF0BC0" w:rsidP="00EF0BC0">
            <w:pPr>
              <w:jc w:val="center"/>
              <w:rPr>
                <w:rFonts w:ascii="Times New Roman" w:hAnsi="Times New Roman" w:cs="Times New Roman"/>
                <w:sz w:val="24"/>
                <w:szCs w:val="24"/>
              </w:rPr>
            </w:pPr>
            <w:r w:rsidRPr="00266C85">
              <w:t xml:space="preserve"> 6 411,63 </w:t>
            </w:r>
          </w:p>
        </w:tc>
      </w:tr>
      <w:tr w:rsidR="00EF0BC0" w:rsidRPr="0025433F" w14:paraId="099752C6" w14:textId="77777777" w:rsidTr="00590E74">
        <w:trPr>
          <w:trHeight w:val="345"/>
        </w:trPr>
        <w:tc>
          <w:tcPr>
            <w:tcW w:w="992" w:type="dxa"/>
          </w:tcPr>
          <w:p w14:paraId="6ED301D2" w14:textId="77777777" w:rsidR="00EF0BC0" w:rsidRPr="0025433F" w:rsidRDefault="00EF0BC0" w:rsidP="00EF0BC0">
            <w:pPr>
              <w:pStyle w:val="afff2"/>
              <w:numPr>
                <w:ilvl w:val="0"/>
                <w:numId w:val="27"/>
              </w:numPr>
              <w:rPr>
                <w:szCs w:val="24"/>
              </w:rPr>
            </w:pPr>
          </w:p>
        </w:tc>
        <w:tc>
          <w:tcPr>
            <w:tcW w:w="4849" w:type="dxa"/>
            <w:vAlign w:val="center"/>
          </w:tcPr>
          <w:p w14:paraId="2FF9D964" w14:textId="664BA4C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Вставка переходная (кондуктор)</w:t>
            </w:r>
          </w:p>
        </w:tc>
        <w:tc>
          <w:tcPr>
            <w:tcW w:w="3685" w:type="dxa"/>
            <w:vAlign w:val="center"/>
          </w:tcPr>
          <w:p w14:paraId="4E8E8105" w14:textId="7D914B5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01-1363-10  (или эквивалент)</w:t>
            </w:r>
          </w:p>
        </w:tc>
        <w:tc>
          <w:tcPr>
            <w:tcW w:w="1134" w:type="dxa"/>
            <w:shd w:val="clear" w:color="auto" w:fill="auto"/>
            <w:vAlign w:val="center"/>
          </w:tcPr>
          <w:p w14:paraId="1F158DCC" w14:textId="2857E23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ED94FE" w14:textId="26D79FC6"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6D798B7E" w14:textId="0CAFD4BD" w:rsidR="00EF0BC0" w:rsidRPr="0025433F" w:rsidRDefault="00EF0BC0" w:rsidP="00EF0BC0">
            <w:pPr>
              <w:jc w:val="center"/>
              <w:rPr>
                <w:rFonts w:ascii="Times New Roman" w:hAnsi="Times New Roman" w:cs="Times New Roman"/>
                <w:sz w:val="24"/>
                <w:szCs w:val="24"/>
              </w:rPr>
            </w:pPr>
            <w:r w:rsidRPr="00811558">
              <w:t xml:space="preserve"> 6 411,63 </w:t>
            </w:r>
          </w:p>
        </w:tc>
        <w:tc>
          <w:tcPr>
            <w:tcW w:w="1704" w:type="dxa"/>
            <w:shd w:val="clear" w:color="auto" w:fill="auto"/>
          </w:tcPr>
          <w:p w14:paraId="6AE95BF4" w14:textId="6475D558" w:rsidR="00EF0BC0" w:rsidRPr="0025433F" w:rsidRDefault="00EF0BC0" w:rsidP="00EF0BC0">
            <w:pPr>
              <w:jc w:val="center"/>
              <w:rPr>
                <w:rFonts w:ascii="Times New Roman" w:hAnsi="Times New Roman" w:cs="Times New Roman"/>
                <w:sz w:val="24"/>
                <w:szCs w:val="24"/>
              </w:rPr>
            </w:pPr>
            <w:r w:rsidRPr="00266C85">
              <w:t xml:space="preserve"> 6 411,63 </w:t>
            </w:r>
          </w:p>
        </w:tc>
      </w:tr>
      <w:tr w:rsidR="00EF0BC0" w:rsidRPr="0025433F" w14:paraId="6DEC863C" w14:textId="77777777" w:rsidTr="00590E74">
        <w:trPr>
          <w:trHeight w:val="345"/>
        </w:trPr>
        <w:tc>
          <w:tcPr>
            <w:tcW w:w="992" w:type="dxa"/>
          </w:tcPr>
          <w:p w14:paraId="0D4F1D1F" w14:textId="77777777" w:rsidR="00EF0BC0" w:rsidRPr="0025433F" w:rsidRDefault="00EF0BC0" w:rsidP="00EF0BC0">
            <w:pPr>
              <w:pStyle w:val="afff2"/>
              <w:numPr>
                <w:ilvl w:val="0"/>
                <w:numId w:val="27"/>
              </w:numPr>
              <w:rPr>
                <w:szCs w:val="24"/>
              </w:rPr>
            </w:pPr>
          </w:p>
        </w:tc>
        <w:tc>
          <w:tcPr>
            <w:tcW w:w="4849" w:type="dxa"/>
            <w:vAlign w:val="center"/>
          </w:tcPr>
          <w:p w14:paraId="2F1CE1AA" w14:textId="7EFDFC5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Вставка переходная (кондуктор)</w:t>
            </w:r>
          </w:p>
        </w:tc>
        <w:tc>
          <w:tcPr>
            <w:tcW w:w="3685" w:type="dxa"/>
            <w:vAlign w:val="center"/>
          </w:tcPr>
          <w:p w14:paraId="14AAEB31" w14:textId="4A054A9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01-1332-30  (или эквивалент)</w:t>
            </w:r>
          </w:p>
        </w:tc>
        <w:tc>
          <w:tcPr>
            <w:tcW w:w="1134" w:type="dxa"/>
            <w:shd w:val="clear" w:color="auto" w:fill="auto"/>
            <w:vAlign w:val="center"/>
          </w:tcPr>
          <w:p w14:paraId="020A0177" w14:textId="4BF86E4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4E6E960" w14:textId="14975DF7"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3993FC18" w14:textId="50810B42" w:rsidR="00EF0BC0" w:rsidRPr="0025433F" w:rsidRDefault="00EF0BC0" w:rsidP="00EF0BC0">
            <w:pPr>
              <w:jc w:val="center"/>
              <w:rPr>
                <w:rFonts w:ascii="Times New Roman" w:hAnsi="Times New Roman" w:cs="Times New Roman"/>
                <w:sz w:val="24"/>
                <w:szCs w:val="24"/>
              </w:rPr>
            </w:pPr>
            <w:r w:rsidRPr="00811558">
              <w:t xml:space="preserve"> 13 989,33 </w:t>
            </w:r>
          </w:p>
        </w:tc>
        <w:tc>
          <w:tcPr>
            <w:tcW w:w="1704" w:type="dxa"/>
            <w:shd w:val="clear" w:color="auto" w:fill="auto"/>
          </w:tcPr>
          <w:p w14:paraId="7D3AE4A1" w14:textId="17868915" w:rsidR="00EF0BC0" w:rsidRPr="0025433F" w:rsidRDefault="00EF0BC0" w:rsidP="00EF0BC0">
            <w:pPr>
              <w:jc w:val="center"/>
              <w:rPr>
                <w:rFonts w:ascii="Times New Roman" w:hAnsi="Times New Roman" w:cs="Times New Roman"/>
                <w:sz w:val="24"/>
                <w:szCs w:val="24"/>
              </w:rPr>
            </w:pPr>
            <w:r w:rsidRPr="00266C85">
              <w:t xml:space="preserve"> 13 989,33 </w:t>
            </w:r>
          </w:p>
        </w:tc>
      </w:tr>
      <w:tr w:rsidR="00EF0BC0" w:rsidRPr="0025433F" w14:paraId="5E96DBAB" w14:textId="77777777" w:rsidTr="00590E74">
        <w:trPr>
          <w:trHeight w:val="345"/>
        </w:trPr>
        <w:tc>
          <w:tcPr>
            <w:tcW w:w="992" w:type="dxa"/>
          </w:tcPr>
          <w:p w14:paraId="3E6A88B6" w14:textId="77777777" w:rsidR="00EF0BC0" w:rsidRPr="0025433F" w:rsidRDefault="00EF0BC0" w:rsidP="00EF0BC0">
            <w:pPr>
              <w:pStyle w:val="afff2"/>
              <w:numPr>
                <w:ilvl w:val="0"/>
                <w:numId w:val="27"/>
              </w:numPr>
              <w:rPr>
                <w:szCs w:val="24"/>
              </w:rPr>
            </w:pPr>
          </w:p>
        </w:tc>
        <w:tc>
          <w:tcPr>
            <w:tcW w:w="4849" w:type="dxa"/>
            <w:vAlign w:val="center"/>
          </w:tcPr>
          <w:p w14:paraId="180B8B2E" w14:textId="70C6E52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Вставка переходная (кондуктор)</w:t>
            </w:r>
          </w:p>
        </w:tc>
        <w:tc>
          <w:tcPr>
            <w:tcW w:w="3685" w:type="dxa"/>
            <w:vAlign w:val="center"/>
          </w:tcPr>
          <w:p w14:paraId="29CFB62C" w14:textId="480A421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01-1342-30SS  (или эквивалент)</w:t>
            </w:r>
          </w:p>
        </w:tc>
        <w:tc>
          <w:tcPr>
            <w:tcW w:w="1134" w:type="dxa"/>
            <w:shd w:val="clear" w:color="auto" w:fill="auto"/>
            <w:vAlign w:val="center"/>
          </w:tcPr>
          <w:p w14:paraId="0DE72E1E" w14:textId="7C0D6B0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8E0F688" w14:textId="0DFC839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95EC41A" w14:textId="0199D073" w:rsidR="00EF0BC0" w:rsidRPr="0025433F" w:rsidRDefault="00EF0BC0" w:rsidP="00EF0BC0">
            <w:pPr>
              <w:jc w:val="center"/>
              <w:rPr>
                <w:rFonts w:ascii="Times New Roman" w:hAnsi="Times New Roman" w:cs="Times New Roman"/>
                <w:sz w:val="24"/>
                <w:szCs w:val="24"/>
              </w:rPr>
            </w:pPr>
            <w:r w:rsidRPr="00811558">
              <w:t xml:space="preserve"> 13 989,33 </w:t>
            </w:r>
          </w:p>
        </w:tc>
        <w:tc>
          <w:tcPr>
            <w:tcW w:w="1704" w:type="dxa"/>
            <w:shd w:val="clear" w:color="auto" w:fill="auto"/>
          </w:tcPr>
          <w:p w14:paraId="73960DA8" w14:textId="1F45A4A0" w:rsidR="00EF0BC0" w:rsidRPr="0025433F" w:rsidRDefault="00EF0BC0" w:rsidP="00EF0BC0">
            <w:pPr>
              <w:jc w:val="center"/>
              <w:rPr>
                <w:rFonts w:ascii="Times New Roman" w:hAnsi="Times New Roman" w:cs="Times New Roman"/>
                <w:sz w:val="24"/>
                <w:szCs w:val="24"/>
              </w:rPr>
            </w:pPr>
            <w:r w:rsidRPr="00266C85">
              <w:t xml:space="preserve"> 13 989,33 </w:t>
            </w:r>
          </w:p>
        </w:tc>
      </w:tr>
      <w:tr w:rsidR="00EF0BC0" w:rsidRPr="0025433F" w14:paraId="05E7B65B" w14:textId="77777777" w:rsidTr="00590E74">
        <w:trPr>
          <w:trHeight w:val="345"/>
        </w:trPr>
        <w:tc>
          <w:tcPr>
            <w:tcW w:w="992" w:type="dxa"/>
          </w:tcPr>
          <w:p w14:paraId="5C760FDA" w14:textId="77777777" w:rsidR="00EF0BC0" w:rsidRPr="0025433F" w:rsidRDefault="00EF0BC0" w:rsidP="00EF0BC0">
            <w:pPr>
              <w:pStyle w:val="afff2"/>
              <w:numPr>
                <w:ilvl w:val="0"/>
                <w:numId w:val="27"/>
              </w:numPr>
              <w:rPr>
                <w:szCs w:val="24"/>
              </w:rPr>
            </w:pPr>
          </w:p>
        </w:tc>
        <w:tc>
          <w:tcPr>
            <w:tcW w:w="4849" w:type="dxa"/>
            <w:vAlign w:val="center"/>
          </w:tcPr>
          <w:p w14:paraId="384B0B24" w14:textId="19520F1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Вставка переходная (кондуктор)</w:t>
            </w:r>
          </w:p>
        </w:tc>
        <w:tc>
          <w:tcPr>
            <w:tcW w:w="3685" w:type="dxa"/>
            <w:vAlign w:val="center"/>
          </w:tcPr>
          <w:p w14:paraId="4AF7E904" w14:textId="4C95522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01-1359-40  (или эквивалент)</w:t>
            </w:r>
          </w:p>
        </w:tc>
        <w:tc>
          <w:tcPr>
            <w:tcW w:w="1134" w:type="dxa"/>
            <w:shd w:val="clear" w:color="auto" w:fill="auto"/>
            <w:vAlign w:val="center"/>
          </w:tcPr>
          <w:p w14:paraId="31F741F7" w14:textId="208C8C8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5AA6B0E" w14:textId="2B509D1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5D9FF7C" w14:textId="04DE8DB8" w:rsidR="00EF0BC0" w:rsidRPr="0025433F" w:rsidRDefault="00EF0BC0" w:rsidP="00EF0BC0">
            <w:pPr>
              <w:jc w:val="center"/>
              <w:rPr>
                <w:rFonts w:ascii="Times New Roman" w:hAnsi="Times New Roman" w:cs="Times New Roman"/>
                <w:sz w:val="24"/>
                <w:szCs w:val="24"/>
              </w:rPr>
            </w:pPr>
            <w:r w:rsidRPr="00811558">
              <w:t xml:space="preserve"> 15 907,93 </w:t>
            </w:r>
          </w:p>
        </w:tc>
        <w:tc>
          <w:tcPr>
            <w:tcW w:w="1704" w:type="dxa"/>
            <w:shd w:val="clear" w:color="auto" w:fill="auto"/>
          </w:tcPr>
          <w:p w14:paraId="372AF437" w14:textId="4DC9583B" w:rsidR="00EF0BC0" w:rsidRPr="0025433F" w:rsidRDefault="00EF0BC0" w:rsidP="00EF0BC0">
            <w:pPr>
              <w:jc w:val="center"/>
              <w:rPr>
                <w:rFonts w:ascii="Times New Roman" w:hAnsi="Times New Roman" w:cs="Times New Roman"/>
                <w:sz w:val="24"/>
                <w:szCs w:val="24"/>
              </w:rPr>
            </w:pPr>
            <w:r w:rsidRPr="00266C85">
              <w:t xml:space="preserve"> 15 907,93 </w:t>
            </w:r>
          </w:p>
        </w:tc>
      </w:tr>
      <w:tr w:rsidR="00EF0BC0" w:rsidRPr="0025433F" w14:paraId="7C70143E" w14:textId="77777777" w:rsidTr="00590E74">
        <w:trPr>
          <w:trHeight w:val="345"/>
        </w:trPr>
        <w:tc>
          <w:tcPr>
            <w:tcW w:w="992" w:type="dxa"/>
          </w:tcPr>
          <w:p w14:paraId="254B6267" w14:textId="77777777" w:rsidR="00EF0BC0" w:rsidRPr="0025433F" w:rsidRDefault="00EF0BC0" w:rsidP="00EF0BC0">
            <w:pPr>
              <w:pStyle w:val="afff2"/>
              <w:numPr>
                <w:ilvl w:val="0"/>
                <w:numId w:val="27"/>
              </w:numPr>
              <w:rPr>
                <w:szCs w:val="24"/>
              </w:rPr>
            </w:pPr>
          </w:p>
        </w:tc>
        <w:tc>
          <w:tcPr>
            <w:tcW w:w="4849" w:type="dxa"/>
            <w:vAlign w:val="center"/>
          </w:tcPr>
          <w:p w14:paraId="580ADCBD" w14:textId="7C18C96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Уплотнитель на горловину троакара</w:t>
            </w:r>
          </w:p>
        </w:tc>
        <w:tc>
          <w:tcPr>
            <w:tcW w:w="3685" w:type="dxa"/>
            <w:vAlign w:val="center"/>
          </w:tcPr>
          <w:p w14:paraId="271419CD" w14:textId="177D830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01-0121-00  (или эквивалент)</w:t>
            </w:r>
          </w:p>
        </w:tc>
        <w:tc>
          <w:tcPr>
            <w:tcW w:w="1134" w:type="dxa"/>
            <w:shd w:val="clear" w:color="auto" w:fill="auto"/>
            <w:vAlign w:val="center"/>
          </w:tcPr>
          <w:p w14:paraId="33C317E7" w14:textId="23B30D5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E78B934" w14:textId="4EA7F49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865FA3F" w14:textId="68EF7953" w:rsidR="00EF0BC0" w:rsidRPr="0025433F" w:rsidRDefault="00EF0BC0" w:rsidP="00EF0BC0">
            <w:pPr>
              <w:jc w:val="center"/>
              <w:rPr>
                <w:rFonts w:ascii="Times New Roman" w:hAnsi="Times New Roman" w:cs="Times New Roman"/>
                <w:sz w:val="24"/>
                <w:szCs w:val="24"/>
              </w:rPr>
            </w:pPr>
            <w:r w:rsidRPr="00811558">
              <w:t xml:space="preserve"> 408,68 </w:t>
            </w:r>
          </w:p>
        </w:tc>
        <w:tc>
          <w:tcPr>
            <w:tcW w:w="1704" w:type="dxa"/>
            <w:shd w:val="clear" w:color="auto" w:fill="auto"/>
          </w:tcPr>
          <w:p w14:paraId="5B3E347A" w14:textId="404A9B90" w:rsidR="00EF0BC0" w:rsidRPr="0025433F" w:rsidRDefault="00EF0BC0" w:rsidP="00EF0BC0">
            <w:pPr>
              <w:jc w:val="center"/>
              <w:rPr>
                <w:rFonts w:ascii="Times New Roman" w:hAnsi="Times New Roman" w:cs="Times New Roman"/>
                <w:sz w:val="24"/>
                <w:szCs w:val="24"/>
              </w:rPr>
            </w:pPr>
            <w:r w:rsidRPr="00266C85">
              <w:t xml:space="preserve"> 408,68 </w:t>
            </w:r>
          </w:p>
        </w:tc>
      </w:tr>
      <w:tr w:rsidR="00EF0BC0" w:rsidRPr="0025433F" w14:paraId="7D77B07E" w14:textId="77777777" w:rsidTr="00590E74">
        <w:trPr>
          <w:trHeight w:val="345"/>
        </w:trPr>
        <w:tc>
          <w:tcPr>
            <w:tcW w:w="992" w:type="dxa"/>
          </w:tcPr>
          <w:p w14:paraId="72C58C40" w14:textId="77777777" w:rsidR="00EF0BC0" w:rsidRPr="0025433F" w:rsidRDefault="00EF0BC0" w:rsidP="00EF0BC0">
            <w:pPr>
              <w:pStyle w:val="afff2"/>
              <w:numPr>
                <w:ilvl w:val="0"/>
                <w:numId w:val="27"/>
              </w:numPr>
              <w:rPr>
                <w:szCs w:val="24"/>
              </w:rPr>
            </w:pPr>
          </w:p>
        </w:tc>
        <w:tc>
          <w:tcPr>
            <w:tcW w:w="4849" w:type="dxa"/>
            <w:vAlign w:val="center"/>
          </w:tcPr>
          <w:p w14:paraId="1FA26BA9" w14:textId="5DF45B0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Уплотнитель на горловину троакара</w:t>
            </w:r>
          </w:p>
        </w:tc>
        <w:tc>
          <w:tcPr>
            <w:tcW w:w="3685" w:type="dxa"/>
            <w:vAlign w:val="center"/>
          </w:tcPr>
          <w:p w14:paraId="1BF28F77" w14:textId="45195E3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01-0131-00  (или эквивалент)</w:t>
            </w:r>
          </w:p>
        </w:tc>
        <w:tc>
          <w:tcPr>
            <w:tcW w:w="1134" w:type="dxa"/>
            <w:shd w:val="clear" w:color="auto" w:fill="auto"/>
            <w:vAlign w:val="center"/>
          </w:tcPr>
          <w:p w14:paraId="35090857" w14:textId="492E9AB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91B232" w14:textId="1C5E3DC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E6DF1AC" w14:textId="460E544E" w:rsidR="00EF0BC0" w:rsidRPr="0025433F" w:rsidRDefault="00EF0BC0" w:rsidP="00EF0BC0">
            <w:pPr>
              <w:jc w:val="center"/>
              <w:rPr>
                <w:rFonts w:ascii="Times New Roman" w:hAnsi="Times New Roman" w:cs="Times New Roman"/>
                <w:sz w:val="24"/>
                <w:szCs w:val="24"/>
              </w:rPr>
            </w:pPr>
            <w:r w:rsidRPr="00811558">
              <w:t xml:space="preserve"> 408,68 </w:t>
            </w:r>
          </w:p>
        </w:tc>
        <w:tc>
          <w:tcPr>
            <w:tcW w:w="1704" w:type="dxa"/>
            <w:shd w:val="clear" w:color="auto" w:fill="auto"/>
          </w:tcPr>
          <w:p w14:paraId="2ADD0E3B" w14:textId="093EABC6" w:rsidR="00EF0BC0" w:rsidRPr="0025433F" w:rsidRDefault="00EF0BC0" w:rsidP="00EF0BC0">
            <w:pPr>
              <w:jc w:val="center"/>
              <w:rPr>
                <w:rFonts w:ascii="Times New Roman" w:hAnsi="Times New Roman" w:cs="Times New Roman"/>
                <w:sz w:val="24"/>
                <w:szCs w:val="24"/>
              </w:rPr>
            </w:pPr>
            <w:r w:rsidRPr="00266C85">
              <w:t xml:space="preserve"> 408,68 </w:t>
            </w:r>
          </w:p>
        </w:tc>
      </w:tr>
      <w:tr w:rsidR="00EF0BC0" w:rsidRPr="0025433F" w14:paraId="459EF87D" w14:textId="77777777" w:rsidTr="00590E74">
        <w:trPr>
          <w:trHeight w:val="345"/>
        </w:trPr>
        <w:tc>
          <w:tcPr>
            <w:tcW w:w="992" w:type="dxa"/>
          </w:tcPr>
          <w:p w14:paraId="73BAC16A" w14:textId="77777777" w:rsidR="00EF0BC0" w:rsidRPr="0025433F" w:rsidRDefault="00EF0BC0" w:rsidP="00EF0BC0">
            <w:pPr>
              <w:pStyle w:val="afff2"/>
              <w:numPr>
                <w:ilvl w:val="0"/>
                <w:numId w:val="27"/>
              </w:numPr>
              <w:rPr>
                <w:szCs w:val="24"/>
              </w:rPr>
            </w:pPr>
          </w:p>
        </w:tc>
        <w:tc>
          <w:tcPr>
            <w:tcW w:w="4849" w:type="dxa"/>
            <w:vAlign w:val="center"/>
          </w:tcPr>
          <w:p w14:paraId="5E9AF239" w14:textId="0254DBE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Уплотнитель на горловину троакара</w:t>
            </w:r>
          </w:p>
        </w:tc>
        <w:tc>
          <w:tcPr>
            <w:tcW w:w="3685" w:type="dxa"/>
            <w:vAlign w:val="center"/>
          </w:tcPr>
          <w:p w14:paraId="33A85E19" w14:textId="7941462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01-0141-00  (или эквивалент)</w:t>
            </w:r>
          </w:p>
        </w:tc>
        <w:tc>
          <w:tcPr>
            <w:tcW w:w="1134" w:type="dxa"/>
            <w:shd w:val="clear" w:color="auto" w:fill="auto"/>
            <w:vAlign w:val="center"/>
          </w:tcPr>
          <w:p w14:paraId="794B5224" w14:textId="43767D0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99B1C53" w14:textId="6674289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E9A6FB3" w14:textId="2EC5052F" w:rsidR="00EF0BC0" w:rsidRPr="0025433F" w:rsidRDefault="00EF0BC0" w:rsidP="00EF0BC0">
            <w:pPr>
              <w:jc w:val="center"/>
              <w:rPr>
                <w:rFonts w:ascii="Times New Roman" w:hAnsi="Times New Roman" w:cs="Times New Roman"/>
                <w:sz w:val="24"/>
                <w:szCs w:val="24"/>
              </w:rPr>
            </w:pPr>
            <w:r w:rsidRPr="00811558">
              <w:t xml:space="preserve"> 408,68 </w:t>
            </w:r>
          </w:p>
        </w:tc>
        <w:tc>
          <w:tcPr>
            <w:tcW w:w="1704" w:type="dxa"/>
            <w:shd w:val="clear" w:color="auto" w:fill="auto"/>
          </w:tcPr>
          <w:p w14:paraId="75BBEDCE" w14:textId="445070D8" w:rsidR="00EF0BC0" w:rsidRPr="0025433F" w:rsidRDefault="00EF0BC0" w:rsidP="00EF0BC0">
            <w:pPr>
              <w:jc w:val="center"/>
              <w:rPr>
                <w:rFonts w:ascii="Times New Roman" w:hAnsi="Times New Roman" w:cs="Times New Roman"/>
                <w:sz w:val="24"/>
                <w:szCs w:val="24"/>
              </w:rPr>
            </w:pPr>
            <w:r w:rsidRPr="00266C85">
              <w:t xml:space="preserve"> 408,68 </w:t>
            </w:r>
          </w:p>
        </w:tc>
      </w:tr>
      <w:tr w:rsidR="00EF0BC0" w:rsidRPr="0025433F" w14:paraId="7AF869EA" w14:textId="77777777" w:rsidTr="00590E74">
        <w:trPr>
          <w:trHeight w:val="345"/>
        </w:trPr>
        <w:tc>
          <w:tcPr>
            <w:tcW w:w="992" w:type="dxa"/>
          </w:tcPr>
          <w:p w14:paraId="7EAFA89A" w14:textId="77777777" w:rsidR="00EF0BC0" w:rsidRPr="0025433F" w:rsidRDefault="00EF0BC0" w:rsidP="00EF0BC0">
            <w:pPr>
              <w:pStyle w:val="afff2"/>
              <w:numPr>
                <w:ilvl w:val="0"/>
                <w:numId w:val="27"/>
              </w:numPr>
              <w:rPr>
                <w:szCs w:val="24"/>
              </w:rPr>
            </w:pPr>
          </w:p>
        </w:tc>
        <w:tc>
          <w:tcPr>
            <w:tcW w:w="4849" w:type="dxa"/>
            <w:vAlign w:val="center"/>
          </w:tcPr>
          <w:p w14:paraId="33E409F1" w14:textId="0C852E3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Уплотнитель на горловину троакара</w:t>
            </w:r>
          </w:p>
        </w:tc>
        <w:tc>
          <w:tcPr>
            <w:tcW w:w="3685" w:type="dxa"/>
            <w:vAlign w:val="center"/>
          </w:tcPr>
          <w:p w14:paraId="65AFB1C8" w14:textId="582DAAB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01-0151-00  (или эквивалент)</w:t>
            </w:r>
          </w:p>
        </w:tc>
        <w:tc>
          <w:tcPr>
            <w:tcW w:w="1134" w:type="dxa"/>
            <w:shd w:val="clear" w:color="auto" w:fill="auto"/>
            <w:vAlign w:val="center"/>
          </w:tcPr>
          <w:p w14:paraId="4E5E2EE7" w14:textId="5D2EC10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E3A3148" w14:textId="114554D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9815711" w14:textId="5764B58A" w:rsidR="00EF0BC0" w:rsidRPr="0025433F" w:rsidRDefault="00EF0BC0" w:rsidP="00EF0BC0">
            <w:pPr>
              <w:jc w:val="center"/>
              <w:rPr>
                <w:rFonts w:ascii="Times New Roman" w:hAnsi="Times New Roman" w:cs="Times New Roman"/>
                <w:sz w:val="24"/>
                <w:szCs w:val="24"/>
              </w:rPr>
            </w:pPr>
            <w:r w:rsidRPr="00811558">
              <w:t xml:space="preserve"> 408,68 </w:t>
            </w:r>
          </w:p>
        </w:tc>
        <w:tc>
          <w:tcPr>
            <w:tcW w:w="1704" w:type="dxa"/>
            <w:shd w:val="clear" w:color="auto" w:fill="auto"/>
          </w:tcPr>
          <w:p w14:paraId="21F6250F" w14:textId="5D05E4DC" w:rsidR="00EF0BC0" w:rsidRPr="0025433F" w:rsidRDefault="00EF0BC0" w:rsidP="00EF0BC0">
            <w:pPr>
              <w:jc w:val="center"/>
              <w:rPr>
                <w:rFonts w:ascii="Times New Roman" w:hAnsi="Times New Roman" w:cs="Times New Roman"/>
                <w:sz w:val="24"/>
                <w:szCs w:val="24"/>
              </w:rPr>
            </w:pPr>
            <w:r w:rsidRPr="00266C85">
              <w:t xml:space="preserve"> 408,68 </w:t>
            </w:r>
          </w:p>
        </w:tc>
      </w:tr>
      <w:tr w:rsidR="00EF0BC0" w:rsidRPr="0025433F" w14:paraId="08591283" w14:textId="77777777" w:rsidTr="00590E74">
        <w:trPr>
          <w:trHeight w:val="345"/>
        </w:trPr>
        <w:tc>
          <w:tcPr>
            <w:tcW w:w="992" w:type="dxa"/>
          </w:tcPr>
          <w:p w14:paraId="2704426D" w14:textId="77777777" w:rsidR="00EF0BC0" w:rsidRPr="0025433F" w:rsidRDefault="00EF0BC0" w:rsidP="00EF0BC0">
            <w:pPr>
              <w:pStyle w:val="afff2"/>
              <w:numPr>
                <w:ilvl w:val="0"/>
                <w:numId w:val="27"/>
              </w:numPr>
              <w:rPr>
                <w:szCs w:val="24"/>
              </w:rPr>
            </w:pPr>
          </w:p>
        </w:tc>
        <w:tc>
          <w:tcPr>
            <w:tcW w:w="4849" w:type="dxa"/>
            <w:vAlign w:val="center"/>
          </w:tcPr>
          <w:p w14:paraId="6975125B" w14:textId="6C4BEDF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Уплотнитель на горловину троакара</w:t>
            </w:r>
          </w:p>
        </w:tc>
        <w:tc>
          <w:tcPr>
            <w:tcW w:w="3685" w:type="dxa"/>
            <w:vAlign w:val="center"/>
          </w:tcPr>
          <w:p w14:paraId="761C1BE2" w14:textId="6AFA6F2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01-0161-00  (или эквивалент)</w:t>
            </w:r>
          </w:p>
        </w:tc>
        <w:tc>
          <w:tcPr>
            <w:tcW w:w="1134" w:type="dxa"/>
            <w:shd w:val="clear" w:color="auto" w:fill="auto"/>
            <w:vAlign w:val="center"/>
          </w:tcPr>
          <w:p w14:paraId="4B4E2731" w14:textId="2044451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0425F7E" w14:textId="2BD5646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D560C56" w14:textId="4D954453" w:rsidR="00EF0BC0" w:rsidRPr="0025433F" w:rsidRDefault="00EF0BC0" w:rsidP="00EF0BC0">
            <w:pPr>
              <w:jc w:val="center"/>
              <w:rPr>
                <w:rFonts w:ascii="Times New Roman" w:hAnsi="Times New Roman" w:cs="Times New Roman"/>
                <w:sz w:val="24"/>
                <w:szCs w:val="24"/>
              </w:rPr>
            </w:pPr>
            <w:r w:rsidRPr="00811558">
              <w:t xml:space="preserve"> 408,68 </w:t>
            </w:r>
          </w:p>
        </w:tc>
        <w:tc>
          <w:tcPr>
            <w:tcW w:w="1704" w:type="dxa"/>
            <w:shd w:val="clear" w:color="auto" w:fill="auto"/>
          </w:tcPr>
          <w:p w14:paraId="4924157C" w14:textId="4629B652" w:rsidR="00EF0BC0" w:rsidRPr="0025433F" w:rsidRDefault="00EF0BC0" w:rsidP="00EF0BC0">
            <w:pPr>
              <w:jc w:val="center"/>
              <w:rPr>
                <w:rFonts w:ascii="Times New Roman" w:hAnsi="Times New Roman" w:cs="Times New Roman"/>
                <w:sz w:val="24"/>
                <w:szCs w:val="24"/>
              </w:rPr>
            </w:pPr>
            <w:r w:rsidRPr="00266C85">
              <w:t xml:space="preserve"> 408,68 </w:t>
            </w:r>
          </w:p>
        </w:tc>
      </w:tr>
      <w:tr w:rsidR="00EF0BC0" w:rsidRPr="0025433F" w14:paraId="7CDF759B" w14:textId="77777777" w:rsidTr="00590E74">
        <w:trPr>
          <w:trHeight w:val="345"/>
        </w:trPr>
        <w:tc>
          <w:tcPr>
            <w:tcW w:w="992" w:type="dxa"/>
          </w:tcPr>
          <w:p w14:paraId="5C27E49C" w14:textId="77777777" w:rsidR="00EF0BC0" w:rsidRPr="0025433F" w:rsidRDefault="00EF0BC0" w:rsidP="00EF0BC0">
            <w:pPr>
              <w:pStyle w:val="afff2"/>
              <w:numPr>
                <w:ilvl w:val="0"/>
                <w:numId w:val="27"/>
              </w:numPr>
              <w:rPr>
                <w:szCs w:val="24"/>
              </w:rPr>
            </w:pPr>
          </w:p>
        </w:tc>
        <w:tc>
          <w:tcPr>
            <w:tcW w:w="4849" w:type="dxa"/>
            <w:vAlign w:val="center"/>
          </w:tcPr>
          <w:p w14:paraId="017A1748" w14:textId="37F6289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Канюля Луер</w:t>
            </w:r>
          </w:p>
        </w:tc>
        <w:tc>
          <w:tcPr>
            <w:tcW w:w="3685" w:type="dxa"/>
            <w:vAlign w:val="center"/>
          </w:tcPr>
          <w:p w14:paraId="116F56F3" w14:textId="24878BC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01-0210-00  (или эквивалент)</w:t>
            </w:r>
          </w:p>
        </w:tc>
        <w:tc>
          <w:tcPr>
            <w:tcW w:w="1134" w:type="dxa"/>
            <w:shd w:val="clear" w:color="auto" w:fill="auto"/>
            <w:vAlign w:val="center"/>
          </w:tcPr>
          <w:p w14:paraId="43DBDA21" w14:textId="2F66AFB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44C0DF0" w14:textId="3478724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4BF8F58" w14:textId="726B1225" w:rsidR="00EF0BC0" w:rsidRPr="0025433F" w:rsidRDefault="00EF0BC0" w:rsidP="00EF0BC0">
            <w:pPr>
              <w:jc w:val="center"/>
              <w:rPr>
                <w:rFonts w:ascii="Times New Roman" w:hAnsi="Times New Roman" w:cs="Times New Roman"/>
                <w:sz w:val="24"/>
                <w:szCs w:val="24"/>
              </w:rPr>
            </w:pPr>
            <w:r w:rsidRPr="00811558">
              <w:t xml:space="preserve"> 2 914,38 </w:t>
            </w:r>
          </w:p>
        </w:tc>
        <w:tc>
          <w:tcPr>
            <w:tcW w:w="1704" w:type="dxa"/>
            <w:shd w:val="clear" w:color="auto" w:fill="auto"/>
          </w:tcPr>
          <w:p w14:paraId="53EB1708" w14:textId="49443EEE" w:rsidR="00EF0BC0" w:rsidRPr="0025433F" w:rsidRDefault="00EF0BC0" w:rsidP="00EF0BC0">
            <w:pPr>
              <w:jc w:val="center"/>
              <w:rPr>
                <w:rFonts w:ascii="Times New Roman" w:hAnsi="Times New Roman" w:cs="Times New Roman"/>
                <w:sz w:val="24"/>
                <w:szCs w:val="24"/>
              </w:rPr>
            </w:pPr>
            <w:r w:rsidRPr="00266C85">
              <w:t xml:space="preserve"> 2 914,38 </w:t>
            </w:r>
          </w:p>
        </w:tc>
      </w:tr>
      <w:tr w:rsidR="00EF0BC0" w:rsidRPr="0025433F" w14:paraId="0681DAC2" w14:textId="77777777" w:rsidTr="00590E74">
        <w:trPr>
          <w:trHeight w:val="345"/>
        </w:trPr>
        <w:tc>
          <w:tcPr>
            <w:tcW w:w="992" w:type="dxa"/>
          </w:tcPr>
          <w:p w14:paraId="23AFA423" w14:textId="77777777" w:rsidR="00EF0BC0" w:rsidRPr="0025433F" w:rsidRDefault="00EF0BC0" w:rsidP="00EF0BC0">
            <w:pPr>
              <w:pStyle w:val="afff2"/>
              <w:numPr>
                <w:ilvl w:val="0"/>
                <w:numId w:val="27"/>
              </w:numPr>
              <w:rPr>
                <w:szCs w:val="24"/>
              </w:rPr>
            </w:pPr>
          </w:p>
        </w:tc>
        <w:tc>
          <w:tcPr>
            <w:tcW w:w="4849" w:type="dxa"/>
            <w:vAlign w:val="center"/>
          </w:tcPr>
          <w:p w14:paraId="24388AB0" w14:textId="797F249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Силиконовый клапан для троакара</w:t>
            </w:r>
          </w:p>
        </w:tc>
        <w:tc>
          <w:tcPr>
            <w:tcW w:w="3685" w:type="dxa"/>
            <w:vAlign w:val="center"/>
          </w:tcPr>
          <w:p w14:paraId="51ADFE81" w14:textId="7F0B26E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01-0122-00  (или эквивалент)</w:t>
            </w:r>
          </w:p>
        </w:tc>
        <w:tc>
          <w:tcPr>
            <w:tcW w:w="1134" w:type="dxa"/>
            <w:shd w:val="clear" w:color="auto" w:fill="auto"/>
            <w:vAlign w:val="center"/>
          </w:tcPr>
          <w:p w14:paraId="282D4FB7" w14:textId="7767517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D57E7C9" w14:textId="0BC582A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063EEB9" w14:textId="10A40829" w:rsidR="00EF0BC0" w:rsidRPr="0025433F" w:rsidRDefault="00EF0BC0" w:rsidP="00EF0BC0">
            <w:pPr>
              <w:jc w:val="center"/>
              <w:rPr>
                <w:rFonts w:ascii="Times New Roman" w:hAnsi="Times New Roman" w:cs="Times New Roman"/>
                <w:sz w:val="24"/>
                <w:szCs w:val="24"/>
              </w:rPr>
            </w:pPr>
            <w:r w:rsidRPr="00811558">
              <w:t xml:space="preserve"> 750,67 </w:t>
            </w:r>
          </w:p>
        </w:tc>
        <w:tc>
          <w:tcPr>
            <w:tcW w:w="1704" w:type="dxa"/>
            <w:shd w:val="clear" w:color="auto" w:fill="auto"/>
          </w:tcPr>
          <w:p w14:paraId="74CA0DD7" w14:textId="5A2F13D1" w:rsidR="00EF0BC0" w:rsidRPr="0025433F" w:rsidRDefault="00EF0BC0" w:rsidP="00EF0BC0">
            <w:pPr>
              <w:jc w:val="center"/>
              <w:rPr>
                <w:rFonts w:ascii="Times New Roman" w:hAnsi="Times New Roman" w:cs="Times New Roman"/>
                <w:sz w:val="24"/>
                <w:szCs w:val="24"/>
              </w:rPr>
            </w:pPr>
            <w:r w:rsidRPr="00266C85">
              <w:t xml:space="preserve"> 750,67 </w:t>
            </w:r>
          </w:p>
        </w:tc>
      </w:tr>
      <w:tr w:rsidR="00EF0BC0" w:rsidRPr="0025433F" w14:paraId="7F4B8856" w14:textId="77777777" w:rsidTr="00590E74">
        <w:trPr>
          <w:trHeight w:val="345"/>
        </w:trPr>
        <w:tc>
          <w:tcPr>
            <w:tcW w:w="992" w:type="dxa"/>
          </w:tcPr>
          <w:p w14:paraId="3EB1FC73" w14:textId="77777777" w:rsidR="00EF0BC0" w:rsidRPr="0025433F" w:rsidRDefault="00EF0BC0" w:rsidP="00EF0BC0">
            <w:pPr>
              <w:pStyle w:val="afff2"/>
              <w:numPr>
                <w:ilvl w:val="0"/>
                <w:numId w:val="27"/>
              </w:numPr>
              <w:rPr>
                <w:szCs w:val="24"/>
              </w:rPr>
            </w:pPr>
          </w:p>
        </w:tc>
        <w:tc>
          <w:tcPr>
            <w:tcW w:w="4849" w:type="dxa"/>
            <w:vAlign w:val="center"/>
          </w:tcPr>
          <w:p w14:paraId="4D2E958D" w14:textId="1DAC37A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Силиконовый клапан для троакара</w:t>
            </w:r>
          </w:p>
        </w:tc>
        <w:tc>
          <w:tcPr>
            <w:tcW w:w="3685" w:type="dxa"/>
            <w:vAlign w:val="center"/>
          </w:tcPr>
          <w:p w14:paraId="531FC276" w14:textId="69DFD67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01-0152-00  (или эквивалент)</w:t>
            </w:r>
          </w:p>
        </w:tc>
        <w:tc>
          <w:tcPr>
            <w:tcW w:w="1134" w:type="dxa"/>
            <w:shd w:val="clear" w:color="auto" w:fill="auto"/>
            <w:vAlign w:val="center"/>
          </w:tcPr>
          <w:p w14:paraId="0F2C30E5" w14:textId="1B09697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D5C7F89" w14:textId="333257F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095630A" w14:textId="7FD9C3F7" w:rsidR="00EF0BC0" w:rsidRPr="0025433F" w:rsidRDefault="00EF0BC0" w:rsidP="00EF0BC0">
            <w:pPr>
              <w:jc w:val="center"/>
              <w:rPr>
                <w:rFonts w:ascii="Times New Roman" w:hAnsi="Times New Roman" w:cs="Times New Roman"/>
                <w:sz w:val="24"/>
                <w:szCs w:val="24"/>
              </w:rPr>
            </w:pPr>
            <w:r w:rsidRPr="00811558">
              <w:t xml:space="preserve"> 750,67 </w:t>
            </w:r>
          </w:p>
        </w:tc>
        <w:tc>
          <w:tcPr>
            <w:tcW w:w="1704" w:type="dxa"/>
            <w:shd w:val="clear" w:color="auto" w:fill="auto"/>
          </w:tcPr>
          <w:p w14:paraId="0E056049" w14:textId="5B180D38" w:rsidR="00EF0BC0" w:rsidRPr="0025433F" w:rsidRDefault="00EF0BC0" w:rsidP="00EF0BC0">
            <w:pPr>
              <w:jc w:val="center"/>
              <w:rPr>
                <w:rFonts w:ascii="Times New Roman" w:hAnsi="Times New Roman" w:cs="Times New Roman"/>
                <w:sz w:val="24"/>
                <w:szCs w:val="24"/>
              </w:rPr>
            </w:pPr>
            <w:r w:rsidRPr="00266C85">
              <w:t xml:space="preserve"> 750,67 </w:t>
            </w:r>
          </w:p>
        </w:tc>
      </w:tr>
      <w:tr w:rsidR="00EF0BC0" w:rsidRPr="0025433F" w14:paraId="77838044" w14:textId="77777777" w:rsidTr="00590E74">
        <w:trPr>
          <w:trHeight w:val="345"/>
        </w:trPr>
        <w:tc>
          <w:tcPr>
            <w:tcW w:w="992" w:type="dxa"/>
          </w:tcPr>
          <w:p w14:paraId="0FBA57D0" w14:textId="77777777" w:rsidR="00EF0BC0" w:rsidRPr="0025433F" w:rsidRDefault="00EF0BC0" w:rsidP="00EF0BC0">
            <w:pPr>
              <w:pStyle w:val="afff2"/>
              <w:numPr>
                <w:ilvl w:val="0"/>
                <w:numId w:val="27"/>
              </w:numPr>
              <w:rPr>
                <w:szCs w:val="24"/>
              </w:rPr>
            </w:pPr>
          </w:p>
        </w:tc>
        <w:tc>
          <w:tcPr>
            <w:tcW w:w="4849" w:type="dxa"/>
            <w:vAlign w:val="center"/>
          </w:tcPr>
          <w:p w14:paraId="7AC770BE" w14:textId="72E010D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 троакарного отверстия</w:t>
            </w:r>
          </w:p>
        </w:tc>
        <w:tc>
          <w:tcPr>
            <w:tcW w:w="3685" w:type="dxa"/>
            <w:vAlign w:val="center"/>
          </w:tcPr>
          <w:p w14:paraId="722E24B3" w14:textId="4B34555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01-1730-00  (или эквивалент)</w:t>
            </w:r>
          </w:p>
        </w:tc>
        <w:tc>
          <w:tcPr>
            <w:tcW w:w="1134" w:type="dxa"/>
            <w:shd w:val="clear" w:color="auto" w:fill="auto"/>
            <w:vAlign w:val="center"/>
          </w:tcPr>
          <w:p w14:paraId="503D3357" w14:textId="0474069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6E7766F" w14:textId="2D64D4D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8B75466" w14:textId="603FC7F9" w:rsidR="00EF0BC0" w:rsidRPr="0025433F" w:rsidRDefault="00EF0BC0" w:rsidP="00EF0BC0">
            <w:pPr>
              <w:jc w:val="center"/>
              <w:rPr>
                <w:rFonts w:ascii="Times New Roman" w:hAnsi="Times New Roman" w:cs="Times New Roman"/>
                <w:sz w:val="24"/>
                <w:szCs w:val="24"/>
              </w:rPr>
            </w:pPr>
            <w:r w:rsidRPr="00811558">
              <w:t xml:space="preserve"> 69 458,95 </w:t>
            </w:r>
          </w:p>
        </w:tc>
        <w:tc>
          <w:tcPr>
            <w:tcW w:w="1704" w:type="dxa"/>
            <w:shd w:val="clear" w:color="auto" w:fill="auto"/>
          </w:tcPr>
          <w:p w14:paraId="7C2D78E2" w14:textId="44C00472" w:rsidR="00EF0BC0" w:rsidRPr="0025433F" w:rsidRDefault="00EF0BC0" w:rsidP="00EF0BC0">
            <w:pPr>
              <w:jc w:val="center"/>
              <w:rPr>
                <w:rFonts w:ascii="Times New Roman" w:hAnsi="Times New Roman" w:cs="Times New Roman"/>
                <w:sz w:val="24"/>
                <w:szCs w:val="24"/>
              </w:rPr>
            </w:pPr>
            <w:r w:rsidRPr="00266C85">
              <w:t xml:space="preserve"> 69 458,95 </w:t>
            </w:r>
          </w:p>
        </w:tc>
      </w:tr>
      <w:tr w:rsidR="00EF0BC0" w:rsidRPr="0025433F" w14:paraId="25C60D7C" w14:textId="77777777" w:rsidTr="00590E74">
        <w:trPr>
          <w:trHeight w:val="345"/>
        </w:trPr>
        <w:tc>
          <w:tcPr>
            <w:tcW w:w="992" w:type="dxa"/>
          </w:tcPr>
          <w:p w14:paraId="0ADCAED0" w14:textId="77777777" w:rsidR="00EF0BC0" w:rsidRPr="0025433F" w:rsidRDefault="00EF0BC0" w:rsidP="00EF0BC0">
            <w:pPr>
              <w:pStyle w:val="afff2"/>
              <w:numPr>
                <w:ilvl w:val="0"/>
                <w:numId w:val="27"/>
              </w:numPr>
              <w:rPr>
                <w:szCs w:val="24"/>
              </w:rPr>
            </w:pPr>
          </w:p>
        </w:tc>
        <w:tc>
          <w:tcPr>
            <w:tcW w:w="4849" w:type="dxa"/>
            <w:vAlign w:val="center"/>
          </w:tcPr>
          <w:p w14:paraId="4F2B09A6" w14:textId="18F37FD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 пятилепестковый</w:t>
            </w:r>
          </w:p>
        </w:tc>
        <w:tc>
          <w:tcPr>
            <w:tcW w:w="3685" w:type="dxa"/>
            <w:vAlign w:val="center"/>
          </w:tcPr>
          <w:p w14:paraId="713DFBC0" w14:textId="31BB0C4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01-6530-20  (или эквивалент)</w:t>
            </w:r>
          </w:p>
        </w:tc>
        <w:tc>
          <w:tcPr>
            <w:tcW w:w="1134" w:type="dxa"/>
            <w:shd w:val="clear" w:color="auto" w:fill="auto"/>
            <w:vAlign w:val="center"/>
          </w:tcPr>
          <w:p w14:paraId="411E05F6" w14:textId="6F42D04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7D79458" w14:textId="1046854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462D5F9" w14:textId="09E7955E" w:rsidR="00EF0BC0" w:rsidRPr="0025433F" w:rsidRDefault="00EF0BC0" w:rsidP="00EF0BC0">
            <w:pPr>
              <w:jc w:val="center"/>
              <w:rPr>
                <w:rFonts w:ascii="Times New Roman" w:hAnsi="Times New Roman" w:cs="Times New Roman"/>
                <w:sz w:val="24"/>
                <w:szCs w:val="24"/>
              </w:rPr>
            </w:pPr>
            <w:r w:rsidRPr="00811558">
              <w:t xml:space="preserve"> 53 519,60 </w:t>
            </w:r>
          </w:p>
        </w:tc>
        <w:tc>
          <w:tcPr>
            <w:tcW w:w="1704" w:type="dxa"/>
            <w:shd w:val="clear" w:color="auto" w:fill="auto"/>
          </w:tcPr>
          <w:p w14:paraId="3EB7A1C6" w14:textId="157760DC" w:rsidR="00EF0BC0" w:rsidRPr="0025433F" w:rsidRDefault="00EF0BC0" w:rsidP="00EF0BC0">
            <w:pPr>
              <w:jc w:val="center"/>
              <w:rPr>
                <w:rFonts w:ascii="Times New Roman" w:hAnsi="Times New Roman" w:cs="Times New Roman"/>
                <w:sz w:val="24"/>
                <w:szCs w:val="24"/>
              </w:rPr>
            </w:pPr>
            <w:r w:rsidRPr="00266C85">
              <w:t xml:space="preserve"> 53 519,60 </w:t>
            </w:r>
          </w:p>
        </w:tc>
      </w:tr>
      <w:tr w:rsidR="00EF0BC0" w:rsidRPr="0025433F" w14:paraId="6B4ACA91" w14:textId="77777777" w:rsidTr="00590E74">
        <w:trPr>
          <w:trHeight w:val="345"/>
        </w:trPr>
        <w:tc>
          <w:tcPr>
            <w:tcW w:w="992" w:type="dxa"/>
          </w:tcPr>
          <w:p w14:paraId="3A001EBF" w14:textId="77777777" w:rsidR="00EF0BC0" w:rsidRPr="0025433F" w:rsidRDefault="00EF0BC0" w:rsidP="00EF0BC0">
            <w:pPr>
              <w:pStyle w:val="afff2"/>
              <w:numPr>
                <w:ilvl w:val="0"/>
                <w:numId w:val="27"/>
              </w:numPr>
              <w:rPr>
                <w:szCs w:val="24"/>
              </w:rPr>
            </w:pPr>
          </w:p>
        </w:tc>
        <w:tc>
          <w:tcPr>
            <w:tcW w:w="4849" w:type="dxa"/>
            <w:vAlign w:val="center"/>
          </w:tcPr>
          <w:p w14:paraId="31A850EA" w14:textId="507B623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 типа "Голден Финдер</w:t>
            </w:r>
          </w:p>
        </w:tc>
        <w:tc>
          <w:tcPr>
            <w:tcW w:w="3685" w:type="dxa"/>
            <w:vAlign w:val="center"/>
          </w:tcPr>
          <w:p w14:paraId="1DD4438B" w14:textId="6FD3BF0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01-6520-32  (или эквивалент)</w:t>
            </w:r>
          </w:p>
        </w:tc>
        <w:tc>
          <w:tcPr>
            <w:tcW w:w="1134" w:type="dxa"/>
            <w:shd w:val="clear" w:color="auto" w:fill="auto"/>
            <w:vAlign w:val="center"/>
          </w:tcPr>
          <w:p w14:paraId="2134FE72" w14:textId="71EFF69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912224D" w14:textId="7C74366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7BA9102" w14:textId="1459FEEF" w:rsidR="00EF0BC0" w:rsidRPr="0025433F" w:rsidRDefault="00EF0BC0" w:rsidP="00EF0BC0">
            <w:pPr>
              <w:jc w:val="center"/>
              <w:rPr>
                <w:rFonts w:ascii="Times New Roman" w:hAnsi="Times New Roman" w:cs="Times New Roman"/>
                <w:sz w:val="24"/>
                <w:szCs w:val="24"/>
              </w:rPr>
            </w:pPr>
            <w:r w:rsidRPr="00811558">
              <w:t xml:space="preserve"> 58 988,62 </w:t>
            </w:r>
          </w:p>
        </w:tc>
        <w:tc>
          <w:tcPr>
            <w:tcW w:w="1704" w:type="dxa"/>
            <w:shd w:val="clear" w:color="auto" w:fill="auto"/>
          </w:tcPr>
          <w:p w14:paraId="6B59B392" w14:textId="1FCB8A6D" w:rsidR="00EF0BC0" w:rsidRPr="0025433F" w:rsidRDefault="00EF0BC0" w:rsidP="00EF0BC0">
            <w:pPr>
              <w:jc w:val="center"/>
              <w:rPr>
                <w:rFonts w:ascii="Times New Roman" w:hAnsi="Times New Roman" w:cs="Times New Roman"/>
                <w:sz w:val="24"/>
                <w:szCs w:val="24"/>
              </w:rPr>
            </w:pPr>
            <w:r w:rsidRPr="00266C85">
              <w:t xml:space="preserve"> 58 988,62 </w:t>
            </w:r>
          </w:p>
        </w:tc>
      </w:tr>
      <w:tr w:rsidR="00EF0BC0" w:rsidRPr="0025433F" w14:paraId="78FBE200" w14:textId="77777777" w:rsidTr="00590E74">
        <w:trPr>
          <w:trHeight w:val="345"/>
        </w:trPr>
        <w:tc>
          <w:tcPr>
            <w:tcW w:w="992" w:type="dxa"/>
          </w:tcPr>
          <w:p w14:paraId="2F4A177C" w14:textId="77777777" w:rsidR="00EF0BC0" w:rsidRPr="0025433F" w:rsidRDefault="00EF0BC0" w:rsidP="00EF0BC0">
            <w:pPr>
              <w:pStyle w:val="afff2"/>
              <w:numPr>
                <w:ilvl w:val="0"/>
                <w:numId w:val="27"/>
              </w:numPr>
              <w:rPr>
                <w:szCs w:val="24"/>
              </w:rPr>
            </w:pPr>
          </w:p>
        </w:tc>
        <w:tc>
          <w:tcPr>
            <w:tcW w:w="4849" w:type="dxa"/>
            <w:vAlign w:val="center"/>
          </w:tcPr>
          <w:p w14:paraId="4873BECC" w14:textId="2874E54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 типа "Голден Финдер</w:t>
            </w:r>
          </w:p>
        </w:tc>
        <w:tc>
          <w:tcPr>
            <w:tcW w:w="3685" w:type="dxa"/>
            <w:vAlign w:val="center"/>
          </w:tcPr>
          <w:p w14:paraId="132FD297" w14:textId="2955A18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01-6520-33  (или эквивалент)</w:t>
            </w:r>
          </w:p>
        </w:tc>
        <w:tc>
          <w:tcPr>
            <w:tcW w:w="1134" w:type="dxa"/>
            <w:shd w:val="clear" w:color="auto" w:fill="auto"/>
            <w:vAlign w:val="center"/>
          </w:tcPr>
          <w:p w14:paraId="1B6B6E48" w14:textId="732FFDF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726F4A" w14:textId="11581B6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8242706" w14:textId="5B95CAC0" w:rsidR="00EF0BC0" w:rsidRPr="0025433F" w:rsidRDefault="00EF0BC0" w:rsidP="00EF0BC0">
            <w:pPr>
              <w:jc w:val="center"/>
              <w:rPr>
                <w:rFonts w:ascii="Times New Roman" w:hAnsi="Times New Roman" w:cs="Times New Roman"/>
                <w:sz w:val="24"/>
                <w:szCs w:val="24"/>
              </w:rPr>
            </w:pPr>
            <w:r w:rsidRPr="00811558">
              <w:t xml:space="preserve"> 58 988,62 </w:t>
            </w:r>
          </w:p>
        </w:tc>
        <w:tc>
          <w:tcPr>
            <w:tcW w:w="1704" w:type="dxa"/>
            <w:shd w:val="clear" w:color="auto" w:fill="auto"/>
          </w:tcPr>
          <w:p w14:paraId="7DF9F368" w14:textId="5E8A3B68" w:rsidR="00EF0BC0" w:rsidRPr="0025433F" w:rsidRDefault="00EF0BC0" w:rsidP="00EF0BC0">
            <w:pPr>
              <w:jc w:val="center"/>
              <w:rPr>
                <w:rFonts w:ascii="Times New Roman" w:hAnsi="Times New Roman" w:cs="Times New Roman"/>
                <w:sz w:val="24"/>
                <w:szCs w:val="24"/>
              </w:rPr>
            </w:pPr>
            <w:r w:rsidRPr="00266C85">
              <w:t xml:space="preserve"> 58 988,62 </w:t>
            </w:r>
          </w:p>
        </w:tc>
      </w:tr>
      <w:tr w:rsidR="00EF0BC0" w:rsidRPr="0025433F" w14:paraId="47623ECA" w14:textId="77777777" w:rsidTr="00590E74">
        <w:trPr>
          <w:trHeight w:val="345"/>
        </w:trPr>
        <w:tc>
          <w:tcPr>
            <w:tcW w:w="992" w:type="dxa"/>
          </w:tcPr>
          <w:p w14:paraId="721A18B3" w14:textId="77777777" w:rsidR="00EF0BC0" w:rsidRPr="0025433F" w:rsidRDefault="00EF0BC0" w:rsidP="00EF0BC0">
            <w:pPr>
              <w:pStyle w:val="afff2"/>
              <w:numPr>
                <w:ilvl w:val="0"/>
                <w:numId w:val="27"/>
              </w:numPr>
              <w:rPr>
                <w:szCs w:val="24"/>
              </w:rPr>
            </w:pPr>
          </w:p>
        </w:tc>
        <w:tc>
          <w:tcPr>
            <w:tcW w:w="4849" w:type="dxa"/>
            <w:vAlign w:val="center"/>
          </w:tcPr>
          <w:p w14:paraId="6E329139" w14:textId="278BA45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 типа "Голден Финдер</w:t>
            </w:r>
          </w:p>
        </w:tc>
        <w:tc>
          <w:tcPr>
            <w:tcW w:w="3685" w:type="dxa"/>
            <w:vAlign w:val="center"/>
          </w:tcPr>
          <w:p w14:paraId="44F3D269" w14:textId="5522944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01-6520-34  (или эквивалент)</w:t>
            </w:r>
          </w:p>
        </w:tc>
        <w:tc>
          <w:tcPr>
            <w:tcW w:w="1134" w:type="dxa"/>
            <w:shd w:val="clear" w:color="auto" w:fill="auto"/>
            <w:vAlign w:val="center"/>
          </w:tcPr>
          <w:p w14:paraId="24FA1DD6" w14:textId="2CAEB21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A576466" w14:textId="7C2046B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5B365BB" w14:textId="1C8FFCDF" w:rsidR="00EF0BC0" w:rsidRPr="0025433F" w:rsidRDefault="00EF0BC0" w:rsidP="00EF0BC0">
            <w:pPr>
              <w:jc w:val="center"/>
              <w:rPr>
                <w:rFonts w:ascii="Times New Roman" w:hAnsi="Times New Roman" w:cs="Times New Roman"/>
                <w:sz w:val="24"/>
                <w:szCs w:val="24"/>
              </w:rPr>
            </w:pPr>
            <w:r w:rsidRPr="00811558">
              <w:t xml:space="preserve"> 58 988,62 </w:t>
            </w:r>
          </w:p>
        </w:tc>
        <w:tc>
          <w:tcPr>
            <w:tcW w:w="1704" w:type="dxa"/>
            <w:shd w:val="clear" w:color="auto" w:fill="auto"/>
          </w:tcPr>
          <w:p w14:paraId="7E52BE7A" w14:textId="7815ED61" w:rsidR="00EF0BC0" w:rsidRPr="0025433F" w:rsidRDefault="00EF0BC0" w:rsidP="00EF0BC0">
            <w:pPr>
              <w:jc w:val="center"/>
              <w:rPr>
                <w:rFonts w:ascii="Times New Roman" w:hAnsi="Times New Roman" w:cs="Times New Roman"/>
                <w:sz w:val="24"/>
                <w:szCs w:val="24"/>
              </w:rPr>
            </w:pPr>
            <w:r w:rsidRPr="00266C85">
              <w:t xml:space="preserve"> 58 988,62 </w:t>
            </w:r>
          </w:p>
        </w:tc>
      </w:tr>
      <w:tr w:rsidR="00EF0BC0" w:rsidRPr="0025433F" w14:paraId="2C74DEB4" w14:textId="77777777" w:rsidTr="00590E74">
        <w:trPr>
          <w:trHeight w:val="345"/>
        </w:trPr>
        <w:tc>
          <w:tcPr>
            <w:tcW w:w="992" w:type="dxa"/>
          </w:tcPr>
          <w:p w14:paraId="1F0F9796" w14:textId="77777777" w:rsidR="00EF0BC0" w:rsidRPr="0025433F" w:rsidRDefault="00EF0BC0" w:rsidP="00EF0BC0">
            <w:pPr>
              <w:pStyle w:val="afff2"/>
              <w:numPr>
                <w:ilvl w:val="0"/>
                <w:numId w:val="27"/>
              </w:numPr>
              <w:rPr>
                <w:szCs w:val="24"/>
              </w:rPr>
            </w:pPr>
          </w:p>
        </w:tc>
        <w:tc>
          <w:tcPr>
            <w:tcW w:w="4849" w:type="dxa"/>
            <w:vAlign w:val="center"/>
          </w:tcPr>
          <w:p w14:paraId="343724EB" w14:textId="332C5A2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 типа "Голден Финдер</w:t>
            </w:r>
          </w:p>
        </w:tc>
        <w:tc>
          <w:tcPr>
            <w:tcW w:w="3685" w:type="dxa"/>
            <w:vAlign w:val="center"/>
          </w:tcPr>
          <w:p w14:paraId="040A70CB" w14:textId="2A9F58A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01-6520-35  (или эквивалент)</w:t>
            </w:r>
          </w:p>
        </w:tc>
        <w:tc>
          <w:tcPr>
            <w:tcW w:w="1134" w:type="dxa"/>
            <w:shd w:val="clear" w:color="auto" w:fill="auto"/>
            <w:vAlign w:val="center"/>
          </w:tcPr>
          <w:p w14:paraId="42901387" w14:textId="58DBD1B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C49F8D0" w14:textId="7D459D7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DB0414" w14:textId="5AE4B7AC" w:rsidR="00EF0BC0" w:rsidRPr="0025433F" w:rsidRDefault="00EF0BC0" w:rsidP="00EF0BC0">
            <w:pPr>
              <w:jc w:val="center"/>
              <w:rPr>
                <w:rFonts w:ascii="Times New Roman" w:hAnsi="Times New Roman" w:cs="Times New Roman"/>
                <w:sz w:val="24"/>
                <w:szCs w:val="24"/>
              </w:rPr>
            </w:pPr>
            <w:r w:rsidRPr="00811558">
              <w:t xml:space="preserve"> 58 988,62 </w:t>
            </w:r>
          </w:p>
        </w:tc>
        <w:tc>
          <w:tcPr>
            <w:tcW w:w="1704" w:type="dxa"/>
            <w:shd w:val="clear" w:color="auto" w:fill="auto"/>
          </w:tcPr>
          <w:p w14:paraId="693835CD" w14:textId="7C4091F4" w:rsidR="00EF0BC0" w:rsidRPr="0025433F" w:rsidRDefault="00EF0BC0" w:rsidP="00EF0BC0">
            <w:pPr>
              <w:jc w:val="center"/>
              <w:rPr>
                <w:rFonts w:ascii="Times New Roman" w:hAnsi="Times New Roman" w:cs="Times New Roman"/>
                <w:sz w:val="24"/>
                <w:szCs w:val="24"/>
              </w:rPr>
            </w:pPr>
            <w:r w:rsidRPr="00266C85">
              <w:t xml:space="preserve"> 58 988,62 </w:t>
            </w:r>
          </w:p>
        </w:tc>
      </w:tr>
      <w:tr w:rsidR="00EF0BC0" w:rsidRPr="0025433F" w14:paraId="160F9F06" w14:textId="77777777" w:rsidTr="00590E74">
        <w:trPr>
          <w:trHeight w:val="345"/>
        </w:trPr>
        <w:tc>
          <w:tcPr>
            <w:tcW w:w="992" w:type="dxa"/>
          </w:tcPr>
          <w:p w14:paraId="1A906214" w14:textId="77777777" w:rsidR="00EF0BC0" w:rsidRPr="0025433F" w:rsidRDefault="00EF0BC0" w:rsidP="00EF0BC0">
            <w:pPr>
              <w:pStyle w:val="afff2"/>
              <w:numPr>
                <w:ilvl w:val="0"/>
                <w:numId w:val="27"/>
              </w:numPr>
              <w:rPr>
                <w:szCs w:val="24"/>
              </w:rPr>
            </w:pPr>
          </w:p>
        </w:tc>
        <w:tc>
          <w:tcPr>
            <w:tcW w:w="4849" w:type="dxa"/>
            <w:vAlign w:val="center"/>
          </w:tcPr>
          <w:p w14:paraId="300F6612" w14:textId="478B34A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Манипулятор-ассистент хирурга (держатель инструмента)</w:t>
            </w:r>
          </w:p>
        </w:tc>
        <w:tc>
          <w:tcPr>
            <w:tcW w:w="3685" w:type="dxa"/>
            <w:vAlign w:val="center"/>
          </w:tcPr>
          <w:p w14:paraId="5385F4FF" w14:textId="3E182DD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01-6720-00N  (или эквивалент)</w:t>
            </w:r>
          </w:p>
        </w:tc>
        <w:tc>
          <w:tcPr>
            <w:tcW w:w="1134" w:type="dxa"/>
            <w:shd w:val="clear" w:color="auto" w:fill="auto"/>
            <w:vAlign w:val="center"/>
          </w:tcPr>
          <w:p w14:paraId="59CB7AFB" w14:textId="1F95DE8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E39E318" w14:textId="72B6C70D"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3DCA0FD9" w14:textId="13673853" w:rsidR="00EF0BC0" w:rsidRPr="0025433F" w:rsidRDefault="00EF0BC0" w:rsidP="00EF0BC0">
            <w:pPr>
              <w:jc w:val="center"/>
              <w:rPr>
                <w:rFonts w:ascii="Times New Roman" w:hAnsi="Times New Roman" w:cs="Times New Roman"/>
                <w:sz w:val="24"/>
                <w:szCs w:val="24"/>
              </w:rPr>
            </w:pPr>
            <w:r w:rsidRPr="00811558">
              <w:t xml:space="preserve"> 255 069,37 </w:t>
            </w:r>
          </w:p>
        </w:tc>
        <w:tc>
          <w:tcPr>
            <w:tcW w:w="1704" w:type="dxa"/>
            <w:shd w:val="clear" w:color="auto" w:fill="auto"/>
          </w:tcPr>
          <w:p w14:paraId="0BCEC2B0" w14:textId="542C3740" w:rsidR="00EF0BC0" w:rsidRPr="0025433F" w:rsidRDefault="00EF0BC0" w:rsidP="00EF0BC0">
            <w:pPr>
              <w:jc w:val="center"/>
              <w:rPr>
                <w:rFonts w:ascii="Times New Roman" w:hAnsi="Times New Roman" w:cs="Times New Roman"/>
                <w:sz w:val="24"/>
                <w:szCs w:val="24"/>
              </w:rPr>
            </w:pPr>
            <w:r w:rsidRPr="00266C85">
              <w:t xml:space="preserve"> 255 069,37 </w:t>
            </w:r>
          </w:p>
        </w:tc>
      </w:tr>
      <w:tr w:rsidR="00EF0BC0" w:rsidRPr="0025433F" w14:paraId="7DD0F41F" w14:textId="77777777" w:rsidTr="00590E74">
        <w:trPr>
          <w:trHeight w:val="345"/>
        </w:trPr>
        <w:tc>
          <w:tcPr>
            <w:tcW w:w="992" w:type="dxa"/>
          </w:tcPr>
          <w:p w14:paraId="70546EC9" w14:textId="77777777" w:rsidR="00EF0BC0" w:rsidRPr="0025433F" w:rsidRDefault="00EF0BC0" w:rsidP="00EF0BC0">
            <w:pPr>
              <w:pStyle w:val="afff2"/>
              <w:numPr>
                <w:ilvl w:val="0"/>
                <w:numId w:val="27"/>
              </w:numPr>
              <w:rPr>
                <w:szCs w:val="24"/>
              </w:rPr>
            </w:pPr>
          </w:p>
        </w:tc>
        <w:tc>
          <w:tcPr>
            <w:tcW w:w="4849" w:type="dxa"/>
            <w:vAlign w:val="center"/>
          </w:tcPr>
          <w:p w14:paraId="722B0B67" w14:textId="426FC42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Манипулятор-ассистент хирурга (держатель инструмента)</w:t>
            </w:r>
          </w:p>
        </w:tc>
        <w:tc>
          <w:tcPr>
            <w:tcW w:w="3685" w:type="dxa"/>
            <w:vAlign w:val="center"/>
          </w:tcPr>
          <w:p w14:paraId="16C9B915" w14:textId="40A2AB8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01-6730-00N  (или эквивалент)</w:t>
            </w:r>
          </w:p>
        </w:tc>
        <w:tc>
          <w:tcPr>
            <w:tcW w:w="1134" w:type="dxa"/>
            <w:shd w:val="clear" w:color="auto" w:fill="auto"/>
            <w:vAlign w:val="center"/>
          </w:tcPr>
          <w:p w14:paraId="78616E51" w14:textId="5514B75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CD21C06" w14:textId="68FF426B"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338A0319" w14:textId="79E87EC6" w:rsidR="00EF0BC0" w:rsidRPr="0025433F" w:rsidRDefault="00EF0BC0" w:rsidP="00EF0BC0">
            <w:pPr>
              <w:jc w:val="center"/>
              <w:rPr>
                <w:rFonts w:ascii="Times New Roman" w:hAnsi="Times New Roman" w:cs="Times New Roman"/>
                <w:sz w:val="24"/>
                <w:szCs w:val="24"/>
              </w:rPr>
            </w:pPr>
            <w:r w:rsidRPr="00811558">
              <w:t xml:space="preserve"> 259 035,76 </w:t>
            </w:r>
          </w:p>
        </w:tc>
        <w:tc>
          <w:tcPr>
            <w:tcW w:w="1704" w:type="dxa"/>
            <w:shd w:val="clear" w:color="auto" w:fill="auto"/>
          </w:tcPr>
          <w:p w14:paraId="50A5A5A8" w14:textId="3F506499" w:rsidR="00EF0BC0" w:rsidRPr="0025433F" w:rsidRDefault="00EF0BC0" w:rsidP="00EF0BC0">
            <w:pPr>
              <w:jc w:val="center"/>
              <w:rPr>
                <w:rFonts w:ascii="Times New Roman" w:hAnsi="Times New Roman" w:cs="Times New Roman"/>
                <w:sz w:val="24"/>
                <w:szCs w:val="24"/>
              </w:rPr>
            </w:pPr>
            <w:r w:rsidRPr="00266C85">
              <w:t xml:space="preserve"> 259 035,76 </w:t>
            </w:r>
          </w:p>
        </w:tc>
      </w:tr>
      <w:tr w:rsidR="00EF0BC0" w:rsidRPr="0025433F" w14:paraId="26028D8C" w14:textId="77777777" w:rsidTr="00590E74">
        <w:trPr>
          <w:trHeight w:val="345"/>
        </w:trPr>
        <w:tc>
          <w:tcPr>
            <w:tcW w:w="992" w:type="dxa"/>
          </w:tcPr>
          <w:p w14:paraId="54323E26" w14:textId="77777777" w:rsidR="00EF0BC0" w:rsidRPr="0025433F" w:rsidRDefault="00EF0BC0" w:rsidP="00EF0BC0">
            <w:pPr>
              <w:pStyle w:val="afff2"/>
              <w:numPr>
                <w:ilvl w:val="0"/>
                <w:numId w:val="27"/>
              </w:numPr>
              <w:rPr>
                <w:szCs w:val="24"/>
              </w:rPr>
            </w:pPr>
          </w:p>
        </w:tc>
        <w:tc>
          <w:tcPr>
            <w:tcW w:w="4849" w:type="dxa"/>
            <w:vAlign w:val="center"/>
          </w:tcPr>
          <w:p w14:paraId="26871F6F" w14:textId="54C4218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Инструмент для отсоса и промывания</w:t>
            </w:r>
          </w:p>
        </w:tc>
        <w:tc>
          <w:tcPr>
            <w:tcW w:w="3685" w:type="dxa"/>
            <w:vAlign w:val="center"/>
          </w:tcPr>
          <w:p w14:paraId="2275F9B1" w14:textId="3B9A420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01-6020-10  (или эквивалент)</w:t>
            </w:r>
          </w:p>
        </w:tc>
        <w:tc>
          <w:tcPr>
            <w:tcW w:w="1134" w:type="dxa"/>
            <w:shd w:val="clear" w:color="auto" w:fill="auto"/>
            <w:vAlign w:val="center"/>
          </w:tcPr>
          <w:p w14:paraId="28CDA0D2" w14:textId="53CE0A8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39F544E" w14:textId="23A3F716"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42722122" w14:textId="67545BBA" w:rsidR="00EF0BC0" w:rsidRPr="0025433F" w:rsidRDefault="00EF0BC0" w:rsidP="00EF0BC0">
            <w:pPr>
              <w:jc w:val="center"/>
              <w:rPr>
                <w:rFonts w:ascii="Times New Roman" w:hAnsi="Times New Roman" w:cs="Times New Roman"/>
                <w:sz w:val="24"/>
                <w:szCs w:val="24"/>
              </w:rPr>
            </w:pPr>
            <w:r w:rsidRPr="00811558">
              <w:t xml:space="preserve"> 32 525,43 </w:t>
            </w:r>
          </w:p>
        </w:tc>
        <w:tc>
          <w:tcPr>
            <w:tcW w:w="1704" w:type="dxa"/>
            <w:shd w:val="clear" w:color="auto" w:fill="auto"/>
          </w:tcPr>
          <w:p w14:paraId="2F6DE54D" w14:textId="0A300CF7" w:rsidR="00EF0BC0" w:rsidRPr="0025433F" w:rsidRDefault="00EF0BC0" w:rsidP="00EF0BC0">
            <w:pPr>
              <w:jc w:val="center"/>
              <w:rPr>
                <w:rFonts w:ascii="Times New Roman" w:hAnsi="Times New Roman" w:cs="Times New Roman"/>
                <w:sz w:val="24"/>
                <w:szCs w:val="24"/>
              </w:rPr>
            </w:pPr>
            <w:r w:rsidRPr="00266C85">
              <w:t xml:space="preserve"> 32 525,43 </w:t>
            </w:r>
          </w:p>
        </w:tc>
      </w:tr>
      <w:tr w:rsidR="00EF0BC0" w:rsidRPr="0025433F" w14:paraId="0B220CEE" w14:textId="77777777" w:rsidTr="00590E74">
        <w:trPr>
          <w:trHeight w:val="345"/>
        </w:trPr>
        <w:tc>
          <w:tcPr>
            <w:tcW w:w="992" w:type="dxa"/>
          </w:tcPr>
          <w:p w14:paraId="4AFCEDC7" w14:textId="77777777" w:rsidR="00EF0BC0" w:rsidRPr="0025433F" w:rsidRDefault="00EF0BC0" w:rsidP="00EF0BC0">
            <w:pPr>
              <w:pStyle w:val="afff2"/>
              <w:numPr>
                <w:ilvl w:val="0"/>
                <w:numId w:val="27"/>
              </w:numPr>
              <w:rPr>
                <w:szCs w:val="24"/>
              </w:rPr>
            </w:pPr>
          </w:p>
        </w:tc>
        <w:tc>
          <w:tcPr>
            <w:tcW w:w="4849" w:type="dxa"/>
            <w:vAlign w:val="center"/>
          </w:tcPr>
          <w:p w14:paraId="643AD4CA" w14:textId="0347BF7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Инструмент для отсоса и промывания</w:t>
            </w:r>
          </w:p>
        </w:tc>
        <w:tc>
          <w:tcPr>
            <w:tcW w:w="3685" w:type="dxa"/>
            <w:vAlign w:val="center"/>
          </w:tcPr>
          <w:p w14:paraId="3A2A9065" w14:textId="27E3583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01-6030-10  (или эквивалент)</w:t>
            </w:r>
          </w:p>
        </w:tc>
        <w:tc>
          <w:tcPr>
            <w:tcW w:w="1134" w:type="dxa"/>
            <w:shd w:val="clear" w:color="auto" w:fill="auto"/>
            <w:vAlign w:val="center"/>
          </w:tcPr>
          <w:p w14:paraId="40023FFF" w14:textId="22F8B45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15DE1B8" w14:textId="644AD644"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79A91FA4" w14:textId="2A4FDAB2" w:rsidR="00EF0BC0" w:rsidRPr="0025433F" w:rsidRDefault="00EF0BC0" w:rsidP="00EF0BC0">
            <w:pPr>
              <w:jc w:val="center"/>
              <w:rPr>
                <w:rFonts w:ascii="Times New Roman" w:hAnsi="Times New Roman" w:cs="Times New Roman"/>
                <w:sz w:val="24"/>
                <w:szCs w:val="24"/>
              </w:rPr>
            </w:pPr>
            <w:r w:rsidRPr="00811558">
              <w:t xml:space="preserve"> 38 937,05 </w:t>
            </w:r>
          </w:p>
        </w:tc>
        <w:tc>
          <w:tcPr>
            <w:tcW w:w="1704" w:type="dxa"/>
            <w:shd w:val="clear" w:color="auto" w:fill="auto"/>
          </w:tcPr>
          <w:p w14:paraId="682FC193" w14:textId="706E08DD" w:rsidR="00EF0BC0" w:rsidRPr="0025433F" w:rsidRDefault="00EF0BC0" w:rsidP="00EF0BC0">
            <w:pPr>
              <w:jc w:val="center"/>
              <w:rPr>
                <w:rFonts w:ascii="Times New Roman" w:hAnsi="Times New Roman" w:cs="Times New Roman"/>
                <w:sz w:val="24"/>
                <w:szCs w:val="24"/>
              </w:rPr>
            </w:pPr>
            <w:r w:rsidRPr="00266C85">
              <w:t xml:space="preserve"> 38 937,05 </w:t>
            </w:r>
          </w:p>
        </w:tc>
      </w:tr>
      <w:tr w:rsidR="00EF0BC0" w:rsidRPr="0025433F" w14:paraId="5F6E17EC" w14:textId="77777777" w:rsidTr="00590E74">
        <w:trPr>
          <w:trHeight w:val="345"/>
        </w:trPr>
        <w:tc>
          <w:tcPr>
            <w:tcW w:w="992" w:type="dxa"/>
          </w:tcPr>
          <w:p w14:paraId="3456C8D9" w14:textId="77777777" w:rsidR="00EF0BC0" w:rsidRPr="0025433F" w:rsidRDefault="00EF0BC0" w:rsidP="00EF0BC0">
            <w:pPr>
              <w:pStyle w:val="afff2"/>
              <w:numPr>
                <w:ilvl w:val="0"/>
                <w:numId w:val="27"/>
              </w:numPr>
              <w:rPr>
                <w:szCs w:val="24"/>
              </w:rPr>
            </w:pPr>
          </w:p>
        </w:tc>
        <w:tc>
          <w:tcPr>
            <w:tcW w:w="4849" w:type="dxa"/>
            <w:vAlign w:val="center"/>
          </w:tcPr>
          <w:p w14:paraId="00640421" w14:textId="728A111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Инструмент для отсоса и промывания удлиненный</w:t>
            </w:r>
          </w:p>
        </w:tc>
        <w:tc>
          <w:tcPr>
            <w:tcW w:w="3685" w:type="dxa"/>
            <w:vAlign w:val="center"/>
          </w:tcPr>
          <w:p w14:paraId="23A84C7E" w14:textId="57BCEC4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01-6030-20L  (или эквивалент)</w:t>
            </w:r>
          </w:p>
        </w:tc>
        <w:tc>
          <w:tcPr>
            <w:tcW w:w="1134" w:type="dxa"/>
            <w:shd w:val="clear" w:color="auto" w:fill="auto"/>
            <w:vAlign w:val="center"/>
          </w:tcPr>
          <w:p w14:paraId="17FF0A8E" w14:textId="0DF24E0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E44B5A4" w14:textId="260ACF4A"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1CF9246F" w14:textId="54859643" w:rsidR="00EF0BC0" w:rsidRPr="0025433F" w:rsidRDefault="00EF0BC0" w:rsidP="00EF0BC0">
            <w:pPr>
              <w:jc w:val="center"/>
              <w:rPr>
                <w:rFonts w:ascii="Times New Roman" w:hAnsi="Times New Roman" w:cs="Times New Roman"/>
                <w:sz w:val="24"/>
                <w:szCs w:val="24"/>
              </w:rPr>
            </w:pPr>
            <w:r w:rsidRPr="00811558">
              <w:t xml:space="preserve"> 46 514,76 </w:t>
            </w:r>
          </w:p>
        </w:tc>
        <w:tc>
          <w:tcPr>
            <w:tcW w:w="1704" w:type="dxa"/>
            <w:shd w:val="clear" w:color="auto" w:fill="auto"/>
          </w:tcPr>
          <w:p w14:paraId="1CF789CC" w14:textId="4856FBC6" w:rsidR="00EF0BC0" w:rsidRPr="0025433F" w:rsidRDefault="00EF0BC0" w:rsidP="00EF0BC0">
            <w:pPr>
              <w:jc w:val="center"/>
              <w:rPr>
                <w:rFonts w:ascii="Times New Roman" w:hAnsi="Times New Roman" w:cs="Times New Roman"/>
                <w:sz w:val="24"/>
                <w:szCs w:val="24"/>
              </w:rPr>
            </w:pPr>
            <w:r w:rsidRPr="00266C85">
              <w:t xml:space="preserve"> 46 514,76 </w:t>
            </w:r>
          </w:p>
        </w:tc>
      </w:tr>
      <w:tr w:rsidR="00EF0BC0" w:rsidRPr="0025433F" w14:paraId="63928E74" w14:textId="77777777" w:rsidTr="00590E74">
        <w:trPr>
          <w:trHeight w:val="345"/>
        </w:trPr>
        <w:tc>
          <w:tcPr>
            <w:tcW w:w="992" w:type="dxa"/>
          </w:tcPr>
          <w:p w14:paraId="1D989725" w14:textId="77777777" w:rsidR="00EF0BC0" w:rsidRPr="0025433F" w:rsidRDefault="00EF0BC0" w:rsidP="00EF0BC0">
            <w:pPr>
              <w:pStyle w:val="afff2"/>
              <w:numPr>
                <w:ilvl w:val="0"/>
                <w:numId w:val="27"/>
              </w:numPr>
              <w:rPr>
                <w:szCs w:val="24"/>
              </w:rPr>
            </w:pPr>
          </w:p>
        </w:tc>
        <w:tc>
          <w:tcPr>
            <w:tcW w:w="4849" w:type="dxa"/>
            <w:vAlign w:val="center"/>
          </w:tcPr>
          <w:p w14:paraId="01EB3B30" w14:textId="35BFD5F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Инструмент для отсоса и промывания</w:t>
            </w:r>
          </w:p>
        </w:tc>
        <w:tc>
          <w:tcPr>
            <w:tcW w:w="3685" w:type="dxa"/>
            <w:vAlign w:val="center"/>
          </w:tcPr>
          <w:p w14:paraId="1DC13E50" w14:textId="05C0807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01-6030-20  (или эквивалент)</w:t>
            </w:r>
          </w:p>
        </w:tc>
        <w:tc>
          <w:tcPr>
            <w:tcW w:w="1134" w:type="dxa"/>
            <w:shd w:val="clear" w:color="auto" w:fill="auto"/>
            <w:vAlign w:val="center"/>
          </w:tcPr>
          <w:p w14:paraId="384A649F" w14:textId="0A8B517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9030CD8" w14:textId="07BF0288"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25108639" w14:textId="23E259A4" w:rsidR="00EF0BC0" w:rsidRPr="0025433F" w:rsidRDefault="00EF0BC0" w:rsidP="00EF0BC0">
            <w:pPr>
              <w:jc w:val="center"/>
              <w:rPr>
                <w:rFonts w:ascii="Times New Roman" w:hAnsi="Times New Roman" w:cs="Times New Roman"/>
                <w:sz w:val="24"/>
                <w:szCs w:val="24"/>
              </w:rPr>
            </w:pPr>
            <w:r w:rsidRPr="00811558">
              <w:t xml:space="preserve"> 43 017,18 </w:t>
            </w:r>
          </w:p>
        </w:tc>
        <w:tc>
          <w:tcPr>
            <w:tcW w:w="1704" w:type="dxa"/>
            <w:shd w:val="clear" w:color="auto" w:fill="auto"/>
          </w:tcPr>
          <w:p w14:paraId="05FA04B0" w14:textId="4C05AD93" w:rsidR="00EF0BC0" w:rsidRPr="0025433F" w:rsidRDefault="00EF0BC0" w:rsidP="00EF0BC0">
            <w:pPr>
              <w:jc w:val="center"/>
              <w:rPr>
                <w:rFonts w:ascii="Times New Roman" w:hAnsi="Times New Roman" w:cs="Times New Roman"/>
                <w:sz w:val="24"/>
                <w:szCs w:val="24"/>
              </w:rPr>
            </w:pPr>
            <w:r w:rsidRPr="00266C85">
              <w:t xml:space="preserve"> 43 017,18 </w:t>
            </w:r>
          </w:p>
        </w:tc>
      </w:tr>
      <w:tr w:rsidR="00EF0BC0" w:rsidRPr="0025433F" w14:paraId="7B807DDF" w14:textId="77777777" w:rsidTr="00590E74">
        <w:trPr>
          <w:trHeight w:val="345"/>
        </w:trPr>
        <w:tc>
          <w:tcPr>
            <w:tcW w:w="992" w:type="dxa"/>
          </w:tcPr>
          <w:p w14:paraId="086FF307" w14:textId="77777777" w:rsidR="00EF0BC0" w:rsidRPr="0025433F" w:rsidRDefault="00EF0BC0" w:rsidP="00EF0BC0">
            <w:pPr>
              <w:pStyle w:val="afff2"/>
              <w:numPr>
                <w:ilvl w:val="0"/>
                <w:numId w:val="27"/>
              </w:numPr>
              <w:rPr>
                <w:szCs w:val="24"/>
              </w:rPr>
            </w:pPr>
          </w:p>
        </w:tc>
        <w:tc>
          <w:tcPr>
            <w:tcW w:w="4849" w:type="dxa"/>
            <w:vAlign w:val="center"/>
          </w:tcPr>
          <w:p w14:paraId="49CB02D3" w14:textId="1B8121E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Инструмент для отсоса и промывания</w:t>
            </w:r>
          </w:p>
        </w:tc>
        <w:tc>
          <w:tcPr>
            <w:tcW w:w="3685" w:type="dxa"/>
            <w:vAlign w:val="center"/>
          </w:tcPr>
          <w:p w14:paraId="6B4DE90A" w14:textId="450DED1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01-6130-20  (или эквивалент)</w:t>
            </w:r>
          </w:p>
        </w:tc>
        <w:tc>
          <w:tcPr>
            <w:tcW w:w="1134" w:type="dxa"/>
            <w:shd w:val="clear" w:color="auto" w:fill="auto"/>
            <w:vAlign w:val="center"/>
          </w:tcPr>
          <w:p w14:paraId="0C3823BC" w14:textId="1980551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0BF96EC" w14:textId="45D0DB2C"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310DBB58" w14:textId="3D959F20" w:rsidR="00EF0BC0" w:rsidRPr="0025433F" w:rsidRDefault="00EF0BC0" w:rsidP="00EF0BC0">
            <w:pPr>
              <w:jc w:val="center"/>
              <w:rPr>
                <w:rFonts w:ascii="Times New Roman" w:hAnsi="Times New Roman" w:cs="Times New Roman"/>
                <w:sz w:val="24"/>
                <w:szCs w:val="24"/>
              </w:rPr>
            </w:pPr>
            <w:r w:rsidRPr="00811558">
              <w:t xml:space="preserve"> 55 957,33 </w:t>
            </w:r>
          </w:p>
        </w:tc>
        <w:tc>
          <w:tcPr>
            <w:tcW w:w="1704" w:type="dxa"/>
            <w:shd w:val="clear" w:color="auto" w:fill="auto"/>
          </w:tcPr>
          <w:p w14:paraId="76D8F01D" w14:textId="10E0C7A8" w:rsidR="00EF0BC0" w:rsidRPr="0025433F" w:rsidRDefault="00EF0BC0" w:rsidP="00EF0BC0">
            <w:pPr>
              <w:jc w:val="center"/>
              <w:rPr>
                <w:rFonts w:ascii="Times New Roman" w:hAnsi="Times New Roman" w:cs="Times New Roman"/>
                <w:sz w:val="24"/>
                <w:szCs w:val="24"/>
              </w:rPr>
            </w:pPr>
            <w:r w:rsidRPr="00266C85">
              <w:t xml:space="preserve"> 55 957,33 </w:t>
            </w:r>
          </w:p>
        </w:tc>
      </w:tr>
      <w:tr w:rsidR="00EF0BC0" w:rsidRPr="0025433F" w14:paraId="0A7529AF" w14:textId="77777777" w:rsidTr="00590E74">
        <w:trPr>
          <w:trHeight w:val="345"/>
        </w:trPr>
        <w:tc>
          <w:tcPr>
            <w:tcW w:w="992" w:type="dxa"/>
          </w:tcPr>
          <w:p w14:paraId="0B69BF3D" w14:textId="77777777" w:rsidR="00EF0BC0" w:rsidRPr="0025433F" w:rsidRDefault="00EF0BC0" w:rsidP="00EF0BC0">
            <w:pPr>
              <w:pStyle w:val="afff2"/>
              <w:numPr>
                <w:ilvl w:val="0"/>
                <w:numId w:val="27"/>
              </w:numPr>
              <w:rPr>
                <w:szCs w:val="24"/>
              </w:rPr>
            </w:pPr>
          </w:p>
        </w:tc>
        <w:tc>
          <w:tcPr>
            <w:tcW w:w="4849" w:type="dxa"/>
            <w:vAlign w:val="center"/>
          </w:tcPr>
          <w:p w14:paraId="72DA37F0" w14:textId="43FE705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серповидные</w:t>
            </w:r>
          </w:p>
        </w:tc>
        <w:tc>
          <w:tcPr>
            <w:tcW w:w="3685" w:type="dxa"/>
            <w:vAlign w:val="center"/>
          </w:tcPr>
          <w:p w14:paraId="2DA7EF1A" w14:textId="424D4F3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01-2520-10  (или эквивалент)</w:t>
            </w:r>
          </w:p>
        </w:tc>
        <w:tc>
          <w:tcPr>
            <w:tcW w:w="1134" w:type="dxa"/>
            <w:shd w:val="clear" w:color="auto" w:fill="auto"/>
            <w:vAlign w:val="center"/>
          </w:tcPr>
          <w:p w14:paraId="38A0D58B" w14:textId="26F2049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D2D09F2" w14:textId="7874F09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3E3313A" w14:textId="30067175" w:rsidR="00EF0BC0" w:rsidRPr="0025433F" w:rsidRDefault="00EF0BC0" w:rsidP="00EF0BC0">
            <w:pPr>
              <w:jc w:val="center"/>
              <w:rPr>
                <w:rFonts w:ascii="Times New Roman" w:hAnsi="Times New Roman" w:cs="Times New Roman"/>
                <w:sz w:val="24"/>
                <w:szCs w:val="24"/>
              </w:rPr>
            </w:pPr>
            <w:r w:rsidRPr="00811558">
              <w:t xml:space="preserve"> 34 254,11 </w:t>
            </w:r>
          </w:p>
        </w:tc>
        <w:tc>
          <w:tcPr>
            <w:tcW w:w="1704" w:type="dxa"/>
            <w:shd w:val="clear" w:color="auto" w:fill="auto"/>
          </w:tcPr>
          <w:p w14:paraId="0DE44D46" w14:textId="1A58370C" w:rsidR="00EF0BC0" w:rsidRPr="0025433F" w:rsidRDefault="00EF0BC0" w:rsidP="00EF0BC0">
            <w:pPr>
              <w:jc w:val="center"/>
              <w:rPr>
                <w:rFonts w:ascii="Times New Roman" w:hAnsi="Times New Roman" w:cs="Times New Roman"/>
                <w:sz w:val="24"/>
                <w:szCs w:val="24"/>
              </w:rPr>
            </w:pPr>
            <w:r w:rsidRPr="00266C85">
              <w:t xml:space="preserve"> 34 254,11 </w:t>
            </w:r>
          </w:p>
        </w:tc>
      </w:tr>
      <w:tr w:rsidR="00EF0BC0" w:rsidRPr="0025433F" w14:paraId="184C2EAC" w14:textId="77777777" w:rsidTr="00590E74">
        <w:trPr>
          <w:trHeight w:val="345"/>
        </w:trPr>
        <w:tc>
          <w:tcPr>
            <w:tcW w:w="992" w:type="dxa"/>
          </w:tcPr>
          <w:p w14:paraId="4BCCDB57" w14:textId="77777777" w:rsidR="00EF0BC0" w:rsidRPr="0025433F" w:rsidRDefault="00EF0BC0" w:rsidP="00EF0BC0">
            <w:pPr>
              <w:pStyle w:val="afff2"/>
              <w:numPr>
                <w:ilvl w:val="0"/>
                <w:numId w:val="27"/>
              </w:numPr>
              <w:rPr>
                <w:szCs w:val="24"/>
              </w:rPr>
            </w:pPr>
          </w:p>
        </w:tc>
        <w:tc>
          <w:tcPr>
            <w:tcW w:w="4849" w:type="dxa"/>
            <w:vAlign w:val="center"/>
          </w:tcPr>
          <w:p w14:paraId="0D077E5D" w14:textId="13286FC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типа Митценбаум</w:t>
            </w:r>
          </w:p>
        </w:tc>
        <w:tc>
          <w:tcPr>
            <w:tcW w:w="3685" w:type="dxa"/>
            <w:vAlign w:val="center"/>
          </w:tcPr>
          <w:p w14:paraId="0E28D67C" w14:textId="2AE5C6B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01-2520-11  (или эквивалент)</w:t>
            </w:r>
          </w:p>
        </w:tc>
        <w:tc>
          <w:tcPr>
            <w:tcW w:w="1134" w:type="dxa"/>
            <w:shd w:val="clear" w:color="auto" w:fill="auto"/>
            <w:vAlign w:val="center"/>
          </w:tcPr>
          <w:p w14:paraId="73875C85" w14:textId="1E8C79C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AF55700" w14:textId="393DAC6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1175812" w14:textId="023B5F63" w:rsidR="00EF0BC0" w:rsidRPr="0025433F" w:rsidRDefault="00EF0BC0" w:rsidP="00EF0BC0">
            <w:pPr>
              <w:jc w:val="center"/>
              <w:rPr>
                <w:rFonts w:ascii="Times New Roman" w:hAnsi="Times New Roman" w:cs="Times New Roman"/>
                <w:sz w:val="24"/>
                <w:szCs w:val="24"/>
              </w:rPr>
            </w:pPr>
            <w:r w:rsidRPr="00811558">
              <w:t xml:space="preserve"> 34 254,11 </w:t>
            </w:r>
          </w:p>
        </w:tc>
        <w:tc>
          <w:tcPr>
            <w:tcW w:w="1704" w:type="dxa"/>
            <w:shd w:val="clear" w:color="auto" w:fill="auto"/>
          </w:tcPr>
          <w:p w14:paraId="179A5F71" w14:textId="454497FB" w:rsidR="00EF0BC0" w:rsidRPr="0025433F" w:rsidRDefault="00EF0BC0" w:rsidP="00EF0BC0">
            <w:pPr>
              <w:jc w:val="center"/>
              <w:rPr>
                <w:rFonts w:ascii="Times New Roman" w:hAnsi="Times New Roman" w:cs="Times New Roman"/>
                <w:sz w:val="24"/>
                <w:szCs w:val="24"/>
              </w:rPr>
            </w:pPr>
            <w:r w:rsidRPr="00266C85">
              <w:t xml:space="preserve"> 34 254,11 </w:t>
            </w:r>
          </w:p>
        </w:tc>
      </w:tr>
      <w:tr w:rsidR="00EF0BC0" w:rsidRPr="0025433F" w14:paraId="7FBC5318" w14:textId="77777777" w:rsidTr="00590E74">
        <w:trPr>
          <w:trHeight w:val="345"/>
        </w:trPr>
        <w:tc>
          <w:tcPr>
            <w:tcW w:w="992" w:type="dxa"/>
          </w:tcPr>
          <w:p w14:paraId="3DA72DF0" w14:textId="77777777" w:rsidR="00EF0BC0" w:rsidRPr="0025433F" w:rsidRDefault="00EF0BC0" w:rsidP="00EF0BC0">
            <w:pPr>
              <w:pStyle w:val="afff2"/>
              <w:numPr>
                <w:ilvl w:val="0"/>
                <w:numId w:val="27"/>
              </w:numPr>
              <w:rPr>
                <w:szCs w:val="24"/>
              </w:rPr>
            </w:pPr>
          </w:p>
        </w:tc>
        <w:tc>
          <w:tcPr>
            <w:tcW w:w="4849" w:type="dxa"/>
            <w:vAlign w:val="center"/>
          </w:tcPr>
          <w:p w14:paraId="519A2588" w14:textId="11550BA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типа Митценбаум удлиненные</w:t>
            </w:r>
          </w:p>
        </w:tc>
        <w:tc>
          <w:tcPr>
            <w:tcW w:w="3685" w:type="dxa"/>
            <w:vAlign w:val="center"/>
          </w:tcPr>
          <w:p w14:paraId="08E5ACBA" w14:textId="4C05B92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01-2520-11L  (или эквивалент)</w:t>
            </w:r>
          </w:p>
        </w:tc>
        <w:tc>
          <w:tcPr>
            <w:tcW w:w="1134" w:type="dxa"/>
            <w:shd w:val="clear" w:color="auto" w:fill="auto"/>
            <w:vAlign w:val="center"/>
          </w:tcPr>
          <w:p w14:paraId="219EA7FA" w14:textId="4FB90AF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E9EE5EE" w14:textId="0E0B375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0E7B993" w14:textId="3AC71030" w:rsidR="00EF0BC0" w:rsidRPr="0025433F" w:rsidRDefault="00EF0BC0" w:rsidP="00EF0BC0">
            <w:pPr>
              <w:jc w:val="center"/>
              <w:rPr>
                <w:rFonts w:ascii="Times New Roman" w:hAnsi="Times New Roman" w:cs="Times New Roman"/>
                <w:sz w:val="24"/>
                <w:szCs w:val="24"/>
              </w:rPr>
            </w:pPr>
            <w:r w:rsidRPr="00811558">
              <w:t xml:space="preserve"> 39 820,33 </w:t>
            </w:r>
          </w:p>
        </w:tc>
        <w:tc>
          <w:tcPr>
            <w:tcW w:w="1704" w:type="dxa"/>
            <w:shd w:val="clear" w:color="auto" w:fill="auto"/>
          </w:tcPr>
          <w:p w14:paraId="24C6F546" w14:textId="7387631A" w:rsidR="00EF0BC0" w:rsidRPr="0025433F" w:rsidRDefault="00EF0BC0" w:rsidP="00EF0BC0">
            <w:pPr>
              <w:jc w:val="center"/>
              <w:rPr>
                <w:rFonts w:ascii="Times New Roman" w:hAnsi="Times New Roman" w:cs="Times New Roman"/>
                <w:sz w:val="24"/>
                <w:szCs w:val="24"/>
              </w:rPr>
            </w:pPr>
            <w:r w:rsidRPr="00266C85">
              <w:t xml:space="preserve"> 39 820,33 </w:t>
            </w:r>
          </w:p>
        </w:tc>
      </w:tr>
      <w:tr w:rsidR="00EF0BC0" w:rsidRPr="0025433F" w14:paraId="36F11485" w14:textId="77777777" w:rsidTr="00590E74">
        <w:trPr>
          <w:trHeight w:val="345"/>
        </w:trPr>
        <w:tc>
          <w:tcPr>
            <w:tcW w:w="992" w:type="dxa"/>
          </w:tcPr>
          <w:p w14:paraId="76CCC9A9" w14:textId="77777777" w:rsidR="00EF0BC0" w:rsidRPr="0025433F" w:rsidRDefault="00EF0BC0" w:rsidP="00EF0BC0">
            <w:pPr>
              <w:pStyle w:val="afff2"/>
              <w:numPr>
                <w:ilvl w:val="0"/>
                <w:numId w:val="27"/>
              </w:numPr>
              <w:rPr>
                <w:szCs w:val="24"/>
              </w:rPr>
            </w:pPr>
          </w:p>
        </w:tc>
        <w:tc>
          <w:tcPr>
            <w:tcW w:w="4849" w:type="dxa"/>
            <w:vAlign w:val="center"/>
          </w:tcPr>
          <w:p w14:paraId="296141AC" w14:textId="06AC976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типа Митценбаум</w:t>
            </w:r>
          </w:p>
        </w:tc>
        <w:tc>
          <w:tcPr>
            <w:tcW w:w="3685" w:type="dxa"/>
            <w:vAlign w:val="center"/>
          </w:tcPr>
          <w:p w14:paraId="5CEB882E" w14:textId="129D7A2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01-2520-12  (или эквивалент)</w:t>
            </w:r>
          </w:p>
        </w:tc>
        <w:tc>
          <w:tcPr>
            <w:tcW w:w="1134" w:type="dxa"/>
            <w:shd w:val="clear" w:color="auto" w:fill="auto"/>
            <w:vAlign w:val="center"/>
          </w:tcPr>
          <w:p w14:paraId="13211EE8" w14:textId="6E2001A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8AB5F54" w14:textId="5F56FB9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750A6E" w14:textId="01C4D643" w:rsidR="00EF0BC0" w:rsidRPr="0025433F" w:rsidRDefault="00EF0BC0" w:rsidP="00EF0BC0">
            <w:pPr>
              <w:jc w:val="center"/>
              <w:rPr>
                <w:rFonts w:ascii="Times New Roman" w:hAnsi="Times New Roman" w:cs="Times New Roman"/>
                <w:sz w:val="24"/>
                <w:szCs w:val="24"/>
              </w:rPr>
            </w:pPr>
            <w:r w:rsidRPr="00811558">
              <w:t xml:space="preserve"> 34 526,81 </w:t>
            </w:r>
          </w:p>
        </w:tc>
        <w:tc>
          <w:tcPr>
            <w:tcW w:w="1704" w:type="dxa"/>
            <w:shd w:val="clear" w:color="auto" w:fill="auto"/>
          </w:tcPr>
          <w:p w14:paraId="621E13F9" w14:textId="2BF1E45E" w:rsidR="00EF0BC0" w:rsidRPr="0025433F" w:rsidRDefault="00EF0BC0" w:rsidP="00EF0BC0">
            <w:pPr>
              <w:jc w:val="center"/>
              <w:rPr>
                <w:rFonts w:ascii="Times New Roman" w:hAnsi="Times New Roman" w:cs="Times New Roman"/>
                <w:sz w:val="24"/>
                <w:szCs w:val="24"/>
              </w:rPr>
            </w:pPr>
            <w:r w:rsidRPr="00266C85">
              <w:t xml:space="preserve"> 34 526,81 </w:t>
            </w:r>
          </w:p>
        </w:tc>
      </w:tr>
      <w:tr w:rsidR="00EF0BC0" w:rsidRPr="0025433F" w14:paraId="2DAF1856" w14:textId="77777777" w:rsidTr="00590E74">
        <w:trPr>
          <w:trHeight w:val="345"/>
        </w:trPr>
        <w:tc>
          <w:tcPr>
            <w:tcW w:w="992" w:type="dxa"/>
          </w:tcPr>
          <w:p w14:paraId="59ACFCB8" w14:textId="77777777" w:rsidR="00EF0BC0" w:rsidRPr="0025433F" w:rsidRDefault="00EF0BC0" w:rsidP="00EF0BC0">
            <w:pPr>
              <w:pStyle w:val="afff2"/>
              <w:numPr>
                <w:ilvl w:val="0"/>
                <w:numId w:val="27"/>
              </w:numPr>
              <w:rPr>
                <w:szCs w:val="24"/>
              </w:rPr>
            </w:pPr>
          </w:p>
        </w:tc>
        <w:tc>
          <w:tcPr>
            <w:tcW w:w="4849" w:type="dxa"/>
            <w:vAlign w:val="center"/>
          </w:tcPr>
          <w:p w14:paraId="5C6806D8" w14:textId="263A0C5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типа Митценбаум</w:t>
            </w:r>
          </w:p>
        </w:tc>
        <w:tc>
          <w:tcPr>
            <w:tcW w:w="3685" w:type="dxa"/>
            <w:vAlign w:val="center"/>
          </w:tcPr>
          <w:p w14:paraId="3119B269" w14:textId="3E648B6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01-2520-13  (или эквивалент)</w:t>
            </w:r>
          </w:p>
        </w:tc>
        <w:tc>
          <w:tcPr>
            <w:tcW w:w="1134" w:type="dxa"/>
            <w:shd w:val="clear" w:color="auto" w:fill="auto"/>
            <w:vAlign w:val="center"/>
          </w:tcPr>
          <w:p w14:paraId="1DDB6ACE" w14:textId="52D42EF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59D2E9E" w14:textId="26FEBAC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A120556" w14:textId="775C8421" w:rsidR="00EF0BC0" w:rsidRPr="0025433F" w:rsidRDefault="00EF0BC0" w:rsidP="00EF0BC0">
            <w:pPr>
              <w:jc w:val="center"/>
              <w:rPr>
                <w:rFonts w:ascii="Times New Roman" w:hAnsi="Times New Roman" w:cs="Times New Roman"/>
                <w:sz w:val="24"/>
                <w:szCs w:val="24"/>
              </w:rPr>
            </w:pPr>
            <w:r w:rsidRPr="00811558">
              <w:t xml:space="preserve"> 34 526,81 </w:t>
            </w:r>
          </w:p>
        </w:tc>
        <w:tc>
          <w:tcPr>
            <w:tcW w:w="1704" w:type="dxa"/>
            <w:shd w:val="clear" w:color="auto" w:fill="auto"/>
          </w:tcPr>
          <w:p w14:paraId="2063BF50" w14:textId="79D2B0CD" w:rsidR="00EF0BC0" w:rsidRPr="0025433F" w:rsidRDefault="00EF0BC0" w:rsidP="00EF0BC0">
            <w:pPr>
              <w:jc w:val="center"/>
              <w:rPr>
                <w:rFonts w:ascii="Times New Roman" w:hAnsi="Times New Roman" w:cs="Times New Roman"/>
                <w:sz w:val="24"/>
                <w:szCs w:val="24"/>
              </w:rPr>
            </w:pPr>
            <w:r w:rsidRPr="00266C85">
              <w:t xml:space="preserve"> 34 526,81 </w:t>
            </w:r>
          </w:p>
        </w:tc>
      </w:tr>
      <w:tr w:rsidR="00EF0BC0" w:rsidRPr="0025433F" w14:paraId="433F98CE" w14:textId="77777777" w:rsidTr="00590E74">
        <w:trPr>
          <w:trHeight w:val="345"/>
        </w:trPr>
        <w:tc>
          <w:tcPr>
            <w:tcW w:w="992" w:type="dxa"/>
          </w:tcPr>
          <w:p w14:paraId="31455E87" w14:textId="77777777" w:rsidR="00EF0BC0" w:rsidRPr="0025433F" w:rsidRDefault="00EF0BC0" w:rsidP="00EF0BC0">
            <w:pPr>
              <w:pStyle w:val="afff2"/>
              <w:numPr>
                <w:ilvl w:val="0"/>
                <w:numId w:val="27"/>
              </w:numPr>
              <w:rPr>
                <w:szCs w:val="24"/>
              </w:rPr>
            </w:pPr>
          </w:p>
        </w:tc>
        <w:tc>
          <w:tcPr>
            <w:tcW w:w="4849" w:type="dxa"/>
            <w:vAlign w:val="center"/>
          </w:tcPr>
          <w:p w14:paraId="4D483F3A" w14:textId="1BF7192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биопсийные</w:t>
            </w:r>
          </w:p>
        </w:tc>
        <w:tc>
          <w:tcPr>
            <w:tcW w:w="3685" w:type="dxa"/>
            <w:vAlign w:val="center"/>
          </w:tcPr>
          <w:p w14:paraId="060A3B11" w14:textId="3244C8B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01-2520-01  (или эквивалент)</w:t>
            </w:r>
          </w:p>
        </w:tc>
        <w:tc>
          <w:tcPr>
            <w:tcW w:w="1134" w:type="dxa"/>
            <w:shd w:val="clear" w:color="auto" w:fill="auto"/>
            <w:vAlign w:val="center"/>
          </w:tcPr>
          <w:p w14:paraId="67AE7A45" w14:textId="41DE3E5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959FFB" w14:textId="155045D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6271DC7" w14:textId="3345E43F" w:rsidR="00EF0BC0" w:rsidRPr="0025433F" w:rsidRDefault="00EF0BC0" w:rsidP="00EF0BC0">
            <w:pPr>
              <w:jc w:val="center"/>
              <w:rPr>
                <w:rFonts w:ascii="Times New Roman" w:hAnsi="Times New Roman" w:cs="Times New Roman"/>
                <w:sz w:val="24"/>
                <w:szCs w:val="24"/>
              </w:rPr>
            </w:pPr>
            <w:r w:rsidRPr="00811558">
              <w:t xml:space="preserve"> 34 526,81 </w:t>
            </w:r>
          </w:p>
        </w:tc>
        <w:tc>
          <w:tcPr>
            <w:tcW w:w="1704" w:type="dxa"/>
            <w:shd w:val="clear" w:color="auto" w:fill="auto"/>
          </w:tcPr>
          <w:p w14:paraId="45AE1A9B" w14:textId="22D5B3B1" w:rsidR="00EF0BC0" w:rsidRPr="0025433F" w:rsidRDefault="00EF0BC0" w:rsidP="00EF0BC0">
            <w:pPr>
              <w:jc w:val="center"/>
              <w:rPr>
                <w:rFonts w:ascii="Times New Roman" w:hAnsi="Times New Roman" w:cs="Times New Roman"/>
                <w:sz w:val="24"/>
                <w:szCs w:val="24"/>
              </w:rPr>
            </w:pPr>
            <w:r w:rsidRPr="00266C85">
              <w:t xml:space="preserve"> 34 526,81 </w:t>
            </w:r>
          </w:p>
        </w:tc>
      </w:tr>
      <w:tr w:rsidR="00EF0BC0" w:rsidRPr="0025433F" w14:paraId="310FA8FC" w14:textId="77777777" w:rsidTr="00590E74">
        <w:trPr>
          <w:trHeight w:val="345"/>
        </w:trPr>
        <w:tc>
          <w:tcPr>
            <w:tcW w:w="992" w:type="dxa"/>
          </w:tcPr>
          <w:p w14:paraId="79D5F145" w14:textId="77777777" w:rsidR="00EF0BC0" w:rsidRPr="0025433F" w:rsidRDefault="00EF0BC0" w:rsidP="00EF0BC0">
            <w:pPr>
              <w:pStyle w:val="afff2"/>
              <w:numPr>
                <w:ilvl w:val="0"/>
                <w:numId w:val="27"/>
              </w:numPr>
              <w:rPr>
                <w:szCs w:val="24"/>
              </w:rPr>
            </w:pPr>
          </w:p>
        </w:tc>
        <w:tc>
          <w:tcPr>
            <w:tcW w:w="4849" w:type="dxa"/>
            <w:vAlign w:val="center"/>
          </w:tcPr>
          <w:p w14:paraId="1F95ED7D" w14:textId="718BC61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биопсийные типа Франгенхайм</w:t>
            </w:r>
          </w:p>
        </w:tc>
        <w:tc>
          <w:tcPr>
            <w:tcW w:w="3685" w:type="dxa"/>
            <w:vAlign w:val="center"/>
          </w:tcPr>
          <w:p w14:paraId="05A67711" w14:textId="13D49CE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01-2520-02  (или эквивалент)</w:t>
            </w:r>
          </w:p>
        </w:tc>
        <w:tc>
          <w:tcPr>
            <w:tcW w:w="1134" w:type="dxa"/>
            <w:shd w:val="clear" w:color="auto" w:fill="auto"/>
            <w:vAlign w:val="center"/>
          </w:tcPr>
          <w:p w14:paraId="55C48CFB" w14:textId="5188BC2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0615857" w14:textId="439482B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86F5AB" w14:textId="1B5211D7" w:rsidR="00EF0BC0" w:rsidRPr="0025433F" w:rsidRDefault="00EF0BC0" w:rsidP="00EF0BC0">
            <w:pPr>
              <w:jc w:val="center"/>
              <w:rPr>
                <w:rFonts w:ascii="Times New Roman" w:hAnsi="Times New Roman" w:cs="Times New Roman"/>
                <w:sz w:val="24"/>
                <w:szCs w:val="24"/>
              </w:rPr>
            </w:pPr>
            <w:r w:rsidRPr="00811558">
              <w:t xml:space="preserve"> 34 526,81 </w:t>
            </w:r>
          </w:p>
        </w:tc>
        <w:tc>
          <w:tcPr>
            <w:tcW w:w="1704" w:type="dxa"/>
            <w:shd w:val="clear" w:color="auto" w:fill="auto"/>
          </w:tcPr>
          <w:p w14:paraId="118B88E6" w14:textId="7B5B53A8" w:rsidR="00EF0BC0" w:rsidRPr="0025433F" w:rsidRDefault="00EF0BC0" w:rsidP="00EF0BC0">
            <w:pPr>
              <w:jc w:val="center"/>
              <w:rPr>
                <w:rFonts w:ascii="Times New Roman" w:hAnsi="Times New Roman" w:cs="Times New Roman"/>
                <w:sz w:val="24"/>
                <w:szCs w:val="24"/>
              </w:rPr>
            </w:pPr>
            <w:r w:rsidRPr="00266C85">
              <w:t xml:space="preserve"> 34 526,81 </w:t>
            </w:r>
          </w:p>
        </w:tc>
      </w:tr>
      <w:tr w:rsidR="00EF0BC0" w:rsidRPr="0025433F" w14:paraId="66D3EFBB" w14:textId="77777777" w:rsidTr="00590E74">
        <w:trPr>
          <w:trHeight w:val="345"/>
        </w:trPr>
        <w:tc>
          <w:tcPr>
            <w:tcW w:w="992" w:type="dxa"/>
          </w:tcPr>
          <w:p w14:paraId="40D2A5B0" w14:textId="77777777" w:rsidR="00EF0BC0" w:rsidRPr="0025433F" w:rsidRDefault="00EF0BC0" w:rsidP="00EF0BC0">
            <w:pPr>
              <w:pStyle w:val="afff2"/>
              <w:numPr>
                <w:ilvl w:val="0"/>
                <w:numId w:val="27"/>
              </w:numPr>
              <w:rPr>
                <w:szCs w:val="24"/>
              </w:rPr>
            </w:pPr>
          </w:p>
        </w:tc>
        <w:tc>
          <w:tcPr>
            <w:tcW w:w="4849" w:type="dxa"/>
            <w:vAlign w:val="center"/>
          </w:tcPr>
          <w:p w14:paraId="6C2B181E" w14:textId="1A3AC4D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Диссектор типа Микстер</w:t>
            </w:r>
          </w:p>
        </w:tc>
        <w:tc>
          <w:tcPr>
            <w:tcW w:w="3685" w:type="dxa"/>
            <w:vAlign w:val="center"/>
          </w:tcPr>
          <w:p w14:paraId="4F98815C" w14:textId="5E92FE0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01-2520-20  (или эквивалент)</w:t>
            </w:r>
          </w:p>
        </w:tc>
        <w:tc>
          <w:tcPr>
            <w:tcW w:w="1134" w:type="dxa"/>
            <w:shd w:val="clear" w:color="auto" w:fill="auto"/>
            <w:vAlign w:val="center"/>
          </w:tcPr>
          <w:p w14:paraId="4C49262B" w14:textId="5E326D5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D4A0F6C" w14:textId="33670A4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D3E66DF" w14:textId="36832D7D" w:rsidR="00EF0BC0" w:rsidRPr="0025433F" w:rsidRDefault="00EF0BC0" w:rsidP="00EF0BC0">
            <w:pPr>
              <w:jc w:val="center"/>
              <w:rPr>
                <w:rFonts w:ascii="Times New Roman" w:hAnsi="Times New Roman" w:cs="Times New Roman"/>
                <w:sz w:val="24"/>
                <w:szCs w:val="24"/>
              </w:rPr>
            </w:pPr>
            <w:r w:rsidRPr="00811558">
              <w:t xml:space="preserve"> 34 390,63 </w:t>
            </w:r>
          </w:p>
        </w:tc>
        <w:tc>
          <w:tcPr>
            <w:tcW w:w="1704" w:type="dxa"/>
            <w:shd w:val="clear" w:color="auto" w:fill="auto"/>
          </w:tcPr>
          <w:p w14:paraId="2DFD3B2D" w14:textId="79A5435F" w:rsidR="00EF0BC0" w:rsidRPr="0025433F" w:rsidRDefault="00EF0BC0" w:rsidP="00EF0BC0">
            <w:pPr>
              <w:jc w:val="center"/>
              <w:rPr>
                <w:rFonts w:ascii="Times New Roman" w:hAnsi="Times New Roman" w:cs="Times New Roman"/>
                <w:sz w:val="24"/>
                <w:szCs w:val="24"/>
              </w:rPr>
            </w:pPr>
            <w:r w:rsidRPr="00266C85">
              <w:t xml:space="preserve"> 34 390,63 </w:t>
            </w:r>
          </w:p>
        </w:tc>
      </w:tr>
      <w:tr w:rsidR="00EF0BC0" w:rsidRPr="0025433F" w14:paraId="3962276A" w14:textId="77777777" w:rsidTr="00590E74">
        <w:trPr>
          <w:trHeight w:val="345"/>
        </w:trPr>
        <w:tc>
          <w:tcPr>
            <w:tcW w:w="992" w:type="dxa"/>
          </w:tcPr>
          <w:p w14:paraId="6BA0D696" w14:textId="77777777" w:rsidR="00EF0BC0" w:rsidRPr="0025433F" w:rsidRDefault="00EF0BC0" w:rsidP="00EF0BC0">
            <w:pPr>
              <w:pStyle w:val="afff2"/>
              <w:numPr>
                <w:ilvl w:val="0"/>
                <w:numId w:val="27"/>
              </w:numPr>
              <w:rPr>
                <w:szCs w:val="24"/>
              </w:rPr>
            </w:pPr>
          </w:p>
        </w:tc>
        <w:tc>
          <w:tcPr>
            <w:tcW w:w="4849" w:type="dxa"/>
            <w:vAlign w:val="center"/>
          </w:tcPr>
          <w:p w14:paraId="145529C9" w14:textId="5B9EEC6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Диссектор типа Микстер</w:t>
            </w:r>
          </w:p>
        </w:tc>
        <w:tc>
          <w:tcPr>
            <w:tcW w:w="3685" w:type="dxa"/>
            <w:vAlign w:val="center"/>
          </w:tcPr>
          <w:p w14:paraId="3D9154C5" w14:textId="4828961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01-2520-21  (или эквивалент)</w:t>
            </w:r>
          </w:p>
        </w:tc>
        <w:tc>
          <w:tcPr>
            <w:tcW w:w="1134" w:type="dxa"/>
            <w:shd w:val="clear" w:color="auto" w:fill="auto"/>
            <w:vAlign w:val="center"/>
          </w:tcPr>
          <w:p w14:paraId="2230D013" w14:textId="28A7847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5AB2A64" w14:textId="1303472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2860EBA" w14:textId="6174D9B8" w:rsidR="00EF0BC0" w:rsidRPr="0025433F" w:rsidRDefault="00EF0BC0" w:rsidP="00EF0BC0">
            <w:pPr>
              <w:jc w:val="center"/>
              <w:rPr>
                <w:rFonts w:ascii="Times New Roman" w:hAnsi="Times New Roman" w:cs="Times New Roman"/>
                <w:sz w:val="24"/>
                <w:szCs w:val="24"/>
              </w:rPr>
            </w:pPr>
            <w:r w:rsidRPr="00811558">
              <w:t xml:space="preserve"> 34 390,63 </w:t>
            </w:r>
          </w:p>
        </w:tc>
        <w:tc>
          <w:tcPr>
            <w:tcW w:w="1704" w:type="dxa"/>
            <w:shd w:val="clear" w:color="auto" w:fill="auto"/>
          </w:tcPr>
          <w:p w14:paraId="7BEFCB96" w14:textId="541690B7" w:rsidR="00EF0BC0" w:rsidRPr="0025433F" w:rsidRDefault="00EF0BC0" w:rsidP="00EF0BC0">
            <w:pPr>
              <w:jc w:val="center"/>
              <w:rPr>
                <w:rFonts w:ascii="Times New Roman" w:hAnsi="Times New Roman" w:cs="Times New Roman"/>
                <w:sz w:val="24"/>
                <w:szCs w:val="24"/>
              </w:rPr>
            </w:pPr>
            <w:r w:rsidRPr="00266C85">
              <w:t xml:space="preserve"> 34 390,63 </w:t>
            </w:r>
          </w:p>
        </w:tc>
      </w:tr>
      <w:tr w:rsidR="00EF0BC0" w:rsidRPr="0025433F" w14:paraId="29F3A5CC" w14:textId="77777777" w:rsidTr="00590E74">
        <w:trPr>
          <w:trHeight w:val="345"/>
        </w:trPr>
        <w:tc>
          <w:tcPr>
            <w:tcW w:w="992" w:type="dxa"/>
          </w:tcPr>
          <w:p w14:paraId="058ED2F8" w14:textId="77777777" w:rsidR="00EF0BC0" w:rsidRPr="0025433F" w:rsidRDefault="00EF0BC0" w:rsidP="00EF0BC0">
            <w:pPr>
              <w:pStyle w:val="afff2"/>
              <w:numPr>
                <w:ilvl w:val="0"/>
                <w:numId w:val="27"/>
              </w:numPr>
              <w:rPr>
                <w:szCs w:val="24"/>
              </w:rPr>
            </w:pPr>
          </w:p>
        </w:tc>
        <w:tc>
          <w:tcPr>
            <w:tcW w:w="4849" w:type="dxa"/>
            <w:vAlign w:val="center"/>
          </w:tcPr>
          <w:p w14:paraId="5340362E" w14:textId="7AE1473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Диссектор типа Мэриленд средний</w:t>
            </w:r>
          </w:p>
        </w:tc>
        <w:tc>
          <w:tcPr>
            <w:tcW w:w="3685" w:type="dxa"/>
            <w:vAlign w:val="center"/>
          </w:tcPr>
          <w:p w14:paraId="1191A044" w14:textId="581366C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01-2520-23  (или эквивалент)</w:t>
            </w:r>
          </w:p>
        </w:tc>
        <w:tc>
          <w:tcPr>
            <w:tcW w:w="1134" w:type="dxa"/>
            <w:shd w:val="clear" w:color="auto" w:fill="auto"/>
            <w:vAlign w:val="center"/>
          </w:tcPr>
          <w:p w14:paraId="616B647E" w14:textId="0B6DE25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FFB112F" w14:textId="7FCD5D7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DCF28FF" w14:textId="5AD1425B" w:rsidR="00EF0BC0" w:rsidRPr="0025433F" w:rsidRDefault="00EF0BC0" w:rsidP="00EF0BC0">
            <w:pPr>
              <w:jc w:val="center"/>
              <w:rPr>
                <w:rFonts w:ascii="Times New Roman" w:hAnsi="Times New Roman" w:cs="Times New Roman"/>
                <w:sz w:val="24"/>
                <w:szCs w:val="24"/>
              </w:rPr>
            </w:pPr>
            <w:r w:rsidRPr="00811558">
              <w:t xml:space="preserve"> 34 390,63 </w:t>
            </w:r>
          </w:p>
        </w:tc>
        <w:tc>
          <w:tcPr>
            <w:tcW w:w="1704" w:type="dxa"/>
            <w:shd w:val="clear" w:color="auto" w:fill="auto"/>
          </w:tcPr>
          <w:p w14:paraId="5F6467EC" w14:textId="00BAAA68" w:rsidR="00EF0BC0" w:rsidRPr="0025433F" w:rsidRDefault="00EF0BC0" w:rsidP="00EF0BC0">
            <w:pPr>
              <w:jc w:val="center"/>
              <w:rPr>
                <w:rFonts w:ascii="Times New Roman" w:hAnsi="Times New Roman" w:cs="Times New Roman"/>
                <w:sz w:val="24"/>
                <w:szCs w:val="24"/>
              </w:rPr>
            </w:pPr>
            <w:r w:rsidRPr="00266C85">
              <w:t xml:space="preserve"> 34 390,63 </w:t>
            </w:r>
          </w:p>
        </w:tc>
      </w:tr>
      <w:tr w:rsidR="00EF0BC0" w:rsidRPr="0025433F" w14:paraId="4D04844C" w14:textId="77777777" w:rsidTr="00590E74">
        <w:trPr>
          <w:trHeight w:val="345"/>
        </w:trPr>
        <w:tc>
          <w:tcPr>
            <w:tcW w:w="992" w:type="dxa"/>
          </w:tcPr>
          <w:p w14:paraId="032C4D84" w14:textId="77777777" w:rsidR="00EF0BC0" w:rsidRPr="0025433F" w:rsidRDefault="00EF0BC0" w:rsidP="00EF0BC0">
            <w:pPr>
              <w:pStyle w:val="afff2"/>
              <w:numPr>
                <w:ilvl w:val="0"/>
                <w:numId w:val="27"/>
              </w:numPr>
              <w:rPr>
                <w:szCs w:val="24"/>
              </w:rPr>
            </w:pPr>
          </w:p>
        </w:tc>
        <w:tc>
          <w:tcPr>
            <w:tcW w:w="4849" w:type="dxa"/>
            <w:vAlign w:val="center"/>
          </w:tcPr>
          <w:p w14:paraId="55A68297" w14:textId="2F763AF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Диссектор типа Мэриленд средний удлиненный</w:t>
            </w:r>
          </w:p>
        </w:tc>
        <w:tc>
          <w:tcPr>
            <w:tcW w:w="3685" w:type="dxa"/>
            <w:vAlign w:val="center"/>
          </w:tcPr>
          <w:p w14:paraId="098789CC" w14:textId="7B5B638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01-2520-23L  (или эквивалент)</w:t>
            </w:r>
          </w:p>
        </w:tc>
        <w:tc>
          <w:tcPr>
            <w:tcW w:w="1134" w:type="dxa"/>
            <w:shd w:val="clear" w:color="auto" w:fill="auto"/>
            <w:vAlign w:val="center"/>
          </w:tcPr>
          <w:p w14:paraId="6FECB931" w14:textId="1ABE171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7897194" w14:textId="04875DD9"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1ED72072" w14:textId="28EB8715" w:rsidR="00EF0BC0" w:rsidRPr="0025433F" w:rsidRDefault="00EF0BC0" w:rsidP="00EF0BC0">
            <w:pPr>
              <w:jc w:val="center"/>
              <w:rPr>
                <w:rFonts w:ascii="Times New Roman" w:hAnsi="Times New Roman" w:cs="Times New Roman"/>
                <w:sz w:val="24"/>
                <w:szCs w:val="24"/>
              </w:rPr>
            </w:pPr>
            <w:r w:rsidRPr="00811558">
              <w:t xml:space="preserve"> 39 820,33 </w:t>
            </w:r>
          </w:p>
        </w:tc>
        <w:tc>
          <w:tcPr>
            <w:tcW w:w="1704" w:type="dxa"/>
            <w:shd w:val="clear" w:color="auto" w:fill="auto"/>
          </w:tcPr>
          <w:p w14:paraId="3E047B8C" w14:textId="1427F6CE" w:rsidR="00EF0BC0" w:rsidRPr="0025433F" w:rsidRDefault="00EF0BC0" w:rsidP="00EF0BC0">
            <w:pPr>
              <w:jc w:val="center"/>
              <w:rPr>
                <w:rFonts w:ascii="Times New Roman" w:hAnsi="Times New Roman" w:cs="Times New Roman"/>
                <w:sz w:val="24"/>
                <w:szCs w:val="24"/>
              </w:rPr>
            </w:pPr>
            <w:r w:rsidRPr="00266C85">
              <w:t xml:space="preserve"> 39 820,33 </w:t>
            </w:r>
          </w:p>
        </w:tc>
      </w:tr>
      <w:tr w:rsidR="00EF0BC0" w:rsidRPr="0025433F" w14:paraId="6CF09F79" w14:textId="77777777" w:rsidTr="00590E74">
        <w:trPr>
          <w:trHeight w:val="345"/>
        </w:trPr>
        <w:tc>
          <w:tcPr>
            <w:tcW w:w="992" w:type="dxa"/>
          </w:tcPr>
          <w:p w14:paraId="41543AAA" w14:textId="77777777" w:rsidR="00EF0BC0" w:rsidRPr="0025433F" w:rsidRDefault="00EF0BC0" w:rsidP="00EF0BC0">
            <w:pPr>
              <w:pStyle w:val="afff2"/>
              <w:numPr>
                <w:ilvl w:val="0"/>
                <w:numId w:val="27"/>
              </w:numPr>
              <w:rPr>
                <w:szCs w:val="24"/>
              </w:rPr>
            </w:pPr>
          </w:p>
        </w:tc>
        <w:tc>
          <w:tcPr>
            <w:tcW w:w="4849" w:type="dxa"/>
            <w:vAlign w:val="center"/>
          </w:tcPr>
          <w:p w14:paraId="575B6A8A" w14:textId="65BFCBF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Диссектор типа Мэриленд малый</w:t>
            </w:r>
          </w:p>
        </w:tc>
        <w:tc>
          <w:tcPr>
            <w:tcW w:w="3685" w:type="dxa"/>
            <w:vAlign w:val="center"/>
          </w:tcPr>
          <w:p w14:paraId="28303399" w14:textId="7C06B79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01-2520-24  (или эквивалент)</w:t>
            </w:r>
          </w:p>
        </w:tc>
        <w:tc>
          <w:tcPr>
            <w:tcW w:w="1134" w:type="dxa"/>
            <w:shd w:val="clear" w:color="auto" w:fill="auto"/>
            <w:vAlign w:val="center"/>
          </w:tcPr>
          <w:p w14:paraId="691327B7" w14:textId="2FBE077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EE793CA" w14:textId="5828098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51D6CF9" w14:textId="6EAA0B4A"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44EA55F6" w14:textId="5C33F7F4"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597BCD33" w14:textId="77777777" w:rsidTr="00590E74">
        <w:trPr>
          <w:trHeight w:val="345"/>
        </w:trPr>
        <w:tc>
          <w:tcPr>
            <w:tcW w:w="992" w:type="dxa"/>
          </w:tcPr>
          <w:p w14:paraId="6622CE61" w14:textId="77777777" w:rsidR="00EF0BC0" w:rsidRPr="0025433F" w:rsidRDefault="00EF0BC0" w:rsidP="00EF0BC0">
            <w:pPr>
              <w:pStyle w:val="afff2"/>
              <w:numPr>
                <w:ilvl w:val="0"/>
                <w:numId w:val="27"/>
              </w:numPr>
              <w:rPr>
                <w:szCs w:val="24"/>
              </w:rPr>
            </w:pPr>
          </w:p>
        </w:tc>
        <w:tc>
          <w:tcPr>
            <w:tcW w:w="4849" w:type="dxa"/>
            <w:vAlign w:val="center"/>
          </w:tcPr>
          <w:p w14:paraId="60544EF4" w14:textId="09FFFD0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Диссектор типа Мэриленд</w:t>
            </w:r>
          </w:p>
        </w:tc>
        <w:tc>
          <w:tcPr>
            <w:tcW w:w="3685" w:type="dxa"/>
            <w:vAlign w:val="center"/>
          </w:tcPr>
          <w:p w14:paraId="74457803" w14:textId="28BF066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01-2520-26  (или эквивалент)</w:t>
            </w:r>
          </w:p>
        </w:tc>
        <w:tc>
          <w:tcPr>
            <w:tcW w:w="1134" w:type="dxa"/>
            <w:shd w:val="clear" w:color="auto" w:fill="auto"/>
            <w:vAlign w:val="center"/>
          </w:tcPr>
          <w:p w14:paraId="1D65E02D" w14:textId="5C383B3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855E9A6" w14:textId="1303372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2F17433" w14:textId="0C800DD9"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44039BC6" w14:textId="50BC3D0B"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3A123355" w14:textId="77777777" w:rsidTr="00590E74">
        <w:trPr>
          <w:trHeight w:val="345"/>
        </w:trPr>
        <w:tc>
          <w:tcPr>
            <w:tcW w:w="992" w:type="dxa"/>
          </w:tcPr>
          <w:p w14:paraId="7D7C084C" w14:textId="77777777" w:rsidR="00EF0BC0" w:rsidRPr="0025433F" w:rsidRDefault="00EF0BC0" w:rsidP="00EF0BC0">
            <w:pPr>
              <w:pStyle w:val="afff2"/>
              <w:numPr>
                <w:ilvl w:val="0"/>
                <w:numId w:val="27"/>
              </w:numPr>
              <w:rPr>
                <w:szCs w:val="24"/>
              </w:rPr>
            </w:pPr>
          </w:p>
        </w:tc>
        <w:tc>
          <w:tcPr>
            <w:tcW w:w="4849" w:type="dxa"/>
            <w:vAlign w:val="center"/>
          </w:tcPr>
          <w:p w14:paraId="1A574598" w14:textId="3C9B920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Диссектор типа Мэриленд </w:t>
            </w:r>
          </w:p>
        </w:tc>
        <w:tc>
          <w:tcPr>
            <w:tcW w:w="3685" w:type="dxa"/>
            <w:vAlign w:val="center"/>
          </w:tcPr>
          <w:p w14:paraId="073EEFE1" w14:textId="4366A8A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01-2520-25  (или эквивалент)</w:t>
            </w:r>
          </w:p>
        </w:tc>
        <w:tc>
          <w:tcPr>
            <w:tcW w:w="1134" w:type="dxa"/>
            <w:shd w:val="clear" w:color="auto" w:fill="auto"/>
            <w:vAlign w:val="center"/>
          </w:tcPr>
          <w:p w14:paraId="2115A6F8" w14:textId="2819F7A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6B34E43" w14:textId="7D6766D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7CE35D5" w14:textId="279FE9F7"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7CF40FE1" w14:textId="607EB8A5"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1C1E79B8" w14:textId="77777777" w:rsidTr="00590E74">
        <w:trPr>
          <w:trHeight w:val="345"/>
        </w:trPr>
        <w:tc>
          <w:tcPr>
            <w:tcW w:w="992" w:type="dxa"/>
          </w:tcPr>
          <w:p w14:paraId="674822D0" w14:textId="77777777" w:rsidR="00EF0BC0" w:rsidRPr="0025433F" w:rsidRDefault="00EF0BC0" w:rsidP="00EF0BC0">
            <w:pPr>
              <w:pStyle w:val="afff2"/>
              <w:numPr>
                <w:ilvl w:val="0"/>
                <w:numId w:val="27"/>
              </w:numPr>
              <w:rPr>
                <w:szCs w:val="24"/>
              </w:rPr>
            </w:pPr>
          </w:p>
        </w:tc>
        <w:tc>
          <w:tcPr>
            <w:tcW w:w="4849" w:type="dxa"/>
            <w:vAlign w:val="center"/>
          </w:tcPr>
          <w:p w14:paraId="556C64B8" w14:textId="373EA44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хирургический жесткий</w:t>
            </w:r>
          </w:p>
        </w:tc>
        <w:tc>
          <w:tcPr>
            <w:tcW w:w="3685" w:type="dxa"/>
            <w:vAlign w:val="center"/>
          </w:tcPr>
          <w:p w14:paraId="587F60D4" w14:textId="5461618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01-2620-30  (или эквивалент)</w:t>
            </w:r>
          </w:p>
        </w:tc>
        <w:tc>
          <w:tcPr>
            <w:tcW w:w="1134" w:type="dxa"/>
            <w:shd w:val="clear" w:color="auto" w:fill="auto"/>
            <w:vAlign w:val="center"/>
          </w:tcPr>
          <w:p w14:paraId="3A60DAE9" w14:textId="14854A4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0BADDFC" w14:textId="02E2707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E2CF03" w14:textId="3CDF820C"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172C5DFD" w14:textId="787E7020"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2A99D094" w14:textId="77777777" w:rsidTr="00590E74">
        <w:trPr>
          <w:trHeight w:val="345"/>
        </w:trPr>
        <w:tc>
          <w:tcPr>
            <w:tcW w:w="992" w:type="dxa"/>
          </w:tcPr>
          <w:p w14:paraId="58305445" w14:textId="77777777" w:rsidR="00EF0BC0" w:rsidRPr="0025433F" w:rsidRDefault="00EF0BC0" w:rsidP="00EF0BC0">
            <w:pPr>
              <w:pStyle w:val="afff2"/>
              <w:numPr>
                <w:ilvl w:val="0"/>
                <w:numId w:val="27"/>
              </w:numPr>
              <w:rPr>
                <w:szCs w:val="24"/>
              </w:rPr>
            </w:pPr>
          </w:p>
        </w:tc>
        <w:tc>
          <w:tcPr>
            <w:tcW w:w="4849" w:type="dxa"/>
            <w:vAlign w:val="center"/>
          </w:tcPr>
          <w:p w14:paraId="511DBF65" w14:textId="79315AC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тип Кобра</w:t>
            </w:r>
          </w:p>
        </w:tc>
        <w:tc>
          <w:tcPr>
            <w:tcW w:w="3685" w:type="dxa"/>
            <w:vAlign w:val="center"/>
          </w:tcPr>
          <w:p w14:paraId="43B5DB52" w14:textId="36E6E40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01-2620-31  (или эквивалент)</w:t>
            </w:r>
          </w:p>
        </w:tc>
        <w:tc>
          <w:tcPr>
            <w:tcW w:w="1134" w:type="dxa"/>
            <w:shd w:val="clear" w:color="auto" w:fill="auto"/>
            <w:vAlign w:val="center"/>
          </w:tcPr>
          <w:p w14:paraId="7D4467D8" w14:textId="29B2997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450C7B9" w14:textId="4400B3E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A0AE097" w14:textId="658CCD9D"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3E56FFA2" w14:textId="25A061D4"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6BF908B2" w14:textId="77777777" w:rsidTr="00590E74">
        <w:trPr>
          <w:trHeight w:val="345"/>
        </w:trPr>
        <w:tc>
          <w:tcPr>
            <w:tcW w:w="992" w:type="dxa"/>
          </w:tcPr>
          <w:p w14:paraId="69E398BA" w14:textId="77777777" w:rsidR="00EF0BC0" w:rsidRPr="0025433F" w:rsidRDefault="00EF0BC0" w:rsidP="00EF0BC0">
            <w:pPr>
              <w:pStyle w:val="afff2"/>
              <w:numPr>
                <w:ilvl w:val="0"/>
                <w:numId w:val="27"/>
              </w:numPr>
              <w:rPr>
                <w:szCs w:val="24"/>
              </w:rPr>
            </w:pPr>
          </w:p>
        </w:tc>
        <w:tc>
          <w:tcPr>
            <w:tcW w:w="4849" w:type="dxa"/>
            <w:vAlign w:val="center"/>
          </w:tcPr>
          <w:p w14:paraId="5B67050A" w14:textId="7573C74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когтевой</w:t>
            </w:r>
          </w:p>
        </w:tc>
        <w:tc>
          <w:tcPr>
            <w:tcW w:w="3685" w:type="dxa"/>
            <w:vAlign w:val="center"/>
          </w:tcPr>
          <w:p w14:paraId="7F1905DB" w14:textId="52C71A5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01-2620-32  (или эквивалент)</w:t>
            </w:r>
          </w:p>
        </w:tc>
        <w:tc>
          <w:tcPr>
            <w:tcW w:w="1134" w:type="dxa"/>
            <w:shd w:val="clear" w:color="auto" w:fill="auto"/>
            <w:vAlign w:val="center"/>
          </w:tcPr>
          <w:p w14:paraId="1A3938F0" w14:textId="32ABAD0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049FCAC" w14:textId="6A03AE9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16F0FC6" w14:textId="65B8F645"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2CBD0F19" w14:textId="14D5D291"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0568D363" w14:textId="77777777" w:rsidTr="00590E74">
        <w:trPr>
          <w:trHeight w:val="345"/>
        </w:trPr>
        <w:tc>
          <w:tcPr>
            <w:tcW w:w="992" w:type="dxa"/>
          </w:tcPr>
          <w:p w14:paraId="4BCF93F8" w14:textId="77777777" w:rsidR="00EF0BC0" w:rsidRPr="0025433F" w:rsidRDefault="00EF0BC0" w:rsidP="00EF0BC0">
            <w:pPr>
              <w:pStyle w:val="afff2"/>
              <w:numPr>
                <w:ilvl w:val="0"/>
                <w:numId w:val="27"/>
              </w:numPr>
              <w:rPr>
                <w:szCs w:val="24"/>
              </w:rPr>
            </w:pPr>
          </w:p>
        </w:tc>
        <w:tc>
          <w:tcPr>
            <w:tcW w:w="4849" w:type="dxa"/>
            <w:vAlign w:val="center"/>
          </w:tcPr>
          <w:p w14:paraId="756C5BF2" w14:textId="75B1B48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хирургический</w:t>
            </w:r>
          </w:p>
        </w:tc>
        <w:tc>
          <w:tcPr>
            <w:tcW w:w="3685" w:type="dxa"/>
            <w:vAlign w:val="center"/>
          </w:tcPr>
          <w:p w14:paraId="466D01B0" w14:textId="3B4B4D9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01-2620-33  (или эквивалент)</w:t>
            </w:r>
          </w:p>
        </w:tc>
        <w:tc>
          <w:tcPr>
            <w:tcW w:w="1134" w:type="dxa"/>
            <w:shd w:val="clear" w:color="auto" w:fill="auto"/>
            <w:vAlign w:val="center"/>
          </w:tcPr>
          <w:p w14:paraId="59103E5C" w14:textId="7E02A47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F353B8B" w14:textId="2A4DD4B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83A2175" w14:textId="03CCA709"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092256CE" w14:textId="69FBC244"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215785B0" w14:textId="77777777" w:rsidTr="00590E74">
        <w:trPr>
          <w:trHeight w:val="345"/>
        </w:trPr>
        <w:tc>
          <w:tcPr>
            <w:tcW w:w="992" w:type="dxa"/>
          </w:tcPr>
          <w:p w14:paraId="2182396F" w14:textId="77777777" w:rsidR="00EF0BC0" w:rsidRPr="0025433F" w:rsidRDefault="00EF0BC0" w:rsidP="00EF0BC0">
            <w:pPr>
              <w:pStyle w:val="afff2"/>
              <w:numPr>
                <w:ilvl w:val="0"/>
                <w:numId w:val="27"/>
              </w:numPr>
              <w:rPr>
                <w:szCs w:val="24"/>
              </w:rPr>
            </w:pPr>
          </w:p>
        </w:tc>
        <w:tc>
          <w:tcPr>
            <w:tcW w:w="4849" w:type="dxa"/>
            <w:vAlign w:val="center"/>
          </w:tcPr>
          <w:p w14:paraId="1BE22135" w14:textId="3D66A97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пулевый</w:t>
            </w:r>
          </w:p>
        </w:tc>
        <w:tc>
          <w:tcPr>
            <w:tcW w:w="3685" w:type="dxa"/>
            <w:vAlign w:val="center"/>
          </w:tcPr>
          <w:p w14:paraId="4E86A9B9" w14:textId="52ED1BC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01-2620-34  (или эквивалент)</w:t>
            </w:r>
          </w:p>
        </w:tc>
        <w:tc>
          <w:tcPr>
            <w:tcW w:w="1134" w:type="dxa"/>
            <w:shd w:val="clear" w:color="auto" w:fill="auto"/>
            <w:vAlign w:val="center"/>
          </w:tcPr>
          <w:p w14:paraId="4D20A57A" w14:textId="5EE6924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8790E23" w14:textId="06E7102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20463B" w14:textId="5D30C24F"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0C332678" w14:textId="7A589061"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38C0AC0A" w14:textId="77777777" w:rsidTr="00590E74">
        <w:trPr>
          <w:trHeight w:val="345"/>
        </w:trPr>
        <w:tc>
          <w:tcPr>
            <w:tcW w:w="992" w:type="dxa"/>
          </w:tcPr>
          <w:p w14:paraId="35B07E57" w14:textId="77777777" w:rsidR="00EF0BC0" w:rsidRPr="0025433F" w:rsidRDefault="00EF0BC0" w:rsidP="00EF0BC0">
            <w:pPr>
              <w:pStyle w:val="afff2"/>
              <w:numPr>
                <w:ilvl w:val="0"/>
                <w:numId w:val="27"/>
              </w:numPr>
              <w:rPr>
                <w:szCs w:val="24"/>
              </w:rPr>
            </w:pPr>
          </w:p>
        </w:tc>
        <w:tc>
          <w:tcPr>
            <w:tcW w:w="4849" w:type="dxa"/>
            <w:vAlign w:val="center"/>
          </w:tcPr>
          <w:p w14:paraId="4EEB9B6F" w14:textId="2680ADD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захватывающий мягкий</w:t>
            </w:r>
          </w:p>
        </w:tc>
        <w:tc>
          <w:tcPr>
            <w:tcW w:w="3685" w:type="dxa"/>
            <w:vAlign w:val="center"/>
          </w:tcPr>
          <w:p w14:paraId="2A9BD953" w14:textId="6D4EC34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01-2620-35  (или эквивалент)</w:t>
            </w:r>
          </w:p>
        </w:tc>
        <w:tc>
          <w:tcPr>
            <w:tcW w:w="1134" w:type="dxa"/>
            <w:shd w:val="clear" w:color="auto" w:fill="auto"/>
            <w:vAlign w:val="center"/>
          </w:tcPr>
          <w:p w14:paraId="3FB6C445" w14:textId="1F2A08A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19467D3" w14:textId="6962A80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56004EA" w14:textId="329B39D3"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1FA930C5" w14:textId="32A7C5BC"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78DB753B" w14:textId="77777777" w:rsidTr="00590E74">
        <w:trPr>
          <w:trHeight w:val="345"/>
        </w:trPr>
        <w:tc>
          <w:tcPr>
            <w:tcW w:w="992" w:type="dxa"/>
          </w:tcPr>
          <w:p w14:paraId="5294D77E" w14:textId="77777777" w:rsidR="00EF0BC0" w:rsidRPr="0025433F" w:rsidRDefault="00EF0BC0" w:rsidP="00EF0BC0">
            <w:pPr>
              <w:pStyle w:val="afff2"/>
              <w:numPr>
                <w:ilvl w:val="0"/>
                <w:numId w:val="27"/>
              </w:numPr>
              <w:rPr>
                <w:szCs w:val="24"/>
              </w:rPr>
            </w:pPr>
          </w:p>
        </w:tc>
        <w:tc>
          <w:tcPr>
            <w:tcW w:w="4849" w:type="dxa"/>
            <w:vAlign w:val="center"/>
          </w:tcPr>
          <w:p w14:paraId="331BF123" w14:textId="31993ED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тип Клинч</w:t>
            </w:r>
          </w:p>
        </w:tc>
        <w:tc>
          <w:tcPr>
            <w:tcW w:w="3685" w:type="dxa"/>
            <w:vAlign w:val="center"/>
          </w:tcPr>
          <w:p w14:paraId="19DA00DA" w14:textId="01A5966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01-2620-36  (или эквивалент)</w:t>
            </w:r>
          </w:p>
        </w:tc>
        <w:tc>
          <w:tcPr>
            <w:tcW w:w="1134" w:type="dxa"/>
            <w:shd w:val="clear" w:color="auto" w:fill="auto"/>
            <w:vAlign w:val="center"/>
          </w:tcPr>
          <w:p w14:paraId="51FEA8ED" w14:textId="37ECFE0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1A36470" w14:textId="08D5709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450FC72" w14:textId="0806276D"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11F18080" w14:textId="695997BC"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214E390F" w14:textId="77777777" w:rsidTr="00590E74">
        <w:trPr>
          <w:trHeight w:val="345"/>
        </w:trPr>
        <w:tc>
          <w:tcPr>
            <w:tcW w:w="992" w:type="dxa"/>
          </w:tcPr>
          <w:p w14:paraId="162D4442" w14:textId="77777777" w:rsidR="00EF0BC0" w:rsidRPr="0025433F" w:rsidRDefault="00EF0BC0" w:rsidP="00EF0BC0">
            <w:pPr>
              <w:pStyle w:val="afff2"/>
              <w:numPr>
                <w:ilvl w:val="0"/>
                <w:numId w:val="27"/>
              </w:numPr>
              <w:rPr>
                <w:szCs w:val="24"/>
              </w:rPr>
            </w:pPr>
          </w:p>
        </w:tc>
        <w:tc>
          <w:tcPr>
            <w:tcW w:w="4849" w:type="dxa"/>
            <w:vAlign w:val="center"/>
          </w:tcPr>
          <w:p w14:paraId="61A05A23" w14:textId="5F0C60A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тип Клинч удлиненный</w:t>
            </w:r>
          </w:p>
        </w:tc>
        <w:tc>
          <w:tcPr>
            <w:tcW w:w="3685" w:type="dxa"/>
            <w:vAlign w:val="center"/>
          </w:tcPr>
          <w:p w14:paraId="76356D57" w14:textId="488744E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01-2620-36L  (или эквивалент)</w:t>
            </w:r>
          </w:p>
        </w:tc>
        <w:tc>
          <w:tcPr>
            <w:tcW w:w="1134" w:type="dxa"/>
            <w:shd w:val="clear" w:color="auto" w:fill="auto"/>
            <w:vAlign w:val="center"/>
          </w:tcPr>
          <w:p w14:paraId="5FAED977" w14:textId="5B5F686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1D98185" w14:textId="7F4DD68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04ABC9C" w14:textId="6F2336EB" w:rsidR="00EF0BC0" w:rsidRPr="0025433F" w:rsidRDefault="00EF0BC0" w:rsidP="00EF0BC0">
            <w:pPr>
              <w:jc w:val="center"/>
              <w:rPr>
                <w:rFonts w:ascii="Times New Roman" w:hAnsi="Times New Roman" w:cs="Times New Roman"/>
                <w:sz w:val="24"/>
                <w:szCs w:val="24"/>
              </w:rPr>
            </w:pPr>
            <w:r w:rsidRPr="00811558">
              <w:t xml:space="preserve"> 39 820,33 </w:t>
            </w:r>
          </w:p>
        </w:tc>
        <w:tc>
          <w:tcPr>
            <w:tcW w:w="1704" w:type="dxa"/>
            <w:shd w:val="clear" w:color="auto" w:fill="auto"/>
          </w:tcPr>
          <w:p w14:paraId="6E3278B9" w14:textId="2D1EEA5B" w:rsidR="00EF0BC0" w:rsidRPr="0025433F" w:rsidRDefault="00EF0BC0" w:rsidP="00EF0BC0">
            <w:pPr>
              <w:jc w:val="center"/>
              <w:rPr>
                <w:rFonts w:ascii="Times New Roman" w:hAnsi="Times New Roman" w:cs="Times New Roman"/>
                <w:sz w:val="24"/>
                <w:szCs w:val="24"/>
              </w:rPr>
            </w:pPr>
            <w:r w:rsidRPr="00266C85">
              <w:t xml:space="preserve"> 39 820,33 </w:t>
            </w:r>
          </w:p>
        </w:tc>
      </w:tr>
      <w:tr w:rsidR="00EF0BC0" w:rsidRPr="0025433F" w14:paraId="713F3A51" w14:textId="77777777" w:rsidTr="00590E74">
        <w:trPr>
          <w:trHeight w:val="345"/>
        </w:trPr>
        <w:tc>
          <w:tcPr>
            <w:tcW w:w="992" w:type="dxa"/>
          </w:tcPr>
          <w:p w14:paraId="50EFC4FF" w14:textId="77777777" w:rsidR="00EF0BC0" w:rsidRPr="0025433F" w:rsidRDefault="00EF0BC0" w:rsidP="00EF0BC0">
            <w:pPr>
              <w:pStyle w:val="afff2"/>
              <w:numPr>
                <w:ilvl w:val="0"/>
                <w:numId w:val="27"/>
              </w:numPr>
              <w:rPr>
                <w:szCs w:val="24"/>
              </w:rPr>
            </w:pPr>
          </w:p>
        </w:tc>
        <w:tc>
          <w:tcPr>
            <w:tcW w:w="4849" w:type="dxa"/>
            <w:vAlign w:val="center"/>
          </w:tcPr>
          <w:p w14:paraId="19654E98" w14:textId="78E4900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универсальный</w:t>
            </w:r>
          </w:p>
        </w:tc>
        <w:tc>
          <w:tcPr>
            <w:tcW w:w="3685" w:type="dxa"/>
            <w:vAlign w:val="center"/>
          </w:tcPr>
          <w:p w14:paraId="65852F64" w14:textId="086A61A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01-2620-37  (или эквивалент)</w:t>
            </w:r>
          </w:p>
        </w:tc>
        <w:tc>
          <w:tcPr>
            <w:tcW w:w="1134" w:type="dxa"/>
            <w:shd w:val="clear" w:color="auto" w:fill="auto"/>
            <w:vAlign w:val="center"/>
          </w:tcPr>
          <w:p w14:paraId="5E84DC88" w14:textId="7AB0A3B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A0D39E7" w14:textId="682AF7C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8732D5B" w14:textId="34FEC9A9"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559FDF1D" w14:textId="16115D7C"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0FA2C349" w14:textId="77777777" w:rsidTr="00590E74">
        <w:trPr>
          <w:trHeight w:val="345"/>
        </w:trPr>
        <w:tc>
          <w:tcPr>
            <w:tcW w:w="992" w:type="dxa"/>
          </w:tcPr>
          <w:p w14:paraId="21AD2D03" w14:textId="77777777" w:rsidR="00EF0BC0" w:rsidRPr="0025433F" w:rsidRDefault="00EF0BC0" w:rsidP="00EF0BC0">
            <w:pPr>
              <w:pStyle w:val="afff2"/>
              <w:numPr>
                <w:ilvl w:val="0"/>
                <w:numId w:val="27"/>
              </w:numPr>
              <w:rPr>
                <w:szCs w:val="24"/>
              </w:rPr>
            </w:pPr>
          </w:p>
        </w:tc>
        <w:tc>
          <w:tcPr>
            <w:tcW w:w="4849" w:type="dxa"/>
            <w:vAlign w:val="center"/>
          </w:tcPr>
          <w:p w14:paraId="0BA4A209" w14:textId="7376409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универсальный удлиненный</w:t>
            </w:r>
          </w:p>
        </w:tc>
        <w:tc>
          <w:tcPr>
            <w:tcW w:w="3685" w:type="dxa"/>
            <w:vAlign w:val="center"/>
          </w:tcPr>
          <w:p w14:paraId="354C2DD7" w14:textId="74320B6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01-2620-38L  (или эквивалент)</w:t>
            </w:r>
          </w:p>
        </w:tc>
        <w:tc>
          <w:tcPr>
            <w:tcW w:w="1134" w:type="dxa"/>
            <w:shd w:val="clear" w:color="auto" w:fill="auto"/>
            <w:vAlign w:val="center"/>
          </w:tcPr>
          <w:p w14:paraId="45E8F3DC" w14:textId="41780B0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4E0086E" w14:textId="5370F3F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1B01EB4" w14:textId="2D8B2EA3" w:rsidR="00EF0BC0" w:rsidRPr="0025433F" w:rsidRDefault="00EF0BC0" w:rsidP="00EF0BC0">
            <w:pPr>
              <w:jc w:val="center"/>
              <w:rPr>
                <w:rFonts w:ascii="Times New Roman" w:hAnsi="Times New Roman" w:cs="Times New Roman"/>
                <w:sz w:val="24"/>
                <w:szCs w:val="24"/>
              </w:rPr>
            </w:pPr>
            <w:r w:rsidRPr="00811558">
              <w:t xml:space="preserve"> 39 820,33 </w:t>
            </w:r>
          </w:p>
        </w:tc>
        <w:tc>
          <w:tcPr>
            <w:tcW w:w="1704" w:type="dxa"/>
            <w:shd w:val="clear" w:color="auto" w:fill="auto"/>
          </w:tcPr>
          <w:p w14:paraId="0C96C8D1" w14:textId="333C08E8" w:rsidR="00EF0BC0" w:rsidRPr="0025433F" w:rsidRDefault="00EF0BC0" w:rsidP="00EF0BC0">
            <w:pPr>
              <w:jc w:val="center"/>
              <w:rPr>
                <w:rFonts w:ascii="Times New Roman" w:hAnsi="Times New Roman" w:cs="Times New Roman"/>
                <w:sz w:val="24"/>
                <w:szCs w:val="24"/>
              </w:rPr>
            </w:pPr>
            <w:r w:rsidRPr="00266C85">
              <w:t xml:space="preserve"> 39 820,33 </w:t>
            </w:r>
          </w:p>
        </w:tc>
      </w:tr>
      <w:tr w:rsidR="00EF0BC0" w:rsidRPr="0025433F" w14:paraId="2CD024A4" w14:textId="77777777" w:rsidTr="00590E74">
        <w:trPr>
          <w:trHeight w:val="345"/>
        </w:trPr>
        <w:tc>
          <w:tcPr>
            <w:tcW w:w="992" w:type="dxa"/>
          </w:tcPr>
          <w:p w14:paraId="722A7453" w14:textId="77777777" w:rsidR="00EF0BC0" w:rsidRPr="0025433F" w:rsidRDefault="00EF0BC0" w:rsidP="00EF0BC0">
            <w:pPr>
              <w:pStyle w:val="afff2"/>
              <w:numPr>
                <w:ilvl w:val="0"/>
                <w:numId w:val="27"/>
              </w:numPr>
              <w:rPr>
                <w:szCs w:val="24"/>
              </w:rPr>
            </w:pPr>
          </w:p>
        </w:tc>
        <w:tc>
          <w:tcPr>
            <w:tcW w:w="4849" w:type="dxa"/>
            <w:vAlign w:val="center"/>
          </w:tcPr>
          <w:p w14:paraId="61BD85D1" w14:textId="1A980DC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окончатый</w:t>
            </w:r>
          </w:p>
        </w:tc>
        <w:tc>
          <w:tcPr>
            <w:tcW w:w="3685" w:type="dxa"/>
            <w:vAlign w:val="center"/>
          </w:tcPr>
          <w:p w14:paraId="50DCFD17" w14:textId="3EEC5B4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01-2620-40  (или эквивалент)</w:t>
            </w:r>
          </w:p>
        </w:tc>
        <w:tc>
          <w:tcPr>
            <w:tcW w:w="1134" w:type="dxa"/>
            <w:shd w:val="clear" w:color="auto" w:fill="auto"/>
            <w:vAlign w:val="center"/>
          </w:tcPr>
          <w:p w14:paraId="3EC391E5" w14:textId="4687553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FC0D867" w14:textId="2F4D61E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43ADBEE" w14:textId="4F88FFAD"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711424AE" w14:textId="212E823A"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0F12A142" w14:textId="77777777" w:rsidTr="00590E74">
        <w:trPr>
          <w:trHeight w:val="345"/>
        </w:trPr>
        <w:tc>
          <w:tcPr>
            <w:tcW w:w="992" w:type="dxa"/>
          </w:tcPr>
          <w:p w14:paraId="481A841D" w14:textId="77777777" w:rsidR="00EF0BC0" w:rsidRPr="0025433F" w:rsidRDefault="00EF0BC0" w:rsidP="00EF0BC0">
            <w:pPr>
              <w:pStyle w:val="afff2"/>
              <w:numPr>
                <w:ilvl w:val="0"/>
                <w:numId w:val="27"/>
              </w:numPr>
              <w:rPr>
                <w:szCs w:val="24"/>
              </w:rPr>
            </w:pPr>
          </w:p>
        </w:tc>
        <w:tc>
          <w:tcPr>
            <w:tcW w:w="4849" w:type="dxa"/>
            <w:vAlign w:val="center"/>
          </w:tcPr>
          <w:p w14:paraId="3C4B32E3" w14:textId="5654BAE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окончатый</w:t>
            </w:r>
          </w:p>
        </w:tc>
        <w:tc>
          <w:tcPr>
            <w:tcW w:w="3685" w:type="dxa"/>
            <w:vAlign w:val="center"/>
          </w:tcPr>
          <w:p w14:paraId="43628786" w14:textId="0C76FCE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01-2620-42  (или эквивалент)</w:t>
            </w:r>
          </w:p>
        </w:tc>
        <w:tc>
          <w:tcPr>
            <w:tcW w:w="1134" w:type="dxa"/>
            <w:shd w:val="clear" w:color="auto" w:fill="auto"/>
            <w:vAlign w:val="center"/>
          </w:tcPr>
          <w:p w14:paraId="2BEC0CF3" w14:textId="48E63A9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9B9A1FE" w14:textId="46B1430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1884D57" w14:textId="55C56F3B"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650BC1B1" w14:textId="1046ABA9"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03FCF9EE" w14:textId="77777777" w:rsidTr="00590E74">
        <w:trPr>
          <w:trHeight w:val="345"/>
        </w:trPr>
        <w:tc>
          <w:tcPr>
            <w:tcW w:w="992" w:type="dxa"/>
          </w:tcPr>
          <w:p w14:paraId="58C12CE1" w14:textId="77777777" w:rsidR="00EF0BC0" w:rsidRPr="0025433F" w:rsidRDefault="00EF0BC0" w:rsidP="00EF0BC0">
            <w:pPr>
              <w:pStyle w:val="afff2"/>
              <w:numPr>
                <w:ilvl w:val="0"/>
                <w:numId w:val="27"/>
              </w:numPr>
              <w:rPr>
                <w:szCs w:val="24"/>
              </w:rPr>
            </w:pPr>
          </w:p>
        </w:tc>
        <w:tc>
          <w:tcPr>
            <w:tcW w:w="4849" w:type="dxa"/>
            <w:vAlign w:val="center"/>
          </w:tcPr>
          <w:p w14:paraId="05E38DA8" w14:textId="0B92C0D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"Полуволна"</w:t>
            </w:r>
          </w:p>
        </w:tc>
        <w:tc>
          <w:tcPr>
            <w:tcW w:w="3685" w:type="dxa"/>
            <w:vAlign w:val="center"/>
          </w:tcPr>
          <w:p w14:paraId="39E7E42D" w14:textId="4BCFF2C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01-2620-44  (или эквивалент)</w:t>
            </w:r>
          </w:p>
        </w:tc>
        <w:tc>
          <w:tcPr>
            <w:tcW w:w="1134" w:type="dxa"/>
            <w:shd w:val="clear" w:color="auto" w:fill="auto"/>
            <w:vAlign w:val="center"/>
          </w:tcPr>
          <w:p w14:paraId="05BE1850" w14:textId="35F6034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8B763F7" w14:textId="1964CC7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82EFB1" w14:textId="12490D0B"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603247E5" w14:textId="02343BE7"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5DB42CE6" w14:textId="77777777" w:rsidTr="00590E74">
        <w:trPr>
          <w:trHeight w:val="345"/>
        </w:trPr>
        <w:tc>
          <w:tcPr>
            <w:tcW w:w="992" w:type="dxa"/>
          </w:tcPr>
          <w:p w14:paraId="48CBF410" w14:textId="77777777" w:rsidR="00EF0BC0" w:rsidRPr="0025433F" w:rsidRDefault="00EF0BC0" w:rsidP="00EF0BC0">
            <w:pPr>
              <w:pStyle w:val="afff2"/>
              <w:numPr>
                <w:ilvl w:val="0"/>
                <w:numId w:val="27"/>
              </w:numPr>
              <w:rPr>
                <w:szCs w:val="24"/>
              </w:rPr>
            </w:pPr>
          </w:p>
        </w:tc>
        <w:tc>
          <w:tcPr>
            <w:tcW w:w="4849" w:type="dxa"/>
            <w:vAlign w:val="center"/>
          </w:tcPr>
          <w:p w14:paraId="535EECF1" w14:textId="17FD46F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"Полуволна" окончатый</w:t>
            </w:r>
          </w:p>
        </w:tc>
        <w:tc>
          <w:tcPr>
            <w:tcW w:w="3685" w:type="dxa"/>
            <w:vAlign w:val="center"/>
          </w:tcPr>
          <w:p w14:paraId="204ABD8F" w14:textId="03A2324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01-2620-45  (или эквивалент)</w:t>
            </w:r>
          </w:p>
        </w:tc>
        <w:tc>
          <w:tcPr>
            <w:tcW w:w="1134" w:type="dxa"/>
            <w:shd w:val="clear" w:color="auto" w:fill="auto"/>
            <w:vAlign w:val="center"/>
          </w:tcPr>
          <w:p w14:paraId="7BB4BF4D" w14:textId="10296D1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01BE06F" w14:textId="4B04CD2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87DFF15" w14:textId="178613F9"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04AF8CAB" w14:textId="28EAC7AA"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63B3FACC" w14:textId="77777777" w:rsidTr="00590E74">
        <w:trPr>
          <w:trHeight w:val="345"/>
        </w:trPr>
        <w:tc>
          <w:tcPr>
            <w:tcW w:w="992" w:type="dxa"/>
          </w:tcPr>
          <w:p w14:paraId="642B56E8" w14:textId="77777777" w:rsidR="00EF0BC0" w:rsidRPr="0025433F" w:rsidRDefault="00EF0BC0" w:rsidP="00EF0BC0">
            <w:pPr>
              <w:pStyle w:val="afff2"/>
              <w:numPr>
                <w:ilvl w:val="0"/>
                <w:numId w:val="27"/>
              </w:numPr>
              <w:rPr>
                <w:szCs w:val="24"/>
              </w:rPr>
            </w:pPr>
          </w:p>
        </w:tc>
        <w:tc>
          <w:tcPr>
            <w:tcW w:w="4849" w:type="dxa"/>
            <w:vAlign w:val="center"/>
          </w:tcPr>
          <w:p w14:paraId="6DB1FCF0" w14:textId="6A98F89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"Полуволна" концевой</w:t>
            </w:r>
          </w:p>
        </w:tc>
        <w:tc>
          <w:tcPr>
            <w:tcW w:w="3685" w:type="dxa"/>
            <w:vAlign w:val="center"/>
          </w:tcPr>
          <w:p w14:paraId="16A59AF9" w14:textId="006FDA8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01-2620-46  (или эквивалент)</w:t>
            </w:r>
          </w:p>
        </w:tc>
        <w:tc>
          <w:tcPr>
            <w:tcW w:w="1134" w:type="dxa"/>
            <w:shd w:val="clear" w:color="auto" w:fill="auto"/>
            <w:vAlign w:val="center"/>
          </w:tcPr>
          <w:p w14:paraId="60416A4A" w14:textId="6E56E53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8977053" w14:textId="123FBF9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4BCF904" w14:textId="0DB8FB0C"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10A9F8A1" w14:textId="51FA87D2"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1469EA56" w14:textId="77777777" w:rsidTr="00590E74">
        <w:trPr>
          <w:trHeight w:val="345"/>
        </w:trPr>
        <w:tc>
          <w:tcPr>
            <w:tcW w:w="992" w:type="dxa"/>
          </w:tcPr>
          <w:p w14:paraId="0AA95ACD" w14:textId="77777777" w:rsidR="00EF0BC0" w:rsidRPr="0025433F" w:rsidRDefault="00EF0BC0" w:rsidP="00EF0BC0">
            <w:pPr>
              <w:pStyle w:val="afff2"/>
              <w:numPr>
                <w:ilvl w:val="0"/>
                <w:numId w:val="27"/>
              </w:numPr>
              <w:rPr>
                <w:szCs w:val="24"/>
              </w:rPr>
            </w:pPr>
          </w:p>
        </w:tc>
        <w:tc>
          <w:tcPr>
            <w:tcW w:w="4849" w:type="dxa"/>
            <w:vAlign w:val="center"/>
          </w:tcPr>
          <w:p w14:paraId="1E0D1329" w14:textId="0985271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универсальный</w:t>
            </w:r>
          </w:p>
        </w:tc>
        <w:tc>
          <w:tcPr>
            <w:tcW w:w="3685" w:type="dxa"/>
            <w:vAlign w:val="center"/>
          </w:tcPr>
          <w:p w14:paraId="5C938051" w14:textId="5E1E8BB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01-2620-47  (или эквивалент)</w:t>
            </w:r>
          </w:p>
        </w:tc>
        <w:tc>
          <w:tcPr>
            <w:tcW w:w="1134" w:type="dxa"/>
            <w:shd w:val="clear" w:color="auto" w:fill="auto"/>
            <w:vAlign w:val="center"/>
          </w:tcPr>
          <w:p w14:paraId="76A4D792" w14:textId="6A370A5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CEEE76A" w14:textId="32A5DCF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4308C39" w14:textId="0C83A8B2"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358041D2" w14:textId="13396393"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4D00BF09" w14:textId="77777777" w:rsidTr="00590E74">
        <w:trPr>
          <w:trHeight w:val="345"/>
        </w:trPr>
        <w:tc>
          <w:tcPr>
            <w:tcW w:w="992" w:type="dxa"/>
          </w:tcPr>
          <w:p w14:paraId="3E4F9EF0" w14:textId="77777777" w:rsidR="00EF0BC0" w:rsidRPr="0025433F" w:rsidRDefault="00EF0BC0" w:rsidP="00EF0BC0">
            <w:pPr>
              <w:pStyle w:val="afff2"/>
              <w:numPr>
                <w:ilvl w:val="0"/>
                <w:numId w:val="27"/>
              </w:numPr>
              <w:rPr>
                <w:szCs w:val="24"/>
              </w:rPr>
            </w:pPr>
          </w:p>
        </w:tc>
        <w:tc>
          <w:tcPr>
            <w:tcW w:w="4849" w:type="dxa"/>
            <w:vAlign w:val="center"/>
          </w:tcPr>
          <w:p w14:paraId="0F9131C9" w14:textId="5439C20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типа Фундус</w:t>
            </w:r>
          </w:p>
        </w:tc>
        <w:tc>
          <w:tcPr>
            <w:tcW w:w="3685" w:type="dxa"/>
            <w:vAlign w:val="center"/>
          </w:tcPr>
          <w:p w14:paraId="4274F86C" w14:textId="54E2A0D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01-2620-49  (или эквивалент)</w:t>
            </w:r>
          </w:p>
        </w:tc>
        <w:tc>
          <w:tcPr>
            <w:tcW w:w="1134" w:type="dxa"/>
            <w:shd w:val="clear" w:color="auto" w:fill="auto"/>
            <w:vAlign w:val="center"/>
          </w:tcPr>
          <w:p w14:paraId="502FA244" w14:textId="21AE9AC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E70F806" w14:textId="201A08A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E7D88B" w14:textId="31EB6405"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7F6B2894" w14:textId="1BADC18A"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118F5E73" w14:textId="77777777" w:rsidTr="00590E74">
        <w:trPr>
          <w:trHeight w:val="345"/>
        </w:trPr>
        <w:tc>
          <w:tcPr>
            <w:tcW w:w="992" w:type="dxa"/>
          </w:tcPr>
          <w:p w14:paraId="30AD8D1E" w14:textId="77777777" w:rsidR="00EF0BC0" w:rsidRPr="0025433F" w:rsidRDefault="00EF0BC0" w:rsidP="00EF0BC0">
            <w:pPr>
              <w:pStyle w:val="afff2"/>
              <w:numPr>
                <w:ilvl w:val="0"/>
                <w:numId w:val="27"/>
              </w:numPr>
              <w:rPr>
                <w:szCs w:val="24"/>
              </w:rPr>
            </w:pPr>
          </w:p>
        </w:tc>
        <w:tc>
          <w:tcPr>
            <w:tcW w:w="4849" w:type="dxa"/>
            <w:vAlign w:val="center"/>
          </w:tcPr>
          <w:p w14:paraId="0D0B915E" w14:textId="46D629A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типа Граспер</w:t>
            </w:r>
          </w:p>
        </w:tc>
        <w:tc>
          <w:tcPr>
            <w:tcW w:w="3685" w:type="dxa"/>
            <w:vAlign w:val="center"/>
          </w:tcPr>
          <w:p w14:paraId="52F23DD1" w14:textId="1540D6E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01-2620-50  (или эквивалент)</w:t>
            </w:r>
          </w:p>
        </w:tc>
        <w:tc>
          <w:tcPr>
            <w:tcW w:w="1134" w:type="dxa"/>
            <w:shd w:val="clear" w:color="auto" w:fill="auto"/>
            <w:vAlign w:val="center"/>
          </w:tcPr>
          <w:p w14:paraId="0FD471FB" w14:textId="1C6B143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42571D0" w14:textId="21C9E4B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8C2B48" w14:textId="2E68E5DD"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1B652028" w14:textId="73E69B61"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727110B1" w14:textId="77777777" w:rsidTr="00590E74">
        <w:trPr>
          <w:trHeight w:val="345"/>
        </w:trPr>
        <w:tc>
          <w:tcPr>
            <w:tcW w:w="992" w:type="dxa"/>
          </w:tcPr>
          <w:p w14:paraId="442712EE" w14:textId="77777777" w:rsidR="00EF0BC0" w:rsidRPr="0025433F" w:rsidRDefault="00EF0BC0" w:rsidP="00EF0BC0">
            <w:pPr>
              <w:pStyle w:val="afff2"/>
              <w:numPr>
                <w:ilvl w:val="0"/>
                <w:numId w:val="27"/>
              </w:numPr>
              <w:rPr>
                <w:szCs w:val="24"/>
              </w:rPr>
            </w:pPr>
          </w:p>
        </w:tc>
        <w:tc>
          <w:tcPr>
            <w:tcW w:w="4849" w:type="dxa"/>
            <w:vAlign w:val="center"/>
          </w:tcPr>
          <w:p w14:paraId="2A0E144C" w14:textId="210845E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типа Мишель</w:t>
            </w:r>
          </w:p>
        </w:tc>
        <w:tc>
          <w:tcPr>
            <w:tcW w:w="3685" w:type="dxa"/>
            <w:vAlign w:val="center"/>
          </w:tcPr>
          <w:p w14:paraId="057ED619" w14:textId="73815FB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01-2620-51  (или эквивалент)</w:t>
            </w:r>
          </w:p>
        </w:tc>
        <w:tc>
          <w:tcPr>
            <w:tcW w:w="1134" w:type="dxa"/>
            <w:shd w:val="clear" w:color="auto" w:fill="auto"/>
            <w:vAlign w:val="center"/>
          </w:tcPr>
          <w:p w14:paraId="792D674C" w14:textId="323A669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DE0B795" w14:textId="59587E0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0EFBB67" w14:textId="09472528"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57F523F3" w14:textId="70E3C6AE"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5D4FC3D5" w14:textId="77777777" w:rsidTr="00590E74">
        <w:trPr>
          <w:trHeight w:val="345"/>
        </w:trPr>
        <w:tc>
          <w:tcPr>
            <w:tcW w:w="992" w:type="dxa"/>
          </w:tcPr>
          <w:p w14:paraId="769A5A52" w14:textId="77777777" w:rsidR="00EF0BC0" w:rsidRPr="0025433F" w:rsidRDefault="00EF0BC0" w:rsidP="00EF0BC0">
            <w:pPr>
              <w:pStyle w:val="afff2"/>
              <w:numPr>
                <w:ilvl w:val="0"/>
                <w:numId w:val="27"/>
              </w:numPr>
              <w:rPr>
                <w:szCs w:val="24"/>
              </w:rPr>
            </w:pPr>
          </w:p>
        </w:tc>
        <w:tc>
          <w:tcPr>
            <w:tcW w:w="4849" w:type="dxa"/>
            <w:vAlign w:val="center"/>
          </w:tcPr>
          <w:p w14:paraId="1A87FE18" w14:textId="556E9A2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типа Аллис</w:t>
            </w:r>
          </w:p>
        </w:tc>
        <w:tc>
          <w:tcPr>
            <w:tcW w:w="3685" w:type="dxa"/>
            <w:vAlign w:val="center"/>
          </w:tcPr>
          <w:p w14:paraId="020893B1" w14:textId="4541DCB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01-2620-52  (или эквивалент)</w:t>
            </w:r>
          </w:p>
        </w:tc>
        <w:tc>
          <w:tcPr>
            <w:tcW w:w="1134" w:type="dxa"/>
            <w:shd w:val="clear" w:color="auto" w:fill="auto"/>
            <w:vAlign w:val="center"/>
          </w:tcPr>
          <w:p w14:paraId="6E2B8D66" w14:textId="6DE840B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7DC621E" w14:textId="32E8815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CACC747" w14:textId="09692928"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0B65D958" w14:textId="6D49F785"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27B42912" w14:textId="77777777" w:rsidTr="00590E74">
        <w:trPr>
          <w:trHeight w:val="345"/>
        </w:trPr>
        <w:tc>
          <w:tcPr>
            <w:tcW w:w="992" w:type="dxa"/>
          </w:tcPr>
          <w:p w14:paraId="5818AB6D" w14:textId="77777777" w:rsidR="00EF0BC0" w:rsidRPr="0025433F" w:rsidRDefault="00EF0BC0" w:rsidP="00EF0BC0">
            <w:pPr>
              <w:pStyle w:val="afff2"/>
              <w:numPr>
                <w:ilvl w:val="0"/>
                <w:numId w:val="27"/>
              </w:numPr>
              <w:rPr>
                <w:szCs w:val="24"/>
              </w:rPr>
            </w:pPr>
          </w:p>
        </w:tc>
        <w:tc>
          <w:tcPr>
            <w:tcW w:w="4849" w:type="dxa"/>
            <w:vAlign w:val="center"/>
          </w:tcPr>
          <w:p w14:paraId="457567C3" w14:textId="0F1C2E2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типа Аллис</w:t>
            </w:r>
          </w:p>
        </w:tc>
        <w:tc>
          <w:tcPr>
            <w:tcW w:w="3685" w:type="dxa"/>
            <w:vAlign w:val="center"/>
          </w:tcPr>
          <w:p w14:paraId="63EC51EF" w14:textId="0ABD9F1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01-2620-53  (или эквивалент)</w:t>
            </w:r>
          </w:p>
        </w:tc>
        <w:tc>
          <w:tcPr>
            <w:tcW w:w="1134" w:type="dxa"/>
            <w:shd w:val="clear" w:color="auto" w:fill="auto"/>
            <w:vAlign w:val="center"/>
          </w:tcPr>
          <w:p w14:paraId="441A84A6" w14:textId="1E1698B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85FA1DB" w14:textId="1CB64DB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7D12853" w14:textId="225C8ACC"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4E04C2DB" w14:textId="49A9A253"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58B2CE70" w14:textId="77777777" w:rsidTr="00590E74">
        <w:trPr>
          <w:trHeight w:val="345"/>
        </w:trPr>
        <w:tc>
          <w:tcPr>
            <w:tcW w:w="992" w:type="dxa"/>
          </w:tcPr>
          <w:p w14:paraId="45986564" w14:textId="77777777" w:rsidR="00EF0BC0" w:rsidRPr="0025433F" w:rsidRDefault="00EF0BC0" w:rsidP="00EF0BC0">
            <w:pPr>
              <w:pStyle w:val="afff2"/>
              <w:numPr>
                <w:ilvl w:val="0"/>
                <w:numId w:val="27"/>
              </w:numPr>
              <w:rPr>
                <w:szCs w:val="24"/>
              </w:rPr>
            </w:pPr>
          </w:p>
        </w:tc>
        <w:tc>
          <w:tcPr>
            <w:tcW w:w="4849" w:type="dxa"/>
            <w:vAlign w:val="center"/>
          </w:tcPr>
          <w:p w14:paraId="02767C9B" w14:textId="47231DD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типа Бэбкок</w:t>
            </w:r>
          </w:p>
        </w:tc>
        <w:tc>
          <w:tcPr>
            <w:tcW w:w="3685" w:type="dxa"/>
            <w:vAlign w:val="center"/>
          </w:tcPr>
          <w:p w14:paraId="117F79E3" w14:textId="278E09A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01-2620-54  (или эквивалент)</w:t>
            </w:r>
          </w:p>
        </w:tc>
        <w:tc>
          <w:tcPr>
            <w:tcW w:w="1134" w:type="dxa"/>
            <w:shd w:val="clear" w:color="auto" w:fill="auto"/>
            <w:vAlign w:val="center"/>
          </w:tcPr>
          <w:p w14:paraId="16970088" w14:textId="7C101EE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9FC1A0E" w14:textId="18D0CD1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78061DB" w14:textId="53456E7A"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3336CF13" w14:textId="0BC5317B"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727794E7" w14:textId="77777777" w:rsidTr="00590E74">
        <w:trPr>
          <w:trHeight w:val="345"/>
        </w:trPr>
        <w:tc>
          <w:tcPr>
            <w:tcW w:w="992" w:type="dxa"/>
          </w:tcPr>
          <w:p w14:paraId="5EA683EA" w14:textId="77777777" w:rsidR="00EF0BC0" w:rsidRPr="0025433F" w:rsidRDefault="00EF0BC0" w:rsidP="00EF0BC0">
            <w:pPr>
              <w:pStyle w:val="afff2"/>
              <w:numPr>
                <w:ilvl w:val="0"/>
                <w:numId w:val="27"/>
              </w:numPr>
              <w:rPr>
                <w:szCs w:val="24"/>
              </w:rPr>
            </w:pPr>
          </w:p>
        </w:tc>
        <w:tc>
          <w:tcPr>
            <w:tcW w:w="4849" w:type="dxa"/>
            <w:vAlign w:val="center"/>
          </w:tcPr>
          <w:p w14:paraId="351F910F" w14:textId="293C266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типа Граспер</w:t>
            </w:r>
          </w:p>
        </w:tc>
        <w:tc>
          <w:tcPr>
            <w:tcW w:w="3685" w:type="dxa"/>
            <w:vAlign w:val="center"/>
          </w:tcPr>
          <w:p w14:paraId="0E05C576" w14:textId="0F16328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01-2620-56  (или эквивалент)</w:t>
            </w:r>
          </w:p>
        </w:tc>
        <w:tc>
          <w:tcPr>
            <w:tcW w:w="1134" w:type="dxa"/>
            <w:shd w:val="clear" w:color="auto" w:fill="auto"/>
            <w:vAlign w:val="center"/>
          </w:tcPr>
          <w:p w14:paraId="170CB941" w14:textId="6273C2D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E2BAD0E" w14:textId="1D5889C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C9AE600" w14:textId="29AC2B45"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6D7667C3" w14:textId="270801AB"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01A04F25" w14:textId="77777777" w:rsidTr="00590E74">
        <w:trPr>
          <w:trHeight w:val="345"/>
        </w:trPr>
        <w:tc>
          <w:tcPr>
            <w:tcW w:w="992" w:type="dxa"/>
          </w:tcPr>
          <w:p w14:paraId="709865DD" w14:textId="77777777" w:rsidR="00EF0BC0" w:rsidRPr="0025433F" w:rsidRDefault="00EF0BC0" w:rsidP="00EF0BC0">
            <w:pPr>
              <w:pStyle w:val="afff2"/>
              <w:numPr>
                <w:ilvl w:val="0"/>
                <w:numId w:val="27"/>
              </w:numPr>
              <w:rPr>
                <w:szCs w:val="24"/>
              </w:rPr>
            </w:pPr>
          </w:p>
        </w:tc>
        <w:tc>
          <w:tcPr>
            <w:tcW w:w="4849" w:type="dxa"/>
            <w:vAlign w:val="center"/>
          </w:tcPr>
          <w:p w14:paraId="2188CA8B" w14:textId="039B30B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окончатый</w:t>
            </w:r>
          </w:p>
        </w:tc>
        <w:tc>
          <w:tcPr>
            <w:tcW w:w="3685" w:type="dxa"/>
            <w:vAlign w:val="center"/>
          </w:tcPr>
          <w:p w14:paraId="3B3A5F84" w14:textId="619C2D9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01-2620-57  (или эквивалент)</w:t>
            </w:r>
          </w:p>
        </w:tc>
        <w:tc>
          <w:tcPr>
            <w:tcW w:w="1134" w:type="dxa"/>
            <w:shd w:val="clear" w:color="auto" w:fill="auto"/>
            <w:vAlign w:val="center"/>
          </w:tcPr>
          <w:p w14:paraId="17CF08B2" w14:textId="0E750B2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C8D521A" w14:textId="68AA676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493AD8C" w14:textId="4D04AD96"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4075C8AC" w14:textId="7934C99F"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123BC00C" w14:textId="77777777" w:rsidTr="00590E74">
        <w:trPr>
          <w:trHeight w:val="345"/>
        </w:trPr>
        <w:tc>
          <w:tcPr>
            <w:tcW w:w="992" w:type="dxa"/>
          </w:tcPr>
          <w:p w14:paraId="7E08FE0D" w14:textId="77777777" w:rsidR="00EF0BC0" w:rsidRPr="0025433F" w:rsidRDefault="00EF0BC0" w:rsidP="00EF0BC0">
            <w:pPr>
              <w:pStyle w:val="afff2"/>
              <w:numPr>
                <w:ilvl w:val="0"/>
                <w:numId w:val="27"/>
              </w:numPr>
              <w:rPr>
                <w:szCs w:val="24"/>
              </w:rPr>
            </w:pPr>
          </w:p>
        </w:tc>
        <w:tc>
          <w:tcPr>
            <w:tcW w:w="4849" w:type="dxa"/>
            <w:vAlign w:val="center"/>
          </w:tcPr>
          <w:p w14:paraId="3A074118" w14:textId="73A7AAE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типа Граспер легочный</w:t>
            </w:r>
          </w:p>
        </w:tc>
        <w:tc>
          <w:tcPr>
            <w:tcW w:w="3685" w:type="dxa"/>
            <w:vAlign w:val="center"/>
          </w:tcPr>
          <w:p w14:paraId="46E65CCC" w14:textId="3F8EED6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01-2620-58  (или эквивалент)</w:t>
            </w:r>
          </w:p>
        </w:tc>
        <w:tc>
          <w:tcPr>
            <w:tcW w:w="1134" w:type="dxa"/>
            <w:shd w:val="clear" w:color="auto" w:fill="auto"/>
            <w:vAlign w:val="center"/>
          </w:tcPr>
          <w:p w14:paraId="43590B36" w14:textId="496F1E3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A0FFA1F" w14:textId="6C4D47D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FB597E" w14:textId="4784442F"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02A515A3" w14:textId="7927C40E"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5A66100B" w14:textId="77777777" w:rsidTr="00590E74">
        <w:trPr>
          <w:trHeight w:val="345"/>
        </w:trPr>
        <w:tc>
          <w:tcPr>
            <w:tcW w:w="992" w:type="dxa"/>
          </w:tcPr>
          <w:p w14:paraId="194337D3" w14:textId="77777777" w:rsidR="00EF0BC0" w:rsidRPr="0025433F" w:rsidRDefault="00EF0BC0" w:rsidP="00EF0BC0">
            <w:pPr>
              <w:pStyle w:val="afff2"/>
              <w:numPr>
                <w:ilvl w:val="0"/>
                <w:numId w:val="27"/>
              </w:numPr>
              <w:rPr>
                <w:szCs w:val="24"/>
              </w:rPr>
            </w:pPr>
          </w:p>
        </w:tc>
        <w:tc>
          <w:tcPr>
            <w:tcW w:w="4849" w:type="dxa"/>
            <w:vAlign w:val="center"/>
          </w:tcPr>
          <w:p w14:paraId="42C14B41" w14:textId="0254270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Тип Крок-Олми</w:t>
            </w:r>
          </w:p>
        </w:tc>
        <w:tc>
          <w:tcPr>
            <w:tcW w:w="3685" w:type="dxa"/>
            <w:vAlign w:val="center"/>
          </w:tcPr>
          <w:p w14:paraId="4F2CF9B9" w14:textId="69373F1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01-2620-59  (или эквивалент)</w:t>
            </w:r>
          </w:p>
        </w:tc>
        <w:tc>
          <w:tcPr>
            <w:tcW w:w="1134" w:type="dxa"/>
            <w:shd w:val="clear" w:color="auto" w:fill="auto"/>
            <w:vAlign w:val="center"/>
          </w:tcPr>
          <w:p w14:paraId="0C70DFE6" w14:textId="0E82E8E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14A2184" w14:textId="6BC9B4C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3F4B02C" w14:textId="3838A01B"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0D17856B" w14:textId="0599517D"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2C6877D5" w14:textId="77777777" w:rsidTr="00590E74">
        <w:trPr>
          <w:trHeight w:val="345"/>
        </w:trPr>
        <w:tc>
          <w:tcPr>
            <w:tcW w:w="992" w:type="dxa"/>
          </w:tcPr>
          <w:p w14:paraId="18825C5A" w14:textId="77777777" w:rsidR="00EF0BC0" w:rsidRPr="0025433F" w:rsidRDefault="00EF0BC0" w:rsidP="00EF0BC0">
            <w:pPr>
              <w:pStyle w:val="afff2"/>
              <w:numPr>
                <w:ilvl w:val="0"/>
                <w:numId w:val="27"/>
              </w:numPr>
              <w:rPr>
                <w:szCs w:val="24"/>
              </w:rPr>
            </w:pPr>
          </w:p>
        </w:tc>
        <w:tc>
          <w:tcPr>
            <w:tcW w:w="4849" w:type="dxa"/>
            <w:vAlign w:val="center"/>
          </w:tcPr>
          <w:p w14:paraId="5C1DA0D1" w14:textId="7169F98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Тип Крок-Олми удлиненный</w:t>
            </w:r>
          </w:p>
        </w:tc>
        <w:tc>
          <w:tcPr>
            <w:tcW w:w="3685" w:type="dxa"/>
            <w:vAlign w:val="center"/>
          </w:tcPr>
          <w:p w14:paraId="2219192C" w14:textId="077B728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01-2620-59L  (или эквивалент)</w:t>
            </w:r>
          </w:p>
        </w:tc>
        <w:tc>
          <w:tcPr>
            <w:tcW w:w="1134" w:type="dxa"/>
            <w:shd w:val="clear" w:color="auto" w:fill="auto"/>
            <w:vAlign w:val="center"/>
          </w:tcPr>
          <w:p w14:paraId="77AF4DA3" w14:textId="0B74FCF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B424CA5" w14:textId="342946FB"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5983151B" w14:textId="6F630E43" w:rsidR="00EF0BC0" w:rsidRPr="0025433F" w:rsidRDefault="00EF0BC0" w:rsidP="00EF0BC0">
            <w:pPr>
              <w:jc w:val="center"/>
              <w:rPr>
                <w:rFonts w:ascii="Times New Roman" w:hAnsi="Times New Roman" w:cs="Times New Roman"/>
                <w:sz w:val="24"/>
                <w:szCs w:val="24"/>
              </w:rPr>
            </w:pPr>
            <w:r w:rsidRPr="00811558">
              <w:t xml:space="preserve"> 39 820,33 </w:t>
            </w:r>
          </w:p>
        </w:tc>
        <w:tc>
          <w:tcPr>
            <w:tcW w:w="1704" w:type="dxa"/>
            <w:shd w:val="clear" w:color="auto" w:fill="auto"/>
          </w:tcPr>
          <w:p w14:paraId="14CD8B5F" w14:textId="65D7DA63" w:rsidR="00EF0BC0" w:rsidRPr="0025433F" w:rsidRDefault="00EF0BC0" w:rsidP="00EF0BC0">
            <w:pPr>
              <w:jc w:val="center"/>
              <w:rPr>
                <w:rFonts w:ascii="Times New Roman" w:hAnsi="Times New Roman" w:cs="Times New Roman"/>
                <w:sz w:val="24"/>
                <w:szCs w:val="24"/>
              </w:rPr>
            </w:pPr>
            <w:r w:rsidRPr="00266C85">
              <w:t xml:space="preserve"> 39 820,33 </w:t>
            </w:r>
          </w:p>
        </w:tc>
      </w:tr>
      <w:tr w:rsidR="00EF0BC0" w:rsidRPr="0025433F" w14:paraId="557B1016" w14:textId="77777777" w:rsidTr="00590E74">
        <w:trPr>
          <w:trHeight w:val="345"/>
        </w:trPr>
        <w:tc>
          <w:tcPr>
            <w:tcW w:w="992" w:type="dxa"/>
          </w:tcPr>
          <w:p w14:paraId="3EC9E252" w14:textId="77777777" w:rsidR="00EF0BC0" w:rsidRPr="0025433F" w:rsidRDefault="00EF0BC0" w:rsidP="00EF0BC0">
            <w:pPr>
              <w:pStyle w:val="afff2"/>
              <w:numPr>
                <w:ilvl w:val="0"/>
                <w:numId w:val="27"/>
              </w:numPr>
              <w:rPr>
                <w:szCs w:val="24"/>
              </w:rPr>
            </w:pPr>
          </w:p>
        </w:tc>
        <w:tc>
          <w:tcPr>
            <w:tcW w:w="4849" w:type="dxa"/>
            <w:vAlign w:val="center"/>
          </w:tcPr>
          <w:p w14:paraId="61FC499D" w14:textId="0997976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типа Дорсей </w:t>
            </w:r>
          </w:p>
        </w:tc>
        <w:tc>
          <w:tcPr>
            <w:tcW w:w="3685" w:type="dxa"/>
            <w:vAlign w:val="center"/>
          </w:tcPr>
          <w:p w14:paraId="478565D3" w14:textId="25E5687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01-2620-60  (или эквивалент)</w:t>
            </w:r>
          </w:p>
        </w:tc>
        <w:tc>
          <w:tcPr>
            <w:tcW w:w="1134" w:type="dxa"/>
            <w:shd w:val="clear" w:color="auto" w:fill="auto"/>
            <w:vAlign w:val="center"/>
          </w:tcPr>
          <w:p w14:paraId="26A10678" w14:textId="37E7827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A81FBCB" w14:textId="2E94DB6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7A55830" w14:textId="4627141B"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5D35012D" w14:textId="24E1E7BA"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59AE799B" w14:textId="77777777" w:rsidTr="00590E74">
        <w:trPr>
          <w:trHeight w:val="345"/>
        </w:trPr>
        <w:tc>
          <w:tcPr>
            <w:tcW w:w="992" w:type="dxa"/>
          </w:tcPr>
          <w:p w14:paraId="6D24F5AE" w14:textId="77777777" w:rsidR="00EF0BC0" w:rsidRPr="0025433F" w:rsidRDefault="00EF0BC0" w:rsidP="00EF0BC0">
            <w:pPr>
              <w:pStyle w:val="afff2"/>
              <w:numPr>
                <w:ilvl w:val="0"/>
                <w:numId w:val="27"/>
              </w:numPr>
              <w:rPr>
                <w:szCs w:val="24"/>
              </w:rPr>
            </w:pPr>
          </w:p>
        </w:tc>
        <w:tc>
          <w:tcPr>
            <w:tcW w:w="4849" w:type="dxa"/>
            <w:vAlign w:val="center"/>
          </w:tcPr>
          <w:p w14:paraId="3DF1FE4F" w14:textId="17981AA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типа Дорсей удлиненный</w:t>
            </w:r>
          </w:p>
        </w:tc>
        <w:tc>
          <w:tcPr>
            <w:tcW w:w="3685" w:type="dxa"/>
            <w:vAlign w:val="center"/>
          </w:tcPr>
          <w:p w14:paraId="13A689F7" w14:textId="6CE5FC7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01-2620-60L  (или эквивалент)</w:t>
            </w:r>
          </w:p>
        </w:tc>
        <w:tc>
          <w:tcPr>
            <w:tcW w:w="1134" w:type="dxa"/>
            <w:shd w:val="clear" w:color="auto" w:fill="auto"/>
            <w:vAlign w:val="center"/>
          </w:tcPr>
          <w:p w14:paraId="07B5FE56" w14:textId="63A031E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BEAD05A" w14:textId="1FB2F96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4805DB" w14:textId="643B1BB6" w:rsidR="00EF0BC0" w:rsidRPr="0025433F" w:rsidRDefault="00EF0BC0" w:rsidP="00EF0BC0">
            <w:pPr>
              <w:jc w:val="center"/>
              <w:rPr>
                <w:rFonts w:ascii="Times New Roman" w:hAnsi="Times New Roman" w:cs="Times New Roman"/>
                <w:sz w:val="24"/>
                <w:szCs w:val="24"/>
              </w:rPr>
            </w:pPr>
            <w:r w:rsidRPr="00811558">
              <w:t xml:space="preserve"> 39 820,33 </w:t>
            </w:r>
          </w:p>
        </w:tc>
        <w:tc>
          <w:tcPr>
            <w:tcW w:w="1704" w:type="dxa"/>
            <w:shd w:val="clear" w:color="auto" w:fill="auto"/>
          </w:tcPr>
          <w:p w14:paraId="28157176" w14:textId="0983834B" w:rsidR="00EF0BC0" w:rsidRPr="0025433F" w:rsidRDefault="00EF0BC0" w:rsidP="00EF0BC0">
            <w:pPr>
              <w:jc w:val="center"/>
              <w:rPr>
                <w:rFonts w:ascii="Times New Roman" w:hAnsi="Times New Roman" w:cs="Times New Roman"/>
                <w:sz w:val="24"/>
                <w:szCs w:val="24"/>
              </w:rPr>
            </w:pPr>
            <w:r w:rsidRPr="00266C85">
              <w:t xml:space="preserve"> 39 820,33 </w:t>
            </w:r>
          </w:p>
        </w:tc>
      </w:tr>
      <w:tr w:rsidR="00EF0BC0" w:rsidRPr="0025433F" w14:paraId="78FF0216" w14:textId="77777777" w:rsidTr="00590E74">
        <w:trPr>
          <w:trHeight w:val="345"/>
        </w:trPr>
        <w:tc>
          <w:tcPr>
            <w:tcW w:w="992" w:type="dxa"/>
          </w:tcPr>
          <w:p w14:paraId="157C22ED" w14:textId="77777777" w:rsidR="00EF0BC0" w:rsidRPr="0025433F" w:rsidRDefault="00EF0BC0" w:rsidP="00EF0BC0">
            <w:pPr>
              <w:pStyle w:val="afff2"/>
              <w:numPr>
                <w:ilvl w:val="0"/>
                <w:numId w:val="27"/>
              </w:numPr>
              <w:rPr>
                <w:szCs w:val="24"/>
              </w:rPr>
            </w:pPr>
          </w:p>
        </w:tc>
        <w:tc>
          <w:tcPr>
            <w:tcW w:w="4849" w:type="dxa"/>
            <w:vAlign w:val="center"/>
          </w:tcPr>
          <w:p w14:paraId="56549BFD" w14:textId="4143DA3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типа Де Бейки</w:t>
            </w:r>
          </w:p>
        </w:tc>
        <w:tc>
          <w:tcPr>
            <w:tcW w:w="3685" w:type="dxa"/>
            <w:vAlign w:val="center"/>
          </w:tcPr>
          <w:p w14:paraId="74F591C5" w14:textId="4E12590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01-2620-61  (или эквивалент)</w:t>
            </w:r>
          </w:p>
        </w:tc>
        <w:tc>
          <w:tcPr>
            <w:tcW w:w="1134" w:type="dxa"/>
            <w:shd w:val="clear" w:color="auto" w:fill="auto"/>
            <w:vAlign w:val="center"/>
          </w:tcPr>
          <w:p w14:paraId="06F1141A" w14:textId="77077A8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99CDF17" w14:textId="3016DA9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22777A8" w14:textId="4AA2EF08"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7F263CFF" w14:textId="15509AFB"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281A03E0" w14:textId="77777777" w:rsidTr="00590E74">
        <w:trPr>
          <w:trHeight w:val="345"/>
        </w:trPr>
        <w:tc>
          <w:tcPr>
            <w:tcW w:w="992" w:type="dxa"/>
          </w:tcPr>
          <w:p w14:paraId="6A000525" w14:textId="77777777" w:rsidR="00EF0BC0" w:rsidRPr="0025433F" w:rsidRDefault="00EF0BC0" w:rsidP="00EF0BC0">
            <w:pPr>
              <w:pStyle w:val="afff2"/>
              <w:numPr>
                <w:ilvl w:val="0"/>
                <w:numId w:val="27"/>
              </w:numPr>
              <w:rPr>
                <w:szCs w:val="24"/>
              </w:rPr>
            </w:pPr>
          </w:p>
        </w:tc>
        <w:tc>
          <w:tcPr>
            <w:tcW w:w="4849" w:type="dxa"/>
            <w:vAlign w:val="center"/>
          </w:tcPr>
          <w:p w14:paraId="1DD23FB9" w14:textId="6316CCB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типа Кельн</w:t>
            </w:r>
          </w:p>
        </w:tc>
        <w:tc>
          <w:tcPr>
            <w:tcW w:w="3685" w:type="dxa"/>
            <w:vAlign w:val="center"/>
          </w:tcPr>
          <w:p w14:paraId="157C2C41" w14:textId="30ED998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01-2620-62  (или эквивалент) </w:t>
            </w:r>
          </w:p>
        </w:tc>
        <w:tc>
          <w:tcPr>
            <w:tcW w:w="1134" w:type="dxa"/>
            <w:shd w:val="clear" w:color="auto" w:fill="auto"/>
            <w:vAlign w:val="center"/>
          </w:tcPr>
          <w:p w14:paraId="25E36989" w14:textId="0BE619E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05471A2" w14:textId="77CC4AC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98048E" w14:textId="67B8DE8B"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7CF397F8" w14:textId="505654A4"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6B8B3B19" w14:textId="77777777" w:rsidTr="00590E74">
        <w:trPr>
          <w:trHeight w:val="345"/>
        </w:trPr>
        <w:tc>
          <w:tcPr>
            <w:tcW w:w="992" w:type="dxa"/>
          </w:tcPr>
          <w:p w14:paraId="091368BE" w14:textId="77777777" w:rsidR="00EF0BC0" w:rsidRPr="0025433F" w:rsidRDefault="00EF0BC0" w:rsidP="00EF0BC0">
            <w:pPr>
              <w:pStyle w:val="afff2"/>
              <w:numPr>
                <w:ilvl w:val="0"/>
                <w:numId w:val="27"/>
              </w:numPr>
              <w:rPr>
                <w:szCs w:val="24"/>
              </w:rPr>
            </w:pPr>
          </w:p>
        </w:tc>
        <w:tc>
          <w:tcPr>
            <w:tcW w:w="4849" w:type="dxa"/>
            <w:vAlign w:val="center"/>
          </w:tcPr>
          <w:p w14:paraId="48A5F59F" w14:textId="7CB766E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типа Граспер</w:t>
            </w:r>
          </w:p>
        </w:tc>
        <w:tc>
          <w:tcPr>
            <w:tcW w:w="3685" w:type="dxa"/>
            <w:vAlign w:val="center"/>
          </w:tcPr>
          <w:p w14:paraId="25038806" w14:textId="2628079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01-2620-63  (или эквивалент)</w:t>
            </w:r>
          </w:p>
        </w:tc>
        <w:tc>
          <w:tcPr>
            <w:tcW w:w="1134" w:type="dxa"/>
            <w:shd w:val="clear" w:color="auto" w:fill="auto"/>
            <w:vAlign w:val="center"/>
          </w:tcPr>
          <w:p w14:paraId="21CCC23C" w14:textId="57BA66B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74439BC" w14:textId="735D035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F67B525" w14:textId="3A3E7621"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689D09BB" w14:textId="1AFA0008"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15F296BC" w14:textId="77777777" w:rsidTr="00590E74">
        <w:trPr>
          <w:trHeight w:val="345"/>
        </w:trPr>
        <w:tc>
          <w:tcPr>
            <w:tcW w:w="992" w:type="dxa"/>
          </w:tcPr>
          <w:p w14:paraId="57672B10" w14:textId="77777777" w:rsidR="00EF0BC0" w:rsidRPr="0025433F" w:rsidRDefault="00EF0BC0" w:rsidP="00EF0BC0">
            <w:pPr>
              <w:pStyle w:val="afff2"/>
              <w:numPr>
                <w:ilvl w:val="0"/>
                <w:numId w:val="27"/>
              </w:numPr>
              <w:rPr>
                <w:szCs w:val="24"/>
              </w:rPr>
            </w:pPr>
          </w:p>
        </w:tc>
        <w:tc>
          <w:tcPr>
            <w:tcW w:w="4849" w:type="dxa"/>
            <w:vAlign w:val="center"/>
          </w:tcPr>
          <w:p w14:paraId="2BEBDDC1" w14:textId="22F4C75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типа Граспер для фаллопиевых труб</w:t>
            </w:r>
          </w:p>
        </w:tc>
        <w:tc>
          <w:tcPr>
            <w:tcW w:w="3685" w:type="dxa"/>
            <w:vAlign w:val="center"/>
          </w:tcPr>
          <w:p w14:paraId="17A9B3D1" w14:textId="68B912F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01-2620-64  (или эквивалент)</w:t>
            </w:r>
          </w:p>
        </w:tc>
        <w:tc>
          <w:tcPr>
            <w:tcW w:w="1134" w:type="dxa"/>
            <w:shd w:val="clear" w:color="auto" w:fill="auto"/>
            <w:vAlign w:val="center"/>
          </w:tcPr>
          <w:p w14:paraId="12A6FFE5" w14:textId="1386063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B3B24F" w14:textId="5256EF9C"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27CC4A6E" w14:textId="09469E97"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63502D9C" w14:textId="03DFEE54"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5A7DBFD9" w14:textId="77777777" w:rsidTr="00590E74">
        <w:trPr>
          <w:trHeight w:val="345"/>
        </w:trPr>
        <w:tc>
          <w:tcPr>
            <w:tcW w:w="992" w:type="dxa"/>
          </w:tcPr>
          <w:p w14:paraId="168D74B4" w14:textId="77777777" w:rsidR="00EF0BC0" w:rsidRPr="0025433F" w:rsidRDefault="00EF0BC0" w:rsidP="00EF0BC0">
            <w:pPr>
              <w:pStyle w:val="afff2"/>
              <w:numPr>
                <w:ilvl w:val="0"/>
                <w:numId w:val="27"/>
              </w:numPr>
              <w:rPr>
                <w:szCs w:val="24"/>
              </w:rPr>
            </w:pPr>
          </w:p>
        </w:tc>
        <w:tc>
          <w:tcPr>
            <w:tcW w:w="4849" w:type="dxa"/>
            <w:vAlign w:val="center"/>
          </w:tcPr>
          <w:p w14:paraId="4BC2DF07" w14:textId="23908A2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типа Зуб тигра</w:t>
            </w:r>
          </w:p>
        </w:tc>
        <w:tc>
          <w:tcPr>
            <w:tcW w:w="3685" w:type="dxa"/>
            <w:vAlign w:val="center"/>
          </w:tcPr>
          <w:p w14:paraId="6FBDA03F" w14:textId="1F1A3E8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01-2620-67  (или эквивалент)</w:t>
            </w:r>
          </w:p>
        </w:tc>
        <w:tc>
          <w:tcPr>
            <w:tcW w:w="1134" w:type="dxa"/>
            <w:shd w:val="clear" w:color="auto" w:fill="auto"/>
            <w:vAlign w:val="center"/>
          </w:tcPr>
          <w:p w14:paraId="0DF2EDE2" w14:textId="64641D1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B9C9E84" w14:textId="6C33120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279F643" w14:textId="753ECF15"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1BE926AF" w14:textId="40C6C191"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0C4732F9" w14:textId="77777777" w:rsidTr="00590E74">
        <w:trPr>
          <w:trHeight w:val="345"/>
        </w:trPr>
        <w:tc>
          <w:tcPr>
            <w:tcW w:w="992" w:type="dxa"/>
          </w:tcPr>
          <w:p w14:paraId="2535C21F" w14:textId="77777777" w:rsidR="00EF0BC0" w:rsidRPr="0025433F" w:rsidRDefault="00EF0BC0" w:rsidP="00EF0BC0">
            <w:pPr>
              <w:pStyle w:val="afff2"/>
              <w:numPr>
                <w:ilvl w:val="0"/>
                <w:numId w:val="27"/>
              </w:numPr>
              <w:rPr>
                <w:szCs w:val="24"/>
              </w:rPr>
            </w:pPr>
          </w:p>
        </w:tc>
        <w:tc>
          <w:tcPr>
            <w:tcW w:w="4849" w:type="dxa"/>
            <w:vAlign w:val="center"/>
          </w:tcPr>
          <w:p w14:paraId="1A64F462" w14:textId="7B10FEC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типа Манхес</w:t>
            </w:r>
          </w:p>
        </w:tc>
        <w:tc>
          <w:tcPr>
            <w:tcW w:w="3685" w:type="dxa"/>
            <w:vAlign w:val="center"/>
          </w:tcPr>
          <w:p w14:paraId="6230CED4" w14:textId="4CDE0AA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01-2620-68  (или эквивалент)</w:t>
            </w:r>
          </w:p>
        </w:tc>
        <w:tc>
          <w:tcPr>
            <w:tcW w:w="1134" w:type="dxa"/>
            <w:shd w:val="clear" w:color="auto" w:fill="auto"/>
            <w:vAlign w:val="center"/>
          </w:tcPr>
          <w:p w14:paraId="2E001444" w14:textId="58B9925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416452D" w14:textId="7E46A48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568AC55" w14:textId="059B5CBB"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4BA822AD" w14:textId="23FCA23B"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501366F8" w14:textId="77777777" w:rsidTr="00590E74">
        <w:trPr>
          <w:trHeight w:val="345"/>
        </w:trPr>
        <w:tc>
          <w:tcPr>
            <w:tcW w:w="992" w:type="dxa"/>
          </w:tcPr>
          <w:p w14:paraId="227B320E" w14:textId="77777777" w:rsidR="00EF0BC0" w:rsidRPr="0025433F" w:rsidRDefault="00EF0BC0" w:rsidP="00EF0BC0">
            <w:pPr>
              <w:pStyle w:val="afff2"/>
              <w:numPr>
                <w:ilvl w:val="0"/>
                <w:numId w:val="27"/>
              </w:numPr>
              <w:rPr>
                <w:szCs w:val="24"/>
              </w:rPr>
            </w:pPr>
          </w:p>
        </w:tc>
        <w:tc>
          <w:tcPr>
            <w:tcW w:w="4849" w:type="dxa"/>
            <w:vAlign w:val="center"/>
          </w:tcPr>
          <w:p w14:paraId="6B3C1461" w14:textId="560B788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для холангиографии</w:t>
            </w:r>
          </w:p>
        </w:tc>
        <w:tc>
          <w:tcPr>
            <w:tcW w:w="3685" w:type="dxa"/>
            <w:vAlign w:val="center"/>
          </w:tcPr>
          <w:p w14:paraId="6D2D5C7E" w14:textId="7D4C60D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01-4325-00  (или эквивалент)</w:t>
            </w:r>
          </w:p>
        </w:tc>
        <w:tc>
          <w:tcPr>
            <w:tcW w:w="1134" w:type="dxa"/>
            <w:shd w:val="clear" w:color="auto" w:fill="auto"/>
            <w:vAlign w:val="center"/>
          </w:tcPr>
          <w:p w14:paraId="7AE6D082" w14:textId="057B7B1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DA146D" w14:textId="7721B15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04E3D30" w14:textId="34412E67" w:rsidR="00EF0BC0" w:rsidRPr="0025433F" w:rsidRDefault="00EF0BC0" w:rsidP="00EF0BC0">
            <w:pPr>
              <w:jc w:val="center"/>
              <w:rPr>
                <w:rFonts w:ascii="Times New Roman" w:hAnsi="Times New Roman" w:cs="Times New Roman"/>
                <w:sz w:val="24"/>
                <w:szCs w:val="24"/>
              </w:rPr>
            </w:pPr>
            <w:r w:rsidRPr="00811558">
              <w:t xml:space="preserve"> 35 573,13 </w:t>
            </w:r>
          </w:p>
        </w:tc>
        <w:tc>
          <w:tcPr>
            <w:tcW w:w="1704" w:type="dxa"/>
            <w:shd w:val="clear" w:color="auto" w:fill="auto"/>
          </w:tcPr>
          <w:p w14:paraId="348E3EFE" w14:textId="2DE88102" w:rsidR="00EF0BC0" w:rsidRPr="0025433F" w:rsidRDefault="00EF0BC0" w:rsidP="00EF0BC0">
            <w:pPr>
              <w:jc w:val="center"/>
              <w:rPr>
                <w:rFonts w:ascii="Times New Roman" w:hAnsi="Times New Roman" w:cs="Times New Roman"/>
                <w:sz w:val="24"/>
                <w:szCs w:val="24"/>
              </w:rPr>
            </w:pPr>
            <w:r w:rsidRPr="00266C85">
              <w:t xml:space="preserve"> 35 573,13 </w:t>
            </w:r>
          </w:p>
        </w:tc>
      </w:tr>
      <w:tr w:rsidR="00EF0BC0" w:rsidRPr="0025433F" w14:paraId="5928EA2A" w14:textId="77777777" w:rsidTr="00590E74">
        <w:trPr>
          <w:trHeight w:val="345"/>
        </w:trPr>
        <w:tc>
          <w:tcPr>
            <w:tcW w:w="992" w:type="dxa"/>
          </w:tcPr>
          <w:p w14:paraId="136229FD" w14:textId="77777777" w:rsidR="00EF0BC0" w:rsidRPr="0025433F" w:rsidRDefault="00EF0BC0" w:rsidP="00EF0BC0">
            <w:pPr>
              <w:pStyle w:val="afff2"/>
              <w:numPr>
                <w:ilvl w:val="0"/>
                <w:numId w:val="27"/>
              </w:numPr>
              <w:rPr>
                <w:szCs w:val="24"/>
              </w:rPr>
            </w:pPr>
          </w:p>
        </w:tc>
        <w:tc>
          <w:tcPr>
            <w:tcW w:w="4849" w:type="dxa"/>
            <w:vAlign w:val="center"/>
          </w:tcPr>
          <w:p w14:paraId="37F185FC" w14:textId="111CAC1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универсальный</w:t>
            </w:r>
          </w:p>
        </w:tc>
        <w:tc>
          <w:tcPr>
            <w:tcW w:w="3685" w:type="dxa"/>
            <w:vAlign w:val="center"/>
          </w:tcPr>
          <w:p w14:paraId="0B209CB6" w14:textId="762B273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01-2620-38  (или эквивалент)</w:t>
            </w:r>
          </w:p>
        </w:tc>
        <w:tc>
          <w:tcPr>
            <w:tcW w:w="1134" w:type="dxa"/>
            <w:shd w:val="clear" w:color="auto" w:fill="auto"/>
            <w:vAlign w:val="center"/>
          </w:tcPr>
          <w:p w14:paraId="47ADDB6E" w14:textId="004250C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3C7DE5A" w14:textId="629C632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5AA2944" w14:textId="439DEF4C"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7BFDF83B" w14:textId="4BA9FFD2"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477053B3" w14:textId="77777777" w:rsidTr="00590E74">
        <w:trPr>
          <w:trHeight w:val="345"/>
        </w:trPr>
        <w:tc>
          <w:tcPr>
            <w:tcW w:w="992" w:type="dxa"/>
          </w:tcPr>
          <w:p w14:paraId="11AC3B7B" w14:textId="77777777" w:rsidR="00EF0BC0" w:rsidRPr="0025433F" w:rsidRDefault="00EF0BC0" w:rsidP="00EF0BC0">
            <w:pPr>
              <w:pStyle w:val="afff2"/>
              <w:numPr>
                <w:ilvl w:val="0"/>
                <w:numId w:val="27"/>
              </w:numPr>
              <w:rPr>
                <w:szCs w:val="24"/>
              </w:rPr>
            </w:pPr>
          </w:p>
        </w:tc>
        <w:tc>
          <w:tcPr>
            <w:tcW w:w="4849" w:type="dxa"/>
            <w:vAlign w:val="center"/>
          </w:tcPr>
          <w:p w14:paraId="17729894" w14:textId="1402B34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типа граспер вертикально изогнутый</w:t>
            </w:r>
          </w:p>
        </w:tc>
        <w:tc>
          <w:tcPr>
            <w:tcW w:w="3685" w:type="dxa"/>
            <w:vAlign w:val="center"/>
          </w:tcPr>
          <w:p w14:paraId="1B79B75D" w14:textId="708B409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01-2620-39  (или эквивалент)</w:t>
            </w:r>
          </w:p>
        </w:tc>
        <w:tc>
          <w:tcPr>
            <w:tcW w:w="1134" w:type="dxa"/>
            <w:shd w:val="clear" w:color="auto" w:fill="auto"/>
            <w:vAlign w:val="center"/>
          </w:tcPr>
          <w:p w14:paraId="225436C4" w14:textId="7D28A61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3C5BE3E" w14:textId="24943984"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24201D7A" w14:textId="1CF21433"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7F1799B3" w14:textId="53C7E9D0"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1B209A79" w14:textId="77777777" w:rsidTr="00590E74">
        <w:trPr>
          <w:trHeight w:val="345"/>
        </w:trPr>
        <w:tc>
          <w:tcPr>
            <w:tcW w:w="992" w:type="dxa"/>
          </w:tcPr>
          <w:p w14:paraId="3B47D49E" w14:textId="77777777" w:rsidR="00EF0BC0" w:rsidRPr="0025433F" w:rsidRDefault="00EF0BC0" w:rsidP="00EF0BC0">
            <w:pPr>
              <w:pStyle w:val="afff2"/>
              <w:numPr>
                <w:ilvl w:val="0"/>
                <w:numId w:val="27"/>
              </w:numPr>
              <w:rPr>
                <w:szCs w:val="24"/>
              </w:rPr>
            </w:pPr>
          </w:p>
        </w:tc>
        <w:tc>
          <w:tcPr>
            <w:tcW w:w="4849" w:type="dxa"/>
            <w:vAlign w:val="center"/>
          </w:tcPr>
          <w:p w14:paraId="4DB47C07" w14:textId="46A4FBE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окончатый с увеличенным окном</w:t>
            </w:r>
          </w:p>
        </w:tc>
        <w:tc>
          <w:tcPr>
            <w:tcW w:w="3685" w:type="dxa"/>
            <w:vAlign w:val="center"/>
          </w:tcPr>
          <w:p w14:paraId="63BDD2AD" w14:textId="293AC1B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01-2620-41  (или эквивалент)</w:t>
            </w:r>
          </w:p>
        </w:tc>
        <w:tc>
          <w:tcPr>
            <w:tcW w:w="1134" w:type="dxa"/>
            <w:shd w:val="clear" w:color="auto" w:fill="auto"/>
            <w:vAlign w:val="center"/>
          </w:tcPr>
          <w:p w14:paraId="2006EF16" w14:textId="277C39B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50EF0F7" w14:textId="656F43D5"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693F02A1" w14:textId="0DFD96FC"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3154BE98" w14:textId="3761B830"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5362078E" w14:textId="77777777" w:rsidTr="00590E74">
        <w:trPr>
          <w:trHeight w:val="345"/>
        </w:trPr>
        <w:tc>
          <w:tcPr>
            <w:tcW w:w="992" w:type="dxa"/>
          </w:tcPr>
          <w:p w14:paraId="4CD2D1D9" w14:textId="77777777" w:rsidR="00EF0BC0" w:rsidRPr="0025433F" w:rsidRDefault="00EF0BC0" w:rsidP="00EF0BC0">
            <w:pPr>
              <w:pStyle w:val="afff2"/>
              <w:numPr>
                <w:ilvl w:val="0"/>
                <w:numId w:val="27"/>
              </w:numPr>
              <w:rPr>
                <w:szCs w:val="24"/>
              </w:rPr>
            </w:pPr>
          </w:p>
        </w:tc>
        <w:tc>
          <w:tcPr>
            <w:tcW w:w="4849" w:type="dxa"/>
            <w:vAlign w:val="center"/>
          </w:tcPr>
          <w:p w14:paraId="4EC94D05" w14:textId="42613EA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окончатый вертикально изогнутый</w:t>
            </w:r>
          </w:p>
        </w:tc>
        <w:tc>
          <w:tcPr>
            <w:tcW w:w="3685" w:type="dxa"/>
            <w:vAlign w:val="center"/>
          </w:tcPr>
          <w:p w14:paraId="5F91D51F" w14:textId="4E258A7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01-2620-43  (или эквивалент)</w:t>
            </w:r>
          </w:p>
        </w:tc>
        <w:tc>
          <w:tcPr>
            <w:tcW w:w="1134" w:type="dxa"/>
            <w:shd w:val="clear" w:color="auto" w:fill="auto"/>
            <w:vAlign w:val="center"/>
          </w:tcPr>
          <w:p w14:paraId="1B9C94D5" w14:textId="04482A7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10664F3" w14:textId="788A3C2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D5BB99C" w14:textId="54960CB3"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52EC6EC3" w14:textId="3AE3EB4B"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4E020271" w14:textId="77777777" w:rsidTr="00590E74">
        <w:trPr>
          <w:trHeight w:val="345"/>
        </w:trPr>
        <w:tc>
          <w:tcPr>
            <w:tcW w:w="992" w:type="dxa"/>
          </w:tcPr>
          <w:p w14:paraId="72C8AED2" w14:textId="77777777" w:rsidR="00EF0BC0" w:rsidRPr="0025433F" w:rsidRDefault="00EF0BC0" w:rsidP="00EF0BC0">
            <w:pPr>
              <w:pStyle w:val="afff2"/>
              <w:numPr>
                <w:ilvl w:val="0"/>
                <w:numId w:val="27"/>
              </w:numPr>
              <w:rPr>
                <w:szCs w:val="24"/>
              </w:rPr>
            </w:pPr>
          </w:p>
        </w:tc>
        <w:tc>
          <w:tcPr>
            <w:tcW w:w="4849" w:type="dxa"/>
            <w:vAlign w:val="center"/>
          </w:tcPr>
          <w:p w14:paraId="17E79F22" w14:textId="27ACCC0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универсальный деликатный</w:t>
            </w:r>
          </w:p>
        </w:tc>
        <w:tc>
          <w:tcPr>
            <w:tcW w:w="3685" w:type="dxa"/>
            <w:vAlign w:val="center"/>
          </w:tcPr>
          <w:p w14:paraId="283AD4CB" w14:textId="113E48B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01-2620-48  (или эквивалент)</w:t>
            </w:r>
          </w:p>
        </w:tc>
        <w:tc>
          <w:tcPr>
            <w:tcW w:w="1134" w:type="dxa"/>
            <w:shd w:val="clear" w:color="auto" w:fill="auto"/>
            <w:vAlign w:val="center"/>
          </w:tcPr>
          <w:p w14:paraId="2BD0A41C" w14:textId="78A9E17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E3487F5" w14:textId="6A31EAE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050AE47" w14:textId="1B720FFD"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723A9F66" w14:textId="54C67EA0"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2BDE0FE5" w14:textId="77777777" w:rsidTr="00590E74">
        <w:trPr>
          <w:trHeight w:val="345"/>
        </w:trPr>
        <w:tc>
          <w:tcPr>
            <w:tcW w:w="992" w:type="dxa"/>
          </w:tcPr>
          <w:p w14:paraId="3E248297" w14:textId="77777777" w:rsidR="00EF0BC0" w:rsidRPr="0025433F" w:rsidRDefault="00EF0BC0" w:rsidP="00EF0BC0">
            <w:pPr>
              <w:pStyle w:val="afff2"/>
              <w:numPr>
                <w:ilvl w:val="0"/>
                <w:numId w:val="27"/>
              </w:numPr>
              <w:rPr>
                <w:szCs w:val="24"/>
              </w:rPr>
            </w:pPr>
          </w:p>
        </w:tc>
        <w:tc>
          <w:tcPr>
            <w:tcW w:w="4849" w:type="dxa"/>
            <w:vAlign w:val="center"/>
          </w:tcPr>
          <w:p w14:paraId="19B2B705" w14:textId="2B1B259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типа Бэбкок деликатный</w:t>
            </w:r>
          </w:p>
        </w:tc>
        <w:tc>
          <w:tcPr>
            <w:tcW w:w="3685" w:type="dxa"/>
            <w:vAlign w:val="center"/>
          </w:tcPr>
          <w:p w14:paraId="115E8FC3" w14:textId="1D7902A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01-2620-55  (или эквивалент)</w:t>
            </w:r>
          </w:p>
        </w:tc>
        <w:tc>
          <w:tcPr>
            <w:tcW w:w="1134" w:type="dxa"/>
            <w:shd w:val="clear" w:color="auto" w:fill="auto"/>
            <w:vAlign w:val="center"/>
          </w:tcPr>
          <w:p w14:paraId="7823FE53" w14:textId="7402255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7E0A93F" w14:textId="180E424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0C9895D" w14:textId="01DC120A"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6EA78674" w14:textId="5DF4ACEB"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312B7654" w14:textId="77777777" w:rsidTr="00590E74">
        <w:trPr>
          <w:trHeight w:val="345"/>
        </w:trPr>
        <w:tc>
          <w:tcPr>
            <w:tcW w:w="992" w:type="dxa"/>
          </w:tcPr>
          <w:p w14:paraId="0114927F" w14:textId="77777777" w:rsidR="00EF0BC0" w:rsidRPr="0025433F" w:rsidRDefault="00EF0BC0" w:rsidP="00EF0BC0">
            <w:pPr>
              <w:pStyle w:val="afff2"/>
              <w:numPr>
                <w:ilvl w:val="0"/>
                <w:numId w:val="27"/>
              </w:numPr>
              <w:rPr>
                <w:szCs w:val="24"/>
              </w:rPr>
            </w:pPr>
          </w:p>
        </w:tc>
        <w:tc>
          <w:tcPr>
            <w:tcW w:w="4849" w:type="dxa"/>
            <w:vAlign w:val="center"/>
          </w:tcPr>
          <w:p w14:paraId="0D44BE7F" w14:textId="4B7D186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для работы с шовным материалом</w:t>
            </w:r>
          </w:p>
        </w:tc>
        <w:tc>
          <w:tcPr>
            <w:tcW w:w="3685" w:type="dxa"/>
            <w:vAlign w:val="center"/>
          </w:tcPr>
          <w:p w14:paraId="5615F922" w14:textId="4668916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01-2520-66  (или эквивалент)</w:t>
            </w:r>
          </w:p>
        </w:tc>
        <w:tc>
          <w:tcPr>
            <w:tcW w:w="1134" w:type="dxa"/>
            <w:shd w:val="clear" w:color="auto" w:fill="auto"/>
            <w:vAlign w:val="center"/>
          </w:tcPr>
          <w:p w14:paraId="214CD5FF" w14:textId="73BDDEB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BBA5E09" w14:textId="7610FF12"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57B6388D" w14:textId="72ACB4CA" w:rsidR="00EF0BC0" w:rsidRPr="0025433F" w:rsidRDefault="00EF0BC0" w:rsidP="00EF0BC0">
            <w:pPr>
              <w:jc w:val="center"/>
              <w:rPr>
                <w:rFonts w:ascii="Times New Roman" w:hAnsi="Times New Roman" w:cs="Times New Roman"/>
                <w:sz w:val="24"/>
                <w:szCs w:val="24"/>
              </w:rPr>
            </w:pPr>
            <w:r w:rsidRPr="00811558">
              <w:t xml:space="preserve"> 34 231,47 </w:t>
            </w:r>
          </w:p>
        </w:tc>
        <w:tc>
          <w:tcPr>
            <w:tcW w:w="1704" w:type="dxa"/>
            <w:shd w:val="clear" w:color="auto" w:fill="auto"/>
          </w:tcPr>
          <w:p w14:paraId="04A4610A" w14:textId="0E9AA9B0" w:rsidR="00EF0BC0" w:rsidRPr="0025433F" w:rsidRDefault="00EF0BC0" w:rsidP="00EF0BC0">
            <w:pPr>
              <w:jc w:val="center"/>
              <w:rPr>
                <w:rFonts w:ascii="Times New Roman" w:hAnsi="Times New Roman" w:cs="Times New Roman"/>
                <w:sz w:val="24"/>
                <w:szCs w:val="24"/>
              </w:rPr>
            </w:pPr>
            <w:r w:rsidRPr="00266C85">
              <w:t xml:space="preserve"> 34 231,47 </w:t>
            </w:r>
          </w:p>
        </w:tc>
      </w:tr>
      <w:tr w:rsidR="00EF0BC0" w:rsidRPr="0025433F" w14:paraId="2D7A6486" w14:textId="77777777" w:rsidTr="00590E74">
        <w:trPr>
          <w:trHeight w:val="345"/>
        </w:trPr>
        <w:tc>
          <w:tcPr>
            <w:tcW w:w="992" w:type="dxa"/>
          </w:tcPr>
          <w:p w14:paraId="6B67491B" w14:textId="77777777" w:rsidR="00EF0BC0" w:rsidRPr="0025433F" w:rsidRDefault="00EF0BC0" w:rsidP="00EF0BC0">
            <w:pPr>
              <w:pStyle w:val="afff2"/>
              <w:numPr>
                <w:ilvl w:val="0"/>
                <w:numId w:val="27"/>
              </w:numPr>
              <w:rPr>
                <w:szCs w:val="24"/>
              </w:rPr>
            </w:pPr>
          </w:p>
        </w:tc>
        <w:tc>
          <w:tcPr>
            <w:tcW w:w="4849" w:type="dxa"/>
            <w:vAlign w:val="center"/>
          </w:tcPr>
          <w:p w14:paraId="746C93C8" w14:textId="191DCA0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тип Кельн</w:t>
            </w:r>
          </w:p>
        </w:tc>
        <w:tc>
          <w:tcPr>
            <w:tcW w:w="3685" w:type="dxa"/>
            <w:vAlign w:val="center"/>
          </w:tcPr>
          <w:p w14:paraId="30C01E4D" w14:textId="349EB4C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01-2630-62  (или эквивалент)</w:t>
            </w:r>
          </w:p>
        </w:tc>
        <w:tc>
          <w:tcPr>
            <w:tcW w:w="1134" w:type="dxa"/>
            <w:shd w:val="clear" w:color="auto" w:fill="auto"/>
            <w:vAlign w:val="center"/>
          </w:tcPr>
          <w:p w14:paraId="046E4CFB" w14:textId="2403618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68BED43" w14:textId="0516439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119E009" w14:textId="66A09B33" w:rsidR="00EF0BC0" w:rsidRPr="0025433F" w:rsidRDefault="00EF0BC0" w:rsidP="00EF0BC0">
            <w:pPr>
              <w:jc w:val="center"/>
              <w:rPr>
                <w:rFonts w:ascii="Times New Roman" w:hAnsi="Times New Roman" w:cs="Times New Roman"/>
                <w:sz w:val="24"/>
                <w:szCs w:val="24"/>
              </w:rPr>
            </w:pPr>
            <w:r w:rsidRPr="00811558">
              <w:t xml:space="preserve"> 36 043,72 </w:t>
            </w:r>
          </w:p>
        </w:tc>
        <w:tc>
          <w:tcPr>
            <w:tcW w:w="1704" w:type="dxa"/>
            <w:shd w:val="clear" w:color="auto" w:fill="auto"/>
          </w:tcPr>
          <w:p w14:paraId="28B471B1" w14:textId="5E6C7125" w:rsidR="00EF0BC0" w:rsidRPr="0025433F" w:rsidRDefault="00EF0BC0" w:rsidP="00EF0BC0">
            <w:pPr>
              <w:jc w:val="center"/>
              <w:rPr>
                <w:rFonts w:ascii="Times New Roman" w:hAnsi="Times New Roman" w:cs="Times New Roman"/>
                <w:sz w:val="24"/>
                <w:szCs w:val="24"/>
              </w:rPr>
            </w:pPr>
            <w:r w:rsidRPr="00266C85">
              <w:t xml:space="preserve"> 36 043,72 </w:t>
            </w:r>
          </w:p>
        </w:tc>
      </w:tr>
      <w:tr w:rsidR="00EF0BC0" w:rsidRPr="0025433F" w14:paraId="7A9E8F33" w14:textId="77777777" w:rsidTr="00590E74">
        <w:trPr>
          <w:trHeight w:val="345"/>
        </w:trPr>
        <w:tc>
          <w:tcPr>
            <w:tcW w:w="992" w:type="dxa"/>
          </w:tcPr>
          <w:p w14:paraId="4B6F3E9F" w14:textId="77777777" w:rsidR="00EF0BC0" w:rsidRPr="0025433F" w:rsidRDefault="00EF0BC0" w:rsidP="00EF0BC0">
            <w:pPr>
              <w:pStyle w:val="afff2"/>
              <w:numPr>
                <w:ilvl w:val="0"/>
                <w:numId w:val="27"/>
              </w:numPr>
              <w:rPr>
                <w:szCs w:val="24"/>
              </w:rPr>
            </w:pPr>
          </w:p>
        </w:tc>
        <w:tc>
          <w:tcPr>
            <w:tcW w:w="4849" w:type="dxa"/>
            <w:vAlign w:val="center"/>
          </w:tcPr>
          <w:p w14:paraId="05C240B8" w14:textId="26DC91F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окончатый для ушивания органов</w:t>
            </w:r>
          </w:p>
        </w:tc>
        <w:tc>
          <w:tcPr>
            <w:tcW w:w="3685" w:type="dxa"/>
            <w:vAlign w:val="center"/>
          </w:tcPr>
          <w:p w14:paraId="1197B826" w14:textId="4789C4A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01-2630-66  (или эквивалент)</w:t>
            </w:r>
          </w:p>
        </w:tc>
        <w:tc>
          <w:tcPr>
            <w:tcW w:w="1134" w:type="dxa"/>
            <w:shd w:val="clear" w:color="auto" w:fill="auto"/>
            <w:vAlign w:val="center"/>
          </w:tcPr>
          <w:p w14:paraId="083975FD" w14:textId="55574FA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F7025A8" w14:textId="422C8B11"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2C616118" w14:textId="3A6EE100" w:rsidR="00EF0BC0" w:rsidRPr="0025433F" w:rsidRDefault="00EF0BC0" w:rsidP="00EF0BC0">
            <w:pPr>
              <w:jc w:val="center"/>
              <w:rPr>
                <w:rFonts w:ascii="Times New Roman" w:hAnsi="Times New Roman" w:cs="Times New Roman"/>
                <w:sz w:val="24"/>
                <w:szCs w:val="24"/>
              </w:rPr>
            </w:pPr>
            <w:r w:rsidRPr="00811558">
              <w:t xml:space="preserve"> 36 043,72 </w:t>
            </w:r>
          </w:p>
        </w:tc>
        <w:tc>
          <w:tcPr>
            <w:tcW w:w="1704" w:type="dxa"/>
            <w:shd w:val="clear" w:color="auto" w:fill="auto"/>
          </w:tcPr>
          <w:p w14:paraId="2ED69F00" w14:textId="013D78BA" w:rsidR="00EF0BC0" w:rsidRPr="0025433F" w:rsidRDefault="00EF0BC0" w:rsidP="00EF0BC0">
            <w:pPr>
              <w:jc w:val="center"/>
              <w:rPr>
                <w:rFonts w:ascii="Times New Roman" w:hAnsi="Times New Roman" w:cs="Times New Roman"/>
                <w:sz w:val="24"/>
                <w:szCs w:val="24"/>
              </w:rPr>
            </w:pPr>
            <w:r w:rsidRPr="00266C85">
              <w:t xml:space="preserve"> 36 043,72 </w:t>
            </w:r>
          </w:p>
        </w:tc>
      </w:tr>
      <w:tr w:rsidR="00EF0BC0" w:rsidRPr="0025433F" w14:paraId="58B47409" w14:textId="77777777" w:rsidTr="00590E74">
        <w:trPr>
          <w:trHeight w:val="345"/>
        </w:trPr>
        <w:tc>
          <w:tcPr>
            <w:tcW w:w="992" w:type="dxa"/>
          </w:tcPr>
          <w:p w14:paraId="2FE88D51" w14:textId="77777777" w:rsidR="00EF0BC0" w:rsidRPr="0025433F" w:rsidRDefault="00EF0BC0" w:rsidP="00EF0BC0">
            <w:pPr>
              <w:pStyle w:val="afff2"/>
              <w:numPr>
                <w:ilvl w:val="0"/>
                <w:numId w:val="27"/>
              </w:numPr>
              <w:rPr>
                <w:szCs w:val="24"/>
              </w:rPr>
            </w:pPr>
          </w:p>
        </w:tc>
        <w:tc>
          <w:tcPr>
            <w:tcW w:w="4849" w:type="dxa"/>
            <w:vAlign w:val="center"/>
          </w:tcPr>
          <w:p w14:paraId="07822496" w14:textId="76D86A4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хирургический жесткий</w:t>
            </w:r>
          </w:p>
        </w:tc>
        <w:tc>
          <w:tcPr>
            <w:tcW w:w="3685" w:type="dxa"/>
            <w:vAlign w:val="center"/>
          </w:tcPr>
          <w:p w14:paraId="4A3C9C7A" w14:textId="0B4B1C4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01-2630-30  (или эквивалент)</w:t>
            </w:r>
          </w:p>
        </w:tc>
        <w:tc>
          <w:tcPr>
            <w:tcW w:w="1134" w:type="dxa"/>
            <w:shd w:val="clear" w:color="auto" w:fill="auto"/>
            <w:vAlign w:val="center"/>
          </w:tcPr>
          <w:p w14:paraId="26C23EE6" w14:textId="048054A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4F3BE12" w14:textId="41DFEB6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5CF7B14" w14:textId="4ABA7EF0" w:rsidR="00EF0BC0" w:rsidRPr="0025433F" w:rsidRDefault="00EF0BC0" w:rsidP="00EF0BC0">
            <w:pPr>
              <w:jc w:val="center"/>
              <w:rPr>
                <w:rFonts w:ascii="Times New Roman" w:hAnsi="Times New Roman" w:cs="Times New Roman"/>
                <w:sz w:val="24"/>
                <w:szCs w:val="24"/>
              </w:rPr>
            </w:pPr>
            <w:r w:rsidRPr="00811558">
              <w:t xml:space="preserve"> 36 043,72 </w:t>
            </w:r>
          </w:p>
        </w:tc>
        <w:tc>
          <w:tcPr>
            <w:tcW w:w="1704" w:type="dxa"/>
            <w:shd w:val="clear" w:color="auto" w:fill="auto"/>
          </w:tcPr>
          <w:p w14:paraId="53B16D21" w14:textId="2E4D3AB5" w:rsidR="00EF0BC0" w:rsidRPr="0025433F" w:rsidRDefault="00EF0BC0" w:rsidP="00EF0BC0">
            <w:pPr>
              <w:jc w:val="center"/>
              <w:rPr>
                <w:rFonts w:ascii="Times New Roman" w:hAnsi="Times New Roman" w:cs="Times New Roman"/>
                <w:sz w:val="24"/>
                <w:szCs w:val="24"/>
              </w:rPr>
            </w:pPr>
            <w:r w:rsidRPr="00266C85">
              <w:t xml:space="preserve"> 36 043,72 </w:t>
            </w:r>
          </w:p>
        </w:tc>
      </w:tr>
      <w:tr w:rsidR="00EF0BC0" w:rsidRPr="0025433F" w14:paraId="32944E64" w14:textId="77777777" w:rsidTr="00590E74">
        <w:trPr>
          <w:trHeight w:val="345"/>
        </w:trPr>
        <w:tc>
          <w:tcPr>
            <w:tcW w:w="992" w:type="dxa"/>
          </w:tcPr>
          <w:p w14:paraId="1DD47070" w14:textId="77777777" w:rsidR="00EF0BC0" w:rsidRPr="0025433F" w:rsidRDefault="00EF0BC0" w:rsidP="00EF0BC0">
            <w:pPr>
              <w:pStyle w:val="afff2"/>
              <w:numPr>
                <w:ilvl w:val="0"/>
                <w:numId w:val="27"/>
              </w:numPr>
              <w:rPr>
                <w:szCs w:val="24"/>
              </w:rPr>
            </w:pPr>
          </w:p>
        </w:tc>
        <w:tc>
          <w:tcPr>
            <w:tcW w:w="4849" w:type="dxa"/>
            <w:vAlign w:val="center"/>
          </w:tcPr>
          <w:p w14:paraId="79EA3321" w14:textId="6771EC7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когтевой</w:t>
            </w:r>
          </w:p>
        </w:tc>
        <w:tc>
          <w:tcPr>
            <w:tcW w:w="3685" w:type="dxa"/>
            <w:vAlign w:val="center"/>
          </w:tcPr>
          <w:p w14:paraId="03E86D46" w14:textId="5B87C9A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01-2630-32  (или эквивалент)</w:t>
            </w:r>
          </w:p>
        </w:tc>
        <w:tc>
          <w:tcPr>
            <w:tcW w:w="1134" w:type="dxa"/>
            <w:shd w:val="clear" w:color="auto" w:fill="auto"/>
            <w:vAlign w:val="center"/>
          </w:tcPr>
          <w:p w14:paraId="28B86CE7" w14:textId="124BE04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636B3C2" w14:textId="4655F12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B9AEB26" w14:textId="6FA49108" w:rsidR="00EF0BC0" w:rsidRPr="0025433F" w:rsidRDefault="00EF0BC0" w:rsidP="00EF0BC0">
            <w:pPr>
              <w:jc w:val="center"/>
              <w:rPr>
                <w:rFonts w:ascii="Times New Roman" w:hAnsi="Times New Roman" w:cs="Times New Roman"/>
                <w:sz w:val="24"/>
                <w:szCs w:val="24"/>
              </w:rPr>
            </w:pPr>
            <w:r w:rsidRPr="00811558">
              <w:t xml:space="preserve"> 36 043,72 </w:t>
            </w:r>
          </w:p>
        </w:tc>
        <w:tc>
          <w:tcPr>
            <w:tcW w:w="1704" w:type="dxa"/>
            <w:shd w:val="clear" w:color="auto" w:fill="auto"/>
          </w:tcPr>
          <w:p w14:paraId="413BEA32" w14:textId="63D20200" w:rsidR="00EF0BC0" w:rsidRPr="0025433F" w:rsidRDefault="00EF0BC0" w:rsidP="00EF0BC0">
            <w:pPr>
              <w:jc w:val="center"/>
              <w:rPr>
                <w:rFonts w:ascii="Times New Roman" w:hAnsi="Times New Roman" w:cs="Times New Roman"/>
                <w:sz w:val="24"/>
                <w:szCs w:val="24"/>
              </w:rPr>
            </w:pPr>
            <w:r w:rsidRPr="00266C85">
              <w:t xml:space="preserve"> 36 043,72 </w:t>
            </w:r>
          </w:p>
        </w:tc>
      </w:tr>
      <w:tr w:rsidR="00EF0BC0" w:rsidRPr="0025433F" w14:paraId="7DBB741B" w14:textId="77777777" w:rsidTr="00590E74">
        <w:trPr>
          <w:trHeight w:val="345"/>
        </w:trPr>
        <w:tc>
          <w:tcPr>
            <w:tcW w:w="992" w:type="dxa"/>
          </w:tcPr>
          <w:p w14:paraId="7E901E14" w14:textId="77777777" w:rsidR="00EF0BC0" w:rsidRPr="0025433F" w:rsidRDefault="00EF0BC0" w:rsidP="00EF0BC0">
            <w:pPr>
              <w:pStyle w:val="afff2"/>
              <w:numPr>
                <w:ilvl w:val="0"/>
                <w:numId w:val="27"/>
              </w:numPr>
              <w:rPr>
                <w:szCs w:val="24"/>
              </w:rPr>
            </w:pPr>
          </w:p>
        </w:tc>
        <w:tc>
          <w:tcPr>
            <w:tcW w:w="4849" w:type="dxa"/>
            <w:vAlign w:val="center"/>
          </w:tcPr>
          <w:p w14:paraId="79DED79A" w14:textId="1888DCB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пулевый</w:t>
            </w:r>
          </w:p>
        </w:tc>
        <w:tc>
          <w:tcPr>
            <w:tcW w:w="3685" w:type="dxa"/>
            <w:vAlign w:val="center"/>
          </w:tcPr>
          <w:p w14:paraId="60A71B78" w14:textId="0350A01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01-2630-34  (или эквивалент)</w:t>
            </w:r>
          </w:p>
        </w:tc>
        <w:tc>
          <w:tcPr>
            <w:tcW w:w="1134" w:type="dxa"/>
            <w:shd w:val="clear" w:color="auto" w:fill="auto"/>
            <w:vAlign w:val="center"/>
          </w:tcPr>
          <w:p w14:paraId="75023656" w14:textId="06B4C99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0EB8A22" w14:textId="6A1079B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71F3529" w14:textId="175CC390" w:rsidR="00EF0BC0" w:rsidRPr="0025433F" w:rsidRDefault="00EF0BC0" w:rsidP="00EF0BC0">
            <w:pPr>
              <w:jc w:val="center"/>
              <w:rPr>
                <w:rFonts w:ascii="Times New Roman" w:hAnsi="Times New Roman" w:cs="Times New Roman"/>
                <w:sz w:val="24"/>
                <w:szCs w:val="24"/>
              </w:rPr>
            </w:pPr>
            <w:r w:rsidRPr="00811558">
              <w:t xml:space="preserve"> 36 043,72 </w:t>
            </w:r>
          </w:p>
        </w:tc>
        <w:tc>
          <w:tcPr>
            <w:tcW w:w="1704" w:type="dxa"/>
            <w:shd w:val="clear" w:color="auto" w:fill="auto"/>
          </w:tcPr>
          <w:p w14:paraId="234734A5" w14:textId="0AA3B3F3" w:rsidR="00EF0BC0" w:rsidRPr="0025433F" w:rsidRDefault="00EF0BC0" w:rsidP="00EF0BC0">
            <w:pPr>
              <w:jc w:val="center"/>
              <w:rPr>
                <w:rFonts w:ascii="Times New Roman" w:hAnsi="Times New Roman" w:cs="Times New Roman"/>
                <w:sz w:val="24"/>
                <w:szCs w:val="24"/>
              </w:rPr>
            </w:pPr>
            <w:r w:rsidRPr="00266C85">
              <w:t xml:space="preserve"> 36 043,72 </w:t>
            </w:r>
          </w:p>
        </w:tc>
      </w:tr>
      <w:tr w:rsidR="00EF0BC0" w:rsidRPr="0025433F" w14:paraId="5AB3A23A" w14:textId="77777777" w:rsidTr="00590E74">
        <w:trPr>
          <w:trHeight w:val="345"/>
        </w:trPr>
        <w:tc>
          <w:tcPr>
            <w:tcW w:w="992" w:type="dxa"/>
          </w:tcPr>
          <w:p w14:paraId="1B622BAB" w14:textId="77777777" w:rsidR="00EF0BC0" w:rsidRPr="0025433F" w:rsidRDefault="00EF0BC0" w:rsidP="00EF0BC0">
            <w:pPr>
              <w:pStyle w:val="afff2"/>
              <w:numPr>
                <w:ilvl w:val="0"/>
                <w:numId w:val="27"/>
              </w:numPr>
              <w:rPr>
                <w:szCs w:val="24"/>
              </w:rPr>
            </w:pPr>
          </w:p>
        </w:tc>
        <w:tc>
          <w:tcPr>
            <w:tcW w:w="4849" w:type="dxa"/>
            <w:vAlign w:val="center"/>
          </w:tcPr>
          <w:p w14:paraId="2031FC57" w14:textId="5587D8E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типа Бэбкок</w:t>
            </w:r>
          </w:p>
        </w:tc>
        <w:tc>
          <w:tcPr>
            <w:tcW w:w="3685" w:type="dxa"/>
            <w:vAlign w:val="center"/>
          </w:tcPr>
          <w:p w14:paraId="72792C51" w14:textId="4719FBE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01-2630-54  (или эквивалент)</w:t>
            </w:r>
          </w:p>
        </w:tc>
        <w:tc>
          <w:tcPr>
            <w:tcW w:w="1134" w:type="dxa"/>
            <w:shd w:val="clear" w:color="auto" w:fill="auto"/>
            <w:vAlign w:val="center"/>
          </w:tcPr>
          <w:p w14:paraId="38AA5871" w14:textId="05D5B47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A0FC1C9" w14:textId="151A75E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98A3AF3" w14:textId="5CC73544" w:rsidR="00EF0BC0" w:rsidRPr="0025433F" w:rsidRDefault="00EF0BC0" w:rsidP="00EF0BC0">
            <w:pPr>
              <w:jc w:val="center"/>
              <w:rPr>
                <w:rFonts w:ascii="Times New Roman" w:hAnsi="Times New Roman" w:cs="Times New Roman"/>
                <w:sz w:val="24"/>
                <w:szCs w:val="24"/>
              </w:rPr>
            </w:pPr>
            <w:r w:rsidRPr="00811558">
              <w:t xml:space="preserve"> 36 043,72 </w:t>
            </w:r>
          </w:p>
        </w:tc>
        <w:tc>
          <w:tcPr>
            <w:tcW w:w="1704" w:type="dxa"/>
            <w:shd w:val="clear" w:color="auto" w:fill="auto"/>
          </w:tcPr>
          <w:p w14:paraId="57044ABA" w14:textId="453B2953" w:rsidR="00EF0BC0" w:rsidRPr="0025433F" w:rsidRDefault="00EF0BC0" w:rsidP="00EF0BC0">
            <w:pPr>
              <w:jc w:val="center"/>
              <w:rPr>
                <w:rFonts w:ascii="Times New Roman" w:hAnsi="Times New Roman" w:cs="Times New Roman"/>
                <w:sz w:val="24"/>
                <w:szCs w:val="24"/>
              </w:rPr>
            </w:pPr>
            <w:r w:rsidRPr="00266C85">
              <w:t xml:space="preserve"> 36 043,72 </w:t>
            </w:r>
          </w:p>
        </w:tc>
      </w:tr>
      <w:tr w:rsidR="00EF0BC0" w:rsidRPr="0025433F" w14:paraId="6BB3CC05" w14:textId="77777777" w:rsidTr="00590E74">
        <w:trPr>
          <w:trHeight w:val="345"/>
        </w:trPr>
        <w:tc>
          <w:tcPr>
            <w:tcW w:w="992" w:type="dxa"/>
          </w:tcPr>
          <w:p w14:paraId="3863710C" w14:textId="77777777" w:rsidR="00EF0BC0" w:rsidRPr="0025433F" w:rsidRDefault="00EF0BC0" w:rsidP="00EF0BC0">
            <w:pPr>
              <w:pStyle w:val="afff2"/>
              <w:numPr>
                <w:ilvl w:val="0"/>
                <w:numId w:val="27"/>
              </w:numPr>
              <w:rPr>
                <w:szCs w:val="24"/>
              </w:rPr>
            </w:pPr>
          </w:p>
        </w:tc>
        <w:tc>
          <w:tcPr>
            <w:tcW w:w="4849" w:type="dxa"/>
            <w:vAlign w:val="center"/>
          </w:tcPr>
          <w:p w14:paraId="59F4BB5D" w14:textId="5799FFB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типа Граспер</w:t>
            </w:r>
          </w:p>
        </w:tc>
        <w:tc>
          <w:tcPr>
            <w:tcW w:w="3685" w:type="dxa"/>
            <w:vAlign w:val="center"/>
          </w:tcPr>
          <w:p w14:paraId="5918353C" w14:textId="4AE0ADB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01-2630-56  (или эквивалент)</w:t>
            </w:r>
          </w:p>
        </w:tc>
        <w:tc>
          <w:tcPr>
            <w:tcW w:w="1134" w:type="dxa"/>
            <w:shd w:val="clear" w:color="auto" w:fill="auto"/>
            <w:vAlign w:val="center"/>
          </w:tcPr>
          <w:p w14:paraId="1CC4CF1B" w14:textId="2DA61FA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549FD00" w14:textId="332A655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27BB9B3" w14:textId="61535641" w:rsidR="00EF0BC0" w:rsidRPr="0025433F" w:rsidRDefault="00EF0BC0" w:rsidP="00EF0BC0">
            <w:pPr>
              <w:jc w:val="center"/>
              <w:rPr>
                <w:rFonts w:ascii="Times New Roman" w:hAnsi="Times New Roman" w:cs="Times New Roman"/>
                <w:sz w:val="24"/>
                <w:szCs w:val="24"/>
              </w:rPr>
            </w:pPr>
            <w:r w:rsidRPr="00811558">
              <w:t xml:space="preserve"> 36 043,72 </w:t>
            </w:r>
          </w:p>
        </w:tc>
        <w:tc>
          <w:tcPr>
            <w:tcW w:w="1704" w:type="dxa"/>
            <w:shd w:val="clear" w:color="auto" w:fill="auto"/>
          </w:tcPr>
          <w:p w14:paraId="1F8FD38F" w14:textId="09AD29E6" w:rsidR="00EF0BC0" w:rsidRPr="0025433F" w:rsidRDefault="00EF0BC0" w:rsidP="00EF0BC0">
            <w:pPr>
              <w:jc w:val="center"/>
              <w:rPr>
                <w:rFonts w:ascii="Times New Roman" w:hAnsi="Times New Roman" w:cs="Times New Roman"/>
                <w:sz w:val="24"/>
                <w:szCs w:val="24"/>
              </w:rPr>
            </w:pPr>
            <w:r w:rsidRPr="00266C85">
              <w:t xml:space="preserve"> 36 043,72 </w:t>
            </w:r>
          </w:p>
        </w:tc>
      </w:tr>
      <w:tr w:rsidR="00EF0BC0" w:rsidRPr="0025433F" w14:paraId="03B91AC9" w14:textId="77777777" w:rsidTr="00590E74">
        <w:trPr>
          <w:trHeight w:val="345"/>
        </w:trPr>
        <w:tc>
          <w:tcPr>
            <w:tcW w:w="992" w:type="dxa"/>
          </w:tcPr>
          <w:p w14:paraId="6BA6C90F" w14:textId="77777777" w:rsidR="00EF0BC0" w:rsidRPr="0025433F" w:rsidRDefault="00EF0BC0" w:rsidP="00EF0BC0">
            <w:pPr>
              <w:pStyle w:val="afff2"/>
              <w:numPr>
                <w:ilvl w:val="0"/>
                <w:numId w:val="27"/>
              </w:numPr>
              <w:rPr>
                <w:szCs w:val="24"/>
              </w:rPr>
            </w:pPr>
          </w:p>
        </w:tc>
        <w:tc>
          <w:tcPr>
            <w:tcW w:w="4849" w:type="dxa"/>
            <w:vAlign w:val="center"/>
          </w:tcPr>
          <w:p w14:paraId="787C3E5B" w14:textId="49F521B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типа Де Бейки</w:t>
            </w:r>
          </w:p>
        </w:tc>
        <w:tc>
          <w:tcPr>
            <w:tcW w:w="3685" w:type="dxa"/>
            <w:vAlign w:val="center"/>
          </w:tcPr>
          <w:p w14:paraId="0F1B0BA3" w14:textId="2874770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01-2630-61  (или эквивалент)</w:t>
            </w:r>
          </w:p>
        </w:tc>
        <w:tc>
          <w:tcPr>
            <w:tcW w:w="1134" w:type="dxa"/>
            <w:shd w:val="clear" w:color="auto" w:fill="auto"/>
            <w:vAlign w:val="center"/>
          </w:tcPr>
          <w:p w14:paraId="51711747" w14:textId="10BF1F2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A96E01F" w14:textId="7C7E20C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9210398" w14:textId="5520F2AC" w:rsidR="00EF0BC0" w:rsidRPr="0025433F" w:rsidRDefault="00EF0BC0" w:rsidP="00EF0BC0">
            <w:pPr>
              <w:jc w:val="center"/>
              <w:rPr>
                <w:rFonts w:ascii="Times New Roman" w:hAnsi="Times New Roman" w:cs="Times New Roman"/>
                <w:sz w:val="24"/>
                <w:szCs w:val="24"/>
              </w:rPr>
            </w:pPr>
            <w:r w:rsidRPr="00811558">
              <w:t xml:space="preserve"> 36 043,72 </w:t>
            </w:r>
          </w:p>
        </w:tc>
        <w:tc>
          <w:tcPr>
            <w:tcW w:w="1704" w:type="dxa"/>
            <w:shd w:val="clear" w:color="auto" w:fill="auto"/>
          </w:tcPr>
          <w:p w14:paraId="52939B49" w14:textId="532D20BD" w:rsidR="00EF0BC0" w:rsidRPr="0025433F" w:rsidRDefault="00EF0BC0" w:rsidP="00EF0BC0">
            <w:pPr>
              <w:jc w:val="center"/>
              <w:rPr>
                <w:rFonts w:ascii="Times New Roman" w:hAnsi="Times New Roman" w:cs="Times New Roman"/>
                <w:sz w:val="24"/>
                <w:szCs w:val="24"/>
              </w:rPr>
            </w:pPr>
            <w:r w:rsidRPr="00266C85">
              <w:t xml:space="preserve"> 36 043,72 </w:t>
            </w:r>
          </w:p>
        </w:tc>
      </w:tr>
      <w:tr w:rsidR="00EF0BC0" w:rsidRPr="0025433F" w14:paraId="1FA94F46" w14:textId="77777777" w:rsidTr="00590E74">
        <w:trPr>
          <w:trHeight w:val="345"/>
        </w:trPr>
        <w:tc>
          <w:tcPr>
            <w:tcW w:w="992" w:type="dxa"/>
          </w:tcPr>
          <w:p w14:paraId="6F454DA2" w14:textId="77777777" w:rsidR="00EF0BC0" w:rsidRPr="0025433F" w:rsidRDefault="00EF0BC0" w:rsidP="00EF0BC0">
            <w:pPr>
              <w:pStyle w:val="afff2"/>
              <w:numPr>
                <w:ilvl w:val="0"/>
                <w:numId w:val="27"/>
              </w:numPr>
              <w:rPr>
                <w:szCs w:val="24"/>
              </w:rPr>
            </w:pPr>
          </w:p>
        </w:tc>
        <w:tc>
          <w:tcPr>
            <w:tcW w:w="4849" w:type="dxa"/>
            <w:vAlign w:val="center"/>
          </w:tcPr>
          <w:p w14:paraId="50C03E08" w14:textId="5C1A854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Электрод прямой</w:t>
            </w:r>
          </w:p>
        </w:tc>
        <w:tc>
          <w:tcPr>
            <w:tcW w:w="3685" w:type="dxa"/>
            <w:vAlign w:val="center"/>
          </w:tcPr>
          <w:p w14:paraId="0670506E" w14:textId="170740E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01-3220-11  (или эквивалент)</w:t>
            </w:r>
          </w:p>
        </w:tc>
        <w:tc>
          <w:tcPr>
            <w:tcW w:w="1134" w:type="dxa"/>
            <w:shd w:val="clear" w:color="auto" w:fill="auto"/>
            <w:vAlign w:val="center"/>
          </w:tcPr>
          <w:p w14:paraId="7A188E3F" w14:textId="1B9A385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B1602D2" w14:textId="0DBB72C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676F68D" w14:textId="6C0AA25F" w:rsidR="00EF0BC0" w:rsidRPr="0025433F" w:rsidRDefault="00EF0BC0" w:rsidP="00EF0BC0">
            <w:pPr>
              <w:jc w:val="center"/>
              <w:rPr>
                <w:rFonts w:ascii="Times New Roman" w:hAnsi="Times New Roman" w:cs="Times New Roman"/>
                <w:sz w:val="24"/>
                <w:szCs w:val="24"/>
              </w:rPr>
            </w:pPr>
            <w:r w:rsidRPr="00811558">
              <w:t xml:space="preserve"> 8 044,01 </w:t>
            </w:r>
          </w:p>
        </w:tc>
        <w:tc>
          <w:tcPr>
            <w:tcW w:w="1704" w:type="dxa"/>
            <w:shd w:val="clear" w:color="auto" w:fill="auto"/>
          </w:tcPr>
          <w:p w14:paraId="0CDD44E9" w14:textId="054DD7BE" w:rsidR="00EF0BC0" w:rsidRPr="0025433F" w:rsidRDefault="00EF0BC0" w:rsidP="00EF0BC0">
            <w:pPr>
              <w:jc w:val="center"/>
              <w:rPr>
                <w:rFonts w:ascii="Times New Roman" w:hAnsi="Times New Roman" w:cs="Times New Roman"/>
                <w:sz w:val="24"/>
                <w:szCs w:val="24"/>
              </w:rPr>
            </w:pPr>
            <w:r w:rsidRPr="00266C85">
              <w:t xml:space="preserve"> 8 044,01 </w:t>
            </w:r>
          </w:p>
        </w:tc>
      </w:tr>
      <w:tr w:rsidR="00EF0BC0" w:rsidRPr="0025433F" w14:paraId="1557CFF3" w14:textId="77777777" w:rsidTr="00590E74">
        <w:trPr>
          <w:trHeight w:val="345"/>
        </w:trPr>
        <w:tc>
          <w:tcPr>
            <w:tcW w:w="992" w:type="dxa"/>
          </w:tcPr>
          <w:p w14:paraId="3D5305D9" w14:textId="77777777" w:rsidR="00EF0BC0" w:rsidRPr="0025433F" w:rsidRDefault="00EF0BC0" w:rsidP="00EF0BC0">
            <w:pPr>
              <w:pStyle w:val="afff2"/>
              <w:numPr>
                <w:ilvl w:val="0"/>
                <w:numId w:val="27"/>
              </w:numPr>
              <w:rPr>
                <w:szCs w:val="24"/>
              </w:rPr>
            </w:pPr>
          </w:p>
        </w:tc>
        <w:tc>
          <w:tcPr>
            <w:tcW w:w="4849" w:type="dxa"/>
            <w:vAlign w:val="center"/>
          </w:tcPr>
          <w:p w14:paraId="3514325F" w14:textId="0078BA6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Электрод L-образный</w:t>
            </w:r>
          </w:p>
        </w:tc>
        <w:tc>
          <w:tcPr>
            <w:tcW w:w="3685" w:type="dxa"/>
            <w:vAlign w:val="center"/>
          </w:tcPr>
          <w:p w14:paraId="70E834C4" w14:textId="0C52A7D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01-3220-21  (или эквивалент)</w:t>
            </w:r>
          </w:p>
        </w:tc>
        <w:tc>
          <w:tcPr>
            <w:tcW w:w="1134" w:type="dxa"/>
            <w:shd w:val="clear" w:color="auto" w:fill="auto"/>
            <w:vAlign w:val="center"/>
          </w:tcPr>
          <w:p w14:paraId="62DD2680" w14:textId="1DCA31E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91ADAFC" w14:textId="6B2E9D5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4FD142" w14:textId="6F041A4F" w:rsidR="00EF0BC0" w:rsidRPr="0025433F" w:rsidRDefault="00EF0BC0" w:rsidP="00EF0BC0">
            <w:pPr>
              <w:jc w:val="center"/>
              <w:rPr>
                <w:rFonts w:ascii="Times New Roman" w:hAnsi="Times New Roman" w:cs="Times New Roman"/>
                <w:sz w:val="24"/>
                <w:szCs w:val="24"/>
              </w:rPr>
            </w:pPr>
            <w:r w:rsidRPr="00811558">
              <w:t xml:space="preserve"> 8 044,01 </w:t>
            </w:r>
          </w:p>
        </w:tc>
        <w:tc>
          <w:tcPr>
            <w:tcW w:w="1704" w:type="dxa"/>
            <w:shd w:val="clear" w:color="auto" w:fill="auto"/>
          </w:tcPr>
          <w:p w14:paraId="6F1BB767" w14:textId="165A48C7" w:rsidR="00EF0BC0" w:rsidRPr="0025433F" w:rsidRDefault="00EF0BC0" w:rsidP="00EF0BC0">
            <w:pPr>
              <w:jc w:val="center"/>
              <w:rPr>
                <w:rFonts w:ascii="Times New Roman" w:hAnsi="Times New Roman" w:cs="Times New Roman"/>
                <w:sz w:val="24"/>
                <w:szCs w:val="24"/>
              </w:rPr>
            </w:pPr>
            <w:r w:rsidRPr="00266C85">
              <w:t xml:space="preserve"> 8 044,01 </w:t>
            </w:r>
          </w:p>
        </w:tc>
      </w:tr>
      <w:tr w:rsidR="00EF0BC0" w:rsidRPr="0025433F" w14:paraId="1B55C4FB" w14:textId="77777777" w:rsidTr="00590E74">
        <w:trPr>
          <w:trHeight w:val="345"/>
        </w:trPr>
        <w:tc>
          <w:tcPr>
            <w:tcW w:w="992" w:type="dxa"/>
          </w:tcPr>
          <w:p w14:paraId="64D1558C" w14:textId="77777777" w:rsidR="00EF0BC0" w:rsidRPr="0025433F" w:rsidRDefault="00EF0BC0" w:rsidP="00EF0BC0">
            <w:pPr>
              <w:pStyle w:val="afff2"/>
              <w:numPr>
                <w:ilvl w:val="0"/>
                <w:numId w:val="27"/>
              </w:numPr>
              <w:rPr>
                <w:szCs w:val="24"/>
              </w:rPr>
            </w:pPr>
          </w:p>
        </w:tc>
        <w:tc>
          <w:tcPr>
            <w:tcW w:w="4849" w:type="dxa"/>
            <w:vAlign w:val="center"/>
          </w:tcPr>
          <w:p w14:paraId="4DCBC582" w14:textId="3294F78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Электрод L-образный удлиненный</w:t>
            </w:r>
          </w:p>
        </w:tc>
        <w:tc>
          <w:tcPr>
            <w:tcW w:w="3685" w:type="dxa"/>
            <w:vAlign w:val="center"/>
          </w:tcPr>
          <w:p w14:paraId="210B4417" w14:textId="59FD40C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01-3220-21L  (или эквивалент)</w:t>
            </w:r>
          </w:p>
        </w:tc>
        <w:tc>
          <w:tcPr>
            <w:tcW w:w="1134" w:type="dxa"/>
            <w:shd w:val="clear" w:color="auto" w:fill="auto"/>
            <w:vAlign w:val="center"/>
          </w:tcPr>
          <w:p w14:paraId="1D64EA6A" w14:textId="173D2D9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381A459" w14:textId="7657387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F8ABAE1" w14:textId="0B723606" w:rsidR="00EF0BC0" w:rsidRPr="0025433F" w:rsidRDefault="00EF0BC0" w:rsidP="00EF0BC0">
            <w:pPr>
              <w:jc w:val="center"/>
              <w:rPr>
                <w:rFonts w:ascii="Times New Roman" w:hAnsi="Times New Roman" w:cs="Times New Roman"/>
                <w:sz w:val="24"/>
                <w:szCs w:val="24"/>
              </w:rPr>
            </w:pPr>
            <w:r w:rsidRPr="00811558">
              <w:t xml:space="preserve"> 11 308,11 </w:t>
            </w:r>
          </w:p>
        </w:tc>
        <w:tc>
          <w:tcPr>
            <w:tcW w:w="1704" w:type="dxa"/>
            <w:shd w:val="clear" w:color="auto" w:fill="auto"/>
          </w:tcPr>
          <w:p w14:paraId="68302DB1" w14:textId="20A6A8FA" w:rsidR="00EF0BC0" w:rsidRPr="0025433F" w:rsidRDefault="00EF0BC0" w:rsidP="00EF0BC0">
            <w:pPr>
              <w:jc w:val="center"/>
              <w:rPr>
                <w:rFonts w:ascii="Times New Roman" w:hAnsi="Times New Roman" w:cs="Times New Roman"/>
                <w:sz w:val="24"/>
                <w:szCs w:val="24"/>
              </w:rPr>
            </w:pPr>
            <w:r w:rsidRPr="00266C85">
              <w:t xml:space="preserve"> 11 308,11 </w:t>
            </w:r>
          </w:p>
        </w:tc>
      </w:tr>
      <w:tr w:rsidR="00EF0BC0" w:rsidRPr="0025433F" w14:paraId="3C5FD39E" w14:textId="77777777" w:rsidTr="00590E74">
        <w:trPr>
          <w:trHeight w:val="345"/>
        </w:trPr>
        <w:tc>
          <w:tcPr>
            <w:tcW w:w="992" w:type="dxa"/>
          </w:tcPr>
          <w:p w14:paraId="44729751" w14:textId="77777777" w:rsidR="00EF0BC0" w:rsidRPr="0025433F" w:rsidRDefault="00EF0BC0" w:rsidP="00EF0BC0">
            <w:pPr>
              <w:pStyle w:val="afff2"/>
              <w:numPr>
                <w:ilvl w:val="0"/>
                <w:numId w:val="27"/>
              </w:numPr>
              <w:rPr>
                <w:szCs w:val="24"/>
              </w:rPr>
            </w:pPr>
          </w:p>
        </w:tc>
        <w:tc>
          <w:tcPr>
            <w:tcW w:w="4849" w:type="dxa"/>
            <w:vAlign w:val="center"/>
          </w:tcPr>
          <w:p w14:paraId="7B23D8DC" w14:textId="17E919F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Электрод гольф</w:t>
            </w:r>
          </w:p>
        </w:tc>
        <w:tc>
          <w:tcPr>
            <w:tcW w:w="3685" w:type="dxa"/>
            <w:vAlign w:val="center"/>
          </w:tcPr>
          <w:p w14:paraId="5601A1A0" w14:textId="63AB57E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01-3220-31  (или эквивалент)</w:t>
            </w:r>
          </w:p>
        </w:tc>
        <w:tc>
          <w:tcPr>
            <w:tcW w:w="1134" w:type="dxa"/>
            <w:shd w:val="clear" w:color="auto" w:fill="auto"/>
            <w:vAlign w:val="center"/>
          </w:tcPr>
          <w:p w14:paraId="29437958" w14:textId="483FE35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C92DD8B" w14:textId="0B1F3FF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949D64B" w14:textId="378F3841" w:rsidR="00EF0BC0" w:rsidRPr="0025433F" w:rsidRDefault="00EF0BC0" w:rsidP="00EF0BC0">
            <w:pPr>
              <w:jc w:val="center"/>
              <w:rPr>
                <w:rFonts w:ascii="Times New Roman" w:hAnsi="Times New Roman" w:cs="Times New Roman"/>
                <w:sz w:val="24"/>
                <w:szCs w:val="24"/>
              </w:rPr>
            </w:pPr>
            <w:r w:rsidRPr="00811558">
              <w:t xml:space="preserve"> 8 044,01 </w:t>
            </w:r>
          </w:p>
        </w:tc>
        <w:tc>
          <w:tcPr>
            <w:tcW w:w="1704" w:type="dxa"/>
            <w:shd w:val="clear" w:color="auto" w:fill="auto"/>
          </w:tcPr>
          <w:p w14:paraId="30AEC8F3" w14:textId="34AD3884" w:rsidR="00EF0BC0" w:rsidRPr="0025433F" w:rsidRDefault="00EF0BC0" w:rsidP="00EF0BC0">
            <w:pPr>
              <w:jc w:val="center"/>
              <w:rPr>
                <w:rFonts w:ascii="Times New Roman" w:hAnsi="Times New Roman" w:cs="Times New Roman"/>
                <w:sz w:val="24"/>
                <w:szCs w:val="24"/>
              </w:rPr>
            </w:pPr>
            <w:r w:rsidRPr="00266C85">
              <w:t xml:space="preserve"> 8 044,01 </w:t>
            </w:r>
          </w:p>
        </w:tc>
      </w:tr>
      <w:tr w:rsidR="00EF0BC0" w:rsidRPr="0025433F" w14:paraId="66F23C36" w14:textId="77777777" w:rsidTr="00590E74">
        <w:trPr>
          <w:trHeight w:val="345"/>
        </w:trPr>
        <w:tc>
          <w:tcPr>
            <w:tcW w:w="992" w:type="dxa"/>
          </w:tcPr>
          <w:p w14:paraId="434616DC" w14:textId="77777777" w:rsidR="00EF0BC0" w:rsidRPr="0025433F" w:rsidRDefault="00EF0BC0" w:rsidP="00EF0BC0">
            <w:pPr>
              <w:pStyle w:val="afff2"/>
              <w:numPr>
                <w:ilvl w:val="0"/>
                <w:numId w:val="27"/>
              </w:numPr>
              <w:rPr>
                <w:szCs w:val="24"/>
              </w:rPr>
            </w:pPr>
          </w:p>
        </w:tc>
        <w:tc>
          <w:tcPr>
            <w:tcW w:w="4849" w:type="dxa"/>
            <w:vAlign w:val="center"/>
          </w:tcPr>
          <w:p w14:paraId="72E7D42E" w14:textId="6496CE5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Электрод-лопатка</w:t>
            </w:r>
          </w:p>
        </w:tc>
        <w:tc>
          <w:tcPr>
            <w:tcW w:w="3685" w:type="dxa"/>
            <w:vAlign w:val="center"/>
          </w:tcPr>
          <w:p w14:paraId="4B05AE83" w14:textId="3F572C0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01-3220-41  (или эквивалент)</w:t>
            </w:r>
          </w:p>
        </w:tc>
        <w:tc>
          <w:tcPr>
            <w:tcW w:w="1134" w:type="dxa"/>
            <w:shd w:val="clear" w:color="auto" w:fill="auto"/>
            <w:vAlign w:val="center"/>
          </w:tcPr>
          <w:p w14:paraId="42C3D5E2" w14:textId="17A25E3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DF10B9A" w14:textId="48E5F33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356FE3E" w14:textId="0C6DF8AC" w:rsidR="00EF0BC0" w:rsidRPr="0025433F" w:rsidRDefault="00EF0BC0" w:rsidP="00EF0BC0">
            <w:pPr>
              <w:jc w:val="center"/>
              <w:rPr>
                <w:rFonts w:ascii="Times New Roman" w:hAnsi="Times New Roman" w:cs="Times New Roman"/>
                <w:sz w:val="24"/>
                <w:szCs w:val="24"/>
              </w:rPr>
            </w:pPr>
            <w:r w:rsidRPr="00811558">
              <w:t xml:space="preserve"> 8 044,01 </w:t>
            </w:r>
          </w:p>
        </w:tc>
        <w:tc>
          <w:tcPr>
            <w:tcW w:w="1704" w:type="dxa"/>
            <w:shd w:val="clear" w:color="auto" w:fill="auto"/>
          </w:tcPr>
          <w:p w14:paraId="4B646E8F" w14:textId="745DF48B" w:rsidR="00EF0BC0" w:rsidRPr="0025433F" w:rsidRDefault="00EF0BC0" w:rsidP="00EF0BC0">
            <w:pPr>
              <w:jc w:val="center"/>
              <w:rPr>
                <w:rFonts w:ascii="Times New Roman" w:hAnsi="Times New Roman" w:cs="Times New Roman"/>
                <w:sz w:val="24"/>
                <w:szCs w:val="24"/>
              </w:rPr>
            </w:pPr>
            <w:r w:rsidRPr="00266C85">
              <w:t xml:space="preserve"> 8 044,01 </w:t>
            </w:r>
          </w:p>
        </w:tc>
      </w:tr>
      <w:tr w:rsidR="00EF0BC0" w:rsidRPr="0025433F" w14:paraId="0BACAEDE" w14:textId="77777777" w:rsidTr="00590E74">
        <w:trPr>
          <w:trHeight w:val="345"/>
        </w:trPr>
        <w:tc>
          <w:tcPr>
            <w:tcW w:w="992" w:type="dxa"/>
          </w:tcPr>
          <w:p w14:paraId="75FCE2C4" w14:textId="77777777" w:rsidR="00EF0BC0" w:rsidRPr="0025433F" w:rsidRDefault="00EF0BC0" w:rsidP="00EF0BC0">
            <w:pPr>
              <w:pStyle w:val="afff2"/>
              <w:numPr>
                <w:ilvl w:val="0"/>
                <w:numId w:val="27"/>
              </w:numPr>
              <w:rPr>
                <w:szCs w:val="24"/>
              </w:rPr>
            </w:pPr>
          </w:p>
        </w:tc>
        <w:tc>
          <w:tcPr>
            <w:tcW w:w="4849" w:type="dxa"/>
            <w:vAlign w:val="center"/>
          </w:tcPr>
          <w:p w14:paraId="019482C7" w14:textId="0877F15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Электрод-лопатка удлиненный</w:t>
            </w:r>
          </w:p>
        </w:tc>
        <w:tc>
          <w:tcPr>
            <w:tcW w:w="3685" w:type="dxa"/>
            <w:vAlign w:val="center"/>
          </w:tcPr>
          <w:p w14:paraId="32F23C51" w14:textId="0E41DC5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01-3220-41L  (или эквивалент)</w:t>
            </w:r>
          </w:p>
        </w:tc>
        <w:tc>
          <w:tcPr>
            <w:tcW w:w="1134" w:type="dxa"/>
            <w:shd w:val="clear" w:color="auto" w:fill="auto"/>
            <w:vAlign w:val="center"/>
          </w:tcPr>
          <w:p w14:paraId="3969AC4A" w14:textId="3404B07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035BDE" w14:textId="38B09B4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9E80F70" w14:textId="71E996E7" w:rsidR="00EF0BC0" w:rsidRPr="0025433F" w:rsidRDefault="00EF0BC0" w:rsidP="00EF0BC0">
            <w:pPr>
              <w:jc w:val="center"/>
              <w:rPr>
                <w:rFonts w:ascii="Times New Roman" w:hAnsi="Times New Roman" w:cs="Times New Roman"/>
                <w:sz w:val="24"/>
                <w:szCs w:val="24"/>
              </w:rPr>
            </w:pPr>
            <w:r w:rsidRPr="00811558">
              <w:t xml:space="preserve"> 11 308,11 </w:t>
            </w:r>
          </w:p>
        </w:tc>
        <w:tc>
          <w:tcPr>
            <w:tcW w:w="1704" w:type="dxa"/>
            <w:shd w:val="clear" w:color="auto" w:fill="auto"/>
          </w:tcPr>
          <w:p w14:paraId="06A539F2" w14:textId="537B7B78" w:rsidR="00EF0BC0" w:rsidRPr="0025433F" w:rsidRDefault="00EF0BC0" w:rsidP="00EF0BC0">
            <w:pPr>
              <w:jc w:val="center"/>
              <w:rPr>
                <w:rFonts w:ascii="Times New Roman" w:hAnsi="Times New Roman" w:cs="Times New Roman"/>
                <w:sz w:val="24"/>
                <w:szCs w:val="24"/>
              </w:rPr>
            </w:pPr>
            <w:r w:rsidRPr="00266C85">
              <w:t xml:space="preserve"> 11 308,11 </w:t>
            </w:r>
          </w:p>
        </w:tc>
      </w:tr>
      <w:tr w:rsidR="00EF0BC0" w:rsidRPr="0025433F" w14:paraId="089426D0" w14:textId="77777777" w:rsidTr="00590E74">
        <w:trPr>
          <w:trHeight w:val="345"/>
        </w:trPr>
        <w:tc>
          <w:tcPr>
            <w:tcW w:w="992" w:type="dxa"/>
          </w:tcPr>
          <w:p w14:paraId="7ABD25BB" w14:textId="77777777" w:rsidR="00EF0BC0" w:rsidRPr="0025433F" w:rsidRDefault="00EF0BC0" w:rsidP="00EF0BC0">
            <w:pPr>
              <w:pStyle w:val="afff2"/>
              <w:numPr>
                <w:ilvl w:val="0"/>
                <w:numId w:val="27"/>
              </w:numPr>
              <w:rPr>
                <w:szCs w:val="24"/>
              </w:rPr>
            </w:pPr>
          </w:p>
        </w:tc>
        <w:tc>
          <w:tcPr>
            <w:tcW w:w="4849" w:type="dxa"/>
            <w:vAlign w:val="center"/>
          </w:tcPr>
          <w:p w14:paraId="455D61C8" w14:textId="7C7231B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Электрод-шар</w:t>
            </w:r>
          </w:p>
        </w:tc>
        <w:tc>
          <w:tcPr>
            <w:tcW w:w="3685" w:type="dxa"/>
            <w:vAlign w:val="center"/>
          </w:tcPr>
          <w:p w14:paraId="3FAC901D" w14:textId="0FAEEBD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01-3220-51  (или эквивалент)</w:t>
            </w:r>
          </w:p>
        </w:tc>
        <w:tc>
          <w:tcPr>
            <w:tcW w:w="1134" w:type="dxa"/>
            <w:shd w:val="clear" w:color="auto" w:fill="auto"/>
            <w:vAlign w:val="center"/>
          </w:tcPr>
          <w:p w14:paraId="2A7D1065" w14:textId="1200B1A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AEACB42" w14:textId="6A42279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C847147" w14:textId="294F1381" w:rsidR="00EF0BC0" w:rsidRPr="0025433F" w:rsidRDefault="00EF0BC0" w:rsidP="00EF0BC0">
            <w:pPr>
              <w:jc w:val="center"/>
              <w:rPr>
                <w:rFonts w:ascii="Times New Roman" w:hAnsi="Times New Roman" w:cs="Times New Roman"/>
                <w:sz w:val="24"/>
                <w:szCs w:val="24"/>
              </w:rPr>
            </w:pPr>
            <w:r w:rsidRPr="00811558">
              <w:t xml:space="preserve"> 8 044,01 </w:t>
            </w:r>
          </w:p>
        </w:tc>
        <w:tc>
          <w:tcPr>
            <w:tcW w:w="1704" w:type="dxa"/>
            <w:shd w:val="clear" w:color="auto" w:fill="auto"/>
          </w:tcPr>
          <w:p w14:paraId="3FFA8384" w14:textId="433C97EA" w:rsidR="00EF0BC0" w:rsidRPr="0025433F" w:rsidRDefault="00EF0BC0" w:rsidP="00EF0BC0">
            <w:pPr>
              <w:jc w:val="center"/>
              <w:rPr>
                <w:rFonts w:ascii="Times New Roman" w:hAnsi="Times New Roman" w:cs="Times New Roman"/>
                <w:sz w:val="24"/>
                <w:szCs w:val="24"/>
              </w:rPr>
            </w:pPr>
            <w:r w:rsidRPr="00266C85">
              <w:t xml:space="preserve"> 8 044,01 </w:t>
            </w:r>
          </w:p>
        </w:tc>
      </w:tr>
      <w:tr w:rsidR="00EF0BC0" w:rsidRPr="0025433F" w14:paraId="556D5D96" w14:textId="77777777" w:rsidTr="00590E74">
        <w:trPr>
          <w:trHeight w:val="345"/>
        </w:trPr>
        <w:tc>
          <w:tcPr>
            <w:tcW w:w="992" w:type="dxa"/>
          </w:tcPr>
          <w:p w14:paraId="36A1B475" w14:textId="77777777" w:rsidR="00EF0BC0" w:rsidRPr="0025433F" w:rsidRDefault="00EF0BC0" w:rsidP="00EF0BC0">
            <w:pPr>
              <w:pStyle w:val="afff2"/>
              <w:numPr>
                <w:ilvl w:val="0"/>
                <w:numId w:val="27"/>
              </w:numPr>
              <w:rPr>
                <w:szCs w:val="24"/>
              </w:rPr>
            </w:pPr>
          </w:p>
        </w:tc>
        <w:tc>
          <w:tcPr>
            <w:tcW w:w="4849" w:type="dxa"/>
            <w:vAlign w:val="center"/>
          </w:tcPr>
          <w:p w14:paraId="7494BD80" w14:textId="43EAA35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Электрод-шар удлиненный</w:t>
            </w:r>
          </w:p>
        </w:tc>
        <w:tc>
          <w:tcPr>
            <w:tcW w:w="3685" w:type="dxa"/>
            <w:vAlign w:val="center"/>
          </w:tcPr>
          <w:p w14:paraId="51939A0E" w14:textId="449A891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01-3220-51L  (или эквивалент)</w:t>
            </w:r>
          </w:p>
        </w:tc>
        <w:tc>
          <w:tcPr>
            <w:tcW w:w="1134" w:type="dxa"/>
            <w:shd w:val="clear" w:color="auto" w:fill="auto"/>
            <w:vAlign w:val="center"/>
          </w:tcPr>
          <w:p w14:paraId="0936BEE8" w14:textId="5A217BB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44670DF" w14:textId="06F5D78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D64E364" w14:textId="59AC11CE" w:rsidR="00EF0BC0" w:rsidRPr="0025433F" w:rsidRDefault="00EF0BC0" w:rsidP="00EF0BC0">
            <w:pPr>
              <w:jc w:val="center"/>
              <w:rPr>
                <w:rFonts w:ascii="Times New Roman" w:hAnsi="Times New Roman" w:cs="Times New Roman"/>
                <w:sz w:val="24"/>
                <w:szCs w:val="24"/>
              </w:rPr>
            </w:pPr>
            <w:r w:rsidRPr="00811558">
              <w:t xml:space="preserve"> 11 308,11 </w:t>
            </w:r>
          </w:p>
        </w:tc>
        <w:tc>
          <w:tcPr>
            <w:tcW w:w="1704" w:type="dxa"/>
            <w:shd w:val="clear" w:color="auto" w:fill="auto"/>
          </w:tcPr>
          <w:p w14:paraId="52745F00" w14:textId="069CC660" w:rsidR="00EF0BC0" w:rsidRPr="0025433F" w:rsidRDefault="00EF0BC0" w:rsidP="00EF0BC0">
            <w:pPr>
              <w:jc w:val="center"/>
              <w:rPr>
                <w:rFonts w:ascii="Times New Roman" w:hAnsi="Times New Roman" w:cs="Times New Roman"/>
                <w:sz w:val="24"/>
                <w:szCs w:val="24"/>
              </w:rPr>
            </w:pPr>
            <w:r w:rsidRPr="00266C85">
              <w:t xml:space="preserve"> 11 308,11 </w:t>
            </w:r>
          </w:p>
        </w:tc>
      </w:tr>
      <w:tr w:rsidR="00EF0BC0" w:rsidRPr="0025433F" w14:paraId="6B4485AD" w14:textId="77777777" w:rsidTr="00590E74">
        <w:trPr>
          <w:trHeight w:val="345"/>
        </w:trPr>
        <w:tc>
          <w:tcPr>
            <w:tcW w:w="992" w:type="dxa"/>
          </w:tcPr>
          <w:p w14:paraId="5FAC347C" w14:textId="77777777" w:rsidR="00EF0BC0" w:rsidRPr="0025433F" w:rsidRDefault="00EF0BC0" w:rsidP="00EF0BC0">
            <w:pPr>
              <w:pStyle w:val="afff2"/>
              <w:numPr>
                <w:ilvl w:val="0"/>
                <w:numId w:val="27"/>
              </w:numPr>
              <w:rPr>
                <w:szCs w:val="24"/>
              </w:rPr>
            </w:pPr>
          </w:p>
        </w:tc>
        <w:tc>
          <w:tcPr>
            <w:tcW w:w="4849" w:type="dxa"/>
            <w:vAlign w:val="center"/>
          </w:tcPr>
          <w:p w14:paraId="6C664F96" w14:textId="1B88C9F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Кабель монополярный</w:t>
            </w:r>
          </w:p>
        </w:tc>
        <w:tc>
          <w:tcPr>
            <w:tcW w:w="3685" w:type="dxa"/>
            <w:vAlign w:val="center"/>
          </w:tcPr>
          <w:p w14:paraId="1647E56F" w14:textId="77895BF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01-3510-01  (или эквивалент)</w:t>
            </w:r>
          </w:p>
        </w:tc>
        <w:tc>
          <w:tcPr>
            <w:tcW w:w="1134" w:type="dxa"/>
            <w:shd w:val="clear" w:color="auto" w:fill="auto"/>
            <w:vAlign w:val="center"/>
          </w:tcPr>
          <w:p w14:paraId="2C0825D4" w14:textId="2689F9F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FA00510" w14:textId="2059F95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8EF28DA" w14:textId="3933F2CA" w:rsidR="00EF0BC0" w:rsidRPr="0025433F" w:rsidRDefault="00EF0BC0" w:rsidP="00EF0BC0">
            <w:pPr>
              <w:jc w:val="center"/>
              <w:rPr>
                <w:rFonts w:ascii="Times New Roman" w:hAnsi="Times New Roman" w:cs="Times New Roman"/>
                <w:sz w:val="24"/>
                <w:szCs w:val="24"/>
              </w:rPr>
            </w:pPr>
            <w:r w:rsidRPr="00811558">
              <w:t xml:space="preserve"> 13 850,67 </w:t>
            </w:r>
          </w:p>
        </w:tc>
        <w:tc>
          <w:tcPr>
            <w:tcW w:w="1704" w:type="dxa"/>
            <w:shd w:val="clear" w:color="auto" w:fill="auto"/>
          </w:tcPr>
          <w:p w14:paraId="19FF1E92" w14:textId="47730699" w:rsidR="00EF0BC0" w:rsidRPr="0025433F" w:rsidRDefault="00EF0BC0" w:rsidP="00EF0BC0">
            <w:pPr>
              <w:jc w:val="center"/>
              <w:rPr>
                <w:rFonts w:ascii="Times New Roman" w:hAnsi="Times New Roman" w:cs="Times New Roman"/>
                <w:sz w:val="24"/>
                <w:szCs w:val="24"/>
              </w:rPr>
            </w:pPr>
            <w:r w:rsidRPr="00266C85">
              <w:t xml:space="preserve"> 13 850,67 </w:t>
            </w:r>
          </w:p>
        </w:tc>
      </w:tr>
      <w:tr w:rsidR="00EF0BC0" w:rsidRPr="0025433F" w14:paraId="26E2DEAF" w14:textId="77777777" w:rsidTr="00590E74">
        <w:trPr>
          <w:trHeight w:val="345"/>
        </w:trPr>
        <w:tc>
          <w:tcPr>
            <w:tcW w:w="992" w:type="dxa"/>
          </w:tcPr>
          <w:p w14:paraId="3EC9385B" w14:textId="77777777" w:rsidR="00EF0BC0" w:rsidRPr="0025433F" w:rsidRDefault="00EF0BC0" w:rsidP="00EF0BC0">
            <w:pPr>
              <w:pStyle w:val="afff2"/>
              <w:numPr>
                <w:ilvl w:val="0"/>
                <w:numId w:val="27"/>
              </w:numPr>
              <w:rPr>
                <w:szCs w:val="24"/>
              </w:rPr>
            </w:pPr>
          </w:p>
        </w:tc>
        <w:tc>
          <w:tcPr>
            <w:tcW w:w="4849" w:type="dxa"/>
            <w:vAlign w:val="center"/>
          </w:tcPr>
          <w:p w14:paraId="4883D44C" w14:textId="69B923F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Кабель монополярный</w:t>
            </w:r>
          </w:p>
        </w:tc>
        <w:tc>
          <w:tcPr>
            <w:tcW w:w="3685" w:type="dxa"/>
            <w:vAlign w:val="center"/>
          </w:tcPr>
          <w:p w14:paraId="3BD2E535" w14:textId="6B9915A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01-3510-02  (или эквивалент)</w:t>
            </w:r>
          </w:p>
        </w:tc>
        <w:tc>
          <w:tcPr>
            <w:tcW w:w="1134" w:type="dxa"/>
            <w:shd w:val="clear" w:color="auto" w:fill="auto"/>
            <w:vAlign w:val="center"/>
          </w:tcPr>
          <w:p w14:paraId="04744E44" w14:textId="5F397F3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CEB3455" w14:textId="36BF20E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6439278" w14:textId="18F5F8E4" w:rsidR="00EF0BC0" w:rsidRPr="0025433F" w:rsidRDefault="00EF0BC0" w:rsidP="00EF0BC0">
            <w:pPr>
              <w:jc w:val="center"/>
              <w:rPr>
                <w:rFonts w:ascii="Times New Roman" w:hAnsi="Times New Roman" w:cs="Times New Roman"/>
                <w:sz w:val="24"/>
                <w:szCs w:val="24"/>
              </w:rPr>
            </w:pPr>
            <w:r w:rsidRPr="00811558">
              <w:t xml:space="preserve"> 13 850,67 </w:t>
            </w:r>
          </w:p>
        </w:tc>
        <w:tc>
          <w:tcPr>
            <w:tcW w:w="1704" w:type="dxa"/>
            <w:shd w:val="clear" w:color="auto" w:fill="auto"/>
          </w:tcPr>
          <w:p w14:paraId="4956ED85" w14:textId="22D0FE7D" w:rsidR="00EF0BC0" w:rsidRPr="0025433F" w:rsidRDefault="00EF0BC0" w:rsidP="00EF0BC0">
            <w:pPr>
              <w:jc w:val="center"/>
              <w:rPr>
                <w:rFonts w:ascii="Times New Roman" w:hAnsi="Times New Roman" w:cs="Times New Roman"/>
                <w:sz w:val="24"/>
                <w:szCs w:val="24"/>
              </w:rPr>
            </w:pPr>
            <w:r w:rsidRPr="00266C85">
              <w:t xml:space="preserve"> 13 850,67 </w:t>
            </w:r>
          </w:p>
        </w:tc>
      </w:tr>
      <w:tr w:rsidR="00EF0BC0" w:rsidRPr="0025433F" w14:paraId="604F036D" w14:textId="77777777" w:rsidTr="00590E74">
        <w:trPr>
          <w:trHeight w:val="345"/>
        </w:trPr>
        <w:tc>
          <w:tcPr>
            <w:tcW w:w="992" w:type="dxa"/>
          </w:tcPr>
          <w:p w14:paraId="6885B178" w14:textId="77777777" w:rsidR="00EF0BC0" w:rsidRPr="0025433F" w:rsidRDefault="00EF0BC0" w:rsidP="00EF0BC0">
            <w:pPr>
              <w:pStyle w:val="afff2"/>
              <w:numPr>
                <w:ilvl w:val="0"/>
                <w:numId w:val="27"/>
              </w:numPr>
              <w:rPr>
                <w:szCs w:val="24"/>
              </w:rPr>
            </w:pPr>
          </w:p>
        </w:tc>
        <w:tc>
          <w:tcPr>
            <w:tcW w:w="4849" w:type="dxa"/>
            <w:vAlign w:val="center"/>
          </w:tcPr>
          <w:p w14:paraId="6BF636E3" w14:textId="7EA63BC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биполярный окончатый</w:t>
            </w:r>
          </w:p>
        </w:tc>
        <w:tc>
          <w:tcPr>
            <w:tcW w:w="3685" w:type="dxa"/>
            <w:vAlign w:val="center"/>
          </w:tcPr>
          <w:p w14:paraId="0D786121" w14:textId="6AE161B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01-3621-01  (или эквивалент)</w:t>
            </w:r>
          </w:p>
        </w:tc>
        <w:tc>
          <w:tcPr>
            <w:tcW w:w="1134" w:type="dxa"/>
            <w:shd w:val="clear" w:color="auto" w:fill="auto"/>
            <w:vAlign w:val="center"/>
          </w:tcPr>
          <w:p w14:paraId="5FA48AB0" w14:textId="24AFF5E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6697541" w14:textId="5D5EDEE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6C406FE" w14:textId="2F59FD93" w:rsidR="00EF0BC0" w:rsidRPr="0025433F" w:rsidRDefault="00EF0BC0" w:rsidP="00EF0BC0">
            <w:pPr>
              <w:jc w:val="center"/>
              <w:rPr>
                <w:rFonts w:ascii="Times New Roman" w:hAnsi="Times New Roman" w:cs="Times New Roman"/>
                <w:sz w:val="24"/>
                <w:szCs w:val="24"/>
              </w:rPr>
            </w:pPr>
            <w:r w:rsidRPr="00811558">
              <w:t xml:space="preserve"> 81 577,09 </w:t>
            </w:r>
          </w:p>
        </w:tc>
        <w:tc>
          <w:tcPr>
            <w:tcW w:w="1704" w:type="dxa"/>
            <w:shd w:val="clear" w:color="auto" w:fill="auto"/>
          </w:tcPr>
          <w:p w14:paraId="394D29F2" w14:textId="46BFD242" w:rsidR="00EF0BC0" w:rsidRPr="0025433F" w:rsidRDefault="00EF0BC0" w:rsidP="00EF0BC0">
            <w:pPr>
              <w:jc w:val="center"/>
              <w:rPr>
                <w:rFonts w:ascii="Times New Roman" w:hAnsi="Times New Roman" w:cs="Times New Roman"/>
                <w:sz w:val="24"/>
                <w:szCs w:val="24"/>
              </w:rPr>
            </w:pPr>
            <w:r w:rsidRPr="00266C85">
              <w:t xml:space="preserve"> 81 577,09 </w:t>
            </w:r>
          </w:p>
        </w:tc>
      </w:tr>
      <w:tr w:rsidR="00EF0BC0" w:rsidRPr="0025433F" w14:paraId="129E5AD4" w14:textId="77777777" w:rsidTr="00590E74">
        <w:trPr>
          <w:trHeight w:val="345"/>
        </w:trPr>
        <w:tc>
          <w:tcPr>
            <w:tcW w:w="992" w:type="dxa"/>
          </w:tcPr>
          <w:p w14:paraId="5243569F" w14:textId="77777777" w:rsidR="00EF0BC0" w:rsidRPr="0025433F" w:rsidRDefault="00EF0BC0" w:rsidP="00EF0BC0">
            <w:pPr>
              <w:pStyle w:val="afff2"/>
              <w:numPr>
                <w:ilvl w:val="0"/>
                <w:numId w:val="27"/>
              </w:numPr>
              <w:rPr>
                <w:szCs w:val="24"/>
              </w:rPr>
            </w:pPr>
          </w:p>
        </w:tc>
        <w:tc>
          <w:tcPr>
            <w:tcW w:w="4849" w:type="dxa"/>
            <w:vAlign w:val="center"/>
          </w:tcPr>
          <w:p w14:paraId="7C5EEC6C" w14:textId="4A51560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биполярный окончатый удлиненный</w:t>
            </w:r>
          </w:p>
        </w:tc>
        <w:tc>
          <w:tcPr>
            <w:tcW w:w="3685" w:type="dxa"/>
            <w:vAlign w:val="center"/>
          </w:tcPr>
          <w:p w14:paraId="6099E73D" w14:textId="636DA70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01-3621-01L  (или эквивалент)</w:t>
            </w:r>
          </w:p>
        </w:tc>
        <w:tc>
          <w:tcPr>
            <w:tcW w:w="1134" w:type="dxa"/>
            <w:shd w:val="clear" w:color="auto" w:fill="auto"/>
            <w:vAlign w:val="center"/>
          </w:tcPr>
          <w:p w14:paraId="60A0E331" w14:textId="5E32DEC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738C7AA" w14:textId="1B9AA76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85077B5" w14:textId="2A61B377" w:rsidR="00EF0BC0" w:rsidRPr="0025433F" w:rsidRDefault="00EF0BC0" w:rsidP="00EF0BC0">
            <w:pPr>
              <w:jc w:val="center"/>
              <w:rPr>
                <w:rFonts w:ascii="Times New Roman" w:hAnsi="Times New Roman" w:cs="Times New Roman"/>
                <w:sz w:val="24"/>
                <w:szCs w:val="24"/>
              </w:rPr>
            </w:pPr>
            <w:r w:rsidRPr="00811558">
              <w:t xml:space="preserve"> 92 461,95 </w:t>
            </w:r>
          </w:p>
        </w:tc>
        <w:tc>
          <w:tcPr>
            <w:tcW w:w="1704" w:type="dxa"/>
            <w:shd w:val="clear" w:color="auto" w:fill="auto"/>
          </w:tcPr>
          <w:p w14:paraId="420D4860" w14:textId="47F20771" w:rsidR="00EF0BC0" w:rsidRPr="0025433F" w:rsidRDefault="00EF0BC0" w:rsidP="00EF0BC0">
            <w:pPr>
              <w:jc w:val="center"/>
              <w:rPr>
                <w:rFonts w:ascii="Times New Roman" w:hAnsi="Times New Roman" w:cs="Times New Roman"/>
                <w:sz w:val="24"/>
                <w:szCs w:val="24"/>
              </w:rPr>
            </w:pPr>
            <w:r w:rsidRPr="00266C85">
              <w:t xml:space="preserve"> 92 461,95 </w:t>
            </w:r>
          </w:p>
        </w:tc>
      </w:tr>
      <w:tr w:rsidR="00EF0BC0" w:rsidRPr="0025433F" w14:paraId="01006006" w14:textId="77777777" w:rsidTr="00590E74">
        <w:trPr>
          <w:trHeight w:val="345"/>
        </w:trPr>
        <w:tc>
          <w:tcPr>
            <w:tcW w:w="992" w:type="dxa"/>
          </w:tcPr>
          <w:p w14:paraId="386DBF92" w14:textId="77777777" w:rsidR="00EF0BC0" w:rsidRPr="0025433F" w:rsidRDefault="00EF0BC0" w:rsidP="00EF0BC0">
            <w:pPr>
              <w:pStyle w:val="afff2"/>
              <w:numPr>
                <w:ilvl w:val="0"/>
                <w:numId w:val="27"/>
              </w:numPr>
              <w:rPr>
                <w:szCs w:val="24"/>
              </w:rPr>
            </w:pPr>
          </w:p>
        </w:tc>
        <w:tc>
          <w:tcPr>
            <w:tcW w:w="4849" w:type="dxa"/>
            <w:vAlign w:val="center"/>
          </w:tcPr>
          <w:p w14:paraId="655B1D34" w14:textId="2D5F399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Диссектор типа Мэриленд биполярный</w:t>
            </w:r>
          </w:p>
        </w:tc>
        <w:tc>
          <w:tcPr>
            <w:tcW w:w="3685" w:type="dxa"/>
            <w:vAlign w:val="center"/>
          </w:tcPr>
          <w:p w14:paraId="089245FE" w14:textId="00ADAEC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01-3621-03  (или эквивалент)</w:t>
            </w:r>
          </w:p>
        </w:tc>
        <w:tc>
          <w:tcPr>
            <w:tcW w:w="1134" w:type="dxa"/>
            <w:shd w:val="clear" w:color="auto" w:fill="auto"/>
            <w:vAlign w:val="center"/>
          </w:tcPr>
          <w:p w14:paraId="737C3392" w14:textId="0B48F2A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ED36684" w14:textId="1714DF9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F10C72C" w14:textId="012EA584" w:rsidR="00EF0BC0" w:rsidRPr="0025433F" w:rsidRDefault="00EF0BC0" w:rsidP="00EF0BC0">
            <w:pPr>
              <w:jc w:val="center"/>
              <w:rPr>
                <w:rFonts w:ascii="Times New Roman" w:hAnsi="Times New Roman" w:cs="Times New Roman"/>
                <w:sz w:val="24"/>
                <w:szCs w:val="24"/>
              </w:rPr>
            </w:pPr>
            <w:r w:rsidRPr="00811558">
              <w:t xml:space="preserve"> 81 577,09 </w:t>
            </w:r>
          </w:p>
        </w:tc>
        <w:tc>
          <w:tcPr>
            <w:tcW w:w="1704" w:type="dxa"/>
            <w:shd w:val="clear" w:color="auto" w:fill="auto"/>
          </w:tcPr>
          <w:p w14:paraId="11B5A825" w14:textId="2B144F3F" w:rsidR="00EF0BC0" w:rsidRPr="0025433F" w:rsidRDefault="00EF0BC0" w:rsidP="00EF0BC0">
            <w:pPr>
              <w:jc w:val="center"/>
              <w:rPr>
                <w:rFonts w:ascii="Times New Roman" w:hAnsi="Times New Roman" w:cs="Times New Roman"/>
                <w:sz w:val="24"/>
                <w:szCs w:val="24"/>
              </w:rPr>
            </w:pPr>
            <w:r w:rsidRPr="00266C85">
              <w:t xml:space="preserve"> 81 577,09 </w:t>
            </w:r>
          </w:p>
        </w:tc>
      </w:tr>
      <w:tr w:rsidR="00EF0BC0" w:rsidRPr="0025433F" w14:paraId="30215E9F" w14:textId="77777777" w:rsidTr="00590E74">
        <w:trPr>
          <w:trHeight w:val="345"/>
        </w:trPr>
        <w:tc>
          <w:tcPr>
            <w:tcW w:w="992" w:type="dxa"/>
          </w:tcPr>
          <w:p w14:paraId="06706BB9" w14:textId="77777777" w:rsidR="00EF0BC0" w:rsidRPr="0025433F" w:rsidRDefault="00EF0BC0" w:rsidP="00EF0BC0">
            <w:pPr>
              <w:pStyle w:val="afff2"/>
              <w:numPr>
                <w:ilvl w:val="0"/>
                <w:numId w:val="27"/>
              </w:numPr>
              <w:rPr>
                <w:szCs w:val="24"/>
              </w:rPr>
            </w:pPr>
          </w:p>
        </w:tc>
        <w:tc>
          <w:tcPr>
            <w:tcW w:w="4849" w:type="dxa"/>
            <w:vAlign w:val="center"/>
          </w:tcPr>
          <w:p w14:paraId="21E14BC3" w14:textId="393236C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Диссектор типа Мэриленд биполярный удлиненный</w:t>
            </w:r>
          </w:p>
        </w:tc>
        <w:tc>
          <w:tcPr>
            <w:tcW w:w="3685" w:type="dxa"/>
            <w:vAlign w:val="center"/>
          </w:tcPr>
          <w:p w14:paraId="391632C2" w14:textId="2215FB9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01-3621-03L  (или эквивалент)</w:t>
            </w:r>
          </w:p>
        </w:tc>
        <w:tc>
          <w:tcPr>
            <w:tcW w:w="1134" w:type="dxa"/>
            <w:shd w:val="clear" w:color="auto" w:fill="auto"/>
            <w:vAlign w:val="center"/>
          </w:tcPr>
          <w:p w14:paraId="5B24359D" w14:textId="6E93D9C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729A450" w14:textId="16D1FD58"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33914BCF" w14:textId="75905ECA" w:rsidR="00EF0BC0" w:rsidRPr="0025433F" w:rsidRDefault="00EF0BC0" w:rsidP="00EF0BC0">
            <w:pPr>
              <w:jc w:val="center"/>
              <w:rPr>
                <w:rFonts w:ascii="Times New Roman" w:hAnsi="Times New Roman" w:cs="Times New Roman"/>
                <w:sz w:val="24"/>
                <w:szCs w:val="24"/>
              </w:rPr>
            </w:pPr>
            <w:r w:rsidRPr="00811558">
              <w:t xml:space="preserve"> 92 461,95 </w:t>
            </w:r>
          </w:p>
        </w:tc>
        <w:tc>
          <w:tcPr>
            <w:tcW w:w="1704" w:type="dxa"/>
            <w:shd w:val="clear" w:color="auto" w:fill="auto"/>
          </w:tcPr>
          <w:p w14:paraId="68160742" w14:textId="4530EB85" w:rsidR="00EF0BC0" w:rsidRPr="0025433F" w:rsidRDefault="00EF0BC0" w:rsidP="00EF0BC0">
            <w:pPr>
              <w:jc w:val="center"/>
              <w:rPr>
                <w:rFonts w:ascii="Times New Roman" w:hAnsi="Times New Roman" w:cs="Times New Roman"/>
                <w:sz w:val="24"/>
                <w:szCs w:val="24"/>
              </w:rPr>
            </w:pPr>
            <w:r w:rsidRPr="00266C85">
              <w:t xml:space="preserve"> 92 461,95 </w:t>
            </w:r>
          </w:p>
        </w:tc>
      </w:tr>
      <w:tr w:rsidR="00EF0BC0" w:rsidRPr="0025433F" w14:paraId="49C7461E" w14:textId="77777777" w:rsidTr="00590E74">
        <w:trPr>
          <w:trHeight w:val="345"/>
        </w:trPr>
        <w:tc>
          <w:tcPr>
            <w:tcW w:w="992" w:type="dxa"/>
          </w:tcPr>
          <w:p w14:paraId="0B37C5F8" w14:textId="77777777" w:rsidR="00EF0BC0" w:rsidRPr="0025433F" w:rsidRDefault="00EF0BC0" w:rsidP="00EF0BC0">
            <w:pPr>
              <w:pStyle w:val="afff2"/>
              <w:numPr>
                <w:ilvl w:val="0"/>
                <w:numId w:val="27"/>
              </w:numPr>
              <w:rPr>
                <w:szCs w:val="24"/>
              </w:rPr>
            </w:pPr>
          </w:p>
        </w:tc>
        <w:tc>
          <w:tcPr>
            <w:tcW w:w="4849" w:type="dxa"/>
            <w:vAlign w:val="center"/>
          </w:tcPr>
          <w:p w14:paraId="75B26427" w14:textId="566BEB4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биполярный окончатый (рабочая вставка)</w:t>
            </w:r>
          </w:p>
        </w:tc>
        <w:tc>
          <w:tcPr>
            <w:tcW w:w="3685" w:type="dxa"/>
            <w:vAlign w:val="center"/>
          </w:tcPr>
          <w:p w14:paraId="348240CF" w14:textId="406131F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01-3921-61  (или эквивалент)</w:t>
            </w:r>
          </w:p>
        </w:tc>
        <w:tc>
          <w:tcPr>
            <w:tcW w:w="1134" w:type="dxa"/>
            <w:shd w:val="clear" w:color="auto" w:fill="auto"/>
            <w:vAlign w:val="center"/>
          </w:tcPr>
          <w:p w14:paraId="57B91AB0" w14:textId="23A60E6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341A8C7" w14:textId="10F0E4E0"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38F4C823" w14:textId="3E91612C" w:rsidR="00EF0BC0" w:rsidRPr="0025433F" w:rsidRDefault="00EF0BC0" w:rsidP="00EF0BC0">
            <w:pPr>
              <w:jc w:val="center"/>
              <w:rPr>
                <w:rFonts w:ascii="Times New Roman" w:hAnsi="Times New Roman" w:cs="Times New Roman"/>
                <w:sz w:val="24"/>
                <w:szCs w:val="24"/>
              </w:rPr>
            </w:pPr>
            <w:r w:rsidRPr="00811558">
              <w:t xml:space="preserve"> 51 294,33 </w:t>
            </w:r>
          </w:p>
        </w:tc>
        <w:tc>
          <w:tcPr>
            <w:tcW w:w="1704" w:type="dxa"/>
            <w:shd w:val="clear" w:color="auto" w:fill="auto"/>
          </w:tcPr>
          <w:p w14:paraId="21AECBA5" w14:textId="00C819AC" w:rsidR="00EF0BC0" w:rsidRPr="0025433F" w:rsidRDefault="00EF0BC0" w:rsidP="00EF0BC0">
            <w:pPr>
              <w:jc w:val="center"/>
              <w:rPr>
                <w:rFonts w:ascii="Times New Roman" w:hAnsi="Times New Roman" w:cs="Times New Roman"/>
                <w:sz w:val="24"/>
                <w:szCs w:val="24"/>
              </w:rPr>
            </w:pPr>
            <w:r w:rsidRPr="00266C85">
              <w:t xml:space="preserve"> 51 294,33 </w:t>
            </w:r>
          </w:p>
        </w:tc>
      </w:tr>
      <w:tr w:rsidR="00EF0BC0" w:rsidRPr="0025433F" w14:paraId="25095B97" w14:textId="77777777" w:rsidTr="00590E74">
        <w:trPr>
          <w:trHeight w:val="345"/>
        </w:trPr>
        <w:tc>
          <w:tcPr>
            <w:tcW w:w="992" w:type="dxa"/>
          </w:tcPr>
          <w:p w14:paraId="7CD9CA2E" w14:textId="77777777" w:rsidR="00EF0BC0" w:rsidRPr="0025433F" w:rsidRDefault="00EF0BC0" w:rsidP="00EF0BC0">
            <w:pPr>
              <w:pStyle w:val="afff2"/>
              <w:numPr>
                <w:ilvl w:val="0"/>
                <w:numId w:val="27"/>
              </w:numPr>
              <w:rPr>
                <w:szCs w:val="24"/>
              </w:rPr>
            </w:pPr>
          </w:p>
        </w:tc>
        <w:tc>
          <w:tcPr>
            <w:tcW w:w="4849" w:type="dxa"/>
            <w:vAlign w:val="center"/>
          </w:tcPr>
          <w:p w14:paraId="4A2E4C62" w14:textId="052DAFC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Диссектор типа Мэриленд биполярный (рабочая вставка)</w:t>
            </w:r>
          </w:p>
        </w:tc>
        <w:tc>
          <w:tcPr>
            <w:tcW w:w="3685" w:type="dxa"/>
            <w:vAlign w:val="center"/>
          </w:tcPr>
          <w:p w14:paraId="1D04BDB1" w14:textId="6BC67D7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01-3921-63  (или эквивалент)</w:t>
            </w:r>
          </w:p>
        </w:tc>
        <w:tc>
          <w:tcPr>
            <w:tcW w:w="1134" w:type="dxa"/>
            <w:shd w:val="clear" w:color="auto" w:fill="auto"/>
            <w:vAlign w:val="center"/>
          </w:tcPr>
          <w:p w14:paraId="6D35273D" w14:textId="03FD071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2F2E9F" w14:textId="048918EE"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4C1C4D1F" w14:textId="6A49A8AD" w:rsidR="00EF0BC0" w:rsidRPr="0025433F" w:rsidRDefault="00EF0BC0" w:rsidP="00EF0BC0">
            <w:pPr>
              <w:jc w:val="center"/>
              <w:rPr>
                <w:rFonts w:ascii="Times New Roman" w:hAnsi="Times New Roman" w:cs="Times New Roman"/>
                <w:sz w:val="24"/>
                <w:szCs w:val="24"/>
              </w:rPr>
            </w:pPr>
            <w:r w:rsidRPr="00811558">
              <w:t xml:space="preserve"> 51 294,33 </w:t>
            </w:r>
          </w:p>
        </w:tc>
        <w:tc>
          <w:tcPr>
            <w:tcW w:w="1704" w:type="dxa"/>
            <w:shd w:val="clear" w:color="auto" w:fill="auto"/>
          </w:tcPr>
          <w:p w14:paraId="74C78369" w14:textId="178D927C" w:rsidR="00EF0BC0" w:rsidRPr="0025433F" w:rsidRDefault="00EF0BC0" w:rsidP="00EF0BC0">
            <w:pPr>
              <w:jc w:val="center"/>
              <w:rPr>
                <w:rFonts w:ascii="Times New Roman" w:hAnsi="Times New Roman" w:cs="Times New Roman"/>
                <w:sz w:val="24"/>
                <w:szCs w:val="24"/>
              </w:rPr>
            </w:pPr>
            <w:r w:rsidRPr="00266C85">
              <w:t xml:space="preserve"> 51 294,33 </w:t>
            </w:r>
          </w:p>
        </w:tc>
      </w:tr>
      <w:tr w:rsidR="00EF0BC0" w:rsidRPr="0025433F" w14:paraId="6DBD8866" w14:textId="77777777" w:rsidTr="00590E74">
        <w:trPr>
          <w:trHeight w:val="345"/>
        </w:trPr>
        <w:tc>
          <w:tcPr>
            <w:tcW w:w="992" w:type="dxa"/>
          </w:tcPr>
          <w:p w14:paraId="730B80DA" w14:textId="77777777" w:rsidR="00EF0BC0" w:rsidRPr="0025433F" w:rsidRDefault="00EF0BC0" w:rsidP="00EF0BC0">
            <w:pPr>
              <w:pStyle w:val="afff2"/>
              <w:numPr>
                <w:ilvl w:val="0"/>
                <w:numId w:val="27"/>
              </w:numPr>
              <w:rPr>
                <w:szCs w:val="24"/>
              </w:rPr>
            </w:pPr>
          </w:p>
        </w:tc>
        <w:tc>
          <w:tcPr>
            <w:tcW w:w="4849" w:type="dxa"/>
            <w:vAlign w:val="center"/>
          </w:tcPr>
          <w:p w14:paraId="1B5B1299" w14:textId="44BC31F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Кабель биполярный</w:t>
            </w:r>
          </w:p>
        </w:tc>
        <w:tc>
          <w:tcPr>
            <w:tcW w:w="3685" w:type="dxa"/>
            <w:vAlign w:val="center"/>
          </w:tcPr>
          <w:p w14:paraId="183865EA" w14:textId="38C9727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01-3520-21  (или эквивалент)</w:t>
            </w:r>
          </w:p>
        </w:tc>
        <w:tc>
          <w:tcPr>
            <w:tcW w:w="1134" w:type="dxa"/>
            <w:shd w:val="clear" w:color="auto" w:fill="auto"/>
            <w:vAlign w:val="center"/>
          </w:tcPr>
          <w:p w14:paraId="0FE54489" w14:textId="59EDF0B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9830426" w14:textId="1A8E14B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43117A" w14:textId="26D8F0EE" w:rsidR="00EF0BC0" w:rsidRPr="0025433F" w:rsidRDefault="00EF0BC0" w:rsidP="00EF0BC0">
            <w:pPr>
              <w:jc w:val="center"/>
              <w:rPr>
                <w:rFonts w:ascii="Times New Roman" w:hAnsi="Times New Roman" w:cs="Times New Roman"/>
                <w:sz w:val="24"/>
                <w:szCs w:val="24"/>
              </w:rPr>
            </w:pPr>
            <w:r w:rsidRPr="00811558">
              <w:t xml:space="preserve"> 20 051,57 </w:t>
            </w:r>
          </w:p>
        </w:tc>
        <w:tc>
          <w:tcPr>
            <w:tcW w:w="1704" w:type="dxa"/>
            <w:shd w:val="clear" w:color="auto" w:fill="auto"/>
          </w:tcPr>
          <w:p w14:paraId="42024FD5" w14:textId="2D395EF7" w:rsidR="00EF0BC0" w:rsidRPr="0025433F" w:rsidRDefault="00EF0BC0" w:rsidP="00EF0BC0">
            <w:pPr>
              <w:jc w:val="center"/>
              <w:rPr>
                <w:rFonts w:ascii="Times New Roman" w:hAnsi="Times New Roman" w:cs="Times New Roman"/>
                <w:sz w:val="24"/>
                <w:szCs w:val="24"/>
              </w:rPr>
            </w:pPr>
            <w:r w:rsidRPr="00266C85">
              <w:t xml:space="preserve"> 20 051,57 </w:t>
            </w:r>
          </w:p>
        </w:tc>
      </w:tr>
      <w:tr w:rsidR="00EF0BC0" w:rsidRPr="0025433F" w14:paraId="3AE12918" w14:textId="77777777" w:rsidTr="00590E74">
        <w:trPr>
          <w:trHeight w:val="345"/>
        </w:trPr>
        <w:tc>
          <w:tcPr>
            <w:tcW w:w="992" w:type="dxa"/>
          </w:tcPr>
          <w:p w14:paraId="1B26B215" w14:textId="77777777" w:rsidR="00EF0BC0" w:rsidRPr="0025433F" w:rsidRDefault="00EF0BC0" w:rsidP="00EF0BC0">
            <w:pPr>
              <w:pStyle w:val="afff2"/>
              <w:numPr>
                <w:ilvl w:val="0"/>
                <w:numId w:val="27"/>
              </w:numPr>
              <w:rPr>
                <w:szCs w:val="24"/>
              </w:rPr>
            </w:pPr>
          </w:p>
        </w:tc>
        <w:tc>
          <w:tcPr>
            <w:tcW w:w="4849" w:type="dxa"/>
            <w:vAlign w:val="center"/>
          </w:tcPr>
          <w:p w14:paraId="368AA160" w14:textId="02D69D9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Кабель биполярный</w:t>
            </w:r>
          </w:p>
        </w:tc>
        <w:tc>
          <w:tcPr>
            <w:tcW w:w="3685" w:type="dxa"/>
            <w:vAlign w:val="center"/>
          </w:tcPr>
          <w:p w14:paraId="14756734" w14:textId="2339067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01-3520-22  (или эквивалент)</w:t>
            </w:r>
          </w:p>
        </w:tc>
        <w:tc>
          <w:tcPr>
            <w:tcW w:w="1134" w:type="dxa"/>
            <w:shd w:val="clear" w:color="auto" w:fill="auto"/>
            <w:vAlign w:val="center"/>
          </w:tcPr>
          <w:p w14:paraId="7F5DC03B" w14:textId="46AA75C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AA487E7" w14:textId="57BE6BE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4FE751F" w14:textId="6B9FAC81" w:rsidR="00EF0BC0" w:rsidRPr="0025433F" w:rsidRDefault="00EF0BC0" w:rsidP="00EF0BC0">
            <w:pPr>
              <w:jc w:val="center"/>
              <w:rPr>
                <w:rFonts w:ascii="Times New Roman" w:hAnsi="Times New Roman" w:cs="Times New Roman"/>
                <w:sz w:val="24"/>
                <w:szCs w:val="24"/>
              </w:rPr>
            </w:pPr>
            <w:r w:rsidRPr="00811558">
              <w:t xml:space="preserve"> 20 051,57 </w:t>
            </w:r>
          </w:p>
        </w:tc>
        <w:tc>
          <w:tcPr>
            <w:tcW w:w="1704" w:type="dxa"/>
            <w:shd w:val="clear" w:color="auto" w:fill="auto"/>
          </w:tcPr>
          <w:p w14:paraId="50DFF5AF" w14:textId="0CFCE663" w:rsidR="00EF0BC0" w:rsidRPr="0025433F" w:rsidRDefault="00EF0BC0" w:rsidP="00EF0BC0">
            <w:pPr>
              <w:jc w:val="center"/>
              <w:rPr>
                <w:rFonts w:ascii="Times New Roman" w:hAnsi="Times New Roman" w:cs="Times New Roman"/>
                <w:sz w:val="24"/>
                <w:szCs w:val="24"/>
              </w:rPr>
            </w:pPr>
            <w:r w:rsidRPr="00266C85">
              <w:t xml:space="preserve"> 20 051,57 </w:t>
            </w:r>
          </w:p>
        </w:tc>
      </w:tr>
      <w:tr w:rsidR="00EF0BC0" w:rsidRPr="0025433F" w14:paraId="49872686" w14:textId="77777777" w:rsidTr="00590E74">
        <w:trPr>
          <w:trHeight w:val="345"/>
        </w:trPr>
        <w:tc>
          <w:tcPr>
            <w:tcW w:w="992" w:type="dxa"/>
          </w:tcPr>
          <w:p w14:paraId="6AF2547C" w14:textId="77777777" w:rsidR="00EF0BC0" w:rsidRPr="0025433F" w:rsidRDefault="00EF0BC0" w:rsidP="00EF0BC0">
            <w:pPr>
              <w:pStyle w:val="afff2"/>
              <w:numPr>
                <w:ilvl w:val="0"/>
                <w:numId w:val="27"/>
              </w:numPr>
              <w:rPr>
                <w:szCs w:val="24"/>
              </w:rPr>
            </w:pPr>
          </w:p>
        </w:tc>
        <w:tc>
          <w:tcPr>
            <w:tcW w:w="4849" w:type="dxa"/>
            <w:vAlign w:val="center"/>
          </w:tcPr>
          <w:p w14:paraId="6D9FFFEC" w14:textId="7E67714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Кабель биполярный</w:t>
            </w:r>
          </w:p>
        </w:tc>
        <w:tc>
          <w:tcPr>
            <w:tcW w:w="3685" w:type="dxa"/>
            <w:vAlign w:val="center"/>
          </w:tcPr>
          <w:p w14:paraId="15AFA7D6" w14:textId="5DBAB94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01-3520-23  (или эквивалент)</w:t>
            </w:r>
          </w:p>
        </w:tc>
        <w:tc>
          <w:tcPr>
            <w:tcW w:w="1134" w:type="dxa"/>
            <w:shd w:val="clear" w:color="auto" w:fill="auto"/>
            <w:vAlign w:val="center"/>
          </w:tcPr>
          <w:p w14:paraId="2E29E9B6" w14:textId="7704FEC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F7B107" w14:textId="3F3F581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14F1F13" w14:textId="67A9CD18" w:rsidR="00EF0BC0" w:rsidRPr="0025433F" w:rsidRDefault="00EF0BC0" w:rsidP="00EF0BC0">
            <w:pPr>
              <w:jc w:val="center"/>
              <w:rPr>
                <w:rFonts w:ascii="Times New Roman" w:hAnsi="Times New Roman" w:cs="Times New Roman"/>
                <w:sz w:val="24"/>
                <w:szCs w:val="24"/>
              </w:rPr>
            </w:pPr>
            <w:r w:rsidRPr="00811558">
              <w:t xml:space="preserve"> 20 051,57 </w:t>
            </w:r>
          </w:p>
        </w:tc>
        <w:tc>
          <w:tcPr>
            <w:tcW w:w="1704" w:type="dxa"/>
            <w:shd w:val="clear" w:color="auto" w:fill="auto"/>
          </w:tcPr>
          <w:p w14:paraId="03680B53" w14:textId="5D1F2C15" w:rsidR="00EF0BC0" w:rsidRPr="0025433F" w:rsidRDefault="00EF0BC0" w:rsidP="00EF0BC0">
            <w:pPr>
              <w:jc w:val="center"/>
              <w:rPr>
                <w:rFonts w:ascii="Times New Roman" w:hAnsi="Times New Roman" w:cs="Times New Roman"/>
                <w:sz w:val="24"/>
                <w:szCs w:val="24"/>
              </w:rPr>
            </w:pPr>
            <w:r w:rsidRPr="00266C85">
              <w:t xml:space="preserve"> 20 051,57 </w:t>
            </w:r>
          </w:p>
        </w:tc>
      </w:tr>
      <w:tr w:rsidR="00EF0BC0" w:rsidRPr="0025433F" w14:paraId="6E64D39D" w14:textId="77777777" w:rsidTr="00590E74">
        <w:trPr>
          <w:trHeight w:val="345"/>
        </w:trPr>
        <w:tc>
          <w:tcPr>
            <w:tcW w:w="992" w:type="dxa"/>
          </w:tcPr>
          <w:p w14:paraId="60DDC56F" w14:textId="77777777" w:rsidR="00EF0BC0" w:rsidRPr="0025433F" w:rsidRDefault="00EF0BC0" w:rsidP="00EF0BC0">
            <w:pPr>
              <w:pStyle w:val="afff2"/>
              <w:numPr>
                <w:ilvl w:val="0"/>
                <w:numId w:val="27"/>
              </w:numPr>
              <w:rPr>
                <w:szCs w:val="24"/>
              </w:rPr>
            </w:pPr>
          </w:p>
        </w:tc>
        <w:tc>
          <w:tcPr>
            <w:tcW w:w="4849" w:type="dxa"/>
            <w:vAlign w:val="center"/>
          </w:tcPr>
          <w:p w14:paraId="36EC1C99" w14:textId="6172AEE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Кабель биполярный</w:t>
            </w:r>
          </w:p>
        </w:tc>
        <w:tc>
          <w:tcPr>
            <w:tcW w:w="3685" w:type="dxa"/>
            <w:vAlign w:val="center"/>
          </w:tcPr>
          <w:p w14:paraId="6F52D46D" w14:textId="5F62F11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01-3520-24  (или эквивалент)</w:t>
            </w:r>
          </w:p>
        </w:tc>
        <w:tc>
          <w:tcPr>
            <w:tcW w:w="1134" w:type="dxa"/>
            <w:shd w:val="clear" w:color="auto" w:fill="auto"/>
            <w:vAlign w:val="center"/>
          </w:tcPr>
          <w:p w14:paraId="1B11FB4B" w14:textId="0EC67A6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BE21A54" w14:textId="7C22260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C18D731" w14:textId="782DF1D9" w:rsidR="00EF0BC0" w:rsidRPr="0025433F" w:rsidRDefault="00EF0BC0" w:rsidP="00EF0BC0">
            <w:pPr>
              <w:jc w:val="center"/>
              <w:rPr>
                <w:rFonts w:ascii="Times New Roman" w:hAnsi="Times New Roman" w:cs="Times New Roman"/>
                <w:sz w:val="24"/>
                <w:szCs w:val="24"/>
              </w:rPr>
            </w:pPr>
            <w:r w:rsidRPr="00811558">
              <w:t xml:space="preserve"> 20 051,57 </w:t>
            </w:r>
          </w:p>
        </w:tc>
        <w:tc>
          <w:tcPr>
            <w:tcW w:w="1704" w:type="dxa"/>
            <w:shd w:val="clear" w:color="auto" w:fill="auto"/>
          </w:tcPr>
          <w:p w14:paraId="700441FF" w14:textId="0FEB0819" w:rsidR="00EF0BC0" w:rsidRPr="0025433F" w:rsidRDefault="00EF0BC0" w:rsidP="00EF0BC0">
            <w:pPr>
              <w:jc w:val="center"/>
              <w:rPr>
                <w:rFonts w:ascii="Times New Roman" w:hAnsi="Times New Roman" w:cs="Times New Roman"/>
                <w:sz w:val="24"/>
                <w:szCs w:val="24"/>
              </w:rPr>
            </w:pPr>
            <w:r w:rsidRPr="00266C85">
              <w:t xml:space="preserve"> 20 051,57 </w:t>
            </w:r>
          </w:p>
        </w:tc>
      </w:tr>
      <w:tr w:rsidR="00EF0BC0" w:rsidRPr="0025433F" w14:paraId="474C232E" w14:textId="77777777" w:rsidTr="00590E74">
        <w:trPr>
          <w:trHeight w:val="345"/>
        </w:trPr>
        <w:tc>
          <w:tcPr>
            <w:tcW w:w="992" w:type="dxa"/>
          </w:tcPr>
          <w:p w14:paraId="2D17112B" w14:textId="77777777" w:rsidR="00EF0BC0" w:rsidRPr="0025433F" w:rsidRDefault="00EF0BC0" w:rsidP="00EF0BC0">
            <w:pPr>
              <w:pStyle w:val="afff2"/>
              <w:numPr>
                <w:ilvl w:val="0"/>
                <w:numId w:val="27"/>
              </w:numPr>
              <w:rPr>
                <w:szCs w:val="24"/>
              </w:rPr>
            </w:pPr>
          </w:p>
        </w:tc>
        <w:tc>
          <w:tcPr>
            <w:tcW w:w="4849" w:type="dxa"/>
            <w:vAlign w:val="center"/>
          </w:tcPr>
          <w:p w14:paraId="68FA5E15" w14:textId="07ADB91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w:t>
            </w:r>
          </w:p>
        </w:tc>
        <w:tc>
          <w:tcPr>
            <w:tcW w:w="3685" w:type="dxa"/>
            <w:vAlign w:val="center"/>
          </w:tcPr>
          <w:p w14:paraId="066BC859" w14:textId="71C916A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01-4021-10  (или эквивалент)</w:t>
            </w:r>
          </w:p>
        </w:tc>
        <w:tc>
          <w:tcPr>
            <w:tcW w:w="1134" w:type="dxa"/>
            <w:shd w:val="clear" w:color="auto" w:fill="auto"/>
            <w:vAlign w:val="center"/>
          </w:tcPr>
          <w:p w14:paraId="67F8460F" w14:textId="57AC41F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AA4A602" w14:textId="451A51B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9817E88" w14:textId="15A413C3" w:rsidR="00EF0BC0" w:rsidRPr="0025433F" w:rsidRDefault="00EF0BC0" w:rsidP="00EF0BC0">
            <w:pPr>
              <w:jc w:val="center"/>
              <w:rPr>
                <w:rFonts w:ascii="Times New Roman" w:hAnsi="Times New Roman" w:cs="Times New Roman"/>
                <w:sz w:val="24"/>
                <w:szCs w:val="24"/>
              </w:rPr>
            </w:pPr>
            <w:r w:rsidRPr="00811558">
              <w:t xml:space="preserve"> 52 460,08 </w:t>
            </w:r>
          </w:p>
        </w:tc>
        <w:tc>
          <w:tcPr>
            <w:tcW w:w="1704" w:type="dxa"/>
            <w:shd w:val="clear" w:color="auto" w:fill="auto"/>
          </w:tcPr>
          <w:p w14:paraId="57DFFF25" w14:textId="46A25670" w:rsidR="00EF0BC0" w:rsidRPr="0025433F" w:rsidRDefault="00EF0BC0" w:rsidP="00EF0BC0">
            <w:pPr>
              <w:jc w:val="center"/>
              <w:rPr>
                <w:rFonts w:ascii="Times New Roman" w:hAnsi="Times New Roman" w:cs="Times New Roman"/>
                <w:sz w:val="24"/>
                <w:szCs w:val="24"/>
              </w:rPr>
            </w:pPr>
            <w:r w:rsidRPr="00266C85">
              <w:t xml:space="preserve"> 52 460,08 </w:t>
            </w:r>
          </w:p>
        </w:tc>
      </w:tr>
      <w:tr w:rsidR="00EF0BC0" w:rsidRPr="0025433F" w14:paraId="7543667C" w14:textId="77777777" w:rsidTr="00590E74">
        <w:trPr>
          <w:trHeight w:val="345"/>
        </w:trPr>
        <w:tc>
          <w:tcPr>
            <w:tcW w:w="992" w:type="dxa"/>
          </w:tcPr>
          <w:p w14:paraId="4EEE7566" w14:textId="77777777" w:rsidR="00EF0BC0" w:rsidRPr="0025433F" w:rsidRDefault="00EF0BC0" w:rsidP="00EF0BC0">
            <w:pPr>
              <w:pStyle w:val="afff2"/>
              <w:numPr>
                <w:ilvl w:val="0"/>
                <w:numId w:val="27"/>
              </w:numPr>
              <w:rPr>
                <w:szCs w:val="24"/>
              </w:rPr>
            </w:pPr>
          </w:p>
        </w:tc>
        <w:tc>
          <w:tcPr>
            <w:tcW w:w="4849" w:type="dxa"/>
            <w:vAlign w:val="center"/>
          </w:tcPr>
          <w:p w14:paraId="2D1AB428" w14:textId="2EA2EFB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w:t>
            </w:r>
          </w:p>
        </w:tc>
        <w:tc>
          <w:tcPr>
            <w:tcW w:w="3685" w:type="dxa"/>
            <w:vAlign w:val="center"/>
          </w:tcPr>
          <w:p w14:paraId="2824EE04" w14:textId="4A7760E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01-4021-20  (или эквивалент)</w:t>
            </w:r>
          </w:p>
        </w:tc>
        <w:tc>
          <w:tcPr>
            <w:tcW w:w="1134" w:type="dxa"/>
            <w:shd w:val="clear" w:color="auto" w:fill="auto"/>
            <w:vAlign w:val="center"/>
          </w:tcPr>
          <w:p w14:paraId="747E1DCC" w14:textId="6FF1BE7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54A0EF3" w14:textId="1DBE55C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52C533A" w14:textId="5296D21E" w:rsidR="00EF0BC0" w:rsidRPr="0025433F" w:rsidRDefault="00EF0BC0" w:rsidP="00EF0BC0">
            <w:pPr>
              <w:jc w:val="center"/>
              <w:rPr>
                <w:rFonts w:ascii="Times New Roman" w:hAnsi="Times New Roman" w:cs="Times New Roman"/>
                <w:sz w:val="24"/>
                <w:szCs w:val="24"/>
              </w:rPr>
            </w:pPr>
            <w:r w:rsidRPr="00811558">
              <w:t xml:space="preserve"> 52 460,08 </w:t>
            </w:r>
          </w:p>
        </w:tc>
        <w:tc>
          <w:tcPr>
            <w:tcW w:w="1704" w:type="dxa"/>
            <w:shd w:val="clear" w:color="auto" w:fill="auto"/>
          </w:tcPr>
          <w:p w14:paraId="30818E78" w14:textId="5CDAD8BC" w:rsidR="00EF0BC0" w:rsidRPr="0025433F" w:rsidRDefault="00EF0BC0" w:rsidP="00EF0BC0">
            <w:pPr>
              <w:jc w:val="center"/>
              <w:rPr>
                <w:rFonts w:ascii="Times New Roman" w:hAnsi="Times New Roman" w:cs="Times New Roman"/>
                <w:sz w:val="24"/>
                <w:szCs w:val="24"/>
              </w:rPr>
            </w:pPr>
            <w:r w:rsidRPr="00266C85">
              <w:t xml:space="preserve"> 52 460,08 </w:t>
            </w:r>
          </w:p>
        </w:tc>
      </w:tr>
      <w:tr w:rsidR="00EF0BC0" w:rsidRPr="0025433F" w14:paraId="6B14A9A9" w14:textId="77777777" w:rsidTr="00590E74">
        <w:trPr>
          <w:trHeight w:val="345"/>
        </w:trPr>
        <w:tc>
          <w:tcPr>
            <w:tcW w:w="992" w:type="dxa"/>
          </w:tcPr>
          <w:p w14:paraId="35BF9B88" w14:textId="77777777" w:rsidR="00EF0BC0" w:rsidRPr="0025433F" w:rsidRDefault="00EF0BC0" w:rsidP="00EF0BC0">
            <w:pPr>
              <w:pStyle w:val="afff2"/>
              <w:numPr>
                <w:ilvl w:val="0"/>
                <w:numId w:val="27"/>
              </w:numPr>
              <w:rPr>
                <w:szCs w:val="24"/>
              </w:rPr>
            </w:pPr>
          </w:p>
        </w:tc>
        <w:tc>
          <w:tcPr>
            <w:tcW w:w="4849" w:type="dxa"/>
            <w:vAlign w:val="center"/>
          </w:tcPr>
          <w:p w14:paraId="12BE8D3F" w14:textId="3BD30E1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w:t>
            </w:r>
          </w:p>
        </w:tc>
        <w:tc>
          <w:tcPr>
            <w:tcW w:w="3685" w:type="dxa"/>
            <w:vAlign w:val="center"/>
          </w:tcPr>
          <w:p w14:paraId="47D03EC8" w14:textId="60CC91F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01-4023-10  (или эквивалент)</w:t>
            </w:r>
          </w:p>
        </w:tc>
        <w:tc>
          <w:tcPr>
            <w:tcW w:w="1134" w:type="dxa"/>
            <w:shd w:val="clear" w:color="auto" w:fill="auto"/>
            <w:vAlign w:val="center"/>
          </w:tcPr>
          <w:p w14:paraId="333D5F63" w14:textId="2BCBE30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48126F7" w14:textId="29ED0A1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9C0AEF0" w14:textId="7F079E2A" w:rsidR="00EF0BC0" w:rsidRPr="0025433F" w:rsidRDefault="00EF0BC0" w:rsidP="00EF0BC0">
            <w:pPr>
              <w:jc w:val="center"/>
              <w:rPr>
                <w:rFonts w:ascii="Times New Roman" w:hAnsi="Times New Roman" w:cs="Times New Roman"/>
                <w:sz w:val="24"/>
                <w:szCs w:val="24"/>
              </w:rPr>
            </w:pPr>
            <w:r w:rsidRPr="00811558">
              <w:t xml:space="preserve"> 71 991,57 </w:t>
            </w:r>
          </w:p>
        </w:tc>
        <w:tc>
          <w:tcPr>
            <w:tcW w:w="1704" w:type="dxa"/>
            <w:shd w:val="clear" w:color="auto" w:fill="auto"/>
          </w:tcPr>
          <w:p w14:paraId="70042BE3" w14:textId="52B97A2A" w:rsidR="00EF0BC0" w:rsidRPr="0025433F" w:rsidRDefault="00EF0BC0" w:rsidP="00EF0BC0">
            <w:pPr>
              <w:jc w:val="center"/>
              <w:rPr>
                <w:rFonts w:ascii="Times New Roman" w:hAnsi="Times New Roman" w:cs="Times New Roman"/>
                <w:sz w:val="24"/>
                <w:szCs w:val="24"/>
              </w:rPr>
            </w:pPr>
            <w:r w:rsidRPr="00266C85">
              <w:t xml:space="preserve"> 71 991,57 </w:t>
            </w:r>
          </w:p>
        </w:tc>
      </w:tr>
      <w:tr w:rsidR="00EF0BC0" w:rsidRPr="0025433F" w14:paraId="604AD63B" w14:textId="77777777" w:rsidTr="00590E74">
        <w:trPr>
          <w:trHeight w:val="345"/>
        </w:trPr>
        <w:tc>
          <w:tcPr>
            <w:tcW w:w="992" w:type="dxa"/>
          </w:tcPr>
          <w:p w14:paraId="12BD9E86" w14:textId="77777777" w:rsidR="00EF0BC0" w:rsidRPr="0025433F" w:rsidRDefault="00EF0BC0" w:rsidP="00EF0BC0">
            <w:pPr>
              <w:pStyle w:val="afff2"/>
              <w:numPr>
                <w:ilvl w:val="0"/>
                <w:numId w:val="27"/>
              </w:numPr>
              <w:rPr>
                <w:szCs w:val="24"/>
              </w:rPr>
            </w:pPr>
          </w:p>
        </w:tc>
        <w:tc>
          <w:tcPr>
            <w:tcW w:w="4849" w:type="dxa"/>
            <w:vAlign w:val="center"/>
          </w:tcPr>
          <w:p w14:paraId="0F774456" w14:textId="2AD003D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 удлиненный</w:t>
            </w:r>
          </w:p>
        </w:tc>
        <w:tc>
          <w:tcPr>
            <w:tcW w:w="3685" w:type="dxa"/>
            <w:vAlign w:val="center"/>
          </w:tcPr>
          <w:p w14:paraId="37321109" w14:textId="2307D49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01-4023-10L  (или эквивалент)</w:t>
            </w:r>
          </w:p>
        </w:tc>
        <w:tc>
          <w:tcPr>
            <w:tcW w:w="1134" w:type="dxa"/>
            <w:shd w:val="clear" w:color="auto" w:fill="auto"/>
            <w:vAlign w:val="center"/>
          </w:tcPr>
          <w:p w14:paraId="6D855FEC" w14:textId="1B0558F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0BDC1EB" w14:textId="05A8A53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AC51E79" w14:textId="624BA638" w:rsidR="00EF0BC0" w:rsidRPr="0025433F" w:rsidRDefault="00EF0BC0" w:rsidP="00EF0BC0">
            <w:pPr>
              <w:jc w:val="center"/>
              <w:rPr>
                <w:rFonts w:ascii="Times New Roman" w:hAnsi="Times New Roman" w:cs="Times New Roman"/>
                <w:sz w:val="24"/>
                <w:szCs w:val="24"/>
              </w:rPr>
            </w:pPr>
            <w:r w:rsidRPr="00811558">
              <w:t xml:space="preserve"> 78 906,20 </w:t>
            </w:r>
          </w:p>
        </w:tc>
        <w:tc>
          <w:tcPr>
            <w:tcW w:w="1704" w:type="dxa"/>
            <w:shd w:val="clear" w:color="auto" w:fill="auto"/>
          </w:tcPr>
          <w:p w14:paraId="772EFA72" w14:textId="30907D3E" w:rsidR="00EF0BC0" w:rsidRPr="0025433F" w:rsidRDefault="00EF0BC0" w:rsidP="00EF0BC0">
            <w:pPr>
              <w:jc w:val="center"/>
              <w:rPr>
                <w:rFonts w:ascii="Times New Roman" w:hAnsi="Times New Roman" w:cs="Times New Roman"/>
                <w:sz w:val="24"/>
                <w:szCs w:val="24"/>
              </w:rPr>
            </w:pPr>
            <w:r w:rsidRPr="00266C85">
              <w:t xml:space="preserve"> 78 906,20 </w:t>
            </w:r>
          </w:p>
        </w:tc>
      </w:tr>
      <w:tr w:rsidR="00EF0BC0" w:rsidRPr="0025433F" w14:paraId="6F71D94E" w14:textId="77777777" w:rsidTr="00590E74">
        <w:trPr>
          <w:trHeight w:val="345"/>
        </w:trPr>
        <w:tc>
          <w:tcPr>
            <w:tcW w:w="992" w:type="dxa"/>
          </w:tcPr>
          <w:p w14:paraId="32098826" w14:textId="77777777" w:rsidR="00EF0BC0" w:rsidRPr="0025433F" w:rsidRDefault="00EF0BC0" w:rsidP="00EF0BC0">
            <w:pPr>
              <w:pStyle w:val="afff2"/>
              <w:numPr>
                <w:ilvl w:val="0"/>
                <w:numId w:val="27"/>
              </w:numPr>
              <w:rPr>
                <w:szCs w:val="24"/>
              </w:rPr>
            </w:pPr>
          </w:p>
        </w:tc>
        <w:tc>
          <w:tcPr>
            <w:tcW w:w="4849" w:type="dxa"/>
            <w:vAlign w:val="center"/>
          </w:tcPr>
          <w:p w14:paraId="32B8F72B" w14:textId="0930ECA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w:t>
            </w:r>
          </w:p>
        </w:tc>
        <w:tc>
          <w:tcPr>
            <w:tcW w:w="3685" w:type="dxa"/>
            <w:vAlign w:val="center"/>
          </w:tcPr>
          <w:p w14:paraId="02E20F4D" w14:textId="7E72AED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01-4023-20  (или эквивалент)</w:t>
            </w:r>
          </w:p>
        </w:tc>
        <w:tc>
          <w:tcPr>
            <w:tcW w:w="1134" w:type="dxa"/>
            <w:shd w:val="clear" w:color="auto" w:fill="auto"/>
            <w:vAlign w:val="center"/>
          </w:tcPr>
          <w:p w14:paraId="7CEEEC88" w14:textId="16C446E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F51B48" w14:textId="31D703C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A249F59" w14:textId="0B34A104" w:rsidR="00EF0BC0" w:rsidRPr="0025433F" w:rsidRDefault="00EF0BC0" w:rsidP="00EF0BC0">
            <w:pPr>
              <w:jc w:val="center"/>
              <w:rPr>
                <w:rFonts w:ascii="Times New Roman" w:hAnsi="Times New Roman" w:cs="Times New Roman"/>
                <w:sz w:val="24"/>
                <w:szCs w:val="24"/>
              </w:rPr>
            </w:pPr>
            <w:r w:rsidRPr="00811558">
              <w:t xml:space="preserve"> 71 991,57 </w:t>
            </w:r>
          </w:p>
        </w:tc>
        <w:tc>
          <w:tcPr>
            <w:tcW w:w="1704" w:type="dxa"/>
            <w:shd w:val="clear" w:color="auto" w:fill="auto"/>
          </w:tcPr>
          <w:p w14:paraId="6A0225D2" w14:textId="32218126" w:rsidR="00EF0BC0" w:rsidRPr="0025433F" w:rsidRDefault="00EF0BC0" w:rsidP="00EF0BC0">
            <w:pPr>
              <w:jc w:val="center"/>
              <w:rPr>
                <w:rFonts w:ascii="Times New Roman" w:hAnsi="Times New Roman" w:cs="Times New Roman"/>
                <w:sz w:val="24"/>
                <w:szCs w:val="24"/>
              </w:rPr>
            </w:pPr>
            <w:r w:rsidRPr="00266C85">
              <w:t xml:space="preserve"> 71 991,57 </w:t>
            </w:r>
          </w:p>
        </w:tc>
      </w:tr>
      <w:tr w:rsidR="00EF0BC0" w:rsidRPr="0025433F" w14:paraId="548C8C67" w14:textId="77777777" w:rsidTr="00590E74">
        <w:trPr>
          <w:trHeight w:val="345"/>
        </w:trPr>
        <w:tc>
          <w:tcPr>
            <w:tcW w:w="992" w:type="dxa"/>
          </w:tcPr>
          <w:p w14:paraId="7DAA7460" w14:textId="77777777" w:rsidR="00EF0BC0" w:rsidRPr="0025433F" w:rsidRDefault="00EF0BC0" w:rsidP="00EF0BC0">
            <w:pPr>
              <w:pStyle w:val="afff2"/>
              <w:numPr>
                <w:ilvl w:val="0"/>
                <w:numId w:val="27"/>
              </w:numPr>
              <w:rPr>
                <w:szCs w:val="24"/>
              </w:rPr>
            </w:pPr>
          </w:p>
        </w:tc>
        <w:tc>
          <w:tcPr>
            <w:tcW w:w="4849" w:type="dxa"/>
            <w:vAlign w:val="center"/>
          </w:tcPr>
          <w:p w14:paraId="0F3F8E93" w14:textId="34F3CBC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 удлиненный</w:t>
            </w:r>
          </w:p>
        </w:tc>
        <w:tc>
          <w:tcPr>
            <w:tcW w:w="3685" w:type="dxa"/>
            <w:vAlign w:val="center"/>
          </w:tcPr>
          <w:p w14:paraId="6603B805" w14:textId="10AA6B1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01-4023-20L  (или эквивалент)</w:t>
            </w:r>
          </w:p>
        </w:tc>
        <w:tc>
          <w:tcPr>
            <w:tcW w:w="1134" w:type="dxa"/>
            <w:shd w:val="clear" w:color="auto" w:fill="auto"/>
            <w:vAlign w:val="center"/>
          </w:tcPr>
          <w:p w14:paraId="144D4F15" w14:textId="3571B39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DF9C83" w14:textId="20B99AA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1843D29" w14:textId="7D11D4CA" w:rsidR="00EF0BC0" w:rsidRPr="0025433F" w:rsidRDefault="00EF0BC0" w:rsidP="00EF0BC0">
            <w:pPr>
              <w:jc w:val="center"/>
              <w:rPr>
                <w:rFonts w:ascii="Times New Roman" w:hAnsi="Times New Roman" w:cs="Times New Roman"/>
                <w:sz w:val="24"/>
                <w:szCs w:val="24"/>
              </w:rPr>
            </w:pPr>
            <w:r w:rsidRPr="00811558">
              <w:t xml:space="preserve"> 78 906,20 </w:t>
            </w:r>
          </w:p>
        </w:tc>
        <w:tc>
          <w:tcPr>
            <w:tcW w:w="1704" w:type="dxa"/>
            <w:shd w:val="clear" w:color="auto" w:fill="auto"/>
          </w:tcPr>
          <w:p w14:paraId="092B1335" w14:textId="4A646F89" w:rsidR="00EF0BC0" w:rsidRPr="0025433F" w:rsidRDefault="00EF0BC0" w:rsidP="00EF0BC0">
            <w:pPr>
              <w:jc w:val="center"/>
              <w:rPr>
                <w:rFonts w:ascii="Times New Roman" w:hAnsi="Times New Roman" w:cs="Times New Roman"/>
                <w:sz w:val="24"/>
                <w:szCs w:val="24"/>
              </w:rPr>
            </w:pPr>
            <w:r w:rsidRPr="00266C85">
              <w:t xml:space="preserve"> 78 906,20 </w:t>
            </w:r>
          </w:p>
        </w:tc>
      </w:tr>
      <w:tr w:rsidR="00EF0BC0" w:rsidRPr="0025433F" w14:paraId="1CA36D0E" w14:textId="77777777" w:rsidTr="00590E74">
        <w:trPr>
          <w:trHeight w:val="345"/>
        </w:trPr>
        <w:tc>
          <w:tcPr>
            <w:tcW w:w="992" w:type="dxa"/>
          </w:tcPr>
          <w:p w14:paraId="2EF33571" w14:textId="77777777" w:rsidR="00EF0BC0" w:rsidRPr="0025433F" w:rsidRDefault="00EF0BC0" w:rsidP="00EF0BC0">
            <w:pPr>
              <w:pStyle w:val="afff2"/>
              <w:numPr>
                <w:ilvl w:val="0"/>
                <w:numId w:val="27"/>
              </w:numPr>
              <w:rPr>
                <w:szCs w:val="24"/>
              </w:rPr>
            </w:pPr>
          </w:p>
        </w:tc>
        <w:tc>
          <w:tcPr>
            <w:tcW w:w="4849" w:type="dxa"/>
            <w:vAlign w:val="center"/>
          </w:tcPr>
          <w:p w14:paraId="43560AB7" w14:textId="07DDC74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w:t>
            </w:r>
          </w:p>
        </w:tc>
        <w:tc>
          <w:tcPr>
            <w:tcW w:w="3685" w:type="dxa"/>
            <w:vAlign w:val="center"/>
          </w:tcPr>
          <w:p w14:paraId="140026AA" w14:textId="74DB03E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01-4023-21  (или эквивалент)</w:t>
            </w:r>
          </w:p>
        </w:tc>
        <w:tc>
          <w:tcPr>
            <w:tcW w:w="1134" w:type="dxa"/>
            <w:shd w:val="clear" w:color="auto" w:fill="auto"/>
            <w:vAlign w:val="center"/>
          </w:tcPr>
          <w:p w14:paraId="56E5E014" w14:textId="37B7749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BD231B0" w14:textId="0B6DCD1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9C8FF48" w14:textId="301D4E62" w:rsidR="00EF0BC0" w:rsidRPr="0025433F" w:rsidRDefault="00EF0BC0" w:rsidP="00EF0BC0">
            <w:pPr>
              <w:jc w:val="center"/>
              <w:rPr>
                <w:rFonts w:ascii="Times New Roman" w:hAnsi="Times New Roman" w:cs="Times New Roman"/>
                <w:sz w:val="24"/>
                <w:szCs w:val="24"/>
              </w:rPr>
            </w:pPr>
            <w:r w:rsidRPr="00811558">
              <w:t xml:space="preserve"> 71 991,57 </w:t>
            </w:r>
          </w:p>
        </w:tc>
        <w:tc>
          <w:tcPr>
            <w:tcW w:w="1704" w:type="dxa"/>
            <w:shd w:val="clear" w:color="auto" w:fill="auto"/>
          </w:tcPr>
          <w:p w14:paraId="0EF65EE7" w14:textId="0A17C7B8" w:rsidR="00EF0BC0" w:rsidRPr="0025433F" w:rsidRDefault="00EF0BC0" w:rsidP="00EF0BC0">
            <w:pPr>
              <w:jc w:val="center"/>
              <w:rPr>
                <w:rFonts w:ascii="Times New Roman" w:hAnsi="Times New Roman" w:cs="Times New Roman"/>
                <w:sz w:val="24"/>
                <w:szCs w:val="24"/>
              </w:rPr>
            </w:pPr>
            <w:r w:rsidRPr="00266C85">
              <w:t xml:space="preserve"> 71 991,57 </w:t>
            </w:r>
          </w:p>
        </w:tc>
      </w:tr>
      <w:tr w:rsidR="00EF0BC0" w:rsidRPr="0025433F" w14:paraId="7C845631" w14:textId="77777777" w:rsidTr="00590E74">
        <w:trPr>
          <w:trHeight w:val="345"/>
        </w:trPr>
        <w:tc>
          <w:tcPr>
            <w:tcW w:w="992" w:type="dxa"/>
          </w:tcPr>
          <w:p w14:paraId="449B8136" w14:textId="77777777" w:rsidR="00EF0BC0" w:rsidRPr="0025433F" w:rsidRDefault="00EF0BC0" w:rsidP="00EF0BC0">
            <w:pPr>
              <w:pStyle w:val="afff2"/>
              <w:numPr>
                <w:ilvl w:val="0"/>
                <w:numId w:val="27"/>
              </w:numPr>
              <w:rPr>
                <w:szCs w:val="24"/>
              </w:rPr>
            </w:pPr>
          </w:p>
        </w:tc>
        <w:tc>
          <w:tcPr>
            <w:tcW w:w="4849" w:type="dxa"/>
            <w:vAlign w:val="center"/>
          </w:tcPr>
          <w:p w14:paraId="1CB8C744" w14:textId="623369F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Инструмент для отпускания и затягивания узла</w:t>
            </w:r>
          </w:p>
        </w:tc>
        <w:tc>
          <w:tcPr>
            <w:tcW w:w="3685" w:type="dxa"/>
            <w:vAlign w:val="center"/>
          </w:tcPr>
          <w:p w14:paraId="4BA5EBCA" w14:textId="1132B29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01-4121-00  (или эквивалент)</w:t>
            </w:r>
          </w:p>
        </w:tc>
        <w:tc>
          <w:tcPr>
            <w:tcW w:w="1134" w:type="dxa"/>
            <w:shd w:val="clear" w:color="auto" w:fill="auto"/>
            <w:vAlign w:val="center"/>
          </w:tcPr>
          <w:p w14:paraId="77C13C97" w14:textId="64D7F38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B3E523C" w14:textId="0E617A1F"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30E5987F" w14:textId="6F54C8F6" w:rsidR="00EF0BC0" w:rsidRPr="0025433F" w:rsidRDefault="00EF0BC0" w:rsidP="00EF0BC0">
            <w:pPr>
              <w:jc w:val="center"/>
              <w:rPr>
                <w:rFonts w:ascii="Times New Roman" w:hAnsi="Times New Roman" w:cs="Times New Roman"/>
                <w:sz w:val="24"/>
                <w:szCs w:val="24"/>
              </w:rPr>
            </w:pPr>
            <w:r w:rsidRPr="00811558">
              <w:t xml:space="preserve"> 8 192,68 </w:t>
            </w:r>
          </w:p>
        </w:tc>
        <w:tc>
          <w:tcPr>
            <w:tcW w:w="1704" w:type="dxa"/>
            <w:shd w:val="clear" w:color="auto" w:fill="auto"/>
          </w:tcPr>
          <w:p w14:paraId="73180BA9" w14:textId="4D55955D" w:rsidR="00EF0BC0" w:rsidRPr="0025433F" w:rsidRDefault="00EF0BC0" w:rsidP="00EF0BC0">
            <w:pPr>
              <w:jc w:val="center"/>
              <w:rPr>
                <w:rFonts w:ascii="Times New Roman" w:hAnsi="Times New Roman" w:cs="Times New Roman"/>
                <w:sz w:val="24"/>
                <w:szCs w:val="24"/>
              </w:rPr>
            </w:pPr>
            <w:r w:rsidRPr="00266C85">
              <w:t xml:space="preserve"> 8 192,68 </w:t>
            </w:r>
          </w:p>
        </w:tc>
      </w:tr>
      <w:tr w:rsidR="00EF0BC0" w:rsidRPr="0025433F" w14:paraId="6D614579" w14:textId="77777777" w:rsidTr="00590E74">
        <w:trPr>
          <w:trHeight w:val="345"/>
        </w:trPr>
        <w:tc>
          <w:tcPr>
            <w:tcW w:w="992" w:type="dxa"/>
          </w:tcPr>
          <w:p w14:paraId="7BEB831E" w14:textId="77777777" w:rsidR="00EF0BC0" w:rsidRPr="0025433F" w:rsidRDefault="00EF0BC0" w:rsidP="00EF0BC0">
            <w:pPr>
              <w:pStyle w:val="afff2"/>
              <w:numPr>
                <w:ilvl w:val="0"/>
                <w:numId w:val="27"/>
              </w:numPr>
              <w:rPr>
                <w:szCs w:val="24"/>
              </w:rPr>
            </w:pPr>
          </w:p>
        </w:tc>
        <w:tc>
          <w:tcPr>
            <w:tcW w:w="4849" w:type="dxa"/>
            <w:vAlign w:val="center"/>
          </w:tcPr>
          <w:p w14:paraId="151216B4" w14:textId="69748A1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Инструмент для отпускания и затягивания узла</w:t>
            </w:r>
          </w:p>
        </w:tc>
        <w:tc>
          <w:tcPr>
            <w:tcW w:w="3685" w:type="dxa"/>
            <w:vAlign w:val="center"/>
          </w:tcPr>
          <w:p w14:paraId="196BBEE4" w14:textId="60FAA29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01-4121-01  (или эквивалент)</w:t>
            </w:r>
          </w:p>
        </w:tc>
        <w:tc>
          <w:tcPr>
            <w:tcW w:w="1134" w:type="dxa"/>
            <w:shd w:val="clear" w:color="auto" w:fill="auto"/>
            <w:vAlign w:val="center"/>
          </w:tcPr>
          <w:p w14:paraId="71FDB428" w14:textId="3753803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CF54849" w14:textId="4C96A26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8E2E5C5" w14:textId="22AE6A86" w:rsidR="00EF0BC0" w:rsidRPr="0025433F" w:rsidRDefault="00EF0BC0" w:rsidP="00EF0BC0">
            <w:pPr>
              <w:jc w:val="center"/>
              <w:rPr>
                <w:rFonts w:ascii="Times New Roman" w:hAnsi="Times New Roman" w:cs="Times New Roman"/>
                <w:sz w:val="24"/>
                <w:szCs w:val="24"/>
              </w:rPr>
            </w:pPr>
            <w:r w:rsidRPr="00811558">
              <w:t xml:space="preserve"> 8 192,68 </w:t>
            </w:r>
          </w:p>
        </w:tc>
        <w:tc>
          <w:tcPr>
            <w:tcW w:w="1704" w:type="dxa"/>
            <w:shd w:val="clear" w:color="auto" w:fill="auto"/>
          </w:tcPr>
          <w:p w14:paraId="13959AD3" w14:textId="6750017A" w:rsidR="00EF0BC0" w:rsidRPr="0025433F" w:rsidRDefault="00EF0BC0" w:rsidP="00EF0BC0">
            <w:pPr>
              <w:jc w:val="center"/>
              <w:rPr>
                <w:rFonts w:ascii="Times New Roman" w:hAnsi="Times New Roman" w:cs="Times New Roman"/>
                <w:sz w:val="24"/>
                <w:szCs w:val="24"/>
              </w:rPr>
            </w:pPr>
            <w:r w:rsidRPr="00266C85">
              <w:t xml:space="preserve"> 8 192,68 </w:t>
            </w:r>
          </w:p>
        </w:tc>
      </w:tr>
      <w:tr w:rsidR="00EF0BC0" w:rsidRPr="0025433F" w14:paraId="778B1BBA" w14:textId="77777777" w:rsidTr="00590E74">
        <w:trPr>
          <w:trHeight w:val="345"/>
        </w:trPr>
        <w:tc>
          <w:tcPr>
            <w:tcW w:w="992" w:type="dxa"/>
          </w:tcPr>
          <w:p w14:paraId="47B33555" w14:textId="77777777" w:rsidR="00EF0BC0" w:rsidRPr="0025433F" w:rsidRDefault="00EF0BC0" w:rsidP="00EF0BC0">
            <w:pPr>
              <w:pStyle w:val="afff2"/>
              <w:numPr>
                <w:ilvl w:val="0"/>
                <w:numId w:val="27"/>
              </w:numPr>
              <w:rPr>
                <w:szCs w:val="24"/>
              </w:rPr>
            </w:pPr>
          </w:p>
        </w:tc>
        <w:tc>
          <w:tcPr>
            <w:tcW w:w="4849" w:type="dxa"/>
            <w:vAlign w:val="center"/>
          </w:tcPr>
          <w:p w14:paraId="4111D9D1" w14:textId="36E23CA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Инструмент для отпускания и затягивания узла</w:t>
            </w:r>
          </w:p>
        </w:tc>
        <w:tc>
          <w:tcPr>
            <w:tcW w:w="3685" w:type="dxa"/>
            <w:vAlign w:val="center"/>
          </w:tcPr>
          <w:p w14:paraId="3372B030" w14:textId="0A3BB91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01-4122-00  (или эквивалент)</w:t>
            </w:r>
          </w:p>
        </w:tc>
        <w:tc>
          <w:tcPr>
            <w:tcW w:w="1134" w:type="dxa"/>
            <w:shd w:val="clear" w:color="auto" w:fill="auto"/>
            <w:vAlign w:val="center"/>
          </w:tcPr>
          <w:p w14:paraId="64DDFBE4" w14:textId="5586E7A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3155948" w14:textId="49E1D4B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50EF7DF" w14:textId="1839528D" w:rsidR="00EF0BC0" w:rsidRPr="0025433F" w:rsidRDefault="00EF0BC0" w:rsidP="00EF0BC0">
            <w:pPr>
              <w:jc w:val="center"/>
              <w:rPr>
                <w:rFonts w:ascii="Times New Roman" w:hAnsi="Times New Roman" w:cs="Times New Roman"/>
                <w:sz w:val="24"/>
                <w:szCs w:val="24"/>
              </w:rPr>
            </w:pPr>
            <w:r w:rsidRPr="00811558">
              <w:t xml:space="preserve"> 8 192,68 </w:t>
            </w:r>
          </w:p>
        </w:tc>
        <w:tc>
          <w:tcPr>
            <w:tcW w:w="1704" w:type="dxa"/>
            <w:shd w:val="clear" w:color="auto" w:fill="auto"/>
          </w:tcPr>
          <w:p w14:paraId="3A480240" w14:textId="0355865B" w:rsidR="00EF0BC0" w:rsidRPr="0025433F" w:rsidRDefault="00EF0BC0" w:rsidP="00EF0BC0">
            <w:pPr>
              <w:jc w:val="center"/>
              <w:rPr>
                <w:rFonts w:ascii="Times New Roman" w:hAnsi="Times New Roman" w:cs="Times New Roman"/>
                <w:sz w:val="24"/>
                <w:szCs w:val="24"/>
              </w:rPr>
            </w:pPr>
            <w:r w:rsidRPr="00266C85">
              <w:t xml:space="preserve"> 8 192,68 </w:t>
            </w:r>
          </w:p>
        </w:tc>
      </w:tr>
      <w:tr w:rsidR="00EF0BC0" w:rsidRPr="0025433F" w14:paraId="020558B5" w14:textId="77777777" w:rsidTr="00590E74">
        <w:trPr>
          <w:trHeight w:val="345"/>
        </w:trPr>
        <w:tc>
          <w:tcPr>
            <w:tcW w:w="992" w:type="dxa"/>
          </w:tcPr>
          <w:p w14:paraId="2EB39D8A" w14:textId="77777777" w:rsidR="00EF0BC0" w:rsidRPr="0025433F" w:rsidRDefault="00EF0BC0" w:rsidP="00EF0BC0">
            <w:pPr>
              <w:pStyle w:val="afff2"/>
              <w:numPr>
                <w:ilvl w:val="0"/>
                <w:numId w:val="27"/>
              </w:numPr>
              <w:rPr>
                <w:szCs w:val="24"/>
              </w:rPr>
            </w:pPr>
          </w:p>
        </w:tc>
        <w:tc>
          <w:tcPr>
            <w:tcW w:w="4849" w:type="dxa"/>
            <w:vAlign w:val="center"/>
          </w:tcPr>
          <w:p w14:paraId="3BAF916C" w14:textId="203E3B5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Инструмент для отпускания и затягивания узла</w:t>
            </w:r>
          </w:p>
        </w:tc>
        <w:tc>
          <w:tcPr>
            <w:tcW w:w="3685" w:type="dxa"/>
            <w:vAlign w:val="center"/>
          </w:tcPr>
          <w:p w14:paraId="4CE0BA3F" w14:textId="3037AEF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01-4122-01  (или эквивалент)</w:t>
            </w:r>
          </w:p>
        </w:tc>
        <w:tc>
          <w:tcPr>
            <w:tcW w:w="1134" w:type="dxa"/>
            <w:shd w:val="clear" w:color="auto" w:fill="auto"/>
            <w:vAlign w:val="center"/>
          </w:tcPr>
          <w:p w14:paraId="596AB15A" w14:textId="51DE013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D22B0B8" w14:textId="77A93A6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6E279AE" w14:textId="6A20A3B7" w:rsidR="00EF0BC0" w:rsidRPr="0025433F" w:rsidRDefault="00EF0BC0" w:rsidP="00EF0BC0">
            <w:pPr>
              <w:jc w:val="center"/>
              <w:rPr>
                <w:rFonts w:ascii="Times New Roman" w:hAnsi="Times New Roman" w:cs="Times New Roman"/>
                <w:sz w:val="24"/>
                <w:szCs w:val="24"/>
              </w:rPr>
            </w:pPr>
            <w:r w:rsidRPr="00811558">
              <w:t xml:space="preserve"> 8 192,68 </w:t>
            </w:r>
          </w:p>
        </w:tc>
        <w:tc>
          <w:tcPr>
            <w:tcW w:w="1704" w:type="dxa"/>
            <w:shd w:val="clear" w:color="auto" w:fill="auto"/>
          </w:tcPr>
          <w:p w14:paraId="1962E559" w14:textId="03100D28" w:rsidR="00EF0BC0" w:rsidRPr="0025433F" w:rsidRDefault="00EF0BC0" w:rsidP="00EF0BC0">
            <w:pPr>
              <w:jc w:val="center"/>
              <w:rPr>
                <w:rFonts w:ascii="Times New Roman" w:hAnsi="Times New Roman" w:cs="Times New Roman"/>
                <w:sz w:val="24"/>
                <w:szCs w:val="24"/>
              </w:rPr>
            </w:pPr>
            <w:r w:rsidRPr="00266C85">
              <w:t xml:space="preserve"> 8 192,68 </w:t>
            </w:r>
          </w:p>
        </w:tc>
      </w:tr>
      <w:tr w:rsidR="00EF0BC0" w:rsidRPr="0025433F" w14:paraId="2054ABFD" w14:textId="77777777" w:rsidTr="00590E74">
        <w:trPr>
          <w:trHeight w:val="345"/>
        </w:trPr>
        <w:tc>
          <w:tcPr>
            <w:tcW w:w="992" w:type="dxa"/>
          </w:tcPr>
          <w:p w14:paraId="2228D546" w14:textId="77777777" w:rsidR="00EF0BC0" w:rsidRPr="0025433F" w:rsidRDefault="00EF0BC0" w:rsidP="00EF0BC0">
            <w:pPr>
              <w:pStyle w:val="afff2"/>
              <w:numPr>
                <w:ilvl w:val="0"/>
                <w:numId w:val="27"/>
              </w:numPr>
              <w:rPr>
                <w:szCs w:val="24"/>
              </w:rPr>
            </w:pPr>
          </w:p>
        </w:tc>
        <w:tc>
          <w:tcPr>
            <w:tcW w:w="4849" w:type="dxa"/>
            <w:vAlign w:val="center"/>
          </w:tcPr>
          <w:p w14:paraId="138A96C8" w14:textId="0E76926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Инструмент для отпускания и затягивания узла</w:t>
            </w:r>
          </w:p>
        </w:tc>
        <w:tc>
          <w:tcPr>
            <w:tcW w:w="3685" w:type="dxa"/>
            <w:vAlign w:val="center"/>
          </w:tcPr>
          <w:p w14:paraId="4FE45C01" w14:textId="633F57B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01-4123-01K  (или эквивалент)</w:t>
            </w:r>
          </w:p>
        </w:tc>
        <w:tc>
          <w:tcPr>
            <w:tcW w:w="1134" w:type="dxa"/>
            <w:shd w:val="clear" w:color="auto" w:fill="auto"/>
            <w:vAlign w:val="center"/>
          </w:tcPr>
          <w:p w14:paraId="46C7318D" w14:textId="6455EFF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2C4BF38" w14:textId="323272C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0E8AEBF" w14:textId="0135A20A" w:rsidR="00EF0BC0" w:rsidRPr="0025433F" w:rsidRDefault="00EF0BC0" w:rsidP="00EF0BC0">
            <w:pPr>
              <w:jc w:val="center"/>
              <w:rPr>
                <w:rFonts w:ascii="Times New Roman" w:hAnsi="Times New Roman" w:cs="Times New Roman"/>
                <w:sz w:val="24"/>
                <w:szCs w:val="24"/>
              </w:rPr>
            </w:pPr>
            <w:r w:rsidRPr="00811558">
              <w:t xml:space="preserve"> 19 896,85 </w:t>
            </w:r>
          </w:p>
        </w:tc>
        <w:tc>
          <w:tcPr>
            <w:tcW w:w="1704" w:type="dxa"/>
            <w:shd w:val="clear" w:color="auto" w:fill="auto"/>
          </w:tcPr>
          <w:p w14:paraId="6984A256" w14:textId="19D55E92" w:rsidR="00EF0BC0" w:rsidRPr="0025433F" w:rsidRDefault="00EF0BC0" w:rsidP="00EF0BC0">
            <w:pPr>
              <w:jc w:val="center"/>
              <w:rPr>
                <w:rFonts w:ascii="Times New Roman" w:hAnsi="Times New Roman" w:cs="Times New Roman"/>
                <w:sz w:val="24"/>
                <w:szCs w:val="24"/>
              </w:rPr>
            </w:pPr>
            <w:r w:rsidRPr="00266C85">
              <w:t xml:space="preserve"> 19 896,85 </w:t>
            </w:r>
          </w:p>
        </w:tc>
      </w:tr>
      <w:tr w:rsidR="00EF0BC0" w:rsidRPr="0025433F" w14:paraId="5461D2E0" w14:textId="77777777" w:rsidTr="00590E74">
        <w:trPr>
          <w:trHeight w:val="345"/>
        </w:trPr>
        <w:tc>
          <w:tcPr>
            <w:tcW w:w="992" w:type="dxa"/>
          </w:tcPr>
          <w:p w14:paraId="6B56CE37" w14:textId="77777777" w:rsidR="00EF0BC0" w:rsidRPr="0025433F" w:rsidRDefault="00EF0BC0" w:rsidP="00EF0BC0">
            <w:pPr>
              <w:pStyle w:val="afff2"/>
              <w:numPr>
                <w:ilvl w:val="0"/>
                <w:numId w:val="27"/>
              </w:numPr>
              <w:rPr>
                <w:szCs w:val="24"/>
              </w:rPr>
            </w:pPr>
          </w:p>
        </w:tc>
        <w:tc>
          <w:tcPr>
            <w:tcW w:w="4849" w:type="dxa"/>
            <w:vAlign w:val="center"/>
          </w:tcPr>
          <w:p w14:paraId="7C3214DB" w14:textId="75DB5C8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Эндопетля для аппендэктомии</w:t>
            </w:r>
          </w:p>
        </w:tc>
        <w:tc>
          <w:tcPr>
            <w:tcW w:w="3685" w:type="dxa"/>
            <w:vAlign w:val="center"/>
          </w:tcPr>
          <w:p w14:paraId="55365F58" w14:textId="10153DE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91-71-PP-0  (или эквивалент)</w:t>
            </w:r>
          </w:p>
        </w:tc>
        <w:tc>
          <w:tcPr>
            <w:tcW w:w="1134" w:type="dxa"/>
            <w:shd w:val="clear" w:color="auto" w:fill="auto"/>
            <w:vAlign w:val="center"/>
          </w:tcPr>
          <w:p w14:paraId="2856FF95" w14:textId="06AA7AD1"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2C97D1DE" w14:textId="546A5C1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5B0A36" w14:textId="01960518" w:rsidR="00EF0BC0" w:rsidRPr="0025433F" w:rsidRDefault="00EF0BC0" w:rsidP="00EF0BC0">
            <w:pPr>
              <w:jc w:val="center"/>
              <w:rPr>
                <w:rFonts w:ascii="Times New Roman" w:hAnsi="Times New Roman" w:cs="Times New Roman"/>
                <w:sz w:val="24"/>
                <w:szCs w:val="24"/>
              </w:rPr>
            </w:pPr>
            <w:r w:rsidRPr="00811558">
              <w:t xml:space="preserve"> 32 166,87 </w:t>
            </w:r>
          </w:p>
        </w:tc>
        <w:tc>
          <w:tcPr>
            <w:tcW w:w="1704" w:type="dxa"/>
            <w:shd w:val="clear" w:color="auto" w:fill="auto"/>
          </w:tcPr>
          <w:p w14:paraId="5AA3AE47" w14:textId="2999D2DF" w:rsidR="00EF0BC0" w:rsidRPr="0025433F" w:rsidRDefault="00EF0BC0" w:rsidP="00EF0BC0">
            <w:pPr>
              <w:jc w:val="center"/>
              <w:rPr>
                <w:rFonts w:ascii="Times New Roman" w:hAnsi="Times New Roman" w:cs="Times New Roman"/>
                <w:sz w:val="24"/>
                <w:szCs w:val="24"/>
              </w:rPr>
            </w:pPr>
            <w:r w:rsidRPr="00266C85">
              <w:t xml:space="preserve"> 32 166,87 </w:t>
            </w:r>
          </w:p>
        </w:tc>
      </w:tr>
      <w:tr w:rsidR="00EF0BC0" w:rsidRPr="0025433F" w14:paraId="73EB94A0" w14:textId="77777777" w:rsidTr="00590E74">
        <w:trPr>
          <w:trHeight w:val="345"/>
        </w:trPr>
        <w:tc>
          <w:tcPr>
            <w:tcW w:w="992" w:type="dxa"/>
          </w:tcPr>
          <w:p w14:paraId="47E3C998" w14:textId="77777777" w:rsidR="00EF0BC0" w:rsidRPr="0025433F" w:rsidRDefault="00EF0BC0" w:rsidP="00EF0BC0">
            <w:pPr>
              <w:pStyle w:val="afff2"/>
              <w:numPr>
                <w:ilvl w:val="0"/>
                <w:numId w:val="27"/>
              </w:numPr>
              <w:rPr>
                <w:szCs w:val="24"/>
              </w:rPr>
            </w:pPr>
          </w:p>
        </w:tc>
        <w:tc>
          <w:tcPr>
            <w:tcW w:w="4849" w:type="dxa"/>
            <w:vAlign w:val="center"/>
          </w:tcPr>
          <w:p w14:paraId="08B9AD7B" w14:textId="7B7A4C9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Эндопетля для аппендэктомии</w:t>
            </w:r>
          </w:p>
        </w:tc>
        <w:tc>
          <w:tcPr>
            <w:tcW w:w="3685" w:type="dxa"/>
            <w:vAlign w:val="center"/>
          </w:tcPr>
          <w:p w14:paraId="3E071028" w14:textId="19F5B89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91-71-К-0  (или эквивалент)</w:t>
            </w:r>
          </w:p>
        </w:tc>
        <w:tc>
          <w:tcPr>
            <w:tcW w:w="1134" w:type="dxa"/>
            <w:shd w:val="clear" w:color="auto" w:fill="auto"/>
            <w:vAlign w:val="center"/>
          </w:tcPr>
          <w:p w14:paraId="5640F251" w14:textId="21F48E62"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149CF4D4" w14:textId="0F5CAF3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46935F7" w14:textId="734E2AAE" w:rsidR="00EF0BC0" w:rsidRPr="0025433F" w:rsidRDefault="00EF0BC0" w:rsidP="00EF0BC0">
            <w:pPr>
              <w:jc w:val="center"/>
              <w:rPr>
                <w:rFonts w:ascii="Times New Roman" w:hAnsi="Times New Roman" w:cs="Times New Roman"/>
                <w:sz w:val="24"/>
                <w:szCs w:val="24"/>
              </w:rPr>
            </w:pPr>
            <w:r w:rsidRPr="00811558">
              <w:t xml:space="preserve"> 32 166,87 </w:t>
            </w:r>
          </w:p>
        </w:tc>
        <w:tc>
          <w:tcPr>
            <w:tcW w:w="1704" w:type="dxa"/>
            <w:shd w:val="clear" w:color="auto" w:fill="auto"/>
          </w:tcPr>
          <w:p w14:paraId="3348337A" w14:textId="0D3B789A" w:rsidR="00EF0BC0" w:rsidRPr="0025433F" w:rsidRDefault="00EF0BC0" w:rsidP="00EF0BC0">
            <w:pPr>
              <w:jc w:val="center"/>
              <w:rPr>
                <w:rFonts w:ascii="Times New Roman" w:hAnsi="Times New Roman" w:cs="Times New Roman"/>
                <w:sz w:val="24"/>
                <w:szCs w:val="24"/>
              </w:rPr>
            </w:pPr>
            <w:r w:rsidRPr="00266C85">
              <w:t xml:space="preserve"> 32 166,87 </w:t>
            </w:r>
          </w:p>
        </w:tc>
      </w:tr>
      <w:tr w:rsidR="00EF0BC0" w:rsidRPr="0025433F" w14:paraId="64319FD6" w14:textId="77777777" w:rsidTr="00590E74">
        <w:trPr>
          <w:trHeight w:val="345"/>
        </w:trPr>
        <w:tc>
          <w:tcPr>
            <w:tcW w:w="992" w:type="dxa"/>
          </w:tcPr>
          <w:p w14:paraId="2FB1BF01" w14:textId="77777777" w:rsidR="00EF0BC0" w:rsidRPr="0025433F" w:rsidRDefault="00EF0BC0" w:rsidP="00EF0BC0">
            <w:pPr>
              <w:pStyle w:val="afff2"/>
              <w:numPr>
                <w:ilvl w:val="0"/>
                <w:numId w:val="27"/>
              </w:numPr>
              <w:rPr>
                <w:szCs w:val="24"/>
              </w:rPr>
            </w:pPr>
          </w:p>
        </w:tc>
        <w:tc>
          <w:tcPr>
            <w:tcW w:w="4849" w:type="dxa"/>
            <w:vAlign w:val="center"/>
          </w:tcPr>
          <w:p w14:paraId="50F94D06" w14:textId="1DD9F04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Эндопетля для аппендэктомии</w:t>
            </w:r>
          </w:p>
        </w:tc>
        <w:tc>
          <w:tcPr>
            <w:tcW w:w="3685" w:type="dxa"/>
            <w:vAlign w:val="center"/>
          </w:tcPr>
          <w:p w14:paraId="15D547E7" w14:textId="02B8411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91-71-PЕ-0  (или эквивалент)</w:t>
            </w:r>
          </w:p>
        </w:tc>
        <w:tc>
          <w:tcPr>
            <w:tcW w:w="1134" w:type="dxa"/>
            <w:shd w:val="clear" w:color="auto" w:fill="auto"/>
            <w:vAlign w:val="center"/>
          </w:tcPr>
          <w:p w14:paraId="070CB9D9" w14:textId="30039E1B"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0E426512" w14:textId="71BB5D7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42C0F99" w14:textId="18C84D0F" w:rsidR="00EF0BC0" w:rsidRPr="0025433F" w:rsidRDefault="00EF0BC0" w:rsidP="00EF0BC0">
            <w:pPr>
              <w:jc w:val="center"/>
              <w:rPr>
                <w:rFonts w:ascii="Times New Roman" w:hAnsi="Times New Roman" w:cs="Times New Roman"/>
                <w:sz w:val="24"/>
                <w:szCs w:val="24"/>
              </w:rPr>
            </w:pPr>
            <w:r w:rsidRPr="00811558">
              <w:t xml:space="preserve"> 32 166,87 </w:t>
            </w:r>
          </w:p>
        </w:tc>
        <w:tc>
          <w:tcPr>
            <w:tcW w:w="1704" w:type="dxa"/>
            <w:shd w:val="clear" w:color="auto" w:fill="auto"/>
          </w:tcPr>
          <w:p w14:paraId="495F32EE" w14:textId="3D8E5947" w:rsidR="00EF0BC0" w:rsidRPr="0025433F" w:rsidRDefault="00EF0BC0" w:rsidP="00EF0BC0">
            <w:pPr>
              <w:jc w:val="center"/>
              <w:rPr>
                <w:rFonts w:ascii="Times New Roman" w:hAnsi="Times New Roman" w:cs="Times New Roman"/>
                <w:sz w:val="24"/>
                <w:szCs w:val="24"/>
              </w:rPr>
            </w:pPr>
            <w:r w:rsidRPr="00266C85">
              <w:t xml:space="preserve"> 32 166,87 </w:t>
            </w:r>
          </w:p>
        </w:tc>
      </w:tr>
      <w:tr w:rsidR="00EF0BC0" w:rsidRPr="0025433F" w14:paraId="4B7BDE90" w14:textId="77777777" w:rsidTr="00590E74">
        <w:trPr>
          <w:trHeight w:val="345"/>
        </w:trPr>
        <w:tc>
          <w:tcPr>
            <w:tcW w:w="992" w:type="dxa"/>
          </w:tcPr>
          <w:p w14:paraId="5ECDCA9A" w14:textId="77777777" w:rsidR="00EF0BC0" w:rsidRPr="0025433F" w:rsidRDefault="00EF0BC0" w:rsidP="00EF0BC0">
            <w:pPr>
              <w:pStyle w:val="afff2"/>
              <w:numPr>
                <w:ilvl w:val="0"/>
                <w:numId w:val="27"/>
              </w:numPr>
              <w:rPr>
                <w:szCs w:val="24"/>
              </w:rPr>
            </w:pPr>
          </w:p>
        </w:tc>
        <w:tc>
          <w:tcPr>
            <w:tcW w:w="4849" w:type="dxa"/>
            <w:vAlign w:val="center"/>
          </w:tcPr>
          <w:p w14:paraId="17E26B70" w14:textId="4CE404D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Клип-аппликатор для средних титановых клипс</w:t>
            </w:r>
          </w:p>
        </w:tc>
        <w:tc>
          <w:tcPr>
            <w:tcW w:w="3685" w:type="dxa"/>
            <w:vAlign w:val="center"/>
          </w:tcPr>
          <w:p w14:paraId="183FD1AE" w14:textId="71A6ECD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01-5420-23  (или эквивалент)</w:t>
            </w:r>
          </w:p>
        </w:tc>
        <w:tc>
          <w:tcPr>
            <w:tcW w:w="1134" w:type="dxa"/>
            <w:shd w:val="clear" w:color="auto" w:fill="auto"/>
            <w:vAlign w:val="center"/>
          </w:tcPr>
          <w:p w14:paraId="644053F8" w14:textId="3234377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2E23859" w14:textId="3BFCD7A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986D5A" w14:textId="5740FCB5" w:rsidR="00EF0BC0" w:rsidRPr="0025433F" w:rsidRDefault="00EF0BC0" w:rsidP="00EF0BC0">
            <w:pPr>
              <w:jc w:val="center"/>
              <w:rPr>
                <w:rFonts w:ascii="Times New Roman" w:hAnsi="Times New Roman" w:cs="Times New Roman"/>
                <w:sz w:val="24"/>
                <w:szCs w:val="24"/>
              </w:rPr>
            </w:pPr>
            <w:r w:rsidRPr="00811558">
              <w:t xml:space="preserve"> 82 296,09 </w:t>
            </w:r>
          </w:p>
        </w:tc>
        <w:tc>
          <w:tcPr>
            <w:tcW w:w="1704" w:type="dxa"/>
            <w:shd w:val="clear" w:color="auto" w:fill="auto"/>
          </w:tcPr>
          <w:p w14:paraId="71A7BFF4" w14:textId="1903CE83" w:rsidR="00EF0BC0" w:rsidRPr="0025433F" w:rsidRDefault="00EF0BC0" w:rsidP="00EF0BC0">
            <w:pPr>
              <w:jc w:val="center"/>
              <w:rPr>
                <w:rFonts w:ascii="Times New Roman" w:hAnsi="Times New Roman" w:cs="Times New Roman"/>
                <w:sz w:val="24"/>
                <w:szCs w:val="24"/>
              </w:rPr>
            </w:pPr>
            <w:r w:rsidRPr="00266C85">
              <w:t xml:space="preserve"> 82 296,09 </w:t>
            </w:r>
          </w:p>
        </w:tc>
      </w:tr>
      <w:tr w:rsidR="00EF0BC0" w:rsidRPr="0025433F" w14:paraId="08581053" w14:textId="77777777" w:rsidTr="00590E74">
        <w:trPr>
          <w:trHeight w:val="345"/>
        </w:trPr>
        <w:tc>
          <w:tcPr>
            <w:tcW w:w="992" w:type="dxa"/>
          </w:tcPr>
          <w:p w14:paraId="6A161BF1" w14:textId="77777777" w:rsidR="00EF0BC0" w:rsidRPr="0025433F" w:rsidRDefault="00EF0BC0" w:rsidP="00EF0BC0">
            <w:pPr>
              <w:pStyle w:val="afff2"/>
              <w:numPr>
                <w:ilvl w:val="0"/>
                <w:numId w:val="27"/>
              </w:numPr>
              <w:rPr>
                <w:szCs w:val="24"/>
              </w:rPr>
            </w:pPr>
          </w:p>
        </w:tc>
        <w:tc>
          <w:tcPr>
            <w:tcW w:w="4849" w:type="dxa"/>
            <w:vAlign w:val="center"/>
          </w:tcPr>
          <w:p w14:paraId="6D3AE063" w14:textId="629ADAF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Клип-аппликатор для средне-больших титановых клипс</w:t>
            </w:r>
          </w:p>
        </w:tc>
        <w:tc>
          <w:tcPr>
            <w:tcW w:w="3685" w:type="dxa"/>
            <w:vAlign w:val="center"/>
          </w:tcPr>
          <w:p w14:paraId="513CCAC5" w14:textId="2BD814B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01-5430-33  (или эквивалент)</w:t>
            </w:r>
          </w:p>
        </w:tc>
        <w:tc>
          <w:tcPr>
            <w:tcW w:w="1134" w:type="dxa"/>
            <w:shd w:val="clear" w:color="auto" w:fill="auto"/>
            <w:vAlign w:val="center"/>
          </w:tcPr>
          <w:p w14:paraId="06BF2F21" w14:textId="635BBBB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F7FAD86" w14:textId="6DE9D13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030D1CA" w14:textId="732B97CC" w:rsidR="00EF0BC0" w:rsidRPr="0025433F" w:rsidRDefault="00EF0BC0" w:rsidP="00EF0BC0">
            <w:pPr>
              <w:jc w:val="center"/>
              <w:rPr>
                <w:rFonts w:ascii="Times New Roman" w:hAnsi="Times New Roman" w:cs="Times New Roman"/>
                <w:sz w:val="24"/>
                <w:szCs w:val="24"/>
              </w:rPr>
            </w:pPr>
            <w:r w:rsidRPr="00811558">
              <w:t xml:space="preserve"> 82 296,09 </w:t>
            </w:r>
          </w:p>
        </w:tc>
        <w:tc>
          <w:tcPr>
            <w:tcW w:w="1704" w:type="dxa"/>
            <w:shd w:val="clear" w:color="auto" w:fill="auto"/>
          </w:tcPr>
          <w:p w14:paraId="3BECD945" w14:textId="421649A3" w:rsidR="00EF0BC0" w:rsidRPr="0025433F" w:rsidRDefault="00EF0BC0" w:rsidP="00EF0BC0">
            <w:pPr>
              <w:jc w:val="center"/>
              <w:rPr>
                <w:rFonts w:ascii="Times New Roman" w:hAnsi="Times New Roman" w:cs="Times New Roman"/>
                <w:sz w:val="24"/>
                <w:szCs w:val="24"/>
              </w:rPr>
            </w:pPr>
            <w:r w:rsidRPr="00266C85">
              <w:t xml:space="preserve"> 82 296,09 </w:t>
            </w:r>
          </w:p>
        </w:tc>
      </w:tr>
      <w:tr w:rsidR="00EF0BC0" w:rsidRPr="0025433F" w14:paraId="107E25C0" w14:textId="77777777" w:rsidTr="00590E74">
        <w:trPr>
          <w:trHeight w:val="345"/>
        </w:trPr>
        <w:tc>
          <w:tcPr>
            <w:tcW w:w="992" w:type="dxa"/>
          </w:tcPr>
          <w:p w14:paraId="3576F4FA" w14:textId="77777777" w:rsidR="00EF0BC0" w:rsidRPr="0025433F" w:rsidRDefault="00EF0BC0" w:rsidP="00EF0BC0">
            <w:pPr>
              <w:pStyle w:val="afff2"/>
              <w:numPr>
                <w:ilvl w:val="0"/>
                <w:numId w:val="27"/>
              </w:numPr>
              <w:rPr>
                <w:szCs w:val="24"/>
              </w:rPr>
            </w:pPr>
          </w:p>
        </w:tc>
        <w:tc>
          <w:tcPr>
            <w:tcW w:w="4849" w:type="dxa"/>
            <w:vAlign w:val="center"/>
          </w:tcPr>
          <w:p w14:paraId="2FA0F6D5" w14:textId="69CFF3C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Клип-аппликатор для средне-больших титановых клипс удлиненный</w:t>
            </w:r>
          </w:p>
        </w:tc>
        <w:tc>
          <w:tcPr>
            <w:tcW w:w="3685" w:type="dxa"/>
            <w:vAlign w:val="center"/>
          </w:tcPr>
          <w:p w14:paraId="264EC3BC" w14:textId="1B9FE54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01-5430-33L  (или эквивалент)</w:t>
            </w:r>
          </w:p>
        </w:tc>
        <w:tc>
          <w:tcPr>
            <w:tcW w:w="1134" w:type="dxa"/>
            <w:shd w:val="clear" w:color="auto" w:fill="auto"/>
            <w:vAlign w:val="center"/>
          </w:tcPr>
          <w:p w14:paraId="4D2A2551" w14:textId="243BD45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4E66964" w14:textId="3E0D44D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6620C7" w14:textId="6A6B6A76" w:rsidR="00EF0BC0" w:rsidRPr="0025433F" w:rsidRDefault="00EF0BC0" w:rsidP="00EF0BC0">
            <w:pPr>
              <w:jc w:val="center"/>
              <w:rPr>
                <w:rFonts w:ascii="Times New Roman" w:hAnsi="Times New Roman" w:cs="Times New Roman"/>
                <w:sz w:val="24"/>
                <w:szCs w:val="24"/>
              </w:rPr>
            </w:pPr>
            <w:r w:rsidRPr="00811558">
              <w:t xml:space="preserve"> 99 091,42 </w:t>
            </w:r>
          </w:p>
        </w:tc>
        <w:tc>
          <w:tcPr>
            <w:tcW w:w="1704" w:type="dxa"/>
            <w:shd w:val="clear" w:color="auto" w:fill="auto"/>
          </w:tcPr>
          <w:p w14:paraId="4704715F" w14:textId="6C13C815" w:rsidR="00EF0BC0" w:rsidRPr="0025433F" w:rsidRDefault="00EF0BC0" w:rsidP="00EF0BC0">
            <w:pPr>
              <w:jc w:val="center"/>
              <w:rPr>
                <w:rFonts w:ascii="Times New Roman" w:hAnsi="Times New Roman" w:cs="Times New Roman"/>
                <w:sz w:val="24"/>
                <w:szCs w:val="24"/>
              </w:rPr>
            </w:pPr>
            <w:r w:rsidRPr="00266C85">
              <w:t xml:space="preserve"> 99 091,42 </w:t>
            </w:r>
          </w:p>
        </w:tc>
      </w:tr>
      <w:tr w:rsidR="00EF0BC0" w:rsidRPr="0025433F" w14:paraId="086DE139" w14:textId="77777777" w:rsidTr="00590E74">
        <w:trPr>
          <w:trHeight w:val="345"/>
        </w:trPr>
        <w:tc>
          <w:tcPr>
            <w:tcW w:w="992" w:type="dxa"/>
          </w:tcPr>
          <w:p w14:paraId="527B013A" w14:textId="77777777" w:rsidR="00EF0BC0" w:rsidRPr="0025433F" w:rsidRDefault="00EF0BC0" w:rsidP="00EF0BC0">
            <w:pPr>
              <w:pStyle w:val="afff2"/>
              <w:numPr>
                <w:ilvl w:val="0"/>
                <w:numId w:val="27"/>
              </w:numPr>
              <w:rPr>
                <w:szCs w:val="24"/>
              </w:rPr>
            </w:pPr>
          </w:p>
        </w:tc>
        <w:tc>
          <w:tcPr>
            <w:tcW w:w="4849" w:type="dxa"/>
            <w:vAlign w:val="center"/>
          </w:tcPr>
          <w:p w14:paraId="53EAFD0A" w14:textId="69C8DBC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Клип-аппликатор для больших титановых клипс</w:t>
            </w:r>
          </w:p>
        </w:tc>
        <w:tc>
          <w:tcPr>
            <w:tcW w:w="3685" w:type="dxa"/>
            <w:vAlign w:val="center"/>
          </w:tcPr>
          <w:p w14:paraId="459485EE" w14:textId="602BE07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01-5430-43  (или эквивалент)</w:t>
            </w:r>
          </w:p>
        </w:tc>
        <w:tc>
          <w:tcPr>
            <w:tcW w:w="1134" w:type="dxa"/>
            <w:shd w:val="clear" w:color="auto" w:fill="auto"/>
            <w:vAlign w:val="center"/>
          </w:tcPr>
          <w:p w14:paraId="78FA42D8" w14:textId="36B7D5D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3E34CFC" w14:textId="1E16B5C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0D2468" w14:textId="35E02CB9" w:rsidR="00EF0BC0" w:rsidRPr="0025433F" w:rsidRDefault="00EF0BC0" w:rsidP="00EF0BC0">
            <w:pPr>
              <w:jc w:val="center"/>
              <w:rPr>
                <w:rFonts w:ascii="Times New Roman" w:hAnsi="Times New Roman" w:cs="Times New Roman"/>
                <w:sz w:val="24"/>
                <w:szCs w:val="24"/>
              </w:rPr>
            </w:pPr>
            <w:r w:rsidRPr="00811558">
              <w:t xml:space="preserve"> 82 187,38 </w:t>
            </w:r>
          </w:p>
        </w:tc>
        <w:tc>
          <w:tcPr>
            <w:tcW w:w="1704" w:type="dxa"/>
            <w:shd w:val="clear" w:color="auto" w:fill="auto"/>
          </w:tcPr>
          <w:p w14:paraId="3D3A80D9" w14:textId="4DEFAD9D" w:rsidR="00EF0BC0" w:rsidRPr="0025433F" w:rsidRDefault="00EF0BC0" w:rsidP="00EF0BC0">
            <w:pPr>
              <w:jc w:val="center"/>
              <w:rPr>
                <w:rFonts w:ascii="Times New Roman" w:hAnsi="Times New Roman" w:cs="Times New Roman"/>
                <w:sz w:val="24"/>
                <w:szCs w:val="24"/>
              </w:rPr>
            </w:pPr>
            <w:r w:rsidRPr="00266C85">
              <w:t xml:space="preserve"> 82 187,38 </w:t>
            </w:r>
          </w:p>
        </w:tc>
      </w:tr>
      <w:tr w:rsidR="00EF0BC0" w:rsidRPr="0025433F" w14:paraId="53605445" w14:textId="77777777" w:rsidTr="00590E74">
        <w:trPr>
          <w:trHeight w:val="345"/>
        </w:trPr>
        <w:tc>
          <w:tcPr>
            <w:tcW w:w="992" w:type="dxa"/>
          </w:tcPr>
          <w:p w14:paraId="7A65F9C2" w14:textId="77777777" w:rsidR="00EF0BC0" w:rsidRPr="0025433F" w:rsidRDefault="00EF0BC0" w:rsidP="00EF0BC0">
            <w:pPr>
              <w:pStyle w:val="afff2"/>
              <w:numPr>
                <w:ilvl w:val="0"/>
                <w:numId w:val="27"/>
              </w:numPr>
              <w:rPr>
                <w:szCs w:val="24"/>
              </w:rPr>
            </w:pPr>
          </w:p>
        </w:tc>
        <w:tc>
          <w:tcPr>
            <w:tcW w:w="4849" w:type="dxa"/>
            <w:vAlign w:val="center"/>
          </w:tcPr>
          <w:p w14:paraId="352B6E34" w14:textId="59A47F7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Клип-аппликатор для средне-больших полимерных клипс</w:t>
            </w:r>
          </w:p>
        </w:tc>
        <w:tc>
          <w:tcPr>
            <w:tcW w:w="3685" w:type="dxa"/>
            <w:vAlign w:val="center"/>
          </w:tcPr>
          <w:p w14:paraId="3476819E" w14:textId="0E4ED88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01-5620-23  (или эквивалент)</w:t>
            </w:r>
          </w:p>
        </w:tc>
        <w:tc>
          <w:tcPr>
            <w:tcW w:w="1134" w:type="dxa"/>
            <w:shd w:val="clear" w:color="auto" w:fill="auto"/>
            <w:vAlign w:val="center"/>
          </w:tcPr>
          <w:p w14:paraId="5E2F9BED" w14:textId="6DE2E4F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37DC789" w14:textId="6847C28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B5CB6F2" w14:textId="742098B5" w:rsidR="00EF0BC0" w:rsidRPr="0025433F" w:rsidRDefault="00EF0BC0" w:rsidP="00EF0BC0">
            <w:pPr>
              <w:jc w:val="center"/>
              <w:rPr>
                <w:rFonts w:ascii="Times New Roman" w:hAnsi="Times New Roman" w:cs="Times New Roman"/>
                <w:sz w:val="24"/>
                <w:szCs w:val="24"/>
              </w:rPr>
            </w:pPr>
            <w:r w:rsidRPr="00811558">
              <w:t xml:space="preserve"> 82 187,38 </w:t>
            </w:r>
          </w:p>
        </w:tc>
        <w:tc>
          <w:tcPr>
            <w:tcW w:w="1704" w:type="dxa"/>
            <w:shd w:val="clear" w:color="auto" w:fill="auto"/>
          </w:tcPr>
          <w:p w14:paraId="5EE35C7F" w14:textId="7EE42DBB" w:rsidR="00EF0BC0" w:rsidRPr="0025433F" w:rsidRDefault="00EF0BC0" w:rsidP="00EF0BC0">
            <w:pPr>
              <w:jc w:val="center"/>
              <w:rPr>
                <w:rFonts w:ascii="Times New Roman" w:hAnsi="Times New Roman" w:cs="Times New Roman"/>
                <w:sz w:val="24"/>
                <w:szCs w:val="24"/>
              </w:rPr>
            </w:pPr>
            <w:r w:rsidRPr="00266C85">
              <w:t xml:space="preserve"> 82 187,38 </w:t>
            </w:r>
          </w:p>
        </w:tc>
      </w:tr>
      <w:tr w:rsidR="00EF0BC0" w:rsidRPr="0025433F" w14:paraId="110B7676" w14:textId="77777777" w:rsidTr="00590E74">
        <w:trPr>
          <w:trHeight w:val="345"/>
        </w:trPr>
        <w:tc>
          <w:tcPr>
            <w:tcW w:w="992" w:type="dxa"/>
          </w:tcPr>
          <w:p w14:paraId="318DB6A1" w14:textId="77777777" w:rsidR="00EF0BC0" w:rsidRPr="0025433F" w:rsidRDefault="00EF0BC0" w:rsidP="00EF0BC0">
            <w:pPr>
              <w:pStyle w:val="afff2"/>
              <w:numPr>
                <w:ilvl w:val="0"/>
                <w:numId w:val="27"/>
              </w:numPr>
              <w:rPr>
                <w:szCs w:val="24"/>
              </w:rPr>
            </w:pPr>
          </w:p>
        </w:tc>
        <w:tc>
          <w:tcPr>
            <w:tcW w:w="4849" w:type="dxa"/>
            <w:vAlign w:val="center"/>
          </w:tcPr>
          <w:p w14:paraId="24A416FB" w14:textId="16BAE31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Клип-аппликатор для больших полимерных клипс</w:t>
            </w:r>
          </w:p>
        </w:tc>
        <w:tc>
          <w:tcPr>
            <w:tcW w:w="3685" w:type="dxa"/>
            <w:vAlign w:val="center"/>
          </w:tcPr>
          <w:p w14:paraId="4E06E85A" w14:textId="01D5555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01-5630-33  (или эквивалент)</w:t>
            </w:r>
          </w:p>
        </w:tc>
        <w:tc>
          <w:tcPr>
            <w:tcW w:w="1134" w:type="dxa"/>
            <w:shd w:val="clear" w:color="auto" w:fill="auto"/>
            <w:vAlign w:val="center"/>
          </w:tcPr>
          <w:p w14:paraId="46126284" w14:textId="4157528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A5A38CB" w14:textId="23FE498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241B198" w14:textId="218F605A" w:rsidR="00EF0BC0" w:rsidRPr="0025433F" w:rsidRDefault="00EF0BC0" w:rsidP="00EF0BC0">
            <w:pPr>
              <w:jc w:val="center"/>
              <w:rPr>
                <w:rFonts w:ascii="Times New Roman" w:hAnsi="Times New Roman" w:cs="Times New Roman"/>
                <w:sz w:val="24"/>
                <w:szCs w:val="24"/>
              </w:rPr>
            </w:pPr>
            <w:r w:rsidRPr="00811558">
              <w:t xml:space="preserve"> 82 187,38 </w:t>
            </w:r>
          </w:p>
        </w:tc>
        <w:tc>
          <w:tcPr>
            <w:tcW w:w="1704" w:type="dxa"/>
            <w:shd w:val="clear" w:color="auto" w:fill="auto"/>
          </w:tcPr>
          <w:p w14:paraId="2D46D2A3" w14:textId="12BB6D00" w:rsidR="00EF0BC0" w:rsidRPr="0025433F" w:rsidRDefault="00EF0BC0" w:rsidP="00EF0BC0">
            <w:pPr>
              <w:jc w:val="center"/>
              <w:rPr>
                <w:rFonts w:ascii="Times New Roman" w:hAnsi="Times New Roman" w:cs="Times New Roman"/>
                <w:sz w:val="24"/>
                <w:szCs w:val="24"/>
              </w:rPr>
            </w:pPr>
            <w:r w:rsidRPr="00266C85">
              <w:t xml:space="preserve"> 82 187,38 </w:t>
            </w:r>
          </w:p>
        </w:tc>
      </w:tr>
      <w:tr w:rsidR="00EF0BC0" w:rsidRPr="0025433F" w14:paraId="206FC083" w14:textId="77777777" w:rsidTr="00590E74">
        <w:trPr>
          <w:trHeight w:val="345"/>
        </w:trPr>
        <w:tc>
          <w:tcPr>
            <w:tcW w:w="992" w:type="dxa"/>
          </w:tcPr>
          <w:p w14:paraId="7FCC3CAB" w14:textId="77777777" w:rsidR="00EF0BC0" w:rsidRPr="0025433F" w:rsidRDefault="00EF0BC0" w:rsidP="00EF0BC0">
            <w:pPr>
              <w:pStyle w:val="afff2"/>
              <w:numPr>
                <w:ilvl w:val="0"/>
                <w:numId w:val="27"/>
              </w:numPr>
              <w:rPr>
                <w:szCs w:val="24"/>
              </w:rPr>
            </w:pPr>
          </w:p>
        </w:tc>
        <w:tc>
          <w:tcPr>
            <w:tcW w:w="4849" w:type="dxa"/>
            <w:vAlign w:val="center"/>
          </w:tcPr>
          <w:p w14:paraId="594067FA" w14:textId="1AA650D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Клип-аппликатор для больших полимерных клипс удлиненный</w:t>
            </w:r>
          </w:p>
        </w:tc>
        <w:tc>
          <w:tcPr>
            <w:tcW w:w="3685" w:type="dxa"/>
            <w:vAlign w:val="center"/>
          </w:tcPr>
          <w:p w14:paraId="531EE8F0" w14:textId="70388B9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01-5630-33L  (или эквивалент)</w:t>
            </w:r>
          </w:p>
        </w:tc>
        <w:tc>
          <w:tcPr>
            <w:tcW w:w="1134" w:type="dxa"/>
            <w:shd w:val="clear" w:color="auto" w:fill="auto"/>
            <w:vAlign w:val="center"/>
          </w:tcPr>
          <w:p w14:paraId="16E1C567" w14:textId="7A0CAB92"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6E5EC340" w14:textId="6D567D8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4756F5A" w14:textId="14701545" w:rsidR="00EF0BC0" w:rsidRPr="0025433F" w:rsidRDefault="00EF0BC0" w:rsidP="00EF0BC0">
            <w:pPr>
              <w:jc w:val="center"/>
              <w:rPr>
                <w:rFonts w:ascii="Times New Roman" w:hAnsi="Times New Roman" w:cs="Times New Roman"/>
                <w:sz w:val="24"/>
                <w:szCs w:val="24"/>
              </w:rPr>
            </w:pPr>
            <w:r w:rsidRPr="00811558">
              <w:t xml:space="preserve"> 99 091,42 </w:t>
            </w:r>
          </w:p>
        </w:tc>
        <w:tc>
          <w:tcPr>
            <w:tcW w:w="1704" w:type="dxa"/>
            <w:shd w:val="clear" w:color="auto" w:fill="auto"/>
          </w:tcPr>
          <w:p w14:paraId="683DA855" w14:textId="3B515B76" w:rsidR="00EF0BC0" w:rsidRPr="0025433F" w:rsidRDefault="00EF0BC0" w:rsidP="00EF0BC0">
            <w:pPr>
              <w:jc w:val="center"/>
              <w:rPr>
                <w:rFonts w:ascii="Times New Roman" w:hAnsi="Times New Roman" w:cs="Times New Roman"/>
                <w:sz w:val="24"/>
                <w:szCs w:val="24"/>
              </w:rPr>
            </w:pPr>
            <w:r w:rsidRPr="00266C85">
              <w:t xml:space="preserve"> 99 091,42 </w:t>
            </w:r>
          </w:p>
        </w:tc>
      </w:tr>
      <w:tr w:rsidR="00EF0BC0" w:rsidRPr="0025433F" w14:paraId="774358E9" w14:textId="77777777" w:rsidTr="00590E74">
        <w:trPr>
          <w:trHeight w:val="345"/>
        </w:trPr>
        <w:tc>
          <w:tcPr>
            <w:tcW w:w="992" w:type="dxa"/>
          </w:tcPr>
          <w:p w14:paraId="7A393030" w14:textId="77777777" w:rsidR="00EF0BC0" w:rsidRPr="0025433F" w:rsidRDefault="00EF0BC0" w:rsidP="00EF0BC0">
            <w:pPr>
              <w:pStyle w:val="afff2"/>
              <w:numPr>
                <w:ilvl w:val="0"/>
                <w:numId w:val="27"/>
              </w:numPr>
              <w:rPr>
                <w:szCs w:val="24"/>
              </w:rPr>
            </w:pPr>
          </w:p>
        </w:tc>
        <w:tc>
          <w:tcPr>
            <w:tcW w:w="4849" w:type="dxa"/>
            <w:vAlign w:val="center"/>
          </w:tcPr>
          <w:p w14:paraId="7EFA9007" w14:textId="7978AC2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Клип-аппликатор для экстра-больших полимерных клипс</w:t>
            </w:r>
          </w:p>
        </w:tc>
        <w:tc>
          <w:tcPr>
            <w:tcW w:w="3685" w:type="dxa"/>
            <w:vAlign w:val="center"/>
          </w:tcPr>
          <w:p w14:paraId="6910DF8E" w14:textId="4450835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01-5630-43  (или эквивалент)</w:t>
            </w:r>
          </w:p>
        </w:tc>
        <w:tc>
          <w:tcPr>
            <w:tcW w:w="1134" w:type="dxa"/>
            <w:shd w:val="clear" w:color="auto" w:fill="auto"/>
            <w:vAlign w:val="center"/>
          </w:tcPr>
          <w:p w14:paraId="6D7460A4" w14:textId="63DB246A"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24AC5669" w14:textId="2A1A8F9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27BC41A" w14:textId="2AECB0DD" w:rsidR="00EF0BC0" w:rsidRPr="0025433F" w:rsidRDefault="00EF0BC0" w:rsidP="00EF0BC0">
            <w:pPr>
              <w:jc w:val="center"/>
              <w:rPr>
                <w:rFonts w:ascii="Times New Roman" w:hAnsi="Times New Roman" w:cs="Times New Roman"/>
                <w:sz w:val="24"/>
                <w:szCs w:val="24"/>
              </w:rPr>
            </w:pPr>
            <w:r w:rsidRPr="00811558">
              <w:t xml:space="preserve"> 82 187,38 </w:t>
            </w:r>
          </w:p>
        </w:tc>
        <w:tc>
          <w:tcPr>
            <w:tcW w:w="1704" w:type="dxa"/>
            <w:shd w:val="clear" w:color="auto" w:fill="auto"/>
          </w:tcPr>
          <w:p w14:paraId="611ED7A2" w14:textId="3B2E9C21" w:rsidR="00EF0BC0" w:rsidRPr="0025433F" w:rsidRDefault="00EF0BC0" w:rsidP="00EF0BC0">
            <w:pPr>
              <w:jc w:val="center"/>
              <w:rPr>
                <w:rFonts w:ascii="Times New Roman" w:hAnsi="Times New Roman" w:cs="Times New Roman"/>
                <w:sz w:val="24"/>
                <w:szCs w:val="24"/>
              </w:rPr>
            </w:pPr>
            <w:r w:rsidRPr="00266C85">
              <w:t xml:space="preserve"> 82 187,38 </w:t>
            </w:r>
          </w:p>
        </w:tc>
      </w:tr>
      <w:tr w:rsidR="00EF0BC0" w:rsidRPr="0025433F" w14:paraId="32BA5F48" w14:textId="77777777" w:rsidTr="00590E74">
        <w:trPr>
          <w:trHeight w:val="345"/>
        </w:trPr>
        <w:tc>
          <w:tcPr>
            <w:tcW w:w="992" w:type="dxa"/>
          </w:tcPr>
          <w:p w14:paraId="6DB6EB89" w14:textId="77777777" w:rsidR="00EF0BC0" w:rsidRPr="0025433F" w:rsidRDefault="00EF0BC0" w:rsidP="00EF0BC0">
            <w:pPr>
              <w:pStyle w:val="afff2"/>
              <w:numPr>
                <w:ilvl w:val="0"/>
                <w:numId w:val="27"/>
              </w:numPr>
              <w:rPr>
                <w:szCs w:val="24"/>
              </w:rPr>
            </w:pPr>
          </w:p>
        </w:tc>
        <w:tc>
          <w:tcPr>
            <w:tcW w:w="4849" w:type="dxa"/>
            <w:vAlign w:val="center"/>
          </w:tcPr>
          <w:p w14:paraId="1D76E194" w14:textId="257283F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Клипсы полимерные средне-большие</w:t>
            </w:r>
          </w:p>
        </w:tc>
        <w:tc>
          <w:tcPr>
            <w:tcW w:w="3685" w:type="dxa"/>
            <w:vAlign w:val="center"/>
          </w:tcPr>
          <w:p w14:paraId="5F16CF8E" w14:textId="5FCB7CD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91-0501-6  (или эквивалент)</w:t>
            </w:r>
          </w:p>
        </w:tc>
        <w:tc>
          <w:tcPr>
            <w:tcW w:w="1134" w:type="dxa"/>
            <w:shd w:val="clear" w:color="auto" w:fill="auto"/>
            <w:vAlign w:val="center"/>
          </w:tcPr>
          <w:p w14:paraId="74B8B983" w14:textId="475D3DC0"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6DB1D31E" w14:textId="58027A5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9FD21E7" w14:textId="5549DBFC" w:rsidR="00EF0BC0" w:rsidRPr="0025433F" w:rsidRDefault="00EF0BC0" w:rsidP="00EF0BC0">
            <w:pPr>
              <w:jc w:val="center"/>
              <w:rPr>
                <w:rFonts w:ascii="Times New Roman" w:hAnsi="Times New Roman" w:cs="Times New Roman"/>
                <w:sz w:val="24"/>
                <w:szCs w:val="24"/>
              </w:rPr>
            </w:pPr>
            <w:r w:rsidRPr="00811558">
              <w:t xml:space="preserve"> 58 057,83 </w:t>
            </w:r>
          </w:p>
        </w:tc>
        <w:tc>
          <w:tcPr>
            <w:tcW w:w="1704" w:type="dxa"/>
            <w:shd w:val="clear" w:color="auto" w:fill="auto"/>
          </w:tcPr>
          <w:p w14:paraId="5F0A8C6F" w14:textId="062864CD" w:rsidR="00EF0BC0" w:rsidRPr="0025433F" w:rsidRDefault="00EF0BC0" w:rsidP="00EF0BC0">
            <w:pPr>
              <w:jc w:val="center"/>
              <w:rPr>
                <w:rFonts w:ascii="Times New Roman" w:hAnsi="Times New Roman" w:cs="Times New Roman"/>
                <w:sz w:val="24"/>
                <w:szCs w:val="24"/>
              </w:rPr>
            </w:pPr>
            <w:r w:rsidRPr="00266C85">
              <w:t xml:space="preserve"> 58 057,83 </w:t>
            </w:r>
          </w:p>
        </w:tc>
      </w:tr>
      <w:tr w:rsidR="00EF0BC0" w:rsidRPr="0025433F" w14:paraId="2E3F8A8C" w14:textId="77777777" w:rsidTr="00590E74">
        <w:trPr>
          <w:trHeight w:val="345"/>
        </w:trPr>
        <w:tc>
          <w:tcPr>
            <w:tcW w:w="992" w:type="dxa"/>
          </w:tcPr>
          <w:p w14:paraId="32E628A5" w14:textId="77777777" w:rsidR="00EF0BC0" w:rsidRPr="0025433F" w:rsidRDefault="00EF0BC0" w:rsidP="00EF0BC0">
            <w:pPr>
              <w:pStyle w:val="afff2"/>
              <w:numPr>
                <w:ilvl w:val="0"/>
                <w:numId w:val="27"/>
              </w:numPr>
              <w:rPr>
                <w:szCs w:val="24"/>
              </w:rPr>
            </w:pPr>
          </w:p>
        </w:tc>
        <w:tc>
          <w:tcPr>
            <w:tcW w:w="4849" w:type="dxa"/>
            <w:vAlign w:val="center"/>
          </w:tcPr>
          <w:p w14:paraId="42B21377" w14:textId="353E063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Клипсы полимерные большие</w:t>
            </w:r>
          </w:p>
        </w:tc>
        <w:tc>
          <w:tcPr>
            <w:tcW w:w="3685" w:type="dxa"/>
            <w:vAlign w:val="center"/>
          </w:tcPr>
          <w:p w14:paraId="7C0CFE43" w14:textId="1C8134F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91-0502-6  (или эквивалент)</w:t>
            </w:r>
          </w:p>
        </w:tc>
        <w:tc>
          <w:tcPr>
            <w:tcW w:w="1134" w:type="dxa"/>
            <w:shd w:val="clear" w:color="auto" w:fill="auto"/>
            <w:vAlign w:val="center"/>
          </w:tcPr>
          <w:p w14:paraId="44A187AF" w14:textId="09256E81"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03DF1B0C" w14:textId="721BBB6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11D4000" w14:textId="0D893A40" w:rsidR="00EF0BC0" w:rsidRPr="0025433F" w:rsidRDefault="00EF0BC0" w:rsidP="00EF0BC0">
            <w:pPr>
              <w:jc w:val="center"/>
              <w:rPr>
                <w:rFonts w:ascii="Times New Roman" w:hAnsi="Times New Roman" w:cs="Times New Roman"/>
                <w:sz w:val="24"/>
                <w:szCs w:val="24"/>
              </w:rPr>
            </w:pPr>
            <w:r w:rsidRPr="00811558">
              <w:t xml:space="preserve"> 58 057,83 </w:t>
            </w:r>
          </w:p>
        </w:tc>
        <w:tc>
          <w:tcPr>
            <w:tcW w:w="1704" w:type="dxa"/>
            <w:shd w:val="clear" w:color="auto" w:fill="auto"/>
          </w:tcPr>
          <w:p w14:paraId="7A2D1304" w14:textId="56AFB289" w:rsidR="00EF0BC0" w:rsidRPr="0025433F" w:rsidRDefault="00EF0BC0" w:rsidP="00EF0BC0">
            <w:pPr>
              <w:jc w:val="center"/>
              <w:rPr>
                <w:rFonts w:ascii="Times New Roman" w:hAnsi="Times New Roman" w:cs="Times New Roman"/>
                <w:sz w:val="24"/>
                <w:szCs w:val="24"/>
              </w:rPr>
            </w:pPr>
            <w:r w:rsidRPr="00266C85">
              <w:t xml:space="preserve"> 58 057,83 </w:t>
            </w:r>
          </w:p>
        </w:tc>
      </w:tr>
      <w:tr w:rsidR="00EF0BC0" w:rsidRPr="0025433F" w14:paraId="29037D31" w14:textId="77777777" w:rsidTr="00590E74">
        <w:trPr>
          <w:trHeight w:val="345"/>
        </w:trPr>
        <w:tc>
          <w:tcPr>
            <w:tcW w:w="992" w:type="dxa"/>
          </w:tcPr>
          <w:p w14:paraId="56B2EDB5" w14:textId="77777777" w:rsidR="00EF0BC0" w:rsidRPr="0025433F" w:rsidRDefault="00EF0BC0" w:rsidP="00EF0BC0">
            <w:pPr>
              <w:pStyle w:val="afff2"/>
              <w:numPr>
                <w:ilvl w:val="0"/>
                <w:numId w:val="27"/>
              </w:numPr>
              <w:rPr>
                <w:szCs w:val="24"/>
              </w:rPr>
            </w:pPr>
          </w:p>
        </w:tc>
        <w:tc>
          <w:tcPr>
            <w:tcW w:w="4849" w:type="dxa"/>
            <w:vAlign w:val="center"/>
          </w:tcPr>
          <w:p w14:paraId="29561238" w14:textId="2781DB4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Клипсы полимерные экстра-большие</w:t>
            </w:r>
          </w:p>
        </w:tc>
        <w:tc>
          <w:tcPr>
            <w:tcW w:w="3685" w:type="dxa"/>
            <w:vAlign w:val="center"/>
          </w:tcPr>
          <w:p w14:paraId="5B71105E" w14:textId="23D916E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91-0503-6  (или эквивалент)</w:t>
            </w:r>
          </w:p>
        </w:tc>
        <w:tc>
          <w:tcPr>
            <w:tcW w:w="1134" w:type="dxa"/>
            <w:shd w:val="clear" w:color="auto" w:fill="auto"/>
            <w:vAlign w:val="center"/>
          </w:tcPr>
          <w:p w14:paraId="6605C389" w14:textId="19834169"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062B4CC5" w14:textId="2CF09AC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62CC78E" w14:textId="648C6BB6" w:rsidR="00EF0BC0" w:rsidRPr="0025433F" w:rsidRDefault="00EF0BC0" w:rsidP="00EF0BC0">
            <w:pPr>
              <w:jc w:val="center"/>
              <w:rPr>
                <w:rFonts w:ascii="Times New Roman" w:hAnsi="Times New Roman" w:cs="Times New Roman"/>
                <w:sz w:val="24"/>
                <w:szCs w:val="24"/>
              </w:rPr>
            </w:pPr>
            <w:r w:rsidRPr="00811558">
              <w:t xml:space="preserve"> 58 057,83 </w:t>
            </w:r>
          </w:p>
        </w:tc>
        <w:tc>
          <w:tcPr>
            <w:tcW w:w="1704" w:type="dxa"/>
            <w:shd w:val="clear" w:color="auto" w:fill="auto"/>
          </w:tcPr>
          <w:p w14:paraId="3EF06FF2" w14:textId="2D61161A" w:rsidR="00EF0BC0" w:rsidRPr="0025433F" w:rsidRDefault="00EF0BC0" w:rsidP="00EF0BC0">
            <w:pPr>
              <w:jc w:val="center"/>
              <w:rPr>
                <w:rFonts w:ascii="Times New Roman" w:hAnsi="Times New Roman" w:cs="Times New Roman"/>
                <w:sz w:val="24"/>
                <w:szCs w:val="24"/>
              </w:rPr>
            </w:pPr>
            <w:r w:rsidRPr="00266C85">
              <w:t xml:space="preserve"> 58 057,83 </w:t>
            </w:r>
          </w:p>
        </w:tc>
      </w:tr>
      <w:tr w:rsidR="00EF0BC0" w:rsidRPr="0025433F" w14:paraId="318D27EC" w14:textId="77777777" w:rsidTr="00590E74">
        <w:trPr>
          <w:trHeight w:val="345"/>
        </w:trPr>
        <w:tc>
          <w:tcPr>
            <w:tcW w:w="992" w:type="dxa"/>
          </w:tcPr>
          <w:p w14:paraId="05E69852" w14:textId="77777777" w:rsidR="00EF0BC0" w:rsidRPr="0025433F" w:rsidRDefault="00EF0BC0" w:rsidP="00EF0BC0">
            <w:pPr>
              <w:pStyle w:val="afff2"/>
              <w:numPr>
                <w:ilvl w:val="0"/>
                <w:numId w:val="27"/>
              </w:numPr>
              <w:rPr>
                <w:szCs w:val="24"/>
              </w:rPr>
            </w:pPr>
          </w:p>
        </w:tc>
        <w:tc>
          <w:tcPr>
            <w:tcW w:w="4849" w:type="dxa"/>
            <w:vAlign w:val="center"/>
          </w:tcPr>
          <w:p w14:paraId="7A6E3B41" w14:textId="3BC6F8F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Клип-аппликатор для средне-больших титановых клипс</w:t>
            </w:r>
          </w:p>
        </w:tc>
        <w:tc>
          <w:tcPr>
            <w:tcW w:w="3685" w:type="dxa"/>
            <w:vAlign w:val="center"/>
          </w:tcPr>
          <w:p w14:paraId="274A8740" w14:textId="5A4FB65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01-5430-83  (или эквивалент)</w:t>
            </w:r>
          </w:p>
        </w:tc>
        <w:tc>
          <w:tcPr>
            <w:tcW w:w="1134" w:type="dxa"/>
            <w:shd w:val="clear" w:color="auto" w:fill="auto"/>
            <w:vAlign w:val="center"/>
          </w:tcPr>
          <w:p w14:paraId="71E43907" w14:textId="1B8DBAF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B6CAAAB" w14:textId="256DDD9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2DC35F7" w14:textId="7A0D0360" w:rsidR="00EF0BC0" w:rsidRPr="0025433F" w:rsidRDefault="00EF0BC0" w:rsidP="00EF0BC0">
            <w:pPr>
              <w:jc w:val="center"/>
              <w:rPr>
                <w:rFonts w:ascii="Times New Roman" w:hAnsi="Times New Roman" w:cs="Times New Roman"/>
                <w:sz w:val="24"/>
                <w:szCs w:val="24"/>
              </w:rPr>
            </w:pPr>
            <w:r w:rsidRPr="00811558">
              <w:t xml:space="preserve"> 82 513,53 </w:t>
            </w:r>
          </w:p>
        </w:tc>
        <w:tc>
          <w:tcPr>
            <w:tcW w:w="1704" w:type="dxa"/>
            <w:shd w:val="clear" w:color="auto" w:fill="auto"/>
          </w:tcPr>
          <w:p w14:paraId="050F2864" w14:textId="00999F3E" w:rsidR="00EF0BC0" w:rsidRPr="0025433F" w:rsidRDefault="00EF0BC0" w:rsidP="00EF0BC0">
            <w:pPr>
              <w:jc w:val="center"/>
              <w:rPr>
                <w:rFonts w:ascii="Times New Roman" w:hAnsi="Times New Roman" w:cs="Times New Roman"/>
                <w:sz w:val="24"/>
                <w:szCs w:val="24"/>
              </w:rPr>
            </w:pPr>
            <w:r w:rsidRPr="00266C85">
              <w:t xml:space="preserve"> 82 513,53 </w:t>
            </w:r>
          </w:p>
        </w:tc>
      </w:tr>
      <w:tr w:rsidR="00EF0BC0" w:rsidRPr="0025433F" w14:paraId="3AC31F9B" w14:textId="77777777" w:rsidTr="00590E74">
        <w:trPr>
          <w:trHeight w:val="345"/>
        </w:trPr>
        <w:tc>
          <w:tcPr>
            <w:tcW w:w="992" w:type="dxa"/>
          </w:tcPr>
          <w:p w14:paraId="0F4146EE" w14:textId="77777777" w:rsidR="00EF0BC0" w:rsidRPr="0025433F" w:rsidRDefault="00EF0BC0" w:rsidP="00EF0BC0">
            <w:pPr>
              <w:pStyle w:val="afff2"/>
              <w:numPr>
                <w:ilvl w:val="0"/>
                <w:numId w:val="27"/>
              </w:numPr>
              <w:rPr>
                <w:szCs w:val="24"/>
              </w:rPr>
            </w:pPr>
          </w:p>
        </w:tc>
        <w:tc>
          <w:tcPr>
            <w:tcW w:w="4849" w:type="dxa"/>
            <w:vAlign w:val="center"/>
          </w:tcPr>
          <w:p w14:paraId="564AC2CB" w14:textId="5B499CA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Клипсы титановые средние</w:t>
            </w:r>
          </w:p>
        </w:tc>
        <w:tc>
          <w:tcPr>
            <w:tcW w:w="3685" w:type="dxa"/>
            <w:vAlign w:val="center"/>
          </w:tcPr>
          <w:p w14:paraId="5A7DA5F4" w14:textId="3F120F9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91-0201  (или эквивалент)</w:t>
            </w:r>
          </w:p>
        </w:tc>
        <w:tc>
          <w:tcPr>
            <w:tcW w:w="1134" w:type="dxa"/>
            <w:shd w:val="clear" w:color="auto" w:fill="auto"/>
            <w:vAlign w:val="center"/>
          </w:tcPr>
          <w:p w14:paraId="0D1FD7A4" w14:textId="71335CD7"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19A065A7" w14:textId="02D9DC6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9687E8D" w14:textId="6047670B" w:rsidR="00EF0BC0" w:rsidRPr="0025433F" w:rsidRDefault="00EF0BC0" w:rsidP="00EF0BC0">
            <w:pPr>
              <w:jc w:val="center"/>
              <w:rPr>
                <w:rFonts w:ascii="Times New Roman" w:hAnsi="Times New Roman" w:cs="Times New Roman"/>
                <w:sz w:val="24"/>
                <w:szCs w:val="24"/>
              </w:rPr>
            </w:pPr>
            <w:r w:rsidRPr="00811558">
              <w:t xml:space="preserve"> 6 671,22 </w:t>
            </w:r>
          </w:p>
        </w:tc>
        <w:tc>
          <w:tcPr>
            <w:tcW w:w="1704" w:type="dxa"/>
            <w:shd w:val="clear" w:color="auto" w:fill="auto"/>
          </w:tcPr>
          <w:p w14:paraId="78CBBA9D" w14:textId="207EBF0E" w:rsidR="00EF0BC0" w:rsidRPr="0025433F" w:rsidRDefault="00EF0BC0" w:rsidP="00EF0BC0">
            <w:pPr>
              <w:jc w:val="center"/>
              <w:rPr>
                <w:rFonts w:ascii="Times New Roman" w:hAnsi="Times New Roman" w:cs="Times New Roman"/>
                <w:sz w:val="24"/>
                <w:szCs w:val="24"/>
              </w:rPr>
            </w:pPr>
            <w:r w:rsidRPr="00266C85">
              <w:t xml:space="preserve"> 6 671,22 </w:t>
            </w:r>
          </w:p>
        </w:tc>
      </w:tr>
      <w:tr w:rsidR="00EF0BC0" w:rsidRPr="0025433F" w14:paraId="306F7CE0" w14:textId="77777777" w:rsidTr="00590E74">
        <w:trPr>
          <w:trHeight w:val="345"/>
        </w:trPr>
        <w:tc>
          <w:tcPr>
            <w:tcW w:w="992" w:type="dxa"/>
          </w:tcPr>
          <w:p w14:paraId="6AA05FD6" w14:textId="77777777" w:rsidR="00EF0BC0" w:rsidRPr="0025433F" w:rsidRDefault="00EF0BC0" w:rsidP="00EF0BC0">
            <w:pPr>
              <w:pStyle w:val="afff2"/>
              <w:numPr>
                <w:ilvl w:val="0"/>
                <w:numId w:val="27"/>
              </w:numPr>
              <w:rPr>
                <w:szCs w:val="24"/>
              </w:rPr>
            </w:pPr>
          </w:p>
        </w:tc>
        <w:tc>
          <w:tcPr>
            <w:tcW w:w="4849" w:type="dxa"/>
            <w:vAlign w:val="center"/>
          </w:tcPr>
          <w:p w14:paraId="25898F7A" w14:textId="320AAD3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Клипсы титановые средне-большие</w:t>
            </w:r>
          </w:p>
        </w:tc>
        <w:tc>
          <w:tcPr>
            <w:tcW w:w="3685" w:type="dxa"/>
            <w:vAlign w:val="center"/>
          </w:tcPr>
          <w:p w14:paraId="40C9DB5E" w14:textId="32EC658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91-0202  (или эквивалент)</w:t>
            </w:r>
          </w:p>
        </w:tc>
        <w:tc>
          <w:tcPr>
            <w:tcW w:w="1134" w:type="dxa"/>
            <w:shd w:val="clear" w:color="auto" w:fill="auto"/>
            <w:vAlign w:val="center"/>
          </w:tcPr>
          <w:p w14:paraId="29520307" w14:textId="2154799A"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4A4AF6DD" w14:textId="7AE8C49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8ED5587" w14:textId="2E4903DD" w:rsidR="00EF0BC0" w:rsidRPr="0025433F" w:rsidRDefault="00EF0BC0" w:rsidP="00EF0BC0">
            <w:pPr>
              <w:jc w:val="center"/>
              <w:rPr>
                <w:rFonts w:ascii="Times New Roman" w:hAnsi="Times New Roman" w:cs="Times New Roman"/>
                <w:sz w:val="24"/>
                <w:szCs w:val="24"/>
              </w:rPr>
            </w:pPr>
            <w:r w:rsidRPr="00811558">
              <w:t xml:space="preserve"> 6 671,22 </w:t>
            </w:r>
          </w:p>
        </w:tc>
        <w:tc>
          <w:tcPr>
            <w:tcW w:w="1704" w:type="dxa"/>
            <w:shd w:val="clear" w:color="auto" w:fill="auto"/>
          </w:tcPr>
          <w:p w14:paraId="03F6DC56" w14:textId="39743209" w:rsidR="00EF0BC0" w:rsidRPr="0025433F" w:rsidRDefault="00EF0BC0" w:rsidP="00EF0BC0">
            <w:pPr>
              <w:jc w:val="center"/>
              <w:rPr>
                <w:rFonts w:ascii="Times New Roman" w:hAnsi="Times New Roman" w:cs="Times New Roman"/>
                <w:sz w:val="24"/>
                <w:szCs w:val="24"/>
              </w:rPr>
            </w:pPr>
            <w:r w:rsidRPr="00266C85">
              <w:t xml:space="preserve"> 6 671,22 </w:t>
            </w:r>
          </w:p>
        </w:tc>
      </w:tr>
      <w:tr w:rsidR="00EF0BC0" w:rsidRPr="0025433F" w14:paraId="31A5FE80" w14:textId="77777777" w:rsidTr="00590E74">
        <w:trPr>
          <w:trHeight w:val="345"/>
        </w:trPr>
        <w:tc>
          <w:tcPr>
            <w:tcW w:w="992" w:type="dxa"/>
          </w:tcPr>
          <w:p w14:paraId="4016689A" w14:textId="77777777" w:rsidR="00EF0BC0" w:rsidRPr="0025433F" w:rsidRDefault="00EF0BC0" w:rsidP="00EF0BC0">
            <w:pPr>
              <w:pStyle w:val="afff2"/>
              <w:numPr>
                <w:ilvl w:val="0"/>
                <w:numId w:val="27"/>
              </w:numPr>
              <w:rPr>
                <w:szCs w:val="24"/>
              </w:rPr>
            </w:pPr>
          </w:p>
        </w:tc>
        <w:tc>
          <w:tcPr>
            <w:tcW w:w="4849" w:type="dxa"/>
            <w:vAlign w:val="center"/>
          </w:tcPr>
          <w:p w14:paraId="36B7C3DF" w14:textId="5EA42A4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Клип-аппликатор для средних средне-больших титановых клипс</w:t>
            </w:r>
          </w:p>
        </w:tc>
        <w:tc>
          <w:tcPr>
            <w:tcW w:w="3685" w:type="dxa"/>
            <w:vAlign w:val="center"/>
          </w:tcPr>
          <w:p w14:paraId="3C820E84" w14:textId="3200A25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01-5030-50  (или эквивалент)</w:t>
            </w:r>
          </w:p>
        </w:tc>
        <w:tc>
          <w:tcPr>
            <w:tcW w:w="1134" w:type="dxa"/>
            <w:shd w:val="clear" w:color="auto" w:fill="auto"/>
            <w:vAlign w:val="center"/>
          </w:tcPr>
          <w:p w14:paraId="42E21961" w14:textId="1AF1777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6F47022" w14:textId="4EC9B92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A7EB6A6" w14:textId="4225FA38" w:rsidR="00EF0BC0" w:rsidRPr="0025433F" w:rsidRDefault="00EF0BC0" w:rsidP="00EF0BC0">
            <w:pPr>
              <w:jc w:val="center"/>
              <w:rPr>
                <w:rFonts w:ascii="Times New Roman" w:hAnsi="Times New Roman" w:cs="Times New Roman"/>
                <w:sz w:val="24"/>
                <w:szCs w:val="24"/>
              </w:rPr>
            </w:pPr>
            <w:r w:rsidRPr="00811558">
              <w:t xml:space="preserve"> 80 758,12 </w:t>
            </w:r>
          </w:p>
        </w:tc>
        <w:tc>
          <w:tcPr>
            <w:tcW w:w="1704" w:type="dxa"/>
            <w:shd w:val="clear" w:color="auto" w:fill="auto"/>
          </w:tcPr>
          <w:p w14:paraId="0A31C02C" w14:textId="39B06038" w:rsidR="00EF0BC0" w:rsidRPr="0025433F" w:rsidRDefault="00EF0BC0" w:rsidP="00EF0BC0">
            <w:pPr>
              <w:jc w:val="center"/>
              <w:rPr>
                <w:rFonts w:ascii="Times New Roman" w:hAnsi="Times New Roman" w:cs="Times New Roman"/>
                <w:sz w:val="24"/>
                <w:szCs w:val="24"/>
              </w:rPr>
            </w:pPr>
            <w:r w:rsidRPr="00266C85">
              <w:t xml:space="preserve"> 80 758,12 </w:t>
            </w:r>
          </w:p>
        </w:tc>
      </w:tr>
      <w:tr w:rsidR="00EF0BC0" w:rsidRPr="0025433F" w14:paraId="1180AC64" w14:textId="77777777" w:rsidTr="00590E74">
        <w:trPr>
          <w:trHeight w:val="345"/>
        </w:trPr>
        <w:tc>
          <w:tcPr>
            <w:tcW w:w="992" w:type="dxa"/>
          </w:tcPr>
          <w:p w14:paraId="482135EA" w14:textId="77777777" w:rsidR="00EF0BC0" w:rsidRPr="0025433F" w:rsidRDefault="00EF0BC0" w:rsidP="00EF0BC0">
            <w:pPr>
              <w:pStyle w:val="afff2"/>
              <w:numPr>
                <w:ilvl w:val="0"/>
                <w:numId w:val="27"/>
              </w:numPr>
              <w:rPr>
                <w:szCs w:val="24"/>
              </w:rPr>
            </w:pPr>
          </w:p>
        </w:tc>
        <w:tc>
          <w:tcPr>
            <w:tcW w:w="4849" w:type="dxa"/>
            <w:vAlign w:val="center"/>
          </w:tcPr>
          <w:p w14:paraId="3D1E1B70" w14:textId="5AF736C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Игла Вереша</w:t>
            </w:r>
          </w:p>
        </w:tc>
        <w:tc>
          <w:tcPr>
            <w:tcW w:w="3685" w:type="dxa"/>
            <w:vAlign w:val="center"/>
          </w:tcPr>
          <w:p w14:paraId="44D20A44" w14:textId="5D60044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01-1023-00  (или эквивалент)</w:t>
            </w:r>
          </w:p>
        </w:tc>
        <w:tc>
          <w:tcPr>
            <w:tcW w:w="1134" w:type="dxa"/>
            <w:shd w:val="clear" w:color="auto" w:fill="auto"/>
            <w:vAlign w:val="center"/>
          </w:tcPr>
          <w:p w14:paraId="470F71D3" w14:textId="6473AD7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8E9933" w14:textId="2BD1133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798026F" w14:textId="45FD1461" w:rsidR="00EF0BC0" w:rsidRPr="0025433F" w:rsidRDefault="00EF0BC0" w:rsidP="00EF0BC0">
            <w:pPr>
              <w:jc w:val="center"/>
              <w:rPr>
                <w:rFonts w:ascii="Times New Roman" w:hAnsi="Times New Roman" w:cs="Times New Roman"/>
                <w:sz w:val="24"/>
                <w:szCs w:val="24"/>
              </w:rPr>
            </w:pPr>
            <w:r w:rsidRPr="00811558">
              <w:t xml:space="preserve"> 12 522,09 </w:t>
            </w:r>
          </w:p>
        </w:tc>
        <w:tc>
          <w:tcPr>
            <w:tcW w:w="1704" w:type="dxa"/>
            <w:shd w:val="clear" w:color="auto" w:fill="auto"/>
          </w:tcPr>
          <w:p w14:paraId="3DA22C0C" w14:textId="3E681784" w:rsidR="00EF0BC0" w:rsidRPr="0025433F" w:rsidRDefault="00EF0BC0" w:rsidP="00EF0BC0">
            <w:pPr>
              <w:jc w:val="center"/>
              <w:rPr>
                <w:rFonts w:ascii="Times New Roman" w:hAnsi="Times New Roman" w:cs="Times New Roman"/>
                <w:sz w:val="24"/>
                <w:szCs w:val="24"/>
              </w:rPr>
            </w:pPr>
            <w:r w:rsidRPr="00266C85">
              <w:t xml:space="preserve"> 12 522,09 </w:t>
            </w:r>
          </w:p>
        </w:tc>
      </w:tr>
      <w:tr w:rsidR="00EF0BC0" w:rsidRPr="0025433F" w14:paraId="2216E259" w14:textId="77777777" w:rsidTr="00590E74">
        <w:trPr>
          <w:trHeight w:val="345"/>
        </w:trPr>
        <w:tc>
          <w:tcPr>
            <w:tcW w:w="992" w:type="dxa"/>
          </w:tcPr>
          <w:p w14:paraId="10623E9D" w14:textId="77777777" w:rsidR="00EF0BC0" w:rsidRPr="0025433F" w:rsidRDefault="00EF0BC0" w:rsidP="00EF0BC0">
            <w:pPr>
              <w:pStyle w:val="afff2"/>
              <w:numPr>
                <w:ilvl w:val="0"/>
                <w:numId w:val="27"/>
              </w:numPr>
              <w:rPr>
                <w:szCs w:val="24"/>
              </w:rPr>
            </w:pPr>
          </w:p>
        </w:tc>
        <w:tc>
          <w:tcPr>
            <w:tcW w:w="4849" w:type="dxa"/>
            <w:vAlign w:val="center"/>
          </w:tcPr>
          <w:p w14:paraId="2408CF0D" w14:textId="58FCEDE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Игла Вереша</w:t>
            </w:r>
          </w:p>
        </w:tc>
        <w:tc>
          <w:tcPr>
            <w:tcW w:w="3685" w:type="dxa"/>
            <w:vAlign w:val="center"/>
          </w:tcPr>
          <w:p w14:paraId="6D342E95" w14:textId="4791AFA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01-1012-00  (или эквивалент)</w:t>
            </w:r>
          </w:p>
        </w:tc>
        <w:tc>
          <w:tcPr>
            <w:tcW w:w="1134" w:type="dxa"/>
            <w:shd w:val="clear" w:color="auto" w:fill="auto"/>
            <w:vAlign w:val="center"/>
          </w:tcPr>
          <w:p w14:paraId="00FBDA2D" w14:textId="48E0A55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8EDA984" w14:textId="0EDAFD1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08D1D7F" w14:textId="1903A582" w:rsidR="00EF0BC0" w:rsidRPr="0025433F" w:rsidRDefault="00EF0BC0" w:rsidP="00EF0BC0">
            <w:pPr>
              <w:jc w:val="center"/>
              <w:rPr>
                <w:rFonts w:ascii="Times New Roman" w:hAnsi="Times New Roman" w:cs="Times New Roman"/>
                <w:sz w:val="24"/>
                <w:szCs w:val="24"/>
              </w:rPr>
            </w:pPr>
            <w:r w:rsidRPr="00811558">
              <w:t xml:space="preserve"> 12 522,09 </w:t>
            </w:r>
          </w:p>
        </w:tc>
        <w:tc>
          <w:tcPr>
            <w:tcW w:w="1704" w:type="dxa"/>
            <w:shd w:val="clear" w:color="auto" w:fill="auto"/>
          </w:tcPr>
          <w:p w14:paraId="30B16FB3" w14:textId="3A5AEE42" w:rsidR="00EF0BC0" w:rsidRPr="0025433F" w:rsidRDefault="00EF0BC0" w:rsidP="00EF0BC0">
            <w:pPr>
              <w:jc w:val="center"/>
              <w:rPr>
                <w:rFonts w:ascii="Times New Roman" w:hAnsi="Times New Roman" w:cs="Times New Roman"/>
                <w:sz w:val="24"/>
                <w:szCs w:val="24"/>
              </w:rPr>
            </w:pPr>
            <w:r w:rsidRPr="00266C85">
              <w:t xml:space="preserve"> 12 522,09 </w:t>
            </w:r>
          </w:p>
        </w:tc>
      </w:tr>
      <w:tr w:rsidR="00EF0BC0" w:rsidRPr="0025433F" w14:paraId="35A888EA" w14:textId="77777777" w:rsidTr="00590E74">
        <w:trPr>
          <w:trHeight w:val="345"/>
        </w:trPr>
        <w:tc>
          <w:tcPr>
            <w:tcW w:w="992" w:type="dxa"/>
          </w:tcPr>
          <w:p w14:paraId="62F62C46" w14:textId="77777777" w:rsidR="00EF0BC0" w:rsidRPr="0025433F" w:rsidRDefault="00EF0BC0" w:rsidP="00EF0BC0">
            <w:pPr>
              <w:pStyle w:val="afff2"/>
              <w:numPr>
                <w:ilvl w:val="0"/>
                <w:numId w:val="27"/>
              </w:numPr>
              <w:rPr>
                <w:szCs w:val="24"/>
              </w:rPr>
            </w:pPr>
          </w:p>
        </w:tc>
        <w:tc>
          <w:tcPr>
            <w:tcW w:w="4849" w:type="dxa"/>
            <w:vAlign w:val="center"/>
          </w:tcPr>
          <w:p w14:paraId="190D5F43" w14:textId="7A3F4B3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Игла Вереша</w:t>
            </w:r>
          </w:p>
        </w:tc>
        <w:tc>
          <w:tcPr>
            <w:tcW w:w="3685" w:type="dxa"/>
            <w:vAlign w:val="center"/>
          </w:tcPr>
          <w:p w14:paraId="47501EED" w14:textId="3B0C5D8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01-1022-00  (или эквивалент)</w:t>
            </w:r>
          </w:p>
        </w:tc>
        <w:tc>
          <w:tcPr>
            <w:tcW w:w="1134" w:type="dxa"/>
            <w:shd w:val="clear" w:color="auto" w:fill="auto"/>
            <w:vAlign w:val="center"/>
          </w:tcPr>
          <w:p w14:paraId="310C3B0C" w14:textId="05EBEF8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D420D8E" w14:textId="022C72F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0EE464" w14:textId="3BF11EA7" w:rsidR="00EF0BC0" w:rsidRPr="0025433F" w:rsidRDefault="00EF0BC0" w:rsidP="00EF0BC0">
            <w:pPr>
              <w:jc w:val="center"/>
              <w:rPr>
                <w:rFonts w:ascii="Times New Roman" w:hAnsi="Times New Roman" w:cs="Times New Roman"/>
                <w:sz w:val="24"/>
                <w:szCs w:val="24"/>
              </w:rPr>
            </w:pPr>
            <w:r w:rsidRPr="00811558">
              <w:t xml:space="preserve"> 12 522,09 </w:t>
            </w:r>
          </w:p>
        </w:tc>
        <w:tc>
          <w:tcPr>
            <w:tcW w:w="1704" w:type="dxa"/>
            <w:shd w:val="clear" w:color="auto" w:fill="auto"/>
          </w:tcPr>
          <w:p w14:paraId="185CA812" w14:textId="4D732282" w:rsidR="00EF0BC0" w:rsidRPr="0025433F" w:rsidRDefault="00EF0BC0" w:rsidP="00EF0BC0">
            <w:pPr>
              <w:jc w:val="center"/>
              <w:rPr>
                <w:rFonts w:ascii="Times New Roman" w:hAnsi="Times New Roman" w:cs="Times New Roman"/>
                <w:sz w:val="24"/>
                <w:szCs w:val="24"/>
              </w:rPr>
            </w:pPr>
            <w:r w:rsidRPr="00266C85">
              <w:t xml:space="preserve"> 12 522,09 </w:t>
            </w:r>
          </w:p>
        </w:tc>
      </w:tr>
      <w:tr w:rsidR="00EF0BC0" w:rsidRPr="0025433F" w14:paraId="003CC2EA" w14:textId="77777777" w:rsidTr="00590E74">
        <w:trPr>
          <w:trHeight w:val="345"/>
        </w:trPr>
        <w:tc>
          <w:tcPr>
            <w:tcW w:w="992" w:type="dxa"/>
          </w:tcPr>
          <w:p w14:paraId="1D9952B3" w14:textId="77777777" w:rsidR="00EF0BC0" w:rsidRPr="0025433F" w:rsidRDefault="00EF0BC0" w:rsidP="00EF0BC0">
            <w:pPr>
              <w:pStyle w:val="afff2"/>
              <w:numPr>
                <w:ilvl w:val="0"/>
                <w:numId w:val="27"/>
              </w:numPr>
              <w:rPr>
                <w:szCs w:val="24"/>
              </w:rPr>
            </w:pPr>
          </w:p>
        </w:tc>
        <w:tc>
          <w:tcPr>
            <w:tcW w:w="4849" w:type="dxa"/>
            <w:vAlign w:val="center"/>
          </w:tcPr>
          <w:p w14:paraId="1E0660C4" w14:textId="6935AC2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Игла Вереша</w:t>
            </w:r>
          </w:p>
        </w:tc>
        <w:tc>
          <w:tcPr>
            <w:tcW w:w="3685" w:type="dxa"/>
            <w:vAlign w:val="center"/>
          </w:tcPr>
          <w:p w14:paraId="2D791890" w14:textId="646DD9C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01-1013-00  (или эквивалент)</w:t>
            </w:r>
          </w:p>
        </w:tc>
        <w:tc>
          <w:tcPr>
            <w:tcW w:w="1134" w:type="dxa"/>
            <w:shd w:val="clear" w:color="auto" w:fill="auto"/>
            <w:vAlign w:val="center"/>
          </w:tcPr>
          <w:p w14:paraId="75BAFA78" w14:textId="67BF35A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127C16F" w14:textId="7E42264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D349246" w14:textId="2C31CFE0" w:rsidR="00EF0BC0" w:rsidRPr="0025433F" w:rsidRDefault="00EF0BC0" w:rsidP="00EF0BC0">
            <w:pPr>
              <w:jc w:val="center"/>
              <w:rPr>
                <w:rFonts w:ascii="Times New Roman" w:hAnsi="Times New Roman" w:cs="Times New Roman"/>
                <w:sz w:val="24"/>
                <w:szCs w:val="24"/>
              </w:rPr>
            </w:pPr>
            <w:r w:rsidRPr="00811558">
              <w:t xml:space="preserve"> 12 522,09 </w:t>
            </w:r>
          </w:p>
        </w:tc>
        <w:tc>
          <w:tcPr>
            <w:tcW w:w="1704" w:type="dxa"/>
            <w:shd w:val="clear" w:color="auto" w:fill="auto"/>
          </w:tcPr>
          <w:p w14:paraId="34DC3DD4" w14:textId="54FFA879" w:rsidR="00EF0BC0" w:rsidRPr="0025433F" w:rsidRDefault="00EF0BC0" w:rsidP="00EF0BC0">
            <w:pPr>
              <w:jc w:val="center"/>
              <w:rPr>
                <w:rFonts w:ascii="Times New Roman" w:hAnsi="Times New Roman" w:cs="Times New Roman"/>
                <w:sz w:val="24"/>
                <w:szCs w:val="24"/>
              </w:rPr>
            </w:pPr>
            <w:r w:rsidRPr="00266C85">
              <w:t xml:space="preserve"> 12 522,09 </w:t>
            </w:r>
          </w:p>
        </w:tc>
      </w:tr>
      <w:tr w:rsidR="00EF0BC0" w:rsidRPr="0025433F" w14:paraId="2DF6832F" w14:textId="77777777" w:rsidTr="00590E74">
        <w:trPr>
          <w:trHeight w:val="345"/>
        </w:trPr>
        <w:tc>
          <w:tcPr>
            <w:tcW w:w="992" w:type="dxa"/>
          </w:tcPr>
          <w:p w14:paraId="360E36C4" w14:textId="77777777" w:rsidR="00EF0BC0" w:rsidRPr="0025433F" w:rsidRDefault="00EF0BC0" w:rsidP="00EF0BC0">
            <w:pPr>
              <w:pStyle w:val="afff2"/>
              <w:numPr>
                <w:ilvl w:val="0"/>
                <w:numId w:val="27"/>
              </w:numPr>
              <w:rPr>
                <w:szCs w:val="24"/>
              </w:rPr>
            </w:pPr>
          </w:p>
        </w:tc>
        <w:tc>
          <w:tcPr>
            <w:tcW w:w="4849" w:type="dxa"/>
            <w:vAlign w:val="center"/>
          </w:tcPr>
          <w:p w14:paraId="5A57DA0A" w14:textId="4B1A94C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Игла биопсийная</w:t>
            </w:r>
          </w:p>
        </w:tc>
        <w:tc>
          <w:tcPr>
            <w:tcW w:w="3685" w:type="dxa"/>
            <w:vAlign w:val="center"/>
          </w:tcPr>
          <w:p w14:paraId="12DD3890" w14:textId="654905F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01-4321-00  (или эквивалент)</w:t>
            </w:r>
          </w:p>
        </w:tc>
        <w:tc>
          <w:tcPr>
            <w:tcW w:w="1134" w:type="dxa"/>
            <w:shd w:val="clear" w:color="auto" w:fill="auto"/>
            <w:vAlign w:val="center"/>
          </w:tcPr>
          <w:p w14:paraId="77549BE1" w14:textId="19B01333"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03ECF64F" w14:textId="4AC3110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4B1FA02" w14:textId="0E008ABC" w:rsidR="00EF0BC0" w:rsidRPr="0025433F" w:rsidRDefault="00EF0BC0" w:rsidP="00EF0BC0">
            <w:pPr>
              <w:jc w:val="center"/>
              <w:rPr>
                <w:rFonts w:ascii="Times New Roman" w:hAnsi="Times New Roman" w:cs="Times New Roman"/>
                <w:sz w:val="24"/>
                <w:szCs w:val="24"/>
              </w:rPr>
            </w:pPr>
            <w:r w:rsidRPr="00811558">
              <w:t xml:space="preserve"> 9 003,00 </w:t>
            </w:r>
          </w:p>
        </w:tc>
        <w:tc>
          <w:tcPr>
            <w:tcW w:w="1704" w:type="dxa"/>
            <w:shd w:val="clear" w:color="auto" w:fill="auto"/>
          </w:tcPr>
          <w:p w14:paraId="2AD0F93E" w14:textId="6EEEFC3A" w:rsidR="00EF0BC0" w:rsidRPr="0025433F" w:rsidRDefault="00EF0BC0" w:rsidP="00EF0BC0">
            <w:pPr>
              <w:jc w:val="center"/>
              <w:rPr>
                <w:rFonts w:ascii="Times New Roman" w:hAnsi="Times New Roman" w:cs="Times New Roman"/>
                <w:sz w:val="24"/>
                <w:szCs w:val="24"/>
              </w:rPr>
            </w:pPr>
            <w:r w:rsidRPr="00266C85">
              <w:t xml:space="preserve"> 9 003,00 </w:t>
            </w:r>
          </w:p>
        </w:tc>
      </w:tr>
      <w:tr w:rsidR="00EF0BC0" w:rsidRPr="0025433F" w14:paraId="01DE83CD" w14:textId="77777777" w:rsidTr="00590E74">
        <w:trPr>
          <w:trHeight w:val="345"/>
        </w:trPr>
        <w:tc>
          <w:tcPr>
            <w:tcW w:w="992" w:type="dxa"/>
          </w:tcPr>
          <w:p w14:paraId="65137CBC" w14:textId="77777777" w:rsidR="00EF0BC0" w:rsidRPr="0025433F" w:rsidRDefault="00EF0BC0" w:rsidP="00EF0BC0">
            <w:pPr>
              <w:pStyle w:val="afff2"/>
              <w:numPr>
                <w:ilvl w:val="0"/>
                <w:numId w:val="27"/>
              </w:numPr>
              <w:rPr>
                <w:szCs w:val="24"/>
              </w:rPr>
            </w:pPr>
          </w:p>
        </w:tc>
        <w:tc>
          <w:tcPr>
            <w:tcW w:w="4849" w:type="dxa"/>
            <w:vAlign w:val="center"/>
          </w:tcPr>
          <w:p w14:paraId="37A53042" w14:textId="55CBA2F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Игла инъекционная (пункционная)</w:t>
            </w:r>
          </w:p>
        </w:tc>
        <w:tc>
          <w:tcPr>
            <w:tcW w:w="3685" w:type="dxa"/>
            <w:vAlign w:val="center"/>
          </w:tcPr>
          <w:p w14:paraId="78262F0F" w14:textId="3D7741B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01-4322-00  (или эквивалент)</w:t>
            </w:r>
          </w:p>
        </w:tc>
        <w:tc>
          <w:tcPr>
            <w:tcW w:w="1134" w:type="dxa"/>
            <w:shd w:val="clear" w:color="auto" w:fill="auto"/>
            <w:vAlign w:val="center"/>
          </w:tcPr>
          <w:p w14:paraId="57392666" w14:textId="4BCFA628"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4682E967" w14:textId="387193A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740DFCC" w14:textId="45D71747" w:rsidR="00EF0BC0" w:rsidRPr="0025433F" w:rsidRDefault="00EF0BC0" w:rsidP="00EF0BC0">
            <w:pPr>
              <w:jc w:val="center"/>
              <w:rPr>
                <w:rFonts w:ascii="Times New Roman" w:hAnsi="Times New Roman" w:cs="Times New Roman"/>
                <w:sz w:val="24"/>
                <w:szCs w:val="24"/>
              </w:rPr>
            </w:pPr>
            <w:r w:rsidRPr="00811558">
              <w:t xml:space="preserve"> 9 003,00 </w:t>
            </w:r>
          </w:p>
        </w:tc>
        <w:tc>
          <w:tcPr>
            <w:tcW w:w="1704" w:type="dxa"/>
            <w:shd w:val="clear" w:color="auto" w:fill="auto"/>
          </w:tcPr>
          <w:p w14:paraId="7ED6649B" w14:textId="614F27D7" w:rsidR="00EF0BC0" w:rsidRPr="0025433F" w:rsidRDefault="00EF0BC0" w:rsidP="00EF0BC0">
            <w:pPr>
              <w:jc w:val="center"/>
              <w:rPr>
                <w:rFonts w:ascii="Times New Roman" w:hAnsi="Times New Roman" w:cs="Times New Roman"/>
                <w:sz w:val="24"/>
                <w:szCs w:val="24"/>
              </w:rPr>
            </w:pPr>
            <w:r w:rsidRPr="00266C85">
              <w:t xml:space="preserve"> 9 003,00 </w:t>
            </w:r>
          </w:p>
        </w:tc>
      </w:tr>
      <w:tr w:rsidR="00EF0BC0" w:rsidRPr="0025433F" w14:paraId="7284C5CA" w14:textId="77777777" w:rsidTr="00590E74">
        <w:trPr>
          <w:trHeight w:val="345"/>
        </w:trPr>
        <w:tc>
          <w:tcPr>
            <w:tcW w:w="992" w:type="dxa"/>
          </w:tcPr>
          <w:p w14:paraId="5072FBC1" w14:textId="77777777" w:rsidR="00EF0BC0" w:rsidRPr="0025433F" w:rsidRDefault="00EF0BC0" w:rsidP="00EF0BC0">
            <w:pPr>
              <w:pStyle w:val="afff2"/>
              <w:numPr>
                <w:ilvl w:val="0"/>
                <w:numId w:val="27"/>
              </w:numPr>
              <w:rPr>
                <w:szCs w:val="24"/>
              </w:rPr>
            </w:pPr>
          </w:p>
        </w:tc>
        <w:tc>
          <w:tcPr>
            <w:tcW w:w="4849" w:type="dxa"/>
            <w:vAlign w:val="center"/>
          </w:tcPr>
          <w:p w14:paraId="6631025D" w14:textId="0037A87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Игла по Берчи</w:t>
            </w:r>
          </w:p>
        </w:tc>
        <w:tc>
          <w:tcPr>
            <w:tcW w:w="3685" w:type="dxa"/>
            <w:vAlign w:val="center"/>
          </w:tcPr>
          <w:p w14:paraId="49E5CBEE" w14:textId="23216AB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01-4315-00  (или эквивалент)</w:t>
            </w:r>
          </w:p>
        </w:tc>
        <w:tc>
          <w:tcPr>
            <w:tcW w:w="1134" w:type="dxa"/>
            <w:shd w:val="clear" w:color="auto" w:fill="auto"/>
            <w:vAlign w:val="center"/>
          </w:tcPr>
          <w:p w14:paraId="0134A62C" w14:textId="6BE84D2E"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5BD7872D" w14:textId="783A8AD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69B518" w14:textId="67A4D57C" w:rsidR="00EF0BC0" w:rsidRPr="0025433F" w:rsidRDefault="00EF0BC0" w:rsidP="00EF0BC0">
            <w:pPr>
              <w:jc w:val="center"/>
              <w:rPr>
                <w:rFonts w:ascii="Times New Roman" w:hAnsi="Times New Roman" w:cs="Times New Roman"/>
                <w:sz w:val="24"/>
                <w:szCs w:val="24"/>
              </w:rPr>
            </w:pPr>
            <w:r w:rsidRPr="00811558">
              <w:t xml:space="preserve"> 27 978,67 </w:t>
            </w:r>
          </w:p>
        </w:tc>
        <w:tc>
          <w:tcPr>
            <w:tcW w:w="1704" w:type="dxa"/>
            <w:shd w:val="clear" w:color="auto" w:fill="auto"/>
          </w:tcPr>
          <w:p w14:paraId="505546AA" w14:textId="34B85D2A" w:rsidR="00EF0BC0" w:rsidRPr="0025433F" w:rsidRDefault="00EF0BC0" w:rsidP="00EF0BC0">
            <w:pPr>
              <w:jc w:val="center"/>
              <w:rPr>
                <w:rFonts w:ascii="Times New Roman" w:hAnsi="Times New Roman" w:cs="Times New Roman"/>
                <w:sz w:val="24"/>
                <w:szCs w:val="24"/>
              </w:rPr>
            </w:pPr>
            <w:r w:rsidRPr="00266C85">
              <w:t xml:space="preserve"> 27 978,67 </w:t>
            </w:r>
          </w:p>
        </w:tc>
      </w:tr>
      <w:tr w:rsidR="00EF0BC0" w:rsidRPr="0025433F" w14:paraId="004C9F78" w14:textId="77777777" w:rsidTr="00590E74">
        <w:trPr>
          <w:trHeight w:val="345"/>
        </w:trPr>
        <w:tc>
          <w:tcPr>
            <w:tcW w:w="992" w:type="dxa"/>
          </w:tcPr>
          <w:p w14:paraId="6AA4D502" w14:textId="77777777" w:rsidR="00EF0BC0" w:rsidRPr="0025433F" w:rsidRDefault="00EF0BC0" w:rsidP="00EF0BC0">
            <w:pPr>
              <w:pStyle w:val="afff2"/>
              <w:numPr>
                <w:ilvl w:val="0"/>
                <w:numId w:val="27"/>
              </w:numPr>
              <w:rPr>
                <w:szCs w:val="24"/>
              </w:rPr>
            </w:pPr>
          </w:p>
        </w:tc>
        <w:tc>
          <w:tcPr>
            <w:tcW w:w="4849" w:type="dxa"/>
            <w:vAlign w:val="center"/>
          </w:tcPr>
          <w:p w14:paraId="508CAD07" w14:textId="724587D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Игла для ушивания троакарных ран</w:t>
            </w:r>
          </w:p>
        </w:tc>
        <w:tc>
          <w:tcPr>
            <w:tcW w:w="3685" w:type="dxa"/>
            <w:vAlign w:val="center"/>
          </w:tcPr>
          <w:p w14:paraId="51BB25B6" w14:textId="5407C8C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01-4212-00  (или эквивалент)</w:t>
            </w:r>
          </w:p>
        </w:tc>
        <w:tc>
          <w:tcPr>
            <w:tcW w:w="1134" w:type="dxa"/>
            <w:shd w:val="clear" w:color="auto" w:fill="auto"/>
            <w:vAlign w:val="center"/>
          </w:tcPr>
          <w:p w14:paraId="3FD6D6AF" w14:textId="0FCD4AC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F6DC0E" w14:textId="78EE43A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64CED1" w14:textId="399ED5F5" w:rsidR="00EF0BC0" w:rsidRPr="0025433F" w:rsidRDefault="00EF0BC0" w:rsidP="00EF0BC0">
            <w:pPr>
              <w:jc w:val="center"/>
              <w:rPr>
                <w:rFonts w:ascii="Times New Roman" w:hAnsi="Times New Roman" w:cs="Times New Roman"/>
                <w:sz w:val="24"/>
                <w:szCs w:val="24"/>
              </w:rPr>
            </w:pPr>
            <w:r w:rsidRPr="00811558">
              <w:t xml:space="preserve"> 27 978,67 </w:t>
            </w:r>
          </w:p>
        </w:tc>
        <w:tc>
          <w:tcPr>
            <w:tcW w:w="1704" w:type="dxa"/>
            <w:shd w:val="clear" w:color="auto" w:fill="auto"/>
          </w:tcPr>
          <w:p w14:paraId="325EF793" w14:textId="1FDAE9FA" w:rsidR="00EF0BC0" w:rsidRPr="0025433F" w:rsidRDefault="00EF0BC0" w:rsidP="00EF0BC0">
            <w:pPr>
              <w:jc w:val="center"/>
              <w:rPr>
                <w:rFonts w:ascii="Times New Roman" w:hAnsi="Times New Roman" w:cs="Times New Roman"/>
                <w:sz w:val="24"/>
                <w:szCs w:val="24"/>
              </w:rPr>
            </w:pPr>
            <w:r w:rsidRPr="00266C85">
              <w:t xml:space="preserve"> 27 978,67 </w:t>
            </w:r>
          </w:p>
        </w:tc>
      </w:tr>
      <w:tr w:rsidR="00EF0BC0" w:rsidRPr="0025433F" w14:paraId="7324FB21" w14:textId="77777777" w:rsidTr="00590E74">
        <w:trPr>
          <w:trHeight w:val="345"/>
        </w:trPr>
        <w:tc>
          <w:tcPr>
            <w:tcW w:w="992" w:type="dxa"/>
          </w:tcPr>
          <w:p w14:paraId="168E62A3" w14:textId="77777777" w:rsidR="00EF0BC0" w:rsidRPr="0025433F" w:rsidRDefault="00EF0BC0" w:rsidP="00EF0BC0">
            <w:pPr>
              <w:pStyle w:val="afff2"/>
              <w:numPr>
                <w:ilvl w:val="0"/>
                <w:numId w:val="27"/>
              </w:numPr>
              <w:rPr>
                <w:szCs w:val="24"/>
              </w:rPr>
            </w:pPr>
          </w:p>
        </w:tc>
        <w:tc>
          <w:tcPr>
            <w:tcW w:w="4849" w:type="dxa"/>
            <w:vAlign w:val="center"/>
          </w:tcPr>
          <w:p w14:paraId="6F6AC8DA" w14:textId="7078EA9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Канюля для хромосальпингоскопии</w:t>
            </w:r>
          </w:p>
        </w:tc>
        <w:tc>
          <w:tcPr>
            <w:tcW w:w="3685" w:type="dxa"/>
            <w:vAlign w:val="center"/>
          </w:tcPr>
          <w:p w14:paraId="600A0861" w14:textId="49AE02A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01-6930-00  (или эквивалент)</w:t>
            </w:r>
          </w:p>
        </w:tc>
        <w:tc>
          <w:tcPr>
            <w:tcW w:w="1134" w:type="dxa"/>
            <w:shd w:val="clear" w:color="auto" w:fill="auto"/>
            <w:vAlign w:val="center"/>
          </w:tcPr>
          <w:p w14:paraId="6EA83FE5" w14:textId="13A29A6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7A82B67" w14:textId="67A587B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995E7F6" w14:textId="1D82DEAA" w:rsidR="00EF0BC0" w:rsidRPr="0025433F" w:rsidRDefault="00EF0BC0" w:rsidP="00EF0BC0">
            <w:pPr>
              <w:jc w:val="center"/>
              <w:rPr>
                <w:rFonts w:ascii="Times New Roman" w:hAnsi="Times New Roman" w:cs="Times New Roman"/>
                <w:sz w:val="24"/>
                <w:szCs w:val="24"/>
              </w:rPr>
            </w:pPr>
            <w:r w:rsidRPr="00811558">
              <w:t xml:space="preserve"> 20 984,17 </w:t>
            </w:r>
          </w:p>
        </w:tc>
        <w:tc>
          <w:tcPr>
            <w:tcW w:w="1704" w:type="dxa"/>
            <w:shd w:val="clear" w:color="auto" w:fill="auto"/>
          </w:tcPr>
          <w:p w14:paraId="26F07E2B" w14:textId="2C4EEDDE" w:rsidR="00EF0BC0" w:rsidRPr="0025433F" w:rsidRDefault="00EF0BC0" w:rsidP="00EF0BC0">
            <w:pPr>
              <w:jc w:val="center"/>
              <w:rPr>
                <w:rFonts w:ascii="Times New Roman" w:hAnsi="Times New Roman" w:cs="Times New Roman"/>
                <w:sz w:val="24"/>
                <w:szCs w:val="24"/>
              </w:rPr>
            </w:pPr>
            <w:r w:rsidRPr="00266C85">
              <w:t xml:space="preserve"> 20 984,17 </w:t>
            </w:r>
          </w:p>
        </w:tc>
      </w:tr>
      <w:tr w:rsidR="00EF0BC0" w:rsidRPr="0025433F" w14:paraId="03BF9260" w14:textId="77777777" w:rsidTr="00590E74">
        <w:trPr>
          <w:trHeight w:val="345"/>
        </w:trPr>
        <w:tc>
          <w:tcPr>
            <w:tcW w:w="992" w:type="dxa"/>
          </w:tcPr>
          <w:p w14:paraId="6CC31413" w14:textId="77777777" w:rsidR="00EF0BC0" w:rsidRPr="0025433F" w:rsidRDefault="00EF0BC0" w:rsidP="00EF0BC0">
            <w:pPr>
              <w:pStyle w:val="afff2"/>
              <w:numPr>
                <w:ilvl w:val="0"/>
                <w:numId w:val="27"/>
              </w:numPr>
              <w:rPr>
                <w:szCs w:val="24"/>
              </w:rPr>
            </w:pPr>
          </w:p>
        </w:tc>
        <w:tc>
          <w:tcPr>
            <w:tcW w:w="4849" w:type="dxa"/>
            <w:vAlign w:val="center"/>
          </w:tcPr>
          <w:p w14:paraId="12E61D1C" w14:textId="69CCA6F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Маточный манипулятор типа Клермон-Феран</w:t>
            </w:r>
          </w:p>
        </w:tc>
        <w:tc>
          <w:tcPr>
            <w:tcW w:w="3685" w:type="dxa"/>
            <w:vAlign w:val="center"/>
          </w:tcPr>
          <w:p w14:paraId="4F17F1EF" w14:textId="33A9DA9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01-6900-00  (или эквивалент)</w:t>
            </w:r>
          </w:p>
        </w:tc>
        <w:tc>
          <w:tcPr>
            <w:tcW w:w="1134" w:type="dxa"/>
            <w:shd w:val="clear" w:color="auto" w:fill="auto"/>
            <w:vAlign w:val="center"/>
          </w:tcPr>
          <w:p w14:paraId="20F7668F" w14:textId="7BF05C7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E2635F1" w14:textId="5454B75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F04F05" w14:textId="40A4DE40" w:rsidR="00EF0BC0" w:rsidRPr="0025433F" w:rsidRDefault="00EF0BC0" w:rsidP="00EF0BC0">
            <w:pPr>
              <w:jc w:val="center"/>
              <w:rPr>
                <w:rFonts w:ascii="Times New Roman" w:hAnsi="Times New Roman" w:cs="Times New Roman"/>
                <w:sz w:val="24"/>
                <w:szCs w:val="24"/>
              </w:rPr>
            </w:pPr>
            <w:r w:rsidRPr="00811558">
              <w:t xml:space="preserve"> 347 402,50 </w:t>
            </w:r>
          </w:p>
        </w:tc>
        <w:tc>
          <w:tcPr>
            <w:tcW w:w="1704" w:type="dxa"/>
            <w:shd w:val="clear" w:color="auto" w:fill="auto"/>
          </w:tcPr>
          <w:p w14:paraId="60143EF1" w14:textId="6B083384" w:rsidR="00EF0BC0" w:rsidRPr="0025433F" w:rsidRDefault="00EF0BC0" w:rsidP="00EF0BC0">
            <w:pPr>
              <w:jc w:val="center"/>
              <w:rPr>
                <w:rFonts w:ascii="Times New Roman" w:hAnsi="Times New Roman" w:cs="Times New Roman"/>
                <w:sz w:val="24"/>
                <w:szCs w:val="24"/>
              </w:rPr>
            </w:pPr>
            <w:r w:rsidRPr="00266C85">
              <w:t xml:space="preserve"> 347 402,50 </w:t>
            </w:r>
          </w:p>
        </w:tc>
      </w:tr>
      <w:tr w:rsidR="00EF0BC0" w:rsidRPr="0025433F" w14:paraId="0F7C7515" w14:textId="77777777" w:rsidTr="00590E74">
        <w:trPr>
          <w:trHeight w:val="345"/>
        </w:trPr>
        <w:tc>
          <w:tcPr>
            <w:tcW w:w="992" w:type="dxa"/>
          </w:tcPr>
          <w:p w14:paraId="675F12C9" w14:textId="77777777" w:rsidR="00EF0BC0" w:rsidRPr="0025433F" w:rsidRDefault="00EF0BC0" w:rsidP="00EF0BC0">
            <w:pPr>
              <w:pStyle w:val="afff2"/>
              <w:numPr>
                <w:ilvl w:val="0"/>
                <w:numId w:val="27"/>
              </w:numPr>
              <w:rPr>
                <w:szCs w:val="24"/>
              </w:rPr>
            </w:pPr>
          </w:p>
        </w:tc>
        <w:tc>
          <w:tcPr>
            <w:tcW w:w="4849" w:type="dxa"/>
            <w:vAlign w:val="center"/>
          </w:tcPr>
          <w:p w14:paraId="4560A5C6" w14:textId="6B2DC17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Цистоскоп</w:t>
            </w:r>
          </w:p>
        </w:tc>
        <w:tc>
          <w:tcPr>
            <w:tcW w:w="3685" w:type="dxa"/>
            <w:vAlign w:val="center"/>
          </w:tcPr>
          <w:p w14:paraId="4B30C1C6" w14:textId="1634166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00-1127-01  (или эквивалент)</w:t>
            </w:r>
          </w:p>
        </w:tc>
        <w:tc>
          <w:tcPr>
            <w:tcW w:w="1134" w:type="dxa"/>
            <w:shd w:val="clear" w:color="auto" w:fill="auto"/>
            <w:vAlign w:val="center"/>
          </w:tcPr>
          <w:p w14:paraId="27C48754" w14:textId="64A93A5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98878A8" w14:textId="510B985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389A863" w14:textId="0FEF0376" w:rsidR="00EF0BC0" w:rsidRPr="0025433F" w:rsidRDefault="00EF0BC0" w:rsidP="00EF0BC0">
            <w:pPr>
              <w:jc w:val="center"/>
              <w:rPr>
                <w:rFonts w:ascii="Times New Roman" w:hAnsi="Times New Roman" w:cs="Times New Roman"/>
                <w:sz w:val="24"/>
                <w:szCs w:val="24"/>
              </w:rPr>
            </w:pPr>
            <w:r w:rsidRPr="00811558">
              <w:t xml:space="preserve"> 172 897,27 </w:t>
            </w:r>
          </w:p>
        </w:tc>
        <w:tc>
          <w:tcPr>
            <w:tcW w:w="1704" w:type="dxa"/>
            <w:shd w:val="clear" w:color="auto" w:fill="auto"/>
          </w:tcPr>
          <w:p w14:paraId="130DB243" w14:textId="34AD2EF0" w:rsidR="00EF0BC0" w:rsidRPr="0025433F" w:rsidRDefault="00EF0BC0" w:rsidP="00EF0BC0">
            <w:pPr>
              <w:jc w:val="center"/>
              <w:rPr>
                <w:rFonts w:ascii="Times New Roman" w:hAnsi="Times New Roman" w:cs="Times New Roman"/>
                <w:sz w:val="24"/>
                <w:szCs w:val="24"/>
              </w:rPr>
            </w:pPr>
            <w:r w:rsidRPr="00266C85">
              <w:t xml:space="preserve"> 172 897,27 </w:t>
            </w:r>
          </w:p>
        </w:tc>
      </w:tr>
      <w:tr w:rsidR="00EF0BC0" w:rsidRPr="0025433F" w14:paraId="4A84BFF0" w14:textId="77777777" w:rsidTr="00590E74">
        <w:trPr>
          <w:trHeight w:val="345"/>
        </w:trPr>
        <w:tc>
          <w:tcPr>
            <w:tcW w:w="992" w:type="dxa"/>
          </w:tcPr>
          <w:p w14:paraId="34A457B5" w14:textId="77777777" w:rsidR="00EF0BC0" w:rsidRPr="0025433F" w:rsidRDefault="00EF0BC0" w:rsidP="00EF0BC0">
            <w:pPr>
              <w:pStyle w:val="afff2"/>
              <w:numPr>
                <w:ilvl w:val="0"/>
                <w:numId w:val="27"/>
              </w:numPr>
              <w:rPr>
                <w:szCs w:val="24"/>
              </w:rPr>
            </w:pPr>
          </w:p>
        </w:tc>
        <w:tc>
          <w:tcPr>
            <w:tcW w:w="4849" w:type="dxa"/>
            <w:vAlign w:val="center"/>
          </w:tcPr>
          <w:p w14:paraId="1FC5939F" w14:textId="556408D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Цистоскоп</w:t>
            </w:r>
          </w:p>
        </w:tc>
        <w:tc>
          <w:tcPr>
            <w:tcW w:w="3685" w:type="dxa"/>
            <w:vAlign w:val="center"/>
          </w:tcPr>
          <w:p w14:paraId="50D16938" w14:textId="674CE3D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00-1127-02  (или эквивалент)</w:t>
            </w:r>
          </w:p>
        </w:tc>
        <w:tc>
          <w:tcPr>
            <w:tcW w:w="1134" w:type="dxa"/>
            <w:shd w:val="clear" w:color="auto" w:fill="auto"/>
            <w:vAlign w:val="center"/>
          </w:tcPr>
          <w:p w14:paraId="79BCFE92" w14:textId="2886A76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27F0FA3" w14:textId="44DF4F5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F87CFEF" w14:textId="5F6480E9" w:rsidR="00EF0BC0" w:rsidRPr="0025433F" w:rsidRDefault="00EF0BC0" w:rsidP="00EF0BC0">
            <w:pPr>
              <w:jc w:val="center"/>
              <w:rPr>
                <w:rFonts w:ascii="Times New Roman" w:hAnsi="Times New Roman" w:cs="Times New Roman"/>
                <w:sz w:val="24"/>
                <w:szCs w:val="24"/>
              </w:rPr>
            </w:pPr>
            <w:r w:rsidRPr="00811558">
              <w:t xml:space="preserve"> 172 897,27 </w:t>
            </w:r>
          </w:p>
        </w:tc>
        <w:tc>
          <w:tcPr>
            <w:tcW w:w="1704" w:type="dxa"/>
            <w:shd w:val="clear" w:color="auto" w:fill="auto"/>
          </w:tcPr>
          <w:p w14:paraId="5840D6FE" w14:textId="72EE7AE3" w:rsidR="00EF0BC0" w:rsidRPr="0025433F" w:rsidRDefault="00EF0BC0" w:rsidP="00EF0BC0">
            <w:pPr>
              <w:jc w:val="center"/>
              <w:rPr>
                <w:rFonts w:ascii="Times New Roman" w:hAnsi="Times New Roman" w:cs="Times New Roman"/>
                <w:sz w:val="24"/>
                <w:szCs w:val="24"/>
              </w:rPr>
            </w:pPr>
            <w:r w:rsidRPr="00266C85">
              <w:t xml:space="preserve"> 172 897,27 </w:t>
            </w:r>
          </w:p>
        </w:tc>
      </w:tr>
      <w:tr w:rsidR="00EF0BC0" w:rsidRPr="0025433F" w14:paraId="45F22239" w14:textId="77777777" w:rsidTr="00590E74">
        <w:trPr>
          <w:trHeight w:val="345"/>
        </w:trPr>
        <w:tc>
          <w:tcPr>
            <w:tcW w:w="992" w:type="dxa"/>
          </w:tcPr>
          <w:p w14:paraId="61C44914" w14:textId="77777777" w:rsidR="00EF0BC0" w:rsidRPr="0025433F" w:rsidRDefault="00EF0BC0" w:rsidP="00EF0BC0">
            <w:pPr>
              <w:pStyle w:val="afff2"/>
              <w:numPr>
                <w:ilvl w:val="0"/>
                <w:numId w:val="27"/>
              </w:numPr>
              <w:rPr>
                <w:szCs w:val="24"/>
              </w:rPr>
            </w:pPr>
          </w:p>
        </w:tc>
        <w:tc>
          <w:tcPr>
            <w:tcW w:w="4849" w:type="dxa"/>
            <w:vAlign w:val="center"/>
          </w:tcPr>
          <w:p w14:paraId="42347DE0" w14:textId="79B3D77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Цистоскоп</w:t>
            </w:r>
          </w:p>
        </w:tc>
        <w:tc>
          <w:tcPr>
            <w:tcW w:w="3685" w:type="dxa"/>
            <w:vAlign w:val="center"/>
          </w:tcPr>
          <w:p w14:paraId="00D2BE06" w14:textId="0BCE325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00-1127-03  (или эквивалент)</w:t>
            </w:r>
          </w:p>
        </w:tc>
        <w:tc>
          <w:tcPr>
            <w:tcW w:w="1134" w:type="dxa"/>
            <w:shd w:val="clear" w:color="auto" w:fill="auto"/>
            <w:vAlign w:val="center"/>
          </w:tcPr>
          <w:p w14:paraId="72CDCCA5" w14:textId="0CBE6FC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C30C0B6" w14:textId="45F3965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55E002D" w14:textId="2DB24995" w:rsidR="00EF0BC0" w:rsidRPr="0025433F" w:rsidRDefault="00EF0BC0" w:rsidP="00EF0BC0">
            <w:pPr>
              <w:jc w:val="center"/>
              <w:rPr>
                <w:rFonts w:ascii="Times New Roman" w:hAnsi="Times New Roman" w:cs="Times New Roman"/>
                <w:sz w:val="24"/>
                <w:szCs w:val="24"/>
              </w:rPr>
            </w:pPr>
            <w:r w:rsidRPr="00811558">
              <w:t xml:space="preserve"> 172 897,27 </w:t>
            </w:r>
          </w:p>
        </w:tc>
        <w:tc>
          <w:tcPr>
            <w:tcW w:w="1704" w:type="dxa"/>
            <w:shd w:val="clear" w:color="auto" w:fill="auto"/>
          </w:tcPr>
          <w:p w14:paraId="12399412" w14:textId="41ED3E2A" w:rsidR="00EF0BC0" w:rsidRPr="0025433F" w:rsidRDefault="00EF0BC0" w:rsidP="00EF0BC0">
            <w:pPr>
              <w:jc w:val="center"/>
              <w:rPr>
                <w:rFonts w:ascii="Times New Roman" w:hAnsi="Times New Roman" w:cs="Times New Roman"/>
                <w:sz w:val="24"/>
                <w:szCs w:val="24"/>
              </w:rPr>
            </w:pPr>
            <w:r w:rsidRPr="00266C85">
              <w:t xml:space="preserve"> 172 897,27 </w:t>
            </w:r>
          </w:p>
        </w:tc>
      </w:tr>
      <w:tr w:rsidR="00EF0BC0" w:rsidRPr="0025433F" w14:paraId="0007731B" w14:textId="77777777" w:rsidTr="00590E74">
        <w:trPr>
          <w:trHeight w:val="345"/>
        </w:trPr>
        <w:tc>
          <w:tcPr>
            <w:tcW w:w="992" w:type="dxa"/>
          </w:tcPr>
          <w:p w14:paraId="7517BA92" w14:textId="77777777" w:rsidR="00EF0BC0" w:rsidRPr="0025433F" w:rsidRDefault="00EF0BC0" w:rsidP="00EF0BC0">
            <w:pPr>
              <w:pStyle w:val="afff2"/>
              <w:numPr>
                <w:ilvl w:val="0"/>
                <w:numId w:val="27"/>
              </w:numPr>
              <w:rPr>
                <w:szCs w:val="24"/>
              </w:rPr>
            </w:pPr>
          </w:p>
        </w:tc>
        <w:tc>
          <w:tcPr>
            <w:tcW w:w="4849" w:type="dxa"/>
            <w:vAlign w:val="center"/>
          </w:tcPr>
          <w:p w14:paraId="2A5D7963" w14:textId="035E461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Цистоскоп</w:t>
            </w:r>
          </w:p>
        </w:tc>
        <w:tc>
          <w:tcPr>
            <w:tcW w:w="3685" w:type="dxa"/>
            <w:vAlign w:val="center"/>
          </w:tcPr>
          <w:p w14:paraId="71338595" w14:textId="006EB92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00-1127-05  (или эквивалент)</w:t>
            </w:r>
          </w:p>
        </w:tc>
        <w:tc>
          <w:tcPr>
            <w:tcW w:w="1134" w:type="dxa"/>
            <w:shd w:val="clear" w:color="auto" w:fill="auto"/>
            <w:vAlign w:val="center"/>
          </w:tcPr>
          <w:p w14:paraId="5F0698AA" w14:textId="2FD09D6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B1B9976" w14:textId="2CDC853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CDB0655" w14:textId="2BBD91ED" w:rsidR="00EF0BC0" w:rsidRPr="0025433F" w:rsidRDefault="00EF0BC0" w:rsidP="00EF0BC0">
            <w:pPr>
              <w:jc w:val="center"/>
              <w:rPr>
                <w:rFonts w:ascii="Times New Roman" w:hAnsi="Times New Roman" w:cs="Times New Roman"/>
                <w:sz w:val="24"/>
                <w:szCs w:val="24"/>
              </w:rPr>
            </w:pPr>
            <w:r w:rsidRPr="00811558">
              <w:t xml:space="preserve"> 172 897,27 </w:t>
            </w:r>
          </w:p>
        </w:tc>
        <w:tc>
          <w:tcPr>
            <w:tcW w:w="1704" w:type="dxa"/>
            <w:shd w:val="clear" w:color="auto" w:fill="auto"/>
          </w:tcPr>
          <w:p w14:paraId="498EA2C6" w14:textId="4576BA15" w:rsidR="00EF0BC0" w:rsidRPr="0025433F" w:rsidRDefault="00EF0BC0" w:rsidP="00EF0BC0">
            <w:pPr>
              <w:jc w:val="center"/>
              <w:rPr>
                <w:rFonts w:ascii="Times New Roman" w:hAnsi="Times New Roman" w:cs="Times New Roman"/>
                <w:sz w:val="24"/>
                <w:szCs w:val="24"/>
              </w:rPr>
            </w:pPr>
            <w:r w:rsidRPr="00266C85">
              <w:t xml:space="preserve"> 172 897,27 </w:t>
            </w:r>
          </w:p>
        </w:tc>
      </w:tr>
      <w:tr w:rsidR="00EF0BC0" w:rsidRPr="0025433F" w14:paraId="6CBE36E2" w14:textId="77777777" w:rsidTr="00590E74">
        <w:trPr>
          <w:trHeight w:val="345"/>
        </w:trPr>
        <w:tc>
          <w:tcPr>
            <w:tcW w:w="992" w:type="dxa"/>
          </w:tcPr>
          <w:p w14:paraId="38D778DF" w14:textId="77777777" w:rsidR="00EF0BC0" w:rsidRPr="0025433F" w:rsidRDefault="00EF0BC0" w:rsidP="00EF0BC0">
            <w:pPr>
              <w:pStyle w:val="afff2"/>
              <w:numPr>
                <w:ilvl w:val="0"/>
                <w:numId w:val="27"/>
              </w:numPr>
              <w:rPr>
                <w:szCs w:val="24"/>
              </w:rPr>
            </w:pPr>
          </w:p>
        </w:tc>
        <w:tc>
          <w:tcPr>
            <w:tcW w:w="4849" w:type="dxa"/>
            <w:vAlign w:val="center"/>
          </w:tcPr>
          <w:p w14:paraId="3D44E758" w14:textId="52B3305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Цистоскоп</w:t>
            </w:r>
          </w:p>
        </w:tc>
        <w:tc>
          <w:tcPr>
            <w:tcW w:w="3685" w:type="dxa"/>
            <w:vAlign w:val="center"/>
          </w:tcPr>
          <w:p w14:paraId="583B700F" w14:textId="32C2F7A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00-1117-01  (или эквивалент)</w:t>
            </w:r>
          </w:p>
        </w:tc>
        <w:tc>
          <w:tcPr>
            <w:tcW w:w="1134" w:type="dxa"/>
            <w:shd w:val="clear" w:color="auto" w:fill="auto"/>
            <w:vAlign w:val="center"/>
          </w:tcPr>
          <w:p w14:paraId="176BE467" w14:textId="6098928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125F732" w14:textId="22EF6C7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8890059" w14:textId="2293FECD" w:rsidR="00EF0BC0" w:rsidRPr="0025433F" w:rsidRDefault="00EF0BC0" w:rsidP="00EF0BC0">
            <w:pPr>
              <w:jc w:val="center"/>
              <w:rPr>
                <w:rFonts w:ascii="Times New Roman" w:hAnsi="Times New Roman" w:cs="Times New Roman"/>
                <w:sz w:val="24"/>
                <w:szCs w:val="24"/>
              </w:rPr>
            </w:pPr>
            <w:r w:rsidRPr="00811558">
              <w:t xml:space="preserve"> 185 358,92 </w:t>
            </w:r>
          </w:p>
        </w:tc>
        <w:tc>
          <w:tcPr>
            <w:tcW w:w="1704" w:type="dxa"/>
            <w:shd w:val="clear" w:color="auto" w:fill="auto"/>
          </w:tcPr>
          <w:p w14:paraId="4ADF1F3D" w14:textId="76CD95E3" w:rsidR="00EF0BC0" w:rsidRPr="0025433F" w:rsidRDefault="00EF0BC0" w:rsidP="00EF0BC0">
            <w:pPr>
              <w:jc w:val="center"/>
              <w:rPr>
                <w:rFonts w:ascii="Times New Roman" w:hAnsi="Times New Roman" w:cs="Times New Roman"/>
                <w:sz w:val="24"/>
                <w:szCs w:val="24"/>
              </w:rPr>
            </w:pPr>
            <w:r w:rsidRPr="00266C85">
              <w:t xml:space="preserve"> 185 358,92 </w:t>
            </w:r>
          </w:p>
        </w:tc>
      </w:tr>
      <w:tr w:rsidR="00EF0BC0" w:rsidRPr="0025433F" w14:paraId="1D031597" w14:textId="77777777" w:rsidTr="00590E74">
        <w:trPr>
          <w:trHeight w:val="345"/>
        </w:trPr>
        <w:tc>
          <w:tcPr>
            <w:tcW w:w="992" w:type="dxa"/>
          </w:tcPr>
          <w:p w14:paraId="584C6021" w14:textId="77777777" w:rsidR="00EF0BC0" w:rsidRPr="0025433F" w:rsidRDefault="00EF0BC0" w:rsidP="00EF0BC0">
            <w:pPr>
              <w:pStyle w:val="afff2"/>
              <w:numPr>
                <w:ilvl w:val="0"/>
                <w:numId w:val="27"/>
              </w:numPr>
              <w:rPr>
                <w:szCs w:val="24"/>
              </w:rPr>
            </w:pPr>
          </w:p>
        </w:tc>
        <w:tc>
          <w:tcPr>
            <w:tcW w:w="4849" w:type="dxa"/>
            <w:vAlign w:val="center"/>
          </w:tcPr>
          <w:p w14:paraId="0510BEB7" w14:textId="3F51CFC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Цистоскоп</w:t>
            </w:r>
          </w:p>
        </w:tc>
        <w:tc>
          <w:tcPr>
            <w:tcW w:w="3685" w:type="dxa"/>
            <w:vAlign w:val="center"/>
          </w:tcPr>
          <w:p w14:paraId="669F024D" w14:textId="7CA452C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00-1117-03  (или эквивалент)</w:t>
            </w:r>
          </w:p>
        </w:tc>
        <w:tc>
          <w:tcPr>
            <w:tcW w:w="1134" w:type="dxa"/>
            <w:shd w:val="clear" w:color="auto" w:fill="auto"/>
            <w:vAlign w:val="center"/>
          </w:tcPr>
          <w:p w14:paraId="6E711518" w14:textId="7B46CFC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4336C7" w14:textId="5621EB9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49929EA" w14:textId="22A2BFD0" w:rsidR="00EF0BC0" w:rsidRPr="0025433F" w:rsidRDefault="00EF0BC0" w:rsidP="00EF0BC0">
            <w:pPr>
              <w:jc w:val="center"/>
              <w:rPr>
                <w:rFonts w:ascii="Times New Roman" w:hAnsi="Times New Roman" w:cs="Times New Roman"/>
                <w:sz w:val="24"/>
                <w:szCs w:val="24"/>
              </w:rPr>
            </w:pPr>
            <w:r w:rsidRPr="00811558">
              <w:t xml:space="preserve"> 185 358,92 </w:t>
            </w:r>
          </w:p>
        </w:tc>
        <w:tc>
          <w:tcPr>
            <w:tcW w:w="1704" w:type="dxa"/>
            <w:shd w:val="clear" w:color="auto" w:fill="auto"/>
          </w:tcPr>
          <w:p w14:paraId="42E9C3A3" w14:textId="47FC12A3" w:rsidR="00EF0BC0" w:rsidRPr="0025433F" w:rsidRDefault="00EF0BC0" w:rsidP="00EF0BC0">
            <w:pPr>
              <w:jc w:val="center"/>
              <w:rPr>
                <w:rFonts w:ascii="Times New Roman" w:hAnsi="Times New Roman" w:cs="Times New Roman"/>
                <w:sz w:val="24"/>
                <w:szCs w:val="24"/>
              </w:rPr>
            </w:pPr>
            <w:r w:rsidRPr="00266C85">
              <w:t xml:space="preserve"> 185 358,92 </w:t>
            </w:r>
          </w:p>
        </w:tc>
      </w:tr>
      <w:tr w:rsidR="00EF0BC0" w:rsidRPr="0025433F" w14:paraId="57D8F272" w14:textId="77777777" w:rsidTr="00590E74">
        <w:trPr>
          <w:trHeight w:val="345"/>
        </w:trPr>
        <w:tc>
          <w:tcPr>
            <w:tcW w:w="992" w:type="dxa"/>
          </w:tcPr>
          <w:p w14:paraId="1A5FFF60" w14:textId="77777777" w:rsidR="00EF0BC0" w:rsidRPr="0025433F" w:rsidRDefault="00EF0BC0" w:rsidP="00EF0BC0">
            <w:pPr>
              <w:pStyle w:val="afff2"/>
              <w:numPr>
                <w:ilvl w:val="0"/>
                <w:numId w:val="27"/>
              </w:numPr>
              <w:rPr>
                <w:szCs w:val="24"/>
              </w:rPr>
            </w:pPr>
          </w:p>
        </w:tc>
        <w:tc>
          <w:tcPr>
            <w:tcW w:w="4849" w:type="dxa"/>
            <w:vAlign w:val="center"/>
          </w:tcPr>
          <w:p w14:paraId="6FD4BE38" w14:textId="409D915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Световодный кабель</w:t>
            </w:r>
          </w:p>
        </w:tc>
        <w:tc>
          <w:tcPr>
            <w:tcW w:w="3685" w:type="dxa"/>
            <w:vAlign w:val="center"/>
          </w:tcPr>
          <w:p w14:paraId="0AC11B8F" w14:textId="4708AB1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00-1225-00  (или эквивалент)</w:t>
            </w:r>
          </w:p>
        </w:tc>
        <w:tc>
          <w:tcPr>
            <w:tcW w:w="1134" w:type="dxa"/>
            <w:shd w:val="clear" w:color="auto" w:fill="auto"/>
            <w:vAlign w:val="center"/>
          </w:tcPr>
          <w:p w14:paraId="4F925AF6" w14:textId="7D283689"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3CB86982" w14:textId="6E59286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9B46769" w14:textId="58A55106" w:rsidR="00EF0BC0" w:rsidRPr="0025433F" w:rsidRDefault="00EF0BC0" w:rsidP="00EF0BC0">
            <w:pPr>
              <w:jc w:val="center"/>
              <w:rPr>
                <w:rFonts w:ascii="Times New Roman" w:hAnsi="Times New Roman" w:cs="Times New Roman"/>
                <w:sz w:val="24"/>
                <w:szCs w:val="24"/>
              </w:rPr>
            </w:pPr>
            <w:r w:rsidRPr="00811558">
              <w:t xml:space="preserve"> 52 658,73 </w:t>
            </w:r>
          </w:p>
        </w:tc>
        <w:tc>
          <w:tcPr>
            <w:tcW w:w="1704" w:type="dxa"/>
            <w:shd w:val="clear" w:color="auto" w:fill="auto"/>
          </w:tcPr>
          <w:p w14:paraId="68EFF00C" w14:textId="2C63C3B8" w:rsidR="00EF0BC0" w:rsidRPr="0025433F" w:rsidRDefault="00EF0BC0" w:rsidP="00EF0BC0">
            <w:pPr>
              <w:jc w:val="center"/>
              <w:rPr>
                <w:rFonts w:ascii="Times New Roman" w:hAnsi="Times New Roman" w:cs="Times New Roman"/>
                <w:sz w:val="24"/>
                <w:szCs w:val="24"/>
              </w:rPr>
            </w:pPr>
            <w:r w:rsidRPr="00266C85">
              <w:t xml:space="preserve"> 52 658,73 </w:t>
            </w:r>
          </w:p>
        </w:tc>
      </w:tr>
      <w:tr w:rsidR="00EF0BC0" w:rsidRPr="0025433F" w14:paraId="4769301A" w14:textId="77777777" w:rsidTr="00590E74">
        <w:trPr>
          <w:trHeight w:val="345"/>
        </w:trPr>
        <w:tc>
          <w:tcPr>
            <w:tcW w:w="992" w:type="dxa"/>
          </w:tcPr>
          <w:p w14:paraId="38D9E372" w14:textId="77777777" w:rsidR="00EF0BC0" w:rsidRPr="0025433F" w:rsidRDefault="00EF0BC0" w:rsidP="00EF0BC0">
            <w:pPr>
              <w:pStyle w:val="afff2"/>
              <w:numPr>
                <w:ilvl w:val="0"/>
                <w:numId w:val="27"/>
              </w:numPr>
              <w:rPr>
                <w:szCs w:val="24"/>
              </w:rPr>
            </w:pPr>
          </w:p>
        </w:tc>
        <w:tc>
          <w:tcPr>
            <w:tcW w:w="4849" w:type="dxa"/>
            <w:vAlign w:val="center"/>
          </w:tcPr>
          <w:p w14:paraId="19F752B3" w14:textId="77DC797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Световодный кабель</w:t>
            </w:r>
          </w:p>
        </w:tc>
        <w:tc>
          <w:tcPr>
            <w:tcW w:w="3685" w:type="dxa"/>
            <w:vAlign w:val="center"/>
          </w:tcPr>
          <w:p w14:paraId="320FB394" w14:textId="32979CB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00-1223-00  (или эквивалент)</w:t>
            </w:r>
          </w:p>
        </w:tc>
        <w:tc>
          <w:tcPr>
            <w:tcW w:w="1134" w:type="dxa"/>
            <w:shd w:val="clear" w:color="auto" w:fill="auto"/>
            <w:vAlign w:val="center"/>
          </w:tcPr>
          <w:p w14:paraId="402C5F0A" w14:textId="2D4B051B"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0146DD73" w14:textId="6D6FB1A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AA3DF3" w14:textId="59223170" w:rsidR="00EF0BC0" w:rsidRPr="0025433F" w:rsidRDefault="00EF0BC0" w:rsidP="00EF0BC0">
            <w:pPr>
              <w:jc w:val="center"/>
              <w:rPr>
                <w:rFonts w:ascii="Times New Roman" w:hAnsi="Times New Roman" w:cs="Times New Roman"/>
                <w:sz w:val="24"/>
                <w:szCs w:val="24"/>
              </w:rPr>
            </w:pPr>
            <w:r w:rsidRPr="00811558">
              <w:t xml:space="preserve"> 36 022,68 </w:t>
            </w:r>
          </w:p>
        </w:tc>
        <w:tc>
          <w:tcPr>
            <w:tcW w:w="1704" w:type="dxa"/>
            <w:shd w:val="clear" w:color="auto" w:fill="auto"/>
          </w:tcPr>
          <w:p w14:paraId="1C175D76" w14:textId="0A582EC8" w:rsidR="00EF0BC0" w:rsidRPr="0025433F" w:rsidRDefault="00EF0BC0" w:rsidP="00EF0BC0">
            <w:pPr>
              <w:jc w:val="center"/>
              <w:rPr>
                <w:rFonts w:ascii="Times New Roman" w:hAnsi="Times New Roman" w:cs="Times New Roman"/>
                <w:sz w:val="24"/>
                <w:szCs w:val="24"/>
              </w:rPr>
            </w:pPr>
            <w:r w:rsidRPr="00266C85">
              <w:t xml:space="preserve"> 36 022,68 </w:t>
            </w:r>
          </w:p>
        </w:tc>
      </w:tr>
      <w:tr w:rsidR="00EF0BC0" w:rsidRPr="0025433F" w14:paraId="2B6D8DFF" w14:textId="77777777" w:rsidTr="00590E74">
        <w:trPr>
          <w:trHeight w:val="345"/>
        </w:trPr>
        <w:tc>
          <w:tcPr>
            <w:tcW w:w="992" w:type="dxa"/>
          </w:tcPr>
          <w:p w14:paraId="2967286E" w14:textId="77777777" w:rsidR="00EF0BC0" w:rsidRPr="0025433F" w:rsidRDefault="00EF0BC0" w:rsidP="00EF0BC0">
            <w:pPr>
              <w:pStyle w:val="afff2"/>
              <w:numPr>
                <w:ilvl w:val="0"/>
                <w:numId w:val="27"/>
              </w:numPr>
              <w:rPr>
                <w:szCs w:val="24"/>
              </w:rPr>
            </w:pPr>
          </w:p>
        </w:tc>
        <w:tc>
          <w:tcPr>
            <w:tcW w:w="4849" w:type="dxa"/>
            <w:vAlign w:val="center"/>
          </w:tcPr>
          <w:p w14:paraId="7586D0FC" w14:textId="602D789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Тубус для цистоскопии</w:t>
            </w:r>
          </w:p>
        </w:tc>
        <w:tc>
          <w:tcPr>
            <w:tcW w:w="3685" w:type="dxa"/>
            <w:vAlign w:val="center"/>
          </w:tcPr>
          <w:p w14:paraId="18968DB2" w14:textId="7D63134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03-0110-00  (или эквивалент)</w:t>
            </w:r>
          </w:p>
        </w:tc>
        <w:tc>
          <w:tcPr>
            <w:tcW w:w="1134" w:type="dxa"/>
            <w:shd w:val="clear" w:color="auto" w:fill="auto"/>
            <w:vAlign w:val="center"/>
          </w:tcPr>
          <w:p w14:paraId="500C4942" w14:textId="1F68F548"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0263509B" w14:textId="70FE994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71805CD" w14:textId="0FCF82DC" w:rsidR="00EF0BC0" w:rsidRPr="0025433F" w:rsidRDefault="00EF0BC0" w:rsidP="00EF0BC0">
            <w:pPr>
              <w:jc w:val="center"/>
              <w:rPr>
                <w:rFonts w:ascii="Times New Roman" w:hAnsi="Times New Roman" w:cs="Times New Roman"/>
                <w:sz w:val="24"/>
                <w:szCs w:val="24"/>
              </w:rPr>
            </w:pPr>
            <w:r w:rsidRPr="00811558">
              <w:t xml:space="preserve"> 44 094,53 </w:t>
            </w:r>
          </w:p>
        </w:tc>
        <w:tc>
          <w:tcPr>
            <w:tcW w:w="1704" w:type="dxa"/>
            <w:shd w:val="clear" w:color="auto" w:fill="auto"/>
          </w:tcPr>
          <w:p w14:paraId="2FA36BDB" w14:textId="74076653" w:rsidR="00EF0BC0" w:rsidRPr="0025433F" w:rsidRDefault="00EF0BC0" w:rsidP="00EF0BC0">
            <w:pPr>
              <w:jc w:val="center"/>
              <w:rPr>
                <w:rFonts w:ascii="Times New Roman" w:hAnsi="Times New Roman" w:cs="Times New Roman"/>
                <w:sz w:val="24"/>
                <w:szCs w:val="24"/>
              </w:rPr>
            </w:pPr>
            <w:r w:rsidRPr="00266C85">
              <w:t xml:space="preserve"> 44 094,53 </w:t>
            </w:r>
          </w:p>
        </w:tc>
      </w:tr>
      <w:tr w:rsidR="00EF0BC0" w:rsidRPr="0025433F" w14:paraId="53982DD3" w14:textId="77777777" w:rsidTr="00590E74">
        <w:trPr>
          <w:trHeight w:val="345"/>
        </w:trPr>
        <w:tc>
          <w:tcPr>
            <w:tcW w:w="992" w:type="dxa"/>
          </w:tcPr>
          <w:p w14:paraId="24ED3685" w14:textId="77777777" w:rsidR="00EF0BC0" w:rsidRPr="0025433F" w:rsidRDefault="00EF0BC0" w:rsidP="00EF0BC0">
            <w:pPr>
              <w:pStyle w:val="afff2"/>
              <w:numPr>
                <w:ilvl w:val="0"/>
                <w:numId w:val="27"/>
              </w:numPr>
              <w:rPr>
                <w:szCs w:val="24"/>
              </w:rPr>
            </w:pPr>
          </w:p>
        </w:tc>
        <w:tc>
          <w:tcPr>
            <w:tcW w:w="4849" w:type="dxa"/>
            <w:vAlign w:val="center"/>
          </w:tcPr>
          <w:p w14:paraId="3B515FB6" w14:textId="4B77298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Тубус для цистоскопии</w:t>
            </w:r>
          </w:p>
        </w:tc>
        <w:tc>
          <w:tcPr>
            <w:tcW w:w="3685" w:type="dxa"/>
            <w:vAlign w:val="center"/>
          </w:tcPr>
          <w:p w14:paraId="79A2B817" w14:textId="5CE6A67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03-0140-00  (или эквивалент)</w:t>
            </w:r>
          </w:p>
        </w:tc>
        <w:tc>
          <w:tcPr>
            <w:tcW w:w="1134" w:type="dxa"/>
            <w:shd w:val="clear" w:color="auto" w:fill="auto"/>
            <w:vAlign w:val="center"/>
          </w:tcPr>
          <w:p w14:paraId="3BD1A953" w14:textId="62C6A487"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7559B7AE" w14:textId="724BE5C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DE888F2" w14:textId="26DBFE5A" w:rsidR="00EF0BC0" w:rsidRPr="0025433F" w:rsidRDefault="00EF0BC0" w:rsidP="00EF0BC0">
            <w:pPr>
              <w:jc w:val="center"/>
              <w:rPr>
                <w:rFonts w:ascii="Times New Roman" w:hAnsi="Times New Roman" w:cs="Times New Roman"/>
                <w:sz w:val="24"/>
                <w:szCs w:val="24"/>
              </w:rPr>
            </w:pPr>
            <w:r w:rsidRPr="00811558">
              <w:t xml:space="preserve"> 44 094,53 </w:t>
            </w:r>
          </w:p>
        </w:tc>
        <w:tc>
          <w:tcPr>
            <w:tcW w:w="1704" w:type="dxa"/>
            <w:shd w:val="clear" w:color="auto" w:fill="auto"/>
          </w:tcPr>
          <w:p w14:paraId="2CDA73C6" w14:textId="5AED7CC8" w:rsidR="00EF0BC0" w:rsidRPr="0025433F" w:rsidRDefault="00EF0BC0" w:rsidP="00EF0BC0">
            <w:pPr>
              <w:jc w:val="center"/>
              <w:rPr>
                <w:rFonts w:ascii="Times New Roman" w:hAnsi="Times New Roman" w:cs="Times New Roman"/>
                <w:sz w:val="24"/>
                <w:szCs w:val="24"/>
              </w:rPr>
            </w:pPr>
            <w:r w:rsidRPr="00266C85">
              <w:t xml:space="preserve"> 44 094,53 </w:t>
            </w:r>
          </w:p>
        </w:tc>
      </w:tr>
      <w:tr w:rsidR="00EF0BC0" w:rsidRPr="0025433F" w14:paraId="0C554B54" w14:textId="77777777" w:rsidTr="00590E74">
        <w:trPr>
          <w:trHeight w:val="345"/>
        </w:trPr>
        <w:tc>
          <w:tcPr>
            <w:tcW w:w="992" w:type="dxa"/>
          </w:tcPr>
          <w:p w14:paraId="1022C8A7" w14:textId="77777777" w:rsidR="00EF0BC0" w:rsidRPr="0025433F" w:rsidRDefault="00EF0BC0" w:rsidP="00EF0BC0">
            <w:pPr>
              <w:pStyle w:val="afff2"/>
              <w:numPr>
                <w:ilvl w:val="0"/>
                <w:numId w:val="27"/>
              </w:numPr>
              <w:rPr>
                <w:szCs w:val="24"/>
              </w:rPr>
            </w:pPr>
          </w:p>
        </w:tc>
        <w:tc>
          <w:tcPr>
            <w:tcW w:w="4849" w:type="dxa"/>
            <w:vAlign w:val="center"/>
          </w:tcPr>
          <w:p w14:paraId="21786FB5" w14:textId="35809AC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Тубус для цистоскопии</w:t>
            </w:r>
          </w:p>
        </w:tc>
        <w:tc>
          <w:tcPr>
            <w:tcW w:w="3685" w:type="dxa"/>
            <w:vAlign w:val="center"/>
          </w:tcPr>
          <w:p w14:paraId="49ADF833" w14:textId="178CF4D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03-0160-00  (или эквивалент)</w:t>
            </w:r>
          </w:p>
        </w:tc>
        <w:tc>
          <w:tcPr>
            <w:tcW w:w="1134" w:type="dxa"/>
            <w:shd w:val="clear" w:color="auto" w:fill="auto"/>
            <w:vAlign w:val="center"/>
          </w:tcPr>
          <w:p w14:paraId="24623FB5" w14:textId="727D3D84"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6832CB22" w14:textId="64BAF62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FA7C305" w14:textId="60B980A9" w:rsidR="00EF0BC0" w:rsidRPr="0025433F" w:rsidRDefault="00EF0BC0" w:rsidP="00EF0BC0">
            <w:pPr>
              <w:jc w:val="center"/>
              <w:rPr>
                <w:rFonts w:ascii="Times New Roman" w:hAnsi="Times New Roman" w:cs="Times New Roman"/>
                <w:sz w:val="24"/>
                <w:szCs w:val="24"/>
              </w:rPr>
            </w:pPr>
            <w:r w:rsidRPr="00811558">
              <w:t xml:space="preserve"> 44 094,53 </w:t>
            </w:r>
          </w:p>
        </w:tc>
        <w:tc>
          <w:tcPr>
            <w:tcW w:w="1704" w:type="dxa"/>
            <w:shd w:val="clear" w:color="auto" w:fill="auto"/>
          </w:tcPr>
          <w:p w14:paraId="61F197B1" w14:textId="63D8DD98" w:rsidR="00EF0BC0" w:rsidRPr="0025433F" w:rsidRDefault="00EF0BC0" w:rsidP="00EF0BC0">
            <w:pPr>
              <w:jc w:val="center"/>
              <w:rPr>
                <w:rFonts w:ascii="Times New Roman" w:hAnsi="Times New Roman" w:cs="Times New Roman"/>
                <w:sz w:val="24"/>
                <w:szCs w:val="24"/>
              </w:rPr>
            </w:pPr>
            <w:r w:rsidRPr="00266C85">
              <w:t xml:space="preserve"> 44 094,53 </w:t>
            </w:r>
          </w:p>
        </w:tc>
      </w:tr>
      <w:tr w:rsidR="00EF0BC0" w:rsidRPr="0025433F" w14:paraId="556DCA7D" w14:textId="77777777" w:rsidTr="00590E74">
        <w:trPr>
          <w:trHeight w:val="345"/>
        </w:trPr>
        <w:tc>
          <w:tcPr>
            <w:tcW w:w="992" w:type="dxa"/>
          </w:tcPr>
          <w:p w14:paraId="3F3789D1" w14:textId="77777777" w:rsidR="00EF0BC0" w:rsidRPr="0025433F" w:rsidRDefault="00EF0BC0" w:rsidP="00EF0BC0">
            <w:pPr>
              <w:pStyle w:val="afff2"/>
              <w:numPr>
                <w:ilvl w:val="0"/>
                <w:numId w:val="27"/>
              </w:numPr>
              <w:rPr>
                <w:szCs w:val="24"/>
              </w:rPr>
            </w:pPr>
          </w:p>
        </w:tc>
        <w:tc>
          <w:tcPr>
            <w:tcW w:w="4849" w:type="dxa"/>
            <w:vAlign w:val="center"/>
          </w:tcPr>
          <w:p w14:paraId="50AEE886" w14:textId="21BF68E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Тубус для цистоскопии</w:t>
            </w:r>
          </w:p>
        </w:tc>
        <w:tc>
          <w:tcPr>
            <w:tcW w:w="3685" w:type="dxa"/>
            <w:vAlign w:val="center"/>
          </w:tcPr>
          <w:p w14:paraId="4D272EDF" w14:textId="15993B7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03-0170-00  (или эквивалент)</w:t>
            </w:r>
          </w:p>
        </w:tc>
        <w:tc>
          <w:tcPr>
            <w:tcW w:w="1134" w:type="dxa"/>
            <w:shd w:val="clear" w:color="auto" w:fill="auto"/>
            <w:vAlign w:val="center"/>
          </w:tcPr>
          <w:p w14:paraId="611B2F19" w14:textId="3217911F"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6AEACACA" w14:textId="738247E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C729920" w14:textId="4789B58D" w:rsidR="00EF0BC0" w:rsidRPr="0025433F" w:rsidRDefault="00EF0BC0" w:rsidP="00EF0BC0">
            <w:pPr>
              <w:jc w:val="center"/>
              <w:rPr>
                <w:rFonts w:ascii="Times New Roman" w:hAnsi="Times New Roman" w:cs="Times New Roman"/>
                <w:sz w:val="24"/>
                <w:szCs w:val="24"/>
              </w:rPr>
            </w:pPr>
            <w:r w:rsidRPr="00811558">
              <w:t xml:space="preserve"> 44 094,53 </w:t>
            </w:r>
          </w:p>
        </w:tc>
        <w:tc>
          <w:tcPr>
            <w:tcW w:w="1704" w:type="dxa"/>
            <w:shd w:val="clear" w:color="auto" w:fill="auto"/>
          </w:tcPr>
          <w:p w14:paraId="63693046" w14:textId="11BA015D" w:rsidR="00EF0BC0" w:rsidRPr="0025433F" w:rsidRDefault="00EF0BC0" w:rsidP="00EF0BC0">
            <w:pPr>
              <w:jc w:val="center"/>
              <w:rPr>
                <w:rFonts w:ascii="Times New Roman" w:hAnsi="Times New Roman" w:cs="Times New Roman"/>
                <w:sz w:val="24"/>
                <w:szCs w:val="24"/>
              </w:rPr>
            </w:pPr>
            <w:r w:rsidRPr="00266C85">
              <w:t xml:space="preserve"> 44 094,53 </w:t>
            </w:r>
          </w:p>
        </w:tc>
      </w:tr>
      <w:tr w:rsidR="00EF0BC0" w:rsidRPr="0025433F" w14:paraId="6FA72607" w14:textId="77777777" w:rsidTr="00590E74">
        <w:trPr>
          <w:trHeight w:val="345"/>
        </w:trPr>
        <w:tc>
          <w:tcPr>
            <w:tcW w:w="992" w:type="dxa"/>
          </w:tcPr>
          <w:p w14:paraId="6FFE0E2D" w14:textId="77777777" w:rsidR="00EF0BC0" w:rsidRPr="0025433F" w:rsidRDefault="00EF0BC0" w:rsidP="00EF0BC0">
            <w:pPr>
              <w:pStyle w:val="afff2"/>
              <w:numPr>
                <w:ilvl w:val="0"/>
                <w:numId w:val="27"/>
              </w:numPr>
              <w:rPr>
                <w:szCs w:val="24"/>
              </w:rPr>
            </w:pPr>
          </w:p>
        </w:tc>
        <w:tc>
          <w:tcPr>
            <w:tcW w:w="4849" w:type="dxa"/>
            <w:vAlign w:val="center"/>
          </w:tcPr>
          <w:p w14:paraId="0072BC5A" w14:textId="4727B21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Обтуратор визуальный</w:t>
            </w:r>
          </w:p>
        </w:tc>
        <w:tc>
          <w:tcPr>
            <w:tcW w:w="3685" w:type="dxa"/>
            <w:vAlign w:val="center"/>
          </w:tcPr>
          <w:p w14:paraId="2EB8AD3E" w14:textId="328A0A0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03-0141-00  (или эквивалент)</w:t>
            </w:r>
          </w:p>
        </w:tc>
        <w:tc>
          <w:tcPr>
            <w:tcW w:w="1134" w:type="dxa"/>
            <w:shd w:val="clear" w:color="auto" w:fill="auto"/>
            <w:vAlign w:val="center"/>
          </w:tcPr>
          <w:p w14:paraId="4CB080AB" w14:textId="733E0E54"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2A44EDE6" w14:textId="680D4DE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1676453" w14:textId="0906BA1E" w:rsidR="00EF0BC0" w:rsidRPr="0025433F" w:rsidRDefault="00EF0BC0" w:rsidP="00EF0BC0">
            <w:pPr>
              <w:jc w:val="center"/>
              <w:rPr>
                <w:rFonts w:ascii="Times New Roman" w:hAnsi="Times New Roman" w:cs="Times New Roman"/>
                <w:sz w:val="24"/>
                <w:szCs w:val="24"/>
              </w:rPr>
            </w:pPr>
            <w:r w:rsidRPr="00811558">
              <w:t xml:space="preserve"> 33 673,38 </w:t>
            </w:r>
          </w:p>
        </w:tc>
        <w:tc>
          <w:tcPr>
            <w:tcW w:w="1704" w:type="dxa"/>
            <w:shd w:val="clear" w:color="auto" w:fill="auto"/>
          </w:tcPr>
          <w:p w14:paraId="6680A0D6" w14:textId="27D30AE7" w:rsidR="00EF0BC0" w:rsidRPr="0025433F" w:rsidRDefault="00EF0BC0" w:rsidP="00EF0BC0">
            <w:pPr>
              <w:jc w:val="center"/>
              <w:rPr>
                <w:rFonts w:ascii="Times New Roman" w:hAnsi="Times New Roman" w:cs="Times New Roman"/>
                <w:sz w:val="24"/>
                <w:szCs w:val="24"/>
              </w:rPr>
            </w:pPr>
            <w:r w:rsidRPr="00266C85">
              <w:t xml:space="preserve"> 33 673,38 </w:t>
            </w:r>
          </w:p>
        </w:tc>
      </w:tr>
      <w:tr w:rsidR="00EF0BC0" w:rsidRPr="0025433F" w14:paraId="09A7F7F7" w14:textId="77777777" w:rsidTr="00590E74">
        <w:trPr>
          <w:trHeight w:val="345"/>
        </w:trPr>
        <w:tc>
          <w:tcPr>
            <w:tcW w:w="992" w:type="dxa"/>
          </w:tcPr>
          <w:p w14:paraId="7A6AD725" w14:textId="77777777" w:rsidR="00EF0BC0" w:rsidRPr="0025433F" w:rsidRDefault="00EF0BC0" w:rsidP="00EF0BC0">
            <w:pPr>
              <w:pStyle w:val="afff2"/>
              <w:numPr>
                <w:ilvl w:val="0"/>
                <w:numId w:val="27"/>
              </w:numPr>
              <w:rPr>
                <w:szCs w:val="24"/>
              </w:rPr>
            </w:pPr>
          </w:p>
        </w:tc>
        <w:tc>
          <w:tcPr>
            <w:tcW w:w="4849" w:type="dxa"/>
            <w:vAlign w:val="center"/>
          </w:tcPr>
          <w:p w14:paraId="6FCCA957" w14:textId="58E71BB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Обтуратор визуальный</w:t>
            </w:r>
          </w:p>
        </w:tc>
        <w:tc>
          <w:tcPr>
            <w:tcW w:w="3685" w:type="dxa"/>
            <w:vAlign w:val="center"/>
          </w:tcPr>
          <w:p w14:paraId="5592A651" w14:textId="74AFC6A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03-0161-00  (или эквивалент)</w:t>
            </w:r>
          </w:p>
        </w:tc>
        <w:tc>
          <w:tcPr>
            <w:tcW w:w="1134" w:type="dxa"/>
            <w:shd w:val="clear" w:color="auto" w:fill="auto"/>
            <w:vAlign w:val="center"/>
          </w:tcPr>
          <w:p w14:paraId="19895509" w14:textId="7DDAFFC2"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448FF96F" w14:textId="61732AE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60F5E2" w14:textId="621EC6D8" w:rsidR="00EF0BC0" w:rsidRPr="0025433F" w:rsidRDefault="00EF0BC0" w:rsidP="00EF0BC0">
            <w:pPr>
              <w:jc w:val="center"/>
              <w:rPr>
                <w:rFonts w:ascii="Times New Roman" w:hAnsi="Times New Roman" w:cs="Times New Roman"/>
                <w:sz w:val="24"/>
                <w:szCs w:val="24"/>
              </w:rPr>
            </w:pPr>
            <w:r w:rsidRPr="00811558">
              <w:t xml:space="preserve"> 33 673,38 </w:t>
            </w:r>
          </w:p>
        </w:tc>
        <w:tc>
          <w:tcPr>
            <w:tcW w:w="1704" w:type="dxa"/>
            <w:shd w:val="clear" w:color="auto" w:fill="auto"/>
          </w:tcPr>
          <w:p w14:paraId="3CC5C1C8" w14:textId="665609A5" w:rsidR="00EF0BC0" w:rsidRPr="0025433F" w:rsidRDefault="00EF0BC0" w:rsidP="00EF0BC0">
            <w:pPr>
              <w:jc w:val="center"/>
              <w:rPr>
                <w:rFonts w:ascii="Times New Roman" w:hAnsi="Times New Roman" w:cs="Times New Roman"/>
                <w:sz w:val="24"/>
                <w:szCs w:val="24"/>
              </w:rPr>
            </w:pPr>
            <w:r w:rsidRPr="00266C85">
              <w:t xml:space="preserve"> 33 673,38 </w:t>
            </w:r>
          </w:p>
        </w:tc>
      </w:tr>
      <w:tr w:rsidR="00EF0BC0" w:rsidRPr="0025433F" w14:paraId="300A5823" w14:textId="77777777" w:rsidTr="00590E74">
        <w:trPr>
          <w:trHeight w:val="345"/>
        </w:trPr>
        <w:tc>
          <w:tcPr>
            <w:tcW w:w="992" w:type="dxa"/>
          </w:tcPr>
          <w:p w14:paraId="0BE07E33" w14:textId="77777777" w:rsidR="00EF0BC0" w:rsidRPr="0025433F" w:rsidRDefault="00EF0BC0" w:rsidP="00EF0BC0">
            <w:pPr>
              <w:pStyle w:val="afff2"/>
              <w:numPr>
                <w:ilvl w:val="0"/>
                <w:numId w:val="27"/>
              </w:numPr>
              <w:rPr>
                <w:szCs w:val="24"/>
              </w:rPr>
            </w:pPr>
          </w:p>
        </w:tc>
        <w:tc>
          <w:tcPr>
            <w:tcW w:w="4849" w:type="dxa"/>
            <w:vAlign w:val="center"/>
          </w:tcPr>
          <w:p w14:paraId="3E56183C" w14:textId="351EA6F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Обтуратор визуальный</w:t>
            </w:r>
          </w:p>
        </w:tc>
        <w:tc>
          <w:tcPr>
            <w:tcW w:w="3685" w:type="dxa"/>
            <w:vAlign w:val="center"/>
          </w:tcPr>
          <w:p w14:paraId="7A9B9CA5" w14:textId="16649DC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03-0181-00  (или эквивалент)</w:t>
            </w:r>
          </w:p>
        </w:tc>
        <w:tc>
          <w:tcPr>
            <w:tcW w:w="1134" w:type="dxa"/>
            <w:shd w:val="clear" w:color="auto" w:fill="auto"/>
            <w:vAlign w:val="center"/>
          </w:tcPr>
          <w:p w14:paraId="07EC87FF" w14:textId="7603608B"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1829FF15" w14:textId="1A40D2E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E2B7A02" w14:textId="51BF4447" w:rsidR="00EF0BC0" w:rsidRPr="0025433F" w:rsidRDefault="00EF0BC0" w:rsidP="00EF0BC0">
            <w:pPr>
              <w:jc w:val="center"/>
              <w:rPr>
                <w:rFonts w:ascii="Times New Roman" w:hAnsi="Times New Roman" w:cs="Times New Roman"/>
                <w:sz w:val="24"/>
                <w:szCs w:val="24"/>
              </w:rPr>
            </w:pPr>
            <w:r w:rsidRPr="00811558">
              <w:t xml:space="preserve"> 33 673,38 </w:t>
            </w:r>
          </w:p>
        </w:tc>
        <w:tc>
          <w:tcPr>
            <w:tcW w:w="1704" w:type="dxa"/>
            <w:shd w:val="clear" w:color="auto" w:fill="auto"/>
          </w:tcPr>
          <w:p w14:paraId="04F46D1B" w14:textId="0DBCF4F5" w:rsidR="00EF0BC0" w:rsidRPr="0025433F" w:rsidRDefault="00EF0BC0" w:rsidP="00EF0BC0">
            <w:pPr>
              <w:jc w:val="center"/>
              <w:rPr>
                <w:rFonts w:ascii="Times New Roman" w:hAnsi="Times New Roman" w:cs="Times New Roman"/>
                <w:sz w:val="24"/>
                <w:szCs w:val="24"/>
              </w:rPr>
            </w:pPr>
            <w:r w:rsidRPr="00266C85">
              <w:t xml:space="preserve"> 33 673,38 </w:t>
            </w:r>
          </w:p>
        </w:tc>
      </w:tr>
      <w:tr w:rsidR="00EF0BC0" w:rsidRPr="0025433F" w14:paraId="3B68988C" w14:textId="77777777" w:rsidTr="00590E74">
        <w:trPr>
          <w:trHeight w:val="345"/>
        </w:trPr>
        <w:tc>
          <w:tcPr>
            <w:tcW w:w="992" w:type="dxa"/>
          </w:tcPr>
          <w:p w14:paraId="17E3FA74" w14:textId="77777777" w:rsidR="00EF0BC0" w:rsidRPr="0025433F" w:rsidRDefault="00EF0BC0" w:rsidP="00EF0BC0">
            <w:pPr>
              <w:pStyle w:val="afff2"/>
              <w:numPr>
                <w:ilvl w:val="0"/>
                <w:numId w:val="27"/>
              </w:numPr>
              <w:rPr>
                <w:szCs w:val="24"/>
              </w:rPr>
            </w:pPr>
          </w:p>
        </w:tc>
        <w:tc>
          <w:tcPr>
            <w:tcW w:w="4849" w:type="dxa"/>
            <w:vAlign w:val="center"/>
          </w:tcPr>
          <w:p w14:paraId="200BEF69" w14:textId="73F79AF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Мостик телескопический</w:t>
            </w:r>
          </w:p>
        </w:tc>
        <w:tc>
          <w:tcPr>
            <w:tcW w:w="3685" w:type="dxa"/>
            <w:vAlign w:val="center"/>
          </w:tcPr>
          <w:p w14:paraId="18C58D55" w14:textId="2D06B70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03-0200-00  (или эквивалент)</w:t>
            </w:r>
          </w:p>
        </w:tc>
        <w:tc>
          <w:tcPr>
            <w:tcW w:w="1134" w:type="dxa"/>
            <w:shd w:val="clear" w:color="auto" w:fill="auto"/>
            <w:vAlign w:val="center"/>
          </w:tcPr>
          <w:p w14:paraId="04EC5CA0" w14:textId="3ED5525D"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7AAA128E" w14:textId="43E7C79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996C6C6" w14:textId="31AB42A4" w:rsidR="00EF0BC0" w:rsidRPr="0025433F" w:rsidRDefault="00EF0BC0" w:rsidP="00EF0BC0">
            <w:pPr>
              <w:jc w:val="center"/>
              <w:rPr>
                <w:rFonts w:ascii="Times New Roman" w:hAnsi="Times New Roman" w:cs="Times New Roman"/>
                <w:sz w:val="24"/>
                <w:szCs w:val="24"/>
              </w:rPr>
            </w:pPr>
            <w:r w:rsidRPr="00811558">
              <w:t xml:space="preserve"> 20 984,17 </w:t>
            </w:r>
          </w:p>
        </w:tc>
        <w:tc>
          <w:tcPr>
            <w:tcW w:w="1704" w:type="dxa"/>
            <w:shd w:val="clear" w:color="auto" w:fill="auto"/>
          </w:tcPr>
          <w:p w14:paraId="58547710" w14:textId="250E11B4" w:rsidR="00EF0BC0" w:rsidRPr="0025433F" w:rsidRDefault="00EF0BC0" w:rsidP="00EF0BC0">
            <w:pPr>
              <w:jc w:val="center"/>
              <w:rPr>
                <w:rFonts w:ascii="Times New Roman" w:hAnsi="Times New Roman" w:cs="Times New Roman"/>
                <w:sz w:val="24"/>
                <w:szCs w:val="24"/>
              </w:rPr>
            </w:pPr>
            <w:r w:rsidRPr="00266C85">
              <w:t xml:space="preserve"> 20 984,17 </w:t>
            </w:r>
          </w:p>
        </w:tc>
      </w:tr>
      <w:tr w:rsidR="00EF0BC0" w:rsidRPr="0025433F" w14:paraId="074A4A6D" w14:textId="77777777" w:rsidTr="00590E74">
        <w:trPr>
          <w:trHeight w:val="345"/>
        </w:trPr>
        <w:tc>
          <w:tcPr>
            <w:tcW w:w="992" w:type="dxa"/>
          </w:tcPr>
          <w:p w14:paraId="36B116BD" w14:textId="77777777" w:rsidR="00EF0BC0" w:rsidRPr="0025433F" w:rsidRDefault="00EF0BC0" w:rsidP="00EF0BC0">
            <w:pPr>
              <w:pStyle w:val="afff2"/>
              <w:numPr>
                <w:ilvl w:val="0"/>
                <w:numId w:val="27"/>
              </w:numPr>
              <w:rPr>
                <w:szCs w:val="24"/>
              </w:rPr>
            </w:pPr>
          </w:p>
        </w:tc>
        <w:tc>
          <w:tcPr>
            <w:tcW w:w="4849" w:type="dxa"/>
            <w:vAlign w:val="center"/>
          </w:tcPr>
          <w:p w14:paraId="42C22F5F" w14:textId="7D008B4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Мостик телескопический</w:t>
            </w:r>
          </w:p>
        </w:tc>
        <w:tc>
          <w:tcPr>
            <w:tcW w:w="3685" w:type="dxa"/>
            <w:vAlign w:val="center"/>
          </w:tcPr>
          <w:p w14:paraId="3C37D6AF" w14:textId="75A8ADE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03-0201-00  (или эквивалент)</w:t>
            </w:r>
          </w:p>
        </w:tc>
        <w:tc>
          <w:tcPr>
            <w:tcW w:w="1134" w:type="dxa"/>
            <w:shd w:val="clear" w:color="auto" w:fill="auto"/>
            <w:vAlign w:val="center"/>
          </w:tcPr>
          <w:p w14:paraId="2EA019C4" w14:textId="6DCBBDA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F094E44" w14:textId="2DE1371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30C6D48" w14:textId="1228682B" w:rsidR="00EF0BC0" w:rsidRPr="0025433F" w:rsidRDefault="00EF0BC0" w:rsidP="00EF0BC0">
            <w:pPr>
              <w:jc w:val="center"/>
              <w:rPr>
                <w:rFonts w:ascii="Times New Roman" w:hAnsi="Times New Roman" w:cs="Times New Roman"/>
                <w:sz w:val="24"/>
                <w:szCs w:val="24"/>
              </w:rPr>
            </w:pPr>
            <w:r w:rsidRPr="00811558">
              <w:t xml:space="preserve"> 25 545,57 </w:t>
            </w:r>
          </w:p>
        </w:tc>
        <w:tc>
          <w:tcPr>
            <w:tcW w:w="1704" w:type="dxa"/>
            <w:shd w:val="clear" w:color="auto" w:fill="auto"/>
          </w:tcPr>
          <w:p w14:paraId="7EC9302E" w14:textId="27C9F0CC" w:rsidR="00EF0BC0" w:rsidRPr="0025433F" w:rsidRDefault="00EF0BC0" w:rsidP="00EF0BC0">
            <w:pPr>
              <w:jc w:val="center"/>
              <w:rPr>
                <w:rFonts w:ascii="Times New Roman" w:hAnsi="Times New Roman" w:cs="Times New Roman"/>
                <w:sz w:val="24"/>
                <w:szCs w:val="24"/>
              </w:rPr>
            </w:pPr>
            <w:r w:rsidRPr="00266C85">
              <w:t xml:space="preserve"> 25 545,57 </w:t>
            </w:r>
          </w:p>
        </w:tc>
      </w:tr>
      <w:tr w:rsidR="00EF0BC0" w:rsidRPr="0025433F" w14:paraId="40BF8985" w14:textId="77777777" w:rsidTr="00590E74">
        <w:trPr>
          <w:trHeight w:val="345"/>
        </w:trPr>
        <w:tc>
          <w:tcPr>
            <w:tcW w:w="992" w:type="dxa"/>
          </w:tcPr>
          <w:p w14:paraId="4815F8DC" w14:textId="77777777" w:rsidR="00EF0BC0" w:rsidRPr="0025433F" w:rsidRDefault="00EF0BC0" w:rsidP="00EF0BC0">
            <w:pPr>
              <w:pStyle w:val="afff2"/>
              <w:numPr>
                <w:ilvl w:val="0"/>
                <w:numId w:val="27"/>
              </w:numPr>
              <w:rPr>
                <w:szCs w:val="24"/>
              </w:rPr>
            </w:pPr>
          </w:p>
        </w:tc>
        <w:tc>
          <w:tcPr>
            <w:tcW w:w="4849" w:type="dxa"/>
            <w:vAlign w:val="center"/>
          </w:tcPr>
          <w:p w14:paraId="0DF8F1C8" w14:textId="18ED3B8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Мостик телескопический</w:t>
            </w:r>
          </w:p>
        </w:tc>
        <w:tc>
          <w:tcPr>
            <w:tcW w:w="3685" w:type="dxa"/>
            <w:vAlign w:val="center"/>
          </w:tcPr>
          <w:p w14:paraId="6F436932" w14:textId="63239A3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03-0202-00  (или эквивалент)</w:t>
            </w:r>
          </w:p>
        </w:tc>
        <w:tc>
          <w:tcPr>
            <w:tcW w:w="1134" w:type="dxa"/>
            <w:shd w:val="clear" w:color="auto" w:fill="auto"/>
            <w:vAlign w:val="center"/>
          </w:tcPr>
          <w:p w14:paraId="226041AD" w14:textId="4533CCC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1C45047" w14:textId="340A2BA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348AA1B" w14:textId="33310440" w:rsidR="00EF0BC0" w:rsidRPr="0025433F" w:rsidRDefault="00EF0BC0" w:rsidP="00EF0BC0">
            <w:pPr>
              <w:jc w:val="center"/>
              <w:rPr>
                <w:rFonts w:ascii="Times New Roman" w:hAnsi="Times New Roman" w:cs="Times New Roman"/>
                <w:sz w:val="24"/>
                <w:szCs w:val="24"/>
              </w:rPr>
            </w:pPr>
            <w:r w:rsidRPr="00811558">
              <w:t xml:space="preserve"> 29 260,25 </w:t>
            </w:r>
          </w:p>
        </w:tc>
        <w:tc>
          <w:tcPr>
            <w:tcW w:w="1704" w:type="dxa"/>
            <w:shd w:val="clear" w:color="auto" w:fill="auto"/>
          </w:tcPr>
          <w:p w14:paraId="55B2A061" w14:textId="092783C0" w:rsidR="00EF0BC0" w:rsidRPr="0025433F" w:rsidRDefault="00EF0BC0" w:rsidP="00EF0BC0">
            <w:pPr>
              <w:jc w:val="center"/>
              <w:rPr>
                <w:rFonts w:ascii="Times New Roman" w:hAnsi="Times New Roman" w:cs="Times New Roman"/>
                <w:sz w:val="24"/>
                <w:szCs w:val="24"/>
              </w:rPr>
            </w:pPr>
            <w:r w:rsidRPr="00266C85">
              <w:t xml:space="preserve"> 29 260,25 </w:t>
            </w:r>
          </w:p>
        </w:tc>
      </w:tr>
      <w:tr w:rsidR="00EF0BC0" w:rsidRPr="0025433F" w14:paraId="385D3182" w14:textId="77777777" w:rsidTr="00590E74">
        <w:trPr>
          <w:trHeight w:val="345"/>
        </w:trPr>
        <w:tc>
          <w:tcPr>
            <w:tcW w:w="992" w:type="dxa"/>
          </w:tcPr>
          <w:p w14:paraId="0F0B9CD2" w14:textId="77777777" w:rsidR="00EF0BC0" w:rsidRPr="0025433F" w:rsidRDefault="00EF0BC0" w:rsidP="00EF0BC0">
            <w:pPr>
              <w:pStyle w:val="afff2"/>
              <w:numPr>
                <w:ilvl w:val="0"/>
                <w:numId w:val="27"/>
              </w:numPr>
              <w:rPr>
                <w:szCs w:val="24"/>
              </w:rPr>
            </w:pPr>
          </w:p>
        </w:tc>
        <w:tc>
          <w:tcPr>
            <w:tcW w:w="4849" w:type="dxa"/>
            <w:vAlign w:val="center"/>
          </w:tcPr>
          <w:p w14:paraId="4B8BCE2C" w14:textId="60117E3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Подъемник Альбарран</w:t>
            </w:r>
          </w:p>
        </w:tc>
        <w:tc>
          <w:tcPr>
            <w:tcW w:w="3685" w:type="dxa"/>
            <w:vAlign w:val="center"/>
          </w:tcPr>
          <w:p w14:paraId="71ADB62C" w14:textId="67E0AF4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03-0203-00  (или эквивалент)</w:t>
            </w:r>
          </w:p>
        </w:tc>
        <w:tc>
          <w:tcPr>
            <w:tcW w:w="1134" w:type="dxa"/>
            <w:shd w:val="clear" w:color="auto" w:fill="auto"/>
            <w:vAlign w:val="center"/>
          </w:tcPr>
          <w:p w14:paraId="4D715C6E" w14:textId="082795E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0F3B7C3" w14:textId="053A043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0DD7879" w14:textId="7A7CE1CA" w:rsidR="00EF0BC0" w:rsidRPr="0025433F" w:rsidRDefault="00EF0BC0" w:rsidP="00EF0BC0">
            <w:pPr>
              <w:jc w:val="center"/>
              <w:rPr>
                <w:rFonts w:ascii="Times New Roman" w:hAnsi="Times New Roman" w:cs="Times New Roman"/>
                <w:sz w:val="24"/>
                <w:szCs w:val="24"/>
              </w:rPr>
            </w:pPr>
            <w:r w:rsidRPr="00811558">
              <w:t xml:space="preserve"> 110 603,39 </w:t>
            </w:r>
          </w:p>
        </w:tc>
        <w:tc>
          <w:tcPr>
            <w:tcW w:w="1704" w:type="dxa"/>
            <w:shd w:val="clear" w:color="auto" w:fill="auto"/>
          </w:tcPr>
          <w:p w14:paraId="7B63A27B" w14:textId="4BF614B9" w:rsidR="00EF0BC0" w:rsidRPr="0025433F" w:rsidRDefault="00EF0BC0" w:rsidP="00EF0BC0">
            <w:pPr>
              <w:jc w:val="center"/>
              <w:rPr>
                <w:rFonts w:ascii="Times New Roman" w:hAnsi="Times New Roman" w:cs="Times New Roman"/>
                <w:sz w:val="24"/>
                <w:szCs w:val="24"/>
              </w:rPr>
            </w:pPr>
            <w:r w:rsidRPr="00266C85">
              <w:t xml:space="preserve"> 110 603,39 </w:t>
            </w:r>
          </w:p>
        </w:tc>
      </w:tr>
      <w:tr w:rsidR="00EF0BC0" w:rsidRPr="0025433F" w14:paraId="0F92150C" w14:textId="77777777" w:rsidTr="00590E74">
        <w:trPr>
          <w:trHeight w:val="345"/>
        </w:trPr>
        <w:tc>
          <w:tcPr>
            <w:tcW w:w="992" w:type="dxa"/>
          </w:tcPr>
          <w:p w14:paraId="6A41268F" w14:textId="77777777" w:rsidR="00EF0BC0" w:rsidRPr="0025433F" w:rsidRDefault="00EF0BC0" w:rsidP="00EF0BC0">
            <w:pPr>
              <w:pStyle w:val="afff2"/>
              <w:numPr>
                <w:ilvl w:val="0"/>
                <w:numId w:val="27"/>
              </w:numPr>
              <w:rPr>
                <w:szCs w:val="24"/>
              </w:rPr>
            </w:pPr>
          </w:p>
        </w:tc>
        <w:tc>
          <w:tcPr>
            <w:tcW w:w="4849" w:type="dxa"/>
            <w:vAlign w:val="center"/>
          </w:tcPr>
          <w:p w14:paraId="60713016" w14:textId="1A22D09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Канюля Луер</w:t>
            </w:r>
          </w:p>
        </w:tc>
        <w:tc>
          <w:tcPr>
            <w:tcW w:w="3685" w:type="dxa"/>
            <w:vAlign w:val="center"/>
          </w:tcPr>
          <w:p w14:paraId="21ACE1FB" w14:textId="31B0716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01-0210-00  (или эквивалент)</w:t>
            </w:r>
          </w:p>
        </w:tc>
        <w:tc>
          <w:tcPr>
            <w:tcW w:w="1134" w:type="dxa"/>
            <w:shd w:val="clear" w:color="auto" w:fill="auto"/>
            <w:vAlign w:val="center"/>
          </w:tcPr>
          <w:p w14:paraId="714EAAA9" w14:textId="3032A33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1F5FA18" w14:textId="1DC02AD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4886FB8" w14:textId="23EEFAB8" w:rsidR="00EF0BC0" w:rsidRPr="0025433F" w:rsidRDefault="00EF0BC0" w:rsidP="00EF0BC0">
            <w:pPr>
              <w:jc w:val="center"/>
              <w:rPr>
                <w:rFonts w:ascii="Times New Roman" w:hAnsi="Times New Roman" w:cs="Times New Roman"/>
                <w:sz w:val="24"/>
                <w:szCs w:val="24"/>
              </w:rPr>
            </w:pPr>
            <w:r w:rsidRPr="00811558">
              <w:t xml:space="preserve"> 2 926,13 </w:t>
            </w:r>
          </w:p>
        </w:tc>
        <w:tc>
          <w:tcPr>
            <w:tcW w:w="1704" w:type="dxa"/>
            <w:shd w:val="clear" w:color="auto" w:fill="auto"/>
          </w:tcPr>
          <w:p w14:paraId="0132A935" w14:textId="3A85CAFC" w:rsidR="00EF0BC0" w:rsidRPr="0025433F" w:rsidRDefault="00EF0BC0" w:rsidP="00EF0BC0">
            <w:pPr>
              <w:jc w:val="center"/>
              <w:rPr>
                <w:rFonts w:ascii="Times New Roman" w:hAnsi="Times New Roman" w:cs="Times New Roman"/>
                <w:sz w:val="24"/>
                <w:szCs w:val="24"/>
              </w:rPr>
            </w:pPr>
            <w:r w:rsidRPr="00266C85">
              <w:t xml:space="preserve"> 2 926,13 </w:t>
            </w:r>
          </w:p>
        </w:tc>
      </w:tr>
      <w:tr w:rsidR="00EF0BC0" w:rsidRPr="0025433F" w14:paraId="11D90BBE" w14:textId="77777777" w:rsidTr="00590E74">
        <w:trPr>
          <w:trHeight w:val="345"/>
        </w:trPr>
        <w:tc>
          <w:tcPr>
            <w:tcW w:w="992" w:type="dxa"/>
          </w:tcPr>
          <w:p w14:paraId="723E2913" w14:textId="77777777" w:rsidR="00EF0BC0" w:rsidRPr="0025433F" w:rsidRDefault="00EF0BC0" w:rsidP="00EF0BC0">
            <w:pPr>
              <w:pStyle w:val="afff2"/>
              <w:numPr>
                <w:ilvl w:val="0"/>
                <w:numId w:val="27"/>
              </w:numPr>
              <w:rPr>
                <w:szCs w:val="24"/>
              </w:rPr>
            </w:pPr>
          </w:p>
        </w:tc>
        <w:tc>
          <w:tcPr>
            <w:tcW w:w="4849" w:type="dxa"/>
            <w:vAlign w:val="center"/>
          </w:tcPr>
          <w:p w14:paraId="55BAC0B0" w14:textId="44A983A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для удаления инородного тела для цистоскопии</w:t>
            </w:r>
          </w:p>
        </w:tc>
        <w:tc>
          <w:tcPr>
            <w:tcW w:w="3685" w:type="dxa"/>
            <w:vAlign w:val="center"/>
          </w:tcPr>
          <w:p w14:paraId="6931DB04" w14:textId="58FB9B5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03-1153-11  (или эквивалент)</w:t>
            </w:r>
          </w:p>
        </w:tc>
        <w:tc>
          <w:tcPr>
            <w:tcW w:w="1134" w:type="dxa"/>
            <w:shd w:val="clear" w:color="auto" w:fill="auto"/>
            <w:vAlign w:val="center"/>
          </w:tcPr>
          <w:p w14:paraId="787F0F0E" w14:textId="006621F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D71743D" w14:textId="7039304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4850E38" w14:textId="221533E5" w:rsidR="00EF0BC0" w:rsidRPr="0025433F" w:rsidRDefault="00EF0BC0" w:rsidP="00EF0BC0">
            <w:pPr>
              <w:jc w:val="center"/>
              <w:rPr>
                <w:rFonts w:ascii="Times New Roman" w:hAnsi="Times New Roman" w:cs="Times New Roman"/>
                <w:sz w:val="24"/>
                <w:szCs w:val="24"/>
              </w:rPr>
            </w:pPr>
            <w:r w:rsidRPr="00811558">
              <w:t xml:space="preserve"> 36 048,61 </w:t>
            </w:r>
          </w:p>
        </w:tc>
        <w:tc>
          <w:tcPr>
            <w:tcW w:w="1704" w:type="dxa"/>
            <w:shd w:val="clear" w:color="auto" w:fill="auto"/>
          </w:tcPr>
          <w:p w14:paraId="3F7F4DD0" w14:textId="39C8EDDA" w:rsidR="00EF0BC0" w:rsidRPr="0025433F" w:rsidRDefault="00EF0BC0" w:rsidP="00EF0BC0">
            <w:pPr>
              <w:jc w:val="center"/>
              <w:rPr>
                <w:rFonts w:ascii="Times New Roman" w:hAnsi="Times New Roman" w:cs="Times New Roman"/>
                <w:sz w:val="24"/>
                <w:szCs w:val="24"/>
              </w:rPr>
            </w:pPr>
            <w:r w:rsidRPr="00266C85">
              <w:t xml:space="preserve"> 36 048,61 </w:t>
            </w:r>
          </w:p>
        </w:tc>
      </w:tr>
      <w:tr w:rsidR="00EF0BC0" w:rsidRPr="0025433F" w14:paraId="2AA5112B" w14:textId="77777777" w:rsidTr="00590E74">
        <w:trPr>
          <w:trHeight w:val="345"/>
        </w:trPr>
        <w:tc>
          <w:tcPr>
            <w:tcW w:w="992" w:type="dxa"/>
          </w:tcPr>
          <w:p w14:paraId="4EA43012" w14:textId="77777777" w:rsidR="00EF0BC0" w:rsidRPr="0025433F" w:rsidRDefault="00EF0BC0" w:rsidP="00EF0BC0">
            <w:pPr>
              <w:pStyle w:val="afff2"/>
              <w:numPr>
                <w:ilvl w:val="0"/>
                <w:numId w:val="27"/>
              </w:numPr>
              <w:rPr>
                <w:szCs w:val="24"/>
              </w:rPr>
            </w:pPr>
          </w:p>
        </w:tc>
        <w:tc>
          <w:tcPr>
            <w:tcW w:w="4849" w:type="dxa"/>
            <w:vAlign w:val="center"/>
          </w:tcPr>
          <w:p w14:paraId="0BD4F749" w14:textId="362B8F9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для удаления инородного тела для цистоскопии</w:t>
            </w:r>
          </w:p>
        </w:tc>
        <w:tc>
          <w:tcPr>
            <w:tcW w:w="3685" w:type="dxa"/>
            <w:vAlign w:val="center"/>
          </w:tcPr>
          <w:p w14:paraId="3EEB7D3D" w14:textId="47833C6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03-1153-13  (или эквивалент)</w:t>
            </w:r>
          </w:p>
        </w:tc>
        <w:tc>
          <w:tcPr>
            <w:tcW w:w="1134" w:type="dxa"/>
            <w:shd w:val="clear" w:color="auto" w:fill="auto"/>
            <w:vAlign w:val="center"/>
          </w:tcPr>
          <w:p w14:paraId="041F6FB5" w14:textId="38AC23F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50D3178" w14:textId="5CFF203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62FA3B5" w14:textId="2274A3DF" w:rsidR="00EF0BC0" w:rsidRPr="0025433F" w:rsidRDefault="00EF0BC0" w:rsidP="00EF0BC0">
            <w:pPr>
              <w:jc w:val="center"/>
              <w:rPr>
                <w:rFonts w:ascii="Times New Roman" w:hAnsi="Times New Roman" w:cs="Times New Roman"/>
                <w:sz w:val="24"/>
                <w:szCs w:val="24"/>
              </w:rPr>
            </w:pPr>
            <w:r w:rsidRPr="00811558">
              <w:t xml:space="preserve"> 36 048,61 </w:t>
            </w:r>
          </w:p>
        </w:tc>
        <w:tc>
          <w:tcPr>
            <w:tcW w:w="1704" w:type="dxa"/>
            <w:shd w:val="clear" w:color="auto" w:fill="auto"/>
          </w:tcPr>
          <w:p w14:paraId="0CA82BCD" w14:textId="6C59A8E6" w:rsidR="00EF0BC0" w:rsidRPr="0025433F" w:rsidRDefault="00EF0BC0" w:rsidP="00EF0BC0">
            <w:pPr>
              <w:jc w:val="center"/>
              <w:rPr>
                <w:rFonts w:ascii="Times New Roman" w:hAnsi="Times New Roman" w:cs="Times New Roman"/>
                <w:sz w:val="24"/>
                <w:szCs w:val="24"/>
              </w:rPr>
            </w:pPr>
            <w:r w:rsidRPr="00266C85">
              <w:t xml:space="preserve"> 36 048,61 </w:t>
            </w:r>
          </w:p>
        </w:tc>
      </w:tr>
      <w:tr w:rsidR="00EF0BC0" w:rsidRPr="0025433F" w14:paraId="027020F6" w14:textId="77777777" w:rsidTr="00590E74">
        <w:trPr>
          <w:trHeight w:val="345"/>
        </w:trPr>
        <w:tc>
          <w:tcPr>
            <w:tcW w:w="992" w:type="dxa"/>
          </w:tcPr>
          <w:p w14:paraId="19907338" w14:textId="77777777" w:rsidR="00EF0BC0" w:rsidRPr="0025433F" w:rsidRDefault="00EF0BC0" w:rsidP="00EF0BC0">
            <w:pPr>
              <w:pStyle w:val="afff2"/>
              <w:numPr>
                <w:ilvl w:val="0"/>
                <w:numId w:val="27"/>
              </w:numPr>
              <w:rPr>
                <w:szCs w:val="24"/>
              </w:rPr>
            </w:pPr>
          </w:p>
        </w:tc>
        <w:tc>
          <w:tcPr>
            <w:tcW w:w="4849" w:type="dxa"/>
            <w:vAlign w:val="center"/>
          </w:tcPr>
          <w:p w14:paraId="55A0E197" w14:textId="4030F82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биопсийные для цистоскопии</w:t>
            </w:r>
          </w:p>
        </w:tc>
        <w:tc>
          <w:tcPr>
            <w:tcW w:w="3685" w:type="dxa"/>
            <w:vAlign w:val="center"/>
          </w:tcPr>
          <w:p w14:paraId="38CCF51D" w14:textId="10B15FE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03-1153-01  (или эквивалент)</w:t>
            </w:r>
          </w:p>
        </w:tc>
        <w:tc>
          <w:tcPr>
            <w:tcW w:w="1134" w:type="dxa"/>
            <w:shd w:val="clear" w:color="auto" w:fill="auto"/>
            <w:vAlign w:val="center"/>
          </w:tcPr>
          <w:p w14:paraId="17FB4B2E" w14:textId="6B3058D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E7FD7B7" w14:textId="4284A06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9833D35" w14:textId="6FBF6705" w:rsidR="00EF0BC0" w:rsidRPr="0025433F" w:rsidRDefault="00EF0BC0" w:rsidP="00EF0BC0">
            <w:pPr>
              <w:jc w:val="center"/>
              <w:rPr>
                <w:rFonts w:ascii="Times New Roman" w:hAnsi="Times New Roman" w:cs="Times New Roman"/>
                <w:sz w:val="24"/>
                <w:szCs w:val="24"/>
              </w:rPr>
            </w:pPr>
            <w:r w:rsidRPr="00811558">
              <w:t xml:space="preserve"> 36 048,61 </w:t>
            </w:r>
          </w:p>
        </w:tc>
        <w:tc>
          <w:tcPr>
            <w:tcW w:w="1704" w:type="dxa"/>
            <w:shd w:val="clear" w:color="auto" w:fill="auto"/>
          </w:tcPr>
          <w:p w14:paraId="2ACFD6CC" w14:textId="46B15E30" w:rsidR="00EF0BC0" w:rsidRPr="0025433F" w:rsidRDefault="00EF0BC0" w:rsidP="00EF0BC0">
            <w:pPr>
              <w:jc w:val="center"/>
              <w:rPr>
                <w:rFonts w:ascii="Times New Roman" w:hAnsi="Times New Roman" w:cs="Times New Roman"/>
                <w:sz w:val="24"/>
                <w:szCs w:val="24"/>
              </w:rPr>
            </w:pPr>
            <w:r w:rsidRPr="00266C85">
              <w:t xml:space="preserve"> 36 048,61 </w:t>
            </w:r>
          </w:p>
        </w:tc>
      </w:tr>
      <w:tr w:rsidR="00EF0BC0" w:rsidRPr="0025433F" w14:paraId="2EABA6A2" w14:textId="77777777" w:rsidTr="00590E74">
        <w:trPr>
          <w:trHeight w:val="345"/>
        </w:trPr>
        <w:tc>
          <w:tcPr>
            <w:tcW w:w="992" w:type="dxa"/>
          </w:tcPr>
          <w:p w14:paraId="22AD3078" w14:textId="77777777" w:rsidR="00EF0BC0" w:rsidRPr="0025433F" w:rsidRDefault="00EF0BC0" w:rsidP="00EF0BC0">
            <w:pPr>
              <w:pStyle w:val="afff2"/>
              <w:numPr>
                <w:ilvl w:val="0"/>
                <w:numId w:val="27"/>
              </w:numPr>
              <w:rPr>
                <w:szCs w:val="24"/>
              </w:rPr>
            </w:pPr>
          </w:p>
        </w:tc>
        <w:tc>
          <w:tcPr>
            <w:tcW w:w="4849" w:type="dxa"/>
            <w:vAlign w:val="center"/>
          </w:tcPr>
          <w:p w14:paraId="692940CA" w14:textId="31AD285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для цистоскопии</w:t>
            </w:r>
          </w:p>
        </w:tc>
        <w:tc>
          <w:tcPr>
            <w:tcW w:w="3685" w:type="dxa"/>
            <w:vAlign w:val="center"/>
          </w:tcPr>
          <w:p w14:paraId="3442E826" w14:textId="7FB855D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03-1153-31  (или эквивалент)</w:t>
            </w:r>
          </w:p>
        </w:tc>
        <w:tc>
          <w:tcPr>
            <w:tcW w:w="1134" w:type="dxa"/>
            <w:shd w:val="clear" w:color="auto" w:fill="auto"/>
            <w:vAlign w:val="center"/>
          </w:tcPr>
          <w:p w14:paraId="6EA76404" w14:textId="29E43E9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B4D71B" w14:textId="750A338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2ACDEC9" w14:textId="1CE00FD2" w:rsidR="00EF0BC0" w:rsidRPr="0025433F" w:rsidRDefault="00EF0BC0" w:rsidP="00EF0BC0">
            <w:pPr>
              <w:jc w:val="center"/>
              <w:rPr>
                <w:rFonts w:ascii="Times New Roman" w:hAnsi="Times New Roman" w:cs="Times New Roman"/>
                <w:sz w:val="24"/>
                <w:szCs w:val="24"/>
              </w:rPr>
            </w:pPr>
            <w:r w:rsidRPr="00811558">
              <w:t xml:space="preserve"> 36 048,61 </w:t>
            </w:r>
          </w:p>
        </w:tc>
        <w:tc>
          <w:tcPr>
            <w:tcW w:w="1704" w:type="dxa"/>
            <w:shd w:val="clear" w:color="auto" w:fill="auto"/>
          </w:tcPr>
          <w:p w14:paraId="3CEB6C6F" w14:textId="1D77412A" w:rsidR="00EF0BC0" w:rsidRPr="0025433F" w:rsidRDefault="00EF0BC0" w:rsidP="00EF0BC0">
            <w:pPr>
              <w:jc w:val="center"/>
              <w:rPr>
                <w:rFonts w:ascii="Times New Roman" w:hAnsi="Times New Roman" w:cs="Times New Roman"/>
                <w:sz w:val="24"/>
                <w:szCs w:val="24"/>
              </w:rPr>
            </w:pPr>
            <w:r w:rsidRPr="00266C85">
              <w:t xml:space="preserve"> 36 048,61 </w:t>
            </w:r>
          </w:p>
        </w:tc>
      </w:tr>
      <w:tr w:rsidR="00EF0BC0" w:rsidRPr="0025433F" w14:paraId="78699E43" w14:textId="77777777" w:rsidTr="00590E74">
        <w:trPr>
          <w:trHeight w:val="345"/>
        </w:trPr>
        <w:tc>
          <w:tcPr>
            <w:tcW w:w="992" w:type="dxa"/>
          </w:tcPr>
          <w:p w14:paraId="0A246A33" w14:textId="77777777" w:rsidR="00EF0BC0" w:rsidRPr="0025433F" w:rsidRDefault="00EF0BC0" w:rsidP="00EF0BC0">
            <w:pPr>
              <w:pStyle w:val="afff2"/>
              <w:numPr>
                <w:ilvl w:val="0"/>
                <w:numId w:val="27"/>
              </w:numPr>
              <w:rPr>
                <w:szCs w:val="24"/>
              </w:rPr>
            </w:pPr>
          </w:p>
        </w:tc>
        <w:tc>
          <w:tcPr>
            <w:tcW w:w="4849" w:type="dxa"/>
            <w:vAlign w:val="center"/>
          </w:tcPr>
          <w:p w14:paraId="320AD5BC" w14:textId="5AF17D9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для удаления инородного тела для цистоскопии</w:t>
            </w:r>
          </w:p>
        </w:tc>
        <w:tc>
          <w:tcPr>
            <w:tcW w:w="3685" w:type="dxa"/>
            <w:vAlign w:val="center"/>
          </w:tcPr>
          <w:p w14:paraId="369C3AE4" w14:textId="5DC1F2C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03-1153-14  (или эквивалент)</w:t>
            </w:r>
          </w:p>
        </w:tc>
        <w:tc>
          <w:tcPr>
            <w:tcW w:w="1134" w:type="dxa"/>
            <w:shd w:val="clear" w:color="auto" w:fill="auto"/>
            <w:vAlign w:val="center"/>
          </w:tcPr>
          <w:p w14:paraId="64B65168" w14:textId="05D0CED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15DE0E4" w14:textId="2367D76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9896A10" w14:textId="5ACBBF6F" w:rsidR="00EF0BC0" w:rsidRPr="0025433F" w:rsidRDefault="00EF0BC0" w:rsidP="00EF0BC0">
            <w:pPr>
              <w:jc w:val="center"/>
              <w:rPr>
                <w:rFonts w:ascii="Times New Roman" w:hAnsi="Times New Roman" w:cs="Times New Roman"/>
                <w:sz w:val="24"/>
                <w:szCs w:val="24"/>
              </w:rPr>
            </w:pPr>
            <w:r w:rsidRPr="00811558">
              <w:t xml:space="preserve"> 36 048,61 </w:t>
            </w:r>
          </w:p>
        </w:tc>
        <w:tc>
          <w:tcPr>
            <w:tcW w:w="1704" w:type="dxa"/>
            <w:shd w:val="clear" w:color="auto" w:fill="auto"/>
          </w:tcPr>
          <w:p w14:paraId="37B6BC7B" w14:textId="030BA70D" w:rsidR="00EF0BC0" w:rsidRPr="0025433F" w:rsidRDefault="00EF0BC0" w:rsidP="00EF0BC0">
            <w:pPr>
              <w:jc w:val="center"/>
              <w:rPr>
                <w:rFonts w:ascii="Times New Roman" w:hAnsi="Times New Roman" w:cs="Times New Roman"/>
                <w:sz w:val="24"/>
                <w:szCs w:val="24"/>
              </w:rPr>
            </w:pPr>
            <w:r w:rsidRPr="00266C85">
              <w:t xml:space="preserve"> 36 048,61 </w:t>
            </w:r>
          </w:p>
        </w:tc>
      </w:tr>
      <w:tr w:rsidR="00EF0BC0" w:rsidRPr="0025433F" w14:paraId="26648667" w14:textId="77777777" w:rsidTr="00590E74">
        <w:trPr>
          <w:trHeight w:val="345"/>
        </w:trPr>
        <w:tc>
          <w:tcPr>
            <w:tcW w:w="992" w:type="dxa"/>
          </w:tcPr>
          <w:p w14:paraId="06E9598B" w14:textId="77777777" w:rsidR="00EF0BC0" w:rsidRPr="0025433F" w:rsidRDefault="00EF0BC0" w:rsidP="00EF0BC0">
            <w:pPr>
              <w:pStyle w:val="afff2"/>
              <w:numPr>
                <w:ilvl w:val="0"/>
                <w:numId w:val="27"/>
              </w:numPr>
              <w:rPr>
                <w:szCs w:val="24"/>
              </w:rPr>
            </w:pPr>
          </w:p>
        </w:tc>
        <w:tc>
          <w:tcPr>
            <w:tcW w:w="4849" w:type="dxa"/>
            <w:vAlign w:val="center"/>
          </w:tcPr>
          <w:p w14:paraId="411CDDDF" w14:textId="7D6B66C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для удаления инородного тела для цистоскопии</w:t>
            </w:r>
          </w:p>
        </w:tc>
        <w:tc>
          <w:tcPr>
            <w:tcW w:w="3685" w:type="dxa"/>
            <w:vAlign w:val="center"/>
          </w:tcPr>
          <w:p w14:paraId="728538D8" w14:textId="748C3FE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03-1133-11  (или эквивалент)</w:t>
            </w:r>
          </w:p>
        </w:tc>
        <w:tc>
          <w:tcPr>
            <w:tcW w:w="1134" w:type="dxa"/>
            <w:shd w:val="clear" w:color="auto" w:fill="auto"/>
            <w:vAlign w:val="center"/>
          </w:tcPr>
          <w:p w14:paraId="0B788C95" w14:textId="228C116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AB5D811" w14:textId="61BE582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D2ED6E6" w14:textId="557BDE7D" w:rsidR="00EF0BC0" w:rsidRPr="0025433F" w:rsidRDefault="00EF0BC0" w:rsidP="00EF0BC0">
            <w:pPr>
              <w:jc w:val="center"/>
              <w:rPr>
                <w:rFonts w:ascii="Times New Roman" w:hAnsi="Times New Roman" w:cs="Times New Roman"/>
                <w:sz w:val="24"/>
                <w:szCs w:val="24"/>
              </w:rPr>
            </w:pPr>
            <w:r w:rsidRPr="00811558">
              <w:t xml:space="preserve"> 45 835,13 </w:t>
            </w:r>
          </w:p>
        </w:tc>
        <w:tc>
          <w:tcPr>
            <w:tcW w:w="1704" w:type="dxa"/>
            <w:shd w:val="clear" w:color="auto" w:fill="auto"/>
          </w:tcPr>
          <w:p w14:paraId="28F6FD6A" w14:textId="71145970" w:rsidR="00EF0BC0" w:rsidRPr="0025433F" w:rsidRDefault="00EF0BC0" w:rsidP="00EF0BC0">
            <w:pPr>
              <w:jc w:val="center"/>
              <w:rPr>
                <w:rFonts w:ascii="Times New Roman" w:hAnsi="Times New Roman" w:cs="Times New Roman"/>
                <w:sz w:val="24"/>
                <w:szCs w:val="24"/>
              </w:rPr>
            </w:pPr>
            <w:r w:rsidRPr="00266C85">
              <w:t xml:space="preserve"> 45 835,13 </w:t>
            </w:r>
          </w:p>
        </w:tc>
      </w:tr>
      <w:tr w:rsidR="00EF0BC0" w:rsidRPr="0025433F" w14:paraId="67C04B68" w14:textId="77777777" w:rsidTr="00590E74">
        <w:trPr>
          <w:trHeight w:val="345"/>
        </w:trPr>
        <w:tc>
          <w:tcPr>
            <w:tcW w:w="992" w:type="dxa"/>
          </w:tcPr>
          <w:p w14:paraId="7984EE6A" w14:textId="77777777" w:rsidR="00EF0BC0" w:rsidRPr="0025433F" w:rsidRDefault="00EF0BC0" w:rsidP="00EF0BC0">
            <w:pPr>
              <w:pStyle w:val="afff2"/>
              <w:numPr>
                <w:ilvl w:val="0"/>
                <w:numId w:val="27"/>
              </w:numPr>
              <w:rPr>
                <w:szCs w:val="24"/>
              </w:rPr>
            </w:pPr>
          </w:p>
        </w:tc>
        <w:tc>
          <w:tcPr>
            <w:tcW w:w="4849" w:type="dxa"/>
            <w:vAlign w:val="center"/>
          </w:tcPr>
          <w:p w14:paraId="7BBB3FE8" w14:textId="1C532CE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биопсийные для цистоскопии</w:t>
            </w:r>
          </w:p>
        </w:tc>
        <w:tc>
          <w:tcPr>
            <w:tcW w:w="3685" w:type="dxa"/>
            <w:vAlign w:val="center"/>
          </w:tcPr>
          <w:p w14:paraId="40B256D2" w14:textId="437D02F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03-1133-01  (или эквивалент)</w:t>
            </w:r>
          </w:p>
        </w:tc>
        <w:tc>
          <w:tcPr>
            <w:tcW w:w="1134" w:type="dxa"/>
            <w:shd w:val="clear" w:color="auto" w:fill="auto"/>
            <w:vAlign w:val="center"/>
          </w:tcPr>
          <w:p w14:paraId="598F9A98" w14:textId="7BE2A3C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52AA809" w14:textId="5E49186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07D53EA" w14:textId="0C134119" w:rsidR="00EF0BC0" w:rsidRPr="0025433F" w:rsidRDefault="00EF0BC0" w:rsidP="00EF0BC0">
            <w:pPr>
              <w:jc w:val="center"/>
              <w:rPr>
                <w:rFonts w:ascii="Times New Roman" w:hAnsi="Times New Roman" w:cs="Times New Roman"/>
                <w:sz w:val="24"/>
                <w:szCs w:val="24"/>
              </w:rPr>
            </w:pPr>
            <w:r w:rsidRPr="00811558">
              <w:t xml:space="preserve"> 45 835,13 </w:t>
            </w:r>
          </w:p>
        </w:tc>
        <w:tc>
          <w:tcPr>
            <w:tcW w:w="1704" w:type="dxa"/>
            <w:shd w:val="clear" w:color="auto" w:fill="auto"/>
          </w:tcPr>
          <w:p w14:paraId="6308E82F" w14:textId="34B814FA" w:rsidR="00EF0BC0" w:rsidRPr="0025433F" w:rsidRDefault="00EF0BC0" w:rsidP="00EF0BC0">
            <w:pPr>
              <w:jc w:val="center"/>
              <w:rPr>
                <w:rFonts w:ascii="Times New Roman" w:hAnsi="Times New Roman" w:cs="Times New Roman"/>
                <w:sz w:val="24"/>
                <w:szCs w:val="24"/>
              </w:rPr>
            </w:pPr>
            <w:r w:rsidRPr="00266C85">
              <w:t xml:space="preserve"> 45 835,13 </w:t>
            </w:r>
          </w:p>
        </w:tc>
      </w:tr>
      <w:tr w:rsidR="00EF0BC0" w:rsidRPr="0025433F" w14:paraId="7EE2D5EF" w14:textId="77777777" w:rsidTr="00590E74">
        <w:trPr>
          <w:trHeight w:val="345"/>
        </w:trPr>
        <w:tc>
          <w:tcPr>
            <w:tcW w:w="992" w:type="dxa"/>
          </w:tcPr>
          <w:p w14:paraId="5719D582" w14:textId="77777777" w:rsidR="00EF0BC0" w:rsidRPr="0025433F" w:rsidRDefault="00EF0BC0" w:rsidP="00EF0BC0">
            <w:pPr>
              <w:pStyle w:val="afff2"/>
              <w:numPr>
                <w:ilvl w:val="0"/>
                <w:numId w:val="27"/>
              </w:numPr>
              <w:rPr>
                <w:szCs w:val="24"/>
              </w:rPr>
            </w:pPr>
          </w:p>
        </w:tc>
        <w:tc>
          <w:tcPr>
            <w:tcW w:w="4849" w:type="dxa"/>
            <w:vAlign w:val="center"/>
          </w:tcPr>
          <w:p w14:paraId="1520B851" w14:textId="3DEF35F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для цистоскопии</w:t>
            </w:r>
          </w:p>
        </w:tc>
        <w:tc>
          <w:tcPr>
            <w:tcW w:w="3685" w:type="dxa"/>
            <w:vAlign w:val="center"/>
          </w:tcPr>
          <w:p w14:paraId="2F3F83A0" w14:textId="2DE7D3D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03-1133-31  (или эквивалент)</w:t>
            </w:r>
          </w:p>
        </w:tc>
        <w:tc>
          <w:tcPr>
            <w:tcW w:w="1134" w:type="dxa"/>
            <w:shd w:val="clear" w:color="auto" w:fill="auto"/>
            <w:vAlign w:val="center"/>
          </w:tcPr>
          <w:p w14:paraId="234BB7F8" w14:textId="14B9996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ADD75F1" w14:textId="353901E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D027805" w14:textId="59B50DD5" w:rsidR="00EF0BC0" w:rsidRPr="0025433F" w:rsidRDefault="00EF0BC0" w:rsidP="00EF0BC0">
            <w:pPr>
              <w:jc w:val="center"/>
              <w:rPr>
                <w:rFonts w:ascii="Times New Roman" w:hAnsi="Times New Roman" w:cs="Times New Roman"/>
                <w:sz w:val="24"/>
                <w:szCs w:val="24"/>
              </w:rPr>
            </w:pPr>
            <w:r w:rsidRPr="00811558">
              <w:t xml:space="preserve"> 45 835,13 </w:t>
            </w:r>
          </w:p>
        </w:tc>
        <w:tc>
          <w:tcPr>
            <w:tcW w:w="1704" w:type="dxa"/>
            <w:shd w:val="clear" w:color="auto" w:fill="auto"/>
          </w:tcPr>
          <w:p w14:paraId="32C306A6" w14:textId="15098BF8" w:rsidR="00EF0BC0" w:rsidRPr="0025433F" w:rsidRDefault="00EF0BC0" w:rsidP="00EF0BC0">
            <w:pPr>
              <w:jc w:val="center"/>
              <w:rPr>
                <w:rFonts w:ascii="Times New Roman" w:hAnsi="Times New Roman" w:cs="Times New Roman"/>
                <w:sz w:val="24"/>
                <w:szCs w:val="24"/>
              </w:rPr>
            </w:pPr>
            <w:r w:rsidRPr="00266C85">
              <w:t xml:space="preserve"> 45 835,13 </w:t>
            </w:r>
          </w:p>
        </w:tc>
      </w:tr>
      <w:tr w:rsidR="00EF0BC0" w:rsidRPr="0025433F" w14:paraId="5035C21C" w14:textId="77777777" w:rsidTr="00590E74">
        <w:trPr>
          <w:trHeight w:val="345"/>
        </w:trPr>
        <w:tc>
          <w:tcPr>
            <w:tcW w:w="992" w:type="dxa"/>
          </w:tcPr>
          <w:p w14:paraId="5F36248A" w14:textId="77777777" w:rsidR="00EF0BC0" w:rsidRPr="0025433F" w:rsidRDefault="00EF0BC0" w:rsidP="00EF0BC0">
            <w:pPr>
              <w:pStyle w:val="afff2"/>
              <w:numPr>
                <w:ilvl w:val="0"/>
                <w:numId w:val="27"/>
              </w:numPr>
              <w:rPr>
                <w:szCs w:val="24"/>
              </w:rPr>
            </w:pPr>
          </w:p>
        </w:tc>
        <w:tc>
          <w:tcPr>
            <w:tcW w:w="4849" w:type="dxa"/>
            <w:vAlign w:val="center"/>
          </w:tcPr>
          <w:p w14:paraId="3B249F92" w14:textId="1CF65BF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для удаления инородного тела для цистоскопии</w:t>
            </w:r>
          </w:p>
        </w:tc>
        <w:tc>
          <w:tcPr>
            <w:tcW w:w="3685" w:type="dxa"/>
            <w:vAlign w:val="center"/>
          </w:tcPr>
          <w:p w14:paraId="2690AD64" w14:textId="31B5A5B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03-1133-14  (или эквивалент)</w:t>
            </w:r>
          </w:p>
        </w:tc>
        <w:tc>
          <w:tcPr>
            <w:tcW w:w="1134" w:type="dxa"/>
            <w:shd w:val="clear" w:color="auto" w:fill="auto"/>
            <w:vAlign w:val="center"/>
          </w:tcPr>
          <w:p w14:paraId="070A6AED" w14:textId="32A95E3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5B4B321" w14:textId="670ACB6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048D932" w14:textId="11E09599" w:rsidR="00EF0BC0" w:rsidRPr="0025433F" w:rsidRDefault="00EF0BC0" w:rsidP="00EF0BC0">
            <w:pPr>
              <w:jc w:val="center"/>
              <w:rPr>
                <w:rFonts w:ascii="Times New Roman" w:hAnsi="Times New Roman" w:cs="Times New Roman"/>
                <w:sz w:val="24"/>
                <w:szCs w:val="24"/>
              </w:rPr>
            </w:pPr>
            <w:r w:rsidRPr="00811558">
              <w:t xml:space="preserve"> 45 835,13 </w:t>
            </w:r>
          </w:p>
        </w:tc>
        <w:tc>
          <w:tcPr>
            <w:tcW w:w="1704" w:type="dxa"/>
            <w:shd w:val="clear" w:color="auto" w:fill="auto"/>
          </w:tcPr>
          <w:p w14:paraId="35C135B2" w14:textId="2A4B7812" w:rsidR="00EF0BC0" w:rsidRPr="0025433F" w:rsidRDefault="00EF0BC0" w:rsidP="00EF0BC0">
            <w:pPr>
              <w:jc w:val="center"/>
              <w:rPr>
                <w:rFonts w:ascii="Times New Roman" w:hAnsi="Times New Roman" w:cs="Times New Roman"/>
                <w:sz w:val="24"/>
                <w:szCs w:val="24"/>
              </w:rPr>
            </w:pPr>
            <w:r w:rsidRPr="00266C85">
              <w:t xml:space="preserve"> 45 835,13 </w:t>
            </w:r>
          </w:p>
        </w:tc>
      </w:tr>
      <w:tr w:rsidR="00EF0BC0" w:rsidRPr="0025433F" w14:paraId="4248216A" w14:textId="77777777" w:rsidTr="00590E74">
        <w:trPr>
          <w:trHeight w:val="345"/>
        </w:trPr>
        <w:tc>
          <w:tcPr>
            <w:tcW w:w="992" w:type="dxa"/>
          </w:tcPr>
          <w:p w14:paraId="39647AD9" w14:textId="77777777" w:rsidR="00EF0BC0" w:rsidRPr="0025433F" w:rsidRDefault="00EF0BC0" w:rsidP="00EF0BC0">
            <w:pPr>
              <w:pStyle w:val="afff2"/>
              <w:numPr>
                <w:ilvl w:val="0"/>
                <w:numId w:val="27"/>
              </w:numPr>
              <w:rPr>
                <w:szCs w:val="24"/>
              </w:rPr>
            </w:pPr>
          </w:p>
        </w:tc>
        <w:tc>
          <w:tcPr>
            <w:tcW w:w="4849" w:type="dxa"/>
            <w:vAlign w:val="center"/>
          </w:tcPr>
          <w:p w14:paraId="5EC9A608" w14:textId="3231CEC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для удаления инородного тела для уретерореноскопа</w:t>
            </w:r>
          </w:p>
        </w:tc>
        <w:tc>
          <w:tcPr>
            <w:tcW w:w="3685" w:type="dxa"/>
            <w:vAlign w:val="center"/>
          </w:tcPr>
          <w:p w14:paraId="3BF507F4" w14:textId="20A3E89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03-1235-11  (или эквивалент)</w:t>
            </w:r>
          </w:p>
        </w:tc>
        <w:tc>
          <w:tcPr>
            <w:tcW w:w="1134" w:type="dxa"/>
            <w:shd w:val="clear" w:color="auto" w:fill="auto"/>
            <w:vAlign w:val="center"/>
          </w:tcPr>
          <w:p w14:paraId="78F35A84" w14:textId="1758926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AE48373" w14:textId="2429985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93923F" w14:textId="6FD7D3AA" w:rsidR="00EF0BC0" w:rsidRPr="0025433F" w:rsidRDefault="00EF0BC0" w:rsidP="00EF0BC0">
            <w:pPr>
              <w:jc w:val="center"/>
              <w:rPr>
                <w:rFonts w:ascii="Times New Roman" w:hAnsi="Times New Roman" w:cs="Times New Roman"/>
                <w:sz w:val="24"/>
                <w:szCs w:val="24"/>
              </w:rPr>
            </w:pPr>
            <w:r w:rsidRPr="00811558">
              <w:t xml:space="preserve"> 45 835,13 </w:t>
            </w:r>
          </w:p>
        </w:tc>
        <w:tc>
          <w:tcPr>
            <w:tcW w:w="1704" w:type="dxa"/>
            <w:shd w:val="clear" w:color="auto" w:fill="auto"/>
          </w:tcPr>
          <w:p w14:paraId="075E2899" w14:textId="2C4A0F40" w:rsidR="00EF0BC0" w:rsidRPr="0025433F" w:rsidRDefault="00EF0BC0" w:rsidP="00EF0BC0">
            <w:pPr>
              <w:jc w:val="center"/>
              <w:rPr>
                <w:rFonts w:ascii="Times New Roman" w:hAnsi="Times New Roman" w:cs="Times New Roman"/>
                <w:sz w:val="24"/>
                <w:szCs w:val="24"/>
              </w:rPr>
            </w:pPr>
            <w:r w:rsidRPr="00266C85">
              <w:t xml:space="preserve"> 45 835,13 </w:t>
            </w:r>
          </w:p>
        </w:tc>
      </w:tr>
      <w:tr w:rsidR="00EF0BC0" w:rsidRPr="0025433F" w14:paraId="14C8467C" w14:textId="77777777" w:rsidTr="00590E74">
        <w:trPr>
          <w:trHeight w:val="345"/>
        </w:trPr>
        <w:tc>
          <w:tcPr>
            <w:tcW w:w="992" w:type="dxa"/>
          </w:tcPr>
          <w:p w14:paraId="6436C34F" w14:textId="77777777" w:rsidR="00EF0BC0" w:rsidRPr="0025433F" w:rsidRDefault="00EF0BC0" w:rsidP="00EF0BC0">
            <w:pPr>
              <w:pStyle w:val="afff2"/>
              <w:numPr>
                <w:ilvl w:val="0"/>
                <w:numId w:val="27"/>
              </w:numPr>
              <w:rPr>
                <w:szCs w:val="24"/>
              </w:rPr>
            </w:pPr>
          </w:p>
        </w:tc>
        <w:tc>
          <w:tcPr>
            <w:tcW w:w="4849" w:type="dxa"/>
            <w:vAlign w:val="center"/>
          </w:tcPr>
          <w:p w14:paraId="23EFABCE" w14:textId="3BD71BF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для удаления инородного тела для уретерореноскопа</w:t>
            </w:r>
          </w:p>
        </w:tc>
        <w:tc>
          <w:tcPr>
            <w:tcW w:w="3685" w:type="dxa"/>
            <w:vAlign w:val="center"/>
          </w:tcPr>
          <w:p w14:paraId="05BAF195" w14:textId="4B1F247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03-1235-13  (или эквивалент)</w:t>
            </w:r>
          </w:p>
        </w:tc>
        <w:tc>
          <w:tcPr>
            <w:tcW w:w="1134" w:type="dxa"/>
            <w:shd w:val="clear" w:color="auto" w:fill="auto"/>
            <w:vAlign w:val="center"/>
          </w:tcPr>
          <w:p w14:paraId="3C9ECC36" w14:textId="423EFE9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30D0D4F" w14:textId="6AC51ED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C45370" w14:textId="45E00CBB" w:rsidR="00EF0BC0" w:rsidRPr="0025433F" w:rsidRDefault="00EF0BC0" w:rsidP="00EF0BC0">
            <w:pPr>
              <w:jc w:val="center"/>
              <w:rPr>
                <w:rFonts w:ascii="Times New Roman" w:hAnsi="Times New Roman" w:cs="Times New Roman"/>
                <w:sz w:val="24"/>
                <w:szCs w:val="24"/>
              </w:rPr>
            </w:pPr>
            <w:r w:rsidRPr="00811558">
              <w:t xml:space="preserve"> 45 835,13 </w:t>
            </w:r>
          </w:p>
        </w:tc>
        <w:tc>
          <w:tcPr>
            <w:tcW w:w="1704" w:type="dxa"/>
            <w:shd w:val="clear" w:color="auto" w:fill="auto"/>
          </w:tcPr>
          <w:p w14:paraId="04C1AAF6" w14:textId="3037D362" w:rsidR="00EF0BC0" w:rsidRPr="0025433F" w:rsidRDefault="00EF0BC0" w:rsidP="00EF0BC0">
            <w:pPr>
              <w:jc w:val="center"/>
              <w:rPr>
                <w:rFonts w:ascii="Times New Roman" w:hAnsi="Times New Roman" w:cs="Times New Roman"/>
                <w:sz w:val="24"/>
                <w:szCs w:val="24"/>
              </w:rPr>
            </w:pPr>
            <w:r w:rsidRPr="00266C85">
              <w:t xml:space="preserve"> 45 835,13 </w:t>
            </w:r>
          </w:p>
        </w:tc>
      </w:tr>
      <w:tr w:rsidR="00EF0BC0" w:rsidRPr="0025433F" w14:paraId="047B172A" w14:textId="77777777" w:rsidTr="00590E74">
        <w:trPr>
          <w:trHeight w:val="345"/>
        </w:trPr>
        <w:tc>
          <w:tcPr>
            <w:tcW w:w="992" w:type="dxa"/>
          </w:tcPr>
          <w:p w14:paraId="6244AF7A" w14:textId="77777777" w:rsidR="00EF0BC0" w:rsidRPr="0025433F" w:rsidRDefault="00EF0BC0" w:rsidP="00EF0BC0">
            <w:pPr>
              <w:pStyle w:val="afff2"/>
              <w:numPr>
                <w:ilvl w:val="0"/>
                <w:numId w:val="27"/>
              </w:numPr>
              <w:rPr>
                <w:szCs w:val="24"/>
              </w:rPr>
            </w:pPr>
          </w:p>
        </w:tc>
        <w:tc>
          <w:tcPr>
            <w:tcW w:w="4849" w:type="dxa"/>
            <w:vAlign w:val="center"/>
          </w:tcPr>
          <w:p w14:paraId="000CD083" w14:textId="46587A8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биопсийные для уретерореноскопа</w:t>
            </w:r>
          </w:p>
        </w:tc>
        <w:tc>
          <w:tcPr>
            <w:tcW w:w="3685" w:type="dxa"/>
            <w:vAlign w:val="center"/>
          </w:tcPr>
          <w:p w14:paraId="7BEF57BD" w14:textId="04C72F9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03-1235-01  (или эквивалент)</w:t>
            </w:r>
          </w:p>
        </w:tc>
        <w:tc>
          <w:tcPr>
            <w:tcW w:w="1134" w:type="dxa"/>
            <w:shd w:val="clear" w:color="auto" w:fill="auto"/>
            <w:vAlign w:val="center"/>
          </w:tcPr>
          <w:p w14:paraId="06A7E85E" w14:textId="6FD2901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28A0928" w14:textId="273DCA0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48E3511" w14:textId="3F553208" w:rsidR="00EF0BC0" w:rsidRPr="0025433F" w:rsidRDefault="00EF0BC0" w:rsidP="00EF0BC0">
            <w:pPr>
              <w:jc w:val="center"/>
              <w:rPr>
                <w:rFonts w:ascii="Times New Roman" w:hAnsi="Times New Roman" w:cs="Times New Roman"/>
                <w:sz w:val="24"/>
                <w:szCs w:val="24"/>
              </w:rPr>
            </w:pPr>
            <w:r w:rsidRPr="00811558">
              <w:t xml:space="preserve"> 45 835,13 </w:t>
            </w:r>
          </w:p>
        </w:tc>
        <w:tc>
          <w:tcPr>
            <w:tcW w:w="1704" w:type="dxa"/>
            <w:shd w:val="clear" w:color="auto" w:fill="auto"/>
          </w:tcPr>
          <w:p w14:paraId="4E96A66A" w14:textId="68B514DD" w:rsidR="00EF0BC0" w:rsidRPr="0025433F" w:rsidRDefault="00EF0BC0" w:rsidP="00EF0BC0">
            <w:pPr>
              <w:jc w:val="center"/>
              <w:rPr>
                <w:rFonts w:ascii="Times New Roman" w:hAnsi="Times New Roman" w:cs="Times New Roman"/>
                <w:sz w:val="24"/>
                <w:szCs w:val="24"/>
              </w:rPr>
            </w:pPr>
            <w:r w:rsidRPr="00266C85">
              <w:t xml:space="preserve"> 45 835,13 </w:t>
            </w:r>
          </w:p>
        </w:tc>
      </w:tr>
      <w:tr w:rsidR="00EF0BC0" w:rsidRPr="0025433F" w14:paraId="28145879" w14:textId="77777777" w:rsidTr="00590E74">
        <w:trPr>
          <w:trHeight w:val="345"/>
        </w:trPr>
        <w:tc>
          <w:tcPr>
            <w:tcW w:w="992" w:type="dxa"/>
          </w:tcPr>
          <w:p w14:paraId="013453E5" w14:textId="77777777" w:rsidR="00EF0BC0" w:rsidRPr="0025433F" w:rsidRDefault="00EF0BC0" w:rsidP="00EF0BC0">
            <w:pPr>
              <w:pStyle w:val="afff2"/>
              <w:numPr>
                <w:ilvl w:val="0"/>
                <w:numId w:val="27"/>
              </w:numPr>
              <w:rPr>
                <w:szCs w:val="24"/>
              </w:rPr>
            </w:pPr>
          </w:p>
        </w:tc>
        <w:tc>
          <w:tcPr>
            <w:tcW w:w="4849" w:type="dxa"/>
            <w:vAlign w:val="center"/>
          </w:tcPr>
          <w:p w14:paraId="4F831D0E" w14:textId="4B61051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для уретерореноскопа</w:t>
            </w:r>
          </w:p>
        </w:tc>
        <w:tc>
          <w:tcPr>
            <w:tcW w:w="3685" w:type="dxa"/>
            <w:vAlign w:val="center"/>
          </w:tcPr>
          <w:p w14:paraId="03472E48" w14:textId="68789FF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03-1235-31  (или эквивалент)</w:t>
            </w:r>
          </w:p>
        </w:tc>
        <w:tc>
          <w:tcPr>
            <w:tcW w:w="1134" w:type="dxa"/>
            <w:shd w:val="clear" w:color="auto" w:fill="auto"/>
            <w:vAlign w:val="center"/>
          </w:tcPr>
          <w:p w14:paraId="73FE8A03" w14:textId="2805D84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70177ED" w14:textId="087CE60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6262B0" w14:textId="426D3D6A" w:rsidR="00EF0BC0" w:rsidRPr="0025433F" w:rsidRDefault="00EF0BC0" w:rsidP="00EF0BC0">
            <w:pPr>
              <w:jc w:val="center"/>
              <w:rPr>
                <w:rFonts w:ascii="Times New Roman" w:hAnsi="Times New Roman" w:cs="Times New Roman"/>
                <w:sz w:val="24"/>
                <w:szCs w:val="24"/>
              </w:rPr>
            </w:pPr>
            <w:r w:rsidRPr="00811558">
              <w:t xml:space="preserve"> 45 835,13 </w:t>
            </w:r>
          </w:p>
        </w:tc>
        <w:tc>
          <w:tcPr>
            <w:tcW w:w="1704" w:type="dxa"/>
            <w:shd w:val="clear" w:color="auto" w:fill="auto"/>
          </w:tcPr>
          <w:p w14:paraId="7F70DE7D" w14:textId="05EE6052" w:rsidR="00EF0BC0" w:rsidRPr="0025433F" w:rsidRDefault="00EF0BC0" w:rsidP="00EF0BC0">
            <w:pPr>
              <w:jc w:val="center"/>
              <w:rPr>
                <w:rFonts w:ascii="Times New Roman" w:hAnsi="Times New Roman" w:cs="Times New Roman"/>
                <w:sz w:val="24"/>
                <w:szCs w:val="24"/>
              </w:rPr>
            </w:pPr>
            <w:r w:rsidRPr="00266C85">
              <w:t xml:space="preserve"> 45 835,13 </w:t>
            </w:r>
          </w:p>
        </w:tc>
      </w:tr>
      <w:tr w:rsidR="00EF0BC0" w:rsidRPr="0025433F" w14:paraId="16D7F9D3" w14:textId="77777777" w:rsidTr="00590E74">
        <w:trPr>
          <w:trHeight w:val="345"/>
        </w:trPr>
        <w:tc>
          <w:tcPr>
            <w:tcW w:w="992" w:type="dxa"/>
          </w:tcPr>
          <w:p w14:paraId="2F92E590" w14:textId="77777777" w:rsidR="00EF0BC0" w:rsidRPr="0025433F" w:rsidRDefault="00EF0BC0" w:rsidP="00EF0BC0">
            <w:pPr>
              <w:pStyle w:val="afff2"/>
              <w:numPr>
                <w:ilvl w:val="0"/>
                <w:numId w:val="27"/>
              </w:numPr>
              <w:rPr>
                <w:szCs w:val="24"/>
              </w:rPr>
            </w:pPr>
          </w:p>
        </w:tc>
        <w:tc>
          <w:tcPr>
            <w:tcW w:w="4849" w:type="dxa"/>
            <w:vAlign w:val="center"/>
          </w:tcPr>
          <w:p w14:paraId="317D835B" w14:textId="640D868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для удаления инородного тела для уретерореноскопа</w:t>
            </w:r>
          </w:p>
        </w:tc>
        <w:tc>
          <w:tcPr>
            <w:tcW w:w="3685" w:type="dxa"/>
            <w:vAlign w:val="center"/>
          </w:tcPr>
          <w:p w14:paraId="61B2B869" w14:textId="769CF1A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03-1235-14  (или эквивалент)</w:t>
            </w:r>
          </w:p>
        </w:tc>
        <w:tc>
          <w:tcPr>
            <w:tcW w:w="1134" w:type="dxa"/>
            <w:shd w:val="clear" w:color="auto" w:fill="auto"/>
            <w:vAlign w:val="center"/>
          </w:tcPr>
          <w:p w14:paraId="3724FCD2" w14:textId="5CC737C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103D810" w14:textId="3A91992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B849423" w14:textId="73D9E38C" w:rsidR="00EF0BC0" w:rsidRPr="0025433F" w:rsidRDefault="00EF0BC0" w:rsidP="00EF0BC0">
            <w:pPr>
              <w:jc w:val="center"/>
              <w:rPr>
                <w:rFonts w:ascii="Times New Roman" w:hAnsi="Times New Roman" w:cs="Times New Roman"/>
                <w:sz w:val="24"/>
                <w:szCs w:val="24"/>
              </w:rPr>
            </w:pPr>
            <w:r w:rsidRPr="00811558">
              <w:t xml:space="preserve"> 45 835,13 </w:t>
            </w:r>
          </w:p>
        </w:tc>
        <w:tc>
          <w:tcPr>
            <w:tcW w:w="1704" w:type="dxa"/>
            <w:shd w:val="clear" w:color="auto" w:fill="auto"/>
          </w:tcPr>
          <w:p w14:paraId="1833D0A5" w14:textId="24F1CAD6" w:rsidR="00EF0BC0" w:rsidRPr="0025433F" w:rsidRDefault="00EF0BC0" w:rsidP="00EF0BC0">
            <w:pPr>
              <w:jc w:val="center"/>
              <w:rPr>
                <w:rFonts w:ascii="Times New Roman" w:hAnsi="Times New Roman" w:cs="Times New Roman"/>
                <w:sz w:val="24"/>
                <w:szCs w:val="24"/>
              </w:rPr>
            </w:pPr>
            <w:r w:rsidRPr="00266C85">
              <w:t xml:space="preserve"> 45 835,13 </w:t>
            </w:r>
          </w:p>
        </w:tc>
      </w:tr>
      <w:tr w:rsidR="00EF0BC0" w:rsidRPr="0025433F" w14:paraId="2D0C673F" w14:textId="77777777" w:rsidTr="00590E74">
        <w:trPr>
          <w:trHeight w:val="345"/>
        </w:trPr>
        <w:tc>
          <w:tcPr>
            <w:tcW w:w="992" w:type="dxa"/>
          </w:tcPr>
          <w:p w14:paraId="7697C9BF" w14:textId="77777777" w:rsidR="00EF0BC0" w:rsidRPr="0025433F" w:rsidRDefault="00EF0BC0" w:rsidP="00EF0BC0">
            <w:pPr>
              <w:pStyle w:val="afff2"/>
              <w:numPr>
                <w:ilvl w:val="0"/>
                <w:numId w:val="27"/>
              </w:numPr>
              <w:rPr>
                <w:szCs w:val="24"/>
              </w:rPr>
            </w:pPr>
          </w:p>
        </w:tc>
        <w:tc>
          <w:tcPr>
            <w:tcW w:w="4849" w:type="dxa"/>
            <w:vAlign w:val="center"/>
          </w:tcPr>
          <w:p w14:paraId="3823AA22" w14:textId="75EF630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для уретерореноскопа</w:t>
            </w:r>
          </w:p>
        </w:tc>
        <w:tc>
          <w:tcPr>
            <w:tcW w:w="3685" w:type="dxa"/>
            <w:vAlign w:val="center"/>
          </w:tcPr>
          <w:p w14:paraId="25C58137" w14:textId="7DF0C08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03-1225-31  (или эквивалент)</w:t>
            </w:r>
          </w:p>
        </w:tc>
        <w:tc>
          <w:tcPr>
            <w:tcW w:w="1134" w:type="dxa"/>
            <w:shd w:val="clear" w:color="auto" w:fill="auto"/>
            <w:vAlign w:val="center"/>
          </w:tcPr>
          <w:p w14:paraId="4B42BD08" w14:textId="2059881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A5ABE36" w14:textId="7EAE05C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6400371" w14:textId="08FB5C1D" w:rsidR="00EF0BC0" w:rsidRPr="0025433F" w:rsidRDefault="00EF0BC0" w:rsidP="00EF0BC0">
            <w:pPr>
              <w:jc w:val="center"/>
              <w:rPr>
                <w:rFonts w:ascii="Times New Roman" w:hAnsi="Times New Roman" w:cs="Times New Roman"/>
                <w:sz w:val="24"/>
                <w:szCs w:val="24"/>
              </w:rPr>
            </w:pPr>
            <w:r w:rsidRPr="00811558">
              <w:t xml:space="preserve"> 60 154,37 </w:t>
            </w:r>
          </w:p>
        </w:tc>
        <w:tc>
          <w:tcPr>
            <w:tcW w:w="1704" w:type="dxa"/>
            <w:shd w:val="clear" w:color="auto" w:fill="auto"/>
          </w:tcPr>
          <w:p w14:paraId="40D1007C" w14:textId="6AFF2B30" w:rsidR="00EF0BC0" w:rsidRPr="0025433F" w:rsidRDefault="00EF0BC0" w:rsidP="00EF0BC0">
            <w:pPr>
              <w:jc w:val="center"/>
              <w:rPr>
                <w:rFonts w:ascii="Times New Roman" w:hAnsi="Times New Roman" w:cs="Times New Roman"/>
                <w:sz w:val="24"/>
                <w:szCs w:val="24"/>
              </w:rPr>
            </w:pPr>
            <w:r w:rsidRPr="00266C85">
              <w:t xml:space="preserve"> 60 154,37 </w:t>
            </w:r>
          </w:p>
        </w:tc>
      </w:tr>
      <w:tr w:rsidR="00EF0BC0" w:rsidRPr="0025433F" w14:paraId="466E6CDF" w14:textId="77777777" w:rsidTr="00590E74">
        <w:trPr>
          <w:trHeight w:val="345"/>
        </w:trPr>
        <w:tc>
          <w:tcPr>
            <w:tcW w:w="992" w:type="dxa"/>
          </w:tcPr>
          <w:p w14:paraId="4FE19954" w14:textId="77777777" w:rsidR="00EF0BC0" w:rsidRPr="0025433F" w:rsidRDefault="00EF0BC0" w:rsidP="00EF0BC0">
            <w:pPr>
              <w:pStyle w:val="afff2"/>
              <w:numPr>
                <w:ilvl w:val="0"/>
                <w:numId w:val="27"/>
              </w:numPr>
              <w:rPr>
                <w:szCs w:val="24"/>
              </w:rPr>
            </w:pPr>
          </w:p>
        </w:tc>
        <w:tc>
          <w:tcPr>
            <w:tcW w:w="4849" w:type="dxa"/>
            <w:vAlign w:val="center"/>
          </w:tcPr>
          <w:p w14:paraId="1CC40342" w14:textId="7BB5F56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биопсийные для уретерореноскопа</w:t>
            </w:r>
          </w:p>
        </w:tc>
        <w:tc>
          <w:tcPr>
            <w:tcW w:w="3685" w:type="dxa"/>
            <w:vAlign w:val="center"/>
          </w:tcPr>
          <w:p w14:paraId="484A4816" w14:textId="1817FCB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03-1225-01  (или эквивалент)</w:t>
            </w:r>
          </w:p>
        </w:tc>
        <w:tc>
          <w:tcPr>
            <w:tcW w:w="1134" w:type="dxa"/>
            <w:shd w:val="clear" w:color="auto" w:fill="auto"/>
            <w:vAlign w:val="center"/>
          </w:tcPr>
          <w:p w14:paraId="26BDC95A" w14:textId="24FAE5B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9E25B62" w14:textId="7520602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BD8A8B3" w14:textId="2E096787" w:rsidR="00EF0BC0" w:rsidRPr="0025433F" w:rsidRDefault="00EF0BC0" w:rsidP="00EF0BC0">
            <w:pPr>
              <w:jc w:val="center"/>
              <w:rPr>
                <w:rFonts w:ascii="Times New Roman" w:hAnsi="Times New Roman" w:cs="Times New Roman"/>
                <w:sz w:val="24"/>
                <w:szCs w:val="24"/>
              </w:rPr>
            </w:pPr>
            <w:r w:rsidRPr="00811558">
              <w:t xml:space="preserve"> 60 154,37 </w:t>
            </w:r>
          </w:p>
        </w:tc>
        <w:tc>
          <w:tcPr>
            <w:tcW w:w="1704" w:type="dxa"/>
            <w:shd w:val="clear" w:color="auto" w:fill="auto"/>
          </w:tcPr>
          <w:p w14:paraId="21CCBCA9" w14:textId="5A28BA29" w:rsidR="00EF0BC0" w:rsidRPr="0025433F" w:rsidRDefault="00EF0BC0" w:rsidP="00EF0BC0">
            <w:pPr>
              <w:jc w:val="center"/>
              <w:rPr>
                <w:rFonts w:ascii="Times New Roman" w:hAnsi="Times New Roman" w:cs="Times New Roman"/>
                <w:sz w:val="24"/>
                <w:szCs w:val="24"/>
              </w:rPr>
            </w:pPr>
            <w:r w:rsidRPr="00266C85">
              <w:t xml:space="preserve"> 60 154,37 </w:t>
            </w:r>
          </w:p>
        </w:tc>
      </w:tr>
      <w:tr w:rsidR="00EF0BC0" w:rsidRPr="0025433F" w14:paraId="114F2F05" w14:textId="77777777" w:rsidTr="00590E74">
        <w:trPr>
          <w:trHeight w:val="345"/>
        </w:trPr>
        <w:tc>
          <w:tcPr>
            <w:tcW w:w="992" w:type="dxa"/>
          </w:tcPr>
          <w:p w14:paraId="155379CF" w14:textId="77777777" w:rsidR="00EF0BC0" w:rsidRPr="0025433F" w:rsidRDefault="00EF0BC0" w:rsidP="00EF0BC0">
            <w:pPr>
              <w:pStyle w:val="afff2"/>
              <w:numPr>
                <w:ilvl w:val="0"/>
                <w:numId w:val="27"/>
              </w:numPr>
              <w:rPr>
                <w:szCs w:val="24"/>
              </w:rPr>
            </w:pPr>
          </w:p>
        </w:tc>
        <w:tc>
          <w:tcPr>
            <w:tcW w:w="4849" w:type="dxa"/>
            <w:vAlign w:val="center"/>
          </w:tcPr>
          <w:p w14:paraId="3E74C906" w14:textId="0E945AB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для удаления инородного тела для уретерореноскопа</w:t>
            </w:r>
          </w:p>
        </w:tc>
        <w:tc>
          <w:tcPr>
            <w:tcW w:w="3685" w:type="dxa"/>
            <w:vAlign w:val="center"/>
          </w:tcPr>
          <w:p w14:paraId="2536CABF" w14:textId="6B46354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03-1225-11  (или эквивалент)</w:t>
            </w:r>
          </w:p>
        </w:tc>
        <w:tc>
          <w:tcPr>
            <w:tcW w:w="1134" w:type="dxa"/>
            <w:shd w:val="clear" w:color="auto" w:fill="auto"/>
            <w:vAlign w:val="center"/>
          </w:tcPr>
          <w:p w14:paraId="2150C851" w14:textId="64BC41D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3219CCD" w14:textId="7614E51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B8921FE" w14:textId="39D57937" w:rsidR="00EF0BC0" w:rsidRPr="0025433F" w:rsidRDefault="00EF0BC0" w:rsidP="00EF0BC0">
            <w:pPr>
              <w:jc w:val="center"/>
              <w:rPr>
                <w:rFonts w:ascii="Times New Roman" w:hAnsi="Times New Roman" w:cs="Times New Roman"/>
                <w:sz w:val="24"/>
                <w:szCs w:val="24"/>
              </w:rPr>
            </w:pPr>
            <w:r w:rsidRPr="00811558">
              <w:t xml:space="preserve"> 60 154,37 </w:t>
            </w:r>
          </w:p>
        </w:tc>
        <w:tc>
          <w:tcPr>
            <w:tcW w:w="1704" w:type="dxa"/>
            <w:shd w:val="clear" w:color="auto" w:fill="auto"/>
          </w:tcPr>
          <w:p w14:paraId="46E9C59F" w14:textId="677A9C1F" w:rsidR="00EF0BC0" w:rsidRPr="0025433F" w:rsidRDefault="00EF0BC0" w:rsidP="00EF0BC0">
            <w:pPr>
              <w:jc w:val="center"/>
              <w:rPr>
                <w:rFonts w:ascii="Times New Roman" w:hAnsi="Times New Roman" w:cs="Times New Roman"/>
                <w:sz w:val="24"/>
                <w:szCs w:val="24"/>
              </w:rPr>
            </w:pPr>
            <w:r w:rsidRPr="00266C85">
              <w:t xml:space="preserve"> 60 154,37 </w:t>
            </w:r>
          </w:p>
        </w:tc>
      </w:tr>
      <w:tr w:rsidR="00EF0BC0" w:rsidRPr="0025433F" w14:paraId="34055609" w14:textId="77777777" w:rsidTr="00590E74">
        <w:trPr>
          <w:trHeight w:val="345"/>
        </w:trPr>
        <w:tc>
          <w:tcPr>
            <w:tcW w:w="992" w:type="dxa"/>
          </w:tcPr>
          <w:p w14:paraId="25CB8685" w14:textId="77777777" w:rsidR="00EF0BC0" w:rsidRPr="0025433F" w:rsidRDefault="00EF0BC0" w:rsidP="00EF0BC0">
            <w:pPr>
              <w:pStyle w:val="afff2"/>
              <w:numPr>
                <w:ilvl w:val="0"/>
                <w:numId w:val="27"/>
              </w:numPr>
              <w:rPr>
                <w:szCs w:val="24"/>
              </w:rPr>
            </w:pPr>
          </w:p>
        </w:tc>
        <w:tc>
          <w:tcPr>
            <w:tcW w:w="4849" w:type="dxa"/>
            <w:vAlign w:val="center"/>
          </w:tcPr>
          <w:p w14:paraId="0BF45C89" w14:textId="6C69FB4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для удаления инородного тела для уретерореноскопа</w:t>
            </w:r>
          </w:p>
        </w:tc>
        <w:tc>
          <w:tcPr>
            <w:tcW w:w="3685" w:type="dxa"/>
            <w:vAlign w:val="center"/>
          </w:tcPr>
          <w:p w14:paraId="7D860850" w14:textId="7F76748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03-1225-13  (или эквивалент)</w:t>
            </w:r>
          </w:p>
        </w:tc>
        <w:tc>
          <w:tcPr>
            <w:tcW w:w="1134" w:type="dxa"/>
            <w:shd w:val="clear" w:color="auto" w:fill="auto"/>
            <w:vAlign w:val="center"/>
          </w:tcPr>
          <w:p w14:paraId="388E9A6F" w14:textId="420CBB9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1C763AC" w14:textId="1AA4D2F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947A508" w14:textId="4D97FE48" w:rsidR="00EF0BC0" w:rsidRPr="0025433F" w:rsidRDefault="00EF0BC0" w:rsidP="00EF0BC0">
            <w:pPr>
              <w:jc w:val="center"/>
              <w:rPr>
                <w:rFonts w:ascii="Times New Roman" w:hAnsi="Times New Roman" w:cs="Times New Roman"/>
                <w:sz w:val="24"/>
                <w:szCs w:val="24"/>
              </w:rPr>
            </w:pPr>
            <w:r w:rsidRPr="00811558">
              <w:t xml:space="preserve"> 60 154,37 </w:t>
            </w:r>
          </w:p>
        </w:tc>
        <w:tc>
          <w:tcPr>
            <w:tcW w:w="1704" w:type="dxa"/>
            <w:shd w:val="clear" w:color="auto" w:fill="auto"/>
          </w:tcPr>
          <w:p w14:paraId="7C932527" w14:textId="65C43A4F" w:rsidR="00EF0BC0" w:rsidRPr="0025433F" w:rsidRDefault="00EF0BC0" w:rsidP="00EF0BC0">
            <w:pPr>
              <w:jc w:val="center"/>
              <w:rPr>
                <w:rFonts w:ascii="Times New Roman" w:hAnsi="Times New Roman" w:cs="Times New Roman"/>
                <w:sz w:val="24"/>
                <w:szCs w:val="24"/>
              </w:rPr>
            </w:pPr>
            <w:r w:rsidRPr="00266C85">
              <w:t xml:space="preserve"> 60 154,37 </w:t>
            </w:r>
          </w:p>
        </w:tc>
      </w:tr>
      <w:tr w:rsidR="00EF0BC0" w:rsidRPr="0025433F" w14:paraId="3728FB68" w14:textId="77777777" w:rsidTr="00590E74">
        <w:trPr>
          <w:trHeight w:val="345"/>
        </w:trPr>
        <w:tc>
          <w:tcPr>
            <w:tcW w:w="992" w:type="dxa"/>
          </w:tcPr>
          <w:p w14:paraId="4BC25D54" w14:textId="77777777" w:rsidR="00EF0BC0" w:rsidRPr="0025433F" w:rsidRDefault="00EF0BC0" w:rsidP="00EF0BC0">
            <w:pPr>
              <w:pStyle w:val="afff2"/>
              <w:numPr>
                <w:ilvl w:val="0"/>
                <w:numId w:val="27"/>
              </w:numPr>
              <w:rPr>
                <w:szCs w:val="24"/>
              </w:rPr>
            </w:pPr>
          </w:p>
        </w:tc>
        <w:tc>
          <w:tcPr>
            <w:tcW w:w="4849" w:type="dxa"/>
            <w:vAlign w:val="center"/>
          </w:tcPr>
          <w:p w14:paraId="7A8332FC" w14:textId="38D9748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для удаления инородного тела для уретерореноскопа</w:t>
            </w:r>
          </w:p>
        </w:tc>
        <w:tc>
          <w:tcPr>
            <w:tcW w:w="3685" w:type="dxa"/>
            <w:vAlign w:val="center"/>
          </w:tcPr>
          <w:p w14:paraId="24B49E3E" w14:textId="7E613E9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03-1225-14  (или эквивалент)</w:t>
            </w:r>
          </w:p>
        </w:tc>
        <w:tc>
          <w:tcPr>
            <w:tcW w:w="1134" w:type="dxa"/>
            <w:shd w:val="clear" w:color="auto" w:fill="auto"/>
            <w:vAlign w:val="center"/>
          </w:tcPr>
          <w:p w14:paraId="1647D4BA" w14:textId="19F9F18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CB89BB1" w14:textId="403DDEB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139B104" w14:textId="5B02FF0C" w:rsidR="00EF0BC0" w:rsidRPr="0025433F" w:rsidRDefault="00EF0BC0" w:rsidP="00EF0BC0">
            <w:pPr>
              <w:jc w:val="center"/>
              <w:rPr>
                <w:rFonts w:ascii="Times New Roman" w:hAnsi="Times New Roman" w:cs="Times New Roman"/>
                <w:sz w:val="24"/>
                <w:szCs w:val="24"/>
              </w:rPr>
            </w:pPr>
            <w:r w:rsidRPr="00811558">
              <w:t xml:space="preserve"> 60 154,37 </w:t>
            </w:r>
          </w:p>
        </w:tc>
        <w:tc>
          <w:tcPr>
            <w:tcW w:w="1704" w:type="dxa"/>
            <w:shd w:val="clear" w:color="auto" w:fill="auto"/>
          </w:tcPr>
          <w:p w14:paraId="0D48A685" w14:textId="33FDDBDD" w:rsidR="00EF0BC0" w:rsidRPr="0025433F" w:rsidRDefault="00EF0BC0" w:rsidP="00EF0BC0">
            <w:pPr>
              <w:jc w:val="center"/>
              <w:rPr>
                <w:rFonts w:ascii="Times New Roman" w:hAnsi="Times New Roman" w:cs="Times New Roman"/>
                <w:sz w:val="24"/>
                <w:szCs w:val="24"/>
              </w:rPr>
            </w:pPr>
            <w:r w:rsidRPr="00266C85">
              <w:t xml:space="preserve"> 60 154,37 </w:t>
            </w:r>
          </w:p>
        </w:tc>
      </w:tr>
      <w:tr w:rsidR="00EF0BC0" w:rsidRPr="0025433F" w14:paraId="0DF16059" w14:textId="77777777" w:rsidTr="00590E74">
        <w:trPr>
          <w:trHeight w:val="345"/>
        </w:trPr>
        <w:tc>
          <w:tcPr>
            <w:tcW w:w="992" w:type="dxa"/>
          </w:tcPr>
          <w:p w14:paraId="3A419C60" w14:textId="77777777" w:rsidR="00EF0BC0" w:rsidRPr="0025433F" w:rsidRDefault="00EF0BC0" w:rsidP="00EF0BC0">
            <w:pPr>
              <w:pStyle w:val="afff2"/>
              <w:numPr>
                <w:ilvl w:val="0"/>
                <w:numId w:val="27"/>
              </w:numPr>
              <w:rPr>
                <w:szCs w:val="24"/>
              </w:rPr>
            </w:pPr>
          </w:p>
        </w:tc>
        <w:tc>
          <w:tcPr>
            <w:tcW w:w="4849" w:type="dxa"/>
            <w:vAlign w:val="center"/>
          </w:tcPr>
          <w:p w14:paraId="0218CF51" w14:textId="0957958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Эндоскоп для резектоскопа</w:t>
            </w:r>
          </w:p>
        </w:tc>
        <w:tc>
          <w:tcPr>
            <w:tcW w:w="3685" w:type="dxa"/>
            <w:vAlign w:val="center"/>
          </w:tcPr>
          <w:p w14:paraId="4561A113" w14:textId="73AA7E0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00-1127-03  (или эквивалент)</w:t>
            </w:r>
          </w:p>
        </w:tc>
        <w:tc>
          <w:tcPr>
            <w:tcW w:w="1134" w:type="dxa"/>
            <w:shd w:val="clear" w:color="auto" w:fill="auto"/>
            <w:vAlign w:val="center"/>
          </w:tcPr>
          <w:p w14:paraId="0CD611FF" w14:textId="4027793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B7D26A1" w14:textId="2096DB6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B3FA16E" w14:textId="1CFF68F8" w:rsidR="00EF0BC0" w:rsidRPr="0025433F" w:rsidRDefault="00EF0BC0" w:rsidP="00EF0BC0">
            <w:pPr>
              <w:jc w:val="center"/>
              <w:rPr>
                <w:rFonts w:ascii="Times New Roman" w:hAnsi="Times New Roman" w:cs="Times New Roman"/>
                <w:sz w:val="24"/>
                <w:szCs w:val="24"/>
              </w:rPr>
            </w:pPr>
            <w:r w:rsidRPr="00811558">
              <w:t xml:space="preserve"> 174 390,45 </w:t>
            </w:r>
          </w:p>
        </w:tc>
        <w:tc>
          <w:tcPr>
            <w:tcW w:w="1704" w:type="dxa"/>
            <w:shd w:val="clear" w:color="auto" w:fill="auto"/>
          </w:tcPr>
          <w:p w14:paraId="3320D753" w14:textId="2CE88E18" w:rsidR="00EF0BC0" w:rsidRPr="0025433F" w:rsidRDefault="00EF0BC0" w:rsidP="00EF0BC0">
            <w:pPr>
              <w:jc w:val="center"/>
              <w:rPr>
                <w:rFonts w:ascii="Times New Roman" w:hAnsi="Times New Roman" w:cs="Times New Roman"/>
                <w:sz w:val="24"/>
                <w:szCs w:val="24"/>
              </w:rPr>
            </w:pPr>
            <w:r w:rsidRPr="00266C85">
              <w:t xml:space="preserve"> 174 390,45 </w:t>
            </w:r>
          </w:p>
        </w:tc>
      </w:tr>
      <w:tr w:rsidR="00EF0BC0" w:rsidRPr="0025433F" w14:paraId="753517BC" w14:textId="77777777" w:rsidTr="00590E74">
        <w:trPr>
          <w:trHeight w:val="345"/>
        </w:trPr>
        <w:tc>
          <w:tcPr>
            <w:tcW w:w="992" w:type="dxa"/>
          </w:tcPr>
          <w:p w14:paraId="0009FDF8" w14:textId="77777777" w:rsidR="00EF0BC0" w:rsidRPr="0025433F" w:rsidRDefault="00EF0BC0" w:rsidP="00EF0BC0">
            <w:pPr>
              <w:pStyle w:val="afff2"/>
              <w:numPr>
                <w:ilvl w:val="0"/>
                <w:numId w:val="27"/>
              </w:numPr>
              <w:rPr>
                <w:szCs w:val="24"/>
              </w:rPr>
            </w:pPr>
          </w:p>
        </w:tc>
        <w:tc>
          <w:tcPr>
            <w:tcW w:w="4849" w:type="dxa"/>
            <w:vAlign w:val="center"/>
          </w:tcPr>
          <w:p w14:paraId="1A60B916" w14:textId="0010A1B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Эндоскоп для резектоскопа</w:t>
            </w:r>
          </w:p>
        </w:tc>
        <w:tc>
          <w:tcPr>
            <w:tcW w:w="3685" w:type="dxa"/>
            <w:vAlign w:val="center"/>
          </w:tcPr>
          <w:p w14:paraId="6E6ED8FB" w14:textId="6EB15FF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00-1127-02  (или эквивалент)</w:t>
            </w:r>
          </w:p>
        </w:tc>
        <w:tc>
          <w:tcPr>
            <w:tcW w:w="1134" w:type="dxa"/>
            <w:shd w:val="clear" w:color="auto" w:fill="auto"/>
            <w:vAlign w:val="center"/>
          </w:tcPr>
          <w:p w14:paraId="0BA937FF" w14:textId="4D6D1FE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5D5D8D7" w14:textId="566C5AC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7ECA863" w14:textId="0D6AC45E" w:rsidR="00EF0BC0" w:rsidRPr="0025433F" w:rsidRDefault="00EF0BC0" w:rsidP="00EF0BC0">
            <w:pPr>
              <w:jc w:val="center"/>
              <w:rPr>
                <w:rFonts w:ascii="Times New Roman" w:hAnsi="Times New Roman" w:cs="Times New Roman"/>
                <w:sz w:val="24"/>
                <w:szCs w:val="24"/>
              </w:rPr>
            </w:pPr>
            <w:r w:rsidRPr="00811558">
              <w:t xml:space="preserve"> 174 390,45 </w:t>
            </w:r>
          </w:p>
        </w:tc>
        <w:tc>
          <w:tcPr>
            <w:tcW w:w="1704" w:type="dxa"/>
            <w:shd w:val="clear" w:color="auto" w:fill="auto"/>
          </w:tcPr>
          <w:p w14:paraId="3D049E2E" w14:textId="709FFC44" w:rsidR="00EF0BC0" w:rsidRPr="0025433F" w:rsidRDefault="00EF0BC0" w:rsidP="00EF0BC0">
            <w:pPr>
              <w:jc w:val="center"/>
              <w:rPr>
                <w:rFonts w:ascii="Times New Roman" w:hAnsi="Times New Roman" w:cs="Times New Roman"/>
                <w:sz w:val="24"/>
                <w:szCs w:val="24"/>
              </w:rPr>
            </w:pPr>
            <w:r w:rsidRPr="00266C85">
              <w:t xml:space="preserve"> 174 390,45 </w:t>
            </w:r>
          </w:p>
        </w:tc>
      </w:tr>
      <w:tr w:rsidR="00EF0BC0" w:rsidRPr="0025433F" w14:paraId="649A116E" w14:textId="77777777" w:rsidTr="00590E74">
        <w:trPr>
          <w:trHeight w:val="345"/>
        </w:trPr>
        <w:tc>
          <w:tcPr>
            <w:tcW w:w="992" w:type="dxa"/>
          </w:tcPr>
          <w:p w14:paraId="10DC7D03" w14:textId="77777777" w:rsidR="00EF0BC0" w:rsidRPr="0025433F" w:rsidRDefault="00EF0BC0" w:rsidP="00EF0BC0">
            <w:pPr>
              <w:pStyle w:val="afff2"/>
              <w:numPr>
                <w:ilvl w:val="0"/>
                <w:numId w:val="27"/>
              </w:numPr>
              <w:rPr>
                <w:szCs w:val="24"/>
              </w:rPr>
            </w:pPr>
          </w:p>
        </w:tc>
        <w:tc>
          <w:tcPr>
            <w:tcW w:w="4849" w:type="dxa"/>
            <w:vAlign w:val="center"/>
          </w:tcPr>
          <w:p w14:paraId="75B49D59" w14:textId="191856A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Световодный кабель</w:t>
            </w:r>
          </w:p>
        </w:tc>
        <w:tc>
          <w:tcPr>
            <w:tcW w:w="3685" w:type="dxa"/>
            <w:vAlign w:val="center"/>
          </w:tcPr>
          <w:p w14:paraId="304F7FAE" w14:textId="25BB014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00-1225-00  (или эквивалент)</w:t>
            </w:r>
          </w:p>
        </w:tc>
        <w:tc>
          <w:tcPr>
            <w:tcW w:w="1134" w:type="dxa"/>
            <w:shd w:val="clear" w:color="auto" w:fill="auto"/>
            <w:vAlign w:val="center"/>
          </w:tcPr>
          <w:p w14:paraId="2D05678E" w14:textId="2D87082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3626EC1" w14:textId="15E38C5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3FB67C" w14:textId="53FC0E8F" w:rsidR="00EF0BC0" w:rsidRPr="0025433F" w:rsidRDefault="00EF0BC0" w:rsidP="00EF0BC0">
            <w:pPr>
              <w:jc w:val="center"/>
              <w:rPr>
                <w:rFonts w:ascii="Times New Roman" w:hAnsi="Times New Roman" w:cs="Times New Roman"/>
                <w:sz w:val="24"/>
                <w:szCs w:val="24"/>
              </w:rPr>
            </w:pPr>
            <w:r w:rsidRPr="00811558">
              <w:t xml:space="preserve"> 52 867,62 </w:t>
            </w:r>
          </w:p>
        </w:tc>
        <w:tc>
          <w:tcPr>
            <w:tcW w:w="1704" w:type="dxa"/>
            <w:shd w:val="clear" w:color="auto" w:fill="auto"/>
          </w:tcPr>
          <w:p w14:paraId="51487AC1" w14:textId="449DBCD5" w:rsidR="00EF0BC0" w:rsidRPr="0025433F" w:rsidRDefault="00EF0BC0" w:rsidP="00EF0BC0">
            <w:pPr>
              <w:jc w:val="center"/>
              <w:rPr>
                <w:rFonts w:ascii="Times New Roman" w:hAnsi="Times New Roman" w:cs="Times New Roman"/>
                <w:sz w:val="24"/>
                <w:szCs w:val="24"/>
              </w:rPr>
            </w:pPr>
            <w:r w:rsidRPr="00266C85">
              <w:t xml:space="preserve"> 52 867,62 </w:t>
            </w:r>
          </w:p>
        </w:tc>
      </w:tr>
      <w:tr w:rsidR="00EF0BC0" w:rsidRPr="0025433F" w14:paraId="33A4AC1D" w14:textId="77777777" w:rsidTr="00590E74">
        <w:trPr>
          <w:trHeight w:val="345"/>
        </w:trPr>
        <w:tc>
          <w:tcPr>
            <w:tcW w:w="992" w:type="dxa"/>
          </w:tcPr>
          <w:p w14:paraId="059BA891" w14:textId="77777777" w:rsidR="00EF0BC0" w:rsidRPr="0025433F" w:rsidRDefault="00EF0BC0" w:rsidP="00EF0BC0">
            <w:pPr>
              <w:pStyle w:val="afff2"/>
              <w:numPr>
                <w:ilvl w:val="0"/>
                <w:numId w:val="27"/>
              </w:numPr>
              <w:rPr>
                <w:szCs w:val="24"/>
              </w:rPr>
            </w:pPr>
          </w:p>
        </w:tc>
        <w:tc>
          <w:tcPr>
            <w:tcW w:w="4849" w:type="dxa"/>
            <w:vAlign w:val="center"/>
          </w:tcPr>
          <w:p w14:paraId="3F9E82F7" w14:textId="55C1EDF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Световодный кабель</w:t>
            </w:r>
          </w:p>
        </w:tc>
        <w:tc>
          <w:tcPr>
            <w:tcW w:w="3685" w:type="dxa"/>
            <w:vAlign w:val="center"/>
          </w:tcPr>
          <w:p w14:paraId="1BE85E6E" w14:textId="122C374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00-1223-00  (или эквивалент)</w:t>
            </w:r>
          </w:p>
        </w:tc>
        <w:tc>
          <w:tcPr>
            <w:tcW w:w="1134" w:type="dxa"/>
            <w:shd w:val="clear" w:color="auto" w:fill="auto"/>
            <w:vAlign w:val="center"/>
          </w:tcPr>
          <w:p w14:paraId="3F1311BA" w14:textId="74E1F7B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99BD7CC" w14:textId="558CA03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AB29509" w14:textId="07C75793" w:rsidR="00EF0BC0" w:rsidRPr="0025433F" w:rsidRDefault="00EF0BC0" w:rsidP="00EF0BC0">
            <w:pPr>
              <w:jc w:val="center"/>
              <w:rPr>
                <w:rFonts w:ascii="Times New Roman" w:hAnsi="Times New Roman" w:cs="Times New Roman"/>
                <w:sz w:val="24"/>
                <w:szCs w:val="24"/>
              </w:rPr>
            </w:pPr>
            <w:r w:rsidRPr="00811558">
              <w:t xml:space="preserve"> 35 665,33 </w:t>
            </w:r>
          </w:p>
        </w:tc>
        <w:tc>
          <w:tcPr>
            <w:tcW w:w="1704" w:type="dxa"/>
            <w:shd w:val="clear" w:color="auto" w:fill="auto"/>
          </w:tcPr>
          <w:p w14:paraId="400C51A3" w14:textId="7262023B" w:rsidR="00EF0BC0" w:rsidRPr="0025433F" w:rsidRDefault="00EF0BC0" w:rsidP="00EF0BC0">
            <w:pPr>
              <w:jc w:val="center"/>
              <w:rPr>
                <w:rFonts w:ascii="Times New Roman" w:hAnsi="Times New Roman" w:cs="Times New Roman"/>
                <w:sz w:val="24"/>
                <w:szCs w:val="24"/>
              </w:rPr>
            </w:pPr>
            <w:r w:rsidRPr="00266C85">
              <w:t xml:space="preserve"> 35 665,33 </w:t>
            </w:r>
          </w:p>
        </w:tc>
      </w:tr>
      <w:tr w:rsidR="00EF0BC0" w:rsidRPr="0025433F" w14:paraId="211E4B1D" w14:textId="77777777" w:rsidTr="00590E74">
        <w:trPr>
          <w:trHeight w:val="345"/>
        </w:trPr>
        <w:tc>
          <w:tcPr>
            <w:tcW w:w="992" w:type="dxa"/>
          </w:tcPr>
          <w:p w14:paraId="4F6B9C77" w14:textId="77777777" w:rsidR="00EF0BC0" w:rsidRPr="0025433F" w:rsidRDefault="00EF0BC0" w:rsidP="00EF0BC0">
            <w:pPr>
              <w:pStyle w:val="afff2"/>
              <w:numPr>
                <w:ilvl w:val="0"/>
                <w:numId w:val="27"/>
              </w:numPr>
              <w:rPr>
                <w:szCs w:val="24"/>
              </w:rPr>
            </w:pPr>
          </w:p>
        </w:tc>
        <w:tc>
          <w:tcPr>
            <w:tcW w:w="4849" w:type="dxa"/>
            <w:vAlign w:val="center"/>
          </w:tcPr>
          <w:p w14:paraId="6E5E6974" w14:textId="0BD3BA7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Тубус для резектоскопии</w:t>
            </w:r>
          </w:p>
        </w:tc>
        <w:tc>
          <w:tcPr>
            <w:tcW w:w="3685" w:type="dxa"/>
            <w:vAlign w:val="center"/>
          </w:tcPr>
          <w:p w14:paraId="61F9C1D3" w14:textId="4551E47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03-3100-00  (или эквивалент)</w:t>
            </w:r>
          </w:p>
        </w:tc>
        <w:tc>
          <w:tcPr>
            <w:tcW w:w="1134" w:type="dxa"/>
            <w:shd w:val="clear" w:color="auto" w:fill="auto"/>
            <w:vAlign w:val="center"/>
          </w:tcPr>
          <w:p w14:paraId="37007A62" w14:textId="3C7B51B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863C32A" w14:textId="0EEBC61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42F9A1" w14:textId="05774ACB" w:rsidR="00EF0BC0" w:rsidRPr="0025433F" w:rsidRDefault="00EF0BC0" w:rsidP="00EF0BC0">
            <w:pPr>
              <w:jc w:val="center"/>
              <w:rPr>
                <w:rFonts w:ascii="Times New Roman" w:hAnsi="Times New Roman" w:cs="Times New Roman"/>
                <w:sz w:val="24"/>
                <w:szCs w:val="24"/>
              </w:rPr>
            </w:pPr>
            <w:r w:rsidRPr="00811558">
              <w:t xml:space="preserve"> 99 091,42 </w:t>
            </w:r>
          </w:p>
        </w:tc>
        <w:tc>
          <w:tcPr>
            <w:tcW w:w="1704" w:type="dxa"/>
            <w:shd w:val="clear" w:color="auto" w:fill="auto"/>
          </w:tcPr>
          <w:p w14:paraId="226F4106" w14:textId="34FC7CE2" w:rsidR="00EF0BC0" w:rsidRPr="0025433F" w:rsidRDefault="00EF0BC0" w:rsidP="00EF0BC0">
            <w:pPr>
              <w:jc w:val="center"/>
              <w:rPr>
                <w:rFonts w:ascii="Times New Roman" w:hAnsi="Times New Roman" w:cs="Times New Roman"/>
                <w:sz w:val="24"/>
                <w:szCs w:val="24"/>
              </w:rPr>
            </w:pPr>
            <w:r w:rsidRPr="00266C85">
              <w:t xml:space="preserve"> 99 091,42 </w:t>
            </w:r>
          </w:p>
        </w:tc>
      </w:tr>
      <w:tr w:rsidR="00EF0BC0" w:rsidRPr="0025433F" w14:paraId="2BFFE932" w14:textId="77777777" w:rsidTr="00590E74">
        <w:trPr>
          <w:trHeight w:val="345"/>
        </w:trPr>
        <w:tc>
          <w:tcPr>
            <w:tcW w:w="992" w:type="dxa"/>
          </w:tcPr>
          <w:p w14:paraId="22345966" w14:textId="77777777" w:rsidR="00EF0BC0" w:rsidRPr="0025433F" w:rsidRDefault="00EF0BC0" w:rsidP="00EF0BC0">
            <w:pPr>
              <w:pStyle w:val="afff2"/>
              <w:numPr>
                <w:ilvl w:val="0"/>
                <w:numId w:val="27"/>
              </w:numPr>
              <w:rPr>
                <w:szCs w:val="24"/>
              </w:rPr>
            </w:pPr>
          </w:p>
        </w:tc>
        <w:tc>
          <w:tcPr>
            <w:tcW w:w="4849" w:type="dxa"/>
            <w:vAlign w:val="center"/>
          </w:tcPr>
          <w:p w14:paraId="4D566AEE" w14:textId="54A4B69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Обтуратор визуальный</w:t>
            </w:r>
          </w:p>
        </w:tc>
        <w:tc>
          <w:tcPr>
            <w:tcW w:w="3685" w:type="dxa"/>
            <w:vAlign w:val="center"/>
          </w:tcPr>
          <w:p w14:paraId="65BDBCA6" w14:textId="71B6166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03-3112-00  (или эквивалент)</w:t>
            </w:r>
          </w:p>
        </w:tc>
        <w:tc>
          <w:tcPr>
            <w:tcW w:w="1134" w:type="dxa"/>
            <w:shd w:val="clear" w:color="auto" w:fill="auto"/>
            <w:vAlign w:val="center"/>
          </w:tcPr>
          <w:p w14:paraId="0751143E" w14:textId="458DA34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C823197" w14:textId="061BEF6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9B547FF" w14:textId="4C7CFD8D" w:rsidR="00EF0BC0" w:rsidRPr="0025433F" w:rsidRDefault="00EF0BC0" w:rsidP="00EF0BC0">
            <w:pPr>
              <w:jc w:val="center"/>
              <w:rPr>
                <w:rFonts w:ascii="Times New Roman" w:hAnsi="Times New Roman" w:cs="Times New Roman"/>
                <w:sz w:val="24"/>
                <w:szCs w:val="24"/>
              </w:rPr>
            </w:pPr>
            <w:r w:rsidRPr="00811558">
              <w:t xml:space="preserve"> 33 762,85 </w:t>
            </w:r>
          </w:p>
        </w:tc>
        <w:tc>
          <w:tcPr>
            <w:tcW w:w="1704" w:type="dxa"/>
            <w:shd w:val="clear" w:color="auto" w:fill="auto"/>
          </w:tcPr>
          <w:p w14:paraId="7A97C8D1" w14:textId="554FAFDC" w:rsidR="00EF0BC0" w:rsidRPr="0025433F" w:rsidRDefault="00EF0BC0" w:rsidP="00EF0BC0">
            <w:pPr>
              <w:jc w:val="center"/>
              <w:rPr>
                <w:rFonts w:ascii="Times New Roman" w:hAnsi="Times New Roman" w:cs="Times New Roman"/>
                <w:sz w:val="24"/>
                <w:szCs w:val="24"/>
              </w:rPr>
            </w:pPr>
            <w:r w:rsidRPr="00266C85">
              <w:t xml:space="preserve"> 33 762,85 </w:t>
            </w:r>
          </w:p>
        </w:tc>
      </w:tr>
      <w:tr w:rsidR="00EF0BC0" w:rsidRPr="0025433F" w14:paraId="04DDF8A6" w14:textId="77777777" w:rsidTr="00590E74">
        <w:trPr>
          <w:trHeight w:val="345"/>
        </w:trPr>
        <w:tc>
          <w:tcPr>
            <w:tcW w:w="992" w:type="dxa"/>
          </w:tcPr>
          <w:p w14:paraId="13A1F2F7" w14:textId="77777777" w:rsidR="00EF0BC0" w:rsidRPr="0025433F" w:rsidRDefault="00EF0BC0" w:rsidP="00EF0BC0">
            <w:pPr>
              <w:pStyle w:val="afff2"/>
              <w:numPr>
                <w:ilvl w:val="0"/>
                <w:numId w:val="27"/>
              </w:numPr>
              <w:rPr>
                <w:szCs w:val="24"/>
              </w:rPr>
            </w:pPr>
          </w:p>
        </w:tc>
        <w:tc>
          <w:tcPr>
            <w:tcW w:w="4849" w:type="dxa"/>
            <w:vAlign w:val="center"/>
          </w:tcPr>
          <w:p w14:paraId="46F2B25D" w14:textId="4DFE103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Активный рабочий элемент</w:t>
            </w:r>
          </w:p>
        </w:tc>
        <w:tc>
          <w:tcPr>
            <w:tcW w:w="3685" w:type="dxa"/>
            <w:vAlign w:val="center"/>
          </w:tcPr>
          <w:p w14:paraId="4C6F3C5F" w14:textId="718716B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03-3310-00  (или эквивалент)</w:t>
            </w:r>
          </w:p>
        </w:tc>
        <w:tc>
          <w:tcPr>
            <w:tcW w:w="1134" w:type="dxa"/>
            <w:shd w:val="clear" w:color="auto" w:fill="auto"/>
            <w:vAlign w:val="center"/>
          </w:tcPr>
          <w:p w14:paraId="67B1824F" w14:textId="3AFB0EB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FE0F974" w14:textId="78BAE91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4CE8812" w14:textId="7217DFB7" w:rsidR="00EF0BC0" w:rsidRPr="0025433F" w:rsidRDefault="00EF0BC0" w:rsidP="00EF0BC0">
            <w:pPr>
              <w:jc w:val="center"/>
              <w:rPr>
                <w:rFonts w:ascii="Times New Roman" w:hAnsi="Times New Roman" w:cs="Times New Roman"/>
                <w:sz w:val="24"/>
                <w:szCs w:val="24"/>
              </w:rPr>
            </w:pPr>
            <w:r w:rsidRPr="00811558">
              <w:t xml:space="preserve"> 139 708,67 </w:t>
            </w:r>
          </w:p>
        </w:tc>
        <w:tc>
          <w:tcPr>
            <w:tcW w:w="1704" w:type="dxa"/>
            <w:shd w:val="clear" w:color="auto" w:fill="auto"/>
          </w:tcPr>
          <w:p w14:paraId="5246E577" w14:textId="6D1A68E1" w:rsidR="00EF0BC0" w:rsidRPr="0025433F" w:rsidRDefault="00EF0BC0" w:rsidP="00EF0BC0">
            <w:pPr>
              <w:jc w:val="center"/>
              <w:rPr>
                <w:rFonts w:ascii="Times New Roman" w:hAnsi="Times New Roman" w:cs="Times New Roman"/>
                <w:sz w:val="24"/>
                <w:szCs w:val="24"/>
              </w:rPr>
            </w:pPr>
            <w:r w:rsidRPr="00266C85">
              <w:t xml:space="preserve"> 139 708,67 </w:t>
            </w:r>
          </w:p>
        </w:tc>
      </w:tr>
      <w:tr w:rsidR="00EF0BC0" w:rsidRPr="0025433F" w14:paraId="4F5EABBC" w14:textId="77777777" w:rsidTr="00590E74">
        <w:trPr>
          <w:trHeight w:val="345"/>
        </w:trPr>
        <w:tc>
          <w:tcPr>
            <w:tcW w:w="992" w:type="dxa"/>
          </w:tcPr>
          <w:p w14:paraId="5298B9CB" w14:textId="77777777" w:rsidR="00EF0BC0" w:rsidRPr="0025433F" w:rsidRDefault="00EF0BC0" w:rsidP="00EF0BC0">
            <w:pPr>
              <w:pStyle w:val="afff2"/>
              <w:numPr>
                <w:ilvl w:val="0"/>
                <w:numId w:val="27"/>
              </w:numPr>
              <w:rPr>
                <w:szCs w:val="24"/>
              </w:rPr>
            </w:pPr>
          </w:p>
        </w:tc>
        <w:tc>
          <w:tcPr>
            <w:tcW w:w="4849" w:type="dxa"/>
            <w:vAlign w:val="center"/>
          </w:tcPr>
          <w:p w14:paraId="481C7125" w14:textId="26C0881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Пассивный рабочий элемент</w:t>
            </w:r>
          </w:p>
        </w:tc>
        <w:tc>
          <w:tcPr>
            <w:tcW w:w="3685" w:type="dxa"/>
            <w:vAlign w:val="center"/>
          </w:tcPr>
          <w:p w14:paraId="5E5BF970" w14:textId="667FFA8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03-3320-00  (или эквивалент)</w:t>
            </w:r>
          </w:p>
        </w:tc>
        <w:tc>
          <w:tcPr>
            <w:tcW w:w="1134" w:type="dxa"/>
            <w:shd w:val="clear" w:color="auto" w:fill="auto"/>
            <w:vAlign w:val="center"/>
          </w:tcPr>
          <w:p w14:paraId="062D6E77" w14:textId="626BD87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7F36C6D" w14:textId="358E53C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09356FB" w14:textId="18EE52FD" w:rsidR="00EF0BC0" w:rsidRPr="0025433F" w:rsidRDefault="00EF0BC0" w:rsidP="00EF0BC0">
            <w:pPr>
              <w:jc w:val="center"/>
              <w:rPr>
                <w:rFonts w:ascii="Times New Roman" w:hAnsi="Times New Roman" w:cs="Times New Roman"/>
                <w:sz w:val="24"/>
                <w:szCs w:val="24"/>
              </w:rPr>
            </w:pPr>
            <w:r w:rsidRPr="00811558">
              <w:t xml:space="preserve"> 139 708,67 </w:t>
            </w:r>
          </w:p>
        </w:tc>
        <w:tc>
          <w:tcPr>
            <w:tcW w:w="1704" w:type="dxa"/>
            <w:shd w:val="clear" w:color="auto" w:fill="auto"/>
          </w:tcPr>
          <w:p w14:paraId="5F7CBCAA" w14:textId="29367767" w:rsidR="00EF0BC0" w:rsidRPr="0025433F" w:rsidRDefault="00EF0BC0" w:rsidP="00EF0BC0">
            <w:pPr>
              <w:jc w:val="center"/>
              <w:rPr>
                <w:rFonts w:ascii="Times New Roman" w:hAnsi="Times New Roman" w:cs="Times New Roman"/>
                <w:sz w:val="24"/>
                <w:szCs w:val="24"/>
              </w:rPr>
            </w:pPr>
            <w:r w:rsidRPr="00266C85">
              <w:t xml:space="preserve"> 139 708,67 </w:t>
            </w:r>
          </w:p>
        </w:tc>
      </w:tr>
      <w:tr w:rsidR="00EF0BC0" w:rsidRPr="0025433F" w14:paraId="63FFC0DE" w14:textId="77777777" w:rsidTr="00590E74">
        <w:trPr>
          <w:trHeight w:val="345"/>
        </w:trPr>
        <w:tc>
          <w:tcPr>
            <w:tcW w:w="992" w:type="dxa"/>
          </w:tcPr>
          <w:p w14:paraId="7DEF2D4D" w14:textId="77777777" w:rsidR="00EF0BC0" w:rsidRPr="0025433F" w:rsidRDefault="00EF0BC0" w:rsidP="00EF0BC0">
            <w:pPr>
              <w:pStyle w:val="afff2"/>
              <w:numPr>
                <w:ilvl w:val="0"/>
                <w:numId w:val="27"/>
              </w:numPr>
              <w:rPr>
                <w:szCs w:val="24"/>
              </w:rPr>
            </w:pPr>
          </w:p>
        </w:tc>
        <w:tc>
          <w:tcPr>
            <w:tcW w:w="4849" w:type="dxa"/>
            <w:vAlign w:val="center"/>
          </w:tcPr>
          <w:p w14:paraId="5BA9D34A" w14:textId="43309A3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Электрод</w:t>
            </w:r>
          </w:p>
        </w:tc>
        <w:tc>
          <w:tcPr>
            <w:tcW w:w="3685" w:type="dxa"/>
            <w:vAlign w:val="center"/>
          </w:tcPr>
          <w:p w14:paraId="1FF39C98" w14:textId="56BB950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03-3514-00  (или эквивалент)</w:t>
            </w:r>
          </w:p>
        </w:tc>
        <w:tc>
          <w:tcPr>
            <w:tcW w:w="1134" w:type="dxa"/>
            <w:shd w:val="clear" w:color="auto" w:fill="auto"/>
            <w:vAlign w:val="center"/>
          </w:tcPr>
          <w:p w14:paraId="1D1BA284" w14:textId="097D1DF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8365341" w14:textId="302FF8F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724D262" w14:textId="09F26FC8" w:rsidR="00EF0BC0" w:rsidRPr="0025433F" w:rsidRDefault="00EF0BC0" w:rsidP="00EF0BC0">
            <w:pPr>
              <w:jc w:val="center"/>
              <w:rPr>
                <w:rFonts w:ascii="Times New Roman" w:hAnsi="Times New Roman" w:cs="Times New Roman"/>
                <w:sz w:val="24"/>
                <w:szCs w:val="24"/>
              </w:rPr>
            </w:pPr>
            <w:r w:rsidRPr="00811558">
              <w:t xml:space="preserve"> 8 906,46 </w:t>
            </w:r>
          </w:p>
        </w:tc>
        <w:tc>
          <w:tcPr>
            <w:tcW w:w="1704" w:type="dxa"/>
            <w:shd w:val="clear" w:color="auto" w:fill="auto"/>
          </w:tcPr>
          <w:p w14:paraId="0AA7D76A" w14:textId="298F610B" w:rsidR="00EF0BC0" w:rsidRPr="0025433F" w:rsidRDefault="00EF0BC0" w:rsidP="00EF0BC0">
            <w:pPr>
              <w:jc w:val="center"/>
              <w:rPr>
                <w:rFonts w:ascii="Times New Roman" w:hAnsi="Times New Roman" w:cs="Times New Roman"/>
                <w:sz w:val="24"/>
                <w:szCs w:val="24"/>
              </w:rPr>
            </w:pPr>
            <w:r w:rsidRPr="00266C85">
              <w:t xml:space="preserve"> 8 906,46 </w:t>
            </w:r>
          </w:p>
        </w:tc>
      </w:tr>
      <w:tr w:rsidR="00EF0BC0" w:rsidRPr="0025433F" w14:paraId="66C913D0" w14:textId="77777777" w:rsidTr="00590E74">
        <w:trPr>
          <w:trHeight w:val="345"/>
        </w:trPr>
        <w:tc>
          <w:tcPr>
            <w:tcW w:w="992" w:type="dxa"/>
          </w:tcPr>
          <w:p w14:paraId="6596E9CD" w14:textId="77777777" w:rsidR="00EF0BC0" w:rsidRPr="0025433F" w:rsidRDefault="00EF0BC0" w:rsidP="00EF0BC0">
            <w:pPr>
              <w:pStyle w:val="afff2"/>
              <w:numPr>
                <w:ilvl w:val="0"/>
                <w:numId w:val="27"/>
              </w:numPr>
              <w:rPr>
                <w:szCs w:val="24"/>
              </w:rPr>
            </w:pPr>
          </w:p>
        </w:tc>
        <w:tc>
          <w:tcPr>
            <w:tcW w:w="4849" w:type="dxa"/>
            <w:vAlign w:val="center"/>
          </w:tcPr>
          <w:p w14:paraId="69943F8D" w14:textId="3A99FA7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Электрод</w:t>
            </w:r>
          </w:p>
        </w:tc>
        <w:tc>
          <w:tcPr>
            <w:tcW w:w="3685" w:type="dxa"/>
            <w:vAlign w:val="center"/>
          </w:tcPr>
          <w:p w14:paraId="13E81AAE" w14:textId="7550913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03-3511-00  (или эквивалент)</w:t>
            </w:r>
          </w:p>
        </w:tc>
        <w:tc>
          <w:tcPr>
            <w:tcW w:w="1134" w:type="dxa"/>
            <w:shd w:val="clear" w:color="auto" w:fill="auto"/>
            <w:vAlign w:val="center"/>
          </w:tcPr>
          <w:p w14:paraId="7756FB81" w14:textId="5FCB437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EFB8AA8" w14:textId="3B6E099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303468A" w14:textId="34B70427" w:rsidR="00EF0BC0" w:rsidRPr="0025433F" w:rsidRDefault="00EF0BC0" w:rsidP="00EF0BC0">
            <w:pPr>
              <w:jc w:val="center"/>
              <w:rPr>
                <w:rFonts w:ascii="Times New Roman" w:hAnsi="Times New Roman" w:cs="Times New Roman"/>
                <w:sz w:val="24"/>
                <w:szCs w:val="24"/>
              </w:rPr>
            </w:pPr>
            <w:r w:rsidRPr="00811558">
              <w:t xml:space="preserve"> 8 906,46 </w:t>
            </w:r>
          </w:p>
        </w:tc>
        <w:tc>
          <w:tcPr>
            <w:tcW w:w="1704" w:type="dxa"/>
            <w:shd w:val="clear" w:color="auto" w:fill="auto"/>
          </w:tcPr>
          <w:p w14:paraId="5FB61178" w14:textId="7C8AA66E" w:rsidR="00EF0BC0" w:rsidRPr="0025433F" w:rsidRDefault="00EF0BC0" w:rsidP="00EF0BC0">
            <w:pPr>
              <w:jc w:val="center"/>
              <w:rPr>
                <w:rFonts w:ascii="Times New Roman" w:hAnsi="Times New Roman" w:cs="Times New Roman"/>
                <w:sz w:val="24"/>
                <w:szCs w:val="24"/>
              </w:rPr>
            </w:pPr>
            <w:r w:rsidRPr="00266C85">
              <w:t xml:space="preserve"> 8 906,46 </w:t>
            </w:r>
          </w:p>
        </w:tc>
      </w:tr>
      <w:tr w:rsidR="00EF0BC0" w:rsidRPr="0025433F" w14:paraId="54E257AC" w14:textId="77777777" w:rsidTr="00590E74">
        <w:trPr>
          <w:trHeight w:val="345"/>
        </w:trPr>
        <w:tc>
          <w:tcPr>
            <w:tcW w:w="992" w:type="dxa"/>
          </w:tcPr>
          <w:p w14:paraId="4B0A0FFE" w14:textId="77777777" w:rsidR="00EF0BC0" w:rsidRPr="0025433F" w:rsidRDefault="00EF0BC0" w:rsidP="00EF0BC0">
            <w:pPr>
              <w:pStyle w:val="afff2"/>
              <w:numPr>
                <w:ilvl w:val="0"/>
                <w:numId w:val="27"/>
              </w:numPr>
              <w:rPr>
                <w:szCs w:val="24"/>
              </w:rPr>
            </w:pPr>
          </w:p>
        </w:tc>
        <w:tc>
          <w:tcPr>
            <w:tcW w:w="4849" w:type="dxa"/>
            <w:vAlign w:val="center"/>
          </w:tcPr>
          <w:p w14:paraId="5C145FA9" w14:textId="402B6F9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Электрод</w:t>
            </w:r>
          </w:p>
        </w:tc>
        <w:tc>
          <w:tcPr>
            <w:tcW w:w="3685" w:type="dxa"/>
            <w:vAlign w:val="center"/>
          </w:tcPr>
          <w:p w14:paraId="1A8E5AF1" w14:textId="2EDFF83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03-3512-00  (или эквивалент)</w:t>
            </w:r>
          </w:p>
        </w:tc>
        <w:tc>
          <w:tcPr>
            <w:tcW w:w="1134" w:type="dxa"/>
            <w:shd w:val="clear" w:color="auto" w:fill="auto"/>
            <w:vAlign w:val="center"/>
          </w:tcPr>
          <w:p w14:paraId="14A6AED0" w14:textId="4A542EA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98D21ED" w14:textId="0773EAF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5B5C10" w14:textId="6C27245B" w:rsidR="00EF0BC0" w:rsidRPr="0025433F" w:rsidRDefault="00EF0BC0" w:rsidP="00EF0BC0">
            <w:pPr>
              <w:jc w:val="center"/>
              <w:rPr>
                <w:rFonts w:ascii="Times New Roman" w:hAnsi="Times New Roman" w:cs="Times New Roman"/>
                <w:sz w:val="24"/>
                <w:szCs w:val="24"/>
              </w:rPr>
            </w:pPr>
            <w:r w:rsidRPr="00811558">
              <w:t xml:space="preserve"> 11 351,92 </w:t>
            </w:r>
          </w:p>
        </w:tc>
        <w:tc>
          <w:tcPr>
            <w:tcW w:w="1704" w:type="dxa"/>
            <w:shd w:val="clear" w:color="auto" w:fill="auto"/>
          </w:tcPr>
          <w:p w14:paraId="49E798EB" w14:textId="6E1FB614" w:rsidR="00EF0BC0" w:rsidRPr="0025433F" w:rsidRDefault="00EF0BC0" w:rsidP="00EF0BC0">
            <w:pPr>
              <w:jc w:val="center"/>
              <w:rPr>
                <w:rFonts w:ascii="Times New Roman" w:hAnsi="Times New Roman" w:cs="Times New Roman"/>
                <w:sz w:val="24"/>
                <w:szCs w:val="24"/>
              </w:rPr>
            </w:pPr>
            <w:r w:rsidRPr="00266C85">
              <w:t xml:space="preserve"> 11 351,92 </w:t>
            </w:r>
          </w:p>
        </w:tc>
      </w:tr>
      <w:tr w:rsidR="00EF0BC0" w:rsidRPr="0025433F" w14:paraId="7CE936FE" w14:textId="77777777" w:rsidTr="00590E74">
        <w:trPr>
          <w:trHeight w:val="345"/>
        </w:trPr>
        <w:tc>
          <w:tcPr>
            <w:tcW w:w="992" w:type="dxa"/>
          </w:tcPr>
          <w:p w14:paraId="0A4A3555" w14:textId="77777777" w:rsidR="00EF0BC0" w:rsidRPr="0025433F" w:rsidRDefault="00EF0BC0" w:rsidP="00EF0BC0">
            <w:pPr>
              <w:pStyle w:val="afff2"/>
              <w:numPr>
                <w:ilvl w:val="0"/>
                <w:numId w:val="27"/>
              </w:numPr>
              <w:rPr>
                <w:szCs w:val="24"/>
              </w:rPr>
            </w:pPr>
          </w:p>
        </w:tc>
        <w:tc>
          <w:tcPr>
            <w:tcW w:w="4849" w:type="dxa"/>
            <w:vAlign w:val="center"/>
          </w:tcPr>
          <w:p w14:paraId="5BECBB2B" w14:textId="5D63E59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Электрод</w:t>
            </w:r>
          </w:p>
        </w:tc>
        <w:tc>
          <w:tcPr>
            <w:tcW w:w="3685" w:type="dxa"/>
            <w:vAlign w:val="center"/>
          </w:tcPr>
          <w:p w14:paraId="5539DBDE" w14:textId="6142655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03-3513-00  (или эквивалент)</w:t>
            </w:r>
          </w:p>
        </w:tc>
        <w:tc>
          <w:tcPr>
            <w:tcW w:w="1134" w:type="dxa"/>
            <w:shd w:val="clear" w:color="auto" w:fill="auto"/>
            <w:vAlign w:val="center"/>
          </w:tcPr>
          <w:p w14:paraId="23D550CA" w14:textId="624391B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9892C00" w14:textId="05099CD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E69D4F1" w14:textId="34AAAF3F" w:rsidR="00EF0BC0" w:rsidRPr="0025433F" w:rsidRDefault="00EF0BC0" w:rsidP="00EF0BC0">
            <w:pPr>
              <w:jc w:val="center"/>
              <w:rPr>
                <w:rFonts w:ascii="Times New Roman" w:hAnsi="Times New Roman" w:cs="Times New Roman"/>
                <w:sz w:val="24"/>
                <w:szCs w:val="24"/>
              </w:rPr>
            </w:pPr>
            <w:r w:rsidRPr="00811558">
              <w:t xml:space="preserve"> 8 853,33 </w:t>
            </w:r>
          </w:p>
        </w:tc>
        <w:tc>
          <w:tcPr>
            <w:tcW w:w="1704" w:type="dxa"/>
            <w:shd w:val="clear" w:color="auto" w:fill="auto"/>
          </w:tcPr>
          <w:p w14:paraId="2D1AEC55" w14:textId="519921AA" w:rsidR="00EF0BC0" w:rsidRPr="0025433F" w:rsidRDefault="00EF0BC0" w:rsidP="00EF0BC0">
            <w:pPr>
              <w:jc w:val="center"/>
              <w:rPr>
                <w:rFonts w:ascii="Times New Roman" w:hAnsi="Times New Roman" w:cs="Times New Roman"/>
                <w:sz w:val="24"/>
                <w:szCs w:val="24"/>
              </w:rPr>
            </w:pPr>
            <w:r w:rsidRPr="00266C85">
              <w:t xml:space="preserve"> 8 853,33 </w:t>
            </w:r>
          </w:p>
        </w:tc>
      </w:tr>
      <w:tr w:rsidR="00EF0BC0" w:rsidRPr="0025433F" w14:paraId="70F2D0F3" w14:textId="77777777" w:rsidTr="00590E74">
        <w:trPr>
          <w:trHeight w:val="345"/>
        </w:trPr>
        <w:tc>
          <w:tcPr>
            <w:tcW w:w="992" w:type="dxa"/>
          </w:tcPr>
          <w:p w14:paraId="19EF9E5E" w14:textId="77777777" w:rsidR="00EF0BC0" w:rsidRPr="0025433F" w:rsidRDefault="00EF0BC0" w:rsidP="00EF0BC0">
            <w:pPr>
              <w:pStyle w:val="afff2"/>
              <w:numPr>
                <w:ilvl w:val="0"/>
                <w:numId w:val="27"/>
              </w:numPr>
              <w:rPr>
                <w:szCs w:val="24"/>
              </w:rPr>
            </w:pPr>
          </w:p>
        </w:tc>
        <w:tc>
          <w:tcPr>
            <w:tcW w:w="4849" w:type="dxa"/>
            <w:vAlign w:val="center"/>
          </w:tcPr>
          <w:p w14:paraId="189B4BCD" w14:textId="5C6AC7F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Электрод</w:t>
            </w:r>
          </w:p>
        </w:tc>
        <w:tc>
          <w:tcPr>
            <w:tcW w:w="3685" w:type="dxa"/>
            <w:vAlign w:val="center"/>
          </w:tcPr>
          <w:p w14:paraId="590EAA7A" w14:textId="4B35C09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03-3520-00  (или эквивалент)</w:t>
            </w:r>
          </w:p>
        </w:tc>
        <w:tc>
          <w:tcPr>
            <w:tcW w:w="1134" w:type="dxa"/>
            <w:shd w:val="clear" w:color="auto" w:fill="auto"/>
            <w:vAlign w:val="center"/>
          </w:tcPr>
          <w:p w14:paraId="18B7AE2C" w14:textId="27B4AAF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9A19863" w14:textId="5CD188F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75FF5F8" w14:textId="1311C4DA" w:rsidR="00EF0BC0" w:rsidRPr="0025433F" w:rsidRDefault="00EF0BC0" w:rsidP="00EF0BC0">
            <w:pPr>
              <w:jc w:val="center"/>
              <w:rPr>
                <w:rFonts w:ascii="Times New Roman" w:hAnsi="Times New Roman" w:cs="Times New Roman"/>
                <w:sz w:val="24"/>
                <w:szCs w:val="24"/>
              </w:rPr>
            </w:pPr>
            <w:r w:rsidRPr="00811558">
              <w:t xml:space="preserve"> 8 853,33 </w:t>
            </w:r>
          </w:p>
        </w:tc>
        <w:tc>
          <w:tcPr>
            <w:tcW w:w="1704" w:type="dxa"/>
            <w:shd w:val="clear" w:color="auto" w:fill="auto"/>
          </w:tcPr>
          <w:p w14:paraId="276BE311" w14:textId="7AAD4F18" w:rsidR="00EF0BC0" w:rsidRPr="0025433F" w:rsidRDefault="00EF0BC0" w:rsidP="00EF0BC0">
            <w:pPr>
              <w:jc w:val="center"/>
              <w:rPr>
                <w:rFonts w:ascii="Times New Roman" w:hAnsi="Times New Roman" w:cs="Times New Roman"/>
                <w:sz w:val="24"/>
                <w:szCs w:val="24"/>
              </w:rPr>
            </w:pPr>
            <w:r w:rsidRPr="00266C85">
              <w:t xml:space="preserve"> 8 853,33 </w:t>
            </w:r>
          </w:p>
        </w:tc>
      </w:tr>
      <w:tr w:rsidR="00EF0BC0" w:rsidRPr="0025433F" w14:paraId="499B0D06" w14:textId="77777777" w:rsidTr="00590E74">
        <w:trPr>
          <w:trHeight w:val="345"/>
        </w:trPr>
        <w:tc>
          <w:tcPr>
            <w:tcW w:w="992" w:type="dxa"/>
          </w:tcPr>
          <w:p w14:paraId="2E46E8F3" w14:textId="77777777" w:rsidR="00EF0BC0" w:rsidRPr="0025433F" w:rsidRDefault="00EF0BC0" w:rsidP="00EF0BC0">
            <w:pPr>
              <w:pStyle w:val="afff2"/>
              <w:numPr>
                <w:ilvl w:val="0"/>
                <w:numId w:val="27"/>
              </w:numPr>
              <w:rPr>
                <w:szCs w:val="24"/>
              </w:rPr>
            </w:pPr>
          </w:p>
        </w:tc>
        <w:tc>
          <w:tcPr>
            <w:tcW w:w="4849" w:type="dxa"/>
            <w:vAlign w:val="center"/>
          </w:tcPr>
          <w:p w14:paraId="716370B1" w14:textId="0787065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Электрод</w:t>
            </w:r>
          </w:p>
        </w:tc>
        <w:tc>
          <w:tcPr>
            <w:tcW w:w="3685" w:type="dxa"/>
            <w:vAlign w:val="center"/>
          </w:tcPr>
          <w:p w14:paraId="2E22A026" w14:textId="682B78B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03-3531-00  (или эквивалент)</w:t>
            </w:r>
          </w:p>
        </w:tc>
        <w:tc>
          <w:tcPr>
            <w:tcW w:w="1134" w:type="dxa"/>
            <w:shd w:val="clear" w:color="auto" w:fill="auto"/>
            <w:vAlign w:val="center"/>
          </w:tcPr>
          <w:p w14:paraId="0EE71BE8" w14:textId="22AEFCB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3265272" w14:textId="6D7F53E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035BDFA" w14:textId="2BB9A52E" w:rsidR="00EF0BC0" w:rsidRPr="0025433F" w:rsidRDefault="00EF0BC0" w:rsidP="00EF0BC0">
            <w:pPr>
              <w:jc w:val="center"/>
              <w:rPr>
                <w:rFonts w:ascii="Times New Roman" w:hAnsi="Times New Roman" w:cs="Times New Roman"/>
                <w:sz w:val="24"/>
                <w:szCs w:val="24"/>
              </w:rPr>
            </w:pPr>
            <w:r w:rsidRPr="00811558">
              <w:t xml:space="preserve"> 11 314,23 </w:t>
            </w:r>
          </w:p>
        </w:tc>
        <w:tc>
          <w:tcPr>
            <w:tcW w:w="1704" w:type="dxa"/>
            <w:shd w:val="clear" w:color="auto" w:fill="auto"/>
          </w:tcPr>
          <w:p w14:paraId="28C5DC24" w14:textId="65C051D7" w:rsidR="00EF0BC0" w:rsidRPr="0025433F" w:rsidRDefault="00EF0BC0" w:rsidP="00EF0BC0">
            <w:pPr>
              <w:jc w:val="center"/>
              <w:rPr>
                <w:rFonts w:ascii="Times New Roman" w:hAnsi="Times New Roman" w:cs="Times New Roman"/>
                <w:sz w:val="24"/>
                <w:szCs w:val="24"/>
              </w:rPr>
            </w:pPr>
            <w:r w:rsidRPr="00266C85">
              <w:t xml:space="preserve"> 11 314,23 </w:t>
            </w:r>
          </w:p>
        </w:tc>
      </w:tr>
      <w:tr w:rsidR="00EF0BC0" w:rsidRPr="0025433F" w14:paraId="221D8B1E" w14:textId="77777777" w:rsidTr="00590E74">
        <w:trPr>
          <w:trHeight w:val="345"/>
        </w:trPr>
        <w:tc>
          <w:tcPr>
            <w:tcW w:w="992" w:type="dxa"/>
          </w:tcPr>
          <w:p w14:paraId="5C4F6D07" w14:textId="77777777" w:rsidR="00EF0BC0" w:rsidRPr="0025433F" w:rsidRDefault="00EF0BC0" w:rsidP="00EF0BC0">
            <w:pPr>
              <w:pStyle w:val="afff2"/>
              <w:numPr>
                <w:ilvl w:val="0"/>
                <w:numId w:val="27"/>
              </w:numPr>
              <w:rPr>
                <w:szCs w:val="24"/>
              </w:rPr>
            </w:pPr>
          </w:p>
        </w:tc>
        <w:tc>
          <w:tcPr>
            <w:tcW w:w="4849" w:type="dxa"/>
            <w:vAlign w:val="center"/>
          </w:tcPr>
          <w:p w14:paraId="6E169B2E" w14:textId="620BBBE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Электрод</w:t>
            </w:r>
          </w:p>
        </w:tc>
        <w:tc>
          <w:tcPr>
            <w:tcW w:w="3685" w:type="dxa"/>
            <w:vAlign w:val="center"/>
          </w:tcPr>
          <w:p w14:paraId="59697AE8" w14:textId="66C1EB7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03-3532-00  (или эквивалент)</w:t>
            </w:r>
          </w:p>
        </w:tc>
        <w:tc>
          <w:tcPr>
            <w:tcW w:w="1134" w:type="dxa"/>
            <w:shd w:val="clear" w:color="auto" w:fill="auto"/>
            <w:vAlign w:val="center"/>
          </w:tcPr>
          <w:p w14:paraId="744C144A" w14:textId="0166A23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5B36055" w14:textId="48C384C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D8363AF" w14:textId="0C02A237" w:rsidR="00EF0BC0" w:rsidRPr="0025433F" w:rsidRDefault="00EF0BC0" w:rsidP="00EF0BC0">
            <w:pPr>
              <w:jc w:val="center"/>
              <w:rPr>
                <w:rFonts w:ascii="Times New Roman" w:hAnsi="Times New Roman" w:cs="Times New Roman"/>
                <w:sz w:val="24"/>
                <w:szCs w:val="24"/>
              </w:rPr>
            </w:pPr>
            <w:r w:rsidRPr="00811558">
              <w:t xml:space="preserve"> 11 314,23 </w:t>
            </w:r>
          </w:p>
        </w:tc>
        <w:tc>
          <w:tcPr>
            <w:tcW w:w="1704" w:type="dxa"/>
            <w:shd w:val="clear" w:color="auto" w:fill="auto"/>
          </w:tcPr>
          <w:p w14:paraId="6494235D" w14:textId="1E108457" w:rsidR="00EF0BC0" w:rsidRPr="0025433F" w:rsidRDefault="00EF0BC0" w:rsidP="00EF0BC0">
            <w:pPr>
              <w:jc w:val="center"/>
              <w:rPr>
                <w:rFonts w:ascii="Times New Roman" w:hAnsi="Times New Roman" w:cs="Times New Roman"/>
                <w:sz w:val="24"/>
                <w:szCs w:val="24"/>
              </w:rPr>
            </w:pPr>
            <w:r w:rsidRPr="00266C85">
              <w:t xml:space="preserve"> 11 314,23 </w:t>
            </w:r>
          </w:p>
        </w:tc>
      </w:tr>
      <w:tr w:rsidR="00EF0BC0" w:rsidRPr="0025433F" w14:paraId="3D9FABC4" w14:textId="77777777" w:rsidTr="00590E74">
        <w:trPr>
          <w:trHeight w:val="345"/>
        </w:trPr>
        <w:tc>
          <w:tcPr>
            <w:tcW w:w="992" w:type="dxa"/>
          </w:tcPr>
          <w:p w14:paraId="626EB9B0" w14:textId="77777777" w:rsidR="00EF0BC0" w:rsidRPr="0025433F" w:rsidRDefault="00EF0BC0" w:rsidP="00EF0BC0">
            <w:pPr>
              <w:pStyle w:val="afff2"/>
              <w:numPr>
                <w:ilvl w:val="0"/>
                <w:numId w:val="27"/>
              </w:numPr>
              <w:rPr>
                <w:szCs w:val="24"/>
              </w:rPr>
            </w:pPr>
          </w:p>
        </w:tc>
        <w:tc>
          <w:tcPr>
            <w:tcW w:w="4849" w:type="dxa"/>
            <w:vAlign w:val="center"/>
          </w:tcPr>
          <w:p w14:paraId="4CD69331" w14:textId="77348DD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Электрод</w:t>
            </w:r>
          </w:p>
        </w:tc>
        <w:tc>
          <w:tcPr>
            <w:tcW w:w="3685" w:type="dxa"/>
            <w:vAlign w:val="center"/>
          </w:tcPr>
          <w:p w14:paraId="28B70FBD" w14:textId="3873849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03-3533-00  (или эквивалент)</w:t>
            </w:r>
          </w:p>
        </w:tc>
        <w:tc>
          <w:tcPr>
            <w:tcW w:w="1134" w:type="dxa"/>
            <w:shd w:val="clear" w:color="auto" w:fill="auto"/>
            <w:vAlign w:val="center"/>
          </w:tcPr>
          <w:p w14:paraId="5ED99B1C" w14:textId="3E9D043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D2078FB" w14:textId="0FC9FD3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1CE2008" w14:textId="5C15DCEA" w:rsidR="00EF0BC0" w:rsidRPr="0025433F" w:rsidRDefault="00EF0BC0" w:rsidP="00EF0BC0">
            <w:pPr>
              <w:jc w:val="center"/>
              <w:rPr>
                <w:rFonts w:ascii="Times New Roman" w:hAnsi="Times New Roman" w:cs="Times New Roman"/>
                <w:sz w:val="24"/>
                <w:szCs w:val="24"/>
              </w:rPr>
            </w:pPr>
            <w:r w:rsidRPr="00811558">
              <w:t xml:space="preserve"> 11 314,23 </w:t>
            </w:r>
          </w:p>
        </w:tc>
        <w:tc>
          <w:tcPr>
            <w:tcW w:w="1704" w:type="dxa"/>
            <w:shd w:val="clear" w:color="auto" w:fill="auto"/>
          </w:tcPr>
          <w:p w14:paraId="1BAFAD7F" w14:textId="7AB1D245" w:rsidR="00EF0BC0" w:rsidRPr="0025433F" w:rsidRDefault="00EF0BC0" w:rsidP="00EF0BC0">
            <w:pPr>
              <w:jc w:val="center"/>
              <w:rPr>
                <w:rFonts w:ascii="Times New Roman" w:hAnsi="Times New Roman" w:cs="Times New Roman"/>
                <w:sz w:val="24"/>
                <w:szCs w:val="24"/>
              </w:rPr>
            </w:pPr>
            <w:r w:rsidRPr="00266C85">
              <w:t xml:space="preserve"> 11 314,23 </w:t>
            </w:r>
          </w:p>
        </w:tc>
      </w:tr>
      <w:tr w:rsidR="00EF0BC0" w:rsidRPr="0025433F" w14:paraId="344F8A86" w14:textId="77777777" w:rsidTr="00590E74">
        <w:trPr>
          <w:trHeight w:val="345"/>
        </w:trPr>
        <w:tc>
          <w:tcPr>
            <w:tcW w:w="992" w:type="dxa"/>
          </w:tcPr>
          <w:p w14:paraId="318D54BF" w14:textId="77777777" w:rsidR="00EF0BC0" w:rsidRPr="0025433F" w:rsidRDefault="00EF0BC0" w:rsidP="00EF0BC0">
            <w:pPr>
              <w:pStyle w:val="afff2"/>
              <w:numPr>
                <w:ilvl w:val="0"/>
                <w:numId w:val="27"/>
              </w:numPr>
              <w:rPr>
                <w:szCs w:val="24"/>
              </w:rPr>
            </w:pPr>
          </w:p>
        </w:tc>
        <w:tc>
          <w:tcPr>
            <w:tcW w:w="4849" w:type="dxa"/>
            <w:vAlign w:val="center"/>
          </w:tcPr>
          <w:p w14:paraId="15F8F55C" w14:textId="36336EA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Электрод</w:t>
            </w:r>
          </w:p>
        </w:tc>
        <w:tc>
          <w:tcPr>
            <w:tcW w:w="3685" w:type="dxa"/>
            <w:vAlign w:val="center"/>
          </w:tcPr>
          <w:p w14:paraId="645C63D1" w14:textId="42B30D9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03-3541-00  (или эквивалент)</w:t>
            </w:r>
          </w:p>
        </w:tc>
        <w:tc>
          <w:tcPr>
            <w:tcW w:w="1134" w:type="dxa"/>
            <w:shd w:val="clear" w:color="auto" w:fill="auto"/>
            <w:vAlign w:val="center"/>
          </w:tcPr>
          <w:p w14:paraId="0AE99953" w14:textId="11E39F2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EABC2E5" w14:textId="5303296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609871" w14:textId="4DC8DB0B" w:rsidR="00EF0BC0" w:rsidRPr="0025433F" w:rsidRDefault="00EF0BC0" w:rsidP="00EF0BC0">
            <w:pPr>
              <w:jc w:val="center"/>
              <w:rPr>
                <w:rFonts w:ascii="Times New Roman" w:hAnsi="Times New Roman" w:cs="Times New Roman"/>
                <w:sz w:val="24"/>
                <w:szCs w:val="24"/>
              </w:rPr>
            </w:pPr>
            <w:r w:rsidRPr="00811558">
              <w:t xml:space="preserve"> 11 314,23 </w:t>
            </w:r>
          </w:p>
        </w:tc>
        <w:tc>
          <w:tcPr>
            <w:tcW w:w="1704" w:type="dxa"/>
            <w:shd w:val="clear" w:color="auto" w:fill="auto"/>
          </w:tcPr>
          <w:p w14:paraId="3AC50B4E" w14:textId="12DCAB03" w:rsidR="00EF0BC0" w:rsidRPr="0025433F" w:rsidRDefault="00EF0BC0" w:rsidP="00EF0BC0">
            <w:pPr>
              <w:jc w:val="center"/>
              <w:rPr>
                <w:rFonts w:ascii="Times New Roman" w:hAnsi="Times New Roman" w:cs="Times New Roman"/>
                <w:sz w:val="24"/>
                <w:szCs w:val="24"/>
              </w:rPr>
            </w:pPr>
            <w:r w:rsidRPr="00266C85">
              <w:t xml:space="preserve"> 11 314,23 </w:t>
            </w:r>
          </w:p>
        </w:tc>
      </w:tr>
      <w:tr w:rsidR="00EF0BC0" w:rsidRPr="0025433F" w14:paraId="426579CA" w14:textId="77777777" w:rsidTr="00590E74">
        <w:trPr>
          <w:trHeight w:val="345"/>
        </w:trPr>
        <w:tc>
          <w:tcPr>
            <w:tcW w:w="992" w:type="dxa"/>
          </w:tcPr>
          <w:p w14:paraId="6A8212B0" w14:textId="77777777" w:rsidR="00EF0BC0" w:rsidRPr="0025433F" w:rsidRDefault="00EF0BC0" w:rsidP="00EF0BC0">
            <w:pPr>
              <w:pStyle w:val="afff2"/>
              <w:numPr>
                <w:ilvl w:val="0"/>
                <w:numId w:val="27"/>
              </w:numPr>
              <w:rPr>
                <w:szCs w:val="24"/>
              </w:rPr>
            </w:pPr>
          </w:p>
        </w:tc>
        <w:tc>
          <w:tcPr>
            <w:tcW w:w="4849" w:type="dxa"/>
            <w:vAlign w:val="center"/>
          </w:tcPr>
          <w:p w14:paraId="1B13EC3E" w14:textId="6E28601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Электрод</w:t>
            </w:r>
          </w:p>
        </w:tc>
        <w:tc>
          <w:tcPr>
            <w:tcW w:w="3685" w:type="dxa"/>
            <w:vAlign w:val="center"/>
          </w:tcPr>
          <w:p w14:paraId="6A3DC816" w14:textId="6A1E420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03-3542-00  (или эквивалент)</w:t>
            </w:r>
          </w:p>
        </w:tc>
        <w:tc>
          <w:tcPr>
            <w:tcW w:w="1134" w:type="dxa"/>
            <w:shd w:val="clear" w:color="auto" w:fill="auto"/>
            <w:vAlign w:val="center"/>
          </w:tcPr>
          <w:p w14:paraId="665AB520" w14:textId="476E36E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0E38C14" w14:textId="3B581DC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481B3FA" w14:textId="2D880D43" w:rsidR="00EF0BC0" w:rsidRPr="0025433F" w:rsidRDefault="00EF0BC0" w:rsidP="00EF0BC0">
            <w:pPr>
              <w:jc w:val="center"/>
              <w:rPr>
                <w:rFonts w:ascii="Times New Roman" w:hAnsi="Times New Roman" w:cs="Times New Roman"/>
                <w:sz w:val="24"/>
                <w:szCs w:val="24"/>
              </w:rPr>
            </w:pPr>
            <w:r w:rsidRPr="00811558">
              <w:t xml:space="preserve"> 11 314,23 </w:t>
            </w:r>
          </w:p>
        </w:tc>
        <w:tc>
          <w:tcPr>
            <w:tcW w:w="1704" w:type="dxa"/>
            <w:shd w:val="clear" w:color="auto" w:fill="auto"/>
          </w:tcPr>
          <w:p w14:paraId="2EE2806C" w14:textId="36995500" w:rsidR="00EF0BC0" w:rsidRPr="0025433F" w:rsidRDefault="00EF0BC0" w:rsidP="00EF0BC0">
            <w:pPr>
              <w:jc w:val="center"/>
              <w:rPr>
                <w:rFonts w:ascii="Times New Roman" w:hAnsi="Times New Roman" w:cs="Times New Roman"/>
                <w:sz w:val="24"/>
                <w:szCs w:val="24"/>
              </w:rPr>
            </w:pPr>
            <w:r w:rsidRPr="00266C85">
              <w:t xml:space="preserve"> 11 314,23 </w:t>
            </w:r>
          </w:p>
        </w:tc>
      </w:tr>
      <w:tr w:rsidR="00EF0BC0" w:rsidRPr="0025433F" w14:paraId="65937CA6" w14:textId="77777777" w:rsidTr="00590E74">
        <w:trPr>
          <w:trHeight w:val="345"/>
        </w:trPr>
        <w:tc>
          <w:tcPr>
            <w:tcW w:w="992" w:type="dxa"/>
          </w:tcPr>
          <w:p w14:paraId="49FE09F5" w14:textId="77777777" w:rsidR="00EF0BC0" w:rsidRPr="0025433F" w:rsidRDefault="00EF0BC0" w:rsidP="00EF0BC0">
            <w:pPr>
              <w:pStyle w:val="afff2"/>
              <w:numPr>
                <w:ilvl w:val="0"/>
                <w:numId w:val="27"/>
              </w:numPr>
              <w:rPr>
                <w:szCs w:val="24"/>
              </w:rPr>
            </w:pPr>
          </w:p>
        </w:tc>
        <w:tc>
          <w:tcPr>
            <w:tcW w:w="4849" w:type="dxa"/>
            <w:vAlign w:val="center"/>
          </w:tcPr>
          <w:p w14:paraId="31D0D219" w14:textId="1DFC573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Кабель биполярный</w:t>
            </w:r>
          </w:p>
        </w:tc>
        <w:tc>
          <w:tcPr>
            <w:tcW w:w="3685" w:type="dxa"/>
            <w:vAlign w:val="center"/>
          </w:tcPr>
          <w:p w14:paraId="15394FFA" w14:textId="25D832B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01-3520-25  (или эквивалент)</w:t>
            </w:r>
          </w:p>
        </w:tc>
        <w:tc>
          <w:tcPr>
            <w:tcW w:w="1134" w:type="dxa"/>
            <w:shd w:val="clear" w:color="auto" w:fill="auto"/>
            <w:vAlign w:val="center"/>
          </w:tcPr>
          <w:p w14:paraId="3318D79C" w14:textId="5F31D15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B143CEF" w14:textId="3E7B081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727EAF" w14:textId="57719C21" w:rsidR="00EF0BC0" w:rsidRPr="0025433F" w:rsidRDefault="00EF0BC0" w:rsidP="00EF0BC0">
            <w:pPr>
              <w:jc w:val="center"/>
              <w:rPr>
                <w:rFonts w:ascii="Times New Roman" w:hAnsi="Times New Roman" w:cs="Times New Roman"/>
                <w:sz w:val="24"/>
                <w:szCs w:val="24"/>
              </w:rPr>
            </w:pPr>
            <w:r w:rsidRPr="00811558">
              <w:t xml:space="preserve"> 20 051,57 </w:t>
            </w:r>
          </w:p>
        </w:tc>
        <w:tc>
          <w:tcPr>
            <w:tcW w:w="1704" w:type="dxa"/>
            <w:shd w:val="clear" w:color="auto" w:fill="auto"/>
          </w:tcPr>
          <w:p w14:paraId="6D72BB97" w14:textId="335EC2B5" w:rsidR="00EF0BC0" w:rsidRPr="0025433F" w:rsidRDefault="00EF0BC0" w:rsidP="00EF0BC0">
            <w:pPr>
              <w:jc w:val="center"/>
              <w:rPr>
                <w:rFonts w:ascii="Times New Roman" w:hAnsi="Times New Roman" w:cs="Times New Roman"/>
                <w:sz w:val="24"/>
                <w:szCs w:val="24"/>
              </w:rPr>
            </w:pPr>
            <w:r w:rsidRPr="00266C85">
              <w:t xml:space="preserve"> 20 051,57 </w:t>
            </w:r>
          </w:p>
        </w:tc>
      </w:tr>
      <w:tr w:rsidR="00EF0BC0" w:rsidRPr="0025433F" w14:paraId="3623AC8E" w14:textId="77777777" w:rsidTr="00590E74">
        <w:trPr>
          <w:trHeight w:val="345"/>
        </w:trPr>
        <w:tc>
          <w:tcPr>
            <w:tcW w:w="992" w:type="dxa"/>
          </w:tcPr>
          <w:p w14:paraId="6621E29D" w14:textId="77777777" w:rsidR="00EF0BC0" w:rsidRPr="0025433F" w:rsidRDefault="00EF0BC0" w:rsidP="00EF0BC0">
            <w:pPr>
              <w:pStyle w:val="afff2"/>
              <w:numPr>
                <w:ilvl w:val="0"/>
                <w:numId w:val="27"/>
              </w:numPr>
              <w:rPr>
                <w:szCs w:val="24"/>
              </w:rPr>
            </w:pPr>
          </w:p>
        </w:tc>
        <w:tc>
          <w:tcPr>
            <w:tcW w:w="4849" w:type="dxa"/>
            <w:vAlign w:val="center"/>
          </w:tcPr>
          <w:p w14:paraId="3CFF99F8" w14:textId="74AB67D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Кабель биполярный</w:t>
            </w:r>
          </w:p>
        </w:tc>
        <w:tc>
          <w:tcPr>
            <w:tcW w:w="3685" w:type="dxa"/>
            <w:vAlign w:val="center"/>
          </w:tcPr>
          <w:p w14:paraId="5886624A" w14:textId="721EF32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01-3530-45  (или эквивалент)</w:t>
            </w:r>
          </w:p>
        </w:tc>
        <w:tc>
          <w:tcPr>
            <w:tcW w:w="1134" w:type="dxa"/>
            <w:shd w:val="clear" w:color="auto" w:fill="auto"/>
            <w:vAlign w:val="center"/>
          </w:tcPr>
          <w:p w14:paraId="34C29F61" w14:textId="52BDDAF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9690F60" w14:textId="10F298C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E7FA620" w14:textId="3C7F8132" w:rsidR="00EF0BC0" w:rsidRPr="0025433F" w:rsidRDefault="00EF0BC0" w:rsidP="00EF0BC0">
            <w:pPr>
              <w:jc w:val="center"/>
              <w:rPr>
                <w:rFonts w:ascii="Times New Roman" w:hAnsi="Times New Roman" w:cs="Times New Roman"/>
                <w:sz w:val="24"/>
                <w:szCs w:val="24"/>
              </w:rPr>
            </w:pPr>
            <w:r w:rsidRPr="00811558">
              <w:t xml:space="preserve"> 30 310,17 </w:t>
            </w:r>
          </w:p>
        </w:tc>
        <w:tc>
          <w:tcPr>
            <w:tcW w:w="1704" w:type="dxa"/>
            <w:shd w:val="clear" w:color="auto" w:fill="auto"/>
          </w:tcPr>
          <w:p w14:paraId="4214E1B5" w14:textId="55606E32" w:rsidR="00EF0BC0" w:rsidRPr="0025433F" w:rsidRDefault="00EF0BC0" w:rsidP="00EF0BC0">
            <w:pPr>
              <w:jc w:val="center"/>
              <w:rPr>
                <w:rFonts w:ascii="Times New Roman" w:hAnsi="Times New Roman" w:cs="Times New Roman"/>
                <w:sz w:val="24"/>
                <w:szCs w:val="24"/>
              </w:rPr>
            </w:pPr>
            <w:r w:rsidRPr="00266C85">
              <w:t xml:space="preserve"> 30 310,17 </w:t>
            </w:r>
          </w:p>
        </w:tc>
      </w:tr>
      <w:tr w:rsidR="00EF0BC0" w:rsidRPr="0025433F" w14:paraId="2A028C2E" w14:textId="77777777" w:rsidTr="00590E74">
        <w:trPr>
          <w:trHeight w:val="345"/>
        </w:trPr>
        <w:tc>
          <w:tcPr>
            <w:tcW w:w="992" w:type="dxa"/>
          </w:tcPr>
          <w:p w14:paraId="119F8839" w14:textId="77777777" w:rsidR="00EF0BC0" w:rsidRPr="0025433F" w:rsidRDefault="00EF0BC0" w:rsidP="00EF0BC0">
            <w:pPr>
              <w:pStyle w:val="afff2"/>
              <w:numPr>
                <w:ilvl w:val="0"/>
                <w:numId w:val="27"/>
              </w:numPr>
              <w:rPr>
                <w:szCs w:val="24"/>
              </w:rPr>
            </w:pPr>
          </w:p>
        </w:tc>
        <w:tc>
          <w:tcPr>
            <w:tcW w:w="4849" w:type="dxa"/>
            <w:vAlign w:val="center"/>
          </w:tcPr>
          <w:p w14:paraId="3039B4DF" w14:textId="6EBBBB8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Кабель биполярный</w:t>
            </w:r>
          </w:p>
        </w:tc>
        <w:tc>
          <w:tcPr>
            <w:tcW w:w="3685" w:type="dxa"/>
            <w:vAlign w:val="center"/>
          </w:tcPr>
          <w:p w14:paraId="582C37CC" w14:textId="2862A9A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01-3530-46  (или эквивалент)</w:t>
            </w:r>
          </w:p>
        </w:tc>
        <w:tc>
          <w:tcPr>
            <w:tcW w:w="1134" w:type="dxa"/>
            <w:shd w:val="clear" w:color="auto" w:fill="auto"/>
            <w:vAlign w:val="center"/>
          </w:tcPr>
          <w:p w14:paraId="30DC9166" w14:textId="367596F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C2CD59" w14:textId="45DAC64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44C9A44" w14:textId="028C2187" w:rsidR="00EF0BC0" w:rsidRPr="0025433F" w:rsidRDefault="00EF0BC0" w:rsidP="00EF0BC0">
            <w:pPr>
              <w:jc w:val="center"/>
              <w:rPr>
                <w:rFonts w:ascii="Times New Roman" w:hAnsi="Times New Roman" w:cs="Times New Roman"/>
                <w:sz w:val="24"/>
                <w:szCs w:val="24"/>
              </w:rPr>
            </w:pPr>
            <w:r w:rsidRPr="00811558">
              <w:t xml:space="preserve"> 30 310,17 </w:t>
            </w:r>
          </w:p>
        </w:tc>
        <w:tc>
          <w:tcPr>
            <w:tcW w:w="1704" w:type="dxa"/>
            <w:shd w:val="clear" w:color="auto" w:fill="auto"/>
          </w:tcPr>
          <w:p w14:paraId="09C6C865" w14:textId="6F706933" w:rsidR="00EF0BC0" w:rsidRPr="0025433F" w:rsidRDefault="00EF0BC0" w:rsidP="00EF0BC0">
            <w:pPr>
              <w:jc w:val="center"/>
              <w:rPr>
                <w:rFonts w:ascii="Times New Roman" w:hAnsi="Times New Roman" w:cs="Times New Roman"/>
                <w:sz w:val="24"/>
                <w:szCs w:val="24"/>
              </w:rPr>
            </w:pPr>
            <w:r w:rsidRPr="00266C85">
              <w:t xml:space="preserve"> 30 310,17 </w:t>
            </w:r>
          </w:p>
        </w:tc>
      </w:tr>
      <w:tr w:rsidR="00EF0BC0" w:rsidRPr="0025433F" w14:paraId="5E071C8D" w14:textId="77777777" w:rsidTr="00590E74">
        <w:trPr>
          <w:trHeight w:val="345"/>
        </w:trPr>
        <w:tc>
          <w:tcPr>
            <w:tcW w:w="992" w:type="dxa"/>
          </w:tcPr>
          <w:p w14:paraId="3EC8911C" w14:textId="77777777" w:rsidR="00EF0BC0" w:rsidRPr="0025433F" w:rsidRDefault="00EF0BC0" w:rsidP="00EF0BC0">
            <w:pPr>
              <w:pStyle w:val="afff2"/>
              <w:numPr>
                <w:ilvl w:val="0"/>
                <w:numId w:val="27"/>
              </w:numPr>
              <w:rPr>
                <w:szCs w:val="24"/>
              </w:rPr>
            </w:pPr>
          </w:p>
        </w:tc>
        <w:tc>
          <w:tcPr>
            <w:tcW w:w="4849" w:type="dxa"/>
            <w:vAlign w:val="center"/>
          </w:tcPr>
          <w:p w14:paraId="2F73B531" w14:textId="331555C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Кабель биполярный</w:t>
            </w:r>
          </w:p>
        </w:tc>
        <w:tc>
          <w:tcPr>
            <w:tcW w:w="3685" w:type="dxa"/>
            <w:vAlign w:val="center"/>
          </w:tcPr>
          <w:p w14:paraId="56EB8A43" w14:textId="6C137C5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01-3530-47  (или эквивалент)</w:t>
            </w:r>
          </w:p>
        </w:tc>
        <w:tc>
          <w:tcPr>
            <w:tcW w:w="1134" w:type="dxa"/>
            <w:shd w:val="clear" w:color="auto" w:fill="auto"/>
            <w:vAlign w:val="center"/>
          </w:tcPr>
          <w:p w14:paraId="04FAE05C" w14:textId="3365794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77DEECF" w14:textId="74F58B6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53F3652" w14:textId="54EEDAA9" w:rsidR="00EF0BC0" w:rsidRPr="0025433F" w:rsidRDefault="00EF0BC0" w:rsidP="00EF0BC0">
            <w:pPr>
              <w:jc w:val="center"/>
              <w:rPr>
                <w:rFonts w:ascii="Times New Roman" w:hAnsi="Times New Roman" w:cs="Times New Roman"/>
                <w:sz w:val="24"/>
                <w:szCs w:val="24"/>
              </w:rPr>
            </w:pPr>
            <w:r w:rsidRPr="00811558">
              <w:t xml:space="preserve"> 30 270,23 </w:t>
            </w:r>
          </w:p>
        </w:tc>
        <w:tc>
          <w:tcPr>
            <w:tcW w:w="1704" w:type="dxa"/>
            <w:shd w:val="clear" w:color="auto" w:fill="auto"/>
          </w:tcPr>
          <w:p w14:paraId="0513A755" w14:textId="4680BF17" w:rsidR="00EF0BC0" w:rsidRPr="0025433F" w:rsidRDefault="00EF0BC0" w:rsidP="00EF0BC0">
            <w:pPr>
              <w:jc w:val="center"/>
              <w:rPr>
                <w:rFonts w:ascii="Times New Roman" w:hAnsi="Times New Roman" w:cs="Times New Roman"/>
                <w:sz w:val="24"/>
                <w:szCs w:val="24"/>
              </w:rPr>
            </w:pPr>
            <w:r w:rsidRPr="00266C85">
              <w:t xml:space="preserve"> 30 270,23 </w:t>
            </w:r>
          </w:p>
        </w:tc>
      </w:tr>
      <w:tr w:rsidR="00EF0BC0" w:rsidRPr="0025433F" w14:paraId="33714FA4" w14:textId="77777777" w:rsidTr="00590E74">
        <w:trPr>
          <w:trHeight w:val="345"/>
        </w:trPr>
        <w:tc>
          <w:tcPr>
            <w:tcW w:w="992" w:type="dxa"/>
          </w:tcPr>
          <w:p w14:paraId="51DF41A9" w14:textId="77777777" w:rsidR="00EF0BC0" w:rsidRPr="0025433F" w:rsidRDefault="00EF0BC0" w:rsidP="00EF0BC0">
            <w:pPr>
              <w:pStyle w:val="afff2"/>
              <w:numPr>
                <w:ilvl w:val="0"/>
                <w:numId w:val="27"/>
              </w:numPr>
              <w:rPr>
                <w:szCs w:val="24"/>
              </w:rPr>
            </w:pPr>
          </w:p>
        </w:tc>
        <w:tc>
          <w:tcPr>
            <w:tcW w:w="4849" w:type="dxa"/>
            <w:vAlign w:val="center"/>
          </w:tcPr>
          <w:p w14:paraId="7CE6D492" w14:textId="5487736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Гистероскоп</w:t>
            </w:r>
          </w:p>
        </w:tc>
        <w:tc>
          <w:tcPr>
            <w:tcW w:w="3685" w:type="dxa"/>
            <w:vAlign w:val="center"/>
          </w:tcPr>
          <w:p w14:paraId="75E7D805" w14:textId="42967F3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00-1127-01  (или эквивалент)</w:t>
            </w:r>
          </w:p>
        </w:tc>
        <w:tc>
          <w:tcPr>
            <w:tcW w:w="1134" w:type="dxa"/>
            <w:shd w:val="clear" w:color="auto" w:fill="auto"/>
            <w:vAlign w:val="center"/>
          </w:tcPr>
          <w:p w14:paraId="3E75DF9F" w14:textId="25241FE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B10B6E5" w14:textId="0AF1C0B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B454AC1" w14:textId="6A475C16" w:rsidR="00EF0BC0" w:rsidRPr="0025433F" w:rsidRDefault="00EF0BC0" w:rsidP="00EF0BC0">
            <w:pPr>
              <w:jc w:val="center"/>
              <w:rPr>
                <w:rFonts w:ascii="Times New Roman" w:hAnsi="Times New Roman" w:cs="Times New Roman"/>
                <w:sz w:val="24"/>
                <w:szCs w:val="24"/>
              </w:rPr>
            </w:pPr>
            <w:r w:rsidRPr="00811558">
              <w:t xml:space="preserve"> 173 471,52 </w:t>
            </w:r>
          </w:p>
        </w:tc>
        <w:tc>
          <w:tcPr>
            <w:tcW w:w="1704" w:type="dxa"/>
            <w:shd w:val="clear" w:color="auto" w:fill="auto"/>
          </w:tcPr>
          <w:p w14:paraId="0C51A69B" w14:textId="542FAF0B" w:rsidR="00EF0BC0" w:rsidRPr="0025433F" w:rsidRDefault="00EF0BC0" w:rsidP="00EF0BC0">
            <w:pPr>
              <w:jc w:val="center"/>
              <w:rPr>
                <w:rFonts w:ascii="Times New Roman" w:hAnsi="Times New Roman" w:cs="Times New Roman"/>
                <w:sz w:val="24"/>
                <w:szCs w:val="24"/>
              </w:rPr>
            </w:pPr>
            <w:r w:rsidRPr="00266C85">
              <w:t xml:space="preserve"> 173 471,52 </w:t>
            </w:r>
          </w:p>
        </w:tc>
      </w:tr>
      <w:tr w:rsidR="00EF0BC0" w:rsidRPr="0025433F" w14:paraId="0AD818F4" w14:textId="77777777" w:rsidTr="00590E74">
        <w:trPr>
          <w:trHeight w:val="345"/>
        </w:trPr>
        <w:tc>
          <w:tcPr>
            <w:tcW w:w="992" w:type="dxa"/>
          </w:tcPr>
          <w:p w14:paraId="1D091D6C" w14:textId="77777777" w:rsidR="00EF0BC0" w:rsidRPr="0025433F" w:rsidRDefault="00EF0BC0" w:rsidP="00EF0BC0">
            <w:pPr>
              <w:pStyle w:val="afff2"/>
              <w:numPr>
                <w:ilvl w:val="0"/>
                <w:numId w:val="27"/>
              </w:numPr>
              <w:rPr>
                <w:szCs w:val="24"/>
              </w:rPr>
            </w:pPr>
          </w:p>
        </w:tc>
        <w:tc>
          <w:tcPr>
            <w:tcW w:w="4849" w:type="dxa"/>
            <w:vAlign w:val="center"/>
          </w:tcPr>
          <w:p w14:paraId="01BA7FB8" w14:textId="6B63094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Гистероскоп</w:t>
            </w:r>
          </w:p>
        </w:tc>
        <w:tc>
          <w:tcPr>
            <w:tcW w:w="3685" w:type="dxa"/>
            <w:vAlign w:val="center"/>
          </w:tcPr>
          <w:p w14:paraId="5FDEC00C" w14:textId="229BE21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00-1127-02  (или эквивалент)</w:t>
            </w:r>
          </w:p>
        </w:tc>
        <w:tc>
          <w:tcPr>
            <w:tcW w:w="1134" w:type="dxa"/>
            <w:shd w:val="clear" w:color="auto" w:fill="auto"/>
            <w:vAlign w:val="center"/>
          </w:tcPr>
          <w:p w14:paraId="6AC27442" w14:textId="5A573D7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0F2ED95" w14:textId="777A0AD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291434C" w14:textId="4EA4AEE7" w:rsidR="00EF0BC0" w:rsidRPr="0025433F" w:rsidRDefault="00EF0BC0" w:rsidP="00EF0BC0">
            <w:pPr>
              <w:jc w:val="center"/>
              <w:rPr>
                <w:rFonts w:ascii="Times New Roman" w:hAnsi="Times New Roman" w:cs="Times New Roman"/>
                <w:sz w:val="24"/>
                <w:szCs w:val="24"/>
              </w:rPr>
            </w:pPr>
            <w:r w:rsidRPr="00811558">
              <w:t xml:space="preserve"> 173 471,52 </w:t>
            </w:r>
          </w:p>
        </w:tc>
        <w:tc>
          <w:tcPr>
            <w:tcW w:w="1704" w:type="dxa"/>
            <w:shd w:val="clear" w:color="auto" w:fill="auto"/>
          </w:tcPr>
          <w:p w14:paraId="59CF901A" w14:textId="445B2318" w:rsidR="00EF0BC0" w:rsidRPr="0025433F" w:rsidRDefault="00EF0BC0" w:rsidP="00EF0BC0">
            <w:pPr>
              <w:jc w:val="center"/>
              <w:rPr>
                <w:rFonts w:ascii="Times New Roman" w:hAnsi="Times New Roman" w:cs="Times New Roman"/>
                <w:sz w:val="24"/>
                <w:szCs w:val="24"/>
              </w:rPr>
            </w:pPr>
            <w:r w:rsidRPr="00266C85">
              <w:t xml:space="preserve"> 173 471,52 </w:t>
            </w:r>
          </w:p>
        </w:tc>
      </w:tr>
      <w:tr w:rsidR="00EF0BC0" w:rsidRPr="0025433F" w14:paraId="12C718A1" w14:textId="77777777" w:rsidTr="00590E74">
        <w:trPr>
          <w:trHeight w:val="345"/>
        </w:trPr>
        <w:tc>
          <w:tcPr>
            <w:tcW w:w="992" w:type="dxa"/>
          </w:tcPr>
          <w:p w14:paraId="1F420483" w14:textId="77777777" w:rsidR="00EF0BC0" w:rsidRPr="0025433F" w:rsidRDefault="00EF0BC0" w:rsidP="00EF0BC0">
            <w:pPr>
              <w:pStyle w:val="afff2"/>
              <w:numPr>
                <w:ilvl w:val="0"/>
                <w:numId w:val="27"/>
              </w:numPr>
              <w:rPr>
                <w:szCs w:val="24"/>
              </w:rPr>
            </w:pPr>
          </w:p>
        </w:tc>
        <w:tc>
          <w:tcPr>
            <w:tcW w:w="4849" w:type="dxa"/>
            <w:vAlign w:val="center"/>
          </w:tcPr>
          <w:p w14:paraId="42B3CE16" w14:textId="516831A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Гистероскоп</w:t>
            </w:r>
          </w:p>
        </w:tc>
        <w:tc>
          <w:tcPr>
            <w:tcW w:w="3685" w:type="dxa"/>
            <w:vAlign w:val="center"/>
          </w:tcPr>
          <w:p w14:paraId="16871A81" w14:textId="513C3B4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00-1127-03  (или эквивалент)</w:t>
            </w:r>
          </w:p>
        </w:tc>
        <w:tc>
          <w:tcPr>
            <w:tcW w:w="1134" w:type="dxa"/>
            <w:shd w:val="clear" w:color="auto" w:fill="auto"/>
            <w:vAlign w:val="center"/>
          </w:tcPr>
          <w:p w14:paraId="06F5FA30" w14:textId="7F7A6BD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58BAEE6" w14:textId="1FFF7B7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AC16E84" w14:textId="1ED6B7E0" w:rsidR="00EF0BC0" w:rsidRPr="0025433F" w:rsidRDefault="00EF0BC0" w:rsidP="00EF0BC0">
            <w:pPr>
              <w:jc w:val="center"/>
              <w:rPr>
                <w:rFonts w:ascii="Times New Roman" w:hAnsi="Times New Roman" w:cs="Times New Roman"/>
                <w:sz w:val="24"/>
                <w:szCs w:val="24"/>
              </w:rPr>
            </w:pPr>
            <w:r w:rsidRPr="00811558">
              <w:t xml:space="preserve"> 173 471,52 </w:t>
            </w:r>
          </w:p>
        </w:tc>
        <w:tc>
          <w:tcPr>
            <w:tcW w:w="1704" w:type="dxa"/>
            <w:shd w:val="clear" w:color="auto" w:fill="auto"/>
          </w:tcPr>
          <w:p w14:paraId="69B9AA4C" w14:textId="775E3159" w:rsidR="00EF0BC0" w:rsidRPr="0025433F" w:rsidRDefault="00EF0BC0" w:rsidP="00EF0BC0">
            <w:pPr>
              <w:jc w:val="center"/>
              <w:rPr>
                <w:rFonts w:ascii="Times New Roman" w:hAnsi="Times New Roman" w:cs="Times New Roman"/>
                <w:sz w:val="24"/>
                <w:szCs w:val="24"/>
              </w:rPr>
            </w:pPr>
            <w:r w:rsidRPr="00266C85">
              <w:t xml:space="preserve"> 173 471,52 </w:t>
            </w:r>
          </w:p>
        </w:tc>
      </w:tr>
      <w:tr w:rsidR="00EF0BC0" w:rsidRPr="0025433F" w14:paraId="7CCB6C5E" w14:textId="77777777" w:rsidTr="00590E74">
        <w:trPr>
          <w:trHeight w:val="345"/>
        </w:trPr>
        <w:tc>
          <w:tcPr>
            <w:tcW w:w="992" w:type="dxa"/>
          </w:tcPr>
          <w:p w14:paraId="7B0884FE" w14:textId="77777777" w:rsidR="00EF0BC0" w:rsidRPr="0025433F" w:rsidRDefault="00EF0BC0" w:rsidP="00EF0BC0">
            <w:pPr>
              <w:pStyle w:val="afff2"/>
              <w:numPr>
                <w:ilvl w:val="0"/>
                <w:numId w:val="27"/>
              </w:numPr>
              <w:rPr>
                <w:szCs w:val="24"/>
              </w:rPr>
            </w:pPr>
          </w:p>
        </w:tc>
        <w:tc>
          <w:tcPr>
            <w:tcW w:w="4849" w:type="dxa"/>
            <w:vAlign w:val="center"/>
          </w:tcPr>
          <w:p w14:paraId="10E3006F" w14:textId="254692F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Гистероскоп</w:t>
            </w:r>
          </w:p>
        </w:tc>
        <w:tc>
          <w:tcPr>
            <w:tcW w:w="3685" w:type="dxa"/>
            <w:vAlign w:val="center"/>
          </w:tcPr>
          <w:p w14:paraId="0AD071AE" w14:textId="0EBC01B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00-1127-05  (или эквивалент)</w:t>
            </w:r>
          </w:p>
        </w:tc>
        <w:tc>
          <w:tcPr>
            <w:tcW w:w="1134" w:type="dxa"/>
            <w:shd w:val="clear" w:color="auto" w:fill="auto"/>
            <w:vAlign w:val="center"/>
          </w:tcPr>
          <w:p w14:paraId="6F94550C" w14:textId="581077C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88FAC71" w14:textId="2730E45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D720ED" w14:textId="2E58CBB1" w:rsidR="00EF0BC0" w:rsidRPr="0025433F" w:rsidRDefault="00EF0BC0" w:rsidP="00EF0BC0">
            <w:pPr>
              <w:jc w:val="center"/>
              <w:rPr>
                <w:rFonts w:ascii="Times New Roman" w:hAnsi="Times New Roman" w:cs="Times New Roman"/>
                <w:sz w:val="24"/>
                <w:szCs w:val="24"/>
              </w:rPr>
            </w:pPr>
            <w:r w:rsidRPr="00811558">
              <w:t xml:space="preserve"> 173 471,52 </w:t>
            </w:r>
          </w:p>
        </w:tc>
        <w:tc>
          <w:tcPr>
            <w:tcW w:w="1704" w:type="dxa"/>
            <w:shd w:val="clear" w:color="auto" w:fill="auto"/>
          </w:tcPr>
          <w:p w14:paraId="1A16EE94" w14:textId="7398172B" w:rsidR="00EF0BC0" w:rsidRPr="0025433F" w:rsidRDefault="00EF0BC0" w:rsidP="00EF0BC0">
            <w:pPr>
              <w:jc w:val="center"/>
              <w:rPr>
                <w:rFonts w:ascii="Times New Roman" w:hAnsi="Times New Roman" w:cs="Times New Roman"/>
                <w:sz w:val="24"/>
                <w:szCs w:val="24"/>
              </w:rPr>
            </w:pPr>
            <w:r w:rsidRPr="00266C85">
              <w:t xml:space="preserve"> 173 471,52 </w:t>
            </w:r>
          </w:p>
        </w:tc>
      </w:tr>
      <w:tr w:rsidR="00EF0BC0" w:rsidRPr="0025433F" w14:paraId="12CEF3CF" w14:textId="77777777" w:rsidTr="00590E74">
        <w:trPr>
          <w:trHeight w:val="345"/>
        </w:trPr>
        <w:tc>
          <w:tcPr>
            <w:tcW w:w="992" w:type="dxa"/>
          </w:tcPr>
          <w:p w14:paraId="230952BA" w14:textId="77777777" w:rsidR="00EF0BC0" w:rsidRPr="0025433F" w:rsidRDefault="00EF0BC0" w:rsidP="00EF0BC0">
            <w:pPr>
              <w:pStyle w:val="afff2"/>
              <w:numPr>
                <w:ilvl w:val="0"/>
                <w:numId w:val="27"/>
              </w:numPr>
              <w:rPr>
                <w:szCs w:val="24"/>
              </w:rPr>
            </w:pPr>
          </w:p>
        </w:tc>
        <w:tc>
          <w:tcPr>
            <w:tcW w:w="4849" w:type="dxa"/>
            <w:vAlign w:val="center"/>
          </w:tcPr>
          <w:p w14:paraId="37B777B9" w14:textId="1F7FD9E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Гистероскоп</w:t>
            </w:r>
          </w:p>
        </w:tc>
        <w:tc>
          <w:tcPr>
            <w:tcW w:w="3685" w:type="dxa"/>
            <w:vAlign w:val="center"/>
          </w:tcPr>
          <w:p w14:paraId="67A5F067" w14:textId="5D9AB64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00-1117-01  (или эквивалент)</w:t>
            </w:r>
          </w:p>
        </w:tc>
        <w:tc>
          <w:tcPr>
            <w:tcW w:w="1134" w:type="dxa"/>
            <w:shd w:val="clear" w:color="auto" w:fill="auto"/>
            <w:vAlign w:val="center"/>
          </w:tcPr>
          <w:p w14:paraId="1478B8FF" w14:textId="79A5C5E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65DB85E" w14:textId="19B4C27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476F506" w14:textId="1F8B0B70" w:rsidR="00EF0BC0" w:rsidRPr="0025433F" w:rsidRDefault="00EF0BC0" w:rsidP="00EF0BC0">
            <w:pPr>
              <w:jc w:val="center"/>
              <w:rPr>
                <w:rFonts w:ascii="Times New Roman" w:hAnsi="Times New Roman" w:cs="Times New Roman"/>
                <w:sz w:val="24"/>
                <w:szCs w:val="24"/>
              </w:rPr>
            </w:pPr>
            <w:r w:rsidRPr="00811558">
              <w:t xml:space="preserve"> 185 358,92 </w:t>
            </w:r>
          </w:p>
        </w:tc>
        <w:tc>
          <w:tcPr>
            <w:tcW w:w="1704" w:type="dxa"/>
            <w:shd w:val="clear" w:color="auto" w:fill="auto"/>
          </w:tcPr>
          <w:p w14:paraId="62A298DB" w14:textId="2CBDC5EE" w:rsidR="00EF0BC0" w:rsidRPr="0025433F" w:rsidRDefault="00EF0BC0" w:rsidP="00EF0BC0">
            <w:pPr>
              <w:jc w:val="center"/>
              <w:rPr>
                <w:rFonts w:ascii="Times New Roman" w:hAnsi="Times New Roman" w:cs="Times New Roman"/>
                <w:sz w:val="24"/>
                <w:szCs w:val="24"/>
              </w:rPr>
            </w:pPr>
            <w:r w:rsidRPr="00266C85">
              <w:t xml:space="preserve"> 185 358,92 </w:t>
            </w:r>
          </w:p>
        </w:tc>
      </w:tr>
      <w:tr w:rsidR="00EF0BC0" w:rsidRPr="0025433F" w14:paraId="7C7E3CEE" w14:textId="77777777" w:rsidTr="00590E74">
        <w:trPr>
          <w:trHeight w:val="345"/>
        </w:trPr>
        <w:tc>
          <w:tcPr>
            <w:tcW w:w="992" w:type="dxa"/>
          </w:tcPr>
          <w:p w14:paraId="286C1568" w14:textId="77777777" w:rsidR="00EF0BC0" w:rsidRPr="0025433F" w:rsidRDefault="00EF0BC0" w:rsidP="00EF0BC0">
            <w:pPr>
              <w:pStyle w:val="afff2"/>
              <w:numPr>
                <w:ilvl w:val="0"/>
                <w:numId w:val="27"/>
              </w:numPr>
              <w:rPr>
                <w:szCs w:val="24"/>
              </w:rPr>
            </w:pPr>
          </w:p>
        </w:tc>
        <w:tc>
          <w:tcPr>
            <w:tcW w:w="4849" w:type="dxa"/>
            <w:vAlign w:val="center"/>
          </w:tcPr>
          <w:p w14:paraId="557DFC04" w14:textId="06D74F2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Гистероскоп</w:t>
            </w:r>
          </w:p>
        </w:tc>
        <w:tc>
          <w:tcPr>
            <w:tcW w:w="3685" w:type="dxa"/>
            <w:vAlign w:val="center"/>
          </w:tcPr>
          <w:p w14:paraId="1F07F879" w14:textId="134F91B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00-1117-03  (или эквивалент)</w:t>
            </w:r>
          </w:p>
        </w:tc>
        <w:tc>
          <w:tcPr>
            <w:tcW w:w="1134" w:type="dxa"/>
            <w:shd w:val="clear" w:color="auto" w:fill="auto"/>
            <w:vAlign w:val="center"/>
          </w:tcPr>
          <w:p w14:paraId="5D39F8FF" w14:textId="6404965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4123CC9" w14:textId="4694EF1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AB29EF3" w14:textId="34427BC4" w:rsidR="00EF0BC0" w:rsidRPr="0025433F" w:rsidRDefault="00EF0BC0" w:rsidP="00EF0BC0">
            <w:pPr>
              <w:jc w:val="center"/>
              <w:rPr>
                <w:rFonts w:ascii="Times New Roman" w:hAnsi="Times New Roman" w:cs="Times New Roman"/>
                <w:sz w:val="24"/>
                <w:szCs w:val="24"/>
              </w:rPr>
            </w:pPr>
            <w:r w:rsidRPr="00811558">
              <w:t xml:space="preserve"> 185 358,92 </w:t>
            </w:r>
          </w:p>
        </w:tc>
        <w:tc>
          <w:tcPr>
            <w:tcW w:w="1704" w:type="dxa"/>
            <w:shd w:val="clear" w:color="auto" w:fill="auto"/>
          </w:tcPr>
          <w:p w14:paraId="51887F08" w14:textId="075F184D" w:rsidR="00EF0BC0" w:rsidRPr="0025433F" w:rsidRDefault="00EF0BC0" w:rsidP="00EF0BC0">
            <w:pPr>
              <w:jc w:val="center"/>
              <w:rPr>
                <w:rFonts w:ascii="Times New Roman" w:hAnsi="Times New Roman" w:cs="Times New Roman"/>
                <w:sz w:val="24"/>
                <w:szCs w:val="24"/>
              </w:rPr>
            </w:pPr>
            <w:r w:rsidRPr="00266C85">
              <w:t xml:space="preserve"> 185 358,92 </w:t>
            </w:r>
          </w:p>
        </w:tc>
      </w:tr>
      <w:tr w:rsidR="00EF0BC0" w:rsidRPr="0025433F" w14:paraId="115FDB3F" w14:textId="77777777" w:rsidTr="00590E74">
        <w:trPr>
          <w:trHeight w:val="345"/>
        </w:trPr>
        <w:tc>
          <w:tcPr>
            <w:tcW w:w="992" w:type="dxa"/>
          </w:tcPr>
          <w:p w14:paraId="11F46D4D" w14:textId="77777777" w:rsidR="00EF0BC0" w:rsidRPr="0025433F" w:rsidRDefault="00EF0BC0" w:rsidP="00EF0BC0">
            <w:pPr>
              <w:pStyle w:val="afff2"/>
              <w:numPr>
                <w:ilvl w:val="0"/>
                <w:numId w:val="27"/>
              </w:numPr>
              <w:rPr>
                <w:szCs w:val="24"/>
              </w:rPr>
            </w:pPr>
          </w:p>
        </w:tc>
        <w:tc>
          <w:tcPr>
            <w:tcW w:w="4849" w:type="dxa"/>
            <w:vAlign w:val="center"/>
          </w:tcPr>
          <w:p w14:paraId="6911D9BE" w14:textId="0D047C0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Световодный кабель</w:t>
            </w:r>
          </w:p>
        </w:tc>
        <w:tc>
          <w:tcPr>
            <w:tcW w:w="3685" w:type="dxa"/>
            <w:vAlign w:val="center"/>
          </w:tcPr>
          <w:p w14:paraId="520EB890" w14:textId="6E96F89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00-1225-00  (или эквивалент)</w:t>
            </w:r>
          </w:p>
        </w:tc>
        <w:tc>
          <w:tcPr>
            <w:tcW w:w="1134" w:type="dxa"/>
            <w:shd w:val="clear" w:color="auto" w:fill="auto"/>
            <w:vAlign w:val="center"/>
          </w:tcPr>
          <w:p w14:paraId="6CDB45C2" w14:textId="0FD3F94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310075B" w14:textId="5AA48D4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8F70CD9" w14:textId="7592CAE4" w:rsidR="00EF0BC0" w:rsidRPr="0025433F" w:rsidRDefault="00EF0BC0" w:rsidP="00EF0BC0">
            <w:pPr>
              <w:jc w:val="center"/>
              <w:rPr>
                <w:rFonts w:ascii="Times New Roman" w:hAnsi="Times New Roman" w:cs="Times New Roman"/>
                <w:sz w:val="24"/>
                <w:szCs w:val="24"/>
              </w:rPr>
            </w:pPr>
            <w:r w:rsidRPr="00811558">
              <w:t xml:space="preserve"> 52 658,73 </w:t>
            </w:r>
          </w:p>
        </w:tc>
        <w:tc>
          <w:tcPr>
            <w:tcW w:w="1704" w:type="dxa"/>
            <w:shd w:val="clear" w:color="auto" w:fill="auto"/>
          </w:tcPr>
          <w:p w14:paraId="08B48BB2" w14:textId="6633F778" w:rsidR="00EF0BC0" w:rsidRPr="0025433F" w:rsidRDefault="00EF0BC0" w:rsidP="00EF0BC0">
            <w:pPr>
              <w:jc w:val="center"/>
              <w:rPr>
                <w:rFonts w:ascii="Times New Roman" w:hAnsi="Times New Roman" w:cs="Times New Roman"/>
                <w:sz w:val="24"/>
                <w:szCs w:val="24"/>
              </w:rPr>
            </w:pPr>
            <w:r w:rsidRPr="00266C85">
              <w:t xml:space="preserve"> 52 658,73 </w:t>
            </w:r>
          </w:p>
        </w:tc>
      </w:tr>
      <w:tr w:rsidR="00EF0BC0" w:rsidRPr="0025433F" w14:paraId="76ECEFA7" w14:textId="77777777" w:rsidTr="00590E74">
        <w:trPr>
          <w:trHeight w:val="345"/>
        </w:trPr>
        <w:tc>
          <w:tcPr>
            <w:tcW w:w="992" w:type="dxa"/>
          </w:tcPr>
          <w:p w14:paraId="256AC07A" w14:textId="77777777" w:rsidR="00EF0BC0" w:rsidRPr="0025433F" w:rsidRDefault="00EF0BC0" w:rsidP="00EF0BC0">
            <w:pPr>
              <w:pStyle w:val="afff2"/>
              <w:numPr>
                <w:ilvl w:val="0"/>
                <w:numId w:val="27"/>
              </w:numPr>
              <w:rPr>
                <w:szCs w:val="24"/>
              </w:rPr>
            </w:pPr>
          </w:p>
        </w:tc>
        <w:tc>
          <w:tcPr>
            <w:tcW w:w="4849" w:type="dxa"/>
            <w:vAlign w:val="center"/>
          </w:tcPr>
          <w:p w14:paraId="0B66D1D4" w14:textId="001647B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Световодный кабель</w:t>
            </w:r>
          </w:p>
        </w:tc>
        <w:tc>
          <w:tcPr>
            <w:tcW w:w="3685" w:type="dxa"/>
            <w:vAlign w:val="center"/>
          </w:tcPr>
          <w:p w14:paraId="266616CF" w14:textId="30CBBF8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00-1223-00  (или эквивалент)</w:t>
            </w:r>
          </w:p>
        </w:tc>
        <w:tc>
          <w:tcPr>
            <w:tcW w:w="1134" w:type="dxa"/>
            <w:shd w:val="clear" w:color="auto" w:fill="auto"/>
            <w:vAlign w:val="center"/>
          </w:tcPr>
          <w:p w14:paraId="028C6CC3" w14:textId="19CB46C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03537E6" w14:textId="75CDEEA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4AE6233" w14:textId="1B7E91FA" w:rsidR="00EF0BC0" w:rsidRPr="0025433F" w:rsidRDefault="00EF0BC0" w:rsidP="00EF0BC0">
            <w:pPr>
              <w:jc w:val="center"/>
              <w:rPr>
                <w:rFonts w:ascii="Times New Roman" w:hAnsi="Times New Roman" w:cs="Times New Roman"/>
                <w:sz w:val="24"/>
                <w:szCs w:val="24"/>
              </w:rPr>
            </w:pPr>
            <w:r w:rsidRPr="00811558">
              <w:t xml:space="preserve"> 36 022,68 </w:t>
            </w:r>
          </w:p>
        </w:tc>
        <w:tc>
          <w:tcPr>
            <w:tcW w:w="1704" w:type="dxa"/>
            <w:shd w:val="clear" w:color="auto" w:fill="auto"/>
          </w:tcPr>
          <w:p w14:paraId="60FA21BB" w14:textId="72A9AAF4" w:rsidR="00EF0BC0" w:rsidRPr="0025433F" w:rsidRDefault="00EF0BC0" w:rsidP="00EF0BC0">
            <w:pPr>
              <w:jc w:val="center"/>
              <w:rPr>
                <w:rFonts w:ascii="Times New Roman" w:hAnsi="Times New Roman" w:cs="Times New Roman"/>
                <w:sz w:val="24"/>
                <w:szCs w:val="24"/>
              </w:rPr>
            </w:pPr>
            <w:r w:rsidRPr="00266C85">
              <w:t xml:space="preserve"> 36 022,68 </w:t>
            </w:r>
          </w:p>
        </w:tc>
      </w:tr>
      <w:tr w:rsidR="00EF0BC0" w:rsidRPr="0025433F" w14:paraId="475DD966" w14:textId="77777777" w:rsidTr="00590E74">
        <w:trPr>
          <w:trHeight w:val="345"/>
        </w:trPr>
        <w:tc>
          <w:tcPr>
            <w:tcW w:w="992" w:type="dxa"/>
          </w:tcPr>
          <w:p w14:paraId="7AB2C902" w14:textId="77777777" w:rsidR="00EF0BC0" w:rsidRPr="0025433F" w:rsidRDefault="00EF0BC0" w:rsidP="00EF0BC0">
            <w:pPr>
              <w:pStyle w:val="afff2"/>
              <w:numPr>
                <w:ilvl w:val="0"/>
                <w:numId w:val="27"/>
              </w:numPr>
              <w:rPr>
                <w:szCs w:val="24"/>
              </w:rPr>
            </w:pPr>
          </w:p>
        </w:tc>
        <w:tc>
          <w:tcPr>
            <w:tcW w:w="4849" w:type="dxa"/>
            <w:vAlign w:val="center"/>
          </w:tcPr>
          <w:p w14:paraId="37D64EEF" w14:textId="71C951E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Тубус для гистероскопии</w:t>
            </w:r>
          </w:p>
        </w:tc>
        <w:tc>
          <w:tcPr>
            <w:tcW w:w="3685" w:type="dxa"/>
            <w:vAlign w:val="center"/>
          </w:tcPr>
          <w:p w14:paraId="667B93FB" w14:textId="137E7B1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04-2100-00  (или эквивалент)</w:t>
            </w:r>
          </w:p>
        </w:tc>
        <w:tc>
          <w:tcPr>
            <w:tcW w:w="1134" w:type="dxa"/>
            <w:shd w:val="clear" w:color="auto" w:fill="auto"/>
            <w:vAlign w:val="center"/>
          </w:tcPr>
          <w:p w14:paraId="339EEE62" w14:textId="3585BB9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32BEAFB" w14:textId="78489C0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E2A707" w14:textId="61B2F51E" w:rsidR="00EF0BC0" w:rsidRPr="0025433F" w:rsidRDefault="00EF0BC0" w:rsidP="00EF0BC0">
            <w:pPr>
              <w:jc w:val="center"/>
              <w:rPr>
                <w:rFonts w:ascii="Times New Roman" w:hAnsi="Times New Roman" w:cs="Times New Roman"/>
                <w:sz w:val="24"/>
                <w:szCs w:val="24"/>
              </w:rPr>
            </w:pPr>
            <w:r w:rsidRPr="00811558">
              <w:t xml:space="preserve"> 32 490,87 </w:t>
            </w:r>
          </w:p>
        </w:tc>
        <w:tc>
          <w:tcPr>
            <w:tcW w:w="1704" w:type="dxa"/>
            <w:shd w:val="clear" w:color="auto" w:fill="auto"/>
          </w:tcPr>
          <w:p w14:paraId="702E9D85" w14:textId="72105636" w:rsidR="00EF0BC0" w:rsidRPr="0025433F" w:rsidRDefault="00EF0BC0" w:rsidP="00EF0BC0">
            <w:pPr>
              <w:jc w:val="center"/>
              <w:rPr>
                <w:rFonts w:ascii="Times New Roman" w:hAnsi="Times New Roman" w:cs="Times New Roman"/>
                <w:sz w:val="24"/>
                <w:szCs w:val="24"/>
              </w:rPr>
            </w:pPr>
            <w:r w:rsidRPr="00266C85">
              <w:t xml:space="preserve"> 32 490,87 </w:t>
            </w:r>
          </w:p>
        </w:tc>
      </w:tr>
      <w:tr w:rsidR="00EF0BC0" w:rsidRPr="0025433F" w14:paraId="60019B40" w14:textId="77777777" w:rsidTr="00590E74">
        <w:trPr>
          <w:trHeight w:val="345"/>
        </w:trPr>
        <w:tc>
          <w:tcPr>
            <w:tcW w:w="992" w:type="dxa"/>
          </w:tcPr>
          <w:p w14:paraId="7669EF0D" w14:textId="77777777" w:rsidR="00EF0BC0" w:rsidRPr="0025433F" w:rsidRDefault="00EF0BC0" w:rsidP="00EF0BC0">
            <w:pPr>
              <w:pStyle w:val="afff2"/>
              <w:numPr>
                <w:ilvl w:val="0"/>
                <w:numId w:val="27"/>
              </w:numPr>
              <w:rPr>
                <w:szCs w:val="24"/>
              </w:rPr>
            </w:pPr>
          </w:p>
        </w:tc>
        <w:tc>
          <w:tcPr>
            <w:tcW w:w="4849" w:type="dxa"/>
            <w:vAlign w:val="center"/>
          </w:tcPr>
          <w:p w14:paraId="5904AD1F" w14:textId="5356F2E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Тубус для гистероскопии</w:t>
            </w:r>
          </w:p>
        </w:tc>
        <w:tc>
          <w:tcPr>
            <w:tcW w:w="3685" w:type="dxa"/>
            <w:vAlign w:val="center"/>
          </w:tcPr>
          <w:p w14:paraId="5EC4A25C" w14:textId="76445F1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04-1100-00  (или эквивалент)</w:t>
            </w:r>
          </w:p>
        </w:tc>
        <w:tc>
          <w:tcPr>
            <w:tcW w:w="1134" w:type="dxa"/>
            <w:shd w:val="clear" w:color="auto" w:fill="auto"/>
            <w:vAlign w:val="center"/>
          </w:tcPr>
          <w:p w14:paraId="23727194" w14:textId="2DE9007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87C0325" w14:textId="1495ECF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8918E1D" w14:textId="29725CD0" w:rsidR="00EF0BC0" w:rsidRPr="0025433F" w:rsidRDefault="00EF0BC0" w:rsidP="00EF0BC0">
            <w:pPr>
              <w:jc w:val="center"/>
              <w:rPr>
                <w:rFonts w:ascii="Times New Roman" w:hAnsi="Times New Roman" w:cs="Times New Roman"/>
                <w:sz w:val="24"/>
                <w:szCs w:val="24"/>
              </w:rPr>
            </w:pPr>
            <w:r w:rsidRPr="00811558">
              <w:t xml:space="preserve"> 32 490,87 </w:t>
            </w:r>
          </w:p>
        </w:tc>
        <w:tc>
          <w:tcPr>
            <w:tcW w:w="1704" w:type="dxa"/>
            <w:shd w:val="clear" w:color="auto" w:fill="auto"/>
          </w:tcPr>
          <w:p w14:paraId="1305C920" w14:textId="77C85451" w:rsidR="00EF0BC0" w:rsidRPr="0025433F" w:rsidRDefault="00EF0BC0" w:rsidP="00EF0BC0">
            <w:pPr>
              <w:jc w:val="center"/>
              <w:rPr>
                <w:rFonts w:ascii="Times New Roman" w:hAnsi="Times New Roman" w:cs="Times New Roman"/>
                <w:sz w:val="24"/>
                <w:szCs w:val="24"/>
              </w:rPr>
            </w:pPr>
            <w:r w:rsidRPr="00266C85">
              <w:t xml:space="preserve"> 32 490,87 </w:t>
            </w:r>
          </w:p>
        </w:tc>
      </w:tr>
      <w:tr w:rsidR="00EF0BC0" w:rsidRPr="0025433F" w14:paraId="2F77291A" w14:textId="77777777" w:rsidTr="00590E74">
        <w:trPr>
          <w:trHeight w:val="345"/>
        </w:trPr>
        <w:tc>
          <w:tcPr>
            <w:tcW w:w="992" w:type="dxa"/>
          </w:tcPr>
          <w:p w14:paraId="38ADE328" w14:textId="77777777" w:rsidR="00EF0BC0" w:rsidRPr="0025433F" w:rsidRDefault="00EF0BC0" w:rsidP="00EF0BC0">
            <w:pPr>
              <w:pStyle w:val="afff2"/>
              <w:numPr>
                <w:ilvl w:val="0"/>
                <w:numId w:val="27"/>
              </w:numPr>
              <w:rPr>
                <w:szCs w:val="24"/>
              </w:rPr>
            </w:pPr>
          </w:p>
        </w:tc>
        <w:tc>
          <w:tcPr>
            <w:tcW w:w="4849" w:type="dxa"/>
            <w:vAlign w:val="center"/>
          </w:tcPr>
          <w:p w14:paraId="01F04782" w14:textId="49B0E75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Тубус для гистероскопии по Беточчи</w:t>
            </w:r>
          </w:p>
        </w:tc>
        <w:tc>
          <w:tcPr>
            <w:tcW w:w="3685" w:type="dxa"/>
            <w:vAlign w:val="center"/>
          </w:tcPr>
          <w:p w14:paraId="5D405EFD" w14:textId="3801EC3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04-2320-20  (или эквивалент)</w:t>
            </w:r>
          </w:p>
        </w:tc>
        <w:tc>
          <w:tcPr>
            <w:tcW w:w="1134" w:type="dxa"/>
            <w:shd w:val="clear" w:color="auto" w:fill="auto"/>
            <w:vAlign w:val="center"/>
          </w:tcPr>
          <w:p w14:paraId="79F3EEC2" w14:textId="3895934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E1B92F3" w14:textId="56AFA8E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2E1323F" w14:textId="235F5408" w:rsidR="00EF0BC0" w:rsidRPr="0025433F" w:rsidRDefault="00EF0BC0" w:rsidP="00EF0BC0">
            <w:pPr>
              <w:jc w:val="center"/>
              <w:rPr>
                <w:rFonts w:ascii="Times New Roman" w:hAnsi="Times New Roman" w:cs="Times New Roman"/>
                <w:sz w:val="24"/>
                <w:szCs w:val="24"/>
              </w:rPr>
            </w:pPr>
            <w:r w:rsidRPr="00811558">
              <w:t xml:space="preserve"> 64 117,92 </w:t>
            </w:r>
          </w:p>
        </w:tc>
        <w:tc>
          <w:tcPr>
            <w:tcW w:w="1704" w:type="dxa"/>
            <w:shd w:val="clear" w:color="auto" w:fill="auto"/>
          </w:tcPr>
          <w:p w14:paraId="345156AE" w14:textId="5B57AD9F" w:rsidR="00EF0BC0" w:rsidRPr="0025433F" w:rsidRDefault="00EF0BC0" w:rsidP="00EF0BC0">
            <w:pPr>
              <w:jc w:val="center"/>
              <w:rPr>
                <w:rFonts w:ascii="Times New Roman" w:hAnsi="Times New Roman" w:cs="Times New Roman"/>
                <w:sz w:val="24"/>
                <w:szCs w:val="24"/>
              </w:rPr>
            </w:pPr>
            <w:r w:rsidRPr="00266C85">
              <w:t xml:space="preserve"> 64 117,92 </w:t>
            </w:r>
          </w:p>
        </w:tc>
      </w:tr>
      <w:tr w:rsidR="00EF0BC0" w:rsidRPr="0025433F" w14:paraId="00E8287A" w14:textId="77777777" w:rsidTr="00590E74">
        <w:trPr>
          <w:trHeight w:val="345"/>
        </w:trPr>
        <w:tc>
          <w:tcPr>
            <w:tcW w:w="992" w:type="dxa"/>
          </w:tcPr>
          <w:p w14:paraId="0970A6C3" w14:textId="77777777" w:rsidR="00EF0BC0" w:rsidRPr="0025433F" w:rsidRDefault="00EF0BC0" w:rsidP="00EF0BC0">
            <w:pPr>
              <w:pStyle w:val="afff2"/>
              <w:numPr>
                <w:ilvl w:val="0"/>
                <w:numId w:val="27"/>
              </w:numPr>
              <w:rPr>
                <w:szCs w:val="24"/>
              </w:rPr>
            </w:pPr>
          </w:p>
        </w:tc>
        <w:tc>
          <w:tcPr>
            <w:tcW w:w="4849" w:type="dxa"/>
            <w:vAlign w:val="center"/>
          </w:tcPr>
          <w:p w14:paraId="41BA31ED" w14:textId="22A7347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Тубус для гистероскопии по Беточчи</w:t>
            </w:r>
          </w:p>
        </w:tc>
        <w:tc>
          <w:tcPr>
            <w:tcW w:w="3685" w:type="dxa"/>
            <w:vAlign w:val="center"/>
          </w:tcPr>
          <w:p w14:paraId="66D22185" w14:textId="3CD016F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04-1220-20  (или эквивалент)</w:t>
            </w:r>
          </w:p>
        </w:tc>
        <w:tc>
          <w:tcPr>
            <w:tcW w:w="1134" w:type="dxa"/>
            <w:shd w:val="clear" w:color="auto" w:fill="auto"/>
            <w:vAlign w:val="center"/>
          </w:tcPr>
          <w:p w14:paraId="1F1A1596" w14:textId="0988F95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6BACFB8" w14:textId="2BEF671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7BF907A" w14:textId="1B2780CA" w:rsidR="00EF0BC0" w:rsidRPr="0025433F" w:rsidRDefault="00EF0BC0" w:rsidP="00EF0BC0">
            <w:pPr>
              <w:jc w:val="center"/>
              <w:rPr>
                <w:rFonts w:ascii="Times New Roman" w:hAnsi="Times New Roman" w:cs="Times New Roman"/>
                <w:sz w:val="24"/>
                <w:szCs w:val="24"/>
              </w:rPr>
            </w:pPr>
            <w:r w:rsidRPr="00811558">
              <w:t xml:space="preserve"> 60 620,67 </w:t>
            </w:r>
          </w:p>
        </w:tc>
        <w:tc>
          <w:tcPr>
            <w:tcW w:w="1704" w:type="dxa"/>
            <w:shd w:val="clear" w:color="auto" w:fill="auto"/>
          </w:tcPr>
          <w:p w14:paraId="5B16487F" w14:textId="4DAC92E3" w:rsidR="00EF0BC0" w:rsidRPr="0025433F" w:rsidRDefault="00EF0BC0" w:rsidP="00EF0BC0">
            <w:pPr>
              <w:jc w:val="center"/>
              <w:rPr>
                <w:rFonts w:ascii="Times New Roman" w:hAnsi="Times New Roman" w:cs="Times New Roman"/>
                <w:sz w:val="24"/>
                <w:szCs w:val="24"/>
              </w:rPr>
            </w:pPr>
            <w:r w:rsidRPr="00266C85">
              <w:t xml:space="preserve"> 60 620,67 </w:t>
            </w:r>
          </w:p>
        </w:tc>
      </w:tr>
      <w:tr w:rsidR="00EF0BC0" w:rsidRPr="0025433F" w14:paraId="4331F137" w14:textId="77777777" w:rsidTr="00590E74">
        <w:trPr>
          <w:trHeight w:val="345"/>
        </w:trPr>
        <w:tc>
          <w:tcPr>
            <w:tcW w:w="992" w:type="dxa"/>
          </w:tcPr>
          <w:p w14:paraId="656578DB" w14:textId="77777777" w:rsidR="00EF0BC0" w:rsidRPr="0025433F" w:rsidRDefault="00EF0BC0" w:rsidP="00EF0BC0">
            <w:pPr>
              <w:pStyle w:val="afff2"/>
              <w:numPr>
                <w:ilvl w:val="0"/>
                <w:numId w:val="27"/>
              </w:numPr>
              <w:rPr>
                <w:szCs w:val="24"/>
              </w:rPr>
            </w:pPr>
          </w:p>
        </w:tc>
        <w:tc>
          <w:tcPr>
            <w:tcW w:w="4849" w:type="dxa"/>
            <w:vAlign w:val="center"/>
          </w:tcPr>
          <w:p w14:paraId="00DA4DAB" w14:textId="0394A6D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Тубус для гистероскопии по Беточчи</w:t>
            </w:r>
          </w:p>
        </w:tc>
        <w:tc>
          <w:tcPr>
            <w:tcW w:w="3685" w:type="dxa"/>
            <w:vAlign w:val="center"/>
          </w:tcPr>
          <w:p w14:paraId="53B8F686" w14:textId="160D7D1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04-2220-20  (или эквивалент)</w:t>
            </w:r>
          </w:p>
        </w:tc>
        <w:tc>
          <w:tcPr>
            <w:tcW w:w="1134" w:type="dxa"/>
            <w:shd w:val="clear" w:color="auto" w:fill="auto"/>
            <w:vAlign w:val="center"/>
          </w:tcPr>
          <w:p w14:paraId="51E24B79" w14:textId="265CDDE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1763D31" w14:textId="1A5351B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0167D1B" w14:textId="55847C9B" w:rsidR="00EF0BC0" w:rsidRPr="0025433F" w:rsidRDefault="00EF0BC0" w:rsidP="00EF0BC0">
            <w:pPr>
              <w:jc w:val="center"/>
              <w:rPr>
                <w:rFonts w:ascii="Times New Roman" w:hAnsi="Times New Roman" w:cs="Times New Roman"/>
                <w:sz w:val="24"/>
                <w:szCs w:val="24"/>
              </w:rPr>
            </w:pPr>
            <w:r w:rsidRPr="00811558">
              <w:t xml:space="preserve"> 60 540,47 </w:t>
            </w:r>
          </w:p>
        </w:tc>
        <w:tc>
          <w:tcPr>
            <w:tcW w:w="1704" w:type="dxa"/>
            <w:shd w:val="clear" w:color="auto" w:fill="auto"/>
          </w:tcPr>
          <w:p w14:paraId="59CA5BD5" w14:textId="708BFE68" w:rsidR="00EF0BC0" w:rsidRPr="0025433F" w:rsidRDefault="00EF0BC0" w:rsidP="00EF0BC0">
            <w:pPr>
              <w:jc w:val="center"/>
              <w:rPr>
                <w:rFonts w:ascii="Times New Roman" w:hAnsi="Times New Roman" w:cs="Times New Roman"/>
                <w:sz w:val="24"/>
                <w:szCs w:val="24"/>
              </w:rPr>
            </w:pPr>
            <w:r w:rsidRPr="00266C85">
              <w:t xml:space="preserve"> 60 540,47 </w:t>
            </w:r>
          </w:p>
        </w:tc>
      </w:tr>
      <w:tr w:rsidR="00EF0BC0" w:rsidRPr="0025433F" w14:paraId="4A39271C" w14:textId="77777777" w:rsidTr="00590E74">
        <w:trPr>
          <w:trHeight w:val="345"/>
        </w:trPr>
        <w:tc>
          <w:tcPr>
            <w:tcW w:w="992" w:type="dxa"/>
          </w:tcPr>
          <w:p w14:paraId="6DFFA7F7" w14:textId="77777777" w:rsidR="00EF0BC0" w:rsidRPr="0025433F" w:rsidRDefault="00EF0BC0" w:rsidP="00EF0BC0">
            <w:pPr>
              <w:pStyle w:val="afff2"/>
              <w:numPr>
                <w:ilvl w:val="0"/>
                <w:numId w:val="27"/>
              </w:numPr>
              <w:rPr>
                <w:szCs w:val="24"/>
              </w:rPr>
            </w:pPr>
          </w:p>
        </w:tc>
        <w:tc>
          <w:tcPr>
            <w:tcW w:w="4849" w:type="dxa"/>
            <w:vAlign w:val="center"/>
          </w:tcPr>
          <w:p w14:paraId="03DB9889" w14:textId="78D1C91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для удаления инородного тела для гистероскопии</w:t>
            </w:r>
          </w:p>
        </w:tc>
        <w:tc>
          <w:tcPr>
            <w:tcW w:w="3685" w:type="dxa"/>
            <w:vAlign w:val="center"/>
          </w:tcPr>
          <w:p w14:paraId="305BB84C" w14:textId="1E8484C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03-1153-11  (или эквивалент)</w:t>
            </w:r>
          </w:p>
        </w:tc>
        <w:tc>
          <w:tcPr>
            <w:tcW w:w="1134" w:type="dxa"/>
            <w:shd w:val="clear" w:color="auto" w:fill="auto"/>
            <w:vAlign w:val="center"/>
          </w:tcPr>
          <w:p w14:paraId="1A775F2B" w14:textId="79D6613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08AAC37" w14:textId="0972002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2FDB1A5" w14:textId="56AD1B20" w:rsidR="00EF0BC0" w:rsidRPr="0025433F" w:rsidRDefault="00EF0BC0" w:rsidP="00EF0BC0">
            <w:pPr>
              <w:jc w:val="center"/>
              <w:rPr>
                <w:rFonts w:ascii="Times New Roman" w:hAnsi="Times New Roman" w:cs="Times New Roman"/>
                <w:sz w:val="24"/>
                <w:szCs w:val="24"/>
              </w:rPr>
            </w:pPr>
            <w:r w:rsidRPr="00811558">
              <w:t xml:space="preserve"> 35 858,49 </w:t>
            </w:r>
          </w:p>
        </w:tc>
        <w:tc>
          <w:tcPr>
            <w:tcW w:w="1704" w:type="dxa"/>
            <w:shd w:val="clear" w:color="auto" w:fill="auto"/>
          </w:tcPr>
          <w:p w14:paraId="2994BD91" w14:textId="45ABC3DB" w:rsidR="00EF0BC0" w:rsidRPr="0025433F" w:rsidRDefault="00EF0BC0" w:rsidP="00EF0BC0">
            <w:pPr>
              <w:jc w:val="center"/>
              <w:rPr>
                <w:rFonts w:ascii="Times New Roman" w:hAnsi="Times New Roman" w:cs="Times New Roman"/>
                <w:sz w:val="24"/>
                <w:szCs w:val="24"/>
              </w:rPr>
            </w:pPr>
            <w:r w:rsidRPr="00266C85">
              <w:t xml:space="preserve"> 35 858,49 </w:t>
            </w:r>
          </w:p>
        </w:tc>
      </w:tr>
      <w:tr w:rsidR="00EF0BC0" w:rsidRPr="0025433F" w14:paraId="554EFD3A" w14:textId="77777777" w:rsidTr="00590E74">
        <w:trPr>
          <w:trHeight w:val="345"/>
        </w:trPr>
        <w:tc>
          <w:tcPr>
            <w:tcW w:w="992" w:type="dxa"/>
          </w:tcPr>
          <w:p w14:paraId="0D9E494C" w14:textId="77777777" w:rsidR="00EF0BC0" w:rsidRPr="0025433F" w:rsidRDefault="00EF0BC0" w:rsidP="00EF0BC0">
            <w:pPr>
              <w:pStyle w:val="afff2"/>
              <w:numPr>
                <w:ilvl w:val="0"/>
                <w:numId w:val="27"/>
              </w:numPr>
              <w:rPr>
                <w:szCs w:val="24"/>
              </w:rPr>
            </w:pPr>
          </w:p>
        </w:tc>
        <w:tc>
          <w:tcPr>
            <w:tcW w:w="4849" w:type="dxa"/>
            <w:vAlign w:val="center"/>
          </w:tcPr>
          <w:p w14:paraId="0C6EA036" w14:textId="231B832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для удаления инородного тела для гистероскопии</w:t>
            </w:r>
          </w:p>
        </w:tc>
        <w:tc>
          <w:tcPr>
            <w:tcW w:w="3685" w:type="dxa"/>
            <w:vAlign w:val="center"/>
          </w:tcPr>
          <w:p w14:paraId="7F0FD9E6" w14:textId="5CE7246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03-1153-13  (или эквивалент)</w:t>
            </w:r>
          </w:p>
        </w:tc>
        <w:tc>
          <w:tcPr>
            <w:tcW w:w="1134" w:type="dxa"/>
            <w:shd w:val="clear" w:color="auto" w:fill="auto"/>
            <w:vAlign w:val="center"/>
          </w:tcPr>
          <w:p w14:paraId="0B04E28E" w14:textId="49B9FC4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5741822" w14:textId="757D37A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CEB32E" w14:textId="49F68C24" w:rsidR="00EF0BC0" w:rsidRPr="0025433F" w:rsidRDefault="00EF0BC0" w:rsidP="00EF0BC0">
            <w:pPr>
              <w:jc w:val="center"/>
              <w:rPr>
                <w:rFonts w:ascii="Times New Roman" w:hAnsi="Times New Roman" w:cs="Times New Roman"/>
                <w:sz w:val="24"/>
                <w:szCs w:val="24"/>
              </w:rPr>
            </w:pPr>
            <w:r w:rsidRPr="00811558">
              <w:t xml:space="preserve"> 35 858,49 </w:t>
            </w:r>
          </w:p>
        </w:tc>
        <w:tc>
          <w:tcPr>
            <w:tcW w:w="1704" w:type="dxa"/>
            <w:shd w:val="clear" w:color="auto" w:fill="auto"/>
          </w:tcPr>
          <w:p w14:paraId="51BCDBF4" w14:textId="69858DEF" w:rsidR="00EF0BC0" w:rsidRPr="0025433F" w:rsidRDefault="00EF0BC0" w:rsidP="00EF0BC0">
            <w:pPr>
              <w:jc w:val="center"/>
              <w:rPr>
                <w:rFonts w:ascii="Times New Roman" w:hAnsi="Times New Roman" w:cs="Times New Roman"/>
                <w:sz w:val="24"/>
                <w:szCs w:val="24"/>
              </w:rPr>
            </w:pPr>
            <w:r w:rsidRPr="00266C85">
              <w:t xml:space="preserve"> 35 858,49 </w:t>
            </w:r>
          </w:p>
        </w:tc>
      </w:tr>
      <w:tr w:rsidR="00EF0BC0" w:rsidRPr="0025433F" w14:paraId="51F75FA6" w14:textId="77777777" w:rsidTr="00590E74">
        <w:trPr>
          <w:trHeight w:val="345"/>
        </w:trPr>
        <w:tc>
          <w:tcPr>
            <w:tcW w:w="992" w:type="dxa"/>
          </w:tcPr>
          <w:p w14:paraId="52556EE3" w14:textId="77777777" w:rsidR="00EF0BC0" w:rsidRPr="0025433F" w:rsidRDefault="00EF0BC0" w:rsidP="00EF0BC0">
            <w:pPr>
              <w:pStyle w:val="afff2"/>
              <w:numPr>
                <w:ilvl w:val="0"/>
                <w:numId w:val="27"/>
              </w:numPr>
              <w:rPr>
                <w:szCs w:val="24"/>
              </w:rPr>
            </w:pPr>
          </w:p>
        </w:tc>
        <w:tc>
          <w:tcPr>
            <w:tcW w:w="4849" w:type="dxa"/>
            <w:vAlign w:val="center"/>
          </w:tcPr>
          <w:p w14:paraId="328BEBFB" w14:textId="7182E08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биопсийные для гистероскопии</w:t>
            </w:r>
          </w:p>
        </w:tc>
        <w:tc>
          <w:tcPr>
            <w:tcW w:w="3685" w:type="dxa"/>
            <w:vAlign w:val="center"/>
          </w:tcPr>
          <w:p w14:paraId="65313ACA" w14:textId="2A6B85C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03-1153-01  (или эквивалент)</w:t>
            </w:r>
          </w:p>
        </w:tc>
        <w:tc>
          <w:tcPr>
            <w:tcW w:w="1134" w:type="dxa"/>
            <w:shd w:val="clear" w:color="auto" w:fill="auto"/>
            <w:vAlign w:val="center"/>
          </w:tcPr>
          <w:p w14:paraId="3CE8DD24" w14:textId="1E274FE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C788991" w14:textId="5FCDE1A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7425133" w14:textId="126B220A" w:rsidR="00EF0BC0" w:rsidRPr="0025433F" w:rsidRDefault="00EF0BC0" w:rsidP="00EF0BC0">
            <w:pPr>
              <w:jc w:val="center"/>
              <w:rPr>
                <w:rFonts w:ascii="Times New Roman" w:hAnsi="Times New Roman" w:cs="Times New Roman"/>
                <w:sz w:val="24"/>
                <w:szCs w:val="24"/>
              </w:rPr>
            </w:pPr>
            <w:r w:rsidRPr="00811558">
              <w:t xml:space="preserve"> 35 858,49 </w:t>
            </w:r>
          </w:p>
        </w:tc>
        <w:tc>
          <w:tcPr>
            <w:tcW w:w="1704" w:type="dxa"/>
            <w:shd w:val="clear" w:color="auto" w:fill="auto"/>
          </w:tcPr>
          <w:p w14:paraId="5631DCFB" w14:textId="43A300CF" w:rsidR="00EF0BC0" w:rsidRPr="0025433F" w:rsidRDefault="00EF0BC0" w:rsidP="00EF0BC0">
            <w:pPr>
              <w:jc w:val="center"/>
              <w:rPr>
                <w:rFonts w:ascii="Times New Roman" w:hAnsi="Times New Roman" w:cs="Times New Roman"/>
                <w:sz w:val="24"/>
                <w:szCs w:val="24"/>
              </w:rPr>
            </w:pPr>
            <w:r w:rsidRPr="00266C85">
              <w:t xml:space="preserve"> 35 858,49 </w:t>
            </w:r>
          </w:p>
        </w:tc>
      </w:tr>
      <w:tr w:rsidR="00EF0BC0" w:rsidRPr="0025433F" w14:paraId="35551190" w14:textId="77777777" w:rsidTr="00590E74">
        <w:trPr>
          <w:trHeight w:val="345"/>
        </w:trPr>
        <w:tc>
          <w:tcPr>
            <w:tcW w:w="992" w:type="dxa"/>
          </w:tcPr>
          <w:p w14:paraId="1A1D54AD" w14:textId="77777777" w:rsidR="00EF0BC0" w:rsidRPr="0025433F" w:rsidRDefault="00EF0BC0" w:rsidP="00EF0BC0">
            <w:pPr>
              <w:pStyle w:val="afff2"/>
              <w:numPr>
                <w:ilvl w:val="0"/>
                <w:numId w:val="27"/>
              </w:numPr>
              <w:rPr>
                <w:szCs w:val="24"/>
              </w:rPr>
            </w:pPr>
          </w:p>
        </w:tc>
        <w:tc>
          <w:tcPr>
            <w:tcW w:w="4849" w:type="dxa"/>
            <w:vAlign w:val="center"/>
          </w:tcPr>
          <w:p w14:paraId="72461D81" w14:textId="44ED97A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для гистероскопии для гистероскопии</w:t>
            </w:r>
          </w:p>
        </w:tc>
        <w:tc>
          <w:tcPr>
            <w:tcW w:w="3685" w:type="dxa"/>
            <w:vAlign w:val="center"/>
          </w:tcPr>
          <w:p w14:paraId="759ADDCB" w14:textId="79F7729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03-1153-31  (или эквивалент)</w:t>
            </w:r>
          </w:p>
        </w:tc>
        <w:tc>
          <w:tcPr>
            <w:tcW w:w="1134" w:type="dxa"/>
            <w:shd w:val="clear" w:color="auto" w:fill="auto"/>
            <w:vAlign w:val="center"/>
          </w:tcPr>
          <w:p w14:paraId="06E6C199" w14:textId="2CA94A7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D9DB511" w14:textId="7857B78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63826A5" w14:textId="33058EC2" w:rsidR="00EF0BC0" w:rsidRPr="0025433F" w:rsidRDefault="00EF0BC0" w:rsidP="00EF0BC0">
            <w:pPr>
              <w:jc w:val="center"/>
              <w:rPr>
                <w:rFonts w:ascii="Times New Roman" w:hAnsi="Times New Roman" w:cs="Times New Roman"/>
                <w:sz w:val="24"/>
                <w:szCs w:val="24"/>
              </w:rPr>
            </w:pPr>
            <w:r w:rsidRPr="00811558">
              <w:t xml:space="preserve"> 35 858,49 </w:t>
            </w:r>
          </w:p>
        </w:tc>
        <w:tc>
          <w:tcPr>
            <w:tcW w:w="1704" w:type="dxa"/>
            <w:shd w:val="clear" w:color="auto" w:fill="auto"/>
          </w:tcPr>
          <w:p w14:paraId="332F36C6" w14:textId="5F62F01F" w:rsidR="00EF0BC0" w:rsidRPr="0025433F" w:rsidRDefault="00EF0BC0" w:rsidP="00EF0BC0">
            <w:pPr>
              <w:jc w:val="center"/>
              <w:rPr>
                <w:rFonts w:ascii="Times New Roman" w:hAnsi="Times New Roman" w:cs="Times New Roman"/>
                <w:sz w:val="24"/>
                <w:szCs w:val="24"/>
              </w:rPr>
            </w:pPr>
            <w:r w:rsidRPr="00266C85">
              <w:t xml:space="preserve"> 35 858,49 </w:t>
            </w:r>
          </w:p>
        </w:tc>
      </w:tr>
      <w:tr w:rsidR="00EF0BC0" w:rsidRPr="0025433F" w14:paraId="212A5D38" w14:textId="77777777" w:rsidTr="00590E74">
        <w:trPr>
          <w:trHeight w:val="345"/>
        </w:trPr>
        <w:tc>
          <w:tcPr>
            <w:tcW w:w="992" w:type="dxa"/>
          </w:tcPr>
          <w:p w14:paraId="1B8F8DAB" w14:textId="77777777" w:rsidR="00EF0BC0" w:rsidRPr="0025433F" w:rsidRDefault="00EF0BC0" w:rsidP="00EF0BC0">
            <w:pPr>
              <w:pStyle w:val="afff2"/>
              <w:numPr>
                <w:ilvl w:val="0"/>
                <w:numId w:val="27"/>
              </w:numPr>
              <w:rPr>
                <w:szCs w:val="24"/>
              </w:rPr>
            </w:pPr>
          </w:p>
        </w:tc>
        <w:tc>
          <w:tcPr>
            <w:tcW w:w="4849" w:type="dxa"/>
            <w:vAlign w:val="center"/>
          </w:tcPr>
          <w:p w14:paraId="6D3A901E" w14:textId="69E0BDD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для удаления инородного тела для гистероскопии</w:t>
            </w:r>
          </w:p>
        </w:tc>
        <w:tc>
          <w:tcPr>
            <w:tcW w:w="3685" w:type="dxa"/>
            <w:vAlign w:val="center"/>
          </w:tcPr>
          <w:p w14:paraId="79604E31" w14:textId="24F3E22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03-1233-11  (или эквивалент)</w:t>
            </w:r>
          </w:p>
        </w:tc>
        <w:tc>
          <w:tcPr>
            <w:tcW w:w="1134" w:type="dxa"/>
            <w:shd w:val="clear" w:color="auto" w:fill="auto"/>
            <w:vAlign w:val="center"/>
          </w:tcPr>
          <w:p w14:paraId="7AB7B52C" w14:textId="513BACC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AE56F0" w14:textId="5828EF1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F4A1C10" w14:textId="774279FF" w:rsidR="00EF0BC0" w:rsidRPr="0025433F" w:rsidRDefault="00EF0BC0" w:rsidP="00EF0BC0">
            <w:pPr>
              <w:jc w:val="center"/>
              <w:rPr>
                <w:rFonts w:ascii="Times New Roman" w:hAnsi="Times New Roman" w:cs="Times New Roman"/>
                <w:sz w:val="24"/>
                <w:szCs w:val="24"/>
              </w:rPr>
            </w:pPr>
            <w:r w:rsidRPr="00811558">
              <w:t xml:space="preserve"> 45 987,51 </w:t>
            </w:r>
          </w:p>
        </w:tc>
        <w:tc>
          <w:tcPr>
            <w:tcW w:w="1704" w:type="dxa"/>
            <w:shd w:val="clear" w:color="auto" w:fill="auto"/>
          </w:tcPr>
          <w:p w14:paraId="39237ACA" w14:textId="71A2B6D1" w:rsidR="00EF0BC0" w:rsidRPr="0025433F" w:rsidRDefault="00EF0BC0" w:rsidP="00EF0BC0">
            <w:pPr>
              <w:jc w:val="center"/>
              <w:rPr>
                <w:rFonts w:ascii="Times New Roman" w:hAnsi="Times New Roman" w:cs="Times New Roman"/>
                <w:sz w:val="24"/>
                <w:szCs w:val="24"/>
              </w:rPr>
            </w:pPr>
            <w:r w:rsidRPr="00266C85">
              <w:t xml:space="preserve"> 45 987,51 </w:t>
            </w:r>
          </w:p>
        </w:tc>
      </w:tr>
      <w:tr w:rsidR="00EF0BC0" w:rsidRPr="0025433F" w14:paraId="2CC74239" w14:textId="77777777" w:rsidTr="00590E74">
        <w:trPr>
          <w:trHeight w:val="345"/>
        </w:trPr>
        <w:tc>
          <w:tcPr>
            <w:tcW w:w="992" w:type="dxa"/>
          </w:tcPr>
          <w:p w14:paraId="7146EBE8" w14:textId="77777777" w:rsidR="00EF0BC0" w:rsidRPr="0025433F" w:rsidRDefault="00EF0BC0" w:rsidP="00EF0BC0">
            <w:pPr>
              <w:pStyle w:val="afff2"/>
              <w:numPr>
                <w:ilvl w:val="0"/>
                <w:numId w:val="27"/>
              </w:numPr>
              <w:rPr>
                <w:szCs w:val="24"/>
              </w:rPr>
            </w:pPr>
          </w:p>
        </w:tc>
        <w:tc>
          <w:tcPr>
            <w:tcW w:w="4849" w:type="dxa"/>
            <w:vAlign w:val="center"/>
          </w:tcPr>
          <w:p w14:paraId="48D516D2" w14:textId="6DE07DF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биопсийные для гистероскопии</w:t>
            </w:r>
          </w:p>
        </w:tc>
        <w:tc>
          <w:tcPr>
            <w:tcW w:w="3685" w:type="dxa"/>
            <w:vAlign w:val="center"/>
          </w:tcPr>
          <w:p w14:paraId="0F0D4A2E" w14:textId="3B3796C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03-1233-01  (или эквивалент)</w:t>
            </w:r>
          </w:p>
        </w:tc>
        <w:tc>
          <w:tcPr>
            <w:tcW w:w="1134" w:type="dxa"/>
            <w:shd w:val="clear" w:color="auto" w:fill="auto"/>
            <w:vAlign w:val="center"/>
          </w:tcPr>
          <w:p w14:paraId="31D953BA" w14:textId="7EA4B05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96DCD73" w14:textId="356A1E8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46FAE8A" w14:textId="4C4F1D74" w:rsidR="00EF0BC0" w:rsidRPr="0025433F" w:rsidRDefault="00EF0BC0" w:rsidP="00EF0BC0">
            <w:pPr>
              <w:jc w:val="center"/>
              <w:rPr>
                <w:rFonts w:ascii="Times New Roman" w:hAnsi="Times New Roman" w:cs="Times New Roman"/>
                <w:sz w:val="24"/>
                <w:szCs w:val="24"/>
              </w:rPr>
            </w:pPr>
            <w:r w:rsidRPr="00811558">
              <w:t xml:space="preserve"> 46 048,46 </w:t>
            </w:r>
          </w:p>
        </w:tc>
        <w:tc>
          <w:tcPr>
            <w:tcW w:w="1704" w:type="dxa"/>
            <w:shd w:val="clear" w:color="auto" w:fill="auto"/>
          </w:tcPr>
          <w:p w14:paraId="4B879E0D" w14:textId="0A4C5CCD" w:rsidR="00EF0BC0" w:rsidRPr="0025433F" w:rsidRDefault="00EF0BC0" w:rsidP="00EF0BC0">
            <w:pPr>
              <w:jc w:val="center"/>
              <w:rPr>
                <w:rFonts w:ascii="Times New Roman" w:hAnsi="Times New Roman" w:cs="Times New Roman"/>
                <w:sz w:val="24"/>
                <w:szCs w:val="24"/>
              </w:rPr>
            </w:pPr>
            <w:r w:rsidRPr="00266C85">
              <w:t xml:space="preserve"> 46 048,46 </w:t>
            </w:r>
          </w:p>
        </w:tc>
      </w:tr>
      <w:tr w:rsidR="00EF0BC0" w:rsidRPr="0025433F" w14:paraId="087C72AC" w14:textId="77777777" w:rsidTr="00590E74">
        <w:trPr>
          <w:trHeight w:val="345"/>
        </w:trPr>
        <w:tc>
          <w:tcPr>
            <w:tcW w:w="992" w:type="dxa"/>
          </w:tcPr>
          <w:p w14:paraId="734454F4" w14:textId="77777777" w:rsidR="00EF0BC0" w:rsidRPr="0025433F" w:rsidRDefault="00EF0BC0" w:rsidP="00EF0BC0">
            <w:pPr>
              <w:pStyle w:val="afff2"/>
              <w:numPr>
                <w:ilvl w:val="0"/>
                <w:numId w:val="27"/>
              </w:numPr>
              <w:rPr>
                <w:szCs w:val="24"/>
              </w:rPr>
            </w:pPr>
          </w:p>
        </w:tc>
        <w:tc>
          <w:tcPr>
            <w:tcW w:w="4849" w:type="dxa"/>
            <w:vAlign w:val="center"/>
          </w:tcPr>
          <w:p w14:paraId="1F7C0316" w14:textId="584DF6F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для гистероскопии</w:t>
            </w:r>
          </w:p>
        </w:tc>
        <w:tc>
          <w:tcPr>
            <w:tcW w:w="3685" w:type="dxa"/>
            <w:vAlign w:val="center"/>
          </w:tcPr>
          <w:p w14:paraId="30F5D38F" w14:textId="5EA1563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03-1233-31  (или эквивалент)</w:t>
            </w:r>
          </w:p>
        </w:tc>
        <w:tc>
          <w:tcPr>
            <w:tcW w:w="1134" w:type="dxa"/>
            <w:shd w:val="clear" w:color="auto" w:fill="auto"/>
            <w:vAlign w:val="center"/>
          </w:tcPr>
          <w:p w14:paraId="738F32F0" w14:textId="0BE37B1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7A21A1F" w14:textId="4322DA1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0D0F7B3" w14:textId="1229C1B0" w:rsidR="00EF0BC0" w:rsidRPr="0025433F" w:rsidRDefault="00EF0BC0" w:rsidP="00EF0BC0">
            <w:pPr>
              <w:jc w:val="center"/>
              <w:rPr>
                <w:rFonts w:ascii="Times New Roman" w:hAnsi="Times New Roman" w:cs="Times New Roman"/>
                <w:sz w:val="24"/>
                <w:szCs w:val="24"/>
              </w:rPr>
            </w:pPr>
            <w:r w:rsidRPr="00811558">
              <w:t xml:space="preserve"> 46 048,46 </w:t>
            </w:r>
          </w:p>
        </w:tc>
        <w:tc>
          <w:tcPr>
            <w:tcW w:w="1704" w:type="dxa"/>
            <w:shd w:val="clear" w:color="auto" w:fill="auto"/>
          </w:tcPr>
          <w:p w14:paraId="6BBB38BC" w14:textId="2E90D51A" w:rsidR="00EF0BC0" w:rsidRPr="0025433F" w:rsidRDefault="00EF0BC0" w:rsidP="00EF0BC0">
            <w:pPr>
              <w:jc w:val="center"/>
              <w:rPr>
                <w:rFonts w:ascii="Times New Roman" w:hAnsi="Times New Roman" w:cs="Times New Roman"/>
                <w:sz w:val="24"/>
                <w:szCs w:val="24"/>
              </w:rPr>
            </w:pPr>
            <w:r w:rsidRPr="00266C85">
              <w:t xml:space="preserve"> 46 048,46 </w:t>
            </w:r>
          </w:p>
        </w:tc>
      </w:tr>
      <w:tr w:rsidR="00EF0BC0" w:rsidRPr="0025433F" w14:paraId="7608204C" w14:textId="77777777" w:rsidTr="00590E74">
        <w:trPr>
          <w:trHeight w:val="345"/>
        </w:trPr>
        <w:tc>
          <w:tcPr>
            <w:tcW w:w="992" w:type="dxa"/>
          </w:tcPr>
          <w:p w14:paraId="2947DE91" w14:textId="77777777" w:rsidR="00EF0BC0" w:rsidRPr="0025433F" w:rsidRDefault="00EF0BC0" w:rsidP="00EF0BC0">
            <w:pPr>
              <w:pStyle w:val="afff2"/>
              <w:numPr>
                <w:ilvl w:val="0"/>
                <w:numId w:val="27"/>
              </w:numPr>
              <w:rPr>
                <w:szCs w:val="24"/>
              </w:rPr>
            </w:pPr>
          </w:p>
        </w:tc>
        <w:tc>
          <w:tcPr>
            <w:tcW w:w="4849" w:type="dxa"/>
            <w:vAlign w:val="center"/>
          </w:tcPr>
          <w:p w14:paraId="45322F5A" w14:textId="4207B05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Артроскоп</w:t>
            </w:r>
          </w:p>
        </w:tc>
        <w:tc>
          <w:tcPr>
            <w:tcW w:w="3685" w:type="dxa"/>
            <w:vAlign w:val="center"/>
          </w:tcPr>
          <w:p w14:paraId="6637E0F8" w14:textId="6E75861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00-1124-01  (или эквивалент)</w:t>
            </w:r>
          </w:p>
        </w:tc>
        <w:tc>
          <w:tcPr>
            <w:tcW w:w="1134" w:type="dxa"/>
            <w:shd w:val="clear" w:color="auto" w:fill="auto"/>
            <w:vAlign w:val="center"/>
          </w:tcPr>
          <w:p w14:paraId="314F5EE5" w14:textId="61C1E33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CF850CE" w14:textId="2B15A08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D40D1F7" w14:textId="66F8288B" w:rsidR="00EF0BC0" w:rsidRPr="0025433F" w:rsidRDefault="00EF0BC0" w:rsidP="00EF0BC0">
            <w:pPr>
              <w:jc w:val="center"/>
              <w:rPr>
                <w:rFonts w:ascii="Times New Roman" w:hAnsi="Times New Roman" w:cs="Times New Roman"/>
                <w:sz w:val="24"/>
                <w:szCs w:val="24"/>
              </w:rPr>
            </w:pPr>
            <w:r w:rsidRPr="00811558">
              <w:t xml:space="preserve"> 145 048,00 </w:t>
            </w:r>
          </w:p>
        </w:tc>
        <w:tc>
          <w:tcPr>
            <w:tcW w:w="1704" w:type="dxa"/>
            <w:shd w:val="clear" w:color="auto" w:fill="auto"/>
          </w:tcPr>
          <w:p w14:paraId="6AC3D67B" w14:textId="054C1BDE" w:rsidR="00EF0BC0" w:rsidRPr="0025433F" w:rsidRDefault="00EF0BC0" w:rsidP="00EF0BC0">
            <w:pPr>
              <w:jc w:val="center"/>
              <w:rPr>
                <w:rFonts w:ascii="Times New Roman" w:hAnsi="Times New Roman" w:cs="Times New Roman"/>
                <w:sz w:val="24"/>
                <w:szCs w:val="24"/>
              </w:rPr>
            </w:pPr>
            <w:r w:rsidRPr="00266C85">
              <w:t xml:space="preserve"> 145 048,00 </w:t>
            </w:r>
          </w:p>
        </w:tc>
      </w:tr>
      <w:tr w:rsidR="00EF0BC0" w:rsidRPr="0025433F" w14:paraId="2B322FF2" w14:textId="77777777" w:rsidTr="00590E74">
        <w:trPr>
          <w:trHeight w:val="345"/>
        </w:trPr>
        <w:tc>
          <w:tcPr>
            <w:tcW w:w="992" w:type="dxa"/>
          </w:tcPr>
          <w:p w14:paraId="30CBE7DD" w14:textId="77777777" w:rsidR="00EF0BC0" w:rsidRPr="0025433F" w:rsidRDefault="00EF0BC0" w:rsidP="00EF0BC0">
            <w:pPr>
              <w:pStyle w:val="afff2"/>
              <w:numPr>
                <w:ilvl w:val="0"/>
                <w:numId w:val="27"/>
              </w:numPr>
              <w:rPr>
                <w:szCs w:val="24"/>
              </w:rPr>
            </w:pPr>
          </w:p>
        </w:tc>
        <w:tc>
          <w:tcPr>
            <w:tcW w:w="4849" w:type="dxa"/>
            <w:vAlign w:val="center"/>
          </w:tcPr>
          <w:p w14:paraId="198AE4A0" w14:textId="3C05520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Артроскоп</w:t>
            </w:r>
          </w:p>
        </w:tc>
        <w:tc>
          <w:tcPr>
            <w:tcW w:w="3685" w:type="dxa"/>
            <w:vAlign w:val="center"/>
          </w:tcPr>
          <w:p w14:paraId="0E1A7653" w14:textId="2DA557A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00-1124-03  (или эквивалент)</w:t>
            </w:r>
          </w:p>
        </w:tc>
        <w:tc>
          <w:tcPr>
            <w:tcW w:w="1134" w:type="dxa"/>
            <w:shd w:val="clear" w:color="auto" w:fill="auto"/>
            <w:vAlign w:val="center"/>
          </w:tcPr>
          <w:p w14:paraId="007191B7" w14:textId="08BE785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FEFC6D0" w14:textId="77BB9A9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CAAEF48" w14:textId="593851C2" w:rsidR="00EF0BC0" w:rsidRPr="0025433F" w:rsidRDefault="00EF0BC0" w:rsidP="00EF0BC0">
            <w:pPr>
              <w:jc w:val="center"/>
              <w:rPr>
                <w:rFonts w:ascii="Times New Roman" w:hAnsi="Times New Roman" w:cs="Times New Roman"/>
                <w:sz w:val="24"/>
                <w:szCs w:val="24"/>
              </w:rPr>
            </w:pPr>
            <w:r w:rsidRPr="00811558">
              <w:t xml:space="preserve"> 145 048,00 </w:t>
            </w:r>
          </w:p>
        </w:tc>
        <w:tc>
          <w:tcPr>
            <w:tcW w:w="1704" w:type="dxa"/>
            <w:shd w:val="clear" w:color="auto" w:fill="auto"/>
          </w:tcPr>
          <w:p w14:paraId="54AA7AB4" w14:textId="53D5C9D2" w:rsidR="00EF0BC0" w:rsidRPr="0025433F" w:rsidRDefault="00EF0BC0" w:rsidP="00EF0BC0">
            <w:pPr>
              <w:jc w:val="center"/>
              <w:rPr>
                <w:rFonts w:ascii="Times New Roman" w:hAnsi="Times New Roman" w:cs="Times New Roman"/>
                <w:sz w:val="24"/>
                <w:szCs w:val="24"/>
              </w:rPr>
            </w:pPr>
            <w:r w:rsidRPr="00266C85">
              <w:t xml:space="preserve"> 145 048,00 </w:t>
            </w:r>
          </w:p>
        </w:tc>
      </w:tr>
      <w:tr w:rsidR="00EF0BC0" w:rsidRPr="0025433F" w14:paraId="5CCC083F" w14:textId="77777777" w:rsidTr="00590E74">
        <w:trPr>
          <w:trHeight w:val="345"/>
        </w:trPr>
        <w:tc>
          <w:tcPr>
            <w:tcW w:w="992" w:type="dxa"/>
          </w:tcPr>
          <w:p w14:paraId="3F66279D" w14:textId="77777777" w:rsidR="00EF0BC0" w:rsidRPr="0025433F" w:rsidRDefault="00EF0BC0" w:rsidP="00EF0BC0">
            <w:pPr>
              <w:pStyle w:val="afff2"/>
              <w:numPr>
                <w:ilvl w:val="0"/>
                <w:numId w:val="27"/>
              </w:numPr>
              <w:rPr>
                <w:szCs w:val="24"/>
              </w:rPr>
            </w:pPr>
          </w:p>
        </w:tc>
        <w:tc>
          <w:tcPr>
            <w:tcW w:w="4849" w:type="dxa"/>
            <w:vAlign w:val="center"/>
          </w:tcPr>
          <w:p w14:paraId="4D0A7D90" w14:textId="332793A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Артроскоп</w:t>
            </w:r>
          </w:p>
        </w:tc>
        <w:tc>
          <w:tcPr>
            <w:tcW w:w="3685" w:type="dxa"/>
            <w:vAlign w:val="center"/>
          </w:tcPr>
          <w:p w14:paraId="530A1E6B" w14:textId="3B215A7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00-1124-05  (или эквивалент)</w:t>
            </w:r>
          </w:p>
        </w:tc>
        <w:tc>
          <w:tcPr>
            <w:tcW w:w="1134" w:type="dxa"/>
            <w:shd w:val="clear" w:color="auto" w:fill="auto"/>
            <w:vAlign w:val="center"/>
          </w:tcPr>
          <w:p w14:paraId="267FDAC0" w14:textId="2839F8C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1F7BEA3" w14:textId="7326FE0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859203F" w14:textId="60A56394" w:rsidR="00EF0BC0" w:rsidRPr="0025433F" w:rsidRDefault="00EF0BC0" w:rsidP="00EF0BC0">
            <w:pPr>
              <w:jc w:val="center"/>
              <w:rPr>
                <w:rFonts w:ascii="Times New Roman" w:hAnsi="Times New Roman" w:cs="Times New Roman"/>
                <w:sz w:val="24"/>
                <w:szCs w:val="24"/>
              </w:rPr>
            </w:pPr>
            <w:r w:rsidRPr="00811558">
              <w:t xml:space="preserve"> 145 048,00 </w:t>
            </w:r>
          </w:p>
        </w:tc>
        <w:tc>
          <w:tcPr>
            <w:tcW w:w="1704" w:type="dxa"/>
            <w:shd w:val="clear" w:color="auto" w:fill="auto"/>
          </w:tcPr>
          <w:p w14:paraId="3E36F118" w14:textId="4BAC63A4" w:rsidR="00EF0BC0" w:rsidRPr="0025433F" w:rsidRDefault="00EF0BC0" w:rsidP="00EF0BC0">
            <w:pPr>
              <w:jc w:val="center"/>
              <w:rPr>
                <w:rFonts w:ascii="Times New Roman" w:hAnsi="Times New Roman" w:cs="Times New Roman"/>
                <w:sz w:val="24"/>
                <w:szCs w:val="24"/>
              </w:rPr>
            </w:pPr>
            <w:r w:rsidRPr="00266C85">
              <w:t xml:space="preserve"> 145 048,00 </w:t>
            </w:r>
          </w:p>
        </w:tc>
      </w:tr>
      <w:tr w:rsidR="00EF0BC0" w:rsidRPr="0025433F" w14:paraId="1C23A038" w14:textId="77777777" w:rsidTr="00590E74">
        <w:trPr>
          <w:trHeight w:val="345"/>
        </w:trPr>
        <w:tc>
          <w:tcPr>
            <w:tcW w:w="992" w:type="dxa"/>
          </w:tcPr>
          <w:p w14:paraId="1A65539F" w14:textId="77777777" w:rsidR="00EF0BC0" w:rsidRPr="0025433F" w:rsidRDefault="00EF0BC0" w:rsidP="00EF0BC0">
            <w:pPr>
              <w:pStyle w:val="afff2"/>
              <w:numPr>
                <w:ilvl w:val="0"/>
                <w:numId w:val="27"/>
              </w:numPr>
              <w:rPr>
                <w:szCs w:val="24"/>
              </w:rPr>
            </w:pPr>
          </w:p>
        </w:tc>
        <w:tc>
          <w:tcPr>
            <w:tcW w:w="4849" w:type="dxa"/>
            <w:vAlign w:val="center"/>
          </w:tcPr>
          <w:p w14:paraId="3C45C278" w14:textId="10585CB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Артроскоп</w:t>
            </w:r>
          </w:p>
        </w:tc>
        <w:tc>
          <w:tcPr>
            <w:tcW w:w="3685" w:type="dxa"/>
            <w:vAlign w:val="center"/>
          </w:tcPr>
          <w:p w14:paraId="4F1B13D1" w14:textId="09997B0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00-1114-01  (или эквивалент)</w:t>
            </w:r>
          </w:p>
        </w:tc>
        <w:tc>
          <w:tcPr>
            <w:tcW w:w="1134" w:type="dxa"/>
            <w:shd w:val="clear" w:color="auto" w:fill="auto"/>
            <w:vAlign w:val="center"/>
          </w:tcPr>
          <w:p w14:paraId="5B4248EA" w14:textId="463DE23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F41240" w14:textId="39ED3F8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66CE189" w14:textId="43EA1861" w:rsidR="00EF0BC0" w:rsidRPr="0025433F" w:rsidRDefault="00EF0BC0" w:rsidP="00EF0BC0">
            <w:pPr>
              <w:jc w:val="center"/>
              <w:rPr>
                <w:rFonts w:ascii="Times New Roman" w:hAnsi="Times New Roman" w:cs="Times New Roman"/>
                <w:sz w:val="24"/>
                <w:szCs w:val="24"/>
              </w:rPr>
            </w:pPr>
            <w:r w:rsidRPr="00811558">
              <w:t xml:space="preserve"> 145 048,00 </w:t>
            </w:r>
          </w:p>
        </w:tc>
        <w:tc>
          <w:tcPr>
            <w:tcW w:w="1704" w:type="dxa"/>
            <w:shd w:val="clear" w:color="auto" w:fill="auto"/>
          </w:tcPr>
          <w:p w14:paraId="7A153F20" w14:textId="2F776910" w:rsidR="00EF0BC0" w:rsidRPr="0025433F" w:rsidRDefault="00EF0BC0" w:rsidP="00EF0BC0">
            <w:pPr>
              <w:jc w:val="center"/>
              <w:rPr>
                <w:rFonts w:ascii="Times New Roman" w:hAnsi="Times New Roman" w:cs="Times New Roman"/>
                <w:sz w:val="24"/>
                <w:szCs w:val="24"/>
              </w:rPr>
            </w:pPr>
            <w:r w:rsidRPr="00266C85">
              <w:t xml:space="preserve"> 145 048,00 </w:t>
            </w:r>
          </w:p>
        </w:tc>
      </w:tr>
      <w:tr w:rsidR="00EF0BC0" w:rsidRPr="0025433F" w14:paraId="5CE038CA" w14:textId="77777777" w:rsidTr="00590E74">
        <w:trPr>
          <w:trHeight w:val="345"/>
        </w:trPr>
        <w:tc>
          <w:tcPr>
            <w:tcW w:w="992" w:type="dxa"/>
          </w:tcPr>
          <w:p w14:paraId="1DC645E9" w14:textId="77777777" w:rsidR="00EF0BC0" w:rsidRPr="0025433F" w:rsidRDefault="00EF0BC0" w:rsidP="00EF0BC0">
            <w:pPr>
              <w:pStyle w:val="afff2"/>
              <w:numPr>
                <w:ilvl w:val="0"/>
                <w:numId w:val="27"/>
              </w:numPr>
              <w:rPr>
                <w:szCs w:val="24"/>
              </w:rPr>
            </w:pPr>
          </w:p>
        </w:tc>
        <w:tc>
          <w:tcPr>
            <w:tcW w:w="4849" w:type="dxa"/>
            <w:vAlign w:val="center"/>
          </w:tcPr>
          <w:p w14:paraId="5A74ACA5" w14:textId="28E9934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Артроскоп</w:t>
            </w:r>
          </w:p>
        </w:tc>
        <w:tc>
          <w:tcPr>
            <w:tcW w:w="3685" w:type="dxa"/>
            <w:vAlign w:val="center"/>
          </w:tcPr>
          <w:p w14:paraId="518CDC18" w14:textId="60117A8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00-1114-03  (или эквивалент)</w:t>
            </w:r>
          </w:p>
        </w:tc>
        <w:tc>
          <w:tcPr>
            <w:tcW w:w="1134" w:type="dxa"/>
            <w:shd w:val="clear" w:color="auto" w:fill="auto"/>
            <w:vAlign w:val="center"/>
          </w:tcPr>
          <w:p w14:paraId="49102E33" w14:textId="5CD4249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CC948D3" w14:textId="5DAAA27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0FB8884" w14:textId="06B6257F" w:rsidR="00EF0BC0" w:rsidRPr="0025433F" w:rsidRDefault="00EF0BC0" w:rsidP="00EF0BC0">
            <w:pPr>
              <w:jc w:val="center"/>
              <w:rPr>
                <w:rFonts w:ascii="Times New Roman" w:hAnsi="Times New Roman" w:cs="Times New Roman"/>
                <w:sz w:val="24"/>
                <w:szCs w:val="24"/>
              </w:rPr>
            </w:pPr>
            <w:r w:rsidRPr="00811558">
              <w:t xml:space="preserve"> 145 048,00 </w:t>
            </w:r>
          </w:p>
        </w:tc>
        <w:tc>
          <w:tcPr>
            <w:tcW w:w="1704" w:type="dxa"/>
            <w:shd w:val="clear" w:color="auto" w:fill="auto"/>
          </w:tcPr>
          <w:p w14:paraId="6CB0FCD4" w14:textId="13066687" w:rsidR="00EF0BC0" w:rsidRPr="0025433F" w:rsidRDefault="00EF0BC0" w:rsidP="00EF0BC0">
            <w:pPr>
              <w:jc w:val="center"/>
              <w:rPr>
                <w:rFonts w:ascii="Times New Roman" w:hAnsi="Times New Roman" w:cs="Times New Roman"/>
                <w:sz w:val="24"/>
                <w:szCs w:val="24"/>
              </w:rPr>
            </w:pPr>
            <w:r w:rsidRPr="00266C85">
              <w:t xml:space="preserve"> 145 048,00 </w:t>
            </w:r>
          </w:p>
        </w:tc>
      </w:tr>
      <w:tr w:rsidR="00EF0BC0" w:rsidRPr="0025433F" w14:paraId="2A85AA39" w14:textId="77777777" w:rsidTr="00590E74">
        <w:trPr>
          <w:trHeight w:val="345"/>
        </w:trPr>
        <w:tc>
          <w:tcPr>
            <w:tcW w:w="992" w:type="dxa"/>
          </w:tcPr>
          <w:p w14:paraId="20EF8D41" w14:textId="77777777" w:rsidR="00EF0BC0" w:rsidRPr="0025433F" w:rsidRDefault="00EF0BC0" w:rsidP="00EF0BC0">
            <w:pPr>
              <w:pStyle w:val="afff2"/>
              <w:numPr>
                <w:ilvl w:val="0"/>
                <w:numId w:val="27"/>
              </w:numPr>
              <w:rPr>
                <w:szCs w:val="24"/>
              </w:rPr>
            </w:pPr>
          </w:p>
        </w:tc>
        <w:tc>
          <w:tcPr>
            <w:tcW w:w="4849" w:type="dxa"/>
            <w:vAlign w:val="center"/>
          </w:tcPr>
          <w:p w14:paraId="210AB15C" w14:textId="23C4BB0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Артроскоп</w:t>
            </w:r>
          </w:p>
        </w:tc>
        <w:tc>
          <w:tcPr>
            <w:tcW w:w="3685" w:type="dxa"/>
            <w:vAlign w:val="center"/>
          </w:tcPr>
          <w:p w14:paraId="0D7949B1" w14:textId="1997909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00-1114-05  (или эквивалент)</w:t>
            </w:r>
          </w:p>
        </w:tc>
        <w:tc>
          <w:tcPr>
            <w:tcW w:w="1134" w:type="dxa"/>
            <w:shd w:val="clear" w:color="auto" w:fill="auto"/>
            <w:vAlign w:val="center"/>
          </w:tcPr>
          <w:p w14:paraId="3242D97C" w14:textId="23E46EB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99E3354" w14:textId="76277E3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523E9B7" w14:textId="14C92DF7" w:rsidR="00EF0BC0" w:rsidRPr="0025433F" w:rsidRDefault="00EF0BC0" w:rsidP="00EF0BC0">
            <w:pPr>
              <w:jc w:val="center"/>
              <w:rPr>
                <w:rFonts w:ascii="Times New Roman" w:hAnsi="Times New Roman" w:cs="Times New Roman"/>
                <w:sz w:val="24"/>
                <w:szCs w:val="24"/>
              </w:rPr>
            </w:pPr>
            <w:r w:rsidRPr="00811558">
              <w:t xml:space="preserve"> 145 048,00 </w:t>
            </w:r>
          </w:p>
        </w:tc>
        <w:tc>
          <w:tcPr>
            <w:tcW w:w="1704" w:type="dxa"/>
            <w:shd w:val="clear" w:color="auto" w:fill="auto"/>
          </w:tcPr>
          <w:p w14:paraId="5DCA0744" w14:textId="7798091B" w:rsidR="00EF0BC0" w:rsidRPr="0025433F" w:rsidRDefault="00EF0BC0" w:rsidP="00EF0BC0">
            <w:pPr>
              <w:jc w:val="center"/>
              <w:rPr>
                <w:rFonts w:ascii="Times New Roman" w:hAnsi="Times New Roman" w:cs="Times New Roman"/>
                <w:sz w:val="24"/>
                <w:szCs w:val="24"/>
              </w:rPr>
            </w:pPr>
            <w:r w:rsidRPr="00266C85">
              <w:t xml:space="preserve"> 145 048,00 </w:t>
            </w:r>
          </w:p>
        </w:tc>
      </w:tr>
      <w:tr w:rsidR="00EF0BC0" w:rsidRPr="0025433F" w14:paraId="0571C597" w14:textId="77777777" w:rsidTr="00590E74">
        <w:trPr>
          <w:trHeight w:val="345"/>
        </w:trPr>
        <w:tc>
          <w:tcPr>
            <w:tcW w:w="992" w:type="dxa"/>
          </w:tcPr>
          <w:p w14:paraId="64E02379" w14:textId="77777777" w:rsidR="00EF0BC0" w:rsidRPr="0025433F" w:rsidRDefault="00EF0BC0" w:rsidP="00EF0BC0">
            <w:pPr>
              <w:pStyle w:val="afff2"/>
              <w:numPr>
                <w:ilvl w:val="0"/>
                <w:numId w:val="27"/>
              </w:numPr>
              <w:rPr>
                <w:szCs w:val="24"/>
              </w:rPr>
            </w:pPr>
          </w:p>
        </w:tc>
        <w:tc>
          <w:tcPr>
            <w:tcW w:w="4849" w:type="dxa"/>
            <w:vAlign w:val="center"/>
          </w:tcPr>
          <w:p w14:paraId="05BDBFD6" w14:textId="4D46DA8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Световодный кабель</w:t>
            </w:r>
          </w:p>
        </w:tc>
        <w:tc>
          <w:tcPr>
            <w:tcW w:w="3685" w:type="dxa"/>
            <w:vAlign w:val="center"/>
          </w:tcPr>
          <w:p w14:paraId="5FC37830" w14:textId="66921BF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00-1225-00  (или эквивалент)</w:t>
            </w:r>
          </w:p>
        </w:tc>
        <w:tc>
          <w:tcPr>
            <w:tcW w:w="1134" w:type="dxa"/>
            <w:shd w:val="clear" w:color="auto" w:fill="auto"/>
            <w:vAlign w:val="center"/>
          </w:tcPr>
          <w:p w14:paraId="5B753747" w14:textId="010CB68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AD68406" w14:textId="64217BF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2939CDD" w14:textId="04F51262" w:rsidR="00EF0BC0" w:rsidRPr="0025433F" w:rsidRDefault="00EF0BC0" w:rsidP="00EF0BC0">
            <w:pPr>
              <w:jc w:val="center"/>
              <w:rPr>
                <w:rFonts w:ascii="Times New Roman" w:hAnsi="Times New Roman" w:cs="Times New Roman"/>
                <w:sz w:val="24"/>
                <w:szCs w:val="24"/>
              </w:rPr>
            </w:pPr>
            <w:r w:rsidRPr="00811558">
              <w:t xml:space="preserve"> 52 658,73 </w:t>
            </w:r>
          </w:p>
        </w:tc>
        <w:tc>
          <w:tcPr>
            <w:tcW w:w="1704" w:type="dxa"/>
            <w:shd w:val="clear" w:color="auto" w:fill="auto"/>
          </w:tcPr>
          <w:p w14:paraId="03F5BD74" w14:textId="1EA23644" w:rsidR="00EF0BC0" w:rsidRPr="0025433F" w:rsidRDefault="00EF0BC0" w:rsidP="00EF0BC0">
            <w:pPr>
              <w:jc w:val="center"/>
              <w:rPr>
                <w:rFonts w:ascii="Times New Roman" w:hAnsi="Times New Roman" w:cs="Times New Roman"/>
                <w:sz w:val="24"/>
                <w:szCs w:val="24"/>
              </w:rPr>
            </w:pPr>
            <w:r w:rsidRPr="00266C85">
              <w:t xml:space="preserve"> 52 658,73 </w:t>
            </w:r>
          </w:p>
        </w:tc>
      </w:tr>
      <w:tr w:rsidR="00EF0BC0" w:rsidRPr="0025433F" w14:paraId="58576328" w14:textId="77777777" w:rsidTr="00590E74">
        <w:trPr>
          <w:trHeight w:val="345"/>
        </w:trPr>
        <w:tc>
          <w:tcPr>
            <w:tcW w:w="992" w:type="dxa"/>
          </w:tcPr>
          <w:p w14:paraId="78B5D90A" w14:textId="77777777" w:rsidR="00EF0BC0" w:rsidRPr="0025433F" w:rsidRDefault="00EF0BC0" w:rsidP="00EF0BC0">
            <w:pPr>
              <w:pStyle w:val="afff2"/>
              <w:numPr>
                <w:ilvl w:val="0"/>
                <w:numId w:val="27"/>
              </w:numPr>
              <w:rPr>
                <w:szCs w:val="24"/>
              </w:rPr>
            </w:pPr>
          </w:p>
        </w:tc>
        <w:tc>
          <w:tcPr>
            <w:tcW w:w="4849" w:type="dxa"/>
            <w:vAlign w:val="center"/>
          </w:tcPr>
          <w:p w14:paraId="735454C2" w14:textId="323A134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Световодный кабель</w:t>
            </w:r>
          </w:p>
        </w:tc>
        <w:tc>
          <w:tcPr>
            <w:tcW w:w="3685" w:type="dxa"/>
            <w:vAlign w:val="center"/>
          </w:tcPr>
          <w:p w14:paraId="77B302A5" w14:textId="0E478DE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00-1223-00  (или эквивалент)</w:t>
            </w:r>
          </w:p>
        </w:tc>
        <w:tc>
          <w:tcPr>
            <w:tcW w:w="1134" w:type="dxa"/>
            <w:shd w:val="clear" w:color="auto" w:fill="auto"/>
            <w:vAlign w:val="center"/>
          </w:tcPr>
          <w:p w14:paraId="054487B2" w14:textId="68E6C22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1167CD3" w14:textId="739D7BE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6BF773B" w14:textId="48CEEF2D" w:rsidR="00EF0BC0" w:rsidRPr="0025433F" w:rsidRDefault="00EF0BC0" w:rsidP="00EF0BC0">
            <w:pPr>
              <w:jc w:val="center"/>
              <w:rPr>
                <w:rFonts w:ascii="Times New Roman" w:hAnsi="Times New Roman" w:cs="Times New Roman"/>
                <w:sz w:val="24"/>
                <w:szCs w:val="24"/>
              </w:rPr>
            </w:pPr>
            <w:r w:rsidRPr="00811558">
              <w:t xml:space="preserve"> 36 022,68 </w:t>
            </w:r>
          </w:p>
        </w:tc>
        <w:tc>
          <w:tcPr>
            <w:tcW w:w="1704" w:type="dxa"/>
            <w:shd w:val="clear" w:color="auto" w:fill="auto"/>
          </w:tcPr>
          <w:p w14:paraId="3A4DDE56" w14:textId="50088015" w:rsidR="00EF0BC0" w:rsidRPr="0025433F" w:rsidRDefault="00EF0BC0" w:rsidP="00EF0BC0">
            <w:pPr>
              <w:jc w:val="center"/>
              <w:rPr>
                <w:rFonts w:ascii="Times New Roman" w:hAnsi="Times New Roman" w:cs="Times New Roman"/>
                <w:sz w:val="24"/>
                <w:szCs w:val="24"/>
              </w:rPr>
            </w:pPr>
            <w:r w:rsidRPr="00266C85">
              <w:t xml:space="preserve"> 36 022,68 </w:t>
            </w:r>
          </w:p>
        </w:tc>
      </w:tr>
      <w:tr w:rsidR="00EF0BC0" w:rsidRPr="0025433F" w14:paraId="34D13025" w14:textId="77777777" w:rsidTr="00590E74">
        <w:trPr>
          <w:trHeight w:val="345"/>
        </w:trPr>
        <w:tc>
          <w:tcPr>
            <w:tcW w:w="992" w:type="dxa"/>
          </w:tcPr>
          <w:p w14:paraId="2B83CE2C" w14:textId="77777777" w:rsidR="00EF0BC0" w:rsidRPr="0025433F" w:rsidRDefault="00EF0BC0" w:rsidP="00EF0BC0">
            <w:pPr>
              <w:pStyle w:val="afff2"/>
              <w:numPr>
                <w:ilvl w:val="0"/>
                <w:numId w:val="27"/>
              </w:numPr>
              <w:rPr>
                <w:szCs w:val="24"/>
              </w:rPr>
            </w:pPr>
          </w:p>
        </w:tc>
        <w:tc>
          <w:tcPr>
            <w:tcW w:w="4849" w:type="dxa"/>
            <w:vAlign w:val="center"/>
          </w:tcPr>
          <w:p w14:paraId="7A894340" w14:textId="790196E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Тубус артроскопа</w:t>
            </w:r>
          </w:p>
        </w:tc>
        <w:tc>
          <w:tcPr>
            <w:tcW w:w="3685" w:type="dxa"/>
            <w:vAlign w:val="center"/>
          </w:tcPr>
          <w:p w14:paraId="30A940F3" w14:textId="6A1C839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Е70.598 (или эквивалент)</w:t>
            </w:r>
          </w:p>
        </w:tc>
        <w:tc>
          <w:tcPr>
            <w:tcW w:w="1134" w:type="dxa"/>
            <w:shd w:val="clear" w:color="auto" w:fill="auto"/>
            <w:vAlign w:val="center"/>
          </w:tcPr>
          <w:p w14:paraId="7EE5E336" w14:textId="297961C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44A7D49" w14:textId="7BA86B6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8B53E4C" w14:textId="45BA6651" w:rsidR="00EF0BC0" w:rsidRPr="0025433F" w:rsidRDefault="00EF0BC0" w:rsidP="00EF0BC0">
            <w:pPr>
              <w:jc w:val="center"/>
              <w:rPr>
                <w:rFonts w:ascii="Times New Roman" w:hAnsi="Times New Roman" w:cs="Times New Roman"/>
                <w:sz w:val="24"/>
                <w:szCs w:val="24"/>
              </w:rPr>
            </w:pPr>
            <w:r w:rsidRPr="00811558">
              <w:t xml:space="preserve"> 75 474,92 </w:t>
            </w:r>
          </w:p>
        </w:tc>
        <w:tc>
          <w:tcPr>
            <w:tcW w:w="1704" w:type="dxa"/>
            <w:shd w:val="clear" w:color="auto" w:fill="auto"/>
          </w:tcPr>
          <w:p w14:paraId="6C23CF36" w14:textId="71267400" w:rsidR="00EF0BC0" w:rsidRPr="0025433F" w:rsidRDefault="00EF0BC0" w:rsidP="00EF0BC0">
            <w:pPr>
              <w:jc w:val="center"/>
              <w:rPr>
                <w:rFonts w:ascii="Times New Roman" w:hAnsi="Times New Roman" w:cs="Times New Roman"/>
                <w:sz w:val="24"/>
                <w:szCs w:val="24"/>
              </w:rPr>
            </w:pPr>
            <w:r w:rsidRPr="00266C85">
              <w:t xml:space="preserve"> 75 474,92 </w:t>
            </w:r>
          </w:p>
        </w:tc>
      </w:tr>
      <w:tr w:rsidR="00EF0BC0" w:rsidRPr="0025433F" w14:paraId="697A664F" w14:textId="77777777" w:rsidTr="00590E74">
        <w:trPr>
          <w:trHeight w:val="345"/>
        </w:trPr>
        <w:tc>
          <w:tcPr>
            <w:tcW w:w="992" w:type="dxa"/>
          </w:tcPr>
          <w:p w14:paraId="5830DA13" w14:textId="77777777" w:rsidR="00EF0BC0" w:rsidRPr="0025433F" w:rsidRDefault="00EF0BC0" w:rsidP="00EF0BC0">
            <w:pPr>
              <w:pStyle w:val="afff2"/>
              <w:numPr>
                <w:ilvl w:val="0"/>
                <w:numId w:val="27"/>
              </w:numPr>
              <w:rPr>
                <w:szCs w:val="24"/>
              </w:rPr>
            </w:pPr>
          </w:p>
        </w:tc>
        <w:tc>
          <w:tcPr>
            <w:tcW w:w="4849" w:type="dxa"/>
            <w:vAlign w:val="center"/>
          </w:tcPr>
          <w:p w14:paraId="652AF48D" w14:textId="4D060FA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Риноскоп</w:t>
            </w:r>
          </w:p>
        </w:tc>
        <w:tc>
          <w:tcPr>
            <w:tcW w:w="3685" w:type="dxa"/>
            <w:vAlign w:val="center"/>
          </w:tcPr>
          <w:p w14:paraId="334C7A6D" w14:textId="62F1A83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00-1124-01  (или эквивалент)</w:t>
            </w:r>
          </w:p>
        </w:tc>
        <w:tc>
          <w:tcPr>
            <w:tcW w:w="1134" w:type="dxa"/>
            <w:shd w:val="clear" w:color="auto" w:fill="auto"/>
            <w:vAlign w:val="center"/>
          </w:tcPr>
          <w:p w14:paraId="3BF4A368" w14:textId="682D777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32DB2FC" w14:textId="072DE1C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B383E17" w14:textId="1AF40A85" w:rsidR="00EF0BC0" w:rsidRPr="0025433F" w:rsidRDefault="00EF0BC0" w:rsidP="00EF0BC0">
            <w:pPr>
              <w:jc w:val="center"/>
              <w:rPr>
                <w:rFonts w:ascii="Times New Roman" w:hAnsi="Times New Roman" w:cs="Times New Roman"/>
                <w:sz w:val="24"/>
                <w:szCs w:val="24"/>
              </w:rPr>
            </w:pPr>
            <w:r w:rsidRPr="00811558">
              <w:t xml:space="preserve"> 145 048,00 </w:t>
            </w:r>
          </w:p>
        </w:tc>
        <w:tc>
          <w:tcPr>
            <w:tcW w:w="1704" w:type="dxa"/>
            <w:shd w:val="clear" w:color="auto" w:fill="auto"/>
          </w:tcPr>
          <w:p w14:paraId="37B302AD" w14:textId="6B3D240D" w:rsidR="00EF0BC0" w:rsidRPr="0025433F" w:rsidRDefault="00EF0BC0" w:rsidP="00EF0BC0">
            <w:pPr>
              <w:jc w:val="center"/>
              <w:rPr>
                <w:rFonts w:ascii="Times New Roman" w:hAnsi="Times New Roman" w:cs="Times New Roman"/>
                <w:sz w:val="24"/>
                <w:szCs w:val="24"/>
              </w:rPr>
            </w:pPr>
            <w:r w:rsidRPr="00266C85">
              <w:t xml:space="preserve"> 145 048,00 </w:t>
            </w:r>
          </w:p>
        </w:tc>
      </w:tr>
      <w:tr w:rsidR="00EF0BC0" w:rsidRPr="0025433F" w14:paraId="212546EA" w14:textId="77777777" w:rsidTr="00590E74">
        <w:trPr>
          <w:trHeight w:val="345"/>
        </w:trPr>
        <w:tc>
          <w:tcPr>
            <w:tcW w:w="992" w:type="dxa"/>
          </w:tcPr>
          <w:p w14:paraId="17B3DF23" w14:textId="77777777" w:rsidR="00EF0BC0" w:rsidRPr="0025433F" w:rsidRDefault="00EF0BC0" w:rsidP="00EF0BC0">
            <w:pPr>
              <w:pStyle w:val="afff2"/>
              <w:numPr>
                <w:ilvl w:val="0"/>
                <w:numId w:val="27"/>
              </w:numPr>
              <w:rPr>
                <w:szCs w:val="24"/>
              </w:rPr>
            </w:pPr>
          </w:p>
        </w:tc>
        <w:tc>
          <w:tcPr>
            <w:tcW w:w="4849" w:type="dxa"/>
            <w:vAlign w:val="center"/>
          </w:tcPr>
          <w:p w14:paraId="6A83ED8C" w14:textId="7C93524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Риноскоп</w:t>
            </w:r>
          </w:p>
        </w:tc>
        <w:tc>
          <w:tcPr>
            <w:tcW w:w="3685" w:type="dxa"/>
            <w:vAlign w:val="center"/>
          </w:tcPr>
          <w:p w14:paraId="0DA14DEC" w14:textId="6BCF878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00-1124-03  (или эквивалент)</w:t>
            </w:r>
          </w:p>
        </w:tc>
        <w:tc>
          <w:tcPr>
            <w:tcW w:w="1134" w:type="dxa"/>
            <w:shd w:val="clear" w:color="auto" w:fill="auto"/>
            <w:vAlign w:val="center"/>
          </w:tcPr>
          <w:p w14:paraId="623CF7A9" w14:textId="180186E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7F60C7F" w14:textId="063B7D8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54A58E1" w14:textId="1F4442AC" w:rsidR="00EF0BC0" w:rsidRPr="0025433F" w:rsidRDefault="00EF0BC0" w:rsidP="00EF0BC0">
            <w:pPr>
              <w:jc w:val="center"/>
              <w:rPr>
                <w:rFonts w:ascii="Times New Roman" w:hAnsi="Times New Roman" w:cs="Times New Roman"/>
                <w:sz w:val="24"/>
                <w:szCs w:val="24"/>
              </w:rPr>
            </w:pPr>
            <w:r w:rsidRPr="00811558">
              <w:t xml:space="preserve"> 145 048,00 </w:t>
            </w:r>
          </w:p>
        </w:tc>
        <w:tc>
          <w:tcPr>
            <w:tcW w:w="1704" w:type="dxa"/>
            <w:shd w:val="clear" w:color="auto" w:fill="auto"/>
          </w:tcPr>
          <w:p w14:paraId="60406310" w14:textId="239CF0E6" w:rsidR="00EF0BC0" w:rsidRPr="0025433F" w:rsidRDefault="00EF0BC0" w:rsidP="00EF0BC0">
            <w:pPr>
              <w:jc w:val="center"/>
              <w:rPr>
                <w:rFonts w:ascii="Times New Roman" w:hAnsi="Times New Roman" w:cs="Times New Roman"/>
                <w:sz w:val="24"/>
                <w:szCs w:val="24"/>
              </w:rPr>
            </w:pPr>
            <w:r w:rsidRPr="00266C85">
              <w:t xml:space="preserve"> 145 048,00 </w:t>
            </w:r>
          </w:p>
        </w:tc>
      </w:tr>
      <w:tr w:rsidR="00EF0BC0" w:rsidRPr="0025433F" w14:paraId="40A4C66B" w14:textId="77777777" w:rsidTr="00590E74">
        <w:trPr>
          <w:trHeight w:val="345"/>
        </w:trPr>
        <w:tc>
          <w:tcPr>
            <w:tcW w:w="992" w:type="dxa"/>
          </w:tcPr>
          <w:p w14:paraId="2E1E3A47" w14:textId="77777777" w:rsidR="00EF0BC0" w:rsidRPr="0025433F" w:rsidRDefault="00EF0BC0" w:rsidP="00EF0BC0">
            <w:pPr>
              <w:pStyle w:val="afff2"/>
              <w:numPr>
                <w:ilvl w:val="0"/>
                <w:numId w:val="27"/>
              </w:numPr>
              <w:rPr>
                <w:szCs w:val="24"/>
              </w:rPr>
            </w:pPr>
          </w:p>
        </w:tc>
        <w:tc>
          <w:tcPr>
            <w:tcW w:w="4849" w:type="dxa"/>
            <w:vAlign w:val="center"/>
          </w:tcPr>
          <w:p w14:paraId="58AE8345" w14:textId="3AC975F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Риноскоп</w:t>
            </w:r>
          </w:p>
        </w:tc>
        <w:tc>
          <w:tcPr>
            <w:tcW w:w="3685" w:type="dxa"/>
            <w:vAlign w:val="center"/>
          </w:tcPr>
          <w:p w14:paraId="5B672197" w14:textId="138ED9F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00-1124-04  (или эквивалент)</w:t>
            </w:r>
          </w:p>
        </w:tc>
        <w:tc>
          <w:tcPr>
            <w:tcW w:w="1134" w:type="dxa"/>
            <w:shd w:val="clear" w:color="auto" w:fill="auto"/>
            <w:vAlign w:val="center"/>
          </w:tcPr>
          <w:p w14:paraId="39EEC0DD" w14:textId="00370FD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769AD1D" w14:textId="334AEBD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C22E84F" w14:textId="18BE765C" w:rsidR="00EF0BC0" w:rsidRPr="0025433F" w:rsidRDefault="00EF0BC0" w:rsidP="00EF0BC0">
            <w:pPr>
              <w:jc w:val="center"/>
              <w:rPr>
                <w:rFonts w:ascii="Times New Roman" w:hAnsi="Times New Roman" w:cs="Times New Roman"/>
                <w:sz w:val="24"/>
                <w:szCs w:val="24"/>
              </w:rPr>
            </w:pPr>
            <w:r w:rsidRPr="00811558">
              <w:t xml:space="preserve"> 145 048,00 </w:t>
            </w:r>
          </w:p>
        </w:tc>
        <w:tc>
          <w:tcPr>
            <w:tcW w:w="1704" w:type="dxa"/>
            <w:shd w:val="clear" w:color="auto" w:fill="auto"/>
          </w:tcPr>
          <w:p w14:paraId="7236F012" w14:textId="56D269DD" w:rsidR="00EF0BC0" w:rsidRPr="0025433F" w:rsidRDefault="00EF0BC0" w:rsidP="00EF0BC0">
            <w:pPr>
              <w:jc w:val="center"/>
              <w:rPr>
                <w:rFonts w:ascii="Times New Roman" w:hAnsi="Times New Roman" w:cs="Times New Roman"/>
                <w:sz w:val="24"/>
                <w:szCs w:val="24"/>
              </w:rPr>
            </w:pPr>
            <w:r w:rsidRPr="00266C85">
              <w:t xml:space="preserve"> 145 048,00 </w:t>
            </w:r>
          </w:p>
        </w:tc>
      </w:tr>
      <w:tr w:rsidR="00EF0BC0" w:rsidRPr="0025433F" w14:paraId="7C61B415" w14:textId="77777777" w:rsidTr="00590E74">
        <w:trPr>
          <w:trHeight w:val="345"/>
        </w:trPr>
        <w:tc>
          <w:tcPr>
            <w:tcW w:w="992" w:type="dxa"/>
          </w:tcPr>
          <w:p w14:paraId="0C5CD5A9" w14:textId="77777777" w:rsidR="00EF0BC0" w:rsidRPr="0025433F" w:rsidRDefault="00EF0BC0" w:rsidP="00EF0BC0">
            <w:pPr>
              <w:pStyle w:val="afff2"/>
              <w:numPr>
                <w:ilvl w:val="0"/>
                <w:numId w:val="27"/>
              </w:numPr>
              <w:rPr>
                <w:szCs w:val="24"/>
              </w:rPr>
            </w:pPr>
          </w:p>
        </w:tc>
        <w:tc>
          <w:tcPr>
            <w:tcW w:w="4849" w:type="dxa"/>
            <w:vAlign w:val="center"/>
          </w:tcPr>
          <w:p w14:paraId="607D5F40" w14:textId="5DBF79D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Риноскоп</w:t>
            </w:r>
          </w:p>
        </w:tc>
        <w:tc>
          <w:tcPr>
            <w:tcW w:w="3685" w:type="dxa"/>
            <w:vAlign w:val="center"/>
          </w:tcPr>
          <w:p w14:paraId="41182C40" w14:textId="6A4D0B9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00-1124-05  (или эквивалент)</w:t>
            </w:r>
          </w:p>
        </w:tc>
        <w:tc>
          <w:tcPr>
            <w:tcW w:w="1134" w:type="dxa"/>
            <w:shd w:val="clear" w:color="auto" w:fill="auto"/>
            <w:vAlign w:val="center"/>
          </w:tcPr>
          <w:p w14:paraId="44BC168E" w14:textId="1E80751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EBA2C89" w14:textId="5C46B4D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74B73A3" w14:textId="5DCF71E6" w:rsidR="00EF0BC0" w:rsidRPr="0025433F" w:rsidRDefault="00EF0BC0" w:rsidP="00EF0BC0">
            <w:pPr>
              <w:jc w:val="center"/>
              <w:rPr>
                <w:rFonts w:ascii="Times New Roman" w:hAnsi="Times New Roman" w:cs="Times New Roman"/>
                <w:sz w:val="24"/>
                <w:szCs w:val="24"/>
              </w:rPr>
            </w:pPr>
            <w:r w:rsidRPr="00811558">
              <w:t xml:space="preserve"> 145 048,00 </w:t>
            </w:r>
          </w:p>
        </w:tc>
        <w:tc>
          <w:tcPr>
            <w:tcW w:w="1704" w:type="dxa"/>
            <w:shd w:val="clear" w:color="auto" w:fill="auto"/>
          </w:tcPr>
          <w:p w14:paraId="34A01566" w14:textId="613439F8" w:rsidR="00EF0BC0" w:rsidRPr="0025433F" w:rsidRDefault="00EF0BC0" w:rsidP="00EF0BC0">
            <w:pPr>
              <w:jc w:val="center"/>
              <w:rPr>
                <w:rFonts w:ascii="Times New Roman" w:hAnsi="Times New Roman" w:cs="Times New Roman"/>
                <w:sz w:val="24"/>
                <w:szCs w:val="24"/>
              </w:rPr>
            </w:pPr>
            <w:r w:rsidRPr="00266C85">
              <w:t xml:space="preserve"> 145 048,00 </w:t>
            </w:r>
          </w:p>
        </w:tc>
      </w:tr>
      <w:tr w:rsidR="00EF0BC0" w:rsidRPr="0025433F" w14:paraId="4363A666" w14:textId="77777777" w:rsidTr="00590E74">
        <w:trPr>
          <w:trHeight w:val="345"/>
        </w:trPr>
        <w:tc>
          <w:tcPr>
            <w:tcW w:w="992" w:type="dxa"/>
          </w:tcPr>
          <w:p w14:paraId="4B467527" w14:textId="77777777" w:rsidR="00EF0BC0" w:rsidRPr="0025433F" w:rsidRDefault="00EF0BC0" w:rsidP="00EF0BC0">
            <w:pPr>
              <w:pStyle w:val="afff2"/>
              <w:numPr>
                <w:ilvl w:val="0"/>
                <w:numId w:val="27"/>
              </w:numPr>
              <w:rPr>
                <w:szCs w:val="24"/>
              </w:rPr>
            </w:pPr>
          </w:p>
        </w:tc>
        <w:tc>
          <w:tcPr>
            <w:tcW w:w="4849" w:type="dxa"/>
            <w:vAlign w:val="center"/>
          </w:tcPr>
          <w:p w14:paraId="690925D1" w14:textId="15B229A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Риноскоп</w:t>
            </w:r>
          </w:p>
        </w:tc>
        <w:tc>
          <w:tcPr>
            <w:tcW w:w="3685" w:type="dxa"/>
            <w:vAlign w:val="center"/>
          </w:tcPr>
          <w:p w14:paraId="0D4915FE" w14:textId="28C2431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00-1124-06  (или эквивалент) </w:t>
            </w:r>
          </w:p>
        </w:tc>
        <w:tc>
          <w:tcPr>
            <w:tcW w:w="1134" w:type="dxa"/>
            <w:shd w:val="clear" w:color="auto" w:fill="auto"/>
            <w:vAlign w:val="center"/>
          </w:tcPr>
          <w:p w14:paraId="1EFCBC29" w14:textId="57665EA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0CB46B0" w14:textId="1F94106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163A6F3" w14:textId="7A517385" w:rsidR="00EF0BC0" w:rsidRPr="0025433F" w:rsidRDefault="00EF0BC0" w:rsidP="00EF0BC0">
            <w:pPr>
              <w:jc w:val="center"/>
              <w:rPr>
                <w:rFonts w:ascii="Times New Roman" w:hAnsi="Times New Roman" w:cs="Times New Roman"/>
                <w:sz w:val="24"/>
                <w:szCs w:val="24"/>
              </w:rPr>
            </w:pPr>
            <w:r w:rsidRPr="00811558">
              <w:t xml:space="preserve"> 145 048,00 </w:t>
            </w:r>
          </w:p>
        </w:tc>
        <w:tc>
          <w:tcPr>
            <w:tcW w:w="1704" w:type="dxa"/>
            <w:shd w:val="clear" w:color="auto" w:fill="auto"/>
          </w:tcPr>
          <w:p w14:paraId="1708B064" w14:textId="2BA0D482" w:rsidR="00EF0BC0" w:rsidRPr="0025433F" w:rsidRDefault="00EF0BC0" w:rsidP="00EF0BC0">
            <w:pPr>
              <w:jc w:val="center"/>
              <w:rPr>
                <w:rFonts w:ascii="Times New Roman" w:hAnsi="Times New Roman" w:cs="Times New Roman"/>
                <w:sz w:val="24"/>
                <w:szCs w:val="24"/>
              </w:rPr>
            </w:pPr>
            <w:r w:rsidRPr="00266C85">
              <w:t xml:space="preserve"> 145 048,00 </w:t>
            </w:r>
          </w:p>
        </w:tc>
      </w:tr>
      <w:tr w:rsidR="00EF0BC0" w:rsidRPr="0025433F" w14:paraId="4016B66E" w14:textId="77777777" w:rsidTr="00590E74">
        <w:trPr>
          <w:trHeight w:val="345"/>
        </w:trPr>
        <w:tc>
          <w:tcPr>
            <w:tcW w:w="992" w:type="dxa"/>
          </w:tcPr>
          <w:p w14:paraId="60F36820" w14:textId="77777777" w:rsidR="00EF0BC0" w:rsidRPr="0025433F" w:rsidRDefault="00EF0BC0" w:rsidP="00EF0BC0">
            <w:pPr>
              <w:pStyle w:val="afff2"/>
              <w:numPr>
                <w:ilvl w:val="0"/>
                <w:numId w:val="27"/>
              </w:numPr>
              <w:rPr>
                <w:szCs w:val="24"/>
              </w:rPr>
            </w:pPr>
          </w:p>
        </w:tc>
        <w:tc>
          <w:tcPr>
            <w:tcW w:w="4849" w:type="dxa"/>
            <w:vAlign w:val="center"/>
          </w:tcPr>
          <w:p w14:paraId="74EE81FE" w14:textId="6EF427B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Риноскоп</w:t>
            </w:r>
          </w:p>
        </w:tc>
        <w:tc>
          <w:tcPr>
            <w:tcW w:w="3685" w:type="dxa"/>
            <w:vAlign w:val="center"/>
          </w:tcPr>
          <w:p w14:paraId="11D3DDEB" w14:textId="3F93F19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00-1114-01  (или эквивалент)</w:t>
            </w:r>
          </w:p>
        </w:tc>
        <w:tc>
          <w:tcPr>
            <w:tcW w:w="1134" w:type="dxa"/>
            <w:shd w:val="clear" w:color="auto" w:fill="auto"/>
            <w:vAlign w:val="center"/>
          </w:tcPr>
          <w:p w14:paraId="7CFDDC77" w14:textId="47DD5A0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1FFB05A" w14:textId="0E46A5D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91D2E8F" w14:textId="21C9B5E5" w:rsidR="00EF0BC0" w:rsidRPr="0025433F" w:rsidRDefault="00EF0BC0" w:rsidP="00EF0BC0">
            <w:pPr>
              <w:jc w:val="center"/>
              <w:rPr>
                <w:rFonts w:ascii="Times New Roman" w:hAnsi="Times New Roman" w:cs="Times New Roman"/>
                <w:sz w:val="24"/>
                <w:szCs w:val="24"/>
              </w:rPr>
            </w:pPr>
            <w:r w:rsidRPr="00811558">
              <w:t xml:space="preserve"> 145 048,00 </w:t>
            </w:r>
          </w:p>
        </w:tc>
        <w:tc>
          <w:tcPr>
            <w:tcW w:w="1704" w:type="dxa"/>
            <w:shd w:val="clear" w:color="auto" w:fill="auto"/>
          </w:tcPr>
          <w:p w14:paraId="2F8FF0D4" w14:textId="54054AE7" w:rsidR="00EF0BC0" w:rsidRPr="0025433F" w:rsidRDefault="00EF0BC0" w:rsidP="00EF0BC0">
            <w:pPr>
              <w:jc w:val="center"/>
              <w:rPr>
                <w:rFonts w:ascii="Times New Roman" w:hAnsi="Times New Roman" w:cs="Times New Roman"/>
                <w:sz w:val="24"/>
                <w:szCs w:val="24"/>
              </w:rPr>
            </w:pPr>
            <w:r w:rsidRPr="00266C85">
              <w:t xml:space="preserve"> 145 048,00 </w:t>
            </w:r>
          </w:p>
        </w:tc>
      </w:tr>
      <w:tr w:rsidR="00EF0BC0" w:rsidRPr="0025433F" w14:paraId="7E74FDB6" w14:textId="77777777" w:rsidTr="00590E74">
        <w:trPr>
          <w:trHeight w:val="345"/>
        </w:trPr>
        <w:tc>
          <w:tcPr>
            <w:tcW w:w="992" w:type="dxa"/>
          </w:tcPr>
          <w:p w14:paraId="42616364" w14:textId="77777777" w:rsidR="00EF0BC0" w:rsidRPr="0025433F" w:rsidRDefault="00EF0BC0" w:rsidP="00EF0BC0">
            <w:pPr>
              <w:pStyle w:val="afff2"/>
              <w:numPr>
                <w:ilvl w:val="0"/>
                <w:numId w:val="27"/>
              </w:numPr>
              <w:rPr>
                <w:szCs w:val="24"/>
              </w:rPr>
            </w:pPr>
          </w:p>
        </w:tc>
        <w:tc>
          <w:tcPr>
            <w:tcW w:w="4849" w:type="dxa"/>
            <w:vAlign w:val="center"/>
          </w:tcPr>
          <w:p w14:paraId="2D2ECD78" w14:textId="27A42E4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Риноскоп</w:t>
            </w:r>
          </w:p>
        </w:tc>
        <w:tc>
          <w:tcPr>
            <w:tcW w:w="3685" w:type="dxa"/>
            <w:vAlign w:val="center"/>
          </w:tcPr>
          <w:p w14:paraId="66D5665A" w14:textId="29A8F95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00-1114-03  (или эквивалент)</w:t>
            </w:r>
          </w:p>
        </w:tc>
        <w:tc>
          <w:tcPr>
            <w:tcW w:w="1134" w:type="dxa"/>
            <w:shd w:val="clear" w:color="auto" w:fill="auto"/>
            <w:vAlign w:val="center"/>
          </w:tcPr>
          <w:p w14:paraId="778D3BC6" w14:textId="07F5414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03B0A34" w14:textId="4754580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4031653" w14:textId="5253E057" w:rsidR="00EF0BC0" w:rsidRPr="0025433F" w:rsidRDefault="00EF0BC0" w:rsidP="00EF0BC0">
            <w:pPr>
              <w:jc w:val="center"/>
              <w:rPr>
                <w:rFonts w:ascii="Times New Roman" w:hAnsi="Times New Roman" w:cs="Times New Roman"/>
                <w:sz w:val="24"/>
                <w:szCs w:val="24"/>
              </w:rPr>
            </w:pPr>
            <w:r w:rsidRPr="00811558">
              <w:t xml:space="preserve"> 145 048,00 </w:t>
            </w:r>
          </w:p>
        </w:tc>
        <w:tc>
          <w:tcPr>
            <w:tcW w:w="1704" w:type="dxa"/>
            <w:shd w:val="clear" w:color="auto" w:fill="auto"/>
          </w:tcPr>
          <w:p w14:paraId="357C5927" w14:textId="6A176B4A" w:rsidR="00EF0BC0" w:rsidRPr="0025433F" w:rsidRDefault="00EF0BC0" w:rsidP="00EF0BC0">
            <w:pPr>
              <w:jc w:val="center"/>
              <w:rPr>
                <w:rFonts w:ascii="Times New Roman" w:hAnsi="Times New Roman" w:cs="Times New Roman"/>
                <w:sz w:val="24"/>
                <w:szCs w:val="24"/>
              </w:rPr>
            </w:pPr>
            <w:r w:rsidRPr="00266C85">
              <w:t xml:space="preserve"> 145 048,00 </w:t>
            </w:r>
          </w:p>
        </w:tc>
      </w:tr>
      <w:tr w:rsidR="00EF0BC0" w:rsidRPr="0025433F" w14:paraId="60A15E11" w14:textId="77777777" w:rsidTr="00590E74">
        <w:trPr>
          <w:trHeight w:val="345"/>
        </w:trPr>
        <w:tc>
          <w:tcPr>
            <w:tcW w:w="992" w:type="dxa"/>
          </w:tcPr>
          <w:p w14:paraId="6936396F" w14:textId="77777777" w:rsidR="00EF0BC0" w:rsidRPr="0025433F" w:rsidRDefault="00EF0BC0" w:rsidP="00EF0BC0">
            <w:pPr>
              <w:pStyle w:val="afff2"/>
              <w:numPr>
                <w:ilvl w:val="0"/>
                <w:numId w:val="27"/>
              </w:numPr>
              <w:rPr>
                <w:szCs w:val="24"/>
              </w:rPr>
            </w:pPr>
          </w:p>
        </w:tc>
        <w:tc>
          <w:tcPr>
            <w:tcW w:w="4849" w:type="dxa"/>
            <w:vAlign w:val="center"/>
          </w:tcPr>
          <w:p w14:paraId="60463D26" w14:textId="608F7C3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Риноскоп</w:t>
            </w:r>
          </w:p>
        </w:tc>
        <w:tc>
          <w:tcPr>
            <w:tcW w:w="3685" w:type="dxa"/>
            <w:vAlign w:val="center"/>
          </w:tcPr>
          <w:p w14:paraId="44AFDB22" w14:textId="5272484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00-1114-05  (или эквивалент)</w:t>
            </w:r>
          </w:p>
        </w:tc>
        <w:tc>
          <w:tcPr>
            <w:tcW w:w="1134" w:type="dxa"/>
            <w:shd w:val="clear" w:color="auto" w:fill="auto"/>
            <w:vAlign w:val="center"/>
          </w:tcPr>
          <w:p w14:paraId="01A4D53E" w14:textId="23C481A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95575C" w14:textId="09C2169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4521DE" w14:textId="76D254C0" w:rsidR="00EF0BC0" w:rsidRPr="0025433F" w:rsidRDefault="00EF0BC0" w:rsidP="00EF0BC0">
            <w:pPr>
              <w:jc w:val="center"/>
              <w:rPr>
                <w:rFonts w:ascii="Times New Roman" w:hAnsi="Times New Roman" w:cs="Times New Roman"/>
                <w:sz w:val="24"/>
                <w:szCs w:val="24"/>
              </w:rPr>
            </w:pPr>
            <w:r w:rsidRPr="00811558">
              <w:t xml:space="preserve"> 145 048,00 </w:t>
            </w:r>
          </w:p>
        </w:tc>
        <w:tc>
          <w:tcPr>
            <w:tcW w:w="1704" w:type="dxa"/>
            <w:shd w:val="clear" w:color="auto" w:fill="auto"/>
          </w:tcPr>
          <w:p w14:paraId="4630FE87" w14:textId="1F7BDAE3" w:rsidR="00EF0BC0" w:rsidRPr="0025433F" w:rsidRDefault="00EF0BC0" w:rsidP="00EF0BC0">
            <w:pPr>
              <w:jc w:val="center"/>
              <w:rPr>
                <w:rFonts w:ascii="Times New Roman" w:hAnsi="Times New Roman" w:cs="Times New Roman"/>
                <w:sz w:val="24"/>
                <w:szCs w:val="24"/>
              </w:rPr>
            </w:pPr>
            <w:r w:rsidRPr="00266C85">
              <w:t xml:space="preserve"> 145 048,00 </w:t>
            </w:r>
          </w:p>
        </w:tc>
      </w:tr>
      <w:tr w:rsidR="00EF0BC0" w:rsidRPr="0025433F" w14:paraId="2DC8352D" w14:textId="77777777" w:rsidTr="00590E74">
        <w:trPr>
          <w:trHeight w:val="345"/>
        </w:trPr>
        <w:tc>
          <w:tcPr>
            <w:tcW w:w="992" w:type="dxa"/>
          </w:tcPr>
          <w:p w14:paraId="29A28C3E" w14:textId="77777777" w:rsidR="00EF0BC0" w:rsidRPr="0025433F" w:rsidRDefault="00EF0BC0" w:rsidP="00EF0BC0">
            <w:pPr>
              <w:pStyle w:val="afff2"/>
              <w:numPr>
                <w:ilvl w:val="0"/>
                <w:numId w:val="27"/>
              </w:numPr>
              <w:rPr>
                <w:szCs w:val="24"/>
              </w:rPr>
            </w:pPr>
          </w:p>
        </w:tc>
        <w:tc>
          <w:tcPr>
            <w:tcW w:w="4849" w:type="dxa"/>
            <w:vAlign w:val="center"/>
          </w:tcPr>
          <w:p w14:paraId="5BEAE6BC" w14:textId="7B9CDC1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Световодный кабель</w:t>
            </w:r>
          </w:p>
        </w:tc>
        <w:tc>
          <w:tcPr>
            <w:tcW w:w="3685" w:type="dxa"/>
            <w:vAlign w:val="center"/>
          </w:tcPr>
          <w:p w14:paraId="436F1927" w14:textId="054AFB0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00-1223-00  (или эквивалент)</w:t>
            </w:r>
          </w:p>
        </w:tc>
        <w:tc>
          <w:tcPr>
            <w:tcW w:w="1134" w:type="dxa"/>
            <w:shd w:val="clear" w:color="auto" w:fill="auto"/>
            <w:vAlign w:val="center"/>
          </w:tcPr>
          <w:p w14:paraId="5DA2ADAF" w14:textId="297688E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4EE0849" w14:textId="75E9064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AC0C011" w14:textId="7E0A4035" w:rsidR="00EF0BC0" w:rsidRPr="0025433F" w:rsidRDefault="00EF0BC0" w:rsidP="00EF0BC0">
            <w:pPr>
              <w:jc w:val="center"/>
              <w:rPr>
                <w:rFonts w:ascii="Times New Roman" w:hAnsi="Times New Roman" w:cs="Times New Roman"/>
                <w:sz w:val="24"/>
                <w:szCs w:val="24"/>
              </w:rPr>
            </w:pPr>
            <w:r w:rsidRPr="00811558">
              <w:t xml:space="preserve"> 36 165,41 </w:t>
            </w:r>
          </w:p>
        </w:tc>
        <w:tc>
          <w:tcPr>
            <w:tcW w:w="1704" w:type="dxa"/>
            <w:shd w:val="clear" w:color="auto" w:fill="auto"/>
          </w:tcPr>
          <w:p w14:paraId="4F954D6D" w14:textId="6D890A9B" w:rsidR="00EF0BC0" w:rsidRPr="0025433F" w:rsidRDefault="00EF0BC0" w:rsidP="00EF0BC0">
            <w:pPr>
              <w:jc w:val="center"/>
              <w:rPr>
                <w:rFonts w:ascii="Times New Roman" w:hAnsi="Times New Roman" w:cs="Times New Roman"/>
                <w:sz w:val="24"/>
                <w:szCs w:val="24"/>
              </w:rPr>
            </w:pPr>
            <w:r w:rsidRPr="00266C85">
              <w:t xml:space="preserve"> 36 165,41 </w:t>
            </w:r>
          </w:p>
        </w:tc>
      </w:tr>
      <w:tr w:rsidR="00EF0BC0" w:rsidRPr="0025433F" w14:paraId="66DFBAE3" w14:textId="77777777" w:rsidTr="00590E74">
        <w:trPr>
          <w:trHeight w:val="345"/>
        </w:trPr>
        <w:tc>
          <w:tcPr>
            <w:tcW w:w="992" w:type="dxa"/>
          </w:tcPr>
          <w:p w14:paraId="74ACCC5F" w14:textId="77777777" w:rsidR="00EF0BC0" w:rsidRPr="0025433F" w:rsidRDefault="00EF0BC0" w:rsidP="00EF0BC0">
            <w:pPr>
              <w:pStyle w:val="afff2"/>
              <w:numPr>
                <w:ilvl w:val="0"/>
                <w:numId w:val="27"/>
              </w:numPr>
              <w:rPr>
                <w:szCs w:val="24"/>
              </w:rPr>
            </w:pPr>
          </w:p>
        </w:tc>
        <w:tc>
          <w:tcPr>
            <w:tcW w:w="4849" w:type="dxa"/>
            <w:vAlign w:val="center"/>
          </w:tcPr>
          <w:p w14:paraId="24294E3A" w14:textId="4BB51CB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Световодный кабель</w:t>
            </w:r>
          </w:p>
        </w:tc>
        <w:tc>
          <w:tcPr>
            <w:tcW w:w="3685" w:type="dxa"/>
            <w:vAlign w:val="center"/>
          </w:tcPr>
          <w:p w14:paraId="55834E71" w14:textId="288CD00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00-1225-00  (или эквивалент)</w:t>
            </w:r>
          </w:p>
        </w:tc>
        <w:tc>
          <w:tcPr>
            <w:tcW w:w="1134" w:type="dxa"/>
            <w:shd w:val="clear" w:color="auto" w:fill="auto"/>
            <w:vAlign w:val="center"/>
          </w:tcPr>
          <w:p w14:paraId="5FAAC855" w14:textId="1824C41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5D446BC" w14:textId="07A2BBD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BAA7CAE" w14:textId="6A4E3833" w:rsidR="00EF0BC0" w:rsidRPr="0025433F" w:rsidRDefault="00EF0BC0" w:rsidP="00EF0BC0">
            <w:pPr>
              <w:jc w:val="center"/>
              <w:rPr>
                <w:rFonts w:ascii="Times New Roman" w:hAnsi="Times New Roman" w:cs="Times New Roman"/>
                <w:sz w:val="24"/>
                <w:szCs w:val="24"/>
              </w:rPr>
            </w:pPr>
            <w:r w:rsidRPr="00811558">
              <w:t xml:space="preserve"> 52 867,62 </w:t>
            </w:r>
          </w:p>
        </w:tc>
        <w:tc>
          <w:tcPr>
            <w:tcW w:w="1704" w:type="dxa"/>
            <w:shd w:val="clear" w:color="auto" w:fill="auto"/>
          </w:tcPr>
          <w:p w14:paraId="467DE5A5" w14:textId="3D68DBD6" w:rsidR="00EF0BC0" w:rsidRPr="0025433F" w:rsidRDefault="00EF0BC0" w:rsidP="00EF0BC0">
            <w:pPr>
              <w:jc w:val="center"/>
              <w:rPr>
                <w:rFonts w:ascii="Times New Roman" w:hAnsi="Times New Roman" w:cs="Times New Roman"/>
                <w:sz w:val="24"/>
                <w:szCs w:val="24"/>
              </w:rPr>
            </w:pPr>
            <w:r w:rsidRPr="00266C85">
              <w:t xml:space="preserve"> 52 867,62 </w:t>
            </w:r>
          </w:p>
        </w:tc>
      </w:tr>
      <w:tr w:rsidR="00EF0BC0" w:rsidRPr="0025433F" w14:paraId="0FF59FB5" w14:textId="77777777" w:rsidTr="00590E74">
        <w:trPr>
          <w:trHeight w:val="345"/>
        </w:trPr>
        <w:tc>
          <w:tcPr>
            <w:tcW w:w="992" w:type="dxa"/>
          </w:tcPr>
          <w:p w14:paraId="30118F67" w14:textId="77777777" w:rsidR="00EF0BC0" w:rsidRPr="0025433F" w:rsidRDefault="00EF0BC0" w:rsidP="00EF0BC0">
            <w:pPr>
              <w:pStyle w:val="afff2"/>
              <w:numPr>
                <w:ilvl w:val="0"/>
                <w:numId w:val="27"/>
              </w:numPr>
              <w:rPr>
                <w:szCs w:val="24"/>
              </w:rPr>
            </w:pPr>
          </w:p>
        </w:tc>
        <w:tc>
          <w:tcPr>
            <w:tcW w:w="4849" w:type="dxa"/>
            <w:vAlign w:val="center"/>
          </w:tcPr>
          <w:p w14:paraId="2CB71C57" w14:textId="7E1BDD7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Клип-аппликатор для малых титановых клипс</w:t>
            </w:r>
          </w:p>
        </w:tc>
        <w:tc>
          <w:tcPr>
            <w:tcW w:w="3685" w:type="dxa"/>
            <w:vAlign w:val="center"/>
          </w:tcPr>
          <w:p w14:paraId="286476BC" w14:textId="3D145A0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01-5520-10  (или эквивалент)</w:t>
            </w:r>
          </w:p>
        </w:tc>
        <w:tc>
          <w:tcPr>
            <w:tcW w:w="1134" w:type="dxa"/>
            <w:shd w:val="clear" w:color="auto" w:fill="auto"/>
            <w:vAlign w:val="center"/>
          </w:tcPr>
          <w:p w14:paraId="07C6F8BF" w14:textId="296525B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7416145" w14:textId="090C1BA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23D8283" w14:textId="55CEDB9C" w:rsidR="00EF0BC0" w:rsidRPr="0025433F" w:rsidRDefault="00EF0BC0" w:rsidP="00EF0BC0">
            <w:pPr>
              <w:jc w:val="center"/>
              <w:rPr>
                <w:rFonts w:ascii="Times New Roman" w:hAnsi="Times New Roman" w:cs="Times New Roman"/>
                <w:sz w:val="24"/>
                <w:szCs w:val="24"/>
              </w:rPr>
            </w:pPr>
            <w:r w:rsidRPr="00811558">
              <w:t xml:space="preserve"> 42 485,55 </w:t>
            </w:r>
          </w:p>
        </w:tc>
        <w:tc>
          <w:tcPr>
            <w:tcW w:w="1704" w:type="dxa"/>
            <w:shd w:val="clear" w:color="auto" w:fill="auto"/>
          </w:tcPr>
          <w:p w14:paraId="2CC4AB8A" w14:textId="7AC68092" w:rsidR="00EF0BC0" w:rsidRPr="0025433F" w:rsidRDefault="00EF0BC0" w:rsidP="00EF0BC0">
            <w:pPr>
              <w:jc w:val="center"/>
              <w:rPr>
                <w:rFonts w:ascii="Times New Roman" w:hAnsi="Times New Roman" w:cs="Times New Roman"/>
                <w:sz w:val="24"/>
                <w:szCs w:val="24"/>
              </w:rPr>
            </w:pPr>
            <w:r w:rsidRPr="00266C85">
              <w:t xml:space="preserve"> 42 485,55 </w:t>
            </w:r>
          </w:p>
        </w:tc>
      </w:tr>
      <w:tr w:rsidR="00EF0BC0" w:rsidRPr="0025433F" w14:paraId="642D314A" w14:textId="77777777" w:rsidTr="00590E74">
        <w:trPr>
          <w:trHeight w:val="345"/>
        </w:trPr>
        <w:tc>
          <w:tcPr>
            <w:tcW w:w="992" w:type="dxa"/>
          </w:tcPr>
          <w:p w14:paraId="5CFC9CAC" w14:textId="77777777" w:rsidR="00EF0BC0" w:rsidRPr="0025433F" w:rsidRDefault="00EF0BC0" w:rsidP="00EF0BC0">
            <w:pPr>
              <w:pStyle w:val="afff2"/>
              <w:numPr>
                <w:ilvl w:val="0"/>
                <w:numId w:val="27"/>
              </w:numPr>
              <w:rPr>
                <w:szCs w:val="24"/>
              </w:rPr>
            </w:pPr>
          </w:p>
        </w:tc>
        <w:tc>
          <w:tcPr>
            <w:tcW w:w="4849" w:type="dxa"/>
            <w:vAlign w:val="center"/>
          </w:tcPr>
          <w:p w14:paraId="62135BFB" w14:textId="0E0C0C8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Клип-аппликатор для средних титановых клипс</w:t>
            </w:r>
          </w:p>
        </w:tc>
        <w:tc>
          <w:tcPr>
            <w:tcW w:w="3685" w:type="dxa"/>
            <w:vAlign w:val="center"/>
          </w:tcPr>
          <w:p w14:paraId="77557881" w14:textId="50CEAA1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01-5520-20  (или эквивалент)</w:t>
            </w:r>
          </w:p>
        </w:tc>
        <w:tc>
          <w:tcPr>
            <w:tcW w:w="1134" w:type="dxa"/>
            <w:shd w:val="clear" w:color="auto" w:fill="auto"/>
            <w:vAlign w:val="center"/>
          </w:tcPr>
          <w:p w14:paraId="1BBCA2CC" w14:textId="312BC5F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EBE3431" w14:textId="308E215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1E50B99" w14:textId="7BCBDCC4" w:rsidR="00EF0BC0" w:rsidRPr="0025433F" w:rsidRDefault="00EF0BC0" w:rsidP="00EF0BC0">
            <w:pPr>
              <w:jc w:val="center"/>
              <w:rPr>
                <w:rFonts w:ascii="Times New Roman" w:hAnsi="Times New Roman" w:cs="Times New Roman"/>
                <w:sz w:val="24"/>
                <w:szCs w:val="24"/>
              </w:rPr>
            </w:pPr>
            <w:r w:rsidRPr="00811558">
              <w:t xml:space="preserve"> 42 485,55 </w:t>
            </w:r>
          </w:p>
        </w:tc>
        <w:tc>
          <w:tcPr>
            <w:tcW w:w="1704" w:type="dxa"/>
            <w:shd w:val="clear" w:color="auto" w:fill="auto"/>
          </w:tcPr>
          <w:p w14:paraId="5AFAD794" w14:textId="2C3F6D75" w:rsidR="00EF0BC0" w:rsidRPr="0025433F" w:rsidRDefault="00EF0BC0" w:rsidP="00EF0BC0">
            <w:pPr>
              <w:jc w:val="center"/>
              <w:rPr>
                <w:rFonts w:ascii="Times New Roman" w:hAnsi="Times New Roman" w:cs="Times New Roman"/>
                <w:sz w:val="24"/>
                <w:szCs w:val="24"/>
              </w:rPr>
            </w:pPr>
            <w:r w:rsidRPr="00266C85">
              <w:t xml:space="preserve"> 42 485,55 </w:t>
            </w:r>
          </w:p>
        </w:tc>
      </w:tr>
      <w:tr w:rsidR="00EF0BC0" w:rsidRPr="0025433F" w14:paraId="4331FFA0" w14:textId="77777777" w:rsidTr="00590E74">
        <w:trPr>
          <w:trHeight w:val="345"/>
        </w:trPr>
        <w:tc>
          <w:tcPr>
            <w:tcW w:w="992" w:type="dxa"/>
          </w:tcPr>
          <w:p w14:paraId="17D23E0D" w14:textId="77777777" w:rsidR="00EF0BC0" w:rsidRPr="0025433F" w:rsidRDefault="00EF0BC0" w:rsidP="00EF0BC0">
            <w:pPr>
              <w:pStyle w:val="afff2"/>
              <w:numPr>
                <w:ilvl w:val="0"/>
                <w:numId w:val="27"/>
              </w:numPr>
              <w:rPr>
                <w:szCs w:val="24"/>
              </w:rPr>
            </w:pPr>
          </w:p>
        </w:tc>
        <w:tc>
          <w:tcPr>
            <w:tcW w:w="4849" w:type="dxa"/>
            <w:vAlign w:val="center"/>
          </w:tcPr>
          <w:p w14:paraId="77A34047" w14:textId="7F4958E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Клип-аппликатор для малых титановых клипс</w:t>
            </w:r>
          </w:p>
        </w:tc>
        <w:tc>
          <w:tcPr>
            <w:tcW w:w="3685" w:type="dxa"/>
            <w:vAlign w:val="center"/>
          </w:tcPr>
          <w:p w14:paraId="11FAC6B9" w14:textId="235F1AC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01-5520-60  (или эквивалент)</w:t>
            </w:r>
          </w:p>
        </w:tc>
        <w:tc>
          <w:tcPr>
            <w:tcW w:w="1134" w:type="dxa"/>
            <w:shd w:val="clear" w:color="auto" w:fill="auto"/>
            <w:vAlign w:val="center"/>
          </w:tcPr>
          <w:p w14:paraId="4CE5CF8A" w14:textId="24FCD16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757C2C4" w14:textId="57A13B7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CD7A6AD" w14:textId="56E13706" w:rsidR="00EF0BC0" w:rsidRPr="0025433F" w:rsidRDefault="00EF0BC0" w:rsidP="00EF0BC0">
            <w:pPr>
              <w:jc w:val="center"/>
              <w:rPr>
                <w:rFonts w:ascii="Times New Roman" w:hAnsi="Times New Roman" w:cs="Times New Roman"/>
                <w:sz w:val="24"/>
                <w:szCs w:val="24"/>
              </w:rPr>
            </w:pPr>
            <w:r w:rsidRPr="00811558">
              <w:t xml:space="preserve"> 42 485,55 </w:t>
            </w:r>
          </w:p>
        </w:tc>
        <w:tc>
          <w:tcPr>
            <w:tcW w:w="1704" w:type="dxa"/>
            <w:shd w:val="clear" w:color="auto" w:fill="auto"/>
          </w:tcPr>
          <w:p w14:paraId="28223402" w14:textId="1856E445" w:rsidR="00EF0BC0" w:rsidRPr="0025433F" w:rsidRDefault="00EF0BC0" w:rsidP="00EF0BC0">
            <w:pPr>
              <w:jc w:val="center"/>
              <w:rPr>
                <w:rFonts w:ascii="Times New Roman" w:hAnsi="Times New Roman" w:cs="Times New Roman"/>
                <w:sz w:val="24"/>
                <w:szCs w:val="24"/>
              </w:rPr>
            </w:pPr>
            <w:r w:rsidRPr="00266C85">
              <w:t xml:space="preserve"> 42 485,55 </w:t>
            </w:r>
          </w:p>
        </w:tc>
      </w:tr>
      <w:tr w:rsidR="00EF0BC0" w:rsidRPr="0025433F" w14:paraId="077E02E6" w14:textId="77777777" w:rsidTr="00590E74">
        <w:trPr>
          <w:trHeight w:val="345"/>
        </w:trPr>
        <w:tc>
          <w:tcPr>
            <w:tcW w:w="992" w:type="dxa"/>
          </w:tcPr>
          <w:p w14:paraId="7028813A" w14:textId="77777777" w:rsidR="00EF0BC0" w:rsidRPr="0025433F" w:rsidRDefault="00EF0BC0" w:rsidP="00EF0BC0">
            <w:pPr>
              <w:pStyle w:val="afff2"/>
              <w:numPr>
                <w:ilvl w:val="0"/>
                <w:numId w:val="27"/>
              </w:numPr>
              <w:rPr>
                <w:szCs w:val="24"/>
              </w:rPr>
            </w:pPr>
          </w:p>
        </w:tc>
        <w:tc>
          <w:tcPr>
            <w:tcW w:w="4849" w:type="dxa"/>
            <w:vAlign w:val="center"/>
          </w:tcPr>
          <w:p w14:paraId="5CF281AF" w14:textId="3BE4892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Клип-аппликатор для средних титановых клипс</w:t>
            </w:r>
          </w:p>
        </w:tc>
        <w:tc>
          <w:tcPr>
            <w:tcW w:w="3685" w:type="dxa"/>
            <w:vAlign w:val="center"/>
          </w:tcPr>
          <w:p w14:paraId="74E35DE4" w14:textId="12922A0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01-5520-70  (или эквивалент)</w:t>
            </w:r>
          </w:p>
        </w:tc>
        <w:tc>
          <w:tcPr>
            <w:tcW w:w="1134" w:type="dxa"/>
            <w:shd w:val="clear" w:color="auto" w:fill="auto"/>
            <w:vAlign w:val="center"/>
          </w:tcPr>
          <w:p w14:paraId="5E65FAE7" w14:textId="5CA65A4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9575214" w14:textId="5F72A3D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5F47ACA" w14:textId="1908C9B5" w:rsidR="00EF0BC0" w:rsidRPr="0025433F" w:rsidRDefault="00EF0BC0" w:rsidP="00EF0BC0">
            <w:pPr>
              <w:jc w:val="center"/>
              <w:rPr>
                <w:rFonts w:ascii="Times New Roman" w:hAnsi="Times New Roman" w:cs="Times New Roman"/>
                <w:sz w:val="24"/>
                <w:szCs w:val="24"/>
              </w:rPr>
            </w:pPr>
            <w:r w:rsidRPr="00811558">
              <w:t xml:space="preserve"> 42 485,55 </w:t>
            </w:r>
          </w:p>
        </w:tc>
        <w:tc>
          <w:tcPr>
            <w:tcW w:w="1704" w:type="dxa"/>
            <w:shd w:val="clear" w:color="auto" w:fill="auto"/>
          </w:tcPr>
          <w:p w14:paraId="3F179A0F" w14:textId="587FD879" w:rsidR="00EF0BC0" w:rsidRPr="0025433F" w:rsidRDefault="00EF0BC0" w:rsidP="00EF0BC0">
            <w:pPr>
              <w:jc w:val="center"/>
              <w:rPr>
                <w:rFonts w:ascii="Times New Roman" w:hAnsi="Times New Roman" w:cs="Times New Roman"/>
                <w:sz w:val="24"/>
                <w:szCs w:val="24"/>
              </w:rPr>
            </w:pPr>
            <w:r w:rsidRPr="00266C85">
              <w:t xml:space="preserve"> 42 485,55 </w:t>
            </w:r>
          </w:p>
        </w:tc>
      </w:tr>
      <w:tr w:rsidR="00EF0BC0" w:rsidRPr="0025433F" w14:paraId="04E74918" w14:textId="77777777" w:rsidTr="00590E74">
        <w:trPr>
          <w:trHeight w:val="345"/>
        </w:trPr>
        <w:tc>
          <w:tcPr>
            <w:tcW w:w="992" w:type="dxa"/>
          </w:tcPr>
          <w:p w14:paraId="0841F60B" w14:textId="77777777" w:rsidR="00EF0BC0" w:rsidRPr="0025433F" w:rsidRDefault="00EF0BC0" w:rsidP="00EF0BC0">
            <w:pPr>
              <w:pStyle w:val="afff2"/>
              <w:numPr>
                <w:ilvl w:val="0"/>
                <w:numId w:val="27"/>
              </w:numPr>
              <w:rPr>
                <w:szCs w:val="24"/>
              </w:rPr>
            </w:pPr>
          </w:p>
        </w:tc>
        <w:tc>
          <w:tcPr>
            <w:tcW w:w="4849" w:type="dxa"/>
            <w:vAlign w:val="center"/>
          </w:tcPr>
          <w:p w14:paraId="6588B838" w14:textId="496EAB7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Щетка для чистки инструментов</w:t>
            </w:r>
          </w:p>
        </w:tc>
        <w:tc>
          <w:tcPr>
            <w:tcW w:w="3685" w:type="dxa"/>
            <w:vAlign w:val="center"/>
          </w:tcPr>
          <w:p w14:paraId="7E052800" w14:textId="0C62B55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01-9112-00  (или эквивалент)</w:t>
            </w:r>
          </w:p>
        </w:tc>
        <w:tc>
          <w:tcPr>
            <w:tcW w:w="1134" w:type="dxa"/>
            <w:shd w:val="clear" w:color="auto" w:fill="auto"/>
            <w:vAlign w:val="center"/>
          </w:tcPr>
          <w:p w14:paraId="49102D56" w14:textId="5195E1D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CA812CA" w14:textId="4C051D2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6E57AFE" w14:textId="012EE725" w:rsidR="00EF0BC0" w:rsidRPr="0025433F" w:rsidRDefault="00EF0BC0" w:rsidP="00EF0BC0">
            <w:pPr>
              <w:jc w:val="center"/>
              <w:rPr>
                <w:rFonts w:ascii="Times New Roman" w:hAnsi="Times New Roman" w:cs="Times New Roman"/>
                <w:sz w:val="24"/>
                <w:szCs w:val="24"/>
              </w:rPr>
            </w:pPr>
            <w:r w:rsidRPr="00811558">
              <w:t xml:space="preserve"> 1 106,40 </w:t>
            </w:r>
          </w:p>
        </w:tc>
        <w:tc>
          <w:tcPr>
            <w:tcW w:w="1704" w:type="dxa"/>
            <w:shd w:val="clear" w:color="auto" w:fill="auto"/>
          </w:tcPr>
          <w:p w14:paraId="4CAC312C" w14:textId="3BA076A5" w:rsidR="00EF0BC0" w:rsidRPr="0025433F" w:rsidRDefault="00EF0BC0" w:rsidP="00EF0BC0">
            <w:pPr>
              <w:jc w:val="center"/>
              <w:rPr>
                <w:rFonts w:ascii="Times New Roman" w:hAnsi="Times New Roman" w:cs="Times New Roman"/>
                <w:sz w:val="24"/>
                <w:szCs w:val="24"/>
              </w:rPr>
            </w:pPr>
            <w:r w:rsidRPr="00266C85">
              <w:t xml:space="preserve"> 1 106,40 </w:t>
            </w:r>
          </w:p>
        </w:tc>
      </w:tr>
      <w:tr w:rsidR="00EF0BC0" w:rsidRPr="0025433F" w14:paraId="007B4C63" w14:textId="77777777" w:rsidTr="00590E74">
        <w:trPr>
          <w:trHeight w:val="345"/>
        </w:trPr>
        <w:tc>
          <w:tcPr>
            <w:tcW w:w="992" w:type="dxa"/>
          </w:tcPr>
          <w:p w14:paraId="37EBC49B" w14:textId="77777777" w:rsidR="00EF0BC0" w:rsidRPr="0025433F" w:rsidRDefault="00EF0BC0" w:rsidP="00EF0BC0">
            <w:pPr>
              <w:pStyle w:val="afff2"/>
              <w:numPr>
                <w:ilvl w:val="0"/>
                <w:numId w:val="27"/>
              </w:numPr>
              <w:rPr>
                <w:szCs w:val="24"/>
              </w:rPr>
            </w:pPr>
          </w:p>
        </w:tc>
        <w:tc>
          <w:tcPr>
            <w:tcW w:w="4849" w:type="dxa"/>
            <w:vAlign w:val="center"/>
          </w:tcPr>
          <w:p w14:paraId="6AE2528F" w14:textId="35B47ED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Щетка для чистки инструментов</w:t>
            </w:r>
          </w:p>
        </w:tc>
        <w:tc>
          <w:tcPr>
            <w:tcW w:w="3685" w:type="dxa"/>
            <w:vAlign w:val="center"/>
          </w:tcPr>
          <w:p w14:paraId="75E91EA2" w14:textId="41D4AFC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01-9113-00  (или эквивалент)</w:t>
            </w:r>
          </w:p>
        </w:tc>
        <w:tc>
          <w:tcPr>
            <w:tcW w:w="1134" w:type="dxa"/>
            <w:shd w:val="clear" w:color="auto" w:fill="auto"/>
            <w:vAlign w:val="center"/>
          </w:tcPr>
          <w:p w14:paraId="07863981" w14:textId="26DC8BB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358BF96" w14:textId="7B3BCF5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EBAC066" w14:textId="7F66275E" w:rsidR="00EF0BC0" w:rsidRPr="0025433F" w:rsidRDefault="00EF0BC0" w:rsidP="00EF0BC0">
            <w:pPr>
              <w:jc w:val="center"/>
              <w:rPr>
                <w:rFonts w:ascii="Times New Roman" w:hAnsi="Times New Roman" w:cs="Times New Roman"/>
                <w:sz w:val="24"/>
                <w:szCs w:val="24"/>
              </w:rPr>
            </w:pPr>
            <w:r w:rsidRPr="00811558">
              <w:t xml:space="preserve"> 1 106,40 </w:t>
            </w:r>
          </w:p>
        </w:tc>
        <w:tc>
          <w:tcPr>
            <w:tcW w:w="1704" w:type="dxa"/>
            <w:shd w:val="clear" w:color="auto" w:fill="auto"/>
          </w:tcPr>
          <w:p w14:paraId="1D73D9E8" w14:textId="15F465DF" w:rsidR="00EF0BC0" w:rsidRPr="0025433F" w:rsidRDefault="00EF0BC0" w:rsidP="00EF0BC0">
            <w:pPr>
              <w:jc w:val="center"/>
              <w:rPr>
                <w:rFonts w:ascii="Times New Roman" w:hAnsi="Times New Roman" w:cs="Times New Roman"/>
                <w:sz w:val="24"/>
                <w:szCs w:val="24"/>
              </w:rPr>
            </w:pPr>
            <w:r w:rsidRPr="00266C85">
              <w:t xml:space="preserve"> 1 106,40 </w:t>
            </w:r>
          </w:p>
        </w:tc>
      </w:tr>
      <w:tr w:rsidR="00EF0BC0" w:rsidRPr="0025433F" w14:paraId="1D034EF1" w14:textId="77777777" w:rsidTr="00590E74">
        <w:trPr>
          <w:trHeight w:val="345"/>
        </w:trPr>
        <w:tc>
          <w:tcPr>
            <w:tcW w:w="992" w:type="dxa"/>
          </w:tcPr>
          <w:p w14:paraId="152E20CC" w14:textId="77777777" w:rsidR="00EF0BC0" w:rsidRPr="0025433F" w:rsidRDefault="00EF0BC0" w:rsidP="00EF0BC0">
            <w:pPr>
              <w:pStyle w:val="afff2"/>
              <w:numPr>
                <w:ilvl w:val="0"/>
                <w:numId w:val="27"/>
              </w:numPr>
              <w:rPr>
                <w:szCs w:val="24"/>
              </w:rPr>
            </w:pPr>
          </w:p>
        </w:tc>
        <w:tc>
          <w:tcPr>
            <w:tcW w:w="4849" w:type="dxa"/>
            <w:vAlign w:val="center"/>
          </w:tcPr>
          <w:p w14:paraId="25ACF9BE" w14:textId="687402E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Щетка для чистки инструментов</w:t>
            </w:r>
          </w:p>
        </w:tc>
        <w:tc>
          <w:tcPr>
            <w:tcW w:w="3685" w:type="dxa"/>
            <w:vAlign w:val="center"/>
          </w:tcPr>
          <w:p w14:paraId="0D501215" w14:textId="1768ADA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01-9114-00  (или эквивалент)</w:t>
            </w:r>
          </w:p>
        </w:tc>
        <w:tc>
          <w:tcPr>
            <w:tcW w:w="1134" w:type="dxa"/>
            <w:shd w:val="clear" w:color="auto" w:fill="auto"/>
            <w:vAlign w:val="center"/>
          </w:tcPr>
          <w:p w14:paraId="77F5C5E0" w14:textId="0B49124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AB50E63" w14:textId="408DE73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F5AC53" w14:textId="0D013272" w:rsidR="00EF0BC0" w:rsidRPr="0025433F" w:rsidRDefault="00EF0BC0" w:rsidP="00EF0BC0">
            <w:pPr>
              <w:jc w:val="center"/>
              <w:rPr>
                <w:rFonts w:ascii="Times New Roman" w:hAnsi="Times New Roman" w:cs="Times New Roman"/>
                <w:sz w:val="24"/>
                <w:szCs w:val="24"/>
              </w:rPr>
            </w:pPr>
            <w:r w:rsidRPr="00811558">
              <w:t xml:space="preserve"> 1 106,40 </w:t>
            </w:r>
          </w:p>
        </w:tc>
        <w:tc>
          <w:tcPr>
            <w:tcW w:w="1704" w:type="dxa"/>
            <w:shd w:val="clear" w:color="auto" w:fill="auto"/>
          </w:tcPr>
          <w:p w14:paraId="31E0ED7B" w14:textId="5BF4CBE4" w:rsidR="00EF0BC0" w:rsidRPr="0025433F" w:rsidRDefault="00EF0BC0" w:rsidP="00EF0BC0">
            <w:pPr>
              <w:jc w:val="center"/>
              <w:rPr>
                <w:rFonts w:ascii="Times New Roman" w:hAnsi="Times New Roman" w:cs="Times New Roman"/>
                <w:sz w:val="24"/>
                <w:szCs w:val="24"/>
              </w:rPr>
            </w:pPr>
            <w:r w:rsidRPr="00266C85">
              <w:t xml:space="preserve"> 1 106,40 </w:t>
            </w:r>
          </w:p>
        </w:tc>
      </w:tr>
      <w:tr w:rsidR="00EF0BC0" w:rsidRPr="0025433F" w14:paraId="4B927AC4" w14:textId="77777777" w:rsidTr="00590E74">
        <w:trPr>
          <w:trHeight w:val="345"/>
        </w:trPr>
        <w:tc>
          <w:tcPr>
            <w:tcW w:w="992" w:type="dxa"/>
          </w:tcPr>
          <w:p w14:paraId="22F8436D" w14:textId="77777777" w:rsidR="00EF0BC0" w:rsidRPr="0025433F" w:rsidRDefault="00EF0BC0" w:rsidP="00EF0BC0">
            <w:pPr>
              <w:pStyle w:val="afff2"/>
              <w:numPr>
                <w:ilvl w:val="0"/>
                <w:numId w:val="27"/>
              </w:numPr>
              <w:rPr>
                <w:szCs w:val="24"/>
              </w:rPr>
            </w:pPr>
          </w:p>
        </w:tc>
        <w:tc>
          <w:tcPr>
            <w:tcW w:w="4849" w:type="dxa"/>
            <w:vAlign w:val="center"/>
          </w:tcPr>
          <w:p w14:paraId="293F7834" w14:textId="45A06C9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Щетка для чистки инструментов</w:t>
            </w:r>
          </w:p>
        </w:tc>
        <w:tc>
          <w:tcPr>
            <w:tcW w:w="3685" w:type="dxa"/>
            <w:vAlign w:val="center"/>
          </w:tcPr>
          <w:p w14:paraId="47790844" w14:textId="25DAAE4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01-9121-00  (или эквивалент)</w:t>
            </w:r>
          </w:p>
        </w:tc>
        <w:tc>
          <w:tcPr>
            <w:tcW w:w="1134" w:type="dxa"/>
            <w:shd w:val="clear" w:color="auto" w:fill="auto"/>
            <w:vAlign w:val="center"/>
          </w:tcPr>
          <w:p w14:paraId="02F320EF" w14:textId="53D257A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4433396" w14:textId="1EECF6A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1ED543" w14:textId="01F8F0A5" w:rsidR="00EF0BC0" w:rsidRPr="0025433F" w:rsidRDefault="00EF0BC0" w:rsidP="00EF0BC0">
            <w:pPr>
              <w:jc w:val="center"/>
              <w:rPr>
                <w:rFonts w:ascii="Times New Roman" w:hAnsi="Times New Roman" w:cs="Times New Roman"/>
                <w:sz w:val="24"/>
                <w:szCs w:val="24"/>
              </w:rPr>
            </w:pPr>
            <w:r w:rsidRPr="00811558">
              <w:t xml:space="preserve"> 1 106,40 </w:t>
            </w:r>
          </w:p>
        </w:tc>
        <w:tc>
          <w:tcPr>
            <w:tcW w:w="1704" w:type="dxa"/>
            <w:shd w:val="clear" w:color="auto" w:fill="auto"/>
          </w:tcPr>
          <w:p w14:paraId="76E85F07" w14:textId="593EC64A" w:rsidR="00EF0BC0" w:rsidRPr="0025433F" w:rsidRDefault="00EF0BC0" w:rsidP="00EF0BC0">
            <w:pPr>
              <w:jc w:val="center"/>
              <w:rPr>
                <w:rFonts w:ascii="Times New Roman" w:hAnsi="Times New Roman" w:cs="Times New Roman"/>
                <w:sz w:val="24"/>
                <w:szCs w:val="24"/>
              </w:rPr>
            </w:pPr>
            <w:r w:rsidRPr="00266C85">
              <w:t xml:space="preserve"> 1 106,40 </w:t>
            </w:r>
          </w:p>
        </w:tc>
      </w:tr>
      <w:tr w:rsidR="00EF0BC0" w:rsidRPr="0025433F" w14:paraId="1FC186E9" w14:textId="77777777" w:rsidTr="00590E74">
        <w:trPr>
          <w:trHeight w:val="345"/>
        </w:trPr>
        <w:tc>
          <w:tcPr>
            <w:tcW w:w="992" w:type="dxa"/>
          </w:tcPr>
          <w:p w14:paraId="4D7C8858" w14:textId="77777777" w:rsidR="00EF0BC0" w:rsidRPr="0025433F" w:rsidRDefault="00EF0BC0" w:rsidP="00EF0BC0">
            <w:pPr>
              <w:pStyle w:val="afff2"/>
              <w:numPr>
                <w:ilvl w:val="0"/>
                <w:numId w:val="27"/>
              </w:numPr>
              <w:rPr>
                <w:szCs w:val="24"/>
              </w:rPr>
            </w:pPr>
          </w:p>
        </w:tc>
        <w:tc>
          <w:tcPr>
            <w:tcW w:w="4849" w:type="dxa"/>
            <w:vAlign w:val="center"/>
          </w:tcPr>
          <w:p w14:paraId="3D877B53" w14:textId="36722BA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Щетка для чистки инструментов</w:t>
            </w:r>
          </w:p>
        </w:tc>
        <w:tc>
          <w:tcPr>
            <w:tcW w:w="3685" w:type="dxa"/>
            <w:vAlign w:val="center"/>
          </w:tcPr>
          <w:p w14:paraId="515B541A" w14:textId="515C554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01-9122-00  (или эквивалент)</w:t>
            </w:r>
          </w:p>
        </w:tc>
        <w:tc>
          <w:tcPr>
            <w:tcW w:w="1134" w:type="dxa"/>
            <w:shd w:val="clear" w:color="auto" w:fill="auto"/>
            <w:vAlign w:val="center"/>
          </w:tcPr>
          <w:p w14:paraId="1192F373" w14:textId="093F02C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D924384" w14:textId="03BE9F2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F34F664" w14:textId="4634AA61" w:rsidR="00EF0BC0" w:rsidRPr="0025433F" w:rsidRDefault="00EF0BC0" w:rsidP="00EF0BC0">
            <w:pPr>
              <w:jc w:val="center"/>
              <w:rPr>
                <w:rFonts w:ascii="Times New Roman" w:hAnsi="Times New Roman" w:cs="Times New Roman"/>
                <w:sz w:val="24"/>
                <w:szCs w:val="24"/>
              </w:rPr>
            </w:pPr>
            <w:r w:rsidRPr="00811558">
              <w:t xml:space="preserve"> 1 106,40 </w:t>
            </w:r>
          </w:p>
        </w:tc>
        <w:tc>
          <w:tcPr>
            <w:tcW w:w="1704" w:type="dxa"/>
            <w:shd w:val="clear" w:color="auto" w:fill="auto"/>
          </w:tcPr>
          <w:p w14:paraId="2DDD598F" w14:textId="5849E444" w:rsidR="00EF0BC0" w:rsidRPr="0025433F" w:rsidRDefault="00EF0BC0" w:rsidP="00EF0BC0">
            <w:pPr>
              <w:jc w:val="center"/>
              <w:rPr>
                <w:rFonts w:ascii="Times New Roman" w:hAnsi="Times New Roman" w:cs="Times New Roman"/>
                <w:sz w:val="24"/>
                <w:szCs w:val="24"/>
              </w:rPr>
            </w:pPr>
            <w:r w:rsidRPr="00266C85">
              <w:t xml:space="preserve"> 1 106,40 </w:t>
            </w:r>
          </w:p>
        </w:tc>
      </w:tr>
      <w:tr w:rsidR="00EF0BC0" w:rsidRPr="0025433F" w14:paraId="5553226E" w14:textId="77777777" w:rsidTr="00590E74">
        <w:trPr>
          <w:trHeight w:val="345"/>
        </w:trPr>
        <w:tc>
          <w:tcPr>
            <w:tcW w:w="992" w:type="dxa"/>
          </w:tcPr>
          <w:p w14:paraId="5E6168D1" w14:textId="77777777" w:rsidR="00EF0BC0" w:rsidRPr="0025433F" w:rsidRDefault="00EF0BC0" w:rsidP="00EF0BC0">
            <w:pPr>
              <w:pStyle w:val="afff2"/>
              <w:numPr>
                <w:ilvl w:val="0"/>
                <w:numId w:val="27"/>
              </w:numPr>
              <w:rPr>
                <w:szCs w:val="24"/>
              </w:rPr>
            </w:pPr>
          </w:p>
        </w:tc>
        <w:tc>
          <w:tcPr>
            <w:tcW w:w="4849" w:type="dxa"/>
            <w:vAlign w:val="center"/>
          </w:tcPr>
          <w:p w14:paraId="59FF0167" w14:textId="55008C5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Щетка для чистки инструментов</w:t>
            </w:r>
          </w:p>
        </w:tc>
        <w:tc>
          <w:tcPr>
            <w:tcW w:w="3685" w:type="dxa"/>
            <w:vAlign w:val="center"/>
          </w:tcPr>
          <w:p w14:paraId="6A258C50" w14:textId="5E41225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01-9123-00  (или эквивалент)</w:t>
            </w:r>
          </w:p>
        </w:tc>
        <w:tc>
          <w:tcPr>
            <w:tcW w:w="1134" w:type="dxa"/>
            <w:shd w:val="clear" w:color="auto" w:fill="auto"/>
            <w:vAlign w:val="center"/>
          </w:tcPr>
          <w:p w14:paraId="26E5A057" w14:textId="37B65D4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244EDDD" w14:textId="42EBC5F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9662355" w14:textId="6D792D2B" w:rsidR="00EF0BC0" w:rsidRPr="0025433F" w:rsidRDefault="00EF0BC0" w:rsidP="00EF0BC0">
            <w:pPr>
              <w:jc w:val="center"/>
              <w:rPr>
                <w:rFonts w:ascii="Times New Roman" w:hAnsi="Times New Roman" w:cs="Times New Roman"/>
                <w:sz w:val="24"/>
                <w:szCs w:val="24"/>
              </w:rPr>
            </w:pPr>
            <w:r w:rsidRPr="00811558">
              <w:t xml:space="preserve"> 1 106,40 </w:t>
            </w:r>
          </w:p>
        </w:tc>
        <w:tc>
          <w:tcPr>
            <w:tcW w:w="1704" w:type="dxa"/>
            <w:shd w:val="clear" w:color="auto" w:fill="auto"/>
          </w:tcPr>
          <w:p w14:paraId="1E664ADF" w14:textId="25C6E750" w:rsidR="00EF0BC0" w:rsidRPr="0025433F" w:rsidRDefault="00EF0BC0" w:rsidP="00EF0BC0">
            <w:pPr>
              <w:jc w:val="center"/>
              <w:rPr>
                <w:rFonts w:ascii="Times New Roman" w:hAnsi="Times New Roman" w:cs="Times New Roman"/>
                <w:sz w:val="24"/>
                <w:szCs w:val="24"/>
              </w:rPr>
            </w:pPr>
            <w:r w:rsidRPr="00266C85">
              <w:t xml:space="preserve"> 1 106,40 </w:t>
            </w:r>
          </w:p>
        </w:tc>
      </w:tr>
      <w:tr w:rsidR="00EF0BC0" w:rsidRPr="0025433F" w14:paraId="76F42B36" w14:textId="77777777" w:rsidTr="00590E74">
        <w:trPr>
          <w:trHeight w:val="345"/>
        </w:trPr>
        <w:tc>
          <w:tcPr>
            <w:tcW w:w="992" w:type="dxa"/>
          </w:tcPr>
          <w:p w14:paraId="715CB27F" w14:textId="77777777" w:rsidR="00EF0BC0" w:rsidRPr="0025433F" w:rsidRDefault="00EF0BC0" w:rsidP="00EF0BC0">
            <w:pPr>
              <w:pStyle w:val="afff2"/>
              <w:numPr>
                <w:ilvl w:val="0"/>
                <w:numId w:val="27"/>
              </w:numPr>
              <w:rPr>
                <w:szCs w:val="24"/>
              </w:rPr>
            </w:pPr>
          </w:p>
        </w:tc>
        <w:tc>
          <w:tcPr>
            <w:tcW w:w="4849" w:type="dxa"/>
            <w:vAlign w:val="center"/>
          </w:tcPr>
          <w:p w14:paraId="0C38987E" w14:textId="1115B39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Щетка для чистки инструментов</w:t>
            </w:r>
          </w:p>
        </w:tc>
        <w:tc>
          <w:tcPr>
            <w:tcW w:w="3685" w:type="dxa"/>
            <w:vAlign w:val="center"/>
          </w:tcPr>
          <w:p w14:paraId="2AE94A63" w14:textId="03CF6CB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01-9124-00  (или эквивалент)</w:t>
            </w:r>
          </w:p>
        </w:tc>
        <w:tc>
          <w:tcPr>
            <w:tcW w:w="1134" w:type="dxa"/>
            <w:shd w:val="clear" w:color="auto" w:fill="auto"/>
            <w:vAlign w:val="center"/>
          </w:tcPr>
          <w:p w14:paraId="723ED20B" w14:textId="3D84CE4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F0CD9A4" w14:textId="6A16CD8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B066D46" w14:textId="5CC6CAF9" w:rsidR="00EF0BC0" w:rsidRPr="0025433F" w:rsidRDefault="00EF0BC0" w:rsidP="00EF0BC0">
            <w:pPr>
              <w:jc w:val="center"/>
              <w:rPr>
                <w:rFonts w:ascii="Times New Roman" w:hAnsi="Times New Roman" w:cs="Times New Roman"/>
                <w:sz w:val="24"/>
                <w:szCs w:val="24"/>
              </w:rPr>
            </w:pPr>
            <w:r w:rsidRPr="00811558">
              <w:t xml:space="preserve"> 1 106,40 </w:t>
            </w:r>
          </w:p>
        </w:tc>
        <w:tc>
          <w:tcPr>
            <w:tcW w:w="1704" w:type="dxa"/>
            <w:shd w:val="clear" w:color="auto" w:fill="auto"/>
          </w:tcPr>
          <w:p w14:paraId="209B0AA5" w14:textId="5AA49D09" w:rsidR="00EF0BC0" w:rsidRPr="0025433F" w:rsidRDefault="00EF0BC0" w:rsidP="00EF0BC0">
            <w:pPr>
              <w:jc w:val="center"/>
              <w:rPr>
                <w:rFonts w:ascii="Times New Roman" w:hAnsi="Times New Roman" w:cs="Times New Roman"/>
                <w:sz w:val="24"/>
                <w:szCs w:val="24"/>
              </w:rPr>
            </w:pPr>
            <w:r w:rsidRPr="00266C85">
              <w:t xml:space="preserve"> 1 106,40 </w:t>
            </w:r>
          </w:p>
        </w:tc>
      </w:tr>
      <w:tr w:rsidR="00EF0BC0" w:rsidRPr="0025433F" w14:paraId="5555538F" w14:textId="77777777" w:rsidTr="00590E74">
        <w:trPr>
          <w:trHeight w:val="345"/>
        </w:trPr>
        <w:tc>
          <w:tcPr>
            <w:tcW w:w="992" w:type="dxa"/>
          </w:tcPr>
          <w:p w14:paraId="102ABD91" w14:textId="77777777" w:rsidR="00EF0BC0" w:rsidRPr="0025433F" w:rsidRDefault="00EF0BC0" w:rsidP="00EF0BC0">
            <w:pPr>
              <w:pStyle w:val="afff2"/>
              <w:numPr>
                <w:ilvl w:val="0"/>
                <w:numId w:val="27"/>
              </w:numPr>
              <w:rPr>
                <w:szCs w:val="24"/>
              </w:rPr>
            </w:pPr>
          </w:p>
        </w:tc>
        <w:tc>
          <w:tcPr>
            <w:tcW w:w="4849" w:type="dxa"/>
            <w:vAlign w:val="center"/>
          </w:tcPr>
          <w:p w14:paraId="52B71C65" w14:textId="089664B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Щетка для чистки инструментов</w:t>
            </w:r>
          </w:p>
        </w:tc>
        <w:tc>
          <w:tcPr>
            <w:tcW w:w="3685" w:type="dxa"/>
            <w:vAlign w:val="center"/>
          </w:tcPr>
          <w:p w14:paraId="31BC8C1F" w14:textId="478ADE7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01-9131-00  (или эквивалент)</w:t>
            </w:r>
          </w:p>
        </w:tc>
        <w:tc>
          <w:tcPr>
            <w:tcW w:w="1134" w:type="dxa"/>
            <w:shd w:val="clear" w:color="auto" w:fill="auto"/>
            <w:vAlign w:val="center"/>
          </w:tcPr>
          <w:p w14:paraId="55C93BC9" w14:textId="52D7895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0779D8" w14:textId="07D6A4D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DDA158E" w14:textId="51659224" w:rsidR="00EF0BC0" w:rsidRPr="0025433F" w:rsidRDefault="00EF0BC0" w:rsidP="00EF0BC0">
            <w:pPr>
              <w:jc w:val="center"/>
              <w:rPr>
                <w:rFonts w:ascii="Times New Roman" w:hAnsi="Times New Roman" w:cs="Times New Roman"/>
                <w:sz w:val="24"/>
                <w:szCs w:val="24"/>
              </w:rPr>
            </w:pPr>
            <w:r w:rsidRPr="00811558">
              <w:t xml:space="preserve"> 1 106,40 </w:t>
            </w:r>
          </w:p>
        </w:tc>
        <w:tc>
          <w:tcPr>
            <w:tcW w:w="1704" w:type="dxa"/>
            <w:shd w:val="clear" w:color="auto" w:fill="auto"/>
          </w:tcPr>
          <w:p w14:paraId="4279CA5E" w14:textId="78294C37" w:rsidR="00EF0BC0" w:rsidRPr="0025433F" w:rsidRDefault="00EF0BC0" w:rsidP="00EF0BC0">
            <w:pPr>
              <w:jc w:val="center"/>
              <w:rPr>
                <w:rFonts w:ascii="Times New Roman" w:hAnsi="Times New Roman" w:cs="Times New Roman"/>
                <w:sz w:val="24"/>
                <w:szCs w:val="24"/>
              </w:rPr>
            </w:pPr>
            <w:r w:rsidRPr="00266C85">
              <w:t xml:space="preserve"> 1 106,40 </w:t>
            </w:r>
          </w:p>
        </w:tc>
      </w:tr>
      <w:tr w:rsidR="00EF0BC0" w:rsidRPr="0025433F" w14:paraId="5D5279D2" w14:textId="77777777" w:rsidTr="00590E74">
        <w:trPr>
          <w:trHeight w:val="345"/>
        </w:trPr>
        <w:tc>
          <w:tcPr>
            <w:tcW w:w="992" w:type="dxa"/>
          </w:tcPr>
          <w:p w14:paraId="457385DE" w14:textId="77777777" w:rsidR="00EF0BC0" w:rsidRPr="0025433F" w:rsidRDefault="00EF0BC0" w:rsidP="00EF0BC0">
            <w:pPr>
              <w:pStyle w:val="afff2"/>
              <w:numPr>
                <w:ilvl w:val="0"/>
                <w:numId w:val="27"/>
              </w:numPr>
              <w:rPr>
                <w:szCs w:val="24"/>
              </w:rPr>
            </w:pPr>
          </w:p>
        </w:tc>
        <w:tc>
          <w:tcPr>
            <w:tcW w:w="4849" w:type="dxa"/>
            <w:vAlign w:val="center"/>
          </w:tcPr>
          <w:p w14:paraId="7BE36538" w14:textId="0CA3A72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Щетка для чистки инструментов</w:t>
            </w:r>
          </w:p>
        </w:tc>
        <w:tc>
          <w:tcPr>
            <w:tcW w:w="3685" w:type="dxa"/>
            <w:vAlign w:val="center"/>
          </w:tcPr>
          <w:p w14:paraId="3E669DB6" w14:textId="3585F66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01-9132-00  (или эквивалент)</w:t>
            </w:r>
          </w:p>
        </w:tc>
        <w:tc>
          <w:tcPr>
            <w:tcW w:w="1134" w:type="dxa"/>
            <w:shd w:val="clear" w:color="auto" w:fill="auto"/>
            <w:vAlign w:val="center"/>
          </w:tcPr>
          <w:p w14:paraId="5DAF11CC" w14:textId="29585FF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04AB413" w14:textId="507F3AF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CEB0521" w14:textId="40A44732" w:rsidR="00EF0BC0" w:rsidRPr="0025433F" w:rsidRDefault="00EF0BC0" w:rsidP="00EF0BC0">
            <w:pPr>
              <w:jc w:val="center"/>
              <w:rPr>
                <w:rFonts w:ascii="Times New Roman" w:hAnsi="Times New Roman" w:cs="Times New Roman"/>
                <w:sz w:val="24"/>
                <w:szCs w:val="24"/>
              </w:rPr>
            </w:pPr>
            <w:r w:rsidRPr="00811558">
              <w:t xml:space="preserve"> 1 106,40 </w:t>
            </w:r>
          </w:p>
        </w:tc>
        <w:tc>
          <w:tcPr>
            <w:tcW w:w="1704" w:type="dxa"/>
            <w:shd w:val="clear" w:color="auto" w:fill="auto"/>
          </w:tcPr>
          <w:p w14:paraId="0F30C717" w14:textId="635DD409" w:rsidR="00EF0BC0" w:rsidRPr="0025433F" w:rsidRDefault="00EF0BC0" w:rsidP="00EF0BC0">
            <w:pPr>
              <w:jc w:val="center"/>
              <w:rPr>
                <w:rFonts w:ascii="Times New Roman" w:hAnsi="Times New Roman" w:cs="Times New Roman"/>
                <w:sz w:val="24"/>
                <w:szCs w:val="24"/>
              </w:rPr>
            </w:pPr>
            <w:r w:rsidRPr="00266C85">
              <w:t xml:space="preserve"> 1 106,40 </w:t>
            </w:r>
          </w:p>
        </w:tc>
      </w:tr>
      <w:tr w:rsidR="00EF0BC0" w:rsidRPr="0025433F" w14:paraId="67CF3516" w14:textId="77777777" w:rsidTr="00590E74">
        <w:trPr>
          <w:trHeight w:val="345"/>
        </w:trPr>
        <w:tc>
          <w:tcPr>
            <w:tcW w:w="992" w:type="dxa"/>
          </w:tcPr>
          <w:p w14:paraId="40185D88" w14:textId="77777777" w:rsidR="00EF0BC0" w:rsidRPr="0025433F" w:rsidRDefault="00EF0BC0" w:rsidP="00EF0BC0">
            <w:pPr>
              <w:pStyle w:val="afff2"/>
              <w:numPr>
                <w:ilvl w:val="0"/>
                <w:numId w:val="27"/>
              </w:numPr>
              <w:rPr>
                <w:szCs w:val="24"/>
              </w:rPr>
            </w:pPr>
          </w:p>
        </w:tc>
        <w:tc>
          <w:tcPr>
            <w:tcW w:w="4849" w:type="dxa"/>
            <w:vAlign w:val="center"/>
          </w:tcPr>
          <w:p w14:paraId="01C907FF" w14:textId="7D50BD7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Щетка для чистки инструментов</w:t>
            </w:r>
          </w:p>
        </w:tc>
        <w:tc>
          <w:tcPr>
            <w:tcW w:w="3685" w:type="dxa"/>
            <w:vAlign w:val="center"/>
          </w:tcPr>
          <w:p w14:paraId="50E1B049" w14:textId="6F4A2EC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01-9133-00  (или эквивалент)</w:t>
            </w:r>
          </w:p>
        </w:tc>
        <w:tc>
          <w:tcPr>
            <w:tcW w:w="1134" w:type="dxa"/>
            <w:shd w:val="clear" w:color="auto" w:fill="auto"/>
            <w:vAlign w:val="center"/>
          </w:tcPr>
          <w:p w14:paraId="18447018" w14:textId="01BD292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48D13E1" w14:textId="3C06655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34049FA" w14:textId="794C1404" w:rsidR="00EF0BC0" w:rsidRPr="0025433F" w:rsidRDefault="00EF0BC0" w:rsidP="00EF0BC0">
            <w:pPr>
              <w:jc w:val="center"/>
              <w:rPr>
                <w:rFonts w:ascii="Times New Roman" w:hAnsi="Times New Roman" w:cs="Times New Roman"/>
                <w:sz w:val="24"/>
                <w:szCs w:val="24"/>
              </w:rPr>
            </w:pPr>
            <w:r w:rsidRPr="00811558">
              <w:t xml:space="preserve"> 1 106,40 </w:t>
            </w:r>
          </w:p>
        </w:tc>
        <w:tc>
          <w:tcPr>
            <w:tcW w:w="1704" w:type="dxa"/>
            <w:shd w:val="clear" w:color="auto" w:fill="auto"/>
          </w:tcPr>
          <w:p w14:paraId="5462A7E1" w14:textId="219C596E" w:rsidR="00EF0BC0" w:rsidRPr="0025433F" w:rsidRDefault="00EF0BC0" w:rsidP="00EF0BC0">
            <w:pPr>
              <w:jc w:val="center"/>
              <w:rPr>
                <w:rFonts w:ascii="Times New Roman" w:hAnsi="Times New Roman" w:cs="Times New Roman"/>
                <w:sz w:val="24"/>
                <w:szCs w:val="24"/>
              </w:rPr>
            </w:pPr>
            <w:r w:rsidRPr="00266C85">
              <w:t xml:space="preserve"> 1 106,40 </w:t>
            </w:r>
          </w:p>
        </w:tc>
      </w:tr>
      <w:tr w:rsidR="00EF0BC0" w:rsidRPr="0025433F" w14:paraId="1764B4A8" w14:textId="77777777" w:rsidTr="00590E74">
        <w:trPr>
          <w:trHeight w:val="345"/>
        </w:trPr>
        <w:tc>
          <w:tcPr>
            <w:tcW w:w="992" w:type="dxa"/>
          </w:tcPr>
          <w:p w14:paraId="13346F60" w14:textId="77777777" w:rsidR="00EF0BC0" w:rsidRPr="0025433F" w:rsidRDefault="00EF0BC0" w:rsidP="00EF0BC0">
            <w:pPr>
              <w:pStyle w:val="afff2"/>
              <w:numPr>
                <w:ilvl w:val="0"/>
                <w:numId w:val="27"/>
              </w:numPr>
              <w:rPr>
                <w:szCs w:val="24"/>
              </w:rPr>
            </w:pPr>
          </w:p>
        </w:tc>
        <w:tc>
          <w:tcPr>
            <w:tcW w:w="4849" w:type="dxa"/>
            <w:vAlign w:val="center"/>
          </w:tcPr>
          <w:p w14:paraId="5DA17C4E" w14:textId="1D8060F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Щетка для чистки инструментов</w:t>
            </w:r>
          </w:p>
        </w:tc>
        <w:tc>
          <w:tcPr>
            <w:tcW w:w="3685" w:type="dxa"/>
            <w:vAlign w:val="center"/>
          </w:tcPr>
          <w:p w14:paraId="6EB277FE" w14:textId="0BF1309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01-9134-00  (или эквивалент)</w:t>
            </w:r>
          </w:p>
        </w:tc>
        <w:tc>
          <w:tcPr>
            <w:tcW w:w="1134" w:type="dxa"/>
            <w:shd w:val="clear" w:color="auto" w:fill="auto"/>
            <w:vAlign w:val="center"/>
          </w:tcPr>
          <w:p w14:paraId="172AB2A7" w14:textId="7D34D3E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C145CE0" w14:textId="5C6B3A6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43BDDA9" w14:textId="76A8C8E6" w:rsidR="00EF0BC0" w:rsidRPr="0025433F" w:rsidRDefault="00EF0BC0" w:rsidP="00EF0BC0">
            <w:pPr>
              <w:jc w:val="center"/>
              <w:rPr>
                <w:rFonts w:ascii="Times New Roman" w:hAnsi="Times New Roman" w:cs="Times New Roman"/>
                <w:sz w:val="24"/>
                <w:szCs w:val="24"/>
              </w:rPr>
            </w:pPr>
            <w:r w:rsidRPr="00811558">
              <w:t xml:space="preserve"> 1 106,40 </w:t>
            </w:r>
          </w:p>
        </w:tc>
        <w:tc>
          <w:tcPr>
            <w:tcW w:w="1704" w:type="dxa"/>
            <w:shd w:val="clear" w:color="auto" w:fill="auto"/>
          </w:tcPr>
          <w:p w14:paraId="57B35F87" w14:textId="061F839E" w:rsidR="00EF0BC0" w:rsidRPr="0025433F" w:rsidRDefault="00EF0BC0" w:rsidP="00EF0BC0">
            <w:pPr>
              <w:jc w:val="center"/>
              <w:rPr>
                <w:rFonts w:ascii="Times New Roman" w:hAnsi="Times New Roman" w:cs="Times New Roman"/>
                <w:sz w:val="24"/>
                <w:szCs w:val="24"/>
              </w:rPr>
            </w:pPr>
            <w:r w:rsidRPr="00266C85">
              <w:t xml:space="preserve"> 1 106,40 </w:t>
            </w:r>
          </w:p>
        </w:tc>
      </w:tr>
      <w:tr w:rsidR="00EF0BC0" w:rsidRPr="0025433F" w14:paraId="0A92C36C" w14:textId="77777777" w:rsidTr="00590E74">
        <w:trPr>
          <w:trHeight w:val="345"/>
        </w:trPr>
        <w:tc>
          <w:tcPr>
            <w:tcW w:w="992" w:type="dxa"/>
          </w:tcPr>
          <w:p w14:paraId="0D73591E" w14:textId="77777777" w:rsidR="00EF0BC0" w:rsidRPr="0025433F" w:rsidRDefault="00EF0BC0" w:rsidP="00EF0BC0">
            <w:pPr>
              <w:pStyle w:val="afff2"/>
              <w:numPr>
                <w:ilvl w:val="0"/>
                <w:numId w:val="27"/>
              </w:numPr>
              <w:rPr>
                <w:szCs w:val="24"/>
              </w:rPr>
            </w:pPr>
          </w:p>
        </w:tc>
        <w:tc>
          <w:tcPr>
            <w:tcW w:w="4849" w:type="dxa"/>
            <w:vAlign w:val="center"/>
          </w:tcPr>
          <w:p w14:paraId="1D2E7D56" w14:textId="611466C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Щетка для чистки инструментов</w:t>
            </w:r>
          </w:p>
        </w:tc>
        <w:tc>
          <w:tcPr>
            <w:tcW w:w="3685" w:type="dxa"/>
            <w:vAlign w:val="center"/>
          </w:tcPr>
          <w:p w14:paraId="06BE50CB" w14:textId="3EE279A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01-9141-00  (или эквивалент)</w:t>
            </w:r>
          </w:p>
        </w:tc>
        <w:tc>
          <w:tcPr>
            <w:tcW w:w="1134" w:type="dxa"/>
            <w:shd w:val="clear" w:color="auto" w:fill="auto"/>
            <w:vAlign w:val="center"/>
          </w:tcPr>
          <w:p w14:paraId="1B8B10E1" w14:textId="4FB2504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11349E6" w14:textId="18ACACA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C06E54F" w14:textId="44300BAD" w:rsidR="00EF0BC0" w:rsidRPr="0025433F" w:rsidRDefault="00EF0BC0" w:rsidP="00EF0BC0">
            <w:pPr>
              <w:jc w:val="center"/>
              <w:rPr>
                <w:rFonts w:ascii="Times New Roman" w:hAnsi="Times New Roman" w:cs="Times New Roman"/>
                <w:sz w:val="24"/>
                <w:szCs w:val="24"/>
              </w:rPr>
            </w:pPr>
            <w:r w:rsidRPr="00811558">
              <w:t xml:space="preserve"> 1 108,13 </w:t>
            </w:r>
          </w:p>
        </w:tc>
        <w:tc>
          <w:tcPr>
            <w:tcW w:w="1704" w:type="dxa"/>
            <w:shd w:val="clear" w:color="auto" w:fill="auto"/>
          </w:tcPr>
          <w:p w14:paraId="4F97B8A0" w14:textId="0208EFC9" w:rsidR="00EF0BC0" w:rsidRPr="0025433F" w:rsidRDefault="00EF0BC0" w:rsidP="00EF0BC0">
            <w:pPr>
              <w:jc w:val="center"/>
              <w:rPr>
                <w:rFonts w:ascii="Times New Roman" w:hAnsi="Times New Roman" w:cs="Times New Roman"/>
                <w:sz w:val="24"/>
                <w:szCs w:val="24"/>
              </w:rPr>
            </w:pPr>
            <w:r w:rsidRPr="00266C85">
              <w:t xml:space="preserve"> 1 108,13 </w:t>
            </w:r>
          </w:p>
        </w:tc>
      </w:tr>
      <w:tr w:rsidR="00EF0BC0" w:rsidRPr="0025433F" w14:paraId="4BB405AD" w14:textId="77777777" w:rsidTr="00590E74">
        <w:trPr>
          <w:trHeight w:val="345"/>
        </w:trPr>
        <w:tc>
          <w:tcPr>
            <w:tcW w:w="992" w:type="dxa"/>
          </w:tcPr>
          <w:p w14:paraId="3B5FABED" w14:textId="77777777" w:rsidR="00EF0BC0" w:rsidRPr="0025433F" w:rsidRDefault="00EF0BC0" w:rsidP="00EF0BC0">
            <w:pPr>
              <w:pStyle w:val="afff2"/>
              <w:numPr>
                <w:ilvl w:val="0"/>
                <w:numId w:val="27"/>
              </w:numPr>
              <w:rPr>
                <w:szCs w:val="24"/>
              </w:rPr>
            </w:pPr>
          </w:p>
        </w:tc>
        <w:tc>
          <w:tcPr>
            <w:tcW w:w="4849" w:type="dxa"/>
            <w:vAlign w:val="center"/>
          </w:tcPr>
          <w:p w14:paraId="60536495" w14:textId="66B8B17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Корзина для стерилизации и хранения</w:t>
            </w:r>
          </w:p>
        </w:tc>
        <w:tc>
          <w:tcPr>
            <w:tcW w:w="3685" w:type="dxa"/>
            <w:vAlign w:val="center"/>
          </w:tcPr>
          <w:p w14:paraId="5E887BD9" w14:textId="1162099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00-0401  (или эквивалент)</w:t>
            </w:r>
          </w:p>
        </w:tc>
        <w:tc>
          <w:tcPr>
            <w:tcW w:w="1134" w:type="dxa"/>
            <w:shd w:val="clear" w:color="auto" w:fill="auto"/>
            <w:vAlign w:val="center"/>
          </w:tcPr>
          <w:p w14:paraId="7A469EE3" w14:textId="4E2E3A8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24A66DA" w14:textId="3367783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B585A63" w14:textId="023CC9E3" w:rsidR="00EF0BC0" w:rsidRPr="0025433F" w:rsidRDefault="00EF0BC0" w:rsidP="00EF0BC0">
            <w:pPr>
              <w:jc w:val="center"/>
              <w:rPr>
                <w:rFonts w:ascii="Times New Roman" w:hAnsi="Times New Roman" w:cs="Times New Roman"/>
                <w:sz w:val="24"/>
                <w:szCs w:val="24"/>
              </w:rPr>
            </w:pPr>
            <w:r w:rsidRPr="00811558">
              <w:t xml:space="preserve"> 31 825,64 </w:t>
            </w:r>
          </w:p>
        </w:tc>
        <w:tc>
          <w:tcPr>
            <w:tcW w:w="1704" w:type="dxa"/>
            <w:shd w:val="clear" w:color="auto" w:fill="auto"/>
          </w:tcPr>
          <w:p w14:paraId="079073B8" w14:textId="2BE3AC04" w:rsidR="00EF0BC0" w:rsidRPr="0025433F" w:rsidRDefault="00EF0BC0" w:rsidP="00EF0BC0">
            <w:pPr>
              <w:jc w:val="center"/>
              <w:rPr>
                <w:rFonts w:ascii="Times New Roman" w:hAnsi="Times New Roman" w:cs="Times New Roman"/>
                <w:sz w:val="24"/>
                <w:szCs w:val="24"/>
              </w:rPr>
            </w:pPr>
            <w:r w:rsidRPr="00266C85">
              <w:t xml:space="preserve"> 31 825,64 </w:t>
            </w:r>
          </w:p>
        </w:tc>
      </w:tr>
      <w:tr w:rsidR="00EF0BC0" w:rsidRPr="0025433F" w14:paraId="70D916DD" w14:textId="77777777" w:rsidTr="00590E74">
        <w:trPr>
          <w:trHeight w:val="345"/>
        </w:trPr>
        <w:tc>
          <w:tcPr>
            <w:tcW w:w="992" w:type="dxa"/>
          </w:tcPr>
          <w:p w14:paraId="544AA1A7" w14:textId="77777777" w:rsidR="00EF0BC0" w:rsidRPr="0025433F" w:rsidRDefault="00EF0BC0" w:rsidP="00EF0BC0">
            <w:pPr>
              <w:pStyle w:val="afff2"/>
              <w:numPr>
                <w:ilvl w:val="0"/>
                <w:numId w:val="27"/>
              </w:numPr>
              <w:rPr>
                <w:szCs w:val="24"/>
              </w:rPr>
            </w:pPr>
          </w:p>
        </w:tc>
        <w:tc>
          <w:tcPr>
            <w:tcW w:w="4849" w:type="dxa"/>
            <w:vAlign w:val="center"/>
          </w:tcPr>
          <w:p w14:paraId="4E285B69" w14:textId="567D311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Корзина для стерилизации и хранения</w:t>
            </w:r>
          </w:p>
        </w:tc>
        <w:tc>
          <w:tcPr>
            <w:tcW w:w="3685" w:type="dxa"/>
            <w:vAlign w:val="center"/>
          </w:tcPr>
          <w:p w14:paraId="7BF6FE54" w14:textId="7916740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00-0402  (или эквивалент)</w:t>
            </w:r>
          </w:p>
        </w:tc>
        <w:tc>
          <w:tcPr>
            <w:tcW w:w="1134" w:type="dxa"/>
            <w:shd w:val="clear" w:color="auto" w:fill="auto"/>
            <w:vAlign w:val="center"/>
          </w:tcPr>
          <w:p w14:paraId="7D479984" w14:textId="35042B1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ED95D02" w14:textId="237B22F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3D1D98A" w14:textId="7119BB5D" w:rsidR="00EF0BC0" w:rsidRPr="0025433F" w:rsidRDefault="00EF0BC0" w:rsidP="00EF0BC0">
            <w:pPr>
              <w:jc w:val="center"/>
              <w:rPr>
                <w:rFonts w:ascii="Times New Roman" w:hAnsi="Times New Roman" w:cs="Times New Roman"/>
                <w:sz w:val="24"/>
                <w:szCs w:val="24"/>
              </w:rPr>
            </w:pPr>
            <w:r w:rsidRPr="00811558">
              <w:t xml:space="preserve"> 36 838,70 </w:t>
            </w:r>
          </w:p>
        </w:tc>
        <w:tc>
          <w:tcPr>
            <w:tcW w:w="1704" w:type="dxa"/>
            <w:shd w:val="clear" w:color="auto" w:fill="auto"/>
          </w:tcPr>
          <w:p w14:paraId="1493455F" w14:textId="584ADF8F" w:rsidR="00EF0BC0" w:rsidRPr="0025433F" w:rsidRDefault="00EF0BC0" w:rsidP="00EF0BC0">
            <w:pPr>
              <w:jc w:val="center"/>
              <w:rPr>
                <w:rFonts w:ascii="Times New Roman" w:hAnsi="Times New Roman" w:cs="Times New Roman"/>
                <w:sz w:val="24"/>
                <w:szCs w:val="24"/>
              </w:rPr>
            </w:pPr>
            <w:r w:rsidRPr="00266C85">
              <w:t xml:space="preserve"> 36 838,70 </w:t>
            </w:r>
          </w:p>
        </w:tc>
      </w:tr>
      <w:tr w:rsidR="00EF0BC0" w:rsidRPr="0025433F" w14:paraId="48AB90D1" w14:textId="77777777" w:rsidTr="00590E74">
        <w:trPr>
          <w:trHeight w:val="345"/>
        </w:trPr>
        <w:tc>
          <w:tcPr>
            <w:tcW w:w="992" w:type="dxa"/>
          </w:tcPr>
          <w:p w14:paraId="534F15D1" w14:textId="77777777" w:rsidR="00EF0BC0" w:rsidRPr="0025433F" w:rsidRDefault="00EF0BC0" w:rsidP="00EF0BC0">
            <w:pPr>
              <w:pStyle w:val="afff2"/>
              <w:numPr>
                <w:ilvl w:val="0"/>
                <w:numId w:val="27"/>
              </w:numPr>
              <w:rPr>
                <w:szCs w:val="24"/>
              </w:rPr>
            </w:pPr>
          </w:p>
        </w:tc>
        <w:tc>
          <w:tcPr>
            <w:tcW w:w="4849" w:type="dxa"/>
            <w:vAlign w:val="center"/>
          </w:tcPr>
          <w:p w14:paraId="1C04E4BF" w14:textId="1BD234A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Корзина для стерилизации и хранения</w:t>
            </w:r>
          </w:p>
        </w:tc>
        <w:tc>
          <w:tcPr>
            <w:tcW w:w="3685" w:type="dxa"/>
            <w:vAlign w:val="center"/>
          </w:tcPr>
          <w:p w14:paraId="6EDAFFCB" w14:textId="6D6DA3F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00-0403  (или эквивалент)</w:t>
            </w:r>
          </w:p>
        </w:tc>
        <w:tc>
          <w:tcPr>
            <w:tcW w:w="1134" w:type="dxa"/>
            <w:shd w:val="clear" w:color="auto" w:fill="auto"/>
            <w:vAlign w:val="center"/>
          </w:tcPr>
          <w:p w14:paraId="02C8237F" w14:textId="4D87D3F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30663C7" w14:textId="45F8D01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72E9C51" w14:textId="0335DDF2" w:rsidR="00EF0BC0" w:rsidRPr="0025433F" w:rsidRDefault="00EF0BC0" w:rsidP="00EF0BC0">
            <w:pPr>
              <w:jc w:val="center"/>
              <w:rPr>
                <w:rFonts w:ascii="Times New Roman" w:hAnsi="Times New Roman" w:cs="Times New Roman"/>
                <w:sz w:val="24"/>
                <w:szCs w:val="24"/>
              </w:rPr>
            </w:pPr>
            <w:r w:rsidRPr="00811558">
              <w:t xml:space="preserve"> 49 545,71 </w:t>
            </w:r>
          </w:p>
        </w:tc>
        <w:tc>
          <w:tcPr>
            <w:tcW w:w="1704" w:type="dxa"/>
            <w:shd w:val="clear" w:color="auto" w:fill="auto"/>
          </w:tcPr>
          <w:p w14:paraId="122FA3CC" w14:textId="4B6F5414" w:rsidR="00EF0BC0" w:rsidRPr="0025433F" w:rsidRDefault="00EF0BC0" w:rsidP="00EF0BC0">
            <w:pPr>
              <w:jc w:val="center"/>
              <w:rPr>
                <w:rFonts w:ascii="Times New Roman" w:hAnsi="Times New Roman" w:cs="Times New Roman"/>
                <w:sz w:val="24"/>
                <w:szCs w:val="24"/>
              </w:rPr>
            </w:pPr>
            <w:r w:rsidRPr="00266C85">
              <w:t xml:space="preserve"> 49 545,71 </w:t>
            </w:r>
          </w:p>
        </w:tc>
      </w:tr>
      <w:tr w:rsidR="00EF0BC0" w:rsidRPr="0025433F" w14:paraId="1A29BC1A" w14:textId="77777777" w:rsidTr="00590E74">
        <w:trPr>
          <w:trHeight w:val="345"/>
        </w:trPr>
        <w:tc>
          <w:tcPr>
            <w:tcW w:w="992" w:type="dxa"/>
          </w:tcPr>
          <w:p w14:paraId="78DF753E" w14:textId="77777777" w:rsidR="00EF0BC0" w:rsidRPr="0025433F" w:rsidRDefault="00EF0BC0" w:rsidP="00EF0BC0">
            <w:pPr>
              <w:pStyle w:val="afff2"/>
              <w:numPr>
                <w:ilvl w:val="0"/>
                <w:numId w:val="27"/>
              </w:numPr>
              <w:rPr>
                <w:szCs w:val="24"/>
              </w:rPr>
            </w:pPr>
          </w:p>
        </w:tc>
        <w:tc>
          <w:tcPr>
            <w:tcW w:w="4849" w:type="dxa"/>
            <w:vAlign w:val="center"/>
          </w:tcPr>
          <w:p w14:paraId="2FA1CB21" w14:textId="6A3A9B9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Резектоскоп  Биполярный (гибридный), активный, с эндоскопом 4 мм</w:t>
            </w:r>
          </w:p>
        </w:tc>
        <w:tc>
          <w:tcPr>
            <w:tcW w:w="3685" w:type="dxa"/>
            <w:vAlign w:val="center"/>
          </w:tcPr>
          <w:p w14:paraId="64987766" w14:textId="2237B41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Резектоскоп  Биполярный (гибридный), активный, с эндоскопом 4 мм (или эквивалент)</w:t>
            </w:r>
          </w:p>
        </w:tc>
        <w:tc>
          <w:tcPr>
            <w:tcW w:w="1134" w:type="dxa"/>
            <w:shd w:val="clear" w:color="auto" w:fill="auto"/>
            <w:vAlign w:val="center"/>
          </w:tcPr>
          <w:p w14:paraId="6CFA7159" w14:textId="62940BE0" w:rsidR="00EF0BC0" w:rsidRPr="0025433F" w:rsidRDefault="00EF0BC0" w:rsidP="00EF0BC0">
            <w:pPr>
              <w:jc w:val="center"/>
              <w:rPr>
                <w:rFonts w:ascii="Times New Roman" w:hAnsi="Times New Roman" w:cs="Times New Roman"/>
                <w:sz w:val="24"/>
                <w:szCs w:val="24"/>
              </w:rPr>
            </w:pPr>
            <w:r>
              <w:rPr>
                <w:color w:val="000000"/>
                <w:sz w:val="20"/>
                <w:szCs w:val="20"/>
              </w:rPr>
              <w:t>Комплект</w:t>
            </w:r>
          </w:p>
        </w:tc>
        <w:tc>
          <w:tcPr>
            <w:tcW w:w="1419" w:type="dxa"/>
            <w:shd w:val="clear" w:color="auto" w:fill="auto"/>
            <w:vAlign w:val="bottom"/>
          </w:tcPr>
          <w:p w14:paraId="5EDB64A8" w14:textId="7554004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1B16EA7" w14:textId="44903A65" w:rsidR="00EF0BC0" w:rsidRPr="0025433F" w:rsidRDefault="00EF0BC0" w:rsidP="00EF0BC0">
            <w:pPr>
              <w:jc w:val="center"/>
              <w:rPr>
                <w:rFonts w:ascii="Times New Roman" w:hAnsi="Times New Roman" w:cs="Times New Roman"/>
                <w:sz w:val="24"/>
                <w:szCs w:val="24"/>
              </w:rPr>
            </w:pPr>
            <w:r w:rsidRPr="00811558">
              <w:t xml:space="preserve"> 923 511,03 </w:t>
            </w:r>
          </w:p>
        </w:tc>
        <w:tc>
          <w:tcPr>
            <w:tcW w:w="1704" w:type="dxa"/>
            <w:shd w:val="clear" w:color="auto" w:fill="auto"/>
          </w:tcPr>
          <w:p w14:paraId="2EEECC8B" w14:textId="08F96906" w:rsidR="00EF0BC0" w:rsidRPr="0025433F" w:rsidRDefault="00EF0BC0" w:rsidP="00EF0BC0">
            <w:pPr>
              <w:jc w:val="center"/>
              <w:rPr>
                <w:rFonts w:ascii="Times New Roman" w:hAnsi="Times New Roman" w:cs="Times New Roman"/>
                <w:sz w:val="24"/>
                <w:szCs w:val="24"/>
              </w:rPr>
            </w:pPr>
            <w:r w:rsidRPr="00266C85">
              <w:t xml:space="preserve"> 923 511,03 </w:t>
            </w:r>
          </w:p>
        </w:tc>
      </w:tr>
      <w:tr w:rsidR="00EF0BC0" w:rsidRPr="0025433F" w14:paraId="202BF913" w14:textId="77777777" w:rsidTr="00590E74">
        <w:trPr>
          <w:trHeight w:val="345"/>
        </w:trPr>
        <w:tc>
          <w:tcPr>
            <w:tcW w:w="992" w:type="dxa"/>
          </w:tcPr>
          <w:p w14:paraId="4E21EF7C" w14:textId="77777777" w:rsidR="00EF0BC0" w:rsidRPr="0025433F" w:rsidRDefault="00EF0BC0" w:rsidP="00EF0BC0">
            <w:pPr>
              <w:pStyle w:val="afff2"/>
              <w:numPr>
                <w:ilvl w:val="0"/>
                <w:numId w:val="27"/>
              </w:numPr>
              <w:rPr>
                <w:szCs w:val="24"/>
              </w:rPr>
            </w:pPr>
          </w:p>
        </w:tc>
        <w:tc>
          <w:tcPr>
            <w:tcW w:w="4849" w:type="dxa"/>
            <w:vAlign w:val="center"/>
          </w:tcPr>
          <w:p w14:paraId="06ED512D" w14:textId="6570078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Резектоскоп  Биполярный (гибридный), пассивный, с эндоскопом 4 мм</w:t>
            </w:r>
          </w:p>
        </w:tc>
        <w:tc>
          <w:tcPr>
            <w:tcW w:w="3685" w:type="dxa"/>
            <w:vAlign w:val="center"/>
          </w:tcPr>
          <w:p w14:paraId="7A5C59D0" w14:textId="4E039D5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Резектоскоп  Биполярный (гибридный), пассивный, с эндоскопом 4 мм (или эквивалент)</w:t>
            </w:r>
          </w:p>
        </w:tc>
        <w:tc>
          <w:tcPr>
            <w:tcW w:w="1134" w:type="dxa"/>
            <w:shd w:val="clear" w:color="auto" w:fill="auto"/>
            <w:vAlign w:val="center"/>
          </w:tcPr>
          <w:p w14:paraId="594FD8C1" w14:textId="48297AE4" w:rsidR="00EF0BC0" w:rsidRPr="0025433F" w:rsidRDefault="00EF0BC0" w:rsidP="00EF0BC0">
            <w:pPr>
              <w:jc w:val="center"/>
              <w:rPr>
                <w:rFonts w:ascii="Times New Roman" w:hAnsi="Times New Roman" w:cs="Times New Roman"/>
                <w:sz w:val="24"/>
                <w:szCs w:val="24"/>
              </w:rPr>
            </w:pPr>
            <w:r>
              <w:rPr>
                <w:color w:val="000000"/>
                <w:sz w:val="20"/>
                <w:szCs w:val="20"/>
              </w:rPr>
              <w:t>Комплект</w:t>
            </w:r>
          </w:p>
        </w:tc>
        <w:tc>
          <w:tcPr>
            <w:tcW w:w="1419" w:type="dxa"/>
            <w:shd w:val="clear" w:color="auto" w:fill="auto"/>
            <w:vAlign w:val="bottom"/>
          </w:tcPr>
          <w:p w14:paraId="673B40CC" w14:textId="329CBD8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731C665" w14:textId="6C1D1859" w:rsidR="00EF0BC0" w:rsidRPr="0025433F" w:rsidRDefault="00EF0BC0" w:rsidP="00EF0BC0">
            <w:pPr>
              <w:jc w:val="center"/>
              <w:rPr>
                <w:rFonts w:ascii="Times New Roman" w:hAnsi="Times New Roman" w:cs="Times New Roman"/>
                <w:sz w:val="24"/>
                <w:szCs w:val="24"/>
              </w:rPr>
            </w:pPr>
            <w:r w:rsidRPr="00811558">
              <w:t xml:space="preserve"> 923 511,03 </w:t>
            </w:r>
          </w:p>
        </w:tc>
        <w:tc>
          <w:tcPr>
            <w:tcW w:w="1704" w:type="dxa"/>
            <w:shd w:val="clear" w:color="auto" w:fill="auto"/>
          </w:tcPr>
          <w:p w14:paraId="7B950D4B" w14:textId="633EB1EA" w:rsidR="00EF0BC0" w:rsidRPr="0025433F" w:rsidRDefault="00EF0BC0" w:rsidP="00EF0BC0">
            <w:pPr>
              <w:jc w:val="center"/>
              <w:rPr>
                <w:rFonts w:ascii="Times New Roman" w:hAnsi="Times New Roman" w:cs="Times New Roman"/>
                <w:sz w:val="24"/>
                <w:szCs w:val="24"/>
              </w:rPr>
            </w:pPr>
            <w:r w:rsidRPr="00266C85">
              <w:t xml:space="preserve"> 923 511,03 </w:t>
            </w:r>
          </w:p>
        </w:tc>
      </w:tr>
      <w:tr w:rsidR="00EF0BC0" w:rsidRPr="0025433F" w14:paraId="6C670674" w14:textId="77777777" w:rsidTr="00590E74">
        <w:trPr>
          <w:trHeight w:val="345"/>
        </w:trPr>
        <w:tc>
          <w:tcPr>
            <w:tcW w:w="992" w:type="dxa"/>
          </w:tcPr>
          <w:p w14:paraId="51FF0712" w14:textId="77777777" w:rsidR="00EF0BC0" w:rsidRPr="0025433F" w:rsidRDefault="00EF0BC0" w:rsidP="00EF0BC0">
            <w:pPr>
              <w:pStyle w:val="afff2"/>
              <w:numPr>
                <w:ilvl w:val="0"/>
                <w:numId w:val="27"/>
              </w:numPr>
              <w:rPr>
                <w:szCs w:val="24"/>
              </w:rPr>
            </w:pPr>
          </w:p>
        </w:tc>
        <w:tc>
          <w:tcPr>
            <w:tcW w:w="4849" w:type="dxa"/>
            <w:vAlign w:val="center"/>
          </w:tcPr>
          <w:p w14:paraId="3FBF2E15" w14:textId="15DCF8A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Резектоскоп  Биполярный (гибридный), активный</w:t>
            </w:r>
          </w:p>
        </w:tc>
        <w:tc>
          <w:tcPr>
            <w:tcW w:w="3685" w:type="dxa"/>
            <w:vAlign w:val="center"/>
          </w:tcPr>
          <w:p w14:paraId="2C73378B" w14:textId="7BB89A3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Резектоскоп  Биполярный (гибридный), активный (или эквивалент)</w:t>
            </w:r>
          </w:p>
        </w:tc>
        <w:tc>
          <w:tcPr>
            <w:tcW w:w="1134" w:type="dxa"/>
            <w:shd w:val="clear" w:color="auto" w:fill="auto"/>
            <w:vAlign w:val="center"/>
          </w:tcPr>
          <w:p w14:paraId="2457AEBA" w14:textId="43EE6A5D" w:rsidR="00EF0BC0" w:rsidRPr="0025433F" w:rsidRDefault="00EF0BC0" w:rsidP="00EF0BC0">
            <w:pPr>
              <w:jc w:val="center"/>
              <w:rPr>
                <w:rFonts w:ascii="Times New Roman" w:hAnsi="Times New Roman" w:cs="Times New Roman"/>
                <w:sz w:val="24"/>
                <w:szCs w:val="24"/>
              </w:rPr>
            </w:pPr>
            <w:r>
              <w:rPr>
                <w:color w:val="000000"/>
                <w:sz w:val="20"/>
                <w:szCs w:val="20"/>
              </w:rPr>
              <w:t>Комплект</w:t>
            </w:r>
          </w:p>
        </w:tc>
        <w:tc>
          <w:tcPr>
            <w:tcW w:w="1419" w:type="dxa"/>
            <w:shd w:val="clear" w:color="auto" w:fill="auto"/>
            <w:vAlign w:val="bottom"/>
          </w:tcPr>
          <w:p w14:paraId="52D6D9E7" w14:textId="421EB96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77265F0" w14:textId="333BEF24" w:rsidR="00EF0BC0" w:rsidRPr="0025433F" w:rsidRDefault="00EF0BC0" w:rsidP="00EF0BC0">
            <w:pPr>
              <w:jc w:val="center"/>
              <w:rPr>
                <w:rFonts w:ascii="Times New Roman" w:hAnsi="Times New Roman" w:cs="Times New Roman"/>
                <w:sz w:val="24"/>
                <w:szCs w:val="24"/>
              </w:rPr>
            </w:pPr>
            <w:r w:rsidRPr="00811558">
              <w:t xml:space="preserve"> 545 530,28 </w:t>
            </w:r>
          </w:p>
        </w:tc>
        <w:tc>
          <w:tcPr>
            <w:tcW w:w="1704" w:type="dxa"/>
            <w:shd w:val="clear" w:color="auto" w:fill="auto"/>
          </w:tcPr>
          <w:p w14:paraId="1ABD54B3" w14:textId="773C5AAF" w:rsidR="00EF0BC0" w:rsidRPr="0025433F" w:rsidRDefault="00EF0BC0" w:rsidP="00EF0BC0">
            <w:pPr>
              <w:jc w:val="center"/>
              <w:rPr>
                <w:rFonts w:ascii="Times New Roman" w:hAnsi="Times New Roman" w:cs="Times New Roman"/>
                <w:sz w:val="24"/>
                <w:szCs w:val="24"/>
              </w:rPr>
            </w:pPr>
            <w:r w:rsidRPr="00266C85">
              <w:t xml:space="preserve"> 545 530,28 </w:t>
            </w:r>
          </w:p>
        </w:tc>
      </w:tr>
      <w:tr w:rsidR="00EF0BC0" w:rsidRPr="0025433F" w14:paraId="0D19C909" w14:textId="77777777" w:rsidTr="00590E74">
        <w:trPr>
          <w:trHeight w:val="345"/>
        </w:trPr>
        <w:tc>
          <w:tcPr>
            <w:tcW w:w="992" w:type="dxa"/>
          </w:tcPr>
          <w:p w14:paraId="476F8F85" w14:textId="77777777" w:rsidR="00EF0BC0" w:rsidRPr="0025433F" w:rsidRDefault="00EF0BC0" w:rsidP="00EF0BC0">
            <w:pPr>
              <w:pStyle w:val="afff2"/>
              <w:numPr>
                <w:ilvl w:val="0"/>
                <w:numId w:val="27"/>
              </w:numPr>
              <w:rPr>
                <w:szCs w:val="24"/>
              </w:rPr>
            </w:pPr>
          </w:p>
        </w:tc>
        <w:tc>
          <w:tcPr>
            <w:tcW w:w="4849" w:type="dxa"/>
            <w:vAlign w:val="center"/>
          </w:tcPr>
          <w:p w14:paraId="1DE1B311" w14:textId="593B936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Резектоскоп  Биполярный (гибридный), пассивный</w:t>
            </w:r>
          </w:p>
        </w:tc>
        <w:tc>
          <w:tcPr>
            <w:tcW w:w="3685" w:type="dxa"/>
            <w:vAlign w:val="center"/>
          </w:tcPr>
          <w:p w14:paraId="75D932CC" w14:textId="7400972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Резектоскоп  Биполярный (гибридный), пассивный (или эквивалент)</w:t>
            </w:r>
          </w:p>
        </w:tc>
        <w:tc>
          <w:tcPr>
            <w:tcW w:w="1134" w:type="dxa"/>
            <w:shd w:val="clear" w:color="auto" w:fill="auto"/>
            <w:vAlign w:val="center"/>
          </w:tcPr>
          <w:p w14:paraId="769F4D2B" w14:textId="5B26AD74" w:rsidR="00EF0BC0" w:rsidRPr="0025433F" w:rsidRDefault="00EF0BC0" w:rsidP="00EF0BC0">
            <w:pPr>
              <w:jc w:val="center"/>
              <w:rPr>
                <w:rFonts w:ascii="Times New Roman" w:hAnsi="Times New Roman" w:cs="Times New Roman"/>
                <w:sz w:val="24"/>
                <w:szCs w:val="24"/>
              </w:rPr>
            </w:pPr>
            <w:r>
              <w:rPr>
                <w:color w:val="000000"/>
                <w:sz w:val="20"/>
                <w:szCs w:val="20"/>
              </w:rPr>
              <w:t>Комплект</w:t>
            </w:r>
          </w:p>
        </w:tc>
        <w:tc>
          <w:tcPr>
            <w:tcW w:w="1419" w:type="dxa"/>
            <w:shd w:val="clear" w:color="auto" w:fill="auto"/>
            <w:vAlign w:val="bottom"/>
          </w:tcPr>
          <w:p w14:paraId="58605B16" w14:textId="2FBC9A5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3934D90" w14:textId="1D5205A2" w:rsidR="00EF0BC0" w:rsidRPr="0025433F" w:rsidRDefault="00EF0BC0" w:rsidP="00EF0BC0">
            <w:pPr>
              <w:jc w:val="center"/>
              <w:rPr>
                <w:rFonts w:ascii="Times New Roman" w:hAnsi="Times New Roman" w:cs="Times New Roman"/>
                <w:sz w:val="24"/>
                <w:szCs w:val="24"/>
              </w:rPr>
            </w:pPr>
            <w:r w:rsidRPr="00811558">
              <w:t xml:space="preserve"> 545 530,28 </w:t>
            </w:r>
          </w:p>
        </w:tc>
        <w:tc>
          <w:tcPr>
            <w:tcW w:w="1704" w:type="dxa"/>
            <w:shd w:val="clear" w:color="auto" w:fill="auto"/>
          </w:tcPr>
          <w:p w14:paraId="45133660" w14:textId="616FF55E" w:rsidR="00EF0BC0" w:rsidRPr="0025433F" w:rsidRDefault="00EF0BC0" w:rsidP="00EF0BC0">
            <w:pPr>
              <w:jc w:val="center"/>
              <w:rPr>
                <w:rFonts w:ascii="Times New Roman" w:hAnsi="Times New Roman" w:cs="Times New Roman"/>
                <w:sz w:val="24"/>
                <w:szCs w:val="24"/>
              </w:rPr>
            </w:pPr>
            <w:r w:rsidRPr="00266C85">
              <w:t xml:space="preserve"> 545 530,28 </w:t>
            </w:r>
          </w:p>
        </w:tc>
      </w:tr>
      <w:tr w:rsidR="00EF0BC0" w:rsidRPr="0025433F" w14:paraId="5F9FED4E" w14:textId="77777777" w:rsidTr="00590E74">
        <w:trPr>
          <w:trHeight w:val="345"/>
        </w:trPr>
        <w:tc>
          <w:tcPr>
            <w:tcW w:w="992" w:type="dxa"/>
          </w:tcPr>
          <w:p w14:paraId="31420EAD" w14:textId="77777777" w:rsidR="00EF0BC0" w:rsidRPr="0025433F" w:rsidRDefault="00EF0BC0" w:rsidP="00EF0BC0">
            <w:pPr>
              <w:pStyle w:val="afff2"/>
              <w:numPr>
                <w:ilvl w:val="0"/>
                <w:numId w:val="27"/>
              </w:numPr>
              <w:rPr>
                <w:szCs w:val="24"/>
              </w:rPr>
            </w:pPr>
          </w:p>
        </w:tc>
        <w:tc>
          <w:tcPr>
            <w:tcW w:w="4849" w:type="dxa"/>
            <w:vAlign w:val="center"/>
          </w:tcPr>
          <w:p w14:paraId="4E39C35C" w14:textId="5D93B35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Гистерорезектоскоп   Биполярный (гибридный), Активный, с эндоскопом 4 мм</w:t>
            </w:r>
          </w:p>
        </w:tc>
        <w:tc>
          <w:tcPr>
            <w:tcW w:w="3685" w:type="dxa"/>
            <w:vAlign w:val="center"/>
          </w:tcPr>
          <w:p w14:paraId="2180F56F" w14:textId="55B494E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Гистерорезектоскоп   Биполярный (гибридный), Активный, с эндоскопом 4 мм (или эквивалент)</w:t>
            </w:r>
          </w:p>
        </w:tc>
        <w:tc>
          <w:tcPr>
            <w:tcW w:w="1134" w:type="dxa"/>
            <w:shd w:val="clear" w:color="auto" w:fill="auto"/>
            <w:vAlign w:val="center"/>
          </w:tcPr>
          <w:p w14:paraId="19088953" w14:textId="287EBF63" w:rsidR="00EF0BC0" w:rsidRPr="0025433F" w:rsidRDefault="00EF0BC0" w:rsidP="00EF0BC0">
            <w:pPr>
              <w:jc w:val="center"/>
              <w:rPr>
                <w:rFonts w:ascii="Times New Roman" w:hAnsi="Times New Roman" w:cs="Times New Roman"/>
                <w:sz w:val="24"/>
                <w:szCs w:val="24"/>
              </w:rPr>
            </w:pPr>
            <w:r>
              <w:rPr>
                <w:color w:val="000000"/>
                <w:sz w:val="20"/>
                <w:szCs w:val="20"/>
              </w:rPr>
              <w:t>Комплект</w:t>
            </w:r>
          </w:p>
        </w:tc>
        <w:tc>
          <w:tcPr>
            <w:tcW w:w="1419" w:type="dxa"/>
            <w:shd w:val="clear" w:color="auto" w:fill="auto"/>
            <w:vAlign w:val="bottom"/>
          </w:tcPr>
          <w:p w14:paraId="7788F404" w14:textId="7178B15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C062680" w14:textId="6EAECB40" w:rsidR="00EF0BC0" w:rsidRPr="0025433F" w:rsidRDefault="00EF0BC0" w:rsidP="00EF0BC0">
            <w:pPr>
              <w:jc w:val="center"/>
              <w:rPr>
                <w:rFonts w:ascii="Times New Roman" w:hAnsi="Times New Roman" w:cs="Times New Roman"/>
                <w:sz w:val="24"/>
                <w:szCs w:val="24"/>
              </w:rPr>
            </w:pPr>
            <w:r w:rsidRPr="00811558">
              <w:t xml:space="preserve"> 923 511,03 </w:t>
            </w:r>
          </w:p>
        </w:tc>
        <w:tc>
          <w:tcPr>
            <w:tcW w:w="1704" w:type="dxa"/>
            <w:shd w:val="clear" w:color="auto" w:fill="auto"/>
          </w:tcPr>
          <w:p w14:paraId="72FFEFD0" w14:textId="1F24F27D" w:rsidR="00EF0BC0" w:rsidRPr="0025433F" w:rsidRDefault="00EF0BC0" w:rsidP="00EF0BC0">
            <w:pPr>
              <w:jc w:val="center"/>
              <w:rPr>
                <w:rFonts w:ascii="Times New Roman" w:hAnsi="Times New Roman" w:cs="Times New Roman"/>
                <w:sz w:val="24"/>
                <w:szCs w:val="24"/>
              </w:rPr>
            </w:pPr>
            <w:r w:rsidRPr="00266C85">
              <w:t xml:space="preserve"> 923 511,03 </w:t>
            </w:r>
          </w:p>
        </w:tc>
      </w:tr>
      <w:tr w:rsidR="00EF0BC0" w:rsidRPr="0025433F" w14:paraId="7C93ACDB" w14:textId="77777777" w:rsidTr="00590E74">
        <w:trPr>
          <w:trHeight w:val="345"/>
        </w:trPr>
        <w:tc>
          <w:tcPr>
            <w:tcW w:w="992" w:type="dxa"/>
          </w:tcPr>
          <w:p w14:paraId="155FB529" w14:textId="77777777" w:rsidR="00EF0BC0" w:rsidRPr="0025433F" w:rsidRDefault="00EF0BC0" w:rsidP="00EF0BC0">
            <w:pPr>
              <w:pStyle w:val="afff2"/>
              <w:numPr>
                <w:ilvl w:val="0"/>
                <w:numId w:val="27"/>
              </w:numPr>
              <w:rPr>
                <w:szCs w:val="24"/>
              </w:rPr>
            </w:pPr>
          </w:p>
        </w:tc>
        <w:tc>
          <w:tcPr>
            <w:tcW w:w="4849" w:type="dxa"/>
            <w:vAlign w:val="center"/>
          </w:tcPr>
          <w:p w14:paraId="13B5A7FC" w14:textId="0654A67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Гистерорезектоскоп   Биполярный (гибридный), Пассивный, с эндоскопом 4 мм</w:t>
            </w:r>
          </w:p>
        </w:tc>
        <w:tc>
          <w:tcPr>
            <w:tcW w:w="3685" w:type="dxa"/>
            <w:vAlign w:val="center"/>
          </w:tcPr>
          <w:p w14:paraId="20EE417A" w14:textId="0BC14FF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Гистерорезектоскоп   Биполярный (гибридный), Пассивный, с эндоскопом 4 мм (или эквивалент)</w:t>
            </w:r>
          </w:p>
        </w:tc>
        <w:tc>
          <w:tcPr>
            <w:tcW w:w="1134" w:type="dxa"/>
            <w:shd w:val="clear" w:color="auto" w:fill="auto"/>
            <w:vAlign w:val="center"/>
          </w:tcPr>
          <w:p w14:paraId="3AFA29F7" w14:textId="6B546D34" w:rsidR="00EF0BC0" w:rsidRPr="0025433F" w:rsidRDefault="00EF0BC0" w:rsidP="00EF0BC0">
            <w:pPr>
              <w:jc w:val="center"/>
              <w:rPr>
                <w:rFonts w:ascii="Times New Roman" w:hAnsi="Times New Roman" w:cs="Times New Roman"/>
                <w:sz w:val="24"/>
                <w:szCs w:val="24"/>
              </w:rPr>
            </w:pPr>
            <w:r>
              <w:rPr>
                <w:color w:val="000000"/>
                <w:sz w:val="20"/>
                <w:szCs w:val="20"/>
              </w:rPr>
              <w:t>Комплект</w:t>
            </w:r>
          </w:p>
        </w:tc>
        <w:tc>
          <w:tcPr>
            <w:tcW w:w="1419" w:type="dxa"/>
            <w:shd w:val="clear" w:color="auto" w:fill="auto"/>
            <w:vAlign w:val="bottom"/>
          </w:tcPr>
          <w:p w14:paraId="2A28C425" w14:textId="3E39803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8F989FE" w14:textId="42B84751" w:rsidR="00EF0BC0" w:rsidRPr="0025433F" w:rsidRDefault="00EF0BC0" w:rsidP="00EF0BC0">
            <w:pPr>
              <w:jc w:val="center"/>
              <w:rPr>
                <w:rFonts w:ascii="Times New Roman" w:hAnsi="Times New Roman" w:cs="Times New Roman"/>
                <w:sz w:val="24"/>
                <w:szCs w:val="24"/>
              </w:rPr>
            </w:pPr>
            <w:r w:rsidRPr="00811558">
              <w:t xml:space="preserve"> 923 511,03 </w:t>
            </w:r>
          </w:p>
        </w:tc>
        <w:tc>
          <w:tcPr>
            <w:tcW w:w="1704" w:type="dxa"/>
            <w:shd w:val="clear" w:color="auto" w:fill="auto"/>
          </w:tcPr>
          <w:p w14:paraId="182FCB37" w14:textId="677768FE" w:rsidR="00EF0BC0" w:rsidRPr="0025433F" w:rsidRDefault="00EF0BC0" w:rsidP="00EF0BC0">
            <w:pPr>
              <w:jc w:val="center"/>
              <w:rPr>
                <w:rFonts w:ascii="Times New Roman" w:hAnsi="Times New Roman" w:cs="Times New Roman"/>
                <w:sz w:val="24"/>
                <w:szCs w:val="24"/>
              </w:rPr>
            </w:pPr>
            <w:r w:rsidRPr="00266C85">
              <w:t xml:space="preserve"> 923 511,03 </w:t>
            </w:r>
          </w:p>
        </w:tc>
      </w:tr>
      <w:tr w:rsidR="00EF0BC0" w:rsidRPr="0025433F" w14:paraId="0FBCE5CF" w14:textId="77777777" w:rsidTr="00590E74">
        <w:trPr>
          <w:trHeight w:val="345"/>
        </w:trPr>
        <w:tc>
          <w:tcPr>
            <w:tcW w:w="992" w:type="dxa"/>
          </w:tcPr>
          <w:p w14:paraId="485B5062" w14:textId="77777777" w:rsidR="00EF0BC0" w:rsidRPr="0025433F" w:rsidRDefault="00EF0BC0" w:rsidP="00EF0BC0">
            <w:pPr>
              <w:pStyle w:val="afff2"/>
              <w:numPr>
                <w:ilvl w:val="0"/>
                <w:numId w:val="27"/>
              </w:numPr>
              <w:rPr>
                <w:szCs w:val="24"/>
              </w:rPr>
            </w:pPr>
          </w:p>
        </w:tc>
        <w:tc>
          <w:tcPr>
            <w:tcW w:w="4849" w:type="dxa"/>
            <w:vAlign w:val="center"/>
          </w:tcPr>
          <w:p w14:paraId="72279F22" w14:textId="7882049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Гистерорезектоскоп   Биполярный (гибридный), активный</w:t>
            </w:r>
          </w:p>
        </w:tc>
        <w:tc>
          <w:tcPr>
            <w:tcW w:w="3685" w:type="dxa"/>
            <w:vAlign w:val="center"/>
          </w:tcPr>
          <w:p w14:paraId="53BEA21A" w14:textId="1226703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Гистерорезектоскоп   Биполярный (гибридный), активный (или эквивалент)</w:t>
            </w:r>
          </w:p>
        </w:tc>
        <w:tc>
          <w:tcPr>
            <w:tcW w:w="1134" w:type="dxa"/>
            <w:shd w:val="clear" w:color="auto" w:fill="auto"/>
            <w:vAlign w:val="center"/>
          </w:tcPr>
          <w:p w14:paraId="7510CBE4" w14:textId="6F52BA36" w:rsidR="00EF0BC0" w:rsidRPr="0025433F" w:rsidRDefault="00EF0BC0" w:rsidP="00EF0BC0">
            <w:pPr>
              <w:jc w:val="center"/>
              <w:rPr>
                <w:rFonts w:ascii="Times New Roman" w:hAnsi="Times New Roman" w:cs="Times New Roman"/>
                <w:sz w:val="24"/>
                <w:szCs w:val="24"/>
              </w:rPr>
            </w:pPr>
            <w:r>
              <w:rPr>
                <w:color w:val="000000"/>
                <w:sz w:val="20"/>
                <w:szCs w:val="20"/>
              </w:rPr>
              <w:t>Комплект</w:t>
            </w:r>
          </w:p>
        </w:tc>
        <w:tc>
          <w:tcPr>
            <w:tcW w:w="1419" w:type="dxa"/>
            <w:shd w:val="clear" w:color="auto" w:fill="auto"/>
            <w:vAlign w:val="bottom"/>
          </w:tcPr>
          <w:p w14:paraId="206AE370" w14:textId="3EF7F39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FA41209" w14:textId="3294CC03" w:rsidR="00EF0BC0" w:rsidRPr="0025433F" w:rsidRDefault="00EF0BC0" w:rsidP="00EF0BC0">
            <w:pPr>
              <w:jc w:val="center"/>
              <w:rPr>
                <w:rFonts w:ascii="Times New Roman" w:hAnsi="Times New Roman" w:cs="Times New Roman"/>
                <w:sz w:val="24"/>
                <w:szCs w:val="24"/>
              </w:rPr>
            </w:pPr>
            <w:r w:rsidRPr="00811558">
              <w:t xml:space="preserve"> 546 979,00 </w:t>
            </w:r>
          </w:p>
        </w:tc>
        <w:tc>
          <w:tcPr>
            <w:tcW w:w="1704" w:type="dxa"/>
            <w:shd w:val="clear" w:color="auto" w:fill="auto"/>
          </w:tcPr>
          <w:p w14:paraId="1454AEA6" w14:textId="6B03D254" w:rsidR="00EF0BC0" w:rsidRPr="0025433F" w:rsidRDefault="00EF0BC0" w:rsidP="00EF0BC0">
            <w:pPr>
              <w:jc w:val="center"/>
              <w:rPr>
                <w:rFonts w:ascii="Times New Roman" w:hAnsi="Times New Roman" w:cs="Times New Roman"/>
                <w:sz w:val="24"/>
                <w:szCs w:val="24"/>
              </w:rPr>
            </w:pPr>
            <w:r w:rsidRPr="00266C85">
              <w:t xml:space="preserve"> 546 979,00 </w:t>
            </w:r>
          </w:p>
        </w:tc>
      </w:tr>
      <w:tr w:rsidR="00EF0BC0" w:rsidRPr="0025433F" w14:paraId="7B98140D" w14:textId="77777777" w:rsidTr="00590E74">
        <w:trPr>
          <w:trHeight w:val="345"/>
        </w:trPr>
        <w:tc>
          <w:tcPr>
            <w:tcW w:w="992" w:type="dxa"/>
          </w:tcPr>
          <w:p w14:paraId="5CC8DEF5" w14:textId="77777777" w:rsidR="00EF0BC0" w:rsidRPr="0025433F" w:rsidRDefault="00EF0BC0" w:rsidP="00EF0BC0">
            <w:pPr>
              <w:pStyle w:val="afff2"/>
              <w:numPr>
                <w:ilvl w:val="0"/>
                <w:numId w:val="27"/>
              </w:numPr>
              <w:rPr>
                <w:szCs w:val="24"/>
              </w:rPr>
            </w:pPr>
          </w:p>
        </w:tc>
        <w:tc>
          <w:tcPr>
            <w:tcW w:w="4849" w:type="dxa"/>
            <w:vAlign w:val="center"/>
          </w:tcPr>
          <w:p w14:paraId="211E5604" w14:textId="2EF79A0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Гистерорезектоскоп  Биполярный (гибридный), пассивный</w:t>
            </w:r>
          </w:p>
        </w:tc>
        <w:tc>
          <w:tcPr>
            <w:tcW w:w="3685" w:type="dxa"/>
            <w:vAlign w:val="center"/>
          </w:tcPr>
          <w:p w14:paraId="49415205" w14:textId="67AC60A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Гистерорезектоскоп  Биполярный (гибридный), пассивный (или эквивалент)</w:t>
            </w:r>
          </w:p>
        </w:tc>
        <w:tc>
          <w:tcPr>
            <w:tcW w:w="1134" w:type="dxa"/>
            <w:shd w:val="clear" w:color="auto" w:fill="auto"/>
            <w:vAlign w:val="center"/>
          </w:tcPr>
          <w:p w14:paraId="23D69858" w14:textId="535D9C48" w:rsidR="00EF0BC0" w:rsidRPr="0025433F" w:rsidRDefault="00EF0BC0" w:rsidP="00EF0BC0">
            <w:pPr>
              <w:jc w:val="center"/>
              <w:rPr>
                <w:rFonts w:ascii="Times New Roman" w:hAnsi="Times New Roman" w:cs="Times New Roman"/>
                <w:sz w:val="24"/>
                <w:szCs w:val="24"/>
              </w:rPr>
            </w:pPr>
            <w:r>
              <w:rPr>
                <w:color w:val="000000"/>
                <w:sz w:val="20"/>
                <w:szCs w:val="20"/>
              </w:rPr>
              <w:t>Комплект</w:t>
            </w:r>
          </w:p>
        </w:tc>
        <w:tc>
          <w:tcPr>
            <w:tcW w:w="1419" w:type="dxa"/>
            <w:shd w:val="clear" w:color="auto" w:fill="auto"/>
            <w:vAlign w:val="bottom"/>
          </w:tcPr>
          <w:p w14:paraId="7A9F26FB" w14:textId="4948407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6A7622B" w14:textId="116363E9" w:rsidR="00EF0BC0" w:rsidRPr="0025433F" w:rsidRDefault="00EF0BC0" w:rsidP="00EF0BC0">
            <w:pPr>
              <w:jc w:val="center"/>
              <w:rPr>
                <w:rFonts w:ascii="Times New Roman" w:hAnsi="Times New Roman" w:cs="Times New Roman"/>
                <w:sz w:val="24"/>
                <w:szCs w:val="24"/>
              </w:rPr>
            </w:pPr>
            <w:r w:rsidRPr="00811558">
              <w:t xml:space="preserve"> 546 979,00 </w:t>
            </w:r>
          </w:p>
        </w:tc>
        <w:tc>
          <w:tcPr>
            <w:tcW w:w="1704" w:type="dxa"/>
            <w:shd w:val="clear" w:color="auto" w:fill="auto"/>
          </w:tcPr>
          <w:p w14:paraId="1E6DF68C" w14:textId="0CA8DC9A" w:rsidR="00EF0BC0" w:rsidRPr="0025433F" w:rsidRDefault="00EF0BC0" w:rsidP="00EF0BC0">
            <w:pPr>
              <w:jc w:val="center"/>
              <w:rPr>
                <w:rFonts w:ascii="Times New Roman" w:hAnsi="Times New Roman" w:cs="Times New Roman"/>
                <w:sz w:val="24"/>
                <w:szCs w:val="24"/>
              </w:rPr>
            </w:pPr>
            <w:r w:rsidRPr="00266C85">
              <w:t xml:space="preserve"> 546 979,00 </w:t>
            </w:r>
          </w:p>
        </w:tc>
      </w:tr>
      <w:tr w:rsidR="00EF0BC0" w:rsidRPr="0025433F" w14:paraId="55EC9072" w14:textId="77777777" w:rsidTr="00590E74">
        <w:trPr>
          <w:trHeight w:val="345"/>
        </w:trPr>
        <w:tc>
          <w:tcPr>
            <w:tcW w:w="992" w:type="dxa"/>
          </w:tcPr>
          <w:p w14:paraId="14462399" w14:textId="77777777" w:rsidR="00EF0BC0" w:rsidRPr="0025433F" w:rsidRDefault="00EF0BC0" w:rsidP="00EF0BC0">
            <w:pPr>
              <w:pStyle w:val="afff2"/>
              <w:numPr>
                <w:ilvl w:val="0"/>
                <w:numId w:val="27"/>
              </w:numPr>
              <w:rPr>
                <w:szCs w:val="24"/>
              </w:rPr>
            </w:pPr>
          </w:p>
        </w:tc>
        <w:tc>
          <w:tcPr>
            <w:tcW w:w="4849" w:type="dxa"/>
            <w:vAlign w:val="center"/>
          </w:tcPr>
          <w:p w14:paraId="61D05535" w14:textId="6BDDECB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Обтуратор эндоскопический визуальный, для тубусов резектоскопа </w:t>
            </w:r>
          </w:p>
        </w:tc>
        <w:tc>
          <w:tcPr>
            <w:tcW w:w="3685" w:type="dxa"/>
            <w:vAlign w:val="center"/>
          </w:tcPr>
          <w:p w14:paraId="5DD9CA23" w14:textId="5B058D2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Обтуратор эндоскопический визуальный, для тубусов резектоскопа (или эквивалент)</w:t>
            </w:r>
          </w:p>
        </w:tc>
        <w:tc>
          <w:tcPr>
            <w:tcW w:w="1134" w:type="dxa"/>
            <w:shd w:val="clear" w:color="auto" w:fill="auto"/>
            <w:vAlign w:val="center"/>
          </w:tcPr>
          <w:p w14:paraId="1061CE0A" w14:textId="69F457D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32A0BCF" w14:textId="73DD1A6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F13C430" w14:textId="2CFCACCD" w:rsidR="00EF0BC0" w:rsidRPr="0025433F" w:rsidRDefault="00EF0BC0" w:rsidP="00EF0BC0">
            <w:pPr>
              <w:jc w:val="center"/>
              <w:rPr>
                <w:rFonts w:ascii="Times New Roman" w:hAnsi="Times New Roman" w:cs="Times New Roman"/>
                <w:sz w:val="24"/>
                <w:szCs w:val="24"/>
              </w:rPr>
            </w:pPr>
            <w:r w:rsidRPr="00811558">
              <w:t xml:space="preserve"> 71 221,25 </w:t>
            </w:r>
          </w:p>
        </w:tc>
        <w:tc>
          <w:tcPr>
            <w:tcW w:w="1704" w:type="dxa"/>
            <w:shd w:val="clear" w:color="auto" w:fill="auto"/>
          </w:tcPr>
          <w:p w14:paraId="445A43EC" w14:textId="4523ABA1" w:rsidR="00EF0BC0" w:rsidRPr="0025433F" w:rsidRDefault="00EF0BC0" w:rsidP="00EF0BC0">
            <w:pPr>
              <w:jc w:val="center"/>
              <w:rPr>
                <w:rFonts w:ascii="Times New Roman" w:hAnsi="Times New Roman" w:cs="Times New Roman"/>
                <w:sz w:val="24"/>
                <w:szCs w:val="24"/>
              </w:rPr>
            </w:pPr>
            <w:r w:rsidRPr="00266C85">
              <w:t xml:space="preserve"> 71 221,25 </w:t>
            </w:r>
          </w:p>
        </w:tc>
      </w:tr>
      <w:tr w:rsidR="00EF0BC0" w:rsidRPr="0025433F" w14:paraId="1FF2DE3A" w14:textId="77777777" w:rsidTr="00590E74">
        <w:trPr>
          <w:trHeight w:val="345"/>
        </w:trPr>
        <w:tc>
          <w:tcPr>
            <w:tcW w:w="992" w:type="dxa"/>
          </w:tcPr>
          <w:p w14:paraId="6F6E4BD7" w14:textId="77777777" w:rsidR="00EF0BC0" w:rsidRPr="0025433F" w:rsidRDefault="00EF0BC0" w:rsidP="00EF0BC0">
            <w:pPr>
              <w:pStyle w:val="afff2"/>
              <w:numPr>
                <w:ilvl w:val="0"/>
                <w:numId w:val="27"/>
              </w:numPr>
              <w:rPr>
                <w:szCs w:val="24"/>
              </w:rPr>
            </w:pPr>
          </w:p>
        </w:tc>
        <w:tc>
          <w:tcPr>
            <w:tcW w:w="4849" w:type="dxa"/>
            <w:vAlign w:val="center"/>
          </w:tcPr>
          <w:p w14:paraId="75605C8E" w14:textId="3BCF1C5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НАБОР ЭЛЕКТРОДОВ биполярный (гибридный) "петля режущая угловая"</w:t>
            </w:r>
          </w:p>
        </w:tc>
        <w:tc>
          <w:tcPr>
            <w:tcW w:w="3685" w:type="dxa"/>
            <w:vAlign w:val="center"/>
          </w:tcPr>
          <w:p w14:paraId="502CEDD8" w14:textId="7F044BB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НАБОР ЭЛЕКТРОДОВ биполярный (гибридный) "петля режущая угловая" (или эквивалент)</w:t>
            </w:r>
          </w:p>
        </w:tc>
        <w:tc>
          <w:tcPr>
            <w:tcW w:w="1134" w:type="dxa"/>
            <w:shd w:val="clear" w:color="auto" w:fill="auto"/>
            <w:vAlign w:val="center"/>
          </w:tcPr>
          <w:p w14:paraId="0CCBB1B2" w14:textId="072C790F"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7D6CA1BF" w14:textId="044B863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B862368" w14:textId="747DEF10" w:rsidR="00EF0BC0" w:rsidRPr="0025433F" w:rsidRDefault="00EF0BC0" w:rsidP="00EF0BC0">
            <w:pPr>
              <w:jc w:val="center"/>
              <w:rPr>
                <w:rFonts w:ascii="Times New Roman" w:hAnsi="Times New Roman" w:cs="Times New Roman"/>
                <w:sz w:val="24"/>
                <w:szCs w:val="24"/>
              </w:rPr>
            </w:pPr>
            <w:r w:rsidRPr="00811558">
              <w:t xml:space="preserve"> 85 040,00 </w:t>
            </w:r>
          </w:p>
        </w:tc>
        <w:tc>
          <w:tcPr>
            <w:tcW w:w="1704" w:type="dxa"/>
            <w:shd w:val="clear" w:color="auto" w:fill="auto"/>
          </w:tcPr>
          <w:p w14:paraId="740932E8" w14:textId="047C155C" w:rsidR="00EF0BC0" w:rsidRPr="0025433F" w:rsidRDefault="00EF0BC0" w:rsidP="00EF0BC0">
            <w:pPr>
              <w:jc w:val="center"/>
              <w:rPr>
                <w:rFonts w:ascii="Times New Roman" w:hAnsi="Times New Roman" w:cs="Times New Roman"/>
                <w:sz w:val="24"/>
                <w:szCs w:val="24"/>
              </w:rPr>
            </w:pPr>
            <w:r w:rsidRPr="00266C85">
              <w:t xml:space="preserve"> 85 040,00 </w:t>
            </w:r>
          </w:p>
        </w:tc>
      </w:tr>
      <w:tr w:rsidR="00EF0BC0" w:rsidRPr="0025433F" w14:paraId="6055ED92" w14:textId="77777777" w:rsidTr="00590E74">
        <w:trPr>
          <w:trHeight w:val="345"/>
        </w:trPr>
        <w:tc>
          <w:tcPr>
            <w:tcW w:w="992" w:type="dxa"/>
          </w:tcPr>
          <w:p w14:paraId="434418EF" w14:textId="77777777" w:rsidR="00EF0BC0" w:rsidRPr="0025433F" w:rsidRDefault="00EF0BC0" w:rsidP="00EF0BC0">
            <w:pPr>
              <w:pStyle w:val="afff2"/>
              <w:numPr>
                <w:ilvl w:val="0"/>
                <w:numId w:val="27"/>
              </w:numPr>
              <w:rPr>
                <w:szCs w:val="24"/>
              </w:rPr>
            </w:pPr>
          </w:p>
        </w:tc>
        <w:tc>
          <w:tcPr>
            <w:tcW w:w="4849" w:type="dxa"/>
            <w:vAlign w:val="center"/>
          </w:tcPr>
          <w:p w14:paraId="267D55B4" w14:textId="137E48B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НАБОР ЭЛЕКТРОДОВ биполярный (гибридный) "шар"</w:t>
            </w:r>
          </w:p>
        </w:tc>
        <w:tc>
          <w:tcPr>
            <w:tcW w:w="3685" w:type="dxa"/>
            <w:vAlign w:val="center"/>
          </w:tcPr>
          <w:p w14:paraId="22DE4C52" w14:textId="62D9505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НАБОР ЭЛЕКТРОДОВ биполярный (гибридный) "шар" (или эквивалент)</w:t>
            </w:r>
          </w:p>
        </w:tc>
        <w:tc>
          <w:tcPr>
            <w:tcW w:w="1134" w:type="dxa"/>
            <w:shd w:val="clear" w:color="auto" w:fill="auto"/>
            <w:vAlign w:val="center"/>
          </w:tcPr>
          <w:p w14:paraId="314D9BCE" w14:textId="66AD568D"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095EF745" w14:textId="6069A64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40C5D8" w14:textId="1E493AAA" w:rsidR="00EF0BC0" w:rsidRPr="0025433F" w:rsidRDefault="00EF0BC0" w:rsidP="00EF0BC0">
            <w:pPr>
              <w:jc w:val="center"/>
              <w:rPr>
                <w:rFonts w:ascii="Times New Roman" w:hAnsi="Times New Roman" w:cs="Times New Roman"/>
                <w:sz w:val="24"/>
                <w:szCs w:val="24"/>
              </w:rPr>
            </w:pPr>
            <w:r w:rsidRPr="00811558">
              <w:t xml:space="preserve"> 97 188,67 </w:t>
            </w:r>
          </w:p>
        </w:tc>
        <w:tc>
          <w:tcPr>
            <w:tcW w:w="1704" w:type="dxa"/>
            <w:shd w:val="clear" w:color="auto" w:fill="auto"/>
          </w:tcPr>
          <w:p w14:paraId="1EF2B6A7" w14:textId="274C240B" w:rsidR="00EF0BC0" w:rsidRPr="0025433F" w:rsidRDefault="00EF0BC0" w:rsidP="00EF0BC0">
            <w:pPr>
              <w:jc w:val="center"/>
              <w:rPr>
                <w:rFonts w:ascii="Times New Roman" w:hAnsi="Times New Roman" w:cs="Times New Roman"/>
                <w:sz w:val="24"/>
                <w:szCs w:val="24"/>
              </w:rPr>
            </w:pPr>
            <w:r w:rsidRPr="00266C85">
              <w:t xml:space="preserve"> 97 188,67 </w:t>
            </w:r>
          </w:p>
        </w:tc>
      </w:tr>
      <w:tr w:rsidR="00EF0BC0" w:rsidRPr="0025433F" w14:paraId="19B18374" w14:textId="77777777" w:rsidTr="00590E74">
        <w:trPr>
          <w:trHeight w:val="345"/>
        </w:trPr>
        <w:tc>
          <w:tcPr>
            <w:tcW w:w="992" w:type="dxa"/>
          </w:tcPr>
          <w:p w14:paraId="5B87F020" w14:textId="77777777" w:rsidR="00EF0BC0" w:rsidRPr="0025433F" w:rsidRDefault="00EF0BC0" w:rsidP="00EF0BC0">
            <w:pPr>
              <w:pStyle w:val="afff2"/>
              <w:numPr>
                <w:ilvl w:val="0"/>
                <w:numId w:val="27"/>
              </w:numPr>
              <w:rPr>
                <w:szCs w:val="24"/>
              </w:rPr>
            </w:pPr>
          </w:p>
        </w:tc>
        <w:tc>
          <w:tcPr>
            <w:tcW w:w="4849" w:type="dxa"/>
            <w:vAlign w:val="center"/>
          </w:tcPr>
          <w:p w14:paraId="0913DFA8" w14:textId="6EB9310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НАБОР ЭЛЕКТРОДОВ монополярных "петля режущая угловая"</w:t>
            </w:r>
          </w:p>
        </w:tc>
        <w:tc>
          <w:tcPr>
            <w:tcW w:w="3685" w:type="dxa"/>
            <w:vAlign w:val="center"/>
          </w:tcPr>
          <w:p w14:paraId="5E107856" w14:textId="45EC27E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НАБОР ЭЛЕКТРОДОВ монополярных "петля режущая угловая" (или эквивалент)</w:t>
            </w:r>
          </w:p>
        </w:tc>
        <w:tc>
          <w:tcPr>
            <w:tcW w:w="1134" w:type="dxa"/>
            <w:shd w:val="clear" w:color="auto" w:fill="auto"/>
            <w:vAlign w:val="center"/>
          </w:tcPr>
          <w:p w14:paraId="5A77F650" w14:textId="4522AB3F"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47314370" w14:textId="501DD78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7F4FA80" w14:textId="7A5C5D5A" w:rsidR="00EF0BC0" w:rsidRPr="0025433F" w:rsidRDefault="00EF0BC0" w:rsidP="00EF0BC0">
            <w:pPr>
              <w:jc w:val="center"/>
              <w:rPr>
                <w:rFonts w:ascii="Times New Roman" w:hAnsi="Times New Roman" w:cs="Times New Roman"/>
                <w:sz w:val="24"/>
                <w:szCs w:val="24"/>
              </w:rPr>
            </w:pPr>
            <w:r w:rsidRPr="00811558">
              <w:t xml:space="preserve"> 60 743,00 </w:t>
            </w:r>
          </w:p>
        </w:tc>
        <w:tc>
          <w:tcPr>
            <w:tcW w:w="1704" w:type="dxa"/>
            <w:shd w:val="clear" w:color="auto" w:fill="auto"/>
          </w:tcPr>
          <w:p w14:paraId="1C3AE009" w14:textId="2F0F87A0" w:rsidR="00EF0BC0" w:rsidRPr="0025433F" w:rsidRDefault="00EF0BC0" w:rsidP="00EF0BC0">
            <w:pPr>
              <w:jc w:val="center"/>
              <w:rPr>
                <w:rFonts w:ascii="Times New Roman" w:hAnsi="Times New Roman" w:cs="Times New Roman"/>
                <w:sz w:val="24"/>
                <w:szCs w:val="24"/>
              </w:rPr>
            </w:pPr>
            <w:r w:rsidRPr="00266C85">
              <w:t xml:space="preserve"> 60 743,00 </w:t>
            </w:r>
          </w:p>
        </w:tc>
      </w:tr>
      <w:tr w:rsidR="00EF0BC0" w:rsidRPr="0025433F" w14:paraId="60A7898E" w14:textId="77777777" w:rsidTr="00590E74">
        <w:trPr>
          <w:trHeight w:val="345"/>
        </w:trPr>
        <w:tc>
          <w:tcPr>
            <w:tcW w:w="992" w:type="dxa"/>
          </w:tcPr>
          <w:p w14:paraId="4A0CA5DF" w14:textId="77777777" w:rsidR="00EF0BC0" w:rsidRPr="0025433F" w:rsidRDefault="00EF0BC0" w:rsidP="00EF0BC0">
            <w:pPr>
              <w:pStyle w:val="afff2"/>
              <w:numPr>
                <w:ilvl w:val="0"/>
                <w:numId w:val="27"/>
              </w:numPr>
              <w:rPr>
                <w:szCs w:val="24"/>
              </w:rPr>
            </w:pPr>
          </w:p>
        </w:tc>
        <w:tc>
          <w:tcPr>
            <w:tcW w:w="4849" w:type="dxa"/>
            <w:vAlign w:val="center"/>
          </w:tcPr>
          <w:p w14:paraId="624446B5" w14:textId="519BE15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НАБОР ЭЛЕКТРОДОВ монополярных шаровидных</w:t>
            </w:r>
          </w:p>
        </w:tc>
        <w:tc>
          <w:tcPr>
            <w:tcW w:w="3685" w:type="dxa"/>
            <w:vAlign w:val="center"/>
          </w:tcPr>
          <w:p w14:paraId="522E8A97" w14:textId="0FC3539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НАБОР ЭЛЕКТРОДОВ монополярных шаровидных (или эквивалент)</w:t>
            </w:r>
          </w:p>
        </w:tc>
        <w:tc>
          <w:tcPr>
            <w:tcW w:w="1134" w:type="dxa"/>
            <w:shd w:val="clear" w:color="auto" w:fill="auto"/>
            <w:vAlign w:val="center"/>
          </w:tcPr>
          <w:p w14:paraId="705980C4" w14:textId="38E55D06"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34ADD870" w14:textId="23E1292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C5516A2" w14:textId="44763E7B" w:rsidR="00EF0BC0" w:rsidRPr="0025433F" w:rsidRDefault="00EF0BC0" w:rsidP="00EF0BC0">
            <w:pPr>
              <w:jc w:val="center"/>
              <w:rPr>
                <w:rFonts w:ascii="Times New Roman" w:hAnsi="Times New Roman" w:cs="Times New Roman"/>
                <w:sz w:val="24"/>
                <w:szCs w:val="24"/>
              </w:rPr>
            </w:pPr>
            <w:r w:rsidRPr="00811558">
              <w:t xml:space="preserve"> 66 817,00 </w:t>
            </w:r>
          </w:p>
        </w:tc>
        <w:tc>
          <w:tcPr>
            <w:tcW w:w="1704" w:type="dxa"/>
            <w:shd w:val="clear" w:color="auto" w:fill="auto"/>
          </w:tcPr>
          <w:p w14:paraId="37520571" w14:textId="01D2BF80" w:rsidR="00EF0BC0" w:rsidRPr="0025433F" w:rsidRDefault="00EF0BC0" w:rsidP="00EF0BC0">
            <w:pPr>
              <w:jc w:val="center"/>
              <w:rPr>
                <w:rFonts w:ascii="Times New Roman" w:hAnsi="Times New Roman" w:cs="Times New Roman"/>
                <w:sz w:val="24"/>
                <w:szCs w:val="24"/>
              </w:rPr>
            </w:pPr>
            <w:r w:rsidRPr="00266C85">
              <w:t xml:space="preserve"> 66 817,00 </w:t>
            </w:r>
          </w:p>
        </w:tc>
      </w:tr>
      <w:tr w:rsidR="00EF0BC0" w:rsidRPr="0025433F" w14:paraId="0AD3E7E0" w14:textId="77777777" w:rsidTr="00590E74">
        <w:trPr>
          <w:trHeight w:val="345"/>
        </w:trPr>
        <w:tc>
          <w:tcPr>
            <w:tcW w:w="992" w:type="dxa"/>
          </w:tcPr>
          <w:p w14:paraId="1654EDB2" w14:textId="77777777" w:rsidR="00EF0BC0" w:rsidRPr="0025433F" w:rsidRDefault="00EF0BC0" w:rsidP="00EF0BC0">
            <w:pPr>
              <w:pStyle w:val="afff2"/>
              <w:numPr>
                <w:ilvl w:val="0"/>
                <w:numId w:val="27"/>
              </w:numPr>
              <w:rPr>
                <w:szCs w:val="24"/>
              </w:rPr>
            </w:pPr>
          </w:p>
        </w:tc>
        <w:tc>
          <w:tcPr>
            <w:tcW w:w="4849" w:type="dxa"/>
            <w:vAlign w:val="center"/>
          </w:tcPr>
          <w:p w14:paraId="532F88B9" w14:textId="6420BF2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Эвакуатор эндоскопический по Эллику</w:t>
            </w:r>
          </w:p>
        </w:tc>
        <w:tc>
          <w:tcPr>
            <w:tcW w:w="3685" w:type="dxa"/>
            <w:vAlign w:val="center"/>
          </w:tcPr>
          <w:p w14:paraId="17088282" w14:textId="536966D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Эвакуатор эндоскопический по Эллику (или эквивалент)</w:t>
            </w:r>
          </w:p>
        </w:tc>
        <w:tc>
          <w:tcPr>
            <w:tcW w:w="1134" w:type="dxa"/>
            <w:shd w:val="clear" w:color="auto" w:fill="auto"/>
            <w:vAlign w:val="center"/>
          </w:tcPr>
          <w:p w14:paraId="619D10D9" w14:textId="5E87B3C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19C4765" w14:textId="0FF5C83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36BE37B" w14:textId="0747C709" w:rsidR="00EF0BC0" w:rsidRPr="0025433F" w:rsidRDefault="00EF0BC0" w:rsidP="00EF0BC0">
            <w:pPr>
              <w:jc w:val="center"/>
              <w:rPr>
                <w:rFonts w:ascii="Times New Roman" w:hAnsi="Times New Roman" w:cs="Times New Roman"/>
                <w:sz w:val="24"/>
                <w:szCs w:val="24"/>
              </w:rPr>
            </w:pPr>
            <w:r w:rsidRPr="00811558">
              <w:t xml:space="preserve"> 84 634,34 </w:t>
            </w:r>
          </w:p>
        </w:tc>
        <w:tc>
          <w:tcPr>
            <w:tcW w:w="1704" w:type="dxa"/>
            <w:shd w:val="clear" w:color="auto" w:fill="auto"/>
          </w:tcPr>
          <w:p w14:paraId="1D02ADD8" w14:textId="0D0931B9" w:rsidR="00EF0BC0" w:rsidRPr="0025433F" w:rsidRDefault="00EF0BC0" w:rsidP="00EF0BC0">
            <w:pPr>
              <w:jc w:val="center"/>
              <w:rPr>
                <w:rFonts w:ascii="Times New Roman" w:hAnsi="Times New Roman" w:cs="Times New Roman"/>
                <w:sz w:val="24"/>
                <w:szCs w:val="24"/>
              </w:rPr>
            </w:pPr>
            <w:r w:rsidRPr="00266C85">
              <w:t xml:space="preserve"> 84 634,34 </w:t>
            </w:r>
          </w:p>
        </w:tc>
      </w:tr>
      <w:tr w:rsidR="00EF0BC0" w:rsidRPr="0025433F" w14:paraId="58506F69" w14:textId="77777777" w:rsidTr="00590E74">
        <w:trPr>
          <w:trHeight w:val="345"/>
        </w:trPr>
        <w:tc>
          <w:tcPr>
            <w:tcW w:w="992" w:type="dxa"/>
          </w:tcPr>
          <w:p w14:paraId="7E733CE3" w14:textId="77777777" w:rsidR="00EF0BC0" w:rsidRPr="0025433F" w:rsidRDefault="00EF0BC0" w:rsidP="00EF0BC0">
            <w:pPr>
              <w:pStyle w:val="afff2"/>
              <w:numPr>
                <w:ilvl w:val="0"/>
                <w:numId w:val="27"/>
              </w:numPr>
              <w:rPr>
                <w:szCs w:val="24"/>
              </w:rPr>
            </w:pPr>
          </w:p>
        </w:tc>
        <w:tc>
          <w:tcPr>
            <w:tcW w:w="4849" w:type="dxa"/>
            <w:vAlign w:val="center"/>
          </w:tcPr>
          <w:p w14:paraId="25F3B95E" w14:textId="5752921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Шприц ирригационный</w:t>
            </w:r>
          </w:p>
        </w:tc>
        <w:tc>
          <w:tcPr>
            <w:tcW w:w="3685" w:type="dxa"/>
            <w:vAlign w:val="center"/>
          </w:tcPr>
          <w:p w14:paraId="17C4D988" w14:textId="0D9B5AC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Шприц ирригационный (или эквивалент)</w:t>
            </w:r>
          </w:p>
        </w:tc>
        <w:tc>
          <w:tcPr>
            <w:tcW w:w="1134" w:type="dxa"/>
            <w:shd w:val="clear" w:color="auto" w:fill="auto"/>
            <w:vAlign w:val="center"/>
          </w:tcPr>
          <w:p w14:paraId="121B0A04" w14:textId="3C8364F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25BFE24" w14:textId="630DCAA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E3177E2" w14:textId="67AB4948" w:rsidR="00EF0BC0" w:rsidRPr="0025433F" w:rsidRDefault="00EF0BC0" w:rsidP="00EF0BC0">
            <w:pPr>
              <w:jc w:val="center"/>
              <w:rPr>
                <w:rFonts w:ascii="Times New Roman" w:hAnsi="Times New Roman" w:cs="Times New Roman"/>
                <w:sz w:val="24"/>
                <w:szCs w:val="24"/>
              </w:rPr>
            </w:pPr>
            <w:r w:rsidRPr="00811558">
              <w:t xml:space="preserve"> 106 041,56 </w:t>
            </w:r>
          </w:p>
        </w:tc>
        <w:tc>
          <w:tcPr>
            <w:tcW w:w="1704" w:type="dxa"/>
            <w:shd w:val="clear" w:color="auto" w:fill="auto"/>
          </w:tcPr>
          <w:p w14:paraId="1AD0D38C" w14:textId="34C53DBB" w:rsidR="00EF0BC0" w:rsidRPr="0025433F" w:rsidRDefault="00EF0BC0" w:rsidP="00EF0BC0">
            <w:pPr>
              <w:jc w:val="center"/>
              <w:rPr>
                <w:rFonts w:ascii="Times New Roman" w:hAnsi="Times New Roman" w:cs="Times New Roman"/>
                <w:sz w:val="24"/>
                <w:szCs w:val="24"/>
              </w:rPr>
            </w:pPr>
            <w:r w:rsidRPr="00266C85">
              <w:t xml:space="preserve"> 106 041,56 </w:t>
            </w:r>
          </w:p>
        </w:tc>
      </w:tr>
      <w:tr w:rsidR="00EF0BC0" w:rsidRPr="0025433F" w14:paraId="5D318871" w14:textId="77777777" w:rsidTr="00590E74">
        <w:trPr>
          <w:trHeight w:val="345"/>
        </w:trPr>
        <w:tc>
          <w:tcPr>
            <w:tcW w:w="992" w:type="dxa"/>
          </w:tcPr>
          <w:p w14:paraId="20CEE8E9" w14:textId="77777777" w:rsidR="00EF0BC0" w:rsidRPr="0025433F" w:rsidRDefault="00EF0BC0" w:rsidP="00EF0BC0">
            <w:pPr>
              <w:pStyle w:val="afff2"/>
              <w:numPr>
                <w:ilvl w:val="0"/>
                <w:numId w:val="27"/>
              </w:numPr>
              <w:rPr>
                <w:szCs w:val="24"/>
              </w:rPr>
            </w:pPr>
          </w:p>
        </w:tc>
        <w:tc>
          <w:tcPr>
            <w:tcW w:w="4849" w:type="dxa"/>
            <w:vAlign w:val="center"/>
          </w:tcPr>
          <w:p w14:paraId="3CC9FD59" w14:textId="15BA478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Уретерореноскоп с полужесткой вставной трубкой, 5°</w:t>
            </w:r>
          </w:p>
        </w:tc>
        <w:tc>
          <w:tcPr>
            <w:tcW w:w="3685" w:type="dxa"/>
            <w:vAlign w:val="center"/>
          </w:tcPr>
          <w:p w14:paraId="45FF3CFA" w14:textId="1BF5D31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Уретерореноскоп с полужесткой вставной трубкой, 5° (или эквивалент)</w:t>
            </w:r>
          </w:p>
        </w:tc>
        <w:tc>
          <w:tcPr>
            <w:tcW w:w="1134" w:type="dxa"/>
            <w:shd w:val="clear" w:color="auto" w:fill="auto"/>
            <w:vAlign w:val="center"/>
          </w:tcPr>
          <w:p w14:paraId="2C091CD8" w14:textId="75D9F7A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A45851" w14:textId="2324541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FDD1110" w14:textId="31274505" w:rsidR="00EF0BC0" w:rsidRPr="0025433F" w:rsidRDefault="00EF0BC0" w:rsidP="00EF0BC0">
            <w:pPr>
              <w:jc w:val="center"/>
              <w:rPr>
                <w:rFonts w:ascii="Times New Roman" w:hAnsi="Times New Roman" w:cs="Times New Roman"/>
                <w:sz w:val="24"/>
                <w:szCs w:val="24"/>
              </w:rPr>
            </w:pPr>
            <w:r w:rsidRPr="00811558">
              <w:t xml:space="preserve"> 868 925,82 </w:t>
            </w:r>
          </w:p>
        </w:tc>
        <w:tc>
          <w:tcPr>
            <w:tcW w:w="1704" w:type="dxa"/>
            <w:shd w:val="clear" w:color="auto" w:fill="auto"/>
          </w:tcPr>
          <w:p w14:paraId="3EE4738C" w14:textId="0DDE1042" w:rsidR="00EF0BC0" w:rsidRPr="0025433F" w:rsidRDefault="00EF0BC0" w:rsidP="00EF0BC0">
            <w:pPr>
              <w:jc w:val="center"/>
              <w:rPr>
                <w:rFonts w:ascii="Times New Roman" w:hAnsi="Times New Roman" w:cs="Times New Roman"/>
                <w:sz w:val="24"/>
                <w:szCs w:val="24"/>
              </w:rPr>
            </w:pPr>
            <w:r w:rsidRPr="00266C85">
              <w:t xml:space="preserve"> 868 925,82 </w:t>
            </w:r>
          </w:p>
        </w:tc>
      </w:tr>
      <w:tr w:rsidR="00EF0BC0" w:rsidRPr="0025433F" w14:paraId="77D196D9" w14:textId="77777777" w:rsidTr="00590E74">
        <w:trPr>
          <w:trHeight w:val="345"/>
        </w:trPr>
        <w:tc>
          <w:tcPr>
            <w:tcW w:w="992" w:type="dxa"/>
          </w:tcPr>
          <w:p w14:paraId="504C34EF" w14:textId="77777777" w:rsidR="00EF0BC0" w:rsidRPr="0025433F" w:rsidRDefault="00EF0BC0" w:rsidP="00EF0BC0">
            <w:pPr>
              <w:pStyle w:val="afff2"/>
              <w:numPr>
                <w:ilvl w:val="0"/>
                <w:numId w:val="27"/>
              </w:numPr>
              <w:rPr>
                <w:szCs w:val="24"/>
              </w:rPr>
            </w:pPr>
          </w:p>
        </w:tc>
        <w:tc>
          <w:tcPr>
            <w:tcW w:w="4849" w:type="dxa"/>
            <w:vAlign w:val="center"/>
          </w:tcPr>
          <w:p w14:paraId="1697A585" w14:textId="2657E0F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эндоскопические захватывающие для камней</w:t>
            </w:r>
          </w:p>
        </w:tc>
        <w:tc>
          <w:tcPr>
            <w:tcW w:w="3685" w:type="dxa"/>
            <w:vAlign w:val="center"/>
          </w:tcPr>
          <w:p w14:paraId="1E4CC211" w14:textId="40AF000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Щипцы эндоскопические захватывающие для камней (или эквивалент)</w:t>
            </w:r>
          </w:p>
        </w:tc>
        <w:tc>
          <w:tcPr>
            <w:tcW w:w="1134" w:type="dxa"/>
            <w:shd w:val="clear" w:color="auto" w:fill="auto"/>
            <w:vAlign w:val="center"/>
          </w:tcPr>
          <w:p w14:paraId="52B599FC" w14:textId="6BD3255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BE13B01" w14:textId="43BBC88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A162C4" w14:textId="4A8F9FF1" w:rsidR="00EF0BC0" w:rsidRPr="0025433F" w:rsidRDefault="00EF0BC0" w:rsidP="00EF0BC0">
            <w:pPr>
              <w:jc w:val="center"/>
              <w:rPr>
                <w:rFonts w:ascii="Times New Roman" w:hAnsi="Times New Roman" w:cs="Times New Roman"/>
                <w:sz w:val="24"/>
                <w:szCs w:val="24"/>
              </w:rPr>
            </w:pPr>
            <w:r w:rsidRPr="00811558">
              <w:t xml:space="preserve"> 92 668,24 </w:t>
            </w:r>
          </w:p>
        </w:tc>
        <w:tc>
          <w:tcPr>
            <w:tcW w:w="1704" w:type="dxa"/>
            <w:shd w:val="clear" w:color="auto" w:fill="auto"/>
          </w:tcPr>
          <w:p w14:paraId="0C56C509" w14:textId="1B227CB2" w:rsidR="00EF0BC0" w:rsidRPr="0025433F" w:rsidRDefault="00EF0BC0" w:rsidP="00EF0BC0">
            <w:pPr>
              <w:jc w:val="center"/>
              <w:rPr>
                <w:rFonts w:ascii="Times New Roman" w:hAnsi="Times New Roman" w:cs="Times New Roman"/>
                <w:sz w:val="24"/>
                <w:szCs w:val="24"/>
              </w:rPr>
            </w:pPr>
            <w:r w:rsidRPr="00266C85">
              <w:t xml:space="preserve"> 92 668,24 </w:t>
            </w:r>
          </w:p>
        </w:tc>
      </w:tr>
      <w:tr w:rsidR="00EF0BC0" w:rsidRPr="0025433F" w14:paraId="72131070" w14:textId="77777777" w:rsidTr="00590E74">
        <w:trPr>
          <w:trHeight w:val="345"/>
        </w:trPr>
        <w:tc>
          <w:tcPr>
            <w:tcW w:w="992" w:type="dxa"/>
          </w:tcPr>
          <w:p w14:paraId="3E9505F5" w14:textId="77777777" w:rsidR="00EF0BC0" w:rsidRPr="0025433F" w:rsidRDefault="00EF0BC0" w:rsidP="00EF0BC0">
            <w:pPr>
              <w:pStyle w:val="afff2"/>
              <w:numPr>
                <w:ilvl w:val="0"/>
                <w:numId w:val="27"/>
              </w:numPr>
              <w:rPr>
                <w:szCs w:val="24"/>
              </w:rPr>
            </w:pPr>
          </w:p>
        </w:tc>
        <w:tc>
          <w:tcPr>
            <w:tcW w:w="4849" w:type="dxa"/>
            <w:vAlign w:val="center"/>
          </w:tcPr>
          <w:p w14:paraId="76125D0B" w14:textId="145E170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эндоскопические захватывающие по Hamada</w:t>
            </w:r>
          </w:p>
        </w:tc>
        <w:tc>
          <w:tcPr>
            <w:tcW w:w="3685" w:type="dxa"/>
            <w:vAlign w:val="center"/>
          </w:tcPr>
          <w:p w14:paraId="6995EA29" w14:textId="14A1DA8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Щипцы эндоскопические захватывающие по Hamada (или эквивалент)</w:t>
            </w:r>
          </w:p>
        </w:tc>
        <w:tc>
          <w:tcPr>
            <w:tcW w:w="1134" w:type="dxa"/>
            <w:shd w:val="clear" w:color="auto" w:fill="auto"/>
            <w:vAlign w:val="center"/>
          </w:tcPr>
          <w:p w14:paraId="3988756B" w14:textId="01BDCE0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30D5E9D" w14:textId="1607F34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2F39795" w14:textId="02F7B333" w:rsidR="00EF0BC0" w:rsidRPr="0025433F" w:rsidRDefault="00EF0BC0" w:rsidP="00EF0BC0">
            <w:pPr>
              <w:jc w:val="center"/>
              <w:rPr>
                <w:rFonts w:ascii="Times New Roman" w:hAnsi="Times New Roman" w:cs="Times New Roman"/>
                <w:sz w:val="24"/>
                <w:szCs w:val="24"/>
              </w:rPr>
            </w:pPr>
            <w:r w:rsidRPr="00811558">
              <w:t xml:space="preserve"> 92 668,24 </w:t>
            </w:r>
          </w:p>
        </w:tc>
        <w:tc>
          <w:tcPr>
            <w:tcW w:w="1704" w:type="dxa"/>
            <w:shd w:val="clear" w:color="auto" w:fill="auto"/>
          </w:tcPr>
          <w:p w14:paraId="060B1436" w14:textId="15168A27" w:rsidR="00EF0BC0" w:rsidRPr="0025433F" w:rsidRDefault="00EF0BC0" w:rsidP="00EF0BC0">
            <w:pPr>
              <w:jc w:val="center"/>
              <w:rPr>
                <w:rFonts w:ascii="Times New Roman" w:hAnsi="Times New Roman" w:cs="Times New Roman"/>
                <w:sz w:val="24"/>
                <w:szCs w:val="24"/>
              </w:rPr>
            </w:pPr>
            <w:r w:rsidRPr="00266C85">
              <w:t xml:space="preserve"> 92 668,24 </w:t>
            </w:r>
          </w:p>
        </w:tc>
      </w:tr>
      <w:tr w:rsidR="00EF0BC0" w:rsidRPr="0025433F" w14:paraId="48DB9B65" w14:textId="77777777" w:rsidTr="00590E74">
        <w:trPr>
          <w:trHeight w:val="345"/>
        </w:trPr>
        <w:tc>
          <w:tcPr>
            <w:tcW w:w="992" w:type="dxa"/>
          </w:tcPr>
          <w:p w14:paraId="606A9B10" w14:textId="77777777" w:rsidR="00EF0BC0" w:rsidRPr="0025433F" w:rsidRDefault="00EF0BC0" w:rsidP="00EF0BC0">
            <w:pPr>
              <w:pStyle w:val="afff2"/>
              <w:numPr>
                <w:ilvl w:val="0"/>
                <w:numId w:val="27"/>
              </w:numPr>
              <w:rPr>
                <w:szCs w:val="24"/>
              </w:rPr>
            </w:pPr>
          </w:p>
        </w:tc>
        <w:tc>
          <w:tcPr>
            <w:tcW w:w="4849" w:type="dxa"/>
            <w:vAlign w:val="center"/>
          </w:tcPr>
          <w:p w14:paraId="74CB90BF" w14:textId="78A75E2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эндоскопические прямые, с одной рабочей браншей</w:t>
            </w:r>
          </w:p>
        </w:tc>
        <w:tc>
          <w:tcPr>
            <w:tcW w:w="3685" w:type="dxa"/>
            <w:vAlign w:val="center"/>
          </w:tcPr>
          <w:p w14:paraId="71A6A204" w14:textId="204829E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Ножницы эндоскопические прямые, с одной рабочей браншей (или эквивалент)</w:t>
            </w:r>
          </w:p>
        </w:tc>
        <w:tc>
          <w:tcPr>
            <w:tcW w:w="1134" w:type="dxa"/>
            <w:shd w:val="clear" w:color="auto" w:fill="auto"/>
            <w:vAlign w:val="center"/>
          </w:tcPr>
          <w:p w14:paraId="407CEAB8" w14:textId="37451E4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3456E16" w14:textId="4A0BB7C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99D0247" w14:textId="73A26C6A" w:rsidR="00EF0BC0" w:rsidRPr="0025433F" w:rsidRDefault="00EF0BC0" w:rsidP="00EF0BC0">
            <w:pPr>
              <w:jc w:val="center"/>
              <w:rPr>
                <w:rFonts w:ascii="Times New Roman" w:hAnsi="Times New Roman" w:cs="Times New Roman"/>
                <w:sz w:val="24"/>
                <w:szCs w:val="24"/>
              </w:rPr>
            </w:pPr>
            <w:r w:rsidRPr="00811558">
              <w:t xml:space="preserve"> 92 668,24 </w:t>
            </w:r>
          </w:p>
        </w:tc>
        <w:tc>
          <w:tcPr>
            <w:tcW w:w="1704" w:type="dxa"/>
            <w:shd w:val="clear" w:color="auto" w:fill="auto"/>
          </w:tcPr>
          <w:p w14:paraId="476D5827" w14:textId="1CBEAEF5" w:rsidR="00EF0BC0" w:rsidRPr="0025433F" w:rsidRDefault="00EF0BC0" w:rsidP="00EF0BC0">
            <w:pPr>
              <w:jc w:val="center"/>
              <w:rPr>
                <w:rFonts w:ascii="Times New Roman" w:hAnsi="Times New Roman" w:cs="Times New Roman"/>
                <w:sz w:val="24"/>
                <w:szCs w:val="24"/>
              </w:rPr>
            </w:pPr>
            <w:r w:rsidRPr="00266C85">
              <w:t xml:space="preserve"> 92 668,24 </w:t>
            </w:r>
          </w:p>
        </w:tc>
      </w:tr>
      <w:tr w:rsidR="00EF0BC0" w:rsidRPr="0025433F" w14:paraId="437B0591" w14:textId="77777777" w:rsidTr="00590E74">
        <w:trPr>
          <w:trHeight w:val="345"/>
        </w:trPr>
        <w:tc>
          <w:tcPr>
            <w:tcW w:w="992" w:type="dxa"/>
          </w:tcPr>
          <w:p w14:paraId="2BE5599E" w14:textId="77777777" w:rsidR="00EF0BC0" w:rsidRPr="0025433F" w:rsidRDefault="00EF0BC0" w:rsidP="00EF0BC0">
            <w:pPr>
              <w:pStyle w:val="afff2"/>
              <w:numPr>
                <w:ilvl w:val="0"/>
                <w:numId w:val="27"/>
              </w:numPr>
              <w:rPr>
                <w:szCs w:val="24"/>
              </w:rPr>
            </w:pPr>
          </w:p>
        </w:tc>
        <w:tc>
          <w:tcPr>
            <w:tcW w:w="4849" w:type="dxa"/>
            <w:vAlign w:val="center"/>
          </w:tcPr>
          <w:p w14:paraId="18ABD9C4" w14:textId="47D512B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эндоскопические биопсийные, с двумя рабочими браншами</w:t>
            </w:r>
          </w:p>
        </w:tc>
        <w:tc>
          <w:tcPr>
            <w:tcW w:w="3685" w:type="dxa"/>
            <w:vAlign w:val="center"/>
          </w:tcPr>
          <w:p w14:paraId="0FF18BC0" w14:textId="0B7D699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Щипцы эндоскопические биопсийные, с двумя рабочими браншами (или эквивалент)</w:t>
            </w:r>
          </w:p>
        </w:tc>
        <w:tc>
          <w:tcPr>
            <w:tcW w:w="1134" w:type="dxa"/>
            <w:shd w:val="clear" w:color="auto" w:fill="auto"/>
            <w:vAlign w:val="center"/>
          </w:tcPr>
          <w:p w14:paraId="13CE061A" w14:textId="20A25DB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1CCDB60" w14:textId="3E969C8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08DA1B" w14:textId="392603E4" w:rsidR="00EF0BC0" w:rsidRPr="0025433F" w:rsidRDefault="00EF0BC0" w:rsidP="00EF0BC0">
            <w:pPr>
              <w:jc w:val="center"/>
              <w:rPr>
                <w:rFonts w:ascii="Times New Roman" w:hAnsi="Times New Roman" w:cs="Times New Roman"/>
                <w:sz w:val="24"/>
                <w:szCs w:val="24"/>
              </w:rPr>
            </w:pPr>
            <w:r w:rsidRPr="00811558">
              <w:t xml:space="preserve"> 92 668,24 </w:t>
            </w:r>
          </w:p>
        </w:tc>
        <w:tc>
          <w:tcPr>
            <w:tcW w:w="1704" w:type="dxa"/>
            <w:shd w:val="clear" w:color="auto" w:fill="auto"/>
          </w:tcPr>
          <w:p w14:paraId="6DA3E452" w14:textId="5A4AB259" w:rsidR="00EF0BC0" w:rsidRPr="0025433F" w:rsidRDefault="00EF0BC0" w:rsidP="00EF0BC0">
            <w:pPr>
              <w:jc w:val="center"/>
              <w:rPr>
                <w:rFonts w:ascii="Times New Roman" w:hAnsi="Times New Roman" w:cs="Times New Roman"/>
                <w:sz w:val="24"/>
                <w:szCs w:val="24"/>
              </w:rPr>
            </w:pPr>
            <w:r w:rsidRPr="00266C85">
              <w:t xml:space="preserve"> 92 668,24 </w:t>
            </w:r>
          </w:p>
        </w:tc>
      </w:tr>
      <w:tr w:rsidR="00EF0BC0" w:rsidRPr="0025433F" w14:paraId="73699076" w14:textId="77777777" w:rsidTr="00590E74">
        <w:trPr>
          <w:trHeight w:val="345"/>
        </w:trPr>
        <w:tc>
          <w:tcPr>
            <w:tcW w:w="992" w:type="dxa"/>
          </w:tcPr>
          <w:p w14:paraId="6191552E" w14:textId="77777777" w:rsidR="00EF0BC0" w:rsidRPr="0025433F" w:rsidRDefault="00EF0BC0" w:rsidP="00EF0BC0">
            <w:pPr>
              <w:pStyle w:val="afff2"/>
              <w:numPr>
                <w:ilvl w:val="0"/>
                <w:numId w:val="27"/>
              </w:numPr>
              <w:rPr>
                <w:szCs w:val="24"/>
              </w:rPr>
            </w:pPr>
          </w:p>
        </w:tc>
        <w:tc>
          <w:tcPr>
            <w:tcW w:w="4849" w:type="dxa"/>
            <w:vAlign w:val="center"/>
          </w:tcPr>
          <w:p w14:paraId="1F7DA6D2" w14:textId="543B774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Комплект Цистоуретроскопии</w:t>
            </w:r>
          </w:p>
        </w:tc>
        <w:tc>
          <w:tcPr>
            <w:tcW w:w="3685" w:type="dxa"/>
            <w:vAlign w:val="center"/>
          </w:tcPr>
          <w:p w14:paraId="2D61C641" w14:textId="6549002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Комплект Цистоуретроскопии (или эквивалент)</w:t>
            </w:r>
          </w:p>
        </w:tc>
        <w:tc>
          <w:tcPr>
            <w:tcW w:w="1134" w:type="dxa"/>
            <w:shd w:val="clear" w:color="auto" w:fill="auto"/>
            <w:vAlign w:val="center"/>
          </w:tcPr>
          <w:p w14:paraId="3275895A" w14:textId="408AF18F" w:rsidR="00EF0BC0" w:rsidRPr="0025433F" w:rsidRDefault="00EF0BC0" w:rsidP="00EF0BC0">
            <w:pPr>
              <w:jc w:val="center"/>
              <w:rPr>
                <w:rFonts w:ascii="Times New Roman" w:hAnsi="Times New Roman" w:cs="Times New Roman"/>
                <w:sz w:val="24"/>
                <w:szCs w:val="24"/>
              </w:rPr>
            </w:pPr>
            <w:r>
              <w:rPr>
                <w:color w:val="000000"/>
                <w:sz w:val="20"/>
                <w:szCs w:val="20"/>
              </w:rPr>
              <w:t>Комплект</w:t>
            </w:r>
          </w:p>
        </w:tc>
        <w:tc>
          <w:tcPr>
            <w:tcW w:w="1419" w:type="dxa"/>
            <w:shd w:val="clear" w:color="auto" w:fill="auto"/>
            <w:vAlign w:val="bottom"/>
          </w:tcPr>
          <w:p w14:paraId="62230AF9" w14:textId="33006A5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568E505" w14:textId="02700318" w:rsidR="00EF0BC0" w:rsidRPr="0025433F" w:rsidRDefault="00EF0BC0" w:rsidP="00EF0BC0">
            <w:pPr>
              <w:jc w:val="center"/>
              <w:rPr>
                <w:rFonts w:ascii="Times New Roman" w:hAnsi="Times New Roman" w:cs="Times New Roman"/>
                <w:sz w:val="24"/>
                <w:szCs w:val="24"/>
              </w:rPr>
            </w:pPr>
            <w:r w:rsidRPr="00811558">
              <w:t xml:space="preserve"> 935 701,51 </w:t>
            </w:r>
          </w:p>
        </w:tc>
        <w:tc>
          <w:tcPr>
            <w:tcW w:w="1704" w:type="dxa"/>
            <w:shd w:val="clear" w:color="auto" w:fill="auto"/>
          </w:tcPr>
          <w:p w14:paraId="5426E69A" w14:textId="7EA8F182" w:rsidR="00EF0BC0" w:rsidRPr="0025433F" w:rsidRDefault="00EF0BC0" w:rsidP="00EF0BC0">
            <w:pPr>
              <w:jc w:val="center"/>
              <w:rPr>
                <w:rFonts w:ascii="Times New Roman" w:hAnsi="Times New Roman" w:cs="Times New Roman"/>
                <w:sz w:val="24"/>
                <w:szCs w:val="24"/>
              </w:rPr>
            </w:pPr>
            <w:r w:rsidRPr="00266C85">
              <w:t xml:space="preserve"> 935 701,51 </w:t>
            </w:r>
          </w:p>
        </w:tc>
      </w:tr>
      <w:tr w:rsidR="00EF0BC0" w:rsidRPr="0025433F" w14:paraId="7A4F1612" w14:textId="77777777" w:rsidTr="00590E74">
        <w:trPr>
          <w:trHeight w:val="345"/>
        </w:trPr>
        <w:tc>
          <w:tcPr>
            <w:tcW w:w="992" w:type="dxa"/>
          </w:tcPr>
          <w:p w14:paraId="33D7FC00" w14:textId="77777777" w:rsidR="00EF0BC0" w:rsidRPr="0025433F" w:rsidRDefault="00EF0BC0" w:rsidP="00EF0BC0">
            <w:pPr>
              <w:pStyle w:val="afff2"/>
              <w:numPr>
                <w:ilvl w:val="0"/>
                <w:numId w:val="27"/>
              </w:numPr>
              <w:rPr>
                <w:szCs w:val="24"/>
              </w:rPr>
            </w:pPr>
          </w:p>
        </w:tc>
        <w:tc>
          <w:tcPr>
            <w:tcW w:w="4849" w:type="dxa"/>
            <w:vAlign w:val="center"/>
          </w:tcPr>
          <w:p w14:paraId="7FEB4CA9" w14:textId="085CC51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эндоскопические захватывающие гибкие "Аллигатор"</w:t>
            </w:r>
          </w:p>
        </w:tc>
        <w:tc>
          <w:tcPr>
            <w:tcW w:w="3685" w:type="dxa"/>
            <w:vAlign w:val="center"/>
          </w:tcPr>
          <w:p w14:paraId="551782B0" w14:textId="3C96BAE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Щипцы эндоскопические захватывающие гибкие "Аллигатор" (или эквивалент)</w:t>
            </w:r>
          </w:p>
        </w:tc>
        <w:tc>
          <w:tcPr>
            <w:tcW w:w="1134" w:type="dxa"/>
            <w:shd w:val="clear" w:color="auto" w:fill="auto"/>
            <w:vAlign w:val="center"/>
          </w:tcPr>
          <w:p w14:paraId="00E8E63C" w14:textId="1AFF742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1D54293" w14:textId="31FD8B3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D67AC69" w14:textId="1E336B37" w:rsidR="00EF0BC0" w:rsidRPr="0025433F" w:rsidRDefault="00EF0BC0" w:rsidP="00EF0BC0">
            <w:pPr>
              <w:jc w:val="center"/>
              <w:rPr>
                <w:rFonts w:ascii="Times New Roman" w:hAnsi="Times New Roman" w:cs="Times New Roman"/>
                <w:sz w:val="24"/>
                <w:szCs w:val="24"/>
              </w:rPr>
            </w:pPr>
            <w:r w:rsidRPr="00811558">
              <w:t xml:space="preserve"> 53 676,85 </w:t>
            </w:r>
          </w:p>
        </w:tc>
        <w:tc>
          <w:tcPr>
            <w:tcW w:w="1704" w:type="dxa"/>
            <w:shd w:val="clear" w:color="auto" w:fill="auto"/>
          </w:tcPr>
          <w:p w14:paraId="3D4E2786" w14:textId="32460369" w:rsidR="00EF0BC0" w:rsidRPr="0025433F" w:rsidRDefault="00EF0BC0" w:rsidP="00EF0BC0">
            <w:pPr>
              <w:jc w:val="center"/>
              <w:rPr>
                <w:rFonts w:ascii="Times New Roman" w:hAnsi="Times New Roman" w:cs="Times New Roman"/>
                <w:sz w:val="24"/>
                <w:szCs w:val="24"/>
              </w:rPr>
            </w:pPr>
            <w:r w:rsidRPr="00266C85">
              <w:t xml:space="preserve"> 53 676,85 </w:t>
            </w:r>
          </w:p>
        </w:tc>
      </w:tr>
      <w:tr w:rsidR="00EF0BC0" w:rsidRPr="0025433F" w14:paraId="5DFC3DDA" w14:textId="77777777" w:rsidTr="00590E74">
        <w:trPr>
          <w:trHeight w:val="345"/>
        </w:trPr>
        <w:tc>
          <w:tcPr>
            <w:tcW w:w="992" w:type="dxa"/>
          </w:tcPr>
          <w:p w14:paraId="470E9AF0" w14:textId="77777777" w:rsidR="00EF0BC0" w:rsidRPr="0025433F" w:rsidRDefault="00EF0BC0" w:rsidP="00EF0BC0">
            <w:pPr>
              <w:pStyle w:val="afff2"/>
              <w:numPr>
                <w:ilvl w:val="0"/>
                <w:numId w:val="27"/>
              </w:numPr>
              <w:rPr>
                <w:szCs w:val="24"/>
              </w:rPr>
            </w:pPr>
          </w:p>
        </w:tc>
        <w:tc>
          <w:tcPr>
            <w:tcW w:w="4849" w:type="dxa"/>
            <w:vAlign w:val="center"/>
          </w:tcPr>
          <w:p w14:paraId="165AC055" w14:textId="6A02412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эндоскопические биопсийные гибкие</w:t>
            </w:r>
          </w:p>
        </w:tc>
        <w:tc>
          <w:tcPr>
            <w:tcW w:w="3685" w:type="dxa"/>
            <w:vAlign w:val="center"/>
          </w:tcPr>
          <w:p w14:paraId="722D1806" w14:textId="7D8CB2E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Щипцы эндоскопические биопсийные гибкие (или эквивалент)</w:t>
            </w:r>
          </w:p>
        </w:tc>
        <w:tc>
          <w:tcPr>
            <w:tcW w:w="1134" w:type="dxa"/>
            <w:shd w:val="clear" w:color="auto" w:fill="auto"/>
            <w:vAlign w:val="center"/>
          </w:tcPr>
          <w:p w14:paraId="329139DF" w14:textId="01FD6C3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865F44F" w14:textId="66D37CF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A5A3B70" w14:textId="35A4D900" w:rsidR="00EF0BC0" w:rsidRPr="0025433F" w:rsidRDefault="00EF0BC0" w:rsidP="00EF0BC0">
            <w:pPr>
              <w:jc w:val="center"/>
              <w:rPr>
                <w:rFonts w:ascii="Times New Roman" w:hAnsi="Times New Roman" w:cs="Times New Roman"/>
                <w:sz w:val="24"/>
                <w:szCs w:val="24"/>
              </w:rPr>
            </w:pPr>
            <w:r w:rsidRPr="00811558">
              <w:t xml:space="preserve"> 53 676,85 </w:t>
            </w:r>
          </w:p>
        </w:tc>
        <w:tc>
          <w:tcPr>
            <w:tcW w:w="1704" w:type="dxa"/>
            <w:shd w:val="clear" w:color="auto" w:fill="auto"/>
          </w:tcPr>
          <w:p w14:paraId="02A70F22" w14:textId="42FD9E4C" w:rsidR="00EF0BC0" w:rsidRPr="0025433F" w:rsidRDefault="00EF0BC0" w:rsidP="00EF0BC0">
            <w:pPr>
              <w:jc w:val="center"/>
              <w:rPr>
                <w:rFonts w:ascii="Times New Roman" w:hAnsi="Times New Roman" w:cs="Times New Roman"/>
                <w:sz w:val="24"/>
                <w:szCs w:val="24"/>
              </w:rPr>
            </w:pPr>
            <w:r w:rsidRPr="00266C85">
              <w:t xml:space="preserve"> 53 676,85 </w:t>
            </w:r>
          </w:p>
        </w:tc>
      </w:tr>
      <w:tr w:rsidR="00EF0BC0" w:rsidRPr="0025433F" w14:paraId="47DB3526" w14:textId="77777777" w:rsidTr="00590E74">
        <w:trPr>
          <w:trHeight w:val="345"/>
        </w:trPr>
        <w:tc>
          <w:tcPr>
            <w:tcW w:w="992" w:type="dxa"/>
          </w:tcPr>
          <w:p w14:paraId="30DDBE5F" w14:textId="77777777" w:rsidR="00EF0BC0" w:rsidRPr="0025433F" w:rsidRDefault="00EF0BC0" w:rsidP="00EF0BC0">
            <w:pPr>
              <w:pStyle w:val="afff2"/>
              <w:numPr>
                <w:ilvl w:val="0"/>
                <w:numId w:val="27"/>
              </w:numPr>
              <w:rPr>
                <w:szCs w:val="24"/>
              </w:rPr>
            </w:pPr>
          </w:p>
        </w:tc>
        <w:tc>
          <w:tcPr>
            <w:tcW w:w="4849" w:type="dxa"/>
            <w:vAlign w:val="center"/>
          </w:tcPr>
          <w:p w14:paraId="45DD1BC0" w14:textId="738A2C5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эндоскопические прямые гибкие</w:t>
            </w:r>
          </w:p>
        </w:tc>
        <w:tc>
          <w:tcPr>
            <w:tcW w:w="3685" w:type="dxa"/>
            <w:vAlign w:val="center"/>
          </w:tcPr>
          <w:p w14:paraId="567D6916" w14:textId="19B89F0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Ножницы эндоскопические прямые гибкие (или эквивалент)</w:t>
            </w:r>
          </w:p>
        </w:tc>
        <w:tc>
          <w:tcPr>
            <w:tcW w:w="1134" w:type="dxa"/>
            <w:shd w:val="clear" w:color="auto" w:fill="auto"/>
            <w:vAlign w:val="center"/>
          </w:tcPr>
          <w:p w14:paraId="4E7E7B67" w14:textId="46FF982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550F269" w14:textId="5A6F3AA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D7097BC" w14:textId="1025B270" w:rsidR="00EF0BC0" w:rsidRPr="0025433F" w:rsidRDefault="00EF0BC0" w:rsidP="00EF0BC0">
            <w:pPr>
              <w:jc w:val="center"/>
              <w:rPr>
                <w:rFonts w:ascii="Times New Roman" w:hAnsi="Times New Roman" w:cs="Times New Roman"/>
                <w:sz w:val="24"/>
                <w:szCs w:val="24"/>
              </w:rPr>
            </w:pPr>
            <w:r w:rsidRPr="00811558">
              <w:t xml:space="preserve"> 53 676,85 </w:t>
            </w:r>
          </w:p>
        </w:tc>
        <w:tc>
          <w:tcPr>
            <w:tcW w:w="1704" w:type="dxa"/>
            <w:shd w:val="clear" w:color="auto" w:fill="auto"/>
          </w:tcPr>
          <w:p w14:paraId="1379EF3A" w14:textId="16AEAA92" w:rsidR="00EF0BC0" w:rsidRPr="0025433F" w:rsidRDefault="00EF0BC0" w:rsidP="00EF0BC0">
            <w:pPr>
              <w:jc w:val="center"/>
              <w:rPr>
                <w:rFonts w:ascii="Times New Roman" w:hAnsi="Times New Roman" w:cs="Times New Roman"/>
                <w:sz w:val="24"/>
                <w:szCs w:val="24"/>
              </w:rPr>
            </w:pPr>
            <w:r w:rsidRPr="00266C85">
              <w:t xml:space="preserve"> 53 676,85 </w:t>
            </w:r>
          </w:p>
        </w:tc>
      </w:tr>
      <w:tr w:rsidR="00EF0BC0" w:rsidRPr="0025433F" w14:paraId="2360C7BF" w14:textId="77777777" w:rsidTr="00590E74">
        <w:trPr>
          <w:trHeight w:val="345"/>
        </w:trPr>
        <w:tc>
          <w:tcPr>
            <w:tcW w:w="992" w:type="dxa"/>
          </w:tcPr>
          <w:p w14:paraId="3F92CBAC" w14:textId="77777777" w:rsidR="00EF0BC0" w:rsidRPr="0025433F" w:rsidRDefault="00EF0BC0" w:rsidP="00EF0BC0">
            <w:pPr>
              <w:pStyle w:val="afff2"/>
              <w:numPr>
                <w:ilvl w:val="0"/>
                <w:numId w:val="27"/>
              </w:numPr>
              <w:rPr>
                <w:szCs w:val="24"/>
              </w:rPr>
            </w:pPr>
          </w:p>
        </w:tc>
        <w:tc>
          <w:tcPr>
            <w:tcW w:w="4849" w:type="dxa"/>
            <w:vAlign w:val="center"/>
          </w:tcPr>
          <w:p w14:paraId="7D9C494B" w14:textId="16D2ED4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Электрод монополярный гибкий шаровидный</w:t>
            </w:r>
          </w:p>
        </w:tc>
        <w:tc>
          <w:tcPr>
            <w:tcW w:w="3685" w:type="dxa"/>
            <w:vAlign w:val="center"/>
          </w:tcPr>
          <w:p w14:paraId="2AA74903" w14:textId="5ABA08F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Электрод монополярный гибкий шаровидный (или эквивалент)</w:t>
            </w:r>
          </w:p>
        </w:tc>
        <w:tc>
          <w:tcPr>
            <w:tcW w:w="1134" w:type="dxa"/>
            <w:shd w:val="clear" w:color="auto" w:fill="auto"/>
            <w:vAlign w:val="center"/>
          </w:tcPr>
          <w:p w14:paraId="6FB4AAD8" w14:textId="2435451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10B1031" w14:textId="782AB1D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078D4AF" w14:textId="113B3993" w:rsidR="00EF0BC0" w:rsidRPr="0025433F" w:rsidRDefault="00EF0BC0" w:rsidP="00EF0BC0">
            <w:pPr>
              <w:jc w:val="center"/>
              <w:rPr>
                <w:rFonts w:ascii="Times New Roman" w:hAnsi="Times New Roman" w:cs="Times New Roman"/>
                <w:sz w:val="24"/>
                <w:szCs w:val="24"/>
              </w:rPr>
            </w:pPr>
            <w:r w:rsidRPr="00811558">
              <w:t xml:space="preserve"> 11 111,63 </w:t>
            </w:r>
          </w:p>
        </w:tc>
        <w:tc>
          <w:tcPr>
            <w:tcW w:w="1704" w:type="dxa"/>
            <w:shd w:val="clear" w:color="auto" w:fill="auto"/>
          </w:tcPr>
          <w:p w14:paraId="56840FD8" w14:textId="45D2582A" w:rsidR="00EF0BC0" w:rsidRPr="0025433F" w:rsidRDefault="00EF0BC0" w:rsidP="00EF0BC0">
            <w:pPr>
              <w:jc w:val="center"/>
              <w:rPr>
                <w:rFonts w:ascii="Times New Roman" w:hAnsi="Times New Roman" w:cs="Times New Roman"/>
                <w:sz w:val="24"/>
                <w:szCs w:val="24"/>
              </w:rPr>
            </w:pPr>
            <w:r w:rsidRPr="00266C85">
              <w:t xml:space="preserve"> 11 111,63 </w:t>
            </w:r>
          </w:p>
        </w:tc>
      </w:tr>
      <w:tr w:rsidR="00EF0BC0" w:rsidRPr="0025433F" w14:paraId="2782D45C" w14:textId="77777777" w:rsidTr="00590E74">
        <w:trPr>
          <w:trHeight w:val="345"/>
        </w:trPr>
        <w:tc>
          <w:tcPr>
            <w:tcW w:w="992" w:type="dxa"/>
          </w:tcPr>
          <w:p w14:paraId="52DBA654" w14:textId="77777777" w:rsidR="00EF0BC0" w:rsidRPr="0025433F" w:rsidRDefault="00EF0BC0" w:rsidP="00EF0BC0">
            <w:pPr>
              <w:pStyle w:val="afff2"/>
              <w:numPr>
                <w:ilvl w:val="0"/>
                <w:numId w:val="27"/>
              </w:numPr>
              <w:rPr>
                <w:szCs w:val="24"/>
              </w:rPr>
            </w:pPr>
          </w:p>
        </w:tc>
        <w:tc>
          <w:tcPr>
            <w:tcW w:w="4849" w:type="dxa"/>
            <w:vAlign w:val="center"/>
          </w:tcPr>
          <w:p w14:paraId="4F88CA58" w14:textId="34E58C2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эндоскопические захватывающие "Bullnose"</w:t>
            </w:r>
          </w:p>
        </w:tc>
        <w:tc>
          <w:tcPr>
            <w:tcW w:w="3685" w:type="dxa"/>
            <w:vAlign w:val="center"/>
          </w:tcPr>
          <w:p w14:paraId="5948FA25" w14:textId="2DF7C14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300-750-105 (или эквивалент)</w:t>
            </w:r>
          </w:p>
        </w:tc>
        <w:tc>
          <w:tcPr>
            <w:tcW w:w="1134" w:type="dxa"/>
            <w:shd w:val="clear" w:color="auto" w:fill="auto"/>
            <w:vAlign w:val="center"/>
          </w:tcPr>
          <w:p w14:paraId="4DC7660A" w14:textId="6EA8B58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5A25FD4" w14:textId="18F6AC9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1432BD1" w14:textId="281C6970" w:rsidR="00EF0BC0" w:rsidRPr="0025433F" w:rsidRDefault="00EF0BC0" w:rsidP="00EF0BC0">
            <w:pPr>
              <w:jc w:val="center"/>
              <w:rPr>
                <w:rFonts w:ascii="Times New Roman" w:hAnsi="Times New Roman" w:cs="Times New Roman"/>
                <w:sz w:val="24"/>
                <w:szCs w:val="24"/>
              </w:rPr>
            </w:pPr>
            <w:r w:rsidRPr="00811558">
              <w:t xml:space="preserve"> 94 899,40 </w:t>
            </w:r>
          </w:p>
        </w:tc>
        <w:tc>
          <w:tcPr>
            <w:tcW w:w="1704" w:type="dxa"/>
            <w:shd w:val="clear" w:color="auto" w:fill="auto"/>
          </w:tcPr>
          <w:p w14:paraId="38F4EF08" w14:textId="318D14C8" w:rsidR="00EF0BC0" w:rsidRPr="0025433F" w:rsidRDefault="00EF0BC0" w:rsidP="00EF0BC0">
            <w:pPr>
              <w:jc w:val="center"/>
              <w:rPr>
                <w:rFonts w:ascii="Times New Roman" w:hAnsi="Times New Roman" w:cs="Times New Roman"/>
                <w:sz w:val="24"/>
                <w:szCs w:val="24"/>
              </w:rPr>
            </w:pPr>
            <w:r w:rsidRPr="00266C85">
              <w:t xml:space="preserve"> 94 899,40 </w:t>
            </w:r>
          </w:p>
        </w:tc>
      </w:tr>
      <w:tr w:rsidR="00EF0BC0" w:rsidRPr="0025433F" w14:paraId="5FE9CCC3" w14:textId="77777777" w:rsidTr="00590E74">
        <w:trPr>
          <w:trHeight w:val="345"/>
        </w:trPr>
        <w:tc>
          <w:tcPr>
            <w:tcW w:w="992" w:type="dxa"/>
          </w:tcPr>
          <w:p w14:paraId="611987B7" w14:textId="77777777" w:rsidR="00EF0BC0" w:rsidRPr="0025433F" w:rsidRDefault="00EF0BC0" w:rsidP="00EF0BC0">
            <w:pPr>
              <w:pStyle w:val="afff2"/>
              <w:numPr>
                <w:ilvl w:val="0"/>
                <w:numId w:val="27"/>
              </w:numPr>
              <w:rPr>
                <w:szCs w:val="24"/>
              </w:rPr>
            </w:pPr>
          </w:p>
        </w:tc>
        <w:tc>
          <w:tcPr>
            <w:tcW w:w="4849" w:type="dxa"/>
            <w:vAlign w:val="center"/>
          </w:tcPr>
          <w:p w14:paraId="2B785D76" w14:textId="653E28A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эндоскопические захватывающие по Martin</w:t>
            </w:r>
          </w:p>
        </w:tc>
        <w:tc>
          <w:tcPr>
            <w:tcW w:w="3685" w:type="dxa"/>
            <w:vAlign w:val="center"/>
          </w:tcPr>
          <w:p w14:paraId="30AD6846" w14:textId="14BDB14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300-750-105 (или эквивалент)</w:t>
            </w:r>
          </w:p>
        </w:tc>
        <w:tc>
          <w:tcPr>
            <w:tcW w:w="1134" w:type="dxa"/>
            <w:shd w:val="clear" w:color="auto" w:fill="auto"/>
            <w:vAlign w:val="center"/>
          </w:tcPr>
          <w:p w14:paraId="43A63383" w14:textId="5FB1524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A12F28B" w14:textId="4A485BB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3EFA30D" w14:textId="6505A788" w:rsidR="00EF0BC0" w:rsidRPr="0025433F" w:rsidRDefault="00EF0BC0" w:rsidP="00EF0BC0">
            <w:pPr>
              <w:jc w:val="center"/>
              <w:rPr>
                <w:rFonts w:ascii="Times New Roman" w:hAnsi="Times New Roman" w:cs="Times New Roman"/>
                <w:sz w:val="24"/>
                <w:szCs w:val="24"/>
              </w:rPr>
            </w:pPr>
            <w:r w:rsidRPr="00811558">
              <w:t xml:space="preserve"> 94 899,40 </w:t>
            </w:r>
          </w:p>
        </w:tc>
        <w:tc>
          <w:tcPr>
            <w:tcW w:w="1704" w:type="dxa"/>
            <w:shd w:val="clear" w:color="auto" w:fill="auto"/>
          </w:tcPr>
          <w:p w14:paraId="3B4EFA6C" w14:textId="0C63081D" w:rsidR="00EF0BC0" w:rsidRPr="0025433F" w:rsidRDefault="00EF0BC0" w:rsidP="00EF0BC0">
            <w:pPr>
              <w:jc w:val="center"/>
              <w:rPr>
                <w:rFonts w:ascii="Times New Roman" w:hAnsi="Times New Roman" w:cs="Times New Roman"/>
                <w:sz w:val="24"/>
                <w:szCs w:val="24"/>
              </w:rPr>
            </w:pPr>
            <w:r w:rsidRPr="00266C85">
              <w:t xml:space="preserve"> 94 899,40 </w:t>
            </w:r>
          </w:p>
        </w:tc>
      </w:tr>
      <w:tr w:rsidR="00EF0BC0" w:rsidRPr="0025433F" w14:paraId="7687FEA6" w14:textId="77777777" w:rsidTr="00590E74">
        <w:trPr>
          <w:trHeight w:val="345"/>
        </w:trPr>
        <w:tc>
          <w:tcPr>
            <w:tcW w:w="992" w:type="dxa"/>
          </w:tcPr>
          <w:p w14:paraId="27613247" w14:textId="77777777" w:rsidR="00EF0BC0" w:rsidRPr="0025433F" w:rsidRDefault="00EF0BC0" w:rsidP="00EF0BC0">
            <w:pPr>
              <w:pStyle w:val="afff2"/>
              <w:numPr>
                <w:ilvl w:val="0"/>
                <w:numId w:val="27"/>
              </w:numPr>
              <w:rPr>
                <w:szCs w:val="24"/>
              </w:rPr>
            </w:pPr>
          </w:p>
        </w:tc>
        <w:tc>
          <w:tcPr>
            <w:tcW w:w="4849" w:type="dxa"/>
            <w:vAlign w:val="center"/>
          </w:tcPr>
          <w:p w14:paraId="56D294AD" w14:textId="1CA9836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 для эндоскопии с грубой насечкой "Gripper №1"</w:t>
            </w:r>
          </w:p>
        </w:tc>
        <w:tc>
          <w:tcPr>
            <w:tcW w:w="3685" w:type="dxa"/>
            <w:vAlign w:val="center"/>
          </w:tcPr>
          <w:p w14:paraId="3B7C5901" w14:textId="4C47DD3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300-750-105 (или эквивалент)</w:t>
            </w:r>
          </w:p>
        </w:tc>
        <w:tc>
          <w:tcPr>
            <w:tcW w:w="1134" w:type="dxa"/>
            <w:shd w:val="clear" w:color="auto" w:fill="auto"/>
            <w:vAlign w:val="center"/>
          </w:tcPr>
          <w:p w14:paraId="679E843E" w14:textId="0786050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7441EBB" w14:textId="54F2AE0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5BCE78" w14:textId="24F8EEF0" w:rsidR="00EF0BC0" w:rsidRPr="0025433F" w:rsidRDefault="00EF0BC0" w:rsidP="00EF0BC0">
            <w:pPr>
              <w:jc w:val="center"/>
              <w:rPr>
                <w:rFonts w:ascii="Times New Roman" w:hAnsi="Times New Roman" w:cs="Times New Roman"/>
                <w:sz w:val="24"/>
                <w:szCs w:val="24"/>
              </w:rPr>
            </w:pPr>
            <w:r w:rsidRPr="00811558">
              <w:t xml:space="preserve"> 94 899,40 </w:t>
            </w:r>
          </w:p>
        </w:tc>
        <w:tc>
          <w:tcPr>
            <w:tcW w:w="1704" w:type="dxa"/>
            <w:shd w:val="clear" w:color="auto" w:fill="auto"/>
          </w:tcPr>
          <w:p w14:paraId="2C0C7F9A" w14:textId="4E3AF0A3" w:rsidR="00EF0BC0" w:rsidRPr="0025433F" w:rsidRDefault="00EF0BC0" w:rsidP="00EF0BC0">
            <w:pPr>
              <w:jc w:val="center"/>
              <w:rPr>
                <w:rFonts w:ascii="Times New Roman" w:hAnsi="Times New Roman" w:cs="Times New Roman"/>
                <w:sz w:val="24"/>
                <w:szCs w:val="24"/>
              </w:rPr>
            </w:pPr>
            <w:r w:rsidRPr="00266C85">
              <w:t xml:space="preserve"> 94 899,40 </w:t>
            </w:r>
          </w:p>
        </w:tc>
      </w:tr>
      <w:tr w:rsidR="00EF0BC0" w:rsidRPr="0025433F" w14:paraId="30F61D81" w14:textId="77777777" w:rsidTr="00590E74">
        <w:trPr>
          <w:trHeight w:val="345"/>
        </w:trPr>
        <w:tc>
          <w:tcPr>
            <w:tcW w:w="992" w:type="dxa"/>
          </w:tcPr>
          <w:p w14:paraId="5A411FFD" w14:textId="77777777" w:rsidR="00EF0BC0" w:rsidRPr="0025433F" w:rsidRDefault="00EF0BC0" w:rsidP="00EF0BC0">
            <w:pPr>
              <w:pStyle w:val="afff2"/>
              <w:numPr>
                <w:ilvl w:val="0"/>
                <w:numId w:val="27"/>
              </w:numPr>
              <w:rPr>
                <w:szCs w:val="24"/>
              </w:rPr>
            </w:pPr>
          </w:p>
        </w:tc>
        <w:tc>
          <w:tcPr>
            <w:tcW w:w="4849" w:type="dxa"/>
            <w:vAlign w:val="center"/>
          </w:tcPr>
          <w:p w14:paraId="0F750627" w14:textId="2E21E06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эндоскопические прямые, крючковидн</w:t>
            </w:r>
          </w:p>
        </w:tc>
        <w:tc>
          <w:tcPr>
            <w:tcW w:w="3685" w:type="dxa"/>
            <w:vAlign w:val="center"/>
          </w:tcPr>
          <w:p w14:paraId="43C318FB" w14:textId="7BFF808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300-750-101 (или эквивалент)</w:t>
            </w:r>
          </w:p>
        </w:tc>
        <w:tc>
          <w:tcPr>
            <w:tcW w:w="1134" w:type="dxa"/>
            <w:shd w:val="clear" w:color="auto" w:fill="auto"/>
            <w:vAlign w:val="center"/>
          </w:tcPr>
          <w:p w14:paraId="1779C676" w14:textId="2C6F455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5BF4A80" w14:textId="7D0A3D3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699DBBB" w14:textId="7CF3418E" w:rsidR="00EF0BC0" w:rsidRPr="0025433F" w:rsidRDefault="00EF0BC0" w:rsidP="00EF0BC0">
            <w:pPr>
              <w:jc w:val="center"/>
              <w:rPr>
                <w:rFonts w:ascii="Times New Roman" w:hAnsi="Times New Roman" w:cs="Times New Roman"/>
                <w:sz w:val="24"/>
                <w:szCs w:val="24"/>
              </w:rPr>
            </w:pPr>
            <w:r w:rsidRPr="00811558">
              <w:t xml:space="preserve"> 79 308,90 </w:t>
            </w:r>
          </w:p>
        </w:tc>
        <w:tc>
          <w:tcPr>
            <w:tcW w:w="1704" w:type="dxa"/>
            <w:shd w:val="clear" w:color="auto" w:fill="auto"/>
          </w:tcPr>
          <w:p w14:paraId="578F567F" w14:textId="462E8E95" w:rsidR="00EF0BC0" w:rsidRPr="0025433F" w:rsidRDefault="00EF0BC0" w:rsidP="00EF0BC0">
            <w:pPr>
              <w:jc w:val="center"/>
              <w:rPr>
                <w:rFonts w:ascii="Times New Roman" w:hAnsi="Times New Roman" w:cs="Times New Roman"/>
                <w:sz w:val="24"/>
                <w:szCs w:val="24"/>
              </w:rPr>
            </w:pPr>
            <w:r w:rsidRPr="00266C85">
              <w:t xml:space="preserve"> 79 308,90 </w:t>
            </w:r>
          </w:p>
        </w:tc>
      </w:tr>
      <w:tr w:rsidR="00EF0BC0" w:rsidRPr="0025433F" w14:paraId="6A6AA4E2" w14:textId="77777777" w:rsidTr="00590E74">
        <w:trPr>
          <w:trHeight w:val="345"/>
        </w:trPr>
        <w:tc>
          <w:tcPr>
            <w:tcW w:w="992" w:type="dxa"/>
          </w:tcPr>
          <w:p w14:paraId="6CD6AFC2" w14:textId="77777777" w:rsidR="00EF0BC0" w:rsidRPr="0025433F" w:rsidRDefault="00EF0BC0" w:rsidP="00EF0BC0">
            <w:pPr>
              <w:pStyle w:val="afff2"/>
              <w:numPr>
                <w:ilvl w:val="0"/>
                <w:numId w:val="27"/>
              </w:numPr>
              <w:rPr>
                <w:szCs w:val="24"/>
              </w:rPr>
            </w:pPr>
          </w:p>
        </w:tc>
        <w:tc>
          <w:tcPr>
            <w:tcW w:w="4849" w:type="dxa"/>
            <w:vAlign w:val="center"/>
          </w:tcPr>
          <w:p w14:paraId="032193C6" w14:textId="64A9AF4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эндоскопические изогнутые "ORIGINAL METZENBAUM", с двумя подвижными браншами</w:t>
            </w:r>
          </w:p>
        </w:tc>
        <w:tc>
          <w:tcPr>
            <w:tcW w:w="3685" w:type="dxa"/>
            <w:vAlign w:val="center"/>
          </w:tcPr>
          <w:p w14:paraId="1D941AA2" w14:textId="13F3395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300-750-101 (или эквивалент)</w:t>
            </w:r>
          </w:p>
        </w:tc>
        <w:tc>
          <w:tcPr>
            <w:tcW w:w="1134" w:type="dxa"/>
            <w:shd w:val="clear" w:color="auto" w:fill="auto"/>
            <w:vAlign w:val="center"/>
          </w:tcPr>
          <w:p w14:paraId="3A2ED4CB" w14:textId="2EA225E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1A63CA0" w14:textId="0CDC6E6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1709E8A" w14:textId="1B26D2A8" w:rsidR="00EF0BC0" w:rsidRPr="0025433F" w:rsidRDefault="00EF0BC0" w:rsidP="00EF0BC0">
            <w:pPr>
              <w:jc w:val="center"/>
              <w:rPr>
                <w:rFonts w:ascii="Times New Roman" w:hAnsi="Times New Roman" w:cs="Times New Roman"/>
                <w:sz w:val="24"/>
                <w:szCs w:val="24"/>
              </w:rPr>
            </w:pPr>
            <w:r w:rsidRPr="00811558">
              <w:t xml:space="preserve"> 76 125,48 </w:t>
            </w:r>
          </w:p>
        </w:tc>
        <w:tc>
          <w:tcPr>
            <w:tcW w:w="1704" w:type="dxa"/>
            <w:shd w:val="clear" w:color="auto" w:fill="auto"/>
          </w:tcPr>
          <w:p w14:paraId="687EFADB" w14:textId="0320BD27" w:rsidR="00EF0BC0" w:rsidRPr="0025433F" w:rsidRDefault="00EF0BC0" w:rsidP="00EF0BC0">
            <w:pPr>
              <w:jc w:val="center"/>
              <w:rPr>
                <w:rFonts w:ascii="Times New Roman" w:hAnsi="Times New Roman" w:cs="Times New Roman"/>
                <w:sz w:val="24"/>
                <w:szCs w:val="24"/>
              </w:rPr>
            </w:pPr>
            <w:r w:rsidRPr="00266C85">
              <w:t xml:space="preserve"> 76 125,48 </w:t>
            </w:r>
          </w:p>
        </w:tc>
      </w:tr>
      <w:tr w:rsidR="00EF0BC0" w:rsidRPr="0025433F" w14:paraId="7FA6CB1E" w14:textId="77777777" w:rsidTr="00590E74">
        <w:trPr>
          <w:trHeight w:val="345"/>
        </w:trPr>
        <w:tc>
          <w:tcPr>
            <w:tcW w:w="992" w:type="dxa"/>
          </w:tcPr>
          <w:p w14:paraId="18445F93" w14:textId="77777777" w:rsidR="00EF0BC0" w:rsidRPr="0025433F" w:rsidRDefault="00EF0BC0" w:rsidP="00EF0BC0">
            <w:pPr>
              <w:pStyle w:val="afff2"/>
              <w:numPr>
                <w:ilvl w:val="0"/>
                <w:numId w:val="27"/>
              </w:numPr>
              <w:rPr>
                <w:szCs w:val="24"/>
              </w:rPr>
            </w:pPr>
          </w:p>
        </w:tc>
        <w:tc>
          <w:tcPr>
            <w:tcW w:w="4849" w:type="dxa"/>
            <w:vAlign w:val="center"/>
          </w:tcPr>
          <w:p w14:paraId="12134C58" w14:textId="5CB6CA1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эндоскопические захватывающие по Johans, окончатые</w:t>
            </w:r>
          </w:p>
        </w:tc>
        <w:tc>
          <w:tcPr>
            <w:tcW w:w="3685" w:type="dxa"/>
            <w:vAlign w:val="center"/>
          </w:tcPr>
          <w:p w14:paraId="6BA89DFA" w14:textId="74EBF80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300-750-105 (или эквивалент)</w:t>
            </w:r>
          </w:p>
        </w:tc>
        <w:tc>
          <w:tcPr>
            <w:tcW w:w="1134" w:type="dxa"/>
            <w:shd w:val="clear" w:color="auto" w:fill="auto"/>
            <w:vAlign w:val="center"/>
          </w:tcPr>
          <w:p w14:paraId="09647974" w14:textId="55CE6FE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E94146E" w14:textId="7F84616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1E0B021" w14:textId="3B6C4A6D" w:rsidR="00EF0BC0" w:rsidRPr="0025433F" w:rsidRDefault="00EF0BC0" w:rsidP="00EF0BC0">
            <w:pPr>
              <w:jc w:val="center"/>
              <w:rPr>
                <w:rFonts w:ascii="Times New Roman" w:hAnsi="Times New Roman" w:cs="Times New Roman"/>
                <w:sz w:val="24"/>
                <w:szCs w:val="24"/>
              </w:rPr>
            </w:pPr>
            <w:r w:rsidRPr="00811558">
              <w:t xml:space="preserve"> 95 024,89 </w:t>
            </w:r>
          </w:p>
        </w:tc>
        <w:tc>
          <w:tcPr>
            <w:tcW w:w="1704" w:type="dxa"/>
            <w:shd w:val="clear" w:color="auto" w:fill="auto"/>
          </w:tcPr>
          <w:p w14:paraId="63D1B8AE" w14:textId="1A053E89" w:rsidR="00EF0BC0" w:rsidRPr="0025433F" w:rsidRDefault="00EF0BC0" w:rsidP="00EF0BC0">
            <w:pPr>
              <w:jc w:val="center"/>
              <w:rPr>
                <w:rFonts w:ascii="Times New Roman" w:hAnsi="Times New Roman" w:cs="Times New Roman"/>
                <w:sz w:val="24"/>
                <w:szCs w:val="24"/>
              </w:rPr>
            </w:pPr>
            <w:r w:rsidRPr="00266C85">
              <w:t xml:space="preserve"> 95 024,89 </w:t>
            </w:r>
          </w:p>
        </w:tc>
      </w:tr>
      <w:tr w:rsidR="00EF0BC0" w:rsidRPr="0025433F" w14:paraId="6D495426" w14:textId="77777777" w:rsidTr="00590E74">
        <w:trPr>
          <w:trHeight w:val="345"/>
        </w:trPr>
        <w:tc>
          <w:tcPr>
            <w:tcW w:w="992" w:type="dxa"/>
          </w:tcPr>
          <w:p w14:paraId="3CCB2AEB" w14:textId="77777777" w:rsidR="00EF0BC0" w:rsidRPr="0025433F" w:rsidRDefault="00EF0BC0" w:rsidP="00EF0BC0">
            <w:pPr>
              <w:pStyle w:val="afff2"/>
              <w:numPr>
                <w:ilvl w:val="0"/>
                <w:numId w:val="27"/>
              </w:numPr>
              <w:rPr>
                <w:szCs w:val="24"/>
              </w:rPr>
            </w:pPr>
          </w:p>
        </w:tc>
        <w:tc>
          <w:tcPr>
            <w:tcW w:w="4849" w:type="dxa"/>
            <w:vAlign w:val="center"/>
          </w:tcPr>
          <w:p w14:paraId="593A5E4C" w14:textId="6B73487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Диссектор эндоскопический по Kelly, с перекрестной насечкой</w:t>
            </w:r>
          </w:p>
        </w:tc>
        <w:tc>
          <w:tcPr>
            <w:tcW w:w="3685" w:type="dxa"/>
            <w:vAlign w:val="center"/>
          </w:tcPr>
          <w:p w14:paraId="1F62030D" w14:textId="1B97FA1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300-750-101 (или эквивалент)</w:t>
            </w:r>
          </w:p>
        </w:tc>
        <w:tc>
          <w:tcPr>
            <w:tcW w:w="1134" w:type="dxa"/>
            <w:shd w:val="clear" w:color="auto" w:fill="auto"/>
            <w:vAlign w:val="center"/>
          </w:tcPr>
          <w:p w14:paraId="2F407D26" w14:textId="3EC1799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80DF817" w14:textId="149A5DA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F369AA" w14:textId="447017CE" w:rsidR="00EF0BC0" w:rsidRPr="0025433F" w:rsidRDefault="00EF0BC0" w:rsidP="00EF0BC0">
            <w:pPr>
              <w:jc w:val="center"/>
              <w:rPr>
                <w:rFonts w:ascii="Times New Roman" w:hAnsi="Times New Roman" w:cs="Times New Roman"/>
                <w:sz w:val="24"/>
                <w:szCs w:val="24"/>
              </w:rPr>
            </w:pPr>
            <w:r w:rsidRPr="00811558">
              <w:t xml:space="preserve"> 72 498,40 </w:t>
            </w:r>
          </w:p>
        </w:tc>
        <w:tc>
          <w:tcPr>
            <w:tcW w:w="1704" w:type="dxa"/>
            <w:shd w:val="clear" w:color="auto" w:fill="auto"/>
          </w:tcPr>
          <w:p w14:paraId="57297A65" w14:textId="563CDE8B" w:rsidR="00EF0BC0" w:rsidRPr="0025433F" w:rsidRDefault="00EF0BC0" w:rsidP="00EF0BC0">
            <w:pPr>
              <w:jc w:val="center"/>
              <w:rPr>
                <w:rFonts w:ascii="Times New Roman" w:hAnsi="Times New Roman" w:cs="Times New Roman"/>
                <w:sz w:val="24"/>
                <w:szCs w:val="24"/>
              </w:rPr>
            </w:pPr>
            <w:r w:rsidRPr="00266C85">
              <w:t xml:space="preserve"> 72 498,40 </w:t>
            </w:r>
          </w:p>
        </w:tc>
      </w:tr>
      <w:tr w:rsidR="00EF0BC0" w:rsidRPr="0025433F" w14:paraId="422D82B4" w14:textId="77777777" w:rsidTr="00590E74">
        <w:trPr>
          <w:trHeight w:val="345"/>
        </w:trPr>
        <w:tc>
          <w:tcPr>
            <w:tcW w:w="992" w:type="dxa"/>
          </w:tcPr>
          <w:p w14:paraId="312E1F61" w14:textId="77777777" w:rsidR="00EF0BC0" w:rsidRPr="0025433F" w:rsidRDefault="00EF0BC0" w:rsidP="00EF0BC0">
            <w:pPr>
              <w:pStyle w:val="afff2"/>
              <w:numPr>
                <w:ilvl w:val="0"/>
                <w:numId w:val="27"/>
              </w:numPr>
              <w:rPr>
                <w:szCs w:val="24"/>
              </w:rPr>
            </w:pPr>
          </w:p>
        </w:tc>
        <w:tc>
          <w:tcPr>
            <w:tcW w:w="4849" w:type="dxa"/>
            <w:vAlign w:val="center"/>
          </w:tcPr>
          <w:p w14:paraId="5176A387" w14:textId="40AEF57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эндоскопические захватывающие и диссекционные</w:t>
            </w:r>
          </w:p>
        </w:tc>
        <w:tc>
          <w:tcPr>
            <w:tcW w:w="3685" w:type="dxa"/>
            <w:vAlign w:val="center"/>
          </w:tcPr>
          <w:p w14:paraId="5B8EE42B" w14:textId="3061350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300-750-101 (или эквивалент)</w:t>
            </w:r>
          </w:p>
        </w:tc>
        <w:tc>
          <w:tcPr>
            <w:tcW w:w="1134" w:type="dxa"/>
            <w:shd w:val="clear" w:color="auto" w:fill="auto"/>
            <w:vAlign w:val="center"/>
          </w:tcPr>
          <w:p w14:paraId="4F6C6355" w14:textId="0E1BCCD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C2BA64C" w14:textId="01088FF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197731A" w14:textId="1B4E1C5F" w:rsidR="00EF0BC0" w:rsidRPr="0025433F" w:rsidRDefault="00EF0BC0" w:rsidP="00EF0BC0">
            <w:pPr>
              <w:jc w:val="center"/>
              <w:rPr>
                <w:rFonts w:ascii="Times New Roman" w:hAnsi="Times New Roman" w:cs="Times New Roman"/>
                <w:sz w:val="24"/>
                <w:szCs w:val="24"/>
              </w:rPr>
            </w:pPr>
            <w:r w:rsidRPr="00811558">
              <w:t xml:space="preserve"> 72 498,40 </w:t>
            </w:r>
          </w:p>
        </w:tc>
        <w:tc>
          <w:tcPr>
            <w:tcW w:w="1704" w:type="dxa"/>
            <w:shd w:val="clear" w:color="auto" w:fill="auto"/>
          </w:tcPr>
          <w:p w14:paraId="2A27567B" w14:textId="783263FE" w:rsidR="00EF0BC0" w:rsidRPr="0025433F" w:rsidRDefault="00EF0BC0" w:rsidP="00EF0BC0">
            <w:pPr>
              <w:jc w:val="center"/>
              <w:rPr>
                <w:rFonts w:ascii="Times New Roman" w:hAnsi="Times New Roman" w:cs="Times New Roman"/>
                <w:sz w:val="24"/>
                <w:szCs w:val="24"/>
              </w:rPr>
            </w:pPr>
            <w:r w:rsidRPr="00266C85">
              <w:t xml:space="preserve"> 72 498,40 </w:t>
            </w:r>
          </w:p>
        </w:tc>
      </w:tr>
      <w:tr w:rsidR="00EF0BC0" w:rsidRPr="0025433F" w14:paraId="0D80C6B0" w14:textId="77777777" w:rsidTr="00590E74">
        <w:trPr>
          <w:trHeight w:val="345"/>
        </w:trPr>
        <w:tc>
          <w:tcPr>
            <w:tcW w:w="992" w:type="dxa"/>
          </w:tcPr>
          <w:p w14:paraId="66FC0672" w14:textId="77777777" w:rsidR="00EF0BC0" w:rsidRPr="0025433F" w:rsidRDefault="00EF0BC0" w:rsidP="00EF0BC0">
            <w:pPr>
              <w:pStyle w:val="afff2"/>
              <w:numPr>
                <w:ilvl w:val="0"/>
                <w:numId w:val="27"/>
              </w:numPr>
              <w:rPr>
                <w:szCs w:val="24"/>
              </w:rPr>
            </w:pPr>
          </w:p>
        </w:tc>
        <w:tc>
          <w:tcPr>
            <w:tcW w:w="4849" w:type="dxa"/>
            <w:vAlign w:val="center"/>
          </w:tcPr>
          <w:p w14:paraId="6D903DD8" w14:textId="130B849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Электрод монополярный L-образный</w:t>
            </w:r>
          </w:p>
        </w:tc>
        <w:tc>
          <w:tcPr>
            <w:tcW w:w="3685" w:type="dxa"/>
            <w:vAlign w:val="center"/>
          </w:tcPr>
          <w:p w14:paraId="4EDE3FF9" w14:textId="1C3BC84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Электрод монополярный L-образный (или эквивалент)</w:t>
            </w:r>
          </w:p>
        </w:tc>
        <w:tc>
          <w:tcPr>
            <w:tcW w:w="1134" w:type="dxa"/>
            <w:shd w:val="clear" w:color="auto" w:fill="auto"/>
            <w:vAlign w:val="center"/>
          </w:tcPr>
          <w:p w14:paraId="51A18007" w14:textId="13D4341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BB9706C" w14:textId="4088A41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41ABDF1" w14:textId="1EA31685" w:rsidR="00EF0BC0" w:rsidRPr="0025433F" w:rsidRDefault="00EF0BC0" w:rsidP="00EF0BC0">
            <w:pPr>
              <w:jc w:val="center"/>
              <w:rPr>
                <w:rFonts w:ascii="Times New Roman" w:hAnsi="Times New Roman" w:cs="Times New Roman"/>
                <w:sz w:val="24"/>
                <w:szCs w:val="24"/>
              </w:rPr>
            </w:pPr>
            <w:r w:rsidRPr="00811558">
              <w:t xml:space="preserve"> 37 239,74 </w:t>
            </w:r>
          </w:p>
        </w:tc>
        <w:tc>
          <w:tcPr>
            <w:tcW w:w="1704" w:type="dxa"/>
            <w:shd w:val="clear" w:color="auto" w:fill="auto"/>
          </w:tcPr>
          <w:p w14:paraId="20F5B72C" w14:textId="4032FDE3" w:rsidR="00EF0BC0" w:rsidRPr="0025433F" w:rsidRDefault="00EF0BC0" w:rsidP="00EF0BC0">
            <w:pPr>
              <w:jc w:val="center"/>
              <w:rPr>
                <w:rFonts w:ascii="Times New Roman" w:hAnsi="Times New Roman" w:cs="Times New Roman"/>
                <w:sz w:val="24"/>
                <w:szCs w:val="24"/>
              </w:rPr>
            </w:pPr>
            <w:r w:rsidRPr="00266C85">
              <w:t xml:space="preserve"> 37 239,74 </w:t>
            </w:r>
          </w:p>
        </w:tc>
      </w:tr>
      <w:tr w:rsidR="00EF0BC0" w:rsidRPr="0025433F" w14:paraId="34EDE5DB" w14:textId="77777777" w:rsidTr="00590E74">
        <w:trPr>
          <w:trHeight w:val="345"/>
        </w:trPr>
        <w:tc>
          <w:tcPr>
            <w:tcW w:w="992" w:type="dxa"/>
          </w:tcPr>
          <w:p w14:paraId="20530E27" w14:textId="77777777" w:rsidR="00EF0BC0" w:rsidRPr="0025433F" w:rsidRDefault="00EF0BC0" w:rsidP="00EF0BC0">
            <w:pPr>
              <w:pStyle w:val="afff2"/>
              <w:numPr>
                <w:ilvl w:val="0"/>
                <w:numId w:val="27"/>
              </w:numPr>
              <w:rPr>
                <w:szCs w:val="24"/>
              </w:rPr>
            </w:pPr>
          </w:p>
        </w:tc>
        <w:tc>
          <w:tcPr>
            <w:tcW w:w="4849" w:type="dxa"/>
            <w:vAlign w:val="center"/>
          </w:tcPr>
          <w:p w14:paraId="2D52BB32" w14:textId="3BEB3F3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эндоскопические диатермические</w:t>
            </w:r>
          </w:p>
        </w:tc>
        <w:tc>
          <w:tcPr>
            <w:tcW w:w="3685" w:type="dxa"/>
            <w:vAlign w:val="center"/>
          </w:tcPr>
          <w:p w14:paraId="732230AA" w14:textId="3C7FF06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Щипцы эндоскопические диатермические (или эквивалент)</w:t>
            </w:r>
          </w:p>
        </w:tc>
        <w:tc>
          <w:tcPr>
            <w:tcW w:w="1134" w:type="dxa"/>
            <w:shd w:val="clear" w:color="auto" w:fill="auto"/>
            <w:vAlign w:val="center"/>
          </w:tcPr>
          <w:p w14:paraId="59E43C83" w14:textId="3F491E7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3F25525" w14:textId="550BF5A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2B920F8" w14:textId="71A3B405" w:rsidR="00EF0BC0" w:rsidRPr="0025433F" w:rsidRDefault="00EF0BC0" w:rsidP="00EF0BC0">
            <w:pPr>
              <w:jc w:val="center"/>
              <w:rPr>
                <w:rFonts w:ascii="Times New Roman" w:hAnsi="Times New Roman" w:cs="Times New Roman"/>
                <w:sz w:val="24"/>
                <w:szCs w:val="24"/>
              </w:rPr>
            </w:pPr>
            <w:r w:rsidRPr="00811558">
              <w:t xml:space="preserve"> 152 591,16 </w:t>
            </w:r>
          </w:p>
        </w:tc>
        <w:tc>
          <w:tcPr>
            <w:tcW w:w="1704" w:type="dxa"/>
            <w:shd w:val="clear" w:color="auto" w:fill="auto"/>
          </w:tcPr>
          <w:p w14:paraId="33328A3C" w14:textId="7F42B59E" w:rsidR="00EF0BC0" w:rsidRPr="0025433F" w:rsidRDefault="00EF0BC0" w:rsidP="00EF0BC0">
            <w:pPr>
              <w:jc w:val="center"/>
              <w:rPr>
                <w:rFonts w:ascii="Times New Roman" w:hAnsi="Times New Roman" w:cs="Times New Roman"/>
                <w:sz w:val="24"/>
                <w:szCs w:val="24"/>
              </w:rPr>
            </w:pPr>
            <w:r w:rsidRPr="00266C85">
              <w:t xml:space="preserve"> 152 591,16 </w:t>
            </w:r>
          </w:p>
        </w:tc>
      </w:tr>
      <w:tr w:rsidR="00EF0BC0" w:rsidRPr="0025433F" w14:paraId="25D4A114" w14:textId="77777777" w:rsidTr="00590E74">
        <w:trPr>
          <w:trHeight w:val="345"/>
        </w:trPr>
        <w:tc>
          <w:tcPr>
            <w:tcW w:w="992" w:type="dxa"/>
          </w:tcPr>
          <w:p w14:paraId="2597D608" w14:textId="77777777" w:rsidR="00EF0BC0" w:rsidRPr="0025433F" w:rsidRDefault="00EF0BC0" w:rsidP="00EF0BC0">
            <w:pPr>
              <w:pStyle w:val="afff2"/>
              <w:numPr>
                <w:ilvl w:val="0"/>
                <w:numId w:val="27"/>
              </w:numPr>
              <w:rPr>
                <w:szCs w:val="24"/>
              </w:rPr>
            </w:pPr>
          </w:p>
        </w:tc>
        <w:tc>
          <w:tcPr>
            <w:tcW w:w="4849" w:type="dxa"/>
            <w:vAlign w:val="center"/>
          </w:tcPr>
          <w:p w14:paraId="4CFAB1B8" w14:textId="4AE52C6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эндоскопические захватывающие</w:t>
            </w:r>
          </w:p>
        </w:tc>
        <w:tc>
          <w:tcPr>
            <w:tcW w:w="3685" w:type="dxa"/>
            <w:vAlign w:val="center"/>
          </w:tcPr>
          <w:p w14:paraId="1DE59CAC" w14:textId="1335EB9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Щипцы эндоскопические захватывающие (или эквивалент)</w:t>
            </w:r>
          </w:p>
        </w:tc>
        <w:tc>
          <w:tcPr>
            <w:tcW w:w="1134" w:type="dxa"/>
            <w:shd w:val="clear" w:color="auto" w:fill="auto"/>
            <w:vAlign w:val="center"/>
          </w:tcPr>
          <w:p w14:paraId="4880BE41" w14:textId="01B1D28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E0F985C" w14:textId="46DAD65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754C59C" w14:textId="303E1D80" w:rsidR="00EF0BC0" w:rsidRPr="0025433F" w:rsidRDefault="00EF0BC0" w:rsidP="00EF0BC0">
            <w:pPr>
              <w:jc w:val="center"/>
              <w:rPr>
                <w:rFonts w:ascii="Times New Roman" w:hAnsi="Times New Roman" w:cs="Times New Roman"/>
                <w:sz w:val="24"/>
                <w:szCs w:val="24"/>
              </w:rPr>
            </w:pPr>
            <w:r w:rsidRPr="00811558">
              <w:t xml:space="preserve"> 90 025,37 </w:t>
            </w:r>
          </w:p>
        </w:tc>
        <w:tc>
          <w:tcPr>
            <w:tcW w:w="1704" w:type="dxa"/>
            <w:shd w:val="clear" w:color="auto" w:fill="auto"/>
          </w:tcPr>
          <w:p w14:paraId="5A2DB063" w14:textId="3D3E6B87" w:rsidR="00EF0BC0" w:rsidRPr="0025433F" w:rsidRDefault="00EF0BC0" w:rsidP="00EF0BC0">
            <w:pPr>
              <w:jc w:val="center"/>
              <w:rPr>
                <w:rFonts w:ascii="Times New Roman" w:hAnsi="Times New Roman" w:cs="Times New Roman"/>
                <w:sz w:val="24"/>
                <w:szCs w:val="24"/>
              </w:rPr>
            </w:pPr>
            <w:r w:rsidRPr="00266C85">
              <w:t xml:space="preserve"> 90 025,37 </w:t>
            </w:r>
          </w:p>
        </w:tc>
      </w:tr>
      <w:tr w:rsidR="00EF0BC0" w:rsidRPr="0025433F" w14:paraId="72BC56FF" w14:textId="77777777" w:rsidTr="00590E74">
        <w:trPr>
          <w:trHeight w:val="345"/>
        </w:trPr>
        <w:tc>
          <w:tcPr>
            <w:tcW w:w="992" w:type="dxa"/>
          </w:tcPr>
          <w:p w14:paraId="6934514F" w14:textId="77777777" w:rsidR="00EF0BC0" w:rsidRPr="0025433F" w:rsidRDefault="00EF0BC0" w:rsidP="00EF0BC0">
            <w:pPr>
              <w:pStyle w:val="afff2"/>
              <w:numPr>
                <w:ilvl w:val="0"/>
                <w:numId w:val="27"/>
              </w:numPr>
              <w:rPr>
                <w:szCs w:val="24"/>
              </w:rPr>
            </w:pPr>
          </w:p>
        </w:tc>
        <w:tc>
          <w:tcPr>
            <w:tcW w:w="4849" w:type="dxa"/>
            <w:vAlign w:val="center"/>
          </w:tcPr>
          <w:p w14:paraId="172023C3" w14:textId="54E6065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эндоскопические изогнутые "Powergrip" по Metzenbaum</w:t>
            </w:r>
          </w:p>
        </w:tc>
        <w:tc>
          <w:tcPr>
            <w:tcW w:w="3685" w:type="dxa"/>
            <w:vAlign w:val="center"/>
          </w:tcPr>
          <w:p w14:paraId="0F6FD8BA" w14:textId="169AFF3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Ножницы эндоскопические изогнутые "Powergrip" по Metzenbaum (или эквивалент)</w:t>
            </w:r>
          </w:p>
        </w:tc>
        <w:tc>
          <w:tcPr>
            <w:tcW w:w="1134" w:type="dxa"/>
            <w:shd w:val="clear" w:color="auto" w:fill="auto"/>
            <w:vAlign w:val="center"/>
          </w:tcPr>
          <w:p w14:paraId="47089E12" w14:textId="0CB824F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0A4F527" w14:textId="545C971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35DA020" w14:textId="59FE90BD" w:rsidR="00EF0BC0" w:rsidRPr="0025433F" w:rsidRDefault="00EF0BC0" w:rsidP="00EF0BC0">
            <w:pPr>
              <w:jc w:val="center"/>
              <w:rPr>
                <w:rFonts w:ascii="Times New Roman" w:hAnsi="Times New Roman" w:cs="Times New Roman"/>
                <w:sz w:val="24"/>
                <w:szCs w:val="24"/>
              </w:rPr>
            </w:pPr>
            <w:r w:rsidRPr="00811558">
              <w:t xml:space="preserve"> 101 478,66 </w:t>
            </w:r>
          </w:p>
        </w:tc>
        <w:tc>
          <w:tcPr>
            <w:tcW w:w="1704" w:type="dxa"/>
            <w:shd w:val="clear" w:color="auto" w:fill="auto"/>
          </w:tcPr>
          <w:p w14:paraId="79D4C5FC" w14:textId="1EB00112" w:rsidR="00EF0BC0" w:rsidRPr="0025433F" w:rsidRDefault="00EF0BC0" w:rsidP="00EF0BC0">
            <w:pPr>
              <w:jc w:val="center"/>
              <w:rPr>
                <w:rFonts w:ascii="Times New Roman" w:hAnsi="Times New Roman" w:cs="Times New Roman"/>
                <w:sz w:val="24"/>
                <w:szCs w:val="24"/>
              </w:rPr>
            </w:pPr>
            <w:r w:rsidRPr="00266C85">
              <w:t xml:space="preserve"> 101 478,66 </w:t>
            </w:r>
          </w:p>
        </w:tc>
      </w:tr>
      <w:tr w:rsidR="00EF0BC0" w:rsidRPr="0025433F" w14:paraId="10DBA7EA" w14:textId="77777777" w:rsidTr="00590E74">
        <w:trPr>
          <w:trHeight w:val="345"/>
        </w:trPr>
        <w:tc>
          <w:tcPr>
            <w:tcW w:w="992" w:type="dxa"/>
          </w:tcPr>
          <w:p w14:paraId="3E62579E" w14:textId="77777777" w:rsidR="00EF0BC0" w:rsidRPr="0025433F" w:rsidRDefault="00EF0BC0" w:rsidP="00EF0BC0">
            <w:pPr>
              <w:pStyle w:val="afff2"/>
              <w:numPr>
                <w:ilvl w:val="0"/>
                <w:numId w:val="27"/>
              </w:numPr>
              <w:rPr>
                <w:szCs w:val="24"/>
              </w:rPr>
            </w:pPr>
          </w:p>
        </w:tc>
        <w:tc>
          <w:tcPr>
            <w:tcW w:w="4849" w:type="dxa"/>
            <w:vAlign w:val="center"/>
          </w:tcPr>
          <w:p w14:paraId="5DC8204A" w14:textId="178E596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Диссектор эндоскопический биполярный по Maryland</w:t>
            </w:r>
          </w:p>
        </w:tc>
        <w:tc>
          <w:tcPr>
            <w:tcW w:w="3685" w:type="dxa"/>
            <w:vAlign w:val="center"/>
          </w:tcPr>
          <w:p w14:paraId="58C11334" w14:textId="533D4C7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Диссектор эндоскопический биполярный по Maryland (или эквивалент)</w:t>
            </w:r>
          </w:p>
        </w:tc>
        <w:tc>
          <w:tcPr>
            <w:tcW w:w="1134" w:type="dxa"/>
            <w:shd w:val="clear" w:color="auto" w:fill="auto"/>
            <w:vAlign w:val="center"/>
          </w:tcPr>
          <w:p w14:paraId="618B9331" w14:textId="50DA10B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29AB69C" w14:textId="7F1C8FD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45C6985" w14:textId="16038951" w:rsidR="00EF0BC0" w:rsidRPr="0025433F" w:rsidRDefault="00EF0BC0" w:rsidP="00EF0BC0">
            <w:pPr>
              <w:jc w:val="center"/>
              <w:rPr>
                <w:rFonts w:ascii="Times New Roman" w:hAnsi="Times New Roman" w:cs="Times New Roman"/>
                <w:sz w:val="24"/>
                <w:szCs w:val="24"/>
              </w:rPr>
            </w:pPr>
            <w:r w:rsidRPr="00811558">
              <w:t xml:space="preserve"> 94 495,88 </w:t>
            </w:r>
          </w:p>
        </w:tc>
        <w:tc>
          <w:tcPr>
            <w:tcW w:w="1704" w:type="dxa"/>
            <w:shd w:val="clear" w:color="auto" w:fill="auto"/>
          </w:tcPr>
          <w:p w14:paraId="2848EDE8" w14:textId="6125E003" w:rsidR="00EF0BC0" w:rsidRPr="0025433F" w:rsidRDefault="00EF0BC0" w:rsidP="00EF0BC0">
            <w:pPr>
              <w:jc w:val="center"/>
              <w:rPr>
                <w:rFonts w:ascii="Times New Roman" w:hAnsi="Times New Roman" w:cs="Times New Roman"/>
                <w:sz w:val="24"/>
                <w:szCs w:val="24"/>
              </w:rPr>
            </w:pPr>
            <w:r w:rsidRPr="00266C85">
              <w:t xml:space="preserve"> 94 495,88 </w:t>
            </w:r>
          </w:p>
        </w:tc>
      </w:tr>
      <w:tr w:rsidR="00EF0BC0" w:rsidRPr="0025433F" w14:paraId="0A8AA490" w14:textId="77777777" w:rsidTr="00590E74">
        <w:trPr>
          <w:trHeight w:val="345"/>
        </w:trPr>
        <w:tc>
          <w:tcPr>
            <w:tcW w:w="992" w:type="dxa"/>
          </w:tcPr>
          <w:p w14:paraId="55C56C30" w14:textId="77777777" w:rsidR="00EF0BC0" w:rsidRPr="0025433F" w:rsidRDefault="00EF0BC0" w:rsidP="00EF0BC0">
            <w:pPr>
              <w:pStyle w:val="afff2"/>
              <w:numPr>
                <w:ilvl w:val="0"/>
                <w:numId w:val="27"/>
              </w:numPr>
              <w:rPr>
                <w:szCs w:val="24"/>
              </w:rPr>
            </w:pPr>
          </w:p>
        </w:tc>
        <w:tc>
          <w:tcPr>
            <w:tcW w:w="4849" w:type="dxa"/>
            <w:vAlign w:val="center"/>
          </w:tcPr>
          <w:p w14:paraId="11D43F6A" w14:textId="4B0797E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Устройство отсосно-ирригационное механическое</w:t>
            </w:r>
          </w:p>
        </w:tc>
        <w:tc>
          <w:tcPr>
            <w:tcW w:w="3685" w:type="dxa"/>
            <w:vAlign w:val="center"/>
          </w:tcPr>
          <w:p w14:paraId="689CA23E" w14:textId="71AABA7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Устройство отсосно-ирригационное механическое (или эквивалент)</w:t>
            </w:r>
          </w:p>
        </w:tc>
        <w:tc>
          <w:tcPr>
            <w:tcW w:w="1134" w:type="dxa"/>
            <w:shd w:val="clear" w:color="auto" w:fill="auto"/>
            <w:vAlign w:val="center"/>
          </w:tcPr>
          <w:p w14:paraId="16916E0C" w14:textId="020A84F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4378019" w14:textId="05C7001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03A32B2" w14:textId="20B7960F" w:rsidR="00EF0BC0" w:rsidRPr="0025433F" w:rsidRDefault="00EF0BC0" w:rsidP="00EF0BC0">
            <w:pPr>
              <w:jc w:val="center"/>
              <w:rPr>
                <w:rFonts w:ascii="Times New Roman" w:hAnsi="Times New Roman" w:cs="Times New Roman"/>
                <w:sz w:val="24"/>
                <w:szCs w:val="24"/>
              </w:rPr>
            </w:pPr>
            <w:r w:rsidRPr="00811558">
              <w:t xml:space="preserve"> 47 170,96 </w:t>
            </w:r>
          </w:p>
        </w:tc>
        <w:tc>
          <w:tcPr>
            <w:tcW w:w="1704" w:type="dxa"/>
            <w:shd w:val="clear" w:color="auto" w:fill="auto"/>
          </w:tcPr>
          <w:p w14:paraId="13B7BAEC" w14:textId="050FB014" w:rsidR="00EF0BC0" w:rsidRPr="0025433F" w:rsidRDefault="00EF0BC0" w:rsidP="00EF0BC0">
            <w:pPr>
              <w:jc w:val="center"/>
              <w:rPr>
                <w:rFonts w:ascii="Times New Roman" w:hAnsi="Times New Roman" w:cs="Times New Roman"/>
                <w:sz w:val="24"/>
                <w:szCs w:val="24"/>
              </w:rPr>
            </w:pPr>
            <w:r w:rsidRPr="00266C85">
              <w:t xml:space="preserve"> 47 170,96 </w:t>
            </w:r>
          </w:p>
        </w:tc>
      </w:tr>
      <w:tr w:rsidR="00EF0BC0" w:rsidRPr="0025433F" w14:paraId="07C76375" w14:textId="77777777" w:rsidTr="00590E74">
        <w:trPr>
          <w:trHeight w:val="345"/>
        </w:trPr>
        <w:tc>
          <w:tcPr>
            <w:tcW w:w="992" w:type="dxa"/>
          </w:tcPr>
          <w:p w14:paraId="03D7DDF7" w14:textId="77777777" w:rsidR="00EF0BC0" w:rsidRPr="0025433F" w:rsidRDefault="00EF0BC0" w:rsidP="00EF0BC0">
            <w:pPr>
              <w:pStyle w:val="afff2"/>
              <w:numPr>
                <w:ilvl w:val="0"/>
                <w:numId w:val="27"/>
              </w:numPr>
              <w:rPr>
                <w:szCs w:val="24"/>
              </w:rPr>
            </w:pPr>
          </w:p>
        </w:tc>
        <w:tc>
          <w:tcPr>
            <w:tcW w:w="4849" w:type="dxa"/>
            <w:vAlign w:val="center"/>
          </w:tcPr>
          <w:p w14:paraId="0B6B024F" w14:textId="7D5C806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Трубка ирригационная</w:t>
            </w:r>
          </w:p>
        </w:tc>
        <w:tc>
          <w:tcPr>
            <w:tcW w:w="3685" w:type="dxa"/>
            <w:vAlign w:val="center"/>
          </w:tcPr>
          <w:p w14:paraId="63D8F301" w14:textId="3DBFFCC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Трубка ирригационная (или эквивалент)</w:t>
            </w:r>
          </w:p>
        </w:tc>
        <w:tc>
          <w:tcPr>
            <w:tcW w:w="1134" w:type="dxa"/>
            <w:shd w:val="clear" w:color="auto" w:fill="auto"/>
            <w:vAlign w:val="center"/>
          </w:tcPr>
          <w:p w14:paraId="23443F4F" w14:textId="5C09178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C3D6C6E" w14:textId="3E5AB22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B756A50" w14:textId="3E0488AD" w:rsidR="00EF0BC0" w:rsidRPr="0025433F" w:rsidRDefault="00EF0BC0" w:rsidP="00EF0BC0">
            <w:pPr>
              <w:jc w:val="center"/>
              <w:rPr>
                <w:rFonts w:ascii="Times New Roman" w:hAnsi="Times New Roman" w:cs="Times New Roman"/>
                <w:sz w:val="24"/>
                <w:szCs w:val="24"/>
              </w:rPr>
            </w:pPr>
            <w:r w:rsidRPr="00811558">
              <w:t xml:space="preserve"> 11 669,56 </w:t>
            </w:r>
          </w:p>
        </w:tc>
        <w:tc>
          <w:tcPr>
            <w:tcW w:w="1704" w:type="dxa"/>
            <w:shd w:val="clear" w:color="auto" w:fill="auto"/>
          </w:tcPr>
          <w:p w14:paraId="527C5B4C" w14:textId="45E2B2B3" w:rsidR="00EF0BC0" w:rsidRPr="0025433F" w:rsidRDefault="00EF0BC0" w:rsidP="00EF0BC0">
            <w:pPr>
              <w:jc w:val="center"/>
              <w:rPr>
                <w:rFonts w:ascii="Times New Roman" w:hAnsi="Times New Roman" w:cs="Times New Roman"/>
                <w:sz w:val="24"/>
                <w:szCs w:val="24"/>
              </w:rPr>
            </w:pPr>
            <w:r w:rsidRPr="00266C85">
              <w:t xml:space="preserve"> 11 669,56 </w:t>
            </w:r>
          </w:p>
        </w:tc>
      </w:tr>
      <w:tr w:rsidR="00EF0BC0" w:rsidRPr="0025433F" w14:paraId="262D4F3C" w14:textId="77777777" w:rsidTr="00590E74">
        <w:trPr>
          <w:trHeight w:val="345"/>
        </w:trPr>
        <w:tc>
          <w:tcPr>
            <w:tcW w:w="992" w:type="dxa"/>
          </w:tcPr>
          <w:p w14:paraId="073F21C0" w14:textId="77777777" w:rsidR="00EF0BC0" w:rsidRPr="0025433F" w:rsidRDefault="00EF0BC0" w:rsidP="00EF0BC0">
            <w:pPr>
              <w:pStyle w:val="afff2"/>
              <w:numPr>
                <w:ilvl w:val="0"/>
                <w:numId w:val="27"/>
              </w:numPr>
              <w:rPr>
                <w:szCs w:val="24"/>
              </w:rPr>
            </w:pPr>
          </w:p>
        </w:tc>
        <w:tc>
          <w:tcPr>
            <w:tcW w:w="4849" w:type="dxa"/>
            <w:vAlign w:val="center"/>
          </w:tcPr>
          <w:p w14:paraId="1BFE769A" w14:textId="60B7657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Набор инструментов эноскопических  для Холецистэктомии</w:t>
            </w:r>
          </w:p>
        </w:tc>
        <w:tc>
          <w:tcPr>
            <w:tcW w:w="3685" w:type="dxa"/>
            <w:vAlign w:val="center"/>
          </w:tcPr>
          <w:p w14:paraId="3E541BFB" w14:textId="0952770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Набор инструментов эноскопических  для Холецистэктомии (или эквивалент)</w:t>
            </w:r>
          </w:p>
        </w:tc>
        <w:tc>
          <w:tcPr>
            <w:tcW w:w="1134" w:type="dxa"/>
            <w:shd w:val="clear" w:color="auto" w:fill="auto"/>
            <w:vAlign w:val="center"/>
          </w:tcPr>
          <w:p w14:paraId="0C18C019" w14:textId="14EF6075" w:rsidR="00EF0BC0" w:rsidRPr="0025433F" w:rsidRDefault="00EF0BC0" w:rsidP="00EF0BC0">
            <w:pPr>
              <w:jc w:val="center"/>
              <w:rPr>
                <w:rFonts w:ascii="Times New Roman" w:hAnsi="Times New Roman" w:cs="Times New Roman"/>
                <w:sz w:val="24"/>
                <w:szCs w:val="24"/>
              </w:rPr>
            </w:pPr>
            <w:r>
              <w:rPr>
                <w:color w:val="000000"/>
                <w:sz w:val="20"/>
                <w:szCs w:val="20"/>
              </w:rPr>
              <w:t>Комплект</w:t>
            </w:r>
          </w:p>
        </w:tc>
        <w:tc>
          <w:tcPr>
            <w:tcW w:w="1419" w:type="dxa"/>
            <w:shd w:val="clear" w:color="auto" w:fill="auto"/>
            <w:vAlign w:val="bottom"/>
          </w:tcPr>
          <w:p w14:paraId="2C8E43DE" w14:textId="3870F5B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8CE6BBF" w14:textId="4EFC3CC6" w:rsidR="00EF0BC0" w:rsidRPr="0025433F" w:rsidRDefault="00EF0BC0" w:rsidP="00EF0BC0">
            <w:pPr>
              <w:jc w:val="center"/>
              <w:rPr>
                <w:rFonts w:ascii="Times New Roman" w:hAnsi="Times New Roman" w:cs="Times New Roman"/>
                <w:sz w:val="24"/>
                <w:szCs w:val="24"/>
              </w:rPr>
            </w:pPr>
            <w:r w:rsidRPr="00811558">
              <w:t xml:space="preserve"> 1 180 437,25 </w:t>
            </w:r>
          </w:p>
        </w:tc>
        <w:tc>
          <w:tcPr>
            <w:tcW w:w="1704" w:type="dxa"/>
            <w:shd w:val="clear" w:color="auto" w:fill="auto"/>
          </w:tcPr>
          <w:p w14:paraId="52085EE5" w14:textId="24EE6927" w:rsidR="00EF0BC0" w:rsidRPr="0025433F" w:rsidRDefault="00EF0BC0" w:rsidP="00EF0BC0">
            <w:pPr>
              <w:jc w:val="center"/>
              <w:rPr>
                <w:rFonts w:ascii="Times New Roman" w:hAnsi="Times New Roman" w:cs="Times New Roman"/>
                <w:sz w:val="24"/>
                <w:szCs w:val="24"/>
              </w:rPr>
            </w:pPr>
            <w:r w:rsidRPr="00266C85">
              <w:t xml:space="preserve"> 1 180 437,25 </w:t>
            </w:r>
          </w:p>
        </w:tc>
      </w:tr>
      <w:tr w:rsidR="00EF0BC0" w:rsidRPr="0025433F" w14:paraId="3A3114E9" w14:textId="77777777" w:rsidTr="00590E74">
        <w:trPr>
          <w:trHeight w:val="345"/>
        </w:trPr>
        <w:tc>
          <w:tcPr>
            <w:tcW w:w="992" w:type="dxa"/>
          </w:tcPr>
          <w:p w14:paraId="334574AF" w14:textId="77777777" w:rsidR="00EF0BC0" w:rsidRPr="0025433F" w:rsidRDefault="00EF0BC0" w:rsidP="00EF0BC0">
            <w:pPr>
              <w:pStyle w:val="afff2"/>
              <w:numPr>
                <w:ilvl w:val="0"/>
                <w:numId w:val="27"/>
              </w:numPr>
              <w:rPr>
                <w:szCs w:val="24"/>
              </w:rPr>
            </w:pPr>
          </w:p>
        </w:tc>
        <w:tc>
          <w:tcPr>
            <w:tcW w:w="4849" w:type="dxa"/>
            <w:vAlign w:val="center"/>
          </w:tcPr>
          <w:p w14:paraId="0A9A26C8" w14:textId="76BD0D0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Троакар эндоскопический</w:t>
            </w:r>
          </w:p>
        </w:tc>
        <w:tc>
          <w:tcPr>
            <w:tcW w:w="3685" w:type="dxa"/>
            <w:vAlign w:val="center"/>
          </w:tcPr>
          <w:p w14:paraId="25CBD3F3" w14:textId="3BAD1B9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Троакар эндоскопический (или эквивалент)</w:t>
            </w:r>
          </w:p>
        </w:tc>
        <w:tc>
          <w:tcPr>
            <w:tcW w:w="1134" w:type="dxa"/>
            <w:shd w:val="clear" w:color="auto" w:fill="auto"/>
            <w:vAlign w:val="center"/>
          </w:tcPr>
          <w:p w14:paraId="56CE8BE4" w14:textId="3BC23DDB" w:rsidR="00EF0BC0" w:rsidRPr="0025433F" w:rsidRDefault="00EF0BC0" w:rsidP="00EF0BC0">
            <w:pPr>
              <w:jc w:val="center"/>
              <w:rPr>
                <w:rFonts w:ascii="Times New Roman" w:hAnsi="Times New Roman" w:cs="Times New Roman"/>
                <w:sz w:val="24"/>
                <w:szCs w:val="24"/>
              </w:rPr>
            </w:pPr>
            <w:r>
              <w:rPr>
                <w:color w:val="000000"/>
                <w:sz w:val="20"/>
                <w:szCs w:val="20"/>
              </w:rPr>
              <w:t>Комплект</w:t>
            </w:r>
          </w:p>
        </w:tc>
        <w:tc>
          <w:tcPr>
            <w:tcW w:w="1419" w:type="dxa"/>
            <w:shd w:val="clear" w:color="auto" w:fill="auto"/>
            <w:vAlign w:val="bottom"/>
          </w:tcPr>
          <w:p w14:paraId="4CD97D5F" w14:textId="608FDAE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EAB93A8" w14:textId="3DB44F4C" w:rsidR="00EF0BC0" w:rsidRPr="0025433F" w:rsidRDefault="00EF0BC0" w:rsidP="00EF0BC0">
            <w:pPr>
              <w:jc w:val="center"/>
              <w:rPr>
                <w:rFonts w:ascii="Times New Roman" w:hAnsi="Times New Roman" w:cs="Times New Roman"/>
                <w:sz w:val="24"/>
                <w:szCs w:val="24"/>
              </w:rPr>
            </w:pPr>
            <w:r w:rsidRPr="00811558">
              <w:t xml:space="preserve"> 78 909,51 </w:t>
            </w:r>
          </w:p>
        </w:tc>
        <w:tc>
          <w:tcPr>
            <w:tcW w:w="1704" w:type="dxa"/>
            <w:shd w:val="clear" w:color="auto" w:fill="auto"/>
          </w:tcPr>
          <w:p w14:paraId="274C6E52" w14:textId="6944B4C3" w:rsidR="00EF0BC0" w:rsidRPr="0025433F" w:rsidRDefault="00EF0BC0" w:rsidP="00EF0BC0">
            <w:pPr>
              <w:jc w:val="center"/>
              <w:rPr>
                <w:rFonts w:ascii="Times New Roman" w:hAnsi="Times New Roman" w:cs="Times New Roman"/>
                <w:sz w:val="24"/>
                <w:szCs w:val="24"/>
              </w:rPr>
            </w:pPr>
            <w:r w:rsidRPr="00266C85">
              <w:t xml:space="preserve"> 78 909,51 </w:t>
            </w:r>
          </w:p>
        </w:tc>
      </w:tr>
      <w:tr w:rsidR="00EF0BC0" w:rsidRPr="0025433F" w14:paraId="67846875" w14:textId="77777777" w:rsidTr="00590E74">
        <w:trPr>
          <w:trHeight w:val="345"/>
        </w:trPr>
        <w:tc>
          <w:tcPr>
            <w:tcW w:w="992" w:type="dxa"/>
          </w:tcPr>
          <w:p w14:paraId="07FBEF50" w14:textId="77777777" w:rsidR="00EF0BC0" w:rsidRPr="0025433F" w:rsidRDefault="00EF0BC0" w:rsidP="00EF0BC0">
            <w:pPr>
              <w:pStyle w:val="afff2"/>
              <w:numPr>
                <w:ilvl w:val="0"/>
                <w:numId w:val="27"/>
              </w:numPr>
              <w:rPr>
                <w:szCs w:val="24"/>
              </w:rPr>
            </w:pPr>
          </w:p>
        </w:tc>
        <w:tc>
          <w:tcPr>
            <w:tcW w:w="4849" w:type="dxa"/>
            <w:vAlign w:val="center"/>
          </w:tcPr>
          <w:p w14:paraId="67187A2C" w14:textId="4DA8B9B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Троакар эндоскопический</w:t>
            </w:r>
          </w:p>
        </w:tc>
        <w:tc>
          <w:tcPr>
            <w:tcW w:w="3685" w:type="dxa"/>
            <w:vAlign w:val="center"/>
          </w:tcPr>
          <w:p w14:paraId="5F21239D" w14:textId="7B09283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Троакар эндоскопический (или эквивалент)</w:t>
            </w:r>
          </w:p>
        </w:tc>
        <w:tc>
          <w:tcPr>
            <w:tcW w:w="1134" w:type="dxa"/>
            <w:shd w:val="clear" w:color="auto" w:fill="auto"/>
            <w:vAlign w:val="center"/>
          </w:tcPr>
          <w:p w14:paraId="3113C6F9" w14:textId="178EDF81" w:rsidR="00EF0BC0" w:rsidRPr="0025433F" w:rsidRDefault="00EF0BC0" w:rsidP="00EF0BC0">
            <w:pPr>
              <w:jc w:val="center"/>
              <w:rPr>
                <w:rFonts w:ascii="Times New Roman" w:hAnsi="Times New Roman" w:cs="Times New Roman"/>
                <w:sz w:val="24"/>
                <w:szCs w:val="24"/>
              </w:rPr>
            </w:pPr>
            <w:r>
              <w:rPr>
                <w:color w:val="000000"/>
                <w:sz w:val="20"/>
                <w:szCs w:val="20"/>
              </w:rPr>
              <w:t>Комплект</w:t>
            </w:r>
          </w:p>
        </w:tc>
        <w:tc>
          <w:tcPr>
            <w:tcW w:w="1419" w:type="dxa"/>
            <w:shd w:val="clear" w:color="auto" w:fill="auto"/>
            <w:vAlign w:val="bottom"/>
          </w:tcPr>
          <w:p w14:paraId="5EC501E4" w14:textId="09CEA7B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6E673F3" w14:textId="4952E881" w:rsidR="00EF0BC0" w:rsidRPr="0025433F" w:rsidRDefault="00EF0BC0" w:rsidP="00EF0BC0">
            <w:pPr>
              <w:jc w:val="center"/>
              <w:rPr>
                <w:rFonts w:ascii="Times New Roman" w:hAnsi="Times New Roman" w:cs="Times New Roman"/>
                <w:sz w:val="24"/>
                <w:szCs w:val="24"/>
              </w:rPr>
            </w:pPr>
            <w:r w:rsidRPr="00811558">
              <w:t xml:space="preserve"> 78 909,51 </w:t>
            </w:r>
          </w:p>
        </w:tc>
        <w:tc>
          <w:tcPr>
            <w:tcW w:w="1704" w:type="dxa"/>
            <w:shd w:val="clear" w:color="auto" w:fill="auto"/>
          </w:tcPr>
          <w:p w14:paraId="11FB0F3E" w14:textId="0BD79481" w:rsidR="00EF0BC0" w:rsidRPr="0025433F" w:rsidRDefault="00EF0BC0" w:rsidP="00EF0BC0">
            <w:pPr>
              <w:jc w:val="center"/>
              <w:rPr>
                <w:rFonts w:ascii="Times New Roman" w:hAnsi="Times New Roman" w:cs="Times New Roman"/>
                <w:sz w:val="24"/>
                <w:szCs w:val="24"/>
              </w:rPr>
            </w:pPr>
            <w:r w:rsidRPr="00266C85">
              <w:t xml:space="preserve"> 78 909,51 </w:t>
            </w:r>
          </w:p>
        </w:tc>
      </w:tr>
      <w:tr w:rsidR="00EF0BC0" w:rsidRPr="0025433F" w14:paraId="37F7DB10" w14:textId="77777777" w:rsidTr="00590E74">
        <w:trPr>
          <w:trHeight w:val="345"/>
        </w:trPr>
        <w:tc>
          <w:tcPr>
            <w:tcW w:w="992" w:type="dxa"/>
          </w:tcPr>
          <w:p w14:paraId="5DA82D6A" w14:textId="77777777" w:rsidR="00EF0BC0" w:rsidRPr="0025433F" w:rsidRDefault="00EF0BC0" w:rsidP="00EF0BC0">
            <w:pPr>
              <w:pStyle w:val="afff2"/>
              <w:numPr>
                <w:ilvl w:val="0"/>
                <w:numId w:val="27"/>
              </w:numPr>
              <w:rPr>
                <w:szCs w:val="24"/>
              </w:rPr>
            </w:pPr>
          </w:p>
        </w:tc>
        <w:tc>
          <w:tcPr>
            <w:tcW w:w="4849" w:type="dxa"/>
            <w:vAlign w:val="center"/>
          </w:tcPr>
          <w:p w14:paraId="17E31E57" w14:textId="5CE9F0C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Троакар эндоскопический</w:t>
            </w:r>
          </w:p>
        </w:tc>
        <w:tc>
          <w:tcPr>
            <w:tcW w:w="3685" w:type="dxa"/>
            <w:vAlign w:val="center"/>
          </w:tcPr>
          <w:p w14:paraId="262CB3C2" w14:textId="2959433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Троакар эндоскопический (или эквивалент)</w:t>
            </w:r>
          </w:p>
        </w:tc>
        <w:tc>
          <w:tcPr>
            <w:tcW w:w="1134" w:type="dxa"/>
            <w:shd w:val="clear" w:color="auto" w:fill="auto"/>
            <w:vAlign w:val="center"/>
          </w:tcPr>
          <w:p w14:paraId="7F0FB97B" w14:textId="15603061" w:rsidR="00EF0BC0" w:rsidRPr="0025433F" w:rsidRDefault="00EF0BC0" w:rsidP="00EF0BC0">
            <w:pPr>
              <w:jc w:val="center"/>
              <w:rPr>
                <w:rFonts w:ascii="Times New Roman" w:hAnsi="Times New Roman" w:cs="Times New Roman"/>
                <w:sz w:val="24"/>
                <w:szCs w:val="24"/>
              </w:rPr>
            </w:pPr>
            <w:r>
              <w:rPr>
                <w:color w:val="000000"/>
                <w:sz w:val="20"/>
                <w:szCs w:val="20"/>
              </w:rPr>
              <w:t>Комплект</w:t>
            </w:r>
          </w:p>
        </w:tc>
        <w:tc>
          <w:tcPr>
            <w:tcW w:w="1419" w:type="dxa"/>
            <w:shd w:val="clear" w:color="auto" w:fill="auto"/>
            <w:vAlign w:val="bottom"/>
          </w:tcPr>
          <w:p w14:paraId="194BA7A3" w14:textId="5803F2D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66AC6C0" w14:textId="0CAE8B29" w:rsidR="00EF0BC0" w:rsidRPr="0025433F" w:rsidRDefault="00EF0BC0" w:rsidP="00EF0BC0">
            <w:pPr>
              <w:jc w:val="center"/>
              <w:rPr>
                <w:rFonts w:ascii="Times New Roman" w:hAnsi="Times New Roman" w:cs="Times New Roman"/>
                <w:sz w:val="24"/>
                <w:szCs w:val="24"/>
              </w:rPr>
            </w:pPr>
            <w:r w:rsidRPr="00811558">
              <w:t xml:space="preserve"> 87 318,11 </w:t>
            </w:r>
          </w:p>
        </w:tc>
        <w:tc>
          <w:tcPr>
            <w:tcW w:w="1704" w:type="dxa"/>
            <w:shd w:val="clear" w:color="auto" w:fill="auto"/>
          </w:tcPr>
          <w:p w14:paraId="49575F82" w14:textId="6868CF69" w:rsidR="00EF0BC0" w:rsidRPr="0025433F" w:rsidRDefault="00EF0BC0" w:rsidP="00EF0BC0">
            <w:pPr>
              <w:jc w:val="center"/>
              <w:rPr>
                <w:rFonts w:ascii="Times New Roman" w:hAnsi="Times New Roman" w:cs="Times New Roman"/>
                <w:sz w:val="24"/>
                <w:szCs w:val="24"/>
              </w:rPr>
            </w:pPr>
            <w:r w:rsidRPr="00266C85">
              <w:t xml:space="preserve"> 87 318,11 </w:t>
            </w:r>
          </w:p>
        </w:tc>
      </w:tr>
      <w:tr w:rsidR="00EF0BC0" w:rsidRPr="0025433F" w14:paraId="572B949D" w14:textId="77777777" w:rsidTr="00590E74">
        <w:trPr>
          <w:trHeight w:val="345"/>
        </w:trPr>
        <w:tc>
          <w:tcPr>
            <w:tcW w:w="992" w:type="dxa"/>
          </w:tcPr>
          <w:p w14:paraId="3A9BD0AD" w14:textId="77777777" w:rsidR="00EF0BC0" w:rsidRPr="0025433F" w:rsidRDefault="00EF0BC0" w:rsidP="00EF0BC0">
            <w:pPr>
              <w:pStyle w:val="afff2"/>
              <w:numPr>
                <w:ilvl w:val="0"/>
                <w:numId w:val="27"/>
              </w:numPr>
              <w:rPr>
                <w:szCs w:val="24"/>
              </w:rPr>
            </w:pPr>
          </w:p>
        </w:tc>
        <w:tc>
          <w:tcPr>
            <w:tcW w:w="4849" w:type="dxa"/>
            <w:vAlign w:val="center"/>
          </w:tcPr>
          <w:p w14:paraId="06A14ADA" w14:textId="15C7FFA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Световод фиброволоконный </w:t>
            </w:r>
          </w:p>
        </w:tc>
        <w:tc>
          <w:tcPr>
            <w:tcW w:w="3685" w:type="dxa"/>
            <w:vAlign w:val="center"/>
          </w:tcPr>
          <w:p w14:paraId="37CF2548" w14:textId="607552E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Световод фиброволоконный (или эквивалент)</w:t>
            </w:r>
          </w:p>
        </w:tc>
        <w:tc>
          <w:tcPr>
            <w:tcW w:w="1134" w:type="dxa"/>
            <w:shd w:val="clear" w:color="auto" w:fill="auto"/>
            <w:vAlign w:val="center"/>
          </w:tcPr>
          <w:p w14:paraId="74C1440A" w14:textId="1BF8EE00" w:rsidR="00EF0BC0" w:rsidRPr="0025433F" w:rsidRDefault="00EF0BC0" w:rsidP="00EF0BC0">
            <w:pPr>
              <w:jc w:val="center"/>
              <w:rPr>
                <w:rFonts w:ascii="Times New Roman" w:hAnsi="Times New Roman" w:cs="Times New Roman"/>
                <w:sz w:val="24"/>
                <w:szCs w:val="24"/>
              </w:rPr>
            </w:pPr>
            <w:r>
              <w:rPr>
                <w:color w:val="000000"/>
                <w:sz w:val="20"/>
                <w:szCs w:val="20"/>
              </w:rPr>
              <w:t>Комплект</w:t>
            </w:r>
          </w:p>
        </w:tc>
        <w:tc>
          <w:tcPr>
            <w:tcW w:w="1419" w:type="dxa"/>
            <w:shd w:val="clear" w:color="auto" w:fill="auto"/>
            <w:vAlign w:val="bottom"/>
          </w:tcPr>
          <w:p w14:paraId="355C3256" w14:textId="2A88DFA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D03ED14" w14:textId="1F1D65C2" w:rsidR="00EF0BC0" w:rsidRPr="0025433F" w:rsidRDefault="00EF0BC0" w:rsidP="00EF0BC0">
            <w:pPr>
              <w:jc w:val="center"/>
              <w:rPr>
                <w:rFonts w:ascii="Times New Roman" w:hAnsi="Times New Roman" w:cs="Times New Roman"/>
                <w:sz w:val="24"/>
                <w:szCs w:val="24"/>
              </w:rPr>
            </w:pPr>
            <w:r w:rsidRPr="00811558">
              <w:t xml:space="preserve"> 73 736,79 </w:t>
            </w:r>
          </w:p>
        </w:tc>
        <w:tc>
          <w:tcPr>
            <w:tcW w:w="1704" w:type="dxa"/>
            <w:shd w:val="clear" w:color="auto" w:fill="auto"/>
          </w:tcPr>
          <w:p w14:paraId="0AAAD7F5" w14:textId="17E9D1FA" w:rsidR="00EF0BC0" w:rsidRPr="0025433F" w:rsidRDefault="00EF0BC0" w:rsidP="00EF0BC0">
            <w:pPr>
              <w:jc w:val="center"/>
              <w:rPr>
                <w:rFonts w:ascii="Times New Roman" w:hAnsi="Times New Roman" w:cs="Times New Roman"/>
                <w:sz w:val="24"/>
                <w:szCs w:val="24"/>
              </w:rPr>
            </w:pPr>
            <w:r w:rsidRPr="00266C85">
              <w:t xml:space="preserve"> 73 736,79 </w:t>
            </w:r>
          </w:p>
        </w:tc>
      </w:tr>
      <w:tr w:rsidR="00EF0BC0" w:rsidRPr="0025433F" w14:paraId="07DAD1BA" w14:textId="77777777" w:rsidTr="00590E74">
        <w:trPr>
          <w:trHeight w:val="345"/>
        </w:trPr>
        <w:tc>
          <w:tcPr>
            <w:tcW w:w="992" w:type="dxa"/>
          </w:tcPr>
          <w:p w14:paraId="3DF1373B" w14:textId="77777777" w:rsidR="00EF0BC0" w:rsidRPr="0025433F" w:rsidRDefault="00EF0BC0" w:rsidP="00EF0BC0">
            <w:pPr>
              <w:pStyle w:val="afff2"/>
              <w:numPr>
                <w:ilvl w:val="0"/>
                <w:numId w:val="27"/>
              </w:numPr>
              <w:rPr>
                <w:szCs w:val="24"/>
              </w:rPr>
            </w:pPr>
          </w:p>
        </w:tc>
        <w:tc>
          <w:tcPr>
            <w:tcW w:w="4849" w:type="dxa"/>
            <w:vAlign w:val="center"/>
          </w:tcPr>
          <w:p w14:paraId="69E0B75C" w14:textId="34A87ED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Аспиратор-ирригатор </w:t>
            </w:r>
          </w:p>
        </w:tc>
        <w:tc>
          <w:tcPr>
            <w:tcW w:w="3685" w:type="dxa"/>
            <w:vAlign w:val="center"/>
          </w:tcPr>
          <w:p w14:paraId="4DBA05C9" w14:textId="0FFA364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Л-0059 (или эквивалент)</w:t>
            </w:r>
          </w:p>
        </w:tc>
        <w:tc>
          <w:tcPr>
            <w:tcW w:w="1134" w:type="dxa"/>
            <w:shd w:val="clear" w:color="auto" w:fill="auto"/>
            <w:vAlign w:val="center"/>
          </w:tcPr>
          <w:p w14:paraId="6CE737F5" w14:textId="20D6063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D5AB5A6" w14:textId="5FF8DB9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F7A70E" w14:textId="45D5905A" w:rsidR="00EF0BC0" w:rsidRPr="0025433F" w:rsidRDefault="00EF0BC0" w:rsidP="00EF0BC0">
            <w:pPr>
              <w:jc w:val="center"/>
              <w:rPr>
                <w:rFonts w:ascii="Times New Roman" w:hAnsi="Times New Roman" w:cs="Times New Roman"/>
                <w:sz w:val="24"/>
                <w:szCs w:val="24"/>
              </w:rPr>
            </w:pPr>
            <w:r w:rsidRPr="00811558">
              <w:t xml:space="preserve"> 52 643,67 </w:t>
            </w:r>
          </w:p>
        </w:tc>
        <w:tc>
          <w:tcPr>
            <w:tcW w:w="1704" w:type="dxa"/>
            <w:shd w:val="clear" w:color="auto" w:fill="auto"/>
          </w:tcPr>
          <w:p w14:paraId="06D08068" w14:textId="00292DB4" w:rsidR="00EF0BC0" w:rsidRPr="0025433F" w:rsidRDefault="00EF0BC0" w:rsidP="00EF0BC0">
            <w:pPr>
              <w:jc w:val="center"/>
              <w:rPr>
                <w:rFonts w:ascii="Times New Roman" w:hAnsi="Times New Roman" w:cs="Times New Roman"/>
                <w:sz w:val="24"/>
                <w:szCs w:val="24"/>
              </w:rPr>
            </w:pPr>
            <w:r w:rsidRPr="00266C85">
              <w:t xml:space="preserve"> 52 643,67 </w:t>
            </w:r>
          </w:p>
        </w:tc>
      </w:tr>
      <w:tr w:rsidR="00EF0BC0" w:rsidRPr="0025433F" w14:paraId="652DF0BD" w14:textId="77777777" w:rsidTr="00590E74">
        <w:trPr>
          <w:trHeight w:val="345"/>
        </w:trPr>
        <w:tc>
          <w:tcPr>
            <w:tcW w:w="992" w:type="dxa"/>
          </w:tcPr>
          <w:p w14:paraId="70AC8C08" w14:textId="77777777" w:rsidR="00EF0BC0" w:rsidRPr="0025433F" w:rsidRDefault="00EF0BC0" w:rsidP="00EF0BC0">
            <w:pPr>
              <w:pStyle w:val="afff2"/>
              <w:numPr>
                <w:ilvl w:val="0"/>
                <w:numId w:val="27"/>
              </w:numPr>
              <w:rPr>
                <w:szCs w:val="24"/>
              </w:rPr>
            </w:pPr>
          </w:p>
        </w:tc>
        <w:tc>
          <w:tcPr>
            <w:tcW w:w="4849" w:type="dxa"/>
            <w:vAlign w:val="center"/>
          </w:tcPr>
          <w:p w14:paraId="26850957" w14:textId="3F15F22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Аспиратор-ирригатор  </w:t>
            </w:r>
          </w:p>
        </w:tc>
        <w:tc>
          <w:tcPr>
            <w:tcW w:w="3685" w:type="dxa"/>
            <w:vAlign w:val="center"/>
          </w:tcPr>
          <w:p w14:paraId="733624A2" w14:textId="0D01B4F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Л-0059.1 (или эквивалент)</w:t>
            </w:r>
          </w:p>
        </w:tc>
        <w:tc>
          <w:tcPr>
            <w:tcW w:w="1134" w:type="dxa"/>
            <w:shd w:val="clear" w:color="auto" w:fill="auto"/>
            <w:vAlign w:val="center"/>
          </w:tcPr>
          <w:p w14:paraId="58C420F3" w14:textId="747CCFA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730FC04" w14:textId="690C119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D411B51" w14:textId="2D0FB479" w:rsidR="00EF0BC0" w:rsidRPr="0025433F" w:rsidRDefault="00EF0BC0" w:rsidP="00EF0BC0">
            <w:pPr>
              <w:jc w:val="center"/>
              <w:rPr>
                <w:rFonts w:ascii="Times New Roman" w:hAnsi="Times New Roman" w:cs="Times New Roman"/>
                <w:sz w:val="24"/>
                <w:szCs w:val="24"/>
              </w:rPr>
            </w:pPr>
            <w:r w:rsidRPr="00811558">
              <w:t xml:space="preserve"> 51 459,26 </w:t>
            </w:r>
          </w:p>
        </w:tc>
        <w:tc>
          <w:tcPr>
            <w:tcW w:w="1704" w:type="dxa"/>
            <w:shd w:val="clear" w:color="auto" w:fill="auto"/>
          </w:tcPr>
          <w:p w14:paraId="35C1C1A0" w14:textId="46CB099D" w:rsidR="00EF0BC0" w:rsidRPr="0025433F" w:rsidRDefault="00EF0BC0" w:rsidP="00EF0BC0">
            <w:pPr>
              <w:jc w:val="center"/>
              <w:rPr>
                <w:rFonts w:ascii="Times New Roman" w:hAnsi="Times New Roman" w:cs="Times New Roman"/>
                <w:sz w:val="24"/>
                <w:szCs w:val="24"/>
              </w:rPr>
            </w:pPr>
            <w:r w:rsidRPr="00266C85">
              <w:t xml:space="preserve"> 51 459,26 </w:t>
            </w:r>
          </w:p>
        </w:tc>
      </w:tr>
      <w:tr w:rsidR="00EF0BC0" w:rsidRPr="0025433F" w14:paraId="3BD32068" w14:textId="77777777" w:rsidTr="00590E74">
        <w:trPr>
          <w:trHeight w:val="345"/>
        </w:trPr>
        <w:tc>
          <w:tcPr>
            <w:tcW w:w="992" w:type="dxa"/>
          </w:tcPr>
          <w:p w14:paraId="2E7965CB" w14:textId="77777777" w:rsidR="00EF0BC0" w:rsidRPr="0025433F" w:rsidRDefault="00EF0BC0" w:rsidP="00EF0BC0">
            <w:pPr>
              <w:pStyle w:val="afff2"/>
              <w:numPr>
                <w:ilvl w:val="0"/>
                <w:numId w:val="27"/>
              </w:numPr>
              <w:rPr>
                <w:szCs w:val="24"/>
              </w:rPr>
            </w:pPr>
          </w:p>
        </w:tc>
        <w:tc>
          <w:tcPr>
            <w:tcW w:w="4849" w:type="dxa"/>
            <w:vAlign w:val="center"/>
          </w:tcPr>
          <w:p w14:paraId="0242DC24" w14:textId="47F71D3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Аспиратор-ирригатор  </w:t>
            </w:r>
          </w:p>
        </w:tc>
        <w:tc>
          <w:tcPr>
            <w:tcW w:w="3685" w:type="dxa"/>
            <w:vAlign w:val="center"/>
          </w:tcPr>
          <w:p w14:paraId="489C0C75" w14:textId="15871EE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Л-0175 (или эквивалент)</w:t>
            </w:r>
          </w:p>
        </w:tc>
        <w:tc>
          <w:tcPr>
            <w:tcW w:w="1134" w:type="dxa"/>
            <w:shd w:val="clear" w:color="auto" w:fill="auto"/>
            <w:vAlign w:val="center"/>
          </w:tcPr>
          <w:p w14:paraId="5A03F7D1" w14:textId="7F28504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546E33E" w14:textId="0F0C4F8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B88BBF4" w14:textId="4E8B4F63" w:rsidR="00EF0BC0" w:rsidRPr="0025433F" w:rsidRDefault="00EF0BC0" w:rsidP="00EF0BC0">
            <w:pPr>
              <w:jc w:val="center"/>
              <w:rPr>
                <w:rFonts w:ascii="Times New Roman" w:hAnsi="Times New Roman" w:cs="Times New Roman"/>
                <w:sz w:val="24"/>
                <w:szCs w:val="24"/>
              </w:rPr>
            </w:pPr>
            <w:r w:rsidRPr="00811558">
              <w:t xml:space="preserve"> 65 893,11 </w:t>
            </w:r>
          </w:p>
        </w:tc>
        <w:tc>
          <w:tcPr>
            <w:tcW w:w="1704" w:type="dxa"/>
            <w:shd w:val="clear" w:color="auto" w:fill="auto"/>
          </w:tcPr>
          <w:p w14:paraId="779F7832" w14:textId="763CA0DA" w:rsidR="00EF0BC0" w:rsidRPr="0025433F" w:rsidRDefault="00EF0BC0" w:rsidP="00EF0BC0">
            <w:pPr>
              <w:jc w:val="center"/>
              <w:rPr>
                <w:rFonts w:ascii="Times New Roman" w:hAnsi="Times New Roman" w:cs="Times New Roman"/>
                <w:sz w:val="24"/>
                <w:szCs w:val="24"/>
              </w:rPr>
            </w:pPr>
            <w:r w:rsidRPr="00266C85">
              <w:t xml:space="preserve"> 65 893,11 </w:t>
            </w:r>
          </w:p>
        </w:tc>
      </w:tr>
      <w:tr w:rsidR="00EF0BC0" w:rsidRPr="0025433F" w14:paraId="687148F7" w14:textId="77777777" w:rsidTr="00590E74">
        <w:trPr>
          <w:trHeight w:val="345"/>
        </w:trPr>
        <w:tc>
          <w:tcPr>
            <w:tcW w:w="992" w:type="dxa"/>
          </w:tcPr>
          <w:p w14:paraId="2D8F1491" w14:textId="77777777" w:rsidR="00EF0BC0" w:rsidRPr="0025433F" w:rsidRDefault="00EF0BC0" w:rsidP="00EF0BC0">
            <w:pPr>
              <w:pStyle w:val="afff2"/>
              <w:numPr>
                <w:ilvl w:val="0"/>
                <w:numId w:val="27"/>
              </w:numPr>
              <w:rPr>
                <w:szCs w:val="24"/>
              </w:rPr>
            </w:pPr>
          </w:p>
        </w:tc>
        <w:tc>
          <w:tcPr>
            <w:tcW w:w="4849" w:type="dxa"/>
            <w:vAlign w:val="center"/>
          </w:tcPr>
          <w:p w14:paraId="6514CFE5" w14:textId="6E29253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Аспиратор-ирригатор </w:t>
            </w:r>
          </w:p>
        </w:tc>
        <w:tc>
          <w:tcPr>
            <w:tcW w:w="3685" w:type="dxa"/>
            <w:vAlign w:val="center"/>
          </w:tcPr>
          <w:p w14:paraId="21001F70" w14:textId="7BBA255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Л-0058 (или эквивалент)</w:t>
            </w:r>
          </w:p>
        </w:tc>
        <w:tc>
          <w:tcPr>
            <w:tcW w:w="1134" w:type="dxa"/>
            <w:shd w:val="clear" w:color="auto" w:fill="auto"/>
            <w:vAlign w:val="center"/>
          </w:tcPr>
          <w:p w14:paraId="6A78807F" w14:textId="2596B08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E66F17" w14:textId="665407A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2408EDC" w14:textId="5171631A" w:rsidR="00EF0BC0" w:rsidRPr="0025433F" w:rsidRDefault="00EF0BC0" w:rsidP="00EF0BC0">
            <w:pPr>
              <w:jc w:val="center"/>
              <w:rPr>
                <w:rFonts w:ascii="Times New Roman" w:hAnsi="Times New Roman" w:cs="Times New Roman"/>
                <w:sz w:val="24"/>
                <w:szCs w:val="24"/>
              </w:rPr>
            </w:pPr>
            <w:r w:rsidRPr="00811558">
              <w:t xml:space="preserve"> 40 139,08 </w:t>
            </w:r>
          </w:p>
        </w:tc>
        <w:tc>
          <w:tcPr>
            <w:tcW w:w="1704" w:type="dxa"/>
            <w:shd w:val="clear" w:color="auto" w:fill="auto"/>
          </w:tcPr>
          <w:p w14:paraId="41B56F07" w14:textId="0EF3CB1A" w:rsidR="00EF0BC0" w:rsidRPr="0025433F" w:rsidRDefault="00EF0BC0" w:rsidP="00EF0BC0">
            <w:pPr>
              <w:jc w:val="center"/>
              <w:rPr>
                <w:rFonts w:ascii="Times New Roman" w:hAnsi="Times New Roman" w:cs="Times New Roman"/>
                <w:sz w:val="24"/>
                <w:szCs w:val="24"/>
              </w:rPr>
            </w:pPr>
            <w:r w:rsidRPr="00266C85">
              <w:t xml:space="preserve"> 40 139,08 </w:t>
            </w:r>
          </w:p>
        </w:tc>
      </w:tr>
      <w:tr w:rsidR="00EF0BC0" w:rsidRPr="0025433F" w14:paraId="3BABA073" w14:textId="77777777" w:rsidTr="00590E74">
        <w:trPr>
          <w:trHeight w:val="345"/>
        </w:trPr>
        <w:tc>
          <w:tcPr>
            <w:tcW w:w="992" w:type="dxa"/>
          </w:tcPr>
          <w:p w14:paraId="5D091B5F" w14:textId="77777777" w:rsidR="00EF0BC0" w:rsidRPr="0025433F" w:rsidRDefault="00EF0BC0" w:rsidP="00EF0BC0">
            <w:pPr>
              <w:pStyle w:val="afff2"/>
              <w:numPr>
                <w:ilvl w:val="0"/>
                <w:numId w:val="27"/>
              </w:numPr>
              <w:rPr>
                <w:szCs w:val="24"/>
              </w:rPr>
            </w:pPr>
          </w:p>
        </w:tc>
        <w:tc>
          <w:tcPr>
            <w:tcW w:w="4849" w:type="dxa"/>
            <w:vAlign w:val="center"/>
          </w:tcPr>
          <w:p w14:paraId="416BFE14" w14:textId="3B85A57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Аспиратор-ирригатор </w:t>
            </w:r>
          </w:p>
        </w:tc>
        <w:tc>
          <w:tcPr>
            <w:tcW w:w="3685" w:type="dxa"/>
            <w:vAlign w:val="center"/>
          </w:tcPr>
          <w:p w14:paraId="7A820E02" w14:textId="2F3854A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Л-0171 (или эквивалент)</w:t>
            </w:r>
          </w:p>
        </w:tc>
        <w:tc>
          <w:tcPr>
            <w:tcW w:w="1134" w:type="dxa"/>
            <w:shd w:val="clear" w:color="auto" w:fill="auto"/>
            <w:vAlign w:val="center"/>
          </w:tcPr>
          <w:p w14:paraId="66FF14B0" w14:textId="1CC2DC1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2C99274" w14:textId="40B62CB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A046945" w14:textId="05F3C9FF" w:rsidR="00EF0BC0" w:rsidRPr="0025433F" w:rsidRDefault="00EF0BC0" w:rsidP="00EF0BC0">
            <w:pPr>
              <w:jc w:val="center"/>
              <w:rPr>
                <w:rFonts w:ascii="Times New Roman" w:hAnsi="Times New Roman" w:cs="Times New Roman"/>
                <w:sz w:val="24"/>
                <w:szCs w:val="24"/>
              </w:rPr>
            </w:pPr>
            <w:r w:rsidRPr="00811558">
              <w:t xml:space="preserve"> 41 511,75 </w:t>
            </w:r>
          </w:p>
        </w:tc>
        <w:tc>
          <w:tcPr>
            <w:tcW w:w="1704" w:type="dxa"/>
            <w:shd w:val="clear" w:color="auto" w:fill="auto"/>
          </w:tcPr>
          <w:p w14:paraId="464762F1" w14:textId="39C35A52" w:rsidR="00EF0BC0" w:rsidRPr="0025433F" w:rsidRDefault="00EF0BC0" w:rsidP="00EF0BC0">
            <w:pPr>
              <w:jc w:val="center"/>
              <w:rPr>
                <w:rFonts w:ascii="Times New Roman" w:hAnsi="Times New Roman" w:cs="Times New Roman"/>
                <w:sz w:val="24"/>
                <w:szCs w:val="24"/>
              </w:rPr>
            </w:pPr>
            <w:r w:rsidRPr="00266C85">
              <w:t xml:space="preserve"> 41 511,75 </w:t>
            </w:r>
          </w:p>
        </w:tc>
      </w:tr>
      <w:tr w:rsidR="00EF0BC0" w:rsidRPr="0025433F" w14:paraId="562FBC27" w14:textId="77777777" w:rsidTr="00590E74">
        <w:trPr>
          <w:trHeight w:val="345"/>
        </w:trPr>
        <w:tc>
          <w:tcPr>
            <w:tcW w:w="992" w:type="dxa"/>
          </w:tcPr>
          <w:p w14:paraId="42374101" w14:textId="77777777" w:rsidR="00EF0BC0" w:rsidRPr="0025433F" w:rsidRDefault="00EF0BC0" w:rsidP="00EF0BC0">
            <w:pPr>
              <w:pStyle w:val="afff2"/>
              <w:numPr>
                <w:ilvl w:val="0"/>
                <w:numId w:val="27"/>
              </w:numPr>
              <w:rPr>
                <w:szCs w:val="24"/>
              </w:rPr>
            </w:pPr>
          </w:p>
        </w:tc>
        <w:tc>
          <w:tcPr>
            <w:tcW w:w="4849" w:type="dxa"/>
            <w:vAlign w:val="center"/>
          </w:tcPr>
          <w:p w14:paraId="5CC5AC69" w14:textId="1128C0A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Аспиратор-ирригатор </w:t>
            </w:r>
          </w:p>
        </w:tc>
        <w:tc>
          <w:tcPr>
            <w:tcW w:w="3685" w:type="dxa"/>
            <w:vAlign w:val="center"/>
          </w:tcPr>
          <w:p w14:paraId="0C02B5C4" w14:textId="1F13511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Л-0170 (или эквивалент)</w:t>
            </w:r>
          </w:p>
        </w:tc>
        <w:tc>
          <w:tcPr>
            <w:tcW w:w="1134" w:type="dxa"/>
            <w:shd w:val="clear" w:color="auto" w:fill="auto"/>
            <w:vAlign w:val="center"/>
          </w:tcPr>
          <w:p w14:paraId="26742B50" w14:textId="6A6050A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1AE5681" w14:textId="27DE584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83986C7" w14:textId="7498DE2D" w:rsidR="00EF0BC0" w:rsidRPr="0025433F" w:rsidRDefault="00EF0BC0" w:rsidP="00EF0BC0">
            <w:pPr>
              <w:jc w:val="center"/>
              <w:rPr>
                <w:rFonts w:ascii="Times New Roman" w:hAnsi="Times New Roman" w:cs="Times New Roman"/>
                <w:sz w:val="24"/>
                <w:szCs w:val="24"/>
              </w:rPr>
            </w:pPr>
            <w:r w:rsidRPr="00811558">
              <w:t xml:space="preserve"> 40 139,08 </w:t>
            </w:r>
          </w:p>
        </w:tc>
        <w:tc>
          <w:tcPr>
            <w:tcW w:w="1704" w:type="dxa"/>
            <w:shd w:val="clear" w:color="auto" w:fill="auto"/>
          </w:tcPr>
          <w:p w14:paraId="41F45A0F" w14:textId="166CC645" w:rsidR="00EF0BC0" w:rsidRPr="0025433F" w:rsidRDefault="00EF0BC0" w:rsidP="00EF0BC0">
            <w:pPr>
              <w:jc w:val="center"/>
              <w:rPr>
                <w:rFonts w:ascii="Times New Roman" w:hAnsi="Times New Roman" w:cs="Times New Roman"/>
                <w:sz w:val="24"/>
                <w:szCs w:val="24"/>
              </w:rPr>
            </w:pPr>
            <w:r w:rsidRPr="00266C85">
              <w:t xml:space="preserve"> 40 139,08 </w:t>
            </w:r>
          </w:p>
        </w:tc>
      </w:tr>
      <w:tr w:rsidR="00EF0BC0" w:rsidRPr="0025433F" w14:paraId="697564F0" w14:textId="77777777" w:rsidTr="00590E74">
        <w:trPr>
          <w:trHeight w:val="345"/>
        </w:trPr>
        <w:tc>
          <w:tcPr>
            <w:tcW w:w="992" w:type="dxa"/>
          </w:tcPr>
          <w:p w14:paraId="005201AF" w14:textId="77777777" w:rsidR="00EF0BC0" w:rsidRPr="0025433F" w:rsidRDefault="00EF0BC0" w:rsidP="00EF0BC0">
            <w:pPr>
              <w:pStyle w:val="afff2"/>
              <w:numPr>
                <w:ilvl w:val="0"/>
                <w:numId w:val="27"/>
              </w:numPr>
              <w:rPr>
                <w:szCs w:val="24"/>
              </w:rPr>
            </w:pPr>
          </w:p>
        </w:tc>
        <w:tc>
          <w:tcPr>
            <w:tcW w:w="4849" w:type="dxa"/>
            <w:vAlign w:val="center"/>
          </w:tcPr>
          <w:p w14:paraId="65173E0F" w14:textId="6372E5D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Аспиратор-ирригатор </w:t>
            </w:r>
          </w:p>
        </w:tc>
        <w:tc>
          <w:tcPr>
            <w:tcW w:w="3685" w:type="dxa"/>
            <w:vAlign w:val="center"/>
          </w:tcPr>
          <w:p w14:paraId="330D12AA" w14:textId="4319FC4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Л-0172 (или эквивалент)</w:t>
            </w:r>
          </w:p>
        </w:tc>
        <w:tc>
          <w:tcPr>
            <w:tcW w:w="1134" w:type="dxa"/>
            <w:shd w:val="clear" w:color="auto" w:fill="auto"/>
            <w:vAlign w:val="center"/>
          </w:tcPr>
          <w:p w14:paraId="47B4BB17" w14:textId="5F03E24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B7A29F5" w14:textId="17ED4F9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8A89C95" w14:textId="27905A70" w:rsidR="00EF0BC0" w:rsidRPr="0025433F" w:rsidRDefault="00EF0BC0" w:rsidP="00EF0BC0">
            <w:pPr>
              <w:jc w:val="center"/>
              <w:rPr>
                <w:rFonts w:ascii="Times New Roman" w:hAnsi="Times New Roman" w:cs="Times New Roman"/>
                <w:sz w:val="24"/>
                <w:szCs w:val="24"/>
              </w:rPr>
            </w:pPr>
            <w:r w:rsidRPr="00811558">
              <w:t xml:space="preserve"> 54 953,72 </w:t>
            </w:r>
          </w:p>
        </w:tc>
        <w:tc>
          <w:tcPr>
            <w:tcW w:w="1704" w:type="dxa"/>
            <w:shd w:val="clear" w:color="auto" w:fill="auto"/>
          </w:tcPr>
          <w:p w14:paraId="178BCE48" w14:textId="65FF0DAC" w:rsidR="00EF0BC0" w:rsidRPr="0025433F" w:rsidRDefault="00EF0BC0" w:rsidP="00EF0BC0">
            <w:pPr>
              <w:jc w:val="center"/>
              <w:rPr>
                <w:rFonts w:ascii="Times New Roman" w:hAnsi="Times New Roman" w:cs="Times New Roman"/>
                <w:sz w:val="24"/>
                <w:szCs w:val="24"/>
              </w:rPr>
            </w:pPr>
            <w:r w:rsidRPr="00266C85">
              <w:t xml:space="preserve"> 54 953,72 </w:t>
            </w:r>
          </w:p>
        </w:tc>
      </w:tr>
      <w:tr w:rsidR="00EF0BC0" w:rsidRPr="0025433F" w14:paraId="338410EF" w14:textId="77777777" w:rsidTr="00590E74">
        <w:trPr>
          <w:trHeight w:val="345"/>
        </w:trPr>
        <w:tc>
          <w:tcPr>
            <w:tcW w:w="992" w:type="dxa"/>
          </w:tcPr>
          <w:p w14:paraId="57AE41A6" w14:textId="77777777" w:rsidR="00EF0BC0" w:rsidRPr="0025433F" w:rsidRDefault="00EF0BC0" w:rsidP="00EF0BC0">
            <w:pPr>
              <w:pStyle w:val="afff2"/>
              <w:numPr>
                <w:ilvl w:val="0"/>
                <w:numId w:val="27"/>
              </w:numPr>
              <w:rPr>
                <w:szCs w:val="24"/>
              </w:rPr>
            </w:pPr>
          </w:p>
        </w:tc>
        <w:tc>
          <w:tcPr>
            <w:tcW w:w="4849" w:type="dxa"/>
            <w:vAlign w:val="center"/>
          </w:tcPr>
          <w:p w14:paraId="53195DD0" w14:textId="49E90F0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Вставка переходная </w:t>
            </w:r>
          </w:p>
        </w:tc>
        <w:tc>
          <w:tcPr>
            <w:tcW w:w="3685" w:type="dxa"/>
            <w:vAlign w:val="center"/>
          </w:tcPr>
          <w:p w14:paraId="522B658A" w14:textId="56F0EAD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Л-0009 (или эквивалент)</w:t>
            </w:r>
          </w:p>
        </w:tc>
        <w:tc>
          <w:tcPr>
            <w:tcW w:w="1134" w:type="dxa"/>
            <w:shd w:val="clear" w:color="auto" w:fill="auto"/>
            <w:vAlign w:val="center"/>
          </w:tcPr>
          <w:p w14:paraId="0F30CC9B" w14:textId="1791DF2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E261A31" w14:textId="06125B3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C7B95E" w14:textId="67EA385A" w:rsidR="00EF0BC0" w:rsidRPr="0025433F" w:rsidRDefault="00EF0BC0" w:rsidP="00EF0BC0">
            <w:pPr>
              <w:jc w:val="center"/>
              <w:rPr>
                <w:rFonts w:ascii="Times New Roman" w:hAnsi="Times New Roman" w:cs="Times New Roman"/>
                <w:sz w:val="24"/>
                <w:szCs w:val="24"/>
              </w:rPr>
            </w:pPr>
            <w:r w:rsidRPr="00811558">
              <w:t xml:space="preserve"> 7 280,24 </w:t>
            </w:r>
          </w:p>
        </w:tc>
        <w:tc>
          <w:tcPr>
            <w:tcW w:w="1704" w:type="dxa"/>
            <w:shd w:val="clear" w:color="auto" w:fill="auto"/>
          </w:tcPr>
          <w:p w14:paraId="671F36BE" w14:textId="04BC59B4" w:rsidR="00EF0BC0" w:rsidRPr="0025433F" w:rsidRDefault="00EF0BC0" w:rsidP="00EF0BC0">
            <w:pPr>
              <w:jc w:val="center"/>
              <w:rPr>
                <w:rFonts w:ascii="Times New Roman" w:hAnsi="Times New Roman" w:cs="Times New Roman"/>
                <w:sz w:val="24"/>
                <w:szCs w:val="24"/>
              </w:rPr>
            </w:pPr>
            <w:r w:rsidRPr="00266C85">
              <w:t xml:space="preserve"> 7 280,24 </w:t>
            </w:r>
          </w:p>
        </w:tc>
      </w:tr>
      <w:tr w:rsidR="00EF0BC0" w:rsidRPr="0025433F" w14:paraId="236D14FE" w14:textId="77777777" w:rsidTr="00590E74">
        <w:trPr>
          <w:trHeight w:val="345"/>
        </w:trPr>
        <w:tc>
          <w:tcPr>
            <w:tcW w:w="992" w:type="dxa"/>
          </w:tcPr>
          <w:p w14:paraId="6C8A689A" w14:textId="77777777" w:rsidR="00EF0BC0" w:rsidRPr="0025433F" w:rsidRDefault="00EF0BC0" w:rsidP="00EF0BC0">
            <w:pPr>
              <w:pStyle w:val="afff2"/>
              <w:numPr>
                <w:ilvl w:val="0"/>
                <w:numId w:val="27"/>
              </w:numPr>
              <w:rPr>
                <w:szCs w:val="24"/>
              </w:rPr>
            </w:pPr>
          </w:p>
        </w:tc>
        <w:tc>
          <w:tcPr>
            <w:tcW w:w="4849" w:type="dxa"/>
            <w:vAlign w:val="center"/>
          </w:tcPr>
          <w:p w14:paraId="14DBDC9A" w14:textId="0CF32F4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Вставка переходная </w:t>
            </w:r>
          </w:p>
        </w:tc>
        <w:tc>
          <w:tcPr>
            <w:tcW w:w="3685" w:type="dxa"/>
            <w:vAlign w:val="center"/>
          </w:tcPr>
          <w:p w14:paraId="5783ABD8" w14:textId="736F18C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Л-0117 (или эквивалент)</w:t>
            </w:r>
          </w:p>
        </w:tc>
        <w:tc>
          <w:tcPr>
            <w:tcW w:w="1134" w:type="dxa"/>
            <w:shd w:val="clear" w:color="auto" w:fill="auto"/>
            <w:vAlign w:val="center"/>
          </w:tcPr>
          <w:p w14:paraId="51AAAEC6" w14:textId="65E32EB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BFFCFED" w14:textId="0942629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FD88373" w14:textId="1F80C158" w:rsidR="00EF0BC0" w:rsidRPr="0025433F" w:rsidRDefault="00EF0BC0" w:rsidP="00EF0BC0">
            <w:pPr>
              <w:jc w:val="center"/>
              <w:rPr>
                <w:rFonts w:ascii="Times New Roman" w:hAnsi="Times New Roman" w:cs="Times New Roman"/>
                <w:sz w:val="24"/>
                <w:szCs w:val="24"/>
              </w:rPr>
            </w:pPr>
            <w:r w:rsidRPr="00811558">
              <w:t xml:space="preserve"> 7 280,24 </w:t>
            </w:r>
          </w:p>
        </w:tc>
        <w:tc>
          <w:tcPr>
            <w:tcW w:w="1704" w:type="dxa"/>
            <w:shd w:val="clear" w:color="auto" w:fill="auto"/>
          </w:tcPr>
          <w:p w14:paraId="7037B023" w14:textId="48C9F62D" w:rsidR="00EF0BC0" w:rsidRPr="0025433F" w:rsidRDefault="00EF0BC0" w:rsidP="00EF0BC0">
            <w:pPr>
              <w:jc w:val="center"/>
              <w:rPr>
                <w:rFonts w:ascii="Times New Roman" w:hAnsi="Times New Roman" w:cs="Times New Roman"/>
                <w:sz w:val="24"/>
                <w:szCs w:val="24"/>
              </w:rPr>
            </w:pPr>
            <w:r w:rsidRPr="00266C85">
              <w:t xml:space="preserve"> 7 280,24 </w:t>
            </w:r>
          </w:p>
        </w:tc>
      </w:tr>
      <w:tr w:rsidR="00EF0BC0" w:rsidRPr="0025433F" w14:paraId="70516839" w14:textId="77777777" w:rsidTr="00590E74">
        <w:trPr>
          <w:trHeight w:val="345"/>
        </w:trPr>
        <w:tc>
          <w:tcPr>
            <w:tcW w:w="992" w:type="dxa"/>
          </w:tcPr>
          <w:p w14:paraId="2ACB2BDE" w14:textId="77777777" w:rsidR="00EF0BC0" w:rsidRPr="0025433F" w:rsidRDefault="00EF0BC0" w:rsidP="00EF0BC0">
            <w:pPr>
              <w:pStyle w:val="afff2"/>
              <w:numPr>
                <w:ilvl w:val="0"/>
                <w:numId w:val="27"/>
              </w:numPr>
              <w:rPr>
                <w:szCs w:val="24"/>
              </w:rPr>
            </w:pPr>
          </w:p>
        </w:tc>
        <w:tc>
          <w:tcPr>
            <w:tcW w:w="4849" w:type="dxa"/>
            <w:vAlign w:val="center"/>
          </w:tcPr>
          <w:p w14:paraId="4F5EA416" w14:textId="686A850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Вставка переходная </w:t>
            </w:r>
          </w:p>
        </w:tc>
        <w:tc>
          <w:tcPr>
            <w:tcW w:w="3685" w:type="dxa"/>
            <w:vAlign w:val="center"/>
          </w:tcPr>
          <w:p w14:paraId="3583F4AF" w14:textId="08161A6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Л-0117.6 (или эквивалент)</w:t>
            </w:r>
          </w:p>
        </w:tc>
        <w:tc>
          <w:tcPr>
            <w:tcW w:w="1134" w:type="dxa"/>
            <w:shd w:val="clear" w:color="auto" w:fill="auto"/>
            <w:vAlign w:val="center"/>
          </w:tcPr>
          <w:p w14:paraId="7CC9C1EC" w14:textId="7164725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3216415" w14:textId="52CDF0C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3096275" w14:textId="29860EFB" w:rsidR="00EF0BC0" w:rsidRPr="0025433F" w:rsidRDefault="00EF0BC0" w:rsidP="00EF0BC0">
            <w:pPr>
              <w:jc w:val="center"/>
              <w:rPr>
                <w:rFonts w:ascii="Times New Roman" w:hAnsi="Times New Roman" w:cs="Times New Roman"/>
                <w:sz w:val="24"/>
                <w:szCs w:val="24"/>
              </w:rPr>
            </w:pPr>
            <w:r w:rsidRPr="00811558">
              <w:t xml:space="preserve"> 11 820,97 </w:t>
            </w:r>
          </w:p>
        </w:tc>
        <w:tc>
          <w:tcPr>
            <w:tcW w:w="1704" w:type="dxa"/>
            <w:shd w:val="clear" w:color="auto" w:fill="auto"/>
          </w:tcPr>
          <w:p w14:paraId="6A12DA66" w14:textId="06F60780" w:rsidR="00EF0BC0" w:rsidRPr="0025433F" w:rsidRDefault="00EF0BC0" w:rsidP="00EF0BC0">
            <w:pPr>
              <w:jc w:val="center"/>
              <w:rPr>
                <w:rFonts w:ascii="Times New Roman" w:hAnsi="Times New Roman" w:cs="Times New Roman"/>
                <w:sz w:val="24"/>
                <w:szCs w:val="24"/>
              </w:rPr>
            </w:pPr>
            <w:r w:rsidRPr="00266C85">
              <w:t xml:space="preserve"> 11 820,97 </w:t>
            </w:r>
          </w:p>
        </w:tc>
      </w:tr>
      <w:tr w:rsidR="00EF0BC0" w:rsidRPr="0025433F" w14:paraId="75BBECB8" w14:textId="77777777" w:rsidTr="00590E74">
        <w:trPr>
          <w:trHeight w:val="345"/>
        </w:trPr>
        <w:tc>
          <w:tcPr>
            <w:tcW w:w="992" w:type="dxa"/>
          </w:tcPr>
          <w:p w14:paraId="7E18457E" w14:textId="77777777" w:rsidR="00EF0BC0" w:rsidRPr="0025433F" w:rsidRDefault="00EF0BC0" w:rsidP="00EF0BC0">
            <w:pPr>
              <w:pStyle w:val="afff2"/>
              <w:numPr>
                <w:ilvl w:val="0"/>
                <w:numId w:val="27"/>
              </w:numPr>
              <w:rPr>
                <w:szCs w:val="24"/>
              </w:rPr>
            </w:pPr>
          </w:p>
        </w:tc>
        <w:tc>
          <w:tcPr>
            <w:tcW w:w="4849" w:type="dxa"/>
            <w:vAlign w:val="center"/>
          </w:tcPr>
          <w:p w14:paraId="042EFD78" w14:textId="597F02A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Вставка переходная </w:t>
            </w:r>
          </w:p>
        </w:tc>
        <w:tc>
          <w:tcPr>
            <w:tcW w:w="3685" w:type="dxa"/>
            <w:vAlign w:val="center"/>
          </w:tcPr>
          <w:p w14:paraId="4215A136" w14:textId="52FFBD5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Л-0117.3 (или эквивалент)</w:t>
            </w:r>
          </w:p>
        </w:tc>
        <w:tc>
          <w:tcPr>
            <w:tcW w:w="1134" w:type="dxa"/>
            <w:shd w:val="clear" w:color="auto" w:fill="auto"/>
            <w:vAlign w:val="center"/>
          </w:tcPr>
          <w:p w14:paraId="19BEA077" w14:textId="224EBF8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11EADBA" w14:textId="419A268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0FB90C3" w14:textId="16F98E00" w:rsidR="00EF0BC0" w:rsidRPr="0025433F" w:rsidRDefault="00EF0BC0" w:rsidP="00EF0BC0">
            <w:pPr>
              <w:jc w:val="center"/>
              <w:rPr>
                <w:rFonts w:ascii="Times New Roman" w:hAnsi="Times New Roman" w:cs="Times New Roman"/>
                <w:sz w:val="24"/>
                <w:szCs w:val="24"/>
              </w:rPr>
            </w:pPr>
            <w:r w:rsidRPr="00811558">
              <w:t xml:space="preserve"> 7 809,87 </w:t>
            </w:r>
          </w:p>
        </w:tc>
        <w:tc>
          <w:tcPr>
            <w:tcW w:w="1704" w:type="dxa"/>
            <w:shd w:val="clear" w:color="auto" w:fill="auto"/>
          </w:tcPr>
          <w:p w14:paraId="5DED5AA9" w14:textId="278A633D" w:rsidR="00EF0BC0" w:rsidRPr="0025433F" w:rsidRDefault="00EF0BC0" w:rsidP="00EF0BC0">
            <w:pPr>
              <w:jc w:val="center"/>
              <w:rPr>
                <w:rFonts w:ascii="Times New Roman" w:hAnsi="Times New Roman" w:cs="Times New Roman"/>
                <w:sz w:val="24"/>
                <w:szCs w:val="24"/>
              </w:rPr>
            </w:pPr>
            <w:r w:rsidRPr="00266C85">
              <w:t xml:space="preserve"> 7 809,87 </w:t>
            </w:r>
          </w:p>
        </w:tc>
      </w:tr>
      <w:tr w:rsidR="00EF0BC0" w:rsidRPr="0025433F" w14:paraId="0E0F28C4" w14:textId="77777777" w:rsidTr="00590E74">
        <w:trPr>
          <w:trHeight w:val="345"/>
        </w:trPr>
        <w:tc>
          <w:tcPr>
            <w:tcW w:w="992" w:type="dxa"/>
          </w:tcPr>
          <w:p w14:paraId="45753B31" w14:textId="77777777" w:rsidR="00EF0BC0" w:rsidRPr="0025433F" w:rsidRDefault="00EF0BC0" w:rsidP="00EF0BC0">
            <w:pPr>
              <w:pStyle w:val="afff2"/>
              <w:numPr>
                <w:ilvl w:val="0"/>
                <w:numId w:val="27"/>
              </w:numPr>
              <w:rPr>
                <w:szCs w:val="24"/>
              </w:rPr>
            </w:pPr>
          </w:p>
        </w:tc>
        <w:tc>
          <w:tcPr>
            <w:tcW w:w="4849" w:type="dxa"/>
            <w:vAlign w:val="center"/>
          </w:tcPr>
          <w:p w14:paraId="3D6C9374" w14:textId="7895FD6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Вставка переходная </w:t>
            </w:r>
          </w:p>
        </w:tc>
        <w:tc>
          <w:tcPr>
            <w:tcW w:w="3685" w:type="dxa"/>
            <w:vAlign w:val="center"/>
          </w:tcPr>
          <w:p w14:paraId="09917693" w14:textId="3810210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Л-0117.4 (или эквивалент)</w:t>
            </w:r>
          </w:p>
        </w:tc>
        <w:tc>
          <w:tcPr>
            <w:tcW w:w="1134" w:type="dxa"/>
            <w:shd w:val="clear" w:color="auto" w:fill="auto"/>
            <w:vAlign w:val="center"/>
          </w:tcPr>
          <w:p w14:paraId="09619C04" w14:textId="52D67D4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0AAF4E3" w14:textId="51C40F8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9815B1E" w14:textId="7EC94F2B" w:rsidR="00EF0BC0" w:rsidRPr="0025433F" w:rsidRDefault="00EF0BC0" w:rsidP="00EF0BC0">
            <w:pPr>
              <w:jc w:val="center"/>
              <w:rPr>
                <w:rFonts w:ascii="Times New Roman" w:hAnsi="Times New Roman" w:cs="Times New Roman"/>
                <w:sz w:val="24"/>
                <w:szCs w:val="24"/>
              </w:rPr>
            </w:pPr>
            <w:r w:rsidRPr="00811558">
              <w:t xml:space="preserve"> 7 284,98 </w:t>
            </w:r>
          </w:p>
        </w:tc>
        <w:tc>
          <w:tcPr>
            <w:tcW w:w="1704" w:type="dxa"/>
            <w:shd w:val="clear" w:color="auto" w:fill="auto"/>
          </w:tcPr>
          <w:p w14:paraId="32915FA6" w14:textId="030DD54F" w:rsidR="00EF0BC0" w:rsidRPr="0025433F" w:rsidRDefault="00EF0BC0" w:rsidP="00EF0BC0">
            <w:pPr>
              <w:jc w:val="center"/>
              <w:rPr>
                <w:rFonts w:ascii="Times New Roman" w:hAnsi="Times New Roman" w:cs="Times New Roman"/>
                <w:sz w:val="24"/>
                <w:szCs w:val="24"/>
              </w:rPr>
            </w:pPr>
            <w:r w:rsidRPr="00266C85">
              <w:t xml:space="preserve"> 7 284,98 </w:t>
            </w:r>
          </w:p>
        </w:tc>
      </w:tr>
      <w:tr w:rsidR="00EF0BC0" w:rsidRPr="0025433F" w14:paraId="7A87B8B9" w14:textId="77777777" w:rsidTr="00590E74">
        <w:trPr>
          <w:trHeight w:val="345"/>
        </w:trPr>
        <w:tc>
          <w:tcPr>
            <w:tcW w:w="992" w:type="dxa"/>
          </w:tcPr>
          <w:p w14:paraId="769BA949" w14:textId="77777777" w:rsidR="00EF0BC0" w:rsidRPr="0025433F" w:rsidRDefault="00EF0BC0" w:rsidP="00EF0BC0">
            <w:pPr>
              <w:pStyle w:val="afff2"/>
              <w:numPr>
                <w:ilvl w:val="0"/>
                <w:numId w:val="27"/>
              </w:numPr>
              <w:rPr>
                <w:szCs w:val="24"/>
              </w:rPr>
            </w:pPr>
          </w:p>
        </w:tc>
        <w:tc>
          <w:tcPr>
            <w:tcW w:w="4849" w:type="dxa"/>
            <w:vAlign w:val="center"/>
          </w:tcPr>
          <w:p w14:paraId="4CBA5DAA" w14:textId="2D27943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Вставка переходная </w:t>
            </w:r>
          </w:p>
        </w:tc>
        <w:tc>
          <w:tcPr>
            <w:tcW w:w="3685" w:type="dxa"/>
            <w:vAlign w:val="center"/>
          </w:tcPr>
          <w:p w14:paraId="0E1DD409" w14:textId="5DCFE2A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Л-0117.5 (или эквивалент)</w:t>
            </w:r>
          </w:p>
        </w:tc>
        <w:tc>
          <w:tcPr>
            <w:tcW w:w="1134" w:type="dxa"/>
            <w:shd w:val="clear" w:color="auto" w:fill="auto"/>
            <w:vAlign w:val="center"/>
          </w:tcPr>
          <w:p w14:paraId="24A81E3F" w14:textId="2C7E8E1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09D2868" w14:textId="6993D69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8240F9A" w14:textId="0BEF152B" w:rsidR="00EF0BC0" w:rsidRPr="0025433F" w:rsidRDefault="00EF0BC0" w:rsidP="00EF0BC0">
            <w:pPr>
              <w:jc w:val="center"/>
              <w:rPr>
                <w:rFonts w:ascii="Times New Roman" w:hAnsi="Times New Roman" w:cs="Times New Roman"/>
                <w:sz w:val="24"/>
                <w:szCs w:val="24"/>
              </w:rPr>
            </w:pPr>
            <w:r w:rsidRPr="00811558">
              <w:t xml:space="preserve"> 7 809,87 </w:t>
            </w:r>
          </w:p>
        </w:tc>
        <w:tc>
          <w:tcPr>
            <w:tcW w:w="1704" w:type="dxa"/>
            <w:shd w:val="clear" w:color="auto" w:fill="auto"/>
          </w:tcPr>
          <w:p w14:paraId="6A77370C" w14:textId="44BCE960" w:rsidR="00EF0BC0" w:rsidRPr="0025433F" w:rsidRDefault="00EF0BC0" w:rsidP="00EF0BC0">
            <w:pPr>
              <w:jc w:val="center"/>
              <w:rPr>
                <w:rFonts w:ascii="Times New Roman" w:hAnsi="Times New Roman" w:cs="Times New Roman"/>
                <w:sz w:val="24"/>
                <w:szCs w:val="24"/>
              </w:rPr>
            </w:pPr>
            <w:r w:rsidRPr="00266C85">
              <w:t xml:space="preserve"> 7 809,87 </w:t>
            </w:r>
          </w:p>
        </w:tc>
      </w:tr>
      <w:tr w:rsidR="00EF0BC0" w:rsidRPr="0025433F" w14:paraId="05CFA757" w14:textId="77777777" w:rsidTr="00590E74">
        <w:trPr>
          <w:trHeight w:val="345"/>
        </w:trPr>
        <w:tc>
          <w:tcPr>
            <w:tcW w:w="992" w:type="dxa"/>
          </w:tcPr>
          <w:p w14:paraId="43C68A97" w14:textId="77777777" w:rsidR="00EF0BC0" w:rsidRPr="0025433F" w:rsidRDefault="00EF0BC0" w:rsidP="00EF0BC0">
            <w:pPr>
              <w:pStyle w:val="afff2"/>
              <w:numPr>
                <w:ilvl w:val="0"/>
                <w:numId w:val="27"/>
              </w:numPr>
              <w:rPr>
                <w:szCs w:val="24"/>
              </w:rPr>
            </w:pPr>
          </w:p>
        </w:tc>
        <w:tc>
          <w:tcPr>
            <w:tcW w:w="4849" w:type="dxa"/>
            <w:vAlign w:val="center"/>
          </w:tcPr>
          <w:p w14:paraId="32BFA696" w14:textId="626CD6C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Вставка переходная </w:t>
            </w:r>
          </w:p>
        </w:tc>
        <w:tc>
          <w:tcPr>
            <w:tcW w:w="3685" w:type="dxa"/>
            <w:vAlign w:val="center"/>
          </w:tcPr>
          <w:p w14:paraId="4E9BE2CC" w14:textId="0B36399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Л-0158 (или эквивалент)</w:t>
            </w:r>
          </w:p>
        </w:tc>
        <w:tc>
          <w:tcPr>
            <w:tcW w:w="1134" w:type="dxa"/>
            <w:shd w:val="clear" w:color="auto" w:fill="auto"/>
            <w:vAlign w:val="center"/>
          </w:tcPr>
          <w:p w14:paraId="7D669943" w14:textId="295C224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4129833" w14:textId="679CACC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865B5EB" w14:textId="6E0BBF80" w:rsidR="00EF0BC0" w:rsidRPr="0025433F" w:rsidRDefault="00EF0BC0" w:rsidP="00EF0BC0">
            <w:pPr>
              <w:jc w:val="center"/>
              <w:rPr>
                <w:rFonts w:ascii="Times New Roman" w:hAnsi="Times New Roman" w:cs="Times New Roman"/>
                <w:sz w:val="24"/>
                <w:szCs w:val="24"/>
              </w:rPr>
            </w:pPr>
            <w:r w:rsidRPr="00811558">
              <w:t xml:space="preserve"> 11 820,97 </w:t>
            </w:r>
          </w:p>
        </w:tc>
        <w:tc>
          <w:tcPr>
            <w:tcW w:w="1704" w:type="dxa"/>
            <w:shd w:val="clear" w:color="auto" w:fill="auto"/>
          </w:tcPr>
          <w:p w14:paraId="3100C699" w14:textId="1E51F221" w:rsidR="00EF0BC0" w:rsidRPr="0025433F" w:rsidRDefault="00EF0BC0" w:rsidP="00EF0BC0">
            <w:pPr>
              <w:jc w:val="center"/>
              <w:rPr>
                <w:rFonts w:ascii="Times New Roman" w:hAnsi="Times New Roman" w:cs="Times New Roman"/>
                <w:sz w:val="24"/>
                <w:szCs w:val="24"/>
              </w:rPr>
            </w:pPr>
            <w:r w:rsidRPr="00266C85">
              <w:t xml:space="preserve"> 11 820,97 </w:t>
            </w:r>
          </w:p>
        </w:tc>
      </w:tr>
      <w:tr w:rsidR="00EF0BC0" w:rsidRPr="0025433F" w14:paraId="4F7365B9" w14:textId="77777777" w:rsidTr="00590E74">
        <w:trPr>
          <w:trHeight w:val="345"/>
        </w:trPr>
        <w:tc>
          <w:tcPr>
            <w:tcW w:w="992" w:type="dxa"/>
          </w:tcPr>
          <w:p w14:paraId="0A535A39" w14:textId="77777777" w:rsidR="00EF0BC0" w:rsidRPr="0025433F" w:rsidRDefault="00EF0BC0" w:rsidP="00EF0BC0">
            <w:pPr>
              <w:pStyle w:val="afff2"/>
              <w:numPr>
                <w:ilvl w:val="0"/>
                <w:numId w:val="27"/>
              </w:numPr>
              <w:rPr>
                <w:szCs w:val="24"/>
              </w:rPr>
            </w:pPr>
          </w:p>
        </w:tc>
        <w:tc>
          <w:tcPr>
            <w:tcW w:w="4849" w:type="dxa"/>
            <w:vAlign w:val="center"/>
          </w:tcPr>
          <w:p w14:paraId="3AB8F73A" w14:textId="04781B8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Вставка переходная </w:t>
            </w:r>
          </w:p>
        </w:tc>
        <w:tc>
          <w:tcPr>
            <w:tcW w:w="3685" w:type="dxa"/>
            <w:vAlign w:val="center"/>
          </w:tcPr>
          <w:p w14:paraId="573D16C7" w14:textId="3A4B4BE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Л-0158.4 (или эквивалент)</w:t>
            </w:r>
          </w:p>
        </w:tc>
        <w:tc>
          <w:tcPr>
            <w:tcW w:w="1134" w:type="dxa"/>
            <w:shd w:val="clear" w:color="auto" w:fill="auto"/>
            <w:vAlign w:val="center"/>
          </w:tcPr>
          <w:p w14:paraId="64F14096" w14:textId="4D58804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647B680" w14:textId="009C6E0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8311794" w14:textId="53BE8A22" w:rsidR="00EF0BC0" w:rsidRPr="0025433F" w:rsidRDefault="00EF0BC0" w:rsidP="00EF0BC0">
            <w:pPr>
              <w:jc w:val="center"/>
              <w:rPr>
                <w:rFonts w:ascii="Times New Roman" w:hAnsi="Times New Roman" w:cs="Times New Roman"/>
                <w:sz w:val="24"/>
                <w:szCs w:val="24"/>
              </w:rPr>
            </w:pPr>
            <w:r w:rsidRPr="00811558">
              <w:t xml:space="preserve"> 11 820,97 </w:t>
            </w:r>
          </w:p>
        </w:tc>
        <w:tc>
          <w:tcPr>
            <w:tcW w:w="1704" w:type="dxa"/>
            <w:shd w:val="clear" w:color="auto" w:fill="auto"/>
          </w:tcPr>
          <w:p w14:paraId="6E6262C1" w14:textId="48C295D5" w:rsidR="00EF0BC0" w:rsidRPr="0025433F" w:rsidRDefault="00EF0BC0" w:rsidP="00EF0BC0">
            <w:pPr>
              <w:jc w:val="center"/>
              <w:rPr>
                <w:rFonts w:ascii="Times New Roman" w:hAnsi="Times New Roman" w:cs="Times New Roman"/>
                <w:sz w:val="24"/>
                <w:szCs w:val="24"/>
              </w:rPr>
            </w:pPr>
            <w:r w:rsidRPr="00266C85">
              <w:t xml:space="preserve"> 11 820,97 </w:t>
            </w:r>
          </w:p>
        </w:tc>
      </w:tr>
      <w:tr w:rsidR="00EF0BC0" w:rsidRPr="0025433F" w14:paraId="1E06ABB5" w14:textId="77777777" w:rsidTr="00590E74">
        <w:trPr>
          <w:trHeight w:val="345"/>
        </w:trPr>
        <w:tc>
          <w:tcPr>
            <w:tcW w:w="992" w:type="dxa"/>
          </w:tcPr>
          <w:p w14:paraId="19123B5B" w14:textId="77777777" w:rsidR="00EF0BC0" w:rsidRPr="0025433F" w:rsidRDefault="00EF0BC0" w:rsidP="00EF0BC0">
            <w:pPr>
              <w:pStyle w:val="afff2"/>
              <w:numPr>
                <w:ilvl w:val="0"/>
                <w:numId w:val="27"/>
              </w:numPr>
              <w:rPr>
                <w:szCs w:val="24"/>
              </w:rPr>
            </w:pPr>
          </w:p>
        </w:tc>
        <w:tc>
          <w:tcPr>
            <w:tcW w:w="4849" w:type="dxa"/>
            <w:vAlign w:val="center"/>
          </w:tcPr>
          <w:p w14:paraId="6B7BE108" w14:textId="0EC513B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Вставка переходная </w:t>
            </w:r>
          </w:p>
        </w:tc>
        <w:tc>
          <w:tcPr>
            <w:tcW w:w="3685" w:type="dxa"/>
            <w:vAlign w:val="center"/>
          </w:tcPr>
          <w:p w14:paraId="522EE1EF" w14:textId="75AC1A7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Л-0010 (или эквивалент)</w:t>
            </w:r>
          </w:p>
        </w:tc>
        <w:tc>
          <w:tcPr>
            <w:tcW w:w="1134" w:type="dxa"/>
            <w:shd w:val="clear" w:color="auto" w:fill="auto"/>
            <w:vAlign w:val="center"/>
          </w:tcPr>
          <w:p w14:paraId="0A74DAFB" w14:textId="5D9FAFF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0019864" w14:textId="0C35334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83FF991" w14:textId="4FC62546" w:rsidR="00EF0BC0" w:rsidRPr="0025433F" w:rsidRDefault="00EF0BC0" w:rsidP="00EF0BC0">
            <w:pPr>
              <w:jc w:val="center"/>
              <w:rPr>
                <w:rFonts w:ascii="Times New Roman" w:hAnsi="Times New Roman" w:cs="Times New Roman"/>
                <w:sz w:val="24"/>
                <w:szCs w:val="24"/>
              </w:rPr>
            </w:pPr>
            <w:r w:rsidRPr="00811558">
              <w:t xml:space="preserve"> 7 809,87 </w:t>
            </w:r>
          </w:p>
        </w:tc>
        <w:tc>
          <w:tcPr>
            <w:tcW w:w="1704" w:type="dxa"/>
            <w:shd w:val="clear" w:color="auto" w:fill="auto"/>
          </w:tcPr>
          <w:p w14:paraId="6955DCDB" w14:textId="6BFAEEE8" w:rsidR="00EF0BC0" w:rsidRPr="0025433F" w:rsidRDefault="00EF0BC0" w:rsidP="00EF0BC0">
            <w:pPr>
              <w:jc w:val="center"/>
              <w:rPr>
                <w:rFonts w:ascii="Times New Roman" w:hAnsi="Times New Roman" w:cs="Times New Roman"/>
                <w:sz w:val="24"/>
                <w:szCs w:val="24"/>
              </w:rPr>
            </w:pPr>
            <w:r w:rsidRPr="00266C85">
              <w:t xml:space="preserve"> 7 809,87 </w:t>
            </w:r>
          </w:p>
        </w:tc>
      </w:tr>
      <w:tr w:rsidR="00EF0BC0" w:rsidRPr="0025433F" w14:paraId="56FFB070" w14:textId="77777777" w:rsidTr="00590E74">
        <w:trPr>
          <w:trHeight w:val="345"/>
        </w:trPr>
        <w:tc>
          <w:tcPr>
            <w:tcW w:w="992" w:type="dxa"/>
          </w:tcPr>
          <w:p w14:paraId="00F5F2AF" w14:textId="77777777" w:rsidR="00EF0BC0" w:rsidRPr="0025433F" w:rsidRDefault="00EF0BC0" w:rsidP="00EF0BC0">
            <w:pPr>
              <w:pStyle w:val="afff2"/>
              <w:numPr>
                <w:ilvl w:val="0"/>
                <w:numId w:val="27"/>
              </w:numPr>
              <w:rPr>
                <w:szCs w:val="24"/>
              </w:rPr>
            </w:pPr>
          </w:p>
        </w:tc>
        <w:tc>
          <w:tcPr>
            <w:tcW w:w="4849" w:type="dxa"/>
            <w:vAlign w:val="center"/>
          </w:tcPr>
          <w:p w14:paraId="766BD254" w14:textId="3991144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Вставка переходная </w:t>
            </w:r>
          </w:p>
        </w:tc>
        <w:tc>
          <w:tcPr>
            <w:tcW w:w="3685" w:type="dxa"/>
            <w:vAlign w:val="center"/>
          </w:tcPr>
          <w:p w14:paraId="3A7C8E15" w14:textId="6680F60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Л-0118 (или эквивалент)</w:t>
            </w:r>
          </w:p>
        </w:tc>
        <w:tc>
          <w:tcPr>
            <w:tcW w:w="1134" w:type="dxa"/>
            <w:shd w:val="clear" w:color="auto" w:fill="auto"/>
            <w:vAlign w:val="center"/>
          </w:tcPr>
          <w:p w14:paraId="2170C78C" w14:textId="6B9E7F0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EA3FB94" w14:textId="6FFCB12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3F76608" w14:textId="7F90CFFC" w:rsidR="00EF0BC0" w:rsidRPr="0025433F" w:rsidRDefault="00EF0BC0" w:rsidP="00EF0BC0">
            <w:pPr>
              <w:jc w:val="center"/>
              <w:rPr>
                <w:rFonts w:ascii="Times New Roman" w:hAnsi="Times New Roman" w:cs="Times New Roman"/>
                <w:sz w:val="24"/>
                <w:szCs w:val="24"/>
              </w:rPr>
            </w:pPr>
            <w:r w:rsidRPr="00811558">
              <w:t xml:space="preserve"> 7 809,87 </w:t>
            </w:r>
          </w:p>
        </w:tc>
        <w:tc>
          <w:tcPr>
            <w:tcW w:w="1704" w:type="dxa"/>
            <w:shd w:val="clear" w:color="auto" w:fill="auto"/>
          </w:tcPr>
          <w:p w14:paraId="7512381D" w14:textId="14AC3504" w:rsidR="00EF0BC0" w:rsidRPr="0025433F" w:rsidRDefault="00EF0BC0" w:rsidP="00EF0BC0">
            <w:pPr>
              <w:jc w:val="center"/>
              <w:rPr>
                <w:rFonts w:ascii="Times New Roman" w:hAnsi="Times New Roman" w:cs="Times New Roman"/>
                <w:sz w:val="24"/>
                <w:szCs w:val="24"/>
              </w:rPr>
            </w:pPr>
            <w:r w:rsidRPr="00266C85">
              <w:t xml:space="preserve"> 7 809,87 </w:t>
            </w:r>
          </w:p>
        </w:tc>
      </w:tr>
      <w:tr w:rsidR="00EF0BC0" w:rsidRPr="0025433F" w14:paraId="56CA0C5F" w14:textId="77777777" w:rsidTr="00590E74">
        <w:trPr>
          <w:trHeight w:val="345"/>
        </w:trPr>
        <w:tc>
          <w:tcPr>
            <w:tcW w:w="992" w:type="dxa"/>
          </w:tcPr>
          <w:p w14:paraId="2A2094ED" w14:textId="77777777" w:rsidR="00EF0BC0" w:rsidRPr="0025433F" w:rsidRDefault="00EF0BC0" w:rsidP="00EF0BC0">
            <w:pPr>
              <w:pStyle w:val="afff2"/>
              <w:numPr>
                <w:ilvl w:val="0"/>
                <w:numId w:val="27"/>
              </w:numPr>
              <w:rPr>
                <w:szCs w:val="24"/>
              </w:rPr>
            </w:pPr>
          </w:p>
        </w:tc>
        <w:tc>
          <w:tcPr>
            <w:tcW w:w="4849" w:type="dxa"/>
            <w:vAlign w:val="center"/>
          </w:tcPr>
          <w:p w14:paraId="3EFE1294" w14:textId="0DC3399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Высокочастотный кабель для биполярных щипцов</w:t>
            </w:r>
          </w:p>
        </w:tc>
        <w:tc>
          <w:tcPr>
            <w:tcW w:w="3685" w:type="dxa"/>
            <w:vAlign w:val="center"/>
          </w:tcPr>
          <w:p w14:paraId="1F6790ED" w14:textId="7C6AD1B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Л-0111 (или эквивалент)</w:t>
            </w:r>
          </w:p>
        </w:tc>
        <w:tc>
          <w:tcPr>
            <w:tcW w:w="1134" w:type="dxa"/>
            <w:shd w:val="clear" w:color="auto" w:fill="auto"/>
            <w:vAlign w:val="center"/>
          </w:tcPr>
          <w:p w14:paraId="341B805F" w14:textId="5763816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E1896BA" w14:textId="4C25681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05B2BB9" w14:textId="7187E36A" w:rsidR="00EF0BC0" w:rsidRPr="0025433F" w:rsidRDefault="00EF0BC0" w:rsidP="00EF0BC0">
            <w:pPr>
              <w:jc w:val="center"/>
              <w:rPr>
                <w:rFonts w:ascii="Times New Roman" w:hAnsi="Times New Roman" w:cs="Times New Roman"/>
                <w:sz w:val="24"/>
                <w:szCs w:val="24"/>
              </w:rPr>
            </w:pPr>
            <w:r w:rsidRPr="00811558">
              <w:t xml:space="preserve"> 13 301,15 </w:t>
            </w:r>
          </w:p>
        </w:tc>
        <w:tc>
          <w:tcPr>
            <w:tcW w:w="1704" w:type="dxa"/>
            <w:shd w:val="clear" w:color="auto" w:fill="auto"/>
          </w:tcPr>
          <w:p w14:paraId="34A91CFE" w14:textId="2D7AA250" w:rsidR="00EF0BC0" w:rsidRPr="0025433F" w:rsidRDefault="00EF0BC0" w:rsidP="00EF0BC0">
            <w:pPr>
              <w:jc w:val="center"/>
              <w:rPr>
                <w:rFonts w:ascii="Times New Roman" w:hAnsi="Times New Roman" w:cs="Times New Roman"/>
                <w:sz w:val="24"/>
                <w:szCs w:val="24"/>
              </w:rPr>
            </w:pPr>
            <w:r w:rsidRPr="00266C85">
              <w:t xml:space="preserve"> 13 301,15 </w:t>
            </w:r>
          </w:p>
        </w:tc>
      </w:tr>
      <w:tr w:rsidR="00EF0BC0" w:rsidRPr="0025433F" w14:paraId="6AE120C7" w14:textId="77777777" w:rsidTr="00590E74">
        <w:trPr>
          <w:trHeight w:val="345"/>
        </w:trPr>
        <w:tc>
          <w:tcPr>
            <w:tcW w:w="992" w:type="dxa"/>
          </w:tcPr>
          <w:p w14:paraId="20497906" w14:textId="77777777" w:rsidR="00EF0BC0" w:rsidRPr="0025433F" w:rsidRDefault="00EF0BC0" w:rsidP="00EF0BC0">
            <w:pPr>
              <w:pStyle w:val="afff2"/>
              <w:numPr>
                <w:ilvl w:val="0"/>
                <w:numId w:val="27"/>
              </w:numPr>
              <w:rPr>
                <w:szCs w:val="24"/>
              </w:rPr>
            </w:pPr>
          </w:p>
        </w:tc>
        <w:tc>
          <w:tcPr>
            <w:tcW w:w="4849" w:type="dxa"/>
            <w:vAlign w:val="center"/>
          </w:tcPr>
          <w:p w14:paraId="3DB48CDC" w14:textId="1584206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Высокочастотный кабель для биполярных щипцов </w:t>
            </w:r>
          </w:p>
        </w:tc>
        <w:tc>
          <w:tcPr>
            <w:tcW w:w="3685" w:type="dxa"/>
            <w:vAlign w:val="center"/>
          </w:tcPr>
          <w:p w14:paraId="35E8F09A" w14:textId="28FD3B2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Л-0210 (или эквивалент)</w:t>
            </w:r>
          </w:p>
        </w:tc>
        <w:tc>
          <w:tcPr>
            <w:tcW w:w="1134" w:type="dxa"/>
            <w:shd w:val="clear" w:color="auto" w:fill="auto"/>
            <w:vAlign w:val="center"/>
          </w:tcPr>
          <w:p w14:paraId="528C97CE" w14:textId="632FA56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6A8A967" w14:textId="52173C0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F77C004" w14:textId="052C56DE" w:rsidR="00EF0BC0" w:rsidRPr="0025433F" w:rsidRDefault="00EF0BC0" w:rsidP="00EF0BC0">
            <w:pPr>
              <w:jc w:val="center"/>
              <w:rPr>
                <w:rFonts w:ascii="Times New Roman" w:hAnsi="Times New Roman" w:cs="Times New Roman"/>
                <w:sz w:val="24"/>
                <w:szCs w:val="24"/>
              </w:rPr>
            </w:pPr>
            <w:r w:rsidRPr="00811558">
              <w:t xml:space="preserve"> 13 301,15 </w:t>
            </w:r>
          </w:p>
        </w:tc>
        <w:tc>
          <w:tcPr>
            <w:tcW w:w="1704" w:type="dxa"/>
            <w:shd w:val="clear" w:color="auto" w:fill="auto"/>
          </w:tcPr>
          <w:p w14:paraId="700E2CFF" w14:textId="54B191F5" w:rsidR="00EF0BC0" w:rsidRPr="0025433F" w:rsidRDefault="00EF0BC0" w:rsidP="00EF0BC0">
            <w:pPr>
              <w:jc w:val="center"/>
              <w:rPr>
                <w:rFonts w:ascii="Times New Roman" w:hAnsi="Times New Roman" w:cs="Times New Roman"/>
                <w:sz w:val="24"/>
                <w:szCs w:val="24"/>
              </w:rPr>
            </w:pPr>
            <w:r w:rsidRPr="00266C85">
              <w:t xml:space="preserve"> 13 301,15 </w:t>
            </w:r>
          </w:p>
        </w:tc>
      </w:tr>
      <w:tr w:rsidR="00EF0BC0" w:rsidRPr="0025433F" w14:paraId="0C67AACB" w14:textId="77777777" w:rsidTr="00590E74">
        <w:trPr>
          <w:trHeight w:val="345"/>
        </w:trPr>
        <w:tc>
          <w:tcPr>
            <w:tcW w:w="992" w:type="dxa"/>
          </w:tcPr>
          <w:p w14:paraId="59B37318" w14:textId="77777777" w:rsidR="00EF0BC0" w:rsidRPr="0025433F" w:rsidRDefault="00EF0BC0" w:rsidP="00EF0BC0">
            <w:pPr>
              <w:pStyle w:val="afff2"/>
              <w:numPr>
                <w:ilvl w:val="0"/>
                <w:numId w:val="27"/>
              </w:numPr>
              <w:rPr>
                <w:szCs w:val="24"/>
              </w:rPr>
            </w:pPr>
          </w:p>
        </w:tc>
        <w:tc>
          <w:tcPr>
            <w:tcW w:w="4849" w:type="dxa"/>
            <w:vAlign w:val="center"/>
          </w:tcPr>
          <w:p w14:paraId="545342D9" w14:textId="08DB05A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Высокочастотный кабель для монополярных инструментов</w:t>
            </w:r>
          </w:p>
        </w:tc>
        <w:tc>
          <w:tcPr>
            <w:tcW w:w="3685" w:type="dxa"/>
            <w:vAlign w:val="center"/>
          </w:tcPr>
          <w:p w14:paraId="2AD36A2D" w14:textId="15D2BB1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Л-0112 (или эквивалент)</w:t>
            </w:r>
          </w:p>
        </w:tc>
        <w:tc>
          <w:tcPr>
            <w:tcW w:w="1134" w:type="dxa"/>
            <w:shd w:val="clear" w:color="auto" w:fill="auto"/>
            <w:vAlign w:val="center"/>
          </w:tcPr>
          <w:p w14:paraId="19386496" w14:textId="446326C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3779B98" w14:textId="6067CF0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E98EC89" w14:textId="110D31C8" w:rsidR="00EF0BC0" w:rsidRPr="0025433F" w:rsidRDefault="00EF0BC0" w:rsidP="00EF0BC0">
            <w:pPr>
              <w:jc w:val="center"/>
              <w:rPr>
                <w:rFonts w:ascii="Times New Roman" w:hAnsi="Times New Roman" w:cs="Times New Roman"/>
                <w:sz w:val="24"/>
                <w:szCs w:val="24"/>
              </w:rPr>
            </w:pPr>
            <w:r w:rsidRPr="00811558">
              <w:t xml:space="preserve"> 7 907,00 </w:t>
            </w:r>
          </w:p>
        </w:tc>
        <w:tc>
          <w:tcPr>
            <w:tcW w:w="1704" w:type="dxa"/>
            <w:shd w:val="clear" w:color="auto" w:fill="auto"/>
          </w:tcPr>
          <w:p w14:paraId="0BB72734" w14:textId="3B393501" w:rsidR="00EF0BC0" w:rsidRPr="0025433F" w:rsidRDefault="00EF0BC0" w:rsidP="00EF0BC0">
            <w:pPr>
              <w:jc w:val="center"/>
              <w:rPr>
                <w:rFonts w:ascii="Times New Roman" w:hAnsi="Times New Roman" w:cs="Times New Roman"/>
                <w:sz w:val="24"/>
                <w:szCs w:val="24"/>
              </w:rPr>
            </w:pPr>
            <w:r w:rsidRPr="00266C85">
              <w:t xml:space="preserve"> 7 907,00 </w:t>
            </w:r>
          </w:p>
        </w:tc>
      </w:tr>
      <w:tr w:rsidR="00EF0BC0" w:rsidRPr="0025433F" w14:paraId="066C3EC4" w14:textId="77777777" w:rsidTr="00590E74">
        <w:trPr>
          <w:trHeight w:val="345"/>
        </w:trPr>
        <w:tc>
          <w:tcPr>
            <w:tcW w:w="992" w:type="dxa"/>
          </w:tcPr>
          <w:p w14:paraId="000FEA5E" w14:textId="77777777" w:rsidR="00EF0BC0" w:rsidRPr="0025433F" w:rsidRDefault="00EF0BC0" w:rsidP="00EF0BC0">
            <w:pPr>
              <w:pStyle w:val="afff2"/>
              <w:numPr>
                <w:ilvl w:val="0"/>
                <w:numId w:val="27"/>
              </w:numPr>
              <w:rPr>
                <w:szCs w:val="24"/>
              </w:rPr>
            </w:pPr>
          </w:p>
        </w:tc>
        <w:tc>
          <w:tcPr>
            <w:tcW w:w="4849" w:type="dxa"/>
            <w:vAlign w:val="center"/>
          </w:tcPr>
          <w:p w14:paraId="7D9EC999" w14:textId="5573A38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Герниостеплер </w:t>
            </w:r>
          </w:p>
        </w:tc>
        <w:tc>
          <w:tcPr>
            <w:tcW w:w="3685" w:type="dxa"/>
            <w:vAlign w:val="center"/>
          </w:tcPr>
          <w:p w14:paraId="1FD270DC" w14:textId="5060CB4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Л-0196 (или эквивалент)</w:t>
            </w:r>
          </w:p>
        </w:tc>
        <w:tc>
          <w:tcPr>
            <w:tcW w:w="1134" w:type="dxa"/>
            <w:shd w:val="clear" w:color="auto" w:fill="auto"/>
            <w:vAlign w:val="center"/>
          </w:tcPr>
          <w:p w14:paraId="4FA8EE4A" w14:textId="0B9CF79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ECA702A" w14:textId="097E5FF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3DC895" w14:textId="423B82CC" w:rsidR="00EF0BC0" w:rsidRPr="0025433F" w:rsidRDefault="00EF0BC0" w:rsidP="00EF0BC0">
            <w:pPr>
              <w:jc w:val="center"/>
              <w:rPr>
                <w:rFonts w:ascii="Times New Roman" w:hAnsi="Times New Roman" w:cs="Times New Roman"/>
                <w:sz w:val="24"/>
                <w:szCs w:val="24"/>
              </w:rPr>
            </w:pPr>
            <w:r w:rsidRPr="00811558">
              <w:t xml:space="preserve"> 163 412,00 </w:t>
            </w:r>
          </w:p>
        </w:tc>
        <w:tc>
          <w:tcPr>
            <w:tcW w:w="1704" w:type="dxa"/>
            <w:shd w:val="clear" w:color="auto" w:fill="auto"/>
          </w:tcPr>
          <w:p w14:paraId="7844E759" w14:textId="1CB32867" w:rsidR="00EF0BC0" w:rsidRPr="0025433F" w:rsidRDefault="00EF0BC0" w:rsidP="00EF0BC0">
            <w:pPr>
              <w:jc w:val="center"/>
              <w:rPr>
                <w:rFonts w:ascii="Times New Roman" w:hAnsi="Times New Roman" w:cs="Times New Roman"/>
                <w:sz w:val="24"/>
                <w:szCs w:val="24"/>
              </w:rPr>
            </w:pPr>
            <w:r w:rsidRPr="00266C85">
              <w:t xml:space="preserve"> 163 412,00 </w:t>
            </w:r>
          </w:p>
        </w:tc>
      </w:tr>
      <w:tr w:rsidR="00EF0BC0" w:rsidRPr="0025433F" w14:paraId="0FF4850D" w14:textId="77777777" w:rsidTr="00590E74">
        <w:trPr>
          <w:trHeight w:val="345"/>
        </w:trPr>
        <w:tc>
          <w:tcPr>
            <w:tcW w:w="992" w:type="dxa"/>
          </w:tcPr>
          <w:p w14:paraId="01B09B61" w14:textId="77777777" w:rsidR="00EF0BC0" w:rsidRPr="0025433F" w:rsidRDefault="00EF0BC0" w:rsidP="00EF0BC0">
            <w:pPr>
              <w:pStyle w:val="afff2"/>
              <w:numPr>
                <w:ilvl w:val="0"/>
                <w:numId w:val="27"/>
              </w:numPr>
              <w:rPr>
                <w:szCs w:val="24"/>
              </w:rPr>
            </w:pPr>
          </w:p>
        </w:tc>
        <w:tc>
          <w:tcPr>
            <w:tcW w:w="4849" w:type="dxa"/>
            <w:vAlign w:val="center"/>
          </w:tcPr>
          <w:p w14:paraId="6F459839" w14:textId="5055CBD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Диссектор </w:t>
            </w:r>
          </w:p>
        </w:tc>
        <w:tc>
          <w:tcPr>
            <w:tcW w:w="3685" w:type="dxa"/>
            <w:vAlign w:val="center"/>
          </w:tcPr>
          <w:p w14:paraId="2E8B80DC" w14:textId="2C63662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Л-0030 (или эквивалент)</w:t>
            </w:r>
          </w:p>
        </w:tc>
        <w:tc>
          <w:tcPr>
            <w:tcW w:w="1134" w:type="dxa"/>
            <w:shd w:val="clear" w:color="auto" w:fill="auto"/>
            <w:vAlign w:val="center"/>
          </w:tcPr>
          <w:p w14:paraId="5BEDC78E" w14:textId="6740731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C0D854D" w14:textId="50345C7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DBFB855" w14:textId="0015AE58" w:rsidR="00EF0BC0" w:rsidRPr="0025433F" w:rsidRDefault="00EF0BC0" w:rsidP="00EF0BC0">
            <w:pPr>
              <w:jc w:val="center"/>
              <w:rPr>
                <w:rFonts w:ascii="Times New Roman" w:hAnsi="Times New Roman" w:cs="Times New Roman"/>
                <w:sz w:val="24"/>
                <w:szCs w:val="24"/>
              </w:rPr>
            </w:pPr>
            <w:r w:rsidRPr="00811558">
              <w:t xml:space="preserve"> 40 918,83 </w:t>
            </w:r>
          </w:p>
        </w:tc>
        <w:tc>
          <w:tcPr>
            <w:tcW w:w="1704" w:type="dxa"/>
            <w:shd w:val="clear" w:color="auto" w:fill="auto"/>
          </w:tcPr>
          <w:p w14:paraId="7F0F7B27" w14:textId="2021C45F" w:rsidR="00EF0BC0" w:rsidRPr="0025433F" w:rsidRDefault="00EF0BC0" w:rsidP="00EF0BC0">
            <w:pPr>
              <w:jc w:val="center"/>
              <w:rPr>
                <w:rFonts w:ascii="Times New Roman" w:hAnsi="Times New Roman" w:cs="Times New Roman"/>
                <w:sz w:val="24"/>
                <w:szCs w:val="24"/>
              </w:rPr>
            </w:pPr>
            <w:r w:rsidRPr="00266C85">
              <w:t xml:space="preserve"> 40 918,83 </w:t>
            </w:r>
          </w:p>
        </w:tc>
      </w:tr>
      <w:tr w:rsidR="00EF0BC0" w:rsidRPr="0025433F" w14:paraId="6E5FA895" w14:textId="77777777" w:rsidTr="00590E74">
        <w:trPr>
          <w:trHeight w:val="345"/>
        </w:trPr>
        <w:tc>
          <w:tcPr>
            <w:tcW w:w="992" w:type="dxa"/>
          </w:tcPr>
          <w:p w14:paraId="32A0FD32" w14:textId="77777777" w:rsidR="00EF0BC0" w:rsidRPr="0025433F" w:rsidRDefault="00EF0BC0" w:rsidP="00EF0BC0">
            <w:pPr>
              <w:pStyle w:val="afff2"/>
              <w:numPr>
                <w:ilvl w:val="0"/>
                <w:numId w:val="27"/>
              </w:numPr>
              <w:rPr>
                <w:szCs w:val="24"/>
              </w:rPr>
            </w:pPr>
          </w:p>
        </w:tc>
        <w:tc>
          <w:tcPr>
            <w:tcW w:w="4849" w:type="dxa"/>
            <w:vAlign w:val="center"/>
          </w:tcPr>
          <w:p w14:paraId="651E26DA" w14:textId="067A91E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Диссектор </w:t>
            </w:r>
          </w:p>
        </w:tc>
        <w:tc>
          <w:tcPr>
            <w:tcW w:w="3685" w:type="dxa"/>
            <w:vAlign w:val="center"/>
          </w:tcPr>
          <w:p w14:paraId="511BB4AA" w14:textId="7C525CE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Л-0030.1 (или эквивалент)</w:t>
            </w:r>
          </w:p>
        </w:tc>
        <w:tc>
          <w:tcPr>
            <w:tcW w:w="1134" w:type="dxa"/>
            <w:shd w:val="clear" w:color="auto" w:fill="auto"/>
            <w:vAlign w:val="center"/>
          </w:tcPr>
          <w:p w14:paraId="50C5622B" w14:textId="38DB536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F53F7D1" w14:textId="03CB79D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356F1DB" w14:textId="5ACE1E77" w:rsidR="00EF0BC0" w:rsidRPr="0025433F" w:rsidRDefault="00EF0BC0" w:rsidP="00EF0BC0">
            <w:pPr>
              <w:jc w:val="center"/>
              <w:rPr>
                <w:rFonts w:ascii="Times New Roman" w:hAnsi="Times New Roman" w:cs="Times New Roman"/>
                <w:sz w:val="24"/>
                <w:szCs w:val="24"/>
              </w:rPr>
            </w:pPr>
            <w:r w:rsidRPr="00811558">
              <w:t xml:space="preserve"> 41 081,22 </w:t>
            </w:r>
          </w:p>
        </w:tc>
        <w:tc>
          <w:tcPr>
            <w:tcW w:w="1704" w:type="dxa"/>
            <w:shd w:val="clear" w:color="auto" w:fill="auto"/>
          </w:tcPr>
          <w:p w14:paraId="09892BBD" w14:textId="4A7738E4" w:rsidR="00EF0BC0" w:rsidRPr="0025433F" w:rsidRDefault="00EF0BC0" w:rsidP="00EF0BC0">
            <w:pPr>
              <w:jc w:val="center"/>
              <w:rPr>
                <w:rFonts w:ascii="Times New Roman" w:hAnsi="Times New Roman" w:cs="Times New Roman"/>
                <w:sz w:val="24"/>
                <w:szCs w:val="24"/>
              </w:rPr>
            </w:pPr>
            <w:r w:rsidRPr="00266C85">
              <w:t xml:space="preserve"> 41 081,22 </w:t>
            </w:r>
          </w:p>
        </w:tc>
      </w:tr>
      <w:tr w:rsidR="00EF0BC0" w:rsidRPr="0025433F" w14:paraId="150F98D1" w14:textId="77777777" w:rsidTr="00590E74">
        <w:trPr>
          <w:trHeight w:val="345"/>
        </w:trPr>
        <w:tc>
          <w:tcPr>
            <w:tcW w:w="992" w:type="dxa"/>
          </w:tcPr>
          <w:p w14:paraId="66D33B70" w14:textId="77777777" w:rsidR="00EF0BC0" w:rsidRPr="0025433F" w:rsidRDefault="00EF0BC0" w:rsidP="00EF0BC0">
            <w:pPr>
              <w:pStyle w:val="afff2"/>
              <w:numPr>
                <w:ilvl w:val="0"/>
                <w:numId w:val="27"/>
              </w:numPr>
              <w:rPr>
                <w:szCs w:val="24"/>
              </w:rPr>
            </w:pPr>
          </w:p>
        </w:tc>
        <w:tc>
          <w:tcPr>
            <w:tcW w:w="4849" w:type="dxa"/>
            <w:vAlign w:val="center"/>
          </w:tcPr>
          <w:p w14:paraId="509C1353" w14:textId="273B789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1A9E10DF" w14:textId="7EC1E97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Л-0031 (или эквивалент)</w:t>
            </w:r>
          </w:p>
        </w:tc>
        <w:tc>
          <w:tcPr>
            <w:tcW w:w="1134" w:type="dxa"/>
            <w:shd w:val="clear" w:color="auto" w:fill="auto"/>
            <w:vAlign w:val="center"/>
          </w:tcPr>
          <w:p w14:paraId="0E9E369D" w14:textId="2EEECF9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6A1E83E" w14:textId="300D698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C57901A" w14:textId="3073936C" w:rsidR="00EF0BC0" w:rsidRPr="0025433F" w:rsidRDefault="00EF0BC0" w:rsidP="00EF0BC0">
            <w:pPr>
              <w:jc w:val="center"/>
              <w:rPr>
                <w:rFonts w:ascii="Times New Roman" w:hAnsi="Times New Roman" w:cs="Times New Roman"/>
                <w:sz w:val="24"/>
                <w:szCs w:val="24"/>
              </w:rPr>
            </w:pPr>
            <w:r w:rsidRPr="00811558">
              <w:t xml:space="preserve"> 41 081,22 </w:t>
            </w:r>
          </w:p>
        </w:tc>
        <w:tc>
          <w:tcPr>
            <w:tcW w:w="1704" w:type="dxa"/>
            <w:shd w:val="clear" w:color="auto" w:fill="auto"/>
          </w:tcPr>
          <w:p w14:paraId="76401FC4" w14:textId="5ACE6E80" w:rsidR="00EF0BC0" w:rsidRPr="0025433F" w:rsidRDefault="00EF0BC0" w:rsidP="00EF0BC0">
            <w:pPr>
              <w:jc w:val="center"/>
              <w:rPr>
                <w:rFonts w:ascii="Times New Roman" w:hAnsi="Times New Roman" w:cs="Times New Roman"/>
                <w:sz w:val="24"/>
                <w:szCs w:val="24"/>
              </w:rPr>
            </w:pPr>
            <w:r w:rsidRPr="00266C85">
              <w:t xml:space="preserve"> 41 081,22 </w:t>
            </w:r>
          </w:p>
        </w:tc>
      </w:tr>
      <w:tr w:rsidR="00EF0BC0" w:rsidRPr="0025433F" w14:paraId="28279C08" w14:textId="77777777" w:rsidTr="00590E74">
        <w:trPr>
          <w:trHeight w:val="345"/>
        </w:trPr>
        <w:tc>
          <w:tcPr>
            <w:tcW w:w="992" w:type="dxa"/>
          </w:tcPr>
          <w:p w14:paraId="12665216" w14:textId="77777777" w:rsidR="00EF0BC0" w:rsidRPr="0025433F" w:rsidRDefault="00EF0BC0" w:rsidP="00EF0BC0">
            <w:pPr>
              <w:pStyle w:val="afff2"/>
              <w:numPr>
                <w:ilvl w:val="0"/>
                <w:numId w:val="27"/>
              </w:numPr>
              <w:rPr>
                <w:szCs w:val="24"/>
              </w:rPr>
            </w:pPr>
          </w:p>
        </w:tc>
        <w:tc>
          <w:tcPr>
            <w:tcW w:w="4849" w:type="dxa"/>
            <w:vAlign w:val="center"/>
          </w:tcPr>
          <w:p w14:paraId="7A67C665" w14:textId="2F8D615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5EC59A79" w14:textId="70278B2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Л-0031.1 (или эквивалент)</w:t>
            </w:r>
          </w:p>
        </w:tc>
        <w:tc>
          <w:tcPr>
            <w:tcW w:w="1134" w:type="dxa"/>
            <w:shd w:val="clear" w:color="auto" w:fill="auto"/>
            <w:vAlign w:val="center"/>
          </w:tcPr>
          <w:p w14:paraId="7A32F791" w14:textId="3CFA060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0505EA7" w14:textId="0D95F34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4BF293" w14:textId="5CEB75B1" w:rsidR="00EF0BC0" w:rsidRPr="0025433F" w:rsidRDefault="00EF0BC0" w:rsidP="00EF0BC0">
            <w:pPr>
              <w:jc w:val="center"/>
              <w:rPr>
                <w:rFonts w:ascii="Times New Roman" w:hAnsi="Times New Roman" w:cs="Times New Roman"/>
                <w:sz w:val="24"/>
                <w:szCs w:val="24"/>
              </w:rPr>
            </w:pPr>
            <w:r w:rsidRPr="00811558">
              <w:t xml:space="preserve"> 41 081,22 </w:t>
            </w:r>
          </w:p>
        </w:tc>
        <w:tc>
          <w:tcPr>
            <w:tcW w:w="1704" w:type="dxa"/>
            <w:shd w:val="clear" w:color="auto" w:fill="auto"/>
          </w:tcPr>
          <w:p w14:paraId="5AA5DD4C" w14:textId="3C71FF04" w:rsidR="00EF0BC0" w:rsidRPr="0025433F" w:rsidRDefault="00EF0BC0" w:rsidP="00EF0BC0">
            <w:pPr>
              <w:jc w:val="center"/>
              <w:rPr>
                <w:rFonts w:ascii="Times New Roman" w:hAnsi="Times New Roman" w:cs="Times New Roman"/>
                <w:sz w:val="24"/>
                <w:szCs w:val="24"/>
              </w:rPr>
            </w:pPr>
            <w:r w:rsidRPr="00266C85">
              <w:t xml:space="preserve"> 41 081,22 </w:t>
            </w:r>
          </w:p>
        </w:tc>
      </w:tr>
      <w:tr w:rsidR="00EF0BC0" w:rsidRPr="0025433F" w14:paraId="6DCE3BB1" w14:textId="77777777" w:rsidTr="00590E74">
        <w:trPr>
          <w:trHeight w:val="345"/>
        </w:trPr>
        <w:tc>
          <w:tcPr>
            <w:tcW w:w="992" w:type="dxa"/>
          </w:tcPr>
          <w:p w14:paraId="12999635" w14:textId="77777777" w:rsidR="00EF0BC0" w:rsidRPr="0025433F" w:rsidRDefault="00EF0BC0" w:rsidP="00EF0BC0">
            <w:pPr>
              <w:pStyle w:val="afff2"/>
              <w:numPr>
                <w:ilvl w:val="0"/>
                <w:numId w:val="27"/>
              </w:numPr>
              <w:rPr>
                <w:szCs w:val="24"/>
              </w:rPr>
            </w:pPr>
          </w:p>
        </w:tc>
        <w:tc>
          <w:tcPr>
            <w:tcW w:w="4849" w:type="dxa"/>
            <w:vAlign w:val="center"/>
          </w:tcPr>
          <w:p w14:paraId="292424AE" w14:textId="5DDC1A7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4201EBB6" w14:textId="3812EF5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Л-0034 (или эквивалент)</w:t>
            </w:r>
          </w:p>
        </w:tc>
        <w:tc>
          <w:tcPr>
            <w:tcW w:w="1134" w:type="dxa"/>
            <w:shd w:val="clear" w:color="auto" w:fill="auto"/>
            <w:vAlign w:val="center"/>
          </w:tcPr>
          <w:p w14:paraId="6A9FEE3E" w14:textId="5DC3F7A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483A1DC" w14:textId="4CA39E9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8E52687" w14:textId="500EF0E0"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2A03C5F6" w14:textId="7C51001C"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5B1A3343" w14:textId="77777777" w:rsidTr="00590E74">
        <w:trPr>
          <w:trHeight w:val="345"/>
        </w:trPr>
        <w:tc>
          <w:tcPr>
            <w:tcW w:w="992" w:type="dxa"/>
          </w:tcPr>
          <w:p w14:paraId="1BD4E087" w14:textId="77777777" w:rsidR="00EF0BC0" w:rsidRPr="0025433F" w:rsidRDefault="00EF0BC0" w:rsidP="00EF0BC0">
            <w:pPr>
              <w:pStyle w:val="afff2"/>
              <w:numPr>
                <w:ilvl w:val="0"/>
                <w:numId w:val="27"/>
              </w:numPr>
              <w:rPr>
                <w:szCs w:val="24"/>
              </w:rPr>
            </w:pPr>
          </w:p>
        </w:tc>
        <w:tc>
          <w:tcPr>
            <w:tcW w:w="4849" w:type="dxa"/>
            <w:vAlign w:val="center"/>
          </w:tcPr>
          <w:p w14:paraId="50B64BD2" w14:textId="5FEF916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7F459B59" w14:textId="497422F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Л-0034.1 (или эквивалент)</w:t>
            </w:r>
          </w:p>
        </w:tc>
        <w:tc>
          <w:tcPr>
            <w:tcW w:w="1134" w:type="dxa"/>
            <w:shd w:val="clear" w:color="auto" w:fill="auto"/>
            <w:vAlign w:val="center"/>
          </w:tcPr>
          <w:p w14:paraId="7C879AA4" w14:textId="5EBC779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944803C" w14:textId="3C08345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3F864F9" w14:textId="683B9897"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7B4682F0" w14:textId="4A7E3333"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72DED9A1" w14:textId="77777777" w:rsidTr="00590E74">
        <w:trPr>
          <w:trHeight w:val="345"/>
        </w:trPr>
        <w:tc>
          <w:tcPr>
            <w:tcW w:w="992" w:type="dxa"/>
          </w:tcPr>
          <w:p w14:paraId="172D77C5" w14:textId="77777777" w:rsidR="00EF0BC0" w:rsidRPr="0025433F" w:rsidRDefault="00EF0BC0" w:rsidP="00EF0BC0">
            <w:pPr>
              <w:pStyle w:val="afff2"/>
              <w:numPr>
                <w:ilvl w:val="0"/>
                <w:numId w:val="27"/>
              </w:numPr>
              <w:rPr>
                <w:szCs w:val="24"/>
              </w:rPr>
            </w:pPr>
          </w:p>
        </w:tc>
        <w:tc>
          <w:tcPr>
            <w:tcW w:w="4849" w:type="dxa"/>
            <w:vAlign w:val="center"/>
          </w:tcPr>
          <w:p w14:paraId="46587FA8" w14:textId="04AB192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4FC36A97" w14:textId="076F039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Л-0033 (или эквивалент)</w:t>
            </w:r>
          </w:p>
        </w:tc>
        <w:tc>
          <w:tcPr>
            <w:tcW w:w="1134" w:type="dxa"/>
            <w:shd w:val="clear" w:color="auto" w:fill="auto"/>
            <w:vAlign w:val="center"/>
          </w:tcPr>
          <w:p w14:paraId="4C26279F" w14:textId="2C6592F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ECAE590" w14:textId="21CBCE0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8D5A73E" w14:textId="5159C32E"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377DDEF3" w14:textId="667EFD46"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7CCC8EAB" w14:textId="77777777" w:rsidTr="00590E74">
        <w:trPr>
          <w:trHeight w:val="345"/>
        </w:trPr>
        <w:tc>
          <w:tcPr>
            <w:tcW w:w="992" w:type="dxa"/>
          </w:tcPr>
          <w:p w14:paraId="6A4FEF05" w14:textId="77777777" w:rsidR="00EF0BC0" w:rsidRPr="0025433F" w:rsidRDefault="00EF0BC0" w:rsidP="00EF0BC0">
            <w:pPr>
              <w:pStyle w:val="afff2"/>
              <w:numPr>
                <w:ilvl w:val="0"/>
                <w:numId w:val="27"/>
              </w:numPr>
              <w:rPr>
                <w:szCs w:val="24"/>
              </w:rPr>
            </w:pPr>
          </w:p>
        </w:tc>
        <w:tc>
          <w:tcPr>
            <w:tcW w:w="4849" w:type="dxa"/>
            <w:vAlign w:val="center"/>
          </w:tcPr>
          <w:p w14:paraId="179184A3" w14:textId="32EFDD9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35C036E2" w14:textId="48E9ED8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Л-0033.1 (или эквивалент)</w:t>
            </w:r>
          </w:p>
        </w:tc>
        <w:tc>
          <w:tcPr>
            <w:tcW w:w="1134" w:type="dxa"/>
            <w:shd w:val="clear" w:color="auto" w:fill="auto"/>
            <w:vAlign w:val="center"/>
          </w:tcPr>
          <w:p w14:paraId="449A1152" w14:textId="16DCF56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59741CA" w14:textId="22AB009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C3DBC3" w14:textId="7BA18BE2"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52D2D1EF" w14:textId="30C746CA"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29F98B78" w14:textId="77777777" w:rsidTr="00590E74">
        <w:trPr>
          <w:trHeight w:val="345"/>
        </w:trPr>
        <w:tc>
          <w:tcPr>
            <w:tcW w:w="992" w:type="dxa"/>
          </w:tcPr>
          <w:p w14:paraId="4E8A35F3" w14:textId="77777777" w:rsidR="00EF0BC0" w:rsidRPr="0025433F" w:rsidRDefault="00EF0BC0" w:rsidP="00EF0BC0">
            <w:pPr>
              <w:pStyle w:val="afff2"/>
              <w:numPr>
                <w:ilvl w:val="0"/>
                <w:numId w:val="27"/>
              </w:numPr>
              <w:rPr>
                <w:szCs w:val="24"/>
              </w:rPr>
            </w:pPr>
          </w:p>
        </w:tc>
        <w:tc>
          <w:tcPr>
            <w:tcW w:w="4849" w:type="dxa"/>
            <w:vAlign w:val="center"/>
          </w:tcPr>
          <w:p w14:paraId="2744809F" w14:textId="37155C4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4CB4D768" w14:textId="514B4CC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Л-0036 (или эквивалент)</w:t>
            </w:r>
          </w:p>
        </w:tc>
        <w:tc>
          <w:tcPr>
            <w:tcW w:w="1134" w:type="dxa"/>
            <w:shd w:val="clear" w:color="auto" w:fill="auto"/>
            <w:vAlign w:val="center"/>
          </w:tcPr>
          <w:p w14:paraId="0A072955" w14:textId="2A063F3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FC965FD" w14:textId="1543515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C5A7904" w14:textId="7F804493"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35E1940D" w14:textId="67F37D7C"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36DB8A73" w14:textId="77777777" w:rsidTr="00590E74">
        <w:trPr>
          <w:trHeight w:val="345"/>
        </w:trPr>
        <w:tc>
          <w:tcPr>
            <w:tcW w:w="992" w:type="dxa"/>
          </w:tcPr>
          <w:p w14:paraId="65683EC7" w14:textId="77777777" w:rsidR="00EF0BC0" w:rsidRPr="0025433F" w:rsidRDefault="00EF0BC0" w:rsidP="00EF0BC0">
            <w:pPr>
              <w:pStyle w:val="afff2"/>
              <w:numPr>
                <w:ilvl w:val="0"/>
                <w:numId w:val="27"/>
              </w:numPr>
              <w:rPr>
                <w:szCs w:val="24"/>
              </w:rPr>
            </w:pPr>
          </w:p>
        </w:tc>
        <w:tc>
          <w:tcPr>
            <w:tcW w:w="4849" w:type="dxa"/>
            <w:vAlign w:val="center"/>
          </w:tcPr>
          <w:p w14:paraId="6B3D3D5E" w14:textId="4980CE0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55C143DE" w14:textId="50CD799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Л-0036.1 (или эквивалент)</w:t>
            </w:r>
          </w:p>
        </w:tc>
        <w:tc>
          <w:tcPr>
            <w:tcW w:w="1134" w:type="dxa"/>
            <w:shd w:val="clear" w:color="auto" w:fill="auto"/>
            <w:vAlign w:val="center"/>
          </w:tcPr>
          <w:p w14:paraId="276840A0" w14:textId="50B89F3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5840F2B" w14:textId="52953DD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46C4AF" w14:textId="76D3B5C2"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33F41BCE" w14:textId="0321F08B"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7D94AFE6" w14:textId="77777777" w:rsidTr="00590E74">
        <w:trPr>
          <w:trHeight w:val="345"/>
        </w:trPr>
        <w:tc>
          <w:tcPr>
            <w:tcW w:w="992" w:type="dxa"/>
          </w:tcPr>
          <w:p w14:paraId="1F5B24BD" w14:textId="77777777" w:rsidR="00EF0BC0" w:rsidRPr="0025433F" w:rsidRDefault="00EF0BC0" w:rsidP="00EF0BC0">
            <w:pPr>
              <w:pStyle w:val="afff2"/>
              <w:numPr>
                <w:ilvl w:val="0"/>
                <w:numId w:val="27"/>
              </w:numPr>
              <w:rPr>
                <w:szCs w:val="24"/>
              </w:rPr>
            </w:pPr>
          </w:p>
        </w:tc>
        <w:tc>
          <w:tcPr>
            <w:tcW w:w="4849" w:type="dxa"/>
            <w:vAlign w:val="center"/>
          </w:tcPr>
          <w:p w14:paraId="069D1AAA" w14:textId="6D6CC70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561B5077" w14:textId="75BE3CA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Л-0125 (или эквивалент)</w:t>
            </w:r>
          </w:p>
        </w:tc>
        <w:tc>
          <w:tcPr>
            <w:tcW w:w="1134" w:type="dxa"/>
            <w:shd w:val="clear" w:color="auto" w:fill="auto"/>
            <w:vAlign w:val="center"/>
          </w:tcPr>
          <w:p w14:paraId="5414A17B" w14:textId="725586A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83CE97" w14:textId="42715D6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99947B3" w14:textId="32F0C525" w:rsidR="00EF0BC0" w:rsidRPr="0025433F" w:rsidRDefault="00EF0BC0" w:rsidP="00EF0BC0">
            <w:pPr>
              <w:jc w:val="center"/>
              <w:rPr>
                <w:rFonts w:ascii="Times New Roman" w:hAnsi="Times New Roman" w:cs="Times New Roman"/>
                <w:sz w:val="24"/>
                <w:szCs w:val="24"/>
              </w:rPr>
            </w:pPr>
            <w:r w:rsidRPr="00811558">
              <w:t xml:space="preserve"> 40 729,31 </w:t>
            </w:r>
          </w:p>
        </w:tc>
        <w:tc>
          <w:tcPr>
            <w:tcW w:w="1704" w:type="dxa"/>
            <w:shd w:val="clear" w:color="auto" w:fill="auto"/>
          </w:tcPr>
          <w:p w14:paraId="08609DDC" w14:textId="4815A697" w:rsidR="00EF0BC0" w:rsidRPr="0025433F" w:rsidRDefault="00EF0BC0" w:rsidP="00EF0BC0">
            <w:pPr>
              <w:jc w:val="center"/>
              <w:rPr>
                <w:rFonts w:ascii="Times New Roman" w:hAnsi="Times New Roman" w:cs="Times New Roman"/>
                <w:sz w:val="24"/>
                <w:szCs w:val="24"/>
              </w:rPr>
            </w:pPr>
            <w:r w:rsidRPr="00266C85">
              <w:t xml:space="preserve"> 40 729,31 </w:t>
            </w:r>
          </w:p>
        </w:tc>
      </w:tr>
      <w:tr w:rsidR="00EF0BC0" w:rsidRPr="0025433F" w14:paraId="1387129C" w14:textId="77777777" w:rsidTr="00590E74">
        <w:trPr>
          <w:trHeight w:val="345"/>
        </w:trPr>
        <w:tc>
          <w:tcPr>
            <w:tcW w:w="992" w:type="dxa"/>
          </w:tcPr>
          <w:p w14:paraId="4C2D067C" w14:textId="77777777" w:rsidR="00EF0BC0" w:rsidRPr="0025433F" w:rsidRDefault="00EF0BC0" w:rsidP="00EF0BC0">
            <w:pPr>
              <w:pStyle w:val="afff2"/>
              <w:numPr>
                <w:ilvl w:val="0"/>
                <w:numId w:val="27"/>
              </w:numPr>
              <w:rPr>
                <w:szCs w:val="24"/>
              </w:rPr>
            </w:pPr>
          </w:p>
        </w:tc>
        <w:tc>
          <w:tcPr>
            <w:tcW w:w="4849" w:type="dxa"/>
            <w:vAlign w:val="center"/>
          </w:tcPr>
          <w:p w14:paraId="765EADAB" w14:textId="011BFAE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7AEFCD58" w14:textId="1E2A496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Л-0125.1 (или эквивалент)</w:t>
            </w:r>
          </w:p>
        </w:tc>
        <w:tc>
          <w:tcPr>
            <w:tcW w:w="1134" w:type="dxa"/>
            <w:shd w:val="clear" w:color="auto" w:fill="auto"/>
            <w:vAlign w:val="center"/>
          </w:tcPr>
          <w:p w14:paraId="2939652B" w14:textId="70EACE0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9EAF9C4" w14:textId="1218460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67C9131" w14:textId="59C7E50C" w:rsidR="00EF0BC0" w:rsidRPr="0025433F" w:rsidRDefault="00EF0BC0" w:rsidP="00EF0BC0">
            <w:pPr>
              <w:jc w:val="center"/>
              <w:rPr>
                <w:rFonts w:ascii="Times New Roman" w:hAnsi="Times New Roman" w:cs="Times New Roman"/>
                <w:sz w:val="24"/>
                <w:szCs w:val="24"/>
              </w:rPr>
            </w:pPr>
            <w:r w:rsidRPr="00811558">
              <w:t xml:space="preserve"> 40 729,31 </w:t>
            </w:r>
          </w:p>
        </w:tc>
        <w:tc>
          <w:tcPr>
            <w:tcW w:w="1704" w:type="dxa"/>
            <w:shd w:val="clear" w:color="auto" w:fill="auto"/>
          </w:tcPr>
          <w:p w14:paraId="53DAFF75" w14:textId="01A4BB24" w:rsidR="00EF0BC0" w:rsidRPr="0025433F" w:rsidRDefault="00EF0BC0" w:rsidP="00EF0BC0">
            <w:pPr>
              <w:jc w:val="center"/>
              <w:rPr>
                <w:rFonts w:ascii="Times New Roman" w:hAnsi="Times New Roman" w:cs="Times New Roman"/>
                <w:sz w:val="24"/>
                <w:szCs w:val="24"/>
              </w:rPr>
            </w:pPr>
            <w:r w:rsidRPr="00266C85">
              <w:t xml:space="preserve"> 40 729,31 </w:t>
            </w:r>
          </w:p>
        </w:tc>
      </w:tr>
      <w:tr w:rsidR="00EF0BC0" w:rsidRPr="0025433F" w14:paraId="4BF2CD4F" w14:textId="77777777" w:rsidTr="00590E74">
        <w:trPr>
          <w:trHeight w:val="345"/>
        </w:trPr>
        <w:tc>
          <w:tcPr>
            <w:tcW w:w="992" w:type="dxa"/>
          </w:tcPr>
          <w:p w14:paraId="3FE19BC0" w14:textId="77777777" w:rsidR="00EF0BC0" w:rsidRPr="0025433F" w:rsidRDefault="00EF0BC0" w:rsidP="00EF0BC0">
            <w:pPr>
              <w:pStyle w:val="afff2"/>
              <w:numPr>
                <w:ilvl w:val="0"/>
                <w:numId w:val="27"/>
              </w:numPr>
              <w:rPr>
                <w:szCs w:val="24"/>
              </w:rPr>
            </w:pPr>
          </w:p>
        </w:tc>
        <w:tc>
          <w:tcPr>
            <w:tcW w:w="4849" w:type="dxa"/>
            <w:vAlign w:val="center"/>
          </w:tcPr>
          <w:p w14:paraId="4D20ED9D" w14:textId="29758C4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57836F52" w14:textId="574EFA2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Л-0130 (или эквивалент)</w:t>
            </w:r>
          </w:p>
        </w:tc>
        <w:tc>
          <w:tcPr>
            <w:tcW w:w="1134" w:type="dxa"/>
            <w:shd w:val="clear" w:color="auto" w:fill="auto"/>
            <w:vAlign w:val="center"/>
          </w:tcPr>
          <w:p w14:paraId="03488A36" w14:textId="5CA5964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0EAFBDB" w14:textId="4842603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1CCC9EB" w14:textId="64AAD792" w:rsidR="00EF0BC0" w:rsidRPr="0025433F" w:rsidRDefault="00EF0BC0" w:rsidP="00EF0BC0">
            <w:pPr>
              <w:jc w:val="center"/>
              <w:rPr>
                <w:rFonts w:ascii="Times New Roman" w:hAnsi="Times New Roman" w:cs="Times New Roman"/>
                <w:sz w:val="24"/>
                <w:szCs w:val="24"/>
              </w:rPr>
            </w:pPr>
            <w:r w:rsidRPr="00811558">
              <w:t xml:space="preserve"> 155 309,79 </w:t>
            </w:r>
          </w:p>
        </w:tc>
        <w:tc>
          <w:tcPr>
            <w:tcW w:w="1704" w:type="dxa"/>
            <w:shd w:val="clear" w:color="auto" w:fill="auto"/>
          </w:tcPr>
          <w:p w14:paraId="486B002E" w14:textId="27ABF4C0" w:rsidR="00EF0BC0" w:rsidRPr="0025433F" w:rsidRDefault="00EF0BC0" w:rsidP="00EF0BC0">
            <w:pPr>
              <w:jc w:val="center"/>
              <w:rPr>
                <w:rFonts w:ascii="Times New Roman" w:hAnsi="Times New Roman" w:cs="Times New Roman"/>
                <w:sz w:val="24"/>
                <w:szCs w:val="24"/>
              </w:rPr>
            </w:pPr>
            <w:r w:rsidRPr="00266C85">
              <w:t xml:space="preserve"> 155 309,79 </w:t>
            </w:r>
          </w:p>
        </w:tc>
      </w:tr>
      <w:tr w:rsidR="00EF0BC0" w:rsidRPr="0025433F" w14:paraId="1F83B41B" w14:textId="77777777" w:rsidTr="00590E74">
        <w:trPr>
          <w:trHeight w:val="345"/>
        </w:trPr>
        <w:tc>
          <w:tcPr>
            <w:tcW w:w="992" w:type="dxa"/>
          </w:tcPr>
          <w:p w14:paraId="3CBB3F6B" w14:textId="77777777" w:rsidR="00EF0BC0" w:rsidRPr="0025433F" w:rsidRDefault="00EF0BC0" w:rsidP="00EF0BC0">
            <w:pPr>
              <w:pStyle w:val="afff2"/>
              <w:numPr>
                <w:ilvl w:val="0"/>
                <w:numId w:val="27"/>
              </w:numPr>
              <w:rPr>
                <w:szCs w:val="24"/>
              </w:rPr>
            </w:pPr>
          </w:p>
        </w:tc>
        <w:tc>
          <w:tcPr>
            <w:tcW w:w="4849" w:type="dxa"/>
            <w:vAlign w:val="center"/>
          </w:tcPr>
          <w:p w14:paraId="767CBF0A" w14:textId="1D93F65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3FFF6041" w14:textId="0BDFFFD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Л-0108 (или эквивалент)</w:t>
            </w:r>
          </w:p>
        </w:tc>
        <w:tc>
          <w:tcPr>
            <w:tcW w:w="1134" w:type="dxa"/>
            <w:shd w:val="clear" w:color="auto" w:fill="auto"/>
            <w:vAlign w:val="center"/>
          </w:tcPr>
          <w:p w14:paraId="2AB9D44D" w14:textId="68527FD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125694" w14:textId="35710AB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89045FA" w14:textId="091CF08E" w:rsidR="00EF0BC0" w:rsidRPr="0025433F" w:rsidRDefault="00EF0BC0" w:rsidP="00EF0BC0">
            <w:pPr>
              <w:jc w:val="center"/>
              <w:rPr>
                <w:rFonts w:ascii="Times New Roman" w:hAnsi="Times New Roman" w:cs="Times New Roman"/>
                <w:sz w:val="24"/>
                <w:szCs w:val="24"/>
              </w:rPr>
            </w:pPr>
            <w:r w:rsidRPr="00811558">
              <w:t xml:space="preserve"> 72 349,18 </w:t>
            </w:r>
          </w:p>
        </w:tc>
        <w:tc>
          <w:tcPr>
            <w:tcW w:w="1704" w:type="dxa"/>
            <w:shd w:val="clear" w:color="auto" w:fill="auto"/>
          </w:tcPr>
          <w:p w14:paraId="51D97C55" w14:textId="0AD924B9" w:rsidR="00EF0BC0" w:rsidRPr="0025433F" w:rsidRDefault="00EF0BC0" w:rsidP="00EF0BC0">
            <w:pPr>
              <w:jc w:val="center"/>
              <w:rPr>
                <w:rFonts w:ascii="Times New Roman" w:hAnsi="Times New Roman" w:cs="Times New Roman"/>
                <w:sz w:val="24"/>
                <w:szCs w:val="24"/>
              </w:rPr>
            </w:pPr>
            <w:r w:rsidRPr="00266C85">
              <w:t xml:space="preserve"> 72 349,18 </w:t>
            </w:r>
          </w:p>
        </w:tc>
      </w:tr>
      <w:tr w:rsidR="00EF0BC0" w:rsidRPr="0025433F" w14:paraId="692804A8" w14:textId="77777777" w:rsidTr="00590E74">
        <w:trPr>
          <w:trHeight w:val="345"/>
        </w:trPr>
        <w:tc>
          <w:tcPr>
            <w:tcW w:w="992" w:type="dxa"/>
          </w:tcPr>
          <w:p w14:paraId="1AA12084" w14:textId="77777777" w:rsidR="00EF0BC0" w:rsidRPr="0025433F" w:rsidRDefault="00EF0BC0" w:rsidP="00EF0BC0">
            <w:pPr>
              <w:pStyle w:val="afff2"/>
              <w:numPr>
                <w:ilvl w:val="0"/>
                <w:numId w:val="27"/>
              </w:numPr>
              <w:rPr>
                <w:szCs w:val="24"/>
              </w:rPr>
            </w:pPr>
          </w:p>
        </w:tc>
        <w:tc>
          <w:tcPr>
            <w:tcW w:w="4849" w:type="dxa"/>
            <w:vAlign w:val="center"/>
          </w:tcPr>
          <w:p w14:paraId="32691DFA" w14:textId="505D0A9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34D4DDB0" w14:textId="2B679CA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Л-0108.1 (или эквивалент)</w:t>
            </w:r>
          </w:p>
        </w:tc>
        <w:tc>
          <w:tcPr>
            <w:tcW w:w="1134" w:type="dxa"/>
            <w:shd w:val="clear" w:color="auto" w:fill="auto"/>
            <w:vAlign w:val="center"/>
          </w:tcPr>
          <w:p w14:paraId="05AFD83D" w14:textId="431C6ED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6075C86" w14:textId="4CB61E2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3755BA5" w14:textId="36453C5F" w:rsidR="00EF0BC0" w:rsidRPr="0025433F" w:rsidRDefault="00EF0BC0" w:rsidP="00EF0BC0">
            <w:pPr>
              <w:jc w:val="center"/>
              <w:rPr>
                <w:rFonts w:ascii="Times New Roman" w:hAnsi="Times New Roman" w:cs="Times New Roman"/>
                <w:sz w:val="24"/>
                <w:szCs w:val="24"/>
              </w:rPr>
            </w:pPr>
            <w:r w:rsidRPr="00811558">
              <w:t xml:space="preserve"> 72 349,18 </w:t>
            </w:r>
          </w:p>
        </w:tc>
        <w:tc>
          <w:tcPr>
            <w:tcW w:w="1704" w:type="dxa"/>
            <w:shd w:val="clear" w:color="auto" w:fill="auto"/>
          </w:tcPr>
          <w:p w14:paraId="6849900C" w14:textId="47628A50" w:rsidR="00EF0BC0" w:rsidRPr="0025433F" w:rsidRDefault="00EF0BC0" w:rsidP="00EF0BC0">
            <w:pPr>
              <w:jc w:val="center"/>
              <w:rPr>
                <w:rFonts w:ascii="Times New Roman" w:hAnsi="Times New Roman" w:cs="Times New Roman"/>
                <w:sz w:val="24"/>
                <w:szCs w:val="24"/>
              </w:rPr>
            </w:pPr>
            <w:r w:rsidRPr="00266C85">
              <w:t xml:space="preserve"> 72 349,18 </w:t>
            </w:r>
          </w:p>
        </w:tc>
      </w:tr>
      <w:tr w:rsidR="00EF0BC0" w:rsidRPr="0025433F" w14:paraId="2A827AE6" w14:textId="77777777" w:rsidTr="00590E74">
        <w:trPr>
          <w:trHeight w:val="345"/>
        </w:trPr>
        <w:tc>
          <w:tcPr>
            <w:tcW w:w="992" w:type="dxa"/>
          </w:tcPr>
          <w:p w14:paraId="3F479B3D" w14:textId="77777777" w:rsidR="00EF0BC0" w:rsidRPr="0025433F" w:rsidRDefault="00EF0BC0" w:rsidP="00EF0BC0">
            <w:pPr>
              <w:pStyle w:val="afff2"/>
              <w:numPr>
                <w:ilvl w:val="0"/>
                <w:numId w:val="27"/>
              </w:numPr>
              <w:rPr>
                <w:szCs w:val="24"/>
              </w:rPr>
            </w:pPr>
          </w:p>
        </w:tc>
        <w:tc>
          <w:tcPr>
            <w:tcW w:w="4849" w:type="dxa"/>
            <w:vAlign w:val="center"/>
          </w:tcPr>
          <w:p w14:paraId="391B56D1" w14:textId="1C6CAC9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4C62298C" w14:textId="40F069B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Л-0148 (или эквивалент)</w:t>
            </w:r>
          </w:p>
        </w:tc>
        <w:tc>
          <w:tcPr>
            <w:tcW w:w="1134" w:type="dxa"/>
            <w:shd w:val="clear" w:color="auto" w:fill="auto"/>
            <w:vAlign w:val="center"/>
          </w:tcPr>
          <w:p w14:paraId="68DE59BA" w14:textId="6549698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525318D" w14:textId="01AF6CB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EEAC729" w14:textId="1929D89D" w:rsidR="00EF0BC0" w:rsidRPr="0025433F" w:rsidRDefault="00EF0BC0" w:rsidP="00EF0BC0">
            <w:pPr>
              <w:jc w:val="center"/>
              <w:rPr>
                <w:rFonts w:ascii="Times New Roman" w:hAnsi="Times New Roman" w:cs="Times New Roman"/>
                <w:sz w:val="24"/>
                <w:szCs w:val="24"/>
              </w:rPr>
            </w:pPr>
            <w:r w:rsidRPr="00811558">
              <w:t xml:space="preserve"> 72 253,60 </w:t>
            </w:r>
          </w:p>
        </w:tc>
        <w:tc>
          <w:tcPr>
            <w:tcW w:w="1704" w:type="dxa"/>
            <w:shd w:val="clear" w:color="auto" w:fill="auto"/>
          </w:tcPr>
          <w:p w14:paraId="3FE76109" w14:textId="2A60EAA1" w:rsidR="00EF0BC0" w:rsidRPr="0025433F" w:rsidRDefault="00EF0BC0" w:rsidP="00EF0BC0">
            <w:pPr>
              <w:jc w:val="center"/>
              <w:rPr>
                <w:rFonts w:ascii="Times New Roman" w:hAnsi="Times New Roman" w:cs="Times New Roman"/>
                <w:sz w:val="24"/>
                <w:szCs w:val="24"/>
              </w:rPr>
            </w:pPr>
            <w:r w:rsidRPr="00266C85">
              <w:t xml:space="preserve"> 72 253,60 </w:t>
            </w:r>
          </w:p>
        </w:tc>
      </w:tr>
      <w:tr w:rsidR="00EF0BC0" w:rsidRPr="0025433F" w14:paraId="5A0D48A1" w14:textId="77777777" w:rsidTr="00590E74">
        <w:trPr>
          <w:trHeight w:val="345"/>
        </w:trPr>
        <w:tc>
          <w:tcPr>
            <w:tcW w:w="992" w:type="dxa"/>
          </w:tcPr>
          <w:p w14:paraId="6AB1A138" w14:textId="77777777" w:rsidR="00EF0BC0" w:rsidRPr="0025433F" w:rsidRDefault="00EF0BC0" w:rsidP="00EF0BC0">
            <w:pPr>
              <w:pStyle w:val="afff2"/>
              <w:numPr>
                <w:ilvl w:val="0"/>
                <w:numId w:val="27"/>
              </w:numPr>
              <w:rPr>
                <w:szCs w:val="24"/>
              </w:rPr>
            </w:pPr>
          </w:p>
        </w:tc>
        <w:tc>
          <w:tcPr>
            <w:tcW w:w="4849" w:type="dxa"/>
            <w:vAlign w:val="center"/>
          </w:tcPr>
          <w:p w14:paraId="3B82CF1D" w14:textId="102621E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0557AD29" w14:textId="62143EC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Л-0148.1 (или эквивалент)</w:t>
            </w:r>
          </w:p>
        </w:tc>
        <w:tc>
          <w:tcPr>
            <w:tcW w:w="1134" w:type="dxa"/>
            <w:shd w:val="clear" w:color="auto" w:fill="auto"/>
            <w:vAlign w:val="center"/>
          </w:tcPr>
          <w:p w14:paraId="24506959" w14:textId="6CE0C0F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BE63EB1" w14:textId="41E9E12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AFFF175" w14:textId="7567B92D" w:rsidR="00EF0BC0" w:rsidRPr="0025433F" w:rsidRDefault="00EF0BC0" w:rsidP="00EF0BC0">
            <w:pPr>
              <w:jc w:val="center"/>
              <w:rPr>
                <w:rFonts w:ascii="Times New Roman" w:hAnsi="Times New Roman" w:cs="Times New Roman"/>
                <w:sz w:val="24"/>
                <w:szCs w:val="24"/>
              </w:rPr>
            </w:pPr>
            <w:r w:rsidRPr="00811558">
              <w:t xml:space="preserve"> 72 253,60 </w:t>
            </w:r>
          </w:p>
        </w:tc>
        <w:tc>
          <w:tcPr>
            <w:tcW w:w="1704" w:type="dxa"/>
            <w:shd w:val="clear" w:color="auto" w:fill="auto"/>
          </w:tcPr>
          <w:p w14:paraId="17DED139" w14:textId="6315F043" w:rsidR="00EF0BC0" w:rsidRPr="0025433F" w:rsidRDefault="00EF0BC0" w:rsidP="00EF0BC0">
            <w:pPr>
              <w:jc w:val="center"/>
              <w:rPr>
                <w:rFonts w:ascii="Times New Roman" w:hAnsi="Times New Roman" w:cs="Times New Roman"/>
                <w:sz w:val="24"/>
                <w:szCs w:val="24"/>
              </w:rPr>
            </w:pPr>
            <w:r w:rsidRPr="00266C85">
              <w:t xml:space="preserve"> 72 253,60 </w:t>
            </w:r>
          </w:p>
        </w:tc>
      </w:tr>
      <w:tr w:rsidR="00EF0BC0" w:rsidRPr="0025433F" w14:paraId="26E8B00B" w14:textId="77777777" w:rsidTr="00590E74">
        <w:trPr>
          <w:trHeight w:val="345"/>
        </w:trPr>
        <w:tc>
          <w:tcPr>
            <w:tcW w:w="992" w:type="dxa"/>
          </w:tcPr>
          <w:p w14:paraId="4AA828EC" w14:textId="77777777" w:rsidR="00EF0BC0" w:rsidRPr="0025433F" w:rsidRDefault="00EF0BC0" w:rsidP="00EF0BC0">
            <w:pPr>
              <w:pStyle w:val="afff2"/>
              <w:numPr>
                <w:ilvl w:val="0"/>
                <w:numId w:val="27"/>
              </w:numPr>
              <w:rPr>
                <w:szCs w:val="24"/>
              </w:rPr>
            </w:pPr>
          </w:p>
        </w:tc>
        <w:tc>
          <w:tcPr>
            <w:tcW w:w="4849" w:type="dxa"/>
            <w:vAlign w:val="center"/>
          </w:tcPr>
          <w:p w14:paraId="3036B6CF" w14:textId="21F071B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3A1AF7A3" w14:textId="3DBA874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Л-0198 (или эквивалент)</w:t>
            </w:r>
          </w:p>
        </w:tc>
        <w:tc>
          <w:tcPr>
            <w:tcW w:w="1134" w:type="dxa"/>
            <w:shd w:val="clear" w:color="auto" w:fill="auto"/>
            <w:vAlign w:val="center"/>
          </w:tcPr>
          <w:p w14:paraId="3E0FEB35" w14:textId="0F9AA0E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BF1917" w14:textId="446F4BA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53229BF" w14:textId="2737F1C1" w:rsidR="00EF0BC0" w:rsidRPr="0025433F" w:rsidRDefault="00EF0BC0" w:rsidP="00EF0BC0">
            <w:pPr>
              <w:jc w:val="center"/>
              <w:rPr>
                <w:rFonts w:ascii="Times New Roman" w:hAnsi="Times New Roman" w:cs="Times New Roman"/>
                <w:sz w:val="24"/>
                <w:szCs w:val="24"/>
              </w:rPr>
            </w:pPr>
            <w:r w:rsidRPr="00811558">
              <w:t xml:space="preserve"> 145 428,48 </w:t>
            </w:r>
          </w:p>
        </w:tc>
        <w:tc>
          <w:tcPr>
            <w:tcW w:w="1704" w:type="dxa"/>
            <w:shd w:val="clear" w:color="auto" w:fill="auto"/>
          </w:tcPr>
          <w:p w14:paraId="00786C8B" w14:textId="5BAF2902" w:rsidR="00EF0BC0" w:rsidRPr="0025433F" w:rsidRDefault="00EF0BC0" w:rsidP="00EF0BC0">
            <w:pPr>
              <w:jc w:val="center"/>
              <w:rPr>
                <w:rFonts w:ascii="Times New Roman" w:hAnsi="Times New Roman" w:cs="Times New Roman"/>
                <w:sz w:val="24"/>
                <w:szCs w:val="24"/>
              </w:rPr>
            </w:pPr>
            <w:r w:rsidRPr="00266C85">
              <w:t xml:space="preserve"> 145 428,48 </w:t>
            </w:r>
          </w:p>
        </w:tc>
      </w:tr>
      <w:tr w:rsidR="00EF0BC0" w:rsidRPr="0025433F" w14:paraId="0B7FD787" w14:textId="77777777" w:rsidTr="00590E74">
        <w:trPr>
          <w:trHeight w:val="345"/>
        </w:trPr>
        <w:tc>
          <w:tcPr>
            <w:tcW w:w="992" w:type="dxa"/>
          </w:tcPr>
          <w:p w14:paraId="3936D270" w14:textId="77777777" w:rsidR="00EF0BC0" w:rsidRPr="0025433F" w:rsidRDefault="00EF0BC0" w:rsidP="00EF0BC0">
            <w:pPr>
              <w:pStyle w:val="afff2"/>
              <w:numPr>
                <w:ilvl w:val="0"/>
                <w:numId w:val="27"/>
              </w:numPr>
              <w:rPr>
                <w:szCs w:val="24"/>
              </w:rPr>
            </w:pPr>
          </w:p>
        </w:tc>
        <w:tc>
          <w:tcPr>
            <w:tcW w:w="4849" w:type="dxa"/>
            <w:vAlign w:val="center"/>
          </w:tcPr>
          <w:p w14:paraId="0733E3EA" w14:textId="2047538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4E7CFDD9" w14:textId="37E4A73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Л-0198.1 (или эквивалент)</w:t>
            </w:r>
          </w:p>
        </w:tc>
        <w:tc>
          <w:tcPr>
            <w:tcW w:w="1134" w:type="dxa"/>
            <w:shd w:val="clear" w:color="auto" w:fill="auto"/>
            <w:vAlign w:val="center"/>
          </w:tcPr>
          <w:p w14:paraId="6CBB3796" w14:textId="379AF38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5505C71" w14:textId="7CB5C57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6F74B11" w14:textId="28423D13" w:rsidR="00EF0BC0" w:rsidRPr="0025433F" w:rsidRDefault="00EF0BC0" w:rsidP="00EF0BC0">
            <w:pPr>
              <w:jc w:val="center"/>
              <w:rPr>
                <w:rFonts w:ascii="Times New Roman" w:hAnsi="Times New Roman" w:cs="Times New Roman"/>
                <w:sz w:val="24"/>
                <w:szCs w:val="24"/>
              </w:rPr>
            </w:pPr>
            <w:r w:rsidRPr="00811558">
              <w:t xml:space="preserve"> 145 621,25 </w:t>
            </w:r>
          </w:p>
        </w:tc>
        <w:tc>
          <w:tcPr>
            <w:tcW w:w="1704" w:type="dxa"/>
            <w:shd w:val="clear" w:color="auto" w:fill="auto"/>
          </w:tcPr>
          <w:p w14:paraId="6807BA38" w14:textId="69C5166E" w:rsidR="00EF0BC0" w:rsidRPr="0025433F" w:rsidRDefault="00EF0BC0" w:rsidP="00EF0BC0">
            <w:pPr>
              <w:jc w:val="center"/>
              <w:rPr>
                <w:rFonts w:ascii="Times New Roman" w:hAnsi="Times New Roman" w:cs="Times New Roman"/>
                <w:sz w:val="24"/>
                <w:szCs w:val="24"/>
              </w:rPr>
            </w:pPr>
            <w:r w:rsidRPr="00266C85">
              <w:t xml:space="preserve"> 145 621,25 </w:t>
            </w:r>
          </w:p>
        </w:tc>
      </w:tr>
      <w:tr w:rsidR="00EF0BC0" w:rsidRPr="0025433F" w14:paraId="05743E7E" w14:textId="77777777" w:rsidTr="00590E74">
        <w:trPr>
          <w:trHeight w:val="345"/>
        </w:trPr>
        <w:tc>
          <w:tcPr>
            <w:tcW w:w="992" w:type="dxa"/>
          </w:tcPr>
          <w:p w14:paraId="427C2013" w14:textId="77777777" w:rsidR="00EF0BC0" w:rsidRPr="0025433F" w:rsidRDefault="00EF0BC0" w:rsidP="00EF0BC0">
            <w:pPr>
              <w:pStyle w:val="afff2"/>
              <w:numPr>
                <w:ilvl w:val="0"/>
                <w:numId w:val="27"/>
              </w:numPr>
              <w:rPr>
                <w:szCs w:val="24"/>
              </w:rPr>
            </w:pPr>
          </w:p>
        </w:tc>
        <w:tc>
          <w:tcPr>
            <w:tcW w:w="4849" w:type="dxa"/>
            <w:vAlign w:val="center"/>
          </w:tcPr>
          <w:p w14:paraId="2EE73E10" w14:textId="6B5CE21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5F846E89" w14:textId="59EF4BC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Л-0199 (или эквивалент)</w:t>
            </w:r>
          </w:p>
        </w:tc>
        <w:tc>
          <w:tcPr>
            <w:tcW w:w="1134" w:type="dxa"/>
            <w:shd w:val="clear" w:color="auto" w:fill="auto"/>
            <w:vAlign w:val="center"/>
          </w:tcPr>
          <w:p w14:paraId="7844B863" w14:textId="2C23411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F62A03A" w14:textId="64646B5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A9D16D" w14:textId="102DD214" w:rsidR="00EF0BC0" w:rsidRPr="0025433F" w:rsidRDefault="00EF0BC0" w:rsidP="00EF0BC0">
            <w:pPr>
              <w:jc w:val="center"/>
              <w:rPr>
                <w:rFonts w:ascii="Times New Roman" w:hAnsi="Times New Roman" w:cs="Times New Roman"/>
                <w:sz w:val="24"/>
                <w:szCs w:val="24"/>
              </w:rPr>
            </w:pPr>
            <w:r w:rsidRPr="00811558">
              <w:t xml:space="preserve"> 111 357,25 </w:t>
            </w:r>
          </w:p>
        </w:tc>
        <w:tc>
          <w:tcPr>
            <w:tcW w:w="1704" w:type="dxa"/>
            <w:shd w:val="clear" w:color="auto" w:fill="auto"/>
          </w:tcPr>
          <w:p w14:paraId="5ED3FBEB" w14:textId="48FA5898" w:rsidR="00EF0BC0" w:rsidRPr="0025433F" w:rsidRDefault="00EF0BC0" w:rsidP="00EF0BC0">
            <w:pPr>
              <w:jc w:val="center"/>
              <w:rPr>
                <w:rFonts w:ascii="Times New Roman" w:hAnsi="Times New Roman" w:cs="Times New Roman"/>
                <w:sz w:val="24"/>
                <w:szCs w:val="24"/>
              </w:rPr>
            </w:pPr>
            <w:r w:rsidRPr="00266C85">
              <w:t xml:space="preserve"> 111 357,25 </w:t>
            </w:r>
          </w:p>
        </w:tc>
      </w:tr>
      <w:tr w:rsidR="00EF0BC0" w:rsidRPr="0025433F" w14:paraId="20772C92" w14:textId="77777777" w:rsidTr="00590E74">
        <w:trPr>
          <w:trHeight w:val="345"/>
        </w:trPr>
        <w:tc>
          <w:tcPr>
            <w:tcW w:w="992" w:type="dxa"/>
          </w:tcPr>
          <w:p w14:paraId="578E0C43" w14:textId="77777777" w:rsidR="00EF0BC0" w:rsidRPr="0025433F" w:rsidRDefault="00EF0BC0" w:rsidP="00EF0BC0">
            <w:pPr>
              <w:pStyle w:val="afff2"/>
              <w:numPr>
                <w:ilvl w:val="0"/>
                <w:numId w:val="27"/>
              </w:numPr>
              <w:rPr>
                <w:szCs w:val="24"/>
              </w:rPr>
            </w:pPr>
          </w:p>
        </w:tc>
        <w:tc>
          <w:tcPr>
            <w:tcW w:w="4849" w:type="dxa"/>
            <w:vAlign w:val="center"/>
          </w:tcPr>
          <w:p w14:paraId="7F7951C9" w14:textId="6559BFE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4364701E" w14:textId="4C3A317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Л-0199.1 (или эквивалент)</w:t>
            </w:r>
          </w:p>
        </w:tc>
        <w:tc>
          <w:tcPr>
            <w:tcW w:w="1134" w:type="dxa"/>
            <w:shd w:val="clear" w:color="auto" w:fill="auto"/>
            <w:vAlign w:val="center"/>
          </w:tcPr>
          <w:p w14:paraId="6C4377FD" w14:textId="7691688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35F1B5E" w14:textId="7B77135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2A9EC19" w14:textId="48E10A61" w:rsidR="00EF0BC0" w:rsidRPr="0025433F" w:rsidRDefault="00EF0BC0" w:rsidP="00EF0BC0">
            <w:pPr>
              <w:jc w:val="center"/>
              <w:rPr>
                <w:rFonts w:ascii="Times New Roman" w:hAnsi="Times New Roman" w:cs="Times New Roman"/>
                <w:sz w:val="24"/>
                <w:szCs w:val="24"/>
              </w:rPr>
            </w:pPr>
            <w:r w:rsidRPr="00811558">
              <w:t xml:space="preserve"> 111 357,25 </w:t>
            </w:r>
          </w:p>
        </w:tc>
        <w:tc>
          <w:tcPr>
            <w:tcW w:w="1704" w:type="dxa"/>
            <w:shd w:val="clear" w:color="auto" w:fill="auto"/>
          </w:tcPr>
          <w:p w14:paraId="6BD333CD" w14:textId="4725A8DE" w:rsidR="00EF0BC0" w:rsidRPr="0025433F" w:rsidRDefault="00EF0BC0" w:rsidP="00EF0BC0">
            <w:pPr>
              <w:jc w:val="center"/>
              <w:rPr>
                <w:rFonts w:ascii="Times New Roman" w:hAnsi="Times New Roman" w:cs="Times New Roman"/>
                <w:sz w:val="24"/>
                <w:szCs w:val="24"/>
              </w:rPr>
            </w:pPr>
            <w:r w:rsidRPr="00266C85">
              <w:t xml:space="preserve"> 111 357,25 </w:t>
            </w:r>
          </w:p>
        </w:tc>
      </w:tr>
      <w:tr w:rsidR="00EF0BC0" w:rsidRPr="0025433F" w14:paraId="17418A35" w14:textId="77777777" w:rsidTr="00590E74">
        <w:trPr>
          <w:trHeight w:val="345"/>
        </w:trPr>
        <w:tc>
          <w:tcPr>
            <w:tcW w:w="992" w:type="dxa"/>
          </w:tcPr>
          <w:p w14:paraId="16F5A280" w14:textId="77777777" w:rsidR="00EF0BC0" w:rsidRPr="0025433F" w:rsidRDefault="00EF0BC0" w:rsidP="00EF0BC0">
            <w:pPr>
              <w:pStyle w:val="afff2"/>
              <w:numPr>
                <w:ilvl w:val="0"/>
                <w:numId w:val="27"/>
              </w:numPr>
              <w:rPr>
                <w:szCs w:val="24"/>
              </w:rPr>
            </w:pPr>
          </w:p>
        </w:tc>
        <w:tc>
          <w:tcPr>
            <w:tcW w:w="4849" w:type="dxa"/>
            <w:vAlign w:val="center"/>
          </w:tcPr>
          <w:p w14:paraId="6867CA96" w14:textId="3F24DCC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2689F79" w14:textId="6F88497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Л-0164 (или эквивалент)</w:t>
            </w:r>
          </w:p>
        </w:tc>
        <w:tc>
          <w:tcPr>
            <w:tcW w:w="1134" w:type="dxa"/>
            <w:shd w:val="clear" w:color="auto" w:fill="auto"/>
            <w:vAlign w:val="center"/>
          </w:tcPr>
          <w:p w14:paraId="70D3BE45" w14:textId="7F2DFDA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375ED9" w14:textId="222ED56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53E4F06" w14:textId="7C57FF28" w:rsidR="00EF0BC0" w:rsidRPr="0025433F" w:rsidRDefault="00EF0BC0" w:rsidP="00EF0BC0">
            <w:pPr>
              <w:jc w:val="center"/>
              <w:rPr>
                <w:rFonts w:ascii="Times New Roman" w:hAnsi="Times New Roman" w:cs="Times New Roman"/>
                <w:sz w:val="24"/>
                <w:szCs w:val="24"/>
              </w:rPr>
            </w:pPr>
            <w:r w:rsidRPr="00811558">
              <w:t xml:space="preserve"> 72 014,32 </w:t>
            </w:r>
          </w:p>
        </w:tc>
        <w:tc>
          <w:tcPr>
            <w:tcW w:w="1704" w:type="dxa"/>
            <w:shd w:val="clear" w:color="auto" w:fill="auto"/>
          </w:tcPr>
          <w:p w14:paraId="126A68C2" w14:textId="0ACC2AD6" w:rsidR="00EF0BC0" w:rsidRPr="0025433F" w:rsidRDefault="00EF0BC0" w:rsidP="00EF0BC0">
            <w:pPr>
              <w:jc w:val="center"/>
              <w:rPr>
                <w:rFonts w:ascii="Times New Roman" w:hAnsi="Times New Roman" w:cs="Times New Roman"/>
                <w:sz w:val="24"/>
                <w:szCs w:val="24"/>
              </w:rPr>
            </w:pPr>
            <w:r w:rsidRPr="00266C85">
              <w:t xml:space="preserve"> 72 014,32 </w:t>
            </w:r>
          </w:p>
        </w:tc>
      </w:tr>
      <w:tr w:rsidR="00EF0BC0" w:rsidRPr="0025433F" w14:paraId="620F5844" w14:textId="77777777" w:rsidTr="00590E74">
        <w:trPr>
          <w:trHeight w:val="345"/>
        </w:trPr>
        <w:tc>
          <w:tcPr>
            <w:tcW w:w="992" w:type="dxa"/>
          </w:tcPr>
          <w:p w14:paraId="485FE1C7" w14:textId="77777777" w:rsidR="00EF0BC0" w:rsidRPr="0025433F" w:rsidRDefault="00EF0BC0" w:rsidP="00EF0BC0">
            <w:pPr>
              <w:pStyle w:val="afff2"/>
              <w:numPr>
                <w:ilvl w:val="0"/>
                <w:numId w:val="27"/>
              </w:numPr>
              <w:rPr>
                <w:szCs w:val="24"/>
              </w:rPr>
            </w:pPr>
          </w:p>
        </w:tc>
        <w:tc>
          <w:tcPr>
            <w:tcW w:w="4849" w:type="dxa"/>
            <w:vAlign w:val="center"/>
          </w:tcPr>
          <w:p w14:paraId="216576EC" w14:textId="0437D8C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70957105" w14:textId="5A78478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Л-0164.1 (или эквивалент)</w:t>
            </w:r>
          </w:p>
        </w:tc>
        <w:tc>
          <w:tcPr>
            <w:tcW w:w="1134" w:type="dxa"/>
            <w:shd w:val="clear" w:color="auto" w:fill="auto"/>
            <w:vAlign w:val="center"/>
          </w:tcPr>
          <w:p w14:paraId="4C8FF73A" w14:textId="22BABA9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A0C4E73" w14:textId="79BE1C7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52A7E92" w14:textId="56E48C27" w:rsidR="00EF0BC0" w:rsidRPr="0025433F" w:rsidRDefault="00EF0BC0" w:rsidP="00EF0BC0">
            <w:pPr>
              <w:jc w:val="center"/>
              <w:rPr>
                <w:rFonts w:ascii="Times New Roman" w:hAnsi="Times New Roman" w:cs="Times New Roman"/>
                <w:sz w:val="24"/>
                <w:szCs w:val="24"/>
              </w:rPr>
            </w:pPr>
            <w:r w:rsidRPr="00811558">
              <w:t xml:space="preserve"> 72 014,32 </w:t>
            </w:r>
          </w:p>
        </w:tc>
        <w:tc>
          <w:tcPr>
            <w:tcW w:w="1704" w:type="dxa"/>
            <w:shd w:val="clear" w:color="auto" w:fill="auto"/>
          </w:tcPr>
          <w:p w14:paraId="5A469D59" w14:textId="55941395" w:rsidR="00EF0BC0" w:rsidRPr="0025433F" w:rsidRDefault="00EF0BC0" w:rsidP="00EF0BC0">
            <w:pPr>
              <w:jc w:val="center"/>
              <w:rPr>
                <w:rFonts w:ascii="Times New Roman" w:hAnsi="Times New Roman" w:cs="Times New Roman"/>
                <w:sz w:val="24"/>
                <w:szCs w:val="24"/>
              </w:rPr>
            </w:pPr>
            <w:r w:rsidRPr="00266C85">
              <w:t xml:space="preserve"> 72 014,32 </w:t>
            </w:r>
          </w:p>
        </w:tc>
      </w:tr>
      <w:tr w:rsidR="00EF0BC0" w:rsidRPr="0025433F" w14:paraId="5CC1F35A" w14:textId="77777777" w:rsidTr="00590E74">
        <w:trPr>
          <w:trHeight w:val="345"/>
        </w:trPr>
        <w:tc>
          <w:tcPr>
            <w:tcW w:w="992" w:type="dxa"/>
          </w:tcPr>
          <w:p w14:paraId="01BA08FD" w14:textId="77777777" w:rsidR="00EF0BC0" w:rsidRPr="0025433F" w:rsidRDefault="00EF0BC0" w:rsidP="00EF0BC0">
            <w:pPr>
              <w:pStyle w:val="afff2"/>
              <w:numPr>
                <w:ilvl w:val="0"/>
                <w:numId w:val="27"/>
              </w:numPr>
              <w:rPr>
                <w:szCs w:val="24"/>
              </w:rPr>
            </w:pPr>
          </w:p>
        </w:tc>
        <w:tc>
          <w:tcPr>
            <w:tcW w:w="4849" w:type="dxa"/>
            <w:vAlign w:val="center"/>
          </w:tcPr>
          <w:p w14:paraId="58F7950B" w14:textId="6D8318A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0254CA4F" w14:textId="535C0CE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Л-0166 (или эквивалент)</w:t>
            </w:r>
          </w:p>
        </w:tc>
        <w:tc>
          <w:tcPr>
            <w:tcW w:w="1134" w:type="dxa"/>
            <w:shd w:val="clear" w:color="auto" w:fill="auto"/>
            <w:vAlign w:val="center"/>
          </w:tcPr>
          <w:p w14:paraId="2D1DBD9D" w14:textId="301DCD2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8FFE8C1" w14:textId="0D56328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C912136" w14:textId="18E1A04B" w:rsidR="00EF0BC0" w:rsidRPr="0025433F" w:rsidRDefault="00EF0BC0" w:rsidP="00EF0BC0">
            <w:pPr>
              <w:jc w:val="center"/>
              <w:rPr>
                <w:rFonts w:ascii="Times New Roman" w:hAnsi="Times New Roman" w:cs="Times New Roman"/>
                <w:sz w:val="24"/>
                <w:szCs w:val="24"/>
              </w:rPr>
            </w:pPr>
            <w:r w:rsidRPr="00811558">
              <w:t xml:space="preserve"> 72 253,60 </w:t>
            </w:r>
          </w:p>
        </w:tc>
        <w:tc>
          <w:tcPr>
            <w:tcW w:w="1704" w:type="dxa"/>
            <w:shd w:val="clear" w:color="auto" w:fill="auto"/>
          </w:tcPr>
          <w:p w14:paraId="26B3DA14" w14:textId="2CC00BAE" w:rsidR="00EF0BC0" w:rsidRPr="0025433F" w:rsidRDefault="00EF0BC0" w:rsidP="00EF0BC0">
            <w:pPr>
              <w:jc w:val="center"/>
              <w:rPr>
                <w:rFonts w:ascii="Times New Roman" w:hAnsi="Times New Roman" w:cs="Times New Roman"/>
                <w:sz w:val="24"/>
                <w:szCs w:val="24"/>
              </w:rPr>
            </w:pPr>
            <w:r w:rsidRPr="00266C85">
              <w:t xml:space="preserve"> 72 253,60 </w:t>
            </w:r>
          </w:p>
        </w:tc>
      </w:tr>
      <w:tr w:rsidR="00EF0BC0" w:rsidRPr="0025433F" w14:paraId="455F4AFF" w14:textId="77777777" w:rsidTr="00590E74">
        <w:trPr>
          <w:trHeight w:val="345"/>
        </w:trPr>
        <w:tc>
          <w:tcPr>
            <w:tcW w:w="992" w:type="dxa"/>
          </w:tcPr>
          <w:p w14:paraId="17A1A57B" w14:textId="77777777" w:rsidR="00EF0BC0" w:rsidRPr="0025433F" w:rsidRDefault="00EF0BC0" w:rsidP="00EF0BC0">
            <w:pPr>
              <w:pStyle w:val="afff2"/>
              <w:numPr>
                <w:ilvl w:val="0"/>
                <w:numId w:val="27"/>
              </w:numPr>
              <w:rPr>
                <w:szCs w:val="24"/>
              </w:rPr>
            </w:pPr>
          </w:p>
        </w:tc>
        <w:tc>
          <w:tcPr>
            <w:tcW w:w="4849" w:type="dxa"/>
            <w:vAlign w:val="center"/>
          </w:tcPr>
          <w:p w14:paraId="2F5614BC" w14:textId="59550BB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3AEC2EFF" w14:textId="0D671EF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Л-0166.1 (или эквивалент)</w:t>
            </w:r>
          </w:p>
        </w:tc>
        <w:tc>
          <w:tcPr>
            <w:tcW w:w="1134" w:type="dxa"/>
            <w:shd w:val="clear" w:color="auto" w:fill="auto"/>
            <w:vAlign w:val="center"/>
          </w:tcPr>
          <w:p w14:paraId="14663ADA" w14:textId="09E1EA7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0EC8CC5" w14:textId="3EDE563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DE137A8" w14:textId="22CF14D8" w:rsidR="00EF0BC0" w:rsidRPr="0025433F" w:rsidRDefault="00EF0BC0" w:rsidP="00EF0BC0">
            <w:pPr>
              <w:jc w:val="center"/>
              <w:rPr>
                <w:rFonts w:ascii="Times New Roman" w:hAnsi="Times New Roman" w:cs="Times New Roman"/>
                <w:sz w:val="24"/>
                <w:szCs w:val="24"/>
              </w:rPr>
            </w:pPr>
            <w:r w:rsidRPr="00811558">
              <w:t xml:space="preserve"> 72 014,32 </w:t>
            </w:r>
          </w:p>
        </w:tc>
        <w:tc>
          <w:tcPr>
            <w:tcW w:w="1704" w:type="dxa"/>
            <w:shd w:val="clear" w:color="auto" w:fill="auto"/>
          </w:tcPr>
          <w:p w14:paraId="44211CEB" w14:textId="5E8CCFCD" w:rsidR="00EF0BC0" w:rsidRPr="0025433F" w:rsidRDefault="00EF0BC0" w:rsidP="00EF0BC0">
            <w:pPr>
              <w:jc w:val="center"/>
              <w:rPr>
                <w:rFonts w:ascii="Times New Roman" w:hAnsi="Times New Roman" w:cs="Times New Roman"/>
                <w:sz w:val="24"/>
                <w:szCs w:val="24"/>
              </w:rPr>
            </w:pPr>
            <w:r w:rsidRPr="00266C85">
              <w:t xml:space="preserve"> 72 014,32 </w:t>
            </w:r>
          </w:p>
        </w:tc>
      </w:tr>
      <w:tr w:rsidR="00EF0BC0" w:rsidRPr="0025433F" w14:paraId="2988FE0F" w14:textId="77777777" w:rsidTr="00590E74">
        <w:trPr>
          <w:trHeight w:val="345"/>
        </w:trPr>
        <w:tc>
          <w:tcPr>
            <w:tcW w:w="992" w:type="dxa"/>
          </w:tcPr>
          <w:p w14:paraId="73CCFA7D" w14:textId="77777777" w:rsidR="00EF0BC0" w:rsidRPr="0025433F" w:rsidRDefault="00EF0BC0" w:rsidP="00EF0BC0">
            <w:pPr>
              <w:pStyle w:val="afff2"/>
              <w:numPr>
                <w:ilvl w:val="0"/>
                <w:numId w:val="27"/>
              </w:numPr>
              <w:rPr>
                <w:szCs w:val="24"/>
              </w:rPr>
            </w:pPr>
          </w:p>
        </w:tc>
        <w:tc>
          <w:tcPr>
            <w:tcW w:w="4849" w:type="dxa"/>
            <w:vAlign w:val="center"/>
          </w:tcPr>
          <w:p w14:paraId="19B29628" w14:textId="2EAF57E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04C7E81B" w14:textId="481B633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Л-0177.1 (или эквивалент)</w:t>
            </w:r>
          </w:p>
        </w:tc>
        <w:tc>
          <w:tcPr>
            <w:tcW w:w="1134" w:type="dxa"/>
            <w:shd w:val="clear" w:color="auto" w:fill="auto"/>
            <w:vAlign w:val="center"/>
          </w:tcPr>
          <w:p w14:paraId="73374309" w14:textId="11D3C8B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A13AD8D" w14:textId="729E53A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FF5C8AC" w14:textId="7D5F73C3"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23204F25" w14:textId="5B0CD126"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23D798A2" w14:textId="77777777" w:rsidTr="00590E74">
        <w:trPr>
          <w:trHeight w:val="345"/>
        </w:trPr>
        <w:tc>
          <w:tcPr>
            <w:tcW w:w="992" w:type="dxa"/>
          </w:tcPr>
          <w:p w14:paraId="07874119" w14:textId="77777777" w:rsidR="00EF0BC0" w:rsidRPr="0025433F" w:rsidRDefault="00EF0BC0" w:rsidP="00EF0BC0">
            <w:pPr>
              <w:pStyle w:val="afff2"/>
              <w:numPr>
                <w:ilvl w:val="0"/>
                <w:numId w:val="27"/>
              </w:numPr>
              <w:rPr>
                <w:szCs w:val="24"/>
              </w:rPr>
            </w:pPr>
          </w:p>
        </w:tc>
        <w:tc>
          <w:tcPr>
            <w:tcW w:w="4849" w:type="dxa"/>
            <w:vAlign w:val="center"/>
          </w:tcPr>
          <w:p w14:paraId="6AD8FFAC" w14:textId="17CC0C6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5A1AE055" w14:textId="5DB9F00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Л-0177.2 (или эквивалент)</w:t>
            </w:r>
          </w:p>
        </w:tc>
        <w:tc>
          <w:tcPr>
            <w:tcW w:w="1134" w:type="dxa"/>
            <w:shd w:val="clear" w:color="auto" w:fill="auto"/>
            <w:vAlign w:val="center"/>
          </w:tcPr>
          <w:p w14:paraId="21D54E0A" w14:textId="041FFC3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F1FA67C" w14:textId="3EFBCEB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C429626" w14:textId="51E9031D"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31870500" w14:textId="15C08B4E"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72F865BA" w14:textId="77777777" w:rsidTr="00590E74">
        <w:trPr>
          <w:trHeight w:val="345"/>
        </w:trPr>
        <w:tc>
          <w:tcPr>
            <w:tcW w:w="992" w:type="dxa"/>
          </w:tcPr>
          <w:p w14:paraId="21074B35" w14:textId="77777777" w:rsidR="00EF0BC0" w:rsidRPr="0025433F" w:rsidRDefault="00EF0BC0" w:rsidP="00EF0BC0">
            <w:pPr>
              <w:pStyle w:val="afff2"/>
              <w:numPr>
                <w:ilvl w:val="0"/>
                <w:numId w:val="27"/>
              </w:numPr>
              <w:rPr>
                <w:szCs w:val="24"/>
              </w:rPr>
            </w:pPr>
          </w:p>
        </w:tc>
        <w:tc>
          <w:tcPr>
            <w:tcW w:w="4849" w:type="dxa"/>
            <w:vAlign w:val="center"/>
          </w:tcPr>
          <w:p w14:paraId="2FDCE741" w14:textId="0A04192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758B0A03" w14:textId="4139F51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Л-0177.3 (или эквивалент)</w:t>
            </w:r>
          </w:p>
        </w:tc>
        <w:tc>
          <w:tcPr>
            <w:tcW w:w="1134" w:type="dxa"/>
            <w:shd w:val="clear" w:color="auto" w:fill="auto"/>
            <w:vAlign w:val="center"/>
          </w:tcPr>
          <w:p w14:paraId="48A06887" w14:textId="541CF25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CD6DA8F" w14:textId="5D35FA0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98B7FC8" w14:textId="7329525D"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27B201B6" w14:textId="16ACE36A"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4966B958" w14:textId="77777777" w:rsidTr="00590E74">
        <w:trPr>
          <w:trHeight w:val="345"/>
        </w:trPr>
        <w:tc>
          <w:tcPr>
            <w:tcW w:w="992" w:type="dxa"/>
          </w:tcPr>
          <w:p w14:paraId="3E637CC4" w14:textId="77777777" w:rsidR="00EF0BC0" w:rsidRPr="0025433F" w:rsidRDefault="00EF0BC0" w:rsidP="00EF0BC0">
            <w:pPr>
              <w:pStyle w:val="afff2"/>
              <w:numPr>
                <w:ilvl w:val="0"/>
                <w:numId w:val="27"/>
              </w:numPr>
              <w:rPr>
                <w:szCs w:val="24"/>
              </w:rPr>
            </w:pPr>
          </w:p>
        </w:tc>
        <w:tc>
          <w:tcPr>
            <w:tcW w:w="4849" w:type="dxa"/>
            <w:vAlign w:val="center"/>
          </w:tcPr>
          <w:p w14:paraId="09B65023" w14:textId="5A45587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55DBA182" w14:textId="677D38B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Л-0177 (или эквивалент)</w:t>
            </w:r>
          </w:p>
        </w:tc>
        <w:tc>
          <w:tcPr>
            <w:tcW w:w="1134" w:type="dxa"/>
            <w:shd w:val="clear" w:color="auto" w:fill="auto"/>
            <w:vAlign w:val="center"/>
          </w:tcPr>
          <w:p w14:paraId="322CF587" w14:textId="720C1DA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1D41955" w14:textId="7AC4C2B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0DC8AD3" w14:textId="1349AA08"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67C69C4A" w14:textId="019D1634"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089C2836" w14:textId="77777777" w:rsidTr="00590E74">
        <w:trPr>
          <w:trHeight w:val="345"/>
        </w:trPr>
        <w:tc>
          <w:tcPr>
            <w:tcW w:w="992" w:type="dxa"/>
          </w:tcPr>
          <w:p w14:paraId="04E1457B" w14:textId="77777777" w:rsidR="00EF0BC0" w:rsidRPr="0025433F" w:rsidRDefault="00EF0BC0" w:rsidP="00EF0BC0">
            <w:pPr>
              <w:pStyle w:val="afff2"/>
              <w:numPr>
                <w:ilvl w:val="0"/>
                <w:numId w:val="27"/>
              </w:numPr>
              <w:rPr>
                <w:szCs w:val="24"/>
              </w:rPr>
            </w:pPr>
          </w:p>
        </w:tc>
        <w:tc>
          <w:tcPr>
            <w:tcW w:w="4849" w:type="dxa"/>
            <w:vAlign w:val="center"/>
          </w:tcPr>
          <w:p w14:paraId="5133315C" w14:textId="3160882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71899E89" w14:textId="49F4D25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Л-0043 (или эквивалент)</w:t>
            </w:r>
          </w:p>
        </w:tc>
        <w:tc>
          <w:tcPr>
            <w:tcW w:w="1134" w:type="dxa"/>
            <w:shd w:val="clear" w:color="auto" w:fill="auto"/>
            <w:vAlign w:val="center"/>
          </w:tcPr>
          <w:p w14:paraId="33F980AC" w14:textId="65CFD77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5CA0FB1" w14:textId="696DE15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3C8BE89" w14:textId="0C0CAC48" w:rsidR="00EF0BC0" w:rsidRPr="0025433F" w:rsidRDefault="00EF0BC0" w:rsidP="00EF0BC0">
            <w:pPr>
              <w:jc w:val="center"/>
              <w:rPr>
                <w:rFonts w:ascii="Times New Roman" w:hAnsi="Times New Roman" w:cs="Times New Roman"/>
                <w:sz w:val="24"/>
                <w:szCs w:val="24"/>
              </w:rPr>
            </w:pPr>
            <w:r w:rsidRPr="00811558">
              <w:t xml:space="preserve"> 43 422,84 </w:t>
            </w:r>
          </w:p>
        </w:tc>
        <w:tc>
          <w:tcPr>
            <w:tcW w:w="1704" w:type="dxa"/>
            <w:shd w:val="clear" w:color="auto" w:fill="auto"/>
          </w:tcPr>
          <w:p w14:paraId="37426151" w14:textId="02698151" w:rsidR="00EF0BC0" w:rsidRPr="0025433F" w:rsidRDefault="00EF0BC0" w:rsidP="00EF0BC0">
            <w:pPr>
              <w:jc w:val="center"/>
              <w:rPr>
                <w:rFonts w:ascii="Times New Roman" w:hAnsi="Times New Roman" w:cs="Times New Roman"/>
                <w:sz w:val="24"/>
                <w:szCs w:val="24"/>
              </w:rPr>
            </w:pPr>
            <w:r w:rsidRPr="00266C85">
              <w:t xml:space="preserve"> 43 422,84 </w:t>
            </w:r>
          </w:p>
        </w:tc>
      </w:tr>
      <w:tr w:rsidR="00EF0BC0" w:rsidRPr="0025433F" w14:paraId="244676B9" w14:textId="77777777" w:rsidTr="00590E74">
        <w:trPr>
          <w:trHeight w:val="345"/>
        </w:trPr>
        <w:tc>
          <w:tcPr>
            <w:tcW w:w="992" w:type="dxa"/>
          </w:tcPr>
          <w:p w14:paraId="69BF538A" w14:textId="77777777" w:rsidR="00EF0BC0" w:rsidRPr="0025433F" w:rsidRDefault="00EF0BC0" w:rsidP="00EF0BC0">
            <w:pPr>
              <w:pStyle w:val="afff2"/>
              <w:numPr>
                <w:ilvl w:val="0"/>
                <w:numId w:val="27"/>
              </w:numPr>
              <w:rPr>
                <w:szCs w:val="24"/>
              </w:rPr>
            </w:pPr>
          </w:p>
        </w:tc>
        <w:tc>
          <w:tcPr>
            <w:tcW w:w="4849" w:type="dxa"/>
            <w:vAlign w:val="center"/>
          </w:tcPr>
          <w:p w14:paraId="6BF4D09D" w14:textId="5F542AB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0CD32C9C" w14:textId="5037217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Л-0123 (или эквивалент)</w:t>
            </w:r>
          </w:p>
        </w:tc>
        <w:tc>
          <w:tcPr>
            <w:tcW w:w="1134" w:type="dxa"/>
            <w:shd w:val="clear" w:color="auto" w:fill="auto"/>
            <w:vAlign w:val="center"/>
          </w:tcPr>
          <w:p w14:paraId="29F3FE10" w14:textId="4793D15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0667C5D" w14:textId="376A5C6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6BDB960" w14:textId="5D3A028C"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777D7D8D" w14:textId="2492AB4A"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26D68493" w14:textId="77777777" w:rsidTr="00590E74">
        <w:trPr>
          <w:trHeight w:val="345"/>
        </w:trPr>
        <w:tc>
          <w:tcPr>
            <w:tcW w:w="992" w:type="dxa"/>
          </w:tcPr>
          <w:p w14:paraId="3E454B48" w14:textId="77777777" w:rsidR="00EF0BC0" w:rsidRPr="0025433F" w:rsidRDefault="00EF0BC0" w:rsidP="00EF0BC0">
            <w:pPr>
              <w:pStyle w:val="afff2"/>
              <w:numPr>
                <w:ilvl w:val="0"/>
                <w:numId w:val="27"/>
              </w:numPr>
              <w:rPr>
                <w:szCs w:val="24"/>
              </w:rPr>
            </w:pPr>
          </w:p>
        </w:tc>
        <w:tc>
          <w:tcPr>
            <w:tcW w:w="4849" w:type="dxa"/>
            <w:vAlign w:val="center"/>
          </w:tcPr>
          <w:p w14:paraId="0365EC37" w14:textId="3AF7938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09D25E6" w14:textId="6E0C7AD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Л-0123.1 (или эквивалент)</w:t>
            </w:r>
          </w:p>
        </w:tc>
        <w:tc>
          <w:tcPr>
            <w:tcW w:w="1134" w:type="dxa"/>
            <w:shd w:val="clear" w:color="auto" w:fill="auto"/>
            <w:vAlign w:val="center"/>
          </w:tcPr>
          <w:p w14:paraId="7823B266" w14:textId="1C63180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C7FEAA5" w14:textId="0667FC8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2596B86" w14:textId="15809E23"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5B7EB444" w14:textId="29C1F0F7"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78BD5B9A" w14:textId="77777777" w:rsidTr="00590E74">
        <w:trPr>
          <w:trHeight w:val="345"/>
        </w:trPr>
        <w:tc>
          <w:tcPr>
            <w:tcW w:w="992" w:type="dxa"/>
          </w:tcPr>
          <w:p w14:paraId="0EA8B626" w14:textId="77777777" w:rsidR="00EF0BC0" w:rsidRPr="0025433F" w:rsidRDefault="00EF0BC0" w:rsidP="00EF0BC0">
            <w:pPr>
              <w:pStyle w:val="afff2"/>
              <w:numPr>
                <w:ilvl w:val="0"/>
                <w:numId w:val="27"/>
              </w:numPr>
              <w:rPr>
                <w:szCs w:val="24"/>
              </w:rPr>
            </w:pPr>
          </w:p>
        </w:tc>
        <w:tc>
          <w:tcPr>
            <w:tcW w:w="4849" w:type="dxa"/>
            <w:vAlign w:val="center"/>
          </w:tcPr>
          <w:p w14:paraId="796092DD" w14:textId="46E4B01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3A5921A2" w14:textId="6FD29B4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Л-0040.2 (или эквивалент)</w:t>
            </w:r>
          </w:p>
        </w:tc>
        <w:tc>
          <w:tcPr>
            <w:tcW w:w="1134" w:type="dxa"/>
            <w:shd w:val="clear" w:color="auto" w:fill="auto"/>
            <w:vAlign w:val="center"/>
          </w:tcPr>
          <w:p w14:paraId="08EF17EF" w14:textId="47C3B73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775D1D0" w14:textId="5E4F1BA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DFEF5EC" w14:textId="023F6010"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192D4504" w14:textId="1045EBF8"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77F5A637" w14:textId="77777777" w:rsidTr="00590E74">
        <w:trPr>
          <w:trHeight w:val="345"/>
        </w:trPr>
        <w:tc>
          <w:tcPr>
            <w:tcW w:w="992" w:type="dxa"/>
          </w:tcPr>
          <w:p w14:paraId="13702925" w14:textId="77777777" w:rsidR="00EF0BC0" w:rsidRPr="0025433F" w:rsidRDefault="00EF0BC0" w:rsidP="00EF0BC0">
            <w:pPr>
              <w:pStyle w:val="afff2"/>
              <w:numPr>
                <w:ilvl w:val="0"/>
                <w:numId w:val="27"/>
              </w:numPr>
              <w:rPr>
                <w:szCs w:val="24"/>
              </w:rPr>
            </w:pPr>
          </w:p>
        </w:tc>
        <w:tc>
          <w:tcPr>
            <w:tcW w:w="4849" w:type="dxa"/>
            <w:vAlign w:val="center"/>
          </w:tcPr>
          <w:p w14:paraId="50E73034" w14:textId="4E432AD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36B3415D" w14:textId="7D9B936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Л-0040 (или эквивалент)</w:t>
            </w:r>
          </w:p>
        </w:tc>
        <w:tc>
          <w:tcPr>
            <w:tcW w:w="1134" w:type="dxa"/>
            <w:shd w:val="clear" w:color="auto" w:fill="auto"/>
            <w:vAlign w:val="center"/>
          </w:tcPr>
          <w:p w14:paraId="50312AD5" w14:textId="086C1D7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9451575" w14:textId="1BE4F5B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A54E872" w14:textId="5454F3E4"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66662711" w14:textId="657A35B6"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618FBAE0" w14:textId="77777777" w:rsidTr="00590E74">
        <w:trPr>
          <w:trHeight w:val="345"/>
        </w:trPr>
        <w:tc>
          <w:tcPr>
            <w:tcW w:w="992" w:type="dxa"/>
          </w:tcPr>
          <w:p w14:paraId="25F69387" w14:textId="77777777" w:rsidR="00EF0BC0" w:rsidRPr="0025433F" w:rsidRDefault="00EF0BC0" w:rsidP="00EF0BC0">
            <w:pPr>
              <w:pStyle w:val="afff2"/>
              <w:numPr>
                <w:ilvl w:val="0"/>
                <w:numId w:val="27"/>
              </w:numPr>
              <w:rPr>
                <w:szCs w:val="24"/>
              </w:rPr>
            </w:pPr>
          </w:p>
        </w:tc>
        <w:tc>
          <w:tcPr>
            <w:tcW w:w="4849" w:type="dxa"/>
            <w:vAlign w:val="center"/>
          </w:tcPr>
          <w:p w14:paraId="7F866C25" w14:textId="01CFF39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327A2773" w14:textId="5472176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Л-0040 (или эквивалент)</w:t>
            </w:r>
          </w:p>
        </w:tc>
        <w:tc>
          <w:tcPr>
            <w:tcW w:w="1134" w:type="dxa"/>
            <w:shd w:val="clear" w:color="auto" w:fill="auto"/>
            <w:vAlign w:val="center"/>
          </w:tcPr>
          <w:p w14:paraId="62EFB9EE" w14:textId="15DF4C2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1BCCE48" w14:textId="39B346B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3426C6E" w14:textId="5A1D66DE"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0646B4B8" w14:textId="1C6B7A8C"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47D39C02" w14:textId="77777777" w:rsidTr="00590E74">
        <w:trPr>
          <w:trHeight w:val="345"/>
        </w:trPr>
        <w:tc>
          <w:tcPr>
            <w:tcW w:w="992" w:type="dxa"/>
          </w:tcPr>
          <w:p w14:paraId="620120E1" w14:textId="77777777" w:rsidR="00EF0BC0" w:rsidRPr="0025433F" w:rsidRDefault="00EF0BC0" w:rsidP="00EF0BC0">
            <w:pPr>
              <w:pStyle w:val="afff2"/>
              <w:numPr>
                <w:ilvl w:val="0"/>
                <w:numId w:val="27"/>
              </w:numPr>
              <w:rPr>
                <w:szCs w:val="24"/>
              </w:rPr>
            </w:pPr>
          </w:p>
        </w:tc>
        <w:tc>
          <w:tcPr>
            <w:tcW w:w="4849" w:type="dxa"/>
            <w:vAlign w:val="center"/>
          </w:tcPr>
          <w:p w14:paraId="60573B17" w14:textId="21C1C8F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555CA526" w14:textId="37F8AD8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Л-0041 (или эквивалент)</w:t>
            </w:r>
          </w:p>
        </w:tc>
        <w:tc>
          <w:tcPr>
            <w:tcW w:w="1134" w:type="dxa"/>
            <w:shd w:val="clear" w:color="auto" w:fill="auto"/>
            <w:vAlign w:val="center"/>
          </w:tcPr>
          <w:p w14:paraId="0D82DC04" w14:textId="13483D1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03F4630" w14:textId="2DACE77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6749D3E" w14:textId="350038DA"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02C12C78" w14:textId="62490C8C"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5E6B3A9D" w14:textId="77777777" w:rsidTr="00590E74">
        <w:trPr>
          <w:trHeight w:val="345"/>
        </w:trPr>
        <w:tc>
          <w:tcPr>
            <w:tcW w:w="992" w:type="dxa"/>
          </w:tcPr>
          <w:p w14:paraId="1C14DD36" w14:textId="77777777" w:rsidR="00EF0BC0" w:rsidRPr="0025433F" w:rsidRDefault="00EF0BC0" w:rsidP="00EF0BC0">
            <w:pPr>
              <w:pStyle w:val="afff2"/>
              <w:numPr>
                <w:ilvl w:val="0"/>
                <w:numId w:val="27"/>
              </w:numPr>
              <w:rPr>
                <w:szCs w:val="24"/>
              </w:rPr>
            </w:pPr>
          </w:p>
        </w:tc>
        <w:tc>
          <w:tcPr>
            <w:tcW w:w="4849" w:type="dxa"/>
            <w:vAlign w:val="center"/>
          </w:tcPr>
          <w:p w14:paraId="67771AFC" w14:textId="224894E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38493528" w14:textId="5A26B99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Л-0041.1 (или эквивалент)</w:t>
            </w:r>
          </w:p>
        </w:tc>
        <w:tc>
          <w:tcPr>
            <w:tcW w:w="1134" w:type="dxa"/>
            <w:shd w:val="clear" w:color="auto" w:fill="auto"/>
            <w:vAlign w:val="center"/>
          </w:tcPr>
          <w:p w14:paraId="5F53227E" w14:textId="5E387E1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35F19A9" w14:textId="5D39C72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26832B9" w14:textId="6491D3BE"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326EC43E" w14:textId="27733FD6"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688045C4" w14:textId="77777777" w:rsidTr="00590E74">
        <w:trPr>
          <w:trHeight w:val="345"/>
        </w:trPr>
        <w:tc>
          <w:tcPr>
            <w:tcW w:w="992" w:type="dxa"/>
          </w:tcPr>
          <w:p w14:paraId="52B48CCC" w14:textId="77777777" w:rsidR="00EF0BC0" w:rsidRPr="0025433F" w:rsidRDefault="00EF0BC0" w:rsidP="00EF0BC0">
            <w:pPr>
              <w:pStyle w:val="afff2"/>
              <w:numPr>
                <w:ilvl w:val="0"/>
                <w:numId w:val="27"/>
              </w:numPr>
              <w:rPr>
                <w:szCs w:val="24"/>
              </w:rPr>
            </w:pPr>
          </w:p>
        </w:tc>
        <w:tc>
          <w:tcPr>
            <w:tcW w:w="4849" w:type="dxa"/>
            <w:vAlign w:val="center"/>
          </w:tcPr>
          <w:p w14:paraId="738A604C" w14:textId="5584A66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055186AE" w14:textId="1AAB892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Л-0182 (или эквивалент)</w:t>
            </w:r>
          </w:p>
        </w:tc>
        <w:tc>
          <w:tcPr>
            <w:tcW w:w="1134" w:type="dxa"/>
            <w:shd w:val="clear" w:color="auto" w:fill="auto"/>
            <w:vAlign w:val="center"/>
          </w:tcPr>
          <w:p w14:paraId="1E9D3CEC" w14:textId="6B89175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136E036" w14:textId="0C992E9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1442D1F" w14:textId="497503FA"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2F83A5E6" w14:textId="0B64BA94"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06A4D99A" w14:textId="77777777" w:rsidTr="00590E74">
        <w:trPr>
          <w:trHeight w:val="345"/>
        </w:trPr>
        <w:tc>
          <w:tcPr>
            <w:tcW w:w="992" w:type="dxa"/>
          </w:tcPr>
          <w:p w14:paraId="1C01540C" w14:textId="77777777" w:rsidR="00EF0BC0" w:rsidRPr="0025433F" w:rsidRDefault="00EF0BC0" w:rsidP="00EF0BC0">
            <w:pPr>
              <w:pStyle w:val="afff2"/>
              <w:numPr>
                <w:ilvl w:val="0"/>
                <w:numId w:val="27"/>
              </w:numPr>
              <w:rPr>
                <w:szCs w:val="24"/>
              </w:rPr>
            </w:pPr>
          </w:p>
        </w:tc>
        <w:tc>
          <w:tcPr>
            <w:tcW w:w="4849" w:type="dxa"/>
            <w:vAlign w:val="center"/>
          </w:tcPr>
          <w:p w14:paraId="7A021870" w14:textId="5CF174E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0FF05CDB" w14:textId="41B8DA0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Л-0182.1 (или эквивалент)</w:t>
            </w:r>
          </w:p>
        </w:tc>
        <w:tc>
          <w:tcPr>
            <w:tcW w:w="1134" w:type="dxa"/>
            <w:shd w:val="clear" w:color="auto" w:fill="auto"/>
            <w:vAlign w:val="center"/>
          </w:tcPr>
          <w:p w14:paraId="3D7076DA" w14:textId="23A8707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E8C4DE8" w14:textId="6B9CCBB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795866A" w14:textId="29267380"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0E524EC7" w14:textId="32567E55"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340448AB" w14:textId="77777777" w:rsidTr="00590E74">
        <w:trPr>
          <w:trHeight w:val="345"/>
        </w:trPr>
        <w:tc>
          <w:tcPr>
            <w:tcW w:w="992" w:type="dxa"/>
          </w:tcPr>
          <w:p w14:paraId="7D3C89FC" w14:textId="77777777" w:rsidR="00EF0BC0" w:rsidRPr="0025433F" w:rsidRDefault="00EF0BC0" w:rsidP="00EF0BC0">
            <w:pPr>
              <w:pStyle w:val="afff2"/>
              <w:numPr>
                <w:ilvl w:val="0"/>
                <w:numId w:val="27"/>
              </w:numPr>
              <w:rPr>
                <w:szCs w:val="24"/>
              </w:rPr>
            </w:pPr>
          </w:p>
        </w:tc>
        <w:tc>
          <w:tcPr>
            <w:tcW w:w="4849" w:type="dxa"/>
            <w:vAlign w:val="center"/>
          </w:tcPr>
          <w:p w14:paraId="16868CB9" w14:textId="361E521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57FF77AE" w14:textId="6B91485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Л-0042 (или эквивалент)</w:t>
            </w:r>
          </w:p>
        </w:tc>
        <w:tc>
          <w:tcPr>
            <w:tcW w:w="1134" w:type="dxa"/>
            <w:shd w:val="clear" w:color="auto" w:fill="auto"/>
            <w:vAlign w:val="center"/>
          </w:tcPr>
          <w:p w14:paraId="42D15891" w14:textId="1326F13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3F97D3" w14:textId="793F1CA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6B08219" w14:textId="4329BBA2"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7C7BCA13" w14:textId="3B39500E"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5F1E7E92" w14:textId="77777777" w:rsidTr="00590E74">
        <w:trPr>
          <w:trHeight w:val="345"/>
        </w:trPr>
        <w:tc>
          <w:tcPr>
            <w:tcW w:w="992" w:type="dxa"/>
          </w:tcPr>
          <w:p w14:paraId="23649513" w14:textId="77777777" w:rsidR="00EF0BC0" w:rsidRPr="0025433F" w:rsidRDefault="00EF0BC0" w:rsidP="00EF0BC0">
            <w:pPr>
              <w:pStyle w:val="afff2"/>
              <w:numPr>
                <w:ilvl w:val="0"/>
                <w:numId w:val="27"/>
              </w:numPr>
              <w:rPr>
                <w:szCs w:val="24"/>
              </w:rPr>
            </w:pPr>
          </w:p>
        </w:tc>
        <w:tc>
          <w:tcPr>
            <w:tcW w:w="4849" w:type="dxa"/>
            <w:vAlign w:val="center"/>
          </w:tcPr>
          <w:p w14:paraId="64B7C248" w14:textId="4440924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3F42992F" w14:textId="3F90E68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Л-0042.1 (или эквивалент)</w:t>
            </w:r>
          </w:p>
        </w:tc>
        <w:tc>
          <w:tcPr>
            <w:tcW w:w="1134" w:type="dxa"/>
            <w:shd w:val="clear" w:color="auto" w:fill="auto"/>
            <w:vAlign w:val="center"/>
          </w:tcPr>
          <w:p w14:paraId="78A52FD3" w14:textId="7E9F45B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28B287" w14:textId="053B9E2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855CF11" w14:textId="3310104B"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6EF599E9" w14:textId="20C10660"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3883A5D3" w14:textId="77777777" w:rsidTr="00590E74">
        <w:trPr>
          <w:trHeight w:val="345"/>
        </w:trPr>
        <w:tc>
          <w:tcPr>
            <w:tcW w:w="992" w:type="dxa"/>
          </w:tcPr>
          <w:p w14:paraId="2FEA9BDB" w14:textId="77777777" w:rsidR="00EF0BC0" w:rsidRPr="0025433F" w:rsidRDefault="00EF0BC0" w:rsidP="00EF0BC0">
            <w:pPr>
              <w:pStyle w:val="afff2"/>
              <w:numPr>
                <w:ilvl w:val="0"/>
                <w:numId w:val="27"/>
              </w:numPr>
              <w:rPr>
                <w:szCs w:val="24"/>
              </w:rPr>
            </w:pPr>
          </w:p>
        </w:tc>
        <w:tc>
          <w:tcPr>
            <w:tcW w:w="4849" w:type="dxa"/>
            <w:vAlign w:val="center"/>
          </w:tcPr>
          <w:p w14:paraId="5669DADA" w14:textId="7C3877A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5F5BFBE4" w14:textId="34E7C5F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Л-0038 (или эквивалент)</w:t>
            </w:r>
          </w:p>
        </w:tc>
        <w:tc>
          <w:tcPr>
            <w:tcW w:w="1134" w:type="dxa"/>
            <w:shd w:val="clear" w:color="auto" w:fill="auto"/>
            <w:vAlign w:val="center"/>
          </w:tcPr>
          <w:p w14:paraId="35FDC32C" w14:textId="78FB64E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33550FD" w14:textId="5B2FAD9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F70EA3B" w14:textId="0A4DC9F1" w:rsidR="00EF0BC0" w:rsidRPr="0025433F" w:rsidRDefault="00EF0BC0" w:rsidP="00EF0BC0">
            <w:pPr>
              <w:jc w:val="center"/>
              <w:rPr>
                <w:rFonts w:ascii="Times New Roman" w:hAnsi="Times New Roman" w:cs="Times New Roman"/>
                <w:sz w:val="24"/>
                <w:szCs w:val="24"/>
              </w:rPr>
            </w:pPr>
            <w:r w:rsidRPr="00811558">
              <w:t xml:space="preserve"> 43 250,51 </w:t>
            </w:r>
          </w:p>
        </w:tc>
        <w:tc>
          <w:tcPr>
            <w:tcW w:w="1704" w:type="dxa"/>
            <w:shd w:val="clear" w:color="auto" w:fill="auto"/>
          </w:tcPr>
          <w:p w14:paraId="79D6979F" w14:textId="281E49D3" w:rsidR="00EF0BC0" w:rsidRPr="0025433F" w:rsidRDefault="00EF0BC0" w:rsidP="00EF0BC0">
            <w:pPr>
              <w:jc w:val="center"/>
              <w:rPr>
                <w:rFonts w:ascii="Times New Roman" w:hAnsi="Times New Roman" w:cs="Times New Roman"/>
                <w:sz w:val="24"/>
                <w:szCs w:val="24"/>
              </w:rPr>
            </w:pPr>
            <w:r w:rsidRPr="00266C85">
              <w:t xml:space="preserve"> 43 250,51 </w:t>
            </w:r>
          </w:p>
        </w:tc>
      </w:tr>
      <w:tr w:rsidR="00EF0BC0" w:rsidRPr="0025433F" w14:paraId="3C64EBFC" w14:textId="77777777" w:rsidTr="00590E74">
        <w:trPr>
          <w:trHeight w:val="345"/>
        </w:trPr>
        <w:tc>
          <w:tcPr>
            <w:tcW w:w="992" w:type="dxa"/>
          </w:tcPr>
          <w:p w14:paraId="2D7D5B42" w14:textId="77777777" w:rsidR="00EF0BC0" w:rsidRPr="0025433F" w:rsidRDefault="00EF0BC0" w:rsidP="00EF0BC0">
            <w:pPr>
              <w:pStyle w:val="afff2"/>
              <w:numPr>
                <w:ilvl w:val="0"/>
                <w:numId w:val="27"/>
              </w:numPr>
              <w:rPr>
                <w:szCs w:val="24"/>
              </w:rPr>
            </w:pPr>
          </w:p>
        </w:tc>
        <w:tc>
          <w:tcPr>
            <w:tcW w:w="4849" w:type="dxa"/>
            <w:vAlign w:val="center"/>
          </w:tcPr>
          <w:p w14:paraId="3D22B105" w14:textId="1D53DF1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02C17424" w14:textId="3AA3870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Л-0038.1 (или эквивалент)</w:t>
            </w:r>
          </w:p>
        </w:tc>
        <w:tc>
          <w:tcPr>
            <w:tcW w:w="1134" w:type="dxa"/>
            <w:shd w:val="clear" w:color="auto" w:fill="auto"/>
            <w:vAlign w:val="center"/>
          </w:tcPr>
          <w:p w14:paraId="76EDCF93" w14:textId="66DB365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C41348A" w14:textId="4F22544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C89489C" w14:textId="6548DAF8"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09B33E2D" w14:textId="2D02D8EE"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5785E4DD" w14:textId="77777777" w:rsidTr="00590E74">
        <w:trPr>
          <w:trHeight w:val="345"/>
        </w:trPr>
        <w:tc>
          <w:tcPr>
            <w:tcW w:w="992" w:type="dxa"/>
          </w:tcPr>
          <w:p w14:paraId="06BDFFC3" w14:textId="77777777" w:rsidR="00EF0BC0" w:rsidRPr="0025433F" w:rsidRDefault="00EF0BC0" w:rsidP="00EF0BC0">
            <w:pPr>
              <w:pStyle w:val="afff2"/>
              <w:numPr>
                <w:ilvl w:val="0"/>
                <w:numId w:val="27"/>
              </w:numPr>
              <w:rPr>
                <w:szCs w:val="24"/>
              </w:rPr>
            </w:pPr>
          </w:p>
        </w:tc>
        <w:tc>
          <w:tcPr>
            <w:tcW w:w="4849" w:type="dxa"/>
            <w:vAlign w:val="center"/>
          </w:tcPr>
          <w:p w14:paraId="42098DD1" w14:textId="35A18A6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297F1D3E" w14:textId="2E7FE4A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Л-0037 (или эквивалент)</w:t>
            </w:r>
          </w:p>
        </w:tc>
        <w:tc>
          <w:tcPr>
            <w:tcW w:w="1134" w:type="dxa"/>
            <w:shd w:val="clear" w:color="auto" w:fill="auto"/>
            <w:vAlign w:val="center"/>
          </w:tcPr>
          <w:p w14:paraId="03926AB0" w14:textId="5291413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3139AA9" w14:textId="73077E3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2210C21" w14:textId="370553AE"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08DB1373" w14:textId="6148DB8E"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0ECB97C4" w14:textId="77777777" w:rsidTr="00590E74">
        <w:trPr>
          <w:trHeight w:val="345"/>
        </w:trPr>
        <w:tc>
          <w:tcPr>
            <w:tcW w:w="992" w:type="dxa"/>
          </w:tcPr>
          <w:p w14:paraId="46A9D411" w14:textId="77777777" w:rsidR="00EF0BC0" w:rsidRPr="0025433F" w:rsidRDefault="00EF0BC0" w:rsidP="00EF0BC0">
            <w:pPr>
              <w:pStyle w:val="afff2"/>
              <w:numPr>
                <w:ilvl w:val="0"/>
                <w:numId w:val="27"/>
              </w:numPr>
              <w:rPr>
                <w:szCs w:val="24"/>
              </w:rPr>
            </w:pPr>
          </w:p>
        </w:tc>
        <w:tc>
          <w:tcPr>
            <w:tcW w:w="4849" w:type="dxa"/>
            <w:vAlign w:val="center"/>
          </w:tcPr>
          <w:p w14:paraId="7C396B96" w14:textId="1148967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4B4A3F3E" w14:textId="7B73644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Л-0037.1 (или эквивалент)</w:t>
            </w:r>
          </w:p>
        </w:tc>
        <w:tc>
          <w:tcPr>
            <w:tcW w:w="1134" w:type="dxa"/>
            <w:shd w:val="clear" w:color="auto" w:fill="auto"/>
            <w:vAlign w:val="center"/>
          </w:tcPr>
          <w:p w14:paraId="41E14A69" w14:textId="0C91AA9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AF06DCA" w14:textId="0181985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4B0E1CE" w14:textId="62681027"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40D38CC1" w14:textId="431BC029"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154AE4E2" w14:textId="77777777" w:rsidTr="00590E74">
        <w:trPr>
          <w:trHeight w:val="345"/>
        </w:trPr>
        <w:tc>
          <w:tcPr>
            <w:tcW w:w="992" w:type="dxa"/>
          </w:tcPr>
          <w:p w14:paraId="3389F0E7" w14:textId="77777777" w:rsidR="00EF0BC0" w:rsidRPr="0025433F" w:rsidRDefault="00EF0BC0" w:rsidP="00EF0BC0">
            <w:pPr>
              <w:pStyle w:val="afff2"/>
              <w:numPr>
                <w:ilvl w:val="0"/>
                <w:numId w:val="27"/>
              </w:numPr>
              <w:rPr>
                <w:szCs w:val="24"/>
              </w:rPr>
            </w:pPr>
          </w:p>
        </w:tc>
        <w:tc>
          <w:tcPr>
            <w:tcW w:w="4849" w:type="dxa"/>
            <w:vAlign w:val="center"/>
          </w:tcPr>
          <w:p w14:paraId="4DEB9852" w14:textId="28C0704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2A15AEEA" w14:textId="14DA1B6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Л-0039 (или эквивалент)</w:t>
            </w:r>
          </w:p>
        </w:tc>
        <w:tc>
          <w:tcPr>
            <w:tcW w:w="1134" w:type="dxa"/>
            <w:shd w:val="clear" w:color="auto" w:fill="auto"/>
            <w:vAlign w:val="center"/>
          </w:tcPr>
          <w:p w14:paraId="623F69CA" w14:textId="7A6905F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5CA48B8" w14:textId="63BEEAD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54889F" w14:textId="4D408F1E"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420A0411" w14:textId="1AA7BC1D"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460AC01A" w14:textId="77777777" w:rsidTr="00590E74">
        <w:trPr>
          <w:trHeight w:val="345"/>
        </w:trPr>
        <w:tc>
          <w:tcPr>
            <w:tcW w:w="992" w:type="dxa"/>
          </w:tcPr>
          <w:p w14:paraId="753B6A5F" w14:textId="77777777" w:rsidR="00EF0BC0" w:rsidRPr="0025433F" w:rsidRDefault="00EF0BC0" w:rsidP="00EF0BC0">
            <w:pPr>
              <w:pStyle w:val="afff2"/>
              <w:numPr>
                <w:ilvl w:val="0"/>
                <w:numId w:val="27"/>
              </w:numPr>
              <w:rPr>
                <w:szCs w:val="24"/>
              </w:rPr>
            </w:pPr>
          </w:p>
        </w:tc>
        <w:tc>
          <w:tcPr>
            <w:tcW w:w="4849" w:type="dxa"/>
            <w:vAlign w:val="center"/>
          </w:tcPr>
          <w:p w14:paraId="036CA82A" w14:textId="799F231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76FAF46E" w14:textId="0E5A401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Л-0039.1 (или эквивалент)</w:t>
            </w:r>
          </w:p>
        </w:tc>
        <w:tc>
          <w:tcPr>
            <w:tcW w:w="1134" w:type="dxa"/>
            <w:shd w:val="clear" w:color="auto" w:fill="auto"/>
            <w:vAlign w:val="center"/>
          </w:tcPr>
          <w:p w14:paraId="7A7C0B3A" w14:textId="1CE4220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C7A437" w14:textId="2E44501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CF37413" w14:textId="40BF61C4"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42B8C92E" w14:textId="2FE8687F"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49D9A882" w14:textId="77777777" w:rsidTr="00590E74">
        <w:trPr>
          <w:trHeight w:val="345"/>
        </w:trPr>
        <w:tc>
          <w:tcPr>
            <w:tcW w:w="992" w:type="dxa"/>
          </w:tcPr>
          <w:p w14:paraId="25788FD8" w14:textId="77777777" w:rsidR="00EF0BC0" w:rsidRPr="0025433F" w:rsidRDefault="00EF0BC0" w:rsidP="00EF0BC0">
            <w:pPr>
              <w:pStyle w:val="afff2"/>
              <w:numPr>
                <w:ilvl w:val="0"/>
                <w:numId w:val="27"/>
              </w:numPr>
              <w:rPr>
                <w:szCs w:val="24"/>
              </w:rPr>
            </w:pPr>
          </w:p>
        </w:tc>
        <w:tc>
          <w:tcPr>
            <w:tcW w:w="4849" w:type="dxa"/>
            <w:vAlign w:val="center"/>
          </w:tcPr>
          <w:p w14:paraId="1D33289D" w14:textId="6912DD8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13EB6B29" w14:textId="375AA8D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Л-0035 (или эквивалент)</w:t>
            </w:r>
          </w:p>
        </w:tc>
        <w:tc>
          <w:tcPr>
            <w:tcW w:w="1134" w:type="dxa"/>
            <w:shd w:val="clear" w:color="auto" w:fill="auto"/>
            <w:vAlign w:val="center"/>
          </w:tcPr>
          <w:p w14:paraId="4EA9CC07" w14:textId="14802A8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304FCD6" w14:textId="0DC2403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16484D8" w14:textId="09167D50"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184929EA" w14:textId="01FDA050"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5E4C9093" w14:textId="77777777" w:rsidTr="00590E74">
        <w:trPr>
          <w:trHeight w:val="345"/>
        </w:trPr>
        <w:tc>
          <w:tcPr>
            <w:tcW w:w="992" w:type="dxa"/>
          </w:tcPr>
          <w:p w14:paraId="3E226D66" w14:textId="77777777" w:rsidR="00EF0BC0" w:rsidRPr="0025433F" w:rsidRDefault="00EF0BC0" w:rsidP="00EF0BC0">
            <w:pPr>
              <w:pStyle w:val="afff2"/>
              <w:numPr>
                <w:ilvl w:val="0"/>
                <w:numId w:val="27"/>
              </w:numPr>
              <w:rPr>
                <w:szCs w:val="24"/>
              </w:rPr>
            </w:pPr>
          </w:p>
        </w:tc>
        <w:tc>
          <w:tcPr>
            <w:tcW w:w="4849" w:type="dxa"/>
            <w:vAlign w:val="center"/>
          </w:tcPr>
          <w:p w14:paraId="49CBCAA8" w14:textId="13C9AE0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05D6524C" w14:textId="2C0C608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Л-0035.1 (или эквивалент)</w:t>
            </w:r>
          </w:p>
        </w:tc>
        <w:tc>
          <w:tcPr>
            <w:tcW w:w="1134" w:type="dxa"/>
            <w:shd w:val="clear" w:color="auto" w:fill="auto"/>
            <w:vAlign w:val="center"/>
          </w:tcPr>
          <w:p w14:paraId="2A2A5863" w14:textId="497AC4A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58DA123" w14:textId="7025D24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56B8705" w14:textId="3ED22920" w:rsidR="00EF0BC0" w:rsidRPr="0025433F" w:rsidRDefault="00EF0BC0" w:rsidP="00EF0BC0">
            <w:pPr>
              <w:jc w:val="center"/>
              <w:rPr>
                <w:rFonts w:ascii="Times New Roman" w:hAnsi="Times New Roman" w:cs="Times New Roman"/>
                <w:sz w:val="24"/>
                <w:szCs w:val="24"/>
              </w:rPr>
            </w:pPr>
            <w:r w:rsidRPr="00811558">
              <w:t xml:space="preserve"> 42 331,78 </w:t>
            </w:r>
          </w:p>
        </w:tc>
        <w:tc>
          <w:tcPr>
            <w:tcW w:w="1704" w:type="dxa"/>
            <w:shd w:val="clear" w:color="auto" w:fill="auto"/>
          </w:tcPr>
          <w:p w14:paraId="59279359" w14:textId="79FBDE2C" w:rsidR="00EF0BC0" w:rsidRPr="0025433F" w:rsidRDefault="00EF0BC0" w:rsidP="00EF0BC0">
            <w:pPr>
              <w:jc w:val="center"/>
              <w:rPr>
                <w:rFonts w:ascii="Times New Roman" w:hAnsi="Times New Roman" w:cs="Times New Roman"/>
                <w:sz w:val="24"/>
                <w:szCs w:val="24"/>
              </w:rPr>
            </w:pPr>
            <w:r w:rsidRPr="00266C85">
              <w:t xml:space="preserve"> 42 331,78 </w:t>
            </w:r>
          </w:p>
        </w:tc>
      </w:tr>
      <w:tr w:rsidR="00EF0BC0" w:rsidRPr="0025433F" w14:paraId="0D7BB6DC" w14:textId="77777777" w:rsidTr="00590E74">
        <w:trPr>
          <w:trHeight w:val="345"/>
        </w:trPr>
        <w:tc>
          <w:tcPr>
            <w:tcW w:w="992" w:type="dxa"/>
          </w:tcPr>
          <w:p w14:paraId="3A53500A" w14:textId="77777777" w:rsidR="00EF0BC0" w:rsidRPr="0025433F" w:rsidRDefault="00EF0BC0" w:rsidP="00EF0BC0">
            <w:pPr>
              <w:pStyle w:val="afff2"/>
              <w:numPr>
                <w:ilvl w:val="0"/>
                <w:numId w:val="27"/>
              </w:numPr>
              <w:rPr>
                <w:szCs w:val="24"/>
              </w:rPr>
            </w:pPr>
          </w:p>
        </w:tc>
        <w:tc>
          <w:tcPr>
            <w:tcW w:w="4849" w:type="dxa"/>
            <w:vAlign w:val="center"/>
          </w:tcPr>
          <w:p w14:paraId="2932540B" w14:textId="3B272E6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Игла </w:t>
            </w:r>
          </w:p>
        </w:tc>
        <w:tc>
          <w:tcPr>
            <w:tcW w:w="3685" w:type="dxa"/>
            <w:vAlign w:val="center"/>
          </w:tcPr>
          <w:p w14:paraId="03E57C59" w14:textId="71DFF0C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Л-0090 (или эквивалент)</w:t>
            </w:r>
          </w:p>
        </w:tc>
        <w:tc>
          <w:tcPr>
            <w:tcW w:w="1134" w:type="dxa"/>
            <w:shd w:val="clear" w:color="auto" w:fill="auto"/>
            <w:vAlign w:val="center"/>
          </w:tcPr>
          <w:p w14:paraId="0ACEFD9F" w14:textId="0A1FE01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1E46526" w14:textId="76018B6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20938F8" w14:textId="1F8079E8" w:rsidR="00EF0BC0" w:rsidRPr="0025433F" w:rsidRDefault="00EF0BC0" w:rsidP="00EF0BC0">
            <w:pPr>
              <w:jc w:val="center"/>
              <w:rPr>
                <w:rFonts w:ascii="Times New Roman" w:hAnsi="Times New Roman" w:cs="Times New Roman"/>
                <w:sz w:val="24"/>
                <w:szCs w:val="24"/>
              </w:rPr>
            </w:pPr>
            <w:r w:rsidRPr="00811558">
              <w:t xml:space="preserve"> 16 790,37 </w:t>
            </w:r>
          </w:p>
        </w:tc>
        <w:tc>
          <w:tcPr>
            <w:tcW w:w="1704" w:type="dxa"/>
            <w:shd w:val="clear" w:color="auto" w:fill="auto"/>
          </w:tcPr>
          <w:p w14:paraId="66DB7DF3" w14:textId="4E873845" w:rsidR="00EF0BC0" w:rsidRPr="0025433F" w:rsidRDefault="00EF0BC0" w:rsidP="00EF0BC0">
            <w:pPr>
              <w:jc w:val="center"/>
              <w:rPr>
                <w:rFonts w:ascii="Times New Roman" w:hAnsi="Times New Roman" w:cs="Times New Roman"/>
                <w:sz w:val="24"/>
                <w:szCs w:val="24"/>
              </w:rPr>
            </w:pPr>
            <w:r w:rsidRPr="00266C85">
              <w:t xml:space="preserve"> 16 790,37 </w:t>
            </w:r>
          </w:p>
        </w:tc>
      </w:tr>
      <w:tr w:rsidR="00EF0BC0" w:rsidRPr="0025433F" w14:paraId="0F567D2B" w14:textId="77777777" w:rsidTr="00590E74">
        <w:trPr>
          <w:trHeight w:val="345"/>
        </w:trPr>
        <w:tc>
          <w:tcPr>
            <w:tcW w:w="992" w:type="dxa"/>
          </w:tcPr>
          <w:p w14:paraId="5E22D8C2" w14:textId="77777777" w:rsidR="00EF0BC0" w:rsidRPr="0025433F" w:rsidRDefault="00EF0BC0" w:rsidP="00EF0BC0">
            <w:pPr>
              <w:pStyle w:val="afff2"/>
              <w:numPr>
                <w:ilvl w:val="0"/>
                <w:numId w:val="27"/>
              </w:numPr>
              <w:rPr>
                <w:szCs w:val="24"/>
              </w:rPr>
            </w:pPr>
          </w:p>
        </w:tc>
        <w:tc>
          <w:tcPr>
            <w:tcW w:w="4849" w:type="dxa"/>
            <w:vAlign w:val="center"/>
          </w:tcPr>
          <w:p w14:paraId="79E26536" w14:textId="692BB45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Игла </w:t>
            </w:r>
          </w:p>
        </w:tc>
        <w:tc>
          <w:tcPr>
            <w:tcW w:w="3685" w:type="dxa"/>
            <w:vAlign w:val="center"/>
          </w:tcPr>
          <w:p w14:paraId="52E7BE65" w14:textId="37243AE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Л-0090.1 (или эквивалент)</w:t>
            </w:r>
          </w:p>
        </w:tc>
        <w:tc>
          <w:tcPr>
            <w:tcW w:w="1134" w:type="dxa"/>
            <w:shd w:val="clear" w:color="auto" w:fill="auto"/>
            <w:vAlign w:val="center"/>
          </w:tcPr>
          <w:p w14:paraId="7D51C78B" w14:textId="15E0249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561144F" w14:textId="344E719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854FB6F" w14:textId="1ED1857C" w:rsidR="00EF0BC0" w:rsidRPr="0025433F" w:rsidRDefault="00EF0BC0" w:rsidP="00EF0BC0">
            <w:pPr>
              <w:jc w:val="center"/>
              <w:rPr>
                <w:rFonts w:ascii="Times New Roman" w:hAnsi="Times New Roman" w:cs="Times New Roman"/>
                <w:sz w:val="24"/>
                <w:szCs w:val="24"/>
              </w:rPr>
            </w:pPr>
            <w:r w:rsidRPr="00811558">
              <w:t xml:space="preserve"> 16 790,37 </w:t>
            </w:r>
          </w:p>
        </w:tc>
        <w:tc>
          <w:tcPr>
            <w:tcW w:w="1704" w:type="dxa"/>
            <w:shd w:val="clear" w:color="auto" w:fill="auto"/>
          </w:tcPr>
          <w:p w14:paraId="2F3E97E8" w14:textId="34868A68" w:rsidR="00EF0BC0" w:rsidRPr="0025433F" w:rsidRDefault="00EF0BC0" w:rsidP="00EF0BC0">
            <w:pPr>
              <w:jc w:val="center"/>
              <w:rPr>
                <w:rFonts w:ascii="Times New Roman" w:hAnsi="Times New Roman" w:cs="Times New Roman"/>
                <w:sz w:val="24"/>
                <w:szCs w:val="24"/>
              </w:rPr>
            </w:pPr>
            <w:r w:rsidRPr="00266C85">
              <w:t xml:space="preserve"> 16 790,37 </w:t>
            </w:r>
          </w:p>
        </w:tc>
      </w:tr>
      <w:tr w:rsidR="00EF0BC0" w:rsidRPr="0025433F" w14:paraId="2DD587F2" w14:textId="77777777" w:rsidTr="00590E74">
        <w:trPr>
          <w:trHeight w:val="345"/>
        </w:trPr>
        <w:tc>
          <w:tcPr>
            <w:tcW w:w="992" w:type="dxa"/>
          </w:tcPr>
          <w:p w14:paraId="040CA4F4" w14:textId="77777777" w:rsidR="00EF0BC0" w:rsidRPr="0025433F" w:rsidRDefault="00EF0BC0" w:rsidP="00EF0BC0">
            <w:pPr>
              <w:pStyle w:val="afff2"/>
              <w:numPr>
                <w:ilvl w:val="0"/>
                <w:numId w:val="27"/>
              </w:numPr>
              <w:rPr>
                <w:szCs w:val="24"/>
              </w:rPr>
            </w:pPr>
          </w:p>
        </w:tc>
        <w:tc>
          <w:tcPr>
            <w:tcW w:w="4849" w:type="dxa"/>
            <w:vAlign w:val="center"/>
          </w:tcPr>
          <w:p w14:paraId="7420DF4E" w14:textId="4CB1D9F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Игла </w:t>
            </w:r>
          </w:p>
        </w:tc>
        <w:tc>
          <w:tcPr>
            <w:tcW w:w="3685" w:type="dxa"/>
            <w:vAlign w:val="center"/>
          </w:tcPr>
          <w:p w14:paraId="0BEE1897" w14:textId="03F3EC6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Л-0120 (или эквивалент)</w:t>
            </w:r>
          </w:p>
        </w:tc>
        <w:tc>
          <w:tcPr>
            <w:tcW w:w="1134" w:type="dxa"/>
            <w:shd w:val="clear" w:color="auto" w:fill="auto"/>
            <w:vAlign w:val="center"/>
          </w:tcPr>
          <w:p w14:paraId="2C23BC28" w14:textId="1F7FFBD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1F61814" w14:textId="4068B97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906B766" w14:textId="66FAB578" w:rsidR="00EF0BC0" w:rsidRPr="0025433F" w:rsidRDefault="00EF0BC0" w:rsidP="00EF0BC0">
            <w:pPr>
              <w:jc w:val="center"/>
              <w:rPr>
                <w:rFonts w:ascii="Times New Roman" w:hAnsi="Times New Roman" w:cs="Times New Roman"/>
                <w:sz w:val="24"/>
                <w:szCs w:val="24"/>
              </w:rPr>
            </w:pPr>
            <w:r w:rsidRPr="00811558">
              <w:t xml:space="preserve"> 30 310,17 </w:t>
            </w:r>
          </w:p>
        </w:tc>
        <w:tc>
          <w:tcPr>
            <w:tcW w:w="1704" w:type="dxa"/>
            <w:shd w:val="clear" w:color="auto" w:fill="auto"/>
          </w:tcPr>
          <w:p w14:paraId="61B6688B" w14:textId="28787B5E" w:rsidR="00EF0BC0" w:rsidRPr="0025433F" w:rsidRDefault="00EF0BC0" w:rsidP="00EF0BC0">
            <w:pPr>
              <w:jc w:val="center"/>
              <w:rPr>
                <w:rFonts w:ascii="Times New Roman" w:hAnsi="Times New Roman" w:cs="Times New Roman"/>
                <w:sz w:val="24"/>
                <w:szCs w:val="24"/>
              </w:rPr>
            </w:pPr>
            <w:r w:rsidRPr="00266C85">
              <w:t xml:space="preserve"> 30 310,17 </w:t>
            </w:r>
          </w:p>
        </w:tc>
      </w:tr>
      <w:tr w:rsidR="00EF0BC0" w:rsidRPr="0025433F" w14:paraId="545B2964" w14:textId="77777777" w:rsidTr="00590E74">
        <w:trPr>
          <w:trHeight w:val="345"/>
        </w:trPr>
        <w:tc>
          <w:tcPr>
            <w:tcW w:w="992" w:type="dxa"/>
          </w:tcPr>
          <w:p w14:paraId="73CD1485" w14:textId="77777777" w:rsidR="00EF0BC0" w:rsidRPr="0025433F" w:rsidRDefault="00EF0BC0" w:rsidP="00EF0BC0">
            <w:pPr>
              <w:pStyle w:val="afff2"/>
              <w:numPr>
                <w:ilvl w:val="0"/>
                <w:numId w:val="27"/>
              </w:numPr>
              <w:rPr>
                <w:szCs w:val="24"/>
              </w:rPr>
            </w:pPr>
          </w:p>
        </w:tc>
        <w:tc>
          <w:tcPr>
            <w:tcW w:w="4849" w:type="dxa"/>
            <w:vAlign w:val="center"/>
          </w:tcPr>
          <w:p w14:paraId="1D9928B5" w14:textId="5E040F0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Иглодержатель </w:t>
            </w:r>
          </w:p>
        </w:tc>
        <w:tc>
          <w:tcPr>
            <w:tcW w:w="3685" w:type="dxa"/>
            <w:vAlign w:val="center"/>
          </w:tcPr>
          <w:p w14:paraId="4637A636" w14:textId="3FC138B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Л-0195 (или эквивалент)</w:t>
            </w:r>
          </w:p>
        </w:tc>
        <w:tc>
          <w:tcPr>
            <w:tcW w:w="1134" w:type="dxa"/>
            <w:shd w:val="clear" w:color="auto" w:fill="auto"/>
            <w:vAlign w:val="center"/>
          </w:tcPr>
          <w:p w14:paraId="17BB5AEF" w14:textId="4832216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99C38A0" w14:textId="0C9F337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93515A3" w14:textId="3B10AB1D" w:rsidR="00EF0BC0" w:rsidRPr="0025433F" w:rsidRDefault="00EF0BC0" w:rsidP="00EF0BC0">
            <w:pPr>
              <w:jc w:val="center"/>
              <w:rPr>
                <w:rFonts w:ascii="Times New Roman" w:hAnsi="Times New Roman" w:cs="Times New Roman"/>
                <w:sz w:val="24"/>
                <w:szCs w:val="24"/>
              </w:rPr>
            </w:pPr>
            <w:r w:rsidRPr="00811558">
              <w:t xml:space="preserve"> 55 355,29 </w:t>
            </w:r>
          </w:p>
        </w:tc>
        <w:tc>
          <w:tcPr>
            <w:tcW w:w="1704" w:type="dxa"/>
            <w:shd w:val="clear" w:color="auto" w:fill="auto"/>
          </w:tcPr>
          <w:p w14:paraId="148BDAF2" w14:textId="312198D8" w:rsidR="00EF0BC0" w:rsidRPr="0025433F" w:rsidRDefault="00EF0BC0" w:rsidP="00EF0BC0">
            <w:pPr>
              <w:jc w:val="center"/>
              <w:rPr>
                <w:rFonts w:ascii="Times New Roman" w:hAnsi="Times New Roman" w:cs="Times New Roman"/>
                <w:sz w:val="24"/>
                <w:szCs w:val="24"/>
              </w:rPr>
            </w:pPr>
            <w:r w:rsidRPr="00266C85">
              <w:t xml:space="preserve"> 55 355,29 </w:t>
            </w:r>
          </w:p>
        </w:tc>
      </w:tr>
      <w:tr w:rsidR="00EF0BC0" w:rsidRPr="0025433F" w14:paraId="20A5C6DB" w14:textId="77777777" w:rsidTr="00590E74">
        <w:trPr>
          <w:trHeight w:val="345"/>
        </w:trPr>
        <w:tc>
          <w:tcPr>
            <w:tcW w:w="992" w:type="dxa"/>
          </w:tcPr>
          <w:p w14:paraId="484FB300" w14:textId="77777777" w:rsidR="00EF0BC0" w:rsidRPr="0025433F" w:rsidRDefault="00EF0BC0" w:rsidP="00EF0BC0">
            <w:pPr>
              <w:pStyle w:val="afff2"/>
              <w:numPr>
                <w:ilvl w:val="0"/>
                <w:numId w:val="27"/>
              </w:numPr>
              <w:rPr>
                <w:szCs w:val="24"/>
              </w:rPr>
            </w:pPr>
          </w:p>
        </w:tc>
        <w:tc>
          <w:tcPr>
            <w:tcW w:w="4849" w:type="dxa"/>
            <w:vAlign w:val="center"/>
          </w:tcPr>
          <w:p w14:paraId="3492E064" w14:textId="5CC17D1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Иглодержатель </w:t>
            </w:r>
          </w:p>
        </w:tc>
        <w:tc>
          <w:tcPr>
            <w:tcW w:w="3685" w:type="dxa"/>
            <w:vAlign w:val="center"/>
          </w:tcPr>
          <w:p w14:paraId="1D9CEA3D" w14:textId="72AA4DC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Л-0195.1 (или эквивалент)</w:t>
            </w:r>
          </w:p>
        </w:tc>
        <w:tc>
          <w:tcPr>
            <w:tcW w:w="1134" w:type="dxa"/>
            <w:shd w:val="clear" w:color="auto" w:fill="auto"/>
            <w:vAlign w:val="center"/>
          </w:tcPr>
          <w:p w14:paraId="01B72A8F" w14:textId="5FF037E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AE85556" w14:textId="5286290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E1EB695" w14:textId="09814E4E" w:rsidR="00EF0BC0" w:rsidRPr="0025433F" w:rsidRDefault="00EF0BC0" w:rsidP="00EF0BC0">
            <w:pPr>
              <w:jc w:val="center"/>
              <w:rPr>
                <w:rFonts w:ascii="Times New Roman" w:hAnsi="Times New Roman" w:cs="Times New Roman"/>
                <w:sz w:val="24"/>
                <w:szCs w:val="24"/>
              </w:rPr>
            </w:pPr>
            <w:r w:rsidRPr="00811558">
              <w:t xml:space="preserve"> 55 355,29 </w:t>
            </w:r>
          </w:p>
        </w:tc>
        <w:tc>
          <w:tcPr>
            <w:tcW w:w="1704" w:type="dxa"/>
            <w:shd w:val="clear" w:color="auto" w:fill="auto"/>
          </w:tcPr>
          <w:p w14:paraId="2B4F6A17" w14:textId="70F16C2F" w:rsidR="00EF0BC0" w:rsidRPr="0025433F" w:rsidRDefault="00EF0BC0" w:rsidP="00EF0BC0">
            <w:pPr>
              <w:jc w:val="center"/>
              <w:rPr>
                <w:rFonts w:ascii="Times New Roman" w:hAnsi="Times New Roman" w:cs="Times New Roman"/>
                <w:sz w:val="24"/>
                <w:szCs w:val="24"/>
              </w:rPr>
            </w:pPr>
            <w:r w:rsidRPr="00266C85">
              <w:t xml:space="preserve"> 55 355,29 </w:t>
            </w:r>
          </w:p>
        </w:tc>
      </w:tr>
      <w:tr w:rsidR="00EF0BC0" w:rsidRPr="0025433F" w14:paraId="17C40A74" w14:textId="77777777" w:rsidTr="00590E74">
        <w:trPr>
          <w:trHeight w:val="345"/>
        </w:trPr>
        <w:tc>
          <w:tcPr>
            <w:tcW w:w="992" w:type="dxa"/>
          </w:tcPr>
          <w:p w14:paraId="12CA7283" w14:textId="77777777" w:rsidR="00EF0BC0" w:rsidRPr="0025433F" w:rsidRDefault="00EF0BC0" w:rsidP="00EF0BC0">
            <w:pPr>
              <w:pStyle w:val="afff2"/>
              <w:numPr>
                <w:ilvl w:val="0"/>
                <w:numId w:val="27"/>
              </w:numPr>
              <w:rPr>
                <w:szCs w:val="24"/>
              </w:rPr>
            </w:pPr>
          </w:p>
        </w:tc>
        <w:tc>
          <w:tcPr>
            <w:tcW w:w="4849" w:type="dxa"/>
            <w:vAlign w:val="center"/>
          </w:tcPr>
          <w:p w14:paraId="7B97D2D8" w14:textId="05E9F89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Иглодержатель </w:t>
            </w:r>
          </w:p>
        </w:tc>
        <w:tc>
          <w:tcPr>
            <w:tcW w:w="3685" w:type="dxa"/>
            <w:vAlign w:val="center"/>
          </w:tcPr>
          <w:p w14:paraId="63C53C67" w14:textId="0A77929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Л-0075 (или эквивалент)</w:t>
            </w:r>
          </w:p>
        </w:tc>
        <w:tc>
          <w:tcPr>
            <w:tcW w:w="1134" w:type="dxa"/>
            <w:shd w:val="clear" w:color="auto" w:fill="auto"/>
            <w:vAlign w:val="center"/>
          </w:tcPr>
          <w:p w14:paraId="0A809EB6" w14:textId="27D2F9C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555183" w14:textId="7FE0F8B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B24B433" w14:textId="40A5C6D9" w:rsidR="00EF0BC0" w:rsidRPr="0025433F" w:rsidRDefault="00EF0BC0" w:rsidP="00EF0BC0">
            <w:pPr>
              <w:jc w:val="center"/>
              <w:rPr>
                <w:rFonts w:ascii="Times New Roman" w:hAnsi="Times New Roman" w:cs="Times New Roman"/>
                <w:sz w:val="24"/>
                <w:szCs w:val="24"/>
              </w:rPr>
            </w:pPr>
            <w:r w:rsidRPr="00811558">
              <w:t xml:space="preserve"> 55 355,29 </w:t>
            </w:r>
          </w:p>
        </w:tc>
        <w:tc>
          <w:tcPr>
            <w:tcW w:w="1704" w:type="dxa"/>
            <w:shd w:val="clear" w:color="auto" w:fill="auto"/>
          </w:tcPr>
          <w:p w14:paraId="4A220FC6" w14:textId="78D03F7B" w:rsidR="00EF0BC0" w:rsidRPr="0025433F" w:rsidRDefault="00EF0BC0" w:rsidP="00EF0BC0">
            <w:pPr>
              <w:jc w:val="center"/>
              <w:rPr>
                <w:rFonts w:ascii="Times New Roman" w:hAnsi="Times New Roman" w:cs="Times New Roman"/>
                <w:sz w:val="24"/>
                <w:szCs w:val="24"/>
              </w:rPr>
            </w:pPr>
            <w:r w:rsidRPr="00266C85">
              <w:t xml:space="preserve"> 55 355,29 </w:t>
            </w:r>
          </w:p>
        </w:tc>
      </w:tr>
      <w:tr w:rsidR="00EF0BC0" w:rsidRPr="0025433F" w14:paraId="68C18A28" w14:textId="77777777" w:rsidTr="00590E74">
        <w:trPr>
          <w:trHeight w:val="345"/>
        </w:trPr>
        <w:tc>
          <w:tcPr>
            <w:tcW w:w="992" w:type="dxa"/>
          </w:tcPr>
          <w:p w14:paraId="56D1D0B7" w14:textId="77777777" w:rsidR="00EF0BC0" w:rsidRPr="0025433F" w:rsidRDefault="00EF0BC0" w:rsidP="00EF0BC0">
            <w:pPr>
              <w:pStyle w:val="afff2"/>
              <w:numPr>
                <w:ilvl w:val="0"/>
                <w:numId w:val="27"/>
              </w:numPr>
              <w:rPr>
                <w:szCs w:val="24"/>
              </w:rPr>
            </w:pPr>
          </w:p>
        </w:tc>
        <w:tc>
          <w:tcPr>
            <w:tcW w:w="4849" w:type="dxa"/>
            <w:vAlign w:val="center"/>
          </w:tcPr>
          <w:p w14:paraId="4A40EEBF" w14:textId="7BF262A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Иглодержатель </w:t>
            </w:r>
          </w:p>
        </w:tc>
        <w:tc>
          <w:tcPr>
            <w:tcW w:w="3685" w:type="dxa"/>
            <w:vAlign w:val="center"/>
          </w:tcPr>
          <w:p w14:paraId="638E3AC5" w14:textId="283F213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Л-0194 (или эквивалент)</w:t>
            </w:r>
          </w:p>
        </w:tc>
        <w:tc>
          <w:tcPr>
            <w:tcW w:w="1134" w:type="dxa"/>
            <w:shd w:val="clear" w:color="auto" w:fill="auto"/>
            <w:vAlign w:val="center"/>
          </w:tcPr>
          <w:p w14:paraId="3813EF4D" w14:textId="20AB37F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FD0359C" w14:textId="74B2520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1A59D4E" w14:textId="32CA5BBC" w:rsidR="00EF0BC0" w:rsidRPr="0025433F" w:rsidRDefault="00EF0BC0" w:rsidP="00EF0BC0">
            <w:pPr>
              <w:jc w:val="center"/>
              <w:rPr>
                <w:rFonts w:ascii="Times New Roman" w:hAnsi="Times New Roman" w:cs="Times New Roman"/>
                <w:sz w:val="24"/>
                <w:szCs w:val="24"/>
              </w:rPr>
            </w:pPr>
            <w:r w:rsidRPr="00811558">
              <w:t xml:space="preserve"> 55 355,29 </w:t>
            </w:r>
          </w:p>
        </w:tc>
        <w:tc>
          <w:tcPr>
            <w:tcW w:w="1704" w:type="dxa"/>
            <w:shd w:val="clear" w:color="auto" w:fill="auto"/>
          </w:tcPr>
          <w:p w14:paraId="69908815" w14:textId="68204DFD" w:rsidR="00EF0BC0" w:rsidRPr="0025433F" w:rsidRDefault="00EF0BC0" w:rsidP="00EF0BC0">
            <w:pPr>
              <w:jc w:val="center"/>
              <w:rPr>
                <w:rFonts w:ascii="Times New Roman" w:hAnsi="Times New Roman" w:cs="Times New Roman"/>
                <w:sz w:val="24"/>
                <w:szCs w:val="24"/>
              </w:rPr>
            </w:pPr>
            <w:r w:rsidRPr="00266C85">
              <w:t xml:space="preserve"> 55 355,29 </w:t>
            </w:r>
          </w:p>
        </w:tc>
      </w:tr>
      <w:tr w:rsidR="00EF0BC0" w:rsidRPr="0025433F" w14:paraId="561571A5" w14:textId="77777777" w:rsidTr="00590E74">
        <w:trPr>
          <w:trHeight w:val="345"/>
        </w:trPr>
        <w:tc>
          <w:tcPr>
            <w:tcW w:w="992" w:type="dxa"/>
          </w:tcPr>
          <w:p w14:paraId="63DE1C63" w14:textId="77777777" w:rsidR="00EF0BC0" w:rsidRPr="0025433F" w:rsidRDefault="00EF0BC0" w:rsidP="00EF0BC0">
            <w:pPr>
              <w:pStyle w:val="afff2"/>
              <w:numPr>
                <w:ilvl w:val="0"/>
                <w:numId w:val="27"/>
              </w:numPr>
              <w:rPr>
                <w:szCs w:val="24"/>
              </w:rPr>
            </w:pPr>
          </w:p>
        </w:tc>
        <w:tc>
          <w:tcPr>
            <w:tcW w:w="4849" w:type="dxa"/>
            <w:vAlign w:val="center"/>
          </w:tcPr>
          <w:p w14:paraId="5AF3E578" w14:textId="1CBFFB3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Иглодержатель </w:t>
            </w:r>
          </w:p>
        </w:tc>
        <w:tc>
          <w:tcPr>
            <w:tcW w:w="3685" w:type="dxa"/>
            <w:vAlign w:val="center"/>
          </w:tcPr>
          <w:p w14:paraId="368B43C5" w14:textId="18E91E1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Л-0194.1 (или эквивалент)</w:t>
            </w:r>
          </w:p>
        </w:tc>
        <w:tc>
          <w:tcPr>
            <w:tcW w:w="1134" w:type="dxa"/>
            <w:shd w:val="clear" w:color="auto" w:fill="auto"/>
            <w:vAlign w:val="center"/>
          </w:tcPr>
          <w:p w14:paraId="59B70ED3" w14:textId="62717B1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EC09383" w14:textId="7801D6B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CE7E0C8" w14:textId="182DFA2A" w:rsidR="00EF0BC0" w:rsidRPr="0025433F" w:rsidRDefault="00EF0BC0" w:rsidP="00EF0BC0">
            <w:pPr>
              <w:jc w:val="center"/>
              <w:rPr>
                <w:rFonts w:ascii="Times New Roman" w:hAnsi="Times New Roman" w:cs="Times New Roman"/>
                <w:sz w:val="24"/>
                <w:szCs w:val="24"/>
              </w:rPr>
            </w:pPr>
            <w:r w:rsidRPr="00811558">
              <w:t xml:space="preserve"> 55 355,29 </w:t>
            </w:r>
          </w:p>
        </w:tc>
        <w:tc>
          <w:tcPr>
            <w:tcW w:w="1704" w:type="dxa"/>
            <w:shd w:val="clear" w:color="auto" w:fill="auto"/>
          </w:tcPr>
          <w:p w14:paraId="06A72A7B" w14:textId="3A5CC9F0" w:rsidR="00EF0BC0" w:rsidRPr="0025433F" w:rsidRDefault="00EF0BC0" w:rsidP="00EF0BC0">
            <w:pPr>
              <w:jc w:val="center"/>
              <w:rPr>
                <w:rFonts w:ascii="Times New Roman" w:hAnsi="Times New Roman" w:cs="Times New Roman"/>
                <w:sz w:val="24"/>
                <w:szCs w:val="24"/>
              </w:rPr>
            </w:pPr>
            <w:r w:rsidRPr="00266C85">
              <w:t xml:space="preserve"> 55 355,29 </w:t>
            </w:r>
          </w:p>
        </w:tc>
      </w:tr>
      <w:tr w:rsidR="00EF0BC0" w:rsidRPr="0025433F" w14:paraId="701FA1ED" w14:textId="77777777" w:rsidTr="00590E74">
        <w:trPr>
          <w:trHeight w:val="345"/>
        </w:trPr>
        <w:tc>
          <w:tcPr>
            <w:tcW w:w="992" w:type="dxa"/>
          </w:tcPr>
          <w:p w14:paraId="0FB5B34A" w14:textId="77777777" w:rsidR="00EF0BC0" w:rsidRPr="0025433F" w:rsidRDefault="00EF0BC0" w:rsidP="00EF0BC0">
            <w:pPr>
              <w:pStyle w:val="afff2"/>
              <w:numPr>
                <w:ilvl w:val="0"/>
                <w:numId w:val="27"/>
              </w:numPr>
              <w:rPr>
                <w:szCs w:val="24"/>
              </w:rPr>
            </w:pPr>
          </w:p>
        </w:tc>
        <w:tc>
          <w:tcPr>
            <w:tcW w:w="4849" w:type="dxa"/>
            <w:vAlign w:val="center"/>
          </w:tcPr>
          <w:p w14:paraId="48ABEA62" w14:textId="0C1600C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Иглодержатель </w:t>
            </w:r>
          </w:p>
        </w:tc>
        <w:tc>
          <w:tcPr>
            <w:tcW w:w="3685" w:type="dxa"/>
            <w:vAlign w:val="center"/>
          </w:tcPr>
          <w:p w14:paraId="652A1CC9" w14:textId="4233D7D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Л-0077 (или эквивалент)</w:t>
            </w:r>
          </w:p>
        </w:tc>
        <w:tc>
          <w:tcPr>
            <w:tcW w:w="1134" w:type="dxa"/>
            <w:shd w:val="clear" w:color="auto" w:fill="auto"/>
            <w:vAlign w:val="center"/>
          </w:tcPr>
          <w:p w14:paraId="064B9CE7" w14:textId="17B3BB6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DCF0198" w14:textId="79982F2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97CD61F" w14:textId="36E2DFF2" w:rsidR="00EF0BC0" w:rsidRPr="0025433F" w:rsidRDefault="00EF0BC0" w:rsidP="00EF0BC0">
            <w:pPr>
              <w:jc w:val="center"/>
              <w:rPr>
                <w:rFonts w:ascii="Times New Roman" w:hAnsi="Times New Roman" w:cs="Times New Roman"/>
                <w:sz w:val="24"/>
                <w:szCs w:val="24"/>
              </w:rPr>
            </w:pPr>
            <w:r w:rsidRPr="00811558">
              <w:t xml:space="preserve"> 55 355,29 </w:t>
            </w:r>
          </w:p>
        </w:tc>
        <w:tc>
          <w:tcPr>
            <w:tcW w:w="1704" w:type="dxa"/>
            <w:shd w:val="clear" w:color="auto" w:fill="auto"/>
          </w:tcPr>
          <w:p w14:paraId="352F3C0D" w14:textId="14BBCCAA" w:rsidR="00EF0BC0" w:rsidRPr="0025433F" w:rsidRDefault="00EF0BC0" w:rsidP="00EF0BC0">
            <w:pPr>
              <w:jc w:val="center"/>
              <w:rPr>
                <w:rFonts w:ascii="Times New Roman" w:hAnsi="Times New Roman" w:cs="Times New Roman"/>
                <w:sz w:val="24"/>
                <w:szCs w:val="24"/>
              </w:rPr>
            </w:pPr>
            <w:r w:rsidRPr="00266C85">
              <w:t xml:space="preserve"> 55 355,29 </w:t>
            </w:r>
          </w:p>
        </w:tc>
      </w:tr>
      <w:tr w:rsidR="00EF0BC0" w:rsidRPr="0025433F" w14:paraId="13A9D397" w14:textId="77777777" w:rsidTr="00590E74">
        <w:trPr>
          <w:trHeight w:val="345"/>
        </w:trPr>
        <w:tc>
          <w:tcPr>
            <w:tcW w:w="992" w:type="dxa"/>
          </w:tcPr>
          <w:p w14:paraId="0893EDD3" w14:textId="77777777" w:rsidR="00EF0BC0" w:rsidRPr="0025433F" w:rsidRDefault="00EF0BC0" w:rsidP="00EF0BC0">
            <w:pPr>
              <w:pStyle w:val="afff2"/>
              <w:numPr>
                <w:ilvl w:val="0"/>
                <w:numId w:val="27"/>
              </w:numPr>
              <w:rPr>
                <w:szCs w:val="24"/>
              </w:rPr>
            </w:pPr>
          </w:p>
        </w:tc>
        <w:tc>
          <w:tcPr>
            <w:tcW w:w="4849" w:type="dxa"/>
            <w:vAlign w:val="center"/>
          </w:tcPr>
          <w:p w14:paraId="2E175A58" w14:textId="432936F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Иглодержатель </w:t>
            </w:r>
          </w:p>
        </w:tc>
        <w:tc>
          <w:tcPr>
            <w:tcW w:w="3685" w:type="dxa"/>
            <w:vAlign w:val="center"/>
          </w:tcPr>
          <w:p w14:paraId="47E20937" w14:textId="59EBD5C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Л-0211 (или эквивалент)</w:t>
            </w:r>
          </w:p>
        </w:tc>
        <w:tc>
          <w:tcPr>
            <w:tcW w:w="1134" w:type="dxa"/>
            <w:shd w:val="clear" w:color="auto" w:fill="auto"/>
            <w:vAlign w:val="center"/>
          </w:tcPr>
          <w:p w14:paraId="50F1BFA1" w14:textId="1B9F433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5515F46" w14:textId="5E550BC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DC0EDD2" w14:textId="38B613B7" w:rsidR="00EF0BC0" w:rsidRPr="0025433F" w:rsidRDefault="00EF0BC0" w:rsidP="00EF0BC0">
            <w:pPr>
              <w:jc w:val="center"/>
              <w:rPr>
                <w:rFonts w:ascii="Times New Roman" w:hAnsi="Times New Roman" w:cs="Times New Roman"/>
                <w:sz w:val="24"/>
                <w:szCs w:val="24"/>
              </w:rPr>
            </w:pPr>
            <w:r w:rsidRPr="00811558">
              <w:t xml:space="preserve"> 65 760,02 </w:t>
            </w:r>
          </w:p>
        </w:tc>
        <w:tc>
          <w:tcPr>
            <w:tcW w:w="1704" w:type="dxa"/>
            <w:shd w:val="clear" w:color="auto" w:fill="auto"/>
          </w:tcPr>
          <w:p w14:paraId="6D7098FB" w14:textId="03A74C62" w:rsidR="00EF0BC0" w:rsidRPr="0025433F" w:rsidRDefault="00EF0BC0" w:rsidP="00EF0BC0">
            <w:pPr>
              <w:jc w:val="center"/>
              <w:rPr>
                <w:rFonts w:ascii="Times New Roman" w:hAnsi="Times New Roman" w:cs="Times New Roman"/>
                <w:sz w:val="24"/>
                <w:szCs w:val="24"/>
              </w:rPr>
            </w:pPr>
            <w:r w:rsidRPr="00266C85">
              <w:t xml:space="preserve"> 65 760,02 </w:t>
            </w:r>
          </w:p>
        </w:tc>
      </w:tr>
      <w:tr w:rsidR="00EF0BC0" w:rsidRPr="0025433F" w14:paraId="6E62C477" w14:textId="77777777" w:rsidTr="00590E74">
        <w:trPr>
          <w:trHeight w:val="345"/>
        </w:trPr>
        <w:tc>
          <w:tcPr>
            <w:tcW w:w="992" w:type="dxa"/>
          </w:tcPr>
          <w:p w14:paraId="75270BD0" w14:textId="77777777" w:rsidR="00EF0BC0" w:rsidRPr="0025433F" w:rsidRDefault="00EF0BC0" w:rsidP="00EF0BC0">
            <w:pPr>
              <w:pStyle w:val="afff2"/>
              <w:numPr>
                <w:ilvl w:val="0"/>
                <w:numId w:val="27"/>
              </w:numPr>
              <w:rPr>
                <w:szCs w:val="24"/>
              </w:rPr>
            </w:pPr>
          </w:p>
        </w:tc>
        <w:tc>
          <w:tcPr>
            <w:tcW w:w="4849" w:type="dxa"/>
            <w:vAlign w:val="center"/>
          </w:tcPr>
          <w:p w14:paraId="75FD2119" w14:textId="1F2ED66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Инструмент для извлечения удаляемых органов</w:t>
            </w:r>
          </w:p>
        </w:tc>
        <w:tc>
          <w:tcPr>
            <w:tcW w:w="3685" w:type="dxa"/>
            <w:vAlign w:val="center"/>
          </w:tcPr>
          <w:p w14:paraId="1E23B605" w14:textId="477607F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Л-0099 (или эквивалент)</w:t>
            </w:r>
          </w:p>
        </w:tc>
        <w:tc>
          <w:tcPr>
            <w:tcW w:w="1134" w:type="dxa"/>
            <w:shd w:val="clear" w:color="auto" w:fill="auto"/>
            <w:vAlign w:val="center"/>
          </w:tcPr>
          <w:p w14:paraId="0AEBA3B6" w14:textId="45886F5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CF438B0" w14:textId="7FB1EF2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02F7AED" w14:textId="3C1F344A" w:rsidR="00EF0BC0" w:rsidRPr="0025433F" w:rsidRDefault="00EF0BC0" w:rsidP="00EF0BC0">
            <w:pPr>
              <w:jc w:val="center"/>
              <w:rPr>
                <w:rFonts w:ascii="Times New Roman" w:hAnsi="Times New Roman" w:cs="Times New Roman"/>
                <w:sz w:val="24"/>
                <w:szCs w:val="24"/>
              </w:rPr>
            </w:pPr>
            <w:r w:rsidRPr="00811558">
              <w:t xml:space="preserve"> 19 873,06 </w:t>
            </w:r>
          </w:p>
        </w:tc>
        <w:tc>
          <w:tcPr>
            <w:tcW w:w="1704" w:type="dxa"/>
            <w:shd w:val="clear" w:color="auto" w:fill="auto"/>
          </w:tcPr>
          <w:p w14:paraId="088B986A" w14:textId="442A0F09" w:rsidR="00EF0BC0" w:rsidRPr="0025433F" w:rsidRDefault="00EF0BC0" w:rsidP="00EF0BC0">
            <w:pPr>
              <w:jc w:val="center"/>
              <w:rPr>
                <w:rFonts w:ascii="Times New Roman" w:hAnsi="Times New Roman" w:cs="Times New Roman"/>
                <w:sz w:val="24"/>
                <w:szCs w:val="24"/>
              </w:rPr>
            </w:pPr>
            <w:r w:rsidRPr="00266C85">
              <w:t xml:space="preserve"> 19 873,06 </w:t>
            </w:r>
          </w:p>
        </w:tc>
      </w:tr>
      <w:tr w:rsidR="00EF0BC0" w:rsidRPr="0025433F" w14:paraId="4B3B67C1" w14:textId="77777777" w:rsidTr="00590E74">
        <w:trPr>
          <w:trHeight w:val="345"/>
        </w:trPr>
        <w:tc>
          <w:tcPr>
            <w:tcW w:w="992" w:type="dxa"/>
          </w:tcPr>
          <w:p w14:paraId="5E17FEA4" w14:textId="77777777" w:rsidR="00EF0BC0" w:rsidRPr="0025433F" w:rsidRDefault="00EF0BC0" w:rsidP="00EF0BC0">
            <w:pPr>
              <w:pStyle w:val="afff2"/>
              <w:numPr>
                <w:ilvl w:val="0"/>
                <w:numId w:val="27"/>
              </w:numPr>
              <w:rPr>
                <w:szCs w:val="24"/>
              </w:rPr>
            </w:pPr>
          </w:p>
        </w:tc>
        <w:tc>
          <w:tcPr>
            <w:tcW w:w="4849" w:type="dxa"/>
            <w:vAlign w:val="center"/>
          </w:tcPr>
          <w:p w14:paraId="5990CBB1" w14:textId="62E344F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Инструмент для опускания узла шовной нити </w:t>
            </w:r>
          </w:p>
        </w:tc>
        <w:tc>
          <w:tcPr>
            <w:tcW w:w="3685" w:type="dxa"/>
            <w:vAlign w:val="center"/>
          </w:tcPr>
          <w:p w14:paraId="42127DC9" w14:textId="161D720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Л-0085 (или эквивалент)</w:t>
            </w:r>
          </w:p>
        </w:tc>
        <w:tc>
          <w:tcPr>
            <w:tcW w:w="1134" w:type="dxa"/>
            <w:shd w:val="clear" w:color="auto" w:fill="auto"/>
            <w:vAlign w:val="center"/>
          </w:tcPr>
          <w:p w14:paraId="22E337A5" w14:textId="5B0AA2C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1DA6F77" w14:textId="6831139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3F2D663" w14:textId="1425C870" w:rsidR="00EF0BC0" w:rsidRPr="0025433F" w:rsidRDefault="00EF0BC0" w:rsidP="00EF0BC0">
            <w:pPr>
              <w:jc w:val="center"/>
              <w:rPr>
                <w:rFonts w:ascii="Times New Roman" w:hAnsi="Times New Roman" w:cs="Times New Roman"/>
                <w:sz w:val="24"/>
                <w:szCs w:val="24"/>
              </w:rPr>
            </w:pPr>
            <w:r w:rsidRPr="00811558">
              <w:t xml:space="preserve"> 3 026,96 </w:t>
            </w:r>
          </w:p>
        </w:tc>
        <w:tc>
          <w:tcPr>
            <w:tcW w:w="1704" w:type="dxa"/>
            <w:shd w:val="clear" w:color="auto" w:fill="auto"/>
          </w:tcPr>
          <w:p w14:paraId="0617699D" w14:textId="1C8FB865" w:rsidR="00EF0BC0" w:rsidRPr="0025433F" w:rsidRDefault="00EF0BC0" w:rsidP="00EF0BC0">
            <w:pPr>
              <w:jc w:val="center"/>
              <w:rPr>
                <w:rFonts w:ascii="Times New Roman" w:hAnsi="Times New Roman" w:cs="Times New Roman"/>
                <w:sz w:val="24"/>
                <w:szCs w:val="24"/>
              </w:rPr>
            </w:pPr>
            <w:r w:rsidRPr="00266C85">
              <w:t xml:space="preserve"> 3 026,96 </w:t>
            </w:r>
          </w:p>
        </w:tc>
      </w:tr>
      <w:tr w:rsidR="00EF0BC0" w:rsidRPr="0025433F" w14:paraId="4A63C7FD" w14:textId="77777777" w:rsidTr="00590E74">
        <w:trPr>
          <w:trHeight w:val="345"/>
        </w:trPr>
        <w:tc>
          <w:tcPr>
            <w:tcW w:w="992" w:type="dxa"/>
          </w:tcPr>
          <w:p w14:paraId="41082809" w14:textId="77777777" w:rsidR="00EF0BC0" w:rsidRPr="0025433F" w:rsidRDefault="00EF0BC0" w:rsidP="00EF0BC0">
            <w:pPr>
              <w:pStyle w:val="afff2"/>
              <w:numPr>
                <w:ilvl w:val="0"/>
                <w:numId w:val="27"/>
              </w:numPr>
              <w:rPr>
                <w:szCs w:val="24"/>
              </w:rPr>
            </w:pPr>
          </w:p>
        </w:tc>
        <w:tc>
          <w:tcPr>
            <w:tcW w:w="4849" w:type="dxa"/>
            <w:vAlign w:val="center"/>
          </w:tcPr>
          <w:p w14:paraId="70F4C1B3" w14:textId="43D9AFF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Инструмент для приема нити </w:t>
            </w:r>
          </w:p>
        </w:tc>
        <w:tc>
          <w:tcPr>
            <w:tcW w:w="3685" w:type="dxa"/>
            <w:vAlign w:val="center"/>
          </w:tcPr>
          <w:p w14:paraId="242AA950" w14:textId="02ACD08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Л-0189 (или эквивалент)</w:t>
            </w:r>
          </w:p>
        </w:tc>
        <w:tc>
          <w:tcPr>
            <w:tcW w:w="1134" w:type="dxa"/>
            <w:shd w:val="clear" w:color="auto" w:fill="auto"/>
            <w:vAlign w:val="center"/>
          </w:tcPr>
          <w:p w14:paraId="78B7E776" w14:textId="5A70604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2378863" w14:textId="3DC9997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77814CE" w14:textId="08872418" w:rsidR="00EF0BC0" w:rsidRPr="0025433F" w:rsidRDefault="00EF0BC0" w:rsidP="00EF0BC0">
            <w:pPr>
              <w:jc w:val="center"/>
              <w:rPr>
                <w:rFonts w:ascii="Times New Roman" w:hAnsi="Times New Roman" w:cs="Times New Roman"/>
                <w:sz w:val="24"/>
                <w:szCs w:val="24"/>
              </w:rPr>
            </w:pPr>
            <w:r w:rsidRPr="00811558">
              <w:t xml:space="preserve"> 41 457,12 </w:t>
            </w:r>
          </w:p>
        </w:tc>
        <w:tc>
          <w:tcPr>
            <w:tcW w:w="1704" w:type="dxa"/>
            <w:shd w:val="clear" w:color="auto" w:fill="auto"/>
          </w:tcPr>
          <w:p w14:paraId="04C310AF" w14:textId="50A1B24A" w:rsidR="00EF0BC0" w:rsidRPr="0025433F" w:rsidRDefault="00EF0BC0" w:rsidP="00EF0BC0">
            <w:pPr>
              <w:jc w:val="center"/>
              <w:rPr>
                <w:rFonts w:ascii="Times New Roman" w:hAnsi="Times New Roman" w:cs="Times New Roman"/>
                <w:sz w:val="24"/>
                <w:szCs w:val="24"/>
              </w:rPr>
            </w:pPr>
            <w:r w:rsidRPr="00266C85">
              <w:t xml:space="preserve"> 41 457,12 </w:t>
            </w:r>
          </w:p>
        </w:tc>
      </w:tr>
      <w:tr w:rsidR="00EF0BC0" w:rsidRPr="0025433F" w14:paraId="2C87289E" w14:textId="77777777" w:rsidTr="00590E74">
        <w:trPr>
          <w:trHeight w:val="345"/>
        </w:trPr>
        <w:tc>
          <w:tcPr>
            <w:tcW w:w="992" w:type="dxa"/>
          </w:tcPr>
          <w:p w14:paraId="70FC1A83" w14:textId="77777777" w:rsidR="00EF0BC0" w:rsidRPr="0025433F" w:rsidRDefault="00EF0BC0" w:rsidP="00EF0BC0">
            <w:pPr>
              <w:pStyle w:val="afff2"/>
              <w:numPr>
                <w:ilvl w:val="0"/>
                <w:numId w:val="27"/>
              </w:numPr>
              <w:rPr>
                <w:szCs w:val="24"/>
              </w:rPr>
            </w:pPr>
          </w:p>
        </w:tc>
        <w:tc>
          <w:tcPr>
            <w:tcW w:w="4849" w:type="dxa"/>
            <w:vAlign w:val="center"/>
          </w:tcPr>
          <w:p w14:paraId="1291F91F" w14:textId="11416B3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Канюля "Луер"</w:t>
            </w:r>
          </w:p>
        </w:tc>
        <w:tc>
          <w:tcPr>
            <w:tcW w:w="3685" w:type="dxa"/>
            <w:vAlign w:val="center"/>
          </w:tcPr>
          <w:p w14:paraId="19E470A4" w14:textId="3AC7F42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Л-0024 (или эквивалент)</w:t>
            </w:r>
          </w:p>
        </w:tc>
        <w:tc>
          <w:tcPr>
            <w:tcW w:w="1134" w:type="dxa"/>
            <w:shd w:val="clear" w:color="auto" w:fill="auto"/>
            <w:vAlign w:val="center"/>
          </w:tcPr>
          <w:p w14:paraId="050ED289" w14:textId="13AE1EE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AF950F" w14:textId="7A105B1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F61844" w14:textId="4380510F" w:rsidR="00EF0BC0" w:rsidRPr="0025433F" w:rsidRDefault="00EF0BC0" w:rsidP="00EF0BC0">
            <w:pPr>
              <w:jc w:val="center"/>
              <w:rPr>
                <w:rFonts w:ascii="Times New Roman" w:hAnsi="Times New Roman" w:cs="Times New Roman"/>
                <w:sz w:val="24"/>
                <w:szCs w:val="24"/>
              </w:rPr>
            </w:pPr>
            <w:r w:rsidRPr="00811558">
              <w:t xml:space="preserve"> 2 895,39 </w:t>
            </w:r>
          </w:p>
        </w:tc>
        <w:tc>
          <w:tcPr>
            <w:tcW w:w="1704" w:type="dxa"/>
            <w:shd w:val="clear" w:color="auto" w:fill="auto"/>
          </w:tcPr>
          <w:p w14:paraId="420DF545" w14:textId="6641922E" w:rsidR="00EF0BC0" w:rsidRPr="0025433F" w:rsidRDefault="00EF0BC0" w:rsidP="00EF0BC0">
            <w:pPr>
              <w:jc w:val="center"/>
              <w:rPr>
                <w:rFonts w:ascii="Times New Roman" w:hAnsi="Times New Roman" w:cs="Times New Roman"/>
                <w:sz w:val="24"/>
                <w:szCs w:val="24"/>
              </w:rPr>
            </w:pPr>
            <w:r w:rsidRPr="00266C85">
              <w:t xml:space="preserve"> 2 895,39 </w:t>
            </w:r>
          </w:p>
        </w:tc>
      </w:tr>
      <w:tr w:rsidR="00EF0BC0" w:rsidRPr="0025433F" w14:paraId="79D61AF8" w14:textId="77777777" w:rsidTr="00590E74">
        <w:trPr>
          <w:trHeight w:val="345"/>
        </w:trPr>
        <w:tc>
          <w:tcPr>
            <w:tcW w:w="992" w:type="dxa"/>
          </w:tcPr>
          <w:p w14:paraId="582DF2FD" w14:textId="77777777" w:rsidR="00EF0BC0" w:rsidRPr="0025433F" w:rsidRDefault="00EF0BC0" w:rsidP="00EF0BC0">
            <w:pPr>
              <w:pStyle w:val="afff2"/>
              <w:numPr>
                <w:ilvl w:val="0"/>
                <w:numId w:val="27"/>
              </w:numPr>
              <w:rPr>
                <w:szCs w:val="24"/>
              </w:rPr>
            </w:pPr>
          </w:p>
        </w:tc>
        <w:tc>
          <w:tcPr>
            <w:tcW w:w="4849" w:type="dxa"/>
            <w:vAlign w:val="center"/>
          </w:tcPr>
          <w:p w14:paraId="75CFB996" w14:textId="15BA921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Канюля Хассона </w:t>
            </w:r>
          </w:p>
        </w:tc>
        <w:tc>
          <w:tcPr>
            <w:tcW w:w="3685" w:type="dxa"/>
            <w:vAlign w:val="center"/>
          </w:tcPr>
          <w:p w14:paraId="0E68A0A5" w14:textId="23ED54D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Л-0013 (или эквивалент)</w:t>
            </w:r>
          </w:p>
        </w:tc>
        <w:tc>
          <w:tcPr>
            <w:tcW w:w="1134" w:type="dxa"/>
            <w:shd w:val="clear" w:color="auto" w:fill="auto"/>
            <w:vAlign w:val="center"/>
          </w:tcPr>
          <w:p w14:paraId="3D0F9BFD" w14:textId="6BC20C8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AE0135A" w14:textId="60846A4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1532064" w14:textId="2CB289F6" w:rsidR="00EF0BC0" w:rsidRPr="0025433F" w:rsidRDefault="00EF0BC0" w:rsidP="00EF0BC0">
            <w:pPr>
              <w:jc w:val="center"/>
              <w:rPr>
                <w:rFonts w:ascii="Times New Roman" w:hAnsi="Times New Roman" w:cs="Times New Roman"/>
                <w:sz w:val="24"/>
                <w:szCs w:val="24"/>
              </w:rPr>
            </w:pPr>
            <w:r w:rsidRPr="00811558">
              <w:t xml:space="preserve"> 6 778,01 </w:t>
            </w:r>
          </w:p>
        </w:tc>
        <w:tc>
          <w:tcPr>
            <w:tcW w:w="1704" w:type="dxa"/>
            <w:shd w:val="clear" w:color="auto" w:fill="auto"/>
          </w:tcPr>
          <w:p w14:paraId="0D0E54C1" w14:textId="7C91CB9E" w:rsidR="00EF0BC0" w:rsidRPr="0025433F" w:rsidRDefault="00EF0BC0" w:rsidP="00EF0BC0">
            <w:pPr>
              <w:jc w:val="center"/>
              <w:rPr>
                <w:rFonts w:ascii="Times New Roman" w:hAnsi="Times New Roman" w:cs="Times New Roman"/>
                <w:sz w:val="24"/>
                <w:szCs w:val="24"/>
              </w:rPr>
            </w:pPr>
            <w:r w:rsidRPr="00266C85">
              <w:t xml:space="preserve"> 6 778,01 </w:t>
            </w:r>
          </w:p>
        </w:tc>
      </w:tr>
      <w:tr w:rsidR="00EF0BC0" w:rsidRPr="0025433F" w14:paraId="669EB06E" w14:textId="77777777" w:rsidTr="00590E74">
        <w:trPr>
          <w:trHeight w:val="345"/>
        </w:trPr>
        <w:tc>
          <w:tcPr>
            <w:tcW w:w="992" w:type="dxa"/>
          </w:tcPr>
          <w:p w14:paraId="25D59867" w14:textId="77777777" w:rsidR="00EF0BC0" w:rsidRPr="0025433F" w:rsidRDefault="00EF0BC0" w:rsidP="00EF0BC0">
            <w:pPr>
              <w:pStyle w:val="afff2"/>
              <w:numPr>
                <w:ilvl w:val="0"/>
                <w:numId w:val="27"/>
              </w:numPr>
              <w:rPr>
                <w:szCs w:val="24"/>
              </w:rPr>
            </w:pPr>
          </w:p>
        </w:tc>
        <w:tc>
          <w:tcPr>
            <w:tcW w:w="4849" w:type="dxa"/>
            <w:vAlign w:val="center"/>
          </w:tcPr>
          <w:p w14:paraId="0E446816" w14:textId="318455C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Клипсы </w:t>
            </w:r>
          </w:p>
        </w:tc>
        <w:tc>
          <w:tcPr>
            <w:tcW w:w="3685" w:type="dxa"/>
            <w:vAlign w:val="center"/>
          </w:tcPr>
          <w:p w14:paraId="7514C8EF" w14:textId="62DD2F3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Л-0129 (или эквивалент)</w:t>
            </w:r>
          </w:p>
        </w:tc>
        <w:tc>
          <w:tcPr>
            <w:tcW w:w="1134" w:type="dxa"/>
            <w:shd w:val="clear" w:color="auto" w:fill="auto"/>
            <w:vAlign w:val="center"/>
          </w:tcPr>
          <w:p w14:paraId="7159BE19" w14:textId="5EE7938F"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1ADEC86F" w14:textId="52EE4B0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FBC0DD5" w14:textId="58637037" w:rsidR="00EF0BC0" w:rsidRPr="0025433F" w:rsidRDefault="00EF0BC0" w:rsidP="00EF0BC0">
            <w:pPr>
              <w:jc w:val="center"/>
              <w:rPr>
                <w:rFonts w:ascii="Times New Roman" w:hAnsi="Times New Roman" w:cs="Times New Roman"/>
                <w:sz w:val="24"/>
                <w:szCs w:val="24"/>
              </w:rPr>
            </w:pPr>
            <w:r w:rsidRPr="00811558">
              <w:t xml:space="preserve"> 2 108,40 </w:t>
            </w:r>
          </w:p>
        </w:tc>
        <w:tc>
          <w:tcPr>
            <w:tcW w:w="1704" w:type="dxa"/>
            <w:shd w:val="clear" w:color="auto" w:fill="auto"/>
          </w:tcPr>
          <w:p w14:paraId="1C6B9779" w14:textId="003D7599" w:rsidR="00EF0BC0" w:rsidRPr="0025433F" w:rsidRDefault="00EF0BC0" w:rsidP="00EF0BC0">
            <w:pPr>
              <w:jc w:val="center"/>
              <w:rPr>
                <w:rFonts w:ascii="Times New Roman" w:hAnsi="Times New Roman" w:cs="Times New Roman"/>
                <w:sz w:val="24"/>
                <w:szCs w:val="24"/>
              </w:rPr>
            </w:pPr>
            <w:r w:rsidRPr="00266C85">
              <w:t xml:space="preserve"> 2 108,40 </w:t>
            </w:r>
          </w:p>
        </w:tc>
      </w:tr>
      <w:tr w:rsidR="00EF0BC0" w:rsidRPr="0025433F" w14:paraId="428A9ED3" w14:textId="77777777" w:rsidTr="00590E74">
        <w:trPr>
          <w:trHeight w:val="345"/>
        </w:trPr>
        <w:tc>
          <w:tcPr>
            <w:tcW w:w="992" w:type="dxa"/>
          </w:tcPr>
          <w:p w14:paraId="70E363FE" w14:textId="77777777" w:rsidR="00EF0BC0" w:rsidRPr="0025433F" w:rsidRDefault="00EF0BC0" w:rsidP="00EF0BC0">
            <w:pPr>
              <w:pStyle w:val="afff2"/>
              <w:numPr>
                <w:ilvl w:val="0"/>
                <w:numId w:val="27"/>
              </w:numPr>
              <w:rPr>
                <w:szCs w:val="24"/>
              </w:rPr>
            </w:pPr>
          </w:p>
        </w:tc>
        <w:tc>
          <w:tcPr>
            <w:tcW w:w="4849" w:type="dxa"/>
            <w:vAlign w:val="center"/>
          </w:tcPr>
          <w:p w14:paraId="5E800706" w14:textId="3CDB74B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Клипсы </w:t>
            </w:r>
          </w:p>
        </w:tc>
        <w:tc>
          <w:tcPr>
            <w:tcW w:w="3685" w:type="dxa"/>
            <w:vAlign w:val="center"/>
          </w:tcPr>
          <w:p w14:paraId="38D14764" w14:textId="5A6A6DF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Л-0203 (или эквивалент)</w:t>
            </w:r>
          </w:p>
        </w:tc>
        <w:tc>
          <w:tcPr>
            <w:tcW w:w="1134" w:type="dxa"/>
            <w:shd w:val="clear" w:color="auto" w:fill="auto"/>
            <w:vAlign w:val="center"/>
          </w:tcPr>
          <w:p w14:paraId="709A65D7" w14:textId="396D7FEC"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6E41E230" w14:textId="1AC0796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08F39A8" w14:textId="79D4E39D" w:rsidR="00EF0BC0" w:rsidRPr="0025433F" w:rsidRDefault="00EF0BC0" w:rsidP="00EF0BC0">
            <w:pPr>
              <w:jc w:val="center"/>
              <w:rPr>
                <w:rFonts w:ascii="Times New Roman" w:hAnsi="Times New Roman" w:cs="Times New Roman"/>
                <w:sz w:val="24"/>
                <w:szCs w:val="24"/>
              </w:rPr>
            </w:pPr>
            <w:r w:rsidRPr="00811558">
              <w:t xml:space="preserve"> 1 246,29 </w:t>
            </w:r>
          </w:p>
        </w:tc>
        <w:tc>
          <w:tcPr>
            <w:tcW w:w="1704" w:type="dxa"/>
            <w:shd w:val="clear" w:color="auto" w:fill="auto"/>
          </w:tcPr>
          <w:p w14:paraId="41A3C35D" w14:textId="50D5122C" w:rsidR="00EF0BC0" w:rsidRPr="0025433F" w:rsidRDefault="00EF0BC0" w:rsidP="00EF0BC0">
            <w:pPr>
              <w:jc w:val="center"/>
              <w:rPr>
                <w:rFonts w:ascii="Times New Roman" w:hAnsi="Times New Roman" w:cs="Times New Roman"/>
                <w:sz w:val="24"/>
                <w:szCs w:val="24"/>
              </w:rPr>
            </w:pPr>
            <w:r w:rsidRPr="00266C85">
              <w:t xml:space="preserve"> 1 246,29 </w:t>
            </w:r>
          </w:p>
        </w:tc>
      </w:tr>
      <w:tr w:rsidR="00EF0BC0" w:rsidRPr="0025433F" w14:paraId="7D6E441D" w14:textId="77777777" w:rsidTr="00590E74">
        <w:trPr>
          <w:trHeight w:val="345"/>
        </w:trPr>
        <w:tc>
          <w:tcPr>
            <w:tcW w:w="992" w:type="dxa"/>
          </w:tcPr>
          <w:p w14:paraId="5AFBEEE6" w14:textId="77777777" w:rsidR="00EF0BC0" w:rsidRPr="0025433F" w:rsidRDefault="00EF0BC0" w:rsidP="00EF0BC0">
            <w:pPr>
              <w:pStyle w:val="afff2"/>
              <w:numPr>
                <w:ilvl w:val="0"/>
                <w:numId w:val="27"/>
              </w:numPr>
              <w:rPr>
                <w:szCs w:val="24"/>
              </w:rPr>
            </w:pPr>
          </w:p>
        </w:tc>
        <w:tc>
          <w:tcPr>
            <w:tcW w:w="4849" w:type="dxa"/>
            <w:vAlign w:val="center"/>
          </w:tcPr>
          <w:p w14:paraId="0E08DD20" w14:textId="4A190D2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Клипсы </w:t>
            </w:r>
          </w:p>
        </w:tc>
        <w:tc>
          <w:tcPr>
            <w:tcW w:w="3685" w:type="dxa"/>
            <w:vAlign w:val="center"/>
          </w:tcPr>
          <w:p w14:paraId="2E564D49" w14:textId="400A3E2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Л-0131 (или эквивалент)</w:t>
            </w:r>
          </w:p>
        </w:tc>
        <w:tc>
          <w:tcPr>
            <w:tcW w:w="1134" w:type="dxa"/>
            <w:shd w:val="clear" w:color="auto" w:fill="auto"/>
            <w:vAlign w:val="center"/>
          </w:tcPr>
          <w:p w14:paraId="0517D9DD" w14:textId="4FACAC2E"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7F0DA077" w14:textId="64FEFB1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8D1E360" w14:textId="772D04FA" w:rsidR="00EF0BC0" w:rsidRPr="0025433F" w:rsidRDefault="00EF0BC0" w:rsidP="00EF0BC0">
            <w:pPr>
              <w:jc w:val="center"/>
              <w:rPr>
                <w:rFonts w:ascii="Times New Roman" w:hAnsi="Times New Roman" w:cs="Times New Roman"/>
                <w:sz w:val="24"/>
                <w:szCs w:val="24"/>
              </w:rPr>
            </w:pPr>
            <w:r w:rsidRPr="00811558">
              <w:t xml:space="preserve"> 629,66 </w:t>
            </w:r>
          </w:p>
        </w:tc>
        <w:tc>
          <w:tcPr>
            <w:tcW w:w="1704" w:type="dxa"/>
            <w:shd w:val="clear" w:color="auto" w:fill="auto"/>
          </w:tcPr>
          <w:p w14:paraId="370CB450" w14:textId="1927068B" w:rsidR="00EF0BC0" w:rsidRPr="0025433F" w:rsidRDefault="00EF0BC0" w:rsidP="00EF0BC0">
            <w:pPr>
              <w:jc w:val="center"/>
              <w:rPr>
                <w:rFonts w:ascii="Times New Roman" w:hAnsi="Times New Roman" w:cs="Times New Roman"/>
                <w:sz w:val="24"/>
                <w:szCs w:val="24"/>
              </w:rPr>
            </w:pPr>
            <w:r w:rsidRPr="00266C85">
              <w:t xml:space="preserve"> 629,66 </w:t>
            </w:r>
          </w:p>
        </w:tc>
      </w:tr>
      <w:tr w:rsidR="00EF0BC0" w:rsidRPr="0025433F" w14:paraId="739C639E" w14:textId="77777777" w:rsidTr="00590E74">
        <w:trPr>
          <w:trHeight w:val="345"/>
        </w:trPr>
        <w:tc>
          <w:tcPr>
            <w:tcW w:w="992" w:type="dxa"/>
          </w:tcPr>
          <w:p w14:paraId="0A3811B0" w14:textId="77777777" w:rsidR="00EF0BC0" w:rsidRPr="0025433F" w:rsidRDefault="00EF0BC0" w:rsidP="00EF0BC0">
            <w:pPr>
              <w:pStyle w:val="afff2"/>
              <w:numPr>
                <w:ilvl w:val="0"/>
                <w:numId w:val="27"/>
              </w:numPr>
              <w:rPr>
                <w:szCs w:val="24"/>
              </w:rPr>
            </w:pPr>
          </w:p>
        </w:tc>
        <w:tc>
          <w:tcPr>
            <w:tcW w:w="4849" w:type="dxa"/>
            <w:vAlign w:val="center"/>
          </w:tcPr>
          <w:p w14:paraId="240B37E0" w14:textId="3E1B9E3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Клипсы </w:t>
            </w:r>
          </w:p>
        </w:tc>
        <w:tc>
          <w:tcPr>
            <w:tcW w:w="3685" w:type="dxa"/>
            <w:vAlign w:val="center"/>
          </w:tcPr>
          <w:p w14:paraId="01B90740" w14:textId="6400382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Л-0204 (или эквивалент)</w:t>
            </w:r>
          </w:p>
        </w:tc>
        <w:tc>
          <w:tcPr>
            <w:tcW w:w="1134" w:type="dxa"/>
            <w:shd w:val="clear" w:color="auto" w:fill="auto"/>
            <w:vAlign w:val="center"/>
          </w:tcPr>
          <w:p w14:paraId="5D6B42EC" w14:textId="3FDFA490"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76F33A90" w14:textId="24F2F5C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C1A968D" w14:textId="1524F045" w:rsidR="00EF0BC0" w:rsidRPr="0025433F" w:rsidRDefault="00EF0BC0" w:rsidP="00EF0BC0">
            <w:pPr>
              <w:jc w:val="center"/>
              <w:rPr>
                <w:rFonts w:ascii="Times New Roman" w:hAnsi="Times New Roman" w:cs="Times New Roman"/>
                <w:sz w:val="24"/>
                <w:szCs w:val="24"/>
              </w:rPr>
            </w:pPr>
            <w:r w:rsidRPr="00811558">
              <w:t xml:space="preserve"> 1 246,29 </w:t>
            </w:r>
          </w:p>
        </w:tc>
        <w:tc>
          <w:tcPr>
            <w:tcW w:w="1704" w:type="dxa"/>
            <w:shd w:val="clear" w:color="auto" w:fill="auto"/>
          </w:tcPr>
          <w:p w14:paraId="530EA352" w14:textId="0932BB38" w:rsidR="00EF0BC0" w:rsidRPr="0025433F" w:rsidRDefault="00EF0BC0" w:rsidP="00EF0BC0">
            <w:pPr>
              <w:jc w:val="center"/>
              <w:rPr>
                <w:rFonts w:ascii="Times New Roman" w:hAnsi="Times New Roman" w:cs="Times New Roman"/>
                <w:sz w:val="24"/>
                <w:szCs w:val="24"/>
              </w:rPr>
            </w:pPr>
            <w:r w:rsidRPr="00266C85">
              <w:t xml:space="preserve"> 1 246,29 </w:t>
            </w:r>
          </w:p>
        </w:tc>
      </w:tr>
      <w:tr w:rsidR="00EF0BC0" w:rsidRPr="0025433F" w14:paraId="75F9809A" w14:textId="77777777" w:rsidTr="00590E74">
        <w:trPr>
          <w:trHeight w:val="345"/>
        </w:trPr>
        <w:tc>
          <w:tcPr>
            <w:tcW w:w="992" w:type="dxa"/>
          </w:tcPr>
          <w:p w14:paraId="51A694A4" w14:textId="77777777" w:rsidR="00EF0BC0" w:rsidRPr="0025433F" w:rsidRDefault="00EF0BC0" w:rsidP="00EF0BC0">
            <w:pPr>
              <w:pStyle w:val="afff2"/>
              <w:numPr>
                <w:ilvl w:val="0"/>
                <w:numId w:val="27"/>
              </w:numPr>
              <w:rPr>
                <w:szCs w:val="24"/>
              </w:rPr>
            </w:pPr>
          </w:p>
        </w:tc>
        <w:tc>
          <w:tcPr>
            <w:tcW w:w="4849" w:type="dxa"/>
            <w:vAlign w:val="center"/>
          </w:tcPr>
          <w:p w14:paraId="7EA1354F" w14:textId="44916B2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Клипсы </w:t>
            </w:r>
          </w:p>
        </w:tc>
        <w:tc>
          <w:tcPr>
            <w:tcW w:w="3685" w:type="dxa"/>
            <w:vAlign w:val="center"/>
          </w:tcPr>
          <w:p w14:paraId="6F7B290F" w14:textId="77785C3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Л-0134 (или эквивалент)</w:t>
            </w:r>
          </w:p>
        </w:tc>
        <w:tc>
          <w:tcPr>
            <w:tcW w:w="1134" w:type="dxa"/>
            <w:shd w:val="clear" w:color="auto" w:fill="auto"/>
            <w:vAlign w:val="center"/>
          </w:tcPr>
          <w:p w14:paraId="098720D2" w14:textId="3257DB0C"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2002DB5A" w14:textId="17CA852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8A5D4FA" w14:textId="45224DE0" w:rsidR="00EF0BC0" w:rsidRPr="0025433F" w:rsidRDefault="00EF0BC0" w:rsidP="00EF0BC0">
            <w:pPr>
              <w:jc w:val="center"/>
              <w:rPr>
                <w:rFonts w:ascii="Times New Roman" w:hAnsi="Times New Roman" w:cs="Times New Roman"/>
                <w:sz w:val="24"/>
                <w:szCs w:val="24"/>
              </w:rPr>
            </w:pPr>
            <w:r w:rsidRPr="00811558">
              <w:t xml:space="preserve"> 957,53 </w:t>
            </w:r>
          </w:p>
        </w:tc>
        <w:tc>
          <w:tcPr>
            <w:tcW w:w="1704" w:type="dxa"/>
            <w:shd w:val="clear" w:color="auto" w:fill="auto"/>
          </w:tcPr>
          <w:p w14:paraId="7CE84705" w14:textId="7A451A13" w:rsidR="00EF0BC0" w:rsidRPr="0025433F" w:rsidRDefault="00EF0BC0" w:rsidP="00EF0BC0">
            <w:pPr>
              <w:jc w:val="center"/>
              <w:rPr>
                <w:rFonts w:ascii="Times New Roman" w:hAnsi="Times New Roman" w:cs="Times New Roman"/>
                <w:sz w:val="24"/>
                <w:szCs w:val="24"/>
              </w:rPr>
            </w:pPr>
            <w:r w:rsidRPr="00266C85">
              <w:t xml:space="preserve"> 957,53 </w:t>
            </w:r>
          </w:p>
        </w:tc>
      </w:tr>
      <w:tr w:rsidR="00EF0BC0" w:rsidRPr="0025433F" w14:paraId="665355C7" w14:textId="77777777" w:rsidTr="00590E74">
        <w:trPr>
          <w:trHeight w:val="345"/>
        </w:trPr>
        <w:tc>
          <w:tcPr>
            <w:tcW w:w="992" w:type="dxa"/>
          </w:tcPr>
          <w:p w14:paraId="7FC78276" w14:textId="77777777" w:rsidR="00EF0BC0" w:rsidRPr="0025433F" w:rsidRDefault="00EF0BC0" w:rsidP="00EF0BC0">
            <w:pPr>
              <w:pStyle w:val="afff2"/>
              <w:numPr>
                <w:ilvl w:val="0"/>
                <w:numId w:val="27"/>
              </w:numPr>
              <w:rPr>
                <w:szCs w:val="24"/>
              </w:rPr>
            </w:pPr>
          </w:p>
        </w:tc>
        <w:tc>
          <w:tcPr>
            <w:tcW w:w="4849" w:type="dxa"/>
            <w:vAlign w:val="center"/>
          </w:tcPr>
          <w:p w14:paraId="23E4E613" w14:textId="19C8F32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Клипсы </w:t>
            </w:r>
          </w:p>
        </w:tc>
        <w:tc>
          <w:tcPr>
            <w:tcW w:w="3685" w:type="dxa"/>
            <w:vAlign w:val="center"/>
          </w:tcPr>
          <w:p w14:paraId="3EC86F00" w14:textId="5F77389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Л-0133 (или эквивалент)</w:t>
            </w:r>
          </w:p>
        </w:tc>
        <w:tc>
          <w:tcPr>
            <w:tcW w:w="1134" w:type="dxa"/>
            <w:shd w:val="clear" w:color="auto" w:fill="auto"/>
            <w:vAlign w:val="center"/>
          </w:tcPr>
          <w:p w14:paraId="1F5B2E76" w14:textId="62E32327"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08122A41" w14:textId="4F6381D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BEBBABB" w14:textId="501256CD" w:rsidR="00EF0BC0" w:rsidRPr="0025433F" w:rsidRDefault="00EF0BC0" w:rsidP="00EF0BC0">
            <w:pPr>
              <w:jc w:val="center"/>
              <w:rPr>
                <w:rFonts w:ascii="Times New Roman" w:hAnsi="Times New Roman" w:cs="Times New Roman"/>
                <w:sz w:val="24"/>
                <w:szCs w:val="24"/>
              </w:rPr>
            </w:pPr>
            <w:r w:rsidRPr="00811558">
              <w:t xml:space="preserve"> 630,21 </w:t>
            </w:r>
          </w:p>
        </w:tc>
        <w:tc>
          <w:tcPr>
            <w:tcW w:w="1704" w:type="dxa"/>
            <w:shd w:val="clear" w:color="auto" w:fill="auto"/>
          </w:tcPr>
          <w:p w14:paraId="5D677DD6" w14:textId="480636B9" w:rsidR="00EF0BC0" w:rsidRPr="0025433F" w:rsidRDefault="00EF0BC0" w:rsidP="00EF0BC0">
            <w:pPr>
              <w:jc w:val="center"/>
              <w:rPr>
                <w:rFonts w:ascii="Times New Roman" w:hAnsi="Times New Roman" w:cs="Times New Roman"/>
                <w:sz w:val="24"/>
                <w:szCs w:val="24"/>
              </w:rPr>
            </w:pPr>
            <w:r w:rsidRPr="00266C85">
              <w:t xml:space="preserve"> 630,21 </w:t>
            </w:r>
          </w:p>
        </w:tc>
      </w:tr>
      <w:tr w:rsidR="00EF0BC0" w:rsidRPr="0025433F" w14:paraId="4E60A724" w14:textId="77777777" w:rsidTr="00590E74">
        <w:trPr>
          <w:trHeight w:val="345"/>
        </w:trPr>
        <w:tc>
          <w:tcPr>
            <w:tcW w:w="992" w:type="dxa"/>
          </w:tcPr>
          <w:p w14:paraId="260EA7BC" w14:textId="77777777" w:rsidR="00EF0BC0" w:rsidRPr="0025433F" w:rsidRDefault="00EF0BC0" w:rsidP="00EF0BC0">
            <w:pPr>
              <w:pStyle w:val="afff2"/>
              <w:numPr>
                <w:ilvl w:val="0"/>
                <w:numId w:val="27"/>
              </w:numPr>
              <w:rPr>
                <w:szCs w:val="24"/>
              </w:rPr>
            </w:pPr>
          </w:p>
        </w:tc>
        <w:tc>
          <w:tcPr>
            <w:tcW w:w="4849" w:type="dxa"/>
            <w:vAlign w:val="center"/>
          </w:tcPr>
          <w:p w14:paraId="1B45951E" w14:textId="4D2561F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Клипсы </w:t>
            </w:r>
          </w:p>
        </w:tc>
        <w:tc>
          <w:tcPr>
            <w:tcW w:w="3685" w:type="dxa"/>
            <w:vAlign w:val="center"/>
          </w:tcPr>
          <w:p w14:paraId="6F3490B2" w14:textId="7BC408E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Л-0127 (или эквивалент)</w:t>
            </w:r>
          </w:p>
        </w:tc>
        <w:tc>
          <w:tcPr>
            <w:tcW w:w="1134" w:type="dxa"/>
            <w:shd w:val="clear" w:color="auto" w:fill="auto"/>
            <w:vAlign w:val="center"/>
          </w:tcPr>
          <w:p w14:paraId="57764DC1" w14:textId="2A57390E"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7091C53E" w14:textId="3779BA7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348DD74" w14:textId="6A98DACD" w:rsidR="00EF0BC0" w:rsidRPr="0025433F" w:rsidRDefault="00EF0BC0" w:rsidP="00EF0BC0">
            <w:pPr>
              <w:jc w:val="center"/>
              <w:rPr>
                <w:rFonts w:ascii="Times New Roman" w:hAnsi="Times New Roman" w:cs="Times New Roman"/>
                <w:sz w:val="24"/>
                <w:szCs w:val="24"/>
              </w:rPr>
            </w:pPr>
            <w:r w:rsidRPr="00811558">
              <w:t xml:space="preserve"> 58,67 </w:t>
            </w:r>
          </w:p>
        </w:tc>
        <w:tc>
          <w:tcPr>
            <w:tcW w:w="1704" w:type="dxa"/>
            <w:shd w:val="clear" w:color="auto" w:fill="auto"/>
          </w:tcPr>
          <w:p w14:paraId="3D645D6B" w14:textId="316E3FBC" w:rsidR="00EF0BC0" w:rsidRPr="0025433F" w:rsidRDefault="00EF0BC0" w:rsidP="00EF0BC0">
            <w:pPr>
              <w:jc w:val="center"/>
              <w:rPr>
                <w:rFonts w:ascii="Times New Roman" w:hAnsi="Times New Roman" w:cs="Times New Roman"/>
                <w:sz w:val="24"/>
                <w:szCs w:val="24"/>
              </w:rPr>
            </w:pPr>
            <w:r w:rsidRPr="00266C85">
              <w:t xml:space="preserve"> 58,67 </w:t>
            </w:r>
          </w:p>
        </w:tc>
      </w:tr>
      <w:tr w:rsidR="00EF0BC0" w:rsidRPr="0025433F" w14:paraId="3B1F3907" w14:textId="77777777" w:rsidTr="00590E74">
        <w:trPr>
          <w:trHeight w:val="345"/>
        </w:trPr>
        <w:tc>
          <w:tcPr>
            <w:tcW w:w="992" w:type="dxa"/>
          </w:tcPr>
          <w:p w14:paraId="6CF8DEAD" w14:textId="77777777" w:rsidR="00EF0BC0" w:rsidRPr="0025433F" w:rsidRDefault="00EF0BC0" w:rsidP="00EF0BC0">
            <w:pPr>
              <w:pStyle w:val="afff2"/>
              <w:numPr>
                <w:ilvl w:val="0"/>
                <w:numId w:val="27"/>
              </w:numPr>
              <w:rPr>
                <w:szCs w:val="24"/>
              </w:rPr>
            </w:pPr>
          </w:p>
        </w:tc>
        <w:tc>
          <w:tcPr>
            <w:tcW w:w="4849" w:type="dxa"/>
            <w:vAlign w:val="center"/>
          </w:tcPr>
          <w:p w14:paraId="22838172" w14:textId="2E2CBE3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Клипсы </w:t>
            </w:r>
          </w:p>
        </w:tc>
        <w:tc>
          <w:tcPr>
            <w:tcW w:w="3685" w:type="dxa"/>
            <w:vAlign w:val="center"/>
          </w:tcPr>
          <w:p w14:paraId="67B524D9" w14:textId="2A9630E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Л-0202 (или эквивалент)</w:t>
            </w:r>
          </w:p>
        </w:tc>
        <w:tc>
          <w:tcPr>
            <w:tcW w:w="1134" w:type="dxa"/>
            <w:shd w:val="clear" w:color="auto" w:fill="auto"/>
            <w:vAlign w:val="center"/>
          </w:tcPr>
          <w:p w14:paraId="2A09A9CA" w14:textId="4E9FE8DC"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4FC366C6" w14:textId="53F2AC5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4AA335" w14:textId="050ECCA2" w:rsidR="00EF0BC0" w:rsidRPr="0025433F" w:rsidRDefault="00EF0BC0" w:rsidP="00EF0BC0">
            <w:pPr>
              <w:jc w:val="center"/>
              <w:rPr>
                <w:rFonts w:ascii="Times New Roman" w:hAnsi="Times New Roman" w:cs="Times New Roman"/>
                <w:sz w:val="24"/>
                <w:szCs w:val="24"/>
              </w:rPr>
            </w:pPr>
            <w:r w:rsidRPr="00811558">
              <w:t xml:space="preserve"> 813,15 </w:t>
            </w:r>
          </w:p>
        </w:tc>
        <w:tc>
          <w:tcPr>
            <w:tcW w:w="1704" w:type="dxa"/>
            <w:shd w:val="clear" w:color="auto" w:fill="auto"/>
          </w:tcPr>
          <w:p w14:paraId="4863E399" w14:textId="6D8FD1AE" w:rsidR="00EF0BC0" w:rsidRPr="0025433F" w:rsidRDefault="00EF0BC0" w:rsidP="00EF0BC0">
            <w:pPr>
              <w:jc w:val="center"/>
              <w:rPr>
                <w:rFonts w:ascii="Times New Roman" w:hAnsi="Times New Roman" w:cs="Times New Roman"/>
                <w:sz w:val="24"/>
                <w:szCs w:val="24"/>
              </w:rPr>
            </w:pPr>
            <w:r w:rsidRPr="00266C85">
              <w:t xml:space="preserve"> 813,15 </w:t>
            </w:r>
          </w:p>
        </w:tc>
      </w:tr>
      <w:tr w:rsidR="00EF0BC0" w:rsidRPr="0025433F" w14:paraId="2BA167B2" w14:textId="77777777" w:rsidTr="00590E74">
        <w:trPr>
          <w:trHeight w:val="345"/>
        </w:trPr>
        <w:tc>
          <w:tcPr>
            <w:tcW w:w="992" w:type="dxa"/>
          </w:tcPr>
          <w:p w14:paraId="37DB9038" w14:textId="77777777" w:rsidR="00EF0BC0" w:rsidRPr="0025433F" w:rsidRDefault="00EF0BC0" w:rsidP="00EF0BC0">
            <w:pPr>
              <w:pStyle w:val="afff2"/>
              <w:numPr>
                <w:ilvl w:val="0"/>
                <w:numId w:val="27"/>
              </w:numPr>
              <w:rPr>
                <w:szCs w:val="24"/>
              </w:rPr>
            </w:pPr>
          </w:p>
        </w:tc>
        <w:tc>
          <w:tcPr>
            <w:tcW w:w="4849" w:type="dxa"/>
            <w:vAlign w:val="center"/>
          </w:tcPr>
          <w:p w14:paraId="7D38838A" w14:textId="058A0A4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Клипсы </w:t>
            </w:r>
          </w:p>
        </w:tc>
        <w:tc>
          <w:tcPr>
            <w:tcW w:w="3685" w:type="dxa"/>
            <w:vAlign w:val="center"/>
          </w:tcPr>
          <w:p w14:paraId="3F3CF5CC" w14:textId="5EDFD82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Л-0054 (или эквивалент)</w:t>
            </w:r>
          </w:p>
        </w:tc>
        <w:tc>
          <w:tcPr>
            <w:tcW w:w="1134" w:type="dxa"/>
            <w:shd w:val="clear" w:color="auto" w:fill="auto"/>
            <w:vAlign w:val="center"/>
          </w:tcPr>
          <w:p w14:paraId="7C1B451B" w14:textId="2B538C5F"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3D37264D" w14:textId="1FCA41E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7C53DCE" w14:textId="23CD1462" w:rsidR="00EF0BC0" w:rsidRPr="0025433F" w:rsidRDefault="00EF0BC0" w:rsidP="00EF0BC0">
            <w:pPr>
              <w:jc w:val="center"/>
              <w:rPr>
                <w:rFonts w:ascii="Times New Roman" w:hAnsi="Times New Roman" w:cs="Times New Roman"/>
                <w:sz w:val="24"/>
                <w:szCs w:val="24"/>
              </w:rPr>
            </w:pPr>
            <w:r w:rsidRPr="00811558">
              <w:t xml:space="preserve"> 58,67 </w:t>
            </w:r>
          </w:p>
        </w:tc>
        <w:tc>
          <w:tcPr>
            <w:tcW w:w="1704" w:type="dxa"/>
            <w:shd w:val="clear" w:color="auto" w:fill="auto"/>
          </w:tcPr>
          <w:p w14:paraId="34E0B58B" w14:textId="416BFDDE" w:rsidR="00EF0BC0" w:rsidRPr="0025433F" w:rsidRDefault="00EF0BC0" w:rsidP="00EF0BC0">
            <w:pPr>
              <w:jc w:val="center"/>
              <w:rPr>
                <w:rFonts w:ascii="Times New Roman" w:hAnsi="Times New Roman" w:cs="Times New Roman"/>
                <w:sz w:val="24"/>
                <w:szCs w:val="24"/>
              </w:rPr>
            </w:pPr>
            <w:r w:rsidRPr="00266C85">
              <w:t xml:space="preserve"> 58,67 </w:t>
            </w:r>
          </w:p>
        </w:tc>
      </w:tr>
      <w:tr w:rsidR="00EF0BC0" w:rsidRPr="0025433F" w14:paraId="484AF361" w14:textId="77777777" w:rsidTr="00590E74">
        <w:trPr>
          <w:trHeight w:val="345"/>
        </w:trPr>
        <w:tc>
          <w:tcPr>
            <w:tcW w:w="992" w:type="dxa"/>
          </w:tcPr>
          <w:p w14:paraId="6A13D51A" w14:textId="77777777" w:rsidR="00EF0BC0" w:rsidRPr="0025433F" w:rsidRDefault="00EF0BC0" w:rsidP="00EF0BC0">
            <w:pPr>
              <w:pStyle w:val="afff2"/>
              <w:numPr>
                <w:ilvl w:val="0"/>
                <w:numId w:val="27"/>
              </w:numPr>
              <w:rPr>
                <w:szCs w:val="24"/>
              </w:rPr>
            </w:pPr>
          </w:p>
        </w:tc>
        <w:tc>
          <w:tcPr>
            <w:tcW w:w="4849" w:type="dxa"/>
            <w:vAlign w:val="center"/>
          </w:tcPr>
          <w:p w14:paraId="15E3448D" w14:textId="1BB894B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Клипсы </w:t>
            </w:r>
          </w:p>
        </w:tc>
        <w:tc>
          <w:tcPr>
            <w:tcW w:w="3685" w:type="dxa"/>
            <w:vAlign w:val="center"/>
          </w:tcPr>
          <w:p w14:paraId="5F684E82" w14:textId="4C73304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Л-0056 (или эквивалент)</w:t>
            </w:r>
          </w:p>
        </w:tc>
        <w:tc>
          <w:tcPr>
            <w:tcW w:w="1134" w:type="dxa"/>
            <w:shd w:val="clear" w:color="auto" w:fill="auto"/>
            <w:vAlign w:val="center"/>
          </w:tcPr>
          <w:p w14:paraId="4AC9A399" w14:textId="20AE726C"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3495FE46" w14:textId="2D4FDD0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9488729" w14:textId="0D93A98E" w:rsidR="00EF0BC0" w:rsidRPr="0025433F" w:rsidRDefault="00EF0BC0" w:rsidP="00EF0BC0">
            <w:pPr>
              <w:jc w:val="center"/>
              <w:rPr>
                <w:rFonts w:ascii="Times New Roman" w:hAnsi="Times New Roman" w:cs="Times New Roman"/>
                <w:sz w:val="24"/>
                <w:szCs w:val="24"/>
              </w:rPr>
            </w:pPr>
            <w:r w:rsidRPr="00811558">
              <w:t xml:space="preserve"> 58,67 </w:t>
            </w:r>
          </w:p>
        </w:tc>
        <w:tc>
          <w:tcPr>
            <w:tcW w:w="1704" w:type="dxa"/>
            <w:shd w:val="clear" w:color="auto" w:fill="auto"/>
          </w:tcPr>
          <w:p w14:paraId="6E7637E3" w14:textId="66F6F8A6" w:rsidR="00EF0BC0" w:rsidRPr="0025433F" w:rsidRDefault="00EF0BC0" w:rsidP="00EF0BC0">
            <w:pPr>
              <w:jc w:val="center"/>
              <w:rPr>
                <w:rFonts w:ascii="Times New Roman" w:hAnsi="Times New Roman" w:cs="Times New Roman"/>
                <w:sz w:val="24"/>
                <w:szCs w:val="24"/>
              </w:rPr>
            </w:pPr>
            <w:r w:rsidRPr="00266C85">
              <w:t xml:space="preserve"> 58,67 </w:t>
            </w:r>
          </w:p>
        </w:tc>
      </w:tr>
      <w:tr w:rsidR="00EF0BC0" w:rsidRPr="0025433F" w14:paraId="17C892F1" w14:textId="77777777" w:rsidTr="00590E74">
        <w:trPr>
          <w:trHeight w:val="345"/>
        </w:trPr>
        <w:tc>
          <w:tcPr>
            <w:tcW w:w="992" w:type="dxa"/>
          </w:tcPr>
          <w:p w14:paraId="7E67AA13" w14:textId="77777777" w:rsidR="00EF0BC0" w:rsidRPr="0025433F" w:rsidRDefault="00EF0BC0" w:rsidP="00EF0BC0">
            <w:pPr>
              <w:pStyle w:val="afff2"/>
              <w:numPr>
                <w:ilvl w:val="0"/>
                <w:numId w:val="27"/>
              </w:numPr>
              <w:rPr>
                <w:szCs w:val="24"/>
              </w:rPr>
            </w:pPr>
          </w:p>
        </w:tc>
        <w:tc>
          <w:tcPr>
            <w:tcW w:w="4849" w:type="dxa"/>
            <w:vAlign w:val="center"/>
          </w:tcPr>
          <w:p w14:paraId="69F492EF" w14:textId="132E0B4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Клипсы </w:t>
            </w:r>
          </w:p>
        </w:tc>
        <w:tc>
          <w:tcPr>
            <w:tcW w:w="3685" w:type="dxa"/>
            <w:vAlign w:val="center"/>
          </w:tcPr>
          <w:p w14:paraId="5FBF1326" w14:textId="7A0FAF7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Л-0201 (или эквивалент)</w:t>
            </w:r>
          </w:p>
        </w:tc>
        <w:tc>
          <w:tcPr>
            <w:tcW w:w="1134" w:type="dxa"/>
            <w:shd w:val="clear" w:color="auto" w:fill="auto"/>
            <w:vAlign w:val="center"/>
          </w:tcPr>
          <w:p w14:paraId="66B5DABA" w14:textId="3F98B0B0"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6994EDBB" w14:textId="6BDFAE7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17108CF" w14:textId="74DC57AB" w:rsidR="00EF0BC0" w:rsidRPr="0025433F" w:rsidRDefault="00EF0BC0" w:rsidP="00EF0BC0">
            <w:pPr>
              <w:jc w:val="center"/>
              <w:rPr>
                <w:rFonts w:ascii="Times New Roman" w:hAnsi="Times New Roman" w:cs="Times New Roman"/>
                <w:sz w:val="24"/>
                <w:szCs w:val="24"/>
              </w:rPr>
            </w:pPr>
            <w:r w:rsidRPr="00811558">
              <w:t xml:space="preserve"> 813,15 </w:t>
            </w:r>
          </w:p>
        </w:tc>
        <w:tc>
          <w:tcPr>
            <w:tcW w:w="1704" w:type="dxa"/>
            <w:shd w:val="clear" w:color="auto" w:fill="auto"/>
          </w:tcPr>
          <w:p w14:paraId="386BB9ED" w14:textId="2BADF1B1" w:rsidR="00EF0BC0" w:rsidRPr="0025433F" w:rsidRDefault="00EF0BC0" w:rsidP="00EF0BC0">
            <w:pPr>
              <w:jc w:val="center"/>
              <w:rPr>
                <w:rFonts w:ascii="Times New Roman" w:hAnsi="Times New Roman" w:cs="Times New Roman"/>
                <w:sz w:val="24"/>
                <w:szCs w:val="24"/>
              </w:rPr>
            </w:pPr>
            <w:r w:rsidRPr="00266C85">
              <w:t xml:space="preserve"> 813,15 </w:t>
            </w:r>
          </w:p>
        </w:tc>
      </w:tr>
      <w:tr w:rsidR="00EF0BC0" w:rsidRPr="0025433F" w14:paraId="1ABC4B2C" w14:textId="77777777" w:rsidTr="00590E74">
        <w:trPr>
          <w:trHeight w:val="345"/>
        </w:trPr>
        <w:tc>
          <w:tcPr>
            <w:tcW w:w="992" w:type="dxa"/>
          </w:tcPr>
          <w:p w14:paraId="04B9D2DD" w14:textId="77777777" w:rsidR="00EF0BC0" w:rsidRPr="0025433F" w:rsidRDefault="00EF0BC0" w:rsidP="00EF0BC0">
            <w:pPr>
              <w:pStyle w:val="afff2"/>
              <w:numPr>
                <w:ilvl w:val="0"/>
                <w:numId w:val="27"/>
              </w:numPr>
              <w:rPr>
                <w:szCs w:val="24"/>
              </w:rPr>
            </w:pPr>
          </w:p>
        </w:tc>
        <w:tc>
          <w:tcPr>
            <w:tcW w:w="4849" w:type="dxa"/>
            <w:vAlign w:val="center"/>
          </w:tcPr>
          <w:p w14:paraId="67DB1B4F" w14:textId="68741BC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Клипсы </w:t>
            </w:r>
          </w:p>
        </w:tc>
        <w:tc>
          <w:tcPr>
            <w:tcW w:w="3685" w:type="dxa"/>
            <w:vAlign w:val="center"/>
          </w:tcPr>
          <w:p w14:paraId="1C2C5A24" w14:textId="46CA5CD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Л-0137 (или эквивалент)</w:t>
            </w:r>
          </w:p>
        </w:tc>
        <w:tc>
          <w:tcPr>
            <w:tcW w:w="1134" w:type="dxa"/>
            <w:shd w:val="clear" w:color="auto" w:fill="auto"/>
            <w:vAlign w:val="center"/>
          </w:tcPr>
          <w:p w14:paraId="5BB39A49" w14:textId="404E7006" w:rsidR="00EF0BC0" w:rsidRPr="0025433F" w:rsidRDefault="00EF0BC0" w:rsidP="00EF0BC0">
            <w:pPr>
              <w:jc w:val="center"/>
              <w:rPr>
                <w:rFonts w:ascii="Times New Roman" w:hAnsi="Times New Roman" w:cs="Times New Roman"/>
                <w:sz w:val="24"/>
                <w:szCs w:val="24"/>
              </w:rPr>
            </w:pPr>
            <w:r>
              <w:rPr>
                <w:color w:val="000000"/>
                <w:sz w:val="20"/>
                <w:szCs w:val="20"/>
              </w:rPr>
              <w:t>Упак</w:t>
            </w:r>
          </w:p>
        </w:tc>
        <w:tc>
          <w:tcPr>
            <w:tcW w:w="1419" w:type="dxa"/>
            <w:shd w:val="clear" w:color="auto" w:fill="auto"/>
            <w:vAlign w:val="bottom"/>
          </w:tcPr>
          <w:p w14:paraId="1432D4A3" w14:textId="7F34B8E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D143D30" w14:textId="441C25F8" w:rsidR="00EF0BC0" w:rsidRPr="0025433F" w:rsidRDefault="00EF0BC0" w:rsidP="00EF0BC0">
            <w:pPr>
              <w:jc w:val="center"/>
              <w:rPr>
                <w:rFonts w:ascii="Times New Roman" w:hAnsi="Times New Roman" w:cs="Times New Roman"/>
                <w:sz w:val="24"/>
                <w:szCs w:val="24"/>
              </w:rPr>
            </w:pPr>
            <w:r w:rsidRPr="00811558">
              <w:t xml:space="preserve"> 630,21 </w:t>
            </w:r>
          </w:p>
        </w:tc>
        <w:tc>
          <w:tcPr>
            <w:tcW w:w="1704" w:type="dxa"/>
            <w:shd w:val="clear" w:color="auto" w:fill="auto"/>
          </w:tcPr>
          <w:p w14:paraId="0C7C61B0" w14:textId="4B1DD0AB" w:rsidR="00EF0BC0" w:rsidRPr="0025433F" w:rsidRDefault="00EF0BC0" w:rsidP="00EF0BC0">
            <w:pPr>
              <w:jc w:val="center"/>
              <w:rPr>
                <w:rFonts w:ascii="Times New Roman" w:hAnsi="Times New Roman" w:cs="Times New Roman"/>
                <w:sz w:val="24"/>
                <w:szCs w:val="24"/>
              </w:rPr>
            </w:pPr>
            <w:r w:rsidRPr="00266C85">
              <w:t xml:space="preserve"> 630,21 </w:t>
            </w:r>
          </w:p>
        </w:tc>
      </w:tr>
      <w:tr w:rsidR="00EF0BC0" w:rsidRPr="0025433F" w14:paraId="50EA337C" w14:textId="77777777" w:rsidTr="00590E74">
        <w:trPr>
          <w:trHeight w:val="345"/>
        </w:trPr>
        <w:tc>
          <w:tcPr>
            <w:tcW w:w="992" w:type="dxa"/>
          </w:tcPr>
          <w:p w14:paraId="449C8D3C" w14:textId="77777777" w:rsidR="00EF0BC0" w:rsidRPr="0025433F" w:rsidRDefault="00EF0BC0" w:rsidP="00EF0BC0">
            <w:pPr>
              <w:pStyle w:val="afff2"/>
              <w:numPr>
                <w:ilvl w:val="0"/>
                <w:numId w:val="27"/>
              </w:numPr>
              <w:rPr>
                <w:szCs w:val="24"/>
              </w:rPr>
            </w:pPr>
          </w:p>
        </w:tc>
        <w:tc>
          <w:tcPr>
            <w:tcW w:w="4849" w:type="dxa"/>
            <w:vAlign w:val="center"/>
          </w:tcPr>
          <w:p w14:paraId="44E2FDC1" w14:textId="495A91D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Контейнеры-приемники к инструменту для извлечения удаляемых органов </w:t>
            </w:r>
          </w:p>
        </w:tc>
        <w:tc>
          <w:tcPr>
            <w:tcW w:w="3685" w:type="dxa"/>
            <w:vAlign w:val="center"/>
          </w:tcPr>
          <w:p w14:paraId="27D669BA" w14:textId="5C5969D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Л-0100.4с (или эквивалент)</w:t>
            </w:r>
          </w:p>
        </w:tc>
        <w:tc>
          <w:tcPr>
            <w:tcW w:w="1134" w:type="dxa"/>
            <w:shd w:val="clear" w:color="auto" w:fill="auto"/>
            <w:vAlign w:val="center"/>
          </w:tcPr>
          <w:p w14:paraId="532DAF7A" w14:textId="6C8AE74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AB1B769" w14:textId="24A7A18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ED5F3B0" w14:textId="06E975D6" w:rsidR="00EF0BC0" w:rsidRPr="0025433F" w:rsidRDefault="00EF0BC0" w:rsidP="00EF0BC0">
            <w:pPr>
              <w:jc w:val="center"/>
              <w:rPr>
                <w:rFonts w:ascii="Times New Roman" w:hAnsi="Times New Roman" w:cs="Times New Roman"/>
                <w:sz w:val="24"/>
                <w:szCs w:val="24"/>
              </w:rPr>
            </w:pPr>
            <w:r w:rsidRPr="00811558">
              <w:t xml:space="preserve"> 565,76 </w:t>
            </w:r>
          </w:p>
        </w:tc>
        <w:tc>
          <w:tcPr>
            <w:tcW w:w="1704" w:type="dxa"/>
            <w:shd w:val="clear" w:color="auto" w:fill="auto"/>
          </w:tcPr>
          <w:p w14:paraId="60F277C9" w14:textId="51DB00E5" w:rsidR="00EF0BC0" w:rsidRPr="0025433F" w:rsidRDefault="00EF0BC0" w:rsidP="00EF0BC0">
            <w:pPr>
              <w:jc w:val="center"/>
              <w:rPr>
                <w:rFonts w:ascii="Times New Roman" w:hAnsi="Times New Roman" w:cs="Times New Roman"/>
                <w:sz w:val="24"/>
                <w:szCs w:val="24"/>
              </w:rPr>
            </w:pPr>
            <w:r w:rsidRPr="00266C85">
              <w:t xml:space="preserve"> 565,76 </w:t>
            </w:r>
          </w:p>
        </w:tc>
      </w:tr>
      <w:tr w:rsidR="00EF0BC0" w:rsidRPr="0025433F" w14:paraId="75D8F1D6" w14:textId="77777777" w:rsidTr="00590E74">
        <w:trPr>
          <w:trHeight w:val="345"/>
        </w:trPr>
        <w:tc>
          <w:tcPr>
            <w:tcW w:w="992" w:type="dxa"/>
          </w:tcPr>
          <w:p w14:paraId="43C5F13E" w14:textId="77777777" w:rsidR="00EF0BC0" w:rsidRPr="0025433F" w:rsidRDefault="00EF0BC0" w:rsidP="00EF0BC0">
            <w:pPr>
              <w:pStyle w:val="afff2"/>
              <w:numPr>
                <w:ilvl w:val="0"/>
                <w:numId w:val="27"/>
              </w:numPr>
              <w:rPr>
                <w:szCs w:val="24"/>
              </w:rPr>
            </w:pPr>
          </w:p>
        </w:tc>
        <w:tc>
          <w:tcPr>
            <w:tcW w:w="4849" w:type="dxa"/>
            <w:vAlign w:val="center"/>
          </w:tcPr>
          <w:p w14:paraId="1BC49F28" w14:textId="329991D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Контейнеры-приемники к инструменту для извлечения удаляемых органов </w:t>
            </w:r>
          </w:p>
        </w:tc>
        <w:tc>
          <w:tcPr>
            <w:tcW w:w="3685" w:type="dxa"/>
            <w:vAlign w:val="center"/>
          </w:tcPr>
          <w:p w14:paraId="6D5AFDE7" w14:textId="6D3D677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Л-0100.5с (или эквивалент)</w:t>
            </w:r>
          </w:p>
        </w:tc>
        <w:tc>
          <w:tcPr>
            <w:tcW w:w="1134" w:type="dxa"/>
            <w:shd w:val="clear" w:color="auto" w:fill="auto"/>
            <w:vAlign w:val="center"/>
          </w:tcPr>
          <w:p w14:paraId="611A8DE2" w14:textId="67A2D89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2C1F476" w14:textId="4DECD03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5CC3924" w14:textId="455A44F2" w:rsidR="00EF0BC0" w:rsidRPr="0025433F" w:rsidRDefault="00EF0BC0" w:rsidP="00EF0BC0">
            <w:pPr>
              <w:jc w:val="center"/>
              <w:rPr>
                <w:rFonts w:ascii="Times New Roman" w:hAnsi="Times New Roman" w:cs="Times New Roman"/>
                <w:sz w:val="24"/>
                <w:szCs w:val="24"/>
              </w:rPr>
            </w:pPr>
            <w:r w:rsidRPr="00811558">
              <w:t xml:space="preserve"> 881,77 </w:t>
            </w:r>
          </w:p>
        </w:tc>
        <w:tc>
          <w:tcPr>
            <w:tcW w:w="1704" w:type="dxa"/>
            <w:shd w:val="clear" w:color="auto" w:fill="auto"/>
          </w:tcPr>
          <w:p w14:paraId="36B917F5" w14:textId="59BE23B0" w:rsidR="00EF0BC0" w:rsidRPr="0025433F" w:rsidRDefault="00EF0BC0" w:rsidP="00EF0BC0">
            <w:pPr>
              <w:jc w:val="center"/>
              <w:rPr>
                <w:rFonts w:ascii="Times New Roman" w:hAnsi="Times New Roman" w:cs="Times New Roman"/>
                <w:sz w:val="24"/>
                <w:szCs w:val="24"/>
              </w:rPr>
            </w:pPr>
            <w:r w:rsidRPr="00266C85">
              <w:t xml:space="preserve"> 881,77 </w:t>
            </w:r>
          </w:p>
        </w:tc>
      </w:tr>
      <w:tr w:rsidR="00EF0BC0" w:rsidRPr="0025433F" w14:paraId="7F35BDC8" w14:textId="77777777" w:rsidTr="00590E74">
        <w:trPr>
          <w:trHeight w:val="345"/>
        </w:trPr>
        <w:tc>
          <w:tcPr>
            <w:tcW w:w="992" w:type="dxa"/>
          </w:tcPr>
          <w:p w14:paraId="1EC284CC" w14:textId="77777777" w:rsidR="00EF0BC0" w:rsidRPr="0025433F" w:rsidRDefault="00EF0BC0" w:rsidP="00EF0BC0">
            <w:pPr>
              <w:pStyle w:val="afff2"/>
              <w:numPr>
                <w:ilvl w:val="0"/>
                <w:numId w:val="27"/>
              </w:numPr>
              <w:rPr>
                <w:szCs w:val="24"/>
              </w:rPr>
            </w:pPr>
          </w:p>
        </w:tc>
        <w:tc>
          <w:tcPr>
            <w:tcW w:w="4849" w:type="dxa"/>
            <w:vAlign w:val="center"/>
          </w:tcPr>
          <w:p w14:paraId="276D48DF" w14:textId="487CA97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Контейнеры-приемники к инструменту для извлечения удаляемых органов </w:t>
            </w:r>
          </w:p>
        </w:tc>
        <w:tc>
          <w:tcPr>
            <w:tcW w:w="3685" w:type="dxa"/>
            <w:vAlign w:val="center"/>
          </w:tcPr>
          <w:p w14:paraId="55682BE9" w14:textId="67B739B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Л-0100с (или эквивалент)</w:t>
            </w:r>
          </w:p>
        </w:tc>
        <w:tc>
          <w:tcPr>
            <w:tcW w:w="1134" w:type="dxa"/>
            <w:shd w:val="clear" w:color="auto" w:fill="auto"/>
            <w:vAlign w:val="center"/>
          </w:tcPr>
          <w:p w14:paraId="269166C9" w14:textId="56CB6ED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320E358" w14:textId="10FCF12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FBE74E6" w14:textId="3313C637" w:rsidR="00EF0BC0" w:rsidRPr="0025433F" w:rsidRDefault="00EF0BC0" w:rsidP="00EF0BC0">
            <w:pPr>
              <w:jc w:val="center"/>
              <w:rPr>
                <w:rFonts w:ascii="Times New Roman" w:hAnsi="Times New Roman" w:cs="Times New Roman"/>
                <w:sz w:val="24"/>
                <w:szCs w:val="24"/>
              </w:rPr>
            </w:pPr>
            <w:r w:rsidRPr="00811558">
              <w:t xml:space="preserve"> 5 659,22 </w:t>
            </w:r>
          </w:p>
        </w:tc>
        <w:tc>
          <w:tcPr>
            <w:tcW w:w="1704" w:type="dxa"/>
            <w:shd w:val="clear" w:color="auto" w:fill="auto"/>
          </w:tcPr>
          <w:p w14:paraId="18974B70" w14:textId="6E6BF040" w:rsidR="00EF0BC0" w:rsidRPr="0025433F" w:rsidRDefault="00EF0BC0" w:rsidP="00EF0BC0">
            <w:pPr>
              <w:jc w:val="center"/>
              <w:rPr>
                <w:rFonts w:ascii="Times New Roman" w:hAnsi="Times New Roman" w:cs="Times New Roman"/>
                <w:sz w:val="24"/>
                <w:szCs w:val="24"/>
              </w:rPr>
            </w:pPr>
            <w:r w:rsidRPr="00266C85">
              <w:t xml:space="preserve"> 5 659,22 </w:t>
            </w:r>
          </w:p>
        </w:tc>
      </w:tr>
      <w:tr w:rsidR="00EF0BC0" w:rsidRPr="0025433F" w14:paraId="26EBCEF5" w14:textId="77777777" w:rsidTr="00590E74">
        <w:trPr>
          <w:trHeight w:val="345"/>
        </w:trPr>
        <w:tc>
          <w:tcPr>
            <w:tcW w:w="992" w:type="dxa"/>
          </w:tcPr>
          <w:p w14:paraId="4BBEA767" w14:textId="77777777" w:rsidR="00EF0BC0" w:rsidRPr="0025433F" w:rsidRDefault="00EF0BC0" w:rsidP="00EF0BC0">
            <w:pPr>
              <w:pStyle w:val="afff2"/>
              <w:numPr>
                <w:ilvl w:val="0"/>
                <w:numId w:val="27"/>
              </w:numPr>
              <w:rPr>
                <w:szCs w:val="24"/>
              </w:rPr>
            </w:pPr>
          </w:p>
        </w:tc>
        <w:tc>
          <w:tcPr>
            <w:tcW w:w="4849" w:type="dxa"/>
            <w:vAlign w:val="center"/>
          </w:tcPr>
          <w:p w14:paraId="6C28FD19" w14:textId="717D20B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Контейнеры-приемники к инструменту для извлечения удаляемых органов</w:t>
            </w:r>
          </w:p>
        </w:tc>
        <w:tc>
          <w:tcPr>
            <w:tcW w:w="3685" w:type="dxa"/>
            <w:vAlign w:val="center"/>
          </w:tcPr>
          <w:p w14:paraId="1DF4FF67" w14:textId="7B2CFFB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Л-0100.1с (или эквивалент)</w:t>
            </w:r>
          </w:p>
        </w:tc>
        <w:tc>
          <w:tcPr>
            <w:tcW w:w="1134" w:type="dxa"/>
            <w:shd w:val="clear" w:color="auto" w:fill="auto"/>
            <w:vAlign w:val="center"/>
          </w:tcPr>
          <w:p w14:paraId="7B828A62" w14:textId="1869628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A03DDCB" w14:textId="52BD165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6088E4" w14:textId="18A7FEB4" w:rsidR="00EF0BC0" w:rsidRPr="0025433F" w:rsidRDefault="00EF0BC0" w:rsidP="00EF0BC0">
            <w:pPr>
              <w:jc w:val="center"/>
              <w:rPr>
                <w:rFonts w:ascii="Times New Roman" w:hAnsi="Times New Roman" w:cs="Times New Roman"/>
                <w:sz w:val="24"/>
                <w:szCs w:val="24"/>
              </w:rPr>
            </w:pPr>
            <w:r w:rsidRPr="00811558">
              <w:t xml:space="preserve"> 8 817,74 </w:t>
            </w:r>
          </w:p>
        </w:tc>
        <w:tc>
          <w:tcPr>
            <w:tcW w:w="1704" w:type="dxa"/>
            <w:shd w:val="clear" w:color="auto" w:fill="auto"/>
          </w:tcPr>
          <w:p w14:paraId="4F706BFE" w14:textId="3DECB4DF" w:rsidR="00EF0BC0" w:rsidRPr="0025433F" w:rsidRDefault="00EF0BC0" w:rsidP="00EF0BC0">
            <w:pPr>
              <w:jc w:val="center"/>
              <w:rPr>
                <w:rFonts w:ascii="Times New Roman" w:hAnsi="Times New Roman" w:cs="Times New Roman"/>
                <w:sz w:val="24"/>
                <w:szCs w:val="24"/>
              </w:rPr>
            </w:pPr>
            <w:r w:rsidRPr="00266C85">
              <w:t xml:space="preserve"> 8 817,74 </w:t>
            </w:r>
          </w:p>
        </w:tc>
      </w:tr>
      <w:tr w:rsidR="00EF0BC0" w:rsidRPr="0025433F" w14:paraId="4EE4B9AD" w14:textId="77777777" w:rsidTr="00590E74">
        <w:trPr>
          <w:trHeight w:val="345"/>
        </w:trPr>
        <w:tc>
          <w:tcPr>
            <w:tcW w:w="992" w:type="dxa"/>
          </w:tcPr>
          <w:p w14:paraId="3F6F651F" w14:textId="77777777" w:rsidR="00EF0BC0" w:rsidRPr="0025433F" w:rsidRDefault="00EF0BC0" w:rsidP="00EF0BC0">
            <w:pPr>
              <w:pStyle w:val="afff2"/>
              <w:numPr>
                <w:ilvl w:val="0"/>
                <w:numId w:val="27"/>
              </w:numPr>
              <w:rPr>
                <w:szCs w:val="24"/>
              </w:rPr>
            </w:pPr>
          </w:p>
        </w:tc>
        <w:tc>
          <w:tcPr>
            <w:tcW w:w="4849" w:type="dxa"/>
            <w:vAlign w:val="center"/>
          </w:tcPr>
          <w:p w14:paraId="2F87211E" w14:textId="685C6C4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Контейнеры-приемники к инструменту для извлечения удаляемых органов </w:t>
            </w:r>
          </w:p>
        </w:tc>
        <w:tc>
          <w:tcPr>
            <w:tcW w:w="3685" w:type="dxa"/>
            <w:vAlign w:val="center"/>
          </w:tcPr>
          <w:p w14:paraId="4A48FA63" w14:textId="085ABCB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Л-0100 (или эквивалент)</w:t>
            </w:r>
          </w:p>
        </w:tc>
        <w:tc>
          <w:tcPr>
            <w:tcW w:w="1134" w:type="dxa"/>
            <w:shd w:val="clear" w:color="auto" w:fill="auto"/>
            <w:vAlign w:val="center"/>
          </w:tcPr>
          <w:p w14:paraId="6E0E40FB" w14:textId="5AF6D4A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3DFC928" w14:textId="3B0F4DB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B34D3A2" w14:textId="7FE3073E" w:rsidR="00EF0BC0" w:rsidRPr="0025433F" w:rsidRDefault="00EF0BC0" w:rsidP="00EF0BC0">
            <w:pPr>
              <w:jc w:val="center"/>
              <w:rPr>
                <w:rFonts w:ascii="Times New Roman" w:hAnsi="Times New Roman" w:cs="Times New Roman"/>
                <w:sz w:val="24"/>
                <w:szCs w:val="24"/>
              </w:rPr>
            </w:pPr>
            <w:r w:rsidRPr="00811558">
              <w:t xml:space="preserve"> 4 079,80 </w:t>
            </w:r>
          </w:p>
        </w:tc>
        <w:tc>
          <w:tcPr>
            <w:tcW w:w="1704" w:type="dxa"/>
            <w:shd w:val="clear" w:color="auto" w:fill="auto"/>
          </w:tcPr>
          <w:p w14:paraId="24A7A7FF" w14:textId="3CE39EF6" w:rsidR="00EF0BC0" w:rsidRPr="0025433F" w:rsidRDefault="00EF0BC0" w:rsidP="00EF0BC0">
            <w:pPr>
              <w:jc w:val="center"/>
              <w:rPr>
                <w:rFonts w:ascii="Times New Roman" w:hAnsi="Times New Roman" w:cs="Times New Roman"/>
                <w:sz w:val="24"/>
                <w:szCs w:val="24"/>
              </w:rPr>
            </w:pPr>
            <w:r w:rsidRPr="00266C85">
              <w:t xml:space="preserve"> 4 079,80 </w:t>
            </w:r>
          </w:p>
        </w:tc>
      </w:tr>
      <w:tr w:rsidR="00EF0BC0" w:rsidRPr="0025433F" w14:paraId="27CF3A86" w14:textId="77777777" w:rsidTr="00590E74">
        <w:trPr>
          <w:trHeight w:val="345"/>
        </w:trPr>
        <w:tc>
          <w:tcPr>
            <w:tcW w:w="992" w:type="dxa"/>
          </w:tcPr>
          <w:p w14:paraId="37B40C19" w14:textId="77777777" w:rsidR="00EF0BC0" w:rsidRPr="0025433F" w:rsidRDefault="00EF0BC0" w:rsidP="00EF0BC0">
            <w:pPr>
              <w:pStyle w:val="afff2"/>
              <w:numPr>
                <w:ilvl w:val="0"/>
                <w:numId w:val="27"/>
              </w:numPr>
              <w:rPr>
                <w:szCs w:val="24"/>
              </w:rPr>
            </w:pPr>
          </w:p>
        </w:tc>
        <w:tc>
          <w:tcPr>
            <w:tcW w:w="4849" w:type="dxa"/>
            <w:vAlign w:val="center"/>
          </w:tcPr>
          <w:p w14:paraId="1140E44A" w14:textId="3CB21C4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Контейнеры-приемники к инструменту для извлечения удаляемых органов </w:t>
            </w:r>
          </w:p>
        </w:tc>
        <w:tc>
          <w:tcPr>
            <w:tcW w:w="3685" w:type="dxa"/>
            <w:vAlign w:val="center"/>
          </w:tcPr>
          <w:p w14:paraId="4912B904" w14:textId="1C076D6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Л-0100.1 (или эквивалент)</w:t>
            </w:r>
          </w:p>
        </w:tc>
        <w:tc>
          <w:tcPr>
            <w:tcW w:w="1134" w:type="dxa"/>
            <w:shd w:val="clear" w:color="auto" w:fill="auto"/>
            <w:vAlign w:val="center"/>
          </w:tcPr>
          <w:p w14:paraId="0182B01F" w14:textId="6CBA7B2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DAB4272" w14:textId="5525493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20D731" w14:textId="4399DD25" w:rsidR="00EF0BC0" w:rsidRPr="0025433F" w:rsidRDefault="00EF0BC0" w:rsidP="00EF0BC0">
            <w:pPr>
              <w:jc w:val="center"/>
              <w:rPr>
                <w:rFonts w:ascii="Times New Roman" w:hAnsi="Times New Roman" w:cs="Times New Roman"/>
                <w:sz w:val="24"/>
                <w:szCs w:val="24"/>
              </w:rPr>
            </w:pPr>
            <w:r w:rsidRPr="00811558">
              <w:t xml:space="preserve"> 7 106,75 </w:t>
            </w:r>
          </w:p>
        </w:tc>
        <w:tc>
          <w:tcPr>
            <w:tcW w:w="1704" w:type="dxa"/>
            <w:shd w:val="clear" w:color="auto" w:fill="auto"/>
          </w:tcPr>
          <w:p w14:paraId="4CEC7EF4" w14:textId="035615F1" w:rsidR="00EF0BC0" w:rsidRPr="0025433F" w:rsidRDefault="00EF0BC0" w:rsidP="00EF0BC0">
            <w:pPr>
              <w:jc w:val="center"/>
              <w:rPr>
                <w:rFonts w:ascii="Times New Roman" w:hAnsi="Times New Roman" w:cs="Times New Roman"/>
                <w:sz w:val="24"/>
                <w:szCs w:val="24"/>
              </w:rPr>
            </w:pPr>
            <w:r w:rsidRPr="00266C85">
              <w:t xml:space="preserve"> 7 106,75 </w:t>
            </w:r>
          </w:p>
        </w:tc>
      </w:tr>
      <w:tr w:rsidR="00EF0BC0" w:rsidRPr="0025433F" w14:paraId="36E00A15" w14:textId="77777777" w:rsidTr="00590E74">
        <w:trPr>
          <w:trHeight w:val="345"/>
        </w:trPr>
        <w:tc>
          <w:tcPr>
            <w:tcW w:w="992" w:type="dxa"/>
          </w:tcPr>
          <w:p w14:paraId="5404DF06" w14:textId="77777777" w:rsidR="00EF0BC0" w:rsidRPr="0025433F" w:rsidRDefault="00EF0BC0" w:rsidP="00EF0BC0">
            <w:pPr>
              <w:pStyle w:val="afff2"/>
              <w:numPr>
                <w:ilvl w:val="0"/>
                <w:numId w:val="27"/>
              </w:numPr>
              <w:rPr>
                <w:szCs w:val="24"/>
              </w:rPr>
            </w:pPr>
          </w:p>
        </w:tc>
        <w:tc>
          <w:tcPr>
            <w:tcW w:w="4849" w:type="dxa"/>
            <w:vAlign w:val="center"/>
          </w:tcPr>
          <w:p w14:paraId="59ECD9CC" w14:textId="17F3DD1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Лапаролифт по А.Н. Чугунову</w:t>
            </w:r>
          </w:p>
        </w:tc>
        <w:tc>
          <w:tcPr>
            <w:tcW w:w="3685" w:type="dxa"/>
            <w:vAlign w:val="center"/>
          </w:tcPr>
          <w:p w14:paraId="2A7FB273" w14:textId="63FD2B4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ЛЛ-0002 (или эквивалент)</w:t>
            </w:r>
          </w:p>
        </w:tc>
        <w:tc>
          <w:tcPr>
            <w:tcW w:w="1134" w:type="dxa"/>
            <w:shd w:val="clear" w:color="auto" w:fill="auto"/>
            <w:vAlign w:val="center"/>
          </w:tcPr>
          <w:p w14:paraId="6E6C412C" w14:textId="6E50BD6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A0D1B90" w14:textId="12766D6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3E73069" w14:textId="00C5A598" w:rsidR="00EF0BC0" w:rsidRPr="0025433F" w:rsidRDefault="00EF0BC0" w:rsidP="00EF0BC0">
            <w:pPr>
              <w:jc w:val="center"/>
              <w:rPr>
                <w:rFonts w:ascii="Times New Roman" w:hAnsi="Times New Roman" w:cs="Times New Roman"/>
                <w:sz w:val="24"/>
                <w:szCs w:val="24"/>
              </w:rPr>
            </w:pPr>
            <w:r w:rsidRPr="00811558">
              <w:t xml:space="preserve"> 230 210,07 </w:t>
            </w:r>
          </w:p>
        </w:tc>
        <w:tc>
          <w:tcPr>
            <w:tcW w:w="1704" w:type="dxa"/>
            <w:shd w:val="clear" w:color="auto" w:fill="auto"/>
          </w:tcPr>
          <w:p w14:paraId="073928D4" w14:textId="18947879" w:rsidR="00EF0BC0" w:rsidRPr="0025433F" w:rsidRDefault="00EF0BC0" w:rsidP="00EF0BC0">
            <w:pPr>
              <w:jc w:val="center"/>
              <w:rPr>
                <w:rFonts w:ascii="Times New Roman" w:hAnsi="Times New Roman" w:cs="Times New Roman"/>
                <w:sz w:val="24"/>
                <w:szCs w:val="24"/>
              </w:rPr>
            </w:pPr>
            <w:r w:rsidRPr="00266C85">
              <w:t xml:space="preserve"> 230 210,07 </w:t>
            </w:r>
          </w:p>
        </w:tc>
      </w:tr>
      <w:tr w:rsidR="00EF0BC0" w:rsidRPr="0025433F" w14:paraId="6F534FA3" w14:textId="77777777" w:rsidTr="00590E74">
        <w:trPr>
          <w:trHeight w:val="345"/>
        </w:trPr>
        <w:tc>
          <w:tcPr>
            <w:tcW w:w="992" w:type="dxa"/>
          </w:tcPr>
          <w:p w14:paraId="4BEFA2E4" w14:textId="77777777" w:rsidR="00EF0BC0" w:rsidRPr="0025433F" w:rsidRDefault="00EF0BC0" w:rsidP="00EF0BC0">
            <w:pPr>
              <w:pStyle w:val="afff2"/>
              <w:numPr>
                <w:ilvl w:val="0"/>
                <w:numId w:val="27"/>
              </w:numPr>
              <w:rPr>
                <w:szCs w:val="24"/>
              </w:rPr>
            </w:pPr>
          </w:p>
        </w:tc>
        <w:tc>
          <w:tcPr>
            <w:tcW w:w="4849" w:type="dxa"/>
            <w:vAlign w:val="center"/>
          </w:tcPr>
          <w:p w14:paraId="4348E7CF" w14:textId="017644A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Ножницы </w:t>
            </w:r>
          </w:p>
        </w:tc>
        <w:tc>
          <w:tcPr>
            <w:tcW w:w="3685" w:type="dxa"/>
            <w:vAlign w:val="center"/>
          </w:tcPr>
          <w:p w14:paraId="5D1C763E" w14:textId="0273718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Л-0045 (или эквивалент)</w:t>
            </w:r>
          </w:p>
        </w:tc>
        <w:tc>
          <w:tcPr>
            <w:tcW w:w="1134" w:type="dxa"/>
            <w:shd w:val="clear" w:color="auto" w:fill="auto"/>
            <w:vAlign w:val="center"/>
          </w:tcPr>
          <w:p w14:paraId="5EF1C803" w14:textId="7FEDB3E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C9316CB" w14:textId="644F67D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1DE65AE" w14:textId="396E60D5" w:rsidR="00EF0BC0" w:rsidRPr="0025433F" w:rsidRDefault="00EF0BC0" w:rsidP="00EF0BC0">
            <w:pPr>
              <w:jc w:val="center"/>
              <w:rPr>
                <w:rFonts w:ascii="Times New Roman" w:hAnsi="Times New Roman" w:cs="Times New Roman"/>
                <w:sz w:val="24"/>
                <w:szCs w:val="24"/>
              </w:rPr>
            </w:pPr>
            <w:r w:rsidRPr="00811558">
              <w:t xml:space="preserve"> 48 695,43 </w:t>
            </w:r>
          </w:p>
        </w:tc>
        <w:tc>
          <w:tcPr>
            <w:tcW w:w="1704" w:type="dxa"/>
            <w:shd w:val="clear" w:color="auto" w:fill="auto"/>
          </w:tcPr>
          <w:p w14:paraId="3BEF8879" w14:textId="12DE7D19" w:rsidR="00EF0BC0" w:rsidRPr="0025433F" w:rsidRDefault="00EF0BC0" w:rsidP="00EF0BC0">
            <w:pPr>
              <w:jc w:val="center"/>
              <w:rPr>
                <w:rFonts w:ascii="Times New Roman" w:hAnsi="Times New Roman" w:cs="Times New Roman"/>
                <w:sz w:val="24"/>
                <w:szCs w:val="24"/>
              </w:rPr>
            </w:pPr>
            <w:r w:rsidRPr="00266C85">
              <w:t xml:space="preserve"> 48 695,43 </w:t>
            </w:r>
          </w:p>
        </w:tc>
      </w:tr>
      <w:tr w:rsidR="00EF0BC0" w:rsidRPr="0025433F" w14:paraId="35F2FC05" w14:textId="77777777" w:rsidTr="00590E74">
        <w:trPr>
          <w:trHeight w:val="345"/>
        </w:trPr>
        <w:tc>
          <w:tcPr>
            <w:tcW w:w="992" w:type="dxa"/>
          </w:tcPr>
          <w:p w14:paraId="6A231D91" w14:textId="77777777" w:rsidR="00EF0BC0" w:rsidRPr="0025433F" w:rsidRDefault="00EF0BC0" w:rsidP="00EF0BC0">
            <w:pPr>
              <w:pStyle w:val="afff2"/>
              <w:numPr>
                <w:ilvl w:val="0"/>
                <w:numId w:val="27"/>
              </w:numPr>
              <w:rPr>
                <w:szCs w:val="24"/>
              </w:rPr>
            </w:pPr>
          </w:p>
        </w:tc>
        <w:tc>
          <w:tcPr>
            <w:tcW w:w="4849" w:type="dxa"/>
            <w:vAlign w:val="center"/>
          </w:tcPr>
          <w:p w14:paraId="60323F88" w14:textId="313581F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Ножницы </w:t>
            </w:r>
          </w:p>
        </w:tc>
        <w:tc>
          <w:tcPr>
            <w:tcW w:w="3685" w:type="dxa"/>
            <w:vAlign w:val="center"/>
          </w:tcPr>
          <w:p w14:paraId="684449CB" w14:textId="21D8381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Л-0045.1 (или эквивалент)</w:t>
            </w:r>
          </w:p>
        </w:tc>
        <w:tc>
          <w:tcPr>
            <w:tcW w:w="1134" w:type="dxa"/>
            <w:shd w:val="clear" w:color="auto" w:fill="auto"/>
            <w:vAlign w:val="center"/>
          </w:tcPr>
          <w:p w14:paraId="02BC27EA" w14:textId="27F11F2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753F7E1" w14:textId="554EE2F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B592B3D" w14:textId="5A859017" w:rsidR="00EF0BC0" w:rsidRPr="0025433F" w:rsidRDefault="00EF0BC0" w:rsidP="00EF0BC0">
            <w:pPr>
              <w:jc w:val="center"/>
              <w:rPr>
                <w:rFonts w:ascii="Times New Roman" w:hAnsi="Times New Roman" w:cs="Times New Roman"/>
                <w:sz w:val="24"/>
                <w:szCs w:val="24"/>
              </w:rPr>
            </w:pPr>
            <w:r w:rsidRPr="00811558">
              <w:t xml:space="preserve"> 48 566,63 </w:t>
            </w:r>
          </w:p>
        </w:tc>
        <w:tc>
          <w:tcPr>
            <w:tcW w:w="1704" w:type="dxa"/>
            <w:shd w:val="clear" w:color="auto" w:fill="auto"/>
          </w:tcPr>
          <w:p w14:paraId="66DC8BFB" w14:textId="7C71D1F7" w:rsidR="00EF0BC0" w:rsidRPr="0025433F" w:rsidRDefault="00EF0BC0" w:rsidP="00EF0BC0">
            <w:pPr>
              <w:jc w:val="center"/>
              <w:rPr>
                <w:rFonts w:ascii="Times New Roman" w:hAnsi="Times New Roman" w:cs="Times New Roman"/>
                <w:sz w:val="24"/>
                <w:szCs w:val="24"/>
              </w:rPr>
            </w:pPr>
            <w:r w:rsidRPr="00266C85">
              <w:t xml:space="preserve"> 48 566,63 </w:t>
            </w:r>
          </w:p>
        </w:tc>
      </w:tr>
      <w:tr w:rsidR="00EF0BC0" w:rsidRPr="0025433F" w14:paraId="2EB03FBF" w14:textId="77777777" w:rsidTr="00590E74">
        <w:trPr>
          <w:trHeight w:val="345"/>
        </w:trPr>
        <w:tc>
          <w:tcPr>
            <w:tcW w:w="992" w:type="dxa"/>
          </w:tcPr>
          <w:p w14:paraId="45BB0B81" w14:textId="77777777" w:rsidR="00EF0BC0" w:rsidRPr="0025433F" w:rsidRDefault="00EF0BC0" w:rsidP="00EF0BC0">
            <w:pPr>
              <w:pStyle w:val="afff2"/>
              <w:numPr>
                <w:ilvl w:val="0"/>
                <w:numId w:val="27"/>
              </w:numPr>
              <w:rPr>
                <w:szCs w:val="24"/>
              </w:rPr>
            </w:pPr>
          </w:p>
        </w:tc>
        <w:tc>
          <w:tcPr>
            <w:tcW w:w="4849" w:type="dxa"/>
            <w:vAlign w:val="center"/>
          </w:tcPr>
          <w:p w14:paraId="33B53CD7" w14:textId="6CC7571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Ножницы </w:t>
            </w:r>
          </w:p>
        </w:tc>
        <w:tc>
          <w:tcPr>
            <w:tcW w:w="3685" w:type="dxa"/>
            <w:vAlign w:val="center"/>
          </w:tcPr>
          <w:p w14:paraId="28DA3D48" w14:textId="7EECAC9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Л-0044 (или эквивалент)</w:t>
            </w:r>
          </w:p>
        </w:tc>
        <w:tc>
          <w:tcPr>
            <w:tcW w:w="1134" w:type="dxa"/>
            <w:shd w:val="clear" w:color="auto" w:fill="auto"/>
            <w:vAlign w:val="center"/>
          </w:tcPr>
          <w:p w14:paraId="4AEBC9F0" w14:textId="1ECFE6E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2AEE11D" w14:textId="4E660B5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9FF0914" w14:textId="50F596F3" w:rsidR="00EF0BC0" w:rsidRPr="0025433F" w:rsidRDefault="00EF0BC0" w:rsidP="00EF0BC0">
            <w:pPr>
              <w:jc w:val="center"/>
              <w:rPr>
                <w:rFonts w:ascii="Times New Roman" w:hAnsi="Times New Roman" w:cs="Times New Roman"/>
                <w:sz w:val="24"/>
                <w:szCs w:val="24"/>
              </w:rPr>
            </w:pPr>
            <w:r w:rsidRPr="00811558">
              <w:t xml:space="preserve"> 48 566,63 </w:t>
            </w:r>
          </w:p>
        </w:tc>
        <w:tc>
          <w:tcPr>
            <w:tcW w:w="1704" w:type="dxa"/>
            <w:shd w:val="clear" w:color="auto" w:fill="auto"/>
          </w:tcPr>
          <w:p w14:paraId="680BFB30" w14:textId="3590DF2D" w:rsidR="00EF0BC0" w:rsidRPr="0025433F" w:rsidRDefault="00EF0BC0" w:rsidP="00EF0BC0">
            <w:pPr>
              <w:jc w:val="center"/>
              <w:rPr>
                <w:rFonts w:ascii="Times New Roman" w:hAnsi="Times New Roman" w:cs="Times New Roman"/>
                <w:sz w:val="24"/>
                <w:szCs w:val="24"/>
              </w:rPr>
            </w:pPr>
            <w:r w:rsidRPr="00266C85">
              <w:t xml:space="preserve"> 48 566,63 </w:t>
            </w:r>
          </w:p>
        </w:tc>
      </w:tr>
      <w:tr w:rsidR="00EF0BC0" w:rsidRPr="0025433F" w14:paraId="7A592D9D" w14:textId="77777777" w:rsidTr="00590E74">
        <w:trPr>
          <w:trHeight w:val="345"/>
        </w:trPr>
        <w:tc>
          <w:tcPr>
            <w:tcW w:w="992" w:type="dxa"/>
          </w:tcPr>
          <w:p w14:paraId="3A8A5E06" w14:textId="77777777" w:rsidR="00EF0BC0" w:rsidRPr="0025433F" w:rsidRDefault="00EF0BC0" w:rsidP="00EF0BC0">
            <w:pPr>
              <w:pStyle w:val="afff2"/>
              <w:numPr>
                <w:ilvl w:val="0"/>
                <w:numId w:val="27"/>
              </w:numPr>
              <w:rPr>
                <w:szCs w:val="24"/>
              </w:rPr>
            </w:pPr>
          </w:p>
        </w:tc>
        <w:tc>
          <w:tcPr>
            <w:tcW w:w="4849" w:type="dxa"/>
            <w:vAlign w:val="center"/>
          </w:tcPr>
          <w:p w14:paraId="6945EBA3" w14:textId="3663FBF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Ножницы </w:t>
            </w:r>
          </w:p>
        </w:tc>
        <w:tc>
          <w:tcPr>
            <w:tcW w:w="3685" w:type="dxa"/>
            <w:vAlign w:val="center"/>
          </w:tcPr>
          <w:p w14:paraId="26D1CD2D" w14:textId="58A5EC5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Л-0044.1 (или эквивалент)</w:t>
            </w:r>
          </w:p>
        </w:tc>
        <w:tc>
          <w:tcPr>
            <w:tcW w:w="1134" w:type="dxa"/>
            <w:shd w:val="clear" w:color="auto" w:fill="auto"/>
            <w:vAlign w:val="center"/>
          </w:tcPr>
          <w:p w14:paraId="3A6DB5CA" w14:textId="576DB55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DE3DD9A" w14:textId="3BCE4B9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9B920E8" w14:textId="78ACC4E3" w:rsidR="00EF0BC0" w:rsidRPr="0025433F" w:rsidRDefault="00EF0BC0" w:rsidP="00EF0BC0">
            <w:pPr>
              <w:jc w:val="center"/>
              <w:rPr>
                <w:rFonts w:ascii="Times New Roman" w:hAnsi="Times New Roman" w:cs="Times New Roman"/>
                <w:sz w:val="24"/>
                <w:szCs w:val="24"/>
              </w:rPr>
            </w:pPr>
            <w:r w:rsidRPr="00811558">
              <w:t xml:space="preserve"> 48 566,63 </w:t>
            </w:r>
          </w:p>
        </w:tc>
        <w:tc>
          <w:tcPr>
            <w:tcW w:w="1704" w:type="dxa"/>
            <w:shd w:val="clear" w:color="auto" w:fill="auto"/>
          </w:tcPr>
          <w:p w14:paraId="5E303474" w14:textId="11CE914D" w:rsidR="00EF0BC0" w:rsidRPr="0025433F" w:rsidRDefault="00EF0BC0" w:rsidP="00EF0BC0">
            <w:pPr>
              <w:jc w:val="center"/>
              <w:rPr>
                <w:rFonts w:ascii="Times New Roman" w:hAnsi="Times New Roman" w:cs="Times New Roman"/>
                <w:sz w:val="24"/>
                <w:szCs w:val="24"/>
              </w:rPr>
            </w:pPr>
            <w:r w:rsidRPr="00266C85">
              <w:t xml:space="preserve"> 48 566,63 </w:t>
            </w:r>
          </w:p>
        </w:tc>
      </w:tr>
      <w:tr w:rsidR="00EF0BC0" w:rsidRPr="0025433F" w14:paraId="71C331FF" w14:textId="77777777" w:rsidTr="00590E74">
        <w:trPr>
          <w:trHeight w:val="345"/>
        </w:trPr>
        <w:tc>
          <w:tcPr>
            <w:tcW w:w="992" w:type="dxa"/>
          </w:tcPr>
          <w:p w14:paraId="4A37DA51" w14:textId="77777777" w:rsidR="00EF0BC0" w:rsidRPr="0025433F" w:rsidRDefault="00EF0BC0" w:rsidP="00EF0BC0">
            <w:pPr>
              <w:pStyle w:val="afff2"/>
              <w:numPr>
                <w:ilvl w:val="0"/>
                <w:numId w:val="27"/>
              </w:numPr>
              <w:rPr>
                <w:szCs w:val="24"/>
              </w:rPr>
            </w:pPr>
          </w:p>
        </w:tc>
        <w:tc>
          <w:tcPr>
            <w:tcW w:w="4849" w:type="dxa"/>
            <w:vAlign w:val="center"/>
          </w:tcPr>
          <w:p w14:paraId="5BBF400C" w14:textId="34C5C0E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Расширитель </w:t>
            </w:r>
          </w:p>
        </w:tc>
        <w:tc>
          <w:tcPr>
            <w:tcW w:w="3685" w:type="dxa"/>
            <w:vAlign w:val="center"/>
          </w:tcPr>
          <w:p w14:paraId="2B737482" w14:textId="70692E4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Л-0102 (или эквивалент)</w:t>
            </w:r>
          </w:p>
        </w:tc>
        <w:tc>
          <w:tcPr>
            <w:tcW w:w="1134" w:type="dxa"/>
            <w:shd w:val="clear" w:color="auto" w:fill="auto"/>
            <w:vAlign w:val="center"/>
          </w:tcPr>
          <w:p w14:paraId="5308F868" w14:textId="59B90EA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A2E84C7" w14:textId="7435EBA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A8755A" w14:textId="170A25CA" w:rsidR="00EF0BC0" w:rsidRPr="0025433F" w:rsidRDefault="00EF0BC0" w:rsidP="00EF0BC0">
            <w:pPr>
              <w:jc w:val="center"/>
              <w:rPr>
                <w:rFonts w:ascii="Times New Roman" w:hAnsi="Times New Roman" w:cs="Times New Roman"/>
                <w:sz w:val="24"/>
                <w:szCs w:val="24"/>
              </w:rPr>
            </w:pPr>
            <w:r w:rsidRPr="00811558">
              <w:t xml:space="preserve"> 76 867,81 </w:t>
            </w:r>
          </w:p>
        </w:tc>
        <w:tc>
          <w:tcPr>
            <w:tcW w:w="1704" w:type="dxa"/>
            <w:shd w:val="clear" w:color="auto" w:fill="auto"/>
          </w:tcPr>
          <w:p w14:paraId="2AAAB3DF" w14:textId="3CA8E32E" w:rsidR="00EF0BC0" w:rsidRPr="0025433F" w:rsidRDefault="00EF0BC0" w:rsidP="00EF0BC0">
            <w:pPr>
              <w:jc w:val="center"/>
              <w:rPr>
                <w:rFonts w:ascii="Times New Roman" w:hAnsi="Times New Roman" w:cs="Times New Roman"/>
                <w:sz w:val="24"/>
                <w:szCs w:val="24"/>
              </w:rPr>
            </w:pPr>
            <w:r w:rsidRPr="00266C85">
              <w:t xml:space="preserve"> 76 867,81 </w:t>
            </w:r>
          </w:p>
        </w:tc>
      </w:tr>
      <w:tr w:rsidR="00EF0BC0" w:rsidRPr="0025433F" w14:paraId="58ED2E8F" w14:textId="77777777" w:rsidTr="00590E74">
        <w:trPr>
          <w:trHeight w:val="345"/>
        </w:trPr>
        <w:tc>
          <w:tcPr>
            <w:tcW w:w="992" w:type="dxa"/>
          </w:tcPr>
          <w:p w14:paraId="6862087C" w14:textId="77777777" w:rsidR="00EF0BC0" w:rsidRPr="0025433F" w:rsidRDefault="00EF0BC0" w:rsidP="00EF0BC0">
            <w:pPr>
              <w:pStyle w:val="afff2"/>
              <w:numPr>
                <w:ilvl w:val="0"/>
                <w:numId w:val="27"/>
              </w:numPr>
              <w:rPr>
                <w:szCs w:val="24"/>
              </w:rPr>
            </w:pPr>
          </w:p>
        </w:tc>
        <w:tc>
          <w:tcPr>
            <w:tcW w:w="4849" w:type="dxa"/>
            <w:vAlign w:val="center"/>
          </w:tcPr>
          <w:p w14:paraId="13EC58D6" w14:textId="2185D15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Ремонтный комплект прокладок </w:t>
            </w:r>
          </w:p>
        </w:tc>
        <w:tc>
          <w:tcPr>
            <w:tcW w:w="3685" w:type="dxa"/>
            <w:vAlign w:val="center"/>
          </w:tcPr>
          <w:p w14:paraId="26A56AA5" w14:textId="0E20739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Л-0103 (или эквивалент)</w:t>
            </w:r>
          </w:p>
        </w:tc>
        <w:tc>
          <w:tcPr>
            <w:tcW w:w="1134" w:type="dxa"/>
            <w:shd w:val="clear" w:color="auto" w:fill="auto"/>
            <w:vAlign w:val="center"/>
          </w:tcPr>
          <w:p w14:paraId="6D18D0C6" w14:textId="07496B48" w:rsidR="00EF0BC0" w:rsidRPr="0025433F" w:rsidRDefault="00EF0BC0" w:rsidP="00EF0BC0">
            <w:pPr>
              <w:jc w:val="center"/>
              <w:rPr>
                <w:rFonts w:ascii="Times New Roman" w:hAnsi="Times New Roman" w:cs="Times New Roman"/>
                <w:sz w:val="24"/>
                <w:szCs w:val="24"/>
              </w:rPr>
            </w:pPr>
            <w:r>
              <w:rPr>
                <w:color w:val="000000"/>
                <w:sz w:val="20"/>
                <w:szCs w:val="20"/>
              </w:rPr>
              <w:t>Компл</w:t>
            </w:r>
          </w:p>
        </w:tc>
        <w:tc>
          <w:tcPr>
            <w:tcW w:w="1419" w:type="dxa"/>
            <w:shd w:val="clear" w:color="auto" w:fill="auto"/>
            <w:vAlign w:val="bottom"/>
          </w:tcPr>
          <w:p w14:paraId="6C0E1D42" w14:textId="539DD6F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4856B61" w14:textId="7B586A74" w:rsidR="00EF0BC0" w:rsidRPr="0025433F" w:rsidRDefault="00EF0BC0" w:rsidP="00EF0BC0">
            <w:pPr>
              <w:jc w:val="center"/>
              <w:rPr>
                <w:rFonts w:ascii="Times New Roman" w:hAnsi="Times New Roman" w:cs="Times New Roman"/>
                <w:sz w:val="24"/>
                <w:szCs w:val="24"/>
              </w:rPr>
            </w:pPr>
            <w:r w:rsidRPr="00811558">
              <w:t xml:space="preserve"> 3 689,87 </w:t>
            </w:r>
          </w:p>
        </w:tc>
        <w:tc>
          <w:tcPr>
            <w:tcW w:w="1704" w:type="dxa"/>
            <w:shd w:val="clear" w:color="auto" w:fill="auto"/>
          </w:tcPr>
          <w:p w14:paraId="3D755290" w14:textId="36203BFF" w:rsidR="00EF0BC0" w:rsidRPr="0025433F" w:rsidRDefault="00EF0BC0" w:rsidP="00EF0BC0">
            <w:pPr>
              <w:jc w:val="center"/>
              <w:rPr>
                <w:rFonts w:ascii="Times New Roman" w:hAnsi="Times New Roman" w:cs="Times New Roman"/>
                <w:sz w:val="24"/>
                <w:szCs w:val="24"/>
              </w:rPr>
            </w:pPr>
            <w:r w:rsidRPr="00266C85">
              <w:t xml:space="preserve"> 3 689,87 </w:t>
            </w:r>
          </w:p>
        </w:tc>
      </w:tr>
      <w:tr w:rsidR="00EF0BC0" w:rsidRPr="0025433F" w14:paraId="24635B73" w14:textId="77777777" w:rsidTr="00590E74">
        <w:trPr>
          <w:trHeight w:val="345"/>
        </w:trPr>
        <w:tc>
          <w:tcPr>
            <w:tcW w:w="992" w:type="dxa"/>
          </w:tcPr>
          <w:p w14:paraId="1E201265" w14:textId="77777777" w:rsidR="00EF0BC0" w:rsidRPr="0025433F" w:rsidRDefault="00EF0BC0" w:rsidP="00EF0BC0">
            <w:pPr>
              <w:pStyle w:val="afff2"/>
              <w:numPr>
                <w:ilvl w:val="0"/>
                <w:numId w:val="27"/>
              </w:numPr>
              <w:rPr>
                <w:szCs w:val="24"/>
              </w:rPr>
            </w:pPr>
          </w:p>
        </w:tc>
        <w:tc>
          <w:tcPr>
            <w:tcW w:w="4849" w:type="dxa"/>
            <w:vAlign w:val="center"/>
          </w:tcPr>
          <w:p w14:paraId="4F6E7C7D" w14:textId="25BC6FF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Ретрактор </w:t>
            </w:r>
          </w:p>
        </w:tc>
        <w:tc>
          <w:tcPr>
            <w:tcW w:w="3685" w:type="dxa"/>
            <w:vAlign w:val="center"/>
          </w:tcPr>
          <w:p w14:paraId="175B3BA0" w14:textId="0DFF4AF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Л-0095 (или эквивалент)</w:t>
            </w:r>
          </w:p>
        </w:tc>
        <w:tc>
          <w:tcPr>
            <w:tcW w:w="1134" w:type="dxa"/>
            <w:shd w:val="clear" w:color="auto" w:fill="auto"/>
            <w:vAlign w:val="center"/>
          </w:tcPr>
          <w:p w14:paraId="5CAAB268" w14:textId="32F90C5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B8B284F" w14:textId="694D444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4962116" w14:textId="09F8ED90" w:rsidR="00EF0BC0" w:rsidRPr="0025433F" w:rsidRDefault="00EF0BC0" w:rsidP="00EF0BC0">
            <w:pPr>
              <w:jc w:val="center"/>
              <w:rPr>
                <w:rFonts w:ascii="Times New Roman" w:hAnsi="Times New Roman" w:cs="Times New Roman"/>
                <w:sz w:val="24"/>
                <w:szCs w:val="24"/>
              </w:rPr>
            </w:pPr>
            <w:r w:rsidRPr="00811558">
              <w:t xml:space="preserve"> 112 938,72 </w:t>
            </w:r>
          </w:p>
        </w:tc>
        <w:tc>
          <w:tcPr>
            <w:tcW w:w="1704" w:type="dxa"/>
            <w:shd w:val="clear" w:color="auto" w:fill="auto"/>
          </w:tcPr>
          <w:p w14:paraId="4E802048" w14:textId="0DAA68C7" w:rsidR="00EF0BC0" w:rsidRPr="0025433F" w:rsidRDefault="00EF0BC0" w:rsidP="00EF0BC0">
            <w:pPr>
              <w:jc w:val="center"/>
              <w:rPr>
                <w:rFonts w:ascii="Times New Roman" w:hAnsi="Times New Roman" w:cs="Times New Roman"/>
                <w:sz w:val="24"/>
                <w:szCs w:val="24"/>
              </w:rPr>
            </w:pPr>
            <w:r w:rsidRPr="00266C85">
              <w:t xml:space="preserve"> 112 938,72 </w:t>
            </w:r>
          </w:p>
        </w:tc>
      </w:tr>
      <w:tr w:rsidR="00EF0BC0" w:rsidRPr="0025433F" w14:paraId="14BADF68" w14:textId="77777777" w:rsidTr="00590E74">
        <w:trPr>
          <w:trHeight w:val="345"/>
        </w:trPr>
        <w:tc>
          <w:tcPr>
            <w:tcW w:w="992" w:type="dxa"/>
          </w:tcPr>
          <w:p w14:paraId="12B816D5" w14:textId="77777777" w:rsidR="00EF0BC0" w:rsidRPr="0025433F" w:rsidRDefault="00EF0BC0" w:rsidP="00EF0BC0">
            <w:pPr>
              <w:pStyle w:val="afff2"/>
              <w:numPr>
                <w:ilvl w:val="0"/>
                <w:numId w:val="27"/>
              </w:numPr>
              <w:rPr>
                <w:szCs w:val="24"/>
              </w:rPr>
            </w:pPr>
          </w:p>
        </w:tc>
        <w:tc>
          <w:tcPr>
            <w:tcW w:w="4849" w:type="dxa"/>
            <w:vAlign w:val="center"/>
          </w:tcPr>
          <w:p w14:paraId="3B50AADE" w14:textId="491F1DA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Ретрактор </w:t>
            </w:r>
          </w:p>
        </w:tc>
        <w:tc>
          <w:tcPr>
            <w:tcW w:w="3685" w:type="dxa"/>
            <w:vAlign w:val="center"/>
          </w:tcPr>
          <w:p w14:paraId="22576EF6" w14:textId="15EC8B4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Л-0157 (или эквивалент)</w:t>
            </w:r>
          </w:p>
        </w:tc>
        <w:tc>
          <w:tcPr>
            <w:tcW w:w="1134" w:type="dxa"/>
            <w:shd w:val="clear" w:color="auto" w:fill="auto"/>
            <w:vAlign w:val="center"/>
          </w:tcPr>
          <w:p w14:paraId="20B7D70C" w14:textId="220B30A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7C1BD60" w14:textId="54425E7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E8AF9CB" w14:textId="2DBE65E3" w:rsidR="00EF0BC0" w:rsidRPr="0025433F" w:rsidRDefault="00EF0BC0" w:rsidP="00EF0BC0">
            <w:pPr>
              <w:jc w:val="center"/>
              <w:rPr>
                <w:rFonts w:ascii="Times New Roman" w:hAnsi="Times New Roman" w:cs="Times New Roman"/>
                <w:sz w:val="24"/>
                <w:szCs w:val="24"/>
              </w:rPr>
            </w:pPr>
            <w:r w:rsidRPr="00811558">
              <w:t xml:space="preserve"> 180 807,47 </w:t>
            </w:r>
          </w:p>
        </w:tc>
        <w:tc>
          <w:tcPr>
            <w:tcW w:w="1704" w:type="dxa"/>
            <w:shd w:val="clear" w:color="auto" w:fill="auto"/>
          </w:tcPr>
          <w:p w14:paraId="649DCC7E" w14:textId="5D82442D" w:rsidR="00EF0BC0" w:rsidRPr="0025433F" w:rsidRDefault="00EF0BC0" w:rsidP="00EF0BC0">
            <w:pPr>
              <w:jc w:val="center"/>
              <w:rPr>
                <w:rFonts w:ascii="Times New Roman" w:hAnsi="Times New Roman" w:cs="Times New Roman"/>
                <w:sz w:val="24"/>
                <w:szCs w:val="24"/>
              </w:rPr>
            </w:pPr>
            <w:r w:rsidRPr="00266C85">
              <w:t xml:space="preserve"> 180 807,47 </w:t>
            </w:r>
          </w:p>
        </w:tc>
      </w:tr>
      <w:tr w:rsidR="00EF0BC0" w:rsidRPr="0025433F" w14:paraId="27AB904A" w14:textId="77777777" w:rsidTr="00590E74">
        <w:trPr>
          <w:trHeight w:val="345"/>
        </w:trPr>
        <w:tc>
          <w:tcPr>
            <w:tcW w:w="992" w:type="dxa"/>
          </w:tcPr>
          <w:p w14:paraId="60196641" w14:textId="77777777" w:rsidR="00EF0BC0" w:rsidRPr="0025433F" w:rsidRDefault="00EF0BC0" w:rsidP="00EF0BC0">
            <w:pPr>
              <w:pStyle w:val="afff2"/>
              <w:numPr>
                <w:ilvl w:val="0"/>
                <w:numId w:val="27"/>
              </w:numPr>
              <w:rPr>
                <w:szCs w:val="24"/>
              </w:rPr>
            </w:pPr>
          </w:p>
        </w:tc>
        <w:tc>
          <w:tcPr>
            <w:tcW w:w="4849" w:type="dxa"/>
            <w:vAlign w:val="center"/>
          </w:tcPr>
          <w:p w14:paraId="4974C4C6" w14:textId="49C19D3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Стилет </w:t>
            </w:r>
          </w:p>
        </w:tc>
        <w:tc>
          <w:tcPr>
            <w:tcW w:w="3685" w:type="dxa"/>
            <w:vAlign w:val="center"/>
          </w:tcPr>
          <w:p w14:paraId="6D8F10F2" w14:textId="2EA8D61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Л-0142 (или эквивалент)</w:t>
            </w:r>
          </w:p>
        </w:tc>
        <w:tc>
          <w:tcPr>
            <w:tcW w:w="1134" w:type="dxa"/>
            <w:shd w:val="clear" w:color="auto" w:fill="auto"/>
            <w:vAlign w:val="center"/>
          </w:tcPr>
          <w:p w14:paraId="1FADAEC2" w14:textId="0F488E7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515FF3F" w14:textId="112EFE4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7EE0BA0" w14:textId="7C576E42" w:rsidR="00EF0BC0" w:rsidRPr="0025433F" w:rsidRDefault="00EF0BC0" w:rsidP="00EF0BC0">
            <w:pPr>
              <w:jc w:val="center"/>
              <w:rPr>
                <w:rFonts w:ascii="Times New Roman" w:hAnsi="Times New Roman" w:cs="Times New Roman"/>
                <w:sz w:val="24"/>
                <w:szCs w:val="24"/>
              </w:rPr>
            </w:pPr>
            <w:r w:rsidRPr="00811558">
              <w:t xml:space="preserve"> 5 376,85 </w:t>
            </w:r>
          </w:p>
        </w:tc>
        <w:tc>
          <w:tcPr>
            <w:tcW w:w="1704" w:type="dxa"/>
            <w:shd w:val="clear" w:color="auto" w:fill="auto"/>
          </w:tcPr>
          <w:p w14:paraId="2240B6A5" w14:textId="697E60CA" w:rsidR="00EF0BC0" w:rsidRPr="0025433F" w:rsidRDefault="00EF0BC0" w:rsidP="00EF0BC0">
            <w:pPr>
              <w:jc w:val="center"/>
              <w:rPr>
                <w:rFonts w:ascii="Times New Roman" w:hAnsi="Times New Roman" w:cs="Times New Roman"/>
                <w:sz w:val="24"/>
                <w:szCs w:val="24"/>
              </w:rPr>
            </w:pPr>
            <w:r w:rsidRPr="00266C85">
              <w:t xml:space="preserve"> 5 376,85 </w:t>
            </w:r>
          </w:p>
        </w:tc>
      </w:tr>
      <w:tr w:rsidR="00EF0BC0" w:rsidRPr="0025433F" w14:paraId="7FC538EB" w14:textId="77777777" w:rsidTr="00590E74">
        <w:trPr>
          <w:trHeight w:val="345"/>
        </w:trPr>
        <w:tc>
          <w:tcPr>
            <w:tcW w:w="992" w:type="dxa"/>
          </w:tcPr>
          <w:p w14:paraId="7BCB3122" w14:textId="77777777" w:rsidR="00EF0BC0" w:rsidRPr="0025433F" w:rsidRDefault="00EF0BC0" w:rsidP="00EF0BC0">
            <w:pPr>
              <w:pStyle w:val="afff2"/>
              <w:numPr>
                <w:ilvl w:val="0"/>
                <w:numId w:val="27"/>
              </w:numPr>
              <w:rPr>
                <w:szCs w:val="24"/>
              </w:rPr>
            </w:pPr>
          </w:p>
        </w:tc>
        <w:tc>
          <w:tcPr>
            <w:tcW w:w="4849" w:type="dxa"/>
            <w:vAlign w:val="center"/>
          </w:tcPr>
          <w:p w14:paraId="3D28E5C7" w14:textId="23B8D8A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Стилет </w:t>
            </w:r>
          </w:p>
        </w:tc>
        <w:tc>
          <w:tcPr>
            <w:tcW w:w="3685" w:type="dxa"/>
            <w:vAlign w:val="center"/>
          </w:tcPr>
          <w:p w14:paraId="60609293" w14:textId="1E296D3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Л-0143 (или эквивалент)</w:t>
            </w:r>
          </w:p>
        </w:tc>
        <w:tc>
          <w:tcPr>
            <w:tcW w:w="1134" w:type="dxa"/>
            <w:shd w:val="clear" w:color="auto" w:fill="auto"/>
            <w:vAlign w:val="center"/>
          </w:tcPr>
          <w:p w14:paraId="6503EA05" w14:textId="248A155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2359CC7" w14:textId="52DDDE1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DCC6BC3" w14:textId="412DCE0A" w:rsidR="00EF0BC0" w:rsidRPr="0025433F" w:rsidRDefault="00EF0BC0" w:rsidP="00EF0BC0">
            <w:pPr>
              <w:jc w:val="center"/>
              <w:rPr>
                <w:rFonts w:ascii="Times New Roman" w:hAnsi="Times New Roman" w:cs="Times New Roman"/>
                <w:sz w:val="24"/>
                <w:szCs w:val="24"/>
              </w:rPr>
            </w:pPr>
            <w:r w:rsidRPr="00811558">
              <w:t xml:space="preserve"> 6 431,78 </w:t>
            </w:r>
          </w:p>
        </w:tc>
        <w:tc>
          <w:tcPr>
            <w:tcW w:w="1704" w:type="dxa"/>
            <w:shd w:val="clear" w:color="auto" w:fill="auto"/>
          </w:tcPr>
          <w:p w14:paraId="664F0023" w14:textId="30541B8C" w:rsidR="00EF0BC0" w:rsidRPr="0025433F" w:rsidRDefault="00EF0BC0" w:rsidP="00EF0BC0">
            <w:pPr>
              <w:jc w:val="center"/>
              <w:rPr>
                <w:rFonts w:ascii="Times New Roman" w:hAnsi="Times New Roman" w:cs="Times New Roman"/>
                <w:sz w:val="24"/>
                <w:szCs w:val="24"/>
              </w:rPr>
            </w:pPr>
            <w:r w:rsidRPr="00266C85">
              <w:t xml:space="preserve"> 6 431,78 </w:t>
            </w:r>
          </w:p>
        </w:tc>
      </w:tr>
      <w:tr w:rsidR="00EF0BC0" w:rsidRPr="0025433F" w14:paraId="67EF57A5" w14:textId="77777777" w:rsidTr="00590E74">
        <w:trPr>
          <w:trHeight w:val="345"/>
        </w:trPr>
        <w:tc>
          <w:tcPr>
            <w:tcW w:w="992" w:type="dxa"/>
          </w:tcPr>
          <w:p w14:paraId="4C259963" w14:textId="77777777" w:rsidR="00EF0BC0" w:rsidRPr="0025433F" w:rsidRDefault="00EF0BC0" w:rsidP="00EF0BC0">
            <w:pPr>
              <w:pStyle w:val="afff2"/>
              <w:numPr>
                <w:ilvl w:val="0"/>
                <w:numId w:val="27"/>
              </w:numPr>
              <w:rPr>
                <w:szCs w:val="24"/>
              </w:rPr>
            </w:pPr>
          </w:p>
        </w:tc>
        <w:tc>
          <w:tcPr>
            <w:tcW w:w="4849" w:type="dxa"/>
            <w:vAlign w:val="center"/>
          </w:tcPr>
          <w:p w14:paraId="597A5B48" w14:textId="055CC68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Стилет </w:t>
            </w:r>
          </w:p>
        </w:tc>
        <w:tc>
          <w:tcPr>
            <w:tcW w:w="3685" w:type="dxa"/>
            <w:vAlign w:val="center"/>
          </w:tcPr>
          <w:p w14:paraId="0C5C7D53" w14:textId="364FE0C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Л-0178 (или эквивалент)</w:t>
            </w:r>
          </w:p>
        </w:tc>
        <w:tc>
          <w:tcPr>
            <w:tcW w:w="1134" w:type="dxa"/>
            <w:shd w:val="clear" w:color="auto" w:fill="auto"/>
            <w:vAlign w:val="center"/>
          </w:tcPr>
          <w:p w14:paraId="460CBDB6" w14:textId="73E3FC8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1D6BFD0" w14:textId="249DA1E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6898074" w14:textId="15463D69" w:rsidR="00EF0BC0" w:rsidRPr="0025433F" w:rsidRDefault="00EF0BC0" w:rsidP="00EF0BC0">
            <w:pPr>
              <w:jc w:val="center"/>
              <w:rPr>
                <w:rFonts w:ascii="Times New Roman" w:hAnsi="Times New Roman" w:cs="Times New Roman"/>
                <w:sz w:val="24"/>
                <w:szCs w:val="24"/>
              </w:rPr>
            </w:pPr>
            <w:r w:rsidRPr="00811558">
              <w:t xml:space="preserve"> 6 431,78 </w:t>
            </w:r>
          </w:p>
        </w:tc>
        <w:tc>
          <w:tcPr>
            <w:tcW w:w="1704" w:type="dxa"/>
            <w:shd w:val="clear" w:color="auto" w:fill="auto"/>
          </w:tcPr>
          <w:p w14:paraId="7411BF93" w14:textId="25B18E7F" w:rsidR="00EF0BC0" w:rsidRPr="0025433F" w:rsidRDefault="00EF0BC0" w:rsidP="00EF0BC0">
            <w:pPr>
              <w:jc w:val="center"/>
              <w:rPr>
                <w:rFonts w:ascii="Times New Roman" w:hAnsi="Times New Roman" w:cs="Times New Roman"/>
                <w:sz w:val="24"/>
                <w:szCs w:val="24"/>
              </w:rPr>
            </w:pPr>
            <w:r w:rsidRPr="00266C85">
              <w:t xml:space="preserve"> 6 431,78 </w:t>
            </w:r>
          </w:p>
        </w:tc>
      </w:tr>
      <w:tr w:rsidR="00EF0BC0" w:rsidRPr="0025433F" w14:paraId="2AA83BC2" w14:textId="77777777" w:rsidTr="00590E74">
        <w:trPr>
          <w:trHeight w:val="345"/>
        </w:trPr>
        <w:tc>
          <w:tcPr>
            <w:tcW w:w="992" w:type="dxa"/>
          </w:tcPr>
          <w:p w14:paraId="64024ED9" w14:textId="77777777" w:rsidR="00EF0BC0" w:rsidRPr="0025433F" w:rsidRDefault="00EF0BC0" w:rsidP="00EF0BC0">
            <w:pPr>
              <w:pStyle w:val="afff2"/>
              <w:numPr>
                <w:ilvl w:val="0"/>
                <w:numId w:val="27"/>
              </w:numPr>
              <w:rPr>
                <w:szCs w:val="24"/>
              </w:rPr>
            </w:pPr>
          </w:p>
        </w:tc>
        <w:tc>
          <w:tcPr>
            <w:tcW w:w="4849" w:type="dxa"/>
            <w:vAlign w:val="center"/>
          </w:tcPr>
          <w:p w14:paraId="4797C8FA" w14:textId="5338070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Стилет </w:t>
            </w:r>
          </w:p>
        </w:tc>
        <w:tc>
          <w:tcPr>
            <w:tcW w:w="3685" w:type="dxa"/>
            <w:vAlign w:val="center"/>
          </w:tcPr>
          <w:p w14:paraId="6F628285" w14:textId="316EE73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Л-0144 (или эквивалент)</w:t>
            </w:r>
          </w:p>
        </w:tc>
        <w:tc>
          <w:tcPr>
            <w:tcW w:w="1134" w:type="dxa"/>
            <w:shd w:val="clear" w:color="auto" w:fill="auto"/>
            <w:vAlign w:val="center"/>
          </w:tcPr>
          <w:p w14:paraId="2505F91C" w14:textId="5340935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1327C4A" w14:textId="4E57C47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8D709E9" w14:textId="42AEAE93" w:rsidR="00EF0BC0" w:rsidRPr="0025433F" w:rsidRDefault="00EF0BC0" w:rsidP="00EF0BC0">
            <w:pPr>
              <w:jc w:val="center"/>
              <w:rPr>
                <w:rFonts w:ascii="Times New Roman" w:hAnsi="Times New Roman" w:cs="Times New Roman"/>
                <w:sz w:val="24"/>
                <w:szCs w:val="24"/>
              </w:rPr>
            </w:pPr>
            <w:r w:rsidRPr="00811558">
              <w:t xml:space="preserve"> 4 474,82 </w:t>
            </w:r>
          </w:p>
        </w:tc>
        <w:tc>
          <w:tcPr>
            <w:tcW w:w="1704" w:type="dxa"/>
            <w:shd w:val="clear" w:color="auto" w:fill="auto"/>
          </w:tcPr>
          <w:p w14:paraId="2CA40032" w14:textId="27B4604D" w:rsidR="00EF0BC0" w:rsidRPr="0025433F" w:rsidRDefault="00EF0BC0" w:rsidP="00EF0BC0">
            <w:pPr>
              <w:jc w:val="center"/>
              <w:rPr>
                <w:rFonts w:ascii="Times New Roman" w:hAnsi="Times New Roman" w:cs="Times New Roman"/>
                <w:sz w:val="24"/>
                <w:szCs w:val="24"/>
              </w:rPr>
            </w:pPr>
            <w:r w:rsidRPr="00266C85">
              <w:t xml:space="preserve"> 4 474,82 </w:t>
            </w:r>
          </w:p>
        </w:tc>
      </w:tr>
      <w:tr w:rsidR="00EF0BC0" w:rsidRPr="0025433F" w14:paraId="6C520C7A" w14:textId="77777777" w:rsidTr="00590E74">
        <w:trPr>
          <w:trHeight w:val="345"/>
        </w:trPr>
        <w:tc>
          <w:tcPr>
            <w:tcW w:w="992" w:type="dxa"/>
          </w:tcPr>
          <w:p w14:paraId="130940CB" w14:textId="77777777" w:rsidR="00EF0BC0" w:rsidRPr="0025433F" w:rsidRDefault="00EF0BC0" w:rsidP="00EF0BC0">
            <w:pPr>
              <w:pStyle w:val="afff2"/>
              <w:numPr>
                <w:ilvl w:val="0"/>
                <w:numId w:val="27"/>
              </w:numPr>
              <w:rPr>
                <w:szCs w:val="24"/>
              </w:rPr>
            </w:pPr>
          </w:p>
        </w:tc>
        <w:tc>
          <w:tcPr>
            <w:tcW w:w="4849" w:type="dxa"/>
            <w:vAlign w:val="center"/>
          </w:tcPr>
          <w:p w14:paraId="650771E1" w14:textId="27733C7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Стилет </w:t>
            </w:r>
          </w:p>
        </w:tc>
        <w:tc>
          <w:tcPr>
            <w:tcW w:w="3685" w:type="dxa"/>
            <w:vAlign w:val="center"/>
          </w:tcPr>
          <w:p w14:paraId="01D4F513" w14:textId="06A825C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Л-0105.1 (или эквивалент)</w:t>
            </w:r>
          </w:p>
        </w:tc>
        <w:tc>
          <w:tcPr>
            <w:tcW w:w="1134" w:type="dxa"/>
            <w:shd w:val="clear" w:color="auto" w:fill="auto"/>
            <w:vAlign w:val="center"/>
          </w:tcPr>
          <w:p w14:paraId="69A89F2D" w14:textId="31360E7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4EF6468" w14:textId="1819355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EEBA233" w14:textId="426C178B" w:rsidR="00EF0BC0" w:rsidRPr="0025433F" w:rsidRDefault="00EF0BC0" w:rsidP="00EF0BC0">
            <w:pPr>
              <w:jc w:val="center"/>
              <w:rPr>
                <w:rFonts w:ascii="Times New Roman" w:hAnsi="Times New Roman" w:cs="Times New Roman"/>
                <w:sz w:val="24"/>
                <w:szCs w:val="24"/>
              </w:rPr>
            </w:pPr>
            <w:r w:rsidRPr="00811558">
              <w:t xml:space="preserve"> 6 431,78 </w:t>
            </w:r>
          </w:p>
        </w:tc>
        <w:tc>
          <w:tcPr>
            <w:tcW w:w="1704" w:type="dxa"/>
            <w:shd w:val="clear" w:color="auto" w:fill="auto"/>
          </w:tcPr>
          <w:p w14:paraId="60BA761C" w14:textId="4DDF2C5C" w:rsidR="00EF0BC0" w:rsidRPr="0025433F" w:rsidRDefault="00EF0BC0" w:rsidP="00EF0BC0">
            <w:pPr>
              <w:jc w:val="center"/>
              <w:rPr>
                <w:rFonts w:ascii="Times New Roman" w:hAnsi="Times New Roman" w:cs="Times New Roman"/>
                <w:sz w:val="24"/>
                <w:szCs w:val="24"/>
              </w:rPr>
            </w:pPr>
            <w:r w:rsidRPr="00266C85">
              <w:t xml:space="preserve"> 6 431,78 </w:t>
            </w:r>
          </w:p>
        </w:tc>
      </w:tr>
      <w:tr w:rsidR="00EF0BC0" w:rsidRPr="0025433F" w14:paraId="71568B17" w14:textId="77777777" w:rsidTr="00590E74">
        <w:trPr>
          <w:trHeight w:val="345"/>
        </w:trPr>
        <w:tc>
          <w:tcPr>
            <w:tcW w:w="992" w:type="dxa"/>
          </w:tcPr>
          <w:p w14:paraId="22B58B46" w14:textId="77777777" w:rsidR="00EF0BC0" w:rsidRPr="0025433F" w:rsidRDefault="00EF0BC0" w:rsidP="00EF0BC0">
            <w:pPr>
              <w:pStyle w:val="afff2"/>
              <w:numPr>
                <w:ilvl w:val="0"/>
                <w:numId w:val="27"/>
              </w:numPr>
              <w:rPr>
                <w:szCs w:val="24"/>
              </w:rPr>
            </w:pPr>
          </w:p>
        </w:tc>
        <w:tc>
          <w:tcPr>
            <w:tcW w:w="4849" w:type="dxa"/>
            <w:vAlign w:val="center"/>
          </w:tcPr>
          <w:p w14:paraId="29ACC616" w14:textId="0AE26FC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Стилет </w:t>
            </w:r>
          </w:p>
        </w:tc>
        <w:tc>
          <w:tcPr>
            <w:tcW w:w="3685" w:type="dxa"/>
            <w:vAlign w:val="center"/>
          </w:tcPr>
          <w:p w14:paraId="300C5188" w14:textId="7BBE417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Л-0105 (или эквивалент)</w:t>
            </w:r>
          </w:p>
        </w:tc>
        <w:tc>
          <w:tcPr>
            <w:tcW w:w="1134" w:type="dxa"/>
            <w:shd w:val="clear" w:color="auto" w:fill="auto"/>
            <w:vAlign w:val="center"/>
          </w:tcPr>
          <w:p w14:paraId="643802AC" w14:textId="61CA7C3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3CB61AA" w14:textId="1A202D3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C6EA727" w14:textId="47CFF6AE" w:rsidR="00EF0BC0" w:rsidRPr="0025433F" w:rsidRDefault="00EF0BC0" w:rsidP="00EF0BC0">
            <w:pPr>
              <w:jc w:val="center"/>
              <w:rPr>
                <w:rFonts w:ascii="Times New Roman" w:hAnsi="Times New Roman" w:cs="Times New Roman"/>
                <w:sz w:val="24"/>
                <w:szCs w:val="24"/>
              </w:rPr>
            </w:pPr>
            <w:r w:rsidRPr="00811558">
              <w:t xml:space="preserve"> 5 369,65 </w:t>
            </w:r>
          </w:p>
        </w:tc>
        <w:tc>
          <w:tcPr>
            <w:tcW w:w="1704" w:type="dxa"/>
            <w:shd w:val="clear" w:color="auto" w:fill="auto"/>
          </w:tcPr>
          <w:p w14:paraId="7C0F4853" w14:textId="05B59CB8" w:rsidR="00EF0BC0" w:rsidRPr="0025433F" w:rsidRDefault="00EF0BC0" w:rsidP="00EF0BC0">
            <w:pPr>
              <w:jc w:val="center"/>
              <w:rPr>
                <w:rFonts w:ascii="Times New Roman" w:hAnsi="Times New Roman" w:cs="Times New Roman"/>
                <w:sz w:val="24"/>
                <w:szCs w:val="24"/>
              </w:rPr>
            </w:pPr>
            <w:r w:rsidRPr="00266C85">
              <w:t xml:space="preserve"> 5 369,65 </w:t>
            </w:r>
          </w:p>
        </w:tc>
      </w:tr>
      <w:tr w:rsidR="00EF0BC0" w:rsidRPr="0025433F" w14:paraId="7EE09619" w14:textId="77777777" w:rsidTr="00590E74">
        <w:trPr>
          <w:trHeight w:val="345"/>
        </w:trPr>
        <w:tc>
          <w:tcPr>
            <w:tcW w:w="992" w:type="dxa"/>
          </w:tcPr>
          <w:p w14:paraId="2022E3C6" w14:textId="77777777" w:rsidR="00EF0BC0" w:rsidRPr="0025433F" w:rsidRDefault="00EF0BC0" w:rsidP="00EF0BC0">
            <w:pPr>
              <w:pStyle w:val="afff2"/>
              <w:numPr>
                <w:ilvl w:val="0"/>
                <w:numId w:val="27"/>
              </w:numPr>
              <w:rPr>
                <w:szCs w:val="24"/>
              </w:rPr>
            </w:pPr>
          </w:p>
        </w:tc>
        <w:tc>
          <w:tcPr>
            <w:tcW w:w="4849" w:type="dxa"/>
            <w:vAlign w:val="center"/>
          </w:tcPr>
          <w:p w14:paraId="7588E47D" w14:textId="2BE7E08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Стилет </w:t>
            </w:r>
          </w:p>
        </w:tc>
        <w:tc>
          <w:tcPr>
            <w:tcW w:w="3685" w:type="dxa"/>
            <w:vAlign w:val="center"/>
          </w:tcPr>
          <w:p w14:paraId="20B7805C" w14:textId="4CE2944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Л-0106.1 (или эквивалент)</w:t>
            </w:r>
          </w:p>
        </w:tc>
        <w:tc>
          <w:tcPr>
            <w:tcW w:w="1134" w:type="dxa"/>
            <w:shd w:val="clear" w:color="auto" w:fill="auto"/>
            <w:vAlign w:val="center"/>
          </w:tcPr>
          <w:p w14:paraId="1FB28D24" w14:textId="63A0891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FDD7020" w14:textId="5F734BF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D23517F" w14:textId="10373A1F" w:rsidR="00EF0BC0" w:rsidRPr="0025433F" w:rsidRDefault="00EF0BC0" w:rsidP="00EF0BC0">
            <w:pPr>
              <w:jc w:val="center"/>
              <w:rPr>
                <w:rFonts w:ascii="Times New Roman" w:hAnsi="Times New Roman" w:cs="Times New Roman"/>
                <w:sz w:val="24"/>
                <w:szCs w:val="24"/>
              </w:rPr>
            </w:pPr>
            <w:r w:rsidRPr="00811558">
              <w:t xml:space="preserve"> 7 555,63 </w:t>
            </w:r>
          </w:p>
        </w:tc>
        <w:tc>
          <w:tcPr>
            <w:tcW w:w="1704" w:type="dxa"/>
            <w:shd w:val="clear" w:color="auto" w:fill="auto"/>
          </w:tcPr>
          <w:p w14:paraId="1EFA2EC2" w14:textId="2349E369" w:rsidR="00EF0BC0" w:rsidRPr="0025433F" w:rsidRDefault="00EF0BC0" w:rsidP="00EF0BC0">
            <w:pPr>
              <w:jc w:val="center"/>
              <w:rPr>
                <w:rFonts w:ascii="Times New Roman" w:hAnsi="Times New Roman" w:cs="Times New Roman"/>
                <w:sz w:val="24"/>
                <w:szCs w:val="24"/>
              </w:rPr>
            </w:pPr>
            <w:r w:rsidRPr="00266C85">
              <w:t xml:space="preserve"> 7 555,63 </w:t>
            </w:r>
          </w:p>
        </w:tc>
      </w:tr>
      <w:tr w:rsidR="00EF0BC0" w:rsidRPr="0025433F" w14:paraId="335FA57E" w14:textId="77777777" w:rsidTr="00590E74">
        <w:trPr>
          <w:trHeight w:val="345"/>
        </w:trPr>
        <w:tc>
          <w:tcPr>
            <w:tcW w:w="992" w:type="dxa"/>
          </w:tcPr>
          <w:p w14:paraId="08EB442E" w14:textId="77777777" w:rsidR="00EF0BC0" w:rsidRPr="0025433F" w:rsidRDefault="00EF0BC0" w:rsidP="00EF0BC0">
            <w:pPr>
              <w:pStyle w:val="afff2"/>
              <w:numPr>
                <w:ilvl w:val="0"/>
                <w:numId w:val="27"/>
              </w:numPr>
              <w:rPr>
                <w:szCs w:val="24"/>
              </w:rPr>
            </w:pPr>
          </w:p>
        </w:tc>
        <w:tc>
          <w:tcPr>
            <w:tcW w:w="4849" w:type="dxa"/>
            <w:vAlign w:val="center"/>
          </w:tcPr>
          <w:p w14:paraId="44A35F5E" w14:textId="799D080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Стилет </w:t>
            </w:r>
          </w:p>
        </w:tc>
        <w:tc>
          <w:tcPr>
            <w:tcW w:w="3685" w:type="dxa"/>
            <w:vAlign w:val="center"/>
          </w:tcPr>
          <w:p w14:paraId="0FAC687C" w14:textId="2B60239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Л-0106 (или эквивалент)</w:t>
            </w:r>
          </w:p>
        </w:tc>
        <w:tc>
          <w:tcPr>
            <w:tcW w:w="1134" w:type="dxa"/>
            <w:shd w:val="clear" w:color="auto" w:fill="auto"/>
            <w:vAlign w:val="center"/>
          </w:tcPr>
          <w:p w14:paraId="4A8E7E00" w14:textId="3AC416D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784B292" w14:textId="6535B99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8C36C73" w14:textId="31BD60A0" w:rsidR="00EF0BC0" w:rsidRPr="0025433F" w:rsidRDefault="00EF0BC0" w:rsidP="00EF0BC0">
            <w:pPr>
              <w:jc w:val="center"/>
              <w:rPr>
                <w:rFonts w:ascii="Times New Roman" w:hAnsi="Times New Roman" w:cs="Times New Roman"/>
                <w:sz w:val="24"/>
                <w:szCs w:val="24"/>
              </w:rPr>
            </w:pPr>
            <w:r w:rsidRPr="00811558">
              <w:t xml:space="preserve"> 6 317,37 </w:t>
            </w:r>
          </w:p>
        </w:tc>
        <w:tc>
          <w:tcPr>
            <w:tcW w:w="1704" w:type="dxa"/>
            <w:shd w:val="clear" w:color="auto" w:fill="auto"/>
          </w:tcPr>
          <w:p w14:paraId="1C24305A" w14:textId="64A5FF32" w:rsidR="00EF0BC0" w:rsidRPr="0025433F" w:rsidRDefault="00EF0BC0" w:rsidP="00EF0BC0">
            <w:pPr>
              <w:jc w:val="center"/>
              <w:rPr>
                <w:rFonts w:ascii="Times New Roman" w:hAnsi="Times New Roman" w:cs="Times New Roman"/>
                <w:sz w:val="24"/>
                <w:szCs w:val="24"/>
              </w:rPr>
            </w:pPr>
            <w:r w:rsidRPr="00266C85">
              <w:t xml:space="preserve"> 6 317,37 </w:t>
            </w:r>
          </w:p>
        </w:tc>
      </w:tr>
      <w:tr w:rsidR="00EF0BC0" w:rsidRPr="0025433F" w14:paraId="068EDA8F" w14:textId="77777777" w:rsidTr="00590E74">
        <w:trPr>
          <w:trHeight w:val="345"/>
        </w:trPr>
        <w:tc>
          <w:tcPr>
            <w:tcW w:w="992" w:type="dxa"/>
          </w:tcPr>
          <w:p w14:paraId="775CA079" w14:textId="77777777" w:rsidR="00EF0BC0" w:rsidRPr="0025433F" w:rsidRDefault="00EF0BC0" w:rsidP="00EF0BC0">
            <w:pPr>
              <w:pStyle w:val="afff2"/>
              <w:numPr>
                <w:ilvl w:val="0"/>
                <w:numId w:val="27"/>
              </w:numPr>
              <w:rPr>
                <w:szCs w:val="24"/>
              </w:rPr>
            </w:pPr>
          </w:p>
        </w:tc>
        <w:tc>
          <w:tcPr>
            <w:tcW w:w="4849" w:type="dxa"/>
            <w:vAlign w:val="center"/>
          </w:tcPr>
          <w:p w14:paraId="378529A9" w14:textId="18492FB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Стилет </w:t>
            </w:r>
          </w:p>
        </w:tc>
        <w:tc>
          <w:tcPr>
            <w:tcW w:w="3685" w:type="dxa"/>
            <w:vAlign w:val="center"/>
          </w:tcPr>
          <w:p w14:paraId="484B4240" w14:textId="22432F7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Л-0179.1 (или эквивалент)</w:t>
            </w:r>
          </w:p>
        </w:tc>
        <w:tc>
          <w:tcPr>
            <w:tcW w:w="1134" w:type="dxa"/>
            <w:shd w:val="clear" w:color="auto" w:fill="auto"/>
            <w:vAlign w:val="center"/>
          </w:tcPr>
          <w:p w14:paraId="0A9BFADC" w14:textId="643109A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CF381D2" w14:textId="591DA98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4C81C19" w14:textId="493097CA" w:rsidR="00EF0BC0" w:rsidRPr="0025433F" w:rsidRDefault="00EF0BC0" w:rsidP="00EF0BC0">
            <w:pPr>
              <w:jc w:val="center"/>
              <w:rPr>
                <w:rFonts w:ascii="Times New Roman" w:hAnsi="Times New Roman" w:cs="Times New Roman"/>
                <w:sz w:val="24"/>
                <w:szCs w:val="24"/>
              </w:rPr>
            </w:pPr>
            <w:r w:rsidRPr="00811558">
              <w:t xml:space="preserve"> 7 555,63 </w:t>
            </w:r>
          </w:p>
        </w:tc>
        <w:tc>
          <w:tcPr>
            <w:tcW w:w="1704" w:type="dxa"/>
            <w:shd w:val="clear" w:color="auto" w:fill="auto"/>
          </w:tcPr>
          <w:p w14:paraId="4BEAB782" w14:textId="4F3C0904" w:rsidR="00EF0BC0" w:rsidRPr="0025433F" w:rsidRDefault="00EF0BC0" w:rsidP="00EF0BC0">
            <w:pPr>
              <w:jc w:val="center"/>
              <w:rPr>
                <w:rFonts w:ascii="Times New Roman" w:hAnsi="Times New Roman" w:cs="Times New Roman"/>
                <w:sz w:val="24"/>
                <w:szCs w:val="24"/>
              </w:rPr>
            </w:pPr>
            <w:r w:rsidRPr="00266C85">
              <w:t xml:space="preserve"> 7 555,63 </w:t>
            </w:r>
          </w:p>
        </w:tc>
      </w:tr>
      <w:tr w:rsidR="00EF0BC0" w:rsidRPr="0025433F" w14:paraId="43EF0F09" w14:textId="77777777" w:rsidTr="00590E74">
        <w:trPr>
          <w:trHeight w:val="345"/>
        </w:trPr>
        <w:tc>
          <w:tcPr>
            <w:tcW w:w="992" w:type="dxa"/>
          </w:tcPr>
          <w:p w14:paraId="31635BBE" w14:textId="77777777" w:rsidR="00EF0BC0" w:rsidRPr="0025433F" w:rsidRDefault="00EF0BC0" w:rsidP="00EF0BC0">
            <w:pPr>
              <w:pStyle w:val="afff2"/>
              <w:numPr>
                <w:ilvl w:val="0"/>
                <w:numId w:val="27"/>
              </w:numPr>
              <w:rPr>
                <w:szCs w:val="24"/>
              </w:rPr>
            </w:pPr>
          </w:p>
        </w:tc>
        <w:tc>
          <w:tcPr>
            <w:tcW w:w="4849" w:type="dxa"/>
            <w:vAlign w:val="center"/>
          </w:tcPr>
          <w:p w14:paraId="4BC35FEA" w14:textId="4AB7294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Стилет </w:t>
            </w:r>
          </w:p>
        </w:tc>
        <w:tc>
          <w:tcPr>
            <w:tcW w:w="3685" w:type="dxa"/>
            <w:vAlign w:val="center"/>
          </w:tcPr>
          <w:p w14:paraId="57106B90" w14:textId="0681355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Л-0179 (или эквивалент)</w:t>
            </w:r>
          </w:p>
        </w:tc>
        <w:tc>
          <w:tcPr>
            <w:tcW w:w="1134" w:type="dxa"/>
            <w:shd w:val="clear" w:color="auto" w:fill="auto"/>
            <w:vAlign w:val="center"/>
          </w:tcPr>
          <w:p w14:paraId="21437052" w14:textId="0A39662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338CB3D" w14:textId="61FE5BF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4D9A7A6" w14:textId="683C0D07" w:rsidR="00EF0BC0" w:rsidRPr="0025433F" w:rsidRDefault="00EF0BC0" w:rsidP="00EF0BC0">
            <w:pPr>
              <w:jc w:val="center"/>
              <w:rPr>
                <w:rFonts w:ascii="Times New Roman" w:hAnsi="Times New Roman" w:cs="Times New Roman"/>
                <w:sz w:val="24"/>
                <w:szCs w:val="24"/>
              </w:rPr>
            </w:pPr>
            <w:r w:rsidRPr="00811558">
              <w:t xml:space="preserve"> 6 317,37 </w:t>
            </w:r>
          </w:p>
        </w:tc>
        <w:tc>
          <w:tcPr>
            <w:tcW w:w="1704" w:type="dxa"/>
            <w:shd w:val="clear" w:color="auto" w:fill="auto"/>
          </w:tcPr>
          <w:p w14:paraId="4D013F87" w14:textId="4D32AEDA" w:rsidR="00EF0BC0" w:rsidRPr="0025433F" w:rsidRDefault="00EF0BC0" w:rsidP="00EF0BC0">
            <w:pPr>
              <w:jc w:val="center"/>
              <w:rPr>
                <w:rFonts w:ascii="Times New Roman" w:hAnsi="Times New Roman" w:cs="Times New Roman"/>
                <w:sz w:val="24"/>
                <w:szCs w:val="24"/>
              </w:rPr>
            </w:pPr>
            <w:r w:rsidRPr="00266C85">
              <w:t xml:space="preserve"> 6 317,37 </w:t>
            </w:r>
          </w:p>
        </w:tc>
      </w:tr>
      <w:tr w:rsidR="00EF0BC0" w:rsidRPr="0025433F" w14:paraId="67F4FA2F" w14:textId="77777777" w:rsidTr="00590E74">
        <w:trPr>
          <w:trHeight w:val="345"/>
        </w:trPr>
        <w:tc>
          <w:tcPr>
            <w:tcW w:w="992" w:type="dxa"/>
          </w:tcPr>
          <w:p w14:paraId="4520A2D0" w14:textId="77777777" w:rsidR="00EF0BC0" w:rsidRPr="0025433F" w:rsidRDefault="00EF0BC0" w:rsidP="00EF0BC0">
            <w:pPr>
              <w:pStyle w:val="afff2"/>
              <w:numPr>
                <w:ilvl w:val="0"/>
                <w:numId w:val="27"/>
              </w:numPr>
              <w:rPr>
                <w:szCs w:val="24"/>
              </w:rPr>
            </w:pPr>
          </w:p>
        </w:tc>
        <w:tc>
          <w:tcPr>
            <w:tcW w:w="4849" w:type="dxa"/>
            <w:vAlign w:val="center"/>
          </w:tcPr>
          <w:p w14:paraId="1012D78A" w14:textId="6FB6BD4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Стилет </w:t>
            </w:r>
          </w:p>
        </w:tc>
        <w:tc>
          <w:tcPr>
            <w:tcW w:w="3685" w:type="dxa"/>
            <w:vAlign w:val="center"/>
          </w:tcPr>
          <w:p w14:paraId="633E9DAA" w14:textId="25E6F74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Л-0104.1 (или эквивалент)</w:t>
            </w:r>
          </w:p>
        </w:tc>
        <w:tc>
          <w:tcPr>
            <w:tcW w:w="1134" w:type="dxa"/>
            <w:shd w:val="clear" w:color="auto" w:fill="auto"/>
            <w:vAlign w:val="center"/>
          </w:tcPr>
          <w:p w14:paraId="3DE371AB" w14:textId="2BFB502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98C9139" w14:textId="7619FE9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0AC2B53" w14:textId="62CCADEB" w:rsidR="00EF0BC0" w:rsidRPr="0025433F" w:rsidRDefault="00EF0BC0" w:rsidP="00EF0BC0">
            <w:pPr>
              <w:jc w:val="center"/>
              <w:rPr>
                <w:rFonts w:ascii="Times New Roman" w:hAnsi="Times New Roman" w:cs="Times New Roman"/>
                <w:sz w:val="24"/>
                <w:szCs w:val="24"/>
              </w:rPr>
            </w:pPr>
            <w:r w:rsidRPr="00811558">
              <w:t xml:space="preserve"> 5 369,65 </w:t>
            </w:r>
          </w:p>
        </w:tc>
        <w:tc>
          <w:tcPr>
            <w:tcW w:w="1704" w:type="dxa"/>
            <w:shd w:val="clear" w:color="auto" w:fill="auto"/>
          </w:tcPr>
          <w:p w14:paraId="6806CD0A" w14:textId="2C6AB737" w:rsidR="00EF0BC0" w:rsidRPr="0025433F" w:rsidRDefault="00EF0BC0" w:rsidP="00EF0BC0">
            <w:pPr>
              <w:jc w:val="center"/>
              <w:rPr>
                <w:rFonts w:ascii="Times New Roman" w:hAnsi="Times New Roman" w:cs="Times New Roman"/>
                <w:sz w:val="24"/>
                <w:szCs w:val="24"/>
              </w:rPr>
            </w:pPr>
            <w:r w:rsidRPr="00266C85">
              <w:t xml:space="preserve"> 5 369,65 </w:t>
            </w:r>
          </w:p>
        </w:tc>
      </w:tr>
      <w:tr w:rsidR="00EF0BC0" w:rsidRPr="0025433F" w14:paraId="0153A136" w14:textId="77777777" w:rsidTr="00590E74">
        <w:trPr>
          <w:trHeight w:val="345"/>
        </w:trPr>
        <w:tc>
          <w:tcPr>
            <w:tcW w:w="992" w:type="dxa"/>
          </w:tcPr>
          <w:p w14:paraId="3C2EC48D" w14:textId="77777777" w:rsidR="00EF0BC0" w:rsidRPr="0025433F" w:rsidRDefault="00EF0BC0" w:rsidP="00EF0BC0">
            <w:pPr>
              <w:pStyle w:val="afff2"/>
              <w:numPr>
                <w:ilvl w:val="0"/>
                <w:numId w:val="27"/>
              </w:numPr>
              <w:rPr>
                <w:szCs w:val="24"/>
              </w:rPr>
            </w:pPr>
          </w:p>
        </w:tc>
        <w:tc>
          <w:tcPr>
            <w:tcW w:w="4849" w:type="dxa"/>
            <w:vAlign w:val="center"/>
          </w:tcPr>
          <w:p w14:paraId="69372924" w14:textId="5087AFF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Стилет </w:t>
            </w:r>
          </w:p>
        </w:tc>
        <w:tc>
          <w:tcPr>
            <w:tcW w:w="3685" w:type="dxa"/>
            <w:vAlign w:val="center"/>
          </w:tcPr>
          <w:p w14:paraId="756DBD78" w14:textId="28AA62D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Л-0104 (или эквивалент)</w:t>
            </w:r>
          </w:p>
        </w:tc>
        <w:tc>
          <w:tcPr>
            <w:tcW w:w="1134" w:type="dxa"/>
            <w:shd w:val="clear" w:color="auto" w:fill="auto"/>
            <w:vAlign w:val="center"/>
          </w:tcPr>
          <w:p w14:paraId="043234B4" w14:textId="7433771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51CA314" w14:textId="5E49097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6A8E6E6" w14:textId="6138EB2F" w:rsidR="00EF0BC0" w:rsidRPr="0025433F" w:rsidRDefault="00EF0BC0" w:rsidP="00EF0BC0">
            <w:pPr>
              <w:jc w:val="center"/>
              <w:rPr>
                <w:rFonts w:ascii="Times New Roman" w:hAnsi="Times New Roman" w:cs="Times New Roman"/>
                <w:sz w:val="24"/>
                <w:szCs w:val="24"/>
              </w:rPr>
            </w:pPr>
            <w:r w:rsidRPr="00811558">
              <w:t xml:space="preserve"> 4 474,82 </w:t>
            </w:r>
          </w:p>
        </w:tc>
        <w:tc>
          <w:tcPr>
            <w:tcW w:w="1704" w:type="dxa"/>
            <w:shd w:val="clear" w:color="auto" w:fill="auto"/>
          </w:tcPr>
          <w:p w14:paraId="18AEB49D" w14:textId="1503808A" w:rsidR="00EF0BC0" w:rsidRPr="0025433F" w:rsidRDefault="00EF0BC0" w:rsidP="00EF0BC0">
            <w:pPr>
              <w:jc w:val="center"/>
              <w:rPr>
                <w:rFonts w:ascii="Times New Roman" w:hAnsi="Times New Roman" w:cs="Times New Roman"/>
                <w:sz w:val="24"/>
                <w:szCs w:val="24"/>
              </w:rPr>
            </w:pPr>
            <w:r w:rsidRPr="00266C85">
              <w:t xml:space="preserve"> 4 474,82 </w:t>
            </w:r>
          </w:p>
        </w:tc>
      </w:tr>
      <w:tr w:rsidR="00EF0BC0" w:rsidRPr="0025433F" w14:paraId="43E4AB2D" w14:textId="77777777" w:rsidTr="00590E74">
        <w:trPr>
          <w:trHeight w:val="345"/>
        </w:trPr>
        <w:tc>
          <w:tcPr>
            <w:tcW w:w="992" w:type="dxa"/>
          </w:tcPr>
          <w:p w14:paraId="005C549C" w14:textId="77777777" w:rsidR="00EF0BC0" w:rsidRPr="0025433F" w:rsidRDefault="00EF0BC0" w:rsidP="00EF0BC0">
            <w:pPr>
              <w:pStyle w:val="afff2"/>
              <w:numPr>
                <w:ilvl w:val="0"/>
                <w:numId w:val="27"/>
              </w:numPr>
              <w:rPr>
                <w:szCs w:val="24"/>
              </w:rPr>
            </w:pPr>
          </w:p>
        </w:tc>
        <w:tc>
          <w:tcPr>
            <w:tcW w:w="4849" w:type="dxa"/>
            <w:vAlign w:val="center"/>
          </w:tcPr>
          <w:p w14:paraId="71269CCB" w14:textId="0075B37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Троакар </w:t>
            </w:r>
          </w:p>
        </w:tc>
        <w:tc>
          <w:tcPr>
            <w:tcW w:w="3685" w:type="dxa"/>
            <w:vAlign w:val="center"/>
          </w:tcPr>
          <w:p w14:paraId="49277A71" w14:textId="2B9EEDC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Л-0192 (или эквивалент)</w:t>
            </w:r>
          </w:p>
        </w:tc>
        <w:tc>
          <w:tcPr>
            <w:tcW w:w="1134" w:type="dxa"/>
            <w:shd w:val="clear" w:color="auto" w:fill="auto"/>
            <w:vAlign w:val="center"/>
          </w:tcPr>
          <w:p w14:paraId="7159FEF5" w14:textId="0E0AA34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96DE0A" w14:textId="32FC60E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AD0E1CD" w14:textId="5FA3499B" w:rsidR="00EF0BC0" w:rsidRPr="0025433F" w:rsidRDefault="00EF0BC0" w:rsidP="00EF0BC0">
            <w:pPr>
              <w:jc w:val="center"/>
              <w:rPr>
                <w:rFonts w:ascii="Times New Roman" w:hAnsi="Times New Roman" w:cs="Times New Roman"/>
                <w:sz w:val="24"/>
                <w:szCs w:val="24"/>
              </w:rPr>
            </w:pPr>
            <w:r w:rsidRPr="00811558">
              <w:t xml:space="preserve"> 49 583,71 </w:t>
            </w:r>
          </w:p>
        </w:tc>
        <w:tc>
          <w:tcPr>
            <w:tcW w:w="1704" w:type="dxa"/>
            <w:shd w:val="clear" w:color="auto" w:fill="auto"/>
          </w:tcPr>
          <w:p w14:paraId="4A7349D7" w14:textId="4266F384" w:rsidR="00EF0BC0" w:rsidRPr="0025433F" w:rsidRDefault="00EF0BC0" w:rsidP="00EF0BC0">
            <w:pPr>
              <w:jc w:val="center"/>
              <w:rPr>
                <w:rFonts w:ascii="Times New Roman" w:hAnsi="Times New Roman" w:cs="Times New Roman"/>
                <w:sz w:val="24"/>
                <w:szCs w:val="24"/>
              </w:rPr>
            </w:pPr>
            <w:r w:rsidRPr="00266C85">
              <w:t xml:space="preserve"> 49 583,71 </w:t>
            </w:r>
          </w:p>
        </w:tc>
      </w:tr>
      <w:tr w:rsidR="00EF0BC0" w:rsidRPr="0025433F" w14:paraId="4A140863" w14:textId="77777777" w:rsidTr="00590E74">
        <w:trPr>
          <w:trHeight w:val="345"/>
        </w:trPr>
        <w:tc>
          <w:tcPr>
            <w:tcW w:w="992" w:type="dxa"/>
          </w:tcPr>
          <w:p w14:paraId="3687B0AB" w14:textId="77777777" w:rsidR="00EF0BC0" w:rsidRPr="0025433F" w:rsidRDefault="00EF0BC0" w:rsidP="00EF0BC0">
            <w:pPr>
              <w:pStyle w:val="afff2"/>
              <w:numPr>
                <w:ilvl w:val="0"/>
                <w:numId w:val="27"/>
              </w:numPr>
              <w:rPr>
                <w:szCs w:val="24"/>
              </w:rPr>
            </w:pPr>
          </w:p>
        </w:tc>
        <w:tc>
          <w:tcPr>
            <w:tcW w:w="4849" w:type="dxa"/>
            <w:vAlign w:val="center"/>
          </w:tcPr>
          <w:p w14:paraId="0E91695D" w14:textId="3E72292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Троакар </w:t>
            </w:r>
          </w:p>
        </w:tc>
        <w:tc>
          <w:tcPr>
            <w:tcW w:w="3685" w:type="dxa"/>
            <w:vAlign w:val="center"/>
          </w:tcPr>
          <w:p w14:paraId="7D95F96B" w14:textId="0B15E2E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Л-0193 (или эквивалент)</w:t>
            </w:r>
          </w:p>
        </w:tc>
        <w:tc>
          <w:tcPr>
            <w:tcW w:w="1134" w:type="dxa"/>
            <w:shd w:val="clear" w:color="auto" w:fill="auto"/>
            <w:vAlign w:val="center"/>
          </w:tcPr>
          <w:p w14:paraId="7B83D512" w14:textId="0A91271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B920DE7" w14:textId="171EA63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D2BFBDB" w14:textId="164BAFDB" w:rsidR="00EF0BC0" w:rsidRPr="0025433F" w:rsidRDefault="00EF0BC0" w:rsidP="00EF0BC0">
            <w:pPr>
              <w:jc w:val="center"/>
              <w:rPr>
                <w:rFonts w:ascii="Times New Roman" w:hAnsi="Times New Roman" w:cs="Times New Roman"/>
                <w:sz w:val="24"/>
                <w:szCs w:val="24"/>
              </w:rPr>
            </w:pPr>
            <w:r w:rsidRPr="00811558">
              <w:t xml:space="preserve"> 49 714,72 </w:t>
            </w:r>
          </w:p>
        </w:tc>
        <w:tc>
          <w:tcPr>
            <w:tcW w:w="1704" w:type="dxa"/>
            <w:shd w:val="clear" w:color="auto" w:fill="auto"/>
          </w:tcPr>
          <w:p w14:paraId="1B69EF74" w14:textId="0298F070" w:rsidR="00EF0BC0" w:rsidRPr="0025433F" w:rsidRDefault="00EF0BC0" w:rsidP="00EF0BC0">
            <w:pPr>
              <w:jc w:val="center"/>
              <w:rPr>
                <w:rFonts w:ascii="Times New Roman" w:hAnsi="Times New Roman" w:cs="Times New Roman"/>
                <w:sz w:val="24"/>
                <w:szCs w:val="24"/>
              </w:rPr>
            </w:pPr>
            <w:r w:rsidRPr="00266C85">
              <w:t xml:space="preserve"> 49 714,72 </w:t>
            </w:r>
          </w:p>
        </w:tc>
      </w:tr>
      <w:tr w:rsidR="00EF0BC0" w:rsidRPr="0025433F" w14:paraId="7984FD39" w14:textId="77777777" w:rsidTr="00590E74">
        <w:trPr>
          <w:trHeight w:val="345"/>
        </w:trPr>
        <w:tc>
          <w:tcPr>
            <w:tcW w:w="992" w:type="dxa"/>
          </w:tcPr>
          <w:p w14:paraId="7D92903C" w14:textId="77777777" w:rsidR="00EF0BC0" w:rsidRPr="0025433F" w:rsidRDefault="00EF0BC0" w:rsidP="00EF0BC0">
            <w:pPr>
              <w:pStyle w:val="afff2"/>
              <w:numPr>
                <w:ilvl w:val="0"/>
                <w:numId w:val="27"/>
              </w:numPr>
              <w:rPr>
                <w:szCs w:val="24"/>
              </w:rPr>
            </w:pPr>
          </w:p>
        </w:tc>
        <w:tc>
          <w:tcPr>
            <w:tcW w:w="4849" w:type="dxa"/>
            <w:vAlign w:val="center"/>
          </w:tcPr>
          <w:p w14:paraId="7AB43891" w14:textId="3CA0B57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Троакар </w:t>
            </w:r>
          </w:p>
        </w:tc>
        <w:tc>
          <w:tcPr>
            <w:tcW w:w="3685" w:type="dxa"/>
            <w:vAlign w:val="center"/>
          </w:tcPr>
          <w:p w14:paraId="5B87F31A" w14:textId="61AECDC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Л-0190 (или эквивалент)</w:t>
            </w:r>
          </w:p>
        </w:tc>
        <w:tc>
          <w:tcPr>
            <w:tcW w:w="1134" w:type="dxa"/>
            <w:shd w:val="clear" w:color="auto" w:fill="auto"/>
            <w:vAlign w:val="center"/>
          </w:tcPr>
          <w:p w14:paraId="6EEB0CBB" w14:textId="7D8E6A1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A545E17" w14:textId="0DDB17B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1AA7173" w14:textId="70A6114A" w:rsidR="00EF0BC0" w:rsidRPr="0025433F" w:rsidRDefault="00EF0BC0" w:rsidP="00EF0BC0">
            <w:pPr>
              <w:jc w:val="center"/>
              <w:rPr>
                <w:rFonts w:ascii="Times New Roman" w:hAnsi="Times New Roman" w:cs="Times New Roman"/>
                <w:sz w:val="24"/>
                <w:szCs w:val="24"/>
              </w:rPr>
            </w:pPr>
            <w:r w:rsidRPr="00811558">
              <w:t xml:space="preserve"> 42 762,68 </w:t>
            </w:r>
          </w:p>
        </w:tc>
        <w:tc>
          <w:tcPr>
            <w:tcW w:w="1704" w:type="dxa"/>
            <w:shd w:val="clear" w:color="auto" w:fill="auto"/>
          </w:tcPr>
          <w:p w14:paraId="22CEFB22" w14:textId="404CB83A" w:rsidR="00EF0BC0" w:rsidRPr="0025433F" w:rsidRDefault="00EF0BC0" w:rsidP="00EF0BC0">
            <w:pPr>
              <w:jc w:val="center"/>
              <w:rPr>
                <w:rFonts w:ascii="Times New Roman" w:hAnsi="Times New Roman" w:cs="Times New Roman"/>
                <w:sz w:val="24"/>
                <w:szCs w:val="24"/>
              </w:rPr>
            </w:pPr>
            <w:r w:rsidRPr="00266C85">
              <w:t xml:space="preserve"> 42 762,68 </w:t>
            </w:r>
          </w:p>
        </w:tc>
      </w:tr>
      <w:tr w:rsidR="00EF0BC0" w:rsidRPr="0025433F" w14:paraId="35EF77B9" w14:textId="77777777" w:rsidTr="00590E74">
        <w:trPr>
          <w:trHeight w:val="345"/>
        </w:trPr>
        <w:tc>
          <w:tcPr>
            <w:tcW w:w="992" w:type="dxa"/>
          </w:tcPr>
          <w:p w14:paraId="7DF3648C" w14:textId="77777777" w:rsidR="00EF0BC0" w:rsidRPr="0025433F" w:rsidRDefault="00EF0BC0" w:rsidP="00EF0BC0">
            <w:pPr>
              <w:pStyle w:val="afff2"/>
              <w:numPr>
                <w:ilvl w:val="0"/>
                <w:numId w:val="27"/>
              </w:numPr>
              <w:rPr>
                <w:szCs w:val="24"/>
              </w:rPr>
            </w:pPr>
          </w:p>
        </w:tc>
        <w:tc>
          <w:tcPr>
            <w:tcW w:w="4849" w:type="dxa"/>
            <w:vAlign w:val="center"/>
          </w:tcPr>
          <w:p w14:paraId="7D653DFA" w14:textId="7C5ECA2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Троакар </w:t>
            </w:r>
          </w:p>
        </w:tc>
        <w:tc>
          <w:tcPr>
            <w:tcW w:w="3685" w:type="dxa"/>
            <w:vAlign w:val="center"/>
          </w:tcPr>
          <w:p w14:paraId="7988C3B3" w14:textId="0A19099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Л-0005.1 (или эквивалент)</w:t>
            </w:r>
          </w:p>
        </w:tc>
        <w:tc>
          <w:tcPr>
            <w:tcW w:w="1134" w:type="dxa"/>
            <w:shd w:val="clear" w:color="auto" w:fill="auto"/>
            <w:vAlign w:val="center"/>
          </w:tcPr>
          <w:p w14:paraId="3007880C" w14:textId="0986201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FB0150" w14:textId="292AC1B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6E2271" w14:textId="2DF22E95" w:rsidR="00EF0BC0" w:rsidRPr="0025433F" w:rsidRDefault="00EF0BC0" w:rsidP="00EF0BC0">
            <w:pPr>
              <w:jc w:val="center"/>
              <w:rPr>
                <w:rFonts w:ascii="Times New Roman" w:hAnsi="Times New Roman" w:cs="Times New Roman"/>
                <w:sz w:val="24"/>
                <w:szCs w:val="24"/>
              </w:rPr>
            </w:pPr>
            <w:r w:rsidRPr="00811558">
              <w:t xml:space="preserve"> 49 590,60 </w:t>
            </w:r>
          </w:p>
        </w:tc>
        <w:tc>
          <w:tcPr>
            <w:tcW w:w="1704" w:type="dxa"/>
            <w:shd w:val="clear" w:color="auto" w:fill="auto"/>
          </w:tcPr>
          <w:p w14:paraId="372C34B9" w14:textId="5A44641C" w:rsidR="00EF0BC0" w:rsidRPr="0025433F" w:rsidRDefault="00EF0BC0" w:rsidP="00EF0BC0">
            <w:pPr>
              <w:jc w:val="center"/>
              <w:rPr>
                <w:rFonts w:ascii="Times New Roman" w:hAnsi="Times New Roman" w:cs="Times New Roman"/>
                <w:sz w:val="24"/>
                <w:szCs w:val="24"/>
              </w:rPr>
            </w:pPr>
            <w:r w:rsidRPr="00266C85">
              <w:t xml:space="preserve"> 49 590,60 </w:t>
            </w:r>
          </w:p>
        </w:tc>
      </w:tr>
      <w:tr w:rsidR="00EF0BC0" w:rsidRPr="0025433F" w14:paraId="41DEB9B3" w14:textId="77777777" w:rsidTr="00590E74">
        <w:trPr>
          <w:trHeight w:val="345"/>
        </w:trPr>
        <w:tc>
          <w:tcPr>
            <w:tcW w:w="992" w:type="dxa"/>
          </w:tcPr>
          <w:p w14:paraId="3ED0B7DE" w14:textId="77777777" w:rsidR="00EF0BC0" w:rsidRPr="0025433F" w:rsidRDefault="00EF0BC0" w:rsidP="00EF0BC0">
            <w:pPr>
              <w:pStyle w:val="afff2"/>
              <w:numPr>
                <w:ilvl w:val="0"/>
                <w:numId w:val="27"/>
              </w:numPr>
              <w:rPr>
                <w:szCs w:val="24"/>
              </w:rPr>
            </w:pPr>
          </w:p>
        </w:tc>
        <w:tc>
          <w:tcPr>
            <w:tcW w:w="4849" w:type="dxa"/>
            <w:vAlign w:val="center"/>
          </w:tcPr>
          <w:p w14:paraId="682A9A4F" w14:textId="5B7D58C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Троакар </w:t>
            </w:r>
          </w:p>
        </w:tc>
        <w:tc>
          <w:tcPr>
            <w:tcW w:w="3685" w:type="dxa"/>
            <w:vAlign w:val="center"/>
          </w:tcPr>
          <w:p w14:paraId="436B28DA" w14:textId="7D908A9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Л-0005 (или эквивалент)</w:t>
            </w:r>
          </w:p>
        </w:tc>
        <w:tc>
          <w:tcPr>
            <w:tcW w:w="1134" w:type="dxa"/>
            <w:shd w:val="clear" w:color="auto" w:fill="auto"/>
            <w:vAlign w:val="center"/>
          </w:tcPr>
          <w:p w14:paraId="456EC0A9" w14:textId="0EC8AB9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4E1E5D1" w14:textId="685686A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93A5546" w14:textId="3EF1D6C8" w:rsidR="00EF0BC0" w:rsidRPr="0025433F" w:rsidRDefault="00EF0BC0" w:rsidP="00EF0BC0">
            <w:pPr>
              <w:jc w:val="center"/>
              <w:rPr>
                <w:rFonts w:ascii="Times New Roman" w:hAnsi="Times New Roman" w:cs="Times New Roman"/>
                <w:sz w:val="24"/>
                <w:szCs w:val="24"/>
              </w:rPr>
            </w:pPr>
            <w:r w:rsidRPr="00811558">
              <w:t xml:space="preserve"> 41 188,52 </w:t>
            </w:r>
          </w:p>
        </w:tc>
        <w:tc>
          <w:tcPr>
            <w:tcW w:w="1704" w:type="dxa"/>
            <w:shd w:val="clear" w:color="auto" w:fill="auto"/>
          </w:tcPr>
          <w:p w14:paraId="3DE629CF" w14:textId="0CC16B41" w:rsidR="00EF0BC0" w:rsidRPr="0025433F" w:rsidRDefault="00EF0BC0" w:rsidP="00EF0BC0">
            <w:pPr>
              <w:jc w:val="center"/>
              <w:rPr>
                <w:rFonts w:ascii="Times New Roman" w:hAnsi="Times New Roman" w:cs="Times New Roman"/>
                <w:sz w:val="24"/>
                <w:szCs w:val="24"/>
              </w:rPr>
            </w:pPr>
            <w:r w:rsidRPr="00266C85">
              <w:t xml:space="preserve"> 41 188,52 </w:t>
            </w:r>
          </w:p>
        </w:tc>
      </w:tr>
      <w:tr w:rsidR="00EF0BC0" w:rsidRPr="0025433F" w14:paraId="168B6A9A" w14:textId="77777777" w:rsidTr="00590E74">
        <w:trPr>
          <w:trHeight w:val="345"/>
        </w:trPr>
        <w:tc>
          <w:tcPr>
            <w:tcW w:w="992" w:type="dxa"/>
          </w:tcPr>
          <w:p w14:paraId="1886D728" w14:textId="77777777" w:rsidR="00EF0BC0" w:rsidRPr="0025433F" w:rsidRDefault="00EF0BC0" w:rsidP="00EF0BC0">
            <w:pPr>
              <w:pStyle w:val="afff2"/>
              <w:numPr>
                <w:ilvl w:val="0"/>
                <w:numId w:val="27"/>
              </w:numPr>
              <w:rPr>
                <w:szCs w:val="24"/>
              </w:rPr>
            </w:pPr>
          </w:p>
        </w:tc>
        <w:tc>
          <w:tcPr>
            <w:tcW w:w="4849" w:type="dxa"/>
            <w:vAlign w:val="center"/>
          </w:tcPr>
          <w:p w14:paraId="07F8C5D1" w14:textId="72C3059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Троакар </w:t>
            </w:r>
          </w:p>
        </w:tc>
        <w:tc>
          <w:tcPr>
            <w:tcW w:w="3685" w:type="dxa"/>
            <w:vAlign w:val="center"/>
          </w:tcPr>
          <w:p w14:paraId="215BB44C" w14:textId="2D2296C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Л-0107.1 (или эквивалент)</w:t>
            </w:r>
          </w:p>
        </w:tc>
        <w:tc>
          <w:tcPr>
            <w:tcW w:w="1134" w:type="dxa"/>
            <w:shd w:val="clear" w:color="auto" w:fill="auto"/>
            <w:vAlign w:val="center"/>
          </w:tcPr>
          <w:p w14:paraId="6DC9A3D0" w14:textId="010B161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B9E47F0" w14:textId="5A79D56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3AB940" w14:textId="5EC98986" w:rsidR="00EF0BC0" w:rsidRPr="0025433F" w:rsidRDefault="00EF0BC0" w:rsidP="00EF0BC0">
            <w:pPr>
              <w:jc w:val="center"/>
              <w:rPr>
                <w:rFonts w:ascii="Times New Roman" w:hAnsi="Times New Roman" w:cs="Times New Roman"/>
                <w:sz w:val="24"/>
                <w:szCs w:val="24"/>
              </w:rPr>
            </w:pPr>
            <w:r w:rsidRPr="00811558">
              <w:t xml:space="preserve"> 49 590,60 </w:t>
            </w:r>
          </w:p>
        </w:tc>
        <w:tc>
          <w:tcPr>
            <w:tcW w:w="1704" w:type="dxa"/>
            <w:shd w:val="clear" w:color="auto" w:fill="auto"/>
          </w:tcPr>
          <w:p w14:paraId="11E197DB" w14:textId="733C515C" w:rsidR="00EF0BC0" w:rsidRPr="0025433F" w:rsidRDefault="00EF0BC0" w:rsidP="00EF0BC0">
            <w:pPr>
              <w:jc w:val="center"/>
              <w:rPr>
                <w:rFonts w:ascii="Times New Roman" w:hAnsi="Times New Roman" w:cs="Times New Roman"/>
                <w:sz w:val="24"/>
                <w:szCs w:val="24"/>
              </w:rPr>
            </w:pPr>
            <w:r w:rsidRPr="00266C85">
              <w:t xml:space="preserve"> 49 590,60 </w:t>
            </w:r>
          </w:p>
        </w:tc>
      </w:tr>
      <w:tr w:rsidR="00EF0BC0" w:rsidRPr="0025433F" w14:paraId="13B2123F" w14:textId="77777777" w:rsidTr="00590E74">
        <w:trPr>
          <w:trHeight w:val="345"/>
        </w:trPr>
        <w:tc>
          <w:tcPr>
            <w:tcW w:w="992" w:type="dxa"/>
          </w:tcPr>
          <w:p w14:paraId="7D8558B4" w14:textId="77777777" w:rsidR="00EF0BC0" w:rsidRPr="0025433F" w:rsidRDefault="00EF0BC0" w:rsidP="00EF0BC0">
            <w:pPr>
              <w:pStyle w:val="afff2"/>
              <w:numPr>
                <w:ilvl w:val="0"/>
                <w:numId w:val="27"/>
              </w:numPr>
              <w:rPr>
                <w:szCs w:val="24"/>
              </w:rPr>
            </w:pPr>
          </w:p>
        </w:tc>
        <w:tc>
          <w:tcPr>
            <w:tcW w:w="4849" w:type="dxa"/>
            <w:vAlign w:val="center"/>
          </w:tcPr>
          <w:p w14:paraId="7FA8EB85" w14:textId="3EBA0FA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Троакар </w:t>
            </w:r>
          </w:p>
        </w:tc>
        <w:tc>
          <w:tcPr>
            <w:tcW w:w="3685" w:type="dxa"/>
            <w:vAlign w:val="center"/>
          </w:tcPr>
          <w:p w14:paraId="371078D0" w14:textId="23003AB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Л-0107 (или эквивалент)</w:t>
            </w:r>
          </w:p>
        </w:tc>
        <w:tc>
          <w:tcPr>
            <w:tcW w:w="1134" w:type="dxa"/>
            <w:shd w:val="clear" w:color="auto" w:fill="auto"/>
            <w:vAlign w:val="center"/>
          </w:tcPr>
          <w:p w14:paraId="0E605085" w14:textId="56207AB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FFDB3E4" w14:textId="0EFD4EA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EB06CC" w14:textId="74ADD5D5" w:rsidR="00EF0BC0" w:rsidRPr="0025433F" w:rsidRDefault="00EF0BC0" w:rsidP="00EF0BC0">
            <w:pPr>
              <w:jc w:val="center"/>
              <w:rPr>
                <w:rFonts w:ascii="Times New Roman" w:hAnsi="Times New Roman" w:cs="Times New Roman"/>
                <w:sz w:val="24"/>
                <w:szCs w:val="24"/>
              </w:rPr>
            </w:pPr>
            <w:r w:rsidRPr="00811558">
              <w:t xml:space="preserve"> 41 325,55 </w:t>
            </w:r>
          </w:p>
        </w:tc>
        <w:tc>
          <w:tcPr>
            <w:tcW w:w="1704" w:type="dxa"/>
            <w:shd w:val="clear" w:color="auto" w:fill="auto"/>
          </w:tcPr>
          <w:p w14:paraId="6D709932" w14:textId="6C0A31D4" w:rsidR="00EF0BC0" w:rsidRPr="0025433F" w:rsidRDefault="00EF0BC0" w:rsidP="00EF0BC0">
            <w:pPr>
              <w:jc w:val="center"/>
              <w:rPr>
                <w:rFonts w:ascii="Times New Roman" w:hAnsi="Times New Roman" w:cs="Times New Roman"/>
                <w:sz w:val="24"/>
                <w:szCs w:val="24"/>
              </w:rPr>
            </w:pPr>
            <w:r w:rsidRPr="00266C85">
              <w:t xml:space="preserve"> 41 325,55 </w:t>
            </w:r>
          </w:p>
        </w:tc>
      </w:tr>
      <w:tr w:rsidR="00EF0BC0" w:rsidRPr="0025433F" w14:paraId="429AA445" w14:textId="77777777" w:rsidTr="00590E74">
        <w:trPr>
          <w:trHeight w:val="345"/>
        </w:trPr>
        <w:tc>
          <w:tcPr>
            <w:tcW w:w="992" w:type="dxa"/>
          </w:tcPr>
          <w:p w14:paraId="3172B0C3" w14:textId="77777777" w:rsidR="00EF0BC0" w:rsidRPr="0025433F" w:rsidRDefault="00EF0BC0" w:rsidP="00EF0BC0">
            <w:pPr>
              <w:pStyle w:val="afff2"/>
              <w:numPr>
                <w:ilvl w:val="0"/>
                <w:numId w:val="27"/>
              </w:numPr>
              <w:rPr>
                <w:szCs w:val="24"/>
              </w:rPr>
            </w:pPr>
          </w:p>
        </w:tc>
        <w:tc>
          <w:tcPr>
            <w:tcW w:w="4849" w:type="dxa"/>
            <w:vAlign w:val="center"/>
          </w:tcPr>
          <w:p w14:paraId="17F3F352" w14:textId="02F8451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Троакар </w:t>
            </w:r>
          </w:p>
        </w:tc>
        <w:tc>
          <w:tcPr>
            <w:tcW w:w="3685" w:type="dxa"/>
            <w:vAlign w:val="center"/>
          </w:tcPr>
          <w:p w14:paraId="6ED7302A" w14:textId="5AD9958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Л-0180.1 (или эквивалент)</w:t>
            </w:r>
          </w:p>
        </w:tc>
        <w:tc>
          <w:tcPr>
            <w:tcW w:w="1134" w:type="dxa"/>
            <w:shd w:val="clear" w:color="auto" w:fill="auto"/>
            <w:vAlign w:val="center"/>
          </w:tcPr>
          <w:p w14:paraId="04CA5966" w14:textId="0DF799E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1D451E7" w14:textId="26BF1BE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956FF6F" w14:textId="4BF14BC2" w:rsidR="00EF0BC0" w:rsidRPr="0025433F" w:rsidRDefault="00EF0BC0" w:rsidP="00EF0BC0">
            <w:pPr>
              <w:jc w:val="center"/>
              <w:rPr>
                <w:rFonts w:ascii="Times New Roman" w:hAnsi="Times New Roman" w:cs="Times New Roman"/>
                <w:sz w:val="24"/>
                <w:szCs w:val="24"/>
              </w:rPr>
            </w:pPr>
            <w:r w:rsidRPr="00811558">
              <w:t xml:space="preserve"> 49 590,60 </w:t>
            </w:r>
          </w:p>
        </w:tc>
        <w:tc>
          <w:tcPr>
            <w:tcW w:w="1704" w:type="dxa"/>
            <w:shd w:val="clear" w:color="auto" w:fill="auto"/>
          </w:tcPr>
          <w:p w14:paraId="09920A1D" w14:textId="5E267226" w:rsidR="00EF0BC0" w:rsidRPr="0025433F" w:rsidRDefault="00EF0BC0" w:rsidP="00EF0BC0">
            <w:pPr>
              <w:jc w:val="center"/>
              <w:rPr>
                <w:rFonts w:ascii="Times New Roman" w:hAnsi="Times New Roman" w:cs="Times New Roman"/>
                <w:sz w:val="24"/>
                <w:szCs w:val="24"/>
              </w:rPr>
            </w:pPr>
            <w:r w:rsidRPr="00266C85">
              <w:t xml:space="preserve"> 49 590,60 </w:t>
            </w:r>
          </w:p>
        </w:tc>
      </w:tr>
      <w:tr w:rsidR="00EF0BC0" w:rsidRPr="0025433F" w14:paraId="6ADD90A5" w14:textId="77777777" w:rsidTr="00590E74">
        <w:trPr>
          <w:trHeight w:val="345"/>
        </w:trPr>
        <w:tc>
          <w:tcPr>
            <w:tcW w:w="992" w:type="dxa"/>
          </w:tcPr>
          <w:p w14:paraId="419CCB93" w14:textId="77777777" w:rsidR="00EF0BC0" w:rsidRPr="0025433F" w:rsidRDefault="00EF0BC0" w:rsidP="00EF0BC0">
            <w:pPr>
              <w:pStyle w:val="afff2"/>
              <w:numPr>
                <w:ilvl w:val="0"/>
                <w:numId w:val="27"/>
              </w:numPr>
              <w:rPr>
                <w:szCs w:val="24"/>
              </w:rPr>
            </w:pPr>
          </w:p>
        </w:tc>
        <w:tc>
          <w:tcPr>
            <w:tcW w:w="4849" w:type="dxa"/>
            <w:vAlign w:val="center"/>
          </w:tcPr>
          <w:p w14:paraId="373A9E72" w14:textId="097ED2F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Троакар </w:t>
            </w:r>
          </w:p>
        </w:tc>
        <w:tc>
          <w:tcPr>
            <w:tcW w:w="3685" w:type="dxa"/>
            <w:vAlign w:val="center"/>
          </w:tcPr>
          <w:p w14:paraId="03DE0D3C" w14:textId="684A89C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Л-0180 (или эквивалент)</w:t>
            </w:r>
          </w:p>
        </w:tc>
        <w:tc>
          <w:tcPr>
            <w:tcW w:w="1134" w:type="dxa"/>
            <w:shd w:val="clear" w:color="auto" w:fill="auto"/>
            <w:vAlign w:val="center"/>
          </w:tcPr>
          <w:p w14:paraId="5EDD3F4C" w14:textId="505FBCE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8D2362D" w14:textId="0C9E78D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37547F1" w14:textId="02F4233A" w:rsidR="00EF0BC0" w:rsidRPr="0025433F" w:rsidRDefault="00EF0BC0" w:rsidP="00EF0BC0">
            <w:pPr>
              <w:jc w:val="center"/>
              <w:rPr>
                <w:rFonts w:ascii="Times New Roman" w:hAnsi="Times New Roman" w:cs="Times New Roman"/>
                <w:sz w:val="24"/>
                <w:szCs w:val="24"/>
              </w:rPr>
            </w:pPr>
            <w:r w:rsidRPr="00811558">
              <w:t xml:space="preserve"> 42 641,52 </w:t>
            </w:r>
          </w:p>
        </w:tc>
        <w:tc>
          <w:tcPr>
            <w:tcW w:w="1704" w:type="dxa"/>
            <w:shd w:val="clear" w:color="auto" w:fill="auto"/>
          </w:tcPr>
          <w:p w14:paraId="2555E276" w14:textId="03F5F772" w:rsidR="00EF0BC0" w:rsidRPr="0025433F" w:rsidRDefault="00EF0BC0" w:rsidP="00EF0BC0">
            <w:pPr>
              <w:jc w:val="center"/>
              <w:rPr>
                <w:rFonts w:ascii="Times New Roman" w:hAnsi="Times New Roman" w:cs="Times New Roman"/>
                <w:sz w:val="24"/>
                <w:szCs w:val="24"/>
              </w:rPr>
            </w:pPr>
            <w:r w:rsidRPr="00266C85">
              <w:t xml:space="preserve"> 42 641,52 </w:t>
            </w:r>
          </w:p>
        </w:tc>
      </w:tr>
      <w:tr w:rsidR="00EF0BC0" w:rsidRPr="0025433F" w14:paraId="7978D9C4" w14:textId="77777777" w:rsidTr="00590E74">
        <w:trPr>
          <w:trHeight w:val="345"/>
        </w:trPr>
        <w:tc>
          <w:tcPr>
            <w:tcW w:w="992" w:type="dxa"/>
          </w:tcPr>
          <w:p w14:paraId="51030A98" w14:textId="77777777" w:rsidR="00EF0BC0" w:rsidRPr="0025433F" w:rsidRDefault="00EF0BC0" w:rsidP="00EF0BC0">
            <w:pPr>
              <w:pStyle w:val="afff2"/>
              <w:numPr>
                <w:ilvl w:val="0"/>
                <w:numId w:val="27"/>
              </w:numPr>
              <w:rPr>
                <w:szCs w:val="24"/>
              </w:rPr>
            </w:pPr>
          </w:p>
        </w:tc>
        <w:tc>
          <w:tcPr>
            <w:tcW w:w="4849" w:type="dxa"/>
            <w:vAlign w:val="center"/>
          </w:tcPr>
          <w:p w14:paraId="7CBA3E69" w14:textId="616FA77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Троакар </w:t>
            </w:r>
          </w:p>
        </w:tc>
        <w:tc>
          <w:tcPr>
            <w:tcW w:w="3685" w:type="dxa"/>
            <w:vAlign w:val="center"/>
          </w:tcPr>
          <w:p w14:paraId="57F8DC8A" w14:textId="0E955FE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Л-0004.1 (или эквивалент)</w:t>
            </w:r>
          </w:p>
        </w:tc>
        <w:tc>
          <w:tcPr>
            <w:tcW w:w="1134" w:type="dxa"/>
            <w:shd w:val="clear" w:color="auto" w:fill="auto"/>
            <w:vAlign w:val="center"/>
          </w:tcPr>
          <w:p w14:paraId="0FF93024" w14:textId="78AE762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5B8A16E" w14:textId="368D7BC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715D652" w14:textId="6AF82210" w:rsidR="00EF0BC0" w:rsidRPr="0025433F" w:rsidRDefault="00EF0BC0" w:rsidP="00EF0BC0">
            <w:pPr>
              <w:jc w:val="center"/>
              <w:rPr>
                <w:rFonts w:ascii="Times New Roman" w:hAnsi="Times New Roman" w:cs="Times New Roman"/>
                <w:sz w:val="24"/>
                <w:szCs w:val="24"/>
              </w:rPr>
            </w:pPr>
            <w:r w:rsidRPr="00811558">
              <w:t xml:space="preserve"> 43 014,16 </w:t>
            </w:r>
          </w:p>
        </w:tc>
        <w:tc>
          <w:tcPr>
            <w:tcW w:w="1704" w:type="dxa"/>
            <w:shd w:val="clear" w:color="auto" w:fill="auto"/>
          </w:tcPr>
          <w:p w14:paraId="1BCBEE12" w14:textId="0E228983" w:rsidR="00EF0BC0" w:rsidRPr="0025433F" w:rsidRDefault="00EF0BC0" w:rsidP="00EF0BC0">
            <w:pPr>
              <w:jc w:val="center"/>
              <w:rPr>
                <w:rFonts w:ascii="Times New Roman" w:hAnsi="Times New Roman" w:cs="Times New Roman"/>
                <w:sz w:val="24"/>
                <w:szCs w:val="24"/>
              </w:rPr>
            </w:pPr>
            <w:r w:rsidRPr="00266C85">
              <w:t xml:space="preserve"> 43 014,16 </w:t>
            </w:r>
          </w:p>
        </w:tc>
      </w:tr>
      <w:tr w:rsidR="00EF0BC0" w:rsidRPr="0025433F" w14:paraId="76E9320A" w14:textId="77777777" w:rsidTr="00590E74">
        <w:trPr>
          <w:trHeight w:val="345"/>
        </w:trPr>
        <w:tc>
          <w:tcPr>
            <w:tcW w:w="992" w:type="dxa"/>
          </w:tcPr>
          <w:p w14:paraId="2C471B02" w14:textId="77777777" w:rsidR="00EF0BC0" w:rsidRPr="0025433F" w:rsidRDefault="00EF0BC0" w:rsidP="00EF0BC0">
            <w:pPr>
              <w:pStyle w:val="afff2"/>
              <w:numPr>
                <w:ilvl w:val="0"/>
                <w:numId w:val="27"/>
              </w:numPr>
              <w:rPr>
                <w:szCs w:val="24"/>
              </w:rPr>
            </w:pPr>
          </w:p>
        </w:tc>
        <w:tc>
          <w:tcPr>
            <w:tcW w:w="4849" w:type="dxa"/>
            <w:vAlign w:val="center"/>
          </w:tcPr>
          <w:p w14:paraId="3EE3D74C" w14:textId="137791D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Троакар </w:t>
            </w:r>
          </w:p>
        </w:tc>
        <w:tc>
          <w:tcPr>
            <w:tcW w:w="3685" w:type="dxa"/>
            <w:vAlign w:val="center"/>
          </w:tcPr>
          <w:p w14:paraId="60B6AF14" w14:textId="138DFAD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Л-0004 (или эквивалент)</w:t>
            </w:r>
          </w:p>
        </w:tc>
        <w:tc>
          <w:tcPr>
            <w:tcW w:w="1134" w:type="dxa"/>
            <w:shd w:val="clear" w:color="auto" w:fill="auto"/>
            <w:vAlign w:val="center"/>
          </w:tcPr>
          <w:p w14:paraId="45C74198" w14:textId="0131708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82C4CE6" w14:textId="6CD1A42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68EBD84" w14:textId="4C3FB048" w:rsidR="00EF0BC0" w:rsidRPr="0025433F" w:rsidRDefault="00EF0BC0" w:rsidP="00EF0BC0">
            <w:pPr>
              <w:jc w:val="center"/>
              <w:rPr>
                <w:rFonts w:ascii="Times New Roman" w:hAnsi="Times New Roman" w:cs="Times New Roman"/>
                <w:sz w:val="24"/>
                <w:szCs w:val="24"/>
              </w:rPr>
            </w:pPr>
            <w:r w:rsidRPr="00811558">
              <w:t xml:space="preserve"> 35 845,13 </w:t>
            </w:r>
          </w:p>
        </w:tc>
        <w:tc>
          <w:tcPr>
            <w:tcW w:w="1704" w:type="dxa"/>
            <w:shd w:val="clear" w:color="auto" w:fill="auto"/>
          </w:tcPr>
          <w:p w14:paraId="4D094001" w14:textId="5E0229CD" w:rsidR="00EF0BC0" w:rsidRPr="0025433F" w:rsidRDefault="00EF0BC0" w:rsidP="00EF0BC0">
            <w:pPr>
              <w:jc w:val="center"/>
              <w:rPr>
                <w:rFonts w:ascii="Times New Roman" w:hAnsi="Times New Roman" w:cs="Times New Roman"/>
                <w:sz w:val="24"/>
                <w:szCs w:val="24"/>
              </w:rPr>
            </w:pPr>
            <w:r w:rsidRPr="00266C85">
              <w:t xml:space="preserve"> 35 845,13 </w:t>
            </w:r>
          </w:p>
        </w:tc>
      </w:tr>
      <w:tr w:rsidR="00EF0BC0" w:rsidRPr="0025433F" w14:paraId="6856ED7A" w14:textId="77777777" w:rsidTr="00590E74">
        <w:trPr>
          <w:trHeight w:val="345"/>
        </w:trPr>
        <w:tc>
          <w:tcPr>
            <w:tcW w:w="992" w:type="dxa"/>
          </w:tcPr>
          <w:p w14:paraId="6B319501" w14:textId="77777777" w:rsidR="00EF0BC0" w:rsidRPr="0025433F" w:rsidRDefault="00EF0BC0" w:rsidP="00EF0BC0">
            <w:pPr>
              <w:pStyle w:val="afff2"/>
              <w:numPr>
                <w:ilvl w:val="0"/>
                <w:numId w:val="27"/>
              </w:numPr>
              <w:rPr>
                <w:szCs w:val="24"/>
              </w:rPr>
            </w:pPr>
          </w:p>
        </w:tc>
        <w:tc>
          <w:tcPr>
            <w:tcW w:w="4849" w:type="dxa"/>
            <w:vAlign w:val="center"/>
          </w:tcPr>
          <w:p w14:paraId="682E2C70" w14:textId="6D2333C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Щетка для чистки инструментов </w:t>
            </w:r>
          </w:p>
        </w:tc>
        <w:tc>
          <w:tcPr>
            <w:tcW w:w="3685" w:type="dxa"/>
            <w:vAlign w:val="center"/>
          </w:tcPr>
          <w:p w14:paraId="2943A99A" w14:textId="48DDBC1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Л-0087 (или эквивалент)</w:t>
            </w:r>
          </w:p>
        </w:tc>
        <w:tc>
          <w:tcPr>
            <w:tcW w:w="1134" w:type="dxa"/>
            <w:shd w:val="clear" w:color="auto" w:fill="auto"/>
            <w:vAlign w:val="center"/>
          </w:tcPr>
          <w:p w14:paraId="4E6BC63D" w14:textId="5B67696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7A0EE2D" w14:textId="419374D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3DDE9ED" w14:textId="425A9D49" w:rsidR="00EF0BC0" w:rsidRPr="0025433F" w:rsidRDefault="00EF0BC0" w:rsidP="00EF0BC0">
            <w:pPr>
              <w:jc w:val="center"/>
              <w:rPr>
                <w:rFonts w:ascii="Times New Roman" w:hAnsi="Times New Roman" w:cs="Times New Roman"/>
                <w:sz w:val="24"/>
                <w:szCs w:val="24"/>
              </w:rPr>
            </w:pPr>
            <w:r w:rsidRPr="00811558">
              <w:t xml:space="preserve"> 1 574,16 </w:t>
            </w:r>
          </w:p>
        </w:tc>
        <w:tc>
          <w:tcPr>
            <w:tcW w:w="1704" w:type="dxa"/>
            <w:shd w:val="clear" w:color="auto" w:fill="auto"/>
          </w:tcPr>
          <w:p w14:paraId="4363D7B4" w14:textId="140A74B1" w:rsidR="00EF0BC0" w:rsidRPr="0025433F" w:rsidRDefault="00EF0BC0" w:rsidP="00EF0BC0">
            <w:pPr>
              <w:jc w:val="center"/>
              <w:rPr>
                <w:rFonts w:ascii="Times New Roman" w:hAnsi="Times New Roman" w:cs="Times New Roman"/>
                <w:sz w:val="24"/>
                <w:szCs w:val="24"/>
              </w:rPr>
            </w:pPr>
            <w:r w:rsidRPr="00266C85">
              <w:t xml:space="preserve"> 1 574,16 </w:t>
            </w:r>
          </w:p>
        </w:tc>
      </w:tr>
      <w:tr w:rsidR="00EF0BC0" w:rsidRPr="0025433F" w14:paraId="5E792C03" w14:textId="77777777" w:rsidTr="00590E74">
        <w:trPr>
          <w:trHeight w:val="345"/>
        </w:trPr>
        <w:tc>
          <w:tcPr>
            <w:tcW w:w="992" w:type="dxa"/>
          </w:tcPr>
          <w:p w14:paraId="69E16065" w14:textId="77777777" w:rsidR="00EF0BC0" w:rsidRPr="0025433F" w:rsidRDefault="00EF0BC0" w:rsidP="00EF0BC0">
            <w:pPr>
              <w:pStyle w:val="afff2"/>
              <w:numPr>
                <w:ilvl w:val="0"/>
                <w:numId w:val="27"/>
              </w:numPr>
              <w:rPr>
                <w:szCs w:val="24"/>
              </w:rPr>
            </w:pPr>
          </w:p>
        </w:tc>
        <w:tc>
          <w:tcPr>
            <w:tcW w:w="4849" w:type="dxa"/>
            <w:vAlign w:val="center"/>
          </w:tcPr>
          <w:p w14:paraId="063C054C" w14:textId="7A8571F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Щетка для чистки инструментов </w:t>
            </w:r>
          </w:p>
        </w:tc>
        <w:tc>
          <w:tcPr>
            <w:tcW w:w="3685" w:type="dxa"/>
            <w:vAlign w:val="center"/>
          </w:tcPr>
          <w:p w14:paraId="3B42721A" w14:textId="7D86777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Л-0086 (или эквивалент)</w:t>
            </w:r>
          </w:p>
        </w:tc>
        <w:tc>
          <w:tcPr>
            <w:tcW w:w="1134" w:type="dxa"/>
            <w:shd w:val="clear" w:color="auto" w:fill="auto"/>
            <w:vAlign w:val="center"/>
          </w:tcPr>
          <w:p w14:paraId="47A3D8BA" w14:textId="23CE453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3BE202C" w14:textId="50F61B9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FE5388F" w14:textId="2950DF46" w:rsidR="00EF0BC0" w:rsidRPr="0025433F" w:rsidRDefault="00EF0BC0" w:rsidP="00EF0BC0">
            <w:pPr>
              <w:jc w:val="center"/>
              <w:rPr>
                <w:rFonts w:ascii="Times New Roman" w:hAnsi="Times New Roman" w:cs="Times New Roman"/>
                <w:sz w:val="24"/>
                <w:szCs w:val="24"/>
              </w:rPr>
            </w:pPr>
            <w:r w:rsidRPr="00811558">
              <w:t xml:space="preserve"> 1 574,16 </w:t>
            </w:r>
          </w:p>
        </w:tc>
        <w:tc>
          <w:tcPr>
            <w:tcW w:w="1704" w:type="dxa"/>
            <w:shd w:val="clear" w:color="auto" w:fill="auto"/>
          </w:tcPr>
          <w:p w14:paraId="77B7BA76" w14:textId="702B6E42" w:rsidR="00EF0BC0" w:rsidRPr="0025433F" w:rsidRDefault="00EF0BC0" w:rsidP="00EF0BC0">
            <w:pPr>
              <w:jc w:val="center"/>
              <w:rPr>
                <w:rFonts w:ascii="Times New Roman" w:hAnsi="Times New Roman" w:cs="Times New Roman"/>
                <w:sz w:val="24"/>
                <w:szCs w:val="24"/>
              </w:rPr>
            </w:pPr>
            <w:r w:rsidRPr="00266C85">
              <w:t xml:space="preserve"> 1 574,16 </w:t>
            </w:r>
          </w:p>
        </w:tc>
      </w:tr>
      <w:tr w:rsidR="00EF0BC0" w:rsidRPr="0025433F" w14:paraId="01EBC2CE" w14:textId="77777777" w:rsidTr="00590E74">
        <w:trPr>
          <w:trHeight w:val="345"/>
        </w:trPr>
        <w:tc>
          <w:tcPr>
            <w:tcW w:w="992" w:type="dxa"/>
          </w:tcPr>
          <w:p w14:paraId="699A65B3" w14:textId="77777777" w:rsidR="00EF0BC0" w:rsidRPr="0025433F" w:rsidRDefault="00EF0BC0" w:rsidP="00EF0BC0">
            <w:pPr>
              <w:pStyle w:val="afff2"/>
              <w:numPr>
                <w:ilvl w:val="0"/>
                <w:numId w:val="27"/>
              </w:numPr>
              <w:rPr>
                <w:szCs w:val="24"/>
              </w:rPr>
            </w:pPr>
          </w:p>
        </w:tc>
        <w:tc>
          <w:tcPr>
            <w:tcW w:w="4849" w:type="dxa"/>
            <w:vAlign w:val="center"/>
          </w:tcPr>
          <w:p w14:paraId="633C7278" w14:textId="6C71FE7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Электрод </w:t>
            </w:r>
          </w:p>
        </w:tc>
        <w:tc>
          <w:tcPr>
            <w:tcW w:w="3685" w:type="dxa"/>
            <w:vAlign w:val="center"/>
          </w:tcPr>
          <w:p w14:paraId="0C982CD4" w14:textId="2AA2867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Л-0064 (или эквивалент)</w:t>
            </w:r>
          </w:p>
        </w:tc>
        <w:tc>
          <w:tcPr>
            <w:tcW w:w="1134" w:type="dxa"/>
            <w:shd w:val="clear" w:color="auto" w:fill="auto"/>
            <w:vAlign w:val="center"/>
          </w:tcPr>
          <w:p w14:paraId="21005BC2" w14:textId="7F20137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5CCE61D" w14:textId="0C8C841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0A4A8B2" w14:textId="1E924D89" w:rsidR="00EF0BC0" w:rsidRPr="0025433F" w:rsidRDefault="00EF0BC0" w:rsidP="00EF0BC0">
            <w:pPr>
              <w:jc w:val="center"/>
              <w:rPr>
                <w:rFonts w:ascii="Times New Roman" w:hAnsi="Times New Roman" w:cs="Times New Roman"/>
                <w:sz w:val="24"/>
                <w:szCs w:val="24"/>
              </w:rPr>
            </w:pPr>
            <w:r w:rsidRPr="00811558">
              <w:t xml:space="preserve"> 8 357,11 </w:t>
            </w:r>
          </w:p>
        </w:tc>
        <w:tc>
          <w:tcPr>
            <w:tcW w:w="1704" w:type="dxa"/>
            <w:shd w:val="clear" w:color="auto" w:fill="auto"/>
          </w:tcPr>
          <w:p w14:paraId="07E89D6B" w14:textId="4D31D083" w:rsidR="00EF0BC0" w:rsidRPr="0025433F" w:rsidRDefault="00EF0BC0" w:rsidP="00EF0BC0">
            <w:pPr>
              <w:jc w:val="center"/>
              <w:rPr>
                <w:rFonts w:ascii="Times New Roman" w:hAnsi="Times New Roman" w:cs="Times New Roman"/>
                <w:sz w:val="24"/>
                <w:szCs w:val="24"/>
              </w:rPr>
            </w:pPr>
            <w:r w:rsidRPr="00266C85">
              <w:t xml:space="preserve"> 8 357,11 </w:t>
            </w:r>
          </w:p>
        </w:tc>
      </w:tr>
      <w:tr w:rsidR="00EF0BC0" w:rsidRPr="0025433F" w14:paraId="2C7B239B" w14:textId="77777777" w:rsidTr="00590E74">
        <w:trPr>
          <w:trHeight w:val="345"/>
        </w:trPr>
        <w:tc>
          <w:tcPr>
            <w:tcW w:w="992" w:type="dxa"/>
          </w:tcPr>
          <w:p w14:paraId="4C9CFD67" w14:textId="77777777" w:rsidR="00EF0BC0" w:rsidRPr="0025433F" w:rsidRDefault="00EF0BC0" w:rsidP="00EF0BC0">
            <w:pPr>
              <w:pStyle w:val="afff2"/>
              <w:numPr>
                <w:ilvl w:val="0"/>
                <w:numId w:val="27"/>
              </w:numPr>
              <w:rPr>
                <w:szCs w:val="24"/>
              </w:rPr>
            </w:pPr>
          </w:p>
        </w:tc>
        <w:tc>
          <w:tcPr>
            <w:tcW w:w="4849" w:type="dxa"/>
            <w:vAlign w:val="center"/>
          </w:tcPr>
          <w:p w14:paraId="3DB22479" w14:textId="6C3D526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Электрод </w:t>
            </w:r>
          </w:p>
        </w:tc>
        <w:tc>
          <w:tcPr>
            <w:tcW w:w="3685" w:type="dxa"/>
            <w:vAlign w:val="center"/>
          </w:tcPr>
          <w:p w14:paraId="257DC6E5" w14:textId="380C987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Л-0066 (или эквивалент)</w:t>
            </w:r>
          </w:p>
        </w:tc>
        <w:tc>
          <w:tcPr>
            <w:tcW w:w="1134" w:type="dxa"/>
            <w:shd w:val="clear" w:color="auto" w:fill="auto"/>
            <w:vAlign w:val="center"/>
          </w:tcPr>
          <w:p w14:paraId="762E0E72" w14:textId="44FC7E1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FED191C" w14:textId="05B4F85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5E91E04" w14:textId="6DB530B9" w:rsidR="00EF0BC0" w:rsidRPr="0025433F" w:rsidRDefault="00EF0BC0" w:rsidP="00EF0BC0">
            <w:pPr>
              <w:jc w:val="center"/>
              <w:rPr>
                <w:rFonts w:ascii="Times New Roman" w:hAnsi="Times New Roman" w:cs="Times New Roman"/>
                <w:sz w:val="24"/>
                <w:szCs w:val="24"/>
              </w:rPr>
            </w:pPr>
            <w:r w:rsidRPr="00811558">
              <w:t xml:space="preserve"> 8 357,11 </w:t>
            </w:r>
          </w:p>
        </w:tc>
        <w:tc>
          <w:tcPr>
            <w:tcW w:w="1704" w:type="dxa"/>
            <w:shd w:val="clear" w:color="auto" w:fill="auto"/>
          </w:tcPr>
          <w:p w14:paraId="7B3146EE" w14:textId="0B191938" w:rsidR="00EF0BC0" w:rsidRPr="0025433F" w:rsidRDefault="00EF0BC0" w:rsidP="00EF0BC0">
            <w:pPr>
              <w:jc w:val="center"/>
              <w:rPr>
                <w:rFonts w:ascii="Times New Roman" w:hAnsi="Times New Roman" w:cs="Times New Roman"/>
                <w:sz w:val="24"/>
                <w:szCs w:val="24"/>
              </w:rPr>
            </w:pPr>
            <w:r w:rsidRPr="00266C85">
              <w:t xml:space="preserve"> 8 357,11 </w:t>
            </w:r>
          </w:p>
        </w:tc>
      </w:tr>
      <w:tr w:rsidR="00EF0BC0" w:rsidRPr="0025433F" w14:paraId="3237DC10" w14:textId="77777777" w:rsidTr="00590E74">
        <w:trPr>
          <w:trHeight w:val="345"/>
        </w:trPr>
        <w:tc>
          <w:tcPr>
            <w:tcW w:w="992" w:type="dxa"/>
          </w:tcPr>
          <w:p w14:paraId="0B11B0A0" w14:textId="77777777" w:rsidR="00EF0BC0" w:rsidRPr="0025433F" w:rsidRDefault="00EF0BC0" w:rsidP="00EF0BC0">
            <w:pPr>
              <w:pStyle w:val="afff2"/>
              <w:numPr>
                <w:ilvl w:val="0"/>
                <w:numId w:val="27"/>
              </w:numPr>
              <w:rPr>
                <w:szCs w:val="24"/>
              </w:rPr>
            </w:pPr>
          </w:p>
        </w:tc>
        <w:tc>
          <w:tcPr>
            <w:tcW w:w="4849" w:type="dxa"/>
            <w:vAlign w:val="center"/>
          </w:tcPr>
          <w:p w14:paraId="40B1B042" w14:textId="078E6A5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Электрод </w:t>
            </w:r>
          </w:p>
        </w:tc>
        <w:tc>
          <w:tcPr>
            <w:tcW w:w="3685" w:type="dxa"/>
            <w:vAlign w:val="center"/>
          </w:tcPr>
          <w:p w14:paraId="7C200C03" w14:textId="5641A09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Л-0067 (или эквивалент)</w:t>
            </w:r>
          </w:p>
        </w:tc>
        <w:tc>
          <w:tcPr>
            <w:tcW w:w="1134" w:type="dxa"/>
            <w:shd w:val="clear" w:color="auto" w:fill="auto"/>
            <w:vAlign w:val="center"/>
          </w:tcPr>
          <w:p w14:paraId="7BC3AE69" w14:textId="6543FBC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D06FB91" w14:textId="0AA911F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FEDA23F" w14:textId="5B1B0CA3" w:rsidR="00EF0BC0" w:rsidRPr="0025433F" w:rsidRDefault="00EF0BC0" w:rsidP="00EF0BC0">
            <w:pPr>
              <w:jc w:val="center"/>
              <w:rPr>
                <w:rFonts w:ascii="Times New Roman" w:hAnsi="Times New Roman" w:cs="Times New Roman"/>
                <w:sz w:val="24"/>
                <w:szCs w:val="24"/>
              </w:rPr>
            </w:pPr>
            <w:r w:rsidRPr="00811558">
              <w:t xml:space="preserve"> 8 357,11 </w:t>
            </w:r>
          </w:p>
        </w:tc>
        <w:tc>
          <w:tcPr>
            <w:tcW w:w="1704" w:type="dxa"/>
            <w:shd w:val="clear" w:color="auto" w:fill="auto"/>
          </w:tcPr>
          <w:p w14:paraId="4A762A0C" w14:textId="5CE934D6" w:rsidR="00EF0BC0" w:rsidRPr="0025433F" w:rsidRDefault="00EF0BC0" w:rsidP="00EF0BC0">
            <w:pPr>
              <w:jc w:val="center"/>
              <w:rPr>
                <w:rFonts w:ascii="Times New Roman" w:hAnsi="Times New Roman" w:cs="Times New Roman"/>
                <w:sz w:val="24"/>
                <w:szCs w:val="24"/>
              </w:rPr>
            </w:pPr>
            <w:r w:rsidRPr="00266C85">
              <w:t xml:space="preserve"> 8 357,11 </w:t>
            </w:r>
          </w:p>
        </w:tc>
      </w:tr>
      <w:tr w:rsidR="00EF0BC0" w:rsidRPr="0025433F" w14:paraId="045B2975" w14:textId="77777777" w:rsidTr="00590E74">
        <w:trPr>
          <w:trHeight w:val="345"/>
        </w:trPr>
        <w:tc>
          <w:tcPr>
            <w:tcW w:w="992" w:type="dxa"/>
          </w:tcPr>
          <w:p w14:paraId="24021327" w14:textId="77777777" w:rsidR="00EF0BC0" w:rsidRPr="0025433F" w:rsidRDefault="00EF0BC0" w:rsidP="00EF0BC0">
            <w:pPr>
              <w:pStyle w:val="afff2"/>
              <w:numPr>
                <w:ilvl w:val="0"/>
                <w:numId w:val="27"/>
              </w:numPr>
              <w:rPr>
                <w:szCs w:val="24"/>
              </w:rPr>
            </w:pPr>
          </w:p>
        </w:tc>
        <w:tc>
          <w:tcPr>
            <w:tcW w:w="4849" w:type="dxa"/>
            <w:vAlign w:val="center"/>
          </w:tcPr>
          <w:p w14:paraId="7EA581A0" w14:textId="7D93803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Эндоклипер </w:t>
            </w:r>
          </w:p>
        </w:tc>
        <w:tc>
          <w:tcPr>
            <w:tcW w:w="3685" w:type="dxa"/>
            <w:vAlign w:val="center"/>
          </w:tcPr>
          <w:p w14:paraId="7F65C9C0" w14:textId="2EB988E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Л-0051 (или эквивалент)</w:t>
            </w:r>
          </w:p>
        </w:tc>
        <w:tc>
          <w:tcPr>
            <w:tcW w:w="1134" w:type="dxa"/>
            <w:shd w:val="clear" w:color="auto" w:fill="auto"/>
            <w:vAlign w:val="center"/>
          </w:tcPr>
          <w:p w14:paraId="2E6ADBC0" w14:textId="7479CAC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47D1BB5" w14:textId="1322956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9CC91E" w14:textId="37C0A48E" w:rsidR="00EF0BC0" w:rsidRPr="0025433F" w:rsidRDefault="00EF0BC0" w:rsidP="00EF0BC0">
            <w:pPr>
              <w:jc w:val="center"/>
              <w:rPr>
                <w:rFonts w:ascii="Times New Roman" w:hAnsi="Times New Roman" w:cs="Times New Roman"/>
                <w:sz w:val="24"/>
                <w:szCs w:val="24"/>
              </w:rPr>
            </w:pPr>
            <w:r w:rsidRPr="00811558">
              <w:t xml:space="preserve"> 76 999,16 </w:t>
            </w:r>
          </w:p>
        </w:tc>
        <w:tc>
          <w:tcPr>
            <w:tcW w:w="1704" w:type="dxa"/>
            <w:shd w:val="clear" w:color="auto" w:fill="auto"/>
          </w:tcPr>
          <w:p w14:paraId="3FDC5FFC" w14:textId="799CD81F" w:rsidR="00EF0BC0" w:rsidRPr="0025433F" w:rsidRDefault="00EF0BC0" w:rsidP="00EF0BC0">
            <w:pPr>
              <w:jc w:val="center"/>
              <w:rPr>
                <w:rFonts w:ascii="Times New Roman" w:hAnsi="Times New Roman" w:cs="Times New Roman"/>
                <w:sz w:val="24"/>
                <w:szCs w:val="24"/>
              </w:rPr>
            </w:pPr>
            <w:r w:rsidRPr="00266C85">
              <w:t xml:space="preserve"> 76 999,16 </w:t>
            </w:r>
          </w:p>
        </w:tc>
      </w:tr>
      <w:tr w:rsidR="00EF0BC0" w:rsidRPr="0025433F" w14:paraId="5EC35D03" w14:textId="77777777" w:rsidTr="00590E74">
        <w:trPr>
          <w:trHeight w:val="345"/>
        </w:trPr>
        <w:tc>
          <w:tcPr>
            <w:tcW w:w="992" w:type="dxa"/>
          </w:tcPr>
          <w:p w14:paraId="385217FD" w14:textId="77777777" w:rsidR="00EF0BC0" w:rsidRPr="0025433F" w:rsidRDefault="00EF0BC0" w:rsidP="00EF0BC0">
            <w:pPr>
              <w:pStyle w:val="afff2"/>
              <w:numPr>
                <w:ilvl w:val="0"/>
                <w:numId w:val="27"/>
              </w:numPr>
              <w:rPr>
                <w:szCs w:val="24"/>
              </w:rPr>
            </w:pPr>
          </w:p>
        </w:tc>
        <w:tc>
          <w:tcPr>
            <w:tcW w:w="4849" w:type="dxa"/>
            <w:vAlign w:val="center"/>
          </w:tcPr>
          <w:p w14:paraId="406F1E60" w14:textId="1EAAF00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Эндоклипер </w:t>
            </w:r>
          </w:p>
        </w:tc>
        <w:tc>
          <w:tcPr>
            <w:tcW w:w="3685" w:type="dxa"/>
            <w:vAlign w:val="center"/>
          </w:tcPr>
          <w:p w14:paraId="4DB85DBC" w14:textId="1EC608E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Л-0155 (или эквивалент)</w:t>
            </w:r>
          </w:p>
        </w:tc>
        <w:tc>
          <w:tcPr>
            <w:tcW w:w="1134" w:type="dxa"/>
            <w:shd w:val="clear" w:color="auto" w:fill="auto"/>
            <w:vAlign w:val="center"/>
          </w:tcPr>
          <w:p w14:paraId="01ED1E13" w14:textId="7EF9BC4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0A7602D" w14:textId="30C99EF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0214457" w14:textId="74759F2B" w:rsidR="00EF0BC0" w:rsidRPr="0025433F" w:rsidRDefault="00EF0BC0" w:rsidP="00EF0BC0">
            <w:pPr>
              <w:jc w:val="center"/>
              <w:rPr>
                <w:rFonts w:ascii="Times New Roman" w:hAnsi="Times New Roman" w:cs="Times New Roman"/>
                <w:sz w:val="24"/>
                <w:szCs w:val="24"/>
              </w:rPr>
            </w:pPr>
            <w:r w:rsidRPr="00811558">
              <w:t xml:space="preserve"> 76 999,16 </w:t>
            </w:r>
          </w:p>
        </w:tc>
        <w:tc>
          <w:tcPr>
            <w:tcW w:w="1704" w:type="dxa"/>
            <w:shd w:val="clear" w:color="auto" w:fill="auto"/>
          </w:tcPr>
          <w:p w14:paraId="07478B9B" w14:textId="111C0A10" w:rsidR="00EF0BC0" w:rsidRPr="0025433F" w:rsidRDefault="00EF0BC0" w:rsidP="00EF0BC0">
            <w:pPr>
              <w:jc w:val="center"/>
              <w:rPr>
                <w:rFonts w:ascii="Times New Roman" w:hAnsi="Times New Roman" w:cs="Times New Roman"/>
                <w:sz w:val="24"/>
                <w:szCs w:val="24"/>
              </w:rPr>
            </w:pPr>
            <w:r w:rsidRPr="00266C85">
              <w:t xml:space="preserve"> 76 999,16 </w:t>
            </w:r>
          </w:p>
        </w:tc>
      </w:tr>
      <w:tr w:rsidR="00EF0BC0" w:rsidRPr="0025433F" w14:paraId="59060938" w14:textId="77777777" w:rsidTr="00590E74">
        <w:trPr>
          <w:trHeight w:val="345"/>
        </w:trPr>
        <w:tc>
          <w:tcPr>
            <w:tcW w:w="992" w:type="dxa"/>
          </w:tcPr>
          <w:p w14:paraId="07D417EB" w14:textId="77777777" w:rsidR="00EF0BC0" w:rsidRPr="0025433F" w:rsidRDefault="00EF0BC0" w:rsidP="00EF0BC0">
            <w:pPr>
              <w:pStyle w:val="afff2"/>
              <w:numPr>
                <w:ilvl w:val="0"/>
                <w:numId w:val="27"/>
              </w:numPr>
              <w:rPr>
                <w:szCs w:val="24"/>
              </w:rPr>
            </w:pPr>
          </w:p>
        </w:tc>
        <w:tc>
          <w:tcPr>
            <w:tcW w:w="4849" w:type="dxa"/>
            <w:vAlign w:val="center"/>
          </w:tcPr>
          <w:p w14:paraId="6EA649AA" w14:textId="1EC66CB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Аспиратор-ирригатор </w:t>
            </w:r>
          </w:p>
        </w:tc>
        <w:tc>
          <w:tcPr>
            <w:tcW w:w="3685" w:type="dxa"/>
            <w:vAlign w:val="center"/>
          </w:tcPr>
          <w:p w14:paraId="1694B463" w14:textId="2E50002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ЛБ-0058 (или эквивалент)</w:t>
            </w:r>
          </w:p>
        </w:tc>
        <w:tc>
          <w:tcPr>
            <w:tcW w:w="1134" w:type="dxa"/>
            <w:shd w:val="clear" w:color="auto" w:fill="auto"/>
            <w:vAlign w:val="center"/>
          </w:tcPr>
          <w:p w14:paraId="7C6500E8" w14:textId="34F0D7D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9E0B1C0" w14:textId="41E4B68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C0FFB20" w14:textId="5F682EAD" w:rsidR="00EF0BC0" w:rsidRPr="0025433F" w:rsidRDefault="00EF0BC0" w:rsidP="00EF0BC0">
            <w:pPr>
              <w:jc w:val="center"/>
              <w:rPr>
                <w:rFonts w:ascii="Times New Roman" w:hAnsi="Times New Roman" w:cs="Times New Roman"/>
                <w:sz w:val="24"/>
                <w:szCs w:val="24"/>
              </w:rPr>
            </w:pPr>
            <w:r w:rsidRPr="00811558">
              <w:t xml:space="preserve"> 48 391,01 </w:t>
            </w:r>
          </w:p>
        </w:tc>
        <w:tc>
          <w:tcPr>
            <w:tcW w:w="1704" w:type="dxa"/>
            <w:shd w:val="clear" w:color="auto" w:fill="auto"/>
          </w:tcPr>
          <w:p w14:paraId="1C21D571" w14:textId="7BBAB165" w:rsidR="00EF0BC0" w:rsidRPr="0025433F" w:rsidRDefault="00EF0BC0" w:rsidP="00EF0BC0">
            <w:pPr>
              <w:jc w:val="center"/>
              <w:rPr>
                <w:rFonts w:ascii="Times New Roman" w:hAnsi="Times New Roman" w:cs="Times New Roman"/>
                <w:sz w:val="24"/>
                <w:szCs w:val="24"/>
              </w:rPr>
            </w:pPr>
            <w:r w:rsidRPr="00266C85">
              <w:t xml:space="preserve"> 48 391,01 </w:t>
            </w:r>
          </w:p>
        </w:tc>
      </w:tr>
      <w:tr w:rsidR="00EF0BC0" w:rsidRPr="0025433F" w14:paraId="1BF2E087" w14:textId="77777777" w:rsidTr="00590E74">
        <w:trPr>
          <w:trHeight w:val="345"/>
        </w:trPr>
        <w:tc>
          <w:tcPr>
            <w:tcW w:w="992" w:type="dxa"/>
          </w:tcPr>
          <w:p w14:paraId="579C99E3" w14:textId="77777777" w:rsidR="00EF0BC0" w:rsidRPr="0025433F" w:rsidRDefault="00EF0BC0" w:rsidP="00EF0BC0">
            <w:pPr>
              <w:pStyle w:val="afff2"/>
              <w:numPr>
                <w:ilvl w:val="0"/>
                <w:numId w:val="27"/>
              </w:numPr>
              <w:rPr>
                <w:szCs w:val="24"/>
              </w:rPr>
            </w:pPr>
          </w:p>
        </w:tc>
        <w:tc>
          <w:tcPr>
            <w:tcW w:w="4849" w:type="dxa"/>
            <w:vAlign w:val="center"/>
          </w:tcPr>
          <w:p w14:paraId="2DC86C90" w14:textId="3D46A41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Диссектор </w:t>
            </w:r>
          </w:p>
        </w:tc>
        <w:tc>
          <w:tcPr>
            <w:tcW w:w="3685" w:type="dxa"/>
            <w:vAlign w:val="center"/>
          </w:tcPr>
          <w:p w14:paraId="5D21F6CE" w14:textId="4E228C2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ЛБ-0030 (или эквивалент)</w:t>
            </w:r>
          </w:p>
        </w:tc>
        <w:tc>
          <w:tcPr>
            <w:tcW w:w="1134" w:type="dxa"/>
            <w:shd w:val="clear" w:color="auto" w:fill="auto"/>
            <w:vAlign w:val="center"/>
          </w:tcPr>
          <w:p w14:paraId="7CF994A5" w14:textId="61D901A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DC870F6" w14:textId="7E3A835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DA239F3" w14:textId="3AD39F01" w:rsidR="00EF0BC0" w:rsidRPr="0025433F" w:rsidRDefault="00EF0BC0" w:rsidP="00EF0BC0">
            <w:pPr>
              <w:jc w:val="center"/>
              <w:rPr>
                <w:rFonts w:ascii="Times New Roman" w:hAnsi="Times New Roman" w:cs="Times New Roman"/>
                <w:sz w:val="24"/>
                <w:szCs w:val="24"/>
              </w:rPr>
            </w:pPr>
            <w:r w:rsidRPr="00811558">
              <w:t xml:space="preserve"> 48 875,50 </w:t>
            </w:r>
          </w:p>
        </w:tc>
        <w:tc>
          <w:tcPr>
            <w:tcW w:w="1704" w:type="dxa"/>
            <w:shd w:val="clear" w:color="auto" w:fill="auto"/>
          </w:tcPr>
          <w:p w14:paraId="3395FC0A" w14:textId="443468A0" w:rsidR="00EF0BC0" w:rsidRPr="0025433F" w:rsidRDefault="00EF0BC0" w:rsidP="00EF0BC0">
            <w:pPr>
              <w:jc w:val="center"/>
              <w:rPr>
                <w:rFonts w:ascii="Times New Roman" w:hAnsi="Times New Roman" w:cs="Times New Roman"/>
                <w:sz w:val="24"/>
                <w:szCs w:val="24"/>
              </w:rPr>
            </w:pPr>
            <w:r w:rsidRPr="00266C85">
              <w:t xml:space="preserve"> 48 875,50 </w:t>
            </w:r>
          </w:p>
        </w:tc>
      </w:tr>
      <w:tr w:rsidR="00EF0BC0" w:rsidRPr="0025433F" w14:paraId="5D22C268" w14:textId="77777777" w:rsidTr="00590E74">
        <w:trPr>
          <w:trHeight w:val="345"/>
        </w:trPr>
        <w:tc>
          <w:tcPr>
            <w:tcW w:w="992" w:type="dxa"/>
          </w:tcPr>
          <w:p w14:paraId="4F9C6D2A" w14:textId="77777777" w:rsidR="00EF0BC0" w:rsidRPr="0025433F" w:rsidRDefault="00EF0BC0" w:rsidP="00EF0BC0">
            <w:pPr>
              <w:pStyle w:val="afff2"/>
              <w:numPr>
                <w:ilvl w:val="0"/>
                <w:numId w:val="27"/>
              </w:numPr>
              <w:rPr>
                <w:szCs w:val="24"/>
              </w:rPr>
            </w:pPr>
          </w:p>
        </w:tc>
        <w:tc>
          <w:tcPr>
            <w:tcW w:w="4849" w:type="dxa"/>
            <w:vAlign w:val="center"/>
          </w:tcPr>
          <w:p w14:paraId="3F14C118" w14:textId="5A11015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Диссектор </w:t>
            </w:r>
          </w:p>
        </w:tc>
        <w:tc>
          <w:tcPr>
            <w:tcW w:w="3685" w:type="dxa"/>
            <w:vAlign w:val="center"/>
          </w:tcPr>
          <w:p w14:paraId="3389BD8E" w14:textId="1E6829B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ЛБ-0029 (или эквивалент)</w:t>
            </w:r>
          </w:p>
        </w:tc>
        <w:tc>
          <w:tcPr>
            <w:tcW w:w="1134" w:type="dxa"/>
            <w:shd w:val="clear" w:color="auto" w:fill="auto"/>
            <w:vAlign w:val="center"/>
          </w:tcPr>
          <w:p w14:paraId="1A409195" w14:textId="7B06161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A1DCF21" w14:textId="25CCE8C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4A00233" w14:textId="6387C260" w:rsidR="00EF0BC0" w:rsidRPr="0025433F" w:rsidRDefault="00EF0BC0" w:rsidP="00EF0BC0">
            <w:pPr>
              <w:jc w:val="center"/>
              <w:rPr>
                <w:rFonts w:ascii="Times New Roman" w:hAnsi="Times New Roman" w:cs="Times New Roman"/>
                <w:sz w:val="24"/>
                <w:szCs w:val="24"/>
              </w:rPr>
            </w:pPr>
            <w:r w:rsidRPr="00811558">
              <w:t xml:space="preserve"> 48 875,50 </w:t>
            </w:r>
          </w:p>
        </w:tc>
        <w:tc>
          <w:tcPr>
            <w:tcW w:w="1704" w:type="dxa"/>
            <w:shd w:val="clear" w:color="auto" w:fill="auto"/>
          </w:tcPr>
          <w:p w14:paraId="298136DF" w14:textId="299EA28F" w:rsidR="00EF0BC0" w:rsidRPr="0025433F" w:rsidRDefault="00EF0BC0" w:rsidP="00EF0BC0">
            <w:pPr>
              <w:jc w:val="center"/>
              <w:rPr>
                <w:rFonts w:ascii="Times New Roman" w:hAnsi="Times New Roman" w:cs="Times New Roman"/>
                <w:sz w:val="24"/>
                <w:szCs w:val="24"/>
              </w:rPr>
            </w:pPr>
            <w:r w:rsidRPr="00266C85">
              <w:t xml:space="preserve"> 48 875,50 </w:t>
            </w:r>
          </w:p>
        </w:tc>
      </w:tr>
      <w:tr w:rsidR="00EF0BC0" w:rsidRPr="0025433F" w14:paraId="234A9396" w14:textId="77777777" w:rsidTr="00590E74">
        <w:trPr>
          <w:trHeight w:val="345"/>
        </w:trPr>
        <w:tc>
          <w:tcPr>
            <w:tcW w:w="992" w:type="dxa"/>
          </w:tcPr>
          <w:p w14:paraId="1988EEDE" w14:textId="77777777" w:rsidR="00EF0BC0" w:rsidRPr="0025433F" w:rsidRDefault="00EF0BC0" w:rsidP="00EF0BC0">
            <w:pPr>
              <w:pStyle w:val="afff2"/>
              <w:numPr>
                <w:ilvl w:val="0"/>
                <w:numId w:val="27"/>
              </w:numPr>
              <w:rPr>
                <w:szCs w:val="24"/>
              </w:rPr>
            </w:pPr>
          </w:p>
        </w:tc>
        <w:tc>
          <w:tcPr>
            <w:tcW w:w="4849" w:type="dxa"/>
            <w:vAlign w:val="center"/>
          </w:tcPr>
          <w:p w14:paraId="35408162" w14:textId="596DF07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Диссектор </w:t>
            </w:r>
          </w:p>
        </w:tc>
        <w:tc>
          <w:tcPr>
            <w:tcW w:w="3685" w:type="dxa"/>
            <w:vAlign w:val="center"/>
          </w:tcPr>
          <w:p w14:paraId="313D1319" w14:textId="1D14E7A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ЛБ-0124 (или эквивалент)</w:t>
            </w:r>
          </w:p>
        </w:tc>
        <w:tc>
          <w:tcPr>
            <w:tcW w:w="1134" w:type="dxa"/>
            <w:shd w:val="clear" w:color="auto" w:fill="auto"/>
            <w:vAlign w:val="center"/>
          </w:tcPr>
          <w:p w14:paraId="06B05210" w14:textId="4639C4B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548F1E6" w14:textId="410B349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A74E656" w14:textId="6A38D4FC" w:rsidR="00EF0BC0" w:rsidRPr="0025433F" w:rsidRDefault="00EF0BC0" w:rsidP="00EF0BC0">
            <w:pPr>
              <w:jc w:val="center"/>
              <w:rPr>
                <w:rFonts w:ascii="Times New Roman" w:hAnsi="Times New Roman" w:cs="Times New Roman"/>
                <w:sz w:val="24"/>
                <w:szCs w:val="24"/>
              </w:rPr>
            </w:pPr>
            <w:r w:rsidRPr="00811558">
              <w:t xml:space="preserve"> 49 037,56 </w:t>
            </w:r>
          </w:p>
        </w:tc>
        <w:tc>
          <w:tcPr>
            <w:tcW w:w="1704" w:type="dxa"/>
            <w:shd w:val="clear" w:color="auto" w:fill="auto"/>
          </w:tcPr>
          <w:p w14:paraId="01B54CA9" w14:textId="45CF1906" w:rsidR="00EF0BC0" w:rsidRPr="0025433F" w:rsidRDefault="00EF0BC0" w:rsidP="00EF0BC0">
            <w:pPr>
              <w:jc w:val="center"/>
              <w:rPr>
                <w:rFonts w:ascii="Times New Roman" w:hAnsi="Times New Roman" w:cs="Times New Roman"/>
                <w:sz w:val="24"/>
                <w:szCs w:val="24"/>
              </w:rPr>
            </w:pPr>
            <w:r w:rsidRPr="00266C85">
              <w:t xml:space="preserve"> 49 037,56 </w:t>
            </w:r>
          </w:p>
        </w:tc>
      </w:tr>
      <w:tr w:rsidR="00EF0BC0" w:rsidRPr="0025433F" w14:paraId="6FF6CAA9" w14:textId="77777777" w:rsidTr="00590E74">
        <w:trPr>
          <w:trHeight w:val="345"/>
        </w:trPr>
        <w:tc>
          <w:tcPr>
            <w:tcW w:w="992" w:type="dxa"/>
          </w:tcPr>
          <w:p w14:paraId="7F0CB111" w14:textId="77777777" w:rsidR="00EF0BC0" w:rsidRPr="0025433F" w:rsidRDefault="00EF0BC0" w:rsidP="00EF0BC0">
            <w:pPr>
              <w:pStyle w:val="afff2"/>
              <w:numPr>
                <w:ilvl w:val="0"/>
                <w:numId w:val="27"/>
              </w:numPr>
              <w:rPr>
                <w:szCs w:val="24"/>
              </w:rPr>
            </w:pPr>
          </w:p>
        </w:tc>
        <w:tc>
          <w:tcPr>
            <w:tcW w:w="4849" w:type="dxa"/>
            <w:vAlign w:val="center"/>
          </w:tcPr>
          <w:p w14:paraId="24F1C646" w14:textId="69AE574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54A28851" w14:textId="46080F3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ЛБ-0031 (или эквивалент)</w:t>
            </w:r>
          </w:p>
        </w:tc>
        <w:tc>
          <w:tcPr>
            <w:tcW w:w="1134" w:type="dxa"/>
            <w:shd w:val="clear" w:color="auto" w:fill="auto"/>
            <w:vAlign w:val="center"/>
          </w:tcPr>
          <w:p w14:paraId="6A5030E3" w14:textId="0F1285C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1705CEB" w14:textId="65EC9EC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EA95EC9" w14:textId="214FA7E8" w:rsidR="00EF0BC0" w:rsidRPr="0025433F" w:rsidRDefault="00EF0BC0" w:rsidP="00EF0BC0">
            <w:pPr>
              <w:jc w:val="center"/>
              <w:rPr>
                <w:rFonts w:ascii="Times New Roman" w:hAnsi="Times New Roman" w:cs="Times New Roman"/>
                <w:sz w:val="24"/>
                <w:szCs w:val="24"/>
              </w:rPr>
            </w:pPr>
            <w:r w:rsidRPr="00811558">
              <w:t xml:space="preserve"> 48 875,50 </w:t>
            </w:r>
          </w:p>
        </w:tc>
        <w:tc>
          <w:tcPr>
            <w:tcW w:w="1704" w:type="dxa"/>
            <w:shd w:val="clear" w:color="auto" w:fill="auto"/>
          </w:tcPr>
          <w:p w14:paraId="72A646CB" w14:textId="34FFC330" w:rsidR="00EF0BC0" w:rsidRPr="0025433F" w:rsidRDefault="00EF0BC0" w:rsidP="00EF0BC0">
            <w:pPr>
              <w:jc w:val="center"/>
              <w:rPr>
                <w:rFonts w:ascii="Times New Roman" w:hAnsi="Times New Roman" w:cs="Times New Roman"/>
                <w:sz w:val="24"/>
                <w:szCs w:val="24"/>
              </w:rPr>
            </w:pPr>
            <w:r w:rsidRPr="00266C85">
              <w:t xml:space="preserve"> 48 875,50 </w:t>
            </w:r>
          </w:p>
        </w:tc>
      </w:tr>
      <w:tr w:rsidR="00EF0BC0" w:rsidRPr="0025433F" w14:paraId="1487E292" w14:textId="77777777" w:rsidTr="00590E74">
        <w:trPr>
          <w:trHeight w:val="345"/>
        </w:trPr>
        <w:tc>
          <w:tcPr>
            <w:tcW w:w="992" w:type="dxa"/>
          </w:tcPr>
          <w:p w14:paraId="69C9AB68" w14:textId="77777777" w:rsidR="00EF0BC0" w:rsidRPr="0025433F" w:rsidRDefault="00EF0BC0" w:rsidP="00EF0BC0">
            <w:pPr>
              <w:pStyle w:val="afff2"/>
              <w:numPr>
                <w:ilvl w:val="0"/>
                <w:numId w:val="27"/>
              </w:numPr>
              <w:rPr>
                <w:szCs w:val="24"/>
              </w:rPr>
            </w:pPr>
          </w:p>
        </w:tc>
        <w:tc>
          <w:tcPr>
            <w:tcW w:w="4849" w:type="dxa"/>
            <w:vAlign w:val="center"/>
          </w:tcPr>
          <w:p w14:paraId="78C191EA" w14:textId="6057F18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163E8B07" w14:textId="3E3D96F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ЛБ-0034 (или эквивалент)</w:t>
            </w:r>
          </w:p>
        </w:tc>
        <w:tc>
          <w:tcPr>
            <w:tcW w:w="1134" w:type="dxa"/>
            <w:shd w:val="clear" w:color="auto" w:fill="auto"/>
            <w:vAlign w:val="center"/>
          </w:tcPr>
          <w:p w14:paraId="3507B5BF" w14:textId="7A547CA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D41E0F" w14:textId="41950F8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B91C55E" w14:textId="07E93964" w:rsidR="00EF0BC0" w:rsidRPr="0025433F" w:rsidRDefault="00EF0BC0" w:rsidP="00EF0BC0">
            <w:pPr>
              <w:jc w:val="center"/>
              <w:rPr>
                <w:rFonts w:ascii="Times New Roman" w:hAnsi="Times New Roman" w:cs="Times New Roman"/>
                <w:sz w:val="24"/>
                <w:szCs w:val="24"/>
              </w:rPr>
            </w:pPr>
            <w:r w:rsidRPr="00811558">
              <w:t xml:space="preserve"> 50 933,01 </w:t>
            </w:r>
          </w:p>
        </w:tc>
        <w:tc>
          <w:tcPr>
            <w:tcW w:w="1704" w:type="dxa"/>
            <w:shd w:val="clear" w:color="auto" w:fill="auto"/>
          </w:tcPr>
          <w:p w14:paraId="224D8F87" w14:textId="52EFD144" w:rsidR="00EF0BC0" w:rsidRPr="0025433F" w:rsidRDefault="00EF0BC0" w:rsidP="00EF0BC0">
            <w:pPr>
              <w:jc w:val="center"/>
              <w:rPr>
                <w:rFonts w:ascii="Times New Roman" w:hAnsi="Times New Roman" w:cs="Times New Roman"/>
                <w:sz w:val="24"/>
                <w:szCs w:val="24"/>
              </w:rPr>
            </w:pPr>
            <w:r w:rsidRPr="00266C85">
              <w:t xml:space="preserve"> 50 933,01 </w:t>
            </w:r>
          </w:p>
        </w:tc>
      </w:tr>
      <w:tr w:rsidR="00EF0BC0" w:rsidRPr="0025433F" w14:paraId="22092D3E" w14:textId="77777777" w:rsidTr="00590E74">
        <w:trPr>
          <w:trHeight w:val="345"/>
        </w:trPr>
        <w:tc>
          <w:tcPr>
            <w:tcW w:w="992" w:type="dxa"/>
          </w:tcPr>
          <w:p w14:paraId="3C0BBB2E" w14:textId="77777777" w:rsidR="00EF0BC0" w:rsidRPr="0025433F" w:rsidRDefault="00EF0BC0" w:rsidP="00EF0BC0">
            <w:pPr>
              <w:pStyle w:val="afff2"/>
              <w:numPr>
                <w:ilvl w:val="0"/>
                <w:numId w:val="27"/>
              </w:numPr>
              <w:rPr>
                <w:szCs w:val="24"/>
              </w:rPr>
            </w:pPr>
          </w:p>
        </w:tc>
        <w:tc>
          <w:tcPr>
            <w:tcW w:w="4849" w:type="dxa"/>
            <w:vAlign w:val="center"/>
          </w:tcPr>
          <w:p w14:paraId="291899C5" w14:textId="28DA7A2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5503D4EF" w14:textId="5BD63D1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ЛБ-0033 (или эквивалент)</w:t>
            </w:r>
          </w:p>
        </w:tc>
        <w:tc>
          <w:tcPr>
            <w:tcW w:w="1134" w:type="dxa"/>
            <w:shd w:val="clear" w:color="auto" w:fill="auto"/>
            <w:vAlign w:val="center"/>
          </w:tcPr>
          <w:p w14:paraId="2FCFEE0A" w14:textId="7868514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6EBB672" w14:textId="0E81FEA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BC311D3" w14:textId="194B5718" w:rsidR="00EF0BC0" w:rsidRPr="0025433F" w:rsidRDefault="00EF0BC0" w:rsidP="00EF0BC0">
            <w:pPr>
              <w:jc w:val="center"/>
              <w:rPr>
                <w:rFonts w:ascii="Times New Roman" w:hAnsi="Times New Roman" w:cs="Times New Roman"/>
                <w:sz w:val="24"/>
                <w:szCs w:val="24"/>
              </w:rPr>
            </w:pPr>
            <w:r w:rsidRPr="00811558">
              <w:t xml:space="preserve"> 50 933,01 </w:t>
            </w:r>
          </w:p>
        </w:tc>
        <w:tc>
          <w:tcPr>
            <w:tcW w:w="1704" w:type="dxa"/>
            <w:shd w:val="clear" w:color="auto" w:fill="auto"/>
          </w:tcPr>
          <w:p w14:paraId="758FA065" w14:textId="553C0CD2" w:rsidR="00EF0BC0" w:rsidRPr="0025433F" w:rsidRDefault="00EF0BC0" w:rsidP="00EF0BC0">
            <w:pPr>
              <w:jc w:val="center"/>
              <w:rPr>
                <w:rFonts w:ascii="Times New Roman" w:hAnsi="Times New Roman" w:cs="Times New Roman"/>
                <w:sz w:val="24"/>
                <w:szCs w:val="24"/>
              </w:rPr>
            </w:pPr>
            <w:r w:rsidRPr="00266C85">
              <w:t xml:space="preserve"> 50 933,01 </w:t>
            </w:r>
          </w:p>
        </w:tc>
      </w:tr>
      <w:tr w:rsidR="00EF0BC0" w:rsidRPr="0025433F" w14:paraId="59517E98" w14:textId="77777777" w:rsidTr="00590E74">
        <w:trPr>
          <w:trHeight w:val="345"/>
        </w:trPr>
        <w:tc>
          <w:tcPr>
            <w:tcW w:w="992" w:type="dxa"/>
          </w:tcPr>
          <w:p w14:paraId="55196263" w14:textId="77777777" w:rsidR="00EF0BC0" w:rsidRPr="0025433F" w:rsidRDefault="00EF0BC0" w:rsidP="00EF0BC0">
            <w:pPr>
              <w:pStyle w:val="afff2"/>
              <w:numPr>
                <w:ilvl w:val="0"/>
                <w:numId w:val="27"/>
              </w:numPr>
              <w:rPr>
                <w:szCs w:val="24"/>
              </w:rPr>
            </w:pPr>
          </w:p>
        </w:tc>
        <w:tc>
          <w:tcPr>
            <w:tcW w:w="4849" w:type="dxa"/>
            <w:vAlign w:val="center"/>
          </w:tcPr>
          <w:p w14:paraId="49E05904" w14:textId="608BF78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73538FE9" w14:textId="44F2FC7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ЛБ-0036 (или эквивалент)</w:t>
            </w:r>
          </w:p>
        </w:tc>
        <w:tc>
          <w:tcPr>
            <w:tcW w:w="1134" w:type="dxa"/>
            <w:shd w:val="clear" w:color="auto" w:fill="auto"/>
            <w:vAlign w:val="center"/>
          </w:tcPr>
          <w:p w14:paraId="3EC3BB41" w14:textId="0F0CA64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5F38D6B" w14:textId="2C12CDC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8535CA" w14:textId="7A58FC2C" w:rsidR="00EF0BC0" w:rsidRPr="0025433F" w:rsidRDefault="00EF0BC0" w:rsidP="00EF0BC0">
            <w:pPr>
              <w:jc w:val="center"/>
              <w:rPr>
                <w:rFonts w:ascii="Times New Roman" w:hAnsi="Times New Roman" w:cs="Times New Roman"/>
                <w:sz w:val="24"/>
                <w:szCs w:val="24"/>
              </w:rPr>
            </w:pPr>
            <w:r w:rsidRPr="00811558">
              <w:t xml:space="preserve"> 50 933,01 </w:t>
            </w:r>
          </w:p>
        </w:tc>
        <w:tc>
          <w:tcPr>
            <w:tcW w:w="1704" w:type="dxa"/>
            <w:shd w:val="clear" w:color="auto" w:fill="auto"/>
          </w:tcPr>
          <w:p w14:paraId="606D39DB" w14:textId="7BC4BC70" w:rsidR="00EF0BC0" w:rsidRPr="0025433F" w:rsidRDefault="00EF0BC0" w:rsidP="00EF0BC0">
            <w:pPr>
              <w:jc w:val="center"/>
              <w:rPr>
                <w:rFonts w:ascii="Times New Roman" w:hAnsi="Times New Roman" w:cs="Times New Roman"/>
                <w:sz w:val="24"/>
                <w:szCs w:val="24"/>
              </w:rPr>
            </w:pPr>
            <w:r w:rsidRPr="00266C85">
              <w:t xml:space="preserve"> 50 933,01 </w:t>
            </w:r>
          </w:p>
        </w:tc>
      </w:tr>
      <w:tr w:rsidR="00EF0BC0" w:rsidRPr="0025433F" w14:paraId="7D09C7C8" w14:textId="77777777" w:rsidTr="00590E74">
        <w:trPr>
          <w:trHeight w:val="345"/>
        </w:trPr>
        <w:tc>
          <w:tcPr>
            <w:tcW w:w="992" w:type="dxa"/>
          </w:tcPr>
          <w:p w14:paraId="2672669C" w14:textId="77777777" w:rsidR="00EF0BC0" w:rsidRPr="0025433F" w:rsidRDefault="00EF0BC0" w:rsidP="00EF0BC0">
            <w:pPr>
              <w:pStyle w:val="afff2"/>
              <w:numPr>
                <w:ilvl w:val="0"/>
                <w:numId w:val="27"/>
              </w:numPr>
              <w:rPr>
                <w:szCs w:val="24"/>
              </w:rPr>
            </w:pPr>
          </w:p>
        </w:tc>
        <w:tc>
          <w:tcPr>
            <w:tcW w:w="4849" w:type="dxa"/>
            <w:vAlign w:val="center"/>
          </w:tcPr>
          <w:p w14:paraId="0DD73CE7" w14:textId="74A441C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069C5E4A" w14:textId="38CB476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ЛБ-0125 (или эквивалент)</w:t>
            </w:r>
          </w:p>
        </w:tc>
        <w:tc>
          <w:tcPr>
            <w:tcW w:w="1134" w:type="dxa"/>
            <w:shd w:val="clear" w:color="auto" w:fill="auto"/>
            <w:vAlign w:val="center"/>
          </w:tcPr>
          <w:p w14:paraId="15480F4F" w14:textId="67C4DE9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88015AE" w14:textId="686DB40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4CC6EBB" w14:textId="42CF16A0" w:rsidR="00EF0BC0" w:rsidRPr="0025433F" w:rsidRDefault="00EF0BC0" w:rsidP="00EF0BC0">
            <w:pPr>
              <w:jc w:val="center"/>
              <w:rPr>
                <w:rFonts w:ascii="Times New Roman" w:hAnsi="Times New Roman" w:cs="Times New Roman"/>
                <w:sz w:val="24"/>
                <w:szCs w:val="24"/>
              </w:rPr>
            </w:pPr>
            <w:r w:rsidRPr="00811558">
              <w:t xml:space="preserve"> 48 875,50 </w:t>
            </w:r>
          </w:p>
        </w:tc>
        <w:tc>
          <w:tcPr>
            <w:tcW w:w="1704" w:type="dxa"/>
            <w:shd w:val="clear" w:color="auto" w:fill="auto"/>
          </w:tcPr>
          <w:p w14:paraId="21C0D074" w14:textId="457E00F5" w:rsidR="00EF0BC0" w:rsidRPr="0025433F" w:rsidRDefault="00EF0BC0" w:rsidP="00EF0BC0">
            <w:pPr>
              <w:jc w:val="center"/>
              <w:rPr>
                <w:rFonts w:ascii="Times New Roman" w:hAnsi="Times New Roman" w:cs="Times New Roman"/>
                <w:sz w:val="24"/>
                <w:szCs w:val="24"/>
              </w:rPr>
            </w:pPr>
            <w:r w:rsidRPr="00266C85">
              <w:t xml:space="preserve"> 48 875,50 </w:t>
            </w:r>
          </w:p>
        </w:tc>
      </w:tr>
      <w:tr w:rsidR="00EF0BC0" w:rsidRPr="0025433F" w14:paraId="7E2FE77B" w14:textId="77777777" w:rsidTr="00590E74">
        <w:trPr>
          <w:trHeight w:val="345"/>
        </w:trPr>
        <w:tc>
          <w:tcPr>
            <w:tcW w:w="992" w:type="dxa"/>
          </w:tcPr>
          <w:p w14:paraId="7B423518" w14:textId="77777777" w:rsidR="00EF0BC0" w:rsidRPr="0025433F" w:rsidRDefault="00EF0BC0" w:rsidP="00EF0BC0">
            <w:pPr>
              <w:pStyle w:val="afff2"/>
              <w:numPr>
                <w:ilvl w:val="0"/>
                <w:numId w:val="27"/>
              </w:numPr>
              <w:rPr>
                <w:szCs w:val="24"/>
              </w:rPr>
            </w:pPr>
          </w:p>
        </w:tc>
        <w:tc>
          <w:tcPr>
            <w:tcW w:w="4849" w:type="dxa"/>
            <w:vAlign w:val="center"/>
          </w:tcPr>
          <w:p w14:paraId="35FBDA39" w14:textId="5C7C1E3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3F73A4C2" w14:textId="697F17C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ЛБ-0130 (или эквивалент)</w:t>
            </w:r>
          </w:p>
        </w:tc>
        <w:tc>
          <w:tcPr>
            <w:tcW w:w="1134" w:type="dxa"/>
            <w:shd w:val="clear" w:color="auto" w:fill="auto"/>
            <w:vAlign w:val="center"/>
          </w:tcPr>
          <w:p w14:paraId="19EF83F7" w14:textId="37D9F40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4A66A9B" w14:textId="53A0046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F5487E9" w14:textId="1DA3CEAB" w:rsidR="00EF0BC0" w:rsidRPr="0025433F" w:rsidRDefault="00EF0BC0" w:rsidP="00EF0BC0">
            <w:pPr>
              <w:jc w:val="center"/>
              <w:rPr>
                <w:rFonts w:ascii="Times New Roman" w:hAnsi="Times New Roman" w:cs="Times New Roman"/>
                <w:sz w:val="24"/>
                <w:szCs w:val="24"/>
              </w:rPr>
            </w:pPr>
            <w:r w:rsidRPr="00811558">
              <w:t xml:space="preserve"> 186 990,72 </w:t>
            </w:r>
          </w:p>
        </w:tc>
        <w:tc>
          <w:tcPr>
            <w:tcW w:w="1704" w:type="dxa"/>
            <w:shd w:val="clear" w:color="auto" w:fill="auto"/>
          </w:tcPr>
          <w:p w14:paraId="78EEDA0C" w14:textId="0DF7A2FB" w:rsidR="00EF0BC0" w:rsidRPr="0025433F" w:rsidRDefault="00EF0BC0" w:rsidP="00EF0BC0">
            <w:pPr>
              <w:jc w:val="center"/>
              <w:rPr>
                <w:rFonts w:ascii="Times New Roman" w:hAnsi="Times New Roman" w:cs="Times New Roman"/>
                <w:sz w:val="24"/>
                <w:szCs w:val="24"/>
              </w:rPr>
            </w:pPr>
            <w:r w:rsidRPr="00266C85">
              <w:t xml:space="preserve"> 186 990,72 </w:t>
            </w:r>
          </w:p>
        </w:tc>
      </w:tr>
      <w:tr w:rsidR="00EF0BC0" w:rsidRPr="0025433F" w14:paraId="500D760A" w14:textId="77777777" w:rsidTr="00590E74">
        <w:trPr>
          <w:trHeight w:val="345"/>
        </w:trPr>
        <w:tc>
          <w:tcPr>
            <w:tcW w:w="992" w:type="dxa"/>
          </w:tcPr>
          <w:p w14:paraId="0ED053E5" w14:textId="77777777" w:rsidR="00EF0BC0" w:rsidRPr="0025433F" w:rsidRDefault="00EF0BC0" w:rsidP="00EF0BC0">
            <w:pPr>
              <w:pStyle w:val="afff2"/>
              <w:numPr>
                <w:ilvl w:val="0"/>
                <w:numId w:val="27"/>
              </w:numPr>
              <w:rPr>
                <w:szCs w:val="24"/>
              </w:rPr>
            </w:pPr>
          </w:p>
        </w:tc>
        <w:tc>
          <w:tcPr>
            <w:tcW w:w="4849" w:type="dxa"/>
            <w:vAlign w:val="center"/>
          </w:tcPr>
          <w:p w14:paraId="692F358E" w14:textId="209F594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3EA62755" w14:textId="4BC0139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ЛБ-0108 (или эквивалент)</w:t>
            </w:r>
          </w:p>
        </w:tc>
        <w:tc>
          <w:tcPr>
            <w:tcW w:w="1134" w:type="dxa"/>
            <w:shd w:val="clear" w:color="auto" w:fill="auto"/>
            <w:vAlign w:val="center"/>
          </w:tcPr>
          <w:p w14:paraId="53267FB9" w14:textId="528475C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FEAEB5" w14:textId="3CD59C1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38108B4" w14:textId="303C4818" w:rsidR="00EF0BC0" w:rsidRPr="0025433F" w:rsidRDefault="00EF0BC0" w:rsidP="00EF0BC0">
            <w:pPr>
              <w:jc w:val="center"/>
              <w:rPr>
                <w:rFonts w:ascii="Times New Roman" w:hAnsi="Times New Roman" w:cs="Times New Roman"/>
                <w:sz w:val="24"/>
                <w:szCs w:val="24"/>
              </w:rPr>
            </w:pPr>
            <w:r w:rsidRPr="00811558">
              <w:t xml:space="preserve"> 86 704,46 </w:t>
            </w:r>
          </w:p>
        </w:tc>
        <w:tc>
          <w:tcPr>
            <w:tcW w:w="1704" w:type="dxa"/>
            <w:shd w:val="clear" w:color="auto" w:fill="auto"/>
          </w:tcPr>
          <w:p w14:paraId="3837CF03" w14:textId="703420D7" w:rsidR="00EF0BC0" w:rsidRPr="0025433F" w:rsidRDefault="00EF0BC0" w:rsidP="00EF0BC0">
            <w:pPr>
              <w:jc w:val="center"/>
              <w:rPr>
                <w:rFonts w:ascii="Times New Roman" w:hAnsi="Times New Roman" w:cs="Times New Roman"/>
                <w:sz w:val="24"/>
                <w:szCs w:val="24"/>
              </w:rPr>
            </w:pPr>
            <w:r w:rsidRPr="00266C85">
              <w:t xml:space="preserve"> 86 704,46 </w:t>
            </w:r>
          </w:p>
        </w:tc>
      </w:tr>
      <w:tr w:rsidR="00EF0BC0" w:rsidRPr="0025433F" w14:paraId="7670F427" w14:textId="77777777" w:rsidTr="00590E74">
        <w:trPr>
          <w:trHeight w:val="345"/>
        </w:trPr>
        <w:tc>
          <w:tcPr>
            <w:tcW w:w="992" w:type="dxa"/>
          </w:tcPr>
          <w:p w14:paraId="2F763035" w14:textId="77777777" w:rsidR="00EF0BC0" w:rsidRPr="0025433F" w:rsidRDefault="00EF0BC0" w:rsidP="00EF0BC0">
            <w:pPr>
              <w:pStyle w:val="afff2"/>
              <w:numPr>
                <w:ilvl w:val="0"/>
                <w:numId w:val="27"/>
              </w:numPr>
              <w:rPr>
                <w:szCs w:val="24"/>
              </w:rPr>
            </w:pPr>
          </w:p>
        </w:tc>
        <w:tc>
          <w:tcPr>
            <w:tcW w:w="4849" w:type="dxa"/>
            <w:vAlign w:val="center"/>
          </w:tcPr>
          <w:p w14:paraId="64241B2C" w14:textId="1C30CEF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34BDD898" w14:textId="22BB9F8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ЛБ-0147 (или эквивалент)</w:t>
            </w:r>
          </w:p>
        </w:tc>
        <w:tc>
          <w:tcPr>
            <w:tcW w:w="1134" w:type="dxa"/>
            <w:shd w:val="clear" w:color="auto" w:fill="auto"/>
            <w:vAlign w:val="center"/>
          </w:tcPr>
          <w:p w14:paraId="5833507B" w14:textId="073FC6E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3A3754C" w14:textId="69D0F7F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0D7ACB0" w14:textId="13A68F9F" w:rsidR="00EF0BC0" w:rsidRPr="0025433F" w:rsidRDefault="00EF0BC0" w:rsidP="00EF0BC0">
            <w:pPr>
              <w:jc w:val="center"/>
              <w:rPr>
                <w:rFonts w:ascii="Times New Roman" w:hAnsi="Times New Roman" w:cs="Times New Roman"/>
                <w:sz w:val="24"/>
                <w:szCs w:val="24"/>
              </w:rPr>
            </w:pPr>
            <w:r w:rsidRPr="00811558">
              <w:t xml:space="preserve"> 86 704,46 </w:t>
            </w:r>
          </w:p>
        </w:tc>
        <w:tc>
          <w:tcPr>
            <w:tcW w:w="1704" w:type="dxa"/>
            <w:shd w:val="clear" w:color="auto" w:fill="auto"/>
          </w:tcPr>
          <w:p w14:paraId="1D08D21A" w14:textId="1ADCD803" w:rsidR="00EF0BC0" w:rsidRPr="0025433F" w:rsidRDefault="00EF0BC0" w:rsidP="00EF0BC0">
            <w:pPr>
              <w:jc w:val="center"/>
              <w:rPr>
                <w:rFonts w:ascii="Times New Roman" w:hAnsi="Times New Roman" w:cs="Times New Roman"/>
                <w:sz w:val="24"/>
                <w:szCs w:val="24"/>
              </w:rPr>
            </w:pPr>
            <w:r w:rsidRPr="00266C85">
              <w:t xml:space="preserve"> 86 704,46 </w:t>
            </w:r>
          </w:p>
        </w:tc>
      </w:tr>
      <w:tr w:rsidR="00EF0BC0" w:rsidRPr="0025433F" w14:paraId="194EFB15" w14:textId="77777777" w:rsidTr="00590E74">
        <w:trPr>
          <w:trHeight w:val="345"/>
        </w:trPr>
        <w:tc>
          <w:tcPr>
            <w:tcW w:w="992" w:type="dxa"/>
          </w:tcPr>
          <w:p w14:paraId="66536BA9" w14:textId="77777777" w:rsidR="00EF0BC0" w:rsidRPr="0025433F" w:rsidRDefault="00EF0BC0" w:rsidP="00EF0BC0">
            <w:pPr>
              <w:pStyle w:val="afff2"/>
              <w:numPr>
                <w:ilvl w:val="0"/>
                <w:numId w:val="27"/>
              </w:numPr>
              <w:rPr>
                <w:szCs w:val="24"/>
              </w:rPr>
            </w:pPr>
          </w:p>
        </w:tc>
        <w:tc>
          <w:tcPr>
            <w:tcW w:w="4849" w:type="dxa"/>
            <w:vAlign w:val="center"/>
          </w:tcPr>
          <w:p w14:paraId="29561706" w14:textId="178088D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77FD622F" w14:textId="12E4EA6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ЛБ-0148 (или эквивалент)</w:t>
            </w:r>
          </w:p>
        </w:tc>
        <w:tc>
          <w:tcPr>
            <w:tcW w:w="1134" w:type="dxa"/>
            <w:shd w:val="clear" w:color="auto" w:fill="auto"/>
            <w:vAlign w:val="center"/>
          </w:tcPr>
          <w:p w14:paraId="66BE18D8" w14:textId="722B08C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5CC043E" w14:textId="10C4A22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ECB75F9" w14:textId="77E08480" w:rsidR="00EF0BC0" w:rsidRPr="0025433F" w:rsidRDefault="00EF0BC0" w:rsidP="00EF0BC0">
            <w:pPr>
              <w:jc w:val="center"/>
              <w:rPr>
                <w:rFonts w:ascii="Times New Roman" w:hAnsi="Times New Roman" w:cs="Times New Roman"/>
                <w:sz w:val="24"/>
                <w:szCs w:val="24"/>
              </w:rPr>
            </w:pPr>
            <w:r w:rsidRPr="00811558">
              <w:t xml:space="preserve"> 86 819,22 </w:t>
            </w:r>
          </w:p>
        </w:tc>
        <w:tc>
          <w:tcPr>
            <w:tcW w:w="1704" w:type="dxa"/>
            <w:shd w:val="clear" w:color="auto" w:fill="auto"/>
          </w:tcPr>
          <w:p w14:paraId="7E7994D0" w14:textId="2557A0F7" w:rsidR="00EF0BC0" w:rsidRPr="0025433F" w:rsidRDefault="00EF0BC0" w:rsidP="00EF0BC0">
            <w:pPr>
              <w:jc w:val="center"/>
              <w:rPr>
                <w:rFonts w:ascii="Times New Roman" w:hAnsi="Times New Roman" w:cs="Times New Roman"/>
                <w:sz w:val="24"/>
                <w:szCs w:val="24"/>
              </w:rPr>
            </w:pPr>
            <w:r w:rsidRPr="00266C85">
              <w:t xml:space="preserve"> 86 819,22 </w:t>
            </w:r>
          </w:p>
        </w:tc>
      </w:tr>
      <w:tr w:rsidR="00EF0BC0" w:rsidRPr="0025433F" w14:paraId="4BCFD42E" w14:textId="77777777" w:rsidTr="00590E74">
        <w:trPr>
          <w:trHeight w:val="345"/>
        </w:trPr>
        <w:tc>
          <w:tcPr>
            <w:tcW w:w="992" w:type="dxa"/>
          </w:tcPr>
          <w:p w14:paraId="06031080" w14:textId="77777777" w:rsidR="00EF0BC0" w:rsidRPr="0025433F" w:rsidRDefault="00EF0BC0" w:rsidP="00EF0BC0">
            <w:pPr>
              <w:pStyle w:val="afff2"/>
              <w:numPr>
                <w:ilvl w:val="0"/>
                <w:numId w:val="27"/>
              </w:numPr>
              <w:rPr>
                <w:szCs w:val="24"/>
              </w:rPr>
            </w:pPr>
          </w:p>
        </w:tc>
        <w:tc>
          <w:tcPr>
            <w:tcW w:w="4849" w:type="dxa"/>
            <w:vAlign w:val="center"/>
          </w:tcPr>
          <w:p w14:paraId="3E9CB6FF" w14:textId="390F436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4C4854D7" w14:textId="7301F0E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ЛБ-0198 (или эквивалент)</w:t>
            </w:r>
          </w:p>
        </w:tc>
        <w:tc>
          <w:tcPr>
            <w:tcW w:w="1134" w:type="dxa"/>
            <w:shd w:val="clear" w:color="auto" w:fill="auto"/>
            <w:vAlign w:val="center"/>
          </w:tcPr>
          <w:p w14:paraId="1D252CD4" w14:textId="4EAC8A7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3592D7" w14:textId="628CB41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04F0312" w14:textId="7B48161C" w:rsidR="00EF0BC0" w:rsidRPr="0025433F" w:rsidRDefault="00EF0BC0" w:rsidP="00EF0BC0">
            <w:pPr>
              <w:jc w:val="center"/>
              <w:rPr>
                <w:rFonts w:ascii="Times New Roman" w:hAnsi="Times New Roman" w:cs="Times New Roman"/>
                <w:sz w:val="24"/>
                <w:szCs w:val="24"/>
              </w:rPr>
            </w:pPr>
            <w:r w:rsidRPr="00811558">
              <w:t xml:space="preserve"> 174 745,23 </w:t>
            </w:r>
          </w:p>
        </w:tc>
        <w:tc>
          <w:tcPr>
            <w:tcW w:w="1704" w:type="dxa"/>
            <w:shd w:val="clear" w:color="auto" w:fill="auto"/>
          </w:tcPr>
          <w:p w14:paraId="32358F86" w14:textId="2DC6EE36" w:rsidR="00EF0BC0" w:rsidRPr="0025433F" w:rsidRDefault="00EF0BC0" w:rsidP="00EF0BC0">
            <w:pPr>
              <w:jc w:val="center"/>
              <w:rPr>
                <w:rFonts w:ascii="Times New Roman" w:hAnsi="Times New Roman" w:cs="Times New Roman"/>
                <w:sz w:val="24"/>
                <w:szCs w:val="24"/>
              </w:rPr>
            </w:pPr>
            <w:r w:rsidRPr="00266C85">
              <w:t xml:space="preserve"> 174 745,23 </w:t>
            </w:r>
          </w:p>
        </w:tc>
      </w:tr>
      <w:tr w:rsidR="00EF0BC0" w:rsidRPr="0025433F" w14:paraId="1DD3333F" w14:textId="77777777" w:rsidTr="00590E74">
        <w:trPr>
          <w:trHeight w:val="345"/>
        </w:trPr>
        <w:tc>
          <w:tcPr>
            <w:tcW w:w="992" w:type="dxa"/>
          </w:tcPr>
          <w:p w14:paraId="7F0BD401" w14:textId="77777777" w:rsidR="00EF0BC0" w:rsidRPr="0025433F" w:rsidRDefault="00EF0BC0" w:rsidP="00EF0BC0">
            <w:pPr>
              <w:pStyle w:val="afff2"/>
              <w:numPr>
                <w:ilvl w:val="0"/>
                <w:numId w:val="27"/>
              </w:numPr>
              <w:rPr>
                <w:szCs w:val="24"/>
              </w:rPr>
            </w:pPr>
          </w:p>
        </w:tc>
        <w:tc>
          <w:tcPr>
            <w:tcW w:w="4849" w:type="dxa"/>
            <w:vAlign w:val="center"/>
          </w:tcPr>
          <w:p w14:paraId="03D12EC4" w14:textId="199A8ED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1FBF2F4A" w14:textId="2C8476B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ЛБ-0199 (или эквивалент)</w:t>
            </w:r>
          </w:p>
        </w:tc>
        <w:tc>
          <w:tcPr>
            <w:tcW w:w="1134" w:type="dxa"/>
            <w:shd w:val="clear" w:color="auto" w:fill="auto"/>
            <w:vAlign w:val="center"/>
          </w:tcPr>
          <w:p w14:paraId="0AFBC72F" w14:textId="0DEB87A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8150F77" w14:textId="4AE4AF1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AFF4DAD" w14:textId="17853ADE" w:rsidR="00EF0BC0" w:rsidRPr="0025433F" w:rsidRDefault="00EF0BC0" w:rsidP="00EF0BC0">
            <w:pPr>
              <w:jc w:val="center"/>
              <w:rPr>
                <w:rFonts w:ascii="Times New Roman" w:hAnsi="Times New Roman" w:cs="Times New Roman"/>
                <w:sz w:val="24"/>
                <w:szCs w:val="24"/>
              </w:rPr>
            </w:pPr>
            <w:r w:rsidRPr="00811558">
              <w:t xml:space="preserve"> 133 628,77 </w:t>
            </w:r>
          </w:p>
        </w:tc>
        <w:tc>
          <w:tcPr>
            <w:tcW w:w="1704" w:type="dxa"/>
            <w:shd w:val="clear" w:color="auto" w:fill="auto"/>
          </w:tcPr>
          <w:p w14:paraId="0F53D305" w14:textId="43AD5639" w:rsidR="00EF0BC0" w:rsidRPr="0025433F" w:rsidRDefault="00EF0BC0" w:rsidP="00EF0BC0">
            <w:pPr>
              <w:jc w:val="center"/>
              <w:rPr>
                <w:rFonts w:ascii="Times New Roman" w:hAnsi="Times New Roman" w:cs="Times New Roman"/>
                <w:sz w:val="24"/>
                <w:szCs w:val="24"/>
              </w:rPr>
            </w:pPr>
            <w:r w:rsidRPr="00266C85">
              <w:t xml:space="preserve"> 133 628,77 </w:t>
            </w:r>
          </w:p>
        </w:tc>
      </w:tr>
      <w:tr w:rsidR="00EF0BC0" w:rsidRPr="0025433F" w14:paraId="3D4549D3" w14:textId="77777777" w:rsidTr="00590E74">
        <w:trPr>
          <w:trHeight w:val="345"/>
        </w:trPr>
        <w:tc>
          <w:tcPr>
            <w:tcW w:w="992" w:type="dxa"/>
          </w:tcPr>
          <w:p w14:paraId="4A61B5DA" w14:textId="77777777" w:rsidR="00EF0BC0" w:rsidRPr="0025433F" w:rsidRDefault="00EF0BC0" w:rsidP="00EF0BC0">
            <w:pPr>
              <w:pStyle w:val="afff2"/>
              <w:numPr>
                <w:ilvl w:val="0"/>
                <w:numId w:val="27"/>
              </w:numPr>
              <w:rPr>
                <w:szCs w:val="24"/>
              </w:rPr>
            </w:pPr>
          </w:p>
        </w:tc>
        <w:tc>
          <w:tcPr>
            <w:tcW w:w="4849" w:type="dxa"/>
            <w:vAlign w:val="center"/>
          </w:tcPr>
          <w:p w14:paraId="218A4E5B" w14:textId="596639E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2172629A" w14:textId="70CAEA0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ЛБ-0164 (или эквивалент)</w:t>
            </w:r>
          </w:p>
        </w:tc>
        <w:tc>
          <w:tcPr>
            <w:tcW w:w="1134" w:type="dxa"/>
            <w:shd w:val="clear" w:color="auto" w:fill="auto"/>
            <w:vAlign w:val="center"/>
          </w:tcPr>
          <w:p w14:paraId="51ECAA96" w14:textId="0485F0C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F5918CD" w14:textId="421EDB8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8196849" w14:textId="6D301284" w:rsidR="00EF0BC0" w:rsidRPr="0025433F" w:rsidRDefault="00EF0BC0" w:rsidP="00EF0BC0">
            <w:pPr>
              <w:jc w:val="center"/>
              <w:rPr>
                <w:rFonts w:ascii="Times New Roman" w:hAnsi="Times New Roman" w:cs="Times New Roman"/>
                <w:sz w:val="24"/>
                <w:szCs w:val="24"/>
              </w:rPr>
            </w:pPr>
            <w:r w:rsidRPr="00811558">
              <w:t xml:space="preserve"> 86 819,22 </w:t>
            </w:r>
          </w:p>
        </w:tc>
        <w:tc>
          <w:tcPr>
            <w:tcW w:w="1704" w:type="dxa"/>
            <w:shd w:val="clear" w:color="auto" w:fill="auto"/>
          </w:tcPr>
          <w:p w14:paraId="21C27D15" w14:textId="6BD1A2EB" w:rsidR="00EF0BC0" w:rsidRPr="0025433F" w:rsidRDefault="00EF0BC0" w:rsidP="00EF0BC0">
            <w:pPr>
              <w:jc w:val="center"/>
              <w:rPr>
                <w:rFonts w:ascii="Times New Roman" w:hAnsi="Times New Roman" w:cs="Times New Roman"/>
                <w:sz w:val="24"/>
                <w:szCs w:val="24"/>
              </w:rPr>
            </w:pPr>
            <w:r w:rsidRPr="00266C85">
              <w:t xml:space="preserve"> 86 819,22 </w:t>
            </w:r>
          </w:p>
        </w:tc>
      </w:tr>
      <w:tr w:rsidR="00EF0BC0" w:rsidRPr="0025433F" w14:paraId="53D381B3" w14:textId="77777777" w:rsidTr="00590E74">
        <w:trPr>
          <w:trHeight w:val="345"/>
        </w:trPr>
        <w:tc>
          <w:tcPr>
            <w:tcW w:w="992" w:type="dxa"/>
          </w:tcPr>
          <w:p w14:paraId="262DEA29" w14:textId="77777777" w:rsidR="00EF0BC0" w:rsidRPr="0025433F" w:rsidRDefault="00EF0BC0" w:rsidP="00EF0BC0">
            <w:pPr>
              <w:pStyle w:val="afff2"/>
              <w:numPr>
                <w:ilvl w:val="0"/>
                <w:numId w:val="27"/>
              </w:numPr>
              <w:rPr>
                <w:szCs w:val="24"/>
              </w:rPr>
            </w:pPr>
          </w:p>
        </w:tc>
        <w:tc>
          <w:tcPr>
            <w:tcW w:w="4849" w:type="dxa"/>
            <w:vAlign w:val="center"/>
          </w:tcPr>
          <w:p w14:paraId="4A7CFDD0" w14:textId="41C71E9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1AC392EB" w14:textId="3380D41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ЛБ-0165 (или эквивалент)</w:t>
            </w:r>
          </w:p>
        </w:tc>
        <w:tc>
          <w:tcPr>
            <w:tcW w:w="1134" w:type="dxa"/>
            <w:shd w:val="clear" w:color="auto" w:fill="auto"/>
            <w:vAlign w:val="center"/>
          </w:tcPr>
          <w:p w14:paraId="3821E303" w14:textId="3C3D67C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70ECAC0" w14:textId="34D99F4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D84E75D" w14:textId="684330CF" w:rsidR="00EF0BC0" w:rsidRPr="0025433F" w:rsidRDefault="00EF0BC0" w:rsidP="00EF0BC0">
            <w:pPr>
              <w:jc w:val="center"/>
              <w:rPr>
                <w:rFonts w:ascii="Times New Roman" w:hAnsi="Times New Roman" w:cs="Times New Roman"/>
                <w:sz w:val="24"/>
                <w:szCs w:val="24"/>
              </w:rPr>
            </w:pPr>
            <w:r w:rsidRPr="00811558">
              <w:t xml:space="preserve"> 86 417,38 </w:t>
            </w:r>
          </w:p>
        </w:tc>
        <w:tc>
          <w:tcPr>
            <w:tcW w:w="1704" w:type="dxa"/>
            <w:shd w:val="clear" w:color="auto" w:fill="auto"/>
          </w:tcPr>
          <w:p w14:paraId="4EACBCCA" w14:textId="646405E2" w:rsidR="00EF0BC0" w:rsidRPr="0025433F" w:rsidRDefault="00EF0BC0" w:rsidP="00EF0BC0">
            <w:pPr>
              <w:jc w:val="center"/>
              <w:rPr>
                <w:rFonts w:ascii="Times New Roman" w:hAnsi="Times New Roman" w:cs="Times New Roman"/>
                <w:sz w:val="24"/>
                <w:szCs w:val="24"/>
              </w:rPr>
            </w:pPr>
            <w:r w:rsidRPr="00266C85">
              <w:t xml:space="preserve"> 86 417,38 </w:t>
            </w:r>
          </w:p>
        </w:tc>
      </w:tr>
      <w:tr w:rsidR="00EF0BC0" w:rsidRPr="0025433F" w14:paraId="32DE0C62" w14:textId="77777777" w:rsidTr="00590E74">
        <w:trPr>
          <w:trHeight w:val="345"/>
        </w:trPr>
        <w:tc>
          <w:tcPr>
            <w:tcW w:w="992" w:type="dxa"/>
          </w:tcPr>
          <w:p w14:paraId="74239494" w14:textId="77777777" w:rsidR="00EF0BC0" w:rsidRPr="0025433F" w:rsidRDefault="00EF0BC0" w:rsidP="00EF0BC0">
            <w:pPr>
              <w:pStyle w:val="afff2"/>
              <w:numPr>
                <w:ilvl w:val="0"/>
                <w:numId w:val="27"/>
              </w:numPr>
              <w:rPr>
                <w:szCs w:val="24"/>
              </w:rPr>
            </w:pPr>
          </w:p>
        </w:tc>
        <w:tc>
          <w:tcPr>
            <w:tcW w:w="4849" w:type="dxa"/>
            <w:vAlign w:val="center"/>
          </w:tcPr>
          <w:p w14:paraId="1407E8D4" w14:textId="0EEC728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6BD723F1" w14:textId="7054CC5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ЛБ-0166 (или эквивалент)</w:t>
            </w:r>
          </w:p>
        </w:tc>
        <w:tc>
          <w:tcPr>
            <w:tcW w:w="1134" w:type="dxa"/>
            <w:shd w:val="clear" w:color="auto" w:fill="auto"/>
            <w:vAlign w:val="center"/>
          </w:tcPr>
          <w:p w14:paraId="0E7BD89F" w14:textId="5BE7EF6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03209CD" w14:textId="1BBFD4E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AAEE699" w14:textId="74B473E6" w:rsidR="00EF0BC0" w:rsidRPr="0025433F" w:rsidRDefault="00EF0BC0" w:rsidP="00EF0BC0">
            <w:pPr>
              <w:jc w:val="center"/>
              <w:rPr>
                <w:rFonts w:ascii="Times New Roman" w:hAnsi="Times New Roman" w:cs="Times New Roman"/>
                <w:sz w:val="24"/>
                <w:szCs w:val="24"/>
              </w:rPr>
            </w:pPr>
            <w:r w:rsidRPr="00811558">
              <w:t xml:space="preserve"> 86 417,38 </w:t>
            </w:r>
          </w:p>
        </w:tc>
        <w:tc>
          <w:tcPr>
            <w:tcW w:w="1704" w:type="dxa"/>
            <w:shd w:val="clear" w:color="auto" w:fill="auto"/>
          </w:tcPr>
          <w:p w14:paraId="02D14F5B" w14:textId="6C429A52" w:rsidR="00EF0BC0" w:rsidRPr="0025433F" w:rsidRDefault="00EF0BC0" w:rsidP="00EF0BC0">
            <w:pPr>
              <w:jc w:val="center"/>
              <w:rPr>
                <w:rFonts w:ascii="Times New Roman" w:hAnsi="Times New Roman" w:cs="Times New Roman"/>
                <w:sz w:val="24"/>
                <w:szCs w:val="24"/>
              </w:rPr>
            </w:pPr>
            <w:r w:rsidRPr="00266C85">
              <w:t xml:space="preserve"> 86 417,38 </w:t>
            </w:r>
          </w:p>
        </w:tc>
      </w:tr>
      <w:tr w:rsidR="00EF0BC0" w:rsidRPr="0025433F" w14:paraId="378E2426" w14:textId="77777777" w:rsidTr="00590E74">
        <w:trPr>
          <w:trHeight w:val="345"/>
        </w:trPr>
        <w:tc>
          <w:tcPr>
            <w:tcW w:w="992" w:type="dxa"/>
          </w:tcPr>
          <w:p w14:paraId="0B8DD988" w14:textId="77777777" w:rsidR="00EF0BC0" w:rsidRPr="0025433F" w:rsidRDefault="00EF0BC0" w:rsidP="00EF0BC0">
            <w:pPr>
              <w:pStyle w:val="afff2"/>
              <w:numPr>
                <w:ilvl w:val="0"/>
                <w:numId w:val="27"/>
              </w:numPr>
              <w:rPr>
                <w:szCs w:val="24"/>
              </w:rPr>
            </w:pPr>
          </w:p>
        </w:tc>
        <w:tc>
          <w:tcPr>
            <w:tcW w:w="4849" w:type="dxa"/>
            <w:vAlign w:val="center"/>
          </w:tcPr>
          <w:p w14:paraId="5BDEFD49" w14:textId="1FF1597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6316AD09" w14:textId="002F437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ЛБ-0098 (или эквивалент)</w:t>
            </w:r>
          </w:p>
        </w:tc>
        <w:tc>
          <w:tcPr>
            <w:tcW w:w="1134" w:type="dxa"/>
            <w:shd w:val="clear" w:color="auto" w:fill="auto"/>
            <w:vAlign w:val="center"/>
          </w:tcPr>
          <w:p w14:paraId="14A7D348" w14:textId="378ACE3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5612B01" w14:textId="2956D27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BBB8187" w14:textId="49CF44AD" w:rsidR="00EF0BC0" w:rsidRPr="0025433F" w:rsidRDefault="00EF0BC0" w:rsidP="00EF0BC0">
            <w:pPr>
              <w:jc w:val="center"/>
              <w:rPr>
                <w:rFonts w:ascii="Times New Roman" w:hAnsi="Times New Roman" w:cs="Times New Roman"/>
                <w:sz w:val="24"/>
                <w:szCs w:val="24"/>
              </w:rPr>
            </w:pPr>
            <w:r w:rsidRPr="00811558">
              <w:t xml:space="preserve"> 53 380,82 </w:t>
            </w:r>
          </w:p>
        </w:tc>
        <w:tc>
          <w:tcPr>
            <w:tcW w:w="1704" w:type="dxa"/>
            <w:shd w:val="clear" w:color="auto" w:fill="auto"/>
          </w:tcPr>
          <w:p w14:paraId="636512C6" w14:textId="52273938" w:rsidR="00EF0BC0" w:rsidRPr="0025433F" w:rsidRDefault="00EF0BC0" w:rsidP="00EF0BC0">
            <w:pPr>
              <w:jc w:val="center"/>
              <w:rPr>
                <w:rFonts w:ascii="Times New Roman" w:hAnsi="Times New Roman" w:cs="Times New Roman"/>
                <w:sz w:val="24"/>
                <w:szCs w:val="24"/>
              </w:rPr>
            </w:pPr>
            <w:r w:rsidRPr="00266C85">
              <w:t xml:space="preserve"> 53 380,82 </w:t>
            </w:r>
          </w:p>
        </w:tc>
      </w:tr>
      <w:tr w:rsidR="00EF0BC0" w:rsidRPr="0025433F" w14:paraId="6F9D15A7" w14:textId="77777777" w:rsidTr="00590E74">
        <w:trPr>
          <w:trHeight w:val="345"/>
        </w:trPr>
        <w:tc>
          <w:tcPr>
            <w:tcW w:w="992" w:type="dxa"/>
          </w:tcPr>
          <w:p w14:paraId="630DA70F" w14:textId="77777777" w:rsidR="00EF0BC0" w:rsidRPr="0025433F" w:rsidRDefault="00EF0BC0" w:rsidP="00EF0BC0">
            <w:pPr>
              <w:pStyle w:val="afff2"/>
              <w:numPr>
                <w:ilvl w:val="0"/>
                <w:numId w:val="27"/>
              </w:numPr>
              <w:rPr>
                <w:szCs w:val="24"/>
              </w:rPr>
            </w:pPr>
          </w:p>
        </w:tc>
        <w:tc>
          <w:tcPr>
            <w:tcW w:w="4849" w:type="dxa"/>
            <w:vAlign w:val="center"/>
          </w:tcPr>
          <w:p w14:paraId="1DCEE1D0" w14:textId="0901F03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2A3DE9BB" w14:textId="303B6EB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ЛБ-0177.2 (или эквивалент)</w:t>
            </w:r>
          </w:p>
        </w:tc>
        <w:tc>
          <w:tcPr>
            <w:tcW w:w="1134" w:type="dxa"/>
            <w:shd w:val="clear" w:color="auto" w:fill="auto"/>
            <w:vAlign w:val="center"/>
          </w:tcPr>
          <w:p w14:paraId="24B9A99A" w14:textId="77F918E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1AC45E7" w14:textId="02D6174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90250EF" w14:textId="2F8A8015" w:rsidR="00EF0BC0" w:rsidRPr="0025433F" w:rsidRDefault="00EF0BC0" w:rsidP="00EF0BC0">
            <w:pPr>
              <w:jc w:val="center"/>
              <w:rPr>
                <w:rFonts w:ascii="Times New Roman" w:hAnsi="Times New Roman" w:cs="Times New Roman"/>
                <w:sz w:val="24"/>
                <w:szCs w:val="24"/>
              </w:rPr>
            </w:pPr>
            <w:r w:rsidRPr="00811558">
              <w:t xml:space="preserve"> 50 933,01 </w:t>
            </w:r>
          </w:p>
        </w:tc>
        <w:tc>
          <w:tcPr>
            <w:tcW w:w="1704" w:type="dxa"/>
            <w:shd w:val="clear" w:color="auto" w:fill="auto"/>
          </w:tcPr>
          <w:p w14:paraId="78E7CC7F" w14:textId="45CAF5E1" w:rsidR="00EF0BC0" w:rsidRPr="0025433F" w:rsidRDefault="00EF0BC0" w:rsidP="00EF0BC0">
            <w:pPr>
              <w:jc w:val="center"/>
              <w:rPr>
                <w:rFonts w:ascii="Times New Roman" w:hAnsi="Times New Roman" w:cs="Times New Roman"/>
                <w:sz w:val="24"/>
                <w:szCs w:val="24"/>
              </w:rPr>
            </w:pPr>
            <w:r w:rsidRPr="00266C85">
              <w:t xml:space="preserve"> 50 933,01 </w:t>
            </w:r>
          </w:p>
        </w:tc>
      </w:tr>
      <w:tr w:rsidR="00EF0BC0" w:rsidRPr="0025433F" w14:paraId="6CA6770B" w14:textId="77777777" w:rsidTr="00590E74">
        <w:trPr>
          <w:trHeight w:val="345"/>
        </w:trPr>
        <w:tc>
          <w:tcPr>
            <w:tcW w:w="992" w:type="dxa"/>
          </w:tcPr>
          <w:p w14:paraId="785488B2" w14:textId="77777777" w:rsidR="00EF0BC0" w:rsidRPr="0025433F" w:rsidRDefault="00EF0BC0" w:rsidP="00EF0BC0">
            <w:pPr>
              <w:pStyle w:val="afff2"/>
              <w:numPr>
                <w:ilvl w:val="0"/>
                <w:numId w:val="27"/>
              </w:numPr>
              <w:rPr>
                <w:szCs w:val="24"/>
              </w:rPr>
            </w:pPr>
          </w:p>
        </w:tc>
        <w:tc>
          <w:tcPr>
            <w:tcW w:w="4849" w:type="dxa"/>
            <w:vAlign w:val="center"/>
          </w:tcPr>
          <w:p w14:paraId="5E0D1D8E" w14:textId="2A693A7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3E90CAB1" w14:textId="7313377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ЛБ-0177 (или эквивалент)</w:t>
            </w:r>
          </w:p>
        </w:tc>
        <w:tc>
          <w:tcPr>
            <w:tcW w:w="1134" w:type="dxa"/>
            <w:shd w:val="clear" w:color="auto" w:fill="auto"/>
            <w:vAlign w:val="center"/>
          </w:tcPr>
          <w:p w14:paraId="3833CB65" w14:textId="243C763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0EB05E" w14:textId="6A488B2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C90D558" w14:textId="6F607A4C" w:rsidR="00EF0BC0" w:rsidRPr="0025433F" w:rsidRDefault="00EF0BC0" w:rsidP="00EF0BC0">
            <w:pPr>
              <w:jc w:val="center"/>
              <w:rPr>
                <w:rFonts w:ascii="Times New Roman" w:hAnsi="Times New Roman" w:cs="Times New Roman"/>
                <w:sz w:val="24"/>
                <w:szCs w:val="24"/>
              </w:rPr>
            </w:pPr>
            <w:r w:rsidRPr="00811558">
              <w:t xml:space="preserve"> 50 933,01 </w:t>
            </w:r>
          </w:p>
        </w:tc>
        <w:tc>
          <w:tcPr>
            <w:tcW w:w="1704" w:type="dxa"/>
            <w:shd w:val="clear" w:color="auto" w:fill="auto"/>
          </w:tcPr>
          <w:p w14:paraId="0B5590F3" w14:textId="16479F18" w:rsidR="00EF0BC0" w:rsidRPr="0025433F" w:rsidRDefault="00EF0BC0" w:rsidP="00EF0BC0">
            <w:pPr>
              <w:jc w:val="center"/>
              <w:rPr>
                <w:rFonts w:ascii="Times New Roman" w:hAnsi="Times New Roman" w:cs="Times New Roman"/>
                <w:sz w:val="24"/>
                <w:szCs w:val="24"/>
              </w:rPr>
            </w:pPr>
            <w:r w:rsidRPr="00266C85">
              <w:t xml:space="preserve"> 50 933,01 </w:t>
            </w:r>
          </w:p>
        </w:tc>
      </w:tr>
      <w:tr w:rsidR="00EF0BC0" w:rsidRPr="0025433F" w14:paraId="555A0584" w14:textId="77777777" w:rsidTr="00590E74">
        <w:trPr>
          <w:trHeight w:val="345"/>
        </w:trPr>
        <w:tc>
          <w:tcPr>
            <w:tcW w:w="992" w:type="dxa"/>
          </w:tcPr>
          <w:p w14:paraId="4931C6C0" w14:textId="77777777" w:rsidR="00EF0BC0" w:rsidRPr="0025433F" w:rsidRDefault="00EF0BC0" w:rsidP="00EF0BC0">
            <w:pPr>
              <w:pStyle w:val="afff2"/>
              <w:numPr>
                <w:ilvl w:val="0"/>
                <w:numId w:val="27"/>
              </w:numPr>
              <w:rPr>
                <w:szCs w:val="24"/>
              </w:rPr>
            </w:pPr>
          </w:p>
        </w:tc>
        <w:tc>
          <w:tcPr>
            <w:tcW w:w="4849" w:type="dxa"/>
            <w:vAlign w:val="center"/>
          </w:tcPr>
          <w:p w14:paraId="15A28101" w14:textId="21F56BF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0A73BC22" w14:textId="43431E4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ЛБ-0043 (или эквивалент)</w:t>
            </w:r>
          </w:p>
        </w:tc>
        <w:tc>
          <w:tcPr>
            <w:tcW w:w="1134" w:type="dxa"/>
            <w:shd w:val="clear" w:color="auto" w:fill="auto"/>
            <w:vAlign w:val="center"/>
          </w:tcPr>
          <w:p w14:paraId="163BC142" w14:textId="53BCBB8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D71B5CE" w14:textId="7C107C5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58557C" w14:textId="63409930" w:rsidR="00EF0BC0" w:rsidRPr="0025433F" w:rsidRDefault="00EF0BC0" w:rsidP="00EF0BC0">
            <w:pPr>
              <w:jc w:val="center"/>
              <w:rPr>
                <w:rFonts w:ascii="Times New Roman" w:hAnsi="Times New Roman" w:cs="Times New Roman"/>
                <w:sz w:val="24"/>
                <w:szCs w:val="24"/>
              </w:rPr>
            </w:pPr>
            <w:r w:rsidRPr="00811558">
              <w:t xml:space="preserve"> 52 038,41 </w:t>
            </w:r>
          </w:p>
        </w:tc>
        <w:tc>
          <w:tcPr>
            <w:tcW w:w="1704" w:type="dxa"/>
            <w:shd w:val="clear" w:color="auto" w:fill="auto"/>
          </w:tcPr>
          <w:p w14:paraId="7DD451FB" w14:textId="54AF13D7" w:rsidR="00EF0BC0" w:rsidRPr="0025433F" w:rsidRDefault="00EF0BC0" w:rsidP="00EF0BC0">
            <w:pPr>
              <w:jc w:val="center"/>
              <w:rPr>
                <w:rFonts w:ascii="Times New Roman" w:hAnsi="Times New Roman" w:cs="Times New Roman"/>
                <w:sz w:val="24"/>
                <w:szCs w:val="24"/>
              </w:rPr>
            </w:pPr>
            <w:r w:rsidRPr="00266C85">
              <w:t xml:space="preserve"> 52 038,41 </w:t>
            </w:r>
          </w:p>
        </w:tc>
      </w:tr>
      <w:tr w:rsidR="00EF0BC0" w:rsidRPr="0025433F" w14:paraId="62E8D801" w14:textId="77777777" w:rsidTr="00590E74">
        <w:trPr>
          <w:trHeight w:val="345"/>
        </w:trPr>
        <w:tc>
          <w:tcPr>
            <w:tcW w:w="992" w:type="dxa"/>
          </w:tcPr>
          <w:p w14:paraId="79927231" w14:textId="77777777" w:rsidR="00EF0BC0" w:rsidRPr="0025433F" w:rsidRDefault="00EF0BC0" w:rsidP="00EF0BC0">
            <w:pPr>
              <w:pStyle w:val="afff2"/>
              <w:numPr>
                <w:ilvl w:val="0"/>
                <w:numId w:val="27"/>
              </w:numPr>
              <w:rPr>
                <w:szCs w:val="24"/>
              </w:rPr>
            </w:pPr>
          </w:p>
        </w:tc>
        <w:tc>
          <w:tcPr>
            <w:tcW w:w="4849" w:type="dxa"/>
            <w:vAlign w:val="center"/>
          </w:tcPr>
          <w:p w14:paraId="0233A875" w14:textId="5F3C5A3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01F99477" w14:textId="00EC779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ЛБ-0123 (или эквивалент)</w:t>
            </w:r>
          </w:p>
        </w:tc>
        <w:tc>
          <w:tcPr>
            <w:tcW w:w="1134" w:type="dxa"/>
            <w:shd w:val="clear" w:color="auto" w:fill="auto"/>
            <w:vAlign w:val="center"/>
          </w:tcPr>
          <w:p w14:paraId="12D23E4A" w14:textId="150528C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AC4FB0" w14:textId="1F7F068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B79E343" w14:textId="4041AFB6" w:rsidR="00EF0BC0" w:rsidRPr="0025433F" w:rsidRDefault="00EF0BC0" w:rsidP="00EF0BC0">
            <w:pPr>
              <w:jc w:val="center"/>
              <w:rPr>
                <w:rFonts w:ascii="Times New Roman" w:hAnsi="Times New Roman" w:cs="Times New Roman"/>
                <w:sz w:val="24"/>
                <w:szCs w:val="24"/>
              </w:rPr>
            </w:pPr>
            <w:r w:rsidRPr="00811558">
              <w:t xml:space="preserve"> 51 000,22 </w:t>
            </w:r>
          </w:p>
        </w:tc>
        <w:tc>
          <w:tcPr>
            <w:tcW w:w="1704" w:type="dxa"/>
            <w:shd w:val="clear" w:color="auto" w:fill="auto"/>
          </w:tcPr>
          <w:p w14:paraId="4E105063" w14:textId="5B98FAD1" w:rsidR="00EF0BC0" w:rsidRPr="0025433F" w:rsidRDefault="00EF0BC0" w:rsidP="00EF0BC0">
            <w:pPr>
              <w:jc w:val="center"/>
              <w:rPr>
                <w:rFonts w:ascii="Times New Roman" w:hAnsi="Times New Roman" w:cs="Times New Roman"/>
                <w:sz w:val="24"/>
                <w:szCs w:val="24"/>
              </w:rPr>
            </w:pPr>
            <w:r w:rsidRPr="00266C85">
              <w:t xml:space="preserve"> 51 000,22 </w:t>
            </w:r>
          </w:p>
        </w:tc>
      </w:tr>
      <w:tr w:rsidR="00EF0BC0" w:rsidRPr="0025433F" w14:paraId="677221C3" w14:textId="77777777" w:rsidTr="00590E74">
        <w:trPr>
          <w:trHeight w:val="345"/>
        </w:trPr>
        <w:tc>
          <w:tcPr>
            <w:tcW w:w="992" w:type="dxa"/>
          </w:tcPr>
          <w:p w14:paraId="19B389BD" w14:textId="77777777" w:rsidR="00EF0BC0" w:rsidRPr="0025433F" w:rsidRDefault="00EF0BC0" w:rsidP="00EF0BC0">
            <w:pPr>
              <w:pStyle w:val="afff2"/>
              <w:numPr>
                <w:ilvl w:val="0"/>
                <w:numId w:val="27"/>
              </w:numPr>
              <w:rPr>
                <w:szCs w:val="24"/>
              </w:rPr>
            </w:pPr>
          </w:p>
        </w:tc>
        <w:tc>
          <w:tcPr>
            <w:tcW w:w="4849" w:type="dxa"/>
            <w:vAlign w:val="center"/>
          </w:tcPr>
          <w:p w14:paraId="17B7D64E" w14:textId="295DEE9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36FF2092" w14:textId="0AB566E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ЛБ-0040.2 (или эквивалент)</w:t>
            </w:r>
          </w:p>
        </w:tc>
        <w:tc>
          <w:tcPr>
            <w:tcW w:w="1134" w:type="dxa"/>
            <w:shd w:val="clear" w:color="auto" w:fill="auto"/>
            <w:vAlign w:val="center"/>
          </w:tcPr>
          <w:p w14:paraId="02A51C1F" w14:textId="5EC1419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3348411" w14:textId="672A125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0BB397F" w14:textId="32FEBAD3" w:rsidR="00EF0BC0" w:rsidRPr="0025433F" w:rsidRDefault="00EF0BC0" w:rsidP="00EF0BC0">
            <w:pPr>
              <w:jc w:val="center"/>
              <w:rPr>
                <w:rFonts w:ascii="Times New Roman" w:hAnsi="Times New Roman" w:cs="Times New Roman"/>
                <w:sz w:val="24"/>
                <w:szCs w:val="24"/>
              </w:rPr>
            </w:pPr>
            <w:r w:rsidRPr="00811558">
              <w:t xml:space="preserve"> 52 107,34 </w:t>
            </w:r>
          </w:p>
        </w:tc>
        <w:tc>
          <w:tcPr>
            <w:tcW w:w="1704" w:type="dxa"/>
            <w:shd w:val="clear" w:color="auto" w:fill="auto"/>
          </w:tcPr>
          <w:p w14:paraId="0999AC42" w14:textId="16DB0A5B" w:rsidR="00EF0BC0" w:rsidRPr="0025433F" w:rsidRDefault="00EF0BC0" w:rsidP="00EF0BC0">
            <w:pPr>
              <w:jc w:val="center"/>
              <w:rPr>
                <w:rFonts w:ascii="Times New Roman" w:hAnsi="Times New Roman" w:cs="Times New Roman"/>
                <w:sz w:val="24"/>
                <w:szCs w:val="24"/>
              </w:rPr>
            </w:pPr>
            <w:r w:rsidRPr="00266C85">
              <w:t xml:space="preserve"> 52 107,34 </w:t>
            </w:r>
          </w:p>
        </w:tc>
      </w:tr>
      <w:tr w:rsidR="00EF0BC0" w:rsidRPr="0025433F" w14:paraId="5901761B" w14:textId="77777777" w:rsidTr="00590E74">
        <w:trPr>
          <w:trHeight w:val="345"/>
        </w:trPr>
        <w:tc>
          <w:tcPr>
            <w:tcW w:w="992" w:type="dxa"/>
          </w:tcPr>
          <w:p w14:paraId="2086221D" w14:textId="77777777" w:rsidR="00EF0BC0" w:rsidRPr="0025433F" w:rsidRDefault="00EF0BC0" w:rsidP="00EF0BC0">
            <w:pPr>
              <w:pStyle w:val="afff2"/>
              <w:numPr>
                <w:ilvl w:val="0"/>
                <w:numId w:val="27"/>
              </w:numPr>
              <w:rPr>
                <w:szCs w:val="24"/>
              </w:rPr>
            </w:pPr>
          </w:p>
        </w:tc>
        <w:tc>
          <w:tcPr>
            <w:tcW w:w="4849" w:type="dxa"/>
            <w:vAlign w:val="center"/>
          </w:tcPr>
          <w:p w14:paraId="54D77811" w14:textId="1397AF7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04643D6D" w14:textId="6C396D7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ЛБ-0040 (или эквивалент)</w:t>
            </w:r>
          </w:p>
        </w:tc>
        <w:tc>
          <w:tcPr>
            <w:tcW w:w="1134" w:type="dxa"/>
            <w:shd w:val="clear" w:color="auto" w:fill="auto"/>
            <w:vAlign w:val="center"/>
          </w:tcPr>
          <w:p w14:paraId="69261398" w14:textId="7491472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CA8BE0" w14:textId="540DFD9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9651287" w14:textId="71520518" w:rsidR="00EF0BC0" w:rsidRPr="0025433F" w:rsidRDefault="00EF0BC0" w:rsidP="00EF0BC0">
            <w:pPr>
              <w:jc w:val="center"/>
              <w:rPr>
                <w:rFonts w:ascii="Times New Roman" w:hAnsi="Times New Roman" w:cs="Times New Roman"/>
                <w:sz w:val="24"/>
                <w:szCs w:val="24"/>
              </w:rPr>
            </w:pPr>
            <w:r w:rsidRPr="00811558">
              <w:t xml:space="preserve"> 51 000,22 </w:t>
            </w:r>
          </w:p>
        </w:tc>
        <w:tc>
          <w:tcPr>
            <w:tcW w:w="1704" w:type="dxa"/>
            <w:shd w:val="clear" w:color="auto" w:fill="auto"/>
          </w:tcPr>
          <w:p w14:paraId="55848C26" w14:textId="6C290425" w:rsidR="00EF0BC0" w:rsidRPr="0025433F" w:rsidRDefault="00EF0BC0" w:rsidP="00EF0BC0">
            <w:pPr>
              <w:jc w:val="center"/>
              <w:rPr>
                <w:rFonts w:ascii="Times New Roman" w:hAnsi="Times New Roman" w:cs="Times New Roman"/>
                <w:sz w:val="24"/>
                <w:szCs w:val="24"/>
              </w:rPr>
            </w:pPr>
            <w:r w:rsidRPr="00266C85">
              <w:t xml:space="preserve"> 51 000,22 </w:t>
            </w:r>
          </w:p>
        </w:tc>
      </w:tr>
      <w:tr w:rsidR="00EF0BC0" w:rsidRPr="0025433F" w14:paraId="6FA7474D" w14:textId="77777777" w:rsidTr="00590E74">
        <w:trPr>
          <w:trHeight w:val="345"/>
        </w:trPr>
        <w:tc>
          <w:tcPr>
            <w:tcW w:w="992" w:type="dxa"/>
          </w:tcPr>
          <w:p w14:paraId="281CBDA8" w14:textId="77777777" w:rsidR="00EF0BC0" w:rsidRPr="0025433F" w:rsidRDefault="00EF0BC0" w:rsidP="00EF0BC0">
            <w:pPr>
              <w:pStyle w:val="afff2"/>
              <w:numPr>
                <w:ilvl w:val="0"/>
                <w:numId w:val="27"/>
              </w:numPr>
              <w:rPr>
                <w:szCs w:val="24"/>
              </w:rPr>
            </w:pPr>
          </w:p>
        </w:tc>
        <w:tc>
          <w:tcPr>
            <w:tcW w:w="4849" w:type="dxa"/>
            <w:vAlign w:val="center"/>
          </w:tcPr>
          <w:p w14:paraId="71A49352" w14:textId="3D33251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3C13448A" w14:textId="7229EA8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ЛБ-0041 (или эквивалент)</w:t>
            </w:r>
          </w:p>
        </w:tc>
        <w:tc>
          <w:tcPr>
            <w:tcW w:w="1134" w:type="dxa"/>
            <w:shd w:val="clear" w:color="auto" w:fill="auto"/>
            <w:vAlign w:val="center"/>
          </w:tcPr>
          <w:p w14:paraId="51B4A0F5" w14:textId="14953B5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98FADB3" w14:textId="37C5E12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8076593" w14:textId="729A5EC1" w:rsidR="00EF0BC0" w:rsidRPr="0025433F" w:rsidRDefault="00EF0BC0" w:rsidP="00EF0BC0">
            <w:pPr>
              <w:jc w:val="center"/>
              <w:rPr>
                <w:rFonts w:ascii="Times New Roman" w:hAnsi="Times New Roman" w:cs="Times New Roman"/>
                <w:sz w:val="24"/>
                <w:szCs w:val="24"/>
              </w:rPr>
            </w:pPr>
            <w:r w:rsidRPr="00811558">
              <w:t xml:space="preserve"> 51 000,22 </w:t>
            </w:r>
          </w:p>
        </w:tc>
        <w:tc>
          <w:tcPr>
            <w:tcW w:w="1704" w:type="dxa"/>
            <w:shd w:val="clear" w:color="auto" w:fill="auto"/>
          </w:tcPr>
          <w:p w14:paraId="0ED07F10" w14:textId="7C90FD64" w:rsidR="00EF0BC0" w:rsidRPr="0025433F" w:rsidRDefault="00EF0BC0" w:rsidP="00EF0BC0">
            <w:pPr>
              <w:jc w:val="center"/>
              <w:rPr>
                <w:rFonts w:ascii="Times New Roman" w:hAnsi="Times New Roman" w:cs="Times New Roman"/>
                <w:sz w:val="24"/>
                <w:szCs w:val="24"/>
              </w:rPr>
            </w:pPr>
            <w:r w:rsidRPr="00266C85">
              <w:t xml:space="preserve"> 51 000,22 </w:t>
            </w:r>
          </w:p>
        </w:tc>
      </w:tr>
      <w:tr w:rsidR="00EF0BC0" w:rsidRPr="0025433F" w14:paraId="064D3B53" w14:textId="77777777" w:rsidTr="00590E74">
        <w:trPr>
          <w:trHeight w:val="345"/>
        </w:trPr>
        <w:tc>
          <w:tcPr>
            <w:tcW w:w="992" w:type="dxa"/>
          </w:tcPr>
          <w:p w14:paraId="7F67418A" w14:textId="77777777" w:rsidR="00EF0BC0" w:rsidRPr="0025433F" w:rsidRDefault="00EF0BC0" w:rsidP="00EF0BC0">
            <w:pPr>
              <w:pStyle w:val="afff2"/>
              <w:numPr>
                <w:ilvl w:val="0"/>
                <w:numId w:val="27"/>
              </w:numPr>
              <w:rPr>
                <w:szCs w:val="24"/>
              </w:rPr>
            </w:pPr>
          </w:p>
        </w:tc>
        <w:tc>
          <w:tcPr>
            <w:tcW w:w="4849" w:type="dxa"/>
            <w:vAlign w:val="center"/>
          </w:tcPr>
          <w:p w14:paraId="374A52FB" w14:textId="6E22104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0ED5E71E" w14:textId="4D1803C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ЛБ-0182 (или эквивалент)</w:t>
            </w:r>
          </w:p>
        </w:tc>
        <w:tc>
          <w:tcPr>
            <w:tcW w:w="1134" w:type="dxa"/>
            <w:shd w:val="clear" w:color="auto" w:fill="auto"/>
            <w:vAlign w:val="center"/>
          </w:tcPr>
          <w:p w14:paraId="395E26CC" w14:textId="4A392F3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C03421D" w14:textId="3D5C169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40C42DA" w14:textId="273207D4" w:rsidR="00EF0BC0" w:rsidRPr="0025433F" w:rsidRDefault="00EF0BC0" w:rsidP="00EF0BC0">
            <w:pPr>
              <w:jc w:val="center"/>
              <w:rPr>
                <w:rFonts w:ascii="Times New Roman" w:hAnsi="Times New Roman" w:cs="Times New Roman"/>
                <w:sz w:val="24"/>
                <w:szCs w:val="24"/>
              </w:rPr>
            </w:pPr>
            <w:r w:rsidRPr="00811558">
              <w:t xml:space="preserve"> 51 000,22 </w:t>
            </w:r>
          </w:p>
        </w:tc>
        <w:tc>
          <w:tcPr>
            <w:tcW w:w="1704" w:type="dxa"/>
            <w:shd w:val="clear" w:color="auto" w:fill="auto"/>
          </w:tcPr>
          <w:p w14:paraId="756D89D2" w14:textId="6155F291" w:rsidR="00EF0BC0" w:rsidRPr="0025433F" w:rsidRDefault="00EF0BC0" w:rsidP="00EF0BC0">
            <w:pPr>
              <w:jc w:val="center"/>
              <w:rPr>
                <w:rFonts w:ascii="Times New Roman" w:hAnsi="Times New Roman" w:cs="Times New Roman"/>
                <w:sz w:val="24"/>
                <w:szCs w:val="24"/>
              </w:rPr>
            </w:pPr>
            <w:r w:rsidRPr="00266C85">
              <w:t xml:space="preserve"> 51 000,22 </w:t>
            </w:r>
          </w:p>
        </w:tc>
      </w:tr>
      <w:tr w:rsidR="00EF0BC0" w:rsidRPr="0025433F" w14:paraId="16A30449" w14:textId="77777777" w:rsidTr="00590E74">
        <w:trPr>
          <w:trHeight w:val="345"/>
        </w:trPr>
        <w:tc>
          <w:tcPr>
            <w:tcW w:w="992" w:type="dxa"/>
          </w:tcPr>
          <w:p w14:paraId="5BE98058" w14:textId="77777777" w:rsidR="00EF0BC0" w:rsidRPr="0025433F" w:rsidRDefault="00EF0BC0" w:rsidP="00EF0BC0">
            <w:pPr>
              <w:pStyle w:val="afff2"/>
              <w:numPr>
                <w:ilvl w:val="0"/>
                <w:numId w:val="27"/>
              </w:numPr>
              <w:rPr>
                <w:szCs w:val="24"/>
              </w:rPr>
            </w:pPr>
          </w:p>
        </w:tc>
        <w:tc>
          <w:tcPr>
            <w:tcW w:w="4849" w:type="dxa"/>
            <w:vAlign w:val="center"/>
          </w:tcPr>
          <w:p w14:paraId="27ED9BB8" w14:textId="2BD6A35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69B3ACFE" w14:textId="2D56D4E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ЛБ-0214 (или эквивалент)</w:t>
            </w:r>
          </w:p>
        </w:tc>
        <w:tc>
          <w:tcPr>
            <w:tcW w:w="1134" w:type="dxa"/>
            <w:shd w:val="clear" w:color="auto" w:fill="auto"/>
            <w:vAlign w:val="center"/>
          </w:tcPr>
          <w:p w14:paraId="617B9CF6" w14:textId="3F1026F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E416F45" w14:textId="10DCB01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F56851C" w14:textId="45631147" w:rsidR="00EF0BC0" w:rsidRPr="0025433F" w:rsidRDefault="00EF0BC0" w:rsidP="00EF0BC0">
            <w:pPr>
              <w:jc w:val="center"/>
              <w:rPr>
                <w:rFonts w:ascii="Times New Roman" w:hAnsi="Times New Roman" w:cs="Times New Roman"/>
                <w:sz w:val="24"/>
                <w:szCs w:val="24"/>
              </w:rPr>
            </w:pPr>
            <w:r w:rsidRPr="00811558">
              <w:t xml:space="preserve"> 52 314,15 </w:t>
            </w:r>
          </w:p>
        </w:tc>
        <w:tc>
          <w:tcPr>
            <w:tcW w:w="1704" w:type="dxa"/>
            <w:shd w:val="clear" w:color="auto" w:fill="auto"/>
          </w:tcPr>
          <w:p w14:paraId="053D2AE3" w14:textId="39478DA7" w:rsidR="00EF0BC0" w:rsidRPr="0025433F" w:rsidRDefault="00EF0BC0" w:rsidP="00EF0BC0">
            <w:pPr>
              <w:jc w:val="center"/>
              <w:rPr>
                <w:rFonts w:ascii="Times New Roman" w:hAnsi="Times New Roman" w:cs="Times New Roman"/>
                <w:sz w:val="24"/>
                <w:szCs w:val="24"/>
              </w:rPr>
            </w:pPr>
            <w:r w:rsidRPr="00266C85">
              <w:t xml:space="preserve"> 52 314,15 </w:t>
            </w:r>
          </w:p>
        </w:tc>
      </w:tr>
      <w:tr w:rsidR="00EF0BC0" w:rsidRPr="0025433F" w14:paraId="08634491" w14:textId="77777777" w:rsidTr="00590E74">
        <w:trPr>
          <w:trHeight w:val="345"/>
        </w:trPr>
        <w:tc>
          <w:tcPr>
            <w:tcW w:w="992" w:type="dxa"/>
          </w:tcPr>
          <w:p w14:paraId="06E81261" w14:textId="77777777" w:rsidR="00EF0BC0" w:rsidRPr="0025433F" w:rsidRDefault="00EF0BC0" w:rsidP="00EF0BC0">
            <w:pPr>
              <w:pStyle w:val="afff2"/>
              <w:numPr>
                <w:ilvl w:val="0"/>
                <w:numId w:val="27"/>
              </w:numPr>
              <w:rPr>
                <w:szCs w:val="24"/>
              </w:rPr>
            </w:pPr>
          </w:p>
        </w:tc>
        <w:tc>
          <w:tcPr>
            <w:tcW w:w="4849" w:type="dxa"/>
            <w:vAlign w:val="center"/>
          </w:tcPr>
          <w:p w14:paraId="1015CD03" w14:textId="644457A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04B8E86F" w14:textId="7733287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ЛБ-0212 (или эквивалент)</w:t>
            </w:r>
          </w:p>
        </w:tc>
        <w:tc>
          <w:tcPr>
            <w:tcW w:w="1134" w:type="dxa"/>
            <w:shd w:val="clear" w:color="auto" w:fill="auto"/>
            <w:vAlign w:val="center"/>
          </w:tcPr>
          <w:p w14:paraId="2F66A14A" w14:textId="2D006F4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F466C60" w14:textId="7D5C7CD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B86636" w14:textId="049AB2A7" w:rsidR="00EF0BC0" w:rsidRPr="0025433F" w:rsidRDefault="00EF0BC0" w:rsidP="00EF0BC0">
            <w:pPr>
              <w:jc w:val="center"/>
              <w:rPr>
                <w:rFonts w:ascii="Times New Roman" w:hAnsi="Times New Roman" w:cs="Times New Roman"/>
                <w:sz w:val="24"/>
                <w:szCs w:val="24"/>
              </w:rPr>
            </w:pPr>
            <w:r w:rsidRPr="00811558">
              <w:t xml:space="preserve"> 51 202,84 </w:t>
            </w:r>
          </w:p>
        </w:tc>
        <w:tc>
          <w:tcPr>
            <w:tcW w:w="1704" w:type="dxa"/>
            <w:shd w:val="clear" w:color="auto" w:fill="auto"/>
          </w:tcPr>
          <w:p w14:paraId="0C35D619" w14:textId="09120581" w:rsidR="00EF0BC0" w:rsidRPr="0025433F" w:rsidRDefault="00EF0BC0" w:rsidP="00EF0BC0">
            <w:pPr>
              <w:jc w:val="center"/>
              <w:rPr>
                <w:rFonts w:ascii="Times New Roman" w:hAnsi="Times New Roman" w:cs="Times New Roman"/>
                <w:sz w:val="24"/>
                <w:szCs w:val="24"/>
              </w:rPr>
            </w:pPr>
            <w:r w:rsidRPr="00266C85">
              <w:t xml:space="preserve"> 51 202,84 </w:t>
            </w:r>
          </w:p>
        </w:tc>
      </w:tr>
      <w:tr w:rsidR="00EF0BC0" w:rsidRPr="0025433F" w14:paraId="1DE8A49B" w14:textId="77777777" w:rsidTr="00590E74">
        <w:trPr>
          <w:trHeight w:val="345"/>
        </w:trPr>
        <w:tc>
          <w:tcPr>
            <w:tcW w:w="992" w:type="dxa"/>
          </w:tcPr>
          <w:p w14:paraId="634A2D17" w14:textId="77777777" w:rsidR="00EF0BC0" w:rsidRPr="0025433F" w:rsidRDefault="00EF0BC0" w:rsidP="00EF0BC0">
            <w:pPr>
              <w:pStyle w:val="afff2"/>
              <w:numPr>
                <w:ilvl w:val="0"/>
                <w:numId w:val="27"/>
              </w:numPr>
              <w:rPr>
                <w:szCs w:val="24"/>
              </w:rPr>
            </w:pPr>
          </w:p>
        </w:tc>
        <w:tc>
          <w:tcPr>
            <w:tcW w:w="4849" w:type="dxa"/>
            <w:vAlign w:val="center"/>
          </w:tcPr>
          <w:p w14:paraId="2FB0B0F6" w14:textId="2CE2A95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1F3B1AE8" w14:textId="00A4490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ЛБ-0042 (или эквивалент)</w:t>
            </w:r>
          </w:p>
        </w:tc>
        <w:tc>
          <w:tcPr>
            <w:tcW w:w="1134" w:type="dxa"/>
            <w:shd w:val="clear" w:color="auto" w:fill="auto"/>
            <w:vAlign w:val="center"/>
          </w:tcPr>
          <w:p w14:paraId="28818C89" w14:textId="44B9994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CF91BF8" w14:textId="602ECC3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BB2B569" w14:textId="3DC46CB0" w:rsidR="00EF0BC0" w:rsidRPr="0025433F" w:rsidRDefault="00EF0BC0" w:rsidP="00EF0BC0">
            <w:pPr>
              <w:jc w:val="center"/>
              <w:rPr>
                <w:rFonts w:ascii="Times New Roman" w:hAnsi="Times New Roman" w:cs="Times New Roman"/>
                <w:sz w:val="24"/>
                <w:szCs w:val="24"/>
              </w:rPr>
            </w:pPr>
            <w:r w:rsidRPr="00811558">
              <w:t xml:space="preserve"> 51 202,84 </w:t>
            </w:r>
          </w:p>
        </w:tc>
        <w:tc>
          <w:tcPr>
            <w:tcW w:w="1704" w:type="dxa"/>
            <w:shd w:val="clear" w:color="auto" w:fill="auto"/>
          </w:tcPr>
          <w:p w14:paraId="21E65F74" w14:textId="1369E46E" w:rsidR="00EF0BC0" w:rsidRPr="0025433F" w:rsidRDefault="00EF0BC0" w:rsidP="00EF0BC0">
            <w:pPr>
              <w:jc w:val="center"/>
              <w:rPr>
                <w:rFonts w:ascii="Times New Roman" w:hAnsi="Times New Roman" w:cs="Times New Roman"/>
                <w:sz w:val="24"/>
                <w:szCs w:val="24"/>
              </w:rPr>
            </w:pPr>
            <w:r w:rsidRPr="00266C85">
              <w:t xml:space="preserve"> 51 202,84 </w:t>
            </w:r>
          </w:p>
        </w:tc>
      </w:tr>
      <w:tr w:rsidR="00EF0BC0" w:rsidRPr="0025433F" w14:paraId="14885709" w14:textId="77777777" w:rsidTr="00590E74">
        <w:trPr>
          <w:trHeight w:val="345"/>
        </w:trPr>
        <w:tc>
          <w:tcPr>
            <w:tcW w:w="992" w:type="dxa"/>
          </w:tcPr>
          <w:p w14:paraId="00FFA262" w14:textId="77777777" w:rsidR="00EF0BC0" w:rsidRPr="0025433F" w:rsidRDefault="00EF0BC0" w:rsidP="00EF0BC0">
            <w:pPr>
              <w:pStyle w:val="afff2"/>
              <w:numPr>
                <w:ilvl w:val="0"/>
                <w:numId w:val="27"/>
              </w:numPr>
              <w:rPr>
                <w:szCs w:val="24"/>
              </w:rPr>
            </w:pPr>
          </w:p>
        </w:tc>
        <w:tc>
          <w:tcPr>
            <w:tcW w:w="4849" w:type="dxa"/>
            <w:vAlign w:val="center"/>
          </w:tcPr>
          <w:p w14:paraId="6A05356F" w14:textId="0E8706A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1729AC71" w14:textId="3993604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ЛБ-0037 (или эквивалент)</w:t>
            </w:r>
          </w:p>
        </w:tc>
        <w:tc>
          <w:tcPr>
            <w:tcW w:w="1134" w:type="dxa"/>
            <w:shd w:val="clear" w:color="auto" w:fill="auto"/>
            <w:vAlign w:val="center"/>
          </w:tcPr>
          <w:p w14:paraId="64DFC721" w14:textId="3983FA6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7E72031" w14:textId="7E5DB1D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8CAE485" w14:textId="338A625F" w:rsidR="00EF0BC0" w:rsidRPr="0025433F" w:rsidRDefault="00EF0BC0" w:rsidP="00EF0BC0">
            <w:pPr>
              <w:jc w:val="center"/>
              <w:rPr>
                <w:rFonts w:ascii="Times New Roman" w:hAnsi="Times New Roman" w:cs="Times New Roman"/>
                <w:sz w:val="24"/>
                <w:szCs w:val="24"/>
              </w:rPr>
            </w:pPr>
            <w:r w:rsidRPr="00811558">
              <w:t xml:space="preserve"> 51 000,22 </w:t>
            </w:r>
          </w:p>
        </w:tc>
        <w:tc>
          <w:tcPr>
            <w:tcW w:w="1704" w:type="dxa"/>
            <w:shd w:val="clear" w:color="auto" w:fill="auto"/>
          </w:tcPr>
          <w:p w14:paraId="1AADB1BD" w14:textId="606D1D23" w:rsidR="00EF0BC0" w:rsidRPr="0025433F" w:rsidRDefault="00EF0BC0" w:rsidP="00EF0BC0">
            <w:pPr>
              <w:jc w:val="center"/>
              <w:rPr>
                <w:rFonts w:ascii="Times New Roman" w:hAnsi="Times New Roman" w:cs="Times New Roman"/>
                <w:sz w:val="24"/>
                <w:szCs w:val="24"/>
              </w:rPr>
            </w:pPr>
            <w:r w:rsidRPr="00266C85">
              <w:t xml:space="preserve"> 51 000,22 </w:t>
            </w:r>
          </w:p>
        </w:tc>
      </w:tr>
      <w:tr w:rsidR="00EF0BC0" w:rsidRPr="0025433F" w14:paraId="0675EC48" w14:textId="77777777" w:rsidTr="00590E74">
        <w:trPr>
          <w:trHeight w:val="345"/>
        </w:trPr>
        <w:tc>
          <w:tcPr>
            <w:tcW w:w="992" w:type="dxa"/>
          </w:tcPr>
          <w:p w14:paraId="4D7FB0A9" w14:textId="77777777" w:rsidR="00EF0BC0" w:rsidRPr="0025433F" w:rsidRDefault="00EF0BC0" w:rsidP="00EF0BC0">
            <w:pPr>
              <w:pStyle w:val="afff2"/>
              <w:numPr>
                <w:ilvl w:val="0"/>
                <w:numId w:val="27"/>
              </w:numPr>
              <w:rPr>
                <w:szCs w:val="24"/>
              </w:rPr>
            </w:pPr>
          </w:p>
        </w:tc>
        <w:tc>
          <w:tcPr>
            <w:tcW w:w="4849" w:type="dxa"/>
            <w:vAlign w:val="center"/>
          </w:tcPr>
          <w:p w14:paraId="36A92CAB" w14:textId="6D1740A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2373E968" w14:textId="65E039A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ЛБ-0039 (или эквивалент)</w:t>
            </w:r>
          </w:p>
        </w:tc>
        <w:tc>
          <w:tcPr>
            <w:tcW w:w="1134" w:type="dxa"/>
            <w:shd w:val="clear" w:color="auto" w:fill="auto"/>
            <w:vAlign w:val="center"/>
          </w:tcPr>
          <w:p w14:paraId="13237DD5" w14:textId="34C923E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39F0275" w14:textId="6B7CB76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2E378B" w14:textId="5EECA675" w:rsidR="00EF0BC0" w:rsidRPr="0025433F" w:rsidRDefault="00EF0BC0" w:rsidP="00EF0BC0">
            <w:pPr>
              <w:jc w:val="center"/>
              <w:rPr>
                <w:rFonts w:ascii="Times New Roman" w:hAnsi="Times New Roman" w:cs="Times New Roman"/>
                <w:sz w:val="24"/>
                <w:szCs w:val="24"/>
              </w:rPr>
            </w:pPr>
            <w:r w:rsidRPr="00811558">
              <w:t xml:space="preserve"> 51 000,22 </w:t>
            </w:r>
          </w:p>
        </w:tc>
        <w:tc>
          <w:tcPr>
            <w:tcW w:w="1704" w:type="dxa"/>
            <w:shd w:val="clear" w:color="auto" w:fill="auto"/>
          </w:tcPr>
          <w:p w14:paraId="06159EB3" w14:textId="5503A500" w:rsidR="00EF0BC0" w:rsidRPr="0025433F" w:rsidRDefault="00EF0BC0" w:rsidP="00EF0BC0">
            <w:pPr>
              <w:jc w:val="center"/>
              <w:rPr>
                <w:rFonts w:ascii="Times New Roman" w:hAnsi="Times New Roman" w:cs="Times New Roman"/>
                <w:sz w:val="24"/>
                <w:szCs w:val="24"/>
              </w:rPr>
            </w:pPr>
            <w:r w:rsidRPr="00266C85">
              <w:t xml:space="preserve"> 51 000,22 </w:t>
            </w:r>
          </w:p>
        </w:tc>
      </w:tr>
      <w:tr w:rsidR="00EF0BC0" w:rsidRPr="0025433F" w14:paraId="5B2B0AF5" w14:textId="77777777" w:rsidTr="00590E74">
        <w:trPr>
          <w:trHeight w:val="345"/>
        </w:trPr>
        <w:tc>
          <w:tcPr>
            <w:tcW w:w="992" w:type="dxa"/>
          </w:tcPr>
          <w:p w14:paraId="74F642EC" w14:textId="77777777" w:rsidR="00EF0BC0" w:rsidRPr="0025433F" w:rsidRDefault="00EF0BC0" w:rsidP="00EF0BC0">
            <w:pPr>
              <w:pStyle w:val="afff2"/>
              <w:numPr>
                <w:ilvl w:val="0"/>
                <w:numId w:val="27"/>
              </w:numPr>
              <w:rPr>
                <w:szCs w:val="24"/>
              </w:rPr>
            </w:pPr>
          </w:p>
        </w:tc>
        <w:tc>
          <w:tcPr>
            <w:tcW w:w="4849" w:type="dxa"/>
            <w:vAlign w:val="center"/>
          </w:tcPr>
          <w:p w14:paraId="26723D7D" w14:textId="30176C6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68AFDAD5" w14:textId="661004F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ЛБ-0035 (или эквивалент)</w:t>
            </w:r>
          </w:p>
        </w:tc>
        <w:tc>
          <w:tcPr>
            <w:tcW w:w="1134" w:type="dxa"/>
            <w:shd w:val="clear" w:color="auto" w:fill="auto"/>
            <w:vAlign w:val="center"/>
          </w:tcPr>
          <w:p w14:paraId="07ADB1AA" w14:textId="30CDF80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D8584A6" w14:textId="2A9602D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3EAF7D" w14:textId="37BACF70" w:rsidR="00EF0BC0" w:rsidRPr="0025433F" w:rsidRDefault="00EF0BC0" w:rsidP="00EF0BC0">
            <w:pPr>
              <w:jc w:val="center"/>
              <w:rPr>
                <w:rFonts w:ascii="Times New Roman" w:hAnsi="Times New Roman" w:cs="Times New Roman"/>
                <w:sz w:val="24"/>
                <w:szCs w:val="24"/>
              </w:rPr>
            </w:pPr>
            <w:r w:rsidRPr="00811558">
              <w:t xml:space="preserve"> 50 933,01 </w:t>
            </w:r>
          </w:p>
        </w:tc>
        <w:tc>
          <w:tcPr>
            <w:tcW w:w="1704" w:type="dxa"/>
            <w:shd w:val="clear" w:color="auto" w:fill="auto"/>
          </w:tcPr>
          <w:p w14:paraId="5DDF50C9" w14:textId="07DDD050" w:rsidR="00EF0BC0" w:rsidRPr="0025433F" w:rsidRDefault="00EF0BC0" w:rsidP="00EF0BC0">
            <w:pPr>
              <w:jc w:val="center"/>
              <w:rPr>
                <w:rFonts w:ascii="Times New Roman" w:hAnsi="Times New Roman" w:cs="Times New Roman"/>
                <w:sz w:val="24"/>
                <w:szCs w:val="24"/>
              </w:rPr>
            </w:pPr>
            <w:r w:rsidRPr="00266C85">
              <w:t xml:space="preserve"> 50 933,01 </w:t>
            </w:r>
          </w:p>
        </w:tc>
      </w:tr>
      <w:tr w:rsidR="00EF0BC0" w:rsidRPr="0025433F" w14:paraId="7BEAB54C" w14:textId="77777777" w:rsidTr="00590E74">
        <w:trPr>
          <w:trHeight w:val="345"/>
        </w:trPr>
        <w:tc>
          <w:tcPr>
            <w:tcW w:w="992" w:type="dxa"/>
          </w:tcPr>
          <w:p w14:paraId="1D502DFA" w14:textId="77777777" w:rsidR="00EF0BC0" w:rsidRPr="0025433F" w:rsidRDefault="00EF0BC0" w:rsidP="00EF0BC0">
            <w:pPr>
              <w:pStyle w:val="afff2"/>
              <w:numPr>
                <w:ilvl w:val="0"/>
                <w:numId w:val="27"/>
              </w:numPr>
              <w:rPr>
                <w:szCs w:val="24"/>
              </w:rPr>
            </w:pPr>
          </w:p>
        </w:tc>
        <w:tc>
          <w:tcPr>
            <w:tcW w:w="4849" w:type="dxa"/>
            <w:vAlign w:val="center"/>
          </w:tcPr>
          <w:p w14:paraId="2800828C" w14:textId="0DA5A3E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Иглодержатель </w:t>
            </w:r>
          </w:p>
        </w:tc>
        <w:tc>
          <w:tcPr>
            <w:tcW w:w="3685" w:type="dxa"/>
            <w:vAlign w:val="center"/>
          </w:tcPr>
          <w:p w14:paraId="517D2D40" w14:textId="0F9B875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ЛБ-0076 (или эквивалент)</w:t>
            </w:r>
          </w:p>
        </w:tc>
        <w:tc>
          <w:tcPr>
            <w:tcW w:w="1134" w:type="dxa"/>
            <w:shd w:val="clear" w:color="auto" w:fill="auto"/>
            <w:vAlign w:val="center"/>
          </w:tcPr>
          <w:p w14:paraId="369D0D93" w14:textId="3D6B1E7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21E9CA4" w14:textId="57F843D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B6C0A0F" w14:textId="14B4DBF9" w:rsidR="00EF0BC0" w:rsidRPr="0025433F" w:rsidRDefault="00EF0BC0" w:rsidP="00EF0BC0">
            <w:pPr>
              <w:jc w:val="center"/>
              <w:rPr>
                <w:rFonts w:ascii="Times New Roman" w:hAnsi="Times New Roman" w:cs="Times New Roman"/>
                <w:sz w:val="24"/>
                <w:szCs w:val="24"/>
              </w:rPr>
            </w:pPr>
            <w:r w:rsidRPr="00811558">
              <w:t xml:space="preserve"> 55 749,96 </w:t>
            </w:r>
          </w:p>
        </w:tc>
        <w:tc>
          <w:tcPr>
            <w:tcW w:w="1704" w:type="dxa"/>
            <w:shd w:val="clear" w:color="auto" w:fill="auto"/>
          </w:tcPr>
          <w:p w14:paraId="6ACAAA0D" w14:textId="638D4256" w:rsidR="00EF0BC0" w:rsidRPr="0025433F" w:rsidRDefault="00EF0BC0" w:rsidP="00EF0BC0">
            <w:pPr>
              <w:jc w:val="center"/>
              <w:rPr>
                <w:rFonts w:ascii="Times New Roman" w:hAnsi="Times New Roman" w:cs="Times New Roman"/>
                <w:sz w:val="24"/>
                <w:szCs w:val="24"/>
              </w:rPr>
            </w:pPr>
            <w:r w:rsidRPr="00266C85">
              <w:t xml:space="preserve"> 55 749,96 </w:t>
            </w:r>
          </w:p>
        </w:tc>
      </w:tr>
      <w:tr w:rsidR="00EF0BC0" w:rsidRPr="0025433F" w14:paraId="006876AC" w14:textId="77777777" w:rsidTr="00590E74">
        <w:trPr>
          <w:trHeight w:val="345"/>
        </w:trPr>
        <w:tc>
          <w:tcPr>
            <w:tcW w:w="992" w:type="dxa"/>
          </w:tcPr>
          <w:p w14:paraId="763A191F" w14:textId="77777777" w:rsidR="00EF0BC0" w:rsidRPr="0025433F" w:rsidRDefault="00EF0BC0" w:rsidP="00EF0BC0">
            <w:pPr>
              <w:pStyle w:val="afff2"/>
              <w:numPr>
                <w:ilvl w:val="0"/>
                <w:numId w:val="27"/>
              </w:numPr>
              <w:rPr>
                <w:szCs w:val="24"/>
              </w:rPr>
            </w:pPr>
          </w:p>
        </w:tc>
        <w:tc>
          <w:tcPr>
            <w:tcW w:w="4849" w:type="dxa"/>
            <w:vAlign w:val="center"/>
          </w:tcPr>
          <w:p w14:paraId="2DE2A57C" w14:textId="268C8BA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Иглодержатель </w:t>
            </w:r>
          </w:p>
        </w:tc>
        <w:tc>
          <w:tcPr>
            <w:tcW w:w="3685" w:type="dxa"/>
            <w:vAlign w:val="center"/>
          </w:tcPr>
          <w:p w14:paraId="3DC3F9F2" w14:textId="5CA502D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ЛБ-0076.1 (или эквивалент)</w:t>
            </w:r>
          </w:p>
        </w:tc>
        <w:tc>
          <w:tcPr>
            <w:tcW w:w="1134" w:type="dxa"/>
            <w:shd w:val="clear" w:color="auto" w:fill="auto"/>
            <w:vAlign w:val="center"/>
          </w:tcPr>
          <w:p w14:paraId="6AF35D30" w14:textId="4A3DBE8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54ADDCC" w14:textId="6A4F05A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42B8930" w14:textId="7967A297" w:rsidR="00EF0BC0" w:rsidRPr="0025433F" w:rsidRDefault="00EF0BC0" w:rsidP="00EF0BC0">
            <w:pPr>
              <w:jc w:val="center"/>
              <w:rPr>
                <w:rFonts w:ascii="Times New Roman" w:hAnsi="Times New Roman" w:cs="Times New Roman"/>
                <w:sz w:val="24"/>
                <w:szCs w:val="24"/>
              </w:rPr>
            </w:pPr>
            <w:r w:rsidRPr="00811558">
              <w:t xml:space="preserve"> 55 749,96 </w:t>
            </w:r>
          </w:p>
        </w:tc>
        <w:tc>
          <w:tcPr>
            <w:tcW w:w="1704" w:type="dxa"/>
            <w:shd w:val="clear" w:color="auto" w:fill="auto"/>
          </w:tcPr>
          <w:p w14:paraId="453AEB7A" w14:textId="3D36BCB4" w:rsidR="00EF0BC0" w:rsidRPr="0025433F" w:rsidRDefault="00EF0BC0" w:rsidP="00EF0BC0">
            <w:pPr>
              <w:jc w:val="center"/>
              <w:rPr>
                <w:rFonts w:ascii="Times New Roman" w:hAnsi="Times New Roman" w:cs="Times New Roman"/>
                <w:sz w:val="24"/>
                <w:szCs w:val="24"/>
              </w:rPr>
            </w:pPr>
            <w:r w:rsidRPr="00266C85">
              <w:t xml:space="preserve"> 55 749,96 </w:t>
            </w:r>
          </w:p>
        </w:tc>
      </w:tr>
      <w:tr w:rsidR="00EF0BC0" w:rsidRPr="0025433F" w14:paraId="33F32220" w14:textId="77777777" w:rsidTr="00590E74">
        <w:trPr>
          <w:trHeight w:val="345"/>
        </w:trPr>
        <w:tc>
          <w:tcPr>
            <w:tcW w:w="992" w:type="dxa"/>
          </w:tcPr>
          <w:p w14:paraId="429D65AC" w14:textId="77777777" w:rsidR="00EF0BC0" w:rsidRPr="0025433F" w:rsidRDefault="00EF0BC0" w:rsidP="00EF0BC0">
            <w:pPr>
              <w:pStyle w:val="afff2"/>
              <w:numPr>
                <w:ilvl w:val="0"/>
                <w:numId w:val="27"/>
              </w:numPr>
              <w:rPr>
                <w:szCs w:val="24"/>
              </w:rPr>
            </w:pPr>
          </w:p>
        </w:tc>
        <w:tc>
          <w:tcPr>
            <w:tcW w:w="4849" w:type="dxa"/>
            <w:vAlign w:val="center"/>
          </w:tcPr>
          <w:p w14:paraId="2B525260" w14:textId="78D6B09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Иглодержатель </w:t>
            </w:r>
          </w:p>
        </w:tc>
        <w:tc>
          <w:tcPr>
            <w:tcW w:w="3685" w:type="dxa"/>
            <w:vAlign w:val="center"/>
          </w:tcPr>
          <w:p w14:paraId="3850E6D3" w14:textId="416B600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ЛБ-0195 (или эквивалент)</w:t>
            </w:r>
          </w:p>
        </w:tc>
        <w:tc>
          <w:tcPr>
            <w:tcW w:w="1134" w:type="dxa"/>
            <w:shd w:val="clear" w:color="auto" w:fill="auto"/>
            <w:vAlign w:val="center"/>
          </w:tcPr>
          <w:p w14:paraId="102EFB67" w14:textId="225880C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56F5FAD" w14:textId="749928F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CB67811" w14:textId="17D57178" w:rsidR="00EF0BC0" w:rsidRPr="0025433F" w:rsidRDefault="00EF0BC0" w:rsidP="00EF0BC0">
            <w:pPr>
              <w:jc w:val="center"/>
              <w:rPr>
                <w:rFonts w:ascii="Times New Roman" w:hAnsi="Times New Roman" w:cs="Times New Roman"/>
                <w:sz w:val="24"/>
                <w:szCs w:val="24"/>
              </w:rPr>
            </w:pPr>
            <w:r w:rsidRPr="00811558">
              <w:t xml:space="preserve"> 66 735,16 </w:t>
            </w:r>
          </w:p>
        </w:tc>
        <w:tc>
          <w:tcPr>
            <w:tcW w:w="1704" w:type="dxa"/>
            <w:shd w:val="clear" w:color="auto" w:fill="auto"/>
          </w:tcPr>
          <w:p w14:paraId="0F2906B6" w14:textId="77F20899" w:rsidR="00EF0BC0" w:rsidRPr="0025433F" w:rsidRDefault="00EF0BC0" w:rsidP="00EF0BC0">
            <w:pPr>
              <w:jc w:val="center"/>
              <w:rPr>
                <w:rFonts w:ascii="Times New Roman" w:hAnsi="Times New Roman" w:cs="Times New Roman"/>
                <w:sz w:val="24"/>
                <w:szCs w:val="24"/>
              </w:rPr>
            </w:pPr>
            <w:r w:rsidRPr="00266C85">
              <w:t xml:space="preserve"> 66 735,16 </w:t>
            </w:r>
          </w:p>
        </w:tc>
      </w:tr>
      <w:tr w:rsidR="00EF0BC0" w:rsidRPr="0025433F" w14:paraId="62A4E55B" w14:textId="77777777" w:rsidTr="00590E74">
        <w:trPr>
          <w:trHeight w:val="345"/>
        </w:trPr>
        <w:tc>
          <w:tcPr>
            <w:tcW w:w="992" w:type="dxa"/>
          </w:tcPr>
          <w:p w14:paraId="1170ED56" w14:textId="77777777" w:rsidR="00EF0BC0" w:rsidRPr="0025433F" w:rsidRDefault="00EF0BC0" w:rsidP="00EF0BC0">
            <w:pPr>
              <w:pStyle w:val="afff2"/>
              <w:numPr>
                <w:ilvl w:val="0"/>
                <w:numId w:val="27"/>
              </w:numPr>
              <w:rPr>
                <w:szCs w:val="24"/>
              </w:rPr>
            </w:pPr>
          </w:p>
        </w:tc>
        <w:tc>
          <w:tcPr>
            <w:tcW w:w="4849" w:type="dxa"/>
            <w:vAlign w:val="center"/>
          </w:tcPr>
          <w:p w14:paraId="344DA933" w14:textId="5F4103F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Иглодержатель </w:t>
            </w:r>
          </w:p>
        </w:tc>
        <w:tc>
          <w:tcPr>
            <w:tcW w:w="3685" w:type="dxa"/>
            <w:vAlign w:val="center"/>
          </w:tcPr>
          <w:p w14:paraId="1E16B0B5" w14:textId="4F4ED50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ЛБ-0195.1 (или эквивалент)</w:t>
            </w:r>
          </w:p>
        </w:tc>
        <w:tc>
          <w:tcPr>
            <w:tcW w:w="1134" w:type="dxa"/>
            <w:shd w:val="clear" w:color="auto" w:fill="auto"/>
            <w:vAlign w:val="center"/>
          </w:tcPr>
          <w:p w14:paraId="2260E2C5" w14:textId="12B3FDA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9E85FDA" w14:textId="32C48BC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B2288D" w14:textId="726ED0BF" w:rsidR="00EF0BC0" w:rsidRPr="0025433F" w:rsidRDefault="00EF0BC0" w:rsidP="00EF0BC0">
            <w:pPr>
              <w:jc w:val="center"/>
              <w:rPr>
                <w:rFonts w:ascii="Times New Roman" w:hAnsi="Times New Roman" w:cs="Times New Roman"/>
                <w:sz w:val="24"/>
                <w:szCs w:val="24"/>
              </w:rPr>
            </w:pPr>
            <w:r w:rsidRPr="00811558">
              <w:t xml:space="preserve"> 66 735,16 </w:t>
            </w:r>
          </w:p>
        </w:tc>
        <w:tc>
          <w:tcPr>
            <w:tcW w:w="1704" w:type="dxa"/>
            <w:shd w:val="clear" w:color="auto" w:fill="auto"/>
          </w:tcPr>
          <w:p w14:paraId="67CA9AE3" w14:textId="1B40D32A" w:rsidR="00EF0BC0" w:rsidRPr="0025433F" w:rsidRDefault="00EF0BC0" w:rsidP="00EF0BC0">
            <w:pPr>
              <w:jc w:val="center"/>
              <w:rPr>
                <w:rFonts w:ascii="Times New Roman" w:hAnsi="Times New Roman" w:cs="Times New Roman"/>
                <w:sz w:val="24"/>
                <w:szCs w:val="24"/>
              </w:rPr>
            </w:pPr>
            <w:r w:rsidRPr="00266C85">
              <w:t xml:space="preserve"> 66 735,16 </w:t>
            </w:r>
          </w:p>
        </w:tc>
      </w:tr>
      <w:tr w:rsidR="00EF0BC0" w:rsidRPr="0025433F" w14:paraId="55C68E2D" w14:textId="77777777" w:rsidTr="00590E74">
        <w:trPr>
          <w:trHeight w:val="345"/>
        </w:trPr>
        <w:tc>
          <w:tcPr>
            <w:tcW w:w="992" w:type="dxa"/>
          </w:tcPr>
          <w:p w14:paraId="6AFFCDAA" w14:textId="77777777" w:rsidR="00EF0BC0" w:rsidRPr="0025433F" w:rsidRDefault="00EF0BC0" w:rsidP="00EF0BC0">
            <w:pPr>
              <w:pStyle w:val="afff2"/>
              <w:numPr>
                <w:ilvl w:val="0"/>
                <w:numId w:val="27"/>
              </w:numPr>
              <w:rPr>
                <w:szCs w:val="24"/>
              </w:rPr>
            </w:pPr>
          </w:p>
        </w:tc>
        <w:tc>
          <w:tcPr>
            <w:tcW w:w="4849" w:type="dxa"/>
            <w:vAlign w:val="center"/>
          </w:tcPr>
          <w:p w14:paraId="7281EB64" w14:textId="5C4211A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Иглодержатель </w:t>
            </w:r>
          </w:p>
        </w:tc>
        <w:tc>
          <w:tcPr>
            <w:tcW w:w="3685" w:type="dxa"/>
            <w:vAlign w:val="center"/>
          </w:tcPr>
          <w:p w14:paraId="1570D423" w14:textId="1E4FAFD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ЛБ-0075 (или эквивалент)</w:t>
            </w:r>
          </w:p>
        </w:tc>
        <w:tc>
          <w:tcPr>
            <w:tcW w:w="1134" w:type="dxa"/>
            <w:shd w:val="clear" w:color="auto" w:fill="auto"/>
            <w:vAlign w:val="center"/>
          </w:tcPr>
          <w:p w14:paraId="7D30463F" w14:textId="6785DCB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003E6E2" w14:textId="39323BA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0BD39A6" w14:textId="204B2C85" w:rsidR="00EF0BC0" w:rsidRPr="0025433F" w:rsidRDefault="00EF0BC0" w:rsidP="00EF0BC0">
            <w:pPr>
              <w:jc w:val="center"/>
              <w:rPr>
                <w:rFonts w:ascii="Times New Roman" w:hAnsi="Times New Roman" w:cs="Times New Roman"/>
                <w:sz w:val="24"/>
                <w:szCs w:val="24"/>
              </w:rPr>
            </w:pPr>
            <w:r w:rsidRPr="00811558">
              <w:t xml:space="preserve"> 66 735,16 </w:t>
            </w:r>
          </w:p>
        </w:tc>
        <w:tc>
          <w:tcPr>
            <w:tcW w:w="1704" w:type="dxa"/>
            <w:shd w:val="clear" w:color="auto" w:fill="auto"/>
          </w:tcPr>
          <w:p w14:paraId="2659956F" w14:textId="20F1B638" w:rsidR="00EF0BC0" w:rsidRPr="0025433F" w:rsidRDefault="00EF0BC0" w:rsidP="00EF0BC0">
            <w:pPr>
              <w:jc w:val="center"/>
              <w:rPr>
                <w:rFonts w:ascii="Times New Roman" w:hAnsi="Times New Roman" w:cs="Times New Roman"/>
                <w:sz w:val="24"/>
                <w:szCs w:val="24"/>
              </w:rPr>
            </w:pPr>
            <w:r w:rsidRPr="00266C85">
              <w:t xml:space="preserve"> 66 735,16 </w:t>
            </w:r>
          </w:p>
        </w:tc>
      </w:tr>
      <w:tr w:rsidR="00EF0BC0" w:rsidRPr="0025433F" w14:paraId="587BEF3B" w14:textId="77777777" w:rsidTr="00590E74">
        <w:trPr>
          <w:trHeight w:val="345"/>
        </w:trPr>
        <w:tc>
          <w:tcPr>
            <w:tcW w:w="992" w:type="dxa"/>
          </w:tcPr>
          <w:p w14:paraId="3D493FCC" w14:textId="77777777" w:rsidR="00EF0BC0" w:rsidRPr="0025433F" w:rsidRDefault="00EF0BC0" w:rsidP="00EF0BC0">
            <w:pPr>
              <w:pStyle w:val="afff2"/>
              <w:numPr>
                <w:ilvl w:val="0"/>
                <w:numId w:val="27"/>
              </w:numPr>
              <w:rPr>
                <w:szCs w:val="24"/>
              </w:rPr>
            </w:pPr>
          </w:p>
        </w:tc>
        <w:tc>
          <w:tcPr>
            <w:tcW w:w="4849" w:type="dxa"/>
            <w:vAlign w:val="center"/>
          </w:tcPr>
          <w:p w14:paraId="3E213AB8" w14:textId="6DABA48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Иглодержатель </w:t>
            </w:r>
          </w:p>
        </w:tc>
        <w:tc>
          <w:tcPr>
            <w:tcW w:w="3685" w:type="dxa"/>
            <w:vAlign w:val="center"/>
          </w:tcPr>
          <w:p w14:paraId="6B4BA8B1" w14:textId="721957F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ЛБ-0194 (или эквивалент)</w:t>
            </w:r>
          </w:p>
        </w:tc>
        <w:tc>
          <w:tcPr>
            <w:tcW w:w="1134" w:type="dxa"/>
            <w:shd w:val="clear" w:color="auto" w:fill="auto"/>
            <w:vAlign w:val="center"/>
          </w:tcPr>
          <w:p w14:paraId="1BD674DF" w14:textId="2487080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D4E4231" w14:textId="5727A65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E4E079A" w14:textId="7EF7AAFA" w:rsidR="00EF0BC0" w:rsidRPr="0025433F" w:rsidRDefault="00EF0BC0" w:rsidP="00EF0BC0">
            <w:pPr>
              <w:jc w:val="center"/>
              <w:rPr>
                <w:rFonts w:ascii="Times New Roman" w:hAnsi="Times New Roman" w:cs="Times New Roman"/>
                <w:sz w:val="24"/>
                <w:szCs w:val="24"/>
              </w:rPr>
            </w:pPr>
            <w:r w:rsidRPr="00811558">
              <w:t xml:space="preserve"> 66 735,16 </w:t>
            </w:r>
          </w:p>
        </w:tc>
        <w:tc>
          <w:tcPr>
            <w:tcW w:w="1704" w:type="dxa"/>
            <w:shd w:val="clear" w:color="auto" w:fill="auto"/>
          </w:tcPr>
          <w:p w14:paraId="62866274" w14:textId="73E85284" w:rsidR="00EF0BC0" w:rsidRPr="0025433F" w:rsidRDefault="00EF0BC0" w:rsidP="00EF0BC0">
            <w:pPr>
              <w:jc w:val="center"/>
              <w:rPr>
                <w:rFonts w:ascii="Times New Roman" w:hAnsi="Times New Roman" w:cs="Times New Roman"/>
                <w:sz w:val="24"/>
                <w:szCs w:val="24"/>
              </w:rPr>
            </w:pPr>
            <w:r w:rsidRPr="00266C85">
              <w:t xml:space="preserve"> 66 735,16 </w:t>
            </w:r>
          </w:p>
        </w:tc>
      </w:tr>
      <w:tr w:rsidR="00EF0BC0" w:rsidRPr="0025433F" w14:paraId="56902349" w14:textId="77777777" w:rsidTr="00590E74">
        <w:trPr>
          <w:trHeight w:val="345"/>
        </w:trPr>
        <w:tc>
          <w:tcPr>
            <w:tcW w:w="992" w:type="dxa"/>
          </w:tcPr>
          <w:p w14:paraId="25958446" w14:textId="77777777" w:rsidR="00EF0BC0" w:rsidRPr="0025433F" w:rsidRDefault="00EF0BC0" w:rsidP="00EF0BC0">
            <w:pPr>
              <w:pStyle w:val="afff2"/>
              <w:numPr>
                <w:ilvl w:val="0"/>
                <w:numId w:val="27"/>
              </w:numPr>
              <w:rPr>
                <w:szCs w:val="24"/>
              </w:rPr>
            </w:pPr>
          </w:p>
        </w:tc>
        <w:tc>
          <w:tcPr>
            <w:tcW w:w="4849" w:type="dxa"/>
            <w:vAlign w:val="center"/>
          </w:tcPr>
          <w:p w14:paraId="74004319" w14:textId="6CD3DB1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Иглодержатель </w:t>
            </w:r>
          </w:p>
        </w:tc>
        <w:tc>
          <w:tcPr>
            <w:tcW w:w="3685" w:type="dxa"/>
            <w:vAlign w:val="center"/>
          </w:tcPr>
          <w:p w14:paraId="447BE2E4" w14:textId="51518E6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ЛБ-0194.1 (или эквивалент)</w:t>
            </w:r>
          </w:p>
        </w:tc>
        <w:tc>
          <w:tcPr>
            <w:tcW w:w="1134" w:type="dxa"/>
            <w:shd w:val="clear" w:color="auto" w:fill="auto"/>
            <w:vAlign w:val="center"/>
          </w:tcPr>
          <w:p w14:paraId="491B15D6" w14:textId="5093785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21810B" w14:textId="27258A0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36055B8" w14:textId="7E672FA7" w:rsidR="00EF0BC0" w:rsidRPr="0025433F" w:rsidRDefault="00EF0BC0" w:rsidP="00EF0BC0">
            <w:pPr>
              <w:jc w:val="center"/>
              <w:rPr>
                <w:rFonts w:ascii="Times New Roman" w:hAnsi="Times New Roman" w:cs="Times New Roman"/>
                <w:sz w:val="24"/>
                <w:szCs w:val="24"/>
              </w:rPr>
            </w:pPr>
            <w:r w:rsidRPr="00811558">
              <w:t xml:space="preserve"> 66 646,94 </w:t>
            </w:r>
          </w:p>
        </w:tc>
        <w:tc>
          <w:tcPr>
            <w:tcW w:w="1704" w:type="dxa"/>
            <w:shd w:val="clear" w:color="auto" w:fill="auto"/>
          </w:tcPr>
          <w:p w14:paraId="11C53BB4" w14:textId="32B2796E" w:rsidR="00EF0BC0" w:rsidRPr="0025433F" w:rsidRDefault="00EF0BC0" w:rsidP="00EF0BC0">
            <w:pPr>
              <w:jc w:val="center"/>
              <w:rPr>
                <w:rFonts w:ascii="Times New Roman" w:hAnsi="Times New Roman" w:cs="Times New Roman"/>
                <w:sz w:val="24"/>
                <w:szCs w:val="24"/>
              </w:rPr>
            </w:pPr>
            <w:r w:rsidRPr="00266C85">
              <w:t xml:space="preserve"> 66 646,94 </w:t>
            </w:r>
          </w:p>
        </w:tc>
      </w:tr>
      <w:tr w:rsidR="00EF0BC0" w:rsidRPr="0025433F" w14:paraId="73B82834" w14:textId="77777777" w:rsidTr="00590E74">
        <w:trPr>
          <w:trHeight w:val="345"/>
        </w:trPr>
        <w:tc>
          <w:tcPr>
            <w:tcW w:w="992" w:type="dxa"/>
          </w:tcPr>
          <w:p w14:paraId="72A67884" w14:textId="77777777" w:rsidR="00EF0BC0" w:rsidRPr="0025433F" w:rsidRDefault="00EF0BC0" w:rsidP="00EF0BC0">
            <w:pPr>
              <w:pStyle w:val="afff2"/>
              <w:numPr>
                <w:ilvl w:val="0"/>
                <w:numId w:val="27"/>
              </w:numPr>
              <w:rPr>
                <w:szCs w:val="24"/>
              </w:rPr>
            </w:pPr>
          </w:p>
        </w:tc>
        <w:tc>
          <w:tcPr>
            <w:tcW w:w="4849" w:type="dxa"/>
            <w:vAlign w:val="center"/>
          </w:tcPr>
          <w:p w14:paraId="776A475A" w14:textId="1688A13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Иглодержатель </w:t>
            </w:r>
          </w:p>
        </w:tc>
        <w:tc>
          <w:tcPr>
            <w:tcW w:w="3685" w:type="dxa"/>
            <w:vAlign w:val="center"/>
          </w:tcPr>
          <w:p w14:paraId="4EC079FE" w14:textId="40D0EB3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ЛБ-007 (или эквивалент)</w:t>
            </w:r>
          </w:p>
        </w:tc>
        <w:tc>
          <w:tcPr>
            <w:tcW w:w="1134" w:type="dxa"/>
            <w:shd w:val="clear" w:color="auto" w:fill="auto"/>
            <w:vAlign w:val="center"/>
          </w:tcPr>
          <w:p w14:paraId="43403B03" w14:textId="5FBC1D6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224AA8C" w14:textId="662C5B3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3AF8923" w14:textId="579C1D2A" w:rsidR="00EF0BC0" w:rsidRPr="0025433F" w:rsidRDefault="00EF0BC0" w:rsidP="00EF0BC0">
            <w:pPr>
              <w:jc w:val="center"/>
              <w:rPr>
                <w:rFonts w:ascii="Times New Roman" w:hAnsi="Times New Roman" w:cs="Times New Roman"/>
                <w:sz w:val="24"/>
                <w:szCs w:val="24"/>
              </w:rPr>
            </w:pPr>
            <w:r w:rsidRPr="00811558">
              <w:t xml:space="preserve"> 66 646,94 </w:t>
            </w:r>
          </w:p>
        </w:tc>
        <w:tc>
          <w:tcPr>
            <w:tcW w:w="1704" w:type="dxa"/>
            <w:shd w:val="clear" w:color="auto" w:fill="auto"/>
          </w:tcPr>
          <w:p w14:paraId="202CDA1C" w14:textId="03E944F6" w:rsidR="00EF0BC0" w:rsidRPr="0025433F" w:rsidRDefault="00EF0BC0" w:rsidP="00EF0BC0">
            <w:pPr>
              <w:jc w:val="center"/>
              <w:rPr>
                <w:rFonts w:ascii="Times New Roman" w:hAnsi="Times New Roman" w:cs="Times New Roman"/>
                <w:sz w:val="24"/>
                <w:szCs w:val="24"/>
              </w:rPr>
            </w:pPr>
            <w:r w:rsidRPr="00266C85">
              <w:t xml:space="preserve"> 66 646,94 </w:t>
            </w:r>
          </w:p>
        </w:tc>
      </w:tr>
      <w:tr w:rsidR="00EF0BC0" w:rsidRPr="0025433F" w14:paraId="2BE5BA4E" w14:textId="77777777" w:rsidTr="00590E74">
        <w:trPr>
          <w:trHeight w:val="345"/>
        </w:trPr>
        <w:tc>
          <w:tcPr>
            <w:tcW w:w="992" w:type="dxa"/>
          </w:tcPr>
          <w:p w14:paraId="7AEB5064" w14:textId="77777777" w:rsidR="00EF0BC0" w:rsidRPr="0025433F" w:rsidRDefault="00EF0BC0" w:rsidP="00EF0BC0">
            <w:pPr>
              <w:pStyle w:val="afff2"/>
              <w:numPr>
                <w:ilvl w:val="0"/>
                <w:numId w:val="27"/>
              </w:numPr>
              <w:rPr>
                <w:szCs w:val="24"/>
              </w:rPr>
            </w:pPr>
          </w:p>
        </w:tc>
        <w:tc>
          <w:tcPr>
            <w:tcW w:w="4849" w:type="dxa"/>
            <w:vAlign w:val="center"/>
          </w:tcPr>
          <w:p w14:paraId="3078161F" w14:textId="129D030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Иглодержатель </w:t>
            </w:r>
          </w:p>
        </w:tc>
        <w:tc>
          <w:tcPr>
            <w:tcW w:w="3685" w:type="dxa"/>
            <w:vAlign w:val="center"/>
          </w:tcPr>
          <w:p w14:paraId="3FAF197E" w14:textId="29DDA3F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ЛБ-0211 (или эквивалент)</w:t>
            </w:r>
          </w:p>
        </w:tc>
        <w:tc>
          <w:tcPr>
            <w:tcW w:w="1134" w:type="dxa"/>
            <w:shd w:val="clear" w:color="auto" w:fill="auto"/>
            <w:vAlign w:val="center"/>
          </w:tcPr>
          <w:p w14:paraId="09F57E9A" w14:textId="4914D7F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A069D88" w14:textId="4EB4742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AD63E1A" w14:textId="1B17CC12" w:rsidR="00EF0BC0" w:rsidRPr="0025433F" w:rsidRDefault="00EF0BC0" w:rsidP="00EF0BC0">
            <w:pPr>
              <w:jc w:val="center"/>
              <w:rPr>
                <w:rFonts w:ascii="Times New Roman" w:hAnsi="Times New Roman" w:cs="Times New Roman"/>
                <w:sz w:val="24"/>
                <w:szCs w:val="24"/>
              </w:rPr>
            </w:pPr>
            <w:r w:rsidRPr="00811558">
              <w:t xml:space="preserve"> 78 807,66 </w:t>
            </w:r>
          </w:p>
        </w:tc>
        <w:tc>
          <w:tcPr>
            <w:tcW w:w="1704" w:type="dxa"/>
            <w:shd w:val="clear" w:color="auto" w:fill="auto"/>
          </w:tcPr>
          <w:p w14:paraId="68194129" w14:textId="2707363C" w:rsidR="00EF0BC0" w:rsidRPr="0025433F" w:rsidRDefault="00EF0BC0" w:rsidP="00EF0BC0">
            <w:pPr>
              <w:jc w:val="center"/>
              <w:rPr>
                <w:rFonts w:ascii="Times New Roman" w:hAnsi="Times New Roman" w:cs="Times New Roman"/>
                <w:sz w:val="24"/>
                <w:szCs w:val="24"/>
              </w:rPr>
            </w:pPr>
            <w:r w:rsidRPr="00266C85">
              <w:t xml:space="preserve"> 78 807,66 </w:t>
            </w:r>
          </w:p>
        </w:tc>
      </w:tr>
      <w:tr w:rsidR="00EF0BC0" w:rsidRPr="0025433F" w14:paraId="6B885CAA" w14:textId="77777777" w:rsidTr="00590E74">
        <w:trPr>
          <w:trHeight w:val="345"/>
        </w:trPr>
        <w:tc>
          <w:tcPr>
            <w:tcW w:w="992" w:type="dxa"/>
          </w:tcPr>
          <w:p w14:paraId="27291835" w14:textId="77777777" w:rsidR="00EF0BC0" w:rsidRPr="0025433F" w:rsidRDefault="00EF0BC0" w:rsidP="00EF0BC0">
            <w:pPr>
              <w:pStyle w:val="afff2"/>
              <w:numPr>
                <w:ilvl w:val="0"/>
                <w:numId w:val="27"/>
              </w:numPr>
              <w:rPr>
                <w:szCs w:val="24"/>
              </w:rPr>
            </w:pPr>
          </w:p>
        </w:tc>
        <w:tc>
          <w:tcPr>
            <w:tcW w:w="4849" w:type="dxa"/>
            <w:vAlign w:val="center"/>
          </w:tcPr>
          <w:p w14:paraId="6E9262DF" w14:textId="2C8949A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Ножницы </w:t>
            </w:r>
          </w:p>
        </w:tc>
        <w:tc>
          <w:tcPr>
            <w:tcW w:w="3685" w:type="dxa"/>
            <w:vAlign w:val="center"/>
          </w:tcPr>
          <w:p w14:paraId="19797BE8" w14:textId="36E7C03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ЛБ-0045 (или эквивалент)</w:t>
            </w:r>
          </w:p>
        </w:tc>
        <w:tc>
          <w:tcPr>
            <w:tcW w:w="1134" w:type="dxa"/>
            <w:shd w:val="clear" w:color="auto" w:fill="auto"/>
            <w:vAlign w:val="center"/>
          </w:tcPr>
          <w:p w14:paraId="00E7F901" w14:textId="3B71D80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E4855BB" w14:textId="7BD8927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80DD3E2" w14:textId="7AFC9305" w:rsidR="00EF0BC0" w:rsidRPr="0025433F" w:rsidRDefault="00EF0BC0" w:rsidP="00EF0BC0">
            <w:pPr>
              <w:jc w:val="center"/>
              <w:rPr>
                <w:rFonts w:ascii="Times New Roman" w:hAnsi="Times New Roman" w:cs="Times New Roman"/>
                <w:sz w:val="24"/>
                <w:szCs w:val="24"/>
              </w:rPr>
            </w:pPr>
            <w:r w:rsidRPr="00811558">
              <w:t xml:space="preserve"> 58 434,79 </w:t>
            </w:r>
          </w:p>
        </w:tc>
        <w:tc>
          <w:tcPr>
            <w:tcW w:w="1704" w:type="dxa"/>
            <w:shd w:val="clear" w:color="auto" w:fill="auto"/>
          </w:tcPr>
          <w:p w14:paraId="65864816" w14:textId="5AB85D5C" w:rsidR="00EF0BC0" w:rsidRPr="0025433F" w:rsidRDefault="00EF0BC0" w:rsidP="00EF0BC0">
            <w:pPr>
              <w:jc w:val="center"/>
              <w:rPr>
                <w:rFonts w:ascii="Times New Roman" w:hAnsi="Times New Roman" w:cs="Times New Roman"/>
                <w:sz w:val="24"/>
                <w:szCs w:val="24"/>
              </w:rPr>
            </w:pPr>
            <w:r w:rsidRPr="00266C85">
              <w:t xml:space="preserve"> 58 434,79 </w:t>
            </w:r>
          </w:p>
        </w:tc>
      </w:tr>
      <w:tr w:rsidR="00EF0BC0" w:rsidRPr="0025433F" w14:paraId="51C309BA" w14:textId="77777777" w:rsidTr="00590E74">
        <w:trPr>
          <w:trHeight w:val="345"/>
        </w:trPr>
        <w:tc>
          <w:tcPr>
            <w:tcW w:w="992" w:type="dxa"/>
          </w:tcPr>
          <w:p w14:paraId="6957DC71" w14:textId="77777777" w:rsidR="00EF0BC0" w:rsidRPr="0025433F" w:rsidRDefault="00EF0BC0" w:rsidP="00EF0BC0">
            <w:pPr>
              <w:pStyle w:val="afff2"/>
              <w:numPr>
                <w:ilvl w:val="0"/>
                <w:numId w:val="27"/>
              </w:numPr>
              <w:rPr>
                <w:szCs w:val="24"/>
              </w:rPr>
            </w:pPr>
          </w:p>
        </w:tc>
        <w:tc>
          <w:tcPr>
            <w:tcW w:w="4849" w:type="dxa"/>
            <w:vAlign w:val="center"/>
          </w:tcPr>
          <w:p w14:paraId="6AB0D076" w14:textId="29DA808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Ножницы </w:t>
            </w:r>
          </w:p>
        </w:tc>
        <w:tc>
          <w:tcPr>
            <w:tcW w:w="3685" w:type="dxa"/>
            <w:vAlign w:val="center"/>
          </w:tcPr>
          <w:p w14:paraId="7E4AFABD" w14:textId="73C5485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ЛБ-0046 (или эквивалент)</w:t>
            </w:r>
          </w:p>
        </w:tc>
        <w:tc>
          <w:tcPr>
            <w:tcW w:w="1134" w:type="dxa"/>
            <w:shd w:val="clear" w:color="auto" w:fill="auto"/>
            <w:vAlign w:val="center"/>
          </w:tcPr>
          <w:p w14:paraId="1C3A30E9" w14:textId="6493345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F731FA6" w14:textId="3E78F0E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922EAB" w14:textId="46A127C5" w:rsidR="00EF0BC0" w:rsidRPr="0025433F" w:rsidRDefault="00EF0BC0" w:rsidP="00EF0BC0">
            <w:pPr>
              <w:jc w:val="center"/>
              <w:rPr>
                <w:rFonts w:ascii="Times New Roman" w:hAnsi="Times New Roman" w:cs="Times New Roman"/>
                <w:sz w:val="24"/>
                <w:szCs w:val="24"/>
              </w:rPr>
            </w:pPr>
            <w:r w:rsidRPr="00811558">
              <w:t xml:space="preserve"> 58 511,93 </w:t>
            </w:r>
          </w:p>
        </w:tc>
        <w:tc>
          <w:tcPr>
            <w:tcW w:w="1704" w:type="dxa"/>
            <w:shd w:val="clear" w:color="auto" w:fill="auto"/>
          </w:tcPr>
          <w:p w14:paraId="491550A1" w14:textId="6DE269C9" w:rsidR="00EF0BC0" w:rsidRPr="0025433F" w:rsidRDefault="00EF0BC0" w:rsidP="00EF0BC0">
            <w:pPr>
              <w:jc w:val="center"/>
              <w:rPr>
                <w:rFonts w:ascii="Times New Roman" w:hAnsi="Times New Roman" w:cs="Times New Roman"/>
                <w:sz w:val="24"/>
                <w:szCs w:val="24"/>
              </w:rPr>
            </w:pPr>
            <w:r w:rsidRPr="00266C85">
              <w:t xml:space="preserve"> 58 511,93 </w:t>
            </w:r>
          </w:p>
        </w:tc>
      </w:tr>
      <w:tr w:rsidR="00EF0BC0" w:rsidRPr="0025433F" w14:paraId="04A84AA8" w14:textId="77777777" w:rsidTr="00590E74">
        <w:trPr>
          <w:trHeight w:val="345"/>
        </w:trPr>
        <w:tc>
          <w:tcPr>
            <w:tcW w:w="992" w:type="dxa"/>
          </w:tcPr>
          <w:p w14:paraId="42590B39" w14:textId="77777777" w:rsidR="00EF0BC0" w:rsidRPr="0025433F" w:rsidRDefault="00EF0BC0" w:rsidP="00EF0BC0">
            <w:pPr>
              <w:pStyle w:val="afff2"/>
              <w:numPr>
                <w:ilvl w:val="0"/>
                <w:numId w:val="27"/>
              </w:numPr>
              <w:rPr>
                <w:szCs w:val="24"/>
              </w:rPr>
            </w:pPr>
          </w:p>
        </w:tc>
        <w:tc>
          <w:tcPr>
            <w:tcW w:w="4849" w:type="dxa"/>
            <w:vAlign w:val="center"/>
          </w:tcPr>
          <w:p w14:paraId="6D105DB3" w14:textId="3E81891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Ножницы </w:t>
            </w:r>
          </w:p>
        </w:tc>
        <w:tc>
          <w:tcPr>
            <w:tcW w:w="3685" w:type="dxa"/>
            <w:vAlign w:val="center"/>
          </w:tcPr>
          <w:p w14:paraId="222F423E" w14:textId="7274BC9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ЛБ-0044 (или эквивалент)</w:t>
            </w:r>
          </w:p>
        </w:tc>
        <w:tc>
          <w:tcPr>
            <w:tcW w:w="1134" w:type="dxa"/>
            <w:shd w:val="clear" w:color="auto" w:fill="auto"/>
            <w:vAlign w:val="center"/>
          </w:tcPr>
          <w:p w14:paraId="27E78D9F" w14:textId="1D82136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930CE52" w14:textId="40BF5F0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0681D84" w14:textId="2F7F7B45" w:rsidR="00EF0BC0" w:rsidRPr="0025433F" w:rsidRDefault="00EF0BC0" w:rsidP="00EF0BC0">
            <w:pPr>
              <w:jc w:val="center"/>
              <w:rPr>
                <w:rFonts w:ascii="Times New Roman" w:hAnsi="Times New Roman" w:cs="Times New Roman"/>
                <w:sz w:val="24"/>
                <w:szCs w:val="24"/>
              </w:rPr>
            </w:pPr>
            <w:r w:rsidRPr="00811558">
              <w:t xml:space="preserve"> 58 511,93 </w:t>
            </w:r>
          </w:p>
        </w:tc>
        <w:tc>
          <w:tcPr>
            <w:tcW w:w="1704" w:type="dxa"/>
            <w:shd w:val="clear" w:color="auto" w:fill="auto"/>
          </w:tcPr>
          <w:p w14:paraId="1541495E" w14:textId="22013C48" w:rsidR="00EF0BC0" w:rsidRPr="0025433F" w:rsidRDefault="00EF0BC0" w:rsidP="00EF0BC0">
            <w:pPr>
              <w:jc w:val="center"/>
              <w:rPr>
                <w:rFonts w:ascii="Times New Roman" w:hAnsi="Times New Roman" w:cs="Times New Roman"/>
                <w:sz w:val="24"/>
                <w:szCs w:val="24"/>
              </w:rPr>
            </w:pPr>
            <w:r w:rsidRPr="00266C85">
              <w:t xml:space="preserve"> 58 511,93 </w:t>
            </w:r>
          </w:p>
        </w:tc>
      </w:tr>
      <w:tr w:rsidR="00EF0BC0" w:rsidRPr="0025433F" w14:paraId="11C3339C" w14:textId="77777777" w:rsidTr="00590E74">
        <w:trPr>
          <w:trHeight w:val="345"/>
        </w:trPr>
        <w:tc>
          <w:tcPr>
            <w:tcW w:w="992" w:type="dxa"/>
          </w:tcPr>
          <w:p w14:paraId="4744C8A7" w14:textId="77777777" w:rsidR="00EF0BC0" w:rsidRPr="0025433F" w:rsidRDefault="00EF0BC0" w:rsidP="00EF0BC0">
            <w:pPr>
              <w:pStyle w:val="afff2"/>
              <w:numPr>
                <w:ilvl w:val="0"/>
                <w:numId w:val="27"/>
              </w:numPr>
              <w:rPr>
                <w:szCs w:val="24"/>
              </w:rPr>
            </w:pPr>
          </w:p>
        </w:tc>
        <w:tc>
          <w:tcPr>
            <w:tcW w:w="4849" w:type="dxa"/>
            <w:vAlign w:val="center"/>
          </w:tcPr>
          <w:p w14:paraId="34D27C4B" w14:textId="0A76281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Ножницы </w:t>
            </w:r>
          </w:p>
        </w:tc>
        <w:tc>
          <w:tcPr>
            <w:tcW w:w="3685" w:type="dxa"/>
            <w:vAlign w:val="center"/>
          </w:tcPr>
          <w:p w14:paraId="30C37074" w14:textId="0374EE3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ЛБ-0047 (или эквивалент)</w:t>
            </w:r>
          </w:p>
        </w:tc>
        <w:tc>
          <w:tcPr>
            <w:tcW w:w="1134" w:type="dxa"/>
            <w:shd w:val="clear" w:color="auto" w:fill="auto"/>
            <w:vAlign w:val="center"/>
          </w:tcPr>
          <w:p w14:paraId="09F729FB" w14:textId="0A0D069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A1248C4" w14:textId="08AD92D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A7E6516" w14:textId="48A8E394" w:rsidR="00EF0BC0" w:rsidRPr="0025433F" w:rsidRDefault="00EF0BC0" w:rsidP="00EF0BC0">
            <w:pPr>
              <w:jc w:val="center"/>
              <w:rPr>
                <w:rFonts w:ascii="Times New Roman" w:hAnsi="Times New Roman" w:cs="Times New Roman"/>
                <w:sz w:val="24"/>
                <w:szCs w:val="24"/>
              </w:rPr>
            </w:pPr>
            <w:r w:rsidRPr="00811558">
              <w:t xml:space="preserve"> 58 434,79 </w:t>
            </w:r>
          </w:p>
        </w:tc>
        <w:tc>
          <w:tcPr>
            <w:tcW w:w="1704" w:type="dxa"/>
            <w:shd w:val="clear" w:color="auto" w:fill="auto"/>
          </w:tcPr>
          <w:p w14:paraId="3DF8EDAF" w14:textId="24725E2A" w:rsidR="00EF0BC0" w:rsidRPr="0025433F" w:rsidRDefault="00EF0BC0" w:rsidP="00EF0BC0">
            <w:pPr>
              <w:jc w:val="center"/>
              <w:rPr>
                <w:rFonts w:ascii="Times New Roman" w:hAnsi="Times New Roman" w:cs="Times New Roman"/>
                <w:sz w:val="24"/>
                <w:szCs w:val="24"/>
              </w:rPr>
            </w:pPr>
            <w:r w:rsidRPr="00266C85">
              <w:t xml:space="preserve"> 58 434,79 </w:t>
            </w:r>
          </w:p>
        </w:tc>
      </w:tr>
      <w:tr w:rsidR="00EF0BC0" w:rsidRPr="0025433F" w14:paraId="4CCECA9C" w14:textId="77777777" w:rsidTr="00590E74">
        <w:trPr>
          <w:trHeight w:val="345"/>
        </w:trPr>
        <w:tc>
          <w:tcPr>
            <w:tcW w:w="992" w:type="dxa"/>
          </w:tcPr>
          <w:p w14:paraId="089FA3C5" w14:textId="77777777" w:rsidR="00EF0BC0" w:rsidRPr="0025433F" w:rsidRDefault="00EF0BC0" w:rsidP="00EF0BC0">
            <w:pPr>
              <w:pStyle w:val="afff2"/>
              <w:numPr>
                <w:ilvl w:val="0"/>
                <w:numId w:val="27"/>
              </w:numPr>
              <w:rPr>
                <w:szCs w:val="24"/>
              </w:rPr>
            </w:pPr>
          </w:p>
        </w:tc>
        <w:tc>
          <w:tcPr>
            <w:tcW w:w="4849" w:type="dxa"/>
            <w:vAlign w:val="center"/>
          </w:tcPr>
          <w:p w14:paraId="6F5A639A" w14:textId="71EC5B7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Щетка для чистки инструментов </w:t>
            </w:r>
          </w:p>
        </w:tc>
        <w:tc>
          <w:tcPr>
            <w:tcW w:w="3685" w:type="dxa"/>
            <w:vAlign w:val="center"/>
          </w:tcPr>
          <w:p w14:paraId="154F2B24" w14:textId="37E36E5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ЛБ-0087 (или эквивалент)</w:t>
            </w:r>
          </w:p>
        </w:tc>
        <w:tc>
          <w:tcPr>
            <w:tcW w:w="1134" w:type="dxa"/>
            <w:shd w:val="clear" w:color="auto" w:fill="auto"/>
            <w:vAlign w:val="center"/>
          </w:tcPr>
          <w:p w14:paraId="79ABFD22" w14:textId="54BDED8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61AFAA9" w14:textId="05E63EC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40F023B" w14:textId="122F729F" w:rsidR="00EF0BC0" w:rsidRPr="0025433F" w:rsidRDefault="00EF0BC0" w:rsidP="00EF0BC0">
            <w:pPr>
              <w:jc w:val="center"/>
              <w:rPr>
                <w:rFonts w:ascii="Times New Roman" w:hAnsi="Times New Roman" w:cs="Times New Roman"/>
                <w:sz w:val="24"/>
                <w:szCs w:val="24"/>
              </w:rPr>
            </w:pPr>
            <w:r w:rsidRPr="00811558">
              <w:t xml:space="preserve"> 1 579,43 </w:t>
            </w:r>
          </w:p>
        </w:tc>
        <w:tc>
          <w:tcPr>
            <w:tcW w:w="1704" w:type="dxa"/>
            <w:shd w:val="clear" w:color="auto" w:fill="auto"/>
          </w:tcPr>
          <w:p w14:paraId="2ED56D4C" w14:textId="52933A16" w:rsidR="00EF0BC0" w:rsidRPr="0025433F" w:rsidRDefault="00EF0BC0" w:rsidP="00EF0BC0">
            <w:pPr>
              <w:jc w:val="center"/>
              <w:rPr>
                <w:rFonts w:ascii="Times New Roman" w:hAnsi="Times New Roman" w:cs="Times New Roman"/>
                <w:sz w:val="24"/>
                <w:szCs w:val="24"/>
              </w:rPr>
            </w:pPr>
            <w:r w:rsidRPr="00266C85">
              <w:t xml:space="preserve"> 1 579,43 </w:t>
            </w:r>
          </w:p>
        </w:tc>
      </w:tr>
      <w:tr w:rsidR="00EF0BC0" w:rsidRPr="0025433F" w14:paraId="4BE887FD" w14:textId="77777777" w:rsidTr="00590E74">
        <w:trPr>
          <w:trHeight w:val="345"/>
        </w:trPr>
        <w:tc>
          <w:tcPr>
            <w:tcW w:w="992" w:type="dxa"/>
          </w:tcPr>
          <w:p w14:paraId="343F9FE2" w14:textId="77777777" w:rsidR="00EF0BC0" w:rsidRPr="0025433F" w:rsidRDefault="00EF0BC0" w:rsidP="00EF0BC0">
            <w:pPr>
              <w:pStyle w:val="afff2"/>
              <w:numPr>
                <w:ilvl w:val="0"/>
                <w:numId w:val="27"/>
              </w:numPr>
              <w:rPr>
                <w:szCs w:val="24"/>
              </w:rPr>
            </w:pPr>
          </w:p>
        </w:tc>
        <w:tc>
          <w:tcPr>
            <w:tcW w:w="4849" w:type="dxa"/>
            <w:vAlign w:val="center"/>
          </w:tcPr>
          <w:p w14:paraId="07E57972" w14:textId="137E842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Щетка для чистки инструментов</w:t>
            </w:r>
          </w:p>
        </w:tc>
        <w:tc>
          <w:tcPr>
            <w:tcW w:w="3685" w:type="dxa"/>
            <w:vAlign w:val="center"/>
          </w:tcPr>
          <w:p w14:paraId="676283C2" w14:textId="2B0D394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ЛБ-0086 (или эквивалент)</w:t>
            </w:r>
          </w:p>
        </w:tc>
        <w:tc>
          <w:tcPr>
            <w:tcW w:w="1134" w:type="dxa"/>
            <w:shd w:val="clear" w:color="auto" w:fill="auto"/>
            <w:vAlign w:val="center"/>
          </w:tcPr>
          <w:p w14:paraId="0970C3D0" w14:textId="1936D3A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614BB48" w14:textId="6D02625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461A641" w14:textId="414CE6AC" w:rsidR="00EF0BC0" w:rsidRPr="0025433F" w:rsidRDefault="00EF0BC0" w:rsidP="00EF0BC0">
            <w:pPr>
              <w:jc w:val="center"/>
              <w:rPr>
                <w:rFonts w:ascii="Times New Roman" w:hAnsi="Times New Roman" w:cs="Times New Roman"/>
                <w:sz w:val="24"/>
                <w:szCs w:val="24"/>
              </w:rPr>
            </w:pPr>
            <w:r w:rsidRPr="00811558">
              <w:t xml:space="preserve"> 1 579,43 </w:t>
            </w:r>
          </w:p>
        </w:tc>
        <w:tc>
          <w:tcPr>
            <w:tcW w:w="1704" w:type="dxa"/>
            <w:shd w:val="clear" w:color="auto" w:fill="auto"/>
          </w:tcPr>
          <w:p w14:paraId="5133D112" w14:textId="75284D1C" w:rsidR="00EF0BC0" w:rsidRPr="0025433F" w:rsidRDefault="00EF0BC0" w:rsidP="00EF0BC0">
            <w:pPr>
              <w:jc w:val="center"/>
              <w:rPr>
                <w:rFonts w:ascii="Times New Roman" w:hAnsi="Times New Roman" w:cs="Times New Roman"/>
                <w:sz w:val="24"/>
                <w:szCs w:val="24"/>
              </w:rPr>
            </w:pPr>
            <w:r w:rsidRPr="00266C85">
              <w:t xml:space="preserve"> 1 579,43 </w:t>
            </w:r>
          </w:p>
        </w:tc>
      </w:tr>
      <w:tr w:rsidR="00EF0BC0" w:rsidRPr="0025433F" w14:paraId="37E7C95E" w14:textId="77777777" w:rsidTr="00590E74">
        <w:trPr>
          <w:trHeight w:val="345"/>
        </w:trPr>
        <w:tc>
          <w:tcPr>
            <w:tcW w:w="992" w:type="dxa"/>
          </w:tcPr>
          <w:p w14:paraId="32B5D6B1" w14:textId="77777777" w:rsidR="00EF0BC0" w:rsidRPr="0025433F" w:rsidRDefault="00EF0BC0" w:rsidP="00EF0BC0">
            <w:pPr>
              <w:pStyle w:val="afff2"/>
              <w:numPr>
                <w:ilvl w:val="0"/>
                <w:numId w:val="27"/>
              </w:numPr>
              <w:rPr>
                <w:szCs w:val="24"/>
              </w:rPr>
            </w:pPr>
          </w:p>
        </w:tc>
        <w:tc>
          <w:tcPr>
            <w:tcW w:w="4849" w:type="dxa"/>
            <w:vAlign w:val="center"/>
          </w:tcPr>
          <w:p w14:paraId="04FA1FB8" w14:textId="77A1B45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Электрод </w:t>
            </w:r>
          </w:p>
        </w:tc>
        <w:tc>
          <w:tcPr>
            <w:tcW w:w="3685" w:type="dxa"/>
            <w:vAlign w:val="center"/>
          </w:tcPr>
          <w:p w14:paraId="5A793D69" w14:textId="355B36A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ЛБ-0064 (или эквивалент)</w:t>
            </w:r>
          </w:p>
        </w:tc>
        <w:tc>
          <w:tcPr>
            <w:tcW w:w="1134" w:type="dxa"/>
            <w:shd w:val="clear" w:color="auto" w:fill="auto"/>
            <w:vAlign w:val="center"/>
          </w:tcPr>
          <w:p w14:paraId="0A9F7A0A" w14:textId="49659E5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3197AD8" w14:textId="0F841AA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38A8690" w14:textId="3E3A3511" w:rsidR="00EF0BC0" w:rsidRPr="0025433F" w:rsidRDefault="00EF0BC0" w:rsidP="00EF0BC0">
            <w:pPr>
              <w:jc w:val="center"/>
              <w:rPr>
                <w:rFonts w:ascii="Times New Roman" w:hAnsi="Times New Roman" w:cs="Times New Roman"/>
                <w:sz w:val="24"/>
                <w:szCs w:val="24"/>
              </w:rPr>
            </w:pPr>
            <w:r w:rsidRPr="00811558">
              <w:t xml:space="preserve"> 10 002,05 </w:t>
            </w:r>
          </w:p>
        </w:tc>
        <w:tc>
          <w:tcPr>
            <w:tcW w:w="1704" w:type="dxa"/>
            <w:shd w:val="clear" w:color="auto" w:fill="auto"/>
          </w:tcPr>
          <w:p w14:paraId="145910D7" w14:textId="26231353" w:rsidR="00EF0BC0" w:rsidRPr="0025433F" w:rsidRDefault="00EF0BC0" w:rsidP="00EF0BC0">
            <w:pPr>
              <w:jc w:val="center"/>
              <w:rPr>
                <w:rFonts w:ascii="Times New Roman" w:hAnsi="Times New Roman" w:cs="Times New Roman"/>
                <w:sz w:val="24"/>
                <w:szCs w:val="24"/>
              </w:rPr>
            </w:pPr>
            <w:r w:rsidRPr="00266C85">
              <w:t xml:space="preserve"> 10 002,05 </w:t>
            </w:r>
          </w:p>
        </w:tc>
      </w:tr>
      <w:tr w:rsidR="00EF0BC0" w:rsidRPr="0025433F" w14:paraId="7BE31F3D" w14:textId="77777777" w:rsidTr="00590E74">
        <w:trPr>
          <w:trHeight w:val="345"/>
        </w:trPr>
        <w:tc>
          <w:tcPr>
            <w:tcW w:w="992" w:type="dxa"/>
          </w:tcPr>
          <w:p w14:paraId="5224FD01" w14:textId="77777777" w:rsidR="00EF0BC0" w:rsidRPr="0025433F" w:rsidRDefault="00EF0BC0" w:rsidP="00EF0BC0">
            <w:pPr>
              <w:pStyle w:val="afff2"/>
              <w:numPr>
                <w:ilvl w:val="0"/>
                <w:numId w:val="27"/>
              </w:numPr>
              <w:rPr>
                <w:szCs w:val="24"/>
              </w:rPr>
            </w:pPr>
          </w:p>
        </w:tc>
        <w:tc>
          <w:tcPr>
            <w:tcW w:w="4849" w:type="dxa"/>
            <w:vAlign w:val="center"/>
          </w:tcPr>
          <w:p w14:paraId="700AF1BE" w14:textId="119099C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Электрод </w:t>
            </w:r>
          </w:p>
        </w:tc>
        <w:tc>
          <w:tcPr>
            <w:tcW w:w="3685" w:type="dxa"/>
            <w:vAlign w:val="center"/>
          </w:tcPr>
          <w:p w14:paraId="42202D62" w14:textId="074D7B8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ЛБ-0065 (или эквивалент)</w:t>
            </w:r>
          </w:p>
        </w:tc>
        <w:tc>
          <w:tcPr>
            <w:tcW w:w="1134" w:type="dxa"/>
            <w:shd w:val="clear" w:color="auto" w:fill="auto"/>
            <w:vAlign w:val="center"/>
          </w:tcPr>
          <w:p w14:paraId="6EE8F2D1" w14:textId="7835C6F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9B8323C" w14:textId="59FF00D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6C20CF" w14:textId="5A12AC2F" w:rsidR="00EF0BC0" w:rsidRPr="0025433F" w:rsidRDefault="00EF0BC0" w:rsidP="00EF0BC0">
            <w:pPr>
              <w:jc w:val="center"/>
              <w:rPr>
                <w:rFonts w:ascii="Times New Roman" w:hAnsi="Times New Roman" w:cs="Times New Roman"/>
                <w:sz w:val="24"/>
                <w:szCs w:val="24"/>
              </w:rPr>
            </w:pPr>
            <w:r w:rsidRPr="00811558">
              <w:t xml:space="preserve"> 10 002,05 </w:t>
            </w:r>
          </w:p>
        </w:tc>
        <w:tc>
          <w:tcPr>
            <w:tcW w:w="1704" w:type="dxa"/>
            <w:shd w:val="clear" w:color="auto" w:fill="auto"/>
          </w:tcPr>
          <w:p w14:paraId="1133662A" w14:textId="2AA91D36" w:rsidR="00EF0BC0" w:rsidRPr="0025433F" w:rsidRDefault="00EF0BC0" w:rsidP="00EF0BC0">
            <w:pPr>
              <w:jc w:val="center"/>
              <w:rPr>
                <w:rFonts w:ascii="Times New Roman" w:hAnsi="Times New Roman" w:cs="Times New Roman"/>
                <w:sz w:val="24"/>
                <w:szCs w:val="24"/>
              </w:rPr>
            </w:pPr>
            <w:r w:rsidRPr="00266C85">
              <w:t xml:space="preserve"> 10 002,05 </w:t>
            </w:r>
          </w:p>
        </w:tc>
      </w:tr>
      <w:tr w:rsidR="00EF0BC0" w:rsidRPr="0025433F" w14:paraId="430457BE" w14:textId="77777777" w:rsidTr="00590E74">
        <w:trPr>
          <w:trHeight w:val="345"/>
        </w:trPr>
        <w:tc>
          <w:tcPr>
            <w:tcW w:w="992" w:type="dxa"/>
          </w:tcPr>
          <w:p w14:paraId="53325A06" w14:textId="77777777" w:rsidR="00EF0BC0" w:rsidRPr="0025433F" w:rsidRDefault="00EF0BC0" w:rsidP="00EF0BC0">
            <w:pPr>
              <w:pStyle w:val="afff2"/>
              <w:numPr>
                <w:ilvl w:val="0"/>
                <w:numId w:val="27"/>
              </w:numPr>
              <w:rPr>
                <w:szCs w:val="24"/>
              </w:rPr>
            </w:pPr>
          </w:p>
        </w:tc>
        <w:tc>
          <w:tcPr>
            <w:tcW w:w="4849" w:type="dxa"/>
            <w:vAlign w:val="center"/>
          </w:tcPr>
          <w:p w14:paraId="4DB4838D" w14:textId="7368C41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Электрод </w:t>
            </w:r>
          </w:p>
        </w:tc>
        <w:tc>
          <w:tcPr>
            <w:tcW w:w="3685" w:type="dxa"/>
            <w:vAlign w:val="center"/>
          </w:tcPr>
          <w:p w14:paraId="470B3C17" w14:textId="42893E2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ЛБ-0066 (или эквивалент)</w:t>
            </w:r>
          </w:p>
        </w:tc>
        <w:tc>
          <w:tcPr>
            <w:tcW w:w="1134" w:type="dxa"/>
            <w:shd w:val="clear" w:color="auto" w:fill="auto"/>
            <w:vAlign w:val="center"/>
          </w:tcPr>
          <w:p w14:paraId="21279D3A" w14:textId="6779CF1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7C78E38" w14:textId="26CFE3D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DA7AD26" w14:textId="19646D34" w:rsidR="00EF0BC0" w:rsidRPr="0025433F" w:rsidRDefault="00EF0BC0" w:rsidP="00EF0BC0">
            <w:pPr>
              <w:jc w:val="center"/>
              <w:rPr>
                <w:rFonts w:ascii="Times New Roman" w:hAnsi="Times New Roman" w:cs="Times New Roman"/>
                <w:sz w:val="24"/>
                <w:szCs w:val="24"/>
              </w:rPr>
            </w:pPr>
            <w:r w:rsidRPr="00811558">
              <w:t xml:space="preserve"> 10 002,05 </w:t>
            </w:r>
          </w:p>
        </w:tc>
        <w:tc>
          <w:tcPr>
            <w:tcW w:w="1704" w:type="dxa"/>
            <w:shd w:val="clear" w:color="auto" w:fill="auto"/>
          </w:tcPr>
          <w:p w14:paraId="74AA441F" w14:textId="34D27417" w:rsidR="00EF0BC0" w:rsidRPr="0025433F" w:rsidRDefault="00EF0BC0" w:rsidP="00EF0BC0">
            <w:pPr>
              <w:jc w:val="center"/>
              <w:rPr>
                <w:rFonts w:ascii="Times New Roman" w:hAnsi="Times New Roman" w:cs="Times New Roman"/>
                <w:sz w:val="24"/>
                <w:szCs w:val="24"/>
              </w:rPr>
            </w:pPr>
            <w:r w:rsidRPr="00266C85">
              <w:t xml:space="preserve"> 10 002,05 </w:t>
            </w:r>
          </w:p>
        </w:tc>
      </w:tr>
      <w:tr w:rsidR="00EF0BC0" w:rsidRPr="0025433F" w14:paraId="3CFEB3F0" w14:textId="77777777" w:rsidTr="00590E74">
        <w:trPr>
          <w:trHeight w:val="345"/>
        </w:trPr>
        <w:tc>
          <w:tcPr>
            <w:tcW w:w="992" w:type="dxa"/>
          </w:tcPr>
          <w:p w14:paraId="18A6DEE1" w14:textId="77777777" w:rsidR="00EF0BC0" w:rsidRPr="0025433F" w:rsidRDefault="00EF0BC0" w:rsidP="00EF0BC0">
            <w:pPr>
              <w:pStyle w:val="afff2"/>
              <w:numPr>
                <w:ilvl w:val="0"/>
                <w:numId w:val="27"/>
              </w:numPr>
              <w:rPr>
                <w:szCs w:val="24"/>
              </w:rPr>
            </w:pPr>
          </w:p>
        </w:tc>
        <w:tc>
          <w:tcPr>
            <w:tcW w:w="4849" w:type="dxa"/>
            <w:vAlign w:val="center"/>
          </w:tcPr>
          <w:p w14:paraId="54C122D2" w14:textId="153824F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Электрод </w:t>
            </w:r>
          </w:p>
        </w:tc>
        <w:tc>
          <w:tcPr>
            <w:tcW w:w="3685" w:type="dxa"/>
            <w:vAlign w:val="center"/>
          </w:tcPr>
          <w:p w14:paraId="30B11B7F" w14:textId="2622B3B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ЛБ-0069 (или эквивалент)</w:t>
            </w:r>
          </w:p>
        </w:tc>
        <w:tc>
          <w:tcPr>
            <w:tcW w:w="1134" w:type="dxa"/>
            <w:shd w:val="clear" w:color="auto" w:fill="auto"/>
            <w:vAlign w:val="center"/>
          </w:tcPr>
          <w:p w14:paraId="1061BE44" w14:textId="150D0CC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0CCE05E" w14:textId="1065722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EC82954" w14:textId="3CBE2D79" w:rsidR="00EF0BC0" w:rsidRPr="0025433F" w:rsidRDefault="00EF0BC0" w:rsidP="00EF0BC0">
            <w:pPr>
              <w:jc w:val="center"/>
              <w:rPr>
                <w:rFonts w:ascii="Times New Roman" w:hAnsi="Times New Roman" w:cs="Times New Roman"/>
                <w:sz w:val="24"/>
                <w:szCs w:val="24"/>
              </w:rPr>
            </w:pPr>
            <w:r w:rsidRPr="00811558">
              <w:t xml:space="preserve"> 10 002,05 </w:t>
            </w:r>
          </w:p>
        </w:tc>
        <w:tc>
          <w:tcPr>
            <w:tcW w:w="1704" w:type="dxa"/>
            <w:shd w:val="clear" w:color="auto" w:fill="auto"/>
          </w:tcPr>
          <w:p w14:paraId="7FE63150" w14:textId="08BC572C" w:rsidR="00EF0BC0" w:rsidRPr="0025433F" w:rsidRDefault="00EF0BC0" w:rsidP="00EF0BC0">
            <w:pPr>
              <w:jc w:val="center"/>
              <w:rPr>
                <w:rFonts w:ascii="Times New Roman" w:hAnsi="Times New Roman" w:cs="Times New Roman"/>
                <w:sz w:val="24"/>
                <w:szCs w:val="24"/>
              </w:rPr>
            </w:pPr>
            <w:r w:rsidRPr="00266C85">
              <w:t xml:space="preserve"> 10 002,05 </w:t>
            </w:r>
          </w:p>
        </w:tc>
      </w:tr>
      <w:tr w:rsidR="00EF0BC0" w:rsidRPr="0025433F" w14:paraId="1C17360E" w14:textId="77777777" w:rsidTr="00590E74">
        <w:trPr>
          <w:trHeight w:val="345"/>
        </w:trPr>
        <w:tc>
          <w:tcPr>
            <w:tcW w:w="992" w:type="dxa"/>
          </w:tcPr>
          <w:p w14:paraId="1249CAFE" w14:textId="77777777" w:rsidR="00EF0BC0" w:rsidRPr="0025433F" w:rsidRDefault="00EF0BC0" w:rsidP="00EF0BC0">
            <w:pPr>
              <w:pStyle w:val="afff2"/>
              <w:numPr>
                <w:ilvl w:val="0"/>
                <w:numId w:val="27"/>
              </w:numPr>
              <w:rPr>
                <w:szCs w:val="24"/>
              </w:rPr>
            </w:pPr>
          </w:p>
        </w:tc>
        <w:tc>
          <w:tcPr>
            <w:tcW w:w="4849" w:type="dxa"/>
            <w:vAlign w:val="center"/>
          </w:tcPr>
          <w:p w14:paraId="33FD2CB8" w14:textId="25EED39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Электрод </w:t>
            </w:r>
          </w:p>
        </w:tc>
        <w:tc>
          <w:tcPr>
            <w:tcW w:w="3685" w:type="dxa"/>
            <w:vAlign w:val="center"/>
          </w:tcPr>
          <w:p w14:paraId="4E3C25C1" w14:textId="1C5540E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ЛБ-0116 (или эквивалент)</w:t>
            </w:r>
          </w:p>
        </w:tc>
        <w:tc>
          <w:tcPr>
            <w:tcW w:w="1134" w:type="dxa"/>
            <w:shd w:val="clear" w:color="auto" w:fill="auto"/>
            <w:vAlign w:val="center"/>
          </w:tcPr>
          <w:p w14:paraId="12A95C66" w14:textId="157896C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4A6876" w14:textId="1ED7EB2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F961B34" w14:textId="66E33CAB" w:rsidR="00EF0BC0" w:rsidRPr="0025433F" w:rsidRDefault="00EF0BC0" w:rsidP="00EF0BC0">
            <w:pPr>
              <w:jc w:val="center"/>
              <w:rPr>
                <w:rFonts w:ascii="Times New Roman" w:hAnsi="Times New Roman" w:cs="Times New Roman"/>
                <w:sz w:val="24"/>
                <w:szCs w:val="24"/>
              </w:rPr>
            </w:pPr>
            <w:r w:rsidRPr="00811558">
              <w:t xml:space="preserve"> 10 002,05 </w:t>
            </w:r>
          </w:p>
        </w:tc>
        <w:tc>
          <w:tcPr>
            <w:tcW w:w="1704" w:type="dxa"/>
            <w:shd w:val="clear" w:color="auto" w:fill="auto"/>
          </w:tcPr>
          <w:p w14:paraId="6C9E9DC3" w14:textId="3C68EB08" w:rsidR="00EF0BC0" w:rsidRPr="0025433F" w:rsidRDefault="00EF0BC0" w:rsidP="00EF0BC0">
            <w:pPr>
              <w:jc w:val="center"/>
              <w:rPr>
                <w:rFonts w:ascii="Times New Roman" w:hAnsi="Times New Roman" w:cs="Times New Roman"/>
                <w:sz w:val="24"/>
                <w:szCs w:val="24"/>
              </w:rPr>
            </w:pPr>
            <w:r w:rsidRPr="00266C85">
              <w:t xml:space="preserve"> 10 002,05 </w:t>
            </w:r>
          </w:p>
        </w:tc>
      </w:tr>
      <w:tr w:rsidR="00EF0BC0" w:rsidRPr="0025433F" w14:paraId="2F02A9C4" w14:textId="77777777" w:rsidTr="00590E74">
        <w:trPr>
          <w:trHeight w:val="345"/>
        </w:trPr>
        <w:tc>
          <w:tcPr>
            <w:tcW w:w="992" w:type="dxa"/>
          </w:tcPr>
          <w:p w14:paraId="4181866F" w14:textId="77777777" w:rsidR="00EF0BC0" w:rsidRPr="0025433F" w:rsidRDefault="00EF0BC0" w:rsidP="00EF0BC0">
            <w:pPr>
              <w:pStyle w:val="afff2"/>
              <w:numPr>
                <w:ilvl w:val="0"/>
                <w:numId w:val="27"/>
              </w:numPr>
              <w:rPr>
                <w:szCs w:val="24"/>
              </w:rPr>
            </w:pPr>
          </w:p>
        </w:tc>
        <w:tc>
          <w:tcPr>
            <w:tcW w:w="4849" w:type="dxa"/>
            <w:vAlign w:val="center"/>
          </w:tcPr>
          <w:p w14:paraId="210F37E1" w14:textId="5638737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Электрод </w:t>
            </w:r>
          </w:p>
        </w:tc>
        <w:tc>
          <w:tcPr>
            <w:tcW w:w="3685" w:type="dxa"/>
            <w:vAlign w:val="center"/>
          </w:tcPr>
          <w:p w14:paraId="1F845984" w14:textId="0DA6E9E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ЛБ-0067 (или эквивалент)</w:t>
            </w:r>
          </w:p>
        </w:tc>
        <w:tc>
          <w:tcPr>
            <w:tcW w:w="1134" w:type="dxa"/>
            <w:shd w:val="clear" w:color="auto" w:fill="auto"/>
            <w:vAlign w:val="center"/>
          </w:tcPr>
          <w:p w14:paraId="5FDF6743" w14:textId="74814D6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895BD8" w14:textId="5C63F8A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8953386" w14:textId="369B516D" w:rsidR="00EF0BC0" w:rsidRPr="0025433F" w:rsidRDefault="00EF0BC0" w:rsidP="00EF0BC0">
            <w:pPr>
              <w:jc w:val="center"/>
              <w:rPr>
                <w:rFonts w:ascii="Times New Roman" w:hAnsi="Times New Roman" w:cs="Times New Roman"/>
                <w:sz w:val="24"/>
                <w:szCs w:val="24"/>
              </w:rPr>
            </w:pPr>
            <w:r w:rsidRPr="00811558">
              <w:t xml:space="preserve"> 10 002,05 </w:t>
            </w:r>
          </w:p>
        </w:tc>
        <w:tc>
          <w:tcPr>
            <w:tcW w:w="1704" w:type="dxa"/>
            <w:shd w:val="clear" w:color="auto" w:fill="auto"/>
          </w:tcPr>
          <w:p w14:paraId="3EE69583" w14:textId="200D66A7" w:rsidR="00EF0BC0" w:rsidRPr="0025433F" w:rsidRDefault="00EF0BC0" w:rsidP="00EF0BC0">
            <w:pPr>
              <w:jc w:val="center"/>
              <w:rPr>
                <w:rFonts w:ascii="Times New Roman" w:hAnsi="Times New Roman" w:cs="Times New Roman"/>
                <w:sz w:val="24"/>
                <w:szCs w:val="24"/>
              </w:rPr>
            </w:pPr>
            <w:r w:rsidRPr="00266C85">
              <w:t xml:space="preserve"> 10 002,05 </w:t>
            </w:r>
          </w:p>
        </w:tc>
      </w:tr>
      <w:tr w:rsidR="00EF0BC0" w:rsidRPr="0025433F" w14:paraId="095330BF" w14:textId="77777777" w:rsidTr="00590E74">
        <w:trPr>
          <w:trHeight w:val="345"/>
        </w:trPr>
        <w:tc>
          <w:tcPr>
            <w:tcW w:w="992" w:type="dxa"/>
          </w:tcPr>
          <w:p w14:paraId="1437A29E" w14:textId="77777777" w:rsidR="00EF0BC0" w:rsidRPr="0025433F" w:rsidRDefault="00EF0BC0" w:rsidP="00EF0BC0">
            <w:pPr>
              <w:pStyle w:val="afff2"/>
              <w:numPr>
                <w:ilvl w:val="0"/>
                <w:numId w:val="27"/>
              </w:numPr>
              <w:rPr>
                <w:szCs w:val="24"/>
              </w:rPr>
            </w:pPr>
          </w:p>
        </w:tc>
        <w:tc>
          <w:tcPr>
            <w:tcW w:w="4849" w:type="dxa"/>
            <w:vAlign w:val="center"/>
          </w:tcPr>
          <w:p w14:paraId="356635C8" w14:textId="4EB18E3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Эндоклипер </w:t>
            </w:r>
          </w:p>
        </w:tc>
        <w:tc>
          <w:tcPr>
            <w:tcW w:w="3685" w:type="dxa"/>
            <w:vAlign w:val="center"/>
          </w:tcPr>
          <w:p w14:paraId="2831AAF0" w14:textId="5769226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ЛБ-0051 (или эквивалент)</w:t>
            </w:r>
          </w:p>
        </w:tc>
        <w:tc>
          <w:tcPr>
            <w:tcW w:w="1134" w:type="dxa"/>
            <w:shd w:val="clear" w:color="auto" w:fill="auto"/>
            <w:vAlign w:val="center"/>
          </w:tcPr>
          <w:p w14:paraId="2D29FDD8" w14:textId="336AEDC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EFC062F" w14:textId="0245EF5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586142F" w14:textId="7F8F8C40" w:rsidR="00EF0BC0" w:rsidRPr="0025433F" w:rsidRDefault="00EF0BC0" w:rsidP="00EF0BC0">
            <w:pPr>
              <w:jc w:val="center"/>
              <w:rPr>
                <w:rFonts w:ascii="Times New Roman" w:hAnsi="Times New Roman" w:cs="Times New Roman"/>
                <w:sz w:val="24"/>
                <w:szCs w:val="24"/>
              </w:rPr>
            </w:pPr>
            <w:r w:rsidRPr="00811558">
              <w:t xml:space="preserve"> 92 398,86 </w:t>
            </w:r>
          </w:p>
        </w:tc>
        <w:tc>
          <w:tcPr>
            <w:tcW w:w="1704" w:type="dxa"/>
            <w:shd w:val="clear" w:color="auto" w:fill="auto"/>
          </w:tcPr>
          <w:p w14:paraId="63C14A7B" w14:textId="3D27D8DA" w:rsidR="00EF0BC0" w:rsidRPr="0025433F" w:rsidRDefault="00EF0BC0" w:rsidP="00EF0BC0">
            <w:pPr>
              <w:jc w:val="center"/>
              <w:rPr>
                <w:rFonts w:ascii="Times New Roman" w:hAnsi="Times New Roman" w:cs="Times New Roman"/>
                <w:sz w:val="24"/>
                <w:szCs w:val="24"/>
              </w:rPr>
            </w:pPr>
            <w:r w:rsidRPr="00266C85">
              <w:t xml:space="preserve"> 92 398,86 </w:t>
            </w:r>
          </w:p>
        </w:tc>
      </w:tr>
      <w:tr w:rsidR="00EF0BC0" w:rsidRPr="0025433F" w14:paraId="56F9F4F6" w14:textId="77777777" w:rsidTr="00590E74">
        <w:trPr>
          <w:trHeight w:val="345"/>
        </w:trPr>
        <w:tc>
          <w:tcPr>
            <w:tcW w:w="992" w:type="dxa"/>
          </w:tcPr>
          <w:p w14:paraId="5781BD9E" w14:textId="77777777" w:rsidR="00EF0BC0" w:rsidRPr="0025433F" w:rsidRDefault="00EF0BC0" w:rsidP="00EF0BC0">
            <w:pPr>
              <w:pStyle w:val="afff2"/>
              <w:numPr>
                <w:ilvl w:val="0"/>
                <w:numId w:val="27"/>
              </w:numPr>
              <w:rPr>
                <w:szCs w:val="24"/>
              </w:rPr>
            </w:pPr>
          </w:p>
        </w:tc>
        <w:tc>
          <w:tcPr>
            <w:tcW w:w="4849" w:type="dxa"/>
            <w:vAlign w:val="center"/>
          </w:tcPr>
          <w:p w14:paraId="27543303" w14:textId="0CAAB25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Эндоклипер </w:t>
            </w:r>
          </w:p>
        </w:tc>
        <w:tc>
          <w:tcPr>
            <w:tcW w:w="3685" w:type="dxa"/>
            <w:vAlign w:val="center"/>
          </w:tcPr>
          <w:p w14:paraId="499E0D3C" w14:textId="7759CC8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ЛБ-0155 (или эквивалент)</w:t>
            </w:r>
          </w:p>
        </w:tc>
        <w:tc>
          <w:tcPr>
            <w:tcW w:w="1134" w:type="dxa"/>
            <w:shd w:val="clear" w:color="auto" w:fill="auto"/>
            <w:vAlign w:val="center"/>
          </w:tcPr>
          <w:p w14:paraId="6435C10C" w14:textId="14778E6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D3BC3B8" w14:textId="4FFB8E9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8D06C4A" w14:textId="4104624B" w:rsidR="00EF0BC0" w:rsidRPr="0025433F" w:rsidRDefault="00EF0BC0" w:rsidP="00EF0BC0">
            <w:pPr>
              <w:jc w:val="center"/>
              <w:rPr>
                <w:rFonts w:ascii="Times New Roman" w:hAnsi="Times New Roman" w:cs="Times New Roman"/>
                <w:sz w:val="24"/>
                <w:szCs w:val="24"/>
              </w:rPr>
            </w:pPr>
            <w:r w:rsidRPr="00811558">
              <w:t xml:space="preserve"> 92 398,86 </w:t>
            </w:r>
          </w:p>
        </w:tc>
        <w:tc>
          <w:tcPr>
            <w:tcW w:w="1704" w:type="dxa"/>
            <w:shd w:val="clear" w:color="auto" w:fill="auto"/>
          </w:tcPr>
          <w:p w14:paraId="6ED75C39" w14:textId="3CB70846" w:rsidR="00EF0BC0" w:rsidRPr="0025433F" w:rsidRDefault="00EF0BC0" w:rsidP="00EF0BC0">
            <w:pPr>
              <w:jc w:val="center"/>
              <w:rPr>
                <w:rFonts w:ascii="Times New Roman" w:hAnsi="Times New Roman" w:cs="Times New Roman"/>
                <w:sz w:val="24"/>
                <w:szCs w:val="24"/>
              </w:rPr>
            </w:pPr>
            <w:r w:rsidRPr="00266C85">
              <w:t xml:space="preserve"> 92 398,86 </w:t>
            </w:r>
          </w:p>
        </w:tc>
      </w:tr>
      <w:tr w:rsidR="00EF0BC0" w:rsidRPr="0025433F" w14:paraId="40A085AC" w14:textId="77777777" w:rsidTr="00590E74">
        <w:trPr>
          <w:trHeight w:val="345"/>
        </w:trPr>
        <w:tc>
          <w:tcPr>
            <w:tcW w:w="992" w:type="dxa"/>
          </w:tcPr>
          <w:p w14:paraId="4E375DC1" w14:textId="77777777" w:rsidR="00EF0BC0" w:rsidRPr="0025433F" w:rsidRDefault="00EF0BC0" w:rsidP="00EF0BC0">
            <w:pPr>
              <w:pStyle w:val="afff2"/>
              <w:numPr>
                <w:ilvl w:val="0"/>
                <w:numId w:val="27"/>
              </w:numPr>
              <w:rPr>
                <w:szCs w:val="24"/>
              </w:rPr>
            </w:pPr>
          </w:p>
        </w:tc>
        <w:tc>
          <w:tcPr>
            <w:tcW w:w="4849" w:type="dxa"/>
            <w:vAlign w:val="center"/>
          </w:tcPr>
          <w:p w14:paraId="3D148D87" w14:textId="0B88C14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Эндоклипер </w:t>
            </w:r>
          </w:p>
        </w:tc>
        <w:tc>
          <w:tcPr>
            <w:tcW w:w="3685" w:type="dxa"/>
            <w:vAlign w:val="center"/>
          </w:tcPr>
          <w:p w14:paraId="5DAA262A" w14:textId="4B08C56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ЛБ-0126 (или эквивалент)</w:t>
            </w:r>
          </w:p>
        </w:tc>
        <w:tc>
          <w:tcPr>
            <w:tcW w:w="1134" w:type="dxa"/>
            <w:shd w:val="clear" w:color="auto" w:fill="auto"/>
            <w:vAlign w:val="center"/>
          </w:tcPr>
          <w:p w14:paraId="58865AC5" w14:textId="4F6E832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5551288" w14:textId="0099C9E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B4B284" w14:textId="603BB894" w:rsidR="00EF0BC0" w:rsidRPr="0025433F" w:rsidRDefault="00EF0BC0" w:rsidP="00EF0BC0">
            <w:pPr>
              <w:jc w:val="center"/>
              <w:rPr>
                <w:rFonts w:ascii="Times New Roman" w:hAnsi="Times New Roman" w:cs="Times New Roman"/>
                <w:sz w:val="24"/>
                <w:szCs w:val="24"/>
              </w:rPr>
            </w:pPr>
            <w:r w:rsidRPr="00811558">
              <w:t xml:space="preserve"> 104 372,80 </w:t>
            </w:r>
          </w:p>
        </w:tc>
        <w:tc>
          <w:tcPr>
            <w:tcW w:w="1704" w:type="dxa"/>
            <w:shd w:val="clear" w:color="auto" w:fill="auto"/>
          </w:tcPr>
          <w:p w14:paraId="7E3133E3" w14:textId="54C5408B" w:rsidR="00EF0BC0" w:rsidRPr="0025433F" w:rsidRDefault="00EF0BC0" w:rsidP="00EF0BC0">
            <w:pPr>
              <w:jc w:val="center"/>
              <w:rPr>
                <w:rFonts w:ascii="Times New Roman" w:hAnsi="Times New Roman" w:cs="Times New Roman"/>
                <w:sz w:val="24"/>
                <w:szCs w:val="24"/>
              </w:rPr>
            </w:pPr>
            <w:r w:rsidRPr="00266C85">
              <w:t xml:space="preserve"> 104 372,80 </w:t>
            </w:r>
          </w:p>
        </w:tc>
      </w:tr>
      <w:tr w:rsidR="00EF0BC0" w:rsidRPr="0025433F" w14:paraId="70E41DBD" w14:textId="77777777" w:rsidTr="00590E74">
        <w:trPr>
          <w:trHeight w:val="345"/>
        </w:trPr>
        <w:tc>
          <w:tcPr>
            <w:tcW w:w="992" w:type="dxa"/>
          </w:tcPr>
          <w:p w14:paraId="6934FB36" w14:textId="77777777" w:rsidR="00EF0BC0" w:rsidRPr="0025433F" w:rsidRDefault="00EF0BC0" w:rsidP="00EF0BC0">
            <w:pPr>
              <w:pStyle w:val="afff2"/>
              <w:numPr>
                <w:ilvl w:val="0"/>
                <w:numId w:val="27"/>
              </w:numPr>
              <w:rPr>
                <w:szCs w:val="24"/>
              </w:rPr>
            </w:pPr>
          </w:p>
        </w:tc>
        <w:tc>
          <w:tcPr>
            <w:tcW w:w="4849" w:type="dxa"/>
            <w:vAlign w:val="center"/>
          </w:tcPr>
          <w:p w14:paraId="30963DC1" w14:textId="186C469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w:t>
            </w:r>
          </w:p>
        </w:tc>
        <w:tc>
          <w:tcPr>
            <w:tcW w:w="3685" w:type="dxa"/>
            <w:vAlign w:val="center"/>
          </w:tcPr>
          <w:p w14:paraId="4D060249" w14:textId="2A895F8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 xml:space="preserve">  Л-0213 (или эквивалент)</w:t>
            </w:r>
          </w:p>
        </w:tc>
        <w:tc>
          <w:tcPr>
            <w:tcW w:w="1134" w:type="dxa"/>
            <w:shd w:val="clear" w:color="auto" w:fill="auto"/>
            <w:vAlign w:val="center"/>
          </w:tcPr>
          <w:p w14:paraId="0ECBE79D" w14:textId="6386FF8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F8124FD" w14:textId="26E2FF8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874C52A" w14:textId="6E24DDBB" w:rsidR="00EF0BC0" w:rsidRPr="0025433F" w:rsidRDefault="00EF0BC0" w:rsidP="00EF0BC0">
            <w:pPr>
              <w:jc w:val="center"/>
              <w:rPr>
                <w:rFonts w:ascii="Times New Roman" w:hAnsi="Times New Roman" w:cs="Times New Roman"/>
                <w:sz w:val="24"/>
                <w:szCs w:val="24"/>
              </w:rPr>
            </w:pPr>
            <w:r w:rsidRPr="00811558">
              <w:t xml:space="preserve"> 42 500,29 </w:t>
            </w:r>
          </w:p>
        </w:tc>
        <w:tc>
          <w:tcPr>
            <w:tcW w:w="1704" w:type="dxa"/>
            <w:shd w:val="clear" w:color="auto" w:fill="auto"/>
          </w:tcPr>
          <w:p w14:paraId="12BCD27F" w14:textId="2E49E98B" w:rsidR="00EF0BC0" w:rsidRPr="0025433F" w:rsidRDefault="00EF0BC0" w:rsidP="00EF0BC0">
            <w:pPr>
              <w:jc w:val="center"/>
              <w:rPr>
                <w:rFonts w:ascii="Times New Roman" w:hAnsi="Times New Roman" w:cs="Times New Roman"/>
                <w:sz w:val="24"/>
                <w:szCs w:val="24"/>
              </w:rPr>
            </w:pPr>
            <w:r w:rsidRPr="00266C85">
              <w:t xml:space="preserve"> 42 500,29 </w:t>
            </w:r>
          </w:p>
        </w:tc>
      </w:tr>
      <w:tr w:rsidR="00EF0BC0" w:rsidRPr="0025433F" w14:paraId="5E386EE5" w14:textId="77777777" w:rsidTr="00590E74">
        <w:trPr>
          <w:trHeight w:val="345"/>
        </w:trPr>
        <w:tc>
          <w:tcPr>
            <w:tcW w:w="992" w:type="dxa"/>
          </w:tcPr>
          <w:p w14:paraId="7A55C010" w14:textId="77777777" w:rsidR="00EF0BC0" w:rsidRPr="0025433F" w:rsidRDefault="00EF0BC0" w:rsidP="00EF0BC0">
            <w:pPr>
              <w:pStyle w:val="afff2"/>
              <w:numPr>
                <w:ilvl w:val="0"/>
                <w:numId w:val="27"/>
              </w:numPr>
              <w:rPr>
                <w:szCs w:val="24"/>
              </w:rPr>
            </w:pPr>
          </w:p>
        </w:tc>
        <w:tc>
          <w:tcPr>
            <w:tcW w:w="4849" w:type="dxa"/>
            <w:vAlign w:val="center"/>
          </w:tcPr>
          <w:p w14:paraId="46B60EF0" w14:textId="0CDD01B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Лезвиедержатель</w:t>
            </w:r>
          </w:p>
        </w:tc>
        <w:tc>
          <w:tcPr>
            <w:tcW w:w="3685" w:type="dxa"/>
            <w:vAlign w:val="center"/>
          </w:tcPr>
          <w:p w14:paraId="62D284BF" w14:textId="73227B7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OB 001 (или эквивалент)</w:t>
            </w:r>
          </w:p>
        </w:tc>
        <w:tc>
          <w:tcPr>
            <w:tcW w:w="1134" w:type="dxa"/>
            <w:shd w:val="clear" w:color="auto" w:fill="auto"/>
            <w:vAlign w:val="center"/>
          </w:tcPr>
          <w:p w14:paraId="5167E108" w14:textId="7A928A5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930D390" w14:textId="6D72A84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131051F" w14:textId="175B3237" w:rsidR="00EF0BC0" w:rsidRPr="0025433F" w:rsidRDefault="00EF0BC0" w:rsidP="00EF0BC0">
            <w:pPr>
              <w:jc w:val="center"/>
              <w:rPr>
                <w:rFonts w:ascii="Times New Roman" w:hAnsi="Times New Roman" w:cs="Times New Roman"/>
                <w:sz w:val="24"/>
                <w:szCs w:val="24"/>
              </w:rPr>
            </w:pPr>
            <w:r w:rsidRPr="00811558">
              <w:t xml:space="preserve"> 13 540,88 </w:t>
            </w:r>
          </w:p>
        </w:tc>
        <w:tc>
          <w:tcPr>
            <w:tcW w:w="1704" w:type="dxa"/>
            <w:shd w:val="clear" w:color="auto" w:fill="auto"/>
          </w:tcPr>
          <w:p w14:paraId="509E2684" w14:textId="64913330" w:rsidR="00EF0BC0" w:rsidRPr="0025433F" w:rsidRDefault="00EF0BC0" w:rsidP="00EF0BC0">
            <w:pPr>
              <w:jc w:val="center"/>
              <w:rPr>
                <w:rFonts w:ascii="Times New Roman" w:hAnsi="Times New Roman" w:cs="Times New Roman"/>
                <w:sz w:val="24"/>
                <w:szCs w:val="24"/>
              </w:rPr>
            </w:pPr>
            <w:r w:rsidRPr="00266C85">
              <w:t xml:space="preserve"> 13 540,88 </w:t>
            </w:r>
          </w:p>
        </w:tc>
      </w:tr>
      <w:tr w:rsidR="00EF0BC0" w:rsidRPr="0025433F" w14:paraId="723BBA9C" w14:textId="77777777" w:rsidTr="00590E74">
        <w:trPr>
          <w:trHeight w:val="345"/>
        </w:trPr>
        <w:tc>
          <w:tcPr>
            <w:tcW w:w="992" w:type="dxa"/>
          </w:tcPr>
          <w:p w14:paraId="36031D6F" w14:textId="77777777" w:rsidR="00EF0BC0" w:rsidRPr="0025433F" w:rsidRDefault="00EF0BC0" w:rsidP="00EF0BC0">
            <w:pPr>
              <w:pStyle w:val="afff2"/>
              <w:numPr>
                <w:ilvl w:val="0"/>
                <w:numId w:val="27"/>
              </w:numPr>
              <w:rPr>
                <w:szCs w:val="24"/>
              </w:rPr>
            </w:pPr>
          </w:p>
        </w:tc>
        <w:tc>
          <w:tcPr>
            <w:tcW w:w="4849" w:type="dxa"/>
            <w:vAlign w:val="center"/>
          </w:tcPr>
          <w:p w14:paraId="308D07C9" w14:textId="1597DB2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Лезвиедержатель</w:t>
            </w:r>
          </w:p>
        </w:tc>
        <w:tc>
          <w:tcPr>
            <w:tcW w:w="3685" w:type="dxa"/>
            <w:vAlign w:val="center"/>
          </w:tcPr>
          <w:p w14:paraId="2224815D" w14:textId="0CE81BC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OB 002 (или эквивалент)</w:t>
            </w:r>
          </w:p>
        </w:tc>
        <w:tc>
          <w:tcPr>
            <w:tcW w:w="1134" w:type="dxa"/>
            <w:shd w:val="clear" w:color="auto" w:fill="auto"/>
            <w:vAlign w:val="center"/>
          </w:tcPr>
          <w:p w14:paraId="2D708968" w14:textId="413B7C8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1541706" w14:textId="62AD976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2041C85" w14:textId="20A23562" w:rsidR="00EF0BC0" w:rsidRPr="0025433F" w:rsidRDefault="00EF0BC0" w:rsidP="00EF0BC0">
            <w:pPr>
              <w:jc w:val="center"/>
              <w:rPr>
                <w:rFonts w:ascii="Times New Roman" w:hAnsi="Times New Roman" w:cs="Times New Roman"/>
                <w:sz w:val="24"/>
                <w:szCs w:val="24"/>
              </w:rPr>
            </w:pPr>
            <w:r w:rsidRPr="00811558">
              <w:t xml:space="preserve"> 13 290,35 </w:t>
            </w:r>
          </w:p>
        </w:tc>
        <w:tc>
          <w:tcPr>
            <w:tcW w:w="1704" w:type="dxa"/>
            <w:shd w:val="clear" w:color="auto" w:fill="auto"/>
          </w:tcPr>
          <w:p w14:paraId="12C6DDE8" w14:textId="3165B365" w:rsidR="00EF0BC0" w:rsidRPr="0025433F" w:rsidRDefault="00EF0BC0" w:rsidP="00EF0BC0">
            <w:pPr>
              <w:jc w:val="center"/>
              <w:rPr>
                <w:rFonts w:ascii="Times New Roman" w:hAnsi="Times New Roman" w:cs="Times New Roman"/>
                <w:sz w:val="24"/>
                <w:szCs w:val="24"/>
              </w:rPr>
            </w:pPr>
            <w:r w:rsidRPr="00266C85">
              <w:t xml:space="preserve"> 13 290,35 </w:t>
            </w:r>
          </w:p>
        </w:tc>
      </w:tr>
      <w:tr w:rsidR="00EF0BC0" w:rsidRPr="0025433F" w14:paraId="1B405EF1" w14:textId="77777777" w:rsidTr="00590E74">
        <w:trPr>
          <w:trHeight w:val="345"/>
        </w:trPr>
        <w:tc>
          <w:tcPr>
            <w:tcW w:w="992" w:type="dxa"/>
          </w:tcPr>
          <w:p w14:paraId="7872EEC0" w14:textId="77777777" w:rsidR="00EF0BC0" w:rsidRPr="0025433F" w:rsidRDefault="00EF0BC0" w:rsidP="00EF0BC0">
            <w:pPr>
              <w:pStyle w:val="afff2"/>
              <w:numPr>
                <w:ilvl w:val="0"/>
                <w:numId w:val="27"/>
              </w:numPr>
              <w:rPr>
                <w:szCs w:val="24"/>
              </w:rPr>
            </w:pPr>
          </w:p>
        </w:tc>
        <w:tc>
          <w:tcPr>
            <w:tcW w:w="4849" w:type="dxa"/>
            <w:vAlign w:val="center"/>
          </w:tcPr>
          <w:p w14:paraId="6C3E3428" w14:textId="7DBED21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Канюля</w:t>
            </w:r>
          </w:p>
        </w:tc>
        <w:tc>
          <w:tcPr>
            <w:tcW w:w="3685" w:type="dxa"/>
            <w:vAlign w:val="center"/>
          </w:tcPr>
          <w:p w14:paraId="69499718" w14:textId="3F7EE2D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OC 021 (или эквивалент)</w:t>
            </w:r>
          </w:p>
        </w:tc>
        <w:tc>
          <w:tcPr>
            <w:tcW w:w="1134" w:type="dxa"/>
            <w:shd w:val="clear" w:color="auto" w:fill="auto"/>
            <w:vAlign w:val="center"/>
          </w:tcPr>
          <w:p w14:paraId="2963DED7" w14:textId="6D83831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7689EC4" w14:textId="3895F4C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39FBC0B" w14:textId="09E6BC6F" w:rsidR="00EF0BC0" w:rsidRPr="0025433F" w:rsidRDefault="00EF0BC0" w:rsidP="00EF0BC0">
            <w:pPr>
              <w:jc w:val="center"/>
              <w:rPr>
                <w:rFonts w:ascii="Times New Roman" w:hAnsi="Times New Roman" w:cs="Times New Roman"/>
                <w:sz w:val="24"/>
                <w:szCs w:val="24"/>
              </w:rPr>
            </w:pPr>
            <w:r w:rsidRPr="00811558">
              <w:t xml:space="preserve"> 4 471,11 </w:t>
            </w:r>
          </w:p>
        </w:tc>
        <w:tc>
          <w:tcPr>
            <w:tcW w:w="1704" w:type="dxa"/>
            <w:shd w:val="clear" w:color="auto" w:fill="auto"/>
          </w:tcPr>
          <w:p w14:paraId="21FDA8C5" w14:textId="25A0064E" w:rsidR="00EF0BC0" w:rsidRPr="0025433F" w:rsidRDefault="00EF0BC0" w:rsidP="00EF0BC0">
            <w:pPr>
              <w:jc w:val="center"/>
              <w:rPr>
                <w:rFonts w:ascii="Times New Roman" w:hAnsi="Times New Roman" w:cs="Times New Roman"/>
                <w:sz w:val="24"/>
                <w:szCs w:val="24"/>
              </w:rPr>
            </w:pPr>
            <w:r w:rsidRPr="00266C85">
              <w:t xml:space="preserve"> 4 471,11 </w:t>
            </w:r>
          </w:p>
        </w:tc>
      </w:tr>
      <w:tr w:rsidR="00EF0BC0" w:rsidRPr="0025433F" w14:paraId="30366CA1" w14:textId="77777777" w:rsidTr="00590E74">
        <w:trPr>
          <w:trHeight w:val="345"/>
        </w:trPr>
        <w:tc>
          <w:tcPr>
            <w:tcW w:w="992" w:type="dxa"/>
          </w:tcPr>
          <w:p w14:paraId="0F870112" w14:textId="77777777" w:rsidR="00EF0BC0" w:rsidRPr="0025433F" w:rsidRDefault="00EF0BC0" w:rsidP="00EF0BC0">
            <w:pPr>
              <w:pStyle w:val="afff2"/>
              <w:numPr>
                <w:ilvl w:val="0"/>
                <w:numId w:val="27"/>
              </w:numPr>
              <w:rPr>
                <w:szCs w:val="24"/>
              </w:rPr>
            </w:pPr>
          </w:p>
        </w:tc>
        <w:tc>
          <w:tcPr>
            <w:tcW w:w="4849" w:type="dxa"/>
            <w:vAlign w:val="center"/>
          </w:tcPr>
          <w:p w14:paraId="4940C7E3" w14:textId="1C8F7AC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Канюля</w:t>
            </w:r>
          </w:p>
        </w:tc>
        <w:tc>
          <w:tcPr>
            <w:tcW w:w="3685" w:type="dxa"/>
            <w:vAlign w:val="center"/>
          </w:tcPr>
          <w:p w14:paraId="0E7FFC9E" w14:textId="01D0E60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OC 021.03 (или эквивалент)</w:t>
            </w:r>
          </w:p>
        </w:tc>
        <w:tc>
          <w:tcPr>
            <w:tcW w:w="1134" w:type="dxa"/>
            <w:shd w:val="clear" w:color="auto" w:fill="auto"/>
            <w:vAlign w:val="center"/>
          </w:tcPr>
          <w:p w14:paraId="554119B8" w14:textId="4736705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D8481E8" w14:textId="6BDB5BA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F7887DC" w14:textId="73D79AE7" w:rsidR="00EF0BC0" w:rsidRPr="0025433F" w:rsidRDefault="00EF0BC0" w:rsidP="00EF0BC0">
            <w:pPr>
              <w:jc w:val="center"/>
              <w:rPr>
                <w:rFonts w:ascii="Times New Roman" w:hAnsi="Times New Roman" w:cs="Times New Roman"/>
                <w:sz w:val="24"/>
                <w:szCs w:val="24"/>
              </w:rPr>
            </w:pPr>
            <w:r w:rsidRPr="00811558">
              <w:t xml:space="preserve"> 4 470,06 </w:t>
            </w:r>
          </w:p>
        </w:tc>
        <w:tc>
          <w:tcPr>
            <w:tcW w:w="1704" w:type="dxa"/>
            <w:shd w:val="clear" w:color="auto" w:fill="auto"/>
          </w:tcPr>
          <w:p w14:paraId="6E00CFF2" w14:textId="071EA54C" w:rsidR="00EF0BC0" w:rsidRPr="0025433F" w:rsidRDefault="00EF0BC0" w:rsidP="00EF0BC0">
            <w:pPr>
              <w:jc w:val="center"/>
              <w:rPr>
                <w:rFonts w:ascii="Times New Roman" w:hAnsi="Times New Roman" w:cs="Times New Roman"/>
                <w:sz w:val="24"/>
                <w:szCs w:val="24"/>
              </w:rPr>
            </w:pPr>
            <w:r w:rsidRPr="00266C85">
              <w:t xml:space="preserve"> 4 470,06 </w:t>
            </w:r>
          </w:p>
        </w:tc>
      </w:tr>
      <w:tr w:rsidR="00EF0BC0" w:rsidRPr="0025433F" w14:paraId="68AC63C9" w14:textId="77777777" w:rsidTr="00590E74">
        <w:trPr>
          <w:trHeight w:val="345"/>
        </w:trPr>
        <w:tc>
          <w:tcPr>
            <w:tcW w:w="992" w:type="dxa"/>
          </w:tcPr>
          <w:p w14:paraId="32F21DC0" w14:textId="77777777" w:rsidR="00EF0BC0" w:rsidRPr="0025433F" w:rsidRDefault="00EF0BC0" w:rsidP="00EF0BC0">
            <w:pPr>
              <w:pStyle w:val="afff2"/>
              <w:numPr>
                <w:ilvl w:val="0"/>
                <w:numId w:val="27"/>
              </w:numPr>
              <w:rPr>
                <w:szCs w:val="24"/>
              </w:rPr>
            </w:pPr>
          </w:p>
        </w:tc>
        <w:tc>
          <w:tcPr>
            <w:tcW w:w="4849" w:type="dxa"/>
            <w:vAlign w:val="center"/>
          </w:tcPr>
          <w:p w14:paraId="0D6C309C" w14:textId="4766E36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Депрессор</w:t>
            </w:r>
          </w:p>
        </w:tc>
        <w:tc>
          <w:tcPr>
            <w:tcW w:w="3685" w:type="dxa"/>
            <w:vAlign w:val="center"/>
          </w:tcPr>
          <w:p w14:paraId="4202D57A" w14:textId="4615CD3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OD 005 (или эквивалент)</w:t>
            </w:r>
          </w:p>
        </w:tc>
        <w:tc>
          <w:tcPr>
            <w:tcW w:w="1134" w:type="dxa"/>
            <w:shd w:val="clear" w:color="auto" w:fill="auto"/>
            <w:vAlign w:val="center"/>
          </w:tcPr>
          <w:p w14:paraId="0A918CB1" w14:textId="5F0AF26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CCF28BD" w14:textId="5957800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25A8440" w14:textId="315E930B" w:rsidR="00EF0BC0" w:rsidRPr="0025433F" w:rsidRDefault="00EF0BC0" w:rsidP="00EF0BC0">
            <w:pPr>
              <w:jc w:val="center"/>
              <w:rPr>
                <w:rFonts w:ascii="Times New Roman" w:hAnsi="Times New Roman" w:cs="Times New Roman"/>
                <w:sz w:val="24"/>
                <w:szCs w:val="24"/>
              </w:rPr>
            </w:pPr>
            <w:r w:rsidRPr="00811558">
              <w:t xml:space="preserve"> 8 055,74 </w:t>
            </w:r>
          </w:p>
        </w:tc>
        <w:tc>
          <w:tcPr>
            <w:tcW w:w="1704" w:type="dxa"/>
            <w:shd w:val="clear" w:color="auto" w:fill="auto"/>
          </w:tcPr>
          <w:p w14:paraId="65903775" w14:textId="3DB8089C" w:rsidR="00EF0BC0" w:rsidRPr="0025433F" w:rsidRDefault="00EF0BC0" w:rsidP="00EF0BC0">
            <w:pPr>
              <w:jc w:val="center"/>
              <w:rPr>
                <w:rFonts w:ascii="Times New Roman" w:hAnsi="Times New Roman" w:cs="Times New Roman"/>
                <w:sz w:val="24"/>
                <w:szCs w:val="24"/>
              </w:rPr>
            </w:pPr>
            <w:r w:rsidRPr="00266C85">
              <w:t xml:space="preserve"> 8 055,74 </w:t>
            </w:r>
          </w:p>
        </w:tc>
      </w:tr>
      <w:tr w:rsidR="00EF0BC0" w:rsidRPr="0025433F" w14:paraId="3608846E" w14:textId="77777777" w:rsidTr="00590E74">
        <w:trPr>
          <w:trHeight w:val="345"/>
        </w:trPr>
        <w:tc>
          <w:tcPr>
            <w:tcW w:w="992" w:type="dxa"/>
          </w:tcPr>
          <w:p w14:paraId="387D1686" w14:textId="77777777" w:rsidR="00EF0BC0" w:rsidRPr="0025433F" w:rsidRDefault="00EF0BC0" w:rsidP="00EF0BC0">
            <w:pPr>
              <w:pStyle w:val="afff2"/>
              <w:numPr>
                <w:ilvl w:val="0"/>
                <w:numId w:val="27"/>
              </w:numPr>
              <w:rPr>
                <w:szCs w:val="24"/>
              </w:rPr>
            </w:pPr>
          </w:p>
        </w:tc>
        <w:tc>
          <w:tcPr>
            <w:tcW w:w="4849" w:type="dxa"/>
            <w:vAlign w:val="center"/>
          </w:tcPr>
          <w:p w14:paraId="31D5D9DD" w14:textId="512F244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 микрохирургический</w:t>
            </w:r>
          </w:p>
        </w:tc>
        <w:tc>
          <w:tcPr>
            <w:tcW w:w="3685" w:type="dxa"/>
            <w:vAlign w:val="center"/>
          </w:tcPr>
          <w:p w14:paraId="6B220AFA" w14:textId="4D6FCBE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OE 001.01 (или эквивалент)</w:t>
            </w:r>
          </w:p>
        </w:tc>
        <w:tc>
          <w:tcPr>
            <w:tcW w:w="1134" w:type="dxa"/>
            <w:shd w:val="clear" w:color="auto" w:fill="auto"/>
            <w:vAlign w:val="center"/>
          </w:tcPr>
          <w:p w14:paraId="7413BC30" w14:textId="01C484A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4277387" w14:textId="0CD6E06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887BFB5" w14:textId="143BE20B" w:rsidR="00EF0BC0" w:rsidRPr="0025433F" w:rsidRDefault="00EF0BC0" w:rsidP="00EF0BC0">
            <w:pPr>
              <w:jc w:val="center"/>
              <w:rPr>
                <w:rFonts w:ascii="Times New Roman" w:hAnsi="Times New Roman" w:cs="Times New Roman"/>
                <w:sz w:val="24"/>
                <w:szCs w:val="24"/>
              </w:rPr>
            </w:pPr>
            <w:r w:rsidRPr="00811558">
              <w:t xml:space="preserve"> 3 529,11 </w:t>
            </w:r>
          </w:p>
        </w:tc>
        <w:tc>
          <w:tcPr>
            <w:tcW w:w="1704" w:type="dxa"/>
            <w:shd w:val="clear" w:color="auto" w:fill="auto"/>
          </w:tcPr>
          <w:p w14:paraId="3AD26F67" w14:textId="582F24C2" w:rsidR="00EF0BC0" w:rsidRPr="0025433F" w:rsidRDefault="00EF0BC0" w:rsidP="00EF0BC0">
            <w:pPr>
              <w:jc w:val="center"/>
              <w:rPr>
                <w:rFonts w:ascii="Times New Roman" w:hAnsi="Times New Roman" w:cs="Times New Roman"/>
                <w:sz w:val="24"/>
                <w:szCs w:val="24"/>
              </w:rPr>
            </w:pPr>
            <w:r w:rsidRPr="00266C85">
              <w:t xml:space="preserve"> 3 529,11 </w:t>
            </w:r>
          </w:p>
        </w:tc>
      </w:tr>
      <w:tr w:rsidR="00EF0BC0" w:rsidRPr="0025433F" w14:paraId="2B766314" w14:textId="77777777" w:rsidTr="00590E74">
        <w:trPr>
          <w:trHeight w:val="345"/>
        </w:trPr>
        <w:tc>
          <w:tcPr>
            <w:tcW w:w="992" w:type="dxa"/>
          </w:tcPr>
          <w:p w14:paraId="7FCD4AC5" w14:textId="77777777" w:rsidR="00EF0BC0" w:rsidRPr="0025433F" w:rsidRDefault="00EF0BC0" w:rsidP="00EF0BC0">
            <w:pPr>
              <w:pStyle w:val="afff2"/>
              <w:numPr>
                <w:ilvl w:val="0"/>
                <w:numId w:val="27"/>
              </w:numPr>
              <w:rPr>
                <w:szCs w:val="24"/>
              </w:rPr>
            </w:pPr>
          </w:p>
        </w:tc>
        <w:tc>
          <w:tcPr>
            <w:tcW w:w="4849" w:type="dxa"/>
            <w:vAlign w:val="center"/>
          </w:tcPr>
          <w:p w14:paraId="01BA6D78" w14:textId="188FE90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 микрохирургический</w:t>
            </w:r>
          </w:p>
        </w:tc>
        <w:tc>
          <w:tcPr>
            <w:tcW w:w="3685" w:type="dxa"/>
            <w:vAlign w:val="center"/>
          </w:tcPr>
          <w:p w14:paraId="2E3D2E76" w14:textId="54EDF12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OE 001.02 (или эквивалент)</w:t>
            </w:r>
          </w:p>
        </w:tc>
        <w:tc>
          <w:tcPr>
            <w:tcW w:w="1134" w:type="dxa"/>
            <w:shd w:val="clear" w:color="auto" w:fill="auto"/>
            <w:vAlign w:val="center"/>
          </w:tcPr>
          <w:p w14:paraId="6806387B" w14:textId="140C12E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1B1C71D" w14:textId="2A6BF68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307AC1" w14:textId="585B79B1" w:rsidR="00EF0BC0" w:rsidRPr="0025433F" w:rsidRDefault="00EF0BC0" w:rsidP="00EF0BC0">
            <w:pPr>
              <w:jc w:val="center"/>
              <w:rPr>
                <w:rFonts w:ascii="Times New Roman" w:hAnsi="Times New Roman" w:cs="Times New Roman"/>
                <w:sz w:val="24"/>
                <w:szCs w:val="24"/>
              </w:rPr>
            </w:pPr>
            <w:r w:rsidRPr="00811558">
              <w:t xml:space="preserve"> 4 270,48 </w:t>
            </w:r>
          </w:p>
        </w:tc>
        <w:tc>
          <w:tcPr>
            <w:tcW w:w="1704" w:type="dxa"/>
            <w:shd w:val="clear" w:color="auto" w:fill="auto"/>
          </w:tcPr>
          <w:p w14:paraId="5AE20212" w14:textId="23A20962" w:rsidR="00EF0BC0" w:rsidRPr="0025433F" w:rsidRDefault="00EF0BC0" w:rsidP="00EF0BC0">
            <w:pPr>
              <w:jc w:val="center"/>
              <w:rPr>
                <w:rFonts w:ascii="Times New Roman" w:hAnsi="Times New Roman" w:cs="Times New Roman"/>
                <w:sz w:val="24"/>
                <w:szCs w:val="24"/>
              </w:rPr>
            </w:pPr>
            <w:r w:rsidRPr="00266C85">
              <w:t xml:space="preserve"> 4 270,48 </w:t>
            </w:r>
          </w:p>
        </w:tc>
      </w:tr>
      <w:tr w:rsidR="00EF0BC0" w:rsidRPr="0025433F" w14:paraId="704F97E9" w14:textId="77777777" w:rsidTr="00590E74">
        <w:trPr>
          <w:trHeight w:val="345"/>
        </w:trPr>
        <w:tc>
          <w:tcPr>
            <w:tcW w:w="992" w:type="dxa"/>
          </w:tcPr>
          <w:p w14:paraId="77C3B760" w14:textId="77777777" w:rsidR="00EF0BC0" w:rsidRPr="0025433F" w:rsidRDefault="00EF0BC0" w:rsidP="00EF0BC0">
            <w:pPr>
              <w:pStyle w:val="afff2"/>
              <w:numPr>
                <w:ilvl w:val="0"/>
                <w:numId w:val="27"/>
              </w:numPr>
              <w:rPr>
                <w:szCs w:val="24"/>
              </w:rPr>
            </w:pPr>
          </w:p>
        </w:tc>
        <w:tc>
          <w:tcPr>
            <w:tcW w:w="4849" w:type="dxa"/>
            <w:vAlign w:val="center"/>
          </w:tcPr>
          <w:p w14:paraId="2A5ED829" w14:textId="63EA6EB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 микрохирургический</w:t>
            </w:r>
          </w:p>
        </w:tc>
        <w:tc>
          <w:tcPr>
            <w:tcW w:w="3685" w:type="dxa"/>
            <w:vAlign w:val="center"/>
          </w:tcPr>
          <w:p w14:paraId="45E7B486" w14:textId="47491A4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OE 001.03 (или эквивалент)</w:t>
            </w:r>
          </w:p>
        </w:tc>
        <w:tc>
          <w:tcPr>
            <w:tcW w:w="1134" w:type="dxa"/>
            <w:shd w:val="clear" w:color="auto" w:fill="auto"/>
            <w:vAlign w:val="center"/>
          </w:tcPr>
          <w:p w14:paraId="13976128" w14:textId="7C2C2DD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1770137" w14:textId="0ADCB55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D7671F9" w14:textId="48584FE5" w:rsidR="00EF0BC0" w:rsidRPr="0025433F" w:rsidRDefault="00EF0BC0" w:rsidP="00EF0BC0">
            <w:pPr>
              <w:jc w:val="center"/>
              <w:rPr>
                <w:rFonts w:ascii="Times New Roman" w:hAnsi="Times New Roman" w:cs="Times New Roman"/>
                <w:sz w:val="24"/>
                <w:szCs w:val="24"/>
              </w:rPr>
            </w:pPr>
            <w:r w:rsidRPr="00811558">
              <w:t xml:space="preserve"> 3 693,89 </w:t>
            </w:r>
          </w:p>
        </w:tc>
        <w:tc>
          <w:tcPr>
            <w:tcW w:w="1704" w:type="dxa"/>
            <w:shd w:val="clear" w:color="auto" w:fill="auto"/>
          </w:tcPr>
          <w:p w14:paraId="03FF32E1" w14:textId="1A4EC574" w:rsidR="00EF0BC0" w:rsidRPr="0025433F" w:rsidRDefault="00EF0BC0" w:rsidP="00EF0BC0">
            <w:pPr>
              <w:jc w:val="center"/>
              <w:rPr>
                <w:rFonts w:ascii="Times New Roman" w:hAnsi="Times New Roman" w:cs="Times New Roman"/>
                <w:sz w:val="24"/>
                <w:szCs w:val="24"/>
              </w:rPr>
            </w:pPr>
            <w:r w:rsidRPr="00266C85">
              <w:t xml:space="preserve"> 3 693,89 </w:t>
            </w:r>
          </w:p>
        </w:tc>
      </w:tr>
      <w:tr w:rsidR="00EF0BC0" w:rsidRPr="0025433F" w14:paraId="29043AF7" w14:textId="77777777" w:rsidTr="00590E74">
        <w:trPr>
          <w:trHeight w:val="345"/>
        </w:trPr>
        <w:tc>
          <w:tcPr>
            <w:tcW w:w="992" w:type="dxa"/>
          </w:tcPr>
          <w:p w14:paraId="3883ABFF" w14:textId="77777777" w:rsidR="00EF0BC0" w:rsidRPr="0025433F" w:rsidRDefault="00EF0BC0" w:rsidP="00EF0BC0">
            <w:pPr>
              <w:pStyle w:val="afff2"/>
              <w:numPr>
                <w:ilvl w:val="0"/>
                <w:numId w:val="27"/>
              </w:numPr>
              <w:rPr>
                <w:szCs w:val="24"/>
              </w:rPr>
            </w:pPr>
          </w:p>
        </w:tc>
        <w:tc>
          <w:tcPr>
            <w:tcW w:w="4849" w:type="dxa"/>
            <w:vAlign w:val="center"/>
          </w:tcPr>
          <w:p w14:paraId="2E6A3446" w14:textId="33A6CB9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 микрохирургический</w:t>
            </w:r>
          </w:p>
        </w:tc>
        <w:tc>
          <w:tcPr>
            <w:tcW w:w="3685" w:type="dxa"/>
            <w:vAlign w:val="center"/>
          </w:tcPr>
          <w:p w14:paraId="19273F63" w14:textId="5A8280C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OE 001.05 (или эквивалент)</w:t>
            </w:r>
          </w:p>
        </w:tc>
        <w:tc>
          <w:tcPr>
            <w:tcW w:w="1134" w:type="dxa"/>
            <w:shd w:val="clear" w:color="auto" w:fill="auto"/>
            <w:vAlign w:val="center"/>
          </w:tcPr>
          <w:p w14:paraId="3B6424B7" w14:textId="650558A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BE15EAB" w14:textId="5024A0F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FF985F5" w14:textId="7EFDE0CD" w:rsidR="00EF0BC0" w:rsidRPr="0025433F" w:rsidRDefault="00EF0BC0" w:rsidP="00EF0BC0">
            <w:pPr>
              <w:jc w:val="center"/>
              <w:rPr>
                <w:rFonts w:ascii="Times New Roman" w:hAnsi="Times New Roman" w:cs="Times New Roman"/>
                <w:sz w:val="24"/>
                <w:szCs w:val="24"/>
              </w:rPr>
            </w:pPr>
            <w:r w:rsidRPr="00811558">
              <w:t xml:space="preserve"> 4 206,34 </w:t>
            </w:r>
          </w:p>
        </w:tc>
        <w:tc>
          <w:tcPr>
            <w:tcW w:w="1704" w:type="dxa"/>
            <w:shd w:val="clear" w:color="auto" w:fill="auto"/>
          </w:tcPr>
          <w:p w14:paraId="0294FEEB" w14:textId="5AF9A63E" w:rsidR="00EF0BC0" w:rsidRPr="0025433F" w:rsidRDefault="00EF0BC0" w:rsidP="00EF0BC0">
            <w:pPr>
              <w:jc w:val="center"/>
              <w:rPr>
                <w:rFonts w:ascii="Times New Roman" w:hAnsi="Times New Roman" w:cs="Times New Roman"/>
                <w:sz w:val="24"/>
                <w:szCs w:val="24"/>
              </w:rPr>
            </w:pPr>
            <w:r w:rsidRPr="00266C85">
              <w:t xml:space="preserve"> 4 206,34 </w:t>
            </w:r>
          </w:p>
        </w:tc>
      </w:tr>
      <w:tr w:rsidR="00EF0BC0" w:rsidRPr="0025433F" w14:paraId="1E5A3383" w14:textId="77777777" w:rsidTr="00590E74">
        <w:trPr>
          <w:trHeight w:val="345"/>
        </w:trPr>
        <w:tc>
          <w:tcPr>
            <w:tcW w:w="992" w:type="dxa"/>
          </w:tcPr>
          <w:p w14:paraId="2256D50D" w14:textId="77777777" w:rsidR="00EF0BC0" w:rsidRPr="0025433F" w:rsidRDefault="00EF0BC0" w:rsidP="00EF0BC0">
            <w:pPr>
              <w:pStyle w:val="afff2"/>
              <w:numPr>
                <w:ilvl w:val="0"/>
                <w:numId w:val="27"/>
              </w:numPr>
              <w:rPr>
                <w:szCs w:val="24"/>
              </w:rPr>
            </w:pPr>
          </w:p>
        </w:tc>
        <w:tc>
          <w:tcPr>
            <w:tcW w:w="4849" w:type="dxa"/>
            <w:vAlign w:val="center"/>
          </w:tcPr>
          <w:p w14:paraId="78380A7E" w14:textId="20DCF03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 микрохирургический</w:t>
            </w:r>
          </w:p>
        </w:tc>
        <w:tc>
          <w:tcPr>
            <w:tcW w:w="3685" w:type="dxa"/>
            <w:vAlign w:val="center"/>
          </w:tcPr>
          <w:p w14:paraId="45D070D3" w14:textId="5B92D10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OE 001.08 (или эквивалент)</w:t>
            </w:r>
          </w:p>
        </w:tc>
        <w:tc>
          <w:tcPr>
            <w:tcW w:w="1134" w:type="dxa"/>
            <w:shd w:val="clear" w:color="auto" w:fill="auto"/>
            <w:vAlign w:val="center"/>
          </w:tcPr>
          <w:p w14:paraId="18F77B83" w14:textId="11B7735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94A0E41" w14:textId="28401AF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911C042" w14:textId="6CA605CA" w:rsidR="00EF0BC0" w:rsidRPr="0025433F" w:rsidRDefault="00EF0BC0" w:rsidP="00EF0BC0">
            <w:pPr>
              <w:jc w:val="center"/>
              <w:rPr>
                <w:rFonts w:ascii="Times New Roman" w:hAnsi="Times New Roman" w:cs="Times New Roman"/>
                <w:sz w:val="24"/>
                <w:szCs w:val="24"/>
              </w:rPr>
            </w:pPr>
            <w:r w:rsidRPr="00811558">
              <w:t xml:space="preserve"> 4 080,82 </w:t>
            </w:r>
          </w:p>
        </w:tc>
        <w:tc>
          <w:tcPr>
            <w:tcW w:w="1704" w:type="dxa"/>
            <w:shd w:val="clear" w:color="auto" w:fill="auto"/>
          </w:tcPr>
          <w:p w14:paraId="19098C5B" w14:textId="366B6DB8" w:rsidR="00EF0BC0" w:rsidRPr="0025433F" w:rsidRDefault="00EF0BC0" w:rsidP="00EF0BC0">
            <w:pPr>
              <w:jc w:val="center"/>
              <w:rPr>
                <w:rFonts w:ascii="Times New Roman" w:hAnsi="Times New Roman" w:cs="Times New Roman"/>
                <w:sz w:val="24"/>
                <w:szCs w:val="24"/>
              </w:rPr>
            </w:pPr>
            <w:r w:rsidRPr="00266C85">
              <w:t xml:space="preserve"> 4 080,82 </w:t>
            </w:r>
          </w:p>
        </w:tc>
      </w:tr>
      <w:tr w:rsidR="00EF0BC0" w:rsidRPr="0025433F" w14:paraId="323D4185" w14:textId="77777777" w:rsidTr="00590E74">
        <w:trPr>
          <w:trHeight w:val="345"/>
        </w:trPr>
        <w:tc>
          <w:tcPr>
            <w:tcW w:w="992" w:type="dxa"/>
          </w:tcPr>
          <w:p w14:paraId="0576E1C4" w14:textId="77777777" w:rsidR="00EF0BC0" w:rsidRPr="0025433F" w:rsidRDefault="00EF0BC0" w:rsidP="00EF0BC0">
            <w:pPr>
              <w:pStyle w:val="afff2"/>
              <w:numPr>
                <w:ilvl w:val="0"/>
                <w:numId w:val="27"/>
              </w:numPr>
              <w:rPr>
                <w:szCs w:val="24"/>
              </w:rPr>
            </w:pPr>
          </w:p>
        </w:tc>
        <w:tc>
          <w:tcPr>
            <w:tcW w:w="4849" w:type="dxa"/>
            <w:vAlign w:val="center"/>
          </w:tcPr>
          <w:p w14:paraId="3CBFC005" w14:textId="56F7523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 микрохирургический</w:t>
            </w:r>
          </w:p>
        </w:tc>
        <w:tc>
          <w:tcPr>
            <w:tcW w:w="3685" w:type="dxa"/>
            <w:vAlign w:val="center"/>
          </w:tcPr>
          <w:p w14:paraId="580A7476" w14:textId="2A69834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OE 001.11 (или эквивалент)</w:t>
            </w:r>
          </w:p>
        </w:tc>
        <w:tc>
          <w:tcPr>
            <w:tcW w:w="1134" w:type="dxa"/>
            <w:shd w:val="clear" w:color="auto" w:fill="auto"/>
            <w:vAlign w:val="center"/>
          </w:tcPr>
          <w:p w14:paraId="233652EA" w14:textId="68852C8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6179F57" w14:textId="3E56690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348BFA0" w14:textId="3839172F" w:rsidR="00EF0BC0" w:rsidRPr="0025433F" w:rsidRDefault="00EF0BC0" w:rsidP="00EF0BC0">
            <w:pPr>
              <w:jc w:val="center"/>
              <w:rPr>
                <w:rFonts w:ascii="Times New Roman" w:hAnsi="Times New Roman" w:cs="Times New Roman"/>
                <w:sz w:val="24"/>
                <w:szCs w:val="24"/>
              </w:rPr>
            </w:pPr>
            <w:r w:rsidRPr="00811558">
              <w:t xml:space="preserve"> 3 955,30 </w:t>
            </w:r>
          </w:p>
        </w:tc>
        <w:tc>
          <w:tcPr>
            <w:tcW w:w="1704" w:type="dxa"/>
            <w:shd w:val="clear" w:color="auto" w:fill="auto"/>
          </w:tcPr>
          <w:p w14:paraId="18EC09B6" w14:textId="525CF379" w:rsidR="00EF0BC0" w:rsidRPr="0025433F" w:rsidRDefault="00EF0BC0" w:rsidP="00EF0BC0">
            <w:pPr>
              <w:jc w:val="center"/>
              <w:rPr>
                <w:rFonts w:ascii="Times New Roman" w:hAnsi="Times New Roman" w:cs="Times New Roman"/>
                <w:sz w:val="24"/>
                <w:szCs w:val="24"/>
              </w:rPr>
            </w:pPr>
            <w:r w:rsidRPr="00266C85">
              <w:t xml:space="preserve"> 3 955,30 </w:t>
            </w:r>
          </w:p>
        </w:tc>
      </w:tr>
      <w:tr w:rsidR="00EF0BC0" w:rsidRPr="0025433F" w14:paraId="167A26DE" w14:textId="77777777" w:rsidTr="00590E74">
        <w:trPr>
          <w:trHeight w:val="345"/>
        </w:trPr>
        <w:tc>
          <w:tcPr>
            <w:tcW w:w="992" w:type="dxa"/>
          </w:tcPr>
          <w:p w14:paraId="730750D9" w14:textId="77777777" w:rsidR="00EF0BC0" w:rsidRPr="0025433F" w:rsidRDefault="00EF0BC0" w:rsidP="00EF0BC0">
            <w:pPr>
              <w:pStyle w:val="afff2"/>
              <w:numPr>
                <w:ilvl w:val="0"/>
                <w:numId w:val="27"/>
              </w:numPr>
              <w:rPr>
                <w:szCs w:val="24"/>
              </w:rPr>
            </w:pPr>
          </w:p>
        </w:tc>
        <w:tc>
          <w:tcPr>
            <w:tcW w:w="4849" w:type="dxa"/>
            <w:vAlign w:val="center"/>
          </w:tcPr>
          <w:p w14:paraId="7AB5843F" w14:textId="69197CE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 микрохирургический</w:t>
            </w:r>
          </w:p>
        </w:tc>
        <w:tc>
          <w:tcPr>
            <w:tcW w:w="3685" w:type="dxa"/>
            <w:vAlign w:val="center"/>
          </w:tcPr>
          <w:p w14:paraId="625C6102" w14:textId="2CDE528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OE 001.12 (или эквивалент)</w:t>
            </w:r>
          </w:p>
        </w:tc>
        <w:tc>
          <w:tcPr>
            <w:tcW w:w="1134" w:type="dxa"/>
            <w:shd w:val="clear" w:color="auto" w:fill="auto"/>
            <w:vAlign w:val="center"/>
          </w:tcPr>
          <w:p w14:paraId="209F68FD" w14:textId="2422B3E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E8B6E61" w14:textId="140793A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616491E" w14:textId="013B4935" w:rsidR="00EF0BC0" w:rsidRPr="0025433F" w:rsidRDefault="00EF0BC0" w:rsidP="00EF0BC0">
            <w:pPr>
              <w:jc w:val="center"/>
              <w:rPr>
                <w:rFonts w:ascii="Times New Roman" w:hAnsi="Times New Roman" w:cs="Times New Roman"/>
                <w:sz w:val="24"/>
                <w:szCs w:val="24"/>
              </w:rPr>
            </w:pPr>
            <w:r w:rsidRPr="00811558">
              <w:t xml:space="preserve"> 4 787,69 </w:t>
            </w:r>
          </w:p>
        </w:tc>
        <w:tc>
          <w:tcPr>
            <w:tcW w:w="1704" w:type="dxa"/>
            <w:shd w:val="clear" w:color="auto" w:fill="auto"/>
          </w:tcPr>
          <w:p w14:paraId="7FFFE17B" w14:textId="52F55BAC" w:rsidR="00EF0BC0" w:rsidRPr="0025433F" w:rsidRDefault="00EF0BC0" w:rsidP="00EF0BC0">
            <w:pPr>
              <w:jc w:val="center"/>
              <w:rPr>
                <w:rFonts w:ascii="Times New Roman" w:hAnsi="Times New Roman" w:cs="Times New Roman"/>
                <w:sz w:val="24"/>
                <w:szCs w:val="24"/>
              </w:rPr>
            </w:pPr>
            <w:r w:rsidRPr="00266C85">
              <w:t xml:space="preserve"> 4 787,69 </w:t>
            </w:r>
          </w:p>
        </w:tc>
      </w:tr>
      <w:tr w:rsidR="00EF0BC0" w:rsidRPr="0025433F" w14:paraId="1032E263" w14:textId="77777777" w:rsidTr="00590E74">
        <w:trPr>
          <w:trHeight w:val="345"/>
        </w:trPr>
        <w:tc>
          <w:tcPr>
            <w:tcW w:w="992" w:type="dxa"/>
          </w:tcPr>
          <w:p w14:paraId="6731DDCD" w14:textId="77777777" w:rsidR="00EF0BC0" w:rsidRPr="0025433F" w:rsidRDefault="00EF0BC0" w:rsidP="00EF0BC0">
            <w:pPr>
              <w:pStyle w:val="afff2"/>
              <w:numPr>
                <w:ilvl w:val="0"/>
                <w:numId w:val="27"/>
              </w:numPr>
              <w:rPr>
                <w:szCs w:val="24"/>
              </w:rPr>
            </w:pPr>
          </w:p>
        </w:tc>
        <w:tc>
          <w:tcPr>
            <w:tcW w:w="4849" w:type="dxa"/>
            <w:vAlign w:val="center"/>
          </w:tcPr>
          <w:p w14:paraId="7F16E26D" w14:textId="11D9152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 микрохирургический</w:t>
            </w:r>
          </w:p>
        </w:tc>
        <w:tc>
          <w:tcPr>
            <w:tcW w:w="3685" w:type="dxa"/>
            <w:vAlign w:val="center"/>
          </w:tcPr>
          <w:p w14:paraId="3395169A" w14:textId="6810B1B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OE 010 (или эквивалент)</w:t>
            </w:r>
          </w:p>
        </w:tc>
        <w:tc>
          <w:tcPr>
            <w:tcW w:w="1134" w:type="dxa"/>
            <w:shd w:val="clear" w:color="auto" w:fill="auto"/>
            <w:vAlign w:val="center"/>
          </w:tcPr>
          <w:p w14:paraId="2BF97173" w14:textId="0D027D7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B821A60" w14:textId="01B80EF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93AA74B" w14:textId="5A7435A4" w:rsidR="00EF0BC0" w:rsidRPr="0025433F" w:rsidRDefault="00EF0BC0" w:rsidP="00EF0BC0">
            <w:pPr>
              <w:jc w:val="center"/>
              <w:rPr>
                <w:rFonts w:ascii="Times New Roman" w:hAnsi="Times New Roman" w:cs="Times New Roman"/>
                <w:sz w:val="24"/>
                <w:szCs w:val="24"/>
              </w:rPr>
            </w:pPr>
            <w:r w:rsidRPr="00811558">
              <w:t xml:space="preserve"> 4 508,70 </w:t>
            </w:r>
          </w:p>
        </w:tc>
        <w:tc>
          <w:tcPr>
            <w:tcW w:w="1704" w:type="dxa"/>
            <w:shd w:val="clear" w:color="auto" w:fill="auto"/>
          </w:tcPr>
          <w:p w14:paraId="0A30E0F6" w14:textId="29CAB2D9" w:rsidR="00EF0BC0" w:rsidRPr="0025433F" w:rsidRDefault="00EF0BC0" w:rsidP="00EF0BC0">
            <w:pPr>
              <w:jc w:val="center"/>
              <w:rPr>
                <w:rFonts w:ascii="Times New Roman" w:hAnsi="Times New Roman" w:cs="Times New Roman"/>
                <w:sz w:val="24"/>
                <w:szCs w:val="24"/>
              </w:rPr>
            </w:pPr>
            <w:r w:rsidRPr="00266C85">
              <w:t xml:space="preserve"> 4 508,70 </w:t>
            </w:r>
          </w:p>
        </w:tc>
      </w:tr>
      <w:tr w:rsidR="00EF0BC0" w:rsidRPr="0025433F" w14:paraId="56EB892B" w14:textId="77777777" w:rsidTr="00590E74">
        <w:trPr>
          <w:trHeight w:val="345"/>
        </w:trPr>
        <w:tc>
          <w:tcPr>
            <w:tcW w:w="992" w:type="dxa"/>
          </w:tcPr>
          <w:p w14:paraId="0B23991B" w14:textId="77777777" w:rsidR="00EF0BC0" w:rsidRPr="0025433F" w:rsidRDefault="00EF0BC0" w:rsidP="00EF0BC0">
            <w:pPr>
              <w:pStyle w:val="afff2"/>
              <w:numPr>
                <w:ilvl w:val="0"/>
                <w:numId w:val="27"/>
              </w:numPr>
              <w:rPr>
                <w:szCs w:val="24"/>
              </w:rPr>
            </w:pPr>
          </w:p>
        </w:tc>
        <w:tc>
          <w:tcPr>
            <w:tcW w:w="4849" w:type="dxa"/>
            <w:vAlign w:val="center"/>
          </w:tcPr>
          <w:p w14:paraId="6FB54991" w14:textId="500DBA0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 микрохирургический</w:t>
            </w:r>
          </w:p>
        </w:tc>
        <w:tc>
          <w:tcPr>
            <w:tcW w:w="3685" w:type="dxa"/>
            <w:vAlign w:val="center"/>
          </w:tcPr>
          <w:p w14:paraId="46A9DB97" w14:textId="637E03C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OE 011 (или эквивалент)</w:t>
            </w:r>
          </w:p>
        </w:tc>
        <w:tc>
          <w:tcPr>
            <w:tcW w:w="1134" w:type="dxa"/>
            <w:shd w:val="clear" w:color="auto" w:fill="auto"/>
            <w:vAlign w:val="center"/>
          </w:tcPr>
          <w:p w14:paraId="18D438B0" w14:textId="7990E4E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08F78E7" w14:textId="0D21D98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B1DFBE7" w14:textId="373AC80B" w:rsidR="00EF0BC0" w:rsidRPr="0025433F" w:rsidRDefault="00EF0BC0" w:rsidP="00EF0BC0">
            <w:pPr>
              <w:jc w:val="center"/>
              <w:rPr>
                <w:rFonts w:ascii="Times New Roman" w:hAnsi="Times New Roman" w:cs="Times New Roman"/>
                <w:sz w:val="24"/>
                <w:szCs w:val="24"/>
              </w:rPr>
            </w:pPr>
            <w:r w:rsidRPr="00811558">
              <w:t xml:space="preserve"> 4 961,60 </w:t>
            </w:r>
          </w:p>
        </w:tc>
        <w:tc>
          <w:tcPr>
            <w:tcW w:w="1704" w:type="dxa"/>
            <w:shd w:val="clear" w:color="auto" w:fill="auto"/>
          </w:tcPr>
          <w:p w14:paraId="0855996C" w14:textId="603BEEBF" w:rsidR="00EF0BC0" w:rsidRPr="0025433F" w:rsidRDefault="00EF0BC0" w:rsidP="00EF0BC0">
            <w:pPr>
              <w:jc w:val="center"/>
              <w:rPr>
                <w:rFonts w:ascii="Times New Roman" w:hAnsi="Times New Roman" w:cs="Times New Roman"/>
                <w:sz w:val="24"/>
                <w:szCs w:val="24"/>
              </w:rPr>
            </w:pPr>
            <w:r w:rsidRPr="00266C85">
              <w:t xml:space="preserve"> 4 961,60 </w:t>
            </w:r>
          </w:p>
        </w:tc>
      </w:tr>
      <w:tr w:rsidR="00EF0BC0" w:rsidRPr="0025433F" w14:paraId="77768C6A" w14:textId="77777777" w:rsidTr="00590E74">
        <w:trPr>
          <w:trHeight w:val="345"/>
        </w:trPr>
        <w:tc>
          <w:tcPr>
            <w:tcW w:w="992" w:type="dxa"/>
          </w:tcPr>
          <w:p w14:paraId="24FA14A8" w14:textId="77777777" w:rsidR="00EF0BC0" w:rsidRPr="0025433F" w:rsidRDefault="00EF0BC0" w:rsidP="00EF0BC0">
            <w:pPr>
              <w:pStyle w:val="afff2"/>
              <w:numPr>
                <w:ilvl w:val="0"/>
                <w:numId w:val="27"/>
              </w:numPr>
              <w:rPr>
                <w:szCs w:val="24"/>
              </w:rPr>
            </w:pPr>
          </w:p>
        </w:tc>
        <w:tc>
          <w:tcPr>
            <w:tcW w:w="4849" w:type="dxa"/>
            <w:vAlign w:val="center"/>
          </w:tcPr>
          <w:p w14:paraId="28F7494C" w14:textId="39A6B39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 микрохирургический</w:t>
            </w:r>
          </w:p>
        </w:tc>
        <w:tc>
          <w:tcPr>
            <w:tcW w:w="3685" w:type="dxa"/>
            <w:vAlign w:val="center"/>
          </w:tcPr>
          <w:p w14:paraId="017ACB9E" w14:textId="7462FA3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OE 014 (или эквивалент)</w:t>
            </w:r>
          </w:p>
        </w:tc>
        <w:tc>
          <w:tcPr>
            <w:tcW w:w="1134" w:type="dxa"/>
            <w:shd w:val="clear" w:color="auto" w:fill="auto"/>
            <w:vAlign w:val="center"/>
          </w:tcPr>
          <w:p w14:paraId="31C3C167" w14:textId="7D5A04E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DDF4943" w14:textId="66A3607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A0A55B3" w14:textId="65192FC7" w:rsidR="00EF0BC0" w:rsidRPr="0025433F" w:rsidRDefault="00EF0BC0" w:rsidP="00EF0BC0">
            <w:pPr>
              <w:jc w:val="center"/>
              <w:rPr>
                <w:rFonts w:ascii="Times New Roman" w:hAnsi="Times New Roman" w:cs="Times New Roman"/>
                <w:sz w:val="24"/>
                <w:szCs w:val="24"/>
              </w:rPr>
            </w:pPr>
            <w:r w:rsidRPr="00811558">
              <w:t xml:space="preserve"> 5 827,49 </w:t>
            </w:r>
          </w:p>
        </w:tc>
        <w:tc>
          <w:tcPr>
            <w:tcW w:w="1704" w:type="dxa"/>
            <w:shd w:val="clear" w:color="auto" w:fill="auto"/>
          </w:tcPr>
          <w:p w14:paraId="39867D02" w14:textId="7642ECE6" w:rsidR="00EF0BC0" w:rsidRPr="0025433F" w:rsidRDefault="00EF0BC0" w:rsidP="00EF0BC0">
            <w:pPr>
              <w:jc w:val="center"/>
              <w:rPr>
                <w:rFonts w:ascii="Times New Roman" w:hAnsi="Times New Roman" w:cs="Times New Roman"/>
                <w:sz w:val="24"/>
                <w:szCs w:val="24"/>
              </w:rPr>
            </w:pPr>
            <w:r w:rsidRPr="00266C85">
              <w:t xml:space="preserve"> 5 827,49 </w:t>
            </w:r>
          </w:p>
        </w:tc>
      </w:tr>
      <w:tr w:rsidR="00EF0BC0" w:rsidRPr="0025433F" w14:paraId="6DE55487" w14:textId="77777777" w:rsidTr="00590E74">
        <w:trPr>
          <w:trHeight w:val="345"/>
        </w:trPr>
        <w:tc>
          <w:tcPr>
            <w:tcW w:w="992" w:type="dxa"/>
          </w:tcPr>
          <w:p w14:paraId="19F5C4C8" w14:textId="77777777" w:rsidR="00EF0BC0" w:rsidRPr="0025433F" w:rsidRDefault="00EF0BC0" w:rsidP="00EF0BC0">
            <w:pPr>
              <w:pStyle w:val="afff2"/>
              <w:numPr>
                <w:ilvl w:val="0"/>
                <w:numId w:val="27"/>
              </w:numPr>
              <w:rPr>
                <w:szCs w:val="24"/>
              </w:rPr>
            </w:pPr>
          </w:p>
        </w:tc>
        <w:tc>
          <w:tcPr>
            <w:tcW w:w="4849" w:type="dxa"/>
            <w:vAlign w:val="center"/>
          </w:tcPr>
          <w:p w14:paraId="048AF351" w14:textId="4B43F31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 микрохирургический</w:t>
            </w:r>
          </w:p>
        </w:tc>
        <w:tc>
          <w:tcPr>
            <w:tcW w:w="3685" w:type="dxa"/>
            <w:vAlign w:val="center"/>
          </w:tcPr>
          <w:p w14:paraId="232A2ED8" w14:textId="14273BC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OE 015 (или эквивалент)</w:t>
            </w:r>
          </w:p>
        </w:tc>
        <w:tc>
          <w:tcPr>
            <w:tcW w:w="1134" w:type="dxa"/>
            <w:shd w:val="clear" w:color="auto" w:fill="auto"/>
            <w:vAlign w:val="center"/>
          </w:tcPr>
          <w:p w14:paraId="61A528EA" w14:textId="5EE21AC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1F8595" w14:textId="24B9BF0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C54602D" w14:textId="124AC0B5" w:rsidR="00EF0BC0" w:rsidRPr="0025433F" w:rsidRDefault="00EF0BC0" w:rsidP="00EF0BC0">
            <w:pPr>
              <w:jc w:val="center"/>
              <w:rPr>
                <w:rFonts w:ascii="Times New Roman" w:hAnsi="Times New Roman" w:cs="Times New Roman"/>
                <w:sz w:val="24"/>
                <w:szCs w:val="24"/>
              </w:rPr>
            </w:pPr>
            <w:r w:rsidRPr="00811558">
              <w:t xml:space="preserve"> 5 484,31 </w:t>
            </w:r>
          </w:p>
        </w:tc>
        <w:tc>
          <w:tcPr>
            <w:tcW w:w="1704" w:type="dxa"/>
            <w:shd w:val="clear" w:color="auto" w:fill="auto"/>
          </w:tcPr>
          <w:p w14:paraId="1BFA56EC" w14:textId="008739C1" w:rsidR="00EF0BC0" w:rsidRPr="0025433F" w:rsidRDefault="00EF0BC0" w:rsidP="00EF0BC0">
            <w:pPr>
              <w:jc w:val="center"/>
              <w:rPr>
                <w:rFonts w:ascii="Times New Roman" w:hAnsi="Times New Roman" w:cs="Times New Roman"/>
                <w:sz w:val="24"/>
                <w:szCs w:val="24"/>
              </w:rPr>
            </w:pPr>
            <w:r w:rsidRPr="00266C85">
              <w:t xml:space="preserve"> 5 484,31 </w:t>
            </w:r>
          </w:p>
        </w:tc>
      </w:tr>
      <w:tr w:rsidR="00EF0BC0" w:rsidRPr="0025433F" w14:paraId="7BF64F05" w14:textId="77777777" w:rsidTr="00590E74">
        <w:trPr>
          <w:trHeight w:val="345"/>
        </w:trPr>
        <w:tc>
          <w:tcPr>
            <w:tcW w:w="992" w:type="dxa"/>
          </w:tcPr>
          <w:p w14:paraId="11E8B31C" w14:textId="77777777" w:rsidR="00EF0BC0" w:rsidRPr="0025433F" w:rsidRDefault="00EF0BC0" w:rsidP="00EF0BC0">
            <w:pPr>
              <w:pStyle w:val="afff2"/>
              <w:numPr>
                <w:ilvl w:val="0"/>
                <w:numId w:val="27"/>
              </w:numPr>
              <w:rPr>
                <w:szCs w:val="24"/>
              </w:rPr>
            </w:pPr>
          </w:p>
        </w:tc>
        <w:tc>
          <w:tcPr>
            <w:tcW w:w="4849" w:type="dxa"/>
            <w:vAlign w:val="center"/>
          </w:tcPr>
          <w:p w14:paraId="272BFA96" w14:textId="08D2317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 микрохирургический</w:t>
            </w:r>
          </w:p>
        </w:tc>
        <w:tc>
          <w:tcPr>
            <w:tcW w:w="3685" w:type="dxa"/>
            <w:vAlign w:val="center"/>
          </w:tcPr>
          <w:p w14:paraId="40915967" w14:textId="402BE7C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OE 017 (или эквивалент)</w:t>
            </w:r>
          </w:p>
        </w:tc>
        <w:tc>
          <w:tcPr>
            <w:tcW w:w="1134" w:type="dxa"/>
            <w:shd w:val="clear" w:color="auto" w:fill="auto"/>
            <w:vAlign w:val="center"/>
          </w:tcPr>
          <w:p w14:paraId="5D3915EC" w14:textId="2453DEA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20AD8DF" w14:textId="04E2EE8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52ED08F" w14:textId="58CFAA4E" w:rsidR="00EF0BC0" w:rsidRPr="0025433F" w:rsidRDefault="00EF0BC0" w:rsidP="00EF0BC0">
            <w:pPr>
              <w:jc w:val="center"/>
              <w:rPr>
                <w:rFonts w:ascii="Times New Roman" w:hAnsi="Times New Roman" w:cs="Times New Roman"/>
                <w:sz w:val="24"/>
                <w:szCs w:val="24"/>
              </w:rPr>
            </w:pPr>
            <w:r w:rsidRPr="00811558">
              <w:t xml:space="preserve"> 5 067,71 </w:t>
            </w:r>
          </w:p>
        </w:tc>
        <w:tc>
          <w:tcPr>
            <w:tcW w:w="1704" w:type="dxa"/>
            <w:shd w:val="clear" w:color="auto" w:fill="auto"/>
          </w:tcPr>
          <w:p w14:paraId="1003C702" w14:textId="5EBF60E0" w:rsidR="00EF0BC0" w:rsidRPr="0025433F" w:rsidRDefault="00EF0BC0" w:rsidP="00EF0BC0">
            <w:pPr>
              <w:jc w:val="center"/>
              <w:rPr>
                <w:rFonts w:ascii="Times New Roman" w:hAnsi="Times New Roman" w:cs="Times New Roman"/>
                <w:sz w:val="24"/>
                <w:szCs w:val="24"/>
              </w:rPr>
            </w:pPr>
            <w:r w:rsidRPr="00266C85">
              <w:t xml:space="preserve"> 5 067,71 </w:t>
            </w:r>
          </w:p>
        </w:tc>
      </w:tr>
      <w:tr w:rsidR="00EF0BC0" w:rsidRPr="0025433F" w14:paraId="30DF1AA8" w14:textId="77777777" w:rsidTr="00590E74">
        <w:trPr>
          <w:trHeight w:val="345"/>
        </w:trPr>
        <w:tc>
          <w:tcPr>
            <w:tcW w:w="992" w:type="dxa"/>
          </w:tcPr>
          <w:p w14:paraId="334274F8" w14:textId="77777777" w:rsidR="00EF0BC0" w:rsidRPr="0025433F" w:rsidRDefault="00EF0BC0" w:rsidP="00EF0BC0">
            <w:pPr>
              <w:pStyle w:val="afff2"/>
              <w:numPr>
                <w:ilvl w:val="0"/>
                <w:numId w:val="27"/>
              </w:numPr>
              <w:rPr>
                <w:szCs w:val="24"/>
              </w:rPr>
            </w:pPr>
          </w:p>
        </w:tc>
        <w:tc>
          <w:tcPr>
            <w:tcW w:w="4849" w:type="dxa"/>
            <w:vAlign w:val="center"/>
          </w:tcPr>
          <w:p w14:paraId="178E1534" w14:textId="02BFA5B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 микрохирургический</w:t>
            </w:r>
          </w:p>
        </w:tc>
        <w:tc>
          <w:tcPr>
            <w:tcW w:w="3685" w:type="dxa"/>
            <w:vAlign w:val="center"/>
          </w:tcPr>
          <w:p w14:paraId="0BCE20C5" w14:textId="6F678B8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OE 019 (или эквивалент)</w:t>
            </w:r>
          </w:p>
        </w:tc>
        <w:tc>
          <w:tcPr>
            <w:tcW w:w="1134" w:type="dxa"/>
            <w:shd w:val="clear" w:color="auto" w:fill="auto"/>
            <w:vAlign w:val="center"/>
          </w:tcPr>
          <w:p w14:paraId="40D02DD4" w14:textId="231F88C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D7AF1DD" w14:textId="10E5693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09D6894" w14:textId="31C56846" w:rsidR="00EF0BC0" w:rsidRPr="0025433F" w:rsidRDefault="00EF0BC0" w:rsidP="00EF0BC0">
            <w:pPr>
              <w:jc w:val="center"/>
              <w:rPr>
                <w:rFonts w:ascii="Times New Roman" w:hAnsi="Times New Roman" w:cs="Times New Roman"/>
                <w:sz w:val="24"/>
                <w:szCs w:val="24"/>
              </w:rPr>
            </w:pPr>
            <w:r w:rsidRPr="00811558">
              <w:t xml:space="preserve"> 4 724,92 </w:t>
            </w:r>
          </w:p>
        </w:tc>
        <w:tc>
          <w:tcPr>
            <w:tcW w:w="1704" w:type="dxa"/>
            <w:shd w:val="clear" w:color="auto" w:fill="auto"/>
          </w:tcPr>
          <w:p w14:paraId="71C1BF91" w14:textId="6EF46151" w:rsidR="00EF0BC0" w:rsidRPr="0025433F" w:rsidRDefault="00EF0BC0" w:rsidP="00EF0BC0">
            <w:pPr>
              <w:jc w:val="center"/>
              <w:rPr>
                <w:rFonts w:ascii="Times New Roman" w:hAnsi="Times New Roman" w:cs="Times New Roman"/>
                <w:sz w:val="24"/>
                <w:szCs w:val="24"/>
              </w:rPr>
            </w:pPr>
            <w:r w:rsidRPr="00266C85">
              <w:t xml:space="preserve"> 4 724,92 </w:t>
            </w:r>
          </w:p>
        </w:tc>
      </w:tr>
      <w:tr w:rsidR="00EF0BC0" w:rsidRPr="0025433F" w14:paraId="219892C8" w14:textId="77777777" w:rsidTr="00590E74">
        <w:trPr>
          <w:trHeight w:val="345"/>
        </w:trPr>
        <w:tc>
          <w:tcPr>
            <w:tcW w:w="992" w:type="dxa"/>
          </w:tcPr>
          <w:p w14:paraId="7A0E77F8" w14:textId="77777777" w:rsidR="00EF0BC0" w:rsidRPr="0025433F" w:rsidRDefault="00EF0BC0" w:rsidP="00EF0BC0">
            <w:pPr>
              <w:pStyle w:val="afff2"/>
              <w:numPr>
                <w:ilvl w:val="0"/>
                <w:numId w:val="27"/>
              </w:numPr>
              <w:rPr>
                <w:szCs w:val="24"/>
              </w:rPr>
            </w:pPr>
          </w:p>
        </w:tc>
        <w:tc>
          <w:tcPr>
            <w:tcW w:w="4849" w:type="dxa"/>
            <w:vAlign w:val="center"/>
          </w:tcPr>
          <w:p w14:paraId="181D563D" w14:textId="0D44A23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 микрохирургический</w:t>
            </w:r>
          </w:p>
        </w:tc>
        <w:tc>
          <w:tcPr>
            <w:tcW w:w="3685" w:type="dxa"/>
            <w:vAlign w:val="center"/>
          </w:tcPr>
          <w:p w14:paraId="0F46F8B3" w14:textId="7260391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OE 042 (или эквивалент)</w:t>
            </w:r>
          </w:p>
        </w:tc>
        <w:tc>
          <w:tcPr>
            <w:tcW w:w="1134" w:type="dxa"/>
            <w:shd w:val="clear" w:color="auto" w:fill="auto"/>
            <w:vAlign w:val="center"/>
          </w:tcPr>
          <w:p w14:paraId="3882206D" w14:textId="7DCBD21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322CD43" w14:textId="4C032BD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929711D" w14:textId="7D3E1B85" w:rsidR="00EF0BC0" w:rsidRPr="0025433F" w:rsidRDefault="00EF0BC0" w:rsidP="00EF0BC0">
            <w:pPr>
              <w:jc w:val="center"/>
              <w:rPr>
                <w:rFonts w:ascii="Times New Roman" w:hAnsi="Times New Roman" w:cs="Times New Roman"/>
                <w:sz w:val="24"/>
                <w:szCs w:val="24"/>
              </w:rPr>
            </w:pPr>
            <w:r w:rsidRPr="00811558">
              <w:t xml:space="preserve"> 4 748,39 </w:t>
            </w:r>
          </w:p>
        </w:tc>
        <w:tc>
          <w:tcPr>
            <w:tcW w:w="1704" w:type="dxa"/>
            <w:shd w:val="clear" w:color="auto" w:fill="auto"/>
          </w:tcPr>
          <w:p w14:paraId="65E51D0E" w14:textId="304653F7" w:rsidR="00EF0BC0" w:rsidRPr="0025433F" w:rsidRDefault="00EF0BC0" w:rsidP="00EF0BC0">
            <w:pPr>
              <w:jc w:val="center"/>
              <w:rPr>
                <w:rFonts w:ascii="Times New Roman" w:hAnsi="Times New Roman" w:cs="Times New Roman"/>
                <w:sz w:val="24"/>
                <w:szCs w:val="24"/>
              </w:rPr>
            </w:pPr>
            <w:r w:rsidRPr="00266C85">
              <w:t xml:space="preserve"> 4 748,39 </w:t>
            </w:r>
          </w:p>
        </w:tc>
      </w:tr>
      <w:tr w:rsidR="00EF0BC0" w:rsidRPr="0025433F" w14:paraId="10220F15" w14:textId="77777777" w:rsidTr="00590E74">
        <w:trPr>
          <w:trHeight w:val="345"/>
        </w:trPr>
        <w:tc>
          <w:tcPr>
            <w:tcW w:w="992" w:type="dxa"/>
          </w:tcPr>
          <w:p w14:paraId="7543BD52" w14:textId="77777777" w:rsidR="00EF0BC0" w:rsidRPr="0025433F" w:rsidRDefault="00EF0BC0" w:rsidP="00EF0BC0">
            <w:pPr>
              <w:pStyle w:val="afff2"/>
              <w:numPr>
                <w:ilvl w:val="0"/>
                <w:numId w:val="27"/>
              </w:numPr>
              <w:rPr>
                <w:szCs w:val="24"/>
              </w:rPr>
            </w:pPr>
          </w:p>
        </w:tc>
        <w:tc>
          <w:tcPr>
            <w:tcW w:w="4849" w:type="dxa"/>
            <w:vAlign w:val="center"/>
          </w:tcPr>
          <w:p w14:paraId="42C2FB9C" w14:textId="1D0FD7D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 микрохирургический</w:t>
            </w:r>
          </w:p>
        </w:tc>
        <w:tc>
          <w:tcPr>
            <w:tcW w:w="3685" w:type="dxa"/>
            <w:vAlign w:val="center"/>
          </w:tcPr>
          <w:p w14:paraId="4213CDD4" w14:textId="707A339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OE 058 (или эквивалент)</w:t>
            </w:r>
          </w:p>
        </w:tc>
        <w:tc>
          <w:tcPr>
            <w:tcW w:w="1134" w:type="dxa"/>
            <w:shd w:val="clear" w:color="auto" w:fill="auto"/>
            <w:vAlign w:val="center"/>
          </w:tcPr>
          <w:p w14:paraId="4D3B5D39" w14:textId="30BF9DC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9742D78" w14:textId="30B5B96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90145A8" w14:textId="52B2B234" w:rsidR="00EF0BC0" w:rsidRPr="0025433F" w:rsidRDefault="00EF0BC0" w:rsidP="00EF0BC0">
            <w:pPr>
              <w:jc w:val="center"/>
              <w:rPr>
                <w:rFonts w:ascii="Times New Roman" w:hAnsi="Times New Roman" w:cs="Times New Roman"/>
                <w:sz w:val="24"/>
                <w:szCs w:val="24"/>
              </w:rPr>
            </w:pPr>
            <w:r w:rsidRPr="00811558">
              <w:t xml:space="preserve"> 6 709,61 </w:t>
            </w:r>
          </w:p>
        </w:tc>
        <w:tc>
          <w:tcPr>
            <w:tcW w:w="1704" w:type="dxa"/>
            <w:shd w:val="clear" w:color="auto" w:fill="auto"/>
          </w:tcPr>
          <w:p w14:paraId="40DA41FB" w14:textId="1510082B" w:rsidR="00EF0BC0" w:rsidRPr="0025433F" w:rsidRDefault="00EF0BC0" w:rsidP="00EF0BC0">
            <w:pPr>
              <w:jc w:val="center"/>
              <w:rPr>
                <w:rFonts w:ascii="Times New Roman" w:hAnsi="Times New Roman" w:cs="Times New Roman"/>
                <w:sz w:val="24"/>
                <w:szCs w:val="24"/>
              </w:rPr>
            </w:pPr>
            <w:r w:rsidRPr="00266C85">
              <w:t xml:space="preserve"> 6 709,61 </w:t>
            </w:r>
          </w:p>
        </w:tc>
      </w:tr>
      <w:tr w:rsidR="00EF0BC0" w:rsidRPr="0025433F" w14:paraId="4FDF16F9" w14:textId="77777777" w:rsidTr="00590E74">
        <w:trPr>
          <w:trHeight w:val="345"/>
        </w:trPr>
        <w:tc>
          <w:tcPr>
            <w:tcW w:w="992" w:type="dxa"/>
          </w:tcPr>
          <w:p w14:paraId="05A94464" w14:textId="77777777" w:rsidR="00EF0BC0" w:rsidRPr="0025433F" w:rsidRDefault="00EF0BC0" w:rsidP="00EF0BC0">
            <w:pPr>
              <w:pStyle w:val="afff2"/>
              <w:numPr>
                <w:ilvl w:val="0"/>
                <w:numId w:val="27"/>
              </w:numPr>
              <w:rPr>
                <w:szCs w:val="24"/>
              </w:rPr>
            </w:pPr>
          </w:p>
        </w:tc>
        <w:tc>
          <w:tcPr>
            <w:tcW w:w="4849" w:type="dxa"/>
            <w:vAlign w:val="center"/>
          </w:tcPr>
          <w:p w14:paraId="49B166CD" w14:textId="03D77AD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 микрохирургический</w:t>
            </w:r>
          </w:p>
        </w:tc>
        <w:tc>
          <w:tcPr>
            <w:tcW w:w="3685" w:type="dxa"/>
            <w:vAlign w:val="center"/>
          </w:tcPr>
          <w:p w14:paraId="0D17FA18" w14:textId="1B1A0FC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OE 061 (или эквивалент)</w:t>
            </w:r>
          </w:p>
        </w:tc>
        <w:tc>
          <w:tcPr>
            <w:tcW w:w="1134" w:type="dxa"/>
            <w:shd w:val="clear" w:color="auto" w:fill="auto"/>
            <w:vAlign w:val="center"/>
          </w:tcPr>
          <w:p w14:paraId="35C1A256" w14:textId="0CCC1A4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07D8B3E" w14:textId="4696D6F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B53A6BC" w14:textId="2C6B5C85" w:rsidR="00EF0BC0" w:rsidRPr="0025433F" w:rsidRDefault="00EF0BC0" w:rsidP="00EF0BC0">
            <w:pPr>
              <w:jc w:val="center"/>
              <w:rPr>
                <w:rFonts w:ascii="Times New Roman" w:hAnsi="Times New Roman" w:cs="Times New Roman"/>
                <w:sz w:val="24"/>
                <w:szCs w:val="24"/>
              </w:rPr>
            </w:pPr>
            <w:r w:rsidRPr="00811558">
              <w:t xml:space="preserve"> 5 069,83 </w:t>
            </w:r>
          </w:p>
        </w:tc>
        <w:tc>
          <w:tcPr>
            <w:tcW w:w="1704" w:type="dxa"/>
            <w:shd w:val="clear" w:color="auto" w:fill="auto"/>
          </w:tcPr>
          <w:p w14:paraId="633052A3" w14:textId="23162081" w:rsidR="00EF0BC0" w:rsidRPr="0025433F" w:rsidRDefault="00EF0BC0" w:rsidP="00EF0BC0">
            <w:pPr>
              <w:jc w:val="center"/>
              <w:rPr>
                <w:rFonts w:ascii="Times New Roman" w:hAnsi="Times New Roman" w:cs="Times New Roman"/>
                <w:sz w:val="24"/>
                <w:szCs w:val="24"/>
              </w:rPr>
            </w:pPr>
            <w:r w:rsidRPr="00266C85">
              <w:t xml:space="preserve"> 5 069,83 </w:t>
            </w:r>
          </w:p>
        </w:tc>
      </w:tr>
      <w:tr w:rsidR="00EF0BC0" w:rsidRPr="0025433F" w14:paraId="2C56427B" w14:textId="77777777" w:rsidTr="00590E74">
        <w:trPr>
          <w:trHeight w:val="345"/>
        </w:trPr>
        <w:tc>
          <w:tcPr>
            <w:tcW w:w="992" w:type="dxa"/>
          </w:tcPr>
          <w:p w14:paraId="3C812D8B" w14:textId="77777777" w:rsidR="00EF0BC0" w:rsidRPr="0025433F" w:rsidRDefault="00EF0BC0" w:rsidP="00EF0BC0">
            <w:pPr>
              <w:pStyle w:val="afff2"/>
              <w:numPr>
                <w:ilvl w:val="0"/>
                <w:numId w:val="27"/>
              </w:numPr>
              <w:rPr>
                <w:szCs w:val="24"/>
              </w:rPr>
            </w:pPr>
          </w:p>
        </w:tc>
        <w:tc>
          <w:tcPr>
            <w:tcW w:w="4849" w:type="dxa"/>
            <w:vAlign w:val="center"/>
          </w:tcPr>
          <w:p w14:paraId="42BCF43B" w14:textId="7C90090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фиксационный</w:t>
            </w:r>
          </w:p>
        </w:tc>
        <w:tc>
          <w:tcPr>
            <w:tcW w:w="3685" w:type="dxa"/>
            <w:vAlign w:val="center"/>
          </w:tcPr>
          <w:p w14:paraId="5FD7D15D" w14:textId="51DC431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001.01 (или эквивалент)</w:t>
            </w:r>
          </w:p>
        </w:tc>
        <w:tc>
          <w:tcPr>
            <w:tcW w:w="1134" w:type="dxa"/>
            <w:shd w:val="clear" w:color="auto" w:fill="auto"/>
            <w:vAlign w:val="center"/>
          </w:tcPr>
          <w:p w14:paraId="65F240E4" w14:textId="6BE2335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9B05348" w14:textId="23C1E28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C77AC94" w14:textId="2DC915D0" w:rsidR="00EF0BC0" w:rsidRPr="0025433F" w:rsidRDefault="00EF0BC0" w:rsidP="00EF0BC0">
            <w:pPr>
              <w:jc w:val="center"/>
              <w:rPr>
                <w:rFonts w:ascii="Times New Roman" w:hAnsi="Times New Roman" w:cs="Times New Roman"/>
                <w:sz w:val="24"/>
                <w:szCs w:val="24"/>
              </w:rPr>
            </w:pPr>
            <w:r w:rsidRPr="00811558">
              <w:t xml:space="preserve"> 6 393,97 </w:t>
            </w:r>
          </w:p>
        </w:tc>
        <w:tc>
          <w:tcPr>
            <w:tcW w:w="1704" w:type="dxa"/>
            <w:shd w:val="clear" w:color="auto" w:fill="auto"/>
          </w:tcPr>
          <w:p w14:paraId="36245ED1" w14:textId="22E9C843" w:rsidR="00EF0BC0" w:rsidRPr="0025433F" w:rsidRDefault="00EF0BC0" w:rsidP="00EF0BC0">
            <w:pPr>
              <w:jc w:val="center"/>
              <w:rPr>
                <w:rFonts w:ascii="Times New Roman" w:hAnsi="Times New Roman" w:cs="Times New Roman"/>
                <w:sz w:val="24"/>
                <w:szCs w:val="24"/>
              </w:rPr>
            </w:pPr>
            <w:r w:rsidRPr="00266C85">
              <w:t xml:space="preserve"> 6 393,97 </w:t>
            </w:r>
          </w:p>
        </w:tc>
      </w:tr>
      <w:tr w:rsidR="00EF0BC0" w:rsidRPr="0025433F" w14:paraId="15C29240" w14:textId="77777777" w:rsidTr="00590E74">
        <w:trPr>
          <w:trHeight w:val="345"/>
        </w:trPr>
        <w:tc>
          <w:tcPr>
            <w:tcW w:w="992" w:type="dxa"/>
          </w:tcPr>
          <w:p w14:paraId="04413843" w14:textId="77777777" w:rsidR="00EF0BC0" w:rsidRPr="0025433F" w:rsidRDefault="00EF0BC0" w:rsidP="00EF0BC0">
            <w:pPr>
              <w:pStyle w:val="afff2"/>
              <w:numPr>
                <w:ilvl w:val="0"/>
                <w:numId w:val="27"/>
              </w:numPr>
              <w:rPr>
                <w:szCs w:val="24"/>
              </w:rPr>
            </w:pPr>
          </w:p>
        </w:tc>
        <w:tc>
          <w:tcPr>
            <w:tcW w:w="4849" w:type="dxa"/>
            <w:vAlign w:val="center"/>
          </w:tcPr>
          <w:p w14:paraId="55181211" w14:textId="3CB6D98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роговичный с круглой ручкой</w:t>
            </w:r>
          </w:p>
        </w:tc>
        <w:tc>
          <w:tcPr>
            <w:tcW w:w="3685" w:type="dxa"/>
            <w:vAlign w:val="center"/>
          </w:tcPr>
          <w:p w14:paraId="76753BC1" w14:textId="0A06EEF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003.01 (или эквивалент)</w:t>
            </w:r>
          </w:p>
        </w:tc>
        <w:tc>
          <w:tcPr>
            <w:tcW w:w="1134" w:type="dxa"/>
            <w:shd w:val="clear" w:color="auto" w:fill="auto"/>
            <w:vAlign w:val="center"/>
          </w:tcPr>
          <w:p w14:paraId="177A0B11" w14:textId="7587D14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0074C70" w14:textId="601C273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30C468B" w14:textId="16568895" w:rsidR="00EF0BC0" w:rsidRPr="0025433F" w:rsidRDefault="00EF0BC0" w:rsidP="00EF0BC0">
            <w:pPr>
              <w:jc w:val="center"/>
              <w:rPr>
                <w:rFonts w:ascii="Times New Roman" w:hAnsi="Times New Roman" w:cs="Times New Roman"/>
                <w:sz w:val="24"/>
                <w:szCs w:val="24"/>
              </w:rPr>
            </w:pPr>
            <w:r w:rsidRPr="00811558">
              <w:t xml:space="preserve"> 11 251,01 </w:t>
            </w:r>
          </w:p>
        </w:tc>
        <w:tc>
          <w:tcPr>
            <w:tcW w:w="1704" w:type="dxa"/>
            <w:shd w:val="clear" w:color="auto" w:fill="auto"/>
          </w:tcPr>
          <w:p w14:paraId="38FB24E1" w14:textId="7DB46C2E" w:rsidR="00EF0BC0" w:rsidRPr="0025433F" w:rsidRDefault="00EF0BC0" w:rsidP="00EF0BC0">
            <w:pPr>
              <w:jc w:val="center"/>
              <w:rPr>
                <w:rFonts w:ascii="Times New Roman" w:hAnsi="Times New Roman" w:cs="Times New Roman"/>
                <w:sz w:val="24"/>
                <w:szCs w:val="24"/>
              </w:rPr>
            </w:pPr>
            <w:r w:rsidRPr="00266C85">
              <w:t xml:space="preserve"> 11 251,01 </w:t>
            </w:r>
          </w:p>
        </w:tc>
      </w:tr>
      <w:tr w:rsidR="00EF0BC0" w:rsidRPr="0025433F" w14:paraId="0C342864" w14:textId="77777777" w:rsidTr="00590E74">
        <w:trPr>
          <w:trHeight w:val="345"/>
        </w:trPr>
        <w:tc>
          <w:tcPr>
            <w:tcW w:w="992" w:type="dxa"/>
          </w:tcPr>
          <w:p w14:paraId="647151CD" w14:textId="77777777" w:rsidR="00EF0BC0" w:rsidRPr="0025433F" w:rsidRDefault="00EF0BC0" w:rsidP="00EF0BC0">
            <w:pPr>
              <w:pStyle w:val="afff2"/>
              <w:numPr>
                <w:ilvl w:val="0"/>
                <w:numId w:val="27"/>
              </w:numPr>
              <w:rPr>
                <w:szCs w:val="24"/>
              </w:rPr>
            </w:pPr>
          </w:p>
        </w:tc>
        <w:tc>
          <w:tcPr>
            <w:tcW w:w="4849" w:type="dxa"/>
            <w:vAlign w:val="center"/>
          </w:tcPr>
          <w:p w14:paraId="6A5C1A49" w14:textId="4DC3BDA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роговичный с круглой ручкой</w:t>
            </w:r>
          </w:p>
        </w:tc>
        <w:tc>
          <w:tcPr>
            <w:tcW w:w="3685" w:type="dxa"/>
            <w:vAlign w:val="center"/>
          </w:tcPr>
          <w:p w14:paraId="448614BA" w14:textId="4709A41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005 (или эквивалент)</w:t>
            </w:r>
          </w:p>
        </w:tc>
        <w:tc>
          <w:tcPr>
            <w:tcW w:w="1134" w:type="dxa"/>
            <w:shd w:val="clear" w:color="auto" w:fill="auto"/>
            <w:vAlign w:val="center"/>
          </w:tcPr>
          <w:p w14:paraId="6A69432D" w14:textId="0A8251B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342FB53" w14:textId="331A32F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B08129" w14:textId="10C28291" w:rsidR="00EF0BC0" w:rsidRPr="0025433F" w:rsidRDefault="00EF0BC0" w:rsidP="00EF0BC0">
            <w:pPr>
              <w:jc w:val="center"/>
              <w:rPr>
                <w:rFonts w:ascii="Times New Roman" w:hAnsi="Times New Roman" w:cs="Times New Roman"/>
                <w:sz w:val="24"/>
                <w:szCs w:val="24"/>
              </w:rPr>
            </w:pPr>
            <w:r w:rsidRPr="00811558">
              <w:t xml:space="preserve"> 10 247,93 </w:t>
            </w:r>
          </w:p>
        </w:tc>
        <w:tc>
          <w:tcPr>
            <w:tcW w:w="1704" w:type="dxa"/>
            <w:shd w:val="clear" w:color="auto" w:fill="auto"/>
          </w:tcPr>
          <w:p w14:paraId="5D57CBD9" w14:textId="0DA7299C" w:rsidR="00EF0BC0" w:rsidRPr="0025433F" w:rsidRDefault="00EF0BC0" w:rsidP="00EF0BC0">
            <w:pPr>
              <w:jc w:val="center"/>
              <w:rPr>
                <w:rFonts w:ascii="Times New Roman" w:hAnsi="Times New Roman" w:cs="Times New Roman"/>
                <w:sz w:val="24"/>
                <w:szCs w:val="24"/>
              </w:rPr>
            </w:pPr>
            <w:r w:rsidRPr="00266C85">
              <w:t xml:space="preserve"> 10 247,93 </w:t>
            </w:r>
          </w:p>
        </w:tc>
      </w:tr>
      <w:tr w:rsidR="00EF0BC0" w:rsidRPr="0025433F" w14:paraId="42725877" w14:textId="77777777" w:rsidTr="00590E74">
        <w:trPr>
          <w:trHeight w:val="345"/>
        </w:trPr>
        <w:tc>
          <w:tcPr>
            <w:tcW w:w="992" w:type="dxa"/>
          </w:tcPr>
          <w:p w14:paraId="47FE2EAA" w14:textId="77777777" w:rsidR="00EF0BC0" w:rsidRPr="0025433F" w:rsidRDefault="00EF0BC0" w:rsidP="00EF0BC0">
            <w:pPr>
              <w:pStyle w:val="afff2"/>
              <w:numPr>
                <w:ilvl w:val="0"/>
                <w:numId w:val="27"/>
              </w:numPr>
              <w:rPr>
                <w:szCs w:val="24"/>
              </w:rPr>
            </w:pPr>
          </w:p>
        </w:tc>
        <w:tc>
          <w:tcPr>
            <w:tcW w:w="4849" w:type="dxa"/>
            <w:vAlign w:val="center"/>
          </w:tcPr>
          <w:p w14:paraId="7D50FB48" w14:textId="6950611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микрохирургический</w:t>
            </w:r>
          </w:p>
        </w:tc>
        <w:tc>
          <w:tcPr>
            <w:tcW w:w="3685" w:type="dxa"/>
            <w:vAlign w:val="center"/>
          </w:tcPr>
          <w:p w14:paraId="39F19C1F" w14:textId="57E8C89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005.01 (или эквивалент)</w:t>
            </w:r>
          </w:p>
        </w:tc>
        <w:tc>
          <w:tcPr>
            <w:tcW w:w="1134" w:type="dxa"/>
            <w:shd w:val="clear" w:color="auto" w:fill="auto"/>
            <w:vAlign w:val="center"/>
          </w:tcPr>
          <w:p w14:paraId="26C4FCF5" w14:textId="66D5FA5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E2909F5" w14:textId="0F22057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76FFCBB" w14:textId="11179E44" w:rsidR="00EF0BC0" w:rsidRPr="0025433F" w:rsidRDefault="00EF0BC0" w:rsidP="00EF0BC0">
            <w:pPr>
              <w:jc w:val="center"/>
              <w:rPr>
                <w:rFonts w:ascii="Times New Roman" w:hAnsi="Times New Roman" w:cs="Times New Roman"/>
                <w:sz w:val="24"/>
                <w:szCs w:val="24"/>
              </w:rPr>
            </w:pPr>
            <w:r w:rsidRPr="00811558">
              <w:t xml:space="preserve"> 10 099,22 </w:t>
            </w:r>
          </w:p>
        </w:tc>
        <w:tc>
          <w:tcPr>
            <w:tcW w:w="1704" w:type="dxa"/>
            <w:shd w:val="clear" w:color="auto" w:fill="auto"/>
          </w:tcPr>
          <w:p w14:paraId="5E3F6E2B" w14:textId="60F3F3C0" w:rsidR="00EF0BC0" w:rsidRPr="0025433F" w:rsidRDefault="00EF0BC0" w:rsidP="00EF0BC0">
            <w:pPr>
              <w:jc w:val="center"/>
              <w:rPr>
                <w:rFonts w:ascii="Times New Roman" w:hAnsi="Times New Roman" w:cs="Times New Roman"/>
                <w:sz w:val="24"/>
                <w:szCs w:val="24"/>
              </w:rPr>
            </w:pPr>
            <w:r w:rsidRPr="00266C85">
              <w:t xml:space="preserve"> 10 099,22 </w:t>
            </w:r>
          </w:p>
        </w:tc>
      </w:tr>
      <w:tr w:rsidR="00EF0BC0" w:rsidRPr="0025433F" w14:paraId="344F557B" w14:textId="77777777" w:rsidTr="00590E74">
        <w:trPr>
          <w:trHeight w:val="345"/>
        </w:trPr>
        <w:tc>
          <w:tcPr>
            <w:tcW w:w="992" w:type="dxa"/>
          </w:tcPr>
          <w:p w14:paraId="37B895D6" w14:textId="77777777" w:rsidR="00EF0BC0" w:rsidRPr="0025433F" w:rsidRDefault="00EF0BC0" w:rsidP="00EF0BC0">
            <w:pPr>
              <w:pStyle w:val="afff2"/>
              <w:numPr>
                <w:ilvl w:val="0"/>
                <w:numId w:val="27"/>
              </w:numPr>
              <w:rPr>
                <w:szCs w:val="24"/>
              </w:rPr>
            </w:pPr>
          </w:p>
        </w:tc>
        <w:tc>
          <w:tcPr>
            <w:tcW w:w="4849" w:type="dxa"/>
            <w:vAlign w:val="center"/>
          </w:tcPr>
          <w:p w14:paraId="3F590CF5" w14:textId="4BA8FDD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роговичный с круглой ручкой</w:t>
            </w:r>
          </w:p>
        </w:tc>
        <w:tc>
          <w:tcPr>
            <w:tcW w:w="3685" w:type="dxa"/>
            <w:vAlign w:val="center"/>
          </w:tcPr>
          <w:p w14:paraId="48A75E56" w14:textId="1864389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007 (или эквивалент)</w:t>
            </w:r>
          </w:p>
        </w:tc>
        <w:tc>
          <w:tcPr>
            <w:tcW w:w="1134" w:type="dxa"/>
            <w:shd w:val="clear" w:color="auto" w:fill="auto"/>
            <w:vAlign w:val="center"/>
          </w:tcPr>
          <w:p w14:paraId="5652E127" w14:textId="04FF13C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4948051" w14:textId="2738C15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00B7387" w14:textId="521F42E9" w:rsidR="00EF0BC0" w:rsidRPr="0025433F" w:rsidRDefault="00EF0BC0" w:rsidP="00EF0BC0">
            <w:pPr>
              <w:jc w:val="center"/>
              <w:rPr>
                <w:rFonts w:ascii="Times New Roman" w:hAnsi="Times New Roman" w:cs="Times New Roman"/>
                <w:sz w:val="24"/>
                <w:szCs w:val="24"/>
              </w:rPr>
            </w:pPr>
            <w:r w:rsidRPr="00811558">
              <w:t xml:space="preserve"> 10 626,67 </w:t>
            </w:r>
          </w:p>
        </w:tc>
        <w:tc>
          <w:tcPr>
            <w:tcW w:w="1704" w:type="dxa"/>
            <w:shd w:val="clear" w:color="auto" w:fill="auto"/>
          </w:tcPr>
          <w:p w14:paraId="225BBC31" w14:textId="09DB01CB" w:rsidR="00EF0BC0" w:rsidRPr="0025433F" w:rsidRDefault="00EF0BC0" w:rsidP="00EF0BC0">
            <w:pPr>
              <w:jc w:val="center"/>
              <w:rPr>
                <w:rFonts w:ascii="Times New Roman" w:hAnsi="Times New Roman" w:cs="Times New Roman"/>
                <w:sz w:val="24"/>
                <w:szCs w:val="24"/>
              </w:rPr>
            </w:pPr>
            <w:r w:rsidRPr="00266C85">
              <w:t xml:space="preserve"> 10 626,67 </w:t>
            </w:r>
          </w:p>
        </w:tc>
      </w:tr>
      <w:tr w:rsidR="00EF0BC0" w:rsidRPr="0025433F" w14:paraId="19690914" w14:textId="77777777" w:rsidTr="00590E74">
        <w:trPr>
          <w:trHeight w:val="345"/>
        </w:trPr>
        <w:tc>
          <w:tcPr>
            <w:tcW w:w="992" w:type="dxa"/>
          </w:tcPr>
          <w:p w14:paraId="628F1391" w14:textId="77777777" w:rsidR="00EF0BC0" w:rsidRPr="0025433F" w:rsidRDefault="00EF0BC0" w:rsidP="00EF0BC0">
            <w:pPr>
              <w:pStyle w:val="afff2"/>
              <w:numPr>
                <w:ilvl w:val="0"/>
                <w:numId w:val="27"/>
              </w:numPr>
              <w:rPr>
                <w:szCs w:val="24"/>
              </w:rPr>
            </w:pPr>
          </w:p>
        </w:tc>
        <w:tc>
          <w:tcPr>
            <w:tcW w:w="4849" w:type="dxa"/>
            <w:vAlign w:val="center"/>
          </w:tcPr>
          <w:p w14:paraId="25EE913F" w14:textId="2D1E856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фиксационный</w:t>
            </w:r>
          </w:p>
        </w:tc>
        <w:tc>
          <w:tcPr>
            <w:tcW w:w="3685" w:type="dxa"/>
            <w:vAlign w:val="center"/>
          </w:tcPr>
          <w:p w14:paraId="058DF40D" w14:textId="57DB329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030 (или эквивалент)</w:t>
            </w:r>
          </w:p>
        </w:tc>
        <w:tc>
          <w:tcPr>
            <w:tcW w:w="1134" w:type="dxa"/>
            <w:shd w:val="clear" w:color="auto" w:fill="auto"/>
            <w:vAlign w:val="center"/>
          </w:tcPr>
          <w:p w14:paraId="4C46E31F" w14:textId="57DAF24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683EFCE" w14:textId="475DB39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E939FFC" w14:textId="1456C4EE" w:rsidR="00EF0BC0" w:rsidRPr="0025433F" w:rsidRDefault="00EF0BC0" w:rsidP="00EF0BC0">
            <w:pPr>
              <w:jc w:val="center"/>
              <w:rPr>
                <w:rFonts w:ascii="Times New Roman" w:hAnsi="Times New Roman" w:cs="Times New Roman"/>
                <w:sz w:val="24"/>
                <w:szCs w:val="24"/>
              </w:rPr>
            </w:pPr>
            <w:r w:rsidRPr="00811558">
              <w:t xml:space="preserve"> 11 356,10 </w:t>
            </w:r>
          </w:p>
        </w:tc>
        <w:tc>
          <w:tcPr>
            <w:tcW w:w="1704" w:type="dxa"/>
            <w:shd w:val="clear" w:color="auto" w:fill="auto"/>
          </w:tcPr>
          <w:p w14:paraId="206D3A79" w14:textId="31E07195" w:rsidR="00EF0BC0" w:rsidRPr="0025433F" w:rsidRDefault="00EF0BC0" w:rsidP="00EF0BC0">
            <w:pPr>
              <w:jc w:val="center"/>
              <w:rPr>
                <w:rFonts w:ascii="Times New Roman" w:hAnsi="Times New Roman" w:cs="Times New Roman"/>
                <w:sz w:val="24"/>
                <w:szCs w:val="24"/>
              </w:rPr>
            </w:pPr>
            <w:r w:rsidRPr="00266C85">
              <w:t xml:space="preserve"> 11 356,10 </w:t>
            </w:r>
          </w:p>
        </w:tc>
      </w:tr>
      <w:tr w:rsidR="00EF0BC0" w:rsidRPr="0025433F" w14:paraId="0482B3EE" w14:textId="77777777" w:rsidTr="00590E74">
        <w:trPr>
          <w:trHeight w:val="345"/>
        </w:trPr>
        <w:tc>
          <w:tcPr>
            <w:tcW w:w="992" w:type="dxa"/>
          </w:tcPr>
          <w:p w14:paraId="6D8E04ED" w14:textId="77777777" w:rsidR="00EF0BC0" w:rsidRPr="0025433F" w:rsidRDefault="00EF0BC0" w:rsidP="00EF0BC0">
            <w:pPr>
              <w:pStyle w:val="afff2"/>
              <w:numPr>
                <w:ilvl w:val="0"/>
                <w:numId w:val="27"/>
              </w:numPr>
              <w:rPr>
                <w:szCs w:val="24"/>
              </w:rPr>
            </w:pPr>
          </w:p>
        </w:tc>
        <w:tc>
          <w:tcPr>
            <w:tcW w:w="4849" w:type="dxa"/>
            <w:vAlign w:val="center"/>
          </w:tcPr>
          <w:p w14:paraId="7C5FEEEE" w14:textId="06EFD28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роговичный с плоской ручкой</w:t>
            </w:r>
          </w:p>
        </w:tc>
        <w:tc>
          <w:tcPr>
            <w:tcW w:w="3685" w:type="dxa"/>
            <w:vAlign w:val="center"/>
          </w:tcPr>
          <w:p w14:paraId="52AEAC2C" w14:textId="0F2FFCB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034 (или эквивалент)</w:t>
            </w:r>
          </w:p>
        </w:tc>
        <w:tc>
          <w:tcPr>
            <w:tcW w:w="1134" w:type="dxa"/>
            <w:shd w:val="clear" w:color="auto" w:fill="auto"/>
            <w:vAlign w:val="center"/>
          </w:tcPr>
          <w:p w14:paraId="075E23F7" w14:textId="31D8512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19665D1" w14:textId="70BEABC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1CCC769" w14:textId="5FCDA198" w:rsidR="00EF0BC0" w:rsidRPr="0025433F" w:rsidRDefault="00EF0BC0" w:rsidP="00EF0BC0">
            <w:pPr>
              <w:jc w:val="center"/>
              <w:rPr>
                <w:rFonts w:ascii="Times New Roman" w:hAnsi="Times New Roman" w:cs="Times New Roman"/>
                <w:sz w:val="24"/>
                <w:szCs w:val="24"/>
              </w:rPr>
            </w:pPr>
            <w:r w:rsidRPr="00811558">
              <w:t xml:space="preserve"> 9 093,67 </w:t>
            </w:r>
          </w:p>
        </w:tc>
        <w:tc>
          <w:tcPr>
            <w:tcW w:w="1704" w:type="dxa"/>
            <w:shd w:val="clear" w:color="auto" w:fill="auto"/>
          </w:tcPr>
          <w:p w14:paraId="680AE1BB" w14:textId="0A723ABF" w:rsidR="00EF0BC0" w:rsidRPr="0025433F" w:rsidRDefault="00EF0BC0" w:rsidP="00EF0BC0">
            <w:pPr>
              <w:jc w:val="center"/>
              <w:rPr>
                <w:rFonts w:ascii="Times New Roman" w:hAnsi="Times New Roman" w:cs="Times New Roman"/>
                <w:sz w:val="24"/>
                <w:szCs w:val="24"/>
              </w:rPr>
            </w:pPr>
            <w:r w:rsidRPr="00266C85">
              <w:t xml:space="preserve"> 9 093,67 </w:t>
            </w:r>
          </w:p>
        </w:tc>
      </w:tr>
      <w:tr w:rsidR="00EF0BC0" w:rsidRPr="0025433F" w14:paraId="39F3DCE3" w14:textId="77777777" w:rsidTr="00590E74">
        <w:trPr>
          <w:trHeight w:val="345"/>
        </w:trPr>
        <w:tc>
          <w:tcPr>
            <w:tcW w:w="992" w:type="dxa"/>
          </w:tcPr>
          <w:p w14:paraId="253D61A4" w14:textId="77777777" w:rsidR="00EF0BC0" w:rsidRPr="0025433F" w:rsidRDefault="00EF0BC0" w:rsidP="00EF0BC0">
            <w:pPr>
              <w:pStyle w:val="afff2"/>
              <w:numPr>
                <w:ilvl w:val="0"/>
                <w:numId w:val="27"/>
              </w:numPr>
              <w:rPr>
                <w:szCs w:val="24"/>
              </w:rPr>
            </w:pPr>
          </w:p>
        </w:tc>
        <w:tc>
          <w:tcPr>
            <w:tcW w:w="4849" w:type="dxa"/>
            <w:vAlign w:val="center"/>
          </w:tcPr>
          <w:p w14:paraId="3ED7A28D" w14:textId="396B406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роговичный с плоской ручкой</w:t>
            </w:r>
          </w:p>
        </w:tc>
        <w:tc>
          <w:tcPr>
            <w:tcW w:w="3685" w:type="dxa"/>
            <w:vAlign w:val="center"/>
          </w:tcPr>
          <w:p w14:paraId="0820A975" w14:textId="3EFE744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035 (или эквивалент)</w:t>
            </w:r>
          </w:p>
        </w:tc>
        <w:tc>
          <w:tcPr>
            <w:tcW w:w="1134" w:type="dxa"/>
            <w:shd w:val="clear" w:color="auto" w:fill="auto"/>
            <w:vAlign w:val="center"/>
          </w:tcPr>
          <w:p w14:paraId="7183CA1F" w14:textId="120FEDC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7EDEB5D" w14:textId="5DD0AC8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D6B4267" w14:textId="6EBD3AD4" w:rsidR="00EF0BC0" w:rsidRPr="0025433F" w:rsidRDefault="00EF0BC0" w:rsidP="00EF0BC0">
            <w:pPr>
              <w:jc w:val="center"/>
              <w:rPr>
                <w:rFonts w:ascii="Times New Roman" w:hAnsi="Times New Roman" w:cs="Times New Roman"/>
                <w:sz w:val="24"/>
                <w:szCs w:val="24"/>
              </w:rPr>
            </w:pPr>
            <w:r w:rsidRPr="00811558">
              <w:t xml:space="preserve"> 9 260,56 </w:t>
            </w:r>
          </w:p>
        </w:tc>
        <w:tc>
          <w:tcPr>
            <w:tcW w:w="1704" w:type="dxa"/>
            <w:shd w:val="clear" w:color="auto" w:fill="auto"/>
          </w:tcPr>
          <w:p w14:paraId="06DF2750" w14:textId="5B446E27" w:rsidR="00EF0BC0" w:rsidRPr="0025433F" w:rsidRDefault="00EF0BC0" w:rsidP="00EF0BC0">
            <w:pPr>
              <w:jc w:val="center"/>
              <w:rPr>
                <w:rFonts w:ascii="Times New Roman" w:hAnsi="Times New Roman" w:cs="Times New Roman"/>
                <w:sz w:val="24"/>
                <w:szCs w:val="24"/>
              </w:rPr>
            </w:pPr>
            <w:r w:rsidRPr="00266C85">
              <w:t xml:space="preserve"> 9 260,56 </w:t>
            </w:r>
          </w:p>
        </w:tc>
      </w:tr>
      <w:tr w:rsidR="00EF0BC0" w:rsidRPr="0025433F" w14:paraId="01CAEE6C" w14:textId="77777777" w:rsidTr="00590E74">
        <w:trPr>
          <w:trHeight w:val="345"/>
        </w:trPr>
        <w:tc>
          <w:tcPr>
            <w:tcW w:w="992" w:type="dxa"/>
          </w:tcPr>
          <w:p w14:paraId="5B6DCC7A" w14:textId="77777777" w:rsidR="00EF0BC0" w:rsidRPr="0025433F" w:rsidRDefault="00EF0BC0" w:rsidP="00EF0BC0">
            <w:pPr>
              <w:pStyle w:val="afff2"/>
              <w:numPr>
                <w:ilvl w:val="0"/>
                <w:numId w:val="27"/>
              </w:numPr>
              <w:rPr>
                <w:szCs w:val="24"/>
              </w:rPr>
            </w:pPr>
          </w:p>
        </w:tc>
        <w:tc>
          <w:tcPr>
            <w:tcW w:w="4849" w:type="dxa"/>
            <w:vAlign w:val="center"/>
          </w:tcPr>
          <w:p w14:paraId="1E4A4042" w14:textId="6293A42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07E66886" w14:textId="42BFE7C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036.01 (или эквивалент)</w:t>
            </w:r>
          </w:p>
        </w:tc>
        <w:tc>
          <w:tcPr>
            <w:tcW w:w="1134" w:type="dxa"/>
            <w:shd w:val="clear" w:color="auto" w:fill="auto"/>
            <w:vAlign w:val="center"/>
          </w:tcPr>
          <w:p w14:paraId="218FF8F3" w14:textId="6811A4A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4E3501" w14:textId="2978DDD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2544013" w14:textId="6C86C575" w:rsidR="00EF0BC0" w:rsidRPr="0025433F" w:rsidRDefault="00EF0BC0" w:rsidP="00EF0BC0">
            <w:pPr>
              <w:jc w:val="center"/>
              <w:rPr>
                <w:rFonts w:ascii="Times New Roman" w:hAnsi="Times New Roman" w:cs="Times New Roman"/>
                <w:sz w:val="24"/>
                <w:szCs w:val="24"/>
              </w:rPr>
            </w:pPr>
            <w:r w:rsidRPr="00811558">
              <w:t xml:space="preserve"> 6 261,37 </w:t>
            </w:r>
          </w:p>
        </w:tc>
        <w:tc>
          <w:tcPr>
            <w:tcW w:w="1704" w:type="dxa"/>
            <w:shd w:val="clear" w:color="auto" w:fill="auto"/>
          </w:tcPr>
          <w:p w14:paraId="252B1B81" w14:textId="6B42B3EB" w:rsidR="00EF0BC0" w:rsidRPr="0025433F" w:rsidRDefault="00EF0BC0" w:rsidP="00EF0BC0">
            <w:pPr>
              <w:jc w:val="center"/>
              <w:rPr>
                <w:rFonts w:ascii="Times New Roman" w:hAnsi="Times New Roman" w:cs="Times New Roman"/>
                <w:sz w:val="24"/>
                <w:szCs w:val="24"/>
              </w:rPr>
            </w:pPr>
            <w:r w:rsidRPr="00266C85">
              <w:t xml:space="preserve"> 6 261,37 </w:t>
            </w:r>
          </w:p>
        </w:tc>
      </w:tr>
      <w:tr w:rsidR="00EF0BC0" w:rsidRPr="0025433F" w14:paraId="7448E302" w14:textId="77777777" w:rsidTr="00590E74">
        <w:trPr>
          <w:trHeight w:val="345"/>
        </w:trPr>
        <w:tc>
          <w:tcPr>
            <w:tcW w:w="992" w:type="dxa"/>
          </w:tcPr>
          <w:p w14:paraId="61294E71" w14:textId="77777777" w:rsidR="00EF0BC0" w:rsidRPr="0025433F" w:rsidRDefault="00EF0BC0" w:rsidP="00EF0BC0">
            <w:pPr>
              <w:pStyle w:val="afff2"/>
              <w:numPr>
                <w:ilvl w:val="0"/>
                <w:numId w:val="27"/>
              </w:numPr>
              <w:rPr>
                <w:szCs w:val="24"/>
              </w:rPr>
            </w:pPr>
          </w:p>
        </w:tc>
        <w:tc>
          <w:tcPr>
            <w:tcW w:w="4849" w:type="dxa"/>
            <w:vAlign w:val="center"/>
          </w:tcPr>
          <w:p w14:paraId="08B34183" w14:textId="550E925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38C5D270" w14:textId="572B1C7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037.01 (или эквивалент)</w:t>
            </w:r>
          </w:p>
        </w:tc>
        <w:tc>
          <w:tcPr>
            <w:tcW w:w="1134" w:type="dxa"/>
            <w:shd w:val="clear" w:color="auto" w:fill="auto"/>
            <w:vAlign w:val="center"/>
          </w:tcPr>
          <w:p w14:paraId="5FE4FDC1" w14:textId="2D44859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EE7B3AC" w14:textId="1CE4410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9E4B02A" w14:textId="09520FD2" w:rsidR="00EF0BC0" w:rsidRPr="0025433F" w:rsidRDefault="00EF0BC0" w:rsidP="00EF0BC0">
            <w:pPr>
              <w:jc w:val="center"/>
              <w:rPr>
                <w:rFonts w:ascii="Times New Roman" w:hAnsi="Times New Roman" w:cs="Times New Roman"/>
                <w:sz w:val="24"/>
                <w:szCs w:val="24"/>
              </w:rPr>
            </w:pPr>
            <w:r w:rsidRPr="00811558">
              <w:t xml:space="preserve"> 6 352,58 </w:t>
            </w:r>
          </w:p>
        </w:tc>
        <w:tc>
          <w:tcPr>
            <w:tcW w:w="1704" w:type="dxa"/>
            <w:shd w:val="clear" w:color="auto" w:fill="auto"/>
          </w:tcPr>
          <w:p w14:paraId="65471DA3" w14:textId="78FD31D5" w:rsidR="00EF0BC0" w:rsidRPr="0025433F" w:rsidRDefault="00EF0BC0" w:rsidP="00EF0BC0">
            <w:pPr>
              <w:jc w:val="center"/>
              <w:rPr>
                <w:rFonts w:ascii="Times New Roman" w:hAnsi="Times New Roman" w:cs="Times New Roman"/>
                <w:sz w:val="24"/>
                <w:szCs w:val="24"/>
              </w:rPr>
            </w:pPr>
            <w:r w:rsidRPr="00266C85">
              <w:t xml:space="preserve"> 6 352,58 </w:t>
            </w:r>
          </w:p>
        </w:tc>
      </w:tr>
      <w:tr w:rsidR="00EF0BC0" w:rsidRPr="0025433F" w14:paraId="1801B902" w14:textId="77777777" w:rsidTr="00590E74">
        <w:trPr>
          <w:trHeight w:val="345"/>
        </w:trPr>
        <w:tc>
          <w:tcPr>
            <w:tcW w:w="992" w:type="dxa"/>
          </w:tcPr>
          <w:p w14:paraId="2B39BA0A" w14:textId="77777777" w:rsidR="00EF0BC0" w:rsidRPr="0025433F" w:rsidRDefault="00EF0BC0" w:rsidP="00EF0BC0">
            <w:pPr>
              <w:pStyle w:val="afff2"/>
              <w:numPr>
                <w:ilvl w:val="0"/>
                <w:numId w:val="27"/>
              </w:numPr>
              <w:rPr>
                <w:szCs w:val="24"/>
              </w:rPr>
            </w:pPr>
          </w:p>
        </w:tc>
        <w:tc>
          <w:tcPr>
            <w:tcW w:w="4849" w:type="dxa"/>
            <w:vAlign w:val="center"/>
          </w:tcPr>
          <w:p w14:paraId="60A2E447" w14:textId="2B0FEED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29131FCB" w14:textId="2BF038B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037.02 (или эквивалент)</w:t>
            </w:r>
          </w:p>
        </w:tc>
        <w:tc>
          <w:tcPr>
            <w:tcW w:w="1134" w:type="dxa"/>
            <w:shd w:val="clear" w:color="auto" w:fill="auto"/>
            <w:vAlign w:val="center"/>
          </w:tcPr>
          <w:p w14:paraId="641C5F0B" w14:textId="1826F1B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770E60" w14:textId="7BA05A6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6F4980" w14:textId="2C359793" w:rsidR="00EF0BC0" w:rsidRPr="0025433F" w:rsidRDefault="00EF0BC0" w:rsidP="00EF0BC0">
            <w:pPr>
              <w:jc w:val="center"/>
              <w:rPr>
                <w:rFonts w:ascii="Times New Roman" w:hAnsi="Times New Roman" w:cs="Times New Roman"/>
                <w:sz w:val="24"/>
                <w:szCs w:val="24"/>
              </w:rPr>
            </w:pPr>
            <w:r w:rsidRPr="00811558">
              <w:t xml:space="preserve"> 6 409,36 </w:t>
            </w:r>
          </w:p>
        </w:tc>
        <w:tc>
          <w:tcPr>
            <w:tcW w:w="1704" w:type="dxa"/>
            <w:shd w:val="clear" w:color="auto" w:fill="auto"/>
          </w:tcPr>
          <w:p w14:paraId="19637810" w14:textId="246DB523" w:rsidR="00EF0BC0" w:rsidRPr="0025433F" w:rsidRDefault="00EF0BC0" w:rsidP="00EF0BC0">
            <w:pPr>
              <w:jc w:val="center"/>
              <w:rPr>
                <w:rFonts w:ascii="Times New Roman" w:hAnsi="Times New Roman" w:cs="Times New Roman"/>
                <w:sz w:val="24"/>
                <w:szCs w:val="24"/>
              </w:rPr>
            </w:pPr>
            <w:r w:rsidRPr="00266C85">
              <w:t xml:space="preserve"> 6 409,36 </w:t>
            </w:r>
          </w:p>
        </w:tc>
      </w:tr>
      <w:tr w:rsidR="00EF0BC0" w:rsidRPr="0025433F" w14:paraId="0A18218F" w14:textId="77777777" w:rsidTr="00590E74">
        <w:trPr>
          <w:trHeight w:val="345"/>
        </w:trPr>
        <w:tc>
          <w:tcPr>
            <w:tcW w:w="992" w:type="dxa"/>
          </w:tcPr>
          <w:p w14:paraId="1523483D" w14:textId="77777777" w:rsidR="00EF0BC0" w:rsidRPr="0025433F" w:rsidRDefault="00EF0BC0" w:rsidP="00EF0BC0">
            <w:pPr>
              <w:pStyle w:val="afff2"/>
              <w:numPr>
                <w:ilvl w:val="0"/>
                <w:numId w:val="27"/>
              </w:numPr>
              <w:rPr>
                <w:szCs w:val="24"/>
              </w:rPr>
            </w:pPr>
          </w:p>
        </w:tc>
        <w:tc>
          <w:tcPr>
            <w:tcW w:w="4849" w:type="dxa"/>
            <w:vAlign w:val="center"/>
          </w:tcPr>
          <w:p w14:paraId="0596FCB8" w14:textId="1D4A778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628FF03A" w14:textId="39BD318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038 (или эквивалент)</w:t>
            </w:r>
          </w:p>
        </w:tc>
        <w:tc>
          <w:tcPr>
            <w:tcW w:w="1134" w:type="dxa"/>
            <w:shd w:val="clear" w:color="auto" w:fill="auto"/>
            <w:vAlign w:val="center"/>
          </w:tcPr>
          <w:p w14:paraId="0C69C6EF" w14:textId="5DB7785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101791E" w14:textId="51B9E51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09059E0" w14:textId="1F04A34B" w:rsidR="00EF0BC0" w:rsidRPr="0025433F" w:rsidRDefault="00EF0BC0" w:rsidP="00EF0BC0">
            <w:pPr>
              <w:jc w:val="center"/>
              <w:rPr>
                <w:rFonts w:ascii="Times New Roman" w:hAnsi="Times New Roman" w:cs="Times New Roman"/>
                <w:sz w:val="24"/>
                <w:szCs w:val="24"/>
              </w:rPr>
            </w:pPr>
            <w:r w:rsidRPr="00811558">
              <w:t xml:space="preserve"> 6 445,91 </w:t>
            </w:r>
          </w:p>
        </w:tc>
        <w:tc>
          <w:tcPr>
            <w:tcW w:w="1704" w:type="dxa"/>
            <w:shd w:val="clear" w:color="auto" w:fill="auto"/>
          </w:tcPr>
          <w:p w14:paraId="7CD4C861" w14:textId="1FCAC3D4" w:rsidR="00EF0BC0" w:rsidRPr="0025433F" w:rsidRDefault="00EF0BC0" w:rsidP="00EF0BC0">
            <w:pPr>
              <w:jc w:val="center"/>
              <w:rPr>
                <w:rFonts w:ascii="Times New Roman" w:hAnsi="Times New Roman" w:cs="Times New Roman"/>
                <w:sz w:val="24"/>
                <w:szCs w:val="24"/>
              </w:rPr>
            </w:pPr>
            <w:r w:rsidRPr="00266C85">
              <w:t xml:space="preserve"> 6 445,91 </w:t>
            </w:r>
          </w:p>
        </w:tc>
      </w:tr>
      <w:tr w:rsidR="00EF0BC0" w:rsidRPr="0025433F" w14:paraId="48C7A722" w14:textId="77777777" w:rsidTr="00590E74">
        <w:trPr>
          <w:trHeight w:val="345"/>
        </w:trPr>
        <w:tc>
          <w:tcPr>
            <w:tcW w:w="992" w:type="dxa"/>
          </w:tcPr>
          <w:p w14:paraId="5ACC2937" w14:textId="77777777" w:rsidR="00EF0BC0" w:rsidRPr="0025433F" w:rsidRDefault="00EF0BC0" w:rsidP="00EF0BC0">
            <w:pPr>
              <w:pStyle w:val="afff2"/>
              <w:numPr>
                <w:ilvl w:val="0"/>
                <w:numId w:val="27"/>
              </w:numPr>
              <w:rPr>
                <w:szCs w:val="24"/>
              </w:rPr>
            </w:pPr>
          </w:p>
        </w:tc>
        <w:tc>
          <w:tcPr>
            <w:tcW w:w="4849" w:type="dxa"/>
            <w:vAlign w:val="center"/>
          </w:tcPr>
          <w:p w14:paraId="6555FAA5" w14:textId="4CD89CE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5D6A1A87" w14:textId="2A22E35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039 (или эквивалент)</w:t>
            </w:r>
          </w:p>
        </w:tc>
        <w:tc>
          <w:tcPr>
            <w:tcW w:w="1134" w:type="dxa"/>
            <w:shd w:val="clear" w:color="auto" w:fill="auto"/>
            <w:vAlign w:val="center"/>
          </w:tcPr>
          <w:p w14:paraId="2E7D79B6" w14:textId="46FFC66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EB318EE" w14:textId="6397310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D025D2" w14:textId="0FF93344" w:rsidR="00EF0BC0" w:rsidRPr="0025433F" w:rsidRDefault="00EF0BC0" w:rsidP="00EF0BC0">
            <w:pPr>
              <w:jc w:val="center"/>
              <w:rPr>
                <w:rFonts w:ascii="Times New Roman" w:hAnsi="Times New Roman" w:cs="Times New Roman"/>
                <w:sz w:val="24"/>
                <w:szCs w:val="24"/>
              </w:rPr>
            </w:pPr>
            <w:r w:rsidRPr="00811558">
              <w:t xml:space="preserve"> 8 146,38 </w:t>
            </w:r>
          </w:p>
        </w:tc>
        <w:tc>
          <w:tcPr>
            <w:tcW w:w="1704" w:type="dxa"/>
            <w:shd w:val="clear" w:color="auto" w:fill="auto"/>
          </w:tcPr>
          <w:p w14:paraId="6747CE71" w14:textId="40C753C3" w:rsidR="00EF0BC0" w:rsidRPr="0025433F" w:rsidRDefault="00EF0BC0" w:rsidP="00EF0BC0">
            <w:pPr>
              <w:jc w:val="center"/>
              <w:rPr>
                <w:rFonts w:ascii="Times New Roman" w:hAnsi="Times New Roman" w:cs="Times New Roman"/>
                <w:sz w:val="24"/>
                <w:szCs w:val="24"/>
              </w:rPr>
            </w:pPr>
            <w:r w:rsidRPr="00266C85">
              <w:t xml:space="preserve"> 8 146,38 </w:t>
            </w:r>
          </w:p>
        </w:tc>
      </w:tr>
      <w:tr w:rsidR="00EF0BC0" w:rsidRPr="0025433F" w14:paraId="2314DFA7" w14:textId="77777777" w:rsidTr="00590E74">
        <w:trPr>
          <w:trHeight w:val="345"/>
        </w:trPr>
        <w:tc>
          <w:tcPr>
            <w:tcW w:w="992" w:type="dxa"/>
          </w:tcPr>
          <w:p w14:paraId="2E639447" w14:textId="77777777" w:rsidR="00EF0BC0" w:rsidRPr="0025433F" w:rsidRDefault="00EF0BC0" w:rsidP="00EF0BC0">
            <w:pPr>
              <w:pStyle w:val="afff2"/>
              <w:numPr>
                <w:ilvl w:val="0"/>
                <w:numId w:val="27"/>
              </w:numPr>
              <w:rPr>
                <w:szCs w:val="24"/>
              </w:rPr>
            </w:pPr>
          </w:p>
        </w:tc>
        <w:tc>
          <w:tcPr>
            <w:tcW w:w="4849" w:type="dxa"/>
            <w:vAlign w:val="center"/>
          </w:tcPr>
          <w:p w14:paraId="3D3C21DD" w14:textId="2D085DD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75D8D92C" w14:textId="1778306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040 (или эквивалент)</w:t>
            </w:r>
          </w:p>
        </w:tc>
        <w:tc>
          <w:tcPr>
            <w:tcW w:w="1134" w:type="dxa"/>
            <w:shd w:val="clear" w:color="auto" w:fill="auto"/>
            <w:vAlign w:val="center"/>
          </w:tcPr>
          <w:p w14:paraId="46EBEC5C" w14:textId="4A889C1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3D74D6D" w14:textId="3A40827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5C23DCA" w14:textId="663061F6" w:rsidR="00EF0BC0" w:rsidRPr="0025433F" w:rsidRDefault="00EF0BC0" w:rsidP="00EF0BC0">
            <w:pPr>
              <w:jc w:val="center"/>
              <w:rPr>
                <w:rFonts w:ascii="Times New Roman" w:hAnsi="Times New Roman" w:cs="Times New Roman"/>
                <w:sz w:val="24"/>
                <w:szCs w:val="24"/>
              </w:rPr>
            </w:pPr>
            <w:r w:rsidRPr="00811558">
              <w:t xml:space="preserve"> 8 258,81 </w:t>
            </w:r>
          </w:p>
        </w:tc>
        <w:tc>
          <w:tcPr>
            <w:tcW w:w="1704" w:type="dxa"/>
            <w:shd w:val="clear" w:color="auto" w:fill="auto"/>
          </w:tcPr>
          <w:p w14:paraId="17C95D81" w14:textId="39E53F13" w:rsidR="00EF0BC0" w:rsidRPr="0025433F" w:rsidRDefault="00EF0BC0" w:rsidP="00EF0BC0">
            <w:pPr>
              <w:jc w:val="center"/>
              <w:rPr>
                <w:rFonts w:ascii="Times New Roman" w:hAnsi="Times New Roman" w:cs="Times New Roman"/>
                <w:sz w:val="24"/>
                <w:szCs w:val="24"/>
              </w:rPr>
            </w:pPr>
            <w:r w:rsidRPr="00266C85">
              <w:t xml:space="preserve"> 8 258,81 </w:t>
            </w:r>
          </w:p>
        </w:tc>
      </w:tr>
      <w:tr w:rsidR="00EF0BC0" w:rsidRPr="0025433F" w14:paraId="427136DB" w14:textId="77777777" w:rsidTr="00590E74">
        <w:trPr>
          <w:trHeight w:val="345"/>
        </w:trPr>
        <w:tc>
          <w:tcPr>
            <w:tcW w:w="992" w:type="dxa"/>
          </w:tcPr>
          <w:p w14:paraId="72D4CF93" w14:textId="77777777" w:rsidR="00EF0BC0" w:rsidRPr="0025433F" w:rsidRDefault="00EF0BC0" w:rsidP="00EF0BC0">
            <w:pPr>
              <w:pStyle w:val="afff2"/>
              <w:numPr>
                <w:ilvl w:val="0"/>
                <w:numId w:val="27"/>
              </w:numPr>
              <w:rPr>
                <w:szCs w:val="24"/>
              </w:rPr>
            </w:pPr>
          </w:p>
        </w:tc>
        <w:tc>
          <w:tcPr>
            <w:tcW w:w="4849" w:type="dxa"/>
            <w:vAlign w:val="center"/>
          </w:tcPr>
          <w:p w14:paraId="692C264C" w14:textId="350456E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5DDB1765" w14:textId="78E601A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041 (или эквивалент)</w:t>
            </w:r>
          </w:p>
        </w:tc>
        <w:tc>
          <w:tcPr>
            <w:tcW w:w="1134" w:type="dxa"/>
            <w:shd w:val="clear" w:color="auto" w:fill="auto"/>
            <w:vAlign w:val="center"/>
          </w:tcPr>
          <w:p w14:paraId="5DC62107" w14:textId="1B105D6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4EDE735" w14:textId="57D97CB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CB91AF" w14:textId="692B054A" w:rsidR="00EF0BC0" w:rsidRPr="0025433F" w:rsidRDefault="00EF0BC0" w:rsidP="00EF0BC0">
            <w:pPr>
              <w:jc w:val="center"/>
              <w:rPr>
                <w:rFonts w:ascii="Times New Roman" w:hAnsi="Times New Roman" w:cs="Times New Roman"/>
                <w:sz w:val="24"/>
                <w:szCs w:val="24"/>
              </w:rPr>
            </w:pPr>
            <w:r w:rsidRPr="00811558">
              <w:t xml:space="preserve"> 8 370,91 </w:t>
            </w:r>
          </w:p>
        </w:tc>
        <w:tc>
          <w:tcPr>
            <w:tcW w:w="1704" w:type="dxa"/>
            <w:shd w:val="clear" w:color="auto" w:fill="auto"/>
          </w:tcPr>
          <w:p w14:paraId="6DA0873E" w14:textId="2AB19093" w:rsidR="00EF0BC0" w:rsidRPr="0025433F" w:rsidRDefault="00EF0BC0" w:rsidP="00EF0BC0">
            <w:pPr>
              <w:jc w:val="center"/>
              <w:rPr>
                <w:rFonts w:ascii="Times New Roman" w:hAnsi="Times New Roman" w:cs="Times New Roman"/>
                <w:sz w:val="24"/>
                <w:szCs w:val="24"/>
              </w:rPr>
            </w:pPr>
            <w:r w:rsidRPr="00266C85">
              <w:t xml:space="preserve"> 8 370,91 </w:t>
            </w:r>
          </w:p>
        </w:tc>
      </w:tr>
      <w:tr w:rsidR="00EF0BC0" w:rsidRPr="0025433F" w14:paraId="1B8B0F81" w14:textId="77777777" w:rsidTr="00590E74">
        <w:trPr>
          <w:trHeight w:val="345"/>
        </w:trPr>
        <w:tc>
          <w:tcPr>
            <w:tcW w:w="992" w:type="dxa"/>
          </w:tcPr>
          <w:p w14:paraId="0C52479A" w14:textId="77777777" w:rsidR="00EF0BC0" w:rsidRPr="0025433F" w:rsidRDefault="00EF0BC0" w:rsidP="00EF0BC0">
            <w:pPr>
              <w:pStyle w:val="afff2"/>
              <w:numPr>
                <w:ilvl w:val="0"/>
                <w:numId w:val="27"/>
              </w:numPr>
              <w:rPr>
                <w:szCs w:val="24"/>
              </w:rPr>
            </w:pPr>
          </w:p>
        </w:tc>
        <w:tc>
          <w:tcPr>
            <w:tcW w:w="4849" w:type="dxa"/>
            <w:vAlign w:val="center"/>
          </w:tcPr>
          <w:p w14:paraId="4B91A2D4" w14:textId="02876B7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3976C2C1" w14:textId="2AD9ADB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042 (или эквивалент)</w:t>
            </w:r>
          </w:p>
        </w:tc>
        <w:tc>
          <w:tcPr>
            <w:tcW w:w="1134" w:type="dxa"/>
            <w:shd w:val="clear" w:color="auto" w:fill="auto"/>
            <w:vAlign w:val="center"/>
          </w:tcPr>
          <w:p w14:paraId="2D208E96" w14:textId="391D70A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50AD5BA" w14:textId="4D92A43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B6141E" w14:textId="3276C971" w:rsidR="00EF0BC0" w:rsidRPr="0025433F" w:rsidRDefault="00EF0BC0" w:rsidP="00EF0BC0">
            <w:pPr>
              <w:jc w:val="center"/>
              <w:rPr>
                <w:rFonts w:ascii="Times New Roman" w:hAnsi="Times New Roman" w:cs="Times New Roman"/>
                <w:sz w:val="24"/>
                <w:szCs w:val="24"/>
              </w:rPr>
            </w:pPr>
            <w:r w:rsidRPr="00811558">
              <w:t xml:space="preserve"> 6 591,50 </w:t>
            </w:r>
          </w:p>
        </w:tc>
        <w:tc>
          <w:tcPr>
            <w:tcW w:w="1704" w:type="dxa"/>
            <w:shd w:val="clear" w:color="auto" w:fill="auto"/>
          </w:tcPr>
          <w:p w14:paraId="332E8AAE" w14:textId="7904149E" w:rsidR="00EF0BC0" w:rsidRPr="0025433F" w:rsidRDefault="00EF0BC0" w:rsidP="00EF0BC0">
            <w:pPr>
              <w:jc w:val="center"/>
              <w:rPr>
                <w:rFonts w:ascii="Times New Roman" w:hAnsi="Times New Roman" w:cs="Times New Roman"/>
                <w:sz w:val="24"/>
                <w:szCs w:val="24"/>
              </w:rPr>
            </w:pPr>
            <w:r w:rsidRPr="00266C85">
              <w:t xml:space="preserve"> 6 591,50 </w:t>
            </w:r>
          </w:p>
        </w:tc>
      </w:tr>
      <w:tr w:rsidR="00EF0BC0" w:rsidRPr="0025433F" w14:paraId="63DB7A02" w14:textId="77777777" w:rsidTr="00590E74">
        <w:trPr>
          <w:trHeight w:val="345"/>
        </w:trPr>
        <w:tc>
          <w:tcPr>
            <w:tcW w:w="992" w:type="dxa"/>
          </w:tcPr>
          <w:p w14:paraId="40DE769E" w14:textId="77777777" w:rsidR="00EF0BC0" w:rsidRPr="0025433F" w:rsidRDefault="00EF0BC0" w:rsidP="00EF0BC0">
            <w:pPr>
              <w:pStyle w:val="afff2"/>
              <w:numPr>
                <w:ilvl w:val="0"/>
                <w:numId w:val="27"/>
              </w:numPr>
              <w:rPr>
                <w:szCs w:val="24"/>
              </w:rPr>
            </w:pPr>
          </w:p>
        </w:tc>
        <w:tc>
          <w:tcPr>
            <w:tcW w:w="4849" w:type="dxa"/>
            <w:vAlign w:val="center"/>
          </w:tcPr>
          <w:p w14:paraId="3179726D" w14:textId="20324B8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3617252F" w14:textId="7BEA4E1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042.01 (или эквивалент)</w:t>
            </w:r>
          </w:p>
        </w:tc>
        <w:tc>
          <w:tcPr>
            <w:tcW w:w="1134" w:type="dxa"/>
            <w:shd w:val="clear" w:color="auto" w:fill="auto"/>
            <w:vAlign w:val="center"/>
          </w:tcPr>
          <w:p w14:paraId="1B279013" w14:textId="1C1A400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7CEDF86" w14:textId="0DB2B81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662017B" w14:textId="121ABA90" w:rsidR="00EF0BC0" w:rsidRPr="0025433F" w:rsidRDefault="00EF0BC0" w:rsidP="00EF0BC0">
            <w:pPr>
              <w:jc w:val="center"/>
              <w:rPr>
                <w:rFonts w:ascii="Times New Roman" w:hAnsi="Times New Roman" w:cs="Times New Roman"/>
                <w:sz w:val="24"/>
                <w:szCs w:val="24"/>
              </w:rPr>
            </w:pPr>
            <w:r w:rsidRPr="00811558">
              <w:t xml:space="preserve"> 6 591,50 </w:t>
            </w:r>
          </w:p>
        </w:tc>
        <w:tc>
          <w:tcPr>
            <w:tcW w:w="1704" w:type="dxa"/>
            <w:shd w:val="clear" w:color="auto" w:fill="auto"/>
          </w:tcPr>
          <w:p w14:paraId="68DF9171" w14:textId="2C97DA99" w:rsidR="00EF0BC0" w:rsidRPr="0025433F" w:rsidRDefault="00EF0BC0" w:rsidP="00EF0BC0">
            <w:pPr>
              <w:jc w:val="center"/>
              <w:rPr>
                <w:rFonts w:ascii="Times New Roman" w:hAnsi="Times New Roman" w:cs="Times New Roman"/>
                <w:sz w:val="24"/>
                <w:szCs w:val="24"/>
              </w:rPr>
            </w:pPr>
            <w:r w:rsidRPr="00266C85">
              <w:t xml:space="preserve"> 6 591,50 </w:t>
            </w:r>
          </w:p>
        </w:tc>
      </w:tr>
      <w:tr w:rsidR="00EF0BC0" w:rsidRPr="0025433F" w14:paraId="5AB33BC0" w14:textId="77777777" w:rsidTr="00590E74">
        <w:trPr>
          <w:trHeight w:val="345"/>
        </w:trPr>
        <w:tc>
          <w:tcPr>
            <w:tcW w:w="992" w:type="dxa"/>
          </w:tcPr>
          <w:p w14:paraId="75E49662" w14:textId="77777777" w:rsidR="00EF0BC0" w:rsidRPr="0025433F" w:rsidRDefault="00EF0BC0" w:rsidP="00EF0BC0">
            <w:pPr>
              <w:pStyle w:val="afff2"/>
              <w:numPr>
                <w:ilvl w:val="0"/>
                <w:numId w:val="27"/>
              </w:numPr>
              <w:rPr>
                <w:szCs w:val="24"/>
              </w:rPr>
            </w:pPr>
          </w:p>
        </w:tc>
        <w:tc>
          <w:tcPr>
            <w:tcW w:w="4849" w:type="dxa"/>
            <w:vAlign w:val="center"/>
          </w:tcPr>
          <w:p w14:paraId="5D6A30E0" w14:textId="44888D0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0E0F6B92" w14:textId="66C20DC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042.02 (или эквивалент)</w:t>
            </w:r>
          </w:p>
        </w:tc>
        <w:tc>
          <w:tcPr>
            <w:tcW w:w="1134" w:type="dxa"/>
            <w:shd w:val="clear" w:color="auto" w:fill="auto"/>
            <w:vAlign w:val="center"/>
          </w:tcPr>
          <w:p w14:paraId="4DE1E434" w14:textId="30FA515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DFC8F21" w14:textId="1C4DD3C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D0BE8F1" w14:textId="2673D6DE" w:rsidR="00EF0BC0" w:rsidRPr="0025433F" w:rsidRDefault="00EF0BC0" w:rsidP="00EF0BC0">
            <w:pPr>
              <w:jc w:val="center"/>
              <w:rPr>
                <w:rFonts w:ascii="Times New Roman" w:hAnsi="Times New Roman" w:cs="Times New Roman"/>
                <w:sz w:val="24"/>
                <w:szCs w:val="24"/>
              </w:rPr>
            </w:pPr>
            <w:r w:rsidRPr="00811558">
              <w:t xml:space="preserve"> 6 625,18 </w:t>
            </w:r>
          </w:p>
        </w:tc>
        <w:tc>
          <w:tcPr>
            <w:tcW w:w="1704" w:type="dxa"/>
            <w:shd w:val="clear" w:color="auto" w:fill="auto"/>
          </w:tcPr>
          <w:p w14:paraId="1CF41415" w14:textId="58A9FA52" w:rsidR="00EF0BC0" w:rsidRPr="0025433F" w:rsidRDefault="00EF0BC0" w:rsidP="00EF0BC0">
            <w:pPr>
              <w:jc w:val="center"/>
              <w:rPr>
                <w:rFonts w:ascii="Times New Roman" w:hAnsi="Times New Roman" w:cs="Times New Roman"/>
                <w:sz w:val="24"/>
                <w:szCs w:val="24"/>
              </w:rPr>
            </w:pPr>
            <w:r w:rsidRPr="00266C85">
              <w:t xml:space="preserve"> 6 625,18 </w:t>
            </w:r>
          </w:p>
        </w:tc>
      </w:tr>
      <w:tr w:rsidR="00EF0BC0" w:rsidRPr="0025433F" w14:paraId="5D282B2B" w14:textId="77777777" w:rsidTr="00590E74">
        <w:trPr>
          <w:trHeight w:val="345"/>
        </w:trPr>
        <w:tc>
          <w:tcPr>
            <w:tcW w:w="992" w:type="dxa"/>
          </w:tcPr>
          <w:p w14:paraId="29081196" w14:textId="77777777" w:rsidR="00EF0BC0" w:rsidRPr="0025433F" w:rsidRDefault="00EF0BC0" w:rsidP="00EF0BC0">
            <w:pPr>
              <w:pStyle w:val="afff2"/>
              <w:numPr>
                <w:ilvl w:val="0"/>
                <w:numId w:val="27"/>
              </w:numPr>
              <w:rPr>
                <w:szCs w:val="24"/>
              </w:rPr>
            </w:pPr>
          </w:p>
        </w:tc>
        <w:tc>
          <w:tcPr>
            <w:tcW w:w="4849" w:type="dxa"/>
            <w:vAlign w:val="center"/>
          </w:tcPr>
          <w:p w14:paraId="3597835B" w14:textId="45982B1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5CDE9CCD" w14:textId="3D96CA2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043 (или эквивалент)</w:t>
            </w:r>
          </w:p>
        </w:tc>
        <w:tc>
          <w:tcPr>
            <w:tcW w:w="1134" w:type="dxa"/>
            <w:shd w:val="clear" w:color="auto" w:fill="auto"/>
            <w:vAlign w:val="center"/>
          </w:tcPr>
          <w:p w14:paraId="10970810" w14:textId="009E884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D1D04AA" w14:textId="70C154D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D489FBD" w14:textId="4506D119" w:rsidR="00EF0BC0" w:rsidRPr="0025433F" w:rsidRDefault="00EF0BC0" w:rsidP="00EF0BC0">
            <w:pPr>
              <w:jc w:val="center"/>
              <w:rPr>
                <w:rFonts w:ascii="Times New Roman" w:hAnsi="Times New Roman" w:cs="Times New Roman"/>
                <w:sz w:val="24"/>
                <w:szCs w:val="24"/>
              </w:rPr>
            </w:pPr>
            <w:r w:rsidRPr="00811558">
              <w:t xml:space="preserve"> 7 888,12 </w:t>
            </w:r>
          </w:p>
        </w:tc>
        <w:tc>
          <w:tcPr>
            <w:tcW w:w="1704" w:type="dxa"/>
            <w:shd w:val="clear" w:color="auto" w:fill="auto"/>
          </w:tcPr>
          <w:p w14:paraId="5624CF0E" w14:textId="0BF4F45C" w:rsidR="00EF0BC0" w:rsidRPr="0025433F" w:rsidRDefault="00EF0BC0" w:rsidP="00EF0BC0">
            <w:pPr>
              <w:jc w:val="center"/>
              <w:rPr>
                <w:rFonts w:ascii="Times New Roman" w:hAnsi="Times New Roman" w:cs="Times New Roman"/>
                <w:sz w:val="24"/>
                <w:szCs w:val="24"/>
              </w:rPr>
            </w:pPr>
            <w:r w:rsidRPr="00266C85">
              <w:t xml:space="preserve"> 7 888,12 </w:t>
            </w:r>
          </w:p>
        </w:tc>
      </w:tr>
      <w:tr w:rsidR="00EF0BC0" w:rsidRPr="0025433F" w14:paraId="53B8B577" w14:textId="77777777" w:rsidTr="00590E74">
        <w:trPr>
          <w:trHeight w:val="345"/>
        </w:trPr>
        <w:tc>
          <w:tcPr>
            <w:tcW w:w="992" w:type="dxa"/>
          </w:tcPr>
          <w:p w14:paraId="690CFDB7" w14:textId="77777777" w:rsidR="00EF0BC0" w:rsidRPr="0025433F" w:rsidRDefault="00EF0BC0" w:rsidP="00EF0BC0">
            <w:pPr>
              <w:pStyle w:val="afff2"/>
              <w:numPr>
                <w:ilvl w:val="0"/>
                <w:numId w:val="27"/>
              </w:numPr>
              <w:rPr>
                <w:szCs w:val="24"/>
              </w:rPr>
            </w:pPr>
          </w:p>
        </w:tc>
        <w:tc>
          <w:tcPr>
            <w:tcW w:w="4849" w:type="dxa"/>
            <w:vAlign w:val="center"/>
          </w:tcPr>
          <w:p w14:paraId="326E414E" w14:textId="79BA563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1AE370D0" w14:textId="5CD7267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043.01 (или эквивалент)</w:t>
            </w:r>
          </w:p>
        </w:tc>
        <w:tc>
          <w:tcPr>
            <w:tcW w:w="1134" w:type="dxa"/>
            <w:shd w:val="clear" w:color="auto" w:fill="auto"/>
            <w:vAlign w:val="center"/>
          </w:tcPr>
          <w:p w14:paraId="4ACC0F6C" w14:textId="6332473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1788405" w14:textId="43E007F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6D68DD" w14:textId="31908CBE" w:rsidR="00EF0BC0" w:rsidRPr="0025433F" w:rsidRDefault="00EF0BC0" w:rsidP="00EF0BC0">
            <w:pPr>
              <w:jc w:val="center"/>
              <w:rPr>
                <w:rFonts w:ascii="Times New Roman" w:hAnsi="Times New Roman" w:cs="Times New Roman"/>
                <w:sz w:val="24"/>
                <w:szCs w:val="24"/>
              </w:rPr>
            </w:pPr>
            <w:r w:rsidRPr="00811558">
              <w:t xml:space="preserve"> 6 682,71 </w:t>
            </w:r>
          </w:p>
        </w:tc>
        <w:tc>
          <w:tcPr>
            <w:tcW w:w="1704" w:type="dxa"/>
            <w:shd w:val="clear" w:color="auto" w:fill="auto"/>
          </w:tcPr>
          <w:p w14:paraId="1B5CD734" w14:textId="4F4F155C" w:rsidR="00EF0BC0" w:rsidRPr="0025433F" w:rsidRDefault="00EF0BC0" w:rsidP="00EF0BC0">
            <w:pPr>
              <w:jc w:val="center"/>
              <w:rPr>
                <w:rFonts w:ascii="Times New Roman" w:hAnsi="Times New Roman" w:cs="Times New Roman"/>
                <w:sz w:val="24"/>
                <w:szCs w:val="24"/>
              </w:rPr>
            </w:pPr>
            <w:r w:rsidRPr="00266C85">
              <w:t xml:space="preserve"> 6 682,71 </w:t>
            </w:r>
          </w:p>
        </w:tc>
      </w:tr>
      <w:tr w:rsidR="00EF0BC0" w:rsidRPr="0025433F" w14:paraId="605F1247" w14:textId="77777777" w:rsidTr="00590E74">
        <w:trPr>
          <w:trHeight w:val="345"/>
        </w:trPr>
        <w:tc>
          <w:tcPr>
            <w:tcW w:w="992" w:type="dxa"/>
          </w:tcPr>
          <w:p w14:paraId="70166C52" w14:textId="77777777" w:rsidR="00EF0BC0" w:rsidRPr="0025433F" w:rsidRDefault="00EF0BC0" w:rsidP="00EF0BC0">
            <w:pPr>
              <w:pStyle w:val="afff2"/>
              <w:numPr>
                <w:ilvl w:val="0"/>
                <w:numId w:val="27"/>
              </w:numPr>
              <w:rPr>
                <w:szCs w:val="24"/>
              </w:rPr>
            </w:pPr>
          </w:p>
        </w:tc>
        <w:tc>
          <w:tcPr>
            <w:tcW w:w="4849" w:type="dxa"/>
            <w:vAlign w:val="center"/>
          </w:tcPr>
          <w:p w14:paraId="27467AAE" w14:textId="7C89762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13558491" w14:textId="44EBA8A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044.01 (или эквивалент)</w:t>
            </w:r>
          </w:p>
        </w:tc>
        <w:tc>
          <w:tcPr>
            <w:tcW w:w="1134" w:type="dxa"/>
            <w:shd w:val="clear" w:color="auto" w:fill="auto"/>
            <w:vAlign w:val="center"/>
          </w:tcPr>
          <w:p w14:paraId="55DD2679" w14:textId="226B8EE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019D1D1" w14:textId="049E0BA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992FAF2" w14:textId="117414A4" w:rsidR="00EF0BC0" w:rsidRPr="0025433F" w:rsidRDefault="00EF0BC0" w:rsidP="00EF0BC0">
            <w:pPr>
              <w:jc w:val="center"/>
              <w:rPr>
                <w:rFonts w:ascii="Times New Roman" w:hAnsi="Times New Roman" w:cs="Times New Roman"/>
                <w:sz w:val="24"/>
                <w:szCs w:val="24"/>
              </w:rPr>
            </w:pPr>
            <w:r w:rsidRPr="00811558">
              <w:t xml:space="preserve"> 6 780,94 </w:t>
            </w:r>
          </w:p>
        </w:tc>
        <w:tc>
          <w:tcPr>
            <w:tcW w:w="1704" w:type="dxa"/>
            <w:shd w:val="clear" w:color="auto" w:fill="auto"/>
          </w:tcPr>
          <w:p w14:paraId="36B1DC59" w14:textId="27F33D25" w:rsidR="00EF0BC0" w:rsidRPr="0025433F" w:rsidRDefault="00EF0BC0" w:rsidP="00EF0BC0">
            <w:pPr>
              <w:jc w:val="center"/>
              <w:rPr>
                <w:rFonts w:ascii="Times New Roman" w:hAnsi="Times New Roman" w:cs="Times New Roman"/>
                <w:sz w:val="24"/>
                <w:szCs w:val="24"/>
              </w:rPr>
            </w:pPr>
            <w:r w:rsidRPr="00266C85">
              <w:t xml:space="preserve"> 6 780,94 </w:t>
            </w:r>
          </w:p>
        </w:tc>
      </w:tr>
      <w:tr w:rsidR="00EF0BC0" w:rsidRPr="0025433F" w14:paraId="0959E73F" w14:textId="77777777" w:rsidTr="00590E74">
        <w:trPr>
          <w:trHeight w:val="345"/>
        </w:trPr>
        <w:tc>
          <w:tcPr>
            <w:tcW w:w="992" w:type="dxa"/>
          </w:tcPr>
          <w:p w14:paraId="3A4D26BA" w14:textId="77777777" w:rsidR="00EF0BC0" w:rsidRPr="0025433F" w:rsidRDefault="00EF0BC0" w:rsidP="00EF0BC0">
            <w:pPr>
              <w:pStyle w:val="afff2"/>
              <w:numPr>
                <w:ilvl w:val="0"/>
                <w:numId w:val="27"/>
              </w:numPr>
              <w:rPr>
                <w:szCs w:val="24"/>
              </w:rPr>
            </w:pPr>
          </w:p>
        </w:tc>
        <w:tc>
          <w:tcPr>
            <w:tcW w:w="4849" w:type="dxa"/>
            <w:vAlign w:val="center"/>
          </w:tcPr>
          <w:p w14:paraId="3CD38DDB" w14:textId="4086CD2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60AC3663" w14:textId="1FB2E1F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044.02 (или эквивалент)</w:t>
            </w:r>
          </w:p>
        </w:tc>
        <w:tc>
          <w:tcPr>
            <w:tcW w:w="1134" w:type="dxa"/>
            <w:shd w:val="clear" w:color="auto" w:fill="auto"/>
            <w:vAlign w:val="center"/>
          </w:tcPr>
          <w:p w14:paraId="1AF5CDB2" w14:textId="52CB69F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2E0F5E9" w14:textId="3E321B1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B46DA16" w14:textId="2D489339" w:rsidR="00EF0BC0" w:rsidRPr="0025433F" w:rsidRDefault="00EF0BC0" w:rsidP="00EF0BC0">
            <w:pPr>
              <w:jc w:val="center"/>
              <w:rPr>
                <w:rFonts w:ascii="Times New Roman" w:hAnsi="Times New Roman" w:cs="Times New Roman"/>
                <w:sz w:val="24"/>
                <w:szCs w:val="24"/>
              </w:rPr>
            </w:pPr>
            <w:r w:rsidRPr="00811558">
              <w:t xml:space="preserve"> 6 807,97 </w:t>
            </w:r>
          </w:p>
        </w:tc>
        <w:tc>
          <w:tcPr>
            <w:tcW w:w="1704" w:type="dxa"/>
            <w:shd w:val="clear" w:color="auto" w:fill="auto"/>
          </w:tcPr>
          <w:p w14:paraId="18297428" w14:textId="397D7C4C" w:rsidR="00EF0BC0" w:rsidRPr="0025433F" w:rsidRDefault="00EF0BC0" w:rsidP="00EF0BC0">
            <w:pPr>
              <w:jc w:val="center"/>
              <w:rPr>
                <w:rFonts w:ascii="Times New Roman" w:hAnsi="Times New Roman" w:cs="Times New Roman"/>
                <w:sz w:val="24"/>
                <w:szCs w:val="24"/>
              </w:rPr>
            </w:pPr>
            <w:r w:rsidRPr="00266C85">
              <w:t xml:space="preserve"> 6 807,97 </w:t>
            </w:r>
          </w:p>
        </w:tc>
      </w:tr>
      <w:tr w:rsidR="00EF0BC0" w:rsidRPr="0025433F" w14:paraId="1A6EB5E3" w14:textId="77777777" w:rsidTr="00590E74">
        <w:trPr>
          <w:trHeight w:val="345"/>
        </w:trPr>
        <w:tc>
          <w:tcPr>
            <w:tcW w:w="992" w:type="dxa"/>
          </w:tcPr>
          <w:p w14:paraId="5908FEA7" w14:textId="77777777" w:rsidR="00EF0BC0" w:rsidRPr="0025433F" w:rsidRDefault="00EF0BC0" w:rsidP="00EF0BC0">
            <w:pPr>
              <w:pStyle w:val="afff2"/>
              <w:numPr>
                <w:ilvl w:val="0"/>
                <w:numId w:val="27"/>
              </w:numPr>
              <w:rPr>
                <w:szCs w:val="24"/>
              </w:rPr>
            </w:pPr>
          </w:p>
        </w:tc>
        <w:tc>
          <w:tcPr>
            <w:tcW w:w="4849" w:type="dxa"/>
            <w:vAlign w:val="center"/>
          </w:tcPr>
          <w:p w14:paraId="491E314C" w14:textId="0E7904F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69FA3373" w14:textId="2C92C66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045 (или эквивалент)</w:t>
            </w:r>
          </w:p>
        </w:tc>
        <w:tc>
          <w:tcPr>
            <w:tcW w:w="1134" w:type="dxa"/>
            <w:shd w:val="clear" w:color="auto" w:fill="auto"/>
            <w:vAlign w:val="center"/>
          </w:tcPr>
          <w:p w14:paraId="26560847" w14:textId="49AF6D2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D885333" w14:textId="2345891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1ECA957" w14:textId="5444BBA9" w:rsidR="00EF0BC0" w:rsidRPr="0025433F" w:rsidRDefault="00EF0BC0" w:rsidP="00EF0BC0">
            <w:pPr>
              <w:jc w:val="center"/>
              <w:rPr>
                <w:rFonts w:ascii="Times New Roman" w:hAnsi="Times New Roman" w:cs="Times New Roman"/>
                <w:sz w:val="24"/>
                <w:szCs w:val="24"/>
              </w:rPr>
            </w:pPr>
            <w:r w:rsidRPr="00811558">
              <w:t xml:space="preserve"> 8 668,27 </w:t>
            </w:r>
          </w:p>
        </w:tc>
        <w:tc>
          <w:tcPr>
            <w:tcW w:w="1704" w:type="dxa"/>
            <w:shd w:val="clear" w:color="auto" w:fill="auto"/>
          </w:tcPr>
          <w:p w14:paraId="6F2931F7" w14:textId="1E1650DE" w:rsidR="00EF0BC0" w:rsidRPr="0025433F" w:rsidRDefault="00EF0BC0" w:rsidP="00EF0BC0">
            <w:pPr>
              <w:jc w:val="center"/>
              <w:rPr>
                <w:rFonts w:ascii="Times New Roman" w:hAnsi="Times New Roman" w:cs="Times New Roman"/>
                <w:sz w:val="24"/>
                <w:szCs w:val="24"/>
              </w:rPr>
            </w:pPr>
            <w:r w:rsidRPr="00266C85">
              <w:t xml:space="preserve"> 8 668,27 </w:t>
            </w:r>
          </w:p>
        </w:tc>
      </w:tr>
      <w:tr w:rsidR="00EF0BC0" w:rsidRPr="0025433F" w14:paraId="3529B88C" w14:textId="77777777" w:rsidTr="00590E74">
        <w:trPr>
          <w:trHeight w:val="345"/>
        </w:trPr>
        <w:tc>
          <w:tcPr>
            <w:tcW w:w="992" w:type="dxa"/>
          </w:tcPr>
          <w:p w14:paraId="24449843" w14:textId="77777777" w:rsidR="00EF0BC0" w:rsidRPr="0025433F" w:rsidRDefault="00EF0BC0" w:rsidP="00EF0BC0">
            <w:pPr>
              <w:pStyle w:val="afff2"/>
              <w:numPr>
                <w:ilvl w:val="0"/>
                <w:numId w:val="27"/>
              </w:numPr>
              <w:rPr>
                <w:szCs w:val="24"/>
              </w:rPr>
            </w:pPr>
          </w:p>
        </w:tc>
        <w:tc>
          <w:tcPr>
            <w:tcW w:w="4849" w:type="dxa"/>
            <w:vAlign w:val="center"/>
          </w:tcPr>
          <w:p w14:paraId="76921129" w14:textId="53BF7F1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66C7A561" w14:textId="15D112F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045.01 (или эквивалент)</w:t>
            </w:r>
          </w:p>
        </w:tc>
        <w:tc>
          <w:tcPr>
            <w:tcW w:w="1134" w:type="dxa"/>
            <w:shd w:val="clear" w:color="auto" w:fill="auto"/>
            <w:vAlign w:val="center"/>
          </w:tcPr>
          <w:p w14:paraId="5CA95564" w14:textId="3E949FE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73DD523" w14:textId="3DA8DB0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A268A90" w14:textId="6BE026F2" w:rsidR="00EF0BC0" w:rsidRPr="0025433F" w:rsidRDefault="00EF0BC0" w:rsidP="00EF0BC0">
            <w:pPr>
              <w:jc w:val="center"/>
              <w:rPr>
                <w:rFonts w:ascii="Times New Roman" w:hAnsi="Times New Roman" w:cs="Times New Roman"/>
                <w:sz w:val="24"/>
                <w:szCs w:val="24"/>
              </w:rPr>
            </w:pPr>
            <w:r w:rsidRPr="00811558">
              <w:t xml:space="preserve"> 8 781,49 </w:t>
            </w:r>
          </w:p>
        </w:tc>
        <w:tc>
          <w:tcPr>
            <w:tcW w:w="1704" w:type="dxa"/>
            <w:shd w:val="clear" w:color="auto" w:fill="auto"/>
          </w:tcPr>
          <w:p w14:paraId="439E90E7" w14:textId="592925A5" w:rsidR="00EF0BC0" w:rsidRPr="0025433F" w:rsidRDefault="00EF0BC0" w:rsidP="00EF0BC0">
            <w:pPr>
              <w:jc w:val="center"/>
              <w:rPr>
                <w:rFonts w:ascii="Times New Roman" w:hAnsi="Times New Roman" w:cs="Times New Roman"/>
                <w:sz w:val="24"/>
                <w:szCs w:val="24"/>
              </w:rPr>
            </w:pPr>
            <w:r w:rsidRPr="00266C85">
              <w:t xml:space="preserve"> 8 781,49 </w:t>
            </w:r>
          </w:p>
        </w:tc>
      </w:tr>
      <w:tr w:rsidR="00EF0BC0" w:rsidRPr="0025433F" w14:paraId="08944EEF" w14:textId="77777777" w:rsidTr="00590E74">
        <w:trPr>
          <w:trHeight w:val="345"/>
        </w:trPr>
        <w:tc>
          <w:tcPr>
            <w:tcW w:w="992" w:type="dxa"/>
          </w:tcPr>
          <w:p w14:paraId="1C99A967" w14:textId="77777777" w:rsidR="00EF0BC0" w:rsidRPr="0025433F" w:rsidRDefault="00EF0BC0" w:rsidP="00EF0BC0">
            <w:pPr>
              <w:pStyle w:val="afff2"/>
              <w:numPr>
                <w:ilvl w:val="0"/>
                <w:numId w:val="27"/>
              </w:numPr>
              <w:rPr>
                <w:szCs w:val="24"/>
              </w:rPr>
            </w:pPr>
          </w:p>
        </w:tc>
        <w:tc>
          <w:tcPr>
            <w:tcW w:w="4849" w:type="dxa"/>
            <w:vAlign w:val="center"/>
          </w:tcPr>
          <w:p w14:paraId="4E04A664" w14:textId="747BAAF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38C7839C" w14:textId="10D1492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045.02 (или эквивалент)</w:t>
            </w:r>
          </w:p>
        </w:tc>
        <w:tc>
          <w:tcPr>
            <w:tcW w:w="1134" w:type="dxa"/>
            <w:shd w:val="clear" w:color="auto" w:fill="auto"/>
            <w:vAlign w:val="center"/>
          </w:tcPr>
          <w:p w14:paraId="2370193B" w14:textId="14205E1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E84AA2D" w14:textId="11E73A5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814D99" w14:textId="114308FA" w:rsidR="00EF0BC0" w:rsidRPr="0025433F" w:rsidRDefault="00EF0BC0" w:rsidP="00EF0BC0">
            <w:pPr>
              <w:jc w:val="center"/>
              <w:rPr>
                <w:rFonts w:ascii="Times New Roman" w:hAnsi="Times New Roman" w:cs="Times New Roman"/>
                <w:sz w:val="24"/>
                <w:szCs w:val="24"/>
              </w:rPr>
            </w:pPr>
            <w:r w:rsidRPr="00811558">
              <w:t xml:space="preserve"> 8 920,44 </w:t>
            </w:r>
          </w:p>
        </w:tc>
        <w:tc>
          <w:tcPr>
            <w:tcW w:w="1704" w:type="dxa"/>
            <w:shd w:val="clear" w:color="auto" w:fill="auto"/>
          </w:tcPr>
          <w:p w14:paraId="158ACAD7" w14:textId="1A961258" w:rsidR="00EF0BC0" w:rsidRPr="0025433F" w:rsidRDefault="00EF0BC0" w:rsidP="00EF0BC0">
            <w:pPr>
              <w:jc w:val="center"/>
              <w:rPr>
                <w:rFonts w:ascii="Times New Roman" w:hAnsi="Times New Roman" w:cs="Times New Roman"/>
                <w:sz w:val="24"/>
                <w:szCs w:val="24"/>
              </w:rPr>
            </w:pPr>
            <w:r w:rsidRPr="00266C85">
              <w:t xml:space="preserve"> 8 920,44 </w:t>
            </w:r>
          </w:p>
        </w:tc>
      </w:tr>
      <w:tr w:rsidR="00EF0BC0" w:rsidRPr="0025433F" w14:paraId="40A5AE3F" w14:textId="77777777" w:rsidTr="00590E74">
        <w:trPr>
          <w:trHeight w:val="345"/>
        </w:trPr>
        <w:tc>
          <w:tcPr>
            <w:tcW w:w="992" w:type="dxa"/>
          </w:tcPr>
          <w:p w14:paraId="3CA4DC79" w14:textId="77777777" w:rsidR="00EF0BC0" w:rsidRPr="0025433F" w:rsidRDefault="00EF0BC0" w:rsidP="00EF0BC0">
            <w:pPr>
              <w:pStyle w:val="afff2"/>
              <w:numPr>
                <w:ilvl w:val="0"/>
                <w:numId w:val="27"/>
              </w:numPr>
              <w:rPr>
                <w:szCs w:val="24"/>
              </w:rPr>
            </w:pPr>
          </w:p>
        </w:tc>
        <w:tc>
          <w:tcPr>
            <w:tcW w:w="4849" w:type="dxa"/>
            <w:vAlign w:val="center"/>
          </w:tcPr>
          <w:p w14:paraId="1BAAE9E6" w14:textId="475B7BA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72EC7B29" w14:textId="47F0123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047 (или эквивалент)</w:t>
            </w:r>
          </w:p>
        </w:tc>
        <w:tc>
          <w:tcPr>
            <w:tcW w:w="1134" w:type="dxa"/>
            <w:shd w:val="clear" w:color="auto" w:fill="auto"/>
            <w:vAlign w:val="center"/>
          </w:tcPr>
          <w:p w14:paraId="06DBCB2A" w14:textId="5910C1E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90DBCFC" w14:textId="6EB5E82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F17E843" w14:textId="53BC2A6C" w:rsidR="00EF0BC0" w:rsidRPr="0025433F" w:rsidRDefault="00EF0BC0" w:rsidP="00EF0BC0">
            <w:pPr>
              <w:jc w:val="center"/>
              <w:rPr>
                <w:rFonts w:ascii="Times New Roman" w:hAnsi="Times New Roman" w:cs="Times New Roman"/>
                <w:sz w:val="24"/>
                <w:szCs w:val="24"/>
              </w:rPr>
            </w:pPr>
            <w:r w:rsidRPr="00811558">
              <w:t xml:space="preserve"> 8 873,70 </w:t>
            </w:r>
          </w:p>
        </w:tc>
        <w:tc>
          <w:tcPr>
            <w:tcW w:w="1704" w:type="dxa"/>
            <w:shd w:val="clear" w:color="auto" w:fill="auto"/>
          </w:tcPr>
          <w:p w14:paraId="33362E94" w14:textId="0A4A86EC" w:rsidR="00EF0BC0" w:rsidRPr="0025433F" w:rsidRDefault="00EF0BC0" w:rsidP="00EF0BC0">
            <w:pPr>
              <w:jc w:val="center"/>
              <w:rPr>
                <w:rFonts w:ascii="Times New Roman" w:hAnsi="Times New Roman" w:cs="Times New Roman"/>
                <w:sz w:val="24"/>
                <w:szCs w:val="24"/>
              </w:rPr>
            </w:pPr>
            <w:r w:rsidRPr="00266C85">
              <w:t xml:space="preserve"> 8 873,70 </w:t>
            </w:r>
          </w:p>
        </w:tc>
      </w:tr>
      <w:tr w:rsidR="00EF0BC0" w:rsidRPr="0025433F" w14:paraId="2E8AEAAB" w14:textId="77777777" w:rsidTr="00590E74">
        <w:trPr>
          <w:trHeight w:val="345"/>
        </w:trPr>
        <w:tc>
          <w:tcPr>
            <w:tcW w:w="992" w:type="dxa"/>
          </w:tcPr>
          <w:p w14:paraId="2F1A6F7E" w14:textId="77777777" w:rsidR="00EF0BC0" w:rsidRPr="0025433F" w:rsidRDefault="00EF0BC0" w:rsidP="00EF0BC0">
            <w:pPr>
              <w:pStyle w:val="afff2"/>
              <w:numPr>
                <w:ilvl w:val="0"/>
                <w:numId w:val="27"/>
              </w:numPr>
              <w:rPr>
                <w:szCs w:val="24"/>
              </w:rPr>
            </w:pPr>
          </w:p>
        </w:tc>
        <w:tc>
          <w:tcPr>
            <w:tcW w:w="4849" w:type="dxa"/>
            <w:vAlign w:val="center"/>
          </w:tcPr>
          <w:p w14:paraId="24340EFD" w14:textId="1BA2D9E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анатомический</w:t>
            </w:r>
          </w:p>
        </w:tc>
        <w:tc>
          <w:tcPr>
            <w:tcW w:w="3685" w:type="dxa"/>
            <w:vAlign w:val="center"/>
          </w:tcPr>
          <w:p w14:paraId="5C27810F" w14:textId="5FF7B8E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048 (или эквивалент)</w:t>
            </w:r>
          </w:p>
        </w:tc>
        <w:tc>
          <w:tcPr>
            <w:tcW w:w="1134" w:type="dxa"/>
            <w:shd w:val="clear" w:color="auto" w:fill="auto"/>
            <w:vAlign w:val="center"/>
          </w:tcPr>
          <w:p w14:paraId="7C2FCE0F" w14:textId="753DBA7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1010099" w14:textId="53991EF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E80BDD5" w14:textId="74B455A3" w:rsidR="00EF0BC0" w:rsidRPr="0025433F" w:rsidRDefault="00EF0BC0" w:rsidP="00EF0BC0">
            <w:pPr>
              <w:jc w:val="center"/>
              <w:rPr>
                <w:rFonts w:ascii="Times New Roman" w:hAnsi="Times New Roman" w:cs="Times New Roman"/>
                <w:sz w:val="24"/>
                <w:szCs w:val="24"/>
              </w:rPr>
            </w:pPr>
            <w:r w:rsidRPr="00811558">
              <w:t xml:space="preserve"> 7 310,14 </w:t>
            </w:r>
          </w:p>
        </w:tc>
        <w:tc>
          <w:tcPr>
            <w:tcW w:w="1704" w:type="dxa"/>
            <w:shd w:val="clear" w:color="auto" w:fill="auto"/>
          </w:tcPr>
          <w:p w14:paraId="1BFF5C76" w14:textId="6826D41D" w:rsidR="00EF0BC0" w:rsidRPr="0025433F" w:rsidRDefault="00EF0BC0" w:rsidP="00EF0BC0">
            <w:pPr>
              <w:jc w:val="center"/>
              <w:rPr>
                <w:rFonts w:ascii="Times New Roman" w:hAnsi="Times New Roman" w:cs="Times New Roman"/>
                <w:sz w:val="24"/>
                <w:szCs w:val="24"/>
              </w:rPr>
            </w:pPr>
            <w:r w:rsidRPr="00266C85">
              <w:t xml:space="preserve"> 7 310,14 </w:t>
            </w:r>
          </w:p>
        </w:tc>
      </w:tr>
      <w:tr w:rsidR="00EF0BC0" w:rsidRPr="0025433F" w14:paraId="1A25978F" w14:textId="77777777" w:rsidTr="00590E74">
        <w:trPr>
          <w:trHeight w:val="345"/>
        </w:trPr>
        <w:tc>
          <w:tcPr>
            <w:tcW w:w="992" w:type="dxa"/>
          </w:tcPr>
          <w:p w14:paraId="225966C2" w14:textId="77777777" w:rsidR="00EF0BC0" w:rsidRPr="0025433F" w:rsidRDefault="00EF0BC0" w:rsidP="00EF0BC0">
            <w:pPr>
              <w:pStyle w:val="afff2"/>
              <w:numPr>
                <w:ilvl w:val="0"/>
                <w:numId w:val="27"/>
              </w:numPr>
              <w:rPr>
                <w:szCs w:val="24"/>
              </w:rPr>
            </w:pPr>
          </w:p>
        </w:tc>
        <w:tc>
          <w:tcPr>
            <w:tcW w:w="4849" w:type="dxa"/>
            <w:vAlign w:val="center"/>
          </w:tcPr>
          <w:p w14:paraId="5AC7E2A3" w14:textId="518D796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капсулорексиса  с плоской ручкой</w:t>
            </w:r>
          </w:p>
        </w:tc>
        <w:tc>
          <w:tcPr>
            <w:tcW w:w="3685" w:type="dxa"/>
            <w:vAlign w:val="center"/>
          </w:tcPr>
          <w:p w14:paraId="71070C80" w14:textId="3D7D1F2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053 (или эквивалент)</w:t>
            </w:r>
          </w:p>
        </w:tc>
        <w:tc>
          <w:tcPr>
            <w:tcW w:w="1134" w:type="dxa"/>
            <w:shd w:val="clear" w:color="auto" w:fill="auto"/>
            <w:vAlign w:val="center"/>
          </w:tcPr>
          <w:p w14:paraId="414E6FF7" w14:textId="728EF2D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92A2E05" w14:textId="344636C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34671B" w14:textId="45463757" w:rsidR="00EF0BC0" w:rsidRPr="0025433F" w:rsidRDefault="00EF0BC0" w:rsidP="00EF0BC0">
            <w:pPr>
              <w:jc w:val="center"/>
              <w:rPr>
                <w:rFonts w:ascii="Times New Roman" w:hAnsi="Times New Roman" w:cs="Times New Roman"/>
                <w:sz w:val="24"/>
                <w:szCs w:val="24"/>
              </w:rPr>
            </w:pPr>
            <w:r w:rsidRPr="00811558">
              <w:t xml:space="preserve"> 8 887,76 </w:t>
            </w:r>
          </w:p>
        </w:tc>
        <w:tc>
          <w:tcPr>
            <w:tcW w:w="1704" w:type="dxa"/>
            <w:shd w:val="clear" w:color="auto" w:fill="auto"/>
          </w:tcPr>
          <w:p w14:paraId="0F64693A" w14:textId="34A44835" w:rsidR="00EF0BC0" w:rsidRPr="0025433F" w:rsidRDefault="00EF0BC0" w:rsidP="00EF0BC0">
            <w:pPr>
              <w:jc w:val="center"/>
              <w:rPr>
                <w:rFonts w:ascii="Times New Roman" w:hAnsi="Times New Roman" w:cs="Times New Roman"/>
                <w:sz w:val="24"/>
                <w:szCs w:val="24"/>
              </w:rPr>
            </w:pPr>
            <w:r w:rsidRPr="00266C85">
              <w:t xml:space="preserve"> 8 887,76 </w:t>
            </w:r>
          </w:p>
        </w:tc>
      </w:tr>
      <w:tr w:rsidR="00EF0BC0" w:rsidRPr="0025433F" w14:paraId="1E3661B8" w14:textId="77777777" w:rsidTr="00590E74">
        <w:trPr>
          <w:trHeight w:val="345"/>
        </w:trPr>
        <w:tc>
          <w:tcPr>
            <w:tcW w:w="992" w:type="dxa"/>
          </w:tcPr>
          <w:p w14:paraId="2F341959" w14:textId="77777777" w:rsidR="00EF0BC0" w:rsidRPr="0025433F" w:rsidRDefault="00EF0BC0" w:rsidP="00EF0BC0">
            <w:pPr>
              <w:pStyle w:val="afff2"/>
              <w:numPr>
                <w:ilvl w:val="0"/>
                <w:numId w:val="27"/>
              </w:numPr>
              <w:rPr>
                <w:szCs w:val="24"/>
              </w:rPr>
            </w:pPr>
          </w:p>
        </w:tc>
        <w:tc>
          <w:tcPr>
            <w:tcW w:w="4849" w:type="dxa"/>
            <w:vAlign w:val="center"/>
          </w:tcPr>
          <w:p w14:paraId="7CBD4159" w14:textId="3B768CF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капсулорексиса  с плоской ручкой</w:t>
            </w:r>
          </w:p>
        </w:tc>
        <w:tc>
          <w:tcPr>
            <w:tcW w:w="3685" w:type="dxa"/>
            <w:vAlign w:val="center"/>
          </w:tcPr>
          <w:p w14:paraId="22A971CC" w14:textId="04200B1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053.01 (или эквивалент)</w:t>
            </w:r>
          </w:p>
        </w:tc>
        <w:tc>
          <w:tcPr>
            <w:tcW w:w="1134" w:type="dxa"/>
            <w:shd w:val="clear" w:color="auto" w:fill="auto"/>
            <w:vAlign w:val="center"/>
          </w:tcPr>
          <w:p w14:paraId="0380E141" w14:textId="3677880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24E4013" w14:textId="04B182D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EFCDAFE" w14:textId="31C5D874" w:rsidR="00EF0BC0" w:rsidRPr="0025433F" w:rsidRDefault="00EF0BC0" w:rsidP="00EF0BC0">
            <w:pPr>
              <w:jc w:val="center"/>
              <w:rPr>
                <w:rFonts w:ascii="Times New Roman" w:hAnsi="Times New Roman" w:cs="Times New Roman"/>
                <w:sz w:val="24"/>
                <w:szCs w:val="24"/>
              </w:rPr>
            </w:pPr>
            <w:r w:rsidRPr="00811558">
              <w:t xml:space="preserve"> 8 844,19 </w:t>
            </w:r>
          </w:p>
        </w:tc>
        <w:tc>
          <w:tcPr>
            <w:tcW w:w="1704" w:type="dxa"/>
            <w:shd w:val="clear" w:color="auto" w:fill="auto"/>
          </w:tcPr>
          <w:p w14:paraId="1569FDB2" w14:textId="1D72F3C5" w:rsidR="00EF0BC0" w:rsidRPr="0025433F" w:rsidRDefault="00EF0BC0" w:rsidP="00EF0BC0">
            <w:pPr>
              <w:jc w:val="center"/>
              <w:rPr>
                <w:rFonts w:ascii="Times New Roman" w:hAnsi="Times New Roman" w:cs="Times New Roman"/>
                <w:sz w:val="24"/>
                <w:szCs w:val="24"/>
              </w:rPr>
            </w:pPr>
            <w:r w:rsidRPr="00266C85">
              <w:t xml:space="preserve"> 8 844,19 </w:t>
            </w:r>
          </w:p>
        </w:tc>
      </w:tr>
      <w:tr w:rsidR="00EF0BC0" w:rsidRPr="0025433F" w14:paraId="170BD824" w14:textId="77777777" w:rsidTr="00590E74">
        <w:trPr>
          <w:trHeight w:val="345"/>
        </w:trPr>
        <w:tc>
          <w:tcPr>
            <w:tcW w:w="992" w:type="dxa"/>
          </w:tcPr>
          <w:p w14:paraId="274F9155" w14:textId="77777777" w:rsidR="00EF0BC0" w:rsidRPr="0025433F" w:rsidRDefault="00EF0BC0" w:rsidP="00EF0BC0">
            <w:pPr>
              <w:pStyle w:val="afff2"/>
              <w:numPr>
                <w:ilvl w:val="0"/>
                <w:numId w:val="27"/>
              </w:numPr>
              <w:rPr>
                <w:szCs w:val="24"/>
              </w:rPr>
            </w:pPr>
          </w:p>
        </w:tc>
        <w:tc>
          <w:tcPr>
            <w:tcW w:w="4849" w:type="dxa"/>
            <w:vAlign w:val="center"/>
          </w:tcPr>
          <w:p w14:paraId="32873A47" w14:textId="4E0B2DA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капсулорексиса  с плоской ручкой</w:t>
            </w:r>
          </w:p>
        </w:tc>
        <w:tc>
          <w:tcPr>
            <w:tcW w:w="3685" w:type="dxa"/>
            <w:vAlign w:val="center"/>
          </w:tcPr>
          <w:p w14:paraId="04C6B3B6" w14:textId="5C55F32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054 (или эквивалент)</w:t>
            </w:r>
          </w:p>
        </w:tc>
        <w:tc>
          <w:tcPr>
            <w:tcW w:w="1134" w:type="dxa"/>
            <w:shd w:val="clear" w:color="auto" w:fill="auto"/>
            <w:vAlign w:val="center"/>
          </w:tcPr>
          <w:p w14:paraId="08D38BD0" w14:textId="597F540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A7721F" w14:textId="28F4105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0D1D4A5" w14:textId="0E0D976F" w:rsidR="00EF0BC0" w:rsidRPr="0025433F" w:rsidRDefault="00EF0BC0" w:rsidP="00EF0BC0">
            <w:pPr>
              <w:jc w:val="center"/>
              <w:rPr>
                <w:rFonts w:ascii="Times New Roman" w:hAnsi="Times New Roman" w:cs="Times New Roman"/>
                <w:sz w:val="24"/>
                <w:szCs w:val="24"/>
              </w:rPr>
            </w:pPr>
            <w:r w:rsidRPr="00811558">
              <w:t xml:space="preserve"> 8 852,51 </w:t>
            </w:r>
          </w:p>
        </w:tc>
        <w:tc>
          <w:tcPr>
            <w:tcW w:w="1704" w:type="dxa"/>
            <w:shd w:val="clear" w:color="auto" w:fill="auto"/>
          </w:tcPr>
          <w:p w14:paraId="1CD79F6D" w14:textId="5DFE903A" w:rsidR="00EF0BC0" w:rsidRPr="0025433F" w:rsidRDefault="00EF0BC0" w:rsidP="00EF0BC0">
            <w:pPr>
              <w:jc w:val="center"/>
              <w:rPr>
                <w:rFonts w:ascii="Times New Roman" w:hAnsi="Times New Roman" w:cs="Times New Roman"/>
                <w:sz w:val="24"/>
                <w:szCs w:val="24"/>
              </w:rPr>
            </w:pPr>
            <w:r w:rsidRPr="00266C85">
              <w:t xml:space="preserve"> 8 852,51 </w:t>
            </w:r>
          </w:p>
        </w:tc>
      </w:tr>
      <w:tr w:rsidR="00EF0BC0" w:rsidRPr="0025433F" w14:paraId="2B3D88BC" w14:textId="77777777" w:rsidTr="00590E74">
        <w:trPr>
          <w:trHeight w:val="345"/>
        </w:trPr>
        <w:tc>
          <w:tcPr>
            <w:tcW w:w="992" w:type="dxa"/>
          </w:tcPr>
          <w:p w14:paraId="3C6F91C1" w14:textId="77777777" w:rsidR="00EF0BC0" w:rsidRPr="0025433F" w:rsidRDefault="00EF0BC0" w:rsidP="00EF0BC0">
            <w:pPr>
              <w:pStyle w:val="afff2"/>
              <w:numPr>
                <w:ilvl w:val="0"/>
                <w:numId w:val="27"/>
              </w:numPr>
              <w:rPr>
                <w:szCs w:val="24"/>
              </w:rPr>
            </w:pPr>
          </w:p>
        </w:tc>
        <w:tc>
          <w:tcPr>
            <w:tcW w:w="4849" w:type="dxa"/>
            <w:vAlign w:val="center"/>
          </w:tcPr>
          <w:p w14:paraId="1F376731" w14:textId="1DE27F6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капсулорексиса  с плоской ручкой</w:t>
            </w:r>
          </w:p>
        </w:tc>
        <w:tc>
          <w:tcPr>
            <w:tcW w:w="3685" w:type="dxa"/>
            <w:vAlign w:val="center"/>
          </w:tcPr>
          <w:p w14:paraId="667AFC61" w14:textId="685E06C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054.01 (или эквивалент)</w:t>
            </w:r>
          </w:p>
        </w:tc>
        <w:tc>
          <w:tcPr>
            <w:tcW w:w="1134" w:type="dxa"/>
            <w:shd w:val="clear" w:color="auto" w:fill="auto"/>
            <w:vAlign w:val="center"/>
          </w:tcPr>
          <w:p w14:paraId="2B7E809E" w14:textId="55E8FE9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19019F" w14:textId="3623F54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D5FEA87" w14:textId="3A774721" w:rsidR="00EF0BC0" w:rsidRPr="0025433F" w:rsidRDefault="00EF0BC0" w:rsidP="00EF0BC0">
            <w:pPr>
              <w:jc w:val="center"/>
              <w:rPr>
                <w:rFonts w:ascii="Times New Roman" w:hAnsi="Times New Roman" w:cs="Times New Roman"/>
                <w:sz w:val="24"/>
                <w:szCs w:val="24"/>
              </w:rPr>
            </w:pPr>
            <w:r w:rsidRPr="00811558">
              <w:t xml:space="preserve"> 8 806,80 </w:t>
            </w:r>
          </w:p>
        </w:tc>
        <w:tc>
          <w:tcPr>
            <w:tcW w:w="1704" w:type="dxa"/>
            <w:shd w:val="clear" w:color="auto" w:fill="auto"/>
          </w:tcPr>
          <w:p w14:paraId="13B53EF9" w14:textId="09EFDBBD" w:rsidR="00EF0BC0" w:rsidRPr="0025433F" w:rsidRDefault="00EF0BC0" w:rsidP="00EF0BC0">
            <w:pPr>
              <w:jc w:val="center"/>
              <w:rPr>
                <w:rFonts w:ascii="Times New Roman" w:hAnsi="Times New Roman" w:cs="Times New Roman"/>
                <w:sz w:val="24"/>
                <w:szCs w:val="24"/>
              </w:rPr>
            </w:pPr>
            <w:r w:rsidRPr="00266C85">
              <w:t xml:space="preserve"> 8 806,80 </w:t>
            </w:r>
          </w:p>
        </w:tc>
      </w:tr>
      <w:tr w:rsidR="00EF0BC0" w:rsidRPr="0025433F" w14:paraId="77B347C2" w14:textId="77777777" w:rsidTr="00590E74">
        <w:trPr>
          <w:trHeight w:val="345"/>
        </w:trPr>
        <w:tc>
          <w:tcPr>
            <w:tcW w:w="992" w:type="dxa"/>
          </w:tcPr>
          <w:p w14:paraId="72B36990" w14:textId="77777777" w:rsidR="00EF0BC0" w:rsidRPr="0025433F" w:rsidRDefault="00EF0BC0" w:rsidP="00EF0BC0">
            <w:pPr>
              <w:pStyle w:val="afff2"/>
              <w:numPr>
                <w:ilvl w:val="0"/>
                <w:numId w:val="27"/>
              </w:numPr>
              <w:rPr>
                <w:szCs w:val="24"/>
              </w:rPr>
            </w:pPr>
          </w:p>
        </w:tc>
        <w:tc>
          <w:tcPr>
            <w:tcW w:w="4849" w:type="dxa"/>
            <w:vAlign w:val="center"/>
          </w:tcPr>
          <w:p w14:paraId="67E5AE46" w14:textId="153DC32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506C8918" w14:textId="7A377B9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059 (или эквивалент)</w:t>
            </w:r>
          </w:p>
        </w:tc>
        <w:tc>
          <w:tcPr>
            <w:tcW w:w="1134" w:type="dxa"/>
            <w:shd w:val="clear" w:color="auto" w:fill="auto"/>
            <w:vAlign w:val="center"/>
          </w:tcPr>
          <w:p w14:paraId="715BA219" w14:textId="1731112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3667DC9" w14:textId="1C869C6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DF466A7" w14:textId="0CF0939C" w:rsidR="00EF0BC0" w:rsidRPr="0025433F" w:rsidRDefault="00EF0BC0" w:rsidP="00EF0BC0">
            <w:pPr>
              <w:jc w:val="center"/>
              <w:rPr>
                <w:rFonts w:ascii="Times New Roman" w:hAnsi="Times New Roman" w:cs="Times New Roman"/>
                <w:sz w:val="24"/>
                <w:szCs w:val="24"/>
              </w:rPr>
            </w:pPr>
            <w:r w:rsidRPr="00811558">
              <w:t xml:space="preserve"> 6 202,44 </w:t>
            </w:r>
          </w:p>
        </w:tc>
        <w:tc>
          <w:tcPr>
            <w:tcW w:w="1704" w:type="dxa"/>
            <w:shd w:val="clear" w:color="auto" w:fill="auto"/>
          </w:tcPr>
          <w:p w14:paraId="5412FE51" w14:textId="51CD8CE5" w:rsidR="00EF0BC0" w:rsidRPr="0025433F" w:rsidRDefault="00EF0BC0" w:rsidP="00EF0BC0">
            <w:pPr>
              <w:jc w:val="center"/>
              <w:rPr>
                <w:rFonts w:ascii="Times New Roman" w:hAnsi="Times New Roman" w:cs="Times New Roman"/>
                <w:sz w:val="24"/>
                <w:szCs w:val="24"/>
              </w:rPr>
            </w:pPr>
            <w:r w:rsidRPr="00266C85">
              <w:t xml:space="preserve"> 6 202,44 </w:t>
            </w:r>
          </w:p>
        </w:tc>
      </w:tr>
      <w:tr w:rsidR="00EF0BC0" w:rsidRPr="0025433F" w14:paraId="2BDFBB2F" w14:textId="77777777" w:rsidTr="00590E74">
        <w:trPr>
          <w:trHeight w:val="345"/>
        </w:trPr>
        <w:tc>
          <w:tcPr>
            <w:tcW w:w="992" w:type="dxa"/>
          </w:tcPr>
          <w:p w14:paraId="33D4D19E" w14:textId="77777777" w:rsidR="00EF0BC0" w:rsidRPr="0025433F" w:rsidRDefault="00EF0BC0" w:rsidP="00EF0BC0">
            <w:pPr>
              <w:pStyle w:val="afff2"/>
              <w:numPr>
                <w:ilvl w:val="0"/>
                <w:numId w:val="27"/>
              </w:numPr>
              <w:rPr>
                <w:szCs w:val="24"/>
              </w:rPr>
            </w:pPr>
          </w:p>
        </w:tc>
        <w:tc>
          <w:tcPr>
            <w:tcW w:w="4849" w:type="dxa"/>
            <w:vAlign w:val="center"/>
          </w:tcPr>
          <w:p w14:paraId="067A62DC" w14:textId="7D74358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5F08133F" w14:textId="3D8DA55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059.01 (или эквивалент)</w:t>
            </w:r>
          </w:p>
        </w:tc>
        <w:tc>
          <w:tcPr>
            <w:tcW w:w="1134" w:type="dxa"/>
            <w:shd w:val="clear" w:color="auto" w:fill="auto"/>
            <w:vAlign w:val="center"/>
          </w:tcPr>
          <w:p w14:paraId="202F37D6" w14:textId="6ED43BD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E7DE322" w14:textId="732B314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E7F79C0" w14:textId="045B7A41" w:rsidR="00EF0BC0" w:rsidRPr="0025433F" w:rsidRDefault="00EF0BC0" w:rsidP="00EF0BC0">
            <w:pPr>
              <w:jc w:val="center"/>
              <w:rPr>
                <w:rFonts w:ascii="Times New Roman" w:hAnsi="Times New Roman" w:cs="Times New Roman"/>
                <w:sz w:val="24"/>
                <w:szCs w:val="24"/>
              </w:rPr>
            </w:pPr>
            <w:r w:rsidRPr="00811558">
              <w:t xml:space="preserve"> 6 202,44 </w:t>
            </w:r>
          </w:p>
        </w:tc>
        <w:tc>
          <w:tcPr>
            <w:tcW w:w="1704" w:type="dxa"/>
            <w:shd w:val="clear" w:color="auto" w:fill="auto"/>
          </w:tcPr>
          <w:p w14:paraId="0B6E91E5" w14:textId="55A2FF9D" w:rsidR="00EF0BC0" w:rsidRPr="0025433F" w:rsidRDefault="00EF0BC0" w:rsidP="00EF0BC0">
            <w:pPr>
              <w:jc w:val="center"/>
              <w:rPr>
                <w:rFonts w:ascii="Times New Roman" w:hAnsi="Times New Roman" w:cs="Times New Roman"/>
                <w:sz w:val="24"/>
                <w:szCs w:val="24"/>
              </w:rPr>
            </w:pPr>
            <w:r w:rsidRPr="00266C85">
              <w:t xml:space="preserve"> 6 202,44 </w:t>
            </w:r>
          </w:p>
        </w:tc>
      </w:tr>
      <w:tr w:rsidR="00EF0BC0" w:rsidRPr="0025433F" w14:paraId="70644EAA" w14:textId="77777777" w:rsidTr="00590E74">
        <w:trPr>
          <w:trHeight w:val="345"/>
        </w:trPr>
        <w:tc>
          <w:tcPr>
            <w:tcW w:w="992" w:type="dxa"/>
          </w:tcPr>
          <w:p w14:paraId="411CCE5E" w14:textId="77777777" w:rsidR="00EF0BC0" w:rsidRPr="0025433F" w:rsidRDefault="00EF0BC0" w:rsidP="00EF0BC0">
            <w:pPr>
              <w:pStyle w:val="afff2"/>
              <w:numPr>
                <w:ilvl w:val="0"/>
                <w:numId w:val="27"/>
              </w:numPr>
              <w:rPr>
                <w:szCs w:val="24"/>
              </w:rPr>
            </w:pPr>
          </w:p>
        </w:tc>
        <w:tc>
          <w:tcPr>
            <w:tcW w:w="4849" w:type="dxa"/>
            <w:vAlign w:val="center"/>
          </w:tcPr>
          <w:p w14:paraId="0925D341" w14:textId="6E36B37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0697C4D3" w14:textId="7E0C4E0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064 (или эквивалент)</w:t>
            </w:r>
          </w:p>
        </w:tc>
        <w:tc>
          <w:tcPr>
            <w:tcW w:w="1134" w:type="dxa"/>
            <w:shd w:val="clear" w:color="auto" w:fill="auto"/>
            <w:vAlign w:val="center"/>
          </w:tcPr>
          <w:p w14:paraId="0B2615B2" w14:textId="53D752F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F1B002A" w14:textId="5B0E2F0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9E2356E" w14:textId="446DB407" w:rsidR="00EF0BC0" w:rsidRPr="0025433F" w:rsidRDefault="00EF0BC0" w:rsidP="00EF0BC0">
            <w:pPr>
              <w:jc w:val="center"/>
              <w:rPr>
                <w:rFonts w:ascii="Times New Roman" w:hAnsi="Times New Roman" w:cs="Times New Roman"/>
                <w:sz w:val="24"/>
                <w:szCs w:val="24"/>
              </w:rPr>
            </w:pPr>
            <w:r w:rsidRPr="00811558">
              <w:t xml:space="preserve"> 5 695,30 </w:t>
            </w:r>
          </w:p>
        </w:tc>
        <w:tc>
          <w:tcPr>
            <w:tcW w:w="1704" w:type="dxa"/>
            <w:shd w:val="clear" w:color="auto" w:fill="auto"/>
          </w:tcPr>
          <w:p w14:paraId="5628A58F" w14:textId="6934FC61" w:rsidR="00EF0BC0" w:rsidRPr="0025433F" w:rsidRDefault="00EF0BC0" w:rsidP="00EF0BC0">
            <w:pPr>
              <w:jc w:val="center"/>
              <w:rPr>
                <w:rFonts w:ascii="Times New Roman" w:hAnsi="Times New Roman" w:cs="Times New Roman"/>
                <w:sz w:val="24"/>
                <w:szCs w:val="24"/>
              </w:rPr>
            </w:pPr>
            <w:r w:rsidRPr="00266C85">
              <w:t xml:space="preserve"> 5 695,30 </w:t>
            </w:r>
          </w:p>
        </w:tc>
      </w:tr>
      <w:tr w:rsidR="00EF0BC0" w:rsidRPr="0025433F" w14:paraId="6D5CEF56" w14:textId="77777777" w:rsidTr="00590E74">
        <w:trPr>
          <w:trHeight w:val="345"/>
        </w:trPr>
        <w:tc>
          <w:tcPr>
            <w:tcW w:w="992" w:type="dxa"/>
          </w:tcPr>
          <w:p w14:paraId="532AC94A" w14:textId="77777777" w:rsidR="00EF0BC0" w:rsidRPr="0025433F" w:rsidRDefault="00EF0BC0" w:rsidP="00EF0BC0">
            <w:pPr>
              <w:pStyle w:val="afff2"/>
              <w:numPr>
                <w:ilvl w:val="0"/>
                <w:numId w:val="27"/>
              </w:numPr>
              <w:rPr>
                <w:szCs w:val="24"/>
              </w:rPr>
            </w:pPr>
          </w:p>
        </w:tc>
        <w:tc>
          <w:tcPr>
            <w:tcW w:w="4849" w:type="dxa"/>
            <w:vAlign w:val="center"/>
          </w:tcPr>
          <w:p w14:paraId="2B790DB3" w14:textId="438FCF3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04E39E44" w14:textId="391A131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065 (или эквивалент)</w:t>
            </w:r>
          </w:p>
        </w:tc>
        <w:tc>
          <w:tcPr>
            <w:tcW w:w="1134" w:type="dxa"/>
            <w:shd w:val="clear" w:color="auto" w:fill="auto"/>
            <w:vAlign w:val="center"/>
          </w:tcPr>
          <w:p w14:paraId="5E0F627E" w14:textId="0766915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F426D25" w14:textId="4A302A3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261D11A" w14:textId="3FA05506" w:rsidR="00EF0BC0" w:rsidRPr="0025433F" w:rsidRDefault="00EF0BC0" w:rsidP="00EF0BC0">
            <w:pPr>
              <w:jc w:val="center"/>
              <w:rPr>
                <w:rFonts w:ascii="Times New Roman" w:hAnsi="Times New Roman" w:cs="Times New Roman"/>
                <w:sz w:val="24"/>
                <w:szCs w:val="24"/>
              </w:rPr>
            </w:pPr>
            <w:r w:rsidRPr="00811558">
              <w:t xml:space="preserve"> 5 780,72 </w:t>
            </w:r>
          </w:p>
        </w:tc>
        <w:tc>
          <w:tcPr>
            <w:tcW w:w="1704" w:type="dxa"/>
            <w:shd w:val="clear" w:color="auto" w:fill="auto"/>
          </w:tcPr>
          <w:p w14:paraId="7D9F8FCF" w14:textId="30C306FB" w:rsidR="00EF0BC0" w:rsidRPr="0025433F" w:rsidRDefault="00EF0BC0" w:rsidP="00EF0BC0">
            <w:pPr>
              <w:jc w:val="center"/>
              <w:rPr>
                <w:rFonts w:ascii="Times New Roman" w:hAnsi="Times New Roman" w:cs="Times New Roman"/>
                <w:sz w:val="24"/>
                <w:szCs w:val="24"/>
              </w:rPr>
            </w:pPr>
            <w:r w:rsidRPr="00266C85">
              <w:t xml:space="preserve"> 5 780,72 </w:t>
            </w:r>
          </w:p>
        </w:tc>
      </w:tr>
      <w:tr w:rsidR="00EF0BC0" w:rsidRPr="0025433F" w14:paraId="18B2CD62" w14:textId="77777777" w:rsidTr="00590E74">
        <w:trPr>
          <w:trHeight w:val="345"/>
        </w:trPr>
        <w:tc>
          <w:tcPr>
            <w:tcW w:w="992" w:type="dxa"/>
          </w:tcPr>
          <w:p w14:paraId="21569FD1" w14:textId="77777777" w:rsidR="00EF0BC0" w:rsidRPr="0025433F" w:rsidRDefault="00EF0BC0" w:rsidP="00EF0BC0">
            <w:pPr>
              <w:pStyle w:val="afff2"/>
              <w:numPr>
                <w:ilvl w:val="0"/>
                <w:numId w:val="27"/>
              </w:numPr>
              <w:rPr>
                <w:szCs w:val="24"/>
              </w:rPr>
            </w:pPr>
          </w:p>
        </w:tc>
        <w:tc>
          <w:tcPr>
            <w:tcW w:w="4849" w:type="dxa"/>
            <w:vAlign w:val="center"/>
          </w:tcPr>
          <w:p w14:paraId="133DEC38" w14:textId="7F0E76D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1BE1A0AA" w14:textId="385B748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066 (или эквивалент)</w:t>
            </w:r>
          </w:p>
        </w:tc>
        <w:tc>
          <w:tcPr>
            <w:tcW w:w="1134" w:type="dxa"/>
            <w:shd w:val="clear" w:color="auto" w:fill="auto"/>
            <w:vAlign w:val="center"/>
          </w:tcPr>
          <w:p w14:paraId="499BEB46" w14:textId="2B3B456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D9DA87A" w14:textId="34CF682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4555E89" w14:textId="04EA90EA" w:rsidR="00EF0BC0" w:rsidRPr="0025433F" w:rsidRDefault="00EF0BC0" w:rsidP="00EF0BC0">
            <w:pPr>
              <w:jc w:val="center"/>
              <w:rPr>
                <w:rFonts w:ascii="Times New Roman" w:hAnsi="Times New Roman" w:cs="Times New Roman"/>
                <w:sz w:val="24"/>
                <w:szCs w:val="24"/>
              </w:rPr>
            </w:pPr>
            <w:r w:rsidRPr="00811558">
              <w:t xml:space="preserve"> 5 873,06 </w:t>
            </w:r>
          </w:p>
        </w:tc>
        <w:tc>
          <w:tcPr>
            <w:tcW w:w="1704" w:type="dxa"/>
            <w:shd w:val="clear" w:color="auto" w:fill="auto"/>
          </w:tcPr>
          <w:p w14:paraId="7A187E50" w14:textId="44EF9AAF" w:rsidR="00EF0BC0" w:rsidRPr="0025433F" w:rsidRDefault="00EF0BC0" w:rsidP="00EF0BC0">
            <w:pPr>
              <w:jc w:val="center"/>
              <w:rPr>
                <w:rFonts w:ascii="Times New Roman" w:hAnsi="Times New Roman" w:cs="Times New Roman"/>
                <w:sz w:val="24"/>
                <w:szCs w:val="24"/>
              </w:rPr>
            </w:pPr>
            <w:r w:rsidRPr="00266C85">
              <w:t xml:space="preserve"> 5 873,06 </w:t>
            </w:r>
          </w:p>
        </w:tc>
      </w:tr>
      <w:tr w:rsidR="00EF0BC0" w:rsidRPr="0025433F" w14:paraId="1C49DEEA" w14:textId="77777777" w:rsidTr="00590E74">
        <w:trPr>
          <w:trHeight w:val="345"/>
        </w:trPr>
        <w:tc>
          <w:tcPr>
            <w:tcW w:w="992" w:type="dxa"/>
          </w:tcPr>
          <w:p w14:paraId="1E7DE811" w14:textId="77777777" w:rsidR="00EF0BC0" w:rsidRPr="0025433F" w:rsidRDefault="00EF0BC0" w:rsidP="00EF0BC0">
            <w:pPr>
              <w:pStyle w:val="afff2"/>
              <w:numPr>
                <w:ilvl w:val="0"/>
                <w:numId w:val="27"/>
              </w:numPr>
              <w:rPr>
                <w:szCs w:val="24"/>
              </w:rPr>
            </w:pPr>
          </w:p>
        </w:tc>
        <w:tc>
          <w:tcPr>
            <w:tcW w:w="4849" w:type="dxa"/>
            <w:vAlign w:val="center"/>
          </w:tcPr>
          <w:p w14:paraId="5F3CA83E" w14:textId="68F1A62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радужки</w:t>
            </w:r>
          </w:p>
        </w:tc>
        <w:tc>
          <w:tcPr>
            <w:tcW w:w="3685" w:type="dxa"/>
            <w:vAlign w:val="center"/>
          </w:tcPr>
          <w:p w14:paraId="791F9185" w14:textId="2792661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067 (или эквивалент)</w:t>
            </w:r>
          </w:p>
        </w:tc>
        <w:tc>
          <w:tcPr>
            <w:tcW w:w="1134" w:type="dxa"/>
            <w:shd w:val="clear" w:color="auto" w:fill="auto"/>
            <w:vAlign w:val="center"/>
          </w:tcPr>
          <w:p w14:paraId="350F4B16" w14:textId="39DD47F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C0486F" w14:textId="13DC600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9A7A211" w14:textId="35C60A4B" w:rsidR="00EF0BC0" w:rsidRPr="0025433F" w:rsidRDefault="00EF0BC0" w:rsidP="00EF0BC0">
            <w:pPr>
              <w:jc w:val="center"/>
              <w:rPr>
                <w:rFonts w:ascii="Times New Roman" w:hAnsi="Times New Roman" w:cs="Times New Roman"/>
                <w:sz w:val="24"/>
                <w:szCs w:val="24"/>
              </w:rPr>
            </w:pPr>
            <w:r w:rsidRPr="00811558">
              <w:t xml:space="preserve"> 7 622,47 </w:t>
            </w:r>
          </w:p>
        </w:tc>
        <w:tc>
          <w:tcPr>
            <w:tcW w:w="1704" w:type="dxa"/>
            <w:shd w:val="clear" w:color="auto" w:fill="auto"/>
          </w:tcPr>
          <w:p w14:paraId="6F01348C" w14:textId="370DFAB3" w:rsidR="00EF0BC0" w:rsidRPr="0025433F" w:rsidRDefault="00EF0BC0" w:rsidP="00EF0BC0">
            <w:pPr>
              <w:jc w:val="center"/>
              <w:rPr>
                <w:rFonts w:ascii="Times New Roman" w:hAnsi="Times New Roman" w:cs="Times New Roman"/>
                <w:sz w:val="24"/>
                <w:szCs w:val="24"/>
              </w:rPr>
            </w:pPr>
            <w:r w:rsidRPr="00266C85">
              <w:t xml:space="preserve"> 7 622,47 </w:t>
            </w:r>
          </w:p>
        </w:tc>
      </w:tr>
      <w:tr w:rsidR="00EF0BC0" w:rsidRPr="0025433F" w14:paraId="7817204D" w14:textId="77777777" w:rsidTr="00590E74">
        <w:trPr>
          <w:trHeight w:val="345"/>
        </w:trPr>
        <w:tc>
          <w:tcPr>
            <w:tcW w:w="992" w:type="dxa"/>
          </w:tcPr>
          <w:p w14:paraId="58F97AD1" w14:textId="77777777" w:rsidR="00EF0BC0" w:rsidRPr="0025433F" w:rsidRDefault="00EF0BC0" w:rsidP="00EF0BC0">
            <w:pPr>
              <w:pStyle w:val="afff2"/>
              <w:numPr>
                <w:ilvl w:val="0"/>
                <w:numId w:val="27"/>
              </w:numPr>
              <w:rPr>
                <w:szCs w:val="24"/>
              </w:rPr>
            </w:pPr>
          </w:p>
        </w:tc>
        <w:tc>
          <w:tcPr>
            <w:tcW w:w="4849" w:type="dxa"/>
            <w:vAlign w:val="center"/>
          </w:tcPr>
          <w:p w14:paraId="75E98C86" w14:textId="197F882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радужки</w:t>
            </w:r>
          </w:p>
        </w:tc>
        <w:tc>
          <w:tcPr>
            <w:tcW w:w="3685" w:type="dxa"/>
            <w:vAlign w:val="center"/>
          </w:tcPr>
          <w:p w14:paraId="6D6CAFA7" w14:textId="366259C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067.01 (или эквивалент)</w:t>
            </w:r>
          </w:p>
        </w:tc>
        <w:tc>
          <w:tcPr>
            <w:tcW w:w="1134" w:type="dxa"/>
            <w:shd w:val="clear" w:color="auto" w:fill="auto"/>
            <w:vAlign w:val="center"/>
          </w:tcPr>
          <w:p w14:paraId="1BC0E066" w14:textId="4B1E88A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16D7C4D" w14:textId="085D235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046683E" w14:textId="0985BC50" w:rsidR="00EF0BC0" w:rsidRPr="0025433F" w:rsidRDefault="00EF0BC0" w:rsidP="00EF0BC0">
            <w:pPr>
              <w:jc w:val="center"/>
              <w:rPr>
                <w:rFonts w:ascii="Times New Roman" w:hAnsi="Times New Roman" w:cs="Times New Roman"/>
                <w:sz w:val="24"/>
                <w:szCs w:val="24"/>
              </w:rPr>
            </w:pPr>
            <w:r w:rsidRPr="00811558">
              <w:t xml:space="preserve"> 8 007,94 </w:t>
            </w:r>
          </w:p>
        </w:tc>
        <w:tc>
          <w:tcPr>
            <w:tcW w:w="1704" w:type="dxa"/>
            <w:shd w:val="clear" w:color="auto" w:fill="auto"/>
          </w:tcPr>
          <w:p w14:paraId="5819FD4C" w14:textId="2E5777AD" w:rsidR="00EF0BC0" w:rsidRPr="0025433F" w:rsidRDefault="00EF0BC0" w:rsidP="00EF0BC0">
            <w:pPr>
              <w:jc w:val="center"/>
              <w:rPr>
                <w:rFonts w:ascii="Times New Roman" w:hAnsi="Times New Roman" w:cs="Times New Roman"/>
                <w:sz w:val="24"/>
                <w:szCs w:val="24"/>
              </w:rPr>
            </w:pPr>
            <w:r w:rsidRPr="00266C85">
              <w:t xml:space="preserve"> 8 007,94 </w:t>
            </w:r>
          </w:p>
        </w:tc>
      </w:tr>
      <w:tr w:rsidR="00EF0BC0" w:rsidRPr="0025433F" w14:paraId="722E6E24" w14:textId="77777777" w:rsidTr="00590E74">
        <w:trPr>
          <w:trHeight w:val="345"/>
        </w:trPr>
        <w:tc>
          <w:tcPr>
            <w:tcW w:w="992" w:type="dxa"/>
          </w:tcPr>
          <w:p w14:paraId="2A3F260E" w14:textId="77777777" w:rsidR="00EF0BC0" w:rsidRPr="0025433F" w:rsidRDefault="00EF0BC0" w:rsidP="00EF0BC0">
            <w:pPr>
              <w:pStyle w:val="afff2"/>
              <w:numPr>
                <w:ilvl w:val="0"/>
                <w:numId w:val="27"/>
              </w:numPr>
              <w:rPr>
                <w:szCs w:val="24"/>
              </w:rPr>
            </w:pPr>
          </w:p>
        </w:tc>
        <w:tc>
          <w:tcPr>
            <w:tcW w:w="4849" w:type="dxa"/>
            <w:vAlign w:val="center"/>
          </w:tcPr>
          <w:p w14:paraId="53A3B922" w14:textId="4C95ED5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радужки</w:t>
            </w:r>
          </w:p>
        </w:tc>
        <w:tc>
          <w:tcPr>
            <w:tcW w:w="3685" w:type="dxa"/>
            <w:vAlign w:val="center"/>
          </w:tcPr>
          <w:p w14:paraId="510CA424" w14:textId="761B7C6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067.02 (или эквивалент)</w:t>
            </w:r>
          </w:p>
        </w:tc>
        <w:tc>
          <w:tcPr>
            <w:tcW w:w="1134" w:type="dxa"/>
            <w:shd w:val="clear" w:color="auto" w:fill="auto"/>
            <w:vAlign w:val="center"/>
          </w:tcPr>
          <w:p w14:paraId="4B022338" w14:textId="7D9B7CB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C0DFB54" w14:textId="7822AEC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F6F9325" w14:textId="6A95ED1A" w:rsidR="00EF0BC0" w:rsidRPr="0025433F" w:rsidRDefault="00EF0BC0" w:rsidP="00EF0BC0">
            <w:pPr>
              <w:jc w:val="center"/>
              <w:rPr>
                <w:rFonts w:ascii="Times New Roman" w:hAnsi="Times New Roman" w:cs="Times New Roman"/>
                <w:sz w:val="24"/>
                <w:szCs w:val="24"/>
              </w:rPr>
            </w:pPr>
            <w:r w:rsidRPr="00811558">
              <w:t xml:space="preserve"> 7 622,47 </w:t>
            </w:r>
          </w:p>
        </w:tc>
        <w:tc>
          <w:tcPr>
            <w:tcW w:w="1704" w:type="dxa"/>
            <w:shd w:val="clear" w:color="auto" w:fill="auto"/>
          </w:tcPr>
          <w:p w14:paraId="666CACCF" w14:textId="6C96E8BC" w:rsidR="00EF0BC0" w:rsidRPr="0025433F" w:rsidRDefault="00EF0BC0" w:rsidP="00EF0BC0">
            <w:pPr>
              <w:jc w:val="center"/>
              <w:rPr>
                <w:rFonts w:ascii="Times New Roman" w:hAnsi="Times New Roman" w:cs="Times New Roman"/>
                <w:sz w:val="24"/>
                <w:szCs w:val="24"/>
              </w:rPr>
            </w:pPr>
            <w:r w:rsidRPr="00266C85">
              <w:t xml:space="preserve"> 7 622,47 </w:t>
            </w:r>
          </w:p>
        </w:tc>
      </w:tr>
      <w:tr w:rsidR="00EF0BC0" w:rsidRPr="0025433F" w14:paraId="387A14E5" w14:textId="77777777" w:rsidTr="00590E74">
        <w:trPr>
          <w:trHeight w:val="345"/>
        </w:trPr>
        <w:tc>
          <w:tcPr>
            <w:tcW w:w="992" w:type="dxa"/>
          </w:tcPr>
          <w:p w14:paraId="7A445F53" w14:textId="77777777" w:rsidR="00EF0BC0" w:rsidRPr="0025433F" w:rsidRDefault="00EF0BC0" w:rsidP="00EF0BC0">
            <w:pPr>
              <w:pStyle w:val="afff2"/>
              <w:numPr>
                <w:ilvl w:val="0"/>
                <w:numId w:val="27"/>
              </w:numPr>
              <w:rPr>
                <w:szCs w:val="24"/>
              </w:rPr>
            </w:pPr>
          </w:p>
        </w:tc>
        <w:tc>
          <w:tcPr>
            <w:tcW w:w="4849" w:type="dxa"/>
            <w:vAlign w:val="center"/>
          </w:tcPr>
          <w:p w14:paraId="2C09E3EC" w14:textId="2EBE376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радужки</w:t>
            </w:r>
          </w:p>
        </w:tc>
        <w:tc>
          <w:tcPr>
            <w:tcW w:w="3685" w:type="dxa"/>
            <w:vAlign w:val="center"/>
          </w:tcPr>
          <w:p w14:paraId="7AD449BA" w14:textId="177FD24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068 (или эквивалент)</w:t>
            </w:r>
          </w:p>
        </w:tc>
        <w:tc>
          <w:tcPr>
            <w:tcW w:w="1134" w:type="dxa"/>
            <w:shd w:val="clear" w:color="auto" w:fill="auto"/>
            <w:vAlign w:val="center"/>
          </w:tcPr>
          <w:p w14:paraId="12799673" w14:textId="6D01D84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D8D78B7" w14:textId="6597FC2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75CF480" w14:textId="14B5E673" w:rsidR="00EF0BC0" w:rsidRPr="0025433F" w:rsidRDefault="00EF0BC0" w:rsidP="00EF0BC0">
            <w:pPr>
              <w:jc w:val="center"/>
              <w:rPr>
                <w:rFonts w:ascii="Times New Roman" w:hAnsi="Times New Roman" w:cs="Times New Roman"/>
                <w:sz w:val="24"/>
                <w:szCs w:val="24"/>
              </w:rPr>
            </w:pPr>
            <w:r w:rsidRPr="00811558">
              <w:t xml:space="preserve"> 7 753,91 </w:t>
            </w:r>
          </w:p>
        </w:tc>
        <w:tc>
          <w:tcPr>
            <w:tcW w:w="1704" w:type="dxa"/>
            <w:shd w:val="clear" w:color="auto" w:fill="auto"/>
          </w:tcPr>
          <w:p w14:paraId="641C9B2E" w14:textId="746B59AC" w:rsidR="00EF0BC0" w:rsidRPr="0025433F" w:rsidRDefault="00EF0BC0" w:rsidP="00EF0BC0">
            <w:pPr>
              <w:jc w:val="center"/>
              <w:rPr>
                <w:rFonts w:ascii="Times New Roman" w:hAnsi="Times New Roman" w:cs="Times New Roman"/>
                <w:sz w:val="24"/>
                <w:szCs w:val="24"/>
              </w:rPr>
            </w:pPr>
            <w:r w:rsidRPr="00266C85">
              <w:t xml:space="preserve"> 7 753,91 </w:t>
            </w:r>
          </w:p>
        </w:tc>
      </w:tr>
      <w:tr w:rsidR="00EF0BC0" w:rsidRPr="0025433F" w14:paraId="3DA1FF70" w14:textId="77777777" w:rsidTr="00590E74">
        <w:trPr>
          <w:trHeight w:val="345"/>
        </w:trPr>
        <w:tc>
          <w:tcPr>
            <w:tcW w:w="992" w:type="dxa"/>
          </w:tcPr>
          <w:p w14:paraId="3E805F39" w14:textId="77777777" w:rsidR="00EF0BC0" w:rsidRPr="0025433F" w:rsidRDefault="00EF0BC0" w:rsidP="00EF0BC0">
            <w:pPr>
              <w:pStyle w:val="afff2"/>
              <w:numPr>
                <w:ilvl w:val="0"/>
                <w:numId w:val="27"/>
              </w:numPr>
              <w:rPr>
                <w:szCs w:val="24"/>
              </w:rPr>
            </w:pPr>
          </w:p>
        </w:tc>
        <w:tc>
          <w:tcPr>
            <w:tcW w:w="4849" w:type="dxa"/>
            <w:vAlign w:val="center"/>
          </w:tcPr>
          <w:p w14:paraId="5DD1D2DD" w14:textId="525F873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радужки</w:t>
            </w:r>
          </w:p>
        </w:tc>
        <w:tc>
          <w:tcPr>
            <w:tcW w:w="3685" w:type="dxa"/>
            <w:vAlign w:val="center"/>
          </w:tcPr>
          <w:p w14:paraId="2D2B409B" w14:textId="1DB2F8C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069 (или эквивалент)</w:t>
            </w:r>
          </w:p>
        </w:tc>
        <w:tc>
          <w:tcPr>
            <w:tcW w:w="1134" w:type="dxa"/>
            <w:shd w:val="clear" w:color="auto" w:fill="auto"/>
            <w:vAlign w:val="center"/>
          </w:tcPr>
          <w:p w14:paraId="55935B39" w14:textId="3D1D6EA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11F8BFA" w14:textId="12B0774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249A960" w14:textId="215681C0" w:rsidR="00EF0BC0" w:rsidRPr="0025433F" w:rsidRDefault="00EF0BC0" w:rsidP="00EF0BC0">
            <w:pPr>
              <w:jc w:val="center"/>
              <w:rPr>
                <w:rFonts w:ascii="Times New Roman" w:hAnsi="Times New Roman" w:cs="Times New Roman"/>
                <w:sz w:val="24"/>
                <w:szCs w:val="24"/>
              </w:rPr>
            </w:pPr>
            <w:r w:rsidRPr="00811558">
              <w:t xml:space="preserve"> 7 867,39 </w:t>
            </w:r>
          </w:p>
        </w:tc>
        <w:tc>
          <w:tcPr>
            <w:tcW w:w="1704" w:type="dxa"/>
            <w:shd w:val="clear" w:color="auto" w:fill="auto"/>
          </w:tcPr>
          <w:p w14:paraId="5EF37A26" w14:textId="555C128B" w:rsidR="00EF0BC0" w:rsidRPr="0025433F" w:rsidRDefault="00EF0BC0" w:rsidP="00EF0BC0">
            <w:pPr>
              <w:jc w:val="center"/>
              <w:rPr>
                <w:rFonts w:ascii="Times New Roman" w:hAnsi="Times New Roman" w:cs="Times New Roman"/>
                <w:sz w:val="24"/>
                <w:szCs w:val="24"/>
              </w:rPr>
            </w:pPr>
            <w:r w:rsidRPr="00266C85">
              <w:t xml:space="preserve"> 7 867,39 </w:t>
            </w:r>
          </w:p>
        </w:tc>
      </w:tr>
      <w:tr w:rsidR="00EF0BC0" w:rsidRPr="0025433F" w14:paraId="5FE3C491" w14:textId="77777777" w:rsidTr="00590E74">
        <w:trPr>
          <w:trHeight w:val="345"/>
        </w:trPr>
        <w:tc>
          <w:tcPr>
            <w:tcW w:w="992" w:type="dxa"/>
          </w:tcPr>
          <w:p w14:paraId="0AD1514B" w14:textId="77777777" w:rsidR="00EF0BC0" w:rsidRPr="0025433F" w:rsidRDefault="00EF0BC0" w:rsidP="00EF0BC0">
            <w:pPr>
              <w:pStyle w:val="afff2"/>
              <w:numPr>
                <w:ilvl w:val="0"/>
                <w:numId w:val="27"/>
              </w:numPr>
              <w:rPr>
                <w:szCs w:val="24"/>
              </w:rPr>
            </w:pPr>
          </w:p>
        </w:tc>
        <w:tc>
          <w:tcPr>
            <w:tcW w:w="4849" w:type="dxa"/>
            <w:vAlign w:val="center"/>
          </w:tcPr>
          <w:p w14:paraId="1B28696A" w14:textId="35D30FF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радужки</w:t>
            </w:r>
          </w:p>
        </w:tc>
        <w:tc>
          <w:tcPr>
            <w:tcW w:w="3685" w:type="dxa"/>
            <w:vAlign w:val="center"/>
          </w:tcPr>
          <w:p w14:paraId="774CA81F" w14:textId="75FF0EA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070 (или эквивалент)</w:t>
            </w:r>
          </w:p>
        </w:tc>
        <w:tc>
          <w:tcPr>
            <w:tcW w:w="1134" w:type="dxa"/>
            <w:shd w:val="clear" w:color="auto" w:fill="auto"/>
            <w:vAlign w:val="center"/>
          </w:tcPr>
          <w:p w14:paraId="7860BFB3" w14:textId="6F5A53C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2A73F13" w14:textId="16DD7B6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52B77EB" w14:textId="0EBC7087" w:rsidR="00EF0BC0" w:rsidRPr="0025433F" w:rsidRDefault="00EF0BC0" w:rsidP="00EF0BC0">
            <w:pPr>
              <w:jc w:val="center"/>
              <w:rPr>
                <w:rFonts w:ascii="Times New Roman" w:hAnsi="Times New Roman" w:cs="Times New Roman"/>
                <w:sz w:val="24"/>
                <w:szCs w:val="24"/>
              </w:rPr>
            </w:pPr>
            <w:r w:rsidRPr="00811558">
              <w:t xml:space="preserve"> 6 317,85 </w:t>
            </w:r>
          </w:p>
        </w:tc>
        <w:tc>
          <w:tcPr>
            <w:tcW w:w="1704" w:type="dxa"/>
            <w:shd w:val="clear" w:color="auto" w:fill="auto"/>
          </w:tcPr>
          <w:p w14:paraId="7FA45F2A" w14:textId="48405076" w:rsidR="00EF0BC0" w:rsidRPr="0025433F" w:rsidRDefault="00EF0BC0" w:rsidP="00EF0BC0">
            <w:pPr>
              <w:jc w:val="center"/>
              <w:rPr>
                <w:rFonts w:ascii="Times New Roman" w:hAnsi="Times New Roman" w:cs="Times New Roman"/>
                <w:sz w:val="24"/>
                <w:szCs w:val="24"/>
              </w:rPr>
            </w:pPr>
            <w:r w:rsidRPr="00266C85">
              <w:t xml:space="preserve"> 6 317,85 </w:t>
            </w:r>
          </w:p>
        </w:tc>
      </w:tr>
      <w:tr w:rsidR="00EF0BC0" w:rsidRPr="0025433F" w14:paraId="6C561D8A" w14:textId="77777777" w:rsidTr="00590E74">
        <w:trPr>
          <w:trHeight w:val="345"/>
        </w:trPr>
        <w:tc>
          <w:tcPr>
            <w:tcW w:w="992" w:type="dxa"/>
          </w:tcPr>
          <w:p w14:paraId="3FF8E7AF" w14:textId="77777777" w:rsidR="00EF0BC0" w:rsidRPr="0025433F" w:rsidRDefault="00EF0BC0" w:rsidP="00EF0BC0">
            <w:pPr>
              <w:pStyle w:val="afff2"/>
              <w:numPr>
                <w:ilvl w:val="0"/>
                <w:numId w:val="27"/>
              </w:numPr>
              <w:rPr>
                <w:szCs w:val="24"/>
              </w:rPr>
            </w:pPr>
          </w:p>
        </w:tc>
        <w:tc>
          <w:tcPr>
            <w:tcW w:w="4849" w:type="dxa"/>
            <w:vAlign w:val="center"/>
          </w:tcPr>
          <w:p w14:paraId="4ADD0BD3" w14:textId="7D17448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радужки</w:t>
            </w:r>
          </w:p>
        </w:tc>
        <w:tc>
          <w:tcPr>
            <w:tcW w:w="3685" w:type="dxa"/>
            <w:vAlign w:val="center"/>
          </w:tcPr>
          <w:p w14:paraId="2785DF47" w14:textId="54E33D5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071 (или эквивалент)</w:t>
            </w:r>
          </w:p>
        </w:tc>
        <w:tc>
          <w:tcPr>
            <w:tcW w:w="1134" w:type="dxa"/>
            <w:shd w:val="clear" w:color="auto" w:fill="auto"/>
            <w:vAlign w:val="center"/>
          </w:tcPr>
          <w:p w14:paraId="1D1B8308" w14:textId="52DA9B5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37E9A87" w14:textId="49D2C06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AFB17F7" w14:textId="6E35B359" w:rsidR="00EF0BC0" w:rsidRPr="0025433F" w:rsidRDefault="00EF0BC0" w:rsidP="00EF0BC0">
            <w:pPr>
              <w:jc w:val="center"/>
              <w:rPr>
                <w:rFonts w:ascii="Times New Roman" w:hAnsi="Times New Roman" w:cs="Times New Roman"/>
                <w:sz w:val="24"/>
                <w:szCs w:val="24"/>
              </w:rPr>
            </w:pPr>
            <w:r w:rsidRPr="00811558">
              <w:t xml:space="preserve"> 6 410,12 </w:t>
            </w:r>
          </w:p>
        </w:tc>
        <w:tc>
          <w:tcPr>
            <w:tcW w:w="1704" w:type="dxa"/>
            <w:shd w:val="clear" w:color="auto" w:fill="auto"/>
          </w:tcPr>
          <w:p w14:paraId="3DD3404A" w14:textId="665BA345" w:rsidR="00EF0BC0" w:rsidRPr="0025433F" w:rsidRDefault="00EF0BC0" w:rsidP="00EF0BC0">
            <w:pPr>
              <w:jc w:val="center"/>
              <w:rPr>
                <w:rFonts w:ascii="Times New Roman" w:hAnsi="Times New Roman" w:cs="Times New Roman"/>
                <w:sz w:val="24"/>
                <w:szCs w:val="24"/>
              </w:rPr>
            </w:pPr>
            <w:r w:rsidRPr="00266C85">
              <w:t xml:space="preserve"> 6 410,12 </w:t>
            </w:r>
          </w:p>
        </w:tc>
      </w:tr>
      <w:tr w:rsidR="00EF0BC0" w:rsidRPr="0025433F" w14:paraId="54AADD14" w14:textId="77777777" w:rsidTr="00590E74">
        <w:trPr>
          <w:trHeight w:val="345"/>
        </w:trPr>
        <w:tc>
          <w:tcPr>
            <w:tcW w:w="992" w:type="dxa"/>
          </w:tcPr>
          <w:p w14:paraId="3EB81BFD" w14:textId="77777777" w:rsidR="00EF0BC0" w:rsidRPr="0025433F" w:rsidRDefault="00EF0BC0" w:rsidP="00EF0BC0">
            <w:pPr>
              <w:pStyle w:val="afff2"/>
              <w:numPr>
                <w:ilvl w:val="0"/>
                <w:numId w:val="27"/>
              </w:numPr>
              <w:rPr>
                <w:szCs w:val="24"/>
              </w:rPr>
            </w:pPr>
          </w:p>
        </w:tc>
        <w:tc>
          <w:tcPr>
            <w:tcW w:w="4849" w:type="dxa"/>
            <w:vAlign w:val="center"/>
          </w:tcPr>
          <w:p w14:paraId="38167F45" w14:textId="00ADB15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склерально-шовный</w:t>
            </w:r>
          </w:p>
        </w:tc>
        <w:tc>
          <w:tcPr>
            <w:tcW w:w="3685" w:type="dxa"/>
            <w:vAlign w:val="center"/>
          </w:tcPr>
          <w:p w14:paraId="292F2FBF" w14:textId="2CB536D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074 (или эквивалент)</w:t>
            </w:r>
          </w:p>
        </w:tc>
        <w:tc>
          <w:tcPr>
            <w:tcW w:w="1134" w:type="dxa"/>
            <w:shd w:val="clear" w:color="auto" w:fill="auto"/>
            <w:vAlign w:val="center"/>
          </w:tcPr>
          <w:p w14:paraId="521D430C" w14:textId="55D360A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7A1FA0D" w14:textId="352C27E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02A4A2" w14:textId="1D2E420A" w:rsidR="00EF0BC0" w:rsidRPr="0025433F" w:rsidRDefault="00EF0BC0" w:rsidP="00EF0BC0">
            <w:pPr>
              <w:jc w:val="center"/>
              <w:rPr>
                <w:rFonts w:ascii="Times New Roman" w:hAnsi="Times New Roman" w:cs="Times New Roman"/>
                <w:sz w:val="24"/>
                <w:szCs w:val="24"/>
              </w:rPr>
            </w:pPr>
            <w:r w:rsidRPr="00811558">
              <w:t xml:space="preserve"> 8 178,88 </w:t>
            </w:r>
          </w:p>
        </w:tc>
        <w:tc>
          <w:tcPr>
            <w:tcW w:w="1704" w:type="dxa"/>
            <w:shd w:val="clear" w:color="auto" w:fill="auto"/>
          </w:tcPr>
          <w:p w14:paraId="7C72A181" w14:textId="64937730" w:rsidR="00EF0BC0" w:rsidRPr="0025433F" w:rsidRDefault="00EF0BC0" w:rsidP="00EF0BC0">
            <w:pPr>
              <w:jc w:val="center"/>
              <w:rPr>
                <w:rFonts w:ascii="Times New Roman" w:hAnsi="Times New Roman" w:cs="Times New Roman"/>
                <w:sz w:val="24"/>
                <w:szCs w:val="24"/>
              </w:rPr>
            </w:pPr>
            <w:r w:rsidRPr="00266C85">
              <w:t xml:space="preserve"> 8 178,88 </w:t>
            </w:r>
          </w:p>
        </w:tc>
      </w:tr>
      <w:tr w:rsidR="00EF0BC0" w:rsidRPr="0025433F" w14:paraId="547073CE" w14:textId="77777777" w:rsidTr="00590E74">
        <w:trPr>
          <w:trHeight w:val="345"/>
        </w:trPr>
        <w:tc>
          <w:tcPr>
            <w:tcW w:w="992" w:type="dxa"/>
          </w:tcPr>
          <w:p w14:paraId="39F034FD" w14:textId="77777777" w:rsidR="00EF0BC0" w:rsidRPr="0025433F" w:rsidRDefault="00EF0BC0" w:rsidP="00EF0BC0">
            <w:pPr>
              <w:pStyle w:val="afff2"/>
              <w:numPr>
                <w:ilvl w:val="0"/>
                <w:numId w:val="27"/>
              </w:numPr>
              <w:rPr>
                <w:szCs w:val="24"/>
              </w:rPr>
            </w:pPr>
          </w:p>
        </w:tc>
        <w:tc>
          <w:tcPr>
            <w:tcW w:w="4849" w:type="dxa"/>
            <w:vAlign w:val="center"/>
          </w:tcPr>
          <w:p w14:paraId="4F2D96E4" w14:textId="227806A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склерально-шовный</w:t>
            </w:r>
          </w:p>
        </w:tc>
        <w:tc>
          <w:tcPr>
            <w:tcW w:w="3685" w:type="dxa"/>
            <w:vAlign w:val="center"/>
          </w:tcPr>
          <w:p w14:paraId="5D09882E" w14:textId="3F0639E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074.01 (или эквивалент)</w:t>
            </w:r>
          </w:p>
        </w:tc>
        <w:tc>
          <w:tcPr>
            <w:tcW w:w="1134" w:type="dxa"/>
            <w:shd w:val="clear" w:color="auto" w:fill="auto"/>
            <w:vAlign w:val="center"/>
          </w:tcPr>
          <w:p w14:paraId="23027F86" w14:textId="124786C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1E2F13A" w14:textId="7A03A5C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A4D04BA" w14:textId="12A831E8" w:rsidR="00EF0BC0" w:rsidRPr="0025433F" w:rsidRDefault="00EF0BC0" w:rsidP="00EF0BC0">
            <w:pPr>
              <w:jc w:val="center"/>
              <w:rPr>
                <w:rFonts w:ascii="Times New Roman" w:hAnsi="Times New Roman" w:cs="Times New Roman"/>
                <w:sz w:val="24"/>
                <w:szCs w:val="24"/>
              </w:rPr>
            </w:pPr>
            <w:r w:rsidRPr="00811558">
              <w:t xml:space="preserve"> 8 291,38 </w:t>
            </w:r>
          </w:p>
        </w:tc>
        <w:tc>
          <w:tcPr>
            <w:tcW w:w="1704" w:type="dxa"/>
            <w:shd w:val="clear" w:color="auto" w:fill="auto"/>
          </w:tcPr>
          <w:p w14:paraId="27BB386D" w14:textId="08506693" w:rsidR="00EF0BC0" w:rsidRPr="0025433F" w:rsidRDefault="00EF0BC0" w:rsidP="00EF0BC0">
            <w:pPr>
              <w:jc w:val="center"/>
              <w:rPr>
                <w:rFonts w:ascii="Times New Roman" w:hAnsi="Times New Roman" w:cs="Times New Roman"/>
                <w:sz w:val="24"/>
                <w:szCs w:val="24"/>
              </w:rPr>
            </w:pPr>
            <w:r w:rsidRPr="00266C85">
              <w:t xml:space="preserve"> 8 291,38 </w:t>
            </w:r>
          </w:p>
        </w:tc>
      </w:tr>
      <w:tr w:rsidR="00EF0BC0" w:rsidRPr="0025433F" w14:paraId="5D8CB71C" w14:textId="77777777" w:rsidTr="00590E74">
        <w:trPr>
          <w:trHeight w:val="345"/>
        </w:trPr>
        <w:tc>
          <w:tcPr>
            <w:tcW w:w="992" w:type="dxa"/>
          </w:tcPr>
          <w:p w14:paraId="7917873D" w14:textId="77777777" w:rsidR="00EF0BC0" w:rsidRPr="0025433F" w:rsidRDefault="00EF0BC0" w:rsidP="00EF0BC0">
            <w:pPr>
              <w:pStyle w:val="afff2"/>
              <w:numPr>
                <w:ilvl w:val="0"/>
                <w:numId w:val="27"/>
              </w:numPr>
              <w:rPr>
                <w:szCs w:val="24"/>
              </w:rPr>
            </w:pPr>
          </w:p>
        </w:tc>
        <w:tc>
          <w:tcPr>
            <w:tcW w:w="4849" w:type="dxa"/>
            <w:vAlign w:val="center"/>
          </w:tcPr>
          <w:p w14:paraId="16AC3476" w14:textId="71A5190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склерально-шовный</w:t>
            </w:r>
          </w:p>
        </w:tc>
        <w:tc>
          <w:tcPr>
            <w:tcW w:w="3685" w:type="dxa"/>
            <w:vAlign w:val="center"/>
          </w:tcPr>
          <w:p w14:paraId="722B69EE" w14:textId="6CE79A7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074.02 (или эквивалент)</w:t>
            </w:r>
          </w:p>
        </w:tc>
        <w:tc>
          <w:tcPr>
            <w:tcW w:w="1134" w:type="dxa"/>
            <w:shd w:val="clear" w:color="auto" w:fill="auto"/>
            <w:vAlign w:val="center"/>
          </w:tcPr>
          <w:p w14:paraId="67654BBC" w14:textId="51BA466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4176655" w14:textId="78FAB8F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0BD8819" w14:textId="598F5491" w:rsidR="00EF0BC0" w:rsidRPr="0025433F" w:rsidRDefault="00EF0BC0" w:rsidP="00EF0BC0">
            <w:pPr>
              <w:jc w:val="center"/>
              <w:rPr>
                <w:rFonts w:ascii="Times New Roman" w:hAnsi="Times New Roman" w:cs="Times New Roman"/>
                <w:sz w:val="24"/>
                <w:szCs w:val="24"/>
              </w:rPr>
            </w:pPr>
            <w:r w:rsidRPr="00811558">
              <w:t xml:space="preserve"> 8 458,39 </w:t>
            </w:r>
          </w:p>
        </w:tc>
        <w:tc>
          <w:tcPr>
            <w:tcW w:w="1704" w:type="dxa"/>
            <w:shd w:val="clear" w:color="auto" w:fill="auto"/>
          </w:tcPr>
          <w:p w14:paraId="021AE9EC" w14:textId="0F7BCBBB" w:rsidR="00EF0BC0" w:rsidRPr="0025433F" w:rsidRDefault="00EF0BC0" w:rsidP="00EF0BC0">
            <w:pPr>
              <w:jc w:val="center"/>
              <w:rPr>
                <w:rFonts w:ascii="Times New Roman" w:hAnsi="Times New Roman" w:cs="Times New Roman"/>
                <w:sz w:val="24"/>
                <w:szCs w:val="24"/>
              </w:rPr>
            </w:pPr>
            <w:r w:rsidRPr="00266C85">
              <w:t xml:space="preserve"> 8 458,39 </w:t>
            </w:r>
          </w:p>
        </w:tc>
      </w:tr>
      <w:tr w:rsidR="00EF0BC0" w:rsidRPr="0025433F" w14:paraId="6435B089" w14:textId="77777777" w:rsidTr="00590E74">
        <w:trPr>
          <w:trHeight w:val="345"/>
        </w:trPr>
        <w:tc>
          <w:tcPr>
            <w:tcW w:w="992" w:type="dxa"/>
          </w:tcPr>
          <w:p w14:paraId="7A59913C" w14:textId="77777777" w:rsidR="00EF0BC0" w:rsidRPr="0025433F" w:rsidRDefault="00EF0BC0" w:rsidP="00EF0BC0">
            <w:pPr>
              <w:pStyle w:val="afff2"/>
              <w:numPr>
                <w:ilvl w:val="0"/>
                <w:numId w:val="27"/>
              </w:numPr>
              <w:rPr>
                <w:szCs w:val="24"/>
              </w:rPr>
            </w:pPr>
          </w:p>
        </w:tc>
        <w:tc>
          <w:tcPr>
            <w:tcW w:w="4849" w:type="dxa"/>
            <w:vAlign w:val="center"/>
          </w:tcPr>
          <w:p w14:paraId="59259724" w14:textId="65BE026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склерально-шовный</w:t>
            </w:r>
          </w:p>
        </w:tc>
        <w:tc>
          <w:tcPr>
            <w:tcW w:w="3685" w:type="dxa"/>
            <w:vAlign w:val="center"/>
          </w:tcPr>
          <w:p w14:paraId="38D64AAE" w14:textId="0C1EDC9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074.03 (или эквивалент)</w:t>
            </w:r>
          </w:p>
        </w:tc>
        <w:tc>
          <w:tcPr>
            <w:tcW w:w="1134" w:type="dxa"/>
            <w:shd w:val="clear" w:color="auto" w:fill="auto"/>
            <w:vAlign w:val="center"/>
          </w:tcPr>
          <w:p w14:paraId="12243319" w14:textId="068BB61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1C8F298" w14:textId="45971CF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50F60A5" w14:textId="6AAC1CDC" w:rsidR="00EF0BC0" w:rsidRPr="0025433F" w:rsidRDefault="00EF0BC0" w:rsidP="00EF0BC0">
            <w:pPr>
              <w:jc w:val="center"/>
              <w:rPr>
                <w:rFonts w:ascii="Times New Roman" w:hAnsi="Times New Roman" w:cs="Times New Roman"/>
                <w:sz w:val="24"/>
                <w:szCs w:val="24"/>
              </w:rPr>
            </w:pPr>
            <w:r w:rsidRPr="00811558">
              <w:t xml:space="preserve"> 8 168,17 </w:t>
            </w:r>
          </w:p>
        </w:tc>
        <w:tc>
          <w:tcPr>
            <w:tcW w:w="1704" w:type="dxa"/>
            <w:shd w:val="clear" w:color="auto" w:fill="auto"/>
          </w:tcPr>
          <w:p w14:paraId="19FB9952" w14:textId="1B436C80" w:rsidR="00EF0BC0" w:rsidRPr="0025433F" w:rsidRDefault="00EF0BC0" w:rsidP="00EF0BC0">
            <w:pPr>
              <w:jc w:val="center"/>
              <w:rPr>
                <w:rFonts w:ascii="Times New Roman" w:hAnsi="Times New Roman" w:cs="Times New Roman"/>
                <w:sz w:val="24"/>
                <w:szCs w:val="24"/>
              </w:rPr>
            </w:pPr>
            <w:r w:rsidRPr="00266C85">
              <w:t xml:space="preserve"> 8 168,17 </w:t>
            </w:r>
          </w:p>
        </w:tc>
      </w:tr>
      <w:tr w:rsidR="00EF0BC0" w:rsidRPr="0025433F" w14:paraId="1BD5E54A" w14:textId="77777777" w:rsidTr="00590E74">
        <w:trPr>
          <w:trHeight w:val="345"/>
        </w:trPr>
        <w:tc>
          <w:tcPr>
            <w:tcW w:w="992" w:type="dxa"/>
          </w:tcPr>
          <w:p w14:paraId="7AC25820" w14:textId="77777777" w:rsidR="00EF0BC0" w:rsidRPr="0025433F" w:rsidRDefault="00EF0BC0" w:rsidP="00EF0BC0">
            <w:pPr>
              <w:pStyle w:val="afff2"/>
              <w:numPr>
                <w:ilvl w:val="0"/>
                <w:numId w:val="27"/>
              </w:numPr>
              <w:rPr>
                <w:szCs w:val="24"/>
              </w:rPr>
            </w:pPr>
          </w:p>
        </w:tc>
        <w:tc>
          <w:tcPr>
            <w:tcW w:w="4849" w:type="dxa"/>
            <w:vAlign w:val="center"/>
          </w:tcPr>
          <w:p w14:paraId="0CBBB419" w14:textId="456E744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склерально-шовный</w:t>
            </w:r>
          </w:p>
        </w:tc>
        <w:tc>
          <w:tcPr>
            <w:tcW w:w="3685" w:type="dxa"/>
            <w:vAlign w:val="center"/>
          </w:tcPr>
          <w:p w14:paraId="4A29188F" w14:textId="170180C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074.04 (или эквивалент)</w:t>
            </w:r>
          </w:p>
        </w:tc>
        <w:tc>
          <w:tcPr>
            <w:tcW w:w="1134" w:type="dxa"/>
            <w:shd w:val="clear" w:color="auto" w:fill="auto"/>
            <w:vAlign w:val="center"/>
          </w:tcPr>
          <w:p w14:paraId="17F8C8EC" w14:textId="0FFBCE6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E40D529" w14:textId="513F415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83E4E0D" w14:textId="67DC0A1F" w:rsidR="00EF0BC0" w:rsidRPr="0025433F" w:rsidRDefault="00EF0BC0" w:rsidP="00EF0BC0">
            <w:pPr>
              <w:jc w:val="center"/>
              <w:rPr>
                <w:rFonts w:ascii="Times New Roman" w:hAnsi="Times New Roman" w:cs="Times New Roman"/>
                <w:sz w:val="24"/>
                <w:szCs w:val="24"/>
              </w:rPr>
            </w:pPr>
            <w:r w:rsidRPr="00811558">
              <w:t xml:space="preserve"> 8 280,60 </w:t>
            </w:r>
          </w:p>
        </w:tc>
        <w:tc>
          <w:tcPr>
            <w:tcW w:w="1704" w:type="dxa"/>
            <w:shd w:val="clear" w:color="auto" w:fill="auto"/>
          </w:tcPr>
          <w:p w14:paraId="69451F7D" w14:textId="04A61A62" w:rsidR="00EF0BC0" w:rsidRPr="0025433F" w:rsidRDefault="00EF0BC0" w:rsidP="00EF0BC0">
            <w:pPr>
              <w:jc w:val="center"/>
              <w:rPr>
                <w:rFonts w:ascii="Times New Roman" w:hAnsi="Times New Roman" w:cs="Times New Roman"/>
                <w:sz w:val="24"/>
                <w:szCs w:val="24"/>
              </w:rPr>
            </w:pPr>
            <w:r w:rsidRPr="00266C85">
              <w:t xml:space="preserve"> 8 280,60 </w:t>
            </w:r>
          </w:p>
        </w:tc>
      </w:tr>
      <w:tr w:rsidR="00EF0BC0" w:rsidRPr="0025433F" w14:paraId="680BDE6D" w14:textId="77777777" w:rsidTr="00590E74">
        <w:trPr>
          <w:trHeight w:val="345"/>
        </w:trPr>
        <w:tc>
          <w:tcPr>
            <w:tcW w:w="992" w:type="dxa"/>
          </w:tcPr>
          <w:p w14:paraId="77CA0A6B" w14:textId="77777777" w:rsidR="00EF0BC0" w:rsidRPr="0025433F" w:rsidRDefault="00EF0BC0" w:rsidP="00EF0BC0">
            <w:pPr>
              <w:pStyle w:val="afff2"/>
              <w:numPr>
                <w:ilvl w:val="0"/>
                <w:numId w:val="27"/>
              </w:numPr>
              <w:rPr>
                <w:szCs w:val="24"/>
              </w:rPr>
            </w:pPr>
          </w:p>
        </w:tc>
        <w:tc>
          <w:tcPr>
            <w:tcW w:w="4849" w:type="dxa"/>
            <w:vAlign w:val="center"/>
          </w:tcPr>
          <w:p w14:paraId="1CFE901A" w14:textId="3970436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склерально-шовный</w:t>
            </w:r>
          </w:p>
        </w:tc>
        <w:tc>
          <w:tcPr>
            <w:tcW w:w="3685" w:type="dxa"/>
            <w:vAlign w:val="center"/>
          </w:tcPr>
          <w:p w14:paraId="05E29D08" w14:textId="2FB5DF5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074.05 (или эквивалент)</w:t>
            </w:r>
          </w:p>
        </w:tc>
        <w:tc>
          <w:tcPr>
            <w:tcW w:w="1134" w:type="dxa"/>
            <w:shd w:val="clear" w:color="auto" w:fill="auto"/>
            <w:vAlign w:val="center"/>
          </w:tcPr>
          <w:p w14:paraId="6CEAF834" w14:textId="259FFE1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D40DD07" w14:textId="02B9977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C6C0C05" w14:textId="7F7D3E2B" w:rsidR="00EF0BC0" w:rsidRPr="0025433F" w:rsidRDefault="00EF0BC0" w:rsidP="00EF0BC0">
            <w:pPr>
              <w:jc w:val="center"/>
              <w:rPr>
                <w:rFonts w:ascii="Times New Roman" w:hAnsi="Times New Roman" w:cs="Times New Roman"/>
                <w:sz w:val="24"/>
                <w:szCs w:val="24"/>
              </w:rPr>
            </w:pPr>
            <w:r w:rsidRPr="00811558">
              <w:t xml:space="preserve"> 8 447,16 </w:t>
            </w:r>
          </w:p>
        </w:tc>
        <w:tc>
          <w:tcPr>
            <w:tcW w:w="1704" w:type="dxa"/>
            <w:shd w:val="clear" w:color="auto" w:fill="auto"/>
          </w:tcPr>
          <w:p w14:paraId="2815D151" w14:textId="734ED7B2" w:rsidR="00EF0BC0" w:rsidRPr="0025433F" w:rsidRDefault="00EF0BC0" w:rsidP="00EF0BC0">
            <w:pPr>
              <w:jc w:val="center"/>
              <w:rPr>
                <w:rFonts w:ascii="Times New Roman" w:hAnsi="Times New Roman" w:cs="Times New Roman"/>
                <w:sz w:val="24"/>
                <w:szCs w:val="24"/>
              </w:rPr>
            </w:pPr>
            <w:r w:rsidRPr="00266C85">
              <w:t xml:space="preserve"> 8 447,16 </w:t>
            </w:r>
          </w:p>
        </w:tc>
      </w:tr>
      <w:tr w:rsidR="00EF0BC0" w:rsidRPr="0025433F" w14:paraId="4288A722" w14:textId="77777777" w:rsidTr="00590E74">
        <w:trPr>
          <w:trHeight w:val="345"/>
        </w:trPr>
        <w:tc>
          <w:tcPr>
            <w:tcW w:w="992" w:type="dxa"/>
          </w:tcPr>
          <w:p w14:paraId="2A60D8CF" w14:textId="77777777" w:rsidR="00EF0BC0" w:rsidRPr="0025433F" w:rsidRDefault="00EF0BC0" w:rsidP="00EF0BC0">
            <w:pPr>
              <w:pStyle w:val="afff2"/>
              <w:numPr>
                <w:ilvl w:val="0"/>
                <w:numId w:val="27"/>
              </w:numPr>
              <w:rPr>
                <w:szCs w:val="24"/>
              </w:rPr>
            </w:pPr>
          </w:p>
        </w:tc>
        <w:tc>
          <w:tcPr>
            <w:tcW w:w="4849" w:type="dxa"/>
            <w:vAlign w:val="center"/>
          </w:tcPr>
          <w:p w14:paraId="606A558A" w14:textId="22D69E5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радужки</w:t>
            </w:r>
          </w:p>
        </w:tc>
        <w:tc>
          <w:tcPr>
            <w:tcW w:w="3685" w:type="dxa"/>
            <w:vAlign w:val="center"/>
          </w:tcPr>
          <w:p w14:paraId="11C5D5E3" w14:textId="6F458A9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078 (или эквивалент)</w:t>
            </w:r>
          </w:p>
        </w:tc>
        <w:tc>
          <w:tcPr>
            <w:tcW w:w="1134" w:type="dxa"/>
            <w:shd w:val="clear" w:color="auto" w:fill="auto"/>
            <w:vAlign w:val="center"/>
          </w:tcPr>
          <w:p w14:paraId="6A606EE4" w14:textId="61AF00F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08AFFEA" w14:textId="24F5992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F887ABE" w14:textId="02C701F1" w:rsidR="00EF0BC0" w:rsidRPr="0025433F" w:rsidRDefault="00EF0BC0" w:rsidP="00EF0BC0">
            <w:pPr>
              <w:jc w:val="center"/>
              <w:rPr>
                <w:rFonts w:ascii="Times New Roman" w:hAnsi="Times New Roman" w:cs="Times New Roman"/>
                <w:sz w:val="24"/>
                <w:szCs w:val="24"/>
              </w:rPr>
            </w:pPr>
            <w:r w:rsidRPr="00811558">
              <w:t xml:space="preserve"> 6 717,34 </w:t>
            </w:r>
          </w:p>
        </w:tc>
        <w:tc>
          <w:tcPr>
            <w:tcW w:w="1704" w:type="dxa"/>
            <w:shd w:val="clear" w:color="auto" w:fill="auto"/>
          </w:tcPr>
          <w:p w14:paraId="71D9907B" w14:textId="32B5CD6A" w:rsidR="00EF0BC0" w:rsidRPr="0025433F" w:rsidRDefault="00EF0BC0" w:rsidP="00EF0BC0">
            <w:pPr>
              <w:jc w:val="center"/>
              <w:rPr>
                <w:rFonts w:ascii="Times New Roman" w:hAnsi="Times New Roman" w:cs="Times New Roman"/>
                <w:sz w:val="24"/>
                <w:szCs w:val="24"/>
              </w:rPr>
            </w:pPr>
            <w:r w:rsidRPr="00266C85">
              <w:t xml:space="preserve"> 6 717,34 </w:t>
            </w:r>
          </w:p>
        </w:tc>
      </w:tr>
      <w:tr w:rsidR="00EF0BC0" w:rsidRPr="0025433F" w14:paraId="525042B6" w14:textId="77777777" w:rsidTr="00590E74">
        <w:trPr>
          <w:trHeight w:val="345"/>
        </w:trPr>
        <w:tc>
          <w:tcPr>
            <w:tcW w:w="992" w:type="dxa"/>
          </w:tcPr>
          <w:p w14:paraId="0F80A549" w14:textId="77777777" w:rsidR="00EF0BC0" w:rsidRPr="0025433F" w:rsidRDefault="00EF0BC0" w:rsidP="00EF0BC0">
            <w:pPr>
              <w:pStyle w:val="afff2"/>
              <w:numPr>
                <w:ilvl w:val="0"/>
                <w:numId w:val="27"/>
              </w:numPr>
              <w:rPr>
                <w:szCs w:val="24"/>
              </w:rPr>
            </w:pPr>
          </w:p>
        </w:tc>
        <w:tc>
          <w:tcPr>
            <w:tcW w:w="4849" w:type="dxa"/>
            <w:vAlign w:val="center"/>
          </w:tcPr>
          <w:p w14:paraId="5551A481" w14:textId="1E84190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круглой ручкой</w:t>
            </w:r>
          </w:p>
        </w:tc>
        <w:tc>
          <w:tcPr>
            <w:tcW w:w="3685" w:type="dxa"/>
            <w:vAlign w:val="center"/>
          </w:tcPr>
          <w:p w14:paraId="5670182A" w14:textId="59E253A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079.01 (или эквивалент)</w:t>
            </w:r>
          </w:p>
        </w:tc>
        <w:tc>
          <w:tcPr>
            <w:tcW w:w="1134" w:type="dxa"/>
            <w:shd w:val="clear" w:color="auto" w:fill="auto"/>
            <w:vAlign w:val="center"/>
          </w:tcPr>
          <w:p w14:paraId="3820D18A" w14:textId="6DAB0F1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E136B74" w14:textId="7D01924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0E368E" w14:textId="27A23A04" w:rsidR="00EF0BC0" w:rsidRPr="0025433F" w:rsidRDefault="00EF0BC0" w:rsidP="00EF0BC0">
            <w:pPr>
              <w:jc w:val="center"/>
              <w:rPr>
                <w:rFonts w:ascii="Times New Roman" w:hAnsi="Times New Roman" w:cs="Times New Roman"/>
                <w:sz w:val="24"/>
                <w:szCs w:val="24"/>
              </w:rPr>
            </w:pPr>
            <w:r w:rsidRPr="00811558">
              <w:t xml:space="preserve"> 8 099,41 </w:t>
            </w:r>
          </w:p>
        </w:tc>
        <w:tc>
          <w:tcPr>
            <w:tcW w:w="1704" w:type="dxa"/>
            <w:shd w:val="clear" w:color="auto" w:fill="auto"/>
          </w:tcPr>
          <w:p w14:paraId="7E4FB143" w14:textId="039617D4" w:rsidR="00EF0BC0" w:rsidRPr="0025433F" w:rsidRDefault="00EF0BC0" w:rsidP="00EF0BC0">
            <w:pPr>
              <w:jc w:val="center"/>
              <w:rPr>
                <w:rFonts w:ascii="Times New Roman" w:hAnsi="Times New Roman" w:cs="Times New Roman"/>
                <w:sz w:val="24"/>
                <w:szCs w:val="24"/>
              </w:rPr>
            </w:pPr>
            <w:r w:rsidRPr="00266C85">
              <w:t xml:space="preserve"> 8 099,41 </w:t>
            </w:r>
          </w:p>
        </w:tc>
      </w:tr>
      <w:tr w:rsidR="00EF0BC0" w:rsidRPr="0025433F" w14:paraId="661A3857" w14:textId="77777777" w:rsidTr="00590E74">
        <w:trPr>
          <w:trHeight w:val="345"/>
        </w:trPr>
        <w:tc>
          <w:tcPr>
            <w:tcW w:w="992" w:type="dxa"/>
          </w:tcPr>
          <w:p w14:paraId="6C1C2531" w14:textId="77777777" w:rsidR="00EF0BC0" w:rsidRPr="0025433F" w:rsidRDefault="00EF0BC0" w:rsidP="00EF0BC0">
            <w:pPr>
              <w:pStyle w:val="afff2"/>
              <w:numPr>
                <w:ilvl w:val="0"/>
                <w:numId w:val="27"/>
              </w:numPr>
              <w:rPr>
                <w:szCs w:val="24"/>
              </w:rPr>
            </w:pPr>
          </w:p>
        </w:tc>
        <w:tc>
          <w:tcPr>
            <w:tcW w:w="4849" w:type="dxa"/>
            <w:vAlign w:val="center"/>
          </w:tcPr>
          <w:p w14:paraId="0ECBCA48" w14:textId="4CC0598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круглой ручкой</w:t>
            </w:r>
          </w:p>
        </w:tc>
        <w:tc>
          <w:tcPr>
            <w:tcW w:w="3685" w:type="dxa"/>
            <w:vAlign w:val="center"/>
          </w:tcPr>
          <w:p w14:paraId="5099D59D" w14:textId="5AAF886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080 (или эквивалент)</w:t>
            </w:r>
          </w:p>
        </w:tc>
        <w:tc>
          <w:tcPr>
            <w:tcW w:w="1134" w:type="dxa"/>
            <w:shd w:val="clear" w:color="auto" w:fill="auto"/>
            <w:vAlign w:val="center"/>
          </w:tcPr>
          <w:p w14:paraId="3B1BDAD6" w14:textId="255BDF7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A723CD" w14:textId="4056DE6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5154411" w14:textId="15987F87" w:rsidR="00EF0BC0" w:rsidRPr="0025433F" w:rsidRDefault="00EF0BC0" w:rsidP="00EF0BC0">
            <w:pPr>
              <w:jc w:val="center"/>
              <w:rPr>
                <w:rFonts w:ascii="Times New Roman" w:hAnsi="Times New Roman" w:cs="Times New Roman"/>
                <w:sz w:val="24"/>
                <w:szCs w:val="24"/>
              </w:rPr>
            </w:pPr>
            <w:r w:rsidRPr="00811558">
              <w:t xml:space="preserve"> 8 111,87 </w:t>
            </w:r>
          </w:p>
        </w:tc>
        <w:tc>
          <w:tcPr>
            <w:tcW w:w="1704" w:type="dxa"/>
            <w:shd w:val="clear" w:color="auto" w:fill="auto"/>
          </w:tcPr>
          <w:p w14:paraId="5BE11CC9" w14:textId="301CDBF6" w:rsidR="00EF0BC0" w:rsidRPr="0025433F" w:rsidRDefault="00EF0BC0" w:rsidP="00EF0BC0">
            <w:pPr>
              <w:jc w:val="center"/>
              <w:rPr>
                <w:rFonts w:ascii="Times New Roman" w:hAnsi="Times New Roman" w:cs="Times New Roman"/>
                <w:sz w:val="24"/>
                <w:szCs w:val="24"/>
              </w:rPr>
            </w:pPr>
            <w:r w:rsidRPr="00266C85">
              <w:t xml:space="preserve"> 8 111,87 </w:t>
            </w:r>
          </w:p>
        </w:tc>
      </w:tr>
      <w:tr w:rsidR="00EF0BC0" w:rsidRPr="0025433F" w14:paraId="3160B776" w14:textId="77777777" w:rsidTr="00590E74">
        <w:trPr>
          <w:trHeight w:val="345"/>
        </w:trPr>
        <w:tc>
          <w:tcPr>
            <w:tcW w:w="992" w:type="dxa"/>
          </w:tcPr>
          <w:p w14:paraId="16F03BF9" w14:textId="77777777" w:rsidR="00EF0BC0" w:rsidRPr="0025433F" w:rsidRDefault="00EF0BC0" w:rsidP="00EF0BC0">
            <w:pPr>
              <w:pStyle w:val="afff2"/>
              <w:numPr>
                <w:ilvl w:val="0"/>
                <w:numId w:val="27"/>
              </w:numPr>
              <w:rPr>
                <w:szCs w:val="24"/>
              </w:rPr>
            </w:pPr>
          </w:p>
        </w:tc>
        <w:tc>
          <w:tcPr>
            <w:tcW w:w="4849" w:type="dxa"/>
            <w:vAlign w:val="center"/>
          </w:tcPr>
          <w:p w14:paraId="1939752F" w14:textId="0A37C79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круглой ручкой</w:t>
            </w:r>
          </w:p>
        </w:tc>
        <w:tc>
          <w:tcPr>
            <w:tcW w:w="3685" w:type="dxa"/>
            <w:vAlign w:val="center"/>
          </w:tcPr>
          <w:p w14:paraId="26D91B94" w14:textId="1B11B33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080.01 (или эквивалент)</w:t>
            </w:r>
          </w:p>
        </w:tc>
        <w:tc>
          <w:tcPr>
            <w:tcW w:w="1134" w:type="dxa"/>
            <w:shd w:val="clear" w:color="auto" w:fill="auto"/>
            <w:vAlign w:val="center"/>
          </w:tcPr>
          <w:p w14:paraId="4C51489E" w14:textId="38A4D70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55BA63E" w14:textId="5F9FF40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805985B" w14:textId="166120E2" w:rsidR="00EF0BC0" w:rsidRPr="0025433F" w:rsidRDefault="00EF0BC0" w:rsidP="00EF0BC0">
            <w:pPr>
              <w:jc w:val="center"/>
              <w:rPr>
                <w:rFonts w:ascii="Times New Roman" w:hAnsi="Times New Roman" w:cs="Times New Roman"/>
                <w:sz w:val="24"/>
                <w:szCs w:val="24"/>
              </w:rPr>
            </w:pPr>
            <w:r w:rsidRPr="00811558">
              <w:t xml:space="preserve"> 8 272,75 </w:t>
            </w:r>
          </w:p>
        </w:tc>
        <w:tc>
          <w:tcPr>
            <w:tcW w:w="1704" w:type="dxa"/>
            <w:shd w:val="clear" w:color="auto" w:fill="auto"/>
          </w:tcPr>
          <w:p w14:paraId="59B289E3" w14:textId="5E2F2BD4" w:rsidR="00EF0BC0" w:rsidRPr="0025433F" w:rsidRDefault="00EF0BC0" w:rsidP="00EF0BC0">
            <w:pPr>
              <w:jc w:val="center"/>
              <w:rPr>
                <w:rFonts w:ascii="Times New Roman" w:hAnsi="Times New Roman" w:cs="Times New Roman"/>
                <w:sz w:val="24"/>
                <w:szCs w:val="24"/>
              </w:rPr>
            </w:pPr>
            <w:r w:rsidRPr="00266C85">
              <w:t xml:space="preserve"> 8 272,75 </w:t>
            </w:r>
          </w:p>
        </w:tc>
      </w:tr>
      <w:tr w:rsidR="00EF0BC0" w:rsidRPr="0025433F" w14:paraId="3DBB5945" w14:textId="77777777" w:rsidTr="00590E74">
        <w:trPr>
          <w:trHeight w:val="345"/>
        </w:trPr>
        <w:tc>
          <w:tcPr>
            <w:tcW w:w="992" w:type="dxa"/>
          </w:tcPr>
          <w:p w14:paraId="666AF638" w14:textId="77777777" w:rsidR="00EF0BC0" w:rsidRPr="0025433F" w:rsidRDefault="00EF0BC0" w:rsidP="00EF0BC0">
            <w:pPr>
              <w:pStyle w:val="afff2"/>
              <w:numPr>
                <w:ilvl w:val="0"/>
                <w:numId w:val="27"/>
              </w:numPr>
              <w:rPr>
                <w:szCs w:val="24"/>
              </w:rPr>
            </w:pPr>
          </w:p>
        </w:tc>
        <w:tc>
          <w:tcPr>
            <w:tcW w:w="4849" w:type="dxa"/>
            <w:vAlign w:val="center"/>
          </w:tcPr>
          <w:p w14:paraId="30749FB5" w14:textId="18F1D2F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круглой ручкой</w:t>
            </w:r>
          </w:p>
        </w:tc>
        <w:tc>
          <w:tcPr>
            <w:tcW w:w="3685" w:type="dxa"/>
            <w:vAlign w:val="center"/>
          </w:tcPr>
          <w:p w14:paraId="168C5E28" w14:textId="1115E56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080.02 (или эквивалент)</w:t>
            </w:r>
          </w:p>
        </w:tc>
        <w:tc>
          <w:tcPr>
            <w:tcW w:w="1134" w:type="dxa"/>
            <w:shd w:val="clear" w:color="auto" w:fill="auto"/>
            <w:vAlign w:val="center"/>
          </w:tcPr>
          <w:p w14:paraId="051FA2AC" w14:textId="7203CAE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9B051A4" w14:textId="1660C69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C38BA0C" w14:textId="2737327A" w:rsidR="00EF0BC0" w:rsidRPr="0025433F" w:rsidRDefault="00EF0BC0" w:rsidP="00EF0BC0">
            <w:pPr>
              <w:jc w:val="center"/>
              <w:rPr>
                <w:rFonts w:ascii="Times New Roman" w:hAnsi="Times New Roman" w:cs="Times New Roman"/>
                <w:sz w:val="24"/>
                <w:szCs w:val="24"/>
              </w:rPr>
            </w:pPr>
            <w:r w:rsidRPr="00811558">
              <w:t xml:space="preserve"> 8 287,16 </w:t>
            </w:r>
          </w:p>
        </w:tc>
        <w:tc>
          <w:tcPr>
            <w:tcW w:w="1704" w:type="dxa"/>
            <w:shd w:val="clear" w:color="auto" w:fill="auto"/>
          </w:tcPr>
          <w:p w14:paraId="57464469" w14:textId="52B15E73" w:rsidR="00EF0BC0" w:rsidRPr="0025433F" w:rsidRDefault="00EF0BC0" w:rsidP="00EF0BC0">
            <w:pPr>
              <w:jc w:val="center"/>
              <w:rPr>
                <w:rFonts w:ascii="Times New Roman" w:hAnsi="Times New Roman" w:cs="Times New Roman"/>
                <w:sz w:val="24"/>
                <w:szCs w:val="24"/>
              </w:rPr>
            </w:pPr>
            <w:r w:rsidRPr="00266C85">
              <w:t xml:space="preserve"> 8 287,16 </w:t>
            </w:r>
          </w:p>
        </w:tc>
      </w:tr>
      <w:tr w:rsidR="00EF0BC0" w:rsidRPr="0025433F" w14:paraId="609FCF64" w14:textId="77777777" w:rsidTr="00590E74">
        <w:trPr>
          <w:trHeight w:val="345"/>
        </w:trPr>
        <w:tc>
          <w:tcPr>
            <w:tcW w:w="992" w:type="dxa"/>
          </w:tcPr>
          <w:p w14:paraId="575C7FD6" w14:textId="77777777" w:rsidR="00EF0BC0" w:rsidRPr="0025433F" w:rsidRDefault="00EF0BC0" w:rsidP="00EF0BC0">
            <w:pPr>
              <w:pStyle w:val="afff2"/>
              <w:numPr>
                <w:ilvl w:val="0"/>
                <w:numId w:val="27"/>
              </w:numPr>
              <w:rPr>
                <w:szCs w:val="24"/>
              </w:rPr>
            </w:pPr>
          </w:p>
        </w:tc>
        <w:tc>
          <w:tcPr>
            <w:tcW w:w="4849" w:type="dxa"/>
            <w:vAlign w:val="center"/>
          </w:tcPr>
          <w:p w14:paraId="12A1116E" w14:textId="1037FE8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круглой ручкой</w:t>
            </w:r>
          </w:p>
        </w:tc>
        <w:tc>
          <w:tcPr>
            <w:tcW w:w="3685" w:type="dxa"/>
            <w:vAlign w:val="center"/>
          </w:tcPr>
          <w:p w14:paraId="332F64BD" w14:textId="100D994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081.01 (или эквивалент)</w:t>
            </w:r>
          </w:p>
        </w:tc>
        <w:tc>
          <w:tcPr>
            <w:tcW w:w="1134" w:type="dxa"/>
            <w:shd w:val="clear" w:color="auto" w:fill="auto"/>
            <w:vAlign w:val="center"/>
          </w:tcPr>
          <w:p w14:paraId="482676E3" w14:textId="2204F4C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ABB8B6" w14:textId="19AF953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4D9D438" w14:textId="0B984AE4" w:rsidR="00EF0BC0" w:rsidRPr="0025433F" w:rsidRDefault="00EF0BC0" w:rsidP="00EF0BC0">
            <w:pPr>
              <w:jc w:val="center"/>
              <w:rPr>
                <w:rFonts w:ascii="Times New Roman" w:hAnsi="Times New Roman" w:cs="Times New Roman"/>
                <w:sz w:val="24"/>
                <w:szCs w:val="24"/>
              </w:rPr>
            </w:pPr>
            <w:r w:rsidRPr="00811558">
              <w:t xml:space="preserve"> 8 287,16 </w:t>
            </w:r>
          </w:p>
        </w:tc>
        <w:tc>
          <w:tcPr>
            <w:tcW w:w="1704" w:type="dxa"/>
            <w:shd w:val="clear" w:color="auto" w:fill="auto"/>
          </w:tcPr>
          <w:p w14:paraId="33AF215E" w14:textId="798133F8" w:rsidR="00EF0BC0" w:rsidRPr="0025433F" w:rsidRDefault="00EF0BC0" w:rsidP="00EF0BC0">
            <w:pPr>
              <w:jc w:val="center"/>
              <w:rPr>
                <w:rFonts w:ascii="Times New Roman" w:hAnsi="Times New Roman" w:cs="Times New Roman"/>
                <w:sz w:val="24"/>
                <w:szCs w:val="24"/>
              </w:rPr>
            </w:pPr>
            <w:r w:rsidRPr="00266C85">
              <w:t xml:space="preserve"> 8 287,16 </w:t>
            </w:r>
          </w:p>
        </w:tc>
      </w:tr>
      <w:tr w:rsidR="00EF0BC0" w:rsidRPr="0025433F" w14:paraId="60C56F24" w14:textId="77777777" w:rsidTr="00590E74">
        <w:trPr>
          <w:trHeight w:val="345"/>
        </w:trPr>
        <w:tc>
          <w:tcPr>
            <w:tcW w:w="992" w:type="dxa"/>
          </w:tcPr>
          <w:p w14:paraId="6DE40AAA" w14:textId="77777777" w:rsidR="00EF0BC0" w:rsidRPr="0025433F" w:rsidRDefault="00EF0BC0" w:rsidP="00EF0BC0">
            <w:pPr>
              <w:pStyle w:val="afff2"/>
              <w:numPr>
                <w:ilvl w:val="0"/>
                <w:numId w:val="27"/>
              </w:numPr>
              <w:rPr>
                <w:szCs w:val="24"/>
              </w:rPr>
            </w:pPr>
          </w:p>
        </w:tc>
        <w:tc>
          <w:tcPr>
            <w:tcW w:w="4849" w:type="dxa"/>
            <w:vAlign w:val="center"/>
          </w:tcPr>
          <w:p w14:paraId="607A05B4" w14:textId="4F2CCAA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круглой ручкой</w:t>
            </w:r>
          </w:p>
        </w:tc>
        <w:tc>
          <w:tcPr>
            <w:tcW w:w="3685" w:type="dxa"/>
            <w:vAlign w:val="center"/>
          </w:tcPr>
          <w:p w14:paraId="5D255180" w14:textId="74BCEC0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082 (или эквивалент)</w:t>
            </w:r>
          </w:p>
        </w:tc>
        <w:tc>
          <w:tcPr>
            <w:tcW w:w="1134" w:type="dxa"/>
            <w:shd w:val="clear" w:color="auto" w:fill="auto"/>
            <w:vAlign w:val="center"/>
          </w:tcPr>
          <w:p w14:paraId="4439C499" w14:textId="3C38767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738053C" w14:textId="7FFBB98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B2DBEF7" w14:textId="6C7DB4C3" w:rsidR="00EF0BC0" w:rsidRPr="0025433F" w:rsidRDefault="00EF0BC0" w:rsidP="00EF0BC0">
            <w:pPr>
              <w:jc w:val="center"/>
              <w:rPr>
                <w:rFonts w:ascii="Times New Roman" w:hAnsi="Times New Roman" w:cs="Times New Roman"/>
                <w:sz w:val="24"/>
                <w:szCs w:val="24"/>
              </w:rPr>
            </w:pPr>
            <w:r w:rsidRPr="00811558">
              <w:t xml:space="preserve"> 10 227,85 </w:t>
            </w:r>
          </w:p>
        </w:tc>
        <w:tc>
          <w:tcPr>
            <w:tcW w:w="1704" w:type="dxa"/>
            <w:shd w:val="clear" w:color="auto" w:fill="auto"/>
          </w:tcPr>
          <w:p w14:paraId="6503E06C" w14:textId="6CB3BB42" w:rsidR="00EF0BC0" w:rsidRPr="0025433F" w:rsidRDefault="00EF0BC0" w:rsidP="00EF0BC0">
            <w:pPr>
              <w:jc w:val="center"/>
              <w:rPr>
                <w:rFonts w:ascii="Times New Roman" w:hAnsi="Times New Roman" w:cs="Times New Roman"/>
                <w:sz w:val="24"/>
                <w:szCs w:val="24"/>
              </w:rPr>
            </w:pPr>
            <w:r w:rsidRPr="00266C85">
              <w:t xml:space="preserve"> 10 227,85 </w:t>
            </w:r>
          </w:p>
        </w:tc>
      </w:tr>
      <w:tr w:rsidR="00EF0BC0" w:rsidRPr="0025433F" w14:paraId="0A045FBD" w14:textId="77777777" w:rsidTr="00590E74">
        <w:trPr>
          <w:trHeight w:val="345"/>
        </w:trPr>
        <w:tc>
          <w:tcPr>
            <w:tcW w:w="992" w:type="dxa"/>
          </w:tcPr>
          <w:p w14:paraId="1145A51A" w14:textId="77777777" w:rsidR="00EF0BC0" w:rsidRPr="0025433F" w:rsidRDefault="00EF0BC0" w:rsidP="00EF0BC0">
            <w:pPr>
              <w:pStyle w:val="afff2"/>
              <w:numPr>
                <w:ilvl w:val="0"/>
                <w:numId w:val="27"/>
              </w:numPr>
              <w:rPr>
                <w:szCs w:val="24"/>
              </w:rPr>
            </w:pPr>
          </w:p>
        </w:tc>
        <w:tc>
          <w:tcPr>
            <w:tcW w:w="4849" w:type="dxa"/>
            <w:vAlign w:val="center"/>
          </w:tcPr>
          <w:p w14:paraId="37DB94F0" w14:textId="046820D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халязиона</w:t>
            </w:r>
          </w:p>
        </w:tc>
        <w:tc>
          <w:tcPr>
            <w:tcW w:w="3685" w:type="dxa"/>
            <w:vAlign w:val="center"/>
          </w:tcPr>
          <w:p w14:paraId="5739C2EE" w14:textId="0EB71F0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085 (или эквивалент)</w:t>
            </w:r>
          </w:p>
        </w:tc>
        <w:tc>
          <w:tcPr>
            <w:tcW w:w="1134" w:type="dxa"/>
            <w:shd w:val="clear" w:color="auto" w:fill="auto"/>
            <w:vAlign w:val="center"/>
          </w:tcPr>
          <w:p w14:paraId="7DED8164" w14:textId="7BB4840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B89E11A" w14:textId="7708DDA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38D5B05" w14:textId="2D8C95ED" w:rsidR="00EF0BC0" w:rsidRPr="0025433F" w:rsidRDefault="00EF0BC0" w:rsidP="00EF0BC0">
            <w:pPr>
              <w:jc w:val="center"/>
              <w:rPr>
                <w:rFonts w:ascii="Times New Roman" w:hAnsi="Times New Roman" w:cs="Times New Roman"/>
                <w:sz w:val="24"/>
                <w:szCs w:val="24"/>
              </w:rPr>
            </w:pPr>
            <w:r w:rsidRPr="00811558">
              <w:t xml:space="preserve"> 7 808,37 </w:t>
            </w:r>
          </w:p>
        </w:tc>
        <w:tc>
          <w:tcPr>
            <w:tcW w:w="1704" w:type="dxa"/>
            <w:shd w:val="clear" w:color="auto" w:fill="auto"/>
          </w:tcPr>
          <w:p w14:paraId="30E9879D" w14:textId="4623D115" w:rsidR="00EF0BC0" w:rsidRPr="0025433F" w:rsidRDefault="00EF0BC0" w:rsidP="00EF0BC0">
            <w:pPr>
              <w:jc w:val="center"/>
              <w:rPr>
                <w:rFonts w:ascii="Times New Roman" w:hAnsi="Times New Roman" w:cs="Times New Roman"/>
                <w:sz w:val="24"/>
                <w:szCs w:val="24"/>
              </w:rPr>
            </w:pPr>
            <w:r w:rsidRPr="00266C85">
              <w:t xml:space="preserve"> 7 808,37 </w:t>
            </w:r>
          </w:p>
        </w:tc>
      </w:tr>
      <w:tr w:rsidR="00EF0BC0" w:rsidRPr="0025433F" w14:paraId="59ABB93D" w14:textId="77777777" w:rsidTr="00590E74">
        <w:trPr>
          <w:trHeight w:val="345"/>
        </w:trPr>
        <w:tc>
          <w:tcPr>
            <w:tcW w:w="992" w:type="dxa"/>
          </w:tcPr>
          <w:p w14:paraId="64D996FF" w14:textId="77777777" w:rsidR="00EF0BC0" w:rsidRPr="0025433F" w:rsidRDefault="00EF0BC0" w:rsidP="00EF0BC0">
            <w:pPr>
              <w:pStyle w:val="afff2"/>
              <w:numPr>
                <w:ilvl w:val="0"/>
                <w:numId w:val="27"/>
              </w:numPr>
              <w:rPr>
                <w:szCs w:val="24"/>
              </w:rPr>
            </w:pPr>
          </w:p>
        </w:tc>
        <w:tc>
          <w:tcPr>
            <w:tcW w:w="4849" w:type="dxa"/>
            <w:vAlign w:val="center"/>
          </w:tcPr>
          <w:p w14:paraId="0A829D77" w14:textId="29BFE73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халязиона</w:t>
            </w:r>
          </w:p>
        </w:tc>
        <w:tc>
          <w:tcPr>
            <w:tcW w:w="3685" w:type="dxa"/>
            <w:vAlign w:val="center"/>
          </w:tcPr>
          <w:p w14:paraId="0D87A5C9" w14:textId="222E5E2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086 (или эквивалент)</w:t>
            </w:r>
          </w:p>
        </w:tc>
        <w:tc>
          <w:tcPr>
            <w:tcW w:w="1134" w:type="dxa"/>
            <w:shd w:val="clear" w:color="auto" w:fill="auto"/>
            <w:vAlign w:val="center"/>
          </w:tcPr>
          <w:p w14:paraId="4FDF9620" w14:textId="5DF7FBE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F8F36CB" w14:textId="2A2D6F9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435FC89" w14:textId="05606CF5" w:rsidR="00EF0BC0" w:rsidRPr="0025433F" w:rsidRDefault="00EF0BC0" w:rsidP="00EF0BC0">
            <w:pPr>
              <w:jc w:val="center"/>
              <w:rPr>
                <w:rFonts w:ascii="Times New Roman" w:hAnsi="Times New Roman" w:cs="Times New Roman"/>
                <w:sz w:val="24"/>
                <w:szCs w:val="24"/>
              </w:rPr>
            </w:pPr>
            <w:r w:rsidRPr="00811558">
              <w:t xml:space="preserve"> 8 559,59 </w:t>
            </w:r>
          </w:p>
        </w:tc>
        <w:tc>
          <w:tcPr>
            <w:tcW w:w="1704" w:type="dxa"/>
            <w:shd w:val="clear" w:color="auto" w:fill="auto"/>
          </w:tcPr>
          <w:p w14:paraId="6625F819" w14:textId="6718E114" w:rsidR="00EF0BC0" w:rsidRPr="0025433F" w:rsidRDefault="00EF0BC0" w:rsidP="00EF0BC0">
            <w:pPr>
              <w:jc w:val="center"/>
              <w:rPr>
                <w:rFonts w:ascii="Times New Roman" w:hAnsi="Times New Roman" w:cs="Times New Roman"/>
                <w:sz w:val="24"/>
                <w:szCs w:val="24"/>
              </w:rPr>
            </w:pPr>
            <w:r w:rsidRPr="00266C85">
              <w:t xml:space="preserve"> 8 559,59 </w:t>
            </w:r>
          </w:p>
        </w:tc>
      </w:tr>
      <w:tr w:rsidR="00EF0BC0" w:rsidRPr="0025433F" w14:paraId="01BC8F2E" w14:textId="77777777" w:rsidTr="00590E74">
        <w:trPr>
          <w:trHeight w:val="345"/>
        </w:trPr>
        <w:tc>
          <w:tcPr>
            <w:tcW w:w="992" w:type="dxa"/>
          </w:tcPr>
          <w:p w14:paraId="2BEE310D" w14:textId="77777777" w:rsidR="00EF0BC0" w:rsidRPr="0025433F" w:rsidRDefault="00EF0BC0" w:rsidP="00EF0BC0">
            <w:pPr>
              <w:pStyle w:val="afff2"/>
              <w:numPr>
                <w:ilvl w:val="0"/>
                <w:numId w:val="27"/>
              </w:numPr>
              <w:rPr>
                <w:szCs w:val="24"/>
              </w:rPr>
            </w:pPr>
          </w:p>
        </w:tc>
        <w:tc>
          <w:tcPr>
            <w:tcW w:w="4849" w:type="dxa"/>
            <w:vAlign w:val="center"/>
          </w:tcPr>
          <w:p w14:paraId="6BDC9C08" w14:textId="4215008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халязиона</w:t>
            </w:r>
          </w:p>
        </w:tc>
        <w:tc>
          <w:tcPr>
            <w:tcW w:w="3685" w:type="dxa"/>
            <w:vAlign w:val="center"/>
          </w:tcPr>
          <w:p w14:paraId="369E549E" w14:textId="67DE0B3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087 (или эквивалент)</w:t>
            </w:r>
          </w:p>
        </w:tc>
        <w:tc>
          <w:tcPr>
            <w:tcW w:w="1134" w:type="dxa"/>
            <w:shd w:val="clear" w:color="auto" w:fill="auto"/>
            <w:vAlign w:val="center"/>
          </w:tcPr>
          <w:p w14:paraId="095AD6B8" w14:textId="27EFD3D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CEC1566" w14:textId="2C1EFF2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7FDF1FA" w14:textId="5F40ADE5" w:rsidR="00EF0BC0" w:rsidRPr="0025433F" w:rsidRDefault="00EF0BC0" w:rsidP="00EF0BC0">
            <w:pPr>
              <w:jc w:val="center"/>
              <w:rPr>
                <w:rFonts w:ascii="Times New Roman" w:hAnsi="Times New Roman" w:cs="Times New Roman"/>
                <w:sz w:val="24"/>
                <w:szCs w:val="24"/>
              </w:rPr>
            </w:pPr>
            <w:r w:rsidRPr="00811558">
              <w:t xml:space="preserve"> 7 880,40 </w:t>
            </w:r>
          </w:p>
        </w:tc>
        <w:tc>
          <w:tcPr>
            <w:tcW w:w="1704" w:type="dxa"/>
            <w:shd w:val="clear" w:color="auto" w:fill="auto"/>
          </w:tcPr>
          <w:p w14:paraId="3438CA7B" w14:textId="407F9CEC" w:rsidR="00EF0BC0" w:rsidRPr="0025433F" w:rsidRDefault="00EF0BC0" w:rsidP="00EF0BC0">
            <w:pPr>
              <w:jc w:val="center"/>
              <w:rPr>
                <w:rFonts w:ascii="Times New Roman" w:hAnsi="Times New Roman" w:cs="Times New Roman"/>
                <w:sz w:val="24"/>
                <w:szCs w:val="24"/>
              </w:rPr>
            </w:pPr>
            <w:r w:rsidRPr="00266C85">
              <w:t xml:space="preserve"> 7 880,40 </w:t>
            </w:r>
          </w:p>
        </w:tc>
      </w:tr>
      <w:tr w:rsidR="00EF0BC0" w:rsidRPr="0025433F" w14:paraId="5D923DD2" w14:textId="77777777" w:rsidTr="00590E74">
        <w:trPr>
          <w:trHeight w:val="345"/>
        </w:trPr>
        <w:tc>
          <w:tcPr>
            <w:tcW w:w="992" w:type="dxa"/>
          </w:tcPr>
          <w:p w14:paraId="39CD778E" w14:textId="77777777" w:rsidR="00EF0BC0" w:rsidRPr="0025433F" w:rsidRDefault="00EF0BC0" w:rsidP="00EF0BC0">
            <w:pPr>
              <w:pStyle w:val="afff2"/>
              <w:numPr>
                <w:ilvl w:val="0"/>
                <w:numId w:val="27"/>
              </w:numPr>
              <w:rPr>
                <w:szCs w:val="24"/>
              </w:rPr>
            </w:pPr>
          </w:p>
        </w:tc>
        <w:tc>
          <w:tcPr>
            <w:tcW w:w="4849" w:type="dxa"/>
            <w:vAlign w:val="center"/>
          </w:tcPr>
          <w:p w14:paraId="1A7063FF" w14:textId="3AC2A1B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халязиона</w:t>
            </w:r>
          </w:p>
        </w:tc>
        <w:tc>
          <w:tcPr>
            <w:tcW w:w="3685" w:type="dxa"/>
            <w:vAlign w:val="center"/>
          </w:tcPr>
          <w:p w14:paraId="53409148" w14:textId="4C6197D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088 (или эквивалент)</w:t>
            </w:r>
          </w:p>
        </w:tc>
        <w:tc>
          <w:tcPr>
            <w:tcW w:w="1134" w:type="dxa"/>
            <w:shd w:val="clear" w:color="auto" w:fill="auto"/>
            <w:vAlign w:val="center"/>
          </w:tcPr>
          <w:p w14:paraId="64B8FD35" w14:textId="7320FAC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7D6D6B6" w14:textId="3C2F21F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7F7D2A4" w14:textId="4F5C218D" w:rsidR="00EF0BC0" w:rsidRPr="0025433F" w:rsidRDefault="00EF0BC0" w:rsidP="00EF0BC0">
            <w:pPr>
              <w:jc w:val="center"/>
              <w:rPr>
                <w:rFonts w:ascii="Times New Roman" w:hAnsi="Times New Roman" w:cs="Times New Roman"/>
                <w:sz w:val="24"/>
                <w:szCs w:val="24"/>
              </w:rPr>
            </w:pPr>
            <w:r w:rsidRPr="00811558">
              <w:t xml:space="preserve"> 7 880,40 </w:t>
            </w:r>
          </w:p>
        </w:tc>
        <w:tc>
          <w:tcPr>
            <w:tcW w:w="1704" w:type="dxa"/>
            <w:shd w:val="clear" w:color="auto" w:fill="auto"/>
          </w:tcPr>
          <w:p w14:paraId="7958C533" w14:textId="7AB3EFB5" w:rsidR="00EF0BC0" w:rsidRPr="0025433F" w:rsidRDefault="00EF0BC0" w:rsidP="00EF0BC0">
            <w:pPr>
              <w:jc w:val="center"/>
              <w:rPr>
                <w:rFonts w:ascii="Times New Roman" w:hAnsi="Times New Roman" w:cs="Times New Roman"/>
                <w:sz w:val="24"/>
                <w:szCs w:val="24"/>
              </w:rPr>
            </w:pPr>
            <w:r w:rsidRPr="00266C85">
              <w:t xml:space="preserve"> 7 880,40 </w:t>
            </w:r>
          </w:p>
        </w:tc>
      </w:tr>
      <w:tr w:rsidR="00EF0BC0" w:rsidRPr="0025433F" w14:paraId="5A25FB1A" w14:textId="77777777" w:rsidTr="00590E74">
        <w:trPr>
          <w:trHeight w:val="345"/>
        </w:trPr>
        <w:tc>
          <w:tcPr>
            <w:tcW w:w="992" w:type="dxa"/>
          </w:tcPr>
          <w:p w14:paraId="4E5A8AB6" w14:textId="77777777" w:rsidR="00EF0BC0" w:rsidRPr="0025433F" w:rsidRDefault="00EF0BC0" w:rsidP="00EF0BC0">
            <w:pPr>
              <w:pStyle w:val="afff2"/>
              <w:numPr>
                <w:ilvl w:val="0"/>
                <w:numId w:val="27"/>
              </w:numPr>
              <w:rPr>
                <w:szCs w:val="24"/>
              </w:rPr>
            </w:pPr>
          </w:p>
        </w:tc>
        <w:tc>
          <w:tcPr>
            <w:tcW w:w="4849" w:type="dxa"/>
            <w:vAlign w:val="center"/>
          </w:tcPr>
          <w:p w14:paraId="028857C4" w14:textId="57C400A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ИОЛ</w:t>
            </w:r>
          </w:p>
        </w:tc>
        <w:tc>
          <w:tcPr>
            <w:tcW w:w="3685" w:type="dxa"/>
            <w:vAlign w:val="center"/>
          </w:tcPr>
          <w:p w14:paraId="3051EEED" w14:textId="570B294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092.01 (или эквивалент)</w:t>
            </w:r>
          </w:p>
        </w:tc>
        <w:tc>
          <w:tcPr>
            <w:tcW w:w="1134" w:type="dxa"/>
            <w:shd w:val="clear" w:color="auto" w:fill="auto"/>
            <w:vAlign w:val="center"/>
          </w:tcPr>
          <w:p w14:paraId="439BA00B" w14:textId="6F1268F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457956C" w14:textId="7737777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F0C2F64" w14:textId="1C8005A0" w:rsidR="00EF0BC0" w:rsidRPr="0025433F" w:rsidRDefault="00EF0BC0" w:rsidP="00EF0BC0">
            <w:pPr>
              <w:jc w:val="center"/>
              <w:rPr>
                <w:rFonts w:ascii="Times New Roman" w:hAnsi="Times New Roman" w:cs="Times New Roman"/>
                <w:sz w:val="24"/>
                <w:szCs w:val="24"/>
              </w:rPr>
            </w:pPr>
            <w:r w:rsidRPr="00811558">
              <w:t xml:space="preserve"> 6 962,29 </w:t>
            </w:r>
          </w:p>
        </w:tc>
        <w:tc>
          <w:tcPr>
            <w:tcW w:w="1704" w:type="dxa"/>
            <w:shd w:val="clear" w:color="auto" w:fill="auto"/>
          </w:tcPr>
          <w:p w14:paraId="41830364" w14:textId="63FFFB1F" w:rsidR="00EF0BC0" w:rsidRPr="0025433F" w:rsidRDefault="00EF0BC0" w:rsidP="00EF0BC0">
            <w:pPr>
              <w:jc w:val="center"/>
              <w:rPr>
                <w:rFonts w:ascii="Times New Roman" w:hAnsi="Times New Roman" w:cs="Times New Roman"/>
                <w:sz w:val="24"/>
                <w:szCs w:val="24"/>
              </w:rPr>
            </w:pPr>
            <w:r w:rsidRPr="00266C85">
              <w:t xml:space="preserve"> 6 962,29 </w:t>
            </w:r>
          </w:p>
        </w:tc>
      </w:tr>
      <w:tr w:rsidR="00EF0BC0" w:rsidRPr="0025433F" w14:paraId="7BC161FF" w14:textId="77777777" w:rsidTr="00590E74">
        <w:trPr>
          <w:trHeight w:val="345"/>
        </w:trPr>
        <w:tc>
          <w:tcPr>
            <w:tcW w:w="992" w:type="dxa"/>
          </w:tcPr>
          <w:p w14:paraId="7E1F043C" w14:textId="77777777" w:rsidR="00EF0BC0" w:rsidRPr="0025433F" w:rsidRDefault="00EF0BC0" w:rsidP="00EF0BC0">
            <w:pPr>
              <w:pStyle w:val="afff2"/>
              <w:numPr>
                <w:ilvl w:val="0"/>
                <w:numId w:val="27"/>
              </w:numPr>
              <w:rPr>
                <w:szCs w:val="24"/>
              </w:rPr>
            </w:pPr>
          </w:p>
        </w:tc>
        <w:tc>
          <w:tcPr>
            <w:tcW w:w="4849" w:type="dxa"/>
            <w:vAlign w:val="center"/>
          </w:tcPr>
          <w:p w14:paraId="06F2724D" w14:textId="15596EC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эпиляции ресниц</w:t>
            </w:r>
          </w:p>
        </w:tc>
        <w:tc>
          <w:tcPr>
            <w:tcW w:w="3685" w:type="dxa"/>
            <w:vAlign w:val="center"/>
          </w:tcPr>
          <w:p w14:paraId="26670936" w14:textId="623AC97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097 (или эквивалент)</w:t>
            </w:r>
          </w:p>
        </w:tc>
        <w:tc>
          <w:tcPr>
            <w:tcW w:w="1134" w:type="dxa"/>
            <w:shd w:val="clear" w:color="auto" w:fill="auto"/>
            <w:vAlign w:val="center"/>
          </w:tcPr>
          <w:p w14:paraId="1E17BB3B" w14:textId="5247C54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F76964F" w14:textId="25EF15E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371204D" w14:textId="76649813" w:rsidR="00EF0BC0" w:rsidRPr="0025433F" w:rsidRDefault="00EF0BC0" w:rsidP="00EF0BC0">
            <w:pPr>
              <w:jc w:val="center"/>
              <w:rPr>
                <w:rFonts w:ascii="Times New Roman" w:hAnsi="Times New Roman" w:cs="Times New Roman"/>
                <w:sz w:val="24"/>
                <w:szCs w:val="24"/>
              </w:rPr>
            </w:pPr>
            <w:r w:rsidRPr="00811558">
              <w:t xml:space="preserve"> 5 756,47 </w:t>
            </w:r>
          </w:p>
        </w:tc>
        <w:tc>
          <w:tcPr>
            <w:tcW w:w="1704" w:type="dxa"/>
            <w:shd w:val="clear" w:color="auto" w:fill="auto"/>
          </w:tcPr>
          <w:p w14:paraId="35F10E61" w14:textId="6E51C494" w:rsidR="00EF0BC0" w:rsidRPr="0025433F" w:rsidRDefault="00EF0BC0" w:rsidP="00EF0BC0">
            <w:pPr>
              <w:jc w:val="center"/>
              <w:rPr>
                <w:rFonts w:ascii="Times New Roman" w:hAnsi="Times New Roman" w:cs="Times New Roman"/>
                <w:sz w:val="24"/>
                <w:szCs w:val="24"/>
              </w:rPr>
            </w:pPr>
            <w:r w:rsidRPr="00266C85">
              <w:t xml:space="preserve"> 5 756,47 </w:t>
            </w:r>
          </w:p>
        </w:tc>
      </w:tr>
      <w:tr w:rsidR="00EF0BC0" w:rsidRPr="0025433F" w14:paraId="351CC18B" w14:textId="77777777" w:rsidTr="00590E74">
        <w:trPr>
          <w:trHeight w:val="345"/>
        </w:trPr>
        <w:tc>
          <w:tcPr>
            <w:tcW w:w="992" w:type="dxa"/>
          </w:tcPr>
          <w:p w14:paraId="44D96DC5" w14:textId="77777777" w:rsidR="00EF0BC0" w:rsidRPr="0025433F" w:rsidRDefault="00EF0BC0" w:rsidP="00EF0BC0">
            <w:pPr>
              <w:pStyle w:val="afff2"/>
              <w:numPr>
                <w:ilvl w:val="0"/>
                <w:numId w:val="27"/>
              </w:numPr>
              <w:rPr>
                <w:szCs w:val="24"/>
              </w:rPr>
            </w:pPr>
          </w:p>
        </w:tc>
        <w:tc>
          <w:tcPr>
            <w:tcW w:w="4849" w:type="dxa"/>
            <w:vAlign w:val="center"/>
          </w:tcPr>
          <w:p w14:paraId="6454FB67" w14:textId="22FB313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эпиляции ресниц</w:t>
            </w:r>
          </w:p>
        </w:tc>
        <w:tc>
          <w:tcPr>
            <w:tcW w:w="3685" w:type="dxa"/>
            <w:vAlign w:val="center"/>
          </w:tcPr>
          <w:p w14:paraId="778A778B" w14:textId="04503AD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098 (или эквивалент)</w:t>
            </w:r>
          </w:p>
        </w:tc>
        <w:tc>
          <w:tcPr>
            <w:tcW w:w="1134" w:type="dxa"/>
            <w:shd w:val="clear" w:color="auto" w:fill="auto"/>
            <w:vAlign w:val="center"/>
          </w:tcPr>
          <w:p w14:paraId="2B3D7A48" w14:textId="59D911B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088EA27" w14:textId="60281A8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F8BDDBE" w14:textId="0C2AFFA6" w:rsidR="00EF0BC0" w:rsidRPr="0025433F" w:rsidRDefault="00EF0BC0" w:rsidP="00EF0BC0">
            <w:pPr>
              <w:jc w:val="center"/>
              <w:rPr>
                <w:rFonts w:ascii="Times New Roman" w:hAnsi="Times New Roman" w:cs="Times New Roman"/>
                <w:sz w:val="24"/>
                <w:szCs w:val="24"/>
              </w:rPr>
            </w:pPr>
            <w:r w:rsidRPr="00811558">
              <w:t xml:space="preserve"> 5 899,56 </w:t>
            </w:r>
          </w:p>
        </w:tc>
        <w:tc>
          <w:tcPr>
            <w:tcW w:w="1704" w:type="dxa"/>
            <w:shd w:val="clear" w:color="auto" w:fill="auto"/>
          </w:tcPr>
          <w:p w14:paraId="43C69A5D" w14:textId="51EF4652" w:rsidR="00EF0BC0" w:rsidRPr="0025433F" w:rsidRDefault="00EF0BC0" w:rsidP="00EF0BC0">
            <w:pPr>
              <w:jc w:val="center"/>
              <w:rPr>
                <w:rFonts w:ascii="Times New Roman" w:hAnsi="Times New Roman" w:cs="Times New Roman"/>
                <w:sz w:val="24"/>
                <w:szCs w:val="24"/>
              </w:rPr>
            </w:pPr>
            <w:r w:rsidRPr="00266C85">
              <w:t xml:space="preserve"> 5 899,56 </w:t>
            </w:r>
          </w:p>
        </w:tc>
      </w:tr>
      <w:tr w:rsidR="00EF0BC0" w:rsidRPr="0025433F" w14:paraId="0995223E" w14:textId="77777777" w:rsidTr="00590E74">
        <w:trPr>
          <w:trHeight w:val="345"/>
        </w:trPr>
        <w:tc>
          <w:tcPr>
            <w:tcW w:w="992" w:type="dxa"/>
          </w:tcPr>
          <w:p w14:paraId="2B39D095" w14:textId="77777777" w:rsidR="00EF0BC0" w:rsidRPr="0025433F" w:rsidRDefault="00EF0BC0" w:rsidP="00EF0BC0">
            <w:pPr>
              <w:pStyle w:val="afff2"/>
              <w:numPr>
                <w:ilvl w:val="0"/>
                <w:numId w:val="27"/>
              </w:numPr>
              <w:rPr>
                <w:szCs w:val="24"/>
              </w:rPr>
            </w:pPr>
          </w:p>
        </w:tc>
        <w:tc>
          <w:tcPr>
            <w:tcW w:w="4849" w:type="dxa"/>
            <w:vAlign w:val="center"/>
          </w:tcPr>
          <w:p w14:paraId="6403AADC" w14:textId="199BE6E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эпиляции ресниц</w:t>
            </w:r>
          </w:p>
        </w:tc>
        <w:tc>
          <w:tcPr>
            <w:tcW w:w="3685" w:type="dxa"/>
            <w:vAlign w:val="center"/>
          </w:tcPr>
          <w:p w14:paraId="5854309B" w14:textId="14EF1F8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099 (или эквивалент)</w:t>
            </w:r>
          </w:p>
        </w:tc>
        <w:tc>
          <w:tcPr>
            <w:tcW w:w="1134" w:type="dxa"/>
            <w:shd w:val="clear" w:color="auto" w:fill="auto"/>
            <w:vAlign w:val="center"/>
          </w:tcPr>
          <w:p w14:paraId="7BBEA5BE" w14:textId="1619015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BE95279" w14:textId="7D8F990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10DCDE4" w14:textId="689E48C3" w:rsidR="00EF0BC0" w:rsidRPr="0025433F" w:rsidRDefault="00EF0BC0" w:rsidP="00EF0BC0">
            <w:pPr>
              <w:jc w:val="center"/>
              <w:rPr>
                <w:rFonts w:ascii="Times New Roman" w:hAnsi="Times New Roman" w:cs="Times New Roman"/>
                <w:sz w:val="24"/>
                <w:szCs w:val="24"/>
              </w:rPr>
            </w:pPr>
            <w:r w:rsidRPr="00811558">
              <w:t xml:space="preserve"> 5 775,10 </w:t>
            </w:r>
          </w:p>
        </w:tc>
        <w:tc>
          <w:tcPr>
            <w:tcW w:w="1704" w:type="dxa"/>
            <w:shd w:val="clear" w:color="auto" w:fill="auto"/>
          </w:tcPr>
          <w:p w14:paraId="29A066D1" w14:textId="636988A3" w:rsidR="00EF0BC0" w:rsidRPr="0025433F" w:rsidRDefault="00EF0BC0" w:rsidP="00EF0BC0">
            <w:pPr>
              <w:jc w:val="center"/>
              <w:rPr>
                <w:rFonts w:ascii="Times New Roman" w:hAnsi="Times New Roman" w:cs="Times New Roman"/>
                <w:sz w:val="24"/>
                <w:szCs w:val="24"/>
              </w:rPr>
            </w:pPr>
            <w:r w:rsidRPr="00266C85">
              <w:t xml:space="preserve"> 5 775,10 </w:t>
            </w:r>
          </w:p>
        </w:tc>
      </w:tr>
      <w:tr w:rsidR="00EF0BC0" w:rsidRPr="0025433F" w14:paraId="64C74CA1" w14:textId="77777777" w:rsidTr="00590E74">
        <w:trPr>
          <w:trHeight w:val="345"/>
        </w:trPr>
        <w:tc>
          <w:tcPr>
            <w:tcW w:w="992" w:type="dxa"/>
          </w:tcPr>
          <w:p w14:paraId="394F4E7C" w14:textId="77777777" w:rsidR="00EF0BC0" w:rsidRPr="0025433F" w:rsidRDefault="00EF0BC0" w:rsidP="00EF0BC0">
            <w:pPr>
              <w:pStyle w:val="afff2"/>
              <w:numPr>
                <w:ilvl w:val="0"/>
                <w:numId w:val="27"/>
              </w:numPr>
              <w:rPr>
                <w:szCs w:val="24"/>
              </w:rPr>
            </w:pPr>
          </w:p>
        </w:tc>
        <w:tc>
          <w:tcPr>
            <w:tcW w:w="4849" w:type="dxa"/>
            <w:vAlign w:val="center"/>
          </w:tcPr>
          <w:p w14:paraId="3282BA19" w14:textId="0CF69A5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капсулорексиса с круглой ручкой</w:t>
            </w:r>
          </w:p>
        </w:tc>
        <w:tc>
          <w:tcPr>
            <w:tcW w:w="3685" w:type="dxa"/>
            <w:vAlign w:val="center"/>
          </w:tcPr>
          <w:p w14:paraId="2281A50F" w14:textId="349A5A5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100 (или эквивалент)</w:t>
            </w:r>
          </w:p>
        </w:tc>
        <w:tc>
          <w:tcPr>
            <w:tcW w:w="1134" w:type="dxa"/>
            <w:shd w:val="clear" w:color="auto" w:fill="auto"/>
            <w:vAlign w:val="center"/>
          </w:tcPr>
          <w:p w14:paraId="5C2A1CC2" w14:textId="30D97C4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69E29D9" w14:textId="08EF249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CB84ED7" w14:textId="1B5A494B" w:rsidR="00EF0BC0" w:rsidRPr="0025433F" w:rsidRDefault="00EF0BC0" w:rsidP="00EF0BC0">
            <w:pPr>
              <w:jc w:val="center"/>
              <w:rPr>
                <w:rFonts w:ascii="Times New Roman" w:hAnsi="Times New Roman" w:cs="Times New Roman"/>
                <w:sz w:val="24"/>
                <w:szCs w:val="24"/>
              </w:rPr>
            </w:pPr>
            <w:r w:rsidRPr="00811558">
              <w:t xml:space="preserve"> 11 933,87 </w:t>
            </w:r>
          </w:p>
        </w:tc>
        <w:tc>
          <w:tcPr>
            <w:tcW w:w="1704" w:type="dxa"/>
            <w:shd w:val="clear" w:color="auto" w:fill="auto"/>
          </w:tcPr>
          <w:p w14:paraId="15B53BE4" w14:textId="62ABAEAD" w:rsidR="00EF0BC0" w:rsidRPr="0025433F" w:rsidRDefault="00EF0BC0" w:rsidP="00EF0BC0">
            <w:pPr>
              <w:jc w:val="center"/>
              <w:rPr>
                <w:rFonts w:ascii="Times New Roman" w:hAnsi="Times New Roman" w:cs="Times New Roman"/>
                <w:sz w:val="24"/>
                <w:szCs w:val="24"/>
              </w:rPr>
            </w:pPr>
            <w:r w:rsidRPr="00266C85">
              <w:t xml:space="preserve"> 11 933,87 </w:t>
            </w:r>
          </w:p>
        </w:tc>
      </w:tr>
      <w:tr w:rsidR="00EF0BC0" w:rsidRPr="0025433F" w14:paraId="23E99271" w14:textId="77777777" w:rsidTr="00590E74">
        <w:trPr>
          <w:trHeight w:val="345"/>
        </w:trPr>
        <w:tc>
          <w:tcPr>
            <w:tcW w:w="992" w:type="dxa"/>
          </w:tcPr>
          <w:p w14:paraId="4CD39C2C" w14:textId="77777777" w:rsidR="00EF0BC0" w:rsidRPr="0025433F" w:rsidRDefault="00EF0BC0" w:rsidP="00EF0BC0">
            <w:pPr>
              <w:pStyle w:val="afff2"/>
              <w:numPr>
                <w:ilvl w:val="0"/>
                <w:numId w:val="27"/>
              </w:numPr>
              <w:rPr>
                <w:szCs w:val="24"/>
              </w:rPr>
            </w:pPr>
          </w:p>
        </w:tc>
        <w:tc>
          <w:tcPr>
            <w:tcW w:w="4849" w:type="dxa"/>
            <w:vAlign w:val="center"/>
          </w:tcPr>
          <w:p w14:paraId="6D1B1C19" w14:textId="6B8BD4B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капсулорексиса с круглой ручкой</w:t>
            </w:r>
          </w:p>
        </w:tc>
        <w:tc>
          <w:tcPr>
            <w:tcW w:w="3685" w:type="dxa"/>
            <w:vAlign w:val="center"/>
          </w:tcPr>
          <w:p w14:paraId="12AF9B0E" w14:textId="20876CB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100.01 (или эквивалент)</w:t>
            </w:r>
          </w:p>
        </w:tc>
        <w:tc>
          <w:tcPr>
            <w:tcW w:w="1134" w:type="dxa"/>
            <w:shd w:val="clear" w:color="auto" w:fill="auto"/>
            <w:vAlign w:val="center"/>
          </w:tcPr>
          <w:p w14:paraId="4411DC4C" w14:textId="62A5EE3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C3D3B21" w14:textId="595ACC5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41253ED" w14:textId="71BA7DA9" w:rsidR="00EF0BC0" w:rsidRPr="0025433F" w:rsidRDefault="00EF0BC0" w:rsidP="00EF0BC0">
            <w:pPr>
              <w:jc w:val="center"/>
              <w:rPr>
                <w:rFonts w:ascii="Times New Roman" w:hAnsi="Times New Roman" w:cs="Times New Roman"/>
                <w:sz w:val="24"/>
                <w:szCs w:val="24"/>
              </w:rPr>
            </w:pPr>
            <w:r w:rsidRPr="00811558">
              <w:t xml:space="preserve"> 12 129,63 </w:t>
            </w:r>
          </w:p>
        </w:tc>
        <w:tc>
          <w:tcPr>
            <w:tcW w:w="1704" w:type="dxa"/>
            <w:shd w:val="clear" w:color="auto" w:fill="auto"/>
          </w:tcPr>
          <w:p w14:paraId="5E2A9D83" w14:textId="6F591E67" w:rsidR="00EF0BC0" w:rsidRPr="0025433F" w:rsidRDefault="00EF0BC0" w:rsidP="00EF0BC0">
            <w:pPr>
              <w:jc w:val="center"/>
              <w:rPr>
                <w:rFonts w:ascii="Times New Roman" w:hAnsi="Times New Roman" w:cs="Times New Roman"/>
                <w:sz w:val="24"/>
                <w:szCs w:val="24"/>
              </w:rPr>
            </w:pPr>
            <w:r w:rsidRPr="00266C85">
              <w:t xml:space="preserve"> 12 129,63 </w:t>
            </w:r>
          </w:p>
        </w:tc>
      </w:tr>
      <w:tr w:rsidR="00EF0BC0" w:rsidRPr="0025433F" w14:paraId="08B59D55" w14:textId="77777777" w:rsidTr="00590E74">
        <w:trPr>
          <w:trHeight w:val="345"/>
        </w:trPr>
        <w:tc>
          <w:tcPr>
            <w:tcW w:w="992" w:type="dxa"/>
          </w:tcPr>
          <w:p w14:paraId="52A3C973" w14:textId="77777777" w:rsidR="00EF0BC0" w:rsidRPr="0025433F" w:rsidRDefault="00EF0BC0" w:rsidP="00EF0BC0">
            <w:pPr>
              <w:pStyle w:val="afff2"/>
              <w:numPr>
                <w:ilvl w:val="0"/>
                <w:numId w:val="27"/>
              </w:numPr>
              <w:rPr>
                <w:szCs w:val="24"/>
              </w:rPr>
            </w:pPr>
          </w:p>
        </w:tc>
        <w:tc>
          <w:tcPr>
            <w:tcW w:w="4849" w:type="dxa"/>
            <w:vAlign w:val="center"/>
          </w:tcPr>
          <w:p w14:paraId="707416CB" w14:textId="6E6B896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капсулорексиса с круглой ручкой</w:t>
            </w:r>
          </w:p>
        </w:tc>
        <w:tc>
          <w:tcPr>
            <w:tcW w:w="3685" w:type="dxa"/>
            <w:vAlign w:val="center"/>
          </w:tcPr>
          <w:p w14:paraId="19A9C303" w14:textId="0663083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100.02 (или эквивалент)</w:t>
            </w:r>
          </w:p>
        </w:tc>
        <w:tc>
          <w:tcPr>
            <w:tcW w:w="1134" w:type="dxa"/>
            <w:shd w:val="clear" w:color="auto" w:fill="auto"/>
            <w:vAlign w:val="center"/>
          </w:tcPr>
          <w:p w14:paraId="309B57AB" w14:textId="75DC25F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27F0094" w14:textId="0B5DA3D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D461637" w14:textId="1A73BE2C" w:rsidR="00EF0BC0" w:rsidRPr="0025433F" w:rsidRDefault="00EF0BC0" w:rsidP="00EF0BC0">
            <w:pPr>
              <w:jc w:val="center"/>
              <w:rPr>
                <w:rFonts w:ascii="Times New Roman" w:hAnsi="Times New Roman" w:cs="Times New Roman"/>
                <w:sz w:val="24"/>
                <w:szCs w:val="24"/>
              </w:rPr>
            </w:pPr>
            <w:r w:rsidRPr="00811558">
              <w:t xml:space="preserve"> 11 968,65 </w:t>
            </w:r>
          </w:p>
        </w:tc>
        <w:tc>
          <w:tcPr>
            <w:tcW w:w="1704" w:type="dxa"/>
            <w:shd w:val="clear" w:color="auto" w:fill="auto"/>
          </w:tcPr>
          <w:p w14:paraId="34CF1DC3" w14:textId="48F0436A" w:rsidR="00EF0BC0" w:rsidRPr="0025433F" w:rsidRDefault="00EF0BC0" w:rsidP="00EF0BC0">
            <w:pPr>
              <w:jc w:val="center"/>
              <w:rPr>
                <w:rFonts w:ascii="Times New Roman" w:hAnsi="Times New Roman" w:cs="Times New Roman"/>
                <w:sz w:val="24"/>
                <w:szCs w:val="24"/>
              </w:rPr>
            </w:pPr>
            <w:r w:rsidRPr="00266C85">
              <w:t xml:space="preserve"> 11 968,65 </w:t>
            </w:r>
          </w:p>
        </w:tc>
      </w:tr>
      <w:tr w:rsidR="00EF0BC0" w:rsidRPr="0025433F" w14:paraId="443980FD" w14:textId="77777777" w:rsidTr="00590E74">
        <w:trPr>
          <w:trHeight w:val="345"/>
        </w:trPr>
        <w:tc>
          <w:tcPr>
            <w:tcW w:w="992" w:type="dxa"/>
          </w:tcPr>
          <w:p w14:paraId="3A61710A" w14:textId="77777777" w:rsidR="00EF0BC0" w:rsidRPr="0025433F" w:rsidRDefault="00EF0BC0" w:rsidP="00EF0BC0">
            <w:pPr>
              <w:pStyle w:val="afff2"/>
              <w:numPr>
                <w:ilvl w:val="0"/>
                <w:numId w:val="27"/>
              </w:numPr>
              <w:rPr>
                <w:szCs w:val="24"/>
              </w:rPr>
            </w:pPr>
          </w:p>
        </w:tc>
        <w:tc>
          <w:tcPr>
            <w:tcW w:w="4849" w:type="dxa"/>
            <w:vAlign w:val="center"/>
          </w:tcPr>
          <w:p w14:paraId="473A5816" w14:textId="2E822A7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роговичный с плоской ручкой</w:t>
            </w:r>
          </w:p>
        </w:tc>
        <w:tc>
          <w:tcPr>
            <w:tcW w:w="3685" w:type="dxa"/>
            <w:vAlign w:val="center"/>
          </w:tcPr>
          <w:p w14:paraId="5B24B177" w14:textId="203F0E5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101 (или эквивалент)</w:t>
            </w:r>
          </w:p>
        </w:tc>
        <w:tc>
          <w:tcPr>
            <w:tcW w:w="1134" w:type="dxa"/>
            <w:shd w:val="clear" w:color="auto" w:fill="auto"/>
            <w:vAlign w:val="center"/>
          </w:tcPr>
          <w:p w14:paraId="24521A76" w14:textId="20AAFFD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CCDEBDE" w14:textId="2262084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2DE9D09" w14:textId="65536889" w:rsidR="00EF0BC0" w:rsidRPr="0025433F" w:rsidRDefault="00EF0BC0" w:rsidP="00EF0BC0">
            <w:pPr>
              <w:jc w:val="center"/>
              <w:rPr>
                <w:rFonts w:ascii="Times New Roman" w:hAnsi="Times New Roman" w:cs="Times New Roman"/>
                <w:sz w:val="24"/>
                <w:szCs w:val="24"/>
              </w:rPr>
            </w:pPr>
            <w:r w:rsidRPr="00811558">
              <w:t xml:space="preserve"> 8 998,58 </w:t>
            </w:r>
          </w:p>
        </w:tc>
        <w:tc>
          <w:tcPr>
            <w:tcW w:w="1704" w:type="dxa"/>
            <w:shd w:val="clear" w:color="auto" w:fill="auto"/>
          </w:tcPr>
          <w:p w14:paraId="313B1FA3" w14:textId="445705DC" w:rsidR="00EF0BC0" w:rsidRPr="0025433F" w:rsidRDefault="00EF0BC0" w:rsidP="00EF0BC0">
            <w:pPr>
              <w:jc w:val="center"/>
              <w:rPr>
                <w:rFonts w:ascii="Times New Roman" w:hAnsi="Times New Roman" w:cs="Times New Roman"/>
                <w:sz w:val="24"/>
                <w:szCs w:val="24"/>
              </w:rPr>
            </w:pPr>
            <w:r w:rsidRPr="00266C85">
              <w:t xml:space="preserve"> 8 998,58 </w:t>
            </w:r>
          </w:p>
        </w:tc>
      </w:tr>
      <w:tr w:rsidR="00EF0BC0" w:rsidRPr="0025433F" w14:paraId="1F5D5DA6" w14:textId="77777777" w:rsidTr="00590E74">
        <w:trPr>
          <w:trHeight w:val="345"/>
        </w:trPr>
        <w:tc>
          <w:tcPr>
            <w:tcW w:w="992" w:type="dxa"/>
          </w:tcPr>
          <w:p w14:paraId="6D165368" w14:textId="77777777" w:rsidR="00EF0BC0" w:rsidRPr="0025433F" w:rsidRDefault="00EF0BC0" w:rsidP="00EF0BC0">
            <w:pPr>
              <w:pStyle w:val="afff2"/>
              <w:numPr>
                <w:ilvl w:val="0"/>
                <w:numId w:val="27"/>
              </w:numPr>
              <w:rPr>
                <w:szCs w:val="24"/>
              </w:rPr>
            </w:pPr>
          </w:p>
        </w:tc>
        <w:tc>
          <w:tcPr>
            <w:tcW w:w="4849" w:type="dxa"/>
            <w:vAlign w:val="center"/>
          </w:tcPr>
          <w:p w14:paraId="0C8AB365" w14:textId="52A454E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роговичный с плоской ручкой</w:t>
            </w:r>
          </w:p>
        </w:tc>
        <w:tc>
          <w:tcPr>
            <w:tcW w:w="3685" w:type="dxa"/>
            <w:vAlign w:val="center"/>
          </w:tcPr>
          <w:p w14:paraId="3D11DD84" w14:textId="2E1693E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101.01 (или эквивалент)</w:t>
            </w:r>
          </w:p>
        </w:tc>
        <w:tc>
          <w:tcPr>
            <w:tcW w:w="1134" w:type="dxa"/>
            <w:shd w:val="clear" w:color="auto" w:fill="auto"/>
            <w:vAlign w:val="center"/>
          </w:tcPr>
          <w:p w14:paraId="4010F1D9" w14:textId="29B9197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51AE899" w14:textId="25E3671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45A1C75" w14:textId="4BDE45B5" w:rsidR="00EF0BC0" w:rsidRPr="0025433F" w:rsidRDefault="00EF0BC0" w:rsidP="00EF0BC0">
            <w:pPr>
              <w:jc w:val="center"/>
              <w:rPr>
                <w:rFonts w:ascii="Times New Roman" w:hAnsi="Times New Roman" w:cs="Times New Roman"/>
                <w:sz w:val="24"/>
                <w:szCs w:val="24"/>
              </w:rPr>
            </w:pPr>
            <w:r w:rsidRPr="00811558">
              <w:t xml:space="preserve"> 8 981,61 </w:t>
            </w:r>
          </w:p>
        </w:tc>
        <w:tc>
          <w:tcPr>
            <w:tcW w:w="1704" w:type="dxa"/>
            <w:shd w:val="clear" w:color="auto" w:fill="auto"/>
          </w:tcPr>
          <w:p w14:paraId="20029D68" w14:textId="5988A648" w:rsidR="00EF0BC0" w:rsidRPr="0025433F" w:rsidRDefault="00EF0BC0" w:rsidP="00EF0BC0">
            <w:pPr>
              <w:jc w:val="center"/>
              <w:rPr>
                <w:rFonts w:ascii="Times New Roman" w:hAnsi="Times New Roman" w:cs="Times New Roman"/>
                <w:sz w:val="24"/>
                <w:szCs w:val="24"/>
              </w:rPr>
            </w:pPr>
            <w:r w:rsidRPr="00266C85">
              <w:t xml:space="preserve"> 8 981,61 </w:t>
            </w:r>
          </w:p>
        </w:tc>
      </w:tr>
      <w:tr w:rsidR="00EF0BC0" w:rsidRPr="0025433F" w14:paraId="7D48F721" w14:textId="77777777" w:rsidTr="00590E74">
        <w:trPr>
          <w:trHeight w:val="345"/>
        </w:trPr>
        <w:tc>
          <w:tcPr>
            <w:tcW w:w="992" w:type="dxa"/>
          </w:tcPr>
          <w:p w14:paraId="5BDE6BFD" w14:textId="77777777" w:rsidR="00EF0BC0" w:rsidRPr="0025433F" w:rsidRDefault="00EF0BC0" w:rsidP="00EF0BC0">
            <w:pPr>
              <w:pStyle w:val="afff2"/>
              <w:numPr>
                <w:ilvl w:val="0"/>
                <w:numId w:val="27"/>
              </w:numPr>
              <w:rPr>
                <w:szCs w:val="24"/>
              </w:rPr>
            </w:pPr>
          </w:p>
        </w:tc>
        <w:tc>
          <w:tcPr>
            <w:tcW w:w="4849" w:type="dxa"/>
            <w:vAlign w:val="center"/>
          </w:tcPr>
          <w:p w14:paraId="7EE1BC12" w14:textId="0558E4F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роговичный с плоской ручкой</w:t>
            </w:r>
          </w:p>
        </w:tc>
        <w:tc>
          <w:tcPr>
            <w:tcW w:w="3685" w:type="dxa"/>
            <w:vAlign w:val="center"/>
          </w:tcPr>
          <w:p w14:paraId="5369076F" w14:textId="3333B18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156 (или эквивалент)</w:t>
            </w:r>
          </w:p>
        </w:tc>
        <w:tc>
          <w:tcPr>
            <w:tcW w:w="1134" w:type="dxa"/>
            <w:shd w:val="clear" w:color="auto" w:fill="auto"/>
            <w:vAlign w:val="center"/>
          </w:tcPr>
          <w:p w14:paraId="34F905B6" w14:textId="716BE62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05CE4AB" w14:textId="1FF720D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BD4DE3" w14:textId="292506D9" w:rsidR="00EF0BC0" w:rsidRPr="0025433F" w:rsidRDefault="00EF0BC0" w:rsidP="00EF0BC0">
            <w:pPr>
              <w:jc w:val="center"/>
              <w:rPr>
                <w:rFonts w:ascii="Times New Roman" w:hAnsi="Times New Roman" w:cs="Times New Roman"/>
                <w:sz w:val="24"/>
                <w:szCs w:val="24"/>
              </w:rPr>
            </w:pPr>
            <w:r w:rsidRPr="00811558">
              <w:t xml:space="preserve"> 9 070,75 </w:t>
            </w:r>
          </w:p>
        </w:tc>
        <w:tc>
          <w:tcPr>
            <w:tcW w:w="1704" w:type="dxa"/>
            <w:shd w:val="clear" w:color="auto" w:fill="auto"/>
          </w:tcPr>
          <w:p w14:paraId="7761C82A" w14:textId="6A5FFE6E" w:rsidR="00EF0BC0" w:rsidRPr="0025433F" w:rsidRDefault="00EF0BC0" w:rsidP="00EF0BC0">
            <w:pPr>
              <w:jc w:val="center"/>
              <w:rPr>
                <w:rFonts w:ascii="Times New Roman" w:hAnsi="Times New Roman" w:cs="Times New Roman"/>
                <w:sz w:val="24"/>
                <w:szCs w:val="24"/>
              </w:rPr>
            </w:pPr>
            <w:r w:rsidRPr="00266C85">
              <w:t xml:space="preserve"> 9 070,75 </w:t>
            </w:r>
          </w:p>
        </w:tc>
      </w:tr>
      <w:tr w:rsidR="00EF0BC0" w:rsidRPr="0025433F" w14:paraId="7214C397" w14:textId="77777777" w:rsidTr="00590E74">
        <w:trPr>
          <w:trHeight w:val="345"/>
        </w:trPr>
        <w:tc>
          <w:tcPr>
            <w:tcW w:w="992" w:type="dxa"/>
          </w:tcPr>
          <w:p w14:paraId="733DA133" w14:textId="77777777" w:rsidR="00EF0BC0" w:rsidRPr="0025433F" w:rsidRDefault="00EF0BC0" w:rsidP="00EF0BC0">
            <w:pPr>
              <w:pStyle w:val="afff2"/>
              <w:numPr>
                <w:ilvl w:val="0"/>
                <w:numId w:val="27"/>
              </w:numPr>
              <w:rPr>
                <w:szCs w:val="24"/>
              </w:rPr>
            </w:pPr>
          </w:p>
        </w:tc>
        <w:tc>
          <w:tcPr>
            <w:tcW w:w="4849" w:type="dxa"/>
            <w:vAlign w:val="center"/>
          </w:tcPr>
          <w:p w14:paraId="1E5E173E" w14:textId="3E54145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роговичный с плоской ручкой</w:t>
            </w:r>
          </w:p>
        </w:tc>
        <w:tc>
          <w:tcPr>
            <w:tcW w:w="3685" w:type="dxa"/>
            <w:vAlign w:val="center"/>
          </w:tcPr>
          <w:p w14:paraId="198CFCFF" w14:textId="612F120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156.01 (или эквивалент)</w:t>
            </w:r>
          </w:p>
        </w:tc>
        <w:tc>
          <w:tcPr>
            <w:tcW w:w="1134" w:type="dxa"/>
            <w:shd w:val="clear" w:color="auto" w:fill="auto"/>
            <w:vAlign w:val="center"/>
          </w:tcPr>
          <w:p w14:paraId="1AAE66CA" w14:textId="7F4F200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AA0EE1" w14:textId="66B3D47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0989C2" w14:textId="0C84815C" w:rsidR="00EF0BC0" w:rsidRPr="0025433F" w:rsidRDefault="00EF0BC0" w:rsidP="00EF0BC0">
            <w:pPr>
              <w:jc w:val="center"/>
              <w:rPr>
                <w:rFonts w:ascii="Times New Roman" w:hAnsi="Times New Roman" w:cs="Times New Roman"/>
                <w:sz w:val="24"/>
                <w:szCs w:val="24"/>
              </w:rPr>
            </w:pPr>
            <w:r w:rsidRPr="00811558">
              <w:t xml:space="preserve"> 9 069,69 </w:t>
            </w:r>
          </w:p>
        </w:tc>
        <w:tc>
          <w:tcPr>
            <w:tcW w:w="1704" w:type="dxa"/>
            <w:shd w:val="clear" w:color="auto" w:fill="auto"/>
          </w:tcPr>
          <w:p w14:paraId="4AF69DE9" w14:textId="7FB0BFD6" w:rsidR="00EF0BC0" w:rsidRPr="0025433F" w:rsidRDefault="00EF0BC0" w:rsidP="00EF0BC0">
            <w:pPr>
              <w:jc w:val="center"/>
              <w:rPr>
                <w:rFonts w:ascii="Times New Roman" w:hAnsi="Times New Roman" w:cs="Times New Roman"/>
                <w:sz w:val="24"/>
                <w:szCs w:val="24"/>
              </w:rPr>
            </w:pPr>
            <w:r w:rsidRPr="00266C85">
              <w:t xml:space="preserve"> 9 069,69 </w:t>
            </w:r>
          </w:p>
        </w:tc>
      </w:tr>
      <w:tr w:rsidR="00EF0BC0" w:rsidRPr="0025433F" w14:paraId="17C5A88B" w14:textId="77777777" w:rsidTr="00590E74">
        <w:trPr>
          <w:trHeight w:val="345"/>
        </w:trPr>
        <w:tc>
          <w:tcPr>
            <w:tcW w:w="992" w:type="dxa"/>
          </w:tcPr>
          <w:p w14:paraId="21A070CB" w14:textId="77777777" w:rsidR="00EF0BC0" w:rsidRPr="0025433F" w:rsidRDefault="00EF0BC0" w:rsidP="00EF0BC0">
            <w:pPr>
              <w:pStyle w:val="afff2"/>
              <w:numPr>
                <w:ilvl w:val="0"/>
                <w:numId w:val="27"/>
              </w:numPr>
              <w:rPr>
                <w:szCs w:val="24"/>
              </w:rPr>
            </w:pPr>
          </w:p>
        </w:tc>
        <w:tc>
          <w:tcPr>
            <w:tcW w:w="4849" w:type="dxa"/>
            <w:vAlign w:val="center"/>
          </w:tcPr>
          <w:p w14:paraId="2313D5D1" w14:textId="3A9E4F0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роговичный с плоской ручкой</w:t>
            </w:r>
          </w:p>
        </w:tc>
        <w:tc>
          <w:tcPr>
            <w:tcW w:w="3685" w:type="dxa"/>
            <w:vAlign w:val="center"/>
          </w:tcPr>
          <w:p w14:paraId="36ECF27B" w14:textId="65D3DCB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156.02 (или эквивалент)</w:t>
            </w:r>
          </w:p>
        </w:tc>
        <w:tc>
          <w:tcPr>
            <w:tcW w:w="1134" w:type="dxa"/>
            <w:shd w:val="clear" w:color="auto" w:fill="auto"/>
            <w:vAlign w:val="center"/>
          </w:tcPr>
          <w:p w14:paraId="4AFE83FF" w14:textId="50D282B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11ABC02" w14:textId="1BEB86F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9AB618F" w14:textId="526367AF" w:rsidR="00EF0BC0" w:rsidRPr="0025433F" w:rsidRDefault="00EF0BC0" w:rsidP="00EF0BC0">
            <w:pPr>
              <w:jc w:val="center"/>
              <w:rPr>
                <w:rFonts w:ascii="Times New Roman" w:hAnsi="Times New Roman" w:cs="Times New Roman"/>
                <w:sz w:val="24"/>
                <w:szCs w:val="24"/>
              </w:rPr>
            </w:pPr>
            <w:r w:rsidRPr="00811558">
              <w:t xml:space="preserve"> 9 069,69 </w:t>
            </w:r>
          </w:p>
        </w:tc>
        <w:tc>
          <w:tcPr>
            <w:tcW w:w="1704" w:type="dxa"/>
            <w:shd w:val="clear" w:color="auto" w:fill="auto"/>
          </w:tcPr>
          <w:p w14:paraId="5ECA73B4" w14:textId="3ABC7AF0" w:rsidR="00EF0BC0" w:rsidRPr="0025433F" w:rsidRDefault="00EF0BC0" w:rsidP="00EF0BC0">
            <w:pPr>
              <w:jc w:val="center"/>
              <w:rPr>
                <w:rFonts w:ascii="Times New Roman" w:hAnsi="Times New Roman" w:cs="Times New Roman"/>
                <w:sz w:val="24"/>
                <w:szCs w:val="24"/>
              </w:rPr>
            </w:pPr>
            <w:r w:rsidRPr="00266C85">
              <w:t xml:space="preserve"> 9 069,69 </w:t>
            </w:r>
          </w:p>
        </w:tc>
      </w:tr>
      <w:tr w:rsidR="00EF0BC0" w:rsidRPr="0025433F" w14:paraId="58F00D8F" w14:textId="77777777" w:rsidTr="00590E74">
        <w:trPr>
          <w:trHeight w:val="345"/>
        </w:trPr>
        <w:tc>
          <w:tcPr>
            <w:tcW w:w="992" w:type="dxa"/>
          </w:tcPr>
          <w:p w14:paraId="14DFA268" w14:textId="77777777" w:rsidR="00EF0BC0" w:rsidRPr="0025433F" w:rsidRDefault="00EF0BC0" w:rsidP="00EF0BC0">
            <w:pPr>
              <w:pStyle w:val="afff2"/>
              <w:numPr>
                <w:ilvl w:val="0"/>
                <w:numId w:val="27"/>
              </w:numPr>
              <w:rPr>
                <w:szCs w:val="24"/>
              </w:rPr>
            </w:pPr>
          </w:p>
        </w:tc>
        <w:tc>
          <w:tcPr>
            <w:tcW w:w="4849" w:type="dxa"/>
            <w:vAlign w:val="center"/>
          </w:tcPr>
          <w:p w14:paraId="62663550" w14:textId="664AF3E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368BD43B" w14:textId="0BC7B64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157.02 (или эквивалент)</w:t>
            </w:r>
          </w:p>
        </w:tc>
        <w:tc>
          <w:tcPr>
            <w:tcW w:w="1134" w:type="dxa"/>
            <w:shd w:val="clear" w:color="auto" w:fill="auto"/>
            <w:vAlign w:val="center"/>
          </w:tcPr>
          <w:p w14:paraId="06182D7C" w14:textId="3B1F304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895A558" w14:textId="35A59D7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FF4FCC1" w14:textId="4A8D866E" w:rsidR="00EF0BC0" w:rsidRPr="0025433F" w:rsidRDefault="00EF0BC0" w:rsidP="00EF0BC0">
            <w:pPr>
              <w:jc w:val="center"/>
              <w:rPr>
                <w:rFonts w:ascii="Times New Roman" w:hAnsi="Times New Roman" w:cs="Times New Roman"/>
                <w:sz w:val="24"/>
                <w:szCs w:val="24"/>
              </w:rPr>
            </w:pPr>
            <w:r w:rsidRPr="00811558">
              <w:t xml:space="preserve"> 8 805,44 </w:t>
            </w:r>
          </w:p>
        </w:tc>
        <w:tc>
          <w:tcPr>
            <w:tcW w:w="1704" w:type="dxa"/>
            <w:shd w:val="clear" w:color="auto" w:fill="auto"/>
          </w:tcPr>
          <w:p w14:paraId="04916583" w14:textId="6BC52F50" w:rsidR="00EF0BC0" w:rsidRPr="0025433F" w:rsidRDefault="00EF0BC0" w:rsidP="00EF0BC0">
            <w:pPr>
              <w:jc w:val="center"/>
              <w:rPr>
                <w:rFonts w:ascii="Times New Roman" w:hAnsi="Times New Roman" w:cs="Times New Roman"/>
                <w:sz w:val="24"/>
                <w:szCs w:val="24"/>
              </w:rPr>
            </w:pPr>
            <w:r w:rsidRPr="00266C85">
              <w:t xml:space="preserve"> 8 805,44 </w:t>
            </w:r>
          </w:p>
        </w:tc>
      </w:tr>
      <w:tr w:rsidR="00EF0BC0" w:rsidRPr="0025433F" w14:paraId="4B1F781C" w14:textId="77777777" w:rsidTr="00590E74">
        <w:trPr>
          <w:trHeight w:val="345"/>
        </w:trPr>
        <w:tc>
          <w:tcPr>
            <w:tcW w:w="992" w:type="dxa"/>
          </w:tcPr>
          <w:p w14:paraId="0C44FEEB" w14:textId="77777777" w:rsidR="00EF0BC0" w:rsidRPr="0025433F" w:rsidRDefault="00EF0BC0" w:rsidP="00EF0BC0">
            <w:pPr>
              <w:pStyle w:val="afff2"/>
              <w:numPr>
                <w:ilvl w:val="0"/>
                <w:numId w:val="27"/>
              </w:numPr>
              <w:rPr>
                <w:szCs w:val="24"/>
              </w:rPr>
            </w:pPr>
          </w:p>
        </w:tc>
        <w:tc>
          <w:tcPr>
            <w:tcW w:w="4849" w:type="dxa"/>
            <w:vAlign w:val="center"/>
          </w:tcPr>
          <w:p w14:paraId="4DF43A4A" w14:textId="647B7A0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капсулорексиса с круглой ручкой</w:t>
            </w:r>
          </w:p>
        </w:tc>
        <w:tc>
          <w:tcPr>
            <w:tcW w:w="3685" w:type="dxa"/>
            <w:vAlign w:val="center"/>
          </w:tcPr>
          <w:p w14:paraId="66C28222" w14:textId="07A841B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162.02 (или эквивалент)</w:t>
            </w:r>
          </w:p>
        </w:tc>
        <w:tc>
          <w:tcPr>
            <w:tcW w:w="1134" w:type="dxa"/>
            <w:shd w:val="clear" w:color="auto" w:fill="auto"/>
            <w:vAlign w:val="center"/>
          </w:tcPr>
          <w:p w14:paraId="2D6CF636" w14:textId="2D59BD5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82E3A7A" w14:textId="2D9732C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0863163" w14:textId="326B0C58" w:rsidR="00EF0BC0" w:rsidRPr="0025433F" w:rsidRDefault="00EF0BC0" w:rsidP="00EF0BC0">
            <w:pPr>
              <w:jc w:val="center"/>
              <w:rPr>
                <w:rFonts w:ascii="Times New Roman" w:hAnsi="Times New Roman" w:cs="Times New Roman"/>
                <w:sz w:val="24"/>
                <w:szCs w:val="24"/>
              </w:rPr>
            </w:pPr>
            <w:r w:rsidRPr="00811558">
              <w:t xml:space="preserve"> 13 228,30 </w:t>
            </w:r>
          </w:p>
        </w:tc>
        <w:tc>
          <w:tcPr>
            <w:tcW w:w="1704" w:type="dxa"/>
            <w:shd w:val="clear" w:color="auto" w:fill="auto"/>
          </w:tcPr>
          <w:p w14:paraId="27217F5A" w14:textId="06B50002" w:rsidR="00EF0BC0" w:rsidRPr="0025433F" w:rsidRDefault="00EF0BC0" w:rsidP="00EF0BC0">
            <w:pPr>
              <w:jc w:val="center"/>
              <w:rPr>
                <w:rFonts w:ascii="Times New Roman" w:hAnsi="Times New Roman" w:cs="Times New Roman"/>
                <w:sz w:val="24"/>
                <w:szCs w:val="24"/>
              </w:rPr>
            </w:pPr>
            <w:r w:rsidRPr="00266C85">
              <w:t xml:space="preserve"> 13 228,30 </w:t>
            </w:r>
          </w:p>
        </w:tc>
      </w:tr>
      <w:tr w:rsidR="00EF0BC0" w:rsidRPr="0025433F" w14:paraId="5D5F76F9" w14:textId="77777777" w:rsidTr="00590E74">
        <w:trPr>
          <w:trHeight w:val="345"/>
        </w:trPr>
        <w:tc>
          <w:tcPr>
            <w:tcW w:w="992" w:type="dxa"/>
          </w:tcPr>
          <w:p w14:paraId="114FB0E7" w14:textId="77777777" w:rsidR="00EF0BC0" w:rsidRPr="0025433F" w:rsidRDefault="00EF0BC0" w:rsidP="00EF0BC0">
            <w:pPr>
              <w:pStyle w:val="afff2"/>
              <w:numPr>
                <w:ilvl w:val="0"/>
                <w:numId w:val="27"/>
              </w:numPr>
              <w:rPr>
                <w:szCs w:val="24"/>
              </w:rPr>
            </w:pPr>
          </w:p>
        </w:tc>
        <w:tc>
          <w:tcPr>
            <w:tcW w:w="4849" w:type="dxa"/>
            <w:vAlign w:val="center"/>
          </w:tcPr>
          <w:p w14:paraId="39424285" w14:textId="700600B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конъюктивы</w:t>
            </w:r>
          </w:p>
        </w:tc>
        <w:tc>
          <w:tcPr>
            <w:tcW w:w="3685" w:type="dxa"/>
            <w:vAlign w:val="center"/>
          </w:tcPr>
          <w:p w14:paraId="63704BDD" w14:textId="5CEE02B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166 (или эквивалент)</w:t>
            </w:r>
          </w:p>
        </w:tc>
        <w:tc>
          <w:tcPr>
            <w:tcW w:w="1134" w:type="dxa"/>
            <w:shd w:val="clear" w:color="auto" w:fill="auto"/>
            <w:vAlign w:val="center"/>
          </w:tcPr>
          <w:p w14:paraId="3DFEAF6C" w14:textId="4F073B0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E9CAA88" w14:textId="1C84C86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471D9E" w14:textId="4FC55267" w:rsidR="00EF0BC0" w:rsidRPr="0025433F" w:rsidRDefault="00EF0BC0" w:rsidP="00EF0BC0">
            <w:pPr>
              <w:jc w:val="center"/>
              <w:rPr>
                <w:rFonts w:ascii="Times New Roman" w:hAnsi="Times New Roman" w:cs="Times New Roman"/>
                <w:sz w:val="24"/>
                <w:szCs w:val="24"/>
              </w:rPr>
            </w:pPr>
            <w:r w:rsidRPr="00811558">
              <w:t xml:space="preserve"> 7 988,27 </w:t>
            </w:r>
          </w:p>
        </w:tc>
        <w:tc>
          <w:tcPr>
            <w:tcW w:w="1704" w:type="dxa"/>
            <w:shd w:val="clear" w:color="auto" w:fill="auto"/>
          </w:tcPr>
          <w:p w14:paraId="4247F3C4" w14:textId="68CE0E96" w:rsidR="00EF0BC0" w:rsidRPr="0025433F" w:rsidRDefault="00EF0BC0" w:rsidP="00EF0BC0">
            <w:pPr>
              <w:jc w:val="center"/>
              <w:rPr>
                <w:rFonts w:ascii="Times New Roman" w:hAnsi="Times New Roman" w:cs="Times New Roman"/>
                <w:sz w:val="24"/>
                <w:szCs w:val="24"/>
              </w:rPr>
            </w:pPr>
            <w:r w:rsidRPr="00266C85">
              <w:t xml:space="preserve"> 7 988,27 </w:t>
            </w:r>
          </w:p>
        </w:tc>
      </w:tr>
      <w:tr w:rsidR="00EF0BC0" w:rsidRPr="0025433F" w14:paraId="4960579D" w14:textId="77777777" w:rsidTr="00590E74">
        <w:trPr>
          <w:trHeight w:val="345"/>
        </w:trPr>
        <w:tc>
          <w:tcPr>
            <w:tcW w:w="992" w:type="dxa"/>
          </w:tcPr>
          <w:p w14:paraId="32642751" w14:textId="77777777" w:rsidR="00EF0BC0" w:rsidRPr="0025433F" w:rsidRDefault="00EF0BC0" w:rsidP="00EF0BC0">
            <w:pPr>
              <w:pStyle w:val="afff2"/>
              <w:numPr>
                <w:ilvl w:val="0"/>
                <w:numId w:val="27"/>
              </w:numPr>
              <w:rPr>
                <w:szCs w:val="24"/>
              </w:rPr>
            </w:pPr>
          </w:p>
        </w:tc>
        <w:tc>
          <w:tcPr>
            <w:tcW w:w="4849" w:type="dxa"/>
            <w:vAlign w:val="center"/>
          </w:tcPr>
          <w:p w14:paraId="474527BD" w14:textId="31573F7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капсулорексиса с круглой ручкой</w:t>
            </w:r>
          </w:p>
        </w:tc>
        <w:tc>
          <w:tcPr>
            <w:tcW w:w="3685" w:type="dxa"/>
            <w:vAlign w:val="center"/>
          </w:tcPr>
          <w:p w14:paraId="414068B5" w14:textId="31EAFC4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172 (или эквивалент)</w:t>
            </w:r>
          </w:p>
        </w:tc>
        <w:tc>
          <w:tcPr>
            <w:tcW w:w="1134" w:type="dxa"/>
            <w:shd w:val="clear" w:color="auto" w:fill="auto"/>
            <w:vAlign w:val="center"/>
          </w:tcPr>
          <w:p w14:paraId="43126B48" w14:textId="661B52B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4AA7908" w14:textId="2D07E5E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AF1F383" w14:textId="5FF7095D" w:rsidR="00EF0BC0" w:rsidRPr="0025433F" w:rsidRDefault="00EF0BC0" w:rsidP="00EF0BC0">
            <w:pPr>
              <w:jc w:val="center"/>
              <w:rPr>
                <w:rFonts w:ascii="Times New Roman" w:hAnsi="Times New Roman" w:cs="Times New Roman"/>
                <w:sz w:val="24"/>
                <w:szCs w:val="24"/>
              </w:rPr>
            </w:pPr>
            <w:r w:rsidRPr="00811558">
              <w:t xml:space="preserve"> 13 388,38 </w:t>
            </w:r>
          </w:p>
        </w:tc>
        <w:tc>
          <w:tcPr>
            <w:tcW w:w="1704" w:type="dxa"/>
            <w:shd w:val="clear" w:color="auto" w:fill="auto"/>
          </w:tcPr>
          <w:p w14:paraId="7F17A6A0" w14:textId="441283BB" w:rsidR="00EF0BC0" w:rsidRPr="0025433F" w:rsidRDefault="00EF0BC0" w:rsidP="00EF0BC0">
            <w:pPr>
              <w:jc w:val="center"/>
              <w:rPr>
                <w:rFonts w:ascii="Times New Roman" w:hAnsi="Times New Roman" w:cs="Times New Roman"/>
                <w:sz w:val="24"/>
                <w:szCs w:val="24"/>
              </w:rPr>
            </w:pPr>
            <w:r w:rsidRPr="00266C85">
              <w:t xml:space="preserve"> 13 388,38 </w:t>
            </w:r>
          </w:p>
        </w:tc>
      </w:tr>
      <w:tr w:rsidR="00EF0BC0" w:rsidRPr="0025433F" w14:paraId="3D2B9133" w14:textId="77777777" w:rsidTr="00590E74">
        <w:trPr>
          <w:trHeight w:val="345"/>
        </w:trPr>
        <w:tc>
          <w:tcPr>
            <w:tcW w:w="992" w:type="dxa"/>
          </w:tcPr>
          <w:p w14:paraId="100DF5E2" w14:textId="77777777" w:rsidR="00EF0BC0" w:rsidRPr="0025433F" w:rsidRDefault="00EF0BC0" w:rsidP="00EF0BC0">
            <w:pPr>
              <w:pStyle w:val="afff2"/>
              <w:numPr>
                <w:ilvl w:val="0"/>
                <w:numId w:val="27"/>
              </w:numPr>
              <w:rPr>
                <w:szCs w:val="24"/>
              </w:rPr>
            </w:pPr>
          </w:p>
        </w:tc>
        <w:tc>
          <w:tcPr>
            <w:tcW w:w="4849" w:type="dxa"/>
            <w:vAlign w:val="center"/>
          </w:tcPr>
          <w:p w14:paraId="029E9C66" w14:textId="7B2A3B7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капсулорексиса с плоской ручкой</w:t>
            </w:r>
          </w:p>
        </w:tc>
        <w:tc>
          <w:tcPr>
            <w:tcW w:w="3685" w:type="dxa"/>
            <w:vAlign w:val="center"/>
          </w:tcPr>
          <w:p w14:paraId="44D999D8" w14:textId="1EDCE27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175 (или эквивалент)</w:t>
            </w:r>
          </w:p>
        </w:tc>
        <w:tc>
          <w:tcPr>
            <w:tcW w:w="1134" w:type="dxa"/>
            <w:shd w:val="clear" w:color="auto" w:fill="auto"/>
            <w:vAlign w:val="center"/>
          </w:tcPr>
          <w:p w14:paraId="19E29880" w14:textId="5EFDACC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50116C2" w14:textId="230C101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5D2DA0F" w14:textId="232F2DB9" w:rsidR="00EF0BC0" w:rsidRPr="0025433F" w:rsidRDefault="00EF0BC0" w:rsidP="00EF0BC0">
            <w:pPr>
              <w:jc w:val="center"/>
              <w:rPr>
                <w:rFonts w:ascii="Times New Roman" w:hAnsi="Times New Roman" w:cs="Times New Roman"/>
                <w:sz w:val="24"/>
                <w:szCs w:val="24"/>
              </w:rPr>
            </w:pPr>
            <w:r w:rsidRPr="00811558">
              <w:t xml:space="preserve"> 12 043,01 </w:t>
            </w:r>
          </w:p>
        </w:tc>
        <w:tc>
          <w:tcPr>
            <w:tcW w:w="1704" w:type="dxa"/>
            <w:shd w:val="clear" w:color="auto" w:fill="auto"/>
          </w:tcPr>
          <w:p w14:paraId="75043329" w14:textId="155484B6" w:rsidR="00EF0BC0" w:rsidRPr="0025433F" w:rsidRDefault="00EF0BC0" w:rsidP="00EF0BC0">
            <w:pPr>
              <w:jc w:val="center"/>
              <w:rPr>
                <w:rFonts w:ascii="Times New Roman" w:hAnsi="Times New Roman" w:cs="Times New Roman"/>
                <w:sz w:val="24"/>
                <w:szCs w:val="24"/>
              </w:rPr>
            </w:pPr>
            <w:r w:rsidRPr="00266C85">
              <w:t xml:space="preserve"> 12 043,01 </w:t>
            </w:r>
          </w:p>
        </w:tc>
      </w:tr>
      <w:tr w:rsidR="00EF0BC0" w:rsidRPr="0025433F" w14:paraId="23258311" w14:textId="77777777" w:rsidTr="00590E74">
        <w:trPr>
          <w:trHeight w:val="345"/>
        </w:trPr>
        <w:tc>
          <w:tcPr>
            <w:tcW w:w="992" w:type="dxa"/>
          </w:tcPr>
          <w:p w14:paraId="4B6E1B2E" w14:textId="77777777" w:rsidR="00EF0BC0" w:rsidRPr="0025433F" w:rsidRDefault="00EF0BC0" w:rsidP="00EF0BC0">
            <w:pPr>
              <w:pStyle w:val="afff2"/>
              <w:numPr>
                <w:ilvl w:val="0"/>
                <w:numId w:val="27"/>
              </w:numPr>
              <w:rPr>
                <w:szCs w:val="24"/>
              </w:rPr>
            </w:pPr>
          </w:p>
        </w:tc>
        <w:tc>
          <w:tcPr>
            <w:tcW w:w="4849" w:type="dxa"/>
            <w:vAlign w:val="center"/>
          </w:tcPr>
          <w:p w14:paraId="5A15A2C1" w14:textId="1E37A3B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фиксационный</w:t>
            </w:r>
          </w:p>
        </w:tc>
        <w:tc>
          <w:tcPr>
            <w:tcW w:w="3685" w:type="dxa"/>
            <w:vAlign w:val="center"/>
          </w:tcPr>
          <w:p w14:paraId="0BC9AB34" w14:textId="1AE8012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181.01L (или эквивалент)</w:t>
            </w:r>
          </w:p>
        </w:tc>
        <w:tc>
          <w:tcPr>
            <w:tcW w:w="1134" w:type="dxa"/>
            <w:shd w:val="clear" w:color="auto" w:fill="auto"/>
            <w:vAlign w:val="center"/>
          </w:tcPr>
          <w:p w14:paraId="0B11A74D" w14:textId="6AEFC79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F4BD8A4" w14:textId="20D1D9C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BC2D0BC" w14:textId="63F9CC20" w:rsidR="00EF0BC0" w:rsidRPr="0025433F" w:rsidRDefault="00EF0BC0" w:rsidP="00EF0BC0">
            <w:pPr>
              <w:jc w:val="center"/>
              <w:rPr>
                <w:rFonts w:ascii="Times New Roman" w:hAnsi="Times New Roman" w:cs="Times New Roman"/>
                <w:sz w:val="24"/>
                <w:szCs w:val="24"/>
              </w:rPr>
            </w:pPr>
            <w:r w:rsidRPr="00811558">
              <w:t xml:space="preserve"> 11 183,92 </w:t>
            </w:r>
          </w:p>
        </w:tc>
        <w:tc>
          <w:tcPr>
            <w:tcW w:w="1704" w:type="dxa"/>
            <w:shd w:val="clear" w:color="auto" w:fill="auto"/>
          </w:tcPr>
          <w:p w14:paraId="5BCEAF3C" w14:textId="6674038B" w:rsidR="00EF0BC0" w:rsidRPr="0025433F" w:rsidRDefault="00EF0BC0" w:rsidP="00EF0BC0">
            <w:pPr>
              <w:jc w:val="center"/>
              <w:rPr>
                <w:rFonts w:ascii="Times New Roman" w:hAnsi="Times New Roman" w:cs="Times New Roman"/>
                <w:sz w:val="24"/>
                <w:szCs w:val="24"/>
              </w:rPr>
            </w:pPr>
            <w:r w:rsidRPr="00266C85">
              <w:t xml:space="preserve"> 11 183,92 </w:t>
            </w:r>
          </w:p>
        </w:tc>
      </w:tr>
      <w:tr w:rsidR="00EF0BC0" w:rsidRPr="0025433F" w14:paraId="2D8E19DC" w14:textId="77777777" w:rsidTr="00590E74">
        <w:trPr>
          <w:trHeight w:val="345"/>
        </w:trPr>
        <w:tc>
          <w:tcPr>
            <w:tcW w:w="992" w:type="dxa"/>
          </w:tcPr>
          <w:p w14:paraId="7121D6B9" w14:textId="77777777" w:rsidR="00EF0BC0" w:rsidRPr="0025433F" w:rsidRDefault="00EF0BC0" w:rsidP="00EF0BC0">
            <w:pPr>
              <w:pStyle w:val="afff2"/>
              <w:numPr>
                <w:ilvl w:val="0"/>
                <w:numId w:val="27"/>
              </w:numPr>
              <w:rPr>
                <w:szCs w:val="24"/>
              </w:rPr>
            </w:pPr>
          </w:p>
        </w:tc>
        <w:tc>
          <w:tcPr>
            <w:tcW w:w="4849" w:type="dxa"/>
            <w:vAlign w:val="center"/>
          </w:tcPr>
          <w:p w14:paraId="3A377636" w14:textId="57905D8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фиксационный</w:t>
            </w:r>
          </w:p>
        </w:tc>
        <w:tc>
          <w:tcPr>
            <w:tcW w:w="3685" w:type="dxa"/>
            <w:vAlign w:val="center"/>
          </w:tcPr>
          <w:p w14:paraId="36BCE67A" w14:textId="5181624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181L (или эквивалент)</w:t>
            </w:r>
          </w:p>
        </w:tc>
        <w:tc>
          <w:tcPr>
            <w:tcW w:w="1134" w:type="dxa"/>
            <w:shd w:val="clear" w:color="auto" w:fill="auto"/>
            <w:vAlign w:val="center"/>
          </w:tcPr>
          <w:p w14:paraId="7CBECAF5" w14:textId="52B9A35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E7D14F0" w14:textId="2D9DAE6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F98FF72" w14:textId="0118D121" w:rsidR="00EF0BC0" w:rsidRPr="0025433F" w:rsidRDefault="00EF0BC0" w:rsidP="00EF0BC0">
            <w:pPr>
              <w:jc w:val="center"/>
              <w:rPr>
                <w:rFonts w:ascii="Times New Roman" w:hAnsi="Times New Roman" w:cs="Times New Roman"/>
                <w:sz w:val="24"/>
                <w:szCs w:val="24"/>
              </w:rPr>
            </w:pPr>
            <w:r w:rsidRPr="00811558">
              <w:t xml:space="preserve"> 11 103,69 </w:t>
            </w:r>
          </w:p>
        </w:tc>
        <w:tc>
          <w:tcPr>
            <w:tcW w:w="1704" w:type="dxa"/>
            <w:shd w:val="clear" w:color="auto" w:fill="auto"/>
          </w:tcPr>
          <w:p w14:paraId="0B8CA477" w14:textId="0BB8EC00" w:rsidR="00EF0BC0" w:rsidRPr="0025433F" w:rsidRDefault="00EF0BC0" w:rsidP="00EF0BC0">
            <w:pPr>
              <w:jc w:val="center"/>
              <w:rPr>
                <w:rFonts w:ascii="Times New Roman" w:hAnsi="Times New Roman" w:cs="Times New Roman"/>
                <w:sz w:val="24"/>
                <w:szCs w:val="24"/>
              </w:rPr>
            </w:pPr>
            <w:r w:rsidRPr="00266C85">
              <w:t xml:space="preserve"> 11 103,69 </w:t>
            </w:r>
          </w:p>
        </w:tc>
      </w:tr>
      <w:tr w:rsidR="00EF0BC0" w:rsidRPr="0025433F" w14:paraId="24A0B82D" w14:textId="77777777" w:rsidTr="00590E74">
        <w:trPr>
          <w:trHeight w:val="345"/>
        </w:trPr>
        <w:tc>
          <w:tcPr>
            <w:tcW w:w="992" w:type="dxa"/>
          </w:tcPr>
          <w:p w14:paraId="3F82E257" w14:textId="77777777" w:rsidR="00EF0BC0" w:rsidRPr="0025433F" w:rsidRDefault="00EF0BC0" w:rsidP="00EF0BC0">
            <w:pPr>
              <w:pStyle w:val="afff2"/>
              <w:numPr>
                <w:ilvl w:val="0"/>
                <w:numId w:val="27"/>
              </w:numPr>
              <w:rPr>
                <w:szCs w:val="24"/>
              </w:rPr>
            </w:pPr>
          </w:p>
        </w:tc>
        <w:tc>
          <w:tcPr>
            <w:tcW w:w="4849" w:type="dxa"/>
            <w:vAlign w:val="center"/>
          </w:tcPr>
          <w:p w14:paraId="1B320025" w14:textId="5861BB4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халязиона</w:t>
            </w:r>
          </w:p>
        </w:tc>
        <w:tc>
          <w:tcPr>
            <w:tcW w:w="3685" w:type="dxa"/>
            <w:vAlign w:val="center"/>
          </w:tcPr>
          <w:p w14:paraId="1B11CEA9" w14:textId="6BA321B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183 (или эквивалент)</w:t>
            </w:r>
          </w:p>
        </w:tc>
        <w:tc>
          <w:tcPr>
            <w:tcW w:w="1134" w:type="dxa"/>
            <w:shd w:val="clear" w:color="auto" w:fill="auto"/>
            <w:vAlign w:val="center"/>
          </w:tcPr>
          <w:p w14:paraId="683C4B6E" w14:textId="07E298E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C269971" w14:textId="15391F0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FD98621" w14:textId="301B88E0" w:rsidR="00EF0BC0" w:rsidRPr="0025433F" w:rsidRDefault="00EF0BC0" w:rsidP="00EF0BC0">
            <w:pPr>
              <w:jc w:val="center"/>
              <w:rPr>
                <w:rFonts w:ascii="Times New Roman" w:hAnsi="Times New Roman" w:cs="Times New Roman"/>
                <w:sz w:val="24"/>
                <w:szCs w:val="24"/>
              </w:rPr>
            </w:pPr>
            <w:r w:rsidRPr="00811558">
              <w:t xml:space="preserve"> 8 137,97 </w:t>
            </w:r>
          </w:p>
        </w:tc>
        <w:tc>
          <w:tcPr>
            <w:tcW w:w="1704" w:type="dxa"/>
            <w:shd w:val="clear" w:color="auto" w:fill="auto"/>
          </w:tcPr>
          <w:p w14:paraId="76FB600D" w14:textId="5042832E" w:rsidR="00EF0BC0" w:rsidRPr="0025433F" w:rsidRDefault="00EF0BC0" w:rsidP="00EF0BC0">
            <w:pPr>
              <w:jc w:val="center"/>
              <w:rPr>
                <w:rFonts w:ascii="Times New Roman" w:hAnsi="Times New Roman" w:cs="Times New Roman"/>
                <w:sz w:val="24"/>
                <w:szCs w:val="24"/>
              </w:rPr>
            </w:pPr>
            <w:r w:rsidRPr="00266C85">
              <w:t xml:space="preserve"> 8 137,97 </w:t>
            </w:r>
          </w:p>
        </w:tc>
      </w:tr>
      <w:tr w:rsidR="00EF0BC0" w:rsidRPr="0025433F" w14:paraId="3105F89D" w14:textId="77777777" w:rsidTr="00590E74">
        <w:trPr>
          <w:trHeight w:val="345"/>
        </w:trPr>
        <w:tc>
          <w:tcPr>
            <w:tcW w:w="992" w:type="dxa"/>
          </w:tcPr>
          <w:p w14:paraId="44C66E17" w14:textId="77777777" w:rsidR="00EF0BC0" w:rsidRPr="0025433F" w:rsidRDefault="00EF0BC0" w:rsidP="00EF0BC0">
            <w:pPr>
              <w:pStyle w:val="afff2"/>
              <w:numPr>
                <w:ilvl w:val="0"/>
                <w:numId w:val="27"/>
              </w:numPr>
              <w:rPr>
                <w:szCs w:val="24"/>
              </w:rPr>
            </w:pPr>
          </w:p>
        </w:tc>
        <w:tc>
          <w:tcPr>
            <w:tcW w:w="4849" w:type="dxa"/>
            <w:vAlign w:val="center"/>
          </w:tcPr>
          <w:p w14:paraId="0B7A36BC" w14:textId="385B1A9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369C958B" w14:textId="6C515BF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192.01T (или эквивалент)</w:t>
            </w:r>
          </w:p>
        </w:tc>
        <w:tc>
          <w:tcPr>
            <w:tcW w:w="1134" w:type="dxa"/>
            <w:shd w:val="clear" w:color="auto" w:fill="auto"/>
            <w:vAlign w:val="center"/>
          </w:tcPr>
          <w:p w14:paraId="6A927D9F" w14:textId="1531E7F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0EA26DD" w14:textId="4B6744E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1E1A78F" w14:textId="2B5EC175" w:rsidR="00EF0BC0" w:rsidRPr="0025433F" w:rsidRDefault="00EF0BC0" w:rsidP="00EF0BC0">
            <w:pPr>
              <w:jc w:val="center"/>
              <w:rPr>
                <w:rFonts w:ascii="Times New Roman" w:hAnsi="Times New Roman" w:cs="Times New Roman"/>
                <w:sz w:val="24"/>
                <w:szCs w:val="24"/>
              </w:rPr>
            </w:pPr>
            <w:r w:rsidRPr="00811558">
              <w:t xml:space="preserve"> 7 158,23 </w:t>
            </w:r>
          </w:p>
        </w:tc>
        <w:tc>
          <w:tcPr>
            <w:tcW w:w="1704" w:type="dxa"/>
            <w:shd w:val="clear" w:color="auto" w:fill="auto"/>
          </w:tcPr>
          <w:p w14:paraId="48E5C010" w14:textId="22AF6AFB" w:rsidR="00EF0BC0" w:rsidRPr="0025433F" w:rsidRDefault="00EF0BC0" w:rsidP="00EF0BC0">
            <w:pPr>
              <w:jc w:val="center"/>
              <w:rPr>
                <w:rFonts w:ascii="Times New Roman" w:hAnsi="Times New Roman" w:cs="Times New Roman"/>
                <w:sz w:val="24"/>
                <w:szCs w:val="24"/>
              </w:rPr>
            </w:pPr>
            <w:r w:rsidRPr="00266C85">
              <w:t xml:space="preserve"> 7 158,23 </w:t>
            </w:r>
          </w:p>
        </w:tc>
      </w:tr>
      <w:tr w:rsidR="00EF0BC0" w:rsidRPr="0025433F" w14:paraId="55F39FC0" w14:textId="77777777" w:rsidTr="00590E74">
        <w:trPr>
          <w:trHeight w:val="345"/>
        </w:trPr>
        <w:tc>
          <w:tcPr>
            <w:tcW w:w="992" w:type="dxa"/>
          </w:tcPr>
          <w:p w14:paraId="4D1F5E80" w14:textId="77777777" w:rsidR="00EF0BC0" w:rsidRPr="0025433F" w:rsidRDefault="00EF0BC0" w:rsidP="00EF0BC0">
            <w:pPr>
              <w:pStyle w:val="afff2"/>
              <w:numPr>
                <w:ilvl w:val="0"/>
                <w:numId w:val="27"/>
              </w:numPr>
              <w:rPr>
                <w:szCs w:val="24"/>
              </w:rPr>
            </w:pPr>
          </w:p>
        </w:tc>
        <w:tc>
          <w:tcPr>
            <w:tcW w:w="4849" w:type="dxa"/>
            <w:vAlign w:val="center"/>
          </w:tcPr>
          <w:p w14:paraId="47792892" w14:textId="1A18E83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ИОЛ</w:t>
            </w:r>
          </w:p>
        </w:tc>
        <w:tc>
          <w:tcPr>
            <w:tcW w:w="3685" w:type="dxa"/>
            <w:vAlign w:val="center"/>
          </w:tcPr>
          <w:p w14:paraId="1CA021F8" w14:textId="084227E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196 (или эквивалент)</w:t>
            </w:r>
          </w:p>
        </w:tc>
        <w:tc>
          <w:tcPr>
            <w:tcW w:w="1134" w:type="dxa"/>
            <w:shd w:val="clear" w:color="auto" w:fill="auto"/>
            <w:vAlign w:val="center"/>
          </w:tcPr>
          <w:p w14:paraId="0E163B3D" w14:textId="3021D2C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5EB509B" w14:textId="53CC109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F7FFBB0" w14:textId="6D3080CD" w:rsidR="00EF0BC0" w:rsidRPr="0025433F" w:rsidRDefault="00EF0BC0" w:rsidP="00EF0BC0">
            <w:pPr>
              <w:jc w:val="center"/>
              <w:rPr>
                <w:rFonts w:ascii="Times New Roman" w:hAnsi="Times New Roman" w:cs="Times New Roman"/>
                <w:sz w:val="24"/>
                <w:szCs w:val="24"/>
              </w:rPr>
            </w:pPr>
            <w:r w:rsidRPr="00811558">
              <w:t xml:space="preserve"> 6 110,17 </w:t>
            </w:r>
          </w:p>
        </w:tc>
        <w:tc>
          <w:tcPr>
            <w:tcW w:w="1704" w:type="dxa"/>
            <w:shd w:val="clear" w:color="auto" w:fill="auto"/>
          </w:tcPr>
          <w:p w14:paraId="5BE75D50" w14:textId="3EA7EEE8" w:rsidR="00EF0BC0" w:rsidRPr="0025433F" w:rsidRDefault="00EF0BC0" w:rsidP="00EF0BC0">
            <w:pPr>
              <w:jc w:val="center"/>
              <w:rPr>
                <w:rFonts w:ascii="Times New Roman" w:hAnsi="Times New Roman" w:cs="Times New Roman"/>
                <w:sz w:val="24"/>
                <w:szCs w:val="24"/>
              </w:rPr>
            </w:pPr>
            <w:r w:rsidRPr="00266C85">
              <w:t xml:space="preserve"> 6 110,17 </w:t>
            </w:r>
          </w:p>
        </w:tc>
      </w:tr>
      <w:tr w:rsidR="00EF0BC0" w:rsidRPr="0025433F" w14:paraId="54D2E5A9" w14:textId="77777777" w:rsidTr="00590E74">
        <w:trPr>
          <w:trHeight w:val="345"/>
        </w:trPr>
        <w:tc>
          <w:tcPr>
            <w:tcW w:w="992" w:type="dxa"/>
          </w:tcPr>
          <w:p w14:paraId="7E4472D8" w14:textId="77777777" w:rsidR="00EF0BC0" w:rsidRPr="0025433F" w:rsidRDefault="00EF0BC0" w:rsidP="00EF0BC0">
            <w:pPr>
              <w:pStyle w:val="afff2"/>
              <w:numPr>
                <w:ilvl w:val="0"/>
                <w:numId w:val="27"/>
              </w:numPr>
              <w:rPr>
                <w:szCs w:val="24"/>
              </w:rPr>
            </w:pPr>
          </w:p>
        </w:tc>
        <w:tc>
          <w:tcPr>
            <w:tcW w:w="4849" w:type="dxa"/>
            <w:vAlign w:val="center"/>
          </w:tcPr>
          <w:p w14:paraId="22F6D077" w14:textId="4891E83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капсулорексиса с плоской ручкой</w:t>
            </w:r>
          </w:p>
        </w:tc>
        <w:tc>
          <w:tcPr>
            <w:tcW w:w="3685" w:type="dxa"/>
            <w:vAlign w:val="center"/>
          </w:tcPr>
          <w:p w14:paraId="3469E19C" w14:textId="6D02085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223 (или эквивалент)</w:t>
            </w:r>
          </w:p>
        </w:tc>
        <w:tc>
          <w:tcPr>
            <w:tcW w:w="1134" w:type="dxa"/>
            <w:shd w:val="clear" w:color="auto" w:fill="auto"/>
            <w:vAlign w:val="center"/>
          </w:tcPr>
          <w:p w14:paraId="71A832C7" w14:textId="4643DC5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CB0FC6B" w14:textId="56A5383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CD08617" w14:textId="78CA321E" w:rsidR="00EF0BC0" w:rsidRPr="0025433F" w:rsidRDefault="00EF0BC0" w:rsidP="00EF0BC0">
            <w:pPr>
              <w:jc w:val="center"/>
              <w:rPr>
                <w:rFonts w:ascii="Times New Roman" w:hAnsi="Times New Roman" w:cs="Times New Roman"/>
                <w:sz w:val="24"/>
                <w:szCs w:val="24"/>
              </w:rPr>
            </w:pPr>
            <w:r w:rsidRPr="00811558">
              <w:t xml:space="preserve"> 8 260,80 </w:t>
            </w:r>
          </w:p>
        </w:tc>
        <w:tc>
          <w:tcPr>
            <w:tcW w:w="1704" w:type="dxa"/>
            <w:shd w:val="clear" w:color="auto" w:fill="auto"/>
          </w:tcPr>
          <w:p w14:paraId="36B4E571" w14:textId="4B851E4F" w:rsidR="00EF0BC0" w:rsidRPr="0025433F" w:rsidRDefault="00EF0BC0" w:rsidP="00EF0BC0">
            <w:pPr>
              <w:jc w:val="center"/>
              <w:rPr>
                <w:rFonts w:ascii="Times New Roman" w:hAnsi="Times New Roman" w:cs="Times New Roman"/>
                <w:sz w:val="24"/>
                <w:szCs w:val="24"/>
              </w:rPr>
            </w:pPr>
            <w:r w:rsidRPr="00266C85">
              <w:t xml:space="preserve"> 8 260,80 </w:t>
            </w:r>
          </w:p>
        </w:tc>
      </w:tr>
      <w:tr w:rsidR="00EF0BC0" w:rsidRPr="0025433F" w14:paraId="241A11C4" w14:textId="77777777" w:rsidTr="00590E74">
        <w:trPr>
          <w:trHeight w:val="345"/>
        </w:trPr>
        <w:tc>
          <w:tcPr>
            <w:tcW w:w="992" w:type="dxa"/>
          </w:tcPr>
          <w:p w14:paraId="39C1546B" w14:textId="77777777" w:rsidR="00EF0BC0" w:rsidRPr="0025433F" w:rsidRDefault="00EF0BC0" w:rsidP="00EF0BC0">
            <w:pPr>
              <w:pStyle w:val="afff2"/>
              <w:numPr>
                <w:ilvl w:val="0"/>
                <w:numId w:val="27"/>
              </w:numPr>
              <w:rPr>
                <w:szCs w:val="24"/>
              </w:rPr>
            </w:pPr>
          </w:p>
        </w:tc>
        <w:tc>
          <w:tcPr>
            <w:tcW w:w="4849" w:type="dxa"/>
            <w:vAlign w:val="center"/>
          </w:tcPr>
          <w:p w14:paraId="48D06669" w14:textId="2085619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склерально-шовный</w:t>
            </w:r>
          </w:p>
        </w:tc>
        <w:tc>
          <w:tcPr>
            <w:tcW w:w="3685" w:type="dxa"/>
            <w:vAlign w:val="center"/>
          </w:tcPr>
          <w:p w14:paraId="05C01552" w14:textId="02078EC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250 (или эквивалент)</w:t>
            </w:r>
          </w:p>
        </w:tc>
        <w:tc>
          <w:tcPr>
            <w:tcW w:w="1134" w:type="dxa"/>
            <w:shd w:val="clear" w:color="auto" w:fill="auto"/>
            <w:vAlign w:val="center"/>
          </w:tcPr>
          <w:p w14:paraId="7DF5A64E" w14:textId="5D00E0E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3F9E835" w14:textId="1B69604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54E2C6B" w14:textId="7FF191DF" w:rsidR="00EF0BC0" w:rsidRPr="0025433F" w:rsidRDefault="00EF0BC0" w:rsidP="00EF0BC0">
            <w:pPr>
              <w:jc w:val="center"/>
              <w:rPr>
                <w:rFonts w:ascii="Times New Roman" w:hAnsi="Times New Roman" w:cs="Times New Roman"/>
                <w:sz w:val="24"/>
                <w:szCs w:val="24"/>
              </w:rPr>
            </w:pPr>
            <w:r w:rsidRPr="00811558">
              <w:t xml:space="preserve"> 7 676,81 </w:t>
            </w:r>
          </w:p>
        </w:tc>
        <w:tc>
          <w:tcPr>
            <w:tcW w:w="1704" w:type="dxa"/>
            <w:shd w:val="clear" w:color="auto" w:fill="auto"/>
          </w:tcPr>
          <w:p w14:paraId="130AE5AE" w14:textId="4CE8A958" w:rsidR="00EF0BC0" w:rsidRPr="0025433F" w:rsidRDefault="00EF0BC0" w:rsidP="00EF0BC0">
            <w:pPr>
              <w:jc w:val="center"/>
              <w:rPr>
                <w:rFonts w:ascii="Times New Roman" w:hAnsi="Times New Roman" w:cs="Times New Roman"/>
                <w:sz w:val="24"/>
                <w:szCs w:val="24"/>
              </w:rPr>
            </w:pPr>
            <w:r w:rsidRPr="00266C85">
              <w:t xml:space="preserve"> 7 676,81 </w:t>
            </w:r>
          </w:p>
        </w:tc>
      </w:tr>
      <w:tr w:rsidR="00EF0BC0" w:rsidRPr="0025433F" w14:paraId="64CFE015" w14:textId="77777777" w:rsidTr="00590E74">
        <w:trPr>
          <w:trHeight w:val="345"/>
        </w:trPr>
        <w:tc>
          <w:tcPr>
            <w:tcW w:w="992" w:type="dxa"/>
          </w:tcPr>
          <w:p w14:paraId="17283F9B" w14:textId="77777777" w:rsidR="00EF0BC0" w:rsidRPr="0025433F" w:rsidRDefault="00EF0BC0" w:rsidP="00EF0BC0">
            <w:pPr>
              <w:pStyle w:val="afff2"/>
              <w:numPr>
                <w:ilvl w:val="0"/>
                <w:numId w:val="27"/>
              </w:numPr>
              <w:rPr>
                <w:szCs w:val="24"/>
              </w:rPr>
            </w:pPr>
          </w:p>
        </w:tc>
        <w:tc>
          <w:tcPr>
            <w:tcW w:w="4849" w:type="dxa"/>
            <w:vAlign w:val="center"/>
          </w:tcPr>
          <w:p w14:paraId="7E1CE802" w14:textId="37FDA3C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склерально-шовный</w:t>
            </w:r>
          </w:p>
        </w:tc>
        <w:tc>
          <w:tcPr>
            <w:tcW w:w="3685" w:type="dxa"/>
            <w:vAlign w:val="center"/>
          </w:tcPr>
          <w:p w14:paraId="2982CBED" w14:textId="76FD751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250.01 (или эквивалент)</w:t>
            </w:r>
          </w:p>
        </w:tc>
        <w:tc>
          <w:tcPr>
            <w:tcW w:w="1134" w:type="dxa"/>
            <w:shd w:val="clear" w:color="auto" w:fill="auto"/>
            <w:vAlign w:val="center"/>
          </w:tcPr>
          <w:p w14:paraId="35FD989A" w14:textId="34FEAEC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CD419CB" w14:textId="349F71A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FEE7662" w14:textId="71760448" w:rsidR="00EF0BC0" w:rsidRPr="0025433F" w:rsidRDefault="00EF0BC0" w:rsidP="00EF0BC0">
            <w:pPr>
              <w:jc w:val="center"/>
              <w:rPr>
                <w:rFonts w:ascii="Times New Roman" w:hAnsi="Times New Roman" w:cs="Times New Roman"/>
                <w:sz w:val="24"/>
                <w:szCs w:val="24"/>
              </w:rPr>
            </w:pPr>
            <w:r w:rsidRPr="00811558">
              <w:t xml:space="preserve"> 7 758,13 </w:t>
            </w:r>
          </w:p>
        </w:tc>
        <w:tc>
          <w:tcPr>
            <w:tcW w:w="1704" w:type="dxa"/>
            <w:shd w:val="clear" w:color="auto" w:fill="auto"/>
          </w:tcPr>
          <w:p w14:paraId="0A406E30" w14:textId="14B57D59" w:rsidR="00EF0BC0" w:rsidRPr="0025433F" w:rsidRDefault="00EF0BC0" w:rsidP="00EF0BC0">
            <w:pPr>
              <w:jc w:val="center"/>
              <w:rPr>
                <w:rFonts w:ascii="Times New Roman" w:hAnsi="Times New Roman" w:cs="Times New Roman"/>
                <w:sz w:val="24"/>
                <w:szCs w:val="24"/>
              </w:rPr>
            </w:pPr>
            <w:r w:rsidRPr="00266C85">
              <w:t xml:space="preserve"> 7 758,13 </w:t>
            </w:r>
          </w:p>
        </w:tc>
      </w:tr>
      <w:tr w:rsidR="00EF0BC0" w:rsidRPr="0025433F" w14:paraId="6DC4F44B" w14:textId="77777777" w:rsidTr="00590E74">
        <w:trPr>
          <w:trHeight w:val="345"/>
        </w:trPr>
        <w:tc>
          <w:tcPr>
            <w:tcW w:w="992" w:type="dxa"/>
          </w:tcPr>
          <w:p w14:paraId="15D46BC2" w14:textId="77777777" w:rsidR="00EF0BC0" w:rsidRPr="0025433F" w:rsidRDefault="00EF0BC0" w:rsidP="00EF0BC0">
            <w:pPr>
              <w:pStyle w:val="afff2"/>
              <w:numPr>
                <w:ilvl w:val="0"/>
                <w:numId w:val="27"/>
              </w:numPr>
              <w:rPr>
                <w:szCs w:val="24"/>
              </w:rPr>
            </w:pPr>
          </w:p>
        </w:tc>
        <w:tc>
          <w:tcPr>
            <w:tcW w:w="4849" w:type="dxa"/>
            <w:vAlign w:val="center"/>
          </w:tcPr>
          <w:p w14:paraId="1136BB0F" w14:textId="18805BB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роговичный с плоской ручкой</w:t>
            </w:r>
          </w:p>
        </w:tc>
        <w:tc>
          <w:tcPr>
            <w:tcW w:w="3685" w:type="dxa"/>
            <w:vAlign w:val="center"/>
          </w:tcPr>
          <w:p w14:paraId="426C5F89" w14:textId="74818C1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260 (или эквивалент)</w:t>
            </w:r>
          </w:p>
        </w:tc>
        <w:tc>
          <w:tcPr>
            <w:tcW w:w="1134" w:type="dxa"/>
            <w:shd w:val="clear" w:color="auto" w:fill="auto"/>
            <w:vAlign w:val="center"/>
          </w:tcPr>
          <w:p w14:paraId="7BB2F028" w14:textId="19D6043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AB43A33" w14:textId="63D75EF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F29802F" w14:textId="578F2A20" w:rsidR="00EF0BC0" w:rsidRPr="0025433F" w:rsidRDefault="00EF0BC0" w:rsidP="00EF0BC0">
            <w:pPr>
              <w:jc w:val="center"/>
              <w:rPr>
                <w:rFonts w:ascii="Times New Roman" w:hAnsi="Times New Roman" w:cs="Times New Roman"/>
                <w:sz w:val="24"/>
                <w:szCs w:val="24"/>
              </w:rPr>
            </w:pPr>
            <w:r w:rsidRPr="00811558">
              <w:t xml:space="preserve"> 10 339,95 </w:t>
            </w:r>
          </w:p>
        </w:tc>
        <w:tc>
          <w:tcPr>
            <w:tcW w:w="1704" w:type="dxa"/>
            <w:shd w:val="clear" w:color="auto" w:fill="auto"/>
          </w:tcPr>
          <w:p w14:paraId="462753C1" w14:textId="119673C9" w:rsidR="00EF0BC0" w:rsidRPr="0025433F" w:rsidRDefault="00EF0BC0" w:rsidP="00EF0BC0">
            <w:pPr>
              <w:jc w:val="center"/>
              <w:rPr>
                <w:rFonts w:ascii="Times New Roman" w:hAnsi="Times New Roman" w:cs="Times New Roman"/>
                <w:sz w:val="24"/>
                <w:szCs w:val="24"/>
              </w:rPr>
            </w:pPr>
            <w:r w:rsidRPr="00266C85">
              <w:t xml:space="preserve"> 10 339,95 </w:t>
            </w:r>
          </w:p>
        </w:tc>
      </w:tr>
      <w:tr w:rsidR="00EF0BC0" w:rsidRPr="0025433F" w14:paraId="6A371BE2" w14:textId="77777777" w:rsidTr="00590E74">
        <w:trPr>
          <w:trHeight w:val="345"/>
        </w:trPr>
        <w:tc>
          <w:tcPr>
            <w:tcW w:w="992" w:type="dxa"/>
          </w:tcPr>
          <w:p w14:paraId="37DCD1A4" w14:textId="77777777" w:rsidR="00EF0BC0" w:rsidRPr="0025433F" w:rsidRDefault="00EF0BC0" w:rsidP="00EF0BC0">
            <w:pPr>
              <w:pStyle w:val="afff2"/>
              <w:numPr>
                <w:ilvl w:val="0"/>
                <w:numId w:val="27"/>
              </w:numPr>
              <w:rPr>
                <w:szCs w:val="24"/>
              </w:rPr>
            </w:pPr>
          </w:p>
        </w:tc>
        <w:tc>
          <w:tcPr>
            <w:tcW w:w="4849" w:type="dxa"/>
            <w:vAlign w:val="center"/>
          </w:tcPr>
          <w:p w14:paraId="2D6345BD" w14:textId="0F4C2AB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капсулорексиса с круглой ручкой</w:t>
            </w:r>
          </w:p>
        </w:tc>
        <w:tc>
          <w:tcPr>
            <w:tcW w:w="3685" w:type="dxa"/>
            <w:vAlign w:val="center"/>
          </w:tcPr>
          <w:p w14:paraId="7767E95F" w14:textId="28E7F04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268 (или эквивалент)</w:t>
            </w:r>
          </w:p>
        </w:tc>
        <w:tc>
          <w:tcPr>
            <w:tcW w:w="1134" w:type="dxa"/>
            <w:shd w:val="clear" w:color="auto" w:fill="auto"/>
            <w:vAlign w:val="center"/>
          </w:tcPr>
          <w:p w14:paraId="5477303C" w14:textId="5299F56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B82600F" w14:textId="58641BE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3AC1FBA" w14:textId="2A500417" w:rsidR="00EF0BC0" w:rsidRPr="0025433F" w:rsidRDefault="00EF0BC0" w:rsidP="00EF0BC0">
            <w:pPr>
              <w:jc w:val="center"/>
              <w:rPr>
                <w:rFonts w:ascii="Times New Roman" w:hAnsi="Times New Roman" w:cs="Times New Roman"/>
                <w:sz w:val="24"/>
                <w:szCs w:val="24"/>
              </w:rPr>
            </w:pPr>
            <w:r w:rsidRPr="00811558">
              <w:t xml:space="preserve"> 15 158,91 </w:t>
            </w:r>
          </w:p>
        </w:tc>
        <w:tc>
          <w:tcPr>
            <w:tcW w:w="1704" w:type="dxa"/>
            <w:shd w:val="clear" w:color="auto" w:fill="auto"/>
          </w:tcPr>
          <w:p w14:paraId="0D49FB37" w14:textId="53E49F30" w:rsidR="00EF0BC0" w:rsidRPr="0025433F" w:rsidRDefault="00EF0BC0" w:rsidP="00EF0BC0">
            <w:pPr>
              <w:jc w:val="center"/>
              <w:rPr>
                <w:rFonts w:ascii="Times New Roman" w:hAnsi="Times New Roman" w:cs="Times New Roman"/>
                <w:sz w:val="24"/>
                <w:szCs w:val="24"/>
              </w:rPr>
            </w:pPr>
            <w:r w:rsidRPr="00266C85">
              <w:t xml:space="preserve"> 15 158,91 </w:t>
            </w:r>
          </w:p>
        </w:tc>
      </w:tr>
      <w:tr w:rsidR="00EF0BC0" w:rsidRPr="0025433F" w14:paraId="04CA917B" w14:textId="77777777" w:rsidTr="00590E74">
        <w:trPr>
          <w:trHeight w:val="345"/>
        </w:trPr>
        <w:tc>
          <w:tcPr>
            <w:tcW w:w="992" w:type="dxa"/>
          </w:tcPr>
          <w:p w14:paraId="5F35A210" w14:textId="77777777" w:rsidR="00EF0BC0" w:rsidRPr="0025433F" w:rsidRDefault="00EF0BC0" w:rsidP="00EF0BC0">
            <w:pPr>
              <w:pStyle w:val="afff2"/>
              <w:numPr>
                <w:ilvl w:val="0"/>
                <w:numId w:val="27"/>
              </w:numPr>
              <w:rPr>
                <w:szCs w:val="24"/>
              </w:rPr>
            </w:pPr>
          </w:p>
        </w:tc>
        <w:tc>
          <w:tcPr>
            <w:tcW w:w="4849" w:type="dxa"/>
            <w:vAlign w:val="center"/>
          </w:tcPr>
          <w:p w14:paraId="27972E69" w14:textId="780F8C2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4D22C024" w14:textId="64FA786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275 (или эквивалент)</w:t>
            </w:r>
          </w:p>
        </w:tc>
        <w:tc>
          <w:tcPr>
            <w:tcW w:w="1134" w:type="dxa"/>
            <w:shd w:val="clear" w:color="auto" w:fill="auto"/>
            <w:vAlign w:val="center"/>
          </w:tcPr>
          <w:p w14:paraId="6DDC2984" w14:textId="6870DED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2318FB6" w14:textId="138E45E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62FC2E" w14:textId="5AB9A080" w:rsidR="00EF0BC0" w:rsidRPr="0025433F" w:rsidRDefault="00EF0BC0" w:rsidP="00EF0BC0">
            <w:pPr>
              <w:jc w:val="center"/>
              <w:rPr>
                <w:rFonts w:ascii="Times New Roman" w:hAnsi="Times New Roman" w:cs="Times New Roman"/>
                <w:sz w:val="24"/>
                <w:szCs w:val="24"/>
              </w:rPr>
            </w:pPr>
            <w:r w:rsidRPr="00811558">
              <w:t xml:space="preserve"> 7 402,89 </w:t>
            </w:r>
          </w:p>
        </w:tc>
        <w:tc>
          <w:tcPr>
            <w:tcW w:w="1704" w:type="dxa"/>
            <w:shd w:val="clear" w:color="auto" w:fill="auto"/>
          </w:tcPr>
          <w:p w14:paraId="1A7139FE" w14:textId="04BBE4FC" w:rsidR="00EF0BC0" w:rsidRPr="0025433F" w:rsidRDefault="00EF0BC0" w:rsidP="00EF0BC0">
            <w:pPr>
              <w:jc w:val="center"/>
              <w:rPr>
                <w:rFonts w:ascii="Times New Roman" w:hAnsi="Times New Roman" w:cs="Times New Roman"/>
                <w:sz w:val="24"/>
                <w:szCs w:val="24"/>
              </w:rPr>
            </w:pPr>
            <w:r w:rsidRPr="00266C85">
              <w:t xml:space="preserve"> 7 402,89 </w:t>
            </w:r>
          </w:p>
        </w:tc>
      </w:tr>
      <w:tr w:rsidR="00EF0BC0" w:rsidRPr="0025433F" w14:paraId="1C043DC8" w14:textId="77777777" w:rsidTr="00590E74">
        <w:trPr>
          <w:trHeight w:val="345"/>
        </w:trPr>
        <w:tc>
          <w:tcPr>
            <w:tcW w:w="992" w:type="dxa"/>
          </w:tcPr>
          <w:p w14:paraId="6A3BC4BE" w14:textId="77777777" w:rsidR="00EF0BC0" w:rsidRPr="0025433F" w:rsidRDefault="00EF0BC0" w:rsidP="00EF0BC0">
            <w:pPr>
              <w:pStyle w:val="afff2"/>
              <w:numPr>
                <w:ilvl w:val="0"/>
                <w:numId w:val="27"/>
              </w:numPr>
              <w:rPr>
                <w:szCs w:val="24"/>
              </w:rPr>
            </w:pPr>
          </w:p>
        </w:tc>
        <w:tc>
          <w:tcPr>
            <w:tcW w:w="4849" w:type="dxa"/>
            <w:vAlign w:val="center"/>
          </w:tcPr>
          <w:p w14:paraId="11F79B8C" w14:textId="07801CD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1F801E5D" w14:textId="77E9539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277 (или эквивалент)</w:t>
            </w:r>
          </w:p>
        </w:tc>
        <w:tc>
          <w:tcPr>
            <w:tcW w:w="1134" w:type="dxa"/>
            <w:shd w:val="clear" w:color="auto" w:fill="auto"/>
            <w:vAlign w:val="center"/>
          </w:tcPr>
          <w:p w14:paraId="6316FA43" w14:textId="4932089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8BC338" w14:textId="541C8D7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3CCFDE2" w14:textId="1E4F268B" w:rsidR="00EF0BC0" w:rsidRPr="0025433F" w:rsidRDefault="00EF0BC0" w:rsidP="00EF0BC0">
            <w:pPr>
              <w:jc w:val="center"/>
              <w:rPr>
                <w:rFonts w:ascii="Times New Roman" w:hAnsi="Times New Roman" w:cs="Times New Roman"/>
                <w:sz w:val="24"/>
                <w:szCs w:val="24"/>
              </w:rPr>
            </w:pPr>
            <w:r w:rsidRPr="00811558">
              <w:t xml:space="preserve"> 6 818,57 </w:t>
            </w:r>
          </w:p>
        </w:tc>
        <w:tc>
          <w:tcPr>
            <w:tcW w:w="1704" w:type="dxa"/>
            <w:shd w:val="clear" w:color="auto" w:fill="auto"/>
          </w:tcPr>
          <w:p w14:paraId="0A3485F8" w14:textId="374C4448" w:rsidR="00EF0BC0" w:rsidRPr="0025433F" w:rsidRDefault="00EF0BC0" w:rsidP="00EF0BC0">
            <w:pPr>
              <w:jc w:val="center"/>
              <w:rPr>
                <w:rFonts w:ascii="Times New Roman" w:hAnsi="Times New Roman" w:cs="Times New Roman"/>
                <w:sz w:val="24"/>
                <w:szCs w:val="24"/>
              </w:rPr>
            </w:pPr>
            <w:r w:rsidRPr="00266C85">
              <w:t xml:space="preserve"> 6 818,57 </w:t>
            </w:r>
          </w:p>
        </w:tc>
      </w:tr>
      <w:tr w:rsidR="00EF0BC0" w:rsidRPr="0025433F" w14:paraId="12A7E6DF" w14:textId="77777777" w:rsidTr="00590E74">
        <w:trPr>
          <w:trHeight w:val="345"/>
        </w:trPr>
        <w:tc>
          <w:tcPr>
            <w:tcW w:w="992" w:type="dxa"/>
          </w:tcPr>
          <w:p w14:paraId="69C2EE75" w14:textId="77777777" w:rsidR="00EF0BC0" w:rsidRPr="0025433F" w:rsidRDefault="00EF0BC0" w:rsidP="00EF0BC0">
            <w:pPr>
              <w:pStyle w:val="afff2"/>
              <w:numPr>
                <w:ilvl w:val="0"/>
                <w:numId w:val="27"/>
              </w:numPr>
              <w:rPr>
                <w:szCs w:val="24"/>
              </w:rPr>
            </w:pPr>
          </w:p>
        </w:tc>
        <w:tc>
          <w:tcPr>
            <w:tcW w:w="4849" w:type="dxa"/>
            <w:vAlign w:val="center"/>
          </w:tcPr>
          <w:p w14:paraId="7642DF4F" w14:textId="58E037C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1C743859" w14:textId="4D37C73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278 (или эквивалент)</w:t>
            </w:r>
          </w:p>
        </w:tc>
        <w:tc>
          <w:tcPr>
            <w:tcW w:w="1134" w:type="dxa"/>
            <w:shd w:val="clear" w:color="auto" w:fill="auto"/>
            <w:vAlign w:val="center"/>
          </w:tcPr>
          <w:p w14:paraId="7E7DCD9C" w14:textId="11198E4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B45D9E0" w14:textId="666C640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1C43820" w14:textId="5D866661" w:rsidR="00EF0BC0" w:rsidRPr="0025433F" w:rsidRDefault="00EF0BC0" w:rsidP="00EF0BC0">
            <w:pPr>
              <w:jc w:val="center"/>
              <w:rPr>
                <w:rFonts w:ascii="Times New Roman" w:hAnsi="Times New Roman" w:cs="Times New Roman"/>
                <w:sz w:val="24"/>
                <w:szCs w:val="24"/>
              </w:rPr>
            </w:pPr>
            <w:r w:rsidRPr="00811558">
              <w:t xml:space="preserve"> 9 306,58 </w:t>
            </w:r>
          </w:p>
        </w:tc>
        <w:tc>
          <w:tcPr>
            <w:tcW w:w="1704" w:type="dxa"/>
            <w:shd w:val="clear" w:color="auto" w:fill="auto"/>
          </w:tcPr>
          <w:p w14:paraId="5FA9DD9E" w14:textId="03E4427F" w:rsidR="00EF0BC0" w:rsidRPr="0025433F" w:rsidRDefault="00EF0BC0" w:rsidP="00EF0BC0">
            <w:pPr>
              <w:jc w:val="center"/>
              <w:rPr>
                <w:rFonts w:ascii="Times New Roman" w:hAnsi="Times New Roman" w:cs="Times New Roman"/>
                <w:sz w:val="24"/>
                <w:szCs w:val="24"/>
              </w:rPr>
            </w:pPr>
            <w:r w:rsidRPr="00266C85">
              <w:t xml:space="preserve"> 9 306,58 </w:t>
            </w:r>
          </w:p>
        </w:tc>
      </w:tr>
      <w:tr w:rsidR="00EF0BC0" w:rsidRPr="0025433F" w14:paraId="34D7839B" w14:textId="77777777" w:rsidTr="00590E74">
        <w:trPr>
          <w:trHeight w:val="345"/>
        </w:trPr>
        <w:tc>
          <w:tcPr>
            <w:tcW w:w="992" w:type="dxa"/>
          </w:tcPr>
          <w:p w14:paraId="4E50B5C7" w14:textId="77777777" w:rsidR="00EF0BC0" w:rsidRPr="0025433F" w:rsidRDefault="00EF0BC0" w:rsidP="00EF0BC0">
            <w:pPr>
              <w:pStyle w:val="afff2"/>
              <w:numPr>
                <w:ilvl w:val="0"/>
                <w:numId w:val="27"/>
              </w:numPr>
              <w:rPr>
                <w:szCs w:val="24"/>
              </w:rPr>
            </w:pPr>
          </w:p>
        </w:tc>
        <w:tc>
          <w:tcPr>
            <w:tcW w:w="4849" w:type="dxa"/>
            <w:vAlign w:val="center"/>
          </w:tcPr>
          <w:p w14:paraId="095A790D" w14:textId="2CC7CF6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421B3F7F" w14:textId="6FE1F48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278.01 (или эквивалент)</w:t>
            </w:r>
          </w:p>
        </w:tc>
        <w:tc>
          <w:tcPr>
            <w:tcW w:w="1134" w:type="dxa"/>
            <w:shd w:val="clear" w:color="auto" w:fill="auto"/>
            <w:vAlign w:val="center"/>
          </w:tcPr>
          <w:p w14:paraId="6EE28E75" w14:textId="31A2802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4801B30" w14:textId="6745364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19FBD81" w14:textId="081286CF" w:rsidR="00EF0BC0" w:rsidRPr="0025433F" w:rsidRDefault="00EF0BC0" w:rsidP="00EF0BC0">
            <w:pPr>
              <w:jc w:val="center"/>
              <w:rPr>
                <w:rFonts w:ascii="Times New Roman" w:hAnsi="Times New Roman" w:cs="Times New Roman"/>
                <w:sz w:val="24"/>
                <w:szCs w:val="24"/>
              </w:rPr>
            </w:pPr>
            <w:r w:rsidRPr="00811558">
              <w:t xml:space="preserve"> 9 306,58 </w:t>
            </w:r>
          </w:p>
        </w:tc>
        <w:tc>
          <w:tcPr>
            <w:tcW w:w="1704" w:type="dxa"/>
            <w:shd w:val="clear" w:color="auto" w:fill="auto"/>
          </w:tcPr>
          <w:p w14:paraId="2835D921" w14:textId="66D7A86C" w:rsidR="00EF0BC0" w:rsidRPr="0025433F" w:rsidRDefault="00EF0BC0" w:rsidP="00EF0BC0">
            <w:pPr>
              <w:jc w:val="center"/>
              <w:rPr>
                <w:rFonts w:ascii="Times New Roman" w:hAnsi="Times New Roman" w:cs="Times New Roman"/>
                <w:sz w:val="24"/>
                <w:szCs w:val="24"/>
              </w:rPr>
            </w:pPr>
            <w:r w:rsidRPr="00266C85">
              <w:t xml:space="preserve"> 9 306,58 </w:t>
            </w:r>
          </w:p>
        </w:tc>
      </w:tr>
      <w:tr w:rsidR="00EF0BC0" w:rsidRPr="0025433F" w14:paraId="3E605ADD" w14:textId="77777777" w:rsidTr="00590E74">
        <w:trPr>
          <w:trHeight w:val="345"/>
        </w:trPr>
        <w:tc>
          <w:tcPr>
            <w:tcW w:w="992" w:type="dxa"/>
          </w:tcPr>
          <w:p w14:paraId="4AE0A920" w14:textId="77777777" w:rsidR="00EF0BC0" w:rsidRPr="0025433F" w:rsidRDefault="00EF0BC0" w:rsidP="00EF0BC0">
            <w:pPr>
              <w:pStyle w:val="afff2"/>
              <w:numPr>
                <w:ilvl w:val="0"/>
                <w:numId w:val="27"/>
              </w:numPr>
              <w:rPr>
                <w:szCs w:val="24"/>
              </w:rPr>
            </w:pPr>
          </w:p>
        </w:tc>
        <w:tc>
          <w:tcPr>
            <w:tcW w:w="4849" w:type="dxa"/>
            <w:vAlign w:val="center"/>
          </w:tcPr>
          <w:p w14:paraId="27C505F8" w14:textId="086CE95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341ABEC4" w14:textId="4A6EA25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278.02 (или эквивалент)</w:t>
            </w:r>
          </w:p>
        </w:tc>
        <w:tc>
          <w:tcPr>
            <w:tcW w:w="1134" w:type="dxa"/>
            <w:shd w:val="clear" w:color="auto" w:fill="auto"/>
            <w:vAlign w:val="center"/>
          </w:tcPr>
          <w:p w14:paraId="4C82D0A9" w14:textId="2A5FB11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18BCDDE" w14:textId="6541342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B659BC1" w14:textId="49CA786F" w:rsidR="00EF0BC0" w:rsidRPr="0025433F" w:rsidRDefault="00EF0BC0" w:rsidP="00EF0BC0">
            <w:pPr>
              <w:jc w:val="center"/>
              <w:rPr>
                <w:rFonts w:ascii="Times New Roman" w:hAnsi="Times New Roman" w:cs="Times New Roman"/>
                <w:sz w:val="24"/>
                <w:szCs w:val="24"/>
              </w:rPr>
            </w:pPr>
            <w:r w:rsidRPr="00811558">
              <w:t xml:space="preserve"> 9 306,58 </w:t>
            </w:r>
          </w:p>
        </w:tc>
        <w:tc>
          <w:tcPr>
            <w:tcW w:w="1704" w:type="dxa"/>
            <w:shd w:val="clear" w:color="auto" w:fill="auto"/>
          </w:tcPr>
          <w:p w14:paraId="041540B7" w14:textId="7A653077" w:rsidR="00EF0BC0" w:rsidRPr="0025433F" w:rsidRDefault="00EF0BC0" w:rsidP="00EF0BC0">
            <w:pPr>
              <w:jc w:val="center"/>
              <w:rPr>
                <w:rFonts w:ascii="Times New Roman" w:hAnsi="Times New Roman" w:cs="Times New Roman"/>
                <w:sz w:val="24"/>
                <w:szCs w:val="24"/>
              </w:rPr>
            </w:pPr>
            <w:r w:rsidRPr="00266C85">
              <w:t xml:space="preserve"> 9 306,58 </w:t>
            </w:r>
          </w:p>
        </w:tc>
      </w:tr>
      <w:tr w:rsidR="00EF0BC0" w:rsidRPr="0025433F" w14:paraId="7CCACFBB" w14:textId="77777777" w:rsidTr="00590E74">
        <w:trPr>
          <w:trHeight w:val="345"/>
        </w:trPr>
        <w:tc>
          <w:tcPr>
            <w:tcW w:w="992" w:type="dxa"/>
          </w:tcPr>
          <w:p w14:paraId="118A9479" w14:textId="77777777" w:rsidR="00EF0BC0" w:rsidRPr="0025433F" w:rsidRDefault="00EF0BC0" w:rsidP="00EF0BC0">
            <w:pPr>
              <w:pStyle w:val="afff2"/>
              <w:numPr>
                <w:ilvl w:val="0"/>
                <w:numId w:val="27"/>
              </w:numPr>
              <w:rPr>
                <w:szCs w:val="24"/>
              </w:rPr>
            </w:pPr>
          </w:p>
        </w:tc>
        <w:tc>
          <w:tcPr>
            <w:tcW w:w="4849" w:type="dxa"/>
            <w:vAlign w:val="center"/>
          </w:tcPr>
          <w:p w14:paraId="0C6EA4AD" w14:textId="5541055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23FE5EC0" w14:textId="11564ED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278.03 (или эквивалент)</w:t>
            </w:r>
          </w:p>
        </w:tc>
        <w:tc>
          <w:tcPr>
            <w:tcW w:w="1134" w:type="dxa"/>
            <w:shd w:val="clear" w:color="auto" w:fill="auto"/>
            <w:vAlign w:val="center"/>
          </w:tcPr>
          <w:p w14:paraId="0BB0359A" w14:textId="01152A2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20503A1" w14:textId="117B035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568F130" w14:textId="777B0DDE" w:rsidR="00EF0BC0" w:rsidRPr="0025433F" w:rsidRDefault="00EF0BC0" w:rsidP="00EF0BC0">
            <w:pPr>
              <w:jc w:val="center"/>
              <w:rPr>
                <w:rFonts w:ascii="Times New Roman" w:hAnsi="Times New Roman" w:cs="Times New Roman"/>
                <w:sz w:val="24"/>
                <w:szCs w:val="24"/>
              </w:rPr>
            </w:pPr>
            <w:r w:rsidRPr="00811558">
              <w:t xml:space="preserve"> 9 306,58 </w:t>
            </w:r>
          </w:p>
        </w:tc>
        <w:tc>
          <w:tcPr>
            <w:tcW w:w="1704" w:type="dxa"/>
            <w:shd w:val="clear" w:color="auto" w:fill="auto"/>
          </w:tcPr>
          <w:p w14:paraId="75F96CAB" w14:textId="17014164" w:rsidR="00EF0BC0" w:rsidRPr="0025433F" w:rsidRDefault="00EF0BC0" w:rsidP="00EF0BC0">
            <w:pPr>
              <w:jc w:val="center"/>
              <w:rPr>
                <w:rFonts w:ascii="Times New Roman" w:hAnsi="Times New Roman" w:cs="Times New Roman"/>
                <w:sz w:val="24"/>
                <w:szCs w:val="24"/>
              </w:rPr>
            </w:pPr>
            <w:r w:rsidRPr="00266C85">
              <w:t xml:space="preserve"> 9 306,58 </w:t>
            </w:r>
          </w:p>
        </w:tc>
      </w:tr>
      <w:tr w:rsidR="00EF0BC0" w:rsidRPr="0025433F" w14:paraId="29B5DD7E" w14:textId="77777777" w:rsidTr="00590E74">
        <w:trPr>
          <w:trHeight w:val="345"/>
        </w:trPr>
        <w:tc>
          <w:tcPr>
            <w:tcW w:w="992" w:type="dxa"/>
          </w:tcPr>
          <w:p w14:paraId="0B9043A1" w14:textId="77777777" w:rsidR="00EF0BC0" w:rsidRPr="0025433F" w:rsidRDefault="00EF0BC0" w:rsidP="00EF0BC0">
            <w:pPr>
              <w:pStyle w:val="afff2"/>
              <w:numPr>
                <w:ilvl w:val="0"/>
                <w:numId w:val="27"/>
              </w:numPr>
              <w:rPr>
                <w:szCs w:val="24"/>
              </w:rPr>
            </w:pPr>
          </w:p>
        </w:tc>
        <w:tc>
          <w:tcPr>
            <w:tcW w:w="4849" w:type="dxa"/>
            <w:vAlign w:val="center"/>
          </w:tcPr>
          <w:p w14:paraId="387F335B" w14:textId="3A77178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ИОЛ</w:t>
            </w:r>
          </w:p>
        </w:tc>
        <w:tc>
          <w:tcPr>
            <w:tcW w:w="3685" w:type="dxa"/>
            <w:vAlign w:val="center"/>
          </w:tcPr>
          <w:p w14:paraId="56BDB1BE" w14:textId="371BCEF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280 (или эквивалент)</w:t>
            </w:r>
          </w:p>
        </w:tc>
        <w:tc>
          <w:tcPr>
            <w:tcW w:w="1134" w:type="dxa"/>
            <w:shd w:val="clear" w:color="auto" w:fill="auto"/>
            <w:vAlign w:val="center"/>
          </w:tcPr>
          <w:p w14:paraId="02E208EC" w14:textId="7085C40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47CF790" w14:textId="373B7FB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9322123" w14:textId="46CFEBCB" w:rsidR="00EF0BC0" w:rsidRPr="0025433F" w:rsidRDefault="00EF0BC0" w:rsidP="00EF0BC0">
            <w:pPr>
              <w:jc w:val="center"/>
              <w:rPr>
                <w:rFonts w:ascii="Times New Roman" w:hAnsi="Times New Roman" w:cs="Times New Roman"/>
                <w:sz w:val="24"/>
                <w:szCs w:val="24"/>
              </w:rPr>
            </w:pPr>
            <w:r w:rsidRPr="00811558">
              <w:t xml:space="preserve"> 7 209,56 </w:t>
            </w:r>
          </w:p>
        </w:tc>
        <w:tc>
          <w:tcPr>
            <w:tcW w:w="1704" w:type="dxa"/>
            <w:shd w:val="clear" w:color="auto" w:fill="auto"/>
          </w:tcPr>
          <w:p w14:paraId="532E13AE" w14:textId="26364C0E" w:rsidR="00EF0BC0" w:rsidRPr="0025433F" w:rsidRDefault="00EF0BC0" w:rsidP="00EF0BC0">
            <w:pPr>
              <w:jc w:val="center"/>
              <w:rPr>
                <w:rFonts w:ascii="Times New Roman" w:hAnsi="Times New Roman" w:cs="Times New Roman"/>
                <w:sz w:val="24"/>
                <w:szCs w:val="24"/>
              </w:rPr>
            </w:pPr>
            <w:r w:rsidRPr="00266C85">
              <w:t xml:space="preserve"> 7 209,56 </w:t>
            </w:r>
          </w:p>
        </w:tc>
      </w:tr>
      <w:tr w:rsidR="00EF0BC0" w:rsidRPr="0025433F" w14:paraId="6F81B1C8" w14:textId="77777777" w:rsidTr="00590E74">
        <w:trPr>
          <w:trHeight w:val="345"/>
        </w:trPr>
        <w:tc>
          <w:tcPr>
            <w:tcW w:w="992" w:type="dxa"/>
          </w:tcPr>
          <w:p w14:paraId="40FEF81A" w14:textId="77777777" w:rsidR="00EF0BC0" w:rsidRPr="0025433F" w:rsidRDefault="00EF0BC0" w:rsidP="00EF0BC0">
            <w:pPr>
              <w:pStyle w:val="afff2"/>
              <w:numPr>
                <w:ilvl w:val="0"/>
                <w:numId w:val="27"/>
              </w:numPr>
              <w:rPr>
                <w:szCs w:val="24"/>
              </w:rPr>
            </w:pPr>
          </w:p>
        </w:tc>
        <w:tc>
          <w:tcPr>
            <w:tcW w:w="4849" w:type="dxa"/>
            <w:vAlign w:val="center"/>
          </w:tcPr>
          <w:p w14:paraId="1080C24F" w14:textId="05CD601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шовный с плоской ручкой</w:t>
            </w:r>
          </w:p>
        </w:tc>
        <w:tc>
          <w:tcPr>
            <w:tcW w:w="3685" w:type="dxa"/>
            <w:vAlign w:val="center"/>
          </w:tcPr>
          <w:p w14:paraId="54974950" w14:textId="40DFEEC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281 (или эквивалент)</w:t>
            </w:r>
          </w:p>
        </w:tc>
        <w:tc>
          <w:tcPr>
            <w:tcW w:w="1134" w:type="dxa"/>
            <w:shd w:val="clear" w:color="auto" w:fill="auto"/>
            <w:vAlign w:val="center"/>
          </w:tcPr>
          <w:p w14:paraId="36AB0167" w14:textId="4658B7F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961A8CE" w14:textId="009F4CE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295BF41" w14:textId="3195A530" w:rsidR="00EF0BC0" w:rsidRPr="0025433F" w:rsidRDefault="00EF0BC0" w:rsidP="00EF0BC0">
            <w:pPr>
              <w:jc w:val="center"/>
              <w:rPr>
                <w:rFonts w:ascii="Times New Roman" w:hAnsi="Times New Roman" w:cs="Times New Roman"/>
                <w:sz w:val="24"/>
                <w:szCs w:val="24"/>
              </w:rPr>
            </w:pPr>
            <w:r w:rsidRPr="00811558">
              <w:t xml:space="preserve"> 6 622,41 </w:t>
            </w:r>
          </w:p>
        </w:tc>
        <w:tc>
          <w:tcPr>
            <w:tcW w:w="1704" w:type="dxa"/>
            <w:shd w:val="clear" w:color="auto" w:fill="auto"/>
          </w:tcPr>
          <w:p w14:paraId="15D6E0FB" w14:textId="0C108DCE" w:rsidR="00EF0BC0" w:rsidRPr="0025433F" w:rsidRDefault="00EF0BC0" w:rsidP="00EF0BC0">
            <w:pPr>
              <w:jc w:val="center"/>
              <w:rPr>
                <w:rFonts w:ascii="Times New Roman" w:hAnsi="Times New Roman" w:cs="Times New Roman"/>
                <w:sz w:val="24"/>
                <w:szCs w:val="24"/>
              </w:rPr>
            </w:pPr>
            <w:r w:rsidRPr="00266C85">
              <w:t xml:space="preserve"> 6 622,41 </w:t>
            </w:r>
          </w:p>
        </w:tc>
      </w:tr>
      <w:tr w:rsidR="00EF0BC0" w:rsidRPr="0025433F" w14:paraId="18E93706" w14:textId="77777777" w:rsidTr="00590E74">
        <w:trPr>
          <w:trHeight w:val="345"/>
        </w:trPr>
        <w:tc>
          <w:tcPr>
            <w:tcW w:w="992" w:type="dxa"/>
          </w:tcPr>
          <w:p w14:paraId="5D8E3320" w14:textId="77777777" w:rsidR="00EF0BC0" w:rsidRPr="0025433F" w:rsidRDefault="00EF0BC0" w:rsidP="00EF0BC0">
            <w:pPr>
              <w:pStyle w:val="afff2"/>
              <w:numPr>
                <w:ilvl w:val="0"/>
                <w:numId w:val="27"/>
              </w:numPr>
              <w:rPr>
                <w:szCs w:val="24"/>
              </w:rPr>
            </w:pPr>
          </w:p>
        </w:tc>
        <w:tc>
          <w:tcPr>
            <w:tcW w:w="4849" w:type="dxa"/>
            <w:vAlign w:val="center"/>
          </w:tcPr>
          <w:p w14:paraId="334C3B00" w14:textId="32ED37D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капсулорексиса с плоской ручкой</w:t>
            </w:r>
          </w:p>
        </w:tc>
        <w:tc>
          <w:tcPr>
            <w:tcW w:w="3685" w:type="dxa"/>
            <w:vAlign w:val="center"/>
          </w:tcPr>
          <w:p w14:paraId="37F0E435" w14:textId="69D7938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300st (или эквивалент)</w:t>
            </w:r>
          </w:p>
        </w:tc>
        <w:tc>
          <w:tcPr>
            <w:tcW w:w="1134" w:type="dxa"/>
            <w:shd w:val="clear" w:color="auto" w:fill="auto"/>
            <w:vAlign w:val="center"/>
          </w:tcPr>
          <w:p w14:paraId="0E8049D1" w14:textId="4AE46B3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A9C9018" w14:textId="7A56D17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350D944" w14:textId="54EEDF21" w:rsidR="00EF0BC0" w:rsidRPr="0025433F" w:rsidRDefault="00EF0BC0" w:rsidP="00EF0BC0">
            <w:pPr>
              <w:jc w:val="center"/>
              <w:rPr>
                <w:rFonts w:ascii="Times New Roman" w:hAnsi="Times New Roman" w:cs="Times New Roman"/>
                <w:sz w:val="24"/>
                <w:szCs w:val="24"/>
              </w:rPr>
            </w:pPr>
            <w:r w:rsidRPr="00811558">
              <w:t xml:space="preserve"> 7 777,36 </w:t>
            </w:r>
          </w:p>
        </w:tc>
        <w:tc>
          <w:tcPr>
            <w:tcW w:w="1704" w:type="dxa"/>
            <w:shd w:val="clear" w:color="auto" w:fill="auto"/>
          </w:tcPr>
          <w:p w14:paraId="1FABB270" w14:textId="721CCDB5" w:rsidR="00EF0BC0" w:rsidRPr="0025433F" w:rsidRDefault="00EF0BC0" w:rsidP="00EF0BC0">
            <w:pPr>
              <w:jc w:val="center"/>
              <w:rPr>
                <w:rFonts w:ascii="Times New Roman" w:hAnsi="Times New Roman" w:cs="Times New Roman"/>
                <w:sz w:val="24"/>
                <w:szCs w:val="24"/>
              </w:rPr>
            </w:pPr>
            <w:r w:rsidRPr="00266C85">
              <w:t xml:space="preserve"> 7 777,36 </w:t>
            </w:r>
          </w:p>
        </w:tc>
      </w:tr>
      <w:tr w:rsidR="00EF0BC0" w:rsidRPr="0025433F" w14:paraId="1F9E408D" w14:textId="77777777" w:rsidTr="00590E74">
        <w:trPr>
          <w:trHeight w:val="345"/>
        </w:trPr>
        <w:tc>
          <w:tcPr>
            <w:tcW w:w="992" w:type="dxa"/>
          </w:tcPr>
          <w:p w14:paraId="45F0ADD5" w14:textId="77777777" w:rsidR="00EF0BC0" w:rsidRPr="0025433F" w:rsidRDefault="00EF0BC0" w:rsidP="00EF0BC0">
            <w:pPr>
              <w:pStyle w:val="afff2"/>
              <w:numPr>
                <w:ilvl w:val="0"/>
                <w:numId w:val="27"/>
              </w:numPr>
              <w:rPr>
                <w:szCs w:val="24"/>
              </w:rPr>
            </w:pPr>
          </w:p>
        </w:tc>
        <w:tc>
          <w:tcPr>
            <w:tcW w:w="4849" w:type="dxa"/>
            <w:vAlign w:val="center"/>
          </w:tcPr>
          <w:p w14:paraId="3D499740" w14:textId="5183FDE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капсулорексиса с круглой ручкой</w:t>
            </w:r>
          </w:p>
        </w:tc>
        <w:tc>
          <w:tcPr>
            <w:tcW w:w="3685" w:type="dxa"/>
            <w:vAlign w:val="center"/>
          </w:tcPr>
          <w:p w14:paraId="68A46879" w14:textId="0E441A2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320 (или эквивалент)</w:t>
            </w:r>
          </w:p>
        </w:tc>
        <w:tc>
          <w:tcPr>
            <w:tcW w:w="1134" w:type="dxa"/>
            <w:shd w:val="clear" w:color="auto" w:fill="auto"/>
            <w:vAlign w:val="center"/>
          </w:tcPr>
          <w:p w14:paraId="4B3C480B" w14:textId="2F6FA1F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2A4A702" w14:textId="6FAF03B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A7EFD6" w14:textId="6AF2D3C5" w:rsidR="00EF0BC0" w:rsidRPr="0025433F" w:rsidRDefault="00EF0BC0" w:rsidP="00EF0BC0">
            <w:pPr>
              <w:jc w:val="center"/>
              <w:rPr>
                <w:rFonts w:ascii="Times New Roman" w:hAnsi="Times New Roman" w:cs="Times New Roman"/>
                <w:sz w:val="24"/>
                <w:szCs w:val="24"/>
              </w:rPr>
            </w:pPr>
            <w:r w:rsidRPr="00811558">
              <w:t xml:space="preserve"> 14 720,75 </w:t>
            </w:r>
          </w:p>
        </w:tc>
        <w:tc>
          <w:tcPr>
            <w:tcW w:w="1704" w:type="dxa"/>
            <w:shd w:val="clear" w:color="auto" w:fill="auto"/>
          </w:tcPr>
          <w:p w14:paraId="02A8C51B" w14:textId="560C8998" w:rsidR="00EF0BC0" w:rsidRPr="0025433F" w:rsidRDefault="00EF0BC0" w:rsidP="00EF0BC0">
            <w:pPr>
              <w:jc w:val="center"/>
              <w:rPr>
                <w:rFonts w:ascii="Times New Roman" w:hAnsi="Times New Roman" w:cs="Times New Roman"/>
                <w:sz w:val="24"/>
                <w:szCs w:val="24"/>
              </w:rPr>
            </w:pPr>
            <w:r w:rsidRPr="00266C85">
              <w:t xml:space="preserve"> 14 720,75 </w:t>
            </w:r>
          </w:p>
        </w:tc>
      </w:tr>
      <w:tr w:rsidR="00EF0BC0" w:rsidRPr="0025433F" w14:paraId="61FC8CB0" w14:textId="77777777" w:rsidTr="00590E74">
        <w:trPr>
          <w:trHeight w:val="345"/>
        </w:trPr>
        <w:tc>
          <w:tcPr>
            <w:tcW w:w="992" w:type="dxa"/>
          </w:tcPr>
          <w:p w14:paraId="151F2D5B" w14:textId="77777777" w:rsidR="00EF0BC0" w:rsidRPr="0025433F" w:rsidRDefault="00EF0BC0" w:rsidP="00EF0BC0">
            <w:pPr>
              <w:pStyle w:val="afff2"/>
              <w:numPr>
                <w:ilvl w:val="0"/>
                <w:numId w:val="27"/>
              </w:numPr>
              <w:rPr>
                <w:szCs w:val="24"/>
              </w:rPr>
            </w:pPr>
          </w:p>
        </w:tc>
        <w:tc>
          <w:tcPr>
            <w:tcW w:w="4849" w:type="dxa"/>
            <w:vAlign w:val="center"/>
          </w:tcPr>
          <w:p w14:paraId="681BB527" w14:textId="4FAFAB9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капсулорексиса с круглой ручкой</w:t>
            </w:r>
          </w:p>
        </w:tc>
        <w:tc>
          <w:tcPr>
            <w:tcW w:w="3685" w:type="dxa"/>
            <w:vAlign w:val="center"/>
          </w:tcPr>
          <w:p w14:paraId="35C1FEC6" w14:textId="65AB4DA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320.01 (или эквивалент)</w:t>
            </w:r>
          </w:p>
        </w:tc>
        <w:tc>
          <w:tcPr>
            <w:tcW w:w="1134" w:type="dxa"/>
            <w:shd w:val="clear" w:color="auto" w:fill="auto"/>
            <w:vAlign w:val="center"/>
          </w:tcPr>
          <w:p w14:paraId="0A0182BF" w14:textId="0648E69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7018A3D" w14:textId="282DA8E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121307D" w14:textId="00B32428" w:rsidR="00EF0BC0" w:rsidRPr="0025433F" w:rsidRDefault="00EF0BC0" w:rsidP="00EF0BC0">
            <w:pPr>
              <w:jc w:val="center"/>
              <w:rPr>
                <w:rFonts w:ascii="Times New Roman" w:hAnsi="Times New Roman" w:cs="Times New Roman"/>
                <w:sz w:val="24"/>
                <w:szCs w:val="24"/>
              </w:rPr>
            </w:pPr>
            <w:r w:rsidRPr="00811558">
              <w:t xml:space="preserve"> 15 240,77 </w:t>
            </w:r>
          </w:p>
        </w:tc>
        <w:tc>
          <w:tcPr>
            <w:tcW w:w="1704" w:type="dxa"/>
            <w:shd w:val="clear" w:color="auto" w:fill="auto"/>
          </w:tcPr>
          <w:p w14:paraId="414DD54C" w14:textId="3A077B57" w:rsidR="00EF0BC0" w:rsidRPr="0025433F" w:rsidRDefault="00EF0BC0" w:rsidP="00EF0BC0">
            <w:pPr>
              <w:jc w:val="center"/>
              <w:rPr>
                <w:rFonts w:ascii="Times New Roman" w:hAnsi="Times New Roman" w:cs="Times New Roman"/>
                <w:sz w:val="24"/>
                <w:szCs w:val="24"/>
              </w:rPr>
            </w:pPr>
            <w:r w:rsidRPr="00266C85">
              <w:t xml:space="preserve"> 15 240,77 </w:t>
            </w:r>
          </w:p>
        </w:tc>
      </w:tr>
      <w:tr w:rsidR="00EF0BC0" w:rsidRPr="0025433F" w14:paraId="7F8E7302" w14:textId="77777777" w:rsidTr="00590E74">
        <w:trPr>
          <w:trHeight w:val="345"/>
        </w:trPr>
        <w:tc>
          <w:tcPr>
            <w:tcW w:w="992" w:type="dxa"/>
          </w:tcPr>
          <w:p w14:paraId="30AE321A" w14:textId="77777777" w:rsidR="00EF0BC0" w:rsidRPr="0025433F" w:rsidRDefault="00EF0BC0" w:rsidP="00EF0BC0">
            <w:pPr>
              <w:pStyle w:val="afff2"/>
              <w:numPr>
                <w:ilvl w:val="0"/>
                <w:numId w:val="27"/>
              </w:numPr>
              <w:rPr>
                <w:szCs w:val="24"/>
              </w:rPr>
            </w:pPr>
          </w:p>
        </w:tc>
        <w:tc>
          <w:tcPr>
            <w:tcW w:w="4849" w:type="dxa"/>
            <w:vAlign w:val="center"/>
          </w:tcPr>
          <w:p w14:paraId="25C4D415" w14:textId="21563CD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капсулорексиса с круглой ручкой</w:t>
            </w:r>
          </w:p>
        </w:tc>
        <w:tc>
          <w:tcPr>
            <w:tcW w:w="3685" w:type="dxa"/>
            <w:vAlign w:val="center"/>
          </w:tcPr>
          <w:p w14:paraId="3A05CCAB" w14:textId="77CE446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320.02 (или эквивалент)</w:t>
            </w:r>
          </w:p>
        </w:tc>
        <w:tc>
          <w:tcPr>
            <w:tcW w:w="1134" w:type="dxa"/>
            <w:shd w:val="clear" w:color="auto" w:fill="auto"/>
            <w:vAlign w:val="center"/>
          </w:tcPr>
          <w:p w14:paraId="0B08EBCB" w14:textId="6E57D15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04A8D21" w14:textId="7AB51BF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71528A4" w14:textId="737EC21C" w:rsidR="00EF0BC0" w:rsidRPr="0025433F" w:rsidRDefault="00EF0BC0" w:rsidP="00EF0BC0">
            <w:pPr>
              <w:jc w:val="center"/>
              <w:rPr>
                <w:rFonts w:ascii="Times New Roman" w:hAnsi="Times New Roman" w:cs="Times New Roman"/>
                <w:sz w:val="24"/>
                <w:szCs w:val="24"/>
              </w:rPr>
            </w:pPr>
            <w:r w:rsidRPr="00811558">
              <w:t xml:space="preserve"> 15 332,14 </w:t>
            </w:r>
          </w:p>
        </w:tc>
        <w:tc>
          <w:tcPr>
            <w:tcW w:w="1704" w:type="dxa"/>
            <w:shd w:val="clear" w:color="auto" w:fill="auto"/>
          </w:tcPr>
          <w:p w14:paraId="01C50CF3" w14:textId="4C137A64" w:rsidR="00EF0BC0" w:rsidRPr="0025433F" w:rsidRDefault="00EF0BC0" w:rsidP="00EF0BC0">
            <w:pPr>
              <w:jc w:val="center"/>
              <w:rPr>
                <w:rFonts w:ascii="Times New Roman" w:hAnsi="Times New Roman" w:cs="Times New Roman"/>
                <w:sz w:val="24"/>
                <w:szCs w:val="24"/>
              </w:rPr>
            </w:pPr>
            <w:r w:rsidRPr="00266C85">
              <w:t xml:space="preserve"> 15 332,14 </w:t>
            </w:r>
          </w:p>
        </w:tc>
      </w:tr>
      <w:tr w:rsidR="00EF0BC0" w:rsidRPr="0025433F" w14:paraId="49386D58" w14:textId="77777777" w:rsidTr="00590E74">
        <w:trPr>
          <w:trHeight w:val="345"/>
        </w:trPr>
        <w:tc>
          <w:tcPr>
            <w:tcW w:w="992" w:type="dxa"/>
          </w:tcPr>
          <w:p w14:paraId="16DEFE6E" w14:textId="77777777" w:rsidR="00EF0BC0" w:rsidRPr="0025433F" w:rsidRDefault="00EF0BC0" w:rsidP="00EF0BC0">
            <w:pPr>
              <w:pStyle w:val="afff2"/>
              <w:numPr>
                <w:ilvl w:val="0"/>
                <w:numId w:val="27"/>
              </w:numPr>
              <w:rPr>
                <w:szCs w:val="24"/>
              </w:rPr>
            </w:pPr>
          </w:p>
        </w:tc>
        <w:tc>
          <w:tcPr>
            <w:tcW w:w="4849" w:type="dxa"/>
            <w:vAlign w:val="center"/>
          </w:tcPr>
          <w:p w14:paraId="03D37F55" w14:textId="0469939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капсулорексиса с круглой ручкой</w:t>
            </w:r>
          </w:p>
        </w:tc>
        <w:tc>
          <w:tcPr>
            <w:tcW w:w="3685" w:type="dxa"/>
            <w:vAlign w:val="center"/>
          </w:tcPr>
          <w:p w14:paraId="38844D74" w14:textId="3F22E34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321 (или эквивалент)</w:t>
            </w:r>
          </w:p>
        </w:tc>
        <w:tc>
          <w:tcPr>
            <w:tcW w:w="1134" w:type="dxa"/>
            <w:shd w:val="clear" w:color="auto" w:fill="auto"/>
            <w:vAlign w:val="center"/>
          </w:tcPr>
          <w:p w14:paraId="63C88A49" w14:textId="0B89977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F6E0B62" w14:textId="10FE336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BB7618D" w14:textId="60E9931F" w:rsidR="00EF0BC0" w:rsidRPr="0025433F" w:rsidRDefault="00EF0BC0" w:rsidP="00EF0BC0">
            <w:pPr>
              <w:jc w:val="center"/>
              <w:rPr>
                <w:rFonts w:ascii="Times New Roman" w:hAnsi="Times New Roman" w:cs="Times New Roman"/>
                <w:sz w:val="24"/>
                <w:szCs w:val="24"/>
              </w:rPr>
            </w:pPr>
            <w:r w:rsidRPr="00811558">
              <w:t xml:space="preserve"> 14 720,75 </w:t>
            </w:r>
          </w:p>
        </w:tc>
        <w:tc>
          <w:tcPr>
            <w:tcW w:w="1704" w:type="dxa"/>
            <w:shd w:val="clear" w:color="auto" w:fill="auto"/>
          </w:tcPr>
          <w:p w14:paraId="25264BD8" w14:textId="224B3A9A" w:rsidR="00EF0BC0" w:rsidRPr="0025433F" w:rsidRDefault="00EF0BC0" w:rsidP="00EF0BC0">
            <w:pPr>
              <w:jc w:val="center"/>
              <w:rPr>
                <w:rFonts w:ascii="Times New Roman" w:hAnsi="Times New Roman" w:cs="Times New Roman"/>
                <w:sz w:val="24"/>
                <w:szCs w:val="24"/>
              </w:rPr>
            </w:pPr>
            <w:r w:rsidRPr="00266C85">
              <w:t xml:space="preserve"> 14 720,75 </w:t>
            </w:r>
          </w:p>
        </w:tc>
      </w:tr>
      <w:tr w:rsidR="00EF0BC0" w:rsidRPr="0025433F" w14:paraId="17BE811E" w14:textId="77777777" w:rsidTr="00590E74">
        <w:trPr>
          <w:trHeight w:val="345"/>
        </w:trPr>
        <w:tc>
          <w:tcPr>
            <w:tcW w:w="992" w:type="dxa"/>
          </w:tcPr>
          <w:p w14:paraId="14C79493" w14:textId="77777777" w:rsidR="00EF0BC0" w:rsidRPr="0025433F" w:rsidRDefault="00EF0BC0" w:rsidP="00EF0BC0">
            <w:pPr>
              <w:pStyle w:val="afff2"/>
              <w:numPr>
                <w:ilvl w:val="0"/>
                <w:numId w:val="27"/>
              </w:numPr>
              <w:rPr>
                <w:szCs w:val="24"/>
              </w:rPr>
            </w:pPr>
          </w:p>
        </w:tc>
        <w:tc>
          <w:tcPr>
            <w:tcW w:w="4849" w:type="dxa"/>
            <w:vAlign w:val="center"/>
          </w:tcPr>
          <w:p w14:paraId="479B8971" w14:textId="614F251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капсулорексиса с круглой ручкой</w:t>
            </w:r>
          </w:p>
        </w:tc>
        <w:tc>
          <w:tcPr>
            <w:tcW w:w="3685" w:type="dxa"/>
            <w:vAlign w:val="center"/>
          </w:tcPr>
          <w:p w14:paraId="70BD9D75" w14:textId="38752B8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321.01 (или эквивалент)</w:t>
            </w:r>
          </w:p>
        </w:tc>
        <w:tc>
          <w:tcPr>
            <w:tcW w:w="1134" w:type="dxa"/>
            <w:shd w:val="clear" w:color="auto" w:fill="auto"/>
            <w:vAlign w:val="center"/>
          </w:tcPr>
          <w:p w14:paraId="34F49D2D" w14:textId="469C2ED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73E9B1F" w14:textId="03071FF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7D1AA96" w14:textId="7BBE07AA" w:rsidR="00EF0BC0" w:rsidRPr="0025433F" w:rsidRDefault="00EF0BC0" w:rsidP="00EF0BC0">
            <w:pPr>
              <w:jc w:val="center"/>
              <w:rPr>
                <w:rFonts w:ascii="Times New Roman" w:hAnsi="Times New Roman" w:cs="Times New Roman"/>
                <w:sz w:val="24"/>
                <w:szCs w:val="24"/>
              </w:rPr>
            </w:pPr>
            <w:r w:rsidRPr="00811558">
              <w:t xml:space="preserve"> 15 240,77 </w:t>
            </w:r>
          </w:p>
        </w:tc>
        <w:tc>
          <w:tcPr>
            <w:tcW w:w="1704" w:type="dxa"/>
            <w:shd w:val="clear" w:color="auto" w:fill="auto"/>
          </w:tcPr>
          <w:p w14:paraId="318A0A6B" w14:textId="3B13EB7B" w:rsidR="00EF0BC0" w:rsidRPr="0025433F" w:rsidRDefault="00EF0BC0" w:rsidP="00EF0BC0">
            <w:pPr>
              <w:jc w:val="center"/>
              <w:rPr>
                <w:rFonts w:ascii="Times New Roman" w:hAnsi="Times New Roman" w:cs="Times New Roman"/>
                <w:sz w:val="24"/>
                <w:szCs w:val="24"/>
              </w:rPr>
            </w:pPr>
            <w:r w:rsidRPr="00266C85">
              <w:t xml:space="preserve"> 15 240,77 </w:t>
            </w:r>
          </w:p>
        </w:tc>
      </w:tr>
      <w:tr w:rsidR="00EF0BC0" w:rsidRPr="0025433F" w14:paraId="5CE4BE31" w14:textId="77777777" w:rsidTr="00590E74">
        <w:trPr>
          <w:trHeight w:val="345"/>
        </w:trPr>
        <w:tc>
          <w:tcPr>
            <w:tcW w:w="992" w:type="dxa"/>
          </w:tcPr>
          <w:p w14:paraId="026C1200" w14:textId="77777777" w:rsidR="00EF0BC0" w:rsidRPr="0025433F" w:rsidRDefault="00EF0BC0" w:rsidP="00EF0BC0">
            <w:pPr>
              <w:pStyle w:val="afff2"/>
              <w:numPr>
                <w:ilvl w:val="0"/>
                <w:numId w:val="27"/>
              </w:numPr>
              <w:rPr>
                <w:szCs w:val="24"/>
              </w:rPr>
            </w:pPr>
          </w:p>
        </w:tc>
        <w:tc>
          <w:tcPr>
            <w:tcW w:w="4849" w:type="dxa"/>
            <w:vAlign w:val="center"/>
          </w:tcPr>
          <w:p w14:paraId="06FB4306" w14:textId="344F20D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капсулорексиса с круглой ручкой</w:t>
            </w:r>
          </w:p>
        </w:tc>
        <w:tc>
          <w:tcPr>
            <w:tcW w:w="3685" w:type="dxa"/>
            <w:vAlign w:val="center"/>
          </w:tcPr>
          <w:p w14:paraId="210DABF4" w14:textId="021397A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321.02 (или эквивалент)</w:t>
            </w:r>
          </w:p>
        </w:tc>
        <w:tc>
          <w:tcPr>
            <w:tcW w:w="1134" w:type="dxa"/>
            <w:shd w:val="clear" w:color="auto" w:fill="auto"/>
            <w:vAlign w:val="center"/>
          </w:tcPr>
          <w:p w14:paraId="7046F96C" w14:textId="354E89E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DDB9690" w14:textId="4362BC0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C2C0A6D" w14:textId="44390B2E" w:rsidR="00EF0BC0" w:rsidRPr="0025433F" w:rsidRDefault="00EF0BC0" w:rsidP="00EF0BC0">
            <w:pPr>
              <w:jc w:val="center"/>
              <w:rPr>
                <w:rFonts w:ascii="Times New Roman" w:hAnsi="Times New Roman" w:cs="Times New Roman"/>
                <w:sz w:val="24"/>
                <w:szCs w:val="24"/>
              </w:rPr>
            </w:pPr>
            <w:r w:rsidRPr="00811558">
              <w:t xml:space="preserve"> 15 332,14 </w:t>
            </w:r>
          </w:p>
        </w:tc>
        <w:tc>
          <w:tcPr>
            <w:tcW w:w="1704" w:type="dxa"/>
            <w:shd w:val="clear" w:color="auto" w:fill="auto"/>
          </w:tcPr>
          <w:p w14:paraId="6098B1AA" w14:textId="063D96BE" w:rsidR="00EF0BC0" w:rsidRPr="0025433F" w:rsidRDefault="00EF0BC0" w:rsidP="00EF0BC0">
            <w:pPr>
              <w:jc w:val="center"/>
              <w:rPr>
                <w:rFonts w:ascii="Times New Roman" w:hAnsi="Times New Roman" w:cs="Times New Roman"/>
                <w:sz w:val="24"/>
                <w:szCs w:val="24"/>
              </w:rPr>
            </w:pPr>
            <w:r w:rsidRPr="00266C85">
              <w:t xml:space="preserve"> 15 332,14 </w:t>
            </w:r>
          </w:p>
        </w:tc>
      </w:tr>
      <w:tr w:rsidR="00EF0BC0" w:rsidRPr="0025433F" w14:paraId="24F06196" w14:textId="77777777" w:rsidTr="00590E74">
        <w:trPr>
          <w:trHeight w:val="345"/>
        </w:trPr>
        <w:tc>
          <w:tcPr>
            <w:tcW w:w="992" w:type="dxa"/>
          </w:tcPr>
          <w:p w14:paraId="4E614C2B" w14:textId="77777777" w:rsidR="00EF0BC0" w:rsidRPr="0025433F" w:rsidRDefault="00EF0BC0" w:rsidP="00EF0BC0">
            <w:pPr>
              <w:pStyle w:val="afff2"/>
              <w:numPr>
                <w:ilvl w:val="0"/>
                <w:numId w:val="27"/>
              </w:numPr>
              <w:rPr>
                <w:szCs w:val="24"/>
              </w:rPr>
            </w:pPr>
          </w:p>
        </w:tc>
        <w:tc>
          <w:tcPr>
            <w:tcW w:w="4849" w:type="dxa"/>
            <w:vAlign w:val="center"/>
          </w:tcPr>
          <w:p w14:paraId="05B3FCD2" w14:textId="5AAC0CD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капсулорексиса с круглой ручкой</w:t>
            </w:r>
          </w:p>
        </w:tc>
        <w:tc>
          <w:tcPr>
            <w:tcW w:w="3685" w:type="dxa"/>
            <w:vAlign w:val="center"/>
          </w:tcPr>
          <w:p w14:paraId="6E0050F0" w14:textId="44AD078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322 (или эквивалент)</w:t>
            </w:r>
          </w:p>
        </w:tc>
        <w:tc>
          <w:tcPr>
            <w:tcW w:w="1134" w:type="dxa"/>
            <w:shd w:val="clear" w:color="auto" w:fill="auto"/>
            <w:vAlign w:val="center"/>
          </w:tcPr>
          <w:p w14:paraId="64F6A6AE" w14:textId="248A703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565495C" w14:textId="3DD4E65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9BC3AB1" w14:textId="5B6EB874" w:rsidR="00EF0BC0" w:rsidRPr="0025433F" w:rsidRDefault="00EF0BC0" w:rsidP="00EF0BC0">
            <w:pPr>
              <w:jc w:val="center"/>
              <w:rPr>
                <w:rFonts w:ascii="Times New Roman" w:hAnsi="Times New Roman" w:cs="Times New Roman"/>
                <w:sz w:val="24"/>
                <w:szCs w:val="24"/>
              </w:rPr>
            </w:pPr>
            <w:r w:rsidRPr="00811558">
              <w:t xml:space="preserve"> 15 470,58 </w:t>
            </w:r>
          </w:p>
        </w:tc>
        <w:tc>
          <w:tcPr>
            <w:tcW w:w="1704" w:type="dxa"/>
            <w:shd w:val="clear" w:color="auto" w:fill="auto"/>
          </w:tcPr>
          <w:p w14:paraId="45248433" w14:textId="03CCAE53" w:rsidR="00EF0BC0" w:rsidRPr="0025433F" w:rsidRDefault="00EF0BC0" w:rsidP="00EF0BC0">
            <w:pPr>
              <w:jc w:val="center"/>
              <w:rPr>
                <w:rFonts w:ascii="Times New Roman" w:hAnsi="Times New Roman" w:cs="Times New Roman"/>
                <w:sz w:val="24"/>
                <w:szCs w:val="24"/>
              </w:rPr>
            </w:pPr>
            <w:r w:rsidRPr="00266C85">
              <w:t xml:space="preserve"> 15 470,58 </w:t>
            </w:r>
          </w:p>
        </w:tc>
      </w:tr>
      <w:tr w:rsidR="00EF0BC0" w:rsidRPr="0025433F" w14:paraId="243D4258" w14:textId="77777777" w:rsidTr="00590E74">
        <w:trPr>
          <w:trHeight w:val="345"/>
        </w:trPr>
        <w:tc>
          <w:tcPr>
            <w:tcW w:w="992" w:type="dxa"/>
          </w:tcPr>
          <w:p w14:paraId="34DC6ECA" w14:textId="77777777" w:rsidR="00EF0BC0" w:rsidRPr="0025433F" w:rsidRDefault="00EF0BC0" w:rsidP="00EF0BC0">
            <w:pPr>
              <w:pStyle w:val="afff2"/>
              <w:numPr>
                <w:ilvl w:val="0"/>
                <w:numId w:val="27"/>
              </w:numPr>
              <w:rPr>
                <w:szCs w:val="24"/>
              </w:rPr>
            </w:pPr>
          </w:p>
        </w:tc>
        <w:tc>
          <w:tcPr>
            <w:tcW w:w="4849" w:type="dxa"/>
            <w:vAlign w:val="center"/>
          </w:tcPr>
          <w:p w14:paraId="0793172C" w14:textId="157525B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капсулорексиса с круглой ручкой</w:t>
            </w:r>
          </w:p>
        </w:tc>
        <w:tc>
          <w:tcPr>
            <w:tcW w:w="3685" w:type="dxa"/>
            <w:vAlign w:val="center"/>
          </w:tcPr>
          <w:p w14:paraId="05356EAD" w14:textId="3D06B28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376.01 (или эквивалент)</w:t>
            </w:r>
          </w:p>
        </w:tc>
        <w:tc>
          <w:tcPr>
            <w:tcW w:w="1134" w:type="dxa"/>
            <w:shd w:val="clear" w:color="auto" w:fill="auto"/>
            <w:vAlign w:val="center"/>
          </w:tcPr>
          <w:p w14:paraId="30ECBA05" w14:textId="1D2DE84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4A90CCA" w14:textId="2B964BA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45C52FC" w14:textId="41A724B0" w:rsidR="00EF0BC0" w:rsidRPr="0025433F" w:rsidRDefault="00EF0BC0" w:rsidP="00EF0BC0">
            <w:pPr>
              <w:jc w:val="center"/>
              <w:rPr>
                <w:rFonts w:ascii="Times New Roman" w:hAnsi="Times New Roman" w:cs="Times New Roman"/>
                <w:sz w:val="24"/>
                <w:szCs w:val="24"/>
              </w:rPr>
            </w:pPr>
            <w:r w:rsidRPr="00811558">
              <w:t xml:space="preserve"> 19 681,32 </w:t>
            </w:r>
          </w:p>
        </w:tc>
        <w:tc>
          <w:tcPr>
            <w:tcW w:w="1704" w:type="dxa"/>
            <w:shd w:val="clear" w:color="auto" w:fill="auto"/>
          </w:tcPr>
          <w:p w14:paraId="44E870D4" w14:textId="5E485B93" w:rsidR="00EF0BC0" w:rsidRPr="0025433F" w:rsidRDefault="00EF0BC0" w:rsidP="00EF0BC0">
            <w:pPr>
              <w:jc w:val="center"/>
              <w:rPr>
                <w:rFonts w:ascii="Times New Roman" w:hAnsi="Times New Roman" w:cs="Times New Roman"/>
                <w:sz w:val="24"/>
                <w:szCs w:val="24"/>
              </w:rPr>
            </w:pPr>
            <w:r w:rsidRPr="00266C85">
              <w:t xml:space="preserve"> 19 681,32 </w:t>
            </w:r>
          </w:p>
        </w:tc>
      </w:tr>
      <w:tr w:rsidR="00EF0BC0" w:rsidRPr="0025433F" w14:paraId="47936C36" w14:textId="77777777" w:rsidTr="00590E74">
        <w:trPr>
          <w:trHeight w:val="345"/>
        </w:trPr>
        <w:tc>
          <w:tcPr>
            <w:tcW w:w="992" w:type="dxa"/>
          </w:tcPr>
          <w:p w14:paraId="5D26EED4" w14:textId="77777777" w:rsidR="00EF0BC0" w:rsidRPr="0025433F" w:rsidRDefault="00EF0BC0" w:rsidP="00EF0BC0">
            <w:pPr>
              <w:pStyle w:val="afff2"/>
              <w:numPr>
                <w:ilvl w:val="0"/>
                <w:numId w:val="27"/>
              </w:numPr>
              <w:rPr>
                <w:szCs w:val="24"/>
              </w:rPr>
            </w:pPr>
          </w:p>
        </w:tc>
        <w:tc>
          <w:tcPr>
            <w:tcW w:w="4849" w:type="dxa"/>
            <w:vAlign w:val="center"/>
          </w:tcPr>
          <w:p w14:paraId="39A51215" w14:textId="4A34AB4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фиксационный</w:t>
            </w:r>
          </w:p>
        </w:tc>
        <w:tc>
          <w:tcPr>
            <w:tcW w:w="3685" w:type="dxa"/>
            <w:vAlign w:val="center"/>
          </w:tcPr>
          <w:p w14:paraId="4C8F7C68" w14:textId="44FC499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500 (или эквивалент)</w:t>
            </w:r>
          </w:p>
        </w:tc>
        <w:tc>
          <w:tcPr>
            <w:tcW w:w="1134" w:type="dxa"/>
            <w:shd w:val="clear" w:color="auto" w:fill="auto"/>
            <w:vAlign w:val="center"/>
          </w:tcPr>
          <w:p w14:paraId="0CB38C05" w14:textId="6DE385C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F0F4DDE" w14:textId="3FE07B7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92B245F" w14:textId="44375904" w:rsidR="00EF0BC0" w:rsidRPr="0025433F" w:rsidRDefault="00EF0BC0" w:rsidP="00EF0BC0">
            <w:pPr>
              <w:jc w:val="center"/>
              <w:rPr>
                <w:rFonts w:ascii="Times New Roman" w:hAnsi="Times New Roman" w:cs="Times New Roman"/>
                <w:sz w:val="24"/>
                <w:szCs w:val="24"/>
              </w:rPr>
            </w:pPr>
            <w:r w:rsidRPr="00811558">
              <w:t xml:space="preserve"> 13 426,34 </w:t>
            </w:r>
          </w:p>
        </w:tc>
        <w:tc>
          <w:tcPr>
            <w:tcW w:w="1704" w:type="dxa"/>
            <w:shd w:val="clear" w:color="auto" w:fill="auto"/>
          </w:tcPr>
          <w:p w14:paraId="371F51D7" w14:textId="18EE03CD" w:rsidR="00EF0BC0" w:rsidRPr="0025433F" w:rsidRDefault="00EF0BC0" w:rsidP="00EF0BC0">
            <w:pPr>
              <w:jc w:val="center"/>
              <w:rPr>
                <w:rFonts w:ascii="Times New Roman" w:hAnsi="Times New Roman" w:cs="Times New Roman"/>
                <w:sz w:val="24"/>
                <w:szCs w:val="24"/>
              </w:rPr>
            </w:pPr>
            <w:r w:rsidRPr="00266C85">
              <w:t xml:space="preserve"> 13 426,34 </w:t>
            </w:r>
          </w:p>
        </w:tc>
      </w:tr>
      <w:tr w:rsidR="00EF0BC0" w:rsidRPr="0025433F" w14:paraId="318B1DB9" w14:textId="77777777" w:rsidTr="00590E74">
        <w:trPr>
          <w:trHeight w:val="345"/>
        </w:trPr>
        <w:tc>
          <w:tcPr>
            <w:tcW w:w="992" w:type="dxa"/>
          </w:tcPr>
          <w:p w14:paraId="7DAB3BEA" w14:textId="77777777" w:rsidR="00EF0BC0" w:rsidRPr="0025433F" w:rsidRDefault="00EF0BC0" w:rsidP="00EF0BC0">
            <w:pPr>
              <w:pStyle w:val="afff2"/>
              <w:numPr>
                <w:ilvl w:val="0"/>
                <w:numId w:val="27"/>
              </w:numPr>
              <w:rPr>
                <w:szCs w:val="24"/>
              </w:rPr>
            </w:pPr>
          </w:p>
        </w:tc>
        <w:tc>
          <w:tcPr>
            <w:tcW w:w="4849" w:type="dxa"/>
            <w:vAlign w:val="center"/>
          </w:tcPr>
          <w:p w14:paraId="2D267A38" w14:textId="619ACB4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капсулорексиса с плоской ручкой</w:t>
            </w:r>
          </w:p>
        </w:tc>
        <w:tc>
          <w:tcPr>
            <w:tcW w:w="3685" w:type="dxa"/>
            <w:vAlign w:val="center"/>
          </w:tcPr>
          <w:p w14:paraId="3A9AA648" w14:textId="1D9F666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501 (или эквивалент)</w:t>
            </w:r>
          </w:p>
        </w:tc>
        <w:tc>
          <w:tcPr>
            <w:tcW w:w="1134" w:type="dxa"/>
            <w:shd w:val="clear" w:color="auto" w:fill="auto"/>
            <w:vAlign w:val="center"/>
          </w:tcPr>
          <w:p w14:paraId="382B73B6" w14:textId="37A4714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602DDE3" w14:textId="21EE4AF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7074652" w14:textId="1A5EC992" w:rsidR="00EF0BC0" w:rsidRPr="0025433F" w:rsidRDefault="00EF0BC0" w:rsidP="00EF0BC0">
            <w:pPr>
              <w:jc w:val="center"/>
              <w:rPr>
                <w:rFonts w:ascii="Times New Roman" w:hAnsi="Times New Roman" w:cs="Times New Roman"/>
                <w:sz w:val="24"/>
                <w:szCs w:val="24"/>
              </w:rPr>
            </w:pPr>
            <w:r w:rsidRPr="00811558">
              <w:t xml:space="preserve"> 19 681,32 </w:t>
            </w:r>
          </w:p>
        </w:tc>
        <w:tc>
          <w:tcPr>
            <w:tcW w:w="1704" w:type="dxa"/>
            <w:shd w:val="clear" w:color="auto" w:fill="auto"/>
          </w:tcPr>
          <w:p w14:paraId="1D21B78B" w14:textId="7E148A70" w:rsidR="00EF0BC0" w:rsidRPr="0025433F" w:rsidRDefault="00EF0BC0" w:rsidP="00EF0BC0">
            <w:pPr>
              <w:jc w:val="center"/>
              <w:rPr>
                <w:rFonts w:ascii="Times New Roman" w:hAnsi="Times New Roman" w:cs="Times New Roman"/>
                <w:sz w:val="24"/>
                <w:szCs w:val="24"/>
              </w:rPr>
            </w:pPr>
            <w:r w:rsidRPr="00266C85">
              <w:t xml:space="preserve"> 19 681,32 </w:t>
            </w:r>
          </w:p>
        </w:tc>
      </w:tr>
      <w:tr w:rsidR="00EF0BC0" w:rsidRPr="0025433F" w14:paraId="5AA14840" w14:textId="77777777" w:rsidTr="00590E74">
        <w:trPr>
          <w:trHeight w:val="345"/>
        </w:trPr>
        <w:tc>
          <w:tcPr>
            <w:tcW w:w="992" w:type="dxa"/>
          </w:tcPr>
          <w:p w14:paraId="41000DF6" w14:textId="77777777" w:rsidR="00EF0BC0" w:rsidRPr="0025433F" w:rsidRDefault="00EF0BC0" w:rsidP="00EF0BC0">
            <w:pPr>
              <w:pStyle w:val="afff2"/>
              <w:numPr>
                <w:ilvl w:val="0"/>
                <w:numId w:val="27"/>
              </w:numPr>
              <w:rPr>
                <w:szCs w:val="24"/>
              </w:rPr>
            </w:pPr>
          </w:p>
        </w:tc>
        <w:tc>
          <w:tcPr>
            <w:tcW w:w="4849" w:type="dxa"/>
            <w:vAlign w:val="center"/>
          </w:tcPr>
          <w:p w14:paraId="3A246258" w14:textId="0A756DD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капсулорексиса с плоской ручкой</w:t>
            </w:r>
          </w:p>
        </w:tc>
        <w:tc>
          <w:tcPr>
            <w:tcW w:w="3685" w:type="dxa"/>
            <w:vAlign w:val="center"/>
          </w:tcPr>
          <w:p w14:paraId="7DE1A1B8" w14:textId="0727E9F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501.01 (или эквивалент)</w:t>
            </w:r>
          </w:p>
        </w:tc>
        <w:tc>
          <w:tcPr>
            <w:tcW w:w="1134" w:type="dxa"/>
            <w:shd w:val="clear" w:color="auto" w:fill="auto"/>
            <w:vAlign w:val="center"/>
          </w:tcPr>
          <w:p w14:paraId="20DDAADA" w14:textId="59E9EAC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2F041B6" w14:textId="4DBFD14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615DF21" w14:textId="416794B8" w:rsidR="00EF0BC0" w:rsidRPr="0025433F" w:rsidRDefault="00EF0BC0" w:rsidP="00EF0BC0">
            <w:pPr>
              <w:jc w:val="center"/>
              <w:rPr>
                <w:rFonts w:ascii="Times New Roman" w:hAnsi="Times New Roman" w:cs="Times New Roman"/>
                <w:sz w:val="24"/>
                <w:szCs w:val="24"/>
              </w:rPr>
            </w:pPr>
            <w:r w:rsidRPr="00811558">
              <w:t xml:space="preserve"> 19 707,28 </w:t>
            </w:r>
          </w:p>
        </w:tc>
        <w:tc>
          <w:tcPr>
            <w:tcW w:w="1704" w:type="dxa"/>
            <w:shd w:val="clear" w:color="auto" w:fill="auto"/>
          </w:tcPr>
          <w:p w14:paraId="101D99C8" w14:textId="750FE904" w:rsidR="00EF0BC0" w:rsidRPr="0025433F" w:rsidRDefault="00EF0BC0" w:rsidP="00EF0BC0">
            <w:pPr>
              <w:jc w:val="center"/>
              <w:rPr>
                <w:rFonts w:ascii="Times New Roman" w:hAnsi="Times New Roman" w:cs="Times New Roman"/>
                <w:sz w:val="24"/>
                <w:szCs w:val="24"/>
              </w:rPr>
            </w:pPr>
            <w:r w:rsidRPr="00266C85">
              <w:t xml:space="preserve"> 19 707,28 </w:t>
            </w:r>
          </w:p>
        </w:tc>
      </w:tr>
      <w:tr w:rsidR="00EF0BC0" w:rsidRPr="0025433F" w14:paraId="6A152EE3" w14:textId="77777777" w:rsidTr="00590E74">
        <w:trPr>
          <w:trHeight w:val="345"/>
        </w:trPr>
        <w:tc>
          <w:tcPr>
            <w:tcW w:w="992" w:type="dxa"/>
          </w:tcPr>
          <w:p w14:paraId="785D9ABC" w14:textId="77777777" w:rsidR="00EF0BC0" w:rsidRPr="0025433F" w:rsidRDefault="00EF0BC0" w:rsidP="00EF0BC0">
            <w:pPr>
              <w:pStyle w:val="afff2"/>
              <w:numPr>
                <w:ilvl w:val="0"/>
                <w:numId w:val="27"/>
              </w:numPr>
              <w:rPr>
                <w:szCs w:val="24"/>
              </w:rPr>
            </w:pPr>
          </w:p>
        </w:tc>
        <w:tc>
          <w:tcPr>
            <w:tcW w:w="4849" w:type="dxa"/>
            <w:vAlign w:val="center"/>
          </w:tcPr>
          <w:p w14:paraId="3A06162F" w14:textId="56046F8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для капсулорексиса перекрестного действия</w:t>
            </w:r>
          </w:p>
        </w:tc>
        <w:tc>
          <w:tcPr>
            <w:tcW w:w="3685" w:type="dxa"/>
            <w:vAlign w:val="center"/>
          </w:tcPr>
          <w:p w14:paraId="095D1A32" w14:textId="21466D5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506S (или эквивалент)</w:t>
            </w:r>
          </w:p>
        </w:tc>
        <w:tc>
          <w:tcPr>
            <w:tcW w:w="1134" w:type="dxa"/>
            <w:shd w:val="clear" w:color="auto" w:fill="auto"/>
            <w:vAlign w:val="center"/>
          </w:tcPr>
          <w:p w14:paraId="168DD488" w14:textId="54061B9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A1F1582" w14:textId="52CC9D4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5890D97" w14:textId="3DC136E7" w:rsidR="00EF0BC0" w:rsidRPr="0025433F" w:rsidRDefault="00EF0BC0" w:rsidP="00EF0BC0">
            <w:pPr>
              <w:jc w:val="center"/>
              <w:rPr>
                <w:rFonts w:ascii="Times New Roman" w:hAnsi="Times New Roman" w:cs="Times New Roman"/>
                <w:sz w:val="24"/>
                <w:szCs w:val="24"/>
              </w:rPr>
            </w:pPr>
            <w:r w:rsidRPr="00811558">
              <w:t xml:space="preserve"> 19 707,28 </w:t>
            </w:r>
          </w:p>
        </w:tc>
        <w:tc>
          <w:tcPr>
            <w:tcW w:w="1704" w:type="dxa"/>
            <w:shd w:val="clear" w:color="auto" w:fill="auto"/>
          </w:tcPr>
          <w:p w14:paraId="25DB533E" w14:textId="7E6B21E1" w:rsidR="00EF0BC0" w:rsidRPr="0025433F" w:rsidRDefault="00EF0BC0" w:rsidP="00EF0BC0">
            <w:pPr>
              <w:jc w:val="center"/>
              <w:rPr>
                <w:rFonts w:ascii="Times New Roman" w:hAnsi="Times New Roman" w:cs="Times New Roman"/>
                <w:sz w:val="24"/>
                <w:szCs w:val="24"/>
              </w:rPr>
            </w:pPr>
            <w:r w:rsidRPr="00266C85">
              <w:t xml:space="preserve"> 19 707,28 </w:t>
            </w:r>
          </w:p>
        </w:tc>
      </w:tr>
      <w:tr w:rsidR="00EF0BC0" w:rsidRPr="0025433F" w14:paraId="482C6041" w14:textId="77777777" w:rsidTr="00590E74">
        <w:trPr>
          <w:trHeight w:val="345"/>
        </w:trPr>
        <w:tc>
          <w:tcPr>
            <w:tcW w:w="992" w:type="dxa"/>
          </w:tcPr>
          <w:p w14:paraId="49B4B19A" w14:textId="77777777" w:rsidR="00EF0BC0" w:rsidRPr="0025433F" w:rsidRDefault="00EF0BC0" w:rsidP="00EF0BC0">
            <w:pPr>
              <w:pStyle w:val="afff2"/>
              <w:numPr>
                <w:ilvl w:val="0"/>
                <w:numId w:val="27"/>
              </w:numPr>
              <w:rPr>
                <w:szCs w:val="24"/>
              </w:rPr>
            </w:pPr>
          </w:p>
        </w:tc>
        <w:tc>
          <w:tcPr>
            <w:tcW w:w="4849" w:type="dxa"/>
            <w:vAlign w:val="center"/>
          </w:tcPr>
          <w:p w14:paraId="340E3371" w14:textId="0338843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фиксационный</w:t>
            </w:r>
          </w:p>
        </w:tc>
        <w:tc>
          <w:tcPr>
            <w:tcW w:w="3685" w:type="dxa"/>
            <w:vAlign w:val="center"/>
          </w:tcPr>
          <w:p w14:paraId="6AE794F3" w14:textId="25DD4B3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OF 508 (или эквивалент)</w:t>
            </w:r>
          </w:p>
        </w:tc>
        <w:tc>
          <w:tcPr>
            <w:tcW w:w="1134" w:type="dxa"/>
            <w:shd w:val="clear" w:color="auto" w:fill="auto"/>
            <w:vAlign w:val="center"/>
          </w:tcPr>
          <w:p w14:paraId="1FD84F5E" w14:textId="53C2955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8699068" w14:textId="0EBAC31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4D5B5A8" w14:textId="38641083" w:rsidR="00EF0BC0" w:rsidRPr="0025433F" w:rsidRDefault="00EF0BC0" w:rsidP="00EF0BC0">
            <w:pPr>
              <w:jc w:val="center"/>
              <w:rPr>
                <w:rFonts w:ascii="Times New Roman" w:hAnsi="Times New Roman" w:cs="Times New Roman"/>
                <w:sz w:val="24"/>
                <w:szCs w:val="24"/>
              </w:rPr>
            </w:pPr>
            <w:r w:rsidRPr="00811558">
              <w:t xml:space="preserve"> 10 421,27 </w:t>
            </w:r>
          </w:p>
        </w:tc>
        <w:tc>
          <w:tcPr>
            <w:tcW w:w="1704" w:type="dxa"/>
            <w:shd w:val="clear" w:color="auto" w:fill="auto"/>
          </w:tcPr>
          <w:p w14:paraId="65A6B9A2" w14:textId="6EFFB670" w:rsidR="00EF0BC0" w:rsidRPr="0025433F" w:rsidRDefault="00EF0BC0" w:rsidP="00EF0BC0">
            <w:pPr>
              <w:jc w:val="center"/>
              <w:rPr>
                <w:rFonts w:ascii="Times New Roman" w:hAnsi="Times New Roman" w:cs="Times New Roman"/>
                <w:sz w:val="24"/>
                <w:szCs w:val="24"/>
              </w:rPr>
            </w:pPr>
            <w:r w:rsidRPr="00266C85">
              <w:t xml:space="preserve"> 10 421,27 </w:t>
            </w:r>
          </w:p>
        </w:tc>
      </w:tr>
      <w:tr w:rsidR="00EF0BC0" w:rsidRPr="0025433F" w14:paraId="7D271214" w14:textId="77777777" w:rsidTr="00590E74">
        <w:trPr>
          <w:trHeight w:val="345"/>
        </w:trPr>
        <w:tc>
          <w:tcPr>
            <w:tcW w:w="992" w:type="dxa"/>
          </w:tcPr>
          <w:p w14:paraId="697586BC" w14:textId="77777777" w:rsidR="00EF0BC0" w:rsidRPr="0025433F" w:rsidRDefault="00EF0BC0" w:rsidP="00EF0BC0">
            <w:pPr>
              <w:pStyle w:val="afff2"/>
              <w:numPr>
                <w:ilvl w:val="0"/>
                <w:numId w:val="27"/>
              </w:numPr>
              <w:rPr>
                <w:szCs w:val="24"/>
              </w:rPr>
            </w:pPr>
          </w:p>
        </w:tc>
        <w:tc>
          <w:tcPr>
            <w:tcW w:w="4849" w:type="dxa"/>
            <w:vAlign w:val="center"/>
          </w:tcPr>
          <w:p w14:paraId="5CBED46E" w14:textId="2A35CFF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глазной</w:t>
            </w:r>
          </w:p>
        </w:tc>
        <w:tc>
          <w:tcPr>
            <w:tcW w:w="3685" w:type="dxa"/>
            <w:vAlign w:val="center"/>
          </w:tcPr>
          <w:p w14:paraId="230EB73A" w14:textId="359B680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OG 010 (или эквивалент)</w:t>
            </w:r>
          </w:p>
        </w:tc>
        <w:tc>
          <w:tcPr>
            <w:tcW w:w="1134" w:type="dxa"/>
            <w:shd w:val="clear" w:color="auto" w:fill="auto"/>
            <w:vAlign w:val="center"/>
          </w:tcPr>
          <w:p w14:paraId="1FE85CA6" w14:textId="514A1B8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0371A3B" w14:textId="2DDB7E2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CF61FAD" w14:textId="71DA4E33" w:rsidR="00EF0BC0" w:rsidRPr="0025433F" w:rsidRDefault="00EF0BC0" w:rsidP="00EF0BC0">
            <w:pPr>
              <w:jc w:val="center"/>
              <w:rPr>
                <w:rFonts w:ascii="Times New Roman" w:hAnsi="Times New Roman" w:cs="Times New Roman"/>
                <w:sz w:val="24"/>
                <w:szCs w:val="24"/>
              </w:rPr>
            </w:pPr>
            <w:r w:rsidRPr="00811558">
              <w:t xml:space="preserve"> 8 810,41 </w:t>
            </w:r>
          </w:p>
        </w:tc>
        <w:tc>
          <w:tcPr>
            <w:tcW w:w="1704" w:type="dxa"/>
            <w:shd w:val="clear" w:color="auto" w:fill="auto"/>
          </w:tcPr>
          <w:p w14:paraId="192A0C50" w14:textId="6306D0B6" w:rsidR="00EF0BC0" w:rsidRPr="0025433F" w:rsidRDefault="00EF0BC0" w:rsidP="00EF0BC0">
            <w:pPr>
              <w:jc w:val="center"/>
              <w:rPr>
                <w:rFonts w:ascii="Times New Roman" w:hAnsi="Times New Roman" w:cs="Times New Roman"/>
                <w:sz w:val="24"/>
                <w:szCs w:val="24"/>
              </w:rPr>
            </w:pPr>
            <w:r w:rsidRPr="00266C85">
              <w:t xml:space="preserve"> 8 810,41 </w:t>
            </w:r>
          </w:p>
        </w:tc>
      </w:tr>
      <w:tr w:rsidR="00EF0BC0" w:rsidRPr="0025433F" w14:paraId="3C8AC709" w14:textId="77777777" w:rsidTr="00590E74">
        <w:trPr>
          <w:trHeight w:val="345"/>
        </w:trPr>
        <w:tc>
          <w:tcPr>
            <w:tcW w:w="992" w:type="dxa"/>
          </w:tcPr>
          <w:p w14:paraId="5EED923C" w14:textId="77777777" w:rsidR="00EF0BC0" w:rsidRPr="0025433F" w:rsidRDefault="00EF0BC0" w:rsidP="00EF0BC0">
            <w:pPr>
              <w:pStyle w:val="afff2"/>
              <w:numPr>
                <w:ilvl w:val="0"/>
                <w:numId w:val="27"/>
              </w:numPr>
              <w:rPr>
                <w:szCs w:val="24"/>
              </w:rPr>
            </w:pPr>
          </w:p>
        </w:tc>
        <w:tc>
          <w:tcPr>
            <w:tcW w:w="4849" w:type="dxa"/>
            <w:vAlign w:val="center"/>
          </w:tcPr>
          <w:p w14:paraId="5B0FE322" w14:textId="6D78B66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 микрохирургический</w:t>
            </w:r>
          </w:p>
        </w:tc>
        <w:tc>
          <w:tcPr>
            <w:tcW w:w="3685" w:type="dxa"/>
            <w:vAlign w:val="center"/>
          </w:tcPr>
          <w:p w14:paraId="0E72CC7D" w14:textId="25F3AA3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OH 005 (или эквивалент)</w:t>
            </w:r>
          </w:p>
        </w:tc>
        <w:tc>
          <w:tcPr>
            <w:tcW w:w="1134" w:type="dxa"/>
            <w:shd w:val="clear" w:color="auto" w:fill="auto"/>
            <w:vAlign w:val="center"/>
          </w:tcPr>
          <w:p w14:paraId="0B89794E" w14:textId="0697F3D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3FF52AB" w14:textId="5883A9D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5133FD6" w14:textId="5EF6E7D9" w:rsidR="00EF0BC0" w:rsidRPr="0025433F" w:rsidRDefault="00EF0BC0" w:rsidP="00EF0BC0">
            <w:pPr>
              <w:jc w:val="center"/>
              <w:rPr>
                <w:rFonts w:ascii="Times New Roman" w:hAnsi="Times New Roman" w:cs="Times New Roman"/>
                <w:sz w:val="24"/>
                <w:szCs w:val="24"/>
              </w:rPr>
            </w:pPr>
            <w:r w:rsidRPr="00811558">
              <w:t xml:space="preserve"> 23 758,57 </w:t>
            </w:r>
          </w:p>
        </w:tc>
        <w:tc>
          <w:tcPr>
            <w:tcW w:w="1704" w:type="dxa"/>
            <w:shd w:val="clear" w:color="auto" w:fill="auto"/>
          </w:tcPr>
          <w:p w14:paraId="2E84ED27" w14:textId="1781B0DC" w:rsidR="00EF0BC0" w:rsidRPr="0025433F" w:rsidRDefault="00EF0BC0" w:rsidP="00EF0BC0">
            <w:pPr>
              <w:jc w:val="center"/>
              <w:rPr>
                <w:rFonts w:ascii="Times New Roman" w:hAnsi="Times New Roman" w:cs="Times New Roman"/>
                <w:sz w:val="24"/>
                <w:szCs w:val="24"/>
              </w:rPr>
            </w:pPr>
            <w:r w:rsidRPr="00266C85">
              <w:t xml:space="preserve"> 23 758,57 </w:t>
            </w:r>
          </w:p>
        </w:tc>
      </w:tr>
      <w:tr w:rsidR="00EF0BC0" w:rsidRPr="0025433F" w14:paraId="2D2AA215" w14:textId="77777777" w:rsidTr="00590E74">
        <w:trPr>
          <w:trHeight w:val="345"/>
        </w:trPr>
        <w:tc>
          <w:tcPr>
            <w:tcW w:w="992" w:type="dxa"/>
          </w:tcPr>
          <w:p w14:paraId="33028441" w14:textId="77777777" w:rsidR="00EF0BC0" w:rsidRPr="0025433F" w:rsidRDefault="00EF0BC0" w:rsidP="00EF0BC0">
            <w:pPr>
              <w:pStyle w:val="afff2"/>
              <w:numPr>
                <w:ilvl w:val="0"/>
                <w:numId w:val="27"/>
              </w:numPr>
              <w:rPr>
                <w:szCs w:val="24"/>
              </w:rPr>
            </w:pPr>
          </w:p>
        </w:tc>
        <w:tc>
          <w:tcPr>
            <w:tcW w:w="4849" w:type="dxa"/>
            <w:vAlign w:val="center"/>
          </w:tcPr>
          <w:p w14:paraId="02987F3E" w14:textId="4AF9DB8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 микрохирургический</w:t>
            </w:r>
          </w:p>
        </w:tc>
        <w:tc>
          <w:tcPr>
            <w:tcW w:w="3685" w:type="dxa"/>
            <w:vAlign w:val="center"/>
          </w:tcPr>
          <w:p w14:paraId="6BF6E048" w14:textId="0FD5E49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OH 006 (или эквивалент)</w:t>
            </w:r>
          </w:p>
        </w:tc>
        <w:tc>
          <w:tcPr>
            <w:tcW w:w="1134" w:type="dxa"/>
            <w:shd w:val="clear" w:color="auto" w:fill="auto"/>
            <w:vAlign w:val="center"/>
          </w:tcPr>
          <w:p w14:paraId="2F5627E5" w14:textId="651B862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74542C7" w14:textId="4E17406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1F9AD1" w14:textId="41294A45" w:rsidR="00EF0BC0" w:rsidRPr="0025433F" w:rsidRDefault="00EF0BC0" w:rsidP="00EF0BC0">
            <w:pPr>
              <w:jc w:val="center"/>
              <w:rPr>
                <w:rFonts w:ascii="Times New Roman" w:hAnsi="Times New Roman" w:cs="Times New Roman"/>
                <w:sz w:val="24"/>
                <w:szCs w:val="24"/>
              </w:rPr>
            </w:pPr>
            <w:r w:rsidRPr="00811558">
              <w:t xml:space="preserve"> 11 952,37 </w:t>
            </w:r>
          </w:p>
        </w:tc>
        <w:tc>
          <w:tcPr>
            <w:tcW w:w="1704" w:type="dxa"/>
            <w:shd w:val="clear" w:color="auto" w:fill="auto"/>
          </w:tcPr>
          <w:p w14:paraId="72832B8D" w14:textId="656A9A1F" w:rsidR="00EF0BC0" w:rsidRPr="0025433F" w:rsidRDefault="00EF0BC0" w:rsidP="00EF0BC0">
            <w:pPr>
              <w:jc w:val="center"/>
              <w:rPr>
                <w:rFonts w:ascii="Times New Roman" w:hAnsi="Times New Roman" w:cs="Times New Roman"/>
                <w:sz w:val="24"/>
                <w:szCs w:val="24"/>
              </w:rPr>
            </w:pPr>
            <w:r w:rsidRPr="00266C85">
              <w:t xml:space="preserve"> 11 952,37 </w:t>
            </w:r>
          </w:p>
        </w:tc>
      </w:tr>
      <w:tr w:rsidR="00EF0BC0" w:rsidRPr="0025433F" w14:paraId="21B087CD" w14:textId="77777777" w:rsidTr="00590E74">
        <w:trPr>
          <w:trHeight w:val="345"/>
        </w:trPr>
        <w:tc>
          <w:tcPr>
            <w:tcW w:w="992" w:type="dxa"/>
          </w:tcPr>
          <w:p w14:paraId="5798BBCC" w14:textId="77777777" w:rsidR="00EF0BC0" w:rsidRPr="0025433F" w:rsidRDefault="00EF0BC0" w:rsidP="00EF0BC0">
            <w:pPr>
              <w:pStyle w:val="afff2"/>
              <w:numPr>
                <w:ilvl w:val="0"/>
                <w:numId w:val="27"/>
              </w:numPr>
              <w:rPr>
                <w:szCs w:val="24"/>
              </w:rPr>
            </w:pPr>
          </w:p>
        </w:tc>
        <w:tc>
          <w:tcPr>
            <w:tcW w:w="4849" w:type="dxa"/>
            <w:vAlign w:val="center"/>
          </w:tcPr>
          <w:p w14:paraId="1969557B" w14:textId="6E6731F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 микрохирургический</w:t>
            </w:r>
          </w:p>
        </w:tc>
        <w:tc>
          <w:tcPr>
            <w:tcW w:w="3685" w:type="dxa"/>
            <w:vAlign w:val="center"/>
          </w:tcPr>
          <w:p w14:paraId="21898D69" w14:textId="1BB00C5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OH 007U (или эквивалент)</w:t>
            </w:r>
          </w:p>
        </w:tc>
        <w:tc>
          <w:tcPr>
            <w:tcW w:w="1134" w:type="dxa"/>
            <w:shd w:val="clear" w:color="auto" w:fill="auto"/>
            <w:vAlign w:val="center"/>
          </w:tcPr>
          <w:p w14:paraId="79011763" w14:textId="790720F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9EB2AA6" w14:textId="6D0E51B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DCFFB8C" w14:textId="68131C1F" w:rsidR="00EF0BC0" w:rsidRPr="0025433F" w:rsidRDefault="00EF0BC0" w:rsidP="00EF0BC0">
            <w:pPr>
              <w:jc w:val="center"/>
              <w:rPr>
                <w:rFonts w:ascii="Times New Roman" w:hAnsi="Times New Roman" w:cs="Times New Roman"/>
                <w:sz w:val="24"/>
                <w:szCs w:val="24"/>
              </w:rPr>
            </w:pPr>
            <w:r w:rsidRPr="00811558">
              <w:t xml:space="preserve"> 11 259,12 </w:t>
            </w:r>
          </w:p>
        </w:tc>
        <w:tc>
          <w:tcPr>
            <w:tcW w:w="1704" w:type="dxa"/>
            <w:shd w:val="clear" w:color="auto" w:fill="auto"/>
          </w:tcPr>
          <w:p w14:paraId="7EF1EA25" w14:textId="45A78BED" w:rsidR="00EF0BC0" w:rsidRPr="0025433F" w:rsidRDefault="00EF0BC0" w:rsidP="00EF0BC0">
            <w:pPr>
              <w:jc w:val="center"/>
              <w:rPr>
                <w:rFonts w:ascii="Times New Roman" w:hAnsi="Times New Roman" w:cs="Times New Roman"/>
                <w:sz w:val="24"/>
                <w:szCs w:val="24"/>
              </w:rPr>
            </w:pPr>
            <w:r w:rsidRPr="00266C85">
              <w:t xml:space="preserve"> 11 259,12 </w:t>
            </w:r>
          </w:p>
        </w:tc>
      </w:tr>
      <w:tr w:rsidR="00EF0BC0" w:rsidRPr="0025433F" w14:paraId="783C174B" w14:textId="77777777" w:rsidTr="00590E74">
        <w:trPr>
          <w:trHeight w:val="345"/>
        </w:trPr>
        <w:tc>
          <w:tcPr>
            <w:tcW w:w="992" w:type="dxa"/>
          </w:tcPr>
          <w:p w14:paraId="0C568EC7" w14:textId="77777777" w:rsidR="00EF0BC0" w:rsidRPr="0025433F" w:rsidRDefault="00EF0BC0" w:rsidP="00EF0BC0">
            <w:pPr>
              <w:pStyle w:val="afff2"/>
              <w:numPr>
                <w:ilvl w:val="0"/>
                <w:numId w:val="27"/>
              </w:numPr>
              <w:rPr>
                <w:szCs w:val="24"/>
              </w:rPr>
            </w:pPr>
          </w:p>
        </w:tc>
        <w:tc>
          <w:tcPr>
            <w:tcW w:w="4849" w:type="dxa"/>
            <w:vAlign w:val="center"/>
          </w:tcPr>
          <w:p w14:paraId="6FB030D2" w14:textId="07F5AB5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 микрохирургический</w:t>
            </w:r>
          </w:p>
        </w:tc>
        <w:tc>
          <w:tcPr>
            <w:tcW w:w="3685" w:type="dxa"/>
            <w:vAlign w:val="center"/>
          </w:tcPr>
          <w:p w14:paraId="468979B4" w14:textId="4BD62D0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OH 008U (или эквивалент)</w:t>
            </w:r>
          </w:p>
        </w:tc>
        <w:tc>
          <w:tcPr>
            <w:tcW w:w="1134" w:type="dxa"/>
            <w:shd w:val="clear" w:color="auto" w:fill="auto"/>
            <w:vAlign w:val="center"/>
          </w:tcPr>
          <w:p w14:paraId="554DE1E6" w14:textId="3502C69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7E006E7" w14:textId="59627A7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875974B" w14:textId="402AB00C" w:rsidR="00EF0BC0" w:rsidRPr="0025433F" w:rsidRDefault="00EF0BC0" w:rsidP="00EF0BC0">
            <w:pPr>
              <w:jc w:val="center"/>
              <w:rPr>
                <w:rFonts w:ascii="Times New Roman" w:hAnsi="Times New Roman" w:cs="Times New Roman"/>
                <w:sz w:val="24"/>
                <w:szCs w:val="24"/>
              </w:rPr>
            </w:pPr>
            <w:r w:rsidRPr="00811558">
              <w:t xml:space="preserve"> 11 493,48 </w:t>
            </w:r>
          </w:p>
        </w:tc>
        <w:tc>
          <w:tcPr>
            <w:tcW w:w="1704" w:type="dxa"/>
            <w:shd w:val="clear" w:color="auto" w:fill="auto"/>
          </w:tcPr>
          <w:p w14:paraId="323A0E1C" w14:textId="47AFD5D1" w:rsidR="00EF0BC0" w:rsidRPr="0025433F" w:rsidRDefault="00EF0BC0" w:rsidP="00EF0BC0">
            <w:pPr>
              <w:jc w:val="center"/>
              <w:rPr>
                <w:rFonts w:ascii="Times New Roman" w:hAnsi="Times New Roman" w:cs="Times New Roman"/>
                <w:sz w:val="24"/>
                <w:szCs w:val="24"/>
              </w:rPr>
            </w:pPr>
            <w:r w:rsidRPr="00266C85">
              <w:t xml:space="preserve"> 11 493,48 </w:t>
            </w:r>
          </w:p>
        </w:tc>
      </w:tr>
      <w:tr w:rsidR="00EF0BC0" w:rsidRPr="0025433F" w14:paraId="116199DB" w14:textId="77777777" w:rsidTr="00590E74">
        <w:trPr>
          <w:trHeight w:val="345"/>
        </w:trPr>
        <w:tc>
          <w:tcPr>
            <w:tcW w:w="992" w:type="dxa"/>
          </w:tcPr>
          <w:p w14:paraId="34569142" w14:textId="77777777" w:rsidR="00EF0BC0" w:rsidRPr="0025433F" w:rsidRDefault="00EF0BC0" w:rsidP="00EF0BC0">
            <w:pPr>
              <w:pStyle w:val="afff2"/>
              <w:numPr>
                <w:ilvl w:val="0"/>
                <w:numId w:val="27"/>
              </w:numPr>
              <w:rPr>
                <w:szCs w:val="24"/>
              </w:rPr>
            </w:pPr>
          </w:p>
        </w:tc>
        <w:tc>
          <w:tcPr>
            <w:tcW w:w="4849" w:type="dxa"/>
            <w:vAlign w:val="center"/>
          </w:tcPr>
          <w:p w14:paraId="780F51F0" w14:textId="76BB59A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 микрохирургический</w:t>
            </w:r>
          </w:p>
        </w:tc>
        <w:tc>
          <w:tcPr>
            <w:tcW w:w="3685" w:type="dxa"/>
            <w:vAlign w:val="center"/>
          </w:tcPr>
          <w:p w14:paraId="09410FD1" w14:textId="7289A9E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OH 009U (или эквивалент)</w:t>
            </w:r>
          </w:p>
        </w:tc>
        <w:tc>
          <w:tcPr>
            <w:tcW w:w="1134" w:type="dxa"/>
            <w:shd w:val="clear" w:color="auto" w:fill="auto"/>
            <w:vAlign w:val="center"/>
          </w:tcPr>
          <w:p w14:paraId="7EC75088" w14:textId="230EC8F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F69646C" w14:textId="32018AC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93E562E" w14:textId="40B08D95" w:rsidR="00EF0BC0" w:rsidRPr="0025433F" w:rsidRDefault="00EF0BC0" w:rsidP="00EF0BC0">
            <w:pPr>
              <w:jc w:val="center"/>
              <w:rPr>
                <w:rFonts w:ascii="Times New Roman" w:hAnsi="Times New Roman" w:cs="Times New Roman"/>
                <w:sz w:val="24"/>
                <w:szCs w:val="24"/>
              </w:rPr>
            </w:pPr>
            <w:r w:rsidRPr="00811558">
              <w:t xml:space="preserve"> 11 606,96 </w:t>
            </w:r>
          </w:p>
        </w:tc>
        <w:tc>
          <w:tcPr>
            <w:tcW w:w="1704" w:type="dxa"/>
            <w:shd w:val="clear" w:color="auto" w:fill="auto"/>
          </w:tcPr>
          <w:p w14:paraId="777CFF78" w14:textId="3FAAA125" w:rsidR="00EF0BC0" w:rsidRPr="0025433F" w:rsidRDefault="00EF0BC0" w:rsidP="00EF0BC0">
            <w:pPr>
              <w:jc w:val="center"/>
              <w:rPr>
                <w:rFonts w:ascii="Times New Roman" w:hAnsi="Times New Roman" w:cs="Times New Roman"/>
                <w:sz w:val="24"/>
                <w:szCs w:val="24"/>
              </w:rPr>
            </w:pPr>
            <w:r w:rsidRPr="00266C85">
              <w:t xml:space="preserve"> 11 606,96 </w:t>
            </w:r>
          </w:p>
        </w:tc>
      </w:tr>
      <w:tr w:rsidR="00EF0BC0" w:rsidRPr="0025433F" w14:paraId="768A2726" w14:textId="77777777" w:rsidTr="00590E74">
        <w:trPr>
          <w:trHeight w:val="345"/>
        </w:trPr>
        <w:tc>
          <w:tcPr>
            <w:tcW w:w="992" w:type="dxa"/>
          </w:tcPr>
          <w:p w14:paraId="68581264" w14:textId="77777777" w:rsidR="00EF0BC0" w:rsidRPr="0025433F" w:rsidRDefault="00EF0BC0" w:rsidP="00EF0BC0">
            <w:pPr>
              <w:pStyle w:val="afff2"/>
              <w:numPr>
                <w:ilvl w:val="0"/>
                <w:numId w:val="27"/>
              </w:numPr>
              <w:rPr>
                <w:szCs w:val="24"/>
              </w:rPr>
            </w:pPr>
          </w:p>
        </w:tc>
        <w:tc>
          <w:tcPr>
            <w:tcW w:w="4849" w:type="dxa"/>
            <w:vAlign w:val="center"/>
          </w:tcPr>
          <w:p w14:paraId="15C66A23" w14:textId="0C6B8A8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 микрохирургический</w:t>
            </w:r>
          </w:p>
        </w:tc>
        <w:tc>
          <w:tcPr>
            <w:tcW w:w="3685" w:type="dxa"/>
            <w:vAlign w:val="center"/>
          </w:tcPr>
          <w:p w14:paraId="7F815EC7" w14:textId="2647C64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OH 012U (или эквивалент)</w:t>
            </w:r>
          </w:p>
        </w:tc>
        <w:tc>
          <w:tcPr>
            <w:tcW w:w="1134" w:type="dxa"/>
            <w:shd w:val="clear" w:color="auto" w:fill="auto"/>
            <w:vAlign w:val="center"/>
          </w:tcPr>
          <w:p w14:paraId="77E27217" w14:textId="2008751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53FD118" w14:textId="0036338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C455F8F" w14:textId="50346312" w:rsidR="00EF0BC0" w:rsidRPr="0025433F" w:rsidRDefault="00EF0BC0" w:rsidP="00EF0BC0">
            <w:pPr>
              <w:jc w:val="center"/>
              <w:rPr>
                <w:rFonts w:ascii="Times New Roman" w:hAnsi="Times New Roman" w:cs="Times New Roman"/>
                <w:sz w:val="24"/>
                <w:szCs w:val="24"/>
              </w:rPr>
            </w:pPr>
            <w:r w:rsidRPr="00811558">
              <w:t xml:space="preserve"> 12 456,21 </w:t>
            </w:r>
          </w:p>
        </w:tc>
        <w:tc>
          <w:tcPr>
            <w:tcW w:w="1704" w:type="dxa"/>
            <w:shd w:val="clear" w:color="auto" w:fill="auto"/>
          </w:tcPr>
          <w:p w14:paraId="4C6FC29F" w14:textId="0FF4E9B4" w:rsidR="00EF0BC0" w:rsidRPr="0025433F" w:rsidRDefault="00EF0BC0" w:rsidP="00EF0BC0">
            <w:pPr>
              <w:jc w:val="center"/>
              <w:rPr>
                <w:rFonts w:ascii="Times New Roman" w:hAnsi="Times New Roman" w:cs="Times New Roman"/>
                <w:sz w:val="24"/>
                <w:szCs w:val="24"/>
              </w:rPr>
            </w:pPr>
            <w:r w:rsidRPr="00266C85">
              <w:t xml:space="preserve"> 12 456,21 </w:t>
            </w:r>
          </w:p>
        </w:tc>
      </w:tr>
      <w:tr w:rsidR="00EF0BC0" w:rsidRPr="0025433F" w14:paraId="6A1FE57F" w14:textId="77777777" w:rsidTr="00590E74">
        <w:trPr>
          <w:trHeight w:val="345"/>
        </w:trPr>
        <w:tc>
          <w:tcPr>
            <w:tcW w:w="992" w:type="dxa"/>
          </w:tcPr>
          <w:p w14:paraId="2D0CD165" w14:textId="77777777" w:rsidR="00EF0BC0" w:rsidRPr="0025433F" w:rsidRDefault="00EF0BC0" w:rsidP="00EF0BC0">
            <w:pPr>
              <w:pStyle w:val="afff2"/>
              <w:numPr>
                <w:ilvl w:val="0"/>
                <w:numId w:val="27"/>
              </w:numPr>
              <w:rPr>
                <w:szCs w:val="24"/>
              </w:rPr>
            </w:pPr>
          </w:p>
        </w:tc>
        <w:tc>
          <w:tcPr>
            <w:tcW w:w="4849" w:type="dxa"/>
            <w:vAlign w:val="center"/>
          </w:tcPr>
          <w:p w14:paraId="5FC9DB71" w14:textId="14AF1B4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 микрохирургический</w:t>
            </w:r>
          </w:p>
        </w:tc>
        <w:tc>
          <w:tcPr>
            <w:tcW w:w="3685" w:type="dxa"/>
            <w:vAlign w:val="center"/>
          </w:tcPr>
          <w:p w14:paraId="142F44C5" w14:textId="2A8E770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OH 013U (или эквивалент)</w:t>
            </w:r>
          </w:p>
        </w:tc>
        <w:tc>
          <w:tcPr>
            <w:tcW w:w="1134" w:type="dxa"/>
            <w:shd w:val="clear" w:color="auto" w:fill="auto"/>
            <w:vAlign w:val="center"/>
          </w:tcPr>
          <w:p w14:paraId="5DF47064" w14:textId="211DED8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5888D37" w14:textId="3A62F10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9E2522" w14:textId="04C9907F" w:rsidR="00EF0BC0" w:rsidRPr="0025433F" w:rsidRDefault="00EF0BC0" w:rsidP="00EF0BC0">
            <w:pPr>
              <w:jc w:val="center"/>
              <w:rPr>
                <w:rFonts w:ascii="Times New Roman" w:hAnsi="Times New Roman" w:cs="Times New Roman"/>
                <w:sz w:val="24"/>
                <w:szCs w:val="24"/>
              </w:rPr>
            </w:pPr>
            <w:r w:rsidRPr="00811558">
              <w:t xml:space="preserve"> 12 274,20 </w:t>
            </w:r>
          </w:p>
        </w:tc>
        <w:tc>
          <w:tcPr>
            <w:tcW w:w="1704" w:type="dxa"/>
            <w:shd w:val="clear" w:color="auto" w:fill="auto"/>
          </w:tcPr>
          <w:p w14:paraId="6803855B" w14:textId="41B64906" w:rsidR="00EF0BC0" w:rsidRPr="0025433F" w:rsidRDefault="00EF0BC0" w:rsidP="00EF0BC0">
            <w:pPr>
              <w:jc w:val="center"/>
              <w:rPr>
                <w:rFonts w:ascii="Times New Roman" w:hAnsi="Times New Roman" w:cs="Times New Roman"/>
                <w:sz w:val="24"/>
                <w:szCs w:val="24"/>
              </w:rPr>
            </w:pPr>
            <w:r w:rsidRPr="00266C85">
              <w:t xml:space="preserve"> 12 274,20 </w:t>
            </w:r>
          </w:p>
        </w:tc>
      </w:tr>
      <w:tr w:rsidR="00EF0BC0" w:rsidRPr="0025433F" w14:paraId="07B1E200" w14:textId="77777777" w:rsidTr="00590E74">
        <w:trPr>
          <w:trHeight w:val="345"/>
        </w:trPr>
        <w:tc>
          <w:tcPr>
            <w:tcW w:w="992" w:type="dxa"/>
          </w:tcPr>
          <w:p w14:paraId="64B4397D" w14:textId="77777777" w:rsidR="00EF0BC0" w:rsidRPr="0025433F" w:rsidRDefault="00EF0BC0" w:rsidP="00EF0BC0">
            <w:pPr>
              <w:pStyle w:val="afff2"/>
              <w:numPr>
                <w:ilvl w:val="0"/>
                <w:numId w:val="27"/>
              </w:numPr>
              <w:rPr>
                <w:szCs w:val="24"/>
              </w:rPr>
            </w:pPr>
          </w:p>
        </w:tc>
        <w:tc>
          <w:tcPr>
            <w:tcW w:w="4849" w:type="dxa"/>
            <w:vAlign w:val="center"/>
          </w:tcPr>
          <w:p w14:paraId="710E5004" w14:textId="1CB5C39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 микрохирургический</w:t>
            </w:r>
          </w:p>
        </w:tc>
        <w:tc>
          <w:tcPr>
            <w:tcW w:w="3685" w:type="dxa"/>
            <w:vAlign w:val="center"/>
          </w:tcPr>
          <w:p w14:paraId="3753FA5E" w14:textId="3678E3D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OH 015U (или эквивалент)</w:t>
            </w:r>
          </w:p>
        </w:tc>
        <w:tc>
          <w:tcPr>
            <w:tcW w:w="1134" w:type="dxa"/>
            <w:shd w:val="clear" w:color="auto" w:fill="auto"/>
            <w:vAlign w:val="center"/>
          </w:tcPr>
          <w:p w14:paraId="4D20A0F7" w14:textId="746DE76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7CBF2C7" w14:textId="00C625A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62DAE55" w14:textId="43B8FB47" w:rsidR="00EF0BC0" w:rsidRPr="0025433F" w:rsidRDefault="00EF0BC0" w:rsidP="00EF0BC0">
            <w:pPr>
              <w:jc w:val="center"/>
              <w:rPr>
                <w:rFonts w:ascii="Times New Roman" w:hAnsi="Times New Roman" w:cs="Times New Roman"/>
                <w:sz w:val="24"/>
                <w:szCs w:val="24"/>
              </w:rPr>
            </w:pPr>
            <w:r w:rsidRPr="00811558">
              <w:t xml:space="preserve"> 12 908,36 </w:t>
            </w:r>
          </w:p>
        </w:tc>
        <w:tc>
          <w:tcPr>
            <w:tcW w:w="1704" w:type="dxa"/>
            <w:shd w:val="clear" w:color="auto" w:fill="auto"/>
          </w:tcPr>
          <w:p w14:paraId="0185DE68" w14:textId="091C5296" w:rsidR="00EF0BC0" w:rsidRPr="0025433F" w:rsidRDefault="00EF0BC0" w:rsidP="00EF0BC0">
            <w:pPr>
              <w:jc w:val="center"/>
              <w:rPr>
                <w:rFonts w:ascii="Times New Roman" w:hAnsi="Times New Roman" w:cs="Times New Roman"/>
                <w:sz w:val="24"/>
                <w:szCs w:val="24"/>
              </w:rPr>
            </w:pPr>
            <w:r w:rsidRPr="00266C85">
              <w:t xml:space="preserve"> 12 908,36 </w:t>
            </w:r>
          </w:p>
        </w:tc>
      </w:tr>
      <w:tr w:rsidR="00EF0BC0" w:rsidRPr="0025433F" w14:paraId="17884EF6" w14:textId="77777777" w:rsidTr="00590E74">
        <w:trPr>
          <w:trHeight w:val="345"/>
        </w:trPr>
        <w:tc>
          <w:tcPr>
            <w:tcW w:w="992" w:type="dxa"/>
          </w:tcPr>
          <w:p w14:paraId="4E37BF8A" w14:textId="77777777" w:rsidR="00EF0BC0" w:rsidRPr="0025433F" w:rsidRDefault="00EF0BC0" w:rsidP="00EF0BC0">
            <w:pPr>
              <w:pStyle w:val="afff2"/>
              <w:numPr>
                <w:ilvl w:val="0"/>
                <w:numId w:val="27"/>
              </w:numPr>
              <w:rPr>
                <w:szCs w:val="24"/>
              </w:rPr>
            </w:pPr>
          </w:p>
        </w:tc>
        <w:tc>
          <w:tcPr>
            <w:tcW w:w="4849" w:type="dxa"/>
            <w:vAlign w:val="center"/>
          </w:tcPr>
          <w:p w14:paraId="4BBBF68C" w14:textId="041D411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 микрохирургический</w:t>
            </w:r>
          </w:p>
        </w:tc>
        <w:tc>
          <w:tcPr>
            <w:tcW w:w="3685" w:type="dxa"/>
            <w:vAlign w:val="center"/>
          </w:tcPr>
          <w:p w14:paraId="6A3BD57A" w14:textId="56CA887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OH 016U (или эквивалент)</w:t>
            </w:r>
          </w:p>
        </w:tc>
        <w:tc>
          <w:tcPr>
            <w:tcW w:w="1134" w:type="dxa"/>
            <w:shd w:val="clear" w:color="auto" w:fill="auto"/>
            <w:vAlign w:val="center"/>
          </w:tcPr>
          <w:p w14:paraId="04EE401D" w14:textId="2BB8C3C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31E578D" w14:textId="4C9EC2F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118CD8" w14:textId="2A8CB3E7" w:rsidR="00EF0BC0" w:rsidRPr="0025433F" w:rsidRDefault="00EF0BC0" w:rsidP="00EF0BC0">
            <w:pPr>
              <w:jc w:val="center"/>
              <w:rPr>
                <w:rFonts w:ascii="Times New Roman" w:hAnsi="Times New Roman" w:cs="Times New Roman"/>
                <w:sz w:val="24"/>
                <w:szCs w:val="24"/>
              </w:rPr>
            </w:pPr>
            <w:r w:rsidRPr="00811558">
              <w:t xml:space="preserve"> 11 954,17 </w:t>
            </w:r>
          </w:p>
        </w:tc>
        <w:tc>
          <w:tcPr>
            <w:tcW w:w="1704" w:type="dxa"/>
            <w:shd w:val="clear" w:color="auto" w:fill="auto"/>
          </w:tcPr>
          <w:p w14:paraId="02552565" w14:textId="1E98EB15" w:rsidR="00EF0BC0" w:rsidRPr="0025433F" w:rsidRDefault="00EF0BC0" w:rsidP="00EF0BC0">
            <w:pPr>
              <w:jc w:val="center"/>
              <w:rPr>
                <w:rFonts w:ascii="Times New Roman" w:hAnsi="Times New Roman" w:cs="Times New Roman"/>
                <w:sz w:val="24"/>
                <w:szCs w:val="24"/>
              </w:rPr>
            </w:pPr>
            <w:r w:rsidRPr="00266C85">
              <w:t xml:space="preserve"> 11 954,17 </w:t>
            </w:r>
          </w:p>
        </w:tc>
      </w:tr>
      <w:tr w:rsidR="00EF0BC0" w:rsidRPr="0025433F" w14:paraId="1F94C537" w14:textId="77777777" w:rsidTr="00590E74">
        <w:trPr>
          <w:trHeight w:val="345"/>
        </w:trPr>
        <w:tc>
          <w:tcPr>
            <w:tcW w:w="992" w:type="dxa"/>
          </w:tcPr>
          <w:p w14:paraId="634A00D8" w14:textId="77777777" w:rsidR="00EF0BC0" w:rsidRPr="0025433F" w:rsidRDefault="00EF0BC0" w:rsidP="00EF0BC0">
            <w:pPr>
              <w:pStyle w:val="afff2"/>
              <w:numPr>
                <w:ilvl w:val="0"/>
                <w:numId w:val="27"/>
              </w:numPr>
              <w:rPr>
                <w:szCs w:val="24"/>
              </w:rPr>
            </w:pPr>
          </w:p>
        </w:tc>
        <w:tc>
          <w:tcPr>
            <w:tcW w:w="4849" w:type="dxa"/>
            <w:vAlign w:val="center"/>
          </w:tcPr>
          <w:p w14:paraId="290F4845" w14:textId="7155C80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 микрохирургический</w:t>
            </w:r>
          </w:p>
        </w:tc>
        <w:tc>
          <w:tcPr>
            <w:tcW w:w="3685" w:type="dxa"/>
            <w:vAlign w:val="center"/>
          </w:tcPr>
          <w:p w14:paraId="17053269" w14:textId="32E1849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OH 019U (или эквивалент)</w:t>
            </w:r>
          </w:p>
        </w:tc>
        <w:tc>
          <w:tcPr>
            <w:tcW w:w="1134" w:type="dxa"/>
            <w:shd w:val="clear" w:color="auto" w:fill="auto"/>
            <w:vAlign w:val="center"/>
          </w:tcPr>
          <w:p w14:paraId="4A5444D3" w14:textId="147992E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DE1309D" w14:textId="01AB6FE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312C855" w14:textId="72DE67FA" w:rsidR="00EF0BC0" w:rsidRPr="0025433F" w:rsidRDefault="00EF0BC0" w:rsidP="00EF0BC0">
            <w:pPr>
              <w:jc w:val="center"/>
              <w:rPr>
                <w:rFonts w:ascii="Times New Roman" w:hAnsi="Times New Roman" w:cs="Times New Roman"/>
                <w:sz w:val="24"/>
                <w:szCs w:val="24"/>
              </w:rPr>
            </w:pPr>
            <w:r w:rsidRPr="00811558">
              <w:t xml:space="preserve"> 12 114,04 </w:t>
            </w:r>
          </w:p>
        </w:tc>
        <w:tc>
          <w:tcPr>
            <w:tcW w:w="1704" w:type="dxa"/>
            <w:shd w:val="clear" w:color="auto" w:fill="auto"/>
          </w:tcPr>
          <w:p w14:paraId="629C41CA" w14:textId="6B7F4D02" w:rsidR="00EF0BC0" w:rsidRPr="0025433F" w:rsidRDefault="00EF0BC0" w:rsidP="00EF0BC0">
            <w:pPr>
              <w:jc w:val="center"/>
              <w:rPr>
                <w:rFonts w:ascii="Times New Roman" w:hAnsi="Times New Roman" w:cs="Times New Roman"/>
                <w:sz w:val="24"/>
                <w:szCs w:val="24"/>
              </w:rPr>
            </w:pPr>
            <w:r w:rsidRPr="00266C85">
              <w:t xml:space="preserve"> 12 114,04 </w:t>
            </w:r>
          </w:p>
        </w:tc>
      </w:tr>
      <w:tr w:rsidR="00EF0BC0" w:rsidRPr="0025433F" w14:paraId="4784BC27" w14:textId="77777777" w:rsidTr="00590E74">
        <w:trPr>
          <w:trHeight w:val="345"/>
        </w:trPr>
        <w:tc>
          <w:tcPr>
            <w:tcW w:w="992" w:type="dxa"/>
          </w:tcPr>
          <w:p w14:paraId="295E98DD" w14:textId="77777777" w:rsidR="00EF0BC0" w:rsidRPr="0025433F" w:rsidRDefault="00EF0BC0" w:rsidP="00EF0BC0">
            <w:pPr>
              <w:pStyle w:val="afff2"/>
              <w:numPr>
                <w:ilvl w:val="0"/>
                <w:numId w:val="27"/>
              </w:numPr>
              <w:rPr>
                <w:szCs w:val="24"/>
              </w:rPr>
            </w:pPr>
          </w:p>
        </w:tc>
        <w:tc>
          <w:tcPr>
            <w:tcW w:w="4849" w:type="dxa"/>
            <w:vAlign w:val="center"/>
          </w:tcPr>
          <w:p w14:paraId="2D1B0D82" w14:textId="02E847E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 микрохирургический</w:t>
            </w:r>
          </w:p>
        </w:tc>
        <w:tc>
          <w:tcPr>
            <w:tcW w:w="3685" w:type="dxa"/>
            <w:vAlign w:val="center"/>
          </w:tcPr>
          <w:p w14:paraId="66699DFB" w14:textId="10A83C0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OH 020U (или эквивалент)</w:t>
            </w:r>
          </w:p>
        </w:tc>
        <w:tc>
          <w:tcPr>
            <w:tcW w:w="1134" w:type="dxa"/>
            <w:shd w:val="clear" w:color="auto" w:fill="auto"/>
            <w:vAlign w:val="center"/>
          </w:tcPr>
          <w:p w14:paraId="01E2090D" w14:textId="3D6BAA1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781DC83" w14:textId="28EFD55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BF56E8D" w14:textId="5947D176" w:rsidR="00EF0BC0" w:rsidRPr="0025433F" w:rsidRDefault="00EF0BC0" w:rsidP="00EF0BC0">
            <w:pPr>
              <w:jc w:val="center"/>
              <w:rPr>
                <w:rFonts w:ascii="Times New Roman" w:hAnsi="Times New Roman" w:cs="Times New Roman"/>
                <w:sz w:val="24"/>
                <w:szCs w:val="24"/>
              </w:rPr>
            </w:pPr>
            <w:r w:rsidRPr="00811558">
              <w:t xml:space="preserve"> 12 757,10 </w:t>
            </w:r>
          </w:p>
        </w:tc>
        <w:tc>
          <w:tcPr>
            <w:tcW w:w="1704" w:type="dxa"/>
            <w:shd w:val="clear" w:color="auto" w:fill="auto"/>
          </w:tcPr>
          <w:p w14:paraId="019EE35B" w14:textId="0DBA3167" w:rsidR="00EF0BC0" w:rsidRPr="0025433F" w:rsidRDefault="00EF0BC0" w:rsidP="00EF0BC0">
            <w:pPr>
              <w:jc w:val="center"/>
              <w:rPr>
                <w:rFonts w:ascii="Times New Roman" w:hAnsi="Times New Roman" w:cs="Times New Roman"/>
                <w:sz w:val="24"/>
                <w:szCs w:val="24"/>
              </w:rPr>
            </w:pPr>
            <w:r w:rsidRPr="00266C85">
              <w:t xml:space="preserve"> 12 757,10 </w:t>
            </w:r>
          </w:p>
        </w:tc>
      </w:tr>
      <w:tr w:rsidR="00EF0BC0" w:rsidRPr="0025433F" w14:paraId="27AB9752" w14:textId="77777777" w:rsidTr="00590E74">
        <w:trPr>
          <w:trHeight w:val="345"/>
        </w:trPr>
        <w:tc>
          <w:tcPr>
            <w:tcW w:w="992" w:type="dxa"/>
          </w:tcPr>
          <w:p w14:paraId="4A32F072" w14:textId="77777777" w:rsidR="00EF0BC0" w:rsidRPr="0025433F" w:rsidRDefault="00EF0BC0" w:rsidP="00EF0BC0">
            <w:pPr>
              <w:pStyle w:val="afff2"/>
              <w:numPr>
                <w:ilvl w:val="0"/>
                <w:numId w:val="27"/>
              </w:numPr>
              <w:rPr>
                <w:szCs w:val="24"/>
              </w:rPr>
            </w:pPr>
          </w:p>
        </w:tc>
        <w:tc>
          <w:tcPr>
            <w:tcW w:w="4849" w:type="dxa"/>
            <w:vAlign w:val="center"/>
          </w:tcPr>
          <w:p w14:paraId="1F3F2746" w14:textId="241B572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 микрохирургический</w:t>
            </w:r>
          </w:p>
        </w:tc>
        <w:tc>
          <w:tcPr>
            <w:tcW w:w="3685" w:type="dxa"/>
            <w:vAlign w:val="center"/>
          </w:tcPr>
          <w:p w14:paraId="00ED6052" w14:textId="21144BC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OH 021U (или эквивалент)</w:t>
            </w:r>
          </w:p>
        </w:tc>
        <w:tc>
          <w:tcPr>
            <w:tcW w:w="1134" w:type="dxa"/>
            <w:shd w:val="clear" w:color="auto" w:fill="auto"/>
            <w:vAlign w:val="center"/>
          </w:tcPr>
          <w:p w14:paraId="54D26472" w14:textId="7CDE8DA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645636" w14:textId="13D94DB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24C2590" w14:textId="333B8E95" w:rsidR="00EF0BC0" w:rsidRPr="0025433F" w:rsidRDefault="00EF0BC0" w:rsidP="00EF0BC0">
            <w:pPr>
              <w:jc w:val="center"/>
              <w:rPr>
                <w:rFonts w:ascii="Times New Roman" w:hAnsi="Times New Roman" w:cs="Times New Roman"/>
                <w:sz w:val="24"/>
                <w:szCs w:val="24"/>
              </w:rPr>
            </w:pPr>
            <w:r w:rsidRPr="00811558">
              <w:t xml:space="preserve"> 12 444,17 </w:t>
            </w:r>
          </w:p>
        </w:tc>
        <w:tc>
          <w:tcPr>
            <w:tcW w:w="1704" w:type="dxa"/>
            <w:shd w:val="clear" w:color="auto" w:fill="auto"/>
          </w:tcPr>
          <w:p w14:paraId="6E49FE3F" w14:textId="3B05F0A5" w:rsidR="00EF0BC0" w:rsidRPr="0025433F" w:rsidRDefault="00EF0BC0" w:rsidP="00EF0BC0">
            <w:pPr>
              <w:jc w:val="center"/>
              <w:rPr>
                <w:rFonts w:ascii="Times New Roman" w:hAnsi="Times New Roman" w:cs="Times New Roman"/>
                <w:sz w:val="24"/>
                <w:szCs w:val="24"/>
              </w:rPr>
            </w:pPr>
            <w:r w:rsidRPr="00266C85">
              <w:t xml:space="preserve"> 12 444,17 </w:t>
            </w:r>
          </w:p>
        </w:tc>
      </w:tr>
      <w:tr w:rsidR="00EF0BC0" w:rsidRPr="0025433F" w14:paraId="096652CB" w14:textId="77777777" w:rsidTr="00590E74">
        <w:trPr>
          <w:trHeight w:val="345"/>
        </w:trPr>
        <w:tc>
          <w:tcPr>
            <w:tcW w:w="992" w:type="dxa"/>
          </w:tcPr>
          <w:p w14:paraId="7CD8F5EF" w14:textId="77777777" w:rsidR="00EF0BC0" w:rsidRPr="0025433F" w:rsidRDefault="00EF0BC0" w:rsidP="00EF0BC0">
            <w:pPr>
              <w:pStyle w:val="afff2"/>
              <w:numPr>
                <w:ilvl w:val="0"/>
                <w:numId w:val="27"/>
              </w:numPr>
              <w:rPr>
                <w:szCs w:val="24"/>
              </w:rPr>
            </w:pPr>
          </w:p>
        </w:tc>
        <w:tc>
          <w:tcPr>
            <w:tcW w:w="4849" w:type="dxa"/>
            <w:vAlign w:val="center"/>
          </w:tcPr>
          <w:p w14:paraId="2A5FC72A" w14:textId="47EABAF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 микрохирургический</w:t>
            </w:r>
          </w:p>
        </w:tc>
        <w:tc>
          <w:tcPr>
            <w:tcW w:w="3685" w:type="dxa"/>
            <w:vAlign w:val="center"/>
          </w:tcPr>
          <w:p w14:paraId="3FBD709F" w14:textId="22AB428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OH 026U (или эквивалент)</w:t>
            </w:r>
          </w:p>
        </w:tc>
        <w:tc>
          <w:tcPr>
            <w:tcW w:w="1134" w:type="dxa"/>
            <w:shd w:val="clear" w:color="auto" w:fill="auto"/>
            <w:vAlign w:val="center"/>
          </w:tcPr>
          <w:p w14:paraId="37685B1E" w14:textId="2D94C7B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97C64F7" w14:textId="1286684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43A341D" w14:textId="0ED9C77E" w:rsidR="00EF0BC0" w:rsidRPr="0025433F" w:rsidRDefault="00EF0BC0" w:rsidP="00EF0BC0">
            <w:pPr>
              <w:jc w:val="center"/>
              <w:rPr>
                <w:rFonts w:ascii="Times New Roman" w:hAnsi="Times New Roman" w:cs="Times New Roman"/>
                <w:sz w:val="24"/>
                <w:szCs w:val="24"/>
              </w:rPr>
            </w:pPr>
            <w:r w:rsidRPr="00811558">
              <w:t xml:space="preserve"> 11 519,61 </w:t>
            </w:r>
          </w:p>
        </w:tc>
        <w:tc>
          <w:tcPr>
            <w:tcW w:w="1704" w:type="dxa"/>
            <w:shd w:val="clear" w:color="auto" w:fill="auto"/>
          </w:tcPr>
          <w:p w14:paraId="77EE3B50" w14:textId="6DEDB491" w:rsidR="00EF0BC0" w:rsidRPr="0025433F" w:rsidRDefault="00EF0BC0" w:rsidP="00EF0BC0">
            <w:pPr>
              <w:jc w:val="center"/>
              <w:rPr>
                <w:rFonts w:ascii="Times New Roman" w:hAnsi="Times New Roman" w:cs="Times New Roman"/>
                <w:sz w:val="24"/>
                <w:szCs w:val="24"/>
              </w:rPr>
            </w:pPr>
            <w:r w:rsidRPr="00266C85">
              <w:t xml:space="preserve"> 11 519,61 </w:t>
            </w:r>
          </w:p>
        </w:tc>
      </w:tr>
      <w:tr w:rsidR="00EF0BC0" w:rsidRPr="0025433F" w14:paraId="11C1E9CA" w14:textId="77777777" w:rsidTr="00590E74">
        <w:trPr>
          <w:trHeight w:val="345"/>
        </w:trPr>
        <w:tc>
          <w:tcPr>
            <w:tcW w:w="992" w:type="dxa"/>
          </w:tcPr>
          <w:p w14:paraId="3582EA6C" w14:textId="77777777" w:rsidR="00EF0BC0" w:rsidRPr="0025433F" w:rsidRDefault="00EF0BC0" w:rsidP="00EF0BC0">
            <w:pPr>
              <w:pStyle w:val="afff2"/>
              <w:numPr>
                <w:ilvl w:val="0"/>
                <w:numId w:val="27"/>
              </w:numPr>
              <w:rPr>
                <w:szCs w:val="24"/>
              </w:rPr>
            </w:pPr>
          </w:p>
        </w:tc>
        <w:tc>
          <w:tcPr>
            <w:tcW w:w="4849" w:type="dxa"/>
            <w:vAlign w:val="center"/>
          </w:tcPr>
          <w:p w14:paraId="7A67FF4E" w14:textId="1313CA7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 микрохирургический</w:t>
            </w:r>
          </w:p>
        </w:tc>
        <w:tc>
          <w:tcPr>
            <w:tcW w:w="3685" w:type="dxa"/>
            <w:vAlign w:val="center"/>
          </w:tcPr>
          <w:p w14:paraId="61DDAFB7" w14:textId="1F24AC0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OH 028U (или эквивалент)</w:t>
            </w:r>
          </w:p>
        </w:tc>
        <w:tc>
          <w:tcPr>
            <w:tcW w:w="1134" w:type="dxa"/>
            <w:shd w:val="clear" w:color="auto" w:fill="auto"/>
            <w:vAlign w:val="center"/>
          </w:tcPr>
          <w:p w14:paraId="02BA5DE2" w14:textId="6196664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2B05508" w14:textId="495B31A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1BAFB04" w14:textId="53C6ECB0" w:rsidR="00EF0BC0" w:rsidRPr="0025433F" w:rsidRDefault="00EF0BC0" w:rsidP="00EF0BC0">
            <w:pPr>
              <w:jc w:val="center"/>
              <w:rPr>
                <w:rFonts w:ascii="Times New Roman" w:hAnsi="Times New Roman" w:cs="Times New Roman"/>
                <w:sz w:val="24"/>
                <w:szCs w:val="24"/>
              </w:rPr>
            </w:pPr>
            <w:r w:rsidRPr="00811558">
              <w:t xml:space="preserve"> 12 265,96 </w:t>
            </w:r>
          </w:p>
        </w:tc>
        <w:tc>
          <w:tcPr>
            <w:tcW w:w="1704" w:type="dxa"/>
            <w:shd w:val="clear" w:color="auto" w:fill="auto"/>
          </w:tcPr>
          <w:p w14:paraId="7D3C6A2B" w14:textId="53351B95" w:rsidR="00EF0BC0" w:rsidRPr="0025433F" w:rsidRDefault="00EF0BC0" w:rsidP="00EF0BC0">
            <w:pPr>
              <w:jc w:val="center"/>
              <w:rPr>
                <w:rFonts w:ascii="Times New Roman" w:hAnsi="Times New Roman" w:cs="Times New Roman"/>
                <w:sz w:val="24"/>
                <w:szCs w:val="24"/>
              </w:rPr>
            </w:pPr>
            <w:r w:rsidRPr="00266C85">
              <w:t xml:space="preserve"> 12 265,96 </w:t>
            </w:r>
          </w:p>
        </w:tc>
      </w:tr>
      <w:tr w:rsidR="00EF0BC0" w:rsidRPr="0025433F" w14:paraId="2D453670" w14:textId="77777777" w:rsidTr="00590E74">
        <w:trPr>
          <w:trHeight w:val="345"/>
        </w:trPr>
        <w:tc>
          <w:tcPr>
            <w:tcW w:w="992" w:type="dxa"/>
          </w:tcPr>
          <w:p w14:paraId="57329FA8" w14:textId="77777777" w:rsidR="00EF0BC0" w:rsidRPr="0025433F" w:rsidRDefault="00EF0BC0" w:rsidP="00EF0BC0">
            <w:pPr>
              <w:pStyle w:val="afff2"/>
              <w:numPr>
                <w:ilvl w:val="0"/>
                <w:numId w:val="27"/>
              </w:numPr>
              <w:rPr>
                <w:szCs w:val="24"/>
              </w:rPr>
            </w:pPr>
          </w:p>
        </w:tc>
        <w:tc>
          <w:tcPr>
            <w:tcW w:w="4849" w:type="dxa"/>
            <w:vAlign w:val="center"/>
          </w:tcPr>
          <w:p w14:paraId="4C23CF7D" w14:textId="794AC8D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 микрохирургический</w:t>
            </w:r>
          </w:p>
        </w:tc>
        <w:tc>
          <w:tcPr>
            <w:tcW w:w="3685" w:type="dxa"/>
            <w:vAlign w:val="center"/>
          </w:tcPr>
          <w:p w14:paraId="093CC3FA" w14:textId="5CE7969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OH 044U (или эквивалент)</w:t>
            </w:r>
          </w:p>
        </w:tc>
        <w:tc>
          <w:tcPr>
            <w:tcW w:w="1134" w:type="dxa"/>
            <w:shd w:val="clear" w:color="auto" w:fill="auto"/>
            <w:vAlign w:val="center"/>
          </w:tcPr>
          <w:p w14:paraId="14DBD7FD" w14:textId="10AAF31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0F9B5C3" w14:textId="4A8BAC0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BEE42A" w14:textId="1172F375" w:rsidR="00EF0BC0" w:rsidRPr="0025433F" w:rsidRDefault="00EF0BC0" w:rsidP="00EF0BC0">
            <w:pPr>
              <w:jc w:val="center"/>
              <w:rPr>
                <w:rFonts w:ascii="Times New Roman" w:hAnsi="Times New Roman" w:cs="Times New Roman"/>
                <w:sz w:val="24"/>
                <w:szCs w:val="24"/>
              </w:rPr>
            </w:pPr>
            <w:r w:rsidRPr="00811558">
              <w:t xml:space="preserve"> 13 833,02 </w:t>
            </w:r>
          </w:p>
        </w:tc>
        <w:tc>
          <w:tcPr>
            <w:tcW w:w="1704" w:type="dxa"/>
            <w:shd w:val="clear" w:color="auto" w:fill="auto"/>
          </w:tcPr>
          <w:p w14:paraId="3443EF6F" w14:textId="376FF52D" w:rsidR="00EF0BC0" w:rsidRPr="0025433F" w:rsidRDefault="00EF0BC0" w:rsidP="00EF0BC0">
            <w:pPr>
              <w:jc w:val="center"/>
              <w:rPr>
                <w:rFonts w:ascii="Times New Roman" w:hAnsi="Times New Roman" w:cs="Times New Roman"/>
                <w:sz w:val="24"/>
                <w:szCs w:val="24"/>
              </w:rPr>
            </w:pPr>
            <w:r w:rsidRPr="00266C85">
              <w:t xml:space="preserve"> 13 833,02 </w:t>
            </w:r>
          </w:p>
        </w:tc>
      </w:tr>
      <w:tr w:rsidR="00EF0BC0" w:rsidRPr="0025433F" w14:paraId="00D8B93B" w14:textId="77777777" w:rsidTr="00590E74">
        <w:trPr>
          <w:trHeight w:val="345"/>
        </w:trPr>
        <w:tc>
          <w:tcPr>
            <w:tcW w:w="992" w:type="dxa"/>
          </w:tcPr>
          <w:p w14:paraId="53463A9B" w14:textId="77777777" w:rsidR="00EF0BC0" w:rsidRPr="0025433F" w:rsidRDefault="00EF0BC0" w:rsidP="00EF0BC0">
            <w:pPr>
              <w:pStyle w:val="afff2"/>
              <w:numPr>
                <w:ilvl w:val="0"/>
                <w:numId w:val="27"/>
              </w:numPr>
              <w:rPr>
                <w:szCs w:val="24"/>
              </w:rPr>
            </w:pPr>
          </w:p>
        </w:tc>
        <w:tc>
          <w:tcPr>
            <w:tcW w:w="4849" w:type="dxa"/>
            <w:vAlign w:val="center"/>
          </w:tcPr>
          <w:p w14:paraId="484336EE" w14:textId="4507ADE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 микрохирургический</w:t>
            </w:r>
          </w:p>
        </w:tc>
        <w:tc>
          <w:tcPr>
            <w:tcW w:w="3685" w:type="dxa"/>
            <w:vAlign w:val="center"/>
          </w:tcPr>
          <w:p w14:paraId="086D4FF5" w14:textId="3B887B0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OH 046U (или эквивалент)</w:t>
            </w:r>
          </w:p>
        </w:tc>
        <w:tc>
          <w:tcPr>
            <w:tcW w:w="1134" w:type="dxa"/>
            <w:shd w:val="clear" w:color="auto" w:fill="auto"/>
            <w:vAlign w:val="center"/>
          </w:tcPr>
          <w:p w14:paraId="559F3482" w14:textId="7B3702A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7AE3638" w14:textId="6B54624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162D7C3" w14:textId="01F288FA" w:rsidR="00EF0BC0" w:rsidRPr="0025433F" w:rsidRDefault="00EF0BC0" w:rsidP="00EF0BC0">
            <w:pPr>
              <w:jc w:val="center"/>
              <w:rPr>
                <w:rFonts w:ascii="Times New Roman" w:hAnsi="Times New Roman" w:cs="Times New Roman"/>
                <w:sz w:val="24"/>
                <w:szCs w:val="24"/>
              </w:rPr>
            </w:pPr>
            <w:r w:rsidRPr="00811558">
              <w:t xml:space="preserve"> 13 316,55 </w:t>
            </w:r>
          </w:p>
        </w:tc>
        <w:tc>
          <w:tcPr>
            <w:tcW w:w="1704" w:type="dxa"/>
            <w:shd w:val="clear" w:color="auto" w:fill="auto"/>
          </w:tcPr>
          <w:p w14:paraId="57FC3060" w14:textId="5D1D9537" w:rsidR="00EF0BC0" w:rsidRPr="0025433F" w:rsidRDefault="00EF0BC0" w:rsidP="00EF0BC0">
            <w:pPr>
              <w:jc w:val="center"/>
              <w:rPr>
                <w:rFonts w:ascii="Times New Roman" w:hAnsi="Times New Roman" w:cs="Times New Roman"/>
                <w:sz w:val="24"/>
                <w:szCs w:val="24"/>
              </w:rPr>
            </w:pPr>
            <w:r w:rsidRPr="00266C85">
              <w:t xml:space="preserve"> 13 316,55 </w:t>
            </w:r>
          </w:p>
        </w:tc>
      </w:tr>
      <w:tr w:rsidR="00EF0BC0" w:rsidRPr="0025433F" w14:paraId="25D6CAC4" w14:textId="77777777" w:rsidTr="00590E74">
        <w:trPr>
          <w:trHeight w:val="345"/>
        </w:trPr>
        <w:tc>
          <w:tcPr>
            <w:tcW w:w="992" w:type="dxa"/>
          </w:tcPr>
          <w:p w14:paraId="1546C48F" w14:textId="77777777" w:rsidR="00EF0BC0" w:rsidRPr="0025433F" w:rsidRDefault="00EF0BC0" w:rsidP="00EF0BC0">
            <w:pPr>
              <w:pStyle w:val="afff2"/>
              <w:numPr>
                <w:ilvl w:val="0"/>
                <w:numId w:val="27"/>
              </w:numPr>
              <w:rPr>
                <w:szCs w:val="24"/>
              </w:rPr>
            </w:pPr>
          </w:p>
        </w:tc>
        <w:tc>
          <w:tcPr>
            <w:tcW w:w="4849" w:type="dxa"/>
            <w:vAlign w:val="center"/>
          </w:tcPr>
          <w:p w14:paraId="56EF574C" w14:textId="52A67F8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 микрохирургический</w:t>
            </w:r>
          </w:p>
        </w:tc>
        <w:tc>
          <w:tcPr>
            <w:tcW w:w="3685" w:type="dxa"/>
            <w:vAlign w:val="center"/>
          </w:tcPr>
          <w:p w14:paraId="144545BD" w14:textId="7DE50F3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OH 048U (или эквивалент)</w:t>
            </w:r>
          </w:p>
        </w:tc>
        <w:tc>
          <w:tcPr>
            <w:tcW w:w="1134" w:type="dxa"/>
            <w:shd w:val="clear" w:color="auto" w:fill="auto"/>
            <w:vAlign w:val="center"/>
          </w:tcPr>
          <w:p w14:paraId="36F4F08A" w14:textId="64A11F9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DBCABE8" w14:textId="1F4A81A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A1BD1F2" w14:textId="507D9E82" w:rsidR="00EF0BC0" w:rsidRPr="0025433F" w:rsidRDefault="00EF0BC0" w:rsidP="00EF0BC0">
            <w:pPr>
              <w:jc w:val="center"/>
              <w:rPr>
                <w:rFonts w:ascii="Times New Roman" w:hAnsi="Times New Roman" w:cs="Times New Roman"/>
                <w:sz w:val="24"/>
                <w:szCs w:val="24"/>
              </w:rPr>
            </w:pPr>
            <w:r w:rsidRPr="00811558">
              <w:t xml:space="preserve"> 12 458,54 </w:t>
            </w:r>
          </w:p>
        </w:tc>
        <w:tc>
          <w:tcPr>
            <w:tcW w:w="1704" w:type="dxa"/>
            <w:shd w:val="clear" w:color="auto" w:fill="auto"/>
          </w:tcPr>
          <w:p w14:paraId="18523C0F" w14:textId="52F23EF6" w:rsidR="00EF0BC0" w:rsidRPr="0025433F" w:rsidRDefault="00EF0BC0" w:rsidP="00EF0BC0">
            <w:pPr>
              <w:jc w:val="center"/>
              <w:rPr>
                <w:rFonts w:ascii="Times New Roman" w:hAnsi="Times New Roman" w:cs="Times New Roman"/>
                <w:sz w:val="24"/>
                <w:szCs w:val="24"/>
              </w:rPr>
            </w:pPr>
            <w:r w:rsidRPr="00266C85">
              <w:t xml:space="preserve"> 12 458,54 </w:t>
            </w:r>
          </w:p>
        </w:tc>
      </w:tr>
      <w:tr w:rsidR="00EF0BC0" w:rsidRPr="0025433F" w14:paraId="78A5B3B2" w14:textId="77777777" w:rsidTr="00590E74">
        <w:trPr>
          <w:trHeight w:val="345"/>
        </w:trPr>
        <w:tc>
          <w:tcPr>
            <w:tcW w:w="992" w:type="dxa"/>
          </w:tcPr>
          <w:p w14:paraId="3C2D8756" w14:textId="77777777" w:rsidR="00EF0BC0" w:rsidRPr="0025433F" w:rsidRDefault="00EF0BC0" w:rsidP="00EF0BC0">
            <w:pPr>
              <w:pStyle w:val="afff2"/>
              <w:numPr>
                <w:ilvl w:val="0"/>
                <w:numId w:val="27"/>
              </w:numPr>
              <w:rPr>
                <w:szCs w:val="24"/>
              </w:rPr>
            </w:pPr>
          </w:p>
        </w:tc>
        <w:tc>
          <w:tcPr>
            <w:tcW w:w="4849" w:type="dxa"/>
            <w:vAlign w:val="center"/>
          </w:tcPr>
          <w:p w14:paraId="39ADC8AE" w14:textId="58785D3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 микрохирургический</w:t>
            </w:r>
          </w:p>
        </w:tc>
        <w:tc>
          <w:tcPr>
            <w:tcW w:w="3685" w:type="dxa"/>
            <w:vAlign w:val="center"/>
          </w:tcPr>
          <w:p w14:paraId="1914ACAF" w14:textId="57858FF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OH 050.01U (или эквивалент)</w:t>
            </w:r>
          </w:p>
        </w:tc>
        <w:tc>
          <w:tcPr>
            <w:tcW w:w="1134" w:type="dxa"/>
            <w:shd w:val="clear" w:color="auto" w:fill="auto"/>
            <w:vAlign w:val="center"/>
          </w:tcPr>
          <w:p w14:paraId="5AF89E44" w14:textId="4091166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EDC757E" w14:textId="085BB68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A940DA2" w14:textId="7E36CA33" w:rsidR="00EF0BC0" w:rsidRPr="0025433F" w:rsidRDefault="00EF0BC0" w:rsidP="00EF0BC0">
            <w:pPr>
              <w:jc w:val="center"/>
              <w:rPr>
                <w:rFonts w:ascii="Times New Roman" w:hAnsi="Times New Roman" w:cs="Times New Roman"/>
                <w:sz w:val="24"/>
                <w:szCs w:val="24"/>
              </w:rPr>
            </w:pPr>
            <w:r w:rsidRPr="00811558">
              <w:t xml:space="preserve"> 12 300,69 </w:t>
            </w:r>
          </w:p>
        </w:tc>
        <w:tc>
          <w:tcPr>
            <w:tcW w:w="1704" w:type="dxa"/>
            <w:shd w:val="clear" w:color="auto" w:fill="auto"/>
          </w:tcPr>
          <w:p w14:paraId="5CDBD5CB" w14:textId="3266575B" w:rsidR="00EF0BC0" w:rsidRPr="0025433F" w:rsidRDefault="00EF0BC0" w:rsidP="00EF0BC0">
            <w:pPr>
              <w:jc w:val="center"/>
              <w:rPr>
                <w:rFonts w:ascii="Times New Roman" w:hAnsi="Times New Roman" w:cs="Times New Roman"/>
                <w:sz w:val="24"/>
                <w:szCs w:val="24"/>
              </w:rPr>
            </w:pPr>
            <w:r w:rsidRPr="00266C85">
              <w:t xml:space="preserve"> 12 300,69 </w:t>
            </w:r>
          </w:p>
        </w:tc>
      </w:tr>
      <w:tr w:rsidR="00EF0BC0" w:rsidRPr="0025433F" w14:paraId="470C9A29" w14:textId="77777777" w:rsidTr="00590E74">
        <w:trPr>
          <w:trHeight w:val="345"/>
        </w:trPr>
        <w:tc>
          <w:tcPr>
            <w:tcW w:w="992" w:type="dxa"/>
          </w:tcPr>
          <w:p w14:paraId="07EBA389" w14:textId="77777777" w:rsidR="00EF0BC0" w:rsidRPr="0025433F" w:rsidRDefault="00EF0BC0" w:rsidP="00EF0BC0">
            <w:pPr>
              <w:pStyle w:val="afff2"/>
              <w:numPr>
                <w:ilvl w:val="0"/>
                <w:numId w:val="27"/>
              </w:numPr>
              <w:rPr>
                <w:szCs w:val="24"/>
              </w:rPr>
            </w:pPr>
          </w:p>
        </w:tc>
        <w:tc>
          <w:tcPr>
            <w:tcW w:w="4849" w:type="dxa"/>
            <w:vAlign w:val="center"/>
          </w:tcPr>
          <w:p w14:paraId="75ED7996" w14:textId="1C9D507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 микрохирургический</w:t>
            </w:r>
          </w:p>
        </w:tc>
        <w:tc>
          <w:tcPr>
            <w:tcW w:w="3685" w:type="dxa"/>
            <w:vAlign w:val="center"/>
          </w:tcPr>
          <w:p w14:paraId="07F3E543" w14:textId="39F1C30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OH 050U (или эквивалент)</w:t>
            </w:r>
          </w:p>
        </w:tc>
        <w:tc>
          <w:tcPr>
            <w:tcW w:w="1134" w:type="dxa"/>
            <w:shd w:val="clear" w:color="auto" w:fill="auto"/>
            <w:vAlign w:val="center"/>
          </w:tcPr>
          <w:p w14:paraId="325E5FE3" w14:textId="49316B7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9914C9F" w14:textId="41757BD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63562B5" w14:textId="16F809BB" w:rsidR="00EF0BC0" w:rsidRPr="0025433F" w:rsidRDefault="00EF0BC0" w:rsidP="00EF0BC0">
            <w:pPr>
              <w:jc w:val="center"/>
              <w:rPr>
                <w:rFonts w:ascii="Times New Roman" w:hAnsi="Times New Roman" w:cs="Times New Roman"/>
                <w:sz w:val="24"/>
                <w:szCs w:val="24"/>
              </w:rPr>
            </w:pPr>
            <w:r w:rsidRPr="00811558">
              <w:t xml:space="preserve"> 12 505,20 </w:t>
            </w:r>
          </w:p>
        </w:tc>
        <w:tc>
          <w:tcPr>
            <w:tcW w:w="1704" w:type="dxa"/>
            <w:shd w:val="clear" w:color="auto" w:fill="auto"/>
          </w:tcPr>
          <w:p w14:paraId="49185F4B" w14:textId="1B321ECB" w:rsidR="00EF0BC0" w:rsidRPr="0025433F" w:rsidRDefault="00EF0BC0" w:rsidP="00EF0BC0">
            <w:pPr>
              <w:jc w:val="center"/>
              <w:rPr>
                <w:rFonts w:ascii="Times New Roman" w:hAnsi="Times New Roman" w:cs="Times New Roman"/>
                <w:sz w:val="24"/>
                <w:szCs w:val="24"/>
              </w:rPr>
            </w:pPr>
            <w:r w:rsidRPr="00266C85">
              <w:t xml:space="preserve"> 12 505,20 </w:t>
            </w:r>
          </w:p>
        </w:tc>
      </w:tr>
      <w:tr w:rsidR="00EF0BC0" w:rsidRPr="0025433F" w14:paraId="6D954848" w14:textId="77777777" w:rsidTr="00590E74">
        <w:trPr>
          <w:trHeight w:val="345"/>
        </w:trPr>
        <w:tc>
          <w:tcPr>
            <w:tcW w:w="992" w:type="dxa"/>
          </w:tcPr>
          <w:p w14:paraId="4982EF89" w14:textId="77777777" w:rsidR="00EF0BC0" w:rsidRPr="0025433F" w:rsidRDefault="00EF0BC0" w:rsidP="00EF0BC0">
            <w:pPr>
              <w:pStyle w:val="afff2"/>
              <w:numPr>
                <w:ilvl w:val="0"/>
                <w:numId w:val="27"/>
              </w:numPr>
              <w:rPr>
                <w:szCs w:val="24"/>
              </w:rPr>
            </w:pPr>
          </w:p>
        </w:tc>
        <w:tc>
          <w:tcPr>
            <w:tcW w:w="4849" w:type="dxa"/>
            <w:vAlign w:val="center"/>
          </w:tcPr>
          <w:p w14:paraId="3F2C300A" w14:textId="5A24A94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 микрохирургический</w:t>
            </w:r>
          </w:p>
        </w:tc>
        <w:tc>
          <w:tcPr>
            <w:tcW w:w="3685" w:type="dxa"/>
            <w:vAlign w:val="center"/>
          </w:tcPr>
          <w:p w14:paraId="79777757" w14:textId="0AD4203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OH 072.01U (или эквивалент)</w:t>
            </w:r>
          </w:p>
        </w:tc>
        <w:tc>
          <w:tcPr>
            <w:tcW w:w="1134" w:type="dxa"/>
            <w:shd w:val="clear" w:color="auto" w:fill="auto"/>
            <w:vAlign w:val="center"/>
          </w:tcPr>
          <w:p w14:paraId="1D3BBE3C" w14:textId="32AEDD9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7FDCC08" w14:textId="531C75B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890646" w14:textId="449A0082" w:rsidR="00EF0BC0" w:rsidRPr="0025433F" w:rsidRDefault="00EF0BC0" w:rsidP="00EF0BC0">
            <w:pPr>
              <w:jc w:val="center"/>
              <w:rPr>
                <w:rFonts w:ascii="Times New Roman" w:hAnsi="Times New Roman" w:cs="Times New Roman"/>
                <w:sz w:val="24"/>
                <w:szCs w:val="24"/>
              </w:rPr>
            </w:pPr>
            <w:r w:rsidRPr="00811558">
              <w:t xml:space="preserve"> 12 464,87 </w:t>
            </w:r>
          </w:p>
        </w:tc>
        <w:tc>
          <w:tcPr>
            <w:tcW w:w="1704" w:type="dxa"/>
            <w:shd w:val="clear" w:color="auto" w:fill="auto"/>
          </w:tcPr>
          <w:p w14:paraId="69C2B48C" w14:textId="6CD41853" w:rsidR="00EF0BC0" w:rsidRPr="0025433F" w:rsidRDefault="00EF0BC0" w:rsidP="00EF0BC0">
            <w:pPr>
              <w:jc w:val="center"/>
              <w:rPr>
                <w:rFonts w:ascii="Times New Roman" w:hAnsi="Times New Roman" w:cs="Times New Roman"/>
                <w:sz w:val="24"/>
                <w:szCs w:val="24"/>
              </w:rPr>
            </w:pPr>
            <w:r w:rsidRPr="00266C85">
              <w:t xml:space="preserve"> 12 464,87 </w:t>
            </w:r>
          </w:p>
        </w:tc>
      </w:tr>
      <w:tr w:rsidR="00EF0BC0" w:rsidRPr="0025433F" w14:paraId="7C4EB74F" w14:textId="77777777" w:rsidTr="00590E74">
        <w:trPr>
          <w:trHeight w:val="345"/>
        </w:trPr>
        <w:tc>
          <w:tcPr>
            <w:tcW w:w="992" w:type="dxa"/>
          </w:tcPr>
          <w:p w14:paraId="1302E1CD" w14:textId="77777777" w:rsidR="00EF0BC0" w:rsidRPr="0025433F" w:rsidRDefault="00EF0BC0" w:rsidP="00EF0BC0">
            <w:pPr>
              <w:pStyle w:val="afff2"/>
              <w:numPr>
                <w:ilvl w:val="0"/>
                <w:numId w:val="27"/>
              </w:numPr>
              <w:rPr>
                <w:szCs w:val="24"/>
              </w:rPr>
            </w:pPr>
          </w:p>
        </w:tc>
        <w:tc>
          <w:tcPr>
            <w:tcW w:w="4849" w:type="dxa"/>
            <w:vAlign w:val="center"/>
          </w:tcPr>
          <w:p w14:paraId="709D41D2" w14:textId="4B7E6CD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Иглодержатель микрохирургический</w:t>
            </w:r>
          </w:p>
        </w:tc>
        <w:tc>
          <w:tcPr>
            <w:tcW w:w="3685" w:type="dxa"/>
            <w:vAlign w:val="center"/>
          </w:tcPr>
          <w:p w14:paraId="29DE1F1F" w14:textId="06E49FB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OH 074 (или эквивалент)</w:t>
            </w:r>
          </w:p>
        </w:tc>
        <w:tc>
          <w:tcPr>
            <w:tcW w:w="1134" w:type="dxa"/>
            <w:shd w:val="clear" w:color="auto" w:fill="auto"/>
            <w:vAlign w:val="center"/>
          </w:tcPr>
          <w:p w14:paraId="5BF31903" w14:textId="772A391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136E85" w14:textId="05DCD76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C83A368" w14:textId="63125032" w:rsidR="00EF0BC0" w:rsidRPr="0025433F" w:rsidRDefault="00EF0BC0" w:rsidP="00EF0BC0">
            <w:pPr>
              <w:jc w:val="center"/>
              <w:rPr>
                <w:rFonts w:ascii="Times New Roman" w:hAnsi="Times New Roman" w:cs="Times New Roman"/>
                <w:sz w:val="24"/>
                <w:szCs w:val="24"/>
              </w:rPr>
            </w:pPr>
            <w:r w:rsidRPr="00811558">
              <w:t xml:space="preserve"> 10 960,60 </w:t>
            </w:r>
          </w:p>
        </w:tc>
        <w:tc>
          <w:tcPr>
            <w:tcW w:w="1704" w:type="dxa"/>
            <w:shd w:val="clear" w:color="auto" w:fill="auto"/>
          </w:tcPr>
          <w:p w14:paraId="2120A460" w14:textId="1FB62C67" w:rsidR="00EF0BC0" w:rsidRPr="0025433F" w:rsidRDefault="00EF0BC0" w:rsidP="00EF0BC0">
            <w:pPr>
              <w:jc w:val="center"/>
              <w:rPr>
                <w:rFonts w:ascii="Times New Roman" w:hAnsi="Times New Roman" w:cs="Times New Roman"/>
                <w:sz w:val="24"/>
                <w:szCs w:val="24"/>
              </w:rPr>
            </w:pPr>
            <w:r w:rsidRPr="00266C85">
              <w:t xml:space="preserve"> 10 960,60 </w:t>
            </w:r>
          </w:p>
        </w:tc>
      </w:tr>
      <w:tr w:rsidR="00EF0BC0" w:rsidRPr="0025433F" w14:paraId="7294E2C2" w14:textId="77777777" w:rsidTr="00590E74">
        <w:trPr>
          <w:trHeight w:val="345"/>
        </w:trPr>
        <w:tc>
          <w:tcPr>
            <w:tcW w:w="992" w:type="dxa"/>
          </w:tcPr>
          <w:p w14:paraId="72DB59FE" w14:textId="77777777" w:rsidR="00EF0BC0" w:rsidRPr="0025433F" w:rsidRDefault="00EF0BC0" w:rsidP="00EF0BC0">
            <w:pPr>
              <w:pStyle w:val="afff2"/>
              <w:numPr>
                <w:ilvl w:val="0"/>
                <w:numId w:val="27"/>
              </w:numPr>
              <w:rPr>
                <w:szCs w:val="24"/>
              </w:rPr>
            </w:pPr>
          </w:p>
        </w:tc>
        <w:tc>
          <w:tcPr>
            <w:tcW w:w="4849" w:type="dxa"/>
            <w:vAlign w:val="center"/>
          </w:tcPr>
          <w:p w14:paraId="64184EB2" w14:textId="4C227DD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Инжектор</w:t>
            </w:r>
          </w:p>
        </w:tc>
        <w:tc>
          <w:tcPr>
            <w:tcW w:w="3685" w:type="dxa"/>
            <w:vAlign w:val="center"/>
          </w:tcPr>
          <w:p w14:paraId="0627B5C7" w14:textId="0BCF2E9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OJ 001 (или эквивалент)</w:t>
            </w:r>
          </w:p>
        </w:tc>
        <w:tc>
          <w:tcPr>
            <w:tcW w:w="1134" w:type="dxa"/>
            <w:shd w:val="clear" w:color="auto" w:fill="auto"/>
            <w:vAlign w:val="center"/>
          </w:tcPr>
          <w:p w14:paraId="138FF263" w14:textId="495CBF6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4526CC6" w14:textId="04416AA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923B33C" w14:textId="509B6741" w:rsidR="00EF0BC0" w:rsidRPr="0025433F" w:rsidRDefault="00EF0BC0" w:rsidP="00EF0BC0">
            <w:pPr>
              <w:jc w:val="center"/>
              <w:rPr>
                <w:rFonts w:ascii="Times New Roman" w:hAnsi="Times New Roman" w:cs="Times New Roman"/>
                <w:sz w:val="24"/>
                <w:szCs w:val="24"/>
              </w:rPr>
            </w:pPr>
            <w:r w:rsidRPr="00811558">
              <w:t xml:space="preserve"> 19 250,93 </w:t>
            </w:r>
          </w:p>
        </w:tc>
        <w:tc>
          <w:tcPr>
            <w:tcW w:w="1704" w:type="dxa"/>
            <w:shd w:val="clear" w:color="auto" w:fill="auto"/>
          </w:tcPr>
          <w:p w14:paraId="299FCD54" w14:textId="2AD235D3" w:rsidR="00EF0BC0" w:rsidRPr="0025433F" w:rsidRDefault="00EF0BC0" w:rsidP="00EF0BC0">
            <w:pPr>
              <w:jc w:val="center"/>
              <w:rPr>
                <w:rFonts w:ascii="Times New Roman" w:hAnsi="Times New Roman" w:cs="Times New Roman"/>
                <w:sz w:val="24"/>
                <w:szCs w:val="24"/>
              </w:rPr>
            </w:pPr>
            <w:r w:rsidRPr="00266C85">
              <w:t xml:space="preserve"> 19 250,93 </w:t>
            </w:r>
          </w:p>
        </w:tc>
      </w:tr>
      <w:tr w:rsidR="00EF0BC0" w:rsidRPr="0025433F" w14:paraId="38137B74" w14:textId="77777777" w:rsidTr="00590E74">
        <w:trPr>
          <w:trHeight w:val="345"/>
        </w:trPr>
        <w:tc>
          <w:tcPr>
            <w:tcW w:w="992" w:type="dxa"/>
          </w:tcPr>
          <w:p w14:paraId="54CC251C" w14:textId="77777777" w:rsidR="00EF0BC0" w:rsidRPr="0025433F" w:rsidRDefault="00EF0BC0" w:rsidP="00EF0BC0">
            <w:pPr>
              <w:pStyle w:val="afff2"/>
              <w:numPr>
                <w:ilvl w:val="0"/>
                <w:numId w:val="27"/>
              </w:numPr>
              <w:rPr>
                <w:szCs w:val="24"/>
              </w:rPr>
            </w:pPr>
          </w:p>
        </w:tc>
        <w:tc>
          <w:tcPr>
            <w:tcW w:w="4849" w:type="dxa"/>
            <w:vAlign w:val="center"/>
          </w:tcPr>
          <w:p w14:paraId="36B88E18" w14:textId="6241DBF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Инжектор</w:t>
            </w:r>
          </w:p>
        </w:tc>
        <w:tc>
          <w:tcPr>
            <w:tcW w:w="3685" w:type="dxa"/>
            <w:vAlign w:val="center"/>
          </w:tcPr>
          <w:p w14:paraId="79540ECE" w14:textId="263BB9F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OJ 004 (или эквивалент)</w:t>
            </w:r>
          </w:p>
        </w:tc>
        <w:tc>
          <w:tcPr>
            <w:tcW w:w="1134" w:type="dxa"/>
            <w:shd w:val="clear" w:color="auto" w:fill="auto"/>
            <w:vAlign w:val="center"/>
          </w:tcPr>
          <w:p w14:paraId="61301046" w14:textId="3C75413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BED3A4E" w14:textId="5CA584B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6E272E4" w14:textId="74D50153" w:rsidR="00EF0BC0" w:rsidRPr="0025433F" w:rsidRDefault="00EF0BC0" w:rsidP="00EF0BC0">
            <w:pPr>
              <w:jc w:val="center"/>
              <w:rPr>
                <w:rFonts w:ascii="Times New Roman" w:hAnsi="Times New Roman" w:cs="Times New Roman"/>
                <w:sz w:val="24"/>
                <w:szCs w:val="24"/>
              </w:rPr>
            </w:pPr>
            <w:r w:rsidRPr="00811558">
              <w:t xml:space="preserve"> 25 400,46 </w:t>
            </w:r>
          </w:p>
        </w:tc>
        <w:tc>
          <w:tcPr>
            <w:tcW w:w="1704" w:type="dxa"/>
            <w:shd w:val="clear" w:color="auto" w:fill="auto"/>
          </w:tcPr>
          <w:p w14:paraId="585E6347" w14:textId="5D67A14A" w:rsidR="00EF0BC0" w:rsidRPr="0025433F" w:rsidRDefault="00EF0BC0" w:rsidP="00EF0BC0">
            <w:pPr>
              <w:jc w:val="center"/>
              <w:rPr>
                <w:rFonts w:ascii="Times New Roman" w:hAnsi="Times New Roman" w:cs="Times New Roman"/>
                <w:sz w:val="24"/>
                <w:szCs w:val="24"/>
              </w:rPr>
            </w:pPr>
            <w:r w:rsidRPr="00266C85">
              <w:t xml:space="preserve"> 25 400,46 </w:t>
            </w:r>
          </w:p>
        </w:tc>
      </w:tr>
      <w:tr w:rsidR="00EF0BC0" w:rsidRPr="0025433F" w14:paraId="661934B2" w14:textId="77777777" w:rsidTr="00590E74">
        <w:trPr>
          <w:trHeight w:val="345"/>
        </w:trPr>
        <w:tc>
          <w:tcPr>
            <w:tcW w:w="992" w:type="dxa"/>
          </w:tcPr>
          <w:p w14:paraId="5E73D0C1" w14:textId="77777777" w:rsidR="00EF0BC0" w:rsidRPr="0025433F" w:rsidRDefault="00EF0BC0" w:rsidP="00EF0BC0">
            <w:pPr>
              <w:pStyle w:val="afff2"/>
              <w:numPr>
                <w:ilvl w:val="0"/>
                <w:numId w:val="27"/>
              </w:numPr>
              <w:rPr>
                <w:szCs w:val="24"/>
              </w:rPr>
            </w:pPr>
          </w:p>
        </w:tc>
        <w:tc>
          <w:tcPr>
            <w:tcW w:w="4849" w:type="dxa"/>
            <w:vAlign w:val="center"/>
          </w:tcPr>
          <w:p w14:paraId="1C1C5E1F" w14:textId="139FBA0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Инжектор</w:t>
            </w:r>
          </w:p>
        </w:tc>
        <w:tc>
          <w:tcPr>
            <w:tcW w:w="3685" w:type="dxa"/>
            <w:vAlign w:val="center"/>
          </w:tcPr>
          <w:p w14:paraId="40115685" w14:textId="5C5A016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OJ 005 (или эквивалент)</w:t>
            </w:r>
          </w:p>
        </w:tc>
        <w:tc>
          <w:tcPr>
            <w:tcW w:w="1134" w:type="dxa"/>
            <w:shd w:val="clear" w:color="auto" w:fill="auto"/>
            <w:vAlign w:val="center"/>
          </w:tcPr>
          <w:p w14:paraId="07539538" w14:textId="28C8F2A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C904389" w14:textId="54E28BC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57BAF78" w14:textId="2AA0CFC1" w:rsidR="00EF0BC0" w:rsidRPr="0025433F" w:rsidRDefault="00EF0BC0" w:rsidP="00EF0BC0">
            <w:pPr>
              <w:jc w:val="center"/>
              <w:rPr>
                <w:rFonts w:ascii="Times New Roman" w:hAnsi="Times New Roman" w:cs="Times New Roman"/>
                <w:sz w:val="24"/>
                <w:szCs w:val="24"/>
              </w:rPr>
            </w:pPr>
            <w:r w:rsidRPr="00811558">
              <w:t xml:space="preserve"> 26 030,49 </w:t>
            </w:r>
          </w:p>
        </w:tc>
        <w:tc>
          <w:tcPr>
            <w:tcW w:w="1704" w:type="dxa"/>
            <w:shd w:val="clear" w:color="auto" w:fill="auto"/>
          </w:tcPr>
          <w:p w14:paraId="65075A1F" w14:textId="6BA37237" w:rsidR="00EF0BC0" w:rsidRPr="0025433F" w:rsidRDefault="00EF0BC0" w:rsidP="00EF0BC0">
            <w:pPr>
              <w:jc w:val="center"/>
              <w:rPr>
                <w:rFonts w:ascii="Times New Roman" w:hAnsi="Times New Roman" w:cs="Times New Roman"/>
                <w:sz w:val="24"/>
                <w:szCs w:val="24"/>
              </w:rPr>
            </w:pPr>
            <w:r w:rsidRPr="00266C85">
              <w:t xml:space="preserve"> 26 030,49 </w:t>
            </w:r>
          </w:p>
        </w:tc>
      </w:tr>
      <w:tr w:rsidR="00EF0BC0" w:rsidRPr="0025433F" w14:paraId="50BC5E16" w14:textId="77777777" w:rsidTr="00590E74">
        <w:trPr>
          <w:trHeight w:val="345"/>
        </w:trPr>
        <w:tc>
          <w:tcPr>
            <w:tcW w:w="992" w:type="dxa"/>
          </w:tcPr>
          <w:p w14:paraId="70077DE8" w14:textId="77777777" w:rsidR="00EF0BC0" w:rsidRPr="0025433F" w:rsidRDefault="00EF0BC0" w:rsidP="00EF0BC0">
            <w:pPr>
              <w:pStyle w:val="afff2"/>
              <w:numPr>
                <w:ilvl w:val="0"/>
                <w:numId w:val="27"/>
              </w:numPr>
              <w:rPr>
                <w:szCs w:val="24"/>
              </w:rPr>
            </w:pPr>
          </w:p>
        </w:tc>
        <w:tc>
          <w:tcPr>
            <w:tcW w:w="4849" w:type="dxa"/>
            <w:vAlign w:val="center"/>
          </w:tcPr>
          <w:p w14:paraId="6A76270A" w14:textId="71B002E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Инжектор</w:t>
            </w:r>
          </w:p>
        </w:tc>
        <w:tc>
          <w:tcPr>
            <w:tcW w:w="3685" w:type="dxa"/>
            <w:vAlign w:val="center"/>
          </w:tcPr>
          <w:p w14:paraId="15843833" w14:textId="03F4FA5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OJ 006 (или эквивалент)</w:t>
            </w:r>
          </w:p>
        </w:tc>
        <w:tc>
          <w:tcPr>
            <w:tcW w:w="1134" w:type="dxa"/>
            <w:shd w:val="clear" w:color="auto" w:fill="auto"/>
            <w:vAlign w:val="center"/>
          </w:tcPr>
          <w:p w14:paraId="51C48AEA" w14:textId="7430F71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C121C81" w14:textId="1219E6F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DDC7779" w14:textId="764EE9AA" w:rsidR="00EF0BC0" w:rsidRPr="0025433F" w:rsidRDefault="00EF0BC0" w:rsidP="00EF0BC0">
            <w:pPr>
              <w:jc w:val="center"/>
              <w:rPr>
                <w:rFonts w:ascii="Times New Roman" w:hAnsi="Times New Roman" w:cs="Times New Roman"/>
                <w:sz w:val="24"/>
                <w:szCs w:val="24"/>
              </w:rPr>
            </w:pPr>
            <w:r w:rsidRPr="00811558">
              <w:t xml:space="preserve"> 25 832,73 </w:t>
            </w:r>
          </w:p>
        </w:tc>
        <w:tc>
          <w:tcPr>
            <w:tcW w:w="1704" w:type="dxa"/>
            <w:shd w:val="clear" w:color="auto" w:fill="auto"/>
          </w:tcPr>
          <w:p w14:paraId="6DE04B79" w14:textId="78619C1E" w:rsidR="00EF0BC0" w:rsidRPr="0025433F" w:rsidRDefault="00EF0BC0" w:rsidP="00EF0BC0">
            <w:pPr>
              <w:jc w:val="center"/>
              <w:rPr>
                <w:rFonts w:ascii="Times New Roman" w:hAnsi="Times New Roman" w:cs="Times New Roman"/>
                <w:sz w:val="24"/>
                <w:szCs w:val="24"/>
              </w:rPr>
            </w:pPr>
            <w:r w:rsidRPr="00266C85">
              <w:t xml:space="preserve"> 25 832,73 </w:t>
            </w:r>
          </w:p>
        </w:tc>
      </w:tr>
      <w:tr w:rsidR="00EF0BC0" w:rsidRPr="0025433F" w14:paraId="23195554" w14:textId="77777777" w:rsidTr="00590E74">
        <w:trPr>
          <w:trHeight w:val="345"/>
        </w:trPr>
        <w:tc>
          <w:tcPr>
            <w:tcW w:w="992" w:type="dxa"/>
          </w:tcPr>
          <w:p w14:paraId="65725904" w14:textId="77777777" w:rsidR="00EF0BC0" w:rsidRPr="0025433F" w:rsidRDefault="00EF0BC0" w:rsidP="00EF0BC0">
            <w:pPr>
              <w:pStyle w:val="afff2"/>
              <w:numPr>
                <w:ilvl w:val="0"/>
                <w:numId w:val="27"/>
              </w:numPr>
              <w:rPr>
                <w:szCs w:val="24"/>
              </w:rPr>
            </w:pPr>
          </w:p>
        </w:tc>
        <w:tc>
          <w:tcPr>
            <w:tcW w:w="4849" w:type="dxa"/>
            <w:vAlign w:val="center"/>
          </w:tcPr>
          <w:p w14:paraId="6ECDE549" w14:textId="086BE40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Инжектор</w:t>
            </w:r>
          </w:p>
        </w:tc>
        <w:tc>
          <w:tcPr>
            <w:tcW w:w="3685" w:type="dxa"/>
            <w:vAlign w:val="center"/>
          </w:tcPr>
          <w:p w14:paraId="4401817F" w14:textId="6834328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OJ 007 (или эквивалент)</w:t>
            </w:r>
          </w:p>
        </w:tc>
        <w:tc>
          <w:tcPr>
            <w:tcW w:w="1134" w:type="dxa"/>
            <w:shd w:val="clear" w:color="auto" w:fill="auto"/>
            <w:vAlign w:val="center"/>
          </w:tcPr>
          <w:p w14:paraId="6BE224DE" w14:textId="0C6CC65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DAD4285" w14:textId="06BEE4C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ADDDB7B" w14:textId="4C6714B2" w:rsidR="00EF0BC0" w:rsidRPr="0025433F" w:rsidRDefault="00EF0BC0" w:rsidP="00EF0BC0">
            <w:pPr>
              <w:jc w:val="center"/>
              <w:rPr>
                <w:rFonts w:ascii="Times New Roman" w:hAnsi="Times New Roman" w:cs="Times New Roman"/>
                <w:sz w:val="24"/>
                <w:szCs w:val="24"/>
              </w:rPr>
            </w:pPr>
            <w:r w:rsidRPr="00811558">
              <w:t xml:space="preserve"> 25 303,42 </w:t>
            </w:r>
          </w:p>
        </w:tc>
        <w:tc>
          <w:tcPr>
            <w:tcW w:w="1704" w:type="dxa"/>
            <w:shd w:val="clear" w:color="auto" w:fill="auto"/>
          </w:tcPr>
          <w:p w14:paraId="0C39DE7F" w14:textId="53AF19B7" w:rsidR="00EF0BC0" w:rsidRPr="0025433F" w:rsidRDefault="00EF0BC0" w:rsidP="00EF0BC0">
            <w:pPr>
              <w:jc w:val="center"/>
              <w:rPr>
                <w:rFonts w:ascii="Times New Roman" w:hAnsi="Times New Roman" w:cs="Times New Roman"/>
                <w:sz w:val="24"/>
                <w:szCs w:val="24"/>
              </w:rPr>
            </w:pPr>
            <w:r w:rsidRPr="00266C85">
              <w:t xml:space="preserve"> 25 303,42 </w:t>
            </w:r>
          </w:p>
        </w:tc>
      </w:tr>
      <w:tr w:rsidR="00EF0BC0" w:rsidRPr="0025433F" w14:paraId="6D9F9AA2" w14:textId="77777777" w:rsidTr="00590E74">
        <w:trPr>
          <w:trHeight w:val="345"/>
        </w:trPr>
        <w:tc>
          <w:tcPr>
            <w:tcW w:w="992" w:type="dxa"/>
          </w:tcPr>
          <w:p w14:paraId="1DEB2AEB" w14:textId="77777777" w:rsidR="00EF0BC0" w:rsidRPr="0025433F" w:rsidRDefault="00EF0BC0" w:rsidP="00EF0BC0">
            <w:pPr>
              <w:pStyle w:val="afff2"/>
              <w:numPr>
                <w:ilvl w:val="0"/>
                <w:numId w:val="27"/>
              </w:numPr>
              <w:rPr>
                <w:szCs w:val="24"/>
              </w:rPr>
            </w:pPr>
          </w:p>
        </w:tc>
        <w:tc>
          <w:tcPr>
            <w:tcW w:w="4849" w:type="dxa"/>
            <w:vAlign w:val="center"/>
          </w:tcPr>
          <w:p w14:paraId="61DA4413" w14:textId="2E18D76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Инжектор</w:t>
            </w:r>
          </w:p>
        </w:tc>
        <w:tc>
          <w:tcPr>
            <w:tcW w:w="3685" w:type="dxa"/>
            <w:vAlign w:val="center"/>
          </w:tcPr>
          <w:p w14:paraId="7175D00B" w14:textId="3583EA0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OJ 007.02 (или эквивалент)</w:t>
            </w:r>
          </w:p>
        </w:tc>
        <w:tc>
          <w:tcPr>
            <w:tcW w:w="1134" w:type="dxa"/>
            <w:shd w:val="clear" w:color="auto" w:fill="auto"/>
            <w:vAlign w:val="center"/>
          </w:tcPr>
          <w:p w14:paraId="0D726A6B" w14:textId="08D1BE1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969325B" w14:textId="645C807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3BDC2B2" w14:textId="2991C6E9" w:rsidR="00EF0BC0" w:rsidRPr="0025433F" w:rsidRDefault="00EF0BC0" w:rsidP="00EF0BC0">
            <w:pPr>
              <w:jc w:val="center"/>
              <w:rPr>
                <w:rFonts w:ascii="Times New Roman" w:hAnsi="Times New Roman" w:cs="Times New Roman"/>
                <w:sz w:val="24"/>
                <w:szCs w:val="24"/>
              </w:rPr>
            </w:pPr>
            <w:r w:rsidRPr="00811558">
              <w:t xml:space="preserve"> 25 832,73 </w:t>
            </w:r>
          </w:p>
        </w:tc>
        <w:tc>
          <w:tcPr>
            <w:tcW w:w="1704" w:type="dxa"/>
            <w:shd w:val="clear" w:color="auto" w:fill="auto"/>
          </w:tcPr>
          <w:p w14:paraId="31E30766" w14:textId="7F7A7431" w:rsidR="00EF0BC0" w:rsidRPr="0025433F" w:rsidRDefault="00EF0BC0" w:rsidP="00EF0BC0">
            <w:pPr>
              <w:jc w:val="center"/>
              <w:rPr>
                <w:rFonts w:ascii="Times New Roman" w:hAnsi="Times New Roman" w:cs="Times New Roman"/>
                <w:sz w:val="24"/>
                <w:szCs w:val="24"/>
              </w:rPr>
            </w:pPr>
            <w:r w:rsidRPr="00266C85">
              <w:t xml:space="preserve"> 25 832,73 </w:t>
            </w:r>
          </w:p>
        </w:tc>
      </w:tr>
      <w:tr w:rsidR="00EF0BC0" w:rsidRPr="0025433F" w14:paraId="1A232FC1" w14:textId="77777777" w:rsidTr="00590E74">
        <w:trPr>
          <w:trHeight w:val="345"/>
        </w:trPr>
        <w:tc>
          <w:tcPr>
            <w:tcW w:w="992" w:type="dxa"/>
          </w:tcPr>
          <w:p w14:paraId="1EFC3D1A" w14:textId="77777777" w:rsidR="00EF0BC0" w:rsidRPr="0025433F" w:rsidRDefault="00EF0BC0" w:rsidP="00EF0BC0">
            <w:pPr>
              <w:pStyle w:val="afff2"/>
              <w:numPr>
                <w:ilvl w:val="0"/>
                <w:numId w:val="27"/>
              </w:numPr>
              <w:rPr>
                <w:szCs w:val="24"/>
              </w:rPr>
            </w:pPr>
          </w:p>
        </w:tc>
        <w:tc>
          <w:tcPr>
            <w:tcW w:w="4849" w:type="dxa"/>
            <w:vAlign w:val="center"/>
          </w:tcPr>
          <w:p w14:paraId="4DC0D8D9" w14:textId="0A0CA75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Инжектор</w:t>
            </w:r>
          </w:p>
        </w:tc>
        <w:tc>
          <w:tcPr>
            <w:tcW w:w="3685" w:type="dxa"/>
            <w:vAlign w:val="center"/>
          </w:tcPr>
          <w:p w14:paraId="57F38420" w14:textId="20B58E6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OJ 007.03 (или эквивалент)</w:t>
            </w:r>
          </w:p>
        </w:tc>
        <w:tc>
          <w:tcPr>
            <w:tcW w:w="1134" w:type="dxa"/>
            <w:shd w:val="clear" w:color="auto" w:fill="auto"/>
            <w:vAlign w:val="center"/>
          </w:tcPr>
          <w:p w14:paraId="7A4BE4D4" w14:textId="4FBB1A7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C969DB7" w14:textId="4BB90F9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92D4355" w14:textId="58888EBE" w:rsidR="00EF0BC0" w:rsidRPr="0025433F" w:rsidRDefault="00EF0BC0" w:rsidP="00EF0BC0">
            <w:pPr>
              <w:jc w:val="center"/>
              <w:rPr>
                <w:rFonts w:ascii="Times New Roman" w:hAnsi="Times New Roman" w:cs="Times New Roman"/>
                <w:sz w:val="24"/>
                <w:szCs w:val="24"/>
              </w:rPr>
            </w:pPr>
            <w:r w:rsidRPr="00811558">
              <w:t xml:space="preserve"> 26 210,63 </w:t>
            </w:r>
          </w:p>
        </w:tc>
        <w:tc>
          <w:tcPr>
            <w:tcW w:w="1704" w:type="dxa"/>
            <w:shd w:val="clear" w:color="auto" w:fill="auto"/>
          </w:tcPr>
          <w:p w14:paraId="687CE327" w14:textId="17C87F87" w:rsidR="00EF0BC0" w:rsidRPr="0025433F" w:rsidRDefault="00EF0BC0" w:rsidP="00EF0BC0">
            <w:pPr>
              <w:jc w:val="center"/>
              <w:rPr>
                <w:rFonts w:ascii="Times New Roman" w:hAnsi="Times New Roman" w:cs="Times New Roman"/>
                <w:sz w:val="24"/>
                <w:szCs w:val="24"/>
              </w:rPr>
            </w:pPr>
            <w:r w:rsidRPr="00266C85">
              <w:t xml:space="preserve"> 26 210,63 </w:t>
            </w:r>
          </w:p>
        </w:tc>
      </w:tr>
      <w:tr w:rsidR="00EF0BC0" w:rsidRPr="0025433F" w14:paraId="0EFCF3A7" w14:textId="77777777" w:rsidTr="00590E74">
        <w:trPr>
          <w:trHeight w:val="345"/>
        </w:trPr>
        <w:tc>
          <w:tcPr>
            <w:tcW w:w="992" w:type="dxa"/>
          </w:tcPr>
          <w:p w14:paraId="52EBB7C2" w14:textId="77777777" w:rsidR="00EF0BC0" w:rsidRPr="0025433F" w:rsidRDefault="00EF0BC0" w:rsidP="00EF0BC0">
            <w:pPr>
              <w:pStyle w:val="afff2"/>
              <w:numPr>
                <w:ilvl w:val="0"/>
                <w:numId w:val="27"/>
              </w:numPr>
              <w:rPr>
                <w:szCs w:val="24"/>
              </w:rPr>
            </w:pPr>
          </w:p>
        </w:tc>
        <w:tc>
          <w:tcPr>
            <w:tcW w:w="4849" w:type="dxa"/>
            <w:vAlign w:val="center"/>
          </w:tcPr>
          <w:p w14:paraId="37F5739B" w14:textId="227BB5E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Инжектор</w:t>
            </w:r>
          </w:p>
        </w:tc>
        <w:tc>
          <w:tcPr>
            <w:tcW w:w="3685" w:type="dxa"/>
            <w:vAlign w:val="center"/>
          </w:tcPr>
          <w:p w14:paraId="6130A176" w14:textId="7024849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OJ 015.01 (или эквивалент)</w:t>
            </w:r>
          </w:p>
        </w:tc>
        <w:tc>
          <w:tcPr>
            <w:tcW w:w="1134" w:type="dxa"/>
            <w:shd w:val="clear" w:color="auto" w:fill="auto"/>
            <w:vAlign w:val="center"/>
          </w:tcPr>
          <w:p w14:paraId="5E60CAE3" w14:textId="3420963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2544E8A" w14:textId="15984D8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755E970" w14:textId="09D8EE69" w:rsidR="00EF0BC0" w:rsidRPr="0025433F" w:rsidRDefault="00EF0BC0" w:rsidP="00EF0BC0">
            <w:pPr>
              <w:jc w:val="center"/>
              <w:rPr>
                <w:rFonts w:ascii="Times New Roman" w:hAnsi="Times New Roman" w:cs="Times New Roman"/>
                <w:sz w:val="24"/>
                <w:szCs w:val="24"/>
              </w:rPr>
            </w:pPr>
            <w:r w:rsidRPr="00811558">
              <w:t xml:space="preserve"> 26 662,20 </w:t>
            </w:r>
          </w:p>
        </w:tc>
        <w:tc>
          <w:tcPr>
            <w:tcW w:w="1704" w:type="dxa"/>
            <w:shd w:val="clear" w:color="auto" w:fill="auto"/>
          </w:tcPr>
          <w:p w14:paraId="75E93757" w14:textId="01D11E1C" w:rsidR="00EF0BC0" w:rsidRPr="0025433F" w:rsidRDefault="00EF0BC0" w:rsidP="00EF0BC0">
            <w:pPr>
              <w:jc w:val="center"/>
              <w:rPr>
                <w:rFonts w:ascii="Times New Roman" w:hAnsi="Times New Roman" w:cs="Times New Roman"/>
                <w:sz w:val="24"/>
                <w:szCs w:val="24"/>
              </w:rPr>
            </w:pPr>
            <w:r w:rsidRPr="00266C85">
              <w:t xml:space="preserve"> 26 662,20 </w:t>
            </w:r>
          </w:p>
        </w:tc>
      </w:tr>
      <w:tr w:rsidR="00EF0BC0" w:rsidRPr="0025433F" w14:paraId="08D1444F" w14:textId="77777777" w:rsidTr="00590E74">
        <w:trPr>
          <w:trHeight w:val="345"/>
        </w:trPr>
        <w:tc>
          <w:tcPr>
            <w:tcW w:w="992" w:type="dxa"/>
          </w:tcPr>
          <w:p w14:paraId="191C08A4" w14:textId="77777777" w:rsidR="00EF0BC0" w:rsidRPr="0025433F" w:rsidRDefault="00EF0BC0" w:rsidP="00EF0BC0">
            <w:pPr>
              <w:pStyle w:val="afff2"/>
              <w:numPr>
                <w:ilvl w:val="0"/>
                <w:numId w:val="27"/>
              </w:numPr>
              <w:rPr>
                <w:szCs w:val="24"/>
              </w:rPr>
            </w:pPr>
          </w:p>
        </w:tc>
        <w:tc>
          <w:tcPr>
            <w:tcW w:w="4849" w:type="dxa"/>
            <w:vAlign w:val="center"/>
          </w:tcPr>
          <w:p w14:paraId="63842D2E" w14:textId="7EFE32D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Инжектор</w:t>
            </w:r>
          </w:p>
        </w:tc>
        <w:tc>
          <w:tcPr>
            <w:tcW w:w="3685" w:type="dxa"/>
            <w:vAlign w:val="center"/>
          </w:tcPr>
          <w:p w14:paraId="55F8BA34" w14:textId="43FF952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OJ 015.02 (или эквивалент)</w:t>
            </w:r>
          </w:p>
        </w:tc>
        <w:tc>
          <w:tcPr>
            <w:tcW w:w="1134" w:type="dxa"/>
            <w:shd w:val="clear" w:color="auto" w:fill="auto"/>
            <w:vAlign w:val="center"/>
          </w:tcPr>
          <w:p w14:paraId="60C620FD" w14:textId="21AF1D0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EC7D9A" w14:textId="0EE311E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9B41CE" w14:textId="623EEE63" w:rsidR="00EF0BC0" w:rsidRPr="0025433F" w:rsidRDefault="00EF0BC0" w:rsidP="00EF0BC0">
            <w:pPr>
              <w:jc w:val="center"/>
              <w:rPr>
                <w:rFonts w:ascii="Times New Roman" w:hAnsi="Times New Roman" w:cs="Times New Roman"/>
                <w:sz w:val="24"/>
                <w:szCs w:val="24"/>
              </w:rPr>
            </w:pPr>
            <w:r w:rsidRPr="00811558">
              <w:t xml:space="preserve"> 23 096,52 </w:t>
            </w:r>
          </w:p>
        </w:tc>
        <w:tc>
          <w:tcPr>
            <w:tcW w:w="1704" w:type="dxa"/>
            <w:shd w:val="clear" w:color="auto" w:fill="auto"/>
          </w:tcPr>
          <w:p w14:paraId="213852E8" w14:textId="4E7CD743" w:rsidR="00EF0BC0" w:rsidRPr="0025433F" w:rsidRDefault="00EF0BC0" w:rsidP="00EF0BC0">
            <w:pPr>
              <w:jc w:val="center"/>
              <w:rPr>
                <w:rFonts w:ascii="Times New Roman" w:hAnsi="Times New Roman" w:cs="Times New Roman"/>
                <w:sz w:val="24"/>
                <w:szCs w:val="24"/>
              </w:rPr>
            </w:pPr>
            <w:r w:rsidRPr="00266C85">
              <w:t xml:space="preserve"> 23 096,52 </w:t>
            </w:r>
          </w:p>
        </w:tc>
      </w:tr>
      <w:tr w:rsidR="00EF0BC0" w:rsidRPr="0025433F" w14:paraId="117A67B5" w14:textId="77777777" w:rsidTr="00590E74">
        <w:trPr>
          <w:trHeight w:val="345"/>
        </w:trPr>
        <w:tc>
          <w:tcPr>
            <w:tcW w:w="992" w:type="dxa"/>
          </w:tcPr>
          <w:p w14:paraId="5F363CC0" w14:textId="77777777" w:rsidR="00EF0BC0" w:rsidRPr="0025433F" w:rsidRDefault="00EF0BC0" w:rsidP="00EF0BC0">
            <w:pPr>
              <w:pStyle w:val="afff2"/>
              <w:numPr>
                <w:ilvl w:val="0"/>
                <w:numId w:val="27"/>
              </w:numPr>
              <w:rPr>
                <w:szCs w:val="24"/>
              </w:rPr>
            </w:pPr>
          </w:p>
        </w:tc>
        <w:tc>
          <w:tcPr>
            <w:tcW w:w="4849" w:type="dxa"/>
            <w:vAlign w:val="center"/>
          </w:tcPr>
          <w:p w14:paraId="3EC5787A" w14:textId="78F1265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Инжектор</w:t>
            </w:r>
          </w:p>
        </w:tc>
        <w:tc>
          <w:tcPr>
            <w:tcW w:w="3685" w:type="dxa"/>
            <w:vAlign w:val="center"/>
          </w:tcPr>
          <w:p w14:paraId="6CF22F31" w14:textId="3F0911F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OJ 016 (или эквивалент)</w:t>
            </w:r>
          </w:p>
        </w:tc>
        <w:tc>
          <w:tcPr>
            <w:tcW w:w="1134" w:type="dxa"/>
            <w:shd w:val="clear" w:color="auto" w:fill="auto"/>
            <w:vAlign w:val="center"/>
          </w:tcPr>
          <w:p w14:paraId="38ABBB49" w14:textId="420C4CF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3CA6A1" w14:textId="3833A1C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4D1306D" w14:textId="234C274E" w:rsidR="00EF0BC0" w:rsidRPr="0025433F" w:rsidRDefault="00EF0BC0" w:rsidP="00EF0BC0">
            <w:pPr>
              <w:jc w:val="center"/>
              <w:rPr>
                <w:rFonts w:ascii="Times New Roman" w:hAnsi="Times New Roman" w:cs="Times New Roman"/>
                <w:sz w:val="24"/>
                <w:szCs w:val="24"/>
              </w:rPr>
            </w:pPr>
            <w:r w:rsidRPr="00811558">
              <w:t xml:space="preserve"> 25 405,07 </w:t>
            </w:r>
          </w:p>
        </w:tc>
        <w:tc>
          <w:tcPr>
            <w:tcW w:w="1704" w:type="dxa"/>
            <w:shd w:val="clear" w:color="auto" w:fill="auto"/>
          </w:tcPr>
          <w:p w14:paraId="283B9972" w14:textId="265AFCEF" w:rsidR="00EF0BC0" w:rsidRPr="0025433F" w:rsidRDefault="00EF0BC0" w:rsidP="00EF0BC0">
            <w:pPr>
              <w:jc w:val="center"/>
              <w:rPr>
                <w:rFonts w:ascii="Times New Roman" w:hAnsi="Times New Roman" w:cs="Times New Roman"/>
                <w:sz w:val="24"/>
                <w:szCs w:val="24"/>
              </w:rPr>
            </w:pPr>
            <w:r w:rsidRPr="00266C85">
              <w:t xml:space="preserve"> 25 405,07 </w:t>
            </w:r>
          </w:p>
        </w:tc>
      </w:tr>
      <w:tr w:rsidR="00EF0BC0" w:rsidRPr="0025433F" w14:paraId="6AF8BA08" w14:textId="77777777" w:rsidTr="00590E74">
        <w:trPr>
          <w:trHeight w:val="345"/>
        </w:trPr>
        <w:tc>
          <w:tcPr>
            <w:tcW w:w="992" w:type="dxa"/>
          </w:tcPr>
          <w:p w14:paraId="1FE95490" w14:textId="77777777" w:rsidR="00EF0BC0" w:rsidRPr="0025433F" w:rsidRDefault="00EF0BC0" w:rsidP="00EF0BC0">
            <w:pPr>
              <w:pStyle w:val="afff2"/>
              <w:numPr>
                <w:ilvl w:val="0"/>
                <w:numId w:val="27"/>
              </w:numPr>
              <w:rPr>
                <w:szCs w:val="24"/>
              </w:rPr>
            </w:pPr>
          </w:p>
        </w:tc>
        <w:tc>
          <w:tcPr>
            <w:tcW w:w="4849" w:type="dxa"/>
            <w:vAlign w:val="center"/>
          </w:tcPr>
          <w:p w14:paraId="555DC891" w14:textId="5659A9E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Цистотом</w:t>
            </w:r>
          </w:p>
        </w:tc>
        <w:tc>
          <w:tcPr>
            <w:tcW w:w="3685" w:type="dxa"/>
            <w:vAlign w:val="center"/>
          </w:tcPr>
          <w:p w14:paraId="5ED6719F" w14:textId="5A04128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 003 (или эквивалент)</w:t>
            </w:r>
          </w:p>
        </w:tc>
        <w:tc>
          <w:tcPr>
            <w:tcW w:w="1134" w:type="dxa"/>
            <w:shd w:val="clear" w:color="auto" w:fill="auto"/>
            <w:vAlign w:val="center"/>
          </w:tcPr>
          <w:p w14:paraId="09E43B9F" w14:textId="22096E3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3CFE72E" w14:textId="2FD2A36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9E48DD4" w14:textId="3B8C9EEC" w:rsidR="00EF0BC0" w:rsidRPr="0025433F" w:rsidRDefault="00EF0BC0" w:rsidP="00EF0BC0">
            <w:pPr>
              <w:jc w:val="center"/>
              <w:rPr>
                <w:rFonts w:ascii="Times New Roman" w:hAnsi="Times New Roman" w:cs="Times New Roman"/>
                <w:sz w:val="24"/>
                <w:szCs w:val="24"/>
              </w:rPr>
            </w:pPr>
            <w:r w:rsidRPr="00811558">
              <w:t xml:space="preserve"> 4 526,27 </w:t>
            </w:r>
          </w:p>
        </w:tc>
        <w:tc>
          <w:tcPr>
            <w:tcW w:w="1704" w:type="dxa"/>
            <w:shd w:val="clear" w:color="auto" w:fill="auto"/>
          </w:tcPr>
          <w:p w14:paraId="4021C7BF" w14:textId="0BA63445" w:rsidR="00EF0BC0" w:rsidRPr="0025433F" w:rsidRDefault="00EF0BC0" w:rsidP="00EF0BC0">
            <w:pPr>
              <w:jc w:val="center"/>
              <w:rPr>
                <w:rFonts w:ascii="Times New Roman" w:hAnsi="Times New Roman" w:cs="Times New Roman"/>
                <w:sz w:val="24"/>
                <w:szCs w:val="24"/>
              </w:rPr>
            </w:pPr>
            <w:r w:rsidRPr="00266C85">
              <w:t xml:space="preserve"> 4 526,27 </w:t>
            </w:r>
          </w:p>
        </w:tc>
      </w:tr>
      <w:tr w:rsidR="00EF0BC0" w:rsidRPr="0025433F" w14:paraId="7140BE99" w14:textId="77777777" w:rsidTr="00590E74">
        <w:trPr>
          <w:trHeight w:val="345"/>
        </w:trPr>
        <w:tc>
          <w:tcPr>
            <w:tcW w:w="992" w:type="dxa"/>
          </w:tcPr>
          <w:p w14:paraId="6305C854" w14:textId="77777777" w:rsidR="00EF0BC0" w:rsidRPr="0025433F" w:rsidRDefault="00EF0BC0" w:rsidP="00EF0BC0">
            <w:pPr>
              <w:pStyle w:val="afff2"/>
              <w:numPr>
                <w:ilvl w:val="0"/>
                <w:numId w:val="27"/>
              </w:numPr>
              <w:rPr>
                <w:szCs w:val="24"/>
              </w:rPr>
            </w:pPr>
          </w:p>
        </w:tc>
        <w:tc>
          <w:tcPr>
            <w:tcW w:w="4849" w:type="dxa"/>
            <w:vAlign w:val="center"/>
          </w:tcPr>
          <w:p w14:paraId="6FE32F6E" w14:textId="48D8075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Трепан</w:t>
            </w:r>
          </w:p>
        </w:tc>
        <w:tc>
          <w:tcPr>
            <w:tcW w:w="3685" w:type="dxa"/>
            <w:vAlign w:val="center"/>
          </w:tcPr>
          <w:p w14:paraId="04266720" w14:textId="69482D1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 006 (или эквивалент)</w:t>
            </w:r>
          </w:p>
        </w:tc>
        <w:tc>
          <w:tcPr>
            <w:tcW w:w="1134" w:type="dxa"/>
            <w:shd w:val="clear" w:color="auto" w:fill="auto"/>
            <w:vAlign w:val="center"/>
          </w:tcPr>
          <w:p w14:paraId="799F84E5" w14:textId="63D1D6B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7BA41CB" w14:textId="3ED3FBF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F7B0BA5" w14:textId="1CB9976F" w:rsidR="00EF0BC0" w:rsidRPr="0025433F" w:rsidRDefault="00EF0BC0" w:rsidP="00EF0BC0">
            <w:pPr>
              <w:jc w:val="center"/>
              <w:rPr>
                <w:rFonts w:ascii="Times New Roman" w:hAnsi="Times New Roman" w:cs="Times New Roman"/>
                <w:sz w:val="24"/>
                <w:szCs w:val="24"/>
              </w:rPr>
            </w:pPr>
            <w:r w:rsidRPr="00811558">
              <w:t xml:space="preserve"> 7 856,83 </w:t>
            </w:r>
          </w:p>
        </w:tc>
        <w:tc>
          <w:tcPr>
            <w:tcW w:w="1704" w:type="dxa"/>
            <w:shd w:val="clear" w:color="auto" w:fill="auto"/>
          </w:tcPr>
          <w:p w14:paraId="6E7A9F5E" w14:textId="022FED92" w:rsidR="00EF0BC0" w:rsidRPr="0025433F" w:rsidRDefault="00EF0BC0" w:rsidP="00EF0BC0">
            <w:pPr>
              <w:jc w:val="center"/>
              <w:rPr>
                <w:rFonts w:ascii="Times New Roman" w:hAnsi="Times New Roman" w:cs="Times New Roman"/>
                <w:sz w:val="24"/>
                <w:szCs w:val="24"/>
              </w:rPr>
            </w:pPr>
            <w:r w:rsidRPr="00266C85">
              <w:t xml:space="preserve"> 7 856,83 </w:t>
            </w:r>
          </w:p>
        </w:tc>
      </w:tr>
      <w:tr w:rsidR="00EF0BC0" w:rsidRPr="0025433F" w14:paraId="50086575" w14:textId="77777777" w:rsidTr="00590E74">
        <w:trPr>
          <w:trHeight w:val="345"/>
        </w:trPr>
        <w:tc>
          <w:tcPr>
            <w:tcW w:w="992" w:type="dxa"/>
          </w:tcPr>
          <w:p w14:paraId="5BDCF1AF" w14:textId="77777777" w:rsidR="00EF0BC0" w:rsidRPr="0025433F" w:rsidRDefault="00EF0BC0" w:rsidP="00EF0BC0">
            <w:pPr>
              <w:pStyle w:val="afff2"/>
              <w:numPr>
                <w:ilvl w:val="0"/>
                <w:numId w:val="27"/>
              </w:numPr>
              <w:rPr>
                <w:szCs w:val="24"/>
              </w:rPr>
            </w:pPr>
          </w:p>
        </w:tc>
        <w:tc>
          <w:tcPr>
            <w:tcW w:w="4849" w:type="dxa"/>
            <w:vAlign w:val="center"/>
          </w:tcPr>
          <w:p w14:paraId="4630BB63" w14:textId="229D86B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Трепан</w:t>
            </w:r>
          </w:p>
        </w:tc>
        <w:tc>
          <w:tcPr>
            <w:tcW w:w="3685" w:type="dxa"/>
            <w:vAlign w:val="center"/>
          </w:tcPr>
          <w:p w14:paraId="7CC5ACA4" w14:textId="10F6E05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 008 (или эквивалент)</w:t>
            </w:r>
          </w:p>
        </w:tc>
        <w:tc>
          <w:tcPr>
            <w:tcW w:w="1134" w:type="dxa"/>
            <w:shd w:val="clear" w:color="auto" w:fill="auto"/>
            <w:vAlign w:val="center"/>
          </w:tcPr>
          <w:p w14:paraId="5691A59F" w14:textId="504EDEC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C8BAABE" w14:textId="6576002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21F6AC" w14:textId="16F32CAF" w:rsidR="00EF0BC0" w:rsidRPr="0025433F" w:rsidRDefault="00EF0BC0" w:rsidP="00EF0BC0">
            <w:pPr>
              <w:jc w:val="center"/>
              <w:rPr>
                <w:rFonts w:ascii="Times New Roman" w:hAnsi="Times New Roman" w:cs="Times New Roman"/>
                <w:sz w:val="24"/>
                <w:szCs w:val="24"/>
              </w:rPr>
            </w:pPr>
            <w:r w:rsidRPr="00811558">
              <w:t xml:space="preserve"> 8 824,37 </w:t>
            </w:r>
          </w:p>
        </w:tc>
        <w:tc>
          <w:tcPr>
            <w:tcW w:w="1704" w:type="dxa"/>
            <w:shd w:val="clear" w:color="auto" w:fill="auto"/>
          </w:tcPr>
          <w:p w14:paraId="0300C814" w14:textId="03B9BDDA" w:rsidR="00EF0BC0" w:rsidRPr="0025433F" w:rsidRDefault="00EF0BC0" w:rsidP="00EF0BC0">
            <w:pPr>
              <w:jc w:val="center"/>
              <w:rPr>
                <w:rFonts w:ascii="Times New Roman" w:hAnsi="Times New Roman" w:cs="Times New Roman"/>
                <w:sz w:val="24"/>
                <w:szCs w:val="24"/>
              </w:rPr>
            </w:pPr>
            <w:r w:rsidRPr="00266C85">
              <w:t xml:space="preserve"> 8 824,37 </w:t>
            </w:r>
          </w:p>
        </w:tc>
      </w:tr>
      <w:tr w:rsidR="00EF0BC0" w:rsidRPr="0025433F" w14:paraId="6F31C06C" w14:textId="77777777" w:rsidTr="00590E74">
        <w:trPr>
          <w:trHeight w:val="345"/>
        </w:trPr>
        <w:tc>
          <w:tcPr>
            <w:tcW w:w="992" w:type="dxa"/>
          </w:tcPr>
          <w:p w14:paraId="6D290A34" w14:textId="77777777" w:rsidR="00EF0BC0" w:rsidRPr="0025433F" w:rsidRDefault="00EF0BC0" w:rsidP="00EF0BC0">
            <w:pPr>
              <w:pStyle w:val="afff2"/>
              <w:numPr>
                <w:ilvl w:val="0"/>
                <w:numId w:val="27"/>
              </w:numPr>
              <w:rPr>
                <w:szCs w:val="24"/>
              </w:rPr>
            </w:pPr>
          </w:p>
        </w:tc>
        <w:tc>
          <w:tcPr>
            <w:tcW w:w="4849" w:type="dxa"/>
            <w:vAlign w:val="center"/>
          </w:tcPr>
          <w:p w14:paraId="5A794F6C" w14:textId="10450D1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Чоппер</w:t>
            </w:r>
          </w:p>
        </w:tc>
        <w:tc>
          <w:tcPr>
            <w:tcW w:w="3685" w:type="dxa"/>
            <w:vAlign w:val="center"/>
          </w:tcPr>
          <w:p w14:paraId="4806CFA4" w14:textId="6A083AC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 010 (или эквивалент)</w:t>
            </w:r>
          </w:p>
        </w:tc>
        <w:tc>
          <w:tcPr>
            <w:tcW w:w="1134" w:type="dxa"/>
            <w:shd w:val="clear" w:color="auto" w:fill="auto"/>
            <w:vAlign w:val="center"/>
          </w:tcPr>
          <w:p w14:paraId="7AE8B6AD" w14:textId="467D17C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CB4FFE3" w14:textId="7AEFE42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6C976D0" w14:textId="0A05E143" w:rsidR="00EF0BC0" w:rsidRPr="0025433F" w:rsidRDefault="00EF0BC0" w:rsidP="00EF0BC0">
            <w:pPr>
              <w:jc w:val="center"/>
              <w:rPr>
                <w:rFonts w:ascii="Times New Roman" w:hAnsi="Times New Roman" w:cs="Times New Roman"/>
                <w:sz w:val="24"/>
                <w:szCs w:val="24"/>
              </w:rPr>
            </w:pPr>
            <w:r w:rsidRPr="00811558">
              <w:t xml:space="preserve"> 4 822,67 </w:t>
            </w:r>
          </w:p>
        </w:tc>
        <w:tc>
          <w:tcPr>
            <w:tcW w:w="1704" w:type="dxa"/>
            <w:shd w:val="clear" w:color="auto" w:fill="auto"/>
          </w:tcPr>
          <w:p w14:paraId="09DFF11E" w14:textId="07B51670" w:rsidR="00EF0BC0" w:rsidRPr="0025433F" w:rsidRDefault="00EF0BC0" w:rsidP="00EF0BC0">
            <w:pPr>
              <w:jc w:val="center"/>
              <w:rPr>
                <w:rFonts w:ascii="Times New Roman" w:hAnsi="Times New Roman" w:cs="Times New Roman"/>
                <w:sz w:val="24"/>
                <w:szCs w:val="24"/>
              </w:rPr>
            </w:pPr>
            <w:r w:rsidRPr="00266C85">
              <w:t xml:space="preserve"> 4 822,67 </w:t>
            </w:r>
          </w:p>
        </w:tc>
      </w:tr>
      <w:tr w:rsidR="00EF0BC0" w:rsidRPr="0025433F" w14:paraId="7DEEF533" w14:textId="77777777" w:rsidTr="00590E74">
        <w:trPr>
          <w:trHeight w:val="345"/>
        </w:trPr>
        <w:tc>
          <w:tcPr>
            <w:tcW w:w="992" w:type="dxa"/>
          </w:tcPr>
          <w:p w14:paraId="62AFD5BC" w14:textId="77777777" w:rsidR="00EF0BC0" w:rsidRPr="0025433F" w:rsidRDefault="00EF0BC0" w:rsidP="00EF0BC0">
            <w:pPr>
              <w:pStyle w:val="afff2"/>
              <w:numPr>
                <w:ilvl w:val="0"/>
                <w:numId w:val="27"/>
              </w:numPr>
              <w:rPr>
                <w:szCs w:val="24"/>
              </w:rPr>
            </w:pPr>
          </w:p>
        </w:tc>
        <w:tc>
          <w:tcPr>
            <w:tcW w:w="4849" w:type="dxa"/>
            <w:vAlign w:val="center"/>
          </w:tcPr>
          <w:p w14:paraId="0EA779B9" w14:textId="44140E9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Чоппер</w:t>
            </w:r>
          </w:p>
        </w:tc>
        <w:tc>
          <w:tcPr>
            <w:tcW w:w="3685" w:type="dxa"/>
            <w:vAlign w:val="center"/>
          </w:tcPr>
          <w:p w14:paraId="0A3D23FD" w14:textId="58C486D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 010.01 (или эквивалент)</w:t>
            </w:r>
          </w:p>
        </w:tc>
        <w:tc>
          <w:tcPr>
            <w:tcW w:w="1134" w:type="dxa"/>
            <w:shd w:val="clear" w:color="auto" w:fill="auto"/>
            <w:vAlign w:val="center"/>
          </w:tcPr>
          <w:p w14:paraId="49F55B50" w14:textId="48589AF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4BCF33D" w14:textId="60118BA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FCC4992" w14:textId="1E9F76D9" w:rsidR="00EF0BC0" w:rsidRPr="0025433F" w:rsidRDefault="00EF0BC0" w:rsidP="00EF0BC0">
            <w:pPr>
              <w:jc w:val="center"/>
              <w:rPr>
                <w:rFonts w:ascii="Times New Roman" w:hAnsi="Times New Roman" w:cs="Times New Roman"/>
                <w:sz w:val="24"/>
                <w:szCs w:val="24"/>
              </w:rPr>
            </w:pPr>
            <w:r w:rsidRPr="00811558">
              <w:t xml:space="preserve"> 4 822,67 </w:t>
            </w:r>
          </w:p>
        </w:tc>
        <w:tc>
          <w:tcPr>
            <w:tcW w:w="1704" w:type="dxa"/>
            <w:shd w:val="clear" w:color="auto" w:fill="auto"/>
          </w:tcPr>
          <w:p w14:paraId="1B2F3AC9" w14:textId="492A80AC" w:rsidR="00EF0BC0" w:rsidRPr="0025433F" w:rsidRDefault="00EF0BC0" w:rsidP="00EF0BC0">
            <w:pPr>
              <w:jc w:val="center"/>
              <w:rPr>
                <w:rFonts w:ascii="Times New Roman" w:hAnsi="Times New Roman" w:cs="Times New Roman"/>
                <w:sz w:val="24"/>
                <w:szCs w:val="24"/>
              </w:rPr>
            </w:pPr>
            <w:r w:rsidRPr="00266C85">
              <w:t xml:space="preserve"> 4 822,67 </w:t>
            </w:r>
          </w:p>
        </w:tc>
      </w:tr>
      <w:tr w:rsidR="00EF0BC0" w:rsidRPr="0025433F" w14:paraId="289FC153" w14:textId="77777777" w:rsidTr="00590E74">
        <w:trPr>
          <w:trHeight w:val="345"/>
        </w:trPr>
        <w:tc>
          <w:tcPr>
            <w:tcW w:w="992" w:type="dxa"/>
          </w:tcPr>
          <w:p w14:paraId="5341B0F8" w14:textId="77777777" w:rsidR="00EF0BC0" w:rsidRPr="0025433F" w:rsidRDefault="00EF0BC0" w:rsidP="00EF0BC0">
            <w:pPr>
              <w:pStyle w:val="afff2"/>
              <w:numPr>
                <w:ilvl w:val="0"/>
                <w:numId w:val="27"/>
              </w:numPr>
              <w:rPr>
                <w:szCs w:val="24"/>
              </w:rPr>
            </w:pPr>
          </w:p>
        </w:tc>
        <w:tc>
          <w:tcPr>
            <w:tcW w:w="4849" w:type="dxa"/>
            <w:vAlign w:val="center"/>
          </w:tcPr>
          <w:p w14:paraId="1A2EF549" w14:textId="507F70A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Чоппер</w:t>
            </w:r>
          </w:p>
        </w:tc>
        <w:tc>
          <w:tcPr>
            <w:tcW w:w="3685" w:type="dxa"/>
            <w:vAlign w:val="center"/>
          </w:tcPr>
          <w:p w14:paraId="48AA16E3" w14:textId="0676B59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 010.02 (или эквивалент)</w:t>
            </w:r>
          </w:p>
        </w:tc>
        <w:tc>
          <w:tcPr>
            <w:tcW w:w="1134" w:type="dxa"/>
            <w:shd w:val="clear" w:color="auto" w:fill="auto"/>
            <w:vAlign w:val="center"/>
          </w:tcPr>
          <w:p w14:paraId="1684A72C" w14:textId="669A4DD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A0DF88E" w14:textId="1C2788D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055AEC" w14:textId="669F1C73" w:rsidR="00EF0BC0" w:rsidRPr="0025433F" w:rsidRDefault="00EF0BC0" w:rsidP="00EF0BC0">
            <w:pPr>
              <w:jc w:val="center"/>
              <w:rPr>
                <w:rFonts w:ascii="Times New Roman" w:hAnsi="Times New Roman" w:cs="Times New Roman"/>
                <w:sz w:val="24"/>
                <w:szCs w:val="24"/>
              </w:rPr>
            </w:pPr>
            <w:r w:rsidRPr="00811558">
              <w:t xml:space="preserve"> 4 847,27 </w:t>
            </w:r>
          </w:p>
        </w:tc>
        <w:tc>
          <w:tcPr>
            <w:tcW w:w="1704" w:type="dxa"/>
            <w:shd w:val="clear" w:color="auto" w:fill="auto"/>
          </w:tcPr>
          <w:p w14:paraId="397DC29D" w14:textId="7E9727B1" w:rsidR="00EF0BC0" w:rsidRPr="0025433F" w:rsidRDefault="00EF0BC0" w:rsidP="00EF0BC0">
            <w:pPr>
              <w:jc w:val="center"/>
              <w:rPr>
                <w:rFonts w:ascii="Times New Roman" w:hAnsi="Times New Roman" w:cs="Times New Roman"/>
                <w:sz w:val="24"/>
                <w:szCs w:val="24"/>
              </w:rPr>
            </w:pPr>
            <w:r w:rsidRPr="00266C85">
              <w:t xml:space="preserve"> 4 847,27 </w:t>
            </w:r>
          </w:p>
        </w:tc>
      </w:tr>
      <w:tr w:rsidR="00EF0BC0" w:rsidRPr="0025433F" w14:paraId="57B6EB00" w14:textId="77777777" w:rsidTr="00590E74">
        <w:trPr>
          <w:trHeight w:val="345"/>
        </w:trPr>
        <w:tc>
          <w:tcPr>
            <w:tcW w:w="992" w:type="dxa"/>
          </w:tcPr>
          <w:p w14:paraId="13C86126" w14:textId="77777777" w:rsidR="00EF0BC0" w:rsidRPr="0025433F" w:rsidRDefault="00EF0BC0" w:rsidP="00EF0BC0">
            <w:pPr>
              <w:pStyle w:val="afff2"/>
              <w:numPr>
                <w:ilvl w:val="0"/>
                <w:numId w:val="27"/>
              </w:numPr>
              <w:rPr>
                <w:szCs w:val="24"/>
              </w:rPr>
            </w:pPr>
          </w:p>
        </w:tc>
        <w:tc>
          <w:tcPr>
            <w:tcW w:w="4849" w:type="dxa"/>
            <w:vAlign w:val="center"/>
          </w:tcPr>
          <w:p w14:paraId="0943BA09" w14:textId="44123F7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Чоппер</w:t>
            </w:r>
          </w:p>
        </w:tc>
        <w:tc>
          <w:tcPr>
            <w:tcW w:w="3685" w:type="dxa"/>
            <w:vAlign w:val="center"/>
          </w:tcPr>
          <w:p w14:paraId="7BC7F7E4" w14:textId="132010A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 012 (или эквивалент)</w:t>
            </w:r>
          </w:p>
        </w:tc>
        <w:tc>
          <w:tcPr>
            <w:tcW w:w="1134" w:type="dxa"/>
            <w:shd w:val="clear" w:color="auto" w:fill="auto"/>
            <w:vAlign w:val="center"/>
          </w:tcPr>
          <w:p w14:paraId="0644ACD6" w14:textId="403CE91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3A73EC0" w14:textId="33BA888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21EF749" w14:textId="01135BC5" w:rsidR="00EF0BC0" w:rsidRPr="0025433F" w:rsidRDefault="00EF0BC0" w:rsidP="00EF0BC0">
            <w:pPr>
              <w:jc w:val="center"/>
              <w:rPr>
                <w:rFonts w:ascii="Times New Roman" w:hAnsi="Times New Roman" w:cs="Times New Roman"/>
                <w:sz w:val="24"/>
                <w:szCs w:val="24"/>
              </w:rPr>
            </w:pPr>
            <w:r w:rsidRPr="00811558">
              <w:t xml:space="preserve"> 4 764,29 </w:t>
            </w:r>
          </w:p>
        </w:tc>
        <w:tc>
          <w:tcPr>
            <w:tcW w:w="1704" w:type="dxa"/>
            <w:shd w:val="clear" w:color="auto" w:fill="auto"/>
          </w:tcPr>
          <w:p w14:paraId="49017373" w14:textId="07DAA91D" w:rsidR="00EF0BC0" w:rsidRPr="0025433F" w:rsidRDefault="00EF0BC0" w:rsidP="00EF0BC0">
            <w:pPr>
              <w:jc w:val="center"/>
              <w:rPr>
                <w:rFonts w:ascii="Times New Roman" w:hAnsi="Times New Roman" w:cs="Times New Roman"/>
                <w:sz w:val="24"/>
                <w:szCs w:val="24"/>
              </w:rPr>
            </w:pPr>
            <w:r w:rsidRPr="00266C85">
              <w:t xml:space="preserve"> 4 764,29 </w:t>
            </w:r>
          </w:p>
        </w:tc>
      </w:tr>
      <w:tr w:rsidR="00EF0BC0" w:rsidRPr="0025433F" w14:paraId="62CC7958" w14:textId="77777777" w:rsidTr="00590E74">
        <w:trPr>
          <w:trHeight w:val="345"/>
        </w:trPr>
        <w:tc>
          <w:tcPr>
            <w:tcW w:w="992" w:type="dxa"/>
          </w:tcPr>
          <w:p w14:paraId="1F62523E" w14:textId="77777777" w:rsidR="00EF0BC0" w:rsidRPr="0025433F" w:rsidRDefault="00EF0BC0" w:rsidP="00EF0BC0">
            <w:pPr>
              <w:pStyle w:val="afff2"/>
              <w:numPr>
                <w:ilvl w:val="0"/>
                <w:numId w:val="27"/>
              </w:numPr>
              <w:rPr>
                <w:szCs w:val="24"/>
              </w:rPr>
            </w:pPr>
          </w:p>
        </w:tc>
        <w:tc>
          <w:tcPr>
            <w:tcW w:w="4849" w:type="dxa"/>
            <w:vAlign w:val="center"/>
          </w:tcPr>
          <w:p w14:paraId="19F9D5F0" w14:textId="0B198EE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Чоппер</w:t>
            </w:r>
          </w:p>
        </w:tc>
        <w:tc>
          <w:tcPr>
            <w:tcW w:w="3685" w:type="dxa"/>
            <w:vAlign w:val="center"/>
          </w:tcPr>
          <w:p w14:paraId="13BE0BCD" w14:textId="502BD17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 019 (или эквивалент)</w:t>
            </w:r>
          </w:p>
        </w:tc>
        <w:tc>
          <w:tcPr>
            <w:tcW w:w="1134" w:type="dxa"/>
            <w:shd w:val="clear" w:color="auto" w:fill="auto"/>
            <w:vAlign w:val="center"/>
          </w:tcPr>
          <w:p w14:paraId="2091219F" w14:textId="417DD76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AC38489" w14:textId="1613D79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9C06951" w14:textId="5EB44EEF" w:rsidR="00EF0BC0" w:rsidRPr="0025433F" w:rsidRDefault="00EF0BC0" w:rsidP="00EF0BC0">
            <w:pPr>
              <w:jc w:val="center"/>
              <w:rPr>
                <w:rFonts w:ascii="Times New Roman" w:hAnsi="Times New Roman" w:cs="Times New Roman"/>
                <w:sz w:val="24"/>
                <w:szCs w:val="24"/>
              </w:rPr>
            </w:pPr>
            <w:r w:rsidRPr="00811558">
              <w:t xml:space="preserve"> 4 485,84 </w:t>
            </w:r>
          </w:p>
        </w:tc>
        <w:tc>
          <w:tcPr>
            <w:tcW w:w="1704" w:type="dxa"/>
            <w:shd w:val="clear" w:color="auto" w:fill="auto"/>
          </w:tcPr>
          <w:p w14:paraId="2595117C" w14:textId="6A968218" w:rsidR="00EF0BC0" w:rsidRPr="0025433F" w:rsidRDefault="00EF0BC0" w:rsidP="00EF0BC0">
            <w:pPr>
              <w:jc w:val="center"/>
              <w:rPr>
                <w:rFonts w:ascii="Times New Roman" w:hAnsi="Times New Roman" w:cs="Times New Roman"/>
                <w:sz w:val="24"/>
                <w:szCs w:val="24"/>
              </w:rPr>
            </w:pPr>
            <w:r w:rsidRPr="00266C85">
              <w:t xml:space="preserve"> 4 485,84 </w:t>
            </w:r>
          </w:p>
        </w:tc>
      </w:tr>
      <w:tr w:rsidR="00EF0BC0" w:rsidRPr="0025433F" w14:paraId="3A199E7A" w14:textId="77777777" w:rsidTr="00590E74">
        <w:trPr>
          <w:trHeight w:val="345"/>
        </w:trPr>
        <w:tc>
          <w:tcPr>
            <w:tcW w:w="992" w:type="dxa"/>
          </w:tcPr>
          <w:p w14:paraId="595800C1" w14:textId="77777777" w:rsidR="00EF0BC0" w:rsidRPr="0025433F" w:rsidRDefault="00EF0BC0" w:rsidP="00EF0BC0">
            <w:pPr>
              <w:pStyle w:val="afff2"/>
              <w:numPr>
                <w:ilvl w:val="0"/>
                <w:numId w:val="27"/>
              </w:numPr>
              <w:rPr>
                <w:szCs w:val="24"/>
              </w:rPr>
            </w:pPr>
          </w:p>
        </w:tc>
        <w:tc>
          <w:tcPr>
            <w:tcW w:w="4849" w:type="dxa"/>
            <w:vAlign w:val="center"/>
          </w:tcPr>
          <w:p w14:paraId="2021D983" w14:textId="6E8CD3A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Чоппер</w:t>
            </w:r>
          </w:p>
        </w:tc>
        <w:tc>
          <w:tcPr>
            <w:tcW w:w="3685" w:type="dxa"/>
            <w:vAlign w:val="center"/>
          </w:tcPr>
          <w:p w14:paraId="6ECFE237" w14:textId="3C1003F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 019.01 (или эквивалент)</w:t>
            </w:r>
          </w:p>
        </w:tc>
        <w:tc>
          <w:tcPr>
            <w:tcW w:w="1134" w:type="dxa"/>
            <w:shd w:val="clear" w:color="auto" w:fill="auto"/>
            <w:vAlign w:val="center"/>
          </w:tcPr>
          <w:p w14:paraId="4DA2318F" w14:textId="7CD7687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25412EA" w14:textId="1242991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E667E4A" w14:textId="464513C5" w:rsidR="00EF0BC0" w:rsidRPr="0025433F" w:rsidRDefault="00EF0BC0" w:rsidP="00EF0BC0">
            <w:pPr>
              <w:jc w:val="center"/>
              <w:rPr>
                <w:rFonts w:ascii="Times New Roman" w:hAnsi="Times New Roman" w:cs="Times New Roman"/>
                <w:sz w:val="24"/>
                <w:szCs w:val="24"/>
              </w:rPr>
            </w:pPr>
            <w:r w:rsidRPr="00811558">
              <w:t xml:space="preserve"> 4 470,38 </w:t>
            </w:r>
          </w:p>
        </w:tc>
        <w:tc>
          <w:tcPr>
            <w:tcW w:w="1704" w:type="dxa"/>
            <w:shd w:val="clear" w:color="auto" w:fill="auto"/>
          </w:tcPr>
          <w:p w14:paraId="4D07AA35" w14:textId="2B09B447" w:rsidR="00EF0BC0" w:rsidRPr="0025433F" w:rsidRDefault="00EF0BC0" w:rsidP="00EF0BC0">
            <w:pPr>
              <w:jc w:val="center"/>
              <w:rPr>
                <w:rFonts w:ascii="Times New Roman" w:hAnsi="Times New Roman" w:cs="Times New Roman"/>
                <w:sz w:val="24"/>
                <w:szCs w:val="24"/>
              </w:rPr>
            </w:pPr>
            <w:r w:rsidRPr="00266C85">
              <w:t xml:space="preserve"> 4 470,38 </w:t>
            </w:r>
          </w:p>
        </w:tc>
      </w:tr>
      <w:tr w:rsidR="00EF0BC0" w:rsidRPr="0025433F" w14:paraId="6AC7DE88" w14:textId="77777777" w:rsidTr="00590E74">
        <w:trPr>
          <w:trHeight w:val="345"/>
        </w:trPr>
        <w:tc>
          <w:tcPr>
            <w:tcW w:w="992" w:type="dxa"/>
          </w:tcPr>
          <w:p w14:paraId="03E18564" w14:textId="77777777" w:rsidR="00EF0BC0" w:rsidRPr="0025433F" w:rsidRDefault="00EF0BC0" w:rsidP="00EF0BC0">
            <w:pPr>
              <w:pStyle w:val="afff2"/>
              <w:numPr>
                <w:ilvl w:val="0"/>
                <w:numId w:val="27"/>
              </w:numPr>
              <w:rPr>
                <w:szCs w:val="24"/>
              </w:rPr>
            </w:pPr>
          </w:p>
        </w:tc>
        <w:tc>
          <w:tcPr>
            <w:tcW w:w="4849" w:type="dxa"/>
            <w:vAlign w:val="center"/>
          </w:tcPr>
          <w:p w14:paraId="7DC70359" w14:textId="2BA0279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Чоппер</w:t>
            </w:r>
          </w:p>
        </w:tc>
        <w:tc>
          <w:tcPr>
            <w:tcW w:w="3685" w:type="dxa"/>
            <w:vAlign w:val="center"/>
          </w:tcPr>
          <w:p w14:paraId="2F65B39A" w14:textId="4D761CD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 021 (или эквивалент)</w:t>
            </w:r>
          </w:p>
        </w:tc>
        <w:tc>
          <w:tcPr>
            <w:tcW w:w="1134" w:type="dxa"/>
            <w:shd w:val="clear" w:color="auto" w:fill="auto"/>
            <w:vAlign w:val="center"/>
          </w:tcPr>
          <w:p w14:paraId="56D86C1C" w14:textId="3826465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7B854E6" w14:textId="1FF6F98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9DD686" w14:textId="631455EA" w:rsidR="00EF0BC0" w:rsidRPr="0025433F" w:rsidRDefault="00EF0BC0" w:rsidP="00EF0BC0">
            <w:pPr>
              <w:jc w:val="center"/>
              <w:rPr>
                <w:rFonts w:ascii="Times New Roman" w:hAnsi="Times New Roman" w:cs="Times New Roman"/>
                <w:sz w:val="24"/>
                <w:szCs w:val="24"/>
              </w:rPr>
            </w:pPr>
            <w:r w:rsidRPr="00811558">
              <w:t xml:space="preserve"> 6 084,18 </w:t>
            </w:r>
          </w:p>
        </w:tc>
        <w:tc>
          <w:tcPr>
            <w:tcW w:w="1704" w:type="dxa"/>
            <w:shd w:val="clear" w:color="auto" w:fill="auto"/>
          </w:tcPr>
          <w:p w14:paraId="133B736D" w14:textId="2E55CE4D" w:rsidR="00EF0BC0" w:rsidRPr="0025433F" w:rsidRDefault="00EF0BC0" w:rsidP="00EF0BC0">
            <w:pPr>
              <w:jc w:val="center"/>
              <w:rPr>
                <w:rFonts w:ascii="Times New Roman" w:hAnsi="Times New Roman" w:cs="Times New Roman"/>
                <w:sz w:val="24"/>
                <w:szCs w:val="24"/>
              </w:rPr>
            </w:pPr>
            <w:r w:rsidRPr="00266C85">
              <w:t xml:space="preserve"> 6 084,18 </w:t>
            </w:r>
          </w:p>
        </w:tc>
      </w:tr>
      <w:tr w:rsidR="00EF0BC0" w:rsidRPr="0025433F" w14:paraId="3FE01D2D" w14:textId="77777777" w:rsidTr="00590E74">
        <w:trPr>
          <w:trHeight w:val="345"/>
        </w:trPr>
        <w:tc>
          <w:tcPr>
            <w:tcW w:w="992" w:type="dxa"/>
          </w:tcPr>
          <w:p w14:paraId="10B1019E" w14:textId="77777777" w:rsidR="00EF0BC0" w:rsidRPr="0025433F" w:rsidRDefault="00EF0BC0" w:rsidP="00EF0BC0">
            <w:pPr>
              <w:pStyle w:val="afff2"/>
              <w:numPr>
                <w:ilvl w:val="0"/>
                <w:numId w:val="27"/>
              </w:numPr>
              <w:rPr>
                <w:szCs w:val="24"/>
              </w:rPr>
            </w:pPr>
          </w:p>
        </w:tc>
        <w:tc>
          <w:tcPr>
            <w:tcW w:w="4849" w:type="dxa"/>
            <w:vAlign w:val="center"/>
          </w:tcPr>
          <w:p w14:paraId="7197C7C3" w14:textId="3A1BFD8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Чоппер</w:t>
            </w:r>
          </w:p>
        </w:tc>
        <w:tc>
          <w:tcPr>
            <w:tcW w:w="3685" w:type="dxa"/>
            <w:vAlign w:val="center"/>
          </w:tcPr>
          <w:p w14:paraId="23E28627" w14:textId="473D175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 023 (или эквивалент)</w:t>
            </w:r>
          </w:p>
        </w:tc>
        <w:tc>
          <w:tcPr>
            <w:tcW w:w="1134" w:type="dxa"/>
            <w:shd w:val="clear" w:color="auto" w:fill="auto"/>
            <w:vAlign w:val="center"/>
          </w:tcPr>
          <w:p w14:paraId="66D77AF9" w14:textId="6BA7EAA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3959B77" w14:textId="60CF1CB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D7A0B7B" w14:textId="1E30DAAF" w:rsidR="00EF0BC0" w:rsidRPr="0025433F" w:rsidRDefault="00EF0BC0" w:rsidP="00EF0BC0">
            <w:pPr>
              <w:jc w:val="center"/>
              <w:rPr>
                <w:rFonts w:ascii="Times New Roman" w:hAnsi="Times New Roman" w:cs="Times New Roman"/>
                <w:sz w:val="24"/>
                <w:szCs w:val="24"/>
              </w:rPr>
            </w:pPr>
            <w:r w:rsidRPr="00811558">
              <w:t xml:space="preserve"> 5 089,83 </w:t>
            </w:r>
          </w:p>
        </w:tc>
        <w:tc>
          <w:tcPr>
            <w:tcW w:w="1704" w:type="dxa"/>
            <w:shd w:val="clear" w:color="auto" w:fill="auto"/>
          </w:tcPr>
          <w:p w14:paraId="5E175336" w14:textId="2CD836E4" w:rsidR="00EF0BC0" w:rsidRPr="0025433F" w:rsidRDefault="00EF0BC0" w:rsidP="00EF0BC0">
            <w:pPr>
              <w:jc w:val="center"/>
              <w:rPr>
                <w:rFonts w:ascii="Times New Roman" w:hAnsi="Times New Roman" w:cs="Times New Roman"/>
                <w:sz w:val="24"/>
                <w:szCs w:val="24"/>
              </w:rPr>
            </w:pPr>
            <w:r w:rsidRPr="00266C85">
              <w:t xml:space="preserve"> 5 089,83 </w:t>
            </w:r>
          </w:p>
        </w:tc>
      </w:tr>
      <w:tr w:rsidR="00EF0BC0" w:rsidRPr="0025433F" w14:paraId="2F39D829" w14:textId="77777777" w:rsidTr="00590E74">
        <w:trPr>
          <w:trHeight w:val="345"/>
        </w:trPr>
        <w:tc>
          <w:tcPr>
            <w:tcW w:w="992" w:type="dxa"/>
          </w:tcPr>
          <w:p w14:paraId="13CC2A08" w14:textId="77777777" w:rsidR="00EF0BC0" w:rsidRPr="0025433F" w:rsidRDefault="00EF0BC0" w:rsidP="00EF0BC0">
            <w:pPr>
              <w:pStyle w:val="afff2"/>
              <w:numPr>
                <w:ilvl w:val="0"/>
                <w:numId w:val="27"/>
              </w:numPr>
              <w:rPr>
                <w:szCs w:val="24"/>
              </w:rPr>
            </w:pPr>
          </w:p>
        </w:tc>
        <w:tc>
          <w:tcPr>
            <w:tcW w:w="4849" w:type="dxa"/>
            <w:vAlign w:val="center"/>
          </w:tcPr>
          <w:p w14:paraId="1A7530DA" w14:textId="5ED957C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Чоппер</w:t>
            </w:r>
          </w:p>
        </w:tc>
        <w:tc>
          <w:tcPr>
            <w:tcW w:w="3685" w:type="dxa"/>
            <w:vAlign w:val="center"/>
          </w:tcPr>
          <w:p w14:paraId="1821A007" w14:textId="0DB5E13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 026 (или эквивалент)</w:t>
            </w:r>
          </w:p>
        </w:tc>
        <w:tc>
          <w:tcPr>
            <w:tcW w:w="1134" w:type="dxa"/>
            <w:shd w:val="clear" w:color="auto" w:fill="auto"/>
            <w:vAlign w:val="center"/>
          </w:tcPr>
          <w:p w14:paraId="1CDFDAA9" w14:textId="44414C8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2D45977" w14:textId="048D513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778FC6D" w14:textId="53423BE6" w:rsidR="00EF0BC0" w:rsidRPr="0025433F" w:rsidRDefault="00EF0BC0" w:rsidP="00EF0BC0">
            <w:pPr>
              <w:jc w:val="center"/>
              <w:rPr>
                <w:rFonts w:ascii="Times New Roman" w:hAnsi="Times New Roman" w:cs="Times New Roman"/>
                <w:sz w:val="24"/>
                <w:szCs w:val="24"/>
              </w:rPr>
            </w:pPr>
            <w:r w:rsidRPr="00811558">
              <w:t xml:space="preserve"> 9 333,92 </w:t>
            </w:r>
          </w:p>
        </w:tc>
        <w:tc>
          <w:tcPr>
            <w:tcW w:w="1704" w:type="dxa"/>
            <w:shd w:val="clear" w:color="auto" w:fill="auto"/>
          </w:tcPr>
          <w:p w14:paraId="3778C567" w14:textId="7DBE9746" w:rsidR="00EF0BC0" w:rsidRPr="0025433F" w:rsidRDefault="00EF0BC0" w:rsidP="00EF0BC0">
            <w:pPr>
              <w:jc w:val="center"/>
              <w:rPr>
                <w:rFonts w:ascii="Times New Roman" w:hAnsi="Times New Roman" w:cs="Times New Roman"/>
                <w:sz w:val="24"/>
                <w:szCs w:val="24"/>
              </w:rPr>
            </w:pPr>
            <w:r w:rsidRPr="00266C85">
              <w:t xml:space="preserve"> 9 333,92 </w:t>
            </w:r>
          </w:p>
        </w:tc>
      </w:tr>
      <w:tr w:rsidR="00EF0BC0" w:rsidRPr="0025433F" w14:paraId="115288FA" w14:textId="77777777" w:rsidTr="00590E74">
        <w:trPr>
          <w:trHeight w:val="345"/>
        </w:trPr>
        <w:tc>
          <w:tcPr>
            <w:tcW w:w="992" w:type="dxa"/>
          </w:tcPr>
          <w:p w14:paraId="59266B45" w14:textId="77777777" w:rsidR="00EF0BC0" w:rsidRPr="0025433F" w:rsidRDefault="00EF0BC0" w:rsidP="00EF0BC0">
            <w:pPr>
              <w:pStyle w:val="afff2"/>
              <w:numPr>
                <w:ilvl w:val="0"/>
                <w:numId w:val="27"/>
              </w:numPr>
              <w:rPr>
                <w:szCs w:val="24"/>
              </w:rPr>
            </w:pPr>
          </w:p>
        </w:tc>
        <w:tc>
          <w:tcPr>
            <w:tcW w:w="4849" w:type="dxa"/>
            <w:vAlign w:val="center"/>
          </w:tcPr>
          <w:p w14:paraId="31EE0FC2" w14:textId="5308D77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Чоппер</w:t>
            </w:r>
          </w:p>
        </w:tc>
        <w:tc>
          <w:tcPr>
            <w:tcW w:w="3685" w:type="dxa"/>
            <w:vAlign w:val="center"/>
          </w:tcPr>
          <w:p w14:paraId="1E9A36EC" w14:textId="158CD43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 032 (или эквивалент)</w:t>
            </w:r>
          </w:p>
        </w:tc>
        <w:tc>
          <w:tcPr>
            <w:tcW w:w="1134" w:type="dxa"/>
            <w:shd w:val="clear" w:color="auto" w:fill="auto"/>
            <w:vAlign w:val="center"/>
          </w:tcPr>
          <w:p w14:paraId="14DF4937" w14:textId="5D04DCD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5087E3F" w14:textId="3C70FEA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1E02ABA" w14:textId="2F00B59B" w:rsidR="00EF0BC0" w:rsidRPr="0025433F" w:rsidRDefault="00EF0BC0" w:rsidP="00EF0BC0">
            <w:pPr>
              <w:jc w:val="center"/>
              <w:rPr>
                <w:rFonts w:ascii="Times New Roman" w:hAnsi="Times New Roman" w:cs="Times New Roman"/>
                <w:sz w:val="24"/>
                <w:szCs w:val="24"/>
              </w:rPr>
            </w:pPr>
            <w:r w:rsidRPr="00811558">
              <w:t xml:space="preserve"> 4 703,07 </w:t>
            </w:r>
          </w:p>
        </w:tc>
        <w:tc>
          <w:tcPr>
            <w:tcW w:w="1704" w:type="dxa"/>
            <w:shd w:val="clear" w:color="auto" w:fill="auto"/>
          </w:tcPr>
          <w:p w14:paraId="4FD3F45E" w14:textId="13BE5F74" w:rsidR="00EF0BC0" w:rsidRPr="0025433F" w:rsidRDefault="00EF0BC0" w:rsidP="00EF0BC0">
            <w:pPr>
              <w:jc w:val="center"/>
              <w:rPr>
                <w:rFonts w:ascii="Times New Roman" w:hAnsi="Times New Roman" w:cs="Times New Roman"/>
                <w:sz w:val="24"/>
                <w:szCs w:val="24"/>
              </w:rPr>
            </w:pPr>
            <w:r w:rsidRPr="00266C85">
              <w:t xml:space="preserve"> 4 703,07 </w:t>
            </w:r>
          </w:p>
        </w:tc>
      </w:tr>
      <w:tr w:rsidR="00EF0BC0" w:rsidRPr="0025433F" w14:paraId="2E2D68AB" w14:textId="77777777" w:rsidTr="00590E74">
        <w:trPr>
          <w:trHeight w:val="345"/>
        </w:trPr>
        <w:tc>
          <w:tcPr>
            <w:tcW w:w="992" w:type="dxa"/>
          </w:tcPr>
          <w:p w14:paraId="265D9598" w14:textId="77777777" w:rsidR="00EF0BC0" w:rsidRPr="0025433F" w:rsidRDefault="00EF0BC0" w:rsidP="00EF0BC0">
            <w:pPr>
              <w:pStyle w:val="afff2"/>
              <w:numPr>
                <w:ilvl w:val="0"/>
                <w:numId w:val="27"/>
              </w:numPr>
              <w:rPr>
                <w:szCs w:val="24"/>
              </w:rPr>
            </w:pPr>
          </w:p>
        </w:tc>
        <w:tc>
          <w:tcPr>
            <w:tcW w:w="4849" w:type="dxa"/>
            <w:vAlign w:val="center"/>
          </w:tcPr>
          <w:p w14:paraId="6F40B997" w14:textId="153FB5B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Чоппер</w:t>
            </w:r>
          </w:p>
        </w:tc>
        <w:tc>
          <w:tcPr>
            <w:tcW w:w="3685" w:type="dxa"/>
            <w:vAlign w:val="center"/>
          </w:tcPr>
          <w:p w14:paraId="4BE35B2E" w14:textId="56B528E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 035 (или эквивалент)</w:t>
            </w:r>
          </w:p>
        </w:tc>
        <w:tc>
          <w:tcPr>
            <w:tcW w:w="1134" w:type="dxa"/>
            <w:shd w:val="clear" w:color="auto" w:fill="auto"/>
            <w:vAlign w:val="center"/>
          </w:tcPr>
          <w:p w14:paraId="211CB9BD" w14:textId="1D39C26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60E4014" w14:textId="55E5059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BBD36DA" w14:textId="4943C6FC" w:rsidR="00EF0BC0" w:rsidRPr="0025433F" w:rsidRDefault="00EF0BC0" w:rsidP="00EF0BC0">
            <w:pPr>
              <w:jc w:val="center"/>
              <w:rPr>
                <w:rFonts w:ascii="Times New Roman" w:hAnsi="Times New Roman" w:cs="Times New Roman"/>
                <w:sz w:val="24"/>
                <w:szCs w:val="24"/>
              </w:rPr>
            </w:pPr>
            <w:r w:rsidRPr="00811558">
              <w:t xml:space="preserve"> 4 113,56 </w:t>
            </w:r>
          </w:p>
        </w:tc>
        <w:tc>
          <w:tcPr>
            <w:tcW w:w="1704" w:type="dxa"/>
            <w:shd w:val="clear" w:color="auto" w:fill="auto"/>
          </w:tcPr>
          <w:p w14:paraId="34EE1F24" w14:textId="0960A4E9" w:rsidR="00EF0BC0" w:rsidRPr="0025433F" w:rsidRDefault="00EF0BC0" w:rsidP="00EF0BC0">
            <w:pPr>
              <w:jc w:val="center"/>
              <w:rPr>
                <w:rFonts w:ascii="Times New Roman" w:hAnsi="Times New Roman" w:cs="Times New Roman"/>
                <w:sz w:val="24"/>
                <w:szCs w:val="24"/>
              </w:rPr>
            </w:pPr>
            <w:r w:rsidRPr="00266C85">
              <w:t xml:space="preserve"> 4 113,56 </w:t>
            </w:r>
          </w:p>
        </w:tc>
      </w:tr>
      <w:tr w:rsidR="00EF0BC0" w:rsidRPr="0025433F" w14:paraId="77A0B798" w14:textId="77777777" w:rsidTr="00590E74">
        <w:trPr>
          <w:trHeight w:val="345"/>
        </w:trPr>
        <w:tc>
          <w:tcPr>
            <w:tcW w:w="992" w:type="dxa"/>
          </w:tcPr>
          <w:p w14:paraId="1F1531A1" w14:textId="77777777" w:rsidR="00EF0BC0" w:rsidRPr="0025433F" w:rsidRDefault="00EF0BC0" w:rsidP="00EF0BC0">
            <w:pPr>
              <w:pStyle w:val="afff2"/>
              <w:numPr>
                <w:ilvl w:val="0"/>
                <w:numId w:val="27"/>
              </w:numPr>
              <w:rPr>
                <w:szCs w:val="24"/>
              </w:rPr>
            </w:pPr>
          </w:p>
        </w:tc>
        <w:tc>
          <w:tcPr>
            <w:tcW w:w="4849" w:type="dxa"/>
            <w:vAlign w:val="center"/>
          </w:tcPr>
          <w:p w14:paraId="0B1DA83C" w14:textId="482B2F7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Чоппер</w:t>
            </w:r>
          </w:p>
        </w:tc>
        <w:tc>
          <w:tcPr>
            <w:tcW w:w="3685" w:type="dxa"/>
            <w:vAlign w:val="center"/>
          </w:tcPr>
          <w:p w14:paraId="37020B90" w14:textId="7EEEFC3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 035.01 (или эквивалент)</w:t>
            </w:r>
          </w:p>
        </w:tc>
        <w:tc>
          <w:tcPr>
            <w:tcW w:w="1134" w:type="dxa"/>
            <w:shd w:val="clear" w:color="auto" w:fill="auto"/>
            <w:vAlign w:val="center"/>
          </w:tcPr>
          <w:p w14:paraId="0BCBC8DC" w14:textId="6C2DE04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3E56934" w14:textId="4E140D9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301BC18" w14:textId="48359CEB" w:rsidR="00EF0BC0" w:rsidRPr="0025433F" w:rsidRDefault="00EF0BC0" w:rsidP="00EF0BC0">
            <w:pPr>
              <w:jc w:val="center"/>
              <w:rPr>
                <w:rFonts w:ascii="Times New Roman" w:hAnsi="Times New Roman" w:cs="Times New Roman"/>
                <w:sz w:val="24"/>
                <w:szCs w:val="24"/>
              </w:rPr>
            </w:pPr>
            <w:r w:rsidRPr="00811558">
              <w:t xml:space="preserve"> 4 113,56 </w:t>
            </w:r>
          </w:p>
        </w:tc>
        <w:tc>
          <w:tcPr>
            <w:tcW w:w="1704" w:type="dxa"/>
            <w:shd w:val="clear" w:color="auto" w:fill="auto"/>
          </w:tcPr>
          <w:p w14:paraId="6499B424" w14:textId="5BA321DC" w:rsidR="00EF0BC0" w:rsidRPr="0025433F" w:rsidRDefault="00EF0BC0" w:rsidP="00EF0BC0">
            <w:pPr>
              <w:jc w:val="center"/>
              <w:rPr>
                <w:rFonts w:ascii="Times New Roman" w:hAnsi="Times New Roman" w:cs="Times New Roman"/>
                <w:sz w:val="24"/>
                <w:szCs w:val="24"/>
              </w:rPr>
            </w:pPr>
            <w:r w:rsidRPr="00266C85">
              <w:t xml:space="preserve"> 4 113,56 </w:t>
            </w:r>
          </w:p>
        </w:tc>
      </w:tr>
      <w:tr w:rsidR="00EF0BC0" w:rsidRPr="0025433F" w14:paraId="5937DBA4" w14:textId="77777777" w:rsidTr="00590E74">
        <w:trPr>
          <w:trHeight w:val="345"/>
        </w:trPr>
        <w:tc>
          <w:tcPr>
            <w:tcW w:w="992" w:type="dxa"/>
          </w:tcPr>
          <w:p w14:paraId="6BB03F59" w14:textId="77777777" w:rsidR="00EF0BC0" w:rsidRPr="0025433F" w:rsidRDefault="00EF0BC0" w:rsidP="00EF0BC0">
            <w:pPr>
              <w:pStyle w:val="afff2"/>
              <w:numPr>
                <w:ilvl w:val="0"/>
                <w:numId w:val="27"/>
              </w:numPr>
              <w:rPr>
                <w:szCs w:val="24"/>
              </w:rPr>
            </w:pPr>
          </w:p>
        </w:tc>
        <w:tc>
          <w:tcPr>
            <w:tcW w:w="4849" w:type="dxa"/>
            <w:vAlign w:val="center"/>
          </w:tcPr>
          <w:p w14:paraId="637B205B" w14:textId="3BC9612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Чоппер</w:t>
            </w:r>
          </w:p>
        </w:tc>
        <w:tc>
          <w:tcPr>
            <w:tcW w:w="3685" w:type="dxa"/>
            <w:vAlign w:val="center"/>
          </w:tcPr>
          <w:p w14:paraId="7B65BA0B" w14:textId="314F6D3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 035.03 (или эквивалент)</w:t>
            </w:r>
          </w:p>
        </w:tc>
        <w:tc>
          <w:tcPr>
            <w:tcW w:w="1134" w:type="dxa"/>
            <w:shd w:val="clear" w:color="auto" w:fill="auto"/>
            <w:vAlign w:val="center"/>
          </w:tcPr>
          <w:p w14:paraId="059539F9" w14:textId="6482723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8DDC30C" w14:textId="7259C88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908909" w14:textId="4BD1C860" w:rsidR="00EF0BC0" w:rsidRPr="0025433F" w:rsidRDefault="00EF0BC0" w:rsidP="00EF0BC0">
            <w:pPr>
              <w:jc w:val="center"/>
              <w:rPr>
                <w:rFonts w:ascii="Times New Roman" w:hAnsi="Times New Roman" w:cs="Times New Roman"/>
                <w:sz w:val="24"/>
                <w:szCs w:val="24"/>
              </w:rPr>
            </w:pPr>
            <w:r w:rsidRPr="00811558">
              <w:t xml:space="preserve"> 4 453,14 </w:t>
            </w:r>
          </w:p>
        </w:tc>
        <w:tc>
          <w:tcPr>
            <w:tcW w:w="1704" w:type="dxa"/>
            <w:shd w:val="clear" w:color="auto" w:fill="auto"/>
          </w:tcPr>
          <w:p w14:paraId="09E60AC5" w14:textId="1C56DD00" w:rsidR="00EF0BC0" w:rsidRPr="0025433F" w:rsidRDefault="00EF0BC0" w:rsidP="00EF0BC0">
            <w:pPr>
              <w:jc w:val="center"/>
              <w:rPr>
                <w:rFonts w:ascii="Times New Roman" w:hAnsi="Times New Roman" w:cs="Times New Roman"/>
                <w:sz w:val="24"/>
                <w:szCs w:val="24"/>
              </w:rPr>
            </w:pPr>
            <w:r w:rsidRPr="00266C85">
              <w:t xml:space="preserve"> 4 453,14 </w:t>
            </w:r>
          </w:p>
        </w:tc>
      </w:tr>
      <w:tr w:rsidR="00EF0BC0" w:rsidRPr="0025433F" w14:paraId="091AF1B2" w14:textId="77777777" w:rsidTr="00590E74">
        <w:trPr>
          <w:trHeight w:val="345"/>
        </w:trPr>
        <w:tc>
          <w:tcPr>
            <w:tcW w:w="992" w:type="dxa"/>
          </w:tcPr>
          <w:p w14:paraId="4EF205A2" w14:textId="77777777" w:rsidR="00EF0BC0" w:rsidRPr="0025433F" w:rsidRDefault="00EF0BC0" w:rsidP="00EF0BC0">
            <w:pPr>
              <w:pStyle w:val="afff2"/>
              <w:numPr>
                <w:ilvl w:val="0"/>
                <w:numId w:val="27"/>
              </w:numPr>
              <w:rPr>
                <w:szCs w:val="24"/>
              </w:rPr>
            </w:pPr>
          </w:p>
        </w:tc>
        <w:tc>
          <w:tcPr>
            <w:tcW w:w="4849" w:type="dxa"/>
            <w:vAlign w:val="center"/>
          </w:tcPr>
          <w:p w14:paraId="35CEF6A3" w14:textId="37A08BA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Чоппер</w:t>
            </w:r>
          </w:p>
        </w:tc>
        <w:tc>
          <w:tcPr>
            <w:tcW w:w="3685" w:type="dxa"/>
            <w:vAlign w:val="center"/>
          </w:tcPr>
          <w:p w14:paraId="5D6A2339" w14:textId="4F1E256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 035.04 (или эквивалент)</w:t>
            </w:r>
          </w:p>
        </w:tc>
        <w:tc>
          <w:tcPr>
            <w:tcW w:w="1134" w:type="dxa"/>
            <w:shd w:val="clear" w:color="auto" w:fill="auto"/>
            <w:vAlign w:val="center"/>
          </w:tcPr>
          <w:p w14:paraId="5FD89C6F" w14:textId="089F2C1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3F64AA2" w14:textId="796F7E4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A99E970" w14:textId="4A00DF05" w:rsidR="00EF0BC0" w:rsidRPr="0025433F" w:rsidRDefault="00EF0BC0" w:rsidP="00EF0BC0">
            <w:pPr>
              <w:jc w:val="center"/>
              <w:rPr>
                <w:rFonts w:ascii="Times New Roman" w:hAnsi="Times New Roman" w:cs="Times New Roman"/>
                <w:sz w:val="24"/>
                <w:szCs w:val="24"/>
              </w:rPr>
            </w:pPr>
            <w:r w:rsidRPr="00811558">
              <w:t xml:space="preserve"> 4 113,56 </w:t>
            </w:r>
          </w:p>
        </w:tc>
        <w:tc>
          <w:tcPr>
            <w:tcW w:w="1704" w:type="dxa"/>
            <w:shd w:val="clear" w:color="auto" w:fill="auto"/>
          </w:tcPr>
          <w:p w14:paraId="2D9D5D8F" w14:textId="4B6907F0" w:rsidR="00EF0BC0" w:rsidRPr="0025433F" w:rsidRDefault="00EF0BC0" w:rsidP="00EF0BC0">
            <w:pPr>
              <w:jc w:val="center"/>
              <w:rPr>
                <w:rFonts w:ascii="Times New Roman" w:hAnsi="Times New Roman" w:cs="Times New Roman"/>
                <w:sz w:val="24"/>
                <w:szCs w:val="24"/>
              </w:rPr>
            </w:pPr>
            <w:r w:rsidRPr="00266C85">
              <w:t xml:space="preserve"> 4 113,56 </w:t>
            </w:r>
          </w:p>
        </w:tc>
      </w:tr>
      <w:tr w:rsidR="00EF0BC0" w:rsidRPr="0025433F" w14:paraId="03ED90E5" w14:textId="77777777" w:rsidTr="00590E74">
        <w:trPr>
          <w:trHeight w:val="345"/>
        </w:trPr>
        <w:tc>
          <w:tcPr>
            <w:tcW w:w="992" w:type="dxa"/>
          </w:tcPr>
          <w:p w14:paraId="69B6FCB9" w14:textId="77777777" w:rsidR="00EF0BC0" w:rsidRPr="0025433F" w:rsidRDefault="00EF0BC0" w:rsidP="00EF0BC0">
            <w:pPr>
              <w:pStyle w:val="afff2"/>
              <w:numPr>
                <w:ilvl w:val="0"/>
                <w:numId w:val="27"/>
              </w:numPr>
              <w:rPr>
                <w:szCs w:val="24"/>
              </w:rPr>
            </w:pPr>
          </w:p>
        </w:tc>
        <w:tc>
          <w:tcPr>
            <w:tcW w:w="4849" w:type="dxa"/>
            <w:vAlign w:val="center"/>
          </w:tcPr>
          <w:p w14:paraId="2C0A34DA" w14:textId="251A5CE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Чоппер</w:t>
            </w:r>
          </w:p>
        </w:tc>
        <w:tc>
          <w:tcPr>
            <w:tcW w:w="3685" w:type="dxa"/>
            <w:vAlign w:val="center"/>
          </w:tcPr>
          <w:p w14:paraId="7335D5A3" w14:textId="528DF0B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 045 (или эквивалент)</w:t>
            </w:r>
          </w:p>
        </w:tc>
        <w:tc>
          <w:tcPr>
            <w:tcW w:w="1134" w:type="dxa"/>
            <w:shd w:val="clear" w:color="auto" w:fill="auto"/>
            <w:vAlign w:val="center"/>
          </w:tcPr>
          <w:p w14:paraId="1E9A5B66" w14:textId="4BD6318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2B1277B" w14:textId="454C0DF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14461D8" w14:textId="1E789BFC" w:rsidR="00EF0BC0" w:rsidRPr="0025433F" w:rsidRDefault="00EF0BC0" w:rsidP="00EF0BC0">
            <w:pPr>
              <w:jc w:val="center"/>
              <w:rPr>
                <w:rFonts w:ascii="Times New Roman" w:hAnsi="Times New Roman" w:cs="Times New Roman"/>
                <w:sz w:val="24"/>
                <w:szCs w:val="24"/>
              </w:rPr>
            </w:pPr>
            <w:r w:rsidRPr="00811558">
              <w:t xml:space="preserve"> 4 832,86 </w:t>
            </w:r>
          </w:p>
        </w:tc>
        <w:tc>
          <w:tcPr>
            <w:tcW w:w="1704" w:type="dxa"/>
            <w:shd w:val="clear" w:color="auto" w:fill="auto"/>
          </w:tcPr>
          <w:p w14:paraId="376A4BE0" w14:textId="17627235" w:rsidR="00EF0BC0" w:rsidRPr="0025433F" w:rsidRDefault="00EF0BC0" w:rsidP="00EF0BC0">
            <w:pPr>
              <w:jc w:val="center"/>
              <w:rPr>
                <w:rFonts w:ascii="Times New Roman" w:hAnsi="Times New Roman" w:cs="Times New Roman"/>
                <w:sz w:val="24"/>
                <w:szCs w:val="24"/>
              </w:rPr>
            </w:pPr>
            <w:r w:rsidRPr="00266C85">
              <w:t xml:space="preserve"> 4 832,86 </w:t>
            </w:r>
          </w:p>
        </w:tc>
      </w:tr>
      <w:tr w:rsidR="00EF0BC0" w:rsidRPr="0025433F" w14:paraId="632AA48A" w14:textId="77777777" w:rsidTr="00590E74">
        <w:trPr>
          <w:trHeight w:val="345"/>
        </w:trPr>
        <w:tc>
          <w:tcPr>
            <w:tcW w:w="992" w:type="dxa"/>
          </w:tcPr>
          <w:p w14:paraId="4BDC48D4" w14:textId="77777777" w:rsidR="00EF0BC0" w:rsidRPr="0025433F" w:rsidRDefault="00EF0BC0" w:rsidP="00EF0BC0">
            <w:pPr>
              <w:pStyle w:val="afff2"/>
              <w:numPr>
                <w:ilvl w:val="0"/>
                <w:numId w:val="27"/>
              </w:numPr>
              <w:rPr>
                <w:szCs w:val="24"/>
              </w:rPr>
            </w:pPr>
          </w:p>
        </w:tc>
        <w:tc>
          <w:tcPr>
            <w:tcW w:w="4849" w:type="dxa"/>
            <w:vAlign w:val="center"/>
          </w:tcPr>
          <w:p w14:paraId="5CE2CA3A" w14:textId="7F6A346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Чоппер</w:t>
            </w:r>
          </w:p>
        </w:tc>
        <w:tc>
          <w:tcPr>
            <w:tcW w:w="3685" w:type="dxa"/>
            <w:vAlign w:val="center"/>
          </w:tcPr>
          <w:p w14:paraId="219CF0E6" w14:textId="2A5909A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 051 (или эквивалент)</w:t>
            </w:r>
          </w:p>
        </w:tc>
        <w:tc>
          <w:tcPr>
            <w:tcW w:w="1134" w:type="dxa"/>
            <w:shd w:val="clear" w:color="auto" w:fill="auto"/>
            <w:vAlign w:val="center"/>
          </w:tcPr>
          <w:p w14:paraId="0374EB6A" w14:textId="7351BBC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777FAE7" w14:textId="11C14C3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0E14F01" w14:textId="1404CBDF" w:rsidR="00EF0BC0" w:rsidRPr="0025433F" w:rsidRDefault="00EF0BC0" w:rsidP="00EF0BC0">
            <w:pPr>
              <w:jc w:val="center"/>
              <w:rPr>
                <w:rFonts w:ascii="Times New Roman" w:hAnsi="Times New Roman" w:cs="Times New Roman"/>
                <w:sz w:val="24"/>
                <w:szCs w:val="24"/>
              </w:rPr>
            </w:pPr>
            <w:r w:rsidRPr="00811558">
              <w:t xml:space="preserve"> 5 401,72 </w:t>
            </w:r>
          </w:p>
        </w:tc>
        <w:tc>
          <w:tcPr>
            <w:tcW w:w="1704" w:type="dxa"/>
            <w:shd w:val="clear" w:color="auto" w:fill="auto"/>
          </w:tcPr>
          <w:p w14:paraId="2EA0A019" w14:textId="36C423EF" w:rsidR="00EF0BC0" w:rsidRPr="0025433F" w:rsidRDefault="00EF0BC0" w:rsidP="00EF0BC0">
            <w:pPr>
              <w:jc w:val="center"/>
              <w:rPr>
                <w:rFonts w:ascii="Times New Roman" w:hAnsi="Times New Roman" w:cs="Times New Roman"/>
                <w:sz w:val="24"/>
                <w:szCs w:val="24"/>
              </w:rPr>
            </w:pPr>
            <w:r w:rsidRPr="00266C85">
              <w:t xml:space="preserve"> 5 401,72 </w:t>
            </w:r>
          </w:p>
        </w:tc>
      </w:tr>
      <w:tr w:rsidR="00EF0BC0" w:rsidRPr="0025433F" w14:paraId="337E28EC" w14:textId="77777777" w:rsidTr="00590E74">
        <w:trPr>
          <w:trHeight w:val="345"/>
        </w:trPr>
        <w:tc>
          <w:tcPr>
            <w:tcW w:w="992" w:type="dxa"/>
          </w:tcPr>
          <w:p w14:paraId="75F72A94" w14:textId="77777777" w:rsidR="00EF0BC0" w:rsidRPr="0025433F" w:rsidRDefault="00EF0BC0" w:rsidP="00EF0BC0">
            <w:pPr>
              <w:pStyle w:val="afff2"/>
              <w:numPr>
                <w:ilvl w:val="0"/>
                <w:numId w:val="27"/>
              </w:numPr>
              <w:rPr>
                <w:szCs w:val="24"/>
              </w:rPr>
            </w:pPr>
          </w:p>
        </w:tc>
        <w:tc>
          <w:tcPr>
            <w:tcW w:w="4849" w:type="dxa"/>
            <w:vAlign w:val="center"/>
          </w:tcPr>
          <w:p w14:paraId="262977EA" w14:textId="286A09C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Чоппер</w:t>
            </w:r>
          </w:p>
        </w:tc>
        <w:tc>
          <w:tcPr>
            <w:tcW w:w="3685" w:type="dxa"/>
            <w:vAlign w:val="center"/>
          </w:tcPr>
          <w:p w14:paraId="4D908CDA" w14:textId="34D33B3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 052 (или эквивалент)</w:t>
            </w:r>
          </w:p>
        </w:tc>
        <w:tc>
          <w:tcPr>
            <w:tcW w:w="1134" w:type="dxa"/>
            <w:shd w:val="clear" w:color="auto" w:fill="auto"/>
            <w:vAlign w:val="center"/>
          </w:tcPr>
          <w:p w14:paraId="1FEA0122" w14:textId="1CD25EE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F3A46DF" w14:textId="3F94F73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9BDCAD4" w14:textId="170DDBC4" w:rsidR="00EF0BC0" w:rsidRPr="0025433F" w:rsidRDefault="00EF0BC0" w:rsidP="00EF0BC0">
            <w:pPr>
              <w:jc w:val="center"/>
              <w:rPr>
                <w:rFonts w:ascii="Times New Roman" w:hAnsi="Times New Roman" w:cs="Times New Roman"/>
                <w:sz w:val="24"/>
                <w:szCs w:val="24"/>
              </w:rPr>
            </w:pPr>
            <w:r w:rsidRPr="00811558">
              <w:t xml:space="preserve"> 4 953,10 </w:t>
            </w:r>
          </w:p>
        </w:tc>
        <w:tc>
          <w:tcPr>
            <w:tcW w:w="1704" w:type="dxa"/>
            <w:shd w:val="clear" w:color="auto" w:fill="auto"/>
          </w:tcPr>
          <w:p w14:paraId="711AFD8E" w14:textId="1DA36902" w:rsidR="00EF0BC0" w:rsidRPr="0025433F" w:rsidRDefault="00EF0BC0" w:rsidP="00EF0BC0">
            <w:pPr>
              <w:jc w:val="center"/>
              <w:rPr>
                <w:rFonts w:ascii="Times New Roman" w:hAnsi="Times New Roman" w:cs="Times New Roman"/>
                <w:sz w:val="24"/>
                <w:szCs w:val="24"/>
              </w:rPr>
            </w:pPr>
            <w:r w:rsidRPr="00266C85">
              <w:t xml:space="preserve"> 4 953,10 </w:t>
            </w:r>
          </w:p>
        </w:tc>
      </w:tr>
      <w:tr w:rsidR="00EF0BC0" w:rsidRPr="0025433F" w14:paraId="7014175B" w14:textId="77777777" w:rsidTr="00590E74">
        <w:trPr>
          <w:trHeight w:val="345"/>
        </w:trPr>
        <w:tc>
          <w:tcPr>
            <w:tcW w:w="992" w:type="dxa"/>
          </w:tcPr>
          <w:p w14:paraId="09F4B4CA" w14:textId="77777777" w:rsidR="00EF0BC0" w:rsidRPr="0025433F" w:rsidRDefault="00EF0BC0" w:rsidP="00EF0BC0">
            <w:pPr>
              <w:pStyle w:val="afff2"/>
              <w:numPr>
                <w:ilvl w:val="0"/>
                <w:numId w:val="27"/>
              </w:numPr>
              <w:rPr>
                <w:szCs w:val="24"/>
              </w:rPr>
            </w:pPr>
          </w:p>
        </w:tc>
        <w:tc>
          <w:tcPr>
            <w:tcW w:w="4849" w:type="dxa"/>
            <w:vAlign w:val="center"/>
          </w:tcPr>
          <w:p w14:paraId="0BC84EB3" w14:textId="0705B23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Чоппер</w:t>
            </w:r>
          </w:p>
        </w:tc>
        <w:tc>
          <w:tcPr>
            <w:tcW w:w="3685" w:type="dxa"/>
            <w:vAlign w:val="center"/>
          </w:tcPr>
          <w:p w14:paraId="507F8D4D" w14:textId="2693324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 052.01 (или эквивалент)</w:t>
            </w:r>
          </w:p>
        </w:tc>
        <w:tc>
          <w:tcPr>
            <w:tcW w:w="1134" w:type="dxa"/>
            <w:shd w:val="clear" w:color="auto" w:fill="auto"/>
            <w:vAlign w:val="center"/>
          </w:tcPr>
          <w:p w14:paraId="1E7FEE0A" w14:textId="3D78707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CDBB446" w14:textId="50DD367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39FB594" w14:textId="09B4B90F" w:rsidR="00EF0BC0" w:rsidRPr="0025433F" w:rsidRDefault="00EF0BC0" w:rsidP="00EF0BC0">
            <w:pPr>
              <w:jc w:val="center"/>
              <w:rPr>
                <w:rFonts w:ascii="Times New Roman" w:hAnsi="Times New Roman" w:cs="Times New Roman"/>
                <w:sz w:val="24"/>
                <w:szCs w:val="24"/>
              </w:rPr>
            </w:pPr>
            <w:r w:rsidRPr="00811558">
              <w:t xml:space="preserve"> 4 946,51 </w:t>
            </w:r>
          </w:p>
        </w:tc>
        <w:tc>
          <w:tcPr>
            <w:tcW w:w="1704" w:type="dxa"/>
            <w:shd w:val="clear" w:color="auto" w:fill="auto"/>
          </w:tcPr>
          <w:p w14:paraId="2105A192" w14:textId="21003BC2" w:rsidR="00EF0BC0" w:rsidRPr="0025433F" w:rsidRDefault="00EF0BC0" w:rsidP="00EF0BC0">
            <w:pPr>
              <w:jc w:val="center"/>
              <w:rPr>
                <w:rFonts w:ascii="Times New Roman" w:hAnsi="Times New Roman" w:cs="Times New Roman"/>
                <w:sz w:val="24"/>
                <w:szCs w:val="24"/>
              </w:rPr>
            </w:pPr>
            <w:r w:rsidRPr="00266C85">
              <w:t xml:space="preserve"> 4 946,51 </w:t>
            </w:r>
          </w:p>
        </w:tc>
      </w:tr>
      <w:tr w:rsidR="00EF0BC0" w:rsidRPr="0025433F" w14:paraId="01C4093D" w14:textId="77777777" w:rsidTr="00590E74">
        <w:trPr>
          <w:trHeight w:val="345"/>
        </w:trPr>
        <w:tc>
          <w:tcPr>
            <w:tcW w:w="992" w:type="dxa"/>
          </w:tcPr>
          <w:p w14:paraId="4DD0FC89" w14:textId="77777777" w:rsidR="00EF0BC0" w:rsidRPr="0025433F" w:rsidRDefault="00EF0BC0" w:rsidP="00EF0BC0">
            <w:pPr>
              <w:pStyle w:val="afff2"/>
              <w:numPr>
                <w:ilvl w:val="0"/>
                <w:numId w:val="27"/>
              </w:numPr>
              <w:rPr>
                <w:szCs w:val="24"/>
              </w:rPr>
            </w:pPr>
          </w:p>
        </w:tc>
        <w:tc>
          <w:tcPr>
            <w:tcW w:w="4849" w:type="dxa"/>
            <w:vAlign w:val="center"/>
          </w:tcPr>
          <w:p w14:paraId="657504FC" w14:textId="0091E3A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Чоппер</w:t>
            </w:r>
          </w:p>
        </w:tc>
        <w:tc>
          <w:tcPr>
            <w:tcW w:w="3685" w:type="dxa"/>
            <w:vAlign w:val="center"/>
          </w:tcPr>
          <w:p w14:paraId="2329B28C" w14:textId="77FD89D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 054 (или эквивалент)</w:t>
            </w:r>
          </w:p>
        </w:tc>
        <w:tc>
          <w:tcPr>
            <w:tcW w:w="1134" w:type="dxa"/>
            <w:shd w:val="clear" w:color="auto" w:fill="auto"/>
            <w:vAlign w:val="center"/>
          </w:tcPr>
          <w:p w14:paraId="554D22FE" w14:textId="485C976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B445640" w14:textId="517FA7F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AD7EE9" w14:textId="752C3988" w:rsidR="00EF0BC0" w:rsidRPr="0025433F" w:rsidRDefault="00EF0BC0" w:rsidP="00EF0BC0">
            <w:pPr>
              <w:jc w:val="center"/>
              <w:rPr>
                <w:rFonts w:ascii="Times New Roman" w:hAnsi="Times New Roman" w:cs="Times New Roman"/>
                <w:sz w:val="24"/>
                <w:szCs w:val="24"/>
              </w:rPr>
            </w:pPr>
            <w:r w:rsidRPr="00811558">
              <w:t xml:space="preserve"> 4 639,06 </w:t>
            </w:r>
          </w:p>
        </w:tc>
        <w:tc>
          <w:tcPr>
            <w:tcW w:w="1704" w:type="dxa"/>
            <w:shd w:val="clear" w:color="auto" w:fill="auto"/>
          </w:tcPr>
          <w:p w14:paraId="35EA8A2F" w14:textId="210146A3" w:rsidR="00EF0BC0" w:rsidRPr="0025433F" w:rsidRDefault="00EF0BC0" w:rsidP="00EF0BC0">
            <w:pPr>
              <w:jc w:val="center"/>
              <w:rPr>
                <w:rFonts w:ascii="Times New Roman" w:hAnsi="Times New Roman" w:cs="Times New Roman"/>
                <w:sz w:val="24"/>
                <w:szCs w:val="24"/>
              </w:rPr>
            </w:pPr>
            <w:r w:rsidRPr="00266C85">
              <w:t xml:space="preserve"> 4 639,06 </w:t>
            </w:r>
          </w:p>
        </w:tc>
      </w:tr>
      <w:tr w:rsidR="00EF0BC0" w:rsidRPr="0025433F" w14:paraId="75EF4280" w14:textId="77777777" w:rsidTr="00590E74">
        <w:trPr>
          <w:trHeight w:val="345"/>
        </w:trPr>
        <w:tc>
          <w:tcPr>
            <w:tcW w:w="992" w:type="dxa"/>
          </w:tcPr>
          <w:p w14:paraId="58A32CAB" w14:textId="77777777" w:rsidR="00EF0BC0" w:rsidRPr="0025433F" w:rsidRDefault="00EF0BC0" w:rsidP="00EF0BC0">
            <w:pPr>
              <w:pStyle w:val="afff2"/>
              <w:numPr>
                <w:ilvl w:val="0"/>
                <w:numId w:val="27"/>
              </w:numPr>
              <w:rPr>
                <w:szCs w:val="24"/>
              </w:rPr>
            </w:pPr>
          </w:p>
        </w:tc>
        <w:tc>
          <w:tcPr>
            <w:tcW w:w="4849" w:type="dxa"/>
            <w:vAlign w:val="center"/>
          </w:tcPr>
          <w:p w14:paraId="06F58F38" w14:textId="77D7866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Чоппер</w:t>
            </w:r>
          </w:p>
        </w:tc>
        <w:tc>
          <w:tcPr>
            <w:tcW w:w="3685" w:type="dxa"/>
            <w:vAlign w:val="center"/>
          </w:tcPr>
          <w:p w14:paraId="2C783D11" w14:textId="549DDD1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 054.01 (или эквивалент)</w:t>
            </w:r>
          </w:p>
        </w:tc>
        <w:tc>
          <w:tcPr>
            <w:tcW w:w="1134" w:type="dxa"/>
            <w:shd w:val="clear" w:color="auto" w:fill="auto"/>
            <w:vAlign w:val="center"/>
          </w:tcPr>
          <w:p w14:paraId="1583FB76" w14:textId="11B3741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52A67A" w14:textId="295B405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4C94A2C" w14:textId="3CA80261" w:rsidR="00EF0BC0" w:rsidRPr="0025433F" w:rsidRDefault="00EF0BC0" w:rsidP="00EF0BC0">
            <w:pPr>
              <w:jc w:val="center"/>
              <w:rPr>
                <w:rFonts w:ascii="Times New Roman" w:hAnsi="Times New Roman" w:cs="Times New Roman"/>
                <w:sz w:val="24"/>
                <w:szCs w:val="24"/>
              </w:rPr>
            </w:pPr>
            <w:r w:rsidRPr="00811558">
              <w:t xml:space="preserve"> 4 639,06 </w:t>
            </w:r>
          </w:p>
        </w:tc>
        <w:tc>
          <w:tcPr>
            <w:tcW w:w="1704" w:type="dxa"/>
            <w:shd w:val="clear" w:color="auto" w:fill="auto"/>
          </w:tcPr>
          <w:p w14:paraId="092F4824" w14:textId="48FFA7CB" w:rsidR="00EF0BC0" w:rsidRPr="0025433F" w:rsidRDefault="00EF0BC0" w:rsidP="00EF0BC0">
            <w:pPr>
              <w:jc w:val="center"/>
              <w:rPr>
                <w:rFonts w:ascii="Times New Roman" w:hAnsi="Times New Roman" w:cs="Times New Roman"/>
                <w:sz w:val="24"/>
                <w:szCs w:val="24"/>
              </w:rPr>
            </w:pPr>
            <w:r w:rsidRPr="00266C85">
              <w:t xml:space="preserve"> 4 639,06 </w:t>
            </w:r>
          </w:p>
        </w:tc>
      </w:tr>
      <w:tr w:rsidR="00EF0BC0" w:rsidRPr="0025433F" w14:paraId="06B4BDF7" w14:textId="77777777" w:rsidTr="00590E74">
        <w:trPr>
          <w:trHeight w:val="345"/>
        </w:trPr>
        <w:tc>
          <w:tcPr>
            <w:tcW w:w="992" w:type="dxa"/>
          </w:tcPr>
          <w:p w14:paraId="76D715E4" w14:textId="77777777" w:rsidR="00EF0BC0" w:rsidRPr="0025433F" w:rsidRDefault="00EF0BC0" w:rsidP="00EF0BC0">
            <w:pPr>
              <w:pStyle w:val="afff2"/>
              <w:numPr>
                <w:ilvl w:val="0"/>
                <w:numId w:val="27"/>
              </w:numPr>
              <w:rPr>
                <w:szCs w:val="24"/>
              </w:rPr>
            </w:pPr>
          </w:p>
        </w:tc>
        <w:tc>
          <w:tcPr>
            <w:tcW w:w="4849" w:type="dxa"/>
            <w:vAlign w:val="center"/>
          </w:tcPr>
          <w:p w14:paraId="346FD386" w14:textId="224C56F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Чоппер</w:t>
            </w:r>
          </w:p>
        </w:tc>
        <w:tc>
          <w:tcPr>
            <w:tcW w:w="3685" w:type="dxa"/>
            <w:vAlign w:val="center"/>
          </w:tcPr>
          <w:p w14:paraId="66DF104D" w14:textId="4737890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 056 (или эквивалент)</w:t>
            </w:r>
          </w:p>
        </w:tc>
        <w:tc>
          <w:tcPr>
            <w:tcW w:w="1134" w:type="dxa"/>
            <w:shd w:val="clear" w:color="auto" w:fill="auto"/>
            <w:vAlign w:val="center"/>
          </w:tcPr>
          <w:p w14:paraId="411293B8" w14:textId="1BCB71F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0B9E419" w14:textId="2CC0176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7035EC" w14:textId="14701357" w:rsidR="00EF0BC0" w:rsidRPr="0025433F" w:rsidRDefault="00EF0BC0" w:rsidP="00EF0BC0">
            <w:pPr>
              <w:jc w:val="center"/>
              <w:rPr>
                <w:rFonts w:ascii="Times New Roman" w:hAnsi="Times New Roman" w:cs="Times New Roman"/>
                <w:sz w:val="24"/>
                <w:szCs w:val="24"/>
              </w:rPr>
            </w:pPr>
            <w:r w:rsidRPr="00811558">
              <w:t xml:space="preserve"> 5 103,56 </w:t>
            </w:r>
          </w:p>
        </w:tc>
        <w:tc>
          <w:tcPr>
            <w:tcW w:w="1704" w:type="dxa"/>
            <w:shd w:val="clear" w:color="auto" w:fill="auto"/>
          </w:tcPr>
          <w:p w14:paraId="49D18A55" w14:textId="12D4E2A7" w:rsidR="00EF0BC0" w:rsidRPr="0025433F" w:rsidRDefault="00EF0BC0" w:rsidP="00EF0BC0">
            <w:pPr>
              <w:jc w:val="center"/>
              <w:rPr>
                <w:rFonts w:ascii="Times New Roman" w:hAnsi="Times New Roman" w:cs="Times New Roman"/>
                <w:sz w:val="24"/>
                <w:szCs w:val="24"/>
              </w:rPr>
            </w:pPr>
            <w:r w:rsidRPr="00266C85">
              <w:t xml:space="preserve"> 5 103,56 </w:t>
            </w:r>
          </w:p>
        </w:tc>
      </w:tr>
      <w:tr w:rsidR="00EF0BC0" w:rsidRPr="0025433F" w14:paraId="7453CF01" w14:textId="77777777" w:rsidTr="00590E74">
        <w:trPr>
          <w:trHeight w:val="345"/>
        </w:trPr>
        <w:tc>
          <w:tcPr>
            <w:tcW w:w="992" w:type="dxa"/>
          </w:tcPr>
          <w:p w14:paraId="5EE87376" w14:textId="77777777" w:rsidR="00EF0BC0" w:rsidRPr="0025433F" w:rsidRDefault="00EF0BC0" w:rsidP="00EF0BC0">
            <w:pPr>
              <w:pStyle w:val="afff2"/>
              <w:numPr>
                <w:ilvl w:val="0"/>
                <w:numId w:val="27"/>
              </w:numPr>
              <w:rPr>
                <w:szCs w:val="24"/>
              </w:rPr>
            </w:pPr>
          </w:p>
        </w:tc>
        <w:tc>
          <w:tcPr>
            <w:tcW w:w="4849" w:type="dxa"/>
            <w:vAlign w:val="center"/>
          </w:tcPr>
          <w:p w14:paraId="16A261B1" w14:textId="65B0370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Чоппер</w:t>
            </w:r>
          </w:p>
        </w:tc>
        <w:tc>
          <w:tcPr>
            <w:tcW w:w="3685" w:type="dxa"/>
            <w:vAlign w:val="center"/>
          </w:tcPr>
          <w:p w14:paraId="79849800" w14:textId="3891C5C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OKE 001 (или эквивалент)</w:t>
            </w:r>
          </w:p>
        </w:tc>
        <w:tc>
          <w:tcPr>
            <w:tcW w:w="1134" w:type="dxa"/>
            <w:shd w:val="clear" w:color="auto" w:fill="auto"/>
            <w:vAlign w:val="center"/>
          </w:tcPr>
          <w:p w14:paraId="6E8A8563" w14:textId="16814D7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32C08BF" w14:textId="604DD2E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B5862DF" w14:textId="2AA2AAC0" w:rsidR="00EF0BC0" w:rsidRPr="0025433F" w:rsidRDefault="00EF0BC0" w:rsidP="00EF0BC0">
            <w:pPr>
              <w:jc w:val="center"/>
              <w:rPr>
                <w:rFonts w:ascii="Times New Roman" w:hAnsi="Times New Roman" w:cs="Times New Roman"/>
                <w:sz w:val="24"/>
                <w:szCs w:val="24"/>
              </w:rPr>
            </w:pPr>
            <w:r w:rsidRPr="00811558">
              <w:t xml:space="preserve"> 7 862,84 </w:t>
            </w:r>
          </w:p>
        </w:tc>
        <w:tc>
          <w:tcPr>
            <w:tcW w:w="1704" w:type="dxa"/>
            <w:shd w:val="clear" w:color="auto" w:fill="auto"/>
          </w:tcPr>
          <w:p w14:paraId="68D5FCE5" w14:textId="0C07D439" w:rsidR="00EF0BC0" w:rsidRPr="0025433F" w:rsidRDefault="00EF0BC0" w:rsidP="00EF0BC0">
            <w:pPr>
              <w:jc w:val="center"/>
              <w:rPr>
                <w:rFonts w:ascii="Times New Roman" w:hAnsi="Times New Roman" w:cs="Times New Roman"/>
                <w:sz w:val="24"/>
                <w:szCs w:val="24"/>
              </w:rPr>
            </w:pPr>
            <w:r w:rsidRPr="00266C85">
              <w:t xml:space="preserve"> 7 862,84 </w:t>
            </w:r>
          </w:p>
        </w:tc>
      </w:tr>
      <w:tr w:rsidR="00EF0BC0" w:rsidRPr="0025433F" w14:paraId="6AAE5657" w14:textId="77777777" w:rsidTr="00590E74">
        <w:trPr>
          <w:trHeight w:val="345"/>
        </w:trPr>
        <w:tc>
          <w:tcPr>
            <w:tcW w:w="992" w:type="dxa"/>
          </w:tcPr>
          <w:p w14:paraId="4E395631" w14:textId="77777777" w:rsidR="00EF0BC0" w:rsidRPr="0025433F" w:rsidRDefault="00EF0BC0" w:rsidP="00EF0BC0">
            <w:pPr>
              <w:pStyle w:val="afff2"/>
              <w:numPr>
                <w:ilvl w:val="0"/>
                <w:numId w:val="27"/>
              </w:numPr>
              <w:rPr>
                <w:szCs w:val="24"/>
              </w:rPr>
            </w:pPr>
          </w:p>
        </w:tc>
        <w:tc>
          <w:tcPr>
            <w:tcW w:w="4849" w:type="dxa"/>
            <w:vAlign w:val="center"/>
          </w:tcPr>
          <w:p w14:paraId="08AC8752" w14:textId="343C4C2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Чоппер</w:t>
            </w:r>
          </w:p>
        </w:tc>
        <w:tc>
          <w:tcPr>
            <w:tcW w:w="3685" w:type="dxa"/>
            <w:vAlign w:val="center"/>
          </w:tcPr>
          <w:p w14:paraId="1390E416" w14:textId="4B5D98D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OKE 002 (или эквивалент)</w:t>
            </w:r>
          </w:p>
        </w:tc>
        <w:tc>
          <w:tcPr>
            <w:tcW w:w="1134" w:type="dxa"/>
            <w:shd w:val="clear" w:color="auto" w:fill="auto"/>
            <w:vAlign w:val="center"/>
          </w:tcPr>
          <w:p w14:paraId="5DD00F62" w14:textId="6EC841C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1EAFE18" w14:textId="24A0F2F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F2289E0" w14:textId="3D7D5FCB" w:rsidR="00EF0BC0" w:rsidRPr="0025433F" w:rsidRDefault="00EF0BC0" w:rsidP="00EF0BC0">
            <w:pPr>
              <w:jc w:val="center"/>
              <w:rPr>
                <w:rFonts w:ascii="Times New Roman" w:hAnsi="Times New Roman" w:cs="Times New Roman"/>
                <w:sz w:val="24"/>
                <w:szCs w:val="24"/>
              </w:rPr>
            </w:pPr>
            <w:r w:rsidRPr="00811558">
              <w:t xml:space="preserve"> 8 599,99 </w:t>
            </w:r>
          </w:p>
        </w:tc>
        <w:tc>
          <w:tcPr>
            <w:tcW w:w="1704" w:type="dxa"/>
            <w:shd w:val="clear" w:color="auto" w:fill="auto"/>
          </w:tcPr>
          <w:p w14:paraId="6B104830" w14:textId="236540FC" w:rsidR="00EF0BC0" w:rsidRPr="0025433F" w:rsidRDefault="00EF0BC0" w:rsidP="00EF0BC0">
            <w:pPr>
              <w:jc w:val="center"/>
              <w:rPr>
                <w:rFonts w:ascii="Times New Roman" w:hAnsi="Times New Roman" w:cs="Times New Roman"/>
                <w:sz w:val="24"/>
                <w:szCs w:val="24"/>
              </w:rPr>
            </w:pPr>
            <w:r w:rsidRPr="00266C85">
              <w:t xml:space="preserve"> 8 599,99 </w:t>
            </w:r>
          </w:p>
        </w:tc>
      </w:tr>
      <w:tr w:rsidR="00EF0BC0" w:rsidRPr="0025433F" w14:paraId="15967B9A" w14:textId="77777777" w:rsidTr="00590E74">
        <w:trPr>
          <w:trHeight w:val="345"/>
        </w:trPr>
        <w:tc>
          <w:tcPr>
            <w:tcW w:w="992" w:type="dxa"/>
          </w:tcPr>
          <w:p w14:paraId="3D334004" w14:textId="77777777" w:rsidR="00EF0BC0" w:rsidRPr="0025433F" w:rsidRDefault="00EF0BC0" w:rsidP="00EF0BC0">
            <w:pPr>
              <w:pStyle w:val="afff2"/>
              <w:numPr>
                <w:ilvl w:val="0"/>
                <w:numId w:val="27"/>
              </w:numPr>
              <w:rPr>
                <w:szCs w:val="24"/>
              </w:rPr>
            </w:pPr>
          </w:p>
        </w:tc>
        <w:tc>
          <w:tcPr>
            <w:tcW w:w="4849" w:type="dxa"/>
            <w:vAlign w:val="center"/>
          </w:tcPr>
          <w:p w14:paraId="722BAF51" w14:textId="084265F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Чоппер</w:t>
            </w:r>
          </w:p>
        </w:tc>
        <w:tc>
          <w:tcPr>
            <w:tcW w:w="3685" w:type="dxa"/>
            <w:vAlign w:val="center"/>
          </w:tcPr>
          <w:p w14:paraId="434C5855" w14:textId="60BD74B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OKE 003 (или эквивалент)</w:t>
            </w:r>
          </w:p>
        </w:tc>
        <w:tc>
          <w:tcPr>
            <w:tcW w:w="1134" w:type="dxa"/>
            <w:shd w:val="clear" w:color="auto" w:fill="auto"/>
            <w:vAlign w:val="center"/>
          </w:tcPr>
          <w:p w14:paraId="10F1BCC7" w14:textId="388AE3A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E3C5A2" w14:textId="4D968C2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1219930" w14:textId="0DD0B2A2" w:rsidR="00EF0BC0" w:rsidRPr="0025433F" w:rsidRDefault="00EF0BC0" w:rsidP="00EF0BC0">
            <w:pPr>
              <w:jc w:val="center"/>
              <w:rPr>
                <w:rFonts w:ascii="Times New Roman" w:hAnsi="Times New Roman" w:cs="Times New Roman"/>
                <w:sz w:val="24"/>
                <w:szCs w:val="24"/>
              </w:rPr>
            </w:pPr>
            <w:r w:rsidRPr="00811558">
              <w:t xml:space="preserve"> 8 294,66 </w:t>
            </w:r>
          </w:p>
        </w:tc>
        <w:tc>
          <w:tcPr>
            <w:tcW w:w="1704" w:type="dxa"/>
            <w:shd w:val="clear" w:color="auto" w:fill="auto"/>
          </w:tcPr>
          <w:p w14:paraId="10FEAF44" w14:textId="7E7AD8D0" w:rsidR="00EF0BC0" w:rsidRPr="0025433F" w:rsidRDefault="00EF0BC0" w:rsidP="00EF0BC0">
            <w:pPr>
              <w:jc w:val="center"/>
              <w:rPr>
                <w:rFonts w:ascii="Times New Roman" w:hAnsi="Times New Roman" w:cs="Times New Roman"/>
                <w:sz w:val="24"/>
                <w:szCs w:val="24"/>
              </w:rPr>
            </w:pPr>
            <w:r w:rsidRPr="00266C85">
              <w:t xml:space="preserve"> 8 294,66 </w:t>
            </w:r>
          </w:p>
        </w:tc>
      </w:tr>
      <w:tr w:rsidR="00EF0BC0" w:rsidRPr="0025433F" w14:paraId="2C38D46D" w14:textId="77777777" w:rsidTr="00590E74">
        <w:trPr>
          <w:trHeight w:val="345"/>
        </w:trPr>
        <w:tc>
          <w:tcPr>
            <w:tcW w:w="992" w:type="dxa"/>
          </w:tcPr>
          <w:p w14:paraId="491089C1" w14:textId="77777777" w:rsidR="00EF0BC0" w:rsidRPr="0025433F" w:rsidRDefault="00EF0BC0" w:rsidP="00EF0BC0">
            <w:pPr>
              <w:pStyle w:val="afff2"/>
              <w:numPr>
                <w:ilvl w:val="0"/>
                <w:numId w:val="27"/>
              </w:numPr>
              <w:rPr>
                <w:szCs w:val="24"/>
              </w:rPr>
            </w:pPr>
          </w:p>
        </w:tc>
        <w:tc>
          <w:tcPr>
            <w:tcW w:w="4849" w:type="dxa"/>
            <w:vAlign w:val="center"/>
          </w:tcPr>
          <w:p w14:paraId="1A817D8B" w14:textId="764F4B0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глазной</w:t>
            </w:r>
          </w:p>
        </w:tc>
        <w:tc>
          <w:tcPr>
            <w:tcW w:w="3685" w:type="dxa"/>
            <w:vAlign w:val="center"/>
          </w:tcPr>
          <w:p w14:paraId="1A64C8BE" w14:textId="5F33F0B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OKT 001 (или эквивалент)</w:t>
            </w:r>
          </w:p>
        </w:tc>
        <w:tc>
          <w:tcPr>
            <w:tcW w:w="1134" w:type="dxa"/>
            <w:shd w:val="clear" w:color="auto" w:fill="auto"/>
            <w:vAlign w:val="center"/>
          </w:tcPr>
          <w:p w14:paraId="74B9FB75" w14:textId="62E5867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DF0C007" w14:textId="238CAA5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8037E39" w14:textId="1A61BA0F" w:rsidR="00EF0BC0" w:rsidRPr="0025433F" w:rsidRDefault="00EF0BC0" w:rsidP="00EF0BC0">
            <w:pPr>
              <w:jc w:val="center"/>
              <w:rPr>
                <w:rFonts w:ascii="Times New Roman" w:hAnsi="Times New Roman" w:cs="Times New Roman"/>
                <w:sz w:val="24"/>
                <w:szCs w:val="24"/>
              </w:rPr>
            </w:pPr>
            <w:r w:rsidRPr="00811558">
              <w:t xml:space="preserve"> 7 147,80 </w:t>
            </w:r>
          </w:p>
        </w:tc>
        <w:tc>
          <w:tcPr>
            <w:tcW w:w="1704" w:type="dxa"/>
            <w:shd w:val="clear" w:color="auto" w:fill="auto"/>
          </w:tcPr>
          <w:p w14:paraId="790E1497" w14:textId="49DC9886" w:rsidR="00EF0BC0" w:rsidRPr="0025433F" w:rsidRDefault="00EF0BC0" w:rsidP="00EF0BC0">
            <w:pPr>
              <w:jc w:val="center"/>
              <w:rPr>
                <w:rFonts w:ascii="Times New Roman" w:hAnsi="Times New Roman" w:cs="Times New Roman"/>
                <w:sz w:val="24"/>
                <w:szCs w:val="24"/>
              </w:rPr>
            </w:pPr>
            <w:r w:rsidRPr="00266C85">
              <w:t xml:space="preserve"> 7 147,80 </w:t>
            </w:r>
          </w:p>
        </w:tc>
      </w:tr>
      <w:tr w:rsidR="00EF0BC0" w:rsidRPr="0025433F" w14:paraId="5B4A43BB" w14:textId="77777777" w:rsidTr="00590E74">
        <w:trPr>
          <w:trHeight w:val="345"/>
        </w:trPr>
        <w:tc>
          <w:tcPr>
            <w:tcW w:w="992" w:type="dxa"/>
          </w:tcPr>
          <w:p w14:paraId="1B3A1EE9" w14:textId="77777777" w:rsidR="00EF0BC0" w:rsidRPr="0025433F" w:rsidRDefault="00EF0BC0" w:rsidP="00EF0BC0">
            <w:pPr>
              <w:pStyle w:val="afff2"/>
              <w:numPr>
                <w:ilvl w:val="0"/>
                <w:numId w:val="27"/>
              </w:numPr>
              <w:rPr>
                <w:szCs w:val="24"/>
              </w:rPr>
            </w:pPr>
          </w:p>
        </w:tc>
        <w:tc>
          <w:tcPr>
            <w:tcW w:w="4849" w:type="dxa"/>
            <w:vAlign w:val="center"/>
          </w:tcPr>
          <w:p w14:paraId="1FC084CC" w14:textId="5AFDA37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глазной</w:t>
            </w:r>
          </w:p>
        </w:tc>
        <w:tc>
          <w:tcPr>
            <w:tcW w:w="3685" w:type="dxa"/>
            <w:vAlign w:val="center"/>
          </w:tcPr>
          <w:p w14:paraId="73064EE3" w14:textId="66A7757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OKT 002 (или эквивалент)</w:t>
            </w:r>
          </w:p>
        </w:tc>
        <w:tc>
          <w:tcPr>
            <w:tcW w:w="1134" w:type="dxa"/>
            <w:shd w:val="clear" w:color="auto" w:fill="auto"/>
            <w:vAlign w:val="center"/>
          </w:tcPr>
          <w:p w14:paraId="37B349C5" w14:textId="2775F35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21E53A" w14:textId="6670699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363DA08" w14:textId="322B96AF" w:rsidR="00EF0BC0" w:rsidRPr="0025433F" w:rsidRDefault="00EF0BC0" w:rsidP="00EF0BC0">
            <w:pPr>
              <w:jc w:val="center"/>
              <w:rPr>
                <w:rFonts w:ascii="Times New Roman" w:hAnsi="Times New Roman" w:cs="Times New Roman"/>
                <w:sz w:val="24"/>
                <w:szCs w:val="24"/>
              </w:rPr>
            </w:pPr>
            <w:r w:rsidRPr="00811558">
              <w:t xml:space="preserve"> 7 155,19 </w:t>
            </w:r>
          </w:p>
        </w:tc>
        <w:tc>
          <w:tcPr>
            <w:tcW w:w="1704" w:type="dxa"/>
            <w:shd w:val="clear" w:color="auto" w:fill="auto"/>
          </w:tcPr>
          <w:p w14:paraId="38B03767" w14:textId="2ED43B5A" w:rsidR="00EF0BC0" w:rsidRPr="0025433F" w:rsidRDefault="00EF0BC0" w:rsidP="00EF0BC0">
            <w:pPr>
              <w:jc w:val="center"/>
              <w:rPr>
                <w:rFonts w:ascii="Times New Roman" w:hAnsi="Times New Roman" w:cs="Times New Roman"/>
                <w:sz w:val="24"/>
                <w:szCs w:val="24"/>
              </w:rPr>
            </w:pPr>
            <w:r w:rsidRPr="00266C85">
              <w:t xml:space="preserve"> 7 155,19 </w:t>
            </w:r>
          </w:p>
        </w:tc>
      </w:tr>
      <w:tr w:rsidR="00EF0BC0" w:rsidRPr="0025433F" w14:paraId="67AA6A5B" w14:textId="77777777" w:rsidTr="00590E74">
        <w:trPr>
          <w:trHeight w:val="345"/>
        </w:trPr>
        <w:tc>
          <w:tcPr>
            <w:tcW w:w="992" w:type="dxa"/>
          </w:tcPr>
          <w:p w14:paraId="4B154A8E" w14:textId="77777777" w:rsidR="00EF0BC0" w:rsidRPr="0025433F" w:rsidRDefault="00EF0BC0" w:rsidP="00EF0BC0">
            <w:pPr>
              <w:pStyle w:val="afff2"/>
              <w:numPr>
                <w:ilvl w:val="0"/>
                <w:numId w:val="27"/>
              </w:numPr>
              <w:rPr>
                <w:szCs w:val="24"/>
              </w:rPr>
            </w:pPr>
          </w:p>
        </w:tc>
        <w:tc>
          <w:tcPr>
            <w:tcW w:w="4849" w:type="dxa"/>
            <w:vAlign w:val="center"/>
          </w:tcPr>
          <w:p w14:paraId="0AD9F977" w14:textId="4F74929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Чоппер</w:t>
            </w:r>
          </w:p>
        </w:tc>
        <w:tc>
          <w:tcPr>
            <w:tcW w:w="3685" w:type="dxa"/>
            <w:vAlign w:val="center"/>
          </w:tcPr>
          <w:p w14:paraId="1DCF75B8" w14:textId="4151A11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OKT 003 (или эквивалент)</w:t>
            </w:r>
          </w:p>
        </w:tc>
        <w:tc>
          <w:tcPr>
            <w:tcW w:w="1134" w:type="dxa"/>
            <w:shd w:val="clear" w:color="auto" w:fill="auto"/>
            <w:vAlign w:val="center"/>
          </w:tcPr>
          <w:p w14:paraId="6743EF78" w14:textId="540D505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446B300" w14:textId="0190458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74DC9C4" w14:textId="4D408B1E" w:rsidR="00EF0BC0" w:rsidRPr="0025433F" w:rsidRDefault="00EF0BC0" w:rsidP="00EF0BC0">
            <w:pPr>
              <w:jc w:val="center"/>
              <w:rPr>
                <w:rFonts w:ascii="Times New Roman" w:hAnsi="Times New Roman" w:cs="Times New Roman"/>
                <w:sz w:val="24"/>
                <w:szCs w:val="24"/>
              </w:rPr>
            </w:pPr>
            <w:r w:rsidRPr="00811558">
              <w:t xml:space="preserve"> 7 303,43 </w:t>
            </w:r>
          </w:p>
        </w:tc>
        <w:tc>
          <w:tcPr>
            <w:tcW w:w="1704" w:type="dxa"/>
            <w:shd w:val="clear" w:color="auto" w:fill="auto"/>
          </w:tcPr>
          <w:p w14:paraId="1E42119D" w14:textId="1EF5AA0A" w:rsidR="00EF0BC0" w:rsidRPr="0025433F" w:rsidRDefault="00EF0BC0" w:rsidP="00EF0BC0">
            <w:pPr>
              <w:jc w:val="center"/>
              <w:rPr>
                <w:rFonts w:ascii="Times New Roman" w:hAnsi="Times New Roman" w:cs="Times New Roman"/>
                <w:sz w:val="24"/>
                <w:szCs w:val="24"/>
              </w:rPr>
            </w:pPr>
            <w:r w:rsidRPr="00266C85">
              <w:t xml:space="preserve"> 7 303,43 </w:t>
            </w:r>
          </w:p>
        </w:tc>
      </w:tr>
      <w:tr w:rsidR="00EF0BC0" w:rsidRPr="0025433F" w14:paraId="3FF62D1F" w14:textId="77777777" w:rsidTr="00590E74">
        <w:trPr>
          <w:trHeight w:val="345"/>
        </w:trPr>
        <w:tc>
          <w:tcPr>
            <w:tcW w:w="992" w:type="dxa"/>
          </w:tcPr>
          <w:p w14:paraId="0FBF195A" w14:textId="77777777" w:rsidR="00EF0BC0" w:rsidRPr="0025433F" w:rsidRDefault="00EF0BC0" w:rsidP="00EF0BC0">
            <w:pPr>
              <w:pStyle w:val="afff2"/>
              <w:numPr>
                <w:ilvl w:val="0"/>
                <w:numId w:val="27"/>
              </w:numPr>
              <w:rPr>
                <w:szCs w:val="24"/>
              </w:rPr>
            </w:pPr>
          </w:p>
        </w:tc>
        <w:tc>
          <w:tcPr>
            <w:tcW w:w="4849" w:type="dxa"/>
            <w:vAlign w:val="center"/>
          </w:tcPr>
          <w:p w14:paraId="313C4193" w14:textId="4628E24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Чоппер</w:t>
            </w:r>
          </w:p>
        </w:tc>
        <w:tc>
          <w:tcPr>
            <w:tcW w:w="3685" w:type="dxa"/>
            <w:vAlign w:val="center"/>
          </w:tcPr>
          <w:p w14:paraId="4F59C6D9" w14:textId="739E6AF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OKT 004 (или эквивалент)</w:t>
            </w:r>
          </w:p>
        </w:tc>
        <w:tc>
          <w:tcPr>
            <w:tcW w:w="1134" w:type="dxa"/>
            <w:shd w:val="clear" w:color="auto" w:fill="auto"/>
            <w:vAlign w:val="center"/>
          </w:tcPr>
          <w:p w14:paraId="6FAC80DC" w14:textId="3AE3C71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7D87DAB" w14:textId="16C7832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59EBCD" w14:textId="4025EC0B" w:rsidR="00EF0BC0" w:rsidRPr="0025433F" w:rsidRDefault="00EF0BC0" w:rsidP="00EF0BC0">
            <w:pPr>
              <w:jc w:val="center"/>
              <w:rPr>
                <w:rFonts w:ascii="Times New Roman" w:hAnsi="Times New Roman" w:cs="Times New Roman"/>
                <w:sz w:val="24"/>
                <w:szCs w:val="24"/>
              </w:rPr>
            </w:pPr>
            <w:r w:rsidRPr="00811558">
              <w:t xml:space="preserve"> 7 470,44 </w:t>
            </w:r>
          </w:p>
        </w:tc>
        <w:tc>
          <w:tcPr>
            <w:tcW w:w="1704" w:type="dxa"/>
            <w:shd w:val="clear" w:color="auto" w:fill="auto"/>
          </w:tcPr>
          <w:p w14:paraId="2FB7F9C8" w14:textId="5188F9E7" w:rsidR="00EF0BC0" w:rsidRPr="0025433F" w:rsidRDefault="00EF0BC0" w:rsidP="00EF0BC0">
            <w:pPr>
              <w:jc w:val="center"/>
              <w:rPr>
                <w:rFonts w:ascii="Times New Roman" w:hAnsi="Times New Roman" w:cs="Times New Roman"/>
                <w:sz w:val="24"/>
                <w:szCs w:val="24"/>
              </w:rPr>
            </w:pPr>
            <w:r w:rsidRPr="00266C85">
              <w:t xml:space="preserve"> 7 470,44 </w:t>
            </w:r>
          </w:p>
        </w:tc>
      </w:tr>
      <w:tr w:rsidR="00EF0BC0" w:rsidRPr="0025433F" w14:paraId="7A2676E3" w14:textId="77777777" w:rsidTr="00590E74">
        <w:trPr>
          <w:trHeight w:val="345"/>
        </w:trPr>
        <w:tc>
          <w:tcPr>
            <w:tcW w:w="992" w:type="dxa"/>
          </w:tcPr>
          <w:p w14:paraId="622DD254" w14:textId="77777777" w:rsidR="00EF0BC0" w:rsidRPr="0025433F" w:rsidRDefault="00EF0BC0" w:rsidP="00EF0BC0">
            <w:pPr>
              <w:pStyle w:val="afff2"/>
              <w:numPr>
                <w:ilvl w:val="0"/>
                <w:numId w:val="27"/>
              </w:numPr>
              <w:rPr>
                <w:szCs w:val="24"/>
              </w:rPr>
            </w:pPr>
          </w:p>
        </w:tc>
        <w:tc>
          <w:tcPr>
            <w:tcW w:w="4849" w:type="dxa"/>
            <w:vAlign w:val="center"/>
          </w:tcPr>
          <w:p w14:paraId="12EAD914" w14:textId="297DB0C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Петля</w:t>
            </w:r>
          </w:p>
        </w:tc>
        <w:tc>
          <w:tcPr>
            <w:tcW w:w="3685" w:type="dxa"/>
            <w:vAlign w:val="center"/>
          </w:tcPr>
          <w:p w14:paraId="07093F99" w14:textId="1F7A5DA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OL 001 (или эквивалент)</w:t>
            </w:r>
          </w:p>
        </w:tc>
        <w:tc>
          <w:tcPr>
            <w:tcW w:w="1134" w:type="dxa"/>
            <w:shd w:val="clear" w:color="auto" w:fill="auto"/>
            <w:vAlign w:val="center"/>
          </w:tcPr>
          <w:p w14:paraId="569691B5" w14:textId="422E589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960A47E" w14:textId="7EFEB9A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B936A83" w14:textId="09DD3C4A" w:rsidR="00EF0BC0" w:rsidRPr="0025433F" w:rsidRDefault="00EF0BC0" w:rsidP="00EF0BC0">
            <w:pPr>
              <w:jc w:val="center"/>
              <w:rPr>
                <w:rFonts w:ascii="Times New Roman" w:hAnsi="Times New Roman" w:cs="Times New Roman"/>
                <w:sz w:val="24"/>
                <w:szCs w:val="24"/>
              </w:rPr>
            </w:pPr>
            <w:r w:rsidRPr="00811558">
              <w:t xml:space="preserve"> 5 503,96 </w:t>
            </w:r>
          </w:p>
        </w:tc>
        <w:tc>
          <w:tcPr>
            <w:tcW w:w="1704" w:type="dxa"/>
            <w:shd w:val="clear" w:color="auto" w:fill="auto"/>
          </w:tcPr>
          <w:p w14:paraId="2169FD48" w14:textId="0EE7FC92" w:rsidR="00EF0BC0" w:rsidRPr="0025433F" w:rsidRDefault="00EF0BC0" w:rsidP="00EF0BC0">
            <w:pPr>
              <w:jc w:val="center"/>
              <w:rPr>
                <w:rFonts w:ascii="Times New Roman" w:hAnsi="Times New Roman" w:cs="Times New Roman"/>
                <w:sz w:val="24"/>
                <w:szCs w:val="24"/>
              </w:rPr>
            </w:pPr>
            <w:r w:rsidRPr="00266C85">
              <w:t xml:space="preserve"> 5 503,96 </w:t>
            </w:r>
          </w:p>
        </w:tc>
      </w:tr>
      <w:tr w:rsidR="00EF0BC0" w:rsidRPr="0025433F" w14:paraId="64726DFD" w14:textId="77777777" w:rsidTr="00590E74">
        <w:trPr>
          <w:trHeight w:val="345"/>
        </w:trPr>
        <w:tc>
          <w:tcPr>
            <w:tcW w:w="992" w:type="dxa"/>
          </w:tcPr>
          <w:p w14:paraId="30ABEA76" w14:textId="77777777" w:rsidR="00EF0BC0" w:rsidRPr="0025433F" w:rsidRDefault="00EF0BC0" w:rsidP="00EF0BC0">
            <w:pPr>
              <w:pStyle w:val="afff2"/>
              <w:numPr>
                <w:ilvl w:val="0"/>
                <w:numId w:val="27"/>
              </w:numPr>
              <w:rPr>
                <w:szCs w:val="24"/>
              </w:rPr>
            </w:pPr>
          </w:p>
        </w:tc>
        <w:tc>
          <w:tcPr>
            <w:tcW w:w="4849" w:type="dxa"/>
            <w:vAlign w:val="center"/>
          </w:tcPr>
          <w:p w14:paraId="4E4E7E6B" w14:textId="55F4C81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Петля</w:t>
            </w:r>
          </w:p>
        </w:tc>
        <w:tc>
          <w:tcPr>
            <w:tcW w:w="3685" w:type="dxa"/>
            <w:vAlign w:val="center"/>
          </w:tcPr>
          <w:p w14:paraId="1B24EB34" w14:textId="3466792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OL 002 (или эквивалент)</w:t>
            </w:r>
          </w:p>
        </w:tc>
        <w:tc>
          <w:tcPr>
            <w:tcW w:w="1134" w:type="dxa"/>
            <w:shd w:val="clear" w:color="auto" w:fill="auto"/>
            <w:vAlign w:val="center"/>
          </w:tcPr>
          <w:p w14:paraId="3454A8A3" w14:textId="08D9808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ED63FEB" w14:textId="0D25C64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C5EF7E1" w14:textId="075E91A4" w:rsidR="00EF0BC0" w:rsidRPr="0025433F" w:rsidRDefault="00EF0BC0" w:rsidP="00EF0BC0">
            <w:pPr>
              <w:jc w:val="center"/>
              <w:rPr>
                <w:rFonts w:ascii="Times New Roman" w:hAnsi="Times New Roman" w:cs="Times New Roman"/>
                <w:sz w:val="24"/>
                <w:szCs w:val="24"/>
              </w:rPr>
            </w:pPr>
            <w:r w:rsidRPr="00811558">
              <w:t xml:space="preserve"> 5 830,92 </w:t>
            </w:r>
          </w:p>
        </w:tc>
        <w:tc>
          <w:tcPr>
            <w:tcW w:w="1704" w:type="dxa"/>
            <w:shd w:val="clear" w:color="auto" w:fill="auto"/>
          </w:tcPr>
          <w:p w14:paraId="125866F5" w14:textId="74D124DC" w:rsidR="00EF0BC0" w:rsidRPr="0025433F" w:rsidRDefault="00EF0BC0" w:rsidP="00EF0BC0">
            <w:pPr>
              <w:jc w:val="center"/>
              <w:rPr>
                <w:rFonts w:ascii="Times New Roman" w:hAnsi="Times New Roman" w:cs="Times New Roman"/>
                <w:sz w:val="24"/>
                <w:szCs w:val="24"/>
              </w:rPr>
            </w:pPr>
            <w:r w:rsidRPr="00266C85">
              <w:t xml:space="preserve"> 5 830,92 </w:t>
            </w:r>
          </w:p>
        </w:tc>
      </w:tr>
      <w:tr w:rsidR="00EF0BC0" w:rsidRPr="0025433F" w14:paraId="3CB5DD4D" w14:textId="77777777" w:rsidTr="00590E74">
        <w:trPr>
          <w:trHeight w:val="345"/>
        </w:trPr>
        <w:tc>
          <w:tcPr>
            <w:tcW w:w="992" w:type="dxa"/>
          </w:tcPr>
          <w:p w14:paraId="14F26A77" w14:textId="77777777" w:rsidR="00EF0BC0" w:rsidRPr="0025433F" w:rsidRDefault="00EF0BC0" w:rsidP="00EF0BC0">
            <w:pPr>
              <w:pStyle w:val="afff2"/>
              <w:numPr>
                <w:ilvl w:val="0"/>
                <w:numId w:val="27"/>
              </w:numPr>
              <w:rPr>
                <w:szCs w:val="24"/>
              </w:rPr>
            </w:pPr>
          </w:p>
        </w:tc>
        <w:tc>
          <w:tcPr>
            <w:tcW w:w="4849" w:type="dxa"/>
            <w:vAlign w:val="center"/>
          </w:tcPr>
          <w:p w14:paraId="32EB0BC2" w14:textId="2AAC305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Петля</w:t>
            </w:r>
          </w:p>
        </w:tc>
        <w:tc>
          <w:tcPr>
            <w:tcW w:w="3685" w:type="dxa"/>
            <w:vAlign w:val="center"/>
          </w:tcPr>
          <w:p w14:paraId="62F2CE5C" w14:textId="5A427F3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OL 003 (или эквивалент)</w:t>
            </w:r>
          </w:p>
        </w:tc>
        <w:tc>
          <w:tcPr>
            <w:tcW w:w="1134" w:type="dxa"/>
            <w:shd w:val="clear" w:color="auto" w:fill="auto"/>
            <w:vAlign w:val="center"/>
          </w:tcPr>
          <w:p w14:paraId="7E2ED19D" w14:textId="725FDEC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52C6074" w14:textId="7D354CD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27D3C0C" w14:textId="5206013E" w:rsidR="00EF0BC0" w:rsidRPr="0025433F" w:rsidRDefault="00EF0BC0" w:rsidP="00EF0BC0">
            <w:pPr>
              <w:jc w:val="center"/>
              <w:rPr>
                <w:rFonts w:ascii="Times New Roman" w:hAnsi="Times New Roman" w:cs="Times New Roman"/>
                <w:sz w:val="24"/>
                <w:szCs w:val="24"/>
              </w:rPr>
            </w:pPr>
            <w:r w:rsidRPr="00811558">
              <w:t xml:space="preserve"> 5 630,96 </w:t>
            </w:r>
          </w:p>
        </w:tc>
        <w:tc>
          <w:tcPr>
            <w:tcW w:w="1704" w:type="dxa"/>
            <w:shd w:val="clear" w:color="auto" w:fill="auto"/>
          </w:tcPr>
          <w:p w14:paraId="49758681" w14:textId="167FF220" w:rsidR="00EF0BC0" w:rsidRPr="0025433F" w:rsidRDefault="00EF0BC0" w:rsidP="00EF0BC0">
            <w:pPr>
              <w:jc w:val="center"/>
              <w:rPr>
                <w:rFonts w:ascii="Times New Roman" w:hAnsi="Times New Roman" w:cs="Times New Roman"/>
                <w:sz w:val="24"/>
                <w:szCs w:val="24"/>
              </w:rPr>
            </w:pPr>
            <w:r w:rsidRPr="00266C85">
              <w:t xml:space="preserve"> 5 630,96 </w:t>
            </w:r>
          </w:p>
        </w:tc>
      </w:tr>
      <w:tr w:rsidR="00EF0BC0" w:rsidRPr="0025433F" w14:paraId="7A743B8E" w14:textId="77777777" w:rsidTr="00590E74">
        <w:trPr>
          <w:trHeight w:val="345"/>
        </w:trPr>
        <w:tc>
          <w:tcPr>
            <w:tcW w:w="992" w:type="dxa"/>
          </w:tcPr>
          <w:p w14:paraId="27F7B608" w14:textId="77777777" w:rsidR="00EF0BC0" w:rsidRPr="0025433F" w:rsidRDefault="00EF0BC0" w:rsidP="00EF0BC0">
            <w:pPr>
              <w:pStyle w:val="afff2"/>
              <w:numPr>
                <w:ilvl w:val="0"/>
                <w:numId w:val="27"/>
              </w:numPr>
              <w:rPr>
                <w:szCs w:val="24"/>
              </w:rPr>
            </w:pPr>
          </w:p>
        </w:tc>
        <w:tc>
          <w:tcPr>
            <w:tcW w:w="4849" w:type="dxa"/>
            <w:vAlign w:val="center"/>
          </w:tcPr>
          <w:p w14:paraId="650F0953" w14:textId="2AC705E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Циркуль по Кастровьехо</w:t>
            </w:r>
          </w:p>
        </w:tc>
        <w:tc>
          <w:tcPr>
            <w:tcW w:w="3685" w:type="dxa"/>
            <w:vAlign w:val="center"/>
          </w:tcPr>
          <w:p w14:paraId="1224D22A" w14:textId="44176E1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OM 001 (или эквивалент)</w:t>
            </w:r>
          </w:p>
        </w:tc>
        <w:tc>
          <w:tcPr>
            <w:tcW w:w="1134" w:type="dxa"/>
            <w:shd w:val="clear" w:color="auto" w:fill="auto"/>
            <w:vAlign w:val="center"/>
          </w:tcPr>
          <w:p w14:paraId="0CE5ACBE" w14:textId="17E39DA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220A49A" w14:textId="00D2B2C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9578EE6" w14:textId="4B6A77FF" w:rsidR="00EF0BC0" w:rsidRPr="0025433F" w:rsidRDefault="00EF0BC0" w:rsidP="00EF0BC0">
            <w:pPr>
              <w:jc w:val="center"/>
              <w:rPr>
                <w:rFonts w:ascii="Times New Roman" w:hAnsi="Times New Roman" w:cs="Times New Roman"/>
                <w:sz w:val="24"/>
                <w:szCs w:val="24"/>
              </w:rPr>
            </w:pPr>
            <w:r w:rsidRPr="00811558">
              <w:t xml:space="preserve"> 11 859,70 </w:t>
            </w:r>
          </w:p>
        </w:tc>
        <w:tc>
          <w:tcPr>
            <w:tcW w:w="1704" w:type="dxa"/>
            <w:shd w:val="clear" w:color="auto" w:fill="auto"/>
          </w:tcPr>
          <w:p w14:paraId="4F11D70F" w14:textId="4578862C" w:rsidR="00EF0BC0" w:rsidRPr="0025433F" w:rsidRDefault="00EF0BC0" w:rsidP="00EF0BC0">
            <w:pPr>
              <w:jc w:val="center"/>
              <w:rPr>
                <w:rFonts w:ascii="Times New Roman" w:hAnsi="Times New Roman" w:cs="Times New Roman"/>
                <w:sz w:val="24"/>
                <w:szCs w:val="24"/>
              </w:rPr>
            </w:pPr>
            <w:r w:rsidRPr="00266C85">
              <w:t xml:space="preserve"> 11 859,70 </w:t>
            </w:r>
          </w:p>
        </w:tc>
      </w:tr>
      <w:tr w:rsidR="00EF0BC0" w:rsidRPr="0025433F" w14:paraId="79F215EC" w14:textId="77777777" w:rsidTr="00590E74">
        <w:trPr>
          <w:trHeight w:val="345"/>
        </w:trPr>
        <w:tc>
          <w:tcPr>
            <w:tcW w:w="992" w:type="dxa"/>
          </w:tcPr>
          <w:p w14:paraId="581DA002" w14:textId="77777777" w:rsidR="00EF0BC0" w:rsidRPr="0025433F" w:rsidRDefault="00EF0BC0" w:rsidP="00EF0BC0">
            <w:pPr>
              <w:pStyle w:val="afff2"/>
              <w:numPr>
                <w:ilvl w:val="0"/>
                <w:numId w:val="27"/>
              </w:numPr>
              <w:rPr>
                <w:szCs w:val="24"/>
              </w:rPr>
            </w:pPr>
          </w:p>
        </w:tc>
        <w:tc>
          <w:tcPr>
            <w:tcW w:w="4849" w:type="dxa"/>
            <w:vAlign w:val="center"/>
          </w:tcPr>
          <w:p w14:paraId="03905C73" w14:textId="3039F3F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Циркуль по Кастровьехо</w:t>
            </w:r>
          </w:p>
        </w:tc>
        <w:tc>
          <w:tcPr>
            <w:tcW w:w="3685" w:type="dxa"/>
            <w:vAlign w:val="center"/>
          </w:tcPr>
          <w:p w14:paraId="5D743474" w14:textId="51E6838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OM 001.02 (или эквивалент)</w:t>
            </w:r>
          </w:p>
        </w:tc>
        <w:tc>
          <w:tcPr>
            <w:tcW w:w="1134" w:type="dxa"/>
            <w:shd w:val="clear" w:color="auto" w:fill="auto"/>
            <w:vAlign w:val="center"/>
          </w:tcPr>
          <w:p w14:paraId="54375495" w14:textId="299F405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9B4C9CB" w14:textId="2E210C6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AE5FA4" w14:textId="4E8A4E9F" w:rsidR="00EF0BC0" w:rsidRPr="0025433F" w:rsidRDefault="00EF0BC0" w:rsidP="00EF0BC0">
            <w:pPr>
              <w:jc w:val="center"/>
              <w:rPr>
                <w:rFonts w:ascii="Times New Roman" w:hAnsi="Times New Roman" w:cs="Times New Roman"/>
                <w:sz w:val="24"/>
                <w:szCs w:val="24"/>
              </w:rPr>
            </w:pPr>
            <w:r w:rsidRPr="00811558">
              <w:t xml:space="preserve"> 12 045,63 </w:t>
            </w:r>
          </w:p>
        </w:tc>
        <w:tc>
          <w:tcPr>
            <w:tcW w:w="1704" w:type="dxa"/>
            <w:shd w:val="clear" w:color="auto" w:fill="auto"/>
          </w:tcPr>
          <w:p w14:paraId="5797E9D3" w14:textId="3BC029F0" w:rsidR="00EF0BC0" w:rsidRPr="0025433F" w:rsidRDefault="00EF0BC0" w:rsidP="00EF0BC0">
            <w:pPr>
              <w:jc w:val="center"/>
              <w:rPr>
                <w:rFonts w:ascii="Times New Roman" w:hAnsi="Times New Roman" w:cs="Times New Roman"/>
                <w:sz w:val="24"/>
                <w:szCs w:val="24"/>
              </w:rPr>
            </w:pPr>
            <w:r w:rsidRPr="00266C85">
              <w:t xml:space="preserve"> 12 045,63 </w:t>
            </w:r>
          </w:p>
        </w:tc>
      </w:tr>
      <w:tr w:rsidR="00EF0BC0" w:rsidRPr="0025433F" w14:paraId="2A1D846B" w14:textId="77777777" w:rsidTr="00590E74">
        <w:trPr>
          <w:trHeight w:val="345"/>
        </w:trPr>
        <w:tc>
          <w:tcPr>
            <w:tcW w:w="992" w:type="dxa"/>
          </w:tcPr>
          <w:p w14:paraId="573FE982" w14:textId="77777777" w:rsidR="00EF0BC0" w:rsidRPr="0025433F" w:rsidRDefault="00EF0BC0" w:rsidP="00EF0BC0">
            <w:pPr>
              <w:pStyle w:val="afff2"/>
              <w:numPr>
                <w:ilvl w:val="0"/>
                <w:numId w:val="27"/>
              </w:numPr>
              <w:rPr>
                <w:szCs w:val="24"/>
              </w:rPr>
            </w:pPr>
          </w:p>
        </w:tc>
        <w:tc>
          <w:tcPr>
            <w:tcW w:w="4849" w:type="dxa"/>
            <w:vAlign w:val="center"/>
          </w:tcPr>
          <w:p w14:paraId="49EDF3EC" w14:textId="3A501E8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Маркер</w:t>
            </w:r>
          </w:p>
        </w:tc>
        <w:tc>
          <w:tcPr>
            <w:tcW w:w="3685" w:type="dxa"/>
            <w:vAlign w:val="center"/>
          </w:tcPr>
          <w:p w14:paraId="68AD708F" w14:textId="134FB2F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OM 002 (или эквивалент)</w:t>
            </w:r>
          </w:p>
        </w:tc>
        <w:tc>
          <w:tcPr>
            <w:tcW w:w="1134" w:type="dxa"/>
            <w:shd w:val="clear" w:color="auto" w:fill="auto"/>
            <w:vAlign w:val="center"/>
          </w:tcPr>
          <w:p w14:paraId="48B37A74" w14:textId="4E0D20B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86D8630" w14:textId="44E5A74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CC1B54F" w14:textId="2AF71390" w:rsidR="00EF0BC0" w:rsidRPr="0025433F" w:rsidRDefault="00EF0BC0" w:rsidP="00EF0BC0">
            <w:pPr>
              <w:jc w:val="center"/>
              <w:rPr>
                <w:rFonts w:ascii="Times New Roman" w:hAnsi="Times New Roman" w:cs="Times New Roman"/>
                <w:sz w:val="24"/>
                <w:szCs w:val="24"/>
              </w:rPr>
            </w:pPr>
            <w:r w:rsidRPr="00811558">
              <w:t xml:space="preserve"> 4 557,45 </w:t>
            </w:r>
          </w:p>
        </w:tc>
        <w:tc>
          <w:tcPr>
            <w:tcW w:w="1704" w:type="dxa"/>
            <w:shd w:val="clear" w:color="auto" w:fill="auto"/>
          </w:tcPr>
          <w:p w14:paraId="7E555151" w14:textId="5615C1DD" w:rsidR="00EF0BC0" w:rsidRPr="0025433F" w:rsidRDefault="00EF0BC0" w:rsidP="00EF0BC0">
            <w:pPr>
              <w:jc w:val="center"/>
              <w:rPr>
                <w:rFonts w:ascii="Times New Roman" w:hAnsi="Times New Roman" w:cs="Times New Roman"/>
                <w:sz w:val="24"/>
                <w:szCs w:val="24"/>
              </w:rPr>
            </w:pPr>
            <w:r w:rsidRPr="00266C85">
              <w:t xml:space="preserve"> 4 557,45 </w:t>
            </w:r>
          </w:p>
        </w:tc>
      </w:tr>
      <w:tr w:rsidR="00EF0BC0" w:rsidRPr="0025433F" w14:paraId="3C839F26" w14:textId="77777777" w:rsidTr="00590E74">
        <w:trPr>
          <w:trHeight w:val="345"/>
        </w:trPr>
        <w:tc>
          <w:tcPr>
            <w:tcW w:w="992" w:type="dxa"/>
          </w:tcPr>
          <w:p w14:paraId="496DB73D" w14:textId="77777777" w:rsidR="00EF0BC0" w:rsidRPr="0025433F" w:rsidRDefault="00EF0BC0" w:rsidP="00EF0BC0">
            <w:pPr>
              <w:pStyle w:val="afff2"/>
              <w:numPr>
                <w:ilvl w:val="0"/>
                <w:numId w:val="27"/>
              </w:numPr>
              <w:rPr>
                <w:szCs w:val="24"/>
              </w:rPr>
            </w:pPr>
          </w:p>
        </w:tc>
        <w:tc>
          <w:tcPr>
            <w:tcW w:w="4849" w:type="dxa"/>
            <w:vAlign w:val="center"/>
          </w:tcPr>
          <w:p w14:paraId="111B8C1C" w14:textId="2EB0AAF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Маркер</w:t>
            </w:r>
          </w:p>
        </w:tc>
        <w:tc>
          <w:tcPr>
            <w:tcW w:w="3685" w:type="dxa"/>
            <w:vAlign w:val="center"/>
          </w:tcPr>
          <w:p w14:paraId="5E471587" w14:textId="7391BC6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OM 004 (или эквивалент)</w:t>
            </w:r>
          </w:p>
        </w:tc>
        <w:tc>
          <w:tcPr>
            <w:tcW w:w="1134" w:type="dxa"/>
            <w:shd w:val="clear" w:color="auto" w:fill="auto"/>
            <w:vAlign w:val="center"/>
          </w:tcPr>
          <w:p w14:paraId="68DAC5B1" w14:textId="60C41AD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DF07FF" w14:textId="394F4EA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6427C4F" w14:textId="63B64112" w:rsidR="00EF0BC0" w:rsidRPr="0025433F" w:rsidRDefault="00EF0BC0" w:rsidP="00EF0BC0">
            <w:pPr>
              <w:jc w:val="center"/>
              <w:rPr>
                <w:rFonts w:ascii="Times New Roman" w:hAnsi="Times New Roman" w:cs="Times New Roman"/>
                <w:sz w:val="24"/>
                <w:szCs w:val="24"/>
              </w:rPr>
            </w:pPr>
            <w:r w:rsidRPr="00811558">
              <w:t xml:space="preserve"> 7 072,82 </w:t>
            </w:r>
          </w:p>
        </w:tc>
        <w:tc>
          <w:tcPr>
            <w:tcW w:w="1704" w:type="dxa"/>
            <w:shd w:val="clear" w:color="auto" w:fill="auto"/>
          </w:tcPr>
          <w:p w14:paraId="5FA79ECA" w14:textId="1BBB27C9" w:rsidR="00EF0BC0" w:rsidRPr="0025433F" w:rsidRDefault="00EF0BC0" w:rsidP="00EF0BC0">
            <w:pPr>
              <w:jc w:val="center"/>
              <w:rPr>
                <w:rFonts w:ascii="Times New Roman" w:hAnsi="Times New Roman" w:cs="Times New Roman"/>
                <w:sz w:val="24"/>
                <w:szCs w:val="24"/>
              </w:rPr>
            </w:pPr>
            <w:r w:rsidRPr="00266C85">
              <w:t xml:space="preserve"> 7 072,82 </w:t>
            </w:r>
          </w:p>
        </w:tc>
      </w:tr>
      <w:tr w:rsidR="00EF0BC0" w:rsidRPr="0025433F" w14:paraId="4C55EB7C" w14:textId="77777777" w:rsidTr="00590E74">
        <w:trPr>
          <w:trHeight w:val="345"/>
        </w:trPr>
        <w:tc>
          <w:tcPr>
            <w:tcW w:w="992" w:type="dxa"/>
          </w:tcPr>
          <w:p w14:paraId="207D40A2" w14:textId="77777777" w:rsidR="00EF0BC0" w:rsidRPr="0025433F" w:rsidRDefault="00EF0BC0" w:rsidP="00EF0BC0">
            <w:pPr>
              <w:pStyle w:val="afff2"/>
              <w:numPr>
                <w:ilvl w:val="0"/>
                <w:numId w:val="27"/>
              </w:numPr>
              <w:rPr>
                <w:szCs w:val="24"/>
              </w:rPr>
            </w:pPr>
          </w:p>
        </w:tc>
        <w:tc>
          <w:tcPr>
            <w:tcW w:w="4849" w:type="dxa"/>
            <w:vAlign w:val="center"/>
          </w:tcPr>
          <w:p w14:paraId="002559CD" w14:textId="4A9B91D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Маркер</w:t>
            </w:r>
          </w:p>
        </w:tc>
        <w:tc>
          <w:tcPr>
            <w:tcW w:w="3685" w:type="dxa"/>
            <w:vAlign w:val="center"/>
          </w:tcPr>
          <w:p w14:paraId="0E978172" w14:textId="38F5428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OM 004.02 (или эквивалент)</w:t>
            </w:r>
          </w:p>
        </w:tc>
        <w:tc>
          <w:tcPr>
            <w:tcW w:w="1134" w:type="dxa"/>
            <w:shd w:val="clear" w:color="auto" w:fill="auto"/>
            <w:vAlign w:val="center"/>
          </w:tcPr>
          <w:p w14:paraId="33F2C3DF" w14:textId="6811D14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5116E9" w14:textId="32896EE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8E8A2CA" w14:textId="61EB2D7F" w:rsidR="00EF0BC0" w:rsidRPr="0025433F" w:rsidRDefault="00EF0BC0" w:rsidP="00EF0BC0">
            <w:pPr>
              <w:jc w:val="center"/>
              <w:rPr>
                <w:rFonts w:ascii="Times New Roman" w:hAnsi="Times New Roman" w:cs="Times New Roman"/>
                <w:sz w:val="24"/>
                <w:szCs w:val="24"/>
              </w:rPr>
            </w:pPr>
            <w:r w:rsidRPr="00811558">
              <w:t xml:space="preserve"> 7 986,70 </w:t>
            </w:r>
          </w:p>
        </w:tc>
        <w:tc>
          <w:tcPr>
            <w:tcW w:w="1704" w:type="dxa"/>
            <w:shd w:val="clear" w:color="auto" w:fill="auto"/>
          </w:tcPr>
          <w:p w14:paraId="6FB9F76C" w14:textId="75F1FE17" w:rsidR="00EF0BC0" w:rsidRPr="0025433F" w:rsidRDefault="00EF0BC0" w:rsidP="00EF0BC0">
            <w:pPr>
              <w:jc w:val="center"/>
              <w:rPr>
                <w:rFonts w:ascii="Times New Roman" w:hAnsi="Times New Roman" w:cs="Times New Roman"/>
                <w:sz w:val="24"/>
                <w:szCs w:val="24"/>
              </w:rPr>
            </w:pPr>
            <w:r w:rsidRPr="00266C85">
              <w:t xml:space="preserve"> 7 986,70 </w:t>
            </w:r>
          </w:p>
        </w:tc>
      </w:tr>
      <w:tr w:rsidR="00EF0BC0" w:rsidRPr="0025433F" w14:paraId="5E452DAB" w14:textId="77777777" w:rsidTr="00590E74">
        <w:trPr>
          <w:trHeight w:val="345"/>
        </w:trPr>
        <w:tc>
          <w:tcPr>
            <w:tcW w:w="992" w:type="dxa"/>
          </w:tcPr>
          <w:p w14:paraId="1737DAA0" w14:textId="77777777" w:rsidR="00EF0BC0" w:rsidRPr="0025433F" w:rsidRDefault="00EF0BC0" w:rsidP="00EF0BC0">
            <w:pPr>
              <w:pStyle w:val="afff2"/>
              <w:numPr>
                <w:ilvl w:val="0"/>
                <w:numId w:val="27"/>
              </w:numPr>
              <w:rPr>
                <w:szCs w:val="24"/>
              </w:rPr>
            </w:pPr>
          </w:p>
        </w:tc>
        <w:tc>
          <w:tcPr>
            <w:tcW w:w="4849" w:type="dxa"/>
            <w:vAlign w:val="center"/>
          </w:tcPr>
          <w:p w14:paraId="54CAF926" w14:textId="4D376D6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Маркер</w:t>
            </w:r>
          </w:p>
        </w:tc>
        <w:tc>
          <w:tcPr>
            <w:tcW w:w="3685" w:type="dxa"/>
            <w:vAlign w:val="center"/>
          </w:tcPr>
          <w:p w14:paraId="6CFF0339" w14:textId="3406658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OM 009 (или эквивалент)</w:t>
            </w:r>
          </w:p>
        </w:tc>
        <w:tc>
          <w:tcPr>
            <w:tcW w:w="1134" w:type="dxa"/>
            <w:shd w:val="clear" w:color="auto" w:fill="auto"/>
            <w:vAlign w:val="center"/>
          </w:tcPr>
          <w:p w14:paraId="09C51C85" w14:textId="654D994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9E3DB80" w14:textId="5D71698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568BEC0" w14:textId="163D58CD" w:rsidR="00EF0BC0" w:rsidRPr="0025433F" w:rsidRDefault="00EF0BC0" w:rsidP="00EF0BC0">
            <w:pPr>
              <w:jc w:val="center"/>
              <w:rPr>
                <w:rFonts w:ascii="Times New Roman" w:hAnsi="Times New Roman" w:cs="Times New Roman"/>
                <w:sz w:val="24"/>
                <w:szCs w:val="24"/>
              </w:rPr>
            </w:pPr>
            <w:r w:rsidRPr="00811558">
              <w:t xml:space="preserve"> 1 974,40 </w:t>
            </w:r>
          </w:p>
        </w:tc>
        <w:tc>
          <w:tcPr>
            <w:tcW w:w="1704" w:type="dxa"/>
            <w:shd w:val="clear" w:color="auto" w:fill="auto"/>
          </w:tcPr>
          <w:p w14:paraId="7E6AB240" w14:textId="5FADC1C6" w:rsidR="00EF0BC0" w:rsidRPr="0025433F" w:rsidRDefault="00EF0BC0" w:rsidP="00EF0BC0">
            <w:pPr>
              <w:jc w:val="center"/>
              <w:rPr>
                <w:rFonts w:ascii="Times New Roman" w:hAnsi="Times New Roman" w:cs="Times New Roman"/>
                <w:sz w:val="24"/>
                <w:szCs w:val="24"/>
              </w:rPr>
            </w:pPr>
            <w:r w:rsidRPr="00266C85">
              <w:t xml:space="preserve"> 1 974,40 </w:t>
            </w:r>
          </w:p>
        </w:tc>
      </w:tr>
      <w:tr w:rsidR="00EF0BC0" w:rsidRPr="0025433F" w14:paraId="55BBC460" w14:textId="77777777" w:rsidTr="00590E74">
        <w:trPr>
          <w:trHeight w:val="345"/>
        </w:trPr>
        <w:tc>
          <w:tcPr>
            <w:tcW w:w="992" w:type="dxa"/>
          </w:tcPr>
          <w:p w14:paraId="1EF5F308" w14:textId="77777777" w:rsidR="00EF0BC0" w:rsidRPr="0025433F" w:rsidRDefault="00EF0BC0" w:rsidP="00EF0BC0">
            <w:pPr>
              <w:pStyle w:val="afff2"/>
              <w:numPr>
                <w:ilvl w:val="0"/>
                <w:numId w:val="27"/>
              </w:numPr>
              <w:rPr>
                <w:szCs w:val="24"/>
              </w:rPr>
            </w:pPr>
          </w:p>
        </w:tc>
        <w:tc>
          <w:tcPr>
            <w:tcW w:w="4849" w:type="dxa"/>
            <w:vAlign w:val="center"/>
          </w:tcPr>
          <w:p w14:paraId="5C7941B0" w14:textId="626BEE8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Маркер</w:t>
            </w:r>
          </w:p>
        </w:tc>
        <w:tc>
          <w:tcPr>
            <w:tcW w:w="3685" w:type="dxa"/>
            <w:vAlign w:val="center"/>
          </w:tcPr>
          <w:p w14:paraId="3B22F710" w14:textId="7470B04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OM 009.01 (или эквивалент)</w:t>
            </w:r>
          </w:p>
        </w:tc>
        <w:tc>
          <w:tcPr>
            <w:tcW w:w="1134" w:type="dxa"/>
            <w:shd w:val="clear" w:color="auto" w:fill="auto"/>
            <w:vAlign w:val="center"/>
          </w:tcPr>
          <w:p w14:paraId="32D9D73A" w14:textId="0E2BA34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A22A130" w14:textId="62E9CA9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D8E9577" w14:textId="4A846705" w:rsidR="00EF0BC0" w:rsidRPr="0025433F" w:rsidRDefault="00EF0BC0" w:rsidP="00EF0BC0">
            <w:pPr>
              <w:jc w:val="center"/>
              <w:rPr>
                <w:rFonts w:ascii="Times New Roman" w:hAnsi="Times New Roman" w:cs="Times New Roman"/>
                <w:sz w:val="24"/>
                <w:szCs w:val="24"/>
              </w:rPr>
            </w:pPr>
            <w:r w:rsidRPr="00811558">
              <w:t xml:space="preserve"> 1 969,13 </w:t>
            </w:r>
          </w:p>
        </w:tc>
        <w:tc>
          <w:tcPr>
            <w:tcW w:w="1704" w:type="dxa"/>
            <w:shd w:val="clear" w:color="auto" w:fill="auto"/>
          </w:tcPr>
          <w:p w14:paraId="7208C6B3" w14:textId="27EFA7DE" w:rsidR="00EF0BC0" w:rsidRPr="0025433F" w:rsidRDefault="00EF0BC0" w:rsidP="00EF0BC0">
            <w:pPr>
              <w:jc w:val="center"/>
              <w:rPr>
                <w:rFonts w:ascii="Times New Roman" w:hAnsi="Times New Roman" w:cs="Times New Roman"/>
                <w:sz w:val="24"/>
                <w:szCs w:val="24"/>
              </w:rPr>
            </w:pPr>
            <w:r w:rsidRPr="00266C85">
              <w:t xml:space="preserve"> 1 969,13 </w:t>
            </w:r>
          </w:p>
        </w:tc>
      </w:tr>
      <w:tr w:rsidR="00EF0BC0" w:rsidRPr="0025433F" w14:paraId="2F1F5B2C" w14:textId="77777777" w:rsidTr="00590E74">
        <w:trPr>
          <w:trHeight w:val="345"/>
        </w:trPr>
        <w:tc>
          <w:tcPr>
            <w:tcW w:w="992" w:type="dxa"/>
          </w:tcPr>
          <w:p w14:paraId="1F6980C0" w14:textId="77777777" w:rsidR="00EF0BC0" w:rsidRPr="0025433F" w:rsidRDefault="00EF0BC0" w:rsidP="00EF0BC0">
            <w:pPr>
              <w:pStyle w:val="afff2"/>
              <w:numPr>
                <w:ilvl w:val="0"/>
                <w:numId w:val="27"/>
              </w:numPr>
              <w:rPr>
                <w:szCs w:val="24"/>
              </w:rPr>
            </w:pPr>
          </w:p>
        </w:tc>
        <w:tc>
          <w:tcPr>
            <w:tcW w:w="4849" w:type="dxa"/>
            <w:vAlign w:val="center"/>
          </w:tcPr>
          <w:p w14:paraId="2D7D127A" w14:textId="61AA145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Маркер</w:t>
            </w:r>
          </w:p>
        </w:tc>
        <w:tc>
          <w:tcPr>
            <w:tcW w:w="3685" w:type="dxa"/>
            <w:vAlign w:val="center"/>
          </w:tcPr>
          <w:p w14:paraId="3C347AB1" w14:textId="22273FE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OM 021.01 (или эквивалент)</w:t>
            </w:r>
          </w:p>
        </w:tc>
        <w:tc>
          <w:tcPr>
            <w:tcW w:w="1134" w:type="dxa"/>
            <w:shd w:val="clear" w:color="auto" w:fill="auto"/>
            <w:vAlign w:val="center"/>
          </w:tcPr>
          <w:p w14:paraId="323AAC29" w14:textId="476D03B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FEB7292" w14:textId="3E0EC4D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696FE10" w14:textId="54710DA5" w:rsidR="00EF0BC0" w:rsidRPr="0025433F" w:rsidRDefault="00EF0BC0" w:rsidP="00EF0BC0">
            <w:pPr>
              <w:jc w:val="center"/>
              <w:rPr>
                <w:rFonts w:ascii="Times New Roman" w:hAnsi="Times New Roman" w:cs="Times New Roman"/>
                <w:sz w:val="24"/>
                <w:szCs w:val="24"/>
              </w:rPr>
            </w:pPr>
            <w:r w:rsidRPr="00811558">
              <w:t xml:space="preserve"> 10 366,63 </w:t>
            </w:r>
          </w:p>
        </w:tc>
        <w:tc>
          <w:tcPr>
            <w:tcW w:w="1704" w:type="dxa"/>
            <w:shd w:val="clear" w:color="auto" w:fill="auto"/>
          </w:tcPr>
          <w:p w14:paraId="799DA066" w14:textId="3007A872" w:rsidR="00EF0BC0" w:rsidRPr="0025433F" w:rsidRDefault="00EF0BC0" w:rsidP="00EF0BC0">
            <w:pPr>
              <w:jc w:val="center"/>
              <w:rPr>
                <w:rFonts w:ascii="Times New Roman" w:hAnsi="Times New Roman" w:cs="Times New Roman"/>
                <w:sz w:val="24"/>
                <w:szCs w:val="24"/>
              </w:rPr>
            </w:pPr>
            <w:r w:rsidRPr="00266C85">
              <w:t xml:space="preserve"> 10 366,63 </w:t>
            </w:r>
          </w:p>
        </w:tc>
      </w:tr>
      <w:tr w:rsidR="00EF0BC0" w:rsidRPr="0025433F" w14:paraId="7790F06E" w14:textId="77777777" w:rsidTr="00590E74">
        <w:trPr>
          <w:trHeight w:val="345"/>
        </w:trPr>
        <w:tc>
          <w:tcPr>
            <w:tcW w:w="992" w:type="dxa"/>
          </w:tcPr>
          <w:p w14:paraId="60F97309" w14:textId="77777777" w:rsidR="00EF0BC0" w:rsidRPr="0025433F" w:rsidRDefault="00EF0BC0" w:rsidP="00EF0BC0">
            <w:pPr>
              <w:pStyle w:val="afff2"/>
              <w:numPr>
                <w:ilvl w:val="0"/>
                <w:numId w:val="27"/>
              </w:numPr>
              <w:rPr>
                <w:szCs w:val="24"/>
              </w:rPr>
            </w:pPr>
          </w:p>
        </w:tc>
        <w:tc>
          <w:tcPr>
            <w:tcW w:w="4849" w:type="dxa"/>
            <w:vAlign w:val="center"/>
          </w:tcPr>
          <w:p w14:paraId="5CBF081E" w14:textId="54DB5E5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Маркер</w:t>
            </w:r>
          </w:p>
        </w:tc>
        <w:tc>
          <w:tcPr>
            <w:tcW w:w="3685" w:type="dxa"/>
            <w:vAlign w:val="center"/>
          </w:tcPr>
          <w:p w14:paraId="59D78165" w14:textId="56CC407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OM 023.01 (или эквивалент)</w:t>
            </w:r>
          </w:p>
        </w:tc>
        <w:tc>
          <w:tcPr>
            <w:tcW w:w="1134" w:type="dxa"/>
            <w:shd w:val="clear" w:color="auto" w:fill="auto"/>
            <w:vAlign w:val="center"/>
          </w:tcPr>
          <w:p w14:paraId="27A75DA9" w14:textId="4453B1C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AC0F269" w14:textId="57A199A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7209411" w14:textId="10256330" w:rsidR="00EF0BC0" w:rsidRPr="0025433F" w:rsidRDefault="00EF0BC0" w:rsidP="00EF0BC0">
            <w:pPr>
              <w:jc w:val="center"/>
              <w:rPr>
                <w:rFonts w:ascii="Times New Roman" w:hAnsi="Times New Roman" w:cs="Times New Roman"/>
                <w:sz w:val="24"/>
                <w:szCs w:val="24"/>
              </w:rPr>
            </w:pPr>
            <w:r w:rsidRPr="00811558">
              <w:t xml:space="preserve"> 9 394,16 </w:t>
            </w:r>
          </w:p>
        </w:tc>
        <w:tc>
          <w:tcPr>
            <w:tcW w:w="1704" w:type="dxa"/>
            <w:shd w:val="clear" w:color="auto" w:fill="auto"/>
          </w:tcPr>
          <w:p w14:paraId="77DD158E" w14:textId="30D5EB1E" w:rsidR="00EF0BC0" w:rsidRPr="0025433F" w:rsidRDefault="00EF0BC0" w:rsidP="00EF0BC0">
            <w:pPr>
              <w:jc w:val="center"/>
              <w:rPr>
                <w:rFonts w:ascii="Times New Roman" w:hAnsi="Times New Roman" w:cs="Times New Roman"/>
                <w:sz w:val="24"/>
                <w:szCs w:val="24"/>
              </w:rPr>
            </w:pPr>
            <w:r w:rsidRPr="00266C85">
              <w:t xml:space="preserve"> 9 394,16 </w:t>
            </w:r>
          </w:p>
        </w:tc>
      </w:tr>
      <w:tr w:rsidR="00EF0BC0" w:rsidRPr="0025433F" w14:paraId="39A9EF16" w14:textId="77777777" w:rsidTr="00590E74">
        <w:trPr>
          <w:trHeight w:val="345"/>
        </w:trPr>
        <w:tc>
          <w:tcPr>
            <w:tcW w:w="992" w:type="dxa"/>
          </w:tcPr>
          <w:p w14:paraId="0E6491F1" w14:textId="77777777" w:rsidR="00EF0BC0" w:rsidRPr="0025433F" w:rsidRDefault="00EF0BC0" w:rsidP="00EF0BC0">
            <w:pPr>
              <w:pStyle w:val="afff2"/>
              <w:numPr>
                <w:ilvl w:val="0"/>
                <w:numId w:val="27"/>
              </w:numPr>
              <w:rPr>
                <w:szCs w:val="24"/>
              </w:rPr>
            </w:pPr>
          </w:p>
        </w:tc>
        <w:tc>
          <w:tcPr>
            <w:tcW w:w="4849" w:type="dxa"/>
            <w:vAlign w:val="center"/>
          </w:tcPr>
          <w:p w14:paraId="433F8645" w14:textId="7EC0134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Маркер</w:t>
            </w:r>
          </w:p>
        </w:tc>
        <w:tc>
          <w:tcPr>
            <w:tcW w:w="3685" w:type="dxa"/>
            <w:vAlign w:val="center"/>
          </w:tcPr>
          <w:p w14:paraId="022A454B" w14:textId="74D2C9A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OM 025 (или эквивалент)</w:t>
            </w:r>
          </w:p>
        </w:tc>
        <w:tc>
          <w:tcPr>
            <w:tcW w:w="1134" w:type="dxa"/>
            <w:shd w:val="clear" w:color="auto" w:fill="auto"/>
            <w:vAlign w:val="center"/>
          </w:tcPr>
          <w:p w14:paraId="770ED5FC" w14:textId="3B8BEDB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F342B59" w14:textId="6D91AFE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F6FA01D" w14:textId="055ADFAA" w:rsidR="00EF0BC0" w:rsidRPr="0025433F" w:rsidRDefault="00EF0BC0" w:rsidP="00EF0BC0">
            <w:pPr>
              <w:jc w:val="center"/>
              <w:rPr>
                <w:rFonts w:ascii="Times New Roman" w:hAnsi="Times New Roman" w:cs="Times New Roman"/>
                <w:sz w:val="24"/>
                <w:szCs w:val="24"/>
              </w:rPr>
            </w:pPr>
            <w:r w:rsidRPr="00811558">
              <w:t xml:space="preserve"> 12 625,88 </w:t>
            </w:r>
          </w:p>
        </w:tc>
        <w:tc>
          <w:tcPr>
            <w:tcW w:w="1704" w:type="dxa"/>
            <w:shd w:val="clear" w:color="auto" w:fill="auto"/>
          </w:tcPr>
          <w:p w14:paraId="585E6DDF" w14:textId="19A99F3D" w:rsidR="00EF0BC0" w:rsidRPr="0025433F" w:rsidRDefault="00EF0BC0" w:rsidP="00EF0BC0">
            <w:pPr>
              <w:jc w:val="center"/>
              <w:rPr>
                <w:rFonts w:ascii="Times New Roman" w:hAnsi="Times New Roman" w:cs="Times New Roman"/>
                <w:sz w:val="24"/>
                <w:szCs w:val="24"/>
              </w:rPr>
            </w:pPr>
            <w:r w:rsidRPr="00266C85">
              <w:t xml:space="preserve"> 12 625,88 </w:t>
            </w:r>
          </w:p>
        </w:tc>
      </w:tr>
      <w:tr w:rsidR="00EF0BC0" w:rsidRPr="0025433F" w14:paraId="476B029A" w14:textId="77777777" w:rsidTr="00590E74">
        <w:trPr>
          <w:trHeight w:val="345"/>
        </w:trPr>
        <w:tc>
          <w:tcPr>
            <w:tcW w:w="992" w:type="dxa"/>
          </w:tcPr>
          <w:p w14:paraId="4745E81F" w14:textId="77777777" w:rsidR="00EF0BC0" w:rsidRPr="0025433F" w:rsidRDefault="00EF0BC0" w:rsidP="00EF0BC0">
            <w:pPr>
              <w:pStyle w:val="afff2"/>
              <w:numPr>
                <w:ilvl w:val="0"/>
                <w:numId w:val="27"/>
              </w:numPr>
              <w:rPr>
                <w:szCs w:val="24"/>
              </w:rPr>
            </w:pPr>
          </w:p>
        </w:tc>
        <w:tc>
          <w:tcPr>
            <w:tcW w:w="4849" w:type="dxa"/>
            <w:vAlign w:val="center"/>
          </w:tcPr>
          <w:p w14:paraId="5FE6D1E4" w14:textId="29B0E13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Маркер</w:t>
            </w:r>
          </w:p>
        </w:tc>
        <w:tc>
          <w:tcPr>
            <w:tcW w:w="3685" w:type="dxa"/>
            <w:vAlign w:val="center"/>
          </w:tcPr>
          <w:p w14:paraId="642301CD" w14:textId="558E3DF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OM 026 (или эквивалент)</w:t>
            </w:r>
          </w:p>
        </w:tc>
        <w:tc>
          <w:tcPr>
            <w:tcW w:w="1134" w:type="dxa"/>
            <w:shd w:val="clear" w:color="auto" w:fill="auto"/>
            <w:vAlign w:val="center"/>
          </w:tcPr>
          <w:p w14:paraId="350EEF7F" w14:textId="2AB1053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906A28C" w14:textId="09162F4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E968C4F" w14:textId="0A432B38" w:rsidR="00EF0BC0" w:rsidRPr="0025433F" w:rsidRDefault="00EF0BC0" w:rsidP="00EF0BC0">
            <w:pPr>
              <w:jc w:val="center"/>
              <w:rPr>
                <w:rFonts w:ascii="Times New Roman" w:hAnsi="Times New Roman" w:cs="Times New Roman"/>
                <w:sz w:val="24"/>
                <w:szCs w:val="24"/>
              </w:rPr>
            </w:pPr>
            <w:r w:rsidRPr="00811558">
              <w:t xml:space="preserve"> 14 331,90 </w:t>
            </w:r>
          </w:p>
        </w:tc>
        <w:tc>
          <w:tcPr>
            <w:tcW w:w="1704" w:type="dxa"/>
            <w:shd w:val="clear" w:color="auto" w:fill="auto"/>
          </w:tcPr>
          <w:p w14:paraId="6091760F" w14:textId="1B4EA9A0" w:rsidR="00EF0BC0" w:rsidRPr="0025433F" w:rsidRDefault="00EF0BC0" w:rsidP="00EF0BC0">
            <w:pPr>
              <w:jc w:val="center"/>
              <w:rPr>
                <w:rFonts w:ascii="Times New Roman" w:hAnsi="Times New Roman" w:cs="Times New Roman"/>
                <w:sz w:val="24"/>
                <w:szCs w:val="24"/>
              </w:rPr>
            </w:pPr>
            <w:r w:rsidRPr="00266C85">
              <w:t xml:space="preserve"> 14 331,90 </w:t>
            </w:r>
          </w:p>
        </w:tc>
      </w:tr>
      <w:tr w:rsidR="00EF0BC0" w:rsidRPr="0025433F" w14:paraId="7D454BDD" w14:textId="77777777" w:rsidTr="00590E74">
        <w:trPr>
          <w:trHeight w:val="345"/>
        </w:trPr>
        <w:tc>
          <w:tcPr>
            <w:tcW w:w="992" w:type="dxa"/>
          </w:tcPr>
          <w:p w14:paraId="6F4FB006" w14:textId="77777777" w:rsidR="00EF0BC0" w:rsidRPr="0025433F" w:rsidRDefault="00EF0BC0" w:rsidP="00EF0BC0">
            <w:pPr>
              <w:pStyle w:val="afff2"/>
              <w:numPr>
                <w:ilvl w:val="0"/>
                <w:numId w:val="27"/>
              </w:numPr>
              <w:rPr>
                <w:szCs w:val="24"/>
              </w:rPr>
            </w:pPr>
          </w:p>
        </w:tc>
        <w:tc>
          <w:tcPr>
            <w:tcW w:w="4849" w:type="dxa"/>
            <w:vAlign w:val="center"/>
          </w:tcPr>
          <w:p w14:paraId="5F20CD77" w14:textId="01BDB59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Канюля</w:t>
            </w:r>
          </w:p>
        </w:tc>
        <w:tc>
          <w:tcPr>
            <w:tcW w:w="3685" w:type="dxa"/>
            <w:vAlign w:val="center"/>
          </w:tcPr>
          <w:p w14:paraId="2AEAFE0B" w14:textId="4CEC1F2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ON 003 (или эквивалент)</w:t>
            </w:r>
          </w:p>
        </w:tc>
        <w:tc>
          <w:tcPr>
            <w:tcW w:w="1134" w:type="dxa"/>
            <w:shd w:val="clear" w:color="auto" w:fill="auto"/>
            <w:vAlign w:val="center"/>
          </w:tcPr>
          <w:p w14:paraId="08772EAB" w14:textId="2E0903F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F4600D4" w14:textId="331F675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9AB363" w14:textId="4DDDA822" w:rsidR="00EF0BC0" w:rsidRPr="0025433F" w:rsidRDefault="00EF0BC0" w:rsidP="00EF0BC0">
            <w:pPr>
              <w:jc w:val="center"/>
              <w:rPr>
                <w:rFonts w:ascii="Times New Roman" w:hAnsi="Times New Roman" w:cs="Times New Roman"/>
                <w:sz w:val="24"/>
                <w:szCs w:val="24"/>
              </w:rPr>
            </w:pPr>
            <w:r w:rsidRPr="00811558">
              <w:t xml:space="preserve"> 7 575,17 </w:t>
            </w:r>
          </w:p>
        </w:tc>
        <w:tc>
          <w:tcPr>
            <w:tcW w:w="1704" w:type="dxa"/>
            <w:shd w:val="clear" w:color="auto" w:fill="auto"/>
          </w:tcPr>
          <w:p w14:paraId="18E0A5CC" w14:textId="33CE1706" w:rsidR="00EF0BC0" w:rsidRPr="0025433F" w:rsidRDefault="00EF0BC0" w:rsidP="00EF0BC0">
            <w:pPr>
              <w:jc w:val="center"/>
              <w:rPr>
                <w:rFonts w:ascii="Times New Roman" w:hAnsi="Times New Roman" w:cs="Times New Roman"/>
                <w:sz w:val="24"/>
                <w:szCs w:val="24"/>
              </w:rPr>
            </w:pPr>
            <w:r w:rsidRPr="00266C85">
              <w:t xml:space="preserve"> 7 575,17 </w:t>
            </w:r>
          </w:p>
        </w:tc>
      </w:tr>
      <w:tr w:rsidR="00EF0BC0" w:rsidRPr="0025433F" w14:paraId="23A64DB0" w14:textId="77777777" w:rsidTr="00590E74">
        <w:trPr>
          <w:trHeight w:val="345"/>
        </w:trPr>
        <w:tc>
          <w:tcPr>
            <w:tcW w:w="992" w:type="dxa"/>
          </w:tcPr>
          <w:p w14:paraId="667C456F" w14:textId="77777777" w:rsidR="00EF0BC0" w:rsidRPr="0025433F" w:rsidRDefault="00EF0BC0" w:rsidP="00EF0BC0">
            <w:pPr>
              <w:pStyle w:val="afff2"/>
              <w:numPr>
                <w:ilvl w:val="0"/>
                <w:numId w:val="27"/>
              </w:numPr>
              <w:rPr>
                <w:szCs w:val="24"/>
              </w:rPr>
            </w:pPr>
          </w:p>
        </w:tc>
        <w:tc>
          <w:tcPr>
            <w:tcW w:w="4849" w:type="dxa"/>
            <w:vAlign w:val="center"/>
          </w:tcPr>
          <w:p w14:paraId="48809FBF" w14:textId="65ECC9F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Канюля</w:t>
            </w:r>
          </w:p>
        </w:tc>
        <w:tc>
          <w:tcPr>
            <w:tcW w:w="3685" w:type="dxa"/>
            <w:vAlign w:val="center"/>
          </w:tcPr>
          <w:p w14:paraId="4486E020" w14:textId="1973B64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ON 003.01 (или эквивалент)</w:t>
            </w:r>
          </w:p>
        </w:tc>
        <w:tc>
          <w:tcPr>
            <w:tcW w:w="1134" w:type="dxa"/>
            <w:shd w:val="clear" w:color="auto" w:fill="auto"/>
            <w:vAlign w:val="center"/>
          </w:tcPr>
          <w:p w14:paraId="097D35DC" w14:textId="1420AC8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387F9BD" w14:textId="56CB69B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847FB5" w14:textId="4B88014F" w:rsidR="00EF0BC0" w:rsidRPr="0025433F" w:rsidRDefault="00EF0BC0" w:rsidP="00EF0BC0">
            <w:pPr>
              <w:jc w:val="center"/>
              <w:rPr>
                <w:rFonts w:ascii="Times New Roman" w:hAnsi="Times New Roman" w:cs="Times New Roman"/>
                <w:sz w:val="24"/>
                <w:szCs w:val="24"/>
              </w:rPr>
            </w:pPr>
            <w:r w:rsidRPr="00811558">
              <w:t xml:space="preserve"> 7 575,17 </w:t>
            </w:r>
          </w:p>
        </w:tc>
        <w:tc>
          <w:tcPr>
            <w:tcW w:w="1704" w:type="dxa"/>
            <w:shd w:val="clear" w:color="auto" w:fill="auto"/>
          </w:tcPr>
          <w:p w14:paraId="20241780" w14:textId="045607FE" w:rsidR="00EF0BC0" w:rsidRPr="0025433F" w:rsidRDefault="00EF0BC0" w:rsidP="00EF0BC0">
            <w:pPr>
              <w:jc w:val="center"/>
              <w:rPr>
                <w:rFonts w:ascii="Times New Roman" w:hAnsi="Times New Roman" w:cs="Times New Roman"/>
                <w:sz w:val="24"/>
                <w:szCs w:val="24"/>
              </w:rPr>
            </w:pPr>
            <w:r w:rsidRPr="00266C85">
              <w:t xml:space="preserve"> 7 575,17 </w:t>
            </w:r>
          </w:p>
        </w:tc>
      </w:tr>
      <w:tr w:rsidR="00EF0BC0" w:rsidRPr="0025433F" w14:paraId="005E05CA" w14:textId="77777777" w:rsidTr="00590E74">
        <w:trPr>
          <w:trHeight w:val="345"/>
        </w:trPr>
        <w:tc>
          <w:tcPr>
            <w:tcW w:w="992" w:type="dxa"/>
          </w:tcPr>
          <w:p w14:paraId="3DFF17A7" w14:textId="77777777" w:rsidR="00EF0BC0" w:rsidRPr="0025433F" w:rsidRDefault="00EF0BC0" w:rsidP="00EF0BC0">
            <w:pPr>
              <w:pStyle w:val="afff2"/>
              <w:numPr>
                <w:ilvl w:val="0"/>
                <w:numId w:val="27"/>
              </w:numPr>
              <w:rPr>
                <w:szCs w:val="24"/>
              </w:rPr>
            </w:pPr>
          </w:p>
        </w:tc>
        <w:tc>
          <w:tcPr>
            <w:tcW w:w="4849" w:type="dxa"/>
            <w:vAlign w:val="center"/>
          </w:tcPr>
          <w:p w14:paraId="7E3B3CC7" w14:textId="480D97C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Канюля</w:t>
            </w:r>
          </w:p>
        </w:tc>
        <w:tc>
          <w:tcPr>
            <w:tcW w:w="3685" w:type="dxa"/>
            <w:vAlign w:val="center"/>
          </w:tcPr>
          <w:p w14:paraId="1200643F" w14:textId="07252BA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ON 004 (или эквивалент)</w:t>
            </w:r>
          </w:p>
        </w:tc>
        <w:tc>
          <w:tcPr>
            <w:tcW w:w="1134" w:type="dxa"/>
            <w:shd w:val="clear" w:color="auto" w:fill="auto"/>
            <w:vAlign w:val="center"/>
          </w:tcPr>
          <w:p w14:paraId="419799B3" w14:textId="055110D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FF04828" w14:textId="54A267E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00D2874" w14:textId="3BA70F30" w:rsidR="00EF0BC0" w:rsidRPr="0025433F" w:rsidRDefault="00EF0BC0" w:rsidP="00EF0BC0">
            <w:pPr>
              <w:jc w:val="center"/>
              <w:rPr>
                <w:rFonts w:ascii="Times New Roman" w:hAnsi="Times New Roman" w:cs="Times New Roman"/>
                <w:sz w:val="24"/>
                <w:szCs w:val="24"/>
              </w:rPr>
            </w:pPr>
            <w:r w:rsidRPr="00811558">
              <w:t xml:space="preserve"> 7 575,17 </w:t>
            </w:r>
          </w:p>
        </w:tc>
        <w:tc>
          <w:tcPr>
            <w:tcW w:w="1704" w:type="dxa"/>
            <w:shd w:val="clear" w:color="auto" w:fill="auto"/>
          </w:tcPr>
          <w:p w14:paraId="43D5E925" w14:textId="737D4156" w:rsidR="00EF0BC0" w:rsidRPr="0025433F" w:rsidRDefault="00EF0BC0" w:rsidP="00EF0BC0">
            <w:pPr>
              <w:jc w:val="center"/>
              <w:rPr>
                <w:rFonts w:ascii="Times New Roman" w:hAnsi="Times New Roman" w:cs="Times New Roman"/>
                <w:sz w:val="24"/>
                <w:szCs w:val="24"/>
              </w:rPr>
            </w:pPr>
            <w:r w:rsidRPr="00266C85">
              <w:t xml:space="preserve"> 7 575,17 </w:t>
            </w:r>
          </w:p>
        </w:tc>
      </w:tr>
      <w:tr w:rsidR="00EF0BC0" w:rsidRPr="0025433F" w14:paraId="73C83CC5" w14:textId="77777777" w:rsidTr="00590E74">
        <w:trPr>
          <w:trHeight w:val="345"/>
        </w:trPr>
        <w:tc>
          <w:tcPr>
            <w:tcW w:w="992" w:type="dxa"/>
          </w:tcPr>
          <w:p w14:paraId="3210C597" w14:textId="77777777" w:rsidR="00EF0BC0" w:rsidRPr="0025433F" w:rsidRDefault="00EF0BC0" w:rsidP="00EF0BC0">
            <w:pPr>
              <w:pStyle w:val="afff2"/>
              <w:numPr>
                <w:ilvl w:val="0"/>
                <w:numId w:val="27"/>
              </w:numPr>
              <w:rPr>
                <w:szCs w:val="24"/>
              </w:rPr>
            </w:pPr>
          </w:p>
        </w:tc>
        <w:tc>
          <w:tcPr>
            <w:tcW w:w="4849" w:type="dxa"/>
            <w:vAlign w:val="center"/>
          </w:tcPr>
          <w:p w14:paraId="4878F5F7" w14:textId="4C836B0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Канюля</w:t>
            </w:r>
          </w:p>
        </w:tc>
        <w:tc>
          <w:tcPr>
            <w:tcW w:w="3685" w:type="dxa"/>
            <w:vAlign w:val="center"/>
          </w:tcPr>
          <w:p w14:paraId="476BEDBF" w14:textId="38082EF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ON 004.01 (или эквивалент)</w:t>
            </w:r>
          </w:p>
        </w:tc>
        <w:tc>
          <w:tcPr>
            <w:tcW w:w="1134" w:type="dxa"/>
            <w:shd w:val="clear" w:color="auto" w:fill="auto"/>
            <w:vAlign w:val="center"/>
          </w:tcPr>
          <w:p w14:paraId="6380F13A" w14:textId="341291B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4B31882" w14:textId="75797A2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5C01648" w14:textId="12FE75F6" w:rsidR="00EF0BC0" w:rsidRPr="0025433F" w:rsidRDefault="00EF0BC0" w:rsidP="00EF0BC0">
            <w:pPr>
              <w:jc w:val="center"/>
              <w:rPr>
                <w:rFonts w:ascii="Times New Roman" w:hAnsi="Times New Roman" w:cs="Times New Roman"/>
                <w:sz w:val="24"/>
                <w:szCs w:val="24"/>
              </w:rPr>
            </w:pPr>
            <w:r w:rsidRPr="00811558">
              <w:t xml:space="preserve"> 7 575,17 </w:t>
            </w:r>
          </w:p>
        </w:tc>
        <w:tc>
          <w:tcPr>
            <w:tcW w:w="1704" w:type="dxa"/>
            <w:shd w:val="clear" w:color="auto" w:fill="auto"/>
          </w:tcPr>
          <w:p w14:paraId="7523A6F0" w14:textId="27406493" w:rsidR="00EF0BC0" w:rsidRPr="0025433F" w:rsidRDefault="00EF0BC0" w:rsidP="00EF0BC0">
            <w:pPr>
              <w:jc w:val="center"/>
              <w:rPr>
                <w:rFonts w:ascii="Times New Roman" w:hAnsi="Times New Roman" w:cs="Times New Roman"/>
                <w:sz w:val="24"/>
                <w:szCs w:val="24"/>
              </w:rPr>
            </w:pPr>
            <w:r w:rsidRPr="00266C85">
              <w:t xml:space="preserve"> 7 575,17 </w:t>
            </w:r>
          </w:p>
        </w:tc>
      </w:tr>
      <w:tr w:rsidR="00EF0BC0" w:rsidRPr="0025433F" w14:paraId="5B6C991E" w14:textId="77777777" w:rsidTr="00590E74">
        <w:trPr>
          <w:trHeight w:val="345"/>
        </w:trPr>
        <w:tc>
          <w:tcPr>
            <w:tcW w:w="992" w:type="dxa"/>
          </w:tcPr>
          <w:p w14:paraId="63D04DDF" w14:textId="77777777" w:rsidR="00EF0BC0" w:rsidRPr="0025433F" w:rsidRDefault="00EF0BC0" w:rsidP="00EF0BC0">
            <w:pPr>
              <w:pStyle w:val="afff2"/>
              <w:numPr>
                <w:ilvl w:val="0"/>
                <w:numId w:val="27"/>
              </w:numPr>
              <w:rPr>
                <w:szCs w:val="24"/>
              </w:rPr>
            </w:pPr>
          </w:p>
        </w:tc>
        <w:tc>
          <w:tcPr>
            <w:tcW w:w="4849" w:type="dxa"/>
            <w:vAlign w:val="center"/>
          </w:tcPr>
          <w:p w14:paraId="49484B0A" w14:textId="68ACDF6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Лезвиедержатель</w:t>
            </w:r>
          </w:p>
        </w:tc>
        <w:tc>
          <w:tcPr>
            <w:tcW w:w="3685" w:type="dxa"/>
            <w:vAlign w:val="center"/>
          </w:tcPr>
          <w:p w14:paraId="33FB21F4" w14:textId="2CFE5AE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ON 017 (или эквивалент)</w:t>
            </w:r>
          </w:p>
        </w:tc>
        <w:tc>
          <w:tcPr>
            <w:tcW w:w="1134" w:type="dxa"/>
            <w:shd w:val="clear" w:color="auto" w:fill="auto"/>
            <w:vAlign w:val="center"/>
          </w:tcPr>
          <w:p w14:paraId="75738F1A" w14:textId="128C85F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D45DBCB" w14:textId="505158C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0DE49F" w14:textId="470029D2" w:rsidR="00EF0BC0" w:rsidRPr="0025433F" w:rsidRDefault="00EF0BC0" w:rsidP="00EF0BC0">
            <w:pPr>
              <w:jc w:val="center"/>
              <w:rPr>
                <w:rFonts w:ascii="Times New Roman" w:hAnsi="Times New Roman" w:cs="Times New Roman"/>
                <w:sz w:val="24"/>
                <w:szCs w:val="24"/>
              </w:rPr>
            </w:pPr>
            <w:r w:rsidRPr="00811558">
              <w:t xml:space="preserve"> 2 937,82 </w:t>
            </w:r>
          </w:p>
        </w:tc>
        <w:tc>
          <w:tcPr>
            <w:tcW w:w="1704" w:type="dxa"/>
            <w:shd w:val="clear" w:color="auto" w:fill="auto"/>
          </w:tcPr>
          <w:p w14:paraId="2C087491" w14:textId="6C5F1745" w:rsidR="00EF0BC0" w:rsidRPr="0025433F" w:rsidRDefault="00EF0BC0" w:rsidP="00EF0BC0">
            <w:pPr>
              <w:jc w:val="center"/>
              <w:rPr>
                <w:rFonts w:ascii="Times New Roman" w:hAnsi="Times New Roman" w:cs="Times New Roman"/>
                <w:sz w:val="24"/>
                <w:szCs w:val="24"/>
              </w:rPr>
            </w:pPr>
            <w:r w:rsidRPr="00266C85">
              <w:t xml:space="preserve"> 2 937,82 </w:t>
            </w:r>
          </w:p>
        </w:tc>
      </w:tr>
      <w:tr w:rsidR="00EF0BC0" w:rsidRPr="0025433F" w14:paraId="5BF287F9" w14:textId="77777777" w:rsidTr="00590E74">
        <w:trPr>
          <w:trHeight w:val="345"/>
        </w:trPr>
        <w:tc>
          <w:tcPr>
            <w:tcW w:w="992" w:type="dxa"/>
          </w:tcPr>
          <w:p w14:paraId="703B07CF" w14:textId="77777777" w:rsidR="00EF0BC0" w:rsidRPr="0025433F" w:rsidRDefault="00EF0BC0" w:rsidP="00EF0BC0">
            <w:pPr>
              <w:pStyle w:val="afff2"/>
              <w:numPr>
                <w:ilvl w:val="0"/>
                <w:numId w:val="27"/>
              </w:numPr>
              <w:rPr>
                <w:szCs w:val="24"/>
              </w:rPr>
            </w:pPr>
          </w:p>
        </w:tc>
        <w:tc>
          <w:tcPr>
            <w:tcW w:w="4849" w:type="dxa"/>
            <w:vAlign w:val="center"/>
          </w:tcPr>
          <w:p w14:paraId="23A79054" w14:textId="4B043F2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Адаптер</w:t>
            </w:r>
          </w:p>
        </w:tc>
        <w:tc>
          <w:tcPr>
            <w:tcW w:w="3685" w:type="dxa"/>
            <w:vAlign w:val="center"/>
          </w:tcPr>
          <w:p w14:paraId="2614057B" w14:textId="34F2FB7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ON 019 (или эквивалент)</w:t>
            </w:r>
          </w:p>
        </w:tc>
        <w:tc>
          <w:tcPr>
            <w:tcW w:w="1134" w:type="dxa"/>
            <w:shd w:val="clear" w:color="auto" w:fill="auto"/>
            <w:vAlign w:val="center"/>
          </w:tcPr>
          <w:p w14:paraId="6E58B15E" w14:textId="4452585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B994E98" w14:textId="5BC7C64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3690958" w14:textId="6C5133C1" w:rsidR="00EF0BC0" w:rsidRPr="0025433F" w:rsidRDefault="00EF0BC0" w:rsidP="00EF0BC0">
            <w:pPr>
              <w:jc w:val="center"/>
              <w:rPr>
                <w:rFonts w:ascii="Times New Roman" w:hAnsi="Times New Roman" w:cs="Times New Roman"/>
                <w:sz w:val="24"/>
                <w:szCs w:val="24"/>
              </w:rPr>
            </w:pPr>
            <w:r w:rsidRPr="00811558">
              <w:t xml:space="preserve"> 4 843,76 </w:t>
            </w:r>
          </w:p>
        </w:tc>
        <w:tc>
          <w:tcPr>
            <w:tcW w:w="1704" w:type="dxa"/>
            <w:shd w:val="clear" w:color="auto" w:fill="auto"/>
          </w:tcPr>
          <w:p w14:paraId="0F982C92" w14:textId="170C90EE" w:rsidR="00EF0BC0" w:rsidRPr="0025433F" w:rsidRDefault="00EF0BC0" w:rsidP="00EF0BC0">
            <w:pPr>
              <w:jc w:val="center"/>
              <w:rPr>
                <w:rFonts w:ascii="Times New Roman" w:hAnsi="Times New Roman" w:cs="Times New Roman"/>
                <w:sz w:val="24"/>
                <w:szCs w:val="24"/>
              </w:rPr>
            </w:pPr>
            <w:r w:rsidRPr="00266C85">
              <w:t xml:space="preserve"> 4 843,76 </w:t>
            </w:r>
          </w:p>
        </w:tc>
      </w:tr>
      <w:tr w:rsidR="00EF0BC0" w:rsidRPr="0025433F" w14:paraId="2CF7F140" w14:textId="77777777" w:rsidTr="00590E74">
        <w:trPr>
          <w:trHeight w:val="345"/>
        </w:trPr>
        <w:tc>
          <w:tcPr>
            <w:tcW w:w="992" w:type="dxa"/>
          </w:tcPr>
          <w:p w14:paraId="0257385F" w14:textId="77777777" w:rsidR="00EF0BC0" w:rsidRPr="0025433F" w:rsidRDefault="00EF0BC0" w:rsidP="00EF0BC0">
            <w:pPr>
              <w:pStyle w:val="afff2"/>
              <w:numPr>
                <w:ilvl w:val="0"/>
                <w:numId w:val="27"/>
              </w:numPr>
              <w:rPr>
                <w:szCs w:val="24"/>
              </w:rPr>
            </w:pPr>
          </w:p>
        </w:tc>
        <w:tc>
          <w:tcPr>
            <w:tcW w:w="4849" w:type="dxa"/>
            <w:vAlign w:val="center"/>
          </w:tcPr>
          <w:p w14:paraId="671A50FA" w14:textId="7CF86E5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Канюля</w:t>
            </w:r>
          </w:p>
        </w:tc>
        <w:tc>
          <w:tcPr>
            <w:tcW w:w="3685" w:type="dxa"/>
            <w:vAlign w:val="center"/>
          </w:tcPr>
          <w:p w14:paraId="00CB100C" w14:textId="68A67F2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ON 019.01 (или эквивалент)</w:t>
            </w:r>
          </w:p>
        </w:tc>
        <w:tc>
          <w:tcPr>
            <w:tcW w:w="1134" w:type="dxa"/>
            <w:shd w:val="clear" w:color="auto" w:fill="auto"/>
            <w:vAlign w:val="center"/>
          </w:tcPr>
          <w:p w14:paraId="77A17710" w14:textId="69230D8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8619568" w14:textId="1A0F430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2AD5C2C" w14:textId="023B647C" w:rsidR="00EF0BC0" w:rsidRPr="0025433F" w:rsidRDefault="00EF0BC0" w:rsidP="00EF0BC0">
            <w:pPr>
              <w:jc w:val="center"/>
              <w:rPr>
                <w:rFonts w:ascii="Times New Roman" w:hAnsi="Times New Roman" w:cs="Times New Roman"/>
                <w:sz w:val="24"/>
                <w:szCs w:val="24"/>
              </w:rPr>
            </w:pPr>
            <w:r w:rsidRPr="00811558">
              <w:t xml:space="preserve"> 2 494,48 </w:t>
            </w:r>
          </w:p>
        </w:tc>
        <w:tc>
          <w:tcPr>
            <w:tcW w:w="1704" w:type="dxa"/>
            <w:shd w:val="clear" w:color="auto" w:fill="auto"/>
          </w:tcPr>
          <w:p w14:paraId="6FB5CFF6" w14:textId="5820AC70" w:rsidR="00EF0BC0" w:rsidRPr="0025433F" w:rsidRDefault="00EF0BC0" w:rsidP="00EF0BC0">
            <w:pPr>
              <w:jc w:val="center"/>
              <w:rPr>
                <w:rFonts w:ascii="Times New Roman" w:hAnsi="Times New Roman" w:cs="Times New Roman"/>
                <w:sz w:val="24"/>
                <w:szCs w:val="24"/>
              </w:rPr>
            </w:pPr>
            <w:r w:rsidRPr="00266C85">
              <w:t xml:space="preserve"> 2 494,48 </w:t>
            </w:r>
          </w:p>
        </w:tc>
      </w:tr>
      <w:tr w:rsidR="00EF0BC0" w:rsidRPr="0025433F" w14:paraId="312F4DE2" w14:textId="77777777" w:rsidTr="00590E74">
        <w:trPr>
          <w:trHeight w:val="345"/>
        </w:trPr>
        <w:tc>
          <w:tcPr>
            <w:tcW w:w="992" w:type="dxa"/>
          </w:tcPr>
          <w:p w14:paraId="3EEEF8D8" w14:textId="77777777" w:rsidR="00EF0BC0" w:rsidRPr="0025433F" w:rsidRDefault="00EF0BC0" w:rsidP="00EF0BC0">
            <w:pPr>
              <w:pStyle w:val="afff2"/>
              <w:numPr>
                <w:ilvl w:val="0"/>
                <w:numId w:val="27"/>
              </w:numPr>
              <w:rPr>
                <w:szCs w:val="24"/>
              </w:rPr>
            </w:pPr>
          </w:p>
        </w:tc>
        <w:tc>
          <w:tcPr>
            <w:tcW w:w="4849" w:type="dxa"/>
            <w:vAlign w:val="center"/>
          </w:tcPr>
          <w:p w14:paraId="70CD5314" w14:textId="61AF283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Канюля</w:t>
            </w:r>
          </w:p>
        </w:tc>
        <w:tc>
          <w:tcPr>
            <w:tcW w:w="3685" w:type="dxa"/>
            <w:vAlign w:val="center"/>
          </w:tcPr>
          <w:p w14:paraId="118D4AC7" w14:textId="5669542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ON 019.02 (или эквивалент)</w:t>
            </w:r>
          </w:p>
        </w:tc>
        <w:tc>
          <w:tcPr>
            <w:tcW w:w="1134" w:type="dxa"/>
            <w:shd w:val="clear" w:color="auto" w:fill="auto"/>
            <w:vAlign w:val="center"/>
          </w:tcPr>
          <w:p w14:paraId="0FF91397" w14:textId="0933569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1713BEE" w14:textId="568C23B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014FC84" w14:textId="3B8A95C8" w:rsidR="00EF0BC0" w:rsidRPr="0025433F" w:rsidRDefault="00EF0BC0" w:rsidP="00EF0BC0">
            <w:pPr>
              <w:jc w:val="center"/>
              <w:rPr>
                <w:rFonts w:ascii="Times New Roman" w:hAnsi="Times New Roman" w:cs="Times New Roman"/>
                <w:sz w:val="24"/>
                <w:szCs w:val="24"/>
              </w:rPr>
            </w:pPr>
            <w:r w:rsidRPr="00811558">
              <w:t xml:space="preserve"> 2 494,48 </w:t>
            </w:r>
          </w:p>
        </w:tc>
        <w:tc>
          <w:tcPr>
            <w:tcW w:w="1704" w:type="dxa"/>
            <w:shd w:val="clear" w:color="auto" w:fill="auto"/>
          </w:tcPr>
          <w:p w14:paraId="502832BD" w14:textId="78842471" w:rsidR="00EF0BC0" w:rsidRPr="0025433F" w:rsidRDefault="00EF0BC0" w:rsidP="00EF0BC0">
            <w:pPr>
              <w:jc w:val="center"/>
              <w:rPr>
                <w:rFonts w:ascii="Times New Roman" w:hAnsi="Times New Roman" w:cs="Times New Roman"/>
                <w:sz w:val="24"/>
                <w:szCs w:val="24"/>
              </w:rPr>
            </w:pPr>
            <w:r w:rsidRPr="00266C85">
              <w:t xml:space="preserve"> 2 494,48 </w:t>
            </w:r>
          </w:p>
        </w:tc>
      </w:tr>
      <w:tr w:rsidR="00EF0BC0" w:rsidRPr="0025433F" w14:paraId="13BAC67D" w14:textId="77777777" w:rsidTr="00590E74">
        <w:trPr>
          <w:trHeight w:val="345"/>
        </w:trPr>
        <w:tc>
          <w:tcPr>
            <w:tcW w:w="992" w:type="dxa"/>
          </w:tcPr>
          <w:p w14:paraId="7ECBAD0A" w14:textId="77777777" w:rsidR="00EF0BC0" w:rsidRPr="0025433F" w:rsidRDefault="00EF0BC0" w:rsidP="00EF0BC0">
            <w:pPr>
              <w:pStyle w:val="afff2"/>
              <w:numPr>
                <w:ilvl w:val="0"/>
                <w:numId w:val="27"/>
              </w:numPr>
              <w:rPr>
                <w:szCs w:val="24"/>
              </w:rPr>
            </w:pPr>
          </w:p>
        </w:tc>
        <w:tc>
          <w:tcPr>
            <w:tcW w:w="4849" w:type="dxa"/>
            <w:vAlign w:val="center"/>
          </w:tcPr>
          <w:p w14:paraId="66BA65F2" w14:textId="17A6FA5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Канюля</w:t>
            </w:r>
          </w:p>
        </w:tc>
        <w:tc>
          <w:tcPr>
            <w:tcW w:w="3685" w:type="dxa"/>
            <w:vAlign w:val="center"/>
          </w:tcPr>
          <w:p w14:paraId="1A7C692E" w14:textId="21CE83E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ON 020 (или эквивалент)</w:t>
            </w:r>
          </w:p>
        </w:tc>
        <w:tc>
          <w:tcPr>
            <w:tcW w:w="1134" w:type="dxa"/>
            <w:shd w:val="clear" w:color="auto" w:fill="auto"/>
            <w:vAlign w:val="center"/>
          </w:tcPr>
          <w:p w14:paraId="17E5E4EF" w14:textId="747A7F8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98C6D81" w14:textId="5942DCB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B51CF0B" w14:textId="4EA0DDFE" w:rsidR="00EF0BC0" w:rsidRPr="0025433F" w:rsidRDefault="00EF0BC0" w:rsidP="00EF0BC0">
            <w:pPr>
              <w:jc w:val="center"/>
              <w:rPr>
                <w:rFonts w:ascii="Times New Roman" w:hAnsi="Times New Roman" w:cs="Times New Roman"/>
                <w:sz w:val="24"/>
                <w:szCs w:val="24"/>
              </w:rPr>
            </w:pPr>
            <w:r w:rsidRPr="00811558">
              <w:t xml:space="preserve"> 4 837,58 </w:t>
            </w:r>
          </w:p>
        </w:tc>
        <w:tc>
          <w:tcPr>
            <w:tcW w:w="1704" w:type="dxa"/>
            <w:shd w:val="clear" w:color="auto" w:fill="auto"/>
          </w:tcPr>
          <w:p w14:paraId="1C80C964" w14:textId="00770881" w:rsidR="00EF0BC0" w:rsidRPr="0025433F" w:rsidRDefault="00EF0BC0" w:rsidP="00EF0BC0">
            <w:pPr>
              <w:jc w:val="center"/>
              <w:rPr>
                <w:rFonts w:ascii="Times New Roman" w:hAnsi="Times New Roman" w:cs="Times New Roman"/>
                <w:sz w:val="24"/>
                <w:szCs w:val="24"/>
              </w:rPr>
            </w:pPr>
            <w:r w:rsidRPr="00266C85">
              <w:t xml:space="preserve"> 4 837,58 </w:t>
            </w:r>
          </w:p>
        </w:tc>
      </w:tr>
      <w:tr w:rsidR="00EF0BC0" w:rsidRPr="0025433F" w14:paraId="3420D587" w14:textId="77777777" w:rsidTr="00590E74">
        <w:trPr>
          <w:trHeight w:val="345"/>
        </w:trPr>
        <w:tc>
          <w:tcPr>
            <w:tcW w:w="992" w:type="dxa"/>
          </w:tcPr>
          <w:p w14:paraId="7F5D75FC" w14:textId="77777777" w:rsidR="00EF0BC0" w:rsidRPr="0025433F" w:rsidRDefault="00EF0BC0" w:rsidP="00EF0BC0">
            <w:pPr>
              <w:pStyle w:val="afff2"/>
              <w:numPr>
                <w:ilvl w:val="0"/>
                <w:numId w:val="27"/>
              </w:numPr>
              <w:rPr>
                <w:szCs w:val="24"/>
              </w:rPr>
            </w:pPr>
          </w:p>
        </w:tc>
        <w:tc>
          <w:tcPr>
            <w:tcW w:w="4849" w:type="dxa"/>
            <w:vAlign w:val="center"/>
          </w:tcPr>
          <w:p w14:paraId="3F8436D0" w14:textId="7BDE70B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Канюля</w:t>
            </w:r>
          </w:p>
        </w:tc>
        <w:tc>
          <w:tcPr>
            <w:tcW w:w="3685" w:type="dxa"/>
            <w:vAlign w:val="center"/>
          </w:tcPr>
          <w:p w14:paraId="582912C3" w14:textId="0AA835E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ON 020.01 (или эквивалент)</w:t>
            </w:r>
          </w:p>
        </w:tc>
        <w:tc>
          <w:tcPr>
            <w:tcW w:w="1134" w:type="dxa"/>
            <w:shd w:val="clear" w:color="auto" w:fill="auto"/>
            <w:vAlign w:val="center"/>
          </w:tcPr>
          <w:p w14:paraId="4E37A38D" w14:textId="31DBCBE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78A37D5" w14:textId="751A9CB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C8CB787" w14:textId="0C713CEE" w:rsidR="00EF0BC0" w:rsidRPr="0025433F" w:rsidRDefault="00EF0BC0" w:rsidP="00EF0BC0">
            <w:pPr>
              <w:jc w:val="center"/>
              <w:rPr>
                <w:rFonts w:ascii="Times New Roman" w:hAnsi="Times New Roman" w:cs="Times New Roman"/>
                <w:sz w:val="24"/>
                <w:szCs w:val="24"/>
              </w:rPr>
            </w:pPr>
            <w:r w:rsidRPr="00811558">
              <w:t xml:space="preserve"> 2 491,18 </w:t>
            </w:r>
          </w:p>
        </w:tc>
        <w:tc>
          <w:tcPr>
            <w:tcW w:w="1704" w:type="dxa"/>
            <w:shd w:val="clear" w:color="auto" w:fill="auto"/>
          </w:tcPr>
          <w:p w14:paraId="5D698504" w14:textId="718DDD4E" w:rsidR="00EF0BC0" w:rsidRPr="0025433F" w:rsidRDefault="00EF0BC0" w:rsidP="00EF0BC0">
            <w:pPr>
              <w:jc w:val="center"/>
              <w:rPr>
                <w:rFonts w:ascii="Times New Roman" w:hAnsi="Times New Roman" w:cs="Times New Roman"/>
                <w:sz w:val="24"/>
                <w:szCs w:val="24"/>
              </w:rPr>
            </w:pPr>
            <w:r w:rsidRPr="00266C85">
              <w:t xml:space="preserve"> 2 491,18 </w:t>
            </w:r>
          </w:p>
        </w:tc>
      </w:tr>
      <w:tr w:rsidR="00EF0BC0" w:rsidRPr="0025433F" w14:paraId="5C616947" w14:textId="77777777" w:rsidTr="00590E74">
        <w:trPr>
          <w:trHeight w:val="345"/>
        </w:trPr>
        <w:tc>
          <w:tcPr>
            <w:tcW w:w="992" w:type="dxa"/>
          </w:tcPr>
          <w:p w14:paraId="6AAC652C" w14:textId="77777777" w:rsidR="00EF0BC0" w:rsidRPr="0025433F" w:rsidRDefault="00EF0BC0" w:rsidP="00EF0BC0">
            <w:pPr>
              <w:pStyle w:val="afff2"/>
              <w:numPr>
                <w:ilvl w:val="0"/>
                <w:numId w:val="27"/>
              </w:numPr>
              <w:rPr>
                <w:szCs w:val="24"/>
              </w:rPr>
            </w:pPr>
          </w:p>
        </w:tc>
        <w:tc>
          <w:tcPr>
            <w:tcW w:w="4849" w:type="dxa"/>
            <w:vAlign w:val="center"/>
          </w:tcPr>
          <w:p w14:paraId="72B22D9C" w14:textId="1F97BEA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Канюля</w:t>
            </w:r>
          </w:p>
        </w:tc>
        <w:tc>
          <w:tcPr>
            <w:tcW w:w="3685" w:type="dxa"/>
            <w:vAlign w:val="center"/>
          </w:tcPr>
          <w:p w14:paraId="3042D548" w14:textId="72289CB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ON 020.02 (или эквивалент)</w:t>
            </w:r>
          </w:p>
        </w:tc>
        <w:tc>
          <w:tcPr>
            <w:tcW w:w="1134" w:type="dxa"/>
            <w:shd w:val="clear" w:color="auto" w:fill="auto"/>
            <w:vAlign w:val="center"/>
          </w:tcPr>
          <w:p w14:paraId="388CB7B4" w14:textId="3AC19A2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9703BF3" w14:textId="18FB0DD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1B89EAA" w14:textId="6F3B4043" w:rsidR="00EF0BC0" w:rsidRPr="0025433F" w:rsidRDefault="00EF0BC0" w:rsidP="00EF0BC0">
            <w:pPr>
              <w:jc w:val="center"/>
              <w:rPr>
                <w:rFonts w:ascii="Times New Roman" w:hAnsi="Times New Roman" w:cs="Times New Roman"/>
                <w:sz w:val="24"/>
                <w:szCs w:val="24"/>
              </w:rPr>
            </w:pPr>
            <w:r w:rsidRPr="00811558">
              <w:t xml:space="preserve"> 2 491,18 </w:t>
            </w:r>
          </w:p>
        </w:tc>
        <w:tc>
          <w:tcPr>
            <w:tcW w:w="1704" w:type="dxa"/>
            <w:shd w:val="clear" w:color="auto" w:fill="auto"/>
          </w:tcPr>
          <w:p w14:paraId="12AB9AE1" w14:textId="6A6FEC20" w:rsidR="00EF0BC0" w:rsidRPr="0025433F" w:rsidRDefault="00EF0BC0" w:rsidP="00EF0BC0">
            <w:pPr>
              <w:jc w:val="center"/>
              <w:rPr>
                <w:rFonts w:ascii="Times New Roman" w:hAnsi="Times New Roman" w:cs="Times New Roman"/>
                <w:sz w:val="24"/>
                <w:szCs w:val="24"/>
              </w:rPr>
            </w:pPr>
            <w:r w:rsidRPr="00266C85">
              <w:t xml:space="preserve"> 2 491,18 </w:t>
            </w:r>
          </w:p>
        </w:tc>
      </w:tr>
      <w:tr w:rsidR="00EF0BC0" w:rsidRPr="0025433F" w14:paraId="190C8C8A" w14:textId="77777777" w:rsidTr="00590E74">
        <w:trPr>
          <w:trHeight w:val="345"/>
        </w:trPr>
        <w:tc>
          <w:tcPr>
            <w:tcW w:w="992" w:type="dxa"/>
          </w:tcPr>
          <w:p w14:paraId="2010A3D5" w14:textId="77777777" w:rsidR="00EF0BC0" w:rsidRPr="0025433F" w:rsidRDefault="00EF0BC0" w:rsidP="00EF0BC0">
            <w:pPr>
              <w:pStyle w:val="afff2"/>
              <w:numPr>
                <w:ilvl w:val="0"/>
                <w:numId w:val="27"/>
              </w:numPr>
              <w:rPr>
                <w:szCs w:val="24"/>
              </w:rPr>
            </w:pPr>
          </w:p>
        </w:tc>
        <w:tc>
          <w:tcPr>
            <w:tcW w:w="4849" w:type="dxa"/>
            <w:vAlign w:val="center"/>
          </w:tcPr>
          <w:p w14:paraId="3969F074" w14:textId="1B7ADFB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Канюля</w:t>
            </w:r>
          </w:p>
        </w:tc>
        <w:tc>
          <w:tcPr>
            <w:tcW w:w="3685" w:type="dxa"/>
            <w:vAlign w:val="center"/>
          </w:tcPr>
          <w:p w14:paraId="19A4941B" w14:textId="1B11AC8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ON 026 (или эквивалент)</w:t>
            </w:r>
          </w:p>
        </w:tc>
        <w:tc>
          <w:tcPr>
            <w:tcW w:w="1134" w:type="dxa"/>
            <w:shd w:val="clear" w:color="auto" w:fill="auto"/>
            <w:vAlign w:val="center"/>
          </w:tcPr>
          <w:p w14:paraId="303A7652" w14:textId="0EFCF73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DD9FC02" w14:textId="724DF62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EA5B8DC" w14:textId="4F1D4752" w:rsidR="00EF0BC0" w:rsidRPr="0025433F" w:rsidRDefault="00EF0BC0" w:rsidP="00EF0BC0">
            <w:pPr>
              <w:jc w:val="center"/>
              <w:rPr>
                <w:rFonts w:ascii="Times New Roman" w:hAnsi="Times New Roman" w:cs="Times New Roman"/>
                <w:sz w:val="24"/>
                <w:szCs w:val="24"/>
              </w:rPr>
            </w:pPr>
            <w:r w:rsidRPr="00811558">
              <w:t xml:space="preserve"> 7 517,43 </w:t>
            </w:r>
          </w:p>
        </w:tc>
        <w:tc>
          <w:tcPr>
            <w:tcW w:w="1704" w:type="dxa"/>
            <w:shd w:val="clear" w:color="auto" w:fill="auto"/>
          </w:tcPr>
          <w:p w14:paraId="76B1AB7B" w14:textId="62C2777E" w:rsidR="00EF0BC0" w:rsidRPr="0025433F" w:rsidRDefault="00EF0BC0" w:rsidP="00EF0BC0">
            <w:pPr>
              <w:jc w:val="center"/>
              <w:rPr>
                <w:rFonts w:ascii="Times New Roman" w:hAnsi="Times New Roman" w:cs="Times New Roman"/>
                <w:sz w:val="24"/>
                <w:szCs w:val="24"/>
              </w:rPr>
            </w:pPr>
            <w:r w:rsidRPr="00266C85">
              <w:t xml:space="preserve"> 7 517,43 </w:t>
            </w:r>
          </w:p>
        </w:tc>
      </w:tr>
      <w:tr w:rsidR="00EF0BC0" w:rsidRPr="0025433F" w14:paraId="24C84959" w14:textId="77777777" w:rsidTr="00590E74">
        <w:trPr>
          <w:trHeight w:val="345"/>
        </w:trPr>
        <w:tc>
          <w:tcPr>
            <w:tcW w:w="992" w:type="dxa"/>
          </w:tcPr>
          <w:p w14:paraId="1178518B" w14:textId="77777777" w:rsidR="00EF0BC0" w:rsidRPr="0025433F" w:rsidRDefault="00EF0BC0" w:rsidP="00EF0BC0">
            <w:pPr>
              <w:pStyle w:val="afff2"/>
              <w:numPr>
                <w:ilvl w:val="0"/>
                <w:numId w:val="27"/>
              </w:numPr>
              <w:rPr>
                <w:szCs w:val="24"/>
              </w:rPr>
            </w:pPr>
          </w:p>
        </w:tc>
        <w:tc>
          <w:tcPr>
            <w:tcW w:w="4849" w:type="dxa"/>
            <w:vAlign w:val="center"/>
          </w:tcPr>
          <w:p w14:paraId="4FDCF8F1" w14:textId="53E56CC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Канюля</w:t>
            </w:r>
          </w:p>
        </w:tc>
        <w:tc>
          <w:tcPr>
            <w:tcW w:w="3685" w:type="dxa"/>
            <w:vAlign w:val="center"/>
          </w:tcPr>
          <w:p w14:paraId="0058E747" w14:textId="1014241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ON 027 (или эквивалент)</w:t>
            </w:r>
          </w:p>
        </w:tc>
        <w:tc>
          <w:tcPr>
            <w:tcW w:w="1134" w:type="dxa"/>
            <w:shd w:val="clear" w:color="auto" w:fill="auto"/>
            <w:vAlign w:val="center"/>
          </w:tcPr>
          <w:p w14:paraId="6B471F46" w14:textId="59D2A03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287A596" w14:textId="33E8E6D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8E8275C" w14:textId="3145EDBB" w:rsidR="00EF0BC0" w:rsidRPr="0025433F" w:rsidRDefault="00EF0BC0" w:rsidP="00EF0BC0">
            <w:pPr>
              <w:jc w:val="center"/>
              <w:rPr>
                <w:rFonts w:ascii="Times New Roman" w:hAnsi="Times New Roman" w:cs="Times New Roman"/>
                <w:sz w:val="24"/>
                <w:szCs w:val="24"/>
              </w:rPr>
            </w:pPr>
            <w:r w:rsidRPr="00811558">
              <w:t xml:space="preserve"> 7 527,38 </w:t>
            </w:r>
          </w:p>
        </w:tc>
        <w:tc>
          <w:tcPr>
            <w:tcW w:w="1704" w:type="dxa"/>
            <w:shd w:val="clear" w:color="auto" w:fill="auto"/>
          </w:tcPr>
          <w:p w14:paraId="0D3AD349" w14:textId="596EFDE1" w:rsidR="00EF0BC0" w:rsidRPr="0025433F" w:rsidRDefault="00EF0BC0" w:rsidP="00EF0BC0">
            <w:pPr>
              <w:jc w:val="center"/>
              <w:rPr>
                <w:rFonts w:ascii="Times New Roman" w:hAnsi="Times New Roman" w:cs="Times New Roman"/>
                <w:sz w:val="24"/>
                <w:szCs w:val="24"/>
              </w:rPr>
            </w:pPr>
            <w:r w:rsidRPr="00266C85">
              <w:t xml:space="preserve"> 7 527,38 </w:t>
            </w:r>
          </w:p>
        </w:tc>
      </w:tr>
      <w:tr w:rsidR="00EF0BC0" w:rsidRPr="0025433F" w14:paraId="10AA2905" w14:textId="77777777" w:rsidTr="00590E74">
        <w:trPr>
          <w:trHeight w:val="345"/>
        </w:trPr>
        <w:tc>
          <w:tcPr>
            <w:tcW w:w="992" w:type="dxa"/>
          </w:tcPr>
          <w:p w14:paraId="32B2AD28" w14:textId="77777777" w:rsidR="00EF0BC0" w:rsidRPr="0025433F" w:rsidRDefault="00EF0BC0" w:rsidP="00EF0BC0">
            <w:pPr>
              <w:pStyle w:val="afff2"/>
              <w:numPr>
                <w:ilvl w:val="0"/>
                <w:numId w:val="27"/>
              </w:numPr>
              <w:rPr>
                <w:szCs w:val="24"/>
              </w:rPr>
            </w:pPr>
          </w:p>
        </w:tc>
        <w:tc>
          <w:tcPr>
            <w:tcW w:w="4849" w:type="dxa"/>
            <w:vAlign w:val="center"/>
          </w:tcPr>
          <w:p w14:paraId="0BA9987F" w14:textId="238A434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Канюля</w:t>
            </w:r>
          </w:p>
        </w:tc>
        <w:tc>
          <w:tcPr>
            <w:tcW w:w="3685" w:type="dxa"/>
            <w:vAlign w:val="center"/>
          </w:tcPr>
          <w:p w14:paraId="2816C24C" w14:textId="6FB93B8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ON 027.02 (или эквивалент)</w:t>
            </w:r>
          </w:p>
        </w:tc>
        <w:tc>
          <w:tcPr>
            <w:tcW w:w="1134" w:type="dxa"/>
            <w:shd w:val="clear" w:color="auto" w:fill="auto"/>
            <w:vAlign w:val="center"/>
          </w:tcPr>
          <w:p w14:paraId="044C0620" w14:textId="6DAD2FF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3939FC3" w14:textId="08EDD58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164E724" w14:textId="62BDE9B6" w:rsidR="00EF0BC0" w:rsidRPr="0025433F" w:rsidRDefault="00EF0BC0" w:rsidP="00EF0BC0">
            <w:pPr>
              <w:jc w:val="center"/>
              <w:rPr>
                <w:rFonts w:ascii="Times New Roman" w:hAnsi="Times New Roman" w:cs="Times New Roman"/>
                <w:sz w:val="24"/>
                <w:szCs w:val="24"/>
              </w:rPr>
            </w:pPr>
            <w:r w:rsidRPr="00811558">
              <w:t xml:space="preserve"> 7 526,33 </w:t>
            </w:r>
          </w:p>
        </w:tc>
        <w:tc>
          <w:tcPr>
            <w:tcW w:w="1704" w:type="dxa"/>
            <w:shd w:val="clear" w:color="auto" w:fill="auto"/>
          </w:tcPr>
          <w:p w14:paraId="170407C1" w14:textId="120E8A2A" w:rsidR="00EF0BC0" w:rsidRPr="0025433F" w:rsidRDefault="00EF0BC0" w:rsidP="00EF0BC0">
            <w:pPr>
              <w:jc w:val="center"/>
              <w:rPr>
                <w:rFonts w:ascii="Times New Roman" w:hAnsi="Times New Roman" w:cs="Times New Roman"/>
                <w:sz w:val="24"/>
                <w:szCs w:val="24"/>
              </w:rPr>
            </w:pPr>
            <w:r w:rsidRPr="00266C85">
              <w:t xml:space="preserve"> 7 526,33 </w:t>
            </w:r>
          </w:p>
        </w:tc>
      </w:tr>
      <w:tr w:rsidR="00EF0BC0" w:rsidRPr="0025433F" w14:paraId="5D82B8CD" w14:textId="77777777" w:rsidTr="00590E74">
        <w:trPr>
          <w:trHeight w:val="345"/>
        </w:trPr>
        <w:tc>
          <w:tcPr>
            <w:tcW w:w="992" w:type="dxa"/>
          </w:tcPr>
          <w:p w14:paraId="6AF462BE" w14:textId="77777777" w:rsidR="00EF0BC0" w:rsidRPr="0025433F" w:rsidRDefault="00EF0BC0" w:rsidP="00EF0BC0">
            <w:pPr>
              <w:pStyle w:val="afff2"/>
              <w:numPr>
                <w:ilvl w:val="0"/>
                <w:numId w:val="27"/>
              </w:numPr>
              <w:rPr>
                <w:szCs w:val="24"/>
              </w:rPr>
            </w:pPr>
          </w:p>
        </w:tc>
        <w:tc>
          <w:tcPr>
            <w:tcW w:w="4849" w:type="dxa"/>
            <w:vAlign w:val="center"/>
          </w:tcPr>
          <w:p w14:paraId="3C7D04E1" w14:textId="0A444E8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Ручка для микроинструментов</w:t>
            </w:r>
          </w:p>
        </w:tc>
        <w:tc>
          <w:tcPr>
            <w:tcW w:w="3685" w:type="dxa"/>
            <w:vAlign w:val="center"/>
          </w:tcPr>
          <w:p w14:paraId="0E9FE4A5" w14:textId="302E8F1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ONV 001 (или эквивалент)</w:t>
            </w:r>
          </w:p>
        </w:tc>
        <w:tc>
          <w:tcPr>
            <w:tcW w:w="1134" w:type="dxa"/>
            <w:shd w:val="clear" w:color="auto" w:fill="auto"/>
            <w:vAlign w:val="center"/>
          </w:tcPr>
          <w:p w14:paraId="2330F28C" w14:textId="0C28A71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7D5B14A" w14:textId="2726423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BFF21D9" w14:textId="2ABBCF99" w:rsidR="00EF0BC0" w:rsidRPr="0025433F" w:rsidRDefault="00EF0BC0" w:rsidP="00EF0BC0">
            <w:pPr>
              <w:jc w:val="center"/>
              <w:rPr>
                <w:rFonts w:ascii="Times New Roman" w:hAnsi="Times New Roman" w:cs="Times New Roman"/>
                <w:sz w:val="24"/>
                <w:szCs w:val="24"/>
              </w:rPr>
            </w:pPr>
            <w:r w:rsidRPr="00811558">
              <w:t xml:space="preserve"> 15 132,99 </w:t>
            </w:r>
          </w:p>
        </w:tc>
        <w:tc>
          <w:tcPr>
            <w:tcW w:w="1704" w:type="dxa"/>
            <w:shd w:val="clear" w:color="auto" w:fill="auto"/>
          </w:tcPr>
          <w:p w14:paraId="15C263FE" w14:textId="52D73689" w:rsidR="00EF0BC0" w:rsidRPr="0025433F" w:rsidRDefault="00EF0BC0" w:rsidP="00EF0BC0">
            <w:pPr>
              <w:jc w:val="center"/>
              <w:rPr>
                <w:rFonts w:ascii="Times New Roman" w:hAnsi="Times New Roman" w:cs="Times New Roman"/>
                <w:sz w:val="24"/>
                <w:szCs w:val="24"/>
              </w:rPr>
            </w:pPr>
            <w:r w:rsidRPr="00266C85">
              <w:t xml:space="preserve"> 15 132,99 </w:t>
            </w:r>
          </w:p>
        </w:tc>
      </w:tr>
      <w:tr w:rsidR="00EF0BC0" w:rsidRPr="0025433F" w14:paraId="64540686" w14:textId="77777777" w:rsidTr="00590E74">
        <w:trPr>
          <w:trHeight w:val="345"/>
        </w:trPr>
        <w:tc>
          <w:tcPr>
            <w:tcW w:w="992" w:type="dxa"/>
          </w:tcPr>
          <w:p w14:paraId="7AF86CC8" w14:textId="77777777" w:rsidR="00EF0BC0" w:rsidRPr="0025433F" w:rsidRDefault="00EF0BC0" w:rsidP="00EF0BC0">
            <w:pPr>
              <w:pStyle w:val="afff2"/>
              <w:numPr>
                <w:ilvl w:val="0"/>
                <w:numId w:val="27"/>
              </w:numPr>
              <w:rPr>
                <w:szCs w:val="24"/>
              </w:rPr>
            </w:pPr>
          </w:p>
        </w:tc>
        <w:tc>
          <w:tcPr>
            <w:tcW w:w="4849" w:type="dxa"/>
            <w:vAlign w:val="center"/>
          </w:tcPr>
          <w:p w14:paraId="27722C78" w14:textId="7985EA1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 слезного протока</w:t>
            </w:r>
          </w:p>
        </w:tc>
        <w:tc>
          <w:tcPr>
            <w:tcW w:w="3685" w:type="dxa"/>
            <w:vAlign w:val="center"/>
          </w:tcPr>
          <w:p w14:paraId="2B175CA5" w14:textId="0533B9A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OP 002 (или эквивалент)</w:t>
            </w:r>
          </w:p>
        </w:tc>
        <w:tc>
          <w:tcPr>
            <w:tcW w:w="1134" w:type="dxa"/>
            <w:shd w:val="clear" w:color="auto" w:fill="auto"/>
            <w:vAlign w:val="center"/>
          </w:tcPr>
          <w:p w14:paraId="6220BC27" w14:textId="2713510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CDF05BA" w14:textId="01C6F01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EB7714" w14:textId="0217EA51" w:rsidR="00EF0BC0" w:rsidRPr="0025433F" w:rsidRDefault="00EF0BC0" w:rsidP="00EF0BC0">
            <w:pPr>
              <w:jc w:val="center"/>
              <w:rPr>
                <w:rFonts w:ascii="Times New Roman" w:hAnsi="Times New Roman" w:cs="Times New Roman"/>
                <w:sz w:val="24"/>
                <w:szCs w:val="24"/>
              </w:rPr>
            </w:pPr>
            <w:r w:rsidRPr="00811558">
              <w:t xml:space="preserve"> 21 111,15 </w:t>
            </w:r>
          </w:p>
        </w:tc>
        <w:tc>
          <w:tcPr>
            <w:tcW w:w="1704" w:type="dxa"/>
            <w:shd w:val="clear" w:color="auto" w:fill="auto"/>
          </w:tcPr>
          <w:p w14:paraId="0E441130" w14:textId="25541856" w:rsidR="00EF0BC0" w:rsidRPr="0025433F" w:rsidRDefault="00EF0BC0" w:rsidP="00EF0BC0">
            <w:pPr>
              <w:jc w:val="center"/>
              <w:rPr>
                <w:rFonts w:ascii="Times New Roman" w:hAnsi="Times New Roman" w:cs="Times New Roman"/>
                <w:sz w:val="24"/>
                <w:szCs w:val="24"/>
              </w:rPr>
            </w:pPr>
            <w:r w:rsidRPr="00266C85">
              <w:t xml:space="preserve"> 21 111,15 </w:t>
            </w:r>
          </w:p>
        </w:tc>
      </w:tr>
      <w:tr w:rsidR="00EF0BC0" w:rsidRPr="0025433F" w14:paraId="640E2F4A" w14:textId="77777777" w:rsidTr="00590E74">
        <w:trPr>
          <w:trHeight w:val="345"/>
        </w:trPr>
        <w:tc>
          <w:tcPr>
            <w:tcW w:w="992" w:type="dxa"/>
          </w:tcPr>
          <w:p w14:paraId="068B2357" w14:textId="77777777" w:rsidR="00EF0BC0" w:rsidRPr="0025433F" w:rsidRDefault="00EF0BC0" w:rsidP="00EF0BC0">
            <w:pPr>
              <w:pStyle w:val="afff2"/>
              <w:numPr>
                <w:ilvl w:val="0"/>
                <w:numId w:val="27"/>
              </w:numPr>
              <w:rPr>
                <w:szCs w:val="24"/>
              </w:rPr>
            </w:pPr>
          </w:p>
        </w:tc>
        <w:tc>
          <w:tcPr>
            <w:tcW w:w="4849" w:type="dxa"/>
            <w:vAlign w:val="center"/>
          </w:tcPr>
          <w:p w14:paraId="22D78039" w14:textId="2173162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 слезного протока</w:t>
            </w:r>
          </w:p>
        </w:tc>
        <w:tc>
          <w:tcPr>
            <w:tcW w:w="3685" w:type="dxa"/>
            <w:vAlign w:val="center"/>
          </w:tcPr>
          <w:p w14:paraId="41DB44DE" w14:textId="2C66D94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OPT 006 (или эквивалент)</w:t>
            </w:r>
          </w:p>
        </w:tc>
        <w:tc>
          <w:tcPr>
            <w:tcW w:w="1134" w:type="dxa"/>
            <w:shd w:val="clear" w:color="auto" w:fill="auto"/>
            <w:vAlign w:val="center"/>
          </w:tcPr>
          <w:p w14:paraId="405EC65A" w14:textId="3A49F22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EEC34A7" w14:textId="47F5F12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ACA8DC" w14:textId="6A84CEB6" w:rsidR="00EF0BC0" w:rsidRPr="0025433F" w:rsidRDefault="00EF0BC0" w:rsidP="00EF0BC0">
            <w:pPr>
              <w:jc w:val="center"/>
              <w:rPr>
                <w:rFonts w:ascii="Times New Roman" w:hAnsi="Times New Roman" w:cs="Times New Roman"/>
                <w:sz w:val="24"/>
                <w:szCs w:val="24"/>
              </w:rPr>
            </w:pPr>
            <w:r w:rsidRPr="00811558">
              <w:t xml:space="preserve"> 3 045,79 </w:t>
            </w:r>
          </w:p>
        </w:tc>
        <w:tc>
          <w:tcPr>
            <w:tcW w:w="1704" w:type="dxa"/>
            <w:shd w:val="clear" w:color="auto" w:fill="auto"/>
          </w:tcPr>
          <w:p w14:paraId="78D6D09E" w14:textId="26366AAB" w:rsidR="00EF0BC0" w:rsidRPr="0025433F" w:rsidRDefault="00EF0BC0" w:rsidP="00EF0BC0">
            <w:pPr>
              <w:jc w:val="center"/>
              <w:rPr>
                <w:rFonts w:ascii="Times New Roman" w:hAnsi="Times New Roman" w:cs="Times New Roman"/>
                <w:sz w:val="24"/>
                <w:szCs w:val="24"/>
              </w:rPr>
            </w:pPr>
            <w:r w:rsidRPr="00266C85">
              <w:t xml:space="preserve"> 3 045,79 </w:t>
            </w:r>
          </w:p>
        </w:tc>
      </w:tr>
      <w:tr w:rsidR="00EF0BC0" w:rsidRPr="0025433F" w14:paraId="6A6BBCB9" w14:textId="77777777" w:rsidTr="00590E74">
        <w:trPr>
          <w:trHeight w:val="345"/>
        </w:trPr>
        <w:tc>
          <w:tcPr>
            <w:tcW w:w="992" w:type="dxa"/>
          </w:tcPr>
          <w:p w14:paraId="0F390752" w14:textId="77777777" w:rsidR="00EF0BC0" w:rsidRPr="0025433F" w:rsidRDefault="00EF0BC0" w:rsidP="00EF0BC0">
            <w:pPr>
              <w:pStyle w:val="afff2"/>
              <w:numPr>
                <w:ilvl w:val="0"/>
                <w:numId w:val="27"/>
              </w:numPr>
              <w:rPr>
                <w:szCs w:val="24"/>
              </w:rPr>
            </w:pPr>
          </w:p>
        </w:tc>
        <w:tc>
          <w:tcPr>
            <w:tcW w:w="4849" w:type="dxa"/>
            <w:vAlign w:val="center"/>
          </w:tcPr>
          <w:p w14:paraId="19DA9BAD" w14:textId="5726ACA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 слезного протока</w:t>
            </w:r>
          </w:p>
        </w:tc>
        <w:tc>
          <w:tcPr>
            <w:tcW w:w="3685" w:type="dxa"/>
            <w:vAlign w:val="center"/>
          </w:tcPr>
          <w:p w14:paraId="230A759B" w14:textId="00AAFBF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OPT 006.01 (или эквивалент)</w:t>
            </w:r>
          </w:p>
        </w:tc>
        <w:tc>
          <w:tcPr>
            <w:tcW w:w="1134" w:type="dxa"/>
            <w:shd w:val="clear" w:color="auto" w:fill="auto"/>
            <w:vAlign w:val="center"/>
          </w:tcPr>
          <w:p w14:paraId="7292E8E0" w14:textId="13EDC0C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8FCDFF3" w14:textId="413171F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8282971" w14:textId="03FAF92F" w:rsidR="00EF0BC0" w:rsidRPr="0025433F" w:rsidRDefault="00EF0BC0" w:rsidP="00EF0BC0">
            <w:pPr>
              <w:jc w:val="center"/>
              <w:rPr>
                <w:rFonts w:ascii="Times New Roman" w:hAnsi="Times New Roman" w:cs="Times New Roman"/>
                <w:sz w:val="24"/>
                <w:szCs w:val="24"/>
              </w:rPr>
            </w:pPr>
            <w:r w:rsidRPr="00811558">
              <w:t xml:space="preserve"> 3 045,79 </w:t>
            </w:r>
          </w:p>
        </w:tc>
        <w:tc>
          <w:tcPr>
            <w:tcW w:w="1704" w:type="dxa"/>
            <w:shd w:val="clear" w:color="auto" w:fill="auto"/>
          </w:tcPr>
          <w:p w14:paraId="67CACEC8" w14:textId="10A6EA48" w:rsidR="00EF0BC0" w:rsidRPr="0025433F" w:rsidRDefault="00EF0BC0" w:rsidP="00EF0BC0">
            <w:pPr>
              <w:jc w:val="center"/>
              <w:rPr>
                <w:rFonts w:ascii="Times New Roman" w:hAnsi="Times New Roman" w:cs="Times New Roman"/>
                <w:sz w:val="24"/>
                <w:szCs w:val="24"/>
              </w:rPr>
            </w:pPr>
            <w:r w:rsidRPr="00266C85">
              <w:t xml:space="preserve"> 3 045,79 </w:t>
            </w:r>
          </w:p>
        </w:tc>
      </w:tr>
      <w:tr w:rsidR="00EF0BC0" w:rsidRPr="0025433F" w14:paraId="0ECC9211" w14:textId="77777777" w:rsidTr="00590E74">
        <w:trPr>
          <w:trHeight w:val="345"/>
        </w:trPr>
        <w:tc>
          <w:tcPr>
            <w:tcW w:w="992" w:type="dxa"/>
          </w:tcPr>
          <w:p w14:paraId="4233FEE4" w14:textId="77777777" w:rsidR="00EF0BC0" w:rsidRPr="0025433F" w:rsidRDefault="00EF0BC0" w:rsidP="00EF0BC0">
            <w:pPr>
              <w:pStyle w:val="afff2"/>
              <w:numPr>
                <w:ilvl w:val="0"/>
                <w:numId w:val="27"/>
              </w:numPr>
              <w:rPr>
                <w:szCs w:val="24"/>
              </w:rPr>
            </w:pPr>
          </w:p>
        </w:tc>
        <w:tc>
          <w:tcPr>
            <w:tcW w:w="4849" w:type="dxa"/>
            <w:vAlign w:val="center"/>
          </w:tcPr>
          <w:p w14:paraId="5FC64A11" w14:textId="01BADA5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 слезного протока</w:t>
            </w:r>
          </w:p>
        </w:tc>
        <w:tc>
          <w:tcPr>
            <w:tcW w:w="3685" w:type="dxa"/>
            <w:vAlign w:val="center"/>
          </w:tcPr>
          <w:p w14:paraId="54F11030" w14:textId="3A913E3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OPT 006.02 (или эквивалент)</w:t>
            </w:r>
          </w:p>
        </w:tc>
        <w:tc>
          <w:tcPr>
            <w:tcW w:w="1134" w:type="dxa"/>
            <w:shd w:val="clear" w:color="auto" w:fill="auto"/>
            <w:vAlign w:val="center"/>
          </w:tcPr>
          <w:p w14:paraId="551454D4" w14:textId="634E7BD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8071D04" w14:textId="20EDC07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3F0C752" w14:textId="4E363B1E" w:rsidR="00EF0BC0" w:rsidRPr="0025433F" w:rsidRDefault="00EF0BC0" w:rsidP="00EF0BC0">
            <w:pPr>
              <w:jc w:val="center"/>
              <w:rPr>
                <w:rFonts w:ascii="Times New Roman" w:hAnsi="Times New Roman" w:cs="Times New Roman"/>
                <w:sz w:val="24"/>
                <w:szCs w:val="24"/>
              </w:rPr>
            </w:pPr>
            <w:r w:rsidRPr="00811558">
              <w:t xml:space="preserve"> 3 045,79 </w:t>
            </w:r>
          </w:p>
        </w:tc>
        <w:tc>
          <w:tcPr>
            <w:tcW w:w="1704" w:type="dxa"/>
            <w:shd w:val="clear" w:color="auto" w:fill="auto"/>
          </w:tcPr>
          <w:p w14:paraId="171B565B" w14:textId="6E767C8F" w:rsidR="00EF0BC0" w:rsidRPr="0025433F" w:rsidRDefault="00EF0BC0" w:rsidP="00EF0BC0">
            <w:pPr>
              <w:jc w:val="center"/>
              <w:rPr>
                <w:rFonts w:ascii="Times New Roman" w:hAnsi="Times New Roman" w:cs="Times New Roman"/>
                <w:sz w:val="24"/>
                <w:szCs w:val="24"/>
              </w:rPr>
            </w:pPr>
            <w:r w:rsidRPr="00266C85">
              <w:t xml:space="preserve"> 3 045,79 </w:t>
            </w:r>
          </w:p>
        </w:tc>
      </w:tr>
      <w:tr w:rsidR="00EF0BC0" w:rsidRPr="0025433F" w14:paraId="3B09592F" w14:textId="77777777" w:rsidTr="00590E74">
        <w:trPr>
          <w:trHeight w:val="345"/>
        </w:trPr>
        <w:tc>
          <w:tcPr>
            <w:tcW w:w="992" w:type="dxa"/>
          </w:tcPr>
          <w:p w14:paraId="590C41B5" w14:textId="77777777" w:rsidR="00EF0BC0" w:rsidRPr="0025433F" w:rsidRDefault="00EF0BC0" w:rsidP="00EF0BC0">
            <w:pPr>
              <w:pStyle w:val="afff2"/>
              <w:numPr>
                <w:ilvl w:val="0"/>
                <w:numId w:val="27"/>
              </w:numPr>
              <w:rPr>
                <w:szCs w:val="24"/>
              </w:rPr>
            </w:pPr>
          </w:p>
        </w:tc>
        <w:tc>
          <w:tcPr>
            <w:tcW w:w="4849" w:type="dxa"/>
            <w:vAlign w:val="center"/>
          </w:tcPr>
          <w:p w14:paraId="4641AB0C" w14:textId="7855FFC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 слезного протока</w:t>
            </w:r>
          </w:p>
        </w:tc>
        <w:tc>
          <w:tcPr>
            <w:tcW w:w="3685" w:type="dxa"/>
            <w:vAlign w:val="center"/>
          </w:tcPr>
          <w:p w14:paraId="06CBF0D0" w14:textId="710DD8F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OPT 006.03 (или эквивалент)</w:t>
            </w:r>
          </w:p>
        </w:tc>
        <w:tc>
          <w:tcPr>
            <w:tcW w:w="1134" w:type="dxa"/>
            <w:shd w:val="clear" w:color="auto" w:fill="auto"/>
            <w:vAlign w:val="center"/>
          </w:tcPr>
          <w:p w14:paraId="604BD395" w14:textId="3F06E6A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800EE5E" w14:textId="5BFD3D6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6C573ED" w14:textId="1186CCD6" w:rsidR="00EF0BC0" w:rsidRPr="0025433F" w:rsidRDefault="00EF0BC0" w:rsidP="00EF0BC0">
            <w:pPr>
              <w:jc w:val="center"/>
              <w:rPr>
                <w:rFonts w:ascii="Times New Roman" w:hAnsi="Times New Roman" w:cs="Times New Roman"/>
                <w:sz w:val="24"/>
                <w:szCs w:val="24"/>
              </w:rPr>
            </w:pPr>
            <w:r w:rsidRPr="00811558">
              <w:t xml:space="preserve"> 3 045,79 </w:t>
            </w:r>
          </w:p>
        </w:tc>
        <w:tc>
          <w:tcPr>
            <w:tcW w:w="1704" w:type="dxa"/>
            <w:shd w:val="clear" w:color="auto" w:fill="auto"/>
          </w:tcPr>
          <w:p w14:paraId="4FFD1487" w14:textId="529560D3" w:rsidR="00EF0BC0" w:rsidRPr="0025433F" w:rsidRDefault="00EF0BC0" w:rsidP="00EF0BC0">
            <w:pPr>
              <w:jc w:val="center"/>
              <w:rPr>
                <w:rFonts w:ascii="Times New Roman" w:hAnsi="Times New Roman" w:cs="Times New Roman"/>
                <w:sz w:val="24"/>
                <w:szCs w:val="24"/>
              </w:rPr>
            </w:pPr>
            <w:r w:rsidRPr="00266C85">
              <w:t xml:space="preserve"> 3 045,79 </w:t>
            </w:r>
          </w:p>
        </w:tc>
      </w:tr>
      <w:tr w:rsidR="00EF0BC0" w:rsidRPr="0025433F" w14:paraId="6A04A0E0" w14:textId="77777777" w:rsidTr="00590E74">
        <w:trPr>
          <w:trHeight w:val="345"/>
        </w:trPr>
        <w:tc>
          <w:tcPr>
            <w:tcW w:w="992" w:type="dxa"/>
          </w:tcPr>
          <w:p w14:paraId="70AF2741" w14:textId="77777777" w:rsidR="00EF0BC0" w:rsidRPr="0025433F" w:rsidRDefault="00EF0BC0" w:rsidP="00EF0BC0">
            <w:pPr>
              <w:pStyle w:val="afff2"/>
              <w:numPr>
                <w:ilvl w:val="0"/>
                <w:numId w:val="27"/>
              </w:numPr>
              <w:rPr>
                <w:szCs w:val="24"/>
              </w:rPr>
            </w:pPr>
          </w:p>
        </w:tc>
        <w:tc>
          <w:tcPr>
            <w:tcW w:w="4849" w:type="dxa"/>
            <w:vAlign w:val="center"/>
          </w:tcPr>
          <w:p w14:paraId="0A81D7E3" w14:textId="1641A75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 слезного протока</w:t>
            </w:r>
          </w:p>
        </w:tc>
        <w:tc>
          <w:tcPr>
            <w:tcW w:w="3685" w:type="dxa"/>
            <w:vAlign w:val="center"/>
          </w:tcPr>
          <w:p w14:paraId="71739ACE" w14:textId="3B497E7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OPT 006.04 (или эквивалент)</w:t>
            </w:r>
          </w:p>
        </w:tc>
        <w:tc>
          <w:tcPr>
            <w:tcW w:w="1134" w:type="dxa"/>
            <w:shd w:val="clear" w:color="auto" w:fill="auto"/>
            <w:vAlign w:val="center"/>
          </w:tcPr>
          <w:p w14:paraId="3243C8E7" w14:textId="58E2020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D7F0A8D" w14:textId="1D290CF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DC4ABC0" w14:textId="7B6CE689" w:rsidR="00EF0BC0" w:rsidRPr="0025433F" w:rsidRDefault="00EF0BC0" w:rsidP="00EF0BC0">
            <w:pPr>
              <w:jc w:val="center"/>
              <w:rPr>
                <w:rFonts w:ascii="Times New Roman" w:hAnsi="Times New Roman" w:cs="Times New Roman"/>
                <w:sz w:val="24"/>
                <w:szCs w:val="24"/>
              </w:rPr>
            </w:pPr>
            <w:r w:rsidRPr="00811558">
              <w:t xml:space="preserve"> 3 045,79 </w:t>
            </w:r>
          </w:p>
        </w:tc>
        <w:tc>
          <w:tcPr>
            <w:tcW w:w="1704" w:type="dxa"/>
            <w:shd w:val="clear" w:color="auto" w:fill="auto"/>
          </w:tcPr>
          <w:p w14:paraId="3CFDA736" w14:textId="47B067A0" w:rsidR="00EF0BC0" w:rsidRPr="0025433F" w:rsidRDefault="00EF0BC0" w:rsidP="00EF0BC0">
            <w:pPr>
              <w:jc w:val="center"/>
              <w:rPr>
                <w:rFonts w:ascii="Times New Roman" w:hAnsi="Times New Roman" w:cs="Times New Roman"/>
                <w:sz w:val="24"/>
                <w:szCs w:val="24"/>
              </w:rPr>
            </w:pPr>
            <w:r w:rsidRPr="00266C85">
              <w:t xml:space="preserve"> 3 045,79 </w:t>
            </w:r>
          </w:p>
        </w:tc>
      </w:tr>
      <w:tr w:rsidR="00EF0BC0" w:rsidRPr="0025433F" w14:paraId="3CB5F878" w14:textId="77777777" w:rsidTr="00590E74">
        <w:trPr>
          <w:trHeight w:val="345"/>
        </w:trPr>
        <w:tc>
          <w:tcPr>
            <w:tcW w:w="992" w:type="dxa"/>
          </w:tcPr>
          <w:p w14:paraId="4E9C9E8C" w14:textId="77777777" w:rsidR="00EF0BC0" w:rsidRPr="0025433F" w:rsidRDefault="00EF0BC0" w:rsidP="00EF0BC0">
            <w:pPr>
              <w:pStyle w:val="afff2"/>
              <w:numPr>
                <w:ilvl w:val="0"/>
                <w:numId w:val="27"/>
              </w:numPr>
              <w:rPr>
                <w:szCs w:val="24"/>
              </w:rPr>
            </w:pPr>
          </w:p>
        </w:tc>
        <w:tc>
          <w:tcPr>
            <w:tcW w:w="4849" w:type="dxa"/>
            <w:vAlign w:val="center"/>
          </w:tcPr>
          <w:p w14:paraId="697B2D49" w14:textId="6FBEB5A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 слезного протока</w:t>
            </w:r>
          </w:p>
        </w:tc>
        <w:tc>
          <w:tcPr>
            <w:tcW w:w="3685" w:type="dxa"/>
            <w:vAlign w:val="center"/>
          </w:tcPr>
          <w:p w14:paraId="4DB6D397" w14:textId="0D860D2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OPT 006.05 (или эквивалент)</w:t>
            </w:r>
          </w:p>
        </w:tc>
        <w:tc>
          <w:tcPr>
            <w:tcW w:w="1134" w:type="dxa"/>
            <w:shd w:val="clear" w:color="auto" w:fill="auto"/>
            <w:vAlign w:val="center"/>
          </w:tcPr>
          <w:p w14:paraId="35852DD9" w14:textId="7B06C4B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13CBFFD" w14:textId="4AE2CE7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29E24CE" w14:textId="1BD509D6" w:rsidR="00EF0BC0" w:rsidRPr="0025433F" w:rsidRDefault="00EF0BC0" w:rsidP="00EF0BC0">
            <w:pPr>
              <w:jc w:val="center"/>
              <w:rPr>
                <w:rFonts w:ascii="Times New Roman" w:hAnsi="Times New Roman" w:cs="Times New Roman"/>
                <w:sz w:val="24"/>
                <w:szCs w:val="24"/>
              </w:rPr>
            </w:pPr>
            <w:r w:rsidRPr="00811558">
              <w:t xml:space="preserve"> 3 045,79 </w:t>
            </w:r>
          </w:p>
        </w:tc>
        <w:tc>
          <w:tcPr>
            <w:tcW w:w="1704" w:type="dxa"/>
            <w:shd w:val="clear" w:color="auto" w:fill="auto"/>
          </w:tcPr>
          <w:p w14:paraId="27F6A8C9" w14:textId="55845152" w:rsidR="00EF0BC0" w:rsidRPr="0025433F" w:rsidRDefault="00EF0BC0" w:rsidP="00EF0BC0">
            <w:pPr>
              <w:jc w:val="center"/>
              <w:rPr>
                <w:rFonts w:ascii="Times New Roman" w:hAnsi="Times New Roman" w:cs="Times New Roman"/>
                <w:sz w:val="24"/>
                <w:szCs w:val="24"/>
              </w:rPr>
            </w:pPr>
            <w:r w:rsidRPr="00266C85">
              <w:t xml:space="preserve"> 3 045,79 </w:t>
            </w:r>
          </w:p>
        </w:tc>
      </w:tr>
      <w:tr w:rsidR="00EF0BC0" w:rsidRPr="0025433F" w14:paraId="52467C24" w14:textId="77777777" w:rsidTr="00590E74">
        <w:trPr>
          <w:trHeight w:val="345"/>
        </w:trPr>
        <w:tc>
          <w:tcPr>
            <w:tcW w:w="992" w:type="dxa"/>
          </w:tcPr>
          <w:p w14:paraId="2C09D814" w14:textId="77777777" w:rsidR="00EF0BC0" w:rsidRPr="0025433F" w:rsidRDefault="00EF0BC0" w:rsidP="00EF0BC0">
            <w:pPr>
              <w:pStyle w:val="afff2"/>
              <w:numPr>
                <w:ilvl w:val="0"/>
                <w:numId w:val="27"/>
              </w:numPr>
              <w:rPr>
                <w:szCs w:val="24"/>
              </w:rPr>
            </w:pPr>
          </w:p>
        </w:tc>
        <w:tc>
          <w:tcPr>
            <w:tcW w:w="4849" w:type="dxa"/>
            <w:vAlign w:val="center"/>
          </w:tcPr>
          <w:p w14:paraId="10B351DB" w14:textId="024BFF8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 слезного протока</w:t>
            </w:r>
          </w:p>
        </w:tc>
        <w:tc>
          <w:tcPr>
            <w:tcW w:w="3685" w:type="dxa"/>
            <w:vAlign w:val="center"/>
          </w:tcPr>
          <w:p w14:paraId="2543094E" w14:textId="6AB43EA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OPT 007 (или эквивалент)</w:t>
            </w:r>
          </w:p>
        </w:tc>
        <w:tc>
          <w:tcPr>
            <w:tcW w:w="1134" w:type="dxa"/>
            <w:shd w:val="clear" w:color="auto" w:fill="auto"/>
            <w:vAlign w:val="center"/>
          </w:tcPr>
          <w:p w14:paraId="4A580930" w14:textId="79E0199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E654CFB" w14:textId="7A18C08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F470B27" w14:textId="56E71827" w:rsidR="00EF0BC0" w:rsidRPr="0025433F" w:rsidRDefault="00EF0BC0" w:rsidP="00EF0BC0">
            <w:pPr>
              <w:jc w:val="center"/>
              <w:rPr>
                <w:rFonts w:ascii="Times New Roman" w:hAnsi="Times New Roman" w:cs="Times New Roman"/>
                <w:sz w:val="24"/>
                <w:szCs w:val="24"/>
              </w:rPr>
            </w:pPr>
            <w:r w:rsidRPr="00811558">
              <w:t xml:space="preserve"> 4 204,19 </w:t>
            </w:r>
          </w:p>
        </w:tc>
        <w:tc>
          <w:tcPr>
            <w:tcW w:w="1704" w:type="dxa"/>
            <w:shd w:val="clear" w:color="auto" w:fill="auto"/>
          </w:tcPr>
          <w:p w14:paraId="6383CC6E" w14:textId="50309BB8" w:rsidR="00EF0BC0" w:rsidRPr="0025433F" w:rsidRDefault="00EF0BC0" w:rsidP="00EF0BC0">
            <w:pPr>
              <w:jc w:val="center"/>
              <w:rPr>
                <w:rFonts w:ascii="Times New Roman" w:hAnsi="Times New Roman" w:cs="Times New Roman"/>
                <w:sz w:val="24"/>
                <w:szCs w:val="24"/>
              </w:rPr>
            </w:pPr>
            <w:r w:rsidRPr="00266C85">
              <w:t xml:space="preserve"> 4 204,19 </w:t>
            </w:r>
          </w:p>
        </w:tc>
      </w:tr>
      <w:tr w:rsidR="00EF0BC0" w:rsidRPr="0025433F" w14:paraId="0F69D4FC" w14:textId="77777777" w:rsidTr="00590E74">
        <w:trPr>
          <w:trHeight w:val="345"/>
        </w:trPr>
        <w:tc>
          <w:tcPr>
            <w:tcW w:w="992" w:type="dxa"/>
          </w:tcPr>
          <w:p w14:paraId="7515454B" w14:textId="77777777" w:rsidR="00EF0BC0" w:rsidRPr="0025433F" w:rsidRDefault="00EF0BC0" w:rsidP="00EF0BC0">
            <w:pPr>
              <w:pStyle w:val="afff2"/>
              <w:numPr>
                <w:ilvl w:val="0"/>
                <w:numId w:val="27"/>
              </w:numPr>
              <w:rPr>
                <w:szCs w:val="24"/>
              </w:rPr>
            </w:pPr>
          </w:p>
        </w:tc>
        <w:tc>
          <w:tcPr>
            <w:tcW w:w="4849" w:type="dxa"/>
            <w:vAlign w:val="center"/>
          </w:tcPr>
          <w:p w14:paraId="4C1054BE" w14:textId="389747B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 слезного протока</w:t>
            </w:r>
          </w:p>
        </w:tc>
        <w:tc>
          <w:tcPr>
            <w:tcW w:w="3685" w:type="dxa"/>
            <w:vAlign w:val="center"/>
          </w:tcPr>
          <w:p w14:paraId="0B6ADDEC" w14:textId="1FD5700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OPT 007.01 (или эквивалент)</w:t>
            </w:r>
          </w:p>
        </w:tc>
        <w:tc>
          <w:tcPr>
            <w:tcW w:w="1134" w:type="dxa"/>
            <w:shd w:val="clear" w:color="auto" w:fill="auto"/>
            <w:vAlign w:val="center"/>
          </w:tcPr>
          <w:p w14:paraId="298FD8AA" w14:textId="17C8BF9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E77AADB" w14:textId="229E74C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FE256C6" w14:textId="7A967FF5" w:rsidR="00EF0BC0" w:rsidRPr="0025433F" w:rsidRDefault="00EF0BC0" w:rsidP="00EF0BC0">
            <w:pPr>
              <w:jc w:val="center"/>
              <w:rPr>
                <w:rFonts w:ascii="Times New Roman" w:hAnsi="Times New Roman" w:cs="Times New Roman"/>
                <w:sz w:val="24"/>
                <w:szCs w:val="24"/>
              </w:rPr>
            </w:pPr>
            <w:r w:rsidRPr="00811558">
              <w:t xml:space="preserve"> 4 204,19 </w:t>
            </w:r>
          </w:p>
        </w:tc>
        <w:tc>
          <w:tcPr>
            <w:tcW w:w="1704" w:type="dxa"/>
            <w:shd w:val="clear" w:color="auto" w:fill="auto"/>
          </w:tcPr>
          <w:p w14:paraId="49279AC8" w14:textId="73D2AF04" w:rsidR="00EF0BC0" w:rsidRPr="0025433F" w:rsidRDefault="00EF0BC0" w:rsidP="00EF0BC0">
            <w:pPr>
              <w:jc w:val="center"/>
              <w:rPr>
                <w:rFonts w:ascii="Times New Roman" w:hAnsi="Times New Roman" w:cs="Times New Roman"/>
                <w:sz w:val="24"/>
                <w:szCs w:val="24"/>
              </w:rPr>
            </w:pPr>
            <w:r w:rsidRPr="00266C85">
              <w:t xml:space="preserve"> 4 204,19 </w:t>
            </w:r>
          </w:p>
        </w:tc>
      </w:tr>
      <w:tr w:rsidR="00EF0BC0" w:rsidRPr="0025433F" w14:paraId="5CAB9034" w14:textId="77777777" w:rsidTr="00590E74">
        <w:trPr>
          <w:trHeight w:val="345"/>
        </w:trPr>
        <w:tc>
          <w:tcPr>
            <w:tcW w:w="992" w:type="dxa"/>
          </w:tcPr>
          <w:p w14:paraId="6A1C715B" w14:textId="77777777" w:rsidR="00EF0BC0" w:rsidRPr="0025433F" w:rsidRDefault="00EF0BC0" w:rsidP="00EF0BC0">
            <w:pPr>
              <w:pStyle w:val="afff2"/>
              <w:numPr>
                <w:ilvl w:val="0"/>
                <w:numId w:val="27"/>
              </w:numPr>
              <w:rPr>
                <w:szCs w:val="24"/>
              </w:rPr>
            </w:pPr>
          </w:p>
        </w:tc>
        <w:tc>
          <w:tcPr>
            <w:tcW w:w="4849" w:type="dxa"/>
            <w:vAlign w:val="center"/>
          </w:tcPr>
          <w:p w14:paraId="60359788" w14:textId="1EA8327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 слезного протока</w:t>
            </w:r>
          </w:p>
        </w:tc>
        <w:tc>
          <w:tcPr>
            <w:tcW w:w="3685" w:type="dxa"/>
            <w:vAlign w:val="center"/>
          </w:tcPr>
          <w:p w14:paraId="5F0A454D" w14:textId="5A38909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OPT 007.02 (или эквивалент)</w:t>
            </w:r>
          </w:p>
        </w:tc>
        <w:tc>
          <w:tcPr>
            <w:tcW w:w="1134" w:type="dxa"/>
            <w:shd w:val="clear" w:color="auto" w:fill="auto"/>
            <w:vAlign w:val="center"/>
          </w:tcPr>
          <w:p w14:paraId="030336B1" w14:textId="1DD066F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D55E890" w14:textId="33F1B9B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3C7A1FF" w14:textId="7AB7DA81" w:rsidR="00EF0BC0" w:rsidRPr="0025433F" w:rsidRDefault="00EF0BC0" w:rsidP="00EF0BC0">
            <w:pPr>
              <w:jc w:val="center"/>
              <w:rPr>
                <w:rFonts w:ascii="Times New Roman" w:hAnsi="Times New Roman" w:cs="Times New Roman"/>
                <w:sz w:val="24"/>
                <w:szCs w:val="24"/>
              </w:rPr>
            </w:pPr>
            <w:r w:rsidRPr="00811558">
              <w:t xml:space="preserve"> 4 204,19 </w:t>
            </w:r>
          </w:p>
        </w:tc>
        <w:tc>
          <w:tcPr>
            <w:tcW w:w="1704" w:type="dxa"/>
            <w:shd w:val="clear" w:color="auto" w:fill="auto"/>
          </w:tcPr>
          <w:p w14:paraId="2C9EA1A2" w14:textId="74913019" w:rsidR="00EF0BC0" w:rsidRPr="0025433F" w:rsidRDefault="00EF0BC0" w:rsidP="00EF0BC0">
            <w:pPr>
              <w:jc w:val="center"/>
              <w:rPr>
                <w:rFonts w:ascii="Times New Roman" w:hAnsi="Times New Roman" w:cs="Times New Roman"/>
                <w:sz w:val="24"/>
                <w:szCs w:val="24"/>
              </w:rPr>
            </w:pPr>
            <w:r w:rsidRPr="00266C85">
              <w:t xml:space="preserve"> 4 204,19 </w:t>
            </w:r>
          </w:p>
        </w:tc>
      </w:tr>
      <w:tr w:rsidR="00EF0BC0" w:rsidRPr="0025433F" w14:paraId="542825C4" w14:textId="77777777" w:rsidTr="00590E74">
        <w:trPr>
          <w:trHeight w:val="345"/>
        </w:trPr>
        <w:tc>
          <w:tcPr>
            <w:tcW w:w="992" w:type="dxa"/>
          </w:tcPr>
          <w:p w14:paraId="3CC7F840" w14:textId="77777777" w:rsidR="00EF0BC0" w:rsidRPr="0025433F" w:rsidRDefault="00EF0BC0" w:rsidP="00EF0BC0">
            <w:pPr>
              <w:pStyle w:val="afff2"/>
              <w:numPr>
                <w:ilvl w:val="0"/>
                <w:numId w:val="27"/>
              </w:numPr>
              <w:rPr>
                <w:szCs w:val="24"/>
              </w:rPr>
            </w:pPr>
          </w:p>
        </w:tc>
        <w:tc>
          <w:tcPr>
            <w:tcW w:w="4849" w:type="dxa"/>
            <w:vAlign w:val="center"/>
          </w:tcPr>
          <w:p w14:paraId="5E8B9587" w14:textId="35A50C6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 слезного протока</w:t>
            </w:r>
          </w:p>
        </w:tc>
        <w:tc>
          <w:tcPr>
            <w:tcW w:w="3685" w:type="dxa"/>
            <w:vAlign w:val="center"/>
          </w:tcPr>
          <w:p w14:paraId="44E87120" w14:textId="470EEF7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OPT 007.03 (или эквивалент)</w:t>
            </w:r>
          </w:p>
        </w:tc>
        <w:tc>
          <w:tcPr>
            <w:tcW w:w="1134" w:type="dxa"/>
            <w:shd w:val="clear" w:color="auto" w:fill="auto"/>
            <w:vAlign w:val="center"/>
          </w:tcPr>
          <w:p w14:paraId="2BF43390" w14:textId="281190B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26AD4C8" w14:textId="5B6DDA9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771E2B5" w14:textId="7A46747B" w:rsidR="00EF0BC0" w:rsidRPr="0025433F" w:rsidRDefault="00EF0BC0" w:rsidP="00EF0BC0">
            <w:pPr>
              <w:jc w:val="center"/>
              <w:rPr>
                <w:rFonts w:ascii="Times New Roman" w:hAnsi="Times New Roman" w:cs="Times New Roman"/>
                <w:sz w:val="24"/>
                <w:szCs w:val="24"/>
              </w:rPr>
            </w:pPr>
            <w:r w:rsidRPr="00811558">
              <w:t xml:space="preserve"> 4 204,19 </w:t>
            </w:r>
          </w:p>
        </w:tc>
        <w:tc>
          <w:tcPr>
            <w:tcW w:w="1704" w:type="dxa"/>
            <w:shd w:val="clear" w:color="auto" w:fill="auto"/>
          </w:tcPr>
          <w:p w14:paraId="171322BB" w14:textId="00EF34D5" w:rsidR="00EF0BC0" w:rsidRPr="0025433F" w:rsidRDefault="00EF0BC0" w:rsidP="00EF0BC0">
            <w:pPr>
              <w:jc w:val="center"/>
              <w:rPr>
                <w:rFonts w:ascii="Times New Roman" w:hAnsi="Times New Roman" w:cs="Times New Roman"/>
                <w:sz w:val="24"/>
                <w:szCs w:val="24"/>
              </w:rPr>
            </w:pPr>
            <w:r w:rsidRPr="00266C85">
              <w:t xml:space="preserve"> 4 204,19 </w:t>
            </w:r>
          </w:p>
        </w:tc>
      </w:tr>
      <w:tr w:rsidR="00EF0BC0" w:rsidRPr="0025433F" w14:paraId="7AB7AA2D" w14:textId="77777777" w:rsidTr="00590E74">
        <w:trPr>
          <w:trHeight w:val="345"/>
        </w:trPr>
        <w:tc>
          <w:tcPr>
            <w:tcW w:w="992" w:type="dxa"/>
          </w:tcPr>
          <w:p w14:paraId="233DB522" w14:textId="77777777" w:rsidR="00EF0BC0" w:rsidRPr="0025433F" w:rsidRDefault="00EF0BC0" w:rsidP="00EF0BC0">
            <w:pPr>
              <w:pStyle w:val="afff2"/>
              <w:numPr>
                <w:ilvl w:val="0"/>
                <w:numId w:val="27"/>
              </w:numPr>
              <w:rPr>
                <w:szCs w:val="24"/>
              </w:rPr>
            </w:pPr>
          </w:p>
        </w:tc>
        <w:tc>
          <w:tcPr>
            <w:tcW w:w="4849" w:type="dxa"/>
            <w:vAlign w:val="center"/>
          </w:tcPr>
          <w:p w14:paraId="115AA688" w14:textId="17D960A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 слезного протока</w:t>
            </w:r>
          </w:p>
        </w:tc>
        <w:tc>
          <w:tcPr>
            <w:tcW w:w="3685" w:type="dxa"/>
            <w:vAlign w:val="center"/>
          </w:tcPr>
          <w:p w14:paraId="141B8F18" w14:textId="23051AB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OPT 007.04 (или эквивалент)</w:t>
            </w:r>
          </w:p>
        </w:tc>
        <w:tc>
          <w:tcPr>
            <w:tcW w:w="1134" w:type="dxa"/>
            <w:shd w:val="clear" w:color="auto" w:fill="auto"/>
            <w:vAlign w:val="center"/>
          </w:tcPr>
          <w:p w14:paraId="5DB36654" w14:textId="2448B38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66983D3" w14:textId="2067FFD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8F3114A" w14:textId="7BEF88FE" w:rsidR="00EF0BC0" w:rsidRPr="0025433F" w:rsidRDefault="00EF0BC0" w:rsidP="00EF0BC0">
            <w:pPr>
              <w:jc w:val="center"/>
              <w:rPr>
                <w:rFonts w:ascii="Times New Roman" w:hAnsi="Times New Roman" w:cs="Times New Roman"/>
                <w:sz w:val="24"/>
                <w:szCs w:val="24"/>
              </w:rPr>
            </w:pPr>
            <w:r w:rsidRPr="00811558">
              <w:t xml:space="preserve"> 4 204,19 </w:t>
            </w:r>
          </w:p>
        </w:tc>
        <w:tc>
          <w:tcPr>
            <w:tcW w:w="1704" w:type="dxa"/>
            <w:shd w:val="clear" w:color="auto" w:fill="auto"/>
          </w:tcPr>
          <w:p w14:paraId="7FEB2356" w14:textId="73CA8BB1" w:rsidR="00EF0BC0" w:rsidRPr="0025433F" w:rsidRDefault="00EF0BC0" w:rsidP="00EF0BC0">
            <w:pPr>
              <w:jc w:val="center"/>
              <w:rPr>
                <w:rFonts w:ascii="Times New Roman" w:hAnsi="Times New Roman" w:cs="Times New Roman"/>
                <w:sz w:val="24"/>
                <w:szCs w:val="24"/>
              </w:rPr>
            </w:pPr>
            <w:r w:rsidRPr="00266C85">
              <w:t xml:space="preserve"> 4 204,19 </w:t>
            </w:r>
          </w:p>
        </w:tc>
      </w:tr>
      <w:tr w:rsidR="00EF0BC0" w:rsidRPr="0025433F" w14:paraId="6BA0BB09" w14:textId="77777777" w:rsidTr="00590E74">
        <w:trPr>
          <w:trHeight w:val="345"/>
        </w:trPr>
        <w:tc>
          <w:tcPr>
            <w:tcW w:w="992" w:type="dxa"/>
          </w:tcPr>
          <w:p w14:paraId="73087E00" w14:textId="77777777" w:rsidR="00EF0BC0" w:rsidRPr="0025433F" w:rsidRDefault="00EF0BC0" w:rsidP="00EF0BC0">
            <w:pPr>
              <w:pStyle w:val="afff2"/>
              <w:numPr>
                <w:ilvl w:val="0"/>
                <w:numId w:val="27"/>
              </w:numPr>
              <w:rPr>
                <w:szCs w:val="24"/>
              </w:rPr>
            </w:pPr>
          </w:p>
        </w:tc>
        <w:tc>
          <w:tcPr>
            <w:tcW w:w="4849" w:type="dxa"/>
            <w:vAlign w:val="center"/>
          </w:tcPr>
          <w:p w14:paraId="27D6B75E" w14:textId="095C9D1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 слезного протока</w:t>
            </w:r>
          </w:p>
        </w:tc>
        <w:tc>
          <w:tcPr>
            <w:tcW w:w="3685" w:type="dxa"/>
            <w:vAlign w:val="center"/>
          </w:tcPr>
          <w:p w14:paraId="314712C4" w14:textId="15DFD08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OPT 007.05 (или эквивалент)</w:t>
            </w:r>
          </w:p>
        </w:tc>
        <w:tc>
          <w:tcPr>
            <w:tcW w:w="1134" w:type="dxa"/>
            <w:shd w:val="clear" w:color="auto" w:fill="auto"/>
            <w:vAlign w:val="center"/>
          </w:tcPr>
          <w:p w14:paraId="7345643E" w14:textId="004D51C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8238939" w14:textId="50CFAAC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541C5D" w14:textId="2F677149" w:rsidR="00EF0BC0" w:rsidRPr="0025433F" w:rsidRDefault="00EF0BC0" w:rsidP="00EF0BC0">
            <w:pPr>
              <w:jc w:val="center"/>
              <w:rPr>
                <w:rFonts w:ascii="Times New Roman" w:hAnsi="Times New Roman" w:cs="Times New Roman"/>
                <w:sz w:val="24"/>
                <w:szCs w:val="24"/>
              </w:rPr>
            </w:pPr>
            <w:r w:rsidRPr="00811558">
              <w:t xml:space="preserve"> 4 204,19 </w:t>
            </w:r>
          </w:p>
        </w:tc>
        <w:tc>
          <w:tcPr>
            <w:tcW w:w="1704" w:type="dxa"/>
            <w:shd w:val="clear" w:color="auto" w:fill="auto"/>
          </w:tcPr>
          <w:p w14:paraId="33D0C84B" w14:textId="3C5E0DF9" w:rsidR="00EF0BC0" w:rsidRPr="0025433F" w:rsidRDefault="00EF0BC0" w:rsidP="00EF0BC0">
            <w:pPr>
              <w:jc w:val="center"/>
              <w:rPr>
                <w:rFonts w:ascii="Times New Roman" w:hAnsi="Times New Roman" w:cs="Times New Roman"/>
                <w:sz w:val="24"/>
                <w:szCs w:val="24"/>
              </w:rPr>
            </w:pPr>
            <w:r w:rsidRPr="00266C85">
              <w:t xml:space="preserve"> 4 204,19 </w:t>
            </w:r>
          </w:p>
        </w:tc>
      </w:tr>
      <w:tr w:rsidR="00EF0BC0" w:rsidRPr="0025433F" w14:paraId="04C92A5E" w14:textId="77777777" w:rsidTr="00590E74">
        <w:trPr>
          <w:trHeight w:val="345"/>
        </w:trPr>
        <w:tc>
          <w:tcPr>
            <w:tcW w:w="992" w:type="dxa"/>
          </w:tcPr>
          <w:p w14:paraId="103447A7" w14:textId="77777777" w:rsidR="00EF0BC0" w:rsidRPr="0025433F" w:rsidRDefault="00EF0BC0" w:rsidP="00EF0BC0">
            <w:pPr>
              <w:pStyle w:val="afff2"/>
              <w:numPr>
                <w:ilvl w:val="0"/>
                <w:numId w:val="27"/>
              </w:numPr>
              <w:rPr>
                <w:szCs w:val="24"/>
              </w:rPr>
            </w:pPr>
          </w:p>
        </w:tc>
        <w:tc>
          <w:tcPr>
            <w:tcW w:w="4849" w:type="dxa"/>
            <w:vAlign w:val="center"/>
          </w:tcPr>
          <w:p w14:paraId="40AD7D0D" w14:textId="410423D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Кюретка</w:t>
            </w:r>
          </w:p>
        </w:tc>
        <w:tc>
          <w:tcPr>
            <w:tcW w:w="3685" w:type="dxa"/>
            <w:vAlign w:val="center"/>
          </w:tcPr>
          <w:p w14:paraId="51324840" w14:textId="46508FC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OQ 003 (или эквивалент)</w:t>
            </w:r>
          </w:p>
        </w:tc>
        <w:tc>
          <w:tcPr>
            <w:tcW w:w="1134" w:type="dxa"/>
            <w:shd w:val="clear" w:color="auto" w:fill="auto"/>
            <w:vAlign w:val="center"/>
          </w:tcPr>
          <w:p w14:paraId="5AA33C14" w14:textId="0EA7AA0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344BBBC" w14:textId="49D7B14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EE2E76D" w14:textId="2E71BE7C" w:rsidR="00EF0BC0" w:rsidRPr="0025433F" w:rsidRDefault="00EF0BC0" w:rsidP="00EF0BC0">
            <w:pPr>
              <w:jc w:val="center"/>
              <w:rPr>
                <w:rFonts w:ascii="Times New Roman" w:hAnsi="Times New Roman" w:cs="Times New Roman"/>
                <w:sz w:val="24"/>
                <w:szCs w:val="24"/>
              </w:rPr>
            </w:pPr>
            <w:r w:rsidRPr="00811558">
              <w:t xml:space="preserve"> 7 038,53 </w:t>
            </w:r>
          </w:p>
        </w:tc>
        <w:tc>
          <w:tcPr>
            <w:tcW w:w="1704" w:type="dxa"/>
            <w:shd w:val="clear" w:color="auto" w:fill="auto"/>
          </w:tcPr>
          <w:p w14:paraId="21D5090E" w14:textId="7F4AD475" w:rsidR="00EF0BC0" w:rsidRPr="0025433F" w:rsidRDefault="00EF0BC0" w:rsidP="00EF0BC0">
            <w:pPr>
              <w:jc w:val="center"/>
              <w:rPr>
                <w:rFonts w:ascii="Times New Roman" w:hAnsi="Times New Roman" w:cs="Times New Roman"/>
                <w:sz w:val="24"/>
                <w:szCs w:val="24"/>
              </w:rPr>
            </w:pPr>
            <w:r w:rsidRPr="00266C85">
              <w:t xml:space="preserve"> 7 038,53 </w:t>
            </w:r>
          </w:p>
        </w:tc>
      </w:tr>
      <w:tr w:rsidR="00EF0BC0" w:rsidRPr="0025433F" w14:paraId="31DC2FB9" w14:textId="77777777" w:rsidTr="00590E74">
        <w:trPr>
          <w:trHeight w:val="345"/>
        </w:trPr>
        <w:tc>
          <w:tcPr>
            <w:tcW w:w="992" w:type="dxa"/>
          </w:tcPr>
          <w:p w14:paraId="346B082E" w14:textId="77777777" w:rsidR="00EF0BC0" w:rsidRPr="0025433F" w:rsidRDefault="00EF0BC0" w:rsidP="00EF0BC0">
            <w:pPr>
              <w:pStyle w:val="afff2"/>
              <w:numPr>
                <w:ilvl w:val="0"/>
                <w:numId w:val="27"/>
              </w:numPr>
              <w:rPr>
                <w:szCs w:val="24"/>
              </w:rPr>
            </w:pPr>
          </w:p>
        </w:tc>
        <w:tc>
          <w:tcPr>
            <w:tcW w:w="4849" w:type="dxa"/>
            <w:vAlign w:val="center"/>
          </w:tcPr>
          <w:p w14:paraId="092590C0" w14:textId="56E00C2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Кюретка</w:t>
            </w:r>
          </w:p>
        </w:tc>
        <w:tc>
          <w:tcPr>
            <w:tcW w:w="3685" w:type="dxa"/>
            <w:vAlign w:val="center"/>
          </w:tcPr>
          <w:p w14:paraId="5D246A19" w14:textId="1BA8CE5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OQ 003.01 (или эквивалент)</w:t>
            </w:r>
          </w:p>
        </w:tc>
        <w:tc>
          <w:tcPr>
            <w:tcW w:w="1134" w:type="dxa"/>
            <w:shd w:val="clear" w:color="auto" w:fill="auto"/>
            <w:vAlign w:val="center"/>
          </w:tcPr>
          <w:p w14:paraId="012EC688" w14:textId="110A8F3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A830C65" w14:textId="72B86C2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07F795A" w14:textId="5CA56107" w:rsidR="00EF0BC0" w:rsidRPr="0025433F" w:rsidRDefault="00EF0BC0" w:rsidP="00EF0BC0">
            <w:pPr>
              <w:jc w:val="center"/>
              <w:rPr>
                <w:rFonts w:ascii="Times New Roman" w:hAnsi="Times New Roman" w:cs="Times New Roman"/>
                <w:sz w:val="24"/>
                <w:szCs w:val="24"/>
              </w:rPr>
            </w:pPr>
            <w:r w:rsidRPr="00811558">
              <w:t xml:space="preserve"> 7 038,53 </w:t>
            </w:r>
          </w:p>
        </w:tc>
        <w:tc>
          <w:tcPr>
            <w:tcW w:w="1704" w:type="dxa"/>
            <w:shd w:val="clear" w:color="auto" w:fill="auto"/>
          </w:tcPr>
          <w:p w14:paraId="055F3E0D" w14:textId="74C585E3" w:rsidR="00EF0BC0" w:rsidRPr="0025433F" w:rsidRDefault="00EF0BC0" w:rsidP="00EF0BC0">
            <w:pPr>
              <w:jc w:val="center"/>
              <w:rPr>
                <w:rFonts w:ascii="Times New Roman" w:hAnsi="Times New Roman" w:cs="Times New Roman"/>
                <w:sz w:val="24"/>
                <w:szCs w:val="24"/>
              </w:rPr>
            </w:pPr>
            <w:r w:rsidRPr="00266C85">
              <w:t xml:space="preserve"> 7 038,53 </w:t>
            </w:r>
          </w:p>
        </w:tc>
      </w:tr>
      <w:tr w:rsidR="00EF0BC0" w:rsidRPr="0025433F" w14:paraId="6F0449F9" w14:textId="77777777" w:rsidTr="00590E74">
        <w:trPr>
          <w:trHeight w:val="345"/>
        </w:trPr>
        <w:tc>
          <w:tcPr>
            <w:tcW w:w="992" w:type="dxa"/>
          </w:tcPr>
          <w:p w14:paraId="671F8C1E" w14:textId="77777777" w:rsidR="00EF0BC0" w:rsidRPr="0025433F" w:rsidRDefault="00EF0BC0" w:rsidP="00EF0BC0">
            <w:pPr>
              <w:pStyle w:val="afff2"/>
              <w:numPr>
                <w:ilvl w:val="0"/>
                <w:numId w:val="27"/>
              </w:numPr>
              <w:rPr>
                <w:szCs w:val="24"/>
              </w:rPr>
            </w:pPr>
          </w:p>
        </w:tc>
        <w:tc>
          <w:tcPr>
            <w:tcW w:w="4849" w:type="dxa"/>
            <w:vAlign w:val="center"/>
          </w:tcPr>
          <w:p w14:paraId="404F58C7" w14:textId="6C3F299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Кюретка</w:t>
            </w:r>
          </w:p>
        </w:tc>
        <w:tc>
          <w:tcPr>
            <w:tcW w:w="3685" w:type="dxa"/>
            <w:vAlign w:val="center"/>
          </w:tcPr>
          <w:p w14:paraId="0197D64A" w14:textId="36009B8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OQ 003.02 (или эквивалент)</w:t>
            </w:r>
          </w:p>
        </w:tc>
        <w:tc>
          <w:tcPr>
            <w:tcW w:w="1134" w:type="dxa"/>
            <w:shd w:val="clear" w:color="auto" w:fill="auto"/>
            <w:vAlign w:val="center"/>
          </w:tcPr>
          <w:p w14:paraId="3F0DAA20" w14:textId="5907215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A4473AE" w14:textId="2819BD9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F169CD2" w14:textId="4F883C68" w:rsidR="00EF0BC0" w:rsidRPr="0025433F" w:rsidRDefault="00EF0BC0" w:rsidP="00EF0BC0">
            <w:pPr>
              <w:jc w:val="center"/>
              <w:rPr>
                <w:rFonts w:ascii="Times New Roman" w:hAnsi="Times New Roman" w:cs="Times New Roman"/>
                <w:sz w:val="24"/>
                <w:szCs w:val="24"/>
              </w:rPr>
            </w:pPr>
            <w:r w:rsidRPr="00811558">
              <w:t xml:space="preserve"> 7 038,53 </w:t>
            </w:r>
          </w:p>
        </w:tc>
        <w:tc>
          <w:tcPr>
            <w:tcW w:w="1704" w:type="dxa"/>
            <w:shd w:val="clear" w:color="auto" w:fill="auto"/>
          </w:tcPr>
          <w:p w14:paraId="218B107D" w14:textId="58AE3931" w:rsidR="00EF0BC0" w:rsidRPr="0025433F" w:rsidRDefault="00EF0BC0" w:rsidP="00EF0BC0">
            <w:pPr>
              <w:jc w:val="center"/>
              <w:rPr>
                <w:rFonts w:ascii="Times New Roman" w:hAnsi="Times New Roman" w:cs="Times New Roman"/>
                <w:sz w:val="24"/>
                <w:szCs w:val="24"/>
              </w:rPr>
            </w:pPr>
            <w:r w:rsidRPr="00266C85">
              <w:t xml:space="preserve"> 7 038,53 </w:t>
            </w:r>
          </w:p>
        </w:tc>
      </w:tr>
      <w:tr w:rsidR="00EF0BC0" w:rsidRPr="0025433F" w14:paraId="070DE177" w14:textId="77777777" w:rsidTr="00590E74">
        <w:trPr>
          <w:trHeight w:val="345"/>
        </w:trPr>
        <w:tc>
          <w:tcPr>
            <w:tcW w:w="992" w:type="dxa"/>
          </w:tcPr>
          <w:p w14:paraId="1296C900" w14:textId="77777777" w:rsidR="00EF0BC0" w:rsidRPr="0025433F" w:rsidRDefault="00EF0BC0" w:rsidP="00EF0BC0">
            <w:pPr>
              <w:pStyle w:val="afff2"/>
              <w:numPr>
                <w:ilvl w:val="0"/>
                <w:numId w:val="27"/>
              </w:numPr>
              <w:rPr>
                <w:szCs w:val="24"/>
              </w:rPr>
            </w:pPr>
          </w:p>
        </w:tc>
        <w:tc>
          <w:tcPr>
            <w:tcW w:w="4849" w:type="dxa"/>
            <w:vAlign w:val="center"/>
          </w:tcPr>
          <w:p w14:paraId="3DA9BC13" w14:textId="4E2B04C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Кюретка</w:t>
            </w:r>
          </w:p>
        </w:tc>
        <w:tc>
          <w:tcPr>
            <w:tcW w:w="3685" w:type="dxa"/>
            <w:vAlign w:val="center"/>
          </w:tcPr>
          <w:p w14:paraId="7C8013A5" w14:textId="505C2FB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OQ 003.03 (или эквивалент)</w:t>
            </w:r>
          </w:p>
        </w:tc>
        <w:tc>
          <w:tcPr>
            <w:tcW w:w="1134" w:type="dxa"/>
            <w:shd w:val="clear" w:color="auto" w:fill="auto"/>
            <w:vAlign w:val="center"/>
          </w:tcPr>
          <w:p w14:paraId="33A0EBC9" w14:textId="39047EC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F82516A" w14:textId="7E8BA80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7A2FB8" w14:textId="38824D14" w:rsidR="00EF0BC0" w:rsidRPr="0025433F" w:rsidRDefault="00EF0BC0" w:rsidP="00EF0BC0">
            <w:pPr>
              <w:jc w:val="center"/>
              <w:rPr>
                <w:rFonts w:ascii="Times New Roman" w:hAnsi="Times New Roman" w:cs="Times New Roman"/>
                <w:sz w:val="24"/>
                <w:szCs w:val="24"/>
              </w:rPr>
            </w:pPr>
            <w:r w:rsidRPr="00811558">
              <w:t xml:space="preserve"> 7 038,53 </w:t>
            </w:r>
          </w:p>
        </w:tc>
        <w:tc>
          <w:tcPr>
            <w:tcW w:w="1704" w:type="dxa"/>
            <w:shd w:val="clear" w:color="auto" w:fill="auto"/>
          </w:tcPr>
          <w:p w14:paraId="3B856203" w14:textId="2ED50403" w:rsidR="00EF0BC0" w:rsidRPr="0025433F" w:rsidRDefault="00EF0BC0" w:rsidP="00EF0BC0">
            <w:pPr>
              <w:jc w:val="center"/>
              <w:rPr>
                <w:rFonts w:ascii="Times New Roman" w:hAnsi="Times New Roman" w:cs="Times New Roman"/>
                <w:sz w:val="24"/>
                <w:szCs w:val="24"/>
              </w:rPr>
            </w:pPr>
            <w:r w:rsidRPr="00266C85">
              <w:t xml:space="preserve"> 7 038,53 </w:t>
            </w:r>
          </w:p>
        </w:tc>
      </w:tr>
      <w:tr w:rsidR="00EF0BC0" w:rsidRPr="0025433F" w14:paraId="65DF418A" w14:textId="77777777" w:rsidTr="00590E74">
        <w:trPr>
          <w:trHeight w:val="345"/>
        </w:trPr>
        <w:tc>
          <w:tcPr>
            <w:tcW w:w="992" w:type="dxa"/>
          </w:tcPr>
          <w:p w14:paraId="3A8F3393" w14:textId="77777777" w:rsidR="00EF0BC0" w:rsidRPr="0025433F" w:rsidRDefault="00EF0BC0" w:rsidP="00EF0BC0">
            <w:pPr>
              <w:pStyle w:val="afff2"/>
              <w:numPr>
                <w:ilvl w:val="0"/>
                <w:numId w:val="27"/>
              </w:numPr>
              <w:rPr>
                <w:szCs w:val="24"/>
              </w:rPr>
            </w:pPr>
          </w:p>
        </w:tc>
        <w:tc>
          <w:tcPr>
            <w:tcW w:w="4849" w:type="dxa"/>
            <w:vAlign w:val="center"/>
          </w:tcPr>
          <w:p w14:paraId="22BA61BA" w14:textId="63643E5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Кюретка</w:t>
            </w:r>
          </w:p>
        </w:tc>
        <w:tc>
          <w:tcPr>
            <w:tcW w:w="3685" w:type="dxa"/>
            <w:vAlign w:val="center"/>
          </w:tcPr>
          <w:p w14:paraId="0D2F77CF" w14:textId="7B9E470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OQ 003.04 (или эквивалент)</w:t>
            </w:r>
          </w:p>
        </w:tc>
        <w:tc>
          <w:tcPr>
            <w:tcW w:w="1134" w:type="dxa"/>
            <w:shd w:val="clear" w:color="auto" w:fill="auto"/>
            <w:vAlign w:val="center"/>
          </w:tcPr>
          <w:p w14:paraId="6343CF72" w14:textId="587EA29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B7A2F11" w14:textId="4EB990F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96C732B" w14:textId="79D3D64C" w:rsidR="00EF0BC0" w:rsidRPr="0025433F" w:rsidRDefault="00EF0BC0" w:rsidP="00EF0BC0">
            <w:pPr>
              <w:jc w:val="center"/>
              <w:rPr>
                <w:rFonts w:ascii="Times New Roman" w:hAnsi="Times New Roman" w:cs="Times New Roman"/>
                <w:sz w:val="24"/>
                <w:szCs w:val="24"/>
              </w:rPr>
            </w:pPr>
            <w:r w:rsidRPr="00811558">
              <w:t xml:space="preserve"> 7 038,53 </w:t>
            </w:r>
          </w:p>
        </w:tc>
        <w:tc>
          <w:tcPr>
            <w:tcW w:w="1704" w:type="dxa"/>
            <w:shd w:val="clear" w:color="auto" w:fill="auto"/>
          </w:tcPr>
          <w:p w14:paraId="308B2A37" w14:textId="3D07C08E" w:rsidR="00EF0BC0" w:rsidRPr="0025433F" w:rsidRDefault="00EF0BC0" w:rsidP="00EF0BC0">
            <w:pPr>
              <w:jc w:val="center"/>
              <w:rPr>
                <w:rFonts w:ascii="Times New Roman" w:hAnsi="Times New Roman" w:cs="Times New Roman"/>
                <w:sz w:val="24"/>
                <w:szCs w:val="24"/>
              </w:rPr>
            </w:pPr>
            <w:r w:rsidRPr="00266C85">
              <w:t xml:space="preserve"> 7 038,53 </w:t>
            </w:r>
          </w:p>
        </w:tc>
      </w:tr>
      <w:tr w:rsidR="00EF0BC0" w:rsidRPr="0025433F" w14:paraId="2B59F430" w14:textId="77777777" w:rsidTr="00590E74">
        <w:trPr>
          <w:trHeight w:val="345"/>
        </w:trPr>
        <w:tc>
          <w:tcPr>
            <w:tcW w:w="992" w:type="dxa"/>
          </w:tcPr>
          <w:p w14:paraId="47B65B88" w14:textId="77777777" w:rsidR="00EF0BC0" w:rsidRPr="0025433F" w:rsidRDefault="00EF0BC0" w:rsidP="00EF0BC0">
            <w:pPr>
              <w:pStyle w:val="afff2"/>
              <w:numPr>
                <w:ilvl w:val="0"/>
                <w:numId w:val="27"/>
              </w:numPr>
              <w:rPr>
                <w:szCs w:val="24"/>
              </w:rPr>
            </w:pPr>
          </w:p>
        </w:tc>
        <w:tc>
          <w:tcPr>
            <w:tcW w:w="4849" w:type="dxa"/>
            <w:vAlign w:val="center"/>
          </w:tcPr>
          <w:p w14:paraId="39E244F7" w14:textId="17B91C0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Векорасширитель</w:t>
            </w:r>
          </w:p>
        </w:tc>
        <w:tc>
          <w:tcPr>
            <w:tcW w:w="3685" w:type="dxa"/>
            <w:vAlign w:val="center"/>
          </w:tcPr>
          <w:p w14:paraId="274110F5" w14:textId="0216E9E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OR 003 (или эквивалент)</w:t>
            </w:r>
          </w:p>
        </w:tc>
        <w:tc>
          <w:tcPr>
            <w:tcW w:w="1134" w:type="dxa"/>
            <w:shd w:val="clear" w:color="auto" w:fill="auto"/>
            <w:vAlign w:val="center"/>
          </w:tcPr>
          <w:p w14:paraId="387C7DB7" w14:textId="7113FF9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AEFA1FC" w14:textId="3FFA788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26057A" w14:textId="4ED1203D" w:rsidR="00EF0BC0" w:rsidRPr="0025433F" w:rsidRDefault="00EF0BC0" w:rsidP="00EF0BC0">
            <w:pPr>
              <w:jc w:val="center"/>
              <w:rPr>
                <w:rFonts w:ascii="Times New Roman" w:hAnsi="Times New Roman" w:cs="Times New Roman"/>
                <w:sz w:val="24"/>
                <w:szCs w:val="24"/>
              </w:rPr>
            </w:pPr>
            <w:r w:rsidRPr="00811558">
              <w:t xml:space="preserve"> 12 823,27 </w:t>
            </w:r>
          </w:p>
        </w:tc>
        <w:tc>
          <w:tcPr>
            <w:tcW w:w="1704" w:type="dxa"/>
            <w:shd w:val="clear" w:color="auto" w:fill="auto"/>
          </w:tcPr>
          <w:p w14:paraId="2BAD1DB8" w14:textId="6D72DCC7" w:rsidR="00EF0BC0" w:rsidRPr="0025433F" w:rsidRDefault="00EF0BC0" w:rsidP="00EF0BC0">
            <w:pPr>
              <w:jc w:val="center"/>
              <w:rPr>
                <w:rFonts w:ascii="Times New Roman" w:hAnsi="Times New Roman" w:cs="Times New Roman"/>
                <w:sz w:val="24"/>
                <w:szCs w:val="24"/>
              </w:rPr>
            </w:pPr>
            <w:r w:rsidRPr="00266C85">
              <w:t xml:space="preserve"> 12 823,27 </w:t>
            </w:r>
          </w:p>
        </w:tc>
      </w:tr>
      <w:tr w:rsidR="00EF0BC0" w:rsidRPr="0025433F" w14:paraId="2C68D34D" w14:textId="77777777" w:rsidTr="00590E74">
        <w:trPr>
          <w:trHeight w:val="345"/>
        </w:trPr>
        <w:tc>
          <w:tcPr>
            <w:tcW w:w="992" w:type="dxa"/>
          </w:tcPr>
          <w:p w14:paraId="34F98ED5" w14:textId="77777777" w:rsidR="00EF0BC0" w:rsidRPr="0025433F" w:rsidRDefault="00EF0BC0" w:rsidP="00EF0BC0">
            <w:pPr>
              <w:pStyle w:val="afff2"/>
              <w:numPr>
                <w:ilvl w:val="0"/>
                <w:numId w:val="27"/>
              </w:numPr>
              <w:rPr>
                <w:szCs w:val="24"/>
              </w:rPr>
            </w:pPr>
          </w:p>
        </w:tc>
        <w:tc>
          <w:tcPr>
            <w:tcW w:w="4849" w:type="dxa"/>
            <w:vAlign w:val="center"/>
          </w:tcPr>
          <w:p w14:paraId="64E96076" w14:textId="3373F7E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Векоподъемник</w:t>
            </w:r>
          </w:p>
        </w:tc>
        <w:tc>
          <w:tcPr>
            <w:tcW w:w="3685" w:type="dxa"/>
            <w:vAlign w:val="center"/>
          </w:tcPr>
          <w:p w14:paraId="21EFD617" w14:textId="4418E69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OR 006 (или эквивалент)</w:t>
            </w:r>
          </w:p>
        </w:tc>
        <w:tc>
          <w:tcPr>
            <w:tcW w:w="1134" w:type="dxa"/>
            <w:shd w:val="clear" w:color="auto" w:fill="auto"/>
            <w:vAlign w:val="center"/>
          </w:tcPr>
          <w:p w14:paraId="68267BF6" w14:textId="06345D6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76E7831" w14:textId="06EF442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405B1E3" w14:textId="47CE9D1A" w:rsidR="00EF0BC0" w:rsidRPr="0025433F" w:rsidRDefault="00EF0BC0" w:rsidP="00EF0BC0">
            <w:pPr>
              <w:jc w:val="center"/>
              <w:rPr>
                <w:rFonts w:ascii="Times New Roman" w:hAnsi="Times New Roman" w:cs="Times New Roman"/>
                <w:sz w:val="24"/>
                <w:szCs w:val="24"/>
              </w:rPr>
            </w:pPr>
            <w:r w:rsidRPr="00811558">
              <w:t xml:space="preserve"> 5 027,90 </w:t>
            </w:r>
          </w:p>
        </w:tc>
        <w:tc>
          <w:tcPr>
            <w:tcW w:w="1704" w:type="dxa"/>
            <w:shd w:val="clear" w:color="auto" w:fill="auto"/>
          </w:tcPr>
          <w:p w14:paraId="7986333E" w14:textId="6A8CAC49" w:rsidR="00EF0BC0" w:rsidRPr="0025433F" w:rsidRDefault="00EF0BC0" w:rsidP="00EF0BC0">
            <w:pPr>
              <w:jc w:val="center"/>
              <w:rPr>
                <w:rFonts w:ascii="Times New Roman" w:hAnsi="Times New Roman" w:cs="Times New Roman"/>
                <w:sz w:val="24"/>
                <w:szCs w:val="24"/>
              </w:rPr>
            </w:pPr>
            <w:r w:rsidRPr="00266C85">
              <w:t xml:space="preserve"> 5 027,90 </w:t>
            </w:r>
          </w:p>
        </w:tc>
      </w:tr>
      <w:tr w:rsidR="00EF0BC0" w:rsidRPr="0025433F" w14:paraId="268AF70D" w14:textId="77777777" w:rsidTr="00590E74">
        <w:trPr>
          <w:trHeight w:val="345"/>
        </w:trPr>
        <w:tc>
          <w:tcPr>
            <w:tcW w:w="992" w:type="dxa"/>
          </w:tcPr>
          <w:p w14:paraId="4C7EFB87" w14:textId="77777777" w:rsidR="00EF0BC0" w:rsidRPr="0025433F" w:rsidRDefault="00EF0BC0" w:rsidP="00EF0BC0">
            <w:pPr>
              <w:pStyle w:val="afff2"/>
              <w:numPr>
                <w:ilvl w:val="0"/>
                <w:numId w:val="27"/>
              </w:numPr>
              <w:rPr>
                <w:szCs w:val="24"/>
              </w:rPr>
            </w:pPr>
          </w:p>
        </w:tc>
        <w:tc>
          <w:tcPr>
            <w:tcW w:w="4849" w:type="dxa"/>
            <w:vAlign w:val="center"/>
          </w:tcPr>
          <w:p w14:paraId="3E84399E" w14:textId="02FA32D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Векоподъемник</w:t>
            </w:r>
          </w:p>
        </w:tc>
        <w:tc>
          <w:tcPr>
            <w:tcW w:w="3685" w:type="dxa"/>
            <w:vAlign w:val="center"/>
          </w:tcPr>
          <w:p w14:paraId="3B2D767E" w14:textId="0A53F3C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OR 006.01 (или эквивалент)</w:t>
            </w:r>
          </w:p>
        </w:tc>
        <w:tc>
          <w:tcPr>
            <w:tcW w:w="1134" w:type="dxa"/>
            <w:shd w:val="clear" w:color="auto" w:fill="auto"/>
            <w:vAlign w:val="center"/>
          </w:tcPr>
          <w:p w14:paraId="71A3387D" w14:textId="08F5078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DBB084D" w14:textId="2416C6A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B3A333D" w14:textId="5C6DB939" w:rsidR="00EF0BC0" w:rsidRPr="0025433F" w:rsidRDefault="00EF0BC0" w:rsidP="00EF0BC0">
            <w:pPr>
              <w:jc w:val="center"/>
              <w:rPr>
                <w:rFonts w:ascii="Times New Roman" w:hAnsi="Times New Roman" w:cs="Times New Roman"/>
                <w:sz w:val="24"/>
                <w:szCs w:val="24"/>
              </w:rPr>
            </w:pPr>
            <w:r w:rsidRPr="00811558">
              <w:t xml:space="preserve"> 5 027,90 </w:t>
            </w:r>
          </w:p>
        </w:tc>
        <w:tc>
          <w:tcPr>
            <w:tcW w:w="1704" w:type="dxa"/>
            <w:shd w:val="clear" w:color="auto" w:fill="auto"/>
          </w:tcPr>
          <w:p w14:paraId="72CC66A7" w14:textId="31BA5F3C" w:rsidR="00EF0BC0" w:rsidRPr="0025433F" w:rsidRDefault="00EF0BC0" w:rsidP="00EF0BC0">
            <w:pPr>
              <w:jc w:val="center"/>
              <w:rPr>
                <w:rFonts w:ascii="Times New Roman" w:hAnsi="Times New Roman" w:cs="Times New Roman"/>
                <w:sz w:val="24"/>
                <w:szCs w:val="24"/>
              </w:rPr>
            </w:pPr>
            <w:r w:rsidRPr="00266C85">
              <w:t xml:space="preserve"> 5 027,90 </w:t>
            </w:r>
          </w:p>
        </w:tc>
      </w:tr>
      <w:tr w:rsidR="00EF0BC0" w:rsidRPr="0025433F" w14:paraId="5DFF9D75" w14:textId="77777777" w:rsidTr="00590E74">
        <w:trPr>
          <w:trHeight w:val="345"/>
        </w:trPr>
        <w:tc>
          <w:tcPr>
            <w:tcW w:w="992" w:type="dxa"/>
          </w:tcPr>
          <w:p w14:paraId="3C34743B" w14:textId="77777777" w:rsidR="00EF0BC0" w:rsidRPr="0025433F" w:rsidRDefault="00EF0BC0" w:rsidP="00EF0BC0">
            <w:pPr>
              <w:pStyle w:val="afff2"/>
              <w:numPr>
                <w:ilvl w:val="0"/>
                <w:numId w:val="27"/>
              </w:numPr>
              <w:rPr>
                <w:szCs w:val="24"/>
              </w:rPr>
            </w:pPr>
          </w:p>
        </w:tc>
        <w:tc>
          <w:tcPr>
            <w:tcW w:w="4849" w:type="dxa"/>
            <w:vAlign w:val="center"/>
          </w:tcPr>
          <w:p w14:paraId="435BD25A" w14:textId="537CEE0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Векорасширитель</w:t>
            </w:r>
          </w:p>
        </w:tc>
        <w:tc>
          <w:tcPr>
            <w:tcW w:w="3685" w:type="dxa"/>
            <w:vAlign w:val="center"/>
          </w:tcPr>
          <w:p w14:paraId="3B683747" w14:textId="51BAC7A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OR 008 (или эквивалент)</w:t>
            </w:r>
          </w:p>
        </w:tc>
        <w:tc>
          <w:tcPr>
            <w:tcW w:w="1134" w:type="dxa"/>
            <w:shd w:val="clear" w:color="auto" w:fill="auto"/>
            <w:vAlign w:val="center"/>
          </w:tcPr>
          <w:p w14:paraId="34A19525" w14:textId="5A27941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5E38D1A" w14:textId="18D0459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5A8DE0E" w14:textId="7867A42F" w:rsidR="00EF0BC0" w:rsidRPr="0025433F" w:rsidRDefault="00EF0BC0" w:rsidP="00EF0BC0">
            <w:pPr>
              <w:jc w:val="center"/>
              <w:rPr>
                <w:rFonts w:ascii="Times New Roman" w:hAnsi="Times New Roman" w:cs="Times New Roman"/>
                <w:sz w:val="24"/>
                <w:szCs w:val="24"/>
              </w:rPr>
            </w:pPr>
            <w:r w:rsidRPr="00811558">
              <w:t xml:space="preserve"> 1 975,90 </w:t>
            </w:r>
          </w:p>
        </w:tc>
        <w:tc>
          <w:tcPr>
            <w:tcW w:w="1704" w:type="dxa"/>
            <w:shd w:val="clear" w:color="auto" w:fill="auto"/>
          </w:tcPr>
          <w:p w14:paraId="6A5BC774" w14:textId="55E45E28" w:rsidR="00EF0BC0" w:rsidRPr="0025433F" w:rsidRDefault="00EF0BC0" w:rsidP="00EF0BC0">
            <w:pPr>
              <w:jc w:val="center"/>
              <w:rPr>
                <w:rFonts w:ascii="Times New Roman" w:hAnsi="Times New Roman" w:cs="Times New Roman"/>
                <w:sz w:val="24"/>
                <w:szCs w:val="24"/>
              </w:rPr>
            </w:pPr>
            <w:r w:rsidRPr="00266C85">
              <w:t xml:space="preserve"> 1 975,90 </w:t>
            </w:r>
          </w:p>
        </w:tc>
      </w:tr>
      <w:tr w:rsidR="00EF0BC0" w:rsidRPr="0025433F" w14:paraId="116C59EE" w14:textId="77777777" w:rsidTr="00590E74">
        <w:trPr>
          <w:trHeight w:val="345"/>
        </w:trPr>
        <w:tc>
          <w:tcPr>
            <w:tcW w:w="992" w:type="dxa"/>
          </w:tcPr>
          <w:p w14:paraId="3248760F" w14:textId="77777777" w:rsidR="00EF0BC0" w:rsidRPr="0025433F" w:rsidRDefault="00EF0BC0" w:rsidP="00EF0BC0">
            <w:pPr>
              <w:pStyle w:val="afff2"/>
              <w:numPr>
                <w:ilvl w:val="0"/>
                <w:numId w:val="27"/>
              </w:numPr>
              <w:rPr>
                <w:szCs w:val="24"/>
              </w:rPr>
            </w:pPr>
          </w:p>
        </w:tc>
        <w:tc>
          <w:tcPr>
            <w:tcW w:w="4849" w:type="dxa"/>
            <w:vAlign w:val="center"/>
          </w:tcPr>
          <w:p w14:paraId="20E5EE26" w14:textId="7AC40B1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Векорасширитель</w:t>
            </w:r>
          </w:p>
        </w:tc>
        <w:tc>
          <w:tcPr>
            <w:tcW w:w="3685" w:type="dxa"/>
            <w:vAlign w:val="center"/>
          </w:tcPr>
          <w:p w14:paraId="0D4DB4AA" w14:textId="0589D5F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OR 008.01 (или эквивалент)</w:t>
            </w:r>
          </w:p>
        </w:tc>
        <w:tc>
          <w:tcPr>
            <w:tcW w:w="1134" w:type="dxa"/>
            <w:shd w:val="clear" w:color="auto" w:fill="auto"/>
            <w:vAlign w:val="center"/>
          </w:tcPr>
          <w:p w14:paraId="2FEDF355" w14:textId="281D763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69CE150" w14:textId="0909B56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B7CA74E" w14:textId="3B128F2B" w:rsidR="00EF0BC0" w:rsidRPr="0025433F" w:rsidRDefault="00EF0BC0" w:rsidP="00EF0BC0">
            <w:pPr>
              <w:jc w:val="center"/>
              <w:rPr>
                <w:rFonts w:ascii="Times New Roman" w:hAnsi="Times New Roman" w:cs="Times New Roman"/>
                <w:sz w:val="24"/>
                <w:szCs w:val="24"/>
              </w:rPr>
            </w:pPr>
            <w:r w:rsidRPr="00811558">
              <w:t xml:space="preserve"> 2 073,28 </w:t>
            </w:r>
          </w:p>
        </w:tc>
        <w:tc>
          <w:tcPr>
            <w:tcW w:w="1704" w:type="dxa"/>
            <w:shd w:val="clear" w:color="auto" w:fill="auto"/>
          </w:tcPr>
          <w:p w14:paraId="582B5518" w14:textId="34FD0ACF" w:rsidR="00EF0BC0" w:rsidRPr="0025433F" w:rsidRDefault="00EF0BC0" w:rsidP="00EF0BC0">
            <w:pPr>
              <w:jc w:val="center"/>
              <w:rPr>
                <w:rFonts w:ascii="Times New Roman" w:hAnsi="Times New Roman" w:cs="Times New Roman"/>
                <w:sz w:val="24"/>
                <w:szCs w:val="24"/>
              </w:rPr>
            </w:pPr>
            <w:r w:rsidRPr="00266C85">
              <w:t xml:space="preserve"> 2 073,28 </w:t>
            </w:r>
          </w:p>
        </w:tc>
      </w:tr>
      <w:tr w:rsidR="00EF0BC0" w:rsidRPr="0025433F" w14:paraId="50509399" w14:textId="77777777" w:rsidTr="00590E74">
        <w:trPr>
          <w:trHeight w:val="345"/>
        </w:trPr>
        <w:tc>
          <w:tcPr>
            <w:tcW w:w="992" w:type="dxa"/>
          </w:tcPr>
          <w:p w14:paraId="04C2BBA2" w14:textId="77777777" w:rsidR="00EF0BC0" w:rsidRPr="0025433F" w:rsidRDefault="00EF0BC0" w:rsidP="00EF0BC0">
            <w:pPr>
              <w:pStyle w:val="afff2"/>
              <w:numPr>
                <w:ilvl w:val="0"/>
                <w:numId w:val="27"/>
              </w:numPr>
              <w:rPr>
                <w:szCs w:val="24"/>
              </w:rPr>
            </w:pPr>
          </w:p>
        </w:tc>
        <w:tc>
          <w:tcPr>
            <w:tcW w:w="4849" w:type="dxa"/>
            <w:vAlign w:val="center"/>
          </w:tcPr>
          <w:p w14:paraId="3DA4E3DC" w14:textId="4DEA309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Векорасширитель</w:t>
            </w:r>
          </w:p>
        </w:tc>
        <w:tc>
          <w:tcPr>
            <w:tcW w:w="3685" w:type="dxa"/>
            <w:vAlign w:val="center"/>
          </w:tcPr>
          <w:p w14:paraId="40FB2047" w14:textId="13E13F9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OR 008.02 (или эквивалент)</w:t>
            </w:r>
          </w:p>
        </w:tc>
        <w:tc>
          <w:tcPr>
            <w:tcW w:w="1134" w:type="dxa"/>
            <w:shd w:val="clear" w:color="auto" w:fill="auto"/>
            <w:vAlign w:val="center"/>
          </w:tcPr>
          <w:p w14:paraId="79C636A0" w14:textId="7918A19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42A91CF" w14:textId="5480EF3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0288B71" w14:textId="520B3445" w:rsidR="00EF0BC0" w:rsidRPr="0025433F" w:rsidRDefault="00EF0BC0" w:rsidP="00EF0BC0">
            <w:pPr>
              <w:jc w:val="center"/>
              <w:rPr>
                <w:rFonts w:ascii="Times New Roman" w:hAnsi="Times New Roman" w:cs="Times New Roman"/>
                <w:sz w:val="24"/>
                <w:szCs w:val="24"/>
              </w:rPr>
            </w:pPr>
            <w:r w:rsidRPr="00811558">
              <w:t xml:space="preserve"> 2 073,28 </w:t>
            </w:r>
          </w:p>
        </w:tc>
        <w:tc>
          <w:tcPr>
            <w:tcW w:w="1704" w:type="dxa"/>
            <w:shd w:val="clear" w:color="auto" w:fill="auto"/>
          </w:tcPr>
          <w:p w14:paraId="1E7A2E57" w14:textId="6A947EB7" w:rsidR="00EF0BC0" w:rsidRPr="0025433F" w:rsidRDefault="00EF0BC0" w:rsidP="00EF0BC0">
            <w:pPr>
              <w:jc w:val="center"/>
              <w:rPr>
                <w:rFonts w:ascii="Times New Roman" w:hAnsi="Times New Roman" w:cs="Times New Roman"/>
                <w:sz w:val="24"/>
                <w:szCs w:val="24"/>
              </w:rPr>
            </w:pPr>
            <w:r w:rsidRPr="00266C85">
              <w:t xml:space="preserve"> 2 073,28 </w:t>
            </w:r>
          </w:p>
        </w:tc>
      </w:tr>
      <w:tr w:rsidR="00EF0BC0" w:rsidRPr="0025433F" w14:paraId="2A913E31" w14:textId="77777777" w:rsidTr="00590E74">
        <w:trPr>
          <w:trHeight w:val="345"/>
        </w:trPr>
        <w:tc>
          <w:tcPr>
            <w:tcW w:w="992" w:type="dxa"/>
          </w:tcPr>
          <w:p w14:paraId="3E3B462C" w14:textId="77777777" w:rsidR="00EF0BC0" w:rsidRPr="0025433F" w:rsidRDefault="00EF0BC0" w:rsidP="00EF0BC0">
            <w:pPr>
              <w:pStyle w:val="afff2"/>
              <w:numPr>
                <w:ilvl w:val="0"/>
                <w:numId w:val="27"/>
              </w:numPr>
              <w:rPr>
                <w:szCs w:val="24"/>
              </w:rPr>
            </w:pPr>
          </w:p>
        </w:tc>
        <w:tc>
          <w:tcPr>
            <w:tcW w:w="4849" w:type="dxa"/>
            <w:vAlign w:val="center"/>
          </w:tcPr>
          <w:p w14:paraId="02FFEDEA" w14:textId="2C571CC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Векорасширитель</w:t>
            </w:r>
          </w:p>
        </w:tc>
        <w:tc>
          <w:tcPr>
            <w:tcW w:w="3685" w:type="dxa"/>
            <w:vAlign w:val="center"/>
          </w:tcPr>
          <w:p w14:paraId="388F3DFA" w14:textId="435150C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OR 009 (или эквивалент)</w:t>
            </w:r>
          </w:p>
        </w:tc>
        <w:tc>
          <w:tcPr>
            <w:tcW w:w="1134" w:type="dxa"/>
            <w:shd w:val="clear" w:color="auto" w:fill="auto"/>
            <w:vAlign w:val="center"/>
          </w:tcPr>
          <w:p w14:paraId="2F56DB03" w14:textId="7D120D2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21CD3FD" w14:textId="7165A65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FD6FD9" w14:textId="12E11821" w:rsidR="00EF0BC0" w:rsidRPr="0025433F" w:rsidRDefault="00EF0BC0" w:rsidP="00EF0BC0">
            <w:pPr>
              <w:jc w:val="center"/>
              <w:rPr>
                <w:rFonts w:ascii="Times New Roman" w:hAnsi="Times New Roman" w:cs="Times New Roman"/>
                <w:sz w:val="24"/>
                <w:szCs w:val="24"/>
              </w:rPr>
            </w:pPr>
            <w:r w:rsidRPr="00811558">
              <w:t xml:space="preserve"> 11 405,40 </w:t>
            </w:r>
          </w:p>
        </w:tc>
        <w:tc>
          <w:tcPr>
            <w:tcW w:w="1704" w:type="dxa"/>
            <w:shd w:val="clear" w:color="auto" w:fill="auto"/>
          </w:tcPr>
          <w:p w14:paraId="13B890A1" w14:textId="5DCE1250" w:rsidR="00EF0BC0" w:rsidRPr="0025433F" w:rsidRDefault="00EF0BC0" w:rsidP="00EF0BC0">
            <w:pPr>
              <w:jc w:val="center"/>
              <w:rPr>
                <w:rFonts w:ascii="Times New Roman" w:hAnsi="Times New Roman" w:cs="Times New Roman"/>
                <w:sz w:val="24"/>
                <w:szCs w:val="24"/>
              </w:rPr>
            </w:pPr>
            <w:r w:rsidRPr="00266C85">
              <w:t xml:space="preserve"> 11 405,40 </w:t>
            </w:r>
          </w:p>
        </w:tc>
      </w:tr>
      <w:tr w:rsidR="00EF0BC0" w:rsidRPr="0025433F" w14:paraId="4BDFC4C1" w14:textId="77777777" w:rsidTr="00590E74">
        <w:trPr>
          <w:trHeight w:val="345"/>
        </w:trPr>
        <w:tc>
          <w:tcPr>
            <w:tcW w:w="992" w:type="dxa"/>
          </w:tcPr>
          <w:p w14:paraId="210B9F24" w14:textId="77777777" w:rsidR="00EF0BC0" w:rsidRPr="0025433F" w:rsidRDefault="00EF0BC0" w:rsidP="00EF0BC0">
            <w:pPr>
              <w:pStyle w:val="afff2"/>
              <w:numPr>
                <w:ilvl w:val="0"/>
                <w:numId w:val="27"/>
              </w:numPr>
              <w:rPr>
                <w:szCs w:val="24"/>
              </w:rPr>
            </w:pPr>
          </w:p>
        </w:tc>
        <w:tc>
          <w:tcPr>
            <w:tcW w:w="4849" w:type="dxa"/>
            <w:vAlign w:val="center"/>
          </w:tcPr>
          <w:p w14:paraId="55E4EA8A" w14:textId="24F6A9F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Векорасширитель</w:t>
            </w:r>
          </w:p>
        </w:tc>
        <w:tc>
          <w:tcPr>
            <w:tcW w:w="3685" w:type="dxa"/>
            <w:vAlign w:val="center"/>
          </w:tcPr>
          <w:p w14:paraId="1DA532E6" w14:textId="2195DD9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OR 009.01 (или эквивалент)</w:t>
            </w:r>
          </w:p>
        </w:tc>
        <w:tc>
          <w:tcPr>
            <w:tcW w:w="1134" w:type="dxa"/>
            <w:shd w:val="clear" w:color="auto" w:fill="auto"/>
            <w:vAlign w:val="center"/>
          </w:tcPr>
          <w:p w14:paraId="4A068E64" w14:textId="6A496B4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8917F7F" w14:textId="63AB022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0D51DEE" w14:textId="60677464" w:rsidR="00EF0BC0" w:rsidRPr="0025433F" w:rsidRDefault="00EF0BC0" w:rsidP="00EF0BC0">
            <w:pPr>
              <w:jc w:val="center"/>
              <w:rPr>
                <w:rFonts w:ascii="Times New Roman" w:hAnsi="Times New Roman" w:cs="Times New Roman"/>
                <w:sz w:val="24"/>
                <w:szCs w:val="24"/>
              </w:rPr>
            </w:pPr>
            <w:r w:rsidRPr="00811558">
              <w:t xml:space="preserve"> 11 313,13 </w:t>
            </w:r>
          </w:p>
        </w:tc>
        <w:tc>
          <w:tcPr>
            <w:tcW w:w="1704" w:type="dxa"/>
            <w:shd w:val="clear" w:color="auto" w:fill="auto"/>
          </w:tcPr>
          <w:p w14:paraId="0AE9F16E" w14:textId="45A16D1D" w:rsidR="00EF0BC0" w:rsidRPr="0025433F" w:rsidRDefault="00EF0BC0" w:rsidP="00EF0BC0">
            <w:pPr>
              <w:jc w:val="center"/>
              <w:rPr>
                <w:rFonts w:ascii="Times New Roman" w:hAnsi="Times New Roman" w:cs="Times New Roman"/>
                <w:sz w:val="24"/>
                <w:szCs w:val="24"/>
              </w:rPr>
            </w:pPr>
            <w:r w:rsidRPr="00266C85">
              <w:t xml:space="preserve"> 11 313,13 </w:t>
            </w:r>
          </w:p>
        </w:tc>
      </w:tr>
      <w:tr w:rsidR="00EF0BC0" w:rsidRPr="0025433F" w14:paraId="43618638" w14:textId="77777777" w:rsidTr="00590E74">
        <w:trPr>
          <w:trHeight w:val="345"/>
        </w:trPr>
        <w:tc>
          <w:tcPr>
            <w:tcW w:w="992" w:type="dxa"/>
          </w:tcPr>
          <w:p w14:paraId="628C0381" w14:textId="77777777" w:rsidR="00EF0BC0" w:rsidRPr="0025433F" w:rsidRDefault="00EF0BC0" w:rsidP="00EF0BC0">
            <w:pPr>
              <w:pStyle w:val="afff2"/>
              <w:numPr>
                <w:ilvl w:val="0"/>
                <w:numId w:val="27"/>
              </w:numPr>
              <w:rPr>
                <w:szCs w:val="24"/>
              </w:rPr>
            </w:pPr>
          </w:p>
        </w:tc>
        <w:tc>
          <w:tcPr>
            <w:tcW w:w="4849" w:type="dxa"/>
            <w:vAlign w:val="center"/>
          </w:tcPr>
          <w:p w14:paraId="306F56DD" w14:textId="25E28B9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Векорасширитель</w:t>
            </w:r>
          </w:p>
        </w:tc>
        <w:tc>
          <w:tcPr>
            <w:tcW w:w="3685" w:type="dxa"/>
            <w:vAlign w:val="center"/>
          </w:tcPr>
          <w:p w14:paraId="09B77CF9" w14:textId="0D62627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OR 009.02 (или эквивалент)</w:t>
            </w:r>
          </w:p>
        </w:tc>
        <w:tc>
          <w:tcPr>
            <w:tcW w:w="1134" w:type="dxa"/>
            <w:shd w:val="clear" w:color="auto" w:fill="auto"/>
            <w:vAlign w:val="center"/>
          </w:tcPr>
          <w:p w14:paraId="3A641E73" w14:textId="659E6C8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DF0E42A" w14:textId="327EE5B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D6DF68D" w14:textId="7BE90853" w:rsidR="00EF0BC0" w:rsidRPr="0025433F" w:rsidRDefault="00EF0BC0" w:rsidP="00EF0BC0">
            <w:pPr>
              <w:jc w:val="center"/>
              <w:rPr>
                <w:rFonts w:ascii="Times New Roman" w:hAnsi="Times New Roman" w:cs="Times New Roman"/>
                <w:sz w:val="24"/>
                <w:szCs w:val="24"/>
              </w:rPr>
            </w:pPr>
            <w:r w:rsidRPr="00811558">
              <w:t xml:space="preserve"> 11 405,40 </w:t>
            </w:r>
          </w:p>
        </w:tc>
        <w:tc>
          <w:tcPr>
            <w:tcW w:w="1704" w:type="dxa"/>
            <w:shd w:val="clear" w:color="auto" w:fill="auto"/>
          </w:tcPr>
          <w:p w14:paraId="4E984A26" w14:textId="5CE3DA82" w:rsidR="00EF0BC0" w:rsidRPr="0025433F" w:rsidRDefault="00EF0BC0" w:rsidP="00EF0BC0">
            <w:pPr>
              <w:jc w:val="center"/>
              <w:rPr>
                <w:rFonts w:ascii="Times New Roman" w:hAnsi="Times New Roman" w:cs="Times New Roman"/>
                <w:sz w:val="24"/>
                <w:szCs w:val="24"/>
              </w:rPr>
            </w:pPr>
            <w:r w:rsidRPr="00266C85">
              <w:t xml:space="preserve"> 11 405,40 </w:t>
            </w:r>
          </w:p>
        </w:tc>
      </w:tr>
      <w:tr w:rsidR="00EF0BC0" w:rsidRPr="0025433F" w14:paraId="5D59A5CB" w14:textId="77777777" w:rsidTr="00590E74">
        <w:trPr>
          <w:trHeight w:val="345"/>
        </w:trPr>
        <w:tc>
          <w:tcPr>
            <w:tcW w:w="992" w:type="dxa"/>
          </w:tcPr>
          <w:p w14:paraId="0F66FA33" w14:textId="77777777" w:rsidR="00EF0BC0" w:rsidRPr="0025433F" w:rsidRDefault="00EF0BC0" w:rsidP="00EF0BC0">
            <w:pPr>
              <w:pStyle w:val="afff2"/>
              <w:numPr>
                <w:ilvl w:val="0"/>
                <w:numId w:val="27"/>
              </w:numPr>
              <w:rPr>
                <w:szCs w:val="24"/>
              </w:rPr>
            </w:pPr>
          </w:p>
        </w:tc>
        <w:tc>
          <w:tcPr>
            <w:tcW w:w="4849" w:type="dxa"/>
            <w:vAlign w:val="center"/>
          </w:tcPr>
          <w:p w14:paraId="7C99208F" w14:textId="7F12288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Векорасширитель</w:t>
            </w:r>
          </w:p>
        </w:tc>
        <w:tc>
          <w:tcPr>
            <w:tcW w:w="3685" w:type="dxa"/>
            <w:vAlign w:val="center"/>
          </w:tcPr>
          <w:p w14:paraId="05E5846E" w14:textId="12673D3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OR 009.03 (или эквивалент)</w:t>
            </w:r>
          </w:p>
        </w:tc>
        <w:tc>
          <w:tcPr>
            <w:tcW w:w="1134" w:type="dxa"/>
            <w:shd w:val="clear" w:color="auto" w:fill="auto"/>
            <w:vAlign w:val="center"/>
          </w:tcPr>
          <w:p w14:paraId="19830A55" w14:textId="5F4219D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330266F" w14:textId="493E885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93F5C11" w14:textId="35F15CDA" w:rsidR="00EF0BC0" w:rsidRPr="0025433F" w:rsidRDefault="00EF0BC0" w:rsidP="00EF0BC0">
            <w:pPr>
              <w:jc w:val="center"/>
              <w:rPr>
                <w:rFonts w:ascii="Times New Roman" w:hAnsi="Times New Roman" w:cs="Times New Roman"/>
                <w:sz w:val="24"/>
                <w:szCs w:val="24"/>
              </w:rPr>
            </w:pPr>
            <w:r w:rsidRPr="00811558">
              <w:t xml:space="preserve"> 11 313,13 </w:t>
            </w:r>
          </w:p>
        </w:tc>
        <w:tc>
          <w:tcPr>
            <w:tcW w:w="1704" w:type="dxa"/>
            <w:shd w:val="clear" w:color="auto" w:fill="auto"/>
          </w:tcPr>
          <w:p w14:paraId="0EBC0006" w14:textId="2C42996D" w:rsidR="00EF0BC0" w:rsidRPr="0025433F" w:rsidRDefault="00EF0BC0" w:rsidP="00EF0BC0">
            <w:pPr>
              <w:jc w:val="center"/>
              <w:rPr>
                <w:rFonts w:ascii="Times New Roman" w:hAnsi="Times New Roman" w:cs="Times New Roman"/>
                <w:sz w:val="24"/>
                <w:szCs w:val="24"/>
              </w:rPr>
            </w:pPr>
            <w:r w:rsidRPr="00266C85">
              <w:t xml:space="preserve"> 11 313,13 </w:t>
            </w:r>
          </w:p>
        </w:tc>
      </w:tr>
      <w:tr w:rsidR="00EF0BC0" w:rsidRPr="0025433F" w14:paraId="6B38AE35" w14:textId="77777777" w:rsidTr="00590E74">
        <w:trPr>
          <w:trHeight w:val="345"/>
        </w:trPr>
        <w:tc>
          <w:tcPr>
            <w:tcW w:w="992" w:type="dxa"/>
          </w:tcPr>
          <w:p w14:paraId="533A3EC0" w14:textId="77777777" w:rsidR="00EF0BC0" w:rsidRPr="0025433F" w:rsidRDefault="00EF0BC0" w:rsidP="00EF0BC0">
            <w:pPr>
              <w:pStyle w:val="afff2"/>
              <w:numPr>
                <w:ilvl w:val="0"/>
                <w:numId w:val="27"/>
              </w:numPr>
              <w:rPr>
                <w:szCs w:val="24"/>
              </w:rPr>
            </w:pPr>
          </w:p>
        </w:tc>
        <w:tc>
          <w:tcPr>
            <w:tcW w:w="4849" w:type="dxa"/>
            <w:vAlign w:val="center"/>
          </w:tcPr>
          <w:p w14:paraId="7C863C10" w14:textId="76A9828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Векорасширитель</w:t>
            </w:r>
          </w:p>
        </w:tc>
        <w:tc>
          <w:tcPr>
            <w:tcW w:w="3685" w:type="dxa"/>
            <w:vAlign w:val="center"/>
          </w:tcPr>
          <w:p w14:paraId="58409E08" w14:textId="1DA3B78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OR 010.02 (или эквивалент)</w:t>
            </w:r>
          </w:p>
        </w:tc>
        <w:tc>
          <w:tcPr>
            <w:tcW w:w="1134" w:type="dxa"/>
            <w:shd w:val="clear" w:color="auto" w:fill="auto"/>
            <w:vAlign w:val="center"/>
          </w:tcPr>
          <w:p w14:paraId="44BB3CBB" w14:textId="51161C1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E15A2C8" w14:textId="7F0292E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F12AC1E" w14:textId="0783E50D" w:rsidR="00EF0BC0" w:rsidRPr="0025433F" w:rsidRDefault="00EF0BC0" w:rsidP="00EF0BC0">
            <w:pPr>
              <w:jc w:val="center"/>
              <w:rPr>
                <w:rFonts w:ascii="Times New Roman" w:hAnsi="Times New Roman" w:cs="Times New Roman"/>
                <w:sz w:val="24"/>
                <w:szCs w:val="24"/>
              </w:rPr>
            </w:pPr>
            <w:r w:rsidRPr="00811558">
              <w:t xml:space="preserve"> 9 795,14 </w:t>
            </w:r>
          </w:p>
        </w:tc>
        <w:tc>
          <w:tcPr>
            <w:tcW w:w="1704" w:type="dxa"/>
            <w:shd w:val="clear" w:color="auto" w:fill="auto"/>
          </w:tcPr>
          <w:p w14:paraId="0A61F675" w14:textId="1204A92A" w:rsidR="00EF0BC0" w:rsidRPr="0025433F" w:rsidRDefault="00EF0BC0" w:rsidP="00EF0BC0">
            <w:pPr>
              <w:jc w:val="center"/>
              <w:rPr>
                <w:rFonts w:ascii="Times New Roman" w:hAnsi="Times New Roman" w:cs="Times New Roman"/>
                <w:sz w:val="24"/>
                <w:szCs w:val="24"/>
              </w:rPr>
            </w:pPr>
            <w:r w:rsidRPr="00266C85">
              <w:t xml:space="preserve"> 9 795,14 </w:t>
            </w:r>
          </w:p>
        </w:tc>
      </w:tr>
      <w:tr w:rsidR="00EF0BC0" w:rsidRPr="0025433F" w14:paraId="7EC27C99" w14:textId="77777777" w:rsidTr="00590E74">
        <w:trPr>
          <w:trHeight w:val="345"/>
        </w:trPr>
        <w:tc>
          <w:tcPr>
            <w:tcW w:w="992" w:type="dxa"/>
          </w:tcPr>
          <w:p w14:paraId="788020EF" w14:textId="77777777" w:rsidR="00EF0BC0" w:rsidRPr="0025433F" w:rsidRDefault="00EF0BC0" w:rsidP="00EF0BC0">
            <w:pPr>
              <w:pStyle w:val="afff2"/>
              <w:numPr>
                <w:ilvl w:val="0"/>
                <w:numId w:val="27"/>
              </w:numPr>
              <w:rPr>
                <w:szCs w:val="24"/>
              </w:rPr>
            </w:pPr>
          </w:p>
        </w:tc>
        <w:tc>
          <w:tcPr>
            <w:tcW w:w="4849" w:type="dxa"/>
            <w:vAlign w:val="center"/>
          </w:tcPr>
          <w:p w14:paraId="667C706D" w14:textId="6000895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Векорасширитель</w:t>
            </w:r>
          </w:p>
        </w:tc>
        <w:tc>
          <w:tcPr>
            <w:tcW w:w="3685" w:type="dxa"/>
            <w:vAlign w:val="center"/>
          </w:tcPr>
          <w:p w14:paraId="6964B8EA" w14:textId="2CC576E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OR 010.03 (или эквивалент)</w:t>
            </w:r>
          </w:p>
        </w:tc>
        <w:tc>
          <w:tcPr>
            <w:tcW w:w="1134" w:type="dxa"/>
            <w:shd w:val="clear" w:color="auto" w:fill="auto"/>
            <w:vAlign w:val="center"/>
          </w:tcPr>
          <w:p w14:paraId="4EF1EC53" w14:textId="41FB868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204071E" w14:textId="20C9B0E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F91D101" w14:textId="69F6CCA2" w:rsidR="00EF0BC0" w:rsidRPr="0025433F" w:rsidRDefault="00EF0BC0" w:rsidP="00EF0BC0">
            <w:pPr>
              <w:jc w:val="center"/>
              <w:rPr>
                <w:rFonts w:ascii="Times New Roman" w:hAnsi="Times New Roman" w:cs="Times New Roman"/>
                <w:sz w:val="24"/>
                <w:szCs w:val="24"/>
              </w:rPr>
            </w:pPr>
            <w:r w:rsidRPr="00811558">
              <w:t xml:space="preserve"> 9 809,18 </w:t>
            </w:r>
          </w:p>
        </w:tc>
        <w:tc>
          <w:tcPr>
            <w:tcW w:w="1704" w:type="dxa"/>
            <w:shd w:val="clear" w:color="auto" w:fill="auto"/>
          </w:tcPr>
          <w:p w14:paraId="780BFBA9" w14:textId="57DA7D6F" w:rsidR="00EF0BC0" w:rsidRPr="0025433F" w:rsidRDefault="00EF0BC0" w:rsidP="00EF0BC0">
            <w:pPr>
              <w:jc w:val="center"/>
              <w:rPr>
                <w:rFonts w:ascii="Times New Roman" w:hAnsi="Times New Roman" w:cs="Times New Roman"/>
                <w:sz w:val="24"/>
                <w:szCs w:val="24"/>
              </w:rPr>
            </w:pPr>
            <w:r w:rsidRPr="00266C85">
              <w:t xml:space="preserve"> 9 809,18 </w:t>
            </w:r>
          </w:p>
        </w:tc>
      </w:tr>
      <w:tr w:rsidR="00EF0BC0" w:rsidRPr="0025433F" w14:paraId="57261E77" w14:textId="77777777" w:rsidTr="00590E74">
        <w:trPr>
          <w:trHeight w:val="345"/>
        </w:trPr>
        <w:tc>
          <w:tcPr>
            <w:tcW w:w="992" w:type="dxa"/>
          </w:tcPr>
          <w:p w14:paraId="063303AE" w14:textId="77777777" w:rsidR="00EF0BC0" w:rsidRPr="0025433F" w:rsidRDefault="00EF0BC0" w:rsidP="00EF0BC0">
            <w:pPr>
              <w:pStyle w:val="afff2"/>
              <w:numPr>
                <w:ilvl w:val="0"/>
                <w:numId w:val="27"/>
              </w:numPr>
              <w:rPr>
                <w:szCs w:val="24"/>
              </w:rPr>
            </w:pPr>
          </w:p>
        </w:tc>
        <w:tc>
          <w:tcPr>
            <w:tcW w:w="4849" w:type="dxa"/>
            <w:vAlign w:val="center"/>
          </w:tcPr>
          <w:p w14:paraId="6E20D4B1" w14:textId="0FA2DAC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Векорасширитель</w:t>
            </w:r>
          </w:p>
        </w:tc>
        <w:tc>
          <w:tcPr>
            <w:tcW w:w="3685" w:type="dxa"/>
            <w:vAlign w:val="center"/>
          </w:tcPr>
          <w:p w14:paraId="7FDB66DB" w14:textId="2E6EB41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OR 011 (или эквивалент)</w:t>
            </w:r>
          </w:p>
        </w:tc>
        <w:tc>
          <w:tcPr>
            <w:tcW w:w="1134" w:type="dxa"/>
            <w:shd w:val="clear" w:color="auto" w:fill="auto"/>
            <w:vAlign w:val="center"/>
          </w:tcPr>
          <w:p w14:paraId="7C8C8A20" w14:textId="5816DAF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9BE955" w14:textId="7495899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533786" w14:textId="3C15436F" w:rsidR="00EF0BC0" w:rsidRPr="0025433F" w:rsidRDefault="00EF0BC0" w:rsidP="00EF0BC0">
            <w:pPr>
              <w:jc w:val="center"/>
              <w:rPr>
                <w:rFonts w:ascii="Times New Roman" w:hAnsi="Times New Roman" w:cs="Times New Roman"/>
                <w:sz w:val="24"/>
                <w:szCs w:val="24"/>
              </w:rPr>
            </w:pPr>
            <w:r w:rsidRPr="00811558">
              <w:t xml:space="preserve"> 9 632,02 </w:t>
            </w:r>
          </w:p>
        </w:tc>
        <w:tc>
          <w:tcPr>
            <w:tcW w:w="1704" w:type="dxa"/>
            <w:shd w:val="clear" w:color="auto" w:fill="auto"/>
          </w:tcPr>
          <w:p w14:paraId="1185DAC3" w14:textId="740AE89B" w:rsidR="00EF0BC0" w:rsidRPr="0025433F" w:rsidRDefault="00EF0BC0" w:rsidP="00EF0BC0">
            <w:pPr>
              <w:jc w:val="center"/>
              <w:rPr>
                <w:rFonts w:ascii="Times New Roman" w:hAnsi="Times New Roman" w:cs="Times New Roman"/>
                <w:sz w:val="24"/>
                <w:szCs w:val="24"/>
              </w:rPr>
            </w:pPr>
            <w:r w:rsidRPr="00266C85">
              <w:t xml:space="preserve"> 9 632,02 </w:t>
            </w:r>
          </w:p>
        </w:tc>
      </w:tr>
      <w:tr w:rsidR="00EF0BC0" w:rsidRPr="0025433F" w14:paraId="04F82A79" w14:textId="77777777" w:rsidTr="00590E74">
        <w:trPr>
          <w:trHeight w:val="345"/>
        </w:trPr>
        <w:tc>
          <w:tcPr>
            <w:tcW w:w="992" w:type="dxa"/>
          </w:tcPr>
          <w:p w14:paraId="6C6B9AD6" w14:textId="77777777" w:rsidR="00EF0BC0" w:rsidRPr="0025433F" w:rsidRDefault="00EF0BC0" w:rsidP="00EF0BC0">
            <w:pPr>
              <w:pStyle w:val="afff2"/>
              <w:numPr>
                <w:ilvl w:val="0"/>
                <w:numId w:val="27"/>
              </w:numPr>
              <w:rPr>
                <w:szCs w:val="24"/>
              </w:rPr>
            </w:pPr>
          </w:p>
        </w:tc>
        <w:tc>
          <w:tcPr>
            <w:tcW w:w="4849" w:type="dxa"/>
            <w:vAlign w:val="center"/>
          </w:tcPr>
          <w:p w14:paraId="771FFB40" w14:textId="75AEDE6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Векорасширитель</w:t>
            </w:r>
          </w:p>
        </w:tc>
        <w:tc>
          <w:tcPr>
            <w:tcW w:w="3685" w:type="dxa"/>
            <w:vAlign w:val="center"/>
          </w:tcPr>
          <w:p w14:paraId="41B07334" w14:textId="67FE9C3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OR 011.01 (или эквивалент)</w:t>
            </w:r>
          </w:p>
        </w:tc>
        <w:tc>
          <w:tcPr>
            <w:tcW w:w="1134" w:type="dxa"/>
            <w:shd w:val="clear" w:color="auto" w:fill="auto"/>
            <w:vAlign w:val="center"/>
          </w:tcPr>
          <w:p w14:paraId="20F6BBAA" w14:textId="1F05EF0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48A3483" w14:textId="27CBDAE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50D5191" w14:textId="16C8D856" w:rsidR="00EF0BC0" w:rsidRPr="0025433F" w:rsidRDefault="00EF0BC0" w:rsidP="00EF0BC0">
            <w:pPr>
              <w:jc w:val="center"/>
              <w:rPr>
                <w:rFonts w:ascii="Times New Roman" w:hAnsi="Times New Roman" w:cs="Times New Roman"/>
                <w:sz w:val="24"/>
                <w:szCs w:val="24"/>
              </w:rPr>
            </w:pPr>
            <w:r w:rsidRPr="00811558">
              <w:t xml:space="preserve"> 9 632,02 </w:t>
            </w:r>
          </w:p>
        </w:tc>
        <w:tc>
          <w:tcPr>
            <w:tcW w:w="1704" w:type="dxa"/>
            <w:shd w:val="clear" w:color="auto" w:fill="auto"/>
          </w:tcPr>
          <w:p w14:paraId="5AFF088F" w14:textId="618A87FB" w:rsidR="00EF0BC0" w:rsidRPr="0025433F" w:rsidRDefault="00EF0BC0" w:rsidP="00EF0BC0">
            <w:pPr>
              <w:jc w:val="center"/>
              <w:rPr>
                <w:rFonts w:ascii="Times New Roman" w:hAnsi="Times New Roman" w:cs="Times New Roman"/>
                <w:sz w:val="24"/>
                <w:szCs w:val="24"/>
              </w:rPr>
            </w:pPr>
            <w:r w:rsidRPr="00266C85">
              <w:t xml:space="preserve"> 9 632,02 </w:t>
            </w:r>
          </w:p>
        </w:tc>
      </w:tr>
      <w:tr w:rsidR="00EF0BC0" w:rsidRPr="0025433F" w14:paraId="49FEE0A4" w14:textId="77777777" w:rsidTr="00590E74">
        <w:trPr>
          <w:trHeight w:val="345"/>
        </w:trPr>
        <w:tc>
          <w:tcPr>
            <w:tcW w:w="992" w:type="dxa"/>
          </w:tcPr>
          <w:p w14:paraId="3F82133D" w14:textId="77777777" w:rsidR="00EF0BC0" w:rsidRPr="0025433F" w:rsidRDefault="00EF0BC0" w:rsidP="00EF0BC0">
            <w:pPr>
              <w:pStyle w:val="afff2"/>
              <w:numPr>
                <w:ilvl w:val="0"/>
                <w:numId w:val="27"/>
              </w:numPr>
              <w:rPr>
                <w:szCs w:val="24"/>
              </w:rPr>
            </w:pPr>
          </w:p>
        </w:tc>
        <w:tc>
          <w:tcPr>
            <w:tcW w:w="4849" w:type="dxa"/>
            <w:vAlign w:val="center"/>
          </w:tcPr>
          <w:p w14:paraId="7C28D63C" w14:textId="5096E96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Векорасширитель</w:t>
            </w:r>
          </w:p>
        </w:tc>
        <w:tc>
          <w:tcPr>
            <w:tcW w:w="3685" w:type="dxa"/>
            <w:vAlign w:val="center"/>
          </w:tcPr>
          <w:p w14:paraId="28EA45AA" w14:textId="2DBC7C2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OR 012 (или эквивалент)</w:t>
            </w:r>
          </w:p>
        </w:tc>
        <w:tc>
          <w:tcPr>
            <w:tcW w:w="1134" w:type="dxa"/>
            <w:shd w:val="clear" w:color="auto" w:fill="auto"/>
            <w:vAlign w:val="center"/>
          </w:tcPr>
          <w:p w14:paraId="45AFBC26" w14:textId="2940758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1D1DD7E" w14:textId="529A2F6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B2ADC86" w14:textId="32201B02" w:rsidR="00EF0BC0" w:rsidRPr="0025433F" w:rsidRDefault="00EF0BC0" w:rsidP="00EF0BC0">
            <w:pPr>
              <w:jc w:val="center"/>
              <w:rPr>
                <w:rFonts w:ascii="Times New Roman" w:hAnsi="Times New Roman" w:cs="Times New Roman"/>
                <w:sz w:val="24"/>
                <w:szCs w:val="24"/>
              </w:rPr>
            </w:pPr>
            <w:r w:rsidRPr="00811558">
              <w:t xml:space="preserve"> 11 528,18 </w:t>
            </w:r>
          </w:p>
        </w:tc>
        <w:tc>
          <w:tcPr>
            <w:tcW w:w="1704" w:type="dxa"/>
            <w:shd w:val="clear" w:color="auto" w:fill="auto"/>
          </w:tcPr>
          <w:p w14:paraId="665AF1E6" w14:textId="1A8F83D3" w:rsidR="00EF0BC0" w:rsidRPr="0025433F" w:rsidRDefault="00EF0BC0" w:rsidP="00EF0BC0">
            <w:pPr>
              <w:jc w:val="center"/>
              <w:rPr>
                <w:rFonts w:ascii="Times New Roman" w:hAnsi="Times New Roman" w:cs="Times New Roman"/>
                <w:sz w:val="24"/>
                <w:szCs w:val="24"/>
              </w:rPr>
            </w:pPr>
            <w:r w:rsidRPr="00266C85">
              <w:t xml:space="preserve"> 11 528,18 </w:t>
            </w:r>
          </w:p>
        </w:tc>
      </w:tr>
      <w:tr w:rsidR="00EF0BC0" w:rsidRPr="0025433F" w14:paraId="44687ACA" w14:textId="77777777" w:rsidTr="00590E74">
        <w:trPr>
          <w:trHeight w:val="345"/>
        </w:trPr>
        <w:tc>
          <w:tcPr>
            <w:tcW w:w="992" w:type="dxa"/>
          </w:tcPr>
          <w:p w14:paraId="51FCD67C" w14:textId="77777777" w:rsidR="00EF0BC0" w:rsidRPr="0025433F" w:rsidRDefault="00EF0BC0" w:rsidP="00EF0BC0">
            <w:pPr>
              <w:pStyle w:val="afff2"/>
              <w:numPr>
                <w:ilvl w:val="0"/>
                <w:numId w:val="27"/>
              </w:numPr>
              <w:rPr>
                <w:szCs w:val="24"/>
              </w:rPr>
            </w:pPr>
          </w:p>
        </w:tc>
        <w:tc>
          <w:tcPr>
            <w:tcW w:w="4849" w:type="dxa"/>
            <w:vAlign w:val="center"/>
          </w:tcPr>
          <w:p w14:paraId="6BBD23E4" w14:textId="488552D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Векорасширитель</w:t>
            </w:r>
          </w:p>
        </w:tc>
        <w:tc>
          <w:tcPr>
            <w:tcW w:w="3685" w:type="dxa"/>
            <w:vAlign w:val="center"/>
          </w:tcPr>
          <w:p w14:paraId="37C778D1" w14:textId="32F362D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OR 012.01 (или эквивалент)</w:t>
            </w:r>
          </w:p>
        </w:tc>
        <w:tc>
          <w:tcPr>
            <w:tcW w:w="1134" w:type="dxa"/>
            <w:shd w:val="clear" w:color="auto" w:fill="auto"/>
            <w:vAlign w:val="center"/>
          </w:tcPr>
          <w:p w14:paraId="5216E1A8" w14:textId="3E7F616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2DBBF60" w14:textId="001A626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3499B71" w14:textId="14B8E54F" w:rsidR="00EF0BC0" w:rsidRPr="0025433F" w:rsidRDefault="00EF0BC0" w:rsidP="00EF0BC0">
            <w:pPr>
              <w:jc w:val="center"/>
              <w:rPr>
                <w:rFonts w:ascii="Times New Roman" w:hAnsi="Times New Roman" w:cs="Times New Roman"/>
                <w:sz w:val="24"/>
                <w:szCs w:val="24"/>
              </w:rPr>
            </w:pPr>
            <w:r w:rsidRPr="00811558">
              <w:t xml:space="preserve"> 11 317,35 </w:t>
            </w:r>
          </w:p>
        </w:tc>
        <w:tc>
          <w:tcPr>
            <w:tcW w:w="1704" w:type="dxa"/>
            <w:shd w:val="clear" w:color="auto" w:fill="auto"/>
          </w:tcPr>
          <w:p w14:paraId="49DD2886" w14:textId="0EC0EEC0" w:rsidR="00EF0BC0" w:rsidRPr="0025433F" w:rsidRDefault="00EF0BC0" w:rsidP="00EF0BC0">
            <w:pPr>
              <w:jc w:val="center"/>
              <w:rPr>
                <w:rFonts w:ascii="Times New Roman" w:hAnsi="Times New Roman" w:cs="Times New Roman"/>
                <w:sz w:val="24"/>
                <w:szCs w:val="24"/>
              </w:rPr>
            </w:pPr>
            <w:r w:rsidRPr="00266C85">
              <w:t xml:space="preserve"> 11 317,35 </w:t>
            </w:r>
          </w:p>
        </w:tc>
      </w:tr>
      <w:tr w:rsidR="00EF0BC0" w:rsidRPr="0025433F" w14:paraId="62E0F473" w14:textId="77777777" w:rsidTr="00590E74">
        <w:trPr>
          <w:trHeight w:val="345"/>
        </w:trPr>
        <w:tc>
          <w:tcPr>
            <w:tcW w:w="992" w:type="dxa"/>
          </w:tcPr>
          <w:p w14:paraId="773B769D" w14:textId="77777777" w:rsidR="00EF0BC0" w:rsidRPr="0025433F" w:rsidRDefault="00EF0BC0" w:rsidP="00EF0BC0">
            <w:pPr>
              <w:pStyle w:val="afff2"/>
              <w:numPr>
                <w:ilvl w:val="0"/>
                <w:numId w:val="27"/>
              </w:numPr>
              <w:rPr>
                <w:szCs w:val="24"/>
              </w:rPr>
            </w:pPr>
          </w:p>
        </w:tc>
        <w:tc>
          <w:tcPr>
            <w:tcW w:w="4849" w:type="dxa"/>
            <w:vAlign w:val="center"/>
          </w:tcPr>
          <w:p w14:paraId="3F426011" w14:textId="3DC6BE1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Векорасширитель</w:t>
            </w:r>
          </w:p>
        </w:tc>
        <w:tc>
          <w:tcPr>
            <w:tcW w:w="3685" w:type="dxa"/>
            <w:vAlign w:val="center"/>
          </w:tcPr>
          <w:p w14:paraId="1D8B41DF" w14:textId="3E22E1C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OR 016 (или эквивалент)</w:t>
            </w:r>
          </w:p>
        </w:tc>
        <w:tc>
          <w:tcPr>
            <w:tcW w:w="1134" w:type="dxa"/>
            <w:shd w:val="clear" w:color="auto" w:fill="auto"/>
            <w:vAlign w:val="center"/>
          </w:tcPr>
          <w:p w14:paraId="706C4FE7" w14:textId="7A72B4B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42480F" w14:textId="0F3EFD2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7D313BC" w14:textId="1441C96A" w:rsidR="00EF0BC0" w:rsidRPr="0025433F" w:rsidRDefault="00EF0BC0" w:rsidP="00EF0BC0">
            <w:pPr>
              <w:jc w:val="center"/>
              <w:rPr>
                <w:rFonts w:ascii="Times New Roman" w:hAnsi="Times New Roman" w:cs="Times New Roman"/>
                <w:sz w:val="24"/>
                <w:szCs w:val="24"/>
              </w:rPr>
            </w:pPr>
            <w:r w:rsidRPr="00811558">
              <w:t xml:space="preserve"> 15 290,34 </w:t>
            </w:r>
          </w:p>
        </w:tc>
        <w:tc>
          <w:tcPr>
            <w:tcW w:w="1704" w:type="dxa"/>
            <w:shd w:val="clear" w:color="auto" w:fill="auto"/>
          </w:tcPr>
          <w:p w14:paraId="37A8D430" w14:textId="1A93FEF7" w:rsidR="00EF0BC0" w:rsidRPr="0025433F" w:rsidRDefault="00EF0BC0" w:rsidP="00EF0BC0">
            <w:pPr>
              <w:jc w:val="center"/>
              <w:rPr>
                <w:rFonts w:ascii="Times New Roman" w:hAnsi="Times New Roman" w:cs="Times New Roman"/>
                <w:sz w:val="24"/>
                <w:szCs w:val="24"/>
              </w:rPr>
            </w:pPr>
            <w:r w:rsidRPr="00266C85">
              <w:t xml:space="preserve"> 15 290,34 </w:t>
            </w:r>
          </w:p>
        </w:tc>
      </w:tr>
      <w:tr w:rsidR="00EF0BC0" w:rsidRPr="0025433F" w14:paraId="7B525C20" w14:textId="77777777" w:rsidTr="00590E74">
        <w:trPr>
          <w:trHeight w:val="345"/>
        </w:trPr>
        <w:tc>
          <w:tcPr>
            <w:tcW w:w="992" w:type="dxa"/>
          </w:tcPr>
          <w:p w14:paraId="6B0ED6C3" w14:textId="77777777" w:rsidR="00EF0BC0" w:rsidRPr="0025433F" w:rsidRDefault="00EF0BC0" w:rsidP="00EF0BC0">
            <w:pPr>
              <w:pStyle w:val="afff2"/>
              <w:numPr>
                <w:ilvl w:val="0"/>
                <w:numId w:val="27"/>
              </w:numPr>
              <w:rPr>
                <w:szCs w:val="24"/>
              </w:rPr>
            </w:pPr>
          </w:p>
        </w:tc>
        <w:tc>
          <w:tcPr>
            <w:tcW w:w="4849" w:type="dxa"/>
            <w:vAlign w:val="center"/>
          </w:tcPr>
          <w:p w14:paraId="3351E1C3" w14:textId="0C7771F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Векорасширитель</w:t>
            </w:r>
          </w:p>
        </w:tc>
        <w:tc>
          <w:tcPr>
            <w:tcW w:w="3685" w:type="dxa"/>
            <w:vAlign w:val="center"/>
          </w:tcPr>
          <w:p w14:paraId="5700158B" w14:textId="5B3CD18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OR 019.01s (или эквивалент)</w:t>
            </w:r>
          </w:p>
        </w:tc>
        <w:tc>
          <w:tcPr>
            <w:tcW w:w="1134" w:type="dxa"/>
            <w:shd w:val="clear" w:color="auto" w:fill="auto"/>
            <w:vAlign w:val="center"/>
          </w:tcPr>
          <w:p w14:paraId="674ED778" w14:textId="026AD1D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6AD0A6F" w14:textId="7E82061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776171F" w14:textId="3AD8A673" w:rsidR="00EF0BC0" w:rsidRPr="0025433F" w:rsidRDefault="00EF0BC0" w:rsidP="00EF0BC0">
            <w:pPr>
              <w:jc w:val="center"/>
              <w:rPr>
                <w:rFonts w:ascii="Times New Roman" w:hAnsi="Times New Roman" w:cs="Times New Roman"/>
                <w:sz w:val="24"/>
                <w:szCs w:val="24"/>
              </w:rPr>
            </w:pPr>
            <w:r w:rsidRPr="00811558">
              <w:t xml:space="preserve"> 8 695,35 </w:t>
            </w:r>
          </w:p>
        </w:tc>
        <w:tc>
          <w:tcPr>
            <w:tcW w:w="1704" w:type="dxa"/>
            <w:shd w:val="clear" w:color="auto" w:fill="auto"/>
          </w:tcPr>
          <w:p w14:paraId="1861CF17" w14:textId="3AA8FA96" w:rsidR="00EF0BC0" w:rsidRPr="0025433F" w:rsidRDefault="00EF0BC0" w:rsidP="00EF0BC0">
            <w:pPr>
              <w:jc w:val="center"/>
              <w:rPr>
                <w:rFonts w:ascii="Times New Roman" w:hAnsi="Times New Roman" w:cs="Times New Roman"/>
                <w:sz w:val="24"/>
                <w:szCs w:val="24"/>
              </w:rPr>
            </w:pPr>
            <w:r w:rsidRPr="00266C85">
              <w:t xml:space="preserve"> 8 695,35 </w:t>
            </w:r>
          </w:p>
        </w:tc>
      </w:tr>
      <w:tr w:rsidR="00EF0BC0" w:rsidRPr="0025433F" w14:paraId="60197062" w14:textId="77777777" w:rsidTr="00590E74">
        <w:trPr>
          <w:trHeight w:val="345"/>
        </w:trPr>
        <w:tc>
          <w:tcPr>
            <w:tcW w:w="992" w:type="dxa"/>
          </w:tcPr>
          <w:p w14:paraId="21A52F5D" w14:textId="77777777" w:rsidR="00EF0BC0" w:rsidRPr="0025433F" w:rsidRDefault="00EF0BC0" w:rsidP="00EF0BC0">
            <w:pPr>
              <w:pStyle w:val="afff2"/>
              <w:numPr>
                <w:ilvl w:val="0"/>
                <w:numId w:val="27"/>
              </w:numPr>
              <w:rPr>
                <w:szCs w:val="24"/>
              </w:rPr>
            </w:pPr>
          </w:p>
        </w:tc>
        <w:tc>
          <w:tcPr>
            <w:tcW w:w="4849" w:type="dxa"/>
            <w:vAlign w:val="center"/>
          </w:tcPr>
          <w:p w14:paraId="5916C073" w14:textId="5D5BE30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Векорасширитель</w:t>
            </w:r>
          </w:p>
        </w:tc>
        <w:tc>
          <w:tcPr>
            <w:tcW w:w="3685" w:type="dxa"/>
            <w:vAlign w:val="center"/>
          </w:tcPr>
          <w:p w14:paraId="7F990077" w14:textId="473E3AD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ORT 001 (или эквивалент)</w:t>
            </w:r>
          </w:p>
        </w:tc>
        <w:tc>
          <w:tcPr>
            <w:tcW w:w="1134" w:type="dxa"/>
            <w:shd w:val="clear" w:color="auto" w:fill="auto"/>
            <w:vAlign w:val="center"/>
          </w:tcPr>
          <w:p w14:paraId="58E1E86C" w14:textId="39474E7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D9E5F9B" w14:textId="5D31DCB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FC6BE7B" w14:textId="2476536F" w:rsidR="00EF0BC0" w:rsidRPr="0025433F" w:rsidRDefault="00EF0BC0" w:rsidP="00EF0BC0">
            <w:pPr>
              <w:jc w:val="center"/>
              <w:rPr>
                <w:rFonts w:ascii="Times New Roman" w:hAnsi="Times New Roman" w:cs="Times New Roman"/>
                <w:sz w:val="24"/>
                <w:szCs w:val="24"/>
              </w:rPr>
            </w:pPr>
            <w:r w:rsidRPr="00811558">
              <w:t xml:space="preserve"> 1 250,36 </w:t>
            </w:r>
          </w:p>
        </w:tc>
        <w:tc>
          <w:tcPr>
            <w:tcW w:w="1704" w:type="dxa"/>
            <w:shd w:val="clear" w:color="auto" w:fill="auto"/>
          </w:tcPr>
          <w:p w14:paraId="36867A95" w14:textId="7FA21073" w:rsidR="00EF0BC0" w:rsidRPr="0025433F" w:rsidRDefault="00EF0BC0" w:rsidP="00EF0BC0">
            <w:pPr>
              <w:jc w:val="center"/>
              <w:rPr>
                <w:rFonts w:ascii="Times New Roman" w:hAnsi="Times New Roman" w:cs="Times New Roman"/>
                <w:sz w:val="24"/>
                <w:szCs w:val="24"/>
              </w:rPr>
            </w:pPr>
            <w:r w:rsidRPr="00266C85">
              <w:t xml:space="preserve"> 1 250,36 </w:t>
            </w:r>
          </w:p>
        </w:tc>
      </w:tr>
      <w:tr w:rsidR="00EF0BC0" w:rsidRPr="0025433F" w14:paraId="51C8B4BE" w14:textId="77777777" w:rsidTr="00590E74">
        <w:trPr>
          <w:trHeight w:val="345"/>
        </w:trPr>
        <w:tc>
          <w:tcPr>
            <w:tcW w:w="992" w:type="dxa"/>
          </w:tcPr>
          <w:p w14:paraId="4AF939AA" w14:textId="77777777" w:rsidR="00EF0BC0" w:rsidRPr="0025433F" w:rsidRDefault="00EF0BC0" w:rsidP="00EF0BC0">
            <w:pPr>
              <w:pStyle w:val="afff2"/>
              <w:numPr>
                <w:ilvl w:val="0"/>
                <w:numId w:val="27"/>
              </w:numPr>
              <w:rPr>
                <w:szCs w:val="24"/>
              </w:rPr>
            </w:pPr>
          </w:p>
        </w:tc>
        <w:tc>
          <w:tcPr>
            <w:tcW w:w="4849" w:type="dxa"/>
            <w:vAlign w:val="center"/>
          </w:tcPr>
          <w:p w14:paraId="56261555" w14:textId="292061C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Векорасширитель</w:t>
            </w:r>
          </w:p>
        </w:tc>
        <w:tc>
          <w:tcPr>
            <w:tcW w:w="3685" w:type="dxa"/>
            <w:vAlign w:val="center"/>
          </w:tcPr>
          <w:p w14:paraId="2D4C3248" w14:textId="3965644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ORT 001.01 (или эквивалент)</w:t>
            </w:r>
          </w:p>
        </w:tc>
        <w:tc>
          <w:tcPr>
            <w:tcW w:w="1134" w:type="dxa"/>
            <w:shd w:val="clear" w:color="auto" w:fill="auto"/>
            <w:vAlign w:val="center"/>
          </w:tcPr>
          <w:p w14:paraId="0E0D5146" w14:textId="2BB3D70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F3936B" w14:textId="5CEE05E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E6B310F" w14:textId="6A6B9201" w:rsidR="00EF0BC0" w:rsidRPr="0025433F" w:rsidRDefault="00EF0BC0" w:rsidP="00EF0BC0">
            <w:pPr>
              <w:jc w:val="center"/>
              <w:rPr>
                <w:rFonts w:ascii="Times New Roman" w:hAnsi="Times New Roman" w:cs="Times New Roman"/>
                <w:sz w:val="24"/>
                <w:szCs w:val="24"/>
              </w:rPr>
            </w:pPr>
            <w:r w:rsidRPr="00811558">
              <w:t xml:space="preserve"> 1 250,36 </w:t>
            </w:r>
          </w:p>
        </w:tc>
        <w:tc>
          <w:tcPr>
            <w:tcW w:w="1704" w:type="dxa"/>
            <w:shd w:val="clear" w:color="auto" w:fill="auto"/>
          </w:tcPr>
          <w:p w14:paraId="6145E756" w14:textId="075E0251" w:rsidR="00EF0BC0" w:rsidRPr="0025433F" w:rsidRDefault="00EF0BC0" w:rsidP="00EF0BC0">
            <w:pPr>
              <w:jc w:val="center"/>
              <w:rPr>
                <w:rFonts w:ascii="Times New Roman" w:hAnsi="Times New Roman" w:cs="Times New Roman"/>
                <w:sz w:val="24"/>
                <w:szCs w:val="24"/>
              </w:rPr>
            </w:pPr>
            <w:r w:rsidRPr="00266C85">
              <w:t xml:space="preserve"> 1 250,36 </w:t>
            </w:r>
          </w:p>
        </w:tc>
      </w:tr>
      <w:tr w:rsidR="00EF0BC0" w:rsidRPr="0025433F" w14:paraId="701D9A21" w14:textId="77777777" w:rsidTr="00590E74">
        <w:trPr>
          <w:trHeight w:val="345"/>
        </w:trPr>
        <w:tc>
          <w:tcPr>
            <w:tcW w:w="992" w:type="dxa"/>
          </w:tcPr>
          <w:p w14:paraId="1BCAC972" w14:textId="77777777" w:rsidR="00EF0BC0" w:rsidRPr="0025433F" w:rsidRDefault="00EF0BC0" w:rsidP="00EF0BC0">
            <w:pPr>
              <w:pStyle w:val="afff2"/>
              <w:numPr>
                <w:ilvl w:val="0"/>
                <w:numId w:val="27"/>
              </w:numPr>
              <w:rPr>
                <w:szCs w:val="24"/>
              </w:rPr>
            </w:pPr>
          </w:p>
        </w:tc>
        <w:tc>
          <w:tcPr>
            <w:tcW w:w="4849" w:type="dxa"/>
            <w:vAlign w:val="center"/>
          </w:tcPr>
          <w:p w14:paraId="4D9EEDE2" w14:textId="5A53BC8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Векорасширитель</w:t>
            </w:r>
          </w:p>
        </w:tc>
        <w:tc>
          <w:tcPr>
            <w:tcW w:w="3685" w:type="dxa"/>
            <w:vAlign w:val="center"/>
          </w:tcPr>
          <w:p w14:paraId="132EB307" w14:textId="01C443B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ORT 004 (или эквивалент)</w:t>
            </w:r>
          </w:p>
        </w:tc>
        <w:tc>
          <w:tcPr>
            <w:tcW w:w="1134" w:type="dxa"/>
            <w:shd w:val="clear" w:color="auto" w:fill="auto"/>
            <w:vAlign w:val="center"/>
          </w:tcPr>
          <w:p w14:paraId="6518DE47" w14:textId="5F31C3B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142835" w14:textId="3265D83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E5727A2" w14:textId="3BCD118C" w:rsidR="00EF0BC0" w:rsidRPr="0025433F" w:rsidRDefault="00EF0BC0" w:rsidP="00EF0BC0">
            <w:pPr>
              <w:jc w:val="center"/>
              <w:rPr>
                <w:rFonts w:ascii="Times New Roman" w:hAnsi="Times New Roman" w:cs="Times New Roman"/>
                <w:sz w:val="24"/>
                <w:szCs w:val="24"/>
              </w:rPr>
            </w:pPr>
            <w:r w:rsidRPr="00811558">
              <w:t xml:space="preserve"> 1 248,25 </w:t>
            </w:r>
          </w:p>
        </w:tc>
        <w:tc>
          <w:tcPr>
            <w:tcW w:w="1704" w:type="dxa"/>
            <w:shd w:val="clear" w:color="auto" w:fill="auto"/>
          </w:tcPr>
          <w:p w14:paraId="00985C67" w14:textId="3C8B9EB0" w:rsidR="00EF0BC0" w:rsidRPr="0025433F" w:rsidRDefault="00EF0BC0" w:rsidP="00EF0BC0">
            <w:pPr>
              <w:jc w:val="center"/>
              <w:rPr>
                <w:rFonts w:ascii="Times New Roman" w:hAnsi="Times New Roman" w:cs="Times New Roman"/>
                <w:sz w:val="24"/>
                <w:szCs w:val="24"/>
              </w:rPr>
            </w:pPr>
            <w:r w:rsidRPr="00266C85">
              <w:t xml:space="preserve"> 1 248,25 </w:t>
            </w:r>
          </w:p>
        </w:tc>
      </w:tr>
      <w:tr w:rsidR="00EF0BC0" w:rsidRPr="0025433F" w14:paraId="53A9233F" w14:textId="77777777" w:rsidTr="00590E74">
        <w:trPr>
          <w:trHeight w:val="345"/>
        </w:trPr>
        <w:tc>
          <w:tcPr>
            <w:tcW w:w="992" w:type="dxa"/>
          </w:tcPr>
          <w:p w14:paraId="3AAEE577" w14:textId="77777777" w:rsidR="00EF0BC0" w:rsidRPr="0025433F" w:rsidRDefault="00EF0BC0" w:rsidP="00EF0BC0">
            <w:pPr>
              <w:pStyle w:val="afff2"/>
              <w:numPr>
                <w:ilvl w:val="0"/>
                <w:numId w:val="27"/>
              </w:numPr>
              <w:rPr>
                <w:szCs w:val="24"/>
              </w:rPr>
            </w:pPr>
          </w:p>
        </w:tc>
        <w:tc>
          <w:tcPr>
            <w:tcW w:w="4849" w:type="dxa"/>
            <w:vAlign w:val="center"/>
          </w:tcPr>
          <w:p w14:paraId="62A5E6D0" w14:textId="59753BF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по Весткотту</w:t>
            </w:r>
          </w:p>
        </w:tc>
        <w:tc>
          <w:tcPr>
            <w:tcW w:w="3685" w:type="dxa"/>
            <w:vAlign w:val="center"/>
          </w:tcPr>
          <w:p w14:paraId="146B8DCE" w14:textId="6166BA7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001 (или эквивалент)</w:t>
            </w:r>
          </w:p>
        </w:tc>
        <w:tc>
          <w:tcPr>
            <w:tcW w:w="1134" w:type="dxa"/>
            <w:shd w:val="clear" w:color="auto" w:fill="auto"/>
            <w:vAlign w:val="center"/>
          </w:tcPr>
          <w:p w14:paraId="11949893" w14:textId="0196E21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CADFF2B" w14:textId="0825B47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A22DE34" w14:textId="4526F1E3" w:rsidR="00EF0BC0" w:rsidRPr="0025433F" w:rsidRDefault="00EF0BC0" w:rsidP="00EF0BC0">
            <w:pPr>
              <w:jc w:val="center"/>
              <w:rPr>
                <w:rFonts w:ascii="Times New Roman" w:hAnsi="Times New Roman" w:cs="Times New Roman"/>
                <w:sz w:val="24"/>
                <w:szCs w:val="24"/>
              </w:rPr>
            </w:pPr>
            <w:r w:rsidRPr="00811558">
              <w:t xml:space="preserve"> 8 984,70 </w:t>
            </w:r>
          </w:p>
        </w:tc>
        <w:tc>
          <w:tcPr>
            <w:tcW w:w="1704" w:type="dxa"/>
            <w:shd w:val="clear" w:color="auto" w:fill="auto"/>
          </w:tcPr>
          <w:p w14:paraId="76B3329A" w14:textId="5353A7CB" w:rsidR="00EF0BC0" w:rsidRPr="0025433F" w:rsidRDefault="00EF0BC0" w:rsidP="00EF0BC0">
            <w:pPr>
              <w:jc w:val="center"/>
              <w:rPr>
                <w:rFonts w:ascii="Times New Roman" w:hAnsi="Times New Roman" w:cs="Times New Roman"/>
                <w:sz w:val="24"/>
                <w:szCs w:val="24"/>
              </w:rPr>
            </w:pPr>
            <w:r w:rsidRPr="00266C85">
              <w:t xml:space="preserve"> 8 984,70 </w:t>
            </w:r>
          </w:p>
        </w:tc>
      </w:tr>
      <w:tr w:rsidR="00EF0BC0" w:rsidRPr="0025433F" w14:paraId="5A50D168" w14:textId="77777777" w:rsidTr="00590E74">
        <w:trPr>
          <w:trHeight w:val="345"/>
        </w:trPr>
        <w:tc>
          <w:tcPr>
            <w:tcW w:w="992" w:type="dxa"/>
          </w:tcPr>
          <w:p w14:paraId="1ABA17E8" w14:textId="77777777" w:rsidR="00EF0BC0" w:rsidRPr="0025433F" w:rsidRDefault="00EF0BC0" w:rsidP="00EF0BC0">
            <w:pPr>
              <w:pStyle w:val="afff2"/>
              <w:numPr>
                <w:ilvl w:val="0"/>
                <w:numId w:val="27"/>
              </w:numPr>
              <w:rPr>
                <w:szCs w:val="24"/>
              </w:rPr>
            </w:pPr>
          </w:p>
        </w:tc>
        <w:tc>
          <w:tcPr>
            <w:tcW w:w="4849" w:type="dxa"/>
            <w:vAlign w:val="center"/>
          </w:tcPr>
          <w:p w14:paraId="7033E7F6" w14:textId="018A95A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микрохирургические</w:t>
            </w:r>
          </w:p>
        </w:tc>
        <w:tc>
          <w:tcPr>
            <w:tcW w:w="3685" w:type="dxa"/>
            <w:vAlign w:val="center"/>
          </w:tcPr>
          <w:p w14:paraId="15572B67" w14:textId="3D0C522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002 (или эквивалент)</w:t>
            </w:r>
          </w:p>
        </w:tc>
        <w:tc>
          <w:tcPr>
            <w:tcW w:w="1134" w:type="dxa"/>
            <w:shd w:val="clear" w:color="auto" w:fill="auto"/>
            <w:vAlign w:val="center"/>
          </w:tcPr>
          <w:p w14:paraId="1256A98D" w14:textId="7D2BD35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1B35054" w14:textId="298A03D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71D72A4" w14:textId="021A7CFE" w:rsidR="00EF0BC0" w:rsidRPr="0025433F" w:rsidRDefault="00EF0BC0" w:rsidP="00EF0BC0">
            <w:pPr>
              <w:jc w:val="center"/>
              <w:rPr>
                <w:rFonts w:ascii="Times New Roman" w:hAnsi="Times New Roman" w:cs="Times New Roman"/>
                <w:sz w:val="24"/>
                <w:szCs w:val="24"/>
              </w:rPr>
            </w:pPr>
            <w:r w:rsidRPr="00811558">
              <w:t xml:space="preserve"> 11 428,91 </w:t>
            </w:r>
          </w:p>
        </w:tc>
        <w:tc>
          <w:tcPr>
            <w:tcW w:w="1704" w:type="dxa"/>
            <w:shd w:val="clear" w:color="auto" w:fill="auto"/>
          </w:tcPr>
          <w:p w14:paraId="3FC3EC66" w14:textId="4B58F920" w:rsidR="00EF0BC0" w:rsidRPr="0025433F" w:rsidRDefault="00EF0BC0" w:rsidP="00EF0BC0">
            <w:pPr>
              <w:jc w:val="center"/>
              <w:rPr>
                <w:rFonts w:ascii="Times New Roman" w:hAnsi="Times New Roman" w:cs="Times New Roman"/>
                <w:sz w:val="24"/>
                <w:szCs w:val="24"/>
              </w:rPr>
            </w:pPr>
            <w:r w:rsidRPr="00266C85">
              <w:t xml:space="preserve"> 11 428,91 </w:t>
            </w:r>
          </w:p>
        </w:tc>
      </w:tr>
      <w:tr w:rsidR="00EF0BC0" w:rsidRPr="0025433F" w14:paraId="0FD58B09" w14:textId="77777777" w:rsidTr="00590E74">
        <w:trPr>
          <w:trHeight w:val="345"/>
        </w:trPr>
        <w:tc>
          <w:tcPr>
            <w:tcW w:w="992" w:type="dxa"/>
          </w:tcPr>
          <w:p w14:paraId="697E6024" w14:textId="77777777" w:rsidR="00EF0BC0" w:rsidRPr="0025433F" w:rsidRDefault="00EF0BC0" w:rsidP="00EF0BC0">
            <w:pPr>
              <w:pStyle w:val="afff2"/>
              <w:numPr>
                <w:ilvl w:val="0"/>
                <w:numId w:val="27"/>
              </w:numPr>
              <w:rPr>
                <w:szCs w:val="24"/>
              </w:rPr>
            </w:pPr>
          </w:p>
        </w:tc>
        <w:tc>
          <w:tcPr>
            <w:tcW w:w="4849" w:type="dxa"/>
            <w:vAlign w:val="center"/>
          </w:tcPr>
          <w:p w14:paraId="303B2B5B" w14:textId="3C9AF09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по Ваннасу</w:t>
            </w:r>
          </w:p>
        </w:tc>
        <w:tc>
          <w:tcPr>
            <w:tcW w:w="3685" w:type="dxa"/>
            <w:vAlign w:val="center"/>
          </w:tcPr>
          <w:p w14:paraId="51F107E1" w14:textId="1CB89AB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003 (или эквивалент)</w:t>
            </w:r>
          </w:p>
        </w:tc>
        <w:tc>
          <w:tcPr>
            <w:tcW w:w="1134" w:type="dxa"/>
            <w:shd w:val="clear" w:color="auto" w:fill="auto"/>
            <w:vAlign w:val="center"/>
          </w:tcPr>
          <w:p w14:paraId="68FB1993" w14:textId="4C28BD3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410FC3D" w14:textId="2EC12BB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AA96FDA" w14:textId="4D39C27D" w:rsidR="00EF0BC0" w:rsidRPr="0025433F" w:rsidRDefault="00EF0BC0" w:rsidP="00EF0BC0">
            <w:pPr>
              <w:jc w:val="center"/>
              <w:rPr>
                <w:rFonts w:ascii="Times New Roman" w:hAnsi="Times New Roman" w:cs="Times New Roman"/>
                <w:sz w:val="24"/>
                <w:szCs w:val="24"/>
              </w:rPr>
            </w:pPr>
            <w:r w:rsidRPr="00811558">
              <w:t xml:space="preserve"> 8 104,69 </w:t>
            </w:r>
          </w:p>
        </w:tc>
        <w:tc>
          <w:tcPr>
            <w:tcW w:w="1704" w:type="dxa"/>
            <w:shd w:val="clear" w:color="auto" w:fill="auto"/>
          </w:tcPr>
          <w:p w14:paraId="7134C0CE" w14:textId="2F5A2D6C" w:rsidR="00EF0BC0" w:rsidRPr="0025433F" w:rsidRDefault="00EF0BC0" w:rsidP="00EF0BC0">
            <w:pPr>
              <w:jc w:val="center"/>
              <w:rPr>
                <w:rFonts w:ascii="Times New Roman" w:hAnsi="Times New Roman" w:cs="Times New Roman"/>
                <w:sz w:val="24"/>
                <w:szCs w:val="24"/>
              </w:rPr>
            </w:pPr>
            <w:r w:rsidRPr="00266C85">
              <w:t xml:space="preserve"> 8 104,69 </w:t>
            </w:r>
          </w:p>
        </w:tc>
      </w:tr>
      <w:tr w:rsidR="00EF0BC0" w:rsidRPr="0025433F" w14:paraId="6833D4A0" w14:textId="77777777" w:rsidTr="00590E74">
        <w:trPr>
          <w:trHeight w:val="345"/>
        </w:trPr>
        <w:tc>
          <w:tcPr>
            <w:tcW w:w="992" w:type="dxa"/>
          </w:tcPr>
          <w:p w14:paraId="0E4396D7" w14:textId="77777777" w:rsidR="00EF0BC0" w:rsidRPr="0025433F" w:rsidRDefault="00EF0BC0" w:rsidP="00EF0BC0">
            <w:pPr>
              <w:pStyle w:val="afff2"/>
              <w:numPr>
                <w:ilvl w:val="0"/>
                <w:numId w:val="27"/>
              </w:numPr>
              <w:rPr>
                <w:szCs w:val="24"/>
              </w:rPr>
            </w:pPr>
          </w:p>
        </w:tc>
        <w:tc>
          <w:tcPr>
            <w:tcW w:w="4849" w:type="dxa"/>
            <w:vAlign w:val="center"/>
          </w:tcPr>
          <w:p w14:paraId="51FE5CEB" w14:textId="1F0DC0E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по Ваннасу</w:t>
            </w:r>
          </w:p>
        </w:tc>
        <w:tc>
          <w:tcPr>
            <w:tcW w:w="3685" w:type="dxa"/>
            <w:vAlign w:val="center"/>
          </w:tcPr>
          <w:p w14:paraId="69B78080" w14:textId="7114B55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004 (или эквивалент)</w:t>
            </w:r>
          </w:p>
        </w:tc>
        <w:tc>
          <w:tcPr>
            <w:tcW w:w="1134" w:type="dxa"/>
            <w:shd w:val="clear" w:color="auto" w:fill="auto"/>
            <w:vAlign w:val="center"/>
          </w:tcPr>
          <w:p w14:paraId="263F80A9" w14:textId="26C8357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D378C56" w14:textId="43B5D2B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70FC13F" w14:textId="3BE70151" w:rsidR="00EF0BC0" w:rsidRPr="0025433F" w:rsidRDefault="00EF0BC0" w:rsidP="00EF0BC0">
            <w:pPr>
              <w:jc w:val="center"/>
              <w:rPr>
                <w:rFonts w:ascii="Times New Roman" w:hAnsi="Times New Roman" w:cs="Times New Roman"/>
                <w:sz w:val="24"/>
                <w:szCs w:val="24"/>
              </w:rPr>
            </w:pPr>
            <w:r w:rsidRPr="00811558">
              <w:t xml:space="preserve"> 8 718,21 </w:t>
            </w:r>
          </w:p>
        </w:tc>
        <w:tc>
          <w:tcPr>
            <w:tcW w:w="1704" w:type="dxa"/>
            <w:shd w:val="clear" w:color="auto" w:fill="auto"/>
          </w:tcPr>
          <w:p w14:paraId="02754710" w14:textId="318D582F" w:rsidR="00EF0BC0" w:rsidRPr="0025433F" w:rsidRDefault="00EF0BC0" w:rsidP="00EF0BC0">
            <w:pPr>
              <w:jc w:val="center"/>
              <w:rPr>
                <w:rFonts w:ascii="Times New Roman" w:hAnsi="Times New Roman" w:cs="Times New Roman"/>
                <w:sz w:val="24"/>
                <w:szCs w:val="24"/>
              </w:rPr>
            </w:pPr>
            <w:r w:rsidRPr="00266C85">
              <w:t xml:space="preserve"> 8 718,21 </w:t>
            </w:r>
          </w:p>
        </w:tc>
      </w:tr>
      <w:tr w:rsidR="00EF0BC0" w:rsidRPr="0025433F" w14:paraId="737ACCD2" w14:textId="77777777" w:rsidTr="00590E74">
        <w:trPr>
          <w:trHeight w:val="345"/>
        </w:trPr>
        <w:tc>
          <w:tcPr>
            <w:tcW w:w="992" w:type="dxa"/>
          </w:tcPr>
          <w:p w14:paraId="2770F797" w14:textId="77777777" w:rsidR="00EF0BC0" w:rsidRPr="0025433F" w:rsidRDefault="00EF0BC0" w:rsidP="00EF0BC0">
            <w:pPr>
              <w:pStyle w:val="afff2"/>
              <w:numPr>
                <w:ilvl w:val="0"/>
                <w:numId w:val="27"/>
              </w:numPr>
              <w:rPr>
                <w:szCs w:val="24"/>
              </w:rPr>
            </w:pPr>
          </w:p>
        </w:tc>
        <w:tc>
          <w:tcPr>
            <w:tcW w:w="4849" w:type="dxa"/>
            <w:vAlign w:val="center"/>
          </w:tcPr>
          <w:p w14:paraId="33D710D5" w14:textId="6DAE4B9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по Ваннасу</w:t>
            </w:r>
          </w:p>
        </w:tc>
        <w:tc>
          <w:tcPr>
            <w:tcW w:w="3685" w:type="dxa"/>
            <w:vAlign w:val="center"/>
          </w:tcPr>
          <w:p w14:paraId="335D6DCF" w14:textId="427EFB9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005 (или эквивалент)</w:t>
            </w:r>
          </w:p>
        </w:tc>
        <w:tc>
          <w:tcPr>
            <w:tcW w:w="1134" w:type="dxa"/>
            <w:shd w:val="clear" w:color="auto" w:fill="auto"/>
            <w:vAlign w:val="center"/>
          </w:tcPr>
          <w:p w14:paraId="5CAD7EF6" w14:textId="3FC994C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EC9D6E" w14:textId="3161467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E603451" w14:textId="282A4AFB" w:rsidR="00EF0BC0" w:rsidRPr="0025433F" w:rsidRDefault="00EF0BC0" w:rsidP="00EF0BC0">
            <w:pPr>
              <w:jc w:val="center"/>
              <w:rPr>
                <w:rFonts w:ascii="Times New Roman" w:hAnsi="Times New Roman" w:cs="Times New Roman"/>
                <w:sz w:val="24"/>
                <w:szCs w:val="24"/>
              </w:rPr>
            </w:pPr>
            <w:r w:rsidRPr="00811558">
              <w:t xml:space="preserve"> 8 718,21 </w:t>
            </w:r>
          </w:p>
        </w:tc>
        <w:tc>
          <w:tcPr>
            <w:tcW w:w="1704" w:type="dxa"/>
            <w:shd w:val="clear" w:color="auto" w:fill="auto"/>
          </w:tcPr>
          <w:p w14:paraId="0BC3D97A" w14:textId="167CD5A6" w:rsidR="00EF0BC0" w:rsidRPr="0025433F" w:rsidRDefault="00EF0BC0" w:rsidP="00EF0BC0">
            <w:pPr>
              <w:jc w:val="center"/>
              <w:rPr>
                <w:rFonts w:ascii="Times New Roman" w:hAnsi="Times New Roman" w:cs="Times New Roman"/>
                <w:sz w:val="24"/>
                <w:szCs w:val="24"/>
              </w:rPr>
            </w:pPr>
            <w:r w:rsidRPr="00266C85">
              <w:t xml:space="preserve"> 8 718,21 </w:t>
            </w:r>
          </w:p>
        </w:tc>
      </w:tr>
      <w:tr w:rsidR="00EF0BC0" w:rsidRPr="0025433F" w14:paraId="0999C5C3" w14:textId="77777777" w:rsidTr="00590E74">
        <w:trPr>
          <w:trHeight w:val="345"/>
        </w:trPr>
        <w:tc>
          <w:tcPr>
            <w:tcW w:w="992" w:type="dxa"/>
          </w:tcPr>
          <w:p w14:paraId="49109AA3" w14:textId="77777777" w:rsidR="00EF0BC0" w:rsidRPr="0025433F" w:rsidRDefault="00EF0BC0" w:rsidP="00EF0BC0">
            <w:pPr>
              <w:pStyle w:val="afff2"/>
              <w:numPr>
                <w:ilvl w:val="0"/>
                <w:numId w:val="27"/>
              </w:numPr>
              <w:rPr>
                <w:szCs w:val="24"/>
              </w:rPr>
            </w:pPr>
          </w:p>
        </w:tc>
        <w:tc>
          <w:tcPr>
            <w:tcW w:w="4849" w:type="dxa"/>
            <w:vAlign w:val="center"/>
          </w:tcPr>
          <w:p w14:paraId="1D092CEB" w14:textId="52979CE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микрохирургические</w:t>
            </w:r>
          </w:p>
        </w:tc>
        <w:tc>
          <w:tcPr>
            <w:tcW w:w="3685" w:type="dxa"/>
            <w:vAlign w:val="center"/>
          </w:tcPr>
          <w:p w14:paraId="1ED1DEF6" w14:textId="1C87AAD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006 (или эквивалент)</w:t>
            </w:r>
          </w:p>
        </w:tc>
        <w:tc>
          <w:tcPr>
            <w:tcW w:w="1134" w:type="dxa"/>
            <w:shd w:val="clear" w:color="auto" w:fill="auto"/>
            <w:vAlign w:val="center"/>
          </w:tcPr>
          <w:p w14:paraId="040CF4B6" w14:textId="224A7E0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014AC95" w14:textId="7BD82AF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42D8807" w14:textId="798B4EC1" w:rsidR="00EF0BC0" w:rsidRPr="0025433F" w:rsidRDefault="00EF0BC0" w:rsidP="00EF0BC0">
            <w:pPr>
              <w:jc w:val="center"/>
              <w:rPr>
                <w:rFonts w:ascii="Times New Roman" w:hAnsi="Times New Roman" w:cs="Times New Roman"/>
                <w:sz w:val="24"/>
                <w:szCs w:val="24"/>
              </w:rPr>
            </w:pPr>
            <w:r w:rsidRPr="00811558">
              <w:t xml:space="preserve"> 8 617,11 </w:t>
            </w:r>
          </w:p>
        </w:tc>
        <w:tc>
          <w:tcPr>
            <w:tcW w:w="1704" w:type="dxa"/>
            <w:shd w:val="clear" w:color="auto" w:fill="auto"/>
          </w:tcPr>
          <w:p w14:paraId="51C83B5A" w14:textId="4E1CFB39" w:rsidR="00EF0BC0" w:rsidRPr="0025433F" w:rsidRDefault="00EF0BC0" w:rsidP="00EF0BC0">
            <w:pPr>
              <w:jc w:val="center"/>
              <w:rPr>
                <w:rFonts w:ascii="Times New Roman" w:hAnsi="Times New Roman" w:cs="Times New Roman"/>
                <w:sz w:val="24"/>
                <w:szCs w:val="24"/>
              </w:rPr>
            </w:pPr>
            <w:r w:rsidRPr="00266C85">
              <w:t xml:space="preserve"> 8 617,11 </w:t>
            </w:r>
          </w:p>
        </w:tc>
      </w:tr>
      <w:tr w:rsidR="00EF0BC0" w:rsidRPr="0025433F" w14:paraId="0ABE8333" w14:textId="77777777" w:rsidTr="00590E74">
        <w:trPr>
          <w:trHeight w:val="345"/>
        </w:trPr>
        <w:tc>
          <w:tcPr>
            <w:tcW w:w="992" w:type="dxa"/>
          </w:tcPr>
          <w:p w14:paraId="6B448A0D" w14:textId="77777777" w:rsidR="00EF0BC0" w:rsidRPr="0025433F" w:rsidRDefault="00EF0BC0" w:rsidP="00EF0BC0">
            <w:pPr>
              <w:pStyle w:val="afff2"/>
              <w:numPr>
                <w:ilvl w:val="0"/>
                <w:numId w:val="27"/>
              </w:numPr>
              <w:rPr>
                <w:szCs w:val="24"/>
              </w:rPr>
            </w:pPr>
          </w:p>
        </w:tc>
        <w:tc>
          <w:tcPr>
            <w:tcW w:w="4849" w:type="dxa"/>
            <w:vAlign w:val="center"/>
          </w:tcPr>
          <w:p w14:paraId="3F71081D" w14:textId="1D6A2B4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роговичные</w:t>
            </w:r>
          </w:p>
        </w:tc>
        <w:tc>
          <w:tcPr>
            <w:tcW w:w="3685" w:type="dxa"/>
            <w:vAlign w:val="center"/>
          </w:tcPr>
          <w:p w14:paraId="1F807405" w14:textId="1BB2277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007 (или эквивалент)</w:t>
            </w:r>
          </w:p>
        </w:tc>
        <w:tc>
          <w:tcPr>
            <w:tcW w:w="1134" w:type="dxa"/>
            <w:shd w:val="clear" w:color="auto" w:fill="auto"/>
            <w:vAlign w:val="center"/>
          </w:tcPr>
          <w:p w14:paraId="6E510FE2" w14:textId="746345F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DB38A7" w14:textId="2EF58F1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31939B5" w14:textId="70593E91" w:rsidR="00EF0BC0" w:rsidRPr="0025433F" w:rsidRDefault="00EF0BC0" w:rsidP="00EF0BC0">
            <w:pPr>
              <w:jc w:val="center"/>
              <w:rPr>
                <w:rFonts w:ascii="Times New Roman" w:hAnsi="Times New Roman" w:cs="Times New Roman"/>
                <w:sz w:val="24"/>
                <w:szCs w:val="24"/>
              </w:rPr>
            </w:pPr>
            <w:r w:rsidRPr="00811558">
              <w:t xml:space="preserve"> 8 455,04 </w:t>
            </w:r>
          </w:p>
        </w:tc>
        <w:tc>
          <w:tcPr>
            <w:tcW w:w="1704" w:type="dxa"/>
            <w:shd w:val="clear" w:color="auto" w:fill="auto"/>
          </w:tcPr>
          <w:p w14:paraId="49C7A2D4" w14:textId="48DEA335" w:rsidR="00EF0BC0" w:rsidRPr="0025433F" w:rsidRDefault="00EF0BC0" w:rsidP="00EF0BC0">
            <w:pPr>
              <w:jc w:val="center"/>
              <w:rPr>
                <w:rFonts w:ascii="Times New Roman" w:hAnsi="Times New Roman" w:cs="Times New Roman"/>
                <w:sz w:val="24"/>
                <w:szCs w:val="24"/>
              </w:rPr>
            </w:pPr>
            <w:r w:rsidRPr="00266C85">
              <w:t xml:space="preserve"> 8 455,04 </w:t>
            </w:r>
          </w:p>
        </w:tc>
      </w:tr>
      <w:tr w:rsidR="00EF0BC0" w:rsidRPr="0025433F" w14:paraId="7D415C34" w14:textId="77777777" w:rsidTr="00590E74">
        <w:trPr>
          <w:trHeight w:val="345"/>
        </w:trPr>
        <w:tc>
          <w:tcPr>
            <w:tcW w:w="992" w:type="dxa"/>
          </w:tcPr>
          <w:p w14:paraId="49BBE962" w14:textId="77777777" w:rsidR="00EF0BC0" w:rsidRPr="0025433F" w:rsidRDefault="00EF0BC0" w:rsidP="00EF0BC0">
            <w:pPr>
              <w:pStyle w:val="afff2"/>
              <w:numPr>
                <w:ilvl w:val="0"/>
                <w:numId w:val="27"/>
              </w:numPr>
              <w:rPr>
                <w:szCs w:val="24"/>
              </w:rPr>
            </w:pPr>
          </w:p>
        </w:tc>
        <w:tc>
          <w:tcPr>
            <w:tcW w:w="4849" w:type="dxa"/>
            <w:vAlign w:val="center"/>
          </w:tcPr>
          <w:p w14:paraId="48F534BC" w14:textId="0D0BC7F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по Ваннасу</w:t>
            </w:r>
          </w:p>
        </w:tc>
        <w:tc>
          <w:tcPr>
            <w:tcW w:w="3685" w:type="dxa"/>
            <w:vAlign w:val="center"/>
          </w:tcPr>
          <w:p w14:paraId="0D3556C8" w14:textId="1CA1CC6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008 (или эквивалент)</w:t>
            </w:r>
          </w:p>
        </w:tc>
        <w:tc>
          <w:tcPr>
            <w:tcW w:w="1134" w:type="dxa"/>
            <w:shd w:val="clear" w:color="auto" w:fill="auto"/>
            <w:vAlign w:val="center"/>
          </w:tcPr>
          <w:p w14:paraId="01F4EBDD" w14:textId="1DEFA26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C092F6A" w14:textId="1D7E355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76CBCD7" w14:textId="2AC235A4" w:rsidR="00EF0BC0" w:rsidRPr="0025433F" w:rsidRDefault="00EF0BC0" w:rsidP="00EF0BC0">
            <w:pPr>
              <w:jc w:val="center"/>
              <w:rPr>
                <w:rFonts w:ascii="Times New Roman" w:hAnsi="Times New Roman" w:cs="Times New Roman"/>
                <w:sz w:val="24"/>
                <w:szCs w:val="24"/>
              </w:rPr>
            </w:pPr>
            <w:r w:rsidRPr="00811558">
              <w:t xml:space="preserve"> 8 429,07 </w:t>
            </w:r>
          </w:p>
        </w:tc>
        <w:tc>
          <w:tcPr>
            <w:tcW w:w="1704" w:type="dxa"/>
            <w:shd w:val="clear" w:color="auto" w:fill="auto"/>
          </w:tcPr>
          <w:p w14:paraId="219571F4" w14:textId="2027F881" w:rsidR="00EF0BC0" w:rsidRPr="0025433F" w:rsidRDefault="00EF0BC0" w:rsidP="00EF0BC0">
            <w:pPr>
              <w:jc w:val="center"/>
              <w:rPr>
                <w:rFonts w:ascii="Times New Roman" w:hAnsi="Times New Roman" w:cs="Times New Roman"/>
                <w:sz w:val="24"/>
                <w:szCs w:val="24"/>
              </w:rPr>
            </w:pPr>
            <w:r w:rsidRPr="00266C85">
              <w:t xml:space="preserve"> 8 429,07 </w:t>
            </w:r>
          </w:p>
        </w:tc>
      </w:tr>
      <w:tr w:rsidR="00EF0BC0" w:rsidRPr="0025433F" w14:paraId="0976FF31" w14:textId="77777777" w:rsidTr="00590E74">
        <w:trPr>
          <w:trHeight w:val="345"/>
        </w:trPr>
        <w:tc>
          <w:tcPr>
            <w:tcW w:w="992" w:type="dxa"/>
          </w:tcPr>
          <w:p w14:paraId="4F7B2A6E" w14:textId="77777777" w:rsidR="00EF0BC0" w:rsidRPr="0025433F" w:rsidRDefault="00EF0BC0" w:rsidP="00EF0BC0">
            <w:pPr>
              <w:pStyle w:val="afff2"/>
              <w:numPr>
                <w:ilvl w:val="0"/>
                <w:numId w:val="27"/>
              </w:numPr>
              <w:rPr>
                <w:szCs w:val="24"/>
              </w:rPr>
            </w:pPr>
          </w:p>
        </w:tc>
        <w:tc>
          <w:tcPr>
            <w:tcW w:w="4849" w:type="dxa"/>
            <w:vAlign w:val="center"/>
          </w:tcPr>
          <w:p w14:paraId="43179B66" w14:textId="18043CC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по Ваннасу</w:t>
            </w:r>
          </w:p>
        </w:tc>
        <w:tc>
          <w:tcPr>
            <w:tcW w:w="3685" w:type="dxa"/>
            <w:vAlign w:val="center"/>
          </w:tcPr>
          <w:p w14:paraId="38FD2613" w14:textId="062AD3F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008.01 (или эквивалент)</w:t>
            </w:r>
          </w:p>
        </w:tc>
        <w:tc>
          <w:tcPr>
            <w:tcW w:w="1134" w:type="dxa"/>
            <w:shd w:val="clear" w:color="auto" w:fill="auto"/>
            <w:vAlign w:val="center"/>
          </w:tcPr>
          <w:p w14:paraId="7BB15EEF" w14:textId="524EED9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E93F095" w14:textId="0DD17DB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C816469" w14:textId="77909CE2" w:rsidR="00EF0BC0" w:rsidRPr="0025433F" w:rsidRDefault="00EF0BC0" w:rsidP="00EF0BC0">
            <w:pPr>
              <w:jc w:val="center"/>
              <w:rPr>
                <w:rFonts w:ascii="Times New Roman" w:hAnsi="Times New Roman" w:cs="Times New Roman"/>
                <w:sz w:val="24"/>
                <w:szCs w:val="24"/>
              </w:rPr>
            </w:pPr>
            <w:r w:rsidRPr="00811558">
              <w:t xml:space="preserve"> 8 281,37 </w:t>
            </w:r>
          </w:p>
        </w:tc>
        <w:tc>
          <w:tcPr>
            <w:tcW w:w="1704" w:type="dxa"/>
            <w:shd w:val="clear" w:color="auto" w:fill="auto"/>
          </w:tcPr>
          <w:p w14:paraId="3AF5F9A5" w14:textId="387534F2" w:rsidR="00EF0BC0" w:rsidRPr="0025433F" w:rsidRDefault="00EF0BC0" w:rsidP="00EF0BC0">
            <w:pPr>
              <w:jc w:val="center"/>
              <w:rPr>
                <w:rFonts w:ascii="Times New Roman" w:hAnsi="Times New Roman" w:cs="Times New Roman"/>
                <w:sz w:val="24"/>
                <w:szCs w:val="24"/>
              </w:rPr>
            </w:pPr>
            <w:r w:rsidRPr="00266C85">
              <w:t xml:space="preserve"> 8 281,37 </w:t>
            </w:r>
          </w:p>
        </w:tc>
      </w:tr>
      <w:tr w:rsidR="00EF0BC0" w:rsidRPr="0025433F" w14:paraId="2ED9918C" w14:textId="77777777" w:rsidTr="00590E74">
        <w:trPr>
          <w:trHeight w:val="345"/>
        </w:trPr>
        <w:tc>
          <w:tcPr>
            <w:tcW w:w="992" w:type="dxa"/>
          </w:tcPr>
          <w:p w14:paraId="3528C2E2" w14:textId="77777777" w:rsidR="00EF0BC0" w:rsidRPr="0025433F" w:rsidRDefault="00EF0BC0" w:rsidP="00EF0BC0">
            <w:pPr>
              <w:pStyle w:val="afff2"/>
              <w:numPr>
                <w:ilvl w:val="0"/>
                <w:numId w:val="27"/>
              </w:numPr>
              <w:rPr>
                <w:szCs w:val="24"/>
              </w:rPr>
            </w:pPr>
          </w:p>
        </w:tc>
        <w:tc>
          <w:tcPr>
            <w:tcW w:w="4849" w:type="dxa"/>
            <w:vAlign w:val="center"/>
          </w:tcPr>
          <w:p w14:paraId="77C927E6" w14:textId="759B9E0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по Ваннасу</w:t>
            </w:r>
          </w:p>
        </w:tc>
        <w:tc>
          <w:tcPr>
            <w:tcW w:w="3685" w:type="dxa"/>
            <w:vAlign w:val="center"/>
          </w:tcPr>
          <w:p w14:paraId="425EC797" w14:textId="3412C16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009 (или эквивалент)</w:t>
            </w:r>
          </w:p>
        </w:tc>
        <w:tc>
          <w:tcPr>
            <w:tcW w:w="1134" w:type="dxa"/>
            <w:shd w:val="clear" w:color="auto" w:fill="auto"/>
            <w:vAlign w:val="center"/>
          </w:tcPr>
          <w:p w14:paraId="7B0C8D8D" w14:textId="62AA828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9F42C0" w14:textId="38CF810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7D08237" w14:textId="01DF6ECF" w:rsidR="00EF0BC0" w:rsidRPr="0025433F" w:rsidRDefault="00EF0BC0" w:rsidP="00EF0BC0">
            <w:pPr>
              <w:jc w:val="center"/>
              <w:rPr>
                <w:rFonts w:ascii="Times New Roman" w:hAnsi="Times New Roman" w:cs="Times New Roman"/>
                <w:sz w:val="24"/>
                <w:szCs w:val="24"/>
              </w:rPr>
            </w:pPr>
            <w:r w:rsidRPr="00811558">
              <w:t xml:space="preserve"> 8 515,02 </w:t>
            </w:r>
          </w:p>
        </w:tc>
        <w:tc>
          <w:tcPr>
            <w:tcW w:w="1704" w:type="dxa"/>
            <w:shd w:val="clear" w:color="auto" w:fill="auto"/>
          </w:tcPr>
          <w:p w14:paraId="35202FE1" w14:textId="037CF7B7" w:rsidR="00EF0BC0" w:rsidRPr="0025433F" w:rsidRDefault="00EF0BC0" w:rsidP="00EF0BC0">
            <w:pPr>
              <w:jc w:val="center"/>
              <w:rPr>
                <w:rFonts w:ascii="Times New Roman" w:hAnsi="Times New Roman" w:cs="Times New Roman"/>
                <w:sz w:val="24"/>
                <w:szCs w:val="24"/>
              </w:rPr>
            </w:pPr>
            <w:r w:rsidRPr="00266C85">
              <w:t xml:space="preserve"> 8 515,02 </w:t>
            </w:r>
          </w:p>
        </w:tc>
      </w:tr>
      <w:tr w:rsidR="00EF0BC0" w:rsidRPr="0025433F" w14:paraId="66A79E72" w14:textId="77777777" w:rsidTr="00590E74">
        <w:trPr>
          <w:trHeight w:val="345"/>
        </w:trPr>
        <w:tc>
          <w:tcPr>
            <w:tcW w:w="992" w:type="dxa"/>
          </w:tcPr>
          <w:p w14:paraId="6BB17449" w14:textId="77777777" w:rsidR="00EF0BC0" w:rsidRPr="0025433F" w:rsidRDefault="00EF0BC0" w:rsidP="00EF0BC0">
            <w:pPr>
              <w:pStyle w:val="afff2"/>
              <w:numPr>
                <w:ilvl w:val="0"/>
                <w:numId w:val="27"/>
              </w:numPr>
              <w:rPr>
                <w:szCs w:val="24"/>
              </w:rPr>
            </w:pPr>
          </w:p>
        </w:tc>
        <w:tc>
          <w:tcPr>
            <w:tcW w:w="4849" w:type="dxa"/>
            <w:vAlign w:val="center"/>
          </w:tcPr>
          <w:p w14:paraId="11C6F8DA" w14:textId="6E09DA7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по Ваннасу</w:t>
            </w:r>
          </w:p>
        </w:tc>
        <w:tc>
          <w:tcPr>
            <w:tcW w:w="3685" w:type="dxa"/>
            <w:vAlign w:val="center"/>
          </w:tcPr>
          <w:p w14:paraId="4BD7B42D" w14:textId="4E92BDB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009.01 (или эквивалент)</w:t>
            </w:r>
          </w:p>
        </w:tc>
        <w:tc>
          <w:tcPr>
            <w:tcW w:w="1134" w:type="dxa"/>
            <w:shd w:val="clear" w:color="auto" w:fill="auto"/>
            <w:vAlign w:val="center"/>
          </w:tcPr>
          <w:p w14:paraId="19457F11" w14:textId="491BD56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A2867AD" w14:textId="0B96F82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1E09AD" w14:textId="73AAB378" w:rsidR="00EF0BC0" w:rsidRPr="0025433F" w:rsidRDefault="00EF0BC0" w:rsidP="00EF0BC0">
            <w:pPr>
              <w:jc w:val="center"/>
              <w:rPr>
                <w:rFonts w:ascii="Times New Roman" w:hAnsi="Times New Roman" w:cs="Times New Roman"/>
                <w:sz w:val="24"/>
                <w:szCs w:val="24"/>
              </w:rPr>
            </w:pPr>
            <w:r w:rsidRPr="00811558">
              <w:t xml:space="preserve"> 8 367,32 </w:t>
            </w:r>
          </w:p>
        </w:tc>
        <w:tc>
          <w:tcPr>
            <w:tcW w:w="1704" w:type="dxa"/>
            <w:shd w:val="clear" w:color="auto" w:fill="auto"/>
          </w:tcPr>
          <w:p w14:paraId="6A6603AB" w14:textId="6C37EC1D" w:rsidR="00EF0BC0" w:rsidRPr="0025433F" w:rsidRDefault="00EF0BC0" w:rsidP="00EF0BC0">
            <w:pPr>
              <w:jc w:val="center"/>
              <w:rPr>
                <w:rFonts w:ascii="Times New Roman" w:hAnsi="Times New Roman" w:cs="Times New Roman"/>
                <w:sz w:val="24"/>
                <w:szCs w:val="24"/>
              </w:rPr>
            </w:pPr>
            <w:r w:rsidRPr="00266C85">
              <w:t xml:space="preserve"> 8 367,32 </w:t>
            </w:r>
          </w:p>
        </w:tc>
      </w:tr>
      <w:tr w:rsidR="00EF0BC0" w:rsidRPr="0025433F" w14:paraId="237091BF" w14:textId="77777777" w:rsidTr="00590E74">
        <w:trPr>
          <w:trHeight w:val="345"/>
        </w:trPr>
        <w:tc>
          <w:tcPr>
            <w:tcW w:w="992" w:type="dxa"/>
          </w:tcPr>
          <w:p w14:paraId="477667C3" w14:textId="77777777" w:rsidR="00EF0BC0" w:rsidRPr="0025433F" w:rsidRDefault="00EF0BC0" w:rsidP="00EF0BC0">
            <w:pPr>
              <w:pStyle w:val="afff2"/>
              <w:numPr>
                <w:ilvl w:val="0"/>
                <w:numId w:val="27"/>
              </w:numPr>
              <w:rPr>
                <w:szCs w:val="24"/>
              </w:rPr>
            </w:pPr>
          </w:p>
        </w:tc>
        <w:tc>
          <w:tcPr>
            <w:tcW w:w="4849" w:type="dxa"/>
            <w:vAlign w:val="center"/>
          </w:tcPr>
          <w:p w14:paraId="24777058" w14:textId="0B0FE1E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по Ваннасу</w:t>
            </w:r>
          </w:p>
        </w:tc>
        <w:tc>
          <w:tcPr>
            <w:tcW w:w="3685" w:type="dxa"/>
            <w:vAlign w:val="center"/>
          </w:tcPr>
          <w:p w14:paraId="747AF2A8" w14:textId="6E844CB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010 (или эквивалент)</w:t>
            </w:r>
          </w:p>
        </w:tc>
        <w:tc>
          <w:tcPr>
            <w:tcW w:w="1134" w:type="dxa"/>
            <w:shd w:val="clear" w:color="auto" w:fill="auto"/>
            <w:vAlign w:val="center"/>
          </w:tcPr>
          <w:p w14:paraId="151DA4E8" w14:textId="2D280CA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D4C0FF4" w14:textId="39BB235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A0CDBE8" w14:textId="76B3EC3E" w:rsidR="00EF0BC0" w:rsidRPr="0025433F" w:rsidRDefault="00EF0BC0" w:rsidP="00EF0BC0">
            <w:pPr>
              <w:jc w:val="center"/>
              <w:rPr>
                <w:rFonts w:ascii="Times New Roman" w:hAnsi="Times New Roman" w:cs="Times New Roman"/>
                <w:sz w:val="24"/>
                <w:szCs w:val="24"/>
              </w:rPr>
            </w:pPr>
            <w:r w:rsidRPr="00811558">
              <w:t xml:space="preserve"> 8 529,05 </w:t>
            </w:r>
          </w:p>
        </w:tc>
        <w:tc>
          <w:tcPr>
            <w:tcW w:w="1704" w:type="dxa"/>
            <w:shd w:val="clear" w:color="auto" w:fill="auto"/>
          </w:tcPr>
          <w:p w14:paraId="3A5D2C12" w14:textId="3869FD10" w:rsidR="00EF0BC0" w:rsidRPr="0025433F" w:rsidRDefault="00EF0BC0" w:rsidP="00EF0BC0">
            <w:pPr>
              <w:jc w:val="center"/>
              <w:rPr>
                <w:rFonts w:ascii="Times New Roman" w:hAnsi="Times New Roman" w:cs="Times New Roman"/>
                <w:sz w:val="24"/>
                <w:szCs w:val="24"/>
              </w:rPr>
            </w:pPr>
            <w:r w:rsidRPr="00266C85">
              <w:t xml:space="preserve"> 8 529,05 </w:t>
            </w:r>
          </w:p>
        </w:tc>
      </w:tr>
      <w:tr w:rsidR="00EF0BC0" w:rsidRPr="0025433F" w14:paraId="5FDB341F" w14:textId="77777777" w:rsidTr="00590E74">
        <w:trPr>
          <w:trHeight w:val="345"/>
        </w:trPr>
        <w:tc>
          <w:tcPr>
            <w:tcW w:w="992" w:type="dxa"/>
          </w:tcPr>
          <w:p w14:paraId="309412BF" w14:textId="77777777" w:rsidR="00EF0BC0" w:rsidRPr="0025433F" w:rsidRDefault="00EF0BC0" w:rsidP="00EF0BC0">
            <w:pPr>
              <w:pStyle w:val="afff2"/>
              <w:numPr>
                <w:ilvl w:val="0"/>
                <w:numId w:val="27"/>
              </w:numPr>
              <w:rPr>
                <w:szCs w:val="24"/>
              </w:rPr>
            </w:pPr>
          </w:p>
        </w:tc>
        <w:tc>
          <w:tcPr>
            <w:tcW w:w="4849" w:type="dxa"/>
            <w:vAlign w:val="center"/>
          </w:tcPr>
          <w:p w14:paraId="3B9FF25E" w14:textId="7B5B05F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по Ваннасу</w:t>
            </w:r>
          </w:p>
        </w:tc>
        <w:tc>
          <w:tcPr>
            <w:tcW w:w="3685" w:type="dxa"/>
            <w:vAlign w:val="center"/>
          </w:tcPr>
          <w:p w14:paraId="661F9538" w14:textId="6480471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010.01 (или эквивалент)</w:t>
            </w:r>
          </w:p>
        </w:tc>
        <w:tc>
          <w:tcPr>
            <w:tcW w:w="1134" w:type="dxa"/>
            <w:shd w:val="clear" w:color="auto" w:fill="auto"/>
            <w:vAlign w:val="center"/>
          </w:tcPr>
          <w:p w14:paraId="0221D6D8" w14:textId="2BBBFE8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73BD603" w14:textId="5B46E63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D8E1E1C" w14:textId="6F7AFBC9" w:rsidR="00EF0BC0" w:rsidRPr="0025433F" w:rsidRDefault="00EF0BC0" w:rsidP="00EF0BC0">
            <w:pPr>
              <w:jc w:val="center"/>
              <w:rPr>
                <w:rFonts w:ascii="Times New Roman" w:hAnsi="Times New Roman" w:cs="Times New Roman"/>
                <w:sz w:val="24"/>
                <w:szCs w:val="24"/>
              </w:rPr>
            </w:pPr>
            <w:r w:rsidRPr="00811558">
              <w:t xml:space="preserve"> 8 331,20 </w:t>
            </w:r>
          </w:p>
        </w:tc>
        <w:tc>
          <w:tcPr>
            <w:tcW w:w="1704" w:type="dxa"/>
            <w:shd w:val="clear" w:color="auto" w:fill="auto"/>
          </w:tcPr>
          <w:p w14:paraId="50261407" w14:textId="551E1146" w:rsidR="00EF0BC0" w:rsidRPr="0025433F" w:rsidRDefault="00EF0BC0" w:rsidP="00EF0BC0">
            <w:pPr>
              <w:jc w:val="center"/>
              <w:rPr>
                <w:rFonts w:ascii="Times New Roman" w:hAnsi="Times New Roman" w:cs="Times New Roman"/>
                <w:sz w:val="24"/>
                <w:szCs w:val="24"/>
              </w:rPr>
            </w:pPr>
            <w:r w:rsidRPr="00266C85">
              <w:t xml:space="preserve"> 8 331,20 </w:t>
            </w:r>
          </w:p>
        </w:tc>
      </w:tr>
      <w:tr w:rsidR="00EF0BC0" w:rsidRPr="0025433F" w14:paraId="63E1DD18" w14:textId="77777777" w:rsidTr="00590E74">
        <w:trPr>
          <w:trHeight w:val="345"/>
        </w:trPr>
        <w:tc>
          <w:tcPr>
            <w:tcW w:w="992" w:type="dxa"/>
          </w:tcPr>
          <w:p w14:paraId="776B7275" w14:textId="77777777" w:rsidR="00EF0BC0" w:rsidRPr="0025433F" w:rsidRDefault="00EF0BC0" w:rsidP="00EF0BC0">
            <w:pPr>
              <w:pStyle w:val="afff2"/>
              <w:numPr>
                <w:ilvl w:val="0"/>
                <w:numId w:val="27"/>
              </w:numPr>
              <w:rPr>
                <w:szCs w:val="24"/>
              </w:rPr>
            </w:pPr>
          </w:p>
        </w:tc>
        <w:tc>
          <w:tcPr>
            <w:tcW w:w="4849" w:type="dxa"/>
            <w:vAlign w:val="center"/>
          </w:tcPr>
          <w:p w14:paraId="7012F39A" w14:textId="6E005F1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универсальные</w:t>
            </w:r>
          </w:p>
        </w:tc>
        <w:tc>
          <w:tcPr>
            <w:tcW w:w="3685" w:type="dxa"/>
            <w:vAlign w:val="center"/>
          </w:tcPr>
          <w:p w14:paraId="475B96C0" w14:textId="2834678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012 (или эквивалент)</w:t>
            </w:r>
          </w:p>
        </w:tc>
        <w:tc>
          <w:tcPr>
            <w:tcW w:w="1134" w:type="dxa"/>
            <w:shd w:val="clear" w:color="auto" w:fill="auto"/>
            <w:vAlign w:val="center"/>
          </w:tcPr>
          <w:p w14:paraId="221859F3" w14:textId="64AC76E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B3F94A0" w14:textId="49FBB01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1356D54" w14:textId="5C1A3233" w:rsidR="00EF0BC0" w:rsidRPr="0025433F" w:rsidRDefault="00EF0BC0" w:rsidP="00EF0BC0">
            <w:pPr>
              <w:jc w:val="center"/>
              <w:rPr>
                <w:rFonts w:ascii="Times New Roman" w:hAnsi="Times New Roman" w:cs="Times New Roman"/>
                <w:sz w:val="24"/>
                <w:szCs w:val="24"/>
              </w:rPr>
            </w:pPr>
            <w:r w:rsidRPr="00811558">
              <w:t xml:space="preserve"> 8 308,72 </w:t>
            </w:r>
          </w:p>
        </w:tc>
        <w:tc>
          <w:tcPr>
            <w:tcW w:w="1704" w:type="dxa"/>
            <w:shd w:val="clear" w:color="auto" w:fill="auto"/>
          </w:tcPr>
          <w:p w14:paraId="29B019FE" w14:textId="7D8988B0" w:rsidR="00EF0BC0" w:rsidRPr="0025433F" w:rsidRDefault="00EF0BC0" w:rsidP="00EF0BC0">
            <w:pPr>
              <w:jc w:val="center"/>
              <w:rPr>
                <w:rFonts w:ascii="Times New Roman" w:hAnsi="Times New Roman" w:cs="Times New Roman"/>
                <w:sz w:val="24"/>
                <w:szCs w:val="24"/>
              </w:rPr>
            </w:pPr>
            <w:r w:rsidRPr="00266C85">
              <w:t xml:space="preserve"> 8 308,72 </w:t>
            </w:r>
          </w:p>
        </w:tc>
      </w:tr>
      <w:tr w:rsidR="00EF0BC0" w:rsidRPr="0025433F" w14:paraId="68D4A145" w14:textId="77777777" w:rsidTr="00590E74">
        <w:trPr>
          <w:trHeight w:val="345"/>
        </w:trPr>
        <w:tc>
          <w:tcPr>
            <w:tcW w:w="992" w:type="dxa"/>
          </w:tcPr>
          <w:p w14:paraId="6AEBC7EB" w14:textId="77777777" w:rsidR="00EF0BC0" w:rsidRPr="0025433F" w:rsidRDefault="00EF0BC0" w:rsidP="00EF0BC0">
            <w:pPr>
              <w:pStyle w:val="afff2"/>
              <w:numPr>
                <w:ilvl w:val="0"/>
                <w:numId w:val="27"/>
              </w:numPr>
              <w:rPr>
                <w:szCs w:val="24"/>
              </w:rPr>
            </w:pPr>
          </w:p>
        </w:tc>
        <w:tc>
          <w:tcPr>
            <w:tcW w:w="4849" w:type="dxa"/>
            <w:vAlign w:val="center"/>
          </w:tcPr>
          <w:p w14:paraId="72617948" w14:textId="1F4C121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для конъюктивы</w:t>
            </w:r>
          </w:p>
        </w:tc>
        <w:tc>
          <w:tcPr>
            <w:tcW w:w="3685" w:type="dxa"/>
            <w:vAlign w:val="center"/>
          </w:tcPr>
          <w:p w14:paraId="35241FCC" w14:textId="7D74203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013 (или эквивалент)</w:t>
            </w:r>
          </w:p>
        </w:tc>
        <w:tc>
          <w:tcPr>
            <w:tcW w:w="1134" w:type="dxa"/>
            <w:shd w:val="clear" w:color="auto" w:fill="auto"/>
            <w:vAlign w:val="center"/>
          </w:tcPr>
          <w:p w14:paraId="2076A330" w14:textId="1FB31B1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25F2ECD" w14:textId="57A02F5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8931118" w14:textId="7404A2D2" w:rsidR="00EF0BC0" w:rsidRPr="0025433F" w:rsidRDefault="00EF0BC0" w:rsidP="00EF0BC0">
            <w:pPr>
              <w:jc w:val="center"/>
              <w:rPr>
                <w:rFonts w:ascii="Times New Roman" w:hAnsi="Times New Roman" w:cs="Times New Roman"/>
                <w:sz w:val="24"/>
                <w:szCs w:val="24"/>
              </w:rPr>
            </w:pPr>
            <w:r w:rsidRPr="00811558">
              <w:t xml:space="preserve"> 11 735,57 </w:t>
            </w:r>
          </w:p>
        </w:tc>
        <w:tc>
          <w:tcPr>
            <w:tcW w:w="1704" w:type="dxa"/>
            <w:shd w:val="clear" w:color="auto" w:fill="auto"/>
          </w:tcPr>
          <w:p w14:paraId="5D03760C" w14:textId="204DB51C" w:rsidR="00EF0BC0" w:rsidRPr="0025433F" w:rsidRDefault="00EF0BC0" w:rsidP="00EF0BC0">
            <w:pPr>
              <w:jc w:val="center"/>
              <w:rPr>
                <w:rFonts w:ascii="Times New Roman" w:hAnsi="Times New Roman" w:cs="Times New Roman"/>
                <w:sz w:val="24"/>
                <w:szCs w:val="24"/>
              </w:rPr>
            </w:pPr>
            <w:r w:rsidRPr="00266C85">
              <w:t xml:space="preserve"> 11 735,57 </w:t>
            </w:r>
          </w:p>
        </w:tc>
      </w:tr>
      <w:tr w:rsidR="00EF0BC0" w:rsidRPr="0025433F" w14:paraId="106CD8C2" w14:textId="77777777" w:rsidTr="00590E74">
        <w:trPr>
          <w:trHeight w:val="345"/>
        </w:trPr>
        <w:tc>
          <w:tcPr>
            <w:tcW w:w="992" w:type="dxa"/>
          </w:tcPr>
          <w:p w14:paraId="403BB805" w14:textId="77777777" w:rsidR="00EF0BC0" w:rsidRPr="0025433F" w:rsidRDefault="00EF0BC0" w:rsidP="00EF0BC0">
            <w:pPr>
              <w:pStyle w:val="afff2"/>
              <w:numPr>
                <w:ilvl w:val="0"/>
                <w:numId w:val="27"/>
              </w:numPr>
              <w:rPr>
                <w:szCs w:val="24"/>
              </w:rPr>
            </w:pPr>
          </w:p>
        </w:tc>
        <w:tc>
          <w:tcPr>
            <w:tcW w:w="4849" w:type="dxa"/>
            <w:vAlign w:val="center"/>
          </w:tcPr>
          <w:p w14:paraId="4E0F7D7E" w14:textId="445E495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для конъюктивы</w:t>
            </w:r>
          </w:p>
        </w:tc>
        <w:tc>
          <w:tcPr>
            <w:tcW w:w="3685" w:type="dxa"/>
            <w:vAlign w:val="center"/>
          </w:tcPr>
          <w:p w14:paraId="6E6970DB" w14:textId="6B0417E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014 (или эквивалент)</w:t>
            </w:r>
          </w:p>
        </w:tc>
        <w:tc>
          <w:tcPr>
            <w:tcW w:w="1134" w:type="dxa"/>
            <w:shd w:val="clear" w:color="auto" w:fill="auto"/>
            <w:vAlign w:val="center"/>
          </w:tcPr>
          <w:p w14:paraId="434E3745" w14:textId="45E49D0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AAB2C82" w14:textId="3744D82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3D733EC" w14:textId="70E73963" w:rsidR="00EF0BC0" w:rsidRPr="0025433F" w:rsidRDefault="00EF0BC0" w:rsidP="00EF0BC0">
            <w:pPr>
              <w:jc w:val="center"/>
              <w:rPr>
                <w:rFonts w:ascii="Times New Roman" w:hAnsi="Times New Roman" w:cs="Times New Roman"/>
                <w:sz w:val="24"/>
                <w:szCs w:val="24"/>
              </w:rPr>
            </w:pPr>
            <w:r w:rsidRPr="00811558">
              <w:t xml:space="preserve"> 8 648,84 </w:t>
            </w:r>
          </w:p>
        </w:tc>
        <w:tc>
          <w:tcPr>
            <w:tcW w:w="1704" w:type="dxa"/>
            <w:shd w:val="clear" w:color="auto" w:fill="auto"/>
          </w:tcPr>
          <w:p w14:paraId="71EF9D27" w14:textId="6029BFAC" w:rsidR="00EF0BC0" w:rsidRPr="0025433F" w:rsidRDefault="00EF0BC0" w:rsidP="00EF0BC0">
            <w:pPr>
              <w:jc w:val="center"/>
              <w:rPr>
                <w:rFonts w:ascii="Times New Roman" w:hAnsi="Times New Roman" w:cs="Times New Roman"/>
                <w:sz w:val="24"/>
                <w:szCs w:val="24"/>
              </w:rPr>
            </w:pPr>
            <w:r w:rsidRPr="00266C85">
              <w:t xml:space="preserve"> 8 648,84 </w:t>
            </w:r>
          </w:p>
        </w:tc>
      </w:tr>
      <w:tr w:rsidR="00EF0BC0" w:rsidRPr="0025433F" w14:paraId="7AE04D0A" w14:textId="77777777" w:rsidTr="00590E74">
        <w:trPr>
          <w:trHeight w:val="345"/>
        </w:trPr>
        <w:tc>
          <w:tcPr>
            <w:tcW w:w="992" w:type="dxa"/>
          </w:tcPr>
          <w:p w14:paraId="3AC43A0F" w14:textId="77777777" w:rsidR="00EF0BC0" w:rsidRPr="0025433F" w:rsidRDefault="00EF0BC0" w:rsidP="00EF0BC0">
            <w:pPr>
              <w:pStyle w:val="afff2"/>
              <w:numPr>
                <w:ilvl w:val="0"/>
                <w:numId w:val="27"/>
              </w:numPr>
              <w:rPr>
                <w:szCs w:val="24"/>
              </w:rPr>
            </w:pPr>
          </w:p>
        </w:tc>
        <w:tc>
          <w:tcPr>
            <w:tcW w:w="4849" w:type="dxa"/>
            <w:vAlign w:val="center"/>
          </w:tcPr>
          <w:p w14:paraId="14F4120A" w14:textId="703000F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для конъюктивы</w:t>
            </w:r>
          </w:p>
        </w:tc>
        <w:tc>
          <w:tcPr>
            <w:tcW w:w="3685" w:type="dxa"/>
            <w:vAlign w:val="center"/>
          </w:tcPr>
          <w:p w14:paraId="5E5C9E09" w14:textId="1716990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014.01 (или эквивалент)</w:t>
            </w:r>
          </w:p>
        </w:tc>
        <w:tc>
          <w:tcPr>
            <w:tcW w:w="1134" w:type="dxa"/>
            <w:shd w:val="clear" w:color="auto" w:fill="auto"/>
            <w:vAlign w:val="center"/>
          </w:tcPr>
          <w:p w14:paraId="7264D322" w14:textId="5E1B74C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104C6D3" w14:textId="6725F95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F4C4FB6" w14:textId="719188C4" w:rsidR="00EF0BC0" w:rsidRPr="0025433F" w:rsidRDefault="00EF0BC0" w:rsidP="00EF0BC0">
            <w:pPr>
              <w:jc w:val="center"/>
              <w:rPr>
                <w:rFonts w:ascii="Times New Roman" w:hAnsi="Times New Roman" w:cs="Times New Roman"/>
                <w:sz w:val="24"/>
                <w:szCs w:val="24"/>
              </w:rPr>
            </w:pPr>
            <w:r w:rsidRPr="00811558">
              <w:t xml:space="preserve"> 8 566,26 </w:t>
            </w:r>
          </w:p>
        </w:tc>
        <w:tc>
          <w:tcPr>
            <w:tcW w:w="1704" w:type="dxa"/>
            <w:shd w:val="clear" w:color="auto" w:fill="auto"/>
          </w:tcPr>
          <w:p w14:paraId="3D9AE8C3" w14:textId="3CAB14C8" w:rsidR="00EF0BC0" w:rsidRPr="0025433F" w:rsidRDefault="00EF0BC0" w:rsidP="00EF0BC0">
            <w:pPr>
              <w:jc w:val="center"/>
              <w:rPr>
                <w:rFonts w:ascii="Times New Roman" w:hAnsi="Times New Roman" w:cs="Times New Roman"/>
                <w:sz w:val="24"/>
                <w:szCs w:val="24"/>
              </w:rPr>
            </w:pPr>
            <w:r w:rsidRPr="00266C85">
              <w:t xml:space="preserve"> 8 566,26 </w:t>
            </w:r>
          </w:p>
        </w:tc>
      </w:tr>
      <w:tr w:rsidR="00EF0BC0" w:rsidRPr="0025433F" w14:paraId="022E5FAE" w14:textId="77777777" w:rsidTr="00590E74">
        <w:trPr>
          <w:trHeight w:val="345"/>
        </w:trPr>
        <w:tc>
          <w:tcPr>
            <w:tcW w:w="992" w:type="dxa"/>
          </w:tcPr>
          <w:p w14:paraId="09F86E6C" w14:textId="77777777" w:rsidR="00EF0BC0" w:rsidRPr="0025433F" w:rsidRDefault="00EF0BC0" w:rsidP="00EF0BC0">
            <w:pPr>
              <w:pStyle w:val="afff2"/>
              <w:numPr>
                <w:ilvl w:val="0"/>
                <w:numId w:val="27"/>
              </w:numPr>
              <w:rPr>
                <w:szCs w:val="24"/>
              </w:rPr>
            </w:pPr>
          </w:p>
        </w:tc>
        <w:tc>
          <w:tcPr>
            <w:tcW w:w="4849" w:type="dxa"/>
            <w:vAlign w:val="center"/>
          </w:tcPr>
          <w:p w14:paraId="1AB0ED65" w14:textId="7CA201A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по Ваннасу</w:t>
            </w:r>
          </w:p>
        </w:tc>
        <w:tc>
          <w:tcPr>
            <w:tcW w:w="3685" w:type="dxa"/>
            <w:vAlign w:val="center"/>
          </w:tcPr>
          <w:p w14:paraId="63CABD1C" w14:textId="58F9180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016 (или эквивалент)</w:t>
            </w:r>
          </w:p>
        </w:tc>
        <w:tc>
          <w:tcPr>
            <w:tcW w:w="1134" w:type="dxa"/>
            <w:shd w:val="clear" w:color="auto" w:fill="auto"/>
            <w:vAlign w:val="center"/>
          </w:tcPr>
          <w:p w14:paraId="108FEC19" w14:textId="222796A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C613B98" w14:textId="36DB1A8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9381F1E" w14:textId="7738C681" w:rsidR="00EF0BC0" w:rsidRPr="0025433F" w:rsidRDefault="00EF0BC0" w:rsidP="00EF0BC0">
            <w:pPr>
              <w:jc w:val="center"/>
              <w:rPr>
                <w:rFonts w:ascii="Times New Roman" w:hAnsi="Times New Roman" w:cs="Times New Roman"/>
                <w:sz w:val="24"/>
                <w:szCs w:val="24"/>
              </w:rPr>
            </w:pPr>
            <w:r w:rsidRPr="00811558">
              <w:t xml:space="preserve"> 11 680,05 </w:t>
            </w:r>
          </w:p>
        </w:tc>
        <w:tc>
          <w:tcPr>
            <w:tcW w:w="1704" w:type="dxa"/>
            <w:shd w:val="clear" w:color="auto" w:fill="auto"/>
          </w:tcPr>
          <w:p w14:paraId="390EA721" w14:textId="0A491AB2" w:rsidR="00EF0BC0" w:rsidRPr="0025433F" w:rsidRDefault="00EF0BC0" w:rsidP="00EF0BC0">
            <w:pPr>
              <w:jc w:val="center"/>
              <w:rPr>
                <w:rFonts w:ascii="Times New Roman" w:hAnsi="Times New Roman" w:cs="Times New Roman"/>
                <w:sz w:val="24"/>
                <w:szCs w:val="24"/>
              </w:rPr>
            </w:pPr>
            <w:r w:rsidRPr="00266C85">
              <w:t xml:space="preserve"> 11 680,05 </w:t>
            </w:r>
          </w:p>
        </w:tc>
      </w:tr>
      <w:tr w:rsidR="00EF0BC0" w:rsidRPr="0025433F" w14:paraId="1561E5EB" w14:textId="77777777" w:rsidTr="00590E74">
        <w:trPr>
          <w:trHeight w:val="345"/>
        </w:trPr>
        <w:tc>
          <w:tcPr>
            <w:tcW w:w="992" w:type="dxa"/>
          </w:tcPr>
          <w:p w14:paraId="48193CA6" w14:textId="77777777" w:rsidR="00EF0BC0" w:rsidRPr="0025433F" w:rsidRDefault="00EF0BC0" w:rsidP="00EF0BC0">
            <w:pPr>
              <w:pStyle w:val="afff2"/>
              <w:numPr>
                <w:ilvl w:val="0"/>
                <w:numId w:val="27"/>
              </w:numPr>
              <w:rPr>
                <w:szCs w:val="24"/>
              </w:rPr>
            </w:pPr>
          </w:p>
        </w:tc>
        <w:tc>
          <w:tcPr>
            <w:tcW w:w="4849" w:type="dxa"/>
            <w:vAlign w:val="center"/>
          </w:tcPr>
          <w:p w14:paraId="0B388D1E" w14:textId="6E277D7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универсальные</w:t>
            </w:r>
          </w:p>
        </w:tc>
        <w:tc>
          <w:tcPr>
            <w:tcW w:w="3685" w:type="dxa"/>
            <w:vAlign w:val="center"/>
          </w:tcPr>
          <w:p w14:paraId="05CEC276" w14:textId="671B9BC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018 (или эквивалент)</w:t>
            </w:r>
          </w:p>
        </w:tc>
        <w:tc>
          <w:tcPr>
            <w:tcW w:w="1134" w:type="dxa"/>
            <w:shd w:val="clear" w:color="auto" w:fill="auto"/>
            <w:vAlign w:val="center"/>
          </w:tcPr>
          <w:p w14:paraId="138A7618" w14:textId="73C5C97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1E1210E" w14:textId="0E9689E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4BDE19C" w14:textId="58243414" w:rsidR="00EF0BC0" w:rsidRPr="0025433F" w:rsidRDefault="00EF0BC0" w:rsidP="00EF0BC0">
            <w:pPr>
              <w:jc w:val="center"/>
              <w:rPr>
                <w:rFonts w:ascii="Times New Roman" w:hAnsi="Times New Roman" w:cs="Times New Roman"/>
                <w:sz w:val="24"/>
                <w:szCs w:val="24"/>
              </w:rPr>
            </w:pPr>
            <w:r w:rsidRPr="00811558">
              <w:t xml:space="preserve"> 11 698,33 </w:t>
            </w:r>
          </w:p>
        </w:tc>
        <w:tc>
          <w:tcPr>
            <w:tcW w:w="1704" w:type="dxa"/>
            <w:shd w:val="clear" w:color="auto" w:fill="auto"/>
          </w:tcPr>
          <w:p w14:paraId="33852179" w14:textId="3191D091" w:rsidR="00EF0BC0" w:rsidRPr="0025433F" w:rsidRDefault="00EF0BC0" w:rsidP="00EF0BC0">
            <w:pPr>
              <w:jc w:val="center"/>
              <w:rPr>
                <w:rFonts w:ascii="Times New Roman" w:hAnsi="Times New Roman" w:cs="Times New Roman"/>
                <w:sz w:val="24"/>
                <w:szCs w:val="24"/>
              </w:rPr>
            </w:pPr>
            <w:r w:rsidRPr="00266C85">
              <w:t xml:space="preserve"> 11 698,33 </w:t>
            </w:r>
          </w:p>
        </w:tc>
      </w:tr>
      <w:tr w:rsidR="00EF0BC0" w:rsidRPr="0025433F" w14:paraId="43C34DF4" w14:textId="77777777" w:rsidTr="00590E74">
        <w:trPr>
          <w:trHeight w:val="345"/>
        </w:trPr>
        <w:tc>
          <w:tcPr>
            <w:tcW w:w="992" w:type="dxa"/>
          </w:tcPr>
          <w:p w14:paraId="67BE1C5F" w14:textId="77777777" w:rsidR="00EF0BC0" w:rsidRPr="0025433F" w:rsidRDefault="00EF0BC0" w:rsidP="00EF0BC0">
            <w:pPr>
              <w:pStyle w:val="afff2"/>
              <w:numPr>
                <w:ilvl w:val="0"/>
                <w:numId w:val="27"/>
              </w:numPr>
              <w:rPr>
                <w:szCs w:val="24"/>
              </w:rPr>
            </w:pPr>
          </w:p>
        </w:tc>
        <w:tc>
          <w:tcPr>
            <w:tcW w:w="4849" w:type="dxa"/>
            <w:vAlign w:val="center"/>
          </w:tcPr>
          <w:p w14:paraId="0353449A" w14:textId="7C048DC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роговичные</w:t>
            </w:r>
          </w:p>
        </w:tc>
        <w:tc>
          <w:tcPr>
            <w:tcW w:w="3685" w:type="dxa"/>
            <w:vAlign w:val="center"/>
          </w:tcPr>
          <w:p w14:paraId="685183E2" w14:textId="29334BC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019 (или эквивалент)</w:t>
            </w:r>
          </w:p>
        </w:tc>
        <w:tc>
          <w:tcPr>
            <w:tcW w:w="1134" w:type="dxa"/>
            <w:shd w:val="clear" w:color="auto" w:fill="auto"/>
            <w:vAlign w:val="center"/>
          </w:tcPr>
          <w:p w14:paraId="2C7B847D" w14:textId="6806CF7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9968043" w14:textId="40357EB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DC35472" w14:textId="7FEECEC9" w:rsidR="00EF0BC0" w:rsidRPr="0025433F" w:rsidRDefault="00EF0BC0" w:rsidP="00EF0BC0">
            <w:pPr>
              <w:jc w:val="center"/>
              <w:rPr>
                <w:rFonts w:ascii="Times New Roman" w:hAnsi="Times New Roman" w:cs="Times New Roman"/>
                <w:sz w:val="24"/>
                <w:szCs w:val="24"/>
              </w:rPr>
            </w:pPr>
            <w:r w:rsidRPr="00811558">
              <w:t xml:space="preserve"> 8 734,21 </w:t>
            </w:r>
          </w:p>
        </w:tc>
        <w:tc>
          <w:tcPr>
            <w:tcW w:w="1704" w:type="dxa"/>
            <w:shd w:val="clear" w:color="auto" w:fill="auto"/>
          </w:tcPr>
          <w:p w14:paraId="098B658B" w14:textId="41FB2377" w:rsidR="00EF0BC0" w:rsidRPr="0025433F" w:rsidRDefault="00EF0BC0" w:rsidP="00EF0BC0">
            <w:pPr>
              <w:jc w:val="center"/>
              <w:rPr>
                <w:rFonts w:ascii="Times New Roman" w:hAnsi="Times New Roman" w:cs="Times New Roman"/>
                <w:sz w:val="24"/>
                <w:szCs w:val="24"/>
              </w:rPr>
            </w:pPr>
            <w:r w:rsidRPr="00266C85">
              <w:t xml:space="preserve"> 8 734,21 </w:t>
            </w:r>
          </w:p>
        </w:tc>
      </w:tr>
      <w:tr w:rsidR="00EF0BC0" w:rsidRPr="0025433F" w14:paraId="1E2DD34E" w14:textId="77777777" w:rsidTr="00590E74">
        <w:trPr>
          <w:trHeight w:val="345"/>
        </w:trPr>
        <w:tc>
          <w:tcPr>
            <w:tcW w:w="992" w:type="dxa"/>
          </w:tcPr>
          <w:p w14:paraId="369255EB" w14:textId="77777777" w:rsidR="00EF0BC0" w:rsidRPr="0025433F" w:rsidRDefault="00EF0BC0" w:rsidP="00EF0BC0">
            <w:pPr>
              <w:pStyle w:val="afff2"/>
              <w:numPr>
                <w:ilvl w:val="0"/>
                <w:numId w:val="27"/>
              </w:numPr>
              <w:rPr>
                <w:szCs w:val="24"/>
              </w:rPr>
            </w:pPr>
          </w:p>
        </w:tc>
        <w:tc>
          <w:tcPr>
            <w:tcW w:w="4849" w:type="dxa"/>
            <w:vAlign w:val="center"/>
          </w:tcPr>
          <w:p w14:paraId="26F6EEC4" w14:textId="55BEEB0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роговичные</w:t>
            </w:r>
          </w:p>
        </w:tc>
        <w:tc>
          <w:tcPr>
            <w:tcW w:w="3685" w:type="dxa"/>
            <w:vAlign w:val="center"/>
          </w:tcPr>
          <w:p w14:paraId="3FB66672" w14:textId="2FEFC7A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024.01 (или эквивалент)</w:t>
            </w:r>
          </w:p>
        </w:tc>
        <w:tc>
          <w:tcPr>
            <w:tcW w:w="1134" w:type="dxa"/>
            <w:shd w:val="clear" w:color="auto" w:fill="auto"/>
            <w:vAlign w:val="center"/>
          </w:tcPr>
          <w:p w14:paraId="6A32993C" w14:textId="1A3D60C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22D904E" w14:textId="5F4A3E5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905BD55" w14:textId="077FE7F7" w:rsidR="00EF0BC0" w:rsidRPr="0025433F" w:rsidRDefault="00EF0BC0" w:rsidP="00EF0BC0">
            <w:pPr>
              <w:jc w:val="center"/>
              <w:rPr>
                <w:rFonts w:ascii="Times New Roman" w:hAnsi="Times New Roman" w:cs="Times New Roman"/>
                <w:sz w:val="24"/>
                <w:szCs w:val="24"/>
              </w:rPr>
            </w:pPr>
            <w:r w:rsidRPr="00811558">
              <w:t xml:space="preserve"> 15 291,15 </w:t>
            </w:r>
          </w:p>
        </w:tc>
        <w:tc>
          <w:tcPr>
            <w:tcW w:w="1704" w:type="dxa"/>
            <w:shd w:val="clear" w:color="auto" w:fill="auto"/>
          </w:tcPr>
          <w:p w14:paraId="0C3D13D0" w14:textId="5A8C6F6F" w:rsidR="00EF0BC0" w:rsidRPr="0025433F" w:rsidRDefault="00EF0BC0" w:rsidP="00EF0BC0">
            <w:pPr>
              <w:jc w:val="center"/>
              <w:rPr>
                <w:rFonts w:ascii="Times New Roman" w:hAnsi="Times New Roman" w:cs="Times New Roman"/>
                <w:sz w:val="24"/>
                <w:szCs w:val="24"/>
              </w:rPr>
            </w:pPr>
            <w:r w:rsidRPr="00266C85">
              <w:t xml:space="preserve"> 15 291,15 </w:t>
            </w:r>
          </w:p>
        </w:tc>
      </w:tr>
      <w:tr w:rsidR="00EF0BC0" w:rsidRPr="0025433F" w14:paraId="78A7F17C" w14:textId="77777777" w:rsidTr="00590E74">
        <w:trPr>
          <w:trHeight w:val="345"/>
        </w:trPr>
        <w:tc>
          <w:tcPr>
            <w:tcW w:w="992" w:type="dxa"/>
          </w:tcPr>
          <w:p w14:paraId="5F10086A" w14:textId="77777777" w:rsidR="00EF0BC0" w:rsidRPr="0025433F" w:rsidRDefault="00EF0BC0" w:rsidP="00EF0BC0">
            <w:pPr>
              <w:pStyle w:val="afff2"/>
              <w:numPr>
                <w:ilvl w:val="0"/>
                <w:numId w:val="27"/>
              </w:numPr>
              <w:rPr>
                <w:szCs w:val="24"/>
              </w:rPr>
            </w:pPr>
          </w:p>
        </w:tc>
        <w:tc>
          <w:tcPr>
            <w:tcW w:w="4849" w:type="dxa"/>
            <w:vAlign w:val="center"/>
          </w:tcPr>
          <w:p w14:paraId="051FA360" w14:textId="184B0AC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роговичные</w:t>
            </w:r>
          </w:p>
        </w:tc>
        <w:tc>
          <w:tcPr>
            <w:tcW w:w="3685" w:type="dxa"/>
            <w:vAlign w:val="center"/>
          </w:tcPr>
          <w:p w14:paraId="2CA19E91" w14:textId="1CCAEC6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025.01 (или эквивалент)</w:t>
            </w:r>
          </w:p>
        </w:tc>
        <w:tc>
          <w:tcPr>
            <w:tcW w:w="1134" w:type="dxa"/>
            <w:shd w:val="clear" w:color="auto" w:fill="auto"/>
            <w:vAlign w:val="center"/>
          </w:tcPr>
          <w:p w14:paraId="29CB5DB0" w14:textId="5384E71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9D5EB2C" w14:textId="3E467AF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EABE6B4" w14:textId="50F2946B" w:rsidR="00EF0BC0" w:rsidRPr="0025433F" w:rsidRDefault="00EF0BC0" w:rsidP="00EF0BC0">
            <w:pPr>
              <w:jc w:val="center"/>
              <w:rPr>
                <w:rFonts w:ascii="Times New Roman" w:hAnsi="Times New Roman" w:cs="Times New Roman"/>
                <w:sz w:val="24"/>
                <w:szCs w:val="24"/>
              </w:rPr>
            </w:pPr>
            <w:r w:rsidRPr="00811558">
              <w:t xml:space="preserve"> 15 444,33 </w:t>
            </w:r>
          </w:p>
        </w:tc>
        <w:tc>
          <w:tcPr>
            <w:tcW w:w="1704" w:type="dxa"/>
            <w:shd w:val="clear" w:color="auto" w:fill="auto"/>
          </w:tcPr>
          <w:p w14:paraId="43BE5AA3" w14:textId="589BE20B" w:rsidR="00EF0BC0" w:rsidRPr="0025433F" w:rsidRDefault="00EF0BC0" w:rsidP="00EF0BC0">
            <w:pPr>
              <w:jc w:val="center"/>
              <w:rPr>
                <w:rFonts w:ascii="Times New Roman" w:hAnsi="Times New Roman" w:cs="Times New Roman"/>
                <w:sz w:val="24"/>
                <w:szCs w:val="24"/>
              </w:rPr>
            </w:pPr>
            <w:r w:rsidRPr="00266C85">
              <w:t xml:space="preserve"> 15 444,33 </w:t>
            </w:r>
          </w:p>
        </w:tc>
      </w:tr>
      <w:tr w:rsidR="00EF0BC0" w:rsidRPr="0025433F" w14:paraId="05CA059E" w14:textId="77777777" w:rsidTr="00590E74">
        <w:trPr>
          <w:trHeight w:val="345"/>
        </w:trPr>
        <w:tc>
          <w:tcPr>
            <w:tcW w:w="992" w:type="dxa"/>
          </w:tcPr>
          <w:p w14:paraId="5DE80CD1" w14:textId="77777777" w:rsidR="00EF0BC0" w:rsidRPr="0025433F" w:rsidRDefault="00EF0BC0" w:rsidP="00EF0BC0">
            <w:pPr>
              <w:pStyle w:val="afff2"/>
              <w:numPr>
                <w:ilvl w:val="0"/>
                <w:numId w:val="27"/>
              </w:numPr>
              <w:rPr>
                <w:szCs w:val="24"/>
              </w:rPr>
            </w:pPr>
          </w:p>
        </w:tc>
        <w:tc>
          <w:tcPr>
            <w:tcW w:w="4849" w:type="dxa"/>
            <w:vAlign w:val="center"/>
          </w:tcPr>
          <w:p w14:paraId="2A40A7FC" w14:textId="11E9B76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по Весткотту</w:t>
            </w:r>
          </w:p>
        </w:tc>
        <w:tc>
          <w:tcPr>
            <w:tcW w:w="3685" w:type="dxa"/>
            <w:vAlign w:val="center"/>
          </w:tcPr>
          <w:p w14:paraId="55F739DA" w14:textId="2FDC98C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039 (или эквивалент)</w:t>
            </w:r>
          </w:p>
        </w:tc>
        <w:tc>
          <w:tcPr>
            <w:tcW w:w="1134" w:type="dxa"/>
            <w:shd w:val="clear" w:color="auto" w:fill="auto"/>
            <w:vAlign w:val="center"/>
          </w:tcPr>
          <w:p w14:paraId="0D794445" w14:textId="4F4CF24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03CB6C1" w14:textId="30E8ADD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43BB99E" w14:textId="0534B4BA" w:rsidR="00EF0BC0" w:rsidRPr="0025433F" w:rsidRDefault="00EF0BC0" w:rsidP="00EF0BC0">
            <w:pPr>
              <w:jc w:val="center"/>
              <w:rPr>
                <w:rFonts w:ascii="Times New Roman" w:hAnsi="Times New Roman" w:cs="Times New Roman"/>
                <w:sz w:val="24"/>
                <w:szCs w:val="24"/>
              </w:rPr>
            </w:pPr>
            <w:r w:rsidRPr="00811558">
              <w:t xml:space="preserve"> 12 036,08 </w:t>
            </w:r>
          </w:p>
        </w:tc>
        <w:tc>
          <w:tcPr>
            <w:tcW w:w="1704" w:type="dxa"/>
            <w:shd w:val="clear" w:color="auto" w:fill="auto"/>
          </w:tcPr>
          <w:p w14:paraId="724CC261" w14:textId="6F3BAF56" w:rsidR="00EF0BC0" w:rsidRPr="0025433F" w:rsidRDefault="00EF0BC0" w:rsidP="00EF0BC0">
            <w:pPr>
              <w:jc w:val="center"/>
              <w:rPr>
                <w:rFonts w:ascii="Times New Roman" w:hAnsi="Times New Roman" w:cs="Times New Roman"/>
                <w:sz w:val="24"/>
                <w:szCs w:val="24"/>
              </w:rPr>
            </w:pPr>
            <w:r w:rsidRPr="00266C85">
              <w:t xml:space="preserve"> 12 036,08 </w:t>
            </w:r>
          </w:p>
        </w:tc>
      </w:tr>
      <w:tr w:rsidR="00EF0BC0" w:rsidRPr="0025433F" w14:paraId="7CD8EB71" w14:textId="77777777" w:rsidTr="00590E74">
        <w:trPr>
          <w:trHeight w:val="345"/>
        </w:trPr>
        <w:tc>
          <w:tcPr>
            <w:tcW w:w="992" w:type="dxa"/>
          </w:tcPr>
          <w:p w14:paraId="324633F9" w14:textId="77777777" w:rsidR="00EF0BC0" w:rsidRPr="0025433F" w:rsidRDefault="00EF0BC0" w:rsidP="00EF0BC0">
            <w:pPr>
              <w:pStyle w:val="afff2"/>
              <w:numPr>
                <w:ilvl w:val="0"/>
                <w:numId w:val="27"/>
              </w:numPr>
              <w:rPr>
                <w:szCs w:val="24"/>
              </w:rPr>
            </w:pPr>
          </w:p>
        </w:tc>
        <w:tc>
          <w:tcPr>
            <w:tcW w:w="4849" w:type="dxa"/>
            <w:vAlign w:val="center"/>
          </w:tcPr>
          <w:p w14:paraId="4A44AC6D" w14:textId="4E2DEA5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по Ваннасу</w:t>
            </w:r>
          </w:p>
        </w:tc>
        <w:tc>
          <w:tcPr>
            <w:tcW w:w="3685" w:type="dxa"/>
            <w:vAlign w:val="center"/>
          </w:tcPr>
          <w:p w14:paraId="4666C9E0" w14:textId="3CDE680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041 (или эквивалент)</w:t>
            </w:r>
          </w:p>
        </w:tc>
        <w:tc>
          <w:tcPr>
            <w:tcW w:w="1134" w:type="dxa"/>
            <w:shd w:val="clear" w:color="auto" w:fill="auto"/>
            <w:vAlign w:val="center"/>
          </w:tcPr>
          <w:p w14:paraId="4797AAB0" w14:textId="0873328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07BFAA8" w14:textId="69614BC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F4BB4E7" w14:textId="5205ED9B" w:rsidR="00EF0BC0" w:rsidRPr="0025433F" w:rsidRDefault="00EF0BC0" w:rsidP="00EF0BC0">
            <w:pPr>
              <w:jc w:val="center"/>
              <w:rPr>
                <w:rFonts w:ascii="Times New Roman" w:hAnsi="Times New Roman" w:cs="Times New Roman"/>
                <w:sz w:val="24"/>
                <w:szCs w:val="24"/>
              </w:rPr>
            </w:pPr>
            <w:r w:rsidRPr="00811558">
              <w:t xml:space="preserve"> 17 843,88 </w:t>
            </w:r>
          </w:p>
        </w:tc>
        <w:tc>
          <w:tcPr>
            <w:tcW w:w="1704" w:type="dxa"/>
            <w:shd w:val="clear" w:color="auto" w:fill="auto"/>
          </w:tcPr>
          <w:p w14:paraId="2667F2C3" w14:textId="5FC2734C" w:rsidR="00EF0BC0" w:rsidRPr="0025433F" w:rsidRDefault="00EF0BC0" w:rsidP="00EF0BC0">
            <w:pPr>
              <w:jc w:val="center"/>
              <w:rPr>
                <w:rFonts w:ascii="Times New Roman" w:hAnsi="Times New Roman" w:cs="Times New Roman"/>
                <w:sz w:val="24"/>
                <w:szCs w:val="24"/>
              </w:rPr>
            </w:pPr>
            <w:r w:rsidRPr="00266C85">
              <w:t xml:space="preserve"> 17 843,88 </w:t>
            </w:r>
          </w:p>
        </w:tc>
      </w:tr>
      <w:tr w:rsidR="00EF0BC0" w:rsidRPr="0025433F" w14:paraId="52A13D5D" w14:textId="77777777" w:rsidTr="00590E74">
        <w:trPr>
          <w:trHeight w:val="345"/>
        </w:trPr>
        <w:tc>
          <w:tcPr>
            <w:tcW w:w="992" w:type="dxa"/>
          </w:tcPr>
          <w:p w14:paraId="28CD4EA1" w14:textId="77777777" w:rsidR="00EF0BC0" w:rsidRPr="0025433F" w:rsidRDefault="00EF0BC0" w:rsidP="00EF0BC0">
            <w:pPr>
              <w:pStyle w:val="afff2"/>
              <w:numPr>
                <w:ilvl w:val="0"/>
                <w:numId w:val="27"/>
              </w:numPr>
              <w:rPr>
                <w:szCs w:val="24"/>
              </w:rPr>
            </w:pPr>
          </w:p>
        </w:tc>
        <w:tc>
          <w:tcPr>
            <w:tcW w:w="4849" w:type="dxa"/>
            <w:vAlign w:val="center"/>
          </w:tcPr>
          <w:p w14:paraId="674E44A3" w14:textId="528327F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по Весткотту</w:t>
            </w:r>
          </w:p>
        </w:tc>
        <w:tc>
          <w:tcPr>
            <w:tcW w:w="3685" w:type="dxa"/>
            <w:vAlign w:val="center"/>
          </w:tcPr>
          <w:p w14:paraId="7D60117F" w14:textId="3B48DA6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054 (или эквивалент)</w:t>
            </w:r>
          </w:p>
        </w:tc>
        <w:tc>
          <w:tcPr>
            <w:tcW w:w="1134" w:type="dxa"/>
            <w:shd w:val="clear" w:color="auto" w:fill="auto"/>
            <w:vAlign w:val="center"/>
          </w:tcPr>
          <w:p w14:paraId="40AC0C5D" w14:textId="705B65D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3631BE3" w14:textId="54A5AA4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318D9C" w14:textId="48792953" w:rsidR="00EF0BC0" w:rsidRPr="0025433F" w:rsidRDefault="00EF0BC0" w:rsidP="00EF0BC0">
            <w:pPr>
              <w:jc w:val="center"/>
              <w:rPr>
                <w:rFonts w:ascii="Times New Roman" w:hAnsi="Times New Roman" w:cs="Times New Roman"/>
                <w:sz w:val="24"/>
                <w:szCs w:val="24"/>
              </w:rPr>
            </w:pPr>
            <w:r w:rsidRPr="00811558">
              <w:t xml:space="preserve"> 16 253,32 </w:t>
            </w:r>
          </w:p>
        </w:tc>
        <w:tc>
          <w:tcPr>
            <w:tcW w:w="1704" w:type="dxa"/>
            <w:shd w:val="clear" w:color="auto" w:fill="auto"/>
          </w:tcPr>
          <w:p w14:paraId="041271B7" w14:textId="41CE0A98" w:rsidR="00EF0BC0" w:rsidRPr="0025433F" w:rsidRDefault="00EF0BC0" w:rsidP="00EF0BC0">
            <w:pPr>
              <w:jc w:val="center"/>
              <w:rPr>
                <w:rFonts w:ascii="Times New Roman" w:hAnsi="Times New Roman" w:cs="Times New Roman"/>
                <w:sz w:val="24"/>
                <w:szCs w:val="24"/>
              </w:rPr>
            </w:pPr>
            <w:r w:rsidRPr="00266C85">
              <w:t xml:space="preserve"> 16 253,32 </w:t>
            </w:r>
          </w:p>
        </w:tc>
      </w:tr>
      <w:tr w:rsidR="00EF0BC0" w:rsidRPr="0025433F" w14:paraId="4BF166AA" w14:textId="77777777" w:rsidTr="00590E74">
        <w:trPr>
          <w:trHeight w:val="345"/>
        </w:trPr>
        <w:tc>
          <w:tcPr>
            <w:tcW w:w="992" w:type="dxa"/>
          </w:tcPr>
          <w:p w14:paraId="0EBC085B" w14:textId="77777777" w:rsidR="00EF0BC0" w:rsidRPr="0025433F" w:rsidRDefault="00EF0BC0" w:rsidP="00EF0BC0">
            <w:pPr>
              <w:pStyle w:val="afff2"/>
              <w:numPr>
                <w:ilvl w:val="0"/>
                <w:numId w:val="27"/>
              </w:numPr>
              <w:rPr>
                <w:szCs w:val="24"/>
              </w:rPr>
            </w:pPr>
          </w:p>
        </w:tc>
        <w:tc>
          <w:tcPr>
            <w:tcW w:w="4849" w:type="dxa"/>
            <w:vAlign w:val="center"/>
          </w:tcPr>
          <w:p w14:paraId="5E99504A" w14:textId="0CA07F2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по Весткотту</w:t>
            </w:r>
          </w:p>
        </w:tc>
        <w:tc>
          <w:tcPr>
            <w:tcW w:w="3685" w:type="dxa"/>
            <w:vAlign w:val="center"/>
          </w:tcPr>
          <w:p w14:paraId="41D328C5" w14:textId="74EFC52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054.01 (или эквивалент)</w:t>
            </w:r>
          </w:p>
        </w:tc>
        <w:tc>
          <w:tcPr>
            <w:tcW w:w="1134" w:type="dxa"/>
            <w:shd w:val="clear" w:color="auto" w:fill="auto"/>
            <w:vAlign w:val="center"/>
          </w:tcPr>
          <w:p w14:paraId="3AAA20CB" w14:textId="698C2E2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B8D387" w14:textId="72821F1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C97BC54" w14:textId="6B334312" w:rsidR="00EF0BC0" w:rsidRPr="0025433F" w:rsidRDefault="00EF0BC0" w:rsidP="00EF0BC0">
            <w:pPr>
              <w:jc w:val="center"/>
              <w:rPr>
                <w:rFonts w:ascii="Times New Roman" w:hAnsi="Times New Roman" w:cs="Times New Roman"/>
                <w:sz w:val="24"/>
                <w:szCs w:val="24"/>
              </w:rPr>
            </w:pPr>
            <w:r w:rsidRPr="00811558">
              <w:t xml:space="preserve"> 16 090,91 </w:t>
            </w:r>
          </w:p>
        </w:tc>
        <w:tc>
          <w:tcPr>
            <w:tcW w:w="1704" w:type="dxa"/>
            <w:shd w:val="clear" w:color="auto" w:fill="auto"/>
          </w:tcPr>
          <w:p w14:paraId="1420DE00" w14:textId="187936D9" w:rsidR="00EF0BC0" w:rsidRPr="0025433F" w:rsidRDefault="00EF0BC0" w:rsidP="00EF0BC0">
            <w:pPr>
              <w:jc w:val="center"/>
              <w:rPr>
                <w:rFonts w:ascii="Times New Roman" w:hAnsi="Times New Roman" w:cs="Times New Roman"/>
                <w:sz w:val="24"/>
                <w:szCs w:val="24"/>
              </w:rPr>
            </w:pPr>
            <w:r w:rsidRPr="00266C85">
              <w:t xml:space="preserve"> 16 090,91 </w:t>
            </w:r>
          </w:p>
        </w:tc>
      </w:tr>
      <w:tr w:rsidR="00EF0BC0" w:rsidRPr="0025433F" w14:paraId="71200CF4" w14:textId="77777777" w:rsidTr="00590E74">
        <w:trPr>
          <w:trHeight w:val="345"/>
        </w:trPr>
        <w:tc>
          <w:tcPr>
            <w:tcW w:w="992" w:type="dxa"/>
          </w:tcPr>
          <w:p w14:paraId="06FC583C" w14:textId="77777777" w:rsidR="00EF0BC0" w:rsidRPr="0025433F" w:rsidRDefault="00EF0BC0" w:rsidP="00EF0BC0">
            <w:pPr>
              <w:pStyle w:val="afff2"/>
              <w:numPr>
                <w:ilvl w:val="0"/>
                <w:numId w:val="27"/>
              </w:numPr>
              <w:rPr>
                <w:szCs w:val="24"/>
              </w:rPr>
            </w:pPr>
          </w:p>
        </w:tc>
        <w:tc>
          <w:tcPr>
            <w:tcW w:w="4849" w:type="dxa"/>
            <w:vAlign w:val="center"/>
          </w:tcPr>
          <w:p w14:paraId="19D1AC6C" w14:textId="043AC7E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по Весткотту</w:t>
            </w:r>
          </w:p>
        </w:tc>
        <w:tc>
          <w:tcPr>
            <w:tcW w:w="3685" w:type="dxa"/>
            <w:vAlign w:val="center"/>
          </w:tcPr>
          <w:p w14:paraId="2BF394BA" w14:textId="2D6AA52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054.02 (или эквивалент)</w:t>
            </w:r>
          </w:p>
        </w:tc>
        <w:tc>
          <w:tcPr>
            <w:tcW w:w="1134" w:type="dxa"/>
            <w:shd w:val="clear" w:color="auto" w:fill="auto"/>
            <w:vAlign w:val="center"/>
          </w:tcPr>
          <w:p w14:paraId="1BD06EAC" w14:textId="5CCFD38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32823F" w14:textId="04F073A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ABB627B" w14:textId="28A0F54A" w:rsidR="00EF0BC0" w:rsidRPr="0025433F" w:rsidRDefault="00EF0BC0" w:rsidP="00EF0BC0">
            <w:pPr>
              <w:jc w:val="center"/>
              <w:rPr>
                <w:rFonts w:ascii="Times New Roman" w:hAnsi="Times New Roman" w:cs="Times New Roman"/>
                <w:sz w:val="24"/>
                <w:szCs w:val="24"/>
              </w:rPr>
            </w:pPr>
            <w:r w:rsidRPr="00811558">
              <w:t xml:space="preserve"> 16 090,91 </w:t>
            </w:r>
          </w:p>
        </w:tc>
        <w:tc>
          <w:tcPr>
            <w:tcW w:w="1704" w:type="dxa"/>
            <w:shd w:val="clear" w:color="auto" w:fill="auto"/>
          </w:tcPr>
          <w:p w14:paraId="01BE0059" w14:textId="7D39DD33" w:rsidR="00EF0BC0" w:rsidRPr="0025433F" w:rsidRDefault="00EF0BC0" w:rsidP="00EF0BC0">
            <w:pPr>
              <w:jc w:val="center"/>
              <w:rPr>
                <w:rFonts w:ascii="Times New Roman" w:hAnsi="Times New Roman" w:cs="Times New Roman"/>
                <w:sz w:val="24"/>
                <w:szCs w:val="24"/>
              </w:rPr>
            </w:pPr>
            <w:r w:rsidRPr="00266C85">
              <w:t xml:space="preserve"> 16 090,91 </w:t>
            </w:r>
          </w:p>
        </w:tc>
      </w:tr>
      <w:tr w:rsidR="00EF0BC0" w:rsidRPr="0025433F" w14:paraId="61E0657D" w14:textId="77777777" w:rsidTr="00590E74">
        <w:trPr>
          <w:trHeight w:val="345"/>
        </w:trPr>
        <w:tc>
          <w:tcPr>
            <w:tcW w:w="992" w:type="dxa"/>
          </w:tcPr>
          <w:p w14:paraId="759DD670" w14:textId="77777777" w:rsidR="00EF0BC0" w:rsidRPr="0025433F" w:rsidRDefault="00EF0BC0" w:rsidP="00EF0BC0">
            <w:pPr>
              <w:pStyle w:val="afff2"/>
              <w:numPr>
                <w:ilvl w:val="0"/>
                <w:numId w:val="27"/>
              </w:numPr>
              <w:rPr>
                <w:szCs w:val="24"/>
              </w:rPr>
            </w:pPr>
          </w:p>
        </w:tc>
        <w:tc>
          <w:tcPr>
            <w:tcW w:w="4849" w:type="dxa"/>
            <w:vAlign w:val="center"/>
          </w:tcPr>
          <w:p w14:paraId="433889E3" w14:textId="5E13760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по Весткотту</w:t>
            </w:r>
          </w:p>
        </w:tc>
        <w:tc>
          <w:tcPr>
            <w:tcW w:w="3685" w:type="dxa"/>
            <w:vAlign w:val="center"/>
          </w:tcPr>
          <w:p w14:paraId="43BEFAE6" w14:textId="6F4DE5E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055 (или эквивалент)</w:t>
            </w:r>
          </w:p>
        </w:tc>
        <w:tc>
          <w:tcPr>
            <w:tcW w:w="1134" w:type="dxa"/>
            <w:shd w:val="clear" w:color="auto" w:fill="auto"/>
            <w:vAlign w:val="center"/>
          </w:tcPr>
          <w:p w14:paraId="6B0EA566" w14:textId="3A9D688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EC3563" w14:textId="1791988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FC8F035" w14:textId="41EED327" w:rsidR="00EF0BC0" w:rsidRPr="0025433F" w:rsidRDefault="00EF0BC0" w:rsidP="00EF0BC0">
            <w:pPr>
              <w:jc w:val="center"/>
              <w:rPr>
                <w:rFonts w:ascii="Times New Roman" w:hAnsi="Times New Roman" w:cs="Times New Roman"/>
                <w:sz w:val="24"/>
                <w:szCs w:val="24"/>
              </w:rPr>
            </w:pPr>
            <w:r w:rsidRPr="00811558">
              <w:t xml:space="preserve"> 14 395,76 </w:t>
            </w:r>
          </w:p>
        </w:tc>
        <w:tc>
          <w:tcPr>
            <w:tcW w:w="1704" w:type="dxa"/>
            <w:shd w:val="clear" w:color="auto" w:fill="auto"/>
          </w:tcPr>
          <w:p w14:paraId="7AB3E18A" w14:textId="2FE7DA79" w:rsidR="00EF0BC0" w:rsidRPr="0025433F" w:rsidRDefault="00EF0BC0" w:rsidP="00EF0BC0">
            <w:pPr>
              <w:jc w:val="center"/>
              <w:rPr>
                <w:rFonts w:ascii="Times New Roman" w:hAnsi="Times New Roman" w:cs="Times New Roman"/>
                <w:sz w:val="24"/>
                <w:szCs w:val="24"/>
              </w:rPr>
            </w:pPr>
            <w:r w:rsidRPr="00266C85">
              <w:t xml:space="preserve"> 14 395,76 </w:t>
            </w:r>
          </w:p>
        </w:tc>
      </w:tr>
      <w:tr w:rsidR="00EF0BC0" w:rsidRPr="0025433F" w14:paraId="15214120" w14:textId="77777777" w:rsidTr="00590E74">
        <w:trPr>
          <w:trHeight w:val="345"/>
        </w:trPr>
        <w:tc>
          <w:tcPr>
            <w:tcW w:w="992" w:type="dxa"/>
          </w:tcPr>
          <w:p w14:paraId="31F15CA7" w14:textId="77777777" w:rsidR="00EF0BC0" w:rsidRPr="0025433F" w:rsidRDefault="00EF0BC0" w:rsidP="00EF0BC0">
            <w:pPr>
              <w:pStyle w:val="afff2"/>
              <w:numPr>
                <w:ilvl w:val="0"/>
                <w:numId w:val="27"/>
              </w:numPr>
              <w:rPr>
                <w:szCs w:val="24"/>
              </w:rPr>
            </w:pPr>
          </w:p>
        </w:tc>
        <w:tc>
          <w:tcPr>
            <w:tcW w:w="4849" w:type="dxa"/>
            <w:vAlign w:val="center"/>
          </w:tcPr>
          <w:p w14:paraId="137C531B" w14:textId="2BA3E29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по Весткотту</w:t>
            </w:r>
          </w:p>
        </w:tc>
        <w:tc>
          <w:tcPr>
            <w:tcW w:w="3685" w:type="dxa"/>
            <w:vAlign w:val="center"/>
          </w:tcPr>
          <w:p w14:paraId="369A4E14" w14:textId="1A791BD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056.01s (или эквивалент)</w:t>
            </w:r>
          </w:p>
        </w:tc>
        <w:tc>
          <w:tcPr>
            <w:tcW w:w="1134" w:type="dxa"/>
            <w:shd w:val="clear" w:color="auto" w:fill="auto"/>
            <w:vAlign w:val="center"/>
          </w:tcPr>
          <w:p w14:paraId="238CDD85" w14:textId="10AC21D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E1AFF52" w14:textId="479511C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CC1DBFC" w14:textId="02274CA6" w:rsidR="00EF0BC0" w:rsidRPr="0025433F" w:rsidRDefault="00EF0BC0" w:rsidP="00EF0BC0">
            <w:pPr>
              <w:jc w:val="center"/>
              <w:rPr>
                <w:rFonts w:ascii="Times New Roman" w:hAnsi="Times New Roman" w:cs="Times New Roman"/>
                <w:sz w:val="24"/>
                <w:szCs w:val="24"/>
              </w:rPr>
            </w:pPr>
            <w:r w:rsidRPr="00811558">
              <w:t xml:space="preserve"> 9 150,70 </w:t>
            </w:r>
          </w:p>
        </w:tc>
        <w:tc>
          <w:tcPr>
            <w:tcW w:w="1704" w:type="dxa"/>
            <w:shd w:val="clear" w:color="auto" w:fill="auto"/>
          </w:tcPr>
          <w:p w14:paraId="54211B4D" w14:textId="6CB531FD" w:rsidR="00EF0BC0" w:rsidRPr="0025433F" w:rsidRDefault="00EF0BC0" w:rsidP="00EF0BC0">
            <w:pPr>
              <w:jc w:val="center"/>
              <w:rPr>
                <w:rFonts w:ascii="Times New Roman" w:hAnsi="Times New Roman" w:cs="Times New Roman"/>
                <w:sz w:val="24"/>
                <w:szCs w:val="24"/>
              </w:rPr>
            </w:pPr>
            <w:r w:rsidRPr="00266C85">
              <w:t xml:space="preserve"> 9 150,70 </w:t>
            </w:r>
          </w:p>
        </w:tc>
      </w:tr>
      <w:tr w:rsidR="00EF0BC0" w:rsidRPr="0025433F" w14:paraId="0D0C6CA8" w14:textId="77777777" w:rsidTr="00590E74">
        <w:trPr>
          <w:trHeight w:val="345"/>
        </w:trPr>
        <w:tc>
          <w:tcPr>
            <w:tcW w:w="992" w:type="dxa"/>
          </w:tcPr>
          <w:p w14:paraId="37CC2E89" w14:textId="77777777" w:rsidR="00EF0BC0" w:rsidRPr="0025433F" w:rsidRDefault="00EF0BC0" w:rsidP="00EF0BC0">
            <w:pPr>
              <w:pStyle w:val="afff2"/>
              <w:numPr>
                <w:ilvl w:val="0"/>
                <w:numId w:val="27"/>
              </w:numPr>
              <w:rPr>
                <w:szCs w:val="24"/>
              </w:rPr>
            </w:pPr>
          </w:p>
        </w:tc>
        <w:tc>
          <w:tcPr>
            <w:tcW w:w="4849" w:type="dxa"/>
            <w:vAlign w:val="center"/>
          </w:tcPr>
          <w:p w14:paraId="2F22034E" w14:textId="4938212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по Весткотту</w:t>
            </w:r>
          </w:p>
        </w:tc>
        <w:tc>
          <w:tcPr>
            <w:tcW w:w="3685" w:type="dxa"/>
            <w:vAlign w:val="center"/>
          </w:tcPr>
          <w:p w14:paraId="482D4051" w14:textId="332CFF9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056.02s (или эквивалент)</w:t>
            </w:r>
          </w:p>
        </w:tc>
        <w:tc>
          <w:tcPr>
            <w:tcW w:w="1134" w:type="dxa"/>
            <w:shd w:val="clear" w:color="auto" w:fill="auto"/>
            <w:vAlign w:val="center"/>
          </w:tcPr>
          <w:p w14:paraId="46E59064" w14:textId="58B2387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FE129FC" w14:textId="3CD751D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14AAB3" w14:textId="38B428BD" w:rsidR="00EF0BC0" w:rsidRPr="0025433F" w:rsidRDefault="00EF0BC0" w:rsidP="00EF0BC0">
            <w:pPr>
              <w:jc w:val="center"/>
              <w:rPr>
                <w:rFonts w:ascii="Times New Roman" w:hAnsi="Times New Roman" w:cs="Times New Roman"/>
                <w:sz w:val="24"/>
                <w:szCs w:val="24"/>
              </w:rPr>
            </w:pPr>
            <w:r w:rsidRPr="00811558">
              <w:t xml:space="preserve"> 9 225,77 </w:t>
            </w:r>
          </w:p>
        </w:tc>
        <w:tc>
          <w:tcPr>
            <w:tcW w:w="1704" w:type="dxa"/>
            <w:shd w:val="clear" w:color="auto" w:fill="auto"/>
          </w:tcPr>
          <w:p w14:paraId="2FE55C23" w14:textId="7E4BB589" w:rsidR="00EF0BC0" w:rsidRPr="0025433F" w:rsidRDefault="00EF0BC0" w:rsidP="00EF0BC0">
            <w:pPr>
              <w:jc w:val="center"/>
              <w:rPr>
                <w:rFonts w:ascii="Times New Roman" w:hAnsi="Times New Roman" w:cs="Times New Roman"/>
                <w:sz w:val="24"/>
                <w:szCs w:val="24"/>
              </w:rPr>
            </w:pPr>
            <w:r w:rsidRPr="00266C85">
              <w:t xml:space="preserve"> 9 225,77 </w:t>
            </w:r>
          </w:p>
        </w:tc>
      </w:tr>
      <w:tr w:rsidR="00EF0BC0" w:rsidRPr="0025433F" w14:paraId="45566496" w14:textId="77777777" w:rsidTr="00590E74">
        <w:trPr>
          <w:trHeight w:val="345"/>
        </w:trPr>
        <w:tc>
          <w:tcPr>
            <w:tcW w:w="992" w:type="dxa"/>
          </w:tcPr>
          <w:p w14:paraId="30B11684" w14:textId="77777777" w:rsidR="00EF0BC0" w:rsidRPr="0025433F" w:rsidRDefault="00EF0BC0" w:rsidP="00EF0BC0">
            <w:pPr>
              <w:pStyle w:val="afff2"/>
              <w:numPr>
                <w:ilvl w:val="0"/>
                <w:numId w:val="27"/>
              </w:numPr>
              <w:rPr>
                <w:szCs w:val="24"/>
              </w:rPr>
            </w:pPr>
          </w:p>
        </w:tc>
        <w:tc>
          <w:tcPr>
            <w:tcW w:w="4849" w:type="dxa"/>
            <w:vAlign w:val="center"/>
          </w:tcPr>
          <w:p w14:paraId="14B9833F" w14:textId="095CC9C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по Весткотту</w:t>
            </w:r>
          </w:p>
        </w:tc>
        <w:tc>
          <w:tcPr>
            <w:tcW w:w="3685" w:type="dxa"/>
            <w:vAlign w:val="center"/>
          </w:tcPr>
          <w:p w14:paraId="79F96878" w14:textId="6054FA9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056.03s (или эквивалент)</w:t>
            </w:r>
          </w:p>
        </w:tc>
        <w:tc>
          <w:tcPr>
            <w:tcW w:w="1134" w:type="dxa"/>
            <w:shd w:val="clear" w:color="auto" w:fill="auto"/>
            <w:vAlign w:val="center"/>
          </w:tcPr>
          <w:p w14:paraId="2BECD1B1" w14:textId="0B092C6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73549EB" w14:textId="2B6A689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2619550" w14:textId="728BA97C" w:rsidR="00EF0BC0" w:rsidRPr="0025433F" w:rsidRDefault="00EF0BC0" w:rsidP="00EF0BC0">
            <w:pPr>
              <w:jc w:val="center"/>
              <w:rPr>
                <w:rFonts w:ascii="Times New Roman" w:hAnsi="Times New Roman" w:cs="Times New Roman"/>
                <w:sz w:val="24"/>
                <w:szCs w:val="24"/>
              </w:rPr>
            </w:pPr>
            <w:r w:rsidRPr="00811558">
              <w:t xml:space="preserve"> 9 187,54 </w:t>
            </w:r>
          </w:p>
        </w:tc>
        <w:tc>
          <w:tcPr>
            <w:tcW w:w="1704" w:type="dxa"/>
            <w:shd w:val="clear" w:color="auto" w:fill="auto"/>
          </w:tcPr>
          <w:p w14:paraId="44A9E8D7" w14:textId="39804813" w:rsidR="00EF0BC0" w:rsidRPr="0025433F" w:rsidRDefault="00EF0BC0" w:rsidP="00EF0BC0">
            <w:pPr>
              <w:jc w:val="center"/>
              <w:rPr>
                <w:rFonts w:ascii="Times New Roman" w:hAnsi="Times New Roman" w:cs="Times New Roman"/>
                <w:sz w:val="24"/>
                <w:szCs w:val="24"/>
              </w:rPr>
            </w:pPr>
            <w:r w:rsidRPr="00266C85">
              <w:t xml:space="preserve"> 9 187,54 </w:t>
            </w:r>
          </w:p>
        </w:tc>
      </w:tr>
      <w:tr w:rsidR="00EF0BC0" w:rsidRPr="0025433F" w14:paraId="7BBF913A" w14:textId="77777777" w:rsidTr="00590E74">
        <w:trPr>
          <w:trHeight w:val="345"/>
        </w:trPr>
        <w:tc>
          <w:tcPr>
            <w:tcW w:w="992" w:type="dxa"/>
          </w:tcPr>
          <w:p w14:paraId="1E5D9839" w14:textId="77777777" w:rsidR="00EF0BC0" w:rsidRPr="0025433F" w:rsidRDefault="00EF0BC0" w:rsidP="00EF0BC0">
            <w:pPr>
              <w:pStyle w:val="afff2"/>
              <w:numPr>
                <w:ilvl w:val="0"/>
                <w:numId w:val="27"/>
              </w:numPr>
              <w:rPr>
                <w:szCs w:val="24"/>
              </w:rPr>
            </w:pPr>
          </w:p>
        </w:tc>
        <w:tc>
          <w:tcPr>
            <w:tcW w:w="4849" w:type="dxa"/>
            <w:vAlign w:val="center"/>
          </w:tcPr>
          <w:p w14:paraId="07A5925C" w14:textId="47B4E33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по Весткотту</w:t>
            </w:r>
          </w:p>
        </w:tc>
        <w:tc>
          <w:tcPr>
            <w:tcW w:w="3685" w:type="dxa"/>
            <w:vAlign w:val="center"/>
          </w:tcPr>
          <w:p w14:paraId="0E32104F" w14:textId="371E9DC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056s (или эквивалент)</w:t>
            </w:r>
          </w:p>
        </w:tc>
        <w:tc>
          <w:tcPr>
            <w:tcW w:w="1134" w:type="dxa"/>
            <w:shd w:val="clear" w:color="auto" w:fill="auto"/>
            <w:vAlign w:val="center"/>
          </w:tcPr>
          <w:p w14:paraId="75EC8A1E" w14:textId="7029C9D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E7B91AB" w14:textId="2C3B1C0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5900ED6" w14:textId="72F1EE2F" w:rsidR="00EF0BC0" w:rsidRPr="0025433F" w:rsidRDefault="00EF0BC0" w:rsidP="00EF0BC0">
            <w:pPr>
              <w:jc w:val="center"/>
              <w:rPr>
                <w:rFonts w:ascii="Times New Roman" w:hAnsi="Times New Roman" w:cs="Times New Roman"/>
                <w:sz w:val="24"/>
                <w:szCs w:val="24"/>
              </w:rPr>
            </w:pPr>
            <w:r w:rsidRPr="00811558">
              <w:t xml:space="preserve"> 9 187,54 </w:t>
            </w:r>
          </w:p>
        </w:tc>
        <w:tc>
          <w:tcPr>
            <w:tcW w:w="1704" w:type="dxa"/>
            <w:shd w:val="clear" w:color="auto" w:fill="auto"/>
          </w:tcPr>
          <w:p w14:paraId="7295E6AE" w14:textId="0959CBC2" w:rsidR="00EF0BC0" w:rsidRPr="0025433F" w:rsidRDefault="00EF0BC0" w:rsidP="00EF0BC0">
            <w:pPr>
              <w:jc w:val="center"/>
              <w:rPr>
                <w:rFonts w:ascii="Times New Roman" w:hAnsi="Times New Roman" w:cs="Times New Roman"/>
                <w:sz w:val="24"/>
                <w:szCs w:val="24"/>
              </w:rPr>
            </w:pPr>
            <w:r w:rsidRPr="00266C85">
              <w:t xml:space="preserve"> 9 187,54 </w:t>
            </w:r>
          </w:p>
        </w:tc>
      </w:tr>
      <w:tr w:rsidR="00EF0BC0" w:rsidRPr="0025433F" w14:paraId="4AAC2416" w14:textId="77777777" w:rsidTr="00590E74">
        <w:trPr>
          <w:trHeight w:val="345"/>
        </w:trPr>
        <w:tc>
          <w:tcPr>
            <w:tcW w:w="992" w:type="dxa"/>
          </w:tcPr>
          <w:p w14:paraId="7F334D2F" w14:textId="77777777" w:rsidR="00EF0BC0" w:rsidRPr="0025433F" w:rsidRDefault="00EF0BC0" w:rsidP="00EF0BC0">
            <w:pPr>
              <w:pStyle w:val="afff2"/>
              <w:numPr>
                <w:ilvl w:val="0"/>
                <w:numId w:val="27"/>
              </w:numPr>
              <w:rPr>
                <w:szCs w:val="24"/>
              </w:rPr>
            </w:pPr>
          </w:p>
        </w:tc>
        <w:tc>
          <w:tcPr>
            <w:tcW w:w="4849" w:type="dxa"/>
            <w:vAlign w:val="center"/>
          </w:tcPr>
          <w:p w14:paraId="6E2512A9" w14:textId="017E1A6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микрохирургические</w:t>
            </w:r>
          </w:p>
        </w:tc>
        <w:tc>
          <w:tcPr>
            <w:tcW w:w="3685" w:type="dxa"/>
            <w:vAlign w:val="center"/>
          </w:tcPr>
          <w:p w14:paraId="2441AEE2" w14:textId="2C974E6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070 (или эквивалент)</w:t>
            </w:r>
          </w:p>
        </w:tc>
        <w:tc>
          <w:tcPr>
            <w:tcW w:w="1134" w:type="dxa"/>
            <w:shd w:val="clear" w:color="auto" w:fill="auto"/>
            <w:vAlign w:val="center"/>
          </w:tcPr>
          <w:p w14:paraId="1F49D0B6" w14:textId="31A8654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DD89E92" w14:textId="72AF3B1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4839AE" w14:textId="464B6FE5" w:rsidR="00EF0BC0" w:rsidRPr="0025433F" w:rsidRDefault="00EF0BC0" w:rsidP="00EF0BC0">
            <w:pPr>
              <w:jc w:val="center"/>
              <w:rPr>
                <w:rFonts w:ascii="Times New Roman" w:hAnsi="Times New Roman" w:cs="Times New Roman"/>
                <w:sz w:val="24"/>
                <w:szCs w:val="24"/>
              </w:rPr>
            </w:pPr>
            <w:r w:rsidRPr="00811558">
              <w:t xml:space="preserve"> 9 684,29 </w:t>
            </w:r>
          </w:p>
        </w:tc>
        <w:tc>
          <w:tcPr>
            <w:tcW w:w="1704" w:type="dxa"/>
            <w:shd w:val="clear" w:color="auto" w:fill="auto"/>
          </w:tcPr>
          <w:p w14:paraId="2FD99EC1" w14:textId="54EA968F" w:rsidR="00EF0BC0" w:rsidRPr="0025433F" w:rsidRDefault="00EF0BC0" w:rsidP="00EF0BC0">
            <w:pPr>
              <w:jc w:val="center"/>
              <w:rPr>
                <w:rFonts w:ascii="Times New Roman" w:hAnsi="Times New Roman" w:cs="Times New Roman"/>
                <w:sz w:val="24"/>
                <w:szCs w:val="24"/>
              </w:rPr>
            </w:pPr>
            <w:r w:rsidRPr="00266C85">
              <w:t xml:space="preserve"> 9 684,29 </w:t>
            </w:r>
          </w:p>
        </w:tc>
      </w:tr>
      <w:tr w:rsidR="00EF0BC0" w:rsidRPr="0025433F" w14:paraId="6035075D" w14:textId="77777777" w:rsidTr="00590E74">
        <w:trPr>
          <w:trHeight w:val="345"/>
        </w:trPr>
        <w:tc>
          <w:tcPr>
            <w:tcW w:w="992" w:type="dxa"/>
          </w:tcPr>
          <w:p w14:paraId="48F12EE4" w14:textId="77777777" w:rsidR="00EF0BC0" w:rsidRPr="0025433F" w:rsidRDefault="00EF0BC0" w:rsidP="00EF0BC0">
            <w:pPr>
              <w:pStyle w:val="afff2"/>
              <w:numPr>
                <w:ilvl w:val="0"/>
                <w:numId w:val="27"/>
              </w:numPr>
              <w:rPr>
                <w:szCs w:val="24"/>
              </w:rPr>
            </w:pPr>
          </w:p>
        </w:tc>
        <w:tc>
          <w:tcPr>
            <w:tcW w:w="4849" w:type="dxa"/>
            <w:vAlign w:val="center"/>
          </w:tcPr>
          <w:p w14:paraId="67A0C4EE" w14:textId="5DC80F0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для ИОЛ</w:t>
            </w:r>
          </w:p>
        </w:tc>
        <w:tc>
          <w:tcPr>
            <w:tcW w:w="3685" w:type="dxa"/>
            <w:vAlign w:val="center"/>
          </w:tcPr>
          <w:p w14:paraId="2C1F847D" w14:textId="43A7BC5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310 (или эквивалент)</w:t>
            </w:r>
          </w:p>
        </w:tc>
        <w:tc>
          <w:tcPr>
            <w:tcW w:w="1134" w:type="dxa"/>
            <w:shd w:val="clear" w:color="auto" w:fill="auto"/>
            <w:vAlign w:val="center"/>
          </w:tcPr>
          <w:p w14:paraId="1DAFD214" w14:textId="06DECB0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D1B0727" w14:textId="4779E50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0EE64B9" w14:textId="5710708B" w:rsidR="00EF0BC0" w:rsidRPr="0025433F" w:rsidRDefault="00EF0BC0" w:rsidP="00EF0BC0">
            <w:pPr>
              <w:jc w:val="center"/>
              <w:rPr>
                <w:rFonts w:ascii="Times New Roman" w:hAnsi="Times New Roman" w:cs="Times New Roman"/>
                <w:sz w:val="24"/>
                <w:szCs w:val="24"/>
              </w:rPr>
            </w:pPr>
            <w:r w:rsidRPr="00811558">
              <w:t xml:space="preserve"> 19 692,15 </w:t>
            </w:r>
          </w:p>
        </w:tc>
        <w:tc>
          <w:tcPr>
            <w:tcW w:w="1704" w:type="dxa"/>
            <w:shd w:val="clear" w:color="auto" w:fill="auto"/>
          </w:tcPr>
          <w:p w14:paraId="249AC2EF" w14:textId="469ED7EC" w:rsidR="00EF0BC0" w:rsidRPr="0025433F" w:rsidRDefault="00EF0BC0" w:rsidP="00EF0BC0">
            <w:pPr>
              <w:jc w:val="center"/>
              <w:rPr>
                <w:rFonts w:ascii="Times New Roman" w:hAnsi="Times New Roman" w:cs="Times New Roman"/>
                <w:sz w:val="24"/>
                <w:szCs w:val="24"/>
              </w:rPr>
            </w:pPr>
            <w:r w:rsidRPr="00266C85">
              <w:t xml:space="preserve"> 19 692,15 </w:t>
            </w:r>
          </w:p>
        </w:tc>
      </w:tr>
      <w:tr w:rsidR="00EF0BC0" w:rsidRPr="0025433F" w14:paraId="1BED3729" w14:textId="77777777" w:rsidTr="00590E74">
        <w:trPr>
          <w:trHeight w:val="345"/>
        </w:trPr>
        <w:tc>
          <w:tcPr>
            <w:tcW w:w="992" w:type="dxa"/>
          </w:tcPr>
          <w:p w14:paraId="6D6871FE" w14:textId="77777777" w:rsidR="00EF0BC0" w:rsidRPr="0025433F" w:rsidRDefault="00EF0BC0" w:rsidP="00EF0BC0">
            <w:pPr>
              <w:pStyle w:val="afff2"/>
              <w:numPr>
                <w:ilvl w:val="0"/>
                <w:numId w:val="27"/>
              </w:numPr>
              <w:rPr>
                <w:szCs w:val="24"/>
              </w:rPr>
            </w:pPr>
          </w:p>
        </w:tc>
        <w:tc>
          <w:tcPr>
            <w:tcW w:w="4849" w:type="dxa"/>
            <w:vAlign w:val="center"/>
          </w:tcPr>
          <w:p w14:paraId="5AEA1D1A" w14:textId="5EF5541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для ИОЛ</w:t>
            </w:r>
          </w:p>
        </w:tc>
        <w:tc>
          <w:tcPr>
            <w:tcW w:w="3685" w:type="dxa"/>
            <w:vAlign w:val="center"/>
          </w:tcPr>
          <w:p w14:paraId="0B252AD2" w14:textId="14F0C67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310.01 (или эквивалент)</w:t>
            </w:r>
          </w:p>
        </w:tc>
        <w:tc>
          <w:tcPr>
            <w:tcW w:w="1134" w:type="dxa"/>
            <w:shd w:val="clear" w:color="auto" w:fill="auto"/>
            <w:vAlign w:val="center"/>
          </w:tcPr>
          <w:p w14:paraId="626B43C9" w14:textId="502A8B0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81471F3" w14:textId="2A54F08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36461C0" w14:textId="2CBA61DC" w:rsidR="00EF0BC0" w:rsidRPr="0025433F" w:rsidRDefault="00EF0BC0" w:rsidP="00EF0BC0">
            <w:pPr>
              <w:jc w:val="center"/>
              <w:rPr>
                <w:rFonts w:ascii="Times New Roman" w:hAnsi="Times New Roman" w:cs="Times New Roman"/>
                <w:sz w:val="24"/>
                <w:szCs w:val="24"/>
              </w:rPr>
            </w:pPr>
            <w:r w:rsidRPr="00811558">
              <w:t xml:space="preserve"> 18 318,87 </w:t>
            </w:r>
          </w:p>
        </w:tc>
        <w:tc>
          <w:tcPr>
            <w:tcW w:w="1704" w:type="dxa"/>
            <w:shd w:val="clear" w:color="auto" w:fill="auto"/>
          </w:tcPr>
          <w:p w14:paraId="4D06E0DC" w14:textId="56CE48C2" w:rsidR="00EF0BC0" w:rsidRPr="0025433F" w:rsidRDefault="00EF0BC0" w:rsidP="00EF0BC0">
            <w:pPr>
              <w:jc w:val="center"/>
              <w:rPr>
                <w:rFonts w:ascii="Times New Roman" w:hAnsi="Times New Roman" w:cs="Times New Roman"/>
                <w:sz w:val="24"/>
                <w:szCs w:val="24"/>
              </w:rPr>
            </w:pPr>
            <w:r w:rsidRPr="00266C85">
              <w:t xml:space="preserve"> 18 318,87 </w:t>
            </w:r>
          </w:p>
        </w:tc>
      </w:tr>
      <w:tr w:rsidR="00EF0BC0" w:rsidRPr="0025433F" w14:paraId="1649E93D" w14:textId="77777777" w:rsidTr="00590E74">
        <w:trPr>
          <w:trHeight w:val="345"/>
        </w:trPr>
        <w:tc>
          <w:tcPr>
            <w:tcW w:w="992" w:type="dxa"/>
          </w:tcPr>
          <w:p w14:paraId="7669CE32" w14:textId="77777777" w:rsidR="00EF0BC0" w:rsidRPr="0025433F" w:rsidRDefault="00EF0BC0" w:rsidP="00EF0BC0">
            <w:pPr>
              <w:pStyle w:val="afff2"/>
              <w:numPr>
                <w:ilvl w:val="0"/>
                <w:numId w:val="27"/>
              </w:numPr>
              <w:rPr>
                <w:szCs w:val="24"/>
              </w:rPr>
            </w:pPr>
          </w:p>
        </w:tc>
        <w:tc>
          <w:tcPr>
            <w:tcW w:w="4849" w:type="dxa"/>
            <w:vAlign w:val="center"/>
          </w:tcPr>
          <w:p w14:paraId="54185E1B" w14:textId="04A6CAE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для ИОЛ</w:t>
            </w:r>
          </w:p>
        </w:tc>
        <w:tc>
          <w:tcPr>
            <w:tcW w:w="3685" w:type="dxa"/>
            <w:vAlign w:val="center"/>
          </w:tcPr>
          <w:p w14:paraId="11236EB8" w14:textId="73FACF4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OS 311 (или эквивалент)</w:t>
            </w:r>
          </w:p>
        </w:tc>
        <w:tc>
          <w:tcPr>
            <w:tcW w:w="1134" w:type="dxa"/>
            <w:shd w:val="clear" w:color="auto" w:fill="auto"/>
            <w:vAlign w:val="center"/>
          </w:tcPr>
          <w:p w14:paraId="45DF1B15" w14:textId="2BE87D8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B1ED657" w14:textId="179C257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91175B1" w14:textId="0548F4D7" w:rsidR="00EF0BC0" w:rsidRPr="0025433F" w:rsidRDefault="00EF0BC0" w:rsidP="00EF0BC0">
            <w:pPr>
              <w:jc w:val="center"/>
              <w:rPr>
                <w:rFonts w:ascii="Times New Roman" w:hAnsi="Times New Roman" w:cs="Times New Roman"/>
                <w:sz w:val="24"/>
                <w:szCs w:val="24"/>
              </w:rPr>
            </w:pPr>
            <w:r w:rsidRPr="00811558">
              <w:t xml:space="preserve"> 17 418,12 </w:t>
            </w:r>
          </w:p>
        </w:tc>
        <w:tc>
          <w:tcPr>
            <w:tcW w:w="1704" w:type="dxa"/>
            <w:shd w:val="clear" w:color="auto" w:fill="auto"/>
          </w:tcPr>
          <w:p w14:paraId="7DDCAF9C" w14:textId="42CA1404" w:rsidR="00EF0BC0" w:rsidRPr="0025433F" w:rsidRDefault="00EF0BC0" w:rsidP="00EF0BC0">
            <w:pPr>
              <w:jc w:val="center"/>
              <w:rPr>
                <w:rFonts w:ascii="Times New Roman" w:hAnsi="Times New Roman" w:cs="Times New Roman"/>
                <w:sz w:val="24"/>
                <w:szCs w:val="24"/>
              </w:rPr>
            </w:pPr>
            <w:r w:rsidRPr="00266C85">
              <w:t xml:space="preserve"> 17 418,12 </w:t>
            </w:r>
          </w:p>
        </w:tc>
      </w:tr>
      <w:tr w:rsidR="00EF0BC0" w:rsidRPr="0025433F" w14:paraId="28A623DB" w14:textId="77777777" w:rsidTr="00590E74">
        <w:trPr>
          <w:trHeight w:val="345"/>
        </w:trPr>
        <w:tc>
          <w:tcPr>
            <w:tcW w:w="992" w:type="dxa"/>
          </w:tcPr>
          <w:p w14:paraId="2C857C7D" w14:textId="77777777" w:rsidR="00EF0BC0" w:rsidRPr="0025433F" w:rsidRDefault="00EF0BC0" w:rsidP="00EF0BC0">
            <w:pPr>
              <w:pStyle w:val="afff2"/>
              <w:numPr>
                <w:ilvl w:val="0"/>
                <w:numId w:val="27"/>
              </w:numPr>
              <w:rPr>
                <w:szCs w:val="24"/>
              </w:rPr>
            </w:pPr>
          </w:p>
        </w:tc>
        <w:tc>
          <w:tcPr>
            <w:tcW w:w="4849" w:type="dxa"/>
            <w:vAlign w:val="center"/>
          </w:tcPr>
          <w:p w14:paraId="18058B26" w14:textId="0DC382C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глазной</w:t>
            </w:r>
          </w:p>
        </w:tc>
        <w:tc>
          <w:tcPr>
            <w:tcW w:w="3685" w:type="dxa"/>
            <w:vAlign w:val="center"/>
          </w:tcPr>
          <w:p w14:paraId="249E4B03" w14:textId="77EE768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OT 001 (или эквивалент)</w:t>
            </w:r>
          </w:p>
        </w:tc>
        <w:tc>
          <w:tcPr>
            <w:tcW w:w="1134" w:type="dxa"/>
            <w:shd w:val="clear" w:color="auto" w:fill="auto"/>
            <w:vAlign w:val="center"/>
          </w:tcPr>
          <w:p w14:paraId="27B7EC13" w14:textId="175B4CC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5E86261" w14:textId="5C56F9F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F12F609" w14:textId="5AE58D42" w:rsidR="00EF0BC0" w:rsidRPr="0025433F" w:rsidRDefault="00EF0BC0" w:rsidP="00EF0BC0">
            <w:pPr>
              <w:jc w:val="center"/>
              <w:rPr>
                <w:rFonts w:ascii="Times New Roman" w:hAnsi="Times New Roman" w:cs="Times New Roman"/>
                <w:sz w:val="24"/>
                <w:szCs w:val="24"/>
              </w:rPr>
            </w:pPr>
            <w:r w:rsidRPr="00811558">
              <w:t xml:space="preserve"> 3 329,70 </w:t>
            </w:r>
          </w:p>
        </w:tc>
        <w:tc>
          <w:tcPr>
            <w:tcW w:w="1704" w:type="dxa"/>
            <w:shd w:val="clear" w:color="auto" w:fill="auto"/>
          </w:tcPr>
          <w:p w14:paraId="25758619" w14:textId="5D6EB99D" w:rsidR="00EF0BC0" w:rsidRPr="0025433F" w:rsidRDefault="00EF0BC0" w:rsidP="00EF0BC0">
            <w:pPr>
              <w:jc w:val="center"/>
              <w:rPr>
                <w:rFonts w:ascii="Times New Roman" w:hAnsi="Times New Roman" w:cs="Times New Roman"/>
                <w:sz w:val="24"/>
                <w:szCs w:val="24"/>
              </w:rPr>
            </w:pPr>
            <w:r w:rsidRPr="00266C85">
              <w:t xml:space="preserve"> 3 329,70 </w:t>
            </w:r>
          </w:p>
        </w:tc>
      </w:tr>
      <w:tr w:rsidR="00EF0BC0" w:rsidRPr="0025433F" w14:paraId="08CEB2C2" w14:textId="77777777" w:rsidTr="00590E74">
        <w:trPr>
          <w:trHeight w:val="345"/>
        </w:trPr>
        <w:tc>
          <w:tcPr>
            <w:tcW w:w="992" w:type="dxa"/>
          </w:tcPr>
          <w:p w14:paraId="08BA59EF" w14:textId="77777777" w:rsidR="00EF0BC0" w:rsidRPr="0025433F" w:rsidRDefault="00EF0BC0" w:rsidP="00EF0BC0">
            <w:pPr>
              <w:pStyle w:val="afff2"/>
              <w:numPr>
                <w:ilvl w:val="0"/>
                <w:numId w:val="27"/>
              </w:numPr>
              <w:rPr>
                <w:szCs w:val="24"/>
              </w:rPr>
            </w:pPr>
          </w:p>
        </w:tc>
        <w:tc>
          <w:tcPr>
            <w:tcW w:w="4849" w:type="dxa"/>
            <w:vAlign w:val="center"/>
          </w:tcPr>
          <w:p w14:paraId="7018E356" w14:textId="207D956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глазной</w:t>
            </w:r>
          </w:p>
        </w:tc>
        <w:tc>
          <w:tcPr>
            <w:tcW w:w="3685" w:type="dxa"/>
            <w:vAlign w:val="center"/>
          </w:tcPr>
          <w:p w14:paraId="774065CF" w14:textId="12474CC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OT 001.01 (или эквивалент)</w:t>
            </w:r>
          </w:p>
        </w:tc>
        <w:tc>
          <w:tcPr>
            <w:tcW w:w="1134" w:type="dxa"/>
            <w:shd w:val="clear" w:color="auto" w:fill="auto"/>
            <w:vAlign w:val="center"/>
          </w:tcPr>
          <w:p w14:paraId="05D65F52" w14:textId="67B0733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C1370AF" w14:textId="0FC02C2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0D69D46" w14:textId="3368FCD0" w:rsidR="00EF0BC0" w:rsidRPr="0025433F" w:rsidRDefault="00EF0BC0" w:rsidP="00EF0BC0">
            <w:pPr>
              <w:jc w:val="center"/>
              <w:rPr>
                <w:rFonts w:ascii="Times New Roman" w:hAnsi="Times New Roman" w:cs="Times New Roman"/>
                <w:sz w:val="24"/>
                <w:szCs w:val="24"/>
              </w:rPr>
            </w:pPr>
            <w:r w:rsidRPr="00811558">
              <w:t xml:space="preserve"> 3 328,64 </w:t>
            </w:r>
          </w:p>
        </w:tc>
        <w:tc>
          <w:tcPr>
            <w:tcW w:w="1704" w:type="dxa"/>
            <w:shd w:val="clear" w:color="auto" w:fill="auto"/>
          </w:tcPr>
          <w:p w14:paraId="245C6D02" w14:textId="7BD3A5E8" w:rsidR="00EF0BC0" w:rsidRPr="0025433F" w:rsidRDefault="00EF0BC0" w:rsidP="00EF0BC0">
            <w:pPr>
              <w:jc w:val="center"/>
              <w:rPr>
                <w:rFonts w:ascii="Times New Roman" w:hAnsi="Times New Roman" w:cs="Times New Roman"/>
                <w:sz w:val="24"/>
                <w:szCs w:val="24"/>
              </w:rPr>
            </w:pPr>
            <w:r w:rsidRPr="00266C85">
              <w:t xml:space="preserve"> 3 328,64 </w:t>
            </w:r>
          </w:p>
        </w:tc>
      </w:tr>
      <w:tr w:rsidR="00EF0BC0" w:rsidRPr="0025433F" w14:paraId="4E992064" w14:textId="77777777" w:rsidTr="00590E74">
        <w:trPr>
          <w:trHeight w:val="345"/>
        </w:trPr>
        <w:tc>
          <w:tcPr>
            <w:tcW w:w="992" w:type="dxa"/>
          </w:tcPr>
          <w:p w14:paraId="7CAC6575" w14:textId="77777777" w:rsidR="00EF0BC0" w:rsidRPr="0025433F" w:rsidRDefault="00EF0BC0" w:rsidP="00EF0BC0">
            <w:pPr>
              <w:pStyle w:val="afff2"/>
              <w:numPr>
                <w:ilvl w:val="0"/>
                <w:numId w:val="27"/>
              </w:numPr>
              <w:rPr>
                <w:szCs w:val="24"/>
              </w:rPr>
            </w:pPr>
          </w:p>
        </w:tc>
        <w:tc>
          <w:tcPr>
            <w:tcW w:w="4849" w:type="dxa"/>
            <w:vAlign w:val="center"/>
          </w:tcPr>
          <w:p w14:paraId="7CBD476A" w14:textId="0CD8E98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глазной</w:t>
            </w:r>
          </w:p>
        </w:tc>
        <w:tc>
          <w:tcPr>
            <w:tcW w:w="3685" w:type="dxa"/>
            <w:vAlign w:val="center"/>
          </w:tcPr>
          <w:p w14:paraId="06BC846A" w14:textId="545844E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OT 001.02 (или эквивалент)</w:t>
            </w:r>
          </w:p>
        </w:tc>
        <w:tc>
          <w:tcPr>
            <w:tcW w:w="1134" w:type="dxa"/>
            <w:shd w:val="clear" w:color="auto" w:fill="auto"/>
            <w:vAlign w:val="center"/>
          </w:tcPr>
          <w:p w14:paraId="0469AEEA" w14:textId="7C8EA0D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567EECB" w14:textId="5A69DF0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F40CCE4" w14:textId="5DB77740" w:rsidR="00EF0BC0" w:rsidRPr="0025433F" w:rsidRDefault="00EF0BC0" w:rsidP="00EF0BC0">
            <w:pPr>
              <w:jc w:val="center"/>
              <w:rPr>
                <w:rFonts w:ascii="Times New Roman" w:hAnsi="Times New Roman" w:cs="Times New Roman"/>
                <w:sz w:val="24"/>
                <w:szCs w:val="24"/>
              </w:rPr>
            </w:pPr>
            <w:r w:rsidRPr="00811558">
              <w:t xml:space="preserve"> 3 282,74 </w:t>
            </w:r>
          </w:p>
        </w:tc>
        <w:tc>
          <w:tcPr>
            <w:tcW w:w="1704" w:type="dxa"/>
            <w:shd w:val="clear" w:color="auto" w:fill="auto"/>
          </w:tcPr>
          <w:p w14:paraId="54013D4A" w14:textId="0190A860" w:rsidR="00EF0BC0" w:rsidRPr="0025433F" w:rsidRDefault="00EF0BC0" w:rsidP="00EF0BC0">
            <w:pPr>
              <w:jc w:val="center"/>
              <w:rPr>
                <w:rFonts w:ascii="Times New Roman" w:hAnsi="Times New Roman" w:cs="Times New Roman"/>
                <w:sz w:val="24"/>
                <w:szCs w:val="24"/>
              </w:rPr>
            </w:pPr>
            <w:r w:rsidRPr="00266C85">
              <w:t xml:space="preserve"> 3 282,74 </w:t>
            </w:r>
          </w:p>
        </w:tc>
      </w:tr>
      <w:tr w:rsidR="00EF0BC0" w:rsidRPr="0025433F" w14:paraId="238A65E9" w14:textId="77777777" w:rsidTr="00590E74">
        <w:trPr>
          <w:trHeight w:val="345"/>
        </w:trPr>
        <w:tc>
          <w:tcPr>
            <w:tcW w:w="992" w:type="dxa"/>
          </w:tcPr>
          <w:p w14:paraId="637C745E" w14:textId="77777777" w:rsidR="00EF0BC0" w:rsidRPr="0025433F" w:rsidRDefault="00EF0BC0" w:rsidP="00EF0BC0">
            <w:pPr>
              <w:pStyle w:val="afff2"/>
              <w:numPr>
                <w:ilvl w:val="0"/>
                <w:numId w:val="27"/>
              </w:numPr>
              <w:rPr>
                <w:szCs w:val="24"/>
              </w:rPr>
            </w:pPr>
          </w:p>
        </w:tc>
        <w:tc>
          <w:tcPr>
            <w:tcW w:w="4849" w:type="dxa"/>
            <w:vAlign w:val="center"/>
          </w:tcPr>
          <w:p w14:paraId="38892466" w14:textId="7883D5D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глазной</w:t>
            </w:r>
          </w:p>
        </w:tc>
        <w:tc>
          <w:tcPr>
            <w:tcW w:w="3685" w:type="dxa"/>
            <w:vAlign w:val="center"/>
          </w:tcPr>
          <w:p w14:paraId="26CB52FA" w14:textId="5957517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OT 001.03 (или эквивалент)</w:t>
            </w:r>
          </w:p>
        </w:tc>
        <w:tc>
          <w:tcPr>
            <w:tcW w:w="1134" w:type="dxa"/>
            <w:shd w:val="clear" w:color="auto" w:fill="auto"/>
            <w:vAlign w:val="center"/>
          </w:tcPr>
          <w:p w14:paraId="00462644" w14:textId="09308E2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E369D93" w14:textId="2A9EF99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047E3F3" w14:textId="6266BB39" w:rsidR="00EF0BC0" w:rsidRPr="0025433F" w:rsidRDefault="00EF0BC0" w:rsidP="00EF0BC0">
            <w:pPr>
              <w:jc w:val="center"/>
              <w:rPr>
                <w:rFonts w:ascii="Times New Roman" w:hAnsi="Times New Roman" w:cs="Times New Roman"/>
                <w:sz w:val="24"/>
                <w:szCs w:val="24"/>
              </w:rPr>
            </w:pPr>
            <w:r w:rsidRPr="00811558">
              <w:t xml:space="preserve"> 3 282,74 </w:t>
            </w:r>
          </w:p>
        </w:tc>
        <w:tc>
          <w:tcPr>
            <w:tcW w:w="1704" w:type="dxa"/>
            <w:shd w:val="clear" w:color="auto" w:fill="auto"/>
          </w:tcPr>
          <w:p w14:paraId="5100B772" w14:textId="25981E5A" w:rsidR="00EF0BC0" w:rsidRPr="0025433F" w:rsidRDefault="00EF0BC0" w:rsidP="00EF0BC0">
            <w:pPr>
              <w:jc w:val="center"/>
              <w:rPr>
                <w:rFonts w:ascii="Times New Roman" w:hAnsi="Times New Roman" w:cs="Times New Roman"/>
                <w:sz w:val="24"/>
                <w:szCs w:val="24"/>
              </w:rPr>
            </w:pPr>
            <w:r w:rsidRPr="00266C85">
              <w:t xml:space="preserve"> 3 282,74 </w:t>
            </w:r>
          </w:p>
        </w:tc>
      </w:tr>
      <w:tr w:rsidR="00EF0BC0" w:rsidRPr="0025433F" w14:paraId="09A0669B" w14:textId="77777777" w:rsidTr="00590E74">
        <w:trPr>
          <w:trHeight w:val="345"/>
        </w:trPr>
        <w:tc>
          <w:tcPr>
            <w:tcW w:w="992" w:type="dxa"/>
          </w:tcPr>
          <w:p w14:paraId="0F7458CA" w14:textId="77777777" w:rsidR="00EF0BC0" w:rsidRPr="0025433F" w:rsidRDefault="00EF0BC0" w:rsidP="00EF0BC0">
            <w:pPr>
              <w:pStyle w:val="afff2"/>
              <w:numPr>
                <w:ilvl w:val="0"/>
                <w:numId w:val="27"/>
              </w:numPr>
              <w:rPr>
                <w:szCs w:val="24"/>
              </w:rPr>
            </w:pPr>
          </w:p>
        </w:tc>
        <w:tc>
          <w:tcPr>
            <w:tcW w:w="4849" w:type="dxa"/>
            <w:vAlign w:val="center"/>
          </w:tcPr>
          <w:p w14:paraId="7D7EF93F" w14:textId="74AF148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глазной</w:t>
            </w:r>
          </w:p>
        </w:tc>
        <w:tc>
          <w:tcPr>
            <w:tcW w:w="3685" w:type="dxa"/>
            <w:vAlign w:val="center"/>
          </w:tcPr>
          <w:p w14:paraId="335258E1" w14:textId="05DE1BE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OT 005 (или эквивалент)</w:t>
            </w:r>
          </w:p>
        </w:tc>
        <w:tc>
          <w:tcPr>
            <w:tcW w:w="1134" w:type="dxa"/>
            <w:shd w:val="clear" w:color="auto" w:fill="auto"/>
            <w:vAlign w:val="center"/>
          </w:tcPr>
          <w:p w14:paraId="0B2CEB1D" w14:textId="613B199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5446983" w14:textId="2FDA306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C90A659" w14:textId="1A2965E8" w:rsidR="00EF0BC0" w:rsidRPr="0025433F" w:rsidRDefault="00EF0BC0" w:rsidP="00EF0BC0">
            <w:pPr>
              <w:jc w:val="center"/>
              <w:rPr>
                <w:rFonts w:ascii="Times New Roman" w:hAnsi="Times New Roman" w:cs="Times New Roman"/>
                <w:sz w:val="24"/>
                <w:szCs w:val="24"/>
              </w:rPr>
            </w:pPr>
            <w:r w:rsidRPr="00811558">
              <w:t xml:space="preserve"> 3 564,29 </w:t>
            </w:r>
          </w:p>
        </w:tc>
        <w:tc>
          <w:tcPr>
            <w:tcW w:w="1704" w:type="dxa"/>
            <w:shd w:val="clear" w:color="auto" w:fill="auto"/>
          </w:tcPr>
          <w:p w14:paraId="144A836B" w14:textId="57D1345E" w:rsidR="00EF0BC0" w:rsidRPr="0025433F" w:rsidRDefault="00EF0BC0" w:rsidP="00EF0BC0">
            <w:pPr>
              <w:jc w:val="center"/>
              <w:rPr>
                <w:rFonts w:ascii="Times New Roman" w:hAnsi="Times New Roman" w:cs="Times New Roman"/>
                <w:sz w:val="24"/>
                <w:szCs w:val="24"/>
              </w:rPr>
            </w:pPr>
            <w:r w:rsidRPr="00266C85">
              <w:t xml:space="preserve"> 3 564,29 </w:t>
            </w:r>
          </w:p>
        </w:tc>
      </w:tr>
      <w:tr w:rsidR="00EF0BC0" w:rsidRPr="0025433F" w14:paraId="660C1418" w14:textId="77777777" w:rsidTr="00590E74">
        <w:trPr>
          <w:trHeight w:val="345"/>
        </w:trPr>
        <w:tc>
          <w:tcPr>
            <w:tcW w:w="992" w:type="dxa"/>
          </w:tcPr>
          <w:p w14:paraId="698D0DC4" w14:textId="77777777" w:rsidR="00EF0BC0" w:rsidRPr="0025433F" w:rsidRDefault="00EF0BC0" w:rsidP="00EF0BC0">
            <w:pPr>
              <w:pStyle w:val="afff2"/>
              <w:numPr>
                <w:ilvl w:val="0"/>
                <w:numId w:val="27"/>
              </w:numPr>
              <w:rPr>
                <w:szCs w:val="24"/>
              </w:rPr>
            </w:pPr>
          </w:p>
        </w:tc>
        <w:tc>
          <w:tcPr>
            <w:tcW w:w="4849" w:type="dxa"/>
            <w:vAlign w:val="center"/>
          </w:tcPr>
          <w:p w14:paraId="635600A7" w14:textId="7BB3A29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глазной</w:t>
            </w:r>
          </w:p>
        </w:tc>
        <w:tc>
          <w:tcPr>
            <w:tcW w:w="3685" w:type="dxa"/>
            <w:vAlign w:val="center"/>
          </w:tcPr>
          <w:p w14:paraId="20476611" w14:textId="34E036B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OT 005.01 (или эквивалент)</w:t>
            </w:r>
          </w:p>
        </w:tc>
        <w:tc>
          <w:tcPr>
            <w:tcW w:w="1134" w:type="dxa"/>
            <w:shd w:val="clear" w:color="auto" w:fill="auto"/>
            <w:vAlign w:val="center"/>
          </w:tcPr>
          <w:p w14:paraId="7563E872" w14:textId="7928761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4D95F31" w14:textId="6080E19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225A55A" w14:textId="413733D9" w:rsidR="00EF0BC0" w:rsidRPr="0025433F" w:rsidRDefault="00EF0BC0" w:rsidP="00EF0BC0">
            <w:pPr>
              <w:jc w:val="center"/>
              <w:rPr>
                <w:rFonts w:ascii="Times New Roman" w:hAnsi="Times New Roman" w:cs="Times New Roman"/>
                <w:sz w:val="24"/>
                <w:szCs w:val="24"/>
              </w:rPr>
            </w:pPr>
            <w:r w:rsidRPr="00811558">
              <w:t xml:space="preserve"> 3 564,29 </w:t>
            </w:r>
          </w:p>
        </w:tc>
        <w:tc>
          <w:tcPr>
            <w:tcW w:w="1704" w:type="dxa"/>
            <w:shd w:val="clear" w:color="auto" w:fill="auto"/>
          </w:tcPr>
          <w:p w14:paraId="294563A2" w14:textId="0FD2DF0B" w:rsidR="00EF0BC0" w:rsidRPr="0025433F" w:rsidRDefault="00EF0BC0" w:rsidP="00EF0BC0">
            <w:pPr>
              <w:jc w:val="center"/>
              <w:rPr>
                <w:rFonts w:ascii="Times New Roman" w:hAnsi="Times New Roman" w:cs="Times New Roman"/>
                <w:sz w:val="24"/>
                <w:szCs w:val="24"/>
              </w:rPr>
            </w:pPr>
            <w:r w:rsidRPr="00266C85">
              <w:t xml:space="preserve"> 3 564,29 </w:t>
            </w:r>
          </w:p>
        </w:tc>
      </w:tr>
      <w:tr w:rsidR="00EF0BC0" w:rsidRPr="0025433F" w14:paraId="197108DC" w14:textId="77777777" w:rsidTr="00590E74">
        <w:trPr>
          <w:trHeight w:val="345"/>
        </w:trPr>
        <w:tc>
          <w:tcPr>
            <w:tcW w:w="992" w:type="dxa"/>
          </w:tcPr>
          <w:p w14:paraId="786BB92D" w14:textId="77777777" w:rsidR="00EF0BC0" w:rsidRPr="0025433F" w:rsidRDefault="00EF0BC0" w:rsidP="00EF0BC0">
            <w:pPr>
              <w:pStyle w:val="afff2"/>
              <w:numPr>
                <w:ilvl w:val="0"/>
                <w:numId w:val="27"/>
              </w:numPr>
              <w:rPr>
                <w:szCs w:val="24"/>
              </w:rPr>
            </w:pPr>
          </w:p>
        </w:tc>
        <w:tc>
          <w:tcPr>
            <w:tcW w:w="4849" w:type="dxa"/>
            <w:vAlign w:val="center"/>
          </w:tcPr>
          <w:p w14:paraId="57ABF918" w14:textId="3572289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глазной</w:t>
            </w:r>
          </w:p>
        </w:tc>
        <w:tc>
          <w:tcPr>
            <w:tcW w:w="3685" w:type="dxa"/>
            <w:vAlign w:val="center"/>
          </w:tcPr>
          <w:p w14:paraId="5AF3D683" w14:textId="189F07B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OT 005.02 (или эквивалент)</w:t>
            </w:r>
          </w:p>
        </w:tc>
        <w:tc>
          <w:tcPr>
            <w:tcW w:w="1134" w:type="dxa"/>
            <w:shd w:val="clear" w:color="auto" w:fill="auto"/>
            <w:vAlign w:val="center"/>
          </w:tcPr>
          <w:p w14:paraId="7B7FF065" w14:textId="6E234AA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6365B5C" w14:textId="4B5B8B2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E5BBE40" w14:textId="7DCCD901" w:rsidR="00EF0BC0" w:rsidRPr="0025433F" w:rsidRDefault="00EF0BC0" w:rsidP="00EF0BC0">
            <w:pPr>
              <w:jc w:val="center"/>
              <w:rPr>
                <w:rFonts w:ascii="Times New Roman" w:hAnsi="Times New Roman" w:cs="Times New Roman"/>
                <w:sz w:val="24"/>
                <w:szCs w:val="24"/>
              </w:rPr>
            </w:pPr>
            <w:r w:rsidRPr="00811558">
              <w:t xml:space="preserve"> 3 564,29 </w:t>
            </w:r>
          </w:p>
        </w:tc>
        <w:tc>
          <w:tcPr>
            <w:tcW w:w="1704" w:type="dxa"/>
            <w:shd w:val="clear" w:color="auto" w:fill="auto"/>
          </w:tcPr>
          <w:p w14:paraId="409E7165" w14:textId="27C35F8C" w:rsidR="00EF0BC0" w:rsidRPr="0025433F" w:rsidRDefault="00EF0BC0" w:rsidP="00EF0BC0">
            <w:pPr>
              <w:jc w:val="center"/>
              <w:rPr>
                <w:rFonts w:ascii="Times New Roman" w:hAnsi="Times New Roman" w:cs="Times New Roman"/>
                <w:sz w:val="24"/>
                <w:szCs w:val="24"/>
              </w:rPr>
            </w:pPr>
            <w:r w:rsidRPr="00266C85">
              <w:t xml:space="preserve"> 3 564,29 </w:t>
            </w:r>
          </w:p>
        </w:tc>
      </w:tr>
      <w:tr w:rsidR="00EF0BC0" w:rsidRPr="0025433F" w14:paraId="3A99D941" w14:textId="77777777" w:rsidTr="00590E74">
        <w:trPr>
          <w:trHeight w:val="345"/>
        </w:trPr>
        <w:tc>
          <w:tcPr>
            <w:tcW w:w="992" w:type="dxa"/>
          </w:tcPr>
          <w:p w14:paraId="206D993F" w14:textId="77777777" w:rsidR="00EF0BC0" w:rsidRPr="0025433F" w:rsidRDefault="00EF0BC0" w:rsidP="00EF0BC0">
            <w:pPr>
              <w:pStyle w:val="afff2"/>
              <w:numPr>
                <w:ilvl w:val="0"/>
                <w:numId w:val="27"/>
              </w:numPr>
              <w:rPr>
                <w:szCs w:val="24"/>
              </w:rPr>
            </w:pPr>
          </w:p>
        </w:tc>
        <w:tc>
          <w:tcPr>
            <w:tcW w:w="4849" w:type="dxa"/>
            <w:vAlign w:val="center"/>
          </w:tcPr>
          <w:p w14:paraId="279CB7A4" w14:textId="778C14A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глазной</w:t>
            </w:r>
          </w:p>
        </w:tc>
        <w:tc>
          <w:tcPr>
            <w:tcW w:w="3685" w:type="dxa"/>
            <w:vAlign w:val="center"/>
          </w:tcPr>
          <w:p w14:paraId="62466F7E" w14:textId="27F86C3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OT 005.03 (или эквивалент)</w:t>
            </w:r>
          </w:p>
        </w:tc>
        <w:tc>
          <w:tcPr>
            <w:tcW w:w="1134" w:type="dxa"/>
            <w:shd w:val="clear" w:color="auto" w:fill="auto"/>
            <w:vAlign w:val="center"/>
          </w:tcPr>
          <w:p w14:paraId="423DD96F" w14:textId="5779448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9CB3C68" w14:textId="11F6A94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4D94DC0" w14:textId="36ADFF03" w:rsidR="00EF0BC0" w:rsidRPr="0025433F" w:rsidRDefault="00EF0BC0" w:rsidP="00EF0BC0">
            <w:pPr>
              <w:jc w:val="center"/>
              <w:rPr>
                <w:rFonts w:ascii="Times New Roman" w:hAnsi="Times New Roman" w:cs="Times New Roman"/>
                <w:sz w:val="24"/>
                <w:szCs w:val="24"/>
              </w:rPr>
            </w:pPr>
            <w:r w:rsidRPr="00811558">
              <w:t xml:space="preserve"> 3 564,29 </w:t>
            </w:r>
          </w:p>
        </w:tc>
        <w:tc>
          <w:tcPr>
            <w:tcW w:w="1704" w:type="dxa"/>
            <w:shd w:val="clear" w:color="auto" w:fill="auto"/>
          </w:tcPr>
          <w:p w14:paraId="7F88B522" w14:textId="0D353A54" w:rsidR="00EF0BC0" w:rsidRPr="0025433F" w:rsidRDefault="00EF0BC0" w:rsidP="00EF0BC0">
            <w:pPr>
              <w:jc w:val="center"/>
              <w:rPr>
                <w:rFonts w:ascii="Times New Roman" w:hAnsi="Times New Roman" w:cs="Times New Roman"/>
                <w:sz w:val="24"/>
                <w:szCs w:val="24"/>
              </w:rPr>
            </w:pPr>
            <w:r w:rsidRPr="00266C85">
              <w:t xml:space="preserve"> 3 564,29 </w:t>
            </w:r>
          </w:p>
        </w:tc>
      </w:tr>
      <w:tr w:rsidR="00EF0BC0" w:rsidRPr="0025433F" w14:paraId="7687E4AA" w14:textId="77777777" w:rsidTr="00590E74">
        <w:trPr>
          <w:trHeight w:val="345"/>
        </w:trPr>
        <w:tc>
          <w:tcPr>
            <w:tcW w:w="992" w:type="dxa"/>
          </w:tcPr>
          <w:p w14:paraId="3B306EDA" w14:textId="77777777" w:rsidR="00EF0BC0" w:rsidRPr="0025433F" w:rsidRDefault="00EF0BC0" w:rsidP="00EF0BC0">
            <w:pPr>
              <w:pStyle w:val="afff2"/>
              <w:numPr>
                <w:ilvl w:val="0"/>
                <w:numId w:val="27"/>
              </w:numPr>
              <w:rPr>
                <w:szCs w:val="24"/>
              </w:rPr>
            </w:pPr>
          </w:p>
        </w:tc>
        <w:tc>
          <w:tcPr>
            <w:tcW w:w="4849" w:type="dxa"/>
            <w:vAlign w:val="center"/>
          </w:tcPr>
          <w:p w14:paraId="4C196BAC" w14:textId="5402194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глазной</w:t>
            </w:r>
          </w:p>
        </w:tc>
        <w:tc>
          <w:tcPr>
            <w:tcW w:w="3685" w:type="dxa"/>
            <w:vAlign w:val="center"/>
          </w:tcPr>
          <w:p w14:paraId="2631A8C3" w14:textId="005B9D2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OT 006 (или эквивалент)</w:t>
            </w:r>
          </w:p>
        </w:tc>
        <w:tc>
          <w:tcPr>
            <w:tcW w:w="1134" w:type="dxa"/>
            <w:shd w:val="clear" w:color="auto" w:fill="auto"/>
            <w:vAlign w:val="center"/>
          </w:tcPr>
          <w:p w14:paraId="06449475" w14:textId="4330120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000005C" w14:textId="3EC87BD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B1A7135" w14:textId="4C1CF579" w:rsidR="00EF0BC0" w:rsidRPr="0025433F" w:rsidRDefault="00EF0BC0" w:rsidP="00EF0BC0">
            <w:pPr>
              <w:jc w:val="center"/>
              <w:rPr>
                <w:rFonts w:ascii="Times New Roman" w:hAnsi="Times New Roman" w:cs="Times New Roman"/>
                <w:sz w:val="24"/>
                <w:szCs w:val="24"/>
              </w:rPr>
            </w:pPr>
            <w:r w:rsidRPr="00811558">
              <w:t xml:space="preserve"> 4 818,12 </w:t>
            </w:r>
          </w:p>
        </w:tc>
        <w:tc>
          <w:tcPr>
            <w:tcW w:w="1704" w:type="dxa"/>
            <w:shd w:val="clear" w:color="auto" w:fill="auto"/>
          </w:tcPr>
          <w:p w14:paraId="7075E966" w14:textId="4E0B7265" w:rsidR="00EF0BC0" w:rsidRPr="0025433F" w:rsidRDefault="00EF0BC0" w:rsidP="00EF0BC0">
            <w:pPr>
              <w:jc w:val="center"/>
              <w:rPr>
                <w:rFonts w:ascii="Times New Roman" w:hAnsi="Times New Roman" w:cs="Times New Roman"/>
                <w:sz w:val="24"/>
                <w:szCs w:val="24"/>
              </w:rPr>
            </w:pPr>
            <w:r w:rsidRPr="00266C85">
              <w:t xml:space="preserve"> 4 818,12 </w:t>
            </w:r>
          </w:p>
        </w:tc>
      </w:tr>
      <w:tr w:rsidR="00EF0BC0" w:rsidRPr="0025433F" w14:paraId="7441A3CC" w14:textId="77777777" w:rsidTr="00590E74">
        <w:trPr>
          <w:trHeight w:val="345"/>
        </w:trPr>
        <w:tc>
          <w:tcPr>
            <w:tcW w:w="992" w:type="dxa"/>
          </w:tcPr>
          <w:p w14:paraId="565C3C47" w14:textId="77777777" w:rsidR="00EF0BC0" w:rsidRPr="0025433F" w:rsidRDefault="00EF0BC0" w:rsidP="00EF0BC0">
            <w:pPr>
              <w:pStyle w:val="afff2"/>
              <w:numPr>
                <w:ilvl w:val="0"/>
                <w:numId w:val="27"/>
              </w:numPr>
              <w:rPr>
                <w:szCs w:val="24"/>
              </w:rPr>
            </w:pPr>
          </w:p>
        </w:tc>
        <w:tc>
          <w:tcPr>
            <w:tcW w:w="4849" w:type="dxa"/>
            <w:vAlign w:val="center"/>
          </w:tcPr>
          <w:p w14:paraId="2B8146A3" w14:textId="6F915A8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глазной</w:t>
            </w:r>
          </w:p>
        </w:tc>
        <w:tc>
          <w:tcPr>
            <w:tcW w:w="3685" w:type="dxa"/>
            <w:vAlign w:val="center"/>
          </w:tcPr>
          <w:p w14:paraId="30A595FF" w14:textId="55A86C4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OT 006.01 (или эквивалент)</w:t>
            </w:r>
          </w:p>
        </w:tc>
        <w:tc>
          <w:tcPr>
            <w:tcW w:w="1134" w:type="dxa"/>
            <w:shd w:val="clear" w:color="auto" w:fill="auto"/>
            <w:vAlign w:val="center"/>
          </w:tcPr>
          <w:p w14:paraId="197FA2B3" w14:textId="5A23F61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0916B71" w14:textId="2C4363F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5D3B3A7" w14:textId="0E020591" w:rsidR="00EF0BC0" w:rsidRPr="0025433F" w:rsidRDefault="00EF0BC0" w:rsidP="00EF0BC0">
            <w:pPr>
              <w:jc w:val="center"/>
              <w:rPr>
                <w:rFonts w:ascii="Times New Roman" w:hAnsi="Times New Roman" w:cs="Times New Roman"/>
                <w:sz w:val="24"/>
                <w:szCs w:val="24"/>
              </w:rPr>
            </w:pPr>
            <w:r w:rsidRPr="00811558">
              <w:t xml:space="preserve"> 4 818,12 </w:t>
            </w:r>
          </w:p>
        </w:tc>
        <w:tc>
          <w:tcPr>
            <w:tcW w:w="1704" w:type="dxa"/>
            <w:shd w:val="clear" w:color="auto" w:fill="auto"/>
          </w:tcPr>
          <w:p w14:paraId="559FF332" w14:textId="28306A47" w:rsidR="00EF0BC0" w:rsidRPr="0025433F" w:rsidRDefault="00EF0BC0" w:rsidP="00EF0BC0">
            <w:pPr>
              <w:jc w:val="center"/>
              <w:rPr>
                <w:rFonts w:ascii="Times New Roman" w:hAnsi="Times New Roman" w:cs="Times New Roman"/>
                <w:sz w:val="24"/>
                <w:szCs w:val="24"/>
              </w:rPr>
            </w:pPr>
            <w:r w:rsidRPr="00266C85">
              <w:t xml:space="preserve"> 4 818,12 </w:t>
            </w:r>
          </w:p>
        </w:tc>
      </w:tr>
      <w:tr w:rsidR="00EF0BC0" w:rsidRPr="0025433F" w14:paraId="219B4862" w14:textId="77777777" w:rsidTr="00590E74">
        <w:trPr>
          <w:trHeight w:val="345"/>
        </w:trPr>
        <w:tc>
          <w:tcPr>
            <w:tcW w:w="992" w:type="dxa"/>
          </w:tcPr>
          <w:p w14:paraId="1535B2C3" w14:textId="77777777" w:rsidR="00EF0BC0" w:rsidRPr="0025433F" w:rsidRDefault="00EF0BC0" w:rsidP="00EF0BC0">
            <w:pPr>
              <w:pStyle w:val="afff2"/>
              <w:numPr>
                <w:ilvl w:val="0"/>
                <w:numId w:val="27"/>
              </w:numPr>
              <w:rPr>
                <w:szCs w:val="24"/>
              </w:rPr>
            </w:pPr>
          </w:p>
        </w:tc>
        <w:tc>
          <w:tcPr>
            <w:tcW w:w="4849" w:type="dxa"/>
            <w:vAlign w:val="center"/>
          </w:tcPr>
          <w:p w14:paraId="48179AD0" w14:textId="364B497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глазной</w:t>
            </w:r>
          </w:p>
        </w:tc>
        <w:tc>
          <w:tcPr>
            <w:tcW w:w="3685" w:type="dxa"/>
            <w:vAlign w:val="center"/>
          </w:tcPr>
          <w:p w14:paraId="29AACE0D" w14:textId="394DF55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OT 006.02 (или эквивалент)</w:t>
            </w:r>
          </w:p>
        </w:tc>
        <w:tc>
          <w:tcPr>
            <w:tcW w:w="1134" w:type="dxa"/>
            <w:shd w:val="clear" w:color="auto" w:fill="auto"/>
            <w:vAlign w:val="center"/>
          </w:tcPr>
          <w:p w14:paraId="4C9AEB56" w14:textId="5B781AD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E4330E9" w14:textId="305E961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2B83F5A" w14:textId="7E9C40A6" w:rsidR="00EF0BC0" w:rsidRPr="0025433F" w:rsidRDefault="00EF0BC0" w:rsidP="00EF0BC0">
            <w:pPr>
              <w:jc w:val="center"/>
              <w:rPr>
                <w:rFonts w:ascii="Times New Roman" w:hAnsi="Times New Roman" w:cs="Times New Roman"/>
                <w:sz w:val="24"/>
                <w:szCs w:val="24"/>
              </w:rPr>
            </w:pPr>
            <w:r w:rsidRPr="00811558">
              <w:t xml:space="preserve"> 4 818,12 </w:t>
            </w:r>
          </w:p>
        </w:tc>
        <w:tc>
          <w:tcPr>
            <w:tcW w:w="1704" w:type="dxa"/>
            <w:shd w:val="clear" w:color="auto" w:fill="auto"/>
          </w:tcPr>
          <w:p w14:paraId="116317F8" w14:textId="6469FA9C" w:rsidR="00EF0BC0" w:rsidRPr="0025433F" w:rsidRDefault="00EF0BC0" w:rsidP="00EF0BC0">
            <w:pPr>
              <w:jc w:val="center"/>
              <w:rPr>
                <w:rFonts w:ascii="Times New Roman" w:hAnsi="Times New Roman" w:cs="Times New Roman"/>
                <w:sz w:val="24"/>
                <w:szCs w:val="24"/>
              </w:rPr>
            </w:pPr>
            <w:r w:rsidRPr="00266C85">
              <w:t xml:space="preserve"> 4 818,12 </w:t>
            </w:r>
          </w:p>
        </w:tc>
      </w:tr>
      <w:tr w:rsidR="00EF0BC0" w:rsidRPr="0025433F" w14:paraId="679939F0" w14:textId="77777777" w:rsidTr="00590E74">
        <w:trPr>
          <w:trHeight w:val="345"/>
        </w:trPr>
        <w:tc>
          <w:tcPr>
            <w:tcW w:w="992" w:type="dxa"/>
          </w:tcPr>
          <w:p w14:paraId="5D348F6C" w14:textId="77777777" w:rsidR="00EF0BC0" w:rsidRPr="0025433F" w:rsidRDefault="00EF0BC0" w:rsidP="00EF0BC0">
            <w:pPr>
              <w:pStyle w:val="afff2"/>
              <w:numPr>
                <w:ilvl w:val="0"/>
                <w:numId w:val="27"/>
              </w:numPr>
              <w:rPr>
                <w:szCs w:val="24"/>
              </w:rPr>
            </w:pPr>
          </w:p>
        </w:tc>
        <w:tc>
          <w:tcPr>
            <w:tcW w:w="4849" w:type="dxa"/>
            <w:vAlign w:val="center"/>
          </w:tcPr>
          <w:p w14:paraId="446F0870" w14:textId="014EDC8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глазной</w:t>
            </w:r>
          </w:p>
        </w:tc>
        <w:tc>
          <w:tcPr>
            <w:tcW w:w="3685" w:type="dxa"/>
            <w:vAlign w:val="center"/>
          </w:tcPr>
          <w:p w14:paraId="21B4E5C0" w14:textId="7EC92EB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OT 009 (или эквивалент)</w:t>
            </w:r>
          </w:p>
        </w:tc>
        <w:tc>
          <w:tcPr>
            <w:tcW w:w="1134" w:type="dxa"/>
            <w:shd w:val="clear" w:color="auto" w:fill="auto"/>
            <w:vAlign w:val="center"/>
          </w:tcPr>
          <w:p w14:paraId="72A3813C" w14:textId="18AF8CA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5A1BEC1" w14:textId="37B0629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91FB194" w14:textId="4B690A41" w:rsidR="00EF0BC0" w:rsidRPr="0025433F" w:rsidRDefault="00EF0BC0" w:rsidP="00EF0BC0">
            <w:pPr>
              <w:jc w:val="center"/>
              <w:rPr>
                <w:rFonts w:ascii="Times New Roman" w:hAnsi="Times New Roman" w:cs="Times New Roman"/>
                <w:sz w:val="24"/>
                <w:szCs w:val="24"/>
              </w:rPr>
            </w:pPr>
            <w:r w:rsidRPr="00811558">
              <w:t xml:space="preserve"> 4 076,13 </w:t>
            </w:r>
          </w:p>
        </w:tc>
        <w:tc>
          <w:tcPr>
            <w:tcW w:w="1704" w:type="dxa"/>
            <w:shd w:val="clear" w:color="auto" w:fill="auto"/>
          </w:tcPr>
          <w:p w14:paraId="3FEC4ED6" w14:textId="50C02430" w:rsidR="00EF0BC0" w:rsidRPr="0025433F" w:rsidRDefault="00EF0BC0" w:rsidP="00EF0BC0">
            <w:pPr>
              <w:jc w:val="center"/>
              <w:rPr>
                <w:rFonts w:ascii="Times New Roman" w:hAnsi="Times New Roman" w:cs="Times New Roman"/>
                <w:sz w:val="24"/>
                <w:szCs w:val="24"/>
              </w:rPr>
            </w:pPr>
            <w:r w:rsidRPr="00266C85">
              <w:t xml:space="preserve"> 4 076,13 </w:t>
            </w:r>
          </w:p>
        </w:tc>
      </w:tr>
      <w:tr w:rsidR="00EF0BC0" w:rsidRPr="0025433F" w14:paraId="6AA17AD7" w14:textId="77777777" w:rsidTr="00590E74">
        <w:trPr>
          <w:trHeight w:val="345"/>
        </w:trPr>
        <w:tc>
          <w:tcPr>
            <w:tcW w:w="992" w:type="dxa"/>
          </w:tcPr>
          <w:p w14:paraId="7C508FFD" w14:textId="77777777" w:rsidR="00EF0BC0" w:rsidRPr="0025433F" w:rsidRDefault="00EF0BC0" w:rsidP="00EF0BC0">
            <w:pPr>
              <w:pStyle w:val="afff2"/>
              <w:numPr>
                <w:ilvl w:val="0"/>
                <w:numId w:val="27"/>
              </w:numPr>
              <w:rPr>
                <w:szCs w:val="24"/>
              </w:rPr>
            </w:pPr>
          </w:p>
        </w:tc>
        <w:tc>
          <w:tcPr>
            <w:tcW w:w="4849" w:type="dxa"/>
            <w:vAlign w:val="center"/>
          </w:tcPr>
          <w:p w14:paraId="39B0DB04" w14:textId="496E457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глазной</w:t>
            </w:r>
          </w:p>
        </w:tc>
        <w:tc>
          <w:tcPr>
            <w:tcW w:w="3685" w:type="dxa"/>
            <w:vAlign w:val="center"/>
          </w:tcPr>
          <w:p w14:paraId="02406D35" w14:textId="071314B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OT 015 (или эквивалент)</w:t>
            </w:r>
          </w:p>
        </w:tc>
        <w:tc>
          <w:tcPr>
            <w:tcW w:w="1134" w:type="dxa"/>
            <w:shd w:val="clear" w:color="auto" w:fill="auto"/>
            <w:vAlign w:val="center"/>
          </w:tcPr>
          <w:p w14:paraId="50CEF6E7" w14:textId="33DEB7D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EE2DC94" w14:textId="04C244B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034D961" w14:textId="17BB3376" w:rsidR="00EF0BC0" w:rsidRPr="0025433F" w:rsidRDefault="00EF0BC0" w:rsidP="00EF0BC0">
            <w:pPr>
              <w:jc w:val="center"/>
              <w:rPr>
                <w:rFonts w:ascii="Times New Roman" w:hAnsi="Times New Roman" w:cs="Times New Roman"/>
                <w:sz w:val="24"/>
                <w:szCs w:val="24"/>
              </w:rPr>
            </w:pPr>
            <w:r w:rsidRPr="00811558">
              <w:t xml:space="preserve"> 3 565,35 </w:t>
            </w:r>
          </w:p>
        </w:tc>
        <w:tc>
          <w:tcPr>
            <w:tcW w:w="1704" w:type="dxa"/>
            <w:shd w:val="clear" w:color="auto" w:fill="auto"/>
          </w:tcPr>
          <w:p w14:paraId="1684403F" w14:textId="76392664" w:rsidR="00EF0BC0" w:rsidRPr="0025433F" w:rsidRDefault="00EF0BC0" w:rsidP="00EF0BC0">
            <w:pPr>
              <w:jc w:val="center"/>
              <w:rPr>
                <w:rFonts w:ascii="Times New Roman" w:hAnsi="Times New Roman" w:cs="Times New Roman"/>
                <w:sz w:val="24"/>
                <w:szCs w:val="24"/>
              </w:rPr>
            </w:pPr>
            <w:r w:rsidRPr="00266C85">
              <w:t xml:space="preserve"> 3 565,35 </w:t>
            </w:r>
          </w:p>
        </w:tc>
      </w:tr>
      <w:tr w:rsidR="00EF0BC0" w:rsidRPr="0025433F" w14:paraId="5F4B2ADB" w14:textId="77777777" w:rsidTr="00590E74">
        <w:trPr>
          <w:trHeight w:val="345"/>
        </w:trPr>
        <w:tc>
          <w:tcPr>
            <w:tcW w:w="992" w:type="dxa"/>
          </w:tcPr>
          <w:p w14:paraId="4FF26EA9" w14:textId="77777777" w:rsidR="00EF0BC0" w:rsidRPr="0025433F" w:rsidRDefault="00EF0BC0" w:rsidP="00EF0BC0">
            <w:pPr>
              <w:pStyle w:val="afff2"/>
              <w:numPr>
                <w:ilvl w:val="0"/>
                <w:numId w:val="27"/>
              </w:numPr>
              <w:rPr>
                <w:szCs w:val="24"/>
              </w:rPr>
            </w:pPr>
          </w:p>
        </w:tc>
        <w:tc>
          <w:tcPr>
            <w:tcW w:w="4849" w:type="dxa"/>
            <w:vAlign w:val="center"/>
          </w:tcPr>
          <w:p w14:paraId="228C1A18" w14:textId="266C933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глазной</w:t>
            </w:r>
          </w:p>
        </w:tc>
        <w:tc>
          <w:tcPr>
            <w:tcW w:w="3685" w:type="dxa"/>
            <w:vAlign w:val="center"/>
          </w:tcPr>
          <w:p w14:paraId="2C92E3A4" w14:textId="020E039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OT 026 (или эквивалент)</w:t>
            </w:r>
          </w:p>
        </w:tc>
        <w:tc>
          <w:tcPr>
            <w:tcW w:w="1134" w:type="dxa"/>
            <w:shd w:val="clear" w:color="auto" w:fill="auto"/>
            <w:vAlign w:val="center"/>
          </w:tcPr>
          <w:p w14:paraId="73D1D63E" w14:textId="7CAA4E8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4150C52" w14:textId="2BD2295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686931C" w14:textId="03B1F32A" w:rsidR="00EF0BC0" w:rsidRPr="0025433F" w:rsidRDefault="00EF0BC0" w:rsidP="00EF0BC0">
            <w:pPr>
              <w:jc w:val="center"/>
              <w:rPr>
                <w:rFonts w:ascii="Times New Roman" w:hAnsi="Times New Roman" w:cs="Times New Roman"/>
                <w:sz w:val="24"/>
                <w:szCs w:val="24"/>
              </w:rPr>
            </w:pPr>
            <w:r w:rsidRPr="00811558">
              <w:t xml:space="preserve"> 4 022,87 </w:t>
            </w:r>
          </w:p>
        </w:tc>
        <w:tc>
          <w:tcPr>
            <w:tcW w:w="1704" w:type="dxa"/>
            <w:shd w:val="clear" w:color="auto" w:fill="auto"/>
          </w:tcPr>
          <w:p w14:paraId="33C67389" w14:textId="0982CC2F" w:rsidR="00EF0BC0" w:rsidRPr="0025433F" w:rsidRDefault="00EF0BC0" w:rsidP="00EF0BC0">
            <w:pPr>
              <w:jc w:val="center"/>
              <w:rPr>
                <w:rFonts w:ascii="Times New Roman" w:hAnsi="Times New Roman" w:cs="Times New Roman"/>
                <w:sz w:val="24"/>
                <w:szCs w:val="24"/>
              </w:rPr>
            </w:pPr>
            <w:r w:rsidRPr="00266C85">
              <w:t xml:space="preserve"> 4 022,87 </w:t>
            </w:r>
          </w:p>
        </w:tc>
      </w:tr>
      <w:tr w:rsidR="00EF0BC0" w:rsidRPr="0025433F" w14:paraId="7278E9F8" w14:textId="77777777" w:rsidTr="00590E74">
        <w:trPr>
          <w:trHeight w:val="345"/>
        </w:trPr>
        <w:tc>
          <w:tcPr>
            <w:tcW w:w="992" w:type="dxa"/>
          </w:tcPr>
          <w:p w14:paraId="61B7F676" w14:textId="77777777" w:rsidR="00EF0BC0" w:rsidRPr="0025433F" w:rsidRDefault="00EF0BC0" w:rsidP="00EF0BC0">
            <w:pPr>
              <w:pStyle w:val="afff2"/>
              <w:numPr>
                <w:ilvl w:val="0"/>
                <w:numId w:val="27"/>
              </w:numPr>
              <w:rPr>
                <w:szCs w:val="24"/>
              </w:rPr>
            </w:pPr>
          </w:p>
        </w:tc>
        <w:tc>
          <w:tcPr>
            <w:tcW w:w="4849" w:type="dxa"/>
            <w:vAlign w:val="center"/>
          </w:tcPr>
          <w:p w14:paraId="69770413" w14:textId="2E58A33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глазной</w:t>
            </w:r>
          </w:p>
        </w:tc>
        <w:tc>
          <w:tcPr>
            <w:tcW w:w="3685" w:type="dxa"/>
            <w:vAlign w:val="center"/>
          </w:tcPr>
          <w:p w14:paraId="51170DD7" w14:textId="6EACE5F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OT 030 (или эквивалент)</w:t>
            </w:r>
          </w:p>
        </w:tc>
        <w:tc>
          <w:tcPr>
            <w:tcW w:w="1134" w:type="dxa"/>
            <w:shd w:val="clear" w:color="auto" w:fill="auto"/>
            <w:vAlign w:val="center"/>
          </w:tcPr>
          <w:p w14:paraId="15E44CBC" w14:textId="1A33D24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2607720" w14:textId="3888F62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9C6F49E" w14:textId="5CCA35B3" w:rsidR="00EF0BC0" w:rsidRPr="0025433F" w:rsidRDefault="00EF0BC0" w:rsidP="00EF0BC0">
            <w:pPr>
              <w:jc w:val="center"/>
              <w:rPr>
                <w:rFonts w:ascii="Times New Roman" w:hAnsi="Times New Roman" w:cs="Times New Roman"/>
                <w:sz w:val="24"/>
                <w:szCs w:val="24"/>
              </w:rPr>
            </w:pPr>
            <w:r w:rsidRPr="00811558">
              <w:t xml:space="preserve"> 4 588,50 </w:t>
            </w:r>
          </w:p>
        </w:tc>
        <w:tc>
          <w:tcPr>
            <w:tcW w:w="1704" w:type="dxa"/>
            <w:shd w:val="clear" w:color="auto" w:fill="auto"/>
          </w:tcPr>
          <w:p w14:paraId="60A3441D" w14:textId="79DFD24E" w:rsidR="00EF0BC0" w:rsidRPr="0025433F" w:rsidRDefault="00EF0BC0" w:rsidP="00EF0BC0">
            <w:pPr>
              <w:jc w:val="center"/>
              <w:rPr>
                <w:rFonts w:ascii="Times New Roman" w:hAnsi="Times New Roman" w:cs="Times New Roman"/>
                <w:sz w:val="24"/>
                <w:szCs w:val="24"/>
              </w:rPr>
            </w:pPr>
            <w:r w:rsidRPr="00266C85">
              <w:t xml:space="preserve"> 4 588,50 </w:t>
            </w:r>
          </w:p>
        </w:tc>
      </w:tr>
      <w:tr w:rsidR="00EF0BC0" w:rsidRPr="0025433F" w14:paraId="40AFA567" w14:textId="77777777" w:rsidTr="00590E74">
        <w:trPr>
          <w:trHeight w:val="345"/>
        </w:trPr>
        <w:tc>
          <w:tcPr>
            <w:tcW w:w="992" w:type="dxa"/>
          </w:tcPr>
          <w:p w14:paraId="23B4BC57" w14:textId="77777777" w:rsidR="00EF0BC0" w:rsidRPr="0025433F" w:rsidRDefault="00EF0BC0" w:rsidP="00EF0BC0">
            <w:pPr>
              <w:pStyle w:val="afff2"/>
              <w:numPr>
                <w:ilvl w:val="0"/>
                <w:numId w:val="27"/>
              </w:numPr>
              <w:rPr>
                <w:szCs w:val="24"/>
              </w:rPr>
            </w:pPr>
          </w:p>
        </w:tc>
        <w:tc>
          <w:tcPr>
            <w:tcW w:w="4849" w:type="dxa"/>
            <w:vAlign w:val="center"/>
          </w:tcPr>
          <w:p w14:paraId="67AA2926" w14:textId="197B111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глазной</w:t>
            </w:r>
          </w:p>
        </w:tc>
        <w:tc>
          <w:tcPr>
            <w:tcW w:w="3685" w:type="dxa"/>
            <w:vAlign w:val="center"/>
          </w:tcPr>
          <w:p w14:paraId="0DB178A0" w14:textId="79FFF9D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OT 036 (или эквивалент)</w:t>
            </w:r>
          </w:p>
        </w:tc>
        <w:tc>
          <w:tcPr>
            <w:tcW w:w="1134" w:type="dxa"/>
            <w:shd w:val="clear" w:color="auto" w:fill="auto"/>
            <w:vAlign w:val="center"/>
          </w:tcPr>
          <w:p w14:paraId="05F984F4" w14:textId="7C7ACA5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06E3891" w14:textId="7958003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F7CE7CC" w14:textId="547AEAA5" w:rsidR="00EF0BC0" w:rsidRPr="0025433F" w:rsidRDefault="00EF0BC0" w:rsidP="00EF0BC0">
            <w:pPr>
              <w:jc w:val="center"/>
              <w:rPr>
                <w:rFonts w:ascii="Times New Roman" w:hAnsi="Times New Roman" w:cs="Times New Roman"/>
                <w:sz w:val="24"/>
                <w:szCs w:val="24"/>
              </w:rPr>
            </w:pPr>
            <w:r w:rsidRPr="00811558">
              <w:t xml:space="preserve"> 4 012,97 </w:t>
            </w:r>
          </w:p>
        </w:tc>
        <w:tc>
          <w:tcPr>
            <w:tcW w:w="1704" w:type="dxa"/>
            <w:shd w:val="clear" w:color="auto" w:fill="auto"/>
          </w:tcPr>
          <w:p w14:paraId="65D53DC5" w14:textId="1A93F31F" w:rsidR="00EF0BC0" w:rsidRPr="0025433F" w:rsidRDefault="00EF0BC0" w:rsidP="00EF0BC0">
            <w:pPr>
              <w:jc w:val="center"/>
              <w:rPr>
                <w:rFonts w:ascii="Times New Roman" w:hAnsi="Times New Roman" w:cs="Times New Roman"/>
                <w:sz w:val="24"/>
                <w:szCs w:val="24"/>
              </w:rPr>
            </w:pPr>
            <w:r w:rsidRPr="00266C85">
              <w:t xml:space="preserve"> 4 012,97 </w:t>
            </w:r>
          </w:p>
        </w:tc>
      </w:tr>
      <w:tr w:rsidR="00EF0BC0" w:rsidRPr="0025433F" w14:paraId="2820DF2E" w14:textId="77777777" w:rsidTr="00590E74">
        <w:trPr>
          <w:trHeight w:val="345"/>
        </w:trPr>
        <w:tc>
          <w:tcPr>
            <w:tcW w:w="992" w:type="dxa"/>
          </w:tcPr>
          <w:p w14:paraId="2D693D68" w14:textId="77777777" w:rsidR="00EF0BC0" w:rsidRPr="0025433F" w:rsidRDefault="00EF0BC0" w:rsidP="00EF0BC0">
            <w:pPr>
              <w:pStyle w:val="afff2"/>
              <w:numPr>
                <w:ilvl w:val="0"/>
                <w:numId w:val="27"/>
              </w:numPr>
              <w:rPr>
                <w:szCs w:val="24"/>
              </w:rPr>
            </w:pPr>
          </w:p>
        </w:tc>
        <w:tc>
          <w:tcPr>
            <w:tcW w:w="4849" w:type="dxa"/>
            <w:vAlign w:val="center"/>
          </w:tcPr>
          <w:p w14:paraId="39658238" w14:textId="214C309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глазной</w:t>
            </w:r>
          </w:p>
        </w:tc>
        <w:tc>
          <w:tcPr>
            <w:tcW w:w="3685" w:type="dxa"/>
            <w:vAlign w:val="center"/>
          </w:tcPr>
          <w:p w14:paraId="36398072" w14:textId="6C20C9A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OT 041 (или эквивалент)</w:t>
            </w:r>
          </w:p>
        </w:tc>
        <w:tc>
          <w:tcPr>
            <w:tcW w:w="1134" w:type="dxa"/>
            <w:shd w:val="clear" w:color="auto" w:fill="auto"/>
            <w:vAlign w:val="center"/>
          </w:tcPr>
          <w:p w14:paraId="0641641B" w14:textId="6C6D3FE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5AA1769" w14:textId="400C69B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950C214" w14:textId="0A8894E3" w:rsidR="00EF0BC0" w:rsidRPr="0025433F" w:rsidRDefault="00EF0BC0" w:rsidP="00EF0BC0">
            <w:pPr>
              <w:jc w:val="center"/>
              <w:rPr>
                <w:rFonts w:ascii="Times New Roman" w:hAnsi="Times New Roman" w:cs="Times New Roman"/>
                <w:sz w:val="24"/>
                <w:szCs w:val="24"/>
              </w:rPr>
            </w:pPr>
            <w:r w:rsidRPr="00811558">
              <w:t xml:space="preserve"> 5 607,04 </w:t>
            </w:r>
          </w:p>
        </w:tc>
        <w:tc>
          <w:tcPr>
            <w:tcW w:w="1704" w:type="dxa"/>
            <w:shd w:val="clear" w:color="auto" w:fill="auto"/>
          </w:tcPr>
          <w:p w14:paraId="6A32562D" w14:textId="38E2BE9C" w:rsidR="00EF0BC0" w:rsidRPr="0025433F" w:rsidRDefault="00EF0BC0" w:rsidP="00EF0BC0">
            <w:pPr>
              <w:jc w:val="center"/>
              <w:rPr>
                <w:rFonts w:ascii="Times New Roman" w:hAnsi="Times New Roman" w:cs="Times New Roman"/>
                <w:sz w:val="24"/>
                <w:szCs w:val="24"/>
              </w:rPr>
            </w:pPr>
            <w:r w:rsidRPr="00266C85">
              <w:t xml:space="preserve"> 5 607,04 </w:t>
            </w:r>
          </w:p>
        </w:tc>
      </w:tr>
      <w:tr w:rsidR="00EF0BC0" w:rsidRPr="0025433F" w14:paraId="3E139E1E" w14:textId="77777777" w:rsidTr="00590E74">
        <w:trPr>
          <w:trHeight w:val="345"/>
        </w:trPr>
        <w:tc>
          <w:tcPr>
            <w:tcW w:w="992" w:type="dxa"/>
          </w:tcPr>
          <w:p w14:paraId="101EB198" w14:textId="77777777" w:rsidR="00EF0BC0" w:rsidRPr="0025433F" w:rsidRDefault="00EF0BC0" w:rsidP="00EF0BC0">
            <w:pPr>
              <w:pStyle w:val="afff2"/>
              <w:numPr>
                <w:ilvl w:val="0"/>
                <w:numId w:val="27"/>
              </w:numPr>
              <w:rPr>
                <w:szCs w:val="24"/>
              </w:rPr>
            </w:pPr>
          </w:p>
        </w:tc>
        <w:tc>
          <w:tcPr>
            <w:tcW w:w="4849" w:type="dxa"/>
            <w:vAlign w:val="center"/>
          </w:tcPr>
          <w:p w14:paraId="048FCB72" w14:textId="02F2084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глазной</w:t>
            </w:r>
          </w:p>
        </w:tc>
        <w:tc>
          <w:tcPr>
            <w:tcW w:w="3685" w:type="dxa"/>
            <w:vAlign w:val="center"/>
          </w:tcPr>
          <w:p w14:paraId="6DFBD7F0" w14:textId="40E4109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OT 046 (или эквивалент)</w:t>
            </w:r>
          </w:p>
        </w:tc>
        <w:tc>
          <w:tcPr>
            <w:tcW w:w="1134" w:type="dxa"/>
            <w:shd w:val="clear" w:color="auto" w:fill="auto"/>
            <w:vAlign w:val="center"/>
          </w:tcPr>
          <w:p w14:paraId="1B7C82DF" w14:textId="5701753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2B5702B" w14:textId="373F519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59CDC37" w14:textId="34C46CE2" w:rsidR="00EF0BC0" w:rsidRPr="0025433F" w:rsidRDefault="00EF0BC0" w:rsidP="00EF0BC0">
            <w:pPr>
              <w:jc w:val="center"/>
              <w:rPr>
                <w:rFonts w:ascii="Times New Roman" w:hAnsi="Times New Roman" w:cs="Times New Roman"/>
                <w:sz w:val="24"/>
                <w:szCs w:val="24"/>
              </w:rPr>
            </w:pPr>
            <w:r w:rsidRPr="00811558">
              <w:t xml:space="preserve"> 5 330,20 </w:t>
            </w:r>
          </w:p>
        </w:tc>
        <w:tc>
          <w:tcPr>
            <w:tcW w:w="1704" w:type="dxa"/>
            <w:shd w:val="clear" w:color="auto" w:fill="auto"/>
          </w:tcPr>
          <w:p w14:paraId="7DB90577" w14:textId="6DB7320C" w:rsidR="00EF0BC0" w:rsidRPr="0025433F" w:rsidRDefault="00EF0BC0" w:rsidP="00EF0BC0">
            <w:pPr>
              <w:jc w:val="center"/>
              <w:rPr>
                <w:rFonts w:ascii="Times New Roman" w:hAnsi="Times New Roman" w:cs="Times New Roman"/>
                <w:sz w:val="24"/>
                <w:szCs w:val="24"/>
              </w:rPr>
            </w:pPr>
            <w:r w:rsidRPr="00266C85">
              <w:t xml:space="preserve"> 5 330,20 </w:t>
            </w:r>
          </w:p>
        </w:tc>
      </w:tr>
      <w:tr w:rsidR="00EF0BC0" w:rsidRPr="0025433F" w14:paraId="749D1B0B" w14:textId="77777777" w:rsidTr="00590E74">
        <w:trPr>
          <w:trHeight w:val="345"/>
        </w:trPr>
        <w:tc>
          <w:tcPr>
            <w:tcW w:w="992" w:type="dxa"/>
          </w:tcPr>
          <w:p w14:paraId="11A5B05B" w14:textId="77777777" w:rsidR="00EF0BC0" w:rsidRPr="0025433F" w:rsidRDefault="00EF0BC0" w:rsidP="00EF0BC0">
            <w:pPr>
              <w:pStyle w:val="afff2"/>
              <w:numPr>
                <w:ilvl w:val="0"/>
                <w:numId w:val="27"/>
              </w:numPr>
              <w:rPr>
                <w:szCs w:val="24"/>
              </w:rPr>
            </w:pPr>
          </w:p>
        </w:tc>
        <w:tc>
          <w:tcPr>
            <w:tcW w:w="4849" w:type="dxa"/>
            <w:vAlign w:val="center"/>
          </w:tcPr>
          <w:p w14:paraId="1C6B432A" w14:textId="1A33337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глазной</w:t>
            </w:r>
          </w:p>
        </w:tc>
        <w:tc>
          <w:tcPr>
            <w:tcW w:w="3685" w:type="dxa"/>
            <w:vAlign w:val="center"/>
          </w:tcPr>
          <w:p w14:paraId="6E8B402A" w14:textId="085C2D8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OT 048 (или эквивалент)</w:t>
            </w:r>
          </w:p>
        </w:tc>
        <w:tc>
          <w:tcPr>
            <w:tcW w:w="1134" w:type="dxa"/>
            <w:shd w:val="clear" w:color="auto" w:fill="auto"/>
            <w:vAlign w:val="center"/>
          </w:tcPr>
          <w:p w14:paraId="59FC6D43" w14:textId="7197FB2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3F8765C" w14:textId="1329E0B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DE18B27" w14:textId="6E91D837" w:rsidR="00EF0BC0" w:rsidRPr="0025433F" w:rsidRDefault="00EF0BC0" w:rsidP="00EF0BC0">
            <w:pPr>
              <w:jc w:val="center"/>
              <w:rPr>
                <w:rFonts w:ascii="Times New Roman" w:hAnsi="Times New Roman" w:cs="Times New Roman"/>
                <w:sz w:val="24"/>
                <w:szCs w:val="24"/>
              </w:rPr>
            </w:pPr>
            <w:r w:rsidRPr="00811558">
              <w:t xml:space="preserve"> 4 137,66 </w:t>
            </w:r>
          </w:p>
        </w:tc>
        <w:tc>
          <w:tcPr>
            <w:tcW w:w="1704" w:type="dxa"/>
            <w:shd w:val="clear" w:color="auto" w:fill="auto"/>
          </w:tcPr>
          <w:p w14:paraId="40A427F1" w14:textId="2807EC39" w:rsidR="00EF0BC0" w:rsidRPr="0025433F" w:rsidRDefault="00EF0BC0" w:rsidP="00EF0BC0">
            <w:pPr>
              <w:jc w:val="center"/>
              <w:rPr>
                <w:rFonts w:ascii="Times New Roman" w:hAnsi="Times New Roman" w:cs="Times New Roman"/>
                <w:sz w:val="24"/>
                <w:szCs w:val="24"/>
              </w:rPr>
            </w:pPr>
            <w:r w:rsidRPr="00266C85">
              <w:t xml:space="preserve"> 4 137,66 </w:t>
            </w:r>
          </w:p>
        </w:tc>
      </w:tr>
      <w:tr w:rsidR="00EF0BC0" w:rsidRPr="0025433F" w14:paraId="6270A925" w14:textId="77777777" w:rsidTr="00590E74">
        <w:trPr>
          <w:trHeight w:val="345"/>
        </w:trPr>
        <w:tc>
          <w:tcPr>
            <w:tcW w:w="992" w:type="dxa"/>
          </w:tcPr>
          <w:p w14:paraId="4A2374AC" w14:textId="77777777" w:rsidR="00EF0BC0" w:rsidRPr="0025433F" w:rsidRDefault="00EF0BC0" w:rsidP="00EF0BC0">
            <w:pPr>
              <w:pStyle w:val="afff2"/>
              <w:numPr>
                <w:ilvl w:val="0"/>
                <w:numId w:val="27"/>
              </w:numPr>
              <w:rPr>
                <w:szCs w:val="24"/>
              </w:rPr>
            </w:pPr>
          </w:p>
        </w:tc>
        <w:tc>
          <w:tcPr>
            <w:tcW w:w="4849" w:type="dxa"/>
            <w:vAlign w:val="center"/>
          </w:tcPr>
          <w:p w14:paraId="4D3FD81B" w14:textId="394A99F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глазной</w:t>
            </w:r>
          </w:p>
        </w:tc>
        <w:tc>
          <w:tcPr>
            <w:tcW w:w="3685" w:type="dxa"/>
            <w:vAlign w:val="center"/>
          </w:tcPr>
          <w:p w14:paraId="24CFE289" w14:textId="534B0C8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OT 049 (или эквивалент)</w:t>
            </w:r>
          </w:p>
        </w:tc>
        <w:tc>
          <w:tcPr>
            <w:tcW w:w="1134" w:type="dxa"/>
            <w:shd w:val="clear" w:color="auto" w:fill="auto"/>
            <w:vAlign w:val="center"/>
          </w:tcPr>
          <w:p w14:paraId="255253AF" w14:textId="6F29773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2612C2D" w14:textId="489F155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4E89EC0" w14:textId="6C20A612" w:rsidR="00EF0BC0" w:rsidRPr="0025433F" w:rsidRDefault="00EF0BC0" w:rsidP="00EF0BC0">
            <w:pPr>
              <w:jc w:val="center"/>
              <w:rPr>
                <w:rFonts w:ascii="Times New Roman" w:hAnsi="Times New Roman" w:cs="Times New Roman"/>
                <w:sz w:val="24"/>
                <w:szCs w:val="24"/>
              </w:rPr>
            </w:pPr>
            <w:r w:rsidRPr="00811558">
              <w:t xml:space="preserve"> 4 307,72 </w:t>
            </w:r>
          </w:p>
        </w:tc>
        <w:tc>
          <w:tcPr>
            <w:tcW w:w="1704" w:type="dxa"/>
            <w:shd w:val="clear" w:color="auto" w:fill="auto"/>
          </w:tcPr>
          <w:p w14:paraId="2B1F14E0" w14:textId="52FE15E8" w:rsidR="00EF0BC0" w:rsidRPr="0025433F" w:rsidRDefault="00EF0BC0" w:rsidP="00EF0BC0">
            <w:pPr>
              <w:jc w:val="center"/>
              <w:rPr>
                <w:rFonts w:ascii="Times New Roman" w:hAnsi="Times New Roman" w:cs="Times New Roman"/>
                <w:sz w:val="24"/>
                <w:szCs w:val="24"/>
              </w:rPr>
            </w:pPr>
            <w:r w:rsidRPr="00266C85">
              <w:t xml:space="preserve"> 4 307,72 </w:t>
            </w:r>
          </w:p>
        </w:tc>
      </w:tr>
      <w:tr w:rsidR="00EF0BC0" w:rsidRPr="0025433F" w14:paraId="5DCACF25" w14:textId="77777777" w:rsidTr="00590E74">
        <w:trPr>
          <w:trHeight w:val="345"/>
        </w:trPr>
        <w:tc>
          <w:tcPr>
            <w:tcW w:w="992" w:type="dxa"/>
          </w:tcPr>
          <w:p w14:paraId="1715CD21" w14:textId="77777777" w:rsidR="00EF0BC0" w:rsidRPr="0025433F" w:rsidRDefault="00EF0BC0" w:rsidP="00EF0BC0">
            <w:pPr>
              <w:pStyle w:val="afff2"/>
              <w:numPr>
                <w:ilvl w:val="0"/>
                <w:numId w:val="27"/>
              </w:numPr>
              <w:rPr>
                <w:szCs w:val="24"/>
              </w:rPr>
            </w:pPr>
          </w:p>
        </w:tc>
        <w:tc>
          <w:tcPr>
            <w:tcW w:w="4849" w:type="dxa"/>
            <w:vAlign w:val="center"/>
          </w:tcPr>
          <w:p w14:paraId="3A6B38EA" w14:textId="7E00ECD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глазной</w:t>
            </w:r>
          </w:p>
        </w:tc>
        <w:tc>
          <w:tcPr>
            <w:tcW w:w="3685" w:type="dxa"/>
            <w:vAlign w:val="center"/>
          </w:tcPr>
          <w:p w14:paraId="64FFD7EB" w14:textId="012D50C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ОТ 053 (или эквивалент)</w:t>
            </w:r>
          </w:p>
        </w:tc>
        <w:tc>
          <w:tcPr>
            <w:tcW w:w="1134" w:type="dxa"/>
            <w:shd w:val="clear" w:color="auto" w:fill="auto"/>
            <w:vAlign w:val="center"/>
          </w:tcPr>
          <w:p w14:paraId="3E733F40" w14:textId="56325BF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64E56B6" w14:textId="1A0369C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6616380" w14:textId="3B8FF68D" w:rsidR="00EF0BC0" w:rsidRPr="0025433F" w:rsidRDefault="00EF0BC0" w:rsidP="00EF0BC0">
            <w:pPr>
              <w:jc w:val="center"/>
              <w:rPr>
                <w:rFonts w:ascii="Times New Roman" w:hAnsi="Times New Roman" w:cs="Times New Roman"/>
                <w:sz w:val="24"/>
                <w:szCs w:val="24"/>
              </w:rPr>
            </w:pPr>
            <w:r w:rsidRPr="00811558">
              <w:t xml:space="preserve"> 4 458,11 </w:t>
            </w:r>
          </w:p>
        </w:tc>
        <w:tc>
          <w:tcPr>
            <w:tcW w:w="1704" w:type="dxa"/>
            <w:shd w:val="clear" w:color="auto" w:fill="auto"/>
          </w:tcPr>
          <w:p w14:paraId="4133081B" w14:textId="789B3EE4" w:rsidR="00EF0BC0" w:rsidRPr="0025433F" w:rsidRDefault="00EF0BC0" w:rsidP="00EF0BC0">
            <w:pPr>
              <w:jc w:val="center"/>
              <w:rPr>
                <w:rFonts w:ascii="Times New Roman" w:hAnsi="Times New Roman" w:cs="Times New Roman"/>
                <w:sz w:val="24"/>
                <w:szCs w:val="24"/>
              </w:rPr>
            </w:pPr>
            <w:r w:rsidRPr="00266C85">
              <w:t xml:space="preserve"> 4 458,11 </w:t>
            </w:r>
          </w:p>
        </w:tc>
      </w:tr>
      <w:tr w:rsidR="00EF0BC0" w:rsidRPr="0025433F" w14:paraId="6742C87C" w14:textId="77777777" w:rsidTr="00590E74">
        <w:trPr>
          <w:trHeight w:val="345"/>
        </w:trPr>
        <w:tc>
          <w:tcPr>
            <w:tcW w:w="992" w:type="dxa"/>
          </w:tcPr>
          <w:p w14:paraId="4879A864" w14:textId="77777777" w:rsidR="00EF0BC0" w:rsidRPr="0025433F" w:rsidRDefault="00EF0BC0" w:rsidP="00EF0BC0">
            <w:pPr>
              <w:pStyle w:val="afff2"/>
              <w:numPr>
                <w:ilvl w:val="0"/>
                <w:numId w:val="27"/>
              </w:numPr>
              <w:rPr>
                <w:szCs w:val="24"/>
              </w:rPr>
            </w:pPr>
          </w:p>
        </w:tc>
        <w:tc>
          <w:tcPr>
            <w:tcW w:w="4849" w:type="dxa"/>
            <w:vAlign w:val="center"/>
          </w:tcPr>
          <w:p w14:paraId="7E3DD805" w14:textId="048A239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глазной</w:t>
            </w:r>
          </w:p>
        </w:tc>
        <w:tc>
          <w:tcPr>
            <w:tcW w:w="3685" w:type="dxa"/>
            <w:vAlign w:val="center"/>
          </w:tcPr>
          <w:p w14:paraId="37835015" w14:textId="42805D5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OT 060.02 (или эквивалент)</w:t>
            </w:r>
          </w:p>
        </w:tc>
        <w:tc>
          <w:tcPr>
            <w:tcW w:w="1134" w:type="dxa"/>
            <w:shd w:val="clear" w:color="auto" w:fill="auto"/>
            <w:vAlign w:val="center"/>
          </w:tcPr>
          <w:p w14:paraId="259533E6" w14:textId="460B388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7F4D099" w14:textId="0FFEAF3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5F379D0" w14:textId="1CF25C5C" w:rsidR="00EF0BC0" w:rsidRPr="0025433F" w:rsidRDefault="00EF0BC0" w:rsidP="00EF0BC0">
            <w:pPr>
              <w:jc w:val="center"/>
              <w:rPr>
                <w:rFonts w:ascii="Times New Roman" w:hAnsi="Times New Roman" w:cs="Times New Roman"/>
                <w:sz w:val="24"/>
                <w:szCs w:val="24"/>
              </w:rPr>
            </w:pPr>
            <w:r w:rsidRPr="00811558">
              <w:t xml:space="preserve"> 9 793,92 </w:t>
            </w:r>
          </w:p>
        </w:tc>
        <w:tc>
          <w:tcPr>
            <w:tcW w:w="1704" w:type="dxa"/>
            <w:shd w:val="clear" w:color="auto" w:fill="auto"/>
          </w:tcPr>
          <w:p w14:paraId="5895008B" w14:textId="76C8BA52" w:rsidR="00EF0BC0" w:rsidRPr="0025433F" w:rsidRDefault="00EF0BC0" w:rsidP="00EF0BC0">
            <w:pPr>
              <w:jc w:val="center"/>
              <w:rPr>
                <w:rFonts w:ascii="Times New Roman" w:hAnsi="Times New Roman" w:cs="Times New Roman"/>
                <w:sz w:val="24"/>
                <w:szCs w:val="24"/>
              </w:rPr>
            </w:pPr>
            <w:r w:rsidRPr="00266C85">
              <w:t xml:space="preserve"> 9 793,92 </w:t>
            </w:r>
          </w:p>
        </w:tc>
      </w:tr>
      <w:tr w:rsidR="00EF0BC0" w:rsidRPr="0025433F" w14:paraId="2B93C2C6" w14:textId="77777777" w:rsidTr="00590E74">
        <w:trPr>
          <w:trHeight w:val="345"/>
        </w:trPr>
        <w:tc>
          <w:tcPr>
            <w:tcW w:w="992" w:type="dxa"/>
          </w:tcPr>
          <w:p w14:paraId="08121DC8" w14:textId="77777777" w:rsidR="00EF0BC0" w:rsidRPr="0025433F" w:rsidRDefault="00EF0BC0" w:rsidP="00EF0BC0">
            <w:pPr>
              <w:pStyle w:val="afff2"/>
              <w:numPr>
                <w:ilvl w:val="0"/>
                <w:numId w:val="27"/>
              </w:numPr>
              <w:rPr>
                <w:szCs w:val="24"/>
              </w:rPr>
            </w:pPr>
          </w:p>
        </w:tc>
        <w:tc>
          <w:tcPr>
            <w:tcW w:w="4849" w:type="dxa"/>
            <w:vAlign w:val="center"/>
          </w:tcPr>
          <w:p w14:paraId="3A0D483D" w14:textId="4282F4B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глазной</w:t>
            </w:r>
          </w:p>
        </w:tc>
        <w:tc>
          <w:tcPr>
            <w:tcW w:w="3685" w:type="dxa"/>
            <w:vAlign w:val="center"/>
          </w:tcPr>
          <w:p w14:paraId="0454A9EA" w14:textId="5189F99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OT 066 (или эквивалент)</w:t>
            </w:r>
          </w:p>
        </w:tc>
        <w:tc>
          <w:tcPr>
            <w:tcW w:w="1134" w:type="dxa"/>
            <w:shd w:val="clear" w:color="auto" w:fill="auto"/>
            <w:vAlign w:val="center"/>
          </w:tcPr>
          <w:p w14:paraId="2A992A0C" w14:textId="43A3F75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0EED8B0" w14:textId="3894D7B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5FBB8F7" w14:textId="18CE06CC" w:rsidR="00EF0BC0" w:rsidRPr="0025433F" w:rsidRDefault="00EF0BC0" w:rsidP="00EF0BC0">
            <w:pPr>
              <w:jc w:val="center"/>
              <w:rPr>
                <w:rFonts w:ascii="Times New Roman" w:hAnsi="Times New Roman" w:cs="Times New Roman"/>
                <w:sz w:val="24"/>
                <w:szCs w:val="24"/>
              </w:rPr>
            </w:pPr>
            <w:r w:rsidRPr="00811558">
              <w:t xml:space="preserve"> 4 171,52 </w:t>
            </w:r>
          </w:p>
        </w:tc>
        <w:tc>
          <w:tcPr>
            <w:tcW w:w="1704" w:type="dxa"/>
            <w:shd w:val="clear" w:color="auto" w:fill="auto"/>
          </w:tcPr>
          <w:p w14:paraId="54F3E48C" w14:textId="0DA0C19F" w:rsidR="00EF0BC0" w:rsidRPr="0025433F" w:rsidRDefault="00EF0BC0" w:rsidP="00EF0BC0">
            <w:pPr>
              <w:jc w:val="center"/>
              <w:rPr>
                <w:rFonts w:ascii="Times New Roman" w:hAnsi="Times New Roman" w:cs="Times New Roman"/>
                <w:sz w:val="24"/>
                <w:szCs w:val="24"/>
              </w:rPr>
            </w:pPr>
            <w:r w:rsidRPr="00266C85">
              <w:t xml:space="preserve"> 4 171,52 </w:t>
            </w:r>
          </w:p>
        </w:tc>
      </w:tr>
      <w:tr w:rsidR="00EF0BC0" w:rsidRPr="0025433F" w14:paraId="7A31BC38" w14:textId="77777777" w:rsidTr="00590E74">
        <w:trPr>
          <w:trHeight w:val="345"/>
        </w:trPr>
        <w:tc>
          <w:tcPr>
            <w:tcW w:w="992" w:type="dxa"/>
          </w:tcPr>
          <w:p w14:paraId="5EA3FFB1" w14:textId="77777777" w:rsidR="00EF0BC0" w:rsidRPr="0025433F" w:rsidRDefault="00EF0BC0" w:rsidP="00EF0BC0">
            <w:pPr>
              <w:pStyle w:val="afff2"/>
              <w:numPr>
                <w:ilvl w:val="0"/>
                <w:numId w:val="27"/>
              </w:numPr>
              <w:rPr>
                <w:szCs w:val="24"/>
              </w:rPr>
            </w:pPr>
          </w:p>
        </w:tc>
        <w:tc>
          <w:tcPr>
            <w:tcW w:w="4849" w:type="dxa"/>
            <w:vAlign w:val="center"/>
          </w:tcPr>
          <w:p w14:paraId="54951A5E" w14:textId="34F42E6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глазной</w:t>
            </w:r>
          </w:p>
        </w:tc>
        <w:tc>
          <w:tcPr>
            <w:tcW w:w="3685" w:type="dxa"/>
            <w:vAlign w:val="center"/>
          </w:tcPr>
          <w:p w14:paraId="0E6267A8" w14:textId="353A295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OT 066.01 (или эквивалент)</w:t>
            </w:r>
          </w:p>
        </w:tc>
        <w:tc>
          <w:tcPr>
            <w:tcW w:w="1134" w:type="dxa"/>
            <w:shd w:val="clear" w:color="auto" w:fill="auto"/>
            <w:vAlign w:val="center"/>
          </w:tcPr>
          <w:p w14:paraId="772165A8" w14:textId="3F07194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745D23E" w14:textId="4123DE7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9F8A3D" w14:textId="32E77DA0" w:rsidR="00EF0BC0" w:rsidRPr="0025433F" w:rsidRDefault="00EF0BC0" w:rsidP="00EF0BC0">
            <w:pPr>
              <w:jc w:val="center"/>
              <w:rPr>
                <w:rFonts w:ascii="Times New Roman" w:hAnsi="Times New Roman" w:cs="Times New Roman"/>
                <w:sz w:val="24"/>
                <w:szCs w:val="24"/>
              </w:rPr>
            </w:pPr>
            <w:r w:rsidRPr="00811558">
              <w:t xml:space="preserve"> 4 442,24 </w:t>
            </w:r>
          </w:p>
        </w:tc>
        <w:tc>
          <w:tcPr>
            <w:tcW w:w="1704" w:type="dxa"/>
            <w:shd w:val="clear" w:color="auto" w:fill="auto"/>
          </w:tcPr>
          <w:p w14:paraId="7F870758" w14:textId="6B309E8A" w:rsidR="00EF0BC0" w:rsidRPr="0025433F" w:rsidRDefault="00EF0BC0" w:rsidP="00EF0BC0">
            <w:pPr>
              <w:jc w:val="center"/>
              <w:rPr>
                <w:rFonts w:ascii="Times New Roman" w:hAnsi="Times New Roman" w:cs="Times New Roman"/>
                <w:sz w:val="24"/>
                <w:szCs w:val="24"/>
              </w:rPr>
            </w:pPr>
            <w:r w:rsidRPr="00266C85">
              <w:t xml:space="preserve"> 4 442,24 </w:t>
            </w:r>
          </w:p>
        </w:tc>
      </w:tr>
      <w:tr w:rsidR="00EF0BC0" w:rsidRPr="0025433F" w14:paraId="391D9400" w14:textId="77777777" w:rsidTr="00590E74">
        <w:trPr>
          <w:trHeight w:val="345"/>
        </w:trPr>
        <w:tc>
          <w:tcPr>
            <w:tcW w:w="992" w:type="dxa"/>
          </w:tcPr>
          <w:p w14:paraId="610E96EB" w14:textId="77777777" w:rsidR="00EF0BC0" w:rsidRPr="0025433F" w:rsidRDefault="00EF0BC0" w:rsidP="00EF0BC0">
            <w:pPr>
              <w:pStyle w:val="afff2"/>
              <w:numPr>
                <w:ilvl w:val="0"/>
                <w:numId w:val="27"/>
              </w:numPr>
              <w:rPr>
                <w:szCs w:val="24"/>
              </w:rPr>
            </w:pPr>
          </w:p>
        </w:tc>
        <w:tc>
          <w:tcPr>
            <w:tcW w:w="4849" w:type="dxa"/>
            <w:vAlign w:val="center"/>
          </w:tcPr>
          <w:p w14:paraId="07C0A8D7" w14:textId="16A44E2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Микропинцет</w:t>
            </w:r>
          </w:p>
        </w:tc>
        <w:tc>
          <w:tcPr>
            <w:tcW w:w="3685" w:type="dxa"/>
            <w:vAlign w:val="center"/>
          </w:tcPr>
          <w:p w14:paraId="628A3F39" w14:textId="1350F3F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001 (или эквивалент)</w:t>
            </w:r>
          </w:p>
        </w:tc>
        <w:tc>
          <w:tcPr>
            <w:tcW w:w="1134" w:type="dxa"/>
            <w:shd w:val="clear" w:color="auto" w:fill="auto"/>
            <w:vAlign w:val="center"/>
          </w:tcPr>
          <w:p w14:paraId="0519F010" w14:textId="702F52D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F1B52E1" w14:textId="181B7A4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6475D00" w14:textId="75CB41D5" w:rsidR="00EF0BC0" w:rsidRPr="0025433F" w:rsidRDefault="00EF0BC0" w:rsidP="00EF0BC0">
            <w:pPr>
              <w:jc w:val="center"/>
              <w:rPr>
                <w:rFonts w:ascii="Times New Roman" w:hAnsi="Times New Roman" w:cs="Times New Roman"/>
                <w:sz w:val="24"/>
                <w:szCs w:val="24"/>
              </w:rPr>
            </w:pPr>
            <w:r w:rsidRPr="00811558">
              <w:t xml:space="preserve"> 22 335,01 </w:t>
            </w:r>
          </w:p>
        </w:tc>
        <w:tc>
          <w:tcPr>
            <w:tcW w:w="1704" w:type="dxa"/>
            <w:shd w:val="clear" w:color="auto" w:fill="auto"/>
          </w:tcPr>
          <w:p w14:paraId="5AC7ABFB" w14:textId="433F13A9" w:rsidR="00EF0BC0" w:rsidRPr="0025433F" w:rsidRDefault="00EF0BC0" w:rsidP="00EF0BC0">
            <w:pPr>
              <w:jc w:val="center"/>
              <w:rPr>
                <w:rFonts w:ascii="Times New Roman" w:hAnsi="Times New Roman" w:cs="Times New Roman"/>
                <w:sz w:val="24"/>
                <w:szCs w:val="24"/>
              </w:rPr>
            </w:pPr>
            <w:r w:rsidRPr="00266C85">
              <w:t xml:space="preserve"> 22 335,01 </w:t>
            </w:r>
          </w:p>
        </w:tc>
      </w:tr>
      <w:tr w:rsidR="00EF0BC0" w:rsidRPr="0025433F" w14:paraId="3C4E692D" w14:textId="77777777" w:rsidTr="00590E74">
        <w:trPr>
          <w:trHeight w:val="345"/>
        </w:trPr>
        <w:tc>
          <w:tcPr>
            <w:tcW w:w="992" w:type="dxa"/>
          </w:tcPr>
          <w:p w14:paraId="3EC39958" w14:textId="77777777" w:rsidR="00EF0BC0" w:rsidRPr="0025433F" w:rsidRDefault="00EF0BC0" w:rsidP="00EF0BC0">
            <w:pPr>
              <w:pStyle w:val="afff2"/>
              <w:numPr>
                <w:ilvl w:val="0"/>
                <w:numId w:val="27"/>
              </w:numPr>
              <w:rPr>
                <w:szCs w:val="24"/>
              </w:rPr>
            </w:pPr>
          </w:p>
        </w:tc>
        <w:tc>
          <w:tcPr>
            <w:tcW w:w="4849" w:type="dxa"/>
            <w:vAlign w:val="center"/>
          </w:tcPr>
          <w:p w14:paraId="70DE9A89" w14:textId="38560A6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Микропинцет</w:t>
            </w:r>
          </w:p>
        </w:tc>
        <w:tc>
          <w:tcPr>
            <w:tcW w:w="3685" w:type="dxa"/>
            <w:vAlign w:val="center"/>
          </w:tcPr>
          <w:p w14:paraId="1173F903" w14:textId="23ACA3F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009.01 (или эквивалент)</w:t>
            </w:r>
          </w:p>
        </w:tc>
        <w:tc>
          <w:tcPr>
            <w:tcW w:w="1134" w:type="dxa"/>
            <w:shd w:val="clear" w:color="auto" w:fill="auto"/>
            <w:vAlign w:val="center"/>
          </w:tcPr>
          <w:p w14:paraId="26DB643F" w14:textId="6CA8593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9A17CB5" w14:textId="712E4B2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33A11F5" w14:textId="11A97900"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75CFB48D" w14:textId="65E21A3A"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10B454BE" w14:textId="77777777" w:rsidTr="00590E74">
        <w:trPr>
          <w:trHeight w:val="345"/>
        </w:trPr>
        <w:tc>
          <w:tcPr>
            <w:tcW w:w="992" w:type="dxa"/>
          </w:tcPr>
          <w:p w14:paraId="2725C92D" w14:textId="77777777" w:rsidR="00EF0BC0" w:rsidRPr="0025433F" w:rsidRDefault="00EF0BC0" w:rsidP="00EF0BC0">
            <w:pPr>
              <w:pStyle w:val="afff2"/>
              <w:numPr>
                <w:ilvl w:val="0"/>
                <w:numId w:val="27"/>
              </w:numPr>
              <w:rPr>
                <w:szCs w:val="24"/>
              </w:rPr>
            </w:pPr>
          </w:p>
        </w:tc>
        <w:tc>
          <w:tcPr>
            <w:tcW w:w="4849" w:type="dxa"/>
            <w:vAlign w:val="center"/>
          </w:tcPr>
          <w:p w14:paraId="6FA3976A" w14:textId="57D8DC2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Микропинцет</w:t>
            </w:r>
          </w:p>
        </w:tc>
        <w:tc>
          <w:tcPr>
            <w:tcW w:w="3685" w:type="dxa"/>
            <w:vAlign w:val="center"/>
          </w:tcPr>
          <w:p w14:paraId="001FB0EF" w14:textId="311A6AD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015 (или эквивалент)</w:t>
            </w:r>
          </w:p>
        </w:tc>
        <w:tc>
          <w:tcPr>
            <w:tcW w:w="1134" w:type="dxa"/>
            <w:shd w:val="clear" w:color="auto" w:fill="auto"/>
            <w:vAlign w:val="center"/>
          </w:tcPr>
          <w:p w14:paraId="71F4B611" w14:textId="2924B42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3F98E0E" w14:textId="1806302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7CB8DDF" w14:textId="2D93A8C7"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470E753C" w14:textId="2E150920"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52787394" w14:textId="77777777" w:rsidTr="00590E74">
        <w:trPr>
          <w:trHeight w:val="345"/>
        </w:trPr>
        <w:tc>
          <w:tcPr>
            <w:tcW w:w="992" w:type="dxa"/>
          </w:tcPr>
          <w:p w14:paraId="7123BD9C" w14:textId="77777777" w:rsidR="00EF0BC0" w:rsidRPr="0025433F" w:rsidRDefault="00EF0BC0" w:rsidP="00EF0BC0">
            <w:pPr>
              <w:pStyle w:val="afff2"/>
              <w:numPr>
                <w:ilvl w:val="0"/>
                <w:numId w:val="27"/>
              </w:numPr>
              <w:rPr>
                <w:szCs w:val="24"/>
              </w:rPr>
            </w:pPr>
          </w:p>
        </w:tc>
        <w:tc>
          <w:tcPr>
            <w:tcW w:w="4849" w:type="dxa"/>
            <w:vAlign w:val="center"/>
          </w:tcPr>
          <w:p w14:paraId="032DF98B" w14:textId="3583288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Микропинцет</w:t>
            </w:r>
          </w:p>
        </w:tc>
        <w:tc>
          <w:tcPr>
            <w:tcW w:w="3685" w:type="dxa"/>
            <w:vAlign w:val="center"/>
          </w:tcPr>
          <w:p w14:paraId="7BB74FF0" w14:textId="5D823BA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015.01 (или эквивалент)</w:t>
            </w:r>
          </w:p>
        </w:tc>
        <w:tc>
          <w:tcPr>
            <w:tcW w:w="1134" w:type="dxa"/>
            <w:shd w:val="clear" w:color="auto" w:fill="auto"/>
            <w:vAlign w:val="center"/>
          </w:tcPr>
          <w:p w14:paraId="15CB0451" w14:textId="5AD36AD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8716176" w14:textId="4072DE8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0B4A1AB" w14:textId="14BEA17A"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4CAAE0A2" w14:textId="780BD33C"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3C96B411" w14:textId="77777777" w:rsidTr="00590E74">
        <w:trPr>
          <w:trHeight w:val="345"/>
        </w:trPr>
        <w:tc>
          <w:tcPr>
            <w:tcW w:w="992" w:type="dxa"/>
          </w:tcPr>
          <w:p w14:paraId="71F6CE9A" w14:textId="77777777" w:rsidR="00EF0BC0" w:rsidRPr="0025433F" w:rsidRDefault="00EF0BC0" w:rsidP="00EF0BC0">
            <w:pPr>
              <w:pStyle w:val="afff2"/>
              <w:numPr>
                <w:ilvl w:val="0"/>
                <w:numId w:val="27"/>
              </w:numPr>
              <w:rPr>
                <w:szCs w:val="24"/>
              </w:rPr>
            </w:pPr>
          </w:p>
        </w:tc>
        <w:tc>
          <w:tcPr>
            <w:tcW w:w="4849" w:type="dxa"/>
            <w:vAlign w:val="center"/>
          </w:tcPr>
          <w:p w14:paraId="2460E1FC" w14:textId="03B7754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Микропинцет</w:t>
            </w:r>
          </w:p>
        </w:tc>
        <w:tc>
          <w:tcPr>
            <w:tcW w:w="3685" w:type="dxa"/>
            <w:vAlign w:val="center"/>
          </w:tcPr>
          <w:p w14:paraId="293A16CD" w14:textId="68369B2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015.02 (или эквивалент)</w:t>
            </w:r>
          </w:p>
        </w:tc>
        <w:tc>
          <w:tcPr>
            <w:tcW w:w="1134" w:type="dxa"/>
            <w:shd w:val="clear" w:color="auto" w:fill="auto"/>
            <w:vAlign w:val="center"/>
          </w:tcPr>
          <w:p w14:paraId="33CA33B9" w14:textId="4282A67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F2F1C5E" w14:textId="11CFB30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D602C05" w14:textId="70458E39"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6D85AEFB" w14:textId="78B390FD"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558777D3" w14:textId="77777777" w:rsidTr="00590E74">
        <w:trPr>
          <w:trHeight w:val="345"/>
        </w:trPr>
        <w:tc>
          <w:tcPr>
            <w:tcW w:w="992" w:type="dxa"/>
          </w:tcPr>
          <w:p w14:paraId="7C86C4C4" w14:textId="77777777" w:rsidR="00EF0BC0" w:rsidRPr="0025433F" w:rsidRDefault="00EF0BC0" w:rsidP="00EF0BC0">
            <w:pPr>
              <w:pStyle w:val="afff2"/>
              <w:numPr>
                <w:ilvl w:val="0"/>
                <w:numId w:val="27"/>
              </w:numPr>
              <w:rPr>
                <w:szCs w:val="24"/>
              </w:rPr>
            </w:pPr>
          </w:p>
        </w:tc>
        <w:tc>
          <w:tcPr>
            <w:tcW w:w="4849" w:type="dxa"/>
            <w:vAlign w:val="center"/>
          </w:tcPr>
          <w:p w14:paraId="5937962D" w14:textId="301AE64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Микропинцет</w:t>
            </w:r>
          </w:p>
        </w:tc>
        <w:tc>
          <w:tcPr>
            <w:tcW w:w="3685" w:type="dxa"/>
            <w:vAlign w:val="center"/>
          </w:tcPr>
          <w:p w14:paraId="1B0ACEE7" w14:textId="11EB173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015.04 (или эквивалент)</w:t>
            </w:r>
          </w:p>
        </w:tc>
        <w:tc>
          <w:tcPr>
            <w:tcW w:w="1134" w:type="dxa"/>
            <w:shd w:val="clear" w:color="auto" w:fill="auto"/>
            <w:vAlign w:val="center"/>
          </w:tcPr>
          <w:p w14:paraId="448929AB" w14:textId="348986F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D105F7C" w14:textId="68136F5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82BF422" w14:textId="376E16CB"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29419F42" w14:textId="1BCE4534"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60FAEE85" w14:textId="77777777" w:rsidTr="00590E74">
        <w:trPr>
          <w:trHeight w:val="345"/>
        </w:trPr>
        <w:tc>
          <w:tcPr>
            <w:tcW w:w="992" w:type="dxa"/>
          </w:tcPr>
          <w:p w14:paraId="490CB31E" w14:textId="77777777" w:rsidR="00EF0BC0" w:rsidRPr="0025433F" w:rsidRDefault="00EF0BC0" w:rsidP="00EF0BC0">
            <w:pPr>
              <w:pStyle w:val="afff2"/>
              <w:numPr>
                <w:ilvl w:val="0"/>
                <w:numId w:val="27"/>
              </w:numPr>
              <w:rPr>
                <w:szCs w:val="24"/>
              </w:rPr>
            </w:pPr>
          </w:p>
        </w:tc>
        <w:tc>
          <w:tcPr>
            <w:tcW w:w="4849" w:type="dxa"/>
            <w:vAlign w:val="center"/>
          </w:tcPr>
          <w:p w14:paraId="07405B18" w14:textId="1301288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Микропинцет</w:t>
            </w:r>
          </w:p>
        </w:tc>
        <w:tc>
          <w:tcPr>
            <w:tcW w:w="3685" w:type="dxa"/>
            <w:vAlign w:val="center"/>
          </w:tcPr>
          <w:p w14:paraId="6B4863D1" w14:textId="02E5551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036 (или эквивалент)</w:t>
            </w:r>
          </w:p>
        </w:tc>
        <w:tc>
          <w:tcPr>
            <w:tcW w:w="1134" w:type="dxa"/>
            <w:shd w:val="clear" w:color="auto" w:fill="auto"/>
            <w:vAlign w:val="center"/>
          </w:tcPr>
          <w:p w14:paraId="4AF36F5A" w14:textId="08B0375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8039C0B" w14:textId="4CA3B3C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D8655B8" w14:textId="156D4DC7"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65935A45" w14:textId="5341A924"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49081585" w14:textId="77777777" w:rsidTr="00590E74">
        <w:trPr>
          <w:trHeight w:val="345"/>
        </w:trPr>
        <w:tc>
          <w:tcPr>
            <w:tcW w:w="992" w:type="dxa"/>
          </w:tcPr>
          <w:p w14:paraId="159D3BE9" w14:textId="77777777" w:rsidR="00EF0BC0" w:rsidRPr="0025433F" w:rsidRDefault="00EF0BC0" w:rsidP="00EF0BC0">
            <w:pPr>
              <w:pStyle w:val="afff2"/>
              <w:numPr>
                <w:ilvl w:val="0"/>
                <w:numId w:val="27"/>
              </w:numPr>
              <w:rPr>
                <w:szCs w:val="24"/>
              </w:rPr>
            </w:pPr>
          </w:p>
        </w:tc>
        <w:tc>
          <w:tcPr>
            <w:tcW w:w="4849" w:type="dxa"/>
            <w:vAlign w:val="center"/>
          </w:tcPr>
          <w:p w14:paraId="4C101A15" w14:textId="2E7DA59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Микропинцет</w:t>
            </w:r>
          </w:p>
        </w:tc>
        <w:tc>
          <w:tcPr>
            <w:tcW w:w="3685" w:type="dxa"/>
            <w:vAlign w:val="center"/>
          </w:tcPr>
          <w:p w14:paraId="1322A3EA" w14:textId="32FF411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036.01 (или эквивалент)</w:t>
            </w:r>
          </w:p>
        </w:tc>
        <w:tc>
          <w:tcPr>
            <w:tcW w:w="1134" w:type="dxa"/>
            <w:shd w:val="clear" w:color="auto" w:fill="auto"/>
            <w:vAlign w:val="center"/>
          </w:tcPr>
          <w:p w14:paraId="20C57990" w14:textId="532A26E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2D54C4C" w14:textId="3F358CB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BDCE848" w14:textId="1D4D9194"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44C808D8" w14:textId="1902AE56"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6F41EFF5" w14:textId="77777777" w:rsidTr="00590E74">
        <w:trPr>
          <w:trHeight w:val="345"/>
        </w:trPr>
        <w:tc>
          <w:tcPr>
            <w:tcW w:w="992" w:type="dxa"/>
          </w:tcPr>
          <w:p w14:paraId="562E5AFE" w14:textId="77777777" w:rsidR="00EF0BC0" w:rsidRPr="0025433F" w:rsidRDefault="00EF0BC0" w:rsidP="00EF0BC0">
            <w:pPr>
              <w:pStyle w:val="afff2"/>
              <w:numPr>
                <w:ilvl w:val="0"/>
                <w:numId w:val="27"/>
              </w:numPr>
              <w:rPr>
                <w:szCs w:val="24"/>
              </w:rPr>
            </w:pPr>
          </w:p>
        </w:tc>
        <w:tc>
          <w:tcPr>
            <w:tcW w:w="4849" w:type="dxa"/>
            <w:vAlign w:val="center"/>
          </w:tcPr>
          <w:p w14:paraId="4B65ADA5" w14:textId="2546F2D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Микропинцет</w:t>
            </w:r>
          </w:p>
        </w:tc>
        <w:tc>
          <w:tcPr>
            <w:tcW w:w="3685" w:type="dxa"/>
            <w:vAlign w:val="center"/>
          </w:tcPr>
          <w:p w14:paraId="4AA7185D" w14:textId="05708CA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036.02 (или эквивалент)</w:t>
            </w:r>
          </w:p>
        </w:tc>
        <w:tc>
          <w:tcPr>
            <w:tcW w:w="1134" w:type="dxa"/>
            <w:shd w:val="clear" w:color="auto" w:fill="auto"/>
            <w:vAlign w:val="center"/>
          </w:tcPr>
          <w:p w14:paraId="16C377F3" w14:textId="32F70C7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3DD530F" w14:textId="0464797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CC83F9D" w14:textId="43D69CC7"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693D49B7" w14:textId="16E6CE12"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3C6BBB70" w14:textId="77777777" w:rsidTr="00590E74">
        <w:trPr>
          <w:trHeight w:val="345"/>
        </w:trPr>
        <w:tc>
          <w:tcPr>
            <w:tcW w:w="992" w:type="dxa"/>
          </w:tcPr>
          <w:p w14:paraId="4F9F7B38" w14:textId="77777777" w:rsidR="00EF0BC0" w:rsidRPr="0025433F" w:rsidRDefault="00EF0BC0" w:rsidP="00EF0BC0">
            <w:pPr>
              <w:pStyle w:val="afff2"/>
              <w:numPr>
                <w:ilvl w:val="0"/>
                <w:numId w:val="27"/>
              </w:numPr>
              <w:rPr>
                <w:szCs w:val="24"/>
              </w:rPr>
            </w:pPr>
          </w:p>
        </w:tc>
        <w:tc>
          <w:tcPr>
            <w:tcW w:w="4849" w:type="dxa"/>
            <w:vAlign w:val="center"/>
          </w:tcPr>
          <w:p w14:paraId="3446FEDE" w14:textId="2DDFF40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Микропинцет</w:t>
            </w:r>
          </w:p>
        </w:tc>
        <w:tc>
          <w:tcPr>
            <w:tcW w:w="3685" w:type="dxa"/>
            <w:vAlign w:val="center"/>
          </w:tcPr>
          <w:p w14:paraId="4D58230D" w14:textId="49D10B8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066 (или эквивалент)</w:t>
            </w:r>
          </w:p>
        </w:tc>
        <w:tc>
          <w:tcPr>
            <w:tcW w:w="1134" w:type="dxa"/>
            <w:shd w:val="clear" w:color="auto" w:fill="auto"/>
            <w:vAlign w:val="center"/>
          </w:tcPr>
          <w:p w14:paraId="22AC573A" w14:textId="075E726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89B17F9" w14:textId="1D947F0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0F38560" w14:textId="1B49591C"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19506628" w14:textId="2F7C3E30"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706FB06C" w14:textId="77777777" w:rsidTr="00590E74">
        <w:trPr>
          <w:trHeight w:val="345"/>
        </w:trPr>
        <w:tc>
          <w:tcPr>
            <w:tcW w:w="992" w:type="dxa"/>
          </w:tcPr>
          <w:p w14:paraId="0C0291CB" w14:textId="77777777" w:rsidR="00EF0BC0" w:rsidRPr="0025433F" w:rsidRDefault="00EF0BC0" w:rsidP="00EF0BC0">
            <w:pPr>
              <w:pStyle w:val="afff2"/>
              <w:numPr>
                <w:ilvl w:val="0"/>
                <w:numId w:val="27"/>
              </w:numPr>
              <w:rPr>
                <w:szCs w:val="24"/>
              </w:rPr>
            </w:pPr>
          </w:p>
        </w:tc>
        <w:tc>
          <w:tcPr>
            <w:tcW w:w="4849" w:type="dxa"/>
            <w:vAlign w:val="center"/>
          </w:tcPr>
          <w:p w14:paraId="599FC94C" w14:textId="03A1B86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Микропинцет</w:t>
            </w:r>
          </w:p>
        </w:tc>
        <w:tc>
          <w:tcPr>
            <w:tcW w:w="3685" w:type="dxa"/>
            <w:vAlign w:val="center"/>
          </w:tcPr>
          <w:p w14:paraId="09A72A91" w14:textId="73B5307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073 (или эквивалент)</w:t>
            </w:r>
          </w:p>
        </w:tc>
        <w:tc>
          <w:tcPr>
            <w:tcW w:w="1134" w:type="dxa"/>
            <w:shd w:val="clear" w:color="auto" w:fill="auto"/>
            <w:vAlign w:val="center"/>
          </w:tcPr>
          <w:p w14:paraId="61FA5D6C" w14:textId="49457BB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CDED8E4" w14:textId="64DB181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C3388CE" w14:textId="67EC4057"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101428D8" w14:textId="4C6A9360"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45C4A700" w14:textId="77777777" w:rsidTr="00590E74">
        <w:trPr>
          <w:trHeight w:val="345"/>
        </w:trPr>
        <w:tc>
          <w:tcPr>
            <w:tcW w:w="992" w:type="dxa"/>
          </w:tcPr>
          <w:p w14:paraId="07D003CB" w14:textId="77777777" w:rsidR="00EF0BC0" w:rsidRPr="0025433F" w:rsidRDefault="00EF0BC0" w:rsidP="00EF0BC0">
            <w:pPr>
              <w:pStyle w:val="afff2"/>
              <w:numPr>
                <w:ilvl w:val="0"/>
                <w:numId w:val="27"/>
              </w:numPr>
              <w:rPr>
                <w:szCs w:val="24"/>
              </w:rPr>
            </w:pPr>
          </w:p>
        </w:tc>
        <w:tc>
          <w:tcPr>
            <w:tcW w:w="4849" w:type="dxa"/>
            <w:vAlign w:val="center"/>
          </w:tcPr>
          <w:p w14:paraId="522E2D3B" w14:textId="6E2B93D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Микропинцет</w:t>
            </w:r>
          </w:p>
        </w:tc>
        <w:tc>
          <w:tcPr>
            <w:tcW w:w="3685" w:type="dxa"/>
            <w:vAlign w:val="center"/>
          </w:tcPr>
          <w:p w14:paraId="68B4681F" w14:textId="0910EB9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073.01 (или эквивалент)</w:t>
            </w:r>
          </w:p>
        </w:tc>
        <w:tc>
          <w:tcPr>
            <w:tcW w:w="1134" w:type="dxa"/>
            <w:shd w:val="clear" w:color="auto" w:fill="auto"/>
            <w:vAlign w:val="center"/>
          </w:tcPr>
          <w:p w14:paraId="508A09E6" w14:textId="6D18BA6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AAA91BF" w14:textId="4438530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CA63A61" w14:textId="6D6D3A25"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701A8DF3" w14:textId="2FA49ED8"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700ECB30" w14:textId="77777777" w:rsidTr="00590E74">
        <w:trPr>
          <w:trHeight w:val="345"/>
        </w:trPr>
        <w:tc>
          <w:tcPr>
            <w:tcW w:w="992" w:type="dxa"/>
          </w:tcPr>
          <w:p w14:paraId="2447916E" w14:textId="77777777" w:rsidR="00EF0BC0" w:rsidRPr="0025433F" w:rsidRDefault="00EF0BC0" w:rsidP="00EF0BC0">
            <w:pPr>
              <w:pStyle w:val="afff2"/>
              <w:numPr>
                <w:ilvl w:val="0"/>
                <w:numId w:val="27"/>
              </w:numPr>
              <w:rPr>
                <w:szCs w:val="24"/>
              </w:rPr>
            </w:pPr>
          </w:p>
        </w:tc>
        <w:tc>
          <w:tcPr>
            <w:tcW w:w="4849" w:type="dxa"/>
            <w:vAlign w:val="center"/>
          </w:tcPr>
          <w:p w14:paraId="68A2E80C" w14:textId="18D486B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Микропинцет</w:t>
            </w:r>
          </w:p>
        </w:tc>
        <w:tc>
          <w:tcPr>
            <w:tcW w:w="3685" w:type="dxa"/>
            <w:vAlign w:val="center"/>
          </w:tcPr>
          <w:p w14:paraId="0945F004" w14:textId="692B000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073.02 (или эквивалент)</w:t>
            </w:r>
          </w:p>
        </w:tc>
        <w:tc>
          <w:tcPr>
            <w:tcW w:w="1134" w:type="dxa"/>
            <w:shd w:val="clear" w:color="auto" w:fill="auto"/>
            <w:vAlign w:val="center"/>
          </w:tcPr>
          <w:p w14:paraId="4CAD1250" w14:textId="6C0B519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A46DDE" w14:textId="3FD5BBC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D179938" w14:textId="125C96E7"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5D5DBC54" w14:textId="596E9D8F"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5A6C82C4" w14:textId="77777777" w:rsidTr="00590E74">
        <w:trPr>
          <w:trHeight w:val="345"/>
        </w:trPr>
        <w:tc>
          <w:tcPr>
            <w:tcW w:w="992" w:type="dxa"/>
          </w:tcPr>
          <w:p w14:paraId="0295E721" w14:textId="77777777" w:rsidR="00EF0BC0" w:rsidRPr="0025433F" w:rsidRDefault="00EF0BC0" w:rsidP="00EF0BC0">
            <w:pPr>
              <w:pStyle w:val="afff2"/>
              <w:numPr>
                <w:ilvl w:val="0"/>
                <w:numId w:val="27"/>
              </w:numPr>
              <w:rPr>
                <w:szCs w:val="24"/>
              </w:rPr>
            </w:pPr>
          </w:p>
        </w:tc>
        <w:tc>
          <w:tcPr>
            <w:tcW w:w="4849" w:type="dxa"/>
            <w:vAlign w:val="center"/>
          </w:tcPr>
          <w:p w14:paraId="4BD085AD" w14:textId="2C3FDC1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Микропинцет</w:t>
            </w:r>
          </w:p>
        </w:tc>
        <w:tc>
          <w:tcPr>
            <w:tcW w:w="3685" w:type="dxa"/>
            <w:vAlign w:val="center"/>
          </w:tcPr>
          <w:p w14:paraId="62218B3C" w14:textId="31AE111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073.03 (или эквивалент)</w:t>
            </w:r>
          </w:p>
        </w:tc>
        <w:tc>
          <w:tcPr>
            <w:tcW w:w="1134" w:type="dxa"/>
            <w:shd w:val="clear" w:color="auto" w:fill="auto"/>
            <w:vAlign w:val="center"/>
          </w:tcPr>
          <w:p w14:paraId="19A50988" w14:textId="5B157B2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B6B5C0D" w14:textId="0591E71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0B76107" w14:textId="0515E055"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6611F839" w14:textId="039F4FAB"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475AA982" w14:textId="77777777" w:rsidTr="00590E74">
        <w:trPr>
          <w:trHeight w:val="345"/>
        </w:trPr>
        <w:tc>
          <w:tcPr>
            <w:tcW w:w="992" w:type="dxa"/>
          </w:tcPr>
          <w:p w14:paraId="0FE16DCD" w14:textId="77777777" w:rsidR="00EF0BC0" w:rsidRPr="0025433F" w:rsidRDefault="00EF0BC0" w:rsidP="00EF0BC0">
            <w:pPr>
              <w:pStyle w:val="afff2"/>
              <w:numPr>
                <w:ilvl w:val="0"/>
                <w:numId w:val="27"/>
              </w:numPr>
              <w:rPr>
                <w:szCs w:val="24"/>
              </w:rPr>
            </w:pPr>
          </w:p>
        </w:tc>
        <w:tc>
          <w:tcPr>
            <w:tcW w:w="4849" w:type="dxa"/>
            <w:vAlign w:val="center"/>
          </w:tcPr>
          <w:p w14:paraId="563E07B8" w14:textId="28EB232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Микропинцет</w:t>
            </w:r>
          </w:p>
        </w:tc>
        <w:tc>
          <w:tcPr>
            <w:tcW w:w="3685" w:type="dxa"/>
            <w:vAlign w:val="center"/>
          </w:tcPr>
          <w:p w14:paraId="38351762" w14:textId="7DD3ABA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073.04 (или эквивалент)</w:t>
            </w:r>
          </w:p>
        </w:tc>
        <w:tc>
          <w:tcPr>
            <w:tcW w:w="1134" w:type="dxa"/>
            <w:shd w:val="clear" w:color="auto" w:fill="auto"/>
            <w:vAlign w:val="center"/>
          </w:tcPr>
          <w:p w14:paraId="24BB0B2B" w14:textId="3BE76C5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A8249F" w14:textId="495BF5E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B91C3D9" w14:textId="334BCA23"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52133EBD" w14:textId="11C008FF"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48BE1A81" w14:textId="77777777" w:rsidTr="00590E74">
        <w:trPr>
          <w:trHeight w:val="345"/>
        </w:trPr>
        <w:tc>
          <w:tcPr>
            <w:tcW w:w="992" w:type="dxa"/>
          </w:tcPr>
          <w:p w14:paraId="7C25B9B0" w14:textId="77777777" w:rsidR="00EF0BC0" w:rsidRPr="0025433F" w:rsidRDefault="00EF0BC0" w:rsidP="00EF0BC0">
            <w:pPr>
              <w:pStyle w:val="afff2"/>
              <w:numPr>
                <w:ilvl w:val="0"/>
                <w:numId w:val="27"/>
              </w:numPr>
              <w:rPr>
                <w:szCs w:val="24"/>
              </w:rPr>
            </w:pPr>
          </w:p>
        </w:tc>
        <w:tc>
          <w:tcPr>
            <w:tcW w:w="4849" w:type="dxa"/>
            <w:vAlign w:val="center"/>
          </w:tcPr>
          <w:p w14:paraId="4E51907E" w14:textId="5FAFEC2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Микропинцет</w:t>
            </w:r>
          </w:p>
        </w:tc>
        <w:tc>
          <w:tcPr>
            <w:tcW w:w="3685" w:type="dxa"/>
            <w:vAlign w:val="center"/>
          </w:tcPr>
          <w:p w14:paraId="062D1F97" w14:textId="3C6CF3E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090 (или эквивалент)</w:t>
            </w:r>
          </w:p>
        </w:tc>
        <w:tc>
          <w:tcPr>
            <w:tcW w:w="1134" w:type="dxa"/>
            <w:shd w:val="clear" w:color="auto" w:fill="auto"/>
            <w:vAlign w:val="center"/>
          </w:tcPr>
          <w:p w14:paraId="2A211FD8" w14:textId="67CEDE2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3CF74CA" w14:textId="67F4E1B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8C0429F" w14:textId="7D966F76"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62C8B469" w14:textId="0F25E91E"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0C3D9BB5" w14:textId="77777777" w:rsidTr="00590E74">
        <w:trPr>
          <w:trHeight w:val="345"/>
        </w:trPr>
        <w:tc>
          <w:tcPr>
            <w:tcW w:w="992" w:type="dxa"/>
          </w:tcPr>
          <w:p w14:paraId="400B9217" w14:textId="77777777" w:rsidR="00EF0BC0" w:rsidRPr="0025433F" w:rsidRDefault="00EF0BC0" w:rsidP="00EF0BC0">
            <w:pPr>
              <w:pStyle w:val="afff2"/>
              <w:numPr>
                <w:ilvl w:val="0"/>
                <w:numId w:val="27"/>
              </w:numPr>
              <w:rPr>
                <w:szCs w:val="24"/>
              </w:rPr>
            </w:pPr>
          </w:p>
        </w:tc>
        <w:tc>
          <w:tcPr>
            <w:tcW w:w="4849" w:type="dxa"/>
            <w:vAlign w:val="center"/>
          </w:tcPr>
          <w:p w14:paraId="16F06449" w14:textId="7B045AD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Микропинцет</w:t>
            </w:r>
          </w:p>
        </w:tc>
        <w:tc>
          <w:tcPr>
            <w:tcW w:w="3685" w:type="dxa"/>
            <w:vAlign w:val="center"/>
          </w:tcPr>
          <w:p w14:paraId="7FC8A8C5" w14:textId="3AD563F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090.03 (или эквивалент)</w:t>
            </w:r>
          </w:p>
        </w:tc>
        <w:tc>
          <w:tcPr>
            <w:tcW w:w="1134" w:type="dxa"/>
            <w:shd w:val="clear" w:color="auto" w:fill="auto"/>
            <w:vAlign w:val="center"/>
          </w:tcPr>
          <w:p w14:paraId="1F43F586" w14:textId="0C2197C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D2EE794" w14:textId="388380D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B76E0B2" w14:textId="0F3EFE67"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7A96F4E3" w14:textId="3C6CEC81"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57204CEA" w14:textId="77777777" w:rsidTr="00590E74">
        <w:trPr>
          <w:trHeight w:val="345"/>
        </w:trPr>
        <w:tc>
          <w:tcPr>
            <w:tcW w:w="992" w:type="dxa"/>
          </w:tcPr>
          <w:p w14:paraId="328B3051" w14:textId="77777777" w:rsidR="00EF0BC0" w:rsidRPr="0025433F" w:rsidRDefault="00EF0BC0" w:rsidP="00EF0BC0">
            <w:pPr>
              <w:pStyle w:val="afff2"/>
              <w:numPr>
                <w:ilvl w:val="0"/>
                <w:numId w:val="27"/>
              </w:numPr>
              <w:rPr>
                <w:szCs w:val="24"/>
              </w:rPr>
            </w:pPr>
          </w:p>
        </w:tc>
        <w:tc>
          <w:tcPr>
            <w:tcW w:w="4849" w:type="dxa"/>
            <w:vAlign w:val="center"/>
          </w:tcPr>
          <w:p w14:paraId="20C96ACB" w14:textId="711E5B9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Микропинцет</w:t>
            </w:r>
          </w:p>
        </w:tc>
        <w:tc>
          <w:tcPr>
            <w:tcW w:w="3685" w:type="dxa"/>
            <w:vAlign w:val="center"/>
          </w:tcPr>
          <w:p w14:paraId="1BE8798E" w14:textId="276806E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090.04 (или эквивалент)</w:t>
            </w:r>
          </w:p>
        </w:tc>
        <w:tc>
          <w:tcPr>
            <w:tcW w:w="1134" w:type="dxa"/>
            <w:shd w:val="clear" w:color="auto" w:fill="auto"/>
            <w:vAlign w:val="center"/>
          </w:tcPr>
          <w:p w14:paraId="6A12BFA4" w14:textId="4FFF9AF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C4EE4DF" w14:textId="27F3B39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9AF273D" w14:textId="7EB264B2"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3F811C1D" w14:textId="39B9EB14"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3B732833" w14:textId="77777777" w:rsidTr="00590E74">
        <w:trPr>
          <w:trHeight w:val="345"/>
        </w:trPr>
        <w:tc>
          <w:tcPr>
            <w:tcW w:w="992" w:type="dxa"/>
          </w:tcPr>
          <w:p w14:paraId="0D3398AF" w14:textId="77777777" w:rsidR="00EF0BC0" w:rsidRPr="0025433F" w:rsidRDefault="00EF0BC0" w:rsidP="00EF0BC0">
            <w:pPr>
              <w:pStyle w:val="afff2"/>
              <w:numPr>
                <w:ilvl w:val="0"/>
                <w:numId w:val="27"/>
              </w:numPr>
              <w:rPr>
                <w:szCs w:val="24"/>
              </w:rPr>
            </w:pPr>
          </w:p>
        </w:tc>
        <w:tc>
          <w:tcPr>
            <w:tcW w:w="4849" w:type="dxa"/>
            <w:vAlign w:val="center"/>
          </w:tcPr>
          <w:p w14:paraId="0F7525BA" w14:textId="34ACE6E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Микроножницы</w:t>
            </w:r>
          </w:p>
        </w:tc>
        <w:tc>
          <w:tcPr>
            <w:tcW w:w="3685" w:type="dxa"/>
            <w:vAlign w:val="center"/>
          </w:tcPr>
          <w:p w14:paraId="55097606" w14:textId="5CDD39B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100 (или эквивалент)</w:t>
            </w:r>
          </w:p>
        </w:tc>
        <w:tc>
          <w:tcPr>
            <w:tcW w:w="1134" w:type="dxa"/>
            <w:shd w:val="clear" w:color="auto" w:fill="auto"/>
            <w:vAlign w:val="center"/>
          </w:tcPr>
          <w:p w14:paraId="1C35143C" w14:textId="408BFA2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B55F619" w14:textId="4B3E8E9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BCEEEAD" w14:textId="1CCDF21C"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7CA75BA1" w14:textId="2C7C2C6B"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208FE9C6" w14:textId="77777777" w:rsidTr="00590E74">
        <w:trPr>
          <w:trHeight w:val="345"/>
        </w:trPr>
        <w:tc>
          <w:tcPr>
            <w:tcW w:w="992" w:type="dxa"/>
          </w:tcPr>
          <w:p w14:paraId="4BD9F7FB" w14:textId="77777777" w:rsidR="00EF0BC0" w:rsidRPr="0025433F" w:rsidRDefault="00EF0BC0" w:rsidP="00EF0BC0">
            <w:pPr>
              <w:pStyle w:val="afff2"/>
              <w:numPr>
                <w:ilvl w:val="0"/>
                <w:numId w:val="27"/>
              </w:numPr>
              <w:rPr>
                <w:szCs w:val="24"/>
              </w:rPr>
            </w:pPr>
          </w:p>
        </w:tc>
        <w:tc>
          <w:tcPr>
            <w:tcW w:w="4849" w:type="dxa"/>
            <w:vAlign w:val="center"/>
          </w:tcPr>
          <w:p w14:paraId="040B2EA8" w14:textId="6823228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Микроножницы</w:t>
            </w:r>
          </w:p>
        </w:tc>
        <w:tc>
          <w:tcPr>
            <w:tcW w:w="3685" w:type="dxa"/>
            <w:vAlign w:val="center"/>
          </w:tcPr>
          <w:p w14:paraId="46E3B749" w14:textId="2DFBCFA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100.01 (или эквивалент)</w:t>
            </w:r>
          </w:p>
        </w:tc>
        <w:tc>
          <w:tcPr>
            <w:tcW w:w="1134" w:type="dxa"/>
            <w:shd w:val="clear" w:color="auto" w:fill="auto"/>
            <w:vAlign w:val="center"/>
          </w:tcPr>
          <w:p w14:paraId="3C0987AC" w14:textId="6701B0A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4A6A481" w14:textId="39F1EB3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801CC98" w14:textId="23CDCFF3"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1812B3FF" w14:textId="32C0C9A8"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68A6C3B4" w14:textId="77777777" w:rsidTr="00590E74">
        <w:trPr>
          <w:trHeight w:val="345"/>
        </w:trPr>
        <w:tc>
          <w:tcPr>
            <w:tcW w:w="992" w:type="dxa"/>
          </w:tcPr>
          <w:p w14:paraId="4C0803E1" w14:textId="77777777" w:rsidR="00EF0BC0" w:rsidRPr="0025433F" w:rsidRDefault="00EF0BC0" w:rsidP="00EF0BC0">
            <w:pPr>
              <w:pStyle w:val="afff2"/>
              <w:numPr>
                <w:ilvl w:val="0"/>
                <w:numId w:val="27"/>
              </w:numPr>
              <w:rPr>
                <w:szCs w:val="24"/>
              </w:rPr>
            </w:pPr>
          </w:p>
        </w:tc>
        <w:tc>
          <w:tcPr>
            <w:tcW w:w="4849" w:type="dxa"/>
            <w:vAlign w:val="center"/>
          </w:tcPr>
          <w:p w14:paraId="6A89BC5B" w14:textId="26F0837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Микроножницы</w:t>
            </w:r>
          </w:p>
        </w:tc>
        <w:tc>
          <w:tcPr>
            <w:tcW w:w="3685" w:type="dxa"/>
            <w:vAlign w:val="center"/>
          </w:tcPr>
          <w:p w14:paraId="4C023C30" w14:textId="305975D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100.03 (или эквивалент)</w:t>
            </w:r>
          </w:p>
        </w:tc>
        <w:tc>
          <w:tcPr>
            <w:tcW w:w="1134" w:type="dxa"/>
            <w:shd w:val="clear" w:color="auto" w:fill="auto"/>
            <w:vAlign w:val="center"/>
          </w:tcPr>
          <w:p w14:paraId="410BE54C" w14:textId="28FB4E9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0686037" w14:textId="10D8553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F3FDC05" w14:textId="29AF6476"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0FE894F2" w14:textId="29050222"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253D6313" w14:textId="77777777" w:rsidTr="00590E74">
        <w:trPr>
          <w:trHeight w:val="345"/>
        </w:trPr>
        <w:tc>
          <w:tcPr>
            <w:tcW w:w="992" w:type="dxa"/>
          </w:tcPr>
          <w:p w14:paraId="60AECEA5" w14:textId="77777777" w:rsidR="00EF0BC0" w:rsidRPr="0025433F" w:rsidRDefault="00EF0BC0" w:rsidP="00EF0BC0">
            <w:pPr>
              <w:pStyle w:val="afff2"/>
              <w:numPr>
                <w:ilvl w:val="0"/>
                <w:numId w:val="27"/>
              </w:numPr>
              <w:rPr>
                <w:szCs w:val="24"/>
              </w:rPr>
            </w:pPr>
          </w:p>
        </w:tc>
        <w:tc>
          <w:tcPr>
            <w:tcW w:w="4849" w:type="dxa"/>
            <w:vAlign w:val="center"/>
          </w:tcPr>
          <w:p w14:paraId="2D3A6C41" w14:textId="73F1223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Микроножницы</w:t>
            </w:r>
          </w:p>
        </w:tc>
        <w:tc>
          <w:tcPr>
            <w:tcW w:w="3685" w:type="dxa"/>
            <w:vAlign w:val="center"/>
          </w:tcPr>
          <w:p w14:paraId="01C3FF57" w14:textId="730B43F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101 (или эквивалент)</w:t>
            </w:r>
          </w:p>
        </w:tc>
        <w:tc>
          <w:tcPr>
            <w:tcW w:w="1134" w:type="dxa"/>
            <w:shd w:val="clear" w:color="auto" w:fill="auto"/>
            <w:vAlign w:val="center"/>
          </w:tcPr>
          <w:p w14:paraId="3557CB10" w14:textId="0CCBCEA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415E94D" w14:textId="564A3BC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A3E332" w14:textId="48ADCBC6"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454FE628" w14:textId="402F8C7F"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5A64EB53" w14:textId="77777777" w:rsidTr="00590E74">
        <w:trPr>
          <w:trHeight w:val="345"/>
        </w:trPr>
        <w:tc>
          <w:tcPr>
            <w:tcW w:w="992" w:type="dxa"/>
          </w:tcPr>
          <w:p w14:paraId="3F0EA1E0" w14:textId="77777777" w:rsidR="00EF0BC0" w:rsidRPr="0025433F" w:rsidRDefault="00EF0BC0" w:rsidP="00EF0BC0">
            <w:pPr>
              <w:pStyle w:val="afff2"/>
              <w:numPr>
                <w:ilvl w:val="0"/>
                <w:numId w:val="27"/>
              </w:numPr>
              <w:rPr>
                <w:szCs w:val="24"/>
              </w:rPr>
            </w:pPr>
          </w:p>
        </w:tc>
        <w:tc>
          <w:tcPr>
            <w:tcW w:w="4849" w:type="dxa"/>
            <w:vAlign w:val="center"/>
          </w:tcPr>
          <w:p w14:paraId="2F64DD47" w14:textId="04BA364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Микроножницы</w:t>
            </w:r>
          </w:p>
        </w:tc>
        <w:tc>
          <w:tcPr>
            <w:tcW w:w="3685" w:type="dxa"/>
            <w:vAlign w:val="center"/>
          </w:tcPr>
          <w:p w14:paraId="1E94E0AC" w14:textId="123C8DF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101.01 (или эквивалент)</w:t>
            </w:r>
          </w:p>
        </w:tc>
        <w:tc>
          <w:tcPr>
            <w:tcW w:w="1134" w:type="dxa"/>
            <w:shd w:val="clear" w:color="auto" w:fill="auto"/>
            <w:vAlign w:val="center"/>
          </w:tcPr>
          <w:p w14:paraId="4B89AA89" w14:textId="57276D3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B601704" w14:textId="78E52E5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05FFF12" w14:textId="4E6F3AA7"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6DC930E0" w14:textId="7B2DBC2D"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1A6287DE" w14:textId="77777777" w:rsidTr="00590E74">
        <w:trPr>
          <w:trHeight w:val="345"/>
        </w:trPr>
        <w:tc>
          <w:tcPr>
            <w:tcW w:w="992" w:type="dxa"/>
          </w:tcPr>
          <w:p w14:paraId="6CA4A2FF" w14:textId="77777777" w:rsidR="00EF0BC0" w:rsidRPr="0025433F" w:rsidRDefault="00EF0BC0" w:rsidP="00EF0BC0">
            <w:pPr>
              <w:pStyle w:val="afff2"/>
              <w:numPr>
                <w:ilvl w:val="0"/>
                <w:numId w:val="27"/>
              </w:numPr>
              <w:rPr>
                <w:szCs w:val="24"/>
              </w:rPr>
            </w:pPr>
          </w:p>
        </w:tc>
        <w:tc>
          <w:tcPr>
            <w:tcW w:w="4849" w:type="dxa"/>
            <w:vAlign w:val="center"/>
          </w:tcPr>
          <w:p w14:paraId="030DF44C" w14:textId="76C01DC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Микроножницы</w:t>
            </w:r>
          </w:p>
        </w:tc>
        <w:tc>
          <w:tcPr>
            <w:tcW w:w="3685" w:type="dxa"/>
            <w:vAlign w:val="center"/>
          </w:tcPr>
          <w:p w14:paraId="3EEECFCB" w14:textId="3820029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101.05 (или эквивалент)</w:t>
            </w:r>
          </w:p>
        </w:tc>
        <w:tc>
          <w:tcPr>
            <w:tcW w:w="1134" w:type="dxa"/>
            <w:shd w:val="clear" w:color="auto" w:fill="auto"/>
            <w:vAlign w:val="center"/>
          </w:tcPr>
          <w:p w14:paraId="4961AB33" w14:textId="507BF83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2F1A815" w14:textId="0B2FBE0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BCA1554" w14:textId="1C29FCB3"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22A12058" w14:textId="2498F499"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357E4E6D" w14:textId="77777777" w:rsidTr="00590E74">
        <w:trPr>
          <w:trHeight w:val="345"/>
        </w:trPr>
        <w:tc>
          <w:tcPr>
            <w:tcW w:w="992" w:type="dxa"/>
          </w:tcPr>
          <w:p w14:paraId="51031674" w14:textId="77777777" w:rsidR="00EF0BC0" w:rsidRPr="0025433F" w:rsidRDefault="00EF0BC0" w:rsidP="00EF0BC0">
            <w:pPr>
              <w:pStyle w:val="afff2"/>
              <w:numPr>
                <w:ilvl w:val="0"/>
                <w:numId w:val="27"/>
              </w:numPr>
              <w:rPr>
                <w:szCs w:val="24"/>
              </w:rPr>
            </w:pPr>
          </w:p>
        </w:tc>
        <w:tc>
          <w:tcPr>
            <w:tcW w:w="4849" w:type="dxa"/>
            <w:vAlign w:val="center"/>
          </w:tcPr>
          <w:p w14:paraId="7E8152ED" w14:textId="43431DA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Микроножницы</w:t>
            </w:r>
          </w:p>
        </w:tc>
        <w:tc>
          <w:tcPr>
            <w:tcW w:w="3685" w:type="dxa"/>
            <w:vAlign w:val="center"/>
          </w:tcPr>
          <w:p w14:paraId="0D113F53" w14:textId="3F10595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102 (или эквивалент)</w:t>
            </w:r>
          </w:p>
        </w:tc>
        <w:tc>
          <w:tcPr>
            <w:tcW w:w="1134" w:type="dxa"/>
            <w:shd w:val="clear" w:color="auto" w:fill="auto"/>
            <w:vAlign w:val="center"/>
          </w:tcPr>
          <w:p w14:paraId="425758CA" w14:textId="6AA668D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F61F9E" w14:textId="41993D0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C27A8E6" w14:textId="11D02550"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38873162" w14:textId="1AEC5AF0"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2BEFBCC7" w14:textId="77777777" w:rsidTr="00590E74">
        <w:trPr>
          <w:trHeight w:val="345"/>
        </w:trPr>
        <w:tc>
          <w:tcPr>
            <w:tcW w:w="992" w:type="dxa"/>
          </w:tcPr>
          <w:p w14:paraId="49936C8F" w14:textId="77777777" w:rsidR="00EF0BC0" w:rsidRPr="0025433F" w:rsidRDefault="00EF0BC0" w:rsidP="00EF0BC0">
            <w:pPr>
              <w:pStyle w:val="afff2"/>
              <w:numPr>
                <w:ilvl w:val="0"/>
                <w:numId w:val="27"/>
              </w:numPr>
              <w:rPr>
                <w:szCs w:val="24"/>
              </w:rPr>
            </w:pPr>
          </w:p>
        </w:tc>
        <w:tc>
          <w:tcPr>
            <w:tcW w:w="4849" w:type="dxa"/>
            <w:vAlign w:val="center"/>
          </w:tcPr>
          <w:p w14:paraId="37B8964C" w14:textId="00D673A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Микроножницы</w:t>
            </w:r>
          </w:p>
        </w:tc>
        <w:tc>
          <w:tcPr>
            <w:tcW w:w="3685" w:type="dxa"/>
            <w:vAlign w:val="center"/>
          </w:tcPr>
          <w:p w14:paraId="30AAFBF3" w14:textId="7140031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102.01 (или эквивалент)</w:t>
            </w:r>
          </w:p>
        </w:tc>
        <w:tc>
          <w:tcPr>
            <w:tcW w:w="1134" w:type="dxa"/>
            <w:shd w:val="clear" w:color="auto" w:fill="auto"/>
            <w:vAlign w:val="center"/>
          </w:tcPr>
          <w:p w14:paraId="3F6AAE1D" w14:textId="69B71B9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AA65377" w14:textId="2EC7EBE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9DD00A1" w14:textId="79343012"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0E6DF8D5" w14:textId="78697C5B"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74EAF313" w14:textId="77777777" w:rsidTr="00590E74">
        <w:trPr>
          <w:trHeight w:val="345"/>
        </w:trPr>
        <w:tc>
          <w:tcPr>
            <w:tcW w:w="992" w:type="dxa"/>
          </w:tcPr>
          <w:p w14:paraId="2729D704" w14:textId="77777777" w:rsidR="00EF0BC0" w:rsidRPr="0025433F" w:rsidRDefault="00EF0BC0" w:rsidP="00EF0BC0">
            <w:pPr>
              <w:pStyle w:val="afff2"/>
              <w:numPr>
                <w:ilvl w:val="0"/>
                <w:numId w:val="27"/>
              </w:numPr>
              <w:rPr>
                <w:szCs w:val="24"/>
              </w:rPr>
            </w:pPr>
          </w:p>
        </w:tc>
        <w:tc>
          <w:tcPr>
            <w:tcW w:w="4849" w:type="dxa"/>
            <w:vAlign w:val="center"/>
          </w:tcPr>
          <w:p w14:paraId="0B2A7B30" w14:textId="3E1FA68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Микроножницы</w:t>
            </w:r>
          </w:p>
        </w:tc>
        <w:tc>
          <w:tcPr>
            <w:tcW w:w="3685" w:type="dxa"/>
            <w:vAlign w:val="center"/>
          </w:tcPr>
          <w:p w14:paraId="0218DD86" w14:textId="3FC39B2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102.02 (или эквивалент)</w:t>
            </w:r>
          </w:p>
        </w:tc>
        <w:tc>
          <w:tcPr>
            <w:tcW w:w="1134" w:type="dxa"/>
            <w:shd w:val="clear" w:color="auto" w:fill="auto"/>
            <w:vAlign w:val="center"/>
          </w:tcPr>
          <w:p w14:paraId="77C4A5E5" w14:textId="2A906FA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E1D2AA4" w14:textId="46B197A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FF9B782" w14:textId="622523B7"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3A01DF94" w14:textId="01D4A0BB"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0F649EA3" w14:textId="77777777" w:rsidTr="00590E74">
        <w:trPr>
          <w:trHeight w:val="345"/>
        </w:trPr>
        <w:tc>
          <w:tcPr>
            <w:tcW w:w="992" w:type="dxa"/>
          </w:tcPr>
          <w:p w14:paraId="747C1696" w14:textId="77777777" w:rsidR="00EF0BC0" w:rsidRPr="0025433F" w:rsidRDefault="00EF0BC0" w:rsidP="00EF0BC0">
            <w:pPr>
              <w:pStyle w:val="afff2"/>
              <w:numPr>
                <w:ilvl w:val="0"/>
                <w:numId w:val="27"/>
              </w:numPr>
              <w:rPr>
                <w:szCs w:val="24"/>
              </w:rPr>
            </w:pPr>
          </w:p>
        </w:tc>
        <w:tc>
          <w:tcPr>
            <w:tcW w:w="4849" w:type="dxa"/>
            <w:vAlign w:val="center"/>
          </w:tcPr>
          <w:p w14:paraId="577B6DE7" w14:textId="5F44999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Микроножницы</w:t>
            </w:r>
          </w:p>
        </w:tc>
        <w:tc>
          <w:tcPr>
            <w:tcW w:w="3685" w:type="dxa"/>
            <w:vAlign w:val="center"/>
          </w:tcPr>
          <w:p w14:paraId="36F281DD" w14:textId="4E24866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170 (или эквивалент)</w:t>
            </w:r>
          </w:p>
        </w:tc>
        <w:tc>
          <w:tcPr>
            <w:tcW w:w="1134" w:type="dxa"/>
            <w:shd w:val="clear" w:color="auto" w:fill="auto"/>
            <w:vAlign w:val="center"/>
          </w:tcPr>
          <w:p w14:paraId="35342909" w14:textId="0EF70E7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D170A40" w14:textId="26144F0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7F0F3C4" w14:textId="45D80304"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21C4A116" w14:textId="5526C82D"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47893000" w14:textId="77777777" w:rsidTr="00590E74">
        <w:trPr>
          <w:trHeight w:val="345"/>
        </w:trPr>
        <w:tc>
          <w:tcPr>
            <w:tcW w:w="992" w:type="dxa"/>
          </w:tcPr>
          <w:p w14:paraId="22269E4C" w14:textId="77777777" w:rsidR="00EF0BC0" w:rsidRPr="0025433F" w:rsidRDefault="00EF0BC0" w:rsidP="00EF0BC0">
            <w:pPr>
              <w:pStyle w:val="afff2"/>
              <w:numPr>
                <w:ilvl w:val="0"/>
                <w:numId w:val="27"/>
              </w:numPr>
              <w:rPr>
                <w:szCs w:val="24"/>
              </w:rPr>
            </w:pPr>
          </w:p>
        </w:tc>
        <w:tc>
          <w:tcPr>
            <w:tcW w:w="4849" w:type="dxa"/>
            <w:vAlign w:val="center"/>
          </w:tcPr>
          <w:p w14:paraId="3E937D3C" w14:textId="65C4B6D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Микроножницы</w:t>
            </w:r>
          </w:p>
        </w:tc>
        <w:tc>
          <w:tcPr>
            <w:tcW w:w="3685" w:type="dxa"/>
            <w:vAlign w:val="center"/>
          </w:tcPr>
          <w:p w14:paraId="37170261" w14:textId="6A44153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172 (или эквивалент)</w:t>
            </w:r>
          </w:p>
        </w:tc>
        <w:tc>
          <w:tcPr>
            <w:tcW w:w="1134" w:type="dxa"/>
            <w:shd w:val="clear" w:color="auto" w:fill="auto"/>
            <w:vAlign w:val="center"/>
          </w:tcPr>
          <w:p w14:paraId="3B384668" w14:textId="106CC03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8F1D4ED" w14:textId="74291D4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0827D6F" w14:textId="0AF87AA3"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5912F68C" w14:textId="4BDA4090"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0BC3193B" w14:textId="77777777" w:rsidTr="00590E74">
        <w:trPr>
          <w:trHeight w:val="345"/>
        </w:trPr>
        <w:tc>
          <w:tcPr>
            <w:tcW w:w="992" w:type="dxa"/>
          </w:tcPr>
          <w:p w14:paraId="7503535A" w14:textId="77777777" w:rsidR="00EF0BC0" w:rsidRPr="0025433F" w:rsidRDefault="00EF0BC0" w:rsidP="00EF0BC0">
            <w:pPr>
              <w:pStyle w:val="afff2"/>
              <w:numPr>
                <w:ilvl w:val="0"/>
                <w:numId w:val="27"/>
              </w:numPr>
              <w:rPr>
                <w:szCs w:val="24"/>
              </w:rPr>
            </w:pPr>
          </w:p>
        </w:tc>
        <w:tc>
          <w:tcPr>
            <w:tcW w:w="4849" w:type="dxa"/>
            <w:vAlign w:val="center"/>
          </w:tcPr>
          <w:p w14:paraId="1BA19E5B" w14:textId="46A6CAB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Микроножницы</w:t>
            </w:r>
          </w:p>
        </w:tc>
        <w:tc>
          <w:tcPr>
            <w:tcW w:w="3685" w:type="dxa"/>
            <w:vAlign w:val="center"/>
          </w:tcPr>
          <w:p w14:paraId="4002FCA7" w14:textId="50EE16D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172.01 (или эквивалент)</w:t>
            </w:r>
          </w:p>
        </w:tc>
        <w:tc>
          <w:tcPr>
            <w:tcW w:w="1134" w:type="dxa"/>
            <w:shd w:val="clear" w:color="auto" w:fill="auto"/>
            <w:vAlign w:val="center"/>
          </w:tcPr>
          <w:p w14:paraId="2244C9E0" w14:textId="08C31B8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4014E6C" w14:textId="685432A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12A59FC" w14:textId="79856BF2"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50CAB65E" w14:textId="0EEBB978"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10579043" w14:textId="77777777" w:rsidTr="00590E74">
        <w:trPr>
          <w:trHeight w:val="345"/>
        </w:trPr>
        <w:tc>
          <w:tcPr>
            <w:tcW w:w="992" w:type="dxa"/>
          </w:tcPr>
          <w:p w14:paraId="56ABACA5" w14:textId="77777777" w:rsidR="00EF0BC0" w:rsidRPr="0025433F" w:rsidRDefault="00EF0BC0" w:rsidP="00EF0BC0">
            <w:pPr>
              <w:pStyle w:val="afff2"/>
              <w:numPr>
                <w:ilvl w:val="0"/>
                <w:numId w:val="27"/>
              </w:numPr>
              <w:rPr>
                <w:szCs w:val="24"/>
              </w:rPr>
            </w:pPr>
          </w:p>
        </w:tc>
        <w:tc>
          <w:tcPr>
            <w:tcW w:w="4849" w:type="dxa"/>
            <w:vAlign w:val="center"/>
          </w:tcPr>
          <w:p w14:paraId="130B2956" w14:textId="07BBB74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Микроножницы</w:t>
            </w:r>
          </w:p>
        </w:tc>
        <w:tc>
          <w:tcPr>
            <w:tcW w:w="3685" w:type="dxa"/>
            <w:vAlign w:val="center"/>
          </w:tcPr>
          <w:p w14:paraId="12EDD8BC" w14:textId="58EE799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180 L (или эквивалент)</w:t>
            </w:r>
          </w:p>
        </w:tc>
        <w:tc>
          <w:tcPr>
            <w:tcW w:w="1134" w:type="dxa"/>
            <w:shd w:val="clear" w:color="auto" w:fill="auto"/>
            <w:vAlign w:val="center"/>
          </w:tcPr>
          <w:p w14:paraId="2E3D713B" w14:textId="4DA375D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2DA5A0" w14:textId="0128548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0379FA7" w14:textId="0E8B0D9E"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10F489CF" w14:textId="0436EC51"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73956486" w14:textId="77777777" w:rsidTr="00590E74">
        <w:trPr>
          <w:trHeight w:val="345"/>
        </w:trPr>
        <w:tc>
          <w:tcPr>
            <w:tcW w:w="992" w:type="dxa"/>
          </w:tcPr>
          <w:p w14:paraId="0A460773" w14:textId="77777777" w:rsidR="00EF0BC0" w:rsidRPr="0025433F" w:rsidRDefault="00EF0BC0" w:rsidP="00EF0BC0">
            <w:pPr>
              <w:pStyle w:val="afff2"/>
              <w:numPr>
                <w:ilvl w:val="0"/>
                <w:numId w:val="27"/>
              </w:numPr>
              <w:rPr>
                <w:szCs w:val="24"/>
              </w:rPr>
            </w:pPr>
          </w:p>
        </w:tc>
        <w:tc>
          <w:tcPr>
            <w:tcW w:w="4849" w:type="dxa"/>
            <w:vAlign w:val="center"/>
          </w:tcPr>
          <w:p w14:paraId="3B988797" w14:textId="4774099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Микроножницы</w:t>
            </w:r>
          </w:p>
        </w:tc>
        <w:tc>
          <w:tcPr>
            <w:tcW w:w="3685" w:type="dxa"/>
            <w:vAlign w:val="center"/>
          </w:tcPr>
          <w:p w14:paraId="2A8D137D" w14:textId="4FBA6C2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180 R (или эквивалент)</w:t>
            </w:r>
          </w:p>
        </w:tc>
        <w:tc>
          <w:tcPr>
            <w:tcW w:w="1134" w:type="dxa"/>
            <w:shd w:val="clear" w:color="auto" w:fill="auto"/>
            <w:vAlign w:val="center"/>
          </w:tcPr>
          <w:p w14:paraId="65968A43" w14:textId="49A06D4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B432772" w14:textId="033FEF2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A4D2AF6" w14:textId="07960CB1"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3D760472" w14:textId="4A1489FC"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3CC31F56" w14:textId="77777777" w:rsidTr="00590E74">
        <w:trPr>
          <w:trHeight w:val="345"/>
        </w:trPr>
        <w:tc>
          <w:tcPr>
            <w:tcW w:w="992" w:type="dxa"/>
          </w:tcPr>
          <w:p w14:paraId="453E6416" w14:textId="77777777" w:rsidR="00EF0BC0" w:rsidRPr="0025433F" w:rsidRDefault="00EF0BC0" w:rsidP="00EF0BC0">
            <w:pPr>
              <w:pStyle w:val="afff2"/>
              <w:numPr>
                <w:ilvl w:val="0"/>
                <w:numId w:val="27"/>
              </w:numPr>
              <w:rPr>
                <w:szCs w:val="24"/>
              </w:rPr>
            </w:pPr>
          </w:p>
        </w:tc>
        <w:tc>
          <w:tcPr>
            <w:tcW w:w="4849" w:type="dxa"/>
            <w:vAlign w:val="center"/>
          </w:tcPr>
          <w:p w14:paraId="05928021" w14:textId="49A0F96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Микроножницы</w:t>
            </w:r>
          </w:p>
        </w:tc>
        <w:tc>
          <w:tcPr>
            <w:tcW w:w="3685" w:type="dxa"/>
            <w:vAlign w:val="center"/>
          </w:tcPr>
          <w:p w14:paraId="5DA18CA9" w14:textId="3DD3915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180.01L (или эквивалент)</w:t>
            </w:r>
          </w:p>
        </w:tc>
        <w:tc>
          <w:tcPr>
            <w:tcW w:w="1134" w:type="dxa"/>
            <w:shd w:val="clear" w:color="auto" w:fill="auto"/>
            <w:vAlign w:val="center"/>
          </w:tcPr>
          <w:p w14:paraId="604A2730" w14:textId="01315BF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7CE34EE" w14:textId="46C572E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CD155CB" w14:textId="22718ECF"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65D52396" w14:textId="10FE68FC"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1748B0DA" w14:textId="77777777" w:rsidTr="00590E74">
        <w:trPr>
          <w:trHeight w:val="345"/>
        </w:trPr>
        <w:tc>
          <w:tcPr>
            <w:tcW w:w="992" w:type="dxa"/>
          </w:tcPr>
          <w:p w14:paraId="24960B06" w14:textId="77777777" w:rsidR="00EF0BC0" w:rsidRPr="0025433F" w:rsidRDefault="00EF0BC0" w:rsidP="00EF0BC0">
            <w:pPr>
              <w:pStyle w:val="afff2"/>
              <w:numPr>
                <w:ilvl w:val="0"/>
                <w:numId w:val="27"/>
              </w:numPr>
              <w:rPr>
                <w:szCs w:val="24"/>
              </w:rPr>
            </w:pPr>
          </w:p>
        </w:tc>
        <w:tc>
          <w:tcPr>
            <w:tcW w:w="4849" w:type="dxa"/>
            <w:vAlign w:val="center"/>
          </w:tcPr>
          <w:p w14:paraId="2B31A46C" w14:textId="3F8C3DC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Микроножницы</w:t>
            </w:r>
          </w:p>
        </w:tc>
        <w:tc>
          <w:tcPr>
            <w:tcW w:w="3685" w:type="dxa"/>
            <w:vAlign w:val="center"/>
          </w:tcPr>
          <w:p w14:paraId="607BACEC" w14:textId="787AD45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180.01R (или эквивалент)</w:t>
            </w:r>
          </w:p>
        </w:tc>
        <w:tc>
          <w:tcPr>
            <w:tcW w:w="1134" w:type="dxa"/>
            <w:shd w:val="clear" w:color="auto" w:fill="auto"/>
            <w:vAlign w:val="center"/>
          </w:tcPr>
          <w:p w14:paraId="2A7D8267" w14:textId="199E144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C00619E" w14:textId="1FD693F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5ADA6B8" w14:textId="798070FD"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11E19CCA" w14:textId="0B0E3642"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4191AB39" w14:textId="77777777" w:rsidTr="00590E74">
        <w:trPr>
          <w:trHeight w:val="345"/>
        </w:trPr>
        <w:tc>
          <w:tcPr>
            <w:tcW w:w="992" w:type="dxa"/>
          </w:tcPr>
          <w:p w14:paraId="5AB548E6" w14:textId="77777777" w:rsidR="00EF0BC0" w:rsidRPr="0025433F" w:rsidRDefault="00EF0BC0" w:rsidP="00EF0BC0">
            <w:pPr>
              <w:pStyle w:val="afff2"/>
              <w:numPr>
                <w:ilvl w:val="0"/>
                <w:numId w:val="27"/>
              </w:numPr>
              <w:rPr>
                <w:szCs w:val="24"/>
              </w:rPr>
            </w:pPr>
          </w:p>
        </w:tc>
        <w:tc>
          <w:tcPr>
            <w:tcW w:w="4849" w:type="dxa"/>
            <w:vAlign w:val="center"/>
          </w:tcPr>
          <w:p w14:paraId="77BA981C" w14:textId="0229F97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Микроножницы</w:t>
            </w:r>
          </w:p>
        </w:tc>
        <w:tc>
          <w:tcPr>
            <w:tcW w:w="3685" w:type="dxa"/>
            <w:vAlign w:val="center"/>
          </w:tcPr>
          <w:p w14:paraId="06D5A0DB" w14:textId="1B323BB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180.02L (или эквивалент)</w:t>
            </w:r>
          </w:p>
        </w:tc>
        <w:tc>
          <w:tcPr>
            <w:tcW w:w="1134" w:type="dxa"/>
            <w:shd w:val="clear" w:color="auto" w:fill="auto"/>
            <w:vAlign w:val="center"/>
          </w:tcPr>
          <w:p w14:paraId="4C6A7457" w14:textId="03A5B32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AFE0559" w14:textId="05F7869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E1FF5B4" w14:textId="4F7B994A"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5B21FA71" w14:textId="3B4449FC"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0B077F59" w14:textId="77777777" w:rsidTr="00590E74">
        <w:trPr>
          <w:trHeight w:val="345"/>
        </w:trPr>
        <w:tc>
          <w:tcPr>
            <w:tcW w:w="992" w:type="dxa"/>
          </w:tcPr>
          <w:p w14:paraId="0C62924F" w14:textId="77777777" w:rsidR="00EF0BC0" w:rsidRPr="0025433F" w:rsidRDefault="00EF0BC0" w:rsidP="00EF0BC0">
            <w:pPr>
              <w:pStyle w:val="afff2"/>
              <w:numPr>
                <w:ilvl w:val="0"/>
                <w:numId w:val="27"/>
              </w:numPr>
              <w:rPr>
                <w:szCs w:val="24"/>
              </w:rPr>
            </w:pPr>
          </w:p>
        </w:tc>
        <w:tc>
          <w:tcPr>
            <w:tcW w:w="4849" w:type="dxa"/>
            <w:vAlign w:val="center"/>
          </w:tcPr>
          <w:p w14:paraId="3C93AA0E" w14:textId="1F53463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Микроножницы</w:t>
            </w:r>
          </w:p>
        </w:tc>
        <w:tc>
          <w:tcPr>
            <w:tcW w:w="3685" w:type="dxa"/>
            <w:vAlign w:val="center"/>
          </w:tcPr>
          <w:p w14:paraId="2F13B442" w14:textId="7128E6D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 180.02R (или эквивалент)</w:t>
            </w:r>
          </w:p>
        </w:tc>
        <w:tc>
          <w:tcPr>
            <w:tcW w:w="1134" w:type="dxa"/>
            <w:shd w:val="clear" w:color="auto" w:fill="auto"/>
            <w:vAlign w:val="center"/>
          </w:tcPr>
          <w:p w14:paraId="07EFAE43" w14:textId="4C8896F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0FCE548" w14:textId="03F2D4C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0F4C3B0" w14:textId="53B47DA1" w:rsidR="00EF0BC0" w:rsidRPr="0025433F" w:rsidRDefault="00EF0BC0" w:rsidP="00EF0BC0">
            <w:pPr>
              <w:jc w:val="center"/>
              <w:rPr>
                <w:rFonts w:ascii="Times New Roman" w:hAnsi="Times New Roman" w:cs="Times New Roman"/>
                <w:sz w:val="24"/>
                <w:szCs w:val="24"/>
              </w:rPr>
            </w:pPr>
            <w:r w:rsidRPr="00811558">
              <w:t xml:space="preserve"> 22 246,61 </w:t>
            </w:r>
          </w:p>
        </w:tc>
        <w:tc>
          <w:tcPr>
            <w:tcW w:w="1704" w:type="dxa"/>
            <w:shd w:val="clear" w:color="auto" w:fill="auto"/>
          </w:tcPr>
          <w:p w14:paraId="59040A2E" w14:textId="45D71161" w:rsidR="00EF0BC0" w:rsidRPr="0025433F" w:rsidRDefault="00EF0BC0" w:rsidP="00EF0BC0">
            <w:pPr>
              <w:jc w:val="center"/>
              <w:rPr>
                <w:rFonts w:ascii="Times New Roman" w:hAnsi="Times New Roman" w:cs="Times New Roman"/>
                <w:sz w:val="24"/>
                <w:szCs w:val="24"/>
              </w:rPr>
            </w:pPr>
            <w:r w:rsidRPr="00266C85">
              <w:t xml:space="preserve"> 22 246,61 </w:t>
            </w:r>
          </w:p>
        </w:tc>
      </w:tr>
      <w:tr w:rsidR="00EF0BC0" w:rsidRPr="0025433F" w14:paraId="66013B5E" w14:textId="77777777" w:rsidTr="00590E74">
        <w:trPr>
          <w:trHeight w:val="345"/>
        </w:trPr>
        <w:tc>
          <w:tcPr>
            <w:tcW w:w="992" w:type="dxa"/>
          </w:tcPr>
          <w:p w14:paraId="39AD3DBE" w14:textId="77777777" w:rsidR="00EF0BC0" w:rsidRPr="0025433F" w:rsidRDefault="00EF0BC0" w:rsidP="00EF0BC0">
            <w:pPr>
              <w:pStyle w:val="afff2"/>
              <w:numPr>
                <w:ilvl w:val="0"/>
                <w:numId w:val="27"/>
              </w:numPr>
              <w:rPr>
                <w:szCs w:val="24"/>
              </w:rPr>
            </w:pPr>
          </w:p>
        </w:tc>
        <w:tc>
          <w:tcPr>
            <w:tcW w:w="4849" w:type="dxa"/>
            <w:vAlign w:val="center"/>
          </w:tcPr>
          <w:p w14:paraId="462675A5" w14:textId="58B9372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Адаптер</w:t>
            </w:r>
          </w:p>
        </w:tc>
        <w:tc>
          <w:tcPr>
            <w:tcW w:w="3685" w:type="dxa"/>
            <w:vAlign w:val="center"/>
          </w:tcPr>
          <w:p w14:paraId="1C2796A9" w14:textId="492BC0E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OVC 001 (или эквивалент)</w:t>
            </w:r>
          </w:p>
        </w:tc>
        <w:tc>
          <w:tcPr>
            <w:tcW w:w="1134" w:type="dxa"/>
            <w:shd w:val="clear" w:color="auto" w:fill="auto"/>
            <w:vAlign w:val="center"/>
          </w:tcPr>
          <w:p w14:paraId="4C7C09B1" w14:textId="21F7027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D8CA178" w14:textId="15D9972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71B4E17" w14:textId="4E4469D8" w:rsidR="00EF0BC0" w:rsidRPr="0025433F" w:rsidRDefault="00EF0BC0" w:rsidP="00EF0BC0">
            <w:pPr>
              <w:jc w:val="center"/>
              <w:rPr>
                <w:rFonts w:ascii="Times New Roman" w:hAnsi="Times New Roman" w:cs="Times New Roman"/>
                <w:sz w:val="24"/>
                <w:szCs w:val="24"/>
              </w:rPr>
            </w:pPr>
            <w:r w:rsidRPr="00811558">
              <w:t xml:space="preserve"> 2 102,47 </w:t>
            </w:r>
          </w:p>
        </w:tc>
        <w:tc>
          <w:tcPr>
            <w:tcW w:w="1704" w:type="dxa"/>
            <w:shd w:val="clear" w:color="auto" w:fill="auto"/>
          </w:tcPr>
          <w:p w14:paraId="5D8F857F" w14:textId="66C27EFE" w:rsidR="00EF0BC0" w:rsidRPr="0025433F" w:rsidRDefault="00EF0BC0" w:rsidP="00EF0BC0">
            <w:pPr>
              <w:jc w:val="center"/>
              <w:rPr>
                <w:rFonts w:ascii="Times New Roman" w:hAnsi="Times New Roman" w:cs="Times New Roman"/>
                <w:sz w:val="24"/>
                <w:szCs w:val="24"/>
              </w:rPr>
            </w:pPr>
            <w:r w:rsidRPr="00266C85">
              <w:t xml:space="preserve"> 2 102,47 </w:t>
            </w:r>
          </w:p>
        </w:tc>
      </w:tr>
      <w:tr w:rsidR="00EF0BC0" w:rsidRPr="0025433F" w14:paraId="62E69357" w14:textId="77777777" w:rsidTr="00590E74">
        <w:trPr>
          <w:trHeight w:val="345"/>
        </w:trPr>
        <w:tc>
          <w:tcPr>
            <w:tcW w:w="992" w:type="dxa"/>
          </w:tcPr>
          <w:p w14:paraId="584F6402" w14:textId="77777777" w:rsidR="00EF0BC0" w:rsidRPr="0025433F" w:rsidRDefault="00EF0BC0" w:rsidP="00EF0BC0">
            <w:pPr>
              <w:pStyle w:val="afff2"/>
              <w:numPr>
                <w:ilvl w:val="0"/>
                <w:numId w:val="27"/>
              </w:numPr>
              <w:rPr>
                <w:szCs w:val="24"/>
              </w:rPr>
            </w:pPr>
          </w:p>
        </w:tc>
        <w:tc>
          <w:tcPr>
            <w:tcW w:w="4849" w:type="dxa"/>
            <w:vAlign w:val="center"/>
          </w:tcPr>
          <w:p w14:paraId="78BC78EA" w14:textId="548579C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Микроножницы</w:t>
            </w:r>
          </w:p>
        </w:tc>
        <w:tc>
          <w:tcPr>
            <w:tcW w:w="3685" w:type="dxa"/>
            <w:vAlign w:val="center"/>
          </w:tcPr>
          <w:p w14:paraId="5B1437ED" w14:textId="2E9379B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OVN 170.01 (или эквивалент)</w:t>
            </w:r>
          </w:p>
        </w:tc>
        <w:tc>
          <w:tcPr>
            <w:tcW w:w="1134" w:type="dxa"/>
            <w:shd w:val="clear" w:color="auto" w:fill="auto"/>
            <w:vAlign w:val="center"/>
          </w:tcPr>
          <w:p w14:paraId="7177A131" w14:textId="35CB80A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56FBC21" w14:textId="5789A51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A91040B" w14:textId="319D73F0" w:rsidR="00EF0BC0" w:rsidRPr="0025433F" w:rsidRDefault="00EF0BC0" w:rsidP="00EF0BC0">
            <w:pPr>
              <w:jc w:val="center"/>
              <w:rPr>
                <w:rFonts w:ascii="Times New Roman" w:hAnsi="Times New Roman" w:cs="Times New Roman"/>
                <w:sz w:val="24"/>
                <w:szCs w:val="24"/>
              </w:rPr>
            </w:pPr>
            <w:r w:rsidRPr="00811558">
              <w:t xml:space="preserve"> 27 275,98 </w:t>
            </w:r>
          </w:p>
        </w:tc>
        <w:tc>
          <w:tcPr>
            <w:tcW w:w="1704" w:type="dxa"/>
            <w:shd w:val="clear" w:color="auto" w:fill="auto"/>
          </w:tcPr>
          <w:p w14:paraId="285513D5" w14:textId="4E8EBE6C" w:rsidR="00EF0BC0" w:rsidRPr="0025433F" w:rsidRDefault="00EF0BC0" w:rsidP="00EF0BC0">
            <w:pPr>
              <w:jc w:val="center"/>
              <w:rPr>
                <w:rFonts w:ascii="Times New Roman" w:hAnsi="Times New Roman" w:cs="Times New Roman"/>
                <w:sz w:val="24"/>
                <w:szCs w:val="24"/>
              </w:rPr>
            </w:pPr>
            <w:r w:rsidRPr="00266C85">
              <w:t xml:space="preserve"> 27 275,98 </w:t>
            </w:r>
          </w:p>
        </w:tc>
      </w:tr>
      <w:tr w:rsidR="00EF0BC0" w:rsidRPr="0025433F" w14:paraId="61B31345" w14:textId="77777777" w:rsidTr="00590E74">
        <w:trPr>
          <w:trHeight w:val="345"/>
        </w:trPr>
        <w:tc>
          <w:tcPr>
            <w:tcW w:w="992" w:type="dxa"/>
          </w:tcPr>
          <w:p w14:paraId="42AF5CF4" w14:textId="77777777" w:rsidR="00EF0BC0" w:rsidRPr="0025433F" w:rsidRDefault="00EF0BC0" w:rsidP="00EF0BC0">
            <w:pPr>
              <w:pStyle w:val="afff2"/>
              <w:numPr>
                <w:ilvl w:val="0"/>
                <w:numId w:val="27"/>
              </w:numPr>
              <w:rPr>
                <w:szCs w:val="24"/>
              </w:rPr>
            </w:pPr>
          </w:p>
        </w:tc>
        <w:tc>
          <w:tcPr>
            <w:tcW w:w="4849" w:type="dxa"/>
            <w:vAlign w:val="center"/>
          </w:tcPr>
          <w:p w14:paraId="5C8DC924" w14:textId="1F9CCFD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Термокаутер</w:t>
            </w:r>
          </w:p>
        </w:tc>
        <w:tc>
          <w:tcPr>
            <w:tcW w:w="3685" w:type="dxa"/>
            <w:vAlign w:val="center"/>
          </w:tcPr>
          <w:p w14:paraId="2210809A" w14:textId="6AB2271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OW 001 (или эквивалент)</w:t>
            </w:r>
          </w:p>
        </w:tc>
        <w:tc>
          <w:tcPr>
            <w:tcW w:w="1134" w:type="dxa"/>
            <w:shd w:val="clear" w:color="auto" w:fill="auto"/>
            <w:vAlign w:val="center"/>
          </w:tcPr>
          <w:p w14:paraId="466A5560" w14:textId="31B2591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85A21E8" w14:textId="568F33F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4D3BFE9" w14:textId="00758A52" w:rsidR="00EF0BC0" w:rsidRPr="0025433F" w:rsidRDefault="00EF0BC0" w:rsidP="00EF0BC0">
            <w:pPr>
              <w:jc w:val="center"/>
              <w:rPr>
                <w:rFonts w:ascii="Times New Roman" w:hAnsi="Times New Roman" w:cs="Times New Roman"/>
                <w:sz w:val="24"/>
                <w:szCs w:val="24"/>
              </w:rPr>
            </w:pPr>
            <w:r w:rsidRPr="00811558">
              <w:t xml:space="preserve"> 5 555,89 </w:t>
            </w:r>
          </w:p>
        </w:tc>
        <w:tc>
          <w:tcPr>
            <w:tcW w:w="1704" w:type="dxa"/>
            <w:shd w:val="clear" w:color="auto" w:fill="auto"/>
          </w:tcPr>
          <w:p w14:paraId="3A762696" w14:textId="552C2181" w:rsidR="00EF0BC0" w:rsidRPr="0025433F" w:rsidRDefault="00EF0BC0" w:rsidP="00EF0BC0">
            <w:pPr>
              <w:jc w:val="center"/>
              <w:rPr>
                <w:rFonts w:ascii="Times New Roman" w:hAnsi="Times New Roman" w:cs="Times New Roman"/>
                <w:sz w:val="24"/>
                <w:szCs w:val="24"/>
              </w:rPr>
            </w:pPr>
            <w:r w:rsidRPr="00266C85">
              <w:t xml:space="preserve"> 5 555,89 </w:t>
            </w:r>
          </w:p>
        </w:tc>
      </w:tr>
      <w:tr w:rsidR="00EF0BC0" w:rsidRPr="0025433F" w14:paraId="00B7C41E" w14:textId="77777777" w:rsidTr="00590E74">
        <w:trPr>
          <w:trHeight w:val="345"/>
        </w:trPr>
        <w:tc>
          <w:tcPr>
            <w:tcW w:w="992" w:type="dxa"/>
          </w:tcPr>
          <w:p w14:paraId="2DF7228C" w14:textId="77777777" w:rsidR="00EF0BC0" w:rsidRPr="0025433F" w:rsidRDefault="00EF0BC0" w:rsidP="00EF0BC0">
            <w:pPr>
              <w:pStyle w:val="afff2"/>
              <w:numPr>
                <w:ilvl w:val="0"/>
                <w:numId w:val="27"/>
              </w:numPr>
              <w:rPr>
                <w:szCs w:val="24"/>
              </w:rPr>
            </w:pPr>
          </w:p>
        </w:tc>
        <w:tc>
          <w:tcPr>
            <w:tcW w:w="4849" w:type="dxa"/>
            <w:vAlign w:val="center"/>
          </w:tcPr>
          <w:p w14:paraId="7CF51E96" w14:textId="5DDEF03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Кольцо фиксационное</w:t>
            </w:r>
          </w:p>
        </w:tc>
        <w:tc>
          <w:tcPr>
            <w:tcW w:w="3685" w:type="dxa"/>
            <w:vAlign w:val="center"/>
          </w:tcPr>
          <w:p w14:paraId="388D18B2" w14:textId="4F93937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OZ 006 (или эквивалент)</w:t>
            </w:r>
          </w:p>
        </w:tc>
        <w:tc>
          <w:tcPr>
            <w:tcW w:w="1134" w:type="dxa"/>
            <w:shd w:val="clear" w:color="auto" w:fill="auto"/>
            <w:vAlign w:val="center"/>
          </w:tcPr>
          <w:p w14:paraId="62A35681" w14:textId="6E22651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3A7000" w14:textId="4EC9E8B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FE7815F" w14:textId="38480DE2" w:rsidR="00EF0BC0" w:rsidRPr="0025433F" w:rsidRDefault="00EF0BC0" w:rsidP="00EF0BC0">
            <w:pPr>
              <w:jc w:val="center"/>
              <w:rPr>
                <w:rFonts w:ascii="Times New Roman" w:hAnsi="Times New Roman" w:cs="Times New Roman"/>
                <w:sz w:val="24"/>
                <w:szCs w:val="24"/>
              </w:rPr>
            </w:pPr>
            <w:r w:rsidRPr="00811558">
              <w:t xml:space="preserve"> 6 992,28 </w:t>
            </w:r>
          </w:p>
        </w:tc>
        <w:tc>
          <w:tcPr>
            <w:tcW w:w="1704" w:type="dxa"/>
            <w:shd w:val="clear" w:color="auto" w:fill="auto"/>
          </w:tcPr>
          <w:p w14:paraId="1F5AFD65" w14:textId="190E3DC3" w:rsidR="00EF0BC0" w:rsidRPr="0025433F" w:rsidRDefault="00EF0BC0" w:rsidP="00EF0BC0">
            <w:pPr>
              <w:jc w:val="center"/>
              <w:rPr>
                <w:rFonts w:ascii="Times New Roman" w:hAnsi="Times New Roman" w:cs="Times New Roman"/>
                <w:sz w:val="24"/>
                <w:szCs w:val="24"/>
              </w:rPr>
            </w:pPr>
            <w:r w:rsidRPr="00266C85">
              <w:t xml:space="preserve"> 6 992,28 </w:t>
            </w:r>
          </w:p>
        </w:tc>
      </w:tr>
      <w:tr w:rsidR="00EF0BC0" w:rsidRPr="0025433F" w14:paraId="2AA3011A" w14:textId="77777777" w:rsidTr="00590E74">
        <w:trPr>
          <w:trHeight w:val="345"/>
        </w:trPr>
        <w:tc>
          <w:tcPr>
            <w:tcW w:w="992" w:type="dxa"/>
          </w:tcPr>
          <w:p w14:paraId="24EB5DC2" w14:textId="77777777" w:rsidR="00EF0BC0" w:rsidRPr="0025433F" w:rsidRDefault="00EF0BC0" w:rsidP="00EF0BC0">
            <w:pPr>
              <w:pStyle w:val="afff2"/>
              <w:numPr>
                <w:ilvl w:val="0"/>
                <w:numId w:val="27"/>
              </w:numPr>
              <w:rPr>
                <w:szCs w:val="24"/>
              </w:rPr>
            </w:pPr>
          </w:p>
        </w:tc>
        <w:tc>
          <w:tcPr>
            <w:tcW w:w="4849" w:type="dxa"/>
            <w:vAlign w:val="center"/>
          </w:tcPr>
          <w:p w14:paraId="7478B16B" w14:textId="4CB2E1F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Кольцо фиксационное</w:t>
            </w:r>
          </w:p>
        </w:tc>
        <w:tc>
          <w:tcPr>
            <w:tcW w:w="3685" w:type="dxa"/>
            <w:vAlign w:val="center"/>
          </w:tcPr>
          <w:p w14:paraId="4CBAD0BF" w14:textId="6B8D602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OZ 006.02 (или эквивалент)</w:t>
            </w:r>
          </w:p>
        </w:tc>
        <w:tc>
          <w:tcPr>
            <w:tcW w:w="1134" w:type="dxa"/>
            <w:shd w:val="clear" w:color="auto" w:fill="auto"/>
            <w:vAlign w:val="center"/>
          </w:tcPr>
          <w:p w14:paraId="553B4853" w14:textId="17F9298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E527057" w14:textId="32F2A29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ACB1CB" w14:textId="3F496361" w:rsidR="00EF0BC0" w:rsidRPr="0025433F" w:rsidRDefault="00EF0BC0" w:rsidP="00EF0BC0">
            <w:pPr>
              <w:jc w:val="center"/>
              <w:rPr>
                <w:rFonts w:ascii="Times New Roman" w:hAnsi="Times New Roman" w:cs="Times New Roman"/>
                <w:sz w:val="24"/>
                <w:szCs w:val="24"/>
              </w:rPr>
            </w:pPr>
            <w:r w:rsidRPr="00811558">
              <w:t xml:space="preserve"> 7 211,67 </w:t>
            </w:r>
          </w:p>
        </w:tc>
        <w:tc>
          <w:tcPr>
            <w:tcW w:w="1704" w:type="dxa"/>
            <w:shd w:val="clear" w:color="auto" w:fill="auto"/>
          </w:tcPr>
          <w:p w14:paraId="4B2D79B5" w14:textId="52642AE5" w:rsidR="00EF0BC0" w:rsidRPr="0025433F" w:rsidRDefault="00EF0BC0" w:rsidP="00EF0BC0">
            <w:pPr>
              <w:jc w:val="center"/>
              <w:rPr>
                <w:rFonts w:ascii="Times New Roman" w:hAnsi="Times New Roman" w:cs="Times New Roman"/>
                <w:sz w:val="24"/>
                <w:szCs w:val="24"/>
              </w:rPr>
            </w:pPr>
            <w:r w:rsidRPr="00266C85">
              <w:t xml:space="preserve"> 7 211,67 </w:t>
            </w:r>
          </w:p>
        </w:tc>
      </w:tr>
      <w:tr w:rsidR="00EF0BC0" w:rsidRPr="0025433F" w14:paraId="22A139FA" w14:textId="77777777" w:rsidTr="00590E74">
        <w:trPr>
          <w:trHeight w:val="345"/>
        </w:trPr>
        <w:tc>
          <w:tcPr>
            <w:tcW w:w="992" w:type="dxa"/>
          </w:tcPr>
          <w:p w14:paraId="4A6E0EF2" w14:textId="77777777" w:rsidR="00EF0BC0" w:rsidRPr="0025433F" w:rsidRDefault="00EF0BC0" w:rsidP="00EF0BC0">
            <w:pPr>
              <w:pStyle w:val="afff2"/>
              <w:numPr>
                <w:ilvl w:val="0"/>
                <w:numId w:val="27"/>
              </w:numPr>
              <w:rPr>
                <w:szCs w:val="24"/>
              </w:rPr>
            </w:pPr>
          </w:p>
        </w:tc>
        <w:tc>
          <w:tcPr>
            <w:tcW w:w="4849" w:type="dxa"/>
            <w:vAlign w:val="center"/>
          </w:tcPr>
          <w:p w14:paraId="7B404535" w14:textId="0592EAF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Микропинцеты</w:t>
            </w:r>
          </w:p>
        </w:tc>
        <w:tc>
          <w:tcPr>
            <w:tcW w:w="3685" w:type="dxa"/>
            <w:vAlign w:val="center"/>
          </w:tcPr>
          <w:p w14:paraId="7BBB8357" w14:textId="29AF624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 xml:space="preserve">12.0313.10 (или эквивалент) </w:t>
            </w:r>
          </w:p>
        </w:tc>
        <w:tc>
          <w:tcPr>
            <w:tcW w:w="1134" w:type="dxa"/>
            <w:shd w:val="clear" w:color="auto" w:fill="auto"/>
            <w:vAlign w:val="center"/>
          </w:tcPr>
          <w:p w14:paraId="6BAC06A6" w14:textId="35E70BC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1880D02" w14:textId="2153F4A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67E590" w14:textId="7D766217" w:rsidR="00EF0BC0" w:rsidRPr="0025433F" w:rsidRDefault="00EF0BC0" w:rsidP="00EF0BC0">
            <w:pPr>
              <w:jc w:val="center"/>
              <w:rPr>
                <w:rFonts w:ascii="Times New Roman" w:hAnsi="Times New Roman" w:cs="Times New Roman"/>
                <w:sz w:val="24"/>
                <w:szCs w:val="24"/>
              </w:rPr>
            </w:pPr>
            <w:r w:rsidRPr="00811558">
              <w:t xml:space="preserve"> 1 087,73 </w:t>
            </w:r>
          </w:p>
        </w:tc>
        <w:tc>
          <w:tcPr>
            <w:tcW w:w="1704" w:type="dxa"/>
            <w:shd w:val="clear" w:color="auto" w:fill="auto"/>
          </w:tcPr>
          <w:p w14:paraId="7BDE8500" w14:textId="67CE70DA" w:rsidR="00EF0BC0" w:rsidRPr="0025433F" w:rsidRDefault="00EF0BC0" w:rsidP="00EF0BC0">
            <w:pPr>
              <w:jc w:val="center"/>
              <w:rPr>
                <w:rFonts w:ascii="Times New Roman" w:hAnsi="Times New Roman" w:cs="Times New Roman"/>
                <w:sz w:val="24"/>
                <w:szCs w:val="24"/>
              </w:rPr>
            </w:pPr>
            <w:r w:rsidRPr="00266C85">
              <w:t xml:space="preserve"> 1 087,73 </w:t>
            </w:r>
          </w:p>
        </w:tc>
      </w:tr>
      <w:tr w:rsidR="00EF0BC0" w:rsidRPr="0025433F" w14:paraId="7D543CA9" w14:textId="77777777" w:rsidTr="00590E74">
        <w:trPr>
          <w:trHeight w:val="345"/>
        </w:trPr>
        <w:tc>
          <w:tcPr>
            <w:tcW w:w="992" w:type="dxa"/>
          </w:tcPr>
          <w:p w14:paraId="1E39F1BB" w14:textId="77777777" w:rsidR="00EF0BC0" w:rsidRPr="0025433F" w:rsidRDefault="00EF0BC0" w:rsidP="00EF0BC0">
            <w:pPr>
              <w:pStyle w:val="afff2"/>
              <w:numPr>
                <w:ilvl w:val="0"/>
                <w:numId w:val="27"/>
              </w:numPr>
              <w:rPr>
                <w:szCs w:val="24"/>
              </w:rPr>
            </w:pPr>
          </w:p>
        </w:tc>
        <w:tc>
          <w:tcPr>
            <w:tcW w:w="4849" w:type="dxa"/>
            <w:vAlign w:val="center"/>
          </w:tcPr>
          <w:p w14:paraId="2FFB5878" w14:textId="704BD3D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Микропинцеты</w:t>
            </w:r>
          </w:p>
        </w:tc>
        <w:tc>
          <w:tcPr>
            <w:tcW w:w="3685" w:type="dxa"/>
            <w:vAlign w:val="center"/>
          </w:tcPr>
          <w:p w14:paraId="25D660B4" w14:textId="485B40F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12.0310.08 (или эквивалент)</w:t>
            </w:r>
          </w:p>
        </w:tc>
        <w:tc>
          <w:tcPr>
            <w:tcW w:w="1134" w:type="dxa"/>
            <w:shd w:val="clear" w:color="auto" w:fill="auto"/>
            <w:vAlign w:val="center"/>
          </w:tcPr>
          <w:p w14:paraId="587DBCA6" w14:textId="63AAADB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ABB09F6" w14:textId="2CDCE82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47A2485" w14:textId="419E151A" w:rsidR="00EF0BC0" w:rsidRPr="0025433F" w:rsidRDefault="00EF0BC0" w:rsidP="00EF0BC0">
            <w:pPr>
              <w:jc w:val="center"/>
              <w:rPr>
                <w:rFonts w:ascii="Times New Roman" w:hAnsi="Times New Roman" w:cs="Times New Roman"/>
                <w:sz w:val="24"/>
                <w:szCs w:val="24"/>
              </w:rPr>
            </w:pPr>
            <w:r w:rsidRPr="00811558">
              <w:t xml:space="preserve"> 304,06 </w:t>
            </w:r>
          </w:p>
        </w:tc>
        <w:tc>
          <w:tcPr>
            <w:tcW w:w="1704" w:type="dxa"/>
            <w:shd w:val="clear" w:color="auto" w:fill="auto"/>
          </w:tcPr>
          <w:p w14:paraId="7CD7C958" w14:textId="75CC36FB" w:rsidR="00EF0BC0" w:rsidRPr="0025433F" w:rsidRDefault="00EF0BC0" w:rsidP="00EF0BC0">
            <w:pPr>
              <w:jc w:val="center"/>
              <w:rPr>
                <w:rFonts w:ascii="Times New Roman" w:hAnsi="Times New Roman" w:cs="Times New Roman"/>
                <w:sz w:val="24"/>
                <w:szCs w:val="24"/>
              </w:rPr>
            </w:pPr>
            <w:r w:rsidRPr="00266C85">
              <w:t xml:space="preserve"> 304,06 </w:t>
            </w:r>
          </w:p>
        </w:tc>
      </w:tr>
      <w:tr w:rsidR="00EF0BC0" w:rsidRPr="0025433F" w14:paraId="55DBAD63" w14:textId="77777777" w:rsidTr="00590E74">
        <w:trPr>
          <w:trHeight w:val="345"/>
        </w:trPr>
        <w:tc>
          <w:tcPr>
            <w:tcW w:w="992" w:type="dxa"/>
          </w:tcPr>
          <w:p w14:paraId="23A81DCD" w14:textId="77777777" w:rsidR="00EF0BC0" w:rsidRPr="0025433F" w:rsidRDefault="00EF0BC0" w:rsidP="00EF0BC0">
            <w:pPr>
              <w:pStyle w:val="afff2"/>
              <w:numPr>
                <w:ilvl w:val="0"/>
                <w:numId w:val="27"/>
              </w:numPr>
              <w:rPr>
                <w:szCs w:val="24"/>
              </w:rPr>
            </w:pPr>
          </w:p>
        </w:tc>
        <w:tc>
          <w:tcPr>
            <w:tcW w:w="4849" w:type="dxa"/>
            <w:vAlign w:val="center"/>
          </w:tcPr>
          <w:p w14:paraId="038C0570" w14:textId="280B23C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анатомические</w:t>
            </w:r>
          </w:p>
        </w:tc>
        <w:tc>
          <w:tcPr>
            <w:tcW w:w="3685" w:type="dxa"/>
            <w:vAlign w:val="center"/>
          </w:tcPr>
          <w:p w14:paraId="7A4D6468" w14:textId="6FD7725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12.0067.12 (или эквивалент)</w:t>
            </w:r>
          </w:p>
        </w:tc>
        <w:tc>
          <w:tcPr>
            <w:tcW w:w="1134" w:type="dxa"/>
            <w:shd w:val="clear" w:color="auto" w:fill="auto"/>
            <w:vAlign w:val="center"/>
          </w:tcPr>
          <w:p w14:paraId="2DB94380" w14:textId="2C48A77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75F469D" w14:textId="31C22EC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D24C8F4" w14:textId="689C4CF3" w:rsidR="00EF0BC0" w:rsidRPr="0025433F" w:rsidRDefault="00EF0BC0" w:rsidP="00EF0BC0">
            <w:pPr>
              <w:jc w:val="center"/>
              <w:rPr>
                <w:rFonts w:ascii="Times New Roman" w:hAnsi="Times New Roman" w:cs="Times New Roman"/>
                <w:sz w:val="24"/>
                <w:szCs w:val="24"/>
              </w:rPr>
            </w:pPr>
            <w:r w:rsidRPr="00811558">
              <w:t xml:space="preserve"> 827,66 </w:t>
            </w:r>
          </w:p>
        </w:tc>
        <w:tc>
          <w:tcPr>
            <w:tcW w:w="1704" w:type="dxa"/>
            <w:shd w:val="clear" w:color="auto" w:fill="auto"/>
          </w:tcPr>
          <w:p w14:paraId="673E2343" w14:textId="36662894" w:rsidR="00EF0BC0" w:rsidRPr="0025433F" w:rsidRDefault="00EF0BC0" w:rsidP="00EF0BC0">
            <w:pPr>
              <w:jc w:val="center"/>
              <w:rPr>
                <w:rFonts w:ascii="Times New Roman" w:hAnsi="Times New Roman" w:cs="Times New Roman"/>
                <w:sz w:val="24"/>
                <w:szCs w:val="24"/>
              </w:rPr>
            </w:pPr>
            <w:r w:rsidRPr="00266C85">
              <w:t xml:space="preserve"> 827,66 </w:t>
            </w:r>
          </w:p>
        </w:tc>
      </w:tr>
      <w:tr w:rsidR="00EF0BC0" w:rsidRPr="0025433F" w14:paraId="5EB83E7E" w14:textId="77777777" w:rsidTr="00590E74">
        <w:trPr>
          <w:trHeight w:val="345"/>
        </w:trPr>
        <w:tc>
          <w:tcPr>
            <w:tcW w:w="992" w:type="dxa"/>
          </w:tcPr>
          <w:p w14:paraId="679785F4" w14:textId="77777777" w:rsidR="00EF0BC0" w:rsidRPr="0025433F" w:rsidRDefault="00EF0BC0" w:rsidP="00EF0BC0">
            <w:pPr>
              <w:pStyle w:val="afff2"/>
              <w:numPr>
                <w:ilvl w:val="0"/>
                <w:numId w:val="27"/>
              </w:numPr>
              <w:rPr>
                <w:szCs w:val="24"/>
              </w:rPr>
            </w:pPr>
          </w:p>
        </w:tc>
        <w:tc>
          <w:tcPr>
            <w:tcW w:w="4849" w:type="dxa"/>
            <w:vAlign w:val="center"/>
          </w:tcPr>
          <w:p w14:paraId="3AFADD6C" w14:textId="4E68F53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хирургические</w:t>
            </w:r>
          </w:p>
        </w:tc>
        <w:tc>
          <w:tcPr>
            <w:tcW w:w="3685" w:type="dxa"/>
            <w:vAlign w:val="center"/>
          </w:tcPr>
          <w:p w14:paraId="7772A3EA" w14:textId="374B033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12.0249.12 (или эквивалент)</w:t>
            </w:r>
          </w:p>
        </w:tc>
        <w:tc>
          <w:tcPr>
            <w:tcW w:w="1134" w:type="dxa"/>
            <w:shd w:val="clear" w:color="auto" w:fill="auto"/>
            <w:vAlign w:val="center"/>
          </w:tcPr>
          <w:p w14:paraId="450D54C5" w14:textId="0611E45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79EFEC" w14:textId="018A4F2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FF5E8DA" w14:textId="4F41038F" w:rsidR="00EF0BC0" w:rsidRPr="0025433F" w:rsidRDefault="00EF0BC0" w:rsidP="00EF0BC0">
            <w:pPr>
              <w:jc w:val="center"/>
              <w:rPr>
                <w:rFonts w:ascii="Times New Roman" w:hAnsi="Times New Roman" w:cs="Times New Roman"/>
                <w:sz w:val="24"/>
                <w:szCs w:val="24"/>
              </w:rPr>
            </w:pPr>
            <w:r w:rsidRPr="00811558">
              <w:t xml:space="preserve"> 779,64 </w:t>
            </w:r>
          </w:p>
        </w:tc>
        <w:tc>
          <w:tcPr>
            <w:tcW w:w="1704" w:type="dxa"/>
            <w:shd w:val="clear" w:color="auto" w:fill="auto"/>
          </w:tcPr>
          <w:p w14:paraId="17F2F546" w14:textId="082F971A" w:rsidR="00EF0BC0" w:rsidRPr="0025433F" w:rsidRDefault="00EF0BC0" w:rsidP="00EF0BC0">
            <w:pPr>
              <w:jc w:val="center"/>
              <w:rPr>
                <w:rFonts w:ascii="Times New Roman" w:hAnsi="Times New Roman" w:cs="Times New Roman"/>
                <w:sz w:val="24"/>
                <w:szCs w:val="24"/>
              </w:rPr>
            </w:pPr>
            <w:r w:rsidRPr="00266C85">
              <w:t xml:space="preserve"> 779,64 </w:t>
            </w:r>
          </w:p>
        </w:tc>
      </w:tr>
      <w:tr w:rsidR="00EF0BC0" w:rsidRPr="0025433F" w14:paraId="54BC5884" w14:textId="77777777" w:rsidTr="00590E74">
        <w:trPr>
          <w:trHeight w:val="345"/>
        </w:trPr>
        <w:tc>
          <w:tcPr>
            <w:tcW w:w="992" w:type="dxa"/>
          </w:tcPr>
          <w:p w14:paraId="5D424D3A" w14:textId="77777777" w:rsidR="00EF0BC0" w:rsidRPr="0025433F" w:rsidRDefault="00EF0BC0" w:rsidP="00EF0BC0">
            <w:pPr>
              <w:pStyle w:val="afff2"/>
              <w:numPr>
                <w:ilvl w:val="0"/>
                <w:numId w:val="27"/>
              </w:numPr>
              <w:rPr>
                <w:szCs w:val="24"/>
              </w:rPr>
            </w:pPr>
          </w:p>
        </w:tc>
        <w:tc>
          <w:tcPr>
            <w:tcW w:w="4849" w:type="dxa"/>
            <w:vAlign w:val="center"/>
          </w:tcPr>
          <w:p w14:paraId="539981A9" w14:textId="2B9524D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анатомические</w:t>
            </w:r>
          </w:p>
        </w:tc>
        <w:tc>
          <w:tcPr>
            <w:tcW w:w="3685" w:type="dxa"/>
            <w:vAlign w:val="center"/>
          </w:tcPr>
          <w:p w14:paraId="26AC2E77" w14:textId="53C7666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12.0011.15 (или эквивалент)</w:t>
            </w:r>
          </w:p>
        </w:tc>
        <w:tc>
          <w:tcPr>
            <w:tcW w:w="1134" w:type="dxa"/>
            <w:shd w:val="clear" w:color="auto" w:fill="auto"/>
            <w:vAlign w:val="center"/>
          </w:tcPr>
          <w:p w14:paraId="43101732" w14:textId="040749F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B56BB18" w14:textId="320A8AF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9547112" w14:textId="0C325367" w:rsidR="00EF0BC0" w:rsidRPr="0025433F" w:rsidRDefault="00EF0BC0" w:rsidP="00EF0BC0">
            <w:pPr>
              <w:jc w:val="center"/>
              <w:rPr>
                <w:rFonts w:ascii="Times New Roman" w:hAnsi="Times New Roman" w:cs="Times New Roman"/>
                <w:sz w:val="24"/>
                <w:szCs w:val="24"/>
              </w:rPr>
            </w:pPr>
            <w:r w:rsidRPr="00811558">
              <w:t xml:space="preserve"> 447,79 </w:t>
            </w:r>
          </w:p>
        </w:tc>
        <w:tc>
          <w:tcPr>
            <w:tcW w:w="1704" w:type="dxa"/>
            <w:shd w:val="clear" w:color="auto" w:fill="auto"/>
          </w:tcPr>
          <w:p w14:paraId="278281DA" w14:textId="24C4720D" w:rsidR="00EF0BC0" w:rsidRPr="0025433F" w:rsidRDefault="00EF0BC0" w:rsidP="00EF0BC0">
            <w:pPr>
              <w:jc w:val="center"/>
              <w:rPr>
                <w:rFonts w:ascii="Times New Roman" w:hAnsi="Times New Roman" w:cs="Times New Roman"/>
                <w:sz w:val="24"/>
                <w:szCs w:val="24"/>
              </w:rPr>
            </w:pPr>
            <w:r w:rsidRPr="00266C85">
              <w:t xml:space="preserve"> 447,79 </w:t>
            </w:r>
          </w:p>
        </w:tc>
      </w:tr>
      <w:tr w:rsidR="00EF0BC0" w:rsidRPr="0025433F" w14:paraId="286115C8" w14:textId="77777777" w:rsidTr="00590E74">
        <w:trPr>
          <w:trHeight w:val="345"/>
        </w:trPr>
        <w:tc>
          <w:tcPr>
            <w:tcW w:w="992" w:type="dxa"/>
          </w:tcPr>
          <w:p w14:paraId="589CB55D" w14:textId="77777777" w:rsidR="00EF0BC0" w:rsidRPr="0025433F" w:rsidRDefault="00EF0BC0" w:rsidP="00EF0BC0">
            <w:pPr>
              <w:pStyle w:val="afff2"/>
              <w:numPr>
                <w:ilvl w:val="0"/>
                <w:numId w:val="27"/>
              </w:numPr>
              <w:rPr>
                <w:szCs w:val="24"/>
              </w:rPr>
            </w:pPr>
          </w:p>
        </w:tc>
        <w:tc>
          <w:tcPr>
            <w:tcW w:w="4849" w:type="dxa"/>
            <w:vAlign w:val="center"/>
          </w:tcPr>
          <w:p w14:paraId="0EE6A2D4" w14:textId="13B3135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хирургические</w:t>
            </w:r>
          </w:p>
        </w:tc>
        <w:tc>
          <w:tcPr>
            <w:tcW w:w="3685" w:type="dxa"/>
            <w:vAlign w:val="center"/>
          </w:tcPr>
          <w:p w14:paraId="4FA5DD19" w14:textId="23B0E00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12.0115.15 (или эквивалент)</w:t>
            </w:r>
          </w:p>
        </w:tc>
        <w:tc>
          <w:tcPr>
            <w:tcW w:w="1134" w:type="dxa"/>
            <w:shd w:val="clear" w:color="auto" w:fill="auto"/>
            <w:vAlign w:val="center"/>
          </w:tcPr>
          <w:p w14:paraId="41016406" w14:textId="367F608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D671F2E" w14:textId="598207B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8242238" w14:textId="01B650B7" w:rsidR="00EF0BC0" w:rsidRPr="0025433F" w:rsidRDefault="00EF0BC0" w:rsidP="00EF0BC0">
            <w:pPr>
              <w:jc w:val="center"/>
              <w:rPr>
                <w:rFonts w:ascii="Times New Roman" w:hAnsi="Times New Roman" w:cs="Times New Roman"/>
                <w:sz w:val="24"/>
                <w:szCs w:val="24"/>
              </w:rPr>
            </w:pPr>
            <w:r w:rsidRPr="00811558">
              <w:t xml:space="preserve"> 615,11 </w:t>
            </w:r>
          </w:p>
        </w:tc>
        <w:tc>
          <w:tcPr>
            <w:tcW w:w="1704" w:type="dxa"/>
            <w:shd w:val="clear" w:color="auto" w:fill="auto"/>
          </w:tcPr>
          <w:p w14:paraId="0D419796" w14:textId="1F5819A4" w:rsidR="00EF0BC0" w:rsidRPr="0025433F" w:rsidRDefault="00EF0BC0" w:rsidP="00EF0BC0">
            <w:pPr>
              <w:jc w:val="center"/>
              <w:rPr>
                <w:rFonts w:ascii="Times New Roman" w:hAnsi="Times New Roman" w:cs="Times New Roman"/>
                <w:sz w:val="24"/>
                <w:szCs w:val="24"/>
              </w:rPr>
            </w:pPr>
            <w:r w:rsidRPr="00266C85">
              <w:t xml:space="preserve"> 615,11 </w:t>
            </w:r>
          </w:p>
        </w:tc>
      </w:tr>
      <w:tr w:rsidR="00EF0BC0" w:rsidRPr="0025433F" w14:paraId="7322F399" w14:textId="77777777" w:rsidTr="00590E74">
        <w:trPr>
          <w:trHeight w:val="345"/>
        </w:trPr>
        <w:tc>
          <w:tcPr>
            <w:tcW w:w="992" w:type="dxa"/>
          </w:tcPr>
          <w:p w14:paraId="2F8D6DA7" w14:textId="77777777" w:rsidR="00EF0BC0" w:rsidRPr="0025433F" w:rsidRDefault="00EF0BC0" w:rsidP="00EF0BC0">
            <w:pPr>
              <w:pStyle w:val="afff2"/>
              <w:numPr>
                <w:ilvl w:val="0"/>
                <w:numId w:val="27"/>
              </w:numPr>
              <w:rPr>
                <w:szCs w:val="24"/>
              </w:rPr>
            </w:pPr>
          </w:p>
        </w:tc>
        <w:tc>
          <w:tcPr>
            <w:tcW w:w="4849" w:type="dxa"/>
            <w:vAlign w:val="center"/>
          </w:tcPr>
          <w:p w14:paraId="5FB46AE5" w14:textId="57FAA6A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анатомические</w:t>
            </w:r>
          </w:p>
        </w:tc>
        <w:tc>
          <w:tcPr>
            <w:tcW w:w="3685" w:type="dxa"/>
            <w:vAlign w:val="center"/>
          </w:tcPr>
          <w:p w14:paraId="4A472895" w14:textId="538E44A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12.0011.20 (или эквивалент)</w:t>
            </w:r>
          </w:p>
        </w:tc>
        <w:tc>
          <w:tcPr>
            <w:tcW w:w="1134" w:type="dxa"/>
            <w:shd w:val="clear" w:color="auto" w:fill="auto"/>
            <w:vAlign w:val="center"/>
          </w:tcPr>
          <w:p w14:paraId="2775BB1E" w14:textId="291FF6A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A984543" w14:textId="6C6FB31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EA61399" w14:textId="4A433C18" w:rsidR="00EF0BC0" w:rsidRPr="0025433F" w:rsidRDefault="00EF0BC0" w:rsidP="00EF0BC0">
            <w:pPr>
              <w:jc w:val="center"/>
              <w:rPr>
                <w:rFonts w:ascii="Times New Roman" w:hAnsi="Times New Roman" w:cs="Times New Roman"/>
                <w:sz w:val="24"/>
                <w:szCs w:val="24"/>
              </w:rPr>
            </w:pPr>
            <w:r w:rsidRPr="00811558">
              <w:t xml:space="preserve"> 733,21 </w:t>
            </w:r>
          </w:p>
        </w:tc>
        <w:tc>
          <w:tcPr>
            <w:tcW w:w="1704" w:type="dxa"/>
            <w:shd w:val="clear" w:color="auto" w:fill="auto"/>
          </w:tcPr>
          <w:p w14:paraId="744AC2E0" w14:textId="11DC75E8" w:rsidR="00EF0BC0" w:rsidRPr="0025433F" w:rsidRDefault="00EF0BC0" w:rsidP="00EF0BC0">
            <w:pPr>
              <w:jc w:val="center"/>
              <w:rPr>
                <w:rFonts w:ascii="Times New Roman" w:hAnsi="Times New Roman" w:cs="Times New Roman"/>
                <w:sz w:val="24"/>
                <w:szCs w:val="24"/>
              </w:rPr>
            </w:pPr>
            <w:r w:rsidRPr="00266C85">
              <w:t xml:space="preserve"> 733,21 </w:t>
            </w:r>
          </w:p>
        </w:tc>
      </w:tr>
      <w:tr w:rsidR="00EF0BC0" w:rsidRPr="0025433F" w14:paraId="0A45A838" w14:textId="77777777" w:rsidTr="00590E74">
        <w:trPr>
          <w:trHeight w:val="345"/>
        </w:trPr>
        <w:tc>
          <w:tcPr>
            <w:tcW w:w="992" w:type="dxa"/>
          </w:tcPr>
          <w:p w14:paraId="1EE827E6" w14:textId="77777777" w:rsidR="00EF0BC0" w:rsidRPr="0025433F" w:rsidRDefault="00EF0BC0" w:rsidP="00EF0BC0">
            <w:pPr>
              <w:pStyle w:val="afff2"/>
              <w:numPr>
                <w:ilvl w:val="0"/>
                <w:numId w:val="27"/>
              </w:numPr>
              <w:rPr>
                <w:szCs w:val="24"/>
              </w:rPr>
            </w:pPr>
          </w:p>
        </w:tc>
        <w:tc>
          <w:tcPr>
            <w:tcW w:w="4849" w:type="dxa"/>
            <w:vAlign w:val="center"/>
          </w:tcPr>
          <w:p w14:paraId="4B4F6B03" w14:textId="45D86CF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хирургические</w:t>
            </w:r>
          </w:p>
        </w:tc>
        <w:tc>
          <w:tcPr>
            <w:tcW w:w="3685" w:type="dxa"/>
            <w:vAlign w:val="center"/>
          </w:tcPr>
          <w:p w14:paraId="6363CD60" w14:textId="13EBAC2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12.0115.20 (или эквивалент)</w:t>
            </w:r>
          </w:p>
        </w:tc>
        <w:tc>
          <w:tcPr>
            <w:tcW w:w="1134" w:type="dxa"/>
            <w:shd w:val="clear" w:color="auto" w:fill="auto"/>
            <w:vAlign w:val="center"/>
          </w:tcPr>
          <w:p w14:paraId="40C91E5E" w14:textId="26ECBEE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E9ED28A" w14:textId="143752C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DFFE288" w14:textId="106546BB" w:rsidR="00EF0BC0" w:rsidRPr="0025433F" w:rsidRDefault="00EF0BC0" w:rsidP="00EF0BC0">
            <w:pPr>
              <w:jc w:val="center"/>
              <w:rPr>
                <w:rFonts w:ascii="Times New Roman" w:hAnsi="Times New Roman" w:cs="Times New Roman"/>
                <w:sz w:val="24"/>
                <w:szCs w:val="24"/>
              </w:rPr>
            </w:pPr>
            <w:r w:rsidRPr="00811558">
              <w:t xml:space="preserve"> 895,08 </w:t>
            </w:r>
          </w:p>
        </w:tc>
        <w:tc>
          <w:tcPr>
            <w:tcW w:w="1704" w:type="dxa"/>
            <w:shd w:val="clear" w:color="auto" w:fill="auto"/>
          </w:tcPr>
          <w:p w14:paraId="4CA2528C" w14:textId="51A40A24" w:rsidR="00EF0BC0" w:rsidRPr="0025433F" w:rsidRDefault="00EF0BC0" w:rsidP="00EF0BC0">
            <w:pPr>
              <w:jc w:val="center"/>
              <w:rPr>
                <w:rFonts w:ascii="Times New Roman" w:hAnsi="Times New Roman" w:cs="Times New Roman"/>
                <w:sz w:val="24"/>
                <w:szCs w:val="24"/>
              </w:rPr>
            </w:pPr>
            <w:r w:rsidRPr="00266C85">
              <w:t xml:space="preserve"> 895,08 </w:t>
            </w:r>
          </w:p>
        </w:tc>
      </w:tr>
      <w:tr w:rsidR="00EF0BC0" w:rsidRPr="0025433F" w14:paraId="6EE63852" w14:textId="77777777" w:rsidTr="00590E74">
        <w:trPr>
          <w:trHeight w:val="345"/>
        </w:trPr>
        <w:tc>
          <w:tcPr>
            <w:tcW w:w="992" w:type="dxa"/>
          </w:tcPr>
          <w:p w14:paraId="2D531A47" w14:textId="77777777" w:rsidR="00EF0BC0" w:rsidRPr="0025433F" w:rsidRDefault="00EF0BC0" w:rsidP="00EF0BC0">
            <w:pPr>
              <w:pStyle w:val="afff2"/>
              <w:numPr>
                <w:ilvl w:val="0"/>
                <w:numId w:val="27"/>
              </w:numPr>
              <w:rPr>
                <w:szCs w:val="24"/>
              </w:rPr>
            </w:pPr>
          </w:p>
        </w:tc>
        <w:tc>
          <w:tcPr>
            <w:tcW w:w="4849" w:type="dxa"/>
            <w:vAlign w:val="center"/>
          </w:tcPr>
          <w:p w14:paraId="6823D687" w14:textId="1ADA570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анатомические</w:t>
            </w:r>
          </w:p>
        </w:tc>
        <w:tc>
          <w:tcPr>
            <w:tcW w:w="3685" w:type="dxa"/>
            <w:vAlign w:val="center"/>
          </w:tcPr>
          <w:p w14:paraId="2AD7D193" w14:textId="533841F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12.0011.25(или эквивалент)</w:t>
            </w:r>
          </w:p>
        </w:tc>
        <w:tc>
          <w:tcPr>
            <w:tcW w:w="1134" w:type="dxa"/>
            <w:shd w:val="clear" w:color="auto" w:fill="auto"/>
            <w:vAlign w:val="center"/>
          </w:tcPr>
          <w:p w14:paraId="41E9F6D9" w14:textId="06CABD9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7AFBBB2" w14:textId="296F5DD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BC085D7" w14:textId="18572E88" w:rsidR="00EF0BC0" w:rsidRPr="0025433F" w:rsidRDefault="00EF0BC0" w:rsidP="00EF0BC0">
            <w:pPr>
              <w:jc w:val="center"/>
              <w:rPr>
                <w:rFonts w:ascii="Times New Roman" w:hAnsi="Times New Roman" w:cs="Times New Roman"/>
                <w:sz w:val="24"/>
                <w:szCs w:val="24"/>
              </w:rPr>
            </w:pPr>
            <w:r w:rsidRPr="00811558">
              <w:t xml:space="preserve"> 740,57 </w:t>
            </w:r>
          </w:p>
        </w:tc>
        <w:tc>
          <w:tcPr>
            <w:tcW w:w="1704" w:type="dxa"/>
            <w:shd w:val="clear" w:color="auto" w:fill="auto"/>
          </w:tcPr>
          <w:p w14:paraId="63DB4B57" w14:textId="1D25DE26" w:rsidR="00EF0BC0" w:rsidRPr="0025433F" w:rsidRDefault="00EF0BC0" w:rsidP="00EF0BC0">
            <w:pPr>
              <w:jc w:val="center"/>
              <w:rPr>
                <w:rFonts w:ascii="Times New Roman" w:hAnsi="Times New Roman" w:cs="Times New Roman"/>
                <w:sz w:val="24"/>
                <w:szCs w:val="24"/>
              </w:rPr>
            </w:pPr>
            <w:r w:rsidRPr="00266C85">
              <w:t xml:space="preserve"> 740,57 </w:t>
            </w:r>
          </w:p>
        </w:tc>
      </w:tr>
      <w:tr w:rsidR="00EF0BC0" w:rsidRPr="0025433F" w14:paraId="211FF21F" w14:textId="77777777" w:rsidTr="00590E74">
        <w:trPr>
          <w:trHeight w:val="345"/>
        </w:trPr>
        <w:tc>
          <w:tcPr>
            <w:tcW w:w="992" w:type="dxa"/>
          </w:tcPr>
          <w:p w14:paraId="110B9B53" w14:textId="77777777" w:rsidR="00EF0BC0" w:rsidRPr="0025433F" w:rsidRDefault="00EF0BC0" w:rsidP="00EF0BC0">
            <w:pPr>
              <w:pStyle w:val="afff2"/>
              <w:numPr>
                <w:ilvl w:val="0"/>
                <w:numId w:val="27"/>
              </w:numPr>
              <w:rPr>
                <w:szCs w:val="24"/>
              </w:rPr>
            </w:pPr>
          </w:p>
        </w:tc>
        <w:tc>
          <w:tcPr>
            <w:tcW w:w="4849" w:type="dxa"/>
            <w:vAlign w:val="center"/>
          </w:tcPr>
          <w:p w14:paraId="05528A9C" w14:textId="454A03C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хирургические</w:t>
            </w:r>
          </w:p>
        </w:tc>
        <w:tc>
          <w:tcPr>
            <w:tcW w:w="3685" w:type="dxa"/>
            <w:vAlign w:val="center"/>
          </w:tcPr>
          <w:p w14:paraId="0A3BA578" w14:textId="3046720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12.0115.25 (или эквивалент)</w:t>
            </w:r>
          </w:p>
        </w:tc>
        <w:tc>
          <w:tcPr>
            <w:tcW w:w="1134" w:type="dxa"/>
            <w:shd w:val="clear" w:color="auto" w:fill="auto"/>
            <w:vAlign w:val="center"/>
          </w:tcPr>
          <w:p w14:paraId="4A9C32C7" w14:textId="348FC31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554C74B" w14:textId="307071E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06E81A2" w14:textId="63A0CC87" w:rsidR="00EF0BC0" w:rsidRPr="0025433F" w:rsidRDefault="00EF0BC0" w:rsidP="00EF0BC0">
            <w:pPr>
              <w:jc w:val="center"/>
              <w:rPr>
                <w:rFonts w:ascii="Times New Roman" w:hAnsi="Times New Roman" w:cs="Times New Roman"/>
                <w:sz w:val="24"/>
                <w:szCs w:val="24"/>
              </w:rPr>
            </w:pPr>
            <w:r w:rsidRPr="00811558">
              <w:t xml:space="preserve"> 941,91 </w:t>
            </w:r>
          </w:p>
        </w:tc>
        <w:tc>
          <w:tcPr>
            <w:tcW w:w="1704" w:type="dxa"/>
            <w:shd w:val="clear" w:color="auto" w:fill="auto"/>
          </w:tcPr>
          <w:p w14:paraId="2A6FE138" w14:textId="50C80DD4" w:rsidR="00EF0BC0" w:rsidRPr="0025433F" w:rsidRDefault="00EF0BC0" w:rsidP="00EF0BC0">
            <w:pPr>
              <w:jc w:val="center"/>
              <w:rPr>
                <w:rFonts w:ascii="Times New Roman" w:hAnsi="Times New Roman" w:cs="Times New Roman"/>
                <w:sz w:val="24"/>
                <w:szCs w:val="24"/>
              </w:rPr>
            </w:pPr>
            <w:r w:rsidRPr="00266C85">
              <w:t xml:space="preserve"> 941,91 </w:t>
            </w:r>
          </w:p>
        </w:tc>
      </w:tr>
      <w:tr w:rsidR="00EF0BC0" w:rsidRPr="0025433F" w14:paraId="5DCB5997" w14:textId="77777777" w:rsidTr="00590E74">
        <w:trPr>
          <w:trHeight w:val="345"/>
        </w:trPr>
        <w:tc>
          <w:tcPr>
            <w:tcW w:w="992" w:type="dxa"/>
          </w:tcPr>
          <w:p w14:paraId="619846E5" w14:textId="77777777" w:rsidR="00EF0BC0" w:rsidRPr="0025433F" w:rsidRDefault="00EF0BC0" w:rsidP="00EF0BC0">
            <w:pPr>
              <w:pStyle w:val="afff2"/>
              <w:numPr>
                <w:ilvl w:val="0"/>
                <w:numId w:val="27"/>
              </w:numPr>
              <w:rPr>
                <w:szCs w:val="24"/>
              </w:rPr>
            </w:pPr>
          </w:p>
        </w:tc>
        <w:tc>
          <w:tcPr>
            <w:tcW w:w="4849" w:type="dxa"/>
            <w:vAlign w:val="center"/>
          </w:tcPr>
          <w:p w14:paraId="29E4A728" w14:textId="437EFD3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анатомические</w:t>
            </w:r>
          </w:p>
        </w:tc>
        <w:tc>
          <w:tcPr>
            <w:tcW w:w="3685" w:type="dxa"/>
            <w:vAlign w:val="center"/>
          </w:tcPr>
          <w:p w14:paraId="2FCC049A" w14:textId="19902D5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12.0021.20 (или эквивалент)</w:t>
            </w:r>
          </w:p>
        </w:tc>
        <w:tc>
          <w:tcPr>
            <w:tcW w:w="1134" w:type="dxa"/>
            <w:shd w:val="clear" w:color="auto" w:fill="auto"/>
            <w:vAlign w:val="center"/>
          </w:tcPr>
          <w:p w14:paraId="43ED712A" w14:textId="2D479FD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71B249D" w14:textId="64CF62F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7585209" w14:textId="2AD34EEE" w:rsidR="00EF0BC0" w:rsidRPr="0025433F" w:rsidRDefault="00EF0BC0" w:rsidP="00EF0BC0">
            <w:pPr>
              <w:jc w:val="center"/>
              <w:rPr>
                <w:rFonts w:ascii="Times New Roman" w:hAnsi="Times New Roman" w:cs="Times New Roman"/>
                <w:sz w:val="24"/>
                <w:szCs w:val="24"/>
              </w:rPr>
            </w:pPr>
            <w:r w:rsidRPr="00811558">
              <w:t xml:space="preserve"> 1 224,65 </w:t>
            </w:r>
          </w:p>
        </w:tc>
        <w:tc>
          <w:tcPr>
            <w:tcW w:w="1704" w:type="dxa"/>
            <w:shd w:val="clear" w:color="auto" w:fill="auto"/>
          </w:tcPr>
          <w:p w14:paraId="524FE32F" w14:textId="25C7566F" w:rsidR="00EF0BC0" w:rsidRPr="0025433F" w:rsidRDefault="00EF0BC0" w:rsidP="00EF0BC0">
            <w:pPr>
              <w:jc w:val="center"/>
              <w:rPr>
                <w:rFonts w:ascii="Times New Roman" w:hAnsi="Times New Roman" w:cs="Times New Roman"/>
                <w:sz w:val="24"/>
                <w:szCs w:val="24"/>
              </w:rPr>
            </w:pPr>
            <w:r w:rsidRPr="00266C85">
              <w:t xml:space="preserve"> 1 224,65 </w:t>
            </w:r>
          </w:p>
        </w:tc>
      </w:tr>
      <w:tr w:rsidR="00EF0BC0" w:rsidRPr="0025433F" w14:paraId="2515FCFD" w14:textId="77777777" w:rsidTr="00590E74">
        <w:trPr>
          <w:trHeight w:val="345"/>
        </w:trPr>
        <w:tc>
          <w:tcPr>
            <w:tcW w:w="992" w:type="dxa"/>
          </w:tcPr>
          <w:p w14:paraId="5D38D5B0" w14:textId="77777777" w:rsidR="00EF0BC0" w:rsidRPr="0025433F" w:rsidRDefault="00EF0BC0" w:rsidP="00EF0BC0">
            <w:pPr>
              <w:pStyle w:val="afff2"/>
              <w:numPr>
                <w:ilvl w:val="0"/>
                <w:numId w:val="27"/>
              </w:numPr>
              <w:rPr>
                <w:szCs w:val="24"/>
              </w:rPr>
            </w:pPr>
          </w:p>
        </w:tc>
        <w:tc>
          <w:tcPr>
            <w:tcW w:w="4849" w:type="dxa"/>
            <w:vAlign w:val="center"/>
          </w:tcPr>
          <w:p w14:paraId="686AA6FD" w14:textId="79C6369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анатомические</w:t>
            </w:r>
          </w:p>
        </w:tc>
        <w:tc>
          <w:tcPr>
            <w:tcW w:w="3685" w:type="dxa"/>
            <w:vAlign w:val="center"/>
          </w:tcPr>
          <w:p w14:paraId="6A927B57" w14:textId="4B29079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12.0053.24 (или эквивалент)</w:t>
            </w:r>
          </w:p>
        </w:tc>
        <w:tc>
          <w:tcPr>
            <w:tcW w:w="1134" w:type="dxa"/>
            <w:shd w:val="clear" w:color="auto" w:fill="auto"/>
            <w:vAlign w:val="center"/>
          </w:tcPr>
          <w:p w14:paraId="5E9520E2" w14:textId="40D9475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A1B6A4D" w14:textId="0315989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8C9CA8A" w14:textId="0787CBEB" w:rsidR="00EF0BC0" w:rsidRPr="0025433F" w:rsidRDefault="00EF0BC0" w:rsidP="00EF0BC0">
            <w:pPr>
              <w:jc w:val="center"/>
              <w:rPr>
                <w:rFonts w:ascii="Times New Roman" w:hAnsi="Times New Roman" w:cs="Times New Roman"/>
                <w:sz w:val="24"/>
                <w:szCs w:val="24"/>
              </w:rPr>
            </w:pPr>
            <w:r w:rsidRPr="00811558">
              <w:t xml:space="preserve"> 1 265,08 </w:t>
            </w:r>
          </w:p>
        </w:tc>
        <w:tc>
          <w:tcPr>
            <w:tcW w:w="1704" w:type="dxa"/>
            <w:shd w:val="clear" w:color="auto" w:fill="auto"/>
          </w:tcPr>
          <w:p w14:paraId="606BDD4F" w14:textId="6B4BA0AF" w:rsidR="00EF0BC0" w:rsidRPr="0025433F" w:rsidRDefault="00EF0BC0" w:rsidP="00EF0BC0">
            <w:pPr>
              <w:jc w:val="center"/>
              <w:rPr>
                <w:rFonts w:ascii="Times New Roman" w:hAnsi="Times New Roman" w:cs="Times New Roman"/>
                <w:sz w:val="24"/>
                <w:szCs w:val="24"/>
              </w:rPr>
            </w:pPr>
            <w:r w:rsidRPr="00266C85">
              <w:t xml:space="preserve"> 1 265,08 </w:t>
            </w:r>
          </w:p>
        </w:tc>
      </w:tr>
      <w:tr w:rsidR="00EF0BC0" w:rsidRPr="0025433F" w14:paraId="76D6B814" w14:textId="77777777" w:rsidTr="00590E74">
        <w:trPr>
          <w:trHeight w:val="345"/>
        </w:trPr>
        <w:tc>
          <w:tcPr>
            <w:tcW w:w="992" w:type="dxa"/>
          </w:tcPr>
          <w:p w14:paraId="57972EDB" w14:textId="77777777" w:rsidR="00EF0BC0" w:rsidRPr="0025433F" w:rsidRDefault="00EF0BC0" w:rsidP="00EF0BC0">
            <w:pPr>
              <w:pStyle w:val="afff2"/>
              <w:numPr>
                <w:ilvl w:val="0"/>
                <w:numId w:val="27"/>
              </w:numPr>
              <w:rPr>
                <w:szCs w:val="24"/>
              </w:rPr>
            </w:pPr>
          </w:p>
        </w:tc>
        <w:tc>
          <w:tcPr>
            <w:tcW w:w="4849" w:type="dxa"/>
            <w:vAlign w:val="center"/>
          </w:tcPr>
          <w:p w14:paraId="5DED6332" w14:textId="4428735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анатомические</w:t>
            </w:r>
          </w:p>
        </w:tc>
        <w:tc>
          <w:tcPr>
            <w:tcW w:w="3685" w:type="dxa"/>
            <w:vAlign w:val="center"/>
          </w:tcPr>
          <w:p w14:paraId="674194F3" w14:textId="0014747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12.0013.15 (или эквивалент)</w:t>
            </w:r>
          </w:p>
        </w:tc>
        <w:tc>
          <w:tcPr>
            <w:tcW w:w="1134" w:type="dxa"/>
            <w:shd w:val="clear" w:color="auto" w:fill="auto"/>
            <w:vAlign w:val="center"/>
          </w:tcPr>
          <w:p w14:paraId="7703549F" w14:textId="1092B54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5D24156" w14:textId="6E8ADAE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215788" w14:textId="7FA6A679" w:rsidR="00EF0BC0" w:rsidRPr="0025433F" w:rsidRDefault="00EF0BC0" w:rsidP="00EF0BC0">
            <w:pPr>
              <w:jc w:val="center"/>
              <w:rPr>
                <w:rFonts w:ascii="Times New Roman" w:hAnsi="Times New Roman" w:cs="Times New Roman"/>
                <w:sz w:val="24"/>
                <w:szCs w:val="24"/>
              </w:rPr>
            </w:pPr>
            <w:r w:rsidRPr="00811558">
              <w:t xml:space="preserve"> 449,66 </w:t>
            </w:r>
          </w:p>
        </w:tc>
        <w:tc>
          <w:tcPr>
            <w:tcW w:w="1704" w:type="dxa"/>
            <w:shd w:val="clear" w:color="auto" w:fill="auto"/>
          </w:tcPr>
          <w:p w14:paraId="6027EDB2" w14:textId="4F605AE6" w:rsidR="00EF0BC0" w:rsidRPr="0025433F" w:rsidRDefault="00EF0BC0" w:rsidP="00EF0BC0">
            <w:pPr>
              <w:jc w:val="center"/>
              <w:rPr>
                <w:rFonts w:ascii="Times New Roman" w:hAnsi="Times New Roman" w:cs="Times New Roman"/>
                <w:sz w:val="24"/>
                <w:szCs w:val="24"/>
              </w:rPr>
            </w:pPr>
            <w:r w:rsidRPr="00266C85">
              <w:t xml:space="preserve"> 449,66 </w:t>
            </w:r>
          </w:p>
        </w:tc>
      </w:tr>
      <w:tr w:rsidR="00EF0BC0" w:rsidRPr="0025433F" w14:paraId="7B2626A6" w14:textId="77777777" w:rsidTr="00590E74">
        <w:trPr>
          <w:trHeight w:val="345"/>
        </w:trPr>
        <w:tc>
          <w:tcPr>
            <w:tcW w:w="992" w:type="dxa"/>
          </w:tcPr>
          <w:p w14:paraId="2660BF1E" w14:textId="77777777" w:rsidR="00EF0BC0" w:rsidRPr="0025433F" w:rsidRDefault="00EF0BC0" w:rsidP="00EF0BC0">
            <w:pPr>
              <w:pStyle w:val="afff2"/>
              <w:numPr>
                <w:ilvl w:val="0"/>
                <w:numId w:val="27"/>
              </w:numPr>
              <w:rPr>
                <w:szCs w:val="24"/>
              </w:rPr>
            </w:pPr>
          </w:p>
        </w:tc>
        <w:tc>
          <w:tcPr>
            <w:tcW w:w="4849" w:type="dxa"/>
            <w:vAlign w:val="center"/>
          </w:tcPr>
          <w:p w14:paraId="6890B272" w14:textId="5EDD33C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анатомические</w:t>
            </w:r>
          </w:p>
        </w:tc>
        <w:tc>
          <w:tcPr>
            <w:tcW w:w="3685" w:type="dxa"/>
            <w:vAlign w:val="center"/>
          </w:tcPr>
          <w:p w14:paraId="3506D61D" w14:textId="2BC589F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12.0075.15 (или эквивалент)</w:t>
            </w:r>
          </w:p>
        </w:tc>
        <w:tc>
          <w:tcPr>
            <w:tcW w:w="1134" w:type="dxa"/>
            <w:shd w:val="clear" w:color="auto" w:fill="auto"/>
            <w:vAlign w:val="center"/>
          </w:tcPr>
          <w:p w14:paraId="121AA35F" w14:textId="59FC098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2FA32D4" w14:textId="5FFC9CC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37CB525" w14:textId="374D6153" w:rsidR="00EF0BC0" w:rsidRPr="0025433F" w:rsidRDefault="00EF0BC0" w:rsidP="00EF0BC0">
            <w:pPr>
              <w:jc w:val="center"/>
              <w:rPr>
                <w:rFonts w:ascii="Times New Roman" w:hAnsi="Times New Roman" w:cs="Times New Roman"/>
                <w:sz w:val="24"/>
                <w:szCs w:val="24"/>
              </w:rPr>
            </w:pPr>
            <w:r w:rsidRPr="00811558">
              <w:t xml:space="preserve"> 1 018,48 </w:t>
            </w:r>
          </w:p>
        </w:tc>
        <w:tc>
          <w:tcPr>
            <w:tcW w:w="1704" w:type="dxa"/>
            <w:shd w:val="clear" w:color="auto" w:fill="auto"/>
          </w:tcPr>
          <w:p w14:paraId="123E4D3F" w14:textId="3E8C172D" w:rsidR="00EF0BC0" w:rsidRPr="0025433F" w:rsidRDefault="00EF0BC0" w:rsidP="00EF0BC0">
            <w:pPr>
              <w:jc w:val="center"/>
              <w:rPr>
                <w:rFonts w:ascii="Times New Roman" w:hAnsi="Times New Roman" w:cs="Times New Roman"/>
                <w:sz w:val="24"/>
                <w:szCs w:val="24"/>
              </w:rPr>
            </w:pPr>
            <w:r w:rsidRPr="00266C85">
              <w:t xml:space="preserve"> 1 018,48 </w:t>
            </w:r>
          </w:p>
        </w:tc>
      </w:tr>
      <w:tr w:rsidR="00EF0BC0" w:rsidRPr="0025433F" w14:paraId="2FA08056" w14:textId="77777777" w:rsidTr="00590E74">
        <w:trPr>
          <w:trHeight w:val="345"/>
        </w:trPr>
        <w:tc>
          <w:tcPr>
            <w:tcW w:w="992" w:type="dxa"/>
          </w:tcPr>
          <w:p w14:paraId="01A5BA6D" w14:textId="77777777" w:rsidR="00EF0BC0" w:rsidRPr="0025433F" w:rsidRDefault="00EF0BC0" w:rsidP="00EF0BC0">
            <w:pPr>
              <w:pStyle w:val="afff2"/>
              <w:numPr>
                <w:ilvl w:val="0"/>
                <w:numId w:val="27"/>
              </w:numPr>
              <w:rPr>
                <w:szCs w:val="24"/>
              </w:rPr>
            </w:pPr>
          </w:p>
        </w:tc>
        <w:tc>
          <w:tcPr>
            <w:tcW w:w="4849" w:type="dxa"/>
            <w:vAlign w:val="center"/>
          </w:tcPr>
          <w:p w14:paraId="4DED8E7C" w14:textId="671775F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для опухолей</w:t>
            </w:r>
          </w:p>
        </w:tc>
        <w:tc>
          <w:tcPr>
            <w:tcW w:w="3685" w:type="dxa"/>
            <w:vAlign w:val="center"/>
          </w:tcPr>
          <w:p w14:paraId="55D4C80A" w14:textId="544ACF8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12.0285.15 (или эквивалент)</w:t>
            </w:r>
          </w:p>
        </w:tc>
        <w:tc>
          <w:tcPr>
            <w:tcW w:w="1134" w:type="dxa"/>
            <w:shd w:val="clear" w:color="auto" w:fill="auto"/>
            <w:vAlign w:val="center"/>
          </w:tcPr>
          <w:p w14:paraId="2D800F4E" w14:textId="6250EE5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D7E3A0" w14:textId="7918169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9444520" w14:textId="2E9B8040" w:rsidR="00EF0BC0" w:rsidRPr="0025433F" w:rsidRDefault="00EF0BC0" w:rsidP="00EF0BC0">
            <w:pPr>
              <w:jc w:val="center"/>
              <w:rPr>
                <w:rFonts w:ascii="Times New Roman" w:hAnsi="Times New Roman" w:cs="Times New Roman"/>
                <w:sz w:val="24"/>
                <w:szCs w:val="24"/>
              </w:rPr>
            </w:pPr>
            <w:r w:rsidRPr="00811558">
              <w:t xml:space="preserve"> 1 421,29 </w:t>
            </w:r>
          </w:p>
        </w:tc>
        <w:tc>
          <w:tcPr>
            <w:tcW w:w="1704" w:type="dxa"/>
            <w:shd w:val="clear" w:color="auto" w:fill="auto"/>
          </w:tcPr>
          <w:p w14:paraId="1B1C817E" w14:textId="1F61E939" w:rsidR="00EF0BC0" w:rsidRPr="0025433F" w:rsidRDefault="00EF0BC0" w:rsidP="00EF0BC0">
            <w:pPr>
              <w:jc w:val="center"/>
              <w:rPr>
                <w:rFonts w:ascii="Times New Roman" w:hAnsi="Times New Roman" w:cs="Times New Roman"/>
                <w:sz w:val="24"/>
                <w:szCs w:val="24"/>
              </w:rPr>
            </w:pPr>
            <w:r w:rsidRPr="00266C85">
              <w:t xml:space="preserve"> 1 421,29 </w:t>
            </w:r>
          </w:p>
        </w:tc>
      </w:tr>
      <w:tr w:rsidR="00EF0BC0" w:rsidRPr="0025433F" w14:paraId="44DE4A33" w14:textId="77777777" w:rsidTr="00590E74">
        <w:trPr>
          <w:trHeight w:val="345"/>
        </w:trPr>
        <w:tc>
          <w:tcPr>
            <w:tcW w:w="992" w:type="dxa"/>
          </w:tcPr>
          <w:p w14:paraId="3B683A9C" w14:textId="77777777" w:rsidR="00EF0BC0" w:rsidRPr="0025433F" w:rsidRDefault="00EF0BC0" w:rsidP="00EF0BC0">
            <w:pPr>
              <w:pStyle w:val="afff2"/>
              <w:numPr>
                <w:ilvl w:val="0"/>
                <w:numId w:val="27"/>
              </w:numPr>
              <w:rPr>
                <w:szCs w:val="24"/>
              </w:rPr>
            </w:pPr>
          </w:p>
        </w:tc>
        <w:tc>
          <w:tcPr>
            <w:tcW w:w="4849" w:type="dxa"/>
            <w:vAlign w:val="center"/>
          </w:tcPr>
          <w:p w14:paraId="289D4492" w14:textId="0A14579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для опухолей</w:t>
            </w:r>
          </w:p>
        </w:tc>
        <w:tc>
          <w:tcPr>
            <w:tcW w:w="3685" w:type="dxa"/>
            <w:vAlign w:val="center"/>
          </w:tcPr>
          <w:p w14:paraId="43A07800" w14:textId="55084CC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12.0285.20 (или эквивалент)</w:t>
            </w:r>
          </w:p>
        </w:tc>
        <w:tc>
          <w:tcPr>
            <w:tcW w:w="1134" w:type="dxa"/>
            <w:shd w:val="clear" w:color="auto" w:fill="auto"/>
            <w:vAlign w:val="center"/>
          </w:tcPr>
          <w:p w14:paraId="345C5CF9" w14:textId="5F0AFD3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6677E51" w14:textId="2C27D94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B65DCAA" w14:textId="1E93DB96" w:rsidR="00EF0BC0" w:rsidRPr="0025433F" w:rsidRDefault="00EF0BC0" w:rsidP="00EF0BC0">
            <w:pPr>
              <w:jc w:val="center"/>
              <w:rPr>
                <w:rFonts w:ascii="Times New Roman" w:hAnsi="Times New Roman" w:cs="Times New Roman"/>
                <w:sz w:val="24"/>
                <w:szCs w:val="24"/>
              </w:rPr>
            </w:pPr>
            <w:r w:rsidRPr="00811558">
              <w:t xml:space="preserve"> 2 257,74 </w:t>
            </w:r>
          </w:p>
        </w:tc>
        <w:tc>
          <w:tcPr>
            <w:tcW w:w="1704" w:type="dxa"/>
            <w:shd w:val="clear" w:color="auto" w:fill="auto"/>
          </w:tcPr>
          <w:p w14:paraId="6DCF4D88" w14:textId="0A3CFB50" w:rsidR="00EF0BC0" w:rsidRPr="0025433F" w:rsidRDefault="00EF0BC0" w:rsidP="00EF0BC0">
            <w:pPr>
              <w:jc w:val="center"/>
              <w:rPr>
                <w:rFonts w:ascii="Times New Roman" w:hAnsi="Times New Roman" w:cs="Times New Roman"/>
                <w:sz w:val="24"/>
                <w:szCs w:val="24"/>
              </w:rPr>
            </w:pPr>
            <w:r w:rsidRPr="00266C85">
              <w:t xml:space="preserve"> 2 257,74 </w:t>
            </w:r>
          </w:p>
        </w:tc>
      </w:tr>
      <w:tr w:rsidR="00EF0BC0" w:rsidRPr="0025433F" w14:paraId="31BAD20B" w14:textId="77777777" w:rsidTr="00590E74">
        <w:trPr>
          <w:trHeight w:val="345"/>
        </w:trPr>
        <w:tc>
          <w:tcPr>
            <w:tcW w:w="992" w:type="dxa"/>
          </w:tcPr>
          <w:p w14:paraId="1ED160AB" w14:textId="77777777" w:rsidR="00EF0BC0" w:rsidRPr="0025433F" w:rsidRDefault="00EF0BC0" w:rsidP="00EF0BC0">
            <w:pPr>
              <w:pStyle w:val="afff2"/>
              <w:numPr>
                <w:ilvl w:val="0"/>
                <w:numId w:val="27"/>
              </w:numPr>
              <w:rPr>
                <w:szCs w:val="24"/>
              </w:rPr>
            </w:pPr>
          </w:p>
        </w:tc>
        <w:tc>
          <w:tcPr>
            <w:tcW w:w="4849" w:type="dxa"/>
            <w:vAlign w:val="center"/>
          </w:tcPr>
          <w:p w14:paraId="6176474D" w14:textId="49705EA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для тканей</w:t>
            </w:r>
          </w:p>
        </w:tc>
        <w:tc>
          <w:tcPr>
            <w:tcW w:w="3685" w:type="dxa"/>
            <w:vAlign w:val="center"/>
          </w:tcPr>
          <w:p w14:paraId="7147EF67" w14:textId="3A75525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12.0267.10 (или эквивалент)</w:t>
            </w:r>
          </w:p>
        </w:tc>
        <w:tc>
          <w:tcPr>
            <w:tcW w:w="1134" w:type="dxa"/>
            <w:shd w:val="clear" w:color="auto" w:fill="auto"/>
            <w:vAlign w:val="center"/>
          </w:tcPr>
          <w:p w14:paraId="119A443F" w14:textId="7E28761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638CE3F" w14:textId="0FC74FA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4D2AEB" w14:textId="295BD625" w:rsidR="00EF0BC0" w:rsidRPr="0025433F" w:rsidRDefault="00EF0BC0" w:rsidP="00EF0BC0">
            <w:pPr>
              <w:jc w:val="center"/>
              <w:rPr>
                <w:rFonts w:ascii="Times New Roman" w:hAnsi="Times New Roman" w:cs="Times New Roman"/>
                <w:sz w:val="24"/>
                <w:szCs w:val="24"/>
              </w:rPr>
            </w:pPr>
            <w:r w:rsidRPr="00811558">
              <w:t xml:space="preserve"> 1 378,28 </w:t>
            </w:r>
          </w:p>
        </w:tc>
        <w:tc>
          <w:tcPr>
            <w:tcW w:w="1704" w:type="dxa"/>
            <w:shd w:val="clear" w:color="auto" w:fill="auto"/>
          </w:tcPr>
          <w:p w14:paraId="27743FA8" w14:textId="6081EA1A" w:rsidR="00EF0BC0" w:rsidRPr="0025433F" w:rsidRDefault="00EF0BC0" w:rsidP="00EF0BC0">
            <w:pPr>
              <w:jc w:val="center"/>
              <w:rPr>
                <w:rFonts w:ascii="Times New Roman" w:hAnsi="Times New Roman" w:cs="Times New Roman"/>
                <w:sz w:val="24"/>
                <w:szCs w:val="24"/>
              </w:rPr>
            </w:pPr>
            <w:r w:rsidRPr="00266C85">
              <w:t xml:space="preserve"> 1 378,28 </w:t>
            </w:r>
          </w:p>
        </w:tc>
      </w:tr>
      <w:tr w:rsidR="00EF0BC0" w:rsidRPr="0025433F" w14:paraId="73BECA0A" w14:textId="77777777" w:rsidTr="00590E74">
        <w:trPr>
          <w:trHeight w:val="345"/>
        </w:trPr>
        <w:tc>
          <w:tcPr>
            <w:tcW w:w="992" w:type="dxa"/>
          </w:tcPr>
          <w:p w14:paraId="6718CACF" w14:textId="77777777" w:rsidR="00EF0BC0" w:rsidRPr="0025433F" w:rsidRDefault="00EF0BC0" w:rsidP="00EF0BC0">
            <w:pPr>
              <w:pStyle w:val="afff2"/>
              <w:numPr>
                <w:ilvl w:val="0"/>
                <w:numId w:val="27"/>
              </w:numPr>
              <w:rPr>
                <w:szCs w:val="24"/>
              </w:rPr>
            </w:pPr>
          </w:p>
        </w:tc>
        <w:tc>
          <w:tcPr>
            <w:tcW w:w="4849" w:type="dxa"/>
            <w:vAlign w:val="center"/>
          </w:tcPr>
          <w:p w14:paraId="3D2946BC" w14:textId="76EBBB4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для тканей</w:t>
            </w:r>
          </w:p>
        </w:tc>
        <w:tc>
          <w:tcPr>
            <w:tcW w:w="3685" w:type="dxa"/>
            <w:vAlign w:val="center"/>
          </w:tcPr>
          <w:p w14:paraId="0A1D284E" w14:textId="41E5BA3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12.0263.20 (или эквивалент)</w:t>
            </w:r>
          </w:p>
        </w:tc>
        <w:tc>
          <w:tcPr>
            <w:tcW w:w="1134" w:type="dxa"/>
            <w:shd w:val="clear" w:color="auto" w:fill="auto"/>
            <w:vAlign w:val="center"/>
          </w:tcPr>
          <w:p w14:paraId="738B6479" w14:textId="6FB83D8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59A6F6A" w14:textId="6C46E7B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0B12048" w14:textId="43331C50" w:rsidR="00EF0BC0" w:rsidRPr="0025433F" w:rsidRDefault="00EF0BC0" w:rsidP="00EF0BC0">
            <w:pPr>
              <w:jc w:val="center"/>
              <w:rPr>
                <w:rFonts w:ascii="Times New Roman" w:hAnsi="Times New Roman" w:cs="Times New Roman"/>
                <w:sz w:val="24"/>
                <w:szCs w:val="24"/>
              </w:rPr>
            </w:pPr>
            <w:r w:rsidRPr="00811558">
              <w:t xml:space="preserve"> 968,79 </w:t>
            </w:r>
          </w:p>
        </w:tc>
        <w:tc>
          <w:tcPr>
            <w:tcW w:w="1704" w:type="dxa"/>
            <w:shd w:val="clear" w:color="auto" w:fill="auto"/>
          </w:tcPr>
          <w:p w14:paraId="36303DC7" w14:textId="72FED091" w:rsidR="00EF0BC0" w:rsidRPr="0025433F" w:rsidRDefault="00EF0BC0" w:rsidP="00EF0BC0">
            <w:pPr>
              <w:jc w:val="center"/>
              <w:rPr>
                <w:rFonts w:ascii="Times New Roman" w:hAnsi="Times New Roman" w:cs="Times New Roman"/>
                <w:sz w:val="24"/>
                <w:szCs w:val="24"/>
              </w:rPr>
            </w:pPr>
            <w:r w:rsidRPr="00266C85">
              <w:t xml:space="preserve"> 968,79 </w:t>
            </w:r>
          </w:p>
        </w:tc>
      </w:tr>
      <w:tr w:rsidR="00EF0BC0" w:rsidRPr="0025433F" w14:paraId="71BA8BC1" w14:textId="77777777" w:rsidTr="00590E74">
        <w:trPr>
          <w:trHeight w:val="345"/>
        </w:trPr>
        <w:tc>
          <w:tcPr>
            <w:tcW w:w="992" w:type="dxa"/>
          </w:tcPr>
          <w:p w14:paraId="7959DE29" w14:textId="77777777" w:rsidR="00EF0BC0" w:rsidRPr="0025433F" w:rsidRDefault="00EF0BC0" w:rsidP="00EF0BC0">
            <w:pPr>
              <w:pStyle w:val="afff2"/>
              <w:numPr>
                <w:ilvl w:val="0"/>
                <w:numId w:val="27"/>
              </w:numPr>
              <w:rPr>
                <w:szCs w:val="24"/>
              </w:rPr>
            </w:pPr>
          </w:p>
        </w:tc>
        <w:tc>
          <w:tcPr>
            <w:tcW w:w="4849" w:type="dxa"/>
            <w:vAlign w:val="center"/>
          </w:tcPr>
          <w:p w14:paraId="07ACC6E8" w14:textId="4C7C7CB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для тканей</w:t>
            </w:r>
          </w:p>
        </w:tc>
        <w:tc>
          <w:tcPr>
            <w:tcW w:w="3685" w:type="dxa"/>
            <w:vAlign w:val="center"/>
          </w:tcPr>
          <w:p w14:paraId="63E3BCAD" w14:textId="2525903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12.0264.15 (или эквивалент)</w:t>
            </w:r>
          </w:p>
        </w:tc>
        <w:tc>
          <w:tcPr>
            <w:tcW w:w="1134" w:type="dxa"/>
            <w:shd w:val="clear" w:color="auto" w:fill="auto"/>
            <w:vAlign w:val="center"/>
          </w:tcPr>
          <w:p w14:paraId="0A575713" w14:textId="1B9FFE1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3B42E7F" w14:textId="77337C7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26899A0" w14:textId="1AD1FEDC" w:rsidR="00EF0BC0" w:rsidRPr="0025433F" w:rsidRDefault="00EF0BC0" w:rsidP="00EF0BC0">
            <w:pPr>
              <w:jc w:val="center"/>
              <w:rPr>
                <w:rFonts w:ascii="Times New Roman" w:hAnsi="Times New Roman" w:cs="Times New Roman"/>
                <w:sz w:val="24"/>
                <w:szCs w:val="24"/>
              </w:rPr>
            </w:pPr>
            <w:r w:rsidRPr="00811558">
              <w:t xml:space="preserve"> 1 530,51 </w:t>
            </w:r>
          </w:p>
        </w:tc>
        <w:tc>
          <w:tcPr>
            <w:tcW w:w="1704" w:type="dxa"/>
            <w:shd w:val="clear" w:color="auto" w:fill="auto"/>
          </w:tcPr>
          <w:p w14:paraId="41DA60A6" w14:textId="349444CF" w:rsidR="00EF0BC0" w:rsidRPr="0025433F" w:rsidRDefault="00EF0BC0" w:rsidP="00EF0BC0">
            <w:pPr>
              <w:jc w:val="center"/>
              <w:rPr>
                <w:rFonts w:ascii="Times New Roman" w:hAnsi="Times New Roman" w:cs="Times New Roman"/>
                <w:sz w:val="24"/>
                <w:szCs w:val="24"/>
              </w:rPr>
            </w:pPr>
            <w:r w:rsidRPr="00266C85">
              <w:t xml:space="preserve"> 1 530,51 </w:t>
            </w:r>
          </w:p>
        </w:tc>
      </w:tr>
      <w:tr w:rsidR="00EF0BC0" w:rsidRPr="0025433F" w14:paraId="0EF3B26D" w14:textId="77777777" w:rsidTr="00590E74">
        <w:trPr>
          <w:trHeight w:val="345"/>
        </w:trPr>
        <w:tc>
          <w:tcPr>
            <w:tcW w:w="992" w:type="dxa"/>
          </w:tcPr>
          <w:p w14:paraId="1C9067F2" w14:textId="77777777" w:rsidR="00EF0BC0" w:rsidRPr="0025433F" w:rsidRDefault="00EF0BC0" w:rsidP="00EF0BC0">
            <w:pPr>
              <w:pStyle w:val="afff2"/>
              <w:numPr>
                <w:ilvl w:val="0"/>
                <w:numId w:val="27"/>
              </w:numPr>
              <w:rPr>
                <w:szCs w:val="24"/>
              </w:rPr>
            </w:pPr>
          </w:p>
        </w:tc>
        <w:tc>
          <w:tcPr>
            <w:tcW w:w="4849" w:type="dxa"/>
            <w:vAlign w:val="center"/>
          </w:tcPr>
          <w:p w14:paraId="6AF07A11" w14:textId="5ECA58D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для удаления ресниц перед операцией</w:t>
            </w:r>
          </w:p>
        </w:tc>
        <w:tc>
          <w:tcPr>
            <w:tcW w:w="3685" w:type="dxa"/>
            <w:vAlign w:val="center"/>
          </w:tcPr>
          <w:p w14:paraId="11B3C824" w14:textId="2D199B3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12.0443.09 (или эквивалент)</w:t>
            </w:r>
          </w:p>
        </w:tc>
        <w:tc>
          <w:tcPr>
            <w:tcW w:w="1134" w:type="dxa"/>
            <w:shd w:val="clear" w:color="auto" w:fill="auto"/>
            <w:vAlign w:val="center"/>
          </w:tcPr>
          <w:p w14:paraId="2687BF23" w14:textId="32CA308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0BC56FD" w14:textId="0D39E0B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462075F" w14:textId="052AF094" w:rsidR="00EF0BC0" w:rsidRPr="0025433F" w:rsidRDefault="00EF0BC0" w:rsidP="00EF0BC0">
            <w:pPr>
              <w:jc w:val="center"/>
              <w:rPr>
                <w:rFonts w:ascii="Times New Roman" w:hAnsi="Times New Roman" w:cs="Times New Roman"/>
                <w:sz w:val="24"/>
                <w:szCs w:val="24"/>
              </w:rPr>
            </w:pPr>
            <w:r w:rsidRPr="00811558">
              <w:t xml:space="preserve"> 870,89 </w:t>
            </w:r>
          </w:p>
        </w:tc>
        <w:tc>
          <w:tcPr>
            <w:tcW w:w="1704" w:type="dxa"/>
            <w:shd w:val="clear" w:color="auto" w:fill="auto"/>
          </w:tcPr>
          <w:p w14:paraId="0FC18ABA" w14:textId="37209609" w:rsidR="00EF0BC0" w:rsidRPr="0025433F" w:rsidRDefault="00EF0BC0" w:rsidP="00EF0BC0">
            <w:pPr>
              <w:jc w:val="center"/>
              <w:rPr>
                <w:rFonts w:ascii="Times New Roman" w:hAnsi="Times New Roman" w:cs="Times New Roman"/>
                <w:sz w:val="24"/>
                <w:szCs w:val="24"/>
              </w:rPr>
            </w:pPr>
            <w:r w:rsidRPr="00266C85">
              <w:t xml:space="preserve"> 870,89 </w:t>
            </w:r>
          </w:p>
        </w:tc>
      </w:tr>
      <w:tr w:rsidR="00EF0BC0" w:rsidRPr="0025433F" w14:paraId="77A81714" w14:textId="77777777" w:rsidTr="00590E74">
        <w:trPr>
          <w:trHeight w:val="345"/>
        </w:trPr>
        <w:tc>
          <w:tcPr>
            <w:tcW w:w="992" w:type="dxa"/>
          </w:tcPr>
          <w:p w14:paraId="3610C38F" w14:textId="77777777" w:rsidR="00EF0BC0" w:rsidRPr="0025433F" w:rsidRDefault="00EF0BC0" w:rsidP="00EF0BC0">
            <w:pPr>
              <w:pStyle w:val="afff2"/>
              <w:numPr>
                <w:ilvl w:val="0"/>
                <w:numId w:val="27"/>
              </w:numPr>
              <w:rPr>
                <w:szCs w:val="24"/>
              </w:rPr>
            </w:pPr>
          </w:p>
        </w:tc>
        <w:tc>
          <w:tcPr>
            <w:tcW w:w="4849" w:type="dxa"/>
            <w:vAlign w:val="center"/>
          </w:tcPr>
          <w:p w14:paraId="3C2B1520" w14:textId="13C0204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для удаления ресниц перед операцией</w:t>
            </w:r>
          </w:p>
        </w:tc>
        <w:tc>
          <w:tcPr>
            <w:tcW w:w="3685" w:type="dxa"/>
            <w:vAlign w:val="center"/>
          </w:tcPr>
          <w:p w14:paraId="7A6DC9BC" w14:textId="4A63762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12.0444.09 (или эквивалент)</w:t>
            </w:r>
          </w:p>
        </w:tc>
        <w:tc>
          <w:tcPr>
            <w:tcW w:w="1134" w:type="dxa"/>
            <w:shd w:val="clear" w:color="auto" w:fill="auto"/>
            <w:vAlign w:val="center"/>
          </w:tcPr>
          <w:p w14:paraId="5BD62DBC" w14:textId="3911C98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2A57F94" w14:textId="006F2C2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1C3B63" w14:textId="5B5C0926" w:rsidR="00EF0BC0" w:rsidRPr="0025433F" w:rsidRDefault="00EF0BC0" w:rsidP="00EF0BC0">
            <w:pPr>
              <w:jc w:val="center"/>
              <w:rPr>
                <w:rFonts w:ascii="Times New Roman" w:hAnsi="Times New Roman" w:cs="Times New Roman"/>
                <w:sz w:val="24"/>
                <w:szCs w:val="24"/>
              </w:rPr>
            </w:pPr>
            <w:r w:rsidRPr="00811558">
              <w:t xml:space="preserve"> 1 043,12 </w:t>
            </w:r>
          </w:p>
        </w:tc>
        <w:tc>
          <w:tcPr>
            <w:tcW w:w="1704" w:type="dxa"/>
            <w:shd w:val="clear" w:color="auto" w:fill="auto"/>
          </w:tcPr>
          <w:p w14:paraId="701F3102" w14:textId="7828B321" w:rsidR="00EF0BC0" w:rsidRPr="0025433F" w:rsidRDefault="00EF0BC0" w:rsidP="00EF0BC0">
            <w:pPr>
              <w:jc w:val="center"/>
              <w:rPr>
                <w:rFonts w:ascii="Times New Roman" w:hAnsi="Times New Roman" w:cs="Times New Roman"/>
                <w:sz w:val="24"/>
                <w:szCs w:val="24"/>
              </w:rPr>
            </w:pPr>
            <w:r w:rsidRPr="00266C85">
              <w:t xml:space="preserve"> 1 043,12 </w:t>
            </w:r>
          </w:p>
        </w:tc>
      </w:tr>
      <w:tr w:rsidR="00EF0BC0" w:rsidRPr="0025433F" w14:paraId="2D2B61C0" w14:textId="77777777" w:rsidTr="00590E74">
        <w:trPr>
          <w:trHeight w:val="345"/>
        </w:trPr>
        <w:tc>
          <w:tcPr>
            <w:tcW w:w="992" w:type="dxa"/>
          </w:tcPr>
          <w:p w14:paraId="068A5620" w14:textId="77777777" w:rsidR="00EF0BC0" w:rsidRPr="0025433F" w:rsidRDefault="00EF0BC0" w:rsidP="00EF0BC0">
            <w:pPr>
              <w:pStyle w:val="afff2"/>
              <w:numPr>
                <w:ilvl w:val="0"/>
                <w:numId w:val="27"/>
              </w:numPr>
              <w:rPr>
                <w:szCs w:val="24"/>
              </w:rPr>
            </w:pPr>
          </w:p>
        </w:tc>
        <w:tc>
          <w:tcPr>
            <w:tcW w:w="4849" w:type="dxa"/>
            <w:vAlign w:val="center"/>
          </w:tcPr>
          <w:p w14:paraId="0416C6D8" w14:textId="4CA41A2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захватывающие</w:t>
            </w:r>
          </w:p>
        </w:tc>
        <w:tc>
          <w:tcPr>
            <w:tcW w:w="3685" w:type="dxa"/>
            <w:vAlign w:val="center"/>
          </w:tcPr>
          <w:p w14:paraId="3AC486C8" w14:textId="64B8775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12.0358.08 (или эквивалент)</w:t>
            </w:r>
          </w:p>
        </w:tc>
        <w:tc>
          <w:tcPr>
            <w:tcW w:w="1134" w:type="dxa"/>
            <w:shd w:val="clear" w:color="auto" w:fill="auto"/>
            <w:vAlign w:val="center"/>
          </w:tcPr>
          <w:p w14:paraId="78D70F4D" w14:textId="60E1353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D72FE12" w14:textId="43FD427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F89F78A" w14:textId="74D7D729" w:rsidR="00EF0BC0" w:rsidRPr="0025433F" w:rsidRDefault="00EF0BC0" w:rsidP="00EF0BC0">
            <w:pPr>
              <w:jc w:val="center"/>
              <w:rPr>
                <w:rFonts w:ascii="Times New Roman" w:hAnsi="Times New Roman" w:cs="Times New Roman"/>
                <w:sz w:val="24"/>
                <w:szCs w:val="24"/>
              </w:rPr>
            </w:pPr>
            <w:r w:rsidRPr="00811558">
              <w:t xml:space="preserve"> 1 910,18 </w:t>
            </w:r>
          </w:p>
        </w:tc>
        <w:tc>
          <w:tcPr>
            <w:tcW w:w="1704" w:type="dxa"/>
            <w:shd w:val="clear" w:color="auto" w:fill="auto"/>
          </w:tcPr>
          <w:p w14:paraId="1AEA64D8" w14:textId="4C6CED5A" w:rsidR="00EF0BC0" w:rsidRPr="0025433F" w:rsidRDefault="00EF0BC0" w:rsidP="00EF0BC0">
            <w:pPr>
              <w:jc w:val="center"/>
              <w:rPr>
                <w:rFonts w:ascii="Times New Roman" w:hAnsi="Times New Roman" w:cs="Times New Roman"/>
                <w:sz w:val="24"/>
                <w:szCs w:val="24"/>
              </w:rPr>
            </w:pPr>
            <w:r w:rsidRPr="00266C85">
              <w:t xml:space="preserve"> 1 910,18 </w:t>
            </w:r>
          </w:p>
        </w:tc>
      </w:tr>
      <w:tr w:rsidR="00EF0BC0" w:rsidRPr="0025433F" w14:paraId="313D8535" w14:textId="77777777" w:rsidTr="00590E74">
        <w:trPr>
          <w:trHeight w:val="345"/>
        </w:trPr>
        <w:tc>
          <w:tcPr>
            <w:tcW w:w="992" w:type="dxa"/>
          </w:tcPr>
          <w:p w14:paraId="7451CDD3" w14:textId="77777777" w:rsidR="00EF0BC0" w:rsidRPr="0025433F" w:rsidRDefault="00EF0BC0" w:rsidP="00EF0BC0">
            <w:pPr>
              <w:pStyle w:val="afff2"/>
              <w:numPr>
                <w:ilvl w:val="0"/>
                <w:numId w:val="27"/>
              </w:numPr>
              <w:rPr>
                <w:szCs w:val="24"/>
              </w:rPr>
            </w:pPr>
          </w:p>
        </w:tc>
        <w:tc>
          <w:tcPr>
            <w:tcW w:w="4849" w:type="dxa"/>
            <w:vAlign w:val="center"/>
          </w:tcPr>
          <w:p w14:paraId="01521802" w14:textId="4E8BADB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захватывающие</w:t>
            </w:r>
          </w:p>
        </w:tc>
        <w:tc>
          <w:tcPr>
            <w:tcW w:w="3685" w:type="dxa"/>
            <w:vAlign w:val="center"/>
          </w:tcPr>
          <w:p w14:paraId="08ED4722" w14:textId="13C7B8F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12.0358.17 (или эквивалент)</w:t>
            </w:r>
          </w:p>
        </w:tc>
        <w:tc>
          <w:tcPr>
            <w:tcW w:w="1134" w:type="dxa"/>
            <w:shd w:val="clear" w:color="auto" w:fill="auto"/>
            <w:vAlign w:val="center"/>
          </w:tcPr>
          <w:p w14:paraId="456FBE0C" w14:textId="207378C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ADAAA79" w14:textId="65EC6DF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CAE0A3" w14:textId="1766305D" w:rsidR="00EF0BC0" w:rsidRPr="0025433F" w:rsidRDefault="00EF0BC0" w:rsidP="00EF0BC0">
            <w:pPr>
              <w:jc w:val="center"/>
              <w:rPr>
                <w:rFonts w:ascii="Times New Roman" w:hAnsi="Times New Roman" w:cs="Times New Roman"/>
                <w:sz w:val="24"/>
                <w:szCs w:val="24"/>
              </w:rPr>
            </w:pPr>
            <w:r w:rsidRPr="00811558">
              <w:t xml:space="preserve"> 1 910,18 </w:t>
            </w:r>
          </w:p>
        </w:tc>
        <w:tc>
          <w:tcPr>
            <w:tcW w:w="1704" w:type="dxa"/>
            <w:shd w:val="clear" w:color="auto" w:fill="auto"/>
          </w:tcPr>
          <w:p w14:paraId="3F18B0A5" w14:textId="09DA72FC" w:rsidR="00EF0BC0" w:rsidRPr="0025433F" w:rsidRDefault="00EF0BC0" w:rsidP="00EF0BC0">
            <w:pPr>
              <w:jc w:val="center"/>
              <w:rPr>
                <w:rFonts w:ascii="Times New Roman" w:hAnsi="Times New Roman" w:cs="Times New Roman"/>
                <w:sz w:val="24"/>
                <w:szCs w:val="24"/>
              </w:rPr>
            </w:pPr>
            <w:r w:rsidRPr="00266C85">
              <w:t xml:space="preserve"> 1 910,18 </w:t>
            </w:r>
          </w:p>
        </w:tc>
      </w:tr>
      <w:tr w:rsidR="00EF0BC0" w:rsidRPr="0025433F" w14:paraId="5DD08A59" w14:textId="77777777" w:rsidTr="00590E74">
        <w:trPr>
          <w:trHeight w:val="345"/>
        </w:trPr>
        <w:tc>
          <w:tcPr>
            <w:tcW w:w="992" w:type="dxa"/>
          </w:tcPr>
          <w:p w14:paraId="202BFEE0" w14:textId="77777777" w:rsidR="00EF0BC0" w:rsidRPr="0025433F" w:rsidRDefault="00EF0BC0" w:rsidP="00EF0BC0">
            <w:pPr>
              <w:pStyle w:val="afff2"/>
              <w:numPr>
                <w:ilvl w:val="0"/>
                <w:numId w:val="27"/>
              </w:numPr>
              <w:rPr>
                <w:szCs w:val="24"/>
              </w:rPr>
            </w:pPr>
          </w:p>
        </w:tc>
        <w:tc>
          <w:tcPr>
            <w:tcW w:w="4849" w:type="dxa"/>
            <w:vAlign w:val="center"/>
          </w:tcPr>
          <w:p w14:paraId="52DD88D4" w14:textId="5F935E9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офтальмологические</w:t>
            </w:r>
          </w:p>
        </w:tc>
        <w:tc>
          <w:tcPr>
            <w:tcW w:w="3685" w:type="dxa"/>
            <w:vAlign w:val="center"/>
          </w:tcPr>
          <w:p w14:paraId="3DCAB132" w14:textId="700F026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42-1093 (или эквивалент)</w:t>
            </w:r>
          </w:p>
        </w:tc>
        <w:tc>
          <w:tcPr>
            <w:tcW w:w="1134" w:type="dxa"/>
            <w:shd w:val="clear" w:color="auto" w:fill="auto"/>
            <w:vAlign w:val="center"/>
          </w:tcPr>
          <w:p w14:paraId="17D7025D" w14:textId="11CE98D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E8258FE" w14:textId="3A4420C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99CCC62" w14:textId="465A2BFD" w:rsidR="00EF0BC0" w:rsidRPr="0025433F" w:rsidRDefault="00EF0BC0" w:rsidP="00EF0BC0">
            <w:pPr>
              <w:jc w:val="center"/>
              <w:rPr>
                <w:rFonts w:ascii="Times New Roman" w:hAnsi="Times New Roman" w:cs="Times New Roman"/>
                <w:sz w:val="24"/>
                <w:szCs w:val="24"/>
              </w:rPr>
            </w:pPr>
            <w:r w:rsidRPr="00811558">
              <w:t xml:space="preserve"> 1 879,20 </w:t>
            </w:r>
          </w:p>
        </w:tc>
        <w:tc>
          <w:tcPr>
            <w:tcW w:w="1704" w:type="dxa"/>
            <w:shd w:val="clear" w:color="auto" w:fill="auto"/>
          </w:tcPr>
          <w:p w14:paraId="6F59A9B5" w14:textId="1C79E67F" w:rsidR="00EF0BC0" w:rsidRPr="0025433F" w:rsidRDefault="00EF0BC0" w:rsidP="00EF0BC0">
            <w:pPr>
              <w:jc w:val="center"/>
              <w:rPr>
                <w:rFonts w:ascii="Times New Roman" w:hAnsi="Times New Roman" w:cs="Times New Roman"/>
                <w:sz w:val="24"/>
                <w:szCs w:val="24"/>
              </w:rPr>
            </w:pPr>
            <w:r w:rsidRPr="00266C85">
              <w:t xml:space="preserve"> 1 879,20 </w:t>
            </w:r>
          </w:p>
        </w:tc>
      </w:tr>
      <w:tr w:rsidR="00EF0BC0" w:rsidRPr="0025433F" w14:paraId="39159F83" w14:textId="77777777" w:rsidTr="00590E74">
        <w:trPr>
          <w:trHeight w:val="345"/>
        </w:trPr>
        <w:tc>
          <w:tcPr>
            <w:tcW w:w="992" w:type="dxa"/>
          </w:tcPr>
          <w:p w14:paraId="24587371" w14:textId="77777777" w:rsidR="00EF0BC0" w:rsidRPr="0025433F" w:rsidRDefault="00EF0BC0" w:rsidP="00EF0BC0">
            <w:pPr>
              <w:pStyle w:val="afff2"/>
              <w:numPr>
                <w:ilvl w:val="0"/>
                <w:numId w:val="27"/>
              </w:numPr>
              <w:rPr>
                <w:szCs w:val="24"/>
              </w:rPr>
            </w:pPr>
          </w:p>
        </w:tc>
        <w:tc>
          <w:tcPr>
            <w:tcW w:w="4849" w:type="dxa"/>
            <w:vAlign w:val="center"/>
          </w:tcPr>
          <w:p w14:paraId="70517A3C" w14:textId="33A12B1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офтальмологические</w:t>
            </w:r>
          </w:p>
        </w:tc>
        <w:tc>
          <w:tcPr>
            <w:tcW w:w="3685" w:type="dxa"/>
            <w:vAlign w:val="center"/>
          </w:tcPr>
          <w:p w14:paraId="2ED44338" w14:textId="0ADC88E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42-1018 (или эквивалент)</w:t>
            </w:r>
          </w:p>
        </w:tc>
        <w:tc>
          <w:tcPr>
            <w:tcW w:w="1134" w:type="dxa"/>
            <w:shd w:val="clear" w:color="auto" w:fill="auto"/>
            <w:vAlign w:val="center"/>
          </w:tcPr>
          <w:p w14:paraId="00CB34E1" w14:textId="23FCA86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EB85091" w14:textId="62AB6AE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FF78053" w14:textId="0C565856" w:rsidR="00EF0BC0" w:rsidRPr="0025433F" w:rsidRDefault="00EF0BC0" w:rsidP="00EF0BC0">
            <w:pPr>
              <w:jc w:val="center"/>
              <w:rPr>
                <w:rFonts w:ascii="Times New Roman" w:hAnsi="Times New Roman" w:cs="Times New Roman"/>
                <w:sz w:val="24"/>
                <w:szCs w:val="24"/>
              </w:rPr>
            </w:pPr>
            <w:r w:rsidRPr="00811558">
              <w:t xml:space="preserve"> 2 169,59 </w:t>
            </w:r>
          </w:p>
        </w:tc>
        <w:tc>
          <w:tcPr>
            <w:tcW w:w="1704" w:type="dxa"/>
            <w:shd w:val="clear" w:color="auto" w:fill="auto"/>
          </w:tcPr>
          <w:p w14:paraId="6502D797" w14:textId="0B8C4B6A" w:rsidR="00EF0BC0" w:rsidRPr="0025433F" w:rsidRDefault="00EF0BC0" w:rsidP="00EF0BC0">
            <w:pPr>
              <w:jc w:val="center"/>
              <w:rPr>
                <w:rFonts w:ascii="Times New Roman" w:hAnsi="Times New Roman" w:cs="Times New Roman"/>
                <w:sz w:val="24"/>
                <w:szCs w:val="24"/>
              </w:rPr>
            </w:pPr>
            <w:r w:rsidRPr="00266C85">
              <w:t xml:space="preserve"> 2 169,59 </w:t>
            </w:r>
          </w:p>
        </w:tc>
      </w:tr>
      <w:tr w:rsidR="00EF0BC0" w:rsidRPr="0025433F" w14:paraId="75ECDFEE" w14:textId="77777777" w:rsidTr="00590E74">
        <w:trPr>
          <w:trHeight w:val="345"/>
        </w:trPr>
        <w:tc>
          <w:tcPr>
            <w:tcW w:w="992" w:type="dxa"/>
          </w:tcPr>
          <w:p w14:paraId="0D952E66" w14:textId="77777777" w:rsidR="00EF0BC0" w:rsidRPr="0025433F" w:rsidRDefault="00EF0BC0" w:rsidP="00EF0BC0">
            <w:pPr>
              <w:pStyle w:val="afff2"/>
              <w:numPr>
                <w:ilvl w:val="0"/>
                <w:numId w:val="27"/>
              </w:numPr>
              <w:rPr>
                <w:szCs w:val="24"/>
              </w:rPr>
            </w:pPr>
          </w:p>
        </w:tc>
        <w:tc>
          <w:tcPr>
            <w:tcW w:w="4849" w:type="dxa"/>
            <w:vAlign w:val="center"/>
          </w:tcPr>
          <w:p w14:paraId="2F21AF4F" w14:textId="48FECF7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офтальмологические</w:t>
            </w:r>
          </w:p>
        </w:tc>
        <w:tc>
          <w:tcPr>
            <w:tcW w:w="3685" w:type="dxa"/>
            <w:vAlign w:val="center"/>
          </w:tcPr>
          <w:p w14:paraId="0B4255BF" w14:textId="497DE60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42-1017 (или эквивалент)</w:t>
            </w:r>
          </w:p>
        </w:tc>
        <w:tc>
          <w:tcPr>
            <w:tcW w:w="1134" w:type="dxa"/>
            <w:shd w:val="clear" w:color="auto" w:fill="auto"/>
            <w:vAlign w:val="center"/>
          </w:tcPr>
          <w:p w14:paraId="3A4F42A4" w14:textId="202374B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DBC585C" w14:textId="6530371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D967F8A" w14:textId="6787A365" w:rsidR="00EF0BC0" w:rsidRPr="0025433F" w:rsidRDefault="00EF0BC0" w:rsidP="00EF0BC0">
            <w:pPr>
              <w:jc w:val="center"/>
              <w:rPr>
                <w:rFonts w:ascii="Times New Roman" w:hAnsi="Times New Roman" w:cs="Times New Roman"/>
                <w:sz w:val="24"/>
                <w:szCs w:val="24"/>
              </w:rPr>
            </w:pPr>
            <w:r w:rsidRPr="00811558">
              <w:t xml:space="preserve"> 1 910,18 </w:t>
            </w:r>
          </w:p>
        </w:tc>
        <w:tc>
          <w:tcPr>
            <w:tcW w:w="1704" w:type="dxa"/>
            <w:shd w:val="clear" w:color="auto" w:fill="auto"/>
          </w:tcPr>
          <w:p w14:paraId="61A79ADC" w14:textId="2035DA9B" w:rsidR="00EF0BC0" w:rsidRPr="0025433F" w:rsidRDefault="00EF0BC0" w:rsidP="00EF0BC0">
            <w:pPr>
              <w:jc w:val="center"/>
              <w:rPr>
                <w:rFonts w:ascii="Times New Roman" w:hAnsi="Times New Roman" w:cs="Times New Roman"/>
                <w:sz w:val="24"/>
                <w:szCs w:val="24"/>
              </w:rPr>
            </w:pPr>
            <w:r w:rsidRPr="00266C85">
              <w:t xml:space="preserve"> 1 910,18 </w:t>
            </w:r>
          </w:p>
        </w:tc>
      </w:tr>
      <w:tr w:rsidR="00EF0BC0" w:rsidRPr="0025433F" w14:paraId="715E5431" w14:textId="77777777" w:rsidTr="00590E74">
        <w:trPr>
          <w:trHeight w:val="345"/>
        </w:trPr>
        <w:tc>
          <w:tcPr>
            <w:tcW w:w="992" w:type="dxa"/>
          </w:tcPr>
          <w:p w14:paraId="1B57B0E3" w14:textId="77777777" w:rsidR="00EF0BC0" w:rsidRPr="0025433F" w:rsidRDefault="00EF0BC0" w:rsidP="00EF0BC0">
            <w:pPr>
              <w:pStyle w:val="afff2"/>
              <w:numPr>
                <w:ilvl w:val="0"/>
                <w:numId w:val="27"/>
              </w:numPr>
              <w:rPr>
                <w:szCs w:val="24"/>
              </w:rPr>
            </w:pPr>
          </w:p>
        </w:tc>
        <w:tc>
          <w:tcPr>
            <w:tcW w:w="4849" w:type="dxa"/>
            <w:vAlign w:val="center"/>
          </w:tcPr>
          <w:p w14:paraId="0E29BF06" w14:textId="726A1EA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офтальмологические</w:t>
            </w:r>
          </w:p>
        </w:tc>
        <w:tc>
          <w:tcPr>
            <w:tcW w:w="3685" w:type="dxa"/>
            <w:vAlign w:val="center"/>
          </w:tcPr>
          <w:p w14:paraId="591535B8" w14:textId="7DEDA28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42-954 (или эквивалент)</w:t>
            </w:r>
          </w:p>
        </w:tc>
        <w:tc>
          <w:tcPr>
            <w:tcW w:w="1134" w:type="dxa"/>
            <w:shd w:val="clear" w:color="auto" w:fill="auto"/>
            <w:vAlign w:val="center"/>
          </w:tcPr>
          <w:p w14:paraId="7291F263" w14:textId="0AE0471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40CBC6B" w14:textId="05BE692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A549D5" w14:textId="599456D2" w:rsidR="00EF0BC0" w:rsidRPr="0025433F" w:rsidRDefault="00EF0BC0" w:rsidP="00EF0BC0">
            <w:pPr>
              <w:jc w:val="center"/>
              <w:rPr>
                <w:rFonts w:ascii="Times New Roman" w:hAnsi="Times New Roman" w:cs="Times New Roman"/>
                <w:sz w:val="24"/>
                <w:szCs w:val="24"/>
              </w:rPr>
            </w:pPr>
            <w:r w:rsidRPr="00811558">
              <w:t xml:space="preserve"> 989,07 </w:t>
            </w:r>
          </w:p>
        </w:tc>
        <w:tc>
          <w:tcPr>
            <w:tcW w:w="1704" w:type="dxa"/>
            <w:shd w:val="clear" w:color="auto" w:fill="auto"/>
          </w:tcPr>
          <w:p w14:paraId="7B0E5EF8" w14:textId="4D102F85" w:rsidR="00EF0BC0" w:rsidRPr="0025433F" w:rsidRDefault="00EF0BC0" w:rsidP="00EF0BC0">
            <w:pPr>
              <w:jc w:val="center"/>
              <w:rPr>
                <w:rFonts w:ascii="Times New Roman" w:hAnsi="Times New Roman" w:cs="Times New Roman"/>
                <w:sz w:val="24"/>
                <w:szCs w:val="24"/>
              </w:rPr>
            </w:pPr>
            <w:r w:rsidRPr="00266C85">
              <w:t xml:space="preserve"> 989,07 </w:t>
            </w:r>
          </w:p>
        </w:tc>
      </w:tr>
      <w:tr w:rsidR="00EF0BC0" w:rsidRPr="0025433F" w14:paraId="161E5AB5" w14:textId="77777777" w:rsidTr="00590E74">
        <w:trPr>
          <w:trHeight w:val="345"/>
        </w:trPr>
        <w:tc>
          <w:tcPr>
            <w:tcW w:w="992" w:type="dxa"/>
          </w:tcPr>
          <w:p w14:paraId="4AD0BEA2" w14:textId="77777777" w:rsidR="00EF0BC0" w:rsidRPr="0025433F" w:rsidRDefault="00EF0BC0" w:rsidP="00EF0BC0">
            <w:pPr>
              <w:pStyle w:val="afff2"/>
              <w:numPr>
                <w:ilvl w:val="0"/>
                <w:numId w:val="27"/>
              </w:numPr>
              <w:rPr>
                <w:szCs w:val="24"/>
              </w:rPr>
            </w:pPr>
          </w:p>
        </w:tc>
        <w:tc>
          <w:tcPr>
            <w:tcW w:w="4849" w:type="dxa"/>
            <w:vAlign w:val="center"/>
          </w:tcPr>
          <w:p w14:paraId="452E16CE" w14:textId="6C28159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с атравматической нарезкой</w:t>
            </w:r>
          </w:p>
        </w:tc>
        <w:tc>
          <w:tcPr>
            <w:tcW w:w="3685" w:type="dxa"/>
            <w:vAlign w:val="center"/>
          </w:tcPr>
          <w:p w14:paraId="1FD66B08" w14:textId="20802F8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34.0023.21 (или эквивалент)</w:t>
            </w:r>
          </w:p>
        </w:tc>
        <w:tc>
          <w:tcPr>
            <w:tcW w:w="1134" w:type="dxa"/>
            <w:shd w:val="clear" w:color="auto" w:fill="auto"/>
            <w:vAlign w:val="center"/>
          </w:tcPr>
          <w:p w14:paraId="142DC165" w14:textId="1DBABC4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A60EA07" w14:textId="74D4404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FEDA12" w14:textId="2AD39D2B" w:rsidR="00EF0BC0" w:rsidRPr="0025433F" w:rsidRDefault="00EF0BC0" w:rsidP="00EF0BC0">
            <w:pPr>
              <w:jc w:val="center"/>
              <w:rPr>
                <w:rFonts w:ascii="Times New Roman" w:hAnsi="Times New Roman" w:cs="Times New Roman"/>
                <w:sz w:val="24"/>
                <w:szCs w:val="24"/>
              </w:rPr>
            </w:pPr>
            <w:r w:rsidRPr="00811558">
              <w:t xml:space="preserve"> 4 101,93 </w:t>
            </w:r>
          </w:p>
        </w:tc>
        <w:tc>
          <w:tcPr>
            <w:tcW w:w="1704" w:type="dxa"/>
            <w:shd w:val="clear" w:color="auto" w:fill="auto"/>
          </w:tcPr>
          <w:p w14:paraId="7600C1F9" w14:textId="00FBD88A" w:rsidR="00EF0BC0" w:rsidRPr="0025433F" w:rsidRDefault="00EF0BC0" w:rsidP="00EF0BC0">
            <w:pPr>
              <w:jc w:val="center"/>
              <w:rPr>
                <w:rFonts w:ascii="Times New Roman" w:hAnsi="Times New Roman" w:cs="Times New Roman"/>
                <w:sz w:val="24"/>
                <w:szCs w:val="24"/>
              </w:rPr>
            </w:pPr>
            <w:r w:rsidRPr="00266C85">
              <w:t xml:space="preserve"> 4 101,93 </w:t>
            </w:r>
          </w:p>
        </w:tc>
      </w:tr>
      <w:tr w:rsidR="00EF0BC0" w:rsidRPr="0025433F" w14:paraId="3B71EE09" w14:textId="77777777" w:rsidTr="00590E74">
        <w:trPr>
          <w:trHeight w:val="345"/>
        </w:trPr>
        <w:tc>
          <w:tcPr>
            <w:tcW w:w="992" w:type="dxa"/>
          </w:tcPr>
          <w:p w14:paraId="258A7EF0" w14:textId="77777777" w:rsidR="00EF0BC0" w:rsidRPr="0025433F" w:rsidRDefault="00EF0BC0" w:rsidP="00EF0BC0">
            <w:pPr>
              <w:pStyle w:val="afff2"/>
              <w:numPr>
                <w:ilvl w:val="0"/>
                <w:numId w:val="27"/>
              </w:numPr>
              <w:rPr>
                <w:szCs w:val="24"/>
              </w:rPr>
            </w:pPr>
          </w:p>
        </w:tc>
        <w:tc>
          <w:tcPr>
            <w:tcW w:w="4849" w:type="dxa"/>
            <w:vAlign w:val="center"/>
          </w:tcPr>
          <w:p w14:paraId="4D3484F8" w14:textId="58D0F8A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с атравматической нарезкой</w:t>
            </w:r>
          </w:p>
        </w:tc>
        <w:tc>
          <w:tcPr>
            <w:tcW w:w="3685" w:type="dxa"/>
            <w:vAlign w:val="center"/>
          </w:tcPr>
          <w:p w14:paraId="20E16F8F" w14:textId="70ABB02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34.0023.19 (или эквивалент)</w:t>
            </w:r>
          </w:p>
        </w:tc>
        <w:tc>
          <w:tcPr>
            <w:tcW w:w="1134" w:type="dxa"/>
            <w:shd w:val="clear" w:color="auto" w:fill="auto"/>
            <w:vAlign w:val="center"/>
          </w:tcPr>
          <w:p w14:paraId="72DDF861" w14:textId="7FD4C6F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88E9CB8" w14:textId="0DB1BD9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21F25DF" w14:textId="13413D29" w:rsidR="00EF0BC0" w:rsidRPr="0025433F" w:rsidRDefault="00EF0BC0" w:rsidP="00EF0BC0">
            <w:pPr>
              <w:jc w:val="center"/>
              <w:rPr>
                <w:rFonts w:ascii="Times New Roman" w:hAnsi="Times New Roman" w:cs="Times New Roman"/>
                <w:sz w:val="24"/>
                <w:szCs w:val="24"/>
              </w:rPr>
            </w:pPr>
            <w:r w:rsidRPr="00811558">
              <w:t xml:space="preserve"> 4 101,93 </w:t>
            </w:r>
          </w:p>
        </w:tc>
        <w:tc>
          <w:tcPr>
            <w:tcW w:w="1704" w:type="dxa"/>
            <w:shd w:val="clear" w:color="auto" w:fill="auto"/>
          </w:tcPr>
          <w:p w14:paraId="1FFCAC7D" w14:textId="58AEC3BA" w:rsidR="00EF0BC0" w:rsidRPr="0025433F" w:rsidRDefault="00EF0BC0" w:rsidP="00EF0BC0">
            <w:pPr>
              <w:jc w:val="center"/>
              <w:rPr>
                <w:rFonts w:ascii="Times New Roman" w:hAnsi="Times New Roman" w:cs="Times New Roman"/>
                <w:sz w:val="24"/>
                <w:szCs w:val="24"/>
              </w:rPr>
            </w:pPr>
            <w:r w:rsidRPr="00266C85">
              <w:t xml:space="preserve"> 4 101,93 </w:t>
            </w:r>
          </w:p>
        </w:tc>
      </w:tr>
      <w:tr w:rsidR="00EF0BC0" w:rsidRPr="0025433F" w14:paraId="7ED6DDCB" w14:textId="77777777" w:rsidTr="00590E74">
        <w:trPr>
          <w:trHeight w:val="345"/>
        </w:trPr>
        <w:tc>
          <w:tcPr>
            <w:tcW w:w="992" w:type="dxa"/>
          </w:tcPr>
          <w:p w14:paraId="1CC592B5" w14:textId="77777777" w:rsidR="00EF0BC0" w:rsidRPr="0025433F" w:rsidRDefault="00EF0BC0" w:rsidP="00EF0BC0">
            <w:pPr>
              <w:pStyle w:val="afff2"/>
              <w:numPr>
                <w:ilvl w:val="0"/>
                <w:numId w:val="27"/>
              </w:numPr>
              <w:rPr>
                <w:szCs w:val="24"/>
              </w:rPr>
            </w:pPr>
          </w:p>
        </w:tc>
        <w:tc>
          <w:tcPr>
            <w:tcW w:w="4849" w:type="dxa"/>
            <w:vAlign w:val="center"/>
          </w:tcPr>
          <w:p w14:paraId="6299EF83" w14:textId="63DF09E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с атравматической нарезкой</w:t>
            </w:r>
          </w:p>
        </w:tc>
        <w:tc>
          <w:tcPr>
            <w:tcW w:w="3685" w:type="dxa"/>
            <w:vAlign w:val="center"/>
          </w:tcPr>
          <w:p w14:paraId="1C951AA5" w14:textId="0591697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34.0023.20 (или эквивалент)</w:t>
            </w:r>
          </w:p>
        </w:tc>
        <w:tc>
          <w:tcPr>
            <w:tcW w:w="1134" w:type="dxa"/>
            <w:shd w:val="clear" w:color="auto" w:fill="auto"/>
            <w:vAlign w:val="center"/>
          </w:tcPr>
          <w:p w14:paraId="4686528D" w14:textId="0381909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A19BC86" w14:textId="76C39B9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862173A" w14:textId="48D40CC2" w:rsidR="00EF0BC0" w:rsidRPr="0025433F" w:rsidRDefault="00EF0BC0" w:rsidP="00EF0BC0">
            <w:pPr>
              <w:jc w:val="center"/>
              <w:rPr>
                <w:rFonts w:ascii="Times New Roman" w:hAnsi="Times New Roman" w:cs="Times New Roman"/>
                <w:sz w:val="24"/>
                <w:szCs w:val="24"/>
              </w:rPr>
            </w:pPr>
            <w:r w:rsidRPr="00811558">
              <w:t xml:space="preserve"> 4 101,93 </w:t>
            </w:r>
          </w:p>
        </w:tc>
        <w:tc>
          <w:tcPr>
            <w:tcW w:w="1704" w:type="dxa"/>
            <w:shd w:val="clear" w:color="auto" w:fill="auto"/>
          </w:tcPr>
          <w:p w14:paraId="2621EEE7" w14:textId="4397AD1C" w:rsidR="00EF0BC0" w:rsidRPr="0025433F" w:rsidRDefault="00EF0BC0" w:rsidP="00EF0BC0">
            <w:pPr>
              <w:jc w:val="center"/>
              <w:rPr>
                <w:rFonts w:ascii="Times New Roman" w:hAnsi="Times New Roman" w:cs="Times New Roman"/>
                <w:sz w:val="24"/>
                <w:szCs w:val="24"/>
              </w:rPr>
            </w:pPr>
            <w:r w:rsidRPr="00266C85">
              <w:t xml:space="preserve"> 4 101,93 </w:t>
            </w:r>
          </w:p>
        </w:tc>
      </w:tr>
      <w:tr w:rsidR="00EF0BC0" w:rsidRPr="0025433F" w14:paraId="5C4BEE9B" w14:textId="77777777" w:rsidTr="00590E74">
        <w:trPr>
          <w:trHeight w:val="345"/>
        </w:trPr>
        <w:tc>
          <w:tcPr>
            <w:tcW w:w="992" w:type="dxa"/>
          </w:tcPr>
          <w:p w14:paraId="1407B8B3" w14:textId="77777777" w:rsidR="00EF0BC0" w:rsidRPr="0025433F" w:rsidRDefault="00EF0BC0" w:rsidP="00EF0BC0">
            <w:pPr>
              <w:pStyle w:val="afff2"/>
              <w:numPr>
                <w:ilvl w:val="0"/>
                <w:numId w:val="27"/>
              </w:numPr>
              <w:rPr>
                <w:szCs w:val="24"/>
              </w:rPr>
            </w:pPr>
          </w:p>
        </w:tc>
        <w:tc>
          <w:tcPr>
            <w:tcW w:w="4849" w:type="dxa"/>
            <w:vAlign w:val="center"/>
          </w:tcPr>
          <w:p w14:paraId="07455990" w14:textId="7E8D00A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с атравматической нарезкой</w:t>
            </w:r>
          </w:p>
        </w:tc>
        <w:tc>
          <w:tcPr>
            <w:tcW w:w="3685" w:type="dxa"/>
            <w:vAlign w:val="center"/>
          </w:tcPr>
          <w:p w14:paraId="749675F7" w14:textId="3686BA0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34.0033.15 (или эквивалент)</w:t>
            </w:r>
          </w:p>
        </w:tc>
        <w:tc>
          <w:tcPr>
            <w:tcW w:w="1134" w:type="dxa"/>
            <w:shd w:val="clear" w:color="auto" w:fill="auto"/>
            <w:vAlign w:val="center"/>
          </w:tcPr>
          <w:p w14:paraId="0A899513" w14:textId="1F2BF65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B28B060" w14:textId="4934666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3032EBD" w14:textId="09FA5788" w:rsidR="00EF0BC0" w:rsidRPr="0025433F" w:rsidRDefault="00EF0BC0" w:rsidP="00EF0BC0">
            <w:pPr>
              <w:jc w:val="center"/>
              <w:rPr>
                <w:rFonts w:ascii="Times New Roman" w:hAnsi="Times New Roman" w:cs="Times New Roman"/>
                <w:sz w:val="24"/>
                <w:szCs w:val="24"/>
              </w:rPr>
            </w:pPr>
            <w:r w:rsidRPr="00811558">
              <w:t xml:space="preserve"> 4 101,93 </w:t>
            </w:r>
          </w:p>
        </w:tc>
        <w:tc>
          <w:tcPr>
            <w:tcW w:w="1704" w:type="dxa"/>
            <w:shd w:val="clear" w:color="auto" w:fill="auto"/>
          </w:tcPr>
          <w:p w14:paraId="6C24D6A8" w14:textId="2CD8D7C0" w:rsidR="00EF0BC0" w:rsidRPr="0025433F" w:rsidRDefault="00EF0BC0" w:rsidP="00EF0BC0">
            <w:pPr>
              <w:jc w:val="center"/>
              <w:rPr>
                <w:rFonts w:ascii="Times New Roman" w:hAnsi="Times New Roman" w:cs="Times New Roman"/>
                <w:sz w:val="24"/>
                <w:szCs w:val="24"/>
              </w:rPr>
            </w:pPr>
            <w:r w:rsidRPr="00266C85">
              <w:t xml:space="preserve"> 4 101,93 </w:t>
            </w:r>
          </w:p>
        </w:tc>
      </w:tr>
      <w:tr w:rsidR="00EF0BC0" w:rsidRPr="0025433F" w14:paraId="458362DE" w14:textId="77777777" w:rsidTr="00590E74">
        <w:trPr>
          <w:trHeight w:val="345"/>
        </w:trPr>
        <w:tc>
          <w:tcPr>
            <w:tcW w:w="992" w:type="dxa"/>
          </w:tcPr>
          <w:p w14:paraId="680D88A6" w14:textId="77777777" w:rsidR="00EF0BC0" w:rsidRPr="0025433F" w:rsidRDefault="00EF0BC0" w:rsidP="00EF0BC0">
            <w:pPr>
              <w:pStyle w:val="afff2"/>
              <w:numPr>
                <w:ilvl w:val="0"/>
                <w:numId w:val="27"/>
              </w:numPr>
              <w:rPr>
                <w:szCs w:val="24"/>
              </w:rPr>
            </w:pPr>
          </w:p>
        </w:tc>
        <w:tc>
          <w:tcPr>
            <w:tcW w:w="4849" w:type="dxa"/>
            <w:vAlign w:val="center"/>
          </w:tcPr>
          <w:p w14:paraId="6A402810" w14:textId="025FA11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с атравматической нарезкой</w:t>
            </w:r>
          </w:p>
        </w:tc>
        <w:tc>
          <w:tcPr>
            <w:tcW w:w="3685" w:type="dxa"/>
            <w:vAlign w:val="center"/>
          </w:tcPr>
          <w:p w14:paraId="52FD0ED0" w14:textId="699BEEF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34.0041.20 (или эквивалент)</w:t>
            </w:r>
          </w:p>
        </w:tc>
        <w:tc>
          <w:tcPr>
            <w:tcW w:w="1134" w:type="dxa"/>
            <w:shd w:val="clear" w:color="auto" w:fill="auto"/>
            <w:vAlign w:val="center"/>
          </w:tcPr>
          <w:p w14:paraId="3A4DCCE6" w14:textId="4B38896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5BA5A49" w14:textId="7A49CED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9268E57" w14:textId="63FCA2D8" w:rsidR="00EF0BC0" w:rsidRPr="0025433F" w:rsidRDefault="00EF0BC0" w:rsidP="00EF0BC0">
            <w:pPr>
              <w:jc w:val="center"/>
              <w:rPr>
                <w:rFonts w:ascii="Times New Roman" w:hAnsi="Times New Roman" w:cs="Times New Roman"/>
                <w:sz w:val="24"/>
                <w:szCs w:val="24"/>
              </w:rPr>
            </w:pPr>
            <w:r w:rsidRPr="00811558">
              <w:t xml:space="preserve"> 4 101,93 </w:t>
            </w:r>
          </w:p>
        </w:tc>
        <w:tc>
          <w:tcPr>
            <w:tcW w:w="1704" w:type="dxa"/>
            <w:shd w:val="clear" w:color="auto" w:fill="auto"/>
          </w:tcPr>
          <w:p w14:paraId="072F880F" w14:textId="15D9ACA8" w:rsidR="00EF0BC0" w:rsidRPr="0025433F" w:rsidRDefault="00EF0BC0" w:rsidP="00EF0BC0">
            <w:pPr>
              <w:jc w:val="center"/>
              <w:rPr>
                <w:rFonts w:ascii="Times New Roman" w:hAnsi="Times New Roman" w:cs="Times New Roman"/>
                <w:sz w:val="24"/>
                <w:szCs w:val="24"/>
              </w:rPr>
            </w:pPr>
            <w:r w:rsidRPr="00266C85">
              <w:t xml:space="preserve"> 4 101,93 </w:t>
            </w:r>
          </w:p>
        </w:tc>
      </w:tr>
      <w:tr w:rsidR="00EF0BC0" w:rsidRPr="0025433F" w14:paraId="16C35FB3" w14:textId="77777777" w:rsidTr="00590E74">
        <w:trPr>
          <w:trHeight w:val="345"/>
        </w:trPr>
        <w:tc>
          <w:tcPr>
            <w:tcW w:w="992" w:type="dxa"/>
          </w:tcPr>
          <w:p w14:paraId="5C74BA0F" w14:textId="77777777" w:rsidR="00EF0BC0" w:rsidRPr="0025433F" w:rsidRDefault="00EF0BC0" w:rsidP="00EF0BC0">
            <w:pPr>
              <w:pStyle w:val="afff2"/>
              <w:numPr>
                <w:ilvl w:val="0"/>
                <w:numId w:val="27"/>
              </w:numPr>
              <w:rPr>
                <w:szCs w:val="24"/>
              </w:rPr>
            </w:pPr>
          </w:p>
        </w:tc>
        <w:tc>
          <w:tcPr>
            <w:tcW w:w="4849" w:type="dxa"/>
            <w:vAlign w:val="center"/>
          </w:tcPr>
          <w:p w14:paraId="0512C25F" w14:textId="29B3209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с атравматической нарезкой</w:t>
            </w:r>
          </w:p>
        </w:tc>
        <w:tc>
          <w:tcPr>
            <w:tcW w:w="3685" w:type="dxa"/>
            <w:vAlign w:val="center"/>
          </w:tcPr>
          <w:p w14:paraId="6F48C252" w14:textId="1E2C6C8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34.0041.24 (или эквивалент)</w:t>
            </w:r>
          </w:p>
        </w:tc>
        <w:tc>
          <w:tcPr>
            <w:tcW w:w="1134" w:type="dxa"/>
            <w:shd w:val="clear" w:color="auto" w:fill="auto"/>
            <w:vAlign w:val="center"/>
          </w:tcPr>
          <w:p w14:paraId="3BB75FB9" w14:textId="512E10D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4E0124E" w14:textId="7C91023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32AE280" w14:textId="6E001946" w:rsidR="00EF0BC0" w:rsidRPr="0025433F" w:rsidRDefault="00EF0BC0" w:rsidP="00EF0BC0">
            <w:pPr>
              <w:jc w:val="center"/>
              <w:rPr>
                <w:rFonts w:ascii="Times New Roman" w:hAnsi="Times New Roman" w:cs="Times New Roman"/>
                <w:sz w:val="24"/>
                <w:szCs w:val="24"/>
              </w:rPr>
            </w:pPr>
            <w:r w:rsidRPr="00811558">
              <w:t xml:space="preserve"> 4 101,93 </w:t>
            </w:r>
          </w:p>
        </w:tc>
        <w:tc>
          <w:tcPr>
            <w:tcW w:w="1704" w:type="dxa"/>
            <w:shd w:val="clear" w:color="auto" w:fill="auto"/>
          </w:tcPr>
          <w:p w14:paraId="3F4009C3" w14:textId="5AC15C95" w:rsidR="00EF0BC0" w:rsidRPr="0025433F" w:rsidRDefault="00EF0BC0" w:rsidP="00EF0BC0">
            <w:pPr>
              <w:jc w:val="center"/>
              <w:rPr>
                <w:rFonts w:ascii="Times New Roman" w:hAnsi="Times New Roman" w:cs="Times New Roman"/>
                <w:sz w:val="24"/>
                <w:szCs w:val="24"/>
              </w:rPr>
            </w:pPr>
            <w:r w:rsidRPr="00266C85">
              <w:t xml:space="preserve"> 4 101,93 </w:t>
            </w:r>
          </w:p>
        </w:tc>
      </w:tr>
      <w:tr w:rsidR="00EF0BC0" w:rsidRPr="0025433F" w14:paraId="14925774" w14:textId="77777777" w:rsidTr="00590E74">
        <w:trPr>
          <w:trHeight w:val="345"/>
        </w:trPr>
        <w:tc>
          <w:tcPr>
            <w:tcW w:w="992" w:type="dxa"/>
          </w:tcPr>
          <w:p w14:paraId="603B120B" w14:textId="77777777" w:rsidR="00EF0BC0" w:rsidRPr="0025433F" w:rsidRDefault="00EF0BC0" w:rsidP="00EF0BC0">
            <w:pPr>
              <w:pStyle w:val="afff2"/>
              <w:numPr>
                <w:ilvl w:val="0"/>
                <w:numId w:val="27"/>
              </w:numPr>
              <w:rPr>
                <w:szCs w:val="24"/>
              </w:rPr>
            </w:pPr>
          </w:p>
        </w:tc>
        <w:tc>
          <w:tcPr>
            <w:tcW w:w="4849" w:type="dxa"/>
            <w:vAlign w:val="center"/>
          </w:tcPr>
          <w:p w14:paraId="55301CCA" w14:textId="57F6B7D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с атравматической нарезкой</w:t>
            </w:r>
          </w:p>
        </w:tc>
        <w:tc>
          <w:tcPr>
            <w:tcW w:w="3685" w:type="dxa"/>
            <w:vAlign w:val="center"/>
          </w:tcPr>
          <w:p w14:paraId="0A591007" w14:textId="294D34B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34.0043.20 (или эквивалент)</w:t>
            </w:r>
          </w:p>
        </w:tc>
        <w:tc>
          <w:tcPr>
            <w:tcW w:w="1134" w:type="dxa"/>
            <w:shd w:val="clear" w:color="auto" w:fill="auto"/>
            <w:vAlign w:val="center"/>
          </w:tcPr>
          <w:p w14:paraId="31CD67B2" w14:textId="5553C92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00FEA3D" w14:textId="620FF35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D99E014" w14:textId="14D68659" w:rsidR="00EF0BC0" w:rsidRPr="0025433F" w:rsidRDefault="00EF0BC0" w:rsidP="00EF0BC0">
            <w:pPr>
              <w:jc w:val="center"/>
              <w:rPr>
                <w:rFonts w:ascii="Times New Roman" w:hAnsi="Times New Roman" w:cs="Times New Roman"/>
                <w:sz w:val="24"/>
                <w:szCs w:val="24"/>
              </w:rPr>
            </w:pPr>
            <w:r w:rsidRPr="00811558">
              <w:t xml:space="preserve"> 1 460,24 </w:t>
            </w:r>
          </w:p>
        </w:tc>
        <w:tc>
          <w:tcPr>
            <w:tcW w:w="1704" w:type="dxa"/>
            <w:shd w:val="clear" w:color="auto" w:fill="auto"/>
          </w:tcPr>
          <w:p w14:paraId="433648C4" w14:textId="470998C5" w:rsidR="00EF0BC0" w:rsidRPr="0025433F" w:rsidRDefault="00EF0BC0" w:rsidP="00EF0BC0">
            <w:pPr>
              <w:jc w:val="center"/>
              <w:rPr>
                <w:rFonts w:ascii="Times New Roman" w:hAnsi="Times New Roman" w:cs="Times New Roman"/>
                <w:sz w:val="24"/>
                <w:szCs w:val="24"/>
              </w:rPr>
            </w:pPr>
            <w:r w:rsidRPr="00266C85">
              <w:t xml:space="preserve"> 1 460,24 </w:t>
            </w:r>
          </w:p>
        </w:tc>
      </w:tr>
      <w:tr w:rsidR="00EF0BC0" w:rsidRPr="0025433F" w14:paraId="64D47C31" w14:textId="77777777" w:rsidTr="00590E74">
        <w:trPr>
          <w:trHeight w:val="345"/>
        </w:trPr>
        <w:tc>
          <w:tcPr>
            <w:tcW w:w="992" w:type="dxa"/>
          </w:tcPr>
          <w:p w14:paraId="4D31C539" w14:textId="77777777" w:rsidR="00EF0BC0" w:rsidRPr="0025433F" w:rsidRDefault="00EF0BC0" w:rsidP="00EF0BC0">
            <w:pPr>
              <w:pStyle w:val="afff2"/>
              <w:numPr>
                <w:ilvl w:val="0"/>
                <w:numId w:val="27"/>
              </w:numPr>
              <w:rPr>
                <w:szCs w:val="24"/>
              </w:rPr>
            </w:pPr>
          </w:p>
        </w:tc>
        <w:tc>
          <w:tcPr>
            <w:tcW w:w="4849" w:type="dxa"/>
            <w:vAlign w:val="center"/>
          </w:tcPr>
          <w:p w14:paraId="0967EB82" w14:textId="2EF6D82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с атравматической нарезкой</w:t>
            </w:r>
          </w:p>
        </w:tc>
        <w:tc>
          <w:tcPr>
            <w:tcW w:w="3685" w:type="dxa"/>
            <w:vAlign w:val="center"/>
          </w:tcPr>
          <w:p w14:paraId="47DA1D8D" w14:textId="11ED167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34.0043.15 (или эквивалент)</w:t>
            </w:r>
          </w:p>
        </w:tc>
        <w:tc>
          <w:tcPr>
            <w:tcW w:w="1134" w:type="dxa"/>
            <w:shd w:val="clear" w:color="auto" w:fill="auto"/>
            <w:vAlign w:val="center"/>
          </w:tcPr>
          <w:p w14:paraId="72C29EDC" w14:textId="15C87FC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554673" w14:textId="18F7435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57C6C3C" w14:textId="04ECB7D0" w:rsidR="00EF0BC0" w:rsidRPr="0025433F" w:rsidRDefault="00EF0BC0" w:rsidP="00EF0BC0">
            <w:pPr>
              <w:jc w:val="center"/>
              <w:rPr>
                <w:rFonts w:ascii="Times New Roman" w:hAnsi="Times New Roman" w:cs="Times New Roman"/>
                <w:sz w:val="24"/>
                <w:szCs w:val="24"/>
              </w:rPr>
            </w:pPr>
            <w:r w:rsidRPr="00811558">
              <w:t xml:space="preserve"> 1 460,24 </w:t>
            </w:r>
          </w:p>
        </w:tc>
        <w:tc>
          <w:tcPr>
            <w:tcW w:w="1704" w:type="dxa"/>
            <w:shd w:val="clear" w:color="auto" w:fill="auto"/>
          </w:tcPr>
          <w:p w14:paraId="41513E6C" w14:textId="563692D5" w:rsidR="00EF0BC0" w:rsidRPr="0025433F" w:rsidRDefault="00EF0BC0" w:rsidP="00EF0BC0">
            <w:pPr>
              <w:jc w:val="center"/>
              <w:rPr>
                <w:rFonts w:ascii="Times New Roman" w:hAnsi="Times New Roman" w:cs="Times New Roman"/>
                <w:sz w:val="24"/>
                <w:szCs w:val="24"/>
              </w:rPr>
            </w:pPr>
            <w:r w:rsidRPr="00266C85">
              <w:t xml:space="preserve"> 1 460,24 </w:t>
            </w:r>
          </w:p>
        </w:tc>
      </w:tr>
      <w:tr w:rsidR="00EF0BC0" w:rsidRPr="0025433F" w14:paraId="56DEF83B" w14:textId="77777777" w:rsidTr="00590E74">
        <w:trPr>
          <w:trHeight w:val="345"/>
        </w:trPr>
        <w:tc>
          <w:tcPr>
            <w:tcW w:w="992" w:type="dxa"/>
          </w:tcPr>
          <w:p w14:paraId="46AD3E2A" w14:textId="77777777" w:rsidR="00EF0BC0" w:rsidRPr="0025433F" w:rsidRDefault="00EF0BC0" w:rsidP="00EF0BC0">
            <w:pPr>
              <w:pStyle w:val="afff2"/>
              <w:numPr>
                <w:ilvl w:val="0"/>
                <w:numId w:val="27"/>
              </w:numPr>
              <w:rPr>
                <w:szCs w:val="24"/>
              </w:rPr>
            </w:pPr>
          </w:p>
        </w:tc>
        <w:tc>
          <w:tcPr>
            <w:tcW w:w="4849" w:type="dxa"/>
            <w:vAlign w:val="center"/>
          </w:tcPr>
          <w:p w14:paraId="7F36AD57" w14:textId="4ECEC9A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стоматологические</w:t>
            </w:r>
          </w:p>
        </w:tc>
        <w:tc>
          <w:tcPr>
            <w:tcW w:w="3685" w:type="dxa"/>
            <w:vAlign w:val="center"/>
          </w:tcPr>
          <w:p w14:paraId="180AF7B3" w14:textId="4F84C5D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63.031.15 (или эквивалент)</w:t>
            </w:r>
          </w:p>
        </w:tc>
        <w:tc>
          <w:tcPr>
            <w:tcW w:w="1134" w:type="dxa"/>
            <w:shd w:val="clear" w:color="auto" w:fill="auto"/>
            <w:vAlign w:val="center"/>
          </w:tcPr>
          <w:p w14:paraId="6FA4EBDF" w14:textId="15AC8F8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F9C13A" w14:textId="60DE7E2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C768140" w14:textId="085451E0" w:rsidR="00EF0BC0" w:rsidRPr="0025433F" w:rsidRDefault="00EF0BC0" w:rsidP="00EF0BC0">
            <w:pPr>
              <w:jc w:val="center"/>
              <w:rPr>
                <w:rFonts w:ascii="Times New Roman" w:hAnsi="Times New Roman" w:cs="Times New Roman"/>
                <w:sz w:val="24"/>
                <w:szCs w:val="24"/>
              </w:rPr>
            </w:pPr>
            <w:r w:rsidRPr="00811558">
              <w:t xml:space="preserve"> 519,03 </w:t>
            </w:r>
          </w:p>
        </w:tc>
        <w:tc>
          <w:tcPr>
            <w:tcW w:w="1704" w:type="dxa"/>
            <w:shd w:val="clear" w:color="auto" w:fill="auto"/>
          </w:tcPr>
          <w:p w14:paraId="09492A0D" w14:textId="06ABEA59" w:rsidR="00EF0BC0" w:rsidRPr="0025433F" w:rsidRDefault="00EF0BC0" w:rsidP="00EF0BC0">
            <w:pPr>
              <w:jc w:val="center"/>
              <w:rPr>
                <w:rFonts w:ascii="Times New Roman" w:hAnsi="Times New Roman" w:cs="Times New Roman"/>
                <w:sz w:val="24"/>
                <w:szCs w:val="24"/>
              </w:rPr>
            </w:pPr>
            <w:r w:rsidRPr="00266C85">
              <w:t xml:space="preserve"> 519,03 </w:t>
            </w:r>
          </w:p>
        </w:tc>
      </w:tr>
      <w:tr w:rsidR="00EF0BC0" w:rsidRPr="0025433F" w14:paraId="477B8422" w14:textId="77777777" w:rsidTr="00590E74">
        <w:trPr>
          <w:trHeight w:val="345"/>
        </w:trPr>
        <w:tc>
          <w:tcPr>
            <w:tcW w:w="992" w:type="dxa"/>
          </w:tcPr>
          <w:p w14:paraId="42E5E286" w14:textId="77777777" w:rsidR="00EF0BC0" w:rsidRPr="0025433F" w:rsidRDefault="00EF0BC0" w:rsidP="00EF0BC0">
            <w:pPr>
              <w:pStyle w:val="afff2"/>
              <w:numPr>
                <w:ilvl w:val="0"/>
                <w:numId w:val="27"/>
              </w:numPr>
              <w:rPr>
                <w:szCs w:val="24"/>
              </w:rPr>
            </w:pPr>
          </w:p>
        </w:tc>
        <w:tc>
          <w:tcPr>
            <w:tcW w:w="4849" w:type="dxa"/>
            <w:vAlign w:val="center"/>
          </w:tcPr>
          <w:p w14:paraId="08300886" w14:textId="6E1AC6B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стоматологические</w:t>
            </w:r>
          </w:p>
        </w:tc>
        <w:tc>
          <w:tcPr>
            <w:tcW w:w="3685" w:type="dxa"/>
            <w:vAlign w:val="center"/>
          </w:tcPr>
          <w:p w14:paraId="1B843EF0" w14:textId="33A618A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63.108.16 (или эквивалент)</w:t>
            </w:r>
          </w:p>
        </w:tc>
        <w:tc>
          <w:tcPr>
            <w:tcW w:w="1134" w:type="dxa"/>
            <w:shd w:val="clear" w:color="auto" w:fill="auto"/>
            <w:vAlign w:val="center"/>
          </w:tcPr>
          <w:p w14:paraId="35C3A7FD" w14:textId="77CD56B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E106E4D" w14:textId="529A5E1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7644E33" w14:textId="25D5B167" w:rsidR="00EF0BC0" w:rsidRPr="0025433F" w:rsidRDefault="00EF0BC0" w:rsidP="00EF0BC0">
            <w:pPr>
              <w:jc w:val="center"/>
              <w:rPr>
                <w:rFonts w:ascii="Times New Roman" w:hAnsi="Times New Roman" w:cs="Times New Roman"/>
                <w:sz w:val="24"/>
                <w:szCs w:val="24"/>
              </w:rPr>
            </w:pPr>
            <w:r w:rsidRPr="00811558">
              <w:t xml:space="preserve"> 519,03 </w:t>
            </w:r>
          </w:p>
        </w:tc>
        <w:tc>
          <w:tcPr>
            <w:tcW w:w="1704" w:type="dxa"/>
            <w:shd w:val="clear" w:color="auto" w:fill="auto"/>
          </w:tcPr>
          <w:p w14:paraId="6E18C647" w14:textId="0C49FA34" w:rsidR="00EF0BC0" w:rsidRPr="0025433F" w:rsidRDefault="00EF0BC0" w:rsidP="00EF0BC0">
            <w:pPr>
              <w:jc w:val="center"/>
              <w:rPr>
                <w:rFonts w:ascii="Times New Roman" w:hAnsi="Times New Roman" w:cs="Times New Roman"/>
                <w:sz w:val="24"/>
                <w:szCs w:val="24"/>
              </w:rPr>
            </w:pPr>
            <w:r w:rsidRPr="00266C85">
              <w:t xml:space="preserve"> 519,03 </w:t>
            </w:r>
          </w:p>
        </w:tc>
      </w:tr>
      <w:tr w:rsidR="00EF0BC0" w:rsidRPr="0025433F" w14:paraId="67766202" w14:textId="77777777" w:rsidTr="00590E74">
        <w:trPr>
          <w:trHeight w:val="345"/>
        </w:trPr>
        <w:tc>
          <w:tcPr>
            <w:tcW w:w="992" w:type="dxa"/>
          </w:tcPr>
          <w:p w14:paraId="6888ED62" w14:textId="77777777" w:rsidR="00EF0BC0" w:rsidRPr="0025433F" w:rsidRDefault="00EF0BC0" w:rsidP="00EF0BC0">
            <w:pPr>
              <w:pStyle w:val="afff2"/>
              <w:numPr>
                <w:ilvl w:val="0"/>
                <w:numId w:val="27"/>
              </w:numPr>
              <w:rPr>
                <w:szCs w:val="24"/>
              </w:rPr>
            </w:pPr>
          </w:p>
        </w:tc>
        <w:tc>
          <w:tcPr>
            <w:tcW w:w="4849" w:type="dxa"/>
            <w:vAlign w:val="center"/>
          </w:tcPr>
          <w:p w14:paraId="6807AB0E" w14:textId="1446130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ушные</w:t>
            </w:r>
          </w:p>
        </w:tc>
        <w:tc>
          <w:tcPr>
            <w:tcW w:w="3685" w:type="dxa"/>
            <w:vAlign w:val="center"/>
          </w:tcPr>
          <w:p w14:paraId="370ED460" w14:textId="060B9E5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44.0288.10 (или эквивалент)</w:t>
            </w:r>
          </w:p>
        </w:tc>
        <w:tc>
          <w:tcPr>
            <w:tcW w:w="1134" w:type="dxa"/>
            <w:shd w:val="clear" w:color="auto" w:fill="auto"/>
            <w:vAlign w:val="center"/>
          </w:tcPr>
          <w:p w14:paraId="093A2BDB" w14:textId="3B6F474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7B11607" w14:textId="0718232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FA6B71F" w14:textId="12038AA5" w:rsidR="00EF0BC0" w:rsidRPr="0025433F" w:rsidRDefault="00EF0BC0" w:rsidP="00EF0BC0">
            <w:pPr>
              <w:jc w:val="center"/>
              <w:rPr>
                <w:rFonts w:ascii="Times New Roman" w:hAnsi="Times New Roman" w:cs="Times New Roman"/>
                <w:sz w:val="24"/>
                <w:szCs w:val="24"/>
              </w:rPr>
            </w:pPr>
            <w:r w:rsidRPr="00811558">
              <w:t xml:space="preserve"> 1 532,91 </w:t>
            </w:r>
          </w:p>
        </w:tc>
        <w:tc>
          <w:tcPr>
            <w:tcW w:w="1704" w:type="dxa"/>
            <w:shd w:val="clear" w:color="auto" w:fill="auto"/>
          </w:tcPr>
          <w:p w14:paraId="39CC2363" w14:textId="0D105444" w:rsidR="00EF0BC0" w:rsidRPr="0025433F" w:rsidRDefault="00EF0BC0" w:rsidP="00EF0BC0">
            <w:pPr>
              <w:jc w:val="center"/>
              <w:rPr>
                <w:rFonts w:ascii="Times New Roman" w:hAnsi="Times New Roman" w:cs="Times New Roman"/>
                <w:sz w:val="24"/>
                <w:szCs w:val="24"/>
              </w:rPr>
            </w:pPr>
            <w:r w:rsidRPr="00266C85">
              <w:t xml:space="preserve"> 1 532,91 </w:t>
            </w:r>
          </w:p>
        </w:tc>
      </w:tr>
      <w:tr w:rsidR="00EF0BC0" w:rsidRPr="0025433F" w14:paraId="6FBB5D1D" w14:textId="77777777" w:rsidTr="00590E74">
        <w:trPr>
          <w:trHeight w:val="345"/>
        </w:trPr>
        <w:tc>
          <w:tcPr>
            <w:tcW w:w="992" w:type="dxa"/>
          </w:tcPr>
          <w:p w14:paraId="439AC6C9" w14:textId="77777777" w:rsidR="00EF0BC0" w:rsidRPr="0025433F" w:rsidRDefault="00EF0BC0" w:rsidP="00EF0BC0">
            <w:pPr>
              <w:pStyle w:val="afff2"/>
              <w:numPr>
                <w:ilvl w:val="0"/>
                <w:numId w:val="27"/>
              </w:numPr>
              <w:rPr>
                <w:szCs w:val="24"/>
              </w:rPr>
            </w:pPr>
          </w:p>
        </w:tc>
        <w:tc>
          <w:tcPr>
            <w:tcW w:w="4849" w:type="dxa"/>
            <w:vAlign w:val="center"/>
          </w:tcPr>
          <w:p w14:paraId="23C8E19E" w14:textId="5F55B8F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ушные</w:t>
            </w:r>
          </w:p>
        </w:tc>
        <w:tc>
          <w:tcPr>
            <w:tcW w:w="3685" w:type="dxa"/>
            <w:vAlign w:val="center"/>
          </w:tcPr>
          <w:p w14:paraId="55829C28" w14:textId="06C594B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44.0294.15 (или эквивалент)</w:t>
            </w:r>
          </w:p>
        </w:tc>
        <w:tc>
          <w:tcPr>
            <w:tcW w:w="1134" w:type="dxa"/>
            <w:shd w:val="clear" w:color="auto" w:fill="auto"/>
            <w:vAlign w:val="center"/>
          </w:tcPr>
          <w:p w14:paraId="6C8420A5" w14:textId="4EF62F5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3E54744" w14:textId="4409224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DEBAFC8" w14:textId="2CEAA7B2" w:rsidR="00EF0BC0" w:rsidRPr="0025433F" w:rsidRDefault="00EF0BC0" w:rsidP="00EF0BC0">
            <w:pPr>
              <w:jc w:val="center"/>
              <w:rPr>
                <w:rFonts w:ascii="Times New Roman" w:hAnsi="Times New Roman" w:cs="Times New Roman"/>
                <w:sz w:val="24"/>
                <w:szCs w:val="24"/>
              </w:rPr>
            </w:pPr>
            <w:r w:rsidRPr="00811558">
              <w:t xml:space="preserve"> 1 532,91 </w:t>
            </w:r>
          </w:p>
        </w:tc>
        <w:tc>
          <w:tcPr>
            <w:tcW w:w="1704" w:type="dxa"/>
            <w:shd w:val="clear" w:color="auto" w:fill="auto"/>
          </w:tcPr>
          <w:p w14:paraId="45C34859" w14:textId="467D7118" w:rsidR="00EF0BC0" w:rsidRPr="0025433F" w:rsidRDefault="00EF0BC0" w:rsidP="00EF0BC0">
            <w:pPr>
              <w:jc w:val="center"/>
              <w:rPr>
                <w:rFonts w:ascii="Times New Roman" w:hAnsi="Times New Roman" w:cs="Times New Roman"/>
                <w:sz w:val="24"/>
                <w:szCs w:val="24"/>
              </w:rPr>
            </w:pPr>
            <w:r w:rsidRPr="00266C85">
              <w:t xml:space="preserve"> 1 532,91 </w:t>
            </w:r>
          </w:p>
        </w:tc>
      </w:tr>
      <w:tr w:rsidR="00EF0BC0" w:rsidRPr="0025433F" w14:paraId="36A57A49" w14:textId="77777777" w:rsidTr="00590E74">
        <w:trPr>
          <w:trHeight w:val="345"/>
        </w:trPr>
        <w:tc>
          <w:tcPr>
            <w:tcW w:w="992" w:type="dxa"/>
          </w:tcPr>
          <w:p w14:paraId="01F01920" w14:textId="77777777" w:rsidR="00EF0BC0" w:rsidRPr="0025433F" w:rsidRDefault="00EF0BC0" w:rsidP="00EF0BC0">
            <w:pPr>
              <w:pStyle w:val="afff2"/>
              <w:numPr>
                <w:ilvl w:val="0"/>
                <w:numId w:val="27"/>
              </w:numPr>
              <w:rPr>
                <w:szCs w:val="24"/>
              </w:rPr>
            </w:pPr>
          </w:p>
        </w:tc>
        <w:tc>
          <w:tcPr>
            <w:tcW w:w="4849" w:type="dxa"/>
            <w:vAlign w:val="center"/>
          </w:tcPr>
          <w:p w14:paraId="73009034" w14:textId="76A563A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ушные</w:t>
            </w:r>
          </w:p>
        </w:tc>
        <w:tc>
          <w:tcPr>
            <w:tcW w:w="3685" w:type="dxa"/>
            <w:vAlign w:val="center"/>
          </w:tcPr>
          <w:p w14:paraId="3137C822" w14:textId="64E7240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44.0281.14 (или эквивалент)</w:t>
            </w:r>
          </w:p>
        </w:tc>
        <w:tc>
          <w:tcPr>
            <w:tcW w:w="1134" w:type="dxa"/>
            <w:shd w:val="clear" w:color="auto" w:fill="auto"/>
            <w:vAlign w:val="center"/>
          </w:tcPr>
          <w:p w14:paraId="77A901D7" w14:textId="0EAD80E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9B89C0E" w14:textId="2D74BD7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477DCF" w14:textId="413023A4" w:rsidR="00EF0BC0" w:rsidRPr="0025433F" w:rsidRDefault="00EF0BC0" w:rsidP="00EF0BC0">
            <w:pPr>
              <w:jc w:val="center"/>
              <w:rPr>
                <w:rFonts w:ascii="Times New Roman" w:hAnsi="Times New Roman" w:cs="Times New Roman"/>
                <w:sz w:val="24"/>
                <w:szCs w:val="24"/>
              </w:rPr>
            </w:pPr>
            <w:r w:rsidRPr="00811558">
              <w:t xml:space="preserve"> 2 121,10 </w:t>
            </w:r>
          </w:p>
        </w:tc>
        <w:tc>
          <w:tcPr>
            <w:tcW w:w="1704" w:type="dxa"/>
            <w:shd w:val="clear" w:color="auto" w:fill="auto"/>
          </w:tcPr>
          <w:p w14:paraId="13B234EF" w14:textId="55688EFE" w:rsidR="00EF0BC0" w:rsidRPr="0025433F" w:rsidRDefault="00EF0BC0" w:rsidP="00EF0BC0">
            <w:pPr>
              <w:jc w:val="center"/>
              <w:rPr>
                <w:rFonts w:ascii="Times New Roman" w:hAnsi="Times New Roman" w:cs="Times New Roman"/>
                <w:sz w:val="24"/>
                <w:szCs w:val="24"/>
              </w:rPr>
            </w:pPr>
            <w:r w:rsidRPr="00266C85">
              <w:t xml:space="preserve"> 2 121,10 </w:t>
            </w:r>
          </w:p>
        </w:tc>
      </w:tr>
      <w:tr w:rsidR="00EF0BC0" w:rsidRPr="0025433F" w14:paraId="3AE39C45" w14:textId="77777777" w:rsidTr="00590E74">
        <w:trPr>
          <w:trHeight w:val="345"/>
        </w:trPr>
        <w:tc>
          <w:tcPr>
            <w:tcW w:w="992" w:type="dxa"/>
          </w:tcPr>
          <w:p w14:paraId="0551049C" w14:textId="77777777" w:rsidR="00EF0BC0" w:rsidRPr="0025433F" w:rsidRDefault="00EF0BC0" w:rsidP="00EF0BC0">
            <w:pPr>
              <w:pStyle w:val="afff2"/>
              <w:numPr>
                <w:ilvl w:val="0"/>
                <w:numId w:val="27"/>
              </w:numPr>
              <w:rPr>
                <w:szCs w:val="24"/>
              </w:rPr>
            </w:pPr>
          </w:p>
        </w:tc>
        <w:tc>
          <w:tcPr>
            <w:tcW w:w="4849" w:type="dxa"/>
            <w:vAlign w:val="center"/>
          </w:tcPr>
          <w:p w14:paraId="102A9018" w14:textId="41EDA11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ушные</w:t>
            </w:r>
          </w:p>
        </w:tc>
        <w:tc>
          <w:tcPr>
            <w:tcW w:w="3685" w:type="dxa"/>
            <w:vAlign w:val="center"/>
          </w:tcPr>
          <w:p w14:paraId="2591A021" w14:textId="125DB11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44.0286.14 (или эквивалент)</w:t>
            </w:r>
          </w:p>
        </w:tc>
        <w:tc>
          <w:tcPr>
            <w:tcW w:w="1134" w:type="dxa"/>
            <w:shd w:val="clear" w:color="auto" w:fill="auto"/>
            <w:vAlign w:val="center"/>
          </w:tcPr>
          <w:p w14:paraId="4BE69DC5" w14:textId="4405977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93F591E" w14:textId="729600A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E4AC9D6" w14:textId="6ED42B75" w:rsidR="00EF0BC0" w:rsidRPr="0025433F" w:rsidRDefault="00EF0BC0" w:rsidP="00EF0BC0">
            <w:pPr>
              <w:jc w:val="center"/>
              <w:rPr>
                <w:rFonts w:ascii="Times New Roman" w:hAnsi="Times New Roman" w:cs="Times New Roman"/>
                <w:sz w:val="24"/>
                <w:szCs w:val="24"/>
              </w:rPr>
            </w:pPr>
            <w:r w:rsidRPr="00811558">
              <w:t xml:space="preserve"> 1 602,00 </w:t>
            </w:r>
          </w:p>
        </w:tc>
        <w:tc>
          <w:tcPr>
            <w:tcW w:w="1704" w:type="dxa"/>
            <w:shd w:val="clear" w:color="auto" w:fill="auto"/>
          </w:tcPr>
          <w:p w14:paraId="562DECD5" w14:textId="274287FB" w:rsidR="00EF0BC0" w:rsidRPr="0025433F" w:rsidRDefault="00EF0BC0" w:rsidP="00EF0BC0">
            <w:pPr>
              <w:jc w:val="center"/>
              <w:rPr>
                <w:rFonts w:ascii="Times New Roman" w:hAnsi="Times New Roman" w:cs="Times New Roman"/>
                <w:sz w:val="24"/>
                <w:szCs w:val="24"/>
              </w:rPr>
            </w:pPr>
            <w:r w:rsidRPr="00266C85">
              <w:t xml:space="preserve"> 1 602,00 </w:t>
            </w:r>
          </w:p>
        </w:tc>
      </w:tr>
      <w:tr w:rsidR="00EF0BC0" w:rsidRPr="0025433F" w14:paraId="524E2463" w14:textId="77777777" w:rsidTr="00590E74">
        <w:trPr>
          <w:trHeight w:val="345"/>
        </w:trPr>
        <w:tc>
          <w:tcPr>
            <w:tcW w:w="992" w:type="dxa"/>
          </w:tcPr>
          <w:p w14:paraId="48EEC454" w14:textId="77777777" w:rsidR="00EF0BC0" w:rsidRPr="0025433F" w:rsidRDefault="00EF0BC0" w:rsidP="00EF0BC0">
            <w:pPr>
              <w:pStyle w:val="afff2"/>
              <w:numPr>
                <w:ilvl w:val="0"/>
                <w:numId w:val="27"/>
              </w:numPr>
              <w:rPr>
                <w:szCs w:val="24"/>
              </w:rPr>
            </w:pPr>
          </w:p>
        </w:tc>
        <w:tc>
          <w:tcPr>
            <w:tcW w:w="4849" w:type="dxa"/>
            <w:vAlign w:val="center"/>
          </w:tcPr>
          <w:p w14:paraId="0AEEAC60" w14:textId="5448CC1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ушные</w:t>
            </w:r>
          </w:p>
        </w:tc>
        <w:tc>
          <w:tcPr>
            <w:tcW w:w="3685" w:type="dxa"/>
            <w:vAlign w:val="center"/>
          </w:tcPr>
          <w:p w14:paraId="76673F41" w14:textId="2F6011C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44.0282.14 (или эквивалент)</w:t>
            </w:r>
          </w:p>
        </w:tc>
        <w:tc>
          <w:tcPr>
            <w:tcW w:w="1134" w:type="dxa"/>
            <w:shd w:val="clear" w:color="auto" w:fill="auto"/>
            <w:vAlign w:val="center"/>
          </w:tcPr>
          <w:p w14:paraId="01579AE6" w14:textId="5EB8E64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DE09A0" w14:textId="7FA4193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9240F14" w14:textId="5C942263" w:rsidR="00EF0BC0" w:rsidRPr="0025433F" w:rsidRDefault="00EF0BC0" w:rsidP="00EF0BC0">
            <w:pPr>
              <w:jc w:val="center"/>
              <w:rPr>
                <w:rFonts w:ascii="Times New Roman" w:hAnsi="Times New Roman" w:cs="Times New Roman"/>
                <w:sz w:val="24"/>
                <w:szCs w:val="24"/>
              </w:rPr>
            </w:pPr>
            <w:r w:rsidRPr="00811558">
              <w:t xml:space="preserve"> 1 758,25 </w:t>
            </w:r>
          </w:p>
        </w:tc>
        <w:tc>
          <w:tcPr>
            <w:tcW w:w="1704" w:type="dxa"/>
            <w:shd w:val="clear" w:color="auto" w:fill="auto"/>
          </w:tcPr>
          <w:p w14:paraId="176329FA" w14:textId="3E677CA1" w:rsidR="00EF0BC0" w:rsidRPr="0025433F" w:rsidRDefault="00EF0BC0" w:rsidP="00EF0BC0">
            <w:pPr>
              <w:jc w:val="center"/>
              <w:rPr>
                <w:rFonts w:ascii="Times New Roman" w:hAnsi="Times New Roman" w:cs="Times New Roman"/>
                <w:sz w:val="24"/>
                <w:szCs w:val="24"/>
              </w:rPr>
            </w:pPr>
            <w:r w:rsidRPr="00266C85">
              <w:t xml:space="preserve"> 1 758,25 </w:t>
            </w:r>
          </w:p>
        </w:tc>
      </w:tr>
      <w:tr w:rsidR="00EF0BC0" w:rsidRPr="0025433F" w14:paraId="289C46FD" w14:textId="77777777" w:rsidTr="00590E74">
        <w:trPr>
          <w:trHeight w:val="345"/>
        </w:trPr>
        <w:tc>
          <w:tcPr>
            <w:tcW w:w="992" w:type="dxa"/>
          </w:tcPr>
          <w:p w14:paraId="1AD6D3E1" w14:textId="77777777" w:rsidR="00EF0BC0" w:rsidRPr="0025433F" w:rsidRDefault="00EF0BC0" w:rsidP="00EF0BC0">
            <w:pPr>
              <w:pStyle w:val="afff2"/>
              <w:numPr>
                <w:ilvl w:val="0"/>
                <w:numId w:val="27"/>
              </w:numPr>
              <w:rPr>
                <w:szCs w:val="24"/>
              </w:rPr>
            </w:pPr>
          </w:p>
        </w:tc>
        <w:tc>
          <w:tcPr>
            <w:tcW w:w="4849" w:type="dxa"/>
            <w:vAlign w:val="center"/>
          </w:tcPr>
          <w:p w14:paraId="3E8B1BBB" w14:textId="07CA49B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хирургические</w:t>
            </w:r>
          </w:p>
        </w:tc>
        <w:tc>
          <w:tcPr>
            <w:tcW w:w="3685" w:type="dxa"/>
            <w:vAlign w:val="center"/>
          </w:tcPr>
          <w:p w14:paraId="03B447D1" w14:textId="1395F4C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12.0214.10 (или эквивалент)</w:t>
            </w:r>
          </w:p>
        </w:tc>
        <w:tc>
          <w:tcPr>
            <w:tcW w:w="1134" w:type="dxa"/>
            <w:shd w:val="clear" w:color="auto" w:fill="auto"/>
            <w:vAlign w:val="center"/>
          </w:tcPr>
          <w:p w14:paraId="79B3A93A" w14:textId="71F29E6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C6FFD2B" w14:textId="5568AAF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F50586C" w14:textId="39F8059C" w:rsidR="00EF0BC0" w:rsidRPr="0025433F" w:rsidRDefault="00EF0BC0" w:rsidP="00EF0BC0">
            <w:pPr>
              <w:jc w:val="center"/>
              <w:rPr>
                <w:rFonts w:ascii="Times New Roman" w:hAnsi="Times New Roman" w:cs="Times New Roman"/>
                <w:sz w:val="24"/>
                <w:szCs w:val="24"/>
              </w:rPr>
            </w:pPr>
            <w:r w:rsidRPr="00811558">
              <w:t xml:space="preserve"> 1 884,94 </w:t>
            </w:r>
          </w:p>
        </w:tc>
        <w:tc>
          <w:tcPr>
            <w:tcW w:w="1704" w:type="dxa"/>
            <w:shd w:val="clear" w:color="auto" w:fill="auto"/>
          </w:tcPr>
          <w:p w14:paraId="785D2689" w14:textId="2324FB2A" w:rsidR="00EF0BC0" w:rsidRPr="0025433F" w:rsidRDefault="00EF0BC0" w:rsidP="00EF0BC0">
            <w:pPr>
              <w:jc w:val="center"/>
              <w:rPr>
                <w:rFonts w:ascii="Times New Roman" w:hAnsi="Times New Roman" w:cs="Times New Roman"/>
                <w:sz w:val="24"/>
                <w:szCs w:val="24"/>
              </w:rPr>
            </w:pPr>
            <w:r w:rsidRPr="00266C85">
              <w:t xml:space="preserve"> 1 884,94 </w:t>
            </w:r>
          </w:p>
        </w:tc>
      </w:tr>
      <w:tr w:rsidR="00EF0BC0" w:rsidRPr="0025433F" w14:paraId="24ED0992" w14:textId="77777777" w:rsidTr="00590E74">
        <w:trPr>
          <w:trHeight w:val="345"/>
        </w:trPr>
        <w:tc>
          <w:tcPr>
            <w:tcW w:w="992" w:type="dxa"/>
          </w:tcPr>
          <w:p w14:paraId="0E5C1D13" w14:textId="77777777" w:rsidR="00EF0BC0" w:rsidRPr="0025433F" w:rsidRDefault="00EF0BC0" w:rsidP="00EF0BC0">
            <w:pPr>
              <w:pStyle w:val="afff2"/>
              <w:numPr>
                <w:ilvl w:val="0"/>
                <w:numId w:val="27"/>
              </w:numPr>
              <w:rPr>
                <w:szCs w:val="24"/>
              </w:rPr>
            </w:pPr>
          </w:p>
        </w:tc>
        <w:tc>
          <w:tcPr>
            <w:tcW w:w="4849" w:type="dxa"/>
            <w:vAlign w:val="center"/>
          </w:tcPr>
          <w:p w14:paraId="7ED4081D" w14:textId="767A2C7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хирургические</w:t>
            </w:r>
          </w:p>
        </w:tc>
        <w:tc>
          <w:tcPr>
            <w:tcW w:w="3685" w:type="dxa"/>
            <w:vAlign w:val="center"/>
          </w:tcPr>
          <w:p w14:paraId="7A8FEAF4" w14:textId="7ADB493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12.0214.30 (или эквивалент)</w:t>
            </w:r>
          </w:p>
        </w:tc>
        <w:tc>
          <w:tcPr>
            <w:tcW w:w="1134" w:type="dxa"/>
            <w:shd w:val="clear" w:color="auto" w:fill="auto"/>
            <w:vAlign w:val="center"/>
          </w:tcPr>
          <w:p w14:paraId="274832CD" w14:textId="3633C16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7D1BC77" w14:textId="2B74EC4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437DA79" w14:textId="7AFBFCBF" w:rsidR="00EF0BC0" w:rsidRPr="0025433F" w:rsidRDefault="00EF0BC0" w:rsidP="00EF0BC0">
            <w:pPr>
              <w:jc w:val="center"/>
              <w:rPr>
                <w:rFonts w:ascii="Times New Roman" w:hAnsi="Times New Roman" w:cs="Times New Roman"/>
                <w:sz w:val="24"/>
                <w:szCs w:val="24"/>
              </w:rPr>
            </w:pPr>
            <w:r w:rsidRPr="00811558">
              <w:t xml:space="preserve"> 1 955,80 </w:t>
            </w:r>
          </w:p>
        </w:tc>
        <w:tc>
          <w:tcPr>
            <w:tcW w:w="1704" w:type="dxa"/>
            <w:shd w:val="clear" w:color="auto" w:fill="auto"/>
          </w:tcPr>
          <w:p w14:paraId="4DC54B78" w14:textId="5CC44975" w:rsidR="00EF0BC0" w:rsidRPr="0025433F" w:rsidRDefault="00EF0BC0" w:rsidP="00EF0BC0">
            <w:pPr>
              <w:jc w:val="center"/>
              <w:rPr>
                <w:rFonts w:ascii="Times New Roman" w:hAnsi="Times New Roman" w:cs="Times New Roman"/>
                <w:sz w:val="24"/>
                <w:szCs w:val="24"/>
              </w:rPr>
            </w:pPr>
            <w:r w:rsidRPr="00266C85">
              <w:t xml:space="preserve"> 1 955,80 </w:t>
            </w:r>
          </w:p>
        </w:tc>
      </w:tr>
      <w:tr w:rsidR="00EF0BC0" w:rsidRPr="0025433F" w14:paraId="61DCFD71" w14:textId="77777777" w:rsidTr="00590E74">
        <w:trPr>
          <w:trHeight w:val="345"/>
        </w:trPr>
        <w:tc>
          <w:tcPr>
            <w:tcW w:w="992" w:type="dxa"/>
          </w:tcPr>
          <w:p w14:paraId="3494EAC0" w14:textId="77777777" w:rsidR="00EF0BC0" w:rsidRPr="0025433F" w:rsidRDefault="00EF0BC0" w:rsidP="00EF0BC0">
            <w:pPr>
              <w:pStyle w:val="afff2"/>
              <w:numPr>
                <w:ilvl w:val="0"/>
                <w:numId w:val="27"/>
              </w:numPr>
              <w:rPr>
                <w:szCs w:val="24"/>
              </w:rPr>
            </w:pPr>
          </w:p>
        </w:tc>
        <w:tc>
          <w:tcPr>
            <w:tcW w:w="4849" w:type="dxa"/>
            <w:vAlign w:val="center"/>
          </w:tcPr>
          <w:p w14:paraId="4FFE90E1" w14:textId="4808ECA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хирургические</w:t>
            </w:r>
          </w:p>
        </w:tc>
        <w:tc>
          <w:tcPr>
            <w:tcW w:w="3685" w:type="dxa"/>
            <w:vAlign w:val="center"/>
          </w:tcPr>
          <w:p w14:paraId="65471D22" w14:textId="49945FD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12.0150.15 (или эквивалент)</w:t>
            </w:r>
          </w:p>
        </w:tc>
        <w:tc>
          <w:tcPr>
            <w:tcW w:w="1134" w:type="dxa"/>
            <w:shd w:val="clear" w:color="auto" w:fill="auto"/>
            <w:vAlign w:val="center"/>
          </w:tcPr>
          <w:p w14:paraId="7408EC5D" w14:textId="7E357E9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560A9D1" w14:textId="3F98378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85F7E7C" w14:textId="301C2BBD" w:rsidR="00EF0BC0" w:rsidRPr="0025433F" w:rsidRDefault="00EF0BC0" w:rsidP="00EF0BC0">
            <w:pPr>
              <w:jc w:val="center"/>
              <w:rPr>
                <w:rFonts w:ascii="Times New Roman" w:hAnsi="Times New Roman" w:cs="Times New Roman"/>
                <w:sz w:val="24"/>
                <w:szCs w:val="24"/>
              </w:rPr>
            </w:pPr>
            <w:r w:rsidRPr="00811558">
              <w:t xml:space="preserve"> 839,51 </w:t>
            </w:r>
          </w:p>
        </w:tc>
        <w:tc>
          <w:tcPr>
            <w:tcW w:w="1704" w:type="dxa"/>
            <w:shd w:val="clear" w:color="auto" w:fill="auto"/>
          </w:tcPr>
          <w:p w14:paraId="4284206E" w14:textId="7142E71E" w:rsidR="00EF0BC0" w:rsidRPr="0025433F" w:rsidRDefault="00EF0BC0" w:rsidP="00EF0BC0">
            <w:pPr>
              <w:jc w:val="center"/>
              <w:rPr>
                <w:rFonts w:ascii="Times New Roman" w:hAnsi="Times New Roman" w:cs="Times New Roman"/>
                <w:sz w:val="24"/>
                <w:szCs w:val="24"/>
              </w:rPr>
            </w:pPr>
            <w:r w:rsidRPr="00266C85">
              <w:t xml:space="preserve"> 839,51 </w:t>
            </w:r>
          </w:p>
        </w:tc>
      </w:tr>
      <w:tr w:rsidR="00EF0BC0" w:rsidRPr="0025433F" w14:paraId="3B4A57C0" w14:textId="77777777" w:rsidTr="00590E74">
        <w:trPr>
          <w:trHeight w:val="345"/>
        </w:trPr>
        <w:tc>
          <w:tcPr>
            <w:tcW w:w="992" w:type="dxa"/>
          </w:tcPr>
          <w:p w14:paraId="75F3BDF3" w14:textId="77777777" w:rsidR="00EF0BC0" w:rsidRPr="0025433F" w:rsidRDefault="00EF0BC0" w:rsidP="00EF0BC0">
            <w:pPr>
              <w:pStyle w:val="afff2"/>
              <w:numPr>
                <w:ilvl w:val="0"/>
                <w:numId w:val="27"/>
              </w:numPr>
              <w:rPr>
                <w:szCs w:val="24"/>
              </w:rPr>
            </w:pPr>
          </w:p>
        </w:tc>
        <w:tc>
          <w:tcPr>
            <w:tcW w:w="4849" w:type="dxa"/>
            <w:vAlign w:val="center"/>
          </w:tcPr>
          <w:p w14:paraId="22CB14AE" w14:textId="196AD23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Пинцеты хирургические</w:t>
            </w:r>
          </w:p>
        </w:tc>
        <w:tc>
          <w:tcPr>
            <w:tcW w:w="3685" w:type="dxa"/>
            <w:vAlign w:val="center"/>
          </w:tcPr>
          <w:p w14:paraId="43C68CD5" w14:textId="5C2D1F4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12.0245.12 (или эквивалент)</w:t>
            </w:r>
          </w:p>
        </w:tc>
        <w:tc>
          <w:tcPr>
            <w:tcW w:w="1134" w:type="dxa"/>
            <w:shd w:val="clear" w:color="auto" w:fill="auto"/>
            <w:vAlign w:val="center"/>
          </w:tcPr>
          <w:p w14:paraId="63E5255C" w14:textId="743581E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8D72591" w14:textId="4D962B0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0C92224" w14:textId="43C6D158" w:rsidR="00EF0BC0" w:rsidRPr="0025433F" w:rsidRDefault="00EF0BC0" w:rsidP="00EF0BC0">
            <w:pPr>
              <w:jc w:val="center"/>
              <w:rPr>
                <w:rFonts w:ascii="Times New Roman" w:hAnsi="Times New Roman" w:cs="Times New Roman"/>
                <w:sz w:val="24"/>
                <w:szCs w:val="24"/>
              </w:rPr>
            </w:pPr>
            <w:r w:rsidRPr="00811558">
              <w:t xml:space="preserve"> 2 121,10 </w:t>
            </w:r>
          </w:p>
        </w:tc>
        <w:tc>
          <w:tcPr>
            <w:tcW w:w="1704" w:type="dxa"/>
            <w:shd w:val="clear" w:color="auto" w:fill="auto"/>
          </w:tcPr>
          <w:p w14:paraId="5F2F7939" w14:textId="2EA94D08" w:rsidR="00EF0BC0" w:rsidRPr="0025433F" w:rsidRDefault="00EF0BC0" w:rsidP="00EF0BC0">
            <w:pPr>
              <w:jc w:val="center"/>
              <w:rPr>
                <w:rFonts w:ascii="Times New Roman" w:hAnsi="Times New Roman" w:cs="Times New Roman"/>
                <w:sz w:val="24"/>
                <w:szCs w:val="24"/>
              </w:rPr>
            </w:pPr>
            <w:r w:rsidRPr="00266C85">
              <w:t xml:space="preserve"> 2 121,10 </w:t>
            </w:r>
          </w:p>
        </w:tc>
      </w:tr>
      <w:tr w:rsidR="00EF0BC0" w:rsidRPr="0025433F" w14:paraId="513383CF" w14:textId="77777777" w:rsidTr="00590E74">
        <w:trPr>
          <w:trHeight w:val="345"/>
        </w:trPr>
        <w:tc>
          <w:tcPr>
            <w:tcW w:w="992" w:type="dxa"/>
          </w:tcPr>
          <w:p w14:paraId="2E1524A3" w14:textId="77777777" w:rsidR="00EF0BC0" w:rsidRPr="0025433F" w:rsidRDefault="00EF0BC0" w:rsidP="00EF0BC0">
            <w:pPr>
              <w:pStyle w:val="afff2"/>
              <w:numPr>
                <w:ilvl w:val="0"/>
                <w:numId w:val="27"/>
              </w:numPr>
              <w:rPr>
                <w:szCs w:val="24"/>
              </w:rPr>
            </w:pPr>
          </w:p>
        </w:tc>
        <w:tc>
          <w:tcPr>
            <w:tcW w:w="4849" w:type="dxa"/>
            <w:vAlign w:val="center"/>
          </w:tcPr>
          <w:p w14:paraId="7C2B4A6B" w14:textId="320ED61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Выкусыватели нейрохирургические</w:t>
            </w:r>
          </w:p>
        </w:tc>
        <w:tc>
          <w:tcPr>
            <w:tcW w:w="3685" w:type="dxa"/>
            <w:vAlign w:val="center"/>
          </w:tcPr>
          <w:p w14:paraId="61AE1DCE" w14:textId="4A16E4A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30.0591.30 (или эквивалент)</w:t>
            </w:r>
          </w:p>
        </w:tc>
        <w:tc>
          <w:tcPr>
            <w:tcW w:w="1134" w:type="dxa"/>
            <w:shd w:val="clear" w:color="auto" w:fill="auto"/>
            <w:vAlign w:val="center"/>
          </w:tcPr>
          <w:p w14:paraId="23D2D678" w14:textId="3315AD8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A7A8D23" w14:textId="14FE6DB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A8565DB" w14:textId="3D59F516" w:rsidR="00EF0BC0" w:rsidRPr="0025433F" w:rsidRDefault="00EF0BC0" w:rsidP="00EF0BC0">
            <w:pPr>
              <w:jc w:val="center"/>
              <w:rPr>
                <w:rFonts w:ascii="Times New Roman" w:hAnsi="Times New Roman" w:cs="Times New Roman"/>
                <w:sz w:val="24"/>
                <w:szCs w:val="24"/>
              </w:rPr>
            </w:pPr>
            <w:r w:rsidRPr="00811558">
              <w:t xml:space="preserve"> 8 906,26 </w:t>
            </w:r>
          </w:p>
        </w:tc>
        <w:tc>
          <w:tcPr>
            <w:tcW w:w="1704" w:type="dxa"/>
            <w:shd w:val="clear" w:color="auto" w:fill="auto"/>
          </w:tcPr>
          <w:p w14:paraId="6AA18335" w14:textId="2FFCEB5F" w:rsidR="00EF0BC0" w:rsidRPr="0025433F" w:rsidRDefault="00EF0BC0" w:rsidP="00EF0BC0">
            <w:pPr>
              <w:jc w:val="center"/>
              <w:rPr>
                <w:rFonts w:ascii="Times New Roman" w:hAnsi="Times New Roman" w:cs="Times New Roman"/>
                <w:sz w:val="24"/>
                <w:szCs w:val="24"/>
              </w:rPr>
            </w:pPr>
            <w:r w:rsidRPr="00266C85">
              <w:t xml:space="preserve"> 8 906,26 </w:t>
            </w:r>
          </w:p>
        </w:tc>
      </w:tr>
      <w:tr w:rsidR="00EF0BC0" w:rsidRPr="0025433F" w14:paraId="33FA98C6" w14:textId="77777777" w:rsidTr="00590E74">
        <w:trPr>
          <w:trHeight w:val="345"/>
        </w:trPr>
        <w:tc>
          <w:tcPr>
            <w:tcW w:w="992" w:type="dxa"/>
          </w:tcPr>
          <w:p w14:paraId="40548A32" w14:textId="77777777" w:rsidR="00EF0BC0" w:rsidRPr="0025433F" w:rsidRDefault="00EF0BC0" w:rsidP="00EF0BC0">
            <w:pPr>
              <w:pStyle w:val="afff2"/>
              <w:numPr>
                <w:ilvl w:val="0"/>
                <w:numId w:val="27"/>
              </w:numPr>
              <w:rPr>
                <w:szCs w:val="24"/>
              </w:rPr>
            </w:pPr>
          </w:p>
        </w:tc>
        <w:tc>
          <w:tcPr>
            <w:tcW w:w="4849" w:type="dxa"/>
            <w:vAlign w:val="center"/>
          </w:tcPr>
          <w:p w14:paraId="06466C85" w14:textId="7E37982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Держатели  для лезвий</w:t>
            </w:r>
          </w:p>
        </w:tc>
        <w:tc>
          <w:tcPr>
            <w:tcW w:w="3685" w:type="dxa"/>
            <w:vAlign w:val="center"/>
          </w:tcPr>
          <w:p w14:paraId="599882F2" w14:textId="6B4DC08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08.0274.14 (или эквивалент)</w:t>
            </w:r>
          </w:p>
        </w:tc>
        <w:tc>
          <w:tcPr>
            <w:tcW w:w="1134" w:type="dxa"/>
            <w:shd w:val="clear" w:color="auto" w:fill="auto"/>
            <w:vAlign w:val="center"/>
          </w:tcPr>
          <w:p w14:paraId="56BDE150" w14:textId="6FBA4FE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D79A057" w14:textId="7FC4A13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E09011F" w14:textId="3F1C17D9" w:rsidR="00EF0BC0" w:rsidRPr="0025433F" w:rsidRDefault="00EF0BC0" w:rsidP="00EF0BC0">
            <w:pPr>
              <w:jc w:val="center"/>
              <w:rPr>
                <w:rFonts w:ascii="Times New Roman" w:hAnsi="Times New Roman" w:cs="Times New Roman"/>
                <w:sz w:val="24"/>
                <w:szCs w:val="24"/>
              </w:rPr>
            </w:pPr>
            <w:r w:rsidRPr="00811558">
              <w:t xml:space="preserve"> 305,66 </w:t>
            </w:r>
          </w:p>
        </w:tc>
        <w:tc>
          <w:tcPr>
            <w:tcW w:w="1704" w:type="dxa"/>
            <w:shd w:val="clear" w:color="auto" w:fill="auto"/>
          </w:tcPr>
          <w:p w14:paraId="4A7CE218" w14:textId="14DE6F96" w:rsidR="00EF0BC0" w:rsidRPr="0025433F" w:rsidRDefault="00EF0BC0" w:rsidP="00EF0BC0">
            <w:pPr>
              <w:jc w:val="center"/>
              <w:rPr>
                <w:rFonts w:ascii="Times New Roman" w:hAnsi="Times New Roman" w:cs="Times New Roman"/>
                <w:sz w:val="24"/>
                <w:szCs w:val="24"/>
              </w:rPr>
            </w:pPr>
            <w:r w:rsidRPr="00266C85">
              <w:t xml:space="preserve"> 305,66 </w:t>
            </w:r>
          </w:p>
        </w:tc>
      </w:tr>
      <w:tr w:rsidR="00EF0BC0" w:rsidRPr="0025433F" w14:paraId="6BA540E1" w14:textId="77777777" w:rsidTr="00590E74">
        <w:trPr>
          <w:trHeight w:val="345"/>
        </w:trPr>
        <w:tc>
          <w:tcPr>
            <w:tcW w:w="992" w:type="dxa"/>
          </w:tcPr>
          <w:p w14:paraId="2FC3A68B" w14:textId="77777777" w:rsidR="00EF0BC0" w:rsidRPr="0025433F" w:rsidRDefault="00EF0BC0" w:rsidP="00EF0BC0">
            <w:pPr>
              <w:pStyle w:val="afff2"/>
              <w:numPr>
                <w:ilvl w:val="0"/>
                <w:numId w:val="27"/>
              </w:numPr>
              <w:rPr>
                <w:szCs w:val="24"/>
              </w:rPr>
            </w:pPr>
          </w:p>
        </w:tc>
        <w:tc>
          <w:tcPr>
            <w:tcW w:w="4849" w:type="dxa"/>
            <w:vAlign w:val="center"/>
          </w:tcPr>
          <w:p w14:paraId="7FD8E853" w14:textId="35D4F6A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Держатели  для лезвий</w:t>
            </w:r>
          </w:p>
        </w:tc>
        <w:tc>
          <w:tcPr>
            <w:tcW w:w="3685" w:type="dxa"/>
            <w:vAlign w:val="center"/>
          </w:tcPr>
          <w:p w14:paraId="385A3281" w14:textId="20E055F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08.0274.13 (или эквивалент)</w:t>
            </w:r>
          </w:p>
        </w:tc>
        <w:tc>
          <w:tcPr>
            <w:tcW w:w="1134" w:type="dxa"/>
            <w:shd w:val="clear" w:color="auto" w:fill="auto"/>
            <w:vAlign w:val="center"/>
          </w:tcPr>
          <w:p w14:paraId="3F55C372" w14:textId="4AE46DE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837B9AA" w14:textId="356A4FC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CDA9302" w14:textId="33CBA4EB" w:rsidR="00EF0BC0" w:rsidRPr="0025433F" w:rsidRDefault="00EF0BC0" w:rsidP="00EF0BC0">
            <w:pPr>
              <w:jc w:val="center"/>
              <w:rPr>
                <w:rFonts w:ascii="Times New Roman" w:hAnsi="Times New Roman" w:cs="Times New Roman"/>
                <w:sz w:val="24"/>
                <w:szCs w:val="24"/>
              </w:rPr>
            </w:pPr>
            <w:r w:rsidRPr="00811558">
              <w:t xml:space="preserve"> 305,66 </w:t>
            </w:r>
          </w:p>
        </w:tc>
        <w:tc>
          <w:tcPr>
            <w:tcW w:w="1704" w:type="dxa"/>
            <w:shd w:val="clear" w:color="auto" w:fill="auto"/>
          </w:tcPr>
          <w:p w14:paraId="1846B548" w14:textId="346B7954" w:rsidR="00EF0BC0" w:rsidRPr="0025433F" w:rsidRDefault="00EF0BC0" w:rsidP="00EF0BC0">
            <w:pPr>
              <w:jc w:val="center"/>
              <w:rPr>
                <w:rFonts w:ascii="Times New Roman" w:hAnsi="Times New Roman" w:cs="Times New Roman"/>
                <w:sz w:val="24"/>
                <w:szCs w:val="24"/>
              </w:rPr>
            </w:pPr>
            <w:r w:rsidRPr="00266C85">
              <w:t xml:space="preserve"> 305,66 </w:t>
            </w:r>
          </w:p>
        </w:tc>
      </w:tr>
      <w:tr w:rsidR="00EF0BC0" w:rsidRPr="0025433F" w14:paraId="3BA89263" w14:textId="77777777" w:rsidTr="00590E74">
        <w:trPr>
          <w:trHeight w:val="345"/>
        </w:trPr>
        <w:tc>
          <w:tcPr>
            <w:tcW w:w="992" w:type="dxa"/>
          </w:tcPr>
          <w:p w14:paraId="3DB6DAA5" w14:textId="77777777" w:rsidR="00EF0BC0" w:rsidRPr="0025433F" w:rsidRDefault="00EF0BC0" w:rsidP="00EF0BC0">
            <w:pPr>
              <w:pStyle w:val="afff2"/>
              <w:numPr>
                <w:ilvl w:val="0"/>
                <w:numId w:val="27"/>
              </w:numPr>
              <w:rPr>
                <w:szCs w:val="24"/>
              </w:rPr>
            </w:pPr>
          </w:p>
        </w:tc>
        <w:tc>
          <w:tcPr>
            <w:tcW w:w="4849" w:type="dxa"/>
            <w:vAlign w:val="center"/>
          </w:tcPr>
          <w:p w14:paraId="2AEEBCCA" w14:textId="4607EA8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Держатели  для лезвий</w:t>
            </w:r>
          </w:p>
        </w:tc>
        <w:tc>
          <w:tcPr>
            <w:tcW w:w="3685" w:type="dxa"/>
            <w:vAlign w:val="center"/>
          </w:tcPr>
          <w:p w14:paraId="61817663" w14:textId="594F751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08.0274.17 (или эквивалент)</w:t>
            </w:r>
          </w:p>
        </w:tc>
        <w:tc>
          <w:tcPr>
            <w:tcW w:w="1134" w:type="dxa"/>
            <w:shd w:val="clear" w:color="auto" w:fill="auto"/>
            <w:vAlign w:val="center"/>
          </w:tcPr>
          <w:p w14:paraId="23CD6AD9" w14:textId="7750600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A88DC07" w14:textId="4A82EB7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F6DC02D" w14:textId="268290FB" w:rsidR="00EF0BC0" w:rsidRPr="0025433F" w:rsidRDefault="00EF0BC0" w:rsidP="00EF0BC0">
            <w:pPr>
              <w:jc w:val="center"/>
              <w:rPr>
                <w:rFonts w:ascii="Times New Roman" w:hAnsi="Times New Roman" w:cs="Times New Roman"/>
                <w:sz w:val="24"/>
                <w:szCs w:val="24"/>
              </w:rPr>
            </w:pPr>
            <w:r w:rsidRPr="00811558">
              <w:t xml:space="preserve"> 305,66 </w:t>
            </w:r>
          </w:p>
        </w:tc>
        <w:tc>
          <w:tcPr>
            <w:tcW w:w="1704" w:type="dxa"/>
            <w:shd w:val="clear" w:color="auto" w:fill="auto"/>
          </w:tcPr>
          <w:p w14:paraId="00724AB4" w14:textId="1A1A48F6" w:rsidR="00EF0BC0" w:rsidRPr="0025433F" w:rsidRDefault="00EF0BC0" w:rsidP="00EF0BC0">
            <w:pPr>
              <w:jc w:val="center"/>
              <w:rPr>
                <w:rFonts w:ascii="Times New Roman" w:hAnsi="Times New Roman" w:cs="Times New Roman"/>
                <w:sz w:val="24"/>
                <w:szCs w:val="24"/>
              </w:rPr>
            </w:pPr>
            <w:r w:rsidRPr="00266C85">
              <w:t xml:space="preserve"> 305,66 </w:t>
            </w:r>
          </w:p>
        </w:tc>
      </w:tr>
      <w:tr w:rsidR="00EF0BC0" w:rsidRPr="0025433F" w14:paraId="3B1F8D94" w14:textId="77777777" w:rsidTr="00590E74">
        <w:trPr>
          <w:trHeight w:val="345"/>
        </w:trPr>
        <w:tc>
          <w:tcPr>
            <w:tcW w:w="992" w:type="dxa"/>
          </w:tcPr>
          <w:p w14:paraId="4D04C63E" w14:textId="77777777" w:rsidR="00EF0BC0" w:rsidRPr="0025433F" w:rsidRDefault="00EF0BC0" w:rsidP="00EF0BC0">
            <w:pPr>
              <w:pStyle w:val="afff2"/>
              <w:numPr>
                <w:ilvl w:val="0"/>
                <w:numId w:val="27"/>
              </w:numPr>
              <w:rPr>
                <w:szCs w:val="24"/>
              </w:rPr>
            </w:pPr>
          </w:p>
        </w:tc>
        <w:tc>
          <w:tcPr>
            <w:tcW w:w="4849" w:type="dxa"/>
            <w:vAlign w:val="center"/>
          </w:tcPr>
          <w:p w14:paraId="4B361B81" w14:textId="38BDA9F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Долота костные</w:t>
            </w:r>
          </w:p>
        </w:tc>
        <w:tc>
          <w:tcPr>
            <w:tcW w:w="3685" w:type="dxa"/>
            <w:vAlign w:val="center"/>
          </w:tcPr>
          <w:p w14:paraId="3F9E4AFD" w14:textId="584BFDA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28.0058.10 (или эквивалент)</w:t>
            </w:r>
          </w:p>
        </w:tc>
        <w:tc>
          <w:tcPr>
            <w:tcW w:w="1134" w:type="dxa"/>
            <w:shd w:val="clear" w:color="auto" w:fill="auto"/>
            <w:vAlign w:val="center"/>
          </w:tcPr>
          <w:p w14:paraId="75C9FBAD" w14:textId="3EA79F7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0C9178D" w14:textId="1B8F34B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D99783B" w14:textId="7A00BD34" w:rsidR="00EF0BC0" w:rsidRPr="0025433F" w:rsidRDefault="00EF0BC0" w:rsidP="00EF0BC0">
            <w:pPr>
              <w:jc w:val="center"/>
              <w:rPr>
                <w:rFonts w:ascii="Times New Roman" w:hAnsi="Times New Roman" w:cs="Times New Roman"/>
                <w:sz w:val="24"/>
                <w:szCs w:val="24"/>
              </w:rPr>
            </w:pPr>
            <w:r w:rsidRPr="00811558">
              <w:t xml:space="preserve"> 4 933,42 </w:t>
            </w:r>
          </w:p>
        </w:tc>
        <w:tc>
          <w:tcPr>
            <w:tcW w:w="1704" w:type="dxa"/>
            <w:shd w:val="clear" w:color="auto" w:fill="auto"/>
          </w:tcPr>
          <w:p w14:paraId="23A63A84" w14:textId="7D6DB6BE" w:rsidR="00EF0BC0" w:rsidRPr="0025433F" w:rsidRDefault="00EF0BC0" w:rsidP="00EF0BC0">
            <w:pPr>
              <w:jc w:val="center"/>
              <w:rPr>
                <w:rFonts w:ascii="Times New Roman" w:hAnsi="Times New Roman" w:cs="Times New Roman"/>
                <w:sz w:val="24"/>
                <w:szCs w:val="24"/>
              </w:rPr>
            </w:pPr>
            <w:r w:rsidRPr="00266C85">
              <w:t xml:space="preserve"> 4 933,42 </w:t>
            </w:r>
          </w:p>
        </w:tc>
      </w:tr>
      <w:tr w:rsidR="00EF0BC0" w:rsidRPr="0025433F" w14:paraId="5B4B1346" w14:textId="77777777" w:rsidTr="00590E74">
        <w:trPr>
          <w:trHeight w:val="345"/>
        </w:trPr>
        <w:tc>
          <w:tcPr>
            <w:tcW w:w="992" w:type="dxa"/>
          </w:tcPr>
          <w:p w14:paraId="44874660" w14:textId="77777777" w:rsidR="00EF0BC0" w:rsidRPr="0025433F" w:rsidRDefault="00EF0BC0" w:rsidP="00EF0BC0">
            <w:pPr>
              <w:pStyle w:val="afff2"/>
              <w:numPr>
                <w:ilvl w:val="0"/>
                <w:numId w:val="27"/>
              </w:numPr>
              <w:rPr>
                <w:szCs w:val="24"/>
              </w:rPr>
            </w:pPr>
          </w:p>
        </w:tc>
        <w:tc>
          <w:tcPr>
            <w:tcW w:w="4849" w:type="dxa"/>
            <w:vAlign w:val="center"/>
          </w:tcPr>
          <w:p w14:paraId="14A3A206" w14:textId="5F2E4FE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Долота костные</w:t>
            </w:r>
          </w:p>
        </w:tc>
        <w:tc>
          <w:tcPr>
            <w:tcW w:w="3685" w:type="dxa"/>
            <w:vAlign w:val="center"/>
          </w:tcPr>
          <w:p w14:paraId="095FE07B" w14:textId="764F952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28.0058.15 (или эквивалент)</w:t>
            </w:r>
          </w:p>
        </w:tc>
        <w:tc>
          <w:tcPr>
            <w:tcW w:w="1134" w:type="dxa"/>
            <w:shd w:val="clear" w:color="auto" w:fill="auto"/>
            <w:vAlign w:val="center"/>
          </w:tcPr>
          <w:p w14:paraId="648B8F27" w14:textId="36AF97D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8FFB63D" w14:textId="5FE5B16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4FF31A7" w14:textId="096773CC" w:rsidR="00EF0BC0" w:rsidRPr="0025433F" w:rsidRDefault="00EF0BC0" w:rsidP="00EF0BC0">
            <w:pPr>
              <w:jc w:val="center"/>
              <w:rPr>
                <w:rFonts w:ascii="Times New Roman" w:hAnsi="Times New Roman" w:cs="Times New Roman"/>
                <w:sz w:val="24"/>
                <w:szCs w:val="24"/>
              </w:rPr>
            </w:pPr>
            <w:r w:rsidRPr="00811558">
              <w:t xml:space="preserve"> 4 933,42 </w:t>
            </w:r>
          </w:p>
        </w:tc>
        <w:tc>
          <w:tcPr>
            <w:tcW w:w="1704" w:type="dxa"/>
            <w:shd w:val="clear" w:color="auto" w:fill="auto"/>
          </w:tcPr>
          <w:p w14:paraId="2D20B84C" w14:textId="75088BC2" w:rsidR="00EF0BC0" w:rsidRPr="0025433F" w:rsidRDefault="00EF0BC0" w:rsidP="00EF0BC0">
            <w:pPr>
              <w:jc w:val="center"/>
              <w:rPr>
                <w:rFonts w:ascii="Times New Roman" w:hAnsi="Times New Roman" w:cs="Times New Roman"/>
                <w:sz w:val="24"/>
                <w:szCs w:val="24"/>
              </w:rPr>
            </w:pPr>
            <w:r w:rsidRPr="00266C85">
              <w:t xml:space="preserve"> 4 933,42 </w:t>
            </w:r>
          </w:p>
        </w:tc>
      </w:tr>
      <w:tr w:rsidR="00EF0BC0" w:rsidRPr="0025433F" w14:paraId="02FDA9DB" w14:textId="77777777" w:rsidTr="00590E74">
        <w:trPr>
          <w:trHeight w:val="345"/>
        </w:trPr>
        <w:tc>
          <w:tcPr>
            <w:tcW w:w="992" w:type="dxa"/>
          </w:tcPr>
          <w:p w14:paraId="6A2F5233" w14:textId="77777777" w:rsidR="00EF0BC0" w:rsidRPr="0025433F" w:rsidRDefault="00EF0BC0" w:rsidP="00EF0BC0">
            <w:pPr>
              <w:pStyle w:val="afff2"/>
              <w:numPr>
                <w:ilvl w:val="0"/>
                <w:numId w:val="27"/>
              </w:numPr>
              <w:rPr>
                <w:szCs w:val="24"/>
              </w:rPr>
            </w:pPr>
          </w:p>
        </w:tc>
        <w:tc>
          <w:tcPr>
            <w:tcW w:w="4849" w:type="dxa"/>
            <w:vAlign w:val="center"/>
          </w:tcPr>
          <w:p w14:paraId="34714C57" w14:textId="0EBC55B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Долота костные</w:t>
            </w:r>
          </w:p>
        </w:tc>
        <w:tc>
          <w:tcPr>
            <w:tcW w:w="3685" w:type="dxa"/>
            <w:vAlign w:val="center"/>
          </w:tcPr>
          <w:p w14:paraId="58E732A2" w14:textId="661A326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28.0049.15 (или эквивалент)</w:t>
            </w:r>
          </w:p>
        </w:tc>
        <w:tc>
          <w:tcPr>
            <w:tcW w:w="1134" w:type="dxa"/>
            <w:shd w:val="clear" w:color="auto" w:fill="auto"/>
            <w:vAlign w:val="center"/>
          </w:tcPr>
          <w:p w14:paraId="798A68F6" w14:textId="3E3380F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DE9B0E2" w14:textId="09D2EE3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933B056" w14:textId="60D20EFB" w:rsidR="00EF0BC0" w:rsidRPr="0025433F" w:rsidRDefault="00EF0BC0" w:rsidP="00EF0BC0">
            <w:pPr>
              <w:jc w:val="center"/>
              <w:rPr>
                <w:rFonts w:ascii="Times New Roman" w:hAnsi="Times New Roman" w:cs="Times New Roman"/>
                <w:sz w:val="24"/>
                <w:szCs w:val="24"/>
              </w:rPr>
            </w:pPr>
            <w:r w:rsidRPr="00811558">
              <w:t xml:space="preserve"> 4 933,42 </w:t>
            </w:r>
          </w:p>
        </w:tc>
        <w:tc>
          <w:tcPr>
            <w:tcW w:w="1704" w:type="dxa"/>
            <w:shd w:val="clear" w:color="auto" w:fill="auto"/>
          </w:tcPr>
          <w:p w14:paraId="6F008BBC" w14:textId="63E691AD" w:rsidR="00EF0BC0" w:rsidRPr="0025433F" w:rsidRDefault="00EF0BC0" w:rsidP="00EF0BC0">
            <w:pPr>
              <w:jc w:val="center"/>
              <w:rPr>
                <w:rFonts w:ascii="Times New Roman" w:hAnsi="Times New Roman" w:cs="Times New Roman"/>
                <w:sz w:val="24"/>
                <w:szCs w:val="24"/>
              </w:rPr>
            </w:pPr>
            <w:r w:rsidRPr="00266C85">
              <w:t xml:space="preserve"> 4 933,42 </w:t>
            </w:r>
          </w:p>
        </w:tc>
      </w:tr>
      <w:tr w:rsidR="00EF0BC0" w:rsidRPr="0025433F" w14:paraId="21E28971" w14:textId="77777777" w:rsidTr="00590E74">
        <w:trPr>
          <w:trHeight w:val="345"/>
        </w:trPr>
        <w:tc>
          <w:tcPr>
            <w:tcW w:w="992" w:type="dxa"/>
          </w:tcPr>
          <w:p w14:paraId="5869E217" w14:textId="77777777" w:rsidR="00EF0BC0" w:rsidRPr="0025433F" w:rsidRDefault="00EF0BC0" w:rsidP="00EF0BC0">
            <w:pPr>
              <w:pStyle w:val="afff2"/>
              <w:numPr>
                <w:ilvl w:val="0"/>
                <w:numId w:val="27"/>
              </w:numPr>
              <w:rPr>
                <w:szCs w:val="24"/>
              </w:rPr>
            </w:pPr>
          </w:p>
        </w:tc>
        <w:tc>
          <w:tcPr>
            <w:tcW w:w="4849" w:type="dxa"/>
            <w:vAlign w:val="center"/>
          </w:tcPr>
          <w:p w14:paraId="71137AA6" w14:textId="6A303C0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Долота костные</w:t>
            </w:r>
          </w:p>
        </w:tc>
        <w:tc>
          <w:tcPr>
            <w:tcW w:w="3685" w:type="dxa"/>
            <w:vAlign w:val="center"/>
          </w:tcPr>
          <w:p w14:paraId="49E4CB28" w14:textId="160C00C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28.0023.03 (или эквивалент)</w:t>
            </w:r>
          </w:p>
        </w:tc>
        <w:tc>
          <w:tcPr>
            <w:tcW w:w="1134" w:type="dxa"/>
            <w:shd w:val="clear" w:color="auto" w:fill="auto"/>
            <w:vAlign w:val="center"/>
          </w:tcPr>
          <w:p w14:paraId="13553189" w14:textId="388E65D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65A18BB" w14:textId="7C08B5B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9738E1C" w14:textId="7595A406" w:rsidR="00EF0BC0" w:rsidRPr="0025433F" w:rsidRDefault="00EF0BC0" w:rsidP="00EF0BC0">
            <w:pPr>
              <w:jc w:val="center"/>
              <w:rPr>
                <w:rFonts w:ascii="Times New Roman" w:hAnsi="Times New Roman" w:cs="Times New Roman"/>
                <w:sz w:val="24"/>
                <w:szCs w:val="24"/>
              </w:rPr>
            </w:pPr>
            <w:r w:rsidRPr="00811558">
              <w:t xml:space="preserve"> 1 587,39 </w:t>
            </w:r>
          </w:p>
        </w:tc>
        <w:tc>
          <w:tcPr>
            <w:tcW w:w="1704" w:type="dxa"/>
            <w:shd w:val="clear" w:color="auto" w:fill="auto"/>
          </w:tcPr>
          <w:p w14:paraId="311F8949" w14:textId="1F6F91F6" w:rsidR="00EF0BC0" w:rsidRPr="0025433F" w:rsidRDefault="00EF0BC0" w:rsidP="00EF0BC0">
            <w:pPr>
              <w:jc w:val="center"/>
              <w:rPr>
                <w:rFonts w:ascii="Times New Roman" w:hAnsi="Times New Roman" w:cs="Times New Roman"/>
                <w:sz w:val="24"/>
                <w:szCs w:val="24"/>
              </w:rPr>
            </w:pPr>
            <w:r w:rsidRPr="00266C85">
              <w:t xml:space="preserve"> 1 587,39 </w:t>
            </w:r>
          </w:p>
        </w:tc>
      </w:tr>
      <w:tr w:rsidR="00EF0BC0" w:rsidRPr="0025433F" w14:paraId="3D7FB11F" w14:textId="77777777" w:rsidTr="00590E74">
        <w:trPr>
          <w:trHeight w:val="345"/>
        </w:trPr>
        <w:tc>
          <w:tcPr>
            <w:tcW w:w="992" w:type="dxa"/>
          </w:tcPr>
          <w:p w14:paraId="0ABF7850" w14:textId="77777777" w:rsidR="00EF0BC0" w:rsidRPr="0025433F" w:rsidRDefault="00EF0BC0" w:rsidP="00EF0BC0">
            <w:pPr>
              <w:pStyle w:val="afff2"/>
              <w:numPr>
                <w:ilvl w:val="0"/>
                <w:numId w:val="27"/>
              </w:numPr>
              <w:rPr>
                <w:szCs w:val="24"/>
              </w:rPr>
            </w:pPr>
          </w:p>
        </w:tc>
        <w:tc>
          <w:tcPr>
            <w:tcW w:w="4849" w:type="dxa"/>
            <w:vAlign w:val="center"/>
          </w:tcPr>
          <w:p w14:paraId="6E775ABE" w14:textId="577C5C8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Долота костные</w:t>
            </w:r>
          </w:p>
        </w:tc>
        <w:tc>
          <w:tcPr>
            <w:tcW w:w="3685" w:type="dxa"/>
            <w:vAlign w:val="center"/>
          </w:tcPr>
          <w:p w14:paraId="211B6276" w14:textId="6586424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28.0021.04 (или эквивалент)</w:t>
            </w:r>
          </w:p>
        </w:tc>
        <w:tc>
          <w:tcPr>
            <w:tcW w:w="1134" w:type="dxa"/>
            <w:shd w:val="clear" w:color="auto" w:fill="auto"/>
            <w:vAlign w:val="center"/>
          </w:tcPr>
          <w:p w14:paraId="73E12860" w14:textId="69529B4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FD6E6BC" w14:textId="753077E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25E7784" w14:textId="08C26927" w:rsidR="00EF0BC0" w:rsidRPr="0025433F" w:rsidRDefault="00EF0BC0" w:rsidP="00EF0BC0">
            <w:pPr>
              <w:jc w:val="center"/>
              <w:rPr>
                <w:rFonts w:ascii="Times New Roman" w:hAnsi="Times New Roman" w:cs="Times New Roman"/>
                <w:sz w:val="24"/>
                <w:szCs w:val="24"/>
              </w:rPr>
            </w:pPr>
            <w:r w:rsidRPr="00811558">
              <w:t xml:space="preserve"> 1 521,32 </w:t>
            </w:r>
          </w:p>
        </w:tc>
        <w:tc>
          <w:tcPr>
            <w:tcW w:w="1704" w:type="dxa"/>
            <w:shd w:val="clear" w:color="auto" w:fill="auto"/>
          </w:tcPr>
          <w:p w14:paraId="4D1BC5CA" w14:textId="163F445D" w:rsidR="00EF0BC0" w:rsidRPr="0025433F" w:rsidRDefault="00EF0BC0" w:rsidP="00EF0BC0">
            <w:pPr>
              <w:jc w:val="center"/>
              <w:rPr>
                <w:rFonts w:ascii="Times New Roman" w:hAnsi="Times New Roman" w:cs="Times New Roman"/>
                <w:sz w:val="24"/>
                <w:szCs w:val="24"/>
              </w:rPr>
            </w:pPr>
            <w:r w:rsidRPr="00266C85">
              <w:t xml:space="preserve"> 1 521,32 </w:t>
            </w:r>
          </w:p>
        </w:tc>
      </w:tr>
      <w:tr w:rsidR="00EF0BC0" w:rsidRPr="0025433F" w14:paraId="0F075FA0" w14:textId="77777777" w:rsidTr="00590E74">
        <w:trPr>
          <w:trHeight w:val="345"/>
        </w:trPr>
        <w:tc>
          <w:tcPr>
            <w:tcW w:w="992" w:type="dxa"/>
          </w:tcPr>
          <w:p w14:paraId="66BACAD3" w14:textId="77777777" w:rsidR="00EF0BC0" w:rsidRPr="0025433F" w:rsidRDefault="00EF0BC0" w:rsidP="00EF0BC0">
            <w:pPr>
              <w:pStyle w:val="afff2"/>
              <w:numPr>
                <w:ilvl w:val="0"/>
                <w:numId w:val="27"/>
              </w:numPr>
              <w:rPr>
                <w:szCs w:val="24"/>
              </w:rPr>
            </w:pPr>
          </w:p>
        </w:tc>
        <w:tc>
          <w:tcPr>
            <w:tcW w:w="4849" w:type="dxa"/>
            <w:vAlign w:val="center"/>
          </w:tcPr>
          <w:p w14:paraId="2703F551" w14:textId="58F7259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Долота костные</w:t>
            </w:r>
          </w:p>
        </w:tc>
        <w:tc>
          <w:tcPr>
            <w:tcW w:w="3685" w:type="dxa"/>
            <w:vAlign w:val="center"/>
          </w:tcPr>
          <w:p w14:paraId="4DD9B300" w14:textId="6AA8BCC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28.0021.06 (или эквивалент)</w:t>
            </w:r>
          </w:p>
        </w:tc>
        <w:tc>
          <w:tcPr>
            <w:tcW w:w="1134" w:type="dxa"/>
            <w:shd w:val="clear" w:color="auto" w:fill="auto"/>
            <w:vAlign w:val="center"/>
          </w:tcPr>
          <w:p w14:paraId="5DE6F725" w14:textId="329D0BC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0A434AA" w14:textId="5F76043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68518A7" w14:textId="2548B118" w:rsidR="00EF0BC0" w:rsidRPr="0025433F" w:rsidRDefault="00EF0BC0" w:rsidP="00EF0BC0">
            <w:pPr>
              <w:jc w:val="center"/>
              <w:rPr>
                <w:rFonts w:ascii="Times New Roman" w:hAnsi="Times New Roman" w:cs="Times New Roman"/>
                <w:sz w:val="24"/>
                <w:szCs w:val="24"/>
              </w:rPr>
            </w:pPr>
            <w:r w:rsidRPr="00811558">
              <w:t xml:space="preserve"> 1 521,32 </w:t>
            </w:r>
          </w:p>
        </w:tc>
        <w:tc>
          <w:tcPr>
            <w:tcW w:w="1704" w:type="dxa"/>
            <w:shd w:val="clear" w:color="auto" w:fill="auto"/>
          </w:tcPr>
          <w:p w14:paraId="2B0F8FAB" w14:textId="142E6DE4" w:rsidR="00EF0BC0" w:rsidRPr="0025433F" w:rsidRDefault="00EF0BC0" w:rsidP="00EF0BC0">
            <w:pPr>
              <w:jc w:val="center"/>
              <w:rPr>
                <w:rFonts w:ascii="Times New Roman" w:hAnsi="Times New Roman" w:cs="Times New Roman"/>
                <w:sz w:val="24"/>
                <w:szCs w:val="24"/>
              </w:rPr>
            </w:pPr>
            <w:r w:rsidRPr="00266C85">
              <w:t xml:space="preserve"> 1 521,32 </w:t>
            </w:r>
          </w:p>
        </w:tc>
      </w:tr>
      <w:tr w:rsidR="00EF0BC0" w:rsidRPr="0025433F" w14:paraId="7E8F1508" w14:textId="77777777" w:rsidTr="00590E74">
        <w:trPr>
          <w:trHeight w:val="345"/>
        </w:trPr>
        <w:tc>
          <w:tcPr>
            <w:tcW w:w="992" w:type="dxa"/>
          </w:tcPr>
          <w:p w14:paraId="28EC4210" w14:textId="77777777" w:rsidR="00EF0BC0" w:rsidRPr="0025433F" w:rsidRDefault="00EF0BC0" w:rsidP="00EF0BC0">
            <w:pPr>
              <w:pStyle w:val="afff2"/>
              <w:numPr>
                <w:ilvl w:val="0"/>
                <w:numId w:val="27"/>
              </w:numPr>
              <w:rPr>
                <w:szCs w:val="24"/>
              </w:rPr>
            </w:pPr>
          </w:p>
        </w:tc>
        <w:tc>
          <w:tcPr>
            <w:tcW w:w="4849" w:type="dxa"/>
            <w:vAlign w:val="center"/>
          </w:tcPr>
          <w:p w14:paraId="0AAF177D" w14:textId="1C69538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Долота оториноларингологические</w:t>
            </w:r>
          </w:p>
        </w:tc>
        <w:tc>
          <w:tcPr>
            <w:tcW w:w="3685" w:type="dxa"/>
            <w:vAlign w:val="center"/>
          </w:tcPr>
          <w:p w14:paraId="3C537317" w14:textId="665E560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46.0566.06 (или эквивалент)</w:t>
            </w:r>
          </w:p>
        </w:tc>
        <w:tc>
          <w:tcPr>
            <w:tcW w:w="1134" w:type="dxa"/>
            <w:shd w:val="clear" w:color="auto" w:fill="auto"/>
            <w:vAlign w:val="center"/>
          </w:tcPr>
          <w:p w14:paraId="7A24C84F" w14:textId="33B4DB7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0257DDA" w14:textId="4D8D47B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959F779" w14:textId="70BEBAD6" w:rsidR="00EF0BC0" w:rsidRPr="0025433F" w:rsidRDefault="00EF0BC0" w:rsidP="00EF0BC0">
            <w:pPr>
              <w:jc w:val="center"/>
              <w:rPr>
                <w:rFonts w:ascii="Times New Roman" w:hAnsi="Times New Roman" w:cs="Times New Roman"/>
                <w:sz w:val="24"/>
                <w:szCs w:val="24"/>
              </w:rPr>
            </w:pPr>
            <w:r w:rsidRPr="00811558">
              <w:t xml:space="preserve"> 1 266,94 </w:t>
            </w:r>
          </w:p>
        </w:tc>
        <w:tc>
          <w:tcPr>
            <w:tcW w:w="1704" w:type="dxa"/>
            <w:shd w:val="clear" w:color="auto" w:fill="auto"/>
          </w:tcPr>
          <w:p w14:paraId="3B77D0B9" w14:textId="543A8FF4" w:rsidR="00EF0BC0" w:rsidRPr="0025433F" w:rsidRDefault="00EF0BC0" w:rsidP="00EF0BC0">
            <w:pPr>
              <w:jc w:val="center"/>
              <w:rPr>
                <w:rFonts w:ascii="Times New Roman" w:hAnsi="Times New Roman" w:cs="Times New Roman"/>
                <w:sz w:val="24"/>
                <w:szCs w:val="24"/>
              </w:rPr>
            </w:pPr>
            <w:r w:rsidRPr="00266C85">
              <w:t xml:space="preserve"> 1 266,94 </w:t>
            </w:r>
          </w:p>
        </w:tc>
      </w:tr>
      <w:tr w:rsidR="00EF0BC0" w:rsidRPr="0025433F" w14:paraId="4D71B3AD" w14:textId="77777777" w:rsidTr="00590E74">
        <w:trPr>
          <w:trHeight w:val="345"/>
        </w:trPr>
        <w:tc>
          <w:tcPr>
            <w:tcW w:w="992" w:type="dxa"/>
          </w:tcPr>
          <w:p w14:paraId="5226CD37" w14:textId="77777777" w:rsidR="00EF0BC0" w:rsidRPr="0025433F" w:rsidRDefault="00EF0BC0" w:rsidP="00EF0BC0">
            <w:pPr>
              <w:pStyle w:val="afff2"/>
              <w:numPr>
                <w:ilvl w:val="0"/>
                <w:numId w:val="27"/>
              </w:numPr>
              <w:rPr>
                <w:szCs w:val="24"/>
              </w:rPr>
            </w:pPr>
          </w:p>
        </w:tc>
        <w:tc>
          <w:tcPr>
            <w:tcW w:w="4849" w:type="dxa"/>
            <w:vAlign w:val="center"/>
          </w:tcPr>
          <w:p w14:paraId="359B93D1" w14:textId="0FB5C40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сердечно-сосудистые</w:t>
            </w:r>
          </w:p>
        </w:tc>
        <w:tc>
          <w:tcPr>
            <w:tcW w:w="3685" w:type="dxa"/>
            <w:vAlign w:val="center"/>
          </w:tcPr>
          <w:p w14:paraId="201C0934" w14:textId="4C1879C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34.0333.06 (или эквивалент)</w:t>
            </w:r>
          </w:p>
        </w:tc>
        <w:tc>
          <w:tcPr>
            <w:tcW w:w="1134" w:type="dxa"/>
            <w:shd w:val="clear" w:color="auto" w:fill="auto"/>
            <w:vAlign w:val="center"/>
          </w:tcPr>
          <w:p w14:paraId="2C8294CA" w14:textId="6873088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892D763" w14:textId="4006049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45DA7D0" w14:textId="60128AC4" w:rsidR="00EF0BC0" w:rsidRPr="0025433F" w:rsidRDefault="00EF0BC0" w:rsidP="00EF0BC0">
            <w:pPr>
              <w:jc w:val="center"/>
              <w:rPr>
                <w:rFonts w:ascii="Times New Roman" w:hAnsi="Times New Roman" w:cs="Times New Roman"/>
                <w:sz w:val="24"/>
                <w:szCs w:val="24"/>
              </w:rPr>
            </w:pPr>
            <w:r w:rsidRPr="00811558">
              <w:t xml:space="preserve"> 7 157,79 </w:t>
            </w:r>
          </w:p>
        </w:tc>
        <w:tc>
          <w:tcPr>
            <w:tcW w:w="1704" w:type="dxa"/>
            <w:shd w:val="clear" w:color="auto" w:fill="auto"/>
          </w:tcPr>
          <w:p w14:paraId="37FBAEE7" w14:textId="65B17275" w:rsidR="00EF0BC0" w:rsidRPr="0025433F" w:rsidRDefault="00EF0BC0" w:rsidP="00EF0BC0">
            <w:pPr>
              <w:jc w:val="center"/>
              <w:rPr>
                <w:rFonts w:ascii="Times New Roman" w:hAnsi="Times New Roman" w:cs="Times New Roman"/>
                <w:sz w:val="24"/>
                <w:szCs w:val="24"/>
              </w:rPr>
            </w:pPr>
            <w:r w:rsidRPr="00266C85">
              <w:t xml:space="preserve"> 7 157,79 </w:t>
            </w:r>
          </w:p>
        </w:tc>
      </w:tr>
      <w:tr w:rsidR="00EF0BC0" w:rsidRPr="0025433F" w14:paraId="42485CE6" w14:textId="77777777" w:rsidTr="00590E74">
        <w:trPr>
          <w:trHeight w:val="345"/>
        </w:trPr>
        <w:tc>
          <w:tcPr>
            <w:tcW w:w="992" w:type="dxa"/>
          </w:tcPr>
          <w:p w14:paraId="1E06D2EF" w14:textId="77777777" w:rsidR="00EF0BC0" w:rsidRPr="0025433F" w:rsidRDefault="00EF0BC0" w:rsidP="00EF0BC0">
            <w:pPr>
              <w:pStyle w:val="afff2"/>
              <w:numPr>
                <w:ilvl w:val="0"/>
                <w:numId w:val="27"/>
              </w:numPr>
              <w:rPr>
                <w:szCs w:val="24"/>
              </w:rPr>
            </w:pPr>
          </w:p>
        </w:tc>
        <w:tc>
          <w:tcPr>
            <w:tcW w:w="4849" w:type="dxa"/>
            <w:vAlign w:val="center"/>
          </w:tcPr>
          <w:p w14:paraId="06D6E18F" w14:textId="4B2CEDB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сердечно-сосудистые</w:t>
            </w:r>
          </w:p>
        </w:tc>
        <w:tc>
          <w:tcPr>
            <w:tcW w:w="3685" w:type="dxa"/>
            <w:vAlign w:val="center"/>
          </w:tcPr>
          <w:p w14:paraId="1D4D2EC9" w14:textId="6203C81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34.0333.00 (или эквивалент)</w:t>
            </w:r>
          </w:p>
        </w:tc>
        <w:tc>
          <w:tcPr>
            <w:tcW w:w="1134" w:type="dxa"/>
            <w:shd w:val="clear" w:color="auto" w:fill="auto"/>
            <w:vAlign w:val="center"/>
          </w:tcPr>
          <w:p w14:paraId="7C97F068" w14:textId="6E99CCA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BEEAE3B" w14:textId="41EBC48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E9EEF5E" w14:textId="4262781D" w:rsidR="00EF0BC0" w:rsidRPr="0025433F" w:rsidRDefault="00EF0BC0" w:rsidP="00EF0BC0">
            <w:pPr>
              <w:jc w:val="center"/>
              <w:rPr>
                <w:rFonts w:ascii="Times New Roman" w:hAnsi="Times New Roman" w:cs="Times New Roman"/>
                <w:sz w:val="24"/>
                <w:szCs w:val="24"/>
              </w:rPr>
            </w:pPr>
            <w:r w:rsidRPr="00811558">
              <w:t xml:space="preserve"> 5 855,95 </w:t>
            </w:r>
          </w:p>
        </w:tc>
        <w:tc>
          <w:tcPr>
            <w:tcW w:w="1704" w:type="dxa"/>
            <w:shd w:val="clear" w:color="auto" w:fill="auto"/>
          </w:tcPr>
          <w:p w14:paraId="7251AC35" w14:textId="6380E524" w:rsidR="00EF0BC0" w:rsidRPr="0025433F" w:rsidRDefault="00EF0BC0" w:rsidP="00EF0BC0">
            <w:pPr>
              <w:jc w:val="center"/>
              <w:rPr>
                <w:rFonts w:ascii="Times New Roman" w:hAnsi="Times New Roman" w:cs="Times New Roman"/>
                <w:sz w:val="24"/>
                <w:szCs w:val="24"/>
              </w:rPr>
            </w:pPr>
            <w:r w:rsidRPr="00266C85">
              <w:t xml:space="preserve"> 5 855,95 </w:t>
            </w:r>
          </w:p>
        </w:tc>
      </w:tr>
      <w:tr w:rsidR="00EF0BC0" w:rsidRPr="0025433F" w14:paraId="2E97FDFA" w14:textId="77777777" w:rsidTr="00590E74">
        <w:trPr>
          <w:trHeight w:val="345"/>
        </w:trPr>
        <w:tc>
          <w:tcPr>
            <w:tcW w:w="992" w:type="dxa"/>
          </w:tcPr>
          <w:p w14:paraId="6D20AFE7" w14:textId="77777777" w:rsidR="00EF0BC0" w:rsidRPr="0025433F" w:rsidRDefault="00EF0BC0" w:rsidP="00EF0BC0">
            <w:pPr>
              <w:pStyle w:val="afff2"/>
              <w:numPr>
                <w:ilvl w:val="0"/>
                <w:numId w:val="27"/>
              </w:numPr>
              <w:rPr>
                <w:szCs w:val="24"/>
              </w:rPr>
            </w:pPr>
          </w:p>
        </w:tc>
        <w:tc>
          <w:tcPr>
            <w:tcW w:w="4849" w:type="dxa"/>
            <w:vAlign w:val="center"/>
          </w:tcPr>
          <w:p w14:paraId="1A0934A5" w14:textId="15A79A4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сердечно-сосудистые</w:t>
            </w:r>
          </w:p>
        </w:tc>
        <w:tc>
          <w:tcPr>
            <w:tcW w:w="3685" w:type="dxa"/>
            <w:vAlign w:val="center"/>
          </w:tcPr>
          <w:p w14:paraId="27461553" w14:textId="461EFDA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34.0333.04 (или эквивалент)</w:t>
            </w:r>
          </w:p>
        </w:tc>
        <w:tc>
          <w:tcPr>
            <w:tcW w:w="1134" w:type="dxa"/>
            <w:shd w:val="clear" w:color="auto" w:fill="auto"/>
            <w:vAlign w:val="center"/>
          </w:tcPr>
          <w:p w14:paraId="6E355E01" w14:textId="3508A24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06431D2" w14:textId="0CDFC33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ED7F6AA" w14:textId="56A6D47D" w:rsidR="00EF0BC0" w:rsidRPr="0025433F" w:rsidRDefault="00EF0BC0" w:rsidP="00EF0BC0">
            <w:pPr>
              <w:jc w:val="center"/>
              <w:rPr>
                <w:rFonts w:ascii="Times New Roman" w:hAnsi="Times New Roman" w:cs="Times New Roman"/>
                <w:sz w:val="24"/>
                <w:szCs w:val="24"/>
              </w:rPr>
            </w:pPr>
            <w:r w:rsidRPr="00811558">
              <w:t xml:space="preserve"> 5 855,95 </w:t>
            </w:r>
          </w:p>
        </w:tc>
        <w:tc>
          <w:tcPr>
            <w:tcW w:w="1704" w:type="dxa"/>
            <w:shd w:val="clear" w:color="auto" w:fill="auto"/>
          </w:tcPr>
          <w:p w14:paraId="6E1ECC7E" w14:textId="62E392D5" w:rsidR="00EF0BC0" w:rsidRPr="0025433F" w:rsidRDefault="00EF0BC0" w:rsidP="00EF0BC0">
            <w:pPr>
              <w:jc w:val="center"/>
              <w:rPr>
                <w:rFonts w:ascii="Times New Roman" w:hAnsi="Times New Roman" w:cs="Times New Roman"/>
                <w:sz w:val="24"/>
                <w:szCs w:val="24"/>
              </w:rPr>
            </w:pPr>
            <w:r w:rsidRPr="00266C85">
              <w:t xml:space="preserve"> 5 855,95 </w:t>
            </w:r>
          </w:p>
        </w:tc>
      </w:tr>
      <w:tr w:rsidR="00EF0BC0" w:rsidRPr="0025433F" w14:paraId="6C38A7B1" w14:textId="77777777" w:rsidTr="00590E74">
        <w:trPr>
          <w:trHeight w:val="345"/>
        </w:trPr>
        <w:tc>
          <w:tcPr>
            <w:tcW w:w="992" w:type="dxa"/>
          </w:tcPr>
          <w:p w14:paraId="17F73192" w14:textId="77777777" w:rsidR="00EF0BC0" w:rsidRPr="0025433F" w:rsidRDefault="00EF0BC0" w:rsidP="00EF0BC0">
            <w:pPr>
              <w:pStyle w:val="afff2"/>
              <w:numPr>
                <w:ilvl w:val="0"/>
                <w:numId w:val="27"/>
              </w:numPr>
              <w:rPr>
                <w:szCs w:val="24"/>
              </w:rPr>
            </w:pPr>
          </w:p>
        </w:tc>
        <w:tc>
          <w:tcPr>
            <w:tcW w:w="4849" w:type="dxa"/>
            <w:vAlign w:val="center"/>
          </w:tcPr>
          <w:p w14:paraId="0135680A" w14:textId="59D5B29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Зеркала гинекологические</w:t>
            </w:r>
          </w:p>
        </w:tc>
        <w:tc>
          <w:tcPr>
            <w:tcW w:w="3685" w:type="dxa"/>
            <w:vAlign w:val="center"/>
          </w:tcPr>
          <w:p w14:paraId="6D33E3D4" w14:textId="2DF6DD5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60.0013.03 (или эквивалент)</w:t>
            </w:r>
          </w:p>
        </w:tc>
        <w:tc>
          <w:tcPr>
            <w:tcW w:w="1134" w:type="dxa"/>
            <w:shd w:val="clear" w:color="auto" w:fill="auto"/>
            <w:vAlign w:val="center"/>
          </w:tcPr>
          <w:p w14:paraId="78E4EB5F" w14:textId="46ACC5F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1268E02" w14:textId="7F51E49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F22905C" w14:textId="5932A516" w:rsidR="00EF0BC0" w:rsidRPr="0025433F" w:rsidRDefault="00EF0BC0" w:rsidP="00EF0BC0">
            <w:pPr>
              <w:jc w:val="center"/>
              <w:rPr>
                <w:rFonts w:ascii="Times New Roman" w:hAnsi="Times New Roman" w:cs="Times New Roman"/>
                <w:sz w:val="24"/>
                <w:szCs w:val="24"/>
              </w:rPr>
            </w:pPr>
            <w:r w:rsidRPr="00811558">
              <w:t xml:space="preserve"> 1 736,65 </w:t>
            </w:r>
          </w:p>
        </w:tc>
        <w:tc>
          <w:tcPr>
            <w:tcW w:w="1704" w:type="dxa"/>
            <w:shd w:val="clear" w:color="auto" w:fill="auto"/>
          </w:tcPr>
          <w:p w14:paraId="2C08E4A7" w14:textId="4F84DFC7" w:rsidR="00EF0BC0" w:rsidRPr="0025433F" w:rsidRDefault="00EF0BC0" w:rsidP="00EF0BC0">
            <w:pPr>
              <w:jc w:val="center"/>
              <w:rPr>
                <w:rFonts w:ascii="Times New Roman" w:hAnsi="Times New Roman" w:cs="Times New Roman"/>
                <w:sz w:val="24"/>
                <w:szCs w:val="24"/>
              </w:rPr>
            </w:pPr>
            <w:r w:rsidRPr="00266C85">
              <w:t xml:space="preserve"> 1 736,65 </w:t>
            </w:r>
          </w:p>
        </w:tc>
      </w:tr>
      <w:tr w:rsidR="00EF0BC0" w:rsidRPr="0025433F" w14:paraId="607F4504" w14:textId="77777777" w:rsidTr="00590E74">
        <w:trPr>
          <w:trHeight w:val="345"/>
        </w:trPr>
        <w:tc>
          <w:tcPr>
            <w:tcW w:w="992" w:type="dxa"/>
          </w:tcPr>
          <w:p w14:paraId="54862703" w14:textId="77777777" w:rsidR="00EF0BC0" w:rsidRPr="0025433F" w:rsidRDefault="00EF0BC0" w:rsidP="00EF0BC0">
            <w:pPr>
              <w:pStyle w:val="afff2"/>
              <w:numPr>
                <w:ilvl w:val="0"/>
                <w:numId w:val="27"/>
              </w:numPr>
              <w:rPr>
                <w:szCs w:val="24"/>
              </w:rPr>
            </w:pPr>
          </w:p>
        </w:tc>
        <w:tc>
          <w:tcPr>
            <w:tcW w:w="4849" w:type="dxa"/>
            <w:vAlign w:val="center"/>
          </w:tcPr>
          <w:p w14:paraId="399385B7" w14:textId="763111C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Зеркала гинекологические</w:t>
            </w:r>
          </w:p>
        </w:tc>
        <w:tc>
          <w:tcPr>
            <w:tcW w:w="3685" w:type="dxa"/>
            <w:vAlign w:val="center"/>
          </w:tcPr>
          <w:p w14:paraId="093B7E79" w14:textId="729555D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60.0013.02 (или эквивалент)</w:t>
            </w:r>
          </w:p>
        </w:tc>
        <w:tc>
          <w:tcPr>
            <w:tcW w:w="1134" w:type="dxa"/>
            <w:shd w:val="clear" w:color="auto" w:fill="auto"/>
            <w:vAlign w:val="center"/>
          </w:tcPr>
          <w:p w14:paraId="6B7D9F56" w14:textId="7AB83E5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D56889F" w14:textId="03BB17C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C428A3" w14:textId="06F4297E" w:rsidR="00EF0BC0" w:rsidRPr="0025433F" w:rsidRDefault="00EF0BC0" w:rsidP="00EF0BC0">
            <w:pPr>
              <w:jc w:val="center"/>
              <w:rPr>
                <w:rFonts w:ascii="Times New Roman" w:hAnsi="Times New Roman" w:cs="Times New Roman"/>
                <w:sz w:val="24"/>
                <w:szCs w:val="24"/>
              </w:rPr>
            </w:pPr>
            <w:r w:rsidRPr="00811558">
              <w:t xml:space="preserve"> 1 594,32 </w:t>
            </w:r>
          </w:p>
        </w:tc>
        <w:tc>
          <w:tcPr>
            <w:tcW w:w="1704" w:type="dxa"/>
            <w:shd w:val="clear" w:color="auto" w:fill="auto"/>
          </w:tcPr>
          <w:p w14:paraId="7F57A5C4" w14:textId="3789AC6F" w:rsidR="00EF0BC0" w:rsidRPr="0025433F" w:rsidRDefault="00EF0BC0" w:rsidP="00EF0BC0">
            <w:pPr>
              <w:jc w:val="center"/>
              <w:rPr>
                <w:rFonts w:ascii="Times New Roman" w:hAnsi="Times New Roman" w:cs="Times New Roman"/>
                <w:sz w:val="24"/>
                <w:szCs w:val="24"/>
              </w:rPr>
            </w:pPr>
            <w:r w:rsidRPr="00266C85">
              <w:t xml:space="preserve"> 1 594,32 </w:t>
            </w:r>
          </w:p>
        </w:tc>
      </w:tr>
      <w:tr w:rsidR="00EF0BC0" w:rsidRPr="0025433F" w14:paraId="53F7F1C7" w14:textId="77777777" w:rsidTr="00590E74">
        <w:trPr>
          <w:trHeight w:val="345"/>
        </w:trPr>
        <w:tc>
          <w:tcPr>
            <w:tcW w:w="992" w:type="dxa"/>
          </w:tcPr>
          <w:p w14:paraId="0D878B30" w14:textId="77777777" w:rsidR="00EF0BC0" w:rsidRPr="0025433F" w:rsidRDefault="00EF0BC0" w:rsidP="00EF0BC0">
            <w:pPr>
              <w:pStyle w:val="afff2"/>
              <w:numPr>
                <w:ilvl w:val="0"/>
                <w:numId w:val="27"/>
              </w:numPr>
              <w:rPr>
                <w:szCs w:val="24"/>
              </w:rPr>
            </w:pPr>
          </w:p>
        </w:tc>
        <w:tc>
          <w:tcPr>
            <w:tcW w:w="4849" w:type="dxa"/>
            <w:vAlign w:val="center"/>
          </w:tcPr>
          <w:p w14:paraId="23F37706" w14:textId="538532E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Зеркала гинекологические</w:t>
            </w:r>
          </w:p>
        </w:tc>
        <w:tc>
          <w:tcPr>
            <w:tcW w:w="3685" w:type="dxa"/>
            <w:vAlign w:val="center"/>
          </w:tcPr>
          <w:p w14:paraId="379C3822" w14:textId="660B557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60.0013.01 (или эквивалент)</w:t>
            </w:r>
          </w:p>
        </w:tc>
        <w:tc>
          <w:tcPr>
            <w:tcW w:w="1134" w:type="dxa"/>
            <w:shd w:val="clear" w:color="auto" w:fill="auto"/>
            <w:vAlign w:val="center"/>
          </w:tcPr>
          <w:p w14:paraId="4E29D8B3" w14:textId="4A6FA1B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6B3BB8" w14:textId="3B8BD34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ADEE2E0" w14:textId="5FE87AD9" w:rsidR="00EF0BC0" w:rsidRPr="0025433F" w:rsidRDefault="00EF0BC0" w:rsidP="00EF0BC0">
            <w:pPr>
              <w:jc w:val="center"/>
              <w:rPr>
                <w:rFonts w:ascii="Times New Roman" w:hAnsi="Times New Roman" w:cs="Times New Roman"/>
                <w:sz w:val="24"/>
                <w:szCs w:val="24"/>
              </w:rPr>
            </w:pPr>
            <w:r w:rsidRPr="00811558">
              <w:t xml:space="preserve"> 1 506,27 </w:t>
            </w:r>
          </w:p>
        </w:tc>
        <w:tc>
          <w:tcPr>
            <w:tcW w:w="1704" w:type="dxa"/>
            <w:shd w:val="clear" w:color="auto" w:fill="auto"/>
          </w:tcPr>
          <w:p w14:paraId="63B28DD4" w14:textId="37A901AE" w:rsidR="00EF0BC0" w:rsidRPr="0025433F" w:rsidRDefault="00EF0BC0" w:rsidP="00EF0BC0">
            <w:pPr>
              <w:jc w:val="center"/>
              <w:rPr>
                <w:rFonts w:ascii="Times New Roman" w:hAnsi="Times New Roman" w:cs="Times New Roman"/>
                <w:sz w:val="24"/>
                <w:szCs w:val="24"/>
              </w:rPr>
            </w:pPr>
            <w:r w:rsidRPr="00266C85">
              <w:t xml:space="preserve"> 1 506,27 </w:t>
            </w:r>
          </w:p>
        </w:tc>
      </w:tr>
      <w:tr w:rsidR="00EF0BC0" w:rsidRPr="0025433F" w14:paraId="2C912EC4" w14:textId="77777777" w:rsidTr="00590E74">
        <w:trPr>
          <w:trHeight w:val="345"/>
        </w:trPr>
        <w:tc>
          <w:tcPr>
            <w:tcW w:w="992" w:type="dxa"/>
          </w:tcPr>
          <w:p w14:paraId="6A03517B" w14:textId="77777777" w:rsidR="00EF0BC0" w:rsidRPr="0025433F" w:rsidRDefault="00EF0BC0" w:rsidP="00EF0BC0">
            <w:pPr>
              <w:pStyle w:val="afff2"/>
              <w:numPr>
                <w:ilvl w:val="0"/>
                <w:numId w:val="27"/>
              </w:numPr>
              <w:rPr>
                <w:szCs w:val="24"/>
              </w:rPr>
            </w:pPr>
          </w:p>
        </w:tc>
        <w:tc>
          <w:tcPr>
            <w:tcW w:w="4849" w:type="dxa"/>
            <w:vAlign w:val="center"/>
          </w:tcPr>
          <w:p w14:paraId="1C59D4FF" w14:textId="37FF8A5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Зеркала гинекологические</w:t>
            </w:r>
          </w:p>
        </w:tc>
        <w:tc>
          <w:tcPr>
            <w:tcW w:w="3685" w:type="dxa"/>
            <w:vAlign w:val="center"/>
          </w:tcPr>
          <w:p w14:paraId="61514DCC" w14:textId="5BDAF5A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60.0216.01 (или эквивалент)</w:t>
            </w:r>
          </w:p>
        </w:tc>
        <w:tc>
          <w:tcPr>
            <w:tcW w:w="1134" w:type="dxa"/>
            <w:shd w:val="clear" w:color="auto" w:fill="auto"/>
            <w:vAlign w:val="center"/>
          </w:tcPr>
          <w:p w14:paraId="3D4CF109" w14:textId="7F2248D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BC7BB2A" w14:textId="7E354E8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8640C61" w14:textId="74BDB9E2" w:rsidR="00EF0BC0" w:rsidRPr="0025433F" w:rsidRDefault="00EF0BC0" w:rsidP="00EF0BC0">
            <w:pPr>
              <w:jc w:val="center"/>
              <w:rPr>
                <w:rFonts w:ascii="Times New Roman" w:hAnsi="Times New Roman" w:cs="Times New Roman"/>
                <w:sz w:val="24"/>
                <w:szCs w:val="24"/>
              </w:rPr>
            </w:pPr>
            <w:r w:rsidRPr="00811558">
              <w:t xml:space="preserve"> 2 035,77 </w:t>
            </w:r>
          </w:p>
        </w:tc>
        <w:tc>
          <w:tcPr>
            <w:tcW w:w="1704" w:type="dxa"/>
            <w:shd w:val="clear" w:color="auto" w:fill="auto"/>
          </w:tcPr>
          <w:p w14:paraId="413BC213" w14:textId="69B24481" w:rsidR="00EF0BC0" w:rsidRPr="0025433F" w:rsidRDefault="00EF0BC0" w:rsidP="00EF0BC0">
            <w:pPr>
              <w:jc w:val="center"/>
              <w:rPr>
                <w:rFonts w:ascii="Times New Roman" w:hAnsi="Times New Roman" w:cs="Times New Roman"/>
                <w:sz w:val="24"/>
                <w:szCs w:val="24"/>
              </w:rPr>
            </w:pPr>
            <w:r w:rsidRPr="00266C85">
              <w:t xml:space="preserve"> 2 035,77 </w:t>
            </w:r>
          </w:p>
        </w:tc>
      </w:tr>
      <w:tr w:rsidR="00EF0BC0" w:rsidRPr="0025433F" w14:paraId="064EB7EB" w14:textId="77777777" w:rsidTr="00590E74">
        <w:trPr>
          <w:trHeight w:val="345"/>
        </w:trPr>
        <w:tc>
          <w:tcPr>
            <w:tcW w:w="992" w:type="dxa"/>
          </w:tcPr>
          <w:p w14:paraId="58BBE334" w14:textId="77777777" w:rsidR="00EF0BC0" w:rsidRPr="0025433F" w:rsidRDefault="00EF0BC0" w:rsidP="00EF0BC0">
            <w:pPr>
              <w:pStyle w:val="afff2"/>
              <w:numPr>
                <w:ilvl w:val="0"/>
                <w:numId w:val="27"/>
              </w:numPr>
              <w:rPr>
                <w:szCs w:val="24"/>
              </w:rPr>
            </w:pPr>
          </w:p>
        </w:tc>
        <w:tc>
          <w:tcPr>
            <w:tcW w:w="4849" w:type="dxa"/>
            <w:vAlign w:val="center"/>
          </w:tcPr>
          <w:p w14:paraId="3B081F1A" w14:textId="616ACFB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Зеркала гинекологические</w:t>
            </w:r>
          </w:p>
        </w:tc>
        <w:tc>
          <w:tcPr>
            <w:tcW w:w="3685" w:type="dxa"/>
            <w:vAlign w:val="center"/>
          </w:tcPr>
          <w:p w14:paraId="52D452E8" w14:textId="7A0FA4D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60.0216.02 (или эквивалент)</w:t>
            </w:r>
          </w:p>
        </w:tc>
        <w:tc>
          <w:tcPr>
            <w:tcW w:w="1134" w:type="dxa"/>
            <w:shd w:val="clear" w:color="auto" w:fill="auto"/>
            <w:vAlign w:val="center"/>
          </w:tcPr>
          <w:p w14:paraId="419E00C9" w14:textId="0722885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590FEC7" w14:textId="5E12043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68AF761" w14:textId="2D911840" w:rsidR="00EF0BC0" w:rsidRPr="0025433F" w:rsidRDefault="00EF0BC0" w:rsidP="00EF0BC0">
            <w:pPr>
              <w:jc w:val="center"/>
              <w:rPr>
                <w:rFonts w:ascii="Times New Roman" w:hAnsi="Times New Roman" w:cs="Times New Roman"/>
                <w:sz w:val="24"/>
                <w:szCs w:val="24"/>
              </w:rPr>
            </w:pPr>
            <w:r w:rsidRPr="00811558">
              <w:t xml:space="preserve"> 2 043,79 </w:t>
            </w:r>
          </w:p>
        </w:tc>
        <w:tc>
          <w:tcPr>
            <w:tcW w:w="1704" w:type="dxa"/>
            <w:shd w:val="clear" w:color="auto" w:fill="auto"/>
          </w:tcPr>
          <w:p w14:paraId="1C410AF9" w14:textId="76FAEFF6" w:rsidR="00EF0BC0" w:rsidRPr="0025433F" w:rsidRDefault="00EF0BC0" w:rsidP="00EF0BC0">
            <w:pPr>
              <w:jc w:val="center"/>
              <w:rPr>
                <w:rFonts w:ascii="Times New Roman" w:hAnsi="Times New Roman" w:cs="Times New Roman"/>
                <w:sz w:val="24"/>
                <w:szCs w:val="24"/>
              </w:rPr>
            </w:pPr>
            <w:r w:rsidRPr="00266C85">
              <w:t xml:space="preserve"> 2 043,79 </w:t>
            </w:r>
          </w:p>
        </w:tc>
      </w:tr>
      <w:tr w:rsidR="00EF0BC0" w:rsidRPr="0025433F" w14:paraId="2F111273" w14:textId="77777777" w:rsidTr="00590E74">
        <w:trPr>
          <w:trHeight w:val="345"/>
        </w:trPr>
        <w:tc>
          <w:tcPr>
            <w:tcW w:w="992" w:type="dxa"/>
          </w:tcPr>
          <w:p w14:paraId="14F27476" w14:textId="77777777" w:rsidR="00EF0BC0" w:rsidRPr="0025433F" w:rsidRDefault="00EF0BC0" w:rsidP="00EF0BC0">
            <w:pPr>
              <w:pStyle w:val="afff2"/>
              <w:numPr>
                <w:ilvl w:val="0"/>
                <w:numId w:val="27"/>
              </w:numPr>
              <w:rPr>
                <w:szCs w:val="24"/>
              </w:rPr>
            </w:pPr>
          </w:p>
        </w:tc>
        <w:tc>
          <w:tcPr>
            <w:tcW w:w="4849" w:type="dxa"/>
            <w:vAlign w:val="center"/>
          </w:tcPr>
          <w:p w14:paraId="346A8E49" w14:textId="59AFB4D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Зеркала гинекологические</w:t>
            </w:r>
          </w:p>
        </w:tc>
        <w:tc>
          <w:tcPr>
            <w:tcW w:w="3685" w:type="dxa"/>
            <w:vAlign w:val="center"/>
          </w:tcPr>
          <w:p w14:paraId="05B3EC0E" w14:textId="4533D8B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60.0216.03 (или эквивалент)</w:t>
            </w:r>
          </w:p>
        </w:tc>
        <w:tc>
          <w:tcPr>
            <w:tcW w:w="1134" w:type="dxa"/>
            <w:shd w:val="clear" w:color="auto" w:fill="auto"/>
            <w:vAlign w:val="center"/>
          </w:tcPr>
          <w:p w14:paraId="76E161EE" w14:textId="367D731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F76D861" w14:textId="7439230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D57D0E3" w14:textId="325C208C" w:rsidR="00EF0BC0" w:rsidRPr="0025433F" w:rsidRDefault="00EF0BC0" w:rsidP="00EF0BC0">
            <w:pPr>
              <w:jc w:val="center"/>
              <w:rPr>
                <w:rFonts w:ascii="Times New Roman" w:hAnsi="Times New Roman" w:cs="Times New Roman"/>
                <w:sz w:val="24"/>
                <w:szCs w:val="24"/>
              </w:rPr>
            </w:pPr>
            <w:r w:rsidRPr="00811558">
              <w:t xml:space="preserve"> 2 043,79 </w:t>
            </w:r>
          </w:p>
        </w:tc>
        <w:tc>
          <w:tcPr>
            <w:tcW w:w="1704" w:type="dxa"/>
            <w:shd w:val="clear" w:color="auto" w:fill="auto"/>
          </w:tcPr>
          <w:p w14:paraId="3CF57187" w14:textId="13D4AE2D" w:rsidR="00EF0BC0" w:rsidRPr="0025433F" w:rsidRDefault="00EF0BC0" w:rsidP="00EF0BC0">
            <w:pPr>
              <w:jc w:val="center"/>
              <w:rPr>
                <w:rFonts w:ascii="Times New Roman" w:hAnsi="Times New Roman" w:cs="Times New Roman"/>
                <w:sz w:val="24"/>
                <w:szCs w:val="24"/>
              </w:rPr>
            </w:pPr>
            <w:r w:rsidRPr="00266C85">
              <w:t xml:space="preserve"> 2 043,79 </w:t>
            </w:r>
          </w:p>
        </w:tc>
      </w:tr>
      <w:tr w:rsidR="00EF0BC0" w:rsidRPr="0025433F" w14:paraId="3FA4E4F4" w14:textId="77777777" w:rsidTr="00590E74">
        <w:trPr>
          <w:trHeight w:val="345"/>
        </w:trPr>
        <w:tc>
          <w:tcPr>
            <w:tcW w:w="992" w:type="dxa"/>
          </w:tcPr>
          <w:p w14:paraId="3CFD876A" w14:textId="77777777" w:rsidR="00EF0BC0" w:rsidRPr="0025433F" w:rsidRDefault="00EF0BC0" w:rsidP="00EF0BC0">
            <w:pPr>
              <w:pStyle w:val="afff2"/>
              <w:numPr>
                <w:ilvl w:val="0"/>
                <w:numId w:val="27"/>
              </w:numPr>
              <w:rPr>
                <w:szCs w:val="24"/>
              </w:rPr>
            </w:pPr>
          </w:p>
        </w:tc>
        <w:tc>
          <w:tcPr>
            <w:tcW w:w="4849" w:type="dxa"/>
            <w:vAlign w:val="center"/>
          </w:tcPr>
          <w:p w14:paraId="6540CBD7" w14:textId="44B869C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Зеркала гинекологические</w:t>
            </w:r>
          </w:p>
        </w:tc>
        <w:tc>
          <w:tcPr>
            <w:tcW w:w="3685" w:type="dxa"/>
            <w:vAlign w:val="center"/>
          </w:tcPr>
          <w:p w14:paraId="070B39D0" w14:textId="710EEEF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60.0128.01 (или эквивалент)</w:t>
            </w:r>
          </w:p>
        </w:tc>
        <w:tc>
          <w:tcPr>
            <w:tcW w:w="1134" w:type="dxa"/>
            <w:shd w:val="clear" w:color="auto" w:fill="auto"/>
            <w:vAlign w:val="center"/>
          </w:tcPr>
          <w:p w14:paraId="01D8EB40" w14:textId="6273944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9C59830" w14:textId="4F0183F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6C7482" w14:textId="135977C6" w:rsidR="00EF0BC0" w:rsidRPr="0025433F" w:rsidRDefault="00EF0BC0" w:rsidP="00EF0BC0">
            <w:pPr>
              <w:jc w:val="center"/>
              <w:rPr>
                <w:rFonts w:ascii="Times New Roman" w:hAnsi="Times New Roman" w:cs="Times New Roman"/>
                <w:sz w:val="24"/>
                <w:szCs w:val="24"/>
              </w:rPr>
            </w:pPr>
            <w:r w:rsidRPr="00811558">
              <w:t xml:space="preserve"> 1 029,22 </w:t>
            </w:r>
          </w:p>
        </w:tc>
        <w:tc>
          <w:tcPr>
            <w:tcW w:w="1704" w:type="dxa"/>
            <w:shd w:val="clear" w:color="auto" w:fill="auto"/>
          </w:tcPr>
          <w:p w14:paraId="57BE6E93" w14:textId="612AA6EC" w:rsidR="00EF0BC0" w:rsidRPr="0025433F" w:rsidRDefault="00EF0BC0" w:rsidP="00EF0BC0">
            <w:pPr>
              <w:jc w:val="center"/>
              <w:rPr>
                <w:rFonts w:ascii="Times New Roman" w:hAnsi="Times New Roman" w:cs="Times New Roman"/>
                <w:sz w:val="24"/>
                <w:szCs w:val="24"/>
              </w:rPr>
            </w:pPr>
            <w:r w:rsidRPr="00266C85">
              <w:t xml:space="preserve"> 1 029,22 </w:t>
            </w:r>
          </w:p>
        </w:tc>
      </w:tr>
      <w:tr w:rsidR="00EF0BC0" w:rsidRPr="0025433F" w14:paraId="2619744B" w14:textId="77777777" w:rsidTr="00590E74">
        <w:trPr>
          <w:trHeight w:val="345"/>
        </w:trPr>
        <w:tc>
          <w:tcPr>
            <w:tcW w:w="992" w:type="dxa"/>
          </w:tcPr>
          <w:p w14:paraId="33F03F88" w14:textId="77777777" w:rsidR="00EF0BC0" w:rsidRPr="0025433F" w:rsidRDefault="00EF0BC0" w:rsidP="00EF0BC0">
            <w:pPr>
              <w:pStyle w:val="afff2"/>
              <w:numPr>
                <w:ilvl w:val="0"/>
                <w:numId w:val="27"/>
              </w:numPr>
              <w:rPr>
                <w:szCs w:val="24"/>
              </w:rPr>
            </w:pPr>
          </w:p>
        </w:tc>
        <w:tc>
          <w:tcPr>
            <w:tcW w:w="4849" w:type="dxa"/>
            <w:vAlign w:val="center"/>
          </w:tcPr>
          <w:p w14:paraId="22C2048C" w14:textId="71BEC57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Зеркала гинекологические</w:t>
            </w:r>
          </w:p>
        </w:tc>
        <w:tc>
          <w:tcPr>
            <w:tcW w:w="3685" w:type="dxa"/>
            <w:vAlign w:val="center"/>
          </w:tcPr>
          <w:p w14:paraId="5650460B" w14:textId="64F2D39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60.0128.02 (или эквивалент)</w:t>
            </w:r>
          </w:p>
        </w:tc>
        <w:tc>
          <w:tcPr>
            <w:tcW w:w="1134" w:type="dxa"/>
            <w:shd w:val="clear" w:color="auto" w:fill="auto"/>
            <w:vAlign w:val="center"/>
          </w:tcPr>
          <w:p w14:paraId="083534EC" w14:textId="54B59CE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C3BEED6" w14:textId="0831161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2469549" w14:textId="6A54A365" w:rsidR="00EF0BC0" w:rsidRPr="0025433F" w:rsidRDefault="00EF0BC0" w:rsidP="00EF0BC0">
            <w:pPr>
              <w:jc w:val="center"/>
              <w:rPr>
                <w:rFonts w:ascii="Times New Roman" w:hAnsi="Times New Roman" w:cs="Times New Roman"/>
                <w:sz w:val="24"/>
                <w:szCs w:val="24"/>
              </w:rPr>
            </w:pPr>
            <w:r w:rsidRPr="00811558">
              <w:t xml:space="preserve"> 1 029,22 </w:t>
            </w:r>
          </w:p>
        </w:tc>
        <w:tc>
          <w:tcPr>
            <w:tcW w:w="1704" w:type="dxa"/>
            <w:shd w:val="clear" w:color="auto" w:fill="auto"/>
          </w:tcPr>
          <w:p w14:paraId="08D9C9A5" w14:textId="3C529CE0" w:rsidR="00EF0BC0" w:rsidRPr="0025433F" w:rsidRDefault="00EF0BC0" w:rsidP="00EF0BC0">
            <w:pPr>
              <w:jc w:val="center"/>
              <w:rPr>
                <w:rFonts w:ascii="Times New Roman" w:hAnsi="Times New Roman" w:cs="Times New Roman"/>
                <w:sz w:val="24"/>
                <w:szCs w:val="24"/>
              </w:rPr>
            </w:pPr>
            <w:r w:rsidRPr="00266C85">
              <w:t xml:space="preserve"> 1 029,22 </w:t>
            </w:r>
          </w:p>
        </w:tc>
      </w:tr>
      <w:tr w:rsidR="00EF0BC0" w:rsidRPr="0025433F" w14:paraId="015D7844" w14:textId="77777777" w:rsidTr="00590E74">
        <w:trPr>
          <w:trHeight w:val="345"/>
        </w:trPr>
        <w:tc>
          <w:tcPr>
            <w:tcW w:w="992" w:type="dxa"/>
          </w:tcPr>
          <w:p w14:paraId="398F214F" w14:textId="77777777" w:rsidR="00EF0BC0" w:rsidRPr="0025433F" w:rsidRDefault="00EF0BC0" w:rsidP="00EF0BC0">
            <w:pPr>
              <w:pStyle w:val="afff2"/>
              <w:numPr>
                <w:ilvl w:val="0"/>
                <w:numId w:val="27"/>
              </w:numPr>
              <w:rPr>
                <w:szCs w:val="24"/>
              </w:rPr>
            </w:pPr>
          </w:p>
        </w:tc>
        <w:tc>
          <w:tcPr>
            <w:tcW w:w="4849" w:type="dxa"/>
            <w:vAlign w:val="center"/>
          </w:tcPr>
          <w:p w14:paraId="42FDB927" w14:textId="3EA96B3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Зеркала гинекологические</w:t>
            </w:r>
          </w:p>
        </w:tc>
        <w:tc>
          <w:tcPr>
            <w:tcW w:w="3685" w:type="dxa"/>
            <w:vAlign w:val="center"/>
          </w:tcPr>
          <w:p w14:paraId="5ACBE7B8" w14:textId="52AD5CB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60.0128.03 (или эквивалент)</w:t>
            </w:r>
          </w:p>
        </w:tc>
        <w:tc>
          <w:tcPr>
            <w:tcW w:w="1134" w:type="dxa"/>
            <w:shd w:val="clear" w:color="auto" w:fill="auto"/>
            <w:vAlign w:val="center"/>
          </w:tcPr>
          <w:p w14:paraId="1AB4E4C3" w14:textId="609BF9D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8B8CD48" w14:textId="5E2A3FE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4A7FEB9" w14:textId="4C0D49EF" w:rsidR="00EF0BC0" w:rsidRPr="0025433F" w:rsidRDefault="00EF0BC0" w:rsidP="00EF0BC0">
            <w:pPr>
              <w:jc w:val="center"/>
              <w:rPr>
                <w:rFonts w:ascii="Times New Roman" w:hAnsi="Times New Roman" w:cs="Times New Roman"/>
                <w:sz w:val="24"/>
                <w:szCs w:val="24"/>
              </w:rPr>
            </w:pPr>
            <w:r w:rsidRPr="00811558">
              <w:t xml:space="preserve"> 1 029,22 </w:t>
            </w:r>
          </w:p>
        </w:tc>
        <w:tc>
          <w:tcPr>
            <w:tcW w:w="1704" w:type="dxa"/>
            <w:shd w:val="clear" w:color="auto" w:fill="auto"/>
          </w:tcPr>
          <w:p w14:paraId="4BE3E88E" w14:textId="485921DB" w:rsidR="00EF0BC0" w:rsidRPr="0025433F" w:rsidRDefault="00EF0BC0" w:rsidP="00EF0BC0">
            <w:pPr>
              <w:jc w:val="center"/>
              <w:rPr>
                <w:rFonts w:ascii="Times New Roman" w:hAnsi="Times New Roman" w:cs="Times New Roman"/>
                <w:sz w:val="24"/>
                <w:szCs w:val="24"/>
              </w:rPr>
            </w:pPr>
            <w:r w:rsidRPr="00266C85">
              <w:t xml:space="preserve"> 1 029,22 </w:t>
            </w:r>
          </w:p>
        </w:tc>
      </w:tr>
      <w:tr w:rsidR="00EF0BC0" w:rsidRPr="0025433F" w14:paraId="0A70EB86" w14:textId="77777777" w:rsidTr="00590E74">
        <w:trPr>
          <w:trHeight w:val="345"/>
        </w:trPr>
        <w:tc>
          <w:tcPr>
            <w:tcW w:w="992" w:type="dxa"/>
          </w:tcPr>
          <w:p w14:paraId="79DB72A9" w14:textId="77777777" w:rsidR="00EF0BC0" w:rsidRPr="0025433F" w:rsidRDefault="00EF0BC0" w:rsidP="00EF0BC0">
            <w:pPr>
              <w:pStyle w:val="afff2"/>
              <w:numPr>
                <w:ilvl w:val="0"/>
                <w:numId w:val="27"/>
              </w:numPr>
              <w:rPr>
                <w:szCs w:val="24"/>
              </w:rPr>
            </w:pPr>
          </w:p>
        </w:tc>
        <w:tc>
          <w:tcPr>
            <w:tcW w:w="4849" w:type="dxa"/>
            <w:vAlign w:val="center"/>
          </w:tcPr>
          <w:p w14:paraId="72CAB2CE" w14:textId="048253C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Зеркала гинекологические</w:t>
            </w:r>
          </w:p>
        </w:tc>
        <w:tc>
          <w:tcPr>
            <w:tcW w:w="3685" w:type="dxa"/>
            <w:vAlign w:val="center"/>
          </w:tcPr>
          <w:p w14:paraId="2A1C3139" w14:textId="5FC9DBA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60.0128.04 (или эквивалент)</w:t>
            </w:r>
          </w:p>
        </w:tc>
        <w:tc>
          <w:tcPr>
            <w:tcW w:w="1134" w:type="dxa"/>
            <w:shd w:val="clear" w:color="auto" w:fill="auto"/>
            <w:vAlign w:val="center"/>
          </w:tcPr>
          <w:p w14:paraId="653A867D" w14:textId="5B85766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1465AC8" w14:textId="15E1A9C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3155750" w14:textId="34DA3369" w:rsidR="00EF0BC0" w:rsidRPr="0025433F" w:rsidRDefault="00EF0BC0" w:rsidP="00EF0BC0">
            <w:pPr>
              <w:jc w:val="center"/>
              <w:rPr>
                <w:rFonts w:ascii="Times New Roman" w:hAnsi="Times New Roman" w:cs="Times New Roman"/>
                <w:sz w:val="24"/>
                <w:szCs w:val="24"/>
              </w:rPr>
            </w:pPr>
            <w:r w:rsidRPr="00811558">
              <w:t xml:space="preserve"> 1 029,22 </w:t>
            </w:r>
          </w:p>
        </w:tc>
        <w:tc>
          <w:tcPr>
            <w:tcW w:w="1704" w:type="dxa"/>
            <w:shd w:val="clear" w:color="auto" w:fill="auto"/>
          </w:tcPr>
          <w:p w14:paraId="74C37BCA" w14:textId="1E74984A" w:rsidR="00EF0BC0" w:rsidRPr="0025433F" w:rsidRDefault="00EF0BC0" w:rsidP="00EF0BC0">
            <w:pPr>
              <w:jc w:val="center"/>
              <w:rPr>
                <w:rFonts w:ascii="Times New Roman" w:hAnsi="Times New Roman" w:cs="Times New Roman"/>
                <w:sz w:val="24"/>
                <w:szCs w:val="24"/>
              </w:rPr>
            </w:pPr>
            <w:r w:rsidRPr="00266C85">
              <w:t xml:space="preserve"> 1 029,22 </w:t>
            </w:r>
          </w:p>
        </w:tc>
      </w:tr>
      <w:tr w:rsidR="00EF0BC0" w:rsidRPr="0025433F" w14:paraId="5D722C31" w14:textId="77777777" w:rsidTr="00590E74">
        <w:trPr>
          <w:trHeight w:val="345"/>
        </w:trPr>
        <w:tc>
          <w:tcPr>
            <w:tcW w:w="992" w:type="dxa"/>
          </w:tcPr>
          <w:p w14:paraId="29081FF7" w14:textId="77777777" w:rsidR="00EF0BC0" w:rsidRPr="0025433F" w:rsidRDefault="00EF0BC0" w:rsidP="00EF0BC0">
            <w:pPr>
              <w:pStyle w:val="afff2"/>
              <w:numPr>
                <w:ilvl w:val="0"/>
                <w:numId w:val="27"/>
              </w:numPr>
              <w:rPr>
                <w:szCs w:val="24"/>
              </w:rPr>
            </w:pPr>
          </w:p>
        </w:tc>
        <w:tc>
          <w:tcPr>
            <w:tcW w:w="4849" w:type="dxa"/>
            <w:vAlign w:val="center"/>
          </w:tcPr>
          <w:p w14:paraId="37BF079F" w14:textId="16D4C16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Зеркала гинекологические</w:t>
            </w:r>
          </w:p>
        </w:tc>
        <w:tc>
          <w:tcPr>
            <w:tcW w:w="3685" w:type="dxa"/>
            <w:vAlign w:val="center"/>
          </w:tcPr>
          <w:p w14:paraId="0DBE1D28" w14:textId="5DFC57F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60.0128.05 (или эквивалент)</w:t>
            </w:r>
          </w:p>
        </w:tc>
        <w:tc>
          <w:tcPr>
            <w:tcW w:w="1134" w:type="dxa"/>
            <w:shd w:val="clear" w:color="auto" w:fill="auto"/>
            <w:vAlign w:val="center"/>
          </w:tcPr>
          <w:p w14:paraId="36941DC7" w14:textId="16992F7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B472BEA" w14:textId="0D3B079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46C9AEF" w14:textId="31F317F7" w:rsidR="00EF0BC0" w:rsidRPr="0025433F" w:rsidRDefault="00EF0BC0" w:rsidP="00EF0BC0">
            <w:pPr>
              <w:jc w:val="center"/>
              <w:rPr>
                <w:rFonts w:ascii="Times New Roman" w:hAnsi="Times New Roman" w:cs="Times New Roman"/>
                <w:sz w:val="24"/>
                <w:szCs w:val="24"/>
              </w:rPr>
            </w:pPr>
            <w:r w:rsidRPr="00811558">
              <w:t xml:space="preserve"> 1 029,22 </w:t>
            </w:r>
          </w:p>
        </w:tc>
        <w:tc>
          <w:tcPr>
            <w:tcW w:w="1704" w:type="dxa"/>
            <w:shd w:val="clear" w:color="auto" w:fill="auto"/>
          </w:tcPr>
          <w:p w14:paraId="75807E17" w14:textId="7A031E87" w:rsidR="00EF0BC0" w:rsidRPr="0025433F" w:rsidRDefault="00EF0BC0" w:rsidP="00EF0BC0">
            <w:pPr>
              <w:jc w:val="center"/>
              <w:rPr>
                <w:rFonts w:ascii="Times New Roman" w:hAnsi="Times New Roman" w:cs="Times New Roman"/>
                <w:sz w:val="24"/>
                <w:szCs w:val="24"/>
              </w:rPr>
            </w:pPr>
            <w:r w:rsidRPr="00266C85">
              <w:t xml:space="preserve"> 1 029,22 </w:t>
            </w:r>
          </w:p>
        </w:tc>
      </w:tr>
      <w:tr w:rsidR="00EF0BC0" w:rsidRPr="0025433F" w14:paraId="5125BD21" w14:textId="77777777" w:rsidTr="00590E74">
        <w:trPr>
          <w:trHeight w:val="345"/>
        </w:trPr>
        <w:tc>
          <w:tcPr>
            <w:tcW w:w="992" w:type="dxa"/>
          </w:tcPr>
          <w:p w14:paraId="00164D1D" w14:textId="77777777" w:rsidR="00EF0BC0" w:rsidRPr="0025433F" w:rsidRDefault="00EF0BC0" w:rsidP="00EF0BC0">
            <w:pPr>
              <w:pStyle w:val="afff2"/>
              <w:numPr>
                <w:ilvl w:val="0"/>
                <w:numId w:val="27"/>
              </w:numPr>
              <w:rPr>
                <w:szCs w:val="24"/>
              </w:rPr>
            </w:pPr>
          </w:p>
        </w:tc>
        <w:tc>
          <w:tcPr>
            <w:tcW w:w="4849" w:type="dxa"/>
            <w:vAlign w:val="center"/>
          </w:tcPr>
          <w:p w14:paraId="729907EE" w14:textId="7B0B4FA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Зеркала гортанные</w:t>
            </w:r>
          </w:p>
        </w:tc>
        <w:tc>
          <w:tcPr>
            <w:tcW w:w="3685" w:type="dxa"/>
            <w:vAlign w:val="center"/>
          </w:tcPr>
          <w:p w14:paraId="7FEBCDA7" w14:textId="34C8088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50.0463.12 (или эквивалент)</w:t>
            </w:r>
          </w:p>
        </w:tc>
        <w:tc>
          <w:tcPr>
            <w:tcW w:w="1134" w:type="dxa"/>
            <w:shd w:val="clear" w:color="auto" w:fill="auto"/>
            <w:vAlign w:val="center"/>
          </w:tcPr>
          <w:p w14:paraId="73D230B7" w14:textId="51713AD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1A3E2AD" w14:textId="2CA0077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73BECF9" w14:textId="55EB29E2" w:rsidR="00EF0BC0" w:rsidRPr="0025433F" w:rsidRDefault="00EF0BC0" w:rsidP="00EF0BC0">
            <w:pPr>
              <w:jc w:val="center"/>
              <w:rPr>
                <w:rFonts w:ascii="Times New Roman" w:hAnsi="Times New Roman" w:cs="Times New Roman"/>
                <w:sz w:val="24"/>
                <w:szCs w:val="24"/>
              </w:rPr>
            </w:pPr>
            <w:r w:rsidRPr="00811558">
              <w:t xml:space="preserve"> 387,08 </w:t>
            </w:r>
          </w:p>
        </w:tc>
        <w:tc>
          <w:tcPr>
            <w:tcW w:w="1704" w:type="dxa"/>
            <w:shd w:val="clear" w:color="auto" w:fill="auto"/>
          </w:tcPr>
          <w:p w14:paraId="00FEFC67" w14:textId="64B72477" w:rsidR="00EF0BC0" w:rsidRPr="0025433F" w:rsidRDefault="00EF0BC0" w:rsidP="00EF0BC0">
            <w:pPr>
              <w:jc w:val="center"/>
              <w:rPr>
                <w:rFonts w:ascii="Times New Roman" w:hAnsi="Times New Roman" w:cs="Times New Roman"/>
                <w:sz w:val="24"/>
                <w:szCs w:val="24"/>
              </w:rPr>
            </w:pPr>
            <w:r w:rsidRPr="00266C85">
              <w:t xml:space="preserve"> 387,08 </w:t>
            </w:r>
          </w:p>
        </w:tc>
      </w:tr>
      <w:tr w:rsidR="00EF0BC0" w:rsidRPr="0025433F" w14:paraId="3D408544" w14:textId="77777777" w:rsidTr="00590E74">
        <w:trPr>
          <w:trHeight w:val="345"/>
        </w:trPr>
        <w:tc>
          <w:tcPr>
            <w:tcW w:w="992" w:type="dxa"/>
          </w:tcPr>
          <w:p w14:paraId="2FD5804B" w14:textId="77777777" w:rsidR="00EF0BC0" w:rsidRPr="0025433F" w:rsidRDefault="00EF0BC0" w:rsidP="00EF0BC0">
            <w:pPr>
              <w:pStyle w:val="afff2"/>
              <w:numPr>
                <w:ilvl w:val="0"/>
                <w:numId w:val="27"/>
              </w:numPr>
              <w:rPr>
                <w:szCs w:val="24"/>
              </w:rPr>
            </w:pPr>
          </w:p>
        </w:tc>
        <w:tc>
          <w:tcPr>
            <w:tcW w:w="4849" w:type="dxa"/>
            <w:vAlign w:val="center"/>
          </w:tcPr>
          <w:p w14:paraId="2CA7925E" w14:textId="7BFC647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Зеркала гортанные</w:t>
            </w:r>
          </w:p>
        </w:tc>
        <w:tc>
          <w:tcPr>
            <w:tcW w:w="3685" w:type="dxa"/>
            <w:vAlign w:val="center"/>
          </w:tcPr>
          <w:p w14:paraId="178A5250" w14:textId="78FB324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50.0463.15 (или эквивалент)</w:t>
            </w:r>
          </w:p>
        </w:tc>
        <w:tc>
          <w:tcPr>
            <w:tcW w:w="1134" w:type="dxa"/>
            <w:shd w:val="clear" w:color="auto" w:fill="auto"/>
            <w:vAlign w:val="center"/>
          </w:tcPr>
          <w:p w14:paraId="33A6E0D0" w14:textId="143D87A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0B5C0A" w14:textId="124A927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D6A241" w14:textId="39B2A40F" w:rsidR="00EF0BC0" w:rsidRPr="0025433F" w:rsidRDefault="00EF0BC0" w:rsidP="00EF0BC0">
            <w:pPr>
              <w:jc w:val="center"/>
              <w:rPr>
                <w:rFonts w:ascii="Times New Roman" w:hAnsi="Times New Roman" w:cs="Times New Roman"/>
                <w:sz w:val="24"/>
                <w:szCs w:val="24"/>
              </w:rPr>
            </w:pPr>
            <w:r w:rsidRPr="00811558">
              <w:t xml:space="preserve"> 386,49 </w:t>
            </w:r>
          </w:p>
        </w:tc>
        <w:tc>
          <w:tcPr>
            <w:tcW w:w="1704" w:type="dxa"/>
            <w:shd w:val="clear" w:color="auto" w:fill="auto"/>
          </w:tcPr>
          <w:p w14:paraId="5F1B8169" w14:textId="60FEDA25" w:rsidR="00EF0BC0" w:rsidRPr="0025433F" w:rsidRDefault="00EF0BC0" w:rsidP="00EF0BC0">
            <w:pPr>
              <w:jc w:val="center"/>
              <w:rPr>
                <w:rFonts w:ascii="Times New Roman" w:hAnsi="Times New Roman" w:cs="Times New Roman"/>
                <w:sz w:val="24"/>
                <w:szCs w:val="24"/>
              </w:rPr>
            </w:pPr>
            <w:r w:rsidRPr="00266C85">
              <w:t xml:space="preserve"> 386,49 </w:t>
            </w:r>
          </w:p>
        </w:tc>
      </w:tr>
      <w:tr w:rsidR="00EF0BC0" w:rsidRPr="0025433F" w14:paraId="2F4708D6" w14:textId="77777777" w:rsidTr="00590E74">
        <w:trPr>
          <w:trHeight w:val="345"/>
        </w:trPr>
        <w:tc>
          <w:tcPr>
            <w:tcW w:w="992" w:type="dxa"/>
          </w:tcPr>
          <w:p w14:paraId="6F455FA9" w14:textId="77777777" w:rsidR="00EF0BC0" w:rsidRPr="0025433F" w:rsidRDefault="00EF0BC0" w:rsidP="00EF0BC0">
            <w:pPr>
              <w:pStyle w:val="afff2"/>
              <w:numPr>
                <w:ilvl w:val="0"/>
                <w:numId w:val="27"/>
              </w:numPr>
              <w:rPr>
                <w:szCs w:val="24"/>
              </w:rPr>
            </w:pPr>
          </w:p>
        </w:tc>
        <w:tc>
          <w:tcPr>
            <w:tcW w:w="4849" w:type="dxa"/>
            <w:vAlign w:val="center"/>
          </w:tcPr>
          <w:p w14:paraId="5373CE0E" w14:textId="1CA7AB3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Зеркала гортанные</w:t>
            </w:r>
          </w:p>
        </w:tc>
        <w:tc>
          <w:tcPr>
            <w:tcW w:w="3685" w:type="dxa"/>
            <w:vAlign w:val="center"/>
          </w:tcPr>
          <w:p w14:paraId="655AF1EF" w14:textId="57C4997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50.0463.22 (или эквивалент)</w:t>
            </w:r>
          </w:p>
        </w:tc>
        <w:tc>
          <w:tcPr>
            <w:tcW w:w="1134" w:type="dxa"/>
            <w:shd w:val="clear" w:color="auto" w:fill="auto"/>
            <w:vAlign w:val="center"/>
          </w:tcPr>
          <w:p w14:paraId="1CB4CC13" w14:textId="30847A7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F05B856" w14:textId="51E1578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97DA75C" w14:textId="154CAEF1" w:rsidR="00EF0BC0" w:rsidRPr="0025433F" w:rsidRDefault="00EF0BC0" w:rsidP="00EF0BC0">
            <w:pPr>
              <w:jc w:val="center"/>
              <w:rPr>
                <w:rFonts w:ascii="Times New Roman" w:hAnsi="Times New Roman" w:cs="Times New Roman"/>
                <w:sz w:val="24"/>
                <w:szCs w:val="24"/>
              </w:rPr>
            </w:pPr>
            <w:r w:rsidRPr="00811558">
              <w:t xml:space="preserve"> 386,49 </w:t>
            </w:r>
          </w:p>
        </w:tc>
        <w:tc>
          <w:tcPr>
            <w:tcW w:w="1704" w:type="dxa"/>
            <w:shd w:val="clear" w:color="auto" w:fill="auto"/>
          </w:tcPr>
          <w:p w14:paraId="648A78BE" w14:textId="2C03B361" w:rsidR="00EF0BC0" w:rsidRPr="0025433F" w:rsidRDefault="00EF0BC0" w:rsidP="00EF0BC0">
            <w:pPr>
              <w:jc w:val="center"/>
              <w:rPr>
                <w:rFonts w:ascii="Times New Roman" w:hAnsi="Times New Roman" w:cs="Times New Roman"/>
                <w:sz w:val="24"/>
                <w:szCs w:val="24"/>
              </w:rPr>
            </w:pPr>
            <w:r w:rsidRPr="00266C85">
              <w:t xml:space="preserve"> 386,49 </w:t>
            </w:r>
          </w:p>
        </w:tc>
      </w:tr>
      <w:tr w:rsidR="00EF0BC0" w:rsidRPr="0025433F" w14:paraId="3939D5C7" w14:textId="77777777" w:rsidTr="00590E74">
        <w:trPr>
          <w:trHeight w:val="345"/>
        </w:trPr>
        <w:tc>
          <w:tcPr>
            <w:tcW w:w="992" w:type="dxa"/>
          </w:tcPr>
          <w:p w14:paraId="532ABE3A" w14:textId="77777777" w:rsidR="00EF0BC0" w:rsidRPr="0025433F" w:rsidRDefault="00EF0BC0" w:rsidP="00EF0BC0">
            <w:pPr>
              <w:pStyle w:val="afff2"/>
              <w:numPr>
                <w:ilvl w:val="0"/>
                <w:numId w:val="27"/>
              </w:numPr>
              <w:rPr>
                <w:szCs w:val="24"/>
              </w:rPr>
            </w:pPr>
          </w:p>
        </w:tc>
        <w:tc>
          <w:tcPr>
            <w:tcW w:w="4849" w:type="dxa"/>
            <w:vAlign w:val="center"/>
          </w:tcPr>
          <w:p w14:paraId="29D091A9" w14:textId="675FF91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Зеркала гортанные</w:t>
            </w:r>
          </w:p>
        </w:tc>
        <w:tc>
          <w:tcPr>
            <w:tcW w:w="3685" w:type="dxa"/>
            <w:vAlign w:val="center"/>
          </w:tcPr>
          <w:p w14:paraId="3CF12018" w14:textId="2C407C1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50.0463.25 (или эквивалент)</w:t>
            </w:r>
          </w:p>
        </w:tc>
        <w:tc>
          <w:tcPr>
            <w:tcW w:w="1134" w:type="dxa"/>
            <w:shd w:val="clear" w:color="auto" w:fill="auto"/>
            <w:vAlign w:val="center"/>
          </w:tcPr>
          <w:p w14:paraId="4170CB06" w14:textId="6D003B5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F297BB9" w14:textId="4CE7219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57C3A2E" w14:textId="39DFFEB6" w:rsidR="00EF0BC0" w:rsidRPr="0025433F" w:rsidRDefault="00EF0BC0" w:rsidP="00EF0BC0">
            <w:pPr>
              <w:jc w:val="center"/>
              <w:rPr>
                <w:rFonts w:ascii="Times New Roman" w:hAnsi="Times New Roman" w:cs="Times New Roman"/>
                <w:sz w:val="24"/>
                <w:szCs w:val="24"/>
              </w:rPr>
            </w:pPr>
            <w:r w:rsidRPr="00811558">
              <w:t xml:space="preserve"> 386,49 </w:t>
            </w:r>
          </w:p>
        </w:tc>
        <w:tc>
          <w:tcPr>
            <w:tcW w:w="1704" w:type="dxa"/>
            <w:shd w:val="clear" w:color="auto" w:fill="auto"/>
          </w:tcPr>
          <w:p w14:paraId="59D0C59C" w14:textId="25056655" w:rsidR="00EF0BC0" w:rsidRPr="0025433F" w:rsidRDefault="00EF0BC0" w:rsidP="00EF0BC0">
            <w:pPr>
              <w:jc w:val="center"/>
              <w:rPr>
                <w:rFonts w:ascii="Times New Roman" w:hAnsi="Times New Roman" w:cs="Times New Roman"/>
                <w:sz w:val="24"/>
                <w:szCs w:val="24"/>
              </w:rPr>
            </w:pPr>
            <w:r w:rsidRPr="00266C85">
              <w:t xml:space="preserve"> 386,49 </w:t>
            </w:r>
          </w:p>
        </w:tc>
      </w:tr>
      <w:tr w:rsidR="00EF0BC0" w:rsidRPr="0025433F" w14:paraId="56A0855B" w14:textId="77777777" w:rsidTr="00590E74">
        <w:trPr>
          <w:trHeight w:val="345"/>
        </w:trPr>
        <w:tc>
          <w:tcPr>
            <w:tcW w:w="992" w:type="dxa"/>
          </w:tcPr>
          <w:p w14:paraId="7ACB008A" w14:textId="77777777" w:rsidR="00EF0BC0" w:rsidRPr="0025433F" w:rsidRDefault="00EF0BC0" w:rsidP="00EF0BC0">
            <w:pPr>
              <w:pStyle w:val="afff2"/>
              <w:numPr>
                <w:ilvl w:val="0"/>
                <w:numId w:val="27"/>
              </w:numPr>
              <w:rPr>
                <w:szCs w:val="24"/>
              </w:rPr>
            </w:pPr>
          </w:p>
        </w:tc>
        <w:tc>
          <w:tcPr>
            <w:tcW w:w="4849" w:type="dxa"/>
            <w:vAlign w:val="center"/>
          </w:tcPr>
          <w:p w14:paraId="58E0B8C0" w14:textId="67E3528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Зеркала гортанные</w:t>
            </w:r>
          </w:p>
        </w:tc>
        <w:tc>
          <w:tcPr>
            <w:tcW w:w="3685" w:type="dxa"/>
            <w:vAlign w:val="center"/>
          </w:tcPr>
          <w:p w14:paraId="1D675BBB" w14:textId="40E6577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50.0463.27 (или эквивалент)</w:t>
            </w:r>
          </w:p>
        </w:tc>
        <w:tc>
          <w:tcPr>
            <w:tcW w:w="1134" w:type="dxa"/>
            <w:shd w:val="clear" w:color="auto" w:fill="auto"/>
            <w:vAlign w:val="center"/>
          </w:tcPr>
          <w:p w14:paraId="401C7917" w14:textId="0969081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F5E2AF1" w14:textId="5A00985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AA2333E" w14:textId="613B5791" w:rsidR="00EF0BC0" w:rsidRPr="0025433F" w:rsidRDefault="00EF0BC0" w:rsidP="00EF0BC0">
            <w:pPr>
              <w:jc w:val="center"/>
              <w:rPr>
                <w:rFonts w:ascii="Times New Roman" w:hAnsi="Times New Roman" w:cs="Times New Roman"/>
                <w:sz w:val="24"/>
                <w:szCs w:val="24"/>
              </w:rPr>
            </w:pPr>
            <w:r w:rsidRPr="00811558">
              <w:t xml:space="preserve"> 387,08 </w:t>
            </w:r>
          </w:p>
        </w:tc>
        <w:tc>
          <w:tcPr>
            <w:tcW w:w="1704" w:type="dxa"/>
            <w:shd w:val="clear" w:color="auto" w:fill="auto"/>
          </w:tcPr>
          <w:p w14:paraId="3B94CD9B" w14:textId="5B339967" w:rsidR="00EF0BC0" w:rsidRPr="0025433F" w:rsidRDefault="00EF0BC0" w:rsidP="00EF0BC0">
            <w:pPr>
              <w:jc w:val="center"/>
              <w:rPr>
                <w:rFonts w:ascii="Times New Roman" w:hAnsi="Times New Roman" w:cs="Times New Roman"/>
                <w:sz w:val="24"/>
                <w:szCs w:val="24"/>
              </w:rPr>
            </w:pPr>
            <w:r w:rsidRPr="00266C85">
              <w:t xml:space="preserve"> 387,08 </w:t>
            </w:r>
          </w:p>
        </w:tc>
      </w:tr>
      <w:tr w:rsidR="00EF0BC0" w:rsidRPr="0025433F" w14:paraId="2B4C3B86" w14:textId="77777777" w:rsidTr="00590E74">
        <w:trPr>
          <w:trHeight w:val="345"/>
        </w:trPr>
        <w:tc>
          <w:tcPr>
            <w:tcW w:w="992" w:type="dxa"/>
          </w:tcPr>
          <w:p w14:paraId="6728C9ED" w14:textId="77777777" w:rsidR="00EF0BC0" w:rsidRPr="0025433F" w:rsidRDefault="00EF0BC0" w:rsidP="00EF0BC0">
            <w:pPr>
              <w:pStyle w:val="afff2"/>
              <w:numPr>
                <w:ilvl w:val="0"/>
                <w:numId w:val="27"/>
              </w:numPr>
              <w:rPr>
                <w:szCs w:val="24"/>
              </w:rPr>
            </w:pPr>
          </w:p>
        </w:tc>
        <w:tc>
          <w:tcPr>
            <w:tcW w:w="4849" w:type="dxa"/>
            <w:vAlign w:val="center"/>
          </w:tcPr>
          <w:p w14:paraId="22D76915" w14:textId="16E1CBD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Ручки к гортанным зеркалам</w:t>
            </w:r>
          </w:p>
        </w:tc>
        <w:tc>
          <w:tcPr>
            <w:tcW w:w="3685" w:type="dxa"/>
            <w:vAlign w:val="center"/>
          </w:tcPr>
          <w:p w14:paraId="4DDB7401" w14:textId="5FB6AF3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50.0449.01 (или эквивалент)</w:t>
            </w:r>
          </w:p>
        </w:tc>
        <w:tc>
          <w:tcPr>
            <w:tcW w:w="1134" w:type="dxa"/>
            <w:shd w:val="clear" w:color="auto" w:fill="auto"/>
            <w:vAlign w:val="center"/>
          </w:tcPr>
          <w:p w14:paraId="3CE71841" w14:textId="2136C97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89A5659" w14:textId="63E200F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3EF5AEB" w14:textId="3C9B5282" w:rsidR="00EF0BC0" w:rsidRPr="0025433F" w:rsidRDefault="00EF0BC0" w:rsidP="00EF0BC0">
            <w:pPr>
              <w:jc w:val="center"/>
              <w:rPr>
                <w:rFonts w:ascii="Times New Roman" w:hAnsi="Times New Roman" w:cs="Times New Roman"/>
                <w:sz w:val="24"/>
                <w:szCs w:val="24"/>
              </w:rPr>
            </w:pPr>
            <w:r w:rsidRPr="00811558">
              <w:t xml:space="preserve"> 347,60 </w:t>
            </w:r>
          </w:p>
        </w:tc>
        <w:tc>
          <w:tcPr>
            <w:tcW w:w="1704" w:type="dxa"/>
            <w:shd w:val="clear" w:color="auto" w:fill="auto"/>
          </w:tcPr>
          <w:p w14:paraId="307FA0E5" w14:textId="6590EC0B" w:rsidR="00EF0BC0" w:rsidRPr="0025433F" w:rsidRDefault="00EF0BC0" w:rsidP="00EF0BC0">
            <w:pPr>
              <w:jc w:val="center"/>
              <w:rPr>
                <w:rFonts w:ascii="Times New Roman" w:hAnsi="Times New Roman" w:cs="Times New Roman"/>
                <w:sz w:val="24"/>
                <w:szCs w:val="24"/>
              </w:rPr>
            </w:pPr>
            <w:r w:rsidRPr="00266C85">
              <w:t xml:space="preserve"> 347,60 </w:t>
            </w:r>
          </w:p>
        </w:tc>
      </w:tr>
      <w:tr w:rsidR="00EF0BC0" w:rsidRPr="0025433F" w14:paraId="4FC46046" w14:textId="77777777" w:rsidTr="00590E74">
        <w:trPr>
          <w:trHeight w:val="345"/>
        </w:trPr>
        <w:tc>
          <w:tcPr>
            <w:tcW w:w="992" w:type="dxa"/>
          </w:tcPr>
          <w:p w14:paraId="0CAFD9EE" w14:textId="77777777" w:rsidR="00EF0BC0" w:rsidRPr="0025433F" w:rsidRDefault="00EF0BC0" w:rsidP="00EF0BC0">
            <w:pPr>
              <w:pStyle w:val="afff2"/>
              <w:numPr>
                <w:ilvl w:val="0"/>
                <w:numId w:val="27"/>
              </w:numPr>
              <w:rPr>
                <w:szCs w:val="24"/>
              </w:rPr>
            </w:pPr>
          </w:p>
        </w:tc>
        <w:tc>
          <w:tcPr>
            <w:tcW w:w="4849" w:type="dxa"/>
            <w:vAlign w:val="center"/>
          </w:tcPr>
          <w:p w14:paraId="51482E11" w14:textId="6F56369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артериальные</w:t>
            </w:r>
          </w:p>
        </w:tc>
        <w:tc>
          <w:tcPr>
            <w:tcW w:w="3685" w:type="dxa"/>
            <w:vAlign w:val="center"/>
          </w:tcPr>
          <w:p w14:paraId="1188907E" w14:textId="7E6CF79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14.0042.10 (или эквивалент)</w:t>
            </w:r>
          </w:p>
        </w:tc>
        <w:tc>
          <w:tcPr>
            <w:tcW w:w="1134" w:type="dxa"/>
            <w:shd w:val="clear" w:color="auto" w:fill="auto"/>
            <w:vAlign w:val="center"/>
          </w:tcPr>
          <w:p w14:paraId="591C1B44" w14:textId="76FE36C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4ED86C" w14:textId="704B49F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9D15D1C" w14:textId="2DB9103B" w:rsidR="00EF0BC0" w:rsidRPr="0025433F" w:rsidRDefault="00EF0BC0" w:rsidP="00EF0BC0">
            <w:pPr>
              <w:jc w:val="center"/>
              <w:rPr>
                <w:rFonts w:ascii="Times New Roman" w:hAnsi="Times New Roman" w:cs="Times New Roman"/>
                <w:sz w:val="24"/>
                <w:szCs w:val="24"/>
              </w:rPr>
            </w:pPr>
            <w:r w:rsidRPr="00811558">
              <w:t xml:space="preserve"> 1 593,44 </w:t>
            </w:r>
          </w:p>
        </w:tc>
        <w:tc>
          <w:tcPr>
            <w:tcW w:w="1704" w:type="dxa"/>
            <w:shd w:val="clear" w:color="auto" w:fill="auto"/>
          </w:tcPr>
          <w:p w14:paraId="2FEDC5A7" w14:textId="03BC43DB" w:rsidR="00EF0BC0" w:rsidRPr="0025433F" w:rsidRDefault="00EF0BC0" w:rsidP="00EF0BC0">
            <w:pPr>
              <w:jc w:val="center"/>
              <w:rPr>
                <w:rFonts w:ascii="Times New Roman" w:hAnsi="Times New Roman" w:cs="Times New Roman"/>
                <w:sz w:val="24"/>
                <w:szCs w:val="24"/>
              </w:rPr>
            </w:pPr>
            <w:r w:rsidRPr="00266C85">
              <w:t xml:space="preserve"> 1 593,44 </w:t>
            </w:r>
          </w:p>
        </w:tc>
      </w:tr>
      <w:tr w:rsidR="00EF0BC0" w:rsidRPr="0025433F" w14:paraId="26FF3EC2" w14:textId="77777777" w:rsidTr="00590E74">
        <w:trPr>
          <w:trHeight w:val="345"/>
        </w:trPr>
        <w:tc>
          <w:tcPr>
            <w:tcW w:w="992" w:type="dxa"/>
          </w:tcPr>
          <w:p w14:paraId="3BAE37A5" w14:textId="77777777" w:rsidR="00EF0BC0" w:rsidRPr="0025433F" w:rsidRDefault="00EF0BC0" w:rsidP="00EF0BC0">
            <w:pPr>
              <w:pStyle w:val="afff2"/>
              <w:numPr>
                <w:ilvl w:val="0"/>
                <w:numId w:val="27"/>
              </w:numPr>
              <w:rPr>
                <w:szCs w:val="24"/>
              </w:rPr>
            </w:pPr>
          </w:p>
        </w:tc>
        <w:tc>
          <w:tcPr>
            <w:tcW w:w="4849" w:type="dxa"/>
            <w:vAlign w:val="center"/>
          </w:tcPr>
          <w:p w14:paraId="25998318" w14:textId="597A561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Зажимы артериальные</w:t>
            </w:r>
          </w:p>
        </w:tc>
        <w:tc>
          <w:tcPr>
            <w:tcW w:w="3685" w:type="dxa"/>
            <w:vAlign w:val="center"/>
          </w:tcPr>
          <w:p w14:paraId="2E3C02A5" w14:textId="3564676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14.0225.16 (или эквивалент)</w:t>
            </w:r>
          </w:p>
        </w:tc>
        <w:tc>
          <w:tcPr>
            <w:tcW w:w="1134" w:type="dxa"/>
            <w:shd w:val="clear" w:color="auto" w:fill="auto"/>
            <w:vAlign w:val="center"/>
          </w:tcPr>
          <w:p w14:paraId="0D46F482" w14:textId="3F1BF2B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61EC8F5" w14:textId="13613A7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1065E1" w14:textId="2FB07A75" w:rsidR="00EF0BC0" w:rsidRPr="0025433F" w:rsidRDefault="00EF0BC0" w:rsidP="00EF0BC0">
            <w:pPr>
              <w:jc w:val="center"/>
              <w:rPr>
                <w:rFonts w:ascii="Times New Roman" w:hAnsi="Times New Roman" w:cs="Times New Roman"/>
                <w:sz w:val="24"/>
                <w:szCs w:val="24"/>
              </w:rPr>
            </w:pPr>
            <w:r w:rsidRPr="00811558">
              <w:t xml:space="preserve"> 1 639,52 </w:t>
            </w:r>
          </w:p>
        </w:tc>
        <w:tc>
          <w:tcPr>
            <w:tcW w:w="1704" w:type="dxa"/>
            <w:shd w:val="clear" w:color="auto" w:fill="auto"/>
          </w:tcPr>
          <w:p w14:paraId="0E211A6B" w14:textId="6883E493" w:rsidR="00EF0BC0" w:rsidRPr="0025433F" w:rsidRDefault="00EF0BC0" w:rsidP="00EF0BC0">
            <w:pPr>
              <w:jc w:val="center"/>
              <w:rPr>
                <w:rFonts w:ascii="Times New Roman" w:hAnsi="Times New Roman" w:cs="Times New Roman"/>
                <w:sz w:val="24"/>
                <w:szCs w:val="24"/>
              </w:rPr>
            </w:pPr>
            <w:r w:rsidRPr="00266C85">
              <w:t xml:space="preserve"> 1 639,52 </w:t>
            </w:r>
          </w:p>
        </w:tc>
      </w:tr>
      <w:tr w:rsidR="00EF0BC0" w:rsidRPr="0025433F" w14:paraId="0F4DDE0D" w14:textId="77777777" w:rsidTr="00590E74">
        <w:trPr>
          <w:trHeight w:val="345"/>
        </w:trPr>
        <w:tc>
          <w:tcPr>
            <w:tcW w:w="992" w:type="dxa"/>
          </w:tcPr>
          <w:p w14:paraId="291761AF" w14:textId="77777777" w:rsidR="00EF0BC0" w:rsidRPr="0025433F" w:rsidRDefault="00EF0BC0" w:rsidP="00EF0BC0">
            <w:pPr>
              <w:pStyle w:val="afff2"/>
              <w:numPr>
                <w:ilvl w:val="0"/>
                <w:numId w:val="27"/>
              </w:numPr>
              <w:rPr>
                <w:szCs w:val="24"/>
              </w:rPr>
            </w:pPr>
          </w:p>
        </w:tc>
        <w:tc>
          <w:tcPr>
            <w:tcW w:w="4849" w:type="dxa"/>
            <w:vAlign w:val="center"/>
          </w:tcPr>
          <w:p w14:paraId="010B3BD0" w14:textId="4545929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артериальные</w:t>
            </w:r>
          </w:p>
        </w:tc>
        <w:tc>
          <w:tcPr>
            <w:tcW w:w="3685" w:type="dxa"/>
            <w:vAlign w:val="center"/>
          </w:tcPr>
          <w:p w14:paraId="223B1A5A" w14:textId="67DFAFC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14.0224.16 (или эквивалент)</w:t>
            </w:r>
          </w:p>
        </w:tc>
        <w:tc>
          <w:tcPr>
            <w:tcW w:w="1134" w:type="dxa"/>
            <w:shd w:val="clear" w:color="auto" w:fill="auto"/>
            <w:vAlign w:val="center"/>
          </w:tcPr>
          <w:p w14:paraId="270247BF" w14:textId="4F3E407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D87322C" w14:textId="140D71E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69C8169" w14:textId="205697DF" w:rsidR="00EF0BC0" w:rsidRPr="0025433F" w:rsidRDefault="00EF0BC0" w:rsidP="00EF0BC0">
            <w:pPr>
              <w:jc w:val="center"/>
              <w:rPr>
                <w:rFonts w:ascii="Times New Roman" w:hAnsi="Times New Roman" w:cs="Times New Roman"/>
                <w:sz w:val="24"/>
                <w:szCs w:val="24"/>
              </w:rPr>
            </w:pPr>
            <w:r w:rsidRPr="00811558">
              <w:t xml:space="preserve"> 1 481,87 </w:t>
            </w:r>
          </w:p>
        </w:tc>
        <w:tc>
          <w:tcPr>
            <w:tcW w:w="1704" w:type="dxa"/>
            <w:shd w:val="clear" w:color="auto" w:fill="auto"/>
          </w:tcPr>
          <w:p w14:paraId="1D1D7CEA" w14:textId="26E4C833" w:rsidR="00EF0BC0" w:rsidRPr="0025433F" w:rsidRDefault="00EF0BC0" w:rsidP="00EF0BC0">
            <w:pPr>
              <w:jc w:val="center"/>
              <w:rPr>
                <w:rFonts w:ascii="Times New Roman" w:hAnsi="Times New Roman" w:cs="Times New Roman"/>
                <w:sz w:val="24"/>
                <w:szCs w:val="24"/>
              </w:rPr>
            </w:pPr>
            <w:r w:rsidRPr="00266C85">
              <w:t xml:space="preserve"> 1 481,87 </w:t>
            </w:r>
          </w:p>
        </w:tc>
      </w:tr>
      <w:tr w:rsidR="00EF0BC0" w:rsidRPr="0025433F" w14:paraId="4ABDCEA9" w14:textId="77777777" w:rsidTr="00590E74">
        <w:trPr>
          <w:trHeight w:val="345"/>
        </w:trPr>
        <w:tc>
          <w:tcPr>
            <w:tcW w:w="992" w:type="dxa"/>
          </w:tcPr>
          <w:p w14:paraId="394C3F50" w14:textId="77777777" w:rsidR="00EF0BC0" w:rsidRPr="0025433F" w:rsidRDefault="00EF0BC0" w:rsidP="00EF0BC0">
            <w:pPr>
              <w:pStyle w:val="afff2"/>
              <w:numPr>
                <w:ilvl w:val="0"/>
                <w:numId w:val="27"/>
              </w:numPr>
              <w:rPr>
                <w:szCs w:val="24"/>
              </w:rPr>
            </w:pPr>
          </w:p>
        </w:tc>
        <w:tc>
          <w:tcPr>
            <w:tcW w:w="4849" w:type="dxa"/>
            <w:vAlign w:val="center"/>
          </w:tcPr>
          <w:p w14:paraId="3D25A872" w14:textId="1915635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артериальные</w:t>
            </w:r>
          </w:p>
        </w:tc>
        <w:tc>
          <w:tcPr>
            <w:tcW w:w="3685" w:type="dxa"/>
            <w:vAlign w:val="center"/>
          </w:tcPr>
          <w:p w14:paraId="3FF13C6A" w14:textId="0B66A16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14.0084.12 (или эквивалент)</w:t>
            </w:r>
          </w:p>
        </w:tc>
        <w:tc>
          <w:tcPr>
            <w:tcW w:w="1134" w:type="dxa"/>
            <w:shd w:val="clear" w:color="auto" w:fill="auto"/>
            <w:vAlign w:val="center"/>
          </w:tcPr>
          <w:p w14:paraId="68BBE2B8" w14:textId="506EA65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AF5ADB9" w14:textId="62D7700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E1655DF" w14:textId="350D16C9" w:rsidR="00EF0BC0" w:rsidRPr="0025433F" w:rsidRDefault="00EF0BC0" w:rsidP="00EF0BC0">
            <w:pPr>
              <w:jc w:val="center"/>
              <w:rPr>
                <w:rFonts w:ascii="Times New Roman" w:hAnsi="Times New Roman" w:cs="Times New Roman"/>
                <w:sz w:val="24"/>
                <w:szCs w:val="24"/>
              </w:rPr>
            </w:pPr>
            <w:r w:rsidRPr="00811558">
              <w:t xml:space="preserve"> 1 481,87 </w:t>
            </w:r>
          </w:p>
        </w:tc>
        <w:tc>
          <w:tcPr>
            <w:tcW w:w="1704" w:type="dxa"/>
            <w:shd w:val="clear" w:color="auto" w:fill="auto"/>
          </w:tcPr>
          <w:p w14:paraId="09E90051" w14:textId="31E11C7A" w:rsidR="00EF0BC0" w:rsidRPr="0025433F" w:rsidRDefault="00EF0BC0" w:rsidP="00EF0BC0">
            <w:pPr>
              <w:jc w:val="center"/>
              <w:rPr>
                <w:rFonts w:ascii="Times New Roman" w:hAnsi="Times New Roman" w:cs="Times New Roman"/>
                <w:sz w:val="24"/>
                <w:szCs w:val="24"/>
              </w:rPr>
            </w:pPr>
            <w:r w:rsidRPr="00266C85">
              <w:t xml:space="preserve"> 1 481,87 </w:t>
            </w:r>
          </w:p>
        </w:tc>
      </w:tr>
      <w:tr w:rsidR="00EF0BC0" w:rsidRPr="0025433F" w14:paraId="4938A12F" w14:textId="77777777" w:rsidTr="00590E74">
        <w:trPr>
          <w:trHeight w:val="345"/>
        </w:trPr>
        <w:tc>
          <w:tcPr>
            <w:tcW w:w="992" w:type="dxa"/>
          </w:tcPr>
          <w:p w14:paraId="6EADFBD0" w14:textId="77777777" w:rsidR="00EF0BC0" w:rsidRPr="0025433F" w:rsidRDefault="00EF0BC0" w:rsidP="00EF0BC0">
            <w:pPr>
              <w:pStyle w:val="afff2"/>
              <w:numPr>
                <w:ilvl w:val="0"/>
                <w:numId w:val="27"/>
              </w:numPr>
              <w:rPr>
                <w:szCs w:val="24"/>
              </w:rPr>
            </w:pPr>
          </w:p>
        </w:tc>
        <w:tc>
          <w:tcPr>
            <w:tcW w:w="4849" w:type="dxa"/>
            <w:vAlign w:val="center"/>
          </w:tcPr>
          <w:p w14:paraId="23A25346" w14:textId="64914BE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артериальные</w:t>
            </w:r>
          </w:p>
        </w:tc>
        <w:tc>
          <w:tcPr>
            <w:tcW w:w="3685" w:type="dxa"/>
            <w:vAlign w:val="center"/>
          </w:tcPr>
          <w:p w14:paraId="49FE51D0" w14:textId="7B4AFD4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14.0085.12 (или эквивалент)</w:t>
            </w:r>
          </w:p>
        </w:tc>
        <w:tc>
          <w:tcPr>
            <w:tcW w:w="1134" w:type="dxa"/>
            <w:shd w:val="clear" w:color="auto" w:fill="auto"/>
            <w:vAlign w:val="center"/>
          </w:tcPr>
          <w:p w14:paraId="25616FE2" w14:textId="24A7874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0E0792" w14:textId="7DF09BF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345370C" w14:textId="522FEF84" w:rsidR="00EF0BC0" w:rsidRPr="0025433F" w:rsidRDefault="00EF0BC0" w:rsidP="00EF0BC0">
            <w:pPr>
              <w:jc w:val="center"/>
              <w:rPr>
                <w:rFonts w:ascii="Times New Roman" w:hAnsi="Times New Roman" w:cs="Times New Roman"/>
                <w:sz w:val="24"/>
                <w:szCs w:val="24"/>
              </w:rPr>
            </w:pPr>
            <w:r w:rsidRPr="00811558">
              <w:t xml:space="preserve"> 1 481,87 </w:t>
            </w:r>
          </w:p>
        </w:tc>
        <w:tc>
          <w:tcPr>
            <w:tcW w:w="1704" w:type="dxa"/>
            <w:shd w:val="clear" w:color="auto" w:fill="auto"/>
          </w:tcPr>
          <w:p w14:paraId="115D7405" w14:textId="240E46E5" w:rsidR="00EF0BC0" w:rsidRPr="0025433F" w:rsidRDefault="00EF0BC0" w:rsidP="00EF0BC0">
            <w:pPr>
              <w:jc w:val="center"/>
              <w:rPr>
                <w:rFonts w:ascii="Times New Roman" w:hAnsi="Times New Roman" w:cs="Times New Roman"/>
                <w:sz w:val="24"/>
                <w:szCs w:val="24"/>
              </w:rPr>
            </w:pPr>
            <w:r w:rsidRPr="00266C85">
              <w:t xml:space="preserve"> 1 481,87 </w:t>
            </w:r>
          </w:p>
        </w:tc>
      </w:tr>
      <w:tr w:rsidR="00EF0BC0" w:rsidRPr="0025433F" w14:paraId="48BC54D3" w14:textId="77777777" w:rsidTr="00590E74">
        <w:trPr>
          <w:trHeight w:val="345"/>
        </w:trPr>
        <w:tc>
          <w:tcPr>
            <w:tcW w:w="992" w:type="dxa"/>
          </w:tcPr>
          <w:p w14:paraId="1C8C6FDA" w14:textId="77777777" w:rsidR="00EF0BC0" w:rsidRPr="0025433F" w:rsidRDefault="00EF0BC0" w:rsidP="00EF0BC0">
            <w:pPr>
              <w:pStyle w:val="afff2"/>
              <w:numPr>
                <w:ilvl w:val="0"/>
                <w:numId w:val="27"/>
              </w:numPr>
              <w:rPr>
                <w:szCs w:val="24"/>
              </w:rPr>
            </w:pPr>
          </w:p>
        </w:tc>
        <w:tc>
          <w:tcPr>
            <w:tcW w:w="4849" w:type="dxa"/>
            <w:vAlign w:val="center"/>
          </w:tcPr>
          <w:p w14:paraId="52ABC7A0" w14:textId="3519154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артериальные</w:t>
            </w:r>
          </w:p>
        </w:tc>
        <w:tc>
          <w:tcPr>
            <w:tcW w:w="3685" w:type="dxa"/>
            <w:vAlign w:val="center"/>
          </w:tcPr>
          <w:p w14:paraId="4F270A80" w14:textId="06E284B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14.0086.12 (или эквивалент)</w:t>
            </w:r>
          </w:p>
        </w:tc>
        <w:tc>
          <w:tcPr>
            <w:tcW w:w="1134" w:type="dxa"/>
            <w:shd w:val="clear" w:color="auto" w:fill="auto"/>
            <w:vAlign w:val="center"/>
          </w:tcPr>
          <w:p w14:paraId="23161F44" w14:textId="3C95854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2BA3AE3" w14:textId="129C6F7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D71DF5E" w14:textId="14047445" w:rsidR="00EF0BC0" w:rsidRPr="0025433F" w:rsidRDefault="00EF0BC0" w:rsidP="00EF0BC0">
            <w:pPr>
              <w:jc w:val="center"/>
              <w:rPr>
                <w:rFonts w:ascii="Times New Roman" w:hAnsi="Times New Roman" w:cs="Times New Roman"/>
                <w:sz w:val="24"/>
                <w:szCs w:val="24"/>
              </w:rPr>
            </w:pPr>
            <w:r w:rsidRPr="00811558">
              <w:t xml:space="preserve"> 1 481,87 </w:t>
            </w:r>
          </w:p>
        </w:tc>
        <w:tc>
          <w:tcPr>
            <w:tcW w:w="1704" w:type="dxa"/>
            <w:shd w:val="clear" w:color="auto" w:fill="auto"/>
          </w:tcPr>
          <w:p w14:paraId="74930F3C" w14:textId="52C2791C" w:rsidR="00EF0BC0" w:rsidRPr="0025433F" w:rsidRDefault="00EF0BC0" w:rsidP="00EF0BC0">
            <w:pPr>
              <w:jc w:val="center"/>
              <w:rPr>
                <w:rFonts w:ascii="Times New Roman" w:hAnsi="Times New Roman" w:cs="Times New Roman"/>
                <w:sz w:val="24"/>
                <w:szCs w:val="24"/>
              </w:rPr>
            </w:pPr>
            <w:r w:rsidRPr="00266C85">
              <w:t xml:space="preserve"> 1 481,87 </w:t>
            </w:r>
          </w:p>
        </w:tc>
      </w:tr>
      <w:tr w:rsidR="00EF0BC0" w:rsidRPr="0025433F" w14:paraId="4194E636" w14:textId="77777777" w:rsidTr="00590E74">
        <w:trPr>
          <w:trHeight w:val="345"/>
        </w:trPr>
        <w:tc>
          <w:tcPr>
            <w:tcW w:w="992" w:type="dxa"/>
          </w:tcPr>
          <w:p w14:paraId="7C0F0F5F" w14:textId="77777777" w:rsidR="00EF0BC0" w:rsidRPr="0025433F" w:rsidRDefault="00EF0BC0" w:rsidP="00EF0BC0">
            <w:pPr>
              <w:pStyle w:val="afff2"/>
              <w:numPr>
                <w:ilvl w:val="0"/>
                <w:numId w:val="27"/>
              </w:numPr>
              <w:rPr>
                <w:szCs w:val="24"/>
              </w:rPr>
            </w:pPr>
          </w:p>
        </w:tc>
        <w:tc>
          <w:tcPr>
            <w:tcW w:w="4849" w:type="dxa"/>
            <w:vAlign w:val="center"/>
          </w:tcPr>
          <w:p w14:paraId="68CD9EDA" w14:textId="1E5278D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артериальные</w:t>
            </w:r>
          </w:p>
        </w:tc>
        <w:tc>
          <w:tcPr>
            <w:tcW w:w="3685" w:type="dxa"/>
            <w:vAlign w:val="center"/>
          </w:tcPr>
          <w:p w14:paraId="247CE2B6" w14:textId="3B0A8C7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14.0080.17 (или эквивалент)</w:t>
            </w:r>
          </w:p>
        </w:tc>
        <w:tc>
          <w:tcPr>
            <w:tcW w:w="1134" w:type="dxa"/>
            <w:shd w:val="clear" w:color="auto" w:fill="auto"/>
            <w:vAlign w:val="center"/>
          </w:tcPr>
          <w:p w14:paraId="33540E67" w14:textId="27CAA73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AB94CE6" w14:textId="166D9B3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1C7F855" w14:textId="09ED4254" w:rsidR="00EF0BC0" w:rsidRPr="0025433F" w:rsidRDefault="00EF0BC0" w:rsidP="00EF0BC0">
            <w:pPr>
              <w:jc w:val="center"/>
              <w:rPr>
                <w:rFonts w:ascii="Times New Roman" w:hAnsi="Times New Roman" w:cs="Times New Roman"/>
                <w:sz w:val="24"/>
                <w:szCs w:val="24"/>
              </w:rPr>
            </w:pPr>
            <w:r w:rsidRPr="00811558">
              <w:t xml:space="preserve"> 1 775,38 </w:t>
            </w:r>
          </w:p>
        </w:tc>
        <w:tc>
          <w:tcPr>
            <w:tcW w:w="1704" w:type="dxa"/>
            <w:shd w:val="clear" w:color="auto" w:fill="auto"/>
          </w:tcPr>
          <w:p w14:paraId="1F8EBA7C" w14:textId="09AD10AD" w:rsidR="00EF0BC0" w:rsidRPr="0025433F" w:rsidRDefault="00EF0BC0" w:rsidP="00EF0BC0">
            <w:pPr>
              <w:jc w:val="center"/>
              <w:rPr>
                <w:rFonts w:ascii="Times New Roman" w:hAnsi="Times New Roman" w:cs="Times New Roman"/>
                <w:sz w:val="24"/>
                <w:szCs w:val="24"/>
              </w:rPr>
            </w:pPr>
            <w:r w:rsidRPr="00266C85">
              <w:t xml:space="preserve"> 1 775,38 </w:t>
            </w:r>
          </w:p>
        </w:tc>
      </w:tr>
      <w:tr w:rsidR="00EF0BC0" w:rsidRPr="0025433F" w14:paraId="2122D468" w14:textId="77777777" w:rsidTr="00590E74">
        <w:trPr>
          <w:trHeight w:val="345"/>
        </w:trPr>
        <w:tc>
          <w:tcPr>
            <w:tcW w:w="992" w:type="dxa"/>
          </w:tcPr>
          <w:p w14:paraId="0850842E" w14:textId="77777777" w:rsidR="00EF0BC0" w:rsidRPr="0025433F" w:rsidRDefault="00EF0BC0" w:rsidP="00EF0BC0">
            <w:pPr>
              <w:pStyle w:val="afff2"/>
              <w:numPr>
                <w:ilvl w:val="0"/>
                <w:numId w:val="27"/>
              </w:numPr>
              <w:rPr>
                <w:szCs w:val="24"/>
              </w:rPr>
            </w:pPr>
          </w:p>
        </w:tc>
        <w:tc>
          <w:tcPr>
            <w:tcW w:w="4849" w:type="dxa"/>
            <w:vAlign w:val="center"/>
          </w:tcPr>
          <w:p w14:paraId="13EB9508" w14:textId="5CF2E2D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артериальные</w:t>
            </w:r>
          </w:p>
        </w:tc>
        <w:tc>
          <w:tcPr>
            <w:tcW w:w="3685" w:type="dxa"/>
            <w:vAlign w:val="center"/>
          </w:tcPr>
          <w:p w14:paraId="61665EC8" w14:textId="1EBA9FB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14.0081.17 (или эквивалент)</w:t>
            </w:r>
          </w:p>
        </w:tc>
        <w:tc>
          <w:tcPr>
            <w:tcW w:w="1134" w:type="dxa"/>
            <w:shd w:val="clear" w:color="auto" w:fill="auto"/>
            <w:vAlign w:val="center"/>
          </w:tcPr>
          <w:p w14:paraId="4FC10FD9" w14:textId="661226C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C89DDA9" w14:textId="05E8B5D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0097078" w14:textId="6E163A06" w:rsidR="00EF0BC0" w:rsidRPr="0025433F" w:rsidRDefault="00EF0BC0" w:rsidP="00EF0BC0">
            <w:pPr>
              <w:jc w:val="center"/>
              <w:rPr>
                <w:rFonts w:ascii="Times New Roman" w:hAnsi="Times New Roman" w:cs="Times New Roman"/>
                <w:sz w:val="24"/>
                <w:szCs w:val="24"/>
              </w:rPr>
            </w:pPr>
            <w:r w:rsidRPr="00811558">
              <w:t xml:space="preserve"> 1 775,38 </w:t>
            </w:r>
          </w:p>
        </w:tc>
        <w:tc>
          <w:tcPr>
            <w:tcW w:w="1704" w:type="dxa"/>
            <w:shd w:val="clear" w:color="auto" w:fill="auto"/>
          </w:tcPr>
          <w:p w14:paraId="552C576D" w14:textId="4F6566BB" w:rsidR="00EF0BC0" w:rsidRPr="0025433F" w:rsidRDefault="00EF0BC0" w:rsidP="00EF0BC0">
            <w:pPr>
              <w:jc w:val="center"/>
              <w:rPr>
                <w:rFonts w:ascii="Times New Roman" w:hAnsi="Times New Roman" w:cs="Times New Roman"/>
                <w:sz w:val="24"/>
                <w:szCs w:val="24"/>
              </w:rPr>
            </w:pPr>
            <w:r w:rsidRPr="00266C85">
              <w:t xml:space="preserve"> 1 775,38 </w:t>
            </w:r>
          </w:p>
        </w:tc>
      </w:tr>
      <w:tr w:rsidR="00EF0BC0" w:rsidRPr="0025433F" w14:paraId="75682F5D" w14:textId="77777777" w:rsidTr="00590E74">
        <w:trPr>
          <w:trHeight w:val="345"/>
        </w:trPr>
        <w:tc>
          <w:tcPr>
            <w:tcW w:w="992" w:type="dxa"/>
          </w:tcPr>
          <w:p w14:paraId="503B4B29" w14:textId="77777777" w:rsidR="00EF0BC0" w:rsidRPr="0025433F" w:rsidRDefault="00EF0BC0" w:rsidP="00EF0BC0">
            <w:pPr>
              <w:pStyle w:val="afff2"/>
              <w:numPr>
                <w:ilvl w:val="0"/>
                <w:numId w:val="27"/>
              </w:numPr>
              <w:rPr>
                <w:szCs w:val="24"/>
              </w:rPr>
            </w:pPr>
          </w:p>
        </w:tc>
        <w:tc>
          <w:tcPr>
            <w:tcW w:w="4849" w:type="dxa"/>
            <w:vAlign w:val="center"/>
          </w:tcPr>
          <w:p w14:paraId="0DBF3246" w14:textId="6CF4386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артериальные</w:t>
            </w:r>
          </w:p>
        </w:tc>
        <w:tc>
          <w:tcPr>
            <w:tcW w:w="3685" w:type="dxa"/>
            <w:vAlign w:val="center"/>
          </w:tcPr>
          <w:p w14:paraId="066E917B" w14:textId="788E396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14.0182.14 (или эквивалент)</w:t>
            </w:r>
          </w:p>
        </w:tc>
        <w:tc>
          <w:tcPr>
            <w:tcW w:w="1134" w:type="dxa"/>
            <w:shd w:val="clear" w:color="auto" w:fill="auto"/>
            <w:vAlign w:val="center"/>
          </w:tcPr>
          <w:p w14:paraId="7AF85AC1" w14:textId="2F4F0B3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BE8837" w14:textId="4B95EF8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C7C6140" w14:textId="65BCEA25" w:rsidR="00EF0BC0" w:rsidRPr="0025433F" w:rsidRDefault="00EF0BC0" w:rsidP="00EF0BC0">
            <w:pPr>
              <w:jc w:val="center"/>
              <w:rPr>
                <w:rFonts w:ascii="Times New Roman" w:hAnsi="Times New Roman" w:cs="Times New Roman"/>
                <w:sz w:val="24"/>
                <w:szCs w:val="24"/>
              </w:rPr>
            </w:pPr>
            <w:r w:rsidRPr="00811558">
              <w:t xml:space="preserve"> 2 225,38 </w:t>
            </w:r>
          </w:p>
        </w:tc>
        <w:tc>
          <w:tcPr>
            <w:tcW w:w="1704" w:type="dxa"/>
            <w:shd w:val="clear" w:color="auto" w:fill="auto"/>
          </w:tcPr>
          <w:p w14:paraId="0AABA1BB" w14:textId="00230262" w:rsidR="00EF0BC0" w:rsidRPr="0025433F" w:rsidRDefault="00EF0BC0" w:rsidP="00EF0BC0">
            <w:pPr>
              <w:jc w:val="center"/>
              <w:rPr>
                <w:rFonts w:ascii="Times New Roman" w:hAnsi="Times New Roman" w:cs="Times New Roman"/>
                <w:sz w:val="24"/>
                <w:szCs w:val="24"/>
              </w:rPr>
            </w:pPr>
            <w:r w:rsidRPr="00266C85">
              <w:t xml:space="preserve"> 2 225,38 </w:t>
            </w:r>
          </w:p>
        </w:tc>
      </w:tr>
      <w:tr w:rsidR="00EF0BC0" w:rsidRPr="0025433F" w14:paraId="1A058C40" w14:textId="77777777" w:rsidTr="00590E74">
        <w:trPr>
          <w:trHeight w:val="345"/>
        </w:trPr>
        <w:tc>
          <w:tcPr>
            <w:tcW w:w="992" w:type="dxa"/>
          </w:tcPr>
          <w:p w14:paraId="38EDF7F9" w14:textId="77777777" w:rsidR="00EF0BC0" w:rsidRPr="0025433F" w:rsidRDefault="00EF0BC0" w:rsidP="00EF0BC0">
            <w:pPr>
              <w:pStyle w:val="afff2"/>
              <w:numPr>
                <w:ilvl w:val="0"/>
                <w:numId w:val="27"/>
              </w:numPr>
              <w:rPr>
                <w:szCs w:val="24"/>
              </w:rPr>
            </w:pPr>
          </w:p>
        </w:tc>
        <w:tc>
          <w:tcPr>
            <w:tcW w:w="4849" w:type="dxa"/>
            <w:vAlign w:val="center"/>
          </w:tcPr>
          <w:p w14:paraId="1C4EE898" w14:textId="702598E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артериальные</w:t>
            </w:r>
          </w:p>
        </w:tc>
        <w:tc>
          <w:tcPr>
            <w:tcW w:w="3685" w:type="dxa"/>
            <w:vAlign w:val="center"/>
          </w:tcPr>
          <w:p w14:paraId="720EA0C5" w14:textId="033DCD7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14.0183.14 (или эквивалент)</w:t>
            </w:r>
          </w:p>
        </w:tc>
        <w:tc>
          <w:tcPr>
            <w:tcW w:w="1134" w:type="dxa"/>
            <w:shd w:val="clear" w:color="auto" w:fill="auto"/>
            <w:vAlign w:val="center"/>
          </w:tcPr>
          <w:p w14:paraId="1A3DE098" w14:textId="5ACFD44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2DDE4BC" w14:textId="5212B46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59CDF02" w14:textId="1B6F71EC" w:rsidR="00EF0BC0" w:rsidRPr="0025433F" w:rsidRDefault="00EF0BC0" w:rsidP="00EF0BC0">
            <w:pPr>
              <w:jc w:val="center"/>
              <w:rPr>
                <w:rFonts w:ascii="Times New Roman" w:hAnsi="Times New Roman" w:cs="Times New Roman"/>
                <w:sz w:val="24"/>
                <w:szCs w:val="24"/>
              </w:rPr>
            </w:pPr>
            <w:r w:rsidRPr="00811558">
              <w:t xml:space="preserve"> 2 225,38 </w:t>
            </w:r>
          </w:p>
        </w:tc>
        <w:tc>
          <w:tcPr>
            <w:tcW w:w="1704" w:type="dxa"/>
            <w:shd w:val="clear" w:color="auto" w:fill="auto"/>
          </w:tcPr>
          <w:p w14:paraId="0E2419FC" w14:textId="5A1F1309" w:rsidR="00EF0BC0" w:rsidRPr="0025433F" w:rsidRDefault="00EF0BC0" w:rsidP="00EF0BC0">
            <w:pPr>
              <w:jc w:val="center"/>
              <w:rPr>
                <w:rFonts w:ascii="Times New Roman" w:hAnsi="Times New Roman" w:cs="Times New Roman"/>
                <w:sz w:val="24"/>
                <w:szCs w:val="24"/>
              </w:rPr>
            </w:pPr>
            <w:r w:rsidRPr="00266C85">
              <w:t xml:space="preserve"> 2 225,38 </w:t>
            </w:r>
          </w:p>
        </w:tc>
      </w:tr>
      <w:tr w:rsidR="00EF0BC0" w:rsidRPr="0025433F" w14:paraId="0CC98AAC" w14:textId="77777777" w:rsidTr="00590E74">
        <w:trPr>
          <w:trHeight w:val="345"/>
        </w:trPr>
        <w:tc>
          <w:tcPr>
            <w:tcW w:w="992" w:type="dxa"/>
          </w:tcPr>
          <w:p w14:paraId="61E23376" w14:textId="77777777" w:rsidR="00EF0BC0" w:rsidRPr="0025433F" w:rsidRDefault="00EF0BC0" w:rsidP="00EF0BC0">
            <w:pPr>
              <w:pStyle w:val="afff2"/>
              <w:numPr>
                <w:ilvl w:val="0"/>
                <w:numId w:val="27"/>
              </w:numPr>
              <w:rPr>
                <w:szCs w:val="24"/>
              </w:rPr>
            </w:pPr>
          </w:p>
        </w:tc>
        <w:tc>
          <w:tcPr>
            <w:tcW w:w="4849" w:type="dxa"/>
            <w:vAlign w:val="center"/>
          </w:tcPr>
          <w:p w14:paraId="3DDD2942" w14:textId="6D67673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артериальные</w:t>
            </w:r>
          </w:p>
        </w:tc>
        <w:tc>
          <w:tcPr>
            <w:tcW w:w="3685" w:type="dxa"/>
            <w:vAlign w:val="center"/>
          </w:tcPr>
          <w:p w14:paraId="01249D45" w14:textId="74FEF60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14.0222.20 (или эквивалент)</w:t>
            </w:r>
          </w:p>
        </w:tc>
        <w:tc>
          <w:tcPr>
            <w:tcW w:w="1134" w:type="dxa"/>
            <w:shd w:val="clear" w:color="auto" w:fill="auto"/>
            <w:vAlign w:val="center"/>
          </w:tcPr>
          <w:p w14:paraId="68849853" w14:textId="363A99A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1D48FB4" w14:textId="329FD39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299C748" w14:textId="1D723477" w:rsidR="00EF0BC0" w:rsidRPr="0025433F" w:rsidRDefault="00EF0BC0" w:rsidP="00EF0BC0">
            <w:pPr>
              <w:jc w:val="center"/>
              <w:rPr>
                <w:rFonts w:ascii="Times New Roman" w:hAnsi="Times New Roman" w:cs="Times New Roman"/>
                <w:sz w:val="24"/>
                <w:szCs w:val="24"/>
              </w:rPr>
            </w:pPr>
            <w:r w:rsidRPr="00811558">
              <w:t xml:space="preserve"> 1 869,75 </w:t>
            </w:r>
          </w:p>
        </w:tc>
        <w:tc>
          <w:tcPr>
            <w:tcW w:w="1704" w:type="dxa"/>
            <w:shd w:val="clear" w:color="auto" w:fill="auto"/>
          </w:tcPr>
          <w:p w14:paraId="307ED54C" w14:textId="752A2B44" w:rsidR="00EF0BC0" w:rsidRPr="0025433F" w:rsidRDefault="00EF0BC0" w:rsidP="00EF0BC0">
            <w:pPr>
              <w:jc w:val="center"/>
              <w:rPr>
                <w:rFonts w:ascii="Times New Roman" w:hAnsi="Times New Roman" w:cs="Times New Roman"/>
                <w:sz w:val="24"/>
                <w:szCs w:val="24"/>
              </w:rPr>
            </w:pPr>
            <w:r w:rsidRPr="00266C85">
              <w:t xml:space="preserve"> 1 869,75 </w:t>
            </w:r>
          </w:p>
        </w:tc>
      </w:tr>
      <w:tr w:rsidR="00EF0BC0" w:rsidRPr="0025433F" w14:paraId="5AB55624" w14:textId="77777777" w:rsidTr="00590E74">
        <w:trPr>
          <w:trHeight w:val="345"/>
        </w:trPr>
        <w:tc>
          <w:tcPr>
            <w:tcW w:w="992" w:type="dxa"/>
          </w:tcPr>
          <w:p w14:paraId="2AD99598" w14:textId="77777777" w:rsidR="00EF0BC0" w:rsidRPr="0025433F" w:rsidRDefault="00EF0BC0" w:rsidP="00EF0BC0">
            <w:pPr>
              <w:pStyle w:val="afff2"/>
              <w:numPr>
                <w:ilvl w:val="0"/>
                <w:numId w:val="27"/>
              </w:numPr>
              <w:rPr>
                <w:szCs w:val="24"/>
              </w:rPr>
            </w:pPr>
          </w:p>
        </w:tc>
        <w:tc>
          <w:tcPr>
            <w:tcW w:w="4849" w:type="dxa"/>
            <w:vAlign w:val="center"/>
          </w:tcPr>
          <w:p w14:paraId="784CA907" w14:textId="32EFF46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артериальные</w:t>
            </w:r>
          </w:p>
        </w:tc>
        <w:tc>
          <w:tcPr>
            <w:tcW w:w="3685" w:type="dxa"/>
            <w:vAlign w:val="center"/>
          </w:tcPr>
          <w:p w14:paraId="6C2F097D" w14:textId="74329C6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14.0223.20 (или эквивалент)</w:t>
            </w:r>
          </w:p>
        </w:tc>
        <w:tc>
          <w:tcPr>
            <w:tcW w:w="1134" w:type="dxa"/>
            <w:shd w:val="clear" w:color="auto" w:fill="auto"/>
            <w:vAlign w:val="center"/>
          </w:tcPr>
          <w:p w14:paraId="2FFD7651" w14:textId="74B2032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9B0D62C" w14:textId="38864C6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0151A2C" w14:textId="415388E1" w:rsidR="00EF0BC0" w:rsidRPr="0025433F" w:rsidRDefault="00EF0BC0" w:rsidP="00EF0BC0">
            <w:pPr>
              <w:jc w:val="center"/>
              <w:rPr>
                <w:rFonts w:ascii="Times New Roman" w:hAnsi="Times New Roman" w:cs="Times New Roman"/>
                <w:sz w:val="24"/>
                <w:szCs w:val="24"/>
              </w:rPr>
            </w:pPr>
            <w:r w:rsidRPr="00811558">
              <w:t xml:space="preserve"> 2 108,62 </w:t>
            </w:r>
          </w:p>
        </w:tc>
        <w:tc>
          <w:tcPr>
            <w:tcW w:w="1704" w:type="dxa"/>
            <w:shd w:val="clear" w:color="auto" w:fill="auto"/>
          </w:tcPr>
          <w:p w14:paraId="4499C8B3" w14:textId="6DCAC69D" w:rsidR="00EF0BC0" w:rsidRPr="0025433F" w:rsidRDefault="00EF0BC0" w:rsidP="00EF0BC0">
            <w:pPr>
              <w:jc w:val="center"/>
              <w:rPr>
                <w:rFonts w:ascii="Times New Roman" w:hAnsi="Times New Roman" w:cs="Times New Roman"/>
                <w:sz w:val="24"/>
                <w:szCs w:val="24"/>
              </w:rPr>
            </w:pPr>
            <w:r w:rsidRPr="00266C85">
              <w:t xml:space="preserve"> 2 108,62 </w:t>
            </w:r>
          </w:p>
        </w:tc>
      </w:tr>
      <w:tr w:rsidR="00EF0BC0" w:rsidRPr="0025433F" w14:paraId="39CBBD6C" w14:textId="77777777" w:rsidTr="00590E74">
        <w:trPr>
          <w:trHeight w:val="345"/>
        </w:trPr>
        <w:tc>
          <w:tcPr>
            <w:tcW w:w="992" w:type="dxa"/>
          </w:tcPr>
          <w:p w14:paraId="79B685C1" w14:textId="77777777" w:rsidR="00EF0BC0" w:rsidRPr="0025433F" w:rsidRDefault="00EF0BC0" w:rsidP="00EF0BC0">
            <w:pPr>
              <w:pStyle w:val="afff2"/>
              <w:numPr>
                <w:ilvl w:val="0"/>
                <w:numId w:val="27"/>
              </w:numPr>
              <w:rPr>
                <w:szCs w:val="24"/>
              </w:rPr>
            </w:pPr>
          </w:p>
        </w:tc>
        <w:tc>
          <w:tcPr>
            <w:tcW w:w="4849" w:type="dxa"/>
            <w:vAlign w:val="center"/>
          </w:tcPr>
          <w:p w14:paraId="6A3645C8" w14:textId="3A803FF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артериальные</w:t>
            </w:r>
          </w:p>
        </w:tc>
        <w:tc>
          <w:tcPr>
            <w:tcW w:w="3685" w:type="dxa"/>
            <w:vAlign w:val="center"/>
          </w:tcPr>
          <w:p w14:paraId="0BF224F1" w14:textId="54A61A9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14.0223.28 (или эквивалент)</w:t>
            </w:r>
          </w:p>
        </w:tc>
        <w:tc>
          <w:tcPr>
            <w:tcW w:w="1134" w:type="dxa"/>
            <w:shd w:val="clear" w:color="auto" w:fill="auto"/>
            <w:vAlign w:val="center"/>
          </w:tcPr>
          <w:p w14:paraId="3F1FEF7C" w14:textId="638BF99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7333C1E" w14:textId="132F17B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3961D19" w14:textId="3CB6FCCD" w:rsidR="00EF0BC0" w:rsidRPr="0025433F" w:rsidRDefault="00EF0BC0" w:rsidP="00EF0BC0">
            <w:pPr>
              <w:jc w:val="center"/>
              <w:rPr>
                <w:rFonts w:ascii="Times New Roman" w:hAnsi="Times New Roman" w:cs="Times New Roman"/>
                <w:sz w:val="24"/>
                <w:szCs w:val="24"/>
              </w:rPr>
            </w:pPr>
            <w:r w:rsidRPr="00811558">
              <w:t xml:space="preserve"> 2 155,78 </w:t>
            </w:r>
          </w:p>
        </w:tc>
        <w:tc>
          <w:tcPr>
            <w:tcW w:w="1704" w:type="dxa"/>
            <w:shd w:val="clear" w:color="auto" w:fill="auto"/>
          </w:tcPr>
          <w:p w14:paraId="00E70587" w14:textId="17325911" w:rsidR="00EF0BC0" w:rsidRPr="0025433F" w:rsidRDefault="00EF0BC0" w:rsidP="00EF0BC0">
            <w:pPr>
              <w:jc w:val="center"/>
              <w:rPr>
                <w:rFonts w:ascii="Times New Roman" w:hAnsi="Times New Roman" w:cs="Times New Roman"/>
                <w:sz w:val="24"/>
                <w:szCs w:val="24"/>
              </w:rPr>
            </w:pPr>
            <w:r w:rsidRPr="00266C85">
              <w:t xml:space="preserve"> 2 155,78 </w:t>
            </w:r>
          </w:p>
        </w:tc>
      </w:tr>
      <w:tr w:rsidR="00EF0BC0" w:rsidRPr="0025433F" w14:paraId="16A8014F" w14:textId="77777777" w:rsidTr="00590E74">
        <w:trPr>
          <w:trHeight w:val="345"/>
        </w:trPr>
        <w:tc>
          <w:tcPr>
            <w:tcW w:w="992" w:type="dxa"/>
          </w:tcPr>
          <w:p w14:paraId="582EA69C" w14:textId="77777777" w:rsidR="00EF0BC0" w:rsidRPr="0025433F" w:rsidRDefault="00EF0BC0" w:rsidP="00EF0BC0">
            <w:pPr>
              <w:pStyle w:val="afff2"/>
              <w:numPr>
                <w:ilvl w:val="0"/>
                <w:numId w:val="27"/>
              </w:numPr>
              <w:rPr>
                <w:szCs w:val="24"/>
              </w:rPr>
            </w:pPr>
          </w:p>
        </w:tc>
        <w:tc>
          <w:tcPr>
            <w:tcW w:w="4849" w:type="dxa"/>
            <w:vAlign w:val="center"/>
          </w:tcPr>
          <w:p w14:paraId="10BA93D4" w14:textId="65233FD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артериальные</w:t>
            </w:r>
          </w:p>
        </w:tc>
        <w:tc>
          <w:tcPr>
            <w:tcW w:w="3685" w:type="dxa"/>
            <w:vAlign w:val="center"/>
          </w:tcPr>
          <w:p w14:paraId="3E0BDD7F" w14:textId="0357F01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14.0224.15 (или эквивалент)</w:t>
            </w:r>
          </w:p>
        </w:tc>
        <w:tc>
          <w:tcPr>
            <w:tcW w:w="1134" w:type="dxa"/>
            <w:shd w:val="clear" w:color="auto" w:fill="auto"/>
            <w:vAlign w:val="center"/>
          </w:tcPr>
          <w:p w14:paraId="60C5E7BB" w14:textId="637FEF4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357E839" w14:textId="10AD95B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748CC6" w14:textId="530D0EE0" w:rsidR="00EF0BC0" w:rsidRPr="0025433F" w:rsidRDefault="00EF0BC0" w:rsidP="00EF0BC0">
            <w:pPr>
              <w:jc w:val="center"/>
              <w:rPr>
                <w:rFonts w:ascii="Times New Roman" w:hAnsi="Times New Roman" w:cs="Times New Roman"/>
                <w:sz w:val="24"/>
                <w:szCs w:val="24"/>
              </w:rPr>
            </w:pPr>
            <w:r w:rsidRPr="00811558">
              <w:t xml:space="preserve"> 1 481,87 </w:t>
            </w:r>
          </w:p>
        </w:tc>
        <w:tc>
          <w:tcPr>
            <w:tcW w:w="1704" w:type="dxa"/>
            <w:shd w:val="clear" w:color="auto" w:fill="auto"/>
          </w:tcPr>
          <w:p w14:paraId="58497F5D" w14:textId="018FA78A" w:rsidR="00EF0BC0" w:rsidRPr="0025433F" w:rsidRDefault="00EF0BC0" w:rsidP="00EF0BC0">
            <w:pPr>
              <w:jc w:val="center"/>
              <w:rPr>
                <w:rFonts w:ascii="Times New Roman" w:hAnsi="Times New Roman" w:cs="Times New Roman"/>
                <w:sz w:val="24"/>
                <w:szCs w:val="24"/>
              </w:rPr>
            </w:pPr>
            <w:r w:rsidRPr="00266C85">
              <w:t xml:space="preserve"> 1 481,87 </w:t>
            </w:r>
          </w:p>
        </w:tc>
      </w:tr>
      <w:tr w:rsidR="00EF0BC0" w:rsidRPr="0025433F" w14:paraId="64A2654E" w14:textId="77777777" w:rsidTr="00590E74">
        <w:trPr>
          <w:trHeight w:val="345"/>
        </w:trPr>
        <w:tc>
          <w:tcPr>
            <w:tcW w:w="992" w:type="dxa"/>
          </w:tcPr>
          <w:p w14:paraId="4646E41A" w14:textId="77777777" w:rsidR="00EF0BC0" w:rsidRPr="0025433F" w:rsidRDefault="00EF0BC0" w:rsidP="00EF0BC0">
            <w:pPr>
              <w:pStyle w:val="afff2"/>
              <w:numPr>
                <w:ilvl w:val="0"/>
                <w:numId w:val="27"/>
              </w:numPr>
              <w:rPr>
                <w:szCs w:val="24"/>
              </w:rPr>
            </w:pPr>
          </w:p>
        </w:tc>
        <w:tc>
          <w:tcPr>
            <w:tcW w:w="4849" w:type="dxa"/>
            <w:vAlign w:val="center"/>
          </w:tcPr>
          <w:p w14:paraId="28A9A053" w14:textId="145636F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артериальные</w:t>
            </w:r>
          </w:p>
        </w:tc>
        <w:tc>
          <w:tcPr>
            <w:tcW w:w="3685" w:type="dxa"/>
            <w:vAlign w:val="center"/>
          </w:tcPr>
          <w:p w14:paraId="0F361885" w14:textId="5FA2BA9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14.0225.15 (или эквивалент)</w:t>
            </w:r>
          </w:p>
        </w:tc>
        <w:tc>
          <w:tcPr>
            <w:tcW w:w="1134" w:type="dxa"/>
            <w:shd w:val="clear" w:color="auto" w:fill="auto"/>
            <w:vAlign w:val="center"/>
          </w:tcPr>
          <w:p w14:paraId="0E7852B1" w14:textId="683D356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9090F2B" w14:textId="6E550C8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B97A74F" w14:textId="37008F60" w:rsidR="00EF0BC0" w:rsidRPr="0025433F" w:rsidRDefault="00EF0BC0" w:rsidP="00EF0BC0">
            <w:pPr>
              <w:jc w:val="center"/>
              <w:rPr>
                <w:rFonts w:ascii="Times New Roman" w:hAnsi="Times New Roman" w:cs="Times New Roman"/>
                <w:sz w:val="24"/>
                <w:szCs w:val="24"/>
              </w:rPr>
            </w:pPr>
            <w:r w:rsidRPr="00811558">
              <w:t xml:space="preserve"> 1 481,87 </w:t>
            </w:r>
          </w:p>
        </w:tc>
        <w:tc>
          <w:tcPr>
            <w:tcW w:w="1704" w:type="dxa"/>
            <w:shd w:val="clear" w:color="auto" w:fill="auto"/>
          </w:tcPr>
          <w:p w14:paraId="73FA4E7F" w14:textId="7F1AFBBF" w:rsidR="00EF0BC0" w:rsidRPr="0025433F" w:rsidRDefault="00EF0BC0" w:rsidP="00EF0BC0">
            <w:pPr>
              <w:jc w:val="center"/>
              <w:rPr>
                <w:rFonts w:ascii="Times New Roman" w:hAnsi="Times New Roman" w:cs="Times New Roman"/>
                <w:sz w:val="24"/>
                <w:szCs w:val="24"/>
              </w:rPr>
            </w:pPr>
            <w:r w:rsidRPr="00266C85">
              <w:t xml:space="preserve"> 1 481,87 </w:t>
            </w:r>
          </w:p>
        </w:tc>
      </w:tr>
      <w:tr w:rsidR="00EF0BC0" w:rsidRPr="0025433F" w14:paraId="15909565" w14:textId="77777777" w:rsidTr="00590E74">
        <w:trPr>
          <w:trHeight w:val="345"/>
        </w:trPr>
        <w:tc>
          <w:tcPr>
            <w:tcW w:w="992" w:type="dxa"/>
          </w:tcPr>
          <w:p w14:paraId="45155540" w14:textId="77777777" w:rsidR="00EF0BC0" w:rsidRPr="0025433F" w:rsidRDefault="00EF0BC0" w:rsidP="00EF0BC0">
            <w:pPr>
              <w:pStyle w:val="afff2"/>
              <w:numPr>
                <w:ilvl w:val="0"/>
                <w:numId w:val="27"/>
              </w:numPr>
              <w:rPr>
                <w:szCs w:val="24"/>
              </w:rPr>
            </w:pPr>
          </w:p>
        </w:tc>
        <w:tc>
          <w:tcPr>
            <w:tcW w:w="4849" w:type="dxa"/>
            <w:vAlign w:val="center"/>
          </w:tcPr>
          <w:p w14:paraId="5E745203" w14:textId="4A884DB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артериальные</w:t>
            </w:r>
          </w:p>
        </w:tc>
        <w:tc>
          <w:tcPr>
            <w:tcW w:w="3685" w:type="dxa"/>
            <w:vAlign w:val="center"/>
          </w:tcPr>
          <w:p w14:paraId="176FEEAC" w14:textId="00DDD01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14.0224.20 (или эквивалент)</w:t>
            </w:r>
          </w:p>
        </w:tc>
        <w:tc>
          <w:tcPr>
            <w:tcW w:w="1134" w:type="dxa"/>
            <w:shd w:val="clear" w:color="auto" w:fill="auto"/>
            <w:vAlign w:val="center"/>
          </w:tcPr>
          <w:p w14:paraId="2F7B2E28" w14:textId="29575BF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3A6920B" w14:textId="4FCDA33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83D7DD9" w14:textId="2B893436" w:rsidR="00EF0BC0" w:rsidRPr="0025433F" w:rsidRDefault="00EF0BC0" w:rsidP="00EF0BC0">
            <w:pPr>
              <w:jc w:val="center"/>
              <w:rPr>
                <w:rFonts w:ascii="Times New Roman" w:hAnsi="Times New Roman" w:cs="Times New Roman"/>
                <w:sz w:val="24"/>
                <w:szCs w:val="24"/>
              </w:rPr>
            </w:pPr>
            <w:r w:rsidRPr="00811558">
              <w:t xml:space="preserve"> 1 964,99 </w:t>
            </w:r>
          </w:p>
        </w:tc>
        <w:tc>
          <w:tcPr>
            <w:tcW w:w="1704" w:type="dxa"/>
            <w:shd w:val="clear" w:color="auto" w:fill="auto"/>
          </w:tcPr>
          <w:p w14:paraId="7A11BD1A" w14:textId="4938CB71" w:rsidR="00EF0BC0" w:rsidRPr="0025433F" w:rsidRDefault="00EF0BC0" w:rsidP="00EF0BC0">
            <w:pPr>
              <w:jc w:val="center"/>
              <w:rPr>
                <w:rFonts w:ascii="Times New Roman" w:hAnsi="Times New Roman" w:cs="Times New Roman"/>
                <w:sz w:val="24"/>
                <w:szCs w:val="24"/>
              </w:rPr>
            </w:pPr>
            <w:r w:rsidRPr="00266C85">
              <w:t xml:space="preserve"> 1 964,99 </w:t>
            </w:r>
          </w:p>
        </w:tc>
      </w:tr>
      <w:tr w:rsidR="00EF0BC0" w:rsidRPr="0025433F" w14:paraId="05BAB634" w14:textId="77777777" w:rsidTr="00590E74">
        <w:trPr>
          <w:trHeight w:val="345"/>
        </w:trPr>
        <w:tc>
          <w:tcPr>
            <w:tcW w:w="992" w:type="dxa"/>
          </w:tcPr>
          <w:p w14:paraId="66BFFC69" w14:textId="77777777" w:rsidR="00EF0BC0" w:rsidRPr="0025433F" w:rsidRDefault="00EF0BC0" w:rsidP="00EF0BC0">
            <w:pPr>
              <w:pStyle w:val="afff2"/>
              <w:numPr>
                <w:ilvl w:val="0"/>
                <w:numId w:val="27"/>
              </w:numPr>
              <w:rPr>
                <w:szCs w:val="24"/>
              </w:rPr>
            </w:pPr>
          </w:p>
        </w:tc>
        <w:tc>
          <w:tcPr>
            <w:tcW w:w="4849" w:type="dxa"/>
            <w:vAlign w:val="center"/>
          </w:tcPr>
          <w:p w14:paraId="6E43353D" w14:textId="6A1B56F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артериальные</w:t>
            </w:r>
          </w:p>
        </w:tc>
        <w:tc>
          <w:tcPr>
            <w:tcW w:w="3685" w:type="dxa"/>
            <w:vAlign w:val="center"/>
          </w:tcPr>
          <w:p w14:paraId="48FEAA72" w14:textId="5885890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14.0225.20 (или эквивалент)</w:t>
            </w:r>
          </w:p>
        </w:tc>
        <w:tc>
          <w:tcPr>
            <w:tcW w:w="1134" w:type="dxa"/>
            <w:shd w:val="clear" w:color="auto" w:fill="auto"/>
            <w:vAlign w:val="center"/>
          </w:tcPr>
          <w:p w14:paraId="235E50FC" w14:textId="3C23EB1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5595B5" w14:textId="1EFAE2E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25D2982" w14:textId="49A4C964" w:rsidR="00EF0BC0" w:rsidRPr="0025433F" w:rsidRDefault="00EF0BC0" w:rsidP="00EF0BC0">
            <w:pPr>
              <w:jc w:val="center"/>
              <w:rPr>
                <w:rFonts w:ascii="Times New Roman" w:hAnsi="Times New Roman" w:cs="Times New Roman"/>
                <w:sz w:val="24"/>
                <w:szCs w:val="24"/>
              </w:rPr>
            </w:pPr>
            <w:r w:rsidRPr="00811558">
              <w:t xml:space="preserve"> 1 962,37 </w:t>
            </w:r>
          </w:p>
        </w:tc>
        <w:tc>
          <w:tcPr>
            <w:tcW w:w="1704" w:type="dxa"/>
            <w:shd w:val="clear" w:color="auto" w:fill="auto"/>
          </w:tcPr>
          <w:p w14:paraId="1B0E114F" w14:textId="22E19993" w:rsidR="00EF0BC0" w:rsidRPr="0025433F" w:rsidRDefault="00EF0BC0" w:rsidP="00EF0BC0">
            <w:pPr>
              <w:jc w:val="center"/>
              <w:rPr>
                <w:rFonts w:ascii="Times New Roman" w:hAnsi="Times New Roman" w:cs="Times New Roman"/>
                <w:sz w:val="24"/>
                <w:szCs w:val="24"/>
              </w:rPr>
            </w:pPr>
            <w:r w:rsidRPr="00266C85">
              <w:t xml:space="preserve"> 1 962,37 </w:t>
            </w:r>
          </w:p>
        </w:tc>
      </w:tr>
      <w:tr w:rsidR="00EF0BC0" w:rsidRPr="0025433F" w14:paraId="6C7C4F18" w14:textId="77777777" w:rsidTr="00590E74">
        <w:trPr>
          <w:trHeight w:val="345"/>
        </w:trPr>
        <w:tc>
          <w:tcPr>
            <w:tcW w:w="992" w:type="dxa"/>
          </w:tcPr>
          <w:p w14:paraId="66ECACB3" w14:textId="77777777" w:rsidR="00EF0BC0" w:rsidRPr="0025433F" w:rsidRDefault="00EF0BC0" w:rsidP="00EF0BC0">
            <w:pPr>
              <w:pStyle w:val="afff2"/>
              <w:numPr>
                <w:ilvl w:val="0"/>
                <w:numId w:val="27"/>
              </w:numPr>
              <w:rPr>
                <w:szCs w:val="24"/>
              </w:rPr>
            </w:pPr>
          </w:p>
        </w:tc>
        <w:tc>
          <w:tcPr>
            <w:tcW w:w="4849" w:type="dxa"/>
            <w:vAlign w:val="center"/>
          </w:tcPr>
          <w:p w14:paraId="20AA37A1" w14:textId="35E39BD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артериальные</w:t>
            </w:r>
          </w:p>
        </w:tc>
        <w:tc>
          <w:tcPr>
            <w:tcW w:w="3685" w:type="dxa"/>
            <w:vAlign w:val="center"/>
          </w:tcPr>
          <w:p w14:paraId="0FBABE3A" w14:textId="15E7B17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14.0080.15 (или эквивалент)</w:t>
            </w:r>
          </w:p>
        </w:tc>
        <w:tc>
          <w:tcPr>
            <w:tcW w:w="1134" w:type="dxa"/>
            <w:shd w:val="clear" w:color="auto" w:fill="auto"/>
            <w:vAlign w:val="center"/>
          </w:tcPr>
          <w:p w14:paraId="3D24E4D8" w14:textId="6CDDB02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B6C05A4" w14:textId="19E05A3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A212FE2" w14:textId="51CEEFFF" w:rsidR="00EF0BC0" w:rsidRPr="0025433F" w:rsidRDefault="00EF0BC0" w:rsidP="00EF0BC0">
            <w:pPr>
              <w:jc w:val="center"/>
              <w:rPr>
                <w:rFonts w:ascii="Times New Roman" w:hAnsi="Times New Roman" w:cs="Times New Roman"/>
                <w:sz w:val="24"/>
                <w:szCs w:val="24"/>
              </w:rPr>
            </w:pPr>
            <w:r w:rsidRPr="00811558">
              <w:t xml:space="preserve"> 1 630,89 </w:t>
            </w:r>
          </w:p>
        </w:tc>
        <w:tc>
          <w:tcPr>
            <w:tcW w:w="1704" w:type="dxa"/>
            <w:shd w:val="clear" w:color="auto" w:fill="auto"/>
          </w:tcPr>
          <w:p w14:paraId="3636B9A2" w14:textId="43CD68FB" w:rsidR="00EF0BC0" w:rsidRPr="0025433F" w:rsidRDefault="00EF0BC0" w:rsidP="00EF0BC0">
            <w:pPr>
              <w:jc w:val="center"/>
              <w:rPr>
                <w:rFonts w:ascii="Times New Roman" w:hAnsi="Times New Roman" w:cs="Times New Roman"/>
                <w:sz w:val="24"/>
                <w:szCs w:val="24"/>
              </w:rPr>
            </w:pPr>
            <w:r w:rsidRPr="00266C85">
              <w:t xml:space="preserve"> 1 630,89 </w:t>
            </w:r>
          </w:p>
        </w:tc>
      </w:tr>
      <w:tr w:rsidR="00EF0BC0" w:rsidRPr="0025433F" w14:paraId="1A219FBF" w14:textId="77777777" w:rsidTr="00590E74">
        <w:trPr>
          <w:trHeight w:val="345"/>
        </w:trPr>
        <w:tc>
          <w:tcPr>
            <w:tcW w:w="992" w:type="dxa"/>
          </w:tcPr>
          <w:p w14:paraId="77F3445A" w14:textId="77777777" w:rsidR="00EF0BC0" w:rsidRPr="0025433F" w:rsidRDefault="00EF0BC0" w:rsidP="00EF0BC0">
            <w:pPr>
              <w:pStyle w:val="afff2"/>
              <w:numPr>
                <w:ilvl w:val="0"/>
                <w:numId w:val="27"/>
              </w:numPr>
              <w:rPr>
                <w:szCs w:val="24"/>
              </w:rPr>
            </w:pPr>
          </w:p>
        </w:tc>
        <w:tc>
          <w:tcPr>
            <w:tcW w:w="4849" w:type="dxa"/>
            <w:vAlign w:val="center"/>
          </w:tcPr>
          <w:p w14:paraId="4A921B9E" w14:textId="77DD7E3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артериальные</w:t>
            </w:r>
          </w:p>
        </w:tc>
        <w:tc>
          <w:tcPr>
            <w:tcW w:w="3685" w:type="dxa"/>
            <w:vAlign w:val="center"/>
          </w:tcPr>
          <w:p w14:paraId="1C19A6B4" w14:textId="7490A75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14.0081.15 (или эквивалент)</w:t>
            </w:r>
          </w:p>
        </w:tc>
        <w:tc>
          <w:tcPr>
            <w:tcW w:w="1134" w:type="dxa"/>
            <w:shd w:val="clear" w:color="auto" w:fill="auto"/>
            <w:vAlign w:val="center"/>
          </w:tcPr>
          <w:p w14:paraId="623A5E07" w14:textId="0A2081A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362661" w14:textId="4EF0D73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C6B5065" w14:textId="0AD9EE58" w:rsidR="00EF0BC0" w:rsidRPr="0025433F" w:rsidRDefault="00EF0BC0" w:rsidP="00EF0BC0">
            <w:pPr>
              <w:jc w:val="center"/>
              <w:rPr>
                <w:rFonts w:ascii="Times New Roman" w:hAnsi="Times New Roman" w:cs="Times New Roman"/>
                <w:sz w:val="24"/>
                <w:szCs w:val="24"/>
              </w:rPr>
            </w:pPr>
            <w:r w:rsidRPr="00811558">
              <w:t xml:space="preserve"> 1 630,89 </w:t>
            </w:r>
          </w:p>
        </w:tc>
        <w:tc>
          <w:tcPr>
            <w:tcW w:w="1704" w:type="dxa"/>
            <w:shd w:val="clear" w:color="auto" w:fill="auto"/>
          </w:tcPr>
          <w:p w14:paraId="1BF827F5" w14:textId="3A413116" w:rsidR="00EF0BC0" w:rsidRPr="0025433F" w:rsidRDefault="00EF0BC0" w:rsidP="00EF0BC0">
            <w:pPr>
              <w:jc w:val="center"/>
              <w:rPr>
                <w:rFonts w:ascii="Times New Roman" w:hAnsi="Times New Roman" w:cs="Times New Roman"/>
                <w:sz w:val="24"/>
                <w:szCs w:val="24"/>
              </w:rPr>
            </w:pPr>
            <w:r w:rsidRPr="00266C85">
              <w:t xml:space="preserve"> 1 630,89 </w:t>
            </w:r>
          </w:p>
        </w:tc>
      </w:tr>
      <w:tr w:rsidR="00EF0BC0" w:rsidRPr="0025433F" w14:paraId="77B8CFD4" w14:textId="77777777" w:rsidTr="00590E74">
        <w:trPr>
          <w:trHeight w:val="345"/>
        </w:trPr>
        <w:tc>
          <w:tcPr>
            <w:tcW w:w="992" w:type="dxa"/>
          </w:tcPr>
          <w:p w14:paraId="16FA2FA4" w14:textId="77777777" w:rsidR="00EF0BC0" w:rsidRPr="0025433F" w:rsidRDefault="00EF0BC0" w:rsidP="00EF0BC0">
            <w:pPr>
              <w:pStyle w:val="afff2"/>
              <w:numPr>
                <w:ilvl w:val="0"/>
                <w:numId w:val="27"/>
              </w:numPr>
              <w:rPr>
                <w:szCs w:val="24"/>
              </w:rPr>
            </w:pPr>
          </w:p>
        </w:tc>
        <w:tc>
          <w:tcPr>
            <w:tcW w:w="4849" w:type="dxa"/>
            <w:vAlign w:val="center"/>
          </w:tcPr>
          <w:p w14:paraId="17026479" w14:textId="073FBCE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артериальные</w:t>
            </w:r>
          </w:p>
        </w:tc>
        <w:tc>
          <w:tcPr>
            <w:tcW w:w="3685" w:type="dxa"/>
            <w:vAlign w:val="center"/>
          </w:tcPr>
          <w:p w14:paraId="35412ECA" w14:textId="6C71289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14.0140.15 (или эквивалент)</w:t>
            </w:r>
          </w:p>
        </w:tc>
        <w:tc>
          <w:tcPr>
            <w:tcW w:w="1134" w:type="dxa"/>
            <w:shd w:val="clear" w:color="auto" w:fill="auto"/>
            <w:vAlign w:val="center"/>
          </w:tcPr>
          <w:p w14:paraId="51D52AC8" w14:textId="1F1CF71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9D716AA" w14:textId="087CB1B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B8D7A0F" w14:textId="65995E3D" w:rsidR="00EF0BC0" w:rsidRPr="0025433F" w:rsidRDefault="00EF0BC0" w:rsidP="00EF0BC0">
            <w:pPr>
              <w:jc w:val="center"/>
              <w:rPr>
                <w:rFonts w:ascii="Times New Roman" w:hAnsi="Times New Roman" w:cs="Times New Roman"/>
                <w:sz w:val="24"/>
                <w:szCs w:val="24"/>
              </w:rPr>
            </w:pPr>
            <w:r w:rsidRPr="00811558">
              <w:t xml:space="preserve"> 1 275,50 </w:t>
            </w:r>
          </w:p>
        </w:tc>
        <w:tc>
          <w:tcPr>
            <w:tcW w:w="1704" w:type="dxa"/>
            <w:shd w:val="clear" w:color="auto" w:fill="auto"/>
          </w:tcPr>
          <w:p w14:paraId="0D90667F" w14:textId="7204F2E7" w:rsidR="00EF0BC0" w:rsidRPr="0025433F" w:rsidRDefault="00EF0BC0" w:rsidP="00EF0BC0">
            <w:pPr>
              <w:jc w:val="center"/>
              <w:rPr>
                <w:rFonts w:ascii="Times New Roman" w:hAnsi="Times New Roman" w:cs="Times New Roman"/>
                <w:sz w:val="24"/>
                <w:szCs w:val="24"/>
              </w:rPr>
            </w:pPr>
            <w:r w:rsidRPr="00266C85">
              <w:t xml:space="preserve"> 1 275,50 </w:t>
            </w:r>
          </w:p>
        </w:tc>
      </w:tr>
      <w:tr w:rsidR="00EF0BC0" w:rsidRPr="0025433F" w14:paraId="6383FC10" w14:textId="77777777" w:rsidTr="00590E74">
        <w:trPr>
          <w:trHeight w:val="345"/>
        </w:trPr>
        <w:tc>
          <w:tcPr>
            <w:tcW w:w="992" w:type="dxa"/>
          </w:tcPr>
          <w:p w14:paraId="0809F2FA" w14:textId="77777777" w:rsidR="00EF0BC0" w:rsidRPr="0025433F" w:rsidRDefault="00EF0BC0" w:rsidP="00EF0BC0">
            <w:pPr>
              <w:pStyle w:val="afff2"/>
              <w:numPr>
                <w:ilvl w:val="0"/>
                <w:numId w:val="27"/>
              </w:numPr>
              <w:rPr>
                <w:szCs w:val="24"/>
              </w:rPr>
            </w:pPr>
          </w:p>
        </w:tc>
        <w:tc>
          <w:tcPr>
            <w:tcW w:w="4849" w:type="dxa"/>
            <w:vAlign w:val="center"/>
          </w:tcPr>
          <w:p w14:paraId="00BB1726" w14:textId="333FABB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артериальные</w:t>
            </w:r>
          </w:p>
        </w:tc>
        <w:tc>
          <w:tcPr>
            <w:tcW w:w="3685" w:type="dxa"/>
            <w:vAlign w:val="center"/>
          </w:tcPr>
          <w:p w14:paraId="1DCDE7CD" w14:textId="4C2E531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14.0294.24 (или эквивалент)</w:t>
            </w:r>
          </w:p>
        </w:tc>
        <w:tc>
          <w:tcPr>
            <w:tcW w:w="1134" w:type="dxa"/>
            <w:shd w:val="clear" w:color="auto" w:fill="auto"/>
            <w:vAlign w:val="center"/>
          </w:tcPr>
          <w:p w14:paraId="2473B45E" w14:textId="20ACBCA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5DB5065" w14:textId="32BAB2C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9A7F44A" w14:textId="47C133CF" w:rsidR="00EF0BC0" w:rsidRPr="0025433F" w:rsidRDefault="00EF0BC0" w:rsidP="00EF0BC0">
            <w:pPr>
              <w:jc w:val="center"/>
              <w:rPr>
                <w:rFonts w:ascii="Times New Roman" w:hAnsi="Times New Roman" w:cs="Times New Roman"/>
                <w:sz w:val="24"/>
                <w:szCs w:val="24"/>
              </w:rPr>
            </w:pPr>
            <w:r w:rsidRPr="00811558">
              <w:t xml:space="preserve"> 3 568,48 </w:t>
            </w:r>
          </w:p>
        </w:tc>
        <w:tc>
          <w:tcPr>
            <w:tcW w:w="1704" w:type="dxa"/>
            <w:shd w:val="clear" w:color="auto" w:fill="auto"/>
          </w:tcPr>
          <w:p w14:paraId="4B53A8EA" w14:textId="42E786EC" w:rsidR="00EF0BC0" w:rsidRPr="0025433F" w:rsidRDefault="00EF0BC0" w:rsidP="00EF0BC0">
            <w:pPr>
              <w:jc w:val="center"/>
              <w:rPr>
                <w:rFonts w:ascii="Times New Roman" w:hAnsi="Times New Roman" w:cs="Times New Roman"/>
                <w:sz w:val="24"/>
                <w:szCs w:val="24"/>
              </w:rPr>
            </w:pPr>
            <w:r w:rsidRPr="00266C85">
              <w:t xml:space="preserve"> 3 568,48 </w:t>
            </w:r>
          </w:p>
        </w:tc>
      </w:tr>
      <w:tr w:rsidR="00EF0BC0" w:rsidRPr="0025433F" w14:paraId="79BC25BF" w14:textId="77777777" w:rsidTr="00590E74">
        <w:trPr>
          <w:trHeight w:val="345"/>
        </w:trPr>
        <w:tc>
          <w:tcPr>
            <w:tcW w:w="992" w:type="dxa"/>
          </w:tcPr>
          <w:p w14:paraId="5969D098" w14:textId="77777777" w:rsidR="00EF0BC0" w:rsidRPr="0025433F" w:rsidRDefault="00EF0BC0" w:rsidP="00EF0BC0">
            <w:pPr>
              <w:pStyle w:val="afff2"/>
              <w:numPr>
                <w:ilvl w:val="0"/>
                <w:numId w:val="27"/>
              </w:numPr>
              <w:rPr>
                <w:szCs w:val="24"/>
              </w:rPr>
            </w:pPr>
          </w:p>
        </w:tc>
        <w:tc>
          <w:tcPr>
            <w:tcW w:w="4849" w:type="dxa"/>
            <w:vAlign w:val="center"/>
          </w:tcPr>
          <w:p w14:paraId="4B744ECE" w14:textId="2CAC2AC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артериальные</w:t>
            </w:r>
          </w:p>
        </w:tc>
        <w:tc>
          <w:tcPr>
            <w:tcW w:w="3685" w:type="dxa"/>
            <w:vAlign w:val="center"/>
          </w:tcPr>
          <w:p w14:paraId="30562B35" w14:textId="2835678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14.0042.08 (или эквивалент)</w:t>
            </w:r>
          </w:p>
        </w:tc>
        <w:tc>
          <w:tcPr>
            <w:tcW w:w="1134" w:type="dxa"/>
            <w:shd w:val="clear" w:color="auto" w:fill="auto"/>
            <w:vAlign w:val="center"/>
          </w:tcPr>
          <w:p w14:paraId="48000AC7" w14:textId="7F425F7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4AA5B3F" w14:textId="3F69CC2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67B4964" w14:textId="59ED6A62" w:rsidR="00EF0BC0" w:rsidRPr="0025433F" w:rsidRDefault="00EF0BC0" w:rsidP="00EF0BC0">
            <w:pPr>
              <w:jc w:val="center"/>
              <w:rPr>
                <w:rFonts w:ascii="Times New Roman" w:hAnsi="Times New Roman" w:cs="Times New Roman"/>
                <w:sz w:val="24"/>
                <w:szCs w:val="24"/>
              </w:rPr>
            </w:pPr>
            <w:r w:rsidRPr="00811558">
              <w:t xml:space="preserve"> 2 485,43 </w:t>
            </w:r>
          </w:p>
        </w:tc>
        <w:tc>
          <w:tcPr>
            <w:tcW w:w="1704" w:type="dxa"/>
            <w:shd w:val="clear" w:color="auto" w:fill="auto"/>
          </w:tcPr>
          <w:p w14:paraId="52BB626F" w14:textId="472FE114" w:rsidR="00EF0BC0" w:rsidRPr="0025433F" w:rsidRDefault="00EF0BC0" w:rsidP="00EF0BC0">
            <w:pPr>
              <w:jc w:val="center"/>
              <w:rPr>
                <w:rFonts w:ascii="Times New Roman" w:hAnsi="Times New Roman" w:cs="Times New Roman"/>
                <w:sz w:val="24"/>
                <w:szCs w:val="24"/>
              </w:rPr>
            </w:pPr>
            <w:r w:rsidRPr="00266C85">
              <w:t xml:space="preserve"> 2 485,43 </w:t>
            </w:r>
          </w:p>
        </w:tc>
      </w:tr>
      <w:tr w:rsidR="00EF0BC0" w:rsidRPr="0025433F" w14:paraId="3DBDFAAC" w14:textId="77777777" w:rsidTr="00590E74">
        <w:trPr>
          <w:trHeight w:val="345"/>
        </w:trPr>
        <w:tc>
          <w:tcPr>
            <w:tcW w:w="992" w:type="dxa"/>
          </w:tcPr>
          <w:p w14:paraId="42010008" w14:textId="77777777" w:rsidR="00EF0BC0" w:rsidRPr="0025433F" w:rsidRDefault="00EF0BC0" w:rsidP="00EF0BC0">
            <w:pPr>
              <w:pStyle w:val="afff2"/>
              <w:numPr>
                <w:ilvl w:val="0"/>
                <w:numId w:val="27"/>
              </w:numPr>
              <w:rPr>
                <w:szCs w:val="24"/>
              </w:rPr>
            </w:pPr>
          </w:p>
        </w:tc>
        <w:tc>
          <w:tcPr>
            <w:tcW w:w="4849" w:type="dxa"/>
            <w:vAlign w:val="center"/>
          </w:tcPr>
          <w:p w14:paraId="3B6AFF42" w14:textId="63F117A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артериальные</w:t>
            </w:r>
          </w:p>
        </w:tc>
        <w:tc>
          <w:tcPr>
            <w:tcW w:w="3685" w:type="dxa"/>
            <w:vAlign w:val="center"/>
          </w:tcPr>
          <w:p w14:paraId="2CAB7D77" w14:textId="23D264C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14.0223.16 (или эквивалент)</w:t>
            </w:r>
          </w:p>
        </w:tc>
        <w:tc>
          <w:tcPr>
            <w:tcW w:w="1134" w:type="dxa"/>
            <w:shd w:val="clear" w:color="auto" w:fill="auto"/>
            <w:vAlign w:val="center"/>
          </w:tcPr>
          <w:p w14:paraId="12CF6457" w14:textId="74C4603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9491D85" w14:textId="58C97C5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4FE4ED5" w14:textId="041717CF" w:rsidR="00EF0BC0" w:rsidRPr="0025433F" w:rsidRDefault="00EF0BC0" w:rsidP="00EF0BC0">
            <w:pPr>
              <w:jc w:val="center"/>
              <w:rPr>
                <w:rFonts w:ascii="Times New Roman" w:hAnsi="Times New Roman" w:cs="Times New Roman"/>
                <w:sz w:val="24"/>
                <w:szCs w:val="24"/>
              </w:rPr>
            </w:pPr>
            <w:r w:rsidRPr="00811558">
              <w:t xml:space="preserve"> 1 487,81 </w:t>
            </w:r>
          </w:p>
        </w:tc>
        <w:tc>
          <w:tcPr>
            <w:tcW w:w="1704" w:type="dxa"/>
            <w:shd w:val="clear" w:color="auto" w:fill="auto"/>
          </w:tcPr>
          <w:p w14:paraId="6B232136" w14:textId="12DA91D6" w:rsidR="00EF0BC0" w:rsidRPr="0025433F" w:rsidRDefault="00EF0BC0" w:rsidP="00EF0BC0">
            <w:pPr>
              <w:jc w:val="center"/>
              <w:rPr>
                <w:rFonts w:ascii="Times New Roman" w:hAnsi="Times New Roman" w:cs="Times New Roman"/>
                <w:sz w:val="24"/>
                <w:szCs w:val="24"/>
              </w:rPr>
            </w:pPr>
            <w:r w:rsidRPr="00266C85">
              <w:t xml:space="preserve"> 1 487,81 </w:t>
            </w:r>
          </w:p>
        </w:tc>
      </w:tr>
      <w:tr w:rsidR="00EF0BC0" w:rsidRPr="0025433F" w14:paraId="430BC30E" w14:textId="77777777" w:rsidTr="00590E74">
        <w:trPr>
          <w:trHeight w:val="345"/>
        </w:trPr>
        <w:tc>
          <w:tcPr>
            <w:tcW w:w="992" w:type="dxa"/>
          </w:tcPr>
          <w:p w14:paraId="3C465B3F" w14:textId="77777777" w:rsidR="00EF0BC0" w:rsidRPr="0025433F" w:rsidRDefault="00EF0BC0" w:rsidP="00EF0BC0">
            <w:pPr>
              <w:pStyle w:val="afff2"/>
              <w:numPr>
                <w:ilvl w:val="0"/>
                <w:numId w:val="27"/>
              </w:numPr>
              <w:rPr>
                <w:szCs w:val="24"/>
              </w:rPr>
            </w:pPr>
          </w:p>
        </w:tc>
        <w:tc>
          <w:tcPr>
            <w:tcW w:w="4849" w:type="dxa"/>
            <w:vAlign w:val="center"/>
          </w:tcPr>
          <w:p w14:paraId="722753A7" w14:textId="3326922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артериальные</w:t>
            </w:r>
          </w:p>
        </w:tc>
        <w:tc>
          <w:tcPr>
            <w:tcW w:w="3685" w:type="dxa"/>
            <w:vAlign w:val="center"/>
          </w:tcPr>
          <w:p w14:paraId="6F5A730B" w14:textId="597167A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14.0222.16 (или эквивалент)</w:t>
            </w:r>
          </w:p>
        </w:tc>
        <w:tc>
          <w:tcPr>
            <w:tcW w:w="1134" w:type="dxa"/>
            <w:shd w:val="clear" w:color="auto" w:fill="auto"/>
            <w:vAlign w:val="center"/>
          </w:tcPr>
          <w:p w14:paraId="69C130B7" w14:textId="49F8F84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376D0D8" w14:textId="44B3C15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036CBAD" w14:textId="04F90A63" w:rsidR="00EF0BC0" w:rsidRPr="0025433F" w:rsidRDefault="00EF0BC0" w:rsidP="00EF0BC0">
            <w:pPr>
              <w:jc w:val="center"/>
              <w:rPr>
                <w:rFonts w:ascii="Times New Roman" w:hAnsi="Times New Roman" w:cs="Times New Roman"/>
                <w:sz w:val="24"/>
                <w:szCs w:val="24"/>
              </w:rPr>
            </w:pPr>
            <w:r w:rsidRPr="00811558">
              <w:t xml:space="preserve"> 1 487,81 </w:t>
            </w:r>
          </w:p>
        </w:tc>
        <w:tc>
          <w:tcPr>
            <w:tcW w:w="1704" w:type="dxa"/>
            <w:shd w:val="clear" w:color="auto" w:fill="auto"/>
          </w:tcPr>
          <w:p w14:paraId="0130AA8E" w14:textId="661982DA" w:rsidR="00EF0BC0" w:rsidRPr="0025433F" w:rsidRDefault="00EF0BC0" w:rsidP="00EF0BC0">
            <w:pPr>
              <w:jc w:val="center"/>
              <w:rPr>
                <w:rFonts w:ascii="Times New Roman" w:hAnsi="Times New Roman" w:cs="Times New Roman"/>
                <w:sz w:val="24"/>
                <w:szCs w:val="24"/>
              </w:rPr>
            </w:pPr>
            <w:r w:rsidRPr="00266C85">
              <w:t xml:space="preserve"> 1 487,81 </w:t>
            </w:r>
          </w:p>
        </w:tc>
      </w:tr>
      <w:tr w:rsidR="00EF0BC0" w:rsidRPr="0025433F" w14:paraId="3CD56059" w14:textId="77777777" w:rsidTr="00590E74">
        <w:trPr>
          <w:trHeight w:val="345"/>
        </w:trPr>
        <w:tc>
          <w:tcPr>
            <w:tcW w:w="992" w:type="dxa"/>
          </w:tcPr>
          <w:p w14:paraId="3546D624" w14:textId="77777777" w:rsidR="00EF0BC0" w:rsidRPr="0025433F" w:rsidRDefault="00EF0BC0" w:rsidP="00EF0BC0">
            <w:pPr>
              <w:pStyle w:val="afff2"/>
              <w:numPr>
                <w:ilvl w:val="0"/>
                <w:numId w:val="27"/>
              </w:numPr>
              <w:rPr>
                <w:szCs w:val="24"/>
              </w:rPr>
            </w:pPr>
          </w:p>
        </w:tc>
        <w:tc>
          <w:tcPr>
            <w:tcW w:w="4849" w:type="dxa"/>
            <w:vAlign w:val="center"/>
          </w:tcPr>
          <w:p w14:paraId="7991F126" w14:textId="69C1CC7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влагалищные</w:t>
            </w:r>
          </w:p>
        </w:tc>
        <w:tc>
          <w:tcPr>
            <w:tcW w:w="3685" w:type="dxa"/>
            <w:vAlign w:val="center"/>
          </w:tcPr>
          <w:p w14:paraId="1B49EE0E" w14:textId="6EA3774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14.0567.26  (или эквивалент)</w:t>
            </w:r>
          </w:p>
        </w:tc>
        <w:tc>
          <w:tcPr>
            <w:tcW w:w="1134" w:type="dxa"/>
            <w:shd w:val="clear" w:color="auto" w:fill="auto"/>
            <w:vAlign w:val="center"/>
          </w:tcPr>
          <w:p w14:paraId="6EDD4958" w14:textId="7BFC5B5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A53AFA1" w14:textId="3F0DE99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785744D" w14:textId="6110358E" w:rsidR="00EF0BC0" w:rsidRPr="0025433F" w:rsidRDefault="00EF0BC0" w:rsidP="00EF0BC0">
            <w:pPr>
              <w:jc w:val="center"/>
              <w:rPr>
                <w:rFonts w:ascii="Times New Roman" w:hAnsi="Times New Roman" w:cs="Times New Roman"/>
                <w:sz w:val="24"/>
                <w:szCs w:val="24"/>
              </w:rPr>
            </w:pPr>
            <w:r w:rsidRPr="00811558">
              <w:t xml:space="preserve"> 3 544,35 </w:t>
            </w:r>
          </w:p>
        </w:tc>
        <w:tc>
          <w:tcPr>
            <w:tcW w:w="1704" w:type="dxa"/>
            <w:shd w:val="clear" w:color="auto" w:fill="auto"/>
          </w:tcPr>
          <w:p w14:paraId="15CB8C63" w14:textId="7BBDC34D" w:rsidR="00EF0BC0" w:rsidRPr="0025433F" w:rsidRDefault="00EF0BC0" w:rsidP="00EF0BC0">
            <w:pPr>
              <w:jc w:val="center"/>
              <w:rPr>
                <w:rFonts w:ascii="Times New Roman" w:hAnsi="Times New Roman" w:cs="Times New Roman"/>
                <w:sz w:val="24"/>
                <w:szCs w:val="24"/>
              </w:rPr>
            </w:pPr>
            <w:r w:rsidRPr="00266C85">
              <w:t xml:space="preserve"> 3 544,35 </w:t>
            </w:r>
          </w:p>
        </w:tc>
      </w:tr>
      <w:tr w:rsidR="00EF0BC0" w:rsidRPr="0025433F" w14:paraId="13156FE8" w14:textId="77777777" w:rsidTr="00590E74">
        <w:trPr>
          <w:trHeight w:val="345"/>
        </w:trPr>
        <w:tc>
          <w:tcPr>
            <w:tcW w:w="992" w:type="dxa"/>
          </w:tcPr>
          <w:p w14:paraId="60DDFA84" w14:textId="77777777" w:rsidR="00EF0BC0" w:rsidRPr="0025433F" w:rsidRDefault="00EF0BC0" w:rsidP="00EF0BC0">
            <w:pPr>
              <w:pStyle w:val="afff2"/>
              <w:numPr>
                <w:ilvl w:val="0"/>
                <w:numId w:val="27"/>
              </w:numPr>
              <w:rPr>
                <w:szCs w:val="24"/>
              </w:rPr>
            </w:pPr>
          </w:p>
        </w:tc>
        <w:tc>
          <w:tcPr>
            <w:tcW w:w="4849" w:type="dxa"/>
            <w:vAlign w:val="center"/>
          </w:tcPr>
          <w:p w14:paraId="3EE07F08" w14:textId="4ACECDF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влагалищные</w:t>
            </w:r>
          </w:p>
        </w:tc>
        <w:tc>
          <w:tcPr>
            <w:tcW w:w="3685" w:type="dxa"/>
            <w:vAlign w:val="center"/>
          </w:tcPr>
          <w:p w14:paraId="39CAEF1A" w14:textId="1024667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14.0564.28 (или эквивалент)</w:t>
            </w:r>
          </w:p>
        </w:tc>
        <w:tc>
          <w:tcPr>
            <w:tcW w:w="1134" w:type="dxa"/>
            <w:shd w:val="clear" w:color="auto" w:fill="auto"/>
            <w:vAlign w:val="center"/>
          </w:tcPr>
          <w:p w14:paraId="45763105" w14:textId="7E3E5EE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24361DC" w14:textId="13C854A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E0E14FB" w14:textId="45E36E43" w:rsidR="00EF0BC0" w:rsidRPr="0025433F" w:rsidRDefault="00EF0BC0" w:rsidP="00EF0BC0">
            <w:pPr>
              <w:jc w:val="center"/>
              <w:rPr>
                <w:rFonts w:ascii="Times New Roman" w:hAnsi="Times New Roman" w:cs="Times New Roman"/>
                <w:sz w:val="24"/>
                <w:szCs w:val="24"/>
              </w:rPr>
            </w:pPr>
            <w:r w:rsidRPr="00811558">
              <w:t xml:space="preserve"> 4 316,65 </w:t>
            </w:r>
          </w:p>
        </w:tc>
        <w:tc>
          <w:tcPr>
            <w:tcW w:w="1704" w:type="dxa"/>
            <w:shd w:val="clear" w:color="auto" w:fill="auto"/>
          </w:tcPr>
          <w:p w14:paraId="0D47B5C8" w14:textId="39FA6692" w:rsidR="00EF0BC0" w:rsidRPr="0025433F" w:rsidRDefault="00EF0BC0" w:rsidP="00EF0BC0">
            <w:pPr>
              <w:jc w:val="center"/>
              <w:rPr>
                <w:rFonts w:ascii="Times New Roman" w:hAnsi="Times New Roman" w:cs="Times New Roman"/>
                <w:sz w:val="24"/>
                <w:szCs w:val="24"/>
              </w:rPr>
            </w:pPr>
            <w:r w:rsidRPr="00266C85">
              <w:t xml:space="preserve"> 4 316,65 </w:t>
            </w:r>
          </w:p>
        </w:tc>
      </w:tr>
      <w:tr w:rsidR="00EF0BC0" w:rsidRPr="0025433F" w14:paraId="63A39D59" w14:textId="77777777" w:rsidTr="00590E74">
        <w:trPr>
          <w:trHeight w:val="345"/>
        </w:trPr>
        <w:tc>
          <w:tcPr>
            <w:tcW w:w="992" w:type="dxa"/>
          </w:tcPr>
          <w:p w14:paraId="3872DE3D" w14:textId="77777777" w:rsidR="00EF0BC0" w:rsidRPr="0025433F" w:rsidRDefault="00EF0BC0" w:rsidP="00EF0BC0">
            <w:pPr>
              <w:pStyle w:val="afff2"/>
              <w:numPr>
                <w:ilvl w:val="0"/>
                <w:numId w:val="27"/>
              </w:numPr>
              <w:rPr>
                <w:szCs w:val="24"/>
              </w:rPr>
            </w:pPr>
          </w:p>
        </w:tc>
        <w:tc>
          <w:tcPr>
            <w:tcW w:w="4849" w:type="dxa"/>
            <w:vAlign w:val="center"/>
          </w:tcPr>
          <w:p w14:paraId="29C4A486" w14:textId="7ABFA46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влагалищные</w:t>
            </w:r>
          </w:p>
        </w:tc>
        <w:tc>
          <w:tcPr>
            <w:tcW w:w="3685" w:type="dxa"/>
            <w:vAlign w:val="center"/>
          </w:tcPr>
          <w:p w14:paraId="6CC3750E" w14:textId="5F7BC49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14.0564.01  (или эквивалент)</w:t>
            </w:r>
          </w:p>
        </w:tc>
        <w:tc>
          <w:tcPr>
            <w:tcW w:w="1134" w:type="dxa"/>
            <w:shd w:val="clear" w:color="auto" w:fill="auto"/>
            <w:vAlign w:val="center"/>
          </w:tcPr>
          <w:p w14:paraId="77E884C3" w14:textId="39437A9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E3A361C" w14:textId="07634C2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A3AA106" w14:textId="4109ECD6" w:rsidR="00EF0BC0" w:rsidRPr="0025433F" w:rsidRDefault="00EF0BC0" w:rsidP="00EF0BC0">
            <w:pPr>
              <w:jc w:val="center"/>
              <w:rPr>
                <w:rFonts w:ascii="Times New Roman" w:hAnsi="Times New Roman" w:cs="Times New Roman"/>
                <w:sz w:val="24"/>
                <w:szCs w:val="24"/>
              </w:rPr>
            </w:pPr>
            <w:r w:rsidRPr="00811558">
              <w:t xml:space="preserve"> 4 573,59 </w:t>
            </w:r>
          </w:p>
        </w:tc>
        <w:tc>
          <w:tcPr>
            <w:tcW w:w="1704" w:type="dxa"/>
            <w:shd w:val="clear" w:color="auto" w:fill="auto"/>
          </w:tcPr>
          <w:p w14:paraId="06401649" w14:textId="563DC3C8" w:rsidR="00EF0BC0" w:rsidRPr="0025433F" w:rsidRDefault="00EF0BC0" w:rsidP="00EF0BC0">
            <w:pPr>
              <w:jc w:val="center"/>
              <w:rPr>
                <w:rFonts w:ascii="Times New Roman" w:hAnsi="Times New Roman" w:cs="Times New Roman"/>
                <w:sz w:val="24"/>
                <w:szCs w:val="24"/>
              </w:rPr>
            </w:pPr>
            <w:r w:rsidRPr="00266C85">
              <w:t xml:space="preserve"> 4 573,59 </w:t>
            </w:r>
          </w:p>
        </w:tc>
      </w:tr>
      <w:tr w:rsidR="00EF0BC0" w:rsidRPr="0025433F" w14:paraId="6C7F4386" w14:textId="77777777" w:rsidTr="00590E74">
        <w:trPr>
          <w:trHeight w:val="345"/>
        </w:trPr>
        <w:tc>
          <w:tcPr>
            <w:tcW w:w="992" w:type="dxa"/>
          </w:tcPr>
          <w:p w14:paraId="16D84D54" w14:textId="77777777" w:rsidR="00EF0BC0" w:rsidRPr="0025433F" w:rsidRDefault="00EF0BC0" w:rsidP="00EF0BC0">
            <w:pPr>
              <w:pStyle w:val="afff2"/>
              <w:numPr>
                <w:ilvl w:val="0"/>
                <w:numId w:val="27"/>
              </w:numPr>
              <w:rPr>
                <w:szCs w:val="24"/>
              </w:rPr>
            </w:pPr>
          </w:p>
        </w:tc>
        <w:tc>
          <w:tcPr>
            <w:tcW w:w="4849" w:type="dxa"/>
            <w:vAlign w:val="center"/>
          </w:tcPr>
          <w:p w14:paraId="031B5BDF" w14:textId="2512644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влагалищные</w:t>
            </w:r>
          </w:p>
        </w:tc>
        <w:tc>
          <w:tcPr>
            <w:tcW w:w="3685" w:type="dxa"/>
            <w:vAlign w:val="center"/>
          </w:tcPr>
          <w:p w14:paraId="2AC01F07" w14:textId="2A30A04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14.0564.25 (или эквивалент)</w:t>
            </w:r>
          </w:p>
        </w:tc>
        <w:tc>
          <w:tcPr>
            <w:tcW w:w="1134" w:type="dxa"/>
            <w:shd w:val="clear" w:color="auto" w:fill="auto"/>
            <w:vAlign w:val="center"/>
          </w:tcPr>
          <w:p w14:paraId="4BA03102" w14:textId="216E97B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B850001" w14:textId="076C44D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85E14E3" w14:textId="34CFA82F" w:rsidR="00EF0BC0" w:rsidRPr="0025433F" w:rsidRDefault="00EF0BC0" w:rsidP="00EF0BC0">
            <w:pPr>
              <w:jc w:val="center"/>
              <w:rPr>
                <w:rFonts w:ascii="Times New Roman" w:hAnsi="Times New Roman" w:cs="Times New Roman"/>
                <w:sz w:val="24"/>
                <w:szCs w:val="24"/>
              </w:rPr>
            </w:pPr>
            <w:r w:rsidRPr="00811558">
              <w:t xml:space="preserve"> 4 573,59 </w:t>
            </w:r>
          </w:p>
        </w:tc>
        <w:tc>
          <w:tcPr>
            <w:tcW w:w="1704" w:type="dxa"/>
            <w:shd w:val="clear" w:color="auto" w:fill="auto"/>
          </w:tcPr>
          <w:p w14:paraId="6C53F8DE" w14:textId="1A8CBA35" w:rsidR="00EF0BC0" w:rsidRPr="0025433F" w:rsidRDefault="00EF0BC0" w:rsidP="00EF0BC0">
            <w:pPr>
              <w:jc w:val="center"/>
              <w:rPr>
                <w:rFonts w:ascii="Times New Roman" w:hAnsi="Times New Roman" w:cs="Times New Roman"/>
                <w:sz w:val="24"/>
                <w:szCs w:val="24"/>
              </w:rPr>
            </w:pPr>
            <w:r w:rsidRPr="00266C85">
              <w:t xml:space="preserve"> 4 573,59 </w:t>
            </w:r>
          </w:p>
        </w:tc>
      </w:tr>
      <w:tr w:rsidR="00EF0BC0" w:rsidRPr="0025433F" w14:paraId="0DD2C458" w14:textId="77777777" w:rsidTr="00590E74">
        <w:trPr>
          <w:trHeight w:val="345"/>
        </w:trPr>
        <w:tc>
          <w:tcPr>
            <w:tcW w:w="992" w:type="dxa"/>
          </w:tcPr>
          <w:p w14:paraId="694E54A7" w14:textId="77777777" w:rsidR="00EF0BC0" w:rsidRPr="0025433F" w:rsidRDefault="00EF0BC0" w:rsidP="00EF0BC0">
            <w:pPr>
              <w:pStyle w:val="afff2"/>
              <w:numPr>
                <w:ilvl w:val="0"/>
                <w:numId w:val="27"/>
              </w:numPr>
              <w:rPr>
                <w:szCs w:val="24"/>
              </w:rPr>
            </w:pPr>
          </w:p>
        </w:tc>
        <w:tc>
          <w:tcPr>
            <w:tcW w:w="4849" w:type="dxa"/>
            <w:vAlign w:val="center"/>
          </w:tcPr>
          <w:p w14:paraId="7D1276F0" w14:textId="4D9CAF8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для операционного белья</w:t>
            </w:r>
          </w:p>
        </w:tc>
        <w:tc>
          <w:tcPr>
            <w:tcW w:w="3685" w:type="dxa"/>
            <w:vAlign w:val="center"/>
          </w:tcPr>
          <w:p w14:paraId="0701D20C" w14:textId="2681A71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14.0739.15 (или эквивалент)</w:t>
            </w:r>
          </w:p>
        </w:tc>
        <w:tc>
          <w:tcPr>
            <w:tcW w:w="1134" w:type="dxa"/>
            <w:shd w:val="clear" w:color="auto" w:fill="auto"/>
            <w:vAlign w:val="center"/>
          </w:tcPr>
          <w:p w14:paraId="4869C116" w14:textId="2773229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C21320D" w14:textId="5F999E1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089D405" w14:textId="1D73CFC5" w:rsidR="00EF0BC0" w:rsidRPr="0025433F" w:rsidRDefault="00EF0BC0" w:rsidP="00EF0BC0">
            <w:pPr>
              <w:jc w:val="center"/>
              <w:rPr>
                <w:rFonts w:ascii="Times New Roman" w:hAnsi="Times New Roman" w:cs="Times New Roman"/>
                <w:sz w:val="24"/>
                <w:szCs w:val="24"/>
              </w:rPr>
            </w:pPr>
            <w:r w:rsidRPr="00811558">
              <w:t xml:space="preserve"> 1 302,13 </w:t>
            </w:r>
          </w:p>
        </w:tc>
        <w:tc>
          <w:tcPr>
            <w:tcW w:w="1704" w:type="dxa"/>
            <w:shd w:val="clear" w:color="auto" w:fill="auto"/>
          </w:tcPr>
          <w:p w14:paraId="02979F9C" w14:textId="23D041F9" w:rsidR="00EF0BC0" w:rsidRPr="0025433F" w:rsidRDefault="00EF0BC0" w:rsidP="00EF0BC0">
            <w:pPr>
              <w:jc w:val="center"/>
              <w:rPr>
                <w:rFonts w:ascii="Times New Roman" w:hAnsi="Times New Roman" w:cs="Times New Roman"/>
                <w:sz w:val="24"/>
                <w:szCs w:val="24"/>
              </w:rPr>
            </w:pPr>
            <w:r w:rsidRPr="00266C85">
              <w:t xml:space="preserve"> 1 302,13 </w:t>
            </w:r>
          </w:p>
        </w:tc>
      </w:tr>
      <w:tr w:rsidR="00EF0BC0" w:rsidRPr="0025433F" w14:paraId="6FE43E19" w14:textId="77777777" w:rsidTr="00590E74">
        <w:trPr>
          <w:trHeight w:val="345"/>
        </w:trPr>
        <w:tc>
          <w:tcPr>
            <w:tcW w:w="992" w:type="dxa"/>
          </w:tcPr>
          <w:p w14:paraId="69C31EF0" w14:textId="77777777" w:rsidR="00EF0BC0" w:rsidRPr="0025433F" w:rsidRDefault="00EF0BC0" w:rsidP="00EF0BC0">
            <w:pPr>
              <w:pStyle w:val="afff2"/>
              <w:numPr>
                <w:ilvl w:val="0"/>
                <w:numId w:val="27"/>
              </w:numPr>
              <w:rPr>
                <w:szCs w:val="24"/>
              </w:rPr>
            </w:pPr>
          </w:p>
        </w:tc>
        <w:tc>
          <w:tcPr>
            <w:tcW w:w="4849" w:type="dxa"/>
            <w:vAlign w:val="center"/>
          </w:tcPr>
          <w:p w14:paraId="7D86CC27" w14:textId="0F05FA4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для брюшины</w:t>
            </w:r>
          </w:p>
        </w:tc>
        <w:tc>
          <w:tcPr>
            <w:tcW w:w="3685" w:type="dxa"/>
            <w:vAlign w:val="center"/>
          </w:tcPr>
          <w:p w14:paraId="1B671811" w14:textId="56F3513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14.0501.20 (или эквивалент)</w:t>
            </w:r>
          </w:p>
        </w:tc>
        <w:tc>
          <w:tcPr>
            <w:tcW w:w="1134" w:type="dxa"/>
            <w:shd w:val="clear" w:color="auto" w:fill="auto"/>
            <w:vAlign w:val="center"/>
          </w:tcPr>
          <w:p w14:paraId="3752F4BF" w14:textId="6BE3C0C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484118A" w14:textId="23526B6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9A19FEA" w14:textId="7EF670FC" w:rsidR="00EF0BC0" w:rsidRPr="0025433F" w:rsidRDefault="00EF0BC0" w:rsidP="00EF0BC0">
            <w:pPr>
              <w:jc w:val="center"/>
              <w:rPr>
                <w:rFonts w:ascii="Times New Roman" w:hAnsi="Times New Roman" w:cs="Times New Roman"/>
                <w:sz w:val="24"/>
                <w:szCs w:val="24"/>
              </w:rPr>
            </w:pPr>
            <w:r w:rsidRPr="00811558">
              <w:t xml:space="preserve"> 1 632,96 </w:t>
            </w:r>
          </w:p>
        </w:tc>
        <w:tc>
          <w:tcPr>
            <w:tcW w:w="1704" w:type="dxa"/>
            <w:shd w:val="clear" w:color="auto" w:fill="auto"/>
          </w:tcPr>
          <w:p w14:paraId="2880CA79" w14:textId="077FA236" w:rsidR="00EF0BC0" w:rsidRPr="0025433F" w:rsidRDefault="00EF0BC0" w:rsidP="00EF0BC0">
            <w:pPr>
              <w:jc w:val="center"/>
              <w:rPr>
                <w:rFonts w:ascii="Times New Roman" w:hAnsi="Times New Roman" w:cs="Times New Roman"/>
                <w:sz w:val="24"/>
                <w:szCs w:val="24"/>
              </w:rPr>
            </w:pPr>
            <w:r w:rsidRPr="00266C85">
              <w:t xml:space="preserve"> 1 632,96 </w:t>
            </w:r>
          </w:p>
        </w:tc>
      </w:tr>
      <w:tr w:rsidR="00EF0BC0" w:rsidRPr="0025433F" w14:paraId="541D5B93" w14:textId="77777777" w:rsidTr="00590E74">
        <w:trPr>
          <w:trHeight w:val="345"/>
        </w:trPr>
        <w:tc>
          <w:tcPr>
            <w:tcW w:w="992" w:type="dxa"/>
          </w:tcPr>
          <w:p w14:paraId="222F437D" w14:textId="77777777" w:rsidR="00EF0BC0" w:rsidRPr="0025433F" w:rsidRDefault="00EF0BC0" w:rsidP="00EF0BC0">
            <w:pPr>
              <w:pStyle w:val="afff2"/>
              <w:numPr>
                <w:ilvl w:val="0"/>
                <w:numId w:val="27"/>
              </w:numPr>
              <w:rPr>
                <w:szCs w:val="24"/>
              </w:rPr>
            </w:pPr>
          </w:p>
        </w:tc>
        <w:tc>
          <w:tcPr>
            <w:tcW w:w="4849" w:type="dxa"/>
            <w:vAlign w:val="center"/>
          </w:tcPr>
          <w:p w14:paraId="0A3CD660" w14:textId="735F266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для гистерэктомии</w:t>
            </w:r>
          </w:p>
        </w:tc>
        <w:tc>
          <w:tcPr>
            <w:tcW w:w="3685" w:type="dxa"/>
            <w:vAlign w:val="center"/>
          </w:tcPr>
          <w:p w14:paraId="3BA2541E" w14:textId="4F80094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14.0523.01 (или эквивалент)</w:t>
            </w:r>
          </w:p>
        </w:tc>
        <w:tc>
          <w:tcPr>
            <w:tcW w:w="1134" w:type="dxa"/>
            <w:shd w:val="clear" w:color="auto" w:fill="auto"/>
            <w:vAlign w:val="center"/>
          </w:tcPr>
          <w:p w14:paraId="5AF8CAAF" w14:textId="5D12F73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584830E" w14:textId="2BEE940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7A45DA5" w14:textId="4F596B22" w:rsidR="00EF0BC0" w:rsidRPr="0025433F" w:rsidRDefault="00EF0BC0" w:rsidP="00EF0BC0">
            <w:pPr>
              <w:jc w:val="center"/>
              <w:rPr>
                <w:rFonts w:ascii="Times New Roman" w:hAnsi="Times New Roman" w:cs="Times New Roman"/>
                <w:sz w:val="24"/>
                <w:szCs w:val="24"/>
              </w:rPr>
            </w:pPr>
            <w:r w:rsidRPr="00811558">
              <w:t xml:space="preserve"> 4 546,00 </w:t>
            </w:r>
          </w:p>
        </w:tc>
        <w:tc>
          <w:tcPr>
            <w:tcW w:w="1704" w:type="dxa"/>
            <w:shd w:val="clear" w:color="auto" w:fill="auto"/>
          </w:tcPr>
          <w:p w14:paraId="17A94734" w14:textId="467EA04C" w:rsidR="00EF0BC0" w:rsidRPr="0025433F" w:rsidRDefault="00EF0BC0" w:rsidP="00EF0BC0">
            <w:pPr>
              <w:jc w:val="center"/>
              <w:rPr>
                <w:rFonts w:ascii="Times New Roman" w:hAnsi="Times New Roman" w:cs="Times New Roman"/>
                <w:sz w:val="24"/>
                <w:szCs w:val="24"/>
              </w:rPr>
            </w:pPr>
            <w:r w:rsidRPr="00266C85">
              <w:t xml:space="preserve"> 4 546,00 </w:t>
            </w:r>
          </w:p>
        </w:tc>
      </w:tr>
      <w:tr w:rsidR="00EF0BC0" w:rsidRPr="0025433F" w14:paraId="46DC586E" w14:textId="77777777" w:rsidTr="00590E74">
        <w:trPr>
          <w:trHeight w:val="345"/>
        </w:trPr>
        <w:tc>
          <w:tcPr>
            <w:tcW w:w="992" w:type="dxa"/>
          </w:tcPr>
          <w:p w14:paraId="054EED66" w14:textId="77777777" w:rsidR="00EF0BC0" w:rsidRPr="0025433F" w:rsidRDefault="00EF0BC0" w:rsidP="00EF0BC0">
            <w:pPr>
              <w:pStyle w:val="afff2"/>
              <w:numPr>
                <w:ilvl w:val="0"/>
                <w:numId w:val="27"/>
              </w:numPr>
              <w:rPr>
                <w:szCs w:val="24"/>
              </w:rPr>
            </w:pPr>
          </w:p>
        </w:tc>
        <w:tc>
          <w:tcPr>
            <w:tcW w:w="4849" w:type="dxa"/>
            <w:vAlign w:val="center"/>
          </w:tcPr>
          <w:p w14:paraId="3FF6111C" w14:textId="2451D2A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для гистерэктомии</w:t>
            </w:r>
          </w:p>
        </w:tc>
        <w:tc>
          <w:tcPr>
            <w:tcW w:w="3685" w:type="dxa"/>
            <w:vAlign w:val="center"/>
          </w:tcPr>
          <w:p w14:paraId="57E1A8A5" w14:textId="7DF1594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14.0523.03 (или эквивалент)</w:t>
            </w:r>
          </w:p>
        </w:tc>
        <w:tc>
          <w:tcPr>
            <w:tcW w:w="1134" w:type="dxa"/>
            <w:shd w:val="clear" w:color="auto" w:fill="auto"/>
            <w:vAlign w:val="center"/>
          </w:tcPr>
          <w:p w14:paraId="5DFB3BB5" w14:textId="5D81CEA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A2E751C" w14:textId="7AB27D7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34F6B4B" w14:textId="346FCD4C" w:rsidR="00EF0BC0" w:rsidRPr="0025433F" w:rsidRDefault="00EF0BC0" w:rsidP="00EF0BC0">
            <w:pPr>
              <w:jc w:val="center"/>
              <w:rPr>
                <w:rFonts w:ascii="Times New Roman" w:hAnsi="Times New Roman" w:cs="Times New Roman"/>
                <w:sz w:val="24"/>
                <w:szCs w:val="24"/>
              </w:rPr>
            </w:pPr>
            <w:r w:rsidRPr="00811558">
              <w:t xml:space="preserve"> 4 546,46 </w:t>
            </w:r>
          </w:p>
        </w:tc>
        <w:tc>
          <w:tcPr>
            <w:tcW w:w="1704" w:type="dxa"/>
            <w:shd w:val="clear" w:color="auto" w:fill="auto"/>
          </w:tcPr>
          <w:p w14:paraId="08D3F7F6" w14:textId="02D863AC" w:rsidR="00EF0BC0" w:rsidRPr="0025433F" w:rsidRDefault="00EF0BC0" w:rsidP="00EF0BC0">
            <w:pPr>
              <w:jc w:val="center"/>
              <w:rPr>
                <w:rFonts w:ascii="Times New Roman" w:hAnsi="Times New Roman" w:cs="Times New Roman"/>
                <w:sz w:val="24"/>
                <w:szCs w:val="24"/>
              </w:rPr>
            </w:pPr>
            <w:r w:rsidRPr="00266C85">
              <w:t xml:space="preserve"> 4 546,46 </w:t>
            </w:r>
          </w:p>
        </w:tc>
      </w:tr>
      <w:tr w:rsidR="00EF0BC0" w:rsidRPr="0025433F" w14:paraId="6BB38934" w14:textId="77777777" w:rsidTr="00590E74">
        <w:trPr>
          <w:trHeight w:val="345"/>
        </w:trPr>
        <w:tc>
          <w:tcPr>
            <w:tcW w:w="992" w:type="dxa"/>
          </w:tcPr>
          <w:p w14:paraId="0E39596B" w14:textId="77777777" w:rsidR="00EF0BC0" w:rsidRPr="0025433F" w:rsidRDefault="00EF0BC0" w:rsidP="00EF0BC0">
            <w:pPr>
              <w:pStyle w:val="afff2"/>
              <w:numPr>
                <w:ilvl w:val="0"/>
                <w:numId w:val="27"/>
              </w:numPr>
              <w:rPr>
                <w:szCs w:val="24"/>
              </w:rPr>
            </w:pPr>
          </w:p>
        </w:tc>
        <w:tc>
          <w:tcPr>
            <w:tcW w:w="4849" w:type="dxa"/>
            <w:vAlign w:val="center"/>
          </w:tcPr>
          <w:p w14:paraId="49280F19" w14:textId="720B2D3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для желчных протоков</w:t>
            </w:r>
          </w:p>
        </w:tc>
        <w:tc>
          <w:tcPr>
            <w:tcW w:w="3685" w:type="dxa"/>
            <w:vAlign w:val="center"/>
          </w:tcPr>
          <w:p w14:paraId="7DE64D2B" w14:textId="2EFC2E7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14.0427.20 (или эквивалент)</w:t>
            </w:r>
          </w:p>
        </w:tc>
        <w:tc>
          <w:tcPr>
            <w:tcW w:w="1134" w:type="dxa"/>
            <w:shd w:val="clear" w:color="auto" w:fill="auto"/>
            <w:vAlign w:val="center"/>
          </w:tcPr>
          <w:p w14:paraId="20D818E3" w14:textId="070FA2D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D3F7809" w14:textId="2C83B6F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6ECB442" w14:textId="40239D33" w:rsidR="00EF0BC0" w:rsidRPr="0025433F" w:rsidRDefault="00EF0BC0" w:rsidP="00EF0BC0">
            <w:pPr>
              <w:jc w:val="center"/>
              <w:rPr>
                <w:rFonts w:ascii="Times New Roman" w:hAnsi="Times New Roman" w:cs="Times New Roman"/>
                <w:sz w:val="24"/>
                <w:szCs w:val="24"/>
              </w:rPr>
            </w:pPr>
            <w:r w:rsidRPr="00811558">
              <w:t xml:space="preserve"> 2 594,12 </w:t>
            </w:r>
          </w:p>
        </w:tc>
        <w:tc>
          <w:tcPr>
            <w:tcW w:w="1704" w:type="dxa"/>
            <w:shd w:val="clear" w:color="auto" w:fill="auto"/>
          </w:tcPr>
          <w:p w14:paraId="61CC0A49" w14:textId="42746BB7" w:rsidR="00EF0BC0" w:rsidRPr="0025433F" w:rsidRDefault="00EF0BC0" w:rsidP="00EF0BC0">
            <w:pPr>
              <w:jc w:val="center"/>
              <w:rPr>
                <w:rFonts w:ascii="Times New Roman" w:hAnsi="Times New Roman" w:cs="Times New Roman"/>
                <w:sz w:val="24"/>
                <w:szCs w:val="24"/>
              </w:rPr>
            </w:pPr>
            <w:r w:rsidRPr="00266C85">
              <w:t xml:space="preserve"> 2 594,12 </w:t>
            </w:r>
          </w:p>
        </w:tc>
      </w:tr>
      <w:tr w:rsidR="00EF0BC0" w:rsidRPr="0025433F" w14:paraId="2311C742" w14:textId="77777777" w:rsidTr="00590E74">
        <w:trPr>
          <w:trHeight w:val="345"/>
        </w:trPr>
        <w:tc>
          <w:tcPr>
            <w:tcW w:w="992" w:type="dxa"/>
          </w:tcPr>
          <w:p w14:paraId="61A3854D" w14:textId="77777777" w:rsidR="00EF0BC0" w:rsidRPr="0025433F" w:rsidRDefault="00EF0BC0" w:rsidP="00EF0BC0">
            <w:pPr>
              <w:pStyle w:val="afff2"/>
              <w:numPr>
                <w:ilvl w:val="0"/>
                <w:numId w:val="27"/>
              </w:numPr>
              <w:rPr>
                <w:szCs w:val="24"/>
              </w:rPr>
            </w:pPr>
          </w:p>
        </w:tc>
        <w:tc>
          <w:tcPr>
            <w:tcW w:w="4849" w:type="dxa"/>
            <w:vAlign w:val="center"/>
          </w:tcPr>
          <w:p w14:paraId="593DCD16" w14:textId="31D20A3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для кишечника и желудка</w:t>
            </w:r>
          </w:p>
        </w:tc>
        <w:tc>
          <w:tcPr>
            <w:tcW w:w="3685" w:type="dxa"/>
            <w:vAlign w:val="center"/>
          </w:tcPr>
          <w:p w14:paraId="270CF9A5" w14:textId="1B8ECA4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52.0023.15 (или эквивалент)</w:t>
            </w:r>
          </w:p>
        </w:tc>
        <w:tc>
          <w:tcPr>
            <w:tcW w:w="1134" w:type="dxa"/>
            <w:shd w:val="clear" w:color="auto" w:fill="auto"/>
            <w:vAlign w:val="center"/>
          </w:tcPr>
          <w:p w14:paraId="32F1B755" w14:textId="072B66A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E1318C2" w14:textId="540EE3E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DA9C55C" w14:textId="31527709" w:rsidR="00EF0BC0" w:rsidRPr="0025433F" w:rsidRDefault="00EF0BC0" w:rsidP="00EF0BC0">
            <w:pPr>
              <w:jc w:val="center"/>
              <w:rPr>
                <w:rFonts w:ascii="Times New Roman" w:hAnsi="Times New Roman" w:cs="Times New Roman"/>
                <w:sz w:val="24"/>
                <w:szCs w:val="24"/>
              </w:rPr>
            </w:pPr>
            <w:r w:rsidRPr="00811558">
              <w:t xml:space="preserve"> 2 874,91 </w:t>
            </w:r>
          </w:p>
        </w:tc>
        <w:tc>
          <w:tcPr>
            <w:tcW w:w="1704" w:type="dxa"/>
            <w:shd w:val="clear" w:color="auto" w:fill="auto"/>
          </w:tcPr>
          <w:p w14:paraId="35053011" w14:textId="07552819" w:rsidR="00EF0BC0" w:rsidRPr="0025433F" w:rsidRDefault="00EF0BC0" w:rsidP="00EF0BC0">
            <w:pPr>
              <w:jc w:val="center"/>
              <w:rPr>
                <w:rFonts w:ascii="Times New Roman" w:hAnsi="Times New Roman" w:cs="Times New Roman"/>
                <w:sz w:val="24"/>
                <w:szCs w:val="24"/>
              </w:rPr>
            </w:pPr>
            <w:r w:rsidRPr="00266C85">
              <w:t xml:space="preserve"> 2 874,91 </w:t>
            </w:r>
          </w:p>
        </w:tc>
      </w:tr>
      <w:tr w:rsidR="00EF0BC0" w:rsidRPr="0025433F" w14:paraId="23D61D42" w14:textId="77777777" w:rsidTr="00590E74">
        <w:trPr>
          <w:trHeight w:val="345"/>
        </w:trPr>
        <w:tc>
          <w:tcPr>
            <w:tcW w:w="992" w:type="dxa"/>
          </w:tcPr>
          <w:p w14:paraId="7C15E299" w14:textId="77777777" w:rsidR="00EF0BC0" w:rsidRPr="0025433F" w:rsidRDefault="00EF0BC0" w:rsidP="00EF0BC0">
            <w:pPr>
              <w:pStyle w:val="afff2"/>
              <w:numPr>
                <w:ilvl w:val="0"/>
                <w:numId w:val="27"/>
              </w:numPr>
              <w:rPr>
                <w:szCs w:val="24"/>
              </w:rPr>
            </w:pPr>
          </w:p>
        </w:tc>
        <w:tc>
          <w:tcPr>
            <w:tcW w:w="4849" w:type="dxa"/>
            <w:vAlign w:val="center"/>
          </w:tcPr>
          <w:p w14:paraId="6EA30D8D" w14:textId="61DFCB2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для кишечника и желудка</w:t>
            </w:r>
          </w:p>
        </w:tc>
        <w:tc>
          <w:tcPr>
            <w:tcW w:w="3685" w:type="dxa"/>
            <w:vAlign w:val="center"/>
          </w:tcPr>
          <w:p w14:paraId="0AF90843" w14:textId="4FF2806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52.0206.25 (или эквивалент)</w:t>
            </w:r>
          </w:p>
        </w:tc>
        <w:tc>
          <w:tcPr>
            <w:tcW w:w="1134" w:type="dxa"/>
            <w:shd w:val="clear" w:color="auto" w:fill="auto"/>
            <w:vAlign w:val="center"/>
          </w:tcPr>
          <w:p w14:paraId="004BD1BD" w14:textId="37D1E98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7B9E858" w14:textId="5A498A9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136A03" w14:textId="43AD4F03" w:rsidR="00EF0BC0" w:rsidRPr="0025433F" w:rsidRDefault="00EF0BC0" w:rsidP="00EF0BC0">
            <w:pPr>
              <w:jc w:val="center"/>
              <w:rPr>
                <w:rFonts w:ascii="Times New Roman" w:hAnsi="Times New Roman" w:cs="Times New Roman"/>
                <w:sz w:val="24"/>
                <w:szCs w:val="24"/>
              </w:rPr>
            </w:pPr>
            <w:r w:rsidRPr="00811558">
              <w:t xml:space="preserve"> 2 626,87 </w:t>
            </w:r>
          </w:p>
        </w:tc>
        <w:tc>
          <w:tcPr>
            <w:tcW w:w="1704" w:type="dxa"/>
            <w:shd w:val="clear" w:color="auto" w:fill="auto"/>
          </w:tcPr>
          <w:p w14:paraId="2DD6C87D" w14:textId="68EFFEAD" w:rsidR="00EF0BC0" w:rsidRPr="0025433F" w:rsidRDefault="00EF0BC0" w:rsidP="00EF0BC0">
            <w:pPr>
              <w:jc w:val="center"/>
              <w:rPr>
                <w:rFonts w:ascii="Times New Roman" w:hAnsi="Times New Roman" w:cs="Times New Roman"/>
                <w:sz w:val="24"/>
                <w:szCs w:val="24"/>
              </w:rPr>
            </w:pPr>
            <w:r w:rsidRPr="00266C85">
              <w:t xml:space="preserve"> 2 626,87 </w:t>
            </w:r>
          </w:p>
        </w:tc>
      </w:tr>
      <w:tr w:rsidR="00EF0BC0" w:rsidRPr="0025433F" w14:paraId="144485A5" w14:textId="77777777" w:rsidTr="00590E74">
        <w:trPr>
          <w:trHeight w:val="345"/>
        </w:trPr>
        <w:tc>
          <w:tcPr>
            <w:tcW w:w="992" w:type="dxa"/>
          </w:tcPr>
          <w:p w14:paraId="682D2924" w14:textId="77777777" w:rsidR="00EF0BC0" w:rsidRPr="0025433F" w:rsidRDefault="00EF0BC0" w:rsidP="00EF0BC0">
            <w:pPr>
              <w:pStyle w:val="afff2"/>
              <w:numPr>
                <w:ilvl w:val="0"/>
                <w:numId w:val="27"/>
              </w:numPr>
              <w:rPr>
                <w:szCs w:val="24"/>
              </w:rPr>
            </w:pPr>
          </w:p>
        </w:tc>
        <w:tc>
          <w:tcPr>
            <w:tcW w:w="4849" w:type="dxa"/>
            <w:vAlign w:val="center"/>
          </w:tcPr>
          <w:p w14:paraId="279044D0" w14:textId="6181A72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для кишечника и желудка</w:t>
            </w:r>
          </w:p>
        </w:tc>
        <w:tc>
          <w:tcPr>
            <w:tcW w:w="3685" w:type="dxa"/>
            <w:vAlign w:val="center"/>
          </w:tcPr>
          <w:p w14:paraId="41AD02F4" w14:textId="25349FE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52.0210.24 (или эквивалент)</w:t>
            </w:r>
          </w:p>
        </w:tc>
        <w:tc>
          <w:tcPr>
            <w:tcW w:w="1134" w:type="dxa"/>
            <w:shd w:val="clear" w:color="auto" w:fill="auto"/>
            <w:vAlign w:val="center"/>
          </w:tcPr>
          <w:p w14:paraId="64ACA744" w14:textId="0EBE9D8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E99D563" w14:textId="5256270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9C1033" w14:textId="6ABD0F83" w:rsidR="00EF0BC0" w:rsidRPr="0025433F" w:rsidRDefault="00EF0BC0" w:rsidP="00EF0BC0">
            <w:pPr>
              <w:jc w:val="center"/>
              <w:rPr>
                <w:rFonts w:ascii="Times New Roman" w:hAnsi="Times New Roman" w:cs="Times New Roman"/>
                <w:sz w:val="24"/>
                <w:szCs w:val="24"/>
              </w:rPr>
            </w:pPr>
            <w:r w:rsidRPr="00811558">
              <w:t xml:space="preserve"> 2 594,25 </w:t>
            </w:r>
          </w:p>
        </w:tc>
        <w:tc>
          <w:tcPr>
            <w:tcW w:w="1704" w:type="dxa"/>
            <w:shd w:val="clear" w:color="auto" w:fill="auto"/>
          </w:tcPr>
          <w:p w14:paraId="4426818B" w14:textId="5A0A2A82" w:rsidR="00EF0BC0" w:rsidRPr="0025433F" w:rsidRDefault="00EF0BC0" w:rsidP="00EF0BC0">
            <w:pPr>
              <w:jc w:val="center"/>
              <w:rPr>
                <w:rFonts w:ascii="Times New Roman" w:hAnsi="Times New Roman" w:cs="Times New Roman"/>
                <w:sz w:val="24"/>
                <w:szCs w:val="24"/>
              </w:rPr>
            </w:pPr>
            <w:r w:rsidRPr="00266C85">
              <w:t xml:space="preserve"> 2 594,25 </w:t>
            </w:r>
          </w:p>
        </w:tc>
      </w:tr>
      <w:tr w:rsidR="00EF0BC0" w:rsidRPr="0025433F" w14:paraId="52ED8F0C" w14:textId="77777777" w:rsidTr="00590E74">
        <w:trPr>
          <w:trHeight w:val="345"/>
        </w:trPr>
        <w:tc>
          <w:tcPr>
            <w:tcW w:w="992" w:type="dxa"/>
          </w:tcPr>
          <w:p w14:paraId="23C7BDBF" w14:textId="77777777" w:rsidR="00EF0BC0" w:rsidRPr="0025433F" w:rsidRDefault="00EF0BC0" w:rsidP="00EF0BC0">
            <w:pPr>
              <w:pStyle w:val="afff2"/>
              <w:numPr>
                <w:ilvl w:val="0"/>
                <w:numId w:val="27"/>
              </w:numPr>
              <w:rPr>
                <w:szCs w:val="24"/>
              </w:rPr>
            </w:pPr>
          </w:p>
        </w:tc>
        <w:tc>
          <w:tcPr>
            <w:tcW w:w="4849" w:type="dxa"/>
            <w:vAlign w:val="center"/>
          </w:tcPr>
          <w:p w14:paraId="40C701B5" w14:textId="45F76DE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для кишечника и желудка</w:t>
            </w:r>
          </w:p>
        </w:tc>
        <w:tc>
          <w:tcPr>
            <w:tcW w:w="3685" w:type="dxa"/>
            <w:vAlign w:val="center"/>
          </w:tcPr>
          <w:p w14:paraId="1A9DFA2D" w14:textId="6EE7020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52.0210.20 (или эквивалент)</w:t>
            </w:r>
          </w:p>
        </w:tc>
        <w:tc>
          <w:tcPr>
            <w:tcW w:w="1134" w:type="dxa"/>
            <w:shd w:val="clear" w:color="auto" w:fill="auto"/>
            <w:vAlign w:val="center"/>
          </w:tcPr>
          <w:p w14:paraId="2D9954DF" w14:textId="2557211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E59B9DD" w14:textId="4E25356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33C3EBD" w14:textId="7209043B" w:rsidR="00EF0BC0" w:rsidRPr="0025433F" w:rsidRDefault="00EF0BC0" w:rsidP="00EF0BC0">
            <w:pPr>
              <w:jc w:val="center"/>
              <w:rPr>
                <w:rFonts w:ascii="Times New Roman" w:hAnsi="Times New Roman" w:cs="Times New Roman"/>
                <w:sz w:val="24"/>
                <w:szCs w:val="24"/>
              </w:rPr>
            </w:pPr>
            <w:r w:rsidRPr="00811558">
              <w:t xml:space="preserve"> 3 100,08 </w:t>
            </w:r>
          </w:p>
        </w:tc>
        <w:tc>
          <w:tcPr>
            <w:tcW w:w="1704" w:type="dxa"/>
            <w:shd w:val="clear" w:color="auto" w:fill="auto"/>
          </w:tcPr>
          <w:p w14:paraId="393F780E" w14:textId="530D9A23" w:rsidR="00EF0BC0" w:rsidRPr="0025433F" w:rsidRDefault="00EF0BC0" w:rsidP="00EF0BC0">
            <w:pPr>
              <w:jc w:val="center"/>
              <w:rPr>
                <w:rFonts w:ascii="Times New Roman" w:hAnsi="Times New Roman" w:cs="Times New Roman"/>
                <w:sz w:val="24"/>
                <w:szCs w:val="24"/>
              </w:rPr>
            </w:pPr>
            <w:r w:rsidRPr="00266C85">
              <w:t xml:space="preserve"> 3 100,08 </w:t>
            </w:r>
          </w:p>
        </w:tc>
      </w:tr>
      <w:tr w:rsidR="00EF0BC0" w:rsidRPr="0025433F" w14:paraId="21AD2368" w14:textId="77777777" w:rsidTr="00590E74">
        <w:trPr>
          <w:trHeight w:val="345"/>
        </w:trPr>
        <w:tc>
          <w:tcPr>
            <w:tcW w:w="992" w:type="dxa"/>
          </w:tcPr>
          <w:p w14:paraId="7E95A7A8" w14:textId="77777777" w:rsidR="00EF0BC0" w:rsidRPr="0025433F" w:rsidRDefault="00EF0BC0" w:rsidP="00EF0BC0">
            <w:pPr>
              <w:pStyle w:val="afff2"/>
              <w:numPr>
                <w:ilvl w:val="0"/>
                <w:numId w:val="27"/>
              </w:numPr>
              <w:rPr>
                <w:szCs w:val="24"/>
              </w:rPr>
            </w:pPr>
          </w:p>
        </w:tc>
        <w:tc>
          <w:tcPr>
            <w:tcW w:w="4849" w:type="dxa"/>
            <w:vAlign w:val="center"/>
          </w:tcPr>
          <w:p w14:paraId="4E4DD23D" w14:textId="403FD06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для кишечника и желудка</w:t>
            </w:r>
          </w:p>
        </w:tc>
        <w:tc>
          <w:tcPr>
            <w:tcW w:w="3685" w:type="dxa"/>
            <w:vAlign w:val="center"/>
          </w:tcPr>
          <w:p w14:paraId="6657F0E0" w14:textId="2F45F80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52.0102.24 (или эквивалент)</w:t>
            </w:r>
          </w:p>
        </w:tc>
        <w:tc>
          <w:tcPr>
            <w:tcW w:w="1134" w:type="dxa"/>
            <w:shd w:val="clear" w:color="auto" w:fill="auto"/>
            <w:vAlign w:val="center"/>
          </w:tcPr>
          <w:p w14:paraId="1A8751E4" w14:textId="3993635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45D689A" w14:textId="047D964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E82AE72" w14:textId="5EF43DFF" w:rsidR="00EF0BC0" w:rsidRPr="0025433F" w:rsidRDefault="00EF0BC0" w:rsidP="00EF0BC0">
            <w:pPr>
              <w:jc w:val="center"/>
              <w:rPr>
                <w:rFonts w:ascii="Times New Roman" w:hAnsi="Times New Roman" w:cs="Times New Roman"/>
                <w:sz w:val="24"/>
                <w:szCs w:val="24"/>
              </w:rPr>
            </w:pPr>
            <w:r w:rsidRPr="00811558">
              <w:t xml:space="preserve"> 3 120,64 </w:t>
            </w:r>
          </w:p>
        </w:tc>
        <w:tc>
          <w:tcPr>
            <w:tcW w:w="1704" w:type="dxa"/>
            <w:shd w:val="clear" w:color="auto" w:fill="auto"/>
          </w:tcPr>
          <w:p w14:paraId="166AFE5E" w14:textId="4BDF138B" w:rsidR="00EF0BC0" w:rsidRPr="0025433F" w:rsidRDefault="00EF0BC0" w:rsidP="00EF0BC0">
            <w:pPr>
              <w:jc w:val="center"/>
              <w:rPr>
                <w:rFonts w:ascii="Times New Roman" w:hAnsi="Times New Roman" w:cs="Times New Roman"/>
                <w:sz w:val="24"/>
                <w:szCs w:val="24"/>
              </w:rPr>
            </w:pPr>
            <w:r w:rsidRPr="00266C85">
              <w:t xml:space="preserve"> 3 120,64 </w:t>
            </w:r>
          </w:p>
        </w:tc>
      </w:tr>
      <w:tr w:rsidR="00EF0BC0" w:rsidRPr="0025433F" w14:paraId="4B65931F" w14:textId="77777777" w:rsidTr="00590E74">
        <w:trPr>
          <w:trHeight w:val="345"/>
        </w:trPr>
        <w:tc>
          <w:tcPr>
            <w:tcW w:w="992" w:type="dxa"/>
          </w:tcPr>
          <w:p w14:paraId="0A341CA9" w14:textId="77777777" w:rsidR="00EF0BC0" w:rsidRPr="0025433F" w:rsidRDefault="00EF0BC0" w:rsidP="00EF0BC0">
            <w:pPr>
              <w:pStyle w:val="afff2"/>
              <w:numPr>
                <w:ilvl w:val="0"/>
                <w:numId w:val="27"/>
              </w:numPr>
              <w:rPr>
                <w:szCs w:val="24"/>
              </w:rPr>
            </w:pPr>
          </w:p>
        </w:tc>
        <w:tc>
          <w:tcPr>
            <w:tcW w:w="4849" w:type="dxa"/>
            <w:vAlign w:val="center"/>
          </w:tcPr>
          <w:p w14:paraId="0C3C24A3" w14:textId="6B2A833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Зажимы для кишечника и желудка</w:t>
            </w:r>
          </w:p>
        </w:tc>
        <w:tc>
          <w:tcPr>
            <w:tcW w:w="3685" w:type="dxa"/>
            <w:vAlign w:val="center"/>
          </w:tcPr>
          <w:p w14:paraId="3A734C16" w14:textId="2A49CA0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52.0023.20 (или эквивалент)</w:t>
            </w:r>
          </w:p>
        </w:tc>
        <w:tc>
          <w:tcPr>
            <w:tcW w:w="1134" w:type="dxa"/>
            <w:shd w:val="clear" w:color="auto" w:fill="auto"/>
            <w:vAlign w:val="center"/>
          </w:tcPr>
          <w:p w14:paraId="7A563F41" w14:textId="56C0B88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9C589BD" w14:textId="60FB7CB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A41EB82" w14:textId="5AFB557F" w:rsidR="00EF0BC0" w:rsidRPr="0025433F" w:rsidRDefault="00EF0BC0" w:rsidP="00EF0BC0">
            <w:pPr>
              <w:jc w:val="center"/>
              <w:rPr>
                <w:rFonts w:ascii="Times New Roman" w:hAnsi="Times New Roman" w:cs="Times New Roman"/>
                <w:sz w:val="24"/>
                <w:szCs w:val="24"/>
              </w:rPr>
            </w:pPr>
            <w:r w:rsidRPr="00811558">
              <w:t xml:space="preserve"> 1 962,37 </w:t>
            </w:r>
          </w:p>
        </w:tc>
        <w:tc>
          <w:tcPr>
            <w:tcW w:w="1704" w:type="dxa"/>
            <w:shd w:val="clear" w:color="auto" w:fill="auto"/>
          </w:tcPr>
          <w:p w14:paraId="1DF49785" w14:textId="47FDABBD" w:rsidR="00EF0BC0" w:rsidRPr="0025433F" w:rsidRDefault="00EF0BC0" w:rsidP="00EF0BC0">
            <w:pPr>
              <w:jc w:val="center"/>
              <w:rPr>
                <w:rFonts w:ascii="Times New Roman" w:hAnsi="Times New Roman" w:cs="Times New Roman"/>
                <w:sz w:val="24"/>
                <w:szCs w:val="24"/>
              </w:rPr>
            </w:pPr>
            <w:r w:rsidRPr="00266C85">
              <w:t xml:space="preserve"> 1 962,37 </w:t>
            </w:r>
          </w:p>
        </w:tc>
      </w:tr>
      <w:tr w:rsidR="00EF0BC0" w:rsidRPr="0025433F" w14:paraId="23855A25" w14:textId="77777777" w:rsidTr="00590E74">
        <w:trPr>
          <w:trHeight w:val="345"/>
        </w:trPr>
        <w:tc>
          <w:tcPr>
            <w:tcW w:w="992" w:type="dxa"/>
          </w:tcPr>
          <w:p w14:paraId="12C9E2E2" w14:textId="77777777" w:rsidR="00EF0BC0" w:rsidRPr="0025433F" w:rsidRDefault="00EF0BC0" w:rsidP="00EF0BC0">
            <w:pPr>
              <w:pStyle w:val="afff2"/>
              <w:numPr>
                <w:ilvl w:val="0"/>
                <w:numId w:val="27"/>
              </w:numPr>
              <w:rPr>
                <w:szCs w:val="24"/>
              </w:rPr>
            </w:pPr>
          </w:p>
        </w:tc>
        <w:tc>
          <w:tcPr>
            <w:tcW w:w="4849" w:type="dxa"/>
            <w:vAlign w:val="center"/>
          </w:tcPr>
          <w:p w14:paraId="6611AAAD" w14:textId="58F99F1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для кишечника и желудка</w:t>
            </w:r>
          </w:p>
        </w:tc>
        <w:tc>
          <w:tcPr>
            <w:tcW w:w="3685" w:type="dxa"/>
            <w:vAlign w:val="center"/>
          </w:tcPr>
          <w:p w14:paraId="0D16BAF6" w14:textId="6BD8A7C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52.0125.17 (или эквивалент)</w:t>
            </w:r>
          </w:p>
        </w:tc>
        <w:tc>
          <w:tcPr>
            <w:tcW w:w="1134" w:type="dxa"/>
            <w:shd w:val="clear" w:color="auto" w:fill="auto"/>
            <w:vAlign w:val="center"/>
          </w:tcPr>
          <w:p w14:paraId="4ECD9FFD" w14:textId="743AC14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17F9164" w14:textId="2AED08B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5F9730E" w14:textId="770BDE9F" w:rsidR="00EF0BC0" w:rsidRPr="0025433F" w:rsidRDefault="00EF0BC0" w:rsidP="00EF0BC0">
            <w:pPr>
              <w:jc w:val="center"/>
              <w:rPr>
                <w:rFonts w:ascii="Times New Roman" w:hAnsi="Times New Roman" w:cs="Times New Roman"/>
                <w:sz w:val="24"/>
                <w:szCs w:val="24"/>
              </w:rPr>
            </w:pPr>
            <w:r w:rsidRPr="00811558">
              <w:t xml:space="preserve"> 4 141,72 </w:t>
            </w:r>
          </w:p>
        </w:tc>
        <w:tc>
          <w:tcPr>
            <w:tcW w:w="1704" w:type="dxa"/>
            <w:shd w:val="clear" w:color="auto" w:fill="auto"/>
          </w:tcPr>
          <w:p w14:paraId="5DBFD619" w14:textId="69B24F3E" w:rsidR="00EF0BC0" w:rsidRPr="0025433F" w:rsidRDefault="00EF0BC0" w:rsidP="00EF0BC0">
            <w:pPr>
              <w:jc w:val="center"/>
              <w:rPr>
                <w:rFonts w:ascii="Times New Roman" w:hAnsi="Times New Roman" w:cs="Times New Roman"/>
                <w:sz w:val="24"/>
                <w:szCs w:val="24"/>
              </w:rPr>
            </w:pPr>
            <w:r w:rsidRPr="00266C85">
              <w:t xml:space="preserve"> 4 141,72 </w:t>
            </w:r>
          </w:p>
        </w:tc>
      </w:tr>
      <w:tr w:rsidR="00EF0BC0" w:rsidRPr="0025433F" w14:paraId="23E2023E" w14:textId="77777777" w:rsidTr="00590E74">
        <w:trPr>
          <w:trHeight w:val="345"/>
        </w:trPr>
        <w:tc>
          <w:tcPr>
            <w:tcW w:w="992" w:type="dxa"/>
          </w:tcPr>
          <w:p w14:paraId="4DE007D8" w14:textId="77777777" w:rsidR="00EF0BC0" w:rsidRPr="0025433F" w:rsidRDefault="00EF0BC0" w:rsidP="00EF0BC0">
            <w:pPr>
              <w:pStyle w:val="afff2"/>
              <w:numPr>
                <w:ilvl w:val="0"/>
                <w:numId w:val="27"/>
              </w:numPr>
              <w:rPr>
                <w:szCs w:val="24"/>
              </w:rPr>
            </w:pPr>
          </w:p>
        </w:tc>
        <w:tc>
          <w:tcPr>
            <w:tcW w:w="4849" w:type="dxa"/>
            <w:vAlign w:val="center"/>
          </w:tcPr>
          <w:p w14:paraId="2699D179" w14:textId="7B5A015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для легкого</w:t>
            </w:r>
          </w:p>
        </w:tc>
        <w:tc>
          <w:tcPr>
            <w:tcW w:w="3685" w:type="dxa"/>
            <w:vAlign w:val="center"/>
          </w:tcPr>
          <w:p w14:paraId="2A3D1B37" w14:textId="71A8E4A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34.0713.21 (или эквивалент)</w:t>
            </w:r>
          </w:p>
        </w:tc>
        <w:tc>
          <w:tcPr>
            <w:tcW w:w="1134" w:type="dxa"/>
            <w:shd w:val="clear" w:color="auto" w:fill="auto"/>
            <w:vAlign w:val="center"/>
          </w:tcPr>
          <w:p w14:paraId="7605C6ED" w14:textId="3C0F18F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6AD663C" w14:textId="62736AA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537FA9D" w14:textId="1D6872C6" w:rsidR="00EF0BC0" w:rsidRPr="0025433F" w:rsidRDefault="00EF0BC0" w:rsidP="00EF0BC0">
            <w:pPr>
              <w:jc w:val="center"/>
              <w:rPr>
                <w:rFonts w:ascii="Times New Roman" w:hAnsi="Times New Roman" w:cs="Times New Roman"/>
                <w:sz w:val="24"/>
                <w:szCs w:val="24"/>
              </w:rPr>
            </w:pPr>
            <w:r w:rsidRPr="00811558">
              <w:t xml:space="preserve"> 3 262,97 </w:t>
            </w:r>
          </w:p>
        </w:tc>
        <w:tc>
          <w:tcPr>
            <w:tcW w:w="1704" w:type="dxa"/>
            <w:shd w:val="clear" w:color="auto" w:fill="auto"/>
          </w:tcPr>
          <w:p w14:paraId="5F964BAD" w14:textId="7896F8B4" w:rsidR="00EF0BC0" w:rsidRPr="0025433F" w:rsidRDefault="00EF0BC0" w:rsidP="00EF0BC0">
            <w:pPr>
              <w:jc w:val="center"/>
              <w:rPr>
                <w:rFonts w:ascii="Times New Roman" w:hAnsi="Times New Roman" w:cs="Times New Roman"/>
                <w:sz w:val="24"/>
                <w:szCs w:val="24"/>
              </w:rPr>
            </w:pPr>
            <w:r w:rsidRPr="00266C85">
              <w:t xml:space="preserve"> 3 262,97 </w:t>
            </w:r>
          </w:p>
        </w:tc>
      </w:tr>
      <w:tr w:rsidR="00EF0BC0" w:rsidRPr="0025433F" w14:paraId="04B14C46" w14:textId="77777777" w:rsidTr="00590E74">
        <w:trPr>
          <w:trHeight w:val="345"/>
        </w:trPr>
        <w:tc>
          <w:tcPr>
            <w:tcW w:w="992" w:type="dxa"/>
          </w:tcPr>
          <w:p w14:paraId="307CC88F" w14:textId="77777777" w:rsidR="00EF0BC0" w:rsidRPr="0025433F" w:rsidRDefault="00EF0BC0" w:rsidP="00EF0BC0">
            <w:pPr>
              <w:pStyle w:val="afff2"/>
              <w:numPr>
                <w:ilvl w:val="0"/>
                <w:numId w:val="27"/>
              </w:numPr>
              <w:rPr>
                <w:szCs w:val="24"/>
              </w:rPr>
            </w:pPr>
          </w:p>
        </w:tc>
        <w:tc>
          <w:tcPr>
            <w:tcW w:w="4849" w:type="dxa"/>
            <w:vAlign w:val="center"/>
          </w:tcPr>
          <w:p w14:paraId="3E26ED17" w14:textId="46F320D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для операционного белья</w:t>
            </w:r>
          </w:p>
        </w:tc>
        <w:tc>
          <w:tcPr>
            <w:tcW w:w="3685" w:type="dxa"/>
            <w:vAlign w:val="center"/>
          </w:tcPr>
          <w:p w14:paraId="7A604F0D" w14:textId="77584AB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14.0733.09 (или эквивалент)</w:t>
            </w:r>
          </w:p>
        </w:tc>
        <w:tc>
          <w:tcPr>
            <w:tcW w:w="1134" w:type="dxa"/>
            <w:shd w:val="clear" w:color="auto" w:fill="auto"/>
            <w:vAlign w:val="center"/>
          </w:tcPr>
          <w:p w14:paraId="76626EB5" w14:textId="0549C6E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93E106A" w14:textId="00D0832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D087353" w14:textId="4B07D6E4" w:rsidR="00EF0BC0" w:rsidRPr="0025433F" w:rsidRDefault="00EF0BC0" w:rsidP="00EF0BC0">
            <w:pPr>
              <w:jc w:val="center"/>
              <w:rPr>
                <w:rFonts w:ascii="Times New Roman" w:hAnsi="Times New Roman" w:cs="Times New Roman"/>
                <w:sz w:val="24"/>
                <w:szCs w:val="24"/>
              </w:rPr>
            </w:pPr>
            <w:r w:rsidRPr="00811558">
              <w:t xml:space="preserve"> 1 585,26 </w:t>
            </w:r>
          </w:p>
        </w:tc>
        <w:tc>
          <w:tcPr>
            <w:tcW w:w="1704" w:type="dxa"/>
            <w:shd w:val="clear" w:color="auto" w:fill="auto"/>
          </w:tcPr>
          <w:p w14:paraId="683CEF32" w14:textId="52D002E8" w:rsidR="00EF0BC0" w:rsidRPr="0025433F" w:rsidRDefault="00EF0BC0" w:rsidP="00EF0BC0">
            <w:pPr>
              <w:jc w:val="center"/>
              <w:rPr>
                <w:rFonts w:ascii="Times New Roman" w:hAnsi="Times New Roman" w:cs="Times New Roman"/>
                <w:sz w:val="24"/>
                <w:szCs w:val="24"/>
              </w:rPr>
            </w:pPr>
            <w:r w:rsidRPr="00266C85">
              <w:t xml:space="preserve"> 1 585,26 </w:t>
            </w:r>
          </w:p>
        </w:tc>
      </w:tr>
      <w:tr w:rsidR="00EF0BC0" w:rsidRPr="0025433F" w14:paraId="416DED59" w14:textId="77777777" w:rsidTr="00590E74">
        <w:trPr>
          <w:trHeight w:val="345"/>
        </w:trPr>
        <w:tc>
          <w:tcPr>
            <w:tcW w:w="992" w:type="dxa"/>
          </w:tcPr>
          <w:p w14:paraId="20C7DD9E" w14:textId="77777777" w:rsidR="00EF0BC0" w:rsidRPr="0025433F" w:rsidRDefault="00EF0BC0" w:rsidP="00EF0BC0">
            <w:pPr>
              <w:pStyle w:val="afff2"/>
              <w:numPr>
                <w:ilvl w:val="0"/>
                <w:numId w:val="27"/>
              </w:numPr>
              <w:rPr>
                <w:szCs w:val="24"/>
              </w:rPr>
            </w:pPr>
          </w:p>
        </w:tc>
        <w:tc>
          <w:tcPr>
            <w:tcW w:w="4849" w:type="dxa"/>
            <w:vAlign w:val="center"/>
          </w:tcPr>
          <w:p w14:paraId="2E8DB51D" w14:textId="784043E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для операционного белья</w:t>
            </w:r>
          </w:p>
        </w:tc>
        <w:tc>
          <w:tcPr>
            <w:tcW w:w="3685" w:type="dxa"/>
            <w:vAlign w:val="center"/>
          </w:tcPr>
          <w:p w14:paraId="470B5766" w14:textId="1136E79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14.0733.04 (или эквивалент)</w:t>
            </w:r>
          </w:p>
        </w:tc>
        <w:tc>
          <w:tcPr>
            <w:tcW w:w="1134" w:type="dxa"/>
            <w:shd w:val="clear" w:color="auto" w:fill="auto"/>
            <w:vAlign w:val="center"/>
          </w:tcPr>
          <w:p w14:paraId="0D69F4A7" w14:textId="5BC59C5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4DB5959" w14:textId="5A4374B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DFF8B63" w14:textId="06CBD52E" w:rsidR="00EF0BC0" w:rsidRPr="0025433F" w:rsidRDefault="00EF0BC0" w:rsidP="00EF0BC0">
            <w:pPr>
              <w:jc w:val="center"/>
              <w:rPr>
                <w:rFonts w:ascii="Times New Roman" w:hAnsi="Times New Roman" w:cs="Times New Roman"/>
                <w:sz w:val="24"/>
                <w:szCs w:val="24"/>
              </w:rPr>
            </w:pPr>
            <w:r w:rsidRPr="00811558">
              <w:t xml:space="preserve"> 1 229,88 </w:t>
            </w:r>
          </w:p>
        </w:tc>
        <w:tc>
          <w:tcPr>
            <w:tcW w:w="1704" w:type="dxa"/>
            <w:shd w:val="clear" w:color="auto" w:fill="auto"/>
          </w:tcPr>
          <w:p w14:paraId="2F934FEC" w14:textId="110C5F51" w:rsidR="00EF0BC0" w:rsidRPr="0025433F" w:rsidRDefault="00EF0BC0" w:rsidP="00EF0BC0">
            <w:pPr>
              <w:jc w:val="center"/>
              <w:rPr>
                <w:rFonts w:ascii="Times New Roman" w:hAnsi="Times New Roman" w:cs="Times New Roman"/>
                <w:sz w:val="24"/>
                <w:szCs w:val="24"/>
              </w:rPr>
            </w:pPr>
            <w:r w:rsidRPr="00266C85">
              <w:t xml:space="preserve"> 1 229,88 </w:t>
            </w:r>
          </w:p>
        </w:tc>
      </w:tr>
      <w:tr w:rsidR="00EF0BC0" w:rsidRPr="0025433F" w14:paraId="511BC69E" w14:textId="77777777" w:rsidTr="00590E74">
        <w:trPr>
          <w:trHeight w:val="345"/>
        </w:trPr>
        <w:tc>
          <w:tcPr>
            <w:tcW w:w="992" w:type="dxa"/>
          </w:tcPr>
          <w:p w14:paraId="3137364A" w14:textId="77777777" w:rsidR="00EF0BC0" w:rsidRPr="0025433F" w:rsidRDefault="00EF0BC0" w:rsidP="00EF0BC0">
            <w:pPr>
              <w:pStyle w:val="afff2"/>
              <w:numPr>
                <w:ilvl w:val="0"/>
                <w:numId w:val="27"/>
              </w:numPr>
              <w:rPr>
                <w:szCs w:val="24"/>
              </w:rPr>
            </w:pPr>
          </w:p>
        </w:tc>
        <w:tc>
          <w:tcPr>
            <w:tcW w:w="4849" w:type="dxa"/>
            <w:vAlign w:val="center"/>
          </w:tcPr>
          <w:p w14:paraId="2E2A8F3F" w14:textId="5479E6A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для почечной ножки</w:t>
            </w:r>
          </w:p>
        </w:tc>
        <w:tc>
          <w:tcPr>
            <w:tcW w:w="3685" w:type="dxa"/>
            <w:vAlign w:val="center"/>
          </w:tcPr>
          <w:p w14:paraId="311FF12B" w14:textId="025F134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14.0451.26 (или эквивалент)</w:t>
            </w:r>
          </w:p>
        </w:tc>
        <w:tc>
          <w:tcPr>
            <w:tcW w:w="1134" w:type="dxa"/>
            <w:shd w:val="clear" w:color="auto" w:fill="auto"/>
            <w:vAlign w:val="center"/>
          </w:tcPr>
          <w:p w14:paraId="31C63FFA" w14:textId="1924BAD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D91165D" w14:textId="68E231C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13BEA2" w14:textId="54BDEBD9" w:rsidR="00EF0BC0" w:rsidRPr="0025433F" w:rsidRDefault="00EF0BC0" w:rsidP="00EF0BC0">
            <w:pPr>
              <w:jc w:val="center"/>
              <w:rPr>
                <w:rFonts w:ascii="Times New Roman" w:hAnsi="Times New Roman" w:cs="Times New Roman"/>
                <w:sz w:val="24"/>
                <w:szCs w:val="24"/>
              </w:rPr>
            </w:pPr>
            <w:r w:rsidRPr="00811558">
              <w:t xml:space="preserve"> 3 948,31 </w:t>
            </w:r>
          </w:p>
        </w:tc>
        <w:tc>
          <w:tcPr>
            <w:tcW w:w="1704" w:type="dxa"/>
            <w:shd w:val="clear" w:color="auto" w:fill="auto"/>
          </w:tcPr>
          <w:p w14:paraId="2A852651" w14:textId="22B16285" w:rsidR="00EF0BC0" w:rsidRPr="0025433F" w:rsidRDefault="00EF0BC0" w:rsidP="00EF0BC0">
            <w:pPr>
              <w:jc w:val="center"/>
              <w:rPr>
                <w:rFonts w:ascii="Times New Roman" w:hAnsi="Times New Roman" w:cs="Times New Roman"/>
                <w:sz w:val="24"/>
                <w:szCs w:val="24"/>
              </w:rPr>
            </w:pPr>
            <w:r w:rsidRPr="00266C85">
              <w:t xml:space="preserve"> 3 948,31 </w:t>
            </w:r>
          </w:p>
        </w:tc>
      </w:tr>
      <w:tr w:rsidR="00EF0BC0" w:rsidRPr="0025433F" w14:paraId="6D25F4C0" w14:textId="77777777" w:rsidTr="00590E74">
        <w:trPr>
          <w:trHeight w:val="345"/>
        </w:trPr>
        <w:tc>
          <w:tcPr>
            <w:tcW w:w="992" w:type="dxa"/>
          </w:tcPr>
          <w:p w14:paraId="319F8965" w14:textId="77777777" w:rsidR="00EF0BC0" w:rsidRPr="0025433F" w:rsidRDefault="00EF0BC0" w:rsidP="00EF0BC0">
            <w:pPr>
              <w:pStyle w:val="afff2"/>
              <w:numPr>
                <w:ilvl w:val="0"/>
                <w:numId w:val="27"/>
              </w:numPr>
              <w:rPr>
                <w:szCs w:val="24"/>
              </w:rPr>
            </w:pPr>
          </w:p>
        </w:tc>
        <w:tc>
          <w:tcPr>
            <w:tcW w:w="4849" w:type="dxa"/>
            <w:vAlign w:val="center"/>
          </w:tcPr>
          <w:p w14:paraId="5066B40B" w14:textId="6392B10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лигатурные</w:t>
            </w:r>
          </w:p>
        </w:tc>
        <w:tc>
          <w:tcPr>
            <w:tcW w:w="3685" w:type="dxa"/>
            <w:vAlign w:val="center"/>
          </w:tcPr>
          <w:p w14:paraId="40C600C2" w14:textId="14733D9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14.0354.01 (или эквивалент)</w:t>
            </w:r>
          </w:p>
        </w:tc>
        <w:tc>
          <w:tcPr>
            <w:tcW w:w="1134" w:type="dxa"/>
            <w:shd w:val="clear" w:color="auto" w:fill="auto"/>
            <w:vAlign w:val="center"/>
          </w:tcPr>
          <w:p w14:paraId="0F15E75C" w14:textId="3173C12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6597456" w14:textId="489C90A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0D0DEC2" w14:textId="150DCF22" w:rsidR="00EF0BC0" w:rsidRPr="0025433F" w:rsidRDefault="00EF0BC0" w:rsidP="00EF0BC0">
            <w:pPr>
              <w:jc w:val="center"/>
              <w:rPr>
                <w:rFonts w:ascii="Times New Roman" w:hAnsi="Times New Roman" w:cs="Times New Roman"/>
                <w:sz w:val="24"/>
                <w:szCs w:val="24"/>
              </w:rPr>
            </w:pPr>
            <w:r w:rsidRPr="00811558">
              <w:t xml:space="preserve"> 1 964,99 </w:t>
            </w:r>
          </w:p>
        </w:tc>
        <w:tc>
          <w:tcPr>
            <w:tcW w:w="1704" w:type="dxa"/>
            <w:shd w:val="clear" w:color="auto" w:fill="auto"/>
          </w:tcPr>
          <w:p w14:paraId="27FE9850" w14:textId="0A1D55B9" w:rsidR="00EF0BC0" w:rsidRPr="0025433F" w:rsidRDefault="00EF0BC0" w:rsidP="00EF0BC0">
            <w:pPr>
              <w:jc w:val="center"/>
              <w:rPr>
                <w:rFonts w:ascii="Times New Roman" w:hAnsi="Times New Roman" w:cs="Times New Roman"/>
                <w:sz w:val="24"/>
                <w:szCs w:val="24"/>
              </w:rPr>
            </w:pPr>
            <w:r w:rsidRPr="00266C85">
              <w:t xml:space="preserve"> 1 964,99 </w:t>
            </w:r>
          </w:p>
        </w:tc>
      </w:tr>
      <w:tr w:rsidR="00EF0BC0" w:rsidRPr="0025433F" w14:paraId="7330342C" w14:textId="77777777" w:rsidTr="00590E74">
        <w:trPr>
          <w:trHeight w:val="345"/>
        </w:trPr>
        <w:tc>
          <w:tcPr>
            <w:tcW w:w="992" w:type="dxa"/>
          </w:tcPr>
          <w:p w14:paraId="642B52B9" w14:textId="77777777" w:rsidR="00EF0BC0" w:rsidRPr="0025433F" w:rsidRDefault="00EF0BC0" w:rsidP="00EF0BC0">
            <w:pPr>
              <w:pStyle w:val="afff2"/>
              <w:numPr>
                <w:ilvl w:val="0"/>
                <w:numId w:val="27"/>
              </w:numPr>
              <w:rPr>
                <w:szCs w:val="24"/>
              </w:rPr>
            </w:pPr>
          </w:p>
        </w:tc>
        <w:tc>
          <w:tcPr>
            <w:tcW w:w="4849" w:type="dxa"/>
            <w:vAlign w:val="center"/>
          </w:tcPr>
          <w:p w14:paraId="6D116F7A" w14:textId="0D9ED00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лигатурные</w:t>
            </w:r>
          </w:p>
        </w:tc>
        <w:tc>
          <w:tcPr>
            <w:tcW w:w="3685" w:type="dxa"/>
            <w:vAlign w:val="center"/>
          </w:tcPr>
          <w:p w14:paraId="3E1936D8" w14:textId="240ECFE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14.0354.02 (или эквивалент)</w:t>
            </w:r>
          </w:p>
        </w:tc>
        <w:tc>
          <w:tcPr>
            <w:tcW w:w="1134" w:type="dxa"/>
            <w:shd w:val="clear" w:color="auto" w:fill="auto"/>
            <w:vAlign w:val="center"/>
          </w:tcPr>
          <w:p w14:paraId="50EE8737" w14:textId="0717FB8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9C63866" w14:textId="3966766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46E7EB6" w14:textId="4DD00306" w:rsidR="00EF0BC0" w:rsidRPr="0025433F" w:rsidRDefault="00EF0BC0" w:rsidP="00EF0BC0">
            <w:pPr>
              <w:jc w:val="center"/>
              <w:rPr>
                <w:rFonts w:ascii="Times New Roman" w:hAnsi="Times New Roman" w:cs="Times New Roman"/>
                <w:sz w:val="24"/>
                <w:szCs w:val="24"/>
              </w:rPr>
            </w:pPr>
            <w:r w:rsidRPr="00811558">
              <w:t xml:space="preserve"> 2 320,61 </w:t>
            </w:r>
          </w:p>
        </w:tc>
        <w:tc>
          <w:tcPr>
            <w:tcW w:w="1704" w:type="dxa"/>
            <w:shd w:val="clear" w:color="auto" w:fill="auto"/>
          </w:tcPr>
          <w:p w14:paraId="4E000E44" w14:textId="226E3FAC" w:rsidR="00EF0BC0" w:rsidRPr="0025433F" w:rsidRDefault="00EF0BC0" w:rsidP="00EF0BC0">
            <w:pPr>
              <w:jc w:val="center"/>
              <w:rPr>
                <w:rFonts w:ascii="Times New Roman" w:hAnsi="Times New Roman" w:cs="Times New Roman"/>
                <w:sz w:val="24"/>
                <w:szCs w:val="24"/>
              </w:rPr>
            </w:pPr>
            <w:r w:rsidRPr="00266C85">
              <w:t xml:space="preserve"> 2 320,61 </w:t>
            </w:r>
          </w:p>
        </w:tc>
      </w:tr>
      <w:tr w:rsidR="00EF0BC0" w:rsidRPr="0025433F" w14:paraId="0178B7AA" w14:textId="77777777" w:rsidTr="00590E74">
        <w:trPr>
          <w:trHeight w:val="345"/>
        </w:trPr>
        <w:tc>
          <w:tcPr>
            <w:tcW w:w="992" w:type="dxa"/>
          </w:tcPr>
          <w:p w14:paraId="1B4E644A" w14:textId="77777777" w:rsidR="00EF0BC0" w:rsidRPr="0025433F" w:rsidRDefault="00EF0BC0" w:rsidP="00EF0BC0">
            <w:pPr>
              <w:pStyle w:val="afff2"/>
              <w:numPr>
                <w:ilvl w:val="0"/>
                <w:numId w:val="27"/>
              </w:numPr>
              <w:rPr>
                <w:szCs w:val="24"/>
              </w:rPr>
            </w:pPr>
          </w:p>
        </w:tc>
        <w:tc>
          <w:tcPr>
            <w:tcW w:w="4849" w:type="dxa"/>
            <w:vAlign w:val="center"/>
          </w:tcPr>
          <w:p w14:paraId="296A185E" w14:textId="20A099D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лигатурные</w:t>
            </w:r>
          </w:p>
        </w:tc>
        <w:tc>
          <w:tcPr>
            <w:tcW w:w="3685" w:type="dxa"/>
            <w:vAlign w:val="center"/>
          </w:tcPr>
          <w:p w14:paraId="5A8ABA58" w14:textId="674AC00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14.0354.04 (или эквивалент)</w:t>
            </w:r>
          </w:p>
        </w:tc>
        <w:tc>
          <w:tcPr>
            <w:tcW w:w="1134" w:type="dxa"/>
            <w:shd w:val="clear" w:color="auto" w:fill="auto"/>
            <w:vAlign w:val="center"/>
          </w:tcPr>
          <w:p w14:paraId="66358B70" w14:textId="6859DD4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3337DB" w14:textId="2AD9A43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AF2A32D" w14:textId="4010D572" w:rsidR="00EF0BC0" w:rsidRPr="0025433F" w:rsidRDefault="00EF0BC0" w:rsidP="00EF0BC0">
            <w:pPr>
              <w:jc w:val="center"/>
              <w:rPr>
                <w:rFonts w:ascii="Times New Roman" w:hAnsi="Times New Roman" w:cs="Times New Roman"/>
                <w:sz w:val="24"/>
                <w:szCs w:val="24"/>
              </w:rPr>
            </w:pPr>
            <w:r w:rsidRPr="00811558">
              <w:t xml:space="preserve"> 1 847,06 </w:t>
            </w:r>
          </w:p>
        </w:tc>
        <w:tc>
          <w:tcPr>
            <w:tcW w:w="1704" w:type="dxa"/>
            <w:shd w:val="clear" w:color="auto" w:fill="auto"/>
          </w:tcPr>
          <w:p w14:paraId="296ACE4A" w14:textId="7A8D7C6D" w:rsidR="00EF0BC0" w:rsidRPr="0025433F" w:rsidRDefault="00EF0BC0" w:rsidP="00EF0BC0">
            <w:pPr>
              <w:jc w:val="center"/>
              <w:rPr>
                <w:rFonts w:ascii="Times New Roman" w:hAnsi="Times New Roman" w:cs="Times New Roman"/>
                <w:sz w:val="24"/>
                <w:szCs w:val="24"/>
              </w:rPr>
            </w:pPr>
            <w:r w:rsidRPr="00266C85">
              <w:t xml:space="preserve"> 1 847,06 </w:t>
            </w:r>
          </w:p>
        </w:tc>
      </w:tr>
      <w:tr w:rsidR="00EF0BC0" w:rsidRPr="0025433F" w14:paraId="0AC0677D" w14:textId="77777777" w:rsidTr="00590E74">
        <w:trPr>
          <w:trHeight w:val="345"/>
        </w:trPr>
        <w:tc>
          <w:tcPr>
            <w:tcW w:w="992" w:type="dxa"/>
          </w:tcPr>
          <w:p w14:paraId="0F2AB2E0" w14:textId="77777777" w:rsidR="00EF0BC0" w:rsidRPr="0025433F" w:rsidRDefault="00EF0BC0" w:rsidP="00EF0BC0">
            <w:pPr>
              <w:pStyle w:val="afff2"/>
              <w:numPr>
                <w:ilvl w:val="0"/>
                <w:numId w:val="27"/>
              </w:numPr>
              <w:rPr>
                <w:szCs w:val="24"/>
              </w:rPr>
            </w:pPr>
          </w:p>
        </w:tc>
        <w:tc>
          <w:tcPr>
            <w:tcW w:w="4849" w:type="dxa"/>
            <w:vAlign w:val="center"/>
          </w:tcPr>
          <w:p w14:paraId="741D051A" w14:textId="4C3B283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лигатурные</w:t>
            </w:r>
          </w:p>
        </w:tc>
        <w:tc>
          <w:tcPr>
            <w:tcW w:w="3685" w:type="dxa"/>
            <w:vAlign w:val="center"/>
          </w:tcPr>
          <w:p w14:paraId="19324601" w14:textId="39B6016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14.0354.05 (или эквивалент)</w:t>
            </w:r>
          </w:p>
        </w:tc>
        <w:tc>
          <w:tcPr>
            <w:tcW w:w="1134" w:type="dxa"/>
            <w:shd w:val="clear" w:color="auto" w:fill="auto"/>
            <w:vAlign w:val="center"/>
          </w:tcPr>
          <w:p w14:paraId="1859B7F6" w14:textId="171B9BB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4F31DD3" w14:textId="7A7E88E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DCC101A" w14:textId="60D94F34" w:rsidR="00EF0BC0" w:rsidRPr="0025433F" w:rsidRDefault="00EF0BC0" w:rsidP="00EF0BC0">
            <w:pPr>
              <w:jc w:val="center"/>
              <w:rPr>
                <w:rFonts w:ascii="Times New Roman" w:hAnsi="Times New Roman" w:cs="Times New Roman"/>
                <w:sz w:val="24"/>
                <w:szCs w:val="24"/>
              </w:rPr>
            </w:pPr>
            <w:r w:rsidRPr="00811558">
              <w:t xml:space="preserve"> 3 229,60 </w:t>
            </w:r>
          </w:p>
        </w:tc>
        <w:tc>
          <w:tcPr>
            <w:tcW w:w="1704" w:type="dxa"/>
            <w:shd w:val="clear" w:color="auto" w:fill="auto"/>
          </w:tcPr>
          <w:p w14:paraId="5892973A" w14:textId="20EB64B9" w:rsidR="00EF0BC0" w:rsidRPr="0025433F" w:rsidRDefault="00EF0BC0" w:rsidP="00EF0BC0">
            <w:pPr>
              <w:jc w:val="center"/>
              <w:rPr>
                <w:rFonts w:ascii="Times New Roman" w:hAnsi="Times New Roman" w:cs="Times New Roman"/>
                <w:sz w:val="24"/>
                <w:szCs w:val="24"/>
              </w:rPr>
            </w:pPr>
            <w:r w:rsidRPr="00266C85">
              <w:t xml:space="preserve"> 3 229,60 </w:t>
            </w:r>
          </w:p>
        </w:tc>
      </w:tr>
      <w:tr w:rsidR="00EF0BC0" w:rsidRPr="0025433F" w14:paraId="0C40F02F" w14:textId="77777777" w:rsidTr="00590E74">
        <w:trPr>
          <w:trHeight w:val="345"/>
        </w:trPr>
        <w:tc>
          <w:tcPr>
            <w:tcW w:w="992" w:type="dxa"/>
          </w:tcPr>
          <w:p w14:paraId="124ECA9B" w14:textId="77777777" w:rsidR="00EF0BC0" w:rsidRPr="0025433F" w:rsidRDefault="00EF0BC0" w:rsidP="00EF0BC0">
            <w:pPr>
              <w:pStyle w:val="afff2"/>
              <w:numPr>
                <w:ilvl w:val="0"/>
                <w:numId w:val="27"/>
              </w:numPr>
              <w:rPr>
                <w:szCs w:val="24"/>
              </w:rPr>
            </w:pPr>
          </w:p>
        </w:tc>
        <w:tc>
          <w:tcPr>
            <w:tcW w:w="4849" w:type="dxa"/>
            <w:vAlign w:val="center"/>
          </w:tcPr>
          <w:p w14:paraId="73BF4584" w14:textId="1481E48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с атравматической нарезкой</w:t>
            </w:r>
          </w:p>
        </w:tc>
        <w:tc>
          <w:tcPr>
            <w:tcW w:w="3685" w:type="dxa"/>
            <w:vAlign w:val="center"/>
          </w:tcPr>
          <w:p w14:paraId="77C1AE70" w14:textId="1661522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34.0126.16 (или эквивалент)</w:t>
            </w:r>
          </w:p>
        </w:tc>
        <w:tc>
          <w:tcPr>
            <w:tcW w:w="1134" w:type="dxa"/>
            <w:shd w:val="clear" w:color="auto" w:fill="auto"/>
            <w:vAlign w:val="center"/>
          </w:tcPr>
          <w:p w14:paraId="0BDAD56A" w14:textId="38B44B8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539EBBE" w14:textId="63580B5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A15C69D" w14:textId="0BC06119" w:rsidR="00EF0BC0" w:rsidRPr="0025433F" w:rsidRDefault="00EF0BC0" w:rsidP="00EF0BC0">
            <w:pPr>
              <w:jc w:val="center"/>
              <w:rPr>
                <w:rFonts w:ascii="Times New Roman" w:hAnsi="Times New Roman" w:cs="Times New Roman"/>
                <w:sz w:val="24"/>
                <w:szCs w:val="24"/>
              </w:rPr>
            </w:pPr>
            <w:r w:rsidRPr="00811558">
              <w:t xml:space="preserve"> 2 929,59 </w:t>
            </w:r>
          </w:p>
        </w:tc>
        <w:tc>
          <w:tcPr>
            <w:tcW w:w="1704" w:type="dxa"/>
            <w:shd w:val="clear" w:color="auto" w:fill="auto"/>
          </w:tcPr>
          <w:p w14:paraId="30717923" w14:textId="0183E241" w:rsidR="00EF0BC0" w:rsidRPr="0025433F" w:rsidRDefault="00EF0BC0" w:rsidP="00EF0BC0">
            <w:pPr>
              <w:jc w:val="center"/>
              <w:rPr>
                <w:rFonts w:ascii="Times New Roman" w:hAnsi="Times New Roman" w:cs="Times New Roman"/>
                <w:sz w:val="24"/>
                <w:szCs w:val="24"/>
              </w:rPr>
            </w:pPr>
            <w:r w:rsidRPr="00266C85">
              <w:t xml:space="preserve"> 2 929,59 </w:t>
            </w:r>
          </w:p>
        </w:tc>
      </w:tr>
      <w:tr w:rsidR="00EF0BC0" w:rsidRPr="0025433F" w14:paraId="41E82E81" w14:textId="77777777" w:rsidTr="00590E74">
        <w:trPr>
          <w:trHeight w:val="345"/>
        </w:trPr>
        <w:tc>
          <w:tcPr>
            <w:tcW w:w="992" w:type="dxa"/>
          </w:tcPr>
          <w:p w14:paraId="324B04F4" w14:textId="77777777" w:rsidR="00EF0BC0" w:rsidRPr="0025433F" w:rsidRDefault="00EF0BC0" w:rsidP="00EF0BC0">
            <w:pPr>
              <w:pStyle w:val="afff2"/>
              <w:numPr>
                <w:ilvl w:val="0"/>
                <w:numId w:val="27"/>
              </w:numPr>
              <w:rPr>
                <w:szCs w:val="24"/>
              </w:rPr>
            </w:pPr>
          </w:p>
        </w:tc>
        <w:tc>
          <w:tcPr>
            <w:tcW w:w="4849" w:type="dxa"/>
            <w:vAlign w:val="center"/>
          </w:tcPr>
          <w:p w14:paraId="0309E23B" w14:textId="5627D04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Зажимы с атравматической нарезкой</w:t>
            </w:r>
          </w:p>
        </w:tc>
        <w:tc>
          <w:tcPr>
            <w:tcW w:w="3685" w:type="dxa"/>
            <w:vAlign w:val="center"/>
          </w:tcPr>
          <w:p w14:paraId="35A2F4E3" w14:textId="2E991AF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34.0127.16 (или эквивалент)</w:t>
            </w:r>
          </w:p>
        </w:tc>
        <w:tc>
          <w:tcPr>
            <w:tcW w:w="1134" w:type="dxa"/>
            <w:shd w:val="clear" w:color="auto" w:fill="auto"/>
            <w:vAlign w:val="center"/>
          </w:tcPr>
          <w:p w14:paraId="2D389FE4" w14:textId="5C4DF45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05AB8FB" w14:textId="43B7222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3776D24" w14:textId="6E59C270" w:rsidR="00EF0BC0" w:rsidRPr="0025433F" w:rsidRDefault="00EF0BC0" w:rsidP="00EF0BC0">
            <w:pPr>
              <w:jc w:val="center"/>
              <w:rPr>
                <w:rFonts w:ascii="Times New Roman" w:hAnsi="Times New Roman" w:cs="Times New Roman"/>
                <w:sz w:val="24"/>
                <w:szCs w:val="24"/>
              </w:rPr>
            </w:pPr>
            <w:r w:rsidRPr="00811558">
              <w:t xml:space="preserve"> 3 310,55 </w:t>
            </w:r>
          </w:p>
        </w:tc>
        <w:tc>
          <w:tcPr>
            <w:tcW w:w="1704" w:type="dxa"/>
            <w:shd w:val="clear" w:color="auto" w:fill="auto"/>
          </w:tcPr>
          <w:p w14:paraId="77A2F6EF" w14:textId="3B8B914F" w:rsidR="00EF0BC0" w:rsidRPr="0025433F" w:rsidRDefault="00EF0BC0" w:rsidP="00EF0BC0">
            <w:pPr>
              <w:jc w:val="center"/>
              <w:rPr>
                <w:rFonts w:ascii="Times New Roman" w:hAnsi="Times New Roman" w:cs="Times New Roman"/>
                <w:sz w:val="24"/>
                <w:szCs w:val="24"/>
              </w:rPr>
            </w:pPr>
            <w:r w:rsidRPr="00266C85">
              <w:t xml:space="preserve"> 3 310,55 </w:t>
            </w:r>
          </w:p>
        </w:tc>
      </w:tr>
      <w:tr w:rsidR="00EF0BC0" w:rsidRPr="0025433F" w14:paraId="7215A5C4" w14:textId="77777777" w:rsidTr="00590E74">
        <w:trPr>
          <w:trHeight w:val="345"/>
        </w:trPr>
        <w:tc>
          <w:tcPr>
            <w:tcW w:w="992" w:type="dxa"/>
          </w:tcPr>
          <w:p w14:paraId="034CD220" w14:textId="77777777" w:rsidR="00EF0BC0" w:rsidRPr="0025433F" w:rsidRDefault="00EF0BC0" w:rsidP="00EF0BC0">
            <w:pPr>
              <w:pStyle w:val="afff2"/>
              <w:numPr>
                <w:ilvl w:val="0"/>
                <w:numId w:val="27"/>
              </w:numPr>
              <w:rPr>
                <w:szCs w:val="24"/>
              </w:rPr>
            </w:pPr>
          </w:p>
        </w:tc>
        <w:tc>
          <w:tcPr>
            <w:tcW w:w="4849" w:type="dxa"/>
            <w:vAlign w:val="center"/>
          </w:tcPr>
          <w:p w14:paraId="3525BF23" w14:textId="506DFC1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гинекологические</w:t>
            </w:r>
          </w:p>
        </w:tc>
        <w:tc>
          <w:tcPr>
            <w:tcW w:w="3685" w:type="dxa"/>
            <w:vAlign w:val="center"/>
          </w:tcPr>
          <w:p w14:paraId="6445FD3E" w14:textId="42ACB1E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10.0659.24 (или эквивалент)</w:t>
            </w:r>
          </w:p>
        </w:tc>
        <w:tc>
          <w:tcPr>
            <w:tcW w:w="1134" w:type="dxa"/>
            <w:shd w:val="clear" w:color="auto" w:fill="auto"/>
            <w:vAlign w:val="center"/>
          </w:tcPr>
          <w:p w14:paraId="04226D53" w14:textId="47996F0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7C8B7D5" w14:textId="63A70CE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414670" w14:textId="04853209" w:rsidR="00EF0BC0" w:rsidRPr="0025433F" w:rsidRDefault="00EF0BC0" w:rsidP="00EF0BC0">
            <w:pPr>
              <w:jc w:val="center"/>
              <w:rPr>
                <w:rFonts w:ascii="Times New Roman" w:hAnsi="Times New Roman" w:cs="Times New Roman"/>
                <w:sz w:val="24"/>
                <w:szCs w:val="24"/>
              </w:rPr>
            </w:pPr>
            <w:r w:rsidRPr="00811558">
              <w:t xml:space="preserve"> 2 257,74 </w:t>
            </w:r>
          </w:p>
        </w:tc>
        <w:tc>
          <w:tcPr>
            <w:tcW w:w="1704" w:type="dxa"/>
            <w:shd w:val="clear" w:color="auto" w:fill="auto"/>
          </w:tcPr>
          <w:p w14:paraId="25380B49" w14:textId="7452584B" w:rsidR="00EF0BC0" w:rsidRPr="0025433F" w:rsidRDefault="00EF0BC0" w:rsidP="00EF0BC0">
            <w:pPr>
              <w:jc w:val="center"/>
              <w:rPr>
                <w:rFonts w:ascii="Times New Roman" w:hAnsi="Times New Roman" w:cs="Times New Roman"/>
                <w:sz w:val="24"/>
                <w:szCs w:val="24"/>
              </w:rPr>
            </w:pPr>
            <w:r w:rsidRPr="00266C85">
              <w:t xml:space="preserve"> 2 257,74 </w:t>
            </w:r>
          </w:p>
        </w:tc>
      </w:tr>
      <w:tr w:rsidR="00EF0BC0" w:rsidRPr="0025433F" w14:paraId="5B2D7E62" w14:textId="77777777" w:rsidTr="00590E74">
        <w:trPr>
          <w:trHeight w:val="345"/>
        </w:trPr>
        <w:tc>
          <w:tcPr>
            <w:tcW w:w="992" w:type="dxa"/>
          </w:tcPr>
          <w:p w14:paraId="43853D86" w14:textId="77777777" w:rsidR="00EF0BC0" w:rsidRPr="0025433F" w:rsidRDefault="00EF0BC0" w:rsidP="00EF0BC0">
            <w:pPr>
              <w:pStyle w:val="afff2"/>
              <w:numPr>
                <w:ilvl w:val="0"/>
                <w:numId w:val="27"/>
              </w:numPr>
              <w:rPr>
                <w:szCs w:val="24"/>
              </w:rPr>
            </w:pPr>
          </w:p>
        </w:tc>
        <w:tc>
          <w:tcPr>
            <w:tcW w:w="4849" w:type="dxa"/>
            <w:vAlign w:val="center"/>
          </w:tcPr>
          <w:p w14:paraId="6996181E" w14:textId="266D2FC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для грудной хирургии</w:t>
            </w:r>
          </w:p>
        </w:tc>
        <w:tc>
          <w:tcPr>
            <w:tcW w:w="3685" w:type="dxa"/>
            <w:vAlign w:val="center"/>
          </w:tcPr>
          <w:p w14:paraId="68A73303" w14:textId="7630BC0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10.0509.01 (или эквивалент)</w:t>
            </w:r>
          </w:p>
        </w:tc>
        <w:tc>
          <w:tcPr>
            <w:tcW w:w="1134" w:type="dxa"/>
            <w:shd w:val="clear" w:color="auto" w:fill="auto"/>
            <w:vAlign w:val="center"/>
          </w:tcPr>
          <w:p w14:paraId="3E2819F4" w14:textId="6C11243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378846D" w14:textId="1AA81EF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7D1AD1" w14:textId="04DD33C1" w:rsidR="00EF0BC0" w:rsidRPr="0025433F" w:rsidRDefault="00EF0BC0" w:rsidP="00EF0BC0">
            <w:pPr>
              <w:jc w:val="center"/>
              <w:rPr>
                <w:rFonts w:ascii="Times New Roman" w:hAnsi="Times New Roman" w:cs="Times New Roman"/>
                <w:sz w:val="24"/>
                <w:szCs w:val="24"/>
              </w:rPr>
            </w:pPr>
            <w:r w:rsidRPr="00811558">
              <w:t xml:space="preserve"> 1 951,42 </w:t>
            </w:r>
          </w:p>
        </w:tc>
        <w:tc>
          <w:tcPr>
            <w:tcW w:w="1704" w:type="dxa"/>
            <w:shd w:val="clear" w:color="auto" w:fill="auto"/>
          </w:tcPr>
          <w:p w14:paraId="177AC03C" w14:textId="16121D53" w:rsidR="00EF0BC0" w:rsidRPr="0025433F" w:rsidRDefault="00EF0BC0" w:rsidP="00EF0BC0">
            <w:pPr>
              <w:jc w:val="center"/>
              <w:rPr>
                <w:rFonts w:ascii="Times New Roman" w:hAnsi="Times New Roman" w:cs="Times New Roman"/>
                <w:sz w:val="24"/>
                <w:szCs w:val="24"/>
              </w:rPr>
            </w:pPr>
            <w:r w:rsidRPr="00266C85">
              <w:t xml:space="preserve"> 1 951,42 </w:t>
            </w:r>
          </w:p>
        </w:tc>
      </w:tr>
      <w:tr w:rsidR="00EF0BC0" w:rsidRPr="0025433F" w14:paraId="035647B2" w14:textId="77777777" w:rsidTr="00590E74">
        <w:trPr>
          <w:trHeight w:val="345"/>
        </w:trPr>
        <w:tc>
          <w:tcPr>
            <w:tcW w:w="992" w:type="dxa"/>
          </w:tcPr>
          <w:p w14:paraId="7B566577" w14:textId="77777777" w:rsidR="00EF0BC0" w:rsidRPr="0025433F" w:rsidRDefault="00EF0BC0" w:rsidP="00EF0BC0">
            <w:pPr>
              <w:pStyle w:val="afff2"/>
              <w:numPr>
                <w:ilvl w:val="0"/>
                <w:numId w:val="27"/>
              </w:numPr>
              <w:rPr>
                <w:szCs w:val="24"/>
              </w:rPr>
            </w:pPr>
          </w:p>
        </w:tc>
        <w:tc>
          <w:tcPr>
            <w:tcW w:w="4849" w:type="dxa"/>
            <w:vAlign w:val="center"/>
          </w:tcPr>
          <w:p w14:paraId="3C7F8DB4" w14:textId="45CF10A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для миндалин</w:t>
            </w:r>
          </w:p>
        </w:tc>
        <w:tc>
          <w:tcPr>
            <w:tcW w:w="3685" w:type="dxa"/>
            <w:vAlign w:val="center"/>
          </w:tcPr>
          <w:p w14:paraId="12889422" w14:textId="46AA810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10.0413.18 (или эквивалент)</w:t>
            </w:r>
          </w:p>
        </w:tc>
        <w:tc>
          <w:tcPr>
            <w:tcW w:w="1134" w:type="dxa"/>
            <w:shd w:val="clear" w:color="auto" w:fill="auto"/>
            <w:vAlign w:val="center"/>
          </w:tcPr>
          <w:p w14:paraId="046BF575" w14:textId="715CDC9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CB42C6C" w14:textId="3EB7CF8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718F76F" w14:textId="3517143C" w:rsidR="00EF0BC0" w:rsidRPr="0025433F" w:rsidRDefault="00EF0BC0" w:rsidP="00EF0BC0">
            <w:pPr>
              <w:jc w:val="center"/>
              <w:rPr>
                <w:rFonts w:ascii="Times New Roman" w:hAnsi="Times New Roman" w:cs="Times New Roman"/>
                <w:sz w:val="24"/>
                <w:szCs w:val="24"/>
              </w:rPr>
            </w:pPr>
            <w:r w:rsidRPr="00811558">
              <w:t xml:space="preserve"> 1 585,78 </w:t>
            </w:r>
          </w:p>
        </w:tc>
        <w:tc>
          <w:tcPr>
            <w:tcW w:w="1704" w:type="dxa"/>
            <w:shd w:val="clear" w:color="auto" w:fill="auto"/>
          </w:tcPr>
          <w:p w14:paraId="43D9531D" w14:textId="4FFBB82B" w:rsidR="00EF0BC0" w:rsidRPr="0025433F" w:rsidRDefault="00EF0BC0" w:rsidP="00EF0BC0">
            <w:pPr>
              <w:jc w:val="center"/>
              <w:rPr>
                <w:rFonts w:ascii="Times New Roman" w:hAnsi="Times New Roman" w:cs="Times New Roman"/>
                <w:sz w:val="24"/>
                <w:szCs w:val="24"/>
              </w:rPr>
            </w:pPr>
            <w:r w:rsidRPr="00266C85">
              <w:t xml:space="preserve"> 1 585,78 </w:t>
            </w:r>
          </w:p>
        </w:tc>
      </w:tr>
      <w:tr w:rsidR="00EF0BC0" w:rsidRPr="0025433F" w14:paraId="116D2253" w14:textId="77777777" w:rsidTr="00590E74">
        <w:trPr>
          <w:trHeight w:val="345"/>
        </w:trPr>
        <w:tc>
          <w:tcPr>
            <w:tcW w:w="992" w:type="dxa"/>
          </w:tcPr>
          <w:p w14:paraId="20092812" w14:textId="77777777" w:rsidR="00EF0BC0" w:rsidRPr="0025433F" w:rsidRDefault="00EF0BC0" w:rsidP="00EF0BC0">
            <w:pPr>
              <w:pStyle w:val="afff2"/>
              <w:numPr>
                <w:ilvl w:val="0"/>
                <w:numId w:val="27"/>
              </w:numPr>
              <w:rPr>
                <w:szCs w:val="24"/>
              </w:rPr>
            </w:pPr>
          </w:p>
        </w:tc>
        <w:tc>
          <w:tcPr>
            <w:tcW w:w="4849" w:type="dxa"/>
            <w:vAlign w:val="center"/>
          </w:tcPr>
          <w:p w14:paraId="1A52FB0E" w14:textId="33BEC05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для миндалин</w:t>
            </w:r>
          </w:p>
        </w:tc>
        <w:tc>
          <w:tcPr>
            <w:tcW w:w="3685" w:type="dxa"/>
            <w:vAlign w:val="center"/>
          </w:tcPr>
          <w:p w14:paraId="66536682" w14:textId="1625E38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10.0408.16 (или эквивалент)</w:t>
            </w:r>
          </w:p>
        </w:tc>
        <w:tc>
          <w:tcPr>
            <w:tcW w:w="1134" w:type="dxa"/>
            <w:shd w:val="clear" w:color="auto" w:fill="auto"/>
            <w:vAlign w:val="center"/>
          </w:tcPr>
          <w:p w14:paraId="7C760A9E" w14:textId="1CA7A43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7825AFD" w14:textId="2CA14EE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EE98509" w14:textId="51700036" w:rsidR="00EF0BC0" w:rsidRPr="0025433F" w:rsidRDefault="00EF0BC0" w:rsidP="00EF0BC0">
            <w:pPr>
              <w:jc w:val="center"/>
              <w:rPr>
                <w:rFonts w:ascii="Times New Roman" w:hAnsi="Times New Roman" w:cs="Times New Roman"/>
                <w:sz w:val="24"/>
                <w:szCs w:val="24"/>
              </w:rPr>
            </w:pPr>
            <w:r w:rsidRPr="00811558">
              <w:t xml:space="preserve"> 1 585,78 </w:t>
            </w:r>
          </w:p>
        </w:tc>
        <w:tc>
          <w:tcPr>
            <w:tcW w:w="1704" w:type="dxa"/>
            <w:shd w:val="clear" w:color="auto" w:fill="auto"/>
          </w:tcPr>
          <w:p w14:paraId="1FA17E0B" w14:textId="06D51A3F" w:rsidR="00EF0BC0" w:rsidRPr="0025433F" w:rsidRDefault="00EF0BC0" w:rsidP="00EF0BC0">
            <w:pPr>
              <w:jc w:val="center"/>
              <w:rPr>
                <w:rFonts w:ascii="Times New Roman" w:hAnsi="Times New Roman" w:cs="Times New Roman"/>
                <w:sz w:val="24"/>
                <w:szCs w:val="24"/>
              </w:rPr>
            </w:pPr>
            <w:r w:rsidRPr="00266C85">
              <w:t xml:space="preserve"> 1 585,78 </w:t>
            </w:r>
          </w:p>
        </w:tc>
      </w:tr>
      <w:tr w:rsidR="00EF0BC0" w:rsidRPr="0025433F" w14:paraId="366DC47C" w14:textId="77777777" w:rsidTr="00590E74">
        <w:trPr>
          <w:trHeight w:val="345"/>
        </w:trPr>
        <w:tc>
          <w:tcPr>
            <w:tcW w:w="992" w:type="dxa"/>
          </w:tcPr>
          <w:p w14:paraId="22CA71B7" w14:textId="77777777" w:rsidR="00EF0BC0" w:rsidRPr="0025433F" w:rsidRDefault="00EF0BC0" w:rsidP="00EF0BC0">
            <w:pPr>
              <w:pStyle w:val="afff2"/>
              <w:numPr>
                <w:ilvl w:val="0"/>
                <w:numId w:val="27"/>
              </w:numPr>
              <w:rPr>
                <w:szCs w:val="24"/>
              </w:rPr>
            </w:pPr>
          </w:p>
        </w:tc>
        <w:tc>
          <w:tcPr>
            <w:tcW w:w="4849" w:type="dxa"/>
            <w:vAlign w:val="center"/>
          </w:tcPr>
          <w:p w14:paraId="4B794FB9" w14:textId="37E4C19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для повязок</w:t>
            </w:r>
          </w:p>
        </w:tc>
        <w:tc>
          <w:tcPr>
            <w:tcW w:w="3685" w:type="dxa"/>
            <w:vAlign w:val="center"/>
          </w:tcPr>
          <w:p w14:paraId="4AA1E1E5" w14:textId="4697A6E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24.0013.19 (или эквивалент)</w:t>
            </w:r>
          </w:p>
        </w:tc>
        <w:tc>
          <w:tcPr>
            <w:tcW w:w="1134" w:type="dxa"/>
            <w:shd w:val="clear" w:color="auto" w:fill="auto"/>
            <w:vAlign w:val="center"/>
          </w:tcPr>
          <w:p w14:paraId="07F448AC" w14:textId="2890809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194A781" w14:textId="435DAE9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EAE277" w14:textId="50C4FD38" w:rsidR="00EF0BC0" w:rsidRPr="0025433F" w:rsidRDefault="00EF0BC0" w:rsidP="00EF0BC0">
            <w:pPr>
              <w:jc w:val="center"/>
              <w:rPr>
                <w:rFonts w:ascii="Times New Roman" w:hAnsi="Times New Roman" w:cs="Times New Roman"/>
                <w:sz w:val="24"/>
                <w:szCs w:val="24"/>
              </w:rPr>
            </w:pPr>
            <w:r w:rsidRPr="00811558">
              <w:t xml:space="preserve"> 1 632,96 </w:t>
            </w:r>
          </w:p>
        </w:tc>
        <w:tc>
          <w:tcPr>
            <w:tcW w:w="1704" w:type="dxa"/>
            <w:shd w:val="clear" w:color="auto" w:fill="auto"/>
          </w:tcPr>
          <w:p w14:paraId="13FEF0EF" w14:textId="385CA772" w:rsidR="00EF0BC0" w:rsidRPr="0025433F" w:rsidRDefault="00EF0BC0" w:rsidP="00EF0BC0">
            <w:pPr>
              <w:jc w:val="center"/>
              <w:rPr>
                <w:rFonts w:ascii="Times New Roman" w:hAnsi="Times New Roman" w:cs="Times New Roman"/>
                <w:sz w:val="24"/>
                <w:szCs w:val="24"/>
              </w:rPr>
            </w:pPr>
            <w:r w:rsidRPr="00266C85">
              <w:t xml:space="preserve"> 1 632,96 </w:t>
            </w:r>
          </w:p>
        </w:tc>
      </w:tr>
      <w:tr w:rsidR="00EF0BC0" w:rsidRPr="0025433F" w14:paraId="7C4DA21C" w14:textId="77777777" w:rsidTr="00590E74">
        <w:trPr>
          <w:trHeight w:val="345"/>
        </w:trPr>
        <w:tc>
          <w:tcPr>
            <w:tcW w:w="992" w:type="dxa"/>
          </w:tcPr>
          <w:p w14:paraId="2C17A3B6" w14:textId="77777777" w:rsidR="00EF0BC0" w:rsidRPr="0025433F" w:rsidRDefault="00EF0BC0" w:rsidP="00EF0BC0">
            <w:pPr>
              <w:pStyle w:val="afff2"/>
              <w:numPr>
                <w:ilvl w:val="0"/>
                <w:numId w:val="27"/>
              </w:numPr>
              <w:rPr>
                <w:szCs w:val="24"/>
              </w:rPr>
            </w:pPr>
          </w:p>
        </w:tc>
        <w:tc>
          <w:tcPr>
            <w:tcW w:w="4849" w:type="dxa"/>
            <w:vAlign w:val="center"/>
          </w:tcPr>
          <w:p w14:paraId="21F04EB7" w14:textId="5DE463D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для повязок</w:t>
            </w:r>
          </w:p>
        </w:tc>
        <w:tc>
          <w:tcPr>
            <w:tcW w:w="3685" w:type="dxa"/>
            <w:vAlign w:val="center"/>
          </w:tcPr>
          <w:p w14:paraId="74DAE2D2" w14:textId="42EA264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24.0041.24 (или эквивалент)</w:t>
            </w:r>
          </w:p>
        </w:tc>
        <w:tc>
          <w:tcPr>
            <w:tcW w:w="1134" w:type="dxa"/>
            <w:shd w:val="clear" w:color="auto" w:fill="auto"/>
            <w:vAlign w:val="center"/>
          </w:tcPr>
          <w:p w14:paraId="1B0894E7" w14:textId="3F63DB2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3453444" w14:textId="7C00B90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0F2E016" w14:textId="303332DF" w:rsidR="00EF0BC0" w:rsidRPr="0025433F" w:rsidRDefault="00EF0BC0" w:rsidP="00EF0BC0">
            <w:pPr>
              <w:jc w:val="center"/>
              <w:rPr>
                <w:rFonts w:ascii="Times New Roman" w:hAnsi="Times New Roman" w:cs="Times New Roman"/>
                <w:sz w:val="24"/>
                <w:szCs w:val="24"/>
              </w:rPr>
            </w:pPr>
            <w:r w:rsidRPr="00811558">
              <w:t xml:space="preserve"> 1 820,78 </w:t>
            </w:r>
          </w:p>
        </w:tc>
        <w:tc>
          <w:tcPr>
            <w:tcW w:w="1704" w:type="dxa"/>
            <w:shd w:val="clear" w:color="auto" w:fill="auto"/>
          </w:tcPr>
          <w:p w14:paraId="008B5522" w14:textId="5590A1F8" w:rsidR="00EF0BC0" w:rsidRPr="0025433F" w:rsidRDefault="00EF0BC0" w:rsidP="00EF0BC0">
            <w:pPr>
              <w:jc w:val="center"/>
              <w:rPr>
                <w:rFonts w:ascii="Times New Roman" w:hAnsi="Times New Roman" w:cs="Times New Roman"/>
                <w:sz w:val="24"/>
                <w:szCs w:val="24"/>
              </w:rPr>
            </w:pPr>
            <w:r w:rsidRPr="00266C85">
              <w:t xml:space="preserve"> 1 820,78 </w:t>
            </w:r>
          </w:p>
        </w:tc>
      </w:tr>
      <w:tr w:rsidR="00EF0BC0" w:rsidRPr="0025433F" w14:paraId="13654BAE" w14:textId="77777777" w:rsidTr="00590E74">
        <w:trPr>
          <w:trHeight w:val="345"/>
        </w:trPr>
        <w:tc>
          <w:tcPr>
            <w:tcW w:w="992" w:type="dxa"/>
          </w:tcPr>
          <w:p w14:paraId="495110AE" w14:textId="77777777" w:rsidR="00EF0BC0" w:rsidRPr="0025433F" w:rsidRDefault="00EF0BC0" w:rsidP="00EF0BC0">
            <w:pPr>
              <w:pStyle w:val="afff2"/>
              <w:numPr>
                <w:ilvl w:val="0"/>
                <w:numId w:val="27"/>
              </w:numPr>
              <w:rPr>
                <w:szCs w:val="24"/>
              </w:rPr>
            </w:pPr>
          </w:p>
        </w:tc>
        <w:tc>
          <w:tcPr>
            <w:tcW w:w="4849" w:type="dxa"/>
            <w:vAlign w:val="center"/>
          </w:tcPr>
          <w:p w14:paraId="45F9C225" w14:textId="1DD858E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для пуповины</w:t>
            </w:r>
          </w:p>
        </w:tc>
        <w:tc>
          <w:tcPr>
            <w:tcW w:w="3685" w:type="dxa"/>
            <w:vAlign w:val="center"/>
          </w:tcPr>
          <w:p w14:paraId="07B920F6" w14:textId="2BCC885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10.0672.15 (или эквивалент)</w:t>
            </w:r>
          </w:p>
        </w:tc>
        <w:tc>
          <w:tcPr>
            <w:tcW w:w="1134" w:type="dxa"/>
            <w:shd w:val="clear" w:color="auto" w:fill="auto"/>
            <w:vAlign w:val="center"/>
          </w:tcPr>
          <w:p w14:paraId="1999E49A" w14:textId="0C3C7DF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FE3B5A5" w14:textId="42C7A61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DBC62A5" w14:textId="37337392" w:rsidR="00EF0BC0" w:rsidRPr="0025433F" w:rsidRDefault="00EF0BC0" w:rsidP="00EF0BC0">
            <w:pPr>
              <w:jc w:val="center"/>
              <w:rPr>
                <w:rFonts w:ascii="Times New Roman" w:hAnsi="Times New Roman" w:cs="Times New Roman"/>
                <w:sz w:val="24"/>
                <w:szCs w:val="24"/>
              </w:rPr>
            </w:pPr>
            <w:r w:rsidRPr="00811558">
              <w:t xml:space="preserve"> 1 367,20 </w:t>
            </w:r>
          </w:p>
        </w:tc>
        <w:tc>
          <w:tcPr>
            <w:tcW w:w="1704" w:type="dxa"/>
            <w:shd w:val="clear" w:color="auto" w:fill="auto"/>
          </w:tcPr>
          <w:p w14:paraId="5F211667" w14:textId="28A293F7" w:rsidR="00EF0BC0" w:rsidRPr="0025433F" w:rsidRDefault="00EF0BC0" w:rsidP="00EF0BC0">
            <w:pPr>
              <w:jc w:val="center"/>
              <w:rPr>
                <w:rFonts w:ascii="Times New Roman" w:hAnsi="Times New Roman" w:cs="Times New Roman"/>
                <w:sz w:val="24"/>
                <w:szCs w:val="24"/>
              </w:rPr>
            </w:pPr>
            <w:r w:rsidRPr="00266C85">
              <w:t xml:space="preserve"> 1 367,20 </w:t>
            </w:r>
          </w:p>
        </w:tc>
      </w:tr>
      <w:tr w:rsidR="00EF0BC0" w:rsidRPr="0025433F" w14:paraId="0E68F1F0" w14:textId="77777777" w:rsidTr="00590E74">
        <w:trPr>
          <w:trHeight w:val="345"/>
        </w:trPr>
        <w:tc>
          <w:tcPr>
            <w:tcW w:w="992" w:type="dxa"/>
          </w:tcPr>
          <w:p w14:paraId="30151905" w14:textId="77777777" w:rsidR="00EF0BC0" w:rsidRPr="0025433F" w:rsidRDefault="00EF0BC0" w:rsidP="00EF0BC0">
            <w:pPr>
              <w:pStyle w:val="afff2"/>
              <w:numPr>
                <w:ilvl w:val="0"/>
                <w:numId w:val="27"/>
              </w:numPr>
              <w:rPr>
                <w:szCs w:val="24"/>
              </w:rPr>
            </w:pPr>
          </w:p>
        </w:tc>
        <w:tc>
          <w:tcPr>
            <w:tcW w:w="4849" w:type="dxa"/>
            <w:vAlign w:val="center"/>
          </w:tcPr>
          <w:p w14:paraId="346DA13F" w14:textId="0FD839B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для энтеротомии</w:t>
            </w:r>
          </w:p>
        </w:tc>
        <w:tc>
          <w:tcPr>
            <w:tcW w:w="3685" w:type="dxa"/>
            <w:vAlign w:val="center"/>
          </w:tcPr>
          <w:p w14:paraId="72411A64" w14:textId="6097D4D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10.0701.20 (или эквивалент)</w:t>
            </w:r>
          </w:p>
        </w:tc>
        <w:tc>
          <w:tcPr>
            <w:tcW w:w="1134" w:type="dxa"/>
            <w:shd w:val="clear" w:color="auto" w:fill="auto"/>
            <w:vAlign w:val="center"/>
          </w:tcPr>
          <w:p w14:paraId="6CCFABDA" w14:textId="643221A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600AC59" w14:textId="003B010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2E0D0BD" w14:textId="4BE58AB8" w:rsidR="00EF0BC0" w:rsidRPr="0025433F" w:rsidRDefault="00EF0BC0" w:rsidP="00EF0BC0">
            <w:pPr>
              <w:jc w:val="center"/>
              <w:rPr>
                <w:rFonts w:ascii="Times New Roman" w:hAnsi="Times New Roman" w:cs="Times New Roman"/>
                <w:sz w:val="24"/>
                <w:szCs w:val="24"/>
              </w:rPr>
            </w:pPr>
            <w:r w:rsidRPr="00811558">
              <w:t xml:space="preserve"> 2 015,44 </w:t>
            </w:r>
          </w:p>
        </w:tc>
        <w:tc>
          <w:tcPr>
            <w:tcW w:w="1704" w:type="dxa"/>
            <w:shd w:val="clear" w:color="auto" w:fill="auto"/>
          </w:tcPr>
          <w:p w14:paraId="55B4A69E" w14:textId="001341A7" w:rsidR="00EF0BC0" w:rsidRPr="0025433F" w:rsidRDefault="00EF0BC0" w:rsidP="00EF0BC0">
            <w:pPr>
              <w:jc w:val="center"/>
              <w:rPr>
                <w:rFonts w:ascii="Times New Roman" w:hAnsi="Times New Roman" w:cs="Times New Roman"/>
                <w:sz w:val="24"/>
                <w:szCs w:val="24"/>
              </w:rPr>
            </w:pPr>
            <w:r w:rsidRPr="00266C85">
              <w:t xml:space="preserve"> 2 015,44 </w:t>
            </w:r>
          </w:p>
        </w:tc>
      </w:tr>
      <w:tr w:rsidR="00EF0BC0" w:rsidRPr="0025433F" w14:paraId="124E13E8" w14:textId="77777777" w:rsidTr="00590E74">
        <w:trPr>
          <w:trHeight w:val="345"/>
        </w:trPr>
        <w:tc>
          <w:tcPr>
            <w:tcW w:w="992" w:type="dxa"/>
          </w:tcPr>
          <w:p w14:paraId="6B16454C" w14:textId="77777777" w:rsidR="00EF0BC0" w:rsidRPr="0025433F" w:rsidRDefault="00EF0BC0" w:rsidP="00EF0BC0">
            <w:pPr>
              <w:pStyle w:val="afff2"/>
              <w:numPr>
                <w:ilvl w:val="0"/>
                <w:numId w:val="27"/>
              </w:numPr>
              <w:rPr>
                <w:szCs w:val="24"/>
              </w:rPr>
            </w:pPr>
          </w:p>
        </w:tc>
        <w:tc>
          <w:tcPr>
            <w:tcW w:w="4849" w:type="dxa"/>
            <w:vAlign w:val="center"/>
          </w:tcPr>
          <w:p w14:paraId="506D6EE4" w14:textId="7529FA9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лигатурные</w:t>
            </w:r>
          </w:p>
        </w:tc>
        <w:tc>
          <w:tcPr>
            <w:tcW w:w="3685" w:type="dxa"/>
            <w:vAlign w:val="center"/>
          </w:tcPr>
          <w:p w14:paraId="45D556CF" w14:textId="3BCDF8E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10.0811.12 (или эквивалент)</w:t>
            </w:r>
          </w:p>
        </w:tc>
        <w:tc>
          <w:tcPr>
            <w:tcW w:w="1134" w:type="dxa"/>
            <w:shd w:val="clear" w:color="auto" w:fill="auto"/>
            <w:vAlign w:val="center"/>
          </w:tcPr>
          <w:p w14:paraId="11440B74" w14:textId="469E66A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A7826D2" w14:textId="72A3CA2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E7643A4" w14:textId="40079726" w:rsidR="00EF0BC0" w:rsidRPr="0025433F" w:rsidRDefault="00EF0BC0" w:rsidP="00EF0BC0">
            <w:pPr>
              <w:jc w:val="center"/>
              <w:rPr>
                <w:rFonts w:ascii="Times New Roman" w:hAnsi="Times New Roman" w:cs="Times New Roman"/>
                <w:sz w:val="24"/>
                <w:szCs w:val="24"/>
              </w:rPr>
            </w:pPr>
            <w:r w:rsidRPr="00811558">
              <w:t xml:space="preserve"> 1 775,38 </w:t>
            </w:r>
          </w:p>
        </w:tc>
        <w:tc>
          <w:tcPr>
            <w:tcW w:w="1704" w:type="dxa"/>
            <w:shd w:val="clear" w:color="auto" w:fill="auto"/>
          </w:tcPr>
          <w:p w14:paraId="4A0DE66F" w14:textId="7DCA4BC0" w:rsidR="00EF0BC0" w:rsidRPr="0025433F" w:rsidRDefault="00EF0BC0" w:rsidP="00EF0BC0">
            <w:pPr>
              <w:jc w:val="center"/>
              <w:rPr>
                <w:rFonts w:ascii="Times New Roman" w:hAnsi="Times New Roman" w:cs="Times New Roman"/>
                <w:sz w:val="24"/>
                <w:szCs w:val="24"/>
              </w:rPr>
            </w:pPr>
            <w:r w:rsidRPr="00266C85">
              <w:t xml:space="preserve"> 1 775,38 </w:t>
            </w:r>
          </w:p>
        </w:tc>
      </w:tr>
      <w:tr w:rsidR="00EF0BC0" w:rsidRPr="0025433F" w14:paraId="5C6FC8EE" w14:textId="77777777" w:rsidTr="00590E74">
        <w:trPr>
          <w:trHeight w:val="345"/>
        </w:trPr>
        <w:tc>
          <w:tcPr>
            <w:tcW w:w="992" w:type="dxa"/>
          </w:tcPr>
          <w:p w14:paraId="585E6E1E" w14:textId="77777777" w:rsidR="00EF0BC0" w:rsidRPr="0025433F" w:rsidRDefault="00EF0BC0" w:rsidP="00EF0BC0">
            <w:pPr>
              <w:pStyle w:val="afff2"/>
              <w:numPr>
                <w:ilvl w:val="0"/>
                <w:numId w:val="27"/>
              </w:numPr>
              <w:rPr>
                <w:szCs w:val="24"/>
              </w:rPr>
            </w:pPr>
          </w:p>
        </w:tc>
        <w:tc>
          <w:tcPr>
            <w:tcW w:w="4849" w:type="dxa"/>
            <w:vAlign w:val="center"/>
          </w:tcPr>
          <w:p w14:paraId="39B34FA3" w14:textId="6680458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нейрохирургические</w:t>
            </w:r>
          </w:p>
        </w:tc>
        <w:tc>
          <w:tcPr>
            <w:tcW w:w="3685" w:type="dxa"/>
            <w:vAlign w:val="center"/>
          </w:tcPr>
          <w:p w14:paraId="79F792BE" w14:textId="67D28ED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10.0607.17 (или эквивалент)</w:t>
            </w:r>
          </w:p>
        </w:tc>
        <w:tc>
          <w:tcPr>
            <w:tcW w:w="1134" w:type="dxa"/>
            <w:shd w:val="clear" w:color="auto" w:fill="auto"/>
            <w:vAlign w:val="center"/>
          </w:tcPr>
          <w:p w14:paraId="2F02F8C8" w14:textId="24700EE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00EDEF5" w14:textId="10900F9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58C2FB9" w14:textId="7E3E72A1" w:rsidR="00EF0BC0" w:rsidRPr="0025433F" w:rsidRDefault="00EF0BC0" w:rsidP="00EF0BC0">
            <w:pPr>
              <w:jc w:val="center"/>
              <w:rPr>
                <w:rFonts w:ascii="Times New Roman" w:hAnsi="Times New Roman" w:cs="Times New Roman"/>
                <w:sz w:val="24"/>
                <w:szCs w:val="24"/>
              </w:rPr>
            </w:pPr>
            <w:r w:rsidRPr="00811558">
              <w:t xml:space="preserve"> 1 277,34 </w:t>
            </w:r>
          </w:p>
        </w:tc>
        <w:tc>
          <w:tcPr>
            <w:tcW w:w="1704" w:type="dxa"/>
            <w:shd w:val="clear" w:color="auto" w:fill="auto"/>
          </w:tcPr>
          <w:p w14:paraId="1E0FBA6E" w14:textId="54C90BC5" w:rsidR="00EF0BC0" w:rsidRPr="0025433F" w:rsidRDefault="00EF0BC0" w:rsidP="00EF0BC0">
            <w:pPr>
              <w:jc w:val="center"/>
              <w:rPr>
                <w:rFonts w:ascii="Times New Roman" w:hAnsi="Times New Roman" w:cs="Times New Roman"/>
                <w:sz w:val="24"/>
                <w:szCs w:val="24"/>
              </w:rPr>
            </w:pPr>
            <w:r w:rsidRPr="00266C85">
              <w:t xml:space="preserve"> 1 277,34 </w:t>
            </w:r>
          </w:p>
        </w:tc>
      </w:tr>
      <w:tr w:rsidR="00EF0BC0" w:rsidRPr="0025433F" w14:paraId="2A8E44F5" w14:textId="77777777" w:rsidTr="00590E74">
        <w:trPr>
          <w:trHeight w:val="345"/>
        </w:trPr>
        <w:tc>
          <w:tcPr>
            <w:tcW w:w="992" w:type="dxa"/>
          </w:tcPr>
          <w:p w14:paraId="477C2A6D" w14:textId="77777777" w:rsidR="00EF0BC0" w:rsidRPr="0025433F" w:rsidRDefault="00EF0BC0" w:rsidP="00EF0BC0">
            <w:pPr>
              <w:pStyle w:val="afff2"/>
              <w:numPr>
                <w:ilvl w:val="0"/>
                <w:numId w:val="27"/>
              </w:numPr>
              <w:rPr>
                <w:szCs w:val="24"/>
              </w:rPr>
            </w:pPr>
          </w:p>
        </w:tc>
        <w:tc>
          <w:tcPr>
            <w:tcW w:w="4849" w:type="dxa"/>
            <w:vAlign w:val="center"/>
          </w:tcPr>
          <w:p w14:paraId="01747AE2" w14:textId="61F84CD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нейрохирургические</w:t>
            </w:r>
          </w:p>
        </w:tc>
        <w:tc>
          <w:tcPr>
            <w:tcW w:w="3685" w:type="dxa"/>
            <w:vAlign w:val="center"/>
          </w:tcPr>
          <w:p w14:paraId="1AF4667A" w14:textId="13BF58B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10.0601.19 (или эквивалент)</w:t>
            </w:r>
          </w:p>
        </w:tc>
        <w:tc>
          <w:tcPr>
            <w:tcW w:w="1134" w:type="dxa"/>
            <w:shd w:val="clear" w:color="auto" w:fill="auto"/>
            <w:vAlign w:val="center"/>
          </w:tcPr>
          <w:p w14:paraId="6C9AD710" w14:textId="29C58E6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B396C0A" w14:textId="01B3FE9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4F277F3" w14:textId="3CC084EC" w:rsidR="00EF0BC0" w:rsidRPr="0025433F" w:rsidRDefault="00EF0BC0" w:rsidP="00EF0BC0">
            <w:pPr>
              <w:jc w:val="center"/>
              <w:rPr>
                <w:rFonts w:ascii="Times New Roman" w:hAnsi="Times New Roman" w:cs="Times New Roman"/>
                <w:sz w:val="24"/>
                <w:szCs w:val="24"/>
              </w:rPr>
            </w:pPr>
            <w:r w:rsidRPr="00811558">
              <w:t xml:space="preserve"> 1 394,97 </w:t>
            </w:r>
          </w:p>
        </w:tc>
        <w:tc>
          <w:tcPr>
            <w:tcW w:w="1704" w:type="dxa"/>
            <w:shd w:val="clear" w:color="auto" w:fill="auto"/>
          </w:tcPr>
          <w:p w14:paraId="54F08795" w14:textId="3FD57855" w:rsidR="00EF0BC0" w:rsidRPr="0025433F" w:rsidRDefault="00EF0BC0" w:rsidP="00EF0BC0">
            <w:pPr>
              <w:jc w:val="center"/>
              <w:rPr>
                <w:rFonts w:ascii="Times New Roman" w:hAnsi="Times New Roman" w:cs="Times New Roman"/>
                <w:sz w:val="24"/>
                <w:szCs w:val="24"/>
              </w:rPr>
            </w:pPr>
            <w:r w:rsidRPr="00266C85">
              <w:t xml:space="preserve"> 1 394,97 </w:t>
            </w:r>
          </w:p>
        </w:tc>
      </w:tr>
      <w:tr w:rsidR="00EF0BC0" w:rsidRPr="0025433F" w14:paraId="4741DF56" w14:textId="77777777" w:rsidTr="00590E74">
        <w:trPr>
          <w:trHeight w:val="345"/>
        </w:trPr>
        <w:tc>
          <w:tcPr>
            <w:tcW w:w="992" w:type="dxa"/>
          </w:tcPr>
          <w:p w14:paraId="2EF83F13" w14:textId="77777777" w:rsidR="00EF0BC0" w:rsidRPr="0025433F" w:rsidRDefault="00EF0BC0" w:rsidP="00EF0BC0">
            <w:pPr>
              <w:pStyle w:val="afff2"/>
              <w:numPr>
                <w:ilvl w:val="0"/>
                <w:numId w:val="27"/>
              </w:numPr>
              <w:rPr>
                <w:szCs w:val="24"/>
              </w:rPr>
            </w:pPr>
          </w:p>
        </w:tc>
        <w:tc>
          <w:tcPr>
            <w:tcW w:w="4849" w:type="dxa"/>
            <w:vAlign w:val="center"/>
          </w:tcPr>
          <w:p w14:paraId="04988E1A" w14:textId="0DA8DD8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операционные</w:t>
            </w:r>
          </w:p>
        </w:tc>
        <w:tc>
          <w:tcPr>
            <w:tcW w:w="3685" w:type="dxa"/>
            <w:vAlign w:val="center"/>
          </w:tcPr>
          <w:p w14:paraId="41C6C9F2" w14:textId="2EBAAF8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10.0019.16 (или эквивалент)</w:t>
            </w:r>
          </w:p>
        </w:tc>
        <w:tc>
          <w:tcPr>
            <w:tcW w:w="1134" w:type="dxa"/>
            <w:shd w:val="clear" w:color="auto" w:fill="auto"/>
            <w:vAlign w:val="center"/>
          </w:tcPr>
          <w:p w14:paraId="6B9038E2" w14:textId="2D0C092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6E33435" w14:textId="713A805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556A3B5" w14:textId="40B82415" w:rsidR="00EF0BC0" w:rsidRPr="0025433F" w:rsidRDefault="00EF0BC0" w:rsidP="00EF0BC0">
            <w:pPr>
              <w:jc w:val="center"/>
              <w:rPr>
                <w:rFonts w:ascii="Times New Roman" w:hAnsi="Times New Roman" w:cs="Times New Roman"/>
                <w:sz w:val="24"/>
                <w:szCs w:val="24"/>
              </w:rPr>
            </w:pPr>
            <w:r w:rsidRPr="00811558">
              <w:t xml:space="preserve"> 1 465,75 </w:t>
            </w:r>
          </w:p>
        </w:tc>
        <w:tc>
          <w:tcPr>
            <w:tcW w:w="1704" w:type="dxa"/>
            <w:shd w:val="clear" w:color="auto" w:fill="auto"/>
          </w:tcPr>
          <w:p w14:paraId="07D3110D" w14:textId="7B7620B4" w:rsidR="00EF0BC0" w:rsidRPr="0025433F" w:rsidRDefault="00EF0BC0" w:rsidP="00EF0BC0">
            <w:pPr>
              <w:jc w:val="center"/>
              <w:rPr>
                <w:rFonts w:ascii="Times New Roman" w:hAnsi="Times New Roman" w:cs="Times New Roman"/>
                <w:sz w:val="24"/>
                <w:szCs w:val="24"/>
              </w:rPr>
            </w:pPr>
            <w:r w:rsidRPr="00266C85">
              <w:t xml:space="preserve"> 1 465,75 </w:t>
            </w:r>
          </w:p>
        </w:tc>
      </w:tr>
      <w:tr w:rsidR="00EF0BC0" w:rsidRPr="0025433F" w14:paraId="46EEAB35" w14:textId="77777777" w:rsidTr="00590E74">
        <w:trPr>
          <w:trHeight w:val="345"/>
        </w:trPr>
        <w:tc>
          <w:tcPr>
            <w:tcW w:w="992" w:type="dxa"/>
          </w:tcPr>
          <w:p w14:paraId="4521C840" w14:textId="77777777" w:rsidR="00EF0BC0" w:rsidRPr="0025433F" w:rsidRDefault="00EF0BC0" w:rsidP="00EF0BC0">
            <w:pPr>
              <w:pStyle w:val="afff2"/>
              <w:numPr>
                <w:ilvl w:val="0"/>
                <w:numId w:val="27"/>
              </w:numPr>
              <w:rPr>
                <w:szCs w:val="24"/>
              </w:rPr>
            </w:pPr>
          </w:p>
        </w:tc>
        <w:tc>
          <w:tcPr>
            <w:tcW w:w="4849" w:type="dxa"/>
            <w:vAlign w:val="center"/>
          </w:tcPr>
          <w:p w14:paraId="3C0C0934" w14:textId="22473C7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операционные</w:t>
            </w:r>
          </w:p>
        </w:tc>
        <w:tc>
          <w:tcPr>
            <w:tcW w:w="3685" w:type="dxa"/>
            <w:vAlign w:val="center"/>
          </w:tcPr>
          <w:p w14:paraId="2485FAC3" w14:textId="4AEBD7F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10.0091.18 (или эквивалент)</w:t>
            </w:r>
          </w:p>
        </w:tc>
        <w:tc>
          <w:tcPr>
            <w:tcW w:w="1134" w:type="dxa"/>
            <w:shd w:val="clear" w:color="auto" w:fill="auto"/>
            <w:vAlign w:val="center"/>
          </w:tcPr>
          <w:p w14:paraId="34C9F472" w14:textId="023E210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2B38A1D" w14:textId="6C5A0D6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CC6460F" w14:textId="734D0501" w:rsidR="00EF0BC0" w:rsidRPr="0025433F" w:rsidRDefault="00EF0BC0" w:rsidP="00EF0BC0">
            <w:pPr>
              <w:jc w:val="center"/>
              <w:rPr>
                <w:rFonts w:ascii="Times New Roman" w:hAnsi="Times New Roman" w:cs="Times New Roman"/>
                <w:sz w:val="24"/>
                <w:szCs w:val="24"/>
              </w:rPr>
            </w:pPr>
            <w:r w:rsidRPr="00811558">
              <w:t xml:space="preserve"> 895,88 </w:t>
            </w:r>
          </w:p>
        </w:tc>
        <w:tc>
          <w:tcPr>
            <w:tcW w:w="1704" w:type="dxa"/>
            <w:shd w:val="clear" w:color="auto" w:fill="auto"/>
          </w:tcPr>
          <w:p w14:paraId="5D7AB13F" w14:textId="7DD192B2" w:rsidR="00EF0BC0" w:rsidRPr="0025433F" w:rsidRDefault="00EF0BC0" w:rsidP="00EF0BC0">
            <w:pPr>
              <w:jc w:val="center"/>
              <w:rPr>
                <w:rFonts w:ascii="Times New Roman" w:hAnsi="Times New Roman" w:cs="Times New Roman"/>
                <w:sz w:val="24"/>
                <w:szCs w:val="24"/>
              </w:rPr>
            </w:pPr>
            <w:r w:rsidRPr="00266C85">
              <w:t xml:space="preserve"> 895,88 </w:t>
            </w:r>
          </w:p>
        </w:tc>
      </w:tr>
      <w:tr w:rsidR="00EF0BC0" w:rsidRPr="0025433F" w14:paraId="6DB1A21A" w14:textId="77777777" w:rsidTr="00590E74">
        <w:trPr>
          <w:trHeight w:val="345"/>
        </w:trPr>
        <w:tc>
          <w:tcPr>
            <w:tcW w:w="992" w:type="dxa"/>
          </w:tcPr>
          <w:p w14:paraId="4D2AEA9E" w14:textId="77777777" w:rsidR="00EF0BC0" w:rsidRPr="0025433F" w:rsidRDefault="00EF0BC0" w:rsidP="00EF0BC0">
            <w:pPr>
              <w:pStyle w:val="afff2"/>
              <w:numPr>
                <w:ilvl w:val="0"/>
                <w:numId w:val="27"/>
              </w:numPr>
              <w:rPr>
                <w:szCs w:val="24"/>
              </w:rPr>
            </w:pPr>
          </w:p>
        </w:tc>
        <w:tc>
          <w:tcPr>
            <w:tcW w:w="4849" w:type="dxa"/>
            <w:vAlign w:val="center"/>
          </w:tcPr>
          <w:p w14:paraId="02778B7D" w14:textId="21E7727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операционные</w:t>
            </w:r>
          </w:p>
        </w:tc>
        <w:tc>
          <w:tcPr>
            <w:tcW w:w="3685" w:type="dxa"/>
            <w:vAlign w:val="center"/>
          </w:tcPr>
          <w:p w14:paraId="51C293B5" w14:textId="54C8A1A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10.0020.10 (или эквивалент)</w:t>
            </w:r>
          </w:p>
        </w:tc>
        <w:tc>
          <w:tcPr>
            <w:tcW w:w="1134" w:type="dxa"/>
            <w:shd w:val="clear" w:color="auto" w:fill="auto"/>
            <w:vAlign w:val="center"/>
          </w:tcPr>
          <w:p w14:paraId="3F2EF6F4" w14:textId="42F1CFE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7C4BF7F" w14:textId="55C2098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1F30EE1" w14:textId="6CC5ED39" w:rsidR="00EF0BC0" w:rsidRPr="0025433F" w:rsidRDefault="00EF0BC0" w:rsidP="00EF0BC0">
            <w:pPr>
              <w:jc w:val="center"/>
              <w:rPr>
                <w:rFonts w:ascii="Times New Roman" w:hAnsi="Times New Roman" w:cs="Times New Roman"/>
                <w:sz w:val="24"/>
                <w:szCs w:val="24"/>
              </w:rPr>
            </w:pPr>
            <w:r w:rsidRPr="00811558">
              <w:t xml:space="preserve"> 995,53 </w:t>
            </w:r>
          </w:p>
        </w:tc>
        <w:tc>
          <w:tcPr>
            <w:tcW w:w="1704" w:type="dxa"/>
            <w:shd w:val="clear" w:color="auto" w:fill="auto"/>
          </w:tcPr>
          <w:p w14:paraId="048E99DF" w14:textId="6BF5B9DC" w:rsidR="00EF0BC0" w:rsidRPr="0025433F" w:rsidRDefault="00EF0BC0" w:rsidP="00EF0BC0">
            <w:pPr>
              <w:jc w:val="center"/>
              <w:rPr>
                <w:rFonts w:ascii="Times New Roman" w:hAnsi="Times New Roman" w:cs="Times New Roman"/>
                <w:sz w:val="24"/>
                <w:szCs w:val="24"/>
              </w:rPr>
            </w:pPr>
            <w:r w:rsidRPr="00266C85">
              <w:t xml:space="preserve"> 995,53 </w:t>
            </w:r>
          </w:p>
        </w:tc>
      </w:tr>
      <w:tr w:rsidR="00EF0BC0" w:rsidRPr="0025433F" w14:paraId="7DFF494F" w14:textId="77777777" w:rsidTr="00590E74">
        <w:trPr>
          <w:trHeight w:val="345"/>
        </w:trPr>
        <w:tc>
          <w:tcPr>
            <w:tcW w:w="992" w:type="dxa"/>
          </w:tcPr>
          <w:p w14:paraId="52A4B216" w14:textId="77777777" w:rsidR="00EF0BC0" w:rsidRPr="0025433F" w:rsidRDefault="00EF0BC0" w:rsidP="00EF0BC0">
            <w:pPr>
              <w:pStyle w:val="afff2"/>
              <w:numPr>
                <w:ilvl w:val="0"/>
                <w:numId w:val="27"/>
              </w:numPr>
              <w:rPr>
                <w:szCs w:val="24"/>
              </w:rPr>
            </w:pPr>
          </w:p>
        </w:tc>
        <w:tc>
          <w:tcPr>
            <w:tcW w:w="4849" w:type="dxa"/>
            <w:vAlign w:val="center"/>
          </w:tcPr>
          <w:p w14:paraId="1350CC8A" w14:textId="471EA21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операционные</w:t>
            </w:r>
          </w:p>
        </w:tc>
        <w:tc>
          <w:tcPr>
            <w:tcW w:w="3685" w:type="dxa"/>
            <w:vAlign w:val="center"/>
          </w:tcPr>
          <w:p w14:paraId="6FD6D743" w14:textId="2FEE60B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10.0016.10 (или эквивалент)</w:t>
            </w:r>
          </w:p>
        </w:tc>
        <w:tc>
          <w:tcPr>
            <w:tcW w:w="1134" w:type="dxa"/>
            <w:shd w:val="clear" w:color="auto" w:fill="auto"/>
            <w:vAlign w:val="center"/>
          </w:tcPr>
          <w:p w14:paraId="1DC375BE" w14:textId="30A9741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E88C8EC" w14:textId="0FF5694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090E9D7" w14:textId="002A9946" w:rsidR="00EF0BC0" w:rsidRPr="0025433F" w:rsidRDefault="00EF0BC0" w:rsidP="00EF0BC0">
            <w:pPr>
              <w:jc w:val="center"/>
              <w:rPr>
                <w:rFonts w:ascii="Times New Roman" w:hAnsi="Times New Roman" w:cs="Times New Roman"/>
                <w:sz w:val="24"/>
                <w:szCs w:val="24"/>
              </w:rPr>
            </w:pPr>
            <w:r w:rsidRPr="00811558">
              <w:t xml:space="preserve"> 995,53 </w:t>
            </w:r>
          </w:p>
        </w:tc>
        <w:tc>
          <w:tcPr>
            <w:tcW w:w="1704" w:type="dxa"/>
            <w:shd w:val="clear" w:color="auto" w:fill="auto"/>
          </w:tcPr>
          <w:p w14:paraId="2267AA5C" w14:textId="4CE82F39" w:rsidR="00EF0BC0" w:rsidRPr="0025433F" w:rsidRDefault="00EF0BC0" w:rsidP="00EF0BC0">
            <w:pPr>
              <w:jc w:val="center"/>
              <w:rPr>
                <w:rFonts w:ascii="Times New Roman" w:hAnsi="Times New Roman" w:cs="Times New Roman"/>
                <w:sz w:val="24"/>
                <w:szCs w:val="24"/>
              </w:rPr>
            </w:pPr>
            <w:r w:rsidRPr="00266C85">
              <w:t xml:space="preserve"> 995,53 </w:t>
            </w:r>
          </w:p>
        </w:tc>
      </w:tr>
      <w:tr w:rsidR="00EF0BC0" w:rsidRPr="0025433F" w14:paraId="666AF5D1" w14:textId="77777777" w:rsidTr="00590E74">
        <w:trPr>
          <w:trHeight w:val="345"/>
        </w:trPr>
        <w:tc>
          <w:tcPr>
            <w:tcW w:w="992" w:type="dxa"/>
          </w:tcPr>
          <w:p w14:paraId="45AC5D40" w14:textId="77777777" w:rsidR="00EF0BC0" w:rsidRPr="0025433F" w:rsidRDefault="00EF0BC0" w:rsidP="00EF0BC0">
            <w:pPr>
              <w:pStyle w:val="afff2"/>
              <w:numPr>
                <w:ilvl w:val="0"/>
                <w:numId w:val="27"/>
              </w:numPr>
              <w:rPr>
                <w:szCs w:val="24"/>
              </w:rPr>
            </w:pPr>
          </w:p>
        </w:tc>
        <w:tc>
          <w:tcPr>
            <w:tcW w:w="4849" w:type="dxa"/>
            <w:vAlign w:val="center"/>
          </w:tcPr>
          <w:p w14:paraId="00823C57" w14:textId="7D3CE69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операционные</w:t>
            </w:r>
          </w:p>
        </w:tc>
        <w:tc>
          <w:tcPr>
            <w:tcW w:w="3685" w:type="dxa"/>
            <w:vAlign w:val="center"/>
          </w:tcPr>
          <w:p w14:paraId="33BC535D" w14:textId="6701B05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10.0021.10 (или эквивалент)</w:t>
            </w:r>
          </w:p>
        </w:tc>
        <w:tc>
          <w:tcPr>
            <w:tcW w:w="1134" w:type="dxa"/>
            <w:shd w:val="clear" w:color="auto" w:fill="auto"/>
            <w:vAlign w:val="center"/>
          </w:tcPr>
          <w:p w14:paraId="1F519226" w14:textId="200D27C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7608CA8" w14:textId="54D4705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E00C7A2" w14:textId="7D46C5C1" w:rsidR="00EF0BC0" w:rsidRPr="0025433F" w:rsidRDefault="00EF0BC0" w:rsidP="00EF0BC0">
            <w:pPr>
              <w:jc w:val="center"/>
              <w:rPr>
                <w:rFonts w:ascii="Times New Roman" w:hAnsi="Times New Roman" w:cs="Times New Roman"/>
                <w:sz w:val="24"/>
                <w:szCs w:val="24"/>
              </w:rPr>
            </w:pPr>
            <w:r w:rsidRPr="00811558">
              <w:t xml:space="preserve"> 995,53 </w:t>
            </w:r>
          </w:p>
        </w:tc>
        <w:tc>
          <w:tcPr>
            <w:tcW w:w="1704" w:type="dxa"/>
            <w:shd w:val="clear" w:color="auto" w:fill="auto"/>
          </w:tcPr>
          <w:p w14:paraId="2EF775B2" w14:textId="026872C1" w:rsidR="00EF0BC0" w:rsidRPr="0025433F" w:rsidRDefault="00EF0BC0" w:rsidP="00EF0BC0">
            <w:pPr>
              <w:jc w:val="center"/>
              <w:rPr>
                <w:rFonts w:ascii="Times New Roman" w:hAnsi="Times New Roman" w:cs="Times New Roman"/>
                <w:sz w:val="24"/>
                <w:szCs w:val="24"/>
              </w:rPr>
            </w:pPr>
            <w:r w:rsidRPr="00266C85">
              <w:t xml:space="preserve"> 995,53 </w:t>
            </w:r>
          </w:p>
        </w:tc>
      </w:tr>
      <w:tr w:rsidR="00EF0BC0" w:rsidRPr="0025433F" w14:paraId="7F1AEFE0" w14:textId="77777777" w:rsidTr="00590E74">
        <w:trPr>
          <w:trHeight w:val="345"/>
        </w:trPr>
        <w:tc>
          <w:tcPr>
            <w:tcW w:w="992" w:type="dxa"/>
          </w:tcPr>
          <w:p w14:paraId="3065500F" w14:textId="77777777" w:rsidR="00EF0BC0" w:rsidRPr="0025433F" w:rsidRDefault="00EF0BC0" w:rsidP="00EF0BC0">
            <w:pPr>
              <w:pStyle w:val="afff2"/>
              <w:numPr>
                <w:ilvl w:val="0"/>
                <w:numId w:val="27"/>
              </w:numPr>
              <w:rPr>
                <w:szCs w:val="24"/>
              </w:rPr>
            </w:pPr>
          </w:p>
        </w:tc>
        <w:tc>
          <w:tcPr>
            <w:tcW w:w="4849" w:type="dxa"/>
            <w:vAlign w:val="center"/>
          </w:tcPr>
          <w:p w14:paraId="39BD0FF7" w14:textId="2466ABA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операционные</w:t>
            </w:r>
          </w:p>
        </w:tc>
        <w:tc>
          <w:tcPr>
            <w:tcW w:w="3685" w:type="dxa"/>
            <w:vAlign w:val="center"/>
          </w:tcPr>
          <w:p w14:paraId="028C5F4B" w14:textId="46D6BB3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10.0017.10 (или эквивалент)</w:t>
            </w:r>
          </w:p>
        </w:tc>
        <w:tc>
          <w:tcPr>
            <w:tcW w:w="1134" w:type="dxa"/>
            <w:shd w:val="clear" w:color="auto" w:fill="auto"/>
            <w:vAlign w:val="center"/>
          </w:tcPr>
          <w:p w14:paraId="251A3945" w14:textId="5AD6EE9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A13CAEE" w14:textId="74E7294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45CF582" w14:textId="1F1D6737" w:rsidR="00EF0BC0" w:rsidRPr="0025433F" w:rsidRDefault="00EF0BC0" w:rsidP="00EF0BC0">
            <w:pPr>
              <w:jc w:val="center"/>
              <w:rPr>
                <w:rFonts w:ascii="Times New Roman" w:hAnsi="Times New Roman" w:cs="Times New Roman"/>
                <w:sz w:val="24"/>
                <w:szCs w:val="24"/>
              </w:rPr>
            </w:pPr>
            <w:r w:rsidRPr="00811558">
              <w:t xml:space="preserve"> 995,53 </w:t>
            </w:r>
          </w:p>
        </w:tc>
        <w:tc>
          <w:tcPr>
            <w:tcW w:w="1704" w:type="dxa"/>
            <w:shd w:val="clear" w:color="auto" w:fill="auto"/>
          </w:tcPr>
          <w:p w14:paraId="5D436F8A" w14:textId="7C070FCE" w:rsidR="00EF0BC0" w:rsidRPr="0025433F" w:rsidRDefault="00EF0BC0" w:rsidP="00EF0BC0">
            <w:pPr>
              <w:jc w:val="center"/>
              <w:rPr>
                <w:rFonts w:ascii="Times New Roman" w:hAnsi="Times New Roman" w:cs="Times New Roman"/>
                <w:sz w:val="24"/>
                <w:szCs w:val="24"/>
              </w:rPr>
            </w:pPr>
            <w:r w:rsidRPr="00266C85">
              <w:t xml:space="preserve"> 995,53 </w:t>
            </w:r>
          </w:p>
        </w:tc>
      </w:tr>
      <w:tr w:rsidR="00EF0BC0" w:rsidRPr="0025433F" w14:paraId="04B2B34A" w14:textId="77777777" w:rsidTr="00590E74">
        <w:trPr>
          <w:trHeight w:val="345"/>
        </w:trPr>
        <w:tc>
          <w:tcPr>
            <w:tcW w:w="992" w:type="dxa"/>
          </w:tcPr>
          <w:p w14:paraId="4771500C" w14:textId="77777777" w:rsidR="00EF0BC0" w:rsidRPr="0025433F" w:rsidRDefault="00EF0BC0" w:rsidP="00EF0BC0">
            <w:pPr>
              <w:pStyle w:val="afff2"/>
              <w:numPr>
                <w:ilvl w:val="0"/>
                <w:numId w:val="27"/>
              </w:numPr>
              <w:rPr>
                <w:szCs w:val="24"/>
              </w:rPr>
            </w:pPr>
          </w:p>
        </w:tc>
        <w:tc>
          <w:tcPr>
            <w:tcW w:w="4849" w:type="dxa"/>
            <w:vAlign w:val="center"/>
          </w:tcPr>
          <w:p w14:paraId="6118B6F2" w14:textId="11D3470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операционные</w:t>
            </w:r>
          </w:p>
        </w:tc>
        <w:tc>
          <w:tcPr>
            <w:tcW w:w="3685" w:type="dxa"/>
            <w:vAlign w:val="center"/>
          </w:tcPr>
          <w:p w14:paraId="03307942" w14:textId="36DA17D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10.0017.14 (или эквивалент)</w:t>
            </w:r>
          </w:p>
        </w:tc>
        <w:tc>
          <w:tcPr>
            <w:tcW w:w="1134" w:type="dxa"/>
            <w:shd w:val="clear" w:color="auto" w:fill="auto"/>
            <w:vAlign w:val="center"/>
          </w:tcPr>
          <w:p w14:paraId="0C2F52E9" w14:textId="5E306F7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E8C64D4" w14:textId="63284B6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B04C4A0" w14:textId="460D72A3" w:rsidR="00EF0BC0" w:rsidRPr="0025433F" w:rsidRDefault="00EF0BC0" w:rsidP="00EF0BC0">
            <w:pPr>
              <w:jc w:val="center"/>
              <w:rPr>
                <w:rFonts w:ascii="Times New Roman" w:hAnsi="Times New Roman" w:cs="Times New Roman"/>
                <w:sz w:val="24"/>
                <w:szCs w:val="24"/>
              </w:rPr>
            </w:pPr>
            <w:r w:rsidRPr="00811558">
              <w:t xml:space="preserve"> 1 178,63 </w:t>
            </w:r>
          </w:p>
        </w:tc>
        <w:tc>
          <w:tcPr>
            <w:tcW w:w="1704" w:type="dxa"/>
            <w:shd w:val="clear" w:color="auto" w:fill="auto"/>
          </w:tcPr>
          <w:p w14:paraId="40F7FD06" w14:textId="35F64CCC" w:rsidR="00EF0BC0" w:rsidRPr="0025433F" w:rsidRDefault="00EF0BC0" w:rsidP="00EF0BC0">
            <w:pPr>
              <w:jc w:val="center"/>
              <w:rPr>
                <w:rFonts w:ascii="Times New Roman" w:hAnsi="Times New Roman" w:cs="Times New Roman"/>
                <w:sz w:val="24"/>
                <w:szCs w:val="24"/>
              </w:rPr>
            </w:pPr>
            <w:r w:rsidRPr="00266C85">
              <w:t xml:space="preserve"> 1 178,63 </w:t>
            </w:r>
          </w:p>
        </w:tc>
      </w:tr>
      <w:tr w:rsidR="00EF0BC0" w:rsidRPr="0025433F" w14:paraId="59A70027" w14:textId="77777777" w:rsidTr="00590E74">
        <w:trPr>
          <w:trHeight w:val="345"/>
        </w:trPr>
        <w:tc>
          <w:tcPr>
            <w:tcW w:w="992" w:type="dxa"/>
          </w:tcPr>
          <w:p w14:paraId="5694C4C5" w14:textId="77777777" w:rsidR="00EF0BC0" w:rsidRPr="0025433F" w:rsidRDefault="00EF0BC0" w:rsidP="00EF0BC0">
            <w:pPr>
              <w:pStyle w:val="afff2"/>
              <w:numPr>
                <w:ilvl w:val="0"/>
                <w:numId w:val="27"/>
              </w:numPr>
              <w:rPr>
                <w:szCs w:val="24"/>
              </w:rPr>
            </w:pPr>
          </w:p>
        </w:tc>
        <w:tc>
          <w:tcPr>
            <w:tcW w:w="4849" w:type="dxa"/>
            <w:vAlign w:val="center"/>
          </w:tcPr>
          <w:p w14:paraId="244D9DD3" w14:textId="7158EE4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операционные</w:t>
            </w:r>
          </w:p>
        </w:tc>
        <w:tc>
          <w:tcPr>
            <w:tcW w:w="3685" w:type="dxa"/>
            <w:vAlign w:val="center"/>
          </w:tcPr>
          <w:p w14:paraId="5C77A2F4" w14:textId="67D220B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10.0019.14 (или эквивалент)</w:t>
            </w:r>
          </w:p>
        </w:tc>
        <w:tc>
          <w:tcPr>
            <w:tcW w:w="1134" w:type="dxa"/>
            <w:shd w:val="clear" w:color="auto" w:fill="auto"/>
            <w:vAlign w:val="center"/>
          </w:tcPr>
          <w:p w14:paraId="50AC5C7A" w14:textId="75A8815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F649054" w14:textId="1BE2C0D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001E8D1" w14:textId="0CF39FE6" w:rsidR="00EF0BC0" w:rsidRPr="0025433F" w:rsidRDefault="00EF0BC0" w:rsidP="00EF0BC0">
            <w:pPr>
              <w:jc w:val="center"/>
              <w:rPr>
                <w:rFonts w:ascii="Times New Roman" w:hAnsi="Times New Roman" w:cs="Times New Roman"/>
                <w:sz w:val="24"/>
                <w:szCs w:val="24"/>
              </w:rPr>
            </w:pPr>
            <w:r w:rsidRPr="00811558">
              <w:t xml:space="preserve"> 1 178,63 </w:t>
            </w:r>
          </w:p>
        </w:tc>
        <w:tc>
          <w:tcPr>
            <w:tcW w:w="1704" w:type="dxa"/>
            <w:shd w:val="clear" w:color="auto" w:fill="auto"/>
          </w:tcPr>
          <w:p w14:paraId="744D6EF7" w14:textId="44ECFB5C" w:rsidR="00EF0BC0" w:rsidRPr="0025433F" w:rsidRDefault="00EF0BC0" w:rsidP="00EF0BC0">
            <w:pPr>
              <w:jc w:val="center"/>
              <w:rPr>
                <w:rFonts w:ascii="Times New Roman" w:hAnsi="Times New Roman" w:cs="Times New Roman"/>
                <w:sz w:val="24"/>
                <w:szCs w:val="24"/>
              </w:rPr>
            </w:pPr>
            <w:r w:rsidRPr="00266C85">
              <w:t xml:space="preserve"> 1 178,63 </w:t>
            </w:r>
          </w:p>
        </w:tc>
      </w:tr>
      <w:tr w:rsidR="00EF0BC0" w:rsidRPr="0025433F" w14:paraId="53C3AEAD" w14:textId="77777777" w:rsidTr="00590E74">
        <w:trPr>
          <w:trHeight w:val="345"/>
        </w:trPr>
        <w:tc>
          <w:tcPr>
            <w:tcW w:w="992" w:type="dxa"/>
          </w:tcPr>
          <w:p w14:paraId="76BDACE9" w14:textId="77777777" w:rsidR="00EF0BC0" w:rsidRPr="0025433F" w:rsidRDefault="00EF0BC0" w:rsidP="00EF0BC0">
            <w:pPr>
              <w:pStyle w:val="afff2"/>
              <w:numPr>
                <w:ilvl w:val="0"/>
                <w:numId w:val="27"/>
              </w:numPr>
              <w:rPr>
                <w:szCs w:val="24"/>
              </w:rPr>
            </w:pPr>
          </w:p>
        </w:tc>
        <w:tc>
          <w:tcPr>
            <w:tcW w:w="4849" w:type="dxa"/>
            <w:vAlign w:val="center"/>
          </w:tcPr>
          <w:p w14:paraId="659F5131" w14:textId="7BBAC52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операционные</w:t>
            </w:r>
          </w:p>
        </w:tc>
        <w:tc>
          <w:tcPr>
            <w:tcW w:w="3685" w:type="dxa"/>
            <w:vAlign w:val="center"/>
          </w:tcPr>
          <w:p w14:paraId="1F259407" w14:textId="033D3B5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10.0021.14 (или эквивалент)</w:t>
            </w:r>
          </w:p>
        </w:tc>
        <w:tc>
          <w:tcPr>
            <w:tcW w:w="1134" w:type="dxa"/>
            <w:shd w:val="clear" w:color="auto" w:fill="auto"/>
            <w:vAlign w:val="center"/>
          </w:tcPr>
          <w:p w14:paraId="2BFAAA08" w14:textId="74B3573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A59B798" w14:textId="650D821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EE50F05" w14:textId="7949F55F" w:rsidR="00EF0BC0" w:rsidRPr="0025433F" w:rsidRDefault="00EF0BC0" w:rsidP="00EF0BC0">
            <w:pPr>
              <w:jc w:val="center"/>
              <w:rPr>
                <w:rFonts w:ascii="Times New Roman" w:hAnsi="Times New Roman" w:cs="Times New Roman"/>
                <w:sz w:val="24"/>
                <w:szCs w:val="24"/>
              </w:rPr>
            </w:pPr>
            <w:r w:rsidRPr="00811558">
              <w:t xml:space="preserve"> 1 178,63 </w:t>
            </w:r>
          </w:p>
        </w:tc>
        <w:tc>
          <w:tcPr>
            <w:tcW w:w="1704" w:type="dxa"/>
            <w:shd w:val="clear" w:color="auto" w:fill="auto"/>
          </w:tcPr>
          <w:p w14:paraId="647E139F" w14:textId="5273DCAD" w:rsidR="00EF0BC0" w:rsidRPr="0025433F" w:rsidRDefault="00EF0BC0" w:rsidP="00EF0BC0">
            <w:pPr>
              <w:jc w:val="center"/>
              <w:rPr>
                <w:rFonts w:ascii="Times New Roman" w:hAnsi="Times New Roman" w:cs="Times New Roman"/>
                <w:sz w:val="24"/>
                <w:szCs w:val="24"/>
              </w:rPr>
            </w:pPr>
            <w:r w:rsidRPr="00266C85">
              <w:t xml:space="preserve"> 1 178,63 </w:t>
            </w:r>
          </w:p>
        </w:tc>
      </w:tr>
      <w:tr w:rsidR="00EF0BC0" w:rsidRPr="0025433F" w14:paraId="026C5F2C" w14:textId="77777777" w:rsidTr="00590E74">
        <w:trPr>
          <w:trHeight w:val="345"/>
        </w:trPr>
        <w:tc>
          <w:tcPr>
            <w:tcW w:w="992" w:type="dxa"/>
          </w:tcPr>
          <w:p w14:paraId="1510FC9D" w14:textId="77777777" w:rsidR="00EF0BC0" w:rsidRPr="0025433F" w:rsidRDefault="00EF0BC0" w:rsidP="00EF0BC0">
            <w:pPr>
              <w:pStyle w:val="afff2"/>
              <w:numPr>
                <w:ilvl w:val="0"/>
                <w:numId w:val="27"/>
              </w:numPr>
              <w:rPr>
                <w:szCs w:val="24"/>
              </w:rPr>
            </w:pPr>
          </w:p>
        </w:tc>
        <w:tc>
          <w:tcPr>
            <w:tcW w:w="4849" w:type="dxa"/>
            <w:vAlign w:val="center"/>
          </w:tcPr>
          <w:p w14:paraId="47B7DDBD" w14:textId="4729760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операционные</w:t>
            </w:r>
          </w:p>
        </w:tc>
        <w:tc>
          <w:tcPr>
            <w:tcW w:w="3685" w:type="dxa"/>
            <w:vAlign w:val="center"/>
          </w:tcPr>
          <w:p w14:paraId="1914FCB2" w14:textId="5F1A109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10.0018.14 (или эквивалент)</w:t>
            </w:r>
          </w:p>
        </w:tc>
        <w:tc>
          <w:tcPr>
            <w:tcW w:w="1134" w:type="dxa"/>
            <w:shd w:val="clear" w:color="auto" w:fill="auto"/>
            <w:vAlign w:val="center"/>
          </w:tcPr>
          <w:p w14:paraId="73C2792B" w14:textId="7FAC891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AF5AD7" w14:textId="5244F28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03C9318" w14:textId="25572DE8" w:rsidR="00EF0BC0" w:rsidRPr="0025433F" w:rsidRDefault="00EF0BC0" w:rsidP="00EF0BC0">
            <w:pPr>
              <w:jc w:val="center"/>
              <w:rPr>
                <w:rFonts w:ascii="Times New Roman" w:hAnsi="Times New Roman" w:cs="Times New Roman"/>
                <w:sz w:val="24"/>
                <w:szCs w:val="24"/>
              </w:rPr>
            </w:pPr>
            <w:r w:rsidRPr="00811558">
              <w:t xml:space="preserve"> 1 178,63 </w:t>
            </w:r>
          </w:p>
        </w:tc>
        <w:tc>
          <w:tcPr>
            <w:tcW w:w="1704" w:type="dxa"/>
            <w:shd w:val="clear" w:color="auto" w:fill="auto"/>
          </w:tcPr>
          <w:p w14:paraId="7EE3C0E7" w14:textId="41E5B409" w:rsidR="00EF0BC0" w:rsidRPr="0025433F" w:rsidRDefault="00EF0BC0" w:rsidP="00EF0BC0">
            <w:pPr>
              <w:jc w:val="center"/>
              <w:rPr>
                <w:rFonts w:ascii="Times New Roman" w:hAnsi="Times New Roman" w:cs="Times New Roman"/>
                <w:sz w:val="24"/>
                <w:szCs w:val="24"/>
              </w:rPr>
            </w:pPr>
            <w:r w:rsidRPr="00266C85">
              <w:t xml:space="preserve"> 1 178,63 </w:t>
            </w:r>
          </w:p>
        </w:tc>
      </w:tr>
      <w:tr w:rsidR="00EF0BC0" w:rsidRPr="0025433F" w14:paraId="0D31F250" w14:textId="77777777" w:rsidTr="00590E74">
        <w:trPr>
          <w:trHeight w:val="345"/>
        </w:trPr>
        <w:tc>
          <w:tcPr>
            <w:tcW w:w="992" w:type="dxa"/>
          </w:tcPr>
          <w:p w14:paraId="128BDB33" w14:textId="77777777" w:rsidR="00EF0BC0" w:rsidRPr="0025433F" w:rsidRDefault="00EF0BC0" w:rsidP="00EF0BC0">
            <w:pPr>
              <w:pStyle w:val="afff2"/>
              <w:numPr>
                <w:ilvl w:val="0"/>
                <w:numId w:val="27"/>
              </w:numPr>
              <w:rPr>
                <w:szCs w:val="24"/>
              </w:rPr>
            </w:pPr>
          </w:p>
        </w:tc>
        <w:tc>
          <w:tcPr>
            <w:tcW w:w="4849" w:type="dxa"/>
            <w:vAlign w:val="center"/>
          </w:tcPr>
          <w:p w14:paraId="1A65008F" w14:textId="1CA0D75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операционные</w:t>
            </w:r>
          </w:p>
        </w:tc>
        <w:tc>
          <w:tcPr>
            <w:tcW w:w="3685" w:type="dxa"/>
            <w:vAlign w:val="center"/>
          </w:tcPr>
          <w:p w14:paraId="0819C53B" w14:textId="05FB02C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10.0020.14 (или эквивалент)</w:t>
            </w:r>
          </w:p>
        </w:tc>
        <w:tc>
          <w:tcPr>
            <w:tcW w:w="1134" w:type="dxa"/>
            <w:shd w:val="clear" w:color="auto" w:fill="auto"/>
            <w:vAlign w:val="center"/>
          </w:tcPr>
          <w:p w14:paraId="2FD32DF0" w14:textId="552F068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3962EAC" w14:textId="3A1982D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3895832" w14:textId="1C88E271" w:rsidR="00EF0BC0" w:rsidRPr="0025433F" w:rsidRDefault="00EF0BC0" w:rsidP="00EF0BC0">
            <w:pPr>
              <w:jc w:val="center"/>
              <w:rPr>
                <w:rFonts w:ascii="Times New Roman" w:hAnsi="Times New Roman" w:cs="Times New Roman"/>
                <w:sz w:val="24"/>
                <w:szCs w:val="24"/>
              </w:rPr>
            </w:pPr>
            <w:r w:rsidRPr="00811558">
              <w:t xml:space="preserve"> 1 178,63 </w:t>
            </w:r>
          </w:p>
        </w:tc>
        <w:tc>
          <w:tcPr>
            <w:tcW w:w="1704" w:type="dxa"/>
            <w:shd w:val="clear" w:color="auto" w:fill="auto"/>
          </w:tcPr>
          <w:p w14:paraId="07095C98" w14:textId="24389949" w:rsidR="00EF0BC0" w:rsidRPr="0025433F" w:rsidRDefault="00EF0BC0" w:rsidP="00EF0BC0">
            <w:pPr>
              <w:jc w:val="center"/>
              <w:rPr>
                <w:rFonts w:ascii="Times New Roman" w:hAnsi="Times New Roman" w:cs="Times New Roman"/>
                <w:sz w:val="24"/>
                <w:szCs w:val="24"/>
              </w:rPr>
            </w:pPr>
            <w:r w:rsidRPr="00266C85">
              <w:t xml:space="preserve"> 1 178,63 </w:t>
            </w:r>
          </w:p>
        </w:tc>
      </w:tr>
      <w:tr w:rsidR="00EF0BC0" w:rsidRPr="0025433F" w14:paraId="22B6BB17" w14:textId="77777777" w:rsidTr="00590E74">
        <w:trPr>
          <w:trHeight w:val="345"/>
        </w:trPr>
        <w:tc>
          <w:tcPr>
            <w:tcW w:w="992" w:type="dxa"/>
          </w:tcPr>
          <w:p w14:paraId="5029984A" w14:textId="77777777" w:rsidR="00EF0BC0" w:rsidRPr="0025433F" w:rsidRDefault="00EF0BC0" w:rsidP="00EF0BC0">
            <w:pPr>
              <w:pStyle w:val="afff2"/>
              <w:numPr>
                <w:ilvl w:val="0"/>
                <w:numId w:val="27"/>
              </w:numPr>
              <w:rPr>
                <w:szCs w:val="24"/>
              </w:rPr>
            </w:pPr>
          </w:p>
        </w:tc>
        <w:tc>
          <w:tcPr>
            <w:tcW w:w="4849" w:type="dxa"/>
            <w:vAlign w:val="center"/>
          </w:tcPr>
          <w:p w14:paraId="66C435AF" w14:textId="6170CE7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операционные</w:t>
            </w:r>
          </w:p>
        </w:tc>
        <w:tc>
          <w:tcPr>
            <w:tcW w:w="3685" w:type="dxa"/>
            <w:vAlign w:val="center"/>
          </w:tcPr>
          <w:p w14:paraId="032E3FAE" w14:textId="09A5F37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10.0017.17 (или эквивалент)</w:t>
            </w:r>
          </w:p>
        </w:tc>
        <w:tc>
          <w:tcPr>
            <w:tcW w:w="1134" w:type="dxa"/>
            <w:shd w:val="clear" w:color="auto" w:fill="auto"/>
            <w:vAlign w:val="center"/>
          </w:tcPr>
          <w:p w14:paraId="104C5C82" w14:textId="5FB022A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C85AA36" w14:textId="7FBCF20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EDFC24C" w14:textId="4A63D5A1" w:rsidR="00EF0BC0" w:rsidRPr="0025433F" w:rsidRDefault="00EF0BC0" w:rsidP="00EF0BC0">
            <w:pPr>
              <w:jc w:val="center"/>
              <w:rPr>
                <w:rFonts w:ascii="Times New Roman" w:hAnsi="Times New Roman" w:cs="Times New Roman"/>
                <w:sz w:val="24"/>
                <w:szCs w:val="24"/>
              </w:rPr>
            </w:pPr>
            <w:r w:rsidRPr="00811558">
              <w:t xml:space="preserve"> 1 302,13 </w:t>
            </w:r>
          </w:p>
        </w:tc>
        <w:tc>
          <w:tcPr>
            <w:tcW w:w="1704" w:type="dxa"/>
            <w:shd w:val="clear" w:color="auto" w:fill="auto"/>
          </w:tcPr>
          <w:p w14:paraId="392D8792" w14:textId="2A5D3B18" w:rsidR="00EF0BC0" w:rsidRPr="0025433F" w:rsidRDefault="00EF0BC0" w:rsidP="00EF0BC0">
            <w:pPr>
              <w:jc w:val="center"/>
              <w:rPr>
                <w:rFonts w:ascii="Times New Roman" w:hAnsi="Times New Roman" w:cs="Times New Roman"/>
                <w:sz w:val="24"/>
                <w:szCs w:val="24"/>
              </w:rPr>
            </w:pPr>
            <w:r w:rsidRPr="00266C85">
              <w:t xml:space="preserve"> 1 302,13 </w:t>
            </w:r>
          </w:p>
        </w:tc>
      </w:tr>
      <w:tr w:rsidR="00EF0BC0" w:rsidRPr="0025433F" w14:paraId="5AAD92EF" w14:textId="77777777" w:rsidTr="00590E74">
        <w:trPr>
          <w:trHeight w:val="345"/>
        </w:trPr>
        <w:tc>
          <w:tcPr>
            <w:tcW w:w="992" w:type="dxa"/>
          </w:tcPr>
          <w:p w14:paraId="57342D08" w14:textId="77777777" w:rsidR="00EF0BC0" w:rsidRPr="0025433F" w:rsidRDefault="00EF0BC0" w:rsidP="00EF0BC0">
            <w:pPr>
              <w:pStyle w:val="afff2"/>
              <w:numPr>
                <w:ilvl w:val="0"/>
                <w:numId w:val="27"/>
              </w:numPr>
              <w:rPr>
                <w:szCs w:val="24"/>
              </w:rPr>
            </w:pPr>
          </w:p>
        </w:tc>
        <w:tc>
          <w:tcPr>
            <w:tcW w:w="4849" w:type="dxa"/>
            <w:vAlign w:val="center"/>
          </w:tcPr>
          <w:p w14:paraId="07B07748" w14:textId="3FAD59C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операционные</w:t>
            </w:r>
          </w:p>
        </w:tc>
        <w:tc>
          <w:tcPr>
            <w:tcW w:w="3685" w:type="dxa"/>
            <w:vAlign w:val="center"/>
          </w:tcPr>
          <w:p w14:paraId="604B0167" w14:textId="3E7AFDE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10.0019.17 (или эквивалент)</w:t>
            </w:r>
          </w:p>
        </w:tc>
        <w:tc>
          <w:tcPr>
            <w:tcW w:w="1134" w:type="dxa"/>
            <w:shd w:val="clear" w:color="auto" w:fill="auto"/>
            <w:vAlign w:val="center"/>
          </w:tcPr>
          <w:p w14:paraId="17DCC3CD" w14:textId="204DB5F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B503D42" w14:textId="0E9DEFC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04ABFC8" w14:textId="73074D63" w:rsidR="00EF0BC0" w:rsidRPr="0025433F" w:rsidRDefault="00EF0BC0" w:rsidP="00EF0BC0">
            <w:pPr>
              <w:jc w:val="center"/>
              <w:rPr>
                <w:rFonts w:ascii="Times New Roman" w:hAnsi="Times New Roman" w:cs="Times New Roman"/>
                <w:sz w:val="24"/>
                <w:szCs w:val="24"/>
              </w:rPr>
            </w:pPr>
            <w:r w:rsidRPr="00811558">
              <w:t xml:space="preserve"> 1 530,52 </w:t>
            </w:r>
          </w:p>
        </w:tc>
        <w:tc>
          <w:tcPr>
            <w:tcW w:w="1704" w:type="dxa"/>
            <w:shd w:val="clear" w:color="auto" w:fill="auto"/>
          </w:tcPr>
          <w:p w14:paraId="6EAC14F9" w14:textId="55B0DCB0" w:rsidR="00EF0BC0" w:rsidRPr="0025433F" w:rsidRDefault="00EF0BC0" w:rsidP="00EF0BC0">
            <w:pPr>
              <w:jc w:val="center"/>
              <w:rPr>
                <w:rFonts w:ascii="Times New Roman" w:hAnsi="Times New Roman" w:cs="Times New Roman"/>
                <w:sz w:val="24"/>
                <w:szCs w:val="24"/>
              </w:rPr>
            </w:pPr>
            <w:r w:rsidRPr="00266C85">
              <w:t xml:space="preserve"> 1 530,52 </w:t>
            </w:r>
          </w:p>
        </w:tc>
      </w:tr>
      <w:tr w:rsidR="00EF0BC0" w:rsidRPr="0025433F" w14:paraId="05714D3F" w14:textId="77777777" w:rsidTr="00590E74">
        <w:trPr>
          <w:trHeight w:val="345"/>
        </w:trPr>
        <w:tc>
          <w:tcPr>
            <w:tcW w:w="992" w:type="dxa"/>
          </w:tcPr>
          <w:p w14:paraId="4FEACC0A" w14:textId="77777777" w:rsidR="00EF0BC0" w:rsidRPr="0025433F" w:rsidRDefault="00EF0BC0" w:rsidP="00EF0BC0">
            <w:pPr>
              <w:pStyle w:val="afff2"/>
              <w:numPr>
                <w:ilvl w:val="0"/>
                <w:numId w:val="27"/>
              </w:numPr>
              <w:rPr>
                <w:szCs w:val="24"/>
              </w:rPr>
            </w:pPr>
          </w:p>
        </w:tc>
        <w:tc>
          <w:tcPr>
            <w:tcW w:w="4849" w:type="dxa"/>
            <w:vAlign w:val="center"/>
          </w:tcPr>
          <w:p w14:paraId="7DA28714" w14:textId="78595FF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операционные</w:t>
            </w:r>
          </w:p>
        </w:tc>
        <w:tc>
          <w:tcPr>
            <w:tcW w:w="3685" w:type="dxa"/>
            <w:vAlign w:val="center"/>
          </w:tcPr>
          <w:p w14:paraId="60A8E596" w14:textId="0F6AFAD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10.0021.17 (или эквивалент)</w:t>
            </w:r>
          </w:p>
        </w:tc>
        <w:tc>
          <w:tcPr>
            <w:tcW w:w="1134" w:type="dxa"/>
            <w:shd w:val="clear" w:color="auto" w:fill="auto"/>
            <w:vAlign w:val="center"/>
          </w:tcPr>
          <w:p w14:paraId="5F24F63C" w14:textId="3881A52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8075243" w14:textId="5C047B3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BEB8E7C" w14:textId="7A30CF3D" w:rsidR="00EF0BC0" w:rsidRPr="0025433F" w:rsidRDefault="00EF0BC0" w:rsidP="00EF0BC0">
            <w:pPr>
              <w:jc w:val="center"/>
              <w:rPr>
                <w:rFonts w:ascii="Times New Roman" w:hAnsi="Times New Roman" w:cs="Times New Roman"/>
                <w:sz w:val="24"/>
                <w:szCs w:val="24"/>
              </w:rPr>
            </w:pPr>
            <w:r w:rsidRPr="00811558">
              <w:t xml:space="preserve"> 1 530,52 </w:t>
            </w:r>
          </w:p>
        </w:tc>
        <w:tc>
          <w:tcPr>
            <w:tcW w:w="1704" w:type="dxa"/>
            <w:shd w:val="clear" w:color="auto" w:fill="auto"/>
          </w:tcPr>
          <w:p w14:paraId="56C60316" w14:textId="7D0F2506" w:rsidR="00EF0BC0" w:rsidRPr="0025433F" w:rsidRDefault="00EF0BC0" w:rsidP="00EF0BC0">
            <w:pPr>
              <w:jc w:val="center"/>
              <w:rPr>
                <w:rFonts w:ascii="Times New Roman" w:hAnsi="Times New Roman" w:cs="Times New Roman"/>
                <w:sz w:val="24"/>
                <w:szCs w:val="24"/>
              </w:rPr>
            </w:pPr>
            <w:r w:rsidRPr="00266C85">
              <w:t xml:space="preserve"> 1 530,52 </w:t>
            </w:r>
          </w:p>
        </w:tc>
      </w:tr>
      <w:tr w:rsidR="00EF0BC0" w:rsidRPr="0025433F" w14:paraId="7BE8D409" w14:textId="77777777" w:rsidTr="00590E74">
        <w:trPr>
          <w:trHeight w:val="345"/>
        </w:trPr>
        <w:tc>
          <w:tcPr>
            <w:tcW w:w="992" w:type="dxa"/>
          </w:tcPr>
          <w:p w14:paraId="66AD0CBA" w14:textId="77777777" w:rsidR="00EF0BC0" w:rsidRPr="0025433F" w:rsidRDefault="00EF0BC0" w:rsidP="00EF0BC0">
            <w:pPr>
              <w:pStyle w:val="afff2"/>
              <w:numPr>
                <w:ilvl w:val="0"/>
                <w:numId w:val="27"/>
              </w:numPr>
              <w:rPr>
                <w:szCs w:val="24"/>
              </w:rPr>
            </w:pPr>
          </w:p>
        </w:tc>
        <w:tc>
          <w:tcPr>
            <w:tcW w:w="4849" w:type="dxa"/>
            <w:vAlign w:val="center"/>
          </w:tcPr>
          <w:p w14:paraId="17CE272C" w14:textId="17C33D3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препаровальные</w:t>
            </w:r>
          </w:p>
        </w:tc>
        <w:tc>
          <w:tcPr>
            <w:tcW w:w="3685" w:type="dxa"/>
            <w:vAlign w:val="center"/>
          </w:tcPr>
          <w:p w14:paraId="298657D9" w14:textId="1626740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10.0329.11 (или эквивалент)</w:t>
            </w:r>
          </w:p>
        </w:tc>
        <w:tc>
          <w:tcPr>
            <w:tcW w:w="1134" w:type="dxa"/>
            <w:shd w:val="clear" w:color="auto" w:fill="auto"/>
            <w:vAlign w:val="center"/>
          </w:tcPr>
          <w:p w14:paraId="5AC1702A" w14:textId="4A7C9C5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9F8E967" w14:textId="32F893C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D1EEEB4" w14:textId="3D8B562A" w:rsidR="00EF0BC0" w:rsidRPr="0025433F" w:rsidRDefault="00EF0BC0" w:rsidP="00EF0BC0">
            <w:pPr>
              <w:jc w:val="center"/>
              <w:rPr>
                <w:rFonts w:ascii="Times New Roman" w:hAnsi="Times New Roman" w:cs="Times New Roman"/>
                <w:sz w:val="24"/>
                <w:szCs w:val="24"/>
              </w:rPr>
            </w:pPr>
            <w:r w:rsidRPr="00811558">
              <w:t xml:space="preserve"> 1 371,53 </w:t>
            </w:r>
          </w:p>
        </w:tc>
        <w:tc>
          <w:tcPr>
            <w:tcW w:w="1704" w:type="dxa"/>
            <w:shd w:val="clear" w:color="auto" w:fill="auto"/>
          </w:tcPr>
          <w:p w14:paraId="56B86ADF" w14:textId="490C5642" w:rsidR="00EF0BC0" w:rsidRPr="0025433F" w:rsidRDefault="00EF0BC0" w:rsidP="00EF0BC0">
            <w:pPr>
              <w:jc w:val="center"/>
              <w:rPr>
                <w:rFonts w:ascii="Times New Roman" w:hAnsi="Times New Roman" w:cs="Times New Roman"/>
                <w:sz w:val="24"/>
                <w:szCs w:val="24"/>
              </w:rPr>
            </w:pPr>
            <w:r w:rsidRPr="00266C85">
              <w:t xml:space="preserve"> 1 371,53 </w:t>
            </w:r>
          </w:p>
        </w:tc>
      </w:tr>
      <w:tr w:rsidR="00EF0BC0" w:rsidRPr="0025433F" w14:paraId="4A3F9575" w14:textId="77777777" w:rsidTr="00590E74">
        <w:trPr>
          <w:trHeight w:val="345"/>
        </w:trPr>
        <w:tc>
          <w:tcPr>
            <w:tcW w:w="992" w:type="dxa"/>
          </w:tcPr>
          <w:p w14:paraId="2E1B541B" w14:textId="77777777" w:rsidR="00EF0BC0" w:rsidRPr="0025433F" w:rsidRDefault="00EF0BC0" w:rsidP="00EF0BC0">
            <w:pPr>
              <w:pStyle w:val="afff2"/>
              <w:numPr>
                <w:ilvl w:val="0"/>
                <w:numId w:val="27"/>
              </w:numPr>
              <w:rPr>
                <w:szCs w:val="24"/>
              </w:rPr>
            </w:pPr>
          </w:p>
        </w:tc>
        <w:tc>
          <w:tcPr>
            <w:tcW w:w="4849" w:type="dxa"/>
            <w:vAlign w:val="center"/>
          </w:tcPr>
          <w:p w14:paraId="69766CF1" w14:textId="380FCFD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препаровальные</w:t>
            </w:r>
          </w:p>
        </w:tc>
        <w:tc>
          <w:tcPr>
            <w:tcW w:w="3685" w:type="dxa"/>
            <w:vAlign w:val="center"/>
          </w:tcPr>
          <w:p w14:paraId="68596C82" w14:textId="5C3E33E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10.0328.11 (или эквивалент)</w:t>
            </w:r>
          </w:p>
        </w:tc>
        <w:tc>
          <w:tcPr>
            <w:tcW w:w="1134" w:type="dxa"/>
            <w:shd w:val="clear" w:color="auto" w:fill="auto"/>
            <w:vAlign w:val="center"/>
          </w:tcPr>
          <w:p w14:paraId="7F3E5148" w14:textId="21E4FA0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4C14167" w14:textId="0548F64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4F6C4D7" w14:textId="25755E9A" w:rsidR="00EF0BC0" w:rsidRPr="0025433F" w:rsidRDefault="00EF0BC0" w:rsidP="00EF0BC0">
            <w:pPr>
              <w:jc w:val="center"/>
              <w:rPr>
                <w:rFonts w:ascii="Times New Roman" w:hAnsi="Times New Roman" w:cs="Times New Roman"/>
                <w:sz w:val="24"/>
                <w:szCs w:val="24"/>
              </w:rPr>
            </w:pPr>
            <w:r w:rsidRPr="00811558">
              <w:t xml:space="preserve"> 1 371,53 </w:t>
            </w:r>
          </w:p>
        </w:tc>
        <w:tc>
          <w:tcPr>
            <w:tcW w:w="1704" w:type="dxa"/>
            <w:shd w:val="clear" w:color="auto" w:fill="auto"/>
          </w:tcPr>
          <w:p w14:paraId="19EA3D55" w14:textId="7955FE36" w:rsidR="00EF0BC0" w:rsidRPr="0025433F" w:rsidRDefault="00EF0BC0" w:rsidP="00EF0BC0">
            <w:pPr>
              <w:jc w:val="center"/>
              <w:rPr>
                <w:rFonts w:ascii="Times New Roman" w:hAnsi="Times New Roman" w:cs="Times New Roman"/>
                <w:sz w:val="24"/>
                <w:szCs w:val="24"/>
              </w:rPr>
            </w:pPr>
            <w:r w:rsidRPr="00266C85">
              <w:t xml:space="preserve"> 1 371,53 </w:t>
            </w:r>
          </w:p>
        </w:tc>
      </w:tr>
      <w:tr w:rsidR="00EF0BC0" w:rsidRPr="0025433F" w14:paraId="011220EA" w14:textId="77777777" w:rsidTr="00590E74">
        <w:trPr>
          <w:trHeight w:val="345"/>
        </w:trPr>
        <w:tc>
          <w:tcPr>
            <w:tcW w:w="992" w:type="dxa"/>
          </w:tcPr>
          <w:p w14:paraId="04559076" w14:textId="77777777" w:rsidR="00EF0BC0" w:rsidRPr="0025433F" w:rsidRDefault="00EF0BC0" w:rsidP="00EF0BC0">
            <w:pPr>
              <w:pStyle w:val="afff2"/>
              <w:numPr>
                <w:ilvl w:val="0"/>
                <w:numId w:val="27"/>
              </w:numPr>
              <w:rPr>
                <w:szCs w:val="24"/>
              </w:rPr>
            </w:pPr>
          </w:p>
        </w:tc>
        <w:tc>
          <w:tcPr>
            <w:tcW w:w="4849" w:type="dxa"/>
            <w:vAlign w:val="center"/>
          </w:tcPr>
          <w:p w14:paraId="6193A202" w14:textId="51A4CCF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тонкие операционные</w:t>
            </w:r>
          </w:p>
        </w:tc>
        <w:tc>
          <w:tcPr>
            <w:tcW w:w="3685" w:type="dxa"/>
            <w:vAlign w:val="center"/>
          </w:tcPr>
          <w:p w14:paraId="4BF60CF9" w14:textId="59599BA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10.0153.11 (или эквивалент)</w:t>
            </w:r>
          </w:p>
        </w:tc>
        <w:tc>
          <w:tcPr>
            <w:tcW w:w="1134" w:type="dxa"/>
            <w:shd w:val="clear" w:color="auto" w:fill="auto"/>
            <w:vAlign w:val="center"/>
          </w:tcPr>
          <w:p w14:paraId="77BB07D5" w14:textId="49A4A26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D285FCD" w14:textId="5B1BFCB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0F02B30" w14:textId="22BB0F84" w:rsidR="00EF0BC0" w:rsidRPr="0025433F" w:rsidRDefault="00EF0BC0" w:rsidP="00EF0BC0">
            <w:pPr>
              <w:jc w:val="center"/>
              <w:rPr>
                <w:rFonts w:ascii="Times New Roman" w:hAnsi="Times New Roman" w:cs="Times New Roman"/>
                <w:sz w:val="24"/>
                <w:szCs w:val="24"/>
              </w:rPr>
            </w:pPr>
            <w:r w:rsidRPr="00811558">
              <w:t xml:space="preserve"> 1 371,53 </w:t>
            </w:r>
          </w:p>
        </w:tc>
        <w:tc>
          <w:tcPr>
            <w:tcW w:w="1704" w:type="dxa"/>
            <w:shd w:val="clear" w:color="auto" w:fill="auto"/>
          </w:tcPr>
          <w:p w14:paraId="48B5C9F9" w14:textId="73064E75" w:rsidR="00EF0BC0" w:rsidRPr="0025433F" w:rsidRDefault="00EF0BC0" w:rsidP="00EF0BC0">
            <w:pPr>
              <w:jc w:val="center"/>
              <w:rPr>
                <w:rFonts w:ascii="Times New Roman" w:hAnsi="Times New Roman" w:cs="Times New Roman"/>
                <w:sz w:val="24"/>
                <w:szCs w:val="24"/>
              </w:rPr>
            </w:pPr>
            <w:r w:rsidRPr="00266C85">
              <w:t xml:space="preserve"> 1 371,53 </w:t>
            </w:r>
          </w:p>
        </w:tc>
      </w:tr>
      <w:tr w:rsidR="00EF0BC0" w:rsidRPr="0025433F" w14:paraId="0CB5F4A9" w14:textId="77777777" w:rsidTr="00590E74">
        <w:trPr>
          <w:trHeight w:val="345"/>
        </w:trPr>
        <w:tc>
          <w:tcPr>
            <w:tcW w:w="992" w:type="dxa"/>
          </w:tcPr>
          <w:p w14:paraId="2F85611D" w14:textId="77777777" w:rsidR="00EF0BC0" w:rsidRPr="0025433F" w:rsidRDefault="00EF0BC0" w:rsidP="00EF0BC0">
            <w:pPr>
              <w:pStyle w:val="afff2"/>
              <w:numPr>
                <w:ilvl w:val="0"/>
                <w:numId w:val="27"/>
              </w:numPr>
              <w:rPr>
                <w:szCs w:val="24"/>
              </w:rPr>
            </w:pPr>
          </w:p>
        </w:tc>
        <w:tc>
          <w:tcPr>
            <w:tcW w:w="4849" w:type="dxa"/>
            <w:vAlign w:val="center"/>
          </w:tcPr>
          <w:p w14:paraId="2AEB608B" w14:textId="3A58B8A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тонкие операционные</w:t>
            </w:r>
          </w:p>
        </w:tc>
        <w:tc>
          <w:tcPr>
            <w:tcW w:w="3685" w:type="dxa"/>
            <w:vAlign w:val="center"/>
          </w:tcPr>
          <w:p w14:paraId="2E98B7C6" w14:textId="5DB4353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10.0152.11 (или эквивалент)</w:t>
            </w:r>
          </w:p>
        </w:tc>
        <w:tc>
          <w:tcPr>
            <w:tcW w:w="1134" w:type="dxa"/>
            <w:shd w:val="clear" w:color="auto" w:fill="auto"/>
            <w:vAlign w:val="center"/>
          </w:tcPr>
          <w:p w14:paraId="22E36CA8" w14:textId="395C8CF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9CC350D" w14:textId="5BBB084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A1BDE8A" w14:textId="7D4EFF0F" w:rsidR="00EF0BC0" w:rsidRPr="0025433F" w:rsidRDefault="00EF0BC0" w:rsidP="00EF0BC0">
            <w:pPr>
              <w:jc w:val="center"/>
              <w:rPr>
                <w:rFonts w:ascii="Times New Roman" w:hAnsi="Times New Roman" w:cs="Times New Roman"/>
                <w:sz w:val="24"/>
                <w:szCs w:val="24"/>
              </w:rPr>
            </w:pPr>
            <w:r w:rsidRPr="00811558">
              <w:t xml:space="preserve"> 1 371,53 </w:t>
            </w:r>
          </w:p>
        </w:tc>
        <w:tc>
          <w:tcPr>
            <w:tcW w:w="1704" w:type="dxa"/>
            <w:shd w:val="clear" w:color="auto" w:fill="auto"/>
          </w:tcPr>
          <w:p w14:paraId="1A356024" w14:textId="53FCCD9F" w:rsidR="00EF0BC0" w:rsidRPr="0025433F" w:rsidRDefault="00EF0BC0" w:rsidP="00EF0BC0">
            <w:pPr>
              <w:jc w:val="center"/>
              <w:rPr>
                <w:rFonts w:ascii="Times New Roman" w:hAnsi="Times New Roman" w:cs="Times New Roman"/>
                <w:sz w:val="24"/>
                <w:szCs w:val="24"/>
              </w:rPr>
            </w:pPr>
            <w:r w:rsidRPr="00266C85">
              <w:t xml:space="preserve"> 1 371,53 </w:t>
            </w:r>
          </w:p>
        </w:tc>
      </w:tr>
      <w:tr w:rsidR="00EF0BC0" w:rsidRPr="0025433F" w14:paraId="5262430D" w14:textId="77777777" w:rsidTr="00590E74">
        <w:trPr>
          <w:trHeight w:val="345"/>
        </w:trPr>
        <w:tc>
          <w:tcPr>
            <w:tcW w:w="992" w:type="dxa"/>
          </w:tcPr>
          <w:p w14:paraId="3B77B7FC" w14:textId="77777777" w:rsidR="00EF0BC0" w:rsidRPr="0025433F" w:rsidRDefault="00EF0BC0" w:rsidP="00EF0BC0">
            <w:pPr>
              <w:pStyle w:val="afff2"/>
              <w:numPr>
                <w:ilvl w:val="0"/>
                <w:numId w:val="27"/>
              </w:numPr>
              <w:rPr>
                <w:szCs w:val="24"/>
              </w:rPr>
            </w:pPr>
          </w:p>
        </w:tc>
        <w:tc>
          <w:tcPr>
            <w:tcW w:w="4849" w:type="dxa"/>
            <w:vAlign w:val="center"/>
          </w:tcPr>
          <w:p w14:paraId="7ADA080C" w14:textId="78B01DE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тонкие операционные</w:t>
            </w:r>
          </w:p>
        </w:tc>
        <w:tc>
          <w:tcPr>
            <w:tcW w:w="3685" w:type="dxa"/>
            <w:vAlign w:val="center"/>
          </w:tcPr>
          <w:p w14:paraId="24131D22" w14:textId="656B8FD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10.0198.16 (или эквивалент)</w:t>
            </w:r>
          </w:p>
        </w:tc>
        <w:tc>
          <w:tcPr>
            <w:tcW w:w="1134" w:type="dxa"/>
            <w:shd w:val="clear" w:color="auto" w:fill="auto"/>
            <w:vAlign w:val="center"/>
          </w:tcPr>
          <w:p w14:paraId="1973BBD5" w14:textId="33CEEAD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7F99D72" w14:textId="3139085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E19C156" w14:textId="5A9BE6EC" w:rsidR="00EF0BC0" w:rsidRPr="0025433F" w:rsidRDefault="00EF0BC0" w:rsidP="00EF0BC0">
            <w:pPr>
              <w:jc w:val="center"/>
              <w:rPr>
                <w:rFonts w:ascii="Times New Roman" w:hAnsi="Times New Roman" w:cs="Times New Roman"/>
                <w:sz w:val="24"/>
                <w:szCs w:val="24"/>
              </w:rPr>
            </w:pPr>
            <w:r w:rsidRPr="00811558">
              <w:t xml:space="preserve"> 1 224,65 </w:t>
            </w:r>
          </w:p>
        </w:tc>
        <w:tc>
          <w:tcPr>
            <w:tcW w:w="1704" w:type="dxa"/>
            <w:shd w:val="clear" w:color="auto" w:fill="auto"/>
          </w:tcPr>
          <w:p w14:paraId="0D1AA616" w14:textId="246934FD" w:rsidR="00EF0BC0" w:rsidRPr="0025433F" w:rsidRDefault="00EF0BC0" w:rsidP="00EF0BC0">
            <w:pPr>
              <w:jc w:val="center"/>
              <w:rPr>
                <w:rFonts w:ascii="Times New Roman" w:hAnsi="Times New Roman" w:cs="Times New Roman"/>
                <w:sz w:val="24"/>
                <w:szCs w:val="24"/>
              </w:rPr>
            </w:pPr>
            <w:r w:rsidRPr="00266C85">
              <w:t xml:space="preserve"> 1 224,65 </w:t>
            </w:r>
          </w:p>
        </w:tc>
      </w:tr>
      <w:tr w:rsidR="00EF0BC0" w:rsidRPr="0025433F" w14:paraId="2465B771" w14:textId="77777777" w:rsidTr="00590E74">
        <w:trPr>
          <w:trHeight w:val="345"/>
        </w:trPr>
        <w:tc>
          <w:tcPr>
            <w:tcW w:w="992" w:type="dxa"/>
          </w:tcPr>
          <w:p w14:paraId="1EB3383F" w14:textId="77777777" w:rsidR="00EF0BC0" w:rsidRPr="0025433F" w:rsidRDefault="00EF0BC0" w:rsidP="00EF0BC0">
            <w:pPr>
              <w:pStyle w:val="afff2"/>
              <w:numPr>
                <w:ilvl w:val="0"/>
                <w:numId w:val="27"/>
              </w:numPr>
              <w:rPr>
                <w:szCs w:val="24"/>
              </w:rPr>
            </w:pPr>
          </w:p>
        </w:tc>
        <w:tc>
          <w:tcPr>
            <w:tcW w:w="4849" w:type="dxa"/>
            <w:vAlign w:val="center"/>
          </w:tcPr>
          <w:p w14:paraId="5C81794A" w14:textId="17790FB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препаровальные</w:t>
            </w:r>
          </w:p>
        </w:tc>
        <w:tc>
          <w:tcPr>
            <w:tcW w:w="3685" w:type="dxa"/>
            <w:vAlign w:val="center"/>
          </w:tcPr>
          <w:p w14:paraId="29D95C0A" w14:textId="6A7A492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10.0379.23 (или эквивалент)</w:t>
            </w:r>
          </w:p>
        </w:tc>
        <w:tc>
          <w:tcPr>
            <w:tcW w:w="1134" w:type="dxa"/>
            <w:shd w:val="clear" w:color="auto" w:fill="auto"/>
            <w:vAlign w:val="center"/>
          </w:tcPr>
          <w:p w14:paraId="6E16F2C2" w14:textId="0C51669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16BE561" w14:textId="74020A8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34B791B" w14:textId="29F6CAF8" w:rsidR="00EF0BC0" w:rsidRPr="0025433F" w:rsidRDefault="00EF0BC0" w:rsidP="00EF0BC0">
            <w:pPr>
              <w:jc w:val="center"/>
              <w:rPr>
                <w:rFonts w:ascii="Times New Roman" w:hAnsi="Times New Roman" w:cs="Times New Roman"/>
                <w:sz w:val="24"/>
                <w:szCs w:val="24"/>
              </w:rPr>
            </w:pPr>
            <w:r w:rsidRPr="00811558">
              <w:t xml:space="preserve"> 1 602,00 </w:t>
            </w:r>
          </w:p>
        </w:tc>
        <w:tc>
          <w:tcPr>
            <w:tcW w:w="1704" w:type="dxa"/>
            <w:shd w:val="clear" w:color="auto" w:fill="auto"/>
          </w:tcPr>
          <w:p w14:paraId="2171C380" w14:textId="73229AC9" w:rsidR="00EF0BC0" w:rsidRPr="0025433F" w:rsidRDefault="00EF0BC0" w:rsidP="00EF0BC0">
            <w:pPr>
              <w:jc w:val="center"/>
              <w:rPr>
                <w:rFonts w:ascii="Times New Roman" w:hAnsi="Times New Roman" w:cs="Times New Roman"/>
                <w:sz w:val="24"/>
                <w:szCs w:val="24"/>
              </w:rPr>
            </w:pPr>
            <w:r w:rsidRPr="00266C85">
              <w:t xml:space="preserve"> 1 602,00 </w:t>
            </w:r>
          </w:p>
        </w:tc>
      </w:tr>
      <w:tr w:rsidR="00EF0BC0" w:rsidRPr="0025433F" w14:paraId="088D6A0C" w14:textId="77777777" w:rsidTr="00590E74">
        <w:trPr>
          <w:trHeight w:val="345"/>
        </w:trPr>
        <w:tc>
          <w:tcPr>
            <w:tcW w:w="992" w:type="dxa"/>
          </w:tcPr>
          <w:p w14:paraId="6D3B3324" w14:textId="77777777" w:rsidR="00EF0BC0" w:rsidRPr="0025433F" w:rsidRDefault="00EF0BC0" w:rsidP="00EF0BC0">
            <w:pPr>
              <w:pStyle w:val="afff2"/>
              <w:numPr>
                <w:ilvl w:val="0"/>
                <w:numId w:val="27"/>
              </w:numPr>
              <w:rPr>
                <w:szCs w:val="24"/>
              </w:rPr>
            </w:pPr>
          </w:p>
        </w:tc>
        <w:tc>
          <w:tcPr>
            <w:tcW w:w="4849" w:type="dxa"/>
            <w:vAlign w:val="center"/>
          </w:tcPr>
          <w:p w14:paraId="1325E068" w14:textId="1A5C109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реберные</w:t>
            </w:r>
          </w:p>
        </w:tc>
        <w:tc>
          <w:tcPr>
            <w:tcW w:w="3685" w:type="dxa"/>
            <w:vAlign w:val="center"/>
          </w:tcPr>
          <w:p w14:paraId="066BC3CD" w14:textId="705453E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36.0070.25 (или эквивалент)</w:t>
            </w:r>
          </w:p>
        </w:tc>
        <w:tc>
          <w:tcPr>
            <w:tcW w:w="1134" w:type="dxa"/>
            <w:shd w:val="clear" w:color="auto" w:fill="auto"/>
            <w:vAlign w:val="center"/>
          </w:tcPr>
          <w:p w14:paraId="2F1EBC71" w14:textId="12ACB36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92FF98A" w14:textId="0D5AF93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0850FB4" w14:textId="7BD560C2" w:rsidR="00EF0BC0" w:rsidRPr="0025433F" w:rsidRDefault="00EF0BC0" w:rsidP="00EF0BC0">
            <w:pPr>
              <w:jc w:val="center"/>
              <w:rPr>
                <w:rFonts w:ascii="Times New Roman" w:hAnsi="Times New Roman" w:cs="Times New Roman"/>
                <w:sz w:val="24"/>
                <w:szCs w:val="24"/>
              </w:rPr>
            </w:pPr>
            <w:r w:rsidRPr="00811558">
              <w:t xml:space="preserve"> 15 315,27 </w:t>
            </w:r>
          </w:p>
        </w:tc>
        <w:tc>
          <w:tcPr>
            <w:tcW w:w="1704" w:type="dxa"/>
            <w:shd w:val="clear" w:color="auto" w:fill="auto"/>
          </w:tcPr>
          <w:p w14:paraId="1BB84DCD" w14:textId="1198F8CC" w:rsidR="00EF0BC0" w:rsidRPr="0025433F" w:rsidRDefault="00EF0BC0" w:rsidP="00EF0BC0">
            <w:pPr>
              <w:jc w:val="center"/>
              <w:rPr>
                <w:rFonts w:ascii="Times New Roman" w:hAnsi="Times New Roman" w:cs="Times New Roman"/>
                <w:sz w:val="24"/>
                <w:szCs w:val="24"/>
              </w:rPr>
            </w:pPr>
            <w:r w:rsidRPr="00266C85">
              <w:t xml:space="preserve"> 15 315,27 </w:t>
            </w:r>
          </w:p>
        </w:tc>
      </w:tr>
      <w:tr w:rsidR="00EF0BC0" w:rsidRPr="0025433F" w14:paraId="72A0CB00" w14:textId="77777777" w:rsidTr="00590E74">
        <w:trPr>
          <w:trHeight w:val="345"/>
        </w:trPr>
        <w:tc>
          <w:tcPr>
            <w:tcW w:w="992" w:type="dxa"/>
          </w:tcPr>
          <w:p w14:paraId="342A0728" w14:textId="77777777" w:rsidR="00EF0BC0" w:rsidRPr="0025433F" w:rsidRDefault="00EF0BC0" w:rsidP="00EF0BC0">
            <w:pPr>
              <w:pStyle w:val="afff2"/>
              <w:numPr>
                <w:ilvl w:val="0"/>
                <w:numId w:val="27"/>
              </w:numPr>
              <w:rPr>
                <w:szCs w:val="24"/>
              </w:rPr>
            </w:pPr>
          </w:p>
        </w:tc>
        <w:tc>
          <w:tcPr>
            <w:tcW w:w="4849" w:type="dxa"/>
            <w:vAlign w:val="center"/>
          </w:tcPr>
          <w:p w14:paraId="4B61573B" w14:textId="58F4F3B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с твердосплавными вставками</w:t>
            </w:r>
          </w:p>
        </w:tc>
        <w:tc>
          <w:tcPr>
            <w:tcW w:w="3685" w:type="dxa"/>
            <w:vAlign w:val="center"/>
          </w:tcPr>
          <w:p w14:paraId="01B71E1A" w14:textId="6E23816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10.5016.15 (или эквивалент)</w:t>
            </w:r>
          </w:p>
        </w:tc>
        <w:tc>
          <w:tcPr>
            <w:tcW w:w="1134" w:type="dxa"/>
            <w:shd w:val="clear" w:color="auto" w:fill="auto"/>
            <w:vAlign w:val="center"/>
          </w:tcPr>
          <w:p w14:paraId="705C5A22" w14:textId="6F433E3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1FAB32E" w14:textId="7616BB5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9B8A3AF" w14:textId="43EDFC6B" w:rsidR="00EF0BC0" w:rsidRPr="0025433F" w:rsidRDefault="00EF0BC0" w:rsidP="00EF0BC0">
            <w:pPr>
              <w:jc w:val="center"/>
              <w:rPr>
                <w:rFonts w:ascii="Times New Roman" w:hAnsi="Times New Roman" w:cs="Times New Roman"/>
                <w:sz w:val="24"/>
                <w:szCs w:val="24"/>
              </w:rPr>
            </w:pPr>
            <w:r w:rsidRPr="00811558">
              <w:t xml:space="preserve"> 3 228,13 </w:t>
            </w:r>
          </w:p>
        </w:tc>
        <w:tc>
          <w:tcPr>
            <w:tcW w:w="1704" w:type="dxa"/>
            <w:shd w:val="clear" w:color="auto" w:fill="auto"/>
          </w:tcPr>
          <w:p w14:paraId="2B6C3E5A" w14:textId="348D739D" w:rsidR="00EF0BC0" w:rsidRPr="0025433F" w:rsidRDefault="00EF0BC0" w:rsidP="00EF0BC0">
            <w:pPr>
              <w:jc w:val="center"/>
              <w:rPr>
                <w:rFonts w:ascii="Times New Roman" w:hAnsi="Times New Roman" w:cs="Times New Roman"/>
                <w:sz w:val="24"/>
                <w:szCs w:val="24"/>
              </w:rPr>
            </w:pPr>
            <w:r w:rsidRPr="00266C85">
              <w:t xml:space="preserve"> 3 228,13 </w:t>
            </w:r>
          </w:p>
        </w:tc>
      </w:tr>
      <w:tr w:rsidR="00EF0BC0" w:rsidRPr="0025433F" w14:paraId="6CA2E587" w14:textId="77777777" w:rsidTr="00590E74">
        <w:trPr>
          <w:trHeight w:val="345"/>
        </w:trPr>
        <w:tc>
          <w:tcPr>
            <w:tcW w:w="992" w:type="dxa"/>
          </w:tcPr>
          <w:p w14:paraId="1D98A3B5" w14:textId="77777777" w:rsidR="00EF0BC0" w:rsidRPr="0025433F" w:rsidRDefault="00EF0BC0" w:rsidP="00EF0BC0">
            <w:pPr>
              <w:pStyle w:val="afff2"/>
              <w:numPr>
                <w:ilvl w:val="0"/>
                <w:numId w:val="27"/>
              </w:numPr>
              <w:rPr>
                <w:szCs w:val="24"/>
              </w:rPr>
            </w:pPr>
          </w:p>
        </w:tc>
        <w:tc>
          <w:tcPr>
            <w:tcW w:w="4849" w:type="dxa"/>
            <w:vAlign w:val="center"/>
          </w:tcPr>
          <w:p w14:paraId="03CD0F07" w14:textId="4836167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с твердосплавными вставками</w:t>
            </w:r>
          </w:p>
        </w:tc>
        <w:tc>
          <w:tcPr>
            <w:tcW w:w="3685" w:type="dxa"/>
            <w:vAlign w:val="center"/>
          </w:tcPr>
          <w:p w14:paraId="514F8572" w14:textId="63277CE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10.5509.18 (или эквивалент)</w:t>
            </w:r>
          </w:p>
        </w:tc>
        <w:tc>
          <w:tcPr>
            <w:tcW w:w="1134" w:type="dxa"/>
            <w:shd w:val="clear" w:color="auto" w:fill="auto"/>
            <w:vAlign w:val="center"/>
          </w:tcPr>
          <w:p w14:paraId="6CC642D3" w14:textId="690A75A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CFE9D34" w14:textId="611D0F8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EE193CF" w14:textId="1BF97E26" w:rsidR="00EF0BC0" w:rsidRPr="0025433F" w:rsidRDefault="00EF0BC0" w:rsidP="00EF0BC0">
            <w:pPr>
              <w:jc w:val="center"/>
              <w:rPr>
                <w:rFonts w:ascii="Times New Roman" w:hAnsi="Times New Roman" w:cs="Times New Roman"/>
                <w:sz w:val="24"/>
                <w:szCs w:val="24"/>
              </w:rPr>
            </w:pPr>
            <w:r w:rsidRPr="00811558">
              <w:t xml:space="preserve"> 6 837,86 </w:t>
            </w:r>
          </w:p>
        </w:tc>
        <w:tc>
          <w:tcPr>
            <w:tcW w:w="1704" w:type="dxa"/>
            <w:shd w:val="clear" w:color="auto" w:fill="auto"/>
          </w:tcPr>
          <w:p w14:paraId="4EF01D5A" w14:textId="31992F25" w:rsidR="00EF0BC0" w:rsidRPr="0025433F" w:rsidRDefault="00EF0BC0" w:rsidP="00EF0BC0">
            <w:pPr>
              <w:jc w:val="center"/>
              <w:rPr>
                <w:rFonts w:ascii="Times New Roman" w:hAnsi="Times New Roman" w:cs="Times New Roman"/>
                <w:sz w:val="24"/>
                <w:szCs w:val="24"/>
              </w:rPr>
            </w:pPr>
            <w:r w:rsidRPr="00266C85">
              <w:t xml:space="preserve"> 6 837,86 </w:t>
            </w:r>
          </w:p>
        </w:tc>
      </w:tr>
      <w:tr w:rsidR="00EF0BC0" w:rsidRPr="0025433F" w14:paraId="417A5A61" w14:textId="77777777" w:rsidTr="00590E74">
        <w:trPr>
          <w:trHeight w:val="345"/>
        </w:trPr>
        <w:tc>
          <w:tcPr>
            <w:tcW w:w="992" w:type="dxa"/>
          </w:tcPr>
          <w:p w14:paraId="404C5218" w14:textId="77777777" w:rsidR="00EF0BC0" w:rsidRPr="0025433F" w:rsidRDefault="00EF0BC0" w:rsidP="00EF0BC0">
            <w:pPr>
              <w:pStyle w:val="afff2"/>
              <w:numPr>
                <w:ilvl w:val="0"/>
                <w:numId w:val="27"/>
              </w:numPr>
              <w:rPr>
                <w:szCs w:val="24"/>
              </w:rPr>
            </w:pPr>
          </w:p>
        </w:tc>
        <w:tc>
          <w:tcPr>
            <w:tcW w:w="4849" w:type="dxa"/>
            <w:vAlign w:val="center"/>
          </w:tcPr>
          <w:p w14:paraId="4AF64BD8" w14:textId="5E09619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с твердосплавными вставками</w:t>
            </w:r>
          </w:p>
        </w:tc>
        <w:tc>
          <w:tcPr>
            <w:tcW w:w="3685" w:type="dxa"/>
            <w:vAlign w:val="center"/>
          </w:tcPr>
          <w:p w14:paraId="2D89B55D" w14:textId="7CF027F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10.5016.17 (или эквивалент)</w:t>
            </w:r>
          </w:p>
        </w:tc>
        <w:tc>
          <w:tcPr>
            <w:tcW w:w="1134" w:type="dxa"/>
            <w:shd w:val="clear" w:color="auto" w:fill="auto"/>
            <w:vAlign w:val="center"/>
          </w:tcPr>
          <w:p w14:paraId="65C8713D" w14:textId="72BF3CB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5AD0DD8" w14:textId="32EAA19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AF90BC1" w14:textId="4D693326" w:rsidR="00EF0BC0" w:rsidRPr="0025433F" w:rsidRDefault="00EF0BC0" w:rsidP="00EF0BC0">
            <w:pPr>
              <w:jc w:val="center"/>
              <w:rPr>
                <w:rFonts w:ascii="Times New Roman" w:hAnsi="Times New Roman" w:cs="Times New Roman"/>
                <w:sz w:val="24"/>
                <w:szCs w:val="24"/>
              </w:rPr>
            </w:pPr>
            <w:r w:rsidRPr="00811558">
              <w:t xml:space="preserve"> 3 788,76 </w:t>
            </w:r>
          </w:p>
        </w:tc>
        <w:tc>
          <w:tcPr>
            <w:tcW w:w="1704" w:type="dxa"/>
            <w:shd w:val="clear" w:color="auto" w:fill="auto"/>
          </w:tcPr>
          <w:p w14:paraId="6F44E7B7" w14:textId="5CB26180" w:rsidR="00EF0BC0" w:rsidRPr="0025433F" w:rsidRDefault="00EF0BC0" w:rsidP="00EF0BC0">
            <w:pPr>
              <w:jc w:val="center"/>
              <w:rPr>
                <w:rFonts w:ascii="Times New Roman" w:hAnsi="Times New Roman" w:cs="Times New Roman"/>
                <w:sz w:val="24"/>
                <w:szCs w:val="24"/>
              </w:rPr>
            </w:pPr>
            <w:r w:rsidRPr="00266C85">
              <w:t xml:space="preserve"> 3 788,76 </w:t>
            </w:r>
          </w:p>
        </w:tc>
      </w:tr>
      <w:tr w:rsidR="00EF0BC0" w:rsidRPr="0025433F" w14:paraId="61D45104" w14:textId="77777777" w:rsidTr="00590E74">
        <w:trPr>
          <w:trHeight w:val="345"/>
        </w:trPr>
        <w:tc>
          <w:tcPr>
            <w:tcW w:w="992" w:type="dxa"/>
          </w:tcPr>
          <w:p w14:paraId="0DEA21AB" w14:textId="77777777" w:rsidR="00EF0BC0" w:rsidRPr="0025433F" w:rsidRDefault="00EF0BC0" w:rsidP="00EF0BC0">
            <w:pPr>
              <w:pStyle w:val="afff2"/>
              <w:numPr>
                <w:ilvl w:val="0"/>
                <w:numId w:val="27"/>
              </w:numPr>
              <w:rPr>
                <w:szCs w:val="24"/>
              </w:rPr>
            </w:pPr>
          </w:p>
        </w:tc>
        <w:tc>
          <w:tcPr>
            <w:tcW w:w="4849" w:type="dxa"/>
            <w:vAlign w:val="center"/>
          </w:tcPr>
          <w:p w14:paraId="6A1A5C35" w14:textId="28F105A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с твердосплавными вставками</w:t>
            </w:r>
          </w:p>
        </w:tc>
        <w:tc>
          <w:tcPr>
            <w:tcW w:w="3685" w:type="dxa"/>
            <w:vAlign w:val="center"/>
          </w:tcPr>
          <w:p w14:paraId="64AF6B35" w14:textId="243B5FA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10.5018.14 (или эквивалент)</w:t>
            </w:r>
          </w:p>
        </w:tc>
        <w:tc>
          <w:tcPr>
            <w:tcW w:w="1134" w:type="dxa"/>
            <w:shd w:val="clear" w:color="auto" w:fill="auto"/>
            <w:vAlign w:val="center"/>
          </w:tcPr>
          <w:p w14:paraId="10505B36" w14:textId="16FF8C2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5C7E70D" w14:textId="6E46D48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0F7E605" w14:textId="57DC0D3F" w:rsidR="00EF0BC0" w:rsidRPr="0025433F" w:rsidRDefault="00EF0BC0" w:rsidP="00EF0BC0">
            <w:pPr>
              <w:jc w:val="center"/>
              <w:rPr>
                <w:rFonts w:ascii="Times New Roman" w:hAnsi="Times New Roman" w:cs="Times New Roman"/>
                <w:sz w:val="24"/>
                <w:szCs w:val="24"/>
              </w:rPr>
            </w:pPr>
            <w:r w:rsidRPr="00811558">
              <w:t xml:space="preserve"> 3 610,17 </w:t>
            </w:r>
          </w:p>
        </w:tc>
        <w:tc>
          <w:tcPr>
            <w:tcW w:w="1704" w:type="dxa"/>
            <w:shd w:val="clear" w:color="auto" w:fill="auto"/>
          </w:tcPr>
          <w:p w14:paraId="114010E1" w14:textId="42535B25" w:rsidR="00EF0BC0" w:rsidRPr="0025433F" w:rsidRDefault="00EF0BC0" w:rsidP="00EF0BC0">
            <w:pPr>
              <w:jc w:val="center"/>
              <w:rPr>
                <w:rFonts w:ascii="Times New Roman" w:hAnsi="Times New Roman" w:cs="Times New Roman"/>
                <w:sz w:val="24"/>
                <w:szCs w:val="24"/>
              </w:rPr>
            </w:pPr>
            <w:r w:rsidRPr="00266C85">
              <w:t xml:space="preserve"> 3 610,17 </w:t>
            </w:r>
          </w:p>
        </w:tc>
      </w:tr>
      <w:tr w:rsidR="00EF0BC0" w:rsidRPr="0025433F" w14:paraId="1F3CE2BF" w14:textId="77777777" w:rsidTr="00590E74">
        <w:trPr>
          <w:trHeight w:val="345"/>
        </w:trPr>
        <w:tc>
          <w:tcPr>
            <w:tcW w:w="992" w:type="dxa"/>
          </w:tcPr>
          <w:p w14:paraId="2934F905" w14:textId="77777777" w:rsidR="00EF0BC0" w:rsidRPr="0025433F" w:rsidRDefault="00EF0BC0" w:rsidP="00EF0BC0">
            <w:pPr>
              <w:pStyle w:val="afff2"/>
              <w:numPr>
                <w:ilvl w:val="0"/>
                <w:numId w:val="27"/>
              </w:numPr>
              <w:rPr>
                <w:szCs w:val="24"/>
              </w:rPr>
            </w:pPr>
          </w:p>
        </w:tc>
        <w:tc>
          <w:tcPr>
            <w:tcW w:w="4849" w:type="dxa"/>
            <w:vAlign w:val="center"/>
          </w:tcPr>
          <w:p w14:paraId="7042043D" w14:textId="41732C9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с твердосплавными вставками</w:t>
            </w:r>
          </w:p>
        </w:tc>
        <w:tc>
          <w:tcPr>
            <w:tcW w:w="3685" w:type="dxa"/>
            <w:vAlign w:val="center"/>
          </w:tcPr>
          <w:p w14:paraId="714E34C7" w14:textId="14D1EAA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10.5017.14 (или эквивалент)</w:t>
            </w:r>
          </w:p>
        </w:tc>
        <w:tc>
          <w:tcPr>
            <w:tcW w:w="1134" w:type="dxa"/>
            <w:shd w:val="clear" w:color="auto" w:fill="auto"/>
            <w:vAlign w:val="center"/>
          </w:tcPr>
          <w:p w14:paraId="2FA986AE" w14:textId="38B0CA5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5A0980E" w14:textId="2E535C3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CF61891" w14:textId="2FF51EED" w:rsidR="00EF0BC0" w:rsidRPr="0025433F" w:rsidRDefault="00EF0BC0" w:rsidP="00EF0BC0">
            <w:pPr>
              <w:jc w:val="center"/>
              <w:rPr>
                <w:rFonts w:ascii="Times New Roman" w:hAnsi="Times New Roman" w:cs="Times New Roman"/>
                <w:sz w:val="24"/>
                <w:szCs w:val="24"/>
              </w:rPr>
            </w:pPr>
            <w:r w:rsidRPr="00811558">
              <w:t xml:space="preserve"> 3 610,17 </w:t>
            </w:r>
          </w:p>
        </w:tc>
        <w:tc>
          <w:tcPr>
            <w:tcW w:w="1704" w:type="dxa"/>
            <w:shd w:val="clear" w:color="auto" w:fill="auto"/>
          </w:tcPr>
          <w:p w14:paraId="18195775" w14:textId="12DC66A6" w:rsidR="00EF0BC0" w:rsidRPr="0025433F" w:rsidRDefault="00EF0BC0" w:rsidP="00EF0BC0">
            <w:pPr>
              <w:jc w:val="center"/>
              <w:rPr>
                <w:rFonts w:ascii="Times New Roman" w:hAnsi="Times New Roman" w:cs="Times New Roman"/>
                <w:sz w:val="24"/>
                <w:szCs w:val="24"/>
              </w:rPr>
            </w:pPr>
            <w:r w:rsidRPr="00266C85">
              <w:t xml:space="preserve"> 3 610,17 </w:t>
            </w:r>
          </w:p>
        </w:tc>
      </w:tr>
      <w:tr w:rsidR="00EF0BC0" w:rsidRPr="0025433F" w14:paraId="5330D471" w14:textId="77777777" w:rsidTr="00590E74">
        <w:trPr>
          <w:trHeight w:val="345"/>
        </w:trPr>
        <w:tc>
          <w:tcPr>
            <w:tcW w:w="992" w:type="dxa"/>
          </w:tcPr>
          <w:p w14:paraId="7DD3788C" w14:textId="77777777" w:rsidR="00EF0BC0" w:rsidRPr="0025433F" w:rsidRDefault="00EF0BC0" w:rsidP="00EF0BC0">
            <w:pPr>
              <w:pStyle w:val="afff2"/>
              <w:numPr>
                <w:ilvl w:val="0"/>
                <w:numId w:val="27"/>
              </w:numPr>
              <w:rPr>
                <w:szCs w:val="24"/>
              </w:rPr>
            </w:pPr>
          </w:p>
        </w:tc>
        <w:tc>
          <w:tcPr>
            <w:tcW w:w="4849" w:type="dxa"/>
            <w:vAlign w:val="center"/>
          </w:tcPr>
          <w:p w14:paraId="34C497C8" w14:textId="7A83656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сосудистые</w:t>
            </w:r>
          </w:p>
        </w:tc>
        <w:tc>
          <w:tcPr>
            <w:tcW w:w="3685" w:type="dxa"/>
            <w:vAlign w:val="center"/>
          </w:tcPr>
          <w:p w14:paraId="527A0555" w14:textId="5424DA9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10.0539.16 (или эквивалент)</w:t>
            </w:r>
          </w:p>
        </w:tc>
        <w:tc>
          <w:tcPr>
            <w:tcW w:w="1134" w:type="dxa"/>
            <w:shd w:val="clear" w:color="auto" w:fill="auto"/>
            <w:vAlign w:val="center"/>
          </w:tcPr>
          <w:p w14:paraId="74FFB67C" w14:textId="604BAEB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108A34B" w14:textId="4F056D7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36D2B9F" w14:textId="69B0394B" w:rsidR="00EF0BC0" w:rsidRPr="0025433F" w:rsidRDefault="00EF0BC0" w:rsidP="00EF0BC0">
            <w:pPr>
              <w:jc w:val="center"/>
              <w:rPr>
                <w:rFonts w:ascii="Times New Roman" w:hAnsi="Times New Roman" w:cs="Times New Roman"/>
                <w:sz w:val="24"/>
                <w:szCs w:val="24"/>
              </w:rPr>
            </w:pPr>
            <w:r w:rsidRPr="00811558">
              <w:t xml:space="preserve"> 1 489,71 </w:t>
            </w:r>
          </w:p>
        </w:tc>
        <w:tc>
          <w:tcPr>
            <w:tcW w:w="1704" w:type="dxa"/>
            <w:shd w:val="clear" w:color="auto" w:fill="auto"/>
          </w:tcPr>
          <w:p w14:paraId="5E2F2F27" w14:textId="2C5A975E" w:rsidR="00EF0BC0" w:rsidRPr="0025433F" w:rsidRDefault="00EF0BC0" w:rsidP="00EF0BC0">
            <w:pPr>
              <w:jc w:val="center"/>
              <w:rPr>
                <w:rFonts w:ascii="Times New Roman" w:hAnsi="Times New Roman" w:cs="Times New Roman"/>
                <w:sz w:val="24"/>
                <w:szCs w:val="24"/>
              </w:rPr>
            </w:pPr>
            <w:r w:rsidRPr="00266C85">
              <w:t xml:space="preserve"> 1 489,71 </w:t>
            </w:r>
          </w:p>
        </w:tc>
      </w:tr>
      <w:tr w:rsidR="00EF0BC0" w:rsidRPr="0025433F" w14:paraId="79F1BB22" w14:textId="77777777" w:rsidTr="00590E74">
        <w:trPr>
          <w:trHeight w:val="345"/>
        </w:trPr>
        <w:tc>
          <w:tcPr>
            <w:tcW w:w="992" w:type="dxa"/>
          </w:tcPr>
          <w:p w14:paraId="1352D4C3" w14:textId="77777777" w:rsidR="00EF0BC0" w:rsidRPr="0025433F" w:rsidRDefault="00EF0BC0" w:rsidP="00EF0BC0">
            <w:pPr>
              <w:pStyle w:val="afff2"/>
              <w:numPr>
                <w:ilvl w:val="0"/>
                <w:numId w:val="27"/>
              </w:numPr>
              <w:rPr>
                <w:szCs w:val="24"/>
              </w:rPr>
            </w:pPr>
          </w:p>
        </w:tc>
        <w:tc>
          <w:tcPr>
            <w:tcW w:w="4849" w:type="dxa"/>
            <w:vAlign w:val="center"/>
          </w:tcPr>
          <w:p w14:paraId="6BB8EAEB" w14:textId="1DD6804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сосудистые</w:t>
            </w:r>
          </w:p>
        </w:tc>
        <w:tc>
          <w:tcPr>
            <w:tcW w:w="3685" w:type="dxa"/>
            <w:vAlign w:val="center"/>
          </w:tcPr>
          <w:p w14:paraId="542DD8E2" w14:textId="24E2DAB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10.0526.16 (или эквивалент)</w:t>
            </w:r>
          </w:p>
        </w:tc>
        <w:tc>
          <w:tcPr>
            <w:tcW w:w="1134" w:type="dxa"/>
            <w:shd w:val="clear" w:color="auto" w:fill="auto"/>
            <w:vAlign w:val="center"/>
          </w:tcPr>
          <w:p w14:paraId="30192E69" w14:textId="2E2B74D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116417E" w14:textId="1E46478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DDB6653" w14:textId="2892F23A" w:rsidR="00EF0BC0" w:rsidRPr="0025433F" w:rsidRDefault="00EF0BC0" w:rsidP="00EF0BC0">
            <w:pPr>
              <w:jc w:val="center"/>
              <w:rPr>
                <w:rFonts w:ascii="Times New Roman" w:hAnsi="Times New Roman" w:cs="Times New Roman"/>
                <w:sz w:val="24"/>
                <w:szCs w:val="24"/>
              </w:rPr>
            </w:pPr>
            <w:r w:rsidRPr="00811558">
              <w:t xml:space="preserve"> 1 322,65 </w:t>
            </w:r>
          </w:p>
        </w:tc>
        <w:tc>
          <w:tcPr>
            <w:tcW w:w="1704" w:type="dxa"/>
            <w:shd w:val="clear" w:color="auto" w:fill="auto"/>
          </w:tcPr>
          <w:p w14:paraId="44F1590A" w14:textId="2A6DB94E" w:rsidR="00EF0BC0" w:rsidRPr="0025433F" w:rsidRDefault="00EF0BC0" w:rsidP="00EF0BC0">
            <w:pPr>
              <w:jc w:val="center"/>
              <w:rPr>
                <w:rFonts w:ascii="Times New Roman" w:hAnsi="Times New Roman" w:cs="Times New Roman"/>
                <w:sz w:val="24"/>
                <w:szCs w:val="24"/>
              </w:rPr>
            </w:pPr>
            <w:r w:rsidRPr="00266C85">
              <w:t xml:space="preserve"> 1 322,65 </w:t>
            </w:r>
          </w:p>
        </w:tc>
      </w:tr>
      <w:tr w:rsidR="00EF0BC0" w:rsidRPr="0025433F" w14:paraId="62DA3F3E" w14:textId="77777777" w:rsidTr="00590E74">
        <w:trPr>
          <w:trHeight w:val="345"/>
        </w:trPr>
        <w:tc>
          <w:tcPr>
            <w:tcW w:w="992" w:type="dxa"/>
          </w:tcPr>
          <w:p w14:paraId="49A4F3C6" w14:textId="77777777" w:rsidR="00EF0BC0" w:rsidRPr="0025433F" w:rsidRDefault="00EF0BC0" w:rsidP="00EF0BC0">
            <w:pPr>
              <w:pStyle w:val="afff2"/>
              <w:numPr>
                <w:ilvl w:val="0"/>
                <w:numId w:val="27"/>
              </w:numPr>
              <w:rPr>
                <w:szCs w:val="24"/>
              </w:rPr>
            </w:pPr>
          </w:p>
        </w:tc>
        <w:tc>
          <w:tcPr>
            <w:tcW w:w="4849" w:type="dxa"/>
            <w:vAlign w:val="center"/>
          </w:tcPr>
          <w:p w14:paraId="5828C679" w14:textId="4905004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тонкие операционные</w:t>
            </w:r>
          </w:p>
        </w:tc>
        <w:tc>
          <w:tcPr>
            <w:tcW w:w="3685" w:type="dxa"/>
            <w:vAlign w:val="center"/>
          </w:tcPr>
          <w:p w14:paraId="03E0D5AF" w14:textId="2DECEAE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10.0199.16 (или эквивалент)</w:t>
            </w:r>
          </w:p>
        </w:tc>
        <w:tc>
          <w:tcPr>
            <w:tcW w:w="1134" w:type="dxa"/>
            <w:shd w:val="clear" w:color="auto" w:fill="auto"/>
            <w:vAlign w:val="center"/>
          </w:tcPr>
          <w:p w14:paraId="2F52FE1A" w14:textId="7DE6373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DEB05BC" w14:textId="0931D35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C47D26A" w14:textId="286357D7" w:rsidR="00EF0BC0" w:rsidRPr="0025433F" w:rsidRDefault="00EF0BC0" w:rsidP="00EF0BC0">
            <w:pPr>
              <w:jc w:val="center"/>
              <w:rPr>
                <w:rFonts w:ascii="Times New Roman" w:hAnsi="Times New Roman" w:cs="Times New Roman"/>
                <w:sz w:val="24"/>
                <w:szCs w:val="24"/>
              </w:rPr>
            </w:pPr>
            <w:r w:rsidRPr="00811558">
              <w:t xml:space="preserve"> 1 183,05 </w:t>
            </w:r>
          </w:p>
        </w:tc>
        <w:tc>
          <w:tcPr>
            <w:tcW w:w="1704" w:type="dxa"/>
            <w:shd w:val="clear" w:color="auto" w:fill="auto"/>
          </w:tcPr>
          <w:p w14:paraId="4A601389" w14:textId="4E6ABC1A" w:rsidR="00EF0BC0" w:rsidRPr="0025433F" w:rsidRDefault="00EF0BC0" w:rsidP="00EF0BC0">
            <w:pPr>
              <w:jc w:val="center"/>
              <w:rPr>
                <w:rFonts w:ascii="Times New Roman" w:hAnsi="Times New Roman" w:cs="Times New Roman"/>
                <w:sz w:val="24"/>
                <w:szCs w:val="24"/>
              </w:rPr>
            </w:pPr>
            <w:r w:rsidRPr="00266C85">
              <w:t xml:space="preserve"> 1 183,05 </w:t>
            </w:r>
          </w:p>
        </w:tc>
      </w:tr>
      <w:tr w:rsidR="00EF0BC0" w:rsidRPr="0025433F" w14:paraId="78EAE6C1" w14:textId="77777777" w:rsidTr="00590E74">
        <w:trPr>
          <w:trHeight w:val="345"/>
        </w:trPr>
        <w:tc>
          <w:tcPr>
            <w:tcW w:w="992" w:type="dxa"/>
          </w:tcPr>
          <w:p w14:paraId="69B90A82" w14:textId="77777777" w:rsidR="00EF0BC0" w:rsidRPr="0025433F" w:rsidRDefault="00EF0BC0" w:rsidP="00EF0BC0">
            <w:pPr>
              <w:pStyle w:val="afff2"/>
              <w:numPr>
                <w:ilvl w:val="0"/>
                <w:numId w:val="27"/>
              </w:numPr>
              <w:rPr>
                <w:szCs w:val="24"/>
              </w:rPr>
            </w:pPr>
          </w:p>
        </w:tc>
        <w:tc>
          <w:tcPr>
            <w:tcW w:w="4849" w:type="dxa"/>
            <w:vAlign w:val="center"/>
          </w:tcPr>
          <w:p w14:paraId="7AD50706" w14:textId="5FE8C31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Ножницы тонкие операционные</w:t>
            </w:r>
          </w:p>
        </w:tc>
        <w:tc>
          <w:tcPr>
            <w:tcW w:w="3685" w:type="dxa"/>
            <w:vAlign w:val="center"/>
          </w:tcPr>
          <w:p w14:paraId="30B0B6D9" w14:textId="74FD877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10.0177.11 (или эквивалент)</w:t>
            </w:r>
          </w:p>
        </w:tc>
        <w:tc>
          <w:tcPr>
            <w:tcW w:w="1134" w:type="dxa"/>
            <w:shd w:val="clear" w:color="auto" w:fill="auto"/>
            <w:vAlign w:val="center"/>
          </w:tcPr>
          <w:p w14:paraId="597B5D4D" w14:textId="63723D9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CB73101" w14:textId="5785824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ADFF1FE" w14:textId="062D9280" w:rsidR="00EF0BC0" w:rsidRPr="0025433F" w:rsidRDefault="00EF0BC0" w:rsidP="00EF0BC0">
            <w:pPr>
              <w:jc w:val="center"/>
              <w:rPr>
                <w:rFonts w:ascii="Times New Roman" w:hAnsi="Times New Roman" w:cs="Times New Roman"/>
                <w:sz w:val="24"/>
                <w:szCs w:val="24"/>
              </w:rPr>
            </w:pPr>
            <w:r w:rsidRPr="00811558">
              <w:t xml:space="preserve"> 1 547,17 </w:t>
            </w:r>
          </w:p>
        </w:tc>
        <w:tc>
          <w:tcPr>
            <w:tcW w:w="1704" w:type="dxa"/>
            <w:shd w:val="clear" w:color="auto" w:fill="auto"/>
          </w:tcPr>
          <w:p w14:paraId="0C537638" w14:textId="6FBF1852" w:rsidR="00EF0BC0" w:rsidRPr="0025433F" w:rsidRDefault="00EF0BC0" w:rsidP="00EF0BC0">
            <w:pPr>
              <w:jc w:val="center"/>
              <w:rPr>
                <w:rFonts w:ascii="Times New Roman" w:hAnsi="Times New Roman" w:cs="Times New Roman"/>
                <w:sz w:val="24"/>
                <w:szCs w:val="24"/>
              </w:rPr>
            </w:pPr>
            <w:r w:rsidRPr="00266C85">
              <w:t xml:space="preserve"> 1 547,17 </w:t>
            </w:r>
          </w:p>
        </w:tc>
      </w:tr>
      <w:tr w:rsidR="00EF0BC0" w:rsidRPr="0025433F" w14:paraId="2B2F62D0" w14:textId="77777777" w:rsidTr="00590E74">
        <w:trPr>
          <w:trHeight w:val="345"/>
        </w:trPr>
        <w:tc>
          <w:tcPr>
            <w:tcW w:w="992" w:type="dxa"/>
          </w:tcPr>
          <w:p w14:paraId="66A384F4" w14:textId="77777777" w:rsidR="00EF0BC0" w:rsidRPr="0025433F" w:rsidRDefault="00EF0BC0" w:rsidP="00EF0BC0">
            <w:pPr>
              <w:pStyle w:val="afff2"/>
              <w:numPr>
                <w:ilvl w:val="0"/>
                <w:numId w:val="27"/>
              </w:numPr>
              <w:rPr>
                <w:szCs w:val="24"/>
              </w:rPr>
            </w:pPr>
          </w:p>
        </w:tc>
        <w:tc>
          <w:tcPr>
            <w:tcW w:w="4849" w:type="dxa"/>
            <w:vAlign w:val="center"/>
          </w:tcPr>
          <w:p w14:paraId="2A3074CF" w14:textId="7F9129A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тонкие операционные</w:t>
            </w:r>
          </w:p>
        </w:tc>
        <w:tc>
          <w:tcPr>
            <w:tcW w:w="3685" w:type="dxa"/>
            <w:vAlign w:val="center"/>
          </w:tcPr>
          <w:p w14:paraId="2F84FD3F" w14:textId="3D44079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10.0176.11 (или эквивалент)</w:t>
            </w:r>
          </w:p>
        </w:tc>
        <w:tc>
          <w:tcPr>
            <w:tcW w:w="1134" w:type="dxa"/>
            <w:shd w:val="clear" w:color="auto" w:fill="auto"/>
            <w:vAlign w:val="center"/>
          </w:tcPr>
          <w:p w14:paraId="1FFDFFD2" w14:textId="06636E2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E4BCDDD" w14:textId="37E3B72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D25886D" w14:textId="1D59DF3E" w:rsidR="00EF0BC0" w:rsidRPr="0025433F" w:rsidRDefault="00EF0BC0" w:rsidP="00EF0BC0">
            <w:pPr>
              <w:jc w:val="center"/>
              <w:rPr>
                <w:rFonts w:ascii="Times New Roman" w:hAnsi="Times New Roman" w:cs="Times New Roman"/>
                <w:sz w:val="24"/>
                <w:szCs w:val="24"/>
              </w:rPr>
            </w:pPr>
            <w:r w:rsidRPr="00811558">
              <w:t xml:space="preserve"> 1 549,19 </w:t>
            </w:r>
          </w:p>
        </w:tc>
        <w:tc>
          <w:tcPr>
            <w:tcW w:w="1704" w:type="dxa"/>
            <w:shd w:val="clear" w:color="auto" w:fill="auto"/>
          </w:tcPr>
          <w:p w14:paraId="53EFA23A" w14:textId="1114EAB1" w:rsidR="00EF0BC0" w:rsidRPr="0025433F" w:rsidRDefault="00EF0BC0" w:rsidP="00EF0BC0">
            <w:pPr>
              <w:jc w:val="center"/>
              <w:rPr>
                <w:rFonts w:ascii="Times New Roman" w:hAnsi="Times New Roman" w:cs="Times New Roman"/>
                <w:sz w:val="24"/>
                <w:szCs w:val="24"/>
              </w:rPr>
            </w:pPr>
            <w:r w:rsidRPr="00266C85">
              <w:t xml:space="preserve"> 1 549,19 </w:t>
            </w:r>
          </w:p>
        </w:tc>
      </w:tr>
      <w:tr w:rsidR="00EF0BC0" w:rsidRPr="0025433F" w14:paraId="53316E1B" w14:textId="77777777" w:rsidTr="00590E74">
        <w:trPr>
          <w:trHeight w:val="345"/>
        </w:trPr>
        <w:tc>
          <w:tcPr>
            <w:tcW w:w="992" w:type="dxa"/>
          </w:tcPr>
          <w:p w14:paraId="53EE93F0" w14:textId="77777777" w:rsidR="00EF0BC0" w:rsidRPr="0025433F" w:rsidRDefault="00EF0BC0" w:rsidP="00EF0BC0">
            <w:pPr>
              <w:pStyle w:val="afff2"/>
              <w:numPr>
                <w:ilvl w:val="0"/>
                <w:numId w:val="27"/>
              </w:numPr>
              <w:rPr>
                <w:szCs w:val="24"/>
              </w:rPr>
            </w:pPr>
          </w:p>
        </w:tc>
        <w:tc>
          <w:tcPr>
            <w:tcW w:w="4849" w:type="dxa"/>
            <w:vAlign w:val="center"/>
          </w:tcPr>
          <w:p w14:paraId="02AE37E1" w14:textId="7EF73BB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Пилы ампутационные</w:t>
            </w:r>
          </w:p>
        </w:tc>
        <w:tc>
          <w:tcPr>
            <w:tcW w:w="3685" w:type="dxa"/>
            <w:vAlign w:val="center"/>
          </w:tcPr>
          <w:p w14:paraId="017443A1" w14:textId="75E376B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26.0065.34 (или эквивалент)</w:t>
            </w:r>
          </w:p>
        </w:tc>
        <w:tc>
          <w:tcPr>
            <w:tcW w:w="1134" w:type="dxa"/>
            <w:shd w:val="clear" w:color="auto" w:fill="auto"/>
            <w:vAlign w:val="center"/>
          </w:tcPr>
          <w:p w14:paraId="70A27679" w14:textId="1BF42D2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3A7E198" w14:textId="35F7544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A864255" w14:textId="1BD5FD7B" w:rsidR="00EF0BC0" w:rsidRPr="0025433F" w:rsidRDefault="00EF0BC0" w:rsidP="00EF0BC0">
            <w:pPr>
              <w:jc w:val="center"/>
              <w:rPr>
                <w:rFonts w:ascii="Times New Roman" w:hAnsi="Times New Roman" w:cs="Times New Roman"/>
                <w:sz w:val="24"/>
                <w:szCs w:val="24"/>
              </w:rPr>
            </w:pPr>
            <w:r w:rsidRPr="00811558">
              <w:t xml:space="preserve"> 3 935,48 </w:t>
            </w:r>
          </w:p>
        </w:tc>
        <w:tc>
          <w:tcPr>
            <w:tcW w:w="1704" w:type="dxa"/>
            <w:shd w:val="clear" w:color="auto" w:fill="auto"/>
          </w:tcPr>
          <w:p w14:paraId="0BABA6FA" w14:textId="6A7C472A" w:rsidR="00EF0BC0" w:rsidRPr="0025433F" w:rsidRDefault="00EF0BC0" w:rsidP="00EF0BC0">
            <w:pPr>
              <w:jc w:val="center"/>
              <w:rPr>
                <w:rFonts w:ascii="Times New Roman" w:hAnsi="Times New Roman" w:cs="Times New Roman"/>
                <w:sz w:val="24"/>
                <w:szCs w:val="24"/>
              </w:rPr>
            </w:pPr>
            <w:r w:rsidRPr="00266C85">
              <w:t xml:space="preserve"> 3 935,48 </w:t>
            </w:r>
          </w:p>
        </w:tc>
      </w:tr>
      <w:tr w:rsidR="00EF0BC0" w:rsidRPr="0025433F" w14:paraId="62CAA219" w14:textId="77777777" w:rsidTr="00590E74">
        <w:trPr>
          <w:trHeight w:val="345"/>
        </w:trPr>
        <w:tc>
          <w:tcPr>
            <w:tcW w:w="992" w:type="dxa"/>
          </w:tcPr>
          <w:p w14:paraId="2A59DEDF" w14:textId="77777777" w:rsidR="00EF0BC0" w:rsidRPr="0025433F" w:rsidRDefault="00EF0BC0" w:rsidP="00EF0BC0">
            <w:pPr>
              <w:pStyle w:val="afff2"/>
              <w:numPr>
                <w:ilvl w:val="0"/>
                <w:numId w:val="27"/>
              </w:numPr>
              <w:rPr>
                <w:szCs w:val="24"/>
              </w:rPr>
            </w:pPr>
          </w:p>
        </w:tc>
        <w:tc>
          <w:tcPr>
            <w:tcW w:w="4849" w:type="dxa"/>
            <w:vAlign w:val="center"/>
          </w:tcPr>
          <w:p w14:paraId="54C7DB6A" w14:textId="6DBAABB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Пилы проволочные</w:t>
            </w:r>
          </w:p>
        </w:tc>
        <w:tc>
          <w:tcPr>
            <w:tcW w:w="3685" w:type="dxa"/>
            <w:vAlign w:val="center"/>
          </w:tcPr>
          <w:p w14:paraId="626DFC64" w14:textId="324EC61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30.0043.05 (или эквивалент)</w:t>
            </w:r>
          </w:p>
        </w:tc>
        <w:tc>
          <w:tcPr>
            <w:tcW w:w="1134" w:type="dxa"/>
            <w:shd w:val="clear" w:color="auto" w:fill="auto"/>
            <w:vAlign w:val="center"/>
          </w:tcPr>
          <w:p w14:paraId="12395983" w14:textId="6453158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D2BAE90" w14:textId="6C69D9B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FD49816" w14:textId="7B6A14BF" w:rsidR="00EF0BC0" w:rsidRPr="0025433F" w:rsidRDefault="00EF0BC0" w:rsidP="00EF0BC0">
            <w:pPr>
              <w:jc w:val="center"/>
              <w:rPr>
                <w:rFonts w:ascii="Times New Roman" w:hAnsi="Times New Roman" w:cs="Times New Roman"/>
                <w:sz w:val="24"/>
                <w:szCs w:val="24"/>
              </w:rPr>
            </w:pPr>
            <w:r w:rsidRPr="00811558">
              <w:t xml:space="preserve"> 399,69 </w:t>
            </w:r>
          </w:p>
        </w:tc>
        <w:tc>
          <w:tcPr>
            <w:tcW w:w="1704" w:type="dxa"/>
            <w:shd w:val="clear" w:color="auto" w:fill="auto"/>
          </w:tcPr>
          <w:p w14:paraId="29DB72AA" w14:textId="3CC2FF4F" w:rsidR="00EF0BC0" w:rsidRPr="0025433F" w:rsidRDefault="00EF0BC0" w:rsidP="00EF0BC0">
            <w:pPr>
              <w:jc w:val="center"/>
              <w:rPr>
                <w:rFonts w:ascii="Times New Roman" w:hAnsi="Times New Roman" w:cs="Times New Roman"/>
                <w:sz w:val="24"/>
                <w:szCs w:val="24"/>
              </w:rPr>
            </w:pPr>
            <w:r w:rsidRPr="00266C85">
              <w:t xml:space="preserve"> 399,69 </w:t>
            </w:r>
          </w:p>
        </w:tc>
      </w:tr>
      <w:tr w:rsidR="00EF0BC0" w:rsidRPr="0025433F" w14:paraId="3A675B62" w14:textId="77777777" w:rsidTr="00590E74">
        <w:trPr>
          <w:trHeight w:val="345"/>
        </w:trPr>
        <w:tc>
          <w:tcPr>
            <w:tcW w:w="992" w:type="dxa"/>
          </w:tcPr>
          <w:p w14:paraId="12B977B8" w14:textId="77777777" w:rsidR="00EF0BC0" w:rsidRPr="0025433F" w:rsidRDefault="00EF0BC0" w:rsidP="00EF0BC0">
            <w:pPr>
              <w:pStyle w:val="afff2"/>
              <w:numPr>
                <w:ilvl w:val="0"/>
                <w:numId w:val="27"/>
              </w:numPr>
              <w:rPr>
                <w:szCs w:val="24"/>
              </w:rPr>
            </w:pPr>
          </w:p>
        </w:tc>
        <w:tc>
          <w:tcPr>
            <w:tcW w:w="4849" w:type="dxa"/>
            <w:vAlign w:val="center"/>
          </w:tcPr>
          <w:p w14:paraId="70329120" w14:textId="2D5AED1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Пилы проволочные</w:t>
            </w:r>
          </w:p>
        </w:tc>
        <w:tc>
          <w:tcPr>
            <w:tcW w:w="3685" w:type="dxa"/>
            <w:vAlign w:val="center"/>
          </w:tcPr>
          <w:p w14:paraId="15693CA6" w14:textId="1312386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30.0043.04 (или эквивалент)</w:t>
            </w:r>
          </w:p>
        </w:tc>
        <w:tc>
          <w:tcPr>
            <w:tcW w:w="1134" w:type="dxa"/>
            <w:shd w:val="clear" w:color="auto" w:fill="auto"/>
            <w:vAlign w:val="center"/>
          </w:tcPr>
          <w:p w14:paraId="5EF67D2C" w14:textId="3078628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12CE743" w14:textId="33D2808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2B0CCDC" w14:textId="2FAAE504" w:rsidR="00EF0BC0" w:rsidRPr="0025433F" w:rsidRDefault="00EF0BC0" w:rsidP="00EF0BC0">
            <w:pPr>
              <w:jc w:val="center"/>
              <w:rPr>
                <w:rFonts w:ascii="Times New Roman" w:hAnsi="Times New Roman" w:cs="Times New Roman"/>
                <w:sz w:val="24"/>
                <w:szCs w:val="24"/>
              </w:rPr>
            </w:pPr>
            <w:r w:rsidRPr="00811558">
              <w:t xml:space="preserve"> 329,40 </w:t>
            </w:r>
          </w:p>
        </w:tc>
        <w:tc>
          <w:tcPr>
            <w:tcW w:w="1704" w:type="dxa"/>
            <w:shd w:val="clear" w:color="auto" w:fill="auto"/>
          </w:tcPr>
          <w:p w14:paraId="73AFCD64" w14:textId="1FC94681" w:rsidR="00EF0BC0" w:rsidRPr="0025433F" w:rsidRDefault="00EF0BC0" w:rsidP="00EF0BC0">
            <w:pPr>
              <w:jc w:val="center"/>
              <w:rPr>
                <w:rFonts w:ascii="Times New Roman" w:hAnsi="Times New Roman" w:cs="Times New Roman"/>
                <w:sz w:val="24"/>
                <w:szCs w:val="24"/>
              </w:rPr>
            </w:pPr>
            <w:r w:rsidRPr="00266C85">
              <w:t xml:space="preserve"> 329,40 </w:t>
            </w:r>
          </w:p>
        </w:tc>
      </w:tr>
      <w:tr w:rsidR="00EF0BC0" w:rsidRPr="0025433F" w14:paraId="3F7C8BB5" w14:textId="77777777" w:rsidTr="00590E74">
        <w:trPr>
          <w:trHeight w:val="345"/>
        </w:trPr>
        <w:tc>
          <w:tcPr>
            <w:tcW w:w="992" w:type="dxa"/>
          </w:tcPr>
          <w:p w14:paraId="2A29815D" w14:textId="77777777" w:rsidR="00EF0BC0" w:rsidRPr="0025433F" w:rsidRDefault="00EF0BC0" w:rsidP="00EF0BC0">
            <w:pPr>
              <w:pStyle w:val="afff2"/>
              <w:numPr>
                <w:ilvl w:val="0"/>
                <w:numId w:val="27"/>
              </w:numPr>
              <w:rPr>
                <w:szCs w:val="24"/>
              </w:rPr>
            </w:pPr>
          </w:p>
        </w:tc>
        <w:tc>
          <w:tcPr>
            <w:tcW w:w="4849" w:type="dxa"/>
            <w:vAlign w:val="center"/>
          </w:tcPr>
          <w:p w14:paraId="1554A08F" w14:textId="1446623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Зеркала носовые</w:t>
            </w:r>
          </w:p>
        </w:tc>
        <w:tc>
          <w:tcPr>
            <w:tcW w:w="3685" w:type="dxa"/>
            <w:vAlign w:val="center"/>
          </w:tcPr>
          <w:p w14:paraId="53274F74" w14:textId="3D0A64F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46.0045.35 (или эквивалент)</w:t>
            </w:r>
          </w:p>
        </w:tc>
        <w:tc>
          <w:tcPr>
            <w:tcW w:w="1134" w:type="dxa"/>
            <w:shd w:val="clear" w:color="auto" w:fill="auto"/>
            <w:vAlign w:val="center"/>
          </w:tcPr>
          <w:p w14:paraId="6AA04445" w14:textId="0148711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167FF5B" w14:textId="2D9A5BE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DBC1C4D" w14:textId="4A208738" w:rsidR="00EF0BC0" w:rsidRPr="0025433F" w:rsidRDefault="00EF0BC0" w:rsidP="00EF0BC0">
            <w:pPr>
              <w:jc w:val="center"/>
              <w:rPr>
                <w:rFonts w:ascii="Times New Roman" w:hAnsi="Times New Roman" w:cs="Times New Roman"/>
                <w:sz w:val="24"/>
                <w:szCs w:val="24"/>
              </w:rPr>
            </w:pPr>
            <w:r w:rsidRPr="00811558">
              <w:t xml:space="preserve"> 2 145,08 </w:t>
            </w:r>
          </w:p>
        </w:tc>
        <w:tc>
          <w:tcPr>
            <w:tcW w:w="1704" w:type="dxa"/>
            <w:shd w:val="clear" w:color="auto" w:fill="auto"/>
          </w:tcPr>
          <w:p w14:paraId="24969270" w14:textId="07A27D50" w:rsidR="00EF0BC0" w:rsidRPr="0025433F" w:rsidRDefault="00EF0BC0" w:rsidP="00EF0BC0">
            <w:pPr>
              <w:jc w:val="center"/>
              <w:rPr>
                <w:rFonts w:ascii="Times New Roman" w:hAnsi="Times New Roman" w:cs="Times New Roman"/>
                <w:sz w:val="24"/>
                <w:szCs w:val="24"/>
              </w:rPr>
            </w:pPr>
            <w:r w:rsidRPr="00266C85">
              <w:t xml:space="preserve"> 2 145,08 </w:t>
            </w:r>
          </w:p>
        </w:tc>
      </w:tr>
      <w:tr w:rsidR="00EF0BC0" w:rsidRPr="0025433F" w14:paraId="7E162128" w14:textId="77777777" w:rsidTr="00590E74">
        <w:trPr>
          <w:trHeight w:val="345"/>
        </w:trPr>
        <w:tc>
          <w:tcPr>
            <w:tcW w:w="992" w:type="dxa"/>
          </w:tcPr>
          <w:p w14:paraId="2808815C" w14:textId="77777777" w:rsidR="00EF0BC0" w:rsidRPr="0025433F" w:rsidRDefault="00EF0BC0" w:rsidP="00EF0BC0">
            <w:pPr>
              <w:pStyle w:val="afff2"/>
              <w:numPr>
                <w:ilvl w:val="0"/>
                <w:numId w:val="27"/>
              </w:numPr>
              <w:rPr>
                <w:szCs w:val="24"/>
              </w:rPr>
            </w:pPr>
          </w:p>
        </w:tc>
        <w:tc>
          <w:tcPr>
            <w:tcW w:w="4849" w:type="dxa"/>
            <w:vAlign w:val="center"/>
          </w:tcPr>
          <w:p w14:paraId="695781C2" w14:textId="6B32060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Зеркала носовые</w:t>
            </w:r>
          </w:p>
        </w:tc>
        <w:tc>
          <w:tcPr>
            <w:tcW w:w="3685" w:type="dxa"/>
            <w:vAlign w:val="center"/>
          </w:tcPr>
          <w:p w14:paraId="331FC4D0" w14:textId="52CF3AC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46.0045.30 (или эквивалент)</w:t>
            </w:r>
          </w:p>
        </w:tc>
        <w:tc>
          <w:tcPr>
            <w:tcW w:w="1134" w:type="dxa"/>
            <w:shd w:val="clear" w:color="auto" w:fill="auto"/>
            <w:vAlign w:val="center"/>
          </w:tcPr>
          <w:p w14:paraId="5D19D96C" w14:textId="261FF5A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3B6FE4B" w14:textId="15C41C4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4658F6" w14:textId="5CF05518" w:rsidR="00EF0BC0" w:rsidRPr="0025433F" w:rsidRDefault="00EF0BC0" w:rsidP="00EF0BC0">
            <w:pPr>
              <w:jc w:val="center"/>
              <w:rPr>
                <w:rFonts w:ascii="Times New Roman" w:hAnsi="Times New Roman" w:cs="Times New Roman"/>
                <w:sz w:val="24"/>
                <w:szCs w:val="24"/>
              </w:rPr>
            </w:pPr>
            <w:r w:rsidRPr="00811558">
              <w:t xml:space="preserve"> 2 145,08 </w:t>
            </w:r>
          </w:p>
        </w:tc>
        <w:tc>
          <w:tcPr>
            <w:tcW w:w="1704" w:type="dxa"/>
            <w:shd w:val="clear" w:color="auto" w:fill="auto"/>
          </w:tcPr>
          <w:p w14:paraId="4BCFCDC7" w14:textId="7FAE0D3F" w:rsidR="00EF0BC0" w:rsidRPr="0025433F" w:rsidRDefault="00EF0BC0" w:rsidP="00EF0BC0">
            <w:pPr>
              <w:jc w:val="center"/>
              <w:rPr>
                <w:rFonts w:ascii="Times New Roman" w:hAnsi="Times New Roman" w:cs="Times New Roman"/>
                <w:sz w:val="24"/>
                <w:szCs w:val="24"/>
              </w:rPr>
            </w:pPr>
            <w:r w:rsidRPr="00266C85">
              <w:t xml:space="preserve"> 2 145,08 </w:t>
            </w:r>
          </w:p>
        </w:tc>
      </w:tr>
      <w:tr w:rsidR="00EF0BC0" w:rsidRPr="0025433F" w14:paraId="4863ECEB" w14:textId="77777777" w:rsidTr="00590E74">
        <w:trPr>
          <w:trHeight w:val="345"/>
        </w:trPr>
        <w:tc>
          <w:tcPr>
            <w:tcW w:w="992" w:type="dxa"/>
          </w:tcPr>
          <w:p w14:paraId="320301E1" w14:textId="77777777" w:rsidR="00EF0BC0" w:rsidRPr="0025433F" w:rsidRDefault="00EF0BC0" w:rsidP="00EF0BC0">
            <w:pPr>
              <w:pStyle w:val="afff2"/>
              <w:numPr>
                <w:ilvl w:val="0"/>
                <w:numId w:val="27"/>
              </w:numPr>
              <w:rPr>
                <w:szCs w:val="24"/>
              </w:rPr>
            </w:pPr>
          </w:p>
        </w:tc>
        <w:tc>
          <w:tcPr>
            <w:tcW w:w="4849" w:type="dxa"/>
            <w:vAlign w:val="center"/>
          </w:tcPr>
          <w:p w14:paraId="386BE271" w14:textId="791D5F8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Зеркала носовые</w:t>
            </w:r>
          </w:p>
        </w:tc>
        <w:tc>
          <w:tcPr>
            <w:tcW w:w="3685" w:type="dxa"/>
            <w:vAlign w:val="center"/>
          </w:tcPr>
          <w:p w14:paraId="51FF29D2" w14:textId="730DE9B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46.0045.22 (или эквивалент)</w:t>
            </w:r>
          </w:p>
        </w:tc>
        <w:tc>
          <w:tcPr>
            <w:tcW w:w="1134" w:type="dxa"/>
            <w:shd w:val="clear" w:color="auto" w:fill="auto"/>
            <w:vAlign w:val="center"/>
          </w:tcPr>
          <w:p w14:paraId="1DDACA64" w14:textId="64CE1B6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D9320C9" w14:textId="1F7DE9E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05DC3A5" w14:textId="0AFD6D30" w:rsidR="00EF0BC0" w:rsidRPr="0025433F" w:rsidRDefault="00EF0BC0" w:rsidP="00EF0BC0">
            <w:pPr>
              <w:jc w:val="center"/>
              <w:rPr>
                <w:rFonts w:ascii="Times New Roman" w:hAnsi="Times New Roman" w:cs="Times New Roman"/>
                <w:sz w:val="24"/>
                <w:szCs w:val="24"/>
              </w:rPr>
            </w:pPr>
            <w:r w:rsidRPr="00811558">
              <w:t xml:space="preserve"> 2 145,08 </w:t>
            </w:r>
          </w:p>
        </w:tc>
        <w:tc>
          <w:tcPr>
            <w:tcW w:w="1704" w:type="dxa"/>
            <w:shd w:val="clear" w:color="auto" w:fill="auto"/>
          </w:tcPr>
          <w:p w14:paraId="682757E5" w14:textId="533F2A03" w:rsidR="00EF0BC0" w:rsidRPr="0025433F" w:rsidRDefault="00EF0BC0" w:rsidP="00EF0BC0">
            <w:pPr>
              <w:jc w:val="center"/>
              <w:rPr>
                <w:rFonts w:ascii="Times New Roman" w:hAnsi="Times New Roman" w:cs="Times New Roman"/>
                <w:sz w:val="24"/>
                <w:szCs w:val="24"/>
              </w:rPr>
            </w:pPr>
            <w:r w:rsidRPr="00266C85">
              <w:t xml:space="preserve"> 2 145,08 </w:t>
            </w:r>
          </w:p>
        </w:tc>
      </w:tr>
      <w:tr w:rsidR="00EF0BC0" w:rsidRPr="0025433F" w14:paraId="69904AEF" w14:textId="77777777" w:rsidTr="00590E74">
        <w:trPr>
          <w:trHeight w:val="345"/>
        </w:trPr>
        <w:tc>
          <w:tcPr>
            <w:tcW w:w="992" w:type="dxa"/>
          </w:tcPr>
          <w:p w14:paraId="3C84CF75" w14:textId="77777777" w:rsidR="00EF0BC0" w:rsidRPr="0025433F" w:rsidRDefault="00EF0BC0" w:rsidP="00EF0BC0">
            <w:pPr>
              <w:pStyle w:val="afff2"/>
              <w:numPr>
                <w:ilvl w:val="0"/>
                <w:numId w:val="27"/>
              </w:numPr>
              <w:rPr>
                <w:szCs w:val="24"/>
              </w:rPr>
            </w:pPr>
          </w:p>
        </w:tc>
        <w:tc>
          <w:tcPr>
            <w:tcW w:w="4849" w:type="dxa"/>
            <w:vAlign w:val="center"/>
          </w:tcPr>
          <w:p w14:paraId="4E179E69" w14:textId="76E5BD8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Зеркала носовые</w:t>
            </w:r>
          </w:p>
        </w:tc>
        <w:tc>
          <w:tcPr>
            <w:tcW w:w="3685" w:type="dxa"/>
            <w:vAlign w:val="center"/>
          </w:tcPr>
          <w:p w14:paraId="67B48181" w14:textId="77CBBEA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46.0045.40 (или эквивалент)</w:t>
            </w:r>
          </w:p>
        </w:tc>
        <w:tc>
          <w:tcPr>
            <w:tcW w:w="1134" w:type="dxa"/>
            <w:shd w:val="clear" w:color="auto" w:fill="auto"/>
            <w:vAlign w:val="center"/>
          </w:tcPr>
          <w:p w14:paraId="7B24F2FD" w14:textId="44F4357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38AD3BD" w14:textId="3C83CE9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FE9CF02" w14:textId="37527A64" w:rsidR="00EF0BC0" w:rsidRPr="0025433F" w:rsidRDefault="00EF0BC0" w:rsidP="00EF0BC0">
            <w:pPr>
              <w:jc w:val="center"/>
              <w:rPr>
                <w:rFonts w:ascii="Times New Roman" w:hAnsi="Times New Roman" w:cs="Times New Roman"/>
                <w:sz w:val="24"/>
                <w:szCs w:val="24"/>
              </w:rPr>
            </w:pPr>
            <w:r w:rsidRPr="00811558">
              <w:t xml:space="preserve"> 2 145,08 </w:t>
            </w:r>
          </w:p>
        </w:tc>
        <w:tc>
          <w:tcPr>
            <w:tcW w:w="1704" w:type="dxa"/>
            <w:shd w:val="clear" w:color="auto" w:fill="auto"/>
          </w:tcPr>
          <w:p w14:paraId="17B72EEF" w14:textId="393BA64F" w:rsidR="00EF0BC0" w:rsidRPr="0025433F" w:rsidRDefault="00EF0BC0" w:rsidP="00EF0BC0">
            <w:pPr>
              <w:jc w:val="center"/>
              <w:rPr>
                <w:rFonts w:ascii="Times New Roman" w:hAnsi="Times New Roman" w:cs="Times New Roman"/>
                <w:sz w:val="24"/>
                <w:szCs w:val="24"/>
              </w:rPr>
            </w:pPr>
            <w:r w:rsidRPr="00266C85">
              <w:t xml:space="preserve"> 2 145,08 </w:t>
            </w:r>
          </w:p>
        </w:tc>
      </w:tr>
      <w:tr w:rsidR="00EF0BC0" w:rsidRPr="0025433F" w14:paraId="17DAADBB" w14:textId="77777777" w:rsidTr="00590E74">
        <w:trPr>
          <w:trHeight w:val="345"/>
        </w:trPr>
        <w:tc>
          <w:tcPr>
            <w:tcW w:w="992" w:type="dxa"/>
          </w:tcPr>
          <w:p w14:paraId="5F9790EF" w14:textId="77777777" w:rsidR="00EF0BC0" w:rsidRPr="0025433F" w:rsidRDefault="00EF0BC0" w:rsidP="00EF0BC0">
            <w:pPr>
              <w:pStyle w:val="afff2"/>
              <w:numPr>
                <w:ilvl w:val="0"/>
                <w:numId w:val="27"/>
              </w:numPr>
              <w:rPr>
                <w:szCs w:val="24"/>
              </w:rPr>
            </w:pPr>
          </w:p>
        </w:tc>
        <w:tc>
          <w:tcPr>
            <w:tcW w:w="4849" w:type="dxa"/>
            <w:vAlign w:val="center"/>
          </w:tcPr>
          <w:p w14:paraId="54A0000F" w14:textId="66A543B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Зеркала носовые</w:t>
            </w:r>
          </w:p>
        </w:tc>
        <w:tc>
          <w:tcPr>
            <w:tcW w:w="3685" w:type="dxa"/>
            <w:vAlign w:val="center"/>
          </w:tcPr>
          <w:p w14:paraId="2DA832C9" w14:textId="5E5E479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46.0045.60 (или эквивалент)</w:t>
            </w:r>
          </w:p>
        </w:tc>
        <w:tc>
          <w:tcPr>
            <w:tcW w:w="1134" w:type="dxa"/>
            <w:shd w:val="clear" w:color="auto" w:fill="auto"/>
            <w:vAlign w:val="center"/>
          </w:tcPr>
          <w:p w14:paraId="192F141F" w14:textId="12D9193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E23A67B" w14:textId="27983D4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8B67F84" w14:textId="722E31C1" w:rsidR="00EF0BC0" w:rsidRPr="0025433F" w:rsidRDefault="00EF0BC0" w:rsidP="00EF0BC0">
            <w:pPr>
              <w:jc w:val="center"/>
              <w:rPr>
                <w:rFonts w:ascii="Times New Roman" w:hAnsi="Times New Roman" w:cs="Times New Roman"/>
                <w:sz w:val="24"/>
                <w:szCs w:val="24"/>
              </w:rPr>
            </w:pPr>
            <w:r w:rsidRPr="00811558">
              <w:t xml:space="preserve"> 2 145,08 </w:t>
            </w:r>
          </w:p>
        </w:tc>
        <w:tc>
          <w:tcPr>
            <w:tcW w:w="1704" w:type="dxa"/>
            <w:shd w:val="clear" w:color="auto" w:fill="auto"/>
          </w:tcPr>
          <w:p w14:paraId="0C46EC0F" w14:textId="4067E9C9" w:rsidR="00EF0BC0" w:rsidRPr="0025433F" w:rsidRDefault="00EF0BC0" w:rsidP="00EF0BC0">
            <w:pPr>
              <w:jc w:val="center"/>
              <w:rPr>
                <w:rFonts w:ascii="Times New Roman" w:hAnsi="Times New Roman" w:cs="Times New Roman"/>
                <w:sz w:val="24"/>
                <w:szCs w:val="24"/>
              </w:rPr>
            </w:pPr>
            <w:r w:rsidRPr="00266C85">
              <w:t xml:space="preserve"> 2 145,08 </w:t>
            </w:r>
          </w:p>
        </w:tc>
      </w:tr>
      <w:tr w:rsidR="00EF0BC0" w:rsidRPr="0025433F" w14:paraId="0560DB15" w14:textId="77777777" w:rsidTr="00590E74">
        <w:trPr>
          <w:trHeight w:val="345"/>
        </w:trPr>
        <w:tc>
          <w:tcPr>
            <w:tcW w:w="992" w:type="dxa"/>
          </w:tcPr>
          <w:p w14:paraId="3B478DD7" w14:textId="77777777" w:rsidR="00EF0BC0" w:rsidRPr="0025433F" w:rsidRDefault="00EF0BC0" w:rsidP="00EF0BC0">
            <w:pPr>
              <w:pStyle w:val="afff2"/>
              <w:numPr>
                <w:ilvl w:val="0"/>
                <w:numId w:val="27"/>
              </w:numPr>
              <w:rPr>
                <w:szCs w:val="24"/>
              </w:rPr>
            </w:pPr>
          </w:p>
        </w:tc>
        <w:tc>
          <w:tcPr>
            <w:tcW w:w="4849" w:type="dxa"/>
            <w:vAlign w:val="center"/>
          </w:tcPr>
          <w:p w14:paraId="43193FB5" w14:textId="6D2331D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Зеркала ректальные</w:t>
            </w:r>
          </w:p>
        </w:tc>
        <w:tc>
          <w:tcPr>
            <w:tcW w:w="3685" w:type="dxa"/>
            <w:vAlign w:val="center"/>
          </w:tcPr>
          <w:p w14:paraId="2C937A9D" w14:textId="61EE335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54.0011.03 (или эквивалент)</w:t>
            </w:r>
          </w:p>
        </w:tc>
        <w:tc>
          <w:tcPr>
            <w:tcW w:w="1134" w:type="dxa"/>
            <w:shd w:val="clear" w:color="auto" w:fill="auto"/>
            <w:vAlign w:val="center"/>
          </w:tcPr>
          <w:p w14:paraId="3AADCAFC" w14:textId="28B1158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8510348" w14:textId="1672E9B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F7C3EA" w14:textId="7137BABD" w:rsidR="00EF0BC0" w:rsidRPr="0025433F" w:rsidRDefault="00EF0BC0" w:rsidP="00EF0BC0">
            <w:pPr>
              <w:jc w:val="center"/>
              <w:rPr>
                <w:rFonts w:ascii="Times New Roman" w:hAnsi="Times New Roman" w:cs="Times New Roman"/>
                <w:sz w:val="24"/>
                <w:szCs w:val="24"/>
              </w:rPr>
            </w:pPr>
            <w:r w:rsidRPr="00811558">
              <w:t xml:space="preserve"> 3 884,33 </w:t>
            </w:r>
          </w:p>
        </w:tc>
        <w:tc>
          <w:tcPr>
            <w:tcW w:w="1704" w:type="dxa"/>
            <w:shd w:val="clear" w:color="auto" w:fill="auto"/>
          </w:tcPr>
          <w:p w14:paraId="3A23AAEB" w14:textId="6D8089A0" w:rsidR="00EF0BC0" w:rsidRPr="0025433F" w:rsidRDefault="00EF0BC0" w:rsidP="00EF0BC0">
            <w:pPr>
              <w:jc w:val="center"/>
              <w:rPr>
                <w:rFonts w:ascii="Times New Roman" w:hAnsi="Times New Roman" w:cs="Times New Roman"/>
                <w:sz w:val="24"/>
                <w:szCs w:val="24"/>
              </w:rPr>
            </w:pPr>
            <w:r w:rsidRPr="00266C85">
              <w:t xml:space="preserve"> 3 884,33 </w:t>
            </w:r>
          </w:p>
        </w:tc>
      </w:tr>
      <w:tr w:rsidR="00EF0BC0" w:rsidRPr="0025433F" w14:paraId="43BEC680" w14:textId="77777777" w:rsidTr="00590E74">
        <w:trPr>
          <w:trHeight w:val="345"/>
        </w:trPr>
        <w:tc>
          <w:tcPr>
            <w:tcW w:w="992" w:type="dxa"/>
          </w:tcPr>
          <w:p w14:paraId="6FC162B5" w14:textId="77777777" w:rsidR="00EF0BC0" w:rsidRPr="0025433F" w:rsidRDefault="00EF0BC0" w:rsidP="00EF0BC0">
            <w:pPr>
              <w:pStyle w:val="afff2"/>
              <w:numPr>
                <w:ilvl w:val="0"/>
                <w:numId w:val="27"/>
              </w:numPr>
              <w:rPr>
                <w:szCs w:val="24"/>
              </w:rPr>
            </w:pPr>
          </w:p>
        </w:tc>
        <w:tc>
          <w:tcPr>
            <w:tcW w:w="4849" w:type="dxa"/>
            <w:vAlign w:val="center"/>
          </w:tcPr>
          <w:p w14:paraId="68F4AECA" w14:textId="7A3D1DE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Зеркала ректальные</w:t>
            </w:r>
          </w:p>
        </w:tc>
        <w:tc>
          <w:tcPr>
            <w:tcW w:w="3685" w:type="dxa"/>
            <w:vAlign w:val="center"/>
          </w:tcPr>
          <w:p w14:paraId="452305CE" w14:textId="0A35751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54.0011.01 (или эквивалент)</w:t>
            </w:r>
          </w:p>
        </w:tc>
        <w:tc>
          <w:tcPr>
            <w:tcW w:w="1134" w:type="dxa"/>
            <w:shd w:val="clear" w:color="auto" w:fill="auto"/>
            <w:vAlign w:val="center"/>
          </w:tcPr>
          <w:p w14:paraId="0DE27119" w14:textId="30D3B71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3198D45" w14:textId="517DCC8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64D6AF4" w14:textId="0203C7CB" w:rsidR="00EF0BC0" w:rsidRPr="0025433F" w:rsidRDefault="00EF0BC0" w:rsidP="00EF0BC0">
            <w:pPr>
              <w:jc w:val="center"/>
              <w:rPr>
                <w:rFonts w:ascii="Times New Roman" w:hAnsi="Times New Roman" w:cs="Times New Roman"/>
                <w:sz w:val="24"/>
                <w:szCs w:val="24"/>
              </w:rPr>
            </w:pPr>
            <w:r w:rsidRPr="00811558">
              <w:t xml:space="preserve"> 4 962,01 </w:t>
            </w:r>
          </w:p>
        </w:tc>
        <w:tc>
          <w:tcPr>
            <w:tcW w:w="1704" w:type="dxa"/>
            <w:shd w:val="clear" w:color="auto" w:fill="auto"/>
          </w:tcPr>
          <w:p w14:paraId="230CF925" w14:textId="772CB582" w:rsidR="00EF0BC0" w:rsidRPr="0025433F" w:rsidRDefault="00EF0BC0" w:rsidP="00EF0BC0">
            <w:pPr>
              <w:jc w:val="center"/>
              <w:rPr>
                <w:rFonts w:ascii="Times New Roman" w:hAnsi="Times New Roman" w:cs="Times New Roman"/>
                <w:sz w:val="24"/>
                <w:szCs w:val="24"/>
              </w:rPr>
            </w:pPr>
            <w:r w:rsidRPr="00266C85">
              <w:t xml:space="preserve"> 4 962,01 </w:t>
            </w:r>
          </w:p>
        </w:tc>
      </w:tr>
      <w:tr w:rsidR="00EF0BC0" w:rsidRPr="0025433F" w14:paraId="11C9F99E" w14:textId="77777777" w:rsidTr="00590E74">
        <w:trPr>
          <w:trHeight w:val="345"/>
        </w:trPr>
        <w:tc>
          <w:tcPr>
            <w:tcW w:w="992" w:type="dxa"/>
          </w:tcPr>
          <w:p w14:paraId="08D1EFF9" w14:textId="77777777" w:rsidR="00EF0BC0" w:rsidRPr="0025433F" w:rsidRDefault="00EF0BC0" w:rsidP="00EF0BC0">
            <w:pPr>
              <w:pStyle w:val="afff2"/>
              <w:numPr>
                <w:ilvl w:val="0"/>
                <w:numId w:val="27"/>
              </w:numPr>
              <w:rPr>
                <w:szCs w:val="24"/>
              </w:rPr>
            </w:pPr>
          </w:p>
        </w:tc>
        <w:tc>
          <w:tcPr>
            <w:tcW w:w="4849" w:type="dxa"/>
            <w:vAlign w:val="center"/>
          </w:tcPr>
          <w:p w14:paraId="78EFE444" w14:textId="15B1750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Зеркала ушные</w:t>
            </w:r>
          </w:p>
        </w:tc>
        <w:tc>
          <w:tcPr>
            <w:tcW w:w="3685" w:type="dxa"/>
            <w:vAlign w:val="center"/>
          </w:tcPr>
          <w:p w14:paraId="55604554" w14:textId="3FDABCD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44.021.01 (или эквивалент)</w:t>
            </w:r>
          </w:p>
        </w:tc>
        <w:tc>
          <w:tcPr>
            <w:tcW w:w="1134" w:type="dxa"/>
            <w:shd w:val="clear" w:color="auto" w:fill="auto"/>
            <w:vAlign w:val="center"/>
          </w:tcPr>
          <w:p w14:paraId="2615097A" w14:textId="6BA288A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0196211" w14:textId="621D35B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8D3EA5C" w14:textId="66147635" w:rsidR="00EF0BC0" w:rsidRPr="0025433F" w:rsidRDefault="00EF0BC0" w:rsidP="00EF0BC0">
            <w:pPr>
              <w:jc w:val="center"/>
              <w:rPr>
                <w:rFonts w:ascii="Times New Roman" w:hAnsi="Times New Roman" w:cs="Times New Roman"/>
                <w:sz w:val="24"/>
                <w:szCs w:val="24"/>
              </w:rPr>
            </w:pPr>
            <w:r w:rsidRPr="00811558">
              <w:t xml:space="preserve"> 963,94 </w:t>
            </w:r>
          </w:p>
        </w:tc>
        <w:tc>
          <w:tcPr>
            <w:tcW w:w="1704" w:type="dxa"/>
            <w:shd w:val="clear" w:color="auto" w:fill="auto"/>
          </w:tcPr>
          <w:p w14:paraId="34D2B080" w14:textId="093C3C22" w:rsidR="00EF0BC0" w:rsidRPr="0025433F" w:rsidRDefault="00EF0BC0" w:rsidP="00EF0BC0">
            <w:pPr>
              <w:jc w:val="center"/>
              <w:rPr>
                <w:rFonts w:ascii="Times New Roman" w:hAnsi="Times New Roman" w:cs="Times New Roman"/>
                <w:sz w:val="24"/>
                <w:szCs w:val="24"/>
              </w:rPr>
            </w:pPr>
            <w:r w:rsidRPr="00266C85">
              <w:t xml:space="preserve"> 963,94 </w:t>
            </w:r>
          </w:p>
        </w:tc>
      </w:tr>
      <w:tr w:rsidR="00EF0BC0" w:rsidRPr="0025433F" w14:paraId="39AEE13C" w14:textId="77777777" w:rsidTr="00590E74">
        <w:trPr>
          <w:trHeight w:val="345"/>
        </w:trPr>
        <w:tc>
          <w:tcPr>
            <w:tcW w:w="992" w:type="dxa"/>
          </w:tcPr>
          <w:p w14:paraId="0C79D115" w14:textId="77777777" w:rsidR="00EF0BC0" w:rsidRPr="0025433F" w:rsidRDefault="00EF0BC0" w:rsidP="00EF0BC0">
            <w:pPr>
              <w:pStyle w:val="afff2"/>
              <w:numPr>
                <w:ilvl w:val="0"/>
                <w:numId w:val="27"/>
              </w:numPr>
              <w:rPr>
                <w:szCs w:val="24"/>
              </w:rPr>
            </w:pPr>
          </w:p>
        </w:tc>
        <w:tc>
          <w:tcPr>
            <w:tcW w:w="4849" w:type="dxa"/>
            <w:vAlign w:val="center"/>
          </w:tcPr>
          <w:p w14:paraId="3856CC53" w14:textId="53E41B8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Зеркала ушные</w:t>
            </w:r>
          </w:p>
        </w:tc>
        <w:tc>
          <w:tcPr>
            <w:tcW w:w="3685" w:type="dxa"/>
            <w:vAlign w:val="center"/>
          </w:tcPr>
          <w:p w14:paraId="5353B124" w14:textId="458A6B4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44.021.02 (или эквивалент)</w:t>
            </w:r>
          </w:p>
        </w:tc>
        <w:tc>
          <w:tcPr>
            <w:tcW w:w="1134" w:type="dxa"/>
            <w:shd w:val="clear" w:color="auto" w:fill="auto"/>
            <w:vAlign w:val="center"/>
          </w:tcPr>
          <w:p w14:paraId="74E960BE" w14:textId="6950943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8315C00" w14:textId="15A23D9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8A332F5" w14:textId="3A07C9B1" w:rsidR="00EF0BC0" w:rsidRPr="0025433F" w:rsidRDefault="00EF0BC0" w:rsidP="00EF0BC0">
            <w:pPr>
              <w:jc w:val="center"/>
              <w:rPr>
                <w:rFonts w:ascii="Times New Roman" w:hAnsi="Times New Roman" w:cs="Times New Roman"/>
                <w:sz w:val="24"/>
                <w:szCs w:val="24"/>
              </w:rPr>
            </w:pPr>
            <w:r w:rsidRPr="00811558">
              <w:t xml:space="preserve"> 967,51 </w:t>
            </w:r>
          </w:p>
        </w:tc>
        <w:tc>
          <w:tcPr>
            <w:tcW w:w="1704" w:type="dxa"/>
            <w:shd w:val="clear" w:color="auto" w:fill="auto"/>
          </w:tcPr>
          <w:p w14:paraId="07E6BB5F" w14:textId="66DB9A39" w:rsidR="00EF0BC0" w:rsidRPr="0025433F" w:rsidRDefault="00EF0BC0" w:rsidP="00EF0BC0">
            <w:pPr>
              <w:jc w:val="center"/>
              <w:rPr>
                <w:rFonts w:ascii="Times New Roman" w:hAnsi="Times New Roman" w:cs="Times New Roman"/>
                <w:sz w:val="24"/>
                <w:szCs w:val="24"/>
              </w:rPr>
            </w:pPr>
            <w:r w:rsidRPr="00266C85">
              <w:t xml:space="preserve"> 967,51 </w:t>
            </w:r>
          </w:p>
        </w:tc>
      </w:tr>
      <w:tr w:rsidR="00EF0BC0" w:rsidRPr="0025433F" w14:paraId="620D2F13" w14:textId="77777777" w:rsidTr="00590E74">
        <w:trPr>
          <w:trHeight w:val="345"/>
        </w:trPr>
        <w:tc>
          <w:tcPr>
            <w:tcW w:w="992" w:type="dxa"/>
          </w:tcPr>
          <w:p w14:paraId="05039DB5" w14:textId="77777777" w:rsidR="00EF0BC0" w:rsidRPr="0025433F" w:rsidRDefault="00EF0BC0" w:rsidP="00EF0BC0">
            <w:pPr>
              <w:pStyle w:val="afff2"/>
              <w:numPr>
                <w:ilvl w:val="0"/>
                <w:numId w:val="27"/>
              </w:numPr>
              <w:rPr>
                <w:szCs w:val="24"/>
              </w:rPr>
            </w:pPr>
          </w:p>
        </w:tc>
        <w:tc>
          <w:tcPr>
            <w:tcW w:w="4849" w:type="dxa"/>
            <w:vAlign w:val="center"/>
          </w:tcPr>
          <w:p w14:paraId="76C5D33C" w14:textId="7100355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Зеркала ушные</w:t>
            </w:r>
          </w:p>
        </w:tc>
        <w:tc>
          <w:tcPr>
            <w:tcW w:w="3685" w:type="dxa"/>
            <w:vAlign w:val="center"/>
          </w:tcPr>
          <w:p w14:paraId="6AEECD79" w14:textId="6A41617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44.021.03 (или эквивалент)</w:t>
            </w:r>
          </w:p>
        </w:tc>
        <w:tc>
          <w:tcPr>
            <w:tcW w:w="1134" w:type="dxa"/>
            <w:shd w:val="clear" w:color="auto" w:fill="auto"/>
            <w:vAlign w:val="center"/>
          </w:tcPr>
          <w:p w14:paraId="1E45A4A0" w14:textId="4CBF88C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0C96377" w14:textId="0C21A5B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8F9C829" w14:textId="57D14E23" w:rsidR="00EF0BC0" w:rsidRPr="0025433F" w:rsidRDefault="00EF0BC0" w:rsidP="00EF0BC0">
            <w:pPr>
              <w:jc w:val="center"/>
              <w:rPr>
                <w:rFonts w:ascii="Times New Roman" w:hAnsi="Times New Roman" w:cs="Times New Roman"/>
                <w:sz w:val="24"/>
                <w:szCs w:val="24"/>
              </w:rPr>
            </w:pPr>
            <w:r w:rsidRPr="00811558">
              <w:t xml:space="preserve"> 967,51 </w:t>
            </w:r>
          </w:p>
        </w:tc>
        <w:tc>
          <w:tcPr>
            <w:tcW w:w="1704" w:type="dxa"/>
            <w:shd w:val="clear" w:color="auto" w:fill="auto"/>
          </w:tcPr>
          <w:p w14:paraId="2180B785" w14:textId="11B86D8D" w:rsidR="00EF0BC0" w:rsidRPr="0025433F" w:rsidRDefault="00EF0BC0" w:rsidP="00EF0BC0">
            <w:pPr>
              <w:jc w:val="center"/>
              <w:rPr>
                <w:rFonts w:ascii="Times New Roman" w:hAnsi="Times New Roman" w:cs="Times New Roman"/>
                <w:sz w:val="24"/>
                <w:szCs w:val="24"/>
              </w:rPr>
            </w:pPr>
            <w:r w:rsidRPr="00266C85">
              <w:t xml:space="preserve"> 967,51 </w:t>
            </w:r>
          </w:p>
        </w:tc>
      </w:tr>
      <w:tr w:rsidR="00EF0BC0" w:rsidRPr="0025433F" w14:paraId="6457004B" w14:textId="77777777" w:rsidTr="00590E74">
        <w:trPr>
          <w:trHeight w:val="345"/>
        </w:trPr>
        <w:tc>
          <w:tcPr>
            <w:tcW w:w="992" w:type="dxa"/>
          </w:tcPr>
          <w:p w14:paraId="2ED3C9DD" w14:textId="77777777" w:rsidR="00EF0BC0" w:rsidRPr="0025433F" w:rsidRDefault="00EF0BC0" w:rsidP="00EF0BC0">
            <w:pPr>
              <w:pStyle w:val="afff2"/>
              <w:numPr>
                <w:ilvl w:val="0"/>
                <w:numId w:val="27"/>
              </w:numPr>
              <w:rPr>
                <w:szCs w:val="24"/>
              </w:rPr>
            </w:pPr>
          </w:p>
        </w:tc>
        <w:tc>
          <w:tcPr>
            <w:tcW w:w="4849" w:type="dxa"/>
            <w:vAlign w:val="center"/>
          </w:tcPr>
          <w:p w14:paraId="0DF3F496" w14:textId="300C73F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Зеркала ушные</w:t>
            </w:r>
          </w:p>
        </w:tc>
        <w:tc>
          <w:tcPr>
            <w:tcW w:w="3685" w:type="dxa"/>
            <w:vAlign w:val="center"/>
          </w:tcPr>
          <w:p w14:paraId="476666C0" w14:textId="6945360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44.021.04 (или эквивалент)</w:t>
            </w:r>
          </w:p>
        </w:tc>
        <w:tc>
          <w:tcPr>
            <w:tcW w:w="1134" w:type="dxa"/>
            <w:shd w:val="clear" w:color="auto" w:fill="auto"/>
            <w:vAlign w:val="center"/>
          </w:tcPr>
          <w:p w14:paraId="62FAD50A" w14:textId="664D87F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BCBC376" w14:textId="01DF51D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316761C" w14:textId="13AF6F75" w:rsidR="00EF0BC0" w:rsidRPr="0025433F" w:rsidRDefault="00EF0BC0" w:rsidP="00EF0BC0">
            <w:pPr>
              <w:jc w:val="center"/>
              <w:rPr>
                <w:rFonts w:ascii="Times New Roman" w:hAnsi="Times New Roman" w:cs="Times New Roman"/>
                <w:sz w:val="24"/>
                <w:szCs w:val="24"/>
              </w:rPr>
            </w:pPr>
            <w:r w:rsidRPr="00811558">
              <w:t xml:space="preserve"> 967,51 </w:t>
            </w:r>
          </w:p>
        </w:tc>
        <w:tc>
          <w:tcPr>
            <w:tcW w:w="1704" w:type="dxa"/>
            <w:shd w:val="clear" w:color="auto" w:fill="auto"/>
          </w:tcPr>
          <w:p w14:paraId="6FBDEDC1" w14:textId="6B4F82D3" w:rsidR="00EF0BC0" w:rsidRPr="0025433F" w:rsidRDefault="00EF0BC0" w:rsidP="00EF0BC0">
            <w:pPr>
              <w:jc w:val="center"/>
              <w:rPr>
                <w:rFonts w:ascii="Times New Roman" w:hAnsi="Times New Roman" w:cs="Times New Roman"/>
                <w:sz w:val="24"/>
                <w:szCs w:val="24"/>
              </w:rPr>
            </w:pPr>
            <w:r w:rsidRPr="00266C85">
              <w:t xml:space="preserve"> 967,51 </w:t>
            </w:r>
          </w:p>
        </w:tc>
      </w:tr>
      <w:tr w:rsidR="00EF0BC0" w:rsidRPr="0025433F" w14:paraId="795F08F0" w14:textId="77777777" w:rsidTr="00590E74">
        <w:trPr>
          <w:trHeight w:val="345"/>
        </w:trPr>
        <w:tc>
          <w:tcPr>
            <w:tcW w:w="992" w:type="dxa"/>
          </w:tcPr>
          <w:p w14:paraId="78B32EC2" w14:textId="77777777" w:rsidR="00EF0BC0" w:rsidRPr="0025433F" w:rsidRDefault="00EF0BC0" w:rsidP="00EF0BC0">
            <w:pPr>
              <w:pStyle w:val="afff2"/>
              <w:numPr>
                <w:ilvl w:val="0"/>
                <w:numId w:val="27"/>
              </w:numPr>
              <w:rPr>
                <w:szCs w:val="24"/>
              </w:rPr>
            </w:pPr>
          </w:p>
        </w:tc>
        <w:tc>
          <w:tcPr>
            <w:tcW w:w="4849" w:type="dxa"/>
            <w:vAlign w:val="center"/>
          </w:tcPr>
          <w:p w14:paraId="0D15CFCD" w14:textId="68C9F80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Кюретки аденоидные</w:t>
            </w:r>
          </w:p>
        </w:tc>
        <w:tc>
          <w:tcPr>
            <w:tcW w:w="3685" w:type="dxa"/>
            <w:vAlign w:val="center"/>
          </w:tcPr>
          <w:p w14:paraId="67AA8162" w14:textId="1F36609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46.0855.18 (или эквивалент)</w:t>
            </w:r>
          </w:p>
        </w:tc>
        <w:tc>
          <w:tcPr>
            <w:tcW w:w="1134" w:type="dxa"/>
            <w:shd w:val="clear" w:color="auto" w:fill="auto"/>
            <w:vAlign w:val="center"/>
          </w:tcPr>
          <w:p w14:paraId="18D1A0C0" w14:textId="3E80A0E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D109ED9" w14:textId="6F53A8A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1AAAE0B" w14:textId="4C538DB5" w:rsidR="00EF0BC0" w:rsidRPr="0025433F" w:rsidRDefault="00EF0BC0" w:rsidP="00EF0BC0">
            <w:pPr>
              <w:jc w:val="center"/>
              <w:rPr>
                <w:rFonts w:ascii="Times New Roman" w:hAnsi="Times New Roman" w:cs="Times New Roman"/>
                <w:sz w:val="24"/>
                <w:szCs w:val="24"/>
              </w:rPr>
            </w:pPr>
            <w:r w:rsidRPr="00811558">
              <w:t xml:space="preserve"> 6 509,88 </w:t>
            </w:r>
          </w:p>
        </w:tc>
        <w:tc>
          <w:tcPr>
            <w:tcW w:w="1704" w:type="dxa"/>
            <w:shd w:val="clear" w:color="auto" w:fill="auto"/>
          </w:tcPr>
          <w:p w14:paraId="4BE3B336" w14:textId="645AD93A" w:rsidR="00EF0BC0" w:rsidRPr="0025433F" w:rsidRDefault="00EF0BC0" w:rsidP="00EF0BC0">
            <w:pPr>
              <w:jc w:val="center"/>
              <w:rPr>
                <w:rFonts w:ascii="Times New Roman" w:hAnsi="Times New Roman" w:cs="Times New Roman"/>
                <w:sz w:val="24"/>
                <w:szCs w:val="24"/>
              </w:rPr>
            </w:pPr>
            <w:r w:rsidRPr="00266C85">
              <w:t xml:space="preserve"> 6 509,88 </w:t>
            </w:r>
          </w:p>
        </w:tc>
      </w:tr>
      <w:tr w:rsidR="00EF0BC0" w:rsidRPr="0025433F" w14:paraId="28E3971D" w14:textId="77777777" w:rsidTr="00590E74">
        <w:trPr>
          <w:trHeight w:val="345"/>
        </w:trPr>
        <w:tc>
          <w:tcPr>
            <w:tcW w:w="992" w:type="dxa"/>
          </w:tcPr>
          <w:p w14:paraId="4DE6D5B9" w14:textId="77777777" w:rsidR="00EF0BC0" w:rsidRPr="0025433F" w:rsidRDefault="00EF0BC0" w:rsidP="00EF0BC0">
            <w:pPr>
              <w:pStyle w:val="afff2"/>
              <w:numPr>
                <w:ilvl w:val="0"/>
                <w:numId w:val="27"/>
              </w:numPr>
              <w:rPr>
                <w:szCs w:val="24"/>
              </w:rPr>
            </w:pPr>
          </w:p>
        </w:tc>
        <w:tc>
          <w:tcPr>
            <w:tcW w:w="4849" w:type="dxa"/>
            <w:vAlign w:val="center"/>
          </w:tcPr>
          <w:p w14:paraId="2BA201D6" w14:textId="273D76A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Кюретки аденоидные</w:t>
            </w:r>
          </w:p>
        </w:tc>
        <w:tc>
          <w:tcPr>
            <w:tcW w:w="3685" w:type="dxa"/>
            <w:vAlign w:val="center"/>
          </w:tcPr>
          <w:p w14:paraId="1062A549" w14:textId="0423731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46.0855.20 (или эквивалент)</w:t>
            </w:r>
          </w:p>
        </w:tc>
        <w:tc>
          <w:tcPr>
            <w:tcW w:w="1134" w:type="dxa"/>
            <w:shd w:val="clear" w:color="auto" w:fill="auto"/>
            <w:vAlign w:val="center"/>
          </w:tcPr>
          <w:p w14:paraId="012D2A3D" w14:textId="13326BE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CBA222E" w14:textId="777AF38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BBE0525" w14:textId="3C70270E" w:rsidR="00EF0BC0" w:rsidRPr="0025433F" w:rsidRDefault="00EF0BC0" w:rsidP="00EF0BC0">
            <w:pPr>
              <w:jc w:val="center"/>
              <w:rPr>
                <w:rFonts w:ascii="Times New Roman" w:hAnsi="Times New Roman" w:cs="Times New Roman"/>
                <w:sz w:val="24"/>
                <w:szCs w:val="24"/>
              </w:rPr>
            </w:pPr>
            <w:r w:rsidRPr="00811558">
              <w:t xml:space="preserve"> 6 509,88 </w:t>
            </w:r>
          </w:p>
        </w:tc>
        <w:tc>
          <w:tcPr>
            <w:tcW w:w="1704" w:type="dxa"/>
            <w:shd w:val="clear" w:color="auto" w:fill="auto"/>
          </w:tcPr>
          <w:p w14:paraId="53D837DA" w14:textId="0C4C7A96" w:rsidR="00EF0BC0" w:rsidRPr="0025433F" w:rsidRDefault="00EF0BC0" w:rsidP="00EF0BC0">
            <w:pPr>
              <w:jc w:val="center"/>
              <w:rPr>
                <w:rFonts w:ascii="Times New Roman" w:hAnsi="Times New Roman" w:cs="Times New Roman"/>
                <w:sz w:val="24"/>
                <w:szCs w:val="24"/>
              </w:rPr>
            </w:pPr>
            <w:r w:rsidRPr="00266C85">
              <w:t xml:space="preserve"> 6 509,88 </w:t>
            </w:r>
          </w:p>
        </w:tc>
      </w:tr>
      <w:tr w:rsidR="00EF0BC0" w:rsidRPr="0025433F" w14:paraId="2D788176" w14:textId="77777777" w:rsidTr="00590E74">
        <w:trPr>
          <w:trHeight w:val="345"/>
        </w:trPr>
        <w:tc>
          <w:tcPr>
            <w:tcW w:w="992" w:type="dxa"/>
          </w:tcPr>
          <w:p w14:paraId="3E29031C" w14:textId="77777777" w:rsidR="00EF0BC0" w:rsidRPr="0025433F" w:rsidRDefault="00EF0BC0" w:rsidP="00EF0BC0">
            <w:pPr>
              <w:pStyle w:val="afff2"/>
              <w:numPr>
                <w:ilvl w:val="0"/>
                <w:numId w:val="27"/>
              </w:numPr>
              <w:rPr>
                <w:szCs w:val="24"/>
              </w:rPr>
            </w:pPr>
          </w:p>
        </w:tc>
        <w:tc>
          <w:tcPr>
            <w:tcW w:w="4849" w:type="dxa"/>
            <w:vAlign w:val="center"/>
          </w:tcPr>
          <w:p w14:paraId="46691F44" w14:textId="7BFD57B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Кюретки аденоидные</w:t>
            </w:r>
          </w:p>
        </w:tc>
        <w:tc>
          <w:tcPr>
            <w:tcW w:w="3685" w:type="dxa"/>
            <w:vAlign w:val="center"/>
          </w:tcPr>
          <w:p w14:paraId="4217629C" w14:textId="5F03201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46.0855.22 (или эквивалент)</w:t>
            </w:r>
          </w:p>
        </w:tc>
        <w:tc>
          <w:tcPr>
            <w:tcW w:w="1134" w:type="dxa"/>
            <w:shd w:val="clear" w:color="auto" w:fill="auto"/>
            <w:vAlign w:val="center"/>
          </w:tcPr>
          <w:p w14:paraId="49E1423A" w14:textId="336B9A9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1B692B2" w14:textId="42DE5EF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4269885" w14:textId="359716CF" w:rsidR="00EF0BC0" w:rsidRPr="0025433F" w:rsidRDefault="00EF0BC0" w:rsidP="00EF0BC0">
            <w:pPr>
              <w:jc w:val="center"/>
              <w:rPr>
                <w:rFonts w:ascii="Times New Roman" w:hAnsi="Times New Roman" w:cs="Times New Roman"/>
                <w:sz w:val="24"/>
                <w:szCs w:val="24"/>
              </w:rPr>
            </w:pPr>
            <w:r w:rsidRPr="00811558">
              <w:t xml:space="preserve"> 6 509,88 </w:t>
            </w:r>
          </w:p>
        </w:tc>
        <w:tc>
          <w:tcPr>
            <w:tcW w:w="1704" w:type="dxa"/>
            <w:shd w:val="clear" w:color="auto" w:fill="auto"/>
          </w:tcPr>
          <w:p w14:paraId="47B608B2" w14:textId="6D079146" w:rsidR="00EF0BC0" w:rsidRPr="0025433F" w:rsidRDefault="00EF0BC0" w:rsidP="00EF0BC0">
            <w:pPr>
              <w:jc w:val="center"/>
              <w:rPr>
                <w:rFonts w:ascii="Times New Roman" w:hAnsi="Times New Roman" w:cs="Times New Roman"/>
                <w:sz w:val="24"/>
                <w:szCs w:val="24"/>
              </w:rPr>
            </w:pPr>
            <w:r w:rsidRPr="00266C85">
              <w:t xml:space="preserve"> 6 509,88 </w:t>
            </w:r>
          </w:p>
        </w:tc>
      </w:tr>
      <w:tr w:rsidR="00EF0BC0" w:rsidRPr="0025433F" w14:paraId="4B6D20C8" w14:textId="77777777" w:rsidTr="00590E74">
        <w:trPr>
          <w:trHeight w:val="345"/>
        </w:trPr>
        <w:tc>
          <w:tcPr>
            <w:tcW w:w="992" w:type="dxa"/>
          </w:tcPr>
          <w:p w14:paraId="030B5BD2" w14:textId="77777777" w:rsidR="00EF0BC0" w:rsidRPr="0025433F" w:rsidRDefault="00EF0BC0" w:rsidP="00EF0BC0">
            <w:pPr>
              <w:pStyle w:val="afff2"/>
              <w:numPr>
                <w:ilvl w:val="0"/>
                <w:numId w:val="27"/>
              </w:numPr>
              <w:rPr>
                <w:szCs w:val="24"/>
              </w:rPr>
            </w:pPr>
          </w:p>
        </w:tc>
        <w:tc>
          <w:tcPr>
            <w:tcW w:w="4849" w:type="dxa"/>
            <w:vAlign w:val="center"/>
          </w:tcPr>
          <w:p w14:paraId="65CE337F" w14:textId="411A845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Ложки костные</w:t>
            </w:r>
          </w:p>
        </w:tc>
        <w:tc>
          <w:tcPr>
            <w:tcW w:w="3685" w:type="dxa"/>
            <w:vAlign w:val="center"/>
          </w:tcPr>
          <w:p w14:paraId="1D36DBCA" w14:textId="15F2A09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28.1483.23 (или эквивалент)</w:t>
            </w:r>
          </w:p>
        </w:tc>
        <w:tc>
          <w:tcPr>
            <w:tcW w:w="1134" w:type="dxa"/>
            <w:shd w:val="clear" w:color="auto" w:fill="auto"/>
            <w:vAlign w:val="center"/>
          </w:tcPr>
          <w:p w14:paraId="329A6F6C" w14:textId="162ED1E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9B15C5F" w14:textId="67EEBFA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431960E" w14:textId="0052CB0F" w:rsidR="00EF0BC0" w:rsidRPr="0025433F" w:rsidRDefault="00EF0BC0" w:rsidP="00EF0BC0">
            <w:pPr>
              <w:jc w:val="center"/>
              <w:rPr>
                <w:rFonts w:ascii="Times New Roman" w:hAnsi="Times New Roman" w:cs="Times New Roman"/>
                <w:sz w:val="24"/>
                <w:szCs w:val="24"/>
              </w:rPr>
            </w:pPr>
            <w:r w:rsidRPr="00811558">
              <w:t xml:space="preserve"> 2 693,66 </w:t>
            </w:r>
          </w:p>
        </w:tc>
        <w:tc>
          <w:tcPr>
            <w:tcW w:w="1704" w:type="dxa"/>
            <w:shd w:val="clear" w:color="auto" w:fill="auto"/>
          </w:tcPr>
          <w:p w14:paraId="0D56865C" w14:textId="565D20E4" w:rsidR="00EF0BC0" w:rsidRPr="0025433F" w:rsidRDefault="00EF0BC0" w:rsidP="00EF0BC0">
            <w:pPr>
              <w:jc w:val="center"/>
              <w:rPr>
                <w:rFonts w:ascii="Times New Roman" w:hAnsi="Times New Roman" w:cs="Times New Roman"/>
                <w:sz w:val="24"/>
                <w:szCs w:val="24"/>
              </w:rPr>
            </w:pPr>
            <w:r w:rsidRPr="00266C85">
              <w:t xml:space="preserve"> 2 693,66 </w:t>
            </w:r>
          </w:p>
        </w:tc>
      </w:tr>
      <w:tr w:rsidR="00EF0BC0" w:rsidRPr="0025433F" w14:paraId="5F704136" w14:textId="77777777" w:rsidTr="00590E74">
        <w:trPr>
          <w:trHeight w:val="345"/>
        </w:trPr>
        <w:tc>
          <w:tcPr>
            <w:tcW w:w="992" w:type="dxa"/>
          </w:tcPr>
          <w:p w14:paraId="348F7CB0" w14:textId="77777777" w:rsidR="00EF0BC0" w:rsidRPr="0025433F" w:rsidRDefault="00EF0BC0" w:rsidP="00EF0BC0">
            <w:pPr>
              <w:pStyle w:val="afff2"/>
              <w:numPr>
                <w:ilvl w:val="0"/>
                <w:numId w:val="27"/>
              </w:numPr>
              <w:rPr>
                <w:szCs w:val="24"/>
              </w:rPr>
            </w:pPr>
          </w:p>
        </w:tc>
        <w:tc>
          <w:tcPr>
            <w:tcW w:w="4849" w:type="dxa"/>
            <w:vAlign w:val="center"/>
          </w:tcPr>
          <w:p w14:paraId="7FAF3237" w14:textId="3153991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Ретракторы оториноларингологические</w:t>
            </w:r>
          </w:p>
        </w:tc>
        <w:tc>
          <w:tcPr>
            <w:tcW w:w="3685" w:type="dxa"/>
            <w:vAlign w:val="center"/>
          </w:tcPr>
          <w:p w14:paraId="33A7C310" w14:textId="1807AE5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46.0801.17 (или эквивалент)</w:t>
            </w:r>
          </w:p>
        </w:tc>
        <w:tc>
          <w:tcPr>
            <w:tcW w:w="1134" w:type="dxa"/>
            <w:shd w:val="clear" w:color="auto" w:fill="auto"/>
            <w:vAlign w:val="center"/>
          </w:tcPr>
          <w:p w14:paraId="7F2676B7" w14:textId="5C9AA48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1A54BBC" w14:textId="4D3AC51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D572B83" w14:textId="0344B959" w:rsidR="00EF0BC0" w:rsidRPr="0025433F" w:rsidRDefault="00EF0BC0" w:rsidP="00EF0BC0">
            <w:pPr>
              <w:jc w:val="center"/>
              <w:rPr>
                <w:rFonts w:ascii="Times New Roman" w:hAnsi="Times New Roman" w:cs="Times New Roman"/>
                <w:sz w:val="24"/>
                <w:szCs w:val="24"/>
              </w:rPr>
            </w:pPr>
            <w:r w:rsidRPr="00811558">
              <w:t xml:space="preserve"> 1 120,05 </w:t>
            </w:r>
          </w:p>
        </w:tc>
        <w:tc>
          <w:tcPr>
            <w:tcW w:w="1704" w:type="dxa"/>
            <w:shd w:val="clear" w:color="auto" w:fill="auto"/>
          </w:tcPr>
          <w:p w14:paraId="542D0D9E" w14:textId="4DC3AB69" w:rsidR="00EF0BC0" w:rsidRPr="0025433F" w:rsidRDefault="00EF0BC0" w:rsidP="00EF0BC0">
            <w:pPr>
              <w:jc w:val="center"/>
              <w:rPr>
                <w:rFonts w:ascii="Times New Roman" w:hAnsi="Times New Roman" w:cs="Times New Roman"/>
                <w:sz w:val="24"/>
                <w:szCs w:val="24"/>
              </w:rPr>
            </w:pPr>
            <w:r w:rsidRPr="00266C85">
              <w:t xml:space="preserve"> 1 120,05 </w:t>
            </w:r>
          </w:p>
        </w:tc>
      </w:tr>
      <w:tr w:rsidR="00EF0BC0" w:rsidRPr="0025433F" w14:paraId="1285BC27" w14:textId="77777777" w:rsidTr="00590E74">
        <w:trPr>
          <w:trHeight w:val="345"/>
        </w:trPr>
        <w:tc>
          <w:tcPr>
            <w:tcW w:w="992" w:type="dxa"/>
          </w:tcPr>
          <w:p w14:paraId="70829426" w14:textId="77777777" w:rsidR="00EF0BC0" w:rsidRPr="0025433F" w:rsidRDefault="00EF0BC0" w:rsidP="00EF0BC0">
            <w:pPr>
              <w:pStyle w:val="afff2"/>
              <w:numPr>
                <w:ilvl w:val="0"/>
                <w:numId w:val="27"/>
              </w:numPr>
              <w:rPr>
                <w:szCs w:val="24"/>
              </w:rPr>
            </w:pPr>
          </w:p>
        </w:tc>
        <w:tc>
          <w:tcPr>
            <w:tcW w:w="4849" w:type="dxa"/>
            <w:vAlign w:val="center"/>
          </w:tcPr>
          <w:p w14:paraId="5C7A6658" w14:textId="6F256DA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Ретракторы трахеотомические</w:t>
            </w:r>
          </w:p>
        </w:tc>
        <w:tc>
          <w:tcPr>
            <w:tcW w:w="3685" w:type="dxa"/>
            <w:vAlign w:val="center"/>
          </w:tcPr>
          <w:p w14:paraId="18D5C08F" w14:textId="79B78E7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32.0110.14 (или эквивалент)</w:t>
            </w:r>
          </w:p>
        </w:tc>
        <w:tc>
          <w:tcPr>
            <w:tcW w:w="1134" w:type="dxa"/>
            <w:shd w:val="clear" w:color="auto" w:fill="auto"/>
            <w:vAlign w:val="center"/>
          </w:tcPr>
          <w:p w14:paraId="5EB53793" w14:textId="45F310B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921FB09" w14:textId="62A85E1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A8730B" w14:textId="7E8735F7" w:rsidR="00EF0BC0" w:rsidRPr="0025433F" w:rsidRDefault="00EF0BC0" w:rsidP="00EF0BC0">
            <w:pPr>
              <w:jc w:val="center"/>
              <w:rPr>
                <w:rFonts w:ascii="Times New Roman" w:hAnsi="Times New Roman" w:cs="Times New Roman"/>
                <w:sz w:val="24"/>
                <w:szCs w:val="24"/>
              </w:rPr>
            </w:pPr>
            <w:r w:rsidRPr="00811558">
              <w:t xml:space="preserve"> 1 655,66 </w:t>
            </w:r>
          </w:p>
        </w:tc>
        <w:tc>
          <w:tcPr>
            <w:tcW w:w="1704" w:type="dxa"/>
            <w:shd w:val="clear" w:color="auto" w:fill="auto"/>
          </w:tcPr>
          <w:p w14:paraId="7452409D" w14:textId="6693BA27" w:rsidR="00EF0BC0" w:rsidRPr="0025433F" w:rsidRDefault="00EF0BC0" w:rsidP="00EF0BC0">
            <w:pPr>
              <w:jc w:val="center"/>
              <w:rPr>
                <w:rFonts w:ascii="Times New Roman" w:hAnsi="Times New Roman" w:cs="Times New Roman"/>
                <w:sz w:val="24"/>
                <w:szCs w:val="24"/>
              </w:rPr>
            </w:pPr>
            <w:r w:rsidRPr="00266C85">
              <w:t xml:space="preserve"> 1 655,66 </w:t>
            </w:r>
          </w:p>
        </w:tc>
      </w:tr>
      <w:tr w:rsidR="00EF0BC0" w:rsidRPr="0025433F" w14:paraId="20ECFFD1" w14:textId="77777777" w:rsidTr="00590E74">
        <w:trPr>
          <w:trHeight w:val="345"/>
        </w:trPr>
        <w:tc>
          <w:tcPr>
            <w:tcW w:w="992" w:type="dxa"/>
          </w:tcPr>
          <w:p w14:paraId="2F8FD40C" w14:textId="77777777" w:rsidR="00EF0BC0" w:rsidRPr="0025433F" w:rsidRDefault="00EF0BC0" w:rsidP="00EF0BC0">
            <w:pPr>
              <w:pStyle w:val="afff2"/>
              <w:numPr>
                <w:ilvl w:val="0"/>
                <w:numId w:val="27"/>
              </w:numPr>
              <w:rPr>
                <w:szCs w:val="24"/>
              </w:rPr>
            </w:pPr>
          </w:p>
        </w:tc>
        <w:tc>
          <w:tcPr>
            <w:tcW w:w="4849" w:type="dxa"/>
            <w:vAlign w:val="center"/>
          </w:tcPr>
          <w:p w14:paraId="3BC6ACD2" w14:textId="09EDBA5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Ретракторы трахеотомические</w:t>
            </w:r>
          </w:p>
        </w:tc>
        <w:tc>
          <w:tcPr>
            <w:tcW w:w="3685" w:type="dxa"/>
            <w:vAlign w:val="center"/>
          </w:tcPr>
          <w:p w14:paraId="18B764D9" w14:textId="11E0CBF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32.0110.15 (или эквивалент)</w:t>
            </w:r>
          </w:p>
        </w:tc>
        <w:tc>
          <w:tcPr>
            <w:tcW w:w="1134" w:type="dxa"/>
            <w:shd w:val="clear" w:color="auto" w:fill="auto"/>
            <w:vAlign w:val="center"/>
          </w:tcPr>
          <w:p w14:paraId="4FE0D3AC" w14:textId="5B48F3A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F255016" w14:textId="702DBA6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57E5DB1" w14:textId="242E3A82" w:rsidR="00EF0BC0" w:rsidRPr="0025433F" w:rsidRDefault="00EF0BC0" w:rsidP="00EF0BC0">
            <w:pPr>
              <w:jc w:val="center"/>
              <w:rPr>
                <w:rFonts w:ascii="Times New Roman" w:hAnsi="Times New Roman" w:cs="Times New Roman"/>
                <w:sz w:val="24"/>
                <w:szCs w:val="24"/>
              </w:rPr>
            </w:pPr>
            <w:r w:rsidRPr="00811558">
              <w:t xml:space="preserve"> 1 394,58 </w:t>
            </w:r>
          </w:p>
        </w:tc>
        <w:tc>
          <w:tcPr>
            <w:tcW w:w="1704" w:type="dxa"/>
            <w:shd w:val="clear" w:color="auto" w:fill="auto"/>
          </w:tcPr>
          <w:p w14:paraId="6BDD3952" w14:textId="4C59504B" w:rsidR="00EF0BC0" w:rsidRPr="0025433F" w:rsidRDefault="00EF0BC0" w:rsidP="00EF0BC0">
            <w:pPr>
              <w:jc w:val="center"/>
              <w:rPr>
                <w:rFonts w:ascii="Times New Roman" w:hAnsi="Times New Roman" w:cs="Times New Roman"/>
                <w:sz w:val="24"/>
                <w:szCs w:val="24"/>
              </w:rPr>
            </w:pPr>
            <w:r w:rsidRPr="00266C85">
              <w:t xml:space="preserve"> 1 394,58 </w:t>
            </w:r>
          </w:p>
        </w:tc>
      </w:tr>
      <w:tr w:rsidR="00EF0BC0" w:rsidRPr="0025433F" w14:paraId="0CE768B5" w14:textId="77777777" w:rsidTr="00590E74">
        <w:trPr>
          <w:trHeight w:val="345"/>
        </w:trPr>
        <w:tc>
          <w:tcPr>
            <w:tcW w:w="992" w:type="dxa"/>
          </w:tcPr>
          <w:p w14:paraId="3F1EC6AC" w14:textId="77777777" w:rsidR="00EF0BC0" w:rsidRPr="0025433F" w:rsidRDefault="00EF0BC0" w:rsidP="00EF0BC0">
            <w:pPr>
              <w:pStyle w:val="afff2"/>
              <w:numPr>
                <w:ilvl w:val="0"/>
                <w:numId w:val="27"/>
              </w:numPr>
              <w:rPr>
                <w:szCs w:val="24"/>
              </w:rPr>
            </w:pPr>
          </w:p>
        </w:tc>
        <w:tc>
          <w:tcPr>
            <w:tcW w:w="4849" w:type="dxa"/>
            <w:vAlign w:val="center"/>
          </w:tcPr>
          <w:p w14:paraId="1AB894D8" w14:textId="0012D83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Ретракторы урологические</w:t>
            </w:r>
          </w:p>
        </w:tc>
        <w:tc>
          <w:tcPr>
            <w:tcW w:w="3685" w:type="dxa"/>
            <w:vAlign w:val="center"/>
          </w:tcPr>
          <w:p w14:paraId="18FDEC01" w14:textId="77FE664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58.0021.23 (или эквивалент)</w:t>
            </w:r>
          </w:p>
        </w:tc>
        <w:tc>
          <w:tcPr>
            <w:tcW w:w="1134" w:type="dxa"/>
            <w:shd w:val="clear" w:color="auto" w:fill="auto"/>
            <w:vAlign w:val="center"/>
          </w:tcPr>
          <w:p w14:paraId="3632EC93" w14:textId="4EA487E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AAA8F87" w14:textId="2554971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C511CDC" w14:textId="1C875589" w:rsidR="00EF0BC0" w:rsidRPr="0025433F" w:rsidRDefault="00EF0BC0" w:rsidP="00EF0BC0">
            <w:pPr>
              <w:jc w:val="center"/>
              <w:rPr>
                <w:rFonts w:ascii="Times New Roman" w:hAnsi="Times New Roman" w:cs="Times New Roman"/>
                <w:sz w:val="24"/>
                <w:szCs w:val="24"/>
              </w:rPr>
            </w:pPr>
            <w:r w:rsidRPr="00811558">
              <w:t xml:space="preserve"> 3 242,33 </w:t>
            </w:r>
          </w:p>
        </w:tc>
        <w:tc>
          <w:tcPr>
            <w:tcW w:w="1704" w:type="dxa"/>
            <w:shd w:val="clear" w:color="auto" w:fill="auto"/>
          </w:tcPr>
          <w:p w14:paraId="2ECD1690" w14:textId="196A3D31" w:rsidR="00EF0BC0" w:rsidRPr="0025433F" w:rsidRDefault="00EF0BC0" w:rsidP="00EF0BC0">
            <w:pPr>
              <w:jc w:val="center"/>
              <w:rPr>
                <w:rFonts w:ascii="Times New Roman" w:hAnsi="Times New Roman" w:cs="Times New Roman"/>
                <w:sz w:val="24"/>
                <w:szCs w:val="24"/>
              </w:rPr>
            </w:pPr>
            <w:r w:rsidRPr="00266C85">
              <w:t xml:space="preserve"> 3 242,33 </w:t>
            </w:r>
          </w:p>
        </w:tc>
      </w:tr>
      <w:tr w:rsidR="00EF0BC0" w:rsidRPr="0025433F" w14:paraId="2F93A38D" w14:textId="77777777" w:rsidTr="00590E74">
        <w:trPr>
          <w:trHeight w:val="345"/>
        </w:trPr>
        <w:tc>
          <w:tcPr>
            <w:tcW w:w="992" w:type="dxa"/>
          </w:tcPr>
          <w:p w14:paraId="24A8ABCA" w14:textId="77777777" w:rsidR="00EF0BC0" w:rsidRPr="0025433F" w:rsidRDefault="00EF0BC0" w:rsidP="00EF0BC0">
            <w:pPr>
              <w:pStyle w:val="afff2"/>
              <w:numPr>
                <w:ilvl w:val="0"/>
                <w:numId w:val="27"/>
              </w:numPr>
              <w:rPr>
                <w:szCs w:val="24"/>
              </w:rPr>
            </w:pPr>
          </w:p>
        </w:tc>
        <w:tc>
          <w:tcPr>
            <w:tcW w:w="4849" w:type="dxa"/>
            <w:vAlign w:val="center"/>
          </w:tcPr>
          <w:p w14:paraId="75D33B85" w14:textId="6DFCFDA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Ретракторы хирургические</w:t>
            </w:r>
          </w:p>
        </w:tc>
        <w:tc>
          <w:tcPr>
            <w:tcW w:w="3685" w:type="dxa"/>
            <w:vAlign w:val="center"/>
          </w:tcPr>
          <w:p w14:paraId="0388352F" w14:textId="75A6829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18.0506.01 (или эквивалент)</w:t>
            </w:r>
          </w:p>
        </w:tc>
        <w:tc>
          <w:tcPr>
            <w:tcW w:w="1134" w:type="dxa"/>
            <w:shd w:val="clear" w:color="auto" w:fill="auto"/>
            <w:vAlign w:val="center"/>
          </w:tcPr>
          <w:p w14:paraId="439F6709" w14:textId="6053A25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54098B6" w14:textId="39347A6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2F7328" w14:textId="0EE9271D" w:rsidR="00EF0BC0" w:rsidRPr="0025433F" w:rsidRDefault="00EF0BC0" w:rsidP="00EF0BC0">
            <w:pPr>
              <w:jc w:val="center"/>
              <w:rPr>
                <w:rFonts w:ascii="Times New Roman" w:hAnsi="Times New Roman" w:cs="Times New Roman"/>
                <w:sz w:val="24"/>
                <w:szCs w:val="24"/>
              </w:rPr>
            </w:pPr>
            <w:r w:rsidRPr="00811558">
              <w:t xml:space="preserve"> 4 804,17 </w:t>
            </w:r>
          </w:p>
        </w:tc>
        <w:tc>
          <w:tcPr>
            <w:tcW w:w="1704" w:type="dxa"/>
            <w:shd w:val="clear" w:color="auto" w:fill="auto"/>
          </w:tcPr>
          <w:p w14:paraId="796194BA" w14:textId="1BBA4284" w:rsidR="00EF0BC0" w:rsidRPr="0025433F" w:rsidRDefault="00EF0BC0" w:rsidP="00EF0BC0">
            <w:pPr>
              <w:jc w:val="center"/>
              <w:rPr>
                <w:rFonts w:ascii="Times New Roman" w:hAnsi="Times New Roman" w:cs="Times New Roman"/>
                <w:sz w:val="24"/>
                <w:szCs w:val="24"/>
              </w:rPr>
            </w:pPr>
            <w:r w:rsidRPr="00266C85">
              <w:t xml:space="preserve"> 4 804,17 </w:t>
            </w:r>
          </w:p>
        </w:tc>
      </w:tr>
      <w:tr w:rsidR="00EF0BC0" w:rsidRPr="0025433F" w14:paraId="0BB40016" w14:textId="77777777" w:rsidTr="00590E74">
        <w:trPr>
          <w:trHeight w:val="345"/>
        </w:trPr>
        <w:tc>
          <w:tcPr>
            <w:tcW w:w="992" w:type="dxa"/>
          </w:tcPr>
          <w:p w14:paraId="4DF614FD" w14:textId="77777777" w:rsidR="00EF0BC0" w:rsidRPr="0025433F" w:rsidRDefault="00EF0BC0" w:rsidP="00EF0BC0">
            <w:pPr>
              <w:pStyle w:val="afff2"/>
              <w:numPr>
                <w:ilvl w:val="0"/>
                <w:numId w:val="27"/>
              </w:numPr>
              <w:rPr>
                <w:szCs w:val="24"/>
              </w:rPr>
            </w:pPr>
          </w:p>
        </w:tc>
        <w:tc>
          <w:tcPr>
            <w:tcW w:w="4849" w:type="dxa"/>
            <w:vAlign w:val="center"/>
          </w:tcPr>
          <w:p w14:paraId="749013A9" w14:textId="1D9B194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Ретракторы хирургические</w:t>
            </w:r>
          </w:p>
        </w:tc>
        <w:tc>
          <w:tcPr>
            <w:tcW w:w="3685" w:type="dxa"/>
            <w:vAlign w:val="center"/>
          </w:tcPr>
          <w:p w14:paraId="3FDC72A9" w14:textId="0FEBC75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18.0506.02 (или эквивалент)</w:t>
            </w:r>
          </w:p>
        </w:tc>
        <w:tc>
          <w:tcPr>
            <w:tcW w:w="1134" w:type="dxa"/>
            <w:shd w:val="clear" w:color="auto" w:fill="auto"/>
            <w:vAlign w:val="center"/>
          </w:tcPr>
          <w:p w14:paraId="564F2DDC" w14:textId="1B6D016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9F2751" w14:textId="2D48E51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2B41277" w14:textId="218E3BCF" w:rsidR="00EF0BC0" w:rsidRPr="0025433F" w:rsidRDefault="00EF0BC0" w:rsidP="00EF0BC0">
            <w:pPr>
              <w:jc w:val="center"/>
              <w:rPr>
                <w:rFonts w:ascii="Times New Roman" w:hAnsi="Times New Roman" w:cs="Times New Roman"/>
                <w:sz w:val="24"/>
                <w:szCs w:val="24"/>
              </w:rPr>
            </w:pPr>
            <w:r w:rsidRPr="00811558">
              <w:t xml:space="preserve"> 4 024,35 </w:t>
            </w:r>
          </w:p>
        </w:tc>
        <w:tc>
          <w:tcPr>
            <w:tcW w:w="1704" w:type="dxa"/>
            <w:shd w:val="clear" w:color="auto" w:fill="auto"/>
          </w:tcPr>
          <w:p w14:paraId="21351003" w14:textId="539680E4" w:rsidR="00EF0BC0" w:rsidRPr="0025433F" w:rsidRDefault="00EF0BC0" w:rsidP="00EF0BC0">
            <w:pPr>
              <w:jc w:val="center"/>
              <w:rPr>
                <w:rFonts w:ascii="Times New Roman" w:hAnsi="Times New Roman" w:cs="Times New Roman"/>
                <w:sz w:val="24"/>
                <w:szCs w:val="24"/>
              </w:rPr>
            </w:pPr>
            <w:r w:rsidRPr="00266C85">
              <w:t xml:space="preserve"> 4 024,35 </w:t>
            </w:r>
          </w:p>
        </w:tc>
      </w:tr>
      <w:tr w:rsidR="00EF0BC0" w:rsidRPr="0025433F" w14:paraId="1710EF8A" w14:textId="77777777" w:rsidTr="00590E74">
        <w:trPr>
          <w:trHeight w:val="345"/>
        </w:trPr>
        <w:tc>
          <w:tcPr>
            <w:tcW w:w="992" w:type="dxa"/>
          </w:tcPr>
          <w:p w14:paraId="1373F9ED" w14:textId="77777777" w:rsidR="00EF0BC0" w:rsidRPr="0025433F" w:rsidRDefault="00EF0BC0" w:rsidP="00EF0BC0">
            <w:pPr>
              <w:pStyle w:val="afff2"/>
              <w:numPr>
                <w:ilvl w:val="0"/>
                <w:numId w:val="27"/>
              </w:numPr>
              <w:rPr>
                <w:szCs w:val="24"/>
              </w:rPr>
            </w:pPr>
          </w:p>
        </w:tc>
        <w:tc>
          <w:tcPr>
            <w:tcW w:w="4849" w:type="dxa"/>
            <w:vAlign w:val="center"/>
          </w:tcPr>
          <w:p w14:paraId="6347B9D5" w14:textId="62258FC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Ретракторы хирургические</w:t>
            </w:r>
          </w:p>
        </w:tc>
        <w:tc>
          <w:tcPr>
            <w:tcW w:w="3685" w:type="dxa"/>
            <w:vAlign w:val="center"/>
          </w:tcPr>
          <w:p w14:paraId="169F366D" w14:textId="634A7C1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18.0515.01 (или эквивалент)</w:t>
            </w:r>
          </w:p>
        </w:tc>
        <w:tc>
          <w:tcPr>
            <w:tcW w:w="1134" w:type="dxa"/>
            <w:shd w:val="clear" w:color="auto" w:fill="auto"/>
            <w:vAlign w:val="center"/>
          </w:tcPr>
          <w:p w14:paraId="51B11E2F" w14:textId="0727A2D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2DFC9F1" w14:textId="6088654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E52E65D" w14:textId="6899377C" w:rsidR="00EF0BC0" w:rsidRPr="0025433F" w:rsidRDefault="00EF0BC0" w:rsidP="00EF0BC0">
            <w:pPr>
              <w:jc w:val="center"/>
              <w:rPr>
                <w:rFonts w:ascii="Times New Roman" w:hAnsi="Times New Roman" w:cs="Times New Roman"/>
                <w:sz w:val="24"/>
                <w:szCs w:val="24"/>
              </w:rPr>
            </w:pPr>
            <w:r w:rsidRPr="00811558">
              <w:t xml:space="preserve"> 4 807,24 </w:t>
            </w:r>
          </w:p>
        </w:tc>
        <w:tc>
          <w:tcPr>
            <w:tcW w:w="1704" w:type="dxa"/>
            <w:shd w:val="clear" w:color="auto" w:fill="auto"/>
          </w:tcPr>
          <w:p w14:paraId="3D5C4006" w14:textId="4FDB9AD8" w:rsidR="00EF0BC0" w:rsidRPr="0025433F" w:rsidRDefault="00EF0BC0" w:rsidP="00EF0BC0">
            <w:pPr>
              <w:jc w:val="center"/>
              <w:rPr>
                <w:rFonts w:ascii="Times New Roman" w:hAnsi="Times New Roman" w:cs="Times New Roman"/>
                <w:sz w:val="24"/>
                <w:szCs w:val="24"/>
              </w:rPr>
            </w:pPr>
            <w:r w:rsidRPr="00266C85">
              <w:t xml:space="preserve"> 4 807,24 </w:t>
            </w:r>
          </w:p>
        </w:tc>
      </w:tr>
      <w:tr w:rsidR="00EF0BC0" w:rsidRPr="0025433F" w14:paraId="51FEF51A" w14:textId="77777777" w:rsidTr="00590E74">
        <w:trPr>
          <w:trHeight w:val="345"/>
        </w:trPr>
        <w:tc>
          <w:tcPr>
            <w:tcW w:w="992" w:type="dxa"/>
          </w:tcPr>
          <w:p w14:paraId="7FC22DF0" w14:textId="77777777" w:rsidR="00EF0BC0" w:rsidRPr="0025433F" w:rsidRDefault="00EF0BC0" w:rsidP="00EF0BC0">
            <w:pPr>
              <w:pStyle w:val="afff2"/>
              <w:numPr>
                <w:ilvl w:val="0"/>
                <w:numId w:val="27"/>
              </w:numPr>
              <w:rPr>
                <w:szCs w:val="24"/>
              </w:rPr>
            </w:pPr>
          </w:p>
        </w:tc>
        <w:tc>
          <w:tcPr>
            <w:tcW w:w="4849" w:type="dxa"/>
            <w:vAlign w:val="center"/>
          </w:tcPr>
          <w:p w14:paraId="576941DA" w14:textId="5609E77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Ретракторы хирургические</w:t>
            </w:r>
          </w:p>
        </w:tc>
        <w:tc>
          <w:tcPr>
            <w:tcW w:w="3685" w:type="dxa"/>
            <w:vAlign w:val="center"/>
          </w:tcPr>
          <w:p w14:paraId="5DC29F33" w14:textId="3B8850E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18.0519.01 (или эквивалент)</w:t>
            </w:r>
          </w:p>
        </w:tc>
        <w:tc>
          <w:tcPr>
            <w:tcW w:w="1134" w:type="dxa"/>
            <w:shd w:val="clear" w:color="auto" w:fill="auto"/>
            <w:vAlign w:val="center"/>
          </w:tcPr>
          <w:p w14:paraId="7C103729" w14:textId="74F7B40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5212079" w14:textId="6BA19BF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E7901C" w14:textId="58F26E3B" w:rsidR="00EF0BC0" w:rsidRPr="0025433F" w:rsidRDefault="00EF0BC0" w:rsidP="00EF0BC0">
            <w:pPr>
              <w:jc w:val="center"/>
              <w:rPr>
                <w:rFonts w:ascii="Times New Roman" w:hAnsi="Times New Roman" w:cs="Times New Roman"/>
                <w:sz w:val="24"/>
                <w:szCs w:val="24"/>
              </w:rPr>
            </w:pPr>
            <w:r w:rsidRPr="00811558">
              <w:t xml:space="preserve"> 1 909,06 </w:t>
            </w:r>
          </w:p>
        </w:tc>
        <w:tc>
          <w:tcPr>
            <w:tcW w:w="1704" w:type="dxa"/>
            <w:shd w:val="clear" w:color="auto" w:fill="auto"/>
          </w:tcPr>
          <w:p w14:paraId="789046F4" w14:textId="36D03F83" w:rsidR="00EF0BC0" w:rsidRPr="0025433F" w:rsidRDefault="00EF0BC0" w:rsidP="00EF0BC0">
            <w:pPr>
              <w:jc w:val="center"/>
              <w:rPr>
                <w:rFonts w:ascii="Times New Roman" w:hAnsi="Times New Roman" w:cs="Times New Roman"/>
                <w:sz w:val="24"/>
                <w:szCs w:val="24"/>
              </w:rPr>
            </w:pPr>
            <w:r w:rsidRPr="00266C85">
              <w:t xml:space="preserve"> 1 909,06 </w:t>
            </w:r>
          </w:p>
        </w:tc>
      </w:tr>
      <w:tr w:rsidR="00EF0BC0" w:rsidRPr="0025433F" w14:paraId="259EAD47" w14:textId="77777777" w:rsidTr="00590E74">
        <w:trPr>
          <w:trHeight w:val="345"/>
        </w:trPr>
        <w:tc>
          <w:tcPr>
            <w:tcW w:w="992" w:type="dxa"/>
          </w:tcPr>
          <w:p w14:paraId="3D0DC707" w14:textId="77777777" w:rsidR="00EF0BC0" w:rsidRPr="0025433F" w:rsidRDefault="00EF0BC0" w:rsidP="00EF0BC0">
            <w:pPr>
              <w:pStyle w:val="afff2"/>
              <w:numPr>
                <w:ilvl w:val="0"/>
                <w:numId w:val="27"/>
              </w:numPr>
              <w:rPr>
                <w:szCs w:val="24"/>
              </w:rPr>
            </w:pPr>
          </w:p>
        </w:tc>
        <w:tc>
          <w:tcPr>
            <w:tcW w:w="4849" w:type="dxa"/>
            <w:vAlign w:val="center"/>
          </w:tcPr>
          <w:p w14:paraId="5499368D" w14:textId="5500903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Ретракторы хирургические</w:t>
            </w:r>
          </w:p>
        </w:tc>
        <w:tc>
          <w:tcPr>
            <w:tcW w:w="3685" w:type="dxa"/>
            <w:vAlign w:val="center"/>
          </w:tcPr>
          <w:p w14:paraId="6CC869EB" w14:textId="7793BA9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18.0519.02 (или эквивалент)</w:t>
            </w:r>
          </w:p>
        </w:tc>
        <w:tc>
          <w:tcPr>
            <w:tcW w:w="1134" w:type="dxa"/>
            <w:shd w:val="clear" w:color="auto" w:fill="auto"/>
            <w:vAlign w:val="center"/>
          </w:tcPr>
          <w:p w14:paraId="14CEA55A" w14:textId="0E6250F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6AA3746" w14:textId="31EA6B9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B176081" w14:textId="677BB3A2" w:rsidR="00EF0BC0" w:rsidRPr="0025433F" w:rsidRDefault="00EF0BC0" w:rsidP="00EF0BC0">
            <w:pPr>
              <w:jc w:val="center"/>
              <w:rPr>
                <w:rFonts w:ascii="Times New Roman" w:hAnsi="Times New Roman" w:cs="Times New Roman"/>
                <w:sz w:val="24"/>
                <w:szCs w:val="24"/>
              </w:rPr>
            </w:pPr>
            <w:r w:rsidRPr="00811558">
              <w:t xml:space="preserve"> 1 625,54 </w:t>
            </w:r>
          </w:p>
        </w:tc>
        <w:tc>
          <w:tcPr>
            <w:tcW w:w="1704" w:type="dxa"/>
            <w:shd w:val="clear" w:color="auto" w:fill="auto"/>
          </w:tcPr>
          <w:p w14:paraId="2ADE1A2B" w14:textId="6E2165C5" w:rsidR="00EF0BC0" w:rsidRPr="0025433F" w:rsidRDefault="00EF0BC0" w:rsidP="00EF0BC0">
            <w:pPr>
              <w:jc w:val="center"/>
              <w:rPr>
                <w:rFonts w:ascii="Times New Roman" w:hAnsi="Times New Roman" w:cs="Times New Roman"/>
                <w:sz w:val="24"/>
                <w:szCs w:val="24"/>
              </w:rPr>
            </w:pPr>
            <w:r w:rsidRPr="00266C85">
              <w:t xml:space="preserve"> 1 625,54 </w:t>
            </w:r>
          </w:p>
        </w:tc>
      </w:tr>
      <w:tr w:rsidR="00EF0BC0" w:rsidRPr="0025433F" w14:paraId="2679A496" w14:textId="77777777" w:rsidTr="00590E74">
        <w:trPr>
          <w:trHeight w:val="345"/>
        </w:trPr>
        <w:tc>
          <w:tcPr>
            <w:tcW w:w="992" w:type="dxa"/>
          </w:tcPr>
          <w:p w14:paraId="536A4579" w14:textId="77777777" w:rsidR="00EF0BC0" w:rsidRPr="0025433F" w:rsidRDefault="00EF0BC0" w:rsidP="00EF0BC0">
            <w:pPr>
              <w:pStyle w:val="afff2"/>
              <w:numPr>
                <w:ilvl w:val="0"/>
                <w:numId w:val="27"/>
              </w:numPr>
              <w:rPr>
                <w:szCs w:val="24"/>
              </w:rPr>
            </w:pPr>
          </w:p>
        </w:tc>
        <w:tc>
          <w:tcPr>
            <w:tcW w:w="4849" w:type="dxa"/>
            <w:vAlign w:val="center"/>
          </w:tcPr>
          <w:p w14:paraId="2EF81424" w14:textId="11A9C11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Ретракторы хирургические</w:t>
            </w:r>
          </w:p>
        </w:tc>
        <w:tc>
          <w:tcPr>
            <w:tcW w:w="3685" w:type="dxa"/>
            <w:vAlign w:val="center"/>
          </w:tcPr>
          <w:p w14:paraId="57A51CAF" w14:textId="796A913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18.0515.02 (или эквивалент)</w:t>
            </w:r>
          </w:p>
        </w:tc>
        <w:tc>
          <w:tcPr>
            <w:tcW w:w="1134" w:type="dxa"/>
            <w:shd w:val="clear" w:color="auto" w:fill="auto"/>
            <w:vAlign w:val="center"/>
          </w:tcPr>
          <w:p w14:paraId="7E29731B" w14:textId="5F944EE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731BE55" w14:textId="092F481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A5F8F87" w14:textId="0FA744C4" w:rsidR="00EF0BC0" w:rsidRPr="0025433F" w:rsidRDefault="00EF0BC0" w:rsidP="00EF0BC0">
            <w:pPr>
              <w:jc w:val="center"/>
              <w:rPr>
                <w:rFonts w:ascii="Times New Roman" w:hAnsi="Times New Roman" w:cs="Times New Roman"/>
                <w:sz w:val="24"/>
                <w:szCs w:val="24"/>
              </w:rPr>
            </w:pPr>
            <w:r w:rsidRPr="00811558">
              <w:t xml:space="preserve"> 5 991,41 </w:t>
            </w:r>
          </w:p>
        </w:tc>
        <w:tc>
          <w:tcPr>
            <w:tcW w:w="1704" w:type="dxa"/>
            <w:shd w:val="clear" w:color="auto" w:fill="auto"/>
          </w:tcPr>
          <w:p w14:paraId="6F122746" w14:textId="124A26F6" w:rsidR="00EF0BC0" w:rsidRPr="0025433F" w:rsidRDefault="00EF0BC0" w:rsidP="00EF0BC0">
            <w:pPr>
              <w:jc w:val="center"/>
              <w:rPr>
                <w:rFonts w:ascii="Times New Roman" w:hAnsi="Times New Roman" w:cs="Times New Roman"/>
                <w:sz w:val="24"/>
                <w:szCs w:val="24"/>
              </w:rPr>
            </w:pPr>
            <w:r w:rsidRPr="00266C85">
              <w:t xml:space="preserve"> 5 991,41 </w:t>
            </w:r>
          </w:p>
        </w:tc>
      </w:tr>
      <w:tr w:rsidR="00EF0BC0" w:rsidRPr="0025433F" w14:paraId="52481AC8" w14:textId="77777777" w:rsidTr="00590E74">
        <w:trPr>
          <w:trHeight w:val="345"/>
        </w:trPr>
        <w:tc>
          <w:tcPr>
            <w:tcW w:w="992" w:type="dxa"/>
          </w:tcPr>
          <w:p w14:paraId="23ABE795" w14:textId="77777777" w:rsidR="00EF0BC0" w:rsidRPr="0025433F" w:rsidRDefault="00EF0BC0" w:rsidP="00EF0BC0">
            <w:pPr>
              <w:pStyle w:val="afff2"/>
              <w:numPr>
                <w:ilvl w:val="0"/>
                <w:numId w:val="27"/>
              </w:numPr>
              <w:rPr>
                <w:szCs w:val="24"/>
              </w:rPr>
            </w:pPr>
          </w:p>
        </w:tc>
        <w:tc>
          <w:tcPr>
            <w:tcW w:w="4849" w:type="dxa"/>
            <w:vAlign w:val="center"/>
          </w:tcPr>
          <w:p w14:paraId="14E017D9" w14:textId="38603AE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Ретракторы хирургические</w:t>
            </w:r>
          </w:p>
        </w:tc>
        <w:tc>
          <w:tcPr>
            <w:tcW w:w="3685" w:type="dxa"/>
            <w:vAlign w:val="center"/>
          </w:tcPr>
          <w:p w14:paraId="63944775" w14:textId="0852D59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18.0461.28 (или эквивалент)</w:t>
            </w:r>
          </w:p>
        </w:tc>
        <w:tc>
          <w:tcPr>
            <w:tcW w:w="1134" w:type="dxa"/>
            <w:shd w:val="clear" w:color="auto" w:fill="auto"/>
            <w:vAlign w:val="center"/>
          </w:tcPr>
          <w:p w14:paraId="73FF95B4" w14:textId="744A5B0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1F0B3C" w14:textId="75EE77D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4FEC58D" w14:textId="1F05D0CC" w:rsidR="00EF0BC0" w:rsidRPr="0025433F" w:rsidRDefault="00EF0BC0" w:rsidP="00EF0BC0">
            <w:pPr>
              <w:jc w:val="center"/>
              <w:rPr>
                <w:rFonts w:ascii="Times New Roman" w:hAnsi="Times New Roman" w:cs="Times New Roman"/>
                <w:sz w:val="24"/>
                <w:szCs w:val="24"/>
              </w:rPr>
            </w:pPr>
            <w:r w:rsidRPr="00811558">
              <w:t xml:space="preserve"> 3 416,04 </w:t>
            </w:r>
          </w:p>
        </w:tc>
        <w:tc>
          <w:tcPr>
            <w:tcW w:w="1704" w:type="dxa"/>
            <w:shd w:val="clear" w:color="auto" w:fill="auto"/>
          </w:tcPr>
          <w:p w14:paraId="4CED9A5F" w14:textId="41C57087" w:rsidR="00EF0BC0" w:rsidRPr="0025433F" w:rsidRDefault="00EF0BC0" w:rsidP="00EF0BC0">
            <w:pPr>
              <w:jc w:val="center"/>
              <w:rPr>
                <w:rFonts w:ascii="Times New Roman" w:hAnsi="Times New Roman" w:cs="Times New Roman"/>
                <w:sz w:val="24"/>
                <w:szCs w:val="24"/>
              </w:rPr>
            </w:pPr>
            <w:r w:rsidRPr="00266C85">
              <w:t xml:space="preserve"> 3 416,04 </w:t>
            </w:r>
          </w:p>
        </w:tc>
      </w:tr>
      <w:tr w:rsidR="00EF0BC0" w:rsidRPr="0025433F" w14:paraId="7AC337C2" w14:textId="77777777" w:rsidTr="00590E74">
        <w:trPr>
          <w:trHeight w:val="345"/>
        </w:trPr>
        <w:tc>
          <w:tcPr>
            <w:tcW w:w="992" w:type="dxa"/>
          </w:tcPr>
          <w:p w14:paraId="3338568E" w14:textId="77777777" w:rsidR="00EF0BC0" w:rsidRPr="0025433F" w:rsidRDefault="00EF0BC0" w:rsidP="00EF0BC0">
            <w:pPr>
              <w:pStyle w:val="afff2"/>
              <w:numPr>
                <w:ilvl w:val="0"/>
                <w:numId w:val="27"/>
              </w:numPr>
              <w:rPr>
                <w:szCs w:val="24"/>
              </w:rPr>
            </w:pPr>
          </w:p>
        </w:tc>
        <w:tc>
          <w:tcPr>
            <w:tcW w:w="4849" w:type="dxa"/>
            <w:vAlign w:val="center"/>
          </w:tcPr>
          <w:p w14:paraId="135D4EA5" w14:textId="5EC1BE8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Ретракторы хирургические</w:t>
            </w:r>
          </w:p>
        </w:tc>
        <w:tc>
          <w:tcPr>
            <w:tcW w:w="3685" w:type="dxa"/>
            <w:vAlign w:val="center"/>
          </w:tcPr>
          <w:p w14:paraId="1A8BC35D" w14:textId="6CD7A74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18.0513.01(или эквивалент)</w:t>
            </w:r>
          </w:p>
        </w:tc>
        <w:tc>
          <w:tcPr>
            <w:tcW w:w="1134" w:type="dxa"/>
            <w:shd w:val="clear" w:color="auto" w:fill="auto"/>
            <w:vAlign w:val="center"/>
          </w:tcPr>
          <w:p w14:paraId="7D9EC73C" w14:textId="4A863AD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F4E4AF2" w14:textId="587793B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99E1363" w14:textId="3D27E16D" w:rsidR="00EF0BC0" w:rsidRPr="0025433F" w:rsidRDefault="00EF0BC0" w:rsidP="00EF0BC0">
            <w:pPr>
              <w:jc w:val="center"/>
              <w:rPr>
                <w:rFonts w:ascii="Times New Roman" w:hAnsi="Times New Roman" w:cs="Times New Roman"/>
                <w:sz w:val="24"/>
                <w:szCs w:val="24"/>
              </w:rPr>
            </w:pPr>
            <w:r w:rsidRPr="00811558">
              <w:t xml:space="preserve"> 2 366,27 </w:t>
            </w:r>
          </w:p>
        </w:tc>
        <w:tc>
          <w:tcPr>
            <w:tcW w:w="1704" w:type="dxa"/>
            <w:shd w:val="clear" w:color="auto" w:fill="auto"/>
          </w:tcPr>
          <w:p w14:paraId="105A7EE8" w14:textId="4E7AB79E" w:rsidR="00EF0BC0" w:rsidRPr="0025433F" w:rsidRDefault="00EF0BC0" w:rsidP="00EF0BC0">
            <w:pPr>
              <w:jc w:val="center"/>
              <w:rPr>
                <w:rFonts w:ascii="Times New Roman" w:hAnsi="Times New Roman" w:cs="Times New Roman"/>
                <w:sz w:val="24"/>
                <w:szCs w:val="24"/>
              </w:rPr>
            </w:pPr>
            <w:r w:rsidRPr="00266C85">
              <w:t xml:space="preserve"> 2 366,27 </w:t>
            </w:r>
          </w:p>
        </w:tc>
      </w:tr>
      <w:tr w:rsidR="00EF0BC0" w:rsidRPr="0025433F" w14:paraId="3AE99849" w14:textId="77777777" w:rsidTr="00590E74">
        <w:trPr>
          <w:trHeight w:val="345"/>
        </w:trPr>
        <w:tc>
          <w:tcPr>
            <w:tcW w:w="992" w:type="dxa"/>
          </w:tcPr>
          <w:p w14:paraId="2E3F177F" w14:textId="77777777" w:rsidR="00EF0BC0" w:rsidRPr="0025433F" w:rsidRDefault="00EF0BC0" w:rsidP="00EF0BC0">
            <w:pPr>
              <w:pStyle w:val="afff2"/>
              <w:numPr>
                <w:ilvl w:val="0"/>
                <w:numId w:val="27"/>
              </w:numPr>
              <w:rPr>
                <w:szCs w:val="24"/>
              </w:rPr>
            </w:pPr>
          </w:p>
        </w:tc>
        <w:tc>
          <w:tcPr>
            <w:tcW w:w="4849" w:type="dxa"/>
            <w:vAlign w:val="center"/>
          </w:tcPr>
          <w:p w14:paraId="45752D17" w14:textId="49B7743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Ретракторы хирургические</w:t>
            </w:r>
          </w:p>
        </w:tc>
        <w:tc>
          <w:tcPr>
            <w:tcW w:w="3685" w:type="dxa"/>
            <w:vAlign w:val="center"/>
          </w:tcPr>
          <w:p w14:paraId="6F6942D0" w14:textId="2839A1A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18.0513.02 (или эквивалент)</w:t>
            </w:r>
          </w:p>
        </w:tc>
        <w:tc>
          <w:tcPr>
            <w:tcW w:w="1134" w:type="dxa"/>
            <w:shd w:val="clear" w:color="auto" w:fill="auto"/>
            <w:vAlign w:val="center"/>
          </w:tcPr>
          <w:p w14:paraId="3B4FAFE9" w14:textId="7ED2934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B1C4E57" w14:textId="7E6AF15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7F65180" w14:textId="3DFFD8BB" w:rsidR="00EF0BC0" w:rsidRPr="0025433F" w:rsidRDefault="00EF0BC0" w:rsidP="00EF0BC0">
            <w:pPr>
              <w:jc w:val="center"/>
              <w:rPr>
                <w:rFonts w:ascii="Times New Roman" w:hAnsi="Times New Roman" w:cs="Times New Roman"/>
                <w:sz w:val="24"/>
                <w:szCs w:val="24"/>
              </w:rPr>
            </w:pPr>
            <w:r w:rsidRPr="00811558">
              <w:t xml:space="preserve"> 2 366,27 </w:t>
            </w:r>
          </w:p>
        </w:tc>
        <w:tc>
          <w:tcPr>
            <w:tcW w:w="1704" w:type="dxa"/>
            <w:shd w:val="clear" w:color="auto" w:fill="auto"/>
          </w:tcPr>
          <w:p w14:paraId="0FA15293" w14:textId="54E31AAA" w:rsidR="00EF0BC0" w:rsidRPr="0025433F" w:rsidRDefault="00EF0BC0" w:rsidP="00EF0BC0">
            <w:pPr>
              <w:jc w:val="center"/>
              <w:rPr>
                <w:rFonts w:ascii="Times New Roman" w:hAnsi="Times New Roman" w:cs="Times New Roman"/>
                <w:sz w:val="24"/>
                <w:szCs w:val="24"/>
              </w:rPr>
            </w:pPr>
            <w:r w:rsidRPr="00266C85">
              <w:t xml:space="preserve"> 2 366,27 </w:t>
            </w:r>
          </w:p>
        </w:tc>
      </w:tr>
      <w:tr w:rsidR="00EF0BC0" w:rsidRPr="0025433F" w14:paraId="297575F3" w14:textId="77777777" w:rsidTr="00590E74">
        <w:trPr>
          <w:trHeight w:val="345"/>
        </w:trPr>
        <w:tc>
          <w:tcPr>
            <w:tcW w:w="992" w:type="dxa"/>
          </w:tcPr>
          <w:p w14:paraId="2E83FBEB" w14:textId="77777777" w:rsidR="00EF0BC0" w:rsidRPr="0025433F" w:rsidRDefault="00EF0BC0" w:rsidP="00EF0BC0">
            <w:pPr>
              <w:pStyle w:val="afff2"/>
              <w:numPr>
                <w:ilvl w:val="0"/>
                <w:numId w:val="27"/>
              </w:numPr>
              <w:rPr>
                <w:szCs w:val="24"/>
              </w:rPr>
            </w:pPr>
          </w:p>
        </w:tc>
        <w:tc>
          <w:tcPr>
            <w:tcW w:w="4849" w:type="dxa"/>
            <w:vAlign w:val="center"/>
          </w:tcPr>
          <w:p w14:paraId="18642038" w14:textId="1DF1879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Ретракторы хирургические</w:t>
            </w:r>
          </w:p>
        </w:tc>
        <w:tc>
          <w:tcPr>
            <w:tcW w:w="3685" w:type="dxa"/>
            <w:vAlign w:val="center"/>
          </w:tcPr>
          <w:p w14:paraId="76979AB4" w14:textId="45FAEFD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18.0513.03 (или эквивалент)</w:t>
            </w:r>
          </w:p>
        </w:tc>
        <w:tc>
          <w:tcPr>
            <w:tcW w:w="1134" w:type="dxa"/>
            <w:shd w:val="clear" w:color="auto" w:fill="auto"/>
            <w:vAlign w:val="center"/>
          </w:tcPr>
          <w:p w14:paraId="5434C083" w14:textId="343529F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CA35F7" w14:textId="67B9FF0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84E614" w14:textId="1B2A5860" w:rsidR="00EF0BC0" w:rsidRPr="0025433F" w:rsidRDefault="00EF0BC0" w:rsidP="00EF0BC0">
            <w:pPr>
              <w:jc w:val="center"/>
              <w:rPr>
                <w:rFonts w:ascii="Times New Roman" w:hAnsi="Times New Roman" w:cs="Times New Roman"/>
                <w:sz w:val="24"/>
                <w:szCs w:val="24"/>
              </w:rPr>
            </w:pPr>
            <w:r w:rsidRPr="00811558">
              <w:t xml:space="preserve"> 2 366,27 </w:t>
            </w:r>
          </w:p>
        </w:tc>
        <w:tc>
          <w:tcPr>
            <w:tcW w:w="1704" w:type="dxa"/>
            <w:shd w:val="clear" w:color="auto" w:fill="auto"/>
          </w:tcPr>
          <w:p w14:paraId="037B3A3A" w14:textId="2782C5AC" w:rsidR="00EF0BC0" w:rsidRPr="0025433F" w:rsidRDefault="00EF0BC0" w:rsidP="00EF0BC0">
            <w:pPr>
              <w:jc w:val="center"/>
              <w:rPr>
                <w:rFonts w:ascii="Times New Roman" w:hAnsi="Times New Roman" w:cs="Times New Roman"/>
                <w:sz w:val="24"/>
                <w:szCs w:val="24"/>
              </w:rPr>
            </w:pPr>
            <w:r w:rsidRPr="00266C85">
              <w:t xml:space="preserve"> 2 366,27 </w:t>
            </w:r>
          </w:p>
        </w:tc>
      </w:tr>
      <w:tr w:rsidR="00EF0BC0" w:rsidRPr="0025433F" w14:paraId="59AAB381" w14:textId="77777777" w:rsidTr="00590E74">
        <w:trPr>
          <w:trHeight w:val="345"/>
        </w:trPr>
        <w:tc>
          <w:tcPr>
            <w:tcW w:w="992" w:type="dxa"/>
          </w:tcPr>
          <w:p w14:paraId="1A3AAB92" w14:textId="77777777" w:rsidR="00EF0BC0" w:rsidRPr="0025433F" w:rsidRDefault="00EF0BC0" w:rsidP="00EF0BC0">
            <w:pPr>
              <w:pStyle w:val="afff2"/>
              <w:numPr>
                <w:ilvl w:val="0"/>
                <w:numId w:val="27"/>
              </w:numPr>
              <w:rPr>
                <w:szCs w:val="24"/>
              </w:rPr>
            </w:pPr>
          </w:p>
        </w:tc>
        <w:tc>
          <w:tcPr>
            <w:tcW w:w="4849" w:type="dxa"/>
            <w:vAlign w:val="center"/>
          </w:tcPr>
          <w:p w14:paraId="57D4ADAB" w14:textId="55EC8FF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Ручки к проволочным пилам</w:t>
            </w:r>
          </w:p>
        </w:tc>
        <w:tc>
          <w:tcPr>
            <w:tcW w:w="3685" w:type="dxa"/>
            <w:vAlign w:val="center"/>
          </w:tcPr>
          <w:p w14:paraId="583C0DD3" w14:textId="46CED33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30.0040.00 (или эквивалент)</w:t>
            </w:r>
          </w:p>
        </w:tc>
        <w:tc>
          <w:tcPr>
            <w:tcW w:w="1134" w:type="dxa"/>
            <w:shd w:val="clear" w:color="auto" w:fill="auto"/>
            <w:vAlign w:val="center"/>
          </w:tcPr>
          <w:p w14:paraId="15176AB7" w14:textId="3116F183" w:rsidR="00EF0BC0" w:rsidRPr="0025433F" w:rsidRDefault="00EF0BC0" w:rsidP="00EF0BC0">
            <w:pPr>
              <w:jc w:val="center"/>
              <w:rPr>
                <w:rFonts w:ascii="Times New Roman" w:hAnsi="Times New Roman" w:cs="Times New Roman"/>
                <w:sz w:val="24"/>
                <w:szCs w:val="24"/>
              </w:rPr>
            </w:pPr>
            <w:r>
              <w:rPr>
                <w:color w:val="000000"/>
                <w:sz w:val="20"/>
                <w:szCs w:val="20"/>
              </w:rPr>
              <w:t>Компл</w:t>
            </w:r>
          </w:p>
        </w:tc>
        <w:tc>
          <w:tcPr>
            <w:tcW w:w="1419" w:type="dxa"/>
            <w:shd w:val="clear" w:color="auto" w:fill="auto"/>
            <w:vAlign w:val="bottom"/>
          </w:tcPr>
          <w:p w14:paraId="3E65B00B" w14:textId="6579C12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1F6D5C" w14:textId="428D1791" w:rsidR="00EF0BC0" w:rsidRPr="0025433F" w:rsidRDefault="00EF0BC0" w:rsidP="00EF0BC0">
            <w:pPr>
              <w:jc w:val="center"/>
              <w:rPr>
                <w:rFonts w:ascii="Times New Roman" w:hAnsi="Times New Roman" w:cs="Times New Roman"/>
                <w:sz w:val="24"/>
                <w:szCs w:val="24"/>
              </w:rPr>
            </w:pPr>
            <w:r w:rsidRPr="00811558">
              <w:t xml:space="preserve"> 1 442,94 </w:t>
            </w:r>
          </w:p>
        </w:tc>
        <w:tc>
          <w:tcPr>
            <w:tcW w:w="1704" w:type="dxa"/>
            <w:shd w:val="clear" w:color="auto" w:fill="auto"/>
          </w:tcPr>
          <w:p w14:paraId="76B35AAE" w14:textId="5EE6301F" w:rsidR="00EF0BC0" w:rsidRPr="0025433F" w:rsidRDefault="00EF0BC0" w:rsidP="00EF0BC0">
            <w:pPr>
              <w:jc w:val="center"/>
              <w:rPr>
                <w:rFonts w:ascii="Times New Roman" w:hAnsi="Times New Roman" w:cs="Times New Roman"/>
                <w:sz w:val="24"/>
                <w:szCs w:val="24"/>
              </w:rPr>
            </w:pPr>
            <w:r w:rsidRPr="00266C85">
              <w:t xml:space="preserve"> 1 442,94 </w:t>
            </w:r>
          </w:p>
        </w:tc>
      </w:tr>
      <w:tr w:rsidR="00EF0BC0" w:rsidRPr="0025433F" w14:paraId="033BA47C" w14:textId="77777777" w:rsidTr="00590E74">
        <w:trPr>
          <w:trHeight w:val="345"/>
        </w:trPr>
        <w:tc>
          <w:tcPr>
            <w:tcW w:w="992" w:type="dxa"/>
          </w:tcPr>
          <w:p w14:paraId="04B54418" w14:textId="77777777" w:rsidR="00EF0BC0" w:rsidRPr="0025433F" w:rsidRDefault="00EF0BC0" w:rsidP="00EF0BC0">
            <w:pPr>
              <w:pStyle w:val="afff2"/>
              <w:numPr>
                <w:ilvl w:val="0"/>
                <w:numId w:val="27"/>
              </w:numPr>
              <w:rPr>
                <w:szCs w:val="24"/>
              </w:rPr>
            </w:pPr>
          </w:p>
        </w:tc>
        <w:tc>
          <w:tcPr>
            <w:tcW w:w="4849" w:type="dxa"/>
            <w:vAlign w:val="center"/>
          </w:tcPr>
          <w:p w14:paraId="3901F33C" w14:textId="6F5CC3B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биопсийные</w:t>
            </w:r>
          </w:p>
        </w:tc>
        <w:tc>
          <w:tcPr>
            <w:tcW w:w="3685" w:type="dxa"/>
            <w:vAlign w:val="center"/>
          </w:tcPr>
          <w:p w14:paraId="6310295E" w14:textId="078A620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50.0338.30 (или эквивалент)</w:t>
            </w:r>
          </w:p>
        </w:tc>
        <w:tc>
          <w:tcPr>
            <w:tcW w:w="1134" w:type="dxa"/>
            <w:shd w:val="clear" w:color="auto" w:fill="auto"/>
            <w:vAlign w:val="center"/>
          </w:tcPr>
          <w:p w14:paraId="1ADD0636" w14:textId="12EB2C5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C440F0C" w14:textId="0AF2E60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A02197F" w14:textId="39CDF476" w:rsidR="00EF0BC0" w:rsidRPr="0025433F" w:rsidRDefault="00EF0BC0" w:rsidP="00EF0BC0">
            <w:pPr>
              <w:jc w:val="center"/>
              <w:rPr>
                <w:rFonts w:ascii="Times New Roman" w:hAnsi="Times New Roman" w:cs="Times New Roman"/>
                <w:sz w:val="24"/>
                <w:szCs w:val="24"/>
              </w:rPr>
            </w:pPr>
            <w:r w:rsidRPr="00811558">
              <w:t xml:space="preserve"> 15 245,10 </w:t>
            </w:r>
          </w:p>
        </w:tc>
        <w:tc>
          <w:tcPr>
            <w:tcW w:w="1704" w:type="dxa"/>
            <w:shd w:val="clear" w:color="auto" w:fill="auto"/>
          </w:tcPr>
          <w:p w14:paraId="4D990AAE" w14:textId="3FD110E5" w:rsidR="00EF0BC0" w:rsidRPr="0025433F" w:rsidRDefault="00EF0BC0" w:rsidP="00EF0BC0">
            <w:pPr>
              <w:jc w:val="center"/>
              <w:rPr>
                <w:rFonts w:ascii="Times New Roman" w:hAnsi="Times New Roman" w:cs="Times New Roman"/>
                <w:sz w:val="24"/>
                <w:szCs w:val="24"/>
              </w:rPr>
            </w:pPr>
            <w:r w:rsidRPr="00266C85">
              <w:t xml:space="preserve"> 15 245,10 </w:t>
            </w:r>
          </w:p>
        </w:tc>
      </w:tr>
      <w:tr w:rsidR="00EF0BC0" w:rsidRPr="0025433F" w14:paraId="68DD62C2" w14:textId="77777777" w:rsidTr="00590E74">
        <w:trPr>
          <w:trHeight w:val="345"/>
        </w:trPr>
        <w:tc>
          <w:tcPr>
            <w:tcW w:w="992" w:type="dxa"/>
          </w:tcPr>
          <w:p w14:paraId="2221D269" w14:textId="77777777" w:rsidR="00EF0BC0" w:rsidRPr="0025433F" w:rsidRDefault="00EF0BC0" w:rsidP="00EF0BC0">
            <w:pPr>
              <w:pStyle w:val="afff2"/>
              <w:numPr>
                <w:ilvl w:val="0"/>
                <w:numId w:val="27"/>
              </w:numPr>
              <w:rPr>
                <w:szCs w:val="24"/>
              </w:rPr>
            </w:pPr>
          </w:p>
        </w:tc>
        <w:tc>
          <w:tcPr>
            <w:tcW w:w="4849" w:type="dxa"/>
            <w:vAlign w:val="center"/>
          </w:tcPr>
          <w:p w14:paraId="0691C3D1" w14:textId="54CCFF0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Сверла</w:t>
            </w:r>
          </w:p>
        </w:tc>
        <w:tc>
          <w:tcPr>
            <w:tcW w:w="3685" w:type="dxa"/>
            <w:vAlign w:val="center"/>
          </w:tcPr>
          <w:p w14:paraId="42B80512" w14:textId="62DEF64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26.0078.09 (или эквивалент)</w:t>
            </w:r>
          </w:p>
        </w:tc>
        <w:tc>
          <w:tcPr>
            <w:tcW w:w="1134" w:type="dxa"/>
            <w:shd w:val="clear" w:color="auto" w:fill="auto"/>
            <w:vAlign w:val="center"/>
          </w:tcPr>
          <w:p w14:paraId="2111DFDA" w14:textId="7E0FE45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5C56724" w14:textId="2370837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112ABB7" w14:textId="2D282417" w:rsidR="00EF0BC0" w:rsidRPr="0025433F" w:rsidRDefault="00EF0BC0" w:rsidP="00EF0BC0">
            <w:pPr>
              <w:jc w:val="center"/>
              <w:rPr>
                <w:rFonts w:ascii="Times New Roman" w:hAnsi="Times New Roman" w:cs="Times New Roman"/>
                <w:sz w:val="24"/>
                <w:szCs w:val="24"/>
              </w:rPr>
            </w:pPr>
            <w:r w:rsidRPr="00811558">
              <w:t xml:space="preserve"> 2 363,38 </w:t>
            </w:r>
          </w:p>
        </w:tc>
        <w:tc>
          <w:tcPr>
            <w:tcW w:w="1704" w:type="dxa"/>
            <w:shd w:val="clear" w:color="auto" w:fill="auto"/>
          </w:tcPr>
          <w:p w14:paraId="04526AF1" w14:textId="5281EFCA" w:rsidR="00EF0BC0" w:rsidRPr="0025433F" w:rsidRDefault="00EF0BC0" w:rsidP="00EF0BC0">
            <w:pPr>
              <w:jc w:val="center"/>
              <w:rPr>
                <w:rFonts w:ascii="Times New Roman" w:hAnsi="Times New Roman" w:cs="Times New Roman"/>
                <w:sz w:val="24"/>
                <w:szCs w:val="24"/>
              </w:rPr>
            </w:pPr>
            <w:r w:rsidRPr="00266C85">
              <w:t xml:space="preserve"> 2 363,38 </w:t>
            </w:r>
          </w:p>
        </w:tc>
      </w:tr>
      <w:tr w:rsidR="00EF0BC0" w:rsidRPr="0025433F" w14:paraId="7612FFD4" w14:textId="77777777" w:rsidTr="00590E74">
        <w:trPr>
          <w:trHeight w:val="345"/>
        </w:trPr>
        <w:tc>
          <w:tcPr>
            <w:tcW w:w="992" w:type="dxa"/>
          </w:tcPr>
          <w:p w14:paraId="1022AA0F" w14:textId="77777777" w:rsidR="00EF0BC0" w:rsidRPr="0025433F" w:rsidRDefault="00EF0BC0" w:rsidP="00EF0BC0">
            <w:pPr>
              <w:pStyle w:val="afff2"/>
              <w:numPr>
                <w:ilvl w:val="0"/>
                <w:numId w:val="27"/>
              </w:numPr>
              <w:rPr>
                <w:szCs w:val="24"/>
              </w:rPr>
            </w:pPr>
          </w:p>
        </w:tc>
        <w:tc>
          <w:tcPr>
            <w:tcW w:w="4849" w:type="dxa"/>
            <w:vAlign w:val="center"/>
          </w:tcPr>
          <w:p w14:paraId="1CE2C569" w14:textId="576158C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Шпатели для языка</w:t>
            </w:r>
          </w:p>
        </w:tc>
        <w:tc>
          <w:tcPr>
            <w:tcW w:w="3685" w:type="dxa"/>
            <w:vAlign w:val="center"/>
          </w:tcPr>
          <w:p w14:paraId="378825FB" w14:textId="1E9B4FA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48.0268.18 (или эквивалент)</w:t>
            </w:r>
          </w:p>
        </w:tc>
        <w:tc>
          <w:tcPr>
            <w:tcW w:w="1134" w:type="dxa"/>
            <w:shd w:val="clear" w:color="auto" w:fill="auto"/>
            <w:vAlign w:val="center"/>
          </w:tcPr>
          <w:p w14:paraId="42BC1D51" w14:textId="28A75C2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5BD93E7" w14:textId="2E70916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4DFD8D7" w14:textId="77FD5C4C" w:rsidR="00EF0BC0" w:rsidRPr="0025433F" w:rsidRDefault="00EF0BC0" w:rsidP="00EF0BC0">
            <w:pPr>
              <w:jc w:val="center"/>
              <w:rPr>
                <w:rFonts w:ascii="Times New Roman" w:hAnsi="Times New Roman" w:cs="Times New Roman"/>
                <w:sz w:val="24"/>
                <w:szCs w:val="24"/>
              </w:rPr>
            </w:pPr>
            <w:r w:rsidRPr="00811558">
              <w:t xml:space="preserve"> 212,11 </w:t>
            </w:r>
          </w:p>
        </w:tc>
        <w:tc>
          <w:tcPr>
            <w:tcW w:w="1704" w:type="dxa"/>
            <w:shd w:val="clear" w:color="auto" w:fill="auto"/>
          </w:tcPr>
          <w:p w14:paraId="6A8E745D" w14:textId="5DD906FA" w:rsidR="00EF0BC0" w:rsidRPr="0025433F" w:rsidRDefault="00EF0BC0" w:rsidP="00EF0BC0">
            <w:pPr>
              <w:jc w:val="center"/>
              <w:rPr>
                <w:rFonts w:ascii="Times New Roman" w:hAnsi="Times New Roman" w:cs="Times New Roman"/>
                <w:sz w:val="24"/>
                <w:szCs w:val="24"/>
              </w:rPr>
            </w:pPr>
            <w:r w:rsidRPr="00266C85">
              <w:t xml:space="preserve"> 212,11 </w:t>
            </w:r>
          </w:p>
        </w:tc>
      </w:tr>
      <w:tr w:rsidR="00EF0BC0" w:rsidRPr="0025433F" w14:paraId="591972D3" w14:textId="77777777" w:rsidTr="00590E74">
        <w:trPr>
          <w:trHeight w:val="345"/>
        </w:trPr>
        <w:tc>
          <w:tcPr>
            <w:tcW w:w="992" w:type="dxa"/>
          </w:tcPr>
          <w:p w14:paraId="51ED655F" w14:textId="77777777" w:rsidR="00EF0BC0" w:rsidRPr="0025433F" w:rsidRDefault="00EF0BC0" w:rsidP="00EF0BC0">
            <w:pPr>
              <w:pStyle w:val="afff2"/>
              <w:numPr>
                <w:ilvl w:val="0"/>
                <w:numId w:val="27"/>
              </w:numPr>
              <w:rPr>
                <w:szCs w:val="24"/>
              </w:rPr>
            </w:pPr>
          </w:p>
        </w:tc>
        <w:tc>
          <w:tcPr>
            <w:tcW w:w="4849" w:type="dxa"/>
            <w:vAlign w:val="center"/>
          </w:tcPr>
          <w:p w14:paraId="1B56C302" w14:textId="4C97E04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Шпатели для языка</w:t>
            </w:r>
          </w:p>
        </w:tc>
        <w:tc>
          <w:tcPr>
            <w:tcW w:w="3685" w:type="dxa"/>
            <w:vAlign w:val="center"/>
          </w:tcPr>
          <w:p w14:paraId="3093D340" w14:textId="474A5F5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48.0254.18 (или эквивалент)</w:t>
            </w:r>
          </w:p>
        </w:tc>
        <w:tc>
          <w:tcPr>
            <w:tcW w:w="1134" w:type="dxa"/>
            <w:shd w:val="clear" w:color="auto" w:fill="auto"/>
            <w:vAlign w:val="center"/>
          </w:tcPr>
          <w:p w14:paraId="6A83E0DE" w14:textId="7D25DCC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05686E1" w14:textId="2F85D03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2814498" w14:textId="4DCAB68F" w:rsidR="00EF0BC0" w:rsidRPr="0025433F" w:rsidRDefault="00EF0BC0" w:rsidP="00EF0BC0">
            <w:pPr>
              <w:jc w:val="center"/>
              <w:rPr>
                <w:rFonts w:ascii="Times New Roman" w:hAnsi="Times New Roman" w:cs="Times New Roman"/>
                <w:sz w:val="24"/>
                <w:szCs w:val="24"/>
              </w:rPr>
            </w:pPr>
            <w:r w:rsidRPr="00811558">
              <w:t xml:space="preserve"> 494,99 </w:t>
            </w:r>
          </w:p>
        </w:tc>
        <w:tc>
          <w:tcPr>
            <w:tcW w:w="1704" w:type="dxa"/>
            <w:shd w:val="clear" w:color="auto" w:fill="auto"/>
          </w:tcPr>
          <w:p w14:paraId="643179C5" w14:textId="69ED828E" w:rsidR="00EF0BC0" w:rsidRPr="0025433F" w:rsidRDefault="00EF0BC0" w:rsidP="00EF0BC0">
            <w:pPr>
              <w:jc w:val="center"/>
              <w:rPr>
                <w:rFonts w:ascii="Times New Roman" w:hAnsi="Times New Roman" w:cs="Times New Roman"/>
                <w:sz w:val="24"/>
                <w:szCs w:val="24"/>
              </w:rPr>
            </w:pPr>
            <w:r w:rsidRPr="00266C85">
              <w:t xml:space="preserve"> 494,99 </w:t>
            </w:r>
          </w:p>
        </w:tc>
      </w:tr>
      <w:tr w:rsidR="00EF0BC0" w:rsidRPr="0025433F" w14:paraId="60EC70B7" w14:textId="77777777" w:rsidTr="00590E74">
        <w:trPr>
          <w:trHeight w:val="345"/>
        </w:trPr>
        <w:tc>
          <w:tcPr>
            <w:tcW w:w="992" w:type="dxa"/>
          </w:tcPr>
          <w:p w14:paraId="4056F6F2" w14:textId="77777777" w:rsidR="00EF0BC0" w:rsidRPr="0025433F" w:rsidRDefault="00EF0BC0" w:rsidP="00EF0BC0">
            <w:pPr>
              <w:pStyle w:val="afff2"/>
              <w:numPr>
                <w:ilvl w:val="0"/>
                <w:numId w:val="27"/>
              </w:numPr>
              <w:rPr>
                <w:szCs w:val="24"/>
              </w:rPr>
            </w:pPr>
          </w:p>
        </w:tc>
        <w:tc>
          <w:tcPr>
            <w:tcW w:w="4849" w:type="dxa"/>
            <w:vAlign w:val="center"/>
          </w:tcPr>
          <w:p w14:paraId="634C8A23" w14:textId="7984B62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Щипцы акушерские</w:t>
            </w:r>
          </w:p>
        </w:tc>
        <w:tc>
          <w:tcPr>
            <w:tcW w:w="3685" w:type="dxa"/>
            <w:vAlign w:val="center"/>
          </w:tcPr>
          <w:p w14:paraId="7B6A754D" w14:textId="0B37E7D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62.0041.36 (или эквивалент)</w:t>
            </w:r>
          </w:p>
        </w:tc>
        <w:tc>
          <w:tcPr>
            <w:tcW w:w="1134" w:type="dxa"/>
            <w:shd w:val="clear" w:color="auto" w:fill="auto"/>
            <w:vAlign w:val="center"/>
          </w:tcPr>
          <w:p w14:paraId="0A5C53F5" w14:textId="321C1BF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30D9F6B" w14:textId="3B928F2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CA9954E" w14:textId="74CA7BF7" w:rsidR="00EF0BC0" w:rsidRPr="0025433F" w:rsidRDefault="00EF0BC0" w:rsidP="00EF0BC0">
            <w:pPr>
              <w:jc w:val="center"/>
              <w:rPr>
                <w:rFonts w:ascii="Times New Roman" w:hAnsi="Times New Roman" w:cs="Times New Roman"/>
                <w:sz w:val="24"/>
                <w:szCs w:val="24"/>
              </w:rPr>
            </w:pPr>
            <w:r w:rsidRPr="00811558">
              <w:t xml:space="preserve"> 17 505,80 </w:t>
            </w:r>
          </w:p>
        </w:tc>
        <w:tc>
          <w:tcPr>
            <w:tcW w:w="1704" w:type="dxa"/>
            <w:shd w:val="clear" w:color="auto" w:fill="auto"/>
          </w:tcPr>
          <w:p w14:paraId="60D1851C" w14:textId="57B66457" w:rsidR="00EF0BC0" w:rsidRPr="0025433F" w:rsidRDefault="00EF0BC0" w:rsidP="00EF0BC0">
            <w:pPr>
              <w:jc w:val="center"/>
              <w:rPr>
                <w:rFonts w:ascii="Times New Roman" w:hAnsi="Times New Roman" w:cs="Times New Roman"/>
                <w:sz w:val="24"/>
                <w:szCs w:val="24"/>
              </w:rPr>
            </w:pPr>
            <w:r w:rsidRPr="00266C85">
              <w:t xml:space="preserve"> 17 505,80 </w:t>
            </w:r>
          </w:p>
        </w:tc>
      </w:tr>
      <w:tr w:rsidR="00EF0BC0" w:rsidRPr="0025433F" w14:paraId="57A2626D" w14:textId="77777777" w:rsidTr="00590E74">
        <w:trPr>
          <w:trHeight w:val="345"/>
        </w:trPr>
        <w:tc>
          <w:tcPr>
            <w:tcW w:w="992" w:type="dxa"/>
          </w:tcPr>
          <w:p w14:paraId="69AD0BBF" w14:textId="77777777" w:rsidR="00EF0BC0" w:rsidRPr="0025433F" w:rsidRDefault="00EF0BC0" w:rsidP="00EF0BC0">
            <w:pPr>
              <w:pStyle w:val="afff2"/>
              <w:numPr>
                <w:ilvl w:val="0"/>
                <w:numId w:val="27"/>
              </w:numPr>
              <w:rPr>
                <w:szCs w:val="24"/>
              </w:rPr>
            </w:pPr>
          </w:p>
        </w:tc>
        <w:tc>
          <w:tcPr>
            <w:tcW w:w="4849" w:type="dxa"/>
            <w:vAlign w:val="center"/>
          </w:tcPr>
          <w:p w14:paraId="2EA8947A" w14:textId="734DABC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Щипцы акушерские</w:t>
            </w:r>
          </w:p>
        </w:tc>
        <w:tc>
          <w:tcPr>
            <w:tcW w:w="3685" w:type="dxa"/>
            <w:vAlign w:val="center"/>
          </w:tcPr>
          <w:p w14:paraId="5E00F6AB" w14:textId="7AC50FA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62.0487.37 (или эквивалент)</w:t>
            </w:r>
          </w:p>
        </w:tc>
        <w:tc>
          <w:tcPr>
            <w:tcW w:w="1134" w:type="dxa"/>
            <w:shd w:val="clear" w:color="auto" w:fill="auto"/>
            <w:vAlign w:val="center"/>
          </w:tcPr>
          <w:p w14:paraId="1454C9FD" w14:textId="3E22F43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3D5B532" w14:textId="008985B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895012E" w14:textId="1702A1C7" w:rsidR="00EF0BC0" w:rsidRPr="0025433F" w:rsidRDefault="00EF0BC0" w:rsidP="00EF0BC0">
            <w:pPr>
              <w:jc w:val="center"/>
              <w:rPr>
                <w:rFonts w:ascii="Times New Roman" w:hAnsi="Times New Roman" w:cs="Times New Roman"/>
                <w:sz w:val="24"/>
                <w:szCs w:val="24"/>
              </w:rPr>
            </w:pPr>
            <w:r w:rsidRPr="00811558">
              <w:t xml:space="preserve"> 3 823,89 </w:t>
            </w:r>
          </w:p>
        </w:tc>
        <w:tc>
          <w:tcPr>
            <w:tcW w:w="1704" w:type="dxa"/>
            <w:shd w:val="clear" w:color="auto" w:fill="auto"/>
          </w:tcPr>
          <w:p w14:paraId="575AF629" w14:textId="0B3446E2" w:rsidR="00EF0BC0" w:rsidRPr="0025433F" w:rsidRDefault="00EF0BC0" w:rsidP="00EF0BC0">
            <w:pPr>
              <w:jc w:val="center"/>
              <w:rPr>
                <w:rFonts w:ascii="Times New Roman" w:hAnsi="Times New Roman" w:cs="Times New Roman"/>
                <w:sz w:val="24"/>
                <w:szCs w:val="24"/>
              </w:rPr>
            </w:pPr>
            <w:r w:rsidRPr="00266C85">
              <w:t xml:space="preserve"> 3 823,89 </w:t>
            </w:r>
          </w:p>
        </w:tc>
      </w:tr>
      <w:tr w:rsidR="00EF0BC0" w:rsidRPr="0025433F" w14:paraId="6787230E" w14:textId="77777777" w:rsidTr="00590E74">
        <w:trPr>
          <w:trHeight w:val="345"/>
        </w:trPr>
        <w:tc>
          <w:tcPr>
            <w:tcW w:w="992" w:type="dxa"/>
          </w:tcPr>
          <w:p w14:paraId="0BA6E025" w14:textId="77777777" w:rsidR="00EF0BC0" w:rsidRPr="0025433F" w:rsidRDefault="00EF0BC0" w:rsidP="00EF0BC0">
            <w:pPr>
              <w:pStyle w:val="afff2"/>
              <w:numPr>
                <w:ilvl w:val="0"/>
                <w:numId w:val="27"/>
              </w:numPr>
              <w:rPr>
                <w:szCs w:val="24"/>
              </w:rPr>
            </w:pPr>
          </w:p>
        </w:tc>
        <w:tc>
          <w:tcPr>
            <w:tcW w:w="4849" w:type="dxa"/>
            <w:vAlign w:val="center"/>
          </w:tcPr>
          <w:p w14:paraId="1BF1982D" w14:textId="05C3931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Иглодержатели с твердосплавными вставками</w:t>
            </w:r>
          </w:p>
        </w:tc>
        <w:tc>
          <w:tcPr>
            <w:tcW w:w="3685" w:type="dxa"/>
            <w:vAlign w:val="center"/>
          </w:tcPr>
          <w:p w14:paraId="3CBD2753" w14:textId="74F61B2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21.5053.16 (или эквивалент)</w:t>
            </w:r>
          </w:p>
        </w:tc>
        <w:tc>
          <w:tcPr>
            <w:tcW w:w="1134" w:type="dxa"/>
            <w:shd w:val="clear" w:color="auto" w:fill="auto"/>
            <w:vAlign w:val="center"/>
          </w:tcPr>
          <w:p w14:paraId="1E67BAAF" w14:textId="6603D98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C71983B" w14:textId="36DC3F3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CE9BBF0" w14:textId="5B050A43" w:rsidR="00EF0BC0" w:rsidRPr="0025433F" w:rsidRDefault="00EF0BC0" w:rsidP="00EF0BC0">
            <w:pPr>
              <w:jc w:val="center"/>
              <w:rPr>
                <w:rFonts w:ascii="Times New Roman" w:hAnsi="Times New Roman" w:cs="Times New Roman"/>
                <w:sz w:val="24"/>
                <w:szCs w:val="24"/>
              </w:rPr>
            </w:pPr>
            <w:r w:rsidRPr="00811558">
              <w:t xml:space="preserve"> 3 823,89 </w:t>
            </w:r>
          </w:p>
        </w:tc>
        <w:tc>
          <w:tcPr>
            <w:tcW w:w="1704" w:type="dxa"/>
            <w:shd w:val="clear" w:color="auto" w:fill="auto"/>
          </w:tcPr>
          <w:p w14:paraId="2DDBE258" w14:textId="6F900771" w:rsidR="00EF0BC0" w:rsidRPr="0025433F" w:rsidRDefault="00EF0BC0" w:rsidP="00EF0BC0">
            <w:pPr>
              <w:jc w:val="center"/>
              <w:rPr>
                <w:rFonts w:ascii="Times New Roman" w:hAnsi="Times New Roman" w:cs="Times New Roman"/>
                <w:sz w:val="24"/>
                <w:szCs w:val="24"/>
              </w:rPr>
            </w:pPr>
            <w:r w:rsidRPr="00266C85">
              <w:t xml:space="preserve"> 3 823,89 </w:t>
            </w:r>
          </w:p>
        </w:tc>
      </w:tr>
      <w:tr w:rsidR="00EF0BC0" w:rsidRPr="0025433F" w14:paraId="2BF63D28" w14:textId="77777777" w:rsidTr="00590E74">
        <w:trPr>
          <w:trHeight w:val="345"/>
        </w:trPr>
        <w:tc>
          <w:tcPr>
            <w:tcW w:w="992" w:type="dxa"/>
          </w:tcPr>
          <w:p w14:paraId="4658CF2A" w14:textId="77777777" w:rsidR="00EF0BC0" w:rsidRPr="0025433F" w:rsidRDefault="00EF0BC0" w:rsidP="00EF0BC0">
            <w:pPr>
              <w:pStyle w:val="afff2"/>
              <w:numPr>
                <w:ilvl w:val="0"/>
                <w:numId w:val="27"/>
              </w:numPr>
              <w:rPr>
                <w:szCs w:val="24"/>
              </w:rPr>
            </w:pPr>
          </w:p>
        </w:tc>
        <w:tc>
          <w:tcPr>
            <w:tcW w:w="4849" w:type="dxa"/>
            <w:vAlign w:val="center"/>
          </w:tcPr>
          <w:p w14:paraId="58105A7E" w14:textId="3AEE89D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Иглодержатели с твердосплавными вставками</w:t>
            </w:r>
          </w:p>
        </w:tc>
        <w:tc>
          <w:tcPr>
            <w:tcW w:w="3685" w:type="dxa"/>
            <w:vAlign w:val="center"/>
          </w:tcPr>
          <w:p w14:paraId="21FD37AA" w14:textId="207CD53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21.5053.21 (или эквивалент)</w:t>
            </w:r>
          </w:p>
        </w:tc>
        <w:tc>
          <w:tcPr>
            <w:tcW w:w="1134" w:type="dxa"/>
            <w:shd w:val="clear" w:color="auto" w:fill="auto"/>
            <w:vAlign w:val="center"/>
          </w:tcPr>
          <w:p w14:paraId="066C849F" w14:textId="3F9A6AB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C286A02" w14:textId="3A72B4A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778295" w14:textId="6B67844E" w:rsidR="00EF0BC0" w:rsidRPr="0025433F" w:rsidRDefault="00EF0BC0" w:rsidP="00EF0BC0">
            <w:pPr>
              <w:jc w:val="center"/>
              <w:rPr>
                <w:rFonts w:ascii="Times New Roman" w:hAnsi="Times New Roman" w:cs="Times New Roman"/>
                <w:sz w:val="24"/>
                <w:szCs w:val="24"/>
              </w:rPr>
            </w:pPr>
            <w:r w:rsidRPr="00811558">
              <w:t xml:space="preserve"> 4 171,63 </w:t>
            </w:r>
          </w:p>
        </w:tc>
        <w:tc>
          <w:tcPr>
            <w:tcW w:w="1704" w:type="dxa"/>
            <w:shd w:val="clear" w:color="auto" w:fill="auto"/>
          </w:tcPr>
          <w:p w14:paraId="54D935EA" w14:textId="037A74DD" w:rsidR="00EF0BC0" w:rsidRPr="0025433F" w:rsidRDefault="00EF0BC0" w:rsidP="00EF0BC0">
            <w:pPr>
              <w:jc w:val="center"/>
              <w:rPr>
                <w:rFonts w:ascii="Times New Roman" w:hAnsi="Times New Roman" w:cs="Times New Roman"/>
                <w:sz w:val="24"/>
                <w:szCs w:val="24"/>
              </w:rPr>
            </w:pPr>
            <w:r w:rsidRPr="00266C85">
              <w:t xml:space="preserve"> 4 171,63 </w:t>
            </w:r>
          </w:p>
        </w:tc>
      </w:tr>
      <w:tr w:rsidR="00EF0BC0" w:rsidRPr="0025433F" w14:paraId="554EC671" w14:textId="77777777" w:rsidTr="00590E74">
        <w:trPr>
          <w:trHeight w:val="345"/>
        </w:trPr>
        <w:tc>
          <w:tcPr>
            <w:tcW w:w="992" w:type="dxa"/>
          </w:tcPr>
          <w:p w14:paraId="2094F7A2" w14:textId="77777777" w:rsidR="00EF0BC0" w:rsidRPr="0025433F" w:rsidRDefault="00EF0BC0" w:rsidP="00EF0BC0">
            <w:pPr>
              <w:pStyle w:val="afff2"/>
              <w:numPr>
                <w:ilvl w:val="0"/>
                <w:numId w:val="27"/>
              </w:numPr>
              <w:rPr>
                <w:szCs w:val="24"/>
              </w:rPr>
            </w:pPr>
          </w:p>
        </w:tc>
        <w:tc>
          <w:tcPr>
            <w:tcW w:w="4849" w:type="dxa"/>
            <w:vAlign w:val="center"/>
          </w:tcPr>
          <w:p w14:paraId="0DECBC00" w14:textId="6C2A9E3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Иглодержатели с твердосплавными вставками</w:t>
            </w:r>
          </w:p>
        </w:tc>
        <w:tc>
          <w:tcPr>
            <w:tcW w:w="3685" w:type="dxa"/>
            <w:vAlign w:val="center"/>
          </w:tcPr>
          <w:p w14:paraId="511B08C8" w14:textId="700CEA1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21.5053.14 (или эквивалент)</w:t>
            </w:r>
          </w:p>
        </w:tc>
        <w:tc>
          <w:tcPr>
            <w:tcW w:w="1134" w:type="dxa"/>
            <w:shd w:val="clear" w:color="auto" w:fill="auto"/>
            <w:vAlign w:val="center"/>
          </w:tcPr>
          <w:p w14:paraId="4DF4FDAD" w14:textId="0A4D434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AB4C018" w14:textId="5D88E6B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33A484A" w14:textId="7D4B879D" w:rsidR="00EF0BC0" w:rsidRPr="0025433F" w:rsidRDefault="00EF0BC0" w:rsidP="00EF0BC0">
            <w:pPr>
              <w:jc w:val="center"/>
              <w:rPr>
                <w:rFonts w:ascii="Times New Roman" w:hAnsi="Times New Roman" w:cs="Times New Roman"/>
                <w:sz w:val="24"/>
                <w:szCs w:val="24"/>
              </w:rPr>
            </w:pPr>
            <w:r w:rsidRPr="00811558">
              <w:t xml:space="preserve"> 3 823,89 </w:t>
            </w:r>
          </w:p>
        </w:tc>
        <w:tc>
          <w:tcPr>
            <w:tcW w:w="1704" w:type="dxa"/>
            <w:shd w:val="clear" w:color="auto" w:fill="auto"/>
          </w:tcPr>
          <w:p w14:paraId="3DF4041E" w14:textId="0BE1EAAD" w:rsidR="00EF0BC0" w:rsidRPr="0025433F" w:rsidRDefault="00EF0BC0" w:rsidP="00EF0BC0">
            <w:pPr>
              <w:jc w:val="center"/>
              <w:rPr>
                <w:rFonts w:ascii="Times New Roman" w:hAnsi="Times New Roman" w:cs="Times New Roman"/>
                <w:sz w:val="24"/>
                <w:szCs w:val="24"/>
              </w:rPr>
            </w:pPr>
            <w:r w:rsidRPr="00266C85">
              <w:t xml:space="preserve"> 3 823,89 </w:t>
            </w:r>
          </w:p>
        </w:tc>
      </w:tr>
      <w:tr w:rsidR="00EF0BC0" w:rsidRPr="0025433F" w14:paraId="2CF64E1D" w14:textId="77777777" w:rsidTr="00590E74">
        <w:trPr>
          <w:trHeight w:val="345"/>
        </w:trPr>
        <w:tc>
          <w:tcPr>
            <w:tcW w:w="992" w:type="dxa"/>
          </w:tcPr>
          <w:p w14:paraId="4A1FCB32" w14:textId="77777777" w:rsidR="00EF0BC0" w:rsidRPr="0025433F" w:rsidRDefault="00EF0BC0" w:rsidP="00EF0BC0">
            <w:pPr>
              <w:pStyle w:val="afff2"/>
              <w:numPr>
                <w:ilvl w:val="0"/>
                <w:numId w:val="27"/>
              </w:numPr>
              <w:rPr>
                <w:szCs w:val="24"/>
              </w:rPr>
            </w:pPr>
          </w:p>
        </w:tc>
        <w:tc>
          <w:tcPr>
            <w:tcW w:w="4849" w:type="dxa"/>
            <w:vAlign w:val="center"/>
          </w:tcPr>
          <w:p w14:paraId="40C31774" w14:textId="3A04D57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Иглодержатели с твердосплавными вставками</w:t>
            </w:r>
          </w:p>
        </w:tc>
        <w:tc>
          <w:tcPr>
            <w:tcW w:w="3685" w:type="dxa"/>
            <w:vAlign w:val="center"/>
          </w:tcPr>
          <w:p w14:paraId="712EFDF8" w14:textId="3A7E1E6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21.5719.14 (или эквивалент)</w:t>
            </w:r>
          </w:p>
        </w:tc>
        <w:tc>
          <w:tcPr>
            <w:tcW w:w="1134" w:type="dxa"/>
            <w:shd w:val="clear" w:color="auto" w:fill="auto"/>
            <w:vAlign w:val="center"/>
          </w:tcPr>
          <w:p w14:paraId="17679243" w14:textId="152CC28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B62D500" w14:textId="680722D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99257D7" w14:textId="559E85CC" w:rsidR="00EF0BC0" w:rsidRPr="0025433F" w:rsidRDefault="00EF0BC0" w:rsidP="00EF0BC0">
            <w:pPr>
              <w:jc w:val="center"/>
              <w:rPr>
                <w:rFonts w:ascii="Times New Roman" w:hAnsi="Times New Roman" w:cs="Times New Roman"/>
                <w:sz w:val="24"/>
                <w:szCs w:val="24"/>
              </w:rPr>
            </w:pPr>
            <w:r w:rsidRPr="00811558">
              <w:t xml:space="preserve"> 3 884,33 </w:t>
            </w:r>
          </w:p>
        </w:tc>
        <w:tc>
          <w:tcPr>
            <w:tcW w:w="1704" w:type="dxa"/>
            <w:shd w:val="clear" w:color="auto" w:fill="auto"/>
          </w:tcPr>
          <w:p w14:paraId="1E4089E1" w14:textId="74F49EA6" w:rsidR="00EF0BC0" w:rsidRPr="0025433F" w:rsidRDefault="00EF0BC0" w:rsidP="00EF0BC0">
            <w:pPr>
              <w:jc w:val="center"/>
              <w:rPr>
                <w:rFonts w:ascii="Times New Roman" w:hAnsi="Times New Roman" w:cs="Times New Roman"/>
                <w:sz w:val="24"/>
                <w:szCs w:val="24"/>
              </w:rPr>
            </w:pPr>
            <w:r w:rsidRPr="00266C85">
              <w:t xml:space="preserve"> 3 884,33 </w:t>
            </w:r>
          </w:p>
        </w:tc>
      </w:tr>
      <w:tr w:rsidR="00EF0BC0" w:rsidRPr="0025433F" w14:paraId="67A01075" w14:textId="77777777" w:rsidTr="00590E74">
        <w:trPr>
          <w:trHeight w:val="345"/>
        </w:trPr>
        <w:tc>
          <w:tcPr>
            <w:tcW w:w="992" w:type="dxa"/>
          </w:tcPr>
          <w:p w14:paraId="001F6C0E" w14:textId="77777777" w:rsidR="00EF0BC0" w:rsidRPr="0025433F" w:rsidRDefault="00EF0BC0" w:rsidP="00EF0BC0">
            <w:pPr>
              <w:pStyle w:val="afff2"/>
              <w:numPr>
                <w:ilvl w:val="0"/>
                <w:numId w:val="27"/>
              </w:numPr>
              <w:rPr>
                <w:szCs w:val="24"/>
              </w:rPr>
            </w:pPr>
          </w:p>
        </w:tc>
        <w:tc>
          <w:tcPr>
            <w:tcW w:w="4849" w:type="dxa"/>
            <w:vAlign w:val="center"/>
          </w:tcPr>
          <w:p w14:paraId="50810D6E" w14:textId="667EDBB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Иглодержатели с твердосплавными вставками</w:t>
            </w:r>
          </w:p>
        </w:tc>
        <w:tc>
          <w:tcPr>
            <w:tcW w:w="3685" w:type="dxa"/>
            <w:vAlign w:val="center"/>
          </w:tcPr>
          <w:p w14:paraId="3D529DC7" w14:textId="1361DE9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21.5015.12 (или эквивалент)</w:t>
            </w:r>
          </w:p>
        </w:tc>
        <w:tc>
          <w:tcPr>
            <w:tcW w:w="1134" w:type="dxa"/>
            <w:shd w:val="clear" w:color="auto" w:fill="auto"/>
            <w:vAlign w:val="center"/>
          </w:tcPr>
          <w:p w14:paraId="01ED2595" w14:textId="32D1FFE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1C78738" w14:textId="74CF71D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9B2AC3" w14:textId="3D7FD560" w:rsidR="00EF0BC0" w:rsidRPr="0025433F" w:rsidRDefault="00EF0BC0" w:rsidP="00EF0BC0">
            <w:pPr>
              <w:jc w:val="center"/>
              <w:rPr>
                <w:rFonts w:ascii="Times New Roman" w:hAnsi="Times New Roman" w:cs="Times New Roman"/>
                <w:sz w:val="24"/>
                <w:szCs w:val="24"/>
              </w:rPr>
            </w:pPr>
            <w:r w:rsidRPr="00811558">
              <w:t xml:space="preserve"> 3 859,54 </w:t>
            </w:r>
          </w:p>
        </w:tc>
        <w:tc>
          <w:tcPr>
            <w:tcW w:w="1704" w:type="dxa"/>
            <w:shd w:val="clear" w:color="auto" w:fill="auto"/>
          </w:tcPr>
          <w:p w14:paraId="01C46D41" w14:textId="67774229" w:rsidR="00EF0BC0" w:rsidRPr="0025433F" w:rsidRDefault="00EF0BC0" w:rsidP="00EF0BC0">
            <w:pPr>
              <w:jc w:val="center"/>
              <w:rPr>
                <w:rFonts w:ascii="Times New Roman" w:hAnsi="Times New Roman" w:cs="Times New Roman"/>
                <w:sz w:val="24"/>
                <w:szCs w:val="24"/>
              </w:rPr>
            </w:pPr>
            <w:r w:rsidRPr="00266C85">
              <w:t xml:space="preserve"> 3 859,54 </w:t>
            </w:r>
          </w:p>
        </w:tc>
      </w:tr>
      <w:tr w:rsidR="00EF0BC0" w:rsidRPr="0025433F" w14:paraId="2E553F7D" w14:textId="77777777" w:rsidTr="00590E74">
        <w:trPr>
          <w:trHeight w:val="345"/>
        </w:trPr>
        <w:tc>
          <w:tcPr>
            <w:tcW w:w="992" w:type="dxa"/>
          </w:tcPr>
          <w:p w14:paraId="02A43B0B" w14:textId="77777777" w:rsidR="00EF0BC0" w:rsidRPr="0025433F" w:rsidRDefault="00EF0BC0" w:rsidP="00EF0BC0">
            <w:pPr>
              <w:pStyle w:val="afff2"/>
              <w:numPr>
                <w:ilvl w:val="0"/>
                <w:numId w:val="27"/>
              </w:numPr>
              <w:rPr>
                <w:szCs w:val="24"/>
              </w:rPr>
            </w:pPr>
          </w:p>
        </w:tc>
        <w:tc>
          <w:tcPr>
            <w:tcW w:w="4849" w:type="dxa"/>
            <w:vAlign w:val="center"/>
          </w:tcPr>
          <w:p w14:paraId="7179B3A4" w14:textId="2BC034B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Иглодержатели стандартные</w:t>
            </w:r>
          </w:p>
        </w:tc>
        <w:tc>
          <w:tcPr>
            <w:tcW w:w="3685" w:type="dxa"/>
            <w:vAlign w:val="center"/>
          </w:tcPr>
          <w:p w14:paraId="14C9D792" w14:textId="2CA51A0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22.0053.16 (или эквивалент)</w:t>
            </w:r>
          </w:p>
        </w:tc>
        <w:tc>
          <w:tcPr>
            <w:tcW w:w="1134" w:type="dxa"/>
            <w:shd w:val="clear" w:color="auto" w:fill="auto"/>
            <w:vAlign w:val="center"/>
          </w:tcPr>
          <w:p w14:paraId="64ED7F95" w14:textId="257BADD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44625B" w14:textId="554EE44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87DEDC4" w14:textId="6C299DC9" w:rsidR="00EF0BC0" w:rsidRPr="0025433F" w:rsidRDefault="00EF0BC0" w:rsidP="00EF0BC0">
            <w:pPr>
              <w:jc w:val="center"/>
              <w:rPr>
                <w:rFonts w:ascii="Times New Roman" w:hAnsi="Times New Roman" w:cs="Times New Roman"/>
                <w:sz w:val="24"/>
                <w:szCs w:val="24"/>
              </w:rPr>
            </w:pPr>
            <w:r w:rsidRPr="00811558">
              <w:t xml:space="preserve"> 1 964,99 </w:t>
            </w:r>
          </w:p>
        </w:tc>
        <w:tc>
          <w:tcPr>
            <w:tcW w:w="1704" w:type="dxa"/>
            <w:shd w:val="clear" w:color="auto" w:fill="auto"/>
          </w:tcPr>
          <w:p w14:paraId="62172E3A" w14:textId="65320279" w:rsidR="00EF0BC0" w:rsidRPr="0025433F" w:rsidRDefault="00EF0BC0" w:rsidP="00EF0BC0">
            <w:pPr>
              <w:jc w:val="center"/>
              <w:rPr>
                <w:rFonts w:ascii="Times New Roman" w:hAnsi="Times New Roman" w:cs="Times New Roman"/>
                <w:sz w:val="24"/>
                <w:szCs w:val="24"/>
              </w:rPr>
            </w:pPr>
            <w:r w:rsidRPr="00266C85">
              <w:t xml:space="preserve"> 1 964,99 </w:t>
            </w:r>
          </w:p>
        </w:tc>
      </w:tr>
      <w:tr w:rsidR="00EF0BC0" w:rsidRPr="0025433F" w14:paraId="2C98E22F" w14:textId="77777777" w:rsidTr="00590E74">
        <w:trPr>
          <w:trHeight w:val="345"/>
        </w:trPr>
        <w:tc>
          <w:tcPr>
            <w:tcW w:w="992" w:type="dxa"/>
          </w:tcPr>
          <w:p w14:paraId="17715EC7" w14:textId="77777777" w:rsidR="00EF0BC0" w:rsidRPr="0025433F" w:rsidRDefault="00EF0BC0" w:rsidP="00EF0BC0">
            <w:pPr>
              <w:pStyle w:val="afff2"/>
              <w:numPr>
                <w:ilvl w:val="0"/>
                <w:numId w:val="27"/>
              </w:numPr>
              <w:rPr>
                <w:szCs w:val="24"/>
              </w:rPr>
            </w:pPr>
          </w:p>
        </w:tc>
        <w:tc>
          <w:tcPr>
            <w:tcW w:w="4849" w:type="dxa"/>
            <w:vAlign w:val="center"/>
          </w:tcPr>
          <w:p w14:paraId="734DACE4" w14:textId="07B2B7D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Иглодержатели стандартные</w:t>
            </w:r>
          </w:p>
        </w:tc>
        <w:tc>
          <w:tcPr>
            <w:tcW w:w="3685" w:type="dxa"/>
            <w:vAlign w:val="center"/>
          </w:tcPr>
          <w:p w14:paraId="5A35F198" w14:textId="54E449D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22.0053.20 (или эквивалент)</w:t>
            </w:r>
          </w:p>
        </w:tc>
        <w:tc>
          <w:tcPr>
            <w:tcW w:w="1134" w:type="dxa"/>
            <w:shd w:val="clear" w:color="auto" w:fill="auto"/>
            <w:vAlign w:val="center"/>
          </w:tcPr>
          <w:p w14:paraId="05EE944D" w14:textId="1E5FBF2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CBC0FFC" w14:textId="4E9840D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5BE115C" w14:textId="13972707" w:rsidR="00EF0BC0" w:rsidRPr="0025433F" w:rsidRDefault="00EF0BC0" w:rsidP="00EF0BC0">
            <w:pPr>
              <w:jc w:val="center"/>
              <w:rPr>
                <w:rFonts w:ascii="Times New Roman" w:hAnsi="Times New Roman" w:cs="Times New Roman"/>
                <w:sz w:val="24"/>
                <w:szCs w:val="24"/>
              </w:rPr>
            </w:pPr>
            <w:r w:rsidRPr="00811558">
              <w:t xml:space="preserve"> 2 046,03 </w:t>
            </w:r>
          </w:p>
        </w:tc>
        <w:tc>
          <w:tcPr>
            <w:tcW w:w="1704" w:type="dxa"/>
            <w:shd w:val="clear" w:color="auto" w:fill="auto"/>
          </w:tcPr>
          <w:p w14:paraId="27ACD5F5" w14:textId="4A95C528" w:rsidR="00EF0BC0" w:rsidRPr="0025433F" w:rsidRDefault="00EF0BC0" w:rsidP="00EF0BC0">
            <w:pPr>
              <w:jc w:val="center"/>
              <w:rPr>
                <w:rFonts w:ascii="Times New Roman" w:hAnsi="Times New Roman" w:cs="Times New Roman"/>
                <w:sz w:val="24"/>
                <w:szCs w:val="24"/>
              </w:rPr>
            </w:pPr>
            <w:r w:rsidRPr="00266C85">
              <w:t xml:space="preserve"> 2 046,03 </w:t>
            </w:r>
          </w:p>
        </w:tc>
      </w:tr>
      <w:tr w:rsidR="00EF0BC0" w:rsidRPr="0025433F" w14:paraId="471A79E9" w14:textId="77777777" w:rsidTr="00590E74">
        <w:trPr>
          <w:trHeight w:val="345"/>
        </w:trPr>
        <w:tc>
          <w:tcPr>
            <w:tcW w:w="992" w:type="dxa"/>
          </w:tcPr>
          <w:p w14:paraId="0029F82D" w14:textId="77777777" w:rsidR="00EF0BC0" w:rsidRPr="0025433F" w:rsidRDefault="00EF0BC0" w:rsidP="00EF0BC0">
            <w:pPr>
              <w:pStyle w:val="afff2"/>
              <w:numPr>
                <w:ilvl w:val="0"/>
                <w:numId w:val="27"/>
              </w:numPr>
              <w:rPr>
                <w:szCs w:val="24"/>
              </w:rPr>
            </w:pPr>
          </w:p>
        </w:tc>
        <w:tc>
          <w:tcPr>
            <w:tcW w:w="4849" w:type="dxa"/>
            <w:vAlign w:val="center"/>
          </w:tcPr>
          <w:p w14:paraId="65227451" w14:textId="6E43231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Иглодержатели стандартные</w:t>
            </w:r>
          </w:p>
        </w:tc>
        <w:tc>
          <w:tcPr>
            <w:tcW w:w="3685" w:type="dxa"/>
            <w:vAlign w:val="center"/>
          </w:tcPr>
          <w:p w14:paraId="3A44438F" w14:textId="54F1D25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22.0053.25 (или эквивалент)</w:t>
            </w:r>
          </w:p>
        </w:tc>
        <w:tc>
          <w:tcPr>
            <w:tcW w:w="1134" w:type="dxa"/>
            <w:shd w:val="clear" w:color="auto" w:fill="auto"/>
            <w:vAlign w:val="center"/>
          </w:tcPr>
          <w:p w14:paraId="75D53A70" w14:textId="628242A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02FE250" w14:textId="41FCA27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809C1D9" w14:textId="28C0E686" w:rsidR="00EF0BC0" w:rsidRPr="0025433F" w:rsidRDefault="00EF0BC0" w:rsidP="00EF0BC0">
            <w:pPr>
              <w:jc w:val="center"/>
              <w:rPr>
                <w:rFonts w:ascii="Times New Roman" w:hAnsi="Times New Roman" w:cs="Times New Roman"/>
                <w:sz w:val="24"/>
                <w:szCs w:val="24"/>
              </w:rPr>
            </w:pPr>
            <w:r w:rsidRPr="00811558">
              <w:t xml:space="preserve"> 2 088,85 </w:t>
            </w:r>
          </w:p>
        </w:tc>
        <w:tc>
          <w:tcPr>
            <w:tcW w:w="1704" w:type="dxa"/>
            <w:shd w:val="clear" w:color="auto" w:fill="auto"/>
          </w:tcPr>
          <w:p w14:paraId="495E70CE" w14:textId="6EB96A44" w:rsidR="00EF0BC0" w:rsidRPr="0025433F" w:rsidRDefault="00EF0BC0" w:rsidP="00EF0BC0">
            <w:pPr>
              <w:jc w:val="center"/>
              <w:rPr>
                <w:rFonts w:ascii="Times New Roman" w:hAnsi="Times New Roman" w:cs="Times New Roman"/>
                <w:sz w:val="24"/>
                <w:szCs w:val="24"/>
              </w:rPr>
            </w:pPr>
            <w:r w:rsidRPr="00266C85">
              <w:t xml:space="preserve"> 2 088,85 </w:t>
            </w:r>
          </w:p>
        </w:tc>
      </w:tr>
      <w:tr w:rsidR="00EF0BC0" w:rsidRPr="0025433F" w14:paraId="50FD82E9" w14:textId="77777777" w:rsidTr="00590E74">
        <w:trPr>
          <w:trHeight w:val="345"/>
        </w:trPr>
        <w:tc>
          <w:tcPr>
            <w:tcW w:w="992" w:type="dxa"/>
          </w:tcPr>
          <w:p w14:paraId="5DC3A8C6" w14:textId="77777777" w:rsidR="00EF0BC0" w:rsidRPr="0025433F" w:rsidRDefault="00EF0BC0" w:rsidP="00EF0BC0">
            <w:pPr>
              <w:pStyle w:val="afff2"/>
              <w:numPr>
                <w:ilvl w:val="0"/>
                <w:numId w:val="27"/>
              </w:numPr>
              <w:rPr>
                <w:szCs w:val="24"/>
              </w:rPr>
            </w:pPr>
          </w:p>
        </w:tc>
        <w:tc>
          <w:tcPr>
            <w:tcW w:w="4849" w:type="dxa"/>
            <w:vAlign w:val="center"/>
          </w:tcPr>
          <w:p w14:paraId="362E988F" w14:textId="20A5485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Иглодержатели стандартные</w:t>
            </w:r>
          </w:p>
        </w:tc>
        <w:tc>
          <w:tcPr>
            <w:tcW w:w="3685" w:type="dxa"/>
            <w:vAlign w:val="center"/>
          </w:tcPr>
          <w:p w14:paraId="2C0B01A8" w14:textId="5C200D0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22.0107.20 (или эквивалент)</w:t>
            </w:r>
          </w:p>
        </w:tc>
        <w:tc>
          <w:tcPr>
            <w:tcW w:w="1134" w:type="dxa"/>
            <w:shd w:val="clear" w:color="auto" w:fill="auto"/>
            <w:vAlign w:val="center"/>
          </w:tcPr>
          <w:p w14:paraId="349F7D9E" w14:textId="67E0899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5A2DDCE" w14:textId="13F2979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42405A6" w14:textId="0B587840" w:rsidR="00EF0BC0" w:rsidRPr="0025433F" w:rsidRDefault="00EF0BC0" w:rsidP="00EF0BC0">
            <w:pPr>
              <w:jc w:val="center"/>
              <w:rPr>
                <w:rFonts w:ascii="Times New Roman" w:hAnsi="Times New Roman" w:cs="Times New Roman"/>
                <w:sz w:val="24"/>
                <w:szCs w:val="24"/>
              </w:rPr>
            </w:pPr>
            <w:r w:rsidRPr="00811558">
              <w:t xml:space="preserve"> 3 318,63 </w:t>
            </w:r>
          </w:p>
        </w:tc>
        <w:tc>
          <w:tcPr>
            <w:tcW w:w="1704" w:type="dxa"/>
            <w:shd w:val="clear" w:color="auto" w:fill="auto"/>
          </w:tcPr>
          <w:p w14:paraId="64F974AA" w14:textId="5A2EB1A1" w:rsidR="00EF0BC0" w:rsidRPr="0025433F" w:rsidRDefault="00EF0BC0" w:rsidP="00EF0BC0">
            <w:pPr>
              <w:jc w:val="center"/>
              <w:rPr>
                <w:rFonts w:ascii="Times New Roman" w:hAnsi="Times New Roman" w:cs="Times New Roman"/>
                <w:sz w:val="24"/>
                <w:szCs w:val="24"/>
              </w:rPr>
            </w:pPr>
            <w:r w:rsidRPr="00266C85">
              <w:t xml:space="preserve"> 3 318,63 </w:t>
            </w:r>
          </w:p>
        </w:tc>
      </w:tr>
      <w:tr w:rsidR="00EF0BC0" w:rsidRPr="0025433F" w14:paraId="4A623358" w14:textId="77777777" w:rsidTr="00590E74">
        <w:trPr>
          <w:trHeight w:val="345"/>
        </w:trPr>
        <w:tc>
          <w:tcPr>
            <w:tcW w:w="992" w:type="dxa"/>
          </w:tcPr>
          <w:p w14:paraId="289406BA" w14:textId="77777777" w:rsidR="00EF0BC0" w:rsidRPr="0025433F" w:rsidRDefault="00EF0BC0" w:rsidP="00EF0BC0">
            <w:pPr>
              <w:pStyle w:val="afff2"/>
              <w:numPr>
                <w:ilvl w:val="0"/>
                <w:numId w:val="27"/>
              </w:numPr>
              <w:rPr>
                <w:szCs w:val="24"/>
              </w:rPr>
            </w:pPr>
          </w:p>
        </w:tc>
        <w:tc>
          <w:tcPr>
            <w:tcW w:w="4849" w:type="dxa"/>
            <w:vAlign w:val="center"/>
          </w:tcPr>
          <w:p w14:paraId="51D2DE7E" w14:textId="7FD4697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Иглодержатели стандартные</w:t>
            </w:r>
          </w:p>
        </w:tc>
        <w:tc>
          <w:tcPr>
            <w:tcW w:w="3685" w:type="dxa"/>
            <w:vAlign w:val="center"/>
          </w:tcPr>
          <w:p w14:paraId="0CBF7C2A" w14:textId="54A0BE2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22.0053.12 (или эквивалент)</w:t>
            </w:r>
          </w:p>
        </w:tc>
        <w:tc>
          <w:tcPr>
            <w:tcW w:w="1134" w:type="dxa"/>
            <w:shd w:val="clear" w:color="auto" w:fill="auto"/>
            <w:vAlign w:val="center"/>
          </w:tcPr>
          <w:p w14:paraId="21AE6835" w14:textId="3D4B4C6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AE08A54" w14:textId="5CAD365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3278085" w14:textId="5C09F35C" w:rsidR="00EF0BC0" w:rsidRPr="0025433F" w:rsidRDefault="00EF0BC0" w:rsidP="00EF0BC0">
            <w:pPr>
              <w:jc w:val="center"/>
              <w:rPr>
                <w:rFonts w:ascii="Times New Roman" w:hAnsi="Times New Roman" w:cs="Times New Roman"/>
                <w:sz w:val="24"/>
                <w:szCs w:val="24"/>
              </w:rPr>
            </w:pPr>
            <w:r w:rsidRPr="00811558">
              <w:t xml:space="preserve"> 1 594,15 </w:t>
            </w:r>
          </w:p>
        </w:tc>
        <w:tc>
          <w:tcPr>
            <w:tcW w:w="1704" w:type="dxa"/>
            <w:shd w:val="clear" w:color="auto" w:fill="auto"/>
          </w:tcPr>
          <w:p w14:paraId="2D7A5D83" w14:textId="4C61624D" w:rsidR="00EF0BC0" w:rsidRPr="0025433F" w:rsidRDefault="00EF0BC0" w:rsidP="00EF0BC0">
            <w:pPr>
              <w:jc w:val="center"/>
              <w:rPr>
                <w:rFonts w:ascii="Times New Roman" w:hAnsi="Times New Roman" w:cs="Times New Roman"/>
                <w:sz w:val="24"/>
                <w:szCs w:val="24"/>
              </w:rPr>
            </w:pPr>
            <w:r w:rsidRPr="00266C85">
              <w:t xml:space="preserve"> 1 594,15 </w:t>
            </w:r>
          </w:p>
        </w:tc>
      </w:tr>
      <w:tr w:rsidR="00EF0BC0" w:rsidRPr="0025433F" w14:paraId="4227B9F6" w14:textId="77777777" w:rsidTr="00590E74">
        <w:trPr>
          <w:trHeight w:val="345"/>
        </w:trPr>
        <w:tc>
          <w:tcPr>
            <w:tcW w:w="992" w:type="dxa"/>
          </w:tcPr>
          <w:p w14:paraId="34589F1F" w14:textId="77777777" w:rsidR="00EF0BC0" w:rsidRPr="0025433F" w:rsidRDefault="00EF0BC0" w:rsidP="00EF0BC0">
            <w:pPr>
              <w:pStyle w:val="afff2"/>
              <w:numPr>
                <w:ilvl w:val="0"/>
                <w:numId w:val="27"/>
              </w:numPr>
              <w:rPr>
                <w:szCs w:val="24"/>
              </w:rPr>
            </w:pPr>
          </w:p>
        </w:tc>
        <w:tc>
          <w:tcPr>
            <w:tcW w:w="4849" w:type="dxa"/>
            <w:vAlign w:val="center"/>
          </w:tcPr>
          <w:p w14:paraId="46DD2E2B" w14:textId="12DE3DB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Иглодержатели стандартные</w:t>
            </w:r>
          </w:p>
        </w:tc>
        <w:tc>
          <w:tcPr>
            <w:tcW w:w="3685" w:type="dxa"/>
            <w:vAlign w:val="center"/>
          </w:tcPr>
          <w:p w14:paraId="2B2B577E" w14:textId="35ACAF1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22.0057.25 (или эквивалент)</w:t>
            </w:r>
          </w:p>
        </w:tc>
        <w:tc>
          <w:tcPr>
            <w:tcW w:w="1134" w:type="dxa"/>
            <w:shd w:val="clear" w:color="auto" w:fill="auto"/>
            <w:vAlign w:val="center"/>
          </w:tcPr>
          <w:p w14:paraId="2E411385" w14:textId="290B223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1969E60" w14:textId="7C0AAF4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A46802C" w14:textId="04C9EE89" w:rsidR="00EF0BC0" w:rsidRPr="0025433F" w:rsidRDefault="00EF0BC0" w:rsidP="00EF0BC0">
            <w:pPr>
              <w:jc w:val="center"/>
              <w:rPr>
                <w:rFonts w:ascii="Times New Roman" w:hAnsi="Times New Roman" w:cs="Times New Roman"/>
                <w:sz w:val="24"/>
                <w:szCs w:val="24"/>
              </w:rPr>
            </w:pPr>
            <w:r w:rsidRPr="00811558">
              <w:t xml:space="preserve"> 2 073,16 </w:t>
            </w:r>
          </w:p>
        </w:tc>
        <w:tc>
          <w:tcPr>
            <w:tcW w:w="1704" w:type="dxa"/>
            <w:shd w:val="clear" w:color="auto" w:fill="auto"/>
          </w:tcPr>
          <w:p w14:paraId="5DAFF3C5" w14:textId="4F0504A1" w:rsidR="00EF0BC0" w:rsidRPr="0025433F" w:rsidRDefault="00EF0BC0" w:rsidP="00EF0BC0">
            <w:pPr>
              <w:jc w:val="center"/>
              <w:rPr>
                <w:rFonts w:ascii="Times New Roman" w:hAnsi="Times New Roman" w:cs="Times New Roman"/>
                <w:sz w:val="24"/>
                <w:szCs w:val="24"/>
              </w:rPr>
            </w:pPr>
            <w:r w:rsidRPr="00266C85">
              <w:t xml:space="preserve"> 2 073,16 </w:t>
            </w:r>
          </w:p>
        </w:tc>
      </w:tr>
      <w:tr w:rsidR="00EF0BC0" w:rsidRPr="0025433F" w14:paraId="668638DD" w14:textId="77777777" w:rsidTr="00590E74">
        <w:trPr>
          <w:trHeight w:val="345"/>
        </w:trPr>
        <w:tc>
          <w:tcPr>
            <w:tcW w:w="992" w:type="dxa"/>
          </w:tcPr>
          <w:p w14:paraId="0915F3B4" w14:textId="77777777" w:rsidR="00EF0BC0" w:rsidRPr="0025433F" w:rsidRDefault="00EF0BC0" w:rsidP="00EF0BC0">
            <w:pPr>
              <w:pStyle w:val="afff2"/>
              <w:numPr>
                <w:ilvl w:val="0"/>
                <w:numId w:val="27"/>
              </w:numPr>
              <w:rPr>
                <w:szCs w:val="24"/>
              </w:rPr>
            </w:pPr>
          </w:p>
        </w:tc>
        <w:tc>
          <w:tcPr>
            <w:tcW w:w="4849" w:type="dxa"/>
            <w:vAlign w:val="center"/>
          </w:tcPr>
          <w:p w14:paraId="2A32F1FF" w14:textId="72F16BC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Иглы инъекционные (трубчатые)</w:t>
            </w:r>
          </w:p>
        </w:tc>
        <w:tc>
          <w:tcPr>
            <w:tcW w:w="3685" w:type="dxa"/>
            <w:vAlign w:val="center"/>
          </w:tcPr>
          <w:p w14:paraId="750960BC" w14:textId="3CC70BE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06.0191.11 (или эквивалент)</w:t>
            </w:r>
          </w:p>
        </w:tc>
        <w:tc>
          <w:tcPr>
            <w:tcW w:w="1134" w:type="dxa"/>
            <w:shd w:val="clear" w:color="auto" w:fill="auto"/>
            <w:vAlign w:val="center"/>
          </w:tcPr>
          <w:p w14:paraId="7F7A808D" w14:textId="38C83E4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9A294EA" w14:textId="40F3F4F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D3799DF" w14:textId="51D0B6A4" w:rsidR="00EF0BC0" w:rsidRPr="0025433F" w:rsidRDefault="00EF0BC0" w:rsidP="00EF0BC0">
            <w:pPr>
              <w:jc w:val="center"/>
              <w:rPr>
                <w:rFonts w:ascii="Times New Roman" w:hAnsi="Times New Roman" w:cs="Times New Roman"/>
                <w:sz w:val="24"/>
                <w:szCs w:val="24"/>
              </w:rPr>
            </w:pPr>
            <w:r w:rsidRPr="00811558">
              <w:t xml:space="preserve"> 2 100,33 </w:t>
            </w:r>
          </w:p>
        </w:tc>
        <w:tc>
          <w:tcPr>
            <w:tcW w:w="1704" w:type="dxa"/>
            <w:shd w:val="clear" w:color="auto" w:fill="auto"/>
          </w:tcPr>
          <w:p w14:paraId="2916B0B8" w14:textId="0E8F7A78" w:rsidR="00EF0BC0" w:rsidRPr="0025433F" w:rsidRDefault="00EF0BC0" w:rsidP="00EF0BC0">
            <w:pPr>
              <w:jc w:val="center"/>
              <w:rPr>
                <w:rFonts w:ascii="Times New Roman" w:hAnsi="Times New Roman" w:cs="Times New Roman"/>
                <w:sz w:val="24"/>
                <w:szCs w:val="24"/>
              </w:rPr>
            </w:pPr>
            <w:r w:rsidRPr="00266C85">
              <w:t xml:space="preserve"> 2 100,33 </w:t>
            </w:r>
          </w:p>
        </w:tc>
      </w:tr>
      <w:tr w:rsidR="00EF0BC0" w:rsidRPr="0025433F" w14:paraId="70CAE784" w14:textId="77777777" w:rsidTr="00590E74">
        <w:trPr>
          <w:trHeight w:val="345"/>
        </w:trPr>
        <w:tc>
          <w:tcPr>
            <w:tcW w:w="992" w:type="dxa"/>
          </w:tcPr>
          <w:p w14:paraId="46407510" w14:textId="77777777" w:rsidR="00EF0BC0" w:rsidRPr="0025433F" w:rsidRDefault="00EF0BC0" w:rsidP="00EF0BC0">
            <w:pPr>
              <w:pStyle w:val="afff2"/>
              <w:numPr>
                <w:ilvl w:val="0"/>
                <w:numId w:val="27"/>
              </w:numPr>
              <w:rPr>
                <w:szCs w:val="24"/>
              </w:rPr>
            </w:pPr>
          </w:p>
        </w:tc>
        <w:tc>
          <w:tcPr>
            <w:tcW w:w="4849" w:type="dxa"/>
            <w:vAlign w:val="center"/>
          </w:tcPr>
          <w:p w14:paraId="31D7CD8A" w14:textId="32C02E7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Иглы лигатурные</w:t>
            </w:r>
          </w:p>
        </w:tc>
        <w:tc>
          <w:tcPr>
            <w:tcW w:w="3685" w:type="dxa"/>
            <w:vAlign w:val="center"/>
          </w:tcPr>
          <w:p w14:paraId="0546C2C5" w14:textId="3B1FABD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22.0371.02 (или эквивалент)</w:t>
            </w:r>
          </w:p>
        </w:tc>
        <w:tc>
          <w:tcPr>
            <w:tcW w:w="1134" w:type="dxa"/>
            <w:shd w:val="clear" w:color="auto" w:fill="auto"/>
            <w:vAlign w:val="center"/>
          </w:tcPr>
          <w:p w14:paraId="3EF50219" w14:textId="03D108A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85E4030" w14:textId="6A087E9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D159BD" w14:textId="4EFB863F" w:rsidR="00EF0BC0" w:rsidRPr="0025433F" w:rsidRDefault="00EF0BC0" w:rsidP="00EF0BC0">
            <w:pPr>
              <w:jc w:val="center"/>
              <w:rPr>
                <w:rFonts w:ascii="Times New Roman" w:hAnsi="Times New Roman" w:cs="Times New Roman"/>
                <w:sz w:val="24"/>
                <w:szCs w:val="24"/>
              </w:rPr>
            </w:pPr>
            <w:r w:rsidRPr="00811558">
              <w:t xml:space="preserve"> 1 719,02 </w:t>
            </w:r>
          </w:p>
        </w:tc>
        <w:tc>
          <w:tcPr>
            <w:tcW w:w="1704" w:type="dxa"/>
            <w:shd w:val="clear" w:color="auto" w:fill="auto"/>
          </w:tcPr>
          <w:p w14:paraId="246C7B82" w14:textId="315A093D" w:rsidR="00EF0BC0" w:rsidRPr="0025433F" w:rsidRDefault="00EF0BC0" w:rsidP="00EF0BC0">
            <w:pPr>
              <w:jc w:val="center"/>
              <w:rPr>
                <w:rFonts w:ascii="Times New Roman" w:hAnsi="Times New Roman" w:cs="Times New Roman"/>
                <w:sz w:val="24"/>
                <w:szCs w:val="24"/>
              </w:rPr>
            </w:pPr>
            <w:r w:rsidRPr="00266C85">
              <w:t xml:space="preserve"> 1 719,02 </w:t>
            </w:r>
          </w:p>
        </w:tc>
      </w:tr>
      <w:tr w:rsidR="00EF0BC0" w:rsidRPr="0025433F" w14:paraId="146AA902" w14:textId="77777777" w:rsidTr="00590E74">
        <w:trPr>
          <w:trHeight w:val="345"/>
        </w:trPr>
        <w:tc>
          <w:tcPr>
            <w:tcW w:w="992" w:type="dxa"/>
          </w:tcPr>
          <w:p w14:paraId="3320A31F" w14:textId="77777777" w:rsidR="00EF0BC0" w:rsidRPr="0025433F" w:rsidRDefault="00EF0BC0" w:rsidP="00EF0BC0">
            <w:pPr>
              <w:pStyle w:val="afff2"/>
              <w:numPr>
                <w:ilvl w:val="0"/>
                <w:numId w:val="27"/>
              </w:numPr>
              <w:rPr>
                <w:szCs w:val="24"/>
              </w:rPr>
            </w:pPr>
          </w:p>
        </w:tc>
        <w:tc>
          <w:tcPr>
            <w:tcW w:w="4849" w:type="dxa"/>
            <w:vAlign w:val="center"/>
          </w:tcPr>
          <w:p w14:paraId="061EB2F5" w14:textId="11C2A92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Иглы оториноларингологические</w:t>
            </w:r>
          </w:p>
        </w:tc>
        <w:tc>
          <w:tcPr>
            <w:tcW w:w="3685" w:type="dxa"/>
            <w:vAlign w:val="center"/>
          </w:tcPr>
          <w:p w14:paraId="60527FC2" w14:textId="4910A05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44.0431.18 (или эквивалент)</w:t>
            </w:r>
          </w:p>
        </w:tc>
        <w:tc>
          <w:tcPr>
            <w:tcW w:w="1134" w:type="dxa"/>
            <w:shd w:val="clear" w:color="auto" w:fill="auto"/>
            <w:vAlign w:val="center"/>
          </w:tcPr>
          <w:p w14:paraId="62C41A8C" w14:textId="06AAC4F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3B59E2" w14:textId="62EE4EA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7F3F198" w14:textId="225A0278" w:rsidR="00EF0BC0" w:rsidRPr="0025433F" w:rsidRDefault="00EF0BC0" w:rsidP="00EF0BC0">
            <w:pPr>
              <w:jc w:val="center"/>
              <w:rPr>
                <w:rFonts w:ascii="Times New Roman" w:hAnsi="Times New Roman" w:cs="Times New Roman"/>
                <w:sz w:val="24"/>
                <w:szCs w:val="24"/>
              </w:rPr>
            </w:pPr>
            <w:r w:rsidRPr="00811558">
              <w:t xml:space="preserve"> 1 890,77 </w:t>
            </w:r>
          </w:p>
        </w:tc>
        <w:tc>
          <w:tcPr>
            <w:tcW w:w="1704" w:type="dxa"/>
            <w:shd w:val="clear" w:color="auto" w:fill="auto"/>
          </w:tcPr>
          <w:p w14:paraId="24881A6E" w14:textId="6621331D" w:rsidR="00EF0BC0" w:rsidRPr="0025433F" w:rsidRDefault="00EF0BC0" w:rsidP="00EF0BC0">
            <w:pPr>
              <w:jc w:val="center"/>
              <w:rPr>
                <w:rFonts w:ascii="Times New Roman" w:hAnsi="Times New Roman" w:cs="Times New Roman"/>
                <w:sz w:val="24"/>
                <w:szCs w:val="24"/>
              </w:rPr>
            </w:pPr>
            <w:r w:rsidRPr="00266C85">
              <w:t xml:space="preserve"> 1 890,77 </w:t>
            </w:r>
          </w:p>
        </w:tc>
      </w:tr>
      <w:tr w:rsidR="00EF0BC0" w:rsidRPr="0025433F" w14:paraId="33B034D4" w14:textId="77777777" w:rsidTr="00590E74">
        <w:trPr>
          <w:trHeight w:val="345"/>
        </w:trPr>
        <w:tc>
          <w:tcPr>
            <w:tcW w:w="992" w:type="dxa"/>
          </w:tcPr>
          <w:p w14:paraId="5AE26A4C" w14:textId="77777777" w:rsidR="00EF0BC0" w:rsidRPr="0025433F" w:rsidRDefault="00EF0BC0" w:rsidP="00EF0BC0">
            <w:pPr>
              <w:pStyle w:val="afff2"/>
              <w:numPr>
                <w:ilvl w:val="0"/>
                <w:numId w:val="27"/>
              </w:numPr>
              <w:rPr>
                <w:szCs w:val="24"/>
              </w:rPr>
            </w:pPr>
          </w:p>
        </w:tc>
        <w:tc>
          <w:tcPr>
            <w:tcW w:w="4849" w:type="dxa"/>
            <w:vAlign w:val="center"/>
          </w:tcPr>
          <w:p w14:paraId="3B14C4C5" w14:textId="73DFF98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Инструменты для миомы (штопоры медицинские)</w:t>
            </w:r>
          </w:p>
        </w:tc>
        <w:tc>
          <w:tcPr>
            <w:tcW w:w="3685" w:type="dxa"/>
            <w:vAlign w:val="center"/>
          </w:tcPr>
          <w:p w14:paraId="7DB33346" w14:textId="1DE4E54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60.0511.02 (или эквивалент)</w:t>
            </w:r>
          </w:p>
        </w:tc>
        <w:tc>
          <w:tcPr>
            <w:tcW w:w="1134" w:type="dxa"/>
            <w:shd w:val="clear" w:color="auto" w:fill="auto"/>
            <w:vAlign w:val="center"/>
          </w:tcPr>
          <w:p w14:paraId="26CD8745" w14:textId="57FC1B6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5CB2368" w14:textId="6B4C8C5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D1A0F3E" w14:textId="721D786D" w:rsidR="00EF0BC0" w:rsidRPr="0025433F" w:rsidRDefault="00EF0BC0" w:rsidP="00EF0BC0">
            <w:pPr>
              <w:jc w:val="center"/>
              <w:rPr>
                <w:rFonts w:ascii="Times New Roman" w:hAnsi="Times New Roman" w:cs="Times New Roman"/>
                <w:sz w:val="24"/>
                <w:szCs w:val="24"/>
              </w:rPr>
            </w:pPr>
            <w:r w:rsidRPr="00811558">
              <w:t xml:space="preserve"> 2 148,27 </w:t>
            </w:r>
          </w:p>
        </w:tc>
        <w:tc>
          <w:tcPr>
            <w:tcW w:w="1704" w:type="dxa"/>
            <w:shd w:val="clear" w:color="auto" w:fill="auto"/>
          </w:tcPr>
          <w:p w14:paraId="7BC79BC8" w14:textId="22B2C417" w:rsidR="00EF0BC0" w:rsidRPr="0025433F" w:rsidRDefault="00EF0BC0" w:rsidP="00EF0BC0">
            <w:pPr>
              <w:jc w:val="center"/>
              <w:rPr>
                <w:rFonts w:ascii="Times New Roman" w:hAnsi="Times New Roman" w:cs="Times New Roman"/>
                <w:sz w:val="24"/>
                <w:szCs w:val="24"/>
              </w:rPr>
            </w:pPr>
            <w:r w:rsidRPr="00266C85">
              <w:t xml:space="preserve"> 2 148,27 </w:t>
            </w:r>
          </w:p>
        </w:tc>
      </w:tr>
      <w:tr w:rsidR="00EF0BC0" w:rsidRPr="0025433F" w14:paraId="291A2424" w14:textId="77777777" w:rsidTr="00590E74">
        <w:trPr>
          <w:trHeight w:val="345"/>
        </w:trPr>
        <w:tc>
          <w:tcPr>
            <w:tcW w:w="992" w:type="dxa"/>
          </w:tcPr>
          <w:p w14:paraId="09E77585" w14:textId="77777777" w:rsidR="00EF0BC0" w:rsidRPr="0025433F" w:rsidRDefault="00EF0BC0" w:rsidP="00EF0BC0">
            <w:pPr>
              <w:pStyle w:val="afff2"/>
              <w:numPr>
                <w:ilvl w:val="0"/>
                <w:numId w:val="27"/>
              </w:numPr>
              <w:rPr>
                <w:szCs w:val="24"/>
              </w:rPr>
            </w:pPr>
          </w:p>
        </w:tc>
        <w:tc>
          <w:tcPr>
            <w:tcW w:w="4849" w:type="dxa"/>
            <w:vAlign w:val="center"/>
          </w:tcPr>
          <w:p w14:paraId="0F943441" w14:textId="7275CC3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Крючки</w:t>
            </w:r>
          </w:p>
        </w:tc>
        <w:tc>
          <w:tcPr>
            <w:tcW w:w="3685" w:type="dxa"/>
            <w:vAlign w:val="center"/>
          </w:tcPr>
          <w:p w14:paraId="78D240F9" w14:textId="713CB84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18.0144.11 (или эквивалент)</w:t>
            </w:r>
          </w:p>
        </w:tc>
        <w:tc>
          <w:tcPr>
            <w:tcW w:w="1134" w:type="dxa"/>
            <w:shd w:val="clear" w:color="auto" w:fill="auto"/>
            <w:vAlign w:val="center"/>
          </w:tcPr>
          <w:p w14:paraId="43A55949" w14:textId="5EC2F8D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95F1DC9" w14:textId="72B216B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10680D0" w14:textId="6FA1EEB2" w:rsidR="00EF0BC0" w:rsidRPr="0025433F" w:rsidRDefault="00EF0BC0" w:rsidP="00EF0BC0">
            <w:pPr>
              <w:jc w:val="center"/>
              <w:rPr>
                <w:rFonts w:ascii="Times New Roman" w:hAnsi="Times New Roman" w:cs="Times New Roman"/>
                <w:sz w:val="24"/>
                <w:szCs w:val="24"/>
              </w:rPr>
            </w:pPr>
            <w:r w:rsidRPr="00811558">
              <w:t xml:space="preserve"> 1 087,55 </w:t>
            </w:r>
          </w:p>
        </w:tc>
        <w:tc>
          <w:tcPr>
            <w:tcW w:w="1704" w:type="dxa"/>
            <w:shd w:val="clear" w:color="auto" w:fill="auto"/>
          </w:tcPr>
          <w:p w14:paraId="41886868" w14:textId="3F19770E" w:rsidR="00EF0BC0" w:rsidRPr="0025433F" w:rsidRDefault="00EF0BC0" w:rsidP="00EF0BC0">
            <w:pPr>
              <w:jc w:val="center"/>
              <w:rPr>
                <w:rFonts w:ascii="Times New Roman" w:hAnsi="Times New Roman" w:cs="Times New Roman"/>
                <w:sz w:val="24"/>
                <w:szCs w:val="24"/>
              </w:rPr>
            </w:pPr>
            <w:r w:rsidRPr="00266C85">
              <w:t xml:space="preserve"> 1 087,55 </w:t>
            </w:r>
          </w:p>
        </w:tc>
      </w:tr>
      <w:tr w:rsidR="00EF0BC0" w:rsidRPr="0025433F" w14:paraId="617605CF" w14:textId="77777777" w:rsidTr="00590E74">
        <w:trPr>
          <w:trHeight w:val="345"/>
        </w:trPr>
        <w:tc>
          <w:tcPr>
            <w:tcW w:w="992" w:type="dxa"/>
          </w:tcPr>
          <w:p w14:paraId="6AE9420E" w14:textId="77777777" w:rsidR="00EF0BC0" w:rsidRPr="0025433F" w:rsidRDefault="00EF0BC0" w:rsidP="00EF0BC0">
            <w:pPr>
              <w:pStyle w:val="afff2"/>
              <w:numPr>
                <w:ilvl w:val="0"/>
                <w:numId w:val="27"/>
              </w:numPr>
              <w:rPr>
                <w:szCs w:val="24"/>
              </w:rPr>
            </w:pPr>
          </w:p>
        </w:tc>
        <w:tc>
          <w:tcPr>
            <w:tcW w:w="4849" w:type="dxa"/>
            <w:vAlign w:val="center"/>
          </w:tcPr>
          <w:p w14:paraId="11981025" w14:textId="2C28887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Крючки</w:t>
            </w:r>
          </w:p>
        </w:tc>
        <w:tc>
          <w:tcPr>
            <w:tcW w:w="3685" w:type="dxa"/>
            <w:vAlign w:val="center"/>
          </w:tcPr>
          <w:p w14:paraId="4BE086DC" w14:textId="41771DD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18.0144.14 (или эквивалент)</w:t>
            </w:r>
          </w:p>
        </w:tc>
        <w:tc>
          <w:tcPr>
            <w:tcW w:w="1134" w:type="dxa"/>
            <w:shd w:val="clear" w:color="auto" w:fill="auto"/>
            <w:vAlign w:val="center"/>
          </w:tcPr>
          <w:p w14:paraId="11B01510" w14:textId="351398F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24D471" w14:textId="351D59A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EF6AD6C" w14:textId="324F21AB" w:rsidR="00EF0BC0" w:rsidRPr="0025433F" w:rsidRDefault="00EF0BC0" w:rsidP="00EF0BC0">
            <w:pPr>
              <w:jc w:val="center"/>
              <w:rPr>
                <w:rFonts w:ascii="Times New Roman" w:hAnsi="Times New Roman" w:cs="Times New Roman"/>
                <w:sz w:val="24"/>
                <w:szCs w:val="24"/>
              </w:rPr>
            </w:pPr>
            <w:r w:rsidRPr="00811558">
              <w:t xml:space="preserve"> 1 087,55 </w:t>
            </w:r>
          </w:p>
        </w:tc>
        <w:tc>
          <w:tcPr>
            <w:tcW w:w="1704" w:type="dxa"/>
            <w:shd w:val="clear" w:color="auto" w:fill="auto"/>
          </w:tcPr>
          <w:p w14:paraId="1867CED2" w14:textId="4EF91F9D" w:rsidR="00EF0BC0" w:rsidRPr="0025433F" w:rsidRDefault="00EF0BC0" w:rsidP="00EF0BC0">
            <w:pPr>
              <w:jc w:val="center"/>
              <w:rPr>
                <w:rFonts w:ascii="Times New Roman" w:hAnsi="Times New Roman" w:cs="Times New Roman"/>
                <w:sz w:val="24"/>
                <w:szCs w:val="24"/>
              </w:rPr>
            </w:pPr>
            <w:r w:rsidRPr="00266C85">
              <w:t xml:space="preserve"> 1 087,55 </w:t>
            </w:r>
          </w:p>
        </w:tc>
      </w:tr>
      <w:tr w:rsidR="00EF0BC0" w:rsidRPr="0025433F" w14:paraId="5E784868" w14:textId="77777777" w:rsidTr="00590E74">
        <w:trPr>
          <w:trHeight w:val="345"/>
        </w:trPr>
        <w:tc>
          <w:tcPr>
            <w:tcW w:w="992" w:type="dxa"/>
          </w:tcPr>
          <w:p w14:paraId="07C9C6E5" w14:textId="77777777" w:rsidR="00EF0BC0" w:rsidRPr="0025433F" w:rsidRDefault="00EF0BC0" w:rsidP="00EF0BC0">
            <w:pPr>
              <w:pStyle w:val="afff2"/>
              <w:numPr>
                <w:ilvl w:val="0"/>
                <w:numId w:val="27"/>
              </w:numPr>
              <w:rPr>
                <w:szCs w:val="24"/>
              </w:rPr>
            </w:pPr>
          </w:p>
        </w:tc>
        <w:tc>
          <w:tcPr>
            <w:tcW w:w="4849" w:type="dxa"/>
            <w:vAlign w:val="center"/>
          </w:tcPr>
          <w:p w14:paraId="62DFF9DC" w14:textId="2A08FEE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Крючки</w:t>
            </w:r>
          </w:p>
        </w:tc>
        <w:tc>
          <w:tcPr>
            <w:tcW w:w="3685" w:type="dxa"/>
            <w:vAlign w:val="center"/>
          </w:tcPr>
          <w:p w14:paraId="1A81B131" w14:textId="11C0A00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46.0722.14 (или эквивалент)</w:t>
            </w:r>
          </w:p>
        </w:tc>
        <w:tc>
          <w:tcPr>
            <w:tcW w:w="1134" w:type="dxa"/>
            <w:shd w:val="clear" w:color="auto" w:fill="auto"/>
            <w:vAlign w:val="center"/>
          </w:tcPr>
          <w:p w14:paraId="45814F61" w14:textId="7FA2902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CCF09A5" w14:textId="4204E49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DB1A467" w14:textId="20CB7277" w:rsidR="00EF0BC0" w:rsidRPr="0025433F" w:rsidRDefault="00EF0BC0" w:rsidP="00EF0BC0">
            <w:pPr>
              <w:jc w:val="center"/>
              <w:rPr>
                <w:rFonts w:ascii="Times New Roman" w:hAnsi="Times New Roman" w:cs="Times New Roman"/>
                <w:sz w:val="24"/>
                <w:szCs w:val="24"/>
              </w:rPr>
            </w:pPr>
            <w:r w:rsidRPr="00811558">
              <w:t xml:space="preserve"> 916,58 </w:t>
            </w:r>
          </w:p>
        </w:tc>
        <w:tc>
          <w:tcPr>
            <w:tcW w:w="1704" w:type="dxa"/>
            <w:shd w:val="clear" w:color="auto" w:fill="auto"/>
          </w:tcPr>
          <w:p w14:paraId="22FCFCBB" w14:textId="463EA778" w:rsidR="00EF0BC0" w:rsidRPr="0025433F" w:rsidRDefault="00EF0BC0" w:rsidP="00EF0BC0">
            <w:pPr>
              <w:jc w:val="center"/>
              <w:rPr>
                <w:rFonts w:ascii="Times New Roman" w:hAnsi="Times New Roman" w:cs="Times New Roman"/>
                <w:sz w:val="24"/>
                <w:szCs w:val="24"/>
              </w:rPr>
            </w:pPr>
            <w:r w:rsidRPr="00266C85">
              <w:t xml:space="preserve"> 916,58 </w:t>
            </w:r>
          </w:p>
        </w:tc>
      </w:tr>
      <w:tr w:rsidR="00EF0BC0" w:rsidRPr="0025433F" w14:paraId="772C4AF1" w14:textId="77777777" w:rsidTr="00590E74">
        <w:trPr>
          <w:trHeight w:val="345"/>
        </w:trPr>
        <w:tc>
          <w:tcPr>
            <w:tcW w:w="992" w:type="dxa"/>
          </w:tcPr>
          <w:p w14:paraId="477E99A5" w14:textId="77777777" w:rsidR="00EF0BC0" w:rsidRPr="0025433F" w:rsidRDefault="00EF0BC0" w:rsidP="00EF0BC0">
            <w:pPr>
              <w:pStyle w:val="afff2"/>
              <w:numPr>
                <w:ilvl w:val="0"/>
                <w:numId w:val="27"/>
              </w:numPr>
              <w:rPr>
                <w:szCs w:val="24"/>
              </w:rPr>
            </w:pPr>
          </w:p>
        </w:tc>
        <w:tc>
          <w:tcPr>
            <w:tcW w:w="4849" w:type="dxa"/>
            <w:vAlign w:val="center"/>
          </w:tcPr>
          <w:p w14:paraId="5ED91CF1" w14:textId="36278F1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Крючки</w:t>
            </w:r>
          </w:p>
        </w:tc>
        <w:tc>
          <w:tcPr>
            <w:tcW w:w="3685" w:type="dxa"/>
            <w:vAlign w:val="center"/>
          </w:tcPr>
          <w:p w14:paraId="0C2E8EB0" w14:textId="25C87EC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46.0721.15 (или эквивалент)</w:t>
            </w:r>
          </w:p>
        </w:tc>
        <w:tc>
          <w:tcPr>
            <w:tcW w:w="1134" w:type="dxa"/>
            <w:shd w:val="clear" w:color="auto" w:fill="auto"/>
            <w:vAlign w:val="center"/>
          </w:tcPr>
          <w:p w14:paraId="4A3826C3" w14:textId="7C776A1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733DF2E" w14:textId="50C2199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C05C778" w14:textId="37F314CD" w:rsidR="00EF0BC0" w:rsidRPr="0025433F" w:rsidRDefault="00EF0BC0" w:rsidP="00EF0BC0">
            <w:pPr>
              <w:jc w:val="center"/>
              <w:rPr>
                <w:rFonts w:ascii="Times New Roman" w:hAnsi="Times New Roman" w:cs="Times New Roman"/>
                <w:sz w:val="24"/>
                <w:szCs w:val="24"/>
              </w:rPr>
            </w:pPr>
            <w:r w:rsidRPr="00811558">
              <w:t xml:space="preserve"> 770,23 </w:t>
            </w:r>
          </w:p>
        </w:tc>
        <w:tc>
          <w:tcPr>
            <w:tcW w:w="1704" w:type="dxa"/>
            <w:shd w:val="clear" w:color="auto" w:fill="auto"/>
          </w:tcPr>
          <w:p w14:paraId="14C225AE" w14:textId="6CAB93D6" w:rsidR="00EF0BC0" w:rsidRPr="0025433F" w:rsidRDefault="00EF0BC0" w:rsidP="00EF0BC0">
            <w:pPr>
              <w:jc w:val="center"/>
              <w:rPr>
                <w:rFonts w:ascii="Times New Roman" w:hAnsi="Times New Roman" w:cs="Times New Roman"/>
                <w:sz w:val="24"/>
                <w:szCs w:val="24"/>
              </w:rPr>
            </w:pPr>
            <w:r w:rsidRPr="00266C85">
              <w:t xml:space="preserve"> 770,23 </w:t>
            </w:r>
          </w:p>
        </w:tc>
      </w:tr>
      <w:tr w:rsidR="00EF0BC0" w:rsidRPr="0025433F" w14:paraId="7783C25A" w14:textId="77777777" w:rsidTr="00590E74">
        <w:trPr>
          <w:trHeight w:val="345"/>
        </w:trPr>
        <w:tc>
          <w:tcPr>
            <w:tcW w:w="992" w:type="dxa"/>
          </w:tcPr>
          <w:p w14:paraId="7943EB5F" w14:textId="77777777" w:rsidR="00EF0BC0" w:rsidRPr="0025433F" w:rsidRDefault="00EF0BC0" w:rsidP="00EF0BC0">
            <w:pPr>
              <w:pStyle w:val="afff2"/>
              <w:numPr>
                <w:ilvl w:val="0"/>
                <w:numId w:val="27"/>
              </w:numPr>
              <w:rPr>
                <w:szCs w:val="24"/>
              </w:rPr>
            </w:pPr>
          </w:p>
        </w:tc>
        <w:tc>
          <w:tcPr>
            <w:tcW w:w="4849" w:type="dxa"/>
            <w:vAlign w:val="center"/>
          </w:tcPr>
          <w:p w14:paraId="3DA9840A" w14:textId="26A8BDB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Крючки</w:t>
            </w:r>
          </w:p>
        </w:tc>
        <w:tc>
          <w:tcPr>
            <w:tcW w:w="3685" w:type="dxa"/>
            <w:vAlign w:val="center"/>
          </w:tcPr>
          <w:p w14:paraId="28F0FD3F" w14:textId="17B4FF7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18.0010.21 (или эквивалент)</w:t>
            </w:r>
          </w:p>
        </w:tc>
        <w:tc>
          <w:tcPr>
            <w:tcW w:w="1134" w:type="dxa"/>
            <w:shd w:val="clear" w:color="auto" w:fill="auto"/>
            <w:vAlign w:val="center"/>
          </w:tcPr>
          <w:p w14:paraId="2B3B3619" w14:textId="7124B99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99714FB" w14:textId="415BD00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40CA7FD" w14:textId="0371C096" w:rsidR="00EF0BC0" w:rsidRPr="0025433F" w:rsidRDefault="00EF0BC0" w:rsidP="00EF0BC0">
            <w:pPr>
              <w:jc w:val="center"/>
              <w:rPr>
                <w:rFonts w:ascii="Times New Roman" w:hAnsi="Times New Roman" w:cs="Times New Roman"/>
                <w:sz w:val="24"/>
                <w:szCs w:val="24"/>
              </w:rPr>
            </w:pPr>
            <w:r w:rsidRPr="00811558">
              <w:t xml:space="preserve"> 662,86 </w:t>
            </w:r>
          </w:p>
        </w:tc>
        <w:tc>
          <w:tcPr>
            <w:tcW w:w="1704" w:type="dxa"/>
            <w:shd w:val="clear" w:color="auto" w:fill="auto"/>
          </w:tcPr>
          <w:p w14:paraId="049587B4" w14:textId="0D537281" w:rsidR="00EF0BC0" w:rsidRPr="0025433F" w:rsidRDefault="00EF0BC0" w:rsidP="00EF0BC0">
            <w:pPr>
              <w:jc w:val="center"/>
              <w:rPr>
                <w:rFonts w:ascii="Times New Roman" w:hAnsi="Times New Roman" w:cs="Times New Roman"/>
                <w:sz w:val="24"/>
                <w:szCs w:val="24"/>
              </w:rPr>
            </w:pPr>
            <w:r w:rsidRPr="00266C85">
              <w:t xml:space="preserve"> 662,86 </w:t>
            </w:r>
          </w:p>
        </w:tc>
      </w:tr>
      <w:tr w:rsidR="00EF0BC0" w:rsidRPr="0025433F" w14:paraId="67DADBA9" w14:textId="77777777" w:rsidTr="00590E74">
        <w:trPr>
          <w:trHeight w:val="345"/>
        </w:trPr>
        <w:tc>
          <w:tcPr>
            <w:tcW w:w="992" w:type="dxa"/>
          </w:tcPr>
          <w:p w14:paraId="14C3FF38" w14:textId="77777777" w:rsidR="00EF0BC0" w:rsidRPr="0025433F" w:rsidRDefault="00EF0BC0" w:rsidP="00EF0BC0">
            <w:pPr>
              <w:pStyle w:val="afff2"/>
              <w:numPr>
                <w:ilvl w:val="0"/>
                <w:numId w:val="27"/>
              </w:numPr>
              <w:rPr>
                <w:szCs w:val="24"/>
              </w:rPr>
            </w:pPr>
          </w:p>
        </w:tc>
        <w:tc>
          <w:tcPr>
            <w:tcW w:w="4849" w:type="dxa"/>
            <w:vAlign w:val="center"/>
          </w:tcPr>
          <w:p w14:paraId="3E22B906" w14:textId="3283125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Крючки</w:t>
            </w:r>
          </w:p>
        </w:tc>
        <w:tc>
          <w:tcPr>
            <w:tcW w:w="3685" w:type="dxa"/>
            <w:vAlign w:val="center"/>
          </w:tcPr>
          <w:p w14:paraId="1306C636" w14:textId="15B8A01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18.0016.02 (или эквивалент)</w:t>
            </w:r>
          </w:p>
        </w:tc>
        <w:tc>
          <w:tcPr>
            <w:tcW w:w="1134" w:type="dxa"/>
            <w:shd w:val="clear" w:color="auto" w:fill="auto"/>
            <w:vAlign w:val="center"/>
          </w:tcPr>
          <w:p w14:paraId="5520DF10" w14:textId="40302BA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91A5861" w14:textId="7A487C2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BD6CD6" w14:textId="3DF5F23D" w:rsidR="00EF0BC0" w:rsidRPr="0025433F" w:rsidRDefault="00EF0BC0" w:rsidP="00EF0BC0">
            <w:pPr>
              <w:jc w:val="center"/>
              <w:rPr>
                <w:rFonts w:ascii="Times New Roman" w:hAnsi="Times New Roman" w:cs="Times New Roman"/>
                <w:sz w:val="24"/>
                <w:szCs w:val="24"/>
              </w:rPr>
            </w:pPr>
            <w:r w:rsidRPr="00811558">
              <w:t xml:space="preserve"> 686,45 </w:t>
            </w:r>
          </w:p>
        </w:tc>
        <w:tc>
          <w:tcPr>
            <w:tcW w:w="1704" w:type="dxa"/>
            <w:shd w:val="clear" w:color="auto" w:fill="auto"/>
          </w:tcPr>
          <w:p w14:paraId="2805214A" w14:textId="555C78C8" w:rsidR="00EF0BC0" w:rsidRPr="0025433F" w:rsidRDefault="00EF0BC0" w:rsidP="00EF0BC0">
            <w:pPr>
              <w:jc w:val="center"/>
              <w:rPr>
                <w:rFonts w:ascii="Times New Roman" w:hAnsi="Times New Roman" w:cs="Times New Roman"/>
                <w:sz w:val="24"/>
                <w:szCs w:val="24"/>
              </w:rPr>
            </w:pPr>
            <w:r w:rsidRPr="00266C85">
              <w:t xml:space="preserve"> 686,45 </w:t>
            </w:r>
          </w:p>
        </w:tc>
      </w:tr>
      <w:tr w:rsidR="00EF0BC0" w:rsidRPr="0025433F" w14:paraId="41FFFA1D" w14:textId="77777777" w:rsidTr="00590E74">
        <w:trPr>
          <w:trHeight w:val="345"/>
        </w:trPr>
        <w:tc>
          <w:tcPr>
            <w:tcW w:w="992" w:type="dxa"/>
          </w:tcPr>
          <w:p w14:paraId="5229E30C" w14:textId="77777777" w:rsidR="00EF0BC0" w:rsidRPr="0025433F" w:rsidRDefault="00EF0BC0" w:rsidP="00EF0BC0">
            <w:pPr>
              <w:pStyle w:val="afff2"/>
              <w:numPr>
                <w:ilvl w:val="0"/>
                <w:numId w:val="27"/>
              </w:numPr>
              <w:rPr>
                <w:szCs w:val="24"/>
              </w:rPr>
            </w:pPr>
          </w:p>
        </w:tc>
        <w:tc>
          <w:tcPr>
            <w:tcW w:w="4849" w:type="dxa"/>
            <w:vAlign w:val="center"/>
          </w:tcPr>
          <w:p w14:paraId="2BF8187B" w14:textId="6962521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Крючки</w:t>
            </w:r>
          </w:p>
        </w:tc>
        <w:tc>
          <w:tcPr>
            <w:tcW w:w="3685" w:type="dxa"/>
            <w:vAlign w:val="center"/>
          </w:tcPr>
          <w:p w14:paraId="35A3B856" w14:textId="66E3615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18.0012.16 (или эквивалент)</w:t>
            </w:r>
          </w:p>
        </w:tc>
        <w:tc>
          <w:tcPr>
            <w:tcW w:w="1134" w:type="dxa"/>
            <w:shd w:val="clear" w:color="auto" w:fill="auto"/>
            <w:vAlign w:val="center"/>
          </w:tcPr>
          <w:p w14:paraId="67CFE758" w14:textId="05EECFBA" w:rsidR="00EF0BC0" w:rsidRPr="0025433F" w:rsidRDefault="00EF0BC0" w:rsidP="00EF0BC0">
            <w:pPr>
              <w:jc w:val="center"/>
              <w:rPr>
                <w:rFonts w:ascii="Times New Roman" w:hAnsi="Times New Roman" w:cs="Times New Roman"/>
                <w:sz w:val="24"/>
                <w:szCs w:val="24"/>
              </w:rPr>
            </w:pPr>
            <w:r>
              <w:rPr>
                <w:color w:val="000000"/>
                <w:sz w:val="20"/>
                <w:szCs w:val="20"/>
              </w:rPr>
              <w:t>Компл</w:t>
            </w:r>
          </w:p>
        </w:tc>
        <w:tc>
          <w:tcPr>
            <w:tcW w:w="1419" w:type="dxa"/>
            <w:shd w:val="clear" w:color="auto" w:fill="auto"/>
            <w:vAlign w:val="bottom"/>
          </w:tcPr>
          <w:p w14:paraId="2DEB11CE" w14:textId="49CFB55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E16E8D3" w14:textId="1F5AED65" w:rsidR="00EF0BC0" w:rsidRPr="0025433F" w:rsidRDefault="00EF0BC0" w:rsidP="00EF0BC0">
            <w:pPr>
              <w:jc w:val="center"/>
              <w:rPr>
                <w:rFonts w:ascii="Times New Roman" w:hAnsi="Times New Roman" w:cs="Times New Roman"/>
                <w:sz w:val="24"/>
                <w:szCs w:val="24"/>
              </w:rPr>
            </w:pPr>
            <w:r w:rsidRPr="00811558">
              <w:t xml:space="preserve"> 1 064,14 </w:t>
            </w:r>
          </w:p>
        </w:tc>
        <w:tc>
          <w:tcPr>
            <w:tcW w:w="1704" w:type="dxa"/>
            <w:shd w:val="clear" w:color="auto" w:fill="auto"/>
          </w:tcPr>
          <w:p w14:paraId="3FEEAA17" w14:textId="57927A27" w:rsidR="00EF0BC0" w:rsidRPr="0025433F" w:rsidRDefault="00EF0BC0" w:rsidP="00EF0BC0">
            <w:pPr>
              <w:jc w:val="center"/>
              <w:rPr>
                <w:rFonts w:ascii="Times New Roman" w:hAnsi="Times New Roman" w:cs="Times New Roman"/>
                <w:sz w:val="24"/>
                <w:szCs w:val="24"/>
              </w:rPr>
            </w:pPr>
            <w:r w:rsidRPr="00266C85">
              <w:t xml:space="preserve"> 1 064,14 </w:t>
            </w:r>
          </w:p>
        </w:tc>
      </w:tr>
      <w:tr w:rsidR="00EF0BC0" w:rsidRPr="0025433F" w14:paraId="4EE9BE1D" w14:textId="77777777" w:rsidTr="00590E74">
        <w:trPr>
          <w:trHeight w:val="345"/>
        </w:trPr>
        <w:tc>
          <w:tcPr>
            <w:tcW w:w="992" w:type="dxa"/>
          </w:tcPr>
          <w:p w14:paraId="142B0880" w14:textId="77777777" w:rsidR="00EF0BC0" w:rsidRPr="0025433F" w:rsidRDefault="00EF0BC0" w:rsidP="00EF0BC0">
            <w:pPr>
              <w:pStyle w:val="afff2"/>
              <w:numPr>
                <w:ilvl w:val="0"/>
                <w:numId w:val="27"/>
              </w:numPr>
              <w:rPr>
                <w:szCs w:val="24"/>
              </w:rPr>
            </w:pPr>
          </w:p>
        </w:tc>
        <w:tc>
          <w:tcPr>
            <w:tcW w:w="4849" w:type="dxa"/>
            <w:vAlign w:val="center"/>
          </w:tcPr>
          <w:p w14:paraId="51F1C16F" w14:textId="7BF3293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Крючки</w:t>
            </w:r>
          </w:p>
        </w:tc>
        <w:tc>
          <w:tcPr>
            <w:tcW w:w="3685" w:type="dxa"/>
            <w:vAlign w:val="center"/>
          </w:tcPr>
          <w:p w14:paraId="0740364F" w14:textId="3C1AE4A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18.0275.04 (или эквивалент)</w:t>
            </w:r>
          </w:p>
        </w:tc>
        <w:tc>
          <w:tcPr>
            <w:tcW w:w="1134" w:type="dxa"/>
            <w:shd w:val="clear" w:color="auto" w:fill="auto"/>
            <w:vAlign w:val="center"/>
          </w:tcPr>
          <w:p w14:paraId="42969C3C" w14:textId="64E383B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F48CA1" w14:textId="406BB37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EC3C65F" w14:textId="7E52105B" w:rsidR="00EF0BC0" w:rsidRPr="0025433F" w:rsidRDefault="00EF0BC0" w:rsidP="00EF0BC0">
            <w:pPr>
              <w:jc w:val="center"/>
              <w:rPr>
                <w:rFonts w:ascii="Times New Roman" w:hAnsi="Times New Roman" w:cs="Times New Roman"/>
                <w:sz w:val="24"/>
                <w:szCs w:val="24"/>
              </w:rPr>
            </w:pPr>
            <w:r w:rsidRPr="00811558">
              <w:t xml:space="preserve"> 2 248,64 </w:t>
            </w:r>
          </w:p>
        </w:tc>
        <w:tc>
          <w:tcPr>
            <w:tcW w:w="1704" w:type="dxa"/>
            <w:shd w:val="clear" w:color="auto" w:fill="auto"/>
          </w:tcPr>
          <w:p w14:paraId="079DE1BD" w14:textId="296520C8" w:rsidR="00EF0BC0" w:rsidRPr="0025433F" w:rsidRDefault="00EF0BC0" w:rsidP="00EF0BC0">
            <w:pPr>
              <w:jc w:val="center"/>
              <w:rPr>
                <w:rFonts w:ascii="Times New Roman" w:hAnsi="Times New Roman" w:cs="Times New Roman"/>
                <w:sz w:val="24"/>
                <w:szCs w:val="24"/>
              </w:rPr>
            </w:pPr>
            <w:r w:rsidRPr="00266C85">
              <w:t xml:space="preserve"> 2 248,64 </w:t>
            </w:r>
          </w:p>
        </w:tc>
      </w:tr>
      <w:tr w:rsidR="00EF0BC0" w:rsidRPr="0025433F" w14:paraId="0AFC692C" w14:textId="77777777" w:rsidTr="00590E74">
        <w:trPr>
          <w:trHeight w:val="345"/>
        </w:trPr>
        <w:tc>
          <w:tcPr>
            <w:tcW w:w="992" w:type="dxa"/>
          </w:tcPr>
          <w:p w14:paraId="782F500C" w14:textId="77777777" w:rsidR="00EF0BC0" w:rsidRPr="0025433F" w:rsidRDefault="00EF0BC0" w:rsidP="00EF0BC0">
            <w:pPr>
              <w:pStyle w:val="afff2"/>
              <w:numPr>
                <w:ilvl w:val="0"/>
                <w:numId w:val="27"/>
              </w:numPr>
              <w:rPr>
                <w:szCs w:val="24"/>
              </w:rPr>
            </w:pPr>
          </w:p>
        </w:tc>
        <w:tc>
          <w:tcPr>
            <w:tcW w:w="4849" w:type="dxa"/>
            <w:vAlign w:val="center"/>
          </w:tcPr>
          <w:p w14:paraId="4A1EE3AE" w14:textId="3A8046E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Крючки</w:t>
            </w:r>
          </w:p>
        </w:tc>
        <w:tc>
          <w:tcPr>
            <w:tcW w:w="3685" w:type="dxa"/>
            <w:vAlign w:val="center"/>
          </w:tcPr>
          <w:p w14:paraId="7A3DDDF7" w14:textId="6EC3D46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18.0276.04 (или эквивалент)</w:t>
            </w:r>
          </w:p>
        </w:tc>
        <w:tc>
          <w:tcPr>
            <w:tcW w:w="1134" w:type="dxa"/>
            <w:shd w:val="clear" w:color="auto" w:fill="auto"/>
            <w:vAlign w:val="center"/>
          </w:tcPr>
          <w:p w14:paraId="1E1165DA" w14:textId="457024B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C7D154B" w14:textId="7ED11AF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A6A176" w14:textId="2D4A7D01" w:rsidR="00EF0BC0" w:rsidRPr="0025433F" w:rsidRDefault="00EF0BC0" w:rsidP="00EF0BC0">
            <w:pPr>
              <w:jc w:val="center"/>
              <w:rPr>
                <w:rFonts w:ascii="Times New Roman" w:hAnsi="Times New Roman" w:cs="Times New Roman"/>
                <w:sz w:val="24"/>
                <w:szCs w:val="24"/>
              </w:rPr>
            </w:pPr>
            <w:r w:rsidRPr="00811558">
              <w:t xml:space="preserve"> 2 245,82 </w:t>
            </w:r>
          </w:p>
        </w:tc>
        <w:tc>
          <w:tcPr>
            <w:tcW w:w="1704" w:type="dxa"/>
            <w:shd w:val="clear" w:color="auto" w:fill="auto"/>
          </w:tcPr>
          <w:p w14:paraId="648CDCB8" w14:textId="27A760BD" w:rsidR="00EF0BC0" w:rsidRPr="0025433F" w:rsidRDefault="00EF0BC0" w:rsidP="00EF0BC0">
            <w:pPr>
              <w:jc w:val="center"/>
              <w:rPr>
                <w:rFonts w:ascii="Times New Roman" w:hAnsi="Times New Roman" w:cs="Times New Roman"/>
                <w:sz w:val="24"/>
                <w:szCs w:val="24"/>
              </w:rPr>
            </w:pPr>
            <w:r w:rsidRPr="00266C85">
              <w:t xml:space="preserve"> 2 245,82 </w:t>
            </w:r>
          </w:p>
        </w:tc>
      </w:tr>
      <w:tr w:rsidR="00EF0BC0" w:rsidRPr="0025433F" w14:paraId="7FFA0FD7" w14:textId="77777777" w:rsidTr="00590E74">
        <w:trPr>
          <w:trHeight w:val="345"/>
        </w:trPr>
        <w:tc>
          <w:tcPr>
            <w:tcW w:w="992" w:type="dxa"/>
          </w:tcPr>
          <w:p w14:paraId="105B66CC" w14:textId="77777777" w:rsidR="00EF0BC0" w:rsidRPr="0025433F" w:rsidRDefault="00EF0BC0" w:rsidP="00EF0BC0">
            <w:pPr>
              <w:pStyle w:val="afff2"/>
              <w:numPr>
                <w:ilvl w:val="0"/>
                <w:numId w:val="27"/>
              </w:numPr>
              <w:rPr>
                <w:szCs w:val="24"/>
              </w:rPr>
            </w:pPr>
          </w:p>
        </w:tc>
        <w:tc>
          <w:tcPr>
            <w:tcW w:w="4849" w:type="dxa"/>
            <w:vAlign w:val="center"/>
          </w:tcPr>
          <w:p w14:paraId="1D836139" w14:textId="662C900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Крючки</w:t>
            </w:r>
          </w:p>
        </w:tc>
        <w:tc>
          <w:tcPr>
            <w:tcW w:w="3685" w:type="dxa"/>
            <w:vAlign w:val="center"/>
          </w:tcPr>
          <w:p w14:paraId="7221C339" w14:textId="69B7800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18.0271.03 (или эквивалент)</w:t>
            </w:r>
          </w:p>
        </w:tc>
        <w:tc>
          <w:tcPr>
            <w:tcW w:w="1134" w:type="dxa"/>
            <w:shd w:val="clear" w:color="auto" w:fill="auto"/>
            <w:vAlign w:val="center"/>
          </w:tcPr>
          <w:p w14:paraId="54359BA0" w14:textId="32794A3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7A033C0" w14:textId="3705940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7EE126F" w14:textId="1DAA5247" w:rsidR="00EF0BC0" w:rsidRPr="0025433F" w:rsidRDefault="00EF0BC0" w:rsidP="00EF0BC0">
            <w:pPr>
              <w:jc w:val="center"/>
              <w:rPr>
                <w:rFonts w:ascii="Times New Roman" w:hAnsi="Times New Roman" w:cs="Times New Roman"/>
                <w:sz w:val="24"/>
                <w:szCs w:val="24"/>
              </w:rPr>
            </w:pPr>
            <w:r w:rsidRPr="00811558">
              <w:t xml:space="preserve"> 3 073,49 </w:t>
            </w:r>
          </w:p>
        </w:tc>
        <w:tc>
          <w:tcPr>
            <w:tcW w:w="1704" w:type="dxa"/>
            <w:shd w:val="clear" w:color="auto" w:fill="auto"/>
          </w:tcPr>
          <w:p w14:paraId="13460352" w14:textId="5B370275" w:rsidR="00EF0BC0" w:rsidRPr="0025433F" w:rsidRDefault="00EF0BC0" w:rsidP="00EF0BC0">
            <w:pPr>
              <w:jc w:val="center"/>
              <w:rPr>
                <w:rFonts w:ascii="Times New Roman" w:hAnsi="Times New Roman" w:cs="Times New Roman"/>
                <w:sz w:val="24"/>
                <w:szCs w:val="24"/>
              </w:rPr>
            </w:pPr>
            <w:r w:rsidRPr="00266C85">
              <w:t xml:space="preserve"> 3 073,49 </w:t>
            </w:r>
          </w:p>
        </w:tc>
      </w:tr>
      <w:tr w:rsidR="00EF0BC0" w:rsidRPr="0025433F" w14:paraId="0E16DBD6" w14:textId="77777777" w:rsidTr="00590E74">
        <w:trPr>
          <w:trHeight w:val="345"/>
        </w:trPr>
        <w:tc>
          <w:tcPr>
            <w:tcW w:w="992" w:type="dxa"/>
          </w:tcPr>
          <w:p w14:paraId="373EAE02" w14:textId="77777777" w:rsidR="00EF0BC0" w:rsidRPr="0025433F" w:rsidRDefault="00EF0BC0" w:rsidP="00EF0BC0">
            <w:pPr>
              <w:pStyle w:val="afff2"/>
              <w:numPr>
                <w:ilvl w:val="0"/>
                <w:numId w:val="27"/>
              </w:numPr>
              <w:rPr>
                <w:szCs w:val="24"/>
              </w:rPr>
            </w:pPr>
          </w:p>
        </w:tc>
        <w:tc>
          <w:tcPr>
            <w:tcW w:w="4849" w:type="dxa"/>
            <w:vAlign w:val="center"/>
          </w:tcPr>
          <w:p w14:paraId="7AA642C9" w14:textId="569EA91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Крючки</w:t>
            </w:r>
          </w:p>
        </w:tc>
        <w:tc>
          <w:tcPr>
            <w:tcW w:w="3685" w:type="dxa"/>
            <w:vAlign w:val="center"/>
          </w:tcPr>
          <w:p w14:paraId="2B2E9703" w14:textId="3FB770D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18.0271.02 (или эквивалент)</w:t>
            </w:r>
          </w:p>
        </w:tc>
        <w:tc>
          <w:tcPr>
            <w:tcW w:w="1134" w:type="dxa"/>
            <w:shd w:val="clear" w:color="auto" w:fill="auto"/>
            <w:vAlign w:val="center"/>
          </w:tcPr>
          <w:p w14:paraId="575D24D6" w14:textId="144B635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5AFD7C" w14:textId="6C0BF5C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CBB4C6C" w14:textId="2A232923" w:rsidR="00EF0BC0" w:rsidRPr="0025433F" w:rsidRDefault="00EF0BC0" w:rsidP="00EF0BC0">
            <w:pPr>
              <w:jc w:val="center"/>
              <w:rPr>
                <w:rFonts w:ascii="Times New Roman" w:hAnsi="Times New Roman" w:cs="Times New Roman"/>
                <w:sz w:val="24"/>
                <w:szCs w:val="24"/>
              </w:rPr>
            </w:pPr>
            <w:r w:rsidRPr="00811558">
              <w:t xml:space="preserve"> 2 150,32 </w:t>
            </w:r>
          </w:p>
        </w:tc>
        <w:tc>
          <w:tcPr>
            <w:tcW w:w="1704" w:type="dxa"/>
            <w:shd w:val="clear" w:color="auto" w:fill="auto"/>
          </w:tcPr>
          <w:p w14:paraId="186FA4ED" w14:textId="68662D80" w:rsidR="00EF0BC0" w:rsidRPr="0025433F" w:rsidRDefault="00EF0BC0" w:rsidP="00EF0BC0">
            <w:pPr>
              <w:jc w:val="center"/>
              <w:rPr>
                <w:rFonts w:ascii="Times New Roman" w:hAnsi="Times New Roman" w:cs="Times New Roman"/>
                <w:sz w:val="24"/>
                <w:szCs w:val="24"/>
              </w:rPr>
            </w:pPr>
            <w:r w:rsidRPr="00266C85">
              <w:t xml:space="preserve"> 2 150,32 </w:t>
            </w:r>
          </w:p>
        </w:tc>
      </w:tr>
      <w:tr w:rsidR="00EF0BC0" w:rsidRPr="0025433F" w14:paraId="02B721FC" w14:textId="77777777" w:rsidTr="00590E74">
        <w:trPr>
          <w:trHeight w:val="345"/>
        </w:trPr>
        <w:tc>
          <w:tcPr>
            <w:tcW w:w="992" w:type="dxa"/>
          </w:tcPr>
          <w:p w14:paraId="1DFC5C03" w14:textId="77777777" w:rsidR="00EF0BC0" w:rsidRPr="0025433F" w:rsidRDefault="00EF0BC0" w:rsidP="00EF0BC0">
            <w:pPr>
              <w:pStyle w:val="afff2"/>
              <w:numPr>
                <w:ilvl w:val="0"/>
                <w:numId w:val="27"/>
              </w:numPr>
              <w:rPr>
                <w:szCs w:val="24"/>
              </w:rPr>
            </w:pPr>
          </w:p>
        </w:tc>
        <w:tc>
          <w:tcPr>
            <w:tcW w:w="4849" w:type="dxa"/>
            <w:vAlign w:val="center"/>
          </w:tcPr>
          <w:p w14:paraId="7562AC90" w14:textId="1FC9F94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Крючки</w:t>
            </w:r>
          </w:p>
        </w:tc>
        <w:tc>
          <w:tcPr>
            <w:tcW w:w="3685" w:type="dxa"/>
            <w:vAlign w:val="center"/>
          </w:tcPr>
          <w:p w14:paraId="5A65F4C9" w14:textId="7B71FD2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18.0271.04 (или эквивалент)</w:t>
            </w:r>
          </w:p>
        </w:tc>
        <w:tc>
          <w:tcPr>
            <w:tcW w:w="1134" w:type="dxa"/>
            <w:shd w:val="clear" w:color="auto" w:fill="auto"/>
            <w:vAlign w:val="center"/>
          </w:tcPr>
          <w:p w14:paraId="65830978" w14:textId="35640D7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F0F35DB" w14:textId="21E1BAF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591F6AA" w14:textId="21EDF829" w:rsidR="00EF0BC0" w:rsidRPr="0025433F" w:rsidRDefault="00EF0BC0" w:rsidP="00EF0BC0">
            <w:pPr>
              <w:jc w:val="center"/>
              <w:rPr>
                <w:rFonts w:ascii="Times New Roman" w:hAnsi="Times New Roman" w:cs="Times New Roman"/>
                <w:sz w:val="24"/>
                <w:szCs w:val="24"/>
              </w:rPr>
            </w:pPr>
            <w:r w:rsidRPr="00811558">
              <w:t xml:space="preserve"> 2 592,27 </w:t>
            </w:r>
          </w:p>
        </w:tc>
        <w:tc>
          <w:tcPr>
            <w:tcW w:w="1704" w:type="dxa"/>
            <w:shd w:val="clear" w:color="auto" w:fill="auto"/>
          </w:tcPr>
          <w:p w14:paraId="3BB0A502" w14:textId="32EC7007" w:rsidR="00EF0BC0" w:rsidRPr="0025433F" w:rsidRDefault="00EF0BC0" w:rsidP="00EF0BC0">
            <w:pPr>
              <w:jc w:val="center"/>
              <w:rPr>
                <w:rFonts w:ascii="Times New Roman" w:hAnsi="Times New Roman" w:cs="Times New Roman"/>
                <w:sz w:val="24"/>
                <w:szCs w:val="24"/>
              </w:rPr>
            </w:pPr>
            <w:r w:rsidRPr="00266C85">
              <w:t xml:space="preserve"> 2 592,27 </w:t>
            </w:r>
          </w:p>
        </w:tc>
      </w:tr>
      <w:tr w:rsidR="00EF0BC0" w:rsidRPr="0025433F" w14:paraId="3E01F010" w14:textId="77777777" w:rsidTr="00590E74">
        <w:trPr>
          <w:trHeight w:val="345"/>
        </w:trPr>
        <w:tc>
          <w:tcPr>
            <w:tcW w:w="992" w:type="dxa"/>
          </w:tcPr>
          <w:p w14:paraId="469F755F" w14:textId="77777777" w:rsidR="00EF0BC0" w:rsidRPr="0025433F" w:rsidRDefault="00EF0BC0" w:rsidP="00EF0BC0">
            <w:pPr>
              <w:pStyle w:val="afff2"/>
              <w:numPr>
                <w:ilvl w:val="0"/>
                <w:numId w:val="27"/>
              </w:numPr>
              <w:rPr>
                <w:szCs w:val="24"/>
              </w:rPr>
            </w:pPr>
          </w:p>
        </w:tc>
        <w:tc>
          <w:tcPr>
            <w:tcW w:w="4849" w:type="dxa"/>
            <w:vAlign w:val="center"/>
          </w:tcPr>
          <w:p w14:paraId="6E669986" w14:textId="226CE06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Крючки</w:t>
            </w:r>
          </w:p>
        </w:tc>
        <w:tc>
          <w:tcPr>
            <w:tcW w:w="3685" w:type="dxa"/>
            <w:vAlign w:val="center"/>
          </w:tcPr>
          <w:p w14:paraId="25435BAD" w14:textId="5F0A328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18.0276.03 (или эквивалент)</w:t>
            </w:r>
          </w:p>
        </w:tc>
        <w:tc>
          <w:tcPr>
            <w:tcW w:w="1134" w:type="dxa"/>
            <w:shd w:val="clear" w:color="auto" w:fill="auto"/>
            <w:vAlign w:val="center"/>
          </w:tcPr>
          <w:p w14:paraId="711C9C9E" w14:textId="146C995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1B14BD0" w14:textId="6BCDD15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9B6527D" w14:textId="41560B92" w:rsidR="00EF0BC0" w:rsidRPr="0025433F" w:rsidRDefault="00EF0BC0" w:rsidP="00EF0BC0">
            <w:pPr>
              <w:jc w:val="center"/>
              <w:rPr>
                <w:rFonts w:ascii="Times New Roman" w:hAnsi="Times New Roman" w:cs="Times New Roman"/>
                <w:sz w:val="24"/>
                <w:szCs w:val="24"/>
              </w:rPr>
            </w:pPr>
            <w:r w:rsidRPr="00811558">
              <w:t xml:space="preserve"> 2 567,53 </w:t>
            </w:r>
          </w:p>
        </w:tc>
        <w:tc>
          <w:tcPr>
            <w:tcW w:w="1704" w:type="dxa"/>
            <w:shd w:val="clear" w:color="auto" w:fill="auto"/>
          </w:tcPr>
          <w:p w14:paraId="22875CDB" w14:textId="33927EEE" w:rsidR="00EF0BC0" w:rsidRPr="0025433F" w:rsidRDefault="00EF0BC0" w:rsidP="00EF0BC0">
            <w:pPr>
              <w:jc w:val="center"/>
              <w:rPr>
                <w:rFonts w:ascii="Times New Roman" w:hAnsi="Times New Roman" w:cs="Times New Roman"/>
                <w:sz w:val="24"/>
                <w:szCs w:val="24"/>
              </w:rPr>
            </w:pPr>
            <w:r w:rsidRPr="00266C85">
              <w:t xml:space="preserve"> 2 567,53 </w:t>
            </w:r>
          </w:p>
        </w:tc>
      </w:tr>
      <w:tr w:rsidR="00EF0BC0" w:rsidRPr="0025433F" w14:paraId="0BBBC5EE" w14:textId="77777777" w:rsidTr="00590E74">
        <w:trPr>
          <w:trHeight w:val="345"/>
        </w:trPr>
        <w:tc>
          <w:tcPr>
            <w:tcW w:w="992" w:type="dxa"/>
          </w:tcPr>
          <w:p w14:paraId="6B63599F" w14:textId="77777777" w:rsidR="00EF0BC0" w:rsidRPr="0025433F" w:rsidRDefault="00EF0BC0" w:rsidP="00EF0BC0">
            <w:pPr>
              <w:pStyle w:val="afff2"/>
              <w:numPr>
                <w:ilvl w:val="0"/>
                <w:numId w:val="27"/>
              </w:numPr>
              <w:rPr>
                <w:szCs w:val="24"/>
              </w:rPr>
            </w:pPr>
          </w:p>
        </w:tc>
        <w:tc>
          <w:tcPr>
            <w:tcW w:w="4849" w:type="dxa"/>
            <w:vAlign w:val="center"/>
          </w:tcPr>
          <w:p w14:paraId="5D72115C" w14:textId="45EA81F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Крючки</w:t>
            </w:r>
          </w:p>
        </w:tc>
        <w:tc>
          <w:tcPr>
            <w:tcW w:w="3685" w:type="dxa"/>
            <w:vAlign w:val="center"/>
          </w:tcPr>
          <w:p w14:paraId="1529725F" w14:textId="2540A7F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18.0275.03 (или эквивалент)</w:t>
            </w:r>
          </w:p>
        </w:tc>
        <w:tc>
          <w:tcPr>
            <w:tcW w:w="1134" w:type="dxa"/>
            <w:shd w:val="clear" w:color="auto" w:fill="auto"/>
            <w:vAlign w:val="center"/>
          </w:tcPr>
          <w:p w14:paraId="7C10E623" w14:textId="2420B0C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59C640" w14:textId="51E416D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21750B4" w14:textId="1D06AF3E" w:rsidR="00EF0BC0" w:rsidRPr="0025433F" w:rsidRDefault="00EF0BC0" w:rsidP="00EF0BC0">
            <w:pPr>
              <w:jc w:val="center"/>
              <w:rPr>
                <w:rFonts w:ascii="Times New Roman" w:hAnsi="Times New Roman" w:cs="Times New Roman"/>
                <w:sz w:val="24"/>
                <w:szCs w:val="24"/>
              </w:rPr>
            </w:pPr>
            <w:r w:rsidRPr="00811558">
              <w:t xml:space="preserve"> 3 132,52 </w:t>
            </w:r>
          </w:p>
        </w:tc>
        <w:tc>
          <w:tcPr>
            <w:tcW w:w="1704" w:type="dxa"/>
            <w:shd w:val="clear" w:color="auto" w:fill="auto"/>
          </w:tcPr>
          <w:p w14:paraId="737FDFDB" w14:textId="161C47C1" w:rsidR="00EF0BC0" w:rsidRPr="0025433F" w:rsidRDefault="00EF0BC0" w:rsidP="00EF0BC0">
            <w:pPr>
              <w:jc w:val="center"/>
              <w:rPr>
                <w:rFonts w:ascii="Times New Roman" w:hAnsi="Times New Roman" w:cs="Times New Roman"/>
                <w:sz w:val="24"/>
                <w:szCs w:val="24"/>
              </w:rPr>
            </w:pPr>
            <w:r w:rsidRPr="00266C85">
              <w:t xml:space="preserve"> 3 132,52 </w:t>
            </w:r>
          </w:p>
        </w:tc>
      </w:tr>
      <w:tr w:rsidR="00EF0BC0" w:rsidRPr="0025433F" w14:paraId="53C7DFBA" w14:textId="77777777" w:rsidTr="00590E74">
        <w:trPr>
          <w:trHeight w:val="345"/>
        </w:trPr>
        <w:tc>
          <w:tcPr>
            <w:tcW w:w="992" w:type="dxa"/>
          </w:tcPr>
          <w:p w14:paraId="3DA4E832" w14:textId="77777777" w:rsidR="00EF0BC0" w:rsidRPr="0025433F" w:rsidRDefault="00EF0BC0" w:rsidP="00EF0BC0">
            <w:pPr>
              <w:pStyle w:val="afff2"/>
              <w:numPr>
                <w:ilvl w:val="0"/>
                <w:numId w:val="27"/>
              </w:numPr>
              <w:rPr>
                <w:szCs w:val="24"/>
              </w:rPr>
            </w:pPr>
          </w:p>
        </w:tc>
        <w:tc>
          <w:tcPr>
            <w:tcW w:w="4849" w:type="dxa"/>
            <w:vAlign w:val="center"/>
          </w:tcPr>
          <w:p w14:paraId="7A6C8A7F" w14:textId="508824A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Крючки</w:t>
            </w:r>
          </w:p>
        </w:tc>
        <w:tc>
          <w:tcPr>
            <w:tcW w:w="3685" w:type="dxa"/>
            <w:vAlign w:val="center"/>
          </w:tcPr>
          <w:p w14:paraId="37DC7413" w14:textId="3C78FA3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18.0277.04 (или эквивалент)</w:t>
            </w:r>
          </w:p>
        </w:tc>
        <w:tc>
          <w:tcPr>
            <w:tcW w:w="1134" w:type="dxa"/>
            <w:shd w:val="clear" w:color="auto" w:fill="auto"/>
            <w:vAlign w:val="center"/>
          </w:tcPr>
          <w:p w14:paraId="310A1D27" w14:textId="721557F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C0D341C" w14:textId="364D579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195194C" w14:textId="247D90C7" w:rsidR="00EF0BC0" w:rsidRPr="0025433F" w:rsidRDefault="00EF0BC0" w:rsidP="00EF0BC0">
            <w:pPr>
              <w:jc w:val="center"/>
              <w:rPr>
                <w:rFonts w:ascii="Times New Roman" w:hAnsi="Times New Roman" w:cs="Times New Roman"/>
                <w:sz w:val="24"/>
                <w:szCs w:val="24"/>
              </w:rPr>
            </w:pPr>
            <w:r w:rsidRPr="00811558">
              <w:t xml:space="preserve"> 2 662,90 </w:t>
            </w:r>
          </w:p>
        </w:tc>
        <w:tc>
          <w:tcPr>
            <w:tcW w:w="1704" w:type="dxa"/>
            <w:shd w:val="clear" w:color="auto" w:fill="auto"/>
          </w:tcPr>
          <w:p w14:paraId="5FF84DA7" w14:textId="55F9820A" w:rsidR="00EF0BC0" w:rsidRPr="0025433F" w:rsidRDefault="00EF0BC0" w:rsidP="00EF0BC0">
            <w:pPr>
              <w:jc w:val="center"/>
              <w:rPr>
                <w:rFonts w:ascii="Times New Roman" w:hAnsi="Times New Roman" w:cs="Times New Roman"/>
                <w:sz w:val="24"/>
                <w:szCs w:val="24"/>
              </w:rPr>
            </w:pPr>
            <w:r w:rsidRPr="00266C85">
              <w:t xml:space="preserve"> 2 662,90 </w:t>
            </w:r>
          </w:p>
        </w:tc>
      </w:tr>
      <w:tr w:rsidR="00EF0BC0" w:rsidRPr="0025433F" w14:paraId="4E8933B0" w14:textId="77777777" w:rsidTr="00590E74">
        <w:trPr>
          <w:trHeight w:val="345"/>
        </w:trPr>
        <w:tc>
          <w:tcPr>
            <w:tcW w:w="992" w:type="dxa"/>
          </w:tcPr>
          <w:p w14:paraId="35DEB72A" w14:textId="77777777" w:rsidR="00EF0BC0" w:rsidRPr="0025433F" w:rsidRDefault="00EF0BC0" w:rsidP="00EF0BC0">
            <w:pPr>
              <w:pStyle w:val="afff2"/>
              <w:numPr>
                <w:ilvl w:val="0"/>
                <w:numId w:val="27"/>
              </w:numPr>
              <w:rPr>
                <w:szCs w:val="24"/>
              </w:rPr>
            </w:pPr>
          </w:p>
        </w:tc>
        <w:tc>
          <w:tcPr>
            <w:tcW w:w="4849" w:type="dxa"/>
            <w:vAlign w:val="center"/>
          </w:tcPr>
          <w:p w14:paraId="3C25A2DF" w14:textId="11F2677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Крючки</w:t>
            </w:r>
          </w:p>
        </w:tc>
        <w:tc>
          <w:tcPr>
            <w:tcW w:w="3685" w:type="dxa"/>
            <w:vAlign w:val="center"/>
          </w:tcPr>
          <w:p w14:paraId="6D630FEF" w14:textId="0824B68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18.0278.04 (или эквивалент)</w:t>
            </w:r>
          </w:p>
        </w:tc>
        <w:tc>
          <w:tcPr>
            <w:tcW w:w="1134" w:type="dxa"/>
            <w:shd w:val="clear" w:color="auto" w:fill="auto"/>
            <w:vAlign w:val="center"/>
          </w:tcPr>
          <w:p w14:paraId="0AE60BF9" w14:textId="1F5DD28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660375" w14:textId="50258CF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29F7B98" w14:textId="0027DF10" w:rsidR="00EF0BC0" w:rsidRPr="0025433F" w:rsidRDefault="00EF0BC0" w:rsidP="00EF0BC0">
            <w:pPr>
              <w:jc w:val="center"/>
              <w:rPr>
                <w:rFonts w:ascii="Times New Roman" w:hAnsi="Times New Roman" w:cs="Times New Roman"/>
                <w:sz w:val="24"/>
                <w:szCs w:val="24"/>
              </w:rPr>
            </w:pPr>
            <w:r w:rsidRPr="00811558">
              <w:t xml:space="preserve"> 2 662,90 </w:t>
            </w:r>
          </w:p>
        </w:tc>
        <w:tc>
          <w:tcPr>
            <w:tcW w:w="1704" w:type="dxa"/>
            <w:shd w:val="clear" w:color="auto" w:fill="auto"/>
          </w:tcPr>
          <w:p w14:paraId="3B5532C3" w14:textId="5FFEAC0C" w:rsidR="00EF0BC0" w:rsidRPr="0025433F" w:rsidRDefault="00EF0BC0" w:rsidP="00EF0BC0">
            <w:pPr>
              <w:jc w:val="center"/>
              <w:rPr>
                <w:rFonts w:ascii="Times New Roman" w:hAnsi="Times New Roman" w:cs="Times New Roman"/>
                <w:sz w:val="24"/>
                <w:szCs w:val="24"/>
              </w:rPr>
            </w:pPr>
            <w:r w:rsidRPr="00266C85">
              <w:t xml:space="preserve"> 2 662,90 </w:t>
            </w:r>
          </w:p>
        </w:tc>
      </w:tr>
      <w:tr w:rsidR="00EF0BC0" w:rsidRPr="0025433F" w14:paraId="2B57933E" w14:textId="77777777" w:rsidTr="00590E74">
        <w:trPr>
          <w:trHeight w:val="345"/>
        </w:trPr>
        <w:tc>
          <w:tcPr>
            <w:tcW w:w="992" w:type="dxa"/>
          </w:tcPr>
          <w:p w14:paraId="0090D769" w14:textId="77777777" w:rsidR="00EF0BC0" w:rsidRPr="0025433F" w:rsidRDefault="00EF0BC0" w:rsidP="00EF0BC0">
            <w:pPr>
              <w:pStyle w:val="afff2"/>
              <w:numPr>
                <w:ilvl w:val="0"/>
                <w:numId w:val="27"/>
              </w:numPr>
              <w:rPr>
                <w:szCs w:val="24"/>
              </w:rPr>
            </w:pPr>
          </w:p>
        </w:tc>
        <w:tc>
          <w:tcPr>
            <w:tcW w:w="4849" w:type="dxa"/>
            <w:vAlign w:val="center"/>
          </w:tcPr>
          <w:p w14:paraId="4FA47CE8" w14:textId="1B79244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Крючки</w:t>
            </w:r>
          </w:p>
        </w:tc>
        <w:tc>
          <w:tcPr>
            <w:tcW w:w="3685" w:type="dxa"/>
            <w:vAlign w:val="center"/>
          </w:tcPr>
          <w:p w14:paraId="70AF5207" w14:textId="037B0DA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18.0279.04 (или эквивалент)</w:t>
            </w:r>
          </w:p>
        </w:tc>
        <w:tc>
          <w:tcPr>
            <w:tcW w:w="1134" w:type="dxa"/>
            <w:shd w:val="clear" w:color="auto" w:fill="auto"/>
            <w:vAlign w:val="center"/>
          </w:tcPr>
          <w:p w14:paraId="7458BF19" w14:textId="0C67442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BA82031" w14:textId="4B9D2B5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BE79FE3" w14:textId="14A52834" w:rsidR="00EF0BC0" w:rsidRPr="0025433F" w:rsidRDefault="00EF0BC0" w:rsidP="00EF0BC0">
            <w:pPr>
              <w:jc w:val="center"/>
              <w:rPr>
                <w:rFonts w:ascii="Times New Roman" w:hAnsi="Times New Roman" w:cs="Times New Roman"/>
                <w:sz w:val="24"/>
                <w:szCs w:val="24"/>
              </w:rPr>
            </w:pPr>
            <w:r w:rsidRPr="00811558">
              <w:t xml:space="preserve"> 2 248,64 </w:t>
            </w:r>
          </w:p>
        </w:tc>
        <w:tc>
          <w:tcPr>
            <w:tcW w:w="1704" w:type="dxa"/>
            <w:shd w:val="clear" w:color="auto" w:fill="auto"/>
          </w:tcPr>
          <w:p w14:paraId="0FEDA820" w14:textId="481B3036" w:rsidR="00EF0BC0" w:rsidRPr="0025433F" w:rsidRDefault="00EF0BC0" w:rsidP="00EF0BC0">
            <w:pPr>
              <w:jc w:val="center"/>
              <w:rPr>
                <w:rFonts w:ascii="Times New Roman" w:hAnsi="Times New Roman" w:cs="Times New Roman"/>
                <w:sz w:val="24"/>
                <w:szCs w:val="24"/>
              </w:rPr>
            </w:pPr>
            <w:r w:rsidRPr="00266C85">
              <w:t xml:space="preserve"> 2 248,64 </w:t>
            </w:r>
          </w:p>
        </w:tc>
      </w:tr>
      <w:tr w:rsidR="00EF0BC0" w:rsidRPr="0025433F" w14:paraId="21BAB616" w14:textId="77777777" w:rsidTr="00590E74">
        <w:trPr>
          <w:trHeight w:val="345"/>
        </w:trPr>
        <w:tc>
          <w:tcPr>
            <w:tcW w:w="992" w:type="dxa"/>
          </w:tcPr>
          <w:p w14:paraId="59B86D2A" w14:textId="77777777" w:rsidR="00EF0BC0" w:rsidRPr="0025433F" w:rsidRDefault="00EF0BC0" w:rsidP="00EF0BC0">
            <w:pPr>
              <w:pStyle w:val="afff2"/>
              <w:numPr>
                <w:ilvl w:val="0"/>
                <w:numId w:val="27"/>
              </w:numPr>
              <w:rPr>
                <w:szCs w:val="24"/>
              </w:rPr>
            </w:pPr>
          </w:p>
        </w:tc>
        <w:tc>
          <w:tcPr>
            <w:tcW w:w="4849" w:type="dxa"/>
            <w:vAlign w:val="center"/>
          </w:tcPr>
          <w:p w14:paraId="1340D494" w14:textId="11720AB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Крючки</w:t>
            </w:r>
          </w:p>
        </w:tc>
        <w:tc>
          <w:tcPr>
            <w:tcW w:w="3685" w:type="dxa"/>
            <w:vAlign w:val="center"/>
          </w:tcPr>
          <w:p w14:paraId="1BFB1209" w14:textId="22C73A0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62.0682.02 (или эквивалент)</w:t>
            </w:r>
          </w:p>
        </w:tc>
        <w:tc>
          <w:tcPr>
            <w:tcW w:w="1134" w:type="dxa"/>
            <w:shd w:val="clear" w:color="auto" w:fill="auto"/>
            <w:vAlign w:val="center"/>
          </w:tcPr>
          <w:p w14:paraId="3927EFF5" w14:textId="10EAD50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C2D5AB4" w14:textId="67951D2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2FD76EC" w14:textId="1F041FFF" w:rsidR="00EF0BC0" w:rsidRPr="0025433F" w:rsidRDefault="00EF0BC0" w:rsidP="00EF0BC0">
            <w:pPr>
              <w:jc w:val="center"/>
              <w:rPr>
                <w:rFonts w:ascii="Times New Roman" w:hAnsi="Times New Roman" w:cs="Times New Roman"/>
                <w:sz w:val="24"/>
                <w:szCs w:val="24"/>
              </w:rPr>
            </w:pPr>
            <w:r w:rsidRPr="00811558">
              <w:t xml:space="preserve"> 828,88 </w:t>
            </w:r>
          </w:p>
        </w:tc>
        <w:tc>
          <w:tcPr>
            <w:tcW w:w="1704" w:type="dxa"/>
            <w:shd w:val="clear" w:color="auto" w:fill="auto"/>
          </w:tcPr>
          <w:p w14:paraId="50C7F2CE" w14:textId="56155804" w:rsidR="00EF0BC0" w:rsidRPr="0025433F" w:rsidRDefault="00EF0BC0" w:rsidP="00EF0BC0">
            <w:pPr>
              <w:jc w:val="center"/>
              <w:rPr>
                <w:rFonts w:ascii="Times New Roman" w:hAnsi="Times New Roman" w:cs="Times New Roman"/>
                <w:sz w:val="24"/>
                <w:szCs w:val="24"/>
              </w:rPr>
            </w:pPr>
            <w:r w:rsidRPr="00266C85">
              <w:t xml:space="preserve"> 828,88 </w:t>
            </w:r>
          </w:p>
        </w:tc>
      </w:tr>
      <w:tr w:rsidR="00EF0BC0" w:rsidRPr="0025433F" w14:paraId="5349EB81" w14:textId="77777777" w:rsidTr="00590E74">
        <w:trPr>
          <w:trHeight w:val="345"/>
        </w:trPr>
        <w:tc>
          <w:tcPr>
            <w:tcW w:w="992" w:type="dxa"/>
          </w:tcPr>
          <w:p w14:paraId="12E82E08" w14:textId="77777777" w:rsidR="00EF0BC0" w:rsidRPr="0025433F" w:rsidRDefault="00EF0BC0" w:rsidP="00EF0BC0">
            <w:pPr>
              <w:pStyle w:val="afff2"/>
              <w:numPr>
                <w:ilvl w:val="0"/>
                <w:numId w:val="27"/>
              </w:numPr>
              <w:rPr>
                <w:szCs w:val="24"/>
              </w:rPr>
            </w:pPr>
          </w:p>
        </w:tc>
        <w:tc>
          <w:tcPr>
            <w:tcW w:w="4849" w:type="dxa"/>
            <w:vAlign w:val="center"/>
          </w:tcPr>
          <w:p w14:paraId="703A99AF" w14:textId="5F11F48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Крючки</w:t>
            </w:r>
          </w:p>
        </w:tc>
        <w:tc>
          <w:tcPr>
            <w:tcW w:w="3685" w:type="dxa"/>
            <w:vAlign w:val="center"/>
          </w:tcPr>
          <w:p w14:paraId="4A1A70AB" w14:textId="500AC6A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18.0275.02 (или эквивалент)</w:t>
            </w:r>
          </w:p>
        </w:tc>
        <w:tc>
          <w:tcPr>
            <w:tcW w:w="1134" w:type="dxa"/>
            <w:shd w:val="clear" w:color="auto" w:fill="auto"/>
            <w:vAlign w:val="center"/>
          </w:tcPr>
          <w:p w14:paraId="1326B1EF" w14:textId="09EFA85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E84CBE8" w14:textId="5E8CF60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8F51F4" w14:textId="7C4C37F4" w:rsidR="00EF0BC0" w:rsidRPr="0025433F" w:rsidRDefault="00EF0BC0" w:rsidP="00EF0BC0">
            <w:pPr>
              <w:jc w:val="center"/>
              <w:rPr>
                <w:rFonts w:ascii="Times New Roman" w:hAnsi="Times New Roman" w:cs="Times New Roman"/>
                <w:sz w:val="24"/>
                <w:szCs w:val="24"/>
              </w:rPr>
            </w:pPr>
            <w:r w:rsidRPr="00811558">
              <w:t xml:space="preserve"> 2 413,45 </w:t>
            </w:r>
          </w:p>
        </w:tc>
        <w:tc>
          <w:tcPr>
            <w:tcW w:w="1704" w:type="dxa"/>
            <w:shd w:val="clear" w:color="auto" w:fill="auto"/>
          </w:tcPr>
          <w:p w14:paraId="3047F334" w14:textId="0BDE6779" w:rsidR="00EF0BC0" w:rsidRPr="0025433F" w:rsidRDefault="00EF0BC0" w:rsidP="00EF0BC0">
            <w:pPr>
              <w:jc w:val="center"/>
              <w:rPr>
                <w:rFonts w:ascii="Times New Roman" w:hAnsi="Times New Roman" w:cs="Times New Roman"/>
                <w:sz w:val="24"/>
                <w:szCs w:val="24"/>
              </w:rPr>
            </w:pPr>
            <w:r w:rsidRPr="00266C85">
              <w:t xml:space="preserve"> 2 413,45 </w:t>
            </w:r>
          </w:p>
        </w:tc>
      </w:tr>
      <w:tr w:rsidR="00EF0BC0" w:rsidRPr="0025433F" w14:paraId="6E1031F9" w14:textId="77777777" w:rsidTr="00590E74">
        <w:trPr>
          <w:trHeight w:val="345"/>
        </w:trPr>
        <w:tc>
          <w:tcPr>
            <w:tcW w:w="992" w:type="dxa"/>
          </w:tcPr>
          <w:p w14:paraId="55DC96FE" w14:textId="77777777" w:rsidR="00EF0BC0" w:rsidRPr="0025433F" w:rsidRDefault="00EF0BC0" w:rsidP="00EF0BC0">
            <w:pPr>
              <w:pStyle w:val="afff2"/>
              <w:numPr>
                <w:ilvl w:val="0"/>
                <w:numId w:val="27"/>
              </w:numPr>
              <w:rPr>
                <w:szCs w:val="24"/>
              </w:rPr>
            </w:pPr>
          </w:p>
        </w:tc>
        <w:tc>
          <w:tcPr>
            <w:tcW w:w="4849" w:type="dxa"/>
            <w:vAlign w:val="center"/>
          </w:tcPr>
          <w:p w14:paraId="0A997408" w14:textId="4EDEEE6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Крючки</w:t>
            </w:r>
          </w:p>
        </w:tc>
        <w:tc>
          <w:tcPr>
            <w:tcW w:w="3685" w:type="dxa"/>
            <w:vAlign w:val="center"/>
          </w:tcPr>
          <w:p w14:paraId="701B04FA" w14:textId="4874153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18.0263.23 (или эквивалент)</w:t>
            </w:r>
          </w:p>
        </w:tc>
        <w:tc>
          <w:tcPr>
            <w:tcW w:w="1134" w:type="dxa"/>
            <w:shd w:val="clear" w:color="auto" w:fill="auto"/>
            <w:vAlign w:val="center"/>
          </w:tcPr>
          <w:p w14:paraId="3C04FDA5" w14:textId="7361202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837943" w14:textId="60C74A9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CCFBC69" w14:textId="130B9882" w:rsidR="00EF0BC0" w:rsidRPr="0025433F" w:rsidRDefault="00EF0BC0" w:rsidP="00EF0BC0">
            <w:pPr>
              <w:jc w:val="center"/>
              <w:rPr>
                <w:rFonts w:ascii="Times New Roman" w:hAnsi="Times New Roman" w:cs="Times New Roman"/>
                <w:sz w:val="24"/>
                <w:szCs w:val="24"/>
              </w:rPr>
            </w:pPr>
            <w:r w:rsidRPr="00811558">
              <w:t xml:space="preserve"> 2 554,68 </w:t>
            </w:r>
          </w:p>
        </w:tc>
        <w:tc>
          <w:tcPr>
            <w:tcW w:w="1704" w:type="dxa"/>
            <w:shd w:val="clear" w:color="auto" w:fill="auto"/>
          </w:tcPr>
          <w:p w14:paraId="687BBD0B" w14:textId="6E345483" w:rsidR="00EF0BC0" w:rsidRPr="0025433F" w:rsidRDefault="00EF0BC0" w:rsidP="00EF0BC0">
            <w:pPr>
              <w:jc w:val="center"/>
              <w:rPr>
                <w:rFonts w:ascii="Times New Roman" w:hAnsi="Times New Roman" w:cs="Times New Roman"/>
                <w:sz w:val="24"/>
                <w:szCs w:val="24"/>
              </w:rPr>
            </w:pPr>
            <w:r w:rsidRPr="00266C85">
              <w:t xml:space="preserve"> 2 554,68 </w:t>
            </w:r>
          </w:p>
        </w:tc>
      </w:tr>
      <w:tr w:rsidR="00EF0BC0" w:rsidRPr="0025433F" w14:paraId="5AF6D0F2" w14:textId="77777777" w:rsidTr="00590E74">
        <w:trPr>
          <w:trHeight w:val="345"/>
        </w:trPr>
        <w:tc>
          <w:tcPr>
            <w:tcW w:w="992" w:type="dxa"/>
          </w:tcPr>
          <w:p w14:paraId="7E5A1BA2" w14:textId="77777777" w:rsidR="00EF0BC0" w:rsidRPr="0025433F" w:rsidRDefault="00EF0BC0" w:rsidP="00EF0BC0">
            <w:pPr>
              <w:pStyle w:val="afff2"/>
              <w:numPr>
                <w:ilvl w:val="0"/>
                <w:numId w:val="27"/>
              </w:numPr>
              <w:rPr>
                <w:szCs w:val="24"/>
              </w:rPr>
            </w:pPr>
          </w:p>
        </w:tc>
        <w:tc>
          <w:tcPr>
            <w:tcW w:w="4849" w:type="dxa"/>
            <w:vAlign w:val="center"/>
          </w:tcPr>
          <w:p w14:paraId="61E3118E" w14:textId="596BEB6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Крючки</w:t>
            </w:r>
          </w:p>
        </w:tc>
        <w:tc>
          <w:tcPr>
            <w:tcW w:w="3685" w:type="dxa"/>
            <w:vAlign w:val="center"/>
          </w:tcPr>
          <w:p w14:paraId="6D9312C9" w14:textId="285FA8D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44.0517.08 (или эквивалент)</w:t>
            </w:r>
          </w:p>
        </w:tc>
        <w:tc>
          <w:tcPr>
            <w:tcW w:w="1134" w:type="dxa"/>
            <w:shd w:val="clear" w:color="auto" w:fill="auto"/>
            <w:vAlign w:val="center"/>
          </w:tcPr>
          <w:p w14:paraId="5F257097" w14:textId="579AED6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A5D424C" w14:textId="5885CA8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6C5379A" w14:textId="3EE67949" w:rsidR="00EF0BC0" w:rsidRPr="0025433F" w:rsidRDefault="00EF0BC0" w:rsidP="00EF0BC0">
            <w:pPr>
              <w:jc w:val="center"/>
              <w:rPr>
                <w:rFonts w:ascii="Times New Roman" w:hAnsi="Times New Roman" w:cs="Times New Roman"/>
                <w:sz w:val="24"/>
                <w:szCs w:val="24"/>
              </w:rPr>
            </w:pPr>
            <w:r w:rsidRPr="00811558">
              <w:t xml:space="preserve"> 1 727,00 </w:t>
            </w:r>
          </w:p>
        </w:tc>
        <w:tc>
          <w:tcPr>
            <w:tcW w:w="1704" w:type="dxa"/>
            <w:shd w:val="clear" w:color="auto" w:fill="auto"/>
          </w:tcPr>
          <w:p w14:paraId="76F2C830" w14:textId="689B1156" w:rsidR="00EF0BC0" w:rsidRPr="0025433F" w:rsidRDefault="00EF0BC0" w:rsidP="00EF0BC0">
            <w:pPr>
              <w:jc w:val="center"/>
              <w:rPr>
                <w:rFonts w:ascii="Times New Roman" w:hAnsi="Times New Roman" w:cs="Times New Roman"/>
                <w:sz w:val="24"/>
                <w:szCs w:val="24"/>
              </w:rPr>
            </w:pPr>
            <w:r w:rsidRPr="00266C85">
              <w:t xml:space="preserve"> 1 727,00 </w:t>
            </w:r>
          </w:p>
        </w:tc>
      </w:tr>
      <w:tr w:rsidR="00EF0BC0" w:rsidRPr="0025433F" w14:paraId="0B5408F0" w14:textId="77777777" w:rsidTr="00590E74">
        <w:trPr>
          <w:trHeight w:val="345"/>
        </w:trPr>
        <w:tc>
          <w:tcPr>
            <w:tcW w:w="992" w:type="dxa"/>
          </w:tcPr>
          <w:p w14:paraId="49BAC954" w14:textId="77777777" w:rsidR="00EF0BC0" w:rsidRPr="0025433F" w:rsidRDefault="00EF0BC0" w:rsidP="00EF0BC0">
            <w:pPr>
              <w:pStyle w:val="afff2"/>
              <w:numPr>
                <w:ilvl w:val="0"/>
                <w:numId w:val="27"/>
              </w:numPr>
              <w:rPr>
                <w:szCs w:val="24"/>
              </w:rPr>
            </w:pPr>
          </w:p>
        </w:tc>
        <w:tc>
          <w:tcPr>
            <w:tcW w:w="4849" w:type="dxa"/>
            <w:vAlign w:val="center"/>
          </w:tcPr>
          <w:p w14:paraId="1DCA6732" w14:textId="1C33E64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Кусачки для спиц и проволоки</w:t>
            </w:r>
          </w:p>
        </w:tc>
        <w:tc>
          <w:tcPr>
            <w:tcW w:w="3685" w:type="dxa"/>
            <w:vAlign w:val="center"/>
          </w:tcPr>
          <w:p w14:paraId="6992F33F" w14:textId="78DC23B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26.0461.12 (или эквивалент)</w:t>
            </w:r>
          </w:p>
        </w:tc>
        <w:tc>
          <w:tcPr>
            <w:tcW w:w="1134" w:type="dxa"/>
            <w:shd w:val="clear" w:color="auto" w:fill="auto"/>
            <w:vAlign w:val="center"/>
          </w:tcPr>
          <w:p w14:paraId="78E5AE2B" w14:textId="3E449EF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E57B2FD" w14:textId="1FB7ECB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57A680E" w14:textId="2AC7B8FE" w:rsidR="00EF0BC0" w:rsidRPr="0025433F" w:rsidRDefault="00EF0BC0" w:rsidP="00EF0BC0">
            <w:pPr>
              <w:jc w:val="center"/>
              <w:rPr>
                <w:rFonts w:ascii="Times New Roman" w:hAnsi="Times New Roman" w:cs="Times New Roman"/>
                <w:sz w:val="24"/>
                <w:szCs w:val="24"/>
              </w:rPr>
            </w:pPr>
            <w:r w:rsidRPr="00811558">
              <w:t xml:space="preserve"> 5 991,66 </w:t>
            </w:r>
          </w:p>
        </w:tc>
        <w:tc>
          <w:tcPr>
            <w:tcW w:w="1704" w:type="dxa"/>
            <w:shd w:val="clear" w:color="auto" w:fill="auto"/>
          </w:tcPr>
          <w:p w14:paraId="63F6BA40" w14:textId="1FF4F1E0" w:rsidR="00EF0BC0" w:rsidRPr="0025433F" w:rsidRDefault="00EF0BC0" w:rsidP="00EF0BC0">
            <w:pPr>
              <w:jc w:val="center"/>
              <w:rPr>
                <w:rFonts w:ascii="Times New Roman" w:hAnsi="Times New Roman" w:cs="Times New Roman"/>
                <w:sz w:val="24"/>
                <w:szCs w:val="24"/>
              </w:rPr>
            </w:pPr>
            <w:r w:rsidRPr="00266C85">
              <w:t xml:space="preserve"> 5 991,66 </w:t>
            </w:r>
          </w:p>
        </w:tc>
      </w:tr>
      <w:tr w:rsidR="00EF0BC0" w:rsidRPr="0025433F" w14:paraId="4E0F374B" w14:textId="77777777" w:rsidTr="00590E74">
        <w:trPr>
          <w:trHeight w:val="345"/>
        </w:trPr>
        <w:tc>
          <w:tcPr>
            <w:tcW w:w="992" w:type="dxa"/>
          </w:tcPr>
          <w:p w14:paraId="31E790F1" w14:textId="77777777" w:rsidR="00EF0BC0" w:rsidRPr="0025433F" w:rsidRDefault="00EF0BC0" w:rsidP="00EF0BC0">
            <w:pPr>
              <w:pStyle w:val="afff2"/>
              <w:numPr>
                <w:ilvl w:val="0"/>
                <w:numId w:val="27"/>
              </w:numPr>
              <w:rPr>
                <w:szCs w:val="24"/>
              </w:rPr>
            </w:pPr>
          </w:p>
        </w:tc>
        <w:tc>
          <w:tcPr>
            <w:tcW w:w="4849" w:type="dxa"/>
            <w:vAlign w:val="center"/>
          </w:tcPr>
          <w:p w14:paraId="1BB03868" w14:textId="0E1518C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Кусачки костные</w:t>
            </w:r>
          </w:p>
        </w:tc>
        <w:tc>
          <w:tcPr>
            <w:tcW w:w="3685" w:type="dxa"/>
            <w:vAlign w:val="center"/>
          </w:tcPr>
          <w:p w14:paraId="7069F9B7" w14:textId="3053938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28.1401.18 (или эквивалент)</w:t>
            </w:r>
          </w:p>
        </w:tc>
        <w:tc>
          <w:tcPr>
            <w:tcW w:w="1134" w:type="dxa"/>
            <w:shd w:val="clear" w:color="auto" w:fill="auto"/>
            <w:vAlign w:val="center"/>
          </w:tcPr>
          <w:p w14:paraId="5270B2DD" w14:textId="458A945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88AB442" w14:textId="6E02225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C321801" w14:textId="4B10A916" w:rsidR="00EF0BC0" w:rsidRPr="0025433F" w:rsidRDefault="00EF0BC0" w:rsidP="00EF0BC0">
            <w:pPr>
              <w:jc w:val="center"/>
              <w:rPr>
                <w:rFonts w:ascii="Times New Roman" w:hAnsi="Times New Roman" w:cs="Times New Roman"/>
                <w:sz w:val="24"/>
                <w:szCs w:val="24"/>
              </w:rPr>
            </w:pPr>
            <w:r w:rsidRPr="00811558">
              <w:t xml:space="preserve"> 7 516,79 </w:t>
            </w:r>
          </w:p>
        </w:tc>
        <w:tc>
          <w:tcPr>
            <w:tcW w:w="1704" w:type="dxa"/>
            <w:shd w:val="clear" w:color="auto" w:fill="auto"/>
          </w:tcPr>
          <w:p w14:paraId="78CF9189" w14:textId="12EFEBDB" w:rsidR="00EF0BC0" w:rsidRPr="0025433F" w:rsidRDefault="00EF0BC0" w:rsidP="00EF0BC0">
            <w:pPr>
              <w:jc w:val="center"/>
              <w:rPr>
                <w:rFonts w:ascii="Times New Roman" w:hAnsi="Times New Roman" w:cs="Times New Roman"/>
                <w:sz w:val="24"/>
                <w:szCs w:val="24"/>
              </w:rPr>
            </w:pPr>
            <w:r w:rsidRPr="00266C85">
              <w:t xml:space="preserve"> 7 516,79 </w:t>
            </w:r>
          </w:p>
        </w:tc>
      </w:tr>
      <w:tr w:rsidR="00EF0BC0" w:rsidRPr="0025433F" w14:paraId="5D17CDC1" w14:textId="77777777" w:rsidTr="00590E74">
        <w:trPr>
          <w:trHeight w:val="345"/>
        </w:trPr>
        <w:tc>
          <w:tcPr>
            <w:tcW w:w="992" w:type="dxa"/>
          </w:tcPr>
          <w:p w14:paraId="38C92245" w14:textId="77777777" w:rsidR="00EF0BC0" w:rsidRPr="0025433F" w:rsidRDefault="00EF0BC0" w:rsidP="00EF0BC0">
            <w:pPr>
              <w:pStyle w:val="afff2"/>
              <w:numPr>
                <w:ilvl w:val="0"/>
                <w:numId w:val="27"/>
              </w:numPr>
              <w:rPr>
                <w:szCs w:val="24"/>
              </w:rPr>
            </w:pPr>
          </w:p>
        </w:tc>
        <w:tc>
          <w:tcPr>
            <w:tcW w:w="4849" w:type="dxa"/>
            <w:vAlign w:val="center"/>
          </w:tcPr>
          <w:p w14:paraId="17348BBC" w14:textId="5A64DAA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Кусачки костные</w:t>
            </w:r>
          </w:p>
        </w:tc>
        <w:tc>
          <w:tcPr>
            <w:tcW w:w="3685" w:type="dxa"/>
            <w:vAlign w:val="center"/>
          </w:tcPr>
          <w:p w14:paraId="3B785B55" w14:textId="1150612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28.1365.02 (или эквивалент)</w:t>
            </w:r>
          </w:p>
        </w:tc>
        <w:tc>
          <w:tcPr>
            <w:tcW w:w="1134" w:type="dxa"/>
            <w:shd w:val="clear" w:color="auto" w:fill="auto"/>
            <w:vAlign w:val="center"/>
          </w:tcPr>
          <w:p w14:paraId="55E15688" w14:textId="2C9DC41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0C171D4" w14:textId="62EC645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838A45C" w14:textId="59338F67" w:rsidR="00EF0BC0" w:rsidRPr="0025433F" w:rsidRDefault="00EF0BC0" w:rsidP="00EF0BC0">
            <w:pPr>
              <w:jc w:val="center"/>
              <w:rPr>
                <w:rFonts w:ascii="Times New Roman" w:hAnsi="Times New Roman" w:cs="Times New Roman"/>
                <w:sz w:val="24"/>
                <w:szCs w:val="24"/>
              </w:rPr>
            </w:pPr>
            <w:r w:rsidRPr="00811558">
              <w:t xml:space="preserve"> 12 977,23 </w:t>
            </w:r>
          </w:p>
        </w:tc>
        <w:tc>
          <w:tcPr>
            <w:tcW w:w="1704" w:type="dxa"/>
            <w:shd w:val="clear" w:color="auto" w:fill="auto"/>
          </w:tcPr>
          <w:p w14:paraId="10064F2B" w14:textId="1937DCFE" w:rsidR="00EF0BC0" w:rsidRPr="0025433F" w:rsidRDefault="00EF0BC0" w:rsidP="00EF0BC0">
            <w:pPr>
              <w:jc w:val="center"/>
              <w:rPr>
                <w:rFonts w:ascii="Times New Roman" w:hAnsi="Times New Roman" w:cs="Times New Roman"/>
                <w:sz w:val="24"/>
                <w:szCs w:val="24"/>
              </w:rPr>
            </w:pPr>
            <w:r w:rsidRPr="00266C85">
              <w:t xml:space="preserve"> 12 977,23 </w:t>
            </w:r>
          </w:p>
        </w:tc>
      </w:tr>
      <w:tr w:rsidR="00EF0BC0" w:rsidRPr="0025433F" w14:paraId="76423E6F" w14:textId="77777777" w:rsidTr="00590E74">
        <w:trPr>
          <w:trHeight w:val="345"/>
        </w:trPr>
        <w:tc>
          <w:tcPr>
            <w:tcW w:w="992" w:type="dxa"/>
          </w:tcPr>
          <w:p w14:paraId="753D5A99" w14:textId="77777777" w:rsidR="00EF0BC0" w:rsidRPr="0025433F" w:rsidRDefault="00EF0BC0" w:rsidP="00EF0BC0">
            <w:pPr>
              <w:pStyle w:val="afff2"/>
              <w:numPr>
                <w:ilvl w:val="0"/>
                <w:numId w:val="27"/>
              </w:numPr>
              <w:rPr>
                <w:szCs w:val="24"/>
              </w:rPr>
            </w:pPr>
          </w:p>
        </w:tc>
        <w:tc>
          <w:tcPr>
            <w:tcW w:w="4849" w:type="dxa"/>
            <w:vAlign w:val="center"/>
          </w:tcPr>
          <w:p w14:paraId="4DC99897" w14:textId="6A25B16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Кусачки костные</w:t>
            </w:r>
          </w:p>
        </w:tc>
        <w:tc>
          <w:tcPr>
            <w:tcW w:w="3685" w:type="dxa"/>
            <w:vAlign w:val="center"/>
          </w:tcPr>
          <w:p w14:paraId="2E109BED" w14:textId="53AC530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28.1341.23 (или эквивалент)</w:t>
            </w:r>
          </w:p>
        </w:tc>
        <w:tc>
          <w:tcPr>
            <w:tcW w:w="1134" w:type="dxa"/>
            <w:shd w:val="clear" w:color="auto" w:fill="auto"/>
            <w:vAlign w:val="center"/>
          </w:tcPr>
          <w:p w14:paraId="49EFC02E" w14:textId="13548F7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DAC9110" w14:textId="21D1ED1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045B8F4" w14:textId="2A11372A" w:rsidR="00EF0BC0" w:rsidRPr="0025433F" w:rsidRDefault="00EF0BC0" w:rsidP="00EF0BC0">
            <w:pPr>
              <w:jc w:val="center"/>
              <w:rPr>
                <w:rFonts w:ascii="Times New Roman" w:hAnsi="Times New Roman" w:cs="Times New Roman"/>
                <w:sz w:val="24"/>
                <w:szCs w:val="24"/>
              </w:rPr>
            </w:pPr>
            <w:r w:rsidRPr="00811558">
              <w:t xml:space="preserve"> 12 692,57 </w:t>
            </w:r>
          </w:p>
        </w:tc>
        <w:tc>
          <w:tcPr>
            <w:tcW w:w="1704" w:type="dxa"/>
            <w:shd w:val="clear" w:color="auto" w:fill="auto"/>
          </w:tcPr>
          <w:p w14:paraId="7DD52D92" w14:textId="0F25CB1A" w:rsidR="00EF0BC0" w:rsidRPr="0025433F" w:rsidRDefault="00EF0BC0" w:rsidP="00EF0BC0">
            <w:pPr>
              <w:jc w:val="center"/>
              <w:rPr>
                <w:rFonts w:ascii="Times New Roman" w:hAnsi="Times New Roman" w:cs="Times New Roman"/>
                <w:sz w:val="24"/>
                <w:szCs w:val="24"/>
              </w:rPr>
            </w:pPr>
            <w:r w:rsidRPr="00266C85">
              <w:t xml:space="preserve"> 12 692,57 </w:t>
            </w:r>
          </w:p>
        </w:tc>
      </w:tr>
      <w:tr w:rsidR="00EF0BC0" w:rsidRPr="0025433F" w14:paraId="278A3702" w14:textId="77777777" w:rsidTr="00590E74">
        <w:trPr>
          <w:trHeight w:val="345"/>
        </w:trPr>
        <w:tc>
          <w:tcPr>
            <w:tcW w:w="992" w:type="dxa"/>
          </w:tcPr>
          <w:p w14:paraId="66622707" w14:textId="77777777" w:rsidR="00EF0BC0" w:rsidRPr="0025433F" w:rsidRDefault="00EF0BC0" w:rsidP="00EF0BC0">
            <w:pPr>
              <w:pStyle w:val="afff2"/>
              <w:numPr>
                <w:ilvl w:val="0"/>
                <w:numId w:val="27"/>
              </w:numPr>
              <w:rPr>
                <w:szCs w:val="24"/>
              </w:rPr>
            </w:pPr>
          </w:p>
        </w:tc>
        <w:tc>
          <w:tcPr>
            <w:tcW w:w="4849" w:type="dxa"/>
            <w:vAlign w:val="center"/>
          </w:tcPr>
          <w:p w14:paraId="5E801760" w14:textId="4314A49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Кусачки костные</w:t>
            </w:r>
          </w:p>
        </w:tc>
        <w:tc>
          <w:tcPr>
            <w:tcW w:w="3685" w:type="dxa"/>
            <w:vAlign w:val="center"/>
          </w:tcPr>
          <w:p w14:paraId="3B6B2BF9" w14:textId="14FA64C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28.1318.03 (или эквивалент)</w:t>
            </w:r>
          </w:p>
        </w:tc>
        <w:tc>
          <w:tcPr>
            <w:tcW w:w="1134" w:type="dxa"/>
            <w:shd w:val="clear" w:color="auto" w:fill="auto"/>
            <w:vAlign w:val="center"/>
          </w:tcPr>
          <w:p w14:paraId="730DA3ED" w14:textId="4E3AA8D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D56A412" w14:textId="0D82626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FE132D0" w14:textId="717E0A71" w:rsidR="00EF0BC0" w:rsidRPr="0025433F" w:rsidRDefault="00EF0BC0" w:rsidP="00EF0BC0">
            <w:pPr>
              <w:jc w:val="center"/>
              <w:rPr>
                <w:rFonts w:ascii="Times New Roman" w:hAnsi="Times New Roman" w:cs="Times New Roman"/>
                <w:sz w:val="24"/>
                <w:szCs w:val="24"/>
              </w:rPr>
            </w:pPr>
            <w:r w:rsidRPr="00811558">
              <w:t xml:space="preserve"> 15 638,37 </w:t>
            </w:r>
          </w:p>
        </w:tc>
        <w:tc>
          <w:tcPr>
            <w:tcW w:w="1704" w:type="dxa"/>
            <w:shd w:val="clear" w:color="auto" w:fill="auto"/>
          </w:tcPr>
          <w:p w14:paraId="6D671B2B" w14:textId="37ED5B38" w:rsidR="00EF0BC0" w:rsidRPr="0025433F" w:rsidRDefault="00EF0BC0" w:rsidP="00EF0BC0">
            <w:pPr>
              <w:jc w:val="center"/>
              <w:rPr>
                <w:rFonts w:ascii="Times New Roman" w:hAnsi="Times New Roman" w:cs="Times New Roman"/>
                <w:sz w:val="24"/>
                <w:szCs w:val="24"/>
              </w:rPr>
            </w:pPr>
            <w:r w:rsidRPr="00266C85">
              <w:t xml:space="preserve"> 15 638,37 </w:t>
            </w:r>
          </w:p>
        </w:tc>
      </w:tr>
      <w:tr w:rsidR="00EF0BC0" w:rsidRPr="0025433F" w14:paraId="031FD69E" w14:textId="77777777" w:rsidTr="00590E74">
        <w:trPr>
          <w:trHeight w:val="345"/>
        </w:trPr>
        <w:tc>
          <w:tcPr>
            <w:tcW w:w="992" w:type="dxa"/>
          </w:tcPr>
          <w:p w14:paraId="7C6D2143" w14:textId="77777777" w:rsidR="00EF0BC0" w:rsidRPr="0025433F" w:rsidRDefault="00EF0BC0" w:rsidP="00EF0BC0">
            <w:pPr>
              <w:pStyle w:val="afff2"/>
              <w:numPr>
                <w:ilvl w:val="0"/>
                <w:numId w:val="27"/>
              </w:numPr>
              <w:rPr>
                <w:szCs w:val="24"/>
              </w:rPr>
            </w:pPr>
          </w:p>
        </w:tc>
        <w:tc>
          <w:tcPr>
            <w:tcW w:w="4849" w:type="dxa"/>
            <w:vAlign w:val="center"/>
          </w:tcPr>
          <w:p w14:paraId="01A209DE" w14:textId="09FB610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Кусачки костные</w:t>
            </w:r>
          </w:p>
        </w:tc>
        <w:tc>
          <w:tcPr>
            <w:tcW w:w="3685" w:type="dxa"/>
            <w:vAlign w:val="center"/>
          </w:tcPr>
          <w:p w14:paraId="48D8E123" w14:textId="64F7E37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28.1318.02 (или эквивалент)</w:t>
            </w:r>
          </w:p>
        </w:tc>
        <w:tc>
          <w:tcPr>
            <w:tcW w:w="1134" w:type="dxa"/>
            <w:shd w:val="clear" w:color="auto" w:fill="auto"/>
            <w:vAlign w:val="center"/>
          </w:tcPr>
          <w:p w14:paraId="40614D4F" w14:textId="1982C55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FDFAA5C" w14:textId="5E04EBD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2978ED8" w14:textId="0B637622" w:rsidR="00EF0BC0" w:rsidRPr="0025433F" w:rsidRDefault="00EF0BC0" w:rsidP="00EF0BC0">
            <w:pPr>
              <w:jc w:val="center"/>
              <w:rPr>
                <w:rFonts w:ascii="Times New Roman" w:hAnsi="Times New Roman" w:cs="Times New Roman"/>
                <w:sz w:val="24"/>
                <w:szCs w:val="24"/>
              </w:rPr>
            </w:pPr>
            <w:r w:rsidRPr="00811558">
              <w:t xml:space="preserve"> 15 638,37 </w:t>
            </w:r>
          </w:p>
        </w:tc>
        <w:tc>
          <w:tcPr>
            <w:tcW w:w="1704" w:type="dxa"/>
            <w:shd w:val="clear" w:color="auto" w:fill="auto"/>
          </w:tcPr>
          <w:p w14:paraId="3B4FE563" w14:textId="27D144B8" w:rsidR="00EF0BC0" w:rsidRPr="0025433F" w:rsidRDefault="00EF0BC0" w:rsidP="00EF0BC0">
            <w:pPr>
              <w:jc w:val="center"/>
              <w:rPr>
                <w:rFonts w:ascii="Times New Roman" w:hAnsi="Times New Roman" w:cs="Times New Roman"/>
                <w:sz w:val="24"/>
                <w:szCs w:val="24"/>
              </w:rPr>
            </w:pPr>
            <w:r w:rsidRPr="00266C85">
              <w:t xml:space="preserve"> 15 638,37 </w:t>
            </w:r>
          </w:p>
        </w:tc>
      </w:tr>
      <w:tr w:rsidR="00EF0BC0" w:rsidRPr="0025433F" w14:paraId="5B0E5323" w14:textId="77777777" w:rsidTr="00590E74">
        <w:trPr>
          <w:trHeight w:val="345"/>
        </w:trPr>
        <w:tc>
          <w:tcPr>
            <w:tcW w:w="992" w:type="dxa"/>
          </w:tcPr>
          <w:p w14:paraId="77792218" w14:textId="77777777" w:rsidR="00EF0BC0" w:rsidRPr="0025433F" w:rsidRDefault="00EF0BC0" w:rsidP="00EF0BC0">
            <w:pPr>
              <w:pStyle w:val="afff2"/>
              <w:numPr>
                <w:ilvl w:val="0"/>
                <w:numId w:val="27"/>
              </w:numPr>
              <w:rPr>
                <w:szCs w:val="24"/>
              </w:rPr>
            </w:pPr>
          </w:p>
        </w:tc>
        <w:tc>
          <w:tcPr>
            <w:tcW w:w="4849" w:type="dxa"/>
            <w:vAlign w:val="center"/>
          </w:tcPr>
          <w:p w14:paraId="7D1DE37C" w14:textId="0BC6A63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Кусачки костные</w:t>
            </w:r>
          </w:p>
        </w:tc>
        <w:tc>
          <w:tcPr>
            <w:tcW w:w="3685" w:type="dxa"/>
            <w:vAlign w:val="center"/>
          </w:tcPr>
          <w:p w14:paraId="4DD5EF56" w14:textId="14DEB55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28.1318.01 (или эквивалент)</w:t>
            </w:r>
          </w:p>
        </w:tc>
        <w:tc>
          <w:tcPr>
            <w:tcW w:w="1134" w:type="dxa"/>
            <w:shd w:val="clear" w:color="auto" w:fill="auto"/>
            <w:vAlign w:val="center"/>
          </w:tcPr>
          <w:p w14:paraId="7EAD0B0C" w14:textId="4341C95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F8DC711" w14:textId="7DD897A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D1AACD2" w14:textId="01B7AB2E" w:rsidR="00EF0BC0" w:rsidRPr="0025433F" w:rsidRDefault="00EF0BC0" w:rsidP="00EF0BC0">
            <w:pPr>
              <w:jc w:val="center"/>
              <w:rPr>
                <w:rFonts w:ascii="Times New Roman" w:hAnsi="Times New Roman" w:cs="Times New Roman"/>
                <w:sz w:val="24"/>
                <w:szCs w:val="24"/>
              </w:rPr>
            </w:pPr>
            <w:r w:rsidRPr="00811558">
              <w:t xml:space="preserve"> 15 638,37 </w:t>
            </w:r>
          </w:p>
        </w:tc>
        <w:tc>
          <w:tcPr>
            <w:tcW w:w="1704" w:type="dxa"/>
            <w:shd w:val="clear" w:color="auto" w:fill="auto"/>
          </w:tcPr>
          <w:p w14:paraId="5364BF5E" w14:textId="2246045D" w:rsidR="00EF0BC0" w:rsidRPr="0025433F" w:rsidRDefault="00EF0BC0" w:rsidP="00EF0BC0">
            <w:pPr>
              <w:jc w:val="center"/>
              <w:rPr>
                <w:rFonts w:ascii="Times New Roman" w:hAnsi="Times New Roman" w:cs="Times New Roman"/>
                <w:sz w:val="24"/>
                <w:szCs w:val="24"/>
              </w:rPr>
            </w:pPr>
            <w:r w:rsidRPr="00266C85">
              <w:t xml:space="preserve"> 15 638,37 </w:t>
            </w:r>
          </w:p>
        </w:tc>
      </w:tr>
      <w:tr w:rsidR="00EF0BC0" w:rsidRPr="0025433F" w14:paraId="57586901" w14:textId="77777777" w:rsidTr="00590E74">
        <w:trPr>
          <w:trHeight w:val="345"/>
        </w:trPr>
        <w:tc>
          <w:tcPr>
            <w:tcW w:w="992" w:type="dxa"/>
          </w:tcPr>
          <w:p w14:paraId="4F984553" w14:textId="77777777" w:rsidR="00EF0BC0" w:rsidRPr="0025433F" w:rsidRDefault="00EF0BC0" w:rsidP="00EF0BC0">
            <w:pPr>
              <w:pStyle w:val="afff2"/>
              <w:numPr>
                <w:ilvl w:val="0"/>
                <w:numId w:val="27"/>
              </w:numPr>
              <w:rPr>
                <w:szCs w:val="24"/>
              </w:rPr>
            </w:pPr>
          </w:p>
        </w:tc>
        <w:tc>
          <w:tcPr>
            <w:tcW w:w="4849" w:type="dxa"/>
            <w:vAlign w:val="center"/>
          </w:tcPr>
          <w:p w14:paraId="1FA8524D" w14:textId="5EE3167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Кусачки костные</w:t>
            </w:r>
          </w:p>
        </w:tc>
        <w:tc>
          <w:tcPr>
            <w:tcW w:w="3685" w:type="dxa"/>
            <w:vAlign w:val="center"/>
          </w:tcPr>
          <w:p w14:paraId="27C04653" w14:textId="3EDF5AF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28.1220.04 (или эквивалент)</w:t>
            </w:r>
          </w:p>
        </w:tc>
        <w:tc>
          <w:tcPr>
            <w:tcW w:w="1134" w:type="dxa"/>
            <w:shd w:val="clear" w:color="auto" w:fill="auto"/>
            <w:vAlign w:val="center"/>
          </w:tcPr>
          <w:p w14:paraId="176A22F3" w14:textId="234BA33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DCB88FC" w14:textId="793FE2B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4531B0A" w14:textId="7E2EB95B" w:rsidR="00EF0BC0" w:rsidRPr="0025433F" w:rsidRDefault="00EF0BC0" w:rsidP="00EF0BC0">
            <w:pPr>
              <w:jc w:val="center"/>
              <w:rPr>
                <w:rFonts w:ascii="Times New Roman" w:hAnsi="Times New Roman" w:cs="Times New Roman"/>
                <w:sz w:val="24"/>
                <w:szCs w:val="24"/>
              </w:rPr>
            </w:pPr>
            <w:r w:rsidRPr="00811558">
              <w:t xml:space="preserve"> 3 774,41 </w:t>
            </w:r>
          </w:p>
        </w:tc>
        <w:tc>
          <w:tcPr>
            <w:tcW w:w="1704" w:type="dxa"/>
            <w:shd w:val="clear" w:color="auto" w:fill="auto"/>
          </w:tcPr>
          <w:p w14:paraId="63413342" w14:textId="73221C21" w:rsidR="00EF0BC0" w:rsidRPr="0025433F" w:rsidRDefault="00EF0BC0" w:rsidP="00EF0BC0">
            <w:pPr>
              <w:jc w:val="center"/>
              <w:rPr>
                <w:rFonts w:ascii="Times New Roman" w:hAnsi="Times New Roman" w:cs="Times New Roman"/>
                <w:sz w:val="24"/>
                <w:szCs w:val="24"/>
              </w:rPr>
            </w:pPr>
            <w:r w:rsidRPr="00266C85">
              <w:t xml:space="preserve"> 3 774,41 </w:t>
            </w:r>
          </w:p>
        </w:tc>
      </w:tr>
      <w:tr w:rsidR="00EF0BC0" w:rsidRPr="0025433F" w14:paraId="417D9369" w14:textId="77777777" w:rsidTr="00590E74">
        <w:trPr>
          <w:trHeight w:val="345"/>
        </w:trPr>
        <w:tc>
          <w:tcPr>
            <w:tcW w:w="992" w:type="dxa"/>
          </w:tcPr>
          <w:p w14:paraId="75C13921" w14:textId="77777777" w:rsidR="00EF0BC0" w:rsidRPr="0025433F" w:rsidRDefault="00EF0BC0" w:rsidP="00EF0BC0">
            <w:pPr>
              <w:pStyle w:val="afff2"/>
              <w:numPr>
                <w:ilvl w:val="0"/>
                <w:numId w:val="27"/>
              </w:numPr>
              <w:rPr>
                <w:szCs w:val="24"/>
              </w:rPr>
            </w:pPr>
          </w:p>
        </w:tc>
        <w:tc>
          <w:tcPr>
            <w:tcW w:w="4849" w:type="dxa"/>
            <w:vAlign w:val="center"/>
          </w:tcPr>
          <w:p w14:paraId="10B9AB2A" w14:textId="48E1E3E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Кусачки костные</w:t>
            </w:r>
          </w:p>
        </w:tc>
        <w:tc>
          <w:tcPr>
            <w:tcW w:w="3685" w:type="dxa"/>
            <w:vAlign w:val="center"/>
          </w:tcPr>
          <w:p w14:paraId="158A57B8" w14:textId="19B099F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28.1227.16 (или эквивалент)</w:t>
            </w:r>
          </w:p>
        </w:tc>
        <w:tc>
          <w:tcPr>
            <w:tcW w:w="1134" w:type="dxa"/>
            <w:shd w:val="clear" w:color="auto" w:fill="auto"/>
            <w:vAlign w:val="center"/>
          </w:tcPr>
          <w:p w14:paraId="3DE82D9E" w14:textId="1656A87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F2AEB8E" w14:textId="22E9BE6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C9B624D" w14:textId="6189DA5C" w:rsidR="00EF0BC0" w:rsidRPr="0025433F" w:rsidRDefault="00EF0BC0" w:rsidP="00EF0BC0">
            <w:pPr>
              <w:jc w:val="center"/>
              <w:rPr>
                <w:rFonts w:ascii="Times New Roman" w:hAnsi="Times New Roman" w:cs="Times New Roman"/>
                <w:sz w:val="24"/>
                <w:szCs w:val="24"/>
              </w:rPr>
            </w:pPr>
            <w:r w:rsidRPr="00811558">
              <w:t xml:space="preserve"> 11 864,91 </w:t>
            </w:r>
          </w:p>
        </w:tc>
        <w:tc>
          <w:tcPr>
            <w:tcW w:w="1704" w:type="dxa"/>
            <w:shd w:val="clear" w:color="auto" w:fill="auto"/>
          </w:tcPr>
          <w:p w14:paraId="70171B42" w14:textId="7E9E0E9A" w:rsidR="00EF0BC0" w:rsidRPr="0025433F" w:rsidRDefault="00EF0BC0" w:rsidP="00EF0BC0">
            <w:pPr>
              <w:jc w:val="center"/>
              <w:rPr>
                <w:rFonts w:ascii="Times New Roman" w:hAnsi="Times New Roman" w:cs="Times New Roman"/>
                <w:sz w:val="24"/>
                <w:szCs w:val="24"/>
              </w:rPr>
            </w:pPr>
            <w:r w:rsidRPr="00266C85">
              <w:t xml:space="preserve"> 11 864,91 </w:t>
            </w:r>
          </w:p>
        </w:tc>
      </w:tr>
      <w:tr w:rsidR="00EF0BC0" w:rsidRPr="0025433F" w14:paraId="24F5C69B" w14:textId="77777777" w:rsidTr="00590E74">
        <w:trPr>
          <w:trHeight w:val="345"/>
        </w:trPr>
        <w:tc>
          <w:tcPr>
            <w:tcW w:w="992" w:type="dxa"/>
          </w:tcPr>
          <w:p w14:paraId="098CF44C" w14:textId="77777777" w:rsidR="00EF0BC0" w:rsidRPr="0025433F" w:rsidRDefault="00EF0BC0" w:rsidP="00EF0BC0">
            <w:pPr>
              <w:pStyle w:val="afff2"/>
              <w:numPr>
                <w:ilvl w:val="0"/>
                <w:numId w:val="27"/>
              </w:numPr>
              <w:rPr>
                <w:szCs w:val="24"/>
              </w:rPr>
            </w:pPr>
          </w:p>
        </w:tc>
        <w:tc>
          <w:tcPr>
            <w:tcW w:w="4849" w:type="dxa"/>
            <w:vAlign w:val="center"/>
          </w:tcPr>
          <w:p w14:paraId="7F84B038" w14:textId="1CF17E8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Кусачки костные</w:t>
            </w:r>
          </w:p>
        </w:tc>
        <w:tc>
          <w:tcPr>
            <w:tcW w:w="3685" w:type="dxa"/>
            <w:vAlign w:val="center"/>
          </w:tcPr>
          <w:p w14:paraId="69426996" w14:textId="270F0DA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28.1192.02 (или эквивалент)</w:t>
            </w:r>
          </w:p>
        </w:tc>
        <w:tc>
          <w:tcPr>
            <w:tcW w:w="1134" w:type="dxa"/>
            <w:shd w:val="clear" w:color="auto" w:fill="auto"/>
            <w:vAlign w:val="center"/>
          </w:tcPr>
          <w:p w14:paraId="20693F6B" w14:textId="7753E9E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0B2B515" w14:textId="7C3B591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D9857F" w14:textId="008AE766" w:rsidR="00EF0BC0" w:rsidRPr="0025433F" w:rsidRDefault="00EF0BC0" w:rsidP="00EF0BC0">
            <w:pPr>
              <w:jc w:val="center"/>
              <w:rPr>
                <w:rFonts w:ascii="Times New Roman" w:hAnsi="Times New Roman" w:cs="Times New Roman"/>
                <w:sz w:val="24"/>
                <w:szCs w:val="24"/>
              </w:rPr>
            </w:pPr>
            <w:r w:rsidRPr="00811558">
              <w:t xml:space="preserve"> 7 729,51 </w:t>
            </w:r>
          </w:p>
        </w:tc>
        <w:tc>
          <w:tcPr>
            <w:tcW w:w="1704" w:type="dxa"/>
            <w:shd w:val="clear" w:color="auto" w:fill="auto"/>
          </w:tcPr>
          <w:p w14:paraId="4DE3530C" w14:textId="10A32A73" w:rsidR="00EF0BC0" w:rsidRPr="0025433F" w:rsidRDefault="00EF0BC0" w:rsidP="00EF0BC0">
            <w:pPr>
              <w:jc w:val="center"/>
              <w:rPr>
                <w:rFonts w:ascii="Times New Roman" w:hAnsi="Times New Roman" w:cs="Times New Roman"/>
                <w:sz w:val="24"/>
                <w:szCs w:val="24"/>
              </w:rPr>
            </w:pPr>
            <w:r w:rsidRPr="00266C85">
              <w:t xml:space="preserve"> 7 729,51 </w:t>
            </w:r>
          </w:p>
        </w:tc>
      </w:tr>
      <w:tr w:rsidR="00EF0BC0" w:rsidRPr="0025433F" w14:paraId="71FD2AA8" w14:textId="77777777" w:rsidTr="00590E74">
        <w:trPr>
          <w:trHeight w:val="345"/>
        </w:trPr>
        <w:tc>
          <w:tcPr>
            <w:tcW w:w="992" w:type="dxa"/>
          </w:tcPr>
          <w:p w14:paraId="03D0FA95" w14:textId="77777777" w:rsidR="00EF0BC0" w:rsidRPr="0025433F" w:rsidRDefault="00EF0BC0" w:rsidP="00EF0BC0">
            <w:pPr>
              <w:pStyle w:val="afff2"/>
              <w:numPr>
                <w:ilvl w:val="0"/>
                <w:numId w:val="27"/>
              </w:numPr>
              <w:rPr>
                <w:szCs w:val="24"/>
              </w:rPr>
            </w:pPr>
          </w:p>
        </w:tc>
        <w:tc>
          <w:tcPr>
            <w:tcW w:w="4849" w:type="dxa"/>
            <w:vAlign w:val="center"/>
          </w:tcPr>
          <w:p w14:paraId="0329EA8B" w14:textId="779081F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Кусачки костные</w:t>
            </w:r>
          </w:p>
        </w:tc>
        <w:tc>
          <w:tcPr>
            <w:tcW w:w="3685" w:type="dxa"/>
            <w:vAlign w:val="center"/>
          </w:tcPr>
          <w:p w14:paraId="3CB99964" w14:textId="078B2AE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28.1220.03 (или эквивалент)</w:t>
            </w:r>
          </w:p>
        </w:tc>
        <w:tc>
          <w:tcPr>
            <w:tcW w:w="1134" w:type="dxa"/>
            <w:shd w:val="clear" w:color="auto" w:fill="auto"/>
            <w:vAlign w:val="center"/>
          </w:tcPr>
          <w:p w14:paraId="7A1783C0" w14:textId="33D991C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32651DD" w14:textId="0BD61DC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01F7875" w14:textId="6BDBDDB6" w:rsidR="00EF0BC0" w:rsidRPr="0025433F" w:rsidRDefault="00EF0BC0" w:rsidP="00EF0BC0">
            <w:pPr>
              <w:jc w:val="center"/>
              <w:rPr>
                <w:rFonts w:ascii="Times New Roman" w:hAnsi="Times New Roman" w:cs="Times New Roman"/>
                <w:sz w:val="24"/>
                <w:szCs w:val="24"/>
              </w:rPr>
            </w:pPr>
            <w:r w:rsidRPr="00811558">
              <w:t xml:space="preserve"> 9 588,44 </w:t>
            </w:r>
          </w:p>
        </w:tc>
        <w:tc>
          <w:tcPr>
            <w:tcW w:w="1704" w:type="dxa"/>
            <w:shd w:val="clear" w:color="auto" w:fill="auto"/>
          </w:tcPr>
          <w:p w14:paraId="725CED01" w14:textId="5EA04508" w:rsidR="00EF0BC0" w:rsidRPr="0025433F" w:rsidRDefault="00EF0BC0" w:rsidP="00EF0BC0">
            <w:pPr>
              <w:jc w:val="center"/>
              <w:rPr>
                <w:rFonts w:ascii="Times New Roman" w:hAnsi="Times New Roman" w:cs="Times New Roman"/>
                <w:sz w:val="24"/>
                <w:szCs w:val="24"/>
              </w:rPr>
            </w:pPr>
            <w:r w:rsidRPr="00266C85">
              <w:t xml:space="preserve"> 9 588,44 </w:t>
            </w:r>
          </w:p>
        </w:tc>
      </w:tr>
      <w:tr w:rsidR="00EF0BC0" w:rsidRPr="0025433F" w14:paraId="599768F5" w14:textId="77777777" w:rsidTr="00590E74">
        <w:trPr>
          <w:trHeight w:val="345"/>
        </w:trPr>
        <w:tc>
          <w:tcPr>
            <w:tcW w:w="992" w:type="dxa"/>
          </w:tcPr>
          <w:p w14:paraId="185A736F" w14:textId="77777777" w:rsidR="00EF0BC0" w:rsidRPr="0025433F" w:rsidRDefault="00EF0BC0" w:rsidP="00EF0BC0">
            <w:pPr>
              <w:pStyle w:val="afff2"/>
              <w:numPr>
                <w:ilvl w:val="0"/>
                <w:numId w:val="27"/>
              </w:numPr>
              <w:rPr>
                <w:szCs w:val="24"/>
              </w:rPr>
            </w:pPr>
          </w:p>
        </w:tc>
        <w:tc>
          <w:tcPr>
            <w:tcW w:w="4849" w:type="dxa"/>
            <w:vAlign w:val="center"/>
          </w:tcPr>
          <w:p w14:paraId="610B1B4D" w14:textId="7DD7016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Кюретки костные</w:t>
            </w:r>
          </w:p>
        </w:tc>
        <w:tc>
          <w:tcPr>
            <w:tcW w:w="3685" w:type="dxa"/>
            <w:vAlign w:val="center"/>
          </w:tcPr>
          <w:p w14:paraId="7074245C" w14:textId="00FA20C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28.0348.15 (или эквивалент)</w:t>
            </w:r>
          </w:p>
        </w:tc>
        <w:tc>
          <w:tcPr>
            <w:tcW w:w="1134" w:type="dxa"/>
            <w:shd w:val="clear" w:color="auto" w:fill="auto"/>
            <w:vAlign w:val="center"/>
          </w:tcPr>
          <w:p w14:paraId="022338BC" w14:textId="373E69F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C443D05" w14:textId="304215E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0E5AF8E" w14:textId="6CD58F05" w:rsidR="00EF0BC0" w:rsidRPr="0025433F" w:rsidRDefault="00EF0BC0" w:rsidP="00EF0BC0">
            <w:pPr>
              <w:jc w:val="center"/>
              <w:rPr>
                <w:rFonts w:ascii="Times New Roman" w:hAnsi="Times New Roman" w:cs="Times New Roman"/>
                <w:sz w:val="24"/>
                <w:szCs w:val="24"/>
              </w:rPr>
            </w:pPr>
            <w:r w:rsidRPr="00811558">
              <w:t xml:space="preserve"> 1 496,41 </w:t>
            </w:r>
          </w:p>
        </w:tc>
        <w:tc>
          <w:tcPr>
            <w:tcW w:w="1704" w:type="dxa"/>
            <w:shd w:val="clear" w:color="auto" w:fill="auto"/>
          </w:tcPr>
          <w:p w14:paraId="068C90B0" w14:textId="45853A25" w:rsidR="00EF0BC0" w:rsidRPr="0025433F" w:rsidRDefault="00EF0BC0" w:rsidP="00EF0BC0">
            <w:pPr>
              <w:jc w:val="center"/>
              <w:rPr>
                <w:rFonts w:ascii="Times New Roman" w:hAnsi="Times New Roman" w:cs="Times New Roman"/>
                <w:sz w:val="24"/>
                <w:szCs w:val="24"/>
              </w:rPr>
            </w:pPr>
            <w:r w:rsidRPr="00266C85">
              <w:t xml:space="preserve"> 1 496,41 </w:t>
            </w:r>
          </w:p>
        </w:tc>
      </w:tr>
      <w:tr w:rsidR="00EF0BC0" w:rsidRPr="0025433F" w14:paraId="1870E805" w14:textId="77777777" w:rsidTr="00590E74">
        <w:trPr>
          <w:trHeight w:val="345"/>
        </w:trPr>
        <w:tc>
          <w:tcPr>
            <w:tcW w:w="992" w:type="dxa"/>
          </w:tcPr>
          <w:p w14:paraId="20A26D1C" w14:textId="77777777" w:rsidR="00EF0BC0" w:rsidRPr="0025433F" w:rsidRDefault="00EF0BC0" w:rsidP="00EF0BC0">
            <w:pPr>
              <w:pStyle w:val="afff2"/>
              <w:numPr>
                <w:ilvl w:val="0"/>
                <w:numId w:val="27"/>
              </w:numPr>
              <w:rPr>
                <w:szCs w:val="24"/>
              </w:rPr>
            </w:pPr>
          </w:p>
        </w:tc>
        <w:tc>
          <w:tcPr>
            <w:tcW w:w="4849" w:type="dxa"/>
            <w:vAlign w:val="center"/>
          </w:tcPr>
          <w:p w14:paraId="12408731" w14:textId="3C5CAA8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Кюретки костные</w:t>
            </w:r>
          </w:p>
        </w:tc>
        <w:tc>
          <w:tcPr>
            <w:tcW w:w="3685" w:type="dxa"/>
            <w:vAlign w:val="center"/>
          </w:tcPr>
          <w:p w14:paraId="51CAE845" w14:textId="16C8875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28.0348.22 (или эквивалент)</w:t>
            </w:r>
          </w:p>
        </w:tc>
        <w:tc>
          <w:tcPr>
            <w:tcW w:w="1134" w:type="dxa"/>
            <w:shd w:val="clear" w:color="auto" w:fill="auto"/>
            <w:vAlign w:val="center"/>
          </w:tcPr>
          <w:p w14:paraId="508F293C" w14:textId="32A3D26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F2DB2BF" w14:textId="724FA70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72F1BF5" w14:textId="57DC9A97" w:rsidR="00EF0BC0" w:rsidRPr="0025433F" w:rsidRDefault="00EF0BC0" w:rsidP="00EF0BC0">
            <w:pPr>
              <w:jc w:val="center"/>
              <w:rPr>
                <w:rFonts w:ascii="Times New Roman" w:hAnsi="Times New Roman" w:cs="Times New Roman"/>
                <w:sz w:val="24"/>
                <w:szCs w:val="24"/>
              </w:rPr>
            </w:pPr>
            <w:r w:rsidRPr="00811558">
              <w:t xml:space="preserve"> 1 518,75 </w:t>
            </w:r>
          </w:p>
        </w:tc>
        <w:tc>
          <w:tcPr>
            <w:tcW w:w="1704" w:type="dxa"/>
            <w:shd w:val="clear" w:color="auto" w:fill="auto"/>
          </w:tcPr>
          <w:p w14:paraId="2550664A" w14:textId="2314690C" w:rsidR="00EF0BC0" w:rsidRPr="0025433F" w:rsidRDefault="00EF0BC0" w:rsidP="00EF0BC0">
            <w:pPr>
              <w:jc w:val="center"/>
              <w:rPr>
                <w:rFonts w:ascii="Times New Roman" w:hAnsi="Times New Roman" w:cs="Times New Roman"/>
                <w:sz w:val="24"/>
                <w:szCs w:val="24"/>
              </w:rPr>
            </w:pPr>
            <w:r w:rsidRPr="00266C85">
              <w:t xml:space="preserve"> 1 518,75 </w:t>
            </w:r>
          </w:p>
        </w:tc>
      </w:tr>
      <w:tr w:rsidR="00EF0BC0" w:rsidRPr="0025433F" w14:paraId="5FC27DE1" w14:textId="77777777" w:rsidTr="00590E74">
        <w:trPr>
          <w:trHeight w:val="345"/>
        </w:trPr>
        <w:tc>
          <w:tcPr>
            <w:tcW w:w="992" w:type="dxa"/>
          </w:tcPr>
          <w:p w14:paraId="3E81D811" w14:textId="77777777" w:rsidR="00EF0BC0" w:rsidRPr="0025433F" w:rsidRDefault="00EF0BC0" w:rsidP="00EF0BC0">
            <w:pPr>
              <w:pStyle w:val="afff2"/>
              <w:numPr>
                <w:ilvl w:val="0"/>
                <w:numId w:val="27"/>
              </w:numPr>
              <w:rPr>
                <w:szCs w:val="24"/>
              </w:rPr>
            </w:pPr>
          </w:p>
        </w:tc>
        <w:tc>
          <w:tcPr>
            <w:tcW w:w="4849" w:type="dxa"/>
            <w:vAlign w:val="center"/>
          </w:tcPr>
          <w:p w14:paraId="164ACC42" w14:textId="4A05B64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Кюретки костные</w:t>
            </w:r>
          </w:p>
        </w:tc>
        <w:tc>
          <w:tcPr>
            <w:tcW w:w="3685" w:type="dxa"/>
            <w:vAlign w:val="center"/>
          </w:tcPr>
          <w:p w14:paraId="02F4FB34" w14:textId="25FC5FD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28.0346.17 (или эквивалент)</w:t>
            </w:r>
          </w:p>
        </w:tc>
        <w:tc>
          <w:tcPr>
            <w:tcW w:w="1134" w:type="dxa"/>
            <w:shd w:val="clear" w:color="auto" w:fill="auto"/>
            <w:vAlign w:val="center"/>
          </w:tcPr>
          <w:p w14:paraId="4E8ACFC6" w14:textId="703D83C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E51C9ED" w14:textId="74C8468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BC719F" w14:textId="452382B9" w:rsidR="00EF0BC0" w:rsidRPr="0025433F" w:rsidRDefault="00EF0BC0" w:rsidP="00EF0BC0">
            <w:pPr>
              <w:jc w:val="center"/>
              <w:rPr>
                <w:rFonts w:ascii="Times New Roman" w:hAnsi="Times New Roman" w:cs="Times New Roman"/>
                <w:sz w:val="24"/>
                <w:szCs w:val="24"/>
              </w:rPr>
            </w:pPr>
            <w:r w:rsidRPr="00811558">
              <w:t xml:space="preserve"> 2 096,37 </w:t>
            </w:r>
          </w:p>
        </w:tc>
        <w:tc>
          <w:tcPr>
            <w:tcW w:w="1704" w:type="dxa"/>
            <w:shd w:val="clear" w:color="auto" w:fill="auto"/>
          </w:tcPr>
          <w:p w14:paraId="725FC982" w14:textId="610EAF66" w:rsidR="00EF0BC0" w:rsidRPr="0025433F" w:rsidRDefault="00EF0BC0" w:rsidP="00EF0BC0">
            <w:pPr>
              <w:jc w:val="center"/>
              <w:rPr>
                <w:rFonts w:ascii="Times New Roman" w:hAnsi="Times New Roman" w:cs="Times New Roman"/>
                <w:sz w:val="24"/>
                <w:szCs w:val="24"/>
              </w:rPr>
            </w:pPr>
            <w:r w:rsidRPr="00266C85">
              <w:t xml:space="preserve"> 2 096,37 </w:t>
            </w:r>
          </w:p>
        </w:tc>
      </w:tr>
      <w:tr w:rsidR="00EF0BC0" w:rsidRPr="0025433F" w14:paraId="15D2C17B" w14:textId="77777777" w:rsidTr="00590E74">
        <w:trPr>
          <w:trHeight w:val="345"/>
        </w:trPr>
        <w:tc>
          <w:tcPr>
            <w:tcW w:w="992" w:type="dxa"/>
          </w:tcPr>
          <w:p w14:paraId="4364121B" w14:textId="77777777" w:rsidR="00EF0BC0" w:rsidRPr="0025433F" w:rsidRDefault="00EF0BC0" w:rsidP="00EF0BC0">
            <w:pPr>
              <w:pStyle w:val="afff2"/>
              <w:numPr>
                <w:ilvl w:val="0"/>
                <w:numId w:val="27"/>
              </w:numPr>
              <w:rPr>
                <w:szCs w:val="24"/>
              </w:rPr>
            </w:pPr>
          </w:p>
        </w:tc>
        <w:tc>
          <w:tcPr>
            <w:tcW w:w="4849" w:type="dxa"/>
            <w:vAlign w:val="center"/>
          </w:tcPr>
          <w:p w14:paraId="711768D4" w14:textId="582DDFE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Кюретки костные</w:t>
            </w:r>
          </w:p>
        </w:tc>
        <w:tc>
          <w:tcPr>
            <w:tcW w:w="3685" w:type="dxa"/>
            <w:vAlign w:val="center"/>
          </w:tcPr>
          <w:p w14:paraId="734A2567" w14:textId="5DF63EB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28.0385.21 (или эквивалент)</w:t>
            </w:r>
          </w:p>
        </w:tc>
        <w:tc>
          <w:tcPr>
            <w:tcW w:w="1134" w:type="dxa"/>
            <w:shd w:val="clear" w:color="auto" w:fill="auto"/>
            <w:vAlign w:val="center"/>
          </w:tcPr>
          <w:p w14:paraId="2A1D70BF" w14:textId="0B55BD4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67B203C" w14:textId="4247B5A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C907742" w14:textId="7E5AD450" w:rsidR="00EF0BC0" w:rsidRPr="0025433F" w:rsidRDefault="00EF0BC0" w:rsidP="00EF0BC0">
            <w:pPr>
              <w:jc w:val="center"/>
              <w:rPr>
                <w:rFonts w:ascii="Times New Roman" w:hAnsi="Times New Roman" w:cs="Times New Roman"/>
                <w:sz w:val="24"/>
                <w:szCs w:val="24"/>
              </w:rPr>
            </w:pPr>
            <w:r w:rsidRPr="00811558">
              <w:t xml:space="preserve"> 1 461,35 </w:t>
            </w:r>
          </w:p>
        </w:tc>
        <w:tc>
          <w:tcPr>
            <w:tcW w:w="1704" w:type="dxa"/>
            <w:shd w:val="clear" w:color="auto" w:fill="auto"/>
          </w:tcPr>
          <w:p w14:paraId="4D3C1A88" w14:textId="0B6BC52F" w:rsidR="00EF0BC0" w:rsidRPr="0025433F" w:rsidRDefault="00EF0BC0" w:rsidP="00EF0BC0">
            <w:pPr>
              <w:jc w:val="center"/>
              <w:rPr>
                <w:rFonts w:ascii="Times New Roman" w:hAnsi="Times New Roman" w:cs="Times New Roman"/>
                <w:sz w:val="24"/>
                <w:szCs w:val="24"/>
              </w:rPr>
            </w:pPr>
            <w:r w:rsidRPr="00266C85">
              <w:t xml:space="preserve"> 1 461,35 </w:t>
            </w:r>
          </w:p>
        </w:tc>
      </w:tr>
      <w:tr w:rsidR="00EF0BC0" w:rsidRPr="0025433F" w14:paraId="08B735D1" w14:textId="77777777" w:rsidTr="00590E74">
        <w:trPr>
          <w:trHeight w:val="345"/>
        </w:trPr>
        <w:tc>
          <w:tcPr>
            <w:tcW w:w="992" w:type="dxa"/>
          </w:tcPr>
          <w:p w14:paraId="515538A4" w14:textId="77777777" w:rsidR="00EF0BC0" w:rsidRPr="0025433F" w:rsidRDefault="00EF0BC0" w:rsidP="00EF0BC0">
            <w:pPr>
              <w:pStyle w:val="afff2"/>
              <w:numPr>
                <w:ilvl w:val="0"/>
                <w:numId w:val="27"/>
              </w:numPr>
              <w:rPr>
                <w:szCs w:val="24"/>
              </w:rPr>
            </w:pPr>
          </w:p>
        </w:tc>
        <w:tc>
          <w:tcPr>
            <w:tcW w:w="4849" w:type="dxa"/>
            <w:vAlign w:val="center"/>
          </w:tcPr>
          <w:p w14:paraId="4D6AC4D1" w14:textId="72F4CB7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Ложки гинекологические</w:t>
            </w:r>
          </w:p>
        </w:tc>
        <w:tc>
          <w:tcPr>
            <w:tcW w:w="3685" w:type="dxa"/>
            <w:vAlign w:val="center"/>
          </w:tcPr>
          <w:p w14:paraId="096995DC" w14:textId="4AD0049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60.0825.21 (или эквивалент)</w:t>
            </w:r>
          </w:p>
        </w:tc>
        <w:tc>
          <w:tcPr>
            <w:tcW w:w="1134" w:type="dxa"/>
            <w:shd w:val="clear" w:color="auto" w:fill="auto"/>
            <w:vAlign w:val="center"/>
          </w:tcPr>
          <w:p w14:paraId="140D6C95" w14:textId="7E89D97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20B3DC2" w14:textId="5410186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44D2D11" w14:textId="7D8FEA7C" w:rsidR="00EF0BC0" w:rsidRPr="0025433F" w:rsidRDefault="00EF0BC0" w:rsidP="00EF0BC0">
            <w:pPr>
              <w:jc w:val="center"/>
              <w:rPr>
                <w:rFonts w:ascii="Times New Roman" w:hAnsi="Times New Roman" w:cs="Times New Roman"/>
                <w:sz w:val="24"/>
                <w:szCs w:val="24"/>
              </w:rPr>
            </w:pPr>
            <w:r w:rsidRPr="00811558">
              <w:t xml:space="preserve"> 663,59 </w:t>
            </w:r>
          </w:p>
        </w:tc>
        <w:tc>
          <w:tcPr>
            <w:tcW w:w="1704" w:type="dxa"/>
            <w:shd w:val="clear" w:color="auto" w:fill="auto"/>
          </w:tcPr>
          <w:p w14:paraId="7FC6CD19" w14:textId="4078497B" w:rsidR="00EF0BC0" w:rsidRPr="0025433F" w:rsidRDefault="00EF0BC0" w:rsidP="00EF0BC0">
            <w:pPr>
              <w:jc w:val="center"/>
              <w:rPr>
                <w:rFonts w:ascii="Times New Roman" w:hAnsi="Times New Roman" w:cs="Times New Roman"/>
                <w:sz w:val="24"/>
                <w:szCs w:val="24"/>
              </w:rPr>
            </w:pPr>
            <w:r w:rsidRPr="00266C85">
              <w:t xml:space="preserve"> 663,59 </w:t>
            </w:r>
          </w:p>
        </w:tc>
      </w:tr>
      <w:tr w:rsidR="00EF0BC0" w:rsidRPr="0025433F" w14:paraId="473C36FA" w14:textId="77777777" w:rsidTr="00590E74">
        <w:trPr>
          <w:trHeight w:val="345"/>
        </w:trPr>
        <w:tc>
          <w:tcPr>
            <w:tcW w:w="992" w:type="dxa"/>
          </w:tcPr>
          <w:p w14:paraId="77983E9B" w14:textId="77777777" w:rsidR="00EF0BC0" w:rsidRPr="0025433F" w:rsidRDefault="00EF0BC0" w:rsidP="00EF0BC0">
            <w:pPr>
              <w:pStyle w:val="afff2"/>
              <w:numPr>
                <w:ilvl w:val="0"/>
                <w:numId w:val="27"/>
              </w:numPr>
              <w:rPr>
                <w:szCs w:val="24"/>
              </w:rPr>
            </w:pPr>
          </w:p>
        </w:tc>
        <w:tc>
          <w:tcPr>
            <w:tcW w:w="4849" w:type="dxa"/>
            <w:vAlign w:val="center"/>
          </w:tcPr>
          <w:p w14:paraId="26A6BC8B" w14:textId="342F30F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Кюретки костные</w:t>
            </w:r>
          </w:p>
        </w:tc>
        <w:tc>
          <w:tcPr>
            <w:tcW w:w="3685" w:type="dxa"/>
            <w:vAlign w:val="center"/>
          </w:tcPr>
          <w:p w14:paraId="46E1D55C" w14:textId="294D402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28.0325.03 (или эквивалент)</w:t>
            </w:r>
          </w:p>
        </w:tc>
        <w:tc>
          <w:tcPr>
            <w:tcW w:w="1134" w:type="dxa"/>
            <w:shd w:val="clear" w:color="auto" w:fill="auto"/>
            <w:vAlign w:val="center"/>
          </w:tcPr>
          <w:p w14:paraId="659BDA44" w14:textId="32A6DFB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7113E44" w14:textId="0884769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B8E8F31" w14:textId="152386C5" w:rsidR="00EF0BC0" w:rsidRPr="0025433F" w:rsidRDefault="00EF0BC0" w:rsidP="00EF0BC0">
            <w:pPr>
              <w:jc w:val="center"/>
              <w:rPr>
                <w:rFonts w:ascii="Times New Roman" w:hAnsi="Times New Roman" w:cs="Times New Roman"/>
                <w:sz w:val="24"/>
                <w:szCs w:val="24"/>
              </w:rPr>
            </w:pPr>
            <w:r w:rsidRPr="00811558">
              <w:t xml:space="preserve"> 774,30 </w:t>
            </w:r>
          </w:p>
        </w:tc>
        <w:tc>
          <w:tcPr>
            <w:tcW w:w="1704" w:type="dxa"/>
            <w:shd w:val="clear" w:color="auto" w:fill="auto"/>
          </w:tcPr>
          <w:p w14:paraId="07183880" w14:textId="61A7D05E" w:rsidR="00EF0BC0" w:rsidRPr="0025433F" w:rsidRDefault="00EF0BC0" w:rsidP="00EF0BC0">
            <w:pPr>
              <w:jc w:val="center"/>
              <w:rPr>
                <w:rFonts w:ascii="Times New Roman" w:hAnsi="Times New Roman" w:cs="Times New Roman"/>
                <w:sz w:val="24"/>
                <w:szCs w:val="24"/>
              </w:rPr>
            </w:pPr>
            <w:r w:rsidRPr="00266C85">
              <w:t xml:space="preserve"> 774,30 </w:t>
            </w:r>
          </w:p>
        </w:tc>
      </w:tr>
      <w:tr w:rsidR="00EF0BC0" w:rsidRPr="0025433F" w14:paraId="1AF2E75C" w14:textId="77777777" w:rsidTr="00590E74">
        <w:trPr>
          <w:trHeight w:val="345"/>
        </w:trPr>
        <w:tc>
          <w:tcPr>
            <w:tcW w:w="992" w:type="dxa"/>
          </w:tcPr>
          <w:p w14:paraId="6C1602AA" w14:textId="77777777" w:rsidR="00EF0BC0" w:rsidRPr="0025433F" w:rsidRDefault="00EF0BC0" w:rsidP="00EF0BC0">
            <w:pPr>
              <w:pStyle w:val="afff2"/>
              <w:numPr>
                <w:ilvl w:val="0"/>
                <w:numId w:val="27"/>
              </w:numPr>
              <w:rPr>
                <w:szCs w:val="24"/>
              </w:rPr>
            </w:pPr>
          </w:p>
        </w:tc>
        <w:tc>
          <w:tcPr>
            <w:tcW w:w="4849" w:type="dxa"/>
            <w:vAlign w:val="center"/>
          </w:tcPr>
          <w:p w14:paraId="2371188A" w14:textId="117609D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Кюретки маточные</w:t>
            </w:r>
          </w:p>
        </w:tc>
        <w:tc>
          <w:tcPr>
            <w:tcW w:w="3685" w:type="dxa"/>
            <w:vAlign w:val="center"/>
          </w:tcPr>
          <w:p w14:paraId="3619BDE8" w14:textId="13A287C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60.0868.10 (или эквивалент)</w:t>
            </w:r>
          </w:p>
        </w:tc>
        <w:tc>
          <w:tcPr>
            <w:tcW w:w="1134" w:type="dxa"/>
            <w:shd w:val="clear" w:color="auto" w:fill="auto"/>
            <w:vAlign w:val="center"/>
          </w:tcPr>
          <w:p w14:paraId="44C72572" w14:textId="60C30EC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F472E9" w14:textId="5CC5620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AE92F16" w14:textId="0EF5E074" w:rsidR="00EF0BC0" w:rsidRPr="0025433F" w:rsidRDefault="00EF0BC0" w:rsidP="00EF0BC0">
            <w:pPr>
              <w:jc w:val="center"/>
              <w:rPr>
                <w:rFonts w:ascii="Times New Roman" w:hAnsi="Times New Roman" w:cs="Times New Roman"/>
                <w:sz w:val="24"/>
                <w:szCs w:val="24"/>
              </w:rPr>
            </w:pPr>
            <w:r w:rsidRPr="00811558">
              <w:t xml:space="preserve"> 2 600,88 </w:t>
            </w:r>
          </w:p>
        </w:tc>
        <w:tc>
          <w:tcPr>
            <w:tcW w:w="1704" w:type="dxa"/>
            <w:shd w:val="clear" w:color="auto" w:fill="auto"/>
          </w:tcPr>
          <w:p w14:paraId="2EC01BAF" w14:textId="7DF19A6F" w:rsidR="00EF0BC0" w:rsidRPr="0025433F" w:rsidRDefault="00EF0BC0" w:rsidP="00EF0BC0">
            <w:pPr>
              <w:jc w:val="center"/>
              <w:rPr>
                <w:rFonts w:ascii="Times New Roman" w:hAnsi="Times New Roman" w:cs="Times New Roman"/>
                <w:sz w:val="24"/>
                <w:szCs w:val="24"/>
              </w:rPr>
            </w:pPr>
            <w:r w:rsidRPr="00266C85">
              <w:t xml:space="preserve"> 2 600,88 </w:t>
            </w:r>
          </w:p>
        </w:tc>
      </w:tr>
      <w:tr w:rsidR="00EF0BC0" w:rsidRPr="0025433F" w14:paraId="1366EDE6" w14:textId="77777777" w:rsidTr="00590E74">
        <w:trPr>
          <w:trHeight w:val="345"/>
        </w:trPr>
        <w:tc>
          <w:tcPr>
            <w:tcW w:w="992" w:type="dxa"/>
          </w:tcPr>
          <w:p w14:paraId="73A285A4" w14:textId="77777777" w:rsidR="00EF0BC0" w:rsidRPr="0025433F" w:rsidRDefault="00EF0BC0" w:rsidP="00EF0BC0">
            <w:pPr>
              <w:pStyle w:val="afff2"/>
              <w:numPr>
                <w:ilvl w:val="0"/>
                <w:numId w:val="27"/>
              </w:numPr>
              <w:rPr>
                <w:szCs w:val="24"/>
              </w:rPr>
            </w:pPr>
          </w:p>
        </w:tc>
        <w:tc>
          <w:tcPr>
            <w:tcW w:w="4849" w:type="dxa"/>
            <w:vAlign w:val="center"/>
          </w:tcPr>
          <w:p w14:paraId="3CEDE0E2" w14:textId="7864209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Кюретки маточные</w:t>
            </w:r>
          </w:p>
        </w:tc>
        <w:tc>
          <w:tcPr>
            <w:tcW w:w="3685" w:type="dxa"/>
            <w:vAlign w:val="center"/>
          </w:tcPr>
          <w:p w14:paraId="0A45854D" w14:textId="5D3EFFC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60.0868.12 (или эквивалент)</w:t>
            </w:r>
          </w:p>
        </w:tc>
        <w:tc>
          <w:tcPr>
            <w:tcW w:w="1134" w:type="dxa"/>
            <w:shd w:val="clear" w:color="auto" w:fill="auto"/>
            <w:vAlign w:val="center"/>
          </w:tcPr>
          <w:p w14:paraId="0CD92522" w14:textId="1497452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1723377" w14:textId="1B4EA01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52D12DB" w14:textId="09B06E0D" w:rsidR="00EF0BC0" w:rsidRPr="0025433F" w:rsidRDefault="00EF0BC0" w:rsidP="00EF0BC0">
            <w:pPr>
              <w:jc w:val="center"/>
              <w:rPr>
                <w:rFonts w:ascii="Times New Roman" w:hAnsi="Times New Roman" w:cs="Times New Roman"/>
                <w:sz w:val="24"/>
                <w:szCs w:val="24"/>
              </w:rPr>
            </w:pPr>
            <w:r w:rsidRPr="00811558">
              <w:t xml:space="preserve"> 2 600,88 </w:t>
            </w:r>
          </w:p>
        </w:tc>
        <w:tc>
          <w:tcPr>
            <w:tcW w:w="1704" w:type="dxa"/>
            <w:shd w:val="clear" w:color="auto" w:fill="auto"/>
          </w:tcPr>
          <w:p w14:paraId="7D391EFE" w14:textId="38BE90EE" w:rsidR="00EF0BC0" w:rsidRPr="0025433F" w:rsidRDefault="00EF0BC0" w:rsidP="00EF0BC0">
            <w:pPr>
              <w:jc w:val="center"/>
              <w:rPr>
                <w:rFonts w:ascii="Times New Roman" w:hAnsi="Times New Roman" w:cs="Times New Roman"/>
                <w:sz w:val="24"/>
                <w:szCs w:val="24"/>
              </w:rPr>
            </w:pPr>
            <w:r w:rsidRPr="00266C85">
              <w:t xml:space="preserve"> 2 600,88 </w:t>
            </w:r>
          </w:p>
        </w:tc>
      </w:tr>
      <w:tr w:rsidR="00EF0BC0" w:rsidRPr="0025433F" w14:paraId="4E5CD69E" w14:textId="77777777" w:rsidTr="00590E74">
        <w:trPr>
          <w:trHeight w:val="345"/>
        </w:trPr>
        <w:tc>
          <w:tcPr>
            <w:tcW w:w="992" w:type="dxa"/>
          </w:tcPr>
          <w:p w14:paraId="6EC156E9" w14:textId="77777777" w:rsidR="00EF0BC0" w:rsidRPr="0025433F" w:rsidRDefault="00EF0BC0" w:rsidP="00EF0BC0">
            <w:pPr>
              <w:pStyle w:val="afff2"/>
              <w:numPr>
                <w:ilvl w:val="0"/>
                <w:numId w:val="27"/>
              </w:numPr>
              <w:rPr>
                <w:szCs w:val="24"/>
              </w:rPr>
            </w:pPr>
          </w:p>
        </w:tc>
        <w:tc>
          <w:tcPr>
            <w:tcW w:w="4849" w:type="dxa"/>
            <w:vAlign w:val="center"/>
          </w:tcPr>
          <w:p w14:paraId="0A3017FE" w14:textId="3444515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Кюретки маточные</w:t>
            </w:r>
          </w:p>
        </w:tc>
        <w:tc>
          <w:tcPr>
            <w:tcW w:w="3685" w:type="dxa"/>
            <w:vAlign w:val="center"/>
          </w:tcPr>
          <w:p w14:paraId="297EB1EF" w14:textId="54E7817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60.0875.01 (или эквивалент)</w:t>
            </w:r>
          </w:p>
        </w:tc>
        <w:tc>
          <w:tcPr>
            <w:tcW w:w="1134" w:type="dxa"/>
            <w:shd w:val="clear" w:color="auto" w:fill="auto"/>
            <w:vAlign w:val="center"/>
          </w:tcPr>
          <w:p w14:paraId="72151BC0" w14:textId="2817860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ED68299" w14:textId="325FEA9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5CE625" w14:textId="507AAD22" w:rsidR="00EF0BC0" w:rsidRPr="0025433F" w:rsidRDefault="00EF0BC0" w:rsidP="00EF0BC0">
            <w:pPr>
              <w:jc w:val="center"/>
              <w:rPr>
                <w:rFonts w:ascii="Times New Roman" w:hAnsi="Times New Roman" w:cs="Times New Roman"/>
                <w:sz w:val="24"/>
                <w:szCs w:val="24"/>
              </w:rPr>
            </w:pPr>
            <w:r w:rsidRPr="00811558">
              <w:t xml:space="preserve"> 2 828,58 </w:t>
            </w:r>
          </w:p>
        </w:tc>
        <w:tc>
          <w:tcPr>
            <w:tcW w:w="1704" w:type="dxa"/>
            <w:shd w:val="clear" w:color="auto" w:fill="auto"/>
          </w:tcPr>
          <w:p w14:paraId="64F60CFB" w14:textId="01CAD700" w:rsidR="00EF0BC0" w:rsidRPr="0025433F" w:rsidRDefault="00EF0BC0" w:rsidP="00EF0BC0">
            <w:pPr>
              <w:jc w:val="center"/>
              <w:rPr>
                <w:rFonts w:ascii="Times New Roman" w:hAnsi="Times New Roman" w:cs="Times New Roman"/>
                <w:sz w:val="24"/>
                <w:szCs w:val="24"/>
              </w:rPr>
            </w:pPr>
            <w:r w:rsidRPr="00266C85">
              <w:t xml:space="preserve"> 2 828,58 </w:t>
            </w:r>
          </w:p>
        </w:tc>
      </w:tr>
      <w:tr w:rsidR="00EF0BC0" w:rsidRPr="0025433F" w14:paraId="789CC334" w14:textId="77777777" w:rsidTr="00590E74">
        <w:trPr>
          <w:trHeight w:val="345"/>
        </w:trPr>
        <w:tc>
          <w:tcPr>
            <w:tcW w:w="992" w:type="dxa"/>
          </w:tcPr>
          <w:p w14:paraId="5AA258A5" w14:textId="77777777" w:rsidR="00EF0BC0" w:rsidRPr="0025433F" w:rsidRDefault="00EF0BC0" w:rsidP="00EF0BC0">
            <w:pPr>
              <w:pStyle w:val="afff2"/>
              <w:numPr>
                <w:ilvl w:val="0"/>
                <w:numId w:val="27"/>
              </w:numPr>
              <w:rPr>
                <w:szCs w:val="24"/>
              </w:rPr>
            </w:pPr>
          </w:p>
        </w:tc>
        <w:tc>
          <w:tcPr>
            <w:tcW w:w="4849" w:type="dxa"/>
            <w:vAlign w:val="center"/>
          </w:tcPr>
          <w:p w14:paraId="212F8557" w14:textId="3BF1983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Кюретки маточные</w:t>
            </w:r>
          </w:p>
        </w:tc>
        <w:tc>
          <w:tcPr>
            <w:tcW w:w="3685" w:type="dxa"/>
            <w:vAlign w:val="center"/>
          </w:tcPr>
          <w:p w14:paraId="6152C522" w14:textId="505F461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60.0875.02 (или эквивалент)</w:t>
            </w:r>
          </w:p>
        </w:tc>
        <w:tc>
          <w:tcPr>
            <w:tcW w:w="1134" w:type="dxa"/>
            <w:shd w:val="clear" w:color="auto" w:fill="auto"/>
            <w:vAlign w:val="center"/>
          </w:tcPr>
          <w:p w14:paraId="371B1473" w14:textId="7C7CF86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EC624F" w14:textId="24B6AB9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844512" w14:textId="0D50C4FA" w:rsidR="00EF0BC0" w:rsidRPr="0025433F" w:rsidRDefault="00EF0BC0" w:rsidP="00EF0BC0">
            <w:pPr>
              <w:jc w:val="center"/>
              <w:rPr>
                <w:rFonts w:ascii="Times New Roman" w:hAnsi="Times New Roman" w:cs="Times New Roman"/>
                <w:sz w:val="24"/>
                <w:szCs w:val="24"/>
              </w:rPr>
            </w:pPr>
            <w:r w:rsidRPr="00811558">
              <w:t xml:space="preserve"> 2 828,58 </w:t>
            </w:r>
          </w:p>
        </w:tc>
        <w:tc>
          <w:tcPr>
            <w:tcW w:w="1704" w:type="dxa"/>
            <w:shd w:val="clear" w:color="auto" w:fill="auto"/>
          </w:tcPr>
          <w:p w14:paraId="3C5A8B3F" w14:textId="5DA6DAFD" w:rsidR="00EF0BC0" w:rsidRPr="0025433F" w:rsidRDefault="00EF0BC0" w:rsidP="00EF0BC0">
            <w:pPr>
              <w:jc w:val="center"/>
              <w:rPr>
                <w:rFonts w:ascii="Times New Roman" w:hAnsi="Times New Roman" w:cs="Times New Roman"/>
                <w:sz w:val="24"/>
                <w:szCs w:val="24"/>
              </w:rPr>
            </w:pPr>
            <w:r w:rsidRPr="00266C85">
              <w:t xml:space="preserve"> 2 828,58 </w:t>
            </w:r>
          </w:p>
        </w:tc>
      </w:tr>
      <w:tr w:rsidR="00EF0BC0" w:rsidRPr="0025433F" w14:paraId="14B83EAB" w14:textId="77777777" w:rsidTr="00590E74">
        <w:trPr>
          <w:trHeight w:val="345"/>
        </w:trPr>
        <w:tc>
          <w:tcPr>
            <w:tcW w:w="992" w:type="dxa"/>
          </w:tcPr>
          <w:p w14:paraId="30F9A17F" w14:textId="77777777" w:rsidR="00EF0BC0" w:rsidRPr="0025433F" w:rsidRDefault="00EF0BC0" w:rsidP="00EF0BC0">
            <w:pPr>
              <w:pStyle w:val="afff2"/>
              <w:numPr>
                <w:ilvl w:val="0"/>
                <w:numId w:val="27"/>
              </w:numPr>
              <w:rPr>
                <w:szCs w:val="24"/>
              </w:rPr>
            </w:pPr>
          </w:p>
        </w:tc>
        <w:tc>
          <w:tcPr>
            <w:tcW w:w="4849" w:type="dxa"/>
            <w:vAlign w:val="center"/>
          </w:tcPr>
          <w:p w14:paraId="73B5457F" w14:textId="3E69BB3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Кюретки маточные</w:t>
            </w:r>
          </w:p>
        </w:tc>
        <w:tc>
          <w:tcPr>
            <w:tcW w:w="3685" w:type="dxa"/>
            <w:vAlign w:val="center"/>
          </w:tcPr>
          <w:p w14:paraId="203403F3" w14:textId="7211BF1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60.0875.04 (или эквивалент)</w:t>
            </w:r>
          </w:p>
        </w:tc>
        <w:tc>
          <w:tcPr>
            <w:tcW w:w="1134" w:type="dxa"/>
            <w:shd w:val="clear" w:color="auto" w:fill="auto"/>
            <w:vAlign w:val="center"/>
          </w:tcPr>
          <w:p w14:paraId="0C381A77" w14:textId="3F61A64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F5C0E7C" w14:textId="0EE0D34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9A4A148" w14:textId="6EA15334" w:rsidR="00EF0BC0" w:rsidRPr="0025433F" w:rsidRDefault="00EF0BC0" w:rsidP="00EF0BC0">
            <w:pPr>
              <w:jc w:val="center"/>
              <w:rPr>
                <w:rFonts w:ascii="Times New Roman" w:hAnsi="Times New Roman" w:cs="Times New Roman"/>
                <w:sz w:val="24"/>
                <w:szCs w:val="24"/>
              </w:rPr>
            </w:pPr>
            <w:r w:rsidRPr="00811558">
              <w:t xml:space="preserve"> 2 828,58 </w:t>
            </w:r>
          </w:p>
        </w:tc>
        <w:tc>
          <w:tcPr>
            <w:tcW w:w="1704" w:type="dxa"/>
            <w:shd w:val="clear" w:color="auto" w:fill="auto"/>
          </w:tcPr>
          <w:p w14:paraId="6BCC391F" w14:textId="652BFA65" w:rsidR="00EF0BC0" w:rsidRPr="0025433F" w:rsidRDefault="00EF0BC0" w:rsidP="00EF0BC0">
            <w:pPr>
              <w:jc w:val="center"/>
              <w:rPr>
                <w:rFonts w:ascii="Times New Roman" w:hAnsi="Times New Roman" w:cs="Times New Roman"/>
                <w:sz w:val="24"/>
                <w:szCs w:val="24"/>
              </w:rPr>
            </w:pPr>
            <w:r w:rsidRPr="00266C85">
              <w:t xml:space="preserve"> 2 828,58 </w:t>
            </w:r>
          </w:p>
        </w:tc>
      </w:tr>
      <w:tr w:rsidR="00EF0BC0" w:rsidRPr="0025433F" w14:paraId="01046670" w14:textId="77777777" w:rsidTr="00590E74">
        <w:trPr>
          <w:trHeight w:val="345"/>
        </w:trPr>
        <w:tc>
          <w:tcPr>
            <w:tcW w:w="992" w:type="dxa"/>
          </w:tcPr>
          <w:p w14:paraId="7B48E8E1" w14:textId="77777777" w:rsidR="00EF0BC0" w:rsidRPr="0025433F" w:rsidRDefault="00EF0BC0" w:rsidP="00EF0BC0">
            <w:pPr>
              <w:pStyle w:val="afff2"/>
              <w:numPr>
                <w:ilvl w:val="0"/>
                <w:numId w:val="27"/>
              </w:numPr>
              <w:rPr>
                <w:szCs w:val="24"/>
              </w:rPr>
            </w:pPr>
          </w:p>
        </w:tc>
        <w:tc>
          <w:tcPr>
            <w:tcW w:w="4849" w:type="dxa"/>
            <w:vAlign w:val="center"/>
          </w:tcPr>
          <w:p w14:paraId="371AF9DF" w14:textId="793F23A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Кюретки маточные</w:t>
            </w:r>
          </w:p>
        </w:tc>
        <w:tc>
          <w:tcPr>
            <w:tcW w:w="3685" w:type="dxa"/>
            <w:vAlign w:val="center"/>
          </w:tcPr>
          <w:p w14:paraId="3678B274" w14:textId="2DDCDF8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60.0875.06 (или эквивалент)</w:t>
            </w:r>
          </w:p>
        </w:tc>
        <w:tc>
          <w:tcPr>
            <w:tcW w:w="1134" w:type="dxa"/>
            <w:shd w:val="clear" w:color="auto" w:fill="auto"/>
            <w:vAlign w:val="center"/>
          </w:tcPr>
          <w:p w14:paraId="20F0BCDA" w14:textId="0688502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E89ACB2" w14:textId="621669C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2B2F6AB" w14:textId="3E01EE6C" w:rsidR="00EF0BC0" w:rsidRPr="0025433F" w:rsidRDefault="00EF0BC0" w:rsidP="00EF0BC0">
            <w:pPr>
              <w:jc w:val="center"/>
              <w:rPr>
                <w:rFonts w:ascii="Times New Roman" w:hAnsi="Times New Roman" w:cs="Times New Roman"/>
                <w:sz w:val="24"/>
                <w:szCs w:val="24"/>
              </w:rPr>
            </w:pPr>
            <w:r w:rsidRPr="00811558">
              <w:t xml:space="preserve"> 2 828,58 </w:t>
            </w:r>
          </w:p>
        </w:tc>
        <w:tc>
          <w:tcPr>
            <w:tcW w:w="1704" w:type="dxa"/>
            <w:shd w:val="clear" w:color="auto" w:fill="auto"/>
          </w:tcPr>
          <w:p w14:paraId="76ADB4F7" w14:textId="6331E768" w:rsidR="00EF0BC0" w:rsidRPr="0025433F" w:rsidRDefault="00EF0BC0" w:rsidP="00EF0BC0">
            <w:pPr>
              <w:jc w:val="center"/>
              <w:rPr>
                <w:rFonts w:ascii="Times New Roman" w:hAnsi="Times New Roman" w:cs="Times New Roman"/>
                <w:sz w:val="24"/>
                <w:szCs w:val="24"/>
              </w:rPr>
            </w:pPr>
            <w:r w:rsidRPr="00266C85">
              <w:t xml:space="preserve"> 2 828,58 </w:t>
            </w:r>
          </w:p>
        </w:tc>
      </w:tr>
      <w:tr w:rsidR="00EF0BC0" w:rsidRPr="0025433F" w14:paraId="661E4E26" w14:textId="77777777" w:rsidTr="00590E74">
        <w:trPr>
          <w:trHeight w:val="345"/>
        </w:trPr>
        <w:tc>
          <w:tcPr>
            <w:tcW w:w="992" w:type="dxa"/>
          </w:tcPr>
          <w:p w14:paraId="20DA9029" w14:textId="77777777" w:rsidR="00EF0BC0" w:rsidRPr="0025433F" w:rsidRDefault="00EF0BC0" w:rsidP="00EF0BC0">
            <w:pPr>
              <w:pStyle w:val="afff2"/>
              <w:numPr>
                <w:ilvl w:val="0"/>
                <w:numId w:val="27"/>
              </w:numPr>
              <w:rPr>
                <w:szCs w:val="24"/>
              </w:rPr>
            </w:pPr>
          </w:p>
        </w:tc>
        <w:tc>
          <w:tcPr>
            <w:tcW w:w="4849" w:type="dxa"/>
            <w:vAlign w:val="center"/>
          </w:tcPr>
          <w:p w14:paraId="7BD93495" w14:textId="0647001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Кюретки маточные</w:t>
            </w:r>
          </w:p>
        </w:tc>
        <w:tc>
          <w:tcPr>
            <w:tcW w:w="3685" w:type="dxa"/>
            <w:vAlign w:val="center"/>
          </w:tcPr>
          <w:p w14:paraId="1E3AB596" w14:textId="0D77EF6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60.0882.33 (или эквивалент)</w:t>
            </w:r>
          </w:p>
        </w:tc>
        <w:tc>
          <w:tcPr>
            <w:tcW w:w="1134" w:type="dxa"/>
            <w:shd w:val="clear" w:color="auto" w:fill="auto"/>
            <w:vAlign w:val="center"/>
          </w:tcPr>
          <w:p w14:paraId="56C32C9B" w14:textId="4F62D96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930AE8" w14:textId="10E5552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C161C87" w14:textId="6B247AE0" w:rsidR="00EF0BC0" w:rsidRPr="0025433F" w:rsidRDefault="00EF0BC0" w:rsidP="00EF0BC0">
            <w:pPr>
              <w:jc w:val="center"/>
              <w:rPr>
                <w:rFonts w:ascii="Times New Roman" w:hAnsi="Times New Roman" w:cs="Times New Roman"/>
                <w:sz w:val="24"/>
                <w:szCs w:val="24"/>
              </w:rPr>
            </w:pPr>
            <w:r w:rsidRPr="00811558">
              <w:t xml:space="preserve"> 2 828,58 </w:t>
            </w:r>
          </w:p>
        </w:tc>
        <w:tc>
          <w:tcPr>
            <w:tcW w:w="1704" w:type="dxa"/>
            <w:shd w:val="clear" w:color="auto" w:fill="auto"/>
          </w:tcPr>
          <w:p w14:paraId="5751545D" w14:textId="0C875E25" w:rsidR="00EF0BC0" w:rsidRPr="0025433F" w:rsidRDefault="00EF0BC0" w:rsidP="00EF0BC0">
            <w:pPr>
              <w:jc w:val="center"/>
              <w:rPr>
                <w:rFonts w:ascii="Times New Roman" w:hAnsi="Times New Roman" w:cs="Times New Roman"/>
                <w:sz w:val="24"/>
                <w:szCs w:val="24"/>
              </w:rPr>
            </w:pPr>
            <w:r w:rsidRPr="00266C85">
              <w:t xml:space="preserve"> 2 828,58 </w:t>
            </w:r>
          </w:p>
        </w:tc>
      </w:tr>
      <w:tr w:rsidR="00EF0BC0" w:rsidRPr="0025433F" w14:paraId="151AF633" w14:textId="77777777" w:rsidTr="00590E74">
        <w:trPr>
          <w:trHeight w:val="345"/>
        </w:trPr>
        <w:tc>
          <w:tcPr>
            <w:tcW w:w="992" w:type="dxa"/>
          </w:tcPr>
          <w:p w14:paraId="33A8E3E5" w14:textId="77777777" w:rsidR="00EF0BC0" w:rsidRPr="0025433F" w:rsidRDefault="00EF0BC0" w:rsidP="00EF0BC0">
            <w:pPr>
              <w:pStyle w:val="afff2"/>
              <w:numPr>
                <w:ilvl w:val="0"/>
                <w:numId w:val="27"/>
              </w:numPr>
              <w:rPr>
                <w:szCs w:val="24"/>
              </w:rPr>
            </w:pPr>
          </w:p>
        </w:tc>
        <w:tc>
          <w:tcPr>
            <w:tcW w:w="4849" w:type="dxa"/>
            <w:vAlign w:val="center"/>
          </w:tcPr>
          <w:p w14:paraId="713B84BB" w14:textId="6CDACD6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Кюретки маточные</w:t>
            </w:r>
          </w:p>
        </w:tc>
        <w:tc>
          <w:tcPr>
            <w:tcW w:w="3685" w:type="dxa"/>
            <w:vAlign w:val="center"/>
          </w:tcPr>
          <w:p w14:paraId="4E942F70" w14:textId="4D28D09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60.0876.06 (или эквивалент)</w:t>
            </w:r>
          </w:p>
        </w:tc>
        <w:tc>
          <w:tcPr>
            <w:tcW w:w="1134" w:type="dxa"/>
            <w:shd w:val="clear" w:color="auto" w:fill="auto"/>
            <w:vAlign w:val="center"/>
          </w:tcPr>
          <w:p w14:paraId="135FF126" w14:textId="4D54F05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2B2F1FB" w14:textId="4900B32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FA0659" w14:textId="718AD4D0" w:rsidR="00EF0BC0" w:rsidRPr="0025433F" w:rsidRDefault="00EF0BC0" w:rsidP="00EF0BC0">
            <w:pPr>
              <w:jc w:val="center"/>
              <w:rPr>
                <w:rFonts w:ascii="Times New Roman" w:hAnsi="Times New Roman" w:cs="Times New Roman"/>
                <w:sz w:val="24"/>
                <w:szCs w:val="24"/>
              </w:rPr>
            </w:pPr>
            <w:r w:rsidRPr="00811558">
              <w:t xml:space="preserve"> 2 828,58 </w:t>
            </w:r>
          </w:p>
        </w:tc>
        <w:tc>
          <w:tcPr>
            <w:tcW w:w="1704" w:type="dxa"/>
            <w:shd w:val="clear" w:color="auto" w:fill="auto"/>
          </w:tcPr>
          <w:p w14:paraId="63D247D7" w14:textId="4033715B" w:rsidR="00EF0BC0" w:rsidRPr="0025433F" w:rsidRDefault="00EF0BC0" w:rsidP="00EF0BC0">
            <w:pPr>
              <w:jc w:val="center"/>
              <w:rPr>
                <w:rFonts w:ascii="Times New Roman" w:hAnsi="Times New Roman" w:cs="Times New Roman"/>
                <w:sz w:val="24"/>
                <w:szCs w:val="24"/>
              </w:rPr>
            </w:pPr>
            <w:r w:rsidRPr="00266C85">
              <w:t xml:space="preserve"> 2 828,58 </w:t>
            </w:r>
          </w:p>
        </w:tc>
      </w:tr>
      <w:tr w:rsidR="00EF0BC0" w:rsidRPr="0025433F" w14:paraId="6D41EE8B" w14:textId="77777777" w:rsidTr="00590E74">
        <w:trPr>
          <w:trHeight w:val="345"/>
        </w:trPr>
        <w:tc>
          <w:tcPr>
            <w:tcW w:w="992" w:type="dxa"/>
          </w:tcPr>
          <w:p w14:paraId="4663B601" w14:textId="77777777" w:rsidR="00EF0BC0" w:rsidRPr="0025433F" w:rsidRDefault="00EF0BC0" w:rsidP="00EF0BC0">
            <w:pPr>
              <w:pStyle w:val="afff2"/>
              <w:numPr>
                <w:ilvl w:val="0"/>
                <w:numId w:val="27"/>
              </w:numPr>
              <w:rPr>
                <w:szCs w:val="24"/>
              </w:rPr>
            </w:pPr>
          </w:p>
        </w:tc>
        <w:tc>
          <w:tcPr>
            <w:tcW w:w="4849" w:type="dxa"/>
            <w:vAlign w:val="center"/>
          </w:tcPr>
          <w:p w14:paraId="7A4A1608" w14:textId="210746A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Кюретки маточные</w:t>
            </w:r>
          </w:p>
        </w:tc>
        <w:tc>
          <w:tcPr>
            <w:tcW w:w="3685" w:type="dxa"/>
            <w:vAlign w:val="center"/>
          </w:tcPr>
          <w:p w14:paraId="054D4A19" w14:textId="31D7CA5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60.0876.02 (или эквивалент)</w:t>
            </w:r>
          </w:p>
        </w:tc>
        <w:tc>
          <w:tcPr>
            <w:tcW w:w="1134" w:type="dxa"/>
            <w:shd w:val="clear" w:color="auto" w:fill="auto"/>
            <w:vAlign w:val="center"/>
          </w:tcPr>
          <w:p w14:paraId="073C30AA" w14:textId="25ECB7A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2391B2" w14:textId="3AE5ADE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E992C63" w14:textId="76133010" w:rsidR="00EF0BC0" w:rsidRPr="0025433F" w:rsidRDefault="00EF0BC0" w:rsidP="00EF0BC0">
            <w:pPr>
              <w:jc w:val="center"/>
              <w:rPr>
                <w:rFonts w:ascii="Times New Roman" w:hAnsi="Times New Roman" w:cs="Times New Roman"/>
                <w:sz w:val="24"/>
                <w:szCs w:val="24"/>
              </w:rPr>
            </w:pPr>
            <w:r w:rsidRPr="00811558">
              <w:t xml:space="preserve"> 2 828,58 </w:t>
            </w:r>
          </w:p>
        </w:tc>
        <w:tc>
          <w:tcPr>
            <w:tcW w:w="1704" w:type="dxa"/>
            <w:shd w:val="clear" w:color="auto" w:fill="auto"/>
          </w:tcPr>
          <w:p w14:paraId="254899D3" w14:textId="10908794" w:rsidR="00EF0BC0" w:rsidRPr="0025433F" w:rsidRDefault="00EF0BC0" w:rsidP="00EF0BC0">
            <w:pPr>
              <w:jc w:val="center"/>
              <w:rPr>
                <w:rFonts w:ascii="Times New Roman" w:hAnsi="Times New Roman" w:cs="Times New Roman"/>
                <w:sz w:val="24"/>
                <w:szCs w:val="24"/>
              </w:rPr>
            </w:pPr>
            <w:r w:rsidRPr="00266C85">
              <w:t xml:space="preserve"> 2 828,58 </w:t>
            </w:r>
          </w:p>
        </w:tc>
      </w:tr>
      <w:tr w:rsidR="00EF0BC0" w:rsidRPr="0025433F" w14:paraId="0E1270D8" w14:textId="77777777" w:rsidTr="00590E74">
        <w:trPr>
          <w:trHeight w:val="345"/>
        </w:trPr>
        <w:tc>
          <w:tcPr>
            <w:tcW w:w="992" w:type="dxa"/>
          </w:tcPr>
          <w:p w14:paraId="156941DC" w14:textId="77777777" w:rsidR="00EF0BC0" w:rsidRPr="0025433F" w:rsidRDefault="00EF0BC0" w:rsidP="00EF0BC0">
            <w:pPr>
              <w:pStyle w:val="afff2"/>
              <w:numPr>
                <w:ilvl w:val="0"/>
                <w:numId w:val="27"/>
              </w:numPr>
              <w:rPr>
                <w:szCs w:val="24"/>
              </w:rPr>
            </w:pPr>
          </w:p>
        </w:tc>
        <w:tc>
          <w:tcPr>
            <w:tcW w:w="4849" w:type="dxa"/>
            <w:vAlign w:val="center"/>
          </w:tcPr>
          <w:p w14:paraId="0210560A" w14:textId="2F2E6B4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Кюретки маточные</w:t>
            </w:r>
          </w:p>
        </w:tc>
        <w:tc>
          <w:tcPr>
            <w:tcW w:w="3685" w:type="dxa"/>
            <w:vAlign w:val="center"/>
          </w:tcPr>
          <w:p w14:paraId="503C04EA" w14:textId="3E7B158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60.0914.06 (или эквивалент)</w:t>
            </w:r>
          </w:p>
        </w:tc>
        <w:tc>
          <w:tcPr>
            <w:tcW w:w="1134" w:type="dxa"/>
            <w:shd w:val="clear" w:color="auto" w:fill="auto"/>
            <w:vAlign w:val="center"/>
          </w:tcPr>
          <w:p w14:paraId="47C16B30" w14:textId="012053D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239FB10" w14:textId="184DE68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561717F" w14:textId="5927C36E" w:rsidR="00EF0BC0" w:rsidRPr="0025433F" w:rsidRDefault="00EF0BC0" w:rsidP="00EF0BC0">
            <w:pPr>
              <w:jc w:val="center"/>
              <w:rPr>
                <w:rFonts w:ascii="Times New Roman" w:hAnsi="Times New Roman" w:cs="Times New Roman"/>
                <w:sz w:val="24"/>
                <w:szCs w:val="24"/>
              </w:rPr>
            </w:pPr>
            <w:r w:rsidRPr="00811558">
              <w:t xml:space="preserve"> 3 694,09 </w:t>
            </w:r>
          </w:p>
        </w:tc>
        <w:tc>
          <w:tcPr>
            <w:tcW w:w="1704" w:type="dxa"/>
            <w:shd w:val="clear" w:color="auto" w:fill="auto"/>
          </w:tcPr>
          <w:p w14:paraId="664C096C" w14:textId="13ADF23D" w:rsidR="00EF0BC0" w:rsidRPr="0025433F" w:rsidRDefault="00EF0BC0" w:rsidP="00EF0BC0">
            <w:pPr>
              <w:jc w:val="center"/>
              <w:rPr>
                <w:rFonts w:ascii="Times New Roman" w:hAnsi="Times New Roman" w:cs="Times New Roman"/>
                <w:sz w:val="24"/>
                <w:szCs w:val="24"/>
              </w:rPr>
            </w:pPr>
            <w:r w:rsidRPr="00266C85">
              <w:t xml:space="preserve"> 3 694,09 </w:t>
            </w:r>
          </w:p>
        </w:tc>
      </w:tr>
      <w:tr w:rsidR="00EF0BC0" w:rsidRPr="0025433F" w14:paraId="4F12B5A7" w14:textId="77777777" w:rsidTr="00590E74">
        <w:trPr>
          <w:trHeight w:val="345"/>
        </w:trPr>
        <w:tc>
          <w:tcPr>
            <w:tcW w:w="992" w:type="dxa"/>
          </w:tcPr>
          <w:p w14:paraId="747FC490" w14:textId="77777777" w:rsidR="00EF0BC0" w:rsidRPr="0025433F" w:rsidRDefault="00EF0BC0" w:rsidP="00EF0BC0">
            <w:pPr>
              <w:pStyle w:val="afff2"/>
              <w:numPr>
                <w:ilvl w:val="0"/>
                <w:numId w:val="27"/>
              </w:numPr>
              <w:rPr>
                <w:szCs w:val="24"/>
              </w:rPr>
            </w:pPr>
          </w:p>
        </w:tc>
        <w:tc>
          <w:tcPr>
            <w:tcW w:w="4849" w:type="dxa"/>
            <w:vAlign w:val="center"/>
          </w:tcPr>
          <w:p w14:paraId="64A4CE0F" w14:textId="22D6713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Кюретки маточные</w:t>
            </w:r>
          </w:p>
        </w:tc>
        <w:tc>
          <w:tcPr>
            <w:tcW w:w="3685" w:type="dxa"/>
            <w:vAlign w:val="center"/>
          </w:tcPr>
          <w:p w14:paraId="62C083D4" w14:textId="12F570F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60.0914.12 (или эквивалент)</w:t>
            </w:r>
          </w:p>
        </w:tc>
        <w:tc>
          <w:tcPr>
            <w:tcW w:w="1134" w:type="dxa"/>
            <w:shd w:val="clear" w:color="auto" w:fill="auto"/>
            <w:vAlign w:val="center"/>
          </w:tcPr>
          <w:p w14:paraId="2181F822" w14:textId="2995613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218EC4C" w14:textId="7F92119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2DDF12" w14:textId="65814945" w:rsidR="00EF0BC0" w:rsidRPr="0025433F" w:rsidRDefault="00EF0BC0" w:rsidP="00EF0BC0">
            <w:pPr>
              <w:jc w:val="center"/>
              <w:rPr>
                <w:rFonts w:ascii="Times New Roman" w:hAnsi="Times New Roman" w:cs="Times New Roman"/>
                <w:sz w:val="24"/>
                <w:szCs w:val="24"/>
              </w:rPr>
            </w:pPr>
            <w:r w:rsidRPr="00811558">
              <w:t xml:space="preserve"> 3 694,09 </w:t>
            </w:r>
          </w:p>
        </w:tc>
        <w:tc>
          <w:tcPr>
            <w:tcW w:w="1704" w:type="dxa"/>
            <w:shd w:val="clear" w:color="auto" w:fill="auto"/>
          </w:tcPr>
          <w:p w14:paraId="37D3AFF9" w14:textId="1332CDDA" w:rsidR="00EF0BC0" w:rsidRPr="0025433F" w:rsidRDefault="00EF0BC0" w:rsidP="00EF0BC0">
            <w:pPr>
              <w:jc w:val="center"/>
              <w:rPr>
                <w:rFonts w:ascii="Times New Roman" w:hAnsi="Times New Roman" w:cs="Times New Roman"/>
                <w:sz w:val="24"/>
                <w:szCs w:val="24"/>
              </w:rPr>
            </w:pPr>
            <w:r w:rsidRPr="00266C85">
              <w:t xml:space="preserve"> 3 694,09 </w:t>
            </w:r>
          </w:p>
        </w:tc>
      </w:tr>
      <w:tr w:rsidR="00EF0BC0" w:rsidRPr="0025433F" w14:paraId="08A54290" w14:textId="77777777" w:rsidTr="00590E74">
        <w:trPr>
          <w:trHeight w:val="345"/>
        </w:trPr>
        <w:tc>
          <w:tcPr>
            <w:tcW w:w="992" w:type="dxa"/>
          </w:tcPr>
          <w:p w14:paraId="1BCFAB7A" w14:textId="77777777" w:rsidR="00EF0BC0" w:rsidRPr="0025433F" w:rsidRDefault="00EF0BC0" w:rsidP="00EF0BC0">
            <w:pPr>
              <w:pStyle w:val="afff2"/>
              <w:numPr>
                <w:ilvl w:val="0"/>
                <w:numId w:val="27"/>
              </w:numPr>
              <w:rPr>
                <w:szCs w:val="24"/>
              </w:rPr>
            </w:pPr>
          </w:p>
        </w:tc>
        <w:tc>
          <w:tcPr>
            <w:tcW w:w="4849" w:type="dxa"/>
            <w:vAlign w:val="center"/>
          </w:tcPr>
          <w:p w14:paraId="08F218B4" w14:textId="17C300F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Кюретки маточные</w:t>
            </w:r>
          </w:p>
        </w:tc>
        <w:tc>
          <w:tcPr>
            <w:tcW w:w="3685" w:type="dxa"/>
            <w:vAlign w:val="center"/>
          </w:tcPr>
          <w:p w14:paraId="02ABED9A" w14:textId="6CFAE7C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60.0914.08 (или эквивалент)</w:t>
            </w:r>
          </w:p>
        </w:tc>
        <w:tc>
          <w:tcPr>
            <w:tcW w:w="1134" w:type="dxa"/>
            <w:shd w:val="clear" w:color="auto" w:fill="auto"/>
            <w:vAlign w:val="center"/>
          </w:tcPr>
          <w:p w14:paraId="4AAA5967" w14:textId="0E8E42F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4349E1C" w14:textId="21BB0AA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1A25BE8" w14:textId="2BE4D501" w:rsidR="00EF0BC0" w:rsidRPr="0025433F" w:rsidRDefault="00EF0BC0" w:rsidP="00EF0BC0">
            <w:pPr>
              <w:jc w:val="center"/>
              <w:rPr>
                <w:rFonts w:ascii="Times New Roman" w:hAnsi="Times New Roman" w:cs="Times New Roman"/>
                <w:sz w:val="24"/>
                <w:szCs w:val="24"/>
              </w:rPr>
            </w:pPr>
            <w:r w:rsidRPr="00811558">
              <w:t xml:space="preserve"> 3 694,09 </w:t>
            </w:r>
          </w:p>
        </w:tc>
        <w:tc>
          <w:tcPr>
            <w:tcW w:w="1704" w:type="dxa"/>
            <w:shd w:val="clear" w:color="auto" w:fill="auto"/>
          </w:tcPr>
          <w:p w14:paraId="7CACB4E9" w14:textId="1F0FE6CF" w:rsidR="00EF0BC0" w:rsidRPr="0025433F" w:rsidRDefault="00EF0BC0" w:rsidP="00EF0BC0">
            <w:pPr>
              <w:jc w:val="center"/>
              <w:rPr>
                <w:rFonts w:ascii="Times New Roman" w:hAnsi="Times New Roman" w:cs="Times New Roman"/>
                <w:sz w:val="24"/>
                <w:szCs w:val="24"/>
              </w:rPr>
            </w:pPr>
            <w:r w:rsidRPr="00266C85">
              <w:t xml:space="preserve"> 3 694,09 </w:t>
            </w:r>
          </w:p>
        </w:tc>
      </w:tr>
      <w:tr w:rsidR="00EF0BC0" w:rsidRPr="0025433F" w14:paraId="255E94F9" w14:textId="77777777" w:rsidTr="00590E74">
        <w:trPr>
          <w:trHeight w:val="345"/>
        </w:trPr>
        <w:tc>
          <w:tcPr>
            <w:tcW w:w="992" w:type="dxa"/>
          </w:tcPr>
          <w:p w14:paraId="46F741CA" w14:textId="77777777" w:rsidR="00EF0BC0" w:rsidRPr="0025433F" w:rsidRDefault="00EF0BC0" w:rsidP="00EF0BC0">
            <w:pPr>
              <w:pStyle w:val="afff2"/>
              <w:numPr>
                <w:ilvl w:val="0"/>
                <w:numId w:val="27"/>
              </w:numPr>
              <w:rPr>
                <w:szCs w:val="24"/>
              </w:rPr>
            </w:pPr>
          </w:p>
        </w:tc>
        <w:tc>
          <w:tcPr>
            <w:tcW w:w="4849" w:type="dxa"/>
            <w:vAlign w:val="center"/>
          </w:tcPr>
          <w:p w14:paraId="16A3B40F" w14:textId="2F08A20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Кюретки маточные</w:t>
            </w:r>
          </w:p>
        </w:tc>
        <w:tc>
          <w:tcPr>
            <w:tcW w:w="3685" w:type="dxa"/>
            <w:vAlign w:val="center"/>
          </w:tcPr>
          <w:p w14:paraId="21B3345E" w14:textId="7099A9E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60.0915.06 (или эквивалент)</w:t>
            </w:r>
          </w:p>
        </w:tc>
        <w:tc>
          <w:tcPr>
            <w:tcW w:w="1134" w:type="dxa"/>
            <w:shd w:val="clear" w:color="auto" w:fill="auto"/>
            <w:vAlign w:val="center"/>
          </w:tcPr>
          <w:p w14:paraId="213F567A" w14:textId="18C6E7B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5E5548C" w14:textId="1F93A4B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9E94A9D" w14:textId="04CC4149" w:rsidR="00EF0BC0" w:rsidRPr="0025433F" w:rsidRDefault="00EF0BC0" w:rsidP="00EF0BC0">
            <w:pPr>
              <w:jc w:val="center"/>
              <w:rPr>
                <w:rFonts w:ascii="Times New Roman" w:hAnsi="Times New Roman" w:cs="Times New Roman"/>
                <w:sz w:val="24"/>
                <w:szCs w:val="24"/>
              </w:rPr>
            </w:pPr>
            <w:r w:rsidRPr="00811558">
              <w:t xml:space="preserve"> 3 694,09 </w:t>
            </w:r>
          </w:p>
        </w:tc>
        <w:tc>
          <w:tcPr>
            <w:tcW w:w="1704" w:type="dxa"/>
            <w:shd w:val="clear" w:color="auto" w:fill="auto"/>
          </w:tcPr>
          <w:p w14:paraId="25E03504" w14:textId="40165908" w:rsidR="00EF0BC0" w:rsidRPr="0025433F" w:rsidRDefault="00EF0BC0" w:rsidP="00EF0BC0">
            <w:pPr>
              <w:jc w:val="center"/>
              <w:rPr>
                <w:rFonts w:ascii="Times New Roman" w:hAnsi="Times New Roman" w:cs="Times New Roman"/>
                <w:sz w:val="24"/>
                <w:szCs w:val="24"/>
              </w:rPr>
            </w:pPr>
            <w:r w:rsidRPr="00266C85">
              <w:t xml:space="preserve"> 3 694,09 </w:t>
            </w:r>
          </w:p>
        </w:tc>
      </w:tr>
      <w:tr w:rsidR="00EF0BC0" w:rsidRPr="0025433F" w14:paraId="3D3FC2B4" w14:textId="77777777" w:rsidTr="00590E74">
        <w:trPr>
          <w:trHeight w:val="345"/>
        </w:trPr>
        <w:tc>
          <w:tcPr>
            <w:tcW w:w="992" w:type="dxa"/>
          </w:tcPr>
          <w:p w14:paraId="3885E8FA" w14:textId="77777777" w:rsidR="00EF0BC0" w:rsidRPr="0025433F" w:rsidRDefault="00EF0BC0" w:rsidP="00EF0BC0">
            <w:pPr>
              <w:pStyle w:val="afff2"/>
              <w:numPr>
                <w:ilvl w:val="0"/>
                <w:numId w:val="27"/>
              </w:numPr>
              <w:rPr>
                <w:szCs w:val="24"/>
              </w:rPr>
            </w:pPr>
          </w:p>
        </w:tc>
        <w:tc>
          <w:tcPr>
            <w:tcW w:w="4849" w:type="dxa"/>
            <w:vAlign w:val="center"/>
          </w:tcPr>
          <w:p w14:paraId="04479478" w14:textId="793BC28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Кюретки маточные</w:t>
            </w:r>
          </w:p>
        </w:tc>
        <w:tc>
          <w:tcPr>
            <w:tcW w:w="3685" w:type="dxa"/>
            <w:vAlign w:val="center"/>
          </w:tcPr>
          <w:p w14:paraId="7DC4D9AC" w14:textId="52181E8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60.0915.07 (или эквивалент)</w:t>
            </w:r>
          </w:p>
        </w:tc>
        <w:tc>
          <w:tcPr>
            <w:tcW w:w="1134" w:type="dxa"/>
            <w:shd w:val="clear" w:color="auto" w:fill="auto"/>
            <w:vAlign w:val="center"/>
          </w:tcPr>
          <w:p w14:paraId="4917644F" w14:textId="72ECB41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17004B1" w14:textId="7E2305B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70B38B" w14:textId="2AF150A8" w:rsidR="00EF0BC0" w:rsidRPr="0025433F" w:rsidRDefault="00EF0BC0" w:rsidP="00EF0BC0">
            <w:pPr>
              <w:jc w:val="center"/>
              <w:rPr>
                <w:rFonts w:ascii="Times New Roman" w:hAnsi="Times New Roman" w:cs="Times New Roman"/>
                <w:sz w:val="24"/>
                <w:szCs w:val="24"/>
              </w:rPr>
            </w:pPr>
            <w:r w:rsidRPr="00811558">
              <w:t xml:space="preserve"> 3 694,09 </w:t>
            </w:r>
          </w:p>
        </w:tc>
        <w:tc>
          <w:tcPr>
            <w:tcW w:w="1704" w:type="dxa"/>
            <w:shd w:val="clear" w:color="auto" w:fill="auto"/>
          </w:tcPr>
          <w:p w14:paraId="3BA4D302" w14:textId="34626CD6" w:rsidR="00EF0BC0" w:rsidRPr="0025433F" w:rsidRDefault="00EF0BC0" w:rsidP="00EF0BC0">
            <w:pPr>
              <w:jc w:val="center"/>
              <w:rPr>
                <w:rFonts w:ascii="Times New Roman" w:hAnsi="Times New Roman" w:cs="Times New Roman"/>
                <w:sz w:val="24"/>
                <w:szCs w:val="24"/>
              </w:rPr>
            </w:pPr>
            <w:r w:rsidRPr="00266C85">
              <w:t xml:space="preserve"> 3 694,09 </w:t>
            </w:r>
          </w:p>
        </w:tc>
      </w:tr>
      <w:tr w:rsidR="00EF0BC0" w:rsidRPr="0025433F" w14:paraId="0E3AD774" w14:textId="77777777" w:rsidTr="00590E74">
        <w:trPr>
          <w:trHeight w:val="345"/>
        </w:trPr>
        <w:tc>
          <w:tcPr>
            <w:tcW w:w="992" w:type="dxa"/>
          </w:tcPr>
          <w:p w14:paraId="521D3819" w14:textId="77777777" w:rsidR="00EF0BC0" w:rsidRPr="0025433F" w:rsidRDefault="00EF0BC0" w:rsidP="00EF0BC0">
            <w:pPr>
              <w:pStyle w:val="afff2"/>
              <w:numPr>
                <w:ilvl w:val="0"/>
                <w:numId w:val="27"/>
              </w:numPr>
              <w:rPr>
                <w:szCs w:val="24"/>
              </w:rPr>
            </w:pPr>
          </w:p>
        </w:tc>
        <w:tc>
          <w:tcPr>
            <w:tcW w:w="4849" w:type="dxa"/>
            <w:vAlign w:val="center"/>
          </w:tcPr>
          <w:p w14:paraId="45FE0693" w14:textId="04A2776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Кюретки маточные</w:t>
            </w:r>
          </w:p>
        </w:tc>
        <w:tc>
          <w:tcPr>
            <w:tcW w:w="3685" w:type="dxa"/>
            <w:vAlign w:val="center"/>
          </w:tcPr>
          <w:p w14:paraId="32F4913D" w14:textId="02589EA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60.0915.08 (или эквивалент)</w:t>
            </w:r>
          </w:p>
        </w:tc>
        <w:tc>
          <w:tcPr>
            <w:tcW w:w="1134" w:type="dxa"/>
            <w:shd w:val="clear" w:color="auto" w:fill="auto"/>
            <w:vAlign w:val="center"/>
          </w:tcPr>
          <w:p w14:paraId="3D4F1A08" w14:textId="03DF921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EA67C93" w14:textId="209EA29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405DACE" w14:textId="06B00D49" w:rsidR="00EF0BC0" w:rsidRPr="0025433F" w:rsidRDefault="00EF0BC0" w:rsidP="00EF0BC0">
            <w:pPr>
              <w:jc w:val="center"/>
              <w:rPr>
                <w:rFonts w:ascii="Times New Roman" w:hAnsi="Times New Roman" w:cs="Times New Roman"/>
                <w:sz w:val="24"/>
                <w:szCs w:val="24"/>
              </w:rPr>
            </w:pPr>
            <w:r w:rsidRPr="00811558">
              <w:t xml:space="preserve"> 3 694,09 </w:t>
            </w:r>
          </w:p>
        </w:tc>
        <w:tc>
          <w:tcPr>
            <w:tcW w:w="1704" w:type="dxa"/>
            <w:shd w:val="clear" w:color="auto" w:fill="auto"/>
          </w:tcPr>
          <w:p w14:paraId="1FA81503" w14:textId="3EF61AEB" w:rsidR="00EF0BC0" w:rsidRPr="0025433F" w:rsidRDefault="00EF0BC0" w:rsidP="00EF0BC0">
            <w:pPr>
              <w:jc w:val="center"/>
              <w:rPr>
                <w:rFonts w:ascii="Times New Roman" w:hAnsi="Times New Roman" w:cs="Times New Roman"/>
                <w:sz w:val="24"/>
                <w:szCs w:val="24"/>
              </w:rPr>
            </w:pPr>
            <w:r w:rsidRPr="00266C85">
              <w:t xml:space="preserve"> 3 694,09 </w:t>
            </w:r>
          </w:p>
        </w:tc>
      </w:tr>
      <w:tr w:rsidR="00EF0BC0" w:rsidRPr="0025433F" w14:paraId="4AA3FD73" w14:textId="77777777" w:rsidTr="00590E74">
        <w:trPr>
          <w:trHeight w:val="345"/>
        </w:trPr>
        <w:tc>
          <w:tcPr>
            <w:tcW w:w="992" w:type="dxa"/>
          </w:tcPr>
          <w:p w14:paraId="02683BEF" w14:textId="77777777" w:rsidR="00EF0BC0" w:rsidRPr="0025433F" w:rsidRDefault="00EF0BC0" w:rsidP="00EF0BC0">
            <w:pPr>
              <w:pStyle w:val="afff2"/>
              <w:numPr>
                <w:ilvl w:val="0"/>
                <w:numId w:val="27"/>
              </w:numPr>
              <w:rPr>
                <w:szCs w:val="24"/>
              </w:rPr>
            </w:pPr>
          </w:p>
        </w:tc>
        <w:tc>
          <w:tcPr>
            <w:tcW w:w="4849" w:type="dxa"/>
            <w:vAlign w:val="center"/>
          </w:tcPr>
          <w:p w14:paraId="73CFFB8A" w14:textId="67CC8E6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Кюретки маточные</w:t>
            </w:r>
          </w:p>
        </w:tc>
        <w:tc>
          <w:tcPr>
            <w:tcW w:w="3685" w:type="dxa"/>
            <w:vAlign w:val="center"/>
          </w:tcPr>
          <w:p w14:paraId="755B15F9" w14:textId="1CCC271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60.0915.09 (или эквивалент)</w:t>
            </w:r>
          </w:p>
        </w:tc>
        <w:tc>
          <w:tcPr>
            <w:tcW w:w="1134" w:type="dxa"/>
            <w:shd w:val="clear" w:color="auto" w:fill="auto"/>
            <w:vAlign w:val="center"/>
          </w:tcPr>
          <w:p w14:paraId="0CF1D46D" w14:textId="6B74A7E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46F0462" w14:textId="00D0000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207F294" w14:textId="2AFA4B3D" w:rsidR="00EF0BC0" w:rsidRPr="0025433F" w:rsidRDefault="00EF0BC0" w:rsidP="00EF0BC0">
            <w:pPr>
              <w:jc w:val="center"/>
              <w:rPr>
                <w:rFonts w:ascii="Times New Roman" w:hAnsi="Times New Roman" w:cs="Times New Roman"/>
                <w:sz w:val="24"/>
                <w:szCs w:val="24"/>
              </w:rPr>
            </w:pPr>
            <w:r w:rsidRPr="00811558">
              <w:t xml:space="preserve"> 3 694,09 </w:t>
            </w:r>
          </w:p>
        </w:tc>
        <w:tc>
          <w:tcPr>
            <w:tcW w:w="1704" w:type="dxa"/>
            <w:shd w:val="clear" w:color="auto" w:fill="auto"/>
          </w:tcPr>
          <w:p w14:paraId="25F1DC7A" w14:textId="027386A9" w:rsidR="00EF0BC0" w:rsidRPr="0025433F" w:rsidRDefault="00EF0BC0" w:rsidP="00EF0BC0">
            <w:pPr>
              <w:jc w:val="center"/>
              <w:rPr>
                <w:rFonts w:ascii="Times New Roman" w:hAnsi="Times New Roman" w:cs="Times New Roman"/>
                <w:sz w:val="24"/>
                <w:szCs w:val="24"/>
              </w:rPr>
            </w:pPr>
            <w:r w:rsidRPr="00266C85">
              <w:t xml:space="preserve"> 3 694,09 </w:t>
            </w:r>
          </w:p>
        </w:tc>
      </w:tr>
      <w:tr w:rsidR="00EF0BC0" w:rsidRPr="0025433F" w14:paraId="5C9F3BC9" w14:textId="77777777" w:rsidTr="00590E74">
        <w:trPr>
          <w:trHeight w:val="345"/>
        </w:trPr>
        <w:tc>
          <w:tcPr>
            <w:tcW w:w="992" w:type="dxa"/>
          </w:tcPr>
          <w:p w14:paraId="103F0969" w14:textId="77777777" w:rsidR="00EF0BC0" w:rsidRPr="0025433F" w:rsidRDefault="00EF0BC0" w:rsidP="00EF0BC0">
            <w:pPr>
              <w:pStyle w:val="afff2"/>
              <w:numPr>
                <w:ilvl w:val="0"/>
                <w:numId w:val="27"/>
              </w:numPr>
              <w:rPr>
                <w:szCs w:val="24"/>
              </w:rPr>
            </w:pPr>
          </w:p>
        </w:tc>
        <w:tc>
          <w:tcPr>
            <w:tcW w:w="4849" w:type="dxa"/>
            <w:vAlign w:val="center"/>
          </w:tcPr>
          <w:p w14:paraId="5D58B272" w14:textId="2D7FDE4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Кюретки маточные</w:t>
            </w:r>
          </w:p>
        </w:tc>
        <w:tc>
          <w:tcPr>
            <w:tcW w:w="3685" w:type="dxa"/>
            <w:vAlign w:val="center"/>
          </w:tcPr>
          <w:p w14:paraId="7ED69A3B" w14:textId="5F03974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60.0915.10 (или эквивалент)</w:t>
            </w:r>
          </w:p>
        </w:tc>
        <w:tc>
          <w:tcPr>
            <w:tcW w:w="1134" w:type="dxa"/>
            <w:shd w:val="clear" w:color="auto" w:fill="auto"/>
            <w:vAlign w:val="center"/>
          </w:tcPr>
          <w:p w14:paraId="2EC2AD2F" w14:textId="4266DA6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D7AC1E2" w14:textId="469DD47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96CE4D3" w14:textId="5F2532F5" w:rsidR="00EF0BC0" w:rsidRPr="0025433F" w:rsidRDefault="00EF0BC0" w:rsidP="00EF0BC0">
            <w:pPr>
              <w:jc w:val="center"/>
              <w:rPr>
                <w:rFonts w:ascii="Times New Roman" w:hAnsi="Times New Roman" w:cs="Times New Roman"/>
                <w:sz w:val="24"/>
                <w:szCs w:val="24"/>
              </w:rPr>
            </w:pPr>
            <w:r w:rsidRPr="00811558">
              <w:t xml:space="preserve"> 3 694,09 </w:t>
            </w:r>
          </w:p>
        </w:tc>
        <w:tc>
          <w:tcPr>
            <w:tcW w:w="1704" w:type="dxa"/>
            <w:shd w:val="clear" w:color="auto" w:fill="auto"/>
          </w:tcPr>
          <w:p w14:paraId="119357E2" w14:textId="2501BA58" w:rsidR="00EF0BC0" w:rsidRPr="0025433F" w:rsidRDefault="00EF0BC0" w:rsidP="00EF0BC0">
            <w:pPr>
              <w:jc w:val="center"/>
              <w:rPr>
                <w:rFonts w:ascii="Times New Roman" w:hAnsi="Times New Roman" w:cs="Times New Roman"/>
                <w:sz w:val="24"/>
                <w:szCs w:val="24"/>
              </w:rPr>
            </w:pPr>
            <w:r w:rsidRPr="00266C85">
              <w:t xml:space="preserve"> 3 694,09 </w:t>
            </w:r>
          </w:p>
        </w:tc>
      </w:tr>
      <w:tr w:rsidR="00EF0BC0" w:rsidRPr="0025433F" w14:paraId="152EA0F0" w14:textId="77777777" w:rsidTr="00590E74">
        <w:trPr>
          <w:trHeight w:val="345"/>
        </w:trPr>
        <w:tc>
          <w:tcPr>
            <w:tcW w:w="992" w:type="dxa"/>
          </w:tcPr>
          <w:p w14:paraId="63C5812F" w14:textId="77777777" w:rsidR="00EF0BC0" w:rsidRPr="0025433F" w:rsidRDefault="00EF0BC0" w:rsidP="00EF0BC0">
            <w:pPr>
              <w:pStyle w:val="afff2"/>
              <w:numPr>
                <w:ilvl w:val="0"/>
                <w:numId w:val="27"/>
              </w:numPr>
              <w:rPr>
                <w:szCs w:val="24"/>
              </w:rPr>
            </w:pPr>
          </w:p>
        </w:tc>
        <w:tc>
          <w:tcPr>
            <w:tcW w:w="4849" w:type="dxa"/>
            <w:vAlign w:val="center"/>
          </w:tcPr>
          <w:p w14:paraId="2AF9C8E2" w14:textId="1D7F5A5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Кюретки маточные</w:t>
            </w:r>
          </w:p>
        </w:tc>
        <w:tc>
          <w:tcPr>
            <w:tcW w:w="3685" w:type="dxa"/>
            <w:vAlign w:val="center"/>
          </w:tcPr>
          <w:p w14:paraId="192446F0" w14:textId="27D0A44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60.0915.11 (или эквивалент)</w:t>
            </w:r>
          </w:p>
        </w:tc>
        <w:tc>
          <w:tcPr>
            <w:tcW w:w="1134" w:type="dxa"/>
            <w:shd w:val="clear" w:color="auto" w:fill="auto"/>
            <w:vAlign w:val="center"/>
          </w:tcPr>
          <w:p w14:paraId="4B9C53A7" w14:textId="09E7B55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742076F" w14:textId="2FED0E2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B23F807" w14:textId="3120CC01" w:rsidR="00EF0BC0" w:rsidRPr="0025433F" w:rsidRDefault="00EF0BC0" w:rsidP="00EF0BC0">
            <w:pPr>
              <w:jc w:val="center"/>
              <w:rPr>
                <w:rFonts w:ascii="Times New Roman" w:hAnsi="Times New Roman" w:cs="Times New Roman"/>
                <w:sz w:val="24"/>
                <w:szCs w:val="24"/>
              </w:rPr>
            </w:pPr>
            <w:r w:rsidRPr="00811558">
              <w:t xml:space="preserve"> 3 694,09 </w:t>
            </w:r>
          </w:p>
        </w:tc>
        <w:tc>
          <w:tcPr>
            <w:tcW w:w="1704" w:type="dxa"/>
            <w:shd w:val="clear" w:color="auto" w:fill="auto"/>
          </w:tcPr>
          <w:p w14:paraId="3DEF020E" w14:textId="4E56773F" w:rsidR="00EF0BC0" w:rsidRPr="0025433F" w:rsidRDefault="00EF0BC0" w:rsidP="00EF0BC0">
            <w:pPr>
              <w:jc w:val="center"/>
              <w:rPr>
                <w:rFonts w:ascii="Times New Roman" w:hAnsi="Times New Roman" w:cs="Times New Roman"/>
                <w:sz w:val="24"/>
                <w:szCs w:val="24"/>
              </w:rPr>
            </w:pPr>
            <w:r w:rsidRPr="00266C85">
              <w:t xml:space="preserve"> 3 694,09 </w:t>
            </w:r>
          </w:p>
        </w:tc>
      </w:tr>
      <w:tr w:rsidR="00EF0BC0" w:rsidRPr="0025433F" w14:paraId="7FD56C26" w14:textId="77777777" w:rsidTr="00590E74">
        <w:trPr>
          <w:trHeight w:val="345"/>
        </w:trPr>
        <w:tc>
          <w:tcPr>
            <w:tcW w:w="992" w:type="dxa"/>
          </w:tcPr>
          <w:p w14:paraId="38E0E676" w14:textId="77777777" w:rsidR="00EF0BC0" w:rsidRPr="0025433F" w:rsidRDefault="00EF0BC0" w:rsidP="00EF0BC0">
            <w:pPr>
              <w:pStyle w:val="afff2"/>
              <w:numPr>
                <w:ilvl w:val="0"/>
                <w:numId w:val="27"/>
              </w:numPr>
              <w:rPr>
                <w:szCs w:val="24"/>
              </w:rPr>
            </w:pPr>
          </w:p>
        </w:tc>
        <w:tc>
          <w:tcPr>
            <w:tcW w:w="4849" w:type="dxa"/>
            <w:vAlign w:val="center"/>
          </w:tcPr>
          <w:p w14:paraId="26F61D74" w14:textId="39B9311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Кюретки маточные</w:t>
            </w:r>
          </w:p>
        </w:tc>
        <w:tc>
          <w:tcPr>
            <w:tcW w:w="3685" w:type="dxa"/>
            <w:vAlign w:val="center"/>
          </w:tcPr>
          <w:p w14:paraId="74CB9CD5" w14:textId="0A3A942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60.0915.12 (или эквивалент)</w:t>
            </w:r>
          </w:p>
        </w:tc>
        <w:tc>
          <w:tcPr>
            <w:tcW w:w="1134" w:type="dxa"/>
            <w:shd w:val="clear" w:color="auto" w:fill="auto"/>
            <w:vAlign w:val="center"/>
          </w:tcPr>
          <w:p w14:paraId="4AD4A3C9" w14:textId="1FC21C7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A9C3C25" w14:textId="3445F96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6BC4763" w14:textId="523F0486" w:rsidR="00EF0BC0" w:rsidRPr="0025433F" w:rsidRDefault="00EF0BC0" w:rsidP="00EF0BC0">
            <w:pPr>
              <w:jc w:val="center"/>
              <w:rPr>
                <w:rFonts w:ascii="Times New Roman" w:hAnsi="Times New Roman" w:cs="Times New Roman"/>
                <w:sz w:val="24"/>
                <w:szCs w:val="24"/>
              </w:rPr>
            </w:pPr>
            <w:r w:rsidRPr="00811558">
              <w:t xml:space="preserve"> 3 694,09 </w:t>
            </w:r>
          </w:p>
        </w:tc>
        <w:tc>
          <w:tcPr>
            <w:tcW w:w="1704" w:type="dxa"/>
            <w:shd w:val="clear" w:color="auto" w:fill="auto"/>
          </w:tcPr>
          <w:p w14:paraId="700B62AD" w14:textId="66297BFC" w:rsidR="00EF0BC0" w:rsidRPr="0025433F" w:rsidRDefault="00EF0BC0" w:rsidP="00EF0BC0">
            <w:pPr>
              <w:jc w:val="center"/>
              <w:rPr>
                <w:rFonts w:ascii="Times New Roman" w:hAnsi="Times New Roman" w:cs="Times New Roman"/>
                <w:sz w:val="24"/>
                <w:szCs w:val="24"/>
              </w:rPr>
            </w:pPr>
            <w:r w:rsidRPr="00266C85">
              <w:t xml:space="preserve"> 3 694,09 </w:t>
            </w:r>
          </w:p>
        </w:tc>
      </w:tr>
      <w:tr w:rsidR="00EF0BC0" w:rsidRPr="0025433F" w14:paraId="4A5271E0" w14:textId="77777777" w:rsidTr="00590E74">
        <w:trPr>
          <w:trHeight w:val="345"/>
        </w:trPr>
        <w:tc>
          <w:tcPr>
            <w:tcW w:w="992" w:type="dxa"/>
          </w:tcPr>
          <w:p w14:paraId="39A2DDD3" w14:textId="77777777" w:rsidR="00EF0BC0" w:rsidRPr="0025433F" w:rsidRDefault="00EF0BC0" w:rsidP="00EF0BC0">
            <w:pPr>
              <w:pStyle w:val="afff2"/>
              <w:numPr>
                <w:ilvl w:val="0"/>
                <w:numId w:val="27"/>
              </w:numPr>
              <w:rPr>
                <w:szCs w:val="24"/>
              </w:rPr>
            </w:pPr>
          </w:p>
        </w:tc>
        <w:tc>
          <w:tcPr>
            <w:tcW w:w="4849" w:type="dxa"/>
            <w:vAlign w:val="center"/>
          </w:tcPr>
          <w:p w14:paraId="3824B069" w14:textId="109E154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Кюретки маточные</w:t>
            </w:r>
          </w:p>
        </w:tc>
        <w:tc>
          <w:tcPr>
            <w:tcW w:w="3685" w:type="dxa"/>
            <w:vAlign w:val="center"/>
          </w:tcPr>
          <w:p w14:paraId="0C8E8144" w14:textId="04517E2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60.0914.09 (или эквивалент)</w:t>
            </w:r>
          </w:p>
        </w:tc>
        <w:tc>
          <w:tcPr>
            <w:tcW w:w="1134" w:type="dxa"/>
            <w:shd w:val="clear" w:color="auto" w:fill="auto"/>
            <w:vAlign w:val="center"/>
          </w:tcPr>
          <w:p w14:paraId="72906DEE" w14:textId="424C84C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9D62FBC" w14:textId="7B7E374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8F204E8" w14:textId="569D716E" w:rsidR="00EF0BC0" w:rsidRPr="0025433F" w:rsidRDefault="00EF0BC0" w:rsidP="00EF0BC0">
            <w:pPr>
              <w:jc w:val="center"/>
              <w:rPr>
                <w:rFonts w:ascii="Times New Roman" w:hAnsi="Times New Roman" w:cs="Times New Roman"/>
                <w:sz w:val="24"/>
                <w:szCs w:val="24"/>
              </w:rPr>
            </w:pPr>
            <w:r w:rsidRPr="00811558">
              <w:t xml:space="preserve"> 3 694,09 </w:t>
            </w:r>
          </w:p>
        </w:tc>
        <w:tc>
          <w:tcPr>
            <w:tcW w:w="1704" w:type="dxa"/>
            <w:shd w:val="clear" w:color="auto" w:fill="auto"/>
          </w:tcPr>
          <w:p w14:paraId="17B3084F" w14:textId="6086530E" w:rsidR="00EF0BC0" w:rsidRPr="0025433F" w:rsidRDefault="00EF0BC0" w:rsidP="00EF0BC0">
            <w:pPr>
              <w:jc w:val="center"/>
              <w:rPr>
                <w:rFonts w:ascii="Times New Roman" w:hAnsi="Times New Roman" w:cs="Times New Roman"/>
                <w:sz w:val="24"/>
                <w:szCs w:val="24"/>
              </w:rPr>
            </w:pPr>
            <w:r w:rsidRPr="00266C85">
              <w:t xml:space="preserve"> 3 694,09 </w:t>
            </w:r>
          </w:p>
        </w:tc>
      </w:tr>
      <w:tr w:rsidR="00EF0BC0" w:rsidRPr="0025433F" w14:paraId="03367A26" w14:textId="77777777" w:rsidTr="00590E74">
        <w:trPr>
          <w:trHeight w:val="345"/>
        </w:trPr>
        <w:tc>
          <w:tcPr>
            <w:tcW w:w="992" w:type="dxa"/>
          </w:tcPr>
          <w:p w14:paraId="57E77A89" w14:textId="77777777" w:rsidR="00EF0BC0" w:rsidRPr="0025433F" w:rsidRDefault="00EF0BC0" w:rsidP="00EF0BC0">
            <w:pPr>
              <w:pStyle w:val="afff2"/>
              <w:numPr>
                <w:ilvl w:val="0"/>
                <w:numId w:val="27"/>
              </w:numPr>
              <w:rPr>
                <w:szCs w:val="24"/>
              </w:rPr>
            </w:pPr>
          </w:p>
        </w:tc>
        <w:tc>
          <w:tcPr>
            <w:tcW w:w="4849" w:type="dxa"/>
            <w:vAlign w:val="center"/>
          </w:tcPr>
          <w:p w14:paraId="6654C3A4" w14:textId="1BA231C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Кюретки маточные</w:t>
            </w:r>
          </w:p>
        </w:tc>
        <w:tc>
          <w:tcPr>
            <w:tcW w:w="3685" w:type="dxa"/>
            <w:vAlign w:val="center"/>
          </w:tcPr>
          <w:p w14:paraId="2814F69E" w14:textId="4561283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60.0914.10 (или эквивалент)</w:t>
            </w:r>
          </w:p>
        </w:tc>
        <w:tc>
          <w:tcPr>
            <w:tcW w:w="1134" w:type="dxa"/>
            <w:shd w:val="clear" w:color="auto" w:fill="auto"/>
            <w:vAlign w:val="center"/>
          </w:tcPr>
          <w:p w14:paraId="5CE25DAB" w14:textId="5201BF4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33042F5" w14:textId="341B0AC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D85A90B" w14:textId="71156040" w:rsidR="00EF0BC0" w:rsidRPr="0025433F" w:rsidRDefault="00EF0BC0" w:rsidP="00EF0BC0">
            <w:pPr>
              <w:jc w:val="center"/>
              <w:rPr>
                <w:rFonts w:ascii="Times New Roman" w:hAnsi="Times New Roman" w:cs="Times New Roman"/>
                <w:sz w:val="24"/>
                <w:szCs w:val="24"/>
              </w:rPr>
            </w:pPr>
            <w:r w:rsidRPr="00811558">
              <w:t xml:space="preserve"> 3 694,09 </w:t>
            </w:r>
          </w:p>
        </w:tc>
        <w:tc>
          <w:tcPr>
            <w:tcW w:w="1704" w:type="dxa"/>
            <w:shd w:val="clear" w:color="auto" w:fill="auto"/>
          </w:tcPr>
          <w:p w14:paraId="2BB2BE2C" w14:textId="1C2D1821" w:rsidR="00EF0BC0" w:rsidRPr="0025433F" w:rsidRDefault="00EF0BC0" w:rsidP="00EF0BC0">
            <w:pPr>
              <w:jc w:val="center"/>
              <w:rPr>
                <w:rFonts w:ascii="Times New Roman" w:hAnsi="Times New Roman" w:cs="Times New Roman"/>
                <w:sz w:val="24"/>
                <w:szCs w:val="24"/>
              </w:rPr>
            </w:pPr>
            <w:r w:rsidRPr="00266C85">
              <w:t xml:space="preserve"> 3 694,09 </w:t>
            </w:r>
          </w:p>
        </w:tc>
      </w:tr>
      <w:tr w:rsidR="00EF0BC0" w:rsidRPr="0025433F" w14:paraId="32FC3234" w14:textId="77777777" w:rsidTr="00590E74">
        <w:trPr>
          <w:trHeight w:val="345"/>
        </w:trPr>
        <w:tc>
          <w:tcPr>
            <w:tcW w:w="992" w:type="dxa"/>
          </w:tcPr>
          <w:p w14:paraId="5BF8C750" w14:textId="77777777" w:rsidR="00EF0BC0" w:rsidRPr="0025433F" w:rsidRDefault="00EF0BC0" w:rsidP="00EF0BC0">
            <w:pPr>
              <w:pStyle w:val="afff2"/>
              <w:numPr>
                <w:ilvl w:val="0"/>
                <w:numId w:val="27"/>
              </w:numPr>
              <w:rPr>
                <w:szCs w:val="24"/>
              </w:rPr>
            </w:pPr>
          </w:p>
        </w:tc>
        <w:tc>
          <w:tcPr>
            <w:tcW w:w="4849" w:type="dxa"/>
            <w:vAlign w:val="center"/>
          </w:tcPr>
          <w:p w14:paraId="72033B27" w14:textId="385CB75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Кюретки маточные</w:t>
            </w:r>
          </w:p>
        </w:tc>
        <w:tc>
          <w:tcPr>
            <w:tcW w:w="3685" w:type="dxa"/>
            <w:vAlign w:val="center"/>
          </w:tcPr>
          <w:p w14:paraId="5D981C6E" w14:textId="3B50602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60.0914.11 (или эквивалент)</w:t>
            </w:r>
          </w:p>
        </w:tc>
        <w:tc>
          <w:tcPr>
            <w:tcW w:w="1134" w:type="dxa"/>
            <w:shd w:val="clear" w:color="auto" w:fill="auto"/>
            <w:vAlign w:val="center"/>
          </w:tcPr>
          <w:p w14:paraId="01013804" w14:textId="4745D8B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CE93D9" w14:textId="0C79AE3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0AAD9E" w14:textId="5C1A688A" w:rsidR="00EF0BC0" w:rsidRPr="0025433F" w:rsidRDefault="00EF0BC0" w:rsidP="00EF0BC0">
            <w:pPr>
              <w:jc w:val="center"/>
              <w:rPr>
                <w:rFonts w:ascii="Times New Roman" w:hAnsi="Times New Roman" w:cs="Times New Roman"/>
                <w:sz w:val="24"/>
                <w:szCs w:val="24"/>
              </w:rPr>
            </w:pPr>
            <w:r w:rsidRPr="00811558">
              <w:t xml:space="preserve"> 3 694,09 </w:t>
            </w:r>
          </w:p>
        </w:tc>
        <w:tc>
          <w:tcPr>
            <w:tcW w:w="1704" w:type="dxa"/>
            <w:shd w:val="clear" w:color="auto" w:fill="auto"/>
          </w:tcPr>
          <w:p w14:paraId="5AB37E2C" w14:textId="09036DE1" w:rsidR="00EF0BC0" w:rsidRPr="0025433F" w:rsidRDefault="00EF0BC0" w:rsidP="00EF0BC0">
            <w:pPr>
              <w:jc w:val="center"/>
              <w:rPr>
                <w:rFonts w:ascii="Times New Roman" w:hAnsi="Times New Roman" w:cs="Times New Roman"/>
                <w:sz w:val="24"/>
                <w:szCs w:val="24"/>
              </w:rPr>
            </w:pPr>
            <w:r w:rsidRPr="00266C85">
              <w:t xml:space="preserve"> 3 694,09 </w:t>
            </w:r>
          </w:p>
        </w:tc>
      </w:tr>
      <w:tr w:rsidR="00EF0BC0" w:rsidRPr="0025433F" w14:paraId="14C6155B" w14:textId="77777777" w:rsidTr="00590E74">
        <w:trPr>
          <w:trHeight w:val="345"/>
        </w:trPr>
        <w:tc>
          <w:tcPr>
            <w:tcW w:w="992" w:type="dxa"/>
          </w:tcPr>
          <w:p w14:paraId="101ED507" w14:textId="77777777" w:rsidR="00EF0BC0" w:rsidRPr="0025433F" w:rsidRDefault="00EF0BC0" w:rsidP="00EF0BC0">
            <w:pPr>
              <w:pStyle w:val="afff2"/>
              <w:numPr>
                <w:ilvl w:val="0"/>
                <w:numId w:val="27"/>
              </w:numPr>
              <w:rPr>
                <w:szCs w:val="24"/>
              </w:rPr>
            </w:pPr>
          </w:p>
        </w:tc>
        <w:tc>
          <w:tcPr>
            <w:tcW w:w="4849" w:type="dxa"/>
            <w:vAlign w:val="center"/>
          </w:tcPr>
          <w:p w14:paraId="09DF22BF" w14:textId="57F1B3A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Кюретки маточные</w:t>
            </w:r>
          </w:p>
        </w:tc>
        <w:tc>
          <w:tcPr>
            <w:tcW w:w="3685" w:type="dxa"/>
            <w:vAlign w:val="center"/>
          </w:tcPr>
          <w:p w14:paraId="7C210BED" w14:textId="1584BAE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60.0914.14 (или эквивалент)</w:t>
            </w:r>
          </w:p>
        </w:tc>
        <w:tc>
          <w:tcPr>
            <w:tcW w:w="1134" w:type="dxa"/>
            <w:shd w:val="clear" w:color="auto" w:fill="auto"/>
            <w:vAlign w:val="center"/>
          </w:tcPr>
          <w:p w14:paraId="5044AB83" w14:textId="2F877F0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574AE48" w14:textId="331C5A3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84EFD5D" w14:textId="7C29688C" w:rsidR="00EF0BC0" w:rsidRPr="0025433F" w:rsidRDefault="00EF0BC0" w:rsidP="00EF0BC0">
            <w:pPr>
              <w:jc w:val="center"/>
              <w:rPr>
                <w:rFonts w:ascii="Times New Roman" w:hAnsi="Times New Roman" w:cs="Times New Roman"/>
                <w:sz w:val="24"/>
                <w:szCs w:val="24"/>
              </w:rPr>
            </w:pPr>
            <w:r w:rsidRPr="00811558">
              <w:t xml:space="preserve"> 3 694,09 </w:t>
            </w:r>
          </w:p>
        </w:tc>
        <w:tc>
          <w:tcPr>
            <w:tcW w:w="1704" w:type="dxa"/>
            <w:shd w:val="clear" w:color="auto" w:fill="auto"/>
          </w:tcPr>
          <w:p w14:paraId="295AA058" w14:textId="639AF394" w:rsidR="00EF0BC0" w:rsidRPr="0025433F" w:rsidRDefault="00EF0BC0" w:rsidP="00EF0BC0">
            <w:pPr>
              <w:jc w:val="center"/>
              <w:rPr>
                <w:rFonts w:ascii="Times New Roman" w:hAnsi="Times New Roman" w:cs="Times New Roman"/>
                <w:sz w:val="24"/>
                <w:szCs w:val="24"/>
              </w:rPr>
            </w:pPr>
            <w:r w:rsidRPr="00266C85">
              <w:t xml:space="preserve"> 3 694,09 </w:t>
            </w:r>
          </w:p>
        </w:tc>
      </w:tr>
      <w:tr w:rsidR="00EF0BC0" w:rsidRPr="0025433F" w14:paraId="37E11461" w14:textId="77777777" w:rsidTr="00590E74">
        <w:trPr>
          <w:trHeight w:val="345"/>
        </w:trPr>
        <w:tc>
          <w:tcPr>
            <w:tcW w:w="992" w:type="dxa"/>
          </w:tcPr>
          <w:p w14:paraId="0E2DFF2E" w14:textId="77777777" w:rsidR="00EF0BC0" w:rsidRPr="0025433F" w:rsidRDefault="00EF0BC0" w:rsidP="00EF0BC0">
            <w:pPr>
              <w:pStyle w:val="afff2"/>
              <w:numPr>
                <w:ilvl w:val="0"/>
                <w:numId w:val="27"/>
              </w:numPr>
              <w:rPr>
                <w:szCs w:val="24"/>
              </w:rPr>
            </w:pPr>
          </w:p>
        </w:tc>
        <w:tc>
          <w:tcPr>
            <w:tcW w:w="4849" w:type="dxa"/>
            <w:vAlign w:val="center"/>
          </w:tcPr>
          <w:p w14:paraId="15A34741" w14:textId="6E8713D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Кюретки нейрохирургические</w:t>
            </w:r>
          </w:p>
        </w:tc>
        <w:tc>
          <w:tcPr>
            <w:tcW w:w="3685" w:type="dxa"/>
            <w:vAlign w:val="center"/>
          </w:tcPr>
          <w:p w14:paraId="3F2A551A" w14:textId="20027BB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30.0301.01 (или эквивалент)</w:t>
            </w:r>
          </w:p>
        </w:tc>
        <w:tc>
          <w:tcPr>
            <w:tcW w:w="1134" w:type="dxa"/>
            <w:shd w:val="clear" w:color="auto" w:fill="auto"/>
            <w:vAlign w:val="center"/>
          </w:tcPr>
          <w:p w14:paraId="33F13D4A" w14:textId="1AD381E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8C90DF5" w14:textId="61BE476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429542E" w14:textId="5B9CAAB5" w:rsidR="00EF0BC0" w:rsidRPr="0025433F" w:rsidRDefault="00EF0BC0" w:rsidP="00EF0BC0">
            <w:pPr>
              <w:jc w:val="center"/>
              <w:rPr>
                <w:rFonts w:ascii="Times New Roman" w:hAnsi="Times New Roman" w:cs="Times New Roman"/>
                <w:sz w:val="24"/>
                <w:szCs w:val="24"/>
              </w:rPr>
            </w:pPr>
            <w:r w:rsidRPr="00811558">
              <w:t xml:space="preserve"> 2 884,34 </w:t>
            </w:r>
          </w:p>
        </w:tc>
        <w:tc>
          <w:tcPr>
            <w:tcW w:w="1704" w:type="dxa"/>
            <w:shd w:val="clear" w:color="auto" w:fill="auto"/>
          </w:tcPr>
          <w:p w14:paraId="208F634C" w14:textId="4A7F605D" w:rsidR="00EF0BC0" w:rsidRPr="0025433F" w:rsidRDefault="00EF0BC0" w:rsidP="00EF0BC0">
            <w:pPr>
              <w:jc w:val="center"/>
              <w:rPr>
                <w:rFonts w:ascii="Times New Roman" w:hAnsi="Times New Roman" w:cs="Times New Roman"/>
                <w:sz w:val="24"/>
                <w:szCs w:val="24"/>
              </w:rPr>
            </w:pPr>
            <w:r w:rsidRPr="00266C85">
              <w:t xml:space="preserve"> 2 884,34 </w:t>
            </w:r>
          </w:p>
        </w:tc>
      </w:tr>
      <w:tr w:rsidR="00EF0BC0" w:rsidRPr="0025433F" w14:paraId="032A46A5" w14:textId="77777777" w:rsidTr="00590E74">
        <w:trPr>
          <w:trHeight w:val="345"/>
        </w:trPr>
        <w:tc>
          <w:tcPr>
            <w:tcW w:w="992" w:type="dxa"/>
          </w:tcPr>
          <w:p w14:paraId="50D7A8CD" w14:textId="77777777" w:rsidR="00EF0BC0" w:rsidRPr="0025433F" w:rsidRDefault="00EF0BC0" w:rsidP="00EF0BC0">
            <w:pPr>
              <w:pStyle w:val="afff2"/>
              <w:numPr>
                <w:ilvl w:val="0"/>
                <w:numId w:val="27"/>
              </w:numPr>
              <w:rPr>
                <w:szCs w:val="24"/>
              </w:rPr>
            </w:pPr>
          </w:p>
        </w:tc>
        <w:tc>
          <w:tcPr>
            <w:tcW w:w="4849" w:type="dxa"/>
            <w:vAlign w:val="center"/>
          </w:tcPr>
          <w:p w14:paraId="7C7398F6" w14:textId="4F10318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Кюретки нейрохирургические</w:t>
            </w:r>
          </w:p>
        </w:tc>
        <w:tc>
          <w:tcPr>
            <w:tcW w:w="3685" w:type="dxa"/>
            <w:vAlign w:val="center"/>
          </w:tcPr>
          <w:p w14:paraId="30B00041" w14:textId="1A501E5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30.0301.02 (или эквивалент)</w:t>
            </w:r>
          </w:p>
        </w:tc>
        <w:tc>
          <w:tcPr>
            <w:tcW w:w="1134" w:type="dxa"/>
            <w:shd w:val="clear" w:color="auto" w:fill="auto"/>
            <w:vAlign w:val="center"/>
          </w:tcPr>
          <w:p w14:paraId="79C0030F" w14:textId="560FA16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64253A7" w14:textId="5BC5F63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9901B96" w14:textId="244DD8AB" w:rsidR="00EF0BC0" w:rsidRPr="0025433F" w:rsidRDefault="00EF0BC0" w:rsidP="00EF0BC0">
            <w:pPr>
              <w:jc w:val="center"/>
              <w:rPr>
                <w:rFonts w:ascii="Times New Roman" w:hAnsi="Times New Roman" w:cs="Times New Roman"/>
                <w:sz w:val="24"/>
                <w:szCs w:val="24"/>
              </w:rPr>
            </w:pPr>
            <w:r w:rsidRPr="00811558">
              <w:t xml:space="preserve"> 2 683,07 </w:t>
            </w:r>
          </w:p>
        </w:tc>
        <w:tc>
          <w:tcPr>
            <w:tcW w:w="1704" w:type="dxa"/>
            <w:shd w:val="clear" w:color="auto" w:fill="auto"/>
          </w:tcPr>
          <w:p w14:paraId="387F353D" w14:textId="13A0A355" w:rsidR="00EF0BC0" w:rsidRPr="0025433F" w:rsidRDefault="00EF0BC0" w:rsidP="00EF0BC0">
            <w:pPr>
              <w:jc w:val="center"/>
              <w:rPr>
                <w:rFonts w:ascii="Times New Roman" w:hAnsi="Times New Roman" w:cs="Times New Roman"/>
                <w:sz w:val="24"/>
                <w:szCs w:val="24"/>
              </w:rPr>
            </w:pPr>
            <w:r w:rsidRPr="00266C85">
              <w:t xml:space="preserve"> 2 683,07 </w:t>
            </w:r>
          </w:p>
        </w:tc>
      </w:tr>
      <w:tr w:rsidR="00EF0BC0" w:rsidRPr="0025433F" w14:paraId="32351C0D" w14:textId="77777777" w:rsidTr="00590E74">
        <w:trPr>
          <w:trHeight w:val="345"/>
        </w:trPr>
        <w:tc>
          <w:tcPr>
            <w:tcW w:w="992" w:type="dxa"/>
          </w:tcPr>
          <w:p w14:paraId="07E4E77C" w14:textId="77777777" w:rsidR="00EF0BC0" w:rsidRPr="0025433F" w:rsidRDefault="00EF0BC0" w:rsidP="00EF0BC0">
            <w:pPr>
              <w:pStyle w:val="afff2"/>
              <w:numPr>
                <w:ilvl w:val="0"/>
                <w:numId w:val="27"/>
              </w:numPr>
              <w:rPr>
                <w:szCs w:val="24"/>
              </w:rPr>
            </w:pPr>
          </w:p>
        </w:tc>
        <w:tc>
          <w:tcPr>
            <w:tcW w:w="4849" w:type="dxa"/>
            <w:vAlign w:val="center"/>
          </w:tcPr>
          <w:p w14:paraId="739134B9" w14:textId="3B4A25D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Лотки прямоугольные</w:t>
            </w:r>
          </w:p>
        </w:tc>
        <w:tc>
          <w:tcPr>
            <w:tcW w:w="3685" w:type="dxa"/>
            <w:vAlign w:val="center"/>
          </w:tcPr>
          <w:p w14:paraId="73581811" w14:textId="0EA92F8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81322-01 (или эквивалент)</w:t>
            </w:r>
          </w:p>
        </w:tc>
        <w:tc>
          <w:tcPr>
            <w:tcW w:w="1134" w:type="dxa"/>
            <w:shd w:val="clear" w:color="auto" w:fill="auto"/>
            <w:vAlign w:val="center"/>
          </w:tcPr>
          <w:p w14:paraId="24A08247" w14:textId="6B067F8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CB2A9B2" w14:textId="54834D8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D24EB94" w14:textId="597DD5B6" w:rsidR="00EF0BC0" w:rsidRPr="0025433F" w:rsidRDefault="00EF0BC0" w:rsidP="00EF0BC0">
            <w:pPr>
              <w:jc w:val="center"/>
              <w:rPr>
                <w:rFonts w:ascii="Times New Roman" w:hAnsi="Times New Roman" w:cs="Times New Roman"/>
                <w:sz w:val="24"/>
                <w:szCs w:val="24"/>
              </w:rPr>
            </w:pPr>
            <w:r w:rsidRPr="00811558">
              <w:t xml:space="preserve"> 1 812,18 </w:t>
            </w:r>
          </w:p>
        </w:tc>
        <w:tc>
          <w:tcPr>
            <w:tcW w:w="1704" w:type="dxa"/>
            <w:shd w:val="clear" w:color="auto" w:fill="auto"/>
          </w:tcPr>
          <w:p w14:paraId="7C6E6567" w14:textId="14A6BBAA" w:rsidR="00EF0BC0" w:rsidRPr="0025433F" w:rsidRDefault="00EF0BC0" w:rsidP="00EF0BC0">
            <w:pPr>
              <w:jc w:val="center"/>
              <w:rPr>
                <w:rFonts w:ascii="Times New Roman" w:hAnsi="Times New Roman" w:cs="Times New Roman"/>
                <w:sz w:val="24"/>
                <w:szCs w:val="24"/>
              </w:rPr>
            </w:pPr>
            <w:r w:rsidRPr="00266C85">
              <w:t xml:space="preserve"> 1 812,18 </w:t>
            </w:r>
          </w:p>
        </w:tc>
      </w:tr>
      <w:tr w:rsidR="00EF0BC0" w:rsidRPr="0025433F" w14:paraId="374A3773" w14:textId="77777777" w:rsidTr="00590E74">
        <w:trPr>
          <w:trHeight w:val="345"/>
        </w:trPr>
        <w:tc>
          <w:tcPr>
            <w:tcW w:w="992" w:type="dxa"/>
          </w:tcPr>
          <w:p w14:paraId="3A81ED79" w14:textId="77777777" w:rsidR="00EF0BC0" w:rsidRPr="0025433F" w:rsidRDefault="00EF0BC0" w:rsidP="00EF0BC0">
            <w:pPr>
              <w:pStyle w:val="afff2"/>
              <w:numPr>
                <w:ilvl w:val="0"/>
                <w:numId w:val="27"/>
              </w:numPr>
              <w:rPr>
                <w:szCs w:val="24"/>
              </w:rPr>
            </w:pPr>
          </w:p>
        </w:tc>
        <w:tc>
          <w:tcPr>
            <w:tcW w:w="4849" w:type="dxa"/>
            <w:vAlign w:val="center"/>
          </w:tcPr>
          <w:p w14:paraId="25801120" w14:textId="269BBD9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Молотки</w:t>
            </w:r>
          </w:p>
        </w:tc>
        <w:tc>
          <w:tcPr>
            <w:tcW w:w="3685" w:type="dxa"/>
            <w:vAlign w:val="center"/>
          </w:tcPr>
          <w:p w14:paraId="3C27C021" w14:textId="0B8FFBF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28.0132.02 (или эквивалент)</w:t>
            </w:r>
          </w:p>
        </w:tc>
        <w:tc>
          <w:tcPr>
            <w:tcW w:w="1134" w:type="dxa"/>
            <w:shd w:val="clear" w:color="auto" w:fill="auto"/>
            <w:vAlign w:val="center"/>
          </w:tcPr>
          <w:p w14:paraId="3D1DCE1E" w14:textId="15A027E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B793867" w14:textId="4C41508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475A9A6" w14:textId="4B7C8CCB" w:rsidR="00EF0BC0" w:rsidRPr="0025433F" w:rsidRDefault="00EF0BC0" w:rsidP="00EF0BC0">
            <w:pPr>
              <w:jc w:val="center"/>
              <w:rPr>
                <w:rFonts w:ascii="Times New Roman" w:hAnsi="Times New Roman" w:cs="Times New Roman"/>
                <w:sz w:val="24"/>
                <w:szCs w:val="24"/>
              </w:rPr>
            </w:pPr>
            <w:r w:rsidRPr="00811558">
              <w:t xml:space="preserve"> 3 067,16 </w:t>
            </w:r>
          </w:p>
        </w:tc>
        <w:tc>
          <w:tcPr>
            <w:tcW w:w="1704" w:type="dxa"/>
            <w:shd w:val="clear" w:color="auto" w:fill="auto"/>
          </w:tcPr>
          <w:p w14:paraId="20FA242B" w14:textId="5B7A1CAF" w:rsidR="00EF0BC0" w:rsidRPr="0025433F" w:rsidRDefault="00EF0BC0" w:rsidP="00EF0BC0">
            <w:pPr>
              <w:jc w:val="center"/>
              <w:rPr>
                <w:rFonts w:ascii="Times New Roman" w:hAnsi="Times New Roman" w:cs="Times New Roman"/>
                <w:sz w:val="24"/>
                <w:szCs w:val="24"/>
              </w:rPr>
            </w:pPr>
            <w:r w:rsidRPr="00266C85">
              <w:t xml:space="preserve"> 3 067,16 </w:t>
            </w:r>
          </w:p>
        </w:tc>
      </w:tr>
      <w:tr w:rsidR="00EF0BC0" w:rsidRPr="0025433F" w14:paraId="64CCB739" w14:textId="77777777" w:rsidTr="00590E74">
        <w:trPr>
          <w:trHeight w:val="345"/>
        </w:trPr>
        <w:tc>
          <w:tcPr>
            <w:tcW w:w="992" w:type="dxa"/>
          </w:tcPr>
          <w:p w14:paraId="353E089A" w14:textId="77777777" w:rsidR="00EF0BC0" w:rsidRPr="0025433F" w:rsidRDefault="00EF0BC0" w:rsidP="00EF0BC0">
            <w:pPr>
              <w:pStyle w:val="afff2"/>
              <w:numPr>
                <w:ilvl w:val="0"/>
                <w:numId w:val="27"/>
              </w:numPr>
              <w:rPr>
                <w:szCs w:val="24"/>
              </w:rPr>
            </w:pPr>
          </w:p>
        </w:tc>
        <w:tc>
          <w:tcPr>
            <w:tcW w:w="4849" w:type="dxa"/>
            <w:vAlign w:val="center"/>
          </w:tcPr>
          <w:p w14:paraId="27DCBCE9" w14:textId="3FC4508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Молотки</w:t>
            </w:r>
          </w:p>
        </w:tc>
        <w:tc>
          <w:tcPr>
            <w:tcW w:w="3685" w:type="dxa"/>
            <w:vAlign w:val="center"/>
          </w:tcPr>
          <w:p w14:paraId="68ACB655" w14:textId="2DC1407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28.0123.22 (или эквивалент)</w:t>
            </w:r>
          </w:p>
        </w:tc>
        <w:tc>
          <w:tcPr>
            <w:tcW w:w="1134" w:type="dxa"/>
            <w:shd w:val="clear" w:color="auto" w:fill="auto"/>
            <w:vAlign w:val="center"/>
          </w:tcPr>
          <w:p w14:paraId="5A47FCA0" w14:textId="5C028B7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6B378FE" w14:textId="00BB8F9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356D34" w14:textId="0432343F" w:rsidR="00EF0BC0" w:rsidRPr="0025433F" w:rsidRDefault="00EF0BC0" w:rsidP="00EF0BC0">
            <w:pPr>
              <w:jc w:val="center"/>
              <w:rPr>
                <w:rFonts w:ascii="Times New Roman" w:hAnsi="Times New Roman" w:cs="Times New Roman"/>
                <w:sz w:val="24"/>
                <w:szCs w:val="24"/>
              </w:rPr>
            </w:pPr>
            <w:r w:rsidRPr="00811558">
              <w:t xml:space="preserve"> 7 237,81 </w:t>
            </w:r>
          </w:p>
        </w:tc>
        <w:tc>
          <w:tcPr>
            <w:tcW w:w="1704" w:type="dxa"/>
            <w:shd w:val="clear" w:color="auto" w:fill="auto"/>
          </w:tcPr>
          <w:p w14:paraId="62AB684A" w14:textId="76AB3AB1" w:rsidR="00EF0BC0" w:rsidRPr="0025433F" w:rsidRDefault="00EF0BC0" w:rsidP="00EF0BC0">
            <w:pPr>
              <w:jc w:val="center"/>
              <w:rPr>
                <w:rFonts w:ascii="Times New Roman" w:hAnsi="Times New Roman" w:cs="Times New Roman"/>
                <w:sz w:val="24"/>
                <w:szCs w:val="24"/>
              </w:rPr>
            </w:pPr>
            <w:r w:rsidRPr="00266C85">
              <w:t xml:space="preserve"> 7 237,81 </w:t>
            </w:r>
          </w:p>
        </w:tc>
      </w:tr>
      <w:tr w:rsidR="00EF0BC0" w:rsidRPr="0025433F" w14:paraId="6C02E91E" w14:textId="77777777" w:rsidTr="00590E74">
        <w:trPr>
          <w:trHeight w:val="345"/>
        </w:trPr>
        <w:tc>
          <w:tcPr>
            <w:tcW w:w="992" w:type="dxa"/>
          </w:tcPr>
          <w:p w14:paraId="1C9DE578" w14:textId="77777777" w:rsidR="00EF0BC0" w:rsidRPr="0025433F" w:rsidRDefault="00EF0BC0" w:rsidP="00EF0BC0">
            <w:pPr>
              <w:pStyle w:val="afff2"/>
              <w:numPr>
                <w:ilvl w:val="0"/>
                <w:numId w:val="27"/>
              </w:numPr>
              <w:rPr>
                <w:szCs w:val="24"/>
              </w:rPr>
            </w:pPr>
          </w:p>
        </w:tc>
        <w:tc>
          <w:tcPr>
            <w:tcW w:w="4849" w:type="dxa"/>
            <w:vAlign w:val="center"/>
          </w:tcPr>
          <w:p w14:paraId="7078E550" w14:textId="6952E1C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Молотки</w:t>
            </w:r>
          </w:p>
        </w:tc>
        <w:tc>
          <w:tcPr>
            <w:tcW w:w="3685" w:type="dxa"/>
            <w:vAlign w:val="center"/>
          </w:tcPr>
          <w:p w14:paraId="3EB605BA" w14:textId="69D2EEF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28.0123.25 (или эквивалент)</w:t>
            </w:r>
          </w:p>
        </w:tc>
        <w:tc>
          <w:tcPr>
            <w:tcW w:w="1134" w:type="dxa"/>
            <w:shd w:val="clear" w:color="auto" w:fill="auto"/>
            <w:vAlign w:val="center"/>
          </w:tcPr>
          <w:p w14:paraId="69021B28" w14:textId="44DBC8E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0D8B95B" w14:textId="36800B9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54B9A25" w14:textId="150B08F7" w:rsidR="00EF0BC0" w:rsidRPr="0025433F" w:rsidRDefault="00EF0BC0" w:rsidP="00EF0BC0">
            <w:pPr>
              <w:jc w:val="center"/>
              <w:rPr>
                <w:rFonts w:ascii="Times New Roman" w:hAnsi="Times New Roman" w:cs="Times New Roman"/>
                <w:sz w:val="24"/>
                <w:szCs w:val="24"/>
              </w:rPr>
            </w:pPr>
            <w:r w:rsidRPr="00811558">
              <w:t xml:space="preserve"> 7 229,05 </w:t>
            </w:r>
          </w:p>
        </w:tc>
        <w:tc>
          <w:tcPr>
            <w:tcW w:w="1704" w:type="dxa"/>
            <w:shd w:val="clear" w:color="auto" w:fill="auto"/>
          </w:tcPr>
          <w:p w14:paraId="20655F3A" w14:textId="21F77F54" w:rsidR="00EF0BC0" w:rsidRPr="0025433F" w:rsidRDefault="00EF0BC0" w:rsidP="00EF0BC0">
            <w:pPr>
              <w:jc w:val="center"/>
              <w:rPr>
                <w:rFonts w:ascii="Times New Roman" w:hAnsi="Times New Roman" w:cs="Times New Roman"/>
                <w:sz w:val="24"/>
                <w:szCs w:val="24"/>
              </w:rPr>
            </w:pPr>
            <w:r w:rsidRPr="00266C85">
              <w:t xml:space="preserve"> 7 229,05 </w:t>
            </w:r>
          </w:p>
        </w:tc>
      </w:tr>
      <w:tr w:rsidR="00EF0BC0" w:rsidRPr="0025433F" w14:paraId="3E50D22F" w14:textId="77777777" w:rsidTr="00590E74">
        <w:trPr>
          <w:trHeight w:val="345"/>
        </w:trPr>
        <w:tc>
          <w:tcPr>
            <w:tcW w:w="992" w:type="dxa"/>
          </w:tcPr>
          <w:p w14:paraId="46B614D1" w14:textId="77777777" w:rsidR="00EF0BC0" w:rsidRPr="0025433F" w:rsidRDefault="00EF0BC0" w:rsidP="00EF0BC0">
            <w:pPr>
              <w:pStyle w:val="afff2"/>
              <w:numPr>
                <w:ilvl w:val="0"/>
                <w:numId w:val="27"/>
              </w:numPr>
              <w:rPr>
                <w:szCs w:val="24"/>
              </w:rPr>
            </w:pPr>
          </w:p>
        </w:tc>
        <w:tc>
          <w:tcPr>
            <w:tcW w:w="4849" w:type="dxa"/>
            <w:vAlign w:val="center"/>
          </w:tcPr>
          <w:p w14:paraId="52496593" w14:textId="2BAC5DB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Ножи ампутационные</w:t>
            </w:r>
          </w:p>
        </w:tc>
        <w:tc>
          <w:tcPr>
            <w:tcW w:w="3685" w:type="dxa"/>
            <w:vAlign w:val="center"/>
          </w:tcPr>
          <w:p w14:paraId="5E7FC9BD" w14:textId="5C27775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08.0161.18 (или эквивалент)</w:t>
            </w:r>
          </w:p>
        </w:tc>
        <w:tc>
          <w:tcPr>
            <w:tcW w:w="1134" w:type="dxa"/>
            <w:shd w:val="clear" w:color="auto" w:fill="auto"/>
            <w:vAlign w:val="center"/>
          </w:tcPr>
          <w:p w14:paraId="64CA9576" w14:textId="68068DE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AD4C0A2" w14:textId="694A609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EEEEDA" w14:textId="6363A86C" w:rsidR="00EF0BC0" w:rsidRPr="0025433F" w:rsidRDefault="00EF0BC0" w:rsidP="00EF0BC0">
            <w:pPr>
              <w:jc w:val="center"/>
              <w:rPr>
                <w:rFonts w:ascii="Times New Roman" w:hAnsi="Times New Roman" w:cs="Times New Roman"/>
                <w:sz w:val="24"/>
                <w:szCs w:val="24"/>
              </w:rPr>
            </w:pPr>
            <w:r w:rsidRPr="00811558">
              <w:t xml:space="preserve"> 3 171,88 </w:t>
            </w:r>
          </w:p>
        </w:tc>
        <w:tc>
          <w:tcPr>
            <w:tcW w:w="1704" w:type="dxa"/>
            <w:shd w:val="clear" w:color="auto" w:fill="auto"/>
          </w:tcPr>
          <w:p w14:paraId="0F4DFF89" w14:textId="2EDC8A11" w:rsidR="00EF0BC0" w:rsidRPr="0025433F" w:rsidRDefault="00EF0BC0" w:rsidP="00EF0BC0">
            <w:pPr>
              <w:jc w:val="center"/>
              <w:rPr>
                <w:rFonts w:ascii="Times New Roman" w:hAnsi="Times New Roman" w:cs="Times New Roman"/>
                <w:sz w:val="24"/>
                <w:szCs w:val="24"/>
              </w:rPr>
            </w:pPr>
            <w:r w:rsidRPr="00266C85">
              <w:t xml:space="preserve"> 3 171,88 </w:t>
            </w:r>
          </w:p>
        </w:tc>
      </w:tr>
      <w:tr w:rsidR="00EF0BC0" w:rsidRPr="0025433F" w14:paraId="6CCC18F4" w14:textId="77777777" w:rsidTr="00590E74">
        <w:trPr>
          <w:trHeight w:val="345"/>
        </w:trPr>
        <w:tc>
          <w:tcPr>
            <w:tcW w:w="992" w:type="dxa"/>
          </w:tcPr>
          <w:p w14:paraId="3D9C1D61" w14:textId="77777777" w:rsidR="00EF0BC0" w:rsidRPr="0025433F" w:rsidRDefault="00EF0BC0" w:rsidP="00EF0BC0">
            <w:pPr>
              <w:pStyle w:val="afff2"/>
              <w:numPr>
                <w:ilvl w:val="0"/>
                <w:numId w:val="27"/>
              </w:numPr>
              <w:rPr>
                <w:szCs w:val="24"/>
              </w:rPr>
            </w:pPr>
          </w:p>
        </w:tc>
        <w:tc>
          <w:tcPr>
            <w:tcW w:w="4849" w:type="dxa"/>
            <w:vAlign w:val="center"/>
          </w:tcPr>
          <w:p w14:paraId="291FF6F2" w14:textId="0E9522A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Ножи ампутационные</w:t>
            </w:r>
          </w:p>
        </w:tc>
        <w:tc>
          <w:tcPr>
            <w:tcW w:w="3685" w:type="dxa"/>
            <w:vAlign w:val="center"/>
          </w:tcPr>
          <w:p w14:paraId="15FDB12F" w14:textId="711A221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08.0161.12 (или эквивалент)</w:t>
            </w:r>
          </w:p>
        </w:tc>
        <w:tc>
          <w:tcPr>
            <w:tcW w:w="1134" w:type="dxa"/>
            <w:shd w:val="clear" w:color="auto" w:fill="auto"/>
            <w:vAlign w:val="center"/>
          </w:tcPr>
          <w:p w14:paraId="4A515A2F" w14:textId="676B2F2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DFDA6B9" w14:textId="6569B03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F1E564" w14:textId="01411606" w:rsidR="00EF0BC0" w:rsidRPr="0025433F" w:rsidRDefault="00EF0BC0" w:rsidP="00EF0BC0">
            <w:pPr>
              <w:jc w:val="center"/>
              <w:rPr>
                <w:rFonts w:ascii="Times New Roman" w:hAnsi="Times New Roman" w:cs="Times New Roman"/>
                <w:sz w:val="24"/>
                <w:szCs w:val="24"/>
              </w:rPr>
            </w:pPr>
            <w:r w:rsidRPr="00811558">
              <w:t xml:space="preserve"> 3 054,25 </w:t>
            </w:r>
          </w:p>
        </w:tc>
        <w:tc>
          <w:tcPr>
            <w:tcW w:w="1704" w:type="dxa"/>
            <w:shd w:val="clear" w:color="auto" w:fill="auto"/>
          </w:tcPr>
          <w:p w14:paraId="38FA1388" w14:textId="5DA96BC4" w:rsidR="00EF0BC0" w:rsidRPr="0025433F" w:rsidRDefault="00EF0BC0" w:rsidP="00EF0BC0">
            <w:pPr>
              <w:jc w:val="center"/>
              <w:rPr>
                <w:rFonts w:ascii="Times New Roman" w:hAnsi="Times New Roman" w:cs="Times New Roman"/>
                <w:sz w:val="24"/>
                <w:szCs w:val="24"/>
              </w:rPr>
            </w:pPr>
            <w:r w:rsidRPr="00266C85">
              <w:t xml:space="preserve"> 3 054,25 </w:t>
            </w:r>
          </w:p>
        </w:tc>
      </w:tr>
      <w:tr w:rsidR="00EF0BC0" w:rsidRPr="0025433F" w14:paraId="3796084B" w14:textId="77777777" w:rsidTr="00590E74">
        <w:trPr>
          <w:trHeight w:val="345"/>
        </w:trPr>
        <w:tc>
          <w:tcPr>
            <w:tcW w:w="992" w:type="dxa"/>
          </w:tcPr>
          <w:p w14:paraId="6CE62C98" w14:textId="77777777" w:rsidR="00EF0BC0" w:rsidRPr="0025433F" w:rsidRDefault="00EF0BC0" w:rsidP="00EF0BC0">
            <w:pPr>
              <w:pStyle w:val="afff2"/>
              <w:numPr>
                <w:ilvl w:val="0"/>
                <w:numId w:val="27"/>
              </w:numPr>
              <w:rPr>
                <w:szCs w:val="24"/>
              </w:rPr>
            </w:pPr>
          </w:p>
        </w:tc>
        <w:tc>
          <w:tcPr>
            <w:tcW w:w="4849" w:type="dxa"/>
            <w:vAlign w:val="center"/>
          </w:tcPr>
          <w:p w14:paraId="5549A90C" w14:textId="0A60533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Ножи для гипса</w:t>
            </w:r>
          </w:p>
        </w:tc>
        <w:tc>
          <w:tcPr>
            <w:tcW w:w="3685" w:type="dxa"/>
            <w:vAlign w:val="center"/>
          </w:tcPr>
          <w:p w14:paraId="00337CD2" w14:textId="129BA6C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24.0135.18 (или эквивалент)</w:t>
            </w:r>
          </w:p>
        </w:tc>
        <w:tc>
          <w:tcPr>
            <w:tcW w:w="1134" w:type="dxa"/>
            <w:shd w:val="clear" w:color="auto" w:fill="auto"/>
            <w:vAlign w:val="center"/>
          </w:tcPr>
          <w:p w14:paraId="05E70582" w14:textId="408317C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ACAFF08" w14:textId="229A22D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8A68F3A" w14:textId="38F68F0A" w:rsidR="00EF0BC0" w:rsidRPr="0025433F" w:rsidRDefault="00EF0BC0" w:rsidP="00EF0BC0">
            <w:pPr>
              <w:jc w:val="center"/>
              <w:rPr>
                <w:rFonts w:ascii="Times New Roman" w:hAnsi="Times New Roman" w:cs="Times New Roman"/>
                <w:sz w:val="24"/>
                <w:szCs w:val="24"/>
              </w:rPr>
            </w:pPr>
            <w:r w:rsidRPr="00811558">
              <w:t xml:space="preserve"> 2 060,56 </w:t>
            </w:r>
          </w:p>
        </w:tc>
        <w:tc>
          <w:tcPr>
            <w:tcW w:w="1704" w:type="dxa"/>
            <w:shd w:val="clear" w:color="auto" w:fill="auto"/>
          </w:tcPr>
          <w:p w14:paraId="18D17C30" w14:textId="479823E1" w:rsidR="00EF0BC0" w:rsidRPr="0025433F" w:rsidRDefault="00EF0BC0" w:rsidP="00EF0BC0">
            <w:pPr>
              <w:jc w:val="center"/>
              <w:rPr>
                <w:rFonts w:ascii="Times New Roman" w:hAnsi="Times New Roman" w:cs="Times New Roman"/>
                <w:sz w:val="24"/>
                <w:szCs w:val="24"/>
              </w:rPr>
            </w:pPr>
            <w:r w:rsidRPr="00266C85">
              <w:t xml:space="preserve"> 2 060,56 </w:t>
            </w:r>
          </w:p>
        </w:tc>
      </w:tr>
      <w:tr w:rsidR="00EF0BC0" w:rsidRPr="0025433F" w14:paraId="18B5A65A" w14:textId="77777777" w:rsidTr="00590E74">
        <w:trPr>
          <w:trHeight w:val="345"/>
        </w:trPr>
        <w:tc>
          <w:tcPr>
            <w:tcW w:w="992" w:type="dxa"/>
          </w:tcPr>
          <w:p w14:paraId="11C8EA55" w14:textId="77777777" w:rsidR="00EF0BC0" w:rsidRPr="0025433F" w:rsidRDefault="00EF0BC0" w:rsidP="00EF0BC0">
            <w:pPr>
              <w:pStyle w:val="afff2"/>
              <w:numPr>
                <w:ilvl w:val="0"/>
                <w:numId w:val="27"/>
              </w:numPr>
              <w:rPr>
                <w:szCs w:val="24"/>
              </w:rPr>
            </w:pPr>
          </w:p>
        </w:tc>
        <w:tc>
          <w:tcPr>
            <w:tcW w:w="4849" w:type="dxa"/>
            <w:vAlign w:val="center"/>
          </w:tcPr>
          <w:p w14:paraId="63D2847C" w14:textId="2C643A7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Ножи для вскрытия</w:t>
            </w:r>
          </w:p>
        </w:tc>
        <w:tc>
          <w:tcPr>
            <w:tcW w:w="3685" w:type="dxa"/>
            <w:vAlign w:val="center"/>
          </w:tcPr>
          <w:p w14:paraId="3490AE68" w14:textId="7858E31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08.0060.18 (или эквивалент)</w:t>
            </w:r>
          </w:p>
        </w:tc>
        <w:tc>
          <w:tcPr>
            <w:tcW w:w="1134" w:type="dxa"/>
            <w:shd w:val="clear" w:color="auto" w:fill="auto"/>
            <w:vAlign w:val="center"/>
          </w:tcPr>
          <w:p w14:paraId="1E317F70" w14:textId="524823C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BF29EDC" w14:textId="0E38864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5C56072" w14:textId="65DA4893" w:rsidR="00EF0BC0" w:rsidRPr="0025433F" w:rsidRDefault="00EF0BC0" w:rsidP="00EF0BC0">
            <w:pPr>
              <w:jc w:val="center"/>
              <w:rPr>
                <w:rFonts w:ascii="Times New Roman" w:hAnsi="Times New Roman" w:cs="Times New Roman"/>
                <w:sz w:val="24"/>
                <w:szCs w:val="24"/>
              </w:rPr>
            </w:pPr>
            <w:r w:rsidRPr="00811558">
              <w:t xml:space="preserve"> 3 054,30 </w:t>
            </w:r>
          </w:p>
        </w:tc>
        <w:tc>
          <w:tcPr>
            <w:tcW w:w="1704" w:type="dxa"/>
            <w:shd w:val="clear" w:color="auto" w:fill="auto"/>
          </w:tcPr>
          <w:p w14:paraId="1011DF71" w14:textId="32A55B3C" w:rsidR="00EF0BC0" w:rsidRPr="0025433F" w:rsidRDefault="00EF0BC0" w:rsidP="00EF0BC0">
            <w:pPr>
              <w:jc w:val="center"/>
              <w:rPr>
                <w:rFonts w:ascii="Times New Roman" w:hAnsi="Times New Roman" w:cs="Times New Roman"/>
                <w:sz w:val="24"/>
                <w:szCs w:val="24"/>
              </w:rPr>
            </w:pPr>
            <w:r w:rsidRPr="00266C85">
              <w:t xml:space="preserve"> 3 054,30 </w:t>
            </w:r>
          </w:p>
        </w:tc>
      </w:tr>
      <w:tr w:rsidR="00EF0BC0" w:rsidRPr="0025433F" w14:paraId="0B17D8A3" w14:textId="77777777" w:rsidTr="00590E74">
        <w:trPr>
          <w:trHeight w:val="345"/>
        </w:trPr>
        <w:tc>
          <w:tcPr>
            <w:tcW w:w="992" w:type="dxa"/>
          </w:tcPr>
          <w:p w14:paraId="0BBB9C4C" w14:textId="77777777" w:rsidR="00EF0BC0" w:rsidRPr="0025433F" w:rsidRDefault="00EF0BC0" w:rsidP="00EF0BC0">
            <w:pPr>
              <w:pStyle w:val="afff2"/>
              <w:numPr>
                <w:ilvl w:val="0"/>
                <w:numId w:val="27"/>
              </w:numPr>
              <w:rPr>
                <w:szCs w:val="24"/>
              </w:rPr>
            </w:pPr>
          </w:p>
        </w:tc>
        <w:tc>
          <w:tcPr>
            <w:tcW w:w="4849" w:type="dxa"/>
            <w:vAlign w:val="center"/>
          </w:tcPr>
          <w:p w14:paraId="3767BBAB" w14:textId="1C22F15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Ножи для гипса</w:t>
            </w:r>
          </w:p>
        </w:tc>
        <w:tc>
          <w:tcPr>
            <w:tcW w:w="3685" w:type="dxa"/>
            <w:vAlign w:val="center"/>
          </w:tcPr>
          <w:p w14:paraId="1543B376" w14:textId="050D1DA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24.0132.19 (или эквивалент)</w:t>
            </w:r>
          </w:p>
        </w:tc>
        <w:tc>
          <w:tcPr>
            <w:tcW w:w="1134" w:type="dxa"/>
            <w:shd w:val="clear" w:color="auto" w:fill="auto"/>
            <w:vAlign w:val="center"/>
          </w:tcPr>
          <w:p w14:paraId="21976178" w14:textId="2D7FA75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78303F9" w14:textId="29840D4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83C36F6" w14:textId="021F21D2" w:rsidR="00EF0BC0" w:rsidRPr="0025433F" w:rsidRDefault="00EF0BC0" w:rsidP="00EF0BC0">
            <w:pPr>
              <w:jc w:val="center"/>
              <w:rPr>
                <w:rFonts w:ascii="Times New Roman" w:hAnsi="Times New Roman" w:cs="Times New Roman"/>
                <w:sz w:val="24"/>
                <w:szCs w:val="24"/>
              </w:rPr>
            </w:pPr>
            <w:r w:rsidRPr="00811558">
              <w:t xml:space="preserve"> 763,56 </w:t>
            </w:r>
          </w:p>
        </w:tc>
        <w:tc>
          <w:tcPr>
            <w:tcW w:w="1704" w:type="dxa"/>
            <w:shd w:val="clear" w:color="auto" w:fill="auto"/>
          </w:tcPr>
          <w:p w14:paraId="09152422" w14:textId="0CA9E73D" w:rsidR="00EF0BC0" w:rsidRPr="0025433F" w:rsidRDefault="00EF0BC0" w:rsidP="00EF0BC0">
            <w:pPr>
              <w:jc w:val="center"/>
              <w:rPr>
                <w:rFonts w:ascii="Times New Roman" w:hAnsi="Times New Roman" w:cs="Times New Roman"/>
                <w:sz w:val="24"/>
                <w:szCs w:val="24"/>
              </w:rPr>
            </w:pPr>
            <w:r w:rsidRPr="00266C85">
              <w:t xml:space="preserve"> 763,56 </w:t>
            </w:r>
          </w:p>
        </w:tc>
      </w:tr>
      <w:tr w:rsidR="00EF0BC0" w:rsidRPr="0025433F" w14:paraId="59171D41" w14:textId="77777777" w:rsidTr="00590E74">
        <w:trPr>
          <w:trHeight w:val="345"/>
        </w:trPr>
        <w:tc>
          <w:tcPr>
            <w:tcW w:w="992" w:type="dxa"/>
          </w:tcPr>
          <w:p w14:paraId="2CDEA61B" w14:textId="77777777" w:rsidR="00EF0BC0" w:rsidRPr="0025433F" w:rsidRDefault="00EF0BC0" w:rsidP="00EF0BC0">
            <w:pPr>
              <w:pStyle w:val="afff2"/>
              <w:numPr>
                <w:ilvl w:val="0"/>
                <w:numId w:val="27"/>
              </w:numPr>
              <w:rPr>
                <w:szCs w:val="24"/>
              </w:rPr>
            </w:pPr>
          </w:p>
        </w:tc>
        <w:tc>
          <w:tcPr>
            <w:tcW w:w="4849" w:type="dxa"/>
            <w:vAlign w:val="center"/>
          </w:tcPr>
          <w:p w14:paraId="749718D2" w14:textId="039287B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Ножи для тонзилэктомии</w:t>
            </w:r>
          </w:p>
        </w:tc>
        <w:tc>
          <w:tcPr>
            <w:tcW w:w="3685" w:type="dxa"/>
            <w:vAlign w:val="center"/>
          </w:tcPr>
          <w:p w14:paraId="34F7E45F" w14:textId="6336AAE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50.0076.19 (или эквивалент)</w:t>
            </w:r>
          </w:p>
        </w:tc>
        <w:tc>
          <w:tcPr>
            <w:tcW w:w="1134" w:type="dxa"/>
            <w:shd w:val="clear" w:color="auto" w:fill="auto"/>
            <w:vAlign w:val="center"/>
          </w:tcPr>
          <w:p w14:paraId="63A02746" w14:textId="61487D3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20F935B" w14:textId="49FE8BE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A94C540" w14:textId="7F6136C6" w:rsidR="00EF0BC0" w:rsidRPr="0025433F" w:rsidRDefault="00EF0BC0" w:rsidP="00EF0BC0">
            <w:pPr>
              <w:jc w:val="center"/>
              <w:rPr>
                <w:rFonts w:ascii="Times New Roman" w:hAnsi="Times New Roman" w:cs="Times New Roman"/>
                <w:sz w:val="24"/>
                <w:szCs w:val="24"/>
              </w:rPr>
            </w:pPr>
            <w:r w:rsidRPr="00811558">
              <w:t xml:space="preserve"> 1 372,91 </w:t>
            </w:r>
          </w:p>
        </w:tc>
        <w:tc>
          <w:tcPr>
            <w:tcW w:w="1704" w:type="dxa"/>
            <w:shd w:val="clear" w:color="auto" w:fill="auto"/>
          </w:tcPr>
          <w:p w14:paraId="3860151F" w14:textId="6D18CBDA" w:rsidR="00EF0BC0" w:rsidRPr="0025433F" w:rsidRDefault="00EF0BC0" w:rsidP="00EF0BC0">
            <w:pPr>
              <w:jc w:val="center"/>
              <w:rPr>
                <w:rFonts w:ascii="Times New Roman" w:hAnsi="Times New Roman" w:cs="Times New Roman"/>
                <w:sz w:val="24"/>
                <w:szCs w:val="24"/>
              </w:rPr>
            </w:pPr>
            <w:r w:rsidRPr="00266C85">
              <w:t xml:space="preserve"> 1 372,91 </w:t>
            </w:r>
          </w:p>
        </w:tc>
      </w:tr>
      <w:tr w:rsidR="00EF0BC0" w:rsidRPr="0025433F" w14:paraId="6502CAF0" w14:textId="77777777" w:rsidTr="00590E74">
        <w:trPr>
          <w:trHeight w:val="345"/>
        </w:trPr>
        <w:tc>
          <w:tcPr>
            <w:tcW w:w="992" w:type="dxa"/>
          </w:tcPr>
          <w:p w14:paraId="66CA1C08" w14:textId="77777777" w:rsidR="00EF0BC0" w:rsidRPr="0025433F" w:rsidRDefault="00EF0BC0" w:rsidP="00EF0BC0">
            <w:pPr>
              <w:pStyle w:val="afff2"/>
              <w:numPr>
                <w:ilvl w:val="0"/>
                <w:numId w:val="27"/>
              </w:numPr>
              <w:rPr>
                <w:szCs w:val="24"/>
              </w:rPr>
            </w:pPr>
          </w:p>
        </w:tc>
        <w:tc>
          <w:tcPr>
            <w:tcW w:w="4849" w:type="dxa"/>
            <w:vAlign w:val="center"/>
          </w:tcPr>
          <w:p w14:paraId="72A23B71" w14:textId="276CD51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Ножи оториноларингологические</w:t>
            </w:r>
          </w:p>
        </w:tc>
        <w:tc>
          <w:tcPr>
            <w:tcW w:w="3685" w:type="dxa"/>
            <w:vAlign w:val="center"/>
          </w:tcPr>
          <w:p w14:paraId="2C6B100E" w14:textId="4346BAE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46.0402.05 (или эквивалент)</w:t>
            </w:r>
          </w:p>
        </w:tc>
        <w:tc>
          <w:tcPr>
            <w:tcW w:w="1134" w:type="dxa"/>
            <w:shd w:val="clear" w:color="auto" w:fill="auto"/>
            <w:vAlign w:val="center"/>
          </w:tcPr>
          <w:p w14:paraId="54CF4467" w14:textId="2500D7F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E80020E" w14:textId="4549E35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FDB965E" w14:textId="4F7F40B1" w:rsidR="00EF0BC0" w:rsidRPr="0025433F" w:rsidRDefault="00EF0BC0" w:rsidP="00EF0BC0">
            <w:pPr>
              <w:jc w:val="center"/>
              <w:rPr>
                <w:rFonts w:ascii="Times New Roman" w:hAnsi="Times New Roman" w:cs="Times New Roman"/>
                <w:sz w:val="24"/>
                <w:szCs w:val="24"/>
              </w:rPr>
            </w:pPr>
            <w:r w:rsidRPr="00811558">
              <w:t xml:space="preserve"> 8 733,63 </w:t>
            </w:r>
          </w:p>
        </w:tc>
        <w:tc>
          <w:tcPr>
            <w:tcW w:w="1704" w:type="dxa"/>
            <w:shd w:val="clear" w:color="auto" w:fill="auto"/>
          </w:tcPr>
          <w:p w14:paraId="262498B3" w14:textId="6B5148FA" w:rsidR="00EF0BC0" w:rsidRPr="0025433F" w:rsidRDefault="00EF0BC0" w:rsidP="00EF0BC0">
            <w:pPr>
              <w:jc w:val="center"/>
              <w:rPr>
                <w:rFonts w:ascii="Times New Roman" w:hAnsi="Times New Roman" w:cs="Times New Roman"/>
                <w:sz w:val="24"/>
                <w:szCs w:val="24"/>
              </w:rPr>
            </w:pPr>
            <w:r w:rsidRPr="00266C85">
              <w:t xml:space="preserve"> 8 733,63 </w:t>
            </w:r>
          </w:p>
        </w:tc>
      </w:tr>
      <w:tr w:rsidR="00EF0BC0" w:rsidRPr="0025433F" w14:paraId="119DBE3A" w14:textId="77777777" w:rsidTr="00590E74">
        <w:trPr>
          <w:trHeight w:val="345"/>
        </w:trPr>
        <w:tc>
          <w:tcPr>
            <w:tcW w:w="992" w:type="dxa"/>
          </w:tcPr>
          <w:p w14:paraId="37305711" w14:textId="77777777" w:rsidR="00EF0BC0" w:rsidRPr="0025433F" w:rsidRDefault="00EF0BC0" w:rsidP="00EF0BC0">
            <w:pPr>
              <w:pStyle w:val="afff2"/>
              <w:numPr>
                <w:ilvl w:val="0"/>
                <w:numId w:val="27"/>
              </w:numPr>
              <w:rPr>
                <w:szCs w:val="24"/>
              </w:rPr>
            </w:pPr>
          </w:p>
        </w:tc>
        <w:tc>
          <w:tcPr>
            <w:tcW w:w="4849" w:type="dxa"/>
            <w:vAlign w:val="center"/>
          </w:tcPr>
          <w:p w14:paraId="54890702" w14:textId="15379EE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Ножи оториноларингологические</w:t>
            </w:r>
          </w:p>
        </w:tc>
        <w:tc>
          <w:tcPr>
            <w:tcW w:w="3685" w:type="dxa"/>
            <w:vAlign w:val="center"/>
          </w:tcPr>
          <w:p w14:paraId="7E6D5DAD" w14:textId="0B7D141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46.0392.20 (или эквивалент)</w:t>
            </w:r>
          </w:p>
        </w:tc>
        <w:tc>
          <w:tcPr>
            <w:tcW w:w="1134" w:type="dxa"/>
            <w:shd w:val="clear" w:color="auto" w:fill="auto"/>
            <w:vAlign w:val="center"/>
          </w:tcPr>
          <w:p w14:paraId="27DEBDC8" w14:textId="2253A85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7236445" w14:textId="3EA3C3A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3CA70E7" w14:textId="5FE1B352" w:rsidR="00EF0BC0" w:rsidRPr="0025433F" w:rsidRDefault="00EF0BC0" w:rsidP="00EF0BC0">
            <w:pPr>
              <w:jc w:val="center"/>
              <w:rPr>
                <w:rFonts w:ascii="Times New Roman" w:hAnsi="Times New Roman" w:cs="Times New Roman"/>
                <w:sz w:val="24"/>
                <w:szCs w:val="24"/>
              </w:rPr>
            </w:pPr>
            <w:r w:rsidRPr="00811558">
              <w:t xml:space="preserve"> 4 490,31 </w:t>
            </w:r>
          </w:p>
        </w:tc>
        <w:tc>
          <w:tcPr>
            <w:tcW w:w="1704" w:type="dxa"/>
            <w:shd w:val="clear" w:color="auto" w:fill="auto"/>
          </w:tcPr>
          <w:p w14:paraId="585A0C7B" w14:textId="2869967C" w:rsidR="00EF0BC0" w:rsidRPr="0025433F" w:rsidRDefault="00EF0BC0" w:rsidP="00EF0BC0">
            <w:pPr>
              <w:jc w:val="center"/>
              <w:rPr>
                <w:rFonts w:ascii="Times New Roman" w:hAnsi="Times New Roman" w:cs="Times New Roman"/>
                <w:sz w:val="24"/>
                <w:szCs w:val="24"/>
              </w:rPr>
            </w:pPr>
            <w:r w:rsidRPr="00266C85">
              <w:t xml:space="preserve"> 4 490,31 </w:t>
            </w:r>
          </w:p>
        </w:tc>
      </w:tr>
      <w:tr w:rsidR="00EF0BC0" w:rsidRPr="0025433F" w14:paraId="3CA4B706" w14:textId="77777777" w:rsidTr="00590E74">
        <w:trPr>
          <w:trHeight w:val="345"/>
        </w:trPr>
        <w:tc>
          <w:tcPr>
            <w:tcW w:w="992" w:type="dxa"/>
          </w:tcPr>
          <w:p w14:paraId="6B976DFE" w14:textId="77777777" w:rsidR="00EF0BC0" w:rsidRPr="0025433F" w:rsidRDefault="00EF0BC0" w:rsidP="00EF0BC0">
            <w:pPr>
              <w:pStyle w:val="afff2"/>
              <w:numPr>
                <w:ilvl w:val="0"/>
                <w:numId w:val="27"/>
              </w:numPr>
              <w:rPr>
                <w:szCs w:val="24"/>
              </w:rPr>
            </w:pPr>
          </w:p>
        </w:tc>
        <w:tc>
          <w:tcPr>
            <w:tcW w:w="4849" w:type="dxa"/>
            <w:vAlign w:val="center"/>
          </w:tcPr>
          <w:p w14:paraId="2B638895" w14:textId="11D7218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Ножи оториноларингологические</w:t>
            </w:r>
          </w:p>
        </w:tc>
        <w:tc>
          <w:tcPr>
            <w:tcW w:w="3685" w:type="dxa"/>
            <w:vAlign w:val="center"/>
          </w:tcPr>
          <w:p w14:paraId="249CFA66" w14:textId="5878D74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44.0476.01 (или эквивалент)</w:t>
            </w:r>
          </w:p>
        </w:tc>
        <w:tc>
          <w:tcPr>
            <w:tcW w:w="1134" w:type="dxa"/>
            <w:shd w:val="clear" w:color="auto" w:fill="auto"/>
            <w:vAlign w:val="center"/>
          </w:tcPr>
          <w:p w14:paraId="247B97C5" w14:textId="44AFBAC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47A19AA" w14:textId="2B95638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B3751F8" w14:textId="70A935A4" w:rsidR="00EF0BC0" w:rsidRPr="0025433F" w:rsidRDefault="00EF0BC0" w:rsidP="00EF0BC0">
            <w:pPr>
              <w:jc w:val="center"/>
              <w:rPr>
                <w:rFonts w:ascii="Times New Roman" w:hAnsi="Times New Roman" w:cs="Times New Roman"/>
                <w:sz w:val="24"/>
                <w:szCs w:val="24"/>
              </w:rPr>
            </w:pPr>
            <w:r w:rsidRPr="00811558">
              <w:t xml:space="preserve"> 2 080,45 </w:t>
            </w:r>
          </w:p>
        </w:tc>
        <w:tc>
          <w:tcPr>
            <w:tcW w:w="1704" w:type="dxa"/>
            <w:shd w:val="clear" w:color="auto" w:fill="auto"/>
          </w:tcPr>
          <w:p w14:paraId="24506E50" w14:textId="75BEC9AB" w:rsidR="00EF0BC0" w:rsidRPr="0025433F" w:rsidRDefault="00EF0BC0" w:rsidP="00EF0BC0">
            <w:pPr>
              <w:jc w:val="center"/>
              <w:rPr>
                <w:rFonts w:ascii="Times New Roman" w:hAnsi="Times New Roman" w:cs="Times New Roman"/>
                <w:sz w:val="24"/>
                <w:szCs w:val="24"/>
              </w:rPr>
            </w:pPr>
            <w:r w:rsidRPr="00266C85">
              <w:t xml:space="preserve"> 2 080,45 </w:t>
            </w:r>
          </w:p>
        </w:tc>
      </w:tr>
      <w:tr w:rsidR="00EF0BC0" w:rsidRPr="0025433F" w14:paraId="034F07D0" w14:textId="77777777" w:rsidTr="00590E74">
        <w:trPr>
          <w:trHeight w:val="345"/>
        </w:trPr>
        <w:tc>
          <w:tcPr>
            <w:tcW w:w="992" w:type="dxa"/>
          </w:tcPr>
          <w:p w14:paraId="160E315B" w14:textId="77777777" w:rsidR="00EF0BC0" w:rsidRPr="0025433F" w:rsidRDefault="00EF0BC0" w:rsidP="00EF0BC0">
            <w:pPr>
              <w:pStyle w:val="afff2"/>
              <w:numPr>
                <w:ilvl w:val="0"/>
                <w:numId w:val="27"/>
              </w:numPr>
              <w:rPr>
                <w:szCs w:val="24"/>
              </w:rPr>
            </w:pPr>
          </w:p>
        </w:tc>
        <w:tc>
          <w:tcPr>
            <w:tcW w:w="4849" w:type="dxa"/>
            <w:vAlign w:val="center"/>
          </w:tcPr>
          <w:p w14:paraId="3988312C" w14:textId="052E720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Ножи оториноларингологические</w:t>
            </w:r>
          </w:p>
        </w:tc>
        <w:tc>
          <w:tcPr>
            <w:tcW w:w="3685" w:type="dxa"/>
            <w:vAlign w:val="center"/>
          </w:tcPr>
          <w:p w14:paraId="48E18269" w14:textId="2EE8851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44.0476.02 (или эквивалент)</w:t>
            </w:r>
          </w:p>
        </w:tc>
        <w:tc>
          <w:tcPr>
            <w:tcW w:w="1134" w:type="dxa"/>
            <w:shd w:val="clear" w:color="auto" w:fill="auto"/>
            <w:vAlign w:val="center"/>
          </w:tcPr>
          <w:p w14:paraId="38D338E8" w14:textId="353EE4E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A3AE08B" w14:textId="1D1778E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FC4FA2E" w14:textId="267BC127" w:rsidR="00EF0BC0" w:rsidRPr="0025433F" w:rsidRDefault="00EF0BC0" w:rsidP="00EF0BC0">
            <w:pPr>
              <w:jc w:val="center"/>
              <w:rPr>
                <w:rFonts w:ascii="Times New Roman" w:hAnsi="Times New Roman" w:cs="Times New Roman"/>
                <w:sz w:val="24"/>
                <w:szCs w:val="24"/>
              </w:rPr>
            </w:pPr>
            <w:r w:rsidRPr="00811558">
              <w:t xml:space="preserve"> 2 080,45 </w:t>
            </w:r>
          </w:p>
        </w:tc>
        <w:tc>
          <w:tcPr>
            <w:tcW w:w="1704" w:type="dxa"/>
            <w:shd w:val="clear" w:color="auto" w:fill="auto"/>
          </w:tcPr>
          <w:p w14:paraId="22BE8DB4" w14:textId="334B8EEC" w:rsidR="00EF0BC0" w:rsidRPr="0025433F" w:rsidRDefault="00EF0BC0" w:rsidP="00EF0BC0">
            <w:pPr>
              <w:jc w:val="center"/>
              <w:rPr>
                <w:rFonts w:ascii="Times New Roman" w:hAnsi="Times New Roman" w:cs="Times New Roman"/>
                <w:sz w:val="24"/>
                <w:szCs w:val="24"/>
              </w:rPr>
            </w:pPr>
            <w:r w:rsidRPr="00266C85">
              <w:t xml:space="preserve"> 2 080,45 </w:t>
            </w:r>
          </w:p>
        </w:tc>
      </w:tr>
      <w:tr w:rsidR="00EF0BC0" w:rsidRPr="0025433F" w14:paraId="736A0938" w14:textId="77777777" w:rsidTr="00590E74">
        <w:trPr>
          <w:trHeight w:val="345"/>
        </w:trPr>
        <w:tc>
          <w:tcPr>
            <w:tcW w:w="992" w:type="dxa"/>
          </w:tcPr>
          <w:p w14:paraId="09EB6CBD" w14:textId="77777777" w:rsidR="00EF0BC0" w:rsidRPr="0025433F" w:rsidRDefault="00EF0BC0" w:rsidP="00EF0BC0">
            <w:pPr>
              <w:pStyle w:val="afff2"/>
              <w:numPr>
                <w:ilvl w:val="0"/>
                <w:numId w:val="27"/>
              </w:numPr>
              <w:rPr>
                <w:szCs w:val="24"/>
              </w:rPr>
            </w:pPr>
          </w:p>
        </w:tc>
        <w:tc>
          <w:tcPr>
            <w:tcW w:w="4849" w:type="dxa"/>
            <w:vAlign w:val="center"/>
          </w:tcPr>
          <w:p w14:paraId="27B74EA7" w14:textId="61D8D6D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Ножи офтальмологические </w:t>
            </w:r>
          </w:p>
        </w:tc>
        <w:tc>
          <w:tcPr>
            <w:tcW w:w="3685" w:type="dxa"/>
            <w:vAlign w:val="center"/>
          </w:tcPr>
          <w:p w14:paraId="65FB30E2" w14:textId="2947385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42-289 (или эквивалент)</w:t>
            </w:r>
          </w:p>
        </w:tc>
        <w:tc>
          <w:tcPr>
            <w:tcW w:w="1134" w:type="dxa"/>
            <w:shd w:val="clear" w:color="auto" w:fill="auto"/>
            <w:vAlign w:val="center"/>
          </w:tcPr>
          <w:p w14:paraId="3E512BC9" w14:textId="0E54CAF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B09816B" w14:textId="2884EC8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6B6BB4A" w14:textId="74ADB049" w:rsidR="00EF0BC0" w:rsidRPr="0025433F" w:rsidRDefault="00EF0BC0" w:rsidP="00EF0BC0">
            <w:pPr>
              <w:jc w:val="center"/>
              <w:rPr>
                <w:rFonts w:ascii="Times New Roman" w:hAnsi="Times New Roman" w:cs="Times New Roman"/>
                <w:sz w:val="24"/>
                <w:szCs w:val="24"/>
              </w:rPr>
            </w:pPr>
            <w:r w:rsidRPr="00811558">
              <w:t xml:space="preserve"> 1 400,39 </w:t>
            </w:r>
          </w:p>
        </w:tc>
        <w:tc>
          <w:tcPr>
            <w:tcW w:w="1704" w:type="dxa"/>
            <w:shd w:val="clear" w:color="auto" w:fill="auto"/>
          </w:tcPr>
          <w:p w14:paraId="6B3BE26B" w14:textId="74B6B97D" w:rsidR="00EF0BC0" w:rsidRPr="0025433F" w:rsidRDefault="00EF0BC0" w:rsidP="00EF0BC0">
            <w:pPr>
              <w:jc w:val="center"/>
              <w:rPr>
                <w:rFonts w:ascii="Times New Roman" w:hAnsi="Times New Roman" w:cs="Times New Roman"/>
                <w:sz w:val="24"/>
                <w:szCs w:val="24"/>
              </w:rPr>
            </w:pPr>
            <w:r w:rsidRPr="00266C85">
              <w:t xml:space="preserve"> 1 400,39 </w:t>
            </w:r>
          </w:p>
        </w:tc>
      </w:tr>
      <w:tr w:rsidR="00EF0BC0" w:rsidRPr="0025433F" w14:paraId="3D67A3B6" w14:textId="77777777" w:rsidTr="00590E74">
        <w:trPr>
          <w:trHeight w:val="345"/>
        </w:trPr>
        <w:tc>
          <w:tcPr>
            <w:tcW w:w="992" w:type="dxa"/>
          </w:tcPr>
          <w:p w14:paraId="45F0AE57" w14:textId="77777777" w:rsidR="00EF0BC0" w:rsidRPr="0025433F" w:rsidRDefault="00EF0BC0" w:rsidP="00EF0BC0">
            <w:pPr>
              <w:pStyle w:val="afff2"/>
              <w:numPr>
                <w:ilvl w:val="0"/>
                <w:numId w:val="27"/>
              </w:numPr>
              <w:rPr>
                <w:szCs w:val="24"/>
              </w:rPr>
            </w:pPr>
          </w:p>
        </w:tc>
        <w:tc>
          <w:tcPr>
            <w:tcW w:w="4849" w:type="dxa"/>
            <w:vAlign w:val="center"/>
          </w:tcPr>
          <w:p w14:paraId="3D5D2954" w14:textId="56B7230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Ножи офтальмологические</w:t>
            </w:r>
          </w:p>
        </w:tc>
        <w:tc>
          <w:tcPr>
            <w:tcW w:w="3685" w:type="dxa"/>
            <w:vAlign w:val="center"/>
          </w:tcPr>
          <w:p w14:paraId="400D2DF0" w14:textId="2C4A6D0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42-297 (или эквивалент)</w:t>
            </w:r>
          </w:p>
        </w:tc>
        <w:tc>
          <w:tcPr>
            <w:tcW w:w="1134" w:type="dxa"/>
            <w:shd w:val="clear" w:color="auto" w:fill="auto"/>
            <w:vAlign w:val="center"/>
          </w:tcPr>
          <w:p w14:paraId="3A0760AB" w14:textId="708F2F0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8146234" w14:textId="0E722DD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10835D0" w14:textId="4650C66C" w:rsidR="00EF0BC0" w:rsidRPr="0025433F" w:rsidRDefault="00EF0BC0" w:rsidP="00EF0BC0">
            <w:pPr>
              <w:jc w:val="center"/>
              <w:rPr>
                <w:rFonts w:ascii="Times New Roman" w:hAnsi="Times New Roman" w:cs="Times New Roman"/>
                <w:sz w:val="24"/>
                <w:szCs w:val="24"/>
              </w:rPr>
            </w:pPr>
            <w:r w:rsidRPr="00811558">
              <w:t xml:space="preserve"> 1 164,33 </w:t>
            </w:r>
          </w:p>
        </w:tc>
        <w:tc>
          <w:tcPr>
            <w:tcW w:w="1704" w:type="dxa"/>
            <w:shd w:val="clear" w:color="auto" w:fill="auto"/>
          </w:tcPr>
          <w:p w14:paraId="43054CFF" w14:textId="20F6F4BC" w:rsidR="00EF0BC0" w:rsidRPr="0025433F" w:rsidRDefault="00EF0BC0" w:rsidP="00EF0BC0">
            <w:pPr>
              <w:jc w:val="center"/>
              <w:rPr>
                <w:rFonts w:ascii="Times New Roman" w:hAnsi="Times New Roman" w:cs="Times New Roman"/>
                <w:sz w:val="24"/>
                <w:szCs w:val="24"/>
              </w:rPr>
            </w:pPr>
            <w:r w:rsidRPr="00266C85">
              <w:t xml:space="preserve"> 1 164,33 </w:t>
            </w:r>
          </w:p>
        </w:tc>
      </w:tr>
      <w:tr w:rsidR="00EF0BC0" w:rsidRPr="0025433F" w14:paraId="5A80F169" w14:textId="77777777" w:rsidTr="00590E74">
        <w:trPr>
          <w:trHeight w:val="345"/>
        </w:trPr>
        <w:tc>
          <w:tcPr>
            <w:tcW w:w="992" w:type="dxa"/>
          </w:tcPr>
          <w:p w14:paraId="4C00451F" w14:textId="77777777" w:rsidR="00EF0BC0" w:rsidRPr="0025433F" w:rsidRDefault="00EF0BC0" w:rsidP="00EF0BC0">
            <w:pPr>
              <w:pStyle w:val="afff2"/>
              <w:numPr>
                <w:ilvl w:val="0"/>
                <w:numId w:val="27"/>
              </w:numPr>
              <w:rPr>
                <w:szCs w:val="24"/>
              </w:rPr>
            </w:pPr>
          </w:p>
        </w:tc>
        <w:tc>
          <w:tcPr>
            <w:tcW w:w="4849" w:type="dxa"/>
            <w:vAlign w:val="center"/>
          </w:tcPr>
          <w:p w14:paraId="4168A575" w14:textId="4AC8192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Ножи хрящевые</w:t>
            </w:r>
          </w:p>
        </w:tc>
        <w:tc>
          <w:tcPr>
            <w:tcW w:w="3685" w:type="dxa"/>
            <w:vAlign w:val="center"/>
          </w:tcPr>
          <w:p w14:paraId="5124EE71" w14:textId="3E4486B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08.0050.20 (или эквивалент)</w:t>
            </w:r>
          </w:p>
        </w:tc>
        <w:tc>
          <w:tcPr>
            <w:tcW w:w="1134" w:type="dxa"/>
            <w:shd w:val="clear" w:color="auto" w:fill="auto"/>
            <w:vAlign w:val="center"/>
          </w:tcPr>
          <w:p w14:paraId="66A04242" w14:textId="54A821C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D1AC621" w14:textId="4D55593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72FA5E5" w14:textId="23D8F846" w:rsidR="00EF0BC0" w:rsidRPr="0025433F" w:rsidRDefault="00EF0BC0" w:rsidP="00EF0BC0">
            <w:pPr>
              <w:jc w:val="center"/>
              <w:rPr>
                <w:rFonts w:ascii="Times New Roman" w:hAnsi="Times New Roman" w:cs="Times New Roman"/>
                <w:sz w:val="24"/>
                <w:szCs w:val="24"/>
              </w:rPr>
            </w:pPr>
            <w:r w:rsidRPr="00811558">
              <w:t xml:space="preserve"> 1 230,15 </w:t>
            </w:r>
          </w:p>
        </w:tc>
        <w:tc>
          <w:tcPr>
            <w:tcW w:w="1704" w:type="dxa"/>
            <w:shd w:val="clear" w:color="auto" w:fill="auto"/>
          </w:tcPr>
          <w:p w14:paraId="79FC2E16" w14:textId="3D17A1BF" w:rsidR="00EF0BC0" w:rsidRPr="0025433F" w:rsidRDefault="00EF0BC0" w:rsidP="00EF0BC0">
            <w:pPr>
              <w:jc w:val="center"/>
              <w:rPr>
                <w:rFonts w:ascii="Times New Roman" w:hAnsi="Times New Roman" w:cs="Times New Roman"/>
                <w:sz w:val="24"/>
                <w:szCs w:val="24"/>
              </w:rPr>
            </w:pPr>
            <w:r w:rsidRPr="00266C85">
              <w:t xml:space="preserve"> 1 230,15 </w:t>
            </w:r>
          </w:p>
        </w:tc>
      </w:tr>
      <w:tr w:rsidR="00EF0BC0" w:rsidRPr="0025433F" w14:paraId="7E903AE2" w14:textId="77777777" w:rsidTr="00590E74">
        <w:trPr>
          <w:trHeight w:val="345"/>
        </w:trPr>
        <w:tc>
          <w:tcPr>
            <w:tcW w:w="992" w:type="dxa"/>
          </w:tcPr>
          <w:p w14:paraId="1FBA26E2" w14:textId="77777777" w:rsidR="00EF0BC0" w:rsidRPr="0025433F" w:rsidRDefault="00EF0BC0" w:rsidP="00EF0BC0">
            <w:pPr>
              <w:pStyle w:val="afff2"/>
              <w:numPr>
                <w:ilvl w:val="0"/>
                <w:numId w:val="27"/>
              </w:numPr>
              <w:rPr>
                <w:szCs w:val="24"/>
              </w:rPr>
            </w:pPr>
          </w:p>
        </w:tc>
        <w:tc>
          <w:tcPr>
            <w:tcW w:w="4849" w:type="dxa"/>
            <w:vAlign w:val="center"/>
          </w:tcPr>
          <w:p w14:paraId="4372687E" w14:textId="797A34A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Ножи хрящевые</w:t>
            </w:r>
          </w:p>
        </w:tc>
        <w:tc>
          <w:tcPr>
            <w:tcW w:w="3685" w:type="dxa"/>
            <w:vAlign w:val="center"/>
          </w:tcPr>
          <w:p w14:paraId="6B460F6E" w14:textId="65F0318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08.0042.02 (или эквивалент)</w:t>
            </w:r>
          </w:p>
        </w:tc>
        <w:tc>
          <w:tcPr>
            <w:tcW w:w="1134" w:type="dxa"/>
            <w:shd w:val="clear" w:color="auto" w:fill="auto"/>
            <w:vAlign w:val="center"/>
          </w:tcPr>
          <w:p w14:paraId="171F930D" w14:textId="10DC376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1591511" w14:textId="5E4B563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18A019F" w14:textId="55B96381" w:rsidR="00EF0BC0" w:rsidRPr="0025433F" w:rsidRDefault="00EF0BC0" w:rsidP="00EF0BC0">
            <w:pPr>
              <w:jc w:val="center"/>
              <w:rPr>
                <w:rFonts w:ascii="Times New Roman" w:hAnsi="Times New Roman" w:cs="Times New Roman"/>
                <w:sz w:val="24"/>
                <w:szCs w:val="24"/>
              </w:rPr>
            </w:pPr>
            <w:r w:rsidRPr="00811558">
              <w:t xml:space="preserve"> 3 313,11 </w:t>
            </w:r>
          </w:p>
        </w:tc>
        <w:tc>
          <w:tcPr>
            <w:tcW w:w="1704" w:type="dxa"/>
            <w:shd w:val="clear" w:color="auto" w:fill="auto"/>
          </w:tcPr>
          <w:p w14:paraId="666CFF6F" w14:textId="4EA4E0DF" w:rsidR="00EF0BC0" w:rsidRPr="0025433F" w:rsidRDefault="00EF0BC0" w:rsidP="00EF0BC0">
            <w:pPr>
              <w:jc w:val="center"/>
              <w:rPr>
                <w:rFonts w:ascii="Times New Roman" w:hAnsi="Times New Roman" w:cs="Times New Roman"/>
                <w:sz w:val="24"/>
                <w:szCs w:val="24"/>
              </w:rPr>
            </w:pPr>
            <w:r w:rsidRPr="00266C85">
              <w:t xml:space="preserve"> 3 313,11 </w:t>
            </w:r>
          </w:p>
        </w:tc>
      </w:tr>
      <w:tr w:rsidR="00EF0BC0" w:rsidRPr="0025433F" w14:paraId="07AC56A5" w14:textId="77777777" w:rsidTr="00590E74">
        <w:trPr>
          <w:trHeight w:val="345"/>
        </w:trPr>
        <w:tc>
          <w:tcPr>
            <w:tcW w:w="992" w:type="dxa"/>
          </w:tcPr>
          <w:p w14:paraId="7E2FF013" w14:textId="77777777" w:rsidR="00EF0BC0" w:rsidRPr="0025433F" w:rsidRDefault="00EF0BC0" w:rsidP="00EF0BC0">
            <w:pPr>
              <w:pStyle w:val="afff2"/>
              <w:numPr>
                <w:ilvl w:val="0"/>
                <w:numId w:val="27"/>
              </w:numPr>
              <w:rPr>
                <w:szCs w:val="24"/>
              </w:rPr>
            </w:pPr>
          </w:p>
        </w:tc>
        <w:tc>
          <w:tcPr>
            <w:tcW w:w="4849" w:type="dxa"/>
            <w:vAlign w:val="center"/>
          </w:tcPr>
          <w:p w14:paraId="101A1266" w14:textId="6041CC3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Ножи хрящевые</w:t>
            </w:r>
          </w:p>
        </w:tc>
        <w:tc>
          <w:tcPr>
            <w:tcW w:w="3685" w:type="dxa"/>
            <w:vAlign w:val="center"/>
          </w:tcPr>
          <w:p w14:paraId="77B941D9" w14:textId="4AA80FB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08.0044.25 (или эквивалент)</w:t>
            </w:r>
          </w:p>
        </w:tc>
        <w:tc>
          <w:tcPr>
            <w:tcW w:w="1134" w:type="dxa"/>
            <w:shd w:val="clear" w:color="auto" w:fill="auto"/>
            <w:vAlign w:val="center"/>
          </w:tcPr>
          <w:p w14:paraId="53409285" w14:textId="79CAE4D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F41CC62" w14:textId="0B3826C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A4AC429" w14:textId="442B300B" w:rsidR="00EF0BC0" w:rsidRPr="0025433F" w:rsidRDefault="00EF0BC0" w:rsidP="00EF0BC0">
            <w:pPr>
              <w:jc w:val="center"/>
              <w:rPr>
                <w:rFonts w:ascii="Times New Roman" w:hAnsi="Times New Roman" w:cs="Times New Roman"/>
                <w:sz w:val="24"/>
                <w:szCs w:val="24"/>
              </w:rPr>
            </w:pPr>
            <w:r w:rsidRPr="00811558">
              <w:t xml:space="preserve"> 2 027,91 </w:t>
            </w:r>
          </w:p>
        </w:tc>
        <w:tc>
          <w:tcPr>
            <w:tcW w:w="1704" w:type="dxa"/>
            <w:shd w:val="clear" w:color="auto" w:fill="auto"/>
          </w:tcPr>
          <w:p w14:paraId="31543CC6" w14:textId="2653A59A" w:rsidR="00EF0BC0" w:rsidRPr="0025433F" w:rsidRDefault="00EF0BC0" w:rsidP="00EF0BC0">
            <w:pPr>
              <w:jc w:val="center"/>
              <w:rPr>
                <w:rFonts w:ascii="Times New Roman" w:hAnsi="Times New Roman" w:cs="Times New Roman"/>
                <w:sz w:val="24"/>
                <w:szCs w:val="24"/>
              </w:rPr>
            </w:pPr>
            <w:r w:rsidRPr="00266C85">
              <w:t xml:space="preserve"> 2 027,91 </w:t>
            </w:r>
          </w:p>
        </w:tc>
      </w:tr>
      <w:tr w:rsidR="00EF0BC0" w:rsidRPr="0025433F" w14:paraId="375D5440" w14:textId="77777777" w:rsidTr="00590E74">
        <w:trPr>
          <w:trHeight w:val="345"/>
        </w:trPr>
        <w:tc>
          <w:tcPr>
            <w:tcW w:w="992" w:type="dxa"/>
          </w:tcPr>
          <w:p w14:paraId="79849BD4" w14:textId="77777777" w:rsidR="00EF0BC0" w:rsidRPr="0025433F" w:rsidRDefault="00EF0BC0" w:rsidP="00EF0BC0">
            <w:pPr>
              <w:pStyle w:val="afff2"/>
              <w:numPr>
                <w:ilvl w:val="0"/>
                <w:numId w:val="27"/>
              </w:numPr>
              <w:rPr>
                <w:szCs w:val="24"/>
              </w:rPr>
            </w:pPr>
          </w:p>
        </w:tc>
        <w:tc>
          <w:tcPr>
            <w:tcW w:w="4849" w:type="dxa"/>
            <w:vAlign w:val="center"/>
          </w:tcPr>
          <w:p w14:paraId="6F5B1471" w14:textId="57436D8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Плоскогубцы стоматологические</w:t>
            </w:r>
          </w:p>
        </w:tc>
        <w:tc>
          <w:tcPr>
            <w:tcW w:w="3685" w:type="dxa"/>
            <w:vAlign w:val="center"/>
          </w:tcPr>
          <w:p w14:paraId="00C0C547" w14:textId="2C6F778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67.735.12 (или эквивалент)</w:t>
            </w:r>
          </w:p>
        </w:tc>
        <w:tc>
          <w:tcPr>
            <w:tcW w:w="1134" w:type="dxa"/>
            <w:shd w:val="clear" w:color="auto" w:fill="auto"/>
            <w:vAlign w:val="center"/>
          </w:tcPr>
          <w:p w14:paraId="142C19C8" w14:textId="192021E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AE5C254" w14:textId="0435224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B5D04F4" w14:textId="47DEEA37" w:rsidR="00EF0BC0" w:rsidRPr="0025433F" w:rsidRDefault="00EF0BC0" w:rsidP="00EF0BC0">
            <w:pPr>
              <w:jc w:val="center"/>
              <w:rPr>
                <w:rFonts w:ascii="Times New Roman" w:hAnsi="Times New Roman" w:cs="Times New Roman"/>
                <w:sz w:val="24"/>
                <w:szCs w:val="24"/>
              </w:rPr>
            </w:pPr>
            <w:r w:rsidRPr="00811558">
              <w:t xml:space="preserve"> 4 876,61 </w:t>
            </w:r>
          </w:p>
        </w:tc>
        <w:tc>
          <w:tcPr>
            <w:tcW w:w="1704" w:type="dxa"/>
            <w:shd w:val="clear" w:color="auto" w:fill="auto"/>
          </w:tcPr>
          <w:p w14:paraId="1A93E8F9" w14:textId="7204CF92" w:rsidR="00EF0BC0" w:rsidRPr="0025433F" w:rsidRDefault="00EF0BC0" w:rsidP="00EF0BC0">
            <w:pPr>
              <w:jc w:val="center"/>
              <w:rPr>
                <w:rFonts w:ascii="Times New Roman" w:hAnsi="Times New Roman" w:cs="Times New Roman"/>
                <w:sz w:val="24"/>
                <w:szCs w:val="24"/>
              </w:rPr>
            </w:pPr>
            <w:r w:rsidRPr="00266C85">
              <w:t xml:space="preserve"> 4 876,61 </w:t>
            </w:r>
          </w:p>
        </w:tc>
      </w:tr>
      <w:tr w:rsidR="00EF0BC0" w:rsidRPr="0025433F" w14:paraId="79522379" w14:textId="77777777" w:rsidTr="00590E74">
        <w:trPr>
          <w:trHeight w:val="345"/>
        </w:trPr>
        <w:tc>
          <w:tcPr>
            <w:tcW w:w="992" w:type="dxa"/>
          </w:tcPr>
          <w:p w14:paraId="1275F325" w14:textId="77777777" w:rsidR="00EF0BC0" w:rsidRPr="0025433F" w:rsidRDefault="00EF0BC0" w:rsidP="00EF0BC0">
            <w:pPr>
              <w:pStyle w:val="afff2"/>
              <w:numPr>
                <w:ilvl w:val="0"/>
                <w:numId w:val="27"/>
              </w:numPr>
              <w:rPr>
                <w:szCs w:val="24"/>
              </w:rPr>
            </w:pPr>
          </w:p>
        </w:tc>
        <w:tc>
          <w:tcPr>
            <w:tcW w:w="4849" w:type="dxa"/>
            <w:vAlign w:val="center"/>
          </w:tcPr>
          <w:p w14:paraId="51FD8864" w14:textId="50CEE72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Проводник для проволочных пил</w:t>
            </w:r>
          </w:p>
        </w:tc>
        <w:tc>
          <w:tcPr>
            <w:tcW w:w="3685" w:type="dxa"/>
            <w:vAlign w:val="center"/>
          </w:tcPr>
          <w:p w14:paraId="4F7DB743" w14:textId="4B49820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30.0030.33 (или эквивалент)</w:t>
            </w:r>
          </w:p>
        </w:tc>
        <w:tc>
          <w:tcPr>
            <w:tcW w:w="1134" w:type="dxa"/>
            <w:shd w:val="clear" w:color="auto" w:fill="auto"/>
            <w:vAlign w:val="center"/>
          </w:tcPr>
          <w:p w14:paraId="066635C7" w14:textId="7E5CF70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A29D7C8" w14:textId="057099D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247C7E1" w14:textId="4DCC201D" w:rsidR="00EF0BC0" w:rsidRPr="0025433F" w:rsidRDefault="00EF0BC0" w:rsidP="00EF0BC0">
            <w:pPr>
              <w:jc w:val="center"/>
              <w:rPr>
                <w:rFonts w:ascii="Times New Roman" w:hAnsi="Times New Roman" w:cs="Times New Roman"/>
                <w:sz w:val="24"/>
                <w:szCs w:val="24"/>
              </w:rPr>
            </w:pPr>
            <w:r w:rsidRPr="00811558">
              <w:t xml:space="preserve"> 543,01 </w:t>
            </w:r>
          </w:p>
        </w:tc>
        <w:tc>
          <w:tcPr>
            <w:tcW w:w="1704" w:type="dxa"/>
            <w:shd w:val="clear" w:color="auto" w:fill="auto"/>
          </w:tcPr>
          <w:p w14:paraId="26CBF3BB" w14:textId="3D9C10F2" w:rsidR="00EF0BC0" w:rsidRPr="0025433F" w:rsidRDefault="00EF0BC0" w:rsidP="00EF0BC0">
            <w:pPr>
              <w:jc w:val="center"/>
              <w:rPr>
                <w:rFonts w:ascii="Times New Roman" w:hAnsi="Times New Roman" w:cs="Times New Roman"/>
                <w:sz w:val="24"/>
                <w:szCs w:val="24"/>
              </w:rPr>
            </w:pPr>
            <w:r w:rsidRPr="00266C85">
              <w:t xml:space="preserve"> 543,01 </w:t>
            </w:r>
          </w:p>
        </w:tc>
      </w:tr>
      <w:tr w:rsidR="00EF0BC0" w:rsidRPr="0025433F" w14:paraId="6ABF42D8" w14:textId="77777777" w:rsidTr="00590E74">
        <w:trPr>
          <w:trHeight w:val="345"/>
        </w:trPr>
        <w:tc>
          <w:tcPr>
            <w:tcW w:w="992" w:type="dxa"/>
          </w:tcPr>
          <w:p w14:paraId="5F27D14A" w14:textId="77777777" w:rsidR="00EF0BC0" w:rsidRPr="0025433F" w:rsidRDefault="00EF0BC0" w:rsidP="00EF0BC0">
            <w:pPr>
              <w:pStyle w:val="afff2"/>
              <w:numPr>
                <w:ilvl w:val="0"/>
                <w:numId w:val="27"/>
              </w:numPr>
              <w:rPr>
                <w:szCs w:val="24"/>
              </w:rPr>
            </w:pPr>
          </w:p>
        </w:tc>
        <w:tc>
          <w:tcPr>
            <w:tcW w:w="4849" w:type="dxa"/>
            <w:vAlign w:val="center"/>
          </w:tcPr>
          <w:p w14:paraId="1594F94C" w14:textId="2C86CC1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Ранорасширители абдоминальные</w:t>
            </w:r>
          </w:p>
        </w:tc>
        <w:tc>
          <w:tcPr>
            <w:tcW w:w="3685" w:type="dxa"/>
            <w:vAlign w:val="center"/>
          </w:tcPr>
          <w:p w14:paraId="1BC9F0DA" w14:textId="5E0D6C4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19.0538.00 (или эквивалент)</w:t>
            </w:r>
          </w:p>
        </w:tc>
        <w:tc>
          <w:tcPr>
            <w:tcW w:w="1134" w:type="dxa"/>
            <w:shd w:val="clear" w:color="auto" w:fill="auto"/>
            <w:vAlign w:val="center"/>
          </w:tcPr>
          <w:p w14:paraId="0F2CA44A" w14:textId="24EC6420" w:rsidR="00EF0BC0" w:rsidRPr="0025433F" w:rsidRDefault="00EF0BC0" w:rsidP="00EF0BC0">
            <w:pPr>
              <w:jc w:val="center"/>
              <w:rPr>
                <w:rFonts w:ascii="Times New Roman" w:hAnsi="Times New Roman" w:cs="Times New Roman"/>
                <w:sz w:val="24"/>
                <w:szCs w:val="24"/>
              </w:rPr>
            </w:pPr>
            <w:r>
              <w:rPr>
                <w:color w:val="000000"/>
                <w:sz w:val="20"/>
                <w:szCs w:val="20"/>
              </w:rPr>
              <w:t>Компл</w:t>
            </w:r>
          </w:p>
        </w:tc>
        <w:tc>
          <w:tcPr>
            <w:tcW w:w="1419" w:type="dxa"/>
            <w:shd w:val="clear" w:color="auto" w:fill="auto"/>
            <w:vAlign w:val="bottom"/>
          </w:tcPr>
          <w:p w14:paraId="3EA76FE4" w14:textId="4BC9BE3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87C62D5" w14:textId="2AF8D419" w:rsidR="00EF0BC0" w:rsidRPr="0025433F" w:rsidRDefault="00EF0BC0" w:rsidP="00EF0BC0">
            <w:pPr>
              <w:jc w:val="center"/>
              <w:rPr>
                <w:rFonts w:ascii="Times New Roman" w:hAnsi="Times New Roman" w:cs="Times New Roman"/>
                <w:sz w:val="24"/>
                <w:szCs w:val="24"/>
              </w:rPr>
            </w:pPr>
            <w:r w:rsidRPr="00811558">
              <w:t xml:space="preserve"> 186 040,61 </w:t>
            </w:r>
          </w:p>
        </w:tc>
        <w:tc>
          <w:tcPr>
            <w:tcW w:w="1704" w:type="dxa"/>
            <w:shd w:val="clear" w:color="auto" w:fill="auto"/>
          </w:tcPr>
          <w:p w14:paraId="16E85987" w14:textId="2742E5F6" w:rsidR="00EF0BC0" w:rsidRPr="0025433F" w:rsidRDefault="00EF0BC0" w:rsidP="00EF0BC0">
            <w:pPr>
              <w:jc w:val="center"/>
              <w:rPr>
                <w:rFonts w:ascii="Times New Roman" w:hAnsi="Times New Roman" w:cs="Times New Roman"/>
                <w:sz w:val="24"/>
                <w:szCs w:val="24"/>
              </w:rPr>
            </w:pPr>
            <w:r w:rsidRPr="00266C85">
              <w:t xml:space="preserve"> 186 040,61 </w:t>
            </w:r>
          </w:p>
        </w:tc>
      </w:tr>
      <w:tr w:rsidR="00EF0BC0" w:rsidRPr="0025433F" w14:paraId="10B5FE37" w14:textId="77777777" w:rsidTr="00590E74">
        <w:trPr>
          <w:trHeight w:val="345"/>
        </w:trPr>
        <w:tc>
          <w:tcPr>
            <w:tcW w:w="992" w:type="dxa"/>
          </w:tcPr>
          <w:p w14:paraId="46743827" w14:textId="77777777" w:rsidR="00EF0BC0" w:rsidRPr="0025433F" w:rsidRDefault="00EF0BC0" w:rsidP="00EF0BC0">
            <w:pPr>
              <w:pStyle w:val="afff2"/>
              <w:numPr>
                <w:ilvl w:val="0"/>
                <w:numId w:val="27"/>
              </w:numPr>
              <w:rPr>
                <w:szCs w:val="24"/>
              </w:rPr>
            </w:pPr>
          </w:p>
        </w:tc>
        <w:tc>
          <w:tcPr>
            <w:tcW w:w="4849" w:type="dxa"/>
            <w:vAlign w:val="center"/>
          </w:tcPr>
          <w:p w14:paraId="739B0848" w14:textId="4A4F562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Ранорасширители самоудерживающиеся</w:t>
            </w:r>
          </w:p>
        </w:tc>
        <w:tc>
          <w:tcPr>
            <w:tcW w:w="3685" w:type="dxa"/>
            <w:vAlign w:val="center"/>
          </w:tcPr>
          <w:p w14:paraId="2DBDB4E2" w14:textId="43FED82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19.0098.01 (или эквивалент)</w:t>
            </w:r>
          </w:p>
        </w:tc>
        <w:tc>
          <w:tcPr>
            <w:tcW w:w="1134" w:type="dxa"/>
            <w:shd w:val="clear" w:color="auto" w:fill="auto"/>
            <w:vAlign w:val="center"/>
          </w:tcPr>
          <w:p w14:paraId="1D99A360" w14:textId="2D298AC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A1D5F09" w14:textId="1593354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3D3A8D9" w14:textId="26ED9B93" w:rsidR="00EF0BC0" w:rsidRPr="0025433F" w:rsidRDefault="00EF0BC0" w:rsidP="00EF0BC0">
            <w:pPr>
              <w:jc w:val="center"/>
              <w:rPr>
                <w:rFonts w:ascii="Times New Roman" w:hAnsi="Times New Roman" w:cs="Times New Roman"/>
                <w:sz w:val="24"/>
                <w:szCs w:val="24"/>
              </w:rPr>
            </w:pPr>
            <w:r w:rsidRPr="00811558">
              <w:t xml:space="preserve"> 15 014,26 </w:t>
            </w:r>
          </w:p>
        </w:tc>
        <w:tc>
          <w:tcPr>
            <w:tcW w:w="1704" w:type="dxa"/>
            <w:shd w:val="clear" w:color="auto" w:fill="auto"/>
          </w:tcPr>
          <w:p w14:paraId="2A0158BC" w14:textId="4C7CE43C" w:rsidR="00EF0BC0" w:rsidRPr="0025433F" w:rsidRDefault="00EF0BC0" w:rsidP="00EF0BC0">
            <w:pPr>
              <w:jc w:val="center"/>
              <w:rPr>
                <w:rFonts w:ascii="Times New Roman" w:hAnsi="Times New Roman" w:cs="Times New Roman"/>
                <w:sz w:val="24"/>
                <w:szCs w:val="24"/>
              </w:rPr>
            </w:pPr>
            <w:r w:rsidRPr="00266C85">
              <w:t xml:space="preserve"> 15 014,26 </w:t>
            </w:r>
          </w:p>
        </w:tc>
      </w:tr>
      <w:tr w:rsidR="00EF0BC0" w:rsidRPr="0025433F" w14:paraId="59DA8033" w14:textId="77777777" w:rsidTr="00590E74">
        <w:trPr>
          <w:trHeight w:val="345"/>
        </w:trPr>
        <w:tc>
          <w:tcPr>
            <w:tcW w:w="992" w:type="dxa"/>
          </w:tcPr>
          <w:p w14:paraId="30E63642" w14:textId="77777777" w:rsidR="00EF0BC0" w:rsidRPr="0025433F" w:rsidRDefault="00EF0BC0" w:rsidP="00EF0BC0">
            <w:pPr>
              <w:pStyle w:val="afff2"/>
              <w:numPr>
                <w:ilvl w:val="0"/>
                <w:numId w:val="27"/>
              </w:numPr>
              <w:rPr>
                <w:szCs w:val="24"/>
              </w:rPr>
            </w:pPr>
          </w:p>
        </w:tc>
        <w:tc>
          <w:tcPr>
            <w:tcW w:w="4849" w:type="dxa"/>
            <w:vAlign w:val="center"/>
          </w:tcPr>
          <w:p w14:paraId="0ABC5740" w14:textId="60AA10C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Распаторы для костной хирургии</w:t>
            </w:r>
          </w:p>
        </w:tc>
        <w:tc>
          <w:tcPr>
            <w:tcW w:w="3685" w:type="dxa"/>
            <w:vAlign w:val="center"/>
          </w:tcPr>
          <w:p w14:paraId="2BB71A6B" w14:textId="22B7F2A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28.0548.57 (или эквивалент)</w:t>
            </w:r>
          </w:p>
        </w:tc>
        <w:tc>
          <w:tcPr>
            <w:tcW w:w="1134" w:type="dxa"/>
            <w:shd w:val="clear" w:color="auto" w:fill="auto"/>
            <w:vAlign w:val="center"/>
          </w:tcPr>
          <w:p w14:paraId="766BDA7C" w14:textId="61D10B9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2A9B5A5" w14:textId="4B6F8A7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3AA3250" w14:textId="04761DBD" w:rsidR="00EF0BC0" w:rsidRPr="0025433F" w:rsidRDefault="00EF0BC0" w:rsidP="00EF0BC0">
            <w:pPr>
              <w:jc w:val="center"/>
              <w:rPr>
                <w:rFonts w:ascii="Times New Roman" w:hAnsi="Times New Roman" w:cs="Times New Roman"/>
                <w:sz w:val="24"/>
                <w:szCs w:val="24"/>
              </w:rPr>
            </w:pPr>
            <w:r w:rsidRPr="00811558">
              <w:t xml:space="preserve"> 2 292,65 </w:t>
            </w:r>
          </w:p>
        </w:tc>
        <w:tc>
          <w:tcPr>
            <w:tcW w:w="1704" w:type="dxa"/>
            <w:shd w:val="clear" w:color="auto" w:fill="auto"/>
          </w:tcPr>
          <w:p w14:paraId="135909D2" w14:textId="6E4CB1C7" w:rsidR="00EF0BC0" w:rsidRPr="0025433F" w:rsidRDefault="00EF0BC0" w:rsidP="00EF0BC0">
            <w:pPr>
              <w:jc w:val="center"/>
              <w:rPr>
                <w:rFonts w:ascii="Times New Roman" w:hAnsi="Times New Roman" w:cs="Times New Roman"/>
                <w:sz w:val="24"/>
                <w:szCs w:val="24"/>
              </w:rPr>
            </w:pPr>
            <w:r w:rsidRPr="00266C85">
              <w:t xml:space="preserve"> 2 292,65 </w:t>
            </w:r>
          </w:p>
        </w:tc>
      </w:tr>
      <w:tr w:rsidR="00EF0BC0" w:rsidRPr="0025433F" w14:paraId="4E450FA5" w14:textId="77777777" w:rsidTr="00590E74">
        <w:trPr>
          <w:trHeight w:val="345"/>
        </w:trPr>
        <w:tc>
          <w:tcPr>
            <w:tcW w:w="992" w:type="dxa"/>
          </w:tcPr>
          <w:p w14:paraId="2E75063C" w14:textId="77777777" w:rsidR="00EF0BC0" w:rsidRPr="0025433F" w:rsidRDefault="00EF0BC0" w:rsidP="00EF0BC0">
            <w:pPr>
              <w:pStyle w:val="afff2"/>
              <w:numPr>
                <w:ilvl w:val="0"/>
                <w:numId w:val="27"/>
              </w:numPr>
              <w:rPr>
                <w:szCs w:val="24"/>
              </w:rPr>
            </w:pPr>
          </w:p>
        </w:tc>
        <w:tc>
          <w:tcPr>
            <w:tcW w:w="4849" w:type="dxa"/>
            <w:vAlign w:val="center"/>
          </w:tcPr>
          <w:p w14:paraId="5A7D003D" w14:textId="77529BF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Распаторы для костной хирургии</w:t>
            </w:r>
          </w:p>
        </w:tc>
        <w:tc>
          <w:tcPr>
            <w:tcW w:w="3685" w:type="dxa"/>
            <w:vAlign w:val="center"/>
          </w:tcPr>
          <w:p w14:paraId="21BDC31B" w14:textId="05E5461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28.0548.59 (или эквивалент)</w:t>
            </w:r>
          </w:p>
        </w:tc>
        <w:tc>
          <w:tcPr>
            <w:tcW w:w="1134" w:type="dxa"/>
            <w:shd w:val="clear" w:color="auto" w:fill="auto"/>
            <w:vAlign w:val="center"/>
          </w:tcPr>
          <w:p w14:paraId="087F1934" w14:textId="2A7D3DE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EF688BB" w14:textId="1120788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2E82130" w14:textId="425F8C24" w:rsidR="00EF0BC0" w:rsidRPr="0025433F" w:rsidRDefault="00EF0BC0" w:rsidP="00EF0BC0">
            <w:pPr>
              <w:jc w:val="center"/>
              <w:rPr>
                <w:rFonts w:ascii="Times New Roman" w:hAnsi="Times New Roman" w:cs="Times New Roman"/>
                <w:sz w:val="24"/>
                <w:szCs w:val="24"/>
              </w:rPr>
            </w:pPr>
            <w:r w:rsidRPr="00811558">
              <w:t xml:space="preserve"> 2 292,65 </w:t>
            </w:r>
          </w:p>
        </w:tc>
        <w:tc>
          <w:tcPr>
            <w:tcW w:w="1704" w:type="dxa"/>
            <w:shd w:val="clear" w:color="auto" w:fill="auto"/>
          </w:tcPr>
          <w:p w14:paraId="3E4DEB34" w14:textId="0F4D1349" w:rsidR="00EF0BC0" w:rsidRPr="0025433F" w:rsidRDefault="00EF0BC0" w:rsidP="00EF0BC0">
            <w:pPr>
              <w:jc w:val="center"/>
              <w:rPr>
                <w:rFonts w:ascii="Times New Roman" w:hAnsi="Times New Roman" w:cs="Times New Roman"/>
                <w:sz w:val="24"/>
                <w:szCs w:val="24"/>
              </w:rPr>
            </w:pPr>
            <w:r w:rsidRPr="00266C85">
              <w:t xml:space="preserve"> 2 292,65 </w:t>
            </w:r>
          </w:p>
        </w:tc>
      </w:tr>
      <w:tr w:rsidR="00EF0BC0" w:rsidRPr="0025433F" w14:paraId="00FC9786" w14:textId="77777777" w:rsidTr="00590E74">
        <w:trPr>
          <w:trHeight w:val="345"/>
        </w:trPr>
        <w:tc>
          <w:tcPr>
            <w:tcW w:w="992" w:type="dxa"/>
          </w:tcPr>
          <w:p w14:paraId="4A75FA0B" w14:textId="77777777" w:rsidR="00EF0BC0" w:rsidRPr="0025433F" w:rsidRDefault="00EF0BC0" w:rsidP="00EF0BC0">
            <w:pPr>
              <w:pStyle w:val="afff2"/>
              <w:numPr>
                <w:ilvl w:val="0"/>
                <w:numId w:val="27"/>
              </w:numPr>
              <w:rPr>
                <w:szCs w:val="24"/>
              </w:rPr>
            </w:pPr>
          </w:p>
        </w:tc>
        <w:tc>
          <w:tcPr>
            <w:tcW w:w="4849" w:type="dxa"/>
            <w:vAlign w:val="center"/>
          </w:tcPr>
          <w:p w14:paraId="2B064E51" w14:textId="37369F1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Распаторы для костной хирургии</w:t>
            </w:r>
          </w:p>
        </w:tc>
        <w:tc>
          <w:tcPr>
            <w:tcW w:w="3685" w:type="dxa"/>
            <w:vAlign w:val="center"/>
          </w:tcPr>
          <w:p w14:paraId="0430D585" w14:textId="47BDB9A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28.0548.58 (или эквивалент)</w:t>
            </w:r>
          </w:p>
        </w:tc>
        <w:tc>
          <w:tcPr>
            <w:tcW w:w="1134" w:type="dxa"/>
            <w:shd w:val="clear" w:color="auto" w:fill="auto"/>
            <w:vAlign w:val="center"/>
          </w:tcPr>
          <w:p w14:paraId="2BF7367E" w14:textId="07F2AF0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5F25B09" w14:textId="25BCF02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D9B4B3F" w14:textId="6690088F" w:rsidR="00EF0BC0" w:rsidRPr="0025433F" w:rsidRDefault="00EF0BC0" w:rsidP="00EF0BC0">
            <w:pPr>
              <w:jc w:val="center"/>
              <w:rPr>
                <w:rFonts w:ascii="Times New Roman" w:hAnsi="Times New Roman" w:cs="Times New Roman"/>
                <w:sz w:val="24"/>
                <w:szCs w:val="24"/>
              </w:rPr>
            </w:pPr>
            <w:r w:rsidRPr="00811558">
              <w:t xml:space="preserve"> 2 292,65 </w:t>
            </w:r>
          </w:p>
        </w:tc>
        <w:tc>
          <w:tcPr>
            <w:tcW w:w="1704" w:type="dxa"/>
            <w:shd w:val="clear" w:color="auto" w:fill="auto"/>
          </w:tcPr>
          <w:p w14:paraId="49A2AE11" w14:textId="1AE991E4" w:rsidR="00EF0BC0" w:rsidRPr="0025433F" w:rsidRDefault="00EF0BC0" w:rsidP="00EF0BC0">
            <w:pPr>
              <w:jc w:val="center"/>
              <w:rPr>
                <w:rFonts w:ascii="Times New Roman" w:hAnsi="Times New Roman" w:cs="Times New Roman"/>
                <w:sz w:val="24"/>
                <w:szCs w:val="24"/>
              </w:rPr>
            </w:pPr>
            <w:r w:rsidRPr="00266C85">
              <w:t xml:space="preserve"> 2 292,65 </w:t>
            </w:r>
          </w:p>
        </w:tc>
      </w:tr>
      <w:tr w:rsidR="00EF0BC0" w:rsidRPr="0025433F" w14:paraId="7484148A" w14:textId="77777777" w:rsidTr="00590E74">
        <w:trPr>
          <w:trHeight w:val="345"/>
        </w:trPr>
        <w:tc>
          <w:tcPr>
            <w:tcW w:w="992" w:type="dxa"/>
          </w:tcPr>
          <w:p w14:paraId="754D9EE2" w14:textId="77777777" w:rsidR="00EF0BC0" w:rsidRPr="0025433F" w:rsidRDefault="00EF0BC0" w:rsidP="00EF0BC0">
            <w:pPr>
              <w:pStyle w:val="afff2"/>
              <w:numPr>
                <w:ilvl w:val="0"/>
                <w:numId w:val="27"/>
              </w:numPr>
              <w:rPr>
                <w:szCs w:val="24"/>
              </w:rPr>
            </w:pPr>
          </w:p>
        </w:tc>
        <w:tc>
          <w:tcPr>
            <w:tcW w:w="4849" w:type="dxa"/>
            <w:vAlign w:val="center"/>
          </w:tcPr>
          <w:p w14:paraId="3DD52E94" w14:textId="4580E92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Распаторы для костной хирургии</w:t>
            </w:r>
          </w:p>
        </w:tc>
        <w:tc>
          <w:tcPr>
            <w:tcW w:w="3685" w:type="dxa"/>
            <w:vAlign w:val="center"/>
          </w:tcPr>
          <w:p w14:paraId="0DDD95F1" w14:textId="54879CA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28.0548.60 (или эквивалент)</w:t>
            </w:r>
          </w:p>
        </w:tc>
        <w:tc>
          <w:tcPr>
            <w:tcW w:w="1134" w:type="dxa"/>
            <w:shd w:val="clear" w:color="auto" w:fill="auto"/>
            <w:vAlign w:val="center"/>
          </w:tcPr>
          <w:p w14:paraId="3668A721" w14:textId="607BF11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7E05BC7" w14:textId="5C5677A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52DC360" w14:textId="3EA53ABA" w:rsidR="00EF0BC0" w:rsidRPr="0025433F" w:rsidRDefault="00EF0BC0" w:rsidP="00EF0BC0">
            <w:pPr>
              <w:jc w:val="center"/>
              <w:rPr>
                <w:rFonts w:ascii="Times New Roman" w:hAnsi="Times New Roman" w:cs="Times New Roman"/>
                <w:sz w:val="24"/>
                <w:szCs w:val="24"/>
              </w:rPr>
            </w:pPr>
            <w:r w:rsidRPr="00811558">
              <w:t xml:space="preserve"> 2 295,82 </w:t>
            </w:r>
          </w:p>
        </w:tc>
        <w:tc>
          <w:tcPr>
            <w:tcW w:w="1704" w:type="dxa"/>
            <w:shd w:val="clear" w:color="auto" w:fill="auto"/>
          </w:tcPr>
          <w:p w14:paraId="67AD0ACC" w14:textId="0D8E9E6A" w:rsidR="00EF0BC0" w:rsidRPr="0025433F" w:rsidRDefault="00EF0BC0" w:rsidP="00EF0BC0">
            <w:pPr>
              <w:jc w:val="center"/>
              <w:rPr>
                <w:rFonts w:ascii="Times New Roman" w:hAnsi="Times New Roman" w:cs="Times New Roman"/>
                <w:sz w:val="24"/>
                <w:szCs w:val="24"/>
              </w:rPr>
            </w:pPr>
            <w:r w:rsidRPr="00266C85">
              <w:t xml:space="preserve"> 2 295,82 </w:t>
            </w:r>
          </w:p>
        </w:tc>
      </w:tr>
      <w:tr w:rsidR="00EF0BC0" w:rsidRPr="0025433F" w14:paraId="6BC34662" w14:textId="77777777" w:rsidTr="00590E74">
        <w:trPr>
          <w:trHeight w:val="345"/>
        </w:trPr>
        <w:tc>
          <w:tcPr>
            <w:tcW w:w="992" w:type="dxa"/>
          </w:tcPr>
          <w:p w14:paraId="0A14E992" w14:textId="77777777" w:rsidR="00EF0BC0" w:rsidRPr="0025433F" w:rsidRDefault="00EF0BC0" w:rsidP="00EF0BC0">
            <w:pPr>
              <w:pStyle w:val="afff2"/>
              <w:numPr>
                <w:ilvl w:val="0"/>
                <w:numId w:val="27"/>
              </w:numPr>
              <w:rPr>
                <w:szCs w:val="24"/>
              </w:rPr>
            </w:pPr>
          </w:p>
        </w:tc>
        <w:tc>
          <w:tcPr>
            <w:tcW w:w="4849" w:type="dxa"/>
            <w:vAlign w:val="center"/>
          </w:tcPr>
          <w:p w14:paraId="5F514E32" w14:textId="7D7E3E4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Распаторы для костной хирургии</w:t>
            </w:r>
          </w:p>
        </w:tc>
        <w:tc>
          <w:tcPr>
            <w:tcW w:w="3685" w:type="dxa"/>
            <w:vAlign w:val="center"/>
          </w:tcPr>
          <w:p w14:paraId="61BEF1B6" w14:textId="71915E8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28.0534.17 (или эквивалент)</w:t>
            </w:r>
          </w:p>
        </w:tc>
        <w:tc>
          <w:tcPr>
            <w:tcW w:w="1134" w:type="dxa"/>
            <w:shd w:val="clear" w:color="auto" w:fill="auto"/>
            <w:vAlign w:val="center"/>
          </w:tcPr>
          <w:p w14:paraId="4D31AAEE" w14:textId="08CDFF1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5775357" w14:textId="7C38962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DC4F324" w14:textId="63CAD72C" w:rsidR="00EF0BC0" w:rsidRPr="0025433F" w:rsidRDefault="00EF0BC0" w:rsidP="00EF0BC0">
            <w:pPr>
              <w:jc w:val="center"/>
              <w:rPr>
                <w:rFonts w:ascii="Times New Roman" w:hAnsi="Times New Roman" w:cs="Times New Roman"/>
                <w:sz w:val="24"/>
                <w:szCs w:val="24"/>
              </w:rPr>
            </w:pPr>
            <w:r w:rsidRPr="00811558">
              <w:t xml:space="preserve"> 5 582,60 </w:t>
            </w:r>
          </w:p>
        </w:tc>
        <w:tc>
          <w:tcPr>
            <w:tcW w:w="1704" w:type="dxa"/>
            <w:shd w:val="clear" w:color="auto" w:fill="auto"/>
          </w:tcPr>
          <w:p w14:paraId="17B0914F" w14:textId="33600008" w:rsidR="00EF0BC0" w:rsidRPr="0025433F" w:rsidRDefault="00EF0BC0" w:rsidP="00EF0BC0">
            <w:pPr>
              <w:jc w:val="center"/>
              <w:rPr>
                <w:rFonts w:ascii="Times New Roman" w:hAnsi="Times New Roman" w:cs="Times New Roman"/>
                <w:sz w:val="24"/>
                <w:szCs w:val="24"/>
              </w:rPr>
            </w:pPr>
            <w:r w:rsidRPr="00266C85">
              <w:t xml:space="preserve"> 5 582,60 </w:t>
            </w:r>
          </w:p>
        </w:tc>
      </w:tr>
      <w:tr w:rsidR="00EF0BC0" w:rsidRPr="0025433F" w14:paraId="084EF966" w14:textId="77777777" w:rsidTr="00590E74">
        <w:trPr>
          <w:trHeight w:val="345"/>
        </w:trPr>
        <w:tc>
          <w:tcPr>
            <w:tcW w:w="992" w:type="dxa"/>
          </w:tcPr>
          <w:p w14:paraId="3D7010C4" w14:textId="77777777" w:rsidR="00EF0BC0" w:rsidRPr="0025433F" w:rsidRDefault="00EF0BC0" w:rsidP="00EF0BC0">
            <w:pPr>
              <w:pStyle w:val="afff2"/>
              <w:numPr>
                <w:ilvl w:val="0"/>
                <w:numId w:val="27"/>
              </w:numPr>
              <w:rPr>
                <w:szCs w:val="24"/>
              </w:rPr>
            </w:pPr>
          </w:p>
        </w:tc>
        <w:tc>
          <w:tcPr>
            <w:tcW w:w="4849" w:type="dxa"/>
            <w:vAlign w:val="center"/>
          </w:tcPr>
          <w:p w14:paraId="0F401017" w14:textId="6F294A2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Распаторы для костной хирургии</w:t>
            </w:r>
          </w:p>
        </w:tc>
        <w:tc>
          <w:tcPr>
            <w:tcW w:w="3685" w:type="dxa"/>
            <w:vAlign w:val="center"/>
          </w:tcPr>
          <w:p w14:paraId="74EBF104" w14:textId="70E3384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28.0535.17 (или эквивалент)</w:t>
            </w:r>
          </w:p>
        </w:tc>
        <w:tc>
          <w:tcPr>
            <w:tcW w:w="1134" w:type="dxa"/>
            <w:shd w:val="clear" w:color="auto" w:fill="auto"/>
            <w:vAlign w:val="center"/>
          </w:tcPr>
          <w:p w14:paraId="27B5F083" w14:textId="754BB85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9D8A73D" w14:textId="21E4821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9473E0" w14:textId="77AD9882" w:rsidR="00EF0BC0" w:rsidRPr="0025433F" w:rsidRDefault="00EF0BC0" w:rsidP="00EF0BC0">
            <w:pPr>
              <w:jc w:val="center"/>
              <w:rPr>
                <w:rFonts w:ascii="Times New Roman" w:hAnsi="Times New Roman" w:cs="Times New Roman"/>
                <w:sz w:val="24"/>
                <w:szCs w:val="24"/>
              </w:rPr>
            </w:pPr>
            <w:r w:rsidRPr="00811558">
              <w:t xml:space="preserve"> 5 582,60 </w:t>
            </w:r>
          </w:p>
        </w:tc>
        <w:tc>
          <w:tcPr>
            <w:tcW w:w="1704" w:type="dxa"/>
            <w:shd w:val="clear" w:color="auto" w:fill="auto"/>
          </w:tcPr>
          <w:p w14:paraId="752E325C" w14:textId="04EDFD3D" w:rsidR="00EF0BC0" w:rsidRPr="0025433F" w:rsidRDefault="00EF0BC0" w:rsidP="00EF0BC0">
            <w:pPr>
              <w:jc w:val="center"/>
              <w:rPr>
                <w:rFonts w:ascii="Times New Roman" w:hAnsi="Times New Roman" w:cs="Times New Roman"/>
                <w:sz w:val="24"/>
                <w:szCs w:val="24"/>
              </w:rPr>
            </w:pPr>
            <w:r w:rsidRPr="00266C85">
              <w:t xml:space="preserve"> 5 582,60 </w:t>
            </w:r>
          </w:p>
        </w:tc>
      </w:tr>
      <w:tr w:rsidR="00EF0BC0" w:rsidRPr="0025433F" w14:paraId="69526C7A" w14:textId="77777777" w:rsidTr="00590E74">
        <w:trPr>
          <w:trHeight w:val="345"/>
        </w:trPr>
        <w:tc>
          <w:tcPr>
            <w:tcW w:w="992" w:type="dxa"/>
          </w:tcPr>
          <w:p w14:paraId="58C268D6" w14:textId="77777777" w:rsidR="00EF0BC0" w:rsidRPr="0025433F" w:rsidRDefault="00EF0BC0" w:rsidP="00EF0BC0">
            <w:pPr>
              <w:pStyle w:val="afff2"/>
              <w:numPr>
                <w:ilvl w:val="0"/>
                <w:numId w:val="27"/>
              </w:numPr>
              <w:rPr>
                <w:szCs w:val="24"/>
              </w:rPr>
            </w:pPr>
          </w:p>
        </w:tc>
        <w:tc>
          <w:tcPr>
            <w:tcW w:w="4849" w:type="dxa"/>
            <w:vAlign w:val="center"/>
          </w:tcPr>
          <w:p w14:paraId="353CCF15" w14:textId="1E0F3C0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Расширители гинекологические</w:t>
            </w:r>
          </w:p>
        </w:tc>
        <w:tc>
          <w:tcPr>
            <w:tcW w:w="3685" w:type="dxa"/>
            <w:vAlign w:val="center"/>
          </w:tcPr>
          <w:p w14:paraId="3F0B6306" w14:textId="57F3E01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60.0353.00 (или эквивалент)</w:t>
            </w:r>
          </w:p>
        </w:tc>
        <w:tc>
          <w:tcPr>
            <w:tcW w:w="1134" w:type="dxa"/>
            <w:shd w:val="clear" w:color="auto" w:fill="auto"/>
            <w:vAlign w:val="center"/>
          </w:tcPr>
          <w:p w14:paraId="78E11D56" w14:textId="1A8A19C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F2F5BBC" w14:textId="565FDAB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6DF1FEE" w14:textId="59C0B826" w:rsidR="00EF0BC0" w:rsidRPr="0025433F" w:rsidRDefault="00EF0BC0" w:rsidP="00EF0BC0">
            <w:pPr>
              <w:jc w:val="center"/>
              <w:rPr>
                <w:rFonts w:ascii="Times New Roman" w:hAnsi="Times New Roman" w:cs="Times New Roman"/>
                <w:sz w:val="24"/>
                <w:szCs w:val="24"/>
              </w:rPr>
            </w:pPr>
            <w:r w:rsidRPr="00811558">
              <w:t xml:space="preserve"> 40 396,96 </w:t>
            </w:r>
          </w:p>
        </w:tc>
        <w:tc>
          <w:tcPr>
            <w:tcW w:w="1704" w:type="dxa"/>
            <w:shd w:val="clear" w:color="auto" w:fill="auto"/>
          </w:tcPr>
          <w:p w14:paraId="38D89ED7" w14:textId="3918C7D4" w:rsidR="00EF0BC0" w:rsidRPr="0025433F" w:rsidRDefault="00EF0BC0" w:rsidP="00EF0BC0">
            <w:pPr>
              <w:jc w:val="center"/>
              <w:rPr>
                <w:rFonts w:ascii="Times New Roman" w:hAnsi="Times New Roman" w:cs="Times New Roman"/>
                <w:sz w:val="24"/>
                <w:szCs w:val="24"/>
              </w:rPr>
            </w:pPr>
            <w:r w:rsidRPr="00266C85">
              <w:t xml:space="preserve"> 40 396,96 </w:t>
            </w:r>
          </w:p>
        </w:tc>
      </w:tr>
      <w:tr w:rsidR="00EF0BC0" w:rsidRPr="0025433F" w14:paraId="4F5C38E5" w14:textId="77777777" w:rsidTr="00590E74">
        <w:trPr>
          <w:trHeight w:val="345"/>
        </w:trPr>
        <w:tc>
          <w:tcPr>
            <w:tcW w:w="992" w:type="dxa"/>
          </w:tcPr>
          <w:p w14:paraId="1A188460" w14:textId="77777777" w:rsidR="00EF0BC0" w:rsidRPr="0025433F" w:rsidRDefault="00EF0BC0" w:rsidP="00EF0BC0">
            <w:pPr>
              <w:pStyle w:val="afff2"/>
              <w:numPr>
                <w:ilvl w:val="0"/>
                <w:numId w:val="27"/>
              </w:numPr>
              <w:rPr>
                <w:szCs w:val="24"/>
              </w:rPr>
            </w:pPr>
          </w:p>
        </w:tc>
        <w:tc>
          <w:tcPr>
            <w:tcW w:w="4849" w:type="dxa"/>
            <w:vAlign w:val="center"/>
          </w:tcPr>
          <w:p w14:paraId="399B1A9C" w14:textId="497D808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Расширители ротовые</w:t>
            </w:r>
          </w:p>
        </w:tc>
        <w:tc>
          <w:tcPr>
            <w:tcW w:w="3685" w:type="dxa"/>
            <w:vAlign w:val="center"/>
          </w:tcPr>
          <w:p w14:paraId="3C8BC3E6" w14:textId="41E82DB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48.0071.19 (или эквивалент)</w:t>
            </w:r>
          </w:p>
        </w:tc>
        <w:tc>
          <w:tcPr>
            <w:tcW w:w="1134" w:type="dxa"/>
            <w:shd w:val="clear" w:color="auto" w:fill="auto"/>
            <w:vAlign w:val="center"/>
          </w:tcPr>
          <w:p w14:paraId="0E58B44F" w14:textId="32E2A975" w:rsidR="00EF0BC0" w:rsidRPr="0025433F" w:rsidRDefault="00EF0BC0" w:rsidP="00EF0BC0">
            <w:pPr>
              <w:jc w:val="center"/>
              <w:rPr>
                <w:rFonts w:ascii="Times New Roman" w:hAnsi="Times New Roman" w:cs="Times New Roman"/>
                <w:sz w:val="24"/>
                <w:szCs w:val="24"/>
              </w:rPr>
            </w:pPr>
            <w:r>
              <w:rPr>
                <w:color w:val="000000"/>
                <w:sz w:val="20"/>
                <w:szCs w:val="20"/>
              </w:rPr>
              <w:t>Компл</w:t>
            </w:r>
          </w:p>
        </w:tc>
        <w:tc>
          <w:tcPr>
            <w:tcW w:w="1419" w:type="dxa"/>
            <w:shd w:val="clear" w:color="auto" w:fill="auto"/>
            <w:vAlign w:val="bottom"/>
          </w:tcPr>
          <w:p w14:paraId="7C09E1CF" w14:textId="36566BF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228BB5C" w14:textId="51656CA2" w:rsidR="00EF0BC0" w:rsidRPr="0025433F" w:rsidRDefault="00EF0BC0" w:rsidP="00EF0BC0">
            <w:pPr>
              <w:jc w:val="center"/>
              <w:rPr>
                <w:rFonts w:ascii="Times New Roman" w:hAnsi="Times New Roman" w:cs="Times New Roman"/>
                <w:sz w:val="24"/>
                <w:szCs w:val="24"/>
              </w:rPr>
            </w:pPr>
            <w:r w:rsidRPr="00811558">
              <w:t xml:space="preserve"> 7 580,22 </w:t>
            </w:r>
          </w:p>
        </w:tc>
        <w:tc>
          <w:tcPr>
            <w:tcW w:w="1704" w:type="dxa"/>
            <w:shd w:val="clear" w:color="auto" w:fill="auto"/>
          </w:tcPr>
          <w:p w14:paraId="0FA88753" w14:textId="06B6F27A" w:rsidR="00EF0BC0" w:rsidRPr="0025433F" w:rsidRDefault="00EF0BC0" w:rsidP="00EF0BC0">
            <w:pPr>
              <w:jc w:val="center"/>
              <w:rPr>
                <w:rFonts w:ascii="Times New Roman" w:hAnsi="Times New Roman" w:cs="Times New Roman"/>
                <w:sz w:val="24"/>
                <w:szCs w:val="24"/>
              </w:rPr>
            </w:pPr>
            <w:r w:rsidRPr="00266C85">
              <w:t xml:space="preserve"> 7 580,22 </w:t>
            </w:r>
          </w:p>
        </w:tc>
      </w:tr>
      <w:tr w:rsidR="00EF0BC0" w:rsidRPr="0025433F" w14:paraId="13C73A15" w14:textId="77777777" w:rsidTr="00590E74">
        <w:trPr>
          <w:trHeight w:val="345"/>
        </w:trPr>
        <w:tc>
          <w:tcPr>
            <w:tcW w:w="992" w:type="dxa"/>
          </w:tcPr>
          <w:p w14:paraId="1FFF7672" w14:textId="77777777" w:rsidR="00EF0BC0" w:rsidRPr="0025433F" w:rsidRDefault="00EF0BC0" w:rsidP="00EF0BC0">
            <w:pPr>
              <w:pStyle w:val="afff2"/>
              <w:numPr>
                <w:ilvl w:val="0"/>
                <w:numId w:val="27"/>
              </w:numPr>
              <w:rPr>
                <w:szCs w:val="24"/>
              </w:rPr>
            </w:pPr>
          </w:p>
        </w:tc>
        <w:tc>
          <w:tcPr>
            <w:tcW w:w="4849" w:type="dxa"/>
            <w:vAlign w:val="center"/>
          </w:tcPr>
          <w:p w14:paraId="266FB14F" w14:textId="6EB87B2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Языкодержатели</w:t>
            </w:r>
          </w:p>
        </w:tc>
        <w:tc>
          <w:tcPr>
            <w:tcW w:w="3685" w:type="dxa"/>
            <w:vAlign w:val="center"/>
          </w:tcPr>
          <w:p w14:paraId="33C10200" w14:textId="032EA62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48.0307.17 (или эквивалент)</w:t>
            </w:r>
          </w:p>
        </w:tc>
        <w:tc>
          <w:tcPr>
            <w:tcW w:w="1134" w:type="dxa"/>
            <w:shd w:val="clear" w:color="auto" w:fill="auto"/>
            <w:vAlign w:val="center"/>
          </w:tcPr>
          <w:p w14:paraId="25F1D887" w14:textId="58E7129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A0C68B1" w14:textId="2C7868C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9192A3D" w14:textId="3B057318" w:rsidR="00EF0BC0" w:rsidRPr="0025433F" w:rsidRDefault="00EF0BC0" w:rsidP="00EF0BC0">
            <w:pPr>
              <w:jc w:val="center"/>
              <w:rPr>
                <w:rFonts w:ascii="Times New Roman" w:hAnsi="Times New Roman" w:cs="Times New Roman"/>
                <w:sz w:val="24"/>
                <w:szCs w:val="24"/>
              </w:rPr>
            </w:pPr>
            <w:r w:rsidRPr="00811558">
              <w:t xml:space="preserve"> 4 911,87 </w:t>
            </w:r>
          </w:p>
        </w:tc>
        <w:tc>
          <w:tcPr>
            <w:tcW w:w="1704" w:type="dxa"/>
            <w:shd w:val="clear" w:color="auto" w:fill="auto"/>
          </w:tcPr>
          <w:p w14:paraId="35763B21" w14:textId="3380D95C" w:rsidR="00EF0BC0" w:rsidRPr="0025433F" w:rsidRDefault="00EF0BC0" w:rsidP="00EF0BC0">
            <w:pPr>
              <w:jc w:val="center"/>
              <w:rPr>
                <w:rFonts w:ascii="Times New Roman" w:hAnsi="Times New Roman" w:cs="Times New Roman"/>
                <w:sz w:val="24"/>
                <w:szCs w:val="24"/>
              </w:rPr>
            </w:pPr>
            <w:r w:rsidRPr="00266C85">
              <w:t xml:space="preserve"> 4 911,87 </w:t>
            </w:r>
          </w:p>
        </w:tc>
      </w:tr>
      <w:tr w:rsidR="00EF0BC0" w:rsidRPr="0025433F" w14:paraId="63D2ABA3" w14:textId="77777777" w:rsidTr="00590E74">
        <w:trPr>
          <w:trHeight w:val="345"/>
        </w:trPr>
        <w:tc>
          <w:tcPr>
            <w:tcW w:w="992" w:type="dxa"/>
          </w:tcPr>
          <w:p w14:paraId="5D0BE9FB" w14:textId="77777777" w:rsidR="00EF0BC0" w:rsidRPr="0025433F" w:rsidRDefault="00EF0BC0" w:rsidP="00EF0BC0">
            <w:pPr>
              <w:pStyle w:val="afff2"/>
              <w:numPr>
                <w:ilvl w:val="0"/>
                <w:numId w:val="27"/>
              </w:numPr>
              <w:rPr>
                <w:szCs w:val="24"/>
              </w:rPr>
            </w:pPr>
          </w:p>
        </w:tc>
        <w:tc>
          <w:tcPr>
            <w:tcW w:w="4849" w:type="dxa"/>
            <w:vAlign w:val="center"/>
          </w:tcPr>
          <w:p w14:paraId="2D1C1E6C" w14:textId="365A802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Языкодержатели</w:t>
            </w:r>
          </w:p>
        </w:tc>
        <w:tc>
          <w:tcPr>
            <w:tcW w:w="3685" w:type="dxa"/>
            <w:vAlign w:val="center"/>
          </w:tcPr>
          <w:p w14:paraId="71BFC291" w14:textId="2FA872B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48.0305.14 (или эквивалент)</w:t>
            </w:r>
          </w:p>
        </w:tc>
        <w:tc>
          <w:tcPr>
            <w:tcW w:w="1134" w:type="dxa"/>
            <w:shd w:val="clear" w:color="auto" w:fill="auto"/>
            <w:vAlign w:val="center"/>
          </w:tcPr>
          <w:p w14:paraId="2AC7DFB7" w14:textId="0E7676F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0DE3816" w14:textId="22594F4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81A7E34" w14:textId="5B1D3D4E" w:rsidR="00EF0BC0" w:rsidRPr="0025433F" w:rsidRDefault="00EF0BC0" w:rsidP="00EF0BC0">
            <w:pPr>
              <w:jc w:val="center"/>
              <w:rPr>
                <w:rFonts w:ascii="Times New Roman" w:hAnsi="Times New Roman" w:cs="Times New Roman"/>
                <w:sz w:val="24"/>
                <w:szCs w:val="24"/>
              </w:rPr>
            </w:pPr>
            <w:r w:rsidRPr="00811558">
              <w:t xml:space="preserve"> 4 322,23 </w:t>
            </w:r>
          </w:p>
        </w:tc>
        <w:tc>
          <w:tcPr>
            <w:tcW w:w="1704" w:type="dxa"/>
            <w:shd w:val="clear" w:color="auto" w:fill="auto"/>
          </w:tcPr>
          <w:p w14:paraId="2B688568" w14:textId="711F6A3F" w:rsidR="00EF0BC0" w:rsidRPr="0025433F" w:rsidRDefault="00EF0BC0" w:rsidP="00EF0BC0">
            <w:pPr>
              <w:jc w:val="center"/>
              <w:rPr>
                <w:rFonts w:ascii="Times New Roman" w:hAnsi="Times New Roman" w:cs="Times New Roman"/>
                <w:sz w:val="24"/>
                <w:szCs w:val="24"/>
              </w:rPr>
            </w:pPr>
            <w:r w:rsidRPr="00266C85">
              <w:t xml:space="preserve"> 4 322,23 </w:t>
            </w:r>
          </w:p>
        </w:tc>
      </w:tr>
      <w:tr w:rsidR="00EF0BC0" w:rsidRPr="0025433F" w14:paraId="71AFE418" w14:textId="77777777" w:rsidTr="00590E74">
        <w:trPr>
          <w:trHeight w:val="345"/>
        </w:trPr>
        <w:tc>
          <w:tcPr>
            <w:tcW w:w="992" w:type="dxa"/>
          </w:tcPr>
          <w:p w14:paraId="240F89A6" w14:textId="77777777" w:rsidR="00EF0BC0" w:rsidRPr="0025433F" w:rsidRDefault="00EF0BC0" w:rsidP="00EF0BC0">
            <w:pPr>
              <w:pStyle w:val="afff2"/>
              <w:numPr>
                <w:ilvl w:val="0"/>
                <w:numId w:val="27"/>
              </w:numPr>
              <w:rPr>
                <w:szCs w:val="24"/>
              </w:rPr>
            </w:pPr>
          </w:p>
        </w:tc>
        <w:tc>
          <w:tcPr>
            <w:tcW w:w="4849" w:type="dxa"/>
            <w:vAlign w:val="center"/>
          </w:tcPr>
          <w:p w14:paraId="03205B55" w14:textId="48F26BE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Скальпели хирургические</w:t>
            </w:r>
          </w:p>
        </w:tc>
        <w:tc>
          <w:tcPr>
            <w:tcW w:w="3685" w:type="dxa"/>
            <w:vAlign w:val="center"/>
          </w:tcPr>
          <w:p w14:paraId="3A6E78BC" w14:textId="6C44D24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08.0011.04 (или эквивалент)</w:t>
            </w:r>
          </w:p>
        </w:tc>
        <w:tc>
          <w:tcPr>
            <w:tcW w:w="1134" w:type="dxa"/>
            <w:shd w:val="clear" w:color="auto" w:fill="auto"/>
            <w:vAlign w:val="center"/>
          </w:tcPr>
          <w:p w14:paraId="0B5C7DEF" w14:textId="64981BC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657FA30" w14:textId="5743F3B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825F565" w14:textId="0BC5AE29" w:rsidR="00EF0BC0" w:rsidRPr="0025433F" w:rsidRDefault="00EF0BC0" w:rsidP="00EF0BC0">
            <w:pPr>
              <w:jc w:val="center"/>
              <w:rPr>
                <w:rFonts w:ascii="Times New Roman" w:hAnsi="Times New Roman" w:cs="Times New Roman"/>
                <w:sz w:val="24"/>
                <w:szCs w:val="24"/>
              </w:rPr>
            </w:pPr>
            <w:r w:rsidRPr="00811558">
              <w:t xml:space="preserve"> 446,39 </w:t>
            </w:r>
          </w:p>
        </w:tc>
        <w:tc>
          <w:tcPr>
            <w:tcW w:w="1704" w:type="dxa"/>
            <w:shd w:val="clear" w:color="auto" w:fill="auto"/>
          </w:tcPr>
          <w:p w14:paraId="5343F8E2" w14:textId="5D3BEC32" w:rsidR="00EF0BC0" w:rsidRPr="0025433F" w:rsidRDefault="00EF0BC0" w:rsidP="00EF0BC0">
            <w:pPr>
              <w:jc w:val="center"/>
              <w:rPr>
                <w:rFonts w:ascii="Times New Roman" w:hAnsi="Times New Roman" w:cs="Times New Roman"/>
                <w:sz w:val="24"/>
                <w:szCs w:val="24"/>
              </w:rPr>
            </w:pPr>
            <w:r w:rsidRPr="00266C85">
              <w:t xml:space="preserve"> 446,39 </w:t>
            </w:r>
          </w:p>
        </w:tc>
      </w:tr>
      <w:tr w:rsidR="00EF0BC0" w:rsidRPr="0025433F" w14:paraId="27E69266" w14:textId="77777777" w:rsidTr="00590E74">
        <w:trPr>
          <w:trHeight w:val="345"/>
        </w:trPr>
        <w:tc>
          <w:tcPr>
            <w:tcW w:w="992" w:type="dxa"/>
          </w:tcPr>
          <w:p w14:paraId="03CE5F70" w14:textId="77777777" w:rsidR="00EF0BC0" w:rsidRPr="0025433F" w:rsidRDefault="00EF0BC0" w:rsidP="00EF0BC0">
            <w:pPr>
              <w:pStyle w:val="afff2"/>
              <w:numPr>
                <w:ilvl w:val="0"/>
                <w:numId w:val="27"/>
              </w:numPr>
              <w:rPr>
                <w:szCs w:val="24"/>
              </w:rPr>
            </w:pPr>
          </w:p>
        </w:tc>
        <w:tc>
          <w:tcPr>
            <w:tcW w:w="4849" w:type="dxa"/>
            <w:vAlign w:val="center"/>
          </w:tcPr>
          <w:p w14:paraId="1F3002C3" w14:textId="17221E5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Скальпели хирургические</w:t>
            </w:r>
          </w:p>
        </w:tc>
        <w:tc>
          <w:tcPr>
            <w:tcW w:w="3685" w:type="dxa"/>
            <w:vAlign w:val="center"/>
          </w:tcPr>
          <w:p w14:paraId="070C1812" w14:textId="274501A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08.0011.07 (или эквивалент)</w:t>
            </w:r>
          </w:p>
        </w:tc>
        <w:tc>
          <w:tcPr>
            <w:tcW w:w="1134" w:type="dxa"/>
            <w:shd w:val="clear" w:color="auto" w:fill="auto"/>
            <w:vAlign w:val="center"/>
          </w:tcPr>
          <w:p w14:paraId="0FE6B9BA" w14:textId="3B1A9D2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16FC19B" w14:textId="64EAB7C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631127" w14:textId="39B6FFAF" w:rsidR="00EF0BC0" w:rsidRPr="0025433F" w:rsidRDefault="00EF0BC0" w:rsidP="00EF0BC0">
            <w:pPr>
              <w:jc w:val="center"/>
              <w:rPr>
                <w:rFonts w:ascii="Times New Roman" w:hAnsi="Times New Roman" w:cs="Times New Roman"/>
                <w:sz w:val="24"/>
                <w:szCs w:val="24"/>
              </w:rPr>
            </w:pPr>
            <w:r w:rsidRPr="00811558">
              <w:t xml:space="preserve"> 446,39 </w:t>
            </w:r>
          </w:p>
        </w:tc>
        <w:tc>
          <w:tcPr>
            <w:tcW w:w="1704" w:type="dxa"/>
            <w:shd w:val="clear" w:color="auto" w:fill="auto"/>
          </w:tcPr>
          <w:p w14:paraId="0E95E7B4" w14:textId="5EE11700" w:rsidR="00EF0BC0" w:rsidRPr="0025433F" w:rsidRDefault="00EF0BC0" w:rsidP="00EF0BC0">
            <w:pPr>
              <w:jc w:val="center"/>
              <w:rPr>
                <w:rFonts w:ascii="Times New Roman" w:hAnsi="Times New Roman" w:cs="Times New Roman"/>
                <w:sz w:val="24"/>
                <w:szCs w:val="24"/>
              </w:rPr>
            </w:pPr>
            <w:r w:rsidRPr="00266C85">
              <w:t xml:space="preserve"> 446,39 </w:t>
            </w:r>
          </w:p>
        </w:tc>
      </w:tr>
      <w:tr w:rsidR="00EF0BC0" w:rsidRPr="0025433F" w14:paraId="5E3FD53B" w14:textId="77777777" w:rsidTr="00590E74">
        <w:trPr>
          <w:trHeight w:val="345"/>
        </w:trPr>
        <w:tc>
          <w:tcPr>
            <w:tcW w:w="992" w:type="dxa"/>
          </w:tcPr>
          <w:p w14:paraId="538B1AC3" w14:textId="77777777" w:rsidR="00EF0BC0" w:rsidRPr="0025433F" w:rsidRDefault="00EF0BC0" w:rsidP="00EF0BC0">
            <w:pPr>
              <w:pStyle w:val="afff2"/>
              <w:numPr>
                <w:ilvl w:val="0"/>
                <w:numId w:val="27"/>
              </w:numPr>
              <w:rPr>
                <w:szCs w:val="24"/>
              </w:rPr>
            </w:pPr>
          </w:p>
        </w:tc>
        <w:tc>
          <w:tcPr>
            <w:tcW w:w="4849" w:type="dxa"/>
            <w:vAlign w:val="center"/>
          </w:tcPr>
          <w:p w14:paraId="1A8E7E2A" w14:textId="12F2A38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Скальпели хирургические</w:t>
            </w:r>
          </w:p>
        </w:tc>
        <w:tc>
          <w:tcPr>
            <w:tcW w:w="3685" w:type="dxa"/>
            <w:vAlign w:val="center"/>
          </w:tcPr>
          <w:p w14:paraId="193697A7" w14:textId="1D5D65A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08.0011.06  (или эквивалент)</w:t>
            </w:r>
          </w:p>
        </w:tc>
        <w:tc>
          <w:tcPr>
            <w:tcW w:w="1134" w:type="dxa"/>
            <w:shd w:val="clear" w:color="auto" w:fill="auto"/>
            <w:vAlign w:val="center"/>
          </w:tcPr>
          <w:p w14:paraId="678AC422" w14:textId="76042CC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1933301" w14:textId="1B98715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718815C" w14:textId="3C7BBD88" w:rsidR="00EF0BC0" w:rsidRPr="0025433F" w:rsidRDefault="00EF0BC0" w:rsidP="00EF0BC0">
            <w:pPr>
              <w:jc w:val="center"/>
              <w:rPr>
                <w:rFonts w:ascii="Times New Roman" w:hAnsi="Times New Roman" w:cs="Times New Roman"/>
                <w:sz w:val="24"/>
                <w:szCs w:val="24"/>
              </w:rPr>
            </w:pPr>
            <w:r w:rsidRPr="00811558">
              <w:t xml:space="preserve"> 660,22 </w:t>
            </w:r>
          </w:p>
        </w:tc>
        <w:tc>
          <w:tcPr>
            <w:tcW w:w="1704" w:type="dxa"/>
            <w:shd w:val="clear" w:color="auto" w:fill="auto"/>
          </w:tcPr>
          <w:p w14:paraId="222771A7" w14:textId="7C3C36DC" w:rsidR="00EF0BC0" w:rsidRPr="0025433F" w:rsidRDefault="00EF0BC0" w:rsidP="00EF0BC0">
            <w:pPr>
              <w:jc w:val="center"/>
              <w:rPr>
                <w:rFonts w:ascii="Times New Roman" w:hAnsi="Times New Roman" w:cs="Times New Roman"/>
                <w:sz w:val="24"/>
                <w:szCs w:val="24"/>
              </w:rPr>
            </w:pPr>
            <w:r w:rsidRPr="00266C85">
              <w:t xml:space="preserve"> 660,22 </w:t>
            </w:r>
          </w:p>
        </w:tc>
      </w:tr>
      <w:tr w:rsidR="00EF0BC0" w:rsidRPr="0025433F" w14:paraId="62A2EBFC" w14:textId="77777777" w:rsidTr="00590E74">
        <w:trPr>
          <w:trHeight w:val="345"/>
        </w:trPr>
        <w:tc>
          <w:tcPr>
            <w:tcW w:w="992" w:type="dxa"/>
          </w:tcPr>
          <w:p w14:paraId="51E40FCD" w14:textId="77777777" w:rsidR="00EF0BC0" w:rsidRPr="0025433F" w:rsidRDefault="00EF0BC0" w:rsidP="00EF0BC0">
            <w:pPr>
              <w:pStyle w:val="afff2"/>
              <w:numPr>
                <w:ilvl w:val="0"/>
                <w:numId w:val="27"/>
              </w:numPr>
              <w:rPr>
                <w:szCs w:val="24"/>
              </w:rPr>
            </w:pPr>
          </w:p>
        </w:tc>
        <w:tc>
          <w:tcPr>
            <w:tcW w:w="4849" w:type="dxa"/>
            <w:vAlign w:val="center"/>
          </w:tcPr>
          <w:p w14:paraId="353EFD5F" w14:textId="01786D8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Скальпели хирургические</w:t>
            </w:r>
          </w:p>
        </w:tc>
        <w:tc>
          <w:tcPr>
            <w:tcW w:w="3685" w:type="dxa"/>
            <w:vAlign w:val="center"/>
          </w:tcPr>
          <w:p w14:paraId="52BD897E" w14:textId="2312309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08.0011.03 (или эквивалент)</w:t>
            </w:r>
          </w:p>
        </w:tc>
        <w:tc>
          <w:tcPr>
            <w:tcW w:w="1134" w:type="dxa"/>
            <w:shd w:val="clear" w:color="auto" w:fill="auto"/>
            <w:vAlign w:val="center"/>
          </w:tcPr>
          <w:p w14:paraId="4C8AED71" w14:textId="5E648E8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8C3F048" w14:textId="42418EC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FE5A0AB" w14:textId="7222E5E4" w:rsidR="00EF0BC0" w:rsidRPr="0025433F" w:rsidRDefault="00EF0BC0" w:rsidP="00EF0BC0">
            <w:pPr>
              <w:jc w:val="center"/>
              <w:rPr>
                <w:rFonts w:ascii="Times New Roman" w:hAnsi="Times New Roman" w:cs="Times New Roman"/>
                <w:sz w:val="24"/>
                <w:szCs w:val="24"/>
              </w:rPr>
            </w:pPr>
            <w:r w:rsidRPr="00811558">
              <w:t xml:space="preserve"> 660,22 </w:t>
            </w:r>
          </w:p>
        </w:tc>
        <w:tc>
          <w:tcPr>
            <w:tcW w:w="1704" w:type="dxa"/>
            <w:shd w:val="clear" w:color="auto" w:fill="auto"/>
          </w:tcPr>
          <w:p w14:paraId="0751A7E7" w14:textId="2D118A49" w:rsidR="00EF0BC0" w:rsidRPr="0025433F" w:rsidRDefault="00EF0BC0" w:rsidP="00EF0BC0">
            <w:pPr>
              <w:jc w:val="center"/>
              <w:rPr>
                <w:rFonts w:ascii="Times New Roman" w:hAnsi="Times New Roman" w:cs="Times New Roman"/>
                <w:sz w:val="24"/>
                <w:szCs w:val="24"/>
              </w:rPr>
            </w:pPr>
            <w:r w:rsidRPr="00266C85">
              <w:t xml:space="preserve"> 660,22 </w:t>
            </w:r>
          </w:p>
        </w:tc>
      </w:tr>
      <w:tr w:rsidR="00EF0BC0" w:rsidRPr="0025433F" w14:paraId="66491E88" w14:textId="77777777" w:rsidTr="00590E74">
        <w:trPr>
          <w:trHeight w:val="345"/>
        </w:trPr>
        <w:tc>
          <w:tcPr>
            <w:tcW w:w="992" w:type="dxa"/>
          </w:tcPr>
          <w:p w14:paraId="1F43FCB0" w14:textId="77777777" w:rsidR="00EF0BC0" w:rsidRPr="0025433F" w:rsidRDefault="00EF0BC0" w:rsidP="00EF0BC0">
            <w:pPr>
              <w:pStyle w:val="afff2"/>
              <w:numPr>
                <w:ilvl w:val="0"/>
                <w:numId w:val="27"/>
              </w:numPr>
              <w:rPr>
                <w:szCs w:val="24"/>
              </w:rPr>
            </w:pPr>
          </w:p>
        </w:tc>
        <w:tc>
          <w:tcPr>
            <w:tcW w:w="4849" w:type="dxa"/>
            <w:vAlign w:val="center"/>
          </w:tcPr>
          <w:p w14:paraId="0E41B31F" w14:textId="040E94B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Скальпели хирургические</w:t>
            </w:r>
          </w:p>
        </w:tc>
        <w:tc>
          <w:tcPr>
            <w:tcW w:w="3685" w:type="dxa"/>
            <w:vAlign w:val="center"/>
          </w:tcPr>
          <w:p w14:paraId="49EC7B7B" w14:textId="0BDE875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08.0011.02 (или эквивалент)</w:t>
            </w:r>
          </w:p>
        </w:tc>
        <w:tc>
          <w:tcPr>
            <w:tcW w:w="1134" w:type="dxa"/>
            <w:shd w:val="clear" w:color="auto" w:fill="auto"/>
            <w:vAlign w:val="center"/>
          </w:tcPr>
          <w:p w14:paraId="0981752C" w14:textId="4C50918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678C258" w14:textId="680EE5D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1C48E00" w14:textId="3FDA53B7" w:rsidR="00EF0BC0" w:rsidRPr="0025433F" w:rsidRDefault="00EF0BC0" w:rsidP="00EF0BC0">
            <w:pPr>
              <w:jc w:val="center"/>
              <w:rPr>
                <w:rFonts w:ascii="Times New Roman" w:hAnsi="Times New Roman" w:cs="Times New Roman"/>
                <w:sz w:val="24"/>
                <w:szCs w:val="24"/>
              </w:rPr>
            </w:pPr>
            <w:r w:rsidRPr="00811558">
              <w:t xml:space="preserve"> 660,22 </w:t>
            </w:r>
          </w:p>
        </w:tc>
        <w:tc>
          <w:tcPr>
            <w:tcW w:w="1704" w:type="dxa"/>
            <w:shd w:val="clear" w:color="auto" w:fill="auto"/>
          </w:tcPr>
          <w:p w14:paraId="0C885C49" w14:textId="14F2EFCF" w:rsidR="00EF0BC0" w:rsidRPr="0025433F" w:rsidRDefault="00EF0BC0" w:rsidP="00EF0BC0">
            <w:pPr>
              <w:jc w:val="center"/>
              <w:rPr>
                <w:rFonts w:ascii="Times New Roman" w:hAnsi="Times New Roman" w:cs="Times New Roman"/>
                <w:sz w:val="24"/>
                <w:szCs w:val="24"/>
              </w:rPr>
            </w:pPr>
            <w:r w:rsidRPr="00266C85">
              <w:t xml:space="preserve"> 660,22 </w:t>
            </w:r>
          </w:p>
        </w:tc>
      </w:tr>
      <w:tr w:rsidR="00EF0BC0" w:rsidRPr="0025433F" w14:paraId="023F3969" w14:textId="77777777" w:rsidTr="00590E74">
        <w:trPr>
          <w:trHeight w:val="345"/>
        </w:trPr>
        <w:tc>
          <w:tcPr>
            <w:tcW w:w="992" w:type="dxa"/>
          </w:tcPr>
          <w:p w14:paraId="1E252239" w14:textId="77777777" w:rsidR="00EF0BC0" w:rsidRPr="0025433F" w:rsidRDefault="00EF0BC0" w:rsidP="00EF0BC0">
            <w:pPr>
              <w:pStyle w:val="afff2"/>
              <w:numPr>
                <w:ilvl w:val="0"/>
                <w:numId w:val="27"/>
              </w:numPr>
              <w:rPr>
                <w:szCs w:val="24"/>
              </w:rPr>
            </w:pPr>
          </w:p>
        </w:tc>
        <w:tc>
          <w:tcPr>
            <w:tcW w:w="4849" w:type="dxa"/>
            <w:vAlign w:val="center"/>
          </w:tcPr>
          <w:p w14:paraId="119E9DE1" w14:textId="3E6BB43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Шпатели абдоминальные</w:t>
            </w:r>
          </w:p>
        </w:tc>
        <w:tc>
          <w:tcPr>
            <w:tcW w:w="3685" w:type="dxa"/>
            <w:vAlign w:val="center"/>
          </w:tcPr>
          <w:p w14:paraId="7F00347D" w14:textId="72FAEBD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18.0695.28 (или эквивалент)</w:t>
            </w:r>
          </w:p>
        </w:tc>
        <w:tc>
          <w:tcPr>
            <w:tcW w:w="1134" w:type="dxa"/>
            <w:shd w:val="clear" w:color="auto" w:fill="auto"/>
            <w:vAlign w:val="center"/>
          </w:tcPr>
          <w:p w14:paraId="0D1B8AEC" w14:textId="1049EC7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AD2C77" w14:textId="1E93835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8FBBEE" w14:textId="35CA5EEF" w:rsidR="00EF0BC0" w:rsidRPr="0025433F" w:rsidRDefault="00EF0BC0" w:rsidP="00EF0BC0">
            <w:pPr>
              <w:jc w:val="center"/>
              <w:rPr>
                <w:rFonts w:ascii="Times New Roman" w:hAnsi="Times New Roman" w:cs="Times New Roman"/>
                <w:sz w:val="24"/>
                <w:szCs w:val="24"/>
              </w:rPr>
            </w:pPr>
            <w:r w:rsidRPr="00811558">
              <w:t xml:space="preserve"> 1 868,13 </w:t>
            </w:r>
          </w:p>
        </w:tc>
        <w:tc>
          <w:tcPr>
            <w:tcW w:w="1704" w:type="dxa"/>
            <w:shd w:val="clear" w:color="auto" w:fill="auto"/>
          </w:tcPr>
          <w:p w14:paraId="4F29661D" w14:textId="46E69125" w:rsidR="00EF0BC0" w:rsidRPr="0025433F" w:rsidRDefault="00EF0BC0" w:rsidP="00EF0BC0">
            <w:pPr>
              <w:jc w:val="center"/>
              <w:rPr>
                <w:rFonts w:ascii="Times New Roman" w:hAnsi="Times New Roman" w:cs="Times New Roman"/>
                <w:sz w:val="24"/>
                <w:szCs w:val="24"/>
              </w:rPr>
            </w:pPr>
            <w:r w:rsidRPr="00266C85">
              <w:t xml:space="preserve"> 1 868,13 </w:t>
            </w:r>
          </w:p>
        </w:tc>
      </w:tr>
      <w:tr w:rsidR="00EF0BC0" w:rsidRPr="0025433F" w14:paraId="4C2E89CA" w14:textId="77777777" w:rsidTr="00590E74">
        <w:trPr>
          <w:trHeight w:val="345"/>
        </w:trPr>
        <w:tc>
          <w:tcPr>
            <w:tcW w:w="992" w:type="dxa"/>
          </w:tcPr>
          <w:p w14:paraId="4E8A2093" w14:textId="77777777" w:rsidR="00EF0BC0" w:rsidRPr="0025433F" w:rsidRDefault="00EF0BC0" w:rsidP="00EF0BC0">
            <w:pPr>
              <w:pStyle w:val="afff2"/>
              <w:numPr>
                <w:ilvl w:val="0"/>
                <w:numId w:val="27"/>
              </w:numPr>
              <w:rPr>
                <w:szCs w:val="24"/>
              </w:rPr>
            </w:pPr>
          </w:p>
        </w:tc>
        <w:tc>
          <w:tcPr>
            <w:tcW w:w="4849" w:type="dxa"/>
            <w:vAlign w:val="center"/>
          </w:tcPr>
          <w:p w14:paraId="2410806C" w14:textId="44EDFD8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Шпатели абдоминальные</w:t>
            </w:r>
          </w:p>
        </w:tc>
        <w:tc>
          <w:tcPr>
            <w:tcW w:w="3685" w:type="dxa"/>
            <w:vAlign w:val="center"/>
          </w:tcPr>
          <w:p w14:paraId="54536348" w14:textId="1F35C19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18.0684.19 (или эквивалент)</w:t>
            </w:r>
          </w:p>
        </w:tc>
        <w:tc>
          <w:tcPr>
            <w:tcW w:w="1134" w:type="dxa"/>
            <w:shd w:val="clear" w:color="auto" w:fill="auto"/>
            <w:vAlign w:val="center"/>
          </w:tcPr>
          <w:p w14:paraId="281B719F" w14:textId="45EA9B4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FE2B80E" w14:textId="1C22FA4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7BBBC03" w14:textId="2FA8CD4B" w:rsidR="00EF0BC0" w:rsidRPr="0025433F" w:rsidRDefault="00EF0BC0" w:rsidP="00EF0BC0">
            <w:pPr>
              <w:jc w:val="center"/>
              <w:rPr>
                <w:rFonts w:ascii="Times New Roman" w:hAnsi="Times New Roman" w:cs="Times New Roman"/>
                <w:sz w:val="24"/>
                <w:szCs w:val="24"/>
              </w:rPr>
            </w:pPr>
            <w:r w:rsidRPr="00811558">
              <w:t xml:space="preserve"> 1 756,30 </w:t>
            </w:r>
          </w:p>
        </w:tc>
        <w:tc>
          <w:tcPr>
            <w:tcW w:w="1704" w:type="dxa"/>
            <w:shd w:val="clear" w:color="auto" w:fill="auto"/>
          </w:tcPr>
          <w:p w14:paraId="7828B181" w14:textId="165B1415" w:rsidR="00EF0BC0" w:rsidRPr="0025433F" w:rsidRDefault="00EF0BC0" w:rsidP="00EF0BC0">
            <w:pPr>
              <w:jc w:val="center"/>
              <w:rPr>
                <w:rFonts w:ascii="Times New Roman" w:hAnsi="Times New Roman" w:cs="Times New Roman"/>
                <w:sz w:val="24"/>
                <w:szCs w:val="24"/>
              </w:rPr>
            </w:pPr>
            <w:r w:rsidRPr="00266C85">
              <w:t xml:space="preserve"> 1 756,30 </w:t>
            </w:r>
          </w:p>
        </w:tc>
      </w:tr>
      <w:tr w:rsidR="00EF0BC0" w:rsidRPr="0025433F" w14:paraId="3A849CDF" w14:textId="77777777" w:rsidTr="00590E74">
        <w:trPr>
          <w:trHeight w:val="345"/>
        </w:trPr>
        <w:tc>
          <w:tcPr>
            <w:tcW w:w="992" w:type="dxa"/>
          </w:tcPr>
          <w:p w14:paraId="3068E1D3" w14:textId="77777777" w:rsidR="00EF0BC0" w:rsidRPr="0025433F" w:rsidRDefault="00EF0BC0" w:rsidP="00EF0BC0">
            <w:pPr>
              <w:pStyle w:val="afff2"/>
              <w:numPr>
                <w:ilvl w:val="0"/>
                <w:numId w:val="27"/>
              </w:numPr>
              <w:rPr>
                <w:szCs w:val="24"/>
              </w:rPr>
            </w:pPr>
          </w:p>
        </w:tc>
        <w:tc>
          <w:tcPr>
            <w:tcW w:w="4849" w:type="dxa"/>
            <w:vAlign w:val="center"/>
          </w:tcPr>
          <w:p w14:paraId="42AC3484" w14:textId="7924FB1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Шпатели для гипса</w:t>
            </w:r>
          </w:p>
        </w:tc>
        <w:tc>
          <w:tcPr>
            <w:tcW w:w="3685" w:type="dxa"/>
            <w:vAlign w:val="center"/>
          </w:tcPr>
          <w:p w14:paraId="19D83FCD" w14:textId="6C51744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20.0082.18 (или эквивалент)</w:t>
            </w:r>
          </w:p>
        </w:tc>
        <w:tc>
          <w:tcPr>
            <w:tcW w:w="1134" w:type="dxa"/>
            <w:shd w:val="clear" w:color="auto" w:fill="auto"/>
            <w:vAlign w:val="center"/>
          </w:tcPr>
          <w:p w14:paraId="63679620" w14:textId="1E14AA5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7F7323A" w14:textId="04E81C7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14EA46E" w14:textId="79D8813F" w:rsidR="00EF0BC0" w:rsidRPr="0025433F" w:rsidRDefault="00EF0BC0" w:rsidP="00EF0BC0">
            <w:pPr>
              <w:jc w:val="center"/>
              <w:rPr>
                <w:rFonts w:ascii="Times New Roman" w:hAnsi="Times New Roman" w:cs="Times New Roman"/>
                <w:sz w:val="24"/>
                <w:szCs w:val="24"/>
              </w:rPr>
            </w:pPr>
            <w:r w:rsidRPr="00811558">
              <w:t xml:space="preserve"> 533,95 </w:t>
            </w:r>
          </w:p>
        </w:tc>
        <w:tc>
          <w:tcPr>
            <w:tcW w:w="1704" w:type="dxa"/>
            <w:shd w:val="clear" w:color="auto" w:fill="auto"/>
          </w:tcPr>
          <w:p w14:paraId="4106BCC5" w14:textId="3F1E22BA" w:rsidR="00EF0BC0" w:rsidRPr="0025433F" w:rsidRDefault="00EF0BC0" w:rsidP="00EF0BC0">
            <w:pPr>
              <w:jc w:val="center"/>
              <w:rPr>
                <w:rFonts w:ascii="Times New Roman" w:hAnsi="Times New Roman" w:cs="Times New Roman"/>
                <w:sz w:val="24"/>
                <w:szCs w:val="24"/>
              </w:rPr>
            </w:pPr>
            <w:r w:rsidRPr="00266C85">
              <w:t xml:space="preserve"> 533,95 </w:t>
            </w:r>
          </w:p>
        </w:tc>
      </w:tr>
      <w:tr w:rsidR="00EF0BC0" w:rsidRPr="0025433F" w14:paraId="213D217D" w14:textId="77777777" w:rsidTr="00590E74">
        <w:trPr>
          <w:trHeight w:val="345"/>
        </w:trPr>
        <w:tc>
          <w:tcPr>
            <w:tcW w:w="992" w:type="dxa"/>
          </w:tcPr>
          <w:p w14:paraId="0C82EB03" w14:textId="77777777" w:rsidR="00EF0BC0" w:rsidRPr="0025433F" w:rsidRDefault="00EF0BC0" w:rsidP="00EF0BC0">
            <w:pPr>
              <w:pStyle w:val="afff2"/>
              <w:numPr>
                <w:ilvl w:val="0"/>
                <w:numId w:val="27"/>
              </w:numPr>
              <w:rPr>
                <w:szCs w:val="24"/>
              </w:rPr>
            </w:pPr>
          </w:p>
        </w:tc>
        <w:tc>
          <w:tcPr>
            <w:tcW w:w="4849" w:type="dxa"/>
            <w:vAlign w:val="center"/>
          </w:tcPr>
          <w:p w14:paraId="157E76F5" w14:textId="1AC083C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Шпатели для гипса</w:t>
            </w:r>
          </w:p>
        </w:tc>
        <w:tc>
          <w:tcPr>
            <w:tcW w:w="3685" w:type="dxa"/>
            <w:vAlign w:val="center"/>
          </w:tcPr>
          <w:p w14:paraId="5DF4B425" w14:textId="0BE6DC9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20.0082.25 (или эквивалент)</w:t>
            </w:r>
          </w:p>
        </w:tc>
        <w:tc>
          <w:tcPr>
            <w:tcW w:w="1134" w:type="dxa"/>
            <w:shd w:val="clear" w:color="auto" w:fill="auto"/>
            <w:vAlign w:val="center"/>
          </w:tcPr>
          <w:p w14:paraId="2FA65691" w14:textId="18144DA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B53D00B" w14:textId="579883D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96107E4" w14:textId="01E34746" w:rsidR="00EF0BC0" w:rsidRPr="0025433F" w:rsidRDefault="00EF0BC0" w:rsidP="00EF0BC0">
            <w:pPr>
              <w:jc w:val="center"/>
              <w:rPr>
                <w:rFonts w:ascii="Times New Roman" w:hAnsi="Times New Roman" w:cs="Times New Roman"/>
                <w:sz w:val="24"/>
                <w:szCs w:val="24"/>
              </w:rPr>
            </w:pPr>
            <w:r w:rsidRPr="00811558">
              <w:t xml:space="preserve"> 924,15 </w:t>
            </w:r>
          </w:p>
        </w:tc>
        <w:tc>
          <w:tcPr>
            <w:tcW w:w="1704" w:type="dxa"/>
            <w:shd w:val="clear" w:color="auto" w:fill="auto"/>
          </w:tcPr>
          <w:p w14:paraId="1A78A420" w14:textId="0226FCC9" w:rsidR="00EF0BC0" w:rsidRPr="0025433F" w:rsidRDefault="00EF0BC0" w:rsidP="00EF0BC0">
            <w:pPr>
              <w:jc w:val="center"/>
              <w:rPr>
                <w:rFonts w:ascii="Times New Roman" w:hAnsi="Times New Roman" w:cs="Times New Roman"/>
                <w:sz w:val="24"/>
                <w:szCs w:val="24"/>
              </w:rPr>
            </w:pPr>
            <w:r w:rsidRPr="00266C85">
              <w:t xml:space="preserve"> 924,15 </w:t>
            </w:r>
          </w:p>
        </w:tc>
      </w:tr>
      <w:tr w:rsidR="00EF0BC0" w:rsidRPr="0025433F" w14:paraId="6F9975C6" w14:textId="77777777" w:rsidTr="00590E74">
        <w:trPr>
          <w:trHeight w:val="345"/>
        </w:trPr>
        <w:tc>
          <w:tcPr>
            <w:tcW w:w="992" w:type="dxa"/>
          </w:tcPr>
          <w:p w14:paraId="413A8549" w14:textId="77777777" w:rsidR="00EF0BC0" w:rsidRPr="0025433F" w:rsidRDefault="00EF0BC0" w:rsidP="00EF0BC0">
            <w:pPr>
              <w:pStyle w:val="afff2"/>
              <w:numPr>
                <w:ilvl w:val="0"/>
                <w:numId w:val="27"/>
              </w:numPr>
              <w:rPr>
                <w:szCs w:val="24"/>
              </w:rPr>
            </w:pPr>
          </w:p>
        </w:tc>
        <w:tc>
          <w:tcPr>
            <w:tcW w:w="4849" w:type="dxa"/>
            <w:vAlign w:val="center"/>
          </w:tcPr>
          <w:p w14:paraId="7D18294B" w14:textId="668C69F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Шпатели нейрохирургические</w:t>
            </w:r>
          </w:p>
        </w:tc>
        <w:tc>
          <w:tcPr>
            <w:tcW w:w="3685" w:type="dxa"/>
            <w:vAlign w:val="center"/>
          </w:tcPr>
          <w:p w14:paraId="6A784AE6" w14:textId="32A9CFE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30.0316.20 (или эквивалент)</w:t>
            </w:r>
          </w:p>
        </w:tc>
        <w:tc>
          <w:tcPr>
            <w:tcW w:w="1134" w:type="dxa"/>
            <w:shd w:val="clear" w:color="auto" w:fill="auto"/>
            <w:vAlign w:val="center"/>
          </w:tcPr>
          <w:p w14:paraId="22F5120B" w14:textId="0FAFE88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EC1E3C6" w14:textId="110729C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F4BEA1C" w14:textId="073205CD" w:rsidR="00EF0BC0" w:rsidRPr="0025433F" w:rsidRDefault="00EF0BC0" w:rsidP="00EF0BC0">
            <w:pPr>
              <w:jc w:val="center"/>
              <w:rPr>
                <w:rFonts w:ascii="Times New Roman" w:hAnsi="Times New Roman" w:cs="Times New Roman"/>
                <w:sz w:val="24"/>
                <w:szCs w:val="24"/>
              </w:rPr>
            </w:pPr>
            <w:r w:rsidRPr="00811558">
              <w:t xml:space="preserve"> 659,67 </w:t>
            </w:r>
          </w:p>
        </w:tc>
        <w:tc>
          <w:tcPr>
            <w:tcW w:w="1704" w:type="dxa"/>
            <w:shd w:val="clear" w:color="auto" w:fill="auto"/>
          </w:tcPr>
          <w:p w14:paraId="7E612370" w14:textId="2CBC5BE0" w:rsidR="00EF0BC0" w:rsidRPr="0025433F" w:rsidRDefault="00EF0BC0" w:rsidP="00EF0BC0">
            <w:pPr>
              <w:jc w:val="center"/>
              <w:rPr>
                <w:rFonts w:ascii="Times New Roman" w:hAnsi="Times New Roman" w:cs="Times New Roman"/>
                <w:sz w:val="24"/>
                <w:szCs w:val="24"/>
              </w:rPr>
            </w:pPr>
            <w:r w:rsidRPr="00266C85">
              <w:t xml:space="preserve"> 659,67 </w:t>
            </w:r>
          </w:p>
        </w:tc>
      </w:tr>
      <w:tr w:rsidR="00EF0BC0" w:rsidRPr="0025433F" w14:paraId="77D73A1C" w14:textId="77777777" w:rsidTr="00590E74">
        <w:trPr>
          <w:trHeight w:val="345"/>
        </w:trPr>
        <w:tc>
          <w:tcPr>
            <w:tcW w:w="992" w:type="dxa"/>
          </w:tcPr>
          <w:p w14:paraId="6D4810F5" w14:textId="77777777" w:rsidR="00EF0BC0" w:rsidRPr="0025433F" w:rsidRDefault="00EF0BC0" w:rsidP="00EF0BC0">
            <w:pPr>
              <w:pStyle w:val="afff2"/>
              <w:numPr>
                <w:ilvl w:val="0"/>
                <w:numId w:val="27"/>
              </w:numPr>
              <w:rPr>
                <w:szCs w:val="24"/>
              </w:rPr>
            </w:pPr>
          </w:p>
        </w:tc>
        <w:tc>
          <w:tcPr>
            <w:tcW w:w="4849" w:type="dxa"/>
            <w:vAlign w:val="center"/>
          </w:tcPr>
          <w:p w14:paraId="00BF73BB" w14:textId="33C93E0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Шпатели нейрохирургические</w:t>
            </w:r>
          </w:p>
        </w:tc>
        <w:tc>
          <w:tcPr>
            <w:tcW w:w="3685" w:type="dxa"/>
            <w:vAlign w:val="center"/>
          </w:tcPr>
          <w:p w14:paraId="1F830E90" w14:textId="379956C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30.0316.15 (или эквивалент)</w:t>
            </w:r>
          </w:p>
        </w:tc>
        <w:tc>
          <w:tcPr>
            <w:tcW w:w="1134" w:type="dxa"/>
            <w:shd w:val="clear" w:color="auto" w:fill="auto"/>
            <w:vAlign w:val="center"/>
          </w:tcPr>
          <w:p w14:paraId="4BC76FA0" w14:textId="23DE3AD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D122AC9" w14:textId="5AD95F4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D004844" w14:textId="251533E3" w:rsidR="00EF0BC0" w:rsidRPr="0025433F" w:rsidRDefault="00EF0BC0" w:rsidP="00EF0BC0">
            <w:pPr>
              <w:jc w:val="center"/>
              <w:rPr>
                <w:rFonts w:ascii="Times New Roman" w:hAnsi="Times New Roman" w:cs="Times New Roman"/>
                <w:sz w:val="24"/>
                <w:szCs w:val="24"/>
              </w:rPr>
            </w:pPr>
            <w:r w:rsidRPr="00811558">
              <w:t xml:space="preserve"> 588,19 </w:t>
            </w:r>
          </w:p>
        </w:tc>
        <w:tc>
          <w:tcPr>
            <w:tcW w:w="1704" w:type="dxa"/>
            <w:shd w:val="clear" w:color="auto" w:fill="auto"/>
          </w:tcPr>
          <w:p w14:paraId="0EE16473" w14:textId="511D6456" w:rsidR="00EF0BC0" w:rsidRPr="0025433F" w:rsidRDefault="00EF0BC0" w:rsidP="00EF0BC0">
            <w:pPr>
              <w:jc w:val="center"/>
              <w:rPr>
                <w:rFonts w:ascii="Times New Roman" w:hAnsi="Times New Roman" w:cs="Times New Roman"/>
                <w:sz w:val="24"/>
                <w:szCs w:val="24"/>
              </w:rPr>
            </w:pPr>
            <w:r w:rsidRPr="00266C85">
              <w:t xml:space="preserve"> 588,19 </w:t>
            </w:r>
          </w:p>
        </w:tc>
      </w:tr>
      <w:tr w:rsidR="00EF0BC0" w:rsidRPr="0025433F" w14:paraId="6061581E" w14:textId="77777777" w:rsidTr="00590E74">
        <w:trPr>
          <w:trHeight w:val="345"/>
        </w:trPr>
        <w:tc>
          <w:tcPr>
            <w:tcW w:w="992" w:type="dxa"/>
          </w:tcPr>
          <w:p w14:paraId="16DD3611" w14:textId="77777777" w:rsidR="00EF0BC0" w:rsidRPr="0025433F" w:rsidRDefault="00EF0BC0" w:rsidP="00EF0BC0">
            <w:pPr>
              <w:pStyle w:val="afff2"/>
              <w:numPr>
                <w:ilvl w:val="0"/>
                <w:numId w:val="27"/>
              </w:numPr>
              <w:rPr>
                <w:szCs w:val="24"/>
              </w:rPr>
            </w:pPr>
          </w:p>
        </w:tc>
        <w:tc>
          <w:tcPr>
            <w:tcW w:w="4849" w:type="dxa"/>
            <w:vAlign w:val="center"/>
          </w:tcPr>
          <w:p w14:paraId="3F6FE140" w14:textId="4A5D9FE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Шпатели нейрохирургические</w:t>
            </w:r>
          </w:p>
        </w:tc>
        <w:tc>
          <w:tcPr>
            <w:tcW w:w="3685" w:type="dxa"/>
            <w:vAlign w:val="center"/>
          </w:tcPr>
          <w:p w14:paraId="006D28A7" w14:textId="10A2572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30.0316.08 (или эквивалент)</w:t>
            </w:r>
          </w:p>
        </w:tc>
        <w:tc>
          <w:tcPr>
            <w:tcW w:w="1134" w:type="dxa"/>
            <w:shd w:val="clear" w:color="auto" w:fill="auto"/>
            <w:vAlign w:val="center"/>
          </w:tcPr>
          <w:p w14:paraId="42211B22" w14:textId="01D26B5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B1ABAC0" w14:textId="6028E6E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7B1199" w14:textId="39744E98" w:rsidR="00EF0BC0" w:rsidRPr="0025433F" w:rsidRDefault="00EF0BC0" w:rsidP="00EF0BC0">
            <w:pPr>
              <w:jc w:val="center"/>
              <w:rPr>
                <w:rFonts w:ascii="Times New Roman" w:hAnsi="Times New Roman" w:cs="Times New Roman"/>
                <w:sz w:val="24"/>
                <w:szCs w:val="24"/>
              </w:rPr>
            </w:pPr>
            <w:r w:rsidRPr="00811558">
              <w:t xml:space="preserve"> 588,19 </w:t>
            </w:r>
          </w:p>
        </w:tc>
        <w:tc>
          <w:tcPr>
            <w:tcW w:w="1704" w:type="dxa"/>
            <w:shd w:val="clear" w:color="auto" w:fill="auto"/>
          </w:tcPr>
          <w:p w14:paraId="5B5ED6C0" w14:textId="6F9F1E6A" w:rsidR="00EF0BC0" w:rsidRPr="0025433F" w:rsidRDefault="00EF0BC0" w:rsidP="00EF0BC0">
            <w:pPr>
              <w:jc w:val="center"/>
              <w:rPr>
                <w:rFonts w:ascii="Times New Roman" w:hAnsi="Times New Roman" w:cs="Times New Roman"/>
                <w:sz w:val="24"/>
                <w:szCs w:val="24"/>
              </w:rPr>
            </w:pPr>
            <w:r w:rsidRPr="00266C85">
              <w:t xml:space="preserve"> 588,19 </w:t>
            </w:r>
          </w:p>
        </w:tc>
      </w:tr>
      <w:tr w:rsidR="00EF0BC0" w:rsidRPr="0025433F" w14:paraId="60D62468" w14:textId="77777777" w:rsidTr="00590E74">
        <w:trPr>
          <w:trHeight w:val="345"/>
        </w:trPr>
        <w:tc>
          <w:tcPr>
            <w:tcW w:w="992" w:type="dxa"/>
          </w:tcPr>
          <w:p w14:paraId="117E64F9" w14:textId="77777777" w:rsidR="00EF0BC0" w:rsidRPr="0025433F" w:rsidRDefault="00EF0BC0" w:rsidP="00EF0BC0">
            <w:pPr>
              <w:pStyle w:val="afff2"/>
              <w:numPr>
                <w:ilvl w:val="0"/>
                <w:numId w:val="27"/>
              </w:numPr>
              <w:rPr>
                <w:szCs w:val="24"/>
              </w:rPr>
            </w:pPr>
          </w:p>
        </w:tc>
        <w:tc>
          <w:tcPr>
            <w:tcW w:w="4849" w:type="dxa"/>
            <w:vAlign w:val="center"/>
          </w:tcPr>
          <w:p w14:paraId="38F4516A" w14:textId="04CD644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Шприцы специальные</w:t>
            </w:r>
          </w:p>
        </w:tc>
        <w:tc>
          <w:tcPr>
            <w:tcW w:w="3685" w:type="dxa"/>
            <w:vAlign w:val="center"/>
          </w:tcPr>
          <w:p w14:paraId="5301AC3E" w14:textId="3EF529C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44.0079.33 (или эквивалент)</w:t>
            </w:r>
          </w:p>
        </w:tc>
        <w:tc>
          <w:tcPr>
            <w:tcW w:w="1134" w:type="dxa"/>
            <w:shd w:val="clear" w:color="auto" w:fill="auto"/>
            <w:vAlign w:val="center"/>
          </w:tcPr>
          <w:p w14:paraId="0FE428C0" w14:textId="76BD30A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EFC0E0A" w14:textId="1C3024E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6B369A0" w14:textId="3DF7DE38" w:rsidR="00EF0BC0" w:rsidRPr="0025433F" w:rsidRDefault="00EF0BC0" w:rsidP="00EF0BC0">
            <w:pPr>
              <w:jc w:val="center"/>
              <w:rPr>
                <w:rFonts w:ascii="Times New Roman" w:hAnsi="Times New Roman" w:cs="Times New Roman"/>
                <w:sz w:val="24"/>
                <w:szCs w:val="24"/>
              </w:rPr>
            </w:pPr>
            <w:r w:rsidRPr="00811558">
              <w:t xml:space="preserve"> 541,45 </w:t>
            </w:r>
          </w:p>
        </w:tc>
        <w:tc>
          <w:tcPr>
            <w:tcW w:w="1704" w:type="dxa"/>
            <w:shd w:val="clear" w:color="auto" w:fill="auto"/>
          </w:tcPr>
          <w:p w14:paraId="0BE810B8" w14:textId="465ECD48" w:rsidR="00EF0BC0" w:rsidRPr="0025433F" w:rsidRDefault="00EF0BC0" w:rsidP="00EF0BC0">
            <w:pPr>
              <w:jc w:val="center"/>
              <w:rPr>
                <w:rFonts w:ascii="Times New Roman" w:hAnsi="Times New Roman" w:cs="Times New Roman"/>
                <w:sz w:val="24"/>
                <w:szCs w:val="24"/>
              </w:rPr>
            </w:pPr>
            <w:r w:rsidRPr="00266C85">
              <w:t xml:space="preserve"> 541,45 </w:t>
            </w:r>
          </w:p>
        </w:tc>
      </w:tr>
      <w:tr w:rsidR="00EF0BC0" w:rsidRPr="0025433F" w14:paraId="46E64DAD" w14:textId="77777777" w:rsidTr="00590E74">
        <w:trPr>
          <w:trHeight w:val="345"/>
        </w:trPr>
        <w:tc>
          <w:tcPr>
            <w:tcW w:w="992" w:type="dxa"/>
          </w:tcPr>
          <w:p w14:paraId="123F8127" w14:textId="77777777" w:rsidR="00EF0BC0" w:rsidRPr="0025433F" w:rsidRDefault="00EF0BC0" w:rsidP="00EF0BC0">
            <w:pPr>
              <w:pStyle w:val="afff2"/>
              <w:numPr>
                <w:ilvl w:val="0"/>
                <w:numId w:val="27"/>
              </w:numPr>
              <w:rPr>
                <w:szCs w:val="24"/>
              </w:rPr>
            </w:pPr>
          </w:p>
        </w:tc>
        <w:tc>
          <w:tcPr>
            <w:tcW w:w="4849" w:type="dxa"/>
            <w:vAlign w:val="center"/>
          </w:tcPr>
          <w:p w14:paraId="294A60B4" w14:textId="568D949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Шприцы специальные</w:t>
            </w:r>
          </w:p>
        </w:tc>
        <w:tc>
          <w:tcPr>
            <w:tcW w:w="3685" w:type="dxa"/>
            <w:vAlign w:val="center"/>
          </w:tcPr>
          <w:p w14:paraId="796D8E92" w14:textId="5E4FEE1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44.0079.34 (или эквивалент)</w:t>
            </w:r>
          </w:p>
        </w:tc>
        <w:tc>
          <w:tcPr>
            <w:tcW w:w="1134" w:type="dxa"/>
            <w:shd w:val="clear" w:color="auto" w:fill="auto"/>
            <w:vAlign w:val="center"/>
          </w:tcPr>
          <w:p w14:paraId="256CA153" w14:textId="0239AB4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375AF03" w14:textId="7E03C59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4C7F954" w14:textId="6914E6F4" w:rsidR="00EF0BC0" w:rsidRPr="0025433F" w:rsidRDefault="00EF0BC0" w:rsidP="00EF0BC0">
            <w:pPr>
              <w:jc w:val="center"/>
              <w:rPr>
                <w:rFonts w:ascii="Times New Roman" w:hAnsi="Times New Roman" w:cs="Times New Roman"/>
                <w:sz w:val="24"/>
                <w:szCs w:val="24"/>
              </w:rPr>
            </w:pPr>
            <w:r w:rsidRPr="00811558">
              <w:t xml:space="preserve"> 541,45 </w:t>
            </w:r>
          </w:p>
        </w:tc>
        <w:tc>
          <w:tcPr>
            <w:tcW w:w="1704" w:type="dxa"/>
            <w:shd w:val="clear" w:color="auto" w:fill="auto"/>
          </w:tcPr>
          <w:p w14:paraId="66B4F34A" w14:textId="3DF617E7" w:rsidR="00EF0BC0" w:rsidRPr="0025433F" w:rsidRDefault="00EF0BC0" w:rsidP="00EF0BC0">
            <w:pPr>
              <w:jc w:val="center"/>
              <w:rPr>
                <w:rFonts w:ascii="Times New Roman" w:hAnsi="Times New Roman" w:cs="Times New Roman"/>
                <w:sz w:val="24"/>
                <w:szCs w:val="24"/>
              </w:rPr>
            </w:pPr>
            <w:r w:rsidRPr="00266C85">
              <w:t xml:space="preserve"> 541,45 </w:t>
            </w:r>
          </w:p>
        </w:tc>
      </w:tr>
      <w:tr w:rsidR="00EF0BC0" w:rsidRPr="0025433F" w14:paraId="1C75C10E" w14:textId="77777777" w:rsidTr="00590E74">
        <w:trPr>
          <w:trHeight w:val="345"/>
        </w:trPr>
        <w:tc>
          <w:tcPr>
            <w:tcW w:w="992" w:type="dxa"/>
          </w:tcPr>
          <w:p w14:paraId="0C3EBFFD" w14:textId="77777777" w:rsidR="00EF0BC0" w:rsidRPr="0025433F" w:rsidRDefault="00EF0BC0" w:rsidP="00EF0BC0">
            <w:pPr>
              <w:pStyle w:val="afff2"/>
              <w:numPr>
                <w:ilvl w:val="0"/>
                <w:numId w:val="27"/>
              </w:numPr>
              <w:rPr>
                <w:szCs w:val="24"/>
              </w:rPr>
            </w:pPr>
          </w:p>
        </w:tc>
        <w:tc>
          <w:tcPr>
            <w:tcW w:w="4849" w:type="dxa"/>
            <w:vAlign w:val="center"/>
          </w:tcPr>
          <w:p w14:paraId="5E581417" w14:textId="108A750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Щипцы биопсийные</w:t>
            </w:r>
          </w:p>
        </w:tc>
        <w:tc>
          <w:tcPr>
            <w:tcW w:w="3685" w:type="dxa"/>
            <w:vAlign w:val="center"/>
          </w:tcPr>
          <w:p w14:paraId="50C2DA06" w14:textId="3B6DB07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60.0789.28 (или эквивалент)</w:t>
            </w:r>
          </w:p>
        </w:tc>
        <w:tc>
          <w:tcPr>
            <w:tcW w:w="1134" w:type="dxa"/>
            <w:shd w:val="clear" w:color="auto" w:fill="auto"/>
            <w:vAlign w:val="center"/>
          </w:tcPr>
          <w:p w14:paraId="7407A59F" w14:textId="7B0382E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469BAD9" w14:textId="71BF593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731FADC" w14:textId="61ED0BF6" w:rsidR="00EF0BC0" w:rsidRPr="0025433F" w:rsidRDefault="00EF0BC0" w:rsidP="00EF0BC0">
            <w:pPr>
              <w:jc w:val="center"/>
              <w:rPr>
                <w:rFonts w:ascii="Times New Roman" w:hAnsi="Times New Roman" w:cs="Times New Roman"/>
                <w:sz w:val="24"/>
                <w:szCs w:val="24"/>
              </w:rPr>
            </w:pPr>
            <w:r w:rsidRPr="00811558">
              <w:t xml:space="preserve"> 33 254,59 </w:t>
            </w:r>
          </w:p>
        </w:tc>
        <w:tc>
          <w:tcPr>
            <w:tcW w:w="1704" w:type="dxa"/>
            <w:shd w:val="clear" w:color="auto" w:fill="auto"/>
          </w:tcPr>
          <w:p w14:paraId="6371B691" w14:textId="24FFBD1B" w:rsidR="00EF0BC0" w:rsidRPr="0025433F" w:rsidRDefault="00EF0BC0" w:rsidP="00EF0BC0">
            <w:pPr>
              <w:jc w:val="center"/>
              <w:rPr>
                <w:rFonts w:ascii="Times New Roman" w:hAnsi="Times New Roman" w:cs="Times New Roman"/>
                <w:sz w:val="24"/>
                <w:szCs w:val="24"/>
              </w:rPr>
            </w:pPr>
            <w:r w:rsidRPr="00266C85">
              <w:t xml:space="preserve"> 33 254,59 </w:t>
            </w:r>
          </w:p>
        </w:tc>
      </w:tr>
      <w:tr w:rsidR="00EF0BC0" w:rsidRPr="0025433F" w14:paraId="503070AF" w14:textId="77777777" w:rsidTr="00590E74">
        <w:trPr>
          <w:trHeight w:val="345"/>
        </w:trPr>
        <w:tc>
          <w:tcPr>
            <w:tcW w:w="992" w:type="dxa"/>
          </w:tcPr>
          <w:p w14:paraId="6C7BEA89" w14:textId="77777777" w:rsidR="00EF0BC0" w:rsidRPr="0025433F" w:rsidRDefault="00EF0BC0" w:rsidP="00EF0BC0">
            <w:pPr>
              <w:pStyle w:val="afff2"/>
              <w:numPr>
                <w:ilvl w:val="0"/>
                <w:numId w:val="27"/>
              </w:numPr>
              <w:rPr>
                <w:szCs w:val="24"/>
              </w:rPr>
            </w:pPr>
          </w:p>
        </w:tc>
        <w:tc>
          <w:tcPr>
            <w:tcW w:w="4849" w:type="dxa"/>
            <w:vAlign w:val="center"/>
          </w:tcPr>
          <w:p w14:paraId="68E1694D" w14:textId="2AB8069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Щипцы биопсийные</w:t>
            </w:r>
          </w:p>
        </w:tc>
        <w:tc>
          <w:tcPr>
            <w:tcW w:w="3685" w:type="dxa"/>
            <w:vAlign w:val="center"/>
          </w:tcPr>
          <w:p w14:paraId="6375BBBF" w14:textId="7A16887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50.0349.01 (или эквивалент)</w:t>
            </w:r>
          </w:p>
        </w:tc>
        <w:tc>
          <w:tcPr>
            <w:tcW w:w="1134" w:type="dxa"/>
            <w:shd w:val="clear" w:color="auto" w:fill="auto"/>
            <w:vAlign w:val="center"/>
          </w:tcPr>
          <w:p w14:paraId="2A919F97" w14:textId="5E32F1D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A43DEC" w14:textId="54CE717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AE846F3" w14:textId="5DF0B6BB" w:rsidR="00EF0BC0" w:rsidRPr="0025433F" w:rsidRDefault="00EF0BC0" w:rsidP="00EF0BC0">
            <w:pPr>
              <w:jc w:val="center"/>
              <w:rPr>
                <w:rFonts w:ascii="Times New Roman" w:hAnsi="Times New Roman" w:cs="Times New Roman"/>
                <w:sz w:val="24"/>
                <w:szCs w:val="24"/>
              </w:rPr>
            </w:pPr>
            <w:r w:rsidRPr="00811558">
              <w:t xml:space="preserve"> 23 921,36 </w:t>
            </w:r>
          </w:p>
        </w:tc>
        <w:tc>
          <w:tcPr>
            <w:tcW w:w="1704" w:type="dxa"/>
            <w:shd w:val="clear" w:color="auto" w:fill="auto"/>
          </w:tcPr>
          <w:p w14:paraId="4BF6A54E" w14:textId="02067387" w:rsidR="00EF0BC0" w:rsidRPr="0025433F" w:rsidRDefault="00EF0BC0" w:rsidP="00EF0BC0">
            <w:pPr>
              <w:jc w:val="center"/>
              <w:rPr>
                <w:rFonts w:ascii="Times New Roman" w:hAnsi="Times New Roman" w:cs="Times New Roman"/>
                <w:sz w:val="24"/>
                <w:szCs w:val="24"/>
              </w:rPr>
            </w:pPr>
            <w:r w:rsidRPr="00266C85">
              <w:t xml:space="preserve"> 23 921,36 </w:t>
            </w:r>
          </w:p>
        </w:tc>
      </w:tr>
      <w:tr w:rsidR="00EF0BC0" w:rsidRPr="0025433F" w14:paraId="297B713C" w14:textId="77777777" w:rsidTr="00590E74">
        <w:trPr>
          <w:trHeight w:val="345"/>
        </w:trPr>
        <w:tc>
          <w:tcPr>
            <w:tcW w:w="992" w:type="dxa"/>
          </w:tcPr>
          <w:p w14:paraId="6D5FD11F" w14:textId="77777777" w:rsidR="00EF0BC0" w:rsidRPr="0025433F" w:rsidRDefault="00EF0BC0" w:rsidP="00EF0BC0">
            <w:pPr>
              <w:pStyle w:val="afff2"/>
              <w:numPr>
                <w:ilvl w:val="0"/>
                <w:numId w:val="27"/>
              </w:numPr>
              <w:rPr>
                <w:szCs w:val="24"/>
              </w:rPr>
            </w:pPr>
          </w:p>
        </w:tc>
        <w:tc>
          <w:tcPr>
            <w:tcW w:w="4849" w:type="dxa"/>
            <w:vAlign w:val="center"/>
          </w:tcPr>
          <w:p w14:paraId="0FE69384" w14:textId="70E1135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Щипцы геморроидальные</w:t>
            </w:r>
          </w:p>
        </w:tc>
        <w:tc>
          <w:tcPr>
            <w:tcW w:w="3685" w:type="dxa"/>
            <w:vAlign w:val="center"/>
          </w:tcPr>
          <w:p w14:paraId="29C63D4B" w14:textId="4D7EE80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54.0384.02 (или эквивалент)</w:t>
            </w:r>
          </w:p>
        </w:tc>
        <w:tc>
          <w:tcPr>
            <w:tcW w:w="1134" w:type="dxa"/>
            <w:shd w:val="clear" w:color="auto" w:fill="auto"/>
            <w:vAlign w:val="center"/>
          </w:tcPr>
          <w:p w14:paraId="1BB5EF2B" w14:textId="36B0700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DA511A6" w14:textId="0EE3BE0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0A2DCA8" w14:textId="769F0004" w:rsidR="00EF0BC0" w:rsidRPr="0025433F" w:rsidRDefault="00EF0BC0" w:rsidP="00EF0BC0">
            <w:pPr>
              <w:jc w:val="center"/>
              <w:rPr>
                <w:rFonts w:ascii="Times New Roman" w:hAnsi="Times New Roman" w:cs="Times New Roman"/>
                <w:sz w:val="24"/>
                <w:szCs w:val="24"/>
              </w:rPr>
            </w:pPr>
            <w:r w:rsidRPr="00811558">
              <w:t xml:space="preserve"> 2 803,11 </w:t>
            </w:r>
          </w:p>
        </w:tc>
        <w:tc>
          <w:tcPr>
            <w:tcW w:w="1704" w:type="dxa"/>
            <w:shd w:val="clear" w:color="auto" w:fill="auto"/>
          </w:tcPr>
          <w:p w14:paraId="72F7DA37" w14:textId="4C8AB6CB" w:rsidR="00EF0BC0" w:rsidRPr="0025433F" w:rsidRDefault="00EF0BC0" w:rsidP="00EF0BC0">
            <w:pPr>
              <w:jc w:val="center"/>
              <w:rPr>
                <w:rFonts w:ascii="Times New Roman" w:hAnsi="Times New Roman" w:cs="Times New Roman"/>
                <w:sz w:val="24"/>
                <w:szCs w:val="24"/>
              </w:rPr>
            </w:pPr>
            <w:r w:rsidRPr="00266C85">
              <w:t xml:space="preserve"> 2 803,11 </w:t>
            </w:r>
          </w:p>
        </w:tc>
      </w:tr>
      <w:tr w:rsidR="00EF0BC0" w:rsidRPr="0025433F" w14:paraId="0D1F1758" w14:textId="77777777" w:rsidTr="00590E74">
        <w:trPr>
          <w:trHeight w:val="345"/>
        </w:trPr>
        <w:tc>
          <w:tcPr>
            <w:tcW w:w="992" w:type="dxa"/>
          </w:tcPr>
          <w:p w14:paraId="7FB3CB02" w14:textId="77777777" w:rsidR="00EF0BC0" w:rsidRPr="0025433F" w:rsidRDefault="00EF0BC0" w:rsidP="00EF0BC0">
            <w:pPr>
              <w:pStyle w:val="afff2"/>
              <w:numPr>
                <w:ilvl w:val="0"/>
                <w:numId w:val="27"/>
              </w:numPr>
              <w:rPr>
                <w:szCs w:val="24"/>
              </w:rPr>
            </w:pPr>
          </w:p>
        </w:tc>
        <w:tc>
          <w:tcPr>
            <w:tcW w:w="4849" w:type="dxa"/>
            <w:vAlign w:val="center"/>
          </w:tcPr>
          <w:p w14:paraId="2F7FFF1E" w14:textId="05B0A81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Щипцы геморроидальные</w:t>
            </w:r>
          </w:p>
        </w:tc>
        <w:tc>
          <w:tcPr>
            <w:tcW w:w="3685" w:type="dxa"/>
            <w:vAlign w:val="center"/>
          </w:tcPr>
          <w:p w14:paraId="2FDB29D2" w14:textId="1898D68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54.0384.01 (или эквивалент)</w:t>
            </w:r>
          </w:p>
        </w:tc>
        <w:tc>
          <w:tcPr>
            <w:tcW w:w="1134" w:type="dxa"/>
            <w:shd w:val="clear" w:color="auto" w:fill="auto"/>
            <w:vAlign w:val="center"/>
          </w:tcPr>
          <w:p w14:paraId="5C6AF13F" w14:textId="352A390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DB5E571" w14:textId="51FD8CD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2FD494" w14:textId="4CD0A2B9" w:rsidR="00EF0BC0" w:rsidRPr="0025433F" w:rsidRDefault="00EF0BC0" w:rsidP="00EF0BC0">
            <w:pPr>
              <w:jc w:val="center"/>
              <w:rPr>
                <w:rFonts w:ascii="Times New Roman" w:hAnsi="Times New Roman" w:cs="Times New Roman"/>
                <w:sz w:val="24"/>
                <w:szCs w:val="24"/>
              </w:rPr>
            </w:pPr>
            <w:r w:rsidRPr="00811558">
              <w:t xml:space="preserve"> 2 355,49 </w:t>
            </w:r>
          </w:p>
        </w:tc>
        <w:tc>
          <w:tcPr>
            <w:tcW w:w="1704" w:type="dxa"/>
            <w:shd w:val="clear" w:color="auto" w:fill="auto"/>
          </w:tcPr>
          <w:p w14:paraId="43FAF1E8" w14:textId="00935ECC" w:rsidR="00EF0BC0" w:rsidRPr="0025433F" w:rsidRDefault="00EF0BC0" w:rsidP="00EF0BC0">
            <w:pPr>
              <w:jc w:val="center"/>
              <w:rPr>
                <w:rFonts w:ascii="Times New Roman" w:hAnsi="Times New Roman" w:cs="Times New Roman"/>
                <w:sz w:val="24"/>
                <w:szCs w:val="24"/>
              </w:rPr>
            </w:pPr>
            <w:r w:rsidRPr="00266C85">
              <w:t xml:space="preserve"> 2 355,49 </w:t>
            </w:r>
          </w:p>
        </w:tc>
      </w:tr>
      <w:tr w:rsidR="00EF0BC0" w:rsidRPr="0025433F" w14:paraId="30C3CB9F" w14:textId="77777777" w:rsidTr="00590E74">
        <w:trPr>
          <w:trHeight w:val="345"/>
        </w:trPr>
        <w:tc>
          <w:tcPr>
            <w:tcW w:w="992" w:type="dxa"/>
          </w:tcPr>
          <w:p w14:paraId="7CCF3812" w14:textId="77777777" w:rsidR="00EF0BC0" w:rsidRPr="0025433F" w:rsidRDefault="00EF0BC0" w:rsidP="00EF0BC0">
            <w:pPr>
              <w:pStyle w:val="afff2"/>
              <w:numPr>
                <w:ilvl w:val="0"/>
                <w:numId w:val="27"/>
              </w:numPr>
              <w:rPr>
                <w:szCs w:val="24"/>
              </w:rPr>
            </w:pPr>
          </w:p>
        </w:tc>
        <w:tc>
          <w:tcPr>
            <w:tcW w:w="4849" w:type="dxa"/>
            <w:vAlign w:val="center"/>
          </w:tcPr>
          <w:p w14:paraId="34A71814" w14:textId="652D0A9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Щипцы гинекологические</w:t>
            </w:r>
          </w:p>
        </w:tc>
        <w:tc>
          <w:tcPr>
            <w:tcW w:w="3685" w:type="dxa"/>
            <w:vAlign w:val="center"/>
          </w:tcPr>
          <w:p w14:paraId="062E38F9" w14:textId="3A6A951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60.0581.25 (или эквивалент)</w:t>
            </w:r>
          </w:p>
        </w:tc>
        <w:tc>
          <w:tcPr>
            <w:tcW w:w="1134" w:type="dxa"/>
            <w:shd w:val="clear" w:color="auto" w:fill="auto"/>
            <w:vAlign w:val="center"/>
          </w:tcPr>
          <w:p w14:paraId="095395C1" w14:textId="05E03A6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6A4C276" w14:textId="0711422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9C50F4B" w14:textId="7AFF640D" w:rsidR="00EF0BC0" w:rsidRPr="0025433F" w:rsidRDefault="00EF0BC0" w:rsidP="00EF0BC0">
            <w:pPr>
              <w:jc w:val="center"/>
              <w:rPr>
                <w:rFonts w:ascii="Times New Roman" w:hAnsi="Times New Roman" w:cs="Times New Roman"/>
                <w:sz w:val="24"/>
                <w:szCs w:val="24"/>
              </w:rPr>
            </w:pPr>
            <w:r w:rsidRPr="00811558">
              <w:t xml:space="preserve"> 2 121,10 </w:t>
            </w:r>
          </w:p>
        </w:tc>
        <w:tc>
          <w:tcPr>
            <w:tcW w:w="1704" w:type="dxa"/>
            <w:shd w:val="clear" w:color="auto" w:fill="auto"/>
          </w:tcPr>
          <w:p w14:paraId="77E895B2" w14:textId="30A86272" w:rsidR="00EF0BC0" w:rsidRPr="0025433F" w:rsidRDefault="00EF0BC0" w:rsidP="00EF0BC0">
            <w:pPr>
              <w:jc w:val="center"/>
              <w:rPr>
                <w:rFonts w:ascii="Times New Roman" w:hAnsi="Times New Roman" w:cs="Times New Roman"/>
                <w:sz w:val="24"/>
                <w:szCs w:val="24"/>
              </w:rPr>
            </w:pPr>
            <w:r w:rsidRPr="00266C85">
              <w:t xml:space="preserve"> 2 121,10 </w:t>
            </w:r>
          </w:p>
        </w:tc>
      </w:tr>
      <w:tr w:rsidR="00EF0BC0" w:rsidRPr="0025433F" w14:paraId="72C8EEF2" w14:textId="77777777" w:rsidTr="00590E74">
        <w:trPr>
          <w:trHeight w:val="345"/>
        </w:trPr>
        <w:tc>
          <w:tcPr>
            <w:tcW w:w="992" w:type="dxa"/>
          </w:tcPr>
          <w:p w14:paraId="62675346" w14:textId="77777777" w:rsidR="00EF0BC0" w:rsidRPr="0025433F" w:rsidRDefault="00EF0BC0" w:rsidP="00EF0BC0">
            <w:pPr>
              <w:pStyle w:val="afff2"/>
              <w:numPr>
                <w:ilvl w:val="0"/>
                <w:numId w:val="27"/>
              </w:numPr>
              <w:rPr>
                <w:szCs w:val="24"/>
              </w:rPr>
            </w:pPr>
          </w:p>
        </w:tc>
        <w:tc>
          <w:tcPr>
            <w:tcW w:w="4849" w:type="dxa"/>
            <w:vAlign w:val="center"/>
          </w:tcPr>
          <w:p w14:paraId="30F28D55" w14:textId="0BFD12D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Щипцы гинекологические</w:t>
            </w:r>
          </w:p>
        </w:tc>
        <w:tc>
          <w:tcPr>
            <w:tcW w:w="3685" w:type="dxa"/>
            <w:vAlign w:val="center"/>
          </w:tcPr>
          <w:p w14:paraId="2BF0E02B" w14:textId="25E5847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60.0685.26 (или эквивалент)</w:t>
            </w:r>
          </w:p>
        </w:tc>
        <w:tc>
          <w:tcPr>
            <w:tcW w:w="1134" w:type="dxa"/>
            <w:shd w:val="clear" w:color="auto" w:fill="auto"/>
            <w:vAlign w:val="center"/>
          </w:tcPr>
          <w:p w14:paraId="6424B4BE" w14:textId="364C65F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F36C612" w14:textId="3C241D3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35993B5" w14:textId="32AE468D" w:rsidR="00EF0BC0" w:rsidRPr="0025433F" w:rsidRDefault="00EF0BC0" w:rsidP="00EF0BC0">
            <w:pPr>
              <w:jc w:val="center"/>
              <w:rPr>
                <w:rFonts w:ascii="Times New Roman" w:hAnsi="Times New Roman" w:cs="Times New Roman"/>
                <w:sz w:val="24"/>
                <w:szCs w:val="24"/>
              </w:rPr>
            </w:pPr>
            <w:r w:rsidRPr="00811558">
              <w:t xml:space="preserve"> 4 428,65 </w:t>
            </w:r>
          </w:p>
        </w:tc>
        <w:tc>
          <w:tcPr>
            <w:tcW w:w="1704" w:type="dxa"/>
            <w:shd w:val="clear" w:color="auto" w:fill="auto"/>
          </w:tcPr>
          <w:p w14:paraId="3E844146" w14:textId="46D57AF1" w:rsidR="00EF0BC0" w:rsidRPr="0025433F" w:rsidRDefault="00EF0BC0" w:rsidP="00EF0BC0">
            <w:pPr>
              <w:jc w:val="center"/>
              <w:rPr>
                <w:rFonts w:ascii="Times New Roman" w:hAnsi="Times New Roman" w:cs="Times New Roman"/>
                <w:sz w:val="24"/>
                <w:szCs w:val="24"/>
              </w:rPr>
            </w:pPr>
            <w:r w:rsidRPr="00266C85">
              <w:t xml:space="preserve"> 4 428,65 </w:t>
            </w:r>
          </w:p>
        </w:tc>
      </w:tr>
      <w:tr w:rsidR="00EF0BC0" w:rsidRPr="0025433F" w14:paraId="6E5ACF6E" w14:textId="77777777" w:rsidTr="00590E74">
        <w:trPr>
          <w:trHeight w:val="345"/>
        </w:trPr>
        <w:tc>
          <w:tcPr>
            <w:tcW w:w="992" w:type="dxa"/>
          </w:tcPr>
          <w:p w14:paraId="2183B5EC" w14:textId="77777777" w:rsidR="00EF0BC0" w:rsidRPr="0025433F" w:rsidRDefault="00EF0BC0" w:rsidP="00EF0BC0">
            <w:pPr>
              <w:pStyle w:val="afff2"/>
              <w:numPr>
                <w:ilvl w:val="0"/>
                <w:numId w:val="27"/>
              </w:numPr>
              <w:rPr>
                <w:szCs w:val="24"/>
              </w:rPr>
            </w:pPr>
          </w:p>
        </w:tc>
        <w:tc>
          <w:tcPr>
            <w:tcW w:w="4849" w:type="dxa"/>
            <w:vAlign w:val="center"/>
          </w:tcPr>
          <w:p w14:paraId="54E6E9E3" w14:textId="06C8618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Щипцы гинекологические</w:t>
            </w:r>
          </w:p>
        </w:tc>
        <w:tc>
          <w:tcPr>
            <w:tcW w:w="3685" w:type="dxa"/>
            <w:vAlign w:val="center"/>
          </w:tcPr>
          <w:p w14:paraId="416CBA70" w14:textId="7117BA8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60.0692.24 (или эквивалент)</w:t>
            </w:r>
          </w:p>
        </w:tc>
        <w:tc>
          <w:tcPr>
            <w:tcW w:w="1134" w:type="dxa"/>
            <w:shd w:val="clear" w:color="auto" w:fill="auto"/>
            <w:vAlign w:val="center"/>
          </w:tcPr>
          <w:p w14:paraId="39A78A6C" w14:textId="52D49BE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B762CB8" w14:textId="5081F6F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F9E86BB" w14:textId="62D56490" w:rsidR="00EF0BC0" w:rsidRPr="0025433F" w:rsidRDefault="00EF0BC0" w:rsidP="00EF0BC0">
            <w:pPr>
              <w:jc w:val="center"/>
              <w:rPr>
                <w:rFonts w:ascii="Times New Roman" w:hAnsi="Times New Roman" w:cs="Times New Roman"/>
                <w:sz w:val="24"/>
                <w:szCs w:val="24"/>
              </w:rPr>
            </w:pPr>
            <w:r w:rsidRPr="00811558">
              <w:t xml:space="preserve"> 5 038,85 </w:t>
            </w:r>
          </w:p>
        </w:tc>
        <w:tc>
          <w:tcPr>
            <w:tcW w:w="1704" w:type="dxa"/>
            <w:shd w:val="clear" w:color="auto" w:fill="auto"/>
          </w:tcPr>
          <w:p w14:paraId="6FA37F62" w14:textId="06DA587E" w:rsidR="00EF0BC0" w:rsidRPr="0025433F" w:rsidRDefault="00EF0BC0" w:rsidP="00EF0BC0">
            <w:pPr>
              <w:jc w:val="center"/>
              <w:rPr>
                <w:rFonts w:ascii="Times New Roman" w:hAnsi="Times New Roman" w:cs="Times New Roman"/>
                <w:sz w:val="24"/>
                <w:szCs w:val="24"/>
              </w:rPr>
            </w:pPr>
            <w:r w:rsidRPr="00266C85">
              <w:t xml:space="preserve"> 5 038,85 </w:t>
            </w:r>
          </w:p>
        </w:tc>
      </w:tr>
      <w:tr w:rsidR="00EF0BC0" w:rsidRPr="0025433F" w14:paraId="66D80862" w14:textId="77777777" w:rsidTr="00590E74">
        <w:trPr>
          <w:trHeight w:val="345"/>
        </w:trPr>
        <w:tc>
          <w:tcPr>
            <w:tcW w:w="992" w:type="dxa"/>
          </w:tcPr>
          <w:p w14:paraId="2CD4A07B" w14:textId="77777777" w:rsidR="00EF0BC0" w:rsidRPr="0025433F" w:rsidRDefault="00EF0BC0" w:rsidP="00EF0BC0">
            <w:pPr>
              <w:pStyle w:val="afff2"/>
              <w:numPr>
                <w:ilvl w:val="0"/>
                <w:numId w:val="27"/>
              </w:numPr>
              <w:rPr>
                <w:szCs w:val="24"/>
              </w:rPr>
            </w:pPr>
          </w:p>
        </w:tc>
        <w:tc>
          <w:tcPr>
            <w:tcW w:w="4849" w:type="dxa"/>
            <w:vAlign w:val="center"/>
          </w:tcPr>
          <w:p w14:paraId="741D4959" w14:textId="5051497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Щипцы гинекологические</w:t>
            </w:r>
          </w:p>
        </w:tc>
        <w:tc>
          <w:tcPr>
            <w:tcW w:w="3685" w:type="dxa"/>
            <w:vAlign w:val="center"/>
          </w:tcPr>
          <w:p w14:paraId="46899ABB" w14:textId="365B72B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60.0648.20 (или эквивалент)</w:t>
            </w:r>
          </w:p>
        </w:tc>
        <w:tc>
          <w:tcPr>
            <w:tcW w:w="1134" w:type="dxa"/>
            <w:shd w:val="clear" w:color="auto" w:fill="auto"/>
            <w:vAlign w:val="center"/>
          </w:tcPr>
          <w:p w14:paraId="2293E427" w14:textId="0339414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EA479B9" w14:textId="24ED153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6DE619C" w14:textId="2F7FE43F" w:rsidR="00EF0BC0" w:rsidRPr="0025433F" w:rsidRDefault="00EF0BC0" w:rsidP="00EF0BC0">
            <w:pPr>
              <w:jc w:val="center"/>
              <w:rPr>
                <w:rFonts w:ascii="Times New Roman" w:hAnsi="Times New Roman" w:cs="Times New Roman"/>
                <w:sz w:val="24"/>
                <w:szCs w:val="24"/>
              </w:rPr>
            </w:pPr>
            <w:r w:rsidRPr="00811558">
              <w:t xml:space="preserve"> 4 311,29 </w:t>
            </w:r>
          </w:p>
        </w:tc>
        <w:tc>
          <w:tcPr>
            <w:tcW w:w="1704" w:type="dxa"/>
            <w:shd w:val="clear" w:color="auto" w:fill="auto"/>
          </w:tcPr>
          <w:p w14:paraId="3C536860" w14:textId="018188FB" w:rsidR="00EF0BC0" w:rsidRPr="0025433F" w:rsidRDefault="00EF0BC0" w:rsidP="00EF0BC0">
            <w:pPr>
              <w:jc w:val="center"/>
              <w:rPr>
                <w:rFonts w:ascii="Times New Roman" w:hAnsi="Times New Roman" w:cs="Times New Roman"/>
                <w:sz w:val="24"/>
                <w:szCs w:val="24"/>
              </w:rPr>
            </w:pPr>
            <w:r w:rsidRPr="00266C85">
              <w:t xml:space="preserve"> 4 311,29 </w:t>
            </w:r>
          </w:p>
        </w:tc>
      </w:tr>
      <w:tr w:rsidR="00EF0BC0" w:rsidRPr="0025433F" w14:paraId="7B9D22A5" w14:textId="77777777" w:rsidTr="00590E74">
        <w:trPr>
          <w:trHeight w:val="345"/>
        </w:trPr>
        <w:tc>
          <w:tcPr>
            <w:tcW w:w="992" w:type="dxa"/>
          </w:tcPr>
          <w:p w14:paraId="08C68BD2" w14:textId="77777777" w:rsidR="00EF0BC0" w:rsidRPr="0025433F" w:rsidRDefault="00EF0BC0" w:rsidP="00EF0BC0">
            <w:pPr>
              <w:pStyle w:val="afff2"/>
              <w:numPr>
                <w:ilvl w:val="0"/>
                <w:numId w:val="27"/>
              </w:numPr>
              <w:rPr>
                <w:szCs w:val="24"/>
              </w:rPr>
            </w:pPr>
          </w:p>
        </w:tc>
        <w:tc>
          <w:tcPr>
            <w:tcW w:w="4849" w:type="dxa"/>
            <w:vAlign w:val="center"/>
          </w:tcPr>
          <w:p w14:paraId="43EEA033" w14:textId="597C052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Щипцы гинекологические</w:t>
            </w:r>
          </w:p>
        </w:tc>
        <w:tc>
          <w:tcPr>
            <w:tcW w:w="3685" w:type="dxa"/>
            <w:vAlign w:val="center"/>
          </w:tcPr>
          <w:p w14:paraId="674713B5" w14:textId="6D4D57D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60.0648.24 (или эквивалент)</w:t>
            </w:r>
          </w:p>
        </w:tc>
        <w:tc>
          <w:tcPr>
            <w:tcW w:w="1134" w:type="dxa"/>
            <w:shd w:val="clear" w:color="auto" w:fill="auto"/>
            <w:vAlign w:val="center"/>
          </w:tcPr>
          <w:p w14:paraId="3484A51C" w14:textId="2801C74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FBF022E" w14:textId="36548A0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DC384D7" w14:textId="586408FF" w:rsidR="00EF0BC0" w:rsidRPr="0025433F" w:rsidRDefault="00EF0BC0" w:rsidP="00EF0BC0">
            <w:pPr>
              <w:jc w:val="center"/>
              <w:rPr>
                <w:rFonts w:ascii="Times New Roman" w:hAnsi="Times New Roman" w:cs="Times New Roman"/>
                <w:sz w:val="24"/>
                <w:szCs w:val="24"/>
              </w:rPr>
            </w:pPr>
            <w:r w:rsidRPr="00811558">
              <w:t xml:space="preserve"> 4 807,19 </w:t>
            </w:r>
          </w:p>
        </w:tc>
        <w:tc>
          <w:tcPr>
            <w:tcW w:w="1704" w:type="dxa"/>
            <w:shd w:val="clear" w:color="auto" w:fill="auto"/>
          </w:tcPr>
          <w:p w14:paraId="10CBF5B0" w14:textId="6170C94B" w:rsidR="00EF0BC0" w:rsidRPr="0025433F" w:rsidRDefault="00EF0BC0" w:rsidP="00EF0BC0">
            <w:pPr>
              <w:jc w:val="center"/>
              <w:rPr>
                <w:rFonts w:ascii="Times New Roman" w:hAnsi="Times New Roman" w:cs="Times New Roman"/>
                <w:sz w:val="24"/>
                <w:szCs w:val="24"/>
              </w:rPr>
            </w:pPr>
            <w:r w:rsidRPr="00266C85">
              <w:t xml:space="preserve"> 4 807,19 </w:t>
            </w:r>
          </w:p>
        </w:tc>
      </w:tr>
      <w:tr w:rsidR="00EF0BC0" w:rsidRPr="0025433F" w14:paraId="43D730C3" w14:textId="77777777" w:rsidTr="00590E74">
        <w:trPr>
          <w:trHeight w:val="345"/>
        </w:trPr>
        <w:tc>
          <w:tcPr>
            <w:tcW w:w="992" w:type="dxa"/>
          </w:tcPr>
          <w:p w14:paraId="56471F9B" w14:textId="77777777" w:rsidR="00EF0BC0" w:rsidRPr="0025433F" w:rsidRDefault="00EF0BC0" w:rsidP="00EF0BC0">
            <w:pPr>
              <w:pStyle w:val="afff2"/>
              <w:numPr>
                <w:ilvl w:val="0"/>
                <w:numId w:val="27"/>
              </w:numPr>
              <w:rPr>
                <w:szCs w:val="24"/>
              </w:rPr>
            </w:pPr>
          </w:p>
        </w:tc>
        <w:tc>
          <w:tcPr>
            <w:tcW w:w="4849" w:type="dxa"/>
            <w:vAlign w:val="center"/>
          </w:tcPr>
          <w:p w14:paraId="01946D55" w14:textId="05DEF92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Щипцы гинекологические</w:t>
            </w:r>
          </w:p>
        </w:tc>
        <w:tc>
          <w:tcPr>
            <w:tcW w:w="3685" w:type="dxa"/>
            <w:vAlign w:val="center"/>
          </w:tcPr>
          <w:p w14:paraId="29002484" w14:textId="4B306A4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60.0559.26 (или эквивалент)</w:t>
            </w:r>
          </w:p>
        </w:tc>
        <w:tc>
          <w:tcPr>
            <w:tcW w:w="1134" w:type="dxa"/>
            <w:shd w:val="clear" w:color="auto" w:fill="auto"/>
            <w:vAlign w:val="center"/>
          </w:tcPr>
          <w:p w14:paraId="3632F832" w14:textId="2CCBFEF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C687759" w14:textId="643FB8E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EB766D4" w14:textId="10B9FCC0" w:rsidR="00EF0BC0" w:rsidRPr="0025433F" w:rsidRDefault="00EF0BC0" w:rsidP="00EF0BC0">
            <w:pPr>
              <w:jc w:val="center"/>
              <w:rPr>
                <w:rFonts w:ascii="Times New Roman" w:hAnsi="Times New Roman" w:cs="Times New Roman"/>
                <w:sz w:val="24"/>
                <w:szCs w:val="24"/>
              </w:rPr>
            </w:pPr>
            <w:r w:rsidRPr="00811558">
              <w:t xml:space="preserve"> 4 311,29 </w:t>
            </w:r>
          </w:p>
        </w:tc>
        <w:tc>
          <w:tcPr>
            <w:tcW w:w="1704" w:type="dxa"/>
            <w:shd w:val="clear" w:color="auto" w:fill="auto"/>
          </w:tcPr>
          <w:p w14:paraId="4CF09028" w14:textId="3EE7205C" w:rsidR="00EF0BC0" w:rsidRPr="0025433F" w:rsidRDefault="00EF0BC0" w:rsidP="00EF0BC0">
            <w:pPr>
              <w:jc w:val="center"/>
              <w:rPr>
                <w:rFonts w:ascii="Times New Roman" w:hAnsi="Times New Roman" w:cs="Times New Roman"/>
                <w:sz w:val="24"/>
                <w:szCs w:val="24"/>
              </w:rPr>
            </w:pPr>
            <w:r w:rsidRPr="00266C85">
              <w:t xml:space="preserve"> 4 311,29 </w:t>
            </w:r>
          </w:p>
        </w:tc>
      </w:tr>
      <w:tr w:rsidR="00EF0BC0" w:rsidRPr="0025433F" w14:paraId="7BADDF79" w14:textId="77777777" w:rsidTr="00590E74">
        <w:trPr>
          <w:trHeight w:val="345"/>
        </w:trPr>
        <w:tc>
          <w:tcPr>
            <w:tcW w:w="992" w:type="dxa"/>
          </w:tcPr>
          <w:p w14:paraId="317687B3" w14:textId="77777777" w:rsidR="00EF0BC0" w:rsidRPr="0025433F" w:rsidRDefault="00EF0BC0" w:rsidP="00EF0BC0">
            <w:pPr>
              <w:pStyle w:val="afff2"/>
              <w:numPr>
                <w:ilvl w:val="0"/>
                <w:numId w:val="27"/>
              </w:numPr>
              <w:rPr>
                <w:szCs w:val="24"/>
              </w:rPr>
            </w:pPr>
          </w:p>
        </w:tc>
        <w:tc>
          <w:tcPr>
            <w:tcW w:w="4849" w:type="dxa"/>
            <w:vAlign w:val="center"/>
          </w:tcPr>
          <w:p w14:paraId="2B40B638" w14:textId="5609C97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Щипцы для введения катетера</w:t>
            </w:r>
          </w:p>
        </w:tc>
        <w:tc>
          <w:tcPr>
            <w:tcW w:w="3685" w:type="dxa"/>
            <w:vAlign w:val="center"/>
          </w:tcPr>
          <w:p w14:paraId="72A240B0" w14:textId="1B6A6AE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04.0101.16 (или эквивалент)</w:t>
            </w:r>
          </w:p>
        </w:tc>
        <w:tc>
          <w:tcPr>
            <w:tcW w:w="1134" w:type="dxa"/>
            <w:shd w:val="clear" w:color="auto" w:fill="auto"/>
            <w:vAlign w:val="center"/>
          </w:tcPr>
          <w:p w14:paraId="6C9B542A" w14:textId="0585A1F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DF8B696" w14:textId="7BA4927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9815E8C" w14:textId="4A220A9F" w:rsidR="00EF0BC0" w:rsidRPr="0025433F" w:rsidRDefault="00EF0BC0" w:rsidP="00EF0BC0">
            <w:pPr>
              <w:jc w:val="center"/>
              <w:rPr>
                <w:rFonts w:ascii="Times New Roman" w:hAnsi="Times New Roman" w:cs="Times New Roman"/>
                <w:sz w:val="24"/>
                <w:szCs w:val="24"/>
              </w:rPr>
            </w:pPr>
            <w:r w:rsidRPr="00811558">
              <w:t xml:space="preserve"> 2 393,28 </w:t>
            </w:r>
          </w:p>
        </w:tc>
        <w:tc>
          <w:tcPr>
            <w:tcW w:w="1704" w:type="dxa"/>
            <w:shd w:val="clear" w:color="auto" w:fill="auto"/>
          </w:tcPr>
          <w:p w14:paraId="23151AB2" w14:textId="43D12DC2" w:rsidR="00EF0BC0" w:rsidRPr="0025433F" w:rsidRDefault="00EF0BC0" w:rsidP="00EF0BC0">
            <w:pPr>
              <w:jc w:val="center"/>
              <w:rPr>
                <w:rFonts w:ascii="Times New Roman" w:hAnsi="Times New Roman" w:cs="Times New Roman"/>
                <w:sz w:val="24"/>
                <w:szCs w:val="24"/>
              </w:rPr>
            </w:pPr>
            <w:r w:rsidRPr="00266C85">
              <w:t xml:space="preserve"> 2 393,28 </w:t>
            </w:r>
          </w:p>
        </w:tc>
      </w:tr>
      <w:tr w:rsidR="00EF0BC0" w:rsidRPr="0025433F" w14:paraId="308A6314" w14:textId="77777777" w:rsidTr="00590E74">
        <w:trPr>
          <w:trHeight w:val="345"/>
        </w:trPr>
        <w:tc>
          <w:tcPr>
            <w:tcW w:w="992" w:type="dxa"/>
          </w:tcPr>
          <w:p w14:paraId="586329BB" w14:textId="77777777" w:rsidR="00EF0BC0" w:rsidRPr="0025433F" w:rsidRDefault="00EF0BC0" w:rsidP="00EF0BC0">
            <w:pPr>
              <w:pStyle w:val="afff2"/>
              <w:numPr>
                <w:ilvl w:val="0"/>
                <w:numId w:val="27"/>
              </w:numPr>
              <w:rPr>
                <w:szCs w:val="24"/>
              </w:rPr>
            </w:pPr>
          </w:p>
        </w:tc>
        <w:tc>
          <w:tcPr>
            <w:tcW w:w="4849" w:type="dxa"/>
            <w:vAlign w:val="center"/>
          </w:tcPr>
          <w:p w14:paraId="6F44BFAD" w14:textId="5082310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Щипцы для удаления инородных тел</w:t>
            </w:r>
          </w:p>
        </w:tc>
        <w:tc>
          <w:tcPr>
            <w:tcW w:w="3685" w:type="dxa"/>
            <w:vAlign w:val="center"/>
          </w:tcPr>
          <w:p w14:paraId="58225AD5" w14:textId="5C95025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44.0247.12 (или эквивалент)</w:t>
            </w:r>
          </w:p>
        </w:tc>
        <w:tc>
          <w:tcPr>
            <w:tcW w:w="1134" w:type="dxa"/>
            <w:shd w:val="clear" w:color="auto" w:fill="auto"/>
            <w:vAlign w:val="center"/>
          </w:tcPr>
          <w:p w14:paraId="3B7A3A65" w14:textId="55988B3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B1F19EB" w14:textId="73949DD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332356B" w14:textId="16FE4A6F" w:rsidR="00EF0BC0" w:rsidRPr="0025433F" w:rsidRDefault="00EF0BC0" w:rsidP="00EF0BC0">
            <w:pPr>
              <w:jc w:val="center"/>
              <w:rPr>
                <w:rFonts w:ascii="Times New Roman" w:hAnsi="Times New Roman" w:cs="Times New Roman"/>
                <w:sz w:val="24"/>
                <w:szCs w:val="24"/>
              </w:rPr>
            </w:pPr>
            <w:r w:rsidRPr="00811558">
              <w:t xml:space="preserve"> 3 708,07 </w:t>
            </w:r>
          </w:p>
        </w:tc>
        <w:tc>
          <w:tcPr>
            <w:tcW w:w="1704" w:type="dxa"/>
            <w:shd w:val="clear" w:color="auto" w:fill="auto"/>
          </w:tcPr>
          <w:p w14:paraId="48383D09" w14:textId="4AD53821" w:rsidR="00EF0BC0" w:rsidRPr="0025433F" w:rsidRDefault="00EF0BC0" w:rsidP="00EF0BC0">
            <w:pPr>
              <w:jc w:val="center"/>
              <w:rPr>
                <w:rFonts w:ascii="Times New Roman" w:hAnsi="Times New Roman" w:cs="Times New Roman"/>
                <w:sz w:val="24"/>
                <w:szCs w:val="24"/>
              </w:rPr>
            </w:pPr>
            <w:r w:rsidRPr="00266C85">
              <w:t xml:space="preserve"> 3 708,07 </w:t>
            </w:r>
          </w:p>
        </w:tc>
      </w:tr>
      <w:tr w:rsidR="00EF0BC0" w:rsidRPr="0025433F" w14:paraId="59B481D4" w14:textId="77777777" w:rsidTr="00590E74">
        <w:trPr>
          <w:trHeight w:val="345"/>
        </w:trPr>
        <w:tc>
          <w:tcPr>
            <w:tcW w:w="992" w:type="dxa"/>
          </w:tcPr>
          <w:p w14:paraId="4807C3D1" w14:textId="77777777" w:rsidR="00EF0BC0" w:rsidRPr="0025433F" w:rsidRDefault="00EF0BC0" w:rsidP="00EF0BC0">
            <w:pPr>
              <w:pStyle w:val="afff2"/>
              <w:numPr>
                <w:ilvl w:val="0"/>
                <w:numId w:val="27"/>
              </w:numPr>
              <w:rPr>
                <w:szCs w:val="24"/>
              </w:rPr>
            </w:pPr>
          </w:p>
        </w:tc>
        <w:tc>
          <w:tcPr>
            <w:tcW w:w="4849" w:type="dxa"/>
            <w:vAlign w:val="center"/>
          </w:tcPr>
          <w:p w14:paraId="6CF002B0" w14:textId="2D9F6A6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Щипцы для полипов</w:t>
            </w:r>
          </w:p>
        </w:tc>
        <w:tc>
          <w:tcPr>
            <w:tcW w:w="3685" w:type="dxa"/>
            <w:vAlign w:val="center"/>
          </w:tcPr>
          <w:p w14:paraId="54C513BB" w14:textId="5B87307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46.0126.20 (или эквивалент)</w:t>
            </w:r>
          </w:p>
        </w:tc>
        <w:tc>
          <w:tcPr>
            <w:tcW w:w="1134" w:type="dxa"/>
            <w:shd w:val="clear" w:color="auto" w:fill="auto"/>
            <w:vAlign w:val="center"/>
          </w:tcPr>
          <w:p w14:paraId="4EA40B01" w14:textId="390375A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4702F4" w14:textId="27778E6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D48F918" w14:textId="347A418B" w:rsidR="00EF0BC0" w:rsidRPr="0025433F" w:rsidRDefault="00EF0BC0" w:rsidP="00EF0BC0">
            <w:pPr>
              <w:jc w:val="center"/>
              <w:rPr>
                <w:rFonts w:ascii="Times New Roman" w:hAnsi="Times New Roman" w:cs="Times New Roman"/>
                <w:sz w:val="24"/>
                <w:szCs w:val="24"/>
              </w:rPr>
            </w:pPr>
            <w:r w:rsidRPr="00811558">
              <w:t xml:space="preserve"> 2 434,97 </w:t>
            </w:r>
          </w:p>
        </w:tc>
        <w:tc>
          <w:tcPr>
            <w:tcW w:w="1704" w:type="dxa"/>
            <w:shd w:val="clear" w:color="auto" w:fill="auto"/>
          </w:tcPr>
          <w:p w14:paraId="2388FF3D" w14:textId="70D71CDB" w:rsidR="00EF0BC0" w:rsidRPr="0025433F" w:rsidRDefault="00EF0BC0" w:rsidP="00EF0BC0">
            <w:pPr>
              <w:jc w:val="center"/>
              <w:rPr>
                <w:rFonts w:ascii="Times New Roman" w:hAnsi="Times New Roman" w:cs="Times New Roman"/>
                <w:sz w:val="24"/>
                <w:szCs w:val="24"/>
              </w:rPr>
            </w:pPr>
            <w:r w:rsidRPr="00266C85">
              <w:t xml:space="preserve"> 2 434,97 </w:t>
            </w:r>
          </w:p>
        </w:tc>
      </w:tr>
      <w:tr w:rsidR="00EF0BC0" w:rsidRPr="0025433F" w14:paraId="009839C5" w14:textId="77777777" w:rsidTr="00590E74">
        <w:trPr>
          <w:trHeight w:val="345"/>
        </w:trPr>
        <w:tc>
          <w:tcPr>
            <w:tcW w:w="992" w:type="dxa"/>
          </w:tcPr>
          <w:p w14:paraId="7CE58478" w14:textId="77777777" w:rsidR="00EF0BC0" w:rsidRPr="0025433F" w:rsidRDefault="00EF0BC0" w:rsidP="00EF0BC0">
            <w:pPr>
              <w:pStyle w:val="afff2"/>
              <w:numPr>
                <w:ilvl w:val="0"/>
                <w:numId w:val="27"/>
              </w:numPr>
              <w:rPr>
                <w:szCs w:val="24"/>
              </w:rPr>
            </w:pPr>
          </w:p>
        </w:tc>
        <w:tc>
          <w:tcPr>
            <w:tcW w:w="4849" w:type="dxa"/>
            <w:vAlign w:val="center"/>
          </w:tcPr>
          <w:p w14:paraId="0C17E35D" w14:textId="57C1C63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Щипцы для полипов</w:t>
            </w:r>
          </w:p>
        </w:tc>
        <w:tc>
          <w:tcPr>
            <w:tcW w:w="3685" w:type="dxa"/>
            <w:vAlign w:val="center"/>
          </w:tcPr>
          <w:p w14:paraId="4647BB70" w14:textId="6C5C6C2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44.0182.02 (или эквивалент)</w:t>
            </w:r>
          </w:p>
        </w:tc>
        <w:tc>
          <w:tcPr>
            <w:tcW w:w="1134" w:type="dxa"/>
            <w:shd w:val="clear" w:color="auto" w:fill="auto"/>
            <w:vAlign w:val="center"/>
          </w:tcPr>
          <w:p w14:paraId="0B7A0C54" w14:textId="2792D02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437A610" w14:textId="309DFA4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5EAB2D1" w14:textId="51313455" w:rsidR="00EF0BC0" w:rsidRPr="0025433F" w:rsidRDefault="00EF0BC0" w:rsidP="00EF0BC0">
            <w:pPr>
              <w:jc w:val="center"/>
              <w:rPr>
                <w:rFonts w:ascii="Times New Roman" w:hAnsi="Times New Roman" w:cs="Times New Roman"/>
                <w:sz w:val="24"/>
                <w:szCs w:val="24"/>
              </w:rPr>
            </w:pPr>
            <w:r w:rsidRPr="00811558">
              <w:t xml:space="preserve"> 15 361,45 </w:t>
            </w:r>
          </w:p>
        </w:tc>
        <w:tc>
          <w:tcPr>
            <w:tcW w:w="1704" w:type="dxa"/>
            <w:shd w:val="clear" w:color="auto" w:fill="auto"/>
          </w:tcPr>
          <w:p w14:paraId="57DAD131" w14:textId="077AF9B8" w:rsidR="00EF0BC0" w:rsidRPr="0025433F" w:rsidRDefault="00EF0BC0" w:rsidP="00EF0BC0">
            <w:pPr>
              <w:jc w:val="center"/>
              <w:rPr>
                <w:rFonts w:ascii="Times New Roman" w:hAnsi="Times New Roman" w:cs="Times New Roman"/>
                <w:sz w:val="24"/>
                <w:szCs w:val="24"/>
              </w:rPr>
            </w:pPr>
            <w:r w:rsidRPr="00266C85">
              <w:t xml:space="preserve"> 15 361,45 </w:t>
            </w:r>
          </w:p>
        </w:tc>
      </w:tr>
      <w:tr w:rsidR="00EF0BC0" w:rsidRPr="0025433F" w14:paraId="156C3938" w14:textId="77777777" w:rsidTr="00590E74">
        <w:trPr>
          <w:trHeight w:val="345"/>
        </w:trPr>
        <w:tc>
          <w:tcPr>
            <w:tcW w:w="992" w:type="dxa"/>
          </w:tcPr>
          <w:p w14:paraId="6AECDC6F" w14:textId="77777777" w:rsidR="00EF0BC0" w:rsidRPr="0025433F" w:rsidRDefault="00EF0BC0" w:rsidP="00EF0BC0">
            <w:pPr>
              <w:pStyle w:val="afff2"/>
              <w:numPr>
                <w:ilvl w:val="0"/>
                <w:numId w:val="27"/>
              </w:numPr>
              <w:rPr>
                <w:szCs w:val="24"/>
              </w:rPr>
            </w:pPr>
          </w:p>
        </w:tc>
        <w:tc>
          <w:tcPr>
            <w:tcW w:w="4849" w:type="dxa"/>
            <w:vAlign w:val="center"/>
          </w:tcPr>
          <w:p w14:paraId="1BD16C10" w14:textId="3FDEDD5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Щипцы для перевязочного материала и тампонов</w:t>
            </w:r>
          </w:p>
        </w:tc>
        <w:tc>
          <w:tcPr>
            <w:tcW w:w="3685" w:type="dxa"/>
            <w:vAlign w:val="center"/>
          </w:tcPr>
          <w:p w14:paraId="00CAF6D1" w14:textId="30ACE85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16.0030.26 (или эквивалент)</w:t>
            </w:r>
          </w:p>
        </w:tc>
        <w:tc>
          <w:tcPr>
            <w:tcW w:w="1134" w:type="dxa"/>
            <w:shd w:val="clear" w:color="auto" w:fill="auto"/>
            <w:vAlign w:val="center"/>
          </w:tcPr>
          <w:p w14:paraId="4C2B69D1" w14:textId="48EE80A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887661F" w14:textId="379743D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D657C04" w14:textId="67B17B9D" w:rsidR="00EF0BC0" w:rsidRPr="0025433F" w:rsidRDefault="00EF0BC0" w:rsidP="00EF0BC0">
            <w:pPr>
              <w:jc w:val="center"/>
              <w:rPr>
                <w:rFonts w:ascii="Times New Roman" w:hAnsi="Times New Roman" w:cs="Times New Roman"/>
                <w:sz w:val="24"/>
                <w:szCs w:val="24"/>
              </w:rPr>
            </w:pPr>
            <w:r w:rsidRPr="00811558">
              <w:t xml:space="preserve"> 1 964,99 </w:t>
            </w:r>
          </w:p>
        </w:tc>
        <w:tc>
          <w:tcPr>
            <w:tcW w:w="1704" w:type="dxa"/>
            <w:shd w:val="clear" w:color="auto" w:fill="auto"/>
          </w:tcPr>
          <w:p w14:paraId="79538D9A" w14:textId="13CABA93" w:rsidR="00EF0BC0" w:rsidRPr="0025433F" w:rsidRDefault="00EF0BC0" w:rsidP="00EF0BC0">
            <w:pPr>
              <w:jc w:val="center"/>
              <w:rPr>
                <w:rFonts w:ascii="Times New Roman" w:hAnsi="Times New Roman" w:cs="Times New Roman"/>
                <w:sz w:val="24"/>
                <w:szCs w:val="24"/>
              </w:rPr>
            </w:pPr>
            <w:r w:rsidRPr="00266C85">
              <w:t xml:space="preserve"> 1 964,99 </w:t>
            </w:r>
          </w:p>
        </w:tc>
      </w:tr>
      <w:tr w:rsidR="00EF0BC0" w:rsidRPr="0025433F" w14:paraId="2D6C4E22" w14:textId="77777777" w:rsidTr="00590E74">
        <w:trPr>
          <w:trHeight w:val="345"/>
        </w:trPr>
        <w:tc>
          <w:tcPr>
            <w:tcW w:w="992" w:type="dxa"/>
          </w:tcPr>
          <w:p w14:paraId="73DBDEF3" w14:textId="77777777" w:rsidR="00EF0BC0" w:rsidRPr="0025433F" w:rsidRDefault="00EF0BC0" w:rsidP="00EF0BC0">
            <w:pPr>
              <w:pStyle w:val="afff2"/>
              <w:numPr>
                <w:ilvl w:val="0"/>
                <w:numId w:val="27"/>
              </w:numPr>
              <w:rPr>
                <w:szCs w:val="24"/>
              </w:rPr>
            </w:pPr>
          </w:p>
        </w:tc>
        <w:tc>
          <w:tcPr>
            <w:tcW w:w="4849" w:type="dxa"/>
            <w:vAlign w:val="center"/>
          </w:tcPr>
          <w:p w14:paraId="550506AA" w14:textId="63DD270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для перевязочного материала и тампонов</w:t>
            </w:r>
          </w:p>
        </w:tc>
        <w:tc>
          <w:tcPr>
            <w:tcW w:w="3685" w:type="dxa"/>
            <w:vAlign w:val="center"/>
          </w:tcPr>
          <w:p w14:paraId="04BA0D9F" w14:textId="745AD81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16.0031.26 (или эквивалент)</w:t>
            </w:r>
          </w:p>
        </w:tc>
        <w:tc>
          <w:tcPr>
            <w:tcW w:w="1134" w:type="dxa"/>
            <w:shd w:val="clear" w:color="auto" w:fill="auto"/>
            <w:vAlign w:val="center"/>
          </w:tcPr>
          <w:p w14:paraId="3CDD814C" w14:textId="056B697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B61CC6" w14:textId="41137FD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D7A9B71" w14:textId="1EE034F7" w:rsidR="00EF0BC0" w:rsidRPr="0025433F" w:rsidRDefault="00EF0BC0" w:rsidP="00EF0BC0">
            <w:pPr>
              <w:jc w:val="center"/>
              <w:rPr>
                <w:rFonts w:ascii="Times New Roman" w:hAnsi="Times New Roman" w:cs="Times New Roman"/>
                <w:sz w:val="24"/>
                <w:szCs w:val="24"/>
              </w:rPr>
            </w:pPr>
            <w:r w:rsidRPr="00811558">
              <w:t xml:space="preserve"> 1 964,99 </w:t>
            </w:r>
          </w:p>
        </w:tc>
        <w:tc>
          <w:tcPr>
            <w:tcW w:w="1704" w:type="dxa"/>
            <w:shd w:val="clear" w:color="auto" w:fill="auto"/>
          </w:tcPr>
          <w:p w14:paraId="03AA0AC8" w14:textId="63644BC1" w:rsidR="00EF0BC0" w:rsidRPr="0025433F" w:rsidRDefault="00EF0BC0" w:rsidP="00EF0BC0">
            <w:pPr>
              <w:jc w:val="center"/>
              <w:rPr>
                <w:rFonts w:ascii="Times New Roman" w:hAnsi="Times New Roman" w:cs="Times New Roman"/>
                <w:sz w:val="24"/>
                <w:szCs w:val="24"/>
              </w:rPr>
            </w:pPr>
            <w:r w:rsidRPr="00266C85">
              <w:t xml:space="preserve"> 1 964,99 </w:t>
            </w:r>
          </w:p>
        </w:tc>
      </w:tr>
      <w:tr w:rsidR="00EF0BC0" w:rsidRPr="0025433F" w14:paraId="02EF1433" w14:textId="77777777" w:rsidTr="00590E74">
        <w:trPr>
          <w:trHeight w:val="345"/>
        </w:trPr>
        <w:tc>
          <w:tcPr>
            <w:tcW w:w="992" w:type="dxa"/>
          </w:tcPr>
          <w:p w14:paraId="2EFE4006" w14:textId="77777777" w:rsidR="00EF0BC0" w:rsidRPr="0025433F" w:rsidRDefault="00EF0BC0" w:rsidP="00EF0BC0">
            <w:pPr>
              <w:pStyle w:val="afff2"/>
              <w:numPr>
                <w:ilvl w:val="0"/>
                <w:numId w:val="27"/>
              </w:numPr>
              <w:rPr>
                <w:szCs w:val="24"/>
              </w:rPr>
            </w:pPr>
          </w:p>
        </w:tc>
        <w:tc>
          <w:tcPr>
            <w:tcW w:w="4849" w:type="dxa"/>
            <w:vAlign w:val="center"/>
          </w:tcPr>
          <w:p w14:paraId="6AEAFF91" w14:textId="362EC64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Щипцы для перевязочного материала и тампонов</w:t>
            </w:r>
          </w:p>
        </w:tc>
        <w:tc>
          <w:tcPr>
            <w:tcW w:w="3685" w:type="dxa"/>
            <w:vAlign w:val="center"/>
          </w:tcPr>
          <w:p w14:paraId="25B21332" w14:textId="5C205C1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16.0031.23 (или эквивалент)</w:t>
            </w:r>
          </w:p>
        </w:tc>
        <w:tc>
          <w:tcPr>
            <w:tcW w:w="1134" w:type="dxa"/>
            <w:shd w:val="clear" w:color="auto" w:fill="auto"/>
            <w:vAlign w:val="center"/>
          </w:tcPr>
          <w:p w14:paraId="545B5243" w14:textId="70A9306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E6FC674" w14:textId="241BBC3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11D427C" w14:textId="1A5CB608" w:rsidR="00EF0BC0" w:rsidRPr="0025433F" w:rsidRDefault="00EF0BC0" w:rsidP="00EF0BC0">
            <w:pPr>
              <w:jc w:val="center"/>
              <w:rPr>
                <w:rFonts w:ascii="Times New Roman" w:hAnsi="Times New Roman" w:cs="Times New Roman"/>
                <w:sz w:val="24"/>
                <w:szCs w:val="24"/>
              </w:rPr>
            </w:pPr>
            <w:r w:rsidRPr="00811558">
              <w:t xml:space="preserve"> 2 567,67 </w:t>
            </w:r>
          </w:p>
        </w:tc>
        <w:tc>
          <w:tcPr>
            <w:tcW w:w="1704" w:type="dxa"/>
            <w:shd w:val="clear" w:color="auto" w:fill="auto"/>
          </w:tcPr>
          <w:p w14:paraId="4A8C4991" w14:textId="19BB075A" w:rsidR="00EF0BC0" w:rsidRPr="0025433F" w:rsidRDefault="00EF0BC0" w:rsidP="00EF0BC0">
            <w:pPr>
              <w:jc w:val="center"/>
              <w:rPr>
                <w:rFonts w:ascii="Times New Roman" w:hAnsi="Times New Roman" w:cs="Times New Roman"/>
                <w:sz w:val="24"/>
                <w:szCs w:val="24"/>
              </w:rPr>
            </w:pPr>
            <w:r w:rsidRPr="00266C85">
              <w:t xml:space="preserve"> 2 567,67 </w:t>
            </w:r>
          </w:p>
        </w:tc>
      </w:tr>
      <w:tr w:rsidR="00EF0BC0" w:rsidRPr="0025433F" w14:paraId="563CBBDD" w14:textId="77777777" w:rsidTr="00590E74">
        <w:trPr>
          <w:trHeight w:val="345"/>
        </w:trPr>
        <w:tc>
          <w:tcPr>
            <w:tcW w:w="992" w:type="dxa"/>
          </w:tcPr>
          <w:p w14:paraId="28E697CF" w14:textId="77777777" w:rsidR="00EF0BC0" w:rsidRPr="0025433F" w:rsidRDefault="00EF0BC0" w:rsidP="00EF0BC0">
            <w:pPr>
              <w:pStyle w:val="afff2"/>
              <w:numPr>
                <w:ilvl w:val="0"/>
                <w:numId w:val="27"/>
              </w:numPr>
              <w:rPr>
                <w:szCs w:val="24"/>
              </w:rPr>
            </w:pPr>
          </w:p>
        </w:tc>
        <w:tc>
          <w:tcPr>
            <w:tcW w:w="4849" w:type="dxa"/>
            <w:vAlign w:val="center"/>
          </w:tcPr>
          <w:p w14:paraId="315AAB48" w14:textId="3B7A6FD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Щипцы для почечных камней</w:t>
            </w:r>
          </w:p>
        </w:tc>
        <w:tc>
          <w:tcPr>
            <w:tcW w:w="3685" w:type="dxa"/>
            <w:vAlign w:val="center"/>
          </w:tcPr>
          <w:p w14:paraId="30314AE3" w14:textId="607AD79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56.0025.01 (или эквивалент)</w:t>
            </w:r>
          </w:p>
        </w:tc>
        <w:tc>
          <w:tcPr>
            <w:tcW w:w="1134" w:type="dxa"/>
            <w:shd w:val="clear" w:color="auto" w:fill="auto"/>
            <w:vAlign w:val="center"/>
          </w:tcPr>
          <w:p w14:paraId="7E69B3C8" w14:textId="3B97234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822FC90" w14:textId="571129E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13FF25C" w14:textId="71C023A0" w:rsidR="00EF0BC0" w:rsidRPr="0025433F" w:rsidRDefault="00EF0BC0" w:rsidP="00EF0BC0">
            <w:pPr>
              <w:jc w:val="center"/>
              <w:rPr>
                <w:rFonts w:ascii="Times New Roman" w:hAnsi="Times New Roman" w:cs="Times New Roman"/>
                <w:sz w:val="24"/>
                <w:szCs w:val="24"/>
              </w:rPr>
            </w:pPr>
            <w:r w:rsidRPr="00811558">
              <w:t xml:space="preserve"> 3 157,36 </w:t>
            </w:r>
          </w:p>
        </w:tc>
        <w:tc>
          <w:tcPr>
            <w:tcW w:w="1704" w:type="dxa"/>
            <w:shd w:val="clear" w:color="auto" w:fill="auto"/>
          </w:tcPr>
          <w:p w14:paraId="7D418949" w14:textId="3715D22D" w:rsidR="00EF0BC0" w:rsidRPr="0025433F" w:rsidRDefault="00EF0BC0" w:rsidP="00EF0BC0">
            <w:pPr>
              <w:jc w:val="center"/>
              <w:rPr>
                <w:rFonts w:ascii="Times New Roman" w:hAnsi="Times New Roman" w:cs="Times New Roman"/>
                <w:sz w:val="24"/>
                <w:szCs w:val="24"/>
              </w:rPr>
            </w:pPr>
            <w:r w:rsidRPr="00266C85">
              <w:t xml:space="preserve"> 3 157,36 </w:t>
            </w:r>
          </w:p>
        </w:tc>
      </w:tr>
      <w:tr w:rsidR="00EF0BC0" w:rsidRPr="0025433F" w14:paraId="2C99506F" w14:textId="77777777" w:rsidTr="00590E74">
        <w:trPr>
          <w:trHeight w:val="345"/>
        </w:trPr>
        <w:tc>
          <w:tcPr>
            <w:tcW w:w="992" w:type="dxa"/>
          </w:tcPr>
          <w:p w14:paraId="73000159" w14:textId="77777777" w:rsidR="00EF0BC0" w:rsidRPr="0025433F" w:rsidRDefault="00EF0BC0" w:rsidP="00EF0BC0">
            <w:pPr>
              <w:pStyle w:val="afff2"/>
              <w:numPr>
                <w:ilvl w:val="0"/>
                <w:numId w:val="27"/>
              </w:numPr>
              <w:rPr>
                <w:szCs w:val="24"/>
              </w:rPr>
            </w:pPr>
          </w:p>
        </w:tc>
        <w:tc>
          <w:tcPr>
            <w:tcW w:w="4849" w:type="dxa"/>
            <w:vAlign w:val="center"/>
          </w:tcPr>
          <w:p w14:paraId="62409B08" w14:textId="6322165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Щипцы для почечных камней</w:t>
            </w:r>
          </w:p>
        </w:tc>
        <w:tc>
          <w:tcPr>
            <w:tcW w:w="3685" w:type="dxa"/>
            <w:vAlign w:val="center"/>
          </w:tcPr>
          <w:p w14:paraId="5EE15398" w14:textId="63AEB7B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56.0025.02 (или эквивалент)</w:t>
            </w:r>
          </w:p>
        </w:tc>
        <w:tc>
          <w:tcPr>
            <w:tcW w:w="1134" w:type="dxa"/>
            <w:shd w:val="clear" w:color="auto" w:fill="auto"/>
            <w:vAlign w:val="center"/>
          </w:tcPr>
          <w:p w14:paraId="63886ABB" w14:textId="6E12B61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736633" w14:textId="48826B0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D2452F8" w14:textId="73239F57" w:rsidR="00EF0BC0" w:rsidRPr="0025433F" w:rsidRDefault="00EF0BC0" w:rsidP="00EF0BC0">
            <w:pPr>
              <w:jc w:val="center"/>
              <w:rPr>
                <w:rFonts w:ascii="Times New Roman" w:hAnsi="Times New Roman" w:cs="Times New Roman"/>
                <w:sz w:val="24"/>
                <w:szCs w:val="24"/>
              </w:rPr>
            </w:pPr>
            <w:r w:rsidRPr="00811558">
              <w:t xml:space="preserve"> 3 144,79 </w:t>
            </w:r>
          </w:p>
        </w:tc>
        <w:tc>
          <w:tcPr>
            <w:tcW w:w="1704" w:type="dxa"/>
            <w:shd w:val="clear" w:color="auto" w:fill="auto"/>
          </w:tcPr>
          <w:p w14:paraId="758FE6E2" w14:textId="5B2CD0F4" w:rsidR="00EF0BC0" w:rsidRPr="0025433F" w:rsidRDefault="00EF0BC0" w:rsidP="00EF0BC0">
            <w:pPr>
              <w:jc w:val="center"/>
              <w:rPr>
                <w:rFonts w:ascii="Times New Roman" w:hAnsi="Times New Roman" w:cs="Times New Roman"/>
                <w:sz w:val="24"/>
                <w:szCs w:val="24"/>
              </w:rPr>
            </w:pPr>
            <w:r w:rsidRPr="00266C85">
              <w:t xml:space="preserve"> 3 144,79 </w:t>
            </w:r>
          </w:p>
        </w:tc>
      </w:tr>
      <w:tr w:rsidR="00EF0BC0" w:rsidRPr="0025433F" w14:paraId="683F9A90" w14:textId="77777777" w:rsidTr="00590E74">
        <w:trPr>
          <w:trHeight w:val="345"/>
        </w:trPr>
        <w:tc>
          <w:tcPr>
            <w:tcW w:w="992" w:type="dxa"/>
          </w:tcPr>
          <w:p w14:paraId="10AF6E32" w14:textId="77777777" w:rsidR="00EF0BC0" w:rsidRPr="0025433F" w:rsidRDefault="00EF0BC0" w:rsidP="00EF0BC0">
            <w:pPr>
              <w:pStyle w:val="afff2"/>
              <w:numPr>
                <w:ilvl w:val="0"/>
                <w:numId w:val="27"/>
              </w:numPr>
              <w:rPr>
                <w:szCs w:val="24"/>
              </w:rPr>
            </w:pPr>
          </w:p>
        </w:tc>
        <w:tc>
          <w:tcPr>
            <w:tcW w:w="4849" w:type="dxa"/>
            <w:vAlign w:val="center"/>
          </w:tcPr>
          <w:p w14:paraId="35232CA9" w14:textId="2DC1375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Щипцы для почечных камней</w:t>
            </w:r>
          </w:p>
        </w:tc>
        <w:tc>
          <w:tcPr>
            <w:tcW w:w="3685" w:type="dxa"/>
            <w:vAlign w:val="center"/>
          </w:tcPr>
          <w:p w14:paraId="0A8D114B" w14:textId="40CBCAB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56.0025.03 (или эквивалент)</w:t>
            </w:r>
          </w:p>
        </w:tc>
        <w:tc>
          <w:tcPr>
            <w:tcW w:w="1134" w:type="dxa"/>
            <w:shd w:val="clear" w:color="auto" w:fill="auto"/>
            <w:vAlign w:val="center"/>
          </w:tcPr>
          <w:p w14:paraId="21752796" w14:textId="0550DF2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7C7751" w14:textId="4E509DA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FFA1F64" w14:textId="38A4D44D" w:rsidR="00EF0BC0" w:rsidRPr="0025433F" w:rsidRDefault="00EF0BC0" w:rsidP="00EF0BC0">
            <w:pPr>
              <w:jc w:val="center"/>
              <w:rPr>
                <w:rFonts w:ascii="Times New Roman" w:hAnsi="Times New Roman" w:cs="Times New Roman"/>
                <w:sz w:val="24"/>
                <w:szCs w:val="24"/>
              </w:rPr>
            </w:pPr>
            <w:r w:rsidRPr="00811558">
              <w:t xml:space="preserve"> 3 144,79 </w:t>
            </w:r>
          </w:p>
        </w:tc>
        <w:tc>
          <w:tcPr>
            <w:tcW w:w="1704" w:type="dxa"/>
            <w:shd w:val="clear" w:color="auto" w:fill="auto"/>
          </w:tcPr>
          <w:p w14:paraId="09930551" w14:textId="6158FADA" w:rsidR="00EF0BC0" w:rsidRPr="0025433F" w:rsidRDefault="00EF0BC0" w:rsidP="00EF0BC0">
            <w:pPr>
              <w:jc w:val="center"/>
              <w:rPr>
                <w:rFonts w:ascii="Times New Roman" w:hAnsi="Times New Roman" w:cs="Times New Roman"/>
                <w:sz w:val="24"/>
                <w:szCs w:val="24"/>
              </w:rPr>
            </w:pPr>
            <w:r w:rsidRPr="00266C85">
              <w:t xml:space="preserve"> 3 144,79 </w:t>
            </w:r>
          </w:p>
        </w:tc>
      </w:tr>
      <w:tr w:rsidR="00EF0BC0" w:rsidRPr="0025433F" w14:paraId="5433D769" w14:textId="77777777" w:rsidTr="00590E74">
        <w:trPr>
          <w:trHeight w:val="345"/>
        </w:trPr>
        <w:tc>
          <w:tcPr>
            <w:tcW w:w="992" w:type="dxa"/>
          </w:tcPr>
          <w:p w14:paraId="6B19719C" w14:textId="77777777" w:rsidR="00EF0BC0" w:rsidRPr="0025433F" w:rsidRDefault="00EF0BC0" w:rsidP="00EF0BC0">
            <w:pPr>
              <w:pStyle w:val="afff2"/>
              <w:numPr>
                <w:ilvl w:val="0"/>
                <w:numId w:val="27"/>
              </w:numPr>
              <w:rPr>
                <w:szCs w:val="24"/>
              </w:rPr>
            </w:pPr>
          </w:p>
        </w:tc>
        <w:tc>
          <w:tcPr>
            <w:tcW w:w="4849" w:type="dxa"/>
            <w:vAlign w:val="center"/>
          </w:tcPr>
          <w:p w14:paraId="4A284BB5" w14:textId="6874F5F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Щипцы носовые режущие</w:t>
            </w:r>
          </w:p>
        </w:tc>
        <w:tc>
          <w:tcPr>
            <w:tcW w:w="3685" w:type="dxa"/>
            <w:vAlign w:val="center"/>
          </w:tcPr>
          <w:p w14:paraId="1D3A5A59" w14:textId="652CAE6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46.0262.02 (или эквивалент)</w:t>
            </w:r>
          </w:p>
        </w:tc>
        <w:tc>
          <w:tcPr>
            <w:tcW w:w="1134" w:type="dxa"/>
            <w:shd w:val="clear" w:color="auto" w:fill="auto"/>
            <w:vAlign w:val="center"/>
          </w:tcPr>
          <w:p w14:paraId="06ED3719" w14:textId="60DD19F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567737A" w14:textId="05BD96D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CC5EE67" w14:textId="26716604" w:rsidR="00EF0BC0" w:rsidRPr="0025433F" w:rsidRDefault="00EF0BC0" w:rsidP="00EF0BC0">
            <w:pPr>
              <w:jc w:val="center"/>
              <w:rPr>
                <w:rFonts w:ascii="Times New Roman" w:hAnsi="Times New Roman" w:cs="Times New Roman"/>
                <w:sz w:val="24"/>
                <w:szCs w:val="24"/>
              </w:rPr>
            </w:pPr>
            <w:r w:rsidRPr="00811558">
              <w:t xml:space="preserve"> 14 243,30 </w:t>
            </w:r>
          </w:p>
        </w:tc>
        <w:tc>
          <w:tcPr>
            <w:tcW w:w="1704" w:type="dxa"/>
            <w:shd w:val="clear" w:color="auto" w:fill="auto"/>
          </w:tcPr>
          <w:p w14:paraId="5057D283" w14:textId="2D9C71B6" w:rsidR="00EF0BC0" w:rsidRPr="0025433F" w:rsidRDefault="00EF0BC0" w:rsidP="00EF0BC0">
            <w:pPr>
              <w:jc w:val="center"/>
              <w:rPr>
                <w:rFonts w:ascii="Times New Roman" w:hAnsi="Times New Roman" w:cs="Times New Roman"/>
                <w:sz w:val="24"/>
                <w:szCs w:val="24"/>
              </w:rPr>
            </w:pPr>
            <w:r w:rsidRPr="00266C85">
              <w:t xml:space="preserve"> 14 243,30 </w:t>
            </w:r>
          </w:p>
        </w:tc>
      </w:tr>
      <w:tr w:rsidR="00EF0BC0" w:rsidRPr="0025433F" w14:paraId="249DD9FC" w14:textId="77777777" w:rsidTr="00590E74">
        <w:trPr>
          <w:trHeight w:val="345"/>
        </w:trPr>
        <w:tc>
          <w:tcPr>
            <w:tcW w:w="992" w:type="dxa"/>
          </w:tcPr>
          <w:p w14:paraId="63DBBF98" w14:textId="77777777" w:rsidR="00EF0BC0" w:rsidRPr="0025433F" w:rsidRDefault="00EF0BC0" w:rsidP="00EF0BC0">
            <w:pPr>
              <w:pStyle w:val="afff2"/>
              <w:numPr>
                <w:ilvl w:val="0"/>
                <w:numId w:val="27"/>
              </w:numPr>
              <w:rPr>
                <w:szCs w:val="24"/>
              </w:rPr>
            </w:pPr>
          </w:p>
        </w:tc>
        <w:tc>
          <w:tcPr>
            <w:tcW w:w="4849" w:type="dxa"/>
            <w:vAlign w:val="center"/>
          </w:tcPr>
          <w:p w14:paraId="00520C01" w14:textId="6A0D247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Щипцы носовые режущие</w:t>
            </w:r>
          </w:p>
        </w:tc>
        <w:tc>
          <w:tcPr>
            <w:tcW w:w="3685" w:type="dxa"/>
            <w:vAlign w:val="center"/>
          </w:tcPr>
          <w:p w14:paraId="004AAE14" w14:textId="7E2AF8F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46.0262.06 (или эквивалент)</w:t>
            </w:r>
          </w:p>
        </w:tc>
        <w:tc>
          <w:tcPr>
            <w:tcW w:w="1134" w:type="dxa"/>
            <w:shd w:val="clear" w:color="auto" w:fill="auto"/>
            <w:vAlign w:val="center"/>
          </w:tcPr>
          <w:p w14:paraId="66A33769" w14:textId="62A8C99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E91A811" w14:textId="554FA6C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4E94BC6" w14:textId="67636B56" w:rsidR="00EF0BC0" w:rsidRPr="0025433F" w:rsidRDefault="00EF0BC0" w:rsidP="00EF0BC0">
            <w:pPr>
              <w:jc w:val="center"/>
              <w:rPr>
                <w:rFonts w:ascii="Times New Roman" w:hAnsi="Times New Roman" w:cs="Times New Roman"/>
                <w:sz w:val="24"/>
                <w:szCs w:val="24"/>
              </w:rPr>
            </w:pPr>
            <w:r w:rsidRPr="00811558">
              <w:t xml:space="preserve"> 14 243,30 </w:t>
            </w:r>
          </w:p>
        </w:tc>
        <w:tc>
          <w:tcPr>
            <w:tcW w:w="1704" w:type="dxa"/>
            <w:shd w:val="clear" w:color="auto" w:fill="auto"/>
          </w:tcPr>
          <w:p w14:paraId="150CBC3B" w14:textId="65C317E6" w:rsidR="00EF0BC0" w:rsidRPr="0025433F" w:rsidRDefault="00EF0BC0" w:rsidP="00EF0BC0">
            <w:pPr>
              <w:jc w:val="center"/>
              <w:rPr>
                <w:rFonts w:ascii="Times New Roman" w:hAnsi="Times New Roman" w:cs="Times New Roman"/>
                <w:sz w:val="24"/>
                <w:szCs w:val="24"/>
              </w:rPr>
            </w:pPr>
            <w:r w:rsidRPr="00266C85">
              <w:t xml:space="preserve"> 14 243,30 </w:t>
            </w:r>
          </w:p>
        </w:tc>
      </w:tr>
      <w:tr w:rsidR="00EF0BC0" w:rsidRPr="0025433F" w14:paraId="5B37675E" w14:textId="77777777" w:rsidTr="00590E74">
        <w:trPr>
          <w:trHeight w:val="345"/>
        </w:trPr>
        <w:tc>
          <w:tcPr>
            <w:tcW w:w="992" w:type="dxa"/>
          </w:tcPr>
          <w:p w14:paraId="56C05503" w14:textId="77777777" w:rsidR="00EF0BC0" w:rsidRPr="0025433F" w:rsidRDefault="00EF0BC0" w:rsidP="00EF0BC0">
            <w:pPr>
              <w:pStyle w:val="afff2"/>
              <w:numPr>
                <w:ilvl w:val="0"/>
                <w:numId w:val="27"/>
              </w:numPr>
              <w:rPr>
                <w:szCs w:val="24"/>
              </w:rPr>
            </w:pPr>
          </w:p>
        </w:tc>
        <w:tc>
          <w:tcPr>
            <w:tcW w:w="4849" w:type="dxa"/>
            <w:vAlign w:val="center"/>
          </w:tcPr>
          <w:p w14:paraId="2B8A4456" w14:textId="153D400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Щипцы носовые режущие</w:t>
            </w:r>
          </w:p>
        </w:tc>
        <w:tc>
          <w:tcPr>
            <w:tcW w:w="3685" w:type="dxa"/>
            <w:vAlign w:val="center"/>
          </w:tcPr>
          <w:p w14:paraId="74A943F3" w14:textId="519EC06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46.0262.07 (или эквивалент)</w:t>
            </w:r>
          </w:p>
        </w:tc>
        <w:tc>
          <w:tcPr>
            <w:tcW w:w="1134" w:type="dxa"/>
            <w:shd w:val="clear" w:color="auto" w:fill="auto"/>
            <w:vAlign w:val="center"/>
          </w:tcPr>
          <w:p w14:paraId="726C4E76" w14:textId="4C04F14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00B000D" w14:textId="6BBD9B0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10DBDE1" w14:textId="6C19B1CF" w:rsidR="00EF0BC0" w:rsidRPr="0025433F" w:rsidRDefault="00EF0BC0" w:rsidP="00EF0BC0">
            <w:pPr>
              <w:jc w:val="center"/>
              <w:rPr>
                <w:rFonts w:ascii="Times New Roman" w:hAnsi="Times New Roman" w:cs="Times New Roman"/>
                <w:sz w:val="24"/>
                <w:szCs w:val="24"/>
              </w:rPr>
            </w:pPr>
            <w:r w:rsidRPr="00811558">
              <w:t xml:space="preserve"> 14 243,30 </w:t>
            </w:r>
          </w:p>
        </w:tc>
        <w:tc>
          <w:tcPr>
            <w:tcW w:w="1704" w:type="dxa"/>
            <w:shd w:val="clear" w:color="auto" w:fill="auto"/>
          </w:tcPr>
          <w:p w14:paraId="073A1B56" w14:textId="0878C905" w:rsidR="00EF0BC0" w:rsidRPr="0025433F" w:rsidRDefault="00EF0BC0" w:rsidP="00EF0BC0">
            <w:pPr>
              <w:jc w:val="center"/>
              <w:rPr>
                <w:rFonts w:ascii="Times New Roman" w:hAnsi="Times New Roman" w:cs="Times New Roman"/>
                <w:sz w:val="24"/>
                <w:szCs w:val="24"/>
              </w:rPr>
            </w:pPr>
            <w:r w:rsidRPr="00266C85">
              <w:t xml:space="preserve"> 14 243,30 </w:t>
            </w:r>
          </w:p>
        </w:tc>
      </w:tr>
      <w:tr w:rsidR="00EF0BC0" w:rsidRPr="0025433F" w14:paraId="6B37EECD" w14:textId="77777777" w:rsidTr="00590E74">
        <w:trPr>
          <w:trHeight w:val="345"/>
        </w:trPr>
        <w:tc>
          <w:tcPr>
            <w:tcW w:w="992" w:type="dxa"/>
          </w:tcPr>
          <w:p w14:paraId="77855E2B" w14:textId="77777777" w:rsidR="00EF0BC0" w:rsidRPr="0025433F" w:rsidRDefault="00EF0BC0" w:rsidP="00EF0BC0">
            <w:pPr>
              <w:pStyle w:val="afff2"/>
              <w:numPr>
                <w:ilvl w:val="0"/>
                <w:numId w:val="27"/>
              </w:numPr>
              <w:rPr>
                <w:szCs w:val="24"/>
              </w:rPr>
            </w:pPr>
          </w:p>
        </w:tc>
        <w:tc>
          <w:tcPr>
            <w:tcW w:w="4849" w:type="dxa"/>
            <w:vAlign w:val="center"/>
          </w:tcPr>
          <w:p w14:paraId="527A980C" w14:textId="69CF037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 Щипцы носовые режущие</w:t>
            </w:r>
          </w:p>
        </w:tc>
        <w:tc>
          <w:tcPr>
            <w:tcW w:w="3685" w:type="dxa"/>
            <w:vAlign w:val="center"/>
          </w:tcPr>
          <w:p w14:paraId="5ED7D5AB" w14:textId="5247F5C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46.0262.08 (или эквивалент)</w:t>
            </w:r>
          </w:p>
        </w:tc>
        <w:tc>
          <w:tcPr>
            <w:tcW w:w="1134" w:type="dxa"/>
            <w:shd w:val="clear" w:color="auto" w:fill="auto"/>
            <w:vAlign w:val="center"/>
          </w:tcPr>
          <w:p w14:paraId="4427EB16" w14:textId="1CA0C5F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A7285F4" w14:textId="63F2002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689CF1D" w14:textId="30C73DCC" w:rsidR="00EF0BC0" w:rsidRPr="0025433F" w:rsidRDefault="00EF0BC0" w:rsidP="00EF0BC0">
            <w:pPr>
              <w:jc w:val="center"/>
              <w:rPr>
                <w:rFonts w:ascii="Times New Roman" w:hAnsi="Times New Roman" w:cs="Times New Roman"/>
                <w:sz w:val="24"/>
                <w:szCs w:val="24"/>
              </w:rPr>
            </w:pPr>
            <w:r w:rsidRPr="00811558">
              <w:t xml:space="preserve"> 14 243,30 </w:t>
            </w:r>
          </w:p>
        </w:tc>
        <w:tc>
          <w:tcPr>
            <w:tcW w:w="1704" w:type="dxa"/>
            <w:shd w:val="clear" w:color="auto" w:fill="auto"/>
          </w:tcPr>
          <w:p w14:paraId="0FDB4D7A" w14:textId="1CC47EF7" w:rsidR="00EF0BC0" w:rsidRPr="0025433F" w:rsidRDefault="00EF0BC0" w:rsidP="00EF0BC0">
            <w:pPr>
              <w:jc w:val="center"/>
              <w:rPr>
                <w:rFonts w:ascii="Times New Roman" w:hAnsi="Times New Roman" w:cs="Times New Roman"/>
                <w:sz w:val="24"/>
                <w:szCs w:val="24"/>
              </w:rPr>
            </w:pPr>
            <w:r w:rsidRPr="00266C85">
              <w:t xml:space="preserve"> 14 243,30 </w:t>
            </w:r>
          </w:p>
        </w:tc>
      </w:tr>
      <w:tr w:rsidR="00EF0BC0" w:rsidRPr="0025433F" w14:paraId="0CD7BC68" w14:textId="77777777" w:rsidTr="00590E74">
        <w:trPr>
          <w:trHeight w:val="345"/>
        </w:trPr>
        <w:tc>
          <w:tcPr>
            <w:tcW w:w="992" w:type="dxa"/>
          </w:tcPr>
          <w:p w14:paraId="5BD11220" w14:textId="77777777" w:rsidR="00EF0BC0" w:rsidRPr="0025433F" w:rsidRDefault="00EF0BC0" w:rsidP="00EF0BC0">
            <w:pPr>
              <w:pStyle w:val="afff2"/>
              <w:numPr>
                <w:ilvl w:val="0"/>
                <w:numId w:val="27"/>
              </w:numPr>
              <w:rPr>
                <w:szCs w:val="24"/>
              </w:rPr>
            </w:pPr>
          </w:p>
        </w:tc>
        <w:tc>
          <w:tcPr>
            <w:tcW w:w="4849" w:type="dxa"/>
            <w:vAlign w:val="center"/>
          </w:tcPr>
          <w:p w14:paraId="7EB145F0" w14:textId="45C5F1A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2C2D2E"/>
                <w:sz w:val="24"/>
                <w:szCs w:val="24"/>
              </w:rPr>
              <w:t xml:space="preserve">Зонды хирургические </w:t>
            </w:r>
          </w:p>
        </w:tc>
        <w:tc>
          <w:tcPr>
            <w:tcW w:w="3685" w:type="dxa"/>
            <w:vAlign w:val="center"/>
          </w:tcPr>
          <w:p w14:paraId="6D03510F" w14:textId="2DAC9C4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60.0492.30 (или эквивалент)</w:t>
            </w:r>
          </w:p>
        </w:tc>
        <w:tc>
          <w:tcPr>
            <w:tcW w:w="1134" w:type="dxa"/>
            <w:shd w:val="clear" w:color="auto" w:fill="auto"/>
            <w:vAlign w:val="center"/>
          </w:tcPr>
          <w:p w14:paraId="71D5131A" w14:textId="192CF6C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64AC3A9" w14:textId="55FC246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D40DD92" w14:textId="669A8EA7" w:rsidR="00EF0BC0" w:rsidRPr="0025433F" w:rsidRDefault="00EF0BC0" w:rsidP="00EF0BC0">
            <w:pPr>
              <w:jc w:val="center"/>
              <w:rPr>
                <w:rFonts w:ascii="Times New Roman" w:hAnsi="Times New Roman" w:cs="Times New Roman"/>
                <w:sz w:val="24"/>
                <w:szCs w:val="24"/>
              </w:rPr>
            </w:pPr>
            <w:r w:rsidRPr="00811558">
              <w:t xml:space="preserve"> 516,97 </w:t>
            </w:r>
          </w:p>
        </w:tc>
        <w:tc>
          <w:tcPr>
            <w:tcW w:w="1704" w:type="dxa"/>
            <w:shd w:val="clear" w:color="auto" w:fill="auto"/>
          </w:tcPr>
          <w:p w14:paraId="4C810633" w14:textId="39477B69" w:rsidR="00EF0BC0" w:rsidRPr="0025433F" w:rsidRDefault="00EF0BC0" w:rsidP="00EF0BC0">
            <w:pPr>
              <w:jc w:val="center"/>
              <w:rPr>
                <w:rFonts w:ascii="Times New Roman" w:hAnsi="Times New Roman" w:cs="Times New Roman"/>
                <w:sz w:val="24"/>
                <w:szCs w:val="24"/>
              </w:rPr>
            </w:pPr>
            <w:r w:rsidRPr="00266C85">
              <w:t xml:space="preserve"> 516,97 </w:t>
            </w:r>
          </w:p>
        </w:tc>
      </w:tr>
      <w:tr w:rsidR="00EF0BC0" w:rsidRPr="0025433F" w14:paraId="71ECE0A8" w14:textId="77777777" w:rsidTr="00590E74">
        <w:trPr>
          <w:trHeight w:val="345"/>
        </w:trPr>
        <w:tc>
          <w:tcPr>
            <w:tcW w:w="992" w:type="dxa"/>
          </w:tcPr>
          <w:p w14:paraId="4B638825" w14:textId="77777777" w:rsidR="00EF0BC0" w:rsidRPr="0025433F" w:rsidRDefault="00EF0BC0" w:rsidP="00EF0BC0">
            <w:pPr>
              <w:pStyle w:val="afff2"/>
              <w:numPr>
                <w:ilvl w:val="0"/>
                <w:numId w:val="27"/>
              </w:numPr>
              <w:rPr>
                <w:szCs w:val="24"/>
              </w:rPr>
            </w:pPr>
          </w:p>
        </w:tc>
        <w:tc>
          <w:tcPr>
            <w:tcW w:w="4849" w:type="dxa"/>
            <w:vAlign w:val="center"/>
          </w:tcPr>
          <w:p w14:paraId="446ACD48" w14:textId="55D3AD2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2C2D2E"/>
                <w:sz w:val="24"/>
                <w:szCs w:val="24"/>
              </w:rPr>
              <w:t xml:space="preserve">Зонды хирургические </w:t>
            </w:r>
          </w:p>
        </w:tc>
        <w:tc>
          <w:tcPr>
            <w:tcW w:w="3685" w:type="dxa"/>
            <w:vAlign w:val="center"/>
          </w:tcPr>
          <w:p w14:paraId="2777EDA2" w14:textId="51F4001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60.0493.29 (или эквивалент)</w:t>
            </w:r>
          </w:p>
        </w:tc>
        <w:tc>
          <w:tcPr>
            <w:tcW w:w="1134" w:type="dxa"/>
            <w:shd w:val="clear" w:color="auto" w:fill="auto"/>
            <w:vAlign w:val="center"/>
          </w:tcPr>
          <w:p w14:paraId="505214D4" w14:textId="33498B7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7F5E267" w14:textId="450CFCD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EFB7E02" w14:textId="525F8AD0" w:rsidR="00EF0BC0" w:rsidRPr="0025433F" w:rsidRDefault="00EF0BC0" w:rsidP="00EF0BC0">
            <w:pPr>
              <w:jc w:val="center"/>
              <w:rPr>
                <w:rFonts w:ascii="Times New Roman" w:hAnsi="Times New Roman" w:cs="Times New Roman"/>
                <w:sz w:val="24"/>
                <w:szCs w:val="24"/>
              </w:rPr>
            </w:pPr>
            <w:r w:rsidRPr="00811558">
              <w:t xml:space="preserve"> 516,97 </w:t>
            </w:r>
          </w:p>
        </w:tc>
        <w:tc>
          <w:tcPr>
            <w:tcW w:w="1704" w:type="dxa"/>
            <w:shd w:val="clear" w:color="auto" w:fill="auto"/>
          </w:tcPr>
          <w:p w14:paraId="011DDE7C" w14:textId="06562F09" w:rsidR="00EF0BC0" w:rsidRPr="0025433F" w:rsidRDefault="00EF0BC0" w:rsidP="00EF0BC0">
            <w:pPr>
              <w:jc w:val="center"/>
              <w:rPr>
                <w:rFonts w:ascii="Times New Roman" w:hAnsi="Times New Roman" w:cs="Times New Roman"/>
                <w:sz w:val="24"/>
                <w:szCs w:val="24"/>
              </w:rPr>
            </w:pPr>
            <w:r w:rsidRPr="00266C85">
              <w:t xml:space="preserve"> 516,97 </w:t>
            </w:r>
          </w:p>
        </w:tc>
      </w:tr>
      <w:tr w:rsidR="00EF0BC0" w:rsidRPr="0025433F" w14:paraId="2091A420" w14:textId="77777777" w:rsidTr="00590E74">
        <w:trPr>
          <w:trHeight w:val="345"/>
        </w:trPr>
        <w:tc>
          <w:tcPr>
            <w:tcW w:w="992" w:type="dxa"/>
          </w:tcPr>
          <w:p w14:paraId="27739448" w14:textId="77777777" w:rsidR="00EF0BC0" w:rsidRPr="0025433F" w:rsidRDefault="00EF0BC0" w:rsidP="00EF0BC0">
            <w:pPr>
              <w:pStyle w:val="afff2"/>
              <w:numPr>
                <w:ilvl w:val="0"/>
                <w:numId w:val="27"/>
              </w:numPr>
              <w:rPr>
                <w:szCs w:val="24"/>
              </w:rPr>
            </w:pPr>
          </w:p>
        </w:tc>
        <w:tc>
          <w:tcPr>
            <w:tcW w:w="4849" w:type="dxa"/>
            <w:vAlign w:val="center"/>
          </w:tcPr>
          <w:p w14:paraId="180C47EE" w14:textId="34A711E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2C2D2E"/>
                <w:sz w:val="24"/>
                <w:szCs w:val="24"/>
              </w:rPr>
              <w:t>Зонды хирургические</w:t>
            </w:r>
          </w:p>
        </w:tc>
        <w:tc>
          <w:tcPr>
            <w:tcW w:w="3685" w:type="dxa"/>
            <w:vAlign w:val="center"/>
          </w:tcPr>
          <w:p w14:paraId="52164909" w14:textId="18B5852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20.0039.17 (или эквивалент)</w:t>
            </w:r>
          </w:p>
        </w:tc>
        <w:tc>
          <w:tcPr>
            <w:tcW w:w="1134" w:type="dxa"/>
            <w:shd w:val="clear" w:color="auto" w:fill="auto"/>
            <w:vAlign w:val="center"/>
          </w:tcPr>
          <w:p w14:paraId="2A302AA9" w14:textId="3EE4296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4E16DE3" w14:textId="1E4C051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74164CC" w14:textId="365D27DA" w:rsidR="00EF0BC0" w:rsidRPr="0025433F" w:rsidRDefault="00EF0BC0" w:rsidP="00EF0BC0">
            <w:pPr>
              <w:jc w:val="center"/>
              <w:rPr>
                <w:rFonts w:ascii="Times New Roman" w:hAnsi="Times New Roman" w:cs="Times New Roman"/>
                <w:sz w:val="24"/>
                <w:szCs w:val="24"/>
              </w:rPr>
            </w:pPr>
            <w:r w:rsidRPr="00811558">
              <w:t xml:space="preserve"> 1 155,89 </w:t>
            </w:r>
          </w:p>
        </w:tc>
        <w:tc>
          <w:tcPr>
            <w:tcW w:w="1704" w:type="dxa"/>
            <w:shd w:val="clear" w:color="auto" w:fill="auto"/>
          </w:tcPr>
          <w:p w14:paraId="12C4BCF4" w14:textId="33570F1D" w:rsidR="00EF0BC0" w:rsidRPr="0025433F" w:rsidRDefault="00EF0BC0" w:rsidP="00EF0BC0">
            <w:pPr>
              <w:jc w:val="center"/>
              <w:rPr>
                <w:rFonts w:ascii="Times New Roman" w:hAnsi="Times New Roman" w:cs="Times New Roman"/>
                <w:sz w:val="24"/>
                <w:szCs w:val="24"/>
              </w:rPr>
            </w:pPr>
            <w:r w:rsidRPr="00266C85">
              <w:t xml:space="preserve"> 1 155,89 </w:t>
            </w:r>
          </w:p>
        </w:tc>
      </w:tr>
      <w:tr w:rsidR="00EF0BC0" w:rsidRPr="0025433F" w14:paraId="1AFFEC9E" w14:textId="77777777" w:rsidTr="00590E74">
        <w:trPr>
          <w:trHeight w:val="345"/>
        </w:trPr>
        <w:tc>
          <w:tcPr>
            <w:tcW w:w="992" w:type="dxa"/>
          </w:tcPr>
          <w:p w14:paraId="0E521E0B" w14:textId="77777777" w:rsidR="00EF0BC0" w:rsidRPr="0025433F" w:rsidRDefault="00EF0BC0" w:rsidP="00EF0BC0">
            <w:pPr>
              <w:pStyle w:val="afff2"/>
              <w:numPr>
                <w:ilvl w:val="0"/>
                <w:numId w:val="27"/>
              </w:numPr>
              <w:rPr>
                <w:szCs w:val="24"/>
              </w:rPr>
            </w:pPr>
          </w:p>
        </w:tc>
        <w:tc>
          <w:tcPr>
            <w:tcW w:w="4849" w:type="dxa"/>
            <w:vAlign w:val="center"/>
          </w:tcPr>
          <w:p w14:paraId="7F574B3B" w14:textId="0865B49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2C2D2E"/>
                <w:sz w:val="24"/>
                <w:szCs w:val="24"/>
              </w:rPr>
              <w:t xml:space="preserve">Зонды хирургические </w:t>
            </w:r>
          </w:p>
        </w:tc>
        <w:tc>
          <w:tcPr>
            <w:tcW w:w="3685" w:type="dxa"/>
            <w:vAlign w:val="center"/>
          </w:tcPr>
          <w:p w14:paraId="6AE7A80E" w14:textId="06C2AFA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20.0039.14 (или эквивалент)</w:t>
            </w:r>
          </w:p>
        </w:tc>
        <w:tc>
          <w:tcPr>
            <w:tcW w:w="1134" w:type="dxa"/>
            <w:shd w:val="clear" w:color="auto" w:fill="auto"/>
            <w:vAlign w:val="center"/>
          </w:tcPr>
          <w:p w14:paraId="52EE2253" w14:textId="3BFCC39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4A7A8CA" w14:textId="656C266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F0310AA" w14:textId="2ECEAB51" w:rsidR="00EF0BC0" w:rsidRPr="0025433F" w:rsidRDefault="00EF0BC0" w:rsidP="00EF0BC0">
            <w:pPr>
              <w:jc w:val="center"/>
              <w:rPr>
                <w:rFonts w:ascii="Times New Roman" w:hAnsi="Times New Roman" w:cs="Times New Roman"/>
                <w:sz w:val="24"/>
                <w:szCs w:val="24"/>
              </w:rPr>
            </w:pPr>
            <w:r w:rsidRPr="00811558">
              <w:t xml:space="preserve"> 1 155,89 </w:t>
            </w:r>
          </w:p>
        </w:tc>
        <w:tc>
          <w:tcPr>
            <w:tcW w:w="1704" w:type="dxa"/>
            <w:shd w:val="clear" w:color="auto" w:fill="auto"/>
          </w:tcPr>
          <w:p w14:paraId="33A34E4F" w14:textId="2DEB90C5" w:rsidR="00EF0BC0" w:rsidRPr="0025433F" w:rsidRDefault="00EF0BC0" w:rsidP="00EF0BC0">
            <w:pPr>
              <w:jc w:val="center"/>
              <w:rPr>
                <w:rFonts w:ascii="Times New Roman" w:hAnsi="Times New Roman" w:cs="Times New Roman"/>
                <w:sz w:val="24"/>
                <w:szCs w:val="24"/>
              </w:rPr>
            </w:pPr>
            <w:r w:rsidRPr="00266C85">
              <w:t xml:space="preserve"> 1 155,89 </w:t>
            </w:r>
          </w:p>
        </w:tc>
      </w:tr>
      <w:tr w:rsidR="00EF0BC0" w:rsidRPr="0025433F" w14:paraId="7EC59555" w14:textId="77777777" w:rsidTr="00590E74">
        <w:trPr>
          <w:trHeight w:val="345"/>
        </w:trPr>
        <w:tc>
          <w:tcPr>
            <w:tcW w:w="992" w:type="dxa"/>
          </w:tcPr>
          <w:p w14:paraId="67251A8D" w14:textId="77777777" w:rsidR="00EF0BC0" w:rsidRPr="0025433F" w:rsidRDefault="00EF0BC0" w:rsidP="00EF0BC0">
            <w:pPr>
              <w:pStyle w:val="afff2"/>
              <w:numPr>
                <w:ilvl w:val="0"/>
                <w:numId w:val="27"/>
              </w:numPr>
              <w:rPr>
                <w:szCs w:val="24"/>
              </w:rPr>
            </w:pPr>
          </w:p>
        </w:tc>
        <w:tc>
          <w:tcPr>
            <w:tcW w:w="4849" w:type="dxa"/>
            <w:vAlign w:val="center"/>
          </w:tcPr>
          <w:p w14:paraId="1578730F" w14:textId="40CEB6A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2C2D2E"/>
                <w:sz w:val="24"/>
                <w:szCs w:val="24"/>
              </w:rPr>
              <w:t xml:space="preserve">Зонды хирургические </w:t>
            </w:r>
          </w:p>
        </w:tc>
        <w:tc>
          <w:tcPr>
            <w:tcW w:w="3685" w:type="dxa"/>
            <w:vAlign w:val="center"/>
          </w:tcPr>
          <w:p w14:paraId="79A2A351" w14:textId="75D90B6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38.0021.15 (или эквивалент)</w:t>
            </w:r>
          </w:p>
        </w:tc>
        <w:tc>
          <w:tcPr>
            <w:tcW w:w="1134" w:type="dxa"/>
            <w:shd w:val="clear" w:color="auto" w:fill="auto"/>
            <w:vAlign w:val="center"/>
          </w:tcPr>
          <w:p w14:paraId="48E2C623" w14:textId="5427102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ED815B1" w14:textId="010A68E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2C4ED23" w14:textId="498F0317" w:rsidR="00EF0BC0" w:rsidRPr="0025433F" w:rsidRDefault="00EF0BC0" w:rsidP="00EF0BC0">
            <w:pPr>
              <w:jc w:val="center"/>
              <w:rPr>
                <w:rFonts w:ascii="Times New Roman" w:hAnsi="Times New Roman" w:cs="Times New Roman"/>
                <w:sz w:val="24"/>
                <w:szCs w:val="24"/>
              </w:rPr>
            </w:pPr>
            <w:r w:rsidRPr="00811558">
              <w:t xml:space="preserve"> 1 290,38 </w:t>
            </w:r>
          </w:p>
        </w:tc>
        <w:tc>
          <w:tcPr>
            <w:tcW w:w="1704" w:type="dxa"/>
            <w:shd w:val="clear" w:color="auto" w:fill="auto"/>
          </w:tcPr>
          <w:p w14:paraId="57CA1647" w14:textId="411DA91D" w:rsidR="00EF0BC0" w:rsidRPr="0025433F" w:rsidRDefault="00EF0BC0" w:rsidP="00EF0BC0">
            <w:pPr>
              <w:jc w:val="center"/>
              <w:rPr>
                <w:rFonts w:ascii="Times New Roman" w:hAnsi="Times New Roman" w:cs="Times New Roman"/>
                <w:sz w:val="24"/>
                <w:szCs w:val="24"/>
              </w:rPr>
            </w:pPr>
            <w:r w:rsidRPr="00266C85">
              <w:t xml:space="preserve"> 1 290,38 </w:t>
            </w:r>
          </w:p>
        </w:tc>
      </w:tr>
      <w:tr w:rsidR="00EF0BC0" w:rsidRPr="0025433F" w14:paraId="26CE471C" w14:textId="77777777" w:rsidTr="00590E74">
        <w:trPr>
          <w:trHeight w:val="345"/>
        </w:trPr>
        <w:tc>
          <w:tcPr>
            <w:tcW w:w="992" w:type="dxa"/>
          </w:tcPr>
          <w:p w14:paraId="7CFED22A" w14:textId="77777777" w:rsidR="00EF0BC0" w:rsidRPr="0025433F" w:rsidRDefault="00EF0BC0" w:rsidP="00EF0BC0">
            <w:pPr>
              <w:pStyle w:val="afff2"/>
              <w:numPr>
                <w:ilvl w:val="0"/>
                <w:numId w:val="27"/>
              </w:numPr>
              <w:rPr>
                <w:szCs w:val="24"/>
              </w:rPr>
            </w:pPr>
          </w:p>
        </w:tc>
        <w:tc>
          <w:tcPr>
            <w:tcW w:w="4849" w:type="dxa"/>
            <w:vAlign w:val="center"/>
          </w:tcPr>
          <w:p w14:paraId="56D191DD" w14:textId="55416F9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2C2D2E"/>
                <w:sz w:val="24"/>
                <w:szCs w:val="24"/>
              </w:rPr>
              <w:t xml:space="preserve">Зонды хирургические </w:t>
            </w:r>
          </w:p>
        </w:tc>
        <w:tc>
          <w:tcPr>
            <w:tcW w:w="3685" w:type="dxa"/>
            <w:vAlign w:val="center"/>
          </w:tcPr>
          <w:p w14:paraId="5E39C78B" w14:textId="2298678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20.0043.21 (или эквивалент)</w:t>
            </w:r>
          </w:p>
        </w:tc>
        <w:tc>
          <w:tcPr>
            <w:tcW w:w="1134" w:type="dxa"/>
            <w:shd w:val="clear" w:color="auto" w:fill="auto"/>
            <w:vAlign w:val="center"/>
          </w:tcPr>
          <w:p w14:paraId="40D5A7D2" w14:textId="6F6058C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F9409A4" w14:textId="076843B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D42B710" w14:textId="0E7659D5" w:rsidR="00EF0BC0" w:rsidRPr="0025433F" w:rsidRDefault="00EF0BC0" w:rsidP="00EF0BC0">
            <w:pPr>
              <w:jc w:val="center"/>
              <w:rPr>
                <w:rFonts w:ascii="Times New Roman" w:hAnsi="Times New Roman" w:cs="Times New Roman"/>
                <w:sz w:val="24"/>
                <w:szCs w:val="24"/>
              </w:rPr>
            </w:pPr>
            <w:r w:rsidRPr="00811558">
              <w:t xml:space="preserve"> 1 158,81 </w:t>
            </w:r>
          </w:p>
        </w:tc>
        <w:tc>
          <w:tcPr>
            <w:tcW w:w="1704" w:type="dxa"/>
            <w:shd w:val="clear" w:color="auto" w:fill="auto"/>
          </w:tcPr>
          <w:p w14:paraId="1375BC87" w14:textId="29ED8551" w:rsidR="00EF0BC0" w:rsidRPr="0025433F" w:rsidRDefault="00EF0BC0" w:rsidP="00EF0BC0">
            <w:pPr>
              <w:jc w:val="center"/>
              <w:rPr>
                <w:rFonts w:ascii="Times New Roman" w:hAnsi="Times New Roman" w:cs="Times New Roman"/>
                <w:sz w:val="24"/>
                <w:szCs w:val="24"/>
              </w:rPr>
            </w:pPr>
            <w:r w:rsidRPr="00266C85">
              <w:t xml:space="preserve"> 1 158,81 </w:t>
            </w:r>
          </w:p>
        </w:tc>
      </w:tr>
      <w:tr w:rsidR="00EF0BC0" w:rsidRPr="0025433F" w14:paraId="7EB38065" w14:textId="77777777" w:rsidTr="00590E74">
        <w:trPr>
          <w:trHeight w:val="345"/>
        </w:trPr>
        <w:tc>
          <w:tcPr>
            <w:tcW w:w="992" w:type="dxa"/>
          </w:tcPr>
          <w:p w14:paraId="528ABC43" w14:textId="77777777" w:rsidR="00EF0BC0" w:rsidRPr="0025433F" w:rsidRDefault="00EF0BC0" w:rsidP="00EF0BC0">
            <w:pPr>
              <w:pStyle w:val="afff2"/>
              <w:numPr>
                <w:ilvl w:val="0"/>
                <w:numId w:val="27"/>
              </w:numPr>
              <w:rPr>
                <w:szCs w:val="24"/>
              </w:rPr>
            </w:pPr>
          </w:p>
        </w:tc>
        <w:tc>
          <w:tcPr>
            <w:tcW w:w="4849" w:type="dxa"/>
            <w:vAlign w:val="center"/>
          </w:tcPr>
          <w:p w14:paraId="2F652DEF" w14:textId="4A63E98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2C2D2E"/>
                <w:sz w:val="24"/>
                <w:szCs w:val="24"/>
              </w:rPr>
              <w:t xml:space="preserve">Зонды хирургические </w:t>
            </w:r>
          </w:p>
        </w:tc>
        <w:tc>
          <w:tcPr>
            <w:tcW w:w="3685" w:type="dxa"/>
            <w:vAlign w:val="center"/>
          </w:tcPr>
          <w:p w14:paraId="12ABA755" w14:textId="4BC8ADE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20.0142.18 (или эквивалент)</w:t>
            </w:r>
          </w:p>
        </w:tc>
        <w:tc>
          <w:tcPr>
            <w:tcW w:w="1134" w:type="dxa"/>
            <w:shd w:val="clear" w:color="auto" w:fill="auto"/>
            <w:vAlign w:val="center"/>
          </w:tcPr>
          <w:p w14:paraId="579FEA43" w14:textId="69A8FAD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CEAEE46" w14:textId="45F9668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BC3B66A" w14:textId="6D60F700" w:rsidR="00EF0BC0" w:rsidRPr="0025433F" w:rsidRDefault="00EF0BC0" w:rsidP="00EF0BC0">
            <w:pPr>
              <w:jc w:val="center"/>
              <w:rPr>
                <w:rFonts w:ascii="Times New Roman" w:hAnsi="Times New Roman" w:cs="Times New Roman"/>
                <w:sz w:val="24"/>
                <w:szCs w:val="24"/>
              </w:rPr>
            </w:pPr>
            <w:r w:rsidRPr="00811558">
              <w:t xml:space="preserve"> 372,30 </w:t>
            </w:r>
          </w:p>
        </w:tc>
        <w:tc>
          <w:tcPr>
            <w:tcW w:w="1704" w:type="dxa"/>
            <w:shd w:val="clear" w:color="auto" w:fill="auto"/>
          </w:tcPr>
          <w:p w14:paraId="2E39E92F" w14:textId="18204EB8" w:rsidR="00EF0BC0" w:rsidRPr="0025433F" w:rsidRDefault="00EF0BC0" w:rsidP="00EF0BC0">
            <w:pPr>
              <w:jc w:val="center"/>
              <w:rPr>
                <w:rFonts w:ascii="Times New Roman" w:hAnsi="Times New Roman" w:cs="Times New Roman"/>
                <w:sz w:val="24"/>
                <w:szCs w:val="24"/>
              </w:rPr>
            </w:pPr>
            <w:r w:rsidRPr="00266C85">
              <w:t xml:space="preserve"> 372,30 </w:t>
            </w:r>
          </w:p>
        </w:tc>
      </w:tr>
      <w:tr w:rsidR="00EF0BC0" w:rsidRPr="0025433F" w14:paraId="20D92D47" w14:textId="77777777" w:rsidTr="00590E74">
        <w:trPr>
          <w:trHeight w:val="345"/>
        </w:trPr>
        <w:tc>
          <w:tcPr>
            <w:tcW w:w="992" w:type="dxa"/>
          </w:tcPr>
          <w:p w14:paraId="4751981B" w14:textId="77777777" w:rsidR="00EF0BC0" w:rsidRPr="0025433F" w:rsidRDefault="00EF0BC0" w:rsidP="00EF0BC0">
            <w:pPr>
              <w:pStyle w:val="afff2"/>
              <w:numPr>
                <w:ilvl w:val="0"/>
                <w:numId w:val="27"/>
              </w:numPr>
              <w:rPr>
                <w:szCs w:val="24"/>
              </w:rPr>
            </w:pPr>
          </w:p>
        </w:tc>
        <w:tc>
          <w:tcPr>
            <w:tcW w:w="4849" w:type="dxa"/>
            <w:vAlign w:val="center"/>
          </w:tcPr>
          <w:p w14:paraId="20450F90" w14:textId="76028D7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2C2D2E"/>
                <w:sz w:val="24"/>
                <w:szCs w:val="24"/>
              </w:rPr>
              <w:t xml:space="preserve">Зонды хирургические </w:t>
            </w:r>
          </w:p>
        </w:tc>
        <w:tc>
          <w:tcPr>
            <w:tcW w:w="3685" w:type="dxa"/>
            <w:vAlign w:val="center"/>
          </w:tcPr>
          <w:p w14:paraId="351D8E56" w14:textId="6CC3C35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20.0146.11 (или эквивалент)</w:t>
            </w:r>
          </w:p>
        </w:tc>
        <w:tc>
          <w:tcPr>
            <w:tcW w:w="1134" w:type="dxa"/>
            <w:shd w:val="clear" w:color="auto" w:fill="auto"/>
            <w:vAlign w:val="center"/>
          </w:tcPr>
          <w:p w14:paraId="1472D34B" w14:textId="5E3F153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4209EC5" w14:textId="0BDEC86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27799B9" w14:textId="3BF0A4CD" w:rsidR="00EF0BC0" w:rsidRPr="0025433F" w:rsidRDefault="00EF0BC0" w:rsidP="00EF0BC0">
            <w:pPr>
              <w:jc w:val="center"/>
              <w:rPr>
                <w:rFonts w:ascii="Times New Roman" w:hAnsi="Times New Roman" w:cs="Times New Roman"/>
                <w:sz w:val="24"/>
                <w:szCs w:val="24"/>
              </w:rPr>
            </w:pPr>
            <w:r w:rsidRPr="00811558">
              <w:t xml:space="preserve"> 372,30 </w:t>
            </w:r>
          </w:p>
        </w:tc>
        <w:tc>
          <w:tcPr>
            <w:tcW w:w="1704" w:type="dxa"/>
            <w:shd w:val="clear" w:color="auto" w:fill="auto"/>
          </w:tcPr>
          <w:p w14:paraId="015123DB" w14:textId="2A78979A" w:rsidR="00EF0BC0" w:rsidRPr="0025433F" w:rsidRDefault="00EF0BC0" w:rsidP="00EF0BC0">
            <w:pPr>
              <w:jc w:val="center"/>
              <w:rPr>
                <w:rFonts w:ascii="Times New Roman" w:hAnsi="Times New Roman" w:cs="Times New Roman"/>
                <w:sz w:val="24"/>
                <w:szCs w:val="24"/>
              </w:rPr>
            </w:pPr>
            <w:r w:rsidRPr="00266C85">
              <w:t xml:space="preserve"> 372,30 </w:t>
            </w:r>
          </w:p>
        </w:tc>
      </w:tr>
      <w:tr w:rsidR="00EF0BC0" w:rsidRPr="0025433F" w14:paraId="2DB981C0" w14:textId="77777777" w:rsidTr="00590E74">
        <w:trPr>
          <w:trHeight w:val="345"/>
        </w:trPr>
        <w:tc>
          <w:tcPr>
            <w:tcW w:w="992" w:type="dxa"/>
          </w:tcPr>
          <w:p w14:paraId="46AAB06B" w14:textId="77777777" w:rsidR="00EF0BC0" w:rsidRPr="0025433F" w:rsidRDefault="00EF0BC0" w:rsidP="00EF0BC0">
            <w:pPr>
              <w:pStyle w:val="afff2"/>
              <w:numPr>
                <w:ilvl w:val="0"/>
                <w:numId w:val="27"/>
              </w:numPr>
              <w:rPr>
                <w:szCs w:val="24"/>
              </w:rPr>
            </w:pPr>
          </w:p>
        </w:tc>
        <w:tc>
          <w:tcPr>
            <w:tcW w:w="4849" w:type="dxa"/>
            <w:vAlign w:val="center"/>
          </w:tcPr>
          <w:p w14:paraId="1D3EE3FC" w14:textId="5AF9517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2C2D2E"/>
                <w:sz w:val="24"/>
                <w:szCs w:val="24"/>
              </w:rPr>
              <w:t xml:space="preserve">Зонды хирургические </w:t>
            </w:r>
          </w:p>
        </w:tc>
        <w:tc>
          <w:tcPr>
            <w:tcW w:w="3685" w:type="dxa"/>
            <w:vAlign w:val="center"/>
          </w:tcPr>
          <w:p w14:paraId="3C572BC0" w14:textId="2D2AC83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20.0027.01 (или эквивалент)</w:t>
            </w:r>
          </w:p>
        </w:tc>
        <w:tc>
          <w:tcPr>
            <w:tcW w:w="1134" w:type="dxa"/>
            <w:shd w:val="clear" w:color="auto" w:fill="auto"/>
            <w:vAlign w:val="center"/>
          </w:tcPr>
          <w:p w14:paraId="10BCF3F2" w14:textId="49EA4B4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BE743A3" w14:textId="7CBB15E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1A8AF3" w14:textId="19EF123C" w:rsidR="00EF0BC0" w:rsidRPr="0025433F" w:rsidRDefault="00EF0BC0" w:rsidP="00EF0BC0">
            <w:pPr>
              <w:jc w:val="center"/>
              <w:rPr>
                <w:rFonts w:ascii="Times New Roman" w:hAnsi="Times New Roman" w:cs="Times New Roman"/>
                <w:sz w:val="24"/>
                <w:szCs w:val="24"/>
              </w:rPr>
            </w:pPr>
            <w:r w:rsidRPr="00811558">
              <w:t xml:space="preserve"> 328,92 </w:t>
            </w:r>
          </w:p>
        </w:tc>
        <w:tc>
          <w:tcPr>
            <w:tcW w:w="1704" w:type="dxa"/>
            <w:shd w:val="clear" w:color="auto" w:fill="auto"/>
          </w:tcPr>
          <w:p w14:paraId="3F5151BC" w14:textId="6F5CAF9B" w:rsidR="00EF0BC0" w:rsidRPr="0025433F" w:rsidRDefault="00EF0BC0" w:rsidP="00EF0BC0">
            <w:pPr>
              <w:jc w:val="center"/>
              <w:rPr>
                <w:rFonts w:ascii="Times New Roman" w:hAnsi="Times New Roman" w:cs="Times New Roman"/>
                <w:sz w:val="24"/>
                <w:szCs w:val="24"/>
              </w:rPr>
            </w:pPr>
            <w:r w:rsidRPr="00266C85">
              <w:t xml:space="preserve"> 328,92 </w:t>
            </w:r>
          </w:p>
        </w:tc>
      </w:tr>
      <w:tr w:rsidR="00EF0BC0" w:rsidRPr="0025433F" w14:paraId="2E1F2449" w14:textId="77777777" w:rsidTr="00590E74">
        <w:trPr>
          <w:trHeight w:val="345"/>
        </w:trPr>
        <w:tc>
          <w:tcPr>
            <w:tcW w:w="992" w:type="dxa"/>
          </w:tcPr>
          <w:p w14:paraId="40B35E2B" w14:textId="77777777" w:rsidR="00EF0BC0" w:rsidRPr="0025433F" w:rsidRDefault="00EF0BC0" w:rsidP="00EF0BC0">
            <w:pPr>
              <w:pStyle w:val="afff2"/>
              <w:numPr>
                <w:ilvl w:val="0"/>
                <w:numId w:val="27"/>
              </w:numPr>
              <w:rPr>
                <w:szCs w:val="24"/>
              </w:rPr>
            </w:pPr>
          </w:p>
        </w:tc>
        <w:tc>
          <w:tcPr>
            <w:tcW w:w="4849" w:type="dxa"/>
            <w:vAlign w:val="center"/>
          </w:tcPr>
          <w:p w14:paraId="3C307309" w14:textId="29B7103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2C2D2E"/>
                <w:sz w:val="24"/>
                <w:szCs w:val="24"/>
              </w:rPr>
              <w:t xml:space="preserve">Зонды хирургические </w:t>
            </w:r>
          </w:p>
        </w:tc>
        <w:tc>
          <w:tcPr>
            <w:tcW w:w="3685" w:type="dxa"/>
            <w:vAlign w:val="center"/>
          </w:tcPr>
          <w:p w14:paraId="77F7ADEB" w14:textId="5D4EA79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20.0027.02 (или эквивалент)</w:t>
            </w:r>
          </w:p>
        </w:tc>
        <w:tc>
          <w:tcPr>
            <w:tcW w:w="1134" w:type="dxa"/>
            <w:shd w:val="clear" w:color="auto" w:fill="auto"/>
            <w:vAlign w:val="center"/>
          </w:tcPr>
          <w:p w14:paraId="29B9EAD3" w14:textId="773644B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C72703A" w14:textId="3043E36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D48372A" w14:textId="039B3F66" w:rsidR="00EF0BC0" w:rsidRPr="0025433F" w:rsidRDefault="00EF0BC0" w:rsidP="00EF0BC0">
            <w:pPr>
              <w:jc w:val="center"/>
              <w:rPr>
                <w:rFonts w:ascii="Times New Roman" w:hAnsi="Times New Roman" w:cs="Times New Roman"/>
                <w:sz w:val="24"/>
                <w:szCs w:val="24"/>
              </w:rPr>
            </w:pPr>
            <w:r w:rsidRPr="00811558">
              <w:t xml:space="preserve"> 328,92 </w:t>
            </w:r>
          </w:p>
        </w:tc>
        <w:tc>
          <w:tcPr>
            <w:tcW w:w="1704" w:type="dxa"/>
            <w:shd w:val="clear" w:color="auto" w:fill="auto"/>
          </w:tcPr>
          <w:p w14:paraId="467914C8" w14:textId="51C9C425" w:rsidR="00EF0BC0" w:rsidRPr="0025433F" w:rsidRDefault="00EF0BC0" w:rsidP="00EF0BC0">
            <w:pPr>
              <w:jc w:val="center"/>
              <w:rPr>
                <w:rFonts w:ascii="Times New Roman" w:hAnsi="Times New Roman" w:cs="Times New Roman"/>
                <w:sz w:val="24"/>
                <w:szCs w:val="24"/>
              </w:rPr>
            </w:pPr>
            <w:r w:rsidRPr="00266C85">
              <w:t xml:space="preserve"> 328,92 </w:t>
            </w:r>
          </w:p>
        </w:tc>
      </w:tr>
      <w:tr w:rsidR="00EF0BC0" w:rsidRPr="0025433F" w14:paraId="4AD3580B" w14:textId="77777777" w:rsidTr="00590E74">
        <w:trPr>
          <w:trHeight w:val="345"/>
        </w:trPr>
        <w:tc>
          <w:tcPr>
            <w:tcW w:w="992" w:type="dxa"/>
          </w:tcPr>
          <w:p w14:paraId="7BBFC002" w14:textId="77777777" w:rsidR="00EF0BC0" w:rsidRPr="0025433F" w:rsidRDefault="00EF0BC0" w:rsidP="00EF0BC0">
            <w:pPr>
              <w:pStyle w:val="afff2"/>
              <w:numPr>
                <w:ilvl w:val="0"/>
                <w:numId w:val="27"/>
              </w:numPr>
              <w:rPr>
                <w:szCs w:val="24"/>
              </w:rPr>
            </w:pPr>
          </w:p>
        </w:tc>
        <w:tc>
          <w:tcPr>
            <w:tcW w:w="4849" w:type="dxa"/>
            <w:vAlign w:val="center"/>
          </w:tcPr>
          <w:p w14:paraId="06361579" w14:textId="6EF684A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2C2D2E"/>
                <w:sz w:val="24"/>
                <w:szCs w:val="24"/>
              </w:rPr>
              <w:t>Зонды хирургические</w:t>
            </w:r>
          </w:p>
        </w:tc>
        <w:tc>
          <w:tcPr>
            <w:tcW w:w="3685" w:type="dxa"/>
            <w:vAlign w:val="center"/>
          </w:tcPr>
          <w:p w14:paraId="44091D40" w14:textId="2D8010A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20.0027.03 (или эквивалент)</w:t>
            </w:r>
          </w:p>
        </w:tc>
        <w:tc>
          <w:tcPr>
            <w:tcW w:w="1134" w:type="dxa"/>
            <w:shd w:val="clear" w:color="auto" w:fill="auto"/>
            <w:vAlign w:val="center"/>
          </w:tcPr>
          <w:p w14:paraId="63E28976" w14:textId="73D8177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4C07127" w14:textId="3777F84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5C18D41" w14:textId="75DBD6FC" w:rsidR="00EF0BC0" w:rsidRPr="0025433F" w:rsidRDefault="00EF0BC0" w:rsidP="00EF0BC0">
            <w:pPr>
              <w:jc w:val="center"/>
              <w:rPr>
                <w:rFonts w:ascii="Times New Roman" w:hAnsi="Times New Roman" w:cs="Times New Roman"/>
                <w:sz w:val="24"/>
                <w:szCs w:val="24"/>
              </w:rPr>
            </w:pPr>
            <w:r w:rsidRPr="00811558">
              <w:t xml:space="preserve"> 269,54 </w:t>
            </w:r>
          </w:p>
        </w:tc>
        <w:tc>
          <w:tcPr>
            <w:tcW w:w="1704" w:type="dxa"/>
            <w:shd w:val="clear" w:color="auto" w:fill="auto"/>
          </w:tcPr>
          <w:p w14:paraId="4D54D745" w14:textId="44769C94" w:rsidR="00EF0BC0" w:rsidRPr="0025433F" w:rsidRDefault="00EF0BC0" w:rsidP="00EF0BC0">
            <w:pPr>
              <w:jc w:val="center"/>
              <w:rPr>
                <w:rFonts w:ascii="Times New Roman" w:hAnsi="Times New Roman" w:cs="Times New Roman"/>
                <w:sz w:val="24"/>
                <w:szCs w:val="24"/>
              </w:rPr>
            </w:pPr>
            <w:r w:rsidRPr="00266C85">
              <w:t xml:space="preserve"> 269,54 </w:t>
            </w:r>
          </w:p>
        </w:tc>
      </w:tr>
      <w:tr w:rsidR="00EF0BC0" w:rsidRPr="0025433F" w14:paraId="4D9D6CFB" w14:textId="77777777" w:rsidTr="00590E74">
        <w:trPr>
          <w:trHeight w:val="345"/>
        </w:trPr>
        <w:tc>
          <w:tcPr>
            <w:tcW w:w="992" w:type="dxa"/>
          </w:tcPr>
          <w:p w14:paraId="28E58001" w14:textId="77777777" w:rsidR="00EF0BC0" w:rsidRPr="0025433F" w:rsidRDefault="00EF0BC0" w:rsidP="00EF0BC0">
            <w:pPr>
              <w:pStyle w:val="afff2"/>
              <w:numPr>
                <w:ilvl w:val="0"/>
                <w:numId w:val="27"/>
              </w:numPr>
              <w:rPr>
                <w:szCs w:val="24"/>
              </w:rPr>
            </w:pPr>
          </w:p>
        </w:tc>
        <w:tc>
          <w:tcPr>
            <w:tcW w:w="4849" w:type="dxa"/>
            <w:vAlign w:val="center"/>
          </w:tcPr>
          <w:p w14:paraId="076C7052" w14:textId="024B864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2C2D2E"/>
                <w:sz w:val="24"/>
                <w:szCs w:val="24"/>
              </w:rPr>
              <w:t xml:space="preserve">Зонды хирургические </w:t>
            </w:r>
          </w:p>
        </w:tc>
        <w:tc>
          <w:tcPr>
            <w:tcW w:w="3685" w:type="dxa"/>
            <w:vAlign w:val="center"/>
          </w:tcPr>
          <w:p w14:paraId="113782E4" w14:textId="250B33A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20.0027.04 (или эквивалент)</w:t>
            </w:r>
          </w:p>
        </w:tc>
        <w:tc>
          <w:tcPr>
            <w:tcW w:w="1134" w:type="dxa"/>
            <w:shd w:val="clear" w:color="auto" w:fill="auto"/>
            <w:vAlign w:val="center"/>
          </w:tcPr>
          <w:p w14:paraId="661DB7FA" w14:textId="2CB4052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D27E8E2" w14:textId="107D94E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F1DF1A2" w14:textId="0DD384D3" w:rsidR="00EF0BC0" w:rsidRPr="0025433F" w:rsidRDefault="00EF0BC0" w:rsidP="00EF0BC0">
            <w:pPr>
              <w:jc w:val="center"/>
              <w:rPr>
                <w:rFonts w:ascii="Times New Roman" w:hAnsi="Times New Roman" w:cs="Times New Roman"/>
                <w:sz w:val="24"/>
                <w:szCs w:val="24"/>
              </w:rPr>
            </w:pPr>
            <w:r w:rsidRPr="00811558">
              <w:t xml:space="preserve"> 269,45 </w:t>
            </w:r>
          </w:p>
        </w:tc>
        <w:tc>
          <w:tcPr>
            <w:tcW w:w="1704" w:type="dxa"/>
            <w:shd w:val="clear" w:color="auto" w:fill="auto"/>
          </w:tcPr>
          <w:p w14:paraId="5ACB8AEC" w14:textId="1561AB24" w:rsidR="00EF0BC0" w:rsidRPr="0025433F" w:rsidRDefault="00EF0BC0" w:rsidP="00EF0BC0">
            <w:pPr>
              <w:jc w:val="center"/>
              <w:rPr>
                <w:rFonts w:ascii="Times New Roman" w:hAnsi="Times New Roman" w:cs="Times New Roman"/>
                <w:sz w:val="24"/>
                <w:szCs w:val="24"/>
              </w:rPr>
            </w:pPr>
            <w:r w:rsidRPr="00266C85">
              <w:t xml:space="preserve"> 269,45 </w:t>
            </w:r>
          </w:p>
        </w:tc>
      </w:tr>
      <w:tr w:rsidR="00EF0BC0" w:rsidRPr="0025433F" w14:paraId="0BD8D68D" w14:textId="77777777" w:rsidTr="00590E74">
        <w:trPr>
          <w:trHeight w:val="345"/>
        </w:trPr>
        <w:tc>
          <w:tcPr>
            <w:tcW w:w="992" w:type="dxa"/>
          </w:tcPr>
          <w:p w14:paraId="2B6AAC95" w14:textId="77777777" w:rsidR="00EF0BC0" w:rsidRPr="0025433F" w:rsidRDefault="00EF0BC0" w:rsidP="00EF0BC0">
            <w:pPr>
              <w:pStyle w:val="afff2"/>
              <w:numPr>
                <w:ilvl w:val="0"/>
                <w:numId w:val="27"/>
              </w:numPr>
              <w:rPr>
                <w:szCs w:val="24"/>
              </w:rPr>
            </w:pPr>
          </w:p>
        </w:tc>
        <w:tc>
          <w:tcPr>
            <w:tcW w:w="4849" w:type="dxa"/>
            <w:vAlign w:val="center"/>
          </w:tcPr>
          <w:p w14:paraId="366B89F9" w14:textId="266B57F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2C2D2E"/>
                <w:sz w:val="24"/>
                <w:szCs w:val="24"/>
              </w:rPr>
              <w:t>Зонды хирургические</w:t>
            </w:r>
          </w:p>
        </w:tc>
        <w:tc>
          <w:tcPr>
            <w:tcW w:w="3685" w:type="dxa"/>
            <w:vAlign w:val="center"/>
          </w:tcPr>
          <w:p w14:paraId="6E26740E" w14:textId="39CA545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20.0027.06 (или эквивалент)</w:t>
            </w:r>
          </w:p>
        </w:tc>
        <w:tc>
          <w:tcPr>
            <w:tcW w:w="1134" w:type="dxa"/>
            <w:shd w:val="clear" w:color="auto" w:fill="auto"/>
            <w:vAlign w:val="center"/>
          </w:tcPr>
          <w:p w14:paraId="5698F7FD" w14:textId="19A51BC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56E7948" w14:textId="3CC6A0E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A2F86DD" w14:textId="069B4F20" w:rsidR="00EF0BC0" w:rsidRPr="0025433F" w:rsidRDefault="00EF0BC0" w:rsidP="00EF0BC0">
            <w:pPr>
              <w:jc w:val="center"/>
              <w:rPr>
                <w:rFonts w:ascii="Times New Roman" w:hAnsi="Times New Roman" w:cs="Times New Roman"/>
                <w:sz w:val="24"/>
                <w:szCs w:val="24"/>
              </w:rPr>
            </w:pPr>
            <w:r w:rsidRPr="00811558">
              <w:t xml:space="preserve"> 492,06 </w:t>
            </w:r>
          </w:p>
        </w:tc>
        <w:tc>
          <w:tcPr>
            <w:tcW w:w="1704" w:type="dxa"/>
            <w:shd w:val="clear" w:color="auto" w:fill="auto"/>
          </w:tcPr>
          <w:p w14:paraId="4C559F9B" w14:textId="5EEF4198" w:rsidR="00EF0BC0" w:rsidRPr="0025433F" w:rsidRDefault="00EF0BC0" w:rsidP="00EF0BC0">
            <w:pPr>
              <w:jc w:val="center"/>
              <w:rPr>
                <w:rFonts w:ascii="Times New Roman" w:hAnsi="Times New Roman" w:cs="Times New Roman"/>
                <w:sz w:val="24"/>
                <w:szCs w:val="24"/>
              </w:rPr>
            </w:pPr>
            <w:r w:rsidRPr="00266C85">
              <w:t xml:space="preserve"> 492,06 </w:t>
            </w:r>
          </w:p>
        </w:tc>
      </w:tr>
      <w:tr w:rsidR="00EF0BC0" w:rsidRPr="0025433F" w14:paraId="7BE79007" w14:textId="77777777" w:rsidTr="00590E74">
        <w:trPr>
          <w:trHeight w:val="345"/>
        </w:trPr>
        <w:tc>
          <w:tcPr>
            <w:tcW w:w="992" w:type="dxa"/>
          </w:tcPr>
          <w:p w14:paraId="18AB9F84" w14:textId="77777777" w:rsidR="00EF0BC0" w:rsidRPr="0025433F" w:rsidRDefault="00EF0BC0" w:rsidP="00EF0BC0">
            <w:pPr>
              <w:pStyle w:val="afff2"/>
              <w:numPr>
                <w:ilvl w:val="0"/>
                <w:numId w:val="27"/>
              </w:numPr>
              <w:rPr>
                <w:szCs w:val="24"/>
              </w:rPr>
            </w:pPr>
          </w:p>
        </w:tc>
        <w:tc>
          <w:tcPr>
            <w:tcW w:w="4849" w:type="dxa"/>
            <w:vAlign w:val="center"/>
          </w:tcPr>
          <w:p w14:paraId="0B133897" w14:textId="7F1B6AF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2C2D2E"/>
                <w:sz w:val="24"/>
                <w:szCs w:val="24"/>
              </w:rPr>
              <w:t>Зонды хирургические</w:t>
            </w:r>
          </w:p>
        </w:tc>
        <w:tc>
          <w:tcPr>
            <w:tcW w:w="3685" w:type="dxa"/>
            <w:vAlign w:val="center"/>
          </w:tcPr>
          <w:p w14:paraId="19640E87" w14:textId="2212FF1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20.0011.03 (или эквивалент)</w:t>
            </w:r>
          </w:p>
        </w:tc>
        <w:tc>
          <w:tcPr>
            <w:tcW w:w="1134" w:type="dxa"/>
            <w:shd w:val="clear" w:color="auto" w:fill="auto"/>
            <w:vAlign w:val="center"/>
          </w:tcPr>
          <w:p w14:paraId="7B6E9DB8" w14:textId="543F3F1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DA583C5" w14:textId="2B17E48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1BCF402" w14:textId="0F372225" w:rsidR="00EF0BC0" w:rsidRPr="0025433F" w:rsidRDefault="00EF0BC0" w:rsidP="00EF0BC0">
            <w:pPr>
              <w:jc w:val="center"/>
              <w:rPr>
                <w:rFonts w:ascii="Times New Roman" w:hAnsi="Times New Roman" w:cs="Times New Roman"/>
                <w:sz w:val="24"/>
                <w:szCs w:val="24"/>
              </w:rPr>
            </w:pPr>
            <w:r w:rsidRPr="00811558">
              <w:t xml:space="preserve"> 517,95 </w:t>
            </w:r>
          </w:p>
        </w:tc>
        <w:tc>
          <w:tcPr>
            <w:tcW w:w="1704" w:type="dxa"/>
            <w:shd w:val="clear" w:color="auto" w:fill="auto"/>
          </w:tcPr>
          <w:p w14:paraId="38E9C998" w14:textId="1BB442EE" w:rsidR="00EF0BC0" w:rsidRPr="0025433F" w:rsidRDefault="00EF0BC0" w:rsidP="00EF0BC0">
            <w:pPr>
              <w:jc w:val="center"/>
              <w:rPr>
                <w:rFonts w:ascii="Times New Roman" w:hAnsi="Times New Roman" w:cs="Times New Roman"/>
                <w:sz w:val="24"/>
                <w:szCs w:val="24"/>
              </w:rPr>
            </w:pPr>
            <w:r w:rsidRPr="00266C85">
              <w:t xml:space="preserve"> 517,95 </w:t>
            </w:r>
          </w:p>
        </w:tc>
      </w:tr>
      <w:tr w:rsidR="00EF0BC0" w:rsidRPr="0025433F" w14:paraId="414FAD9D" w14:textId="77777777" w:rsidTr="00590E74">
        <w:trPr>
          <w:trHeight w:val="345"/>
        </w:trPr>
        <w:tc>
          <w:tcPr>
            <w:tcW w:w="992" w:type="dxa"/>
          </w:tcPr>
          <w:p w14:paraId="7D8D4524" w14:textId="77777777" w:rsidR="00EF0BC0" w:rsidRPr="0025433F" w:rsidRDefault="00EF0BC0" w:rsidP="00EF0BC0">
            <w:pPr>
              <w:pStyle w:val="afff2"/>
              <w:numPr>
                <w:ilvl w:val="0"/>
                <w:numId w:val="27"/>
              </w:numPr>
              <w:rPr>
                <w:szCs w:val="24"/>
              </w:rPr>
            </w:pPr>
          </w:p>
        </w:tc>
        <w:tc>
          <w:tcPr>
            <w:tcW w:w="4849" w:type="dxa"/>
            <w:vAlign w:val="center"/>
          </w:tcPr>
          <w:p w14:paraId="2FA265CC" w14:textId="59E35F5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CB72CCE" w14:textId="4DD14C5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11-553-16 (или эквивалент)</w:t>
            </w:r>
          </w:p>
        </w:tc>
        <w:tc>
          <w:tcPr>
            <w:tcW w:w="1134" w:type="dxa"/>
            <w:shd w:val="clear" w:color="auto" w:fill="auto"/>
            <w:vAlign w:val="center"/>
          </w:tcPr>
          <w:p w14:paraId="0428165C" w14:textId="2E8E1B3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0EE7355" w14:textId="4EA81A9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6CB484A" w14:textId="51259CAA" w:rsidR="00EF0BC0" w:rsidRPr="0025433F" w:rsidRDefault="00EF0BC0" w:rsidP="00EF0BC0">
            <w:pPr>
              <w:jc w:val="center"/>
              <w:rPr>
                <w:rFonts w:ascii="Times New Roman" w:hAnsi="Times New Roman" w:cs="Times New Roman"/>
                <w:sz w:val="24"/>
                <w:szCs w:val="24"/>
              </w:rPr>
            </w:pPr>
            <w:r w:rsidRPr="00811558">
              <w:t xml:space="preserve"> 6 439,81 </w:t>
            </w:r>
          </w:p>
        </w:tc>
        <w:tc>
          <w:tcPr>
            <w:tcW w:w="1704" w:type="dxa"/>
            <w:shd w:val="clear" w:color="auto" w:fill="auto"/>
          </w:tcPr>
          <w:p w14:paraId="5FA11280" w14:textId="6D786EB6" w:rsidR="00EF0BC0" w:rsidRPr="0025433F" w:rsidRDefault="00EF0BC0" w:rsidP="00EF0BC0">
            <w:pPr>
              <w:jc w:val="center"/>
              <w:rPr>
                <w:rFonts w:ascii="Times New Roman" w:hAnsi="Times New Roman" w:cs="Times New Roman"/>
                <w:sz w:val="24"/>
                <w:szCs w:val="24"/>
              </w:rPr>
            </w:pPr>
            <w:r w:rsidRPr="00266C85">
              <w:t xml:space="preserve"> 6 439,81 </w:t>
            </w:r>
          </w:p>
        </w:tc>
      </w:tr>
      <w:tr w:rsidR="00EF0BC0" w:rsidRPr="0025433F" w14:paraId="1869F305" w14:textId="77777777" w:rsidTr="00590E74">
        <w:trPr>
          <w:trHeight w:val="345"/>
        </w:trPr>
        <w:tc>
          <w:tcPr>
            <w:tcW w:w="992" w:type="dxa"/>
          </w:tcPr>
          <w:p w14:paraId="28C43634" w14:textId="77777777" w:rsidR="00EF0BC0" w:rsidRPr="0025433F" w:rsidRDefault="00EF0BC0" w:rsidP="00EF0BC0">
            <w:pPr>
              <w:pStyle w:val="afff2"/>
              <w:numPr>
                <w:ilvl w:val="0"/>
                <w:numId w:val="27"/>
              </w:numPr>
              <w:rPr>
                <w:szCs w:val="24"/>
              </w:rPr>
            </w:pPr>
          </w:p>
        </w:tc>
        <w:tc>
          <w:tcPr>
            <w:tcW w:w="4849" w:type="dxa"/>
            <w:vAlign w:val="center"/>
          </w:tcPr>
          <w:p w14:paraId="0A603E63" w14:textId="02CD961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Скальпель </w:t>
            </w:r>
          </w:p>
        </w:tc>
        <w:tc>
          <w:tcPr>
            <w:tcW w:w="3685" w:type="dxa"/>
            <w:vAlign w:val="center"/>
          </w:tcPr>
          <w:p w14:paraId="0F6D27A4" w14:textId="716A221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10-002-01 (или эквивалент)</w:t>
            </w:r>
          </w:p>
        </w:tc>
        <w:tc>
          <w:tcPr>
            <w:tcW w:w="1134" w:type="dxa"/>
            <w:shd w:val="clear" w:color="auto" w:fill="auto"/>
            <w:vAlign w:val="center"/>
          </w:tcPr>
          <w:p w14:paraId="2946191C" w14:textId="3A3E9F2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13E030B" w14:textId="2210E82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307757E" w14:textId="2AF7FA94" w:rsidR="00EF0BC0" w:rsidRPr="0025433F" w:rsidRDefault="00EF0BC0" w:rsidP="00EF0BC0">
            <w:pPr>
              <w:jc w:val="center"/>
              <w:rPr>
                <w:rFonts w:ascii="Times New Roman" w:hAnsi="Times New Roman" w:cs="Times New Roman"/>
                <w:sz w:val="24"/>
                <w:szCs w:val="24"/>
              </w:rPr>
            </w:pPr>
            <w:r w:rsidRPr="00811558">
              <w:t xml:space="preserve"> 3 749,44 </w:t>
            </w:r>
          </w:p>
        </w:tc>
        <w:tc>
          <w:tcPr>
            <w:tcW w:w="1704" w:type="dxa"/>
            <w:shd w:val="clear" w:color="auto" w:fill="auto"/>
          </w:tcPr>
          <w:p w14:paraId="10333AF8" w14:textId="403C3C8B" w:rsidR="00EF0BC0" w:rsidRPr="0025433F" w:rsidRDefault="00EF0BC0" w:rsidP="00EF0BC0">
            <w:pPr>
              <w:jc w:val="center"/>
              <w:rPr>
                <w:rFonts w:ascii="Times New Roman" w:hAnsi="Times New Roman" w:cs="Times New Roman"/>
                <w:sz w:val="24"/>
                <w:szCs w:val="24"/>
              </w:rPr>
            </w:pPr>
            <w:r w:rsidRPr="00266C85">
              <w:t xml:space="preserve"> 3 749,44 </w:t>
            </w:r>
          </w:p>
        </w:tc>
      </w:tr>
      <w:tr w:rsidR="00EF0BC0" w:rsidRPr="0025433F" w14:paraId="21A65EBD" w14:textId="77777777" w:rsidTr="00590E74">
        <w:trPr>
          <w:trHeight w:val="345"/>
        </w:trPr>
        <w:tc>
          <w:tcPr>
            <w:tcW w:w="992" w:type="dxa"/>
          </w:tcPr>
          <w:p w14:paraId="339CBFC3" w14:textId="77777777" w:rsidR="00EF0BC0" w:rsidRPr="0025433F" w:rsidRDefault="00EF0BC0" w:rsidP="00EF0BC0">
            <w:pPr>
              <w:pStyle w:val="afff2"/>
              <w:numPr>
                <w:ilvl w:val="0"/>
                <w:numId w:val="27"/>
              </w:numPr>
              <w:rPr>
                <w:szCs w:val="24"/>
              </w:rPr>
            </w:pPr>
          </w:p>
        </w:tc>
        <w:tc>
          <w:tcPr>
            <w:tcW w:w="4849" w:type="dxa"/>
            <w:vAlign w:val="center"/>
          </w:tcPr>
          <w:p w14:paraId="1F75777B" w14:textId="240422D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Скальпель </w:t>
            </w:r>
          </w:p>
        </w:tc>
        <w:tc>
          <w:tcPr>
            <w:tcW w:w="3685" w:type="dxa"/>
            <w:vAlign w:val="center"/>
          </w:tcPr>
          <w:p w14:paraId="4A9700C9" w14:textId="0FAA6B3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10-002-02 (или эквивалент)</w:t>
            </w:r>
          </w:p>
        </w:tc>
        <w:tc>
          <w:tcPr>
            <w:tcW w:w="1134" w:type="dxa"/>
            <w:shd w:val="clear" w:color="auto" w:fill="auto"/>
            <w:vAlign w:val="center"/>
          </w:tcPr>
          <w:p w14:paraId="787562C7" w14:textId="69966B1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A5B55DE" w14:textId="7DA5E23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F9FCF1" w14:textId="0654CAEC" w:rsidR="00EF0BC0" w:rsidRPr="0025433F" w:rsidRDefault="00EF0BC0" w:rsidP="00EF0BC0">
            <w:pPr>
              <w:jc w:val="center"/>
              <w:rPr>
                <w:rFonts w:ascii="Times New Roman" w:hAnsi="Times New Roman" w:cs="Times New Roman"/>
                <w:sz w:val="24"/>
                <w:szCs w:val="24"/>
              </w:rPr>
            </w:pPr>
            <w:r w:rsidRPr="00811558">
              <w:t xml:space="preserve"> 3 749,44 </w:t>
            </w:r>
          </w:p>
        </w:tc>
        <w:tc>
          <w:tcPr>
            <w:tcW w:w="1704" w:type="dxa"/>
            <w:shd w:val="clear" w:color="auto" w:fill="auto"/>
          </w:tcPr>
          <w:p w14:paraId="0D69747C" w14:textId="61EB8739" w:rsidR="00EF0BC0" w:rsidRPr="0025433F" w:rsidRDefault="00EF0BC0" w:rsidP="00EF0BC0">
            <w:pPr>
              <w:jc w:val="center"/>
              <w:rPr>
                <w:rFonts w:ascii="Times New Roman" w:hAnsi="Times New Roman" w:cs="Times New Roman"/>
                <w:sz w:val="24"/>
                <w:szCs w:val="24"/>
              </w:rPr>
            </w:pPr>
            <w:r w:rsidRPr="00266C85">
              <w:t xml:space="preserve"> 3 749,44 </w:t>
            </w:r>
          </w:p>
        </w:tc>
      </w:tr>
      <w:tr w:rsidR="00EF0BC0" w:rsidRPr="0025433F" w14:paraId="3DD0249F" w14:textId="77777777" w:rsidTr="00590E74">
        <w:trPr>
          <w:trHeight w:val="345"/>
        </w:trPr>
        <w:tc>
          <w:tcPr>
            <w:tcW w:w="992" w:type="dxa"/>
          </w:tcPr>
          <w:p w14:paraId="068D3A27" w14:textId="77777777" w:rsidR="00EF0BC0" w:rsidRPr="0025433F" w:rsidRDefault="00EF0BC0" w:rsidP="00EF0BC0">
            <w:pPr>
              <w:pStyle w:val="afff2"/>
              <w:numPr>
                <w:ilvl w:val="0"/>
                <w:numId w:val="27"/>
              </w:numPr>
              <w:rPr>
                <w:szCs w:val="24"/>
              </w:rPr>
            </w:pPr>
          </w:p>
        </w:tc>
        <w:tc>
          <w:tcPr>
            <w:tcW w:w="4849" w:type="dxa"/>
            <w:vAlign w:val="center"/>
          </w:tcPr>
          <w:p w14:paraId="72FC9433" w14:textId="4DB938D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Скальпель </w:t>
            </w:r>
          </w:p>
        </w:tc>
        <w:tc>
          <w:tcPr>
            <w:tcW w:w="3685" w:type="dxa"/>
            <w:vAlign w:val="center"/>
          </w:tcPr>
          <w:p w14:paraId="66094304" w14:textId="17E0639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10-002-03 (или эквивалент)</w:t>
            </w:r>
          </w:p>
        </w:tc>
        <w:tc>
          <w:tcPr>
            <w:tcW w:w="1134" w:type="dxa"/>
            <w:shd w:val="clear" w:color="auto" w:fill="auto"/>
            <w:vAlign w:val="center"/>
          </w:tcPr>
          <w:p w14:paraId="5ECE64E8" w14:textId="1E05F80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020634" w14:textId="5FE4934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BB4BE45" w14:textId="7DF97A53" w:rsidR="00EF0BC0" w:rsidRPr="0025433F" w:rsidRDefault="00EF0BC0" w:rsidP="00EF0BC0">
            <w:pPr>
              <w:jc w:val="center"/>
              <w:rPr>
                <w:rFonts w:ascii="Times New Roman" w:hAnsi="Times New Roman" w:cs="Times New Roman"/>
                <w:sz w:val="24"/>
                <w:szCs w:val="24"/>
              </w:rPr>
            </w:pPr>
            <w:r w:rsidRPr="00811558">
              <w:t xml:space="preserve"> 3 749,44 </w:t>
            </w:r>
          </w:p>
        </w:tc>
        <w:tc>
          <w:tcPr>
            <w:tcW w:w="1704" w:type="dxa"/>
            <w:shd w:val="clear" w:color="auto" w:fill="auto"/>
          </w:tcPr>
          <w:p w14:paraId="5FF464E9" w14:textId="23AF70AC" w:rsidR="00EF0BC0" w:rsidRPr="0025433F" w:rsidRDefault="00EF0BC0" w:rsidP="00EF0BC0">
            <w:pPr>
              <w:jc w:val="center"/>
              <w:rPr>
                <w:rFonts w:ascii="Times New Roman" w:hAnsi="Times New Roman" w:cs="Times New Roman"/>
                <w:sz w:val="24"/>
                <w:szCs w:val="24"/>
              </w:rPr>
            </w:pPr>
            <w:r w:rsidRPr="00266C85">
              <w:t xml:space="preserve"> 3 749,44 </w:t>
            </w:r>
          </w:p>
        </w:tc>
      </w:tr>
      <w:tr w:rsidR="00EF0BC0" w:rsidRPr="0025433F" w14:paraId="476EC86F" w14:textId="77777777" w:rsidTr="00590E74">
        <w:trPr>
          <w:trHeight w:val="345"/>
        </w:trPr>
        <w:tc>
          <w:tcPr>
            <w:tcW w:w="992" w:type="dxa"/>
          </w:tcPr>
          <w:p w14:paraId="7519C9C4" w14:textId="77777777" w:rsidR="00EF0BC0" w:rsidRPr="0025433F" w:rsidRDefault="00EF0BC0" w:rsidP="00EF0BC0">
            <w:pPr>
              <w:pStyle w:val="afff2"/>
              <w:numPr>
                <w:ilvl w:val="0"/>
                <w:numId w:val="27"/>
              </w:numPr>
              <w:rPr>
                <w:szCs w:val="24"/>
              </w:rPr>
            </w:pPr>
          </w:p>
        </w:tc>
        <w:tc>
          <w:tcPr>
            <w:tcW w:w="4849" w:type="dxa"/>
            <w:vAlign w:val="center"/>
          </w:tcPr>
          <w:p w14:paraId="795E5484" w14:textId="55C6A3C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Скальпель </w:t>
            </w:r>
          </w:p>
        </w:tc>
        <w:tc>
          <w:tcPr>
            <w:tcW w:w="3685" w:type="dxa"/>
            <w:vAlign w:val="center"/>
          </w:tcPr>
          <w:p w14:paraId="5FC385AA" w14:textId="165A6C2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10-002-04 (или эквивалент)</w:t>
            </w:r>
          </w:p>
        </w:tc>
        <w:tc>
          <w:tcPr>
            <w:tcW w:w="1134" w:type="dxa"/>
            <w:shd w:val="clear" w:color="auto" w:fill="auto"/>
            <w:vAlign w:val="center"/>
          </w:tcPr>
          <w:p w14:paraId="32DD56F2" w14:textId="0C5CD0D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05D59A7" w14:textId="5EF3CEB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8455068" w14:textId="66D6C400" w:rsidR="00EF0BC0" w:rsidRPr="0025433F" w:rsidRDefault="00EF0BC0" w:rsidP="00EF0BC0">
            <w:pPr>
              <w:jc w:val="center"/>
              <w:rPr>
                <w:rFonts w:ascii="Times New Roman" w:hAnsi="Times New Roman" w:cs="Times New Roman"/>
                <w:sz w:val="24"/>
                <w:szCs w:val="24"/>
              </w:rPr>
            </w:pPr>
            <w:r w:rsidRPr="00811558">
              <w:t xml:space="preserve"> 3 749,44 </w:t>
            </w:r>
          </w:p>
        </w:tc>
        <w:tc>
          <w:tcPr>
            <w:tcW w:w="1704" w:type="dxa"/>
            <w:shd w:val="clear" w:color="auto" w:fill="auto"/>
          </w:tcPr>
          <w:p w14:paraId="262A7F9F" w14:textId="1C823D98" w:rsidR="00EF0BC0" w:rsidRPr="0025433F" w:rsidRDefault="00EF0BC0" w:rsidP="00EF0BC0">
            <w:pPr>
              <w:jc w:val="center"/>
              <w:rPr>
                <w:rFonts w:ascii="Times New Roman" w:hAnsi="Times New Roman" w:cs="Times New Roman"/>
                <w:sz w:val="24"/>
                <w:szCs w:val="24"/>
              </w:rPr>
            </w:pPr>
            <w:r w:rsidRPr="00266C85">
              <w:t xml:space="preserve"> 3 749,44 </w:t>
            </w:r>
          </w:p>
        </w:tc>
      </w:tr>
      <w:tr w:rsidR="00EF0BC0" w:rsidRPr="0025433F" w14:paraId="4547849A" w14:textId="77777777" w:rsidTr="00590E74">
        <w:trPr>
          <w:trHeight w:val="345"/>
        </w:trPr>
        <w:tc>
          <w:tcPr>
            <w:tcW w:w="992" w:type="dxa"/>
          </w:tcPr>
          <w:p w14:paraId="000C23B8" w14:textId="77777777" w:rsidR="00EF0BC0" w:rsidRPr="0025433F" w:rsidRDefault="00EF0BC0" w:rsidP="00EF0BC0">
            <w:pPr>
              <w:pStyle w:val="afff2"/>
              <w:numPr>
                <w:ilvl w:val="0"/>
                <w:numId w:val="27"/>
              </w:numPr>
              <w:rPr>
                <w:szCs w:val="24"/>
              </w:rPr>
            </w:pPr>
          </w:p>
        </w:tc>
        <w:tc>
          <w:tcPr>
            <w:tcW w:w="4849" w:type="dxa"/>
            <w:vAlign w:val="center"/>
          </w:tcPr>
          <w:p w14:paraId="6CC2F1B4" w14:textId="408656B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Скальпель </w:t>
            </w:r>
          </w:p>
        </w:tc>
        <w:tc>
          <w:tcPr>
            <w:tcW w:w="3685" w:type="dxa"/>
            <w:vAlign w:val="center"/>
          </w:tcPr>
          <w:p w14:paraId="70C808B4" w14:textId="25F4FB0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10-002-05 (или эквивалент)</w:t>
            </w:r>
          </w:p>
        </w:tc>
        <w:tc>
          <w:tcPr>
            <w:tcW w:w="1134" w:type="dxa"/>
            <w:shd w:val="clear" w:color="auto" w:fill="auto"/>
            <w:vAlign w:val="center"/>
          </w:tcPr>
          <w:p w14:paraId="0DBF7883" w14:textId="6AEBBD3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57EECEB" w14:textId="4A4DD88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153B71B" w14:textId="582A2BF6" w:rsidR="00EF0BC0" w:rsidRPr="0025433F" w:rsidRDefault="00EF0BC0" w:rsidP="00EF0BC0">
            <w:pPr>
              <w:jc w:val="center"/>
              <w:rPr>
                <w:rFonts w:ascii="Times New Roman" w:hAnsi="Times New Roman" w:cs="Times New Roman"/>
                <w:sz w:val="24"/>
                <w:szCs w:val="24"/>
              </w:rPr>
            </w:pPr>
            <w:r w:rsidRPr="00811558">
              <w:t xml:space="preserve"> 3 749,44 </w:t>
            </w:r>
          </w:p>
        </w:tc>
        <w:tc>
          <w:tcPr>
            <w:tcW w:w="1704" w:type="dxa"/>
            <w:shd w:val="clear" w:color="auto" w:fill="auto"/>
          </w:tcPr>
          <w:p w14:paraId="33A46871" w14:textId="4B81B228" w:rsidR="00EF0BC0" w:rsidRPr="0025433F" w:rsidRDefault="00EF0BC0" w:rsidP="00EF0BC0">
            <w:pPr>
              <w:jc w:val="center"/>
              <w:rPr>
                <w:rFonts w:ascii="Times New Roman" w:hAnsi="Times New Roman" w:cs="Times New Roman"/>
                <w:sz w:val="24"/>
                <w:szCs w:val="24"/>
              </w:rPr>
            </w:pPr>
            <w:r w:rsidRPr="00266C85">
              <w:t xml:space="preserve"> 3 749,44 </w:t>
            </w:r>
          </w:p>
        </w:tc>
      </w:tr>
      <w:tr w:rsidR="00EF0BC0" w:rsidRPr="0025433F" w14:paraId="7E7AA4B7" w14:textId="77777777" w:rsidTr="00590E74">
        <w:trPr>
          <w:trHeight w:val="345"/>
        </w:trPr>
        <w:tc>
          <w:tcPr>
            <w:tcW w:w="992" w:type="dxa"/>
          </w:tcPr>
          <w:p w14:paraId="63B6E1B5" w14:textId="77777777" w:rsidR="00EF0BC0" w:rsidRPr="0025433F" w:rsidRDefault="00EF0BC0" w:rsidP="00EF0BC0">
            <w:pPr>
              <w:pStyle w:val="afff2"/>
              <w:numPr>
                <w:ilvl w:val="0"/>
                <w:numId w:val="27"/>
              </w:numPr>
              <w:rPr>
                <w:szCs w:val="24"/>
              </w:rPr>
            </w:pPr>
          </w:p>
        </w:tc>
        <w:tc>
          <w:tcPr>
            <w:tcW w:w="4849" w:type="dxa"/>
            <w:vAlign w:val="center"/>
          </w:tcPr>
          <w:p w14:paraId="79FDCDD1" w14:textId="7CBAB97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Скальпель </w:t>
            </w:r>
          </w:p>
        </w:tc>
        <w:tc>
          <w:tcPr>
            <w:tcW w:w="3685" w:type="dxa"/>
            <w:vAlign w:val="center"/>
          </w:tcPr>
          <w:p w14:paraId="188FED3F" w14:textId="424E041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10-002-06 (или эквивалент)</w:t>
            </w:r>
          </w:p>
        </w:tc>
        <w:tc>
          <w:tcPr>
            <w:tcW w:w="1134" w:type="dxa"/>
            <w:shd w:val="clear" w:color="auto" w:fill="auto"/>
            <w:vAlign w:val="center"/>
          </w:tcPr>
          <w:p w14:paraId="18CDCECD" w14:textId="4502D41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A835C53" w14:textId="2777DC8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C79AB6E" w14:textId="64E54EC9" w:rsidR="00EF0BC0" w:rsidRPr="0025433F" w:rsidRDefault="00EF0BC0" w:rsidP="00EF0BC0">
            <w:pPr>
              <w:jc w:val="center"/>
              <w:rPr>
                <w:rFonts w:ascii="Times New Roman" w:hAnsi="Times New Roman" w:cs="Times New Roman"/>
                <w:sz w:val="24"/>
                <w:szCs w:val="24"/>
              </w:rPr>
            </w:pPr>
            <w:r w:rsidRPr="00811558">
              <w:t xml:space="preserve"> 4 298,44 </w:t>
            </w:r>
          </w:p>
        </w:tc>
        <w:tc>
          <w:tcPr>
            <w:tcW w:w="1704" w:type="dxa"/>
            <w:shd w:val="clear" w:color="auto" w:fill="auto"/>
          </w:tcPr>
          <w:p w14:paraId="32B2552E" w14:textId="499C7C60" w:rsidR="00EF0BC0" w:rsidRPr="0025433F" w:rsidRDefault="00EF0BC0" w:rsidP="00EF0BC0">
            <w:pPr>
              <w:jc w:val="center"/>
              <w:rPr>
                <w:rFonts w:ascii="Times New Roman" w:hAnsi="Times New Roman" w:cs="Times New Roman"/>
                <w:sz w:val="24"/>
                <w:szCs w:val="24"/>
              </w:rPr>
            </w:pPr>
            <w:r w:rsidRPr="00266C85">
              <w:t xml:space="preserve"> 4 298,44 </w:t>
            </w:r>
          </w:p>
        </w:tc>
      </w:tr>
      <w:tr w:rsidR="00EF0BC0" w:rsidRPr="0025433F" w14:paraId="705BA592" w14:textId="77777777" w:rsidTr="00590E74">
        <w:trPr>
          <w:trHeight w:val="345"/>
        </w:trPr>
        <w:tc>
          <w:tcPr>
            <w:tcW w:w="992" w:type="dxa"/>
          </w:tcPr>
          <w:p w14:paraId="420E0CF9" w14:textId="77777777" w:rsidR="00EF0BC0" w:rsidRPr="0025433F" w:rsidRDefault="00EF0BC0" w:rsidP="00EF0BC0">
            <w:pPr>
              <w:pStyle w:val="afff2"/>
              <w:numPr>
                <w:ilvl w:val="0"/>
                <w:numId w:val="27"/>
              </w:numPr>
              <w:rPr>
                <w:szCs w:val="24"/>
              </w:rPr>
            </w:pPr>
          </w:p>
        </w:tc>
        <w:tc>
          <w:tcPr>
            <w:tcW w:w="4849" w:type="dxa"/>
            <w:vAlign w:val="center"/>
          </w:tcPr>
          <w:p w14:paraId="3014761D" w14:textId="226A39D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Скальпель </w:t>
            </w:r>
          </w:p>
        </w:tc>
        <w:tc>
          <w:tcPr>
            <w:tcW w:w="3685" w:type="dxa"/>
            <w:vAlign w:val="center"/>
          </w:tcPr>
          <w:p w14:paraId="1C6068F7" w14:textId="4600D9E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10-002-07 (или эквивалент)</w:t>
            </w:r>
          </w:p>
        </w:tc>
        <w:tc>
          <w:tcPr>
            <w:tcW w:w="1134" w:type="dxa"/>
            <w:shd w:val="clear" w:color="auto" w:fill="auto"/>
            <w:vAlign w:val="center"/>
          </w:tcPr>
          <w:p w14:paraId="1C03FF38" w14:textId="648D50C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062C229" w14:textId="3C52FC3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7BF8F49" w14:textId="4C0C6DBB" w:rsidR="00EF0BC0" w:rsidRPr="0025433F" w:rsidRDefault="00EF0BC0" w:rsidP="00EF0BC0">
            <w:pPr>
              <w:jc w:val="center"/>
              <w:rPr>
                <w:rFonts w:ascii="Times New Roman" w:hAnsi="Times New Roman" w:cs="Times New Roman"/>
                <w:sz w:val="24"/>
                <w:szCs w:val="24"/>
              </w:rPr>
            </w:pPr>
            <w:r w:rsidRPr="00811558">
              <w:t xml:space="preserve"> 4 298,44 </w:t>
            </w:r>
          </w:p>
        </w:tc>
        <w:tc>
          <w:tcPr>
            <w:tcW w:w="1704" w:type="dxa"/>
            <w:shd w:val="clear" w:color="auto" w:fill="auto"/>
          </w:tcPr>
          <w:p w14:paraId="1AE8CF0B" w14:textId="135C5288" w:rsidR="00EF0BC0" w:rsidRPr="0025433F" w:rsidRDefault="00EF0BC0" w:rsidP="00EF0BC0">
            <w:pPr>
              <w:jc w:val="center"/>
              <w:rPr>
                <w:rFonts w:ascii="Times New Roman" w:hAnsi="Times New Roman" w:cs="Times New Roman"/>
                <w:sz w:val="24"/>
                <w:szCs w:val="24"/>
              </w:rPr>
            </w:pPr>
            <w:r w:rsidRPr="00266C85">
              <w:t xml:space="preserve"> 4 298,44 </w:t>
            </w:r>
          </w:p>
        </w:tc>
      </w:tr>
      <w:tr w:rsidR="00EF0BC0" w:rsidRPr="0025433F" w14:paraId="713B5637" w14:textId="77777777" w:rsidTr="00590E74">
        <w:trPr>
          <w:trHeight w:val="345"/>
        </w:trPr>
        <w:tc>
          <w:tcPr>
            <w:tcW w:w="992" w:type="dxa"/>
          </w:tcPr>
          <w:p w14:paraId="06EBC44F" w14:textId="77777777" w:rsidR="00EF0BC0" w:rsidRPr="0025433F" w:rsidRDefault="00EF0BC0" w:rsidP="00EF0BC0">
            <w:pPr>
              <w:pStyle w:val="afff2"/>
              <w:numPr>
                <w:ilvl w:val="0"/>
                <w:numId w:val="27"/>
              </w:numPr>
              <w:rPr>
                <w:szCs w:val="24"/>
              </w:rPr>
            </w:pPr>
          </w:p>
        </w:tc>
        <w:tc>
          <w:tcPr>
            <w:tcW w:w="4849" w:type="dxa"/>
            <w:vAlign w:val="center"/>
          </w:tcPr>
          <w:p w14:paraId="1DD6BE54" w14:textId="603AA42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Скальпель </w:t>
            </w:r>
          </w:p>
        </w:tc>
        <w:tc>
          <w:tcPr>
            <w:tcW w:w="3685" w:type="dxa"/>
            <w:vAlign w:val="center"/>
          </w:tcPr>
          <w:p w14:paraId="6ABC3AEE" w14:textId="29B5299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10-002-08 (или эквивалент)</w:t>
            </w:r>
          </w:p>
        </w:tc>
        <w:tc>
          <w:tcPr>
            <w:tcW w:w="1134" w:type="dxa"/>
            <w:shd w:val="clear" w:color="auto" w:fill="auto"/>
            <w:vAlign w:val="center"/>
          </w:tcPr>
          <w:p w14:paraId="525055C3" w14:textId="39A7859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EF6EAFC" w14:textId="56A251B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1A1BAE3" w14:textId="13DA6A51" w:rsidR="00EF0BC0" w:rsidRPr="0025433F" w:rsidRDefault="00EF0BC0" w:rsidP="00EF0BC0">
            <w:pPr>
              <w:jc w:val="center"/>
              <w:rPr>
                <w:rFonts w:ascii="Times New Roman" w:hAnsi="Times New Roman" w:cs="Times New Roman"/>
                <w:sz w:val="24"/>
                <w:szCs w:val="24"/>
              </w:rPr>
            </w:pPr>
            <w:r w:rsidRPr="00811558">
              <w:t xml:space="preserve"> 4 298,44 </w:t>
            </w:r>
          </w:p>
        </w:tc>
        <w:tc>
          <w:tcPr>
            <w:tcW w:w="1704" w:type="dxa"/>
            <w:shd w:val="clear" w:color="auto" w:fill="auto"/>
          </w:tcPr>
          <w:p w14:paraId="048B5B54" w14:textId="57D6F536" w:rsidR="00EF0BC0" w:rsidRPr="0025433F" w:rsidRDefault="00EF0BC0" w:rsidP="00EF0BC0">
            <w:pPr>
              <w:jc w:val="center"/>
              <w:rPr>
                <w:rFonts w:ascii="Times New Roman" w:hAnsi="Times New Roman" w:cs="Times New Roman"/>
                <w:sz w:val="24"/>
                <w:szCs w:val="24"/>
              </w:rPr>
            </w:pPr>
            <w:r w:rsidRPr="00266C85">
              <w:t xml:space="preserve"> 4 298,44 </w:t>
            </w:r>
          </w:p>
        </w:tc>
      </w:tr>
      <w:tr w:rsidR="00EF0BC0" w:rsidRPr="0025433F" w14:paraId="106720FF" w14:textId="77777777" w:rsidTr="00590E74">
        <w:trPr>
          <w:trHeight w:val="345"/>
        </w:trPr>
        <w:tc>
          <w:tcPr>
            <w:tcW w:w="992" w:type="dxa"/>
          </w:tcPr>
          <w:p w14:paraId="0C677EBC" w14:textId="77777777" w:rsidR="00EF0BC0" w:rsidRPr="0025433F" w:rsidRDefault="00EF0BC0" w:rsidP="00EF0BC0">
            <w:pPr>
              <w:pStyle w:val="afff2"/>
              <w:numPr>
                <w:ilvl w:val="0"/>
                <w:numId w:val="27"/>
              </w:numPr>
              <w:rPr>
                <w:szCs w:val="24"/>
              </w:rPr>
            </w:pPr>
          </w:p>
        </w:tc>
        <w:tc>
          <w:tcPr>
            <w:tcW w:w="4849" w:type="dxa"/>
            <w:vAlign w:val="center"/>
          </w:tcPr>
          <w:p w14:paraId="7975A46C" w14:textId="44B785D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Скальпель </w:t>
            </w:r>
          </w:p>
        </w:tc>
        <w:tc>
          <w:tcPr>
            <w:tcW w:w="3685" w:type="dxa"/>
            <w:vAlign w:val="center"/>
          </w:tcPr>
          <w:p w14:paraId="3ED9C0DF" w14:textId="2608A30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10-002-09 (или эквивалент)</w:t>
            </w:r>
          </w:p>
        </w:tc>
        <w:tc>
          <w:tcPr>
            <w:tcW w:w="1134" w:type="dxa"/>
            <w:shd w:val="clear" w:color="auto" w:fill="auto"/>
            <w:vAlign w:val="center"/>
          </w:tcPr>
          <w:p w14:paraId="3131B0EE" w14:textId="522DB73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A5D714D" w14:textId="2C250EB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DD084D1" w14:textId="3D2D4E90" w:rsidR="00EF0BC0" w:rsidRPr="0025433F" w:rsidRDefault="00EF0BC0" w:rsidP="00EF0BC0">
            <w:pPr>
              <w:jc w:val="center"/>
              <w:rPr>
                <w:rFonts w:ascii="Times New Roman" w:hAnsi="Times New Roman" w:cs="Times New Roman"/>
                <w:sz w:val="24"/>
                <w:szCs w:val="24"/>
              </w:rPr>
            </w:pPr>
            <w:r w:rsidRPr="00811558">
              <w:t xml:space="preserve"> 4 298,44 </w:t>
            </w:r>
          </w:p>
        </w:tc>
        <w:tc>
          <w:tcPr>
            <w:tcW w:w="1704" w:type="dxa"/>
            <w:shd w:val="clear" w:color="auto" w:fill="auto"/>
          </w:tcPr>
          <w:p w14:paraId="53842AB4" w14:textId="6C89EF3B" w:rsidR="00EF0BC0" w:rsidRPr="0025433F" w:rsidRDefault="00EF0BC0" w:rsidP="00EF0BC0">
            <w:pPr>
              <w:jc w:val="center"/>
              <w:rPr>
                <w:rFonts w:ascii="Times New Roman" w:hAnsi="Times New Roman" w:cs="Times New Roman"/>
                <w:sz w:val="24"/>
                <w:szCs w:val="24"/>
              </w:rPr>
            </w:pPr>
            <w:r w:rsidRPr="00266C85">
              <w:t xml:space="preserve"> 4 298,44 </w:t>
            </w:r>
          </w:p>
        </w:tc>
      </w:tr>
      <w:tr w:rsidR="00EF0BC0" w:rsidRPr="0025433F" w14:paraId="0CA1E745" w14:textId="77777777" w:rsidTr="00590E74">
        <w:trPr>
          <w:trHeight w:val="345"/>
        </w:trPr>
        <w:tc>
          <w:tcPr>
            <w:tcW w:w="992" w:type="dxa"/>
          </w:tcPr>
          <w:p w14:paraId="5F6995CD" w14:textId="77777777" w:rsidR="00EF0BC0" w:rsidRPr="0025433F" w:rsidRDefault="00EF0BC0" w:rsidP="00EF0BC0">
            <w:pPr>
              <w:pStyle w:val="afff2"/>
              <w:numPr>
                <w:ilvl w:val="0"/>
                <w:numId w:val="27"/>
              </w:numPr>
              <w:rPr>
                <w:szCs w:val="24"/>
              </w:rPr>
            </w:pPr>
          </w:p>
        </w:tc>
        <w:tc>
          <w:tcPr>
            <w:tcW w:w="4849" w:type="dxa"/>
            <w:vAlign w:val="center"/>
          </w:tcPr>
          <w:p w14:paraId="70A4B808" w14:textId="4F95781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Скальпель </w:t>
            </w:r>
          </w:p>
        </w:tc>
        <w:tc>
          <w:tcPr>
            <w:tcW w:w="3685" w:type="dxa"/>
            <w:vAlign w:val="center"/>
          </w:tcPr>
          <w:p w14:paraId="33D1DC1F" w14:textId="346306F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10-002-10 (или эквивалент)</w:t>
            </w:r>
          </w:p>
        </w:tc>
        <w:tc>
          <w:tcPr>
            <w:tcW w:w="1134" w:type="dxa"/>
            <w:shd w:val="clear" w:color="auto" w:fill="auto"/>
            <w:vAlign w:val="center"/>
          </w:tcPr>
          <w:p w14:paraId="7A34ED95" w14:textId="42C8FE5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B8B75DF" w14:textId="24B1DE9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035D8E3" w14:textId="0E2BB971" w:rsidR="00EF0BC0" w:rsidRPr="0025433F" w:rsidRDefault="00EF0BC0" w:rsidP="00EF0BC0">
            <w:pPr>
              <w:jc w:val="center"/>
              <w:rPr>
                <w:rFonts w:ascii="Times New Roman" w:hAnsi="Times New Roman" w:cs="Times New Roman"/>
                <w:sz w:val="24"/>
                <w:szCs w:val="24"/>
              </w:rPr>
            </w:pPr>
            <w:r w:rsidRPr="00811558">
              <w:t xml:space="preserve"> 4 298,44 </w:t>
            </w:r>
          </w:p>
        </w:tc>
        <w:tc>
          <w:tcPr>
            <w:tcW w:w="1704" w:type="dxa"/>
            <w:shd w:val="clear" w:color="auto" w:fill="auto"/>
          </w:tcPr>
          <w:p w14:paraId="7CCE2D04" w14:textId="02ABA9BE" w:rsidR="00EF0BC0" w:rsidRPr="0025433F" w:rsidRDefault="00EF0BC0" w:rsidP="00EF0BC0">
            <w:pPr>
              <w:jc w:val="center"/>
              <w:rPr>
                <w:rFonts w:ascii="Times New Roman" w:hAnsi="Times New Roman" w:cs="Times New Roman"/>
                <w:sz w:val="24"/>
                <w:szCs w:val="24"/>
              </w:rPr>
            </w:pPr>
            <w:r w:rsidRPr="00266C85">
              <w:t xml:space="preserve"> 4 298,44 </w:t>
            </w:r>
          </w:p>
        </w:tc>
      </w:tr>
      <w:tr w:rsidR="00EF0BC0" w:rsidRPr="0025433F" w14:paraId="02E10109" w14:textId="77777777" w:rsidTr="00590E74">
        <w:trPr>
          <w:trHeight w:val="345"/>
        </w:trPr>
        <w:tc>
          <w:tcPr>
            <w:tcW w:w="992" w:type="dxa"/>
          </w:tcPr>
          <w:p w14:paraId="3A31FC70" w14:textId="77777777" w:rsidR="00EF0BC0" w:rsidRPr="0025433F" w:rsidRDefault="00EF0BC0" w:rsidP="00EF0BC0">
            <w:pPr>
              <w:pStyle w:val="afff2"/>
              <w:numPr>
                <w:ilvl w:val="0"/>
                <w:numId w:val="27"/>
              </w:numPr>
              <w:rPr>
                <w:szCs w:val="24"/>
              </w:rPr>
            </w:pPr>
          </w:p>
        </w:tc>
        <w:tc>
          <w:tcPr>
            <w:tcW w:w="4849" w:type="dxa"/>
            <w:vAlign w:val="center"/>
          </w:tcPr>
          <w:p w14:paraId="2AAE1B46" w14:textId="342E04E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Нож </w:t>
            </w:r>
          </w:p>
        </w:tc>
        <w:tc>
          <w:tcPr>
            <w:tcW w:w="3685" w:type="dxa"/>
            <w:vAlign w:val="center"/>
          </w:tcPr>
          <w:p w14:paraId="48A36238" w14:textId="560F90F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10-036-11 (или эквивалент)</w:t>
            </w:r>
          </w:p>
        </w:tc>
        <w:tc>
          <w:tcPr>
            <w:tcW w:w="1134" w:type="dxa"/>
            <w:shd w:val="clear" w:color="auto" w:fill="auto"/>
            <w:vAlign w:val="center"/>
          </w:tcPr>
          <w:p w14:paraId="745903F3" w14:textId="14F6518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5F971F9" w14:textId="56B5207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D961821" w14:textId="3E75D055" w:rsidR="00EF0BC0" w:rsidRPr="0025433F" w:rsidRDefault="00EF0BC0" w:rsidP="00EF0BC0">
            <w:pPr>
              <w:jc w:val="center"/>
              <w:rPr>
                <w:rFonts w:ascii="Times New Roman" w:hAnsi="Times New Roman" w:cs="Times New Roman"/>
                <w:sz w:val="24"/>
                <w:szCs w:val="24"/>
              </w:rPr>
            </w:pPr>
            <w:r w:rsidRPr="00811558">
              <w:t xml:space="preserve"> 12 108,43 </w:t>
            </w:r>
          </w:p>
        </w:tc>
        <w:tc>
          <w:tcPr>
            <w:tcW w:w="1704" w:type="dxa"/>
            <w:shd w:val="clear" w:color="auto" w:fill="auto"/>
          </w:tcPr>
          <w:p w14:paraId="22286615" w14:textId="0E9B8284" w:rsidR="00EF0BC0" w:rsidRPr="0025433F" w:rsidRDefault="00EF0BC0" w:rsidP="00EF0BC0">
            <w:pPr>
              <w:jc w:val="center"/>
              <w:rPr>
                <w:rFonts w:ascii="Times New Roman" w:hAnsi="Times New Roman" w:cs="Times New Roman"/>
                <w:sz w:val="24"/>
                <w:szCs w:val="24"/>
              </w:rPr>
            </w:pPr>
            <w:r w:rsidRPr="00266C85">
              <w:t xml:space="preserve"> 12 108,43 </w:t>
            </w:r>
          </w:p>
        </w:tc>
      </w:tr>
      <w:tr w:rsidR="00EF0BC0" w:rsidRPr="0025433F" w14:paraId="6AFF1958" w14:textId="77777777" w:rsidTr="00590E74">
        <w:trPr>
          <w:trHeight w:val="345"/>
        </w:trPr>
        <w:tc>
          <w:tcPr>
            <w:tcW w:w="992" w:type="dxa"/>
          </w:tcPr>
          <w:p w14:paraId="0CF15BBD" w14:textId="77777777" w:rsidR="00EF0BC0" w:rsidRPr="0025433F" w:rsidRDefault="00EF0BC0" w:rsidP="00EF0BC0">
            <w:pPr>
              <w:pStyle w:val="afff2"/>
              <w:numPr>
                <w:ilvl w:val="0"/>
                <w:numId w:val="27"/>
              </w:numPr>
              <w:rPr>
                <w:szCs w:val="24"/>
              </w:rPr>
            </w:pPr>
          </w:p>
        </w:tc>
        <w:tc>
          <w:tcPr>
            <w:tcW w:w="4849" w:type="dxa"/>
            <w:vAlign w:val="center"/>
          </w:tcPr>
          <w:p w14:paraId="22590E3F" w14:textId="647E918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Нож </w:t>
            </w:r>
          </w:p>
        </w:tc>
        <w:tc>
          <w:tcPr>
            <w:tcW w:w="3685" w:type="dxa"/>
            <w:vAlign w:val="center"/>
          </w:tcPr>
          <w:p w14:paraId="5C70CDF7" w14:textId="2E384B8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10-036-14 (или эквивалент)</w:t>
            </w:r>
          </w:p>
        </w:tc>
        <w:tc>
          <w:tcPr>
            <w:tcW w:w="1134" w:type="dxa"/>
            <w:shd w:val="clear" w:color="auto" w:fill="auto"/>
            <w:vAlign w:val="center"/>
          </w:tcPr>
          <w:p w14:paraId="4D845447" w14:textId="3EFBC99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8A20ABC" w14:textId="7DAB7EB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B82B5D9" w14:textId="48C63421" w:rsidR="00EF0BC0" w:rsidRPr="0025433F" w:rsidRDefault="00EF0BC0" w:rsidP="00EF0BC0">
            <w:pPr>
              <w:jc w:val="center"/>
              <w:rPr>
                <w:rFonts w:ascii="Times New Roman" w:hAnsi="Times New Roman" w:cs="Times New Roman"/>
                <w:sz w:val="24"/>
                <w:szCs w:val="24"/>
              </w:rPr>
            </w:pPr>
            <w:r w:rsidRPr="00811558">
              <w:t xml:space="preserve"> 17 065,12 </w:t>
            </w:r>
          </w:p>
        </w:tc>
        <w:tc>
          <w:tcPr>
            <w:tcW w:w="1704" w:type="dxa"/>
            <w:shd w:val="clear" w:color="auto" w:fill="auto"/>
          </w:tcPr>
          <w:p w14:paraId="508720B8" w14:textId="7EEAC709" w:rsidR="00EF0BC0" w:rsidRPr="0025433F" w:rsidRDefault="00EF0BC0" w:rsidP="00EF0BC0">
            <w:pPr>
              <w:jc w:val="center"/>
              <w:rPr>
                <w:rFonts w:ascii="Times New Roman" w:hAnsi="Times New Roman" w:cs="Times New Roman"/>
                <w:sz w:val="24"/>
                <w:szCs w:val="24"/>
              </w:rPr>
            </w:pPr>
            <w:r w:rsidRPr="00266C85">
              <w:t xml:space="preserve"> 17 065,12 </w:t>
            </w:r>
          </w:p>
        </w:tc>
      </w:tr>
      <w:tr w:rsidR="00EF0BC0" w:rsidRPr="0025433F" w14:paraId="0A05A3AD" w14:textId="77777777" w:rsidTr="00590E74">
        <w:trPr>
          <w:trHeight w:val="345"/>
        </w:trPr>
        <w:tc>
          <w:tcPr>
            <w:tcW w:w="992" w:type="dxa"/>
          </w:tcPr>
          <w:p w14:paraId="577C3164" w14:textId="77777777" w:rsidR="00EF0BC0" w:rsidRPr="0025433F" w:rsidRDefault="00EF0BC0" w:rsidP="00EF0BC0">
            <w:pPr>
              <w:pStyle w:val="afff2"/>
              <w:numPr>
                <w:ilvl w:val="0"/>
                <w:numId w:val="27"/>
              </w:numPr>
              <w:rPr>
                <w:szCs w:val="24"/>
              </w:rPr>
            </w:pPr>
          </w:p>
        </w:tc>
        <w:tc>
          <w:tcPr>
            <w:tcW w:w="4849" w:type="dxa"/>
            <w:vAlign w:val="center"/>
          </w:tcPr>
          <w:p w14:paraId="527F9CDF" w14:textId="66A25ED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w:t>
            </w:r>
          </w:p>
        </w:tc>
        <w:tc>
          <w:tcPr>
            <w:tcW w:w="3685" w:type="dxa"/>
            <w:vAlign w:val="center"/>
          </w:tcPr>
          <w:p w14:paraId="319914FB" w14:textId="40B5B1E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10-036-17 (или эквивалент)</w:t>
            </w:r>
          </w:p>
        </w:tc>
        <w:tc>
          <w:tcPr>
            <w:tcW w:w="1134" w:type="dxa"/>
            <w:shd w:val="clear" w:color="auto" w:fill="auto"/>
            <w:vAlign w:val="center"/>
          </w:tcPr>
          <w:p w14:paraId="04B20529" w14:textId="6E9A541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C7CA9D2" w14:textId="372964F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58BB269" w14:textId="76CABB5D" w:rsidR="00EF0BC0" w:rsidRPr="0025433F" w:rsidRDefault="00EF0BC0" w:rsidP="00EF0BC0">
            <w:pPr>
              <w:jc w:val="center"/>
              <w:rPr>
                <w:rFonts w:ascii="Times New Roman" w:hAnsi="Times New Roman" w:cs="Times New Roman"/>
                <w:sz w:val="24"/>
                <w:szCs w:val="24"/>
              </w:rPr>
            </w:pPr>
            <w:r w:rsidRPr="00811558">
              <w:t xml:space="preserve"> 17 065,12 </w:t>
            </w:r>
          </w:p>
        </w:tc>
        <w:tc>
          <w:tcPr>
            <w:tcW w:w="1704" w:type="dxa"/>
            <w:shd w:val="clear" w:color="auto" w:fill="auto"/>
          </w:tcPr>
          <w:p w14:paraId="2B4826CF" w14:textId="0FE2A73F" w:rsidR="00EF0BC0" w:rsidRPr="0025433F" w:rsidRDefault="00EF0BC0" w:rsidP="00EF0BC0">
            <w:pPr>
              <w:jc w:val="center"/>
              <w:rPr>
                <w:rFonts w:ascii="Times New Roman" w:hAnsi="Times New Roman" w:cs="Times New Roman"/>
                <w:sz w:val="24"/>
                <w:szCs w:val="24"/>
              </w:rPr>
            </w:pPr>
            <w:r w:rsidRPr="00266C85">
              <w:t xml:space="preserve"> 17 065,12 </w:t>
            </w:r>
          </w:p>
        </w:tc>
      </w:tr>
      <w:tr w:rsidR="00EF0BC0" w:rsidRPr="0025433F" w14:paraId="41B5B97E" w14:textId="77777777" w:rsidTr="00590E74">
        <w:trPr>
          <w:trHeight w:val="345"/>
        </w:trPr>
        <w:tc>
          <w:tcPr>
            <w:tcW w:w="992" w:type="dxa"/>
          </w:tcPr>
          <w:p w14:paraId="1564DA79" w14:textId="77777777" w:rsidR="00EF0BC0" w:rsidRPr="0025433F" w:rsidRDefault="00EF0BC0" w:rsidP="00EF0BC0">
            <w:pPr>
              <w:pStyle w:val="afff2"/>
              <w:numPr>
                <w:ilvl w:val="0"/>
                <w:numId w:val="27"/>
              </w:numPr>
              <w:rPr>
                <w:szCs w:val="24"/>
              </w:rPr>
            </w:pPr>
          </w:p>
        </w:tc>
        <w:tc>
          <w:tcPr>
            <w:tcW w:w="4849" w:type="dxa"/>
            <w:vAlign w:val="center"/>
          </w:tcPr>
          <w:p w14:paraId="591E1764" w14:textId="7E1DDDD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w:t>
            </w:r>
          </w:p>
        </w:tc>
        <w:tc>
          <w:tcPr>
            <w:tcW w:w="3685" w:type="dxa"/>
            <w:vAlign w:val="center"/>
          </w:tcPr>
          <w:p w14:paraId="585585A1" w14:textId="15762E6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10-500-16 (или эквивалент)</w:t>
            </w:r>
          </w:p>
        </w:tc>
        <w:tc>
          <w:tcPr>
            <w:tcW w:w="1134" w:type="dxa"/>
            <w:shd w:val="clear" w:color="auto" w:fill="auto"/>
            <w:vAlign w:val="center"/>
          </w:tcPr>
          <w:p w14:paraId="72744372" w14:textId="58C6A93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14C70BC" w14:textId="4A12FE9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C8DD41C" w14:textId="5A82D5C5" w:rsidR="00EF0BC0" w:rsidRPr="0025433F" w:rsidRDefault="00EF0BC0" w:rsidP="00EF0BC0">
            <w:pPr>
              <w:jc w:val="center"/>
              <w:rPr>
                <w:rFonts w:ascii="Times New Roman" w:hAnsi="Times New Roman" w:cs="Times New Roman"/>
                <w:sz w:val="24"/>
                <w:szCs w:val="24"/>
              </w:rPr>
            </w:pPr>
            <w:r w:rsidRPr="00811558">
              <w:t xml:space="preserve"> 10 198,37 </w:t>
            </w:r>
          </w:p>
        </w:tc>
        <w:tc>
          <w:tcPr>
            <w:tcW w:w="1704" w:type="dxa"/>
            <w:shd w:val="clear" w:color="auto" w:fill="auto"/>
          </w:tcPr>
          <w:p w14:paraId="080EFABC" w14:textId="0536E2D9" w:rsidR="00EF0BC0" w:rsidRPr="0025433F" w:rsidRDefault="00EF0BC0" w:rsidP="00EF0BC0">
            <w:pPr>
              <w:jc w:val="center"/>
              <w:rPr>
                <w:rFonts w:ascii="Times New Roman" w:hAnsi="Times New Roman" w:cs="Times New Roman"/>
                <w:sz w:val="24"/>
                <w:szCs w:val="24"/>
              </w:rPr>
            </w:pPr>
            <w:r w:rsidRPr="00266C85">
              <w:t xml:space="preserve"> 10 198,37 </w:t>
            </w:r>
          </w:p>
        </w:tc>
      </w:tr>
      <w:tr w:rsidR="00EF0BC0" w:rsidRPr="0025433F" w14:paraId="1F4EBFEF" w14:textId="77777777" w:rsidTr="00590E74">
        <w:trPr>
          <w:trHeight w:val="345"/>
        </w:trPr>
        <w:tc>
          <w:tcPr>
            <w:tcW w:w="992" w:type="dxa"/>
          </w:tcPr>
          <w:p w14:paraId="7399DD47" w14:textId="77777777" w:rsidR="00EF0BC0" w:rsidRPr="0025433F" w:rsidRDefault="00EF0BC0" w:rsidP="00EF0BC0">
            <w:pPr>
              <w:pStyle w:val="afff2"/>
              <w:numPr>
                <w:ilvl w:val="0"/>
                <w:numId w:val="27"/>
              </w:numPr>
              <w:rPr>
                <w:szCs w:val="24"/>
              </w:rPr>
            </w:pPr>
          </w:p>
        </w:tc>
        <w:tc>
          <w:tcPr>
            <w:tcW w:w="4849" w:type="dxa"/>
            <w:vAlign w:val="center"/>
          </w:tcPr>
          <w:p w14:paraId="70CAEA12" w14:textId="5AD4324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w:t>
            </w:r>
          </w:p>
        </w:tc>
        <w:tc>
          <w:tcPr>
            <w:tcW w:w="3685" w:type="dxa"/>
            <w:vAlign w:val="center"/>
          </w:tcPr>
          <w:p w14:paraId="312B0276" w14:textId="71DDFBB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10-500-19 (или эквивалент)</w:t>
            </w:r>
          </w:p>
        </w:tc>
        <w:tc>
          <w:tcPr>
            <w:tcW w:w="1134" w:type="dxa"/>
            <w:shd w:val="clear" w:color="auto" w:fill="auto"/>
            <w:vAlign w:val="center"/>
          </w:tcPr>
          <w:p w14:paraId="3382A95A" w14:textId="63F4609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A7C26E" w14:textId="55BED7A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CDABC8B" w14:textId="684FD17D" w:rsidR="00EF0BC0" w:rsidRPr="0025433F" w:rsidRDefault="00EF0BC0" w:rsidP="00EF0BC0">
            <w:pPr>
              <w:jc w:val="center"/>
              <w:rPr>
                <w:rFonts w:ascii="Times New Roman" w:hAnsi="Times New Roman" w:cs="Times New Roman"/>
                <w:sz w:val="24"/>
                <w:szCs w:val="24"/>
              </w:rPr>
            </w:pPr>
            <w:r w:rsidRPr="00811558">
              <w:t xml:space="preserve"> 11 216,69 </w:t>
            </w:r>
          </w:p>
        </w:tc>
        <w:tc>
          <w:tcPr>
            <w:tcW w:w="1704" w:type="dxa"/>
            <w:shd w:val="clear" w:color="auto" w:fill="auto"/>
          </w:tcPr>
          <w:p w14:paraId="4E7FFE61" w14:textId="25A952D6" w:rsidR="00EF0BC0" w:rsidRPr="0025433F" w:rsidRDefault="00EF0BC0" w:rsidP="00EF0BC0">
            <w:pPr>
              <w:jc w:val="center"/>
              <w:rPr>
                <w:rFonts w:ascii="Times New Roman" w:hAnsi="Times New Roman" w:cs="Times New Roman"/>
                <w:sz w:val="24"/>
                <w:szCs w:val="24"/>
              </w:rPr>
            </w:pPr>
            <w:r w:rsidRPr="00266C85">
              <w:t xml:space="preserve"> 11 216,69 </w:t>
            </w:r>
          </w:p>
        </w:tc>
      </w:tr>
      <w:tr w:rsidR="00EF0BC0" w:rsidRPr="0025433F" w14:paraId="5D3E3D97" w14:textId="77777777" w:rsidTr="00590E74">
        <w:trPr>
          <w:trHeight w:val="345"/>
        </w:trPr>
        <w:tc>
          <w:tcPr>
            <w:tcW w:w="992" w:type="dxa"/>
          </w:tcPr>
          <w:p w14:paraId="2B25EE7F" w14:textId="77777777" w:rsidR="00EF0BC0" w:rsidRPr="0025433F" w:rsidRDefault="00EF0BC0" w:rsidP="00EF0BC0">
            <w:pPr>
              <w:pStyle w:val="afff2"/>
              <w:numPr>
                <w:ilvl w:val="0"/>
                <w:numId w:val="27"/>
              </w:numPr>
              <w:rPr>
                <w:szCs w:val="24"/>
              </w:rPr>
            </w:pPr>
          </w:p>
        </w:tc>
        <w:tc>
          <w:tcPr>
            <w:tcW w:w="4849" w:type="dxa"/>
            <w:vAlign w:val="center"/>
          </w:tcPr>
          <w:p w14:paraId="693B3A3A" w14:textId="1998EDD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w:t>
            </w:r>
          </w:p>
        </w:tc>
        <w:tc>
          <w:tcPr>
            <w:tcW w:w="3685" w:type="dxa"/>
            <w:vAlign w:val="center"/>
          </w:tcPr>
          <w:p w14:paraId="53B14DD3" w14:textId="6C0E18A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10-506-16 (или эквивалент)</w:t>
            </w:r>
          </w:p>
        </w:tc>
        <w:tc>
          <w:tcPr>
            <w:tcW w:w="1134" w:type="dxa"/>
            <w:shd w:val="clear" w:color="auto" w:fill="auto"/>
            <w:vAlign w:val="center"/>
          </w:tcPr>
          <w:p w14:paraId="2035B6D6" w14:textId="5A0A2EC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7B3FB92" w14:textId="1563FCD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C6E2FC" w14:textId="592489F7" w:rsidR="00EF0BC0" w:rsidRPr="0025433F" w:rsidRDefault="00EF0BC0" w:rsidP="00EF0BC0">
            <w:pPr>
              <w:jc w:val="center"/>
              <w:rPr>
                <w:rFonts w:ascii="Times New Roman" w:hAnsi="Times New Roman" w:cs="Times New Roman"/>
                <w:sz w:val="24"/>
                <w:szCs w:val="24"/>
              </w:rPr>
            </w:pPr>
            <w:r w:rsidRPr="00811558">
              <w:t xml:space="preserve"> 14 604,60 </w:t>
            </w:r>
          </w:p>
        </w:tc>
        <w:tc>
          <w:tcPr>
            <w:tcW w:w="1704" w:type="dxa"/>
            <w:shd w:val="clear" w:color="auto" w:fill="auto"/>
          </w:tcPr>
          <w:p w14:paraId="0EFEBA50" w14:textId="6BDB9177" w:rsidR="00EF0BC0" w:rsidRPr="0025433F" w:rsidRDefault="00EF0BC0" w:rsidP="00EF0BC0">
            <w:pPr>
              <w:jc w:val="center"/>
              <w:rPr>
                <w:rFonts w:ascii="Times New Roman" w:hAnsi="Times New Roman" w:cs="Times New Roman"/>
                <w:sz w:val="24"/>
                <w:szCs w:val="24"/>
              </w:rPr>
            </w:pPr>
            <w:r w:rsidRPr="00266C85">
              <w:t xml:space="preserve"> 14 604,60 </w:t>
            </w:r>
          </w:p>
        </w:tc>
      </w:tr>
      <w:tr w:rsidR="00EF0BC0" w:rsidRPr="0025433F" w14:paraId="42224436" w14:textId="77777777" w:rsidTr="00590E74">
        <w:trPr>
          <w:trHeight w:val="345"/>
        </w:trPr>
        <w:tc>
          <w:tcPr>
            <w:tcW w:w="992" w:type="dxa"/>
          </w:tcPr>
          <w:p w14:paraId="37CDC257" w14:textId="77777777" w:rsidR="00EF0BC0" w:rsidRPr="0025433F" w:rsidRDefault="00EF0BC0" w:rsidP="00EF0BC0">
            <w:pPr>
              <w:pStyle w:val="afff2"/>
              <w:numPr>
                <w:ilvl w:val="0"/>
                <w:numId w:val="27"/>
              </w:numPr>
              <w:rPr>
                <w:szCs w:val="24"/>
              </w:rPr>
            </w:pPr>
          </w:p>
        </w:tc>
        <w:tc>
          <w:tcPr>
            <w:tcW w:w="4849" w:type="dxa"/>
            <w:vAlign w:val="center"/>
          </w:tcPr>
          <w:p w14:paraId="6BA56070" w14:textId="1AE8044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Выкусыватель </w:t>
            </w:r>
          </w:p>
        </w:tc>
        <w:tc>
          <w:tcPr>
            <w:tcW w:w="3685" w:type="dxa"/>
            <w:vAlign w:val="center"/>
          </w:tcPr>
          <w:p w14:paraId="26619B34" w14:textId="73D3DC9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10-900-04 (или эквивалент)</w:t>
            </w:r>
          </w:p>
        </w:tc>
        <w:tc>
          <w:tcPr>
            <w:tcW w:w="1134" w:type="dxa"/>
            <w:shd w:val="clear" w:color="auto" w:fill="auto"/>
            <w:vAlign w:val="center"/>
          </w:tcPr>
          <w:p w14:paraId="4271AAEA" w14:textId="5403871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DB6A129" w14:textId="37E8399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25166AF" w14:textId="69CDB599" w:rsidR="00EF0BC0" w:rsidRPr="0025433F" w:rsidRDefault="00EF0BC0" w:rsidP="00EF0BC0">
            <w:pPr>
              <w:jc w:val="center"/>
              <w:rPr>
                <w:rFonts w:ascii="Times New Roman" w:hAnsi="Times New Roman" w:cs="Times New Roman"/>
                <w:sz w:val="24"/>
                <w:szCs w:val="24"/>
              </w:rPr>
            </w:pPr>
            <w:r w:rsidRPr="00811558">
              <w:t xml:space="preserve"> 14 484,03 </w:t>
            </w:r>
          </w:p>
        </w:tc>
        <w:tc>
          <w:tcPr>
            <w:tcW w:w="1704" w:type="dxa"/>
            <w:shd w:val="clear" w:color="auto" w:fill="auto"/>
          </w:tcPr>
          <w:p w14:paraId="07DCF150" w14:textId="61686522" w:rsidR="00EF0BC0" w:rsidRPr="0025433F" w:rsidRDefault="00EF0BC0" w:rsidP="00EF0BC0">
            <w:pPr>
              <w:jc w:val="center"/>
              <w:rPr>
                <w:rFonts w:ascii="Times New Roman" w:hAnsi="Times New Roman" w:cs="Times New Roman"/>
                <w:sz w:val="24"/>
                <w:szCs w:val="24"/>
              </w:rPr>
            </w:pPr>
            <w:r w:rsidRPr="00266C85">
              <w:t xml:space="preserve"> 14 484,03 </w:t>
            </w:r>
          </w:p>
        </w:tc>
      </w:tr>
      <w:tr w:rsidR="00EF0BC0" w:rsidRPr="0025433F" w14:paraId="0498B44C" w14:textId="77777777" w:rsidTr="00590E74">
        <w:trPr>
          <w:trHeight w:val="345"/>
        </w:trPr>
        <w:tc>
          <w:tcPr>
            <w:tcW w:w="992" w:type="dxa"/>
          </w:tcPr>
          <w:p w14:paraId="379F944A" w14:textId="77777777" w:rsidR="00EF0BC0" w:rsidRPr="0025433F" w:rsidRDefault="00EF0BC0" w:rsidP="00EF0BC0">
            <w:pPr>
              <w:pStyle w:val="afff2"/>
              <w:numPr>
                <w:ilvl w:val="0"/>
                <w:numId w:val="27"/>
              </w:numPr>
              <w:rPr>
                <w:szCs w:val="24"/>
              </w:rPr>
            </w:pPr>
          </w:p>
        </w:tc>
        <w:tc>
          <w:tcPr>
            <w:tcW w:w="4849" w:type="dxa"/>
            <w:vAlign w:val="center"/>
          </w:tcPr>
          <w:p w14:paraId="0008ACC9" w14:textId="51F7F43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Выкусыватель </w:t>
            </w:r>
          </w:p>
        </w:tc>
        <w:tc>
          <w:tcPr>
            <w:tcW w:w="3685" w:type="dxa"/>
            <w:vAlign w:val="center"/>
          </w:tcPr>
          <w:p w14:paraId="539D1D75" w14:textId="21C2495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10-900-05 (или эквивалент)</w:t>
            </w:r>
          </w:p>
        </w:tc>
        <w:tc>
          <w:tcPr>
            <w:tcW w:w="1134" w:type="dxa"/>
            <w:shd w:val="clear" w:color="auto" w:fill="auto"/>
            <w:vAlign w:val="center"/>
          </w:tcPr>
          <w:p w14:paraId="67D93C96" w14:textId="098BCF5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3F62EB9" w14:textId="62F571F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66B235B" w14:textId="13BCABDD" w:rsidR="00EF0BC0" w:rsidRPr="0025433F" w:rsidRDefault="00EF0BC0" w:rsidP="00EF0BC0">
            <w:pPr>
              <w:jc w:val="center"/>
              <w:rPr>
                <w:rFonts w:ascii="Times New Roman" w:hAnsi="Times New Roman" w:cs="Times New Roman"/>
                <w:sz w:val="24"/>
                <w:szCs w:val="24"/>
              </w:rPr>
            </w:pPr>
            <w:r w:rsidRPr="00811558">
              <w:t xml:space="preserve"> 14 503,23 </w:t>
            </w:r>
          </w:p>
        </w:tc>
        <w:tc>
          <w:tcPr>
            <w:tcW w:w="1704" w:type="dxa"/>
            <w:shd w:val="clear" w:color="auto" w:fill="auto"/>
          </w:tcPr>
          <w:p w14:paraId="37384415" w14:textId="7CFCC08F" w:rsidR="00EF0BC0" w:rsidRPr="0025433F" w:rsidRDefault="00EF0BC0" w:rsidP="00EF0BC0">
            <w:pPr>
              <w:jc w:val="center"/>
              <w:rPr>
                <w:rFonts w:ascii="Times New Roman" w:hAnsi="Times New Roman" w:cs="Times New Roman"/>
                <w:sz w:val="24"/>
                <w:szCs w:val="24"/>
              </w:rPr>
            </w:pPr>
            <w:r w:rsidRPr="00266C85">
              <w:t xml:space="preserve"> 14 503,23 </w:t>
            </w:r>
          </w:p>
        </w:tc>
      </w:tr>
      <w:tr w:rsidR="00EF0BC0" w:rsidRPr="0025433F" w14:paraId="07855C68" w14:textId="77777777" w:rsidTr="00590E74">
        <w:trPr>
          <w:trHeight w:val="345"/>
        </w:trPr>
        <w:tc>
          <w:tcPr>
            <w:tcW w:w="992" w:type="dxa"/>
          </w:tcPr>
          <w:p w14:paraId="714972D7" w14:textId="77777777" w:rsidR="00EF0BC0" w:rsidRPr="0025433F" w:rsidRDefault="00EF0BC0" w:rsidP="00EF0BC0">
            <w:pPr>
              <w:pStyle w:val="afff2"/>
              <w:numPr>
                <w:ilvl w:val="0"/>
                <w:numId w:val="27"/>
              </w:numPr>
              <w:rPr>
                <w:szCs w:val="24"/>
              </w:rPr>
            </w:pPr>
          </w:p>
        </w:tc>
        <w:tc>
          <w:tcPr>
            <w:tcW w:w="4849" w:type="dxa"/>
            <w:vAlign w:val="center"/>
          </w:tcPr>
          <w:p w14:paraId="29C79AE4" w14:textId="30611AE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Ножницы </w:t>
            </w:r>
          </w:p>
        </w:tc>
        <w:tc>
          <w:tcPr>
            <w:tcW w:w="3685" w:type="dxa"/>
            <w:vAlign w:val="center"/>
          </w:tcPr>
          <w:p w14:paraId="4093D3B5" w14:textId="3583BF1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11-100-11 (или эквивалент)</w:t>
            </w:r>
          </w:p>
        </w:tc>
        <w:tc>
          <w:tcPr>
            <w:tcW w:w="1134" w:type="dxa"/>
            <w:shd w:val="clear" w:color="auto" w:fill="auto"/>
            <w:vAlign w:val="center"/>
          </w:tcPr>
          <w:p w14:paraId="698DEF2C" w14:textId="4D7FF2D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51D5CBB" w14:textId="7D2258C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27B1B12" w14:textId="481A0BBC" w:rsidR="00EF0BC0" w:rsidRPr="0025433F" w:rsidRDefault="00EF0BC0" w:rsidP="00EF0BC0">
            <w:pPr>
              <w:jc w:val="center"/>
              <w:rPr>
                <w:rFonts w:ascii="Times New Roman" w:hAnsi="Times New Roman" w:cs="Times New Roman"/>
                <w:sz w:val="24"/>
                <w:szCs w:val="24"/>
              </w:rPr>
            </w:pPr>
            <w:r w:rsidRPr="00811558">
              <w:t xml:space="preserve"> 3 875,37 </w:t>
            </w:r>
          </w:p>
        </w:tc>
        <w:tc>
          <w:tcPr>
            <w:tcW w:w="1704" w:type="dxa"/>
            <w:shd w:val="clear" w:color="auto" w:fill="auto"/>
          </w:tcPr>
          <w:p w14:paraId="57CA50AA" w14:textId="07742DC8" w:rsidR="00EF0BC0" w:rsidRPr="0025433F" w:rsidRDefault="00EF0BC0" w:rsidP="00EF0BC0">
            <w:pPr>
              <w:jc w:val="center"/>
              <w:rPr>
                <w:rFonts w:ascii="Times New Roman" w:hAnsi="Times New Roman" w:cs="Times New Roman"/>
                <w:sz w:val="24"/>
                <w:szCs w:val="24"/>
              </w:rPr>
            </w:pPr>
            <w:r w:rsidRPr="00266C85">
              <w:t xml:space="preserve"> 3 875,37 </w:t>
            </w:r>
          </w:p>
        </w:tc>
      </w:tr>
      <w:tr w:rsidR="00EF0BC0" w:rsidRPr="0025433F" w14:paraId="493CB757" w14:textId="77777777" w:rsidTr="00590E74">
        <w:trPr>
          <w:trHeight w:val="345"/>
        </w:trPr>
        <w:tc>
          <w:tcPr>
            <w:tcW w:w="992" w:type="dxa"/>
          </w:tcPr>
          <w:p w14:paraId="2236C2AC" w14:textId="77777777" w:rsidR="00EF0BC0" w:rsidRPr="0025433F" w:rsidRDefault="00EF0BC0" w:rsidP="00EF0BC0">
            <w:pPr>
              <w:pStyle w:val="afff2"/>
              <w:numPr>
                <w:ilvl w:val="0"/>
                <w:numId w:val="27"/>
              </w:numPr>
              <w:rPr>
                <w:szCs w:val="24"/>
              </w:rPr>
            </w:pPr>
          </w:p>
        </w:tc>
        <w:tc>
          <w:tcPr>
            <w:tcW w:w="4849" w:type="dxa"/>
            <w:vAlign w:val="center"/>
          </w:tcPr>
          <w:p w14:paraId="29D6FF80" w14:textId="1851F4D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Ножницы </w:t>
            </w:r>
          </w:p>
        </w:tc>
        <w:tc>
          <w:tcPr>
            <w:tcW w:w="3685" w:type="dxa"/>
            <w:vAlign w:val="center"/>
          </w:tcPr>
          <w:p w14:paraId="2CE0E899" w14:textId="1A47535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11-100-13 (или эквивалент)</w:t>
            </w:r>
          </w:p>
        </w:tc>
        <w:tc>
          <w:tcPr>
            <w:tcW w:w="1134" w:type="dxa"/>
            <w:shd w:val="clear" w:color="auto" w:fill="auto"/>
            <w:vAlign w:val="center"/>
          </w:tcPr>
          <w:p w14:paraId="3814A220" w14:textId="022DAA0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A9C6A30" w14:textId="29B5167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DA26EA2" w14:textId="2A410BF5" w:rsidR="00EF0BC0" w:rsidRPr="0025433F" w:rsidRDefault="00EF0BC0" w:rsidP="00EF0BC0">
            <w:pPr>
              <w:jc w:val="center"/>
              <w:rPr>
                <w:rFonts w:ascii="Times New Roman" w:hAnsi="Times New Roman" w:cs="Times New Roman"/>
                <w:sz w:val="24"/>
                <w:szCs w:val="24"/>
              </w:rPr>
            </w:pPr>
            <w:r w:rsidRPr="00811558">
              <w:t xml:space="preserve"> 4 447,51 </w:t>
            </w:r>
          </w:p>
        </w:tc>
        <w:tc>
          <w:tcPr>
            <w:tcW w:w="1704" w:type="dxa"/>
            <w:shd w:val="clear" w:color="auto" w:fill="auto"/>
          </w:tcPr>
          <w:p w14:paraId="4B7B035C" w14:textId="0F0D00A4" w:rsidR="00EF0BC0" w:rsidRPr="0025433F" w:rsidRDefault="00EF0BC0" w:rsidP="00EF0BC0">
            <w:pPr>
              <w:jc w:val="center"/>
              <w:rPr>
                <w:rFonts w:ascii="Times New Roman" w:hAnsi="Times New Roman" w:cs="Times New Roman"/>
                <w:sz w:val="24"/>
                <w:szCs w:val="24"/>
              </w:rPr>
            </w:pPr>
            <w:r w:rsidRPr="00266C85">
              <w:t xml:space="preserve"> 4 447,51 </w:t>
            </w:r>
          </w:p>
        </w:tc>
      </w:tr>
      <w:tr w:rsidR="00EF0BC0" w:rsidRPr="0025433F" w14:paraId="0682C9E8" w14:textId="77777777" w:rsidTr="00590E74">
        <w:trPr>
          <w:trHeight w:val="345"/>
        </w:trPr>
        <w:tc>
          <w:tcPr>
            <w:tcW w:w="992" w:type="dxa"/>
          </w:tcPr>
          <w:p w14:paraId="3952530E" w14:textId="77777777" w:rsidR="00EF0BC0" w:rsidRPr="0025433F" w:rsidRDefault="00EF0BC0" w:rsidP="00EF0BC0">
            <w:pPr>
              <w:pStyle w:val="afff2"/>
              <w:numPr>
                <w:ilvl w:val="0"/>
                <w:numId w:val="27"/>
              </w:numPr>
              <w:rPr>
                <w:szCs w:val="24"/>
              </w:rPr>
            </w:pPr>
          </w:p>
        </w:tc>
        <w:tc>
          <w:tcPr>
            <w:tcW w:w="4849" w:type="dxa"/>
            <w:vAlign w:val="center"/>
          </w:tcPr>
          <w:p w14:paraId="264920BF" w14:textId="1B2AF60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Ножницы </w:t>
            </w:r>
          </w:p>
        </w:tc>
        <w:tc>
          <w:tcPr>
            <w:tcW w:w="3685" w:type="dxa"/>
            <w:vAlign w:val="center"/>
          </w:tcPr>
          <w:p w14:paraId="235FAF1F" w14:textId="3D55E77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11-100-14 (или эквивалент)</w:t>
            </w:r>
          </w:p>
        </w:tc>
        <w:tc>
          <w:tcPr>
            <w:tcW w:w="1134" w:type="dxa"/>
            <w:shd w:val="clear" w:color="auto" w:fill="auto"/>
            <w:vAlign w:val="center"/>
          </w:tcPr>
          <w:p w14:paraId="5E79FF00" w14:textId="4B47FA7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9388503" w14:textId="232BF8C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85367AE" w14:textId="1C74759F" w:rsidR="00EF0BC0" w:rsidRPr="0025433F" w:rsidRDefault="00EF0BC0" w:rsidP="00EF0BC0">
            <w:pPr>
              <w:jc w:val="center"/>
              <w:rPr>
                <w:rFonts w:ascii="Times New Roman" w:hAnsi="Times New Roman" w:cs="Times New Roman"/>
                <w:sz w:val="24"/>
                <w:szCs w:val="24"/>
              </w:rPr>
            </w:pPr>
            <w:r w:rsidRPr="00811558">
              <w:t xml:space="preserve"> 4 717,13 </w:t>
            </w:r>
          </w:p>
        </w:tc>
        <w:tc>
          <w:tcPr>
            <w:tcW w:w="1704" w:type="dxa"/>
            <w:shd w:val="clear" w:color="auto" w:fill="auto"/>
          </w:tcPr>
          <w:p w14:paraId="12BD62C5" w14:textId="00DE42CA" w:rsidR="00EF0BC0" w:rsidRPr="0025433F" w:rsidRDefault="00EF0BC0" w:rsidP="00EF0BC0">
            <w:pPr>
              <w:jc w:val="center"/>
              <w:rPr>
                <w:rFonts w:ascii="Times New Roman" w:hAnsi="Times New Roman" w:cs="Times New Roman"/>
                <w:sz w:val="24"/>
                <w:szCs w:val="24"/>
              </w:rPr>
            </w:pPr>
            <w:r w:rsidRPr="00266C85">
              <w:t xml:space="preserve"> 4 717,13 </w:t>
            </w:r>
          </w:p>
        </w:tc>
      </w:tr>
      <w:tr w:rsidR="00EF0BC0" w:rsidRPr="0025433F" w14:paraId="44D379B1" w14:textId="77777777" w:rsidTr="00590E74">
        <w:trPr>
          <w:trHeight w:val="345"/>
        </w:trPr>
        <w:tc>
          <w:tcPr>
            <w:tcW w:w="992" w:type="dxa"/>
          </w:tcPr>
          <w:p w14:paraId="62886E72" w14:textId="77777777" w:rsidR="00EF0BC0" w:rsidRPr="0025433F" w:rsidRDefault="00EF0BC0" w:rsidP="00EF0BC0">
            <w:pPr>
              <w:pStyle w:val="afff2"/>
              <w:numPr>
                <w:ilvl w:val="0"/>
                <w:numId w:val="27"/>
              </w:numPr>
              <w:rPr>
                <w:szCs w:val="24"/>
              </w:rPr>
            </w:pPr>
          </w:p>
        </w:tc>
        <w:tc>
          <w:tcPr>
            <w:tcW w:w="4849" w:type="dxa"/>
            <w:vAlign w:val="center"/>
          </w:tcPr>
          <w:p w14:paraId="2701E8DA" w14:textId="5A2C880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Ножницы </w:t>
            </w:r>
          </w:p>
        </w:tc>
        <w:tc>
          <w:tcPr>
            <w:tcW w:w="3685" w:type="dxa"/>
            <w:vAlign w:val="center"/>
          </w:tcPr>
          <w:p w14:paraId="039F2C5F" w14:textId="239E4B9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11-100-16 (или эквивалент)</w:t>
            </w:r>
          </w:p>
        </w:tc>
        <w:tc>
          <w:tcPr>
            <w:tcW w:w="1134" w:type="dxa"/>
            <w:shd w:val="clear" w:color="auto" w:fill="auto"/>
            <w:vAlign w:val="center"/>
          </w:tcPr>
          <w:p w14:paraId="0F4EBA15" w14:textId="28CE0B9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A4564A9" w14:textId="68F29A9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333879B" w14:textId="3AD11068" w:rsidR="00EF0BC0" w:rsidRPr="0025433F" w:rsidRDefault="00EF0BC0" w:rsidP="00EF0BC0">
            <w:pPr>
              <w:jc w:val="center"/>
              <w:rPr>
                <w:rFonts w:ascii="Times New Roman" w:hAnsi="Times New Roman" w:cs="Times New Roman"/>
                <w:sz w:val="24"/>
                <w:szCs w:val="24"/>
              </w:rPr>
            </w:pPr>
            <w:r w:rsidRPr="00811558">
              <w:t xml:space="preserve"> 3 559,67 </w:t>
            </w:r>
          </w:p>
        </w:tc>
        <w:tc>
          <w:tcPr>
            <w:tcW w:w="1704" w:type="dxa"/>
            <w:shd w:val="clear" w:color="auto" w:fill="auto"/>
          </w:tcPr>
          <w:p w14:paraId="5AE6017A" w14:textId="69B4DD21" w:rsidR="00EF0BC0" w:rsidRPr="0025433F" w:rsidRDefault="00EF0BC0" w:rsidP="00EF0BC0">
            <w:pPr>
              <w:jc w:val="center"/>
              <w:rPr>
                <w:rFonts w:ascii="Times New Roman" w:hAnsi="Times New Roman" w:cs="Times New Roman"/>
                <w:sz w:val="24"/>
                <w:szCs w:val="24"/>
              </w:rPr>
            </w:pPr>
            <w:r w:rsidRPr="00266C85">
              <w:t xml:space="preserve"> 3 559,67 </w:t>
            </w:r>
          </w:p>
        </w:tc>
      </w:tr>
      <w:tr w:rsidR="00EF0BC0" w:rsidRPr="0025433F" w14:paraId="018EF363" w14:textId="77777777" w:rsidTr="00590E74">
        <w:trPr>
          <w:trHeight w:val="345"/>
        </w:trPr>
        <w:tc>
          <w:tcPr>
            <w:tcW w:w="992" w:type="dxa"/>
          </w:tcPr>
          <w:p w14:paraId="7FF04301" w14:textId="77777777" w:rsidR="00EF0BC0" w:rsidRPr="0025433F" w:rsidRDefault="00EF0BC0" w:rsidP="00EF0BC0">
            <w:pPr>
              <w:pStyle w:val="afff2"/>
              <w:numPr>
                <w:ilvl w:val="0"/>
                <w:numId w:val="27"/>
              </w:numPr>
              <w:rPr>
                <w:szCs w:val="24"/>
              </w:rPr>
            </w:pPr>
          </w:p>
        </w:tc>
        <w:tc>
          <w:tcPr>
            <w:tcW w:w="4849" w:type="dxa"/>
            <w:vAlign w:val="center"/>
          </w:tcPr>
          <w:p w14:paraId="3F47770C" w14:textId="796ABA6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4D6A478" w14:textId="0AC623D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11-100-18 (или эквивалент)</w:t>
            </w:r>
          </w:p>
        </w:tc>
        <w:tc>
          <w:tcPr>
            <w:tcW w:w="1134" w:type="dxa"/>
            <w:shd w:val="clear" w:color="auto" w:fill="auto"/>
            <w:vAlign w:val="center"/>
          </w:tcPr>
          <w:p w14:paraId="33AEE09A" w14:textId="0C75F8C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6EB343C" w14:textId="3E217F9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83FB5CB" w14:textId="016F2FBD" w:rsidR="00EF0BC0" w:rsidRPr="0025433F" w:rsidRDefault="00EF0BC0" w:rsidP="00EF0BC0">
            <w:pPr>
              <w:jc w:val="center"/>
              <w:rPr>
                <w:rFonts w:ascii="Times New Roman" w:hAnsi="Times New Roman" w:cs="Times New Roman"/>
                <w:sz w:val="24"/>
                <w:szCs w:val="24"/>
              </w:rPr>
            </w:pPr>
            <w:r w:rsidRPr="00811558">
              <w:t xml:space="preserve"> 4 171,31 </w:t>
            </w:r>
          </w:p>
        </w:tc>
        <w:tc>
          <w:tcPr>
            <w:tcW w:w="1704" w:type="dxa"/>
            <w:shd w:val="clear" w:color="auto" w:fill="auto"/>
          </w:tcPr>
          <w:p w14:paraId="5F2DF7F9" w14:textId="5A941919" w:rsidR="00EF0BC0" w:rsidRPr="0025433F" w:rsidRDefault="00EF0BC0" w:rsidP="00EF0BC0">
            <w:pPr>
              <w:jc w:val="center"/>
              <w:rPr>
                <w:rFonts w:ascii="Times New Roman" w:hAnsi="Times New Roman" w:cs="Times New Roman"/>
                <w:sz w:val="24"/>
                <w:szCs w:val="24"/>
              </w:rPr>
            </w:pPr>
            <w:r w:rsidRPr="00266C85">
              <w:t xml:space="preserve"> 4 171,31 </w:t>
            </w:r>
          </w:p>
        </w:tc>
      </w:tr>
      <w:tr w:rsidR="00EF0BC0" w:rsidRPr="0025433F" w14:paraId="7B0F25C9" w14:textId="77777777" w:rsidTr="00590E74">
        <w:trPr>
          <w:trHeight w:val="345"/>
        </w:trPr>
        <w:tc>
          <w:tcPr>
            <w:tcW w:w="992" w:type="dxa"/>
          </w:tcPr>
          <w:p w14:paraId="641BCDF7" w14:textId="77777777" w:rsidR="00EF0BC0" w:rsidRPr="0025433F" w:rsidRDefault="00EF0BC0" w:rsidP="00EF0BC0">
            <w:pPr>
              <w:pStyle w:val="afff2"/>
              <w:numPr>
                <w:ilvl w:val="0"/>
                <w:numId w:val="27"/>
              </w:numPr>
              <w:rPr>
                <w:szCs w:val="24"/>
              </w:rPr>
            </w:pPr>
          </w:p>
        </w:tc>
        <w:tc>
          <w:tcPr>
            <w:tcW w:w="4849" w:type="dxa"/>
            <w:vAlign w:val="center"/>
          </w:tcPr>
          <w:p w14:paraId="19B974FF" w14:textId="0E7DB6B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6591237" w14:textId="6E59B5F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11-102-11 (или эквивалент)</w:t>
            </w:r>
          </w:p>
        </w:tc>
        <w:tc>
          <w:tcPr>
            <w:tcW w:w="1134" w:type="dxa"/>
            <w:shd w:val="clear" w:color="auto" w:fill="auto"/>
            <w:vAlign w:val="center"/>
          </w:tcPr>
          <w:p w14:paraId="7ACA07AA" w14:textId="59705AD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3950B55" w14:textId="262819B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7E0780B" w14:textId="218723DA" w:rsidR="00EF0BC0" w:rsidRPr="0025433F" w:rsidRDefault="00EF0BC0" w:rsidP="00EF0BC0">
            <w:pPr>
              <w:jc w:val="center"/>
              <w:rPr>
                <w:rFonts w:ascii="Times New Roman" w:hAnsi="Times New Roman" w:cs="Times New Roman"/>
                <w:sz w:val="24"/>
                <w:szCs w:val="24"/>
              </w:rPr>
            </w:pPr>
            <w:r w:rsidRPr="00811558">
              <w:t xml:space="preserve"> 4 378,96 </w:t>
            </w:r>
          </w:p>
        </w:tc>
        <w:tc>
          <w:tcPr>
            <w:tcW w:w="1704" w:type="dxa"/>
            <w:shd w:val="clear" w:color="auto" w:fill="auto"/>
          </w:tcPr>
          <w:p w14:paraId="796A38BA" w14:textId="7E93BEC7" w:rsidR="00EF0BC0" w:rsidRPr="0025433F" w:rsidRDefault="00EF0BC0" w:rsidP="00EF0BC0">
            <w:pPr>
              <w:jc w:val="center"/>
              <w:rPr>
                <w:rFonts w:ascii="Times New Roman" w:hAnsi="Times New Roman" w:cs="Times New Roman"/>
                <w:sz w:val="24"/>
                <w:szCs w:val="24"/>
              </w:rPr>
            </w:pPr>
            <w:r w:rsidRPr="00266C85">
              <w:t xml:space="preserve"> 4 378,96 </w:t>
            </w:r>
          </w:p>
        </w:tc>
      </w:tr>
      <w:tr w:rsidR="00EF0BC0" w:rsidRPr="0025433F" w14:paraId="222EC02B" w14:textId="77777777" w:rsidTr="00590E74">
        <w:trPr>
          <w:trHeight w:val="345"/>
        </w:trPr>
        <w:tc>
          <w:tcPr>
            <w:tcW w:w="992" w:type="dxa"/>
          </w:tcPr>
          <w:p w14:paraId="0F2997B8" w14:textId="77777777" w:rsidR="00EF0BC0" w:rsidRPr="0025433F" w:rsidRDefault="00EF0BC0" w:rsidP="00EF0BC0">
            <w:pPr>
              <w:pStyle w:val="afff2"/>
              <w:numPr>
                <w:ilvl w:val="0"/>
                <w:numId w:val="27"/>
              </w:numPr>
              <w:rPr>
                <w:szCs w:val="24"/>
              </w:rPr>
            </w:pPr>
          </w:p>
        </w:tc>
        <w:tc>
          <w:tcPr>
            <w:tcW w:w="4849" w:type="dxa"/>
            <w:vAlign w:val="center"/>
          </w:tcPr>
          <w:p w14:paraId="49AE1F85" w14:textId="07D683D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F19EB3A" w14:textId="02A77E4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11-102-13 (или эквивалент)</w:t>
            </w:r>
          </w:p>
        </w:tc>
        <w:tc>
          <w:tcPr>
            <w:tcW w:w="1134" w:type="dxa"/>
            <w:shd w:val="clear" w:color="auto" w:fill="auto"/>
            <w:vAlign w:val="center"/>
          </w:tcPr>
          <w:p w14:paraId="37FC1B91" w14:textId="621C9F5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DBA52E1" w14:textId="6B708B1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00A6D56" w14:textId="587732E5" w:rsidR="00EF0BC0" w:rsidRPr="0025433F" w:rsidRDefault="00EF0BC0" w:rsidP="00EF0BC0">
            <w:pPr>
              <w:jc w:val="center"/>
              <w:rPr>
                <w:rFonts w:ascii="Times New Roman" w:hAnsi="Times New Roman" w:cs="Times New Roman"/>
                <w:sz w:val="24"/>
                <w:szCs w:val="24"/>
              </w:rPr>
            </w:pPr>
            <w:r w:rsidRPr="00811558">
              <w:t xml:space="preserve"> 4 468,13 </w:t>
            </w:r>
          </w:p>
        </w:tc>
        <w:tc>
          <w:tcPr>
            <w:tcW w:w="1704" w:type="dxa"/>
            <w:shd w:val="clear" w:color="auto" w:fill="auto"/>
          </w:tcPr>
          <w:p w14:paraId="3B114FCA" w14:textId="050ACB50" w:rsidR="00EF0BC0" w:rsidRPr="0025433F" w:rsidRDefault="00EF0BC0" w:rsidP="00EF0BC0">
            <w:pPr>
              <w:jc w:val="center"/>
              <w:rPr>
                <w:rFonts w:ascii="Times New Roman" w:hAnsi="Times New Roman" w:cs="Times New Roman"/>
                <w:sz w:val="24"/>
                <w:szCs w:val="24"/>
              </w:rPr>
            </w:pPr>
            <w:r w:rsidRPr="00266C85">
              <w:t xml:space="preserve"> 4 468,13 </w:t>
            </w:r>
          </w:p>
        </w:tc>
      </w:tr>
      <w:tr w:rsidR="00EF0BC0" w:rsidRPr="0025433F" w14:paraId="0AF20C66" w14:textId="77777777" w:rsidTr="00590E74">
        <w:trPr>
          <w:trHeight w:val="345"/>
        </w:trPr>
        <w:tc>
          <w:tcPr>
            <w:tcW w:w="992" w:type="dxa"/>
          </w:tcPr>
          <w:p w14:paraId="768EE58B" w14:textId="77777777" w:rsidR="00EF0BC0" w:rsidRPr="0025433F" w:rsidRDefault="00EF0BC0" w:rsidP="00EF0BC0">
            <w:pPr>
              <w:pStyle w:val="afff2"/>
              <w:numPr>
                <w:ilvl w:val="0"/>
                <w:numId w:val="27"/>
              </w:numPr>
              <w:rPr>
                <w:szCs w:val="24"/>
              </w:rPr>
            </w:pPr>
          </w:p>
        </w:tc>
        <w:tc>
          <w:tcPr>
            <w:tcW w:w="4849" w:type="dxa"/>
            <w:vAlign w:val="center"/>
          </w:tcPr>
          <w:p w14:paraId="630900FA" w14:textId="4B8C72E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6A681E02" w14:textId="6EA5569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11-102-14 (или эквивалент)</w:t>
            </w:r>
          </w:p>
        </w:tc>
        <w:tc>
          <w:tcPr>
            <w:tcW w:w="1134" w:type="dxa"/>
            <w:shd w:val="clear" w:color="auto" w:fill="auto"/>
            <w:vAlign w:val="center"/>
          </w:tcPr>
          <w:p w14:paraId="6B775DD8" w14:textId="2061FE5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D581E4E" w14:textId="57945E2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88F7379" w14:textId="6FE85238" w:rsidR="00EF0BC0" w:rsidRPr="0025433F" w:rsidRDefault="00EF0BC0" w:rsidP="00EF0BC0">
            <w:pPr>
              <w:jc w:val="center"/>
              <w:rPr>
                <w:rFonts w:ascii="Times New Roman" w:hAnsi="Times New Roman" w:cs="Times New Roman"/>
                <w:sz w:val="24"/>
                <w:szCs w:val="24"/>
              </w:rPr>
            </w:pPr>
            <w:r w:rsidRPr="00811558">
              <w:t xml:space="preserve"> 4 732,93 </w:t>
            </w:r>
          </w:p>
        </w:tc>
        <w:tc>
          <w:tcPr>
            <w:tcW w:w="1704" w:type="dxa"/>
            <w:shd w:val="clear" w:color="auto" w:fill="auto"/>
          </w:tcPr>
          <w:p w14:paraId="524DBA54" w14:textId="0A2668A6" w:rsidR="00EF0BC0" w:rsidRPr="0025433F" w:rsidRDefault="00EF0BC0" w:rsidP="00EF0BC0">
            <w:pPr>
              <w:jc w:val="center"/>
              <w:rPr>
                <w:rFonts w:ascii="Times New Roman" w:hAnsi="Times New Roman" w:cs="Times New Roman"/>
                <w:sz w:val="24"/>
                <w:szCs w:val="24"/>
              </w:rPr>
            </w:pPr>
            <w:r w:rsidRPr="00266C85">
              <w:t xml:space="preserve"> 4 732,93 </w:t>
            </w:r>
          </w:p>
        </w:tc>
      </w:tr>
      <w:tr w:rsidR="00EF0BC0" w:rsidRPr="0025433F" w14:paraId="6DBD25D0" w14:textId="77777777" w:rsidTr="00590E74">
        <w:trPr>
          <w:trHeight w:val="345"/>
        </w:trPr>
        <w:tc>
          <w:tcPr>
            <w:tcW w:w="992" w:type="dxa"/>
          </w:tcPr>
          <w:p w14:paraId="02D25D68" w14:textId="77777777" w:rsidR="00EF0BC0" w:rsidRPr="0025433F" w:rsidRDefault="00EF0BC0" w:rsidP="00EF0BC0">
            <w:pPr>
              <w:pStyle w:val="afff2"/>
              <w:numPr>
                <w:ilvl w:val="0"/>
                <w:numId w:val="27"/>
              </w:numPr>
              <w:rPr>
                <w:szCs w:val="24"/>
              </w:rPr>
            </w:pPr>
          </w:p>
        </w:tc>
        <w:tc>
          <w:tcPr>
            <w:tcW w:w="4849" w:type="dxa"/>
            <w:vAlign w:val="center"/>
          </w:tcPr>
          <w:p w14:paraId="5B5602AC" w14:textId="66219AD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2415C82" w14:textId="57F8D4E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11-102-16 (или эквивалент)</w:t>
            </w:r>
          </w:p>
        </w:tc>
        <w:tc>
          <w:tcPr>
            <w:tcW w:w="1134" w:type="dxa"/>
            <w:shd w:val="clear" w:color="auto" w:fill="auto"/>
            <w:vAlign w:val="center"/>
          </w:tcPr>
          <w:p w14:paraId="0DB15A8E" w14:textId="375425F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7EBAA70" w14:textId="71EDAB0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6F67502" w14:textId="3EA71A64" w:rsidR="00EF0BC0" w:rsidRPr="0025433F" w:rsidRDefault="00EF0BC0" w:rsidP="00EF0BC0">
            <w:pPr>
              <w:jc w:val="center"/>
              <w:rPr>
                <w:rFonts w:ascii="Times New Roman" w:hAnsi="Times New Roman" w:cs="Times New Roman"/>
                <w:sz w:val="24"/>
                <w:szCs w:val="24"/>
              </w:rPr>
            </w:pPr>
            <w:r w:rsidRPr="00811558">
              <w:t xml:space="preserve"> 3 571,55 </w:t>
            </w:r>
          </w:p>
        </w:tc>
        <w:tc>
          <w:tcPr>
            <w:tcW w:w="1704" w:type="dxa"/>
            <w:shd w:val="clear" w:color="auto" w:fill="auto"/>
          </w:tcPr>
          <w:p w14:paraId="47F3C443" w14:textId="7E895EB3" w:rsidR="00EF0BC0" w:rsidRPr="0025433F" w:rsidRDefault="00EF0BC0" w:rsidP="00EF0BC0">
            <w:pPr>
              <w:jc w:val="center"/>
              <w:rPr>
                <w:rFonts w:ascii="Times New Roman" w:hAnsi="Times New Roman" w:cs="Times New Roman"/>
                <w:sz w:val="24"/>
                <w:szCs w:val="24"/>
              </w:rPr>
            </w:pPr>
            <w:r w:rsidRPr="00266C85">
              <w:t xml:space="preserve"> 3 571,55 </w:t>
            </w:r>
          </w:p>
        </w:tc>
      </w:tr>
      <w:tr w:rsidR="00EF0BC0" w:rsidRPr="0025433F" w14:paraId="0DACAB56" w14:textId="77777777" w:rsidTr="00590E74">
        <w:trPr>
          <w:trHeight w:val="345"/>
        </w:trPr>
        <w:tc>
          <w:tcPr>
            <w:tcW w:w="992" w:type="dxa"/>
          </w:tcPr>
          <w:p w14:paraId="0C6096D9" w14:textId="77777777" w:rsidR="00EF0BC0" w:rsidRPr="0025433F" w:rsidRDefault="00EF0BC0" w:rsidP="00EF0BC0">
            <w:pPr>
              <w:pStyle w:val="afff2"/>
              <w:numPr>
                <w:ilvl w:val="0"/>
                <w:numId w:val="27"/>
              </w:numPr>
              <w:rPr>
                <w:szCs w:val="24"/>
              </w:rPr>
            </w:pPr>
          </w:p>
        </w:tc>
        <w:tc>
          <w:tcPr>
            <w:tcW w:w="4849" w:type="dxa"/>
            <w:vAlign w:val="center"/>
          </w:tcPr>
          <w:p w14:paraId="7087C717" w14:textId="323DA1B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A33F72C" w14:textId="000C62E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11-102-18 (или эквивалент)</w:t>
            </w:r>
          </w:p>
        </w:tc>
        <w:tc>
          <w:tcPr>
            <w:tcW w:w="1134" w:type="dxa"/>
            <w:shd w:val="clear" w:color="auto" w:fill="auto"/>
            <w:vAlign w:val="center"/>
          </w:tcPr>
          <w:p w14:paraId="23EDA967" w14:textId="1086B0A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F88AB8F" w14:textId="45C62A3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92A704D" w14:textId="2BAC4579" w:rsidR="00EF0BC0" w:rsidRPr="0025433F" w:rsidRDefault="00EF0BC0" w:rsidP="00EF0BC0">
            <w:pPr>
              <w:jc w:val="center"/>
              <w:rPr>
                <w:rFonts w:ascii="Times New Roman" w:hAnsi="Times New Roman" w:cs="Times New Roman"/>
                <w:sz w:val="24"/>
                <w:szCs w:val="24"/>
              </w:rPr>
            </w:pPr>
            <w:r w:rsidRPr="00811558">
              <w:t xml:space="preserve"> 4 630,00 </w:t>
            </w:r>
          </w:p>
        </w:tc>
        <w:tc>
          <w:tcPr>
            <w:tcW w:w="1704" w:type="dxa"/>
            <w:shd w:val="clear" w:color="auto" w:fill="auto"/>
          </w:tcPr>
          <w:p w14:paraId="1C2334C8" w14:textId="7702F448" w:rsidR="00EF0BC0" w:rsidRPr="0025433F" w:rsidRDefault="00EF0BC0" w:rsidP="00EF0BC0">
            <w:pPr>
              <w:jc w:val="center"/>
              <w:rPr>
                <w:rFonts w:ascii="Times New Roman" w:hAnsi="Times New Roman" w:cs="Times New Roman"/>
                <w:sz w:val="24"/>
                <w:szCs w:val="24"/>
              </w:rPr>
            </w:pPr>
            <w:r w:rsidRPr="00266C85">
              <w:t xml:space="preserve"> 4 630,00 </w:t>
            </w:r>
          </w:p>
        </w:tc>
      </w:tr>
      <w:tr w:rsidR="00EF0BC0" w:rsidRPr="0025433F" w14:paraId="08598512" w14:textId="77777777" w:rsidTr="00590E74">
        <w:trPr>
          <w:trHeight w:val="345"/>
        </w:trPr>
        <w:tc>
          <w:tcPr>
            <w:tcW w:w="992" w:type="dxa"/>
          </w:tcPr>
          <w:p w14:paraId="3435AB14" w14:textId="77777777" w:rsidR="00EF0BC0" w:rsidRPr="0025433F" w:rsidRDefault="00EF0BC0" w:rsidP="00EF0BC0">
            <w:pPr>
              <w:pStyle w:val="afff2"/>
              <w:numPr>
                <w:ilvl w:val="0"/>
                <w:numId w:val="27"/>
              </w:numPr>
              <w:rPr>
                <w:szCs w:val="24"/>
              </w:rPr>
            </w:pPr>
          </w:p>
        </w:tc>
        <w:tc>
          <w:tcPr>
            <w:tcW w:w="4849" w:type="dxa"/>
            <w:vAlign w:val="center"/>
          </w:tcPr>
          <w:p w14:paraId="09F0F7E2" w14:textId="0171B62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A5EAC88" w14:textId="763A3E1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11-102-20 (или эквивалент)</w:t>
            </w:r>
          </w:p>
        </w:tc>
        <w:tc>
          <w:tcPr>
            <w:tcW w:w="1134" w:type="dxa"/>
            <w:shd w:val="clear" w:color="auto" w:fill="auto"/>
            <w:vAlign w:val="center"/>
          </w:tcPr>
          <w:p w14:paraId="7C6255DD" w14:textId="569E1A2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3850B66" w14:textId="5E4E6CB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2133BAC" w14:textId="0AF1EFF4" w:rsidR="00EF0BC0" w:rsidRPr="0025433F" w:rsidRDefault="00EF0BC0" w:rsidP="00EF0BC0">
            <w:pPr>
              <w:jc w:val="center"/>
              <w:rPr>
                <w:rFonts w:ascii="Times New Roman" w:hAnsi="Times New Roman" w:cs="Times New Roman"/>
                <w:sz w:val="24"/>
                <w:szCs w:val="24"/>
              </w:rPr>
            </w:pPr>
            <w:r w:rsidRPr="00811558">
              <w:t xml:space="preserve"> 4 945,47 </w:t>
            </w:r>
          </w:p>
        </w:tc>
        <w:tc>
          <w:tcPr>
            <w:tcW w:w="1704" w:type="dxa"/>
            <w:shd w:val="clear" w:color="auto" w:fill="auto"/>
          </w:tcPr>
          <w:p w14:paraId="36E4F360" w14:textId="476266B7" w:rsidR="00EF0BC0" w:rsidRPr="0025433F" w:rsidRDefault="00EF0BC0" w:rsidP="00EF0BC0">
            <w:pPr>
              <w:jc w:val="center"/>
              <w:rPr>
                <w:rFonts w:ascii="Times New Roman" w:hAnsi="Times New Roman" w:cs="Times New Roman"/>
                <w:sz w:val="24"/>
                <w:szCs w:val="24"/>
              </w:rPr>
            </w:pPr>
            <w:r w:rsidRPr="00266C85">
              <w:t xml:space="preserve"> 4 945,47 </w:t>
            </w:r>
          </w:p>
        </w:tc>
      </w:tr>
      <w:tr w:rsidR="00EF0BC0" w:rsidRPr="0025433F" w14:paraId="41ABBB31" w14:textId="77777777" w:rsidTr="00590E74">
        <w:trPr>
          <w:trHeight w:val="345"/>
        </w:trPr>
        <w:tc>
          <w:tcPr>
            <w:tcW w:w="992" w:type="dxa"/>
          </w:tcPr>
          <w:p w14:paraId="6D52A9D3" w14:textId="77777777" w:rsidR="00EF0BC0" w:rsidRPr="0025433F" w:rsidRDefault="00EF0BC0" w:rsidP="00EF0BC0">
            <w:pPr>
              <w:pStyle w:val="afff2"/>
              <w:numPr>
                <w:ilvl w:val="0"/>
                <w:numId w:val="27"/>
              </w:numPr>
              <w:rPr>
                <w:szCs w:val="24"/>
              </w:rPr>
            </w:pPr>
          </w:p>
        </w:tc>
        <w:tc>
          <w:tcPr>
            <w:tcW w:w="4849" w:type="dxa"/>
            <w:vAlign w:val="center"/>
          </w:tcPr>
          <w:p w14:paraId="1749FCE4" w14:textId="0265093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AF7F13C" w14:textId="336C9E7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11-104-11 (или эквивалент)</w:t>
            </w:r>
          </w:p>
        </w:tc>
        <w:tc>
          <w:tcPr>
            <w:tcW w:w="1134" w:type="dxa"/>
            <w:shd w:val="clear" w:color="auto" w:fill="auto"/>
            <w:vAlign w:val="center"/>
          </w:tcPr>
          <w:p w14:paraId="0C776669" w14:textId="6D0D86C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BA08ABB" w14:textId="01ACFE6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8F717CD" w14:textId="7E8F1191" w:rsidR="00EF0BC0" w:rsidRPr="0025433F" w:rsidRDefault="00EF0BC0" w:rsidP="00EF0BC0">
            <w:pPr>
              <w:jc w:val="center"/>
              <w:rPr>
                <w:rFonts w:ascii="Times New Roman" w:hAnsi="Times New Roman" w:cs="Times New Roman"/>
                <w:sz w:val="24"/>
                <w:szCs w:val="24"/>
              </w:rPr>
            </w:pPr>
            <w:r w:rsidRPr="00811558">
              <w:t xml:space="preserve"> 4 378,96 </w:t>
            </w:r>
          </w:p>
        </w:tc>
        <w:tc>
          <w:tcPr>
            <w:tcW w:w="1704" w:type="dxa"/>
            <w:shd w:val="clear" w:color="auto" w:fill="auto"/>
          </w:tcPr>
          <w:p w14:paraId="7A58F494" w14:textId="250B5E5D" w:rsidR="00EF0BC0" w:rsidRPr="0025433F" w:rsidRDefault="00EF0BC0" w:rsidP="00EF0BC0">
            <w:pPr>
              <w:jc w:val="center"/>
              <w:rPr>
                <w:rFonts w:ascii="Times New Roman" w:hAnsi="Times New Roman" w:cs="Times New Roman"/>
                <w:sz w:val="24"/>
                <w:szCs w:val="24"/>
              </w:rPr>
            </w:pPr>
            <w:r w:rsidRPr="00266C85">
              <w:t xml:space="preserve"> 4 378,96 </w:t>
            </w:r>
          </w:p>
        </w:tc>
      </w:tr>
      <w:tr w:rsidR="00EF0BC0" w:rsidRPr="0025433F" w14:paraId="5C8FE4F6" w14:textId="77777777" w:rsidTr="00590E74">
        <w:trPr>
          <w:trHeight w:val="345"/>
        </w:trPr>
        <w:tc>
          <w:tcPr>
            <w:tcW w:w="992" w:type="dxa"/>
          </w:tcPr>
          <w:p w14:paraId="74391027" w14:textId="77777777" w:rsidR="00EF0BC0" w:rsidRPr="0025433F" w:rsidRDefault="00EF0BC0" w:rsidP="00EF0BC0">
            <w:pPr>
              <w:pStyle w:val="afff2"/>
              <w:numPr>
                <w:ilvl w:val="0"/>
                <w:numId w:val="27"/>
              </w:numPr>
              <w:rPr>
                <w:szCs w:val="24"/>
              </w:rPr>
            </w:pPr>
          </w:p>
        </w:tc>
        <w:tc>
          <w:tcPr>
            <w:tcW w:w="4849" w:type="dxa"/>
            <w:vAlign w:val="center"/>
          </w:tcPr>
          <w:p w14:paraId="4C2DA1B4" w14:textId="791FA57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5AC3483" w14:textId="690940C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11-104-13 (или эквивалент)</w:t>
            </w:r>
          </w:p>
        </w:tc>
        <w:tc>
          <w:tcPr>
            <w:tcW w:w="1134" w:type="dxa"/>
            <w:shd w:val="clear" w:color="auto" w:fill="auto"/>
            <w:vAlign w:val="center"/>
          </w:tcPr>
          <w:p w14:paraId="0DA141D9" w14:textId="54EE512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E67D1EF" w14:textId="64A7593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FEDAF30" w14:textId="51A1F524" w:rsidR="00EF0BC0" w:rsidRPr="0025433F" w:rsidRDefault="00EF0BC0" w:rsidP="00EF0BC0">
            <w:pPr>
              <w:jc w:val="center"/>
              <w:rPr>
                <w:rFonts w:ascii="Times New Roman" w:hAnsi="Times New Roman" w:cs="Times New Roman"/>
                <w:sz w:val="24"/>
                <w:szCs w:val="24"/>
              </w:rPr>
            </w:pPr>
            <w:r w:rsidRPr="00811558">
              <w:t xml:space="preserve"> 4 447,51 </w:t>
            </w:r>
          </w:p>
        </w:tc>
        <w:tc>
          <w:tcPr>
            <w:tcW w:w="1704" w:type="dxa"/>
            <w:shd w:val="clear" w:color="auto" w:fill="auto"/>
          </w:tcPr>
          <w:p w14:paraId="0C66BDE6" w14:textId="402FCE22" w:rsidR="00EF0BC0" w:rsidRPr="0025433F" w:rsidRDefault="00EF0BC0" w:rsidP="00EF0BC0">
            <w:pPr>
              <w:jc w:val="center"/>
              <w:rPr>
                <w:rFonts w:ascii="Times New Roman" w:hAnsi="Times New Roman" w:cs="Times New Roman"/>
                <w:sz w:val="24"/>
                <w:szCs w:val="24"/>
              </w:rPr>
            </w:pPr>
            <w:r w:rsidRPr="00266C85">
              <w:t xml:space="preserve"> 4 447,51 </w:t>
            </w:r>
          </w:p>
        </w:tc>
      </w:tr>
      <w:tr w:rsidR="00EF0BC0" w:rsidRPr="0025433F" w14:paraId="6401B2AE" w14:textId="77777777" w:rsidTr="00590E74">
        <w:trPr>
          <w:trHeight w:val="345"/>
        </w:trPr>
        <w:tc>
          <w:tcPr>
            <w:tcW w:w="992" w:type="dxa"/>
          </w:tcPr>
          <w:p w14:paraId="174FAB5A" w14:textId="77777777" w:rsidR="00EF0BC0" w:rsidRPr="0025433F" w:rsidRDefault="00EF0BC0" w:rsidP="00EF0BC0">
            <w:pPr>
              <w:pStyle w:val="afff2"/>
              <w:numPr>
                <w:ilvl w:val="0"/>
                <w:numId w:val="27"/>
              </w:numPr>
              <w:rPr>
                <w:szCs w:val="24"/>
              </w:rPr>
            </w:pPr>
          </w:p>
        </w:tc>
        <w:tc>
          <w:tcPr>
            <w:tcW w:w="4849" w:type="dxa"/>
            <w:vAlign w:val="center"/>
          </w:tcPr>
          <w:p w14:paraId="666D6A71" w14:textId="4E1D040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A4C1610" w14:textId="23071FE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11-104-14 (или эквивалент)</w:t>
            </w:r>
          </w:p>
        </w:tc>
        <w:tc>
          <w:tcPr>
            <w:tcW w:w="1134" w:type="dxa"/>
            <w:shd w:val="clear" w:color="auto" w:fill="auto"/>
            <w:vAlign w:val="center"/>
          </w:tcPr>
          <w:p w14:paraId="0E996D96" w14:textId="4A675C4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0DC2A0" w14:textId="0315FFC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DF03144" w14:textId="4D463D85" w:rsidR="00EF0BC0" w:rsidRPr="0025433F" w:rsidRDefault="00EF0BC0" w:rsidP="00EF0BC0">
            <w:pPr>
              <w:jc w:val="center"/>
              <w:rPr>
                <w:rFonts w:ascii="Times New Roman" w:hAnsi="Times New Roman" w:cs="Times New Roman"/>
                <w:sz w:val="24"/>
                <w:szCs w:val="24"/>
              </w:rPr>
            </w:pPr>
            <w:r w:rsidRPr="00811558">
              <w:t xml:space="preserve"> 4 717,13 </w:t>
            </w:r>
          </w:p>
        </w:tc>
        <w:tc>
          <w:tcPr>
            <w:tcW w:w="1704" w:type="dxa"/>
            <w:shd w:val="clear" w:color="auto" w:fill="auto"/>
          </w:tcPr>
          <w:p w14:paraId="429EDFEF" w14:textId="0503B89C" w:rsidR="00EF0BC0" w:rsidRPr="0025433F" w:rsidRDefault="00EF0BC0" w:rsidP="00EF0BC0">
            <w:pPr>
              <w:jc w:val="center"/>
              <w:rPr>
                <w:rFonts w:ascii="Times New Roman" w:hAnsi="Times New Roman" w:cs="Times New Roman"/>
                <w:sz w:val="24"/>
                <w:szCs w:val="24"/>
              </w:rPr>
            </w:pPr>
            <w:r w:rsidRPr="00266C85">
              <w:t xml:space="preserve"> 4 717,13 </w:t>
            </w:r>
          </w:p>
        </w:tc>
      </w:tr>
      <w:tr w:rsidR="00EF0BC0" w:rsidRPr="0025433F" w14:paraId="46C52433" w14:textId="77777777" w:rsidTr="00590E74">
        <w:trPr>
          <w:trHeight w:val="345"/>
        </w:trPr>
        <w:tc>
          <w:tcPr>
            <w:tcW w:w="992" w:type="dxa"/>
          </w:tcPr>
          <w:p w14:paraId="3030BBC4" w14:textId="77777777" w:rsidR="00EF0BC0" w:rsidRPr="0025433F" w:rsidRDefault="00EF0BC0" w:rsidP="00EF0BC0">
            <w:pPr>
              <w:pStyle w:val="afff2"/>
              <w:numPr>
                <w:ilvl w:val="0"/>
                <w:numId w:val="27"/>
              </w:numPr>
              <w:rPr>
                <w:szCs w:val="24"/>
              </w:rPr>
            </w:pPr>
          </w:p>
        </w:tc>
        <w:tc>
          <w:tcPr>
            <w:tcW w:w="4849" w:type="dxa"/>
            <w:vAlign w:val="center"/>
          </w:tcPr>
          <w:p w14:paraId="58A02006" w14:textId="4A2FD6F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1E4E04E" w14:textId="635FECA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11-104-16 (или эквивалент)</w:t>
            </w:r>
          </w:p>
        </w:tc>
        <w:tc>
          <w:tcPr>
            <w:tcW w:w="1134" w:type="dxa"/>
            <w:shd w:val="clear" w:color="auto" w:fill="auto"/>
            <w:vAlign w:val="center"/>
          </w:tcPr>
          <w:p w14:paraId="11F96D82" w14:textId="53F750D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8EADA36" w14:textId="7E03392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4C2161E" w14:textId="1AB2F02F" w:rsidR="00EF0BC0" w:rsidRPr="0025433F" w:rsidRDefault="00EF0BC0" w:rsidP="00EF0BC0">
            <w:pPr>
              <w:jc w:val="center"/>
              <w:rPr>
                <w:rFonts w:ascii="Times New Roman" w:hAnsi="Times New Roman" w:cs="Times New Roman"/>
                <w:sz w:val="24"/>
                <w:szCs w:val="24"/>
              </w:rPr>
            </w:pPr>
            <w:r w:rsidRPr="00811558">
              <w:t xml:space="preserve"> 3 559,67 </w:t>
            </w:r>
          </w:p>
        </w:tc>
        <w:tc>
          <w:tcPr>
            <w:tcW w:w="1704" w:type="dxa"/>
            <w:shd w:val="clear" w:color="auto" w:fill="auto"/>
          </w:tcPr>
          <w:p w14:paraId="34D76832" w14:textId="7ACDEC5E" w:rsidR="00EF0BC0" w:rsidRPr="0025433F" w:rsidRDefault="00EF0BC0" w:rsidP="00EF0BC0">
            <w:pPr>
              <w:jc w:val="center"/>
              <w:rPr>
                <w:rFonts w:ascii="Times New Roman" w:hAnsi="Times New Roman" w:cs="Times New Roman"/>
                <w:sz w:val="24"/>
                <w:szCs w:val="24"/>
              </w:rPr>
            </w:pPr>
            <w:r w:rsidRPr="00266C85">
              <w:t xml:space="preserve"> 3 559,67 </w:t>
            </w:r>
          </w:p>
        </w:tc>
      </w:tr>
      <w:tr w:rsidR="00EF0BC0" w:rsidRPr="0025433F" w14:paraId="11E9F042" w14:textId="77777777" w:rsidTr="00590E74">
        <w:trPr>
          <w:trHeight w:val="345"/>
        </w:trPr>
        <w:tc>
          <w:tcPr>
            <w:tcW w:w="992" w:type="dxa"/>
          </w:tcPr>
          <w:p w14:paraId="140A90CC" w14:textId="77777777" w:rsidR="00EF0BC0" w:rsidRPr="0025433F" w:rsidRDefault="00EF0BC0" w:rsidP="00EF0BC0">
            <w:pPr>
              <w:pStyle w:val="afff2"/>
              <w:numPr>
                <w:ilvl w:val="0"/>
                <w:numId w:val="27"/>
              </w:numPr>
              <w:rPr>
                <w:szCs w:val="24"/>
              </w:rPr>
            </w:pPr>
          </w:p>
        </w:tc>
        <w:tc>
          <w:tcPr>
            <w:tcW w:w="4849" w:type="dxa"/>
            <w:vAlign w:val="center"/>
          </w:tcPr>
          <w:p w14:paraId="74619489" w14:textId="2856561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16785AA" w14:textId="7206E00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11-105-11 (или эквивалент)</w:t>
            </w:r>
          </w:p>
        </w:tc>
        <w:tc>
          <w:tcPr>
            <w:tcW w:w="1134" w:type="dxa"/>
            <w:shd w:val="clear" w:color="auto" w:fill="auto"/>
            <w:vAlign w:val="center"/>
          </w:tcPr>
          <w:p w14:paraId="5E8C2EF9" w14:textId="547E03E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2F2F32E" w14:textId="5CB3A92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D67F4B0" w14:textId="5DB4FEE2" w:rsidR="00EF0BC0" w:rsidRPr="0025433F" w:rsidRDefault="00EF0BC0" w:rsidP="00EF0BC0">
            <w:pPr>
              <w:jc w:val="center"/>
              <w:rPr>
                <w:rFonts w:ascii="Times New Roman" w:hAnsi="Times New Roman" w:cs="Times New Roman"/>
                <w:sz w:val="24"/>
                <w:szCs w:val="24"/>
              </w:rPr>
            </w:pPr>
            <w:r w:rsidRPr="00811558">
              <w:t xml:space="preserve"> 4 860,63 </w:t>
            </w:r>
          </w:p>
        </w:tc>
        <w:tc>
          <w:tcPr>
            <w:tcW w:w="1704" w:type="dxa"/>
            <w:shd w:val="clear" w:color="auto" w:fill="auto"/>
          </w:tcPr>
          <w:p w14:paraId="182300FF" w14:textId="48F1DF17" w:rsidR="00EF0BC0" w:rsidRPr="0025433F" w:rsidRDefault="00EF0BC0" w:rsidP="00EF0BC0">
            <w:pPr>
              <w:jc w:val="center"/>
              <w:rPr>
                <w:rFonts w:ascii="Times New Roman" w:hAnsi="Times New Roman" w:cs="Times New Roman"/>
                <w:sz w:val="24"/>
                <w:szCs w:val="24"/>
              </w:rPr>
            </w:pPr>
            <w:r w:rsidRPr="00266C85">
              <w:t xml:space="preserve"> 4 860,63 </w:t>
            </w:r>
          </w:p>
        </w:tc>
      </w:tr>
      <w:tr w:rsidR="00EF0BC0" w:rsidRPr="0025433F" w14:paraId="3FE4B87B" w14:textId="77777777" w:rsidTr="00590E74">
        <w:trPr>
          <w:trHeight w:val="345"/>
        </w:trPr>
        <w:tc>
          <w:tcPr>
            <w:tcW w:w="992" w:type="dxa"/>
          </w:tcPr>
          <w:p w14:paraId="56B2E19A" w14:textId="77777777" w:rsidR="00EF0BC0" w:rsidRPr="0025433F" w:rsidRDefault="00EF0BC0" w:rsidP="00EF0BC0">
            <w:pPr>
              <w:pStyle w:val="afff2"/>
              <w:numPr>
                <w:ilvl w:val="0"/>
                <w:numId w:val="27"/>
              </w:numPr>
              <w:rPr>
                <w:szCs w:val="24"/>
              </w:rPr>
            </w:pPr>
          </w:p>
        </w:tc>
        <w:tc>
          <w:tcPr>
            <w:tcW w:w="4849" w:type="dxa"/>
            <w:vAlign w:val="center"/>
          </w:tcPr>
          <w:p w14:paraId="2785B1AE" w14:textId="1332599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65EC6C07" w14:textId="0CCCE46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11-105-13 (или эквивалент)</w:t>
            </w:r>
          </w:p>
        </w:tc>
        <w:tc>
          <w:tcPr>
            <w:tcW w:w="1134" w:type="dxa"/>
            <w:shd w:val="clear" w:color="auto" w:fill="auto"/>
            <w:vAlign w:val="center"/>
          </w:tcPr>
          <w:p w14:paraId="4EFE26CB" w14:textId="7B7F83B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72317A3" w14:textId="736CA81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84E6C2E" w14:textId="03A30CB5" w:rsidR="00EF0BC0" w:rsidRPr="0025433F" w:rsidRDefault="00EF0BC0" w:rsidP="00EF0BC0">
            <w:pPr>
              <w:jc w:val="center"/>
              <w:rPr>
                <w:rFonts w:ascii="Times New Roman" w:hAnsi="Times New Roman" w:cs="Times New Roman"/>
                <w:sz w:val="24"/>
                <w:szCs w:val="24"/>
              </w:rPr>
            </w:pPr>
            <w:r w:rsidRPr="00811558">
              <w:t xml:space="preserve"> 5 001,96 </w:t>
            </w:r>
          </w:p>
        </w:tc>
        <w:tc>
          <w:tcPr>
            <w:tcW w:w="1704" w:type="dxa"/>
            <w:shd w:val="clear" w:color="auto" w:fill="auto"/>
          </w:tcPr>
          <w:p w14:paraId="239901BF" w14:textId="02084276" w:rsidR="00EF0BC0" w:rsidRPr="0025433F" w:rsidRDefault="00EF0BC0" w:rsidP="00EF0BC0">
            <w:pPr>
              <w:jc w:val="center"/>
              <w:rPr>
                <w:rFonts w:ascii="Times New Roman" w:hAnsi="Times New Roman" w:cs="Times New Roman"/>
                <w:sz w:val="24"/>
                <w:szCs w:val="24"/>
              </w:rPr>
            </w:pPr>
            <w:r w:rsidRPr="00266C85">
              <w:t xml:space="preserve"> 5 001,96 </w:t>
            </w:r>
          </w:p>
        </w:tc>
      </w:tr>
      <w:tr w:rsidR="00EF0BC0" w:rsidRPr="0025433F" w14:paraId="35827BB1" w14:textId="77777777" w:rsidTr="00590E74">
        <w:trPr>
          <w:trHeight w:val="345"/>
        </w:trPr>
        <w:tc>
          <w:tcPr>
            <w:tcW w:w="992" w:type="dxa"/>
          </w:tcPr>
          <w:p w14:paraId="44861416" w14:textId="77777777" w:rsidR="00EF0BC0" w:rsidRPr="0025433F" w:rsidRDefault="00EF0BC0" w:rsidP="00EF0BC0">
            <w:pPr>
              <w:pStyle w:val="afff2"/>
              <w:numPr>
                <w:ilvl w:val="0"/>
                <w:numId w:val="27"/>
              </w:numPr>
              <w:rPr>
                <w:szCs w:val="24"/>
              </w:rPr>
            </w:pPr>
          </w:p>
        </w:tc>
        <w:tc>
          <w:tcPr>
            <w:tcW w:w="4849" w:type="dxa"/>
            <w:vAlign w:val="center"/>
          </w:tcPr>
          <w:p w14:paraId="66BD5BD1" w14:textId="0DA40BD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83DFD88" w14:textId="2B62188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11-105-14 (или эквивалент)</w:t>
            </w:r>
          </w:p>
        </w:tc>
        <w:tc>
          <w:tcPr>
            <w:tcW w:w="1134" w:type="dxa"/>
            <w:shd w:val="clear" w:color="auto" w:fill="auto"/>
            <w:vAlign w:val="center"/>
          </w:tcPr>
          <w:p w14:paraId="09785A3D" w14:textId="39F9339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92A8C8E" w14:textId="2A7A38C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05F1ED8" w14:textId="212B1EBF" w:rsidR="00EF0BC0" w:rsidRPr="0025433F" w:rsidRDefault="00EF0BC0" w:rsidP="00EF0BC0">
            <w:pPr>
              <w:jc w:val="center"/>
              <w:rPr>
                <w:rFonts w:ascii="Times New Roman" w:hAnsi="Times New Roman" w:cs="Times New Roman"/>
                <w:sz w:val="24"/>
                <w:szCs w:val="24"/>
              </w:rPr>
            </w:pPr>
            <w:r w:rsidRPr="00811558">
              <w:t xml:space="preserve"> 5 128,62 </w:t>
            </w:r>
          </w:p>
        </w:tc>
        <w:tc>
          <w:tcPr>
            <w:tcW w:w="1704" w:type="dxa"/>
            <w:shd w:val="clear" w:color="auto" w:fill="auto"/>
          </w:tcPr>
          <w:p w14:paraId="7C2F1696" w14:textId="11EA58D3" w:rsidR="00EF0BC0" w:rsidRPr="0025433F" w:rsidRDefault="00EF0BC0" w:rsidP="00EF0BC0">
            <w:pPr>
              <w:jc w:val="center"/>
              <w:rPr>
                <w:rFonts w:ascii="Times New Roman" w:hAnsi="Times New Roman" w:cs="Times New Roman"/>
                <w:sz w:val="24"/>
                <w:szCs w:val="24"/>
              </w:rPr>
            </w:pPr>
            <w:r w:rsidRPr="00266C85">
              <w:t xml:space="preserve"> 5 128,62 </w:t>
            </w:r>
          </w:p>
        </w:tc>
      </w:tr>
      <w:tr w:rsidR="00EF0BC0" w:rsidRPr="0025433F" w14:paraId="14B7174B" w14:textId="77777777" w:rsidTr="00590E74">
        <w:trPr>
          <w:trHeight w:val="345"/>
        </w:trPr>
        <w:tc>
          <w:tcPr>
            <w:tcW w:w="992" w:type="dxa"/>
          </w:tcPr>
          <w:p w14:paraId="69D0113C" w14:textId="77777777" w:rsidR="00EF0BC0" w:rsidRPr="0025433F" w:rsidRDefault="00EF0BC0" w:rsidP="00EF0BC0">
            <w:pPr>
              <w:pStyle w:val="afff2"/>
              <w:numPr>
                <w:ilvl w:val="0"/>
                <w:numId w:val="27"/>
              </w:numPr>
              <w:rPr>
                <w:szCs w:val="24"/>
              </w:rPr>
            </w:pPr>
          </w:p>
        </w:tc>
        <w:tc>
          <w:tcPr>
            <w:tcW w:w="4849" w:type="dxa"/>
            <w:vAlign w:val="center"/>
          </w:tcPr>
          <w:p w14:paraId="6E322620" w14:textId="6967E97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03D8628" w14:textId="6D5300B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11-105-16 (или эквивалент)</w:t>
            </w:r>
          </w:p>
        </w:tc>
        <w:tc>
          <w:tcPr>
            <w:tcW w:w="1134" w:type="dxa"/>
            <w:shd w:val="clear" w:color="auto" w:fill="auto"/>
            <w:vAlign w:val="center"/>
          </w:tcPr>
          <w:p w14:paraId="14ED9915" w14:textId="6D3408A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A166D0D" w14:textId="2DE1E96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962954A" w14:textId="0E47588F" w:rsidR="00EF0BC0" w:rsidRPr="0025433F" w:rsidRDefault="00EF0BC0" w:rsidP="00EF0BC0">
            <w:pPr>
              <w:jc w:val="center"/>
              <w:rPr>
                <w:rFonts w:ascii="Times New Roman" w:hAnsi="Times New Roman" w:cs="Times New Roman"/>
                <w:sz w:val="24"/>
                <w:szCs w:val="24"/>
              </w:rPr>
            </w:pPr>
            <w:r w:rsidRPr="00811558">
              <w:t xml:space="preserve"> 4 132,95 </w:t>
            </w:r>
          </w:p>
        </w:tc>
        <w:tc>
          <w:tcPr>
            <w:tcW w:w="1704" w:type="dxa"/>
            <w:shd w:val="clear" w:color="auto" w:fill="auto"/>
          </w:tcPr>
          <w:p w14:paraId="6606249A" w14:textId="665E53B8" w:rsidR="00EF0BC0" w:rsidRPr="0025433F" w:rsidRDefault="00EF0BC0" w:rsidP="00EF0BC0">
            <w:pPr>
              <w:jc w:val="center"/>
              <w:rPr>
                <w:rFonts w:ascii="Times New Roman" w:hAnsi="Times New Roman" w:cs="Times New Roman"/>
                <w:sz w:val="24"/>
                <w:szCs w:val="24"/>
              </w:rPr>
            </w:pPr>
            <w:r w:rsidRPr="00266C85">
              <w:t xml:space="preserve"> 4 132,95 </w:t>
            </w:r>
          </w:p>
        </w:tc>
      </w:tr>
      <w:tr w:rsidR="00EF0BC0" w:rsidRPr="0025433F" w14:paraId="429336D3" w14:textId="77777777" w:rsidTr="00590E74">
        <w:trPr>
          <w:trHeight w:val="345"/>
        </w:trPr>
        <w:tc>
          <w:tcPr>
            <w:tcW w:w="992" w:type="dxa"/>
          </w:tcPr>
          <w:p w14:paraId="4F054893" w14:textId="77777777" w:rsidR="00EF0BC0" w:rsidRPr="0025433F" w:rsidRDefault="00EF0BC0" w:rsidP="00EF0BC0">
            <w:pPr>
              <w:pStyle w:val="afff2"/>
              <w:numPr>
                <w:ilvl w:val="0"/>
                <w:numId w:val="27"/>
              </w:numPr>
              <w:rPr>
                <w:szCs w:val="24"/>
              </w:rPr>
            </w:pPr>
          </w:p>
        </w:tc>
        <w:tc>
          <w:tcPr>
            <w:tcW w:w="4849" w:type="dxa"/>
            <w:vAlign w:val="center"/>
          </w:tcPr>
          <w:p w14:paraId="18BE0F50" w14:textId="52752FD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AC29DF4" w14:textId="244ECC3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11-105-18 (или эквивалент)</w:t>
            </w:r>
          </w:p>
        </w:tc>
        <w:tc>
          <w:tcPr>
            <w:tcW w:w="1134" w:type="dxa"/>
            <w:shd w:val="clear" w:color="auto" w:fill="auto"/>
            <w:vAlign w:val="center"/>
          </w:tcPr>
          <w:p w14:paraId="4E5E36B8" w14:textId="53504DB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F6615B3" w14:textId="4EC4524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A5B3A3C" w14:textId="621D3140" w:rsidR="00EF0BC0" w:rsidRPr="0025433F" w:rsidRDefault="00EF0BC0" w:rsidP="00EF0BC0">
            <w:pPr>
              <w:jc w:val="center"/>
              <w:rPr>
                <w:rFonts w:ascii="Times New Roman" w:hAnsi="Times New Roman" w:cs="Times New Roman"/>
                <w:sz w:val="24"/>
                <w:szCs w:val="24"/>
              </w:rPr>
            </w:pPr>
            <w:r w:rsidRPr="00811558">
              <w:t xml:space="preserve"> 4 648,17 </w:t>
            </w:r>
          </w:p>
        </w:tc>
        <w:tc>
          <w:tcPr>
            <w:tcW w:w="1704" w:type="dxa"/>
            <w:shd w:val="clear" w:color="auto" w:fill="auto"/>
          </w:tcPr>
          <w:p w14:paraId="78D5F133" w14:textId="4BBEAC1C" w:rsidR="00EF0BC0" w:rsidRPr="0025433F" w:rsidRDefault="00EF0BC0" w:rsidP="00EF0BC0">
            <w:pPr>
              <w:jc w:val="center"/>
              <w:rPr>
                <w:rFonts w:ascii="Times New Roman" w:hAnsi="Times New Roman" w:cs="Times New Roman"/>
                <w:sz w:val="24"/>
                <w:szCs w:val="24"/>
              </w:rPr>
            </w:pPr>
            <w:r w:rsidRPr="00266C85">
              <w:t xml:space="preserve"> 4 648,17 </w:t>
            </w:r>
          </w:p>
        </w:tc>
      </w:tr>
      <w:tr w:rsidR="00EF0BC0" w:rsidRPr="0025433F" w14:paraId="781AA5AB" w14:textId="77777777" w:rsidTr="00590E74">
        <w:trPr>
          <w:trHeight w:val="345"/>
        </w:trPr>
        <w:tc>
          <w:tcPr>
            <w:tcW w:w="992" w:type="dxa"/>
          </w:tcPr>
          <w:p w14:paraId="24AB1BE3" w14:textId="77777777" w:rsidR="00EF0BC0" w:rsidRPr="0025433F" w:rsidRDefault="00EF0BC0" w:rsidP="00EF0BC0">
            <w:pPr>
              <w:pStyle w:val="afff2"/>
              <w:numPr>
                <w:ilvl w:val="0"/>
                <w:numId w:val="27"/>
              </w:numPr>
              <w:rPr>
                <w:szCs w:val="24"/>
              </w:rPr>
            </w:pPr>
          </w:p>
        </w:tc>
        <w:tc>
          <w:tcPr>
            <w:tcW w:w="4849" w:type="dxa"/>
            <w:vAlign w:val="center"/>
          </w:tcPr>
          <w:p w14:paraId="5359A822" w14:textId="74B8ECE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8D22155" w14:textId="7DFC1C5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11-105-20 (или эквивалент)</w:t>
            </w:r>
          </w:p>
        </w:tc>
        <w:tc>
          <w:tcPr>
            <w:tcW w:w="1134" w:type="dxa"/>
            <w:shd w:val="clear" w:color="auto" w:fill="auto"/>
            <w:vAlign w:val="center"/>
          </w:tcPr>
          <w:p w14:paraId="319403EF" w14:textId="2732898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667AAAA" w14:textId="5C959EF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20AF023" w14:textId="14F75326" w:rsidR="00EF0BC0" w:rsidRPr="0025433F" w:rsidRDefault="00EF0BC0" w:rsidP="00EF0BC0">
            <w:pPr>
              <w:jc w:val="center"/>
              <w:rPr>
                <w:rFonts w:ascii="Times New Roman" w:hAnsi="Times New Roman" w:cs="Times New Roman"/>
                <w:sz w:val="24"/>
                <w:szCs w:val="24"/>
              </w:rPr>
            </w:pPr>
            <w:r w:rsidRPr="00811558">
              <w:t xml:space="preserve"> 4 945,47 </w:t>
            </w:r>
          </w:p>
        </w:tc>
        <w:tc>
          <w:tcPr>
            <w:tcW w:w="1704" w:type="dxa"/>
            <w:shd w:val="clear" w:color="auto" w:fill="auto"/>
          </w:tcPr>
          <w:p w14:paraId="18AB20EB" w14:textId="6CDD8815" w:rsidR="00EF0BC0" w:rsidRPr="0025433F" w:rsidRDefault="00EF0BC0" w:rsidP="00EF0BC0">
            <w:pPr>
              <w:jc w:val="center"/>
              <w:rPr>
                <w:rFonts w:ascii="Times New Roman" w:hAnsi="Times New Roman" w:cs="Times New Roman"/>
                <w:sz w:val="24"/>
                <w:szCs w:val="24"/>
              </w:rPr>
            </w:pPr>
            <w:r w:rsidRPr="00266C85">
              <w:t xml:space="preserve"> 4 945,47 </w:t>
            </w:r>
          </w:p>
        </w:tc>
      </w:tr>
      <w:tr w:rsidR="00EF0BC0" w:rsidRPr="0025433F" w14:paraId="0A625AAE" w14:textId="77777777" w:rsidTr="00590E74">
        <w:trPr>
          <w:trHeight w:val="345"/>
        </w:trPr>
        <w:tc>
          <w:tcPr>
            <w:tcW w:w="992" w:type="dxa"/>
          </w:tcPr>
          <w:p w14:paraId="31528A35" w14:textId="77777777" w:rsidR="00EF0BC0" w:rsidRPr="0025433F" w:rsidRDefault="00EF0BC0" w:rsidP="00EF0BC0">
            <w:pPr>
              <w:pStyle w:val="afff2"/>
              <w:numPr>
                <w:ilvl w:val="0"/>
                <w:numId w:val="27"/>
              </w:numPr>
              <w:rPr>
                <w:szCs w:val="24"/>
              </w:rPr>
            </w:pPr>
          </w:p>
        </w:tc>
        <w:tc>
          <w:tcPr>
            <w:tcW w:w="4849" w:type="dxa"/>
            <w:vAlign w:val="center"/>
          </w:tcPr>
          <w:p w14:paraId="468CDB1C" w14:textId="75650A5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066B09E" w14:textId="4BD7F35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11-107-11 (или эквивалент)</w:t>
            </w:r>
          </w:p>
        </w:tc>
        <w:tc>
          <w:tcPr>
            <w:tcW w:w="1134" w:type="dxa"/>
            <w:shd w:val="clear" w:color="auto" w:fill="auto"/>
            <w:vAlign w:val="center"/>
          </w:tcPr>
          <w:p w14:paraId="24BEA26E" w14:textId="1055A34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06A26F5" w14:textId="73018CB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3656C68" w14:textId="6F3D85AF" w:rsidR="00EF0BC0" w:rsidRPr="0025433F" w:rsidRDefault="00EF0BC0" w:rsidP="00EF0BC0">
            <w:pPr>
              <w:jc w:val="center"/>
              <w:rPr>
                <w:rFonts w:ascii="Times New Roman" w:hAnsi="Times New Roman" w:cs="Times New Roman"/>
                <w:sz w:val="24"/>
                <w:szCs w:val="24"/>
              </w:rPr>
            </w:pPr>
            <w:r w:rsidRPr="00811558">
              <w:t xml:space="preserve"> 4 883,21 </w:t>
            </w:r>
          </w:p>
        </w:tc>
        <w:tc>
          <w:tcPr>
            <w:tcW w:w="1704" w:type="dxa"/>
            <w:shd w:val="clear" w:color="auto" w:fill="auto"/>
          </w:tcPr>
          <w:p w14:paraId="24FC9EBC" w14:textId="09BA8CA3" w:rsidR="00EF0BC0" w:rsidRPr="0025433F" w:rsidRDefault="00EF0BC0" w:rsidP="00EF0BC0">
            <w:pPr>
              <w:jc w:val="center"/>
              <w:rPr>
                <w:rFonts w:ascii="Times New Roman" w:hAnsi="Times New Roman" w:cs="Times New Roman"/>
                <w:sz w:val="24"/>
                <w:szCs w:val="24"/>
              </w:rPr>
            </w:pPr>
            <w:r w:rsidRPr="00266C85">
              <w:t xml:space="preserve"> 4 883,21 </w:t>
            </w:r>
          </w:p>
        </w:tc>
      </w:tr>
      <w:tr w:rsidR="00EF0BC0" w:rsidRPr="0025433F" w14:paraId="6E9D7631" w14:textId="77777777" w:rsidTr="00590E74">
        <w:trPr>
          <w:trHeight w:val="345"/>
        </w:trPr>
        <w:tc>
          <w:tcPr>
            <w:tcW w:w="992" w:type="dxa"/>
          </w:tcPr>
          <w:p w14:paraId="7A3D8A84" w14:textId="77777777" w:rsidR="00EF0BC0" w:rsidRPr="0025433F" w:rsidRDefault="00EF0BC0" w:rsidP="00EF0BC0">
            <w:pPr>
              <w:pStyle w:val="afff2"/>
              <w:numPr>
                <w:ilvl w:val="0"/>
                <w:numId w:val="27"/>
              </w:numPr>
              <w:rPr>
                <w:szCs w:val="24"/>
              </w:rPr>
            </w:pPr>
          </w:p>
        </w:tc>
        <w:tc>
          <w:tcPr>
            <w:tcW w:w="4849" w:type="dxa"/>
            <w:vAlign w:val="center"/>
          </w:tcPr>
          <w:p w14:paraId="25F7EAD5" w14:textId="4049D2D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1EA085F" w14:textId="369F6A9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11-107-13 (или эквивалент)</w:t>
            </w:r>
          </w:p>
        </w:tc>
        <w:tc>
          <w:tcPr>
            <w:tcW w:w="1134" w:type="dxa"/>
            <w:shd w:val="clear" w:color="auto" w:fill="auto"/>
            <w:vAlign w:val="center"/>
          </w:tcPr>
          <w:p w14:paraId="32F8B10A" w14:textId="3E92699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9ACA74D" w14:textId="1D80B19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F9AE035" w14:textId="263E8336" w:rsidR="00EF0BC0" w:rsidRPr="0025433F" w:rsidRDefault="00EF0BC0" w:rsidP="00EF0BC0">
            <w:pPr>
              <w:jc w:val="center"/>
              <w:rPr>
                <w:rFonts w:ascii="Times New Roman" w:hAnsi="Times New Roman" w:cs="Times New Roman"/>
                <w:sz w:val="24"/>
                <w:szCs w:val="24"/>
              </w:rPr>
            </w:pPr>
            <w:r w:rsidRPr="00811558">
              <w:t xml:space="preserve"> 4 988,70 </w:t>
            </w:r>
          </w:p>
        </w:tc>
        <w:tc>
          <w:tcPr>
            <w:tcW w:w="1704" w:type="dxa"/>
            <w:shd w:val="clear" w:color="auto" w:fill="auto"/>
          </w:tcPr>
          <w:p w14:paraId="339823AD" w14:textId="54B1F832" w:rsidR="00EF0BC0" w:rsidRPr="0025433F" w:rsidRDefault="00EF0BC0" w:rsidP="00EF0BC0">
            <w:pPr>
              <w:jc w:val="center"/>
              <w:rPr>
                <w:rFonts w:ascii="Times New Roman" w:hAnsi="Times New Roman" w:cs="Times New Roman"/>
                <w:sz w:val="24"/>
                <w:szCs w:val="24"/>
              </w:rPr>
            </w:pPr>
            <w:r w:rsidRPr="00266C85">
              <w:t xml:space="preserve"> 4 988,70 </w:t>
            </w:r>
          </w:p>
        </w:tc>
      </w:tr>
      <w:tr w:rsidR="00EF0BC0" w:rsidRPr="0025433F" w14:paraId="4D51C658" w14:textId="77777777" w:rsidTr="00590E74">
        <w:trPr>
          <w:trHeight w:val="345"/>
        </w:trPr>
        <w:tc>
          <w:tcPr>
            <w:tcW w:w="992" w:type="dxa"/>
          </w:tcPr>
          <w:p w14:paraId="29CC278B" w14:textId="77777777" w:rsidR="00EF0BC0" w:rsidRPr="0025433F" w:rsidRDefault="00EF0BC0" w:rsidP="00EF0BC0">
            <w:pPr>
              <w:pStyle w:val="afff2"/>
              <w:numPr>
                <w:ilvl w:val="0"/>
                <w:numId w:val="27"/>
              </w:numPr>
              <w:rPr>
                <w:szCs w:val="24"/>
              </w:rPr>
            </w:pPr>
          </w:p>
        </w:tc>
        <w:tc>
          <w:tcPr>
            <w:tcW w:w="4849" w:type="dxa"/>
            <w:vAlign w:val="center"/>
          </w:tcPr>
          <w:p w14:paraId="1815CF26" w14:textId="6B296C7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73732E3" w14:textId="1CC8BA6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11-107-14 (или эквивалент)</w:t>
            </w:r>
          </w:p>
        </w:tc>
        <w:tc>
          <w:tcPr>
            <w:tcW w:w="1134" w:type="dxa"/>
            <w:shd w:val="clear" w:color="auto" w:fill="auto"/>
            <w:vAlign w:val="center"/>
          </w:tcPr>
          <w:p w14:paraId="17B89B81" w14:textId="5A4FECA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0326E45" w14:textId="6D297E4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9BD0EB4" w14:textId="473C732D" w:rsidR="00EF0BC0" w:rsidRPr="0025433F" w:rsidRDefault="00EF0BC0" w:rsidP="00EF0BC0">
            <w:pPr>
              <w:jc w:val="center"/>
              <w:rPr>
                <w:rFonts w:ascii="Times New Roman" w:hAnsi="Times New Roman" w:cs="Times New Roman"/>
                <w:sz w:val="24"/>
                <w:szCs w:val="24"/>
              </w:rPr>
            </w:pPr>
            <w:r w:rsidRPr="00811558">
              <w:t xml:space="preserve"> 5 128,62 </w:t>
            </w:r>
          </w:p>
        </w:tc>
        <w:tc>
          <w:tcPr>
            <w:tcW w:w="1704" w:type="dxa"/>
            <w:shd w:val="clear" w:color="auto" w:fill="auto"/>
          </w:tcPr>
          <w:p w14:paraId="74E9EDB9" w14:textId="4A8B6BBB" w:rsidR="00EF0BC0" w:rsidRPr="0025433F" w:rsidRDefault="00EF0BC0" w:rsidP="00EF0BC0">
            <w:pPr>
              <w:jc w:val="center"/>
              <w:rPr>
                <w:rFonts w:ascii="Times New Roman" w:hAnsi="Times New Roman" w:cs="Times New Roman"/>
                <w:sz w:val="24"/>
                <w:szCs w:val="24"/>
              </w:rPr>
            </w:pPr>
            <w:r w:rsidRPr="00266C85">
              <w:t xml:space="preserve"> 5 128,62 </w:t>
            </w:r>
          </w:p>
        </w:tc>
      </w:tr>
      <w:tr w:rsidR="00EF0BC0" w:rsidRPr="0025433F" w14:paraId="386296B6" w14:textId="77777777" w:rsidTr="00590E74">
        <w:trPr>
          <w:trHeight w:val="345"/>
        </w:trPr>
        <w:tc>
          <w:tcPr>
            <w:tcW w:w="992" w:type="dxa"/>
          </w:tcPr>
          <w:p w14:paraId="55330CC9" w14:textId="77777777" w:rsidR="00EF0BC0" w:rsidRPr="0025433F" w:rsidRDefault="00EF0BC0" w:rsidP="00EF0BC0">
            <w:pPr>
              <w:pStyle w:val="afff2"/>
              <w:numPr>
                <w:ilvl w:val="0"/>
                <w:numId w:val="27"/>
              </w:numPr>
              <w:rPr>
                <w:szCs w:val="24"/>
              </w:rPr>
            </w:pPr>
          </w:p>
        </w:tc>
        <w:tc>
          <w:tcPr>
            <w:tcW w:w="4849" w:type="dxa"/>
            <w:vAlign w:val="center"/>
          </w:tcPr>
          <w:p w14:paraId="227E6DA9" w14:textId="2F3341E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6A479381" w14:textId="5BA31CC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11-107-16 (или эквивалент)</w:t>
            </w:r>
          </w:p>
        </w:tc>
        <w:tc>
          <w:tcPr>
            <w:tcW w:w="1134" w:type="dxa"/>
            <w:shd w:val="clear" w:color="auto" w:fill="auto"/>
            <w:vAlign w:val="center"/>
          </w:tcPr>
          <w:p w14:paraId="6741C2C9" w14:textId="2BA8155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0DA836B" w14:textId="6BDDC81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9F07703" w14:textId="751B66E7" w:rsidR="00EF0BC0" w:rsidRPr="0025433F" w:rsidRDefault="00EF0BC0" w:rsidP="00EF0BC0">
            <w:pPr>
              <w:jc w:val="center"/>
              <w:rPr>
                <w:rFonts w:ascii="Times New Roman" w:hAnsi="Times New Roman" w:cs="Times New Roman"/>
                <w:sz w:val="24"/>
                <w:szCs w:val="24"/>
              </w:rPr>
            </w:pPr>
            <w:r w:rsidRPr="00811558">
              <w:t xml:space="preserve"> 4 119,15 </w:t>
            </w:r>
          </w:p>
        </w:tc>
        <w:tc>
          <w:tcPr>
            <w:tcW w:w="1704" w:type="dxa"/>
            <w:shd w:val="clear" w:color="auto" w:fill="auto"/>
          </w:tcPr>
          <w:p w14:paraId="59129172" w14:textId="61B0CF68" w:rsidR="00EF0BC0" w:rsidRPr="0025433F" w:rsidRDefault="00EF0BC0" w:rsidP="00EF0BC0">
            <w:pPr>
              <w:jc w:val="center"/>
              <w:rPr>
                <w:rFonts w:ascii="Times New Roman" w:hAnsi="Times New Roman" w:cs="Times New Roman"/>
                <w:sz w:val="24"/>
                <w:szCs w:val="24"/>
              </w:rPr>
            </w:pPr>
            <w:r w:rsidRPr="00266C85">
              <w:t xml:space="preserve"> 4 119,15 </w:t>
            </w:r>
          </w:p>
        </w:tc>
      </w:tr>
      <w:tr w:rsidR="00EF0BC0" w:rsidRPr="0025433F" w14:paraId="3F37116E" w14:textId="77777777" w:rsidTr="00590E74">
        <w:trPr>
          <w:trHeight w:val="345"/>
        </w:trPr>
        <w:tc>
          <w:tcPr>
            <w:tcW w:w="992" w:type="dxa"/>
          </w:tcPr>
          <w:p w14:paraId="393C84DB" w14:textId="77777777" w:rsidR="00EF0BC0" w:rsidRPr="0025433F" w:rsidRDefault="00EF0BC0" w:rsidP="00EF0BC0">
            <w:pPr>
              <w:pStyle w:val="afff2"/>
              <w:numPr>
                <w:ilvl w:val="0"/>
                <w:numId w:val="27"/>
              </w:numPr>
              <w:rPr>
                <w:szCs w:val="24"/>
              </w:rPr>
            </w:pPr>
          </w:p>
        </w:tc>
        <w:tc>
          <w:tcPr>
            <w:tcW w:w="4849" w:type="dxa"/>
            <w:vAlign w:val="center"/>
          </w:tcPr>
          <w:p w14:paraId="61C19D00" w14:textId="5C746D7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51AD868" w14:textId="1B944D6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11-107-18 (или эквивалент)</w:t>
            </w:r>
          </w:p>
        </w:tc>
        <w:tc>
          <w:tcPr>
            <w:tcW w:w="1134" w:type="dxa"/>
            <w:shd w:val="clear" w:color="auto" w:fill="auto"/>
            <w:vAlign w:val="center"/>
          </w:tcPr>
          <w:p w14:paraId="5BB0E1DD" w14:textId="56F2A11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D5C576" w14:textId="365164E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305021B" w14:textId="374798CA" w:rsidR="00EF0BC0" w:rsidRPr="0025433F" w:rsidRDefault="00EF0BC0" w:rsidP="00EF0BC0">
            <w:pPr>
              <w:jc w:val="center"/>
              <w:rPr>
                <w:rFonts w:ascii="Times New Roman" w:hAnsi="Times New Roman" w:cs="Times New Roman"/>
                <w:sz w:val="24"/>
                <w:szCs w:val="24"/>
              </w:rPr>
            </w:pPr>
            <w:r w:rsidRPr="00811558">
              <w:t xml:space="preserve"> 4 974,58 </w:t>
            </w:r>
          </w:p>
        </w:tc>
        <w:tc>
          <w:tcPr>
            <w:tcW w:w="1704" w:type="dxa"/>
            <w:shd w:val="clear" w:color="auto" w:fill="auto"/>
          </w:tcPr>
          <w:p w14:paraId="322E8F2A" w14:textId="5711A6E4" w:rsidR="00EF0BC0" w:rsidRPr="0025433F" w:rsidRDefault="00EF0BC0" w:rsidP="00EF0BC0">
            <w:pPr>
              <w:jc w:val="center"/>
              <w:rPr>
                <w:rFonts w:ascii="Times New Roman" w:hAnsi="Times New Roman" w:cs="Times New Roman"/>
                <w:sz w:val="24"/>
                <w:szCs w:val="24"/>
              </w:rPr>
            </w:pPr>
            <w:r w:rsidRPr="00266C85">
              <w:t xml:space="preserve"> 4 974,58 </w:t>
            </w:r>
          </w:p>
        </w:tc>
      </w:tr>
      <w:tr w:rsidR="00EF0BC0" w:rsidRPr="0025433F" w14:paraId="011928FF" w14:textId="77777777" w:rsidTr="00590E74">
        <w:trPr>
          <w:trHeight w:val="345"/>
        </w:trPr>
        <w:tc>
          <w:tcPr>
            <w:tcW w:w="992" w:type="dxa"/>
          </w:tcPr>
          <w:p w14:paraId="3EA47444" w14:textId="77777777" w:rsidR="00EF0BC0" w:rsidRPr="0025433F" w:rsidRDefault="00EF0BC0" w:rsidP="00EF0BC0">
            <w:pPr>
              <w:pStyle w:val="afff2"/>
              <w:numPr>
                <w:ilvl w:val="0"/>
                <w:numId w:val="27"/>
              </w:numPr>
              <w:rPr>
                <w:szCs w:val="24"/>
              </w:rPr>
            </w:pPr>
          </w:p>
        </w:tc>
        <w:tc>
          <w:tcPr>
            <w:tcW w:w="4849" w:type="dxa"/>
            <w:vAlign w:val="center"/>
          </w:tcPr>
          <w:p w14:paraId="460D1D3C" w14:textId="79988F0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68A66EF" w14:textId="2369F7A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11-107-20 (или эквивалент)</w:t>
            </w:r>
          </w:p>
        </w:tc>
        <w:tc>
          <w:tcPr>
            <w:tcW w:w="1134" w:type="dxa"/>
            <w:shd w:val="clear" w:color="auto" w:fill="auto"/>
            <w:vAlign w:val="center"/>
          </w:tcPr>
          <w:p w14:paraId="00275A0C" w14:textId="61ECDA9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0B62A46" w14:textId="6B99EB2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7805D7A" w14:textId="50BD5460" w:rsidR="00EF0BC0" w:rsidRPr="0025433F" w:rsidRDefault="00EF0BC0" w:rsidP="00EF0BC0">
            <w:pPr>
              <w:jc w:val="center"/>
              <w:rPr>
                <w:rFonts w:ascii="Times New Roman" w:hAnsi="Times New Roman" w:cs="Times New Roman"/>
                <w:sz w:val="24"/>
                <w:szCs w:val="24"/>
              </w:rPr>
            </w:pPr>
            <w:r w:rsidRPr="00811558">
              <w:t xml:space="preserve"> 4 922,75 </w:t>
            </w:r>
          </w:p>
        </w:tc>
        <w:tc>
          <w:tcPr>
            <w:tcW w:w="1704" w:type="dxa"/>
            <w:shd w:val="clear" w:color="auto" w:fill="auto"/>
          </w:tcPr>
          <w:p w14:paraId="428EF350" w14:textId="5B3C5810" w:rsidR="00EF0BC0" w:rsidRPr="0025433F" w:rsidRDefault="00EF0BC0" w:rsidP="00EF0BC0">
            <w:pPr>
              <w:jc w:val="center"/>
              <w:rPr>
                <w:rFonts w:ascii="Times New Roman" w:hAnsi="Times New Roman" w:cs="Times New Roman"/>
                <w:sz w:val="24"/>
                <w:szCs w:val="24"/>
              </w:rPr>
            </w:pPr>
            <w:r w:rsidRPr="00266C85">
              <w:t xml:space="preserve"> 4 922,75 </w:t>
            </w:r>
          </w:p>
        </w:tc>
      </w:tr>
      <w:tr w:rsidR="00EF0BC0" w:rsidRPr="0025433F" w14:paraId="7EEA9A6D" w14:textId="77777777" w:rsidTr="00590E74">
        <w:trPr>
          <w:trHeight w:val="345"/>
        </w:trPr>
        <w:tc>
          <w:tcPr>
            <w:tcW w:w="992" w:type="dxa"/>
          </w:tcPr>
          <w:p w14:paraId="3D466573" w14:textId="77777777" w:rsidR="00EF0BC0" w:rsidRPr="0025433F" w:rsidRDefault="00EF0BC0" w:rsidP="00EF0BC0">
            <w:pPr>
              <w:pStyle w:val="afff2"/>
              <w:numPr>
                <w:ilvl w:val="0"/>
                <w:numId w:val="27"/>
              </w:numPr>
              <w:rPr>
                <w:szCs w:val="24"/>
              </w:rPr>
            </w:pPr>
          </w:p>
        </w:tc>
        <w:tc>
          <w:tcPr>
            <w:tcW w:w="4849" w:type="dxa"/>
            <w:vAlign w:val="center"/>
          </w:tcPr>
          <w:p w14:paraId="50AECA10" w14:textId="6CB3D1B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2F0766C" w14:textId="334DB07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11-109-11 (или эквивалент)</w:t>
            </w:r>
          </w:p>
        </w:tc>
        <w:tc>
          <w:tcPr>
            <w:tcW w:w="1134" w:type="dxa"/>
            <w:shd w:val="clear" w:color="auto" w:fill="auto"/>
            <w:vAlign w:val="center"/>
          </w:tcPr>
          <w:p w14:paraId="5C8AB295" w14:textId="169BD2B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FF1F81D" w14:textId="0AE0330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0C83F4A" w14:textId="0A5ABC4C" w:rsidR="00EF0BC0" w:rsidRPr="0025433F" w:rsidRDefault="00EF0BC0" w:rsidP="00EF0BC0">
            <w:pPr>
              <w:jc w:val="center"/>
              <w:rPr>
                <w:rFonts w:ascii="Times New Roman" w:hAnsi="Times New Roman" w:cs="Times New Roman"/>
                <w:sz w:val="24"/>
                <w:szCs w:val="24"/>
              </w:rPr>
            </w:pPr>
            <w:r w:rsidRPr="00811558">
              <w:t xml:space="preserve"> 4 860,63 </w:t>
            </w:r>
          </w:p>
        </w:tc>
        <w:tc>
          <w:tcPr>
            <w:tcW w:w="1704" w:type="dxa"/>
            <w:shd w:val="clear" w:color="auto" w:fill="auto"/>
          </w:tcPr>
          <w:p w14:paraId="6D30A9AF" w14:textId="350B327C" w:rsidR="00EF0BC0" w:rsidRPr="0025433F" w:rsidRDefault="00EF0BC0" w:rsidP="00EF0BC0">
            <w:pPr>
              <w:jc w:val="center"/>
              <w:rPr>
                <w:rFonts w:ascii="Times New Roman" w:hAnsi="Times New Roman" w:cs="Times New Roman"/>
                <w:sz w:val="24"/>
                <w:szCs w:val="24"/>
              </w:rPr>
            </w:pPr>
            <w:r w:rsidRPr="00266C85">
              <w:t xml:space="preserve"> 4 860,63 </w:t>
            </w:r>
          </w:p>
        </w:tc>
      </w:tr>
      <w:tr w:rsidR="00EF0BC0" w:rsidRPr="0025433F" w14:paraId="1CE5BC04" w14:textId="77777777" w:rsidTr="00590E74">
        <w:trPr>
          <w:trHeight w:val="345"/>
        </w:trPr>
        <w:tc>
          <w:tcPr>
            <w:tcW w:w="992" w:type="dxa"/>
          </w:tcPr>
          <w:p w14:paraId="0933518B" w14:textId="77777777" w:rsidR="00EF0BC0" w:rsidRPr="0025433F" w:rsidRDefault="00EF0BC0" w:rsidP="00EF0BC0">
            <w:pPr>
              <w:pStyle w:val="afff2"/>
              <w:numPr>
                <w:ilvl w:val="0"/>
                <w:numId w:val="27"/>
              </w:numPr>
              <w:rPr>
                <w:szCs w:val="24"/>
              </w:rPr>
            </w:pPr>
          </w:p>
        </w:tc>
        <w:tc>
          <w:tcPr>
            <w:tcW w:w="4849" w:type="dxa"/>
            <w:vAlign w:val="center"/>
          </w:tcPr>
          <w:p w14:paraId="10CC0469" w14:textId="4982238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757AD90" w14:textId="4677519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11-109-13 (или эквивалент)</w:t>
            </w:r>
          </w:p>
        </w:tc>
        <w:tc>
          <w:tcPr>
            <w:tcW w:w="1134" w:type="dxa"/>
            <w:shd w:val="clear" w:color="auto" w:fill="auto"/>
            <w:vAlign w:val="center"/>
          </w:tcPr>
          <w:p w14:paraId="7DD1EB7C" w14:textId="0DFBFE4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943EEDA" w14:textId="561376E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E2F164F" w14:textId="55F665C8" w:rsidR="00EF0BC0" w:rsidRPr="0025433F" w:rsidRDefault="00EF0BC0" w:rsidP="00EF0BC0">
            <w:pPr>
              <w:jc w:val="center"/>
              <w:rPr>
                <w:rFonts w:ascii="Times New Roman" w:hAnsi="Times New Roman" w:cs="Times New Roman"/>
                <w:sz w:val="24"/>
                <w:szCs w:val="24"/>
              </w:rPr>
            </w:pPr>
            <w:r w:rsidRPr="00811558">
              <w:t xml:space="preserve"> 4 988,70 </w:t>
            </w:r>
          </w:p>
        </w:tc>
        <w:tc>
          <w:tcPr>
            <w:tcW w:w="1704" w:type="dxa"/>
            <w:shd w:val="clear" w:color="auto" w:fill="auto"/>
          </w:tcPr>
          <w:p w14:paraId="2F77AAF1" w14:textId="099C7C44" w:rsidR="00EF0BC0" w:rsidRPr="0025433F" w:rsidRDefault="00EF0BC0" w:rsidP="00EF0BC0">
            <w:pPr>
              <w:jc w:val="center"/>
              <w:rPr>
                <w:rFonts w:ascii="Times New Roman" w:hAnsi="Times New Roman" w:cs="Times New Roman"/>
                <w:sz w:val="24"/>
                <w:szCs w:val="24"/>
              </w:rPr>
            </w:pPr>
            <w:r w:rsidRPr="00266C85">
              <w:t xml:space="preserve"> 4 988,70 </w:t>
            </w:r>
          </w:p>
        </w:tc>
      </w:tr>
      <w:tr w:rsidR="00EF0BC0" w:rsidRPr="0025433F" w14:paraId="196F331F" w14:textId="77777777" w:rsidTr="00590E74">
        <w:trPr>
          <w:trHeight w:val="345"/>
        </w:trPr>
        <w:tc>
          <w:tcPr>
            <w:tcW w:w="992" w:type="dxa"/>
          </w:tcPr>
          <w:p w14:paraId="346A9E79" w14:textId="77777777" w:rsidR="00EF0BC0" w:rsidRPr="0025433F" w:rsidRDefault="00EF0BC0" w:rsidP="00EF0BC0">
            <w:pPr>
              <w:pStyle w:val="afff2"/>
              <w:numPr>
                <w:ilvl w:val="0"/>
                <w:numId w:val="27"/>
              </w:numPr>
              <w:rPr>
                <w:szCs w:val="24"/>
              </w:rPr>
            </w:pPr>
          </w:p>
        </w:tc>
        <w:tc>
          <w:tcPr>
            <w:tcW w:w="4849" w:type="dxa"/>
            <w:vAlign w:val="center"/>
          </w:tcPr>
          <w:p w14:paraId="794E6A8F" w14:textId="209A43E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DF81FB9" w14:textId="6A820CE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11-109-14 (или эквивалент)</w:t>
            </w:r>
          </w:p>
        </w:tc>
        <w:tc>
          <w:tcPr>
            <w:tcW w:w="1134" w:type="dxa"/>
            <w:shd w:val="clear" w:color="auto" w:fill="auto"/>
            <w:vAlign w:val="center"/>
          </w:tcPr>
          <w:p w14:paraId="505AF1A6" w14:textId="19AA1BC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BF55754" w14:textId="43C64FF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E240C2E" w14:textId="68AB9002" w:rsidR="00EF0BC0" w:rsidRPr="0025433F" w:rsidRDefault="00EF0BC0" w:rsidP="00EF0BC0">
            <w:pPr>
              <w:jc w:val="center"/>
              <w:rPr>
                <w:rFonts w:ascii="Times New Roman" w:hAnsi="Times New Roman" w:cs="Times New Roman"/>
                <w:sz w:val="24"/>
                <w:szCs w:val="24"/>
              </w:rPr>
            </w:pPr>
            <w:r w:rsidRPr="00811558">
              <w:t xml:space="preserve"> 5 135,66 </w:t>
            </w:r>
          </w:p>
        </w:tc>
        <w:tc>
          <w:tcPr>
            <w:tcW w:w="1704" w:type="dxa"/>
            <w:shd w:val="clear" w:color="auto" w:fill="auto"/>
          </w:tcPr>
          <w:p w14:paraId="67F4124E" w14:textId="5357FF8A" w:rsidR="00EF0BC0" w:rsidRPr="0025433F" w:rsidRDefault="00EF0BC0" w:rsidP="00EF0BC0">
            <w:pPr>
              <w:jc w:val="center"/>
              <w:rPr>
                <w:rFonts w:ascii="Times New Roman" w:hAnsi="Times New Roman" w:cs="Times New Roman"/>
                <w:sz w:val="24"/>
                <w:szCs w:val="24"/>
              </w:rPr>
            </w:pPr>
            <w:r w:rsidRPr="00266C85">
              <w:t xml:space="preserve"> 5 135,66 </w:t>
            </w:r>
          </w:p>
        </w:tc>
      </w:tr>
      <w:tr w:rsidR="00EF0BC0" w:rsidRPr="0025433F" w14:paraId="1B10B17E" w14:textId="77777777" w:rsidTr="00590E74">
        <w:trPr>
          <w:trHeight w:val="345"/>
        </w:trPr>
        <w:tc>
          <w:tcPr>
            <w:tcW w:w="992" w:type="dxa"/>
          </w:tcPr>
          <w:p w14:paraId="5A08FE9B" w14:textId="77777777" w:rsidR="00EF0BC0" w:rsidRPr="0025433F" w:rsidRDefault="00EF0BC0" w:rsidP="00EF0BC0">
            <w:pPr>
              <w:pStyle w:val="afff2"/>
              <w:numPr>
                <w:ilvl w:val="0"/>
                <w:numId w:val="27"/>
              </w:numPr>
              <w:rPr>
                <w:szCs w:val="24"/>
              </w:rPr>
            </w:pPr>
          </w:p>
        </w:tc>
        <w:tc>
          <w:tcPr>
            <w:tcW w:w="4849" w:type="dxa"/>
            <w:vAlign w:val="center"/>
          </w:tcPr>
          <w:p w14:paraId="261C720D" w14:textId="592C5F9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61A2B1F5" w14:textId="1A37091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11-109-16 (или эквивалент)</w:t>
            </w:r>
          </w:p>
        </w:tc>
        <w:tc>
          <w:tcPr>
            <w:tcW w:w="1134" w:type="dxa"/>
            <w:shd w:val="clear" w:color="auto" w:fill="auto"/>
            <w:vAlign w:val="center"/>
          </w:tcPr>
          <w:p w14:paraId="2C502C39" w14:textId="22E5B6C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ABD55D5" w14:textId="29F5B55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C929F06" w14:textId="18C07B37" w:rsidR="00EF0BC0" w:rsidRPr="0025433F" w:rsidRDefault="00EF0BC0" w:rsidP="00EF0BC0">
            <w:pPr>
              <w:jc w:val="center"/>
              <w:rPr>
                <w:rFonts w:ascii="Times New Roman" w:hAnsi="Times New Roman" w:cs="Times New Roman"/>
                <w:sz w:val="24"/>
                <w:szCs w:val="24"/>
              </w:rPr>
            </w:pPr>
            <w:r w:rsidRPr="00811558">
              <w:t xml:space="preserve"> 3 244,92 </w:t>
            </w:r>
          </w:p>
        </w:tc>
        <w:tc>
          <w:tcPr>
            <w:tcW w:w="1704" w:type="dxa"/>
            <w:shd w:val="clear" w:color="auto" w:fill="auto"/>
          </w:tcPr>
          <w:p w14:paraId="4FEB906E" w14:textId="71F32BDE" w:rsidR="00EF0BC0" w:rsidRPr="0025433F" w:rsidRDefault="00EF0BC0" w:rsidP="00EF0BC0">
            <w:pPr>
              <w:jc w:val="center"/>
              <w:rPr>
                <w:rFonts w:ascii="Times New Roman" w:hAnsi="Times New Roman" w:cs="Times New Roman"/>
                <w:sz w:val="24"/>
                <w:szCs w:val="24"/>
              </w:rPr>
            </w:pPr>
            <w:r w:rsidRPr="00266C85">
              <w:t xml:space="preserve"> 3 244,92 </w:t>
            </w:r>
          </w:p>
        </w:tc>
      </w:tr>
      <w:tr w:rsidR="00EF0BC0" w:rsidRPr="0025433F" w14:paraId="2E856A3B" w14:textId="77777777" w:rsidTr="00590E74">
        <w:trPr>
          <w:trHeight w:val="345"/>
        </w:trPr>
        <w:tc>
          <w:tcPr>
            <w:tcW w:w="992" w:type="dxa"/>
          </w:tcPr>
          <w:p w14:paraId="6A75E6F8" w14:textId="77777777" w:rsidR="00EF0BC0" w:rsidRPr="0025433F" w:rsidRDefault="00EF0BC0" w:rsidP="00EF0BC0">
            <w:pPr>
              <w:pStyle w:val="afff2"/>
              <w:numPr>
                <w:ilvl w:val="0"/>
                <w:numId w:val="27"/>
              </w:numPr>
              <w:rPr>
                <w:szCs w:val="24"/>
              </w:rPr>
            </w:pPr>
          </w:p>
        </w:tc>
        <w:tc>
          <w:tcPr>
            <w:tcW w:w="4849" w:type="dxa"/>
            <w:vAlign w:val="center"/>
          </w:tcPr>
          <w:p w14:paraId="482A9AC6" w14:textId="165C202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0792548" w14:textId="4C63754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11-120-14 (или эквивалент)</w:t>
            </w:r>
          </w:p>
        </w:tc>
        <w:tc>
          <w:tcPr>
            <w:tcW w:w="1134" w:type="dxa"/>
            <w:shd w:val="clear" w:color="auto" w:fill="auto"/>
            <w:vAlign w:val="center"/>
          </w:tcPr>
          <w:p w14:paraId="2580803D" w14:textId="3991FBE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DC463A0" w14:textId="523A3D1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22EC533" w14:textId="2B43A255" w:rsidR="00EF0BC0" w:rsidRPr="0025433F" w:rsidRDefault="00EF0BC0" w:rsidP="00EF0BC0">
            <w:pPr>
              <w:jc w:val="center"/>
              <w:rPr>
                <w:rFonts w:ascii="Times New Roman" w:hAnsi="Times New Roman" w:cs="Times New Roman"/>
                <w:sz w:val="24"/>
                <w:szCs w:val="24"/>
              </w:rPr>
            </w:pPr>
            <w:r w:rsidRPr="00811558">
              <w:t xml:space="preserve"> 5 530,90 </w:t>
            </w:r>
          </w:p>
        </w:tc>
        <w:tc>
          <w:tcPr>
            <w:tcW w:w="1704" w:type="dxa"/>
            <w:shd w:val="clear" w:color="auto" w:fill="auto"/>
          </w:tcPr>
          <w:p w14:paraId="574FE15C" w14:textId="18E6E294" w:rsidR="00EF0BC0" w:rsidRPr="0025433F" w:rsidRDefault="00EF0BC0" w:rsidP="00EF0BC0">
            <w:pPr>
              <w:jc w:val="center"/>
              <w:rPr>
                <w:rFonts w:ascii="Times New Roman" w:hAnsi="Times New Roman" w:cs="Times New Roman"/>
                <w:sz w:val="24"/>
                <w:szCs w:val="24"/>
              </w:rPr>
            </w:pPr>
            <w:r w:rsidRPr="00266C85">
              <w:t xml:space="preserve"> 5 530,90 </w:t>
            </w:r>
          </w:p>
        </w:tc>
      </w:tr>
      <w:tr w:rsidR="00EF0BC0" w:rsidRPr="0025433F" w14:paraId="491D0618" w14:textId="77777777" w:rsidTr="00590E74">
        <w:trPr>
          <w:trHeight w:val="345"/>
        </w:trPr>
        <w:tc>
          <w:tcPr>
            <w:tcW w:w="992" w:type="dxa"/>
          </w:tcPr>
          <w:p w14:paraId="4F4921D0" w14:textId="77777777" w:rsidR="00EF0BC0" w:rsidRPr="0025433F" w:rsidRDefault="00EF0BC0" w:rsidP="00EF0BC0">
            <w:pPr>
              <w:pStyle w:val="afff2"/>
              <w:numPr>
                <w:ilvl w:val="0"/>
                <w:numId w:val="27"/>
              </w:numPr>
              <w:rPr>
                <w:szCs w:val="24"/>
              </w:rPr>
            </w:pPr>
          </w:p>
        </w:tc>
        <w:tc>
          <w:tcPr>
            <w:tcW w:w="4849" w:type="dxa"/>
            <w:vAlign w:val="center"/>
          </w:tcPr>
          <w:p w14:paraId="43A3143C" w14:textId="674AABD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EE8F222" w14:textId="1E9786D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11-122-14 (или эквивалент)</w:t>
            </w:r>
          </w:p>
        </w:tc>
        <w:tc>
          <w:tcPr>
            <w:tcW w:w="1134" w:type="dxa"/>
            <w:shd w:val="clear" w:color="auto" w:fill="auto"/>
            <w:vAlign w:val="center"/>
          </w:tcPr>
          <w:p w14:paraId="624C1C4F" w14:textId="329811A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CE6ECBA" w14:textId="1F478D6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144FDE" w14:textId="5CB756F1" w:rsidR="00EF0BC0" w:rsidRPr="0025433F" w:rsidRDefault="00EF0BC0" w:rsidP="00EF0BC0">
            <w:pPr>
              <w:jc w:val="center"/>
              <w:rPr>
                <w:rFonts w:ascii="Times New Roman" w:hAnsi="Times New Roman" w:cs="Times New Roman"/>
                <w:sz w:val="24"/>
                <w:szCs w:val="24"/>
              </w:rPr>
            </w:pPr>
            <w:r w:rsidRPr="00811558">
              <w:t xml:space="preserve"> 3 134,42 </w:t>
            </w:r>
          </w:p>
        </w:tc>
        <w:tc>
          <w:tcPr>
            <w:tcW w:w="1704" w:type="dxa"/>
            <w:shd w:val="clear" w:color="auto" w:fill="auto"/>
          </w:tcPr>
          <w:p w14:paraId="4048EF9C" w14:textId="6C8F1637" w:rsidR="00EF0BC0" w:rsidRPr="0025433F" w:rsidRDefault="00EF0BC0" w:rsidP="00EF0BC0">
            <w:pPr>
              <w:jc w:val="center"/>
              <w:rPr>
                <w:rFonts w:ascii="Times New Roman" w:hAnsi="Times New Roman" w:cs="Times New Roman"/>
                <w:sz w:val="24"/>
                <w:szCs w:val="24"/>
              </w:rPr>
            </w:pPr>
            <w:r w:rsidRPr="00266C85">
              <w:t xml:space="preserve"> 3 134,42 </w:t>
            </w:r>
          </w:p>
        </w:tc>
      </w:tr>
      <w:tr w:rsidR="00EF0BC0" w:rsidRPr="0025433F" w14:paraId="6FBC5948" w14:textId="77777777" w:rsidTr="00590E74">
        <w:trPr>
          <w:trHeight w:val="345"/>
        </w:trPr>
        <w:tc>
          <w:tcPr>
            <w:tcW w:w="992" w:type="dxa"/>
          </w:tcPr>
          <w:p w14:paraId="797F9910" w14:textId="77777777" w:rsidR="00EF0BC0" w:rsidRPr="0025433F" w:rsidRDefault="00EF0BC0" w:rsidP="00EF0BC0">
            <w:pPr>
              <w:pStyle w:val="afff2"/>
              <w:numPr>
                <w:ilvl w:val="0"/>
                <w:numId w:val="27"/>
              </w:numPr>
              <w:rPr>
                <w:szCs w:val="24"/>
              </w:rPr>
            </w:pPr>
          </w:p>
        </w:tc>
        <w:tc>
          <w:tcPr>
            <w:tcW w:w="4849" w:type="dxa"/>
            <w:vAlign w:val="center"/>
          </w:tcPr>
          <w:p w14:paraId="2F1FEC8E" w14:textId="36AF6D5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14FC375" w14:textId="361D336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11-124-14 (или эквивалент)</w:t>
            </w:r>
          </w:p>
        </w:tc>
        <w:tc>
          <w:tcPr>
            <w:tcW w:w="1134" w:type="dxa"/>
            <w:shd w:val="clear" w:color="auto" w:fill="auto"/>
            <w:vAlign w:val="center"/>
          </w:tcPr>
          <w:p w14:paraId="76C2D33B" w14:textId="199DAF0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2E81DC" w14:textId="17096D2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389F7A" w14:textId="008F4102" w:rsidR="00EF0BC0" w:rsidRPr="0025433F" w:rsidRDefault="00EF0BC0" w:rsidP="00EF0BC0">
            <w:pPr>
              <w:jc w:val="center"/>
              <w:rPr>
                <w:rFonts w:ascii="Times New Roman" w:hAnsi="Times New Roman" w:cs="Times New Roman"/>
                <w:sz w:val="24"/>
                <w:szCs w:val="24"/>
              </w:rPr>
            </w:pPr>
            <w:r w:rsidRPr="00811558">
              <w:t xml:space="preserve"> 3 134,42 </w:t>
            </w:r>
          </w:p>
        </w:tc>
        <w:tc>
          <w:tcPr>
            <w:tcW w:w="1704" w:type="dxa"/>
            <w:shd w:val="clear" w:color="auto" w:fill="auto"/>
          </w:tcPr>
          <w:p w14:paraId="414ADAE5" w14:textId="48541CA3" w:rsidR="00EF0BC0" w:rsidRPr="0025433F" w:rsidRDefault="00EF0BC0" w:rsidP="00EF0BC0">
            <w:pPr>
              <w:jc w:val="center"/>
              <w:rPr>
                <w:rFonts w:ascii="Times New Roman" w:hAnsi="Times New Roman" w:cs="Times New Roman"/>
                <w:sz w:val="24"/>
                <w:szCs w:val="24"/>
              </w:rPr>
            </w:pPr>
            <w:r w:rsidRPr="00266C85">
              <w:t xml:space="preserve"> 3 134,42 </w:t>
            </w:r>
          </w:p>
        </w:tc>
      </w:tr>
      <w:tr w:rsidR="00EF0BC0" w:rsidRPr="0025433F" w14:paraId="480980E8" w14:textId="77777777" w:rsidTr="00590E74">
        <w:trPr>
          <w:trHeight w:val="345"/>
        </w:trPr>
        <w:tc>
          <w:tcPr>
            <w:tcW w:w="992" w:type="dxa"/>
          </w:tcPr>
          <w:p w14:paraId="27BA140C" w14:textId="77777777" w:rsidR="00EF0BC0" w:rsidRPr="0025433F" w:rsidRDefault="00EF0BC0" w:rsidP="00EF0BC0">
            <w:pPr>
              <w:pStyle w:val="afff2"/>
              <w:numPr>
                <w:ilvl w:val="0"/>
                <w:numId w:val="27"/>
              </w:numPr>
              <w:rPr>
                <w:szCs w:val="24"/>
              </w:rPr>
            </w:pPr>
          </w:p>
        </w:tc>
        <w:tc>
          <w:tcPr>
            <w:tcW w:w="4849" w:type="dxa"/>
            <w:vAlign w:val="center"/>
          </w:tcPr>
          <w:p w14:paraId="289FD1A0" w14:textId="03025D5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DEAE64A" w14:textId="194A114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11-125-14 (или эквивалент)</w:t>
            </w:r>
          </w:p>
        </w:tc>
        <w:tc>
          <w:tcPr>
            <w:tcW w:w="1134" w:type="dxa"/>
            <w:shd w:val="clear" w:color="auto" w:fill="auto"/>
            <w:vAlign w:val="center"/>
          </w:tcPr>
          <w:p w14:paraId="1639A29F" w14:textId="7C0A304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C2069C8" w14:textId="5FAD7A3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286E417" w14:textId="12BD9AF5" w:rsidR="00EF0BC0" w:rsidRPr="0025433F" w:rsidRDefault="00EF0BC0" w:rsidP="00EF0BC0">
            <w:pPr>
              <w:jc w:val="center"/>
              <w:rPr>
                <w:rFonts w:ascii="Times New Roman" w:hAnsi="Times New Roman" w:cs="Times New Roman"/>
                <w:sz w:val="24"/>
                <w:szCs w:val="24"/>
              </w:rPr>
            </w:pPr>
            <w:r w:rsidRPr="00811558">
              <w:t xml:space="preserve"> 5 632,98 </w:t>
            </w:r>
          </w:p>
        </w:tc>
        <w:tc>
          <w:tcPr>
            <w:tcW w:w="1704" w:type="dxa"/>
            <w:shd w:val="clear" w:color="auto" w:fill="auto"/>
          </w:tcPr>
          <w:p w14:paraId="4BE9164E" w14:textId="5DDB7F57" w:rsidR="00EF0BC0" w:rsidRPr="0025433F" w:rsidRDefault="00EF0BC0" w:rsidP="00EF0BC0">
            <w:pPr>
              <w:jc w:val="center"/>
              <w:rPr>
                <w:rFonts w:ascii="Times New Roman" w:hAnsi="Times New Roman" w:cs="Times New Roman"/>
                <w:sz w:val="24"/>
                <w:szCs w:val="24"/>
              </w:rPr>
            </w:pPr>
            <w:r w:rsidRPr="00266C85">
              <w:t xml:space="preserve"> 5 632,98 </w:t>
            </w:r>
          </w:p>
        </w:tc>
      </w:tr>
      <w:tr w:rsidR="00EF0BC0" w:rsidRPr="0025433F" w14:paraId="0E4DB68F" w14:textId="77777777" w:rsidTr="00590E74">
        <w:trPr>
          <w:trHeight w:val="345"/>
        </w:trPr>
        <w:tc>
          <w:tcPr>
            <w:tcW w:w="992" w:type="dxa"/>
          </w:tcPr>
          <w:p w14:paraId="2FA32491" w14:textId="77777777" w:rsidR="00EF0BC0" w:rsidRPr="0025433F" w:rsidRDefault="00EF0BC0" w:rsidP="00EF0BC0">
            <w:pPr>
              <w:pStyle w:val="afff2"/>
              <w:numPr>
                <w:ilvl w:val="0"/>
                <w:numId w:val="27"/>
              </w:numPr>
              <w:rPr>
                <w:szCs w:val="24"/>
              </w:rPr>
            </w:pPr>
          </w:p>
        </w:tc>
        <w:tc>
          <w:tcPr>
            <w:tcW w:w="4849" w:type="dxa"/>
            <w:vAlign w:val="center"/>
          </w:tcPr>
          <w:p w14:paraId="20BE91D0" w14:textId="0CC408C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3A611A8" w14:textId="4986556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11-127-14 (или эквивалент)</w:t>
            </w:r>
          </w:p>
        </w:tc>
        <w:tc>
          <w:tcPr>
            <w:tcW w:w="1134" w:type="dxa"/>
            <w:shd w:val="clear" w:color="auto" w:fill="auto"/>
            <w:vAlign w:val="center"/>
          </w:tcPr>
          <w:p w14:paraId="49ECA8CF" w14:textId="27917E4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714FBA5" w14:textId="1D364BE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06B8BE" w14:textId="0EEE6972" w:rsidR="00EF0BC0" w:rsidRPr="0025433F" w:rsidRDefault="00EF0BC0" w:rsidP="00EF0BC0">
            <w:pPr>
              <w:jc w:val="center"/>
              <w:rPr>
                <w:rFonts w:ascii="Times New Roman" w:hAnsi="Times New Roman" w:cs="Times New Roman"/>
                <w:sz w:val="24"/>
                <w:szCs w:val="24"/>
              </w:rPr>
            </w:pPr>
            <w:r w:rsidRPr="00811558">
              <w:t xml:space="preserve"> 3 701,31 </w:t>
            </w:r>
          </w:p>
        </w:tc>
        <w:tc>
          <w:tcPr>
            <w:tcW w:w="1704" w:type="dxa"/>
            <w:shd w:val="clear" w:color="auto" w:fill="auto"/>
          </w:tcPr>
          <w:p w14:paraId="6BEA15A8" w14:textId="48B11C8C" w:rsidR="00EF0BC0" w:rsidRPr="0025433F" w:rsidRDefault="00EF0BC0" w:rsidP="00EF0BC0">
            <w:pPr>
              <w:jc w:val="center"/>
              <w:rPr>
                <w:rFonts w:ascii="Times New Roman" w:hAnsi="Times New Roman" w:cs="Times New Roman"/>
                <w:sz w:val="24"/>
                <w:szCs w:val="24"/>
              </w:rPr>
            </w:pPr>
            <w:r w:rsidRPr="00266C85">
              <w:t xml:space="preserve"> 3 701,31 </w:t>
            </w:r>
          </w:p>
        </w:tc>
      </w:tr>
      <w:tr w:rsidR="00EF0BC0" w:rsidRPr="0025433F" w14:paraId="19FE38FD" w14:textId="77777777" w:rsidTr="00590E74">
        <w:trPr>
          <w:trHeight w:val="345"/>
        </w:trPr>
        <w:tc>
          <w:tcPr>
            <w:tcW w:w="992" w:type="dxa"/>
          </w:tcPr>
          <w:p w14:paraId="56614E69" w14:textId="77777777" w:rsidR="00EF0BC0" w:rsidRPr="0025433F" w:rsidRDefault="00EF0BC0" w:rsidP="00EF0BC0">
            <w:pPr>
              <w:pStyle w:val="afff2"/>
              <w:numPr>
                <w:ilvl w:val="0"/>
                <w:numId w:val="27"/>
              </w:numPr>
              <w:rPr>
                <w:szCs w:val="24"/>
              </w:rPr>
            </w:pPr>
          </w:p>
        </w:tc>
        <w:tc>
          <w:tcPr>
            <w:tcW w:w="4849" w:type="dxa"/>
            <w:vAlign w:val="center"/>
          </w:tcPr>
          <w:p w14:paraId="6E09F067" w14:textId="5790C3C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1B65BFF" w14:textId="4186D3C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11-129-14 (или эквивалент)</w:t>
            </w:r>
          </w:p>
        </w:tc>
        <w:tc>
          <w:tcPr>
            <w:tcW w:w="1134" w:type="dxa"/>
            <w:shd w:val="clear" w:color="auto" w:fill="auto"/>
            <w:vAlign w:val="center"/>
          </w:tcPr>
          <w:p w14:paraId="0E588C98" w14:textId="650025C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616495B" w14:textId="470B829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009135B" w14:textId="6B50017B" w:rsidR="00EF0BC0" w:rsidRPr="0025433F" w:rsidRDefault="00EF0BC0" w:rsidP="00EF0BC0">
            <w:pPr>
              <w:jc w:val="center"/>
              <w:rPr>
                <w:rFonts w:ascii="Times New Roman" w:hAnsi="Times New Roman" w:cs="Times New Roman"/>
                <w:sz w:val="24"/>
                <w:szCs w:val="24"/>
              </w:rPr>
            </w:pPr>
            <w:r w:rsidRPr="00811558">
              <w:t xml:space="preserve"> 5 111,84 </w:t>
            </w:r>
          </w:p>
        </w:tc>
        <w:tc>
          <w:tcPr>
            <w:tcW w:w="1704" w:type="dxa"/>
            <w:shd w:val="clear" w:color="auto" w:fill="auto"/>
          </w:tcPr>
          <w:p w14:paraId="07386819" w14:textId="4DA10EEF" w:rsidR="00EF0BC0" w:rsidRPr="0025433F" w:rsidRDefault="00EF0BC0" w:rsidP="00EF0BC0">
            <w:pPr>
              <w:jc w:val="center"/>
              <w:rPr>
                <w:rFonts w:ascii="Times New Roman" w:hAnsi="Times New Roman" w:cs="Times New Roman"/>
                <w:sz w:val="24"/>
                <w:szCs w:val="24"/>
              </w:rPr>
            </w:pPr>
            <w:r w:rsidRPr="00266C85">
              <w:t xml:space="preserve"> 5 111,84 </w:t>
            </w:r>
          </w:p>
        </w:tc>
      </w:tr>
      <w:tr w:rsidR="00EF0BC0" w:rsidRPr="0025433F" w14:paraId="7613ECC0" w14:textId="77777777" w:rsidTr="00590E74">
        <w:trPr>
          <w:trHeight w:val="345"/>
        </w:trPr>
        <w:tc>
          <w:tcPr>
            <w:tcW w:w="992" w:type="dxa"/>
          </w:tcPr>
          <w:p w14:paraId="48DCF456" w14:textId="77777777" w:rsidR="00EF0BC0" w:rsidRPr="0025433F" w:rsidRDefault="00EF0BC0" w:rsidP="00EF0BC0">
            <w:pPr>
              <w:pStyle w:val="afff2"/>
              <w:numPr>
                <w:ilvl w:val="0"/>
                <w:numId w:val="27"/>
              </w:numPr>
              <w:rPr>
                <w:szCs w:val="24"/>
              </w:rPr>
            </w:pPr>
          </w:p>
        </w:tc>
        <w:tc>
          <w:tcPr>
            <w:tcW w:w="4849" w:type="dxa"/>
            <w:vAlign w:val="center"/>
          </w:tcPr>
          <w:p w14:paraId="5F966A72" w14:textId="67B2CCA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07690D6" w14:textId="6C77CCE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11-136-14 (или эквивалент)</w:t>
            </w:r>
          </w:p>
        </w:tc>
        <w:tc>
          <w:tcPr>
            <w:tcW w:w="1134" w:type="dxa"/>
            <w:shd w:val="clear" w:color="auto" w:fill="auto"/>
            <w:vAlign w:val="center"/>
          </w:tcPr>
          <w:p w14:paraId="287E8423" w14:textId="5BF4268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9FFBB3" w14:textId="1F9CA26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C87B25B" w14:textId="7755C3AE" w:rsidR="00EF0BC0" w:rsidRPr="0025433F" w:rsidRDefault="00EF0BC0" w:rsidP="00EF0BC0">
            <w:pPr>
              <w:jc w:val="center"/>
              <w:rPr>
                <w:rFonts w:ascii="Times New Roman" w:hAnsi="Times New Roman" w:cs="Times New Roman"/>
                <w:sz w:val="24"/>
                <w:szCs w:val="24"/>
              </w:rPr>
            </w:pPr>
            <w:r w:rsidRPr="00811558">
              <w:t xml:space="preserve"> 5 523,26 </w:t>
            </w:r>
          </w:p>
        </w:tc>
        <w:tc>
          <w:tcPr>
            <w:tcW w:w="1704" w:type="dxa"/>
            <w:shd w:val="clear" w:color="auto" w:fill="auto"/>
          </w:tcPr>
          <w:p w14:paraId="0CD22CF8" w14:textId="36C6CC21" w:rsidR="00EF0BC0" w:rsidRPr="0025433F" w:rsidRDefault="00EF0BC0" w:rsidP="00EF0BC0">
            <w:pPr>
              <w:jc w:val="center"/>
              <w:rPr>
                <w:rFonts w:ascii="Times New Roman" w:hAnsi="Times New Roman" w:cs="Times New Roman"/>
                <w:sz w:val="24"/>
                <w:szCs w:val="24"/>
              </w:rPr>
            </w:pPr>
            <w:r w:rsidRPr="00266C85">
              <w:t xml:space="preserve"> 5 523,26 </w:t>
            </w:r>
          </w:p>
        </w:tc>
      </w:tr>
      <w:tr w:rsidR="00EF0BC0" w:rsidRPr="0025433F" w14:paraId="7BCF5DE0" w14:textId="77777777" w:rsidTr="00590E74">
        <w:trPr>
          <w:trHeight w:val="345"/>
        </w:trPr>
        <w:tc>
          <w:tcPr>
            <w:tcW w:w="992" w:type="dxa"/>
          </w:tcPr>
          <w:p w14:paraId="756E669A" w14:textId="77777777" w:rsidR="00EF0BC0" w:rsidRPr="0025433F" w:rsidRDefault="00EF0BC0" w:rsidP="00EF0BC0">
            <w:pPr>
              <w:pStyle w:val="afff2"/>
              <w:numPr>
                <w:ilvl w:val="0"/>
                <w:numId w:val="27"/>
              </w:numPr>
              <w:rPr>
                <w:szCs w:val="24"/>
              </w:rPr>
            </w:pPr>
          </w:p>
        </w:tc>
        <w:tc>
          <w:tcPr>
            <w:tcW w:w="4849" w:type="dxa"/>
            <w:vAlign w:val="center"/>
          </w:tcPr>
          <w:p w14:paraId="27630EAB" w14:textId="5162BFE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A1C9C0B" w14:textId="4AFC1ED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11-140-14 (или эквивалент)</w:t>
            </w:r>
          </w:p>
        </w:tc>
        <w:tc>
          <w:tcPr>
            <w:tcW w:w="1134" w:type="dxa"/>
            <w:shd w:val="clear" w:color="auto" w:fill="auto"/>
            <w:vAlign w:val="center"/>
          </w:tcPr>
          <w:p w14:paraId="1E367F2E" w14:textId="1F9F376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B9BF02" w14:textId="570E5BC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FE18B84" w14:textId="3040D356" w:rsidR="00EF0BC0" w:rsidRPr="0025433F" w:rsidRDefault="00EF0BC0" w:rsidP="00EF0BC0">
            <w:pPr>
              <w:jc w:val="center"/>
              <w:rPr>
                <w:rFonts w:ascii="Times New Roman" w:hAnsi="Times New Roman" w:cs="Times New Roman"/>
                <w:sz w:val="24"/>
                <w:szCs w:val="24"/>
              </w:rPr>
            </w:pPr>
            <w:r w:rsidRPr="00811558">
              <w:t xml:space="preserve"> 4 717,13 </w:t>
            </w:r>
          </w:p>
        </w:tc>
        <w:tc>
          <w:tcPr>
            <w:tcW w:w="1704" w:type="dxa"/>
            <w:shd w:val="clear" w:color="auto" w:fill="auto"/>
          </w:tcPr>
          <w:p w14:paraId="5AB20DFC" w14:textId="0391D7A6" w:rsidR="00EF0BC0" w:rsidRPr="0025433F" w:rsidRDefault="00EF0BC0" w:rsidP="00EF0BC0">
            <w:pPr>
              <w:jc w:val="center"/>
              <w:rPr>
                <w:rFonts w:ascii="Times New Roman" w:hAnsi="Times New Roman" w:cs="Times New Roman"/>
                <w:sz w:val="24"/>
                <w:szCs w:val="24"/>
              </w:rPr>
            </w:pPr>
            <w:r w:rsidRPr="00266C85">
              <w:t xml:space="preserve"> 4 717,13 </w:t>
            </w:r>
          </w:p>
        </w:tc>
      </w:tr>
      <w:tr w:rsidR="00EF0BC0" w:rsidRPr="0025433F" w14:paraId="6D06E2A6" w14:textId="77777777" w:rsidTr="00590E74">
        <w:trPr>
          <w:trHeight w:val="345"/>
        </w:trPr>
        <w:tc>
          <w:tcPr>
            <w:tcW w:w="992" w:type="dxa"/>
          </w:tcPr>
          <w:p w14:paraId="5D5158B4" w14:textId="77777777" w:rsidR="00EF0BC0" w:rsidRPr="0025433F" w:rsidRDefault="00EF0BC0" w:rsidP="00EF0BC0">
            <w:pPr>
              <w:pStyle w:val="afff2"/>
              <w:numPr>
                <w:ilvl w:val="0"/>
                <w:numId w:val="27"/>
              </w:numPr>
              <w:rPr>
                <w:szCs w:val="24"/>
              </w:rPr>
            </w:pPr>
          </w:p>
        </w:tc>
        <w:tc>
          <w:tcPr>
            <w:tcW w:w="4849" w:type="dxa"/>
            <w:vAlign w:val="center"/>
          </w:tcPr>
          <w:p w14:paraId="14C4D4D3" w14:textId="5469879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9F34228" w14:textId="453914F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11-141-14 (или эквивалент)</w:t>
            </w:r>
          </w:p>
        </w:tc>
        <w:tc>
          <w:tcPr>
            <w:tcW w:w="1134" w:type="dxa"/>
            <w:shd w:val="clear" w:color="auto" w:fill="auto"/>
            <w:vAlign w:val="center"/>
          </w:tcPr>
          <w:p w14:paraId="5E25578D" w14:textId="769B2BF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99C9F34" w14:textId="5CE484E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89465B4" w14:textId="41F85E16" w:rsidR="00EF0BC0" w:rsidRPr="0025433F" w:rsidRDefault="00EF0BC0" w:rsidP="00EF0BC0">
            <w:pPr>
              <w:jc w:val="center"/>
              <w:rPr>
                <w:rFonts w:ascii="Times New Roman" w:hAnsi="Times New Roman" w:cs="Times New Roman"/>
                <w:sz w:val="24"/>
                <w:szCs w:val="24"/>
              </w:rPr>
            </w:pPr>
            <w:r w:rsidRPr="00811558">
              <w:t xml:space="preserve"> 5 135,66 </w:t>
            </w:r>
          </w:p>
        </w:tc>
        <w:tc>
          <w:tcPr>
            <w:tcW w:w="1704" w:type="dxa"/>
            <w:shd w:val="clear" w:color="auto" w:fill="auto"/>
          </w:tcPr>
          <w:p w14:paraId="200EA619" w14:textId="0D0A9DA0" w:rsidR="00EF0BC0" w:rsidRPr="0025433F" w:rsidRDefault="00EF0BC0" w:rsidP="00EF0BC0">
            <w:pPr>
              <w:jc w:val="center"/>
              <w:rPr>
                <w:rFonts w:ascii="Times New Roman" w:hAnsi="Times New Roman" w:cs="Times New Roman"/>
                <w:sz w:val="24"/>
                <w:szCs w:val="24"/>
              </w:rPr>
            </w:pPr>
            <w:r w:rsidRPr="00266C85">
              <w:t xml:space="preserve"> 5 135,66 </w:t>
            </w:r>
          </w:p>
        </w:tc>
      </w:tr>
      <w:tr w:rsidR="00EF0BC0" w:rsidRPr="0025433F" w14:paraId="40ACB50E" w14:textId="77777777" w:rsidTr="00590E74">
        <w:trPr>
          <w:trHeight w:val="345"/>
        </w:trPr>
        <w:tc>
          <w:tcPr>
            <w:tcW w:w="992" w:type="dxa"/>
          </w:tcPr>
          <w:p w14:paraId="3C31E4C7" w14:textId="77777777" w:rsidR="00EF0BC0" w:rsidRPr="0025433F" w:rsidRDefault="00EF0BC0" w:rsidP="00EF0BC0">
            <w:pPr>
              <w:pStyle w:val="afff2"/>
              <w:numPr>
                <w:ilvl w:val="0"/>
                <w:numId w:val="27"/>
              </w:numPr>
              <w:rPr>
                <w:szCs w:val="24"/>
              </w:rPr>
            </w:pPr>
          </w:p>
        </w:tc>
        <w:tc>
          <w:tcPr>
            <w:tcW w:w="4849" w:type="dxa"/>
            <w:vAlign w:val="center"/>
          </w:tcPr>
          <w:p w14:paraId="6122847A" w14:textId="6F848BC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16EE730" w14:textId="39E664A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11-170-14 (или эквивалент)</w:t>
            </w:r>
          </w:p>
        </w:tc>
        <w:tc>
          <w:tcPr>
            <w:tcW w:w="1134" w:type="dxa"/>
            <w:shd w:val="clear" w:color="auto" w:fill="auto"/>
            <w:vAlign w:val="center"/>
          </w:tcPr>
          <w:p w14:paraId="04412287" w14:textId="443DC9A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1D63F3A" w14:textId="45CBDCC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3447807" w14:textId="703E55A5" w:rsidR="00EF0BC0" w:rsidRPr="0025433F" w:rsidRDefault="00EF0BC0" w:rsidP="00EF0BC0">
            <w:pPr>
              <w:jc w:val="center"/>
              <w:rPr>
                <w:rFonts w:ascii="Times New Roman" w:hAnsi="Times New Roman" w:cs="Times New Roman"/>
                <w:sz w:val="24"/>
                <w:szCs w:val="24"/>
              </w:rPr>
            </w:pPr>
            <w:r w:rsidRPr="00811558">
              <w:t xml:space="preserve"> 4 684,55 </w:t>
            </w:r>
          </w:p>
        </w:tc>
        <w:tc>
          <w:tcPr>
            <w:tcW w:w="1704" w:type="dxa"/>
            <w:shd w:val="clear" w:color="auto" w:fill="auto"/>
          </w:tcPr>
          <w:p w14:paraId="14BD63DC" w14:textId="6B4DBDF1" w:rsidR="00EF0BC0" w:rsidRPr="0025433F" w:rsidRDefault="00EF0BC0" w:rsidP="00EF0BC0">
            <w:pPr>
              <w:jc w:val="center"/>
              <w:rPr>
                <w:rFonts w:ascii="Times New Roman" w:hAnsi="Times New Roman" w:cs="Times New Roman"/>
                <w:sz w:val="24"/>
                <w:szCs w:val="24"/>
              </w:rPr>
            </w:pPr>
            <w:r w:rsidRPr="00266C85">
              <w:t xml:space="preserve"> 4 684,55 </w:t>
            </w:r>
          </w:p>
        </w:tc>
      </w:tr>
      <w:tr w:rsidR="00EF0BC0" w:rsidRPr="0025433F" w14:paraId="7CC27BD3" w14:textId="77777777" w:rsidTr="00590E74">
        <w:trPr>
          <w:trHeight w:val="345"/>
        </w:trPr>
        <w:tc>
          <w:tcPr>
            <w:tcW w:w="992" w:type="dxa"/>
          </w:tcPr>
          <w:p w14:paraId="3CAAB486" w14:textId="77777777" w:rsidR="00EF0BC0" w:rsidRPr="0025433F" w:rsidRDefault="00EF0BC0" w:rsidP="00EF0BC0">
            <w:pPr>
              <w:pStyle w:val="afff2"/>
              <w:numPr>
                <w:ilvl w:val="0"/>
                <w:numId w:val="27"/>
              </w:numPr>
              <w:rPr>
                <w:szCs w:val="24"/>
              </w:rPr>
            </w:pPr>
          </w:p>
        </w:tc>
        <w:tc>
          <w:tcPr>
            <w:tcW w:w="4849" w:type="dxa"/>
            <w:vAlign w:val="center"/>
          </w:tcPr>
          <w:p w14:paraId="7BDC5BBB" w14:textId="4AF3CAF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17537EF" w14:textId="56AF5BF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11-170-15 (или эквивалент)</w:t>
            </w:r>
          </w:p>
        </w:tc>
        <w:tc>
          <w:tcPr>
            <w:tcW w:w="1134" w:type="dxa"/>
            <w:shd w:val="clear" w:color="auto" w:fill="auto"/>
            <w:vAlign w:val="center"/>
          </w:tcPr>
          <w:p w14:paraId="4FB81A15" w14:textId="66A7E12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4CD68ED" w14:textId="38E0802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73F2902" w14:textId="22688B1C" w:rsidR="00EF0BC0" w:rsidRPr="0025433F" w:rsidRDefault="00EF0BC0" w:rsidP="00EF0BC0">
            <w:pPr>
              <w:jc w:val="center"/>
              <w:rPr>
                <w:rFonts w:ascii="Times New Roman" w:hAnsi="Times New Roman" w:cs="Times New Roman"/>
                <w:sz w:val="24"/>
                <w:szCs w:val="24"/>
              </w:rPr>
            </w:pPr>
            <w:r w:rsidRPr="00811558">
              <w:t xml:space="preserve"> 5 038,14 </w:t>
            </w:r>
          </w:p>
        </w:tc>
        <w:tc>
          <w:tcPr>
            <w:tcW w:w="1704" w:type="dxa"/>
            <w:shd w:val="clear" w:color="auto" w:fill="auto"/>
          </w:tcPr>
          <w:p w14:paraId="0D15148F" w14:textId="207CB6F2" w:rsidR="00EF0BC0" w:rsidRPr="0025433F" w:rsidRDefault="00EF0BC0" w:rsidP="00EF0BC0">
            <w:pPr>
              <w:jc w:val="center"/>
              <w:rPr>
                <w:rFonts w:ascii="Times New Roman" w:hAnsi="Times New Roman" w:cs="Times New Roman"/>
                <w:sz w:val="24"/>
                <w:szCs w:val="24"/>
              </w:rPr>
            </w:pPr>
            <w:r w:rsidRPr="00266C85">
              <w:t xml:space="preserve"> 5 038,14 </w:t>
            </w:r>
          </w:p>
        </w:tc>
      </w:tr>
      <w:tr w:rsidR="00EF0BC0" w:rsidRPr="0025433F" w14:paraId="326A1D01" w14:textId="77777777" w:rsidTr="00590E74">
        <w:trPr>
          <w:trHeight w:val="345"/>
        </w:trPr>
        <w:tc>
          <w:tcPr>
            <w:tcW w:w="992" w:type="dxa"/>
          </w:tcPr>
          <w:p w14:paraId="4C15519A" w14:textId="77777777" w:rsidR="00EF0BC0" w:rsidRPr="0025433F" w:rsidRDefault="00EF0BC0" w:rsidP="00EF0BC0">
            <w:pPr>
              <w:pStyle w:val="afff2"/>
              <w:numPr>
                <w:ilvl w:val="0"/>
                <w:numId w:val="27"/>
              </w:numPr>
              <w:rPr>
                <w:szCs w:val="24"/>
              </w:rPr>
            </w:pPr>
          </w:p>
        </w:tc>
        <w:tc>
          <w:tcPr>
            <w:tcW w:w="4849" w:type="dxa"/>
            <w:vAlign w:val="center"/>
          </w:tcPr>
          <w:p w14:paraId="68E855D6" w14:textId="05BDD52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E5129CF" w14:textId="2067E6A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11-170-17 (или эквивалент)</w:t>
            </w:r>
          </w:p>
        </w:tc>
        <w:tc>
          <w:tcPr>
            <w:tcW w:w="1134" w:type="dxa"/>
            <w:shd w:val="clear" w:color="auto" w:fill="auto"/>
            <w:vAlign w:val="center"/>
          </w:tcPr>
          <w:p w14:paraId="3431EB3A" w14:textId="18EFB07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A19ECE7" w14:textId="17A0255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FA25C25" w14:textId="1FAD87DE" w:rsidR="00EF0BC0" w:rsidRPr="0025433F" w:rsidRDefault="00EF0BC0" w:rsidP="00EF0BC0">
            <w:pPr>
              <w:jc w:val="center"/>
              <w:rPr>
                <w:rFonts w:ascii="Times New Roman" w:hAnsi="Times New Roman" w:cs="Times New Roman"/>
                <w:sz w:val="24"/>
                <w:szCs w:val="24"/>
              </w:rPr>
            </w:pPr>
            <w:r w:rsidRPr="00811558">
              <w:t xml:space="preserve"> 3 134,42 </w:t>
            </w:r>
          </w:p>
        </w:tc>
        <w:tc>
          <w:tcPr>
            <w:tcW w:w="1704" w:type="dxa"/>
            <w:shd w:val="clear" w:color="auto" w:fill="auto"/>
          </w:tcPr>
          <w:p w14:paraId="22B5C598" w14:textId="6B832712" w:rsidR="00EF0BC0" w:rsidRPr="0025433F" w:rsidRDefault="00EF0BC0" w:rsidP="00EF0BC0">
            <w:pPr>
              <w:jc w:val="center"/>
              <w:rPr>
                <w:rFonts w:ascii="Times New Roman" w:hAnsi="Times New Roman" w:cs="Times New Roman"/>
                <w:sz w:val="24"/>
                <w:szCs w:val="24"/>
              </w:rPr>
            </w:pPr>
            <w:r w:rsidRPr="00266C85">
              <w:t xml:space="preserve"> 3 134,42 </w:t>
            </w:r>
          </w:p>
        </w:tc>
      </w:tr>
      <w:tr w:rsidR="00EF0BC0" w:rsidRPr="0025433F" w14:paraId="4FB62A30" w14:textId="77777777" w:rsidTr="00590E74">
        <w:trPr>
          <w:trHeight w:val="345"/>
        </w:trPr>
        <w:tc>
          <w:tcPr>
            <w:tcW w:w="992" w:type="dxa"/>
          </w:tcPr>
          <w:p w14:paraId="2BE77F77" w14:textId="77777777" w:rsidR="00EF0BC0" w:rsidRPr="0025433F" w:rsidRDefault="00EF0BC0" w:rsidP="00EF0BC0">
            <w:pPr>
              <w:pStyle w:val="afff2"/>
              <w:numPr>
                <w:ilvl w:val="0"/>
                <w:numId w:val="27"/>
              </w:numPr>
              <w:rPr>
                <w:szCs w:val="24"/>
              </w:rPr>
            </w:pPr>
          </w:p>
        </w:tc>
        <w:tc>
          <w:tcPr>
            <w:tcW w:w="4849" w:type="dxa"/>
            <w:vAlign w:val="center"/>
          </w:tcPr>
          <w:p w14:paraId="6B11B25F" w14:textId="5EA7CD5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6A53651E" w14:textId="4D0858E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11-170-23 (или эквивалент)</w:t>
            </w:r>
          </w:p>
        </w:tc>
        <w:tc>
          <w:tcPr>
            <w:tcW w:w="1134" w:type="dxa"/>
            <w:shd w:val="clear" w:color="auto" w:fill="auto"/>
            <w:vAlign w:val="center"/>
          </w:tcPr>
          <w:p w14:paraId="20F4E4EB" w14:textId="4ABDB19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DFECF54" w14:textId="75C4582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364C00D" w14:textId="5F420931" w:rsidR="00EF0BC0" w:rsidRPr="0025433F" w:rsidRDefault="00EF0BC0" w:rsidP="00EF0BC0">
            <w:pPr>
              <w:jc w:val="center"/>
              <w:rPr>
                <w:rFonts w:ascii="Times New Roman" w:hAnsi="Times New Roman" w:cs="Times New Roman"/>
                <w:sz w:val="24"/>
                <w:szCs w:val="24"/>
              </w:rPr>
            </w:pPr>
            <w:r w:rsidRPr="00811558">
              <w:t xml:space="preserve"> 4 775,17 </w:t>
            </w:r>
          </w:p>
        </w:tc>
        <w:tc>
          <w:tcPr>
            <w:tcW w:w="1704" w:type="dxa"/>
            <w:shd w:val="clear" w:color="auto" w:fill="auto"/>
          </w:tcPr>
          <w:p w14:paraId="2B289A5A" w14:textId="217ED07B" w:rsidR="00EF0BC0" w:rsidRPr="0025433F" w:rsidRDefault="00EF0BC0" w:rsidP="00EF0BC0">
            <w:pPr>
              <w:jc w:val="center"/>
              <w:rPr>
                <w:rFonts w:ascii="Times New Roman" w:hAnsi="Times New Roman" w:cs="Times New Roman"/>
                <w:sz w:val="24"/>
                <w:szCs w:val="24"/>
              </w:rPr>
            </w:pPr>
            <w:r w:rsidRPr="00266C85">
              <w:t xml:space="preserve"> 4 775,17 </w:t>
            </w:r>
          </w:p>
        </w:tc>
      </w:tr>
      <w:tr w:rsidR="00EF0BC0" w:rsidRPr="0025433F" w14:paraId="19F9D5CA" w14:textId="77777777" w:rsidTr="00590E74">
        <w:trPr>
          <w:trHeight w:val="345"/>
        </w:trPr>
        <w:tc>
          <w:tcPr>
            <w:tcW w:w="992" w:type="dxa"/>
          </w:tcPr>
          <w:p w14:paraId="1A7D55D2" w14:textId="77777777" w:rsidR="00EF0BC0" w:rsidRPr="0025433F" w:rsidRDefault="00EF0BC0" w:rsidP="00EF0BC0">
            <w:pPr>
              <w:pStyle w:val="afff2"/>
              <w:numPr>
                <w:ilvl w:val="0"/>
                <w:numId w:val="27"/>
              </w:numPr>
              <w:rPr>
                <w:szCs w:val="24"/>
              </w:rPr>
            </w:pPr>
          </w:p>
        </w:tc>
        <w:tc>
          <w:tcPr>
            <w:tcW w:w="4849" w:type="dxa"/>
            <w:vAlign w:val="center"/>
          </w:tcPr>
          <w:p w14:paraId="55521FB8" w14:textId="667DE3C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6DF2CDEA" w14:textId="5448682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11-171-14 (или эквивалент)</w:t>
            </w:r>
          </w:p>
        </w:tc>
        <w:tc>
          <w:tcPr>
            <w:tcW w:w="1134" w:type="dxa"/>
            <w:shd w:val="clear" w:color="auto" w:fill="auto"/>
            <w:vAlign w:val="center"/>
          </w:tcPr>
          <w:p w14:paraId="4A97CC28" w14:textId="1C5B19A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C7FED1A" w14:textId="0876FE8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2B7DEBB" w14:textId="036789D3" w:rsidR="00EF0BC0" w:rsidRPr="0025433F" w:rsidRDefault="00EF0BC0" w:rsidP="00EF0BC0">
            <w:pPr>
              <w:jc w:val="center"/>
              <w:rPr>
                <w:rFonts w:ascii="Times New Roman" w:hAnsi="Times New Roman" w:cs="Times New Roman"/>
                <w:sz w:val="24"/>
                <w:szCs w:val="24"/>
              </w:rPr>
            </w:pPr>
            <w:r w:rsidRPr="00811558">
              <w:t xml:space="preserve"> 5 164,80 </w:t>
            </w:r>
          </w:p>
        </w:tc>
        <w:tc>
          <w:tcPr>
            <w:tcW w:w="1704" w:type="dxa"/>
            <w:shd w:val="clear" w:color="auto" w:fill="auto"/>
          </w:tcPr>
          <w:p w14:paraId="32E86F12" w14:textId="1910CABD" w:rsidR="00EF0BC0" w:rsidRPr="0025433F" w:rsidRDefault="00EF0BC0" w:rsidP="00EF0BC0">
            <w:pPr>
              <w:jc w:val="center"/>
              <w:rPr>
                <w:rFonts w:ascii="Times New Roman" w:hAnsi="Times New Roman" w:cs="Times New Roman"/>
                <w:sz w:val="24"/>
                <w:szCs w:val="24"/>
              </w:rPr>
            </w:pPr>
            <w:r w:rsidRPr="00266C85">
              <w:t xml:space="preserve"> 5 164,80 </w:t>
            </w:r>
          </w:p>
        </w:tc>
      </w:tr>
      <w:tr w:rsidR="00EF0BC0" w:rsidRPr="0025433F" w14:paraId="4907F935" w14:textId="77777777" w:rsidTr="00590E74">
        <w:trPr>
          <w:trHeight w:val="345"/>
        </w:trPr>
        <w:tc>
          <w:tcPr>
            <w:tcW w:w="992" w:type="dxa"/>
          </w:tcPr>
          <w:p w14:paraId="208B6E77" w14:textId="77777777" w:rsidR="00EF0BC0" w:rsidRPr="0025433F" w:rsidRDefault="00EF0BC0" w:rsidP="00EF0BC0">
            <w:pPr>
              <w:pStyle w:val="afff2"/>
              <w:numPr>
                <w:ilvl w:val="0"/>
                <w:numId w:val="27"/>
              </w:numPr>
              <w:rPr>
                <w:szCs w:val="24"/>
              </w:rPr>
            </w:pPr>
          </w:p>
        </w:tc>
        <w:tc>
          <w:tcPr>
            <w:tcW w:w="4849" w:type="dxa"/>
            <w:vAlign w:val="center"/>
          </w:tcPr>
          <w:p w14:paraId="20199B08" w14:textId="0697A98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1897F5B" w14:textId="78D02A6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11-171-15 (или эквивалент)</w:t>
            </w:r>
          </w:p>
        </w:tc>
        <w:tc>
          <w:tcPr>
            <w:tcW w:w="1134" w:type="dxa"/>
            <w:shd w:val="clear" w:color="auto" w:fill="auto"/>
            <w:vAlign w:val="center"/>
          </w:tcPr>
          <w:p w14:paraId="115D468B" w14:textId="16D26C1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26804A8" w14:textId="580F4E9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B8789C8" w14:textId="361F2225" w:rsidR="00EF0BC0" w:rsidRPr="0025433F" w:rsidRDefault="00EF0BC0" w:rsidP="00EF0BC0">
            <w:pPr>
              <w:jc w:val="center"/>
              <w:rPr>
                <w:rFonts w:ascii="Times New Roman" w:hAnsi="Times New Roman" w:cs="Times New Roman"/>
                <w:sz w:val="24"/>
                <w:szCs w:val="24"/>
              </w:rPr>
            </w:pPr>
            <w:r w:rsidRPr="00811558">
              <w:t xml:space="preserve"> 3 170,27 </w:t>
            </w:r>
          </w:p>
        </w:tc>
        <w:tc>
          <w:tcPr>
            <w:tcW w:w="1704" w:type="dxa"/>
            <w:shd w:val="clear" w:color="auto" w:fill="auto"/>
          </w:tcPr>
          <w:p w14:paraId="09BD94F4" w14:textId="343E7626" w:rsidR="00EF0BC0" w:rsidRPr="0025433F" w:rsidRDefault="00EF0BC0" w:rsidP="00EF0BC0">
            <w:pPr>
              <w:jc w:val="center"/>
              <w:rPr>
                <w:rFonts w:ascii="Times New Roman" w:hAnsi="Times New Roman" w:cs="Times New Roman"/>
                <w:sz w:val="24"/>
                <w:szCs w:val="24"/>
              </w:rPr>
            </w:pPr>
            <w:r w:rsidRPr="00266C85">
              <w:t xml:space="preserve"> 3 170,27 </w:t>
            </w:r>
          </w:p>
        </w:tc>
      </w:tr>
      <w:tr w:rsidR="00EF0BC0" w:rsidRPr="0025433F" w14:paraId="55EAAE2B" w14:textId="77777777" w:rsidTr="00590E74">
        <w:trPr>
          <w:trHeight w:val="345"/>
        </w:trPr>
        <w:tc>
          <w:tcPr>
            <w:tcW w:w="992" w:type="dxa"/>
          </w:tcPr>
          <w:p w14:paraId="51F0324E" w14:textId="77777777" w:rsidR="00EF0BC0" w:rsidRPr="0025433F" w:rsidRDefault="00EF0BC0" w:rsidP="00EF0BC0">
            <w:pPr>
              <w:pStyle w:val="afff2"/>
              <w:numPr>
                <w:ilvl w:val="0"/>
                <w:numId w:val="27"/>
              </w:numPr>
              <w:rPr>
                <w:szCs w:val="24"/>
              </w:rPr>
            </w:pPr>
          </w:p>
        </w:tc>
        <w:tc>
          <w:tcPr>
            <w:tcW w:w="4849" w:type="dxa"/>
            <w:vAlign w:val="center"/>
          </w:tcPr>
          <w:p w14:paraId="06C6C231" w14:textId="034F52E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7369708" w14:textId="64F8B9B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11-171-17 (или эквивалент)</w:t>
            </w:r>
          </w:p>
        </w:tc>
        <w:tc>
          <w:tcPr>
            <w:tcW w:w="1134" w:type="dxa"/>
            <w:shd w:val="clear" w:color="auto" w:fill="auto"/>
            <w:vAlign w:val="center"/>
          </w:tcPr>
          <w:p w14:paraId="12147BD7" w14:textId="32E7871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DF96C3" w14:textId="5E46F6F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AA77E66" w14:textId="636DABA6" w:rsidR="00EF0BC0" w:rsidRPr="0025433F" w:rsidRDefault="00EF0BC0" w:rsidP="00EF0BC0">
            <w:pPr>
              <w:jc w:val="center"/>
              <w:rPr>
                <w:rFonts w:ascii="Times New Roman" w:hAnsi="Times New Roman" w:cs="Times New Roman"/>
                <w:sz w:val="24"/>
                <w:szCs w:val="24"/>
              </w:rPr>
            </w:pPr>
            <w:r w:rsidRPr="00811558">
              <w:t xml:space="preserve"> 3 440,24 </w:t>
            </w:r>
          </w:p>
        </w:tc>
        <w:tc>
          <w:tcPr>
            <w:tcW w:w="1704" w:type="dxa"/>
            <w:shd w:val="clear" w:color="auto" w:fill="auto"/>
          </w:tcPr>
          <w:p w14:paraId="46A8D470" w14:textId="5B476034" w:rsidR="00EF0BC0" w:rsidRPr="0025433F" w:rsidRDefault="00EF0BC0" w:rsidP="00EF0BC0">
            <w:pPr>
              <w:jc w:val="center"/>
              <w:rPr>
                <w:rFonts w:ascii="Times New Roman" w:hAnsi="Times New Roman" w:cs="Times New Roman"/>
                <w:sz w:val="24"/>
                <w:szCs w:val="24"/>
              </w:rPr>
            </w:pPr>
            <w:r w:rsidRPr="00266C85">
              <w:t xml:space="preserve"> 3 440,24 </w:t>
            </w:r>
          </w:p>
        </w:tc>
      </w:tr>
      <w:tr w:rsidR="00EF0BC0" w:rsidRPr="0025433F" w14:paraId="1A5265A4" w14:textId="77777777" w:rsidTr="00590E74">
        <w:trPr>
          <w:trHeight w:val="345"/>
        </w:trPr>
        <w:tc>
          <w:tcPr>
            <w:tcW w:w="992" w:type="dxa"/>
          </w:tcPr>
          <w:p w14:paraId="27288D87" w14:textId="77777777" w:rsidR="00EF0BC0" w:rsidRPr="0025433F" w:rsidRDefault="00EF0BC0" w:rsidP="00EF0BC0">
            <w:pPr>
              <w:pStyle w:val="afff2"/>
              <w:numPr>
                <w:ilvl w:val="0"/>
                <w:numId w:val="27"/>
              </w:numPr>
              <w:rPr>
                <w:szCs w:val="24"/>
              </w:rPr>
            </w:pPr>
          </w:p>
        </w:tc>
        <w:tc>
          <w:tcPr>
            <w:tcW w:w="4849" w:type="dxa"/>
            <w:vAlign w:val="center"/>
          </w:tcPr>
          <w:p w14:paraId="59CA28B7" w14:textId="152CE80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8855821" w14:textId="34FA8A9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11-171-23 (или эквивалент)</w:t>
            </w:r>
          </w:p>
        </w:tc>
        <w:tc>
          <w:tcPr>
            <w:tcW w:w="1134" w:type="dxa"/>
            <w:shd w:val="clear" w:color="auto" w:fill="auto"/>
            <w:vAlign w:val="center"/>
          </w:tcPr>
          <w:p w14:paraId="3B88E8EB" w14:textId="044CFCA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E5C638E" w14:textId="637DEC4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963EC72" w14:textId="015EE0B7" w:rsidR="00EF0BC0" w:rsidRPr="0025433F" w:rsidRDefault="00EF0BC0" w:rsidP="00EF0BC0">
            <w:pPr>
              <w:jc w:val="center"/>
              <w:rPr>
                <w:rFonts w:ascii="Times New Roman" w:hAnsi="Times New Roman" w:cs="Times New Roman"/>
                <w:sz w:val="24"/>
                <w:szCs w:val="24"/>
              </w:rPr>
            </w:pPr>
            <w:r w:rsidRPr="00811558">
              <w:t xml:space="preserve"> 5 312,99 </w:t>
            </w:r>
          </w:p>
        </w:tc>
        <w:tc>
          <w:tcPr>
            <w:tcW w:w="1704" w:type="dxa"/>
            <w:shd w:val="clear" w:color="auto" w:fill="auto"/>
          </w:tcPr>
          <w:p w14:paraId="59728B2F" w14:textId="5C4280E8" w:rsidR="00EF0BC0" w:rsidRPr="0025433F" w:rsidRDefault="00EF0BC0" w:rsidP="00EF0BC0">
            <w:pPr>
              <w:jc w:val="center"/>
              <w:rPr>
                <w:rFonts w:ascii="Times New Roman" w:hAnsi="Times New Roman" w:cs="Times New Roman"/>
                <w:sz w:val="24"/>
                <w:szCs w:val="24"/>
              </w:rPr>
            </w:pPr>
            <w:r w:rsidRPr="00266C85">
              <w:t xml:space="preserve"> 5 312,99 </w:t>
            </w:r>
          </w:p>
        </w:tc>
      </w:tr>
      <w:tr w:rsidR="00EF0BC0" w:rsidRPr="0025433F" w14:paraId="1CF01ED6" w14:textId="77777777" w:rsidTr="00590E74">
        <w:trPr>
          <w:trHeight w:val="345"/>
        </w:trPr>
        <w:tc>
          <w:tcPr>
            <w:tcW w:w="992" w:type="dxa"/>
          </w:tcPr>
          <w:p w14:paraId="6611F6B4" w14:textId="77777777" w:rsidR="00EF0BC0" w:rsidRPr="0025433F" w:rsidRDefault="00EF0BC0" w:rsidP="00EF0BC0">
            <w:pPr>
              <w:pStyle w:val="afff2"/>
              <w:numPr>
                <w:ilvl w:val="0"/>
                <w:numId w:val="27"/>
              </w:numPr>
              <w:rPr>
                <w:szCs w:val="24"/>
              </w:rPr>
            </w:pPr>
          </w:p>
        </w:tc>
        <w:tc>
          <w:tcPr>
            <w:tcW w:w="4849" w:type="dxa"/>
            <w:vAlign w:val="center"/>
          </w:tcPr>
          <w:p w14:paraId="5A324516" w14:textId="76CE022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6BE036AE" w14:textId="0AA2764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11-174-22 (или эквивалент)</w:t>
            </w:r>
          </w:p>
        </w:tc>
        <w:tc>
          <w:tcPr>
            <w:tcW w:w="1134" w:type="dxa"/>
            <w:shd w:val="clear" w:color="auto" w:fill="auto"/>
            <w:vAlign w:val="center"/>
          </w:tcPr>
          <w:p w14:paraId="559133D5" w14:textId="4E92AC1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E7E6039" w14:textId="70DD30C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13E4F7D" w14:textId="2FDF850D" w:rsidR="00EF0BC0" w:rsidRPr="0025433F" w:rsidRDefault="00EF0BC0" w:rsidP="00EF0BC0">
            <w:pPr>
              <w:jc w:val="center"/>
              <w:rPr>
                <w:rFonts w:ascii="Times New Roman" w:hAnsi="Times New Roman" w:cs="Times New Roman"/>
                <w:sz w:val="24"/>
                <w:szCs w:val="24"/>
              </w:rPr>
            </w:pPr>
            <w:r w:rsidRPr="00811558">
              <w:t xml:space="preserve"> 4 822,96 </w:t>
            </w:r>
          </w:p>
        </w:tc>
        <w:tc>
          <w:tcPr>
            <w:tcW w:w="1704" w:type="dxa"/>
            <w:shd w:val="clear" w:color="auto" w:fill="auto"/>
          </w:tcPr>
          <w:p w14:paraId="1E7C2DA7" w14:textId="7E583233" w:rsidR="00EF0BC0" w:rsidRPr="0025433F" w:rsidRDefault="00EF0BC0" w:rsidP="00EF0BC0">
            <w:pPr>
              <w:jc w:val="center"/>
              <w:rPr>
                <w:rFonts w:ascii="Times New Roman" w:hAnsi="Times New Roman" w:cs="Times New Roman"/>
                <w:sz w:val="24"/>
                <w:szCs w:val="24"/>
              </w:rPr>
            </w:pPr>
            <w:r w:rsidRPr="00266C85">
              <w:t xml:space="preserve"> 4 822,96 </w:t>
            </w:r>
          </w:p>
        </w:tc>
      </w:tr>
      <w:tr w:rsidR="00EF0BC0" w:rsidRPr="0025433F" w14:paraId="5139A77F" w14:textId="77777777" w:rsidTr="00590E74">
        <w:trPr>
          <w:trHeight w:val="345"/>
        </w:trPr>
        <w:tc>
          <w:tcPr>
            <w:tcW w:w="992" w:type="dxa"/>
          </w:tcPr>
          <w:p w14:paraId="42DBAFF0" w14:textId="77777777" w:rsidR="00EF0BC0" w:rsidRPr="0025433F" w:rsidRDefault="00EF0BC0" w:rsidP="00EF0BC0">
            <w:pPr>
              <w:pStyle w:val="afff2"/>
              <w:numPr>
                <w:ilvl w:val="0"/>
                <w:numId w:val="27"/>
              </w:numPr>
              <w:rPr>
                <w:szCs w:val="24"/>
              </w:rPr>
            </w:pPr>
          </w:p>
        </w:tc>
        <w:tc>
          <w:tcPr>
            <w:tcW w:w="4849" w:type="dxa"/>
            <w:vAlign w:val="center"/>
          </w:tcPr>
          <w:p w14:paraId="00F96CDF" w14:textId="58365A9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A455E77" w14:textId="15A1467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11-175-22 (или эквивалент)</w:t>
            </w:r>
          </w:p>
        </w:tc>
        <w:tc>
          <w:tcPr>
            <w:tcW w:w="1134" w:type="dxa"/>
            <w:shd w:val="clear" w:color="auto" w:fill="auto"/>
            <w:vAlign w:val="center"/>
          </w:tcPr>
          <w:p w14:paraId="7BD262F3" w14:textId="139EB2F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12B1078" w14:textId="70A476B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C23AB46" w14:textId="2D0022E2" w:rsidR="00EF0BC0" w:rsidRPr="0025433F" w:rsidRDefault="00EF0BC0" w:rsidP="00EF0BC0">
            <w:pPr>
              <w:jc w:val="center"/>
              <w:rPr>
                <w:rFonts w:ascii="Times New Roman" w:hAnsi="Times New Roman" w:cs="Times New Roman"/>
                <w:sz w:val="24"/>
                <w:szCs w:val="24"/>
              </w:rPr>
            </w:pPr>
            <w:r w:rsidRPr="00811558">
              <w:t xml:space="preserve"> 5 312,99 </w:t>
            </w:r>
          </w:p>
        </w:tc>
        <w:tc>
          <w:tcPr>
            <w:tcW w:w="1704" w:type="dxa"/>
            <w:shd w:val="clear" w:color="auto" w:fill="auto"/>
          </w:tcPr>
          <w:p w14:paraId="7F6E9AE8" w14:textId="188ABA47" w:rsidR="00EF0BC0" w:rsidRPr="0025433F" w:rsidRDefault="00EF0BC0" w:rsidP="00EF0BC0">
            <w:pPr>
              <w:jc w:val="center"/>
              <w:rPr>
                <w:rFonts w:ascii="Times New Roman" w:hAnsi="Times New Roman" w:cs="Times New Roman"/>
                <w:sz w:val="24"/>
                <w:szCs w:val="24"/>
              </w:rPr>
            </w:pPr>
            <w:r w:rsidRPr="00266C85">
              <w:t xml:space="preserve"> 5 312,99 </w:t>
            </w:r>
          </w:p>
        </w:tc>
      </w:tr>
      <w:tr w:rsidR="00EF0BC0" w:rsidRPr="0025433F" w14:paraId="43D21143" w14:textId="77777777" w:rsidTr="00590E74">
        <w:trPr>
          <w:trHeight w:val="345"/>
        </w:trPr>
        <w:tc>
          <w:tcPr>
            <w:tcW w:w="992" w:type="dxa"/>
          </w:tcPr>
          <w:p w14:paraId="2BDB9EA9" w14:textId="77777777" w:rsidR="00EF0BC0" w:rsidRPr="0025433F" w:rsidRDefault="00EF0BC0" w:rsidP="00EF0BC0">
            <w:pPr>
              <w:pStyle w:val="afff2"/>
              <w:numPr>
                <w:ilvl w:val="0"/>
                <w:numId w:val="27"/>
              </w:numPr>
              <w:rPr>
                <w:szCs w:val="24"/>
              </w:rPr>
            </w:pPr>
          </w:p>
        </w:tc>
        <w:tc>
          <w:tcPr>
            <w:tcW w:w="4849" w:type="dxa"/>
            <w:vAlign w:val="center"/>
          </w:tcPr>
          <w:p w14:paraId="236285F9" w14:textId="383DBEB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A8216EE" w14:textId="6718D23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11-175-30 (или эквивалент)</w:t>
            </w:r>
          </w:p>
        </w:tc>
        <w:tc>
          <w:tcPr>
            <w:tcW w:w="1134" w:type="dxa"/>
            <w:shd w:val="clear" w:color="auto" w:fill="auto"/>
            <w:vAlign w:val="center"/>
          </w:tcPr>
          <w:p w14:paraId="15BA6D5D" w14:textId="6245CAC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C023C56" w14:textId="706A33A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CD187E1" w14:textId="7947114D" w:rsidR="00EF0BC0" w:rsidRPr="0025433F" w:rsidRDefault="00EF0BC0" w:rsidP="00EF0BC0">
            <w:pPr>
              <w:jc w:val="center"/>
              <w:rPr>
                <w:rFonts w:ascii="Times New Roman" w:hAnsi="Times New Roman" w:cs="Times New Roman"/>
                <w:sz w:val="24"/>
                <w:szCs w:val="24"/>
              </w:rPr>
            </w:pPr>
            <w:r w:rsidRPr="00811558">
              <w:t xml:space="preserve"> 5 260,45 </w:t>
            </w:r>
          </w:p>
        </w:tc>
        <w:tc>
          <w:tcPr>
            <w:tcW w:w="1704" w:type="dxa"/>
            <w:shd w:val="clear" w:color="auto" w:fill="auto"/>
          </w:tcPr>
          <w:p w14:paraId="3D56BE5F" w14:textId="1D18F110" w:rsidR="00EF0BC0" w:rsidRPr="0025433F" w:rsidRDefault="00EF0BC0" w:rsidP="00EF0BC0">
            <w:pPr>
              <w:jc w:val="center"/>
              <w:rPr>
                <w:rFonts w:ascii="Times New Roman" w:hAnsi="Times New Roman" w:cs="Times New Roman"/>
                <w:sz w:val="24"/>
                <w:szCs w:val="24"/>
              </w:rPr>
            </w:pPr>
            <w:r w:rsidRPr="00266C85">
              <w:t xml:space="preserve"> 5 260,45 </w:t>
            </w:r>
          </w:p>
        </w:tc>
      </w:tr>
      <w:tr w:rsidR="00EF0BC0" w:rsidRPr="0025433F" w14:paraId="797D2589" w14:textId="77777777" w:rsidTr="00590E74">
        <w:trPr>
          <w:trHeight w:val="345"/>
        </w:trPr>
        <w:tc>
          <w:tcPr>
            <w:tcW w:w="992" w:type="dxa"/>
          </w:tcPr>
          <w:p w14:paraId="6CED0D81" w14:textId="77777777" w:rsidR="00EF0BC0" w:rsidRPr="0025433F" w:rsidRDefault="00EF0BC0" w:rsidP="00EF0BC0">
            <w:pPr>
              <w:pStyle w:val="afff2"/>
              <w:numPr>
                <w:ilvl w:val="0"/>
                <w:numId w:val="27"/>
              </w:numPr>
              <w:rPr>
                <w:szCs w:val="24"/>
              </w:rPr>
            </w:pPr>
          </w:p>
        </w:tc>
        <w:tc>
          <w:tcPr>
            <w:tcW w:w="4849" w:type="dxa"/>
            <w:vAlign w:val="center"/>
          </w:tcPr>
          <w:p w14:paraId="5D2C09B8" w14:textId="33C9B83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1FF892D" w14:textId="3E456E6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11-180-15 (или эквивалент)</w:t>
            </w:r>
          </w:p>
        </w:tc>
        <w:tc>
          <w:tcPr>
            <w:tcW w:w="1134" w:type="dxa"/>
            <w:shd w:val="clear" w:color="auto" w:fill="auto"/>
            <w:vAlign w:val="center"/>
          </w:tcPr>
          <w:p w14:paraId="7D7DBB6C" w14:textId="5BB676F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B8C076F" w14:textId="354C4EE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6060810" w14:textId="366FAD53" w:rsidR="00EF0BC0" w:rsidRPr="0025433F" w:rsidRDefault="00EF0BC0" w:rsidP="00EF0BC0">
            <w:pPr>
              <w:jc w:val="center"/>
              <w:rPr>
                <w:rFonts w:ascii="Times New Roman" w:hAnsi="Times New Roman" w:cs="Times New Roman"/>
                <w:sz w:val="24"/>
                <w:szCs w:val="24"/>
              </w:rPr>
            </w:pPr>
            <w:r w:rsidRPr="00811558">
              <w:t xml:space="preserve"> 4 889,80 </w:t>
            </w:r>
          </w:p>
        </w:tc>
        <w:tc>
          <w:tcPr>
            <w:tcW w:w="1704" w:type="dxa"/>
            <w:shd w:val="clear" w:color="auto" w:fill="auto"/>
          </w:tcPr>
          <w:p w14:paraId="50702661" w14:textId="60E4C049" w:rsidR="00EF0BC0" w:rsidRPr="0025433F" w:rsidRDefault="00EF0BC0" w:rsidP="00EF0BC0">
            <w:pPr>
              <w:jc w:val="center"/>
              <w:rPr>
                <w:rFonts w:ascii="Times New Roman" w:hAnsi="Times New Roman" w:cs="Times New Roman"/>
                <w:sz w:val="24"/>
                <w:szCs w:val="24"/>
              </w:rPr>
            </w:pPr>
            <w:r w:rsidRPr="00266C85">
              <w:t xml:space="preserve"> 4 889,80 </w:t>
            </w:r>
          </w:p>
        </w:tc>
      </w:tr>
      <w:tr w:rsidR="00EF0BC0" w:rsidRPr="0025433F" w14:paraId="7832C3C7" w14:textId="77777777" w:rsidTr="00590E74">
        <w:trPr>
          <w:trHeight w:val="345"/>
        </w:trPr>
        <w:tc>
          <w:tcPr>
            <w:tcW w:w="992" w:type="dxa"/>
          </w:tcPr>
          <w:p w14:paraId="5115F1DA" w14:textId="77777777" w:rsidR="00EF0BC0" w:rsidRPr="0025433F" w:rsidRDefault="00EF0BC0" w:rsidP="00EF0BC0">
            <w:pPr>
              <w:pStyle w:val="afff2"/>
              <w:numPr>
                <w:ilvl w:val="0"/>
                <w:numId w:val="27"/>
              </w:numPr>
              <w:rPr>
                <w:szCs w:val="24"/>
              </w:rPr>
            </w:pPr>
          </w:p>
        </w:tc>
        <w:tc>
          <w:tcPr>
            <w:tcW w:w="4849" w:type="dxa"/>
            <w:vAlign w:val="center"/>
          </w:tcPr>
          <w:p w14:paraId="51EC266A" w14:textId="5CABD72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5FDA07D" w14:textId="08A9713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11-180-17 (или эквивалент)</w:t>
            </w:r>
          </w:p>
        </w:tc>
        <w:tc>
          <w:tcPr>
            <w:tcW w:w="1134" w:type="dxa"/>
            <w:shd w:val="clear" w:color="auto" w:fill="auto"/>
            <w:vAlign w:val="center"/>
          </w:tcPr>
          <w:p w14:paraId="6B8A91C3" w14:textId="433E3ED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E06DD33" w14:textId="4B7CE26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860D501" w14:textId="75590C0F" w:rsidR="00EF0BC0" w:rsidRPr="0025433F" w:rsidRDefault="00EF0BC0" w:rsidP="00EF0BC0">
            <w:pPr>
              <w:jc w:val="center"/>
              <w:rPr>
                <w:rFonts w:ascii="Times New Roman" w:hAnsi="Times New Roman" w:cs="Times New Roman"/>
                <w:sz w:val="24"/>
                <w:szCs w:val="24"/>
              </w:rPr>
            </w:pPr>
            <w:r w:rsidRPr="00811558">
              <w:t xml:space="preserve"> 5 451,91 </w:t>
            </w:r>
          </w:p>
        </w:tc>
        <w:tc>
          <w:tcPr>
            <w:tcW w:w="1704" w:type="dxa"/>
            <w:shd w:val="clear" w:color="auto" w:fill="auto"/>
          </w:tcPr>
          <w:p w14:paraId="25D85B49" w14:textId="42B1A9AE" w:rsidR="00EF0BC0" w:rsidRPr="0025433F" w:rsidRDefault="00EF0BC0" w:rsidP="00EF0BC0">
            <w:pPr>
              <w:jc w:val="center"/>
              <w:rPr>
                <w:rFonts w:ascii="Times New Roman" w:hAnsi="Times New Roman" w:cs="Times New Roman"/>
                <w:sz w:val="24"/>
                <w:szCs w:val="24"/>
              </w:rPr>
            </w:pPr>
            <w:r w:rsidRPr="00266C85">
              <w:t xml:space="preserve"> 5 451,91 </w:t>
            </w:r>
          </w:p>
        </w:tc>
      </w:tr>
      <w:tr w:rsidR="00EF0BC0" w:rsidRPr="0025433F" w14:paraId="705961E9" w14:textId="77777777" w:rsidTr="00590E74">
        <w:trPr>
          <w:trHeight w:val="345"/>
        </w:trPr>
        <w:tc>
          <w:tcPr>
            <w:tcW w:w="992" w:type="dxa"/>
          </w:tcPr>
          <w:p w14:paraId="4E8D9557" w14:textId="77777777" w:rsidR="00EF0BC0" w:rsidRPr="0025433F" w:rsidRDefault="00EF0BC0" w:rsidP="00EF0BC0">
            <w:pPr>
              <w:pStyle w:val="afff2"/>
              <w:numPr>
                <w:ilvl w:val="0"/>
                <w:numId w:val="27"/>
              </w:numPr>
              <w:rPr>
                <w:szCs w:val="24"/>
              </w:rPr>
            </w:pPr>
          </w:p>
        </w:tc>
        <w:tc>
          <w:tcPr>
            <w:tcW w:w="4849" w:type="dxa"/>
            <w:vAlign w:val="center"/>
          </w:tcPr>
          <w:p w14:paraId="28A701C0" w14:textId="4769416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97A23B7" w14:textId="6769E26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11-181-15 (или эквивалент)</w:t>
            </w:r>
          </w:p>
        </w:tc>
        <w:tc>
          <w:tcPr>
            <w:tcW w:w="1134" w:type="dxa"/>
            <w:shd w:val="clear" w:color="auto" w:fill="auto"/>
            <w:vAlign w:val="center"/>
          </w:tcPr>
          <w:p w14:paraId="29FADFBE" w14:textId="2E02B8D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665052" w14:textId="1105FFA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8241A87" w14:textId="7430A384" w:rsidR="00EF0BC0" w:rsidRPr="0025433F" w:rsidRDefault="00EF0BC0" w:rsidP="00EF0BC0">
            <w:pPr>
              <w:jc w:val="center"/>
              <w:rPr>
                <w:rFonts w:ascii="Times New Roman" w:hAnsi="Times New Roman" w:cs="Times New Roman"/>
                <w:sz w:val="24"/>
                <w:szCs w:val="24"/>
              </w:rPr>
            </w:pPr>
            <w:r w:rsidRPr="00811558">
              <w:t xml:space="preserve"> 5 356,55 </w:t>
            </w:r>
          </w:p>
        </w:tc>
        <w:tc>
          <w:tcPr>
            <w:tcW w:w="1704" w:type="dxa"/>
            <w:shd w:val="clear" w:color="auto" w:fill="auto"/>
          </w:tcPr>
          <w:p w14:paraId="0C1A847D" w14:textId="34C74709" w:rsidR="00EF0BC0" w:rsidRPr="0025433F" w:rsidRDefault="00EF0BC0" w:rsidP="00EF0BC0">
            <w:pPr>
              <w:jc w:val="center"/>
              <w:rPr>
                <w:rFonts w:ascii="Times New Roman" w:hAnsi="Times New Roman" w:cs="Times New Roman"/>
                <w:sz w:val="24"/>
                <w:szCs w:val="24"/>
              </w:rPr>
            </w:pPr>
            <w:r w:rsidRPr="00266C85">
              <w:t xml:space="preserve"> 5 356,55 </w:t>
            </w:r>
          </w:p>
        </w:tc>
      </w:tr>
      <w:tr w:rsidR="00EF0BC0" w:rsidRPr="0025433F" w14:paraId="6BE991AC" w14:textId="77777777" w:rsidTr="00590E74">
        <w:trPr>
          <w:trHeight w:val="345"/>
        </w:trPr>
        <w:tc>
          <w:tcPr>
            <w:tcW w:w="992" w:type="dxa"/>
          </w:tcPr>
          <w:p w14:paraId="300E11D2" w14:textId="77777777" w:rsidR="00EF0BC0" w:rsidRPr="0025433F" w:rsidRDefault="00EF0BC0" w:rsidP="00EF0BC0">
            <w:pPr>
              <w:pStyle w:val="afff2"/>
              <w:numPr>
                <w:ilvl w:val="0"/>
                <w:numId w:val="27"/>
              </w:numPr>
              <w:rPr>
                <w:szCs w:val="24"/>
              </w:rPr>
            </w:pPr>
          </w:p>
        </w:tc>
        <w:tc>
          <w:tcPr>
            <w:tcW w:w="4849" w:type="dxa"/>
            <w:vAlign w:val="center"/>
          </w:tcPr>
          <w:p w14:paraId="26CE679A" w14:textId="2BFF685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BE3CF95" w14:textId="641ED6C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11-181-17 (или эквивалент)</w:t>
            </w:r>
          </w:p>
        </w:tc>
        <w:tc>
          <w:tcPr>
            <w:tcW w:w="1134" w:type="dxa"/>
            <w:shd w:val="clear" w:color="auto" w:fill="auto"/>
            <w:vAlign w:val="center"/>
          </w:tcPr>
          <w:p w14:paraId="57694F44" w14:textId="1DB8F6E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E12D91D" w14:textId="2E2E788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4201F94" w14:textId="08FDF9C4" w:rsidR="00EF0BC0" w:rsidRPr="0025433F" w:rsidRDefault="00EF0BC0" w:rsidP="00EF0BC0">
            <w:pPr>
              <w:jc w:val="center"/>
              <w:rPr>
                <w:rFonts w:ascii="Times New Roman" w:hAnsi="Times New Roman" w:cs="Times New Roman"/>
                <w:sz w:val="24"/>
                <w:szCs w:val="24"/>
              </w:rPr>
            </w:pPr>
            <w:r w:rsidRPr="00811558">
              <w:t xml:space="preserve"> 5 988,14 </w:t>
            </w:r>
          </w:p>
        </w:tc>
        <w:tc>
          <w:tcPr>
            <w:tcW w:w="1704" w:type="dxa"/>
            <w:shd w:val="clear" w:color="auto" w:fill="auto"/>
          </w:tcPr>
          <w:p w14:paraId="4F6835EC" w14:textId="5BFD0167" w:rsidR="00EF0BC0" w:rsidRPr="0025433F" w:rsidRDefault="00EF0BC0" w:rsidP="00EF0BC0">
            <w:pPr>
              <w:jc w:val="center"/>
              <w:rPr>
                <w:rFonts w:ascii="Times New Roman" w:hAnsi="Times New Roman" w:cs="Times New Roman"/>
                <w:sz w:val="24"/>
                <w:szCs w:val="24"/>
              </w:rPr>
            </w:pPr>
            <w:r w:rsidRPr="00266C85">
              <w:t xml:space="preserve"> 5 988,14 </w:t>
            </w:r>
          </w:p>
        </w:tc>
      </w:tr>
      <w:tr w:rsidR="00EF0BC0" w:rsidRPr="0025433F" w14:paraId="1D56D1FB" w14:textId="77777777" w:rsidTr="00590E74">
        <w:trPr>
          <w:trHeight w:val="345"/>
        </w:trPr>
        <w:tc>
          <w:tcPr>
            <w:tcW w:w="992" w:type="dxa"/>
          </w:tcPr>
          <w:p w14:paraId="7A8665BF" w14:textId="77777777" w:rsidR="00EF0BC0" w:rsidRPr="0025433F" w:rsidRDefault="00EF0BC0" w:rsidP="00EF0BC0">
            <w:pPr>
              <w:pStyle w:val="afff2"/>
              <w:numPr>
                <w:ilvl w:val="0"/>
                <w:numId w:val="27"/>
              </w:numPr>
              <w:rPr>
                <w:szCs w:val="24"/>
              </w:rPr>
            </w:pPr>
          </w:p>
        </w:tc>
        <w:tc>
          <w:tcPr>
            <w:tcW w:w="4849" w:type="dxa"/>
            <w:vAlign w:val="center"/>
          </w:tcPr>
          <w:p w14:paraId="10FA50BE" w14:textId="0052632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7A54CC3" w14:textId="0E21FF2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11-184-16 (или эквивалент)</w:t>
            </w:r>
          </w:p>
        </w:tc>
        <w:tc>
          <w:tcPr>
            <w:tcW w:w="1134" w:type="dxa"/>
            <w:shd w:val="clear" w:color="auto" w:fill="auto"/>
            <w:vAlign w:val="center"/>
          </w:tcPr>
          <w:p w14:paraId="6DF84257" w14:textId="4D9F69A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8160215" w14:textId="47D27D0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F5AD0D9" w14:textId="12637C98" w:rsidR="00EF0BC0" w:rsidRPr="0025433F" w:rsidRDefault="00EF0BC0" w:rsidP="00EF0BC0">
            <w:pPr>
              <w:jc w:val="center"/>
              <w:rPr>
                <w:rFonts w:ascii="Times New Roman" w:hAnsi="Times New Roman" w:cs="Times New Roman"/>
                <w:sz w:val="24"/>
                <w:szCs w:val="24"/>
              </w:rPr>
            </w:pPr>
            <w:r w:rsidRPr="00811558">
              <w:t xml:space="preserve"> 3 806,04 </w:t>
            </w:r>
          </w:p>
        </w:tc>
        <w:tc>
          <w:tcPr>
            <w:tcW w:w="1704" w:type="dxa"/>
            <w:shd w:val="clear" w:color="auto" w:fill="auto"/>
          </w:tcPr>
          <w:p w14:paraId="4A0AD9EA" w14:textId="142BC428" w:rsidR="00EF0BC0" w:rsidRPr="0025433F" w:rsidRDefault="00EF0BC0" w:rsidP="00EF0BC0">
            <w:pPr>
              <w:jc w:val="center"/>
              <w:rPr>
                <w:rFonts w:ascii="Times New Roman" w:hAnsi="Times New Roman" w:cs="Times New Roman"/>
                <w:sz w:val="24"/>
                <w:szCs w:val="24"/>
              </w:rPr>
            </w:pPr>
            <w:r w:rsidRPr="00266C85">
              <w:t xml:space="preserve"> 3 806,04 </w:t>
            </w:r>
          </w:p>
        </w:tc>
      </w:tr>
      <w:tr w:rsidR="00EF0BC0" w:rsidRPr="0025433F" w14:paraId="29935899" w14:textId="77777777" w:rsidTr="00590E74">
        <w:trPr>
          <w:trHeight w:val="345"/>
        </w:trPr>
        <w:tc>
          <w:tcPr>
            <w:tcW w:w="992" w:type="dxa"/>
          </w:tcPr>
          <w:p w14:paraId="26C25A35" w14:textId="77777777" w:rsidR="00EF0BC0" w:rsidRPr="0025433F" w:rsidRDefault="00EF0BC0" w:rsidP="00EF0BC0">
            <w:pPr>
              <w:pStyle w:val="afff2"/>
              <w:numPr>
                <w:ilvl w:val="0"/>
                <w:numId w:val="27"/>
              </w:numPr>
              <w:rPr>
                <w:szCs w:val="24"/>
              </w:rPr>
            </w:pPr>
          </w:p>
        </w:tc>
        <w:tc>
          <w:tcPr>
            <w:tcW w:w="4849" w:type="dxa"/>
            <w:vAlign w:val="center"/>
          </w:tcPr>
          <w:p w14:paraId="090B7CCC" w14:textId="73B222E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6908380A" w14:textId="4945A4B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11-184-19 (или эквивалент)</w:t>
            </w:r>
          </w:p>
        </w:tc>
        <w:tc>
          <w:tcPr>
            <w:tcW w:w="1134" w:type="dxa"/>
            <w:shd w:val="clear" w:color="auto" w:fill="auto"/>
            <w:vAlign w:val="center"/>
          </w:tcPr>
          <w:p w14:paraId="18BF53E9" w14:textId="1B7EC2E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F02D527" w14:textId="71125E6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B82C42" w14:textId="0DAF8307" w:rsidR="00EF0BC0" w:rsidRPr="0025433F" w:rsidRDefault="00EF0BC0" w:rsidP="00EF0BC0">
            <w:pPr>
              <w:jc w:val="center"/>
              <w:rPr>
                <w:rFonts w:ascii="Times New Roman" w:hAnsi="Times New Roman" w:cs="Times New Roman"/>
                <w:sz w:val="24"/>
                <w:szCs w:val="24"/>
              </w:rPr>
            </w:pPr>
            <w:r w:rsidRPr="00811558">
              <w:t xml:space="preserve"> 4 138,34 </w:t>
            </w:r>
          </w:p>
        </w:tc>
        <w:tc>
          <w:tcPr>
            <w:tcW w:w="1704" w:type="dxa"/>
            <w:shd w:val="clear" w:color="auto" w:fill="auto"/>
          </w:tcPr>
          <w:p w14:paraId="7686B9D0" w14:textId="6E10F00B" w:rsidR="00EF0BC0" w:rsidRPr="0025433F" w:rsidRDefault="00EF0BC0" w:rsidP="00EF0BC0">
            <w:pPr>
              <w:jc w:val="center"/>
              <w:rPr>
                <w:rFonts w:ascii="Times New Roman" w:hAnsi="Times New Roman" w:cs="Times New Roman"/>
                <w:sz w:val="24"/>
                <w:szCs w:val="24"/>
              </w:rPr>
            </w:pPr>
            <w:r w:rsidRPr="00266C85">
              <w:t xml:space="preserve"> 4 138,34 </w:t>
            </w:r>
          </w:p>
        </w:tc>
      </w:tr>
      <w:tr w:rsidR="00EF0BC0" w:rsidRPr="0025433F" w14:paraId="0463590D" w14:textId="77777777" w:rsidTr="00590E74">
        <w:trPr>
          <w:trHeight w:val="345"/>
        </w:trPr>
        <w:tc>
          <w:tcPr>
            <w:tcW w:w="992" w:type="dxa"/>
          </w:tcPr>
          <w:p w14:paraId="14BABF20" w14:textId="77777777" w:rsidR="00EF0BC0" w:rsidRPr="0025433F" w:rsidRDefault="00EF0BC0" w:rsidP="00EF0BC0">
            <w:pPr>
              <w:pStyle w:val="afff2"/>
              <w:numPr>
                <w:ilvl w:val="0"/>
                <w:numId w:val="27"/>
              </w:numPr>
              <w:rPr>
                <w:szCs w:val="24"/>
              </w:rPr>
            </w:pPr>
          </w:p>
        </w:tc>
        <w:tc>
          <w:tcPr>
            <w:tcW w:w="4849" w:type="dxa"/>
            <w:vAlign w:val="center"/>
          </w:tcPr>
          <w:p w14:paraId="5B42E46C" w14:textId="13F12AE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624B95A2" w14:textId="0FCC4FB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11-184-21 (или эквивалент)</w:t>
            </w:r>
          </w:p>
        </w:tc>
        <w:tc>
          <w:tcPr>
            <w:tcW w:w="1134" w:type="dxa"/>
            <w:shd w:val="clear" w:color="auto" w:fill="auto"/>
            <w:vAlign w:val="center"/>
          </w:tcPr>
          <w:p w14:paraId="3041ED1C" w14:textId="7B5AB7D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C3217E5" w14:textId="68BCD42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8CBAC64" w14:textId="214252AD" w:rsidR="00EF0BC0" w:rsidRPr="0025433F" w:rsidRDefault="00EF0BC0" w:rsidP="00EF0BC0">
            <w:pPr>
              <w:jc w:val="center"/>
              <w:rPr>
                <w:rFonts w:ascii="Times New Roman" w:hAnsi="Times New Roman" w:cs="Times New Roman"/>
                <w:sz w:val="24"/>
                <w:szCs w:val="24"/>
              </w:rPr>
            </w:pPr>
            <w:r w:rsidRPr="00811558">
              <w:t xml:space="preserve"> 4 840,90 </w:t>
            </w:r>
          </w:p>
        </w:tc>
        <w:tc>
          <w:tcPr>
            <w:tcW w:w="1704" w:type="dxa"/>
            <w:shd w:val="clear" w:color="auto" w:fill="auto"/>
          </w:tcPr>
          <w:p w14:paraId="18A17071" w14:textId="1AD5DB12" w:rsidR="00EF0BC0" w:rsidRPr="0025433F" w:rsidRDefault="00EF0BC0" w:rsidP="00EF0BC0">
            <w:pPr>
              <w:jc w:val="center"/>
              <w:rPr>
                <w:rFonts w:ascii="Times New Roman" w:hAnsi="Times New Roman" w:cs="Times New Roman"/>
                <w:sz w:val="24"/>
                <w:szCs w:val="24"/>
              </w:rPr>
            </w:pPr>
            <w:r w:rsidRPr="00266C85">
              <w:t xml:space="preserve"> 4 840,90 </w:t>
            </w:r>
          </w:p>
        </w:tc>
      </w:tr>
      <w:tr w:rsidR="00EF0BC0" w:rsidRPr="0025433F" w14:paraId="1DEE3393" w14:textId="77777777" w:rsidTr="00590E74">
        <w:trPr>
          <w:trHeight w:val="345"/>
        </w:trPr>
        <w:tc>
          <w:tcPr>
            <w:tcW w:w="992" w:type="dxa"/>
          </w:tcPr>
          <w:p w14:paraId="725BEB76" w14:textId="77777777" w:rsidR="00EF0BC0" w:rsidRPr="0025433F" w:rsidRDefault="00EF0BC0" w:rsidP="00EF0BC0">
            <w:pPr>
              <w:pStyle w:val="afff2"/>
              <w:numPr>
                <w:ilvl w:val="0"/>
                <w:numId w:val="27"/>
              </w:numPr>
              <w:rPr>
                <w:szCs w:val="24"/>
              </w:rPr>
            </w:pPr>
          </w:p>
        </w:tc>
        <w:tc>
          <w:tcPr>
            <w:tcW w:w="4849" w:type="dxa"/>
            <w:vAlign w:val="center"/>
          </w:tcPr>
          <w:p w14:paraId="4B65005B" w14:textId="26075F8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4ADBC12" w14:textId="2C1A7CB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11-185-16 (или эквивалент)</w:t>
            </w:r>
          </w:p>
        </w:tc>
        <w:tc>
          <w:tcPr>
            <w:tcW w:w="1134" w:type="dxa"/>
            <w:shd w:val="clear" w:color="auto" w:fill="auto"/>
            <w:vAlign w:val="center"/>
          </w:tcPr>
          <w:p w14:paraId="7CCB91E0" w14:textId="08B862A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8A83104" w14:textId="2F24FA9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6D3CFF" w14:textId="086A73FE" w:rsidR="00EF0BC0" w:rsidRPr="0025433F" w:rsidRDefault="00EF0BC0" w:rsidP="00EF0BC0">
            <w:pPr>
              <w:jc w:val="center"/>
              <w:rPr>
                <w:rFonts w:ascii="Times New Roman" w:hAnsi="Times New Roman" w:cs="Times New Roman"/>
                <w:sz w:val="24"/>
                <w:szCs w:val="24"/>
              </w:rPr>
            </w:pPr>
            <w:r w:rsidRPr="00811558">
              <w:t xml:space="preserve"> 4 190,63 </w:t>
            </w:r>
          </w:p>
        </w:tc>
        <w:tc>
          <w:tcPr>
            <w:tcW w:w="1704" w:type="dxa"/>
            <w:shd w:val="clear" w:color="auto" w:fill="auto"/>
          </w:tcPr>
          <w:p w14:paraId="14C9D49C" w14:textId="19420BCC" w:rsidR="00EF0BC0" w:rsidRPr="0025433F" w:rsidRDefault="00EF0BC0" w:rsidP="00EF0BC0">
            <w:pPr>
              <w:jc w:val="center"/>
              <w:rPr>
                <w:rFonts w:ascii="Times New Roman" w:hAnsi="Times New Roman" w:cs="Times New Roman"/>
                <w:sz w:val="24"/>
                <w:szCs w:val="24"/>
              </w:rPr>
            </w:pPr>
            <w:r w:rsidRPr="00266C85">
              <w:t xml:space="preserve"> 4 190,63 </w:t>
            </w:r>
          </w:p>
        </w:tc>
      </w:tr>
      <w:tr w:rsidR="00EF0BC0" w:rsidRPr="0025433F" w14:paraId="41551C74" w14:textId="77777777" w:rsidTr="00590E74">
        <w:trPr>
          <w:trHeight w:val="345"/>
        </w:trPr>
        <w:tc>
          <w:tcPr>
            <w:tcW w:w="992" w:type="dxa"/>
          </w:tcPr>
          <w:p w14:paraId="563D4C24" w14:textId="77777777" w:rsidR="00EF0BC0" w:rsidRPr="0025433F" w:rsidRDefault="00EF0BC0" w:rsidP="00EF0BC0">
            <w:pPr>
              <w:pStyle w:val="afff2"/>
              <w:numPr>
                <w:ilvl w:val="0"/>
                <w:numId w:val="27"/>
              </w:numPr>
              <w:rPr>
                <w:szCs w:val="24"/>
              </w:rPr>
            </w:pPr>
          </w:p>
        </w:tc>
        <w:tc>
          <w:tcPr>
            <w:tcW w:w="4849" w:type="dxa"/>
            <w:vAlign w:val="center"/>
          </w:tcPr>
          <w:p w14:paraId="089EF4B2" w14:textId="03E934D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125A547" w14:textId="0F2F478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11-185-19 (или эквивалент)</w:t>
            </w:r>
          </w:p>
        </w:tc>
        <w:tc>
          <w:tcPr>
            <w:tcW w:w="1134" w:type="dxa"/>
            <w:shd w:val="clear" w:color="auto" w:fill="auto"/>
            <w:vAlign w:val="center"/>
          </w:tcPr>
          <w:p w14:paraId="551E0E8E" w14:textId="3814CDB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D2138C5" w14:textId="38AE8C2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8BDFF0" w14:textId="76F09323" w:rsidR="00EF0BC0" w:rsidRPr="0025433F" w:rsidRDefault="00EF0BC0" w:rsidP="00EF0BC0">
            <w:pPr>
              <w:jc w:val="center"/>
              <w:rPr>
                <w:rFonts w:ascii="Times New Roman" w:hAnsi="Times New Roman" w:cs="Times New Roman"/>
                <w:sz w:val="24"/>
                <w:szCs w:val="24"/>
              </w:rPr>
            </w:pPr>
            <w:r w:rsidRPr="00811558">
              <w:t xml:space="preserve"> 4 514,85 </w:t>
            </w:r>
          </w:p>
        </w:tc>
        <w:tc>
          <w:tcPr>
            <w:tcW w:w="1704" w:type="dxa"/>
            <w:shd w:val="clear" w:color="auto" w:fill="auto"/>
          </w:tcPr>
          <w:p w14:paraId="571AFC7D" w14:textId="15CB44D0" w:rsidR="00EF0BC0" w:rsidRPr="0025433F" w:rsidRDefault="00EF0BC0" w:rsidP="00EF0BC0">
            <w:pPr>
              <w:jc w:val="center"/>
              <w:rPr>
                <w:rFonts w:ascii="Times New Roman" w:hAnsi="Times New Roman" w:cs="Times New Roman"/>
                <w:sz w:val="24"/>
                <w:szCs w:val="24"/>
              </w:rPr>
            </w:pPr>
            <w:r w:rsidRPr="00266C85">
              <w:t xml:space="preserve"> 4 514,85 </w:t>
            </w:r>
          </w:p>
        </w:tc>
      </w:tr>
      <w:tr w:rsidR="00EF0BC0" w:rsidRPr="0025433F" w14:paraId="21309427" w14:textId="77777777" w:rsidTr="00590E74">
        <w:trPr>
          <w:trHeight w:val="345"/>
        </w:trPr>
        <w:tc>
          <w:tcPr>
            <w:tcW w:w="992" w:type="dxa"/>
          </w:tcPr>
          <w:p w14:paraId="79316E32" w14:textId="77777777" w:rsidR="00EF0BC0" w:rsidRPr="0025433F" w:rsidRDefault="00EF0BC0" w:rsidP="00EF0BC0">
            <w:pPr>
              <w:pStyle w:val="afff2"/>
              <w:numPr>
                <w:ilvl w:val="0"/>
                <w:numId w:val="27"/>
              </w:numPr>
              <w:rPr>
                <w:szCs w:val="24"/>
              </w:rPr>
            </w:pPr>
          </w:p>
        </w:tc>
        <w:tc>
          <w:tcPr>
            <w:tcW w:w="4849" w:type="dxa"/>
            <w:vAlign w:val="center"/>
          </w:tcPr>
          <w:p w14:paraId="785D6F1E" w14:textId="249D9BD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73FC0B4" w14:textId="23D7F81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11-185-21 (или эквивалент)</w:t>
            </w:r>
          </w:p>
        </w:tc>
        <w:tc>
          <w:tcPr>
            <w:tcW w:w="1134" w:type="dxa"/>
            <w:shd w:val="clear" w:color="auto" w:fill="auto"/>
            <w:vAlign w:val="center"/>
          </w:tcPr>
          <w:p w14:paraId="337CD4F3" w14:textId="6C42518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7023C47" w14:textId="1B43CCC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CF4D02" w14:textId="0649AAF1" w:rsidR="00EF0BC0" w:rsidRPr="0025433F" w:rsidRDefault="00EF0BC0" w:rsidP="00EF0BC0">
            <w:pPr>
              <w:jc w:val="center"/>
              <w:rPr>
                <w:rFonts w:ascii="Times New Roman" w:hAnsi="Times New Roman" w:cs="Times New Roman"/>
                <w:sz w:val="24"/>
                <w:szCs w:val="24"/>
              </w:rPr>
            </w:pPr>
            <w:r w:rsidRPr="00811558">
              <w:t xml:space="preserve"> 4 840,90 </w:t>
            </w:r>
          </w:p>
        </w:tc>
        <w:tc>
          <w:tcPr>
            <w:tcW w:w="1704" w:type="dxa"/>
            <w:shd w:val="clear" w:color="auto" w:fill="auto"/>
          </w:tcPr>
          <w:p w14:paraId="2AC9F7B5" w14:textId="321B9FC7" w:rsidR="00EF0BC0" w:rsidRPr="0025433F" w:rsidRDefault="00EF0BC0" w:rsidP="00EF0BC0">
            <w:pPr>
              <w:jc w:val="center"/>
              <w:rPr>
                <w:rFonts w:ascii="Times New Roman" w:hAnsi="Times New Roman" w:cs="Times New Roman"/>
                <w:sz w:val="24"/>
                <w:szCs w:val="24"/>
              </w:rPr>
            </w:pPr>
            <w:r w:rsidRPr="00266C85">
              <w:t xml:space="preserve"> 4 840,90 </w:t>
            </w:r>
          </w:p>
        </w:tc>
      </w:tr>
      <w:tr w:rsidR="00EF0BC0" w:rsidRPr="0025433F" w14:paraId="25B33DF4" w14:textId="77777777" w:rsidTr="00590E74">
        <w:trPr>
          <w:trHeight w:val="345"/>
        </w:trPr>
        <w:tc>
          <w:tcPr>
            <w:tcW w:w="992" w:type="dxa"/>
          </w:tcPr>
          <w:p w14:paraId="5FB054E3" w14:textId="77777777" w:rsidR="00EF0BC0" w:rsidRPr="0025433F" w:rsidRDefault="00EF0BC0" w:rsidP="00EF0BC0">
            <w:pPr>
              <w:pStyle w:val="afff2"/>
              <w:numPr>
                <w:ilvl w:val="0"/>
                <w:numId w:val="27"/>
              </w:numPr>
              <w:rPr>
                <w:szCs w:val="24"/>
              </w:rPr>
            </w:pPr>
          </w:p>
        </w:tc>
        <w:tc>
          <w:tcPr>
            <w:tcW w:w="4849" w:type="dxa"/>
            <w:vAlign w:val="center"/>
          </w:tcPr>
          <w:p w14:paraId="0AB57590" w14:textId="4D70384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1CA25D6" w14:textId="2F55290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11-190-17 (или эквивалент)</w:t>
            </w:r>
          </w:p>
        </w:tc>
        <w:tc>
          <w:tcPr>
            <w:tcW w:w="1134" w:type="dxa"/>
            <w:shd w:val="clear" w:color="auto" w:fill="auto"/>
            <w:vAlign w:val="center"/>
          </w:tcPr>
          <w:p w14:paraId="6E6BDAC5" w14:textId="73D086A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AB4A004" w14:textId="1314880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E6B9B63" w14:textId="532F9187" w:rsidR="00EF0BC0" w:rsidRPr="0025433F" w:rsidRDefault="00EF0BC0" w:rsidP="00EF0BC0">
            <w:pPr>
              <w:jc w:val="center"/>
              <w:rPr>
                <w:rFonts w:ascii="Times New Roman" w:hAnsi="Times New Roman" w:cs="Times New Roman"/>
                <w:sz w:val="24"/>
                <w:szCs w:val="24"/>
              </w:rPr>
            </w:pPr>
            <w:r w:rsidRPr="00811558">
              <w:t xml:space="preserve"> 4 628,37 </w:t>
            </w:r>
          </w:p>
        </w:tc>
        <w:tc>
          <w:tcPr>
            <w:tcW w:w="1704" w:type="dxa"/>
            <w:shd w:val="clear" w:color="auto" w:fill="auto"/>
          </w:tcPr>
          <w:p w14:paraId="4134E7F3" w14:textId="68CD6251" w:rsidR="00EF0BC0" w:rsidRPr="0025433F" w:rsidRDefault="00EF0BC0" w:rsidP="00EF0BC0">
            <w:pPr>
              <w:jc w:val="center"/>
              <w:rPr>
                <w:rFonts w:ascii="Times New Roman" w:hAnsi="Times New Roman" w:cs="Times New Roman"/>
                <w:sz w:val="24"/>
                <w:szCs w:val="24"/>
              </w:rPr>
            </w:pPr>
            <w:r w:rsidRPr="00266C85">
              <w:t xml:space="preserve"> 4 628,37 </w:t>
            </w:r>
          </w:p>
        </w:tc>
      </w:tr>
      <w:tr w:rsidR="00EF0BC0" w:rsidRPr="0025433F" w14:paraId="284D0BB8" w14:textId="77777777" w:rsidTr="00590E74">
        <w:trPr>
          <w:trHeight w:val="345"/>
        </w:trPr>
        <w:tc>
          <w:tcPr>
            <w:tcW w:w="992" w:type="dxa"/>
          </w:tcPr>
          <w:p w14:paraId="685C89F6" w14:textId="77777777" w:rsidR="00EF0BC0" w:rsidRPr="0025433F" w:rsidRDefault="00EF0BC0" w:rsidP="00EF0BC0">
            <w:pPr>
              <w:pStyle w:val="afff2"/>
              <w:numPr>
                <w:ilvl w:val="0"/>
                <w:numId w:val="27"/>
              </w:numPr>
              <w:rPr>
                <w:szCs w:val="24"/>
              </w:rPr>
            </w:pPr>
          </w:p>
        </w:tc>
        <w:tc>
          <w:tcPr>
            <w:tcW w:w="4849" w:type="dxa"/>
            <w:vAlign w:val="center"/>
          </w:tcPr>
          <w:p w14:paraId="412597C8" w14:textId="652B1BC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FD8516D" w14:textId="7112CA0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11-191-17 (или эквивалент)</w:t>
            </w:r>
          </w:p>
        </w:tc>
        <w:tc>
          <w:tcPr>
            <w:tcW w:w="1134" w:type="dxa"/>
            <w:shd w:val="clear" w:color="auto" w:fill="auto"/>
            <w:vAlign w:val="center"/>
          </w:tcPr>
          <w:p w14:paraId="5A3C9F55" w14:textId="631A37B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2B96B40" w14:textId="15B326D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545B40" w14:textId="62EEC7CD" w:rsidR="00EF0BC0" w:rsidRPr="0025433F" w:rsidRDefault="00EF0BC0" w:rsidP="00EF0BC0">
            <w:pPr>
              <w:jc w:val="center"/>
              <w:rPr>
                <w:rFonts w:ascii="Times New Roman" w:hAnsi="Times New Roman" w:cs="Times New Roman"/>
                <w:sz w:val="24"/>
                <w:szCs w:val="24"/>
              </w:rPr>
            </w:pPr>
            <w:r w:rsidRPr="00811558">
              <w:t xml:space="preserve"> 5 095,63 </w:t>
            </w:r>
          </w:p>
        </w:tc>
        <w:tc>
          <w:tcPr>
            <w:tcW w:w="1704" w:type="dxa"/>
            <w:shd w:val="clear" w:color="auto" w:fill="auto"/>
          </w:tcPr>
          <w:p w14:paraId="053DA0C3" w14:textId="2A41B324" w:rsidR="00EF0BC0" w:rsidRPr="0025433F" w:rsidRDefault="00EF0BC0" w:rsidP="00EF0BC0">
            <w:pPr>
              <w:jc w:val="center"/>
              <w:rPr>
                <w:rFonts w:ascii="Times New Roman" w:hAnsi="Times New Roman" w:cs="Times New Roman"/>
                <w:sz w:val="24"/>
                <w:szCs w:val="24"/>
              </w:rPr>
            </w:pPr>
            <w:r w:rsidRPr="00266C85">
              <w:t xml:space="preserve"> 5 095,63 </w:t>
            </w:r>
          </w:p>
        </w:tc>
      </w:tr>
      <w:tr w:rsidR="00EF0BC0" w:rsidRPr="0025433F" w14:paraId="3811C7BE" w14:textId="77777777" w:rsidTr="00590E74">
        <w:trPr>
          <w:trHeight w:val="345"/>
        </w:trPr>
        <w:tc>
          <w:tcPr>
            <w:tcW w:w="992" w:type="dxa"/>
          </w:tcPr>
          <w:p w14:paraId="2EC75222" w14:textId="77777777" w:rsidR="00EF0BC0" w:rsidRPr="0025433F" w:rsidRDefault="00EF0BC0" w:rsidP="00EF0BC0">
            <w:pPr>
              <w:pStyle w:val="afff2"/>
              <w:numPr>
                <w:ilvl w:val="0"/>
                <w:numId w:val="27"/>
              </w:numPr>
              <w:rPr>
                <w:szCs w:val="24"/>
              </w:rPr>
            </w:pPr>
          </w:p>
        </w:tc>
        <w:tc>
          <w:tcPr>
            <w:tcW w:w="4849" w:type="dxa"/>
            <w:vAlign w:val="center"/>
          </w:tcPr>
          <w:p w14:paraId="2FA6B659" w14:textId="41D6BA4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22A4ED3" w14:textId="78DC5C8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11-200-20 (или эквивалент)</w:t>
            </w:r>
          </w:p>
        </w:tc>
        <w:tc>
          <w:tcPr>
            <w:tcW w:w="1134" w:type="dxa"/>
            <w:shd w:val="clear" w:color="auto" w:fill="auto"/>
            <w:vAlign w:val="center"/>
          </w:tcPr>
          <w:p w14:paraId="29AE3F90" w14:textId="28B8BCA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CC938E1" w14:textId="14E51B8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E97C0BD" w14:textId="7D73E28E" w:rsidR="00EF0BC0" w:rsidRPr="0025433F" w:rsidRDefault="00EF0BC0" w:rsidP="00EF0BC0">
            <w:pPr>
              <w:jc w:val="center"/>
              <w:rPr>
                <w:rFonts w:ascii="Times New Roman" w:hAnsi="Times New Roman" w:cs="Times New Roman"/>
                <w:sz w:val="24"/>
                <w:szCs w:val="24"/>
              </w:rPr>
            </w:pPr>
            <w:r w:rsidRPr="00811558">
              <w:t xml:space="preserve"> 6 570,86 </w:t>
            </w:r>
          </w:p>
        </w:tc>
        <w:tc>
          <w:tcPr>
            <w:tcW w:w="1704" w:type="dxa"/>
            <w:shd w:val="clear" w:color="auto" w:fill="auto"/>
          </w:tcPr>
          <w:p w14:paraId="4ECA0AEB" w14:textId="35822D44" w:rsidR="00EF0BC0" w:rsidRPr="0025433F" w:rsidRDefault="00EF0BC0" w:rsidP="00EF0BC0">
            <w:pPr>
              <w:jc w:val="center"/>
              <w:rPr>
                <w:rFonts w:ascii="Times New Roman" w:hAnsi="Times New Roman" w:cs="Times New Roman"/>
                <w:sz w:val="24"/>
                <w:szCs w:val="24"/>
              </w:rPr>
            </w:pPr>
            <w:r w:rsidRPr="00266C85">
              <w:t xml:space="preserve"> 6 570,86 </w:t>
            </w:r>
          </w:p>
        </w:tc>
      </w:tr>
      <w:tr w:rsidR="00EF0BC0" w:rsidRPr="0025433F" w14:paraId="01789FC5" w14:textId="77777777" w:rsidTr="00590E74">
        <w:trPr>
          <w:trHeight w:val="345"/>
        </w:trPr>
        <w:tc>
          <w:tcPr>
            <w:tcW w:w="992" w:type="dxa"/>
          </w:tcPr>
          <w:p w14:paraId="1D288CDB" w14:textId="77777777" w:rsidR="00EF0BC0" w:rsidRPr="0025433F" w:rsidRDefault="00EF0BC0" w:rsidP="00EF0BC0">
            <w:pPr>
              <w:pStyle w:val="afff2"/>
              <w:numPr>
                <w:ilvl w:val="0"/>
                <w:numId w:val="27"/>
              </w:numPr>
              <w:rPr>
                <w:szCs w:val="24"/>
              </w:rPr>
            </w:pPr>
          </w:p>
        </w:tc>
        <w:tc>
          <w:tcPr>
            <w:tcW w:w="4849" w:type="dxa"/>
            <w:vAlign w:val="center"/>
          </w:tcPr>
          <w:p w14:paraId="37B07651" w14:textId="65B4123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4C4EADF" w14:textId="38D5C07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11-200-23 (или эквивалент)</w:t>
            </w:r>
          </w:p>
        </w:tc>
        <w:tc>
          <w:tcPr>
            <w:tcW w:w="1134" w:type="dxa"/>
            <w:shd w:val="clear" w:color="auto" w:fill="auto"/>
            <w:vAlign w:val="center"/>
          </w:tcPr>
          <w:p w14:paraId="07B7C337" w14:textId="3C1ECDA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C8DAE4" w14:textId="345F0B8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782225D" w14:textId="61C74EAE" w:rsidR="00EF0BC0" w:rsidRPr="0025433F" w:rsidRDefault="00EF0BC0" w:rsidP="00EF0BC0">
            <w:pPr>
              <w:jc w:val="center"/>
              <w:rPr>
                <w:rFonts w:ascii="Times New Roman" w:hAnsi="Times New Roman" w:cs="Times New Roman"/>
                <w:sz w:val="24"/>
                <w:szCs w:val="24"/>
              </w:rPr>
            </w:pPr>
            <w:r w:rsidRPr="00811558">
              <w:t xml:space="preserve"> 7 531,52 </w:t>
            </w:r>
          </w:p>
        </w:tc>
        <w:tc>
          <w:tcPr>
            <w:tcW w:w="1704" w:type="dxa"/>
            <w:shd w:val="clear" w:color="auto" w:fill="auto"/>
          </w:tcPr>
          <w:p w14:paraId="666D12D7" w14:textId="5E0F6497" w:rsidR="00EF0BC0" w:rsidRPr="0025433F" w:rsidRDefault="00EF0BC0" w:rsidP="00EF0BC0">
            <w:pPr>
              <w:jc w:val="center"/>
              <w:rPr>
                <w:rFonts w:ascii="Times New Roman" w:hAnsi="Times New Roman" w:cs="Times New Roman"/>
                <w:sz w:val="24"/>
                <w:szCs w:val="24"/>
              </w:rPr>
            </w:pPr>
            <w:r w:rsidRPr="00266C85">
              <w:t xml:space="preserve"> 7 531,52 </w:t>
            </w:r>
          </w:p>
        </w:tc>
      </w:tr>
      <w:tr w:rsidR="00EF0BC0" w:rsidRPr="0025433F" w14:paraId="5986AC69" w14:textId="77777777" w:rsidTr="00590E74">
        <w:trPr>
          <w:trHeight w:val="345"/>
        </w:trPr>
        <w:tc>
          <w:tcPr>
            <w:tcW w:w="992" w:type="dxa"/>
          </w:tcPr>
          <w:p w14:paraId="0B95FDFE" w14:textId="77777777" w:rsidR="00EF0BC0" w:rsidRPr="0025433F" w:rsidRDefault="00EF0BC0" w:rsidP="00EF0BC0">
            <w:pPr>
              <w:pStyle w:val="afff2"/>
              <w:numPr>
                <w:ilvl w:val="0"/>
                <w:numId w:val="27"/>
              </w:numPr>
              <w:rPr>
                <w:szCs w:val="24"/>
              </w:rPr>
            </w:pPr>
          </w:p>
        </w:tc>
        <w:tc>
          <w:tcPr>
            <w:tcW w:w="4849" w:type="dxa"/>
            <w:vAlign w:val="center"/>
          </w:tcPr>
          <w:p w14:paraId="143DC04F" w14:textId="482C00E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9AC41D6" w14:textId="7B457BF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11-203-20 (или эквивалент)</w:t>
            </w:r>
          </w:p>
        </w:tc>
        <w:tc>
          <w:tcPr>
            <w:tcW w:w="1134" w:type="dxa"/>
            <w:shd w:val="clear" w:color="auto" w:fill="auto"/>
            <w:vAlign w:val="center"/>
          </w:tcPr>
          <w:p w14:paraId="20075D2C" w14:textId="1173270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58E213C" w14:textId="3D4AE87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89DDE7D" w14:textId="36225509" w:rsidR="00EF0BC0" w:rsidRPr="0025433F" w:rsidRDefault="00EF0BC0" w:rsidP="00EF0BC0">
            <w:pPr>
              <w:jc w:val="center"/>
              <w:rPr>
                <w:rFonts w:ascii="Times New Roman" w:hAnsi="Times New Roman" w:cs="Times New Roman"/>
                <w:sz w:val="24"/>
                <w:szCs w:val="24"/>
              </w:rPr>
            </w:pPr>
            <w:r w:rsidRPr="00811558">
              <w:t xml:space="preserve"> 7 136,38 </w:t>
            </w:r>
          </w:p>
        </w:tc>
        <w:tc>
          <w:tcPr>
            <w:tcW w:w="1704" w:type="dxa"/>
            <w:shd w:val="clear" w:color="auto" w:fill="auto"/>
          </w:tcPr>
          <w:p w14:paraId="6B6D41EA" w14:textId="0F92DB5C" w:rsidR="00EF0BC0" w:rsidRPr="0025433F" w:rsidRDefault="00EF0BC0" w:rsidP="00EF0BC0">
            <w:pPr>
              <w:jc w:val="center"/>
              <w:rPr>
                <w:rFonts w:ascii="Times New Roman" w:hAnsi="Times New Roman" w:cs="Times New Roman"/>
                <w:sz w:val="24"/>
                <w:szCs w:val="24"/>
              </w:rPr>
            </w:pPr>
            <w:r w:rsidRPr="00266C85">
              <w:t xml:space="preserve"> 7 136,38 </w:t>
            </w:r>
          </w:p>
        </w:tc>
      </w:tr>
      <w:tr w:rsidR="00EF0BC0" w:rsidRPr="0025433F" w14:paraId="745BABD6" w14:textId="77777777" w:rsidTr="00590E74">
        <w:trPr>
          <w:trHeight w:val="345"/>
        </w:trPr>
        <w:tc>
          <w:tcPr>
            <w:tcW w:w="992" w:type="dxa"/>
          </w:tcPr>
          <w:p w14:paraId="1E912278" w14:textId="77777777" w:rsidR="00EF0BC0" w:rsidRPr="0025433F" w:rsidRDefault="00EF0BC0" w:rsidP="00EF0BC0">
            <w:pPr>
              <w:pStyle w:val="afff2"/>
              <w:numPr>
                <w:ilvl w:val="0"/>
                <w:numId w:val="27"/>
              </w:numPr>
              <w:rPr>
                <w:szCs w:val="24"/>
              </w:rPr>
            </w:pPr>
          </w:p>
        </w:tc>
        <w:tc>
          <w:tcPr>
            <w:tcW w:w="4849" w:type="dxa"/>
            <w:vAlign w:val="center"/>
          </w:tcPr>
          <w:p w14:paraId="40E425C4" w14:textId="5B2B82D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60C4C7AE" w14:textId="33B140F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11-203-23 (или эквивалент)</w:t>
            </w:r>
          </w:p>
        </w:tc>
        <w:tc>
          <w:tcPr>
            <w:tcW w:w="1134" w:type="dxa"/>
            <w:shd w:val="clear" w:color="auto" w:fill="auto"/>
            <w:vAlign w:val="center"/>
          </w:tcPr>
          <w:p w14:paraId="0B89B7AF" w14:textId="3066548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D586222" w14:textId="7DC487D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2B9769E" w14:textId="5E24FC5B" w:rsidR="00EF0BC0" w:rsidRPr="0025433F" w:rsidRDefault="00EF0BC0" w:rsidP="00EF0BC0">
            <w:pPr>
              <w:jc w:val="center"/>
              <w:rPr>
                <w:rFonts w:ascii="Times New Roman" w:hAnsi="Times New Roman" w:cs="Times New Roman"/>
                <w:sz w:val="24"/>
                <w:szCs w:val="24"/>
              </w:rPr>
            </w:pPr>
            <w:r w:rsidRPr="00811558">
              <w:t xml:space="preserve"> 8 172,29 </w:t>
            </w:r>
          </w:p>
        </w:tc>
        <w:tc>
          <w:tcPr>
            <w:tcW w:w="1704" w:type="dxa"/>
            <w:shd w:val="clear" w:color="auto" w:fill="auto"/>
          </w:tcPr>
          <w:p w14:paraId="20082AB9" w14:textId="0FF61E7C" w:rsidR="00EF0BC0" w:rsidRPr="0025433F" w:rsidRDefault="00EF0BC0" w:rsidP="00EF0BC0">
            <w:pPr>
              <w:jc w:val="center"/>
              <w:rPr>
                <w:rFonts w:ascii="Times New Roman" w:hAnsi="Times New Roman" w:cs="Times New Roman"/>
                <w:sz w:val="24"/>
                <w:szCs w:val="24"/>
              </w:rPr>
            </w:pPr>
            <w:r w:rsidRPr="00266C85">
              <w:t xml:space="preserve"> 8 172,29 </w:t>
            </w:r>
          </w:p>
        </w:tc>
      </w:tr>
      <w:tr w:rsidR="00EF0BC0" w:rsidRPr="0025433F" w14:paraId="5376413F" w14:textId="77777777" w:rsidTr="00590E74">
        <w:trPr>
          <w:trHeight w:val="345"/>
        </w:trPr>
        <w:tc>
          <w:tcPr>
            <w:tcW w:w="992" w:type="dxa"/>
          </w:tcPr>
          <w:p w14:paraId="7BDC1D29" w14:textId="77777777" w:rsidR="00EF0BC0" w:rsidRPr="0025433F" w:rsidRDefault="00EF0BC0" w:rsidP="00EF0BC0">
            <w:pPr>
              <w:pStyle w:val="afff2"/>
              <w:numPr>
                <w:ilvl w:val="0"/>
                <w:numId w:val="27"/>
              </w:numPr>
              <w:rPr>
                <w:szCs w:val="24"/>
              </w:rPr>
            </w:pPr>
          </w:p>
        </w:tc>
        <w:tc>
          <w:tcPr>
            <w:tcW w:w="4849" w:type="dxa"/>
            <w:vAlign w:val="center"/>
          </w:tcPr>
          <w:p w14:paraId="4657A7CE" w14:textId="2F478C0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D839196" w14:textId="3216315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11-226-16 (или эквивалент)</w:t>
            </w:r>
          </w:p>
        </w:tc>
        <w:tc>
          <w:tcPr>
            <w:tcW w:w="1134" w:type="dxa"/>
            <w:shd w:val="clear" w:color="auto" w:fill="auto"/>
            <w:vAlign w:val="center"/>
          </w:tcPr>
          <w:p w14:paraId="2BCD51B2" w14:textId="782D50D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EC3D48E" w14:textId="779D7F2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9BE42F3" w14:textId="4BF210D7" w:rsidR="00EF0BC0" w:rsidRPr="0025433F" w:rsidRDefault="00EF0BC0" w:rsidP="00EF0BC0">
            <w:pPr>
              <w:jc w:val="center"/>
              <w:rPr>
                <w:rFonts w:ascii="Times New Roman" w:hAnsi="Times New Roman" w:cs="Times New Roman"/>
                <w:sz w:val="24"/>
                <w:szCs w:val="24"/>
              </w:rPr>
            </w:pPr>
            <w:r w:rsidRPr="00811558">
              <w:t xml:space="preserve"> 6 092,03 </w:t>
            </w:r>
          </w:p>
        </w:tc>
        <w:tc>
          <w:tcPr>
            <w:tcW w:w="1704" w:type="dxa"/>
            <w:shd w:val="clear" w:color="auto" w:fill="auto"/>
          </w:tcPr>
          <w:p w14:paraId="531B2564" w14:textId="6FFC2827" w:rsidR="00EF0BC0" w:rsidRPr="0025433F" w:rsidRDefault="00EF0BC0" w:rsidP="00EF0BC0">
            <w:pPr>
              <w:jc w:val="center"/>
              <w:rPr>
                <w:rFonts w:ascii="Times New Roman" w:hAnsi="Times New Roman" w:cs="Times New Roman"/>
                <w:sz w:val="24"/>
                <w:szCs w:val="24"/>
              </w:rPr>
            </w:pPr>
            <w:r w:rsidRPr="00266C85">
              <w:t xml:space="preserve"> 6 092,03 </w:t>
            </w:r>
          </w:p>
        </w:tc>
      </w:tr>
      <w:tr w:rsidR="00EF0BC0" w:rsidRPr="0025433F" w14:paraId="0E859AC0" w14:textId="77777777" w:rsidTr="00590E74">
        <w:trPr>
          <w:trHeight w:val="345"/>
        </w:trPr>
        <w:tc>
          <w:tcPr>
            <w:tcW w:w="992" w:type="dxa"/>
          </w:tcPr>
          <w:p w14:paraId="7AB1F882" w14:textId="77777777" w:rsidR="00EF0BC0" w:rsidRPr="0025433F" w:rsidRDefault="00EF0BC0" w:rsidP="00EF0BC0">
            <w:pPr>
              <w:pStyle w:val="afff2"/>
              <w:numPr>
                <w:ilvl w:val="0"/>
                <w:numId w:val="27"/>
              </w:numPr>
              <w:rPr>
                <w:szCs w:val="24"/>
              </w:rPr>
            </w:pPr>
          </w:p>
        </w:tc>
        <w:tc>
          <w:tcPr>
            <w:tcW w:w="4849" w:type="dxa"/>
            <w:vAlign w:val="center"/>
          </w:tcPr>
          <w:p w14:paraId="18977F47" w14:textId="66D3060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53F0EEB" w14:textId="1870199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11-227-16 (или эквивалент)</w:t>
            </w:r>
          </w:p>
        </w:tc>
        <w:tc>
          <w:tcPr>
            <w:tcW w:w="1134" w:type="dxa"/>
            <w:shd w:val="clear" w:color="auto" w:fill="auto"/>
            <w:vAlign w:val="center"/>
          </w:tcPr>
          <w:p w14:paraId="06FA7793" w14:textId="3B7511F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1C9FF65" w14:textId="7022FE6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D5799FC" w14:textId="207CE385" w:rsidR="00EF0BC0" w:rsidRPr="0025433F" w:rsidRDefault="00EF0BC0" w:rsidP="00EF0BC0">
            <w:pPr>
              <w:jc w:val="center"/>
              <w:rPr>
                <w:rFonts w:ascii="Times New Roman" w:hAnsi="Times New Roman" w:cs="Times New Roman"/>
                <w:sz w:val="24"/>
                <w:szCs w:val="24"/>
              </w:rPr>
            </w:pPr>
            <w:r w:rsidRPr="00811558">
              <w:t xml:space="preserve"> 6 335,81 </w:t>
            </w:r>
          </w:p>
        </w:tc>
        <w:tc>
          <w:tcPr>
            <w:tcW w:w="1704" w:type="dxa"/>
            <w:shd w:val="clear" w:color="auto" w:fill="auto"/>
          </w:tcPr>
          <w:p w14:paraId="34BB3FA6" w14:textId="379D4758" w:rsidR="00EF0BC0" w:rsidRPr="0025433F" w:rsidRDefault="00EF0BC0" w:rsidP="00EF0BC0">
            <w:pPr>
              <w:jc w:val="center"/>
              <w:rPr>
                <w:rFonts w:ascii="Times New Roman" w:hAnsi="Times New Roman" w:cs="Times New Roman"/>
                <w:sz w:val="24"/>
                <w:szCs w:val="24"/>
              </w:rPr>
            </w:pPr>
            <w:r w:rsidRPr="00266C85">
              <w:t xml:space="preserve"> 6 335,81 </w:t>
            </w:r>
          </w:p>
        </w:tc>
      </w:tr>
      <w:tr w:rsidR="00EF0BC0" w:rsidRPr="0025433F" w14:paraId="63EEDEE6" w14:textId="77777777" w:rsidTr="00590E74">
        <w:trPr>
          <w:trHeight w:val="345"/>
        </w:trPr>
        <w:tc>
          <w:tcPr>
            <w:tcW w:w="992" w:type="dxa"/>
          </w:tcPr>
          <w:p w14:paraId="368E6A41" w14:textId="77777777" w:rsidR="00EF0BC0" w:rsidRPr="0025433F" w:rsidRDefault="00EF0BC0" w:rsidP="00EF0BC0">
            <w:pPr>
              <w:pStyle w:val="afff2"/>
              <w:numPr>
                <w:ilvl w:val="0"/>
                <w:numId w:val="27"/>
              </w:numPr>
              <w:rPr>
                <w:szCs w:val="24"/>
              </w:rPr>
            </w:pPr>
          </w:p>
        </w:tc>
        <w:tc>
          <w:tcPr>
            <w:tcW w:w="4849" w:type="dxa"/>
            <w:vAlign w:val="center"/>
          </w:tcPr>
          <w:p w14:paraId="108F036D" w14:textId="489A806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803A12A" w14:textId="1F91C1A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11-230-17 (или эквивалент)</w:t>
            </w:r>
          </w:p>
        </w:tc>
        <w:tc>
          <w:tcPr>
            <w:tcW w:w="1134" w:type="dxa"/>
            <w:shd w:val="clear" w:color="auto" w:fill="auto"/>
            <w:vAlign w:val="center"/>
          </w:tcPr>
          <w:p w14:paraId="59832ED5" w14:textId="2F2C0D3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A8911A" w14:textId="0986F1D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5D33F41" w14:textId="72312FDE" w:rsidR="00EF0BC0" w:rsidRPr="0025433F" w:rsidRDefault="00EF0BC0" w:rsidP="00EF0BC0">
            <w:pPr>
              <w:jc w:val="center"/>
              <w:rPr>
                <w:rFonts w:ascii="Times New Roman" w:hAnsi="Times New Roman" w:cs="Times New Roman"/>
                <w:sz w:val="24"/>
                <w:szCs w:val="24"/>
              </w:rPr>
            </w:pPr>
            <w:r w:rsidRPr="00811558">
              <w:t xml:space="preserve"> 4 886,96 </w:t>
            </w:r>
          </w:p>
        </w:tc>
        <w:tc>
          <w:tcPr>
            <w:tcW w:w="1704" w:type="dxa"/>
            <w:shd w:val="clear" w:color="auto" w:fill="auto"/>
          </w:tcPr>
          <w:p w14:paraId="642E6BEA" w14:textId="27C6D975" w:rsidR="00EF0BC0" w:rsidRPr="0025433F" w:rsidRDefault="00EF0BC0" w:rsidP="00EF0BC0">
            <w:pPr>
              <w:jc w:val="center"/>
              <w:rPr>
                <w:rFonts w:ascii="Times New Roman" w:hAnsi="Times New Roman" w:cs="Times New Roman"/>
                <w:sz w:val="24"/>
                <w:szCs w:val="24"/>
              </w:rPr>
            </w:pPr>
            <w:r w:rsidRPr="00266C85">
              <w:t xml:space="preserve"> 4 886,96 </w:t>
            </w:r>
          </w:p>
        </w:tc>
      </w:tr>
      <w:tr w:rsidR="00EF0BC0" w:rsidRPr="0025433F" w14:paraId="53F90201" w14:textId="77777777" w:rsidTr="00590E74">
        <w:trPr>
          <w:trHeight w:val="345"/>
        </w:trPr>
        <w:tc>
          <w:tcPr>
            <w:tcW w:w="992" w:type="dxa"/>
          </w:tcPr>
          <w:p w14:paraId="5DEA1729" w14:textId="77777777" w:rsidR="00EF0BC0" w:rsidRPr="0025433F" w:rsidRDefault="00EF0BC0" w:rsidP="00EF0BC0">
            <w:pPr>
              <w:pStyle w:val="afff2"/>
              <w:numPr>
                <w:ilvl w:val="0"/>
                <w:numId w:val="27"/>
              </w:numPr>
              <w:rPr>
                <w:szCs w:val="24"/>
              </w:rPr>
            </w:pPr>
          </w:p>
        </w:tc>
        <w:tc>
          <w:tcPr>
            <w:tcW w:w="4849" w:type="dxa"/>
            <w:vAlign w:val="center"/>
          </w:tcPr>
          <w:p w14:paraId="78877887" w14:textId="6A3CA4B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1BD794C" w14:textId="35BE94F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11-231-17 (или эквивалент)</w:t>
            </w:r>
          </w:p>
        </w:tc>
        <w:tc>
          <w:tcPr>
            <w:tcW w:w="1134" w:type="dxa"/>
            <w:shd w:val="clear" w:color="auto" w:fill="auto"/>
            <w:vAlign w:val="center"/>
          </w:tcPr>
          <w:p w14:paraId="0027BDD2" w14:textId="4E4AAC3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FA9CEA0" w14:textId="18F97E8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0687F7C" w14:textId="64064D95" w:rsidR="00EF0BC0" w:rsidRPr="0025433F" w:rsidRDefault="00EF0BC0" w:rsidP="00EF0BC0">
            <w:pPr>
              <w:jc w:val="center"/>
              <w:rPr>
                <w:rFonts w:ascii="Times New Roman" w:hAnsi="Times New Roman" w:cs="Times New Roman"/>
                <w:sz w:val="24"/>
                <w:szCs w:val="24"/>
              </w:rPr>
            </w:pPr>
            <w:r w:rsidRPr="00811558">
              <w:t xml:space="preserve"> 5 288,43 </w:t>
            </w:r>
          </w:p>
        </w:tc>
        <w:tc>
          <w:tcPr>
            <w:tcW w:w="1704" w:type="dxa"/>
            <w:shd w:val="clear" w:color="auto" w:fill="auto"/>
          </w:tcPr>
          <w:p w14:paraId="43EF7219" w14:textId="129112DB" w:rsidR="00EF0BC0" w:rsidRPr="0025433F" w:rsidRDefault="00EF0BC0" w:rsidP="00EF0BC0">
            <w:pPr>
              <w:jc w:val="center"/>
              <w:rPr>
                <w:rFonts w:ascii="Times New Roman" w:hAnsi="Times New Roman" w:cs="Times New Roman"/>
                <w:sz w:val="24"/>
                <w:szCs w:val="24"/>
              </w:rPr>
            </w:pPr>
            <w:r w:rsidRPr="00266C85">
              <w:t xml:space="preserve"> 5 288,43 </w:t>
            </w:r>
          </w:p>
        </w:tc>
      </w:tr>
      <w:tr w:rsidR="00EF0BC0" w:rsidRPr="0025433F" w14:paraId="4E198627" w14:textId="77777777" w:rsidTr="00590E74">
        <w:trPr>
          <w:trHeight w:val="345"/>
        </w:trPr>
        <w:tc>
          <w:tcPr>
            <w:tcW w:w="992" w:type="dxa"/>
          </w:tcPr>
          <w:p w14:paraId="12CEC166" w14:textId="77777777" w:rsidR="00EF0BC0" w:rsidRPr="0025433F" w:rsidRDefault="00EF0BC0" w:rsidP="00EF0BC0">
            <w:pPr>
              <w:pStyle w:val="afff2"/>
              <w:numPr>
                <w:ilvl w:val="0"/>
                <w:numId w:val="27"/>
              </w:numPr>
              <w:rPr>
                <w:szCs w:val="24"/>
              </w:rPr>
            </w:pPr>
          </w:p>
        </w:tc>
        <w:tc>
          <w:tcPr>
            <w:tcW w:w="4849" w:type="dxa"/>
            <w:vAlign w:val="center"/>
          </w:tcPr>
          <w:p w14:paraId="20DE2226" w14:textId="3386F9C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01F3977" w14:textId="6B664A4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11-232-24 (или эквивалент)</w:t>
            </w:r>
          </w:p>
        </w:tc>
        <w:tc>
          <w:tcPr>
            <w:tcW w:w="1134" w:type="dxa"/>
            <w:shd w:val="clear" w:color="auto" w:fill="auto"/>
            <w:vAlign w:val="center"/>
          </w:tcPr>
          <w:p w14:paraId="04D0D936" w14:textId="7CE31EB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B299214" w14:textId="3677F9A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4D60293" w14:textId="60DB49BC" w:rsidR="00EF0BC0" w:rsidRPr="0025433F" w:rsidRDefault="00EF0BC0" w:rsidP="00EF0BC0">
            <w:pPr>
              <w:jc w:val="center"/>
              <w:rPr>
                <w:rFonts w:ascii="Times New Roman" w:hAnsi="Times New Roman" w:cs="Times New Roman"/>
                <w:sz w:val="24"/>
                <w:szCs w:val="24"/>
              </w:rPr>
            </w:pPr>
            <w:r w:rsidRPr="00811558">
              <w:t xml:space="preserve"> 10 329,36 </w:t>
            </w:r>
          </w:p>
        </w:tc>
        <w:tc>
          <w:tcPr>
            <w:tcW w:w="1704" w:type="dxa"/>
            <w:shd w:val="clear" w:color="auto" w:fill="auto"/>
          </w:tcPr>
          <w:p w14:paraId="012D9E2B" w14:textId="628D1B9F" w:rsidR="00EF0BC0" w:rsidRPr="0025433F" w:rsidRDefault="00EF0BC0" w:rsidP="00EF0BC0">
            <w:pPr>
              <w:jc w:val="center"/>
              <w:rPr>
                <w:rFonts w:ascii="Times New Roman" w:hAnsi="Times New Roman" w:cs="Times New Roman"/>
                <w:sz w:val="24"/>
                <w:szCs w:val="24"/>
              </w:rPr>
            </w:pPr>
            <w:r w:rsidRPr="00266C85">
              <w:t xml:space="preserve"> 10 329,36 </w:t>
            </w:r>
          </w:p>
        </w:tc>
      </w:tr>
      <w:tr w:rsidR="00EF0BC0" w:rsidRPr="0025433F" w14:paraId="1C88B538" w14:textId="77777777" w:rsidTr="00590E74">
        <w:trPr>
          <w:trHeight w:val="345"/>
        </w:trPr>
        <w:tc>
          <w:tcPr>
            <w:tcW w:w="992" w:type="dxa"/>
          </w:tcPr>
          <w:p w14:paraId="443C584A" w14:textId="77777777" w:rsidR="00EF0BC0" w:rsidRPr="0025433F" w:rsidRDefault="00EF0BC0" w:rsidP="00EF0BC0">
            <w:pPr>
              <w:pStyle w:val="afff2"/>
              <w:numPr>
                <w:ilvl w:val="0"/>
                <w:numId w:val="27"/>
              </w:numPr>
              <w:rPr>
                <w:szCs w:val="24"/>
              </w:rPr>
            </w:pPr>
          </w:p>
        </w:tc>
        <w:tc>
          <w:tcPr>
            <w:tcW w:w="4849" w:type="dxa"/>
            <w:vAlign w:val="center"/>
          </w:tcPr>
          <w:p w14:paraId="5A13F72F" w14:textId="5C28710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B6C8A63" w14:textId="4E3D8C7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11-233-24 (или эквивалент)</w:t>
            </w:r>
          </w:p>
        </w:tc>
        <w:tc>
          <w:tcPr>
            <w:tcW w:w="1134" w:type="dxa"/>
            <w:shd w:val="clear" w:color="auto" w:fill="auto"/>
            <w:vAlign w:val="center"/>
          </w:tcPr>
          <w:p w14:paraId="4AFE99EB" w14:textId="38EC470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63B007" w14:textId="33B24C9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F64C65A" w14:textId="57A88DC2" w:rsidR="00EF0BC0" w:rsidRPr="0025433F" w:rsidRDefault="00EF0BC0" w:rsidP="00EF0BC0">
            <w:pPr>
              <w:jc w:val="center"/>
              <w:rPr>
                <w:rFonts w:ascii="Times New Roman" w:hAnsi="Times New Roman" w:cs="Times New Roman"/>
                <w:sz w:val="24"/>
                <w:szCs w:val="24"/>
              </w:rPr>
            </w:pPr>
            <w:r w:rsidRPr="00811558">
              <w:t xml:space="preserve"> 11 637,00 </w:t>
            </w:r>
          </w:p>
        </w:tc>
        <w:tc>
          <w:tcPr>
            <w:tcW w:w="1704" w:type="dxa"/>
            <w:shd w:val="clear" w:color="auto" w:fill="auto"/>
          </w:tcPr>
          <w:p w14:paraId="781A1AF2" w14:textId="5A698837" w:rsidR="00EF0BC0" w:rsidRPr="0025433F" w:rsidRDefault="00EF0BC0" w:rsidP="00EF0BC0">
            <w:pPr>
              <w:jc w:val="center"/>
              <w:rPr>
                <w:rFonts w:ascii="Times New Roman" w:hAnsi="Times New Roman" w:cs="Times New Roman"/>
                <w:sz w:val="24"/>
                <w:szCs w:val="24"/>
              </w:rPr>
            </w:pPr>
            <w:r w:rsidRPr="00266C85">
              <w:t xml:space="preserve"> 11 637,00 </w:t>
            </w:r>
          </w:p>
        </w:tc>
      </w:tr>
      <w:tr w:rsidR="00EF0BC0" w:rsidRPr="0025433F" w14:paraId="2645BF0A" w14:textId="77777777" w:rsidTr="00590E74">
        <w:trPr>
          <w:trHeight w:val="345"/>
        </w:trPr>
        <w:tc>
          <w:tcPr>
            <w:tcW w:w="992" w:type="dxa"/>
          </w:tcPr>
          <w:p w14:paraId="439CF032" w14:textId="77777777" w:rsidR="00EF0BC0" w:rsidRPr="0025433F" w:rsidRDefault="00EF0BC0" w:rsidP="00EF0BC0">
            <w:pPr>
              <w:pStyle w:val="afff2"/>
              <w:numPr>
                <w:ilvl w:val="0"/>
                <w:numId w:val="27"/>
              </w:numPr>
              <w:rPr>
                <w:szCs w:val="24"/>
              </w:rPr>
            </w:pPr>
          </w:p>
        </w:tc>
        <w:tc>
          <w:tcPr>
            <w:tcW w:w="4849" w:type="dxa"/>
            <w:vAlign w:val="center"/>
          </w:tcPr>
          <w:p w14:paraId="76B7999C" w14:textId="1685D6F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425B147" w14:textId="2A42B46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11-235-20 (или эквивалент)</w:t>
            </w:r>
          </w:p>
        </w:tc>
        <w:tc>
          <w:tcPr>
            <w:tcW w:w="1134" w:type="dxa"/>
            <w:shd w:val="clear" w:color="auto" w:fill="auto"/>
            <w:vAlign w:val="center"/>
          </w:tcPr>
          <w:p w14:paraId="7C8CE1A4" w14:textId="6E05EB6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3B9470A" w14:textId="5A32436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5E72B37" w14:textId="78532ADB" w:rsidR="00EF0BC0" w:rsidRPr="0025433F" w:rsidRDefault="00EF0BC0" w:rsidP="00EF0BC0">
            <w:pPr>
              <w:jc w:val="center"/>
              <w:rPr>
                <w:rFonts w:ascii="Times New Roman" w:hAnsi="Times New Roman" w:cs="Times New Roman"/>
                <w:sz w:val="24"/>
                <w:szCs w:val="24"/>
              </w:rPr>
            </w:pPr>
            <w:r w:rsidRPr="00811558">
              <w:t xml:space="preserve"> 8 048,29 </w:t>
            </w:r>
          </w:p>
        </w:tc>
        <w:tc>
          <w:tcPr>
            <w:tcW w:w="1704" w:type="dxa"/>
            <w:shd w:val="clear" w:color="auto" w:fill="auto"/>
          </w:tcPr>
          <w:p w14:paraId="0071BBFE" w14:textId="1D9B7D93" w:rsidR="00EF0BC0" w:rsidRPr="0025433F" w:rsidRDefault="00EF0BC0" w:rsidP="00EF0BC0">
            <w:pPr>
              <w:jc w:val="center"/>
              <w:rPr>
                <w:rFonts w:ascii="Times New Roman" w:hAnsi="Times New Roman" w:cs="Times New Roman"/>
                <w:sz w:val="24"/>
                <w:szCs w:val="24"/>
              </w:rPr>
            </w:pPr>
            <w:r w:rsidRPr="00266C85">
              <w:t xml:space="preserve"> 8 048,29 </w:t>
            </w:r>
          </w:p>
        </w:tc>
      </w:tr>
      <w:tr w:rsidR="00EF0BC0" w:rsidRPr="0025433F" w14:paraId="10C3DDC3" w14:textId="77777777" w:rsidTr="00590E74">
        <w:trPr>
          <w:trHeight w:val="345"/>
        </w:trPr>
        <w:tc>
          <w:tcPr>
            <w:tcW w:w="992" w:type="dxa"/>
          </w:tcPr>
          <w:p w14:paraId="5CBEAC36" w14:textId="77777777" w:rsidR="00EF0BC0" w:rsidRPr="0025433F" w:rsidRDefault="00EF0BC0" w:rsidP="00EF0BC0">
            <w:pPr>
              <w:pStyle w:val="afff2"/>
              <w:numPr>
                <w:ilvl w:val="0"/>
                <w:numId w:val="27"/>
              </w:numPr>
              <w:rPr>
                <w:szCs w:val="24"/>
              </w:rPr>
            </w:pPr>
          </w:p>
        </w:tc>
        <w:tc>
          <w:tcPr>
            <w:tcW w:w="4849" w:type="dxa"/>
            <w:vAlign w:val="center"/>
          </w:tcPr>
          <w:p w14:paraId="19E18732" w14:textId="27939F8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4F06A0C" w14:textId="5C10BBD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11-235-23 (или эквивалент)</w:t>
            </w:r>
          </w:p>
        </w:tc>
        <w:tc>
          <w:tcPr>
            <w:tcW w:w="1134" w:type="dxa"/>
            <w:shd w:val="clear" w:color="auto" w:fill="auto"/>
            <w:vAlign w:val="center"/>
          </w:tcPr>
          <w:p w14:paraId="7C0C56C9" w14:textId="650ED43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06A641F" w14:textId="554FD55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C8F998F" w14:textId="29A01C87" w:rsidR="00EF0BC0" w:rsidRPr="0025433F" w:rsidRDefault="00EF0BC0" w:rsidP="00EF0BC0">
            <w:pPr>
              <w:jc w:val="center"/>
              <w:rPr>
                <w:rFonts w:ascii="Times New Roman" w:hAnsi="Times New Roman" w:cs="Times New Roman"/>
                <w:sz w:val="24"/>
                <w:szCs w:val="24"/>
              </w:rPr>
            </w:pPr>
            <w:r w:rsidRPr="00811558">
              <w:t xml:space="preserve"> 8 882,95 </w:t>
            </w:r>
          </w:p>
        </w:tc>
        <w:tc>
          <w:tcPr>
            <w:tcW w:w="1704" w:type="dxa"/>
            <w:shd w:val="clear" w:color="auto" w:fill="auto"/>
          </w:tcPr>
          <w:p w14:paraId="7C02C170" w14:textId="712D30D7" w:rsidR="00EF0BC0" w:rsidRPr="0025433F" w:rsidRDefault="00EF0BC0" w:rsidP="00EF0BC0">
            <w:pPr>
              <w:jc w:val="center"/>
              <w:rPr>
                <w:rFonts w:ascii="Times New Roman" w:hAnsi="Times New Roman" w:cs="Times New Roman"/>
                <w:sz w:val="24"/>
                <w:szCs w:val="24"/>
              </w:rPr>
            </w:pPr>
            <w:r w:rsidRPr="00266C85">
              <w:t xml:space="preserve"> 8 882,95 </w:t>
            </w:r>
          </w:p>
        </w:tc>
      </w:tr>
      <w:tr w:rsidR="00EF0BC0" w:rsidRPr="0025433F" w14:paraId="4C6DBB2F" w14:textId="77777777" w:rsidTr="00590E74">
        <w:trPr>
          <w:trHeight w:val="345"/>
        </w:trPr>
        <w:tc>
          <w:tcPr>
            <w:tcW w:w="992" w:type="dxa"/>
          </w:tcPr>
          <w:p w14:paraId="451F4BA5" w14:textId="77777777" w:rsidR="00EF0BC0" w:rsidRPr="0025433F" w:rsidRDefault="00EF0BC0" w:rsidP="00EF0BC0">
            <w:pPr>
              <w:pStyle w:val="afff2"/>
              <w:numPr>
                <w:ilvl w:val="0"/>
                <w:numId w:val="27"/>
              </w:numPr>
              <w:rPr>
                <w:szCs w:val="24"/>
              </w:rPr>
            </w:pPr>
          </w:p>
        </w:tc>
        <w:tc>
          <w:tcPr>
            <w:tcW w:w="4849" w:type="dxa"/>
            <w:vAlign w:val="center"/>
          </w:tcPr>
          <w:p w14:paraId="5CA5CF8F" w14:textId="655B34C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DBA449D" w14:textId="09025BA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11-248-11 (или эквивалент)</w:t>
            </w:r>
          </w:p>
        </w:tc>
        <w:tc>
          <w:tcPr>
            <w:tcW w:w="1134" w:type="dxa"/>
            <w:shd w:val="clear" w:color="auto" w:fill="auto"/>
            <w:vAlign w:val="center"/>
          </w:tcPr>
          <w:p w14:paraId="601879E3" w14:textId="162111F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08EA9C" w14:textId="72B8B3D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F1D20CA" w14:textId="7E734261" w:rsidR="00EF0BC0" w:rsidRPr="0025433F" w:rsidRDefault="00EF0BC0" w:rsidP="00EF0BC0">
            <w:pPr>
              <w:jc w:val="center"/>
              <w:rPr>
                <w:rFonts w:ascii="Times New Roman" w:hAnsi="Times New Roman" w:cs="Times New Roman"/>
                <w:sz w:val="24"/>
                <w:szCs w:val="24"/>
              </w:rPr>
            </w:pPr>
            <w:r w:rsidRPr="00811558">
              <w:t xml:space="preserve"> 10 385,40 </w:t>
            </w:r>
          </w:p>
        </w:tc>
        <w:tc>
          <w:tcPr>
            <w:tcW w:w="1704" w:type="dxa"/>
            <w:shd w:val="clear" w:color="auto" w:fill="auto"/>
          </w:tcPr>
          <w:p w14:paraId="5B7FAF1C" w14:textId="6DB78A09" w:rsidR="00EF0BC0" w:rsidRPr="0025433F" w:rsidRDefault="00EF0BC0" w:rsidP="00EF0BC0">
            <w:pPr>
              <w:jc w:val="center"/>
              <w:rPr>
                <w:rFonts w:ascii="Times New Roman" w:hAnsi="Times New Roman" w:cs="Times New Roman"/>
                <w:sz w:val="24"/>
                <w:szCs w:val="24"/>
              </w:rPr>
            </w:pPr>
            <w:r w:rsidRPr="00266C85">
              <w:t xml:space="preserve"> 10 385,40 </w:t>
            </w:r>
          </w:p>
        </w:tc>
      </w:tr>
      <w:tr w:rsidR="00EF0BC0" w:rsidRPr="0025433F" w14:paraId="2E8620BD" w14:textId="77777777" w:rsidTr="00590E74">
        <w:trPr>
          <w:trHeight w:val="345"/>
        </w:trPr>
        <w:tc>
          <w:tcPr>
            <w:tcW w:w="992" w:type="dxa"/>
          </w:tcPr>
          <w:p w14:paraId="28B2D723" w14:textId="77777777" w:rsidR="00EF0BC0" w:rsidRPr="0025433F" w:rsidRDefault="00EF0BC0" w:rsidP="00EF0BC0">
            <w:pPr>
              <w:pStyle w:val="afff2"/>
              <w:numPr>
                <w:ilvl w:val="0"/>
                <w:numId w:val="27"/>
              </w:numPr>
              <w:rPr>
                <w:szCs w:val="24"/>
              </w:rPr>
            </w:pPr>
          </w:p>
        </w:tc>
        <w:tc>
          <w:tcPr>
            <w:tcW w:w="4849" w:type="dxa"/>
            <w:vAlign w:val="center"/>
          </w:tcPr>
          <w:p w14:paraId="6FF4241E" w14:textId="7704045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EBAD060" w14:textId="3A82F2E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11-249-11 (или эквивалент)</w:t>
            </w:r>
          </w:p>
        </w:tc>
        <w:tc>
          <w:tcPr>
            <w:tcW w:w="1134" w:type="dxa"/>
            <w:shd w:val="clear" w:color="auto" w:fill="auto"/>
            <w:vAlign w:val="center"/>
          </w:tcPr>
          <w:p w14:paraId="041A7AE7" w14:textId="3DE6EA6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E9A7E5" w14:textId="32D8FAC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CDAA39A" w14:textId="26C66D30" w:rsidR="00EF0BC0" w:rsidRPr="0025433F" w:rsidRDefault="00EF0BC0" w:rsidP="00EF0BC0">
            <w:pPr>
              <w:jc w:val="center"/>
              <w:rPr>
                <w:rFonts w:ascii="Times New Roman" w:hAnsi="Times New Roman" w:cs="Times New Roman"/>
                <w:sz w:val="24"/>
                <w:szCs w:val="24"/>
              </w:rPr>
            </w:pPr>
            <w:r w:rsidRPr="00811558">
              <w:t xml:space="preserve"> 10 910,96 </w:t>
            </w:r>
          </w:p>
        </w:tc>
        <w:tc>
          <w:tcPr>
            <w:tcW w:w="1704" w:type="dxa"/>
            <w:shd w:val="clear" w:color="auto" w:fill="auto"/>
          </w:tcPr>
          <w:p w14:paraId="7AC3399C" w14:textId="353764B2" w:rsidR="00EF0BC0" w:rsidRPr="0025433F" w:rsidRDefault="00EF0BC0" w:rsidP="00EF0BC0">
            <w:pPr>
              <w:jc w:val="center"/>
              <w:rPr>
                <w:rFonts w:ascii="Times New Roman" w:hAnsi="Times New Roman" w:cs="Times New Roman"/>
                <w:sz w:val="24"/>
                <w:szCs w:val="24"/>
              </w:rPr>
            </w:pPr>
            <w:r w:rsidRPr="00266C85">
              <w:t xml:space="preserve"> 10 910,96 </w:t>
            </w:r>
          </w:p>
        </w:tc>
      </w:tr>
      <w:tr w:rsidR="00EF0BC0" w:rsidRPr="0025433F" w14:paraId="1E07C6CF" w14:textId="77777777" w:rsidTr="00590E74">
        <w:trPr>
          <w:trHeight w:val="345"/>
        </w:trPr>
        <w:tc>
          <w:tcPr>
            <w:tcW w:w="992" w:type="dxa"/>
          </w:tcPr>
          <w:p w14:paraId="6AA2D14B" w14:textId="77777777" w:rsidR="00EF0BC0" w:rsidRPr="0025433F" w:rsidRDefault="00EF0BC0" w:rsidP="00EF0BC0">
            <w:pPr>
              <w:pStyle w:val="afff2"/>
              <w:numPr>
                <w:ilvl w:val="0"/>
                <w:numId w:val="27"/>
              </w:numPr>
              <w:rPr>
                <w:szCs w:val="24"/>
              </w:rPr>
            </w:pPr>
          </w:p>
        </w:tc>
        <w:tc>
          <w:tcPr>
            <w:tcW w:w="4849" w:type="dxa"/>
            <w:vAlign w:val="center"/>
          </w:tcPr>
          <w:p w14:paraId="034413E6" w14:textId="70266B5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A9A0101" w14:textId="4CAC7A1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11-250-14 (или эквивалент)</w:t>
            </w:r>
          </w:p>
        </w:tc>
        <w:tc>
          <w:tcPr>
            <w:tcW w:w="1134" w:type="dxa"/>
            <w:shd w:val="clear" w:color="auto" w:fill="auto"/>
            <w:vAlign w:val="center"/>
          </w:tcPr>
          <w:p w14:paraId="65BC1660" w14:textId="3FD8C8B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BB34714" w14:textId="491987D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7BAB1D1" w14:textId="25579E49" w:rsidR="00EF0BC0" w:rsidRPr="0025433F" w:rsidRDefault="00EF0BC0" w:rsidP="00EF0BC0">
            <w:pPr>
              <w:jc w:val="center"/>
              <w:rPr>
                <w:rFonts w:ascii="Times New Roman" w:hAnsi="Times New Roman" w:cs="Times New Roman"/>
                <w:sz w:val="24"/>
                <w:szCs w:val="24"/>
              </w:rPr>
            </w:pPr>
            <w:r w:rsidRPr="00811558">
              <w:t xml:space="preserve"> 3 610,47 </w:t>
            </w:r>
          </w:p>
        </w:tc>
        <w:tc>
          <w:tcPr>
            <w:tcW w:w="1704" w:type="dxa"/>
            <w:shd w:val="clear" w:color="auto" w:fill="auto"/>
          </w:tcPr>
          <w:p w14:paraId="404479F7" w14:textId="291ECA05" w:rsidR="00EF0BC0" w:rsidRPr="0025433F" w:rsidRDefault="00EF0BC0" w:rsidP="00EF0BC0">
            <w:pPr>
              <w:jc w:val="center"/>
              <w:rPr>
                <w:rFonts w:ascii="Times New Roman" w:hAnsi="Times New Roman" w:cs="Times New Roman"/>
                <w:sz w:val="24"/>
                <w:szCs w:val="24"/>
              </w:rPr>
            </w:pPr>
            <w:r w:rsidRPr="00266C85">
              <w:t xml:space="preserve"> 3 610,47 </w:t>
            </w:r>
          </w:p>
        </w:tc>
      </w:tr>
      <w:tr w:rsidR="00EF0BC0" w:rsidRPr="0025433F" w14:paraId="5CF27474" w14:textId="77777777" w:rsidTr="00590E74">
        <w:trPr>
          <w:trHeight w:val="345"/>
        </w:trPr>
        <w:tc>
          <w:tcPr>
            <w:tcW w:w="992" w:type="dxa"/>
          </w:tcPr>
          <w:p w14:paraId="2B62B104" w14:textId="77777777" w:rsidR="00EF0BC0" w:rsidRPr="0025433F" w:rsidRDefault="00EF0BC0" w:rsidP="00EF0BC0">
            <w:pPr>
              <w:pStyle w:val="afff2"/>
              <w:numPr>
                <w:ilvl w:val="0"/>
                <w:numId w:val="27"/>
              </w:numPr>
              <w:rPr>
                <w:szCs w:val="24"/>
              </w:rPr>
            </w:pPr>
          </w:p>
        </w:tc>
        <w:tc>
          <w:tcPr>
            <w:tcW w:w="4849" w:type="dxa"/>
            <w:vAlign w:val="center"/>
          </w:tcPr>
          <w:p w14:paraId="042DBAAD" w14:textId="0CF0F99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560986E" w14:textId="0FD4310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11-252-14 (или эквивалент)</w:t>
            </w:r>
          </w:p>
        </w:tc>
        <w:tc>
          <w:tcPr>
            <w:tcW w:w="1134" w:type="dxa"/>
            <w:shd w:val="clear" w:color="auto" w:fill="auto"/>
            <w:vAlign w:val="center"/>
          </w:tcPr>
          <w:p w14:paraId="695F389D" w14:textId="0125775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50BE0F7" w14:textId="737E5F3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3C215DC" w14:textId="2D6013D0" w:rsidR="00EF0BC0" w:rsidRPr="0025433F" w:rsidRDefault="00EF0BC0" w:rsidP="00EF0BC0">
            <w:pPr>
              <w:jc w:val="center"/>
              <w:rPr>
                <w:rFonts w:ascii="Times New Roman" w:hAnsi="Times New Roman" w:cs="Times New Roman"/>
                <w:sz w:val="24"/>
                <w:szCs w:val="24"/>
              </w:rPr>
            </w:pPr>
            <w:r w:rsidRPr="00811558">
              <w:t xml:space="preserve"> 3 646,45 </w:t>
            </w:r>
          </w:p>
        </w:tc>
        <w:tc>
          <w:tcPr>
            <w:tcW w:w="1704" w:type="dxa"/>
            <w:shd w:val="clear" w:color="auto" w:fill="auto"/>
          </w:tcPr>
          <w:p w14:paraId="37CD6041" w14:textId="1D38F4FD" w:rsidR="00EF0BC0" w:rsidRPr="0025433F" w:rsidRDefault="00EF0BC0" w:rsidP="00EF0BC0">
            <w:pPr>
              <w:jc w:val="center"/>
              <w:rPr>
                <w:rFonts w:ascii="Times New Roman" w:hAnsi="Times New Roman" w:cs="Times New Roman"/>
                <w:sz w:val="24"/>
                <w:szCs w:val="24"/>
              </w:rPr>
            </w:pPr>
            <w:r w:rsidRPr="00266C85">
              <w:t xml:space="preserve"> 3 646,45 </w:t>
            </w:r>
          </w:p>
        </w:tc>
      </w:tr>
      <w:tr w:rsidR="00EF0BC0" w:rsidRPr="0025433F" w14:paraId="4E842AE3" w14:textId="77777777" w:rsidTr="00590E74">
        <w:trPr>
          <w:trHeight w:val="345"/>
        </w:trPr>
        <w:tc>
          <w:tcPr>
            <w:tcW w:w="992" w:type="dxa"/>
          </w:tcPr>
          <w:p w14:paraId="5C6A73FC" w14:textId="77777777" w:rsidR="00EF0BC0" w:rsidRPr="0025433F" w:rsidRDefault="00EF0BC0" w:rsidP="00EF0BC0">
            <w:pPr>
              <w:pStyle w:val="afff2"/>
              <w:numPr>
                <w:ilvl w:val="0"/>
                <w:numId w:val="27"/>
              </w:numPr>
              <w:rPr>
                <w:szCs w:val="24"/>
              </w:rPr>
            </w:pPr>
          </w:p>
        </w:tc>
        <w:tc>
          <w:tcPr>
            <w:tcW w:w="4849" w:type="dxa"/>
            <w:vAlign w:val="center"/>
          </w:tcPr>
          <w:p w14:paraId="7AF06F52" w14:textId="13A401F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D9E0FE2" w14:textId="5A69924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11-254-14 (или эквивалент)</w:t>
            </w:r>
          </w:p>
        </w:tc>
        <w:tc>
          <w:tcPr>
            <w:tcW w:w="1134" w:type="dxa"/>
            <w:shd w:val="clear" w:color="auto" w:fill="auto"/>
            <w:vAlign w:val="center"/>
          </w:tcPr>
          <w:p w14:paraId="74EBA8C1" w14:textId="35C47A8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FB5D9A5" w14:textId="5217755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E6B4736" w14:textId="59E4DC5E" w:rsidR="00EF0BC0" w:rsidRPr="0025433F" w:rsidRDefault="00EF0BC0" w:rsidP="00EF0BC0">
            <w:pPr>
              <w:jc w:val="center"/>
              <w:rPr>
                <w:rFonts w:ascii="Times New Roman" w:hAnsi="Times New Roman" w:cs="Times New Roman"/>
                <w:sz w:val="24"/>
                <w:szCs w:val="24"/>
              </w:rPr>
            </w:pPr>
            <w:r w:rsidRPr="00811558">
              <w:t xml:space="preserve"> 3 646,45 </w:t>
            </w:r>
          </w:p>
        </w:tc>
        <w:tc>
          <w:tcPr>
            <w:tcW w:w="1704" w:type="dxa"/>
            <w:shd w:val="clear" w:color="auto" w:fill="auto"/>
          </w:tcPr>
          <w:p w14:paraId="0497CC45" w14:textId="2D1B5937" w:rsidR="00EF0BC0" w:rsidRPr="0025433F" w:rsidRDefault="00EF0BC0" w:rsidP="00EF0BC0">
            <w:pPr>
              <w:jc w:val="center"/>
              <w:rPr>
                <w:rFonts w:ascii="Times New Roman" w:hAnsi="Times New Roman" w:cs="Times New Roman"/>
                <w:sz w:val="24"/>
                <w:szCs w:val="24"/>
              </w:rPr>
            </w:pPr>
            <w:r w:rsidRPr="00266C85">
              <w:t xml:space="preserve"> 3 646,45 </w:t>
            </w:r>
          </w:p>
        </w:tc>
      </w:tr>
      <w:tr w:rsidR="00EF0BC0" w:rsidRPr="0025433F" w14:paraId="3BF1E7AE" w14:textId="77777777" w:rsidTr="00590E74">
        <w:trPr>
          <w:trHeight w:val="345"/>
        </w:trPr>
        <w:tc>
          <w:tcPr>
            <w:tcW w:w="992" w:type="dxa"/>
          </w:tcPr>
          <w:p w14:paraId="3F6E2CAB" w14:textId="77777777" w:rsidR="00EF0BC0" w:rsidRPr="0025433F" w:rsidRDefault="00EF0BC0" w:rsidP="00EF0BC0">
            <w:pPr>
              <w:pStyle w:val="afff2"/>
              <w:numPr>
                <w:ilvl w:val="0"/>
                <w:numId w:val="27"/>
              </w:numPr>
              <w:rPr>
                <w:szCs w:val="24"/>
              </w:rPr>
            </w:pPr>
          </w:p>
        </w:tc>
        <w:tc>
          <w:tcPr>
            <w:tcW w:w="4849" w:type="dxa"/>
            <w:vAlign w:val="center"/>
          </w:tcPr>
          <w:p w14:paraId="00B46CAC" w14:textId="15ECB1C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D6092A5" w14:textId="1F1D017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11-255-14 (или эквивалент)</w:t>
            </w:r>
          </w:p>
        </w:tc>
        <w:tc>
          <w:tcPr>
            <w:tcW w:w="1134" w:type="dxa"/>
            <w:shd w:val="clear" w:color="auto" w:fill="auto"/>
            <w:vAlign w:val="center"/>
          </w:tcPr>
          <w:p w14:paraId="24B9C014" w14:textId="43D42A1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50A7E96" w14:textId="68FDFCB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A6EBC3" w14:textId="3BE6D8C4" w:rsidR="00EF0BC0" w:rsidRPr="0025433F" w:rsidRDefault="00EF0BC0" w:rsidP="00EF0BC0">
            <w:pPr>
              <w:jc w:val="center"/>
              <w:rPr>
                <w:rFonts w:ascii="Times New Roman" w:hAnsi="Times New Roman" w:cs="Times New Roman"/>
                <w:sz w:val="24"/>
                <w:szCs w:val="24"/>
              </w:rPr>
            </w:pPr>
            <w:r w:rsidRPr="00811558">
              <w:t xml:space="preserve"> 3 806,04 </w:t>
            </w:r>
          </w:p>
        </w:tc>
        <w:tc>
          <w:tcPr>
            <w:tcW w:w="1704" w:type="dxa"/>
            <w:shd w:val="clear" w:color="auto" w:fill="auto"/>
          </w:tcPr>
          <w:p w14:paraId="64AF80ED" w14:textId="0D3A5B84" w:rsidR="00EF0BC0" w:rsidRPr="0025433F" w:rsidRDefault="00EF0BC0" w:rsidP="00EF0BC0">
            <w:pPr>
              <w:jc w:val="center"/>
              <w:rPr>
                <w:rFonts w:ascii="Times New Roman" w:hAnsi="Times New Roman" w:cs="Times New Roman"/>
                <w:sz w:val="24"/>
                <w:szCs w:val="24"/>
              </w:rPr>
            </w:pPr>
            <w:r w:rsidRPr="00266C85">
              <w:t xml:space="preserve"> 3 806,04 </w:t>
            </w:r>
          </w:p>
        </w:tc>
      </w:tr>
      <w:tr w:rsidR="00EF0BC0" w:rsidRPr="0025433F" w14:paraId="6E3A4218" w14:textId="77777777" w:rsidTr="00590E74">
        <w:trPr>
          <w:trHeight w:val="345"/>
        </w:trPr>
        <w:tc>
          <w:tcPr>
            <w:tcW w:w="992" w:type="dxa"/>
          </w:tcPr>
          <w:p w14:paraId="4A51C10C" w14:textId="77777777" w:rsidR="00EF0BC0" w:rsidRPr="0025433F" w:rsidRDefault="00EF0BC0" w:rsidP="00EF0BC0">
            <w:pPr>
              <w:pStyle w:val="afff2"/>
              <w:numPr>
                <w:ilvl w:val="0"/>
                <w:numId w:val="27"/>
              </w:numPr>
              <w:rPr>
                <w:szCs w:val="24"/>
              </w:rPr>
            </w:pPr>
          </w:p>
        </w:tc>
        <w:tc>
          <w:tcPr>
            <w:tcW w:w="4849" w:type="dxa"/>
            <w:vAlign w:val="center"/>
          </w:tcPr>
          <w:p w14:paraId="3D67C419" w14:textId="346D16F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739E813" w14:textId="36CCEB2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11-257-14 (или эквивалент)</w:t>
            </w:r>
          </w:p>
        </w:tc>
        <w:tc>
          <w:tcPr>
            <w:tcW w:w="1134" w:type="dxa"/>
            <w:shd w:val="clear" w:color="auto" w:fill="auto"/>
            <w:vAlign w:val="center"/>
          </w:tcPr>
          <w:p w14:paraId="50DACBA6" w14:textId="3CE6A44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C36D9A" w14:textId="72D4344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850A608" w14:textId="2216B025" w:rsidR="00EF0BC0" w:rsidRPr="0025433F" w:rsidRDefault="00EF0BC0" w:rsidP="00EF0BC0">
            <w:pPr>
              <w:jc w:val="center"/>
              <w:rPr>
                <w:rFonts w:ascii="Times New Roman" w:hAnsi="Times New Roman" w:cs="Times New Roman"/>
                <w:sz w:val="24"/>
                <w:szCs w:val="24"/>
              </w:rPr>
            </w:pPr>
            <w:r w:rsidRPr="00811558">
              <w:t xml:space="preserve"> 3 806,04 </w:t>
            </w:r>
          </w:p>
        </w:tc>
        <w:tc>
          <w:tcPr>
            <w:tcW w:w="1704" w:type="dxa"/>
            <w:shd w:val="clear" w:color="auto" w:fill="auto"/>
          </w:tcPr>
          <w:p w14:paraId="18FE48C4" w14:textId="12D583D7" w:rsidR="00EF0BC0" w:rsidRPr="0025433F" w:rsidRDefault="00EF0BC0" w:rsidP="00EF0BC0">
            <w:pPr>
              <w:jc w:val="center"/>
              <w:rPr>
                <w:rFonts w:ascii="Times New Roman" w:hAnsi="Times New Roman" w:cs="Times New Roman"/>
                <w:sz w:val="24"/>
                <w:szCs w:val="24"/>
              </w:rPr>
            </w:pPr>
            <w:r w:rsidRPr="00266C85">
              <w:t xml:space="preserve"> 3 806,04 </w:t>
            </w:r>
          </w:p>
        </w:tc>
      </w:tr>
      <w:tr w:rsidR="00EF0BC0" w:rsidRPr="0025433F" w14:paraId="6148D1F9" w14:textId="77777777" w:rsidTr="00590E74">
        <w:trPr>
          <w:trHeight w:val="345"/>
        </w:trPr>
        <w:tc>
          <w:tcPr>
            <w:tcW w:w="992" w:type="dxa"/>
          </w:tcPr>
          <w:p w14:paraId="4C068A14" w14:textId="77777777" w:rsidR="00EF0BC0" w:rsidRPr="0025433F" w:rsidRDefault="00EF0BC0" w:rsidP="00EF0BC0">
            <w:pPr>
              <w:pStyle w:val="afff2"/>
              <w:numPr>
                <w:ilvl w:val="0"/>
                <w:numId w:val="27"/>
              </w:numPr>
              <w:rPr>
                <w:szCs w:val="24"/>
              </w:rPr>
            </w:pPr>
          </w:p>
        </w:tc>
        <w:tc>
          <w:tcPr>
            <w:tcW w:w="4849" w:type="dxa"/>
            <w:vAlign w:val="center"/>
          </w:tcPr>
          <w:p w14:paraId="31EC08BE" w14:textId="58166B8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CB9D226" w14:textId="6E65D2E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11-259-14 (или эквивалент)</w:t>
            </w:r>
          </w:p>
        </w:tc>
        <w:tc>
          <w:tcPr>
            <w:tcW w:w="1134" w:type="dxa"/>
            <w:shd w:val="clear" w:color="auto" w:fill="auto"/>
            <w:vAlign w:val="center"/>
          </w:tcPr>
          <w:p w14:paraId="471834F1" w14:textId="0389136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B3EC2D" w14:textId="51E7163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F784008" w14:textId="5B704638" w:rsidR="00EF0BC0" w:rsidRPr="0025433F" w:rsidRDefault="00EF0BC0" w:rsidP="00EF0BC0">
            <w:pPr>
              <w:jc w:val="center"/>
              <w:rPr>
                <w:rFonts w:ascii="Times New Roman" w:hAnsi="Times New Roman" w:cs="Times New Roman"/>
                <w:sz w:val="24"/>
                <w:szCs w:val="24"/>
              </w:rPr>
            </w:pPr>
            <w:r w:rsidRPr="00811558">
              <w:t xml:space="preserve"> 3 806,04 </w:t>
            </w:r>
          </w:p>
        </w:tc>
        <w:tc>
          <w:tcPr>
            <w:tcW w:w="1704" w:type="dxa"/>
            <w:shd w:val="clear" w:color="auto" w:fill="auto"/>
          </w:tcPr>
          <w:p w14:paraId="033D49E7" w14:textId="242F7B04" w:rsidR="00EF0BC0" w:rsidRPr="0025433F" w:rsidRDefault="00EF0BC0" w:rsidP="00EF0BC0">
            <w:pPr>
              <w:jc w:val="center"/>
              <w:rPr>
                <w:rFonts w:ascii="Times New Roman" w:hAnsi="Times New Roman" w:cs="Times New Roman"/>
                <w:sz w:val="24"/>
                <w:szCs w:val="24"/>
              </w:rPr>
            </w:pPr>
            <w:r w:rsidRPr="00266C85">
              <w:t xml:space="preserve"> 3 806,04 </w:t>
            </w:r>
          </w:p>
        </w:tc>
      </w:tr>
      <w:tr w:rsidR="00EF0BC0" w:rsidRPr="0025433F" w14:paraId="73094CF0" w14:textId="77777777" w:rsidTr="00590E74">
        <w:trPr>
          <w:trHeight w:val="345"/>
        </w:trPr>
        <w:tc>
          <w:tcPr>
            <w:tcW w:w="992" w:type="dxa"/>
          </w:tcPr>
          <w:p w14:paraId="41AC19FF" w14:textId="77777777" w:rsidR="00EF0BC0" w:rsidRPr="0025433F" w:rsidRDefault="00EF0BC0" w:rsidP="00EF0BC0">
            <w:pPr>
              <w:pStyle w:val="afff2"/>
              <w:numPr>
                <w:ilvl w:val="0"/>
                <w:numId w:val="27"/>
              </w:numPr>
              <w:rPr>
                <w:szCs w:val="24"/>
              </w:rPr>
            </w:pPr>
          </w:p>
        </w:tc>
        <w:tc>
          <w:tcPr>
            <w:tcW w:w="4849" w:type="dxa"/>
            <w:vAlign w:val="center"/>
          </w:tcPr>
          <w:p w14:paraId="026E22A2" w14:textId="6F28E30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B6BA406" w14:textId="5358569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11-264-15 (или эквивалент)</w:t>
            </w:r>
          </w:p>
        </w:tc>
        <w:tc>
          <w:tcPr>
            <w:tcW w:w="1134" w:type="dxa"/>
            <w:shd w:val="clear" w:color="auto" w:fill="auto"/>
            <w:vAlign w:val="center"/>
          </w:tcPr>
          <w:p w14:paraId="56334FE8" w14:textId="3FBFC81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98D53D3" w14:textId="294BDDE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DD57649" w14:textId="7D42B6D2" w:rsidR="00EF0BC0" w:rsidRPr="0025433F" w:rsidRDefault="00EF0BC0" w:rsidP="00EF0BC0">
            <w:pPr>
              <w:jc w:val="center"/>
              <w:rPr>
                <w:rFonts w:ascii="Times New Roman" w:hAnsi="Times New Roman" w:cs="Times New Roman"/>
                <w:sz w:val="24"/>
                <w:szCs w:val="24"/>
              </w:rPr>
            </w:pPr>
            <w:r w:rsidRPr="00811558">
              <w:t xml:space="preserve"> 4 648,17 </w:t>
            </w:r>
          </w:p>
        </w:tc>
        <w:tc>
          <w:tcPr>
            <w:tcW w:w="1704" w:type="dxa"/>
            <w:shd w:val="clear" w:color="auto" w:fill="auto"/>
          </w:tcPr>
          <w:p w14:paraId="51277D93" w14:textId="4C8F0CDD" w:rsidR="00EF0BC0" w:rsidRPr="0025433F" w:rsidRDefault="00EF0BC0" w:rsidP="00EF0BC0">
            <w:pPr>
              <w:jc w:val="center"/>
              <w:rPr>
                <w:rFonts w:ascii="Times New Roman" w:hAnsi="Times New Roman" w:cs="Times New Roman"/>
                <w:sz w:val="24"/>
                <w:szCs w:val="24"/>
              </w:rPr>
            </w:pPr>
            <w:r w:rsidRPr="00266C85">
              <w:t xml:space="preserve"> 4 648,17 </w:t>
            </w:r>
          </w:p>
        </w:tc>
      </w:tr>
      <w:tr w:rsidR="00EF0BC0" w:rsidRPr="0025433F" w14:paraId="539D3D89" w14:textId="77777777" w:rsidTr="00590E74">
        <w:trPr>
          <w:trHeight w:val="345"/>
        </w:trPr>
        <w:tc>
          <w:tcPr>
            <w:tcW w:w="992" w:type="dxa"/>
          </w:tcPr>
          <w:p w14:paraId="46D9798A" w14:textId="77777777" w:rsidR="00EF0BC0" w:rsidRPr="0025433F" w:rsidRDefault="00EF0BC0" w:rsidP="00EF0BC0">
            <w:pPr>
              <w:pStyle w:val="afff2"/>
              <w:numPr>
                <w:ilvl w:val="0"/>
                <w:numId w:val="27"/>
              </w:numPr>
              <w:rPr>
                <w:szCs w:val="24"/>
              </w:rPr>
            </w:pPr>
          </w:p>
        </w:tc>
        <w:tc>
          <w:tcPr>
            <w:tcW w:w="4849" w:type="dxa"/>
            <w:vAlign w:val="center"/>
          </w:tcPr>
          <w:p w14:paraId="201881C5" w14:textId="0E9B59F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1DF9B1F" w14:textId="7EFF7A2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11-265-15 (или эквивалент)</w:t>
            </w:r>
          </w:p>
        </w:tc>
        <w:tc>
          <w:tcPr>
            <w:tcW w:w="1134" w:type="dxa"/>
            <w:shd w:val="clear" w:color="auto" w:fill="auto"/>
            <w:vAlign w:val="center"/>
          </w:tcPr>
          <w:p w14:paraId="673725DA" w14:textId="2B803E3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9B3FA61" w14:textId="5E8D8B7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8994171" w14:textId="036C8663" w:rsidR="00EF0BC0" w:rsidRPr="0025433F" w:rsidRDefault="00EF0BC0" w:rsidP="00EF0BC0">
            <w:pPr>
              <w:jc w:val="center"/>
              <w:rPr>
                <w:rFonts w:ascii="Times New Roman" w:hAnsi="Times New Roman" w:cs="Times New Roman"/>
                <w:sz w:val="24"/>
                <w:szCs w:val="24"/>
              </w:rPr>
            </w:pPr>
            <w:r w:rsidRPr="00811558">
              <w:t xml:space="preserve"> 4 974,58 </w:t>
            </w:r>
          </w:p>
        </w:tc>
        <w:tc>
          <w:tcPr>
            <w:tcW w:w="1704" w:type="dxa"/>
            <w:shd w:val="clear" w:color="auto" w:fill="auto"/>
          </w:tcPr>
          <w:p w14:paraId="4A705C99" w14:textId="26ED4DE8" w:rsidR="00EF0BC0" w:rsidRPr="0025433F" w:rsidRDefault="00EF0BC0" w:rsidP="00EF0BC0">
            <w:pPr>
              <w:jc w:val="center"/>
              <w:rPr>
                <w:rFonts w:ascii="Times New Roman" w:hAnsi="Times New Roman" w:cs="Times New Roman"/>
                <w:sz w:val="24"/>
                <w:szCs w:val="24"/>
              </w:rPr>
            </w:pPr>
            <w:r w:rsidRPr="00266C85">
              <w:t xml:space="preserve"> 4 974,58 </w:t>
            </w:r>
          </w:p>
        </w:tc>
      </w:tr>
      <w:tr w:rsidR="00EF0BC0" w:rsidRPr="0025433F" w14:paraId="2C84BDAB" w14:textId="77777777" w:rsidTr="00590E74">
        <w:trPr>
          <w:trHeight w:val="345"/>
        </w:trPr>
        <w:tc>
          <w:tcPr>
            <w:tcW w:w="992" w:type="dxa"/>
          </w:tcPr>
          <w:p w14:paraId="524E9672" w14:textId="77777777" w:rsidR="00EF0BC0" w:rsidRPr="0025433F" w:rsidRDefault="00EF0BC0" w:rsidP="00EF0BC0">
            <w:pPr>
              <w:pStyle w:val="afff2"/>
              <w:numPr>
                <w:ilvl w:val="0"/>
                <w:numId w:val="27"/>
              </w:numPr>
              <w:rPr>
                <w:szCs w:val="24"/>
              </w:rPr>
            </w:pPr>
          </w:p>
        </w:tc>
        <w:tc>
          <w:tcPr>
            <w:tcW w:w="4849" w:type="dxa"/>
            <w:vAlign w:val="center"/>
          </w:tcPr>
          <w:p w14:paraId="2BEE7FE9" w14:textId="78D7367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DB29CD8" w14:textId="29FE486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11-280-18 (или эквивалент)</w:t>
            </w:r>
          </w:p>
        </w:tc>
        <w:tc>
          <w:tcPr>
            <w:tcW w:w="1134" w:type="dxa"/>
            <w:shd w:val="clear" w:color="auto" w:fill="auto"/>
            <w:vAlign w:val="center"/>
          </w:tcPr>
          <w:p w14:paraId="77ADE814" w14:textId="2A4ED79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5AD50AF" w14:textId="772B265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4FD2882" w14:textId="756C2D3F" w:rsidR="00EF0BC0" w:rsidRPr="0025433F" w:rsidRDefault="00EF0BC0" w:rsidP="00EF0BC0">
            <w:pPr>
              <w:jc w:val="center"/>
              <w:rPr>
                <w:rFonts w:ascii="Times New Roman" w:hAnsi="Times New Roman" w:cs="Times New Roman"/>
                <w:sz w:val="24"/>
                <w:szCs w:val="24"/>
              </w:rPr>
            </w:pPr>
            <w:r w:rsidRPr="00811558">
              <w:t xml:space="preserve"> 4 083,36 </w:t>
            </w:r>
          </w:p>
        </w:tc>
        <w:tc>
          <w:tcPr>
            <w:tcW w:w="1704" w:type="dxa"/>
            <w:shd w:val="clear" w:color="auto" w:fill="auto"/>
          </w:tcPr>
          <w:p w14:paraId="3F07E263" w14:textId="78D28C07" w:rsidR="00EF0BC0" w:rsidRPr="0025433F" w:rsidRDefault="00EF0BC0" w:rsidP="00EF0BC0">
            <w:pPr>
              <w:jc w:val="center"/>
              <w:rPr>
                <w:rFonts w:ascii="Times New Roman" w:hAnsi="Times New Roman" w:cs="Times New Roman"/>
                <w:sz w:val="24"/>
                <w:szCs w:val="24"/>
              </w:rPr>
            </w:pPr>
            <w:r w:rsidRPr="00266C85">
              <w:t xml:space="preserve"> 4 083,36 </w:t>
            </w:r>
          </w:p>
        </w:tc>
      </w:tr>
      <w:tr w:rsidR="00EF0BC0" w:rsidRPr="0025433F" w14:paraId="66D0B721" w14:textId="77777777" w:rsidTr="00590E74">
        <w:trPr>
          <w:trHeight w:val="345"/>
        </w:trPr>
        <w:tc>
          <w:tcPr>
            <w:tcW w:w="992" w:type="dxa"/>
          </w:tcPr>
          <w:p w14:paraId="7B6D0A75" w14:textId="77777777" w:rsidR="00EF0BC0" w:rsidRPr="0025433F" w:rsidRDefault="00EF0BC0" w:rsidP="00EF0BC0">
            <w:pPr>
              <w:pStyle w:val="afff2"/>
              <w:numPr>
                <w:ilvl w:val="0"/>
                <w:numId w:val="27"/>
              </w:numPr>
              <w:rPr>
                <w:szCs w:val="24"/>
              </w:rPr>
            </w:pPr>
          </w:p>
        </w:tc>
        <w:tc>
          <w:tcPr>
            <w:tcW w:w="4849" w:type="dxa"/>
            <w:vAlign w:val="center"/>
          </w:tcPr>
          <w:p w14:paraId="21371355" w14:textId="735155F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1922FA4" w14:textId="1B2CFC5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11-280-20 (или эквивалент)</w:t>
            </w:r>
          </w:p>
        </w:tc>
        <w:tc>
          <w:tcPr>
            <w:tcW w:w="1134" w:type="dxa"/>
            <w:shd w:val="clear" w:color="auto" w:fill="auto"/>
            <w:vAlign w:val="center"/>
          </w:tcPr>
          <w:p w14:paraId="58ED5BD9" w14:textId="3837D92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E987F9" w14:textId="4D6A017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E1223C4" w14:textId="5210CD4F" w:rsidR="00EF0BC0" w:rsidRPr="0025433F" w:rsidRDefault="00EF0BC0" w:rsidP="00EF0BC0">
            <w:pPr>
              <w:jc w:val="center"/>
              <w:rPr>
                <w:rFonts w:ascii="Times New Roman" w:hAnsi="Times New Roman" w:cs="Times New Roman"/>
                <w:sz w:val="24"/>
                <w:szCs w:val="24"/>
              </w:rPr>
            </w:pPr>
            <w:r w:rsidRPr="00811558">
              <w:t xml:space="preserve"> 4 591,01 </w:t>
            </w:r>
          </w:p>
        </w:tc>
        <w:tc>
          <w:tcPr>
            <w:tcW w:w="1704" w:type="dxa"/>
            <w:shd w:val="clear" w:color="auto" w:fill="auto"/>
          </w:tcPr>
          <w:p w14:paraId="08F2D48C" w14:textId="4052E513" w:rsidR="00EF0BC0" w:rsidRPr="0025433F" w:rsidRDefault="00EF0BC0" w:rsidP="00EF0BC0">
            <w:pPr>
              <w:jc w:val="center"/>
              <w:rPr>
                <w:rFonts w:ascii="Times New Roman" w:hAnsi="Times New Roman" w:cs="Times New Roman"/>
                <w:sz w:val="24"/>
                <w:szCs w:val="24"/>
              </w:rPr>
            </w:pPr>
            <w:r w:rsidRPr="00266C85">
              <w:t xml:space="preserve"> 4 591,01 </w:t>
            </w:r>
          </w:p>
        </w:tc>
      </w:tr>
      <w:tr w:rsidR="00EF0BC0" w:rsidRPr="0025433F" w14:paraId="6EEFBB1C" w14:textId="77777777" w:rsidTr="00590E74">
        <w:trPr>
          <w:trHeight w:val="345"/>
        </w:trPr>
        <w:tc>
          <w:tcPr>
            <w:tcW w:w="992" w:type="dxa"/>
          </w:tcPr>
          <w:p w14:paraId="700E56A2" w14:textId="77777777" w:rsidR="00EF0BC0" w:rsidRPr="0025433F" w:rsidRDefault="00EF0BC0" w:rsidP="00EF0BC0">
            <w:pPr>
              <w:pStyle w:val="afff2"/>
              <w:numPr>
                <w:ilvl w:val="0"/>
                <w:numId w:val="27"/>
              </w:numPr>
              <w:rPr>
                <w:szCs w:val="24"/>
              </w:rPr>
            </w:pPr>
          </w:p>
        </w:tc>
        <w:tc>
          <w:tcPr>
            <w:tcW w:w="4849" w:type="dxa"/>
            <w:vAlign w:val="center"/>
          </w:tcPr>
          <w:p w14:paraId="711E8966" w14:textId="125C8DF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F54BAEF" w14:textId="27D8D29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11-280-23 (или эквивалент)</w:t>
            </w:r>
          </w:p>
        </w:tc>
        <w:tc>
          <w:tcPr>
            <w:tcW w:w="1134" w:type="dxa"/>
            <w:shd w:val="clear" w:color="auto" w:fill="auto"/>
            <w:vAlign w:val="center"/>
          </w:tcPr>
          <w:p w14:paraId="3B89F455" w14:textId="703A803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6F3879" w14:textId="76C6040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3D63A65" w14:textId="69A1409D" w:rsidR="00EF0BC0" w:rsidRPr="0025433F" w:rsidRDefault="00EF0BC0" w:rsidP="00EF0BC0">
            <w:pPr>
              <w:jc w:val="center"/>
              <w:rPr>
                <w:rFonts w:ascii="Times New Roman" w:hAnsi="Times New Roman" w:cs="Times New Roman"/>
                <w:sz w:val="24"/>
                <w:szCs w:val="24"/>
              </w:rPr>
            </w:pPr>
            <w:r w:rsidRPr="00811558">
              <w:t xml:space="preserve"> 8 294,96 </w:t>
            </w:r>
          </w:p>
        </w:tc>
        <w:tc>
          <w:tcPr>
            <w:tcW w:w="1704" w:type="dxa"/>
            <w:shd w:val="clear" w:color="auto" w:fill="auto"/>
          </w:tcPr>
          <w:p w14:paraId="2C8B16A0" w14:textId="472ADF8C" w:rsidR="00EF0BC0" w:rsidRPr="0025433F" w:rsidRDefault="00EF0BC0" w:rsidP="00EF0BC0">
            <w:pPr>
              <w:jc w:val="center"/>
              <w:rPr>
                <w:rFonts w:ascii="Times New Roman" w:hAnsi="Times New Roman" w:cs="Times New Roman"/>
                <w:sz w:val="24"/>
                <w:szCs w:val="24"/>
              </w:rPr>
            </w:pPr>
            <w:r w:rsidRPr="00266C85">
              <w:t xml:space="preserve"> 8 294,96 </w:t>
            </w:r>
          </w:p>
        </w:tc>
      </w:tr>
      <w:tr w:rsidR="00EF0BC0" w:rsidRPr="0025433F" w14:paraId="6141B465" w14:textId="77777777" w:rsidTr="00590E74">
        <w:trPr>
          <w:trHeight w:val="345"/>
        </w:trPr>
        <w:tc>
          <w:tcPr>
            <w:tcW w:w="992" w:type="dxa"/>
          </w:tcPr>
          <w:p w14:paraId="7DEA09D8" w14:textId="77777777" w:rsidR="00EF0BC0" w:rsidRPr="0025433F" w:rsidRDefault="00EF0BC0" w:rsidP="00EF0BC0">
            <w:pPr>
              <w:pStyle w:val="afff2"/>
              <w:numPr>
                <w:ilvl w:val="0"/>
                <w:numId w:val="27"/>
              </w:numPr>
              <w:rPr>
                <w:szCs w:val="24"/>
              </w:rPr>
            </w:pPr>
          </w:p>
        </w:tc>
        <w:tc>
          <w:tcPr>
            <w:tcW w:w="4849" w:type="dxa"/>
            <w:vAlign w:val="center"/>
          </w:tcPr>
          <w:p w14:paraId="16889A3C" w14:textId="03BF52D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DF444F5" w14:textId="4414E8C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11-280-25 (или эквивалент)</w:t>
            </w:r>
          </w:p>
        </w:tc>
        <w:tc>
          <w:tcPr>
            <w:tcW w:w="1134" w:type="dxa"/>
            <w:shd w:val="clear" w:color="auto" w:fill="auto"/>
            <w:vAlign w:val="center"/>
          </w:tcPr>
          <w:p w14:paraId="11919F88" w14:textId="4094224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AA1CC92" w14:textId="259527F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C31BE4D" w14:textId="6A38BCF8" w:rsidR="00EF0BC0" w:rsidRPr="0025433F" w:rsidRDefault="00EF0BC0" w:rsidP="00EF0BC0">
            <w:pPr>
              <w:jc w:val="center"/>
              <w:rPr>
                <w:rFonts w:ascii="Times New Roman" w:hAnsi="Times New Roman" w:cs="Times New Roman"/>
                <w:sz w:val="24"/>
                <w:szCs w:val="24"/>
              </w:rPr>
            </w:pPr>
            <w:r w:rsidRPr="00811558">
              <w:t xml:space="preserve"> 10 644,25 </w:t>
            </w:r>
          </w:p>
        </w:tc>
        <w:tc>
          <w:tcPr>
            <w:tcW w:w="1704" w:type="dxa"/>
            <w:shd w:val="clear" w:color="auto" w:fill="auto"/>
          </w:tcPr>
          <w:p w14:paraId="2B5E71D5" w14:textId="52CEC8F0" w:rsidR="00EF0BC0" w:rsidRPr="0025433F" w:rsidRDefault="00EF0BC0" w:rsidP="00EF0BC0">
            <w:pPr>
              <w:jc w:val="center"/>
              <w:rPr>
                <w:rFonts w:ascii="Times New Roman" w:hAnsi="Times New Roman" w:cs="Times New Roman"/>
                <w:sz w:val="24"/>
                <w:szCs w:val="24"/>
              </w:rPr>
            </w:pPr>
            <w:r w:rsidRPr="00266C85">
              <w:t xml:space="preserve"> 10 644,25 </w:t>
            </w:r>
          </w:p>
        </w:tc>
      </w:tr>
      <w:tr w:rsidR="00EF0BC0" w:rsidRPr="0025433F" w14:paraId="741D467E" w14:textId="77777777" w:rsidTr="00590E74">
        <w:trPr>
          <w:trHeight w:val="345"/>
        </w:trPr>
        <w:tc>
          <w:tcPr>
            <w:tcW w:w="992" w:type="dxa"/>
          </w:tcPr>
          <w:p w14:paraId="30B2737D" w14:textId="77777777" w:rsidR="00EF0BC0" w:rsidRPr="0025433F" w:rsidRDefault="00EF0BC0" w:rsidP="00EF0BC0">
            <w:pPr>
              <w:pStyle w:val="afff2"/>
              <w:numPr>
                <w:ilvl w:val="0"/>
                <w:numId w:val="27"/>
              </w:numPr>
              <w:rPr>
                <w:szCs w:val="24"/>
              </w:rPr>
            </w:pPr>
          </w:p>
        </w:tc>
        <w:tc>
          <w:tcPr>
            <w:tcW w:w="4849" w:type="dxa"/>
            <w:vAlign w:val="center"/>
          </w:tcPr>
          <w:p w14:paraId="4905525C" w14:textId="5DD8C8B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7A6F38C" w14:textId="71327A3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11-280-28 (или эквивалент)</w:t>
            </w:r>
          </w:p>
        </w:tc>
        <w:tc>
          <w:tcPr>
            <w:tcW w:w="1134" w:type="dxa"/>
            <w:shd w:val="clear" w:color="auto" w:fill="auto"/>
            <w:vAlign w:val="center"/>
          </w:tcPr>
          <w:p w14:paraId="6C3565FE" w14:textId="6F0616D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796A18E" w14:textId="662AAA7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8C0AE29" w14:textId="1DB6728D" w:rsidR="00EF0BC0" w:rsidRPr="0025433F" w:rsidRDefault="00EF0BC0" w:rsidP="00EF0BC0">
            <w:pPr>
              <w:jc w:val="center"/>
              <w:rPr>
                <w:rFonts w:ascii="Times New Roman" w:hAnsi="Times New Roman" w:cs="Times New Roman"/>
                <w:sz w:val="24"/>
                <w:szCs w:val="24"/>
              </w:rPr>
            </w:pPr>
            <w:r w:rsidRPr="00811558">
              <w:t xml:space="preserve"> 12 761,07 </w:t>
            </w:r>
          </w:p>
        </w:tc>
        <w:tc>
          <w:tcPr>
            <w:tcW w:w="1704" w:type="dxa"/>
            <w:shd w:val="clear" w:color="auto" w:fill="auto"/>
          </w:tcPr>
          <w:p w14:paraId="22E6321D" w14:textId="61FF792D" w:rsidR="00EF0BC0" w:rsidRPr="0025433F" w:rsidRDefault="00EF0BC0" w:rsidP="00EF0BC0">
            <w:pPr>
              <w:jc w:val="center"/>
              <w:rPr>
                <w:rFonts w:ascii="Times New Roman" w:hAnsi="Times New Roman" w:cs="Times New Roman"/>
                <w:sz w:val="24"/>
                <w:szCs w:val="24"/>
              </w:rPr>
            </w:pPr>
            <w:r w:rsidRPr="00266C85">
              <w:t xml:space="preserve"> 12 761,07 </w:t>
            </w:r>
          </w:p>
        </w:tc>
      </w:tr>
      <w:tr w:rsidR="00EF0BC0" w:rsidRPr="0025433F" w14:paraId="610C1370" w14:textId="77777777" w:rsidTr="00590E74">
        <w:trPr>
          <w:trHeight w:val="345"/>
        </w:trPr>
        <w:tc>
          <w:tcPr>
            <w:tcW w:w="992" w:type="dxa"/>
          </w:tcPr>
          <w:p w14:paraId="22264650" w14:textId="77777777" w:rsidR="00EF0BC0" w:rsidRPr="0025433F" w:rsidRDefault="00EF0BC0" w:rsidP="00EF0BC0">
            <w:pPr>
              <w:pStyle w:val="afff2"/>
              <w:numPr>
                <w:ilvl w:val="0"/>
                <w:numId w:val="27"/>
              </w:numPr>
              <w:rPr>
                <w:szCs w:val="24"/>
              </w:rPr>
            </w:pPr>
          </w:p>
        </w:tc>
        <w:tc>
          <w:tcPr>
            <w:tcW w:w="4849" w:type="dxa"/>
            <w:vAlign w:val="center"/>
          </w:tcPr>
          <w:p w14:paraId="31642C54" w14:textId="60999F9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C14F752" w14:textId="3887C07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11-280-30 (или эквивалент)</w:t>
            </w:r>
          </w:p>
        </w:tc>
        <w:tc>
          <w:tcPr>
            <w:tcW w:w="1134" w:type="dxa"/>
            <w:shd w:val="clear" w:color="auto" w:fill="auto"/>
            <w:vAlign w:val="center"/>
          </w:tcPr>
          <w:p w14:paraId="6B054E02" w14:textId="3ADA199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58E851B" w14:textId="0DDA3D2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79549AF" w14:textId="7B5559BF" w:rsidR="00EF0BC0" w:rsidRPr="0025433F" w:rsidRDefault="00EF0BC0" w:rsidP="00EF0BC0">
            <w:pPr>
              <w:jc w:val="center"/>
              <w:rPr>
                <w:rFonts w:ascii="Times New Roman" w:hAnsi="Times New Roman" w:cs="Times New Roman"/>
                <w:sz w:val="24"/>
                <w:szCs w:val="24"/>
              </w:rPr>
            </w:pPr>
            <w:r w:rsidRPr="00811558">
              <w:t xml:space="preserve"> 14 115,22 </w:t>
            </w:r>
          </w:p>
        </w:tc>
        <w:tc>
          <w:tcPr>
            <w:tcW w:w="1704" w:type="dxa"/>
            <w:shd w:val="clear" w:color="auto" w:fill="auto"/>
          </w:tcPr>
          <w:p w14:paraId="05386F22" w14:textId="20D892F5" w:rsidR="00EF0BC0" w:rsidRPr="0025433F" w:rsidRDefault="00EF0BC0" w:rsidP="00EF0BC0">
            <w:pPr>
              <w:jc w:val="center"/>
              <w:rPr>
                <w:rFonts w:ascii="Times New Roman" w:hAnsi="Times New Roman" w:cs="Times New Roman"/>
                <w:sz w:val="24"/>
                <w:szCs w:val="24"/>
              </w:rPr>
            </w:pPr>
            <w:r w:rsidRPr="00266C85">
              <w:t xml:space="preserve"> 14 115,22 </w:t>
            </w:r>
          </w:p>
        </w:tc>
      </w:tr>
      <w:tr w:rsidR="00EF0BC0" w:rsidRPr="0025433F" w14:paraId="5A29343A" w14:textId="77777777" w:rsidTr="00590E74">
        <w:trPr>
          <w:trHeight w:val="345"/>
        </w:trPr>
        <w:tc>
          <w:tcPr>
            <w:tcW w:w="992" w:type="dxa"/>
          </w:tcPr>
          <w:p w14:paraId="27529059" w14:textId="77777777" w:rsidR="00EF0BC0" w:rsidRPr="0025433F" w:rsidRDefault="00EF0BC0" w:rsidP="00EF0BC0">
            <w:pPr>
              <w:pStyle w:val="afff2"/>
              <w:numPr>
                <w:ilvl w:val="0"/>
                <w:numId w:val="27"/>
              </w:numPr>
              <w:rPr>
                <w:szCs w:val="24"/>
              </w:rPr>
            </w:pPr>
          </w:p>
        </w:tc>
        <w:tc>
          <w:tcPr>
            <w:tcW w:w="4849" w:type="dxa"/>
            <w:vAlign w:val="center"/>
          </w:tcPr>
          <w:p w14:paraId="257865F3" w14:textId="008C9F7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E43D86B" w14:textId="4AEE598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11-284-18 (или эквивалент)</w:t>
            </w:r>
          </w:p>
        </w:tc>
        <w:tc>
          <w:tcPr>
            <w:tcW w:w="1134" w:type="dxa"/>
            <w:shd w:val="clear" w:color="auto" w:fill="auto"/>
            <w:vAlign w:val="center"/>
          </w:tcPr>
          <w:p w14:paraId="16EBD6EC" w14:textId="2B60DE7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0A0E5B0" w14:textId="08688AD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798757D" w14:textId="1460DC04" w:rsidR="00EF0BC0" w:rsidRPr="0025433F" w:rsidRDefault="00EF0BC0" w:rsidP="00EF0BC0">
            <w:pPr>
              <w:jc w:val="center"/>
              <w:rPr>
                <w:rFonts w:ascii="Times New Roman" w:hAnsi="Times New Roman" w:cs="Times New Roman"/>
                <w:sz w:val="24"/>
                <w:szCs w:val="24"/>
              </w:rPr>
            </w:pPr>
            <w:r w:rsidRPr="00811558">
              <w:t xml:space="preserve"> 4 086,04 </w:t>
            </w:r>
          </w:p>
        </w:tc>
        <w:tc>
          <w:tcPr>
            <w:tcW w:w="1704" w:type="dxa"/>
            <w:shd w:val="clear" w:color="auto" w:fill="auto"/>
          </w:tcPr>
          <w:p w14:paraId="5EE0339F" w14:textId="2F8A9227" w:rsidR="00EF0BC0" w:rsidRPr="0025433F" w:rsidRDefault="00EF0BC0" w:rsidP="00EF0BC0">
            <w:pPr>
              <w:jc w:val="center"/>
              <w:rPr>
                <w:rFonts w:ascii="Times New Roman" w:hAnsi="Times New Roman" w:cs="Times New Roman"/>
                <w:sz w:val="24"/>
                <w:szCs w:val="24"/>
              </w:rPr>
            </w:pPr>
            <w:r w:rsidRPr="00266C85">
              <w:t xml:space="preserve"> 4 086,04 </w:t>
            </w:r>
          </w:p>
        </w:tc>
      </w:tr>
      <w:tr w:rsidR="00EF0BC0" w:rsidRPr="0025433F" w14:paraId="7641834A" w14:textId="77777777" w:rsidTr="00590E74">
        <w:trPr>
          <w:trHeight w:val="345"/>
        </w:trPr>
        <w:tc>
          <w:tcPr>
            <w:tcW w:w="992" w:type="dxa"/>
          </w:tcPr>
          <w:p w14:paraId="79C56A43" w14:textId="77777777" w:rsidR="00EF0BC0" w:rsidRPr="0025433F" w:rsidRDefault="00EF0BC0" w:rsidP="00EF0BC0">
            <w:pPr>
              <w:pStyle w:val="afff2"/>
              <w:numPr>
                <w:ilvl w:val="0"/>
                <w:numId w:val="27"/>
              </w:numPr>
              <w:rPr>
                <w:szCs w:val="24"/>
              </w:rPr>
            </w:pPr>
          </w:p>
        </w:tc>
        <w:tc>
          <w:tcPr>
            <w:tcW w:w="4849" w:type="dxa"/>
            <w:vAlign w:val="center"/>
          </w:tcPr>
          <w:p w14:paraId="258A7A56" w14:textId="2DCEDE9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6119BC56" w14:textId="34EDB63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11-284-20 (или эквивалент)</w:t>
            </w:r>
          </w:p>
        </w:tc>
        <w:tc>
          <w:tcPr>
            <w:tcW w:w="1134" w:type="dxa"/>
            <w:shd w:val="clear" w:color="auto" w:fill="auto"/>
            <w:vAlign w:val="center"/>
          </w:tcPr>
          <w:p w14:paraId="4C840198" w14:textId="4BD2628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F3E0193" w14:textId="2DA2F7C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8CF710C" w14:textId="62E54105" w:rsidR="00EF0BC0" w:rsidRPr="0025433F" w:rsidRDefault="00EF0BC0" w:rsidP="00EF0BC0">
            <w:pPr>
              <w:jc w:val="center"/>
              <w:rPr>
                <w:rFonts w:ascii="Times New Roman" w:hAnsi="Times New Roman" w:cs="Times New Roman"/>
                <w:sz w:val="24"/>
                <w:szCs w:val="24"/>
              </w:rPr>
            </w:pPr>
            <w:r w:rsidRPr="00811558">
              <w:t xml:space="preserve"> 4 612,29 </w:t>
            </w:r>
          </w:p>
        </w:tc>
        <w:tc>
          <w:tcPr>
            <w:tcW w:w="1704" w:type="dxa"/>
            <w:shd w:val="clear" w:color="auto" w:fill="auto"/>
          </w:tcPr>
          <w:p w14:paraId="19308A97" w14:textId="7215B124" w:rsidR="00EF0BC0" w:rsidRPr="0025433F" w:rsidRDefault="00EF0BC0" w:rsidP="00EF0BC0">
            <w:pPr>
              <w:jc w:val="center"/>
              <w:rPr>
                <w:rFonts w:ascii="Times New Roman" w:hAnsi="Times New Roman" w:cs="Times New Roman"/>
                <w:sz w:val="24"/>
                <w:szCs w:val="24"/>
              </w:rPr>
            </w:pPr>
            <w:r w:rsidRPr="00266C85">
              <w:t xml:space="preserve"> 4 612,29 </w:t>
            </w:r>
          </w:p>
        </w:tc>
      </w:tr>
      <w:tr w:rsidR="00EF0BC0" w:rsidRPr="0025433F" w14:paraId="10E9DC64" w14:textId="77777777" w:rsidTr="00590E74">
        <w:trPr>
          <w:trHeight w:val="345"/>
        </w:trPr>
        <w:tc>
          <w:tcPr>
            <w:tcW w:w="992" w:type="dxa"/>
          </w:tcPr>
          <w:p w14:paraId="4A56B62D" w14:textId="77777777" w:rsidR="00EF0BC0" w:rsidRPr="0025433F" w:rsidRDefault="00EF0BC0" w:rsidP="00EF0BC0">
            <w:pPr>
              <w:pStyle w:val="afff2"/>
              <w:numPr>
                <w:ilvl w:val="0"/>
                <w:numId w:val="27"/>
              </w:numPr>
              <w:rPr>
                <w:szCs w:val="24"/>
              </w:rPr>
            </w:pPr>
          </w:p>
        </w:tc>
        <w:tc>
          <w:tcPr>
            <w:tcW w:w="4849" w:type="dxa"/>
            <w:vAlign w:val="center"/>
          </w:tcPr>
          <w:p w14:paraId="7B97C5C5" w14:textId="743D32F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B29C63E" w14:textId="1E74F0F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11-285-18 (или эквивалент)</w:t>
            </w:r>
          </w:p>
        </w:tc>
        <w:tc>
          <w:tcPr>
            <w:tcW w:w="1134" w:type="dxa"/>
            <w:shd w:val="clear" w:color="auto" w:fill="auto"/>
            <w:vAlign w:val="center"/>
          </w:tcPr>
          <w:p w14:paraId="088B0637" w14:textId="335B286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87A11F8" w14:textId="6008646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103474" w14:textId="0FFC462B" w:rsidR="00EF0BC0" w:rsidRPr="0025433F" w:rsidRDefault="00EF0BC0" w:rsidP="00EF0BC0">
            <w:pPr>
              <w:jc w:val="center"/>
              <w:rPr>
                <w:rFonts w:ascii="Times New Roman" w:hAnsi="Times New Roman" w:cs="Times New Roman"/>
                <w:sz w:val="24"/>
                <w:szCs w:val="24"/>
              </w:rPr>
            </w:pPr>
            <w:r w:rsidRPr="00811558">
              <w:t xml:space="preserve"> 4 298,92 </w:t>
            </w:r>
          </w:p>
        </w:tc>
        <w:tc>
          <w:tcPr>
            <w:tcW w:w="1704" w:type="dxa"/>
            <w:shd w:val="clear" w:color="auto" w:fill="auto"/>
          </w:tcPr>
          <w:p w14:paraId="2EB92C6B" w14:textId="45399D27" w:rsidR="00EF0BC0" w:rsidRPr="0025433F" w:rsidRDefault="00EF0BC0" w:rsidP="00EF0BC0">
            <w:pPr>
              <w:jc w:val="center"/>
              <w:rPr>
                <w:rFonts w:ascii="Times New Roman" w:hAnsi="Times New Roman" w:cs="Times New Roman"/>
                <w:sz w:val="24"/>
                <w:szCs w:val="24"/>
              </w:rPr>
            </w:pPr>
            <w:r w:rsidRPr="00266C85">
              <w:t xml:space="preserve"> 4 298,92 </w:t>
            </w:r>
          </w:p>
        </w:tc>
      </w:tr>
      <w:tr w:rsidR="00EF0BC0" w:rsidRPr="0025433F" w14:paraId="60383A67" w14:textId="77777777" w:rsidTr="00590E74">
        <w:trPr>
          <w:trHeight w:val="345"/>
        </w:trPr>
        <w:tc>
          <w:tcPr>
            <w:tcW w:w="992" w:type="dxa"/>
          </w:tcPr>
          <w:p w14:paraId="76B8A1CC" w14:textId="77777777" w:rsidR="00EF0BC0" w:rsidRPr="0025433F" w:rsidRDefault="00EF0BC0" w:rsidP="00EF0BC0">
            <w:pPr>
              <w:pStyle w:val="afff2"/>
              <w:numPr>
                <w:ilvl w:val="0"/>
                <w:numId w:val="27"/>
              </w:numPr>
              <w:rPr>
                <w:szCs w:val="24"/>
              </w:rPr>
            </w:pPr>
          </w:p>
        </w:tc>
        <w:tc>
          <w:tcPr>
            <w:tcW w:w="4849" w:type="dxa"/>
            <w:vAlign w:val="center"/>
          </w:tcPr>
          <w:p w14:paraId="2423F52A" w14:textId="6AD8643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0F6C5C4" w14:textId="074E07E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11-285-20 (или эквивалент)</w:t>
            </w:r>
          </w:p>
        </w:tc>
        <w:tc>
          <w:tcPr>
            <w:tcW w:w="1134" w:type="dxa"/>
            <w:shd w:val="clear" w:color="auto" w:fill="auto"/>
            <w:vAlign w:val="center"/>
          </w:tcPr>
          <w:p w14:paraId="12810F06" w14:textId="1CA715A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C2A0695" w14:textId="3D01D9A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34B852D" w14:textId="5C1CA1EE" w:rsidR="00EF0BC0" w:rsidRPr="0025433F" w:rsidRDefault="00EF0BC0" w:rsidP="00EF0BC0">
            <w:pPr>
              <w:jc w:val="center"/>
              <w:rPr>
                <w:rFonts w:ascii="Times New Roman" w:hAnsi="Times New Roman" w:cs="Times New Roman"/>
                <w:sz w:val="24"/>
                <w:szCs w:val="24"/>
              </w:rPr>
            </w:pPr>
            <w:r w:rsidRPr="00811558">
              <w:t xml:space="preserve"> 4 818,76 </w:t>
            </w:r>
          </w:p>
        </w:tc>
        <w:tc>
          <w:tcPr>
            <w:tcW w:w="1704" w:type="dxa"/>
            <w:shd w:val="clear" w:color="auto" w:fill="auto"/>
          </w:tcPr>
          <w:p w14:paraId="334103B6" w14:textId="4E4EAA5F" w:rsidR="00EF0BC0" w:rsidRPr="0025433F" w:rsidRDefault="00EF0BC0" w:rsidP="00EF0BC0">
            <w:pPr>
              <w:jc w:val="center"/>
              <w:rPr>
                <w:rFonts w:ascii="Times New Roman" w:hAnsi="Times New Roman" w:cs="Times New Roman"/>
                <w:sz w:val="24"/>
                <w:szCs w:val="24"/>
              </w:rPr>
            </w:pPr>
            <w:r w:rsidRPr="00266C85">
              <w:t xml:space="preserve"> 4 818,76 </w:t>
            </w:r>
          </w:p>
        </w:tc>
      </w:tr>
      <w:tr w:rsidR="00EF0BC0" w:rsidRPr="0025433F" w14:paraId="55DE75AB" w14:textId="77777777" w:rsidTr="00590E74">
        <w:trPr>
          <w:trHeight w:val="345"/>
        </w:trPr>
        <w:tc>
          <w:tcPr>
            <w:tcW w:w="992" w:type="dxa"/>
          </w:tcPr>
          <w:p w14:paraId="682560BA" w14:textId="77777777" w:rsidR="00EF0BC0" w:rsidRPr="0025433F" w:rsidRDefault="00EF0BC0" w:rsidP="00EF0BC0">
            <w:pPr>
              <w:pStyle w:val="afff2"/>
              <w:numPr>
                <w:ilvl w:val="0"/>
                <w:numId w:val="27"/>
              </w:numPr>
              <w:rPr>
                <w:szCs w:val="24"/>
              </w:rPr>
            </w:pPr>
          </w:p>
        </w:tc>
        <w:tc>
          <w:tcPr>
            <w:tcW w:w="4849" w:type="dxa"/>
            <w:vAlign w:val="center"/>
          </w:tcPr>
          <w:p w14:paraId="7CFC9B34" w14:textId="0A8867D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B8E0856" w14:textId="57921BA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11-285-23 (или эквивалент)</w:t>
            </w:r>
          </w:p>
        </w:tc>
        <w:tc>
          <w:tcPr>
            <w:tcW w:w="1134" w:type="dxa"/>
            <w:shd w:val="clear" w:color="auto" w:fill="auto"/>
            <w:vAlign w:val="center"/>
          </w:tcPr>
          <w:p w14:paraId="01DB1FB7" w14:textId="260DD41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E5C72D7" w14:textId="0B08BC8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BAE8743" w14:textId="517D1E26" w:rsidR="00EF0BC0" w:rsidRPr="0025433F" w:rsidRDefault="00EF0BC0" w:rsidP="00EF0BC0">
            <w:pPr>
              <w:jc w:val="center"/>
              <w:rPr>
                <w:rFonts w:ascii="Times New Roman" w:hAnsi="Times New Roman" w:cs="Times New Roman"/>
                <w:sz w:val="24"/>
                <w:szCs w:val="24"/>
              </w:rPr>
            </w:pPr>
            <w:r w:rsidRPr="00811558">
              <w:t xml:space="preserve"> 8 674,37 </w:t>
            </w:r>
          </w:p>
        </w:tc>
        <w:tc>
          <w:tcPr>
            <w:tcW w:w="1704" w:type="dxa"/>
            <w:shd w:val="clear" w:color="auto" w:fill="auto"/>
          </w:tcPr>
          <w:p w14:paraId="0187E811" w14:textId="3AEAEA1C" w:rsidR="00EF0BC0" w:rsidRPr="0025433F" w:rsidRDefault="00EF0BC0" w:rsidP="00EF0BC0">
            <w:pPr>
              <w:jc w:val="center"/>
              <w:rPr>
                <w:rFonts w:ascii="Times New Roman" w:hAnsi="Times New Roman" w:cs="Times New Roman"/>
                <w:sz w:val="24"/>
                <w:szCs w:val="24"/>
              </w:rPr>
            </w:pPr>
            <w:r w:rsidRPr="00266C85">
              <w:t xml:space="preserve"> 8 674,37 </w:t>
            </w:r>
          </w:p>
        </w:tc>
      </w:tr>
      <w:tr w:rsidR="00EF0BC0" w:rsidRPr="0025433F" w14:paraId="09F9B666" w14:textId="77777777" w:rsidTr="00590E74">
        <w:trPr>
          <w:trHeight w:val="345"/>
        </w:trPr>
        <w:tc>
          <w:tcPr>
            <w:tcW w:w="992" w:type="dxa"/>
          </w:tcPr>
          <w:p w14:paraId="52550261" w14:textId="77777777" w:rsidR="00EF0BC0" w:rsidRPr="0025433F" w:rsidRDefault="00EF0BC0" w:rsidP="00EF0BC0">
            <w:pPr>
              <w:pStyle w:val="afff2"/>
              <w:numPr>
                <w:ilvl w:val="0"/>
                <w:numId w:val="27"/>
              </w:numPr>
              <w:rPr>
                <w:szCs w:val="24"/>
              </w:rPr>
            </w:pPr>
          </w:p>
        </w:tc>
        <w:tc>
          <w:tcPr>
            <w:tcW w:w="4849" w:type="dxa"/>
            <w:vAlign w:val="center"/>
          </w:tcPr>
          <w:p w14:paraId="22491FB4" w14:textId="2E03A9C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F4DC110" w14:textId="1B3AF33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11-285-25 (или эквивалент)</w:t>
            </w:r>
          </w:p>
        </w:tc>
        <w:tc>
          <w:tcPr>
            <w:tcW w:w="1134" w:type="dxa"/>
            <w:shd w:val="clear" w:color="auto" w:fill="auto"/>
            <w:vAlign w:val="center"/>
          </w:tcPr>
          <w:p w14:paraId="6A51F569" w14:textId="12E2BBD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5409FC0" w14:textId="693487F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B3D6416" w14:textId="47FA66DB" w:rsidR="00EF0BC0" w:rsidRPr="0025433F" w:rsidRDefault="00EF0BC0" w:rsidP="00EF0BC0">
            <w:pPr>
              <w:jc w:val="center"/>
              <w:rPr>
                <w:rFonts w:ascii="Times New Roman" w:hAnsi="Times New Roman" w:cs="Times New Roman"/>
                <w:sz w:val="24"/>
                <w:szCs w:val="24"/>
              </w:rPr>
            </w:pPr>
            <w:r w:rsidRPr="00811558">
              <w:t xml:space="preserve"> 11 134,82 </w:t>
            </w:r>
          </w:p>
        </w:tc>
        <w:tc>
          <w:tcPr>
            <w:tcW w:w="1704" w:type="dxa"/>
            <w:shd w:val="clear" w:color="auto" w:fill="auto"/>
          </w:tcPr>
          <w:p w14:paraId="7D3589F0" w14:textId="612407B7" w:rsidR="00EF0BC0" w:rsidRPr="0025433F" w:rsidRDefault="00EF0BC0" w:rsidP="00EF0BC0">
            <w:pPr>
              <w:jc w:val="center"/>
              <w:rPr>
                <w:rFonts w:ascii="Times New Roman" w:hAnsi="Times New Roman" w:cs="Times New Roman"/>
                <w:sz w:val="24"/>
                <w:szCs w:val="24"/>
              </w:rPr>
            </w:pPr>
            <w:r w:rsidRPr="00266C85">
              <w:t xml:space="preserve"> 11 134,82 </w:t>
            </w:r>
          </w:p>
        </w:tc>
      </w:tr>
      <w:tr w:rsidR="00EF0BC0" w:rsidRPr="0025433F" w14:paraId="7AC95C60" w14:textId="77777777" w:rsidTr="00590E74">
        <w:trPr>
          <w:trHeight w:val="345"/>
        </w:trPr>
        <w:tc>
          <w:tcPr>
            <w:tcW w:w="992" w:type="dxa"/>
          </w:tcPr>
          <w:p w14:paraId="4BD7246C" w14:textId="77777777" w:rsidR="00EF0BC0" w:rsidRPr="0025433F" w:rsidRDefault="00EF0BC0" w:rsidP="00EF0BC0">
            <w:pPr>
              <w:pStyle w:val="afff2"/>
              <w:numPr>
                <w:ilvl w:val="0"/>
                <w:numId w:val="27"/>
              </w:numPr>
              <w:rPr>
                <w:szCs w:val="24"/>
              </w:rPr>
            </w:pPr>
          </w:p>
        </w:tc>
        <w:tc>
          <w:tcPr>
            <w:tcW w:w="4849" w:type="dxa"/>
            <w:vAlign w:val="center"/>
          </w:tcPr>
          <w:p w14:paraId="179D1403" w14:textId="5D95CE0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AC7848B" w14:textId="3F9144E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11-285-28 (или эквивалент)</w:t>
            </w:r>
          </w:p>
        </w:tc>
        <w:tc>
          <w:tcPr>
            <w:tcW w:w="1134" w:type="dxa"/>
            <w:shd w:val="clear" w:color="auto" w:fill="auto"/>
            <w:vAlign w:val="center"/>
          </w:tcPr>
          <w:p w14:paraId="0015633A" w14:textId="04F44A0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F8C5B05" w14:textId="1F50E62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68CBC70" w14:textId="6C48AB3C" w:rsidR="00EF0BC0" w:rsidRPr="0025433F" w:rsidRDefault="00EF0BC0" w:rsidP="00EF0BC0">
            <w:pPr>
              <w:jc w:val="center"/>
              <w:rPr>
                <w:rFonts w:ascii="Times New Roman" w:hAnsi="Times New Roman" w:cs="Times New Roman"/>
                <w:sz w:val="24"/>
                <w:szCs w:val="24"/>
              </w:rPr>
            </w:pPr>
            <w:r w:rsidRPr="00811558">
              <w:t xml:space="preserve"> 13 535,89 </w:t>
            </w:r>
          </w:p>
        </w:tc>
        <w:tc>
          <w:tcPr>
            <w:tcW w:w="1704" w:type="dxa"/>
            <w:shd w:val="clear" w:color="auto" w:fill="auto"/>
          </w:tcPr>
          <w:p w14:paraId="7025F232" w14:textId="3E48E5A0" w:rsidR="00EF0BC0" w:rsidRPr="0025433F" w:rsidRDefault="00EF0BC0" w:rsidP="00EF0BC0">
            <w:pPr>
              <w:jc w:val="center"/>
              <w:rPr>
                <w:rFonts w:ascii="Times New Roman" w:hAnsi="Times New Roman" w:cs="Times New Roman"/>
                <w:sz w:val="24"/>
                <w:szCs w:val="24"/>
              </w:rPr>
            </w:pPr>
            <w:r w:rsidRPr="00266C85">
              <w:t xml:space="preserve"> 13 535,89 </w:t>
            </w:r>
          </w:p>
        </w:tc>
      </w:tr>
      <w:tr w:rsidR="00EF0BC0" w:rsidRPr="0025433F" w14:paraId="2A59AE7C" w14:textId="77777777" w:rsidTr="00590E74">
        <w:trPr>
          <w:trHeight w:val="345"/>
        </w:trPr>
        <w:tc>
          <w:tcPr>
            <w:tcW w:w="992" w:type="dxa"/>
          </w:tcPr>
          <w:p w14:paraId="19E9C497" w14:textId="77777777" w:rsidR="00EF0BC0" w:rsidRPr="0025433F" w:rsidRDefault="00EF0BC0" w:rsidP="00EF0BC0">
            <w:pPr>
              <w:pStyle w:val="afff2"/>
              <w:numPr>
                <w:ilvl w:val="0"/>
                <w:numId w:val="27"/>
              </w:numPr>
              <w:rPr>
                <w:szCs w:val="24"/>
              </w:rPr>
            </w:pPr>
          </w:p>
        </w:tc>
        <w:tc>
          <w:tcPr>
            <w:tcW w:w="4849" w:type="dxa"/>
            <w:vAlign w:val="center"/>
          </w:tcPr>
          <w:p w14:paraId="3827961E" w14:textId="570DB0F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3C0805F" w14:textId="430CDCB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11-285-30 (или эквивалент)</w:t>
            </w:r>
          </w:p>
        </w:tc>
        <w:tc>
          <w:tcPr>
            <w:tcW w:w="1134" w:type="dxa"/>
            <w:shd w:val="clear" w:color="auto" w:fill="auto"/>
            <w:vAlign w:val="center"/>
          </w:tcPr>
          <w:p w14:paraId="61B6DEC1" w14:textId="4334983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F8C747F" w14:textId="7D9AFED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A5DF293" w14:textId="3ADE082B" w:rsidR="00EF0BC0" w:rsidRPr="0025433F" w:rsidRDefault="00EF0BC0" w:rsidP="00EF0BC0">
            <w:pPr>
              <w:jc w:val="center"/>
              <w:rPr>
                <w:rFonts w:ascii="Times New Roman" w:hAnsi="Times New Roman" w:cs="Times New Roman"/>
                <w:sz w:val="24"/>
                <w:szCs w:val="24"/>
              </w:rPr>
            </w:pPr>
            <w:r w:rsidRPr="00811558">
              <w:t xml:space="preserve"> 14 815,12 </w:t>
            </w:r>
          </w:p>
        </w:tc>
        <w:tc>
          <w:tcPr>
            <w:tcW w:w="1704" w:type="dxa"/>
            <w:shd w:val="clear" w:color="auto" w:fill="auto"/>
          </w:tcPr>
          <w:p w14:paraId="512F9AFD" w14:textId="0D9E056B" w:rsidR="00EF0BC0" w:rsidRPr="0025433F" w:rsidRDefault="00EF0BC0" w:rsidP="00EF0BC0">
            <w:pPr>
              <w:jc w:val="center"/>
              <w:rPr>
                <w:rFonts w:ascii="Times New Roman" w:hAnsi="Times New Roman" w:cs="Times New Roman"/>
                <w:sz w:val="24"/>
                <w:szCs w:val="24"/>
              </w:rPr>
            </w:pPr>
            <w:r w:rsidRPr="00266C85">
              <w:t xml:space="preserve"> 14 815,12 </w:t>
            </w:r>
          </w:p>
        </w:tc>
      </w:tr>
      <w:tr w:rsidR="00EF0BC0" w:rsidRPr="0025433F" w14:paraId="3171D09E" w14:textId="77777777" w:rsidTr="00590E74">
        <w:trPr>
          <w:trHeight w:val="345"/>
        </w:trPr>
        <w:tc>
          <w:tcPr>
            <w:tcW w:w="992" w:type="dxa"/>
          </w:tcPr>
          <w:p w14:paraId="4D8784F7" w14:textId="77777777" w:rsidR="00EF0BC0" w:rsidRPr="0025433F" w:rsidRDefault="00EF0BC0" w:rsidP="00EF0BC0">
            <w:pPr>
              <w:pStyle w:val="afff2"/>
              <w:numPr>
                <w:ilvl w:val="0"/>
                <w:numId w:val="27"/>
              </w:numPr>
              <w:rPr>
                <w:szCs w:val="24"/>
              </w:rPr>
            </w:pPr>
          </w:p>
        </w:tc>
        <w:tc>
          <w:tcPr>
            <w:tcW w:w="4849" w:type="dxa"/>
            <w:vAlign w:val="center"/>
          </w:tcPr>
          <w:p w14:paraId="6304E13A" w14:textId="434BE0E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CAB4BE8" w14:textId="5F7BEB9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11-298-14 (или эквивалент)</w:t>
            </w:r>
          </w:p>
        </w:tc>
        <w:tc>
          <w:tcPr>
            <w:tcW w:w="1134" w:type="dxa"/>
            <w:shd w:val="clear" w:color="auto" w:fill="auto"/>
            <w:vAlign w:val="center"/>
          </w:tcPr>
          <w:p w14:paraId="4D4164AE" w14:textId="1B09A92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0C055A7" w14:textId="3E2FB50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DA2DDD4" w14:textId="72EC3EB2" w:rsidR="00EF0BC0" w:rsidRPr="0025433F" w:rsidRDefault="00EF0BC0" w:rsidP="00EF0BC0">
            <w:pPr>
              <w:jc w:val="center"/>
              <w:rPr>
                <w:rFonts w:ascii="Times New Roman" w:hAnsi="Times New Roman" w:cs="Times New Roman"/>
                <w:sz w:val="24"/>
                <w:szCs w:val="24"/>
              </w:rPr>
            </w:pPr>
            <w:r w:rsidRPr="00811558">
              <w:t xml:space="preserve"> 4 313,86 </w:t>
            </w:r>
          </w:p>
        </w:tc>
        <w:tc>
          <w:tcPr>
            <w:tcW w:w="1704" w:type="dxa"/>
            <w:shd w:val="clear" w:color="auto" w:fill="auto"/>
          </w:tcPr>
          <w:p w14:paraId="7C24F903" w14:textId="024288A1" w:rsidR="00EF0BC0" w:rsidRPr="0025433F" w:rsidRDefault="00EF0BC0" w:rsidP="00EF0BC0">
            <w:pPr>
              <w:jc w:val="center"/>
              <w:rPr>
                <w:rFonts w:ascii="Times New Roman" w:hAnsi="Times New Roman" w:cs="Times New Roman"/>
                <w:sz w:val="24"/>
                <w:szCs w:val="24"/>
              </w:rPr>
            </w:pPr>
            <w:r w:rsidRPr="00266C85">
              <w:t xml:space="preserve"> 4 313,86 </w:t>
            </w:r>
          </w:p>
        </w:tc>
      </w:tr>
      <w:tr w:rsidR="00EF0BC0" w:rsidRPr="0025433F" w14:paraId="18745BC1" w14:textId="77777777" w:rsidTr="00590E74">
        <w:trPr>
          <w:trHeight w:val="345"/>
        </w:trPr>
        <w:tc>
          <w:tcPr>
            <w:tcW w:w="992" w:type="dxa"/>
          </w:tcPr>
          <w:p w14:paraId="765CFFDB" w14:textId="77777777" w:rsidR="00EF0BC0" w:rsidRPr="0025433F" w:rsidRDefault="00EF0BC0" w:rsidP="00EF0BC0">
            <w:pPr>
              <w:pStyle w:val="afff2"/>
              <w:numPr>
                <w:ilvl w:val="0"/>
                <w:numId w:val="27"/>
              </w:numPr>
              <w:rPr>
                <w:szCs w:val="24"/>
              </w:rPr>
            </w:pPr>
          </w:p>
        </w:tc>
        <w:tc>
          <w:tcPr>
            <w:tcW w:w="4849" w:type="dxa"/>
            <w:vAlign w:val="center"/>
          </w:tcPr>
          <w:p w14:paraId="68D0792E" w14:textId="5100F07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AD41E41" w14:textId="3009BF8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11-299-14 (или эквивалент)</w:t>
            </w:r>
          </w:p>
        </w:tc>
        <w:tc>
          <w:tcPr>
            <w:tcW w:w="1134" w:type="dxa"/>
            <w:shd w:val="clear" w:color="auto" w:fill="auto"/>
            <w:vAlign w:val="center"/>
          </w:tcPr>
          <w:p w14:paraId="20C5C709" w14:textId="328BDE1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E715845" w14:textId="473FD00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D542B27" w14:textId="6C2E3423" w:rsidR="00EF0BC0" w:rsidRPr="0025433F" w:rsidRDefault="00EF0BC0" w:rsidP="00EF0BC0">
            <w:pPr>
              <w:jc w:val="center"/>
              <w:rPr>
                <w:rFonts w:ascii="Times New Roman" w:hAnsi="Times New Roman" w:cs="Times New Roman"/>
                <w:sz w:val="24"/>
                <w:szCs w:val="24"/>
              </w:rPr>
            </w:pPr>
            <w:r w:rsidRPr="00811558">
              <w:t xml:space="preserve"> 4 560,01 </w:t>
            </w:r>
          </w:p>
        </w:tc>
        <w:tc>
          <w:tcPr>
            <w:tcW w:w="1704" w:type="dxa"/>
            <w:shd w:val="clear" w:color="auto" w:fill="auto"/>
          </w:tcPr>
          <w:p w14:paraId="61085A12" w14:textId="4D804927" w:rsidR="00EF0BC0" w:rsidRPr="0025433F" w:rsidRDefault="00EF0BC0" w:rsidP="00EF0BC0">
            <w:pPr>
              <w:jc w:val="center"/>
              <w:rPr>
                <w:rFonts w:ascii="Times New Roman" w:hAnsi="Times New Roman" w:cs="Times New Roman"/>
                <w:sz w:val="24"/>
                <w:szCs w:val="24"/>
              </w:rPr>
            </w:pPr>
            <w:r w:rsidRPr="00266C85">
              <w:t xml:space="preserve"> 4 560,01 </w:t>
            </w:r>
          </w:p>
        </w:tc>
      </w:tr>
      <w:tr w:rsidR="00EF0BC0" w:rsidRPr="0025433F" w14:paraId="643A0438" w14:textId="77777777" w:rsidTr="00590E74">
        <w:trPr>
          <w:trHeight w:val="345"/>
        </w:trPr>
        <w:tc>
          <w:tcPr>
            <w:tcW w:w="992" w:type="dxa"/>
          </w:tcPr>
          <w:p w14:paraId="42F0AE37" w14:textId="77777777" w:rsidR="00EF0BC0" w:rsidRPr="0025433F" w:rsidRDefault="00EF0BC0" w:rsidP="00EF0BC0">
            <w:pPr>
              <w:pStyle w:val="afff2"/>
              <w:numPr>
                <w:ilvl w:val="0"/>
                <w:numId w:val="27"/>
              </w:numPr>
              <w:rPr>
                <w:szCs w:val="24"/>
              </w:rPr>
            </w:pPr>
          </w:p>
        </w:tc>
        <w:tc>
          <w:tcPr>
            <w:tcW w:w="4849" w:type="dxa"/>
            <w:vAlign w:val="center"/>
          </w:tcPr>
          <w:p w14:paraId="2658492D" w14:textId="2C14DAB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715D7D7" w14:textId="0106207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11-300-15 (или эквивалент)</w:t>
            </w:r>
          </w:p>
        </w:tc>
        <w:tc>
          <w:tcPr>
            <w:tcW w:w="1134" w:type="dxa"/>
            <w:shd w:val="clear" w:color="auto" w:fill="auto"/>
            <w:vAlign w:val="center"/>
          </w:tcPr>
          <w:p w14:paraId="23FC0AFB" w14:textId="76996DC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73E0B8A" w14:textId="761CDFF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24D6421" w14:textId="43931E1F" w:rsidR="00EF0BC0" w:rsidRPr="0025433F" w:rsidRDefault="00EF0BC0" w:rsidP="00EF0BC0">
            <w:pPr>
              <w:jc w:val="center"/>
              <w:rPr>
                <w:rFonts w:ascii="Times New Roman" w:hAnsi="Times New Roman" w:cs="Times New Roman"/>
                <w:sz w:val="24"/>
                <w:szCs w:val="24"/>
              </w:rPr>
            </w:pPr>
            <w:r w:rsidRPr="00811558">
              <w:t xml:space="preserve"> 7 221,16 </w:t>
            </w:r>
          </w:p>
        </w:tc>
        <w:tc>
          <w:tcPr>
            <w:tcW w:w="1704" w:type="dxa"/>
            <w:shd w:val="clear" w:color="auto" w:fill="auto"/>
          </w:tcPr>
          <w:p w14:paraId="2E072C44" w14:textId="4D832DA5" w:rsidR="00EF0BC0" w:rsidRPr="0025433F" w:rsidRDefault="00EF0BC0" w:rsidP="00EF0BC0">
            <w:pPr>
              <w:jc w:val="center"/>
              <w:rPr>
                <w:rFonts w:ascii="Times New Roman" w:hAnsi="Times New Roman" w:cs="Times New Roman"/>
                <w:sz w:val="24"/>
                <w:szCs w:val="24"/>
              </w:rPr>
            </w:pPr>
            <w:r w:rsidRPr="00266C85">
              <w:t xml:space="preserve"> 7 221,16 </w:t>
            </w:r>
          </w:p>
        </w:tc>
      </w:tr>
      <w:tr w:rsidR="00EF0BC0" w:rsidRPr="0025433F" w14:paraId="6C51AB31" w14:textId="77777777" w:rsidTr="00590E74">
        <w:trPr>
          <w:trHeight w:val="345"/>
        </w:trPr>
        <w:tc>
          <w:tcPr>
            <w:tcW w:w="992" w:type="dxa"/>
          </w:tcPr>
          <w:p w14:paraId="20C0B82E" w14:textId="77777777" w:rsidR="00EF0BC0" w:rsidRPr="0025433F" w:rsidRDefault="00EF0BC0" w:rsidP="00EF0BC0">
            <w:pPr>
              <w:pStyle w:val="afff2"/>
              <w:numPr>
                <w:ilvl w:val="0"/>
                <w:numId w:val="27"/>
              </w:numPr>
              <w:rPr>
                <w:szCs w:val="24"/>
              </w:rPr>
            </w:pPr>
          </w:p>
        </w:tc>
        <w:tc>
          <w:tcPr>
            <w:tcW w:w="4849" w:type="dxa"/>
            <w:vAlign w:val="center"/>
          </w:tcPr>
          <w:p w14:paraId="1C667C67" w14:textId="3716A89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680B46F" w14:textId="631887C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11-301-15 (или эквивалент)</w:t>
            </w:r>
          </w:p>
        </w:tc>
        <w:tc>
          <w:tcPr>
            <w:tcW w:w="1134" w:type="dxa"/>
            <w:shd w:val="clear" w:color="auto" w:fill="auto"/>
            <w:vAlign w:val="center"/>
          </w:tcPr>
          <w:p w14:paraId="22BF3E08" w14:textId="1C063DE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DBB7EBE" w14:textId="4CC8890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CF9FD97" w14:textId="7DF76B64" w:rsidR="00EF0BC0" w:rsidRPr="0025433F" w:rsidRDefault="00EF0BC0" w:rsidP="00EF0BC0">
            <w:pPr>
              <w:jc w:val="center"/>
              <w:rPr>
                <w:rFonts w:ascii="Times New Roman" w:hAnsi="Times New Roman" w:cs="Times New Roman"/>
                <w:sz w:val="24"/>
                <w:szCs w:val="24"/>
              </w:rPr>
            </w:pPr>
            <w:r w:rsidRPr="00811558">
              <w:t xml:space="preserve"> 7 221,16 </w:t>
            </w:r>
          </w:p>
        </w:tc>
        <w:tc>
          <w:tcPr>
            <w:tcW w:w="1704" w:type="dxa"/>
            <w:shd w:val="clear" w:color="auto" w:fill="auto"/>
          </w:tcPr>
          <w:p w14:paraId="5D825708" w14:textId="3C7AE091" w:rsidR="00EF0BC0" w:rsidRPr="0025433F" w:rsidRDefault="00EF0BC0" w:rsidP="00EF0BC0">
            <w:pPr>
              <w:jc w:val="center"/>
              <w:rPr>
                <w:rFonts w:ascii="Times New Roman" w:hAnsi="Times New Roman" w:cs="Times New Roman"/>
                <w:sz w:val="24"/>
                <w:szCs w:val="24"/>
              </w:rPr>
            </w:pPr>
            <w:r w:rsidRPr="00266C85">
              <w:t xml:space="preserve"> 7 221,16 </w:t>
            </w:r>
          </w:p>
        </w:tc>
      </w:tr>
      <w:tr w:rsidR="00EF0BC0" w:rsidRPr="0025433F" w14:paraId="62B7F389" w14:textId="77777777" w:rsidTr="00590E74">
        <w:trPr>
          <w:trHeight w:val="345"/>
        </w:trPr>
        <w:tc>
          <w:tcPr>
            <w:tcW w:w="992" w:type="dxa"/>
          </w:tcPr>
          <w:p w14:paraId="1421561D" w14:textId="77777777" w:rsidR="00EF0BC0" w:rsidRPr="0025433F" w:rsidRDefault="00EF0BC0" w:rsidP="00EF0BC0">
            <w:pPr>
              <w:pStyle w:val="afff2"/>
              <w:numPr>
                <w:ilvl w:val="0"/>
                <w:numId w:val="27"/>
              </w:numPr>
              <w:rPr>
                <w:szCs w:val="24"/>
              </w:rPr>
            </w:pPr>
          </w:p>
        </w:tc>
        <w:tc>
          <w:tcPr>
            <w:tcW w:w="4849" w:type="dxa"/>
            <w:vAlign w:val="center"/>
          </w:tcPr>
          <w:p w14:paraId="5DF14BCF" w14:textId="7B4F99F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084640A" w14:textId="3F1E355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11-310-16 (или эквивалент)</w:t>
            </w:r>
          </w:p>
        </w:tc>
        <w:tc>
          <w:tcPr>
            <w:tcW w:w="1134" w:type="dxa"/>
            <w:shd w:val="clear" w:color="auto" w:fill="auto"/>
            <w:vAlign w:val="center"/>
          </w:tcPr>
          <w:p w14:paraId="0CF623A9" w14:textId="0296DC0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9C2CD9B" w14:textId="443EA9D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1568A87" w14:textId="17DFDD42" w:rsidR="00EF0BC0" w:rsidRPr="0025433F" w:rsidRDefault="00EF0BC0" w:rsidP="00EF0BC0">
            <w:pPr>
              <w:jc w:val="center"/>
              <w:rPr>
                <w:rFonts w:ascii="Times New Roman" w:hAnsi="Times New Roman" w:cs="Times New Roman"/>
                <w:sz w:val="24"/>
                <w:szCs w:val="24"/>
              </w:rPr>
            </w:pPr>
            <w:r w:rsidRPr="00811558">
              <w:t xml:space="preserve"> 4 648,17 </w:t>
            </w:r>
          </w:p>
        </w:tc>
        <w:tc>
          <w:tcPr>
            <w:tcW w:w="1704" w:type="dxa"/>
            <w:shd w:val="clear" w:color="auto" w:fill="auto"/>
          </w:tcPr>
          <w:p w14:paraId="100D2102" w14:textId="5105FB68" w:rsidR="00EF0BC0" w:rsidRPr="0025433F" w:rsidRDefault="00EF0BC0" w:rsidP="00EF0BC0">
            <w:pPr>
              <w:jc w:val="center"/>
              <w:rPr>
                <w:rFonts w:ascii="Times New Roman" w:hAnsi="Times New Roman" w:cs="Times New Roman"/>
                <w:sz w:val="24"/>
                <w:szCs w:val="24"/>
              </w:rPr>
            </w:pPr>
            <w:r w:rsidRPr="00266C85">
              <w:t xml:space="preserve"> 4 648,17 </w:t>
            </w:r>
          </w:p>
        </w:tc>
      </w:tr>
      <w:tr w:rsidR="00EF0BC0" w:rsidRPr="0025433F" w14:paraId="31D1AF60" w14:textId="77777777" w:rsidTr="00590E74">
        <w:trPr>
          <w:trHeight w:val="345"/>
        </w:trPr>
        <w:tc>
          <w:tcPr>
            <w:tcW w:w="992" w:type="dxa"/>
          </w:tcPr>
          <w:p w14:paraId="4606B63F" w14:textId="77777777" w:rsidR="00EF0BC0" w:rsidRPr="0025433F" w:rsidRDefault="00EF0BC0" w:rsidP="00EF0BC0">
            <w:pPr>
              <w:pStyle w:val="afff2"/>
              <w:numPr>
                <w:ilvl w:val="0"/>
                <w:numId w:val="27"/>
              </w:numPr>
              <w:rPr>
                <w:szCs w:val="24"/>
              </w:rPr>
            </w:pPr>
          </w:p>
        </w:tc>
        <w:tc>
          <w:tcPr>
            <w:tcW w:w="4849" w:type="dxa"/>
            <w:vAlign w:val="center"/>
          </w:tcPr>
          <w:p w14:paraId="0A8A62CF" w14:textId="37D1F65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7794859" w14:textId="04F016B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11-317-11 (или эквивалент)</w:t>
            </w:r>
          </w:p>
        </w:tc>
        <w:tc>
          <w:tcPr>
            <w:tcW w:w="1134" w:type="dxa"/>
            <w:shd w:val="clear" w:color="auto" w:fill="auto"/>
            <w:vAlign w:val="center"/>
          </w:tcPr>
          <w:p w14:paraId="79FD6375" w14:textId="21FECFD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8DD6B8E" w14:textId="3306691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173D75E" w14:textId="0237DF42" w:rsidR="00EF0BC0" w:rsidRPr="0025433F" w:rsidRDefault="00EF0BC0" w:rsidP="00EF0BC0">
            <w:pPr>
              <w:jc w:val="center"/>
              <w:rPr>
                <w:rFonts w:ascii="Times New Roman" w:hAnsi="Times New Roman" w:cs="Times New Roman"/>
                <w:sz w:val="24"/>
                <w:szCs w:val="24"/>
              </w:rPr>
            </w:pPr>
            <w:r w:rsidRPr="00811558">
              <w:t xml:space="preserve"> 8 726,53 </w:t>
            </w:r>
          </w:p>
        </w:tc>
        <w:tc>
          <w:tcPr>
            <w:tcW w:w="1704" w:type="dxa"/>
            <w:shd w:val="clear" w:color="auto" w:fill="auto"/>
          </w:tcPr>
          <w:p w14:paraId="4419EE24" w14:textId="6D8AB1B9" w:rsidR="00EF0BC0" w:rsidRPr="0025433F" w:rsidRDefault="00EF0BC0" w:rsidP="00EF0BC0">
            <w:pPr>
              <w:jc w:val="center"/>
              <w:rPr>
                <w:rFonts w:ascii="Times New Roman" w:hAnsi="Times New Roman" w:cs="Times New Roman"/>
                <w:sz w:val="24"/>
                <w:szCs w:val="24"/>
              </w:rPr>
            </w:pPr>
            <w:r w:rsidRPr="00266C85">
              <w:t xml:space="preserve"> 8 726,53 </w:t>
            </w:r>
          </w:p>
        </w:tc>
      </w:tr>
      <w:tr w:rsidR="00EF0BC0" w:rsidRPr="0025433F" w14:paraId="13892DC8" w14:textId="77777777" w:rsidTr="00590E74">
        <w:trPr>
          <w:trHeight w:val="345"/>
        </w:trPr>
        <w:tc>
          <w:tcPr>
            <w:tcW w:w="992" w:type="dxa"/>
          </w:tcPr>
          <w:p w14:paraId="5441B69D" w14:textId="77777777" w:rsidR="00EF0BC0" w:rsidRPr="0025433F" w:rsidRDefault="00EF0BC0" w:rsidP="00EF0BC0">
            <w:pPr>
              <w:pStyle w:val="afff2"/>
              <w:numPr>
                <w:ilvl w:val="0"/>
                <w:numId w:val="27"/>
              </w:numPr>
              <w:rPr>
                <w:szCs w:val="24"/>
              </w:rPr>
            </w:pPr>
          </w:p>
        </w:tc>
        <w:tc>
          <w:tcPr>
            <w:tcW w:w="4849" w:type="dxa"/>
            <w:vAlign w:val="center"/>
          </w:tcPr>
          <w:p w14:paraId="78077C79" w14:textId="0CE4333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4F35A5C" w14:textId="09A3CCA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11-317-14 (или эквивалент)</w:t>
            </w:r>
          </w:p>
        </w:tc>
        <w:tc>
          <w:tcPr>
            <w:tcW w:w="1134" w:type="dxa"/>
            <w:shd w:val="clear" w:color="auto" w:fill="auto"/>
            <w:vAlign w:val="center"/>
          </w:tcPr>
          <w:p w14:paraId="523F2D2F" w14:textId="12D949D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CB54E65" w14:textId="17FA2B8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8D6F3B" w14:textId="347C95E2" w:rsidR="00EF0BC0" w:rsidRPr="0025433F" w:rsidRDefault="00EF0BC0" w:rsidP="00EF0BC0">
            <w:pPr>
              <w:jc w:val="center"/>
              <w:rPr>
                <w:rFonts w:ascii="Times New Roman" w:hAnsi="Times New Roman" w:cs="Times New Roman"/>
                <w:sz w:val="24"/>
                <w:szCs w:val="24"/>
              </w:rPr>
            </w:pPr>
            <w:r w:rsidRPr="00811558">
              <w:t xml:space="preserve"> 8 726,53 </w:t>
            </w:r>
          </w:p>
        </w:tc>
        <w:tc>
          <w:tcPr>
            <w:tcW w:w="1704" w:type="dxa"/>
            <w:shd w:val="clear" w:color="auto" w:fill="auto"/>
          </w:tcPr>
          <w:p w14:paraId="76F0EB8B" w14:textId="7CD10A74" w:rsidR="00EF0BC0" w:rsidRPr="0025433F" w:rsidRDefault="00EF0BC0" w:rsidP="00EF0BC0">
            <w:pPr>
              <w:jc w:val="center"/>
              <w:rPr>
                <w:rFonts w:ascii="Times New Roman" w:hAnsi="Times New Roman" w:cs="Times New Roman"/>
                <w:sz w:val="24"/>
                <w:szCs w:val="24"/>
              </w:rPr>
            </w:pPr>
            <w:r w:rsidRPr="00266C85">
              <w:t xml:space="preserve"> 8 726,53 </w:t>
            </w:r>
          </w:p>
        </w:tc>
      </w:tr>
      <w:tr w:rsidR="00EF0BC0" w:rsidRPr="0025433F" w14:paraId="0DE49484" w14:textId="77777777" w:rsidTr="00590E74">
        <w:trPr>
          <w:trHeight w:val="345"/>
        </w:trPr>
        <w:tc>
          <w:tcPr>
            <w:tcW w:w="992" w:type="dxa"/>
          </w:tcPr>
          <w:p w14:paraId="10AE15EB" w14:textId="77777777" w:rsidR="00EF0BC0" w:rsidRPr="0025433F" w:rsidRDefault="00EF0BC0" w:rsidP="00EF0BC0">
            <w:pPr>
              <w:pStyle w:val="afff2"/>
              <w:numPr>
                <w:ilvl w:val="0"/>
                <w:numId w:val="27"/>
              </w:numPr>
              <w:rPr>
                <w:szCs w:val="24"/>
              </w:rPr>
            </w:pPr>
          </w:p>
        </w:tc>
        <w:tc>
          <w:tcPr>
            <w:tcW w:w="4849" w:type="dxa"/>
            <w:vAlign w:val="center"/>
          </w:tcPr>
          <w:p w14:paraId="018B9E0F" w14:textId="298D5CA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7A27DBB" w14:textId="6BEF3DF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11-319-19 (или эквивалент)</w:t>
            </w:r>
          </w:p>
        </w:tc>
        <w:tc>
          <w:tcPr>
            <w:tcW w:w="1134" w:type="dxa"/>
            <w:shd w:val="clear" w:color="auto" w:fill="auto"/>
            <w:vAlign w:val="center"/>
          </w:tcPr>
          <w:p w14:paraId="643B5613" w14:textId="76DE424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36212AF" w14:textId="7364151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473AB92" w14:textId="2A8ECDB5" w:rsidR="00EF0BC0" w:rsidRPr="0025433F" w:rsidRDefault="00EF0BC0" w:rsidP="00EF0BC0">
            <w:pPr>
              <w:jc w:val="center"/>
              <w:rPr>
                <w:rFonts w:ascii="Times New Roman" w:hAnsi="Times New Roman" w:cs="Times New Roman"/>
                <w:sz w:val="24"/>
                <w:szCs w:val="24"/>
              </w:rPr>
            </w:pPr>
            <w:r w:rsidRPr="00811558">
              <w:t xml:space="preserve"> 13 457,16 </w:t>
            </w:r>
          </w:p>
        </w:tc>
        <w:tc>
          <w:tcPr>
            <w:tcW w:w="1704" w:type="dxa"/>
            <w:shd w:val="clear" w:color="auto" w:fill="auto"/>
          </w:tcPr>
          <w:p w14:paraId="148A04BD" w14:textId="7A8AF4E8" w:rsidR="00EF0BC0" w:rsidRPr="0025433F" w:rsidRDefault="00EF0BC0" w:rsidP="00EF0BC0">
            <w:pPr>
              <w:jc w:val="center"/>
              <w:rPr>
                <w:rFonts w:ascii="Times New Roman" w:hAnsi="Times New Roman" w:cs="Times New Roman"/>
                <w:sz w:val="24"/>
                <w:szCs w:val="24"/>
              </w:rPr>
            </w:pPr>
            <w:r w:rsidRPr="00266C85">
              <w:t xml:space="preserve"> 13 457,16 </w:t>
            </w:r>
          </w:p>
        </w:tc>
      </w:tr>
      <w:tr w:rsidR="00EF0BC0" w:rsidRPr="0025433F" w14:paraId="4FB32E40" w14:textId="77777777" w:rsidTr="00590E74">
        <w:trPr>
          <w:trHeight w:val="345"/>
        </w:trPr>
        <w:tc>
          <w:tcPr>
            <w:tcW w:w="992" w:type="dxa"/>
          </w:tcPr>
          <w:p w14:paraId="152234DE" w14:textId="77777777" w:rsidR="00EF0BC0" w:rsidRPr="0025433F" w:rsidRDefault="00EF0BC0" w:rsidP="00EF0BC0">
            <w:pPr>
              <w:pStyle w:val="afff2"/>
              <w:numPr>
                <w:ilvl w:val="0"/>
                <w:numId w:val="27"/>
              </w:numPr>
              <w:rPr>
                <w:szCs w:val="24"/>
              </w:rPr>
            </w:pPr>
          </w:p>
        </w:tc>
        <w:tc>
          <w:tcPr>
            <w:tcW w:w="4849" w:type="dxa"/>
            <w:vAlign w:val="center"/>
          </w:tcPr>
          <w:p w14:paraId="5C52E2DE" w14:textId="2F28822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2F1DA7C" w14:textId="542A27D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11-320-10 (или эквивалент)</w:t>
            </w:r>
          </w:p>
        </w:tc>
        <w:tc>
          <w:tcPr>
            <w:tcW w:w="1134" w:type="dxa"/>
            <w:shd w:val="clear" w:color="auto" w:fill="auto"/>
            <w:vAlign w:val="center"/>
          </w:tcPr>
          <w:p w14:paraId="72D63DA8" w14:textId="3FBE4F3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0083C29" w14:textId="618AA8D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F8BA8C" w14:textId="437651A0" w:rsidR="00EF0BC0" w:rsidRPr="0025433F" w:rsidRDefault="00EF0BC0" w:rsidP="00EF0BC0">
            <w:pPr>
              <w:jc w:val="center"/>
              <w:rPr>
                <w:rFonts w:ascii="Times New Roman" w:hAnsi="Times New Roman" w:cs="Times New Roman"/>
                <w:sz w:val="24"/>
                <w:szCs w:val="24"/>
              </w:rPr>
            </w:pPr>
            <w:r w:rsidRPr="00811558">
              <w:t xml:space="preserve"> 5 889,65 </w:t>
            </w:r>
          </w:p>
        </w:tc>
        <w:tc>
          <w:tcPr>
            <w:tcW w:w="1704" w:type="dxa"/>
            <w:shd w:val="clear" w:color="auto" w:fill="auto"/>
          </w:tcPr>
          <w:p w14:paraId="3F197BE7" w14:textId="3FE2505B" w:rsidR="00EF0BC0" w:rsidRPr="0025433F" w:rsidRDefault="00EF0BC0" w:rsidP="00EF0BC0">
            <w:pPr>
              <w:jc w:val="center"/>
              <w:rPr>
                <w:rFonts w:ascii="Times New Roman" w:hAnsi="Times New Roman" w:cs="Times New Roman"/>
                <w:sz w:val="24"/>
                <w:szCs w:val="24"/>
              </w:rPr>
            </w:pPr>
            <w:r w:rsidRPr="00266C85">
              <w:t xml:space="preserve"> 5 889,65 </w:t>
            </w:r>
          </w:p>
        </w:tc>
      </w:tr>
      <w:tr w:rsidR="00EF0BC0" w:rsidRPr="0025433F" w14:paraId="71B7C5A1" w14:textId="77777777" w:rsidTr="00590E74">
        <w:trPr>
          <w:trHeight w:val="345"/>
        </w:trPr>
        <w:tc>
          <w:tcPr>
            <w:tcW w:w="992" w:type="dxa"/>
          </w:tcPr>
          <w:p w14:paraId="28022538" w14:textId="77777777" w:rsidR="00EF0BC0" w:rsidRPr="0025433F" w:rsidRDefault="00EF0BC0" w:rsidP="00EF0BC0">
            <w:pPr>
              <w:pStyle w:val="afff2"/>
              <w:numPr>
                <w:ilvl w:val="0"/>
                <w:numId w:val="27"/>
              </w:numPr>
              <w:rPr>
                <w:szCs w:val="24"/>
              </w:rPr>
            </w:pPr>
          </w:p>
        </w:tc>
        <w:tc>
          <w:tcPr>
            <w:tcW w:w="4849" w:type="dxa"/>
            <w:vAlign w:val="center"/>
          </w:tcPr>
          <w:p w14:paraId="755A9242" w14:textId="40160C4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C9448E9" w14:textId="70484D6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11-321-10 (или эквивалент)</w:t>
            </w:r>
          </w:p>
        </w:tc>
        <w:tc>
          <w:tcPr>
            <w:tcW w:w="1134" w:type="dxa"/>
            <w:shd w:val="clear" w:color="auto" w:fill="auto"/>
            <w:vAlign w:val="center"/>
          </w:tcPr>
          <w:p w14:paraId="2EA9E1AB" w14:textId="135770E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64321FB" w14:textId="1F7B251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87B7141" w14:textId="2D263BCC" w:rsidR="00EF0BC0" w:rsidRPr="0025433F" w:rsidRDefault="00EF0BC0" w:rsidP="00EF0BC0">
            <w:pPr>
              <w:jc w:val="center"/>
              <w:rPr>
                <w:rFonts w:ascii="Times New Roman" w:hAnsi="Times New Roman" w:cs="Times New Roman"/>
                <w:sz w:val="24"/>
                <w:szCs w:val="24"/>
              </w:rPr>
            </w:pPr>
            <w:r w:rsidRPr="00811558">
              <w:t xml:space="preserve"> 6 448,04 </w:t>
            </w:r>
          </w:p>
        </w:tc>
        <w:tc>
          <w:tcPr>
            <w:tcW w:w="1704" w:type="dxa"/>
            <w:shd w:val="clear" w:color="auto" w:fill="auto"/>
          </w:tcPr>
          <w:p w14:paraId="52B480A3" w14:textId="6831986F" w:rsidR="00EF0BC0" w:rsidRPr="0025433F" w:rsidRDefault="00EF0BC0" w:rsidP="00EF0BC0">
            <w:pPr>
              <w:jc w:val="center"/>
              <w:rPr>
                <w:rFonts w:ascii="Times New Roman" w:hAnsi="Times New Roman" w:cs="Times New Roman"/>
                <w:sz w:val="24"/>
                <w:szCs w:val="24"/>
              </w:rPr>
            </w:pPr>
            <w:r w:rsidRPr="00266C85">
              <w:t xml:space="preserve"> 6 448,04 </w:t>
            </w:r>
          </w:p>
        </w:tc>
      </w:tr>
      <w:tr w:rsidR="00EF0BC0" w:rsidRPr="0025433F" w14:paraId="5FAD40EC" w14:textId="77777777" w:rsidTr="00590E74">
        <w:trPr>
          <w:trHeight w:val="345"/>
        </w:trPr>
        <w:tc>
          <w:tcPr>
            <w:tcW w:w="992" w:type="dxa"/>
          </w:tcPr>
          <w:p w14:paraId="32259837" w14:textId="77777777" w:rsidR="00EF0BC0" w:rsidRPr="0025433F" w:rsidRDefault="00EF0BC0" w:rsidP="00EF0BC0">
            <w:pPr>
              <w:pStyle w:val="afff2"/>
              <w:numPr>
                <w:ilvl w:val="0"/>
                <w:numId w:val="27"/>
              </w:numPr>
              <w:rPr>
                <w:szCs w:val="24"/>
              </w:rPr>
            </w:pPr>
          </w:p>
        </w:tc>
        <w:tc>
          <w:tcPr>
            <w:tcW w:w="4849" w:type="dxa"/>
            <w:vAlign w:val="center"/>
          </w:tcPr>
          <w:p w14:paraId="674D5104" w14:textId="28E2C2A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057AE90" w14:textId="20CD8B5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11-324-16 (или эквивалент)</w:t>
            </w:r>
          </w:p>
        </w:tc>
        <w:tc>
          <w:tcPr>
            <w:tcW w:w="1134" w:type="dxa"/>
            <w:shd w:val="clear" w:color="auto" w:fill="auto"/>
            <w:vAlign w:val="center"/>
          </w:tcPr>
          <w:p w14:paraId="1C29FAE5" w14:textId="7FBDD31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18AE103" w14:textId="524A513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7E6DDF3" w14:textId="2ED0BE54" w:rsidR="00EF0BC0" w:rsidRPr="0025433F" w:rsidRDefault="00EF0BC0" w:rsidP="00EF0BC0">
            <w:pPr>
              <w:jc w:val="center"/>
              <w:rPr>
                <w:rFonts w:ascii="Times New Roman" w:hAnsi="Times New Roman" w:cs="Times New Roman"/>
                <w:sz w:val="24"/>
                <w:szCs w:val="24"/>
              </w:rPr>
            </w:pPr>
            <w:r w:rsidRPr="00811558">
              <w:t xml:space="preserve"> 4 648,17 </w:t>
            </w:r>
          </w:p>
        </w:tc>
        <w:tc>
          <w:tcPr>
            <w:tcW w:w="1704" w:type="dxa"/>
            <w:shd w:val="clear" w:color="auto" w:fill="auto"/>
          </w:tcPr>
          <w:p w14:paraId="0EDD6D0D" w14:textId="51B1D14F" w:rsidR="00EF0BC0" w:rsidRPr="0025433F" w:rsidRDefault="00EF0BC0" w:rsidP="00EF0BC0">
            <w:pPr>
              <w:jc w:val="center"/>
              <w:rPr>
                <w:rFonts w:ascii="Times New Roman" w:hAnsi="Times New Roman" w:cs="Times New Roman"/>
                <w:sz w:val="24"/>
                <w:szCs w:val="24"/>
              </w:rPr>
            </w:pPr>
            <w:r w:rsidRPr="00266C85">
              <w:t xml:space="preserve"> 4 648,17 </w:t>
            </w:r>
          </w:p>
        </w:tc>
      </w:tr>
      <w:tr w:rsidR="00EF0BC0" w:rsidRPr="0025433F" w14:paraId="2FDBF306" w14:textId="77777777" w:rsidTr="00590E74">
        <w:trPr>
          <w:trHeight w:val="345"/>
        </w:trPr>
        <w:tc>
          <w:tcPr>
            <w:tcW w:w="992" w:type="dxa"/>
          </w:tcPr>
          <w:p w14:paraId="14A0763A" w14:textId="77777777" w:rsidR="00EF0BC0" w:rsidRPr="0025433F" w:rsidRDefault="00EF0BC0" w:rsidP="00EF0BC0">
            <w:pPr>
              <w:pStyle w:val="afff2"/>
              <w:numPr>
                <w:ilvl w:val="0"/>
                <w:numId w:val="27"/>
              </w:numPr>
              <w:rPr>
                <w:szCs w:val="24"/>
              </w:rPr>
            </w:pPr>
          </w:p>
        </w:tc>
        <w:tc>
          <w:tcPr>
            <w:tcW w:w="4849" w:type="dxa"/>
            <w:vAlign w:val="center"/>
          </w:tcPr>
          <w:p w14:paraId="6AE45666" w14:textId="1E529B5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1CC6528" w14:textId="08680B7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11-325-16 (или эквивалент)</w:t>
            </w:r>
          </w:p>
        </w:tc>
        <w:tc>
          <w:tcPr>
            <w:tcW w:w="1134" w:type="dxa"/>
            <w:shd w:val="clear" w:color="auto" w:fill="auto"/>
            <w:vAlign w:val="center"/>
          </w:tcPr>
          <w:p w14:paraId="54D38442" w14:textId="2ED08D6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185C5E5" w14:textId="081AD33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405CDF1" w14:textId="19225F5B" w:rsidR="00EF0BC0" w:rsidRPr="0025433F" w:rsidRDefault="00EF0BC0" w:rsidP="00EF0BC0">
            <w:pPr>
              <w:jc w:val="center"/>
              <w:rPr>
                <w:rFonts w:ascii="Times New Roman" w:hAnsi="Times New Roman" w:cs="Times New Roman"/>
                <w:sz w:val="24"/>
                <w:szCs w:val="24"/>
              </w:rPr>
            </w:pPr>
            <w:r w:rsidRPr="00811558">
              <w:t xml:space="preserve"> 4 873,39 </w:t>
            </w:r>
          </w:p>
        </w:tc>
        <w:tc>
          <w:tcPr>
            <w:tcW w:w="1704" w:type="dxa"/>
            <w:shd w:val="clear" w:color="auto" w:fill="auto"/>
          </w:tcPr>
          <w:p w14:paraId="3DBA51AB" w14:textId="2DB7AEA0" w:rsidR="00EF0BC0" w:rsidRPr="0025433F" w:rsidRDefault="00EF0BC0" w:rsidP="00EF0BC0">
            <w:pPr>
              <w:jc w:val="center"/>
              <w:rPr>
                <w:rFonts w:ascii="Times New Roman" w:hAnsi="Times New Roman" w:cs="Times New Roman"/>
                <w:sz w:val="24"/>
                <w:szCs w:val="24"/>
              </w:rPr>
            </w:pPr>
            <w:r w:rsidRPr="00266C85">
              <w:t xml:space="preserve"> 4 873,39 </w:t>
            </w:r>
          </w:p>
        </w:tc>
      </w:tr>
      <w:tr w:rsidR="00EF0BC0" w:rsidRPr="0025433F" w14:paraId="391BCA35" w14:textId="77777777" w:rsidTr="00590E74">
        <w:trPr>
          <w:trHeight w:val="345"/>
        </w:trPr>
        <w:tc>
          <w:tcPr>
            <w:tcW w:w="992" w:type="dxa"/>
          </w:tcPr>
          <w:p w14:paraId="24070838" w14:textId="77777777" w:rsidR="00EF0BC0" w:rsidRPr="0025433F" w:rsidRDefault="00EF0BC0" w:rsidP="00EF0BC0">
            <w:pPr>
              <w:pStyle w:val="afff2"/>
              <w:numPr>
                <w:ilvl w:val="0"/>
                <w:numId w:val="27"/>
              </w:numPr>
              <w:rPr>
                <w:szCs w:val="24"/>
              </w:rPr>
            </w:pPr>
          </w:p>
        </w:tc>
        <w:tc>
          <w:tcPr>
            <w:tcW w:w="4849" w:type="dxa"/>
            <w:vAlign w:val="center"/>
          </w:tcPr>
          <w:p w14:paraId="3CD31A6B" w14:textId="621D6F0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604AAB8" w14:textId="1A8D5D5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11-326-14 (или эквивалент)</w:t>
            </w:r>
          </w:p>
        </w:tc>
        <w:tc>
          <w:tcPr>
            <w:tcW w:w="1134" w:type="dxa"/>
            <w:shd w:val="clear" w:color="auto" w:fill="auto"/>
            <w:vAlign w:val="center"/>
          </w:tcPr>
          <w:p w14:paraId="09A95F0E" w14:textId="69517BB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1B049F1" w14:textId="0824F6B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31182B0" w14:textId="56B0DA6F" w:rsidR="00EF0BC0" w:rsidRPr="0025433F" w:rsidRDefault="00EF0BC0" w:rsidP="00EF0BC0">
            <w:pPr>
              <w:jc w:val="center"/>
              <w:rPr>
                <w:rFonts w:ascii="Times New Roman" w:hAnsi="Times New Roman" w:cs="Times New Roman"/>
                <w:sz w:val="24"/>
                <w:szCs w:val="24"/>
              </w:rPr>
            </w:pPr>
            <w:r w:rsidRPr="00811558">
              <w:t xml:space="preserve"> 4 331,07 </w:t>
            </w:r>
          </w:p>
        </w:tc>
        <w:tc>
          <w:tcPr>
            <w:tcW w:w="1704" w:type="dxa"/>
            <w:shd w:val="clear" w:color="auto" w:fill="auto"/>
          </w:tcPr>
          <w:p w14:paraId="71CF4F22" w14:textId="7AB2EB51" w:rsidR="00EF0BC0" w:rsidRPr="0025433F" w:rsidRDefault="00EF0BC0" w:rsidP="00EF0BC0">
            <w:pPr>
              <w:jc w:val="center"/>
              <w:rPr>
                <w:rFonts w:ascii="Times New Roman" w:hAnsi="Times New Roman" w:cs="Times New Roman"/>
                <w:sz w:val="24"/>
                <w:szCs w:val="24"/>
              </w:rPr>
            </w:pPr>
            <w:r w:rsidRPr="00266C85">
              <w:t xml:space="preserve"> 4 331,07 </w:t>
            </w:r>
          </w:p>
        </w:tc>
      </w:tr>
      <w:tr w:rsidR="00EF0BC0" w:rsidRPr="0025433F" w14:paraId="56034998" w14:textId="77777777" w:rsidTr="00590E74">
        <w:trPr>
          <w:trHeight w:val="345"/>
        </w:trPr>
        <w:tc>
          <w:tcPr>
            <w:tcW w:w="992" w:type="dxa"/>
          </w:tcPr>
          <w:p w14:paraId="7A291AA8" w14:textId="77777777" w:rsidR="00EF0BC0" w:rsidRPr="0025433F" w:rsidRDefault="00EF0BC0" w:rsidP="00EF0BC0">
            <w:pPr>
              <w:pStyle w:val="afff2"/>
              <w:numPr>
                <w:ilvl w:val="0"/>
                <w:numId w:val="27"/>
              </w:numPr>
              <w:rPr>
                <w:szCs w:val="24"/>
              </w:rPr>
            </w:pPr>
          </w:p>
        </w:tc>
        <w:tc>
          <w:tcPr>
            <w:tcW w:w="4849" w:type="dxa"/>
            <w:vAlign w:val="center"/>
          </w:tcPr>
          <w:p w14:paraId="15F0A335" w14:textId="1E39625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6D231DA0" w14:textId="3C422BB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11-327-14 (или эквивалент)</w:t>
            </w:r>
          </w:p>
        </w:tc>
        <w:tc>
          <w:tcPr>
            <w:tcW w:w="1134" w:type="dxa"/>
            <w:shd w:val="clear" w:color="auto" w:fill="auto"/>
            <w:vAlign w:val="center"/>
          </w:tcPr>
          <w:p w14:paraId="4BB1EB9D" w14:textId="2C16435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A8CB31" w14:textId="0D18896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D87D284" w14:textId="59B8ACE3" w:rsidR="00EF0BC0" w:rsidRPr="0025433F" w:rsidRDefault="00EF0BC0" w:rsidP="00EF0BC0">
            <w:pPr>
              <w:jc w:val="center"/>
              <w:rPr>
                <w:rFonts w:ascii="Times New Roman" w:hAnsi="Times New Roman" w:cs="Times New Roman"/>
                <w:sz w:val="24"/>
                <w:szCs w:val="24"/>
              </w:rPr>
            </w:pPr>
            <w:r w:rsidRPr="00811558">
              <w:t xml:space="preserve"> 4 538,85 </w:t>
            </w:r>
          </w:p>
        </w:tc>
        <w:tc>
          <w:tcPr>
            <w:tcW w:w="1704" w:type="dxa"/>
            <w:shd w:val="clear" w:color="auto" w:fill="auto"/>
          </w:tcPr>
          <w:p w14:paraId="5EA4093D" w14:textId="3CFA6F4C" w:rsidR="00EF0BC0" w:rsidRPr="0025433F" w:rsidRDefault="00EF0BC0" w:rsidP="00EF0BC0">
            <w:pPr>
              <w:jc w:val="center"/>
              <w:rPr>
                <w:rFonts w:ascii="Times New Roman" w:hAnsi="Times New Roman" w:cs="Times New Roman"/>
                <w:sz w:val="24"/>
                <w:szCs w:val="24"/>
              </w:rPr>
            </w:pPr>
            <w:r w:rsidRPr="00266C85">
              <w:t xml:space="preserve"> 4 538,85 </w:t>
            </w:r>
          </w:p>
        </w:tc>
      </w:tr>
      <w:tr w:rsidR="00EF0BC0" w:rsidRPr="0025433F" w14:paraId="258B8788" w14:textId="77777777" w:rsidTr="00590E74">
        <w:trPr>
          <w:trHeight w:val="345"/>
        </w:trPr>
        <w:tc>
          <w:tcPr>
            <w:tcW w:w="992" w:type="dxa"/>
          </w:tcPr>
          <w:p w14:paraId="572B1D4A" w14:textId="77777777" w:rsidR="00EF0BC0" w:rsidRPr="0025433F" w:rsidRDefault="00EF0BC0" w:rsidP="00EF0BC0">
            <w:pPr>
              <w:pStyle w:val="afff2"/>
              <w:numPr>
                <w:ilvl w:val="0"/>
                <w:numId w:val="27"/>
              </w:numPr>
              <w:rPr>
                <w:szCs w:val="24"/>
              </w:rPr>
            </w:pPr>
          </w:p>
        </w:tc>
        <w:tc>
          <w:tcPr>
            <w:tcW w:w="4849" w:type="dxa"/>
            <w:vAlign w:val="center"/>
          </w:tcPr>
          <w:p w14:paraId="2C0F8E41" w14:textId="1A7F8F8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1DEBF06" w14:textId="5194014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11-328-14 (или эквивалент)</w:t>
            </w:r>
          </w:p>
        </w:tc>
        <w:tc>
          <w:tcPr>
            <w:tcW w:w="1134" w:type="dxa"/>
            <w:shd w:val="clear" w:color="auto" w:fill="auto"/>
            <w:vAlign w:val="center"/>
          </w:tcPr>
          <w:p w14:paraId="6BD11C71" w14:textId="773470F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03D0A2B" w14:textId="015B97C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0BBFBD8" w14:textId="1CCD7521" w:rsidR="00EF0BC0" w:rsidRPr="0025433F" w:rsidRDefault="00EF0BC0" w:rsidP="00EF0BC0">
            <w:pPr>
              <w:jc w:val="center"/>
              <w:rPr>
                <w:rFonts w:ascii="Times New Roman" w:hAnsi="Times New Roman" w:cs="Times New Roman"/>
                <w:sz w:val="24"/>
                <w:szCs w:val="24"/>
              </w:rPr>
            </w:pPr>
            <w:r w:rsidRPr="00811558">
              <w:t xml:space="preserve"> 4 311,10 </w:t>
            </w:r>
          </w:p>
        </w:tc>
        <w:tc>
          <w:tcPr>
            <w:tcW w:w="1704" w:type="dxa"/>
            <w:shd w:val="clear" w:color="auto" w:fill="auto"/>
          </w:tcPr>
          <w:p w14:paraId="56B980B5" w14:textId="6E8C8D99" w:rsidR="00EF0BC0" w:rsidRPr="0025433F" w:rsidRDefault="00EF0BC0" w:rsidP="00EF0BC0">
            <w:pPr>
              <w:jc w:val="center"/>
              <w:rPr>
                <w:rFonts w:ascii="Times New Roman" w:hAnsi="Times New Roman" w:cs="Times New Roman"/>
                <w:sz w:val="24"/>
                <w:szCs w:val="24"/>
              </w:rPr>
            </w:pPr>
            <w:r w:rsidRPr="00266C85">
              <w:t xml:space="preserve"> 4 311,10 </w:t>
            </w:r>
          </w:p>
        </w:tc>
      </w:tr>
      <w:tr w:rsidR="00EF0BC0" w:rsidRPr="0025433F" w14:paraId="2CEE69D0" w14:textId="77777777" w:rsidTr="00590E74">
        <w:trPr>
          <w:trHeight w:val="345"/>
        </w:trPr>
        <w:tc>
          <w:tcPr>
            <w:tcW w:w="992" w:type="dxa"/>
          </w:tcPr>
          <w:p w14:paraId="74DB35D5" w14:textId="77777777" w:rsidR="00EF0BC0" w:rsidRPr="0025433F" w:rsidRDefault="00EF0BC0" w:rsidP="00EF0BC0">
            <w:pPr>
              <w:pStyle w:val="afff2"/>
              <w:numPr>
                <w:ilvl w:val="0"/>
                <w:numId w:val="27"/>
              </w:numPr>
              <w:rPr>
                <w:szCs w:val="24"/>
              </w:rPr>
            </w:pPr>
          </w:p>
        </w:tc>
        <w:tc>
          <w:tcPr>
            <w:tcW w:w="4849" w:type="dxa"/>
            <w:vAlign w:val="center"/>
          </w:tcPr>
          <w:p w14:paraId="18AD2CE2" w14:textId="2AB2370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3905E38" w14:textId="36017C3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11-329-14 (или эквивалент)</w:t>
            </w:r>
          </w:p>
        </w:tc>
        <w:tc>
          <w:tcPr>
            <w:tcW w:w="1134" w:type="dxa"/>
            <w:shd w:val="clear" w:color="auto" w:fill="auto"/>
            <w:vAlign w:val="center"/>
          </w:tcPr>
          <w:p w14:paraId="469FA15C" w14:textId="4953166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FE164B" w14:textId="31DB381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2AA2D36" w14:textId="111345B6" w:rsidR="00EF0BC0" w:rsidRPr="0025433F" w:rsidRDefault="00EF0BC0" w:rsidP="00EF0BC0">
            <w:pPr>
              <w:jc w:val="center"/>
              <w:rPr>
                <w:rFonts w:ascii="Times New Roman" w:hAnsi="Times New Roman" w:cs="Times New Roman"/>
                <w:sz w:val="24"/>
                <w:szCs w:val="24"/>
              </w:rPr>
            </w:pPr>
            <w:r w:rsidRPr="00811558">
              <w:t xml:space="preserve"> 4 538,85 </w:t>
            </w:r>
          </w:p>
        </w:tc>
        <w:tc>
          <w:tcPr>
            <w:tcW w:w="1704" w:type="dxa"/>
            <w:shd w:val="clear" w:color="auto" w:fill="auto"/>
          </w:tcPr>
          <w:p w14:paraId="65955518" w14:textId="2121225E" w:rsidR="00EF0BC0" w:rsidRPr="0025433F" w:rsidRDefault="00EF0BC0" w:rsidP="00EF0BC0">
            <w:pPr>
              <w:jc w:val="center"/>
              <w:rPr>
                <w:rFonts w:ascii="Times New Roman" w:hAnsi="Times New Roman" w:cs="Times New Roman"/>
                <w:sz w:val="24"/>
                <w:szCs w:val="24"/>
              </w:rPr>
            </w:pPr>
            <w:r w:rsidRPr="00266C85">
              <w:t xml:space="preserve"> 4 538,85 </w:t>
            </w:r>
          </w:p>
        </w:tc>
      </w:tr>
      <w:tr w:rsidR="00EF0BC0" w:rsidRPr="0025433F" w14:paraId="58F5C74C" w14:textId="77777777" w:rsidTr="00590E74">
        <w:trPr>
          <w:trHeight w:val="345"/>
        </w:trPr>
        <w:tc>
          <w:tcPr>
            <w:tcW w:w="992" w:type="dxa"/>
          </w:tcPr>
          <w:p w14:paraId="515E2036" w14:textId="77777777" w:rsidR="00EF0BC0" w:rsidRPr="0025433F" w:rsidRDefault="00EF0BC0" w:rsidP="00EF0BC0">
            <w:pPr>
              <w:pStyle w:val="afff2"/>
              <w:numPr>
                <w:ilvl w:val="0"/>
                <w:numId w:val="27"/>
              </w:numPr>
              <w:rPr>
                <w:szCs w:val="24"/>
              </w:rPr>
            </w:pPr>
          </w:p>
        </w:tc>
        <w:tc>
          <w:tcPr>
            <w:tcW w:w="4849" w:type="dxa"/>
            <w:vAlign w:val="center"/>
          </w:tcPr>
          <w:p w14:paraId="230694AE" w14:textId="11F5496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73330A3" w14:textId="72076D7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11-330-18 (или эквивалент)</w:t>
            </w:r>
          </w:p>
        </w:tc>
        <w:tc>
          <w:tcPr>
            <w:tcW w:w="1134" w:type="dxa"/>
            <w:shd w:val="clear" w:color="auto" w:fill="auto"/>
            <w:vAlign w:val="center"/>
          </w:tcPr>
          <w:p w14:paraId="4E82A19D" w14:textId="247B3F2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47EEC0A" w14:textId="4204838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431F39B" w14:textId="2B661EFA" w:rsidR="00EF0BC0" w:rsidRPr="0025433F" w:rsidRDefault="00EF0BC0" w:rsidP="00EF0BC0">
            <w:pPr>
              <w:jc w:val="center"/>
              <w:rPr>
                <w:rFonts w:ascii="Times New Roman" w:hAnsi="Times New Roman" w:cs="Times New Roman"/>
                <w:sz w:val="24"/>
                <w:szCs w:val="24"/>
              </w:rPr>
            </w:pPr>
            <w:r w:rsidRPr="00811558">
              <w:t xml:space="preserve"> 4 086,04 </w:t>
            </w:r>
          </w:p>
        </w:tc>
        <w:tc>
          <w:tcPr>
            <w:tcW w:w="1704" w:type="dxa"/>
            <w:shd w:val="clear" w:color="auto" w:fill="auto"/>
          </w:tcPr>
          <w:p w14:paraId="5B5B4F15" w14:textId="0F302653" w:rsidR="00EF0BC0" w:rsidRPr="0025433F" w:rsidRDefault="00EF0BC0" w:rsidP="00EF0BC0">
            <w:pPr>
              <w:jc w:val="center"/>
              <w:rPr>
                <w:rFonts w:ascii="Times New Roman" w:hAnsi="Times New Roman" w:cs="Times New Roman"/>
                <w:sz w:val="24"/>
                <w:szCs w:val="24"/>
              </w:rPr>
            </w:pPr>
            <w:r w:rsidRPr="00266C85">
              <w:t xml:space="preserve"> 4 086,04 </w:t>
            </w:r>
          </w:p>
        </w:tc>
      </w:tr>
      <w:tr w:rsidR="00EF0BC0" w:rsidRPr="0025433F" w14:paraId="6F30A1DF" w14:textId="77777777" w:rsidTr="00590E74">
        <w:trPr>
          <w:trHeight w:val="345"/>
        </w:trPr>
        <w:tc>
          <w:tcPr>
            <w:tcW w:w="992" w:type="dxa"/>
          </w:tcPr>
          <w:p w14:paraId="67EB9350" w14:textId="77777777" w:rsidR="00EF0BC0" w:rsidRPr="0025433F" w:rsidRDefault="00EF0BC0" w:rsidP="00EF0BC0">
            <w:pPr>
              <w:pStyle w:val="afff2"/>
              <w:numPr>
                <w:ilvl w:val="0"/>
                <w:numId w:val="27"/>
              </w:numPr>
              <w:rPr>
                <w:szCs w:val="24"/>
              </w:rPr>
            </w:pPr>
          </w:p>
        </w:tc>
        <w:tc>
          <w:tcPr>
            <w:tcW w:w="4849" w:type="dxa"/>
            <w:vAlign w:val="center"/>
          </w:tcPr>
          <w:p w14:paraId="537F42B2" w14:textId="0A0EC48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C55245A" w14:textId="21FFA1D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11-330-20 (или эквивалент)</w:t>
            </w:r>
          </w:p>
        </w:tc>
        <w:tc>
          <w:tcPr>
            <w:tcW w:w="1134" w:type="dxa"/>
            <w:shd w:val="clear" w:color="auto" w:fill="auto"/>
            <w:vAlign w:val="center"/>
          </w:tcPr>
          <w:p w14:paraId="542E9050" w14:textId="71DD92C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9632B40" w14:textId="4237CDD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C7EF618" w14:textId="07BF17B8" w:rsidR="00EF0BC0" w:rsidRPr="0025433F" w:rsidRDefault="00EF0BC0" w:rsidP="00EF0BC0">
            <w:pPr>
              <w:jc w:val="center"/>
              <w:rPr>
                <w:rFonts w:ascii="Times New Roman" w:hAnsi="Times New Roman" w:cs="Times New Roman"/>
                <w:sz w:val="24"/>
                <w:szCs w:val="24"/>
              </w:rPr>
            </w:pPr>
            <w:r w:rsidRPr="00811558">
              <w:t xml:space="preserve"> 4 612,29 </w:t>
            </w:r>
          </w:p>
        </w:tc>
        <w:tc>
          <w:tcPr>
            <w:tcW w:w="1704" w:type="dxa"/>
            <w:shd w:val="clear" w:color="auto" w:fill="auto"/>
          </w:tcPr>
          <w:p w14:paraId="7DB3A0E6" w14:textId="453AFE24" w:rsidR="00EF0BC0" w:rsidRPr="0025433F" w:rsidRDefault="00EF0BC0" w:rsidP="00EF0BC0">
            <w:pPr>
              <w:jc w:val="center"/>
              <w:rPr>
                <w:rFonts w:ascii="Times New Roman" w:hAnsi="Times New Roman" w:cs="Times New Roman"/>
                <w:sz w:val="24"/>
                <w:szCs w:val="24"/>
              </w:rPr>
            </w:pPr>
            <w:r w:rsidRPr="00266C85">
              <w:t xml:space="preserve"> 4 612,29 </w:t>
            </w:r>
          </w:p>
        </w:tc>
      </w:tr>
      <w:tr w:rsidR="00EF0BC0" w:rsidRPr="0025433F" w14:paraId="3E957228" w14:textId="77777777" w:rsidTr="00590E74">
        <w:trPr>
          <w:trHeight w:val="345"/>
        </w:trPr>
        <w:tc>
          <w:tcPr>
            <w:tcW w:w="992" w:type="dxa"/>
          </w:tcPr>
          <w:p w14:paraId="37BECDD7" w14:textId="77777777" w:rsidR="00EF0BC0" w:rsidRPr="0025433F" w:rsidRDefault="00EF0BC0" w:rsidP="00EF0BC0">
            <w:pPr>
              <w:pStyle w:val="afff2"/>
              <w:numPr>
                <w:ilvl w:val="0"/>
                <w:numId w:val="27"/>
              </w:numPr>
              <w:rPr>
                <w:szCs w:val="24"/>
              </w:rPr>
            </w:pPr>
          </w:p>
        </w:tc>
        <w:tc>
          <w:tcPr>
            <w:tcW w:w="4849" w:type="dxa"/>
            <w:vAlign w:val="center"/>
          </w:tcPr>
          <w:p w14:paraId="2DEB8540" w14:textId="7397028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2CCDC7B" w14:textId="66F0515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11-330-23 (или эквивалент)</w:t>
            </w:r>
          </w:p>
        </w:tc>
        <w:tc>
          <w:tcPr>
            <w:tcW w:w="1134" w:type="dxa"/>
            <w:shd w:val="clear" w:color="auto" w:fill="auto"/>
            <w:vAlign w:val="center"/>
          </w:tcPr>
          <w:p w14:paraId="3F63C16A" w14:textId="496069E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0FFDF30" w14:textId="71DFAA6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32232EB" w14:textId="48FD987A" w:rsidR="00EF0BC0" w:rsidRPr="0025433F" w:rsidRDefault="00EF0BC0" w:rsidP="00EF0BC0">
            <w:pPr>
              <w:jc w:val="center"/>
              <w:rPr>
                <w:rFonts w:ascii="Times New Roman" w:hAnsi="Times New Roman" w:cs="Times New Roman"/>
                <w:sz w:val="24"/>
                <w:szCs w:val="24"/>
              </w:rPr>
            </w:pPr>
            <w:r w:rsidRPr="00811558">
              <w:t xml:space="preserve"> 4 612,29 </w:t>
            </w:r>
          </w:p>
        </w:tc>
        <w:tc>
          <w:tcPr>
            <w:tcW w:w="1704" w:type="dxa"/>
            <w:shd w:val="clear" w:color="auto" w:fill="auto"/>
          </w:tcPr>
          <w:p w14:paraId="72082C39" w14:textId="03348991" w:rsidR="00EF0BC0" w:rsidRPr="0025433F" w:rsidRDefault="00EF0BC0" w:rsidP="00EF0BC0">
            <w:pPr>
              <w:jc w:val="center"/>
              <w:rPr>
                <w:rFonts w:ascii="Times New Roman" w:hAnsi="Times New Roman" w:cs="Times New Roman"/>
                <w:sz w:val="24"/>
                <w:szCs w:val="24"/>
              </w:rPr>
            </w:pPr>
            <w:r w:rsidRPr="00266C85">
              <w:t xml:space="preserve"> 4 612,29 </w:t>
            </w:r>
          </w:p>
        </w:tc>
      </w:tr>
      <w:tr w:rsidR="00EF0BC0" w:rsidRPr="0025433F" w14:paraId="24898A21" w14:textId="77777777" w:rsidTr="00590E74">
        <w:trPr>
          <w:trHeight w:val="345"/>
        </w:trPr>
        <w:tc>
          <w:tcPr>
            <w:tcW w:w="992" w:type="dxa"/>
          </w:tcPr>
          <w:p w14:paraId="06492E4B" w14:textId="77777777" w:rsidR="00EF0BC0" w:rsidRPr="0025433F" w:rsidRDefault="00EF0BC0" w:rsidP="00EF0BC0">
            <w:pPr>
              <w:pStyle w:val="afff2"/>
              <w:numPr>
                <w:ilvl w:val="0"/>
                <w:numId w:val="27"/>
              </w:numPr>
              <w:rPr>
                <w:szCs w:val="24"/>
              </w:rPr>
            </w:pPr>
          </w:p>
        </w:tc>
        <w:tc>
          <w:tcPr>
            <w:tcW w:w="4849" w:type="dxa"/>
            <w:vAlign w:val="center"/>
          </w:tcPr>
          <w:p w14:paraId="4081AAD8" w14:textId="0349D74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8D2D6A8" w14:textId="2C6DD5E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11-331-18 (или эквивалент)</w:t>
            </w:r>
          </w:p>
        </w:tc>
        <w:tc>
          <w:tcPr>
            <w:tcW w:w="1134" w:type="dxa"/>
            <w:shd w:val="clear" w:color="auto" w:fill="auto"/>
            <w:vAlign w:val="center"/>
          </w:tcPr>
          <w:p w14:paraId="4983F1C4" w14:textId="5833085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5DEC91D" w14:textId="2C985B2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ED6405E" w14:textId="43CF67B9" w:rsidR="00EF0BC0" w:rsidRPr="0025433F" w:rsidRDefault="00EF0BC0" w:rsidP="00EF0BC0">
            <w:pPr>
              <w:jc w:val="center"/>
              <w:rPr>
                <w:rFonts w:ascii="Times New Roman" w:hAnsi="Times New Roman" w:cs="Times New Roman"/>
                <w:sz w:val="24"/>
                <w:szCs w:val="24"/>
              </w:rPr>
            </w:pPr>
            <w:r w:rsidRPr="00811558">
              <w:t xml:space="preserve"> 4 298,92 </w:t>
            </w:r>
          </w:p>
        </w:tc>
        <w:tc>
          <w:tcPr>
            <w:tcW w:w="1704" w:type="dxa"/>
            <w:shd w:val="clear" w:color="auto" w:fill="auto"/>
          </w:tcPr>
          <w:p w14:paraId="6C702006" w14:textId="118E3507" w:rsidR="00EF0BC0" w:rsidRPr="0025433F" w:rsidRDefault="00EF0BC0" w:rsidP="00EF0BC0">
            <w:pPr>
              <w:jc w:val="center"/>
              <w:rPr>
                <w:rFonts w:ascii="Times New Roman" w:hAnsi="Times New Roman" w:cs="Times New Roman"/>
                <w:sz w:val="24"/>
                <w:szCs w:val="24"/>
              </w:rPr>
            </w:pPr>
            <w:r w:rsidRPr="00266C85">
              <w:t xml:space="preserve"> 4 298,92 </w:t>
            </w:r>
          </w:p>
        </w:tc>
      </w:tr>
      <w:tr w:rsidR="00EF0BC0" w:rsidRPr="0025433F" w14:paraId="2D61CB8A" w14:textId="77777777" w:rsidTr="00590E74">
        <w:trPr>
          <w:trHeight w:val="345"/>
        </w:trPr>
        <w:tc>
          <w:tcPr>
            <w:tcW w:w="992" w:type="dxa"/>
          </w:tcPr>
          <w:p w14:paraId="4B84E8E2" w14:textId="77777777" w:rsidR="00EF0BC0" w:rsidRPr="0025433F" w:rsidRDefault="00EF0BC0" w:rsidP="00EF0BC0">
            <w:pPr>
              <w:pStyle w:val="afff2"/>
              <w:numPr>
                <w:ilvl w:val="0"/>
                <w:numId w:val="27"/>
              </w:numPr>
              <w:rPr>
                <w:szCs w:val="24"/>
              </w:rPr>
            </w:pPr>
          </w:p>
        </w:tc>
        <w:tc>
          <w:tcPr>
            <w:tcW w:w="4849" w:type="dxa"/>
            <w:vAlign w:val="center"/>
          </w:tcPr>
          <w:p w14:paraId="44E6F839" w14:textId="42D59D6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8C71A97" w14:textId="0CB370C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11-331-20 (или эквивалент)</w:t>
            </w:r>
          </w:p>
        </w:tc>
        <w:tc>
          <w:tcPr>
            <w:tcW w:w="1134" w:type="dxa"/>
            <w:shd w:val="clear" w:color="auto" w:fill="auto"/>
            <w:vAlign w:val="center"/>
          </w:tcPr>
          <w:p w14:paraId="6BCD7F8A" w14:textId="0B81AC9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5A2D35C" w14:textId="6BEEA4A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2933E93" w14:textId="06CAF12A" w:rsidR="00EF0BC0" w:rsidRPr="0025433F" w:rsidRDefault="00EF0BC0" w:rsidP="00EF0BC0">
            <w:pPr>
              <w:jc w:val="center"/>
              <w:rPr>
                <w:rFonts w:ascii="Times New Roman" w:hAnsi="Times New Roman" w:cs="Times New Roman"/>
                <w:sz w:val="24"/>
                <w:szCs w:val="24"/>
              </w:rPr>
            </w:pPr>
            <w:r w:rsidRPr="00811558">
              <w:t xml:space="preserve"> 4 793,02 </w:t>
            </w:r>
          </w:p>
        </w:tc>
        <w:tc>
          <w:tcPr>
            <w:tcW w:w="1704" w:type="dxa"/>
            <w:shd w:val="clear" w:color="auto" w:fill="auto"/>
          </w:tcPr>
          <w:p w14:paraId="35D45230" w14:textId="17950D9D" w:rsidR="00EF0BC0" w:rsidRPr="0025433F" w:rsidRDefault="00EF0BC0" w:rsidP="00EF0BC0">
            <w:pPr>
              <w:jc w:val="center"/>
              <w:rPr>
                <w:rFonts w:ascii="Times New Roman" w:hAnsi="Times New Roman" w:cs="Times New Roman"/>
                <w:sz w:val="24"/>
                <w:szCs w:val="24"/>
              </w:rPr>
            </w:pPr>
            <w:r w:rsidRPr="00266C85">
              <w:t xml:space="preserve"> 4 793,02 </w:t>
            </w:r>
          </w:p>
        </w:tc>
      </w:tr>
      <w:tr w:rsidR="00EF0BC0" w:rsidRPr="0025433F" w14:paraId="2851C54E" w14:textId="77777777" w:rsidTr="00590E74">
        <w:trPr>
          <w:trHeight w:val="345"/>
        </w:trPr>
        <w:tc>
          <w:tcPr>
            <w:tcW w:w="992" w:type="dxa"/>
          </w:tcPr>
          <w:p w14:paraId="1BCA2748" w14:textId="77777777" w:rsidR="00EF0BC0" w:rsidRPr="0025433F" w:rsidRDefault="00EF0BC0" w:rsidP="00EF0BC0">
            <w:pPr>
              <w:pStyle w:val="afff2"/>
              <w:numPr>
                <w:ilvl w:val="0"/>
                <w:numId w:val="27"/>
              </w:numPr>
              <w:rPr>
                <w:szCs w:val="24"/>
              </w:rPr>
            </w:pPr>
          </w:p>
        </w:tc>
        <w:tc>
          <w:tcPr>
            <w:tcW w:w="4849" w:type="dxa"/>
            <w:vAlign w:val="center"/>
          </w:tcPr>
          <w:p w14:paraId="3551A6D6" w14:textId="18038E7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CBBCA42" w14:textId="5AF98FA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11-331-23 (или эквивалент)</w:t>
            </w:r>
          </w:p>
        </w:tc>
        <w:tc>
          <w:tcPr>
            <w:tcW w:w="1134" w:type="dxa"/>
            <w:shd w:val="clear" w:color="auto" w:fill="auto"/>
            <w:vAlign w:val="center"/>
          </w:tcPr>
          <w:p w14:paraId="187A23A1" w14:textId="5953BE6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0B5A0B2" w14:textId="3D2EF28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2E291E5" w14:textId="32927A47" w:rsidR="00EF0BC0" w:rsidRPr="0025433F" w:rsidRDefault="00EF0BC0" w:rsidP="00EF0BC0">
            <w:pPr>
              <w:jc w:val="center"/>
              <w:rPr>
                <w:rFonts w:ascii="Times New Roman" w:hAnsi="Times New Roman" w:cs="Times New Roman"/>
                <w:sz w:val="24"/>
                <w:szCs w:val="24"/>
              </w:rPr>
            </w:pPr>
            <w:r w:rsidRPr="00811558">
              <w:t xml:space="preserve"> 4 834,72 </w:t>
            </w:r>
          </w:p>
        </w:tc>
        <w:tc>
          <w:tcPr>
            <w:tcW w:w="1704" w:type="dxa"/>
            <w:shd w:val="clear" w:color="auto" w:fill="auto"/>
          </w:tcPr>
          <w:p w14:paraId="7903F819" w14:textId="4C37EFC4" w:rsidR="00EF0BC0" w:rsidRPr="0025433F" w:rsidRDefault="00EF0BC0" w:rsidP="00EF0BC0">
            <w:pPr>
              <w:jc w:val="center"/>
              <w:rPr>
                <w:rFonts w:ascii="Times New Roman" w:hAnsi="Times New Roman" w:cs="Times New Roman"/>
                <w:sz w:val="24"/>
                <w:szCs w:val="24"/>
              </w:rPr>
            </w:pPr>
            <w:r w:rsidRPr="00266C85">
              <w:t xml:space="preserve"> 4 834,72 </w:t>
            </w:r>
          </w:p>
        </w:tc>
      </w:tr>
      <w:tr w:rsidR="00EF0BC0" w:rsidRPr="0025433F" w14:paraId="5BF90001" w14:textId="77777777" w:rsidTr="00590E74">
        <w:trPr>
          <w:trHeight w:val="345"/>
        </w:trPr>
        <w:tc>
          <w:tcPr>
            <w:tcW w:w="992" w:type="dxa"/>
          </w:tcPr>
          <w:p w14:paraId="640AFC4D" w14:textId="77777777" w:rsidR="00EF0BC0" w:rsidRPr="0025433F" w:rsidRDefault="00EF0BC0" w:rsidP="00EF0BC0">
            <w:pPr>
              <w:pStyle w:val="afff2"/>
              <w:numPr>
                <w:ilvl w:val="0"/>
                <w:numId w:val="27"/>
              </w:numPr>
              <w:rPr>
                <w:szCs w:val="24"/>
              </w:rPr>
            </w:pPr>
          </w:p>
        </w:tc>
        <w:tc>
          <w:tcPr>
            <w:tcW w:w="4849" w:type="dxa"/>
            <w:vAlign w:val="center"/>
          </w:tcPr>
          <w:p w14:paraId="147E144E" w14:textId="5B7D889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E384DD8" w14:textId="3308D6F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11-335-18 (или эквивалент)</w:t>
            </w:r>
          </w:p>
        </w:tc>
        <w:tc>
          <w:tcPr>
            <w:tcW w:w="1134" w:type="dxa"/>
            <w:shd w:val="clear" w:color="auto" w:fill="auto"/>
            <w:vAlign w:val="center"/>
          </w:tcPr>
          <w:p w14:paraId="43DDB141" w14:textId="4B4B2E3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AE5D7F1" w14:textId="4D1A314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E99FD69" w14:textId="3869BB1A" w:rsidR="00EF0BC0" w:rsidRPr="0025433F" w:rsidRDefault="00EF0BC0" w:rsidP="00EF0BC0">
            <w:pPr>
              <w:jc w:val="center"/>
              <w:rPr>
                <w:rFonts w:ascii="Times New Roman" w:hAnsi="Times New Roman" w:cs="Times New Roman"/>
                <w:sz w:val="24"/>
                <w:szCs w:val="24"/>
              </w:rPr>
            </w:pPr>
            <w:r w:rsidRPr="00811558">
              <w:t xml:space="preserve"> 6 535,01 </w:t>
            </w:r>
          </w:p>
        </w:tc>
        <w:tc>
          <w:tcPr>
            <w:tcW w:w="1704" w:type="dxa"/>
            <w:shd w:val="clear" w:color="auto" w:fill="auto"/>
          </w:tcPr>
          <w:p w14:paraId="049B7C37" w14:textId="18F600BB" w:rsidR="00EF0BC0" w:rsidRPr="0025433F" w:rsidRDefault="00EF0BC0" w:rsidP="00EF0BC0">
            <w:pPr>
              <w:jc w:val="center"/>
              <w:rPr>
                <w:rFonts w:ascii="Times New Roman" w:hAnsi="Times New Roman" w:cs="Times New Roman"/>
                <w:sz w:val="24"/>
                <w:szCs w:val="24"/>
              </w:rPr>
            </w:pPr>
            <w:r w:rsidRPr="00266C85">
              <w:t xml:space="preserve"> 6 535,01 </w:t>
            </w:r>
          </w:p>
        </w:tc>
      </w:tr>
      <w:tr w:rsidR="00EF0BC0" w:rsidRPr="0025433F" w14:paraId="0E56B58B" w14:textId="77777777" w:rsidTr="00590E74">
        <w:trPr>
          <w:trHeight w:val="345"/>
        </w:trPr>
        <w:tc>
          <w:tcPr>
            <w:tcW w:w="992" w:type="dxa"/>
          </w:tcPr>
          <w:p w14:paraId="7A81FEC7" w14:textId="77777777" w:rsidR="00EF0BC0" w:rsidRPr="0025433F" w:rsidRDefault="00EF0BC0" w:rsidP="00EF0BC0">
            <w:pPr>
              <w:pStyle w:val="afff2"/>
              <w:numPr>
                <w:ilvl w:val="0"/>
                <w:numId w:val="27"/>
              </w:numPr>
              <w:rPr>
                <w:szCs w:val="24"/>
              </w:rPr>
            </w:pPr>
          </w:p>
        </w:tc>
        <w:tc>
          <w:tcPr>
            <w:tcW w:w="4849" w:type="dxa"/>
            <w:vAlign w:val="center"/>
          </w:tcPr>
          <w:p w14:paraId="6817FF04" w14:textId="79ED80A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6C45B380" w14:textId="752B2DF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11-335-20 (или эквивалент)</w:t>
            </w:r>
          </w:p>
        </w:tc>
        <w:tc>
          <w:tcPr>
            <w:tcW w:w="1134" w:type="dxa"/>
            <w:shd w:val="clear" w:color="auto" w:fill="auto"/>
            <w:vAlign w:val="center"/>
          </w:tcPr>
          <w:p w14:paraId="7B9F3DDA" w14:textId="710F1FD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714C8A3" w14:textId="00E158A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361D32E" w14:textId="4B3BAEF5" w:rsidR="00EF0BC0" w:rsidRPr="0025433F" w:rsidRDefault="00EF0BC0" w:rsidP="00EF0BC0">
            <w:pPr>
              <w:jc w:val="center"/>
              <w:rPr>
                <w:rFonts w:ascii="Times New Roman" w:hAnsi="Times New Roman" w:cs="Times New Roman"/>
                <w:sz w:val="24"/>
                <w:szCs w:val="24"/>
              </w:rPr>
            </w:pPr>
            <w:r w:rsidRPr="00811558">
              <w:t xml:space="preserve"> 7 310,33 </w:t>
            </w:r>
          </w:p>
        </w:tc>
        <w:tc>
          <w:tcPr>
            <w:tcW w:w="1704" w:type="dxa"/>
            <w:shd w:val="clear" w:color="auto" w:fill="auto"/>
          </w:tcPr>
          <w:p w14:paraId="3AEF6DDE" w14:textId="3086C733" w:rsidR="00EF0BC0" w:rsidRPr="0025433F" w:rsidRDefault="00EF0BC0" w:rsidP="00EF0BC0">
            <w:pPr>
              <w:jc w:val="center"/>
              <w:rPr>
                <w:rFonts w:ascii="Times New Roman" w:hAnsi="Times New Roman" w:cs="Times New Roman"/>
                <w:sz w:val="24"/>
                <w:szCs w:val="24"/>
              </w:rPr>
            </w:pPr>
            <w:r w:rsidRPr="00266C85">
              <w:t xml:space="preserve"> 7 310,33 </w:t>
            </w:r>
          </w:p>
        </w:tc>
      </w:tr>
      <w:tr w:rsidR="00EF0BC0" w:rsidRPr="0025433F" w14:paraId="6D953DBB" w14:textId="77777777" w:rsidTr="00590E74">
        <w:trPr>
          <w:trHeight w:val="345"/>
        </w:trPr>
        <w:tc>
          <w:tcPr>
            <w:tcW w:w="992" w:type="dxa"/>
          </w:tcPr>
          <w:p w14:paraId="2F7F4B72" w14:textId="77777777" w:rsidR="00EF0BC0" w:rsidRPr="0025433F" w:rsidRDefault="00EF0BC0" w:rsidP="00EF0BC0">
            <w:pPr>
              <w:pStyle w:val="afff2"/>
              <w:numPr>
                <w:ilvl w:val="0"/>
                <w:numId w:val="27"/>
              </w:numPr>
              <w:rPr>
                <w:szCs w:val="24"/>
              </w:rPr>
            </w:pPr>
          </w:p>
        </w:tc>
        <w:tc>
          <w:tcPr>
            <w:tcW w:w="4849" w:type="dxa"/>
            <w:vAlign w:val="center"/>
          </w:tcPr>
          <w:p w14:paraId="417E25DD" w14:textId="276EC17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1A9CAD8" w14:textId="148E9EE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11-335-23 (или эквивалент)</w:t>
            </w:r>
          </w:p>
        </w:tc>
        <w:tc>
          <w:tcPr>
            <w:tcW w:w="1134" w:type="dxa"/>
            <w:shd w:val="clear" w:color="auto" w:fill="auto"/>
            <w:vAlign w:val="center"/>
          </w:tcPr>
          <w:p w14:paraId="1F7F53C6" w14:textId="4904367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2BD8727" w14:textId="6012825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BF6D428" w14:textId="4BB3D707" w:rsidR="00EF0BC0" w:rsidRPr="0025433F" w:rsidRDefault="00EF0BC0" w:rsidP="00EF0BC0">
            <w:pPr>
              <w:jc w:val="center"/>
              <w:rPr>
                <w:rFonts w:ascii="Times New Roman" w:hAnsi="Times New Roman" w:cs="Times New Roman"/>
                <w:sz w:val="24"/>
                <w:szCs w:val="24"/>
              </w:rPr>
            </w:pPr>
            <w:r w:rsidRPr="00811558">
              <w:t xml:space="preserve"> 8 217,38 </w:t>
            </w:r>
          </w:p>
        </w:tc>
        <w:tc>
          <w:tcPr>
            <w:tcW w:w="1704" w:type="dxa"/>
            <w:shd w:val="clear" w:color="auto" w:fill="auto"/>
          </w:tcPr>
          <w:p w14:paraId="7735FF6F" w14:textId="3D94AB05" w:rsidR="00EF0BC0" w:rsidRPr="0025433F" w:rsidRDefault="00EF0BC0" w:rsidP="00EF0BC0">
            <w:pPr>
              <w:jc w:val="center"/>
              <w:rPr>
                <w:rFonts w:ascii="Times New Roman" w:hAnsi="Times New Roman" w:cs="Times New Roman"/>
                <w:sz w:val="24"/>
                <w:szCs w:val="24"/>
              </w:rPr>
            </w:pPr>
            <w:r w:rsidRPr="00266C85">
              <w:t xml:space="preserve"> 8 217,38 </w:t>
            </w:r>
          </w:p>
        </w:tc>
      </w:tr>
      <w:tr w:rsidR="00EF0BC0" w:rsidRPr="0025433F" w14:paraId="0F40648B" w14:textId="77777777" w:rsidTr="00590E74">
        <w:trPr>
          <w:trHeight w:val="345"/>
        </w:trPr>
        <w:tc>
          <w:tcPr>
            <w:tcW w:w="992" w:type="dxa"/>
          </w:tcPr>
          <w:p w14:paraId="116E2B3E" w14:textId="77777777" w:rsidR="00EF0BC0" w:rsidRPr="0025433F" w:rsidRDefault="00EF0BC0" w:rsidP="00EF0BC0">
            <w:pPr>
              <w:pStyle w:val="afff2"/>
              <w:numPr>
                <w:ilvl w:val="0"/>
                <w:numId w:val="27"/>
              </w:numPr>
              <w:rPr>
                <w:szCs w:val="24"/>
              </w:rPr>
            </w:pPr>
          </w:p>
        </w:tc>
        <w:tc>
          <w:tcPr>
            <w:tcW w:w="4849" w:type="dxa"/>
            <w:vAlign w:val="center"/>
          </w:tcPr>
          <w:p w14:paraId="4A7DAA30" w14:textId="5F01EBC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FD47409" w14:textId="3E73568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11-362-14 (или эквивалент)</w:t>
            </w:r>
          </w:p>
        </w:tc>
        <w:tc>
          <w:tcPr>
            <w:tcW w:w="1134" w:type="dxa"/>
            <w:shd w:val="clear" w:color="auto" w:fill="auto"/>
            <w:vAlign w:val="center"/>
          </w:tcPr>
          <w:p w14:paraId="51F6C3E9" w14:textId="29D79DF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2C69EA2" w14:textId="411F19A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8C0704A" w14:textId="4D4D0235" w:rsidR="00EF0BC0" w:rsidRPr="0025433F" w:rsidRDefault="00EF0BC0" w:rsidP="00EF0BC0">
            <w:pPr>
              <w:jc w:val="center"/>
              <w:rPr>
                <w:rFonts w:ascii="Times New Roman" w:hAnsi="Times New Roman" w:cs="Times New Roman"/>
                <w:sz w:val="24"/>
                <w:szCs w:val="24"/>
              </w:rPr>
            </w:pPr>
            <w:r w:rsidRPr="00811558">
              <w:t xml:space="preserve"> 6 810,32 </w:t>
            </w:r>
          </w:p>
        </w:tc>
        <w:tc>
          <w:tcPr>
            <w:tcW w:w="1704" w:type="dxa"/>
            <w:shd w:val="clear" w:color="auto" w:fill="auto"/>
          </w:tcPr>
          <w:p w14:paraId="29A08CA5" w14:textId="0B71C133" w:rsidR="00EF0BC0" w:rsidRPr="0025433F" w:rsidRDefault="00EF0BC0" w:rsidP="00EF0BC0">
            <w:pPr>
              <w:jc w:val="center"/>
              <w:rPr>
                <w:rFonts w:ascii="Times New Roman" w:hAnsi="Times New Roman" w:cs="Times New Roman"/>
                <w:sz w:val="24"/>
                <w:szCs w:val="24"/>
              </w:rPr>
            </w:pPr>
            <w:r w:rsidRPr="00266C85">
              <w:t xml:space="preserve"> 6 810,32 </w:t>
            </w:r>
          </w:p>
        </w:tc>
      </w:tr>
      <w:tr w:rsidR="00EF0BC0" w:rsidRPr="0025433F" w14:paraId="6D88BE58" w14:textId="77777777" w:rsidTr="00590E74">
        <w:trPr>
          <w:trHeight w:val="345"/>
        </w:trPr>
        <w:tc>
          <w:tcPr>
            <w:tcW w:w="992" w:type="dxa"/>
          </w:tcPr>
          <w:p w14:paraId="345DF0BA" w14:textId="77777777" w:rsidR="00EF0BC0" w:rsidRPr="0025433F" w:rsidRDefault="00EF0BC0" w:rsidP="00EF0BC0">
            <w:pPr>
              <w:pStyle w:val="afff2"/>
              <w:numPr>
                <w:ilvl w:val="0"/>
                <w:numId w:val="27"/>
              </w:numPr>
              <w:rPr>
                <w:szCs w:val="24"/>
              </w:rPr>
            </w:pPr>
          </w:p>
        </w:tc>
        <w:tc>
          <w:tcPr>
            <w:tcW w:w="4849" w:type="dxa"/>
            <w:vAlign w:val="center"/>
          </w:tcPr>
          <w:p w14:paraId="12E8ED4F" w14:textId="67BFAF9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CA95115" w14:textId="69CBDCA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11-363-14 (или эквивалент)</w:t>
            </w:r>
          </w:p>
        </w:tc>
        <w:tc>
          <w:tcPr>
            <w:tcW w:w="1134" w:type="dxa"/>
            <w:shd w:val="clear" w:color="auto" w:fill="auto"/>
            <w:vAlign w:val="center"/>
          </w:tcPr>
          <w:p w14:paraId="0CE4AC18" w14:textId="24744C8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BAAD7A1" w14:textId="6126E22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41F1D32" w14:textId="1E5A7CDA" w:rsidR="00EF0BC0" w:rsidRPr="0025433F" w:rsidRDefault="00EF0BC0" w:rsidP="00EF0BC0">
            <w:pPr>
              <w:jc w:val="center"/>
              <w:rPr>
                <w:rFonts w:ascii="Times New Roman" w:hAnsi="Times New Roman" w:cs="Times New Roman"/>
                <w:sz w:val="24"/>
                <w:szCs w:val="24"/>
              </w:rPr>
            </w:pPr>
            <w:r w:rsidRPr="00811558">
              <w:t xml:space="preserve"> 7 493,86 </w:t>
            </w:r>
          </w:p>
        </w:tc>
        <w:tc>
          <w:tcPr>
            <w:tcW w:w="1704" w:type="dxa"/>
            <w:shd w:val="clear" w:color="auto" w:fill="auto"/>
          </w:tcPr>
          <w:p w14:paraId="58AFDB9B" w14:textId="260D87F6" w:rsidR="00EF0BC0" w:rsidRPr="0025433F" w:rsidRDefault="00EF0BC0" w:rsidP="00EF0BC0">
            <w:pPr>
              <w:jc w:val="center"/>
              <w:rPr>
                <w:rFonts w:ascii="Times New Roman" w:hAnsi="Times New Roman" w:cs="Times New Roman"/>
                <w:sz w:val="24"/>
                <w:szCs w:val="24"/>
              </w:rPr>
            </w:pPr>
            <w:r w:rsidRPr="00266C85">
              <w:t xml:space="preserve"> 7 493,86 </w:t>
            </w:r>
          </w:p>
        </w:tc>
      </w:tr>
      <w:tr w:rsidR="00EF0BC0" w:rsidRPr="0025433F" w14:paraId="611EBF84" w14:textId="77777777" w:rsidTr="00590E74">
        <w:trPr>
          <w:trHeight w:val="345"/>
        </w:trPr>
        <w:tc>
          <w:tcPr>
            <w:tcW w:w="992" w:type="dxa"/>
          </w:tcPr>
          <w:p w14:paraId="31FB2B88" w14:textId="77777777" w:rsidR="00EF0BC0" w:rsidRPr="0025433F" w:rsidRDefault="00EF0BC0" w:rsidP="00EF0BC0">
            <w:pPr>
              <w:pStyle w:val="afff2"/>
              <w:numPr>
                <w:ilvl w:val="0"/>
                <w:numId w:val="27"/>
              </w:numPr>
              <w:rPr>
                <w:szCs w:val="24"/>
              </w:rPr>
            </w:pPr>
          </w:p>
        </w:tc>
        <w:tc>
          <w:tcPr>
            <w:tcW w:w="4849" w:type="dxa"/>
            <w:vAlign w:val="center"/>
          </w:tcPr>
          <w:p w14:paraId="0BC1DA19" w14:textId="3FC06D2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B8CA28F" w14:textId="4CDDABF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11-364-15 (или эквивалент)</w:t>
            </w:r>
          </w:p>
        </w:tc>
        <w:tc>
          <w:tcPr>
            <w:tcW w:w="1134" w:type="dxa"/>
            <w:shd w:val="clear" w:color="auto" w:fill="auto"/>
            <w:vAlign w:val="center"/>
          </w:tcPr>
          <w:p w14:paraId="26D8B4D2" w14:textId="26984B4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29D978E" w14:textId="2BBE892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2CC166D" w14:textId="1074899F" w:rsidR="00EF0BC0" w:rsidRPr="0025433F" w:rsidRDefault="00EF0BC0" w:rsidP="00EF0BC0">
            <w:pPr>
              <w:jc w:val="center"/>
              <w:rPr>
                <w:rFonts w:ascii="Times New Roman" w:hAnsi="Times New Roman" w:cs="Times New Roman"/>
                <w:sz w:val="24"/>
                <w:szCs w:val="24"/>
              </w:rPr>
            </w:pPr>
            <w:r w:rsidRPr="00811558">
              <w:t xml:space="preserve"> 8 662,48 </w:t>
            </w:r>
          </w:p>
        </w:tc>
        <w:tc>
          <w:tcPr>
            <w:tcW w:w="1704" w:type="dxa"/>
            <w:shd w:val="clear" w:color="auto" w:fill="auto"/>
          </w:tcPr>
          <w:p w14:paraId="7A852664" w14:textId="7025B850" w:rsidR="00EF0BC0" w:rsidRPr="0025433F" w:rsidRDefault="00EF0BC0" w:rsidP="00EF0BC0">
            <w:pPr>
              <w:jc w:val="center"/>
              <w:rPr>
                <w:rFonts w:ascii="Times New Roman" w:hAnsi="Times New Roman" w:cs="Times New Roman"/>
                <w:sz w:val="24"/>
                <w:szCs w:val="24"/>
              </w:rPr>
            </w:pPr>
            <w:r w:rsidRPr="00266C85">
              <w:t xml:space="preserve"> 8 662,48 </w:t>
            </w:r>
          </w:p>
        </w:tc>
      </w:tr>
      <w:tr w:rsidR="00EF0BC0" w:rsidRPr="0025433F" w14:paraId="5138259A" w14:textId="77777777" w:rsidTr="00590E74">
        <w:trPr>
          <w:trHeight w:val="345"/>
        </w:trPr>
        <w:tc>
          <w:tcPr>
            <w:tcW w:w="992" w:type="dxa"/>
          </w:tcPr>
          <w:p w14:paraId="73A60816" w14:textId="77777777" w:rsidR="00EF0BC0" w:rsidRPr="0025433F" w:rsidRDefault="00EF0BC0" w:rsidP="00EF0BC0">
            <w:pPr>
              <w:pStyle w:val="afff2"/>
              <w:numPr>
                <w:ilvl w:val="0"/>
                <w:numId w:val="27"/>
              </w:numPr>
              <w:rPr>
                <w:szCs w:val="24"/>
              </w:rPr>
            </w:pPr>
          </w:p>
        </w:tc>
        <w:tc>
          <w:tcPr>
            <w:tcW w:w="4849" w:type="dxa"/>
            <w:vAlign w:val="center"/>
          </w:tcPr>
          <w:p w14:paraId="43912BBA" w14:textId="5428529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DBE501D" w14:textId="6F1A273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11-365-15 (или эквивалент)</w:t>
            </w:r>
          </w:p>
        </w:tc>
        <w:tc>
          <w:tcPr>
            <w:tcW w:w="1134" w:type="dxa"/>
            <w:shd w:val="clear" w:color="auto" w:fill="auto"/>
            <w:vAlign w:val="center"/>
          </w:tcPr>
          <w:p w14:paraId="3347629A" w14:textId="1D45118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49E743A" w14:textId="47A12DC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DDDBD72" w14:textId="61D044BE" w:rsidR="00EF0BC0" w:rsidRPr="0025433F" w:rsidRDefault="00EF0BC0" w:rsidP="00EF0BC0">
            <w:pPr>
              <w:jc w:val="center"/>
              <w:rPr>
                <w:rFonts w:ascii="Times New Roman" w:hAnsi="Times New Roman" w:cs="Times New Roman"/>
                <w:sz w:val="24"/>
                <w:szCs w:val="24"/>
              </w:rPr>
            </w:pPr>
            <w:r w:rsidRPr="00811558">
              <w:t xml:space="preserve"> 8 662,48 </w:t>
            </w:r>
          </w:p>
        </w:tc>
        <w:tc>
          <w:tcPr>
            <w:tcW w:w="1704" w:type="dxa"/>
            <w:shd w:val="clear" w:color="auto" w:fill="auto"/>
          </w:tcPr>
          <w:p w14:paraId="1EB9993B" w14:textId="721CCDFE" w:rsidR="00EF0BC0" w:rsidRPr="0025433F" w:rsidRDefault="00EF0BC0" w:rsidP="00EF0BC0">
            <w:pPr>
              <w:jc w:val="center"/>
              <w:rPr>
                <w:rFonts w:ascii="Times New Roman" w:hAnsi="Times New Roman" w:cs="Times New Roman"/>
                <w:sz w:val="24"/>
                <w:szCs w:val="24"/>
              </w:rPr>
            </w:pPr>
            <w:r w:rsidRPr="00266C85">
              <w:t xml:space="preserve"> 8 662,48 </w:t>
            </w:r>
          </w:p>
        </w:tc>
      </w:tr>
      <w:tr w:rsidR="00EF0BC0" w:rsidRPr="0025433F" w14:paraId="6A2BE00B" w14:textId="77777777" w:rsidTr="00590E74">
        <w:trPr>
          <w:trHeight w:val="345"/>
        </w:trPr>
        <w:tc>
          <w:tcPr>
            <w:tcW w:w="992" w:type="dxa"/>
          </w:tcPr>
          <w:p w14:paraId="7207757C" w14:textId="77777777" w:rsidR="00EF0BC0" w:rsidRPr="0025433F" w:rsidRDefault="00EF0BC0" w:rsidP="00EF0BC0">
            <w:pPr>
              <w:pStyle w:val="afff2"/>
              <w:numPr>
                <w:ilvl w:val="0"/>
                <w:numId w:val="27"/>
              </w:numPr>
              <w:rPr>
                <w:szCs w:val="24"/>
              </w:rPr>
            </w:pPr>
          </w:p>
        </w:tc>
        <w:tc>
          <w:tcPr>
            <w:tcW w:w="4849" w:type="dxa"/>
            <w:vAlign w:val="center"/>
          </w:tcPr>
          <w:p w14:paraId="23330F82" w14:textId="29F4B05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0BAB88B" w14:textId="59608EE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11-365-18 (или эквивалент)</w:t>
            </w:r>
          </w:p>
        </w:tc>
        <w:tc>
          <w:tcPr>
            <w:tcW w:w="1134" w:type="dxa"/>
            <w:shd w:val="clear" w:color="auto" w:fill="auto"/>
            <w:vAlign w:val="center"/>
          </w:tcPr>
          <w:p w14:paraId="78E6B2A2" w14:textId="0914743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55FEAD6" w14:textId="0D653DF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C0E27F" w14:textId="0DEA1EC5" w:rsidR="00EF0BC0" w:rsidRPr="0025433F" w:rsidRDefault="00EF0BC0" w:rsidP="00EF0BC0">
            <w:pPr>
              <w:jc w:val="center"/>
              <w:rPr>
                <w:rFonts w:ascii="Times New Roman" w:hAnsi="Times New Roman" w:cs="Times New Roman"/>
                <w:sz w:val="24"/>
                <w:szCs w:val="24"/>
              </w:rPr>
            </w:pPr>
            <w:r w:rsidRPr="00811558">
              <w:t xml:space="preserve"> 9 671,30 </w:t>
            </w:r>
          </w:p>
        </w:tc>
        <w:tc>
          <w:tcPr>
            <w:tcW w:w="1704" w:type="dxa"/>
            <w:shd w:val="clear" w:color="auto" w:fill="auto"/>
          </w:tcPr>
          <w:p w14:paraId="01BDD1F2" w14:textId="56179012" w:rsidR="00EF0BC0" w:rsidRPr="0025433F" w:rsidRDefault="00EF0BC0" w:rsidP="00EF0BC0">
            <w:pPr>
              <w:jc w:val="center"/>
              <w:rPr>
                <w:rFonts w:ascii="Times New Roman" w:hAnsi="Times New Roman" w:cs="Times New Roman"/>
                <w:sz w:val="24"/>
                <w:szCs w:val="24"/>
              </w:rPr>
            </w:pPr>
            <w:r w:rsidRPr="00266C85">
              <w:t xml:space="preserve"> 9 671,30 </w:t>
            </w:r>
          </w:p>
        </w:tc>
      </w:tr>
      <w:tr w:rsidR="00EF0BC0" w:rsidRPr="0025433F" w14:paraId="2566248D" w14:textId="77777777" w:rsidTr="00590E74">
        <w:trPr>
          <w:trHeight w:val="345"/>
        </w:trPr>
        <w:tc>
          <w:tcPr>
            <w:tcW w:w="992" w:type="dxa"/>
          </w:tcPr>
          <w:p w14:paraId="303EE981" w14:textId="77777777" w:rsidR="00EF0BC0" w:rsidRPr="0025433F" w:rsidRDefault="00EF0BC0" w:rsidP="00EF0BC0">
            <w:pPr>
              <w:pStyle w:val="afff2"/>
              <w:numPr>
                <w:ilvl w:val="0"/>
                <w:numId w:val="27"/>
              </w:numPr>
              <w:rPr>
                <w:szCs w:val="24"/>
              </w:rPr>
            </w:pPr>
          </w:p>
        </w:tc>
        <w:tc>
          <w:tcPr>
            <w:tcW w:w="4849" w:type="dxa"/>
            <w:vAlign w:val="center"/>
          </w:tcPr>
          <w:p w14:paraId="7890CCBB" w14:textId="2B1DB26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DC9DE78" w14:textId="685706D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11-367-14 (или эквивалент)</w:t>
            </w:r>
          </w:p>
        </w:tc>
        <w:tc>
          <w:tcPr>
            <w:tcW w:w="1134" w:type="dxa"/>
            <w:shd w:val="clear" w:color="auto" w:fill="auto"/>
            <w:vAlign w:val="center"/>
          </w:tcPr>
          <w:p w14:paraId="660B1E16" w14:textId="46469B8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38E3172" w14:textId="000752C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10BBB22" w14:textId="69AB14B3" w:rsidR="00EF0BC0" w:rsidRPr="0025433F" w:rsidRDefault="00EF0BC0" w:rsidP="00EF0BC0">
            <w:pPr>
              <w:jc w:val="center"/>
              <w:rPr>
                <w:rFonts w:ascii="Times New Roman" w:hAnsi="Times New Roman" w:cs="Times New Roman"/>
                <w:sz w:val="24"/>
                <w:szCs w:val="24"/>
              </w:rPr>
            </w:pPr>
            <w:r w:rsidRPr="00811558">
              <w:t xml:space="preserve"> 9 014,34 </w:t>
            </w:r>
          </w:p>
        </w:tc>
        <w:tc>
          <w:tcPr>
            <w:tcW w:w="1704" w:type="dxa"/>
            <w:shd w:val="clear" w:color="auto" w:fill="auto"/>
          </w:tcPr>
          <w:p w14:paraId="0A16BD3B" w14:textId="60FED3AF" w:rsidR="00EF0BC0" w:rsidRPr="0025433F" w:rsidRDefault="00EF0BC0" w:rsidP="00EF0BC0">
            <w:pPr>
              <w:jc w:val="center"/>
              <w:rPr>
                <w:rFonts w:ascii="Times New Roman" w:hAnsi="Times New Roman" w:cs="Times New Roman"/>
                <w:sz w:val="24"/>
                <w:szCs w:val="24"/>
              </w:rPr>
            </w:pPr>
            <w:r w:rsidRPr="00266C85">
              <w:t xml:space="preserve"> 9 014,34 </w:t>
            </w:r>
          </w:p>
        </w:tc>
      </w:tr>
      <w:tr w:rsidR="00EF0BC0" w:rsidRPr="0025433F" w14:paraId="7BD6B110" w14:textId="77777777" w:rsidTr="00590E74">
        <w:trPr>
          <w:trHeight w:val="345"/>
        </w:trPr>
        <w:tc>
          <w:tcPr>
            <w:tcW w:w="992" w:type="dxa"/>
          </w:tcPr>
          <w:p w14:paraId="5A94FDD4" w14:textId="77777777" w:rsidR="00EF0BC0" w:rsidRPr="0025433F" w:rsidRDefault="00EF0BC0" w:rsidP="00EF0BC0">
            <w:pPr>
              <w:pStyle w:val="afff2"/>
              <w:numPr>
                <w:ilvl w:val="0"/>
                <w:numId w:val="27"/>
              </w:numPr>
              <w:rPr>
                <w:szCs w:val="24"/>
              </w:rPr>
            </w:pPr>
          </w:p>
        </w:tc>
        <w:tc>
          <w:tcPr>
            <w:tcW w:w="4849" w:type="dxa"/>
            <w:vAlign w:val="center"/>
          </w:tcPr>
          <w:p w14:paraId="20DA883B" w14:textId="2D51E71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14C8872" w14:textId="6DAF290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11-369-14 (или эквивалент)</w:t>
            </w:r>
          </w:p>
        </w:tc>
        <w:tc>
          <w:tcPr>
            <w:tcW w:w="1134" w:type="dxa"/>
            <w:shd w:val="clear" w:color="auto" w:fill="auto"/>
            <w:vAlign w:val="center"/>
          </w:tcPr>
          <w:p w14:paraId="7AA90D95" w14:textId="6468533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27AF847" w14:textId="33FF3D3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2938C0C" w14:textId="63460C83" w:rsidR="00EF0BC0" w:rsidRPr="0025433F" w:rsidRDefault="00EF0BC0" w:rsidP="00EF0BC0">
            <w:pPr>
              <w:jc w:val="center"/>
              <w:rPr>
                <w:rFonts w:ascii="Times New Roman" w:hAnsi="Times New Roman" w:cs="Times New Roman"/>
                <w:sz w:val="24"/>
                <w:szCs w:val="24"/>
              </w:rPr>
            </w:pPr>
            <w:r w:rsidRPr="00811558">
              <w:t xml:space="preserve"> 9 014,34 </w:t>
            </w:r>
          </w:p>
        </w:tc>
        <w:tc>
          <w:tcPr>
            <w:tcW w:w="1704" w:type="dxa"/>
            <w:shd w:val="clear" w:color="auto" w:fill="auto"/>
          </w:tcPr>
          <w:p w14:paraId="71704A13" w14:textId="2B0BD5EA" w:rsidR="00EF0BC0" w:rsidRPr="0025433F" w:rsidRDefault="00EF0BC0" w:rsidP="00EF0BC0">
            <w:pPr>
              <w:jc w:val="center"/>
              <w:rPr>
                <w:rFonts w:ascii="Times New Roman" w:hAnsi="Times New Roman" w:cs="Times New Roman"/>
                <w:sz w:val="24"/>
                <w:szCs w:val="24"/>
              </w:rPr>
            </w:pPr>
            <w:r w:rsidRPr="00266C85">
              <w:t xml:space="preserve"> 9 014,34 </w:t>
            </w:r>
          </w:p>
        </w:tc>
      </w:tr>
      <w:tr w:rsidR="00EF0BC0" w:rsidRPr="0025433F" w14:paraId="48F1FDE7" w14:textId="77777777" w:rsidTr="00590E74">
        <w:trPr>
          <w:trHeight w:val="345"/>
        </w:trPr>
        <w:tc>
          <w:tcPr>
            <w:tcW w:w="992" w:type="dxa"/>
          </w:tcPr>
          <w:p w14:paraId="7653B4CF" w14:textId="77777777" w:rsidR="00EF0BC0" w:rsidRPr="0025433F" w:rsidRDefault="00EF0BC0" w:rsidP="00EF0BC0">
            <w:pPr>
              <w:pStyle w:val="afff2"/>
              <w:numPr>
                <w:ilvl w:val="0"/>
                <w:numId w:val="27"/>
              </w:numPr>
              <w:rPr>
                <w:szCs w:val="24"/>
              </w:rPr>
            </w:pPr>
          </w:p>
        </w:tc>
        <w:tc>
          <w:tcPr>
            <w:tcW w:w="4849" w:type="dxa"/>
            <w:vAlign w:val="center"/>
          </w:tcPr>
          <w:p w14:paraId="044C6F1A" w14:textId="3A1C519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20F1FE1" w14:textId="73C6864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11-374-19 (или эквивалент)</w:t>
            </w:r>
          </w:p>
        </w:tc>
        <w:tc>
          <w:tcPr>
            <w:tcW w:w="1134" w:type="dxa"/>
            <w:shd w:val="clear" w:color="auto" w:fill="auto"/>
            <w:vAlign w:val="center"/>
          </w:tcPr>
          <w:p w14:paraId="034EDC57" w14:textId="401B4AB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67A94F" w14:textId="61DB2A5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AD6FBEA" w14:textId="115AF69A" w:rsidR="00EF0BC0" w:rsidRPr="0025433F" w:rsidRDefault="00EF0BC0" w:rsidP="00EF0BC0">
            <w:pPr>
              <w:jc w:val="center"/>
              <w:rPr>
                <w:rFonts w:ascii="Times New Roman" w:hAnsi="Times New Roman" w:cs="Times New Roman"/>
                <w:sz w:val="24"/>
                <w:szCs w:val="24"/>
              </w:rPr>
            </w:pPr>
            <w:r w:rsidRPr="00811558">
              <w:t xml:space="preserve"> 19 455,93 </w:t>
            </w:r>
          </w:p>
        </w:tc>
        <w:tc>
          <w:tcPr>
            <w:tcW w:w="1704" w:type="dxa"/>
            <w:shd w:val="clear" w:color="auto" w:fill="auto"/>
          </w:tcPr>
          <w:p w14:paraId="648B2407" w14:textId="001A36B9" w:rsidR="00EF0BC0" w:rsidRPr="0025433F" w:rsidRDefault="00EF0BC0" w:rsidP="00EF0BC0">
            <w:pPr>
              <w:jc w:val="center"/>
              <w:rPr>
                <w:rFonts w:ascii="Times New Roman" w:hAnsi="Times New Roman" w:cs="Times New Roman"/>
                <w:sz w:val="24"/>
                <w:szCs w:val="24"/>
              </w:rPr>
            </w:pPr>
            <w:r w:rsidRPr="00266C85">
              <w:t xml:space="preserve"> 19 455,93 </w:t>
            </w:r>
          </w:p>
        </w:tc>
      </w:tr>
      <w:tr w:rsidR="00EF0BC0" w:rsidRPr="0025433F" w14:paraId="2CF194C7" w14:textId="77777777" w:rsidTr="00590E74">
        <w:trPr>
          <w:trHeight w:val="345"/>
        </w:trPr>
        <w:tc>
          <w:tcPr>
            <w:tcW w:w="992" w:type="dxa"/>
          </w:tcPr>
          <w:p w14:paraId="06A66D33" w14:textId="77777777" w:rsidR="00EF0BC0" w:rsidRPr="0025433F" w:rsidRDefault="00EF0BC0" w:rsidP="00EF0BC0">
            <w:pPr>
              <w:pStyle w:val="afff2"/>
              <w:numPr>
                <w:ilvl w:val="0"/>
                <w:numId w:val="27"/>
              </w:numPr>
              <w:rPr>
                <w:szCs w:val="24"/>
              </w:rPr>
            </w:pPr>
          </w:p>
        </w:tc>
        <w:tc>
          <w:tcPr>
            <w:tcW w:w="4849" w:type="dxa"/>
            <w:vAlign w:val="center"/>
          </w:tcPr>
          <w:p w14:paraId="39B7EEAE" w14:textId="6B73436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2AB6628" w14:textId="22193DD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11-375-19 (или эквивалент)</w:t>
            </w:r>
          </w:p>
        </w:tc>
        <w:tc>
          <w:tcPr>
            <w:tcW w:w="1134" w:type="dxa"/>
            <w:shd w:val="clear" w:color="auto" w:fill="auto"/>
            <w:vAlign w:val="center"/>
          </w:tcPr>
          <w:p w14:paraId="604C690B" w14:textId="4946F82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E66B10C" w14:textId="2FF3184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4A30255" w14:textId="69B332D5" w:rsidR="00EF0BC0" w:rsidRPr="0025433F" w:rsidRDefault="00EF0BC0" w:rsidP="00EF0BC0">
            <w:pPr>
              <w:jc w:val="center"/>
              <w:rPr>
                <w:rFonts w:ascii="Times New Roman" w:hAnsi="Times New Roman" w:cs="Times New Roman"/>
                <w:sz w:val="24"/>
                <w:szCs w:val="24"/>
              </w:rPr>
            </w:pPr>
            <w:r w:rsidRPr="00811558">
              <w:t xml:space="preserve"> 20 017,79 </w:t>
            </w:r>
          </w:p>
        </w:tc>
        <w:tc>
          <w:tcPr>
            <w:tcW w:w="1704" w:type="dxa"/>
            <w:shd w:val="clear" w:color="auto" w:fill="auto"/>
          </w:tcPr>
          <w:p w14:paraId="2C9D6327" w14:textId="08B1F9FA" w:rsidR="00EF0BC0" w:rsidRPr="0025433F" w:rsidRDefault="00EF0BC0" w:rsidP="00EF0BC0">
            <w:pPr>
              <w:jc w:val="center"/>
              <w:rPr>
                <w:rFonts w:ascii="Times New Roman" w:hAnsi="Times New Roman" w:cs="Times New Roman"/>
                <w:sz w:val="24"/>
                <w:szCs w:val="24"/>
              </w:rPr>
            </w:pPr>
            <w:r w:rsidRPr="00266C85">
              <w:t xml:space="preserve"> 20 017,79 </w:t>
            </w:r>
          </w:p>
        </w:tc>
      </w:tr>
      <w:tr w:rsidR="00EF0BC0" w:rsidRPr="0025433F" w14:paraId="33A8B139" w14:textId="77777777" w:rsidTr="00590E74">
        <w:trPr>
          <w:trHeight w:val="345"/>
        </w:trPr>
        <w:tc>
          <w:tcPr>
            <w:tcW w:w="992" w:type="dxa"/>
          </w:tcPr>
          <w:p w14:paraId="4AE56651" w14:textId="77777777" w:rsidR="00EF0BC0" w:rsidRPr="0025433F" w:rsidRDefault="00EF0BC0" w:rsidP="00EF0BC0">
            <w:pPr>
              <w:pStyle w:val="afff2"/>
              <w:numPr>
                <w:ilvl w:val="0"/>
                <w:numId w:val="27"/>
              </w:numPr>
              <w:rPr>
                <w:szCs w:val="24"/>
              </w:rPr>
            </w:pPr>
          </w:p>
        </w:tc>
        <w:tc>
          <w:tcPr>
            <w:tcW w:w="4849" w:type="dxa"/>
            <w:vAlign w:val="center"/>
          </w:tcPr>
          <w:p w14:paraId="5D930AF7" w14:textId="3FEDCB0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BC4A696" w14:textId="3D65121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11-375-24 (или эквивалент)</w:t>
            </w:r>
          </w:p>
        </w:tc>
        <w:tc>
          <w:tcPr>
            <w:tcW w:w="1134" w:type="dxa"/>
            <w:shd w:val="clear" w:color="auto" w:fill="auto"/>
            <w:vAlign w:val="center"/>
          </w:tcPr>
          <w:p w14:paraId="6D1881E4" w14:textId="447AF2E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03BF1B3" w14:textId="1BF828A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B45330" w14:textId="1AB1FAC2" w:rsidR="00EF0BC0" w:rsidRPr="0025433F" w:rsidRDefault="00EF0BC0" w:rsidP="00EF0BC0">
            <w:pPr>
              <w:jc w:val="center"/>
              <w:rPr>
                <w:rFonts w:ascii="Times New Roman" w:hAnsi="Times New Roman" w:cs="Times New Roman"/>
                <w:sz w:val="24"/>
                <w:szCs w:val="24"/>
              </w:rPr>
            </w:pPr>
            <w:r w:rsidRPr="00811558">
              <w:t xml:space="preserve"> 17 119,14 </w:t>
            </w:r>
          </w:p>
        </w:tc>
        <w:tc>
          <w:tcPr>
            <w:tcW w:w="1704" w:type="dxa"/>
            <w:shd w:val="clear" w:color="auto" w:fill="auto"/>
          </w:tcPr>
          <w:p w14:paraId="7EE85F9B" w14:textId="2ECFAA17" w:rsidR="00EF0BC0" w:rsidRPr="0025433F" w:rsidRDefault="00EF0BC0" w:rsidP="00EF0BC0">
            <w:pPr>
              <w:jc w:val="center"/>
              <w:rPr>
                <w:rFonts w:ascii="Times New Roman" w:hAnsi="Times New Roman" w:cs="Times New Roman"/>
                <w:sz w:val="24"/>
                <w:szCs w:val="24"/>
              </w:rPr>
            </w:pPr>
            <w:r w:rsidRPr="00266C85">
              <w:t xml:space="preserve"> 17 119,14 </w:t>
            </w:r>
          </w:p>
        </w:tc>
      </w:tr>
      <w:tr w:rsidR="00EF0BC0" w:rsidRPr="0025433F" w14:paraId="4ACD1EEB" w14:textId="77777777" w:rsidTr="00590E74">
        <w:trPr>
          <w:trHeight w:val="345"/>
        </w:trPr>
        <w:tc>
          <w:tcPr>
            <w:tcW w:w="992" w:type="dxa"/>
          </w:tcPr>
          <w:p w14:paraId="69A3B18B" w14:textId="77777777" w:rsidR="00EF0BC0" w:rsidRPr="0025433F" w:rsidRDefault="00EF0BC0" w:rsidP="00EF0BC0">
            <w:pPr>
              <w:pStyle w:val="afff2"/>
              <w:numPr>
                <w:ilvl w:val="0"/>
                <w:numId w:val="27"/>
              </w:numPr>
              <w:rPr>
                <w:szCs w:val="24"/>
              </w:rPr>
            </w:pPr>
          </w:p>
        </w:tc>
        <w:tc>
          <w:tcPr>
            <w:tcW w:w="4849" w:type="dxa"/>
            <w:vAlign w:val="center"/>
          </w:tcPr>
          <w:p w14:paraId="47DF1988" w14:textId="20932BF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BA34552" w14:textId="697367F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11-379-45 (или эквивалент)</w:t>
            </w:r>
          </w:p>
        </w:tc>
        <w:tc>
          <w:tcPr>
            <w:tcW w:w="1134" w:type="dxa"/>
            <w:shd w:val="clear" w:color="auto" w:fill="auto"/>
            <w:vAlign w:val="center"/>
          </w:tcPr>
          <w:p w14:paraId="54E34FCB" w14:textId="0237A43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791356" w14:textId="1A3B561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2E795FE" w14:textId="38EDB51A" w:rsidR="00EF0BC0" w:rsidRPr="0025433F" w:rsidRDefault="00EF0BC0" w:rsidP="00EF0BC0">
            <w:pPr>
              <w:jc w:val="center"/>
              <w:rPr>
                <w:rFonts w:ascii="Times New Roman" w:hAnsi="Times New Roman" w:cs="Times New Roman"/>
                <w:sz w:val="24"/>
                <w:szCs w:val="24"/>
              </w:rPr>
            </w:pPr>
            <w:r w:rsidRPr="00811558">
              <w:t xml:space="preserve"> 7 958,72 </w:t>
            </w:r>
          </w:p>
        </w:tc>
        <w:tc>
          <w:tcPr>
            <w:tcW w:w="1704" w:type="dxa"/>
            <w:shd w:val="clear" w:color="auto" w:fill="auto"/>
          </w:tcPr>
          <w:p w14:paraId="1972239E" w14:textId="6FBCF408" w:rsidR="00EF0BC0" w:rsidRPr="0025433F" w:rsidRDefault="00EF0BC0" w:rsidP="00EF0BC0">
            <w:pPr>
              <w:jc w:val="center"/>
              <w:rPr>
                <w:rFonts w:ascii="Times New Roman" w:hAnsi="Times New Roman" w:cs="Times New Roman"/>
                <w:sz w:val="24"/>
                <w:szCs w:val="24"/>
              </w:rPr>
            </w:pPr>
            <w:r w:rsidRPr="00266C85">
              <w:t xml:space="preserve"> 7 958,72 </w:t>
            </w:r>
          </w:p>
        </w:tc>
      </w:tr>
      <w:tr w:rsidR="00EF0BC0" w:rsidRPr="0025433F" w14:paraId="26E2C18E" w14:textId="77777777" w:rsidTr="00590E74">
        <w:trPr>
          <w:trHeight w:val="345"/>
        </w:trPr>
        <w:tc>
          <w:tcPr>
            <w:tcW w:w="992" w:type="dxa"/>
          </w:tcPr>
          <w:p w14:paraId="3A27F1E4" w14:textId="77777777" w:rsidR="00EF0BC0" w:rsidRPr="0025433F" w:rsidRDefault="00EF0BC0" w:rsidP="00EF0BC0">
            <w:pPr>
              <w:pStyle w:val="afff2"/>
              <w:numPr>
                <w:ilvl w:val="0"/>
                <w:numId w:val="27"/>
              </w:numPr>
              <w:rPr>
                <w:szCs w:val="24"/>
              </w:rPr>
            </w:pPr>
          </w:p>
        </w:tc>
        <w:tc>
          <w:tcPr>
            <w:tcW w:w="4849" w:type="dxa"/>
            <w:vAlign w:val="center"/>
          </w:tcPr>
          <w:p w14:paraId="29778D79" w14:textId="490A0A0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298BB54" w14:textId="0B68AC1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11-380-25 (или эквивалент)</w:t>
            </w:r>
          </w:p>
        </w:tc>
        <w:tc>
          <w:tcPr>
            <w:tcW w:w="1134" w:type="dxa"/>
            <w:shd w:val="clear" w:color="auto" w:fill="auto"/>
            <w:vAlign w:val="center"/>
          </w:tcPr>
          <w:p w14:paraId="6A7B2608" w14:textId="31A719E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16F0143" w14:textId="7163AE7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A902095" w14:textId="12496B02" w:rsidR="00EF0BC0" w:rsidRPr="0025433F" w:rsidRDefault="00EF0BC0" w:rsidP="00EF0BC0">
            <w:pPr>
              <w:jc w:val="center"/>
              <w:rPr>
                <w:rFonts w:ascii="Times New Roman" w:hAnsi="Times New Roman" w:cs="Times New Roman"/>
                <w:sz w:val="24"/>
                <w:szCs w:val="24"/>
              </w:rPr>
            </w:pPr>
            <w:r w:rsidRPr="00811558">
              <w:t xml:space="preserve"> 21 225,39 </w:t>
            </w:r>
          </w:p>
        </w:tc>
        <w:tc>
          <w:tcPr>
            <w:tcW w:w="1704" w:type="dxa"/>
            <w:shd w:val="clear" w:color="auto" w:fill="auto"/>
          </w:tcPr>
          <w:p w14:paraId="363EEBA4" w14:textId="3EEAD6FF" w:rsidR="00EF0BC0" w:rsidRPr="0025433F" w:rsidRDefault="00EF0BC0" w:rsidP="00EF0BC0">
            <w:pPr>
              <w:jc w:val="center"/>
              <w:rPr>
                <w:rFonts w:ascii="Times New Roman" w:hAnsi="Times New Roman" w:cs="Times New Roman"/>
                <w:sz w:val="24"/>
                <w:szCs w:val="24"/>
              </w:rPr>
            </w:pPr>
            <w:r w:rsidRPr="00266C85">
              <w:t xml:space="preserve"> 21 225,39 </w:t>
            </w:r>
          </w:p>
        </w:tc>
      </w:tr>
      <w:tr w:rsidR="00EF0BC0" w:rsidRPr="0025433F" w14:paraId="5F8B5589" w14:textId="77777777" w:rsidTr="00590E74">
        <w:trPr>
          <w:trHeight w:val="345"/>
        </w:trPr>
        <w:tc>
          <w:tcPr>
            <w:tcW w:w="992" w:type="dxa"/>
          </w:tcPr>
          <w:p w14:paraId="6428294B" w14:textId="77777777" w:rsidR="00EF0BC0" w:rsidRPr="0025433F" w:rsidRDefault="00EF0BC0" w:rsidP="00EF0BC0">
            <w:pPr>
              <w:pStyle w:val="afff2"/>
              <w:numPr>
                <w:ilvl w:val="0"/>
                <w:numId w:val="27"/>
              </w:numPr>
              <w:rPr>
                <w:szCs w:val="24"/>
              </w:rPr>
            </w:pPr>
          </w:p>
        </w:tc>
        <w:tc>
          <w:tcPr>
            <w:tcW w:w="4849" w:type="dxa"/>
            <w:vAlign w:val="center"/>
          </w:tcPr>
          <w:p w14:paraId="73C511BD" w14:textId="212EA47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1472EDF" w14:textId="499E2EF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11-380-45 (или эквивалент)</w:t>
            </w:r>
          </w:p>
        </w:tc>
        <w:tc>
          <w:tcPr>
            <w:tcW w:w="1134" w:type="dxa"/>
            <w:shd w:val="clear" w:color="auto" w:fill="auto"/>
            <w:vAlign w:val="center"/>
          </w:tcPr>
          <w:p w14:paraId="6A466449" w14:textId="6857899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98242A0" w14:textId="1829D95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42C281" w14:textId="259AE6EC" w:rsidR="00EF0BC0" w:rsidRPr="0025433F" w:rsidRDefault="00EF0BC0" w:rsidP="00EF0BC0">
            <w:pPr>
              <w:jc w:val="center"/>
              <w:rPr>
                <w:rFonts w:ascii="Times New Roman" w:hAnsi="Times New Roman" w:cs="Times New Roman"/>
                <w:sz w:val="24"/>
                <w:szCs w:val="24"/>
              </w:rPr>
            </w:pPr>
            <w:r w:rsidRPr="00811558">
              <w:t xml:space="preserve"> 21 225,39 </w:t>
            </w:r>
          </w:p>
        </w:tc>
        <w:tc>
          <w:tcPr>
            <w:tcW w:w="1704" w:type="dxa"/>
            <w:shd w:val="clear" w:color="auto" w:fill="auto"/>
          </w:tcPr>
          <w:p w14:paraId="6D2C8230" w14:textId="5246CF13" w:rsidR="00EF0BC0" w:rsidRPr="0025433F" w:rsidRDefault="00EF0BC0" w:rsidP="00EF0BC0">
            <w:pPr>
              <w:jc w:val="center"/>
              <w:rPr>
                <w:rFonts w:ascii="Times New Roman" w:hAnsi="Times New Roman" w:cs="Times New Roman"/>
                <w:sz w:val="24"/>
                <w:szCs w:val="24"/>
              </w:rPr>
            </w:pPr>
            <w:r w:rsidRPr="00266C85">
              <w:t xml:space="preserve"> 21 225,39 </w:t>
            </w:r>
          </w:p>
        </w:tc>
      </w:tr>
      <w:tr w:rsidR="00EF0BC0" w:rsidRPr="0025433F" w14:paraId="5AC90848" w14:textId="77777777" w:rsidTr="00590E74">
        <w:trPr>
          <w:trHeight w:val="345"/>
        </w:trPr>
        <w:tc>
          <w:tcPr>
            <w:tcW w:w="992" w:type="dxa"/>
          </w:tcPr>
          <w:p w14:paraId="7F5D4A66" w14:textId="77777777" w:rsidR="00EF0BC0" w:rsidRPr="0025433F" w:rsidRDefault="00EF0BC0" w:rsidP="00EF0BC0">
            <w:pPr>
              <w:pStyle w:val="afff2"/>
              <w:numPr>
                <w:ilvl w:val="0"/>
                <w:numId w:val="27"/>
              </w:numPr>
              <w:rPr>
                <w:szCs w:val="24"/>
              </w:rPr>
            </w:pPr>
          </w:p>
        </w:tc>
        <w:tc>
          <w:tcPr>
            <w:tcW w:w="4849" w:type="dxa"/>
            <w:vAlign w:val="center"/>
          </w:tcPr>
          <w:p w14:paraId="38FC1EE5" w14:textId="1567B2B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0C94CA1" w14:textId="547CA04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11-380-60 (или эквивалент)</w:t>
            </w:r>
          </w:p>
        </w:tc>
        <w:tc>
          <w:tcPr>
            <w:tcW w:w="1134" w:type="dxa"/>
            <w:shd w:val="clear" w:color="auto" w:fill="auto"/>
            <w:vAlign w:val="center"/>
          </w:tcPr>
          <w:p w14:paraId="3B3A0A23" w14:textId="22DDC48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CA3BD7A" w14:textId="18838FB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0A8C636" w14:textId="4299B23E" w:rsidR="00EF0BC0" w:rsidRPr="0025433F" w:rsidRDefault="00EF0BC0" w:rsidP="00EF0BC0">
            <w:pPr>
              <w:jc w:val="center"/>
              <w:rPr>
                <w:rFonts w:ascii="Times New Roman" w:hAnsi="Times New Roman" w:cs="Times New Roman"/>
                <w:sz w:val="24"/>
                <w:szCs w:val="24"/>
              </w:rPr>
            </w:pPr>
            <w:r w:rsidRPr="00811558">
              <w:t xml:space="preserve"> 21 225,39 </w:t>
            </w:r>
          </w:p>
        </w:tc>
        <w:tc>
          <w:tcPr>
            <w:tcW w:w="1704" w:type="dxa"/>
            <w:shd w:val="clear" w:color="auto" w:fill="auto"/>
          </w:tcPr>
          <w:p w14:paraId="15C8FE1B" w14:textId="0182EEF6" w:rsidR="00EF0BC0" w:rsidRPr="0025433F" w:rsidRDefault="00EF0BC0" w:rsidP="00EF0BC0">
            <w:pPr>
              <w:jc w:val="center"/>
              <w:rPr>
                <w:rFonts w:ascii="Times New Roman" w:hAnsi="Times New Roman" w:cs="Times New Roman"/>
                <w:sz w:val="24"/>
                <w:szCs w:val="24"/>
              </w:rPr>
            </w:pPr>
            <w:r w:rsidRPr="00266C85">
              <w:t xml:space="preserve"> 21 225,39 </w:t>
            </w:r>
          </w:p>
        </w:tc>
      </w:tr>
      <w:tr w:rsidR="00EF0BC0" w:rsidRPr="0025433F" w14:paraId="6BA2FFAF" w14:textId="77777777" w:rsidTr="00590E74">
        <w:trPr>
          <w:trHeight w:val="345"/>
        </w:trPr>
        <w:tc>
          <w:tcPr>
            <w:tcW w:w="992" w:type="dxa"/>
          </w:tcPr>
          <w:p w14:paraId="6D4F8E04" w14:textId="77777777" w:rsidR="00EF0BC0" w:rsidRPr="0025433F" w:rsidRDefault="00EF0BC0" w:rsidP="00EF0BC0">
            <w:pPr>
              <w:pStyle w:val="afff2"/>
              <w:numPr>
                <w:ilvl w:val="0"/>
                <w:numId w:val="27"/>
              </w:numPr>
              <w:rPr>
                <w:szCs w:val="24"/>
              </w:rPr>
            </w:pPr>
          </w:p>
        </w:tc>
        <w:tc>
          <w:tcPr>
            <w:tcW w:w="4849" w:type="dxa"/>
            <w:vAlign w:val="center"/>
          </w:tcPr>
          <w:p w14:paraId="200823D2" w14:textId="463EB46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4C58B01" w14:textId="4C1EC3B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11-390-45 (или эквивалент)</w:t>
            </w:r>
          </w:p>
        </w:tc>
        <w:tc>
          <w:tcPr>
            <w:tcW w:w="1134" w:type="dxa"/>
            <w:shd w:val="clear" w:color="auto" w:fill="auto"/>
            <w:vAlign w:val="center"/>
          </w:tcPr>
          <w:p w14:paraId="7352E635" w14:textId="358D9CC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E5684ED" w14:textId="0A2C057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83653BC" w14:textId="1D57CB71" w:rsidR="00EF0BC0" w:rsidRPr="0025433F" w:rsidRDefault="00EF0BC0" w:rsidP="00EF0BC0">
            <w:pPr>
              <w:jc w:val="center"/>
              <w:rPr>
                <w:rFonts w:ascii="Times New Roman" w:hAnsi="Times New Roman" w:cs="Times New Roman"/>
                <w:sz w:val="24"/>
                <w:szCs w:val="24"/>
              </w:rPr>
            </w:pPr>
            <w:r w:rsidRPr="00811558">
              <w:t xml:space="preserve"> 14 733,05 </w:t>
            </w:r>
          </w:p>
        </w:tc>
        <w:tc>
          <w:tcPr>
            <w:tcW w:w="1704" w:type="dxa"/>
            <w:shd w:val="clear" w:color="auto" w:fill="auto"/>
          </w:tcPr>
          <w:p w14:paraId="073732C2" w14:textId="17160BCB" w:rsidR="00EF0BC0" w:rsidRPr="0025433F" w:rsidRDefault="00EF0BC0" w:rsidP="00EF0BC0">
            <w:pPr>
              <w:jc w:val="center"/>
              <w:rPr>
                <w:rFonts w:ascii="Times New Roman" w:hAnsi="Times New Roman" w:cs="Times New Roman"/>
                <w:sz w:val="24"/>
                <w:szCs w:val="24"/>
              </w:rPr>
            </w:pPr>
            <w:r w:rsidRPr="00266C85">
              <w:t xml:space="preserve"> 14 733,05 </w:t>
            </w:r>
          </w:p>
        </w:tc>
      </w:tr>
      <w:tr w:rsidR="00EF0BC0" w:rsidRPr="0025433F" w14:paraId="17360247" w14:textId="77777777" w:rsidTr="00590E74">
        <w:trPr>
          <w:trHeight w:val="345"/>
        </w:trPr>
        <w:tc>
          <w:tcPr>
            <w:tcW w:w="992" w:type="dxa"/>
          </w:tcPr>
          <w:p w14:paraId="6737DA27" w14:textId="77777777" w:rsidR="00EF0BC0" w:rsidRPr="0025433F" w:rsidRDefault="00EF0BC0" w:rsidP="00EF0BC0">
            <w:pPr>
              <w:pStyle w:val="afff2"/>
              <w:numPr>
                <w:ilvl w:val="0"/>
                <w:numId w:val="27"/>
              </w:numPr>
              <w:rPr>
                <w:szCs w:val="24"/>
              </w:rPr>
            </w:pPr>
          </w:p>
        </w:tc>
        <w:tc>
          <w:tcPr>
            <w:tcW w:w="4849" w:type="dxa"/>
            <w:vAlign w:val="center"/>
          </w:tcPr>
          <w:p w14:paraId="64B8F47D" w14:textId="6E9C6CB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3E954B7" w14:textId="534785E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11-390-60 (или эквивалент)</w:t>
            </w:r>
          </w:p>
        </w:tc>
        <w:tc>
          <w:tcPr>
            <w:tcW w:w="1134" w:type="dxa"/>
            <w:shd w:val="clear" w:color="auto" w:fill="auto"/>
            <w:vAlign w:val="center"/>
          </w:tcPr>
          <w:p w14:paraId="268855F3" w14:textId="7972606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7560C64" w14:textId="55D983D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262C40" w14:textId="4C247C80" w:rsidR="00EF0BC0" w:rsidRPr="0025433F" w:rsidRDefault="00EF0BC0" w:rsidP="00EF0BC0">
            <w:pPr>
              <w:jc w:val="center"/>
              <w:rPr>
                <w:rFonts w:ascii="Times New Roman" w:hAnsi="Times New Roman" w:cs="Times New Roman"/>
                <w:sz w:val="24"/>
                <w:szCs w:val="24"/>
              </w:rPr>
            </w:pPr>
            <w:r w:rsidRPr="00811558">
              <w:t xml:space="preserve"> 14 772,17 </w:t>
            </w:r>
          </w:p>
        </w:tc>
        <w:tc>
          <w:tcPr>
            <w:tcW w:w="1704" w:type="dxa"/>
            <w:shd w:val="clear" w:color="auto" w:fill="auto"/>
          </w:tcPr>
          <w:p w14:paraId="227C5783" w14:textId="43CF159B" w:rsidR="00EF0BC0" w:rsidRPr="0025433F" w:rsidRDefault="00EF0BC0" w:rsidP="00EF0BC0">
            <w:pPr>
              <w:jc w:val="center"/>
              <w:rPr>
                <w:rFonts w:ascii="Times New Roman" w:hAnsi="Times New Roman" w:cs="Times New Roman"/>
                <w:sz w:val="24"/>
                <w:szCs w:val="24"/>
              </w:rPr>
            </w:pPr>
            <w:r w:rsidRPr="00266C85">
              <w:t xml:space="preserve"> 14 772,17 </w:t>
            </w:r>
          </w:p>
        </w:tc>
      </w:tr>
      <w:tr w:rsidR="00EF0BC0" w:rsidRPr="0025433F" w14:paraId="6B1F9251" w14:textId="77777777" w:rsidTr="00590E74">
        <w:trPr>
          <w:trHeight w:val="345"/>
        </w:trPr>
        <w:tc>
          <w:tcPr>
            <w:tcW w:w="992" w:type="dxa"/>
          </w:tcPr>
          <w:p w14:paraId="0E020E6D" w14:textId="77777777" w:rsidR="00EF0BC0" w:rsidRPr="0025433F" w:rsidRDefault="00EF0BC0" w:rsidP="00EF0BC0">
            <w:pPr>
              <w:pStyle w:val="afff2"/>
              <w:numPr>
                <w:ilvl w:val="0"/>
                <w:numId w:val="27"/>
              </w:numPr>
              <w:rPr>
                <w:szCs w:val="24"/>
              </w:rPr>
            </w:pPr>
          </w:p>
        </w:tc>
        <w:tc>
          <w:tcPr>
            <w:tcW w:w="4849" w:type="dxa"/>
            <w:vAlign w:val="center"/>
          </w:tcPr>
          <w:p w14:paraId="7FF01AA6" w14:textId="0202E43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5247427" w14:textId="79E96FE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11-391-19 (или эквивалент)</w:t>
            </w:r>
          </w:p>
        </w:tc>
        <w:tc>
          <w:tcPr>
            <w:tcW w:w="1134" w:type="dxa"/>
            <w:shd w:val="clear" w:color="auto" w:fill="auto"/>
            <w:vAlign w:val="center"/>
          </w:tcPr>
          <w:p w14:paraId="393B5535" w14:textId="1963CFB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4409252" w14:textId="14A4778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3A12E1" w14:textId="2EC91B29" w:rsidR="00EF0BC0" w:rsidRPr="0025433F" w:rsidRDefault="00EF0BC0" w:rsidP="00EF0BC0">
            <w:pPr>
              <w:jc w:val="center"/>
              <w:rPr>
                <w:rFonts w:ascii="Times New Roman" w:hAnsi="Times New Roman" w:cs="Times New Roman"/>
                <w:sz w:val="24"/>
                <w:szCs w:val="24"/>
              </w:rPr>
            </w:pPr>
            <w:r w:rsidRPr="00811558">
              <w:t xml:space="preserve"> 16 670,31 </w:t>
            </w:r>
          </w:p>
        </w:tc>
        <w:tc>
          <w:tcPr>
            <w:tcW w:w="1704" w:type="dxa"/>
            <w:shd w:val="clear" w:color="auto" w:fill="auto"/>
          </w:tcPr>
          <w:p w14:paraId="4AF31954" w14:textId="7A7CBCC0" w:rsidR="00EF0BC0" w:rsidRPr="0025433F" w:rsidRDefault="00EF0BC0" w:rsidP="00EF0BC0">
            <w:pPr>
              <w:jc w:val="center"/>
              <w:rPr>
                <w:rFonts w:ascii="Times New Roman" w:hAnsi="Times New Roman" w:cs="Times New Roman"/>
                <w:sz w:val="24"/>
                <w:szCs w:val="24"/>
              </w:rPr>
            </w:pPr>
            <w:r w:rsidRPr="00266C85">
              <w:t xml:space="preserve"> 16 670,31 </w:t>
            </w:r>
          </w:p>
        </w:tc>
      </w:tr>
      <w:tr w:rsidR="00EF0BC0" w:rsidRPr="0025433F" w14:paraId="5E9C4DE8" w14:textId="77777777" w:rsidTr="00590E74">
        <w:trPr>
          <w:trHeight w:val="345"/>
        </w:trPr>
        <w:tc>
          <w:tcPr>
            <w:tcW w:w="992" w:type="dxa"/>
          </w:tcPr>
          <w:p w14:paraId="353D0F5C" w14:textId="77777777" w:rsidR="00EF0BC0" w:rsidRPr="0025433F" w:rsidRDefault="00EF0BC0" w:rsidP="00EF0BC0">
            <w:pPr>
              <w:pStyle w:val="afff2"/>
              <w:numPr>
                <w:ilvl w:val="0"/>
                <w:numId w:val="27"/>
              </w:numPr>
              <w:rPr>
                <w:szCs w:val="24"/>
              </w:rPr>
            </w:pPr>
          </w:p>
        </w:tc>
        <w:tc>
          <w:tcPr>
            <w:tcW w:w="4849" w:type="dxa"/>
            <w:vAlign w:val="center"/>
          </w:tcPr>
          <w:p w14:paraId="0282FF7D" w14:textId="43FA266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23CCDCD" w14:textId="0B778BA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11-393-19 (или эквивалент)</w:t>
            </w:r>
          </w:p>
        </w:tc>
        <w:tc>
          <w:tcPr>
            <w:tcW w:w="1134" w:type="dxa"/>
            <w:shd w:val="clear" w:color="auto" w:fill="auto"/>
            <w:vAlign w:val="center"/>
          </w:tcPr>
          <w:p w14:paraId="76900153" w14:textId="0288B96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D8FBFB9" w14:textId="048A190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BADC45" w14:textId="7423B381" w:rsidR="00EF0BC0" w:rsidRPr="0025433F" w:rsidRDefault="00EF0BC0" w:rsidP="00EF0BC0">
            <w:pPr>
              <w:jc w:val="center"/>
              <w:rPr>
                <w:rFonts w:ascii="Times New Roman" w:hAnsi="Times New Roman" w:cs="Times New Roman"/>
                <w:sz w:val="24"/>
                <w:szCs w:val="24"/>
              </w:rPr>
            </w:pPr>
            <w:r w:rsidRPr="00811558">
              <w:t xml:space="preserve"> 12 873,70 </w:t>
            </w:r>
          </w:p>
        </w:tc>
        <w:tc>
          <w:tcPr>
            <w:tcW w:w="1704" w:type="dxa"/>
            <w:shd w:val="clear" w:color="auto" w:fill="auto"/>
          </w:tcPr>
          <w:p w14:paraId="41A12885" w14:textId="1E620764" w:rsidR="00EF0BC0" w:rsidRPr="0025433F" w:rsidRDefault="00EF0BC0" w:rsidP="00EF0BC0">
            <w:pPr>
              <w:jc w:val="center"/>
              <w:rPr>
                <w:rFonts w:ascii="Times New Roman" w:hAnsi="Times New Roman" w:cs="Times New Roman"/>
                <w:sz w:val="24"/>
                <w:szCs w:val="24"/>
              </w:rPr>
            </w:pPr>
            <w:r w:rsidRPr="00266C85">
              <w:t xml:space="preserve"> 12 873,70 </w:t>
            </w:r>
          </w:p>
        </w:tc>
      </w:tr>
      <w:tr w:rsidR="00EF0BC0" w:rsidRPr="0025433F" w14:paraId="09A8D4FF" w14:textId="77777777" w:rsidTr="00590E74">
        <w:trPr>
          <w:trHeight w:val="345"/>
        </w:trPr>
        <w:tc>
          <w:tcPr>
            <w:tcW w:w="992" w:type="dxa"/>
          </w:tcPr>
          <w:p w14:paraId="2D65A416" w14:textId="77777777" w:rsidR="00EF0BC0" w:rsidRPr="0025433F" w:rsidRDefault="00EF0BC0" w:rsidP="00EF0BC0">
            <w:pPr>
              <w:pStyle w:val="afff2"/>
              <w:numPr>
                <w:ilvl w:val="0"/>
                <w:numId w:val="27"/>
              </w:numPr>
              <w:rPr>
                <w:szCs w:val="24"/>
              </w:rPr>
            </w:pPr>
          </w:p>
        </w:tc>
        <w:tc>
          <w:tcPr>
            <w:tcW w:w="4849" w:type="dxa"/>
            <w:vAlign w:val="center"/>
          </w:tcPr>
          <w:p w14:paraId="2F549B90" w14:textId="6EA083D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9D1632F" w14:textId="0434395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11-394-19 (или эквивалент)</w:t>
            </w:r>
          </w:p>
        </w:tc>
        <w:tc>
          <w:tcPr>
            <w:tcW w:w="1134" w:type="dxa"/>
            <w:shd w:val="clear" w:color="auto" w:fill="auto"/>
            <w:vAlign w:val="center"/>
          </w:tcPr>
          <w:p w14:paraId="5BE0A64C" w14:textId="01B00C3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4589A49" w14:textId="40EF417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623B2D7" w14:textId="18AA643C" w:rsidR="00EF0BC0" w:rsidRPr="0025433F" w:rsidRDefault="00EF0BC0" w:rsidP="00EF0BC0">
            <w:pPr>
              <w:jc w:val="center"/>
              <w:rPr>
                <w:rFonts w:ascii="Times New Roman" w:hAnsi="Times New Roman" w:cs="Times New Roman"/>
                <w:sz w:val="24"/>
                <w:szCs w:val="24"/>
              </w:rPr>
            </w:pPr>
            <w:r w:rsidRPr="00811558">
              <w:t xml:space="preserve"> 12 890,84 </w:t>
            </w:r>
          </w:p>
        </w:tc>
        <w:tc>
          <w:tcPr>
            <w:tcW w:w="1704" w:type="dxa"/>
            <w:shd w:val="clear" w:color="auto" w:fill="auto"/>
          </w:tcPr>
          <w:p w14:paraId="0290D786" w14:textId="31C241B3" w:rsidR="00EF0BC0" w:rsidRPr="0025433F" w:rsidRDefault="00EF0BC0" w:rsidP="00EF0BC0">
            <w:pPr>
              <w:jc w:val="center"/>
              <w:rPr>
                <w:rFonts w:ascii="Times New Roman" w:hAnsi="Times New Roman" w:cs="Times New Roman"/>
                <w:sz w:val="24"/>
                <w:szCs w:val="24"/>
              </w:rPr>
            </w:pPr>
            <w:r w:rsidRPr="00266C85">
              <w:t xml:space="preserve"> 12 890,84 </w:t>
            </w:r>
          </w:p>
        </w:tc>
      </w:tr>
      <w:tr w:rsidR="00EF0BC0" w:rsidRPr="0025433F" w14:paraId="23AD845D" w14:textId="77777777" w:rsidTr="00590E74">
        <w:trPr>
          <w:trHeight w:val="345"/>
        </w:trPr>
        <w:tc>
          <w:tcPr>
            <w:tcW w:w="992" w:type="dxa"/>
          </w:tcPr>
          <w:p w14:paraId="2CFFFFA6" w14:textId="77777777" w:rsidR="00EF0BC0" w:rsidRPr="0025433F" w:rsidRDefault="00EF0BC0" w:rsidP="00EF0BC0">
            <w:pPr>
              <w:pStyle w:val="afff2"/>
              <w:numPr>
                <w:ilvl w:val="0"/>
                <w:numId w:val="27"/>
              </w:numPr>
              <w:rPr>
                <w:szCs w:val="24"/>
              </w:rPr>
            </w:pPr>
          </w:p>
        </w:tc>
        <w:tc>
          <w:tcPr>
            <w:tcW w:w="4849" w:type="dxa"/>
            <w:vAlign w:val="center"/>
          </w:tcPr>
          <w:p w14:paraId="73FF58EF" w14:textId="1EEE4C4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6068CA08" w14:textId="62888BA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11-395-19 (или эквивалент)</w:t>
            </w:r>
          </w:p>
        </w:tc>
        <w:tc>
          <w:tcPr>
            <w:tcW w:w="1134" w:type="dxa"/>
            <w:shd w:val="clear" w:color="auto" w:fill="auto"/>
            <w:vAlign w:val="center"/>
          </w:tcPr>
          <w:p w14:paraId="2603D162" w14:textId="50D6EDA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B8464E7" w14:textId="35AE575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11FFCFD" w14:textId="5BD41BC0" w:rsidR="00EF0BC0" w:rsidRPr="0025433F" w:rsidRDefault="00EF0BC0" w:rsidP="00EF0BC0">
            <w:pPr>
              <w:jc w:val="center"/>
              <w:rPr>
                <w:rFonts w:ascii="Times New Roman" w:hAnsi="Times New Roman" w:cs="Times New Roman"/>
                <w:sz w:val="24"/>
                <w:szCs w:val="24"/>
              </w:rPr>
            </w:pPr>
            <w:r w:rsidRPr="00811558">
              <w:t xml:space="preserve"> 12 890,84 </w:t>
            </w:r>
          </w:p>
        </w:tc>
        <w:tc>
          <w:tcPr>
            <w:tcW w:w="1704" w:type="dxa"/>
            <w:shd w:val="clear" w:color="auto" w:fill="auto"/>
          </w:tcPr>
          <w:p w14:paraId="63392E2E" w14:textId="045F369D" w:rsidR="00EF0BC0" w:rsidRPr="0025433F" w:rsidRDefault="00EF0BC0" w:rsidP="00EF0BC0">
            <w:pPr>
              <w:jc w:val="center"/>
              <w:rPr>
                <w:rFonts w:ascii="Times New Roman" w:hAnsi="Times New Roman" w:cs="Times New Roman"/>
                <w:sz w:val="24"/>
                <w:szCs w:val="24"/>
              </w:rPr>
            </w:pPr>
            <w:r w:rsidRPr="00266C85">
              <w:t xml:space="preserve"> 12 890,84 </w:t>
            </w:r>
          </w:p>
        </w:tc>
      </w:tr>
      <w:tr w:rsidR="00EF0BC0" w:rsidRPr="0025433F" w14:paraId="34452D13" w14:textId="77777777" w:rsidTr="00590E74">
        <w:trPr>
          <w:trHeight w:val="345"/>
        </w:trPr>
        <w:tc>
          <w:tcPr>
            <w:tcW w:w="992" w:type="dxa"/>
          </w:tcPr>
          <w:p w14:paraId="52BB9B9B" w14:textId="77777777" w:rsidR="00EF0BC0" w:rsidRPr="0025433F" w:rsidRDefault="00EF0BC0" w:rsidP="00EF0BC0">
            <w:pPr>
              <w:pStyle w:val="afff2"/>
              <w:numPr>
                <w:ilvl w:val="0"/>
                <w:numId w:val="27"/>
              </w:numPr>
              <w:rPr>
                <w:szCs w:val="24"/>
              </w:rPr>
            </w:pPr>
          </w:p>
        </w:tc>
        <w:tc>
          <w:tcPr>
            <w:tcW w:w="4849" w:type="dxa"/>
            <w:vAlign w:val="center"/>
          </w:tcPr>
          <w:p w14:paraId="024D6F84" w14:textId="36F05DB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C2393A9" w14:textId="2B61953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11-420-11 (или эквивалент)</w:t>
            </w:r>
          </w:p>
        </w:tc>
        <w:tc>
          <w:tcPr>
            <w:tcW w:w="1134" w:type="dxa"/>
            <w:shd w:val="clear" w:color="auto" w:fill="auto"/>
            <w:vAlign w:val="center"/>
          </w:tcPr>
          <w:p w14:paraId="6FBBC523" w14:textId="2F1B79F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186B3AD" w14:textId="7C5A069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7A7A3E0" w14:textId="7339794D" w:rsidR="00EF0BC0" w:rsidRPr="0025433F" w:rsidRDefault="00EF0BC0" w:rsidP="00EF0BC0">
            <w:pPr>
              <w:jc w:val="center"/>
              <w:rPr>
                <w:rFonts w:ascii="Times New Roman" w:hAnsi="Times New Roman" w:cs="Times New Roman"/>
                <w:sz w:val="24"/>
                <w:szCs w:val="24"/>
              </w:rPr>
            </w:pPr>
            <w:r w:rsidRPr="00811558">
              <w:t xml:space="preserve"> 6 758,22 </w:t>
            </w:r>
          </w:p>
        </w:tc>
        <w:tc>
          <w:tcPr>
            <w:tcW w:w="1704" w:type="dxa"/>
            <w:shd w:val="clear" w:color="auto" w:fill="auto"/>
          </w:tcPr>
          <w:p w14:paraId="7546B2C5" w14:textId="53BEDC8E" w:rsidR="00EF0BC0" w:rsidRPr="0025433F" w:rsidRDefault="00EF0BC0" w:rsidP="00EF0BC0">
            <w:pPr>
              <w:jc w:val="center"/>
              <w:rPr>
                <w:rFonts w:ascii="Times New Roman" w:hAnsi="Times New Roman" w:cs="Times New Roman"/>
                <w:sz w:val="24"/>
                <w:szCs w:val="24"/>
              </w:rPr>
            </w:pPr>
            <w:r w:rsidRPr="00266C85">
              <w:t xml:space="preserve"> 6 758,22 </w:t>
            </w:r>
          </w:p>
        </w:tc>
      </w:tr>
      <w:tr w:rsidR="00EF0BC0" w:rsidRPr="0025433F" w14:paraId="4B4E0C95" w14:textId="77777777" w:rsidTr="00590E74">
        <w:trPr>
          <w:trHeight w:val="345"/>
        </w:trPr>
        <w:tc>
          <w:tcPr>
            <w:tcW w:w="992" w:type="dxa"/>
          </w:tcPr>
          <w:p w14:paraId="5CDEEEF8" w14:textId="77777777" w:rsidR="00EF0BC0" w:rsidRPr="0025433F" w:rsidRDefault="00EF0BC0" w:rsidP="00EF0BC0">
            <w:pPr>
              <w:pStyle w:val="afff2"/>
              <w:numPr>
                <w:ilvl w:val="0"/>
                <w:numId w:val="27"/>
              </w:numPr>
              <w:rPr>
                <w:szCs w:val="24"/>
              </w:rPr>
            </w:pPr>
          </w:p>
        </w:tc>
        <w:tc>
          <w:tcPr>
            <w:tcW w:w="4849" w:type="dxa"/>
            <w:vAlign w:val="center"/>
          </w:tcPr>
          <w:p w14:paraId="6F827B5B" w14:textId="3E47F1E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A5F9BBF" w14:textId="59A5AD1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11-445-22 (или эквивалент)</w:t>
            </w:r>
          </w:p>
        </w:tc>
        <w:tc>
          <w:tcPr>
            <w:tcW w:w="1134" w:type="dxa"/>
            <w:shd w:val="clear" w:color="auto" w:fill="auto"/>
            <w:vAlign w:val="center"/>
          </w:tcPr>
          <w:p w14:paraId="7BC33509" w14:textId="0BE48F7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AD69887" w14:textId="24BBA21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5A62910" w14:textId="7EEF7608" w:rsidR="00EF0BC0" w:rsidRPr="0025433F" w:rsidRDefault="00EF0BC0" w:rsidP="00EF0BC0">
            <w:pPr>
              <w:jc w:val="center"/>
              <w:rPr>
                <w:rFonts w:ascii="Times New Roman" w:hAnsi="Times New Roman" w:cs="Times New Roman"/>
                <w:sz w:val="24"/>
                <w:szCs w:val="24"/>
              </w:rPr>
            </w:pPr>
            <w:r w:rsidRPr="00811558">
              <w:t xml:space="preserve"> 14 431,43 </w:t>
            </w:r>
          </w:p>
        </w:tc>
        <w:tc>
          <w:tcPr>
            <w:tcW w:w="1704" w:type="dxa"/>
            <w:shd w:val="clear" w:color="auto" w:fill="auto"/>
          </w:tcPr>
          <w:p w14:paraId="32824998" w14:textId="5C202447" w:rsidR="00EF0BC0" w:rsidRPr="0025433F" w:rsidRDefault="00EF0BC0" w:rsidP="00EF0BC0">
            <w:pPr>
              <w:jc w:val="center"/>
              <w:rPr>
                <w:rFonts w:ascii="Times New Roman" w:hAnsi="Times New Roman" w:cs="Times New Roman"/>
                <w:sz w:val="24"/>
                <w:szCs w:val="24"/>
              </w:rPr>
            </w:pPr>
            <w:r w:rsidRPr="00266C85">
              <w:t xml:space="preserve"> 14 431,43 </w:t>
            </w:r>
          </w:p>
        </w:tc>
      </w:tr>
      <w:tr w:rsidR="00EF0BC0" w:rsidRPr="0025433F" w14:paraId="62CC0398" w14:textId="77777777" w:rsidTr="00590E74">
        <w:trPr>
          <w:trHeight w:val="345"/>
        </w:trPr>
        <w:tc>
          <w:tcPr>
            <w:tcW w:w="992" w:type="dxa"/>
          </w:tcPr>
          <w:p w14:paraId="0C458B18" w14:textId="77777777" w:rsidR="00EF0BC0" w:rsidRPr="0025433F" w:rsidRDefault="00EF0BC0" w:rsidP="00EF0BC0">
            <w:pPr>
              <w:pStyle w:val="afff2"/>
              <w:numPr>
                <w:ilvl w:val="0"/>
                <w:numId w:val="27"/>
              </w:numPr>
              <w:rPr>
                <w:szCs w:val="24"/>
              </w:rPr>
            </w:pPr>
          </w:p>
        </w:tc>
        <w:tc>
          <w:tcPr>
            <w:tcW w:w="4849" w:type="dxa"/>
            <w:vAlign w:val="center"/>
          </w:tcPr>
          <w:p w14:paraId="62F5DED3" w14:textId="6916E14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FD2F3CB" w14:textId="43EDB32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11-459-17 (или эквивалент)</w:t>
            </w:r>
          </w:p>
        </w:tc>
        <w:tc>
          <w:tcPr>
            <w:tcW w:w="1134" w:type="dxa"/>
            <w:shd w:val="clear" w:color="auto" w:fill="auto"/>
            <w:vAlign w:val="center"/>
          </w:tcPr>
          <w:p w14:paraId="0D722CF5" w14:textId="20E6C2F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033607C" w14:textId="4D4691C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0958B3" w14:textId="439002DF" w:rsidR="00EF0BC0" w:rsidRPr="0025433F" w:rsidRDefault="00EF0BC0" w:rsidP="00EF0BC0">
            <w:pPr>
              <w:jc w:val="center"/>
              <w:rPr>
                <w:rFonts w:ascii="Times New Roman" w:hAnsi="Times New Roman" w:cs="Times New Roman"/>
                <w:sz w:val="24"/>
                <w:szCs w:val="24"/>
              </w:rPr>
            </w:pPr>
            <w:r w:rsidRPr="00811558">
              <w:t xml:space="preserve"> 7 891,23 </w:t>
            </w:r>
          </w:p>
        </w:tc>
        <w:tc>
          <w:tcPr>
            <w:tcW w:w="1704" w:type="dxa"/>
            <w:shd w:val="clear" w:color="auto" w:fill="auto"/>
          </w:tcPr>
          <w:p w14:paraId="479CBB58" w14:textId="581C98D3" w:rsidR="00EF0BC0" w:rsidRPr="0025433F" w:rsidRDefault="00EF0BC0" w:rsidP="00EF0BC0">
            <w:pPr>
              <w:jc w:val="center"/>
              <w:rPr>
                <w:rFonts w:ascii="Times New Roman" w:hAnsi="Times New Roman" w:cs="Times New Roman"/>
                <w:sz w:val="24"/>
                <w:szCs w:val="24"/>
              </w:rPr>
            </w:pPr>
            <w:r w:rsidRPr="00266C85">
              <w:t xml:space="preserve"> 7 891,23 </w:t>
            </w:r>
          </w:p>
        </w:tc>
      </w:tr>
      <w:tr w:rsidR="00EF0BC0" w:rsidRPr="0025433F" w14:paraId="2DCA7C0E" w14:textId="77777777" w:rsidTr="00590E74">
        <w:trPr>
          <w:trHeight w:val="345"/>
        </w:trPr>
        <w:tc>
          <w:tcPr>
            <w:tcW w:w="992" w:type="dxa"/>
          </w:tcPr>
          <w:p w14:paraId="47B2DC3F" w14:textId="77777777" w:rsidR="00EF0BC0" w:rsidRPr="0025433F" w:rsidRDefault="00EF0BC0" w:rsidP="00EF0BC0">
            <w:pPr>
              <w:pStyle w:val="afff2"/>
              <w:numPr>
                <w:ilvl w:val="0"/>
                <w:numId w:val="27"/>
              </w:numPr>
              <w:rPr>
                <w:szCs w:val="24"/>
              </w:rPr>
            </w:pPr>
          </w:p>
        </w:tc>
        <w:tc>
          <w:tcPr>
            <w:tcW w:w="4849" w:type="dxa"/>
            <w:vAlign w:val="center"/>
          </w:tcPr>
          <w:p w14:paraId="33B84AA8" w14:textId="2DCD8F3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00C868B" w14:textId="10FEC5A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11-475-23 (или эквивалент)</w:t>
            </w:r>
          </w:p>
        </w:tc>
        <w:tc>
          <w:tcPr>
            <w:tcW w:w="1134" w:type="dxa"/>
            <w:shd w:val="clear" w:color="auto" w:fill="auto"/>
            <w:vAlign w:val="center"/>
          </w:tcPr>
          <w:p w14:paraId="4014ECD7" w14:textId="6ADFA01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DCEDDD3" w14:textId="2753E42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420F32C" w14:textId="06CB097F" w:rsidR="00EF0BC0" w:rsidRPr="0025433F" w:rsidRDefault="00EF0BC0" w:rsidP="00EF0BC0">
            <w:pPr>
              <w:jc w:val="center"/>
              <w:rPr>
                <w:rFonts w:ascii="Times New Roman" w:hAnsi="Times New Roman" w:cs="Times New Roman"/>
                <w:sz w:val="24"/>
                <w:szCs w:val="24"/>
              </w:rPr>
            </w:pPr>
            <w:r w:rsidRPr="00811558">
              <w:t xml:space="preserve"> 60 807,74 </w:t>
            </w:r>
          </w:p>
        </w:tc>
        <w:tc>
          <w:tcPr>
            <w:tcW w:w="1704" w:type="dxa"/>
            <w:shd w:val="clear" w:color="auto" w:fill="auto"/>
          </w:tcPr>
          <w:p w14:paraId="7F1D9AD9" w14:textId="5C1FB91B" w:rsidR="00EF0BC0" w:rsidRPr="0025433F" w:rsidRDefault="00EF0BC0" w:rsidP="00EF0BC0">
            <w:pPr>
              <w:jc w:val="center"/>
              <w:rPr>
                <w:rFonts w:ascii="Times New Roman" w:hAnsi="Times New Roman" w:cs="Times New Roman"/>
                <w:sz w:val="24"/>
                <w:szCs w:val="24"/>
              </w:rPr>
            </w:pPr>
            <w:r w:rsidRPr="00266C85">
              <w:t xml:space="preserve"> 60 807,74 </w:t>
            </w:r>
          </w:p>
        </w:tc>
      </w:tr>
      <w:tr w:rsidR="00EF0BC0" w:rsidRPr="0025433F" w14:paraId="270E5A2C" w14:textId="77777777" w:rsidTr="00590E74">
        <w:trPr>
          <w:trHeight w:val="345"/>
        </w:trPr>
        <w:tc>
          <w:tcPr>
            <w:tcW w:w="992" w:type="dxa"/>
          </w:tcPr>
          <w:p w14:paraId="4C05FD6D" w14:textId="77777777" w:rsidR="00EF0BC0" w:rsidRPr="0025433F" w:rsidRDefault="00EF0BC0" w:rsidP="00EF0BC0">
            <w:pPr>
              <w:pStyle w:val="afff2"/>
              <w:numPr>
                <w:ilvl w:val="0"/>
                <w:numId w:val="27"/>
              </w:numPr>
              <w:rPr>
                <w:szCs w:val="24"/>
              </w:rPr>
            </w:pPr>
          </w:p>
        </w:tc>
        <w:tc>
          <w:tcPr>
            <w:tcW w:w="4849" w:type="dxa"/>
            <w:vAlign w:val="center"/>
          </w:tcPr>
          <w:p w14:paraId="1CD81E5C" w14:textId="41FC788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3895EFD" w14:textId="18F21D8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11-495-17 (или эквивалент)</w:t>
            </w:r>
          </w:p>
        </w:tc>
        <w:tc>
          <w:tcPr>
            <w:tcW w:w="1134" w:type="dxa"/>
            <w:shd w:val="clear" w:color="auto" w:fill="auto"/>
            <w:vAlign w:val="center"/>
          </w:tcPr>
          <w:p w14:paraId="2A116825" w14:textId="1B92385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8D51A2C" w14:textId="58636F1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259F5CF" w14:textId="3637F081" w:rsidR="00EF0BC0" w:rsidRPr="0025433F" w:rsidRDefault="00EF0BC0" w:rsidP="00EF0BC0">
            <w:pPr>
              <w:jc w:val="center"/>
              <w:rPr>
                <w:rFonts w:ascii="Times New Roman" w:hAnsi="Times New Roman" w:cs="Times New Roman"/>
                <w:sz w:val="24"/>
                <w:szCs w:val="24"/>
              </w:rPr>
            </w:pPr>
            <w:r w:rsidRPr="00811558">
              <w:t xml:space="preserve"> 7 602,89 </w:t>
            </w:r>
          </w:p>
        </w:tc>
        <w:tc>
          <w:tcPr>
            <w:tcW w:w="1704" w:type="dxa"/>
            <w:shd w:val="clear" w:color="auto" w:fill="auto"/>
          </w:tcPr>
          <w:p w14:paraId="7037C85C" w14:textId="480D3493" w:rsidR="00EF0BC0" w:rsidRPr="0025433F" w:rsidRDefault="00EF0BC0" w:rsidP="00EF0BC0">
            <w:pPr>
              <w:jc w:val="center"/>
              <w:rPr>
                <w:rFonts w:ascii="Times New Roman" w:hAnsi="Times New Roman" w:cs="Times New Roman"/>
                <w:sz w:val="24"/>
                <w:szCs w:val="24"/>
              </w:rPr>
            </w:pPr>
            <w:r w:rsidRPr="00266C85">
              <w:t xml:space="preserve"> 7 602,89 </w:t>
            </w:r>
          </w:p>
        </w:tc>
      </w:tr>
      <w:tr w:rsidR="00EF0BC0" w:rsidRPr="0025433F" w14:paraId="3070A1A6" w14:textId="77777777" w:rsidTr="00590E74">
        <w:trPr>
          <w:trHeight w:val="345"/>
        </w:trPr>
        <w:tc>
          <w:tcPr>
            <w:tcW w:w="992" w:type="dxa"/>
          </w:tcPr>
          <w:p w14:paraId="6CA6216C" w14:textId="77777777" w:rsidR="00EF0BC0" w:rsidRPr="0025433F" w:rsidRDefault="00EF0BC0" w:rsidP="00EF0BC0">
            <w:pPr>
              <w:pStyle w:val="afff2"/>
              <w:numPr>
                <w:ilvl w:val="0"/>
                <w:numId w:val="27"/>
              </w:numPr>
              <w:rPr>
                <w:szCs w:val="24"/>
              </w:rPr>
            </w:pPr>
          </w:p>
        </w:tc>
        <w:tc>
          <w:tcPr>
            <w:tcW w:w="4849" w:type="dxa"/>
            <w:vAlign w:val="center"/>
          </w:tcPr>
          <w:p w14:paraId="3C5D2B77" w14:textId="0DA82EA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BF7D7F4" w14:textId="1B6430F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11-497-17 (или эквивалент)</w:t>
            </w:r>
          </w:p>
        </w:tc>
        <w:tc>
          <w:tcPr>
            <w:tcW w:w="1134" w:type="dxa"/>
            <w:shd w:val="clear" w:color="auto" w:fill="auto"/>
            <w:vAlign w:val="center"/>
          </w:tcPr>
          <w:p w14:paraId="5D593830" w14:textId="580DFEE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2CD7FF9" w14:textId="79AAEDB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0B35AEE" w14:textId="1B125484" w:rsidR="00EF0BC0" w:rsidRPr="0025433F" w:rsidRDefault="00EF0BC0" w:rsidP="00EF0BC0">
            <w:pPr>
              <w:jc w:val="center"/>
              <w:rPr>
                <w:rFonts w:ascii="Times New Roman" w:hAnsi="Times New Roman" w:cs="Times New Roman"/>
                <w:sz w:val="24"/>
                <w:szCs w:val="24"/>
              </w:rPr>
            </w:pPr>
            <w:r w:rsidRPr="00811558">
              <w:t xml:space="preserve"> 9 698,21 </w:t>
            </w:r>
          </w:p>
        </w:tc>
        <w:tc>
          <w:tcPr>
            <w:tcW w:w="1704" w:type="dxa"/>
            <w:shd w:val="clear" w:color="auto" w:fill="auto"/>
          </w:tcPr>
          <w:p w14:paraId="5BB456BE" w14:textId="3DA6B73B" w:rsidR="00EF0BC0" w:rsidRPr="0025433F" w:rsidRDefault="00EF0BC0" w:rsidP="00EF0BC0">
            <w:pPr>
              <w:jc w:val="center"/>
              <w:rPr>
                <w:rFonts w:ascii="Times New Roman" w:hAnsi="Times New Roman" w:cs="Times New Roman"/>
                <w:sz w:val="24"/>
                <w:szCs w:val="24"/>
              </w:rPr>
            </w:pPr>
            <w:r w:rsidRPr="00266C85">
              <w:t xml:space="preserve"> 9 698,21 </w:t>
            </w:r>
          </w:p>
        </w:tc>
      </w:tr>
      <w:tr w:rsidR="00EF0BC0" w:rsidRPr="0025433F" w14:paraId="17B868AF" w14:textId="77777777" w:rsidTr="00590E74">
        <w:trPr>
          <w:trHeight w:val="345"/>
        </w:trPr>
        <w:tc>
          <w:tcPr>
            <w:tcW w:w="992" w:type="dxa"/>
          </w:tcPr>
          <w:p w14:paraId="6BF622FC" w14:textId="77777777" w:rsidR="00EF0BC0" w:rsidRPr="0025433F" w:rsidRDefault="00EF0BC0" w:rsidP="00EF0BC0">
            <w:pPr>
              <w:pStyle w:val="afff2"/>
              <w:numPr>
                <w:ilvl w:val="0"/>
                <w:numId w:val="27"/>
              </w:numPr>
              <w:rPr>
                <w:szCs w:val="24"/>
              </w:rPr>
            </w:pPr>
          </w:p>
        </w:tc>
        <w:tc>
          <w:tcPr>
            <w:tcW w:w="4849" w:type="dxa"/>
            <w:vAlign w:val="center"/>
          </w:tcPr>
          <w:p w14:paraId="5CA91AE7" w14:textId="0811A5B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8612588" w14:textId="6DB75AE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11-499-19 (или эквивалент)</w:t>
            </w:r>
          </w:p>
        </w:tc>
        <w:tc>
          <w:tcPr>
            <w:tcW w:w="1134" w:type="dxa"/>
            <w:shd w:val="clear" w:color="auto" w:fill="auto"/>
            <w:vAlign w:val="center"/>
          </w:tcPr>
          <w:p w14:paraId="5E79E569" w14:textId="5E2479C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562D0A7" w14:textId="2D6FB16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AEB5289" w14:textId="294102A7" w:rsidR="00EF0BC0" w:rsidRPr="0025433F" w:rsidRDefault="00EF0BC0" w:rsidP="00EF0BC0">
            <w:pPr>
              <w:jc w:val="center"/>
              <w:rPr>
                <w:rFonts w:ascii="Times New Roman" w:hAnsi="Times New Roman" w:cs="Times New Roman"/>
                <w:sz w:val="24"/>
                <w:szCs w:val="24"/>
              </w:rPr>
            </w:pPr>
            <w:r w:rsidRPr="00811558">
              <w:t xml:space="preserve"> 14 431,43 </w:t>
            </w:r>
          </w:p>
        </w:tc>
        <w:tc>
          <w:tcPr>
            <w:tcW w:w="1704" w:type="dxa"/>
            <w:shd w:val="clear" w:color="auto" w:fill="auto"/>
          </w:tcPr>
          <w:p w14:paraId="70CA30A0" w14:textId="3FD02561" w:rsidR="00EF0BC0" w:rsidRPr="0025433F" w:rsidRDefault="00EF0BC0" w:rsidP="00EF0BC0">
            <w:pPr>
              <w:jc w:val="center"/>
              <w:rPr>
                <w:rFonts w:ascii="Times New Roman" w:hAnsi="Times New Roman" w:cs="Times New Roman"/>
                <w:sz w:val="24"/>
                <w:szCs w:val="24"/>
              </w:rPr>
            </w:pPr>
            <w:r w:rsidRPr="00266C85">
              <w:t xml:space="preserve"> 14 431,43 </w:t>
            </w:r>
          </w:p>
        </w:tc>
      </w:tr>
      <w:tr w:rsidR="00EF0BC0" w:rsidRPr="0025433F" w14:paraId="5A9F9603" w14:textId="77777777" w:rsidTr="00590E74">
        <w:trPr>
          <w:trHeight w:val="345"/>
        </w:trPr>
        <w:tc>
          <w:tcPr>
            <w:tcW w:w="992" w:type="dxa"/>
          </w:tcPr>
          <w:p w14:paraId="1894AD1C" w14:textId="77777777" w:rsidR="00EF0BC0" w:rsidRPr="0025433F" w:rsidRDefault="00EF0BC0" w:rsidP="00EF0BC0">
            <w:pPr>
              <w:pStyle w:val="afff2"/>
              <w:numPr>
                <w:ilvl w:val="0"/>
                <w:numId w:val="27"/>
              </w:numPr>
              <w:rPr>
                <w:szCs w:val="24"/>
              </w:rPr>
            </w:pPr>
          </w:p>
        </w:tc>
        <w:tc>
          <w:tcPr>
            <w:tcW w:w="4849" w:type="dxa"/>
            <w:vAlign w:val="center"/>
          </w:tcPr>
          <w:p w14:paraId="1AC1D31B" w14:textId="280E2A8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B0C0F5E" w14:textId="2E2754B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11-503-15 (или эквивалент)</w:t>
            </w:r>
          </w:p>
        </w:tc>
        <w:tc>
          <w:tcPr>
            <w:tcW w:w="1134" w:type="dxa"/>
            <w:shd w:val="clear" w:color="auto" w:fill="auto"/>
            <w:vAlign w:val="center"/>
          </w:tcPr>
          <w:p w14:paraId="18CC74AC" w14:textId="01E9A28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6A4B75C" w14:textId="30F5570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81B2C33" w14:textId="3E0F8B12" w:rsidR="00EF0BC0" w:rsidRPr="0025433F" w:rsidRDefault="00EF0BC0" w:rsidP="00EF0BC0">
            <w:pPr>
              <w:jc w:val="center"/>
              <w:rPr>
                <w:rFonts w:ascii="Times New Roman" w:hAnsi="Times New Roman" w:cs="Times New Roman"/>
                <w:sz w:val="24"/>
                <w:szCs w:val="24"/>
              </w:rPr>
            </w:pPr>
            <w:r w:rsidRPr="00811558">
              <w:t xml:space="preserve"> 17 145,48 </w:t>
            </w:r>
          </w:p>
        </w:tc>
        <w:tc>
          <w:tcPr>
            <w:tcW w:w="1704" w:type="dxa"/>
            <w:shd w:val="clear" w:color="auto" w:fill="auto"/>
          </w:tcPr>
          <w:p w14:paraId="357B6A08" w14:textId="2F36D700" w:rsidR="00EF0BC0" w:rsidRPr="0025433F" w:rsidRDefault="00EF0BC0" w:rsidP="00EF0BC0">
            <w:pPr>
              <w:jc w:val="center"/>
              <w:rPr>
                <w:rFonts w:ascii="Times New Roman" w:hAnsi="Times New Roman" w:cs="Times New Roman"/>
                <w:sz w:val="24"/>
                <w:szCs w:val="24"/>
              </w:rPr>
            </w:pPr>
            <w:r w:rsidRPr="00266C85">
              <w:t xml:space="preserve"> 17 145,48 </w:t>
            </w:r>
          </w:p>
        </w:tc>
      </w:tr>
      <w:tr w:rsidR="00EF0BC0" w:rsidRPr="0025433F" w14:paraId="6D87397C" w14:textId="77777777" w:rsidTr="00590E74">
        <w:trPr>
          <w:trHeight w:val="345"/>
        </w:trPr>
        <w:tc>
          <w:tcPr>
            <w:tcW w:w="992" w:type="dxa"/>
          </w:tcPr>
          <w:p w14:paraId="374ADA84" w14:textId="77777777" w:rsidR="00EF0BC0" w:rsidRPr="0025433F" w:rsidRDefault="00EF0BC0" w:rsidP="00EF0BC0">
            <w:pPr>
              <w:pStyle w:val="afff2"/>
              <w:numPr>
                <w:ilvl w:val="0"/>
                <w:numId w:val="27"/>
              </w:numPr>
              <w:rPr>
                <w:szCs w:val="24"/>
              </w:rPr>
            </w:pPr>
          </w:p>
        </w:tc>
        <w:tc>
          <w:tcPr>
            <w:tcW w:w="4849" w:type="dxa"/>
            <w:vAlign w:val="center"/>
          </w:tcPr>
          <w:p w14:paraId="4DADC33C" w14:textId="4283465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D7B2D7A" w14:textId="35E8DF0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11-505-16 (или эквивалент)</w:t>
            </w:r>
          </w:p>
        </w:tc>
        <w:tc>
          <w:tcPr>
            <w:tcW w:w="1134" w:type="dxa"/>
            <w:shd w:val="clear" w:color="auto" w:fill="auto"/>
            <w:vAlign w:val="center"/>
          </w:tcPr>
          <w:p w14:paraId="1E27A100" w14:textId="18B6878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1584C6C" w14:textId="4F1820C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378B9C0" w14:textId="75571989" w:rsidR="00EF0BC0" w:rsidRPr="0025433F" w:rsidRDefault="00EF0BC0" w:rsidP="00EF0BC0">
            <w:pPr>
              <w:jc w:val="center"/>
              <w:rPr>
                <w:rFonts w:ascii="Times New Roman" w:hAnsi="Times New Roman" w:cs="Times New Roman"/>
                <w:sz w:val="24"/>
                <w:szCs w:val="24"/>
              </w:rPr>
            </w:pPr>
            <w:r w:rsidRPr="00811558">
              <w:t xml:space="preserve"> 17 497,88 </w:t>
            </w:r>
          </w:p>
        </w:tc>
        <w:tc>
          <w:tcPr>
            <w:tcW w:w="1704" w:type="dxa"/>
            <w:shd w:val="clear" w:color="auto" w:fill="auto"/>
          </w:tcPr>
          <w:p w14:paraId="297AF7F5" w14:textId="65E2EFE4" w:rsidR="00EF0BC0" w:rsidRPr="0025433F" w:rsidRDefault="00EF0BC0" w:rsidP="00EF0BC0">
            <w:pPr>
              <w:jc w:val="center"/>
              <w:rPr>
                <w:rFonts w:ascii="Times New Roman" w:hAnsi="Times New Roman" w:cs="Times New Roman"/>
                <w:sz w:val="24"/>
                <w:szCs w:val="24"/>
              </w:rPr>
            </w:pPr>
            <w:r w:rsidRPr="00266C85">
              <w:t xml:space="preserve"> 17 497,88 </w:t>
            </w:r>
          </w:p>
        </w:tc>
      </w:tr>
      <w:tr w:rsidR="00EF0BC0" w:rsidRPr="0025433F" w14:paraId="16C3FA72" w14:textId="77777777" w:rsidTr="00590E74">
        <w:trPr>
          <w:trHeight w:val="345"/>
        </w:trPr>
        <w:tc>
          <w:tcPr>
            <w:tcW w:w="992" w:type="dxa"/>
          </w:tcPr>
          <w:p w14:paraId="77B52ED3" w14:textId="77777777" w:rsidR="00EF0BC0" w:rsidRPr="0025433F" w:rsidRDefault="00EF0BC0" w:rsidP="00EF0BC0">
            <w:pPr>
              <w:pStyle w:val="afff2"/>
              <w:numPr>
                <w:ilvl w:val="0"/>
                <w:numId w:val="27"/>
              </w:numPr>
              <w:rPr>
                <w:szCs w:val="24"/>
              </w:rPr>
            </w:pPr>
          </w:p>
        </w:tc>
        <w:tc>
          <w:tcPr>
            <w:tcW w:w="4849" w:type="dxa"/>
            <w:vAlign w:val="center"/>
          </w:tcPr>
          <w:p w14:paraId="7CD23A54" w14:textId="412ED07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983B1ED" w14:textId="41C1938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11-507-15 (или эквивалент)</w:t>
            </w:r>
          </w:p>
        </w:tc>
        <w:tc>
          <w:tcPr>
            <w:tcW w:w="1134" w:type="dxa"/>
            <w:shd w:val="clear" w:color="auto" w:fill="auto"/>
            <w:vAlign w:val="center"/>
          </w:tcPr>
          <w:p w14:paraId="28149517" w14:textId="698C617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8A84E7A" w14:textId="6BAF24F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BD75DDC" w14:textId="297BA178" w:rsidR="00EF0BC0" w:rsidRPr="0025433F" w:rsidRDefault="00EF0BC0" w:rsidP="00EF0BC0">
            <w:pPr>
              <w:jc w:val="center"/>
              <w:rPr>
                <w:rFonts w:ascii="Times New Roman" w:hAnsi="Times New Roman" w:cs="Times New Roman"/>
                <w:sz w:val="24"/>
                <w:szCs w:val="24"/>
              </w:rPr>
            </w:pPr>
            <w:r w:rsidRPr="00811558">
              <w:t xml:space="preserve"> 7 572,89 </w:t>
            </w:r>
          </w:p>
        </w:tc>
        <w:tc>
          <w:tcPr>
            <w:tcW w:w="1704" w:type="dxa"/>
            <w:shd w:val="clear" w:color="auto" w:fill="auto"/>
          </w:tcPr>
          <w:p w14:paraId="00389BF7" w14:textId="4E19F650" w:rsidR="00EF0BC0" w:rsidRPr="0025433F" w:rsidRDefault="00EF0BC0" w:rsidP="00EF0BC0">
            <w:pPr>
              <w:jc w:val="center"/>
              <w:rPr>
                <w:rFonts w:ascii="Times New Roman" w:hAnsi="Times New Roman" w:cs="Times New Roman"/>
                <w:sz w:val="24"/>
                <w:szCs w:val="24"/>
              </w:rPr>
            </w:pPr>
            <w:r w:rsidRPr="00266C85">
              <w:t xml:space="preserve"> 7 572,89 </w:t>
            </w:r>
          </w:p>
        </w:tc>
      </w:tr>
      <w:tr w:rsidR="00EF0BC0" w:rsidRPr="0025433F" w14:paraId="0E7550B9" w14:textId="77777777" w:rsidTr="00590E74">
        <w:trPr>
          <w:trHeight w:val="345"/>
        </w:trPr>
        <w:tc>
          <w:tcPr>
            <w:tcW w:w="992" w:type="dxa"/>
          </w:tcPr>
          <w:p w14:paraId="776BA53A" w14:textId="77777777" w:rsidR="00EF0BC0" w:rsidRPr="0025433F" w:rsidRDefault="00EF0BC0" w:rsidP="00EF0BC0">
            <w:pPr>
              <w:pStyle w:val="afff2"/>
              <w:numPr>
                <w:ilvl w:val="0"/>
                <w:numId w:val="27"/>
              </w:numPr>
              <w:rPr>
                <w:szCs w:val="24"/>
              </w:rPr>
            </w:pPr>
          </w:p>
        </w:tc>
        <w:tc>
          <w:tcPr>
            <w:tcW w:w="4849" w:type="dxa"/>
            <w:vAlign w:val="center"/>
          </w:tcPr>
          <w:p w14:paraId="77AEAB04" w14:textId="3BFF98E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9AF35DB" w14:textId="3A46209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11-509-16 (или эквивалент)</w:t>
            </w:r>
          </w:p>
        </w:tc>
        <w:tc>
          <w:tcPr>
            <w:tcW w:w="1134" w:type="dxa"/>
            <w:shd w:val="clear" w:color="auto" w:fill="auto"/>
            <w:vAlign w:val="center"/>
          </w:tcPr>
          <w:p w14:paraId="02E3C21A" w14:textId="5C4DA49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69A067B" w14:textId="392A4FC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DF78EE1" w14:textId="06EE4673" w:rsidR="00EF0BC0" w:rsidRPr="0025433F" w:rsidRDefault="00EF0BC0" w:rsidP="00EF0BC0">
            <w:pPr>
              <w:jc w:val="center"/>
              <w:rPr>
                <w:rFonts w:ascii="Times New Roman" w:hAnsi="Times New Roman" w:cs="Times New Roman"/>
                <w:sz w:val="24"/>
                <w:szCs w:val="24"/>
              </w:rPr>
            </w:pPr>
            <w:r w:rsidRPr="00811558">
              <w:t xml:space="preserve"> 7 572,89 </w:t>
            </w:r>
          </w:p>
        </w:tc>
        <w:tc>
          <w:tcPr>
            <w:tcW w:w="1704" w:type="dxa"/>
            <w:shd w:val="clear" w:color="auto" w:fill="auto"/>
          </w:tcPr>
          <w:p w14:paraId="6D311165" w14:textId="550B37E6" w:rsidR="00EF0BC0" w:rsidRPr="0025433F" w:rsidRDefault="00EF0BC0" w:rsidP="00EF0BC0">
            <w:pPr>
              <w:jc w:val="center"/>
              <w:rPr>
                <w:rFonts w:ascii="Times New Roman" w:hAnsi="Times New Roman" w:cs="Times New Roman"/>
                <w:sz w:val="24"/>
                <w:szCs w:val="24"/>
              </w:rPr>
            </w:pPr>
            <w:r w:rsidRPr="00266C85">
              <w:t xml:space="preserve"> 7 572,89 </w:t>
            </w:r>
          </w:p>
        </w:tc>
      </w:tr>
      <w:tr w:rsidR="00EF0BC0" w:rsidRPr="0025433F" w14:paraId="0C8D54A9" w14:textId="77777777" w:rsidTr="00590E74">
        <w:trPr>
          <w:trHeight w:val="345"/>
        </w:trPr>
        <w:tc>
          <w:tcPr>
            <w:tcW w:w="992" w:type="dxa"/>
          </w:tcPr>
          <w:p w14:paraId="45A67497" w14:textId="77777777" w:rsidR="00EF0BC0" w:rsidRPr="0025433F" w:rsidRDefault="00EF0BC0" w:rsidP="00EF0BC0">
            <w:pPr>
              <w:pStyle w:val="afff2"/>
              <w:numPr>
                <w:ilvl w:val="0"/>
                <w:numId w:val="27"/>
              </w:numPr>
              <w:rPr>
                <w:szCs w:val="24"/>
              </w:rPr>
            </w:pPr>
          </w:p>
        </w:tc>
        <w:tc>
          <w:tcPr>
            <w:tcW w:w="4849" w:type="dxa"/>
            <w:vAlign w:val="center"/>
          </w:tcPr>
          <w:p w14:paraId="1DD3A537" w14:textId="5798C60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CB6710D" w14:textId="2F5C828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11-511-18 (или эквивалент)</w:t>
            </w:r>
          </w:p>
        </w:tc>
        <w:tc>
          <w:tcPr>
            <w:tcW w:w="1134" w:type="dxa"/>
            <w:shd w:val="clear" w:color="auto" w:fill="auto"/>
            <w:vAlign w:val="center"/>
          </w:tcPr>
          <w:p w14:paraId="5B75F915" w14:textId="41B1CA9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7E18D1E" w14:textId="27427D2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2EFA6B9" w14:textId="7E1152AF" w:rsidR="00EF0BC0" w:rsidRPr="0025433F" w:rsidRDefault="00EF0BC0" w:rsidP="00EF0BC0">
            <w:pPr>
              <w:jc w:val="center"/>
              <w:rPr>
                <w:rFonts w:ascii="Times New Roman" w:hAnsi="Times New Roman" w:cs="Times New Roman"/>
                <w:sz w:val="24"/>
                <w:szCs w:val="24"/>
              </w:rPr>
            </w:pPr>
            <w:r w:rsidRPr="00811558">
              <w:t xml:space="preserve"> 7 287,16 </w:t>
            </w:r>
          </w:p>
        </w:tc>
        <w:tc>
          <w:tcPr>
            <w:tcW w:w="1704" w:type="dxa"/>
            <w:shd w:val="clear" w:color="auto" w:fill="auto"/>
          </w:tcPr>
          <w:p w14:paraId="3EDBAD1F" w14:textId="2A6C4E6B" w:rsidR="00EF0BC0" w:rsidRPr="0025433F" w:rsidRDefault="00EF0BC0" w:rsidP="00EF0BC0">
            <w:pPr>
              <w:jc w:val="center"/>
              <w:rPr>
                <w:rFonts w:ascii="Times New Roman" w:hAnsi="Times New Roman" w:cs="Times New Roman"/>
                <w:sz w:val="24"/>
                <w:szCs w:val="24"/>
              </w:rPr>
            </w:pPr>
            <w:r w:rsidRPr="00266C85">
              <w:t xml:space="preserve"> 7 287,16 </w:t>
            </w:r>
          </w:p>
        </w:tc>
      </w:tr>
      <w:tr w:rsidR="00EF0BC0" w:rsidRPr="0025433F" w14:paraId="455C9B97" w14:textId="77777777" w:rsidTr="00590E74">
        <w:trPr>
          <w:trHeight w:val="345"/>
        </w:trPr>
        <w:tc>
          <w:tcPr>
            <w:tcW w:w="992" w:type="dxa"/>
          </w:tcPr>
          <w:p w14:paraId="24F58C12" w14:textId="77777777" w:rsidR="00EF0BC0" w:rsidRPr="0025433F" w:rsidRDefault="00EF0BC0" w:rsidP="00EF0BC0">
            <w:pPr>
              <w:pStyle w:val="afff2"/>
              <w:numPr>
                <w:ilvl w:val="0"/>
                <w:numId w:val="27"/>
              </w:numPr>
              <w:rPr>
                <w:szCs w:val="24"/>
              </w:rPr>
            </w:pPr>
          </w:p>
        </w:tc>
        <w:tc>
          <w:tcPr>
            <w:tcW w:w="4849" w:type="dxa"/>
            <w:vAlign w:val="center"/>
          </w:tcPr>
          <w:p w14:paraId="7B0B5C9C" w14:textId="1AF2EA8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6FF73E24" w14:textId="0B07D70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11-513-18 (или эквивалент)</w:t>
            </w:r>
          </w:p>
        </w:tc>
        <w:tc>
          <w:tcPr>
            <w:tcW w:w="1134" w:type="dxa"/>
            <w:shd w:val="clear" w:color="auto" w:fill="auto"/>
            <w:vAlign w:val="center"/>
          </w:tcPr>
          <w:p w14:paraId="7DECD736" w14:textId="5E1BEA4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2092D47" w14:textId="3CC7F31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51ABD9B" w14:textId="799E0A84" w:rsidR="00EF0BC0" w:rsidRPr="0025433F" w:rsidRDefault="00EF0BC0" w:rsidP="00EF0BC0">
            <w:pPr>
              <w:jc w:val="center"/>
              <w:rPr>
                <w:rFonts w:ascii="Times New Roman" w:hAnsi="Times New Roman" w:cs="Times New Roman"/>
                <w:sz w:val="24"/>
                <w:szCs w:val="24"/>
              </w:rPr>
            </w:pPr>
            <w:r w:rsidRPr="00811558">
              <w:t xml:space="preserve"> 10 630,25 </w:t>
            </w:r>
          </w:p>
        </w:tc>
        <w:tc>
          <w:tcPr>
            <w:tcW w:w="1704" w:type="dxa"/>
            <w:shd w:val="clear" w:color="auto" w:fill="auto"/>
          </w:tcPr>
          <w:p w14:paraId="5DE8C1B8" w14:textId="18092CE0" w:rsidR="00EF0BC0" w:rsidRPr="0025433F" w:rsidRDefault="00EF0BC0" w:rsidP="00EF0BC0">
            <w:pPr>
              <w:jc w:val="center"/>
              <w:rPr>
                <w:rFonts w:ascii="Times New Roman" w:hAnsi="Times New Roman" w:cs="Times New Roman"/>
                <w:sz w:val="24"/>
                <w:szCs w:val="24"/>
              </w:rPr>
            </w:pPr>
            <w:r w:rsidRPr="00266C85">
              <w:t xml:space="preserve"> 10 630,25 </w:t>
            </w:r>
          </w:p>
        </w:tc>
      </w:tr>
      <w:tr w:rsidR="00EF0BC0" w:rsidRPr="0025433F" w14:paraId="0B26EA63" w14:textId="77777777" w:rsidTr="00590E74">
        <w:trPr>
          <w:trHeight w:val="345"/>
        </w:trPr>
        <w:tc>
          <w:tcPr>
            <w:tcW w:w="992" w:type="dxa"/>
          </w:tcPr>
          <w:p w14:paraId="0CC9D157" w14:textId="77777777" w:rsidR="00EF0BC0" w:rsidRPr="0025433F" w:rsidRDefault="00EF0BC0" w:rsidP="00EF0BC0">
            <w:pPr>
              <w:pStyle w:val="afff2"/>
              <w:numPr>
                <w:ilvl w:val="0"/>
                <w:numId w:val="27"/>
              </w:numPr>
              <w:rPr>
                <w:szCs w:val="24"/>
              </w:rPr>
            </w:pPr>
          </w:p>
        </w:tc>
        <w:tc>
          <w:tcPr>
            <w:tcW w:w="4849" w:type="dxa"/>
            <w:vAlign w:val="center"/>
          </w:tcPr>
          <w:p w14:paraId="3570B625" w14:textId="741BA53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FDAD8A1" w14:textId="46CFD4B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11-517-11 (или эквивалент)</w:t>
            </w:r>
          </w:p>
        </w:tc>
        <w:tc>
          <w:tcPr>
            <w:tcW w:w="1134" w:type="dxa"/>
            <w:shd w:val="clear" w:color="auto" w:fill="auto"/>
            <w:vAlign w:val="center"/>
          </w:tcPr>
          <w:p w14:paraId="4008847B" w14:textId="7B17EC8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1CF30C3" w14:textId="5DC4D25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48E66A8" w14:textId="3F066F67" w:rsidR="00EF0BC0" w:rsidRPr="0025433F" w:rsidRDefault="00EF0BC0" w:rsidP="00EF0BC0">
            <w:pPr>
              <w:jc w:val="center"/>
              <w:rPr>
                <w:rFonts w:ascii="Times New Roman" w:hAnsi="Times New Roman" w:cs="Times New Roman"/>
                <w:sz w:val="24"/>
                <w:szCs w:val="24"/>
              </w:rPr>
            </w:pPr>
            <w:r w:rsidRPr="00811558">
              <w:t xml:space="preserve"> 4 730,80 </w:t>
            </w:r>
          </w:p>
        </w:tc>
        <w:tc>
          <w:tcPr>
            <w:tcW w:w="1704" w:type="dxa"/>
            <w:shd w:val="clear" w:color="auto" w:fill="auto"/>
          </w:tcPr>
          <w:p w14:paraId="06050F41" w14:textId="330B4439" w:rsidR="00EF0BC0" w:rsidRPr="0025433F" w:rsidRDefault="00EF0BC0" w:rsidP="00EF0BC0">
            <w:pPr>
              <w:jc w:val="center"/>
              <w:rPr>
                <w:rFonts w:ascii="Times New Roman" w:hAnsi="Times New Roman" w:cs="Times New Roman"/>
                <w:sz w:val="24"/>
                <w:szCs w:val="24"/>
              </w:rPr>
            </w:pPr>
            <w:r w:rsidRPr="00266C85">
              <w:t xml:space="preserve"> 4 730,80 </w:t>
            </w:r>
          </w:p>
        </w:tc>
      </w:tr>
      <w:tr w:rsidR="00EF0BC0" w:rsidRPr="0025433F" w14:paraId="26C99134" w14:textId="77777777" w:rsidTr="00590E74">
        <w:trPr>
          <w:trHeight w:val="345"/>
        </w:trPr>
        <w:tc>
          <w:tcPr>
            <w:tcW w:w="992" w:type="dxa"/>
          </w:tcPr>
          <w:p w14:paraId="6EFA8D29" w14:textId="77777777" w:rsidR="00EF0BC0" w:rsidRPr="0025433F" w:rsidRDefault="00EF0BC0" w:rsidP="00EF0BC0">
            <w:pPr>
              <w:pStyle w:val="afff2"/>
              <w:numPr>
                <w:ilvl w:val="0"/>
                <w:numId w:val="27"/>
              </w:numPr>
              <w:rPr>
                <w:szCs w:val="24"/>
              </w:rPr>
            </w:pPr>
          </w:p>
        </w:tc>
        <w:tc>
          <w:tcPr>
            <w:tcW w:w="4849" w:type="dxa"/>
            <w:vAlign w:val="center"/>
          </w:tcPr>
          <w:p w14:paraId="1D065CC0" w14:textId="639E11F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1E14752" w14:textId="2E1F854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11-519-11 (или эквивалент)</w:t>
            </w:r>
          </w:p>
        </w:tc>
        <w:tc>
          <w:tcPr>
            <w:tcW w:w="1134" w:type="dxa"/>
            <w:shd w:val="clear" w:color="auto" w:fill="auto"/>
            <w:vAlign w:val="center"/>
          </w:tcPr>
          <w:p w14:paraId="1820F929" w14:textId="69B5789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4035157" w14:textId="62C5C3B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E546054" w14:textId="74EC8939" w:rsidR="00EF0BC0" w:rsidRPr="0025433F" w:rsidRDefault="00EF0BC0" w:rsidP="00EF0BC0">
            <w:pPr>
              <w:jc w:val="center"/>
              <w:rPr>
                <w:rFonts w:ascii="Times New Roman" w:hAnsi="Times New Roman" w:cs="Times New Roman"/>
                <w:sz w:val="24"/>
                <w:szCs w:val="24"/>
              </w:rPr>
            </w:pPr>
            <w:r w:rsidRPr="00811558">
              <w:t xml:space="preserve"> 4 730,80 </w:t>
            </w:r>
          </w:p>
        </w:tc>
        <w:tc>
          <w:tcPr>
            <w:tcW w:w="1704" w:type="dxa"/>
            <w:shd w:val="clear" w:color="auto" w:fill="auto"/>
          </w:tcPr>
          <w:p w14:paraId="16005BAC" w14:textId="5245170C" w:rsidR="00EF0BC0" w:rsidRPr="0025433F" w:rsidRDefault="00EF0BC0" w:rsidP="00EF0BC0">
            <w:pPr>
              <w:jc w:val="center"/>
              <w:rPr>
                <w:rFonts w:ascii="Times New Roman" w:hAnsi="Times New Roman" w:cs="Times New Roman"/>
                <w:sz w:val="24"/>
                <w:szCs w:val="24"/>
              </w:rPr>
            </w:pPr>
            <w:r w:rsidRPr="00266C85">
              <w:t xml:space="preserve"> 4 730,80 </w:t>
            </w:r>
          </w:p>
        </w:tc>
      </w:tr>
      <w:tr w:rsidR="00EF0BC0" w:rsidRPr="0025433F" w14:paraId="6211419B" w14:textId="77777777" w:rsidTr="00590E74">
        <w:trPr>
          <w:trHeight w:val="345"/>
        </w:trPr>
        <w:tc>
          <w:tcPr>
            <w:tcW w:w="992" w:type="dxa"/>
          </w:tcPr>
          <w:p w14:paraId="1DD448D1" w14:textId="77777777" w:rsidR="00EF0BC0" w:rsidRPr="0025433F" w:rsidRDefault="00EF0BC0" w:rsidP="00EF0BC0">
            <w:pPr>
              <w:pStyle w:val="afff2"/>
              <w:numPr>
                <w:ilvl w:val="0"/>
                <w:numId w:val="27"/>
              </w:numPr>
              <w:rPr>
                <w:szCs w:val="24"/>
              </w:rPr>
            </w:pPr>
          </w:p>
        </w:tc>
        <w:tc>
          <w:tcPr>
            <w:tcW w:w="4849" w:type="dxa"/>
            <w:vAlign w:val="center"/>
          </w:tcPr>
          <w:p w14:paraId="73FA33FE" w14:textId="4223E24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68506859" w14:textId="0A48119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11-531-18 (или эквивалент)</w:t>
            </w:r>
          </w:p>
        </w:tc>
        <w:tc>
          <w:tcPr>
            <w:tcW w:w="1134" w:type="dxa"/>
            <w:shd w:val="clear" w:color="auto" w:fill="auto"/>
            <w:vAlign w:val="center"/>
          </w:tcPr>
          <w:p w14:paraId="60A98EB5" w14:textId="6A7A13A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3D4A445" w14:textId="57F2569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FAEE832" w14:textId="31594280" w:rsidR="00EF0BC0" w:rsidRPr="0025433F" w:rsidRDefault="00EF0BC0" w:rsidP="00EF0BC0">
            <w:pPr>
              <w:jc w:val="center"/>
              <w:rPr>
                <w:rFonts w:ascii="Times New Roman" w:hAnsi="Times New Roman" w:cs="Times New Roman"/>
                <w:sz w:val="24"/>
                <w:szCs w:val="24"/>
              </w:rPr>
            </w:pPr>
            <w:r w:rsidRPr="00811558">
              <w:t xml:space="preserve"> 23 042,35 </w:t>
            </w:r>
          </w:p>
        </w:tc>
        <w:tc>
          <w:tcPr>
            <w:tcW w:w="1704" w:type="dxa"/>
            <w:shd w:val="clear" w:color="auto" w:fill="auto"/>
          </w:tcPr>
          <w:p w14:paraId="240EAD0B" w14:textId="3F92071E" w:rsidR="00EF0BC0" w:rsidRPr="0025433F" w:rsidRDefault="00EF0BC0" w:rsidP="00EF0BC0">
            <w:pPr>
              <w:jc w:val="center"/>
              <w:rPr>
                <w:rFonts w:ascii="Times New Roman" w:hAnsi="Times New Roman" w:cs="Times New Roman"/>
                <w:sz w:val="24"/>
                <w:szCs w:val="24"/>
              </w:rPr>
            </w:pPr>
            <w:r w:rsidRPr="00266C85">
              <w:t xml:space="preserve"> 23 042,35 </w:t>
            </w:r>
          </w:p>
        </w:tc>
      </w:tr>
      <w:tr w:rsidR="00EF0BC0" w:rsidRPr="0025433F" w14:paraId="0BCB1AE0" w14:textId="77777777" w:rsidTr="00590E74">
        <w:trPr>
          <w:trHeight w:val="345"/>
        </w:trPr>
        <w:tc>
          <w:tcPr>
            <w:tcW w:w="992" w:type="dxa"/>
          </w:tcPr>
          <w:p w14:paraId="4B0EC381" w14:textId="77777777" w:rsidR="00EF0BC0" w:rsidRPr="0025433F" w:rsidRDefault="00EF0BC0" w:rsidP="00EF0BC0">
            <w:pPr>
              <w:pStyle w:val="afff2"/>
              <w:numPr>
                <w:ilvl w:val="0"/>
                <w:numId w:val="27"/>
              </w:numPr>
              <w:rPr>
                <w:szCs w:val="24"/>
              </w:rPr>
            </w:pPr>
          </w:p>
        </w:tc>
        <w:tc>
          <w:tcPr>
            <w:tcW w:w="4849" w:type="dxa"/>
            <w:vAlign w:val="center"/>
          </w:tcPr>
          <w:p w14:paraId="106F10CB" w14:textId="75ABDA4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338DACE" w14:textId="09D794D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11-535-14 (или эквивалент)</w:t>
            </w:r>
          </w:p>
        </w:tc>
        <w:tc>
          <w:tcPr>
            <w:tcW w:w="1134" w:type="dxa"/>
            <w:shd w:val="clear" w:color="auto" w:fill="auto"/>
            <w:vAlign w:val="center"/>
          </w:tcPr>
          <w:p w14:paraId="0FE408ED" w14:textId="6FBFFC2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A372305" w14:textId="06EFC1A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047561F" w14:textId="4858E677" w:rsidR="00EF0BC0" w:rsidRPr="0025433F" w:rsidRDefault="00EF0BC0" w:rsidP="00EF0BC0">
            <w:pPr>
              <w:jc w:val="center"/>
              <w:rPr>
                <w:rFonts w:ascii="Times New Roman" w:hAnsi="Times New Roman" w:cs="Times New Roman"/>
                <w:sz w:val="24"/>
                <w:szCs w:val="24"/>
              </w:rPr>
            </w:pPr>
            <w:r w:rsidRPr="00811558">
              <w:t xml:space="preserve"> 7 139,08 </w:t>
            </w:r>
          </w:p>
        </w:tc>
        <w:tc>
          <w:tcPr>
            <w:tcW w:w="1704" w:type="dxa"/>
            <w:shd w:val="clear" w:color="auto" w:fill="auto"/>
          </w:tcPr>
          <w:p w14:paraId="7BBFE542" w14:textId="6027E8FB" w:rsidR="00EF0BC0" w:rsidRPr="0025433F" w:rsidRDefault="00EF0BC0" w:rsidP="00EF0BC0">
            <w:pPr>
              <w:jc w:val="center"/>
              <w:rPr>
                <w:rFonts w:ascii="Times New Roman" w:hAnsi="Times New Roman" w:cs="Times New Roman"/>
                <w:sz w:val="24"/>
                <w:szCs w:val="24"/>
              </w:rPr>
            </w:pPr>
            <w:r w:rsidRPr="00266C85">
              <w:t xml:space="preserve"> 7 139,08 </w:t>
            </w:r>
          </w:p>
        </w:tc>
      </w:tr>
      <w:tr w:rsidR="00EF0BC0" w:rsidRPr="0025433F" w14:paraId="392A82B1" w14:textId="77777777" w:rsidTr="00590E74">
        <w:trPr>
          <w:trHeight w:val="345"/>
        </w:trPr>
        <w:tc>
          <w:tcPr>
            <w:tcW w:w="992" w:type="dxa"/>
          </w:tcPr>
          <w:p w14:paraId="09D2CDA2" w14:textId="77777777" w:rsidR="00EF0BC0" w:rsidRPr="0025433F" w:rsidRDefault="00EF0BC0" w:rsidP="00EF0BC0">
            <w:pPr>
              <w:pStyle w:val="afff2"/>
              <w:numPr>
                <w:ilvl w:val="0"/>
                <w:numId w:val="27"/>
              </w:numPr>
              <w:rPr>
                <w:szCs w:val="24"/>
              </w:rPr>
            </w:pPr>
          </w:p>
        </w:tc>
        <w:tc>
          <w:tcPr>
            <w:tcW w:w="4849" w:type="dxa"/>
            <w:vAlign w:val="center"/>
          </w:tcPr>
          <w:p w14:paraId="7727738D" w14:textId="5CE21A5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9E2EF14" w14:textId="2E74C9E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11-537-22 (или эквивалент)</w:t>
            </w:r>
          </w:p>
        </w:tc>
        <w:tc>
          <w:tcPr>
            <w:tcW w:w="1134" w:type="dxa"/>
            <w:shd w:val="clear" w:color="auto" w:fill="auto"/>
            <w:vAlign w:val="center"/>
          </w:tcPr>
          <w:p w14:paraId="3F88CECD" w14:textId="272ECFB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E725B92" w14:textId="36E520B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42FECB9" w14:textId="158E4564" w:rsidR="00EF0BC0" w:rsidRPr="0025433F" w:rsidRDefault="00EF0BC0" w:rsidP="00EF0BC0">
            <w:pPr>
              <w:jc w:val="center"/>
              <w:rPr>
                <w:rFonts w:ascii="Times New Roman" w:hAnsi="Times New Roman" w:cs="Times New Roman"/>
                <w:sz w:val="24"/>
                <w:szCs w:val="24"/>
              </w:rPr>
            </w:pPr>
            <w:r w:rsidRPr="00811558">
              <w:t xml:space="preserve"> 8 541,67 </w:t>
            </w:r>
          </w:p>
        </w:tc>
        <w:tc>
          <w:tcPr>
            <w:tcW w:w="1704" w:type="dxa"/>
            <w:shd w:val="clear" w:color="auto" w:fill="auto"/>
          </w:tcPr>
          <w:p w14:paraId="3D993246" w14:textId="7621D247" w:rsidR="00EF0BC0" w:rsidRPr="0025433F" w:rsidRDefault="00EF0BC0" w:rsidP="00EF0BC0">
            <w:pPr>
              <w:jc w:val="center"/>
              <w:rPr>
                <w:rFonts w:ascii="Times New Roman" w:hAnsi="Times New Roman" w:cs="Times New Roman"/>
                <w:sz w:val="24"/>
                <w:szCs w:val="24"/>
              </w:rPr>
            </w:pPr>
            <w:r w:rsidRPr="00266C85">
              <w:t xml:space="preserve"> 8 541,67 </w:t>
            </w:r>
          </w:p>
        </w:tc>
      </w:tr>
      <w:tr w:rsidR="00EF0BC0" w:rsidRPr="0025433F" w14:paraId="69FAE89A" w14:textId="77777777" w:rsidTr="00590E74">
        <w:trPr>
          <w:trHeight w:val="345"/>
        </w:trPr>
        <w:tc>
          <w:tcPr>
            <w:tcW w:w="992" w:type="dxa"/>
          </w:tcPr>
          <w:p w14:paraId="2EE4A348" w14:textId="77777777" w:rsidR="00EF0BC0" w:rsidRPr="0025433F" w:rsidRDefault="00EF0BC0" w:rsidP="00EF0BC0">
            <w:pPr>
              <w:pStyle w:val="afff2"/>
              <w:numPr>
                <w:ilvl w:val="0"/>
                <w:numId w:val="27"/>
              </w:numPr>
              <w:rPr>
                <w:szCs w:val="24"/>
              </w:rPr>
            </w:pPr>
          </w:p>
        </w:tc>
        <w:tc>
          <w:tcPr>
            <w:tcW w:w="4849" w:type="dxa"/>
            <w:vAlign w:val="center"/>
          </w:tcPr>
          <w:p w14:paraId="1458D8FA" w14:textId="6918F37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6B52FFC" w14:textId="5173652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11-545-10 (или эквивалент)</w:t>
            </w:r>
          </w:p>
        </w:tc>
        <w:tc>
          <w:tcPr>
            <w:tcW w:w="1134" w:type="dxa"/>
            <w:shd w:val="clear" w:color="auto" w:fill="auto"/>
            <w:vAlign w:val="center"/>
          </w:tcPr>
          <w:p w14:paraId="2F889DCD" w14:textId="21FA9F1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71A970B" w14:textId="0F25391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221451B" w14:textId="0E08BEDC" w:rsidR="00EF0BC0" w:rsidRPr="0025433F" w:rsidRDefault="00EF0BC0" w:rsidP="00EF0BC0">
            <w:pPr>
              <w:jc w:val="center"/>
              <w:rPr>
                <w:rFonts w:ascii="Times New Roman" w:hAnsi="Times New Roman" w:cs="Times New Roman"/>
                <w:sz w:val="24"/>
                <w:szCs w:val="24"/>
              </w:rPr>
            </w:pPr>
            <w:r w:rsidRPr="00811558">
              <w:t xml:space="preserve"> 7 661,21 </w:t>
            </w:r>
          </w:p>
        </w:tc>
        <w:tc>
          <w:tcPr>
            <w:tcW w:w="1704" w:type="dxa"/>
            <w:shd w:val="clear" w:color="auto" w:fill="auto"/>
          </w:tcPr>
          <w:p w14:paraId="1164FAEC" w14:textId="0A8CD99E" w:rsidR="00EF0BC0" w:rsidRPr="0025433F" w:rsidRDefault="00EF0BC0" w:rsidP="00EF0BC0">
            <w:pPr>
              <w:jc w:val="center"/>
              <w:rPr>
                <w:rFonts w:ascii="Times New Roman" w:hAnsi="Times New Roman" w:cs="Times New Roman"/>
                <w:sz w:val="24"/>
                <w:szCs w:val="24"/>
              </w:rPr>
            </w:pPr>
            <w:r w:rsidRPr="00266C85">
              <w:t xml:space="preserve"> 7 661,21 </w:t>
            </w:r>
          </w:p>
        </w:tc>
      </w:tr>
      <w:tr w:rsidR="00EF0BC0" w:rsidRPr="0025433F" w14:paraId="550B1D4C" w14:textId="77777777" w:rsidTr="00590E74">
        <w:trPr>
          <w:trHeight w:val="345"/>
        </w:trPr>
        <w:tc>
          <w:tcPr>
            <w:tcW w:w="992" w:type="dxa"/>
          </w:tcPr>
          <w:p w14:paraId="59BA56FA" w14:textId="77777777" w:rsidR="00EF0BC0" w:rsidRPr="0025433F" w:rsidRDefault="00EF0BC0" w:rsidP="00EF0BC0">
            <w:pPr>
              <w:pStyle w:val="afff2"/>
              <w:numPr>
                <w:ilvl w:val="0"/>
                <w:numId w:val="27"/>
              </w:numPr>
              <w:rPr>
                <w:szCs w:val="24"/>
              </w:rPr>
            </w:pPr>
          </w:p>
        </w:tc>
        <w:tc>
          <w:tcPr>
            <w:tcW w:w="4849" w:type="dxa"/>
            <w:vAlign w:val="center"/>
          </w:tcPr>
          <w:p w14:paraId="5CA79866" w14:textId="7D3FF13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6EA2CD9" w14:textId="52FD9EF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11-551-16 (или эквивалент)</w:t>
            </w:r>
          </w:p>
        </w:tc>
        <w:tc>
          <w:tcPr>
            <w:tcW w:w="1134" w:type="dxa"/>
            <w:shd w:val="clear" w:color="auto" w:fill="auto"/>
            <w:vAlign w:val="center"/>
          </w:tcPr>
          <w:p w14:paraId="248E6A42" w14:textId="0FFEA41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8F1A5B" w14:textId="220CFA8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AF2C743" w14:textId="008EB3E0" w:rsidR="00EF0BC0" w:rsidRPr="0025433F" w:rsidRDefault="00EF0BC0" w:rsidP="00EF0BC0">
            <w:pPr>
              <w:jc w:val="center"/>
              <w:rPr>
                <w:rFonts w:ascii="Times New Roman" w:hAnsi="Times New Roman" w:cs="Times New Roman"/>
                <w:sz w:val="24"/>
                <w:szCs w:val="24"/>
              </w:rPr>
            </w:pPr>
            <w:r w:rsidRPr="00811558">
              <w:t xml:space="preserve"> 6 461,11 </w:t>
            </w:r>
          </w:p>
        </w:tc>
        <w:tc>
          <w:tcPr>
            <w:tcW w:w="1704" w:type="dxa"/>
            <w:shd w:val="clear" w:color="auto" w:fill="auto"/>
          </w:tcPr>
          <w:p w14:paraId="0ED323A5" w14:textId="5885448F" w:rsidR="00EF0BC0" w:rsidRPr="0025433F" w:rsidRDefault="00EF0BC0" w:rsidP="00EF0BC0">
            <w:pPr>
              <w:jc w:val="center"/>
              <w:rPr>
                <w:rFonts w:ascii="Times New Roman" w:hAnsi="Times New Roman" w:cs="Times New Roman"/>
                <w:sz w:val="24"/>
                <w:szCs w:val="24"/>
              </w:rPr>
            </w:pPr>
            <w:r w:rsidRPr="00266C85">
              <w:t xml:space="preserve"> 6 461,11 </w:t>
            </w:r>
          </w:p>
        </w:tc>
      </w:tr>
      <w:tr w:rsidR="00EF0BC0" w:rsidRPr="0025433F" w14:paraId="45387BC9" w14:textId="77777777" w:rsidTr="00590E74">
        <w:trPr>
          <w:trHeight w:val="345"/>
        </w:trPr>
        <w:tc>
          <w:tcPr>
            <w:tcW w:w="992" w:type="dxa"/>
          </w:tcPr>
          <w:p w14:paraId="266FDAD5" w14:textId="77777777" w:rsidR="00EF0BC0" w:rsidRPr="0025433F" w:rsidRDefault="00EF0BC0" w:rsidP="00EF0BC0">
            <w:pPr>
              <w:pStyle w:val="afff2"/>
              <w:numPr>
                <w:ilvl w:val="0"/>
                <w:numId w:val="27"/>
              </w:numPr>
              <w:rPr>
                <w:szCs w:val="24"/>
              </w:rPr>
            </w:pPr>
          </w:p>
        </w:tc>
        <w:tc>
          <w:tcPr>
            <w:tcW w:w="4849" w:type="dxa"/>
            <w:vAlign w:val="center"/>
          </w:tcPr>
          <w:p w14:paraId="2C2AD846" w14:textId="1916C46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8A9A449" w14:textId="66C8D40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11-566-13 (или эквивалент)</w:t>
            </w:r>
          </w:p>
        </w:tc>
        <w:tc>
          <w:tcPr>
            <w:tcW w:w="1134" w:type="dxa"/>
            <w:shd w:val="clear" w:color="auto" w:fill="auto"/>
            <w:vAlign w:val="center"/>
          </w:tcPr>
          <w:p w14:paraId="02B7C66E" w14:textId="50C74B8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F442AFF" w14:textId="66F4FE7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5326BF4" w14:textId="7D974375" w:rsidR="00EF0BC0" w:rsidRPr="0025433F" w:rsidRDefault="00EF0BC0" w:rsidP="00EF0BC0">
            <w:pPr>
              <w:jc w:val="center"/>
              <w:rPr>
                <w:rFonts w:ascii="Times New Roman" w:hAnsi="Times New Roman" w:cs="Times New Roman"/>
                <w:sz w:val="24"/>
                <w:szCs w:val="24"/>
              </w:rPr>
            </w:pPr>
            <w:r w:rsidRPr="00811558">
              <w:t xml:space="preserve"> 3 728,86 </w:t>
            </w:r>
          </w:p>
        </w:tc>
        <w:tc>
          <w:tcPr>
            <w:tcW w:w="1704" w:type="dxa"/>
            <w:shd w:val="clear" w:color="auto" w:fill="auto"/>
          </w:tcPr>
          <w:p w14:paraId="0A644F07" w14:textId="0BA40AB4" w:rsidR="00EF0BC0" w:rsidRPr="0025433F" w:rsidRDefault="00EF0BC0" w:rsidP="00EF0BC0">
            <w:pPr>
              <w:jc w:val="center"/>
              <w:rPr>
                <w:rFonts w:ascii="Times New Roman" w:hAnsi="Times New Roman" w:cs="Times New Roman"/>
                <w:sz w:val="24"/>
                <w:szCs w:val="24"/>
              </w:rPr>
            </w:pPr>
            <w:r w:rsidRPr="00266C85">
              <w:t xml:space="preserve"> 3 728,86 </w:t>
            </w:r>
          </w:p>
        </w:tc>
      </w:tr>
      <w:tr w:rsidR="00EF0BC0" w:rsidRPr="0025433F" w14:paraId="10BA2FF9" w14:textId="77777777" w:rsidTr="00590E74">
        <w:trPr>
          <w:trHeight w:val="345"/>
        </w:trPr>
        <w:tc>
          <w:tcPr>
            <w:tcW w:w="992" w:type="dxa"/>
          </w:tcPr>
          <w:p w14:paraId="22F1A95C" w14:textId="77777777" w:rsidR="00EF0BC0" w:rsidRPr="0025433F" w:rsidRDefault="00EF0BC0" w:rsidP="00EF0BC0">
            <w:pPr>
              <w:pStyle w:val="afff2"/>
              <w:numPr>
                <w:ilvl w:val="0"/>
                <w:numId w:val="27"/>
              </w:numPr>
              <w:rPr>
                <w:szCs w:val="24"/>
              </w:rPr>
            </w:pPr>
          </w:p>
        </w:tc>
        <w:tc>
          <w:tcPr>
            <w:tcW w:w="4849" w:type="dxa"/>
            <w:vAlign w:val="center"/>
          </w:tcPr>
          <w:p w14:paraId="2BFAF202" w14:textId="19792DB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A751800" w14:textId="417B105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11-567-13 (или эквивалент)</w:t>
            </w:r>
          </w:p>
        </w:tc>
        <w:tc>
          <w:tcPr>
            <w:tcW w:w="1134" w:type="dxa"/>
            <w:shd w:val="clear" w:color="auto" w:fill="auto"/>
            <w:vAlign w:val="center"/>
          </w:tcPr>
          <w:p w14:paraId="55230A6C" w14:textId="6F102C0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C53A6F4" w14:textId="5FD1FB4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038B0AF" w14:textId="2F03CA5B" w:rsidR="00EF0BC0" w:rsidRPr="0025433F" w:rsidRDefault="00EF0BC0" w:rsidP="00EF0BC0">
            <w:pPr>
              <w:jc w:val="center"/>
              <w:rPr>
                <w:rFonts w:ascii="Times New Roman" w:hAnsi="Times New Roman" w:cs="Times New Roman"/>
                <w:sz w:val="24"/>
                <w:szCs w:val="24"/>
              </w:rPr>
            </w:pPr>
            <w:r w:rsidRPr="00811558">
              <w:t xml:space="preserve"> 3 728,86 </w:t>
            </w:r>
          </w:p>
        </w:tc>
        <w:tc>
          <w:tcPr>
            <w:tcW w:w="1704" w:type="dxa"/>
            <w:shd w:val="clear" w:color="auto" w:fill="auto"/>
          </w:tcPr>
          <w:p w14:paraId="49DF25CE" w14:textId="2F3B4C52" w:rsidR="00EF0BC0" w:rsidRPr="0025433F" w:rsidRDefault="00EF0BC0" w:rsidP="00EF0BC0">
            <w:pPr>
              <w:jc w:val="center"/>
              <w:rPr>
                <w:rFonts w:ascii="Times New Roman" w:hAnsi="Times New Roman" w:cs="Times New Roman"/>
                <w:sz w:val="24"/>
                <w:szCs w:val="24"/>
              </w:rPr>
            </w:pPr>
            <w:r w:rsidRPr="00266C85">
              <w:t xml:space="preserve"> 3 728,86 </w:t>
            </w:r>
          </w:p>
        </w:tc>
      </w:tr>
      <w:tr w:rsidR="00EF0BC0" w:rsidRPr="0025433F" w14:paraId="58B6B923" w14:textId="77777777" w:rsidTr="00590E74">
        <w:trPr>
          <w:trHeight w:val="345"/>
        </w:trPr>
        <w:tc>
          <w:tcPr>
            <w:tcW w:w="992" w:type="dxa"/>
          </w:tcPr>
          <w:p w14:paraId="51CF18A8" w14:textId="77777777" w:rsidR="00EF0BC0" w:rsidRPr="0025433F" w:rsidRDefault="00EF0BC0" w:rsidP="00EF0BC0">
            <w:pPr>
              <w:pStyle w:val="afff2"/>
              <w:numPr>
                <w:ilvl w:val="0"/>
                <w:numId w:val="27"/>
              </w:numPr>
              <w:rPr>
                <w:szCs w:val="24"/>
              </w:rPr>
            </w:pPr>
          </w:p>
        </w:tc>
        <w:tc>
          <w:tcPr>
            <w:tcW w:w="4849" w:type="dxa"/>
            <w:vAlign w:val="center"/>
          </w:tcPr>
          <w:p w14:paraId="10F1BD86" w14:textId="58DA67F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8BE2AE1" w14:textId="292FE1B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11-570-12 (или эквивалент)</w:t>
            </w:r>
          </w:p>
        </w:tc>
        <w:tc>
          <w:tcPr>
            <w:tcW w:w="1134" w:type="dxa"/>
            <w:shd w:val="clear" w:color="auto" w:fill="auto"/>
            <w:vAlign w:val="center"/>
          </w:tcPr>
          <w:p w14:paraId="25008503" w14:textId="592698B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FFB9AEF" w14:textId="15A0F46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2738A4F" w14:textId="3F76C4D3" w:rsidR="00EF0BC0" w:rsidRPr="0025433F" w:rsidRDefault="00EF0BC0" w:rsidP="00EF0BC0">
            <w:pPr>
              <w:jc w:val="center"/>
              <w:rPr>
                <w:rFonts w:ascii="Times New Roman" w:hAnsi="Times New Roman" w:cs="Times New Roman"/>
                <w:sz w:val="24"/>
                <w:szCs w:val="24"/>
              </w:rPr>
            </w:pPr>
            <w:r w:rsidRPr="00811558">
              <w:t xml:space="preserve"> 3 728,86 </w:t>
            </w:r>
          </w:p>
        </w:tc>
        <w:tc>
          <w:tcPr>
            <w:tcW w:w="1704" w:type="dxa"/>
            <w:shd w:val="clear" w:color="auto" w:fill="auto"/>
          </w:tcPr>
          <w:p w14:paraId="758DB71D" w14:textId="10EBB0B8" w:rsidR="00EF0BC0" w:rsidRPr="0025433F" w:rsidRDefault="00EF0BC0" w:rsidP="00EF0BC0">
            <w:pPr>
              <w:jc w:val="center"/>
              <w:rPr>
                <w:rFonts w:ascii="Times New Roman" w:hAnsi="Times New Roman" w:cs="Times New Roman"/>
                <w:sz w:val="24"/>
                <w:szCs w:val="24"/>
              </w:rPr>
            </w:pPr>
            <w:r w:rsidRPr="00266C85">
              <w:t xml:space="preserve"> 3 728,86 </w:t>
            </w:r>
          </w:p>
        </w:tc>
      </w:tr>
      <w:tr w:rsidR="00EF0BC0" w:rsidRPr="0025433F" w14:paraId="264EA1D2" w14:textId="77777777" w:rsidTr="00590E74">
        <w:trPr>
          <w:trHeight w:val="345"/>
        </w:trPr>
        <w:tc>
          <w:tcPr>
            <w:tcW w:w="992" w:type="dxa"/>
          </w:tcPr>
          <w:p w14:paraId="74E9593D" w14:textId="77777777" w:rsidR="00EF0BC0" w:rsidRPr="0025433F" w:rsidRDefault="00EF0BC0" w:rsidP="00EF0BC0">
            <w:pPr>
              <w:pStyle w:val="afff2"/>
              <w:numPr>
                <w:ilvl w:val="0"/>
                <w:numId w:val="27"/>
              </w:numPr>
              <w:rPr>
                <w:szCs w:val="24"/>
              </w:rPr>
            </w:pPr>
          </w:p>
        </w:tc>
        <w:tc>
          <w:tcPr>
            <w:tcW w:w="4849" w:type="dxa"/>
            <w:vAlign w:val="center"/>
          </w:tcPr>
          <w:p w14:paraId="37117E15" w14:textId="4DD457C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D7FDF75" w14:textId="2CF2A46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11-571-12 (или эквивалент)</w:t>
            </w:r>
          </w:p>
        </w:tc>
        <w:tc>
          <w:tcPr>
            <w:tcW w:w="1134" w:type="dxa"/>
            <w:shd w:val="clear" w:color="auto" w:fill="auto"/>
            <w:vAlign w:val="center"/>
          </w:tcPr>
          <w:p w14:paraId="351ECE76" w14:textId="727FD79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9E34EBE" w14:textId="5ACC328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050D2F9" w14:textId="4A699C3B" w:rsidR="00EF0BC0" w:rsidRPr="0025433F" w:rsidRDefault="00EF0BC0" w:rsidP="00EF0BC0">
            <w:pPr>
              <w:jc w:val="center"/>
              <w:rPr>
                <w:rFonts w:ascii="Times New Roman" w:hAnsi="Times New Roman" w:cs="Times New Roman"/>
                <w:sz w:val="24"/>
                <w:szCs w:val="24"/>
              </w:rPr>
            </w:pPr>
            <w:r w:rsidRPr="00811558">
              <w:t xml:space="preserve"> 4 044,60 </w:t>
            </w:r>
          </w:p>
        </w:tc>
        <w:tc>
          <w:tcPr>
            <w:tcW w:w="1704" w:type="dxa"/>
            <w:shd w:val="clear" w:color="auto" w:fill="auto"/>
          </w:tcPr>
          <w:p w14:paraId="57BA6F5A" w14:textId="3CE74EE5" w:rsidR="00EF0BC0" w:rsidRPr="0025433F" w:rsidRDefault="00EF0BC0" w:rsidP="00EF0BC0">
            <w:pPr>
              <w:jc w:val="center"/>
              <w:rPr>
                <w:rFonts w:ascii="Times New Roman" w:hAnsi="Times New Roman" w:cs="Times New Roman"/>
                <w:sz w:val="24"/>
                <w:szCs w:val="24"/>
              </w:rPr>
            </w:pPr>
            <w:r w:rsidRPr="00266C85">
              <w:t xml:space="preserve"> 4 044,60 </w:t>
            </w:r>
          </w:p>
        </w:tc>
      </w:tr>
      <w:tr w:rsidR="00EF0BC0" w:rsidRPr="0025433F" w14:paraId="46E6C9B7" w14:textId="77777777" w:rsidTr="00590E74">
        <w:trPr>
          <w:trHeight w:val="345"/>
        </w:trPr>
        <w:tc>
          <w:tcPr>
            <w:tcW w:w="992" w:type="dxa"/>
          </w:tcPr>
          <w:p w14:paraId="31A2ABC3" w14:textId="77777777" w:rsidR="00EF0BC0" w:rsidRPr="0025433F" w:rsidRDefault="00EF0BC0" w:rsidP="00EF0BC0">
            <w:pPr>
              <w:pStyle w:val="afff2"/>
              <w:numPr>
                <w:ilvl w:val="0"/>
                <w:numId w:val="27"/>
              </w:numPr>
              <w:rPr>
                <w:szCs w:val="24"/>
              </w:rPr>
            </w:pPr>
          </w:p>
        </w:tc>
        <w:tc>
          <w:tcPr>
            <w:tcW w:w="4849" w:type="dxa"/>
            <w:vAlign w:val="center"/>
          </w:tcPr>
          <w:p w14:paraId="48A433B4" w14:textId="6639868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50CE870" w14:textId="7399365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11-582-12 (или эквивалент)</w:t>
            </w:r>
          </w:p>
        </w:tc>
        <w:tc>
          <w:tcPr>
            <w:tcW w:w="1134" w:type="dxa"/>
            <w:shd w:val="clear" w:color="auto" w:fill="auto"/>
            <w:vAlign w:val="center"/>
          </w:tcPr>
          <w:p w14:paraId="5E604E64" w14:textId="1DAC462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AC2F8A" w14:textId="66BB90E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BA89978" w14:textId="509B6B82" w:rsidR="00EF0BC0" w:rsidRPr="0025433F" w:rsidRDefault="00EF0BC0" w:rsidP="00EF0BC0">
            <w:pPr>
              <w:jc w:val="center"/>
              <w:rPr>
                <w:rFonts w:ascii="Times New Roman" w:hAnsi="Times New Roman" w:cs="Times New Roman"/>
                <w:sz w:val="24"/>
                <w:szCs w:val="24"/>
              </w:rPr>
            </w:pPr>
            <w:r w:rsidRPr="00811558">
              <w:t xml:space="preserve"> 5 188,62 </w:t>
            </w:r>
          </w:p>
        </w:tc>
        <w:tc>
          <w:tcPr>
            <w:tcW w:w="1704" w:type="dxa"/>
            <w:shd w:val="clear" w:color="auto" w:fill="auto"/>
          </w:tcPr>
          <w:p w14:paraId="0E1496B8" w14:textId="10CA8F0C" w:rsidR="00EF0BC0" w:rsidRPr="0025433F" w:rsidRDefault="00EF0BC0" w:rsidP="00EF0BC0">
            <w:pPr>
              <w:jc w:val="center"/>
              <w:rPr>
                <w:rFonts w:ascii="Times New Roman" w:hAnsi="Times New Roman" w:cs="Times New Roman"/>
                <w:sz w:val="24"/>
                <w:szCs w:val="24"/>
              </w:rPr>
            </w:pPr>
            <w:r w:rsidRPr="00266C85">
              <w:t xml:space="preserve"> 5 188,62 </w:t>
            </w:r>
          </w:p>
        </w:tc>
      </w:tr>
      <w:tr w:rsidR="00EF0BC0" w:rsidRPr="0025433F" w14:paraId="48DC3898" w14:textId="77777777" w:rsidTr="00590E74">
        <w:trPr>
          <w:trHeight w:val="345"/>
        </w:trPr>
        <w:tc>
          <w:tcPr>
            <w:tcW w:w="992" w:type="dxa"/>
          </w:tcPr>
          <w:p w14:paraId="1ED54627" w14:textId="77777777" w:rsidR="00EF0BC0" w:rsidRPr="0025433F" w:rsidRDefault="00EF0BC0" w:rsidP="00EF0BC0">
            <w:pPr>
              <w:pStyle w:val="afff2"/>
              <w:numPr>
                <w:ilvl w:val="0"/>
                <w:numId w:val="27"/>
              </w:numPr>
              <w:rPr>
                <w:szCs w:val="24"/>
              </w:rPr>
            </w:pPr>
          </w:p>
        </w:tc>
        <w:tc>
          <w:tcPr>
            <w:tcW w:w="4849" w:type="dxa"/>
            <w:vAlign w:val="center"/>
          </w:tcPr>
          <w:p w14:paraId="76F10362" w14:textId="47EBADB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653DA20B" w14:textId="57C59EC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11-584-12 (или эквивалент)</w:t>
            </w:r>
          </w:p>
        </w:tc>
        <w:tc>
          <w:tcPr>
            <w:tcW w:w="1134" w:type="dxa"/>
            <w:shd w:val="clear" w:color="auto" w:fill="auto"/>
            <w:vAlign w:val="center"/>
          </w:tcPr>
          <w:p w14:paraId="171BAFCE" w14:textId="0B3E047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C342637" w14:textId="44B3C82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7AABE2F" w14:textId="75783F87" w:rsidR="00EF0BC0" w:rsidRPr="0025433F" w:rsidRDefault="00EF0BC0" w:rsidP="00EF0BC0">
            <w:pPr>
              <w:jc w:val="center"/>
              <w:rPr>
                <w:rFonts w:ascii="Times New Roman" w:hAnsi="Times New Roman" w:cs="Times New Roman"/>
                <w:sz w:val="24"/>
                <w:szCs w:val="24"/>
              </w:rPr>
            </w:pPr>
            <w:r w:rsidRPr="00811558">
              <w:t xml:space="preserve"> 3 519,29 </w:t>
            </w:r>
          </w:p>
        </w:tc>
        <w:tc>
          <w:tcPr>
            <w:tcW w:w="1704" w:type="dxa"/>
            <w:shd w:val="clear" w:color="auto" w:fill="auto"/>
          </w:tcPr>
          <w:p w14:paraId="0C4EDF61" w14:textId="45DE6965" w:rsidR="00EF0BC0" w:rsidRPr="0025433F" w:rsidRDefault="00EF0BC0" w:rsidP="00EF0BC0">
            <w:pPr>
              <w:jc w:val="center"/>
              <w:rPr>
                <w:rFonts w:ascii="Times New Roman" w:hAnsi="Times New Roman" w:cs="Times New Roman"/>
                <w:sz w:val="24"/>
                <w:szCs w:val="24"/>
              </w:rPr>
            </w:pPr>
            <w:r w:rsidRPr="00266C85">
              <w:t xml:space="preserve"> 3 519,29 </w:t>
            </w:r>
          </w:p>
        </w:tc>
      </w:tr>
      <w:tr w:rsidR="00EF0BC0" w:rsidRPr="0025433F" w14:paraId="1B59B4E0" w14:textId="77777777" w:rsidTr="00590E74">
        <w:trPr>
          <w:trHeight w:val="345"/>
        </w:trPr>
        <w:tc>
          <w:tcPr>
            <w:tcW w:w="992" w:type="dxa"/>
          </w:tcPr>
          <w:p w14:paraId="43740D70" w14:textId="77777777" w:rsidR="00EF0BC0" w:rsidRPr="0025433F" w:rsidRDefault="00EF0BC0" w:rsidP="00EF0BC0">
            <w:pPr>
              <w:pStyle w:val="afff2"/>
              <w:numPr>
                <w:ilvl w:val="0"/>
                <w:numId w:val="27"/>
              </w:numPr>
              <w:rPr>
                <w:szCs w:val="24"/>
              </w:rPr>
            </w:pPr>
          </w:p>
        </w:tc>
        <w:tc>
          <w:tcPr>
            <w:tcW w:w="4849" w:type="dxa"/>
            <w:vAlign w:val="center"/>
          </w:tcPr>
          <w:p w14:paraId="563462F2" w14:textId="3773D47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24C1848" w14:textId="53696B7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11-587-12 (или эквивалент)</w:t>
            </w:r>
          </w:p>
        </w:tc>
        <w:tc>
          <w:tcPr>
            <w:tcW w:w="1134" w:type="dxa"/>
            <w:shd w:val="clear" w:color="auto" w:fill="auto"/>
            <w:vAlign w:val="center"/>
          </w:tcPr>
          <w:p w14:paraId="32C4AEEA" w14:textId="087E59E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E77080C" w14:textId="4012B49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77C814F" w14:textId="212A0E10" w:rsidR="00EF0BC0" w:rsidRPr="0025433F" w:rsidRDefault="00EF0BC0" w:rsidP="00EF0BC0">
            <w:pPr>
              <w:jc w:val="center"/>
              <w:rPr>
                <w:rFonts w:ascii="Times New Roman" w:hAnsi="Times New Roman" w:cs="Times New Roman"/>
                <w:sz w:val="24"/>
                <w:szCs w:val="24"/>
              </w:rPr>
            </w:pPr>
            <w:r w:rsidRPr="00811558">
              <w:t xml:space="preserve"> 3 888,10 </w:t>
            </w:r>
          </w:p>
        </w:tc>
        <w:tc>
          <w:tcPr>
            <w:tcW w:w="1704" w:type="dxa"/>
            <w:shd w:val="clear" w:color="auto" w:fill="auto"/>
          </w:tcPr>
          <w:p w14:paraId="7E79A271" w14:textId="007E1DB7" w:rsidR="00EF0BC0" w:rsidRPr="0025433F" w:rsidRDefault="00EF0BC0" w:rsidP="00EF0BC0">
            <w:pPr>
              <w:jc w:val="center"/>
              <w:rPr>
                <w:rFonts w:ascii="Times New Roman" w:hAnsi="Times New Roman" w:cs="Times New Roman"/>
                <w:sz w:val="24"/>
                <w:szCs w:val="24"/>
              </w:rPr>
            </w:pPr>
            <w:r w:rsidRPr="00266C85">
              <w:t xml:space="preserve"> 3 888,10 </w:t>
            </w:r>
          </w:p>
        </w:tc>
      </w:tr>
      <w:tr w:rsidR="00EF0BC0" w:rsidRPr="0025433F" w14:paraId="1158A3AF" w14:textId="77777777" w:rsidTr="00590E74">
        <w:trPr>
          <w:trHeight w:val="345"/>
        </w:trPr>
        <w:tc>
          <w:tcPr>
            <w:tcW w:w="992" w:type="dxa"/>
          </w:tcPr>
          <w:p w14:paraId="5B7CB789" w14:textId="77777777" w:rsidR="00EF0BC0" w:rsidRPr="0025433F" w:rsidRDefault="00EF0BC0" w:rsidP="00EF0BC0">
            <w:pPr>
              <w:pStyle w:val="afff2"/>
              <w:numPr>
                <w:ilvl w:val="0"/>
                <w:numId w:val="27"/>
              </w:numPr>
              <w:rPr>
                <w:szCs w:val="24"/>
              </w:rPr>
            </w:pPr>
          </w:p>
        </w:tc>
        <w:tc>
          <w:tcPr>
            <w:tcW w:w="4849" w:type="dxa"/>
            <w:vAlign w:val="center"/>
          </w:tcPr>
          <w:p w14:paraId="5A99EB85" w14:textId="71AABFA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D827D22" w14:textId="0E4BD9D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11-589-12 (или эквивалент)</w:t>
            </w:r>
          </w:p>
        </w:tc>
        <w:tc>
          <w:tcPr>
            <w:tcW w:w="1134" w:type="dxa"/>
            <w:shd w:val="clear" w:color="auto" w:fill="auto"/>
            <w:vAlign w:val="center"/>
          </w:tcPr>
          <w:p w14:paraId="5DED249B" w14:textId="6C4C7DC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DA23F99" w14:textId="28A7140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46EC300" w14:textId="656A4491" w:rsidR="00EF0BC0" w:rsidRPr="0025433F" w:rsidRDefault="00EF0BC0" w:rsidP="00EF0BC0">
            <w:pPr>
              <w:jc w:val="center"/>
              <w:rPr>
                <w:rFonts w:ascii="Times New Roman" w:hAnsi="Times New Roman" w:cs="Times New Roman"/>
                <w:sz w:val="24"/>
                <w:szCs w:val="24"/>
              </w:rPr>
            </w:pPr>
            <w:r w:rsidRPr="00811558">
              <w:t xml:space="preserve"> 3 519,29 </w:t>
            </w:r>
          </w:p>
        </w:tc>
        <w:tc>
          <w:tcPr>
            <w:tcW w:w="1704" w:type="dxa"/>
            <w:shd w:val="clear" w:color="auto" w:fill="auto"/>
          </w:tcPr>
          <w:p w14:paraId="283B9890" w14:textId="014696AE" w:rsidR="00EF0BC0" w:rsidRPr="0025433F" w:rsidRDefault="00EF0BC0" w:rsidP="00EF0BC0">
            <w:pPr>
              <w:jc w:val="center"/>
              <w:rPr>
                <w:rFonts w:ascii="Times New Roman" w:hAnsi="Times New Roman" w:cs="Times New Roman"/>
                <w:sz w:val="24"/>
                <w:szCs w:val="24"/>
              </w:rPr>
            </w:pPr>
            <w:r w:rsidRPr="00266C85">
              <w:t xml:space="preserve"> 3 519,29 </w:t>
            </w:r>
          </w:p>
        </w:tc>
      </w:tr>
      <w:tr w:rsidR="00EF0BC0" w:rsidRPr="0025433F" w14:paraId="46F68D24" w14:textId="77777777" w:rsidTr="00590E74">
        <w:trPr>
          <w:trHeight w:val="345"/>
        </w:trPr>
        <w:tc>
          <w:tcPr>
            <w:tcW w:w="992" w:type="dxa"/>
          </w:tcPr>
          <w:p w14:paraId="108C1C1C" w14:textId="77777777" w:rsidR="00EF0BC0" w:rsidRPr="0025433F" w:rsidRDefault="00EF0BC0" w:rsidP="00EF0BC0">
            <w:pPr>
              <w:pStyle w:val="afff2"/>
              <w:numPr>
                <w:ilvl w:val="0"/>
                <w:numId w:val="27"/>
              </w:numPr>
              <w:rPr>
                <w:szCs w:val="24"/>
              </w:rPr>
            </w:pPr>
          </w:p>
        </w:tc>
        <w:tc>
          <w:tcPr>
            <w:tcW w:w="4849" w:type="dxa"/>
            <w:vAlign w:val="center"/>
          </w:tcPr>
          <w:p w14:paraId="6A1F261A" w14:textId="3E87757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EB83EAF" w14:textId="0EF1F13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11-593-11 (или эквивалент)</w:t>
            </w:r>
          </w:p>
        </w:tc>
        <w:tc>
          <w:tcPr>
            <w:tcW w:w="1134" w:type="dxa"/>
            <w:shd w:val="clear" w:color="auto" w:fill="auto"/>
            <w:vAlign w:val="center"/>
          </w:tcPr>
          <w:p w14:paraId="48059BAC" w14:textId="2207579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A31E25D" w14:textId="2CB8C84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6C5CB34" w14:textId="38D556D4" w:rsidR="00EF0BC0" w:rsidRPr="0025433F" w:rsidRDefault="00EF0BC0" w:rsidP="00EF0BC0">
            <w:pPr>
              <w:jc w:val="center"/>
              <w:rPr>
                <w:rFonts w:ascii="Times New Roman" w:hAnsi="Times New Roman" w:cs="Times New Roman"/>
                <w:sz w:val="24"/>
                <w:szCs w:val="24"/>
              </w:rPr>
            </w:pPr>
            <w:r w:rsidRPr="00811558">
              <w:t xml:space="preserve"> 4 734,03 </w:t>
            </w:r>
          </w:p>
        </w:tc>
        <w:tc>
          <w:tcPr>
            <w:tcW w:w="1704" w:type="dxa"/>
            <w:shd w:val="clear" w:color="auto" w:fill="auto"/>
          </w:tcPr>
          <w:p w14:paraId="6D112CF4" w14:textId="0C0F303C" w:rsidR="00EF0BC0" w:rsidRPr="0025433F" w:rsidRDefault="00EF0BC0" w:rsidP="00EF0BC0">
            <w:pPr>
              <w:jc w:val="center"/>
              <w:rPr>
                <w:rFonts w:ascii="Times New Roman" w:hAnsi="Times New Roman" w:cs="Times New Roman"/>
                <w:sz w:val="24"/>
                <w:szCs w:val="24"/>
              </w:rPr>
            </w:pPr>
            <w:r w:rsidRPr="00266C85">
              <w:t xml:space="preserve"> 4 734,03 </w:t>
            </w:r>
          </w:p>
        </w:tc>
      </w:tr>
      <w:tr w:rsidR="00EF0BC0" w:rsidRPr="0025433F" w14:paraId="7A3585B5" w14:textId="77777777" w:rsidTr="00590E74">
        <w:trPr>
          <w:trHeight w:val="345"/>
        </w:trPr>
        <w:tc>
          <w:tcPr>
            <w:tcW w:w="992" w:type="dxa"/>
          </w:tcPr>
          <w:p w14:paraId="7B918BB2" w14:textId="77777777" w:rsidR="00EF0BC0" w:rsidRPr="0025433F" w:rsidRDefault="00EF0BC0" w:rsidP="00EF0BC0">
            <w:pPr>
              <w:pStyle w:val="afff2"/>
              <w:numPr>
                <w:ilvl w:val="0"/>
                <w:numId w:val="27"/>
              </w:numPr>
              <w:rPr>
                <w:szCs w:val="24"/>
              </w:rPr>
            </w:pPr>
          </w:p>
        </w:tc>
        <w:tc>
          <w:tcPr>
            <w:tcW w:w="4849" w:type="dxa"/>
            <w:vAlign w:val="center"/>
          </w:tcPr>
          <w:p w14:paraId="19A921E7" w14:textId="6DB2EDC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6A441D4" w14:textId="72C097F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11-594-11 (или эквивалент)</w:t>
            </w:r>
          </w:p>
        </w:tc>
        <w:tc>
          <w:tcPr>
            <w:tcW w:w="1134" w:type="dxa"/>
            <w:shd w:val="clear" w:color="auto" w:fill="auto"/>
            <w:vAlign w:val="center"/>
          </w:tcPr>
          <w:p w14:paraId="088666AD" w14:textId="4D49789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71DA077" w14:textId="47E752C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6A1AFC0" w14:textId="6B70C8EC" w:rsidR="00EF0BC0" w:rsidRPr="0025433F" w:rsidRDefault="00EF0BC0" w:rsidP="00EF0BC0">
            <w:pPr>
              <w:jc w:val="center"/>
              <w:rPr>
                <w:rFonts w:ascii="Times New Roman" w:hAnsi="Times New Roman" w:cs="Times New Roman"/>
                <w:sz w:val="24"/>
                <w:szCs w:val="24"/>
              </w:rPr>
            </w:pPr>
            <w:r w:rsidRPr="00811558">
              <w:t xml:space="preserve"> 3 682,66 </w:t>
            </w:r>
          </w:p>
        </w:tc>
        <w:tc>
          <w:tcPr>
            <w:tcW w:w="1704" w:type="dxa"/>
            <w:shd w:val="clear" w:color="auto" w:fill="auto"/>
          </w:tcPr>
          <w:p w14:paraId="73E02D44" w14:textId="3DBA346A" w:rsidR="00EF0BC0" w:rsidRPr="0025433F" w:rsidRDefault="00EF0BC0" w:rsidP="00EF0BC0">
            <w:pPr>
              <w:jc w:val="center"/>
              <w:rPr>
                <w:rFonts w:ascii="Times New Roman" w:hAnsi="Times New Roman" w:cs="Times New Roman"/>
                <w:sz w:val="24"/>
                <w:szCs w:val="24"/>
              </w:rPr>
            </w:pPr>
            <w:r w:rsidRPr="00266C85">
              <w:t xml:space="preserve"> 3 682,66 </w:t>
            </w:r>
          </w:p>
        </w:tc>
      </w:tr>
      <w:tr w:rsidR="00EF0BC0" w:rsidRPr="0025433F" w14:paraId="60911C2C" w14:textId="77777777" w:rsidTr="00590E74">
        <w:trPr>
          <w:trHeight w:val="345"/>
        </w:trPr>
        <w:tc>
          <w:tcPr>
            <w:tcW w:w="992" w:type="dxa"/>
          </w:tcPr>
          <w:p w14:paraId="72576244" w14:textId="77777777" w:rsidR="00EF0BC0" w:rsidRPr="0025433F" w:rsidRDefault="00EF0BC0" w:rsidP="00EF0BC0">
            <w:pPr>
              <w:pStyle w:val="afff2"/>
              <w:numPr>
                <w:ilvl w:val="0"/>
                <w:numId w:val="27"/>
              </w:numPr>
              <w:rPr>
                <w:szCs w:val="24"/>
              </w:rPr>
            </w:pPr>
          </w:p>
        </w:tc>
        <w:tc>
          <w:tcPr>
            <w:tcW w:w="4849" w:type="dxa"/>
            <w:vAlign w:val="center"/>
          </w:tcPr>
          <w:p w14:paraId="1D61D21A" w14:textId="04592CC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E44D1DC" w14:textId="61929A4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11-595-11 (или эквивалент)</w:t>
            </w:r>
          </w:p>
        </w:tc>
        <w:tc>
          <w:tcPr>
            <w:tcW w:w="1134" w:type="dxa"/>
            <w:shd w:val="clear" w:color="auto" w:fill="auto"/>
            <w:vAlign w:val="center"/>
          </w:tcPr>
          <w:p w14:paraId="4CC5EB9D" w14:textId="367E16F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FECBA67" w14:textId="105FB57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7B7EF7E" w14:textId="60D8F1A1" w:rsidR="00EF0BC0" w:rsidRPr="0025433F" w:rsidRDefault="00EF0BC0" w:rsidP="00EF0BC0">
            <w:pPr>
              <w:jc w:val="center"/>
              <w:rPr>
                <w:rFonts w:ascii="Times New Roman" w:hAnsi="Times New Roman" w:cs="Times New Roman"/>
                <w:sz w:val="24"/>
                <w:szCs w:val="24"/>
              </w:rPr>
            </w:pPr>
            <w:r w:rsidRPr="00811558">
              <w:t xml:space="preserve"> 3 857,45 </w:t>
            </w:r>
          </w:p>
        </w:tc>
        <w:tc>
          <w:tcPr>
            <w:tcW w:w="1704" w:type="dxa"/>
            <w:shd w:val="clear" w:color="auto" w:fill="auto"/>
          </w:tcPr>
          <w:p w14:paraId="066B61BC" w14:textId="2B79A411" w:rsidR="00EF0BC0" w:rsidRPr="0025433F" w:rsidRDefault="00EF0BC0" w:rsidP="00EF0BC0">
            <w:pPr>
              <w:jc w:val="center"/>
              <w:rPr>
                <w:rFonts w:ascii="Times New Roman" w:hAnsi="Times New Roman" w:cs="Times New Roman"/>
                <w:sz w:val="24"/>
                <w:szCs w:val="24"/>
              </w:rPr>
            </w:pPr>
            <w:r w:rsidRPr="00266C85">
              <w:t xml:space="preserve"> 3 857,45 </w:t>
            </w:r>
          </w:p>
        </w:tc>
      </w:tr>
      <w:tr w:rsidR="00EF0BC0" w:rsidRPr="0025433F" w14:paraId="3C81A628" w14:textId="77777777" w:rsidTr="00590E74">
        <w:trPr>
          <w:trHeight w:val="345"/>
        </w:trPr>
        <w:tc>
          <w:tcPr>
            <w:tcW w:w="992" w:type="dxa"/>
          </w:tcPr>
          <w:p w14:paraId="39F2AAA3" w14:textId="77777777" w:rsidR="00EF0BC0" w:rsidRPr="0025433F" w:rsidRDefault="00EF0BC0" w:rsidP="00EF0BC0">
            <w:pPr>
              <w:pStyle w:val="afff2"/>
              <w:numPr>
                <w:ilvl w:val="0"/>
                <w:numId w:val="27"/>
              </w:numPr>
              <w:rPr>
                <w:szCs w:val="24"/>
              </w:rPr>
            </w:pPr>
          </w:p>
        </w:tc>
        <w:tc>
          <w:tcPr>
            <w:tcW w:w="4849" w:type="dxa"/>
            <w:vAlign w:val="center"/>
          </w:tcPr>
          <w:p w14:paraId="2D890336" w14:textId="6C16E85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83E5B1E" w14:textId="50363F0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11-605-16 (или эквивалент)</w:t>
            </w:r>
          </w:p>
        </w:tc>
        <w:tc>
          <w:tcPr>
            <w:tcW w:w="1134" w:type="dxa"/>
            <w:shd w:val="clear" w:color="auto" w:fill="auto"/>
            <w:vAlign w:val="center"/>
          </w:tcPr>
          <w:p w14:paraId="7C4CF9D8" w14:textId="5133B89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019BB65" w14:textId="42C0BAB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636E921" w14:textId="7DBA9CE7" w:rsidR="00EF0BC0" w:rsidRPr="0025433F" w:rsidRDefault="00EF0BC0" w:rsidP="00EF0BC0">
            <w:pPr>
              <w:jc w:val="center"/>
              <w:rPr>
                <w:rFonts w:ascii="Times New Roman" w:hAnsi="Times New Roman" w:cs="Times New Roman"/>
                <w:sz w:val="24"/>
                <w:szCs w:val="24"/>
              </w:rPr>
            </w:pPr>
            <w:r w:rsidRPr="00811558">
              <w:t xml:space="preserve"> 9 659,74 </w:t>
            </w:r>
          </w:p>
        </w:tc>
        <w:tc>
          <w:tcPr>
            <w:tcW w:w="1704" w:type="dxa"/>
            <w:shd w:val="clear" w:color="auto" w:fill="auto"/>
          </w:tcPr>
          <w:p w14:paraId="639A9637" w14:textId="7497ED93" w:rsidR="00EF0BC0" w:rsidRPr="0025433F" w:rsidRDefault="00EF0BC0" w:rsidP="00EF0BC0">
            <w:pPr>
              <w:jc w:val="center"/>
              <w:rPr>
                <w:rFonts w:ascii="Times New Roman" w:hAnsi="Times New Roman" w:cs="Times New Roman"/>
                <w:sz w:val="24"/>
                <w:szCs w:val="24"/>
              </w:rPr>
            </w:pPr>
            <w:r w:rsidRPr="00266C85">
              <w:t xml:space="preserve"> 9 659,74 </w:t>
            </w:r>
          </w:p>
        </w:tc>
      </w:tr>
      <w:tr w:rsidR="00EF0BC0" w:rsidRPr="0025433F" w14:paraId="442686DE" w14:textId="77777777" w:rsidTr="00590E74">
        <w:trPr>
          <w:trHeight w:val="345"/>
        </w:trPr>
        <w:tc>
          <w:tcPr>
            <w:tcW w:w="992" w:type="dxa"/>
          </w:tcPr>
          <w:p w14:paraId="54D00EC4" w14:textId="77777777" w:rsidR="00EF0BC0" w:rsidRPr="0025433F" w:rsidRDefault="00EF0BC0" w:rsidP="00EF0BC0">
            <w:pPr>
              <w:pStyle w:val="afff2"/>
              <w:numPr>
                <w:ilvl w:val="0"/>
                <w:numId w:val="27"/>
              </w:numPr>
              <w:rPr>
                <w:szCs w:val="24"/>
              </w:rPr>
            </w:pPr>
          </w:p>
        </w:tc>
        <w:tc>
          <w:tcPr>
            <w:tcW w:w="4849" w:type="dxa"/>
            <w:vAlign w:val="center"/>
          </w:tcPr>
          <w:p w14:paraId="4CD364EC" w14:textId="45DB3D1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97F9CC9" w14:textId="4C1D058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11-607-16 (или эквивалент)</w:t>
            </w:r>
          </w:p>
        </w:tc>
        <w:tc>
          <w:tcPr>
            <w:tcW w:w="1134" w:type="dxa"/>
            <w:shd w:val="clear" w:color="auto" w:fill="auto"/>
            <w:vAlign w:val="center"/>
          </w:tcPr>
          <w:p w14:paraId="64D384E7" w14:textId="1B3A5FF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19E8396" w14:textId="76C8ED2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92ADA06" w14:textId="7B224DF0" w:rsidR="00EF0BC0" w:rsidRPr="0025433F" w:rsidRDefault="00EF0BC0" w:rsidP="00EF0BC0">
            <w:pPr>
              <w:jc w:val="center"/>
              <w:rPr>
                <w:rFonts w:ascii="Times New Roman" w:hAnsi="Times New Roman" w:cs="Times New Roman"/>
                <w:sz w:val="24"/>
                <w:szCs w:val="24"/>
              </w:rPr>
            </w:pPr>
            <w:r w:rsidRPr="00811558">
              <w:t xml:space="preserve"> 9 698,21 </w:t>
            </w:r>
          </w:p>
        </w:tc>
        <w:tc>
          <w:tcPr>
            <w:tcW w:w="1704" w:type="dxa"/>
            <w:shd w:val="clear" w:color="auto" w:fill="auto"/>
          </w:tcPr>
          <w:p w14:paraId="5BFAEB6C" w14:textId="03821299" w:rsidR="00EF0BC0" w:rsidRPr="0025433F" w:rsidRDefault="00EF0BC0" w:rsidP="00EF0BC0">
            <w:pPr>
              <w:jc w:val="center"/>
              <w:rPr>
                <w:rFonts w:ascii="Times New Roman" w:hAnsi="Times New Roman" w:cs="Times New Roman"/>
                <w:sz w:val="24"/>
                <w:szCs w:val="24"/>
              </w:rPr>
            </w:pPr>
            <w:r w:rsidRPr="00266C85">
              <w:t xml:space="preserve"> 9 698,21 </w:t>
            </w:r>
          </w:p>
        </w:tc>
      </w:tr>
      <w:tr w:rsidR="00EF0BC0" w:rsidRPr="0025433F" w14:paraId="61DF335C" w14:textId="77777777" w:rsidTr="00590E74">
        <w:trPr>
          <w:trHeight w:val="345"/>
        </w:trPr>
        <w:tc>
          <w:tcPr>
            <w:tcW w:w="992" w:type="dxa"/>
          </w:tcPr>
          <w:p w14:paraId="1510DD6D" w14:textId="77777777" w:rsidR="00EF0BC0" w:rsidRPr="0025433F" w:rsidRDefault="00EF0BC0" w:rsidP="00EF0BC0">
            <w:pPr>
              <w:pStyle w:val="afff2"/>
              <w:numPr>
                <w:ilvl w:val="0"/>
                <w:numId w:val="27"/>
              </w:numPr>
              <w:rPr>
                <w:szCs w:val="24"/>
              </w:rPr>
            </w:pPr>
          </w:p>
        </w:tc>
        <w:tc>
          <w:tcPr>
            <w:tcW w:w="4849" w:type="dxa"/>
            <w:vAlign w:val="center"/>
          </w:tcPr>
          <w:p w14:paraId="430B4BDB" w14:textId="06C3C1A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5235535" w14:textId="106ABE6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11-618-08 (или эквивалент)</w:t>
            </w:r>
          </w:p>
        </w:tc>
        <w:tc>
          <w:tcPr>
            <w:tcW w:w="1134" w:type="dxa"/>
            <w:shd w:val="clear" w:color="auto" w:fill="auto"/>
            <w:vAlign w:val="center"/>
          </w:tcPr>
          <w:p w14:paraId="2369DF4F" w14:textId="1FAE84A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A8AFDE" w14:textId="153FD59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56FAD24" w14:textId="6E14F27C" w:rsidR="00EF0BC0" w:rsidRPr="0025433F" w:rsidRDefault="00EF0BC0" w:rsidP="00EF0BC0">
            <w:pPr>
              <w:jc w:val="center"/>
              <w:rPr>
                <w:rFonts w:ascii="Times New Roman" w:hAnsi="Times New Roman" w:cs="Times New Roman"/>
                <w:sz w:val="24"/>
                <w:szCs w:val="24"/>
              </w:rPr>
            </w:pPr>
            <w:r w:rsidRPr="00811558">
              <w:t xml:space="preserve"> 5 387,79 </w:t>
            </w:r>
          </w:p>
        </w:tc>
        <w:tc>
          <w:tcPr>
            <w:tcW w:w="1704" w:type="dxa"/>
            <w:shd w:val="clear" w:color="auto" w:fill="auto"/>
          </w:tcPr>
          <w:p w14:paraId="58522195" w14:textId="3010242A" w:rsidR="00EF0BC0" w:rsidRPr="0025433F" w:rsidRDefault="00EF0BC0" w:rsidP="00EF0BC0">
            <w:pPr>
              <w:jc w:val="center"/>
              <w:rPr>
                <w:rFonts w:ascii="Times New Roman" w:hAnsi="Times New Roman" w:cs="Times New Roman"/>
                <w:sz w:val="24"/>
                <w:szCs w:val="24"/>
              </w:rPr>
            </w:pPr>
            <w:r w:rsidRPr="00266C85">
              <w:t xml:space="preserve"> 5 387,79 </w:t>
            </w:r>
          </w:p>
        </w:tc>
      </w:tr>
      <w:tr w:rsidR="00EF0BC0" w:rsidRPr="0025433F" w14:paraId="4A5CE323" w14:textId="77777777" w:rsidTr="00590E74">
        <w:trPr>
          <w:trHeight w:val="345"/>
        </w:trPr>
        <w:tc>
          <w:tcPr>
            <w:tcW w:w="992" w:type="dxa"/>
          </w:tcPr>
          <w:p w14:paraId="4AC22F48" w14:textId="77777777" w:rsidR="00EF0BC0" w:rsidRPr="0025433F" w:rsidRDefault="00EF0BC0" w:rsidP="00EF0BC0">
            <w:pPr>
              <w:pStyle w:val="afff2"/>
              <w:numPr>
                <w:ilvl w:val="0"/>
                <w:numId w:val="27"/>
              </w:numPr>
              <w:rPr>
                <w:szCs w:val="24"/>
              </w:rPr>
            </w:pPr>
          </w:p>
        </w:tc>
        <w:tc>
          <w:tcPr>
            <w:tcW w:w="4849" w:type="dxa"/>
            <w:vAlign w:val="center"/>
          </w:tcPr>
          <w:p w14:paraId="169CB55A" w14:textId="1EE7CCE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C879CB6" w14:textId="6A182B0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11-619-08 (или эквивалент)</w:t>
            </w:r>
          </w:p>
        </w:tc>
        <w:tc>
          <w:tcPr>
            <w:tcW w:w="1134" w:type="dxa"/>
            <w:shd w:val="clear" w:color="auto" w:fill="auto"/>
            <w:vAlign w:val="center"/>
          </w:tcPr>
          <w:p w14:paraId="14E5E928" w14:textId="37888CA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32E647E" w14:textId="4CF2515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5D2221F" w14:textId="34A77A74" w:rsidR="00EF0BC0" w:rsidRPr="0025433F" w:rsidRDefault="00EF0BC0" w:rsidP="00EF0BC0">
            <w:pPr>
              <w:jc w:val="center"/>
              <w:rPr>
                <w:rFonts w:ascii="Times New Roman" w:hAnsi="Times New Roman" w:cs="Times New Roman"/>
                <w:sz w:val="24"/>
                <w:szCs w:val="24"/>
              </w:rPr>
            </w:pPr>
            <w:r w:rsidRPr="00811558">
              <w:t xml:space="preserve"> 3 347,63 </w:t>
            </w:r>
          </w:p>
        </w:tc>
        <w:tc>
          <w:tcPr>
            <w:tcW w:w="1704" w:type="dxa"/>
            <w:shd w:val="clear" w:color="auto" w:fill="auto"/>
          </w:tcPr>
          <w:p w14:paraId="5973CBC3" w14:textId="76483C04" w:rsidR="00EF0BC0" w:rsidRPr="0025433F" w:rsidRDefault="00EF0BC0" w:rsidP="00EF0BC0">
            <w:pPr>
              <w:jc w:val="center"/>
              <w:rPr>
                <w:rFonts w:ascii="Times New Roman" w:hAnsi="Times New Roman" w:cs="Times New Roman"/>
                <w:sz w:val="24"/>
                <w:szCs w:val="24"/>
              </w:rPr>
            </w:pPr>
            <w:r w:rsidRPr="00266C85">
              <w:t xml:space="preserve"> 3 347,63 </w:t>
            </w:r>
          </w:p>
        </w:tc>
      </w:tr>
      <w:tr w:rsidR="00EF0BC0" w:rsidRPr="0025433F" w14:paraId="21D2C60B" w14:textId="77777777" w:rsidTr="00590E74">
        <w:trPr>
          <w:trHeight w:val="345"/>
        </w:trPr>
        <w:tc>
          <w:tcPr>
            <w:tcW w:w="992" w:type="dxa"/>
          </w:tcPr>
          <w:p w14:paraId="688293BF" w14:textId="77777777" w:rsidR="00EF0BC0" w:rsidRPr="0025433F" w:rsidRDefault="00EF0BC0" w:rsidP="00EF0BC0">
            <w:pPr>
              <w:pStyle w:val="afff2"/>
              <w:numPr>
                <w:ilvl w:val="0"/>
                <w:numId w:val="27"/>
              </w:numPr>
              <w:rPr>
                <w:szCs w:val="24"/>
              </w:rPr>
            </w:pPr>
          </w:p>
        </w:tc>
        <w:tc>
          <w:tcPr>
            <w:tcW w:w="4849" w:type="dxa"/>
            <w:vAlign w:val="center"/>
          </w:tcPr>
          <w:p w14:paraId="746B0503" w14:textId="3DAD639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Ножницы </w:t>
            </w:r>
          </w:p>
        </w:tc>
        <w:tc>
          <w:tcPr>
            <w:tcW w:w="3685" w:type="dxa"/>
            <w:vAlign w:val="center"/>
          </w:tcPr>
          <w:p w14:paraId="40DFC2E8" w14:textId="3C374D5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11-620-09 (или эквивалент)</w:t>
            </w:r>
          </w:p>
        </w:tc>
        <w:tc>
          <w:tcPr>
            <w:tcW w:w="1134" w:type="dxa"/>
            <w:shd w:val="clear" w:color="auto" w:fill="auto"/>
            <w:vAlign w:val="center"/>
          </w:tcPr>
          <w:p w14:paraId="48AC433E" w14:textId="4993A9A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39C84CE" w14:textId="0727024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9FA029" w14:textId="18119447" w:rsidR="00EF0BC0" w:rsidRPr="0025433F" w:rsidRDefault="00EF0BC0" w:rsidP="00EF0BC0">
            <w:pPr>
              <w:jc w:val="center"/>
              <w:rPr>
                <w:rFonts w:ascii="Times New Roman" w:hAnsi="Times New Roman" w:cs="Times New Roman"/>
                <w:sz w:val="24"/>
                <w:szCs w:val="24"/>
              </w:rPr>
            </w:pPr>
            <w:r w:rsidRPr="00811558">
              <w:t xml:space="preserve"> 3 560,15 </w:t>
            </w:r>
          </w:p>
        </w:tc>
        <w:tc>
          <w:tcPr>
            <w:tcW w:w="1704" w:type="dxa"/>
            <w:shd w:val="clear" w:color="auto" w:fill="auto"/>
          </w:tcPr>
          <w:p w14:paraId="64D0301D" w14:textId="4C3360B6" w:rsidR="00EF0BC0" w:rsidRPr="0025433F" w:rsidRDefault="00EF0BC0" w:rsidP="00EF0BC0">
            <w:pPr>
              <w:jc w:val="center"/>
              <w:rPr>
                <w:rFonts w:ascii="Times New Roman" w:hAnsi="Times New Roman" w:cs="Times New Roman"/>
                <w:sz w:val="24"/>
                <w:szCs w:val="24"/>
              </w:rPr>
            </w:pPr>
            <w:r w:rsidRPr="00266C85">
              <w:t xml:space="preserve"> 3 560,15 </w:t>
            </w:r>
          </w:p>
        </w:tc>
      </w:tr>
      <w:tr w:rsidR="00EF0BC0" w:rsidRPr="0025433F" w14:paraId="4178A6AE" w14:textId="77777777" w:rsidTr="00590E74">
        <w:trPr>
          <w:trHeight w:val="345"/>
        </w:trPr>
        <w:tc>
          <w:tcPr>
            <w:tcW w:w="992" w:type="dxa"/>
          </w:tcPr>
          <w:p w14:paraId="2E0450FD" w14:textId="77777777" w:rsidR="00EF0BC0" w:rsidRPr="0025433F" w:rsidRDefault="00EF0BC0" w:rsidP="00EF0BC0">
            <w:pPr>
              <w:pStyle w:val="afff2"/>
              <w:numPr>
                <w:ilvl w:val="0"/>
                <w:numId w:val="27"/>
              </w:numPr>
              <w:rPr>
                <w:szCs w:val="24"/>
              </w:rPr>
            </w:pPr>
          </w:p>
        </w:tc>
        <w:tc>
          <w:tcPr>
            <w:tcW w:w="4849" w:type="dxa"/>
            <w:vAlign w:val="center"/>
          </w:tcPr>
          <w:p w14:paraId="76A3CE34" w14:textId="3FD3246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6DCF2284" w14:textId="309EB30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11-620-10 (или эквивалент)</w:t>
            </w:r>
          </w:p>
        </w:tc>
        <w:tc>
          <w:tcPr>
            <w:tcW w:w="1134" w:type="dxa"/>
            <w:shd w:val="clear" w:color="auto" w:fill="auto"/>
            <w:vAlign w:val="center"/>
          </w:tcPr>
          <w:p w14:paraId="052A87FF" w14:textId="63451F5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BAFF2B7" w14:textId="7E8FDDF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7FF2F59" w14:textId="75721CFD" w:rsidR="00EF0BC0" w:rsidRPr="0025433F" w:rsidRDefault="00EF0BC0" w:rsidP="00EF0BC0">
            <w:pPr>
              <w:jc w:val="center"/>
              <w:rPr>
                <w:rFonts w:ascii="Times New Roman" w:hAnsi="Times New Roman" w:cs="Times New Roman"/>
                <w:sz w:val="24"/>
                <w:szCs w:val="24"/>
              </w:rPr>
            </w:pPr>
            <w:r w:rsidRPr="00811558">
              <w:t xml:space="preserve"> 3 543,63 </w:t>
            </w:r>
          </w:p>
        </w:tc>
        <w:tc>
          <w:tcPr>
            <w:tcW w:w="1704" w:type="dxa"/>
            <w:shd w:val="clear" w:color="auto" w:fill="auto"/>
          </w:tcPr>
          <w:p w14:paraId="53C82D24" w14:textId="6A11F850" w:rsidR="00EF0BC0" w:rsidRPr="0025433F" w:rsidRDefault="00EF0BC0" w:rsidP="00EF0BC0">
            <w:pPr>
              <w:jc w:val="center"/>
              <w:rPr>
                <w:rFonts w:ascii="Times New Roman" w:hAnsi="Times New Roman" w:cs="Times New Roman"/>
                <w:sz w:val="24"/>
                <w:szCs w:val="24"/>
              </w:rPr>
            </w:pPr>
            <w:r w:rsidRPr="00266C85">
              <w:t xml:space="preserve"> 3 543,63 </w:t>
            </w:r>
          </w:p>
        </w:tc>
      </w:tr>
      <w:tr w:rsidR="00EF0BC0" w:rsidRPr="0025433F" w14:paraId="4B463A89" w14:textId="77777777" w:rsidTr="00590E74">
        <w:trPr>
          <w:trHeight w:val="345"/>
        </w:trPr>
        <w:tc>
          <w:tcPr>
            <w:tcW w:w="992" w:type="dxa"/>
          </w:tcPr>
          <w:p w14:paraId="4C9F2A91" w14:textId="77777777" w:rsidR="00EF0BC0" w:rsidRPr="0025433F" w:rsidRDefault="00EF0BC0" w:rsidP="00EF0BC0">
            <w:pPr>
              <w:pStyle w:val="afff2"/>
              <w:numPr>
                <w:ilvl w:val="0"/>
                <w:numId w:val="27"/>
              </w:numPr>
              <w:rPr>
                <w:szCs w:val="24"/>
              </w:rPr>
            </w:pPr>
          </w:p>
        </w:tc>
        <w:tc>
          <w:tcPr>
            <w:tcW w:w="4849" w:type="dxa"/>
            <w:vAlign w:val="center"/>
          </w:tcPr>
          <w:p w14:paraId="1130CFD9" w14:textId="222836E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389FFBF" w14:textId="53463A9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11-621-09 (или эквивалент)</w:t>
            </w:r>
          </w:p>
        </w:tc>
        <w:tc>
          <w:tcPr>
            <w:tcW w:w="1134" w:type="dxa"/>
            <w:shd w:val="clear" w:color="auto" w:fill="auto"/>
            <w:vAlign w:val="center"/>
          </w:tcPr>
          <w:p w14:paraId="18A28323" w14:textId="3E6C15B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D8D9E3F" w14:textId="7043746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FCAA22" w14:textId="35CF14C4" w:rsidR="00EF0BC0" w:rsidRPr="0025433F" w:rsidRDefault="00EF0BC0" w:rsidP="00EF0BC0">
            <w:pPr>
              <w:jc w:val="center"/>
              <w:rPr>
                <w:rFonts w:ascii="Times New Roman" w:hAnsi="Times New Roman" w:cs="Times New Roman"/>
                <w:sz w:val="24"/>
                <w:szCs w:val="24"/>
              </w:rPr>
            </w:pPr>
            <w:r w:rsidRPr="00811558">
              <w:t xml:space="preserve"> 3 839,57 </w:t>
            </w:r>
          </w:p>
        </w:tc>
        <w:tc>
          <w:tcPr>
            <w:tcW w:w="1704" w:type="dxa"/>
            <w:shd w:val="clear" w:color="auto" w:fill="auto"/>
          </w:tcPr>
          <w:p w14:paraId="7417AC9F" w14:textId="4E6FF8DE" w:rsidR="00EF0BC0" w:rsidRPr="0025433F" w:rsidRDefault="00EF0BC0" w:rsidP="00EF0BC0">
            <w:pPr>
              <w:jc w:val="center"/>
              <w:rPr>
                <w:rFonts w:ascii="Times New Roman" w:hAnsi="Times New Roman" w:cs="Times New Roman"/>
                <w:sz w:val="24"/>
                <w:szCs w:val="24"/>
              </w:rPr>
            </w:pPr>
            <w:r w:rsidRPr="00266C85">
              <w:t xml:space="preserve"> 3 839,57 </w:t>
            </w:r>
          </w:p>
        </w:tc>
      </w:tr>
      <w:tr w:rsidR="00EF0BC0" w:rsidRPr="0025433F" w14:paraId="40005999" w14:textId="77777777" w:rsidTr="00590E74">
        <w:trPr>
          <w:trHeight w:val="345"/>
        </w:trPr>
        <w:tc>
          <w:tcPr>
            <w:tcW w:w="992" w:type="dxa"/>
          </w:tcPr>
          <w:p w14:paraId="60406D76" w14:textId="77777777" w:rsidR="00EF0BC0" w:rsidRPr="0025433F" w:rsidRDefault="00EF0BC0" w:rsidP="00EF0BC0">
            <w:pPr>
              <w:pStyle w:val="afff2"/>
              <w:numPr>
                <w:ilvl w:val="0"/>
                <w:numId w:val="27"/>
              </w:numPr>
              <w:rPr>
                <w:szCs w:val="24"/>
              </w:rPr>
            </w:pPr>
          </w:p>
        </w:tc>
        <w:tc>
          <w:tcPr>
            <w:tcW w:w="4849" w:type="dxa"/>
            <w:vAlign w:val="center"/>
          </w:tcPr>
          <w:p w14:paraId="22B443F3" w14:textId="7BCEC0D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ABB8E9D" w14:textId="48430ED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11-621-10 (или эквивалент)</w:t>
            </w:r>
          </w:p>
        </w:tc>
        <w:tc>
          <w:tcPr>
            <w:tcW w:w="1134" w:type="dxa"/>
            <w:shd w:val="clear" w:color="auto" w:fill="auto"/>
            <w:vAlign w:val="center"/>
          </w:tcPr>
          <w:p w14:paraId="789F9352" w14:textId="70251C4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CE3AD06" w14:textId="66D61A7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57178F3" w14:textId="645C6A9C" w:rsidR="00EF0BC0" w:rsidRPr="0025433F" w:rsidRDefault="00EF0BC0" w:rsidP="00EF0BC0">
            <w:pPr>
              <w:jc w:val="center"/>
              <w:rPr>
                <w:rFonts w:ascii="Times New Roman" w:hAnsi="Times New Roman" w:cs="Times New Roman"/>
                <w:sz w:val="24"/>
                <w:szCs w:val="24"/>
              </w:rPr>
            </w:pPr>
            <w:r w:rsidRPr="00811558">
              <w:t xml:space="preserve"> 3 836,18 </w:t>
            </w:r>
          </w:p>
        </w:tc>
        <w:tc>
          <w:tcPr>
            <w:tcW w:w="1704" w:type="dxa"/>
            <w:shd w:val="clear" w:color="auto" w:fill="auto"/>
          </w:tcPr>
          <w:p w14:paraId="4D39DDD7" w14:textId="38AB3464" w:rsidR="00EF0BC0" w:rsidRPr="0025433F" w:rsidRDefault="00EF0BC0" w:rsidP="00EF0BC0">
            <w:pPr>
              <w:jc w:val="center"/>
              <w:rPr>
                <w:rFonts w:ascii="Times New Roman" w:hAnsi="Times New Roman" w:cs="Times New Roman"/>
                <w:sz w:val="24"/>
                <w:szCs w:val="24"/>
              </w:rPr>
            </w:pPr>
            <w:r w:rsidRPr="00266C85">
              <w:t xml:space="preserve"> 3 836,18 </w:t>
            </w:r>
          </w:p>
        </w:tc>
      </w:tr>
      <w:tr w:rsidR="00EF0BC0" w:rsidRPr="0025433F" w14:paraId="18349289" w14:textId="77777777" w:rsidTr="00590E74">
        <w:trPr>
          <w:trHeight w:val="345"/>
        </w:trPr>
        <w:tc>
          <w:tcPr>
            <w:tcW w:w="992" w:type="dxa"/>
          </w:tcPr>
          <w:p w14:paraId="687A09E9" w14:textId="77777777" w:rsidR="00EF0BC0" w:rsidRPr="0025433F" w:rsidRDefault="00EF0BC0" w:rsidP="00EF0BC0">
            <w:pPr>
              <w:pStyle w:val="afff2"/>
              <w:numPr>
                <w:ilvl w:val="0"/>
                <w:numId w:val="27"/>
              </w:numPr>
              <w:rPr>
                <w:szCs w:val="24"/>
              </w:rPr>
            </w:pPr>
          </w:p>
        </w:tc>
        <w:tc>
          <w:tcPr>
            <w:tcW w:w="4849" w:type="dxa"/>
            <w:vAlign w:val="center"/>
          </w:tcPr>
          <w:p w14:paraId="2CDB2CDA" w14:textId="45C9B7A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41148CF" w14:textId="4F9D59B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11-881-18 (или эквивалент)</w:t>
            </w:r>
          </w:p>
        </w:tc>
        <w:tc>
          <w:tcPr>
            <w:tcW w:w="1134" w:type="dxa"/>
            <w:shd w:val="clear" w:color="auto" w:fill="auto"/>
            <w:vAlign w:val="center"/>
          </w:tcPr>
          <w:p w14:paraId="6F546EAD" w14:textId="685AF26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526C7A1" w14:textId="3EC323B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C52ACE" w14:textId="4872C07B" w:rsidR="00EF0BC0" w:rsidRPr="0025433F" w:rsidRDefault="00EF0BC0" w:rsidP="00EF0BC0">
            <w:pPr>
              <w:jc w:val="center"/>
              <w:rPr>
                <w:rFonts w:ascii="Times New Roman" w:hAnsi="Times New Roman" w:cs="Times New Roman"/>
                <w:sz w:val="24"/>
                <w:szCs w:val="24"/>
              </w:rPr>
            </w:pPr>
            <w:r w:rsidRPr="00811558">
              <w:t xml:space="preserve"> 4 281,77 </w:t>
            </w:r>
          </w:p>
        </w:tc>
        <w:tc>
          <w:tcPr>
            <w:tcW w:w="1704" w:type="dxa"/>
            <w:shd w:val="clear" w:color="auto" w:fill="auto"/>
          </w:tcPr>
          <w:p w14:paraId="2607E6F9" w14:textId="1B05AEB5" w:rsidR="00EF0BC0" w:rsidRPr="0025433F" w:rsidRDefault="00EF0BC0" w:rsidP="00EF0BC0">
            <w:pPr>
              <w:jc w:val="center"/>
              <w:rPr>
                <w:rFonts w:ascii="Times New Roman" w:hAnsi="Times New Roman" w:cs="Times New Roman"/>
                <w:sz w:val="24"/>
                <w:szCs w:val="24"/>
              </w:rPr>
            </w:pPr>
            <w:r w:rsidRPr="00266C85">
              <w:t xml:space="preserve"> 4 281,77 </w:t>
            </w:r>
          </w:p>
        </w:tc>
      </w:tr>
      <w:tr w:rsidR="00EF0BC0" w:rsidRPr="0025433F" w14:paraId="148CB84A" w14:textId="77777777" w:rsidTr="00590E74">
        <w:trPr>
          <w:trHeight w:val="345"/>
        </w:trPr>
        <w:tc>
          <w:tcPr>
            <w:tcW w:w="992" w:type="dxa"/>
          </w:tcPr>
          <w:p w14:paraId="33E64E76" w14:textId="77777777" w:rsidR="00EF0BC0" w:rsidRPr="0025433F" w:rsidRDefault="00EF0BC0" w:rsidP="00EF0BC0">
            <w:pPr>
              <w:pStyle w:val="afff2"/>
              <w:numPr>
                <w:ilvl w:val="0"/>
                <w:numId w:val="27"/>
              </w:numPr>
              <w:rPr>
                <w:szCs w:val="24"/>
              </w:rPr>
            </w:pPr>
          </w:p>
        </w:tc>
        <w:tc>
          <w:tcPr>
            <w:tcW w:w="4849" w:type="dxa"/>
            <w:vAlign w:val="center"/>
          </w:tcPr>
          <w:p w14:paraId="255CE3A7" w14:textId="6698362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59041D0" w14:textId="6286EAB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11-881-20 (или эквивалент)</w:t>
            </w:r>
          </w:p>
        </w:tc>
        <w:tc>
          <w:tcPr>
            <w:tcW w:w="1134" w:type="dxa"/>
            <w:shd w:val="clear" w:color="auto" w:fill="auto"/>
            <w:vAlign w:val="center"/>
          </w:tcPr>
          <w:p w14:paraId="77964EE3" w14:textId="2622F15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C5D56C5" w14:textId="5F3E42C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3D6AA99" w14:textId="754F1868" w:rsidR="00EF0BC0" w:rsidRPr="0025433F" w:rsidRDefault="00EF0BC0" w:rsidP="00EF0BC0">
            <w:pPr>
              <w:jc w:val="center"/>
              <w:rPr>
                <w:rFonts w:ascii="Times New Roman" w:hAnsi="Times New Roman" w:cs="Times New Roman"/>
                <w:sz w:val="24"/>
                <w:szCs w:val="24"/>
              </w:rPr>
            </w:pPr>
            <w:r w:rsidRPr="00811558">
              <w:t xml:space="preserve"> 4 977,89 </w:t>
            </w:r>
          </w:p>
        </w:tc>
        <w:tc>
          <w:tcPr>
            <w:tcW w:w="1704" w:type="dxa"/>
            <w:shd w:val="clear" w:color="auto" w:fill="auto"/>
          </w:tcPr>
          <w:p w14:paraId="5D5B59B1" w14:textId="440C0914" w:rsidR="00EF0BC0" w:rsidRPr="0025433F" w:rsidRDefault="00EF0BC0" w:rsidP="00EF0BC0">
            <w:pPr>
              <w:jc w:val="center"/>
              <w:rPr>
                <w:rFonts w:ascii="Times New Roman" w:hAnsi="Times New Roman" w:cs="Times New Roman"/>
                <w:sz w:val="24"/>
                <w:szCs w:val="24"/>
              </w:rPr>
            </w:pPr>
            <w:r w:rsidRPr="00266C85">
              <w:t xml:space="preserve"> 4 977,89 </w:t>
            </w:r>
          </w:p>
        </w:tc>
      </w:tr>
      <w:tr w:rsidR="00EF0BC0" w:rsidRPr="0025433F" w14:paraId="22945B80" w14:textId="77777777" w:rsidTr="00590E74">
        <w:trPr>
          <w:trHeight w:val="345"/>
        </w:trPr>
        <w:tc>
          <w:tcPr>
            <w:tcW w:w="992" w:type="dxa"/>
          </w:tcPr>
          <w:p w14:paraId="7586B251" w14:textId="77777777" w:rsidR="00EF0BC0" w:rsidRPr="0025433F" w:rsidRDefault="00EF0BC0" w:rsidP="00EF0BC0">
            <w:pPr>
              <w:pStyle w:val="afff2"/>
              <w:numPr>
                <w:ilvl w:val="0"/>
                <w:numId w:val="27"/>
              </w:numPr>
              <w:rPr>
                <w:szCs w:val="24"/>
              </w:rPr>
            </w:pPr>
          </w:p>
        </w:tc>
        <w:tc>
          <w:tcPr>
            <w:tcW w:w="4849" w:type="dxa"/>
            <w:vAlign w:val="center"/>
          </w:tcPr>
          <w:p w14:paraId="4B73B98C" w14:textId="7862228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B2753FD" w14:textId="6CE73B4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11-881-23 (или эквивалент)</w:t>
            </w:r>
          </w:p>
        </w:tc>
        <w:tc>
          <w:tcPr>
            <w:tcW w:w="1134" w:type="dxa"/>
            <w:shd w:val="clear" w:color="auto" w:fill="auto"/>
            <w:vAlign w:val="center"/>
          </w:tcPr>
          <w:p w14:paraId="31A20DE5" w14:textId="2A39816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0FBE275" w14:textId="7294AC9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A2B7B4B" w14:textId="766832EE" w:rsidR="00EF0BC0" w:rsidRPr="0025433F" w:rsidRDefault="00EF0BC0" w:rsidP="00EF0BC0">
            <w:pPr>
              <w:jc w:val="center"/>
              <w:rPr>
                <w:rFonts w:ascii="Times New Roman" w:hAnsi="Times New Roman" w:cs="Times New Roman"/>
                <w:sz w:val="24"/>
                <w:szCs w:val="24"/>
              </w:rPr>
            </w:pPr>
            <w:r w:rsidRPr="00811558">
              <w:t xml:space="preserve"> 8 703,03 </w:t>
            </w:r>
          </w:p>
        </w:tc>
        <w:tc>
          <w:tcPr>
            <w:tcW w:w="1704" w:type="dxa"/>
            <w:shd w:val="clear" w:color="auto" w:fill="auto"/>
          </w:tcPr>
          <w:p w14:paraId="0125CF75" w14:textId="1CC52E5E" w:rsidR="00EF0BC0" w:rsidRPr="0025433F" w:rsidRDefault="00EF0BC0" w:rsidP="00EF0BC0">
            <w:pPr>
              <w:jc w:val="center"/>
              <w:rPr>
                <w:rFonts w:ascii="Times New Roman" w:hAnsi="Times New Roman" w:cs="Times New Roman"/>
                <w:sz w:val="24"/>
                <w:szCs w:val="24"/>
              </w:rPr>
            </w:pPr>
            <w:r w:rsidRPr="00266C85">
              <w:t xml:space="preserve"> 8 703,03 </w:t>
            </w:r>
          </w:p>
        </w:tc>
      </w:tr>
      <w:tr w:rsidR="00EF0BC0" w:rsidRPr="0025433F" w14:paraId="1A9C1307" w14:textId="77777777" w:rsidTr="00590E74">
        <w:trPr>
          <w:trHeight w:val="345"/>
        </w:trPr>
        <w:tc>
          <w:tcPr>
            <w:tcW w:w="992" w:type="dxa"/>
          </w:tcPr>
          <w:p w14:paraId="3087067C" w14:textId="77777777" w:rsidR="00EF0BC0" w:rsidRPr="0025433F" w:rsidRDefault="00EF0BC0" w:rsidP="00EF0BC0">
            <w:pPr>
              <w:pStyle w:val="afff2"/>
              <w:numPr>
                <w:ilvl w:val="0"/>
                <w:numId w:val="27"/>
              </w:numPr>
              <w:rPr>
                <w:szCs w:val="24"/>
              </w:rPr>
            </w:pPr>
          </w:p>
        </w:tc>
        <w:tc>
          <w:tcPr>
            <w:tcW w:w="4849" w:type="dxa"/>
            <w:vAlign w:val="center"/>
          </w:tcPr>
          <w:p w14:paraId="47107EE1" w14:textId="67D35CE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3E90678" w14:textId="7DDA19F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11-883-14 (или эквивалент)</w:t>
            </w:r>
          </w:p>
        </w:tc>
        <w:tc>
          <w:tcPr>
            <w:tcW w:w="1134" w:type="dxa"/>
            <w:shd w:val="clear" w:color="auto" w:fill="auto"/>
            <w:vAlign w:val="center"/>
          </w:tcPr>
          <w:p w14:paraId="5EE045EE" w14:textId="2ECE1AD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CE7A8DB" w14:textId="4CAD6CE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E45BAE4" w14:textId="1676DD0F" w:rsidR="00EF0BC0" w:rsidRPr="0025433F" w:rsidRDefault="00EF0BC0" w:rsidP="00EF0BC0">
            <w:pPr>
              <w:jc w:val="center"/>
              <w:rPr>
                <w:rFonts w:ascii="Times New Roman" w:hAnsi="Times New Roman" w:cs="Times New Roman"/>
                <w:sz w:val="24"/>
                <w:szCs w:val="24"/>
              </w:rPr>
            </w:pPr>
            <w:r w:rsidRPr="00811558">
              <w:t xml:space="preserve"> 3 816,40 </w:t>
            </w:r>
          </w:p>
        </w:tc>
        <w:tc>
          <w:tcPr>
            <w:tcW w:w="1704" w:type="dxa"/>
            <w:shd w:val="clear" w:color="auto" w:fill="auto"/>
          </w:tcPr>
          <w:p w14:paraId="141F94CC" w14:textId="5390876A" w:rsidR="00EF0BC0" w:rsidRPr="0025433F" w:rsidRDefault="00EF0BC0" w:rsidP="00EF0BC0">
            <w:pPr>
              <w:jc w:val="center"/>
              <w:rPr>
                <w:rFonts w:ascii="Times New Roman" w:hAnsi="Times New Roman" w:cs="Times New Roman"/>
                <w:sz w:val="24"/>
                <w:szCs w:val="24"/>
              </w:rPr>
            </w:pPr>
            <w:r w:rsidRPr="00266C85">
              <w:t xml:space="preserve"> 3 816,40 </w:t>
            </w:r>
          </w:p>
        </w:tc>
      </w:tr>
      <w:tr w:rsidR="00EF0BC0" w:rsidRPr="0025433F" w14:paraId="790D1442" w14:textId="77777777" w:rsidTr="00590E74">
        <w:trPr>
          <w:trHeight w:val="345"/>
        </w:trPr>
        <w:tc>
          <w:tcPr>
            <w:tcW w:w="992" w:type="dxa"/>
          </w:tcPr>
          <w:p w14:paraId="7092C0DE" w14:textId="77777777" w:rsidR="00EF0BC0" w:rsidRPr="0025433F" w:rsidRDefault="00EF0BC0" w:rsidP="00EF0BC0">
            <w:pPr>
              <w:pStyle w:val="afff2"/>
              <w:numPr>
                <w:ilvl w:val="0"/>
                <w:numId w:val="27"/>
              </w:numPr>
              <w:rPr>
                <w:szCs w:val="24"/>
              </w:rPr>
            </w:pPr>
          </w:p>
        </w:tc>
        <w:tc>
          <w:tcPr>
            <w:tcW w:w="4849" w:type="dxa"/>
            <w:vAlign w:val="center"/>
          </w:tcPr>
          <w:p w14:paraId="48FDEFDF" w14:textId="329FC4E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F805D6B" w14:textId="3322E64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11-883-18 (или эквивалент)</w:t>
            </w:r>
          </w:p>
        </w:tc>
        <w:tc>
          <w:tcPr>
            <w:tcW w:w="1134" w:type="dxa"/>
            <w:shd w:val="clear" w:color="auto" w:fill="auto"/>
            <w:vAlign w:val="center"/>
          </w:tcPr>
          <w:p w14:paraId="50E81527" w14:textId="0DAA0B4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2805C85" w14:textId="3437AA2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16A54F9" w14:textId="690B4105" w:rsidR="00EF0BC0" w:rsidRPr="0025433F" w:rsidRDefault="00EF0BC0" w:rsidP="00EF0BC0">
            <w:pPr>
              <w:jc w:val="center"/>
              <w:rPr>
                <w:rFonts w:ascii="Times New Roman" w:hAnsi="Times New Roman" w:cs="Times New Roman"/>
                <w:sz w:val="24"/>
                <w:szCs w:val="24"/>
              </w:rPr>
            </w:pPr>
            <w:r w:rsidRPr="00811558">
              <w:t xml:space="preserve"> 4 281,77 </w:t>
            </w:r>
          </w:p>
        </w:tc>
        <w:tc>
          <w:tcPr>
            <w:tcW w:w="1704" w:type="dxa"/>
            <w:shd w:val="clear" w:color="auto" w:fill="auto"/>
          </w:tcPr>
          <w:p w14:paraId="274ABBA3" w14:textId="6AA7E158" w:rsidR="00EF0BC0" w:rsidRPr="0025433F" w:rsidRDefault="00EF0BC0" w:rsidP="00EF0BC0">
            <w:pPr>
              <w:jc w:val="center"/>
              <w:rPr>
                <w:rFonts w:ascii="Times New Roman" w:hAnsi="Times New Roman" w:cs="Times New Roman"/>
                <w:sz w:val="24"/>
                <w:szCs w:val="24"/>
              </w:rPr>
            </w:pPr>
            <w:r w:rsidRPr="00266C85">
              <w:t xml:space="preserve"> 4 281,77 </w:t>
            </w:r>
          </w:p>
        </w:tc>
      </w:tr>
      <w:tr w:rsidR="00EF0BC0" w:rsidRPr="0025433F" w14:paraId="215B9771" w14:textId="77777777" w:rsidTr="00590E74">
        <w:trPr>
          <w:trHeight w:val="345"/>
        </w:trPr>
        <w:tc>
          <w:tcPr>
            <w:tcW w:w="992" w:type="dxa"/>
          </w:tcPr>
          <w:p w14:paraId="05CF2316" w14:textId="77777777" w:rsidR="00EF0BC0" w:rsidRPr="0025433F" w:rsidRDefault="00EF0BC0" w:rsidP="00EF0BC0">
            <w:pPr>
              <w:pStyle w:val="afff2"/>
              <w:numPr>
                <w:ilvl w:val="0"/>
                <w:numId w:val="27"/>
              </w:numPr>
              <w:rPr>
                <w:szCs w:val="24"/>
              </w:rPr>
            </w:pPr>
          </w:p>
        </w:tc>
        <w:tc>
          <w:tcPr>
            <w:tcW w:w="4849" w:type="dxa"/>
            <w:vAlign w:val="center"/>
          </w:tcPr>
          <w:p w14:paraId="7681C740" w14:textId="3651106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FF7EA0F" w14:textId="5CE931F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11-885-16 (или эквивалент)</w:t>
            </w:r>
          </w:p>
        </w:tc>
        <w:tc>
          <w:tcPr>
            <w:tcW w:w="1134" w:type="dxa"/>
            <w:shd w:val="clear" w:color="auto" w:fill="auto"/>
            <w:vAlign w:val="center"/>
          </w:tcPr>
          <w:p w14:paraId="6BC5CE4B" w14:textId="0A8CA08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E8810C1" w14:textId="5687FBB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4F7792E" w14:textId="6FCA3BF9" w:rsidR="00EF0BC0" w:rsidRPr="0025433F" w:rsidRDefault="00EF0BC0" w:rsidP="00EF0BC0">
            <w:pPr>
              <w:jc w:val="center"/>
              <w:rPr>
                <w:rFonts w:ascii="Times New Roman" w:hAnsi="Times New Roman" w:cs="Times New Roman"/>
                <w:sz w:val="24"/>
                <w:szCs w:val="24"/>
              </w:rPr>
            </w:pPr>
            <w:r w:rsidRPr="00811558">
              <w:t xml:space="preserve"> 4 873,39 </w:t>
            </w:r>
          </w:p>
        </w:tc>
        <w:tc>
          <w:tcPr>
            <w:tcW w:w="1704" w:type="dxa"/>
            <w:shd w:val="clear" w:color="auto" w:fill="auto"/>
          </w:tcPr>
          <w:p w14:paraId="04F0B4FA" w14:textId="457CE621" w:rsidR="00EF0BC0" w:rsidRPr="0025433F" w:rsidRDefault="00EF0BC0" w:rsidP="00EF0BC0">
            <w:pPr>
              <w:jc w:val="center"/>
              <w:rPr>
                <w:rFonts w:ascii="Times New Roman" w:hAnsi="Times New Roman" w:cs="Times New Roman"/>
                <w:sz w:val="24"/>
                <w:szCs w:val="24"/>
              </w:rPr>
            </w:pPr>
            <w:r w:rsidRPr="00266C85">
              <w:t xml:space="preserve"> 4 873,39 </w:t>
            </w:r>
          </w:p>
        </w:tc>
      </w:tr>
      <w:tr w:rsidR="00EF0BC0" w:rsidRPr="0025433F" w14:paraId="5D1B2026" w14:textId="77777777" w:rsidTr="00590E74">
        <w:trPr>
          <w:trHeight w:val="345"/>
        </w:trPr>
        <w:tc>
          <w:tcPr>
            <w:tcW w:w="992" w:type="dxa"/>
          </w:tcPr>
          <w:p w14:paraId="51CD7B81" w14:textId="77777777" w:rsidR="00EF0BC0" w:rsidRPr="0025433F" w:rsidRDefault="00EF0BC0" w:rsidP="00EF0BC0">
            <w:pPr>
              <w:pStyle w:val="afff2"/>
              <w:numPr>
                <w:ilvl w:val="0"/>
                <w:numId w:val="27"/>
              </w:numPr>
              <w:rPr>
                <w:szCs w:val="24"/>
              </w:rPr>
            </w:pPr>
          </w:p>
        </w:tc>
        <w:tc>
          <w:tcPr>
            <w:tcW w:w="4849" w:type="dxa"/>
            <w:vAlign w:val="center"/>
          </w:tcPr>
          <w:p w14:paraId="5307D935" w14:textId="5EF02F3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4AA17F2" w14:textId="792FD54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11-902-14 (или эквивалент)</w:t>
            </w:r>
          </w:p>
        </w:tc>
        <w:tc>
          <w:tcPr>
            <w:tcW w:w="1134" w:type="dxa"/>
            <w:shd w:val="clear" w:color="auto" w:fill="auto"/>
            <w:vAlign w:val="center"/>
          </w:tcPr>
          <w:p w14:paraId="6F249BD2" w14:textId="74DB1B1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A7AB1C3" w14:textId="39CFF83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0026407" w14:textId="3C6BB386" w:rsidR="00EF0BC0" w:rsidRPr="0025433F" w:rsidRDefault="00EF0BC0" w:rsidP="00EF0BC0">
            <w:pPr>
              <w:jc w:val="center"/>
              <w:rPr>
                <w:rFonts w:ascii="Times New Roman" w:hAnsi="Times New Roman" w:cs="Times New Roman"/>
                <w:sz w:val="24"/>
                <w:szCs w:val="24"/>
              </w:rPr>
            </w:pPr>
            <w:r w:rsidRPr="00811558">
              <w:t xml:space="preserve"> 16 791,61 </w:t>
            </w:r>
          </w:p>
        </w:tc>
        <w:tc>
          <w:tcPr>
            <w:tcW w:w="1704" w:type="dxa"/>
            <w:shd w:val="clear" w:color="auto" w:fill="auto"/>
          </w:tcPr>
          <w:p w14:paraId="76C42061" w14:textId="63954ED0" w:rsidR="00EF0BC0" w:rsidRPr="0025433F" w:rsidRDefault="00EF0BC0" w:rsidP="00EF0BC0">
            <w:pPr>
              <w:jc w:val="center"/>
              <w:rPr>
                <w:rFonts w:ascii="Times New Roman" w:hAnsi="Times New Roman" w:cs="Times New Roman"/>
                <w:sz w:val="24"/>
                <w:szCs w:val="24"/>
              </w:rPr>
            </w:pPr>
            <w:r w:rsidRPr="00266C85">
              <w:t xml:space="preserve"> 16 791,61 </w:t>
            </w:r>
          </w:p>
        </w:tc>
      </w:tr>
      <w:tr w:rsidR="00EF0BC0" w:rsidRPr="0025433F" w14:paraId="30AA0F75" w14:textId="77777777" w:rsidTr="00590E74">
        <w:trPr>
          <w:trHeight w:val="345"/>
        </w:trPr>
        <w:tc>
          <w:tcPr>
            <w:tcW w:w="992" w:type="dxa"/>
          </w:tcPr>
          <w:p w14:paraId="74AD439E" w14:textId="77777777" w:rsidR="00EF0BC0" w:rsidRPr="0025433F" w:rsidRDefault="00EF0BC0" w:rsidP="00EF0BC0">
            <w:pPr>
              <w:pStyle w:val="afff2"/>
              <w:numPr>
                <w:ilvl w:val="0"/>
                <w:numId w:val="27"/>
              </w:numPr>
              <w:rPr>
                <w:szCs w:val="24"/>
              </w:rPr>
            </w:pPr>
          </w:p>
        </w:tc>
        <w:tc>
          <w:tcPr>
            <w:tcW w:w="4849" w:type="dxa"/>
            <w:vAlign w:val="center"/>
          </w:tcPr>
          <w:p w14:paraId="3608013B" w14:textId="3F512AD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7E2834F" w14:textId="3B17111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11-903-14 (или эквивалент)</w:t>
            </w:r>
          </w:p>
        </w:tc>
        <w:tc>
          <w:tcPr>
            <w:tcW w:w="1134" w:type="dxa"/>
            <w:shd w:val="clear" w:color="auto" w:fill="auto"/>
            <w:vAlign w:val="center"/>
          </w:tcPr>
          <w:p w14:paraId="6C23FF96" w14:textId="5C655E6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C10FE73" w14:textId="7A71346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2FE5D69" w14:textId="0AD2DD18" w:rsidR="00EF0BC0" w:rsidRPr="0025433F" w:rsidRDefault="00EF0BC0" w:rsidP="00EF0BC0">
            <w:pPr>
              <w:jc w:val="center"/>
              <w:rPr>
                <w:rFonts w:ascii="Times New Roman" w:hAnsi="Times New Roman" w:cs="Times New Roman"/>
                <w:sz w:val="24"/>
                <w:szCs w:val="24"/>
              </w:rPr>
            </w:pPr>
            <w:r w:rsidRPr="00811558">
              <w:t xml:space="preserve"> 16 791,61 </w:t>
            </w:r>
          </w:p>
        </w:tc>
        <w:tc>
          <w:tcPr>
            <w:tcW w:w="1704" w:type="dxa"/>
            <w:shd w:val="clear" w:color="auto" w:fill="auto"/>
          </w:tcPr>
          <w:p w14:paraId="23528AF8" w14:textId="71FD5EB2" w:rsidR="00EF0BC0" w:rsidRPr="0025433F" w:rsidRDefault="00EF0BC0" w:rsidP="00EF0BC0">
            <w:pPr>
              <w:jc w:val="center"/>
              <w:rPr>
                <w:rFonts w:ascii="Times New Roman" w:hAnsi="Times New Roman" w:cs="Times New Roman"/>
                <w:sz w:val="24"/>
                <w:szCs w:val="24"/>
              </w:rPr>
            </w:pPr>
            <w:r w:rsidRPr="00266C85">
              <w:t xml:space="preserve"> 16 791,61 </w:t>
            </w:r>
          </w:p>
        </w:tc>
      </w:tr>
      <w:tr w:rsidR="00EF0BC0" w:rsidRPr="0025433F" w14:paraId="21BB6628" w14:textId="77777777" w:rsidTr="00590E74">
        <w:trPr>
          <w:trHeight w:val="345"/>
        </w:trPr>
        <w:tc>
          <w:tcPr>
            <w:tcW w:w="992" w:type="dxa"/>
          </w:tcPr>
          <w:p w14:paraId="071FBA4C" w14:textId="77777777" w:rsidR="00EF0BC0" w:rsidRPr="0025433F" w:rsidRDefault="00EF0BC0" w:rsidP="00EF0BC0">
            <w:pPr>
              <w:pStyle w:val="afff2"/>
              <w:numPr>
                <w:ilvl w:val="0"/>
                <w:numId w:val="27"/>
              </w:numPr>
              <w:rPr>
                <w:szCs w:val="24"/>
              </w:rPr>
            </w:pPr>
          </w:p>
        </w:tc>
        <w:tc>
          <w:tcPr>
            <w:tcW w:w="4849" w:type="dxa"/>
            <w:vAlign w:val="center"/>
          </w:tcPr>
          <w:p w14:paraId="673AB153" w14:textId="27E5B20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4A417FE" w14:textId="7EF76DA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11-904-14 (или эквивалент)</w:t>
            </w:r>
          </w:p>
        </w:tc>
        <w:tc>
          <w:tcPr>
            <w:tcW w:w="1134" w:type="dxa"/>
            <w:shd w:val="clear" w:color="auto" w:fill="auto"/>
            <w:vAlign w:val="center"/>
          </w:tcPr>
          <w:p w14:paraId="51B1B470" w14:textId="07D43FE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9640D1F" w14:textId="63F56ED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582F55" w14:textId="5678AB26" w:rsidR="00EF0BC0" w:rsidRPr="0025433F" w:rsidRDefault="00EF0BC0" w:rsidP="00EF0BC0">
            <w:pPr>
              <w:jc w:val="center"/>
              <w:rPr>
                <w:rFonts w:ascii="Times New Roman" w:hAnsi="Times New Roman" w:cs="Times New Roman"/>
                <w:sz w:val="24"/>
                <w:szCs w:val="24"/>
              </w:rPr>
            </w:pPr>
            <w:r w:rsidRPr="00811558">
              <w:t xml:space="preserve"> 14 993,26 </w:t>
            </w:r>
          </w:p>
        </w:tc>
        <w:tc>
          <w:tcPr>
            <w:tcW w:w="1704" w:type="dxa"/>
            <w:shd w:val="clear" w:color="auto" w:fill="auto"/>
          </w:tcPr>
          <w:p w14:paraId="181CBE40" w14:textId="2026CA67" w:rsidR="00EF0BC0" w:rsidRPr="0025433F" w:rsidRDefault="00EF0BC0" w:rsidP="00EF0BC0">
            <w:pPr>
              <w:jc w:val="center"/>
              <w:rPr>
                <w:rFonts w:ascii="Times New Roman" w:hAnsi="Times New Roman" w:cs="Times New Roman"/>
                <w:sz w:val="24"/>
                <w:szCs w:val="24"/>
              </w:rPr>
            </w:pPr>
            <w:r w:rsidRPr="00266C85">
              <w:t xml:space="preserve"> 14 993,26 </w:t>
            </w:r>
          </w:p>
        </w:tc>
      </w:tr>
      <w:tr w:rsidR="00EF0BC0" w:rsidRPr="0025433F" w14:paraId="6EBA62AB" w14:textId="77777777" w:rsidTr="00590E74">
        <w:trPr>
          <w:trHeight w:val="345"/>
        </w:trPr>
        <w:tc>
          <w:tcPr>
            <w:tcW w:w="992" w:type="dxa"/>
          </w:tcPr>
          <w:p w14:paraId="2D4ADC42" w14:textId="77777777" w:rsidR="00EF0BC0" w:rsidRPr="0025433F" w:rsidRDefault="00EF0BC0" w:rsidP="00EF0BC0">
            <w:pPr>
              <w:pStyle w:val="afff2"/>
              <w:numPr>
                <w:ilvl w:val="0"/>
                <w:numId w:val="27"/>
              </w:numPr>
              <w:rPr>
                <w:szCs w:val="24"/>
              </w:rPr>
            </w:pPr>
          </w:p>
        </w:tc>
        <w:tc>
          <w:tcPr>
            <w:tcW w:w="4849" w:type="dxa"/>
            <w:vAlign w:val="center"/>
          </w:tcPr>
          <w:p w14:paraId="2BF08DA5" w14:textId="31EC9A2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38C7CAF" w14:textId="753698C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11-905-14 (или эквивалент)</w:t>
            </w:r>
          </w:p>
        </w:tc>
        <w:tc>
          <w:tcPr>
            <w:tcW w:w="1134" w:type="dxa"/>
            <w:shd w:val="clear" w:color="auto" w:fill="auto"/>
            <w:vAlign w:val="center"/>
          </w:tcPr>
          <w:p w14:paraId="4676B939" w14:textId="5639696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3ACA815" w14:textId="59AA63A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1B90872" w14:textId="6E4AAAF1" w:rsidR="00EF0BC0" w:rsidRPr="0025433F" w:rsidRDefault="00EF0BC0" w:rsidP="00EF0BC0">
            <w:pPr>
              <w:jc w:val="center"/>
              <w:rPr>
                <w:rFonts w:ascii="Times New Roman" w:hAnsi="Times New Roman" w:cs="Times New Roman"/>
                <w:sz w:val="24"/>
                <w:szCs w:val="24"/>
              </w:rPr>
            </w:pPr>
            <w:r w:rsidRPr="00811558">
              <w:t xml:space="preserve"> 16 791,61 </w:t>
            </w:r>
          </w:p>
        </w:tc>
        <w:tc>
          <w:tcPr>
            <w:tcW w:w="1704" w:type="dxa"/>
            <w:shd w:val="clear" w:color="auto" w:fill="auto"/>
          </w:tcPr>
          <w:p w14:paraId="5285B695" w14:textId="0B2F8F16" w:rsidR="00EF0BC0" w:rsidRPr="0025433F" w:rsidRDefault="00EF0BC0" w:rsidP="00EF0BC0">
            <w:pPr>
              <w:jc w:val="center"/>
              <w:rPr>
                <w:rFonts w:ascii="Times New Roman" w:hAnsi="Times New Roman" w:cs="Times New Roman"/>
                <w:sz w:val="24"/>
                <w:szCs w:val="24"/>
              </w:rPr>
            </w:pPr>
            <w:r w:rsidRPr="00266C85">
              <w:t xml:space="preserve"> 16 791,61 </w:t>
            </w:r>
          </w:p>
        </w:tc>
      </w:tr>
      <w:tr w:rsidR="00EF0BC0" w:rsidRPr="0025433F" w14:paraId="474196AC" w14:textId="77777777" w:rsidTr="00590E74">
        <w:trPr>
          <w:trHeight w:val="345"/>
        </w:trPr>
        <w:tc>
          <w:tcPr>
            <w:tcW w:w="992" w:type="dxa"/>
          </w:tcPr>
          <w:p w14:paraId="7F683394" w14:textId="77777777" w:rsidR="00EF0BC0" w:rsidRPr="0025433F" w:rsidRDefault="00EF0BC0" w:rsidP="00EF0BC0">
            <w:pPr>
              <w:pStyle w:val="afff2"/>
              <w:numPr>
                <w:ilvl w:val="0"/>
                <w:numId w:val="27"/>
              </w:numPr>
              <w:rPr>
                <w:szCs w:val="24"/>
              </w:rPr>
            </w:pPr>
          </w:p>
        </w:tc>
        <w:tc>
          <w:tcPr>
            <w:tcW w:w="4849" w:type="dxa"/>
            <w:vAlign w:val="center"/>
          </w:tcPr>
          <w:p w14:paraId="5B8F9F89" w14:textId="5CE2A68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0BF4959" w14:textId="4A8EEBF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11-906-14 (или эквивалент)</w:t>
            </w:r>
          </w:p>
        </w:tc>
        <w:tc>
          <w:tcPr>
            <w:tcW w:w="1134" w:type="dxa"/>
            <w:shd w:val="clear" w:color="auto" w:fill="auto"/>
            <w:vAlign w:val="center"/>
          </w:tcPr>
          <w:p w14:paraId="2FE844D4" w14:textId="6F984C9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CA54EBB" w14:textId="78BE024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CCA5457" w14:textId="418CCD19" w:rsidR="00EF0BC0" w:rsidRPr="0025433F" w:rsidRDefault="00EF0BC0" w:rsidP="00EF0BC0">
            <w:pPr>
              <w:jc w:val="center"/>
              <w:rPr>
                <w:rFonts w:ascii="Times New Roman" w:hAnsi="Times New Roman" w:cs="Times New Roman"/>
                <w:sz w:val="24"/>
                <w:szCs w:val="24"/>
              </w:rPr>
            </w:pPr>
            <w:r w:rsidRPr="00811558">
              <w:t xml:space="preserve"> 14 934,01 </w:t>
            </w:r>
          </w:p>
        </w:tc>
        <w:tc>
          <w:tcPr>
            <w:tcW w:w="1704" w:type="dxa"/>
            <w:shd w:val="clear" w:color="auto" w:fill="auto"/>
          </w:tcPr>
          <w:p w14:paraId="291289EA" w14:textId="3A910547" w:rsidR="00EF0BC0" w:rsidRPr="0025433F" w:rsidRDefault="00EF0BC0" w:rsidP="00EF0BC0">
            <w:pPr>
              <w:jc w:val="center"/>
              <w:rPr>
                <w:rFonts w:ascii="Times New Roman" w:hAnsi="Times New Roman" w:cs="Times New Roman"/>
                <w:sz w:val="24"/>
                <w:szCs w:val="24"/>
              </w:rPr>
            </w:pPr>
            <w:r w:rsidRPr="00266C85">
              <w:t xml:space="preserve"> 14 934,01 </w:t>
            </w:r>
          </w:p>
        </w:tc>
      </w:tr>
      <w:tr w:rsidR="00EF0BC0" w:rsidRPr="0025433F" w14:paraId="20849B0C" w14:textId="77777777" w:rsidTr="00590E74">
        <w:trPr>
          <w:trHeight w:val="345"/>
        </w:trPr>
        <w:tc>
          <w:tcPr>
            <w:tcW w:w="992" w:type="dxa"/>
          </w:tcPr>
          <w:p w14:paraId="3A3E14F5" w14:textId="77777777" w:rsidR="00EF0BC0" w:rsidRPr="0025433F" w:rsidRDefault="00EF0BC0" w:rsidP="00EF0BC0">
            <w:pPr>
              <w:pStyle w:val="afff2"/>
              <w:numPr>
                <w:ilvl w:val="0"/>
                <w:numId w:val="27"/>
              </w:numPr>
              <w:rPr>
                <w:szCs w:val="24"/>
              </w:rPr>
            </w:pPr>
          </w:p>
        </w:tc>
        <w:tc>
          <w:tcPr>
            <w:tcW w:w="4849" w:type="dxa"/>
            <w:vAlign w:val="center"/>
          </w:tcPr>
          <w:p w14:paraId="7AB6D7FD" w14:textId="7E1C6DF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A5F4697" w14:textId="67FF6A6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11-907-14 (или эквивалент)</w:t>
            </w:r>
          </w:p>
        </w:tc>
        <w:tc>
          <w:tcPr>
            <w:tcW w:w="1134" w:type="dxa"/>
            <w:shd w:val="clear" w:color="auto" w:fill="auto"/>
            <w:vAlign w:val="center"/>
          </w:tcPr>
          <w:p w14:paraId="5388EEB5" w14:textId="056DA4F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73A81E0" w14:textId="2C6ABE0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954C56" w14:textId="51A50123" w:rsidR="00EF0BC0" w:rsidRPr="0025433F" w:rsidRDefault="00EF0BC0" w:rsidP="00EF0BC0">
            <w:pPr>
              <w:jc w:val="center"/>
              <w:rPr>
                <w:rFonts w:ascii="Times New Roman" w:hAnsi="Times New Roman" w:cs="Times New Roman"/>
                <w:sz w:val="24"/>
                <w:szCs w:val="24"/>
              </w:rPr>
            </w:pPr>
            <w:r w:rsidRPr="00811558">
              <w:t xml:space="preserve"> 16 791,61 </w:t>
            </w:r>
          </w:p>
        </w:tc>
        <w:tc>
          <w:tcPr>
            <w:tcW w:w="1704" w:type="dxa"/>
            <w:shd w:val="clear" w:color="auto" w:fill="auto"/>
          </w:tcPr>
          <w:p w14:paraId="3C9E508A" w14:textId="688436CD" w:rsidR="00EF0BC0" w:rsidRPr="0025433F" w:rsidRDefault="00EF0BC0" w:rsidP="00EF0BC0">
            <w:pPr>
              <w:jc w:val="center"/>
              <w:rPr>
                <w:rFonts w:ascii="Times New Roman" w:hAnsi="Times New Roman" w:cs="Times New Roman"/>
                <w:sz w:val="24"/>
                <w:szCs w:val="24"/>
              </w:rPr>
            </w:pPr>
            <w:r w:rsidRPr="00266C85">
              <w:t xml:space="preserve"> 16 791,61 </w:t>
            </w:r>
          </w:p>
        </w:tc>
      </w:tr>
      <w:tr w:rsidR="00EF0BC0" w:rsidRPr="0025433F" w14:paraId="52B92DD4" w14:textId="77777777" w:rsidTr="00590E74">
        <w:trPr>
          <w:trHeight w:val="345"/>
        </w:trPr>
        <w:tc>
          <w:tcPr>
            <w:tcW w:w="992" w:type="dxa"/>
          </w:tcPr>
          <w:p w14:paraId="1A3CD7D4" w14:textId="77777777" w:rsidR="00EF0BC0" w:rsidRPr="0025433F" w:rsidRDefault="00EF0BC0" w:rsidP="00EF0BC0">
            <w:pPr>
              <w:pStyle w:val="afff2"/>
              <w:numPr>
                <w:ilvl w:val="0"/>
                <w:numId w:val="27"/>
              </w:numPr>
              <w:rPr>
                <w:szCs w:val="24"/>
              </w:rPr>
            </w:pPr>
          </w:p>
        </w:tc>
        <w:tc>
          <w:tcPr>
            <w:tcW w:w="4849" w:type="dxa"/>
            <w:vAlign w:val="center"/>
          </w:tcPr>
          <w:p w14:paraId="2B30A9E6" w14:textId="23B4DCB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1BC79AA" w14:textId="4CA2AF9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11-910-14 (или эквивалент)</w:t>
            </w:r>
          </w:p>
        </w:tc>
        <w:tc>
          <w:tcPr>
            <w:tcW w:w="1134" w:type="dxa"/>
            <w:shd w:val="clear" w:color="auto" w:fill="auto"/>
            <w:vAlign w:val="center"/>
          </w:tcPr>
          <w:p w14:paraId="04F293C8" w14:textId="1423F00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91C0E1C" w14:textId="1609EB9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45639AF" w14:textId="42297960" w:rsidR="00EF0BC0" w:rsidRPr="0025433F" w:rsidRDefault="00EF0BC0" w:rsidP="00EF0BC0">
            <w:pPr>
              <w:jc w:val="center"/>
              <w:rPr>
                <w:rFonts w:ascii="Times New Roman" w:hAnsi="Times New Roman" w:cs="Times New Roman"/>
                <w:sz w:val="24"/>
                <w:szCs w:val="24"/>
              </w:rPr>
            </w:pPr>
            <w:r w:rsidRPr="00811558">
              <w:t xml:space="preserve"> 15 842,74 </w:t>
            </w:r>
          </w:p>
        </w:tc>
        <w:tc>
          <w:tcPr>
            <w:tcW w:w="1704" w:type="dxa"/>
            <w:shd w:val="clear" w:color="auto" w:fill="auto"/>
          </w:tcPr>
          <w:p w14:paraId="2AEFF5E5" w14:textId="333757A6" w:rsidR="00EF0BC0" w:rsidRPr="0025433F" w:rsidRDefault="00EF0BC0" w:rsidP="00EF0BC0">
            <w:pPr>
              <w:jc w:val="center"/>
              <w:rPr>
                <w:rFonts w:ascii="Times New Roman" w:hAnsi="Times New Roman" w:cs="Times New Roman"/>
                <w:sz w:val="24"/>
                <w:szCs w:val="24"/>
              </w:rPr>
            </w:pPr>
            <w:r w:rsidRPr="00266C85">
              <w:t xml:space="preserve"> 15 842,74 </w:t>
            </w:r>
          </w:p>
        </w:tc>
      </w:tr>
      <w:tr w:rsidR="00EF0BC0" w:rsidRPr="0025433F" w14:paraId="1D2F7838" w14:textId="77777777" w:rsidTr="00590E74">
        <w:trPr>
          <w:trHeight w:val="345"/>
        </w:trPr>
        <w:tc>
          <w:tcPr>
            <w:tcW w:w="992" w:type="dxa"/>
          </w:tcPr>
          <w:p w14:paraId="251FFD7A" w14:textId="77777777" w:rsidR="00EF0BC0" w:rsidRPr="0025433F" w:rsidRDefault="00EF0BC0" w:rsidP="00EF0BC0">
            <w:pPr>
              <w:pStyle w:val="afff2"/>
              <w:numPr>
                <w:ilvl w:val="0"/>
                <w:numId w:val="27"/>
              </w:numPr>
              <w:rPr>
                <w:szCs w:val="24"/>
              </w:rPr>
            </w:pPr>
          </w:p>
        </w:tc>
        <w:tc>
          <w:tcPr>
            <w:tcW w:w="4849" w:type="dxa"/>
            <w:vAlign w:val="center"/>
          </w:tcPr>
          <w:p w14:paraId="574BF488" w14:textId="6C84A69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E988AF3" w14:textId="18360A9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11-910-17 (или эквивалент)</w:t>
            </w:r>
          </w:p>
        </w:tc>
        <w:tc>
          <w:tcPr>
            <w:tcW w:w="1134" w:type="dxa"/>
            <w:shd w:val="clear" w:color="auto" w:fill="auto"/>
            <w:vAlign w:val="center"/>
          </w:tcPr>
          <w:p w14:paraId="17F0DCA0" w14:textId="769433E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E4CAA17" w14:textId="159FC4C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E25DE2B" w14:textId="4C2233A9" w:rsidR="00EF0BC0" w:rsidRPr="0025433F" w:rsidRDefault="00EF0BC0" w:rsidP="00EF0BC0">
            <w:pPr>
              <w:jc w:val="center"/>
              <w:rPr>
                <w:rFonts w:ascii="Times New Roman" w:hAnsi="Times New Roman" w:cs="Times New Roman"/>
                <w:sz w:val="24"/>
                <w:szCs w:val="24"/>
              </w:rPr>
            </w:pPr>
            <w:r w:rsidRPr="00811558">
              <w:t xml:space="preserve"> 17 841,66 </w:t>
            </w:r>
          </w:p>
        </w:tc>
        <w:tc>
          <w:tcPr>
            <w:tcW w:w="1704" w:type="dxa"/>
            <w:shd w:val="clear" w:color="auto" w:fill="auto"/>
          </w:tcPr>
          <w:p w14:paraId="7DC8D8BB" w14:textId="6D2A5AD6" w:rsidR="00EF0BC0" w:rsidRPr="0025433F" w:rsidRDefault="00EF0BC0" w:rsidP="00EF0BC0">
            <w:pPr>
              <w:jc w:val="center"/>
              <w:rPr>
                <w:rFonts w:ascii="Times New Roman" w:hAnsi="Times New Roman" w:cs="Times New Roman"/>
                <w:sz w:val="24"/>
                <w:szCs w:val="24"/>
              </w:rPr>
            </w:pPr>
            <w:r w:rsidRPr="00266C85">
              <w:t xml:space="preserve"> 17 841,66 </w:t>
            </w:r>
          </w:p>
        </w:tc>
      </w:tr>
      <w:tr w:rsidR="00EF0BC0" w:rsidRPr="0025433F" w14:paraId="696BF659" w14:textId="77777777" w:rsidTr="00590E74">
        <w:trPr>
          <w:trHeight w:val="345"/>
        </w:trPr>
        <w:tc>
          <w:tcPr>
            <w:tcW w:w="992" w:type="dxa"/>
          </w:tcPr>
          <w:p w14:paraId="4123C09B" w14:textId="77777777" w:rsidR="00EF0BC0" w:rsidRPr="0025433F" w:rsidRDefault="00EF0BC0" w:rsidP="00EF0BC0">
            <w:pPr>
              <w:pStyle w:val="afff2"/>
              <w:numPr>
                <w:ilvl w:val="0"/>
                <w:numId w:val="27"/>
              </w:numPr>
              <w:rPr>
                <w:szCs w:val="24"/>
              </w:rPr>
            </w:pPr>
          </w:p>
        </w:tc>
        <w:tc>
          <w:tcPr>
            <w:tcW w:w="4849" w:type="dxa"/>
            <w:vAlign w:val="center"/>
          </w:tcPr>
          <w:p w14:paraId="13A0BFFF" w14:textId="37F87CB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3A4765D" w14:textId="6C41368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11-910-23 (или эквивалент)</w:t>
            </w:r>
          </w:p>
        </w:tc>
        <w:tc>
          <w:tcPr>
            <w:tcW w:w="1134" w:type="dxa"/>
            <w:shd w:val="clear" w:color="auto" w:fill="auto"/>
            <w:vAlign w:val="center"/>
          </w:tcPr>
          <w:p w14:paraId="18F24A45" w14:textId="2D17585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217E820" w14:textId="2D4D576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A30C9CD" w14:textId="5724C7CA" w:rsidR="00EF0BC0" w:rsidRPr="0025433F" w:rsidRDefault="00EF0BC0" w:rsidP="00EF0BC0">
            <w:pPr>
              <w:jc w:val="center"/>
              <w:rPr>
                <w:rFonts w:ascii="Times New Roman" w:hAnsi="Times New Roman" w:cs="Times New Roman"/>
                <w:sz w:val="24"/>
                <w:szCs w:val="24"/>
              </w:rPr>
            </w:pPr>
            <w:r w:rsidRPr="00811558">
              <w:t xml:space="preserve"> 22 174,25 </w:t>
            </w:r>
          </w:p>
        </w:tc>
        <w:tc>
          <w:tcPr>
            <w:tcW w:w="1704" w:type="dxa"/>
            <w:shd w:val="clear" w:color="auto" w:fill="auto"/>
          </w:tcPr>
          <w:p w14:paraId="0CBA7D77" w14:textId="0CEBB44A" w:rsidR="00EF0BC0" w:rsidRPr="0025433F" w:rsidRDefault="00EF0BC0" w:rsidP="00EF0BC0">
            <w:pPr>
              <w:jc w:val="center"/>
              <w:rPr>
                <w:rFonts w:ascii="Times New Roman" w:hAnsi="Times New Roman" w:cs="Times New Roman"/>
                <w:sz w:val="24"/>
                <w:szCs w:val="24"/>
              </w:rPr>
            </w:pPr>
            <w:r w:rsidRPr="00266C85">
              <w:t xml:space="preserve"> 22 174,25 </w:t>
            </w:r>
          </w:p>
        </w:tc>
      </w:tr>
      <w:tr w:rsidR="00EF0BC0" w:rsidRPr="0025433F" w14:paraId="5B4E94DB" w14:textId="77777777" w:rsidTr="00590E74">
        <w:trPr>
          <w:trHeight w:val="345"/>
        </w:trPr>
        <w:tc>
          <w:tcPr>
            <w:tcW w:w="992" w:type="dxa"/>
          </w:tcPr>
          <w:p w14:paraId="6DD6B668" w14:textId="77777777" w:rsidR="00EF0BC0" w:rsidRPr="0025433F" w:rsidRDefault="00EF0BC0" w:rsidP="00EF0BC0">
            <w:pPr>
              <w:pStyle w:val="afff2"/>
              <w:numPr>
                <w:ilvl w:val="0"/>
                <w:numId w:val="27"/>
              </w:numPr>
              <w:rPr>
                <w:szCs w:val="24"/>
              </w:rPr>
            </w:pPr>
          </w:p>
        </w:tc>
        <w:tc>
          <w:tcPr>
            <w:tcW w:w="4849" w:type="dxa"/>
            <w:vAlign w:val="center"/>
          </w:tcPr>
          <w:p w14:paraId="61209A35" w14:textId="52D68FB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34A04F4" w14:textId="1CD65DB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11-911-14 (или эквивалент)</w:t>
            </w:r>
          </w:p>
        </w:tc>
        <w:tc>
          <w:tcPr>
            <w:tcW w:w="1134" w:type="dxa"/>
            <w:shd w:val="clear" w:color="auto" w:fill="auto"/>
            <w:vAlign w:val="center"/>
          </w:tcPr>
          <w:p w14:paraId="3AC8C8C8" w14:textId="075DC48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3CB7F37" w14:textId="0B1F7C2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0DC43A9" w14:textId="391171B7" w:rsidR="00EF0BC0" w:rsidRPr="0025433F" w:rsidRDefault="00EF0BC0" w:rsidP="00EF0BC0">
            <w:pPr>
              <w:jc w:val="center"/>
              <w:rPr>
                <w:rFonts w:ascii="Times New Roman" w:hAnsi="Times New Roman" w:cs="Times New Roman"/>
                <w:sz w:val="24"/>
                <w:szCs w:val="24"/>
              </w:rPr>
            </w:pPr>
            <w:r w:rsidRPr="00811558">
              <w:t xml:space="preserve"> 17 782,62 </w:t>
            </w:r>
          </w:p>
        </w:tc>
        <w:tc>
          <w:tcPr>
            <w:tcW w:w="1704" w:type="dxa"/>
            <w:shd w:val="clear" w:color="auto" w:fill="auto"/>
          </w:tcPr>
          <w:p w14:paraId="4D1C8CB3" w14:textId="497027C4" w:rsidR="00EF0BC0" w:rsidRPr="0025433F" w:rsidRDefault="00EF0BC0" w:rsidP="00EF0BC0">
            <w:pPr>
              <w:jc w:val="center"/>
              <w:rPr>
                <w:rFonts w:ascii="Times New Roman" w:hAnsi="Times New Roman" w:cs="Times New Roman"/>
                <w:sz w:val="24"/>
                <w:szCs w:val="24"/>
              </w:rPr>
            </w:pPr>
            <w:r w:rsidRPr="00266C85">
              <w:t xml:space="preserve"> 17 782,62 </w:t>
            </w:r>
          </w:p>
        </w:tc>
      </w:tr>
      <w:tr w:rsidR="00EF0BC0" w:rsidRPr="0025433F" w14:paraId="010AD4B0" w14:textId="77777777" w:rsidTr="00590E74">
        <w:trPr>
          <w:trHeight w:val="345"/>
        </w:trPr>
        <w:tc>
          <w:tcPr>
            <w:tcW w:w="992" w:type="dxa"/>
          </w:tcPr>
          <w:p w14:paraId="70B169A0" w14:textId="77777777" w:rsidR="00EF0BC0" w:rsidRPr="0025433F" w:rsidRDefault="00EF0BC0" w:rsidP="00EF0BC0">
            <w:pPr>
              <w:pStyle w:val="afff2"/>
              <w:numPr>
                <w:ilvl w:val="0"/>
                <w:numId w:val="27"/>
              </w:numPr>
              <w:rPr>
                <w:szCs w:val="24"/>
              </w:rPr>
            </w:pPr>
          </w:p>
        </w:tc>
        <w:tc>
          <w:tcPr>
            <w:tcW w:w="4849" w:type="dxa"/>
            <w:vAlign w:val="center"/>
          </w:tcPr>
          <w:p w14:paraId="612E17AF" w14:textId="0C5441A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62DD9E2" w14:textId="66D632F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11-911-17 (или эквивалент)</w:t>
            </w:r>
          </w:p>
        </w:tc>
        <w:tc>
          <w:tcPr>
            <w:tcW w:w="1134" w:type="dxa"/>
            <w:shd w:val="clear" w:color="auto" w:fill="auto"/>
            <w:vAlign w:val="center"/>
          </w:tcPr>
          <w:p w14:paraId="404F7874" w14:textId="39ACD32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3CCD8DA" w14:textId="51EA238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4A7ED74" w14:textId="6D445172" w:rsidR="00EF0BC0" w:rsidRPr="0025433F" w:rsidRDefault="00EF0BC0" w:rsidP="00EF0BC0">
            <w:pPr>
              <w:jc w:val="center"/>
              <w:rPr>
                <w:rFonts w:ascii="Times New Roman" w:hAnsi="Times New Roman" w:cs="Times New Roman"/>
                <w:sz w:val="24"/>
                <w:szCs w:val="24"/>
              </w:rPr>
            </w:pPr>
            <w:r w:rsidRPr="00811558">
              <w:t xml:space="preserve"> 18 531,99 </w:t>
            </w:r>
          </w:p>
        </w:tc>
        <w:tc>
          <w:tcPr>
            <w:tcW w:w="1704" w:type="dxa"/>
            <w:shd w:val="clear" w:color="auto" w:fill="auto"/>
          </w:tcPr>
          <w:p w14:paraId="594D2ED7" w14:textId="6EB25C79" w:rsidR="00EF0BC0" w:rsidRPr="0025433F" w:rsidRDefault="00EF0BC0" w:rsidP="00EF0BC0">
            <w:pPr>
              <w:jc w:val="center"/>
              <w:rPr>
                <w:rFonts w:ascii="Times New Roman" w:hAnsi="Times New Roman" w:cs="Times New Roman"/>
                <w:sz w:val="24"/>
                <w:szCs w:val="24"/>
              </w:rPr>
            </w:pPr>
            <w:r w:rsidRPr="00266C85">
              <w:t xml:space="preserve"> 18 531,99 </w:t>
            </w:r>
          </w:p>
        </w:tc>
      </w:tr>
      <w:tr w:rsidR="00EF0BC0" w:rsidRPr="0025433F" w14:paraId="0EBA123A" w14:textId="77777777" w:rsidTr="00590E74">
        <w:trPr>
          <w:trHeight w:val="345"/>
        </w:trPr>
        <w:tc>
          <w:tcPr>
            <w:tcW w:w="992" w:type="dxa"/>
          </w:tcPr>
          <w:p w14:paraId="178E0A9A" w14:textId="77777777" w:rsidR="00EF0BC0" w:rsidRPr="0025433F" w:rsidRDefault="00EF0BC0" w:rsidP="00EF0BC0">
            <w:pPr>
              <w:pStyle w:val="afff2"/>
              <w:numPr>
                <w:ilvl w:val="0"/>
                <w:numId w:val="27"/>
              </w:numPr>
              <w:rPr>
                <w:szCs w:val="24"/>
              </w:rPr>
            </w:pPr>
          </w:p>
        </w:tc>
        <w:tc>
          <w:tcPr>
            <w:tcW w:w="4849" w:type="dxa"/>
            <w:vAlign w:val="center"/>
          </w:tcPr>
          <w:p w14:paraId="3F39854C" w14:textId="1766E21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5BB5D63" w14:textId="426ED0E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11-911-23 (или эквивалент)</w:t>
            </w:r>
          </w:p>
        </w:tc>
        <w:tc>
          <w:tcPr>
            <w:tcW w:w="1134" w:type="dxa"/>
            <w:shd w:val="clear" w:color="auto" w:fill="auto"/>
            <w:vAlign w:val="center"/>
          </w:tcPr>
          <w:p w14:paraId="1CBB814D" w14:textId="180C94F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05C2A1B" w14:textId="1E60EF1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AC8446B" w14:textId="70F565B1" w:rsidR="00EF0BC0" w:rsidRPr="0025433F" w:rsidRDefault="00EF0BC0" w:rsidP="00EF0BC0">
            <w:pPr>
              <w:jc w:val="center"/>
              <w:rPr>
                <w:rFonts w:ascii="Times New Roman" w:hAnsi="Times New Roman" w:cs="Times New Roman"/>
                <w:sz w:val="24"/>
                <w:szCs w:val="24"/>
              </w:rPr>
            </w:pPr>
            <w:r w:rsidRPr="00811558">
              <w:t xml:space="preserve"> 24 205,16 </w:t>
            </w:r>
          </w:p>
        </w:tc>
        <w:tc>
          <w:tcPr>
            <w:tcW w:w="1704" w:type="dxa"/>
            <w:shd w:val="clear" w:color="auto" w:fill="auto"/>
          </w:tcPr>
          <w:p w14:paraId="7FF5AB50" w14:textId="4B9278BB" w:rsidR="00EF0BC0" w:rsidRPr="0025433F" w:rsidRDefault="00EF0BC0" w:rsidP="00EF0BC0">
            <w:pPr>
              <w:jc w:val="center"/>
              <w:rPr>
                <w:rFonts w:ascii="Times New Roman" w:hAnsi="Times New Roman" w:cs="Times New Roman"/>
                <w:sz w:val="24"/>
                <w:szCs w:val="24"/>
              </w:rPr>
            </w:pPr>
            <w:r w:rsidRPr="00266C85">
              <w:t xml:space="preserve"> 24 205,16 </w:t>
            </w:r>
          </w:p>
        </w:tc>
      </w:tr>
      <w:tr w:rsidR="00EF0BC0" w:rsidRPr="0025433F" w14:paraId="381A07A5" w14:textId="77777777" w:rsidTr="00590E74">
        <w:trPr>
          <w:trHeight w:val="345"/>
        </w:trPr>
        <w:tc>
          <w:tcPr>
            <w:tcW w:w="992" w:type="dxa"/>
          </w:tcPr>
          <w:p w14:paraId="1359FFC8" w14:textId="77777777" w:rsidR="00EF0BC0" w:rsidRPr="0025433F" w:rsidRDefault="00EF0BC0" w:rsidP="00EF0BC0">
            <w:pPr>
              <w:pStyle w:val="afff2"/>
              <w:numPr>
                <w:ilvl w:val="0"/>
                <w:numId w:val="27"/>
              </w:numPr>
              <w:rPr>
                <w:szCs w:val="24"/>
              </w:rPr>
            </w:pPr>
          </w:p>
        </w:tc>
        <w:tc>
          <w:tcPr>
            <w:tcW w:w="4849" w:type="dxa"/>
            <w:vAlign w:val="center"/>
          </w:tcPr>
          <w:p w14:paraId="7EB664C8" w14:textId="60FD021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410CA00" w14:textId="3051023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11-914-14 (или эквивалент)</w:t>
            </w:r>
          </w:p>
        </w:tc>
        <w:tc>
          <w:tcPr>
            <w:tcW w:w="1134" w:type="dxa"/>
            <w:shd w:val="clear" w:color="auto" w:fill="auto"/>
            <w:vAlign w:val="center"/>
          </w:tcPr>
          <w:p w14:paraId="364557A6" w14:textId="6FFA656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D40530C" w14:textId="07C04BE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7BEC1BC" w14:textId="114B2B11" w:rsidR="00EF0BC0" w:rsidRPr="0025433F" w:rsidRDefault="00EF0BC0" w:rsidP="00EF0BC0">
            <w:pPr>
              <w:jc w:val="center"/>
              <w:rPr>
                <w:rFonts w:ascii="Times New Roman" w:hAnsi="Times New Roman" w:cs="Times New Roman"/>
                <w:sz w:val="24"/>
                <w:szCs w:val="24"/>
              </w:rPr>
            </w:pPr>
            <w:r w:rsidRPr="00811558">
              <w:t xml:space="preserve"> 20 850,76 </w:t>
            </w:r>
          </w:p>
        </w:tc>
        <w:tc>
          <w:tcPr>
            <w:tcW w:w="1704" w:type="dxa"/>
            <w:shd w:val="clear" w:color="auto" w:fill="auto"/>
          </w:tcPr>
          <w:p w14:paraId="7C1B22FC" w14:textId="4D2E71A1" w:rsidR="00EF0BC0" w:rsidRPr="0025433F" w:rsidRDefault="00EF0BC0" w:rsidP="00EF0BC0">
            <w:pPr>
              <w:jc w:val="center"/>
              <w:rPr>
                <w:rFonts w:ascii="Times New Roman" w:hAnsi="Times New Roman" w:cs="Times New Roman"/>
                <w:sz w:val="24"/>
                <w:szCs w:val="24"/>
              </w:rPr>
            </w:pPr>
            <w:r w:rsidRPr="00266C85">
              <w:t xml:space="preserve"> 20 850,76 </w:t>
            </w:r>
          </w:p>
        </w:tc>
      </w:tr>
      <w:tr w:rsidR="00EF0BC0" w:rsidRPr="0025433F" w14:paraId="243299D8" w14:textId="77777777" w:rsidTr="00590E74">
        <w:trPr>
          <w:trHeight w:val="345"/>
        </w:trPr>
        <w:tc>
          <w:tcPr>
            <w:tcW w:w="992" w:type="dxa"/>
          </w:tcPr>
          <w:p w14:paraId="59A42692" w14:textId="77777777" w:rsidR="00EF0BC0" w:rsidRPr="0025433F" w:rsidRDefault="00EF0BC0" w:rsidP="00EF0BC0">
            <w:pPr>
              <w:pStyle w:val="afff2"/>
              <w:numPr>
                <w:ilvl w:val="0"/>
                <w:numId w:val="27"/>
              </w:numPr>
              <w:rPr>
                <w:szCs w:val="24"/>
              </w:rPr>
            </w:pPr>
          </w:p>
        </w:tc>
        <w:tc>
          <w:tcPr>
            <w:tcW w:w="4849" w:type="dxa"/>
            <w:vAlign w:val="center"/>
          </w:tcPr>
          <w:p w14:paraId="0968A2E2" w14:textId="654730B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80A430E" w14:textId="2ECEB8B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11-914-18 (или эквивалент)</w:t>
            </w:r>
          </w:p>
        </w:tc>
        <w:tc>
          <w:tcPr>
            <w:tcW w:w="1134" w:type="dxa"/>
            <w:shd w:val="clear" w:color="auto" w:fill="auto"/>
            <w:vAlign w:val="center"/>
          </w:tcPr>
          <w:p w14:paraId="0E3D648A" w14:textId="43225B0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446AA98" w14:textId="772C7F8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60B665C" w14:textId="0BBFF715" w:rsidR="00EF0BC0" w:rsidRPr="0025433F" w:rsidRDefault="00EF0BC0" w:rsidP="00EF0BC0">
            <w:pPr>
              <w:jc w:val="center"/>
              <w:rPr>
                <w:rFonts w:ascii="Times New Roman" w:hAnsi="Times New Roman" w:cs="Times New Roman"/>
                <w:sz w:val="24"/>
                <w:szCs w:val="24"/>
              </w:rPr>
            </w:pPr>
            <w:r w:rsidRPr="00811558">
              <w:t xml:space="preserve"> 21 008,21 </w:t>
            </w:r>
          </w:p>
        </w:tc>
        <w:tc>
          <w:tcPr>
            <w:tcW w:w="1704" w:type="dxa"/>
            <w:shd w:val="clear" w:color="auto" w:fill="auto"/>
          </w:tcPr>
          <w:p w14:paraId="7E62826D" w14:textId="09CA0336" w:rsidR="00EF0BC0" w:rsidRPr="0025433F" w:rsidRDefault="00EF0BC0" w:rsidP="00EF0BC0">
            <w:pPr>
              <w:jc w:val="center"/>
              <w:rPr>
                <w:rFonts w:ascii="Times New Roman" w:hAnsi="Times New Roman" w:cs="Times New Roman"/>
                <w:sz w:val="24"/>
                <w:szCs w:val="24"/>
              </w:rPr>
            </w:pPr>
            <w:r w:rsidRPr="00266C85">
              <w:t xml:space="preserve"> 21 008,21 </w:t>
            </w:r>
          </w:p>
        </w:tc>
      </w:tr>
      <w:tr w:rsidR="00EF0BC0" w:rsidRPr="0025433F" w14:paraId="6D3F8012" w14:textId="77777777" w:rsidTr="00590E74">
        <w:trPr>
          <w:trHeight w:val="345"/>
        </w:trPr>
        <w:tc>
          <w:tcPr>
            <w:tcW w:w="992" w:type="dxa"/>
          </w:tcPr>
          <w:p w14:paraId="4444ABE4" w14:textId="77777777" w:rsidR="00EF0BC0" w:rsidRPr="0025433F" w:rsidRDefault="00EF0BC0" w:rsidP="00EF0BC0">
            <w:pPr>
              <w:pStyle w:val="afff2"/>
              <w:numPr>
                <w:ilvl w:val="0"/>
                <w:numId w:val="27"/>
              </w:numPr>
              <w:rPr>
                <w:szCs w:val="24"/>
              </w:rPr>
            </w:pPr>
          </w:p>
        </w:tc>
        <w:tc>
          <w:tcPr>
            <w:tcW w:w="4849" w:type="dxa"/>
            <w:vAlign w:val="center"/>
          </w:tcPr>
          <w:p w14:paraId="19831B0E" w14:textId="77247A9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5161D0B" w14:textId="4B91424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11-930-15 (или эквивалент)</w:t>
            </w:r>
          </w:p>
        </w:tc>
        <w:tc>
          <w:tcPr>
            <w:tcW w:w="1134" w:type="dxa"/>
            <w:shd w:val="clear" w:color="auto" w:fill="auto"/>
            <w:vAlign w:val="center"/>
          </w:tcPr>
          <w:p w14:paraId="55B197AA" w14:textId="5CBB361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9143BB6" w14:textId="0125817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8437E9F" w14:textId="5E76942E" w:rsidR="00EF0BC0" w:rsidRPr="0025433F" w:rsidRDefault="00EF0BC0" w:rsidP="00EF0BC0">
            <w:pPr>
              <w:jc w:val="center"/>
              <w:rPr>
                <w:rFonts w:ascii="Times New Roman" w:hAnsi="Times New Roman" w:cs="Times New Roman"/>
                <w:sz w:val="24"/>
                <w:szCs w:val="24"/>
              </w:rPr>
            </w:pPr>
            <w:r w:rsidRPr="00811558">
              <w:t xml:space="preserve"> 17 782,62 </w:t>
            </w:r>
          </w:p>
        </w:tc>
        <w:tc>
          <w:tcPr>
            <w:tcW w:w="1704" w:type="dxa"/>
            <w:shd w:val="clear" w:color="auto" w:fill="auto"/>
          </w:tcPr>
          <w:p w14:paraId="105D7ADF" w14:textId="25E9DA4D" w:rsidR="00EF0BC0" w:rsidRPr="0025433F" w:rsidRDefault="00EF0BC0" w:rsidP="00EF0BC0">
            <w:pPr>
              <w:jc w:val="center"/>
              <w:rPr>
                <w:rFonts w:ascii="Times New Roman" w:hAnsi="Times New Roman" w:cs="Times New Roman"/>
                <w:sz w:val="24"/>
                <w:szCs w:val="24"/>
              </w:rPr>
            </w:pPr>
            <w:r w:rsidRPr="00266C85">
              <w:t xml:space="preserve"> 17 782,62 </w:t>
            </w:r>
          </w:p>
        </w:tc>
      </w:tr>
      <w:tr w:rsidR="00EF0BC0" w:rsidRPr="0025433F" w14:paraId="34E4007B" w14:textId="77777777" w:rsidTr="00590E74">
        <w:trPr>
          <w:trHeight w:val="345"/>
        </w:trPr>
        <w:tc>
          <w:tcPr>
            <w:tcW w:w="992" w:type="dxa"/>
          </w:tcPr>
          <w:p w14:paraId="3821222F" w14:textId="77777777" w:rsidR="00EF0BC0" w:rsidRPr="0025433F" w:rsidRDefault="00EF0BC0" w:rsidP="00EF0BC0">
            <w:pPr>
              <w:pStyle w:val="afff2"/>
              <w:numPr>
                <w:ilvl w:val="0"/>
                <w:numId w:val="27"/>
              </w:numPr>
              <w:rPr>
                <w:szCs w:val="24"/>
              </w:rPr>
            </w:pPr>
          </w:p>
        </w:tc>
        <w:tc>
          <w:tcPr>
            <w:tcW w:w="4849" w:type="dxa"/>
            <w:vAlign w:val="center"/>
          </w:tcPr>
          <w:p w14:paraId="6A29316D" w14:textId="4D80408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7EECF80" w14:textId="1EA8C36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11-930-17 (или эквивалент)</w:t>
            </w:r>
          </w:p>
        </w:tc>
        <w:tc>
          <w:tcPr>
            <w:tcW w:w="1134" w:type="dxa"/>
            <w:shd w:val="clear" w:color="auto" w:fill="auto"/>
            <w:vAlign w:val="center"/>
          </w:tcPr>
          <w:p w14:paraId="4959FFF5" w14:textId="0C64F3E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CBD4049" w14:textId="16E46BD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357E1AD" w14:textId="061F815B" w:rsidR="00EF0BC0" w:rsidRPr="0025433F" w:rsidRDefault="00EF0BC0" w:rsidP="00EF0BC0">
            <w:pPr>
              <w:jc w:val="center"/>
              <w:rPr>
                <w:rFonts w:ascii="Times New Roman" w:hAnsi="Times New Roman" w:cs="Times New Roman"/>
                <w:sz w:val="24"/>
                <w:szCs w:val="24"/>
              </w:rPr>
            </w:pPr>
            <w:r w:rsidRPr="00811558">
              <w:t xml:space="preserve"> 18 519,54 </w:t>
            </w:r>
          </w:p>
        </w:tc>
        <w:tc>
          <w:tcPr>
            <w:tcW w:w="1704" w:type="dxa"/>
            <w:shd w:val="clear" w:color="auto" w:fill="auto"/>
          </w:tcPr>
          <w:p w14:paraId="7D796350" w14:textId="176891D8" w:rsidR="00EF0BC0" w:rsidRPr="0025433F" w:rsidRDefault="00EF0BC0" w:rsidP="00EF0BC0">
            <w:pPr>
              <w:jc w:val="center"/>
              <w:rPr>
                <w:rFonts w:ascii="Times New Roman" w:hAnsi="Times New Roman" w:cs="Times New Roman"/>
                <w:sz w:val="24"/>
                <w:szCs w:val="24"/>
              </w:rPr>
            </w:pPr>
            <w:r w:rsidRPr="00266C85">
              <w:t xml:space="preserve"> 18 519,54 </w:t>
            </w:r>
          </w:p>
        </w:tc>
      </w:tr>
      <w:tr w:rsidR="00EF0BC0" w:rsidRPr="0025433F" w14:paraId="41BB87DA" w14:textId="77777777" w:rsidTr="00590E74">
        <w:trPr>
          <w:trHeight w:val="345"/>
        </w:trPr>
        <w:tc>
          <w:tcPr>
            <w:tcW w:w="992" w:type="dxa"/>
          </w:tcPr>
          <w:p w14:paraId="29F33172" w14:textId="77777777" w:rsidR="00EF0BC0" w:rsidRPr="0025433F" w:rsidRDefault="00EF0BC0" w:rsidP="00EF0BC0">
            <w:pPr>
              <w:pStyle w:val="afff2"/>
              <w:numPr>
                <w:ilvl w:val="0"/>
                <w:numId w:val="27"/>
              </w:numPr>
              <w:rPr>
                <w:szCs w:val="24"/>
              </w:rPr>
            </w:pPr>
          </w:p>
        </w:tc>
        <w:tc>
          <w:tcPr>
            <w:tcW w:w="4849" w:type="dxa"/>
            <w:vAlign w:val="center"/>
          </w:tcPr>
          <w:p w14:paraId="71BCB62E" w14:textId="4C38927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B442F35" w14:textId="4B5C70C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11-931-15 (или эквивалент)</w:t>
            </w:r>
          </w:p>
        </w:tc>
        <w:tc>
          <w:tcPr>
            <w:tcW w:w="1134" w:type="dxa"/>
            <w:shd w:val="clear" w:color="auto" w:fill="auto"/>
            <w:vAlign w:val="center"/>
          </w:tcPr>
          <w:p w14:paraId="6FA605C2" w14:textId="3F9B136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F37D7D7" w14:textId="540A57D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603065" w14:textId="01B22EF8" w:rsidR="00EF0BC0" w:rsidRPr="0025433F" w:rsidRDefault="00EF0BC0" w:rsidP="00EF0BC0">
            <w:pPr>
              <w:jc w:val="center"/>
              <w:rPr>
                <w:rFonts w:ascii="Times New Roman" w:hAnsi="Times New Roman" w:cs="Times New Roman"/>
                <w:sz w:val="24"/>
                <w:szCs w:val="24"/>
              </w:rPr>
            </w:pPr>
            <w:r w:rsidRPr="00811558">
              <w:t xml:space="preserve"> 17 782,62 </w:t>
            </w:r>
          </w:p>
        </w:tc>
        <w:tc>
          <w:tcPr>
            <w:tcW w:w="1704" w:type="dxa"/>
            <w:shd w:val="clear" w:color="auto" w:fill="auto"/>
          </w:tcPr>
          <w:p w14:paraId="012D4BA4" w14:textId="21AFC517" w:rsidR="00EF0BC0" w:rsidRPr="0025433F" w:rsidRDefault="00EF0BC0" w:rsidP="00EF0BC0">
            <w:pPr>
              <w:jc w:val="center"/>
              <w:rPr>
                <w:rFonts w:ascii="Times New Roman" w:hAnsi="Times New Roman" w:cs="Times New Roman"/>
                <w:sz w:val="24"/>
                <w:szCs w:val="24"/>
              </w:rPr>
            </w:pPr>
            <w:r w:rsidRPr="00266C85">
              <w:t xml:space="preserve"> 17 782,62 </w:t>
            </w:r>
          </w:p>
        </w:tc>
      </w:tr>
      <w:tr w:rsidR="00EF0BC0" w:rsidRPr="0025433F" w14:paraId="3046B165" w14:textId="77777777" w:rsidTr="00590E74">
        <w:trPr>
          <w:trHeight w:val="345"/>
        </w:trPr>
        <w:tc>
          <w:tcPr>
            <w:tcW w:w="992" w:type="dxa"/>
          </w:tcPr>
          <w:p w14:paraId="525795A8" w14:textId="77777777" w:rsidR="00EF0BC0" w:rsidRPr="0025433F" w:rsidRDefault="00EF0BC0" w:rsidP="00EF0BC0">
            <w:pPr>
              <w:pStyle w:val="afff2"/>
              <w:numPr>
                <w:ilvl w:val="0"/>
                <w:numId w:val="27"/>
              </w:numPr>
              <w:rPr>
                <w:szCs w:val="24"/>
              </w:rPr>
            </w:pPr>
          </w:p>
        </w:tc>
        <w:tc>
          <w:tcPr>
            <w:tcW w:w="4849" w:type="dxa"/>
            <w:vAlign w:val="center"/>
          </w:tcPr>
          <w:p w14:paraId="05151CB6" w14:textId="3158097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9636039" w14:textId="345F448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11-931-17 (или эквивалент)</w:t>
            </w:r>
          </w:p>
        </w:tc>
        <w:tc>
          <w:tcPr>
            <w:tcW w:w="1134" w:type="dxa"/>
            <w:shd w:val="clear" w:color="auto" w:fill="auto"/>
            <w:vAlign w:val="center"/>
          </w:tcPr>
          <w:p w14:paraId="15FB1AF5" w14:textId="41D3E77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D45DC41" w14:textId="2BD7FF8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C1F8CBE" w14:textId="2BC08855" w:rsidR="00EF0BC0" w:rsidRPr="0025433F" w:rsidRDefault="00EF0BC0" w:rsidP="00EF0BC0">
            <w:pPr>
              <w:jc w:val="center"/>
              <w:rPr>
                <w:rFonts w:ascii="Times New Roman" w:hAnsi="Times New Roman" w:cs="Times New Roman"/>
                <w:sz w:val="24"/>
                <w:szCs w:val="24"/>
              </w:rPr>
            </w:pPr>
            <w:r w:rsidRPr="00811558">
              <w:t xml:space="preserve"> 18 519,54 </w:t>
            </w:r>
          </w:p>
        </w:tc>
        <w:tc>
          <w:tcPr>
            <w:tcW w:w="1704" w:type="dxa"/>
            <w:shd w:val="clear" w:color="auto" w:fill="auto"/>
          </w:tcPr>
          <w:p w14:paraId="41673AC7" w14:textId="6F28D0FB" w:rsidR="00EF0BC0" w:rsidRPr="0025433F" w:rsidRDefault="00EF0BC0" w:rsidP="00EF0BC0">
            <w:pPr>
              <w:jc w:val="center"/>
              <w:rPr>
                <w:rFonts w:ascii="Times New Roman" w:hAnsi="Times New Roman" w:cs="Times New Roman"/>
                <w:sz w:val="24"/>
                <w:szCs w:val="24"/>
              </w:rPr>
            </w:pPr>
            <w:r w:rsidRPr="00266C85">
              <w:t xml:space="preserve"> 18 519,54 </w:t>
            </w:r>
          </w:p>
        </w:tc>
      </w:tr>
      <w:tr w:rsidR="00EF0BC0" w:rsidRPr="0025433F" w14:paraId="4F016F44" w14:textId="77777777" w:rsidTr="00590E74">
        <w:trPr>
          <w:trHeight w:val="345"/>
        </w:trPr>
        <w:tc>
          <w:tcPr>
            <w:tcW w:w="992" w:type="dxa"/>
          </w:tcPr>
          <w:p w14:paraId="23104603" w14:textId="77777777" w:rsidR="00EF0BC0" w:rsidRPr="0025433F" w:rsidRDefault="00EF0BC0" w:rsidP="00EF0BC0">
            <w:pPr>
              <w:pStyle w:val="afff2"/>
              <w:numPr>
                <w:ilvl w:val="0"/>
                <w:numId w:val="27"/>
              </w:numPr>
              <w:rPr>
                <w:szCs w:val="24"/>
              </w:rPr>
            </w:pPr>
          </w:p>
        </w:tc>
        <w:tc>
          <w:tcPr>
            <w:tcW w:w="4849" w:type="dxa"/>
            <w:vAlign w:val="center"/>
          </w:tcPr>
          <w:p w14:paraId="425A9E28" w14:textId="19700E7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6EDE7B90" w14:textId="45D4DEC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11-936-11 (или эквивалент)</w:t>
            </w:r>
          </w:p>
        </w:tc>
        <w:tc>
          <w:tcPr>
            <w:tcW w:w="1134" w:type="dxa"/>
            <w:shd w:val="clear" w:color="auto" w:fill="auto"/>
            <w:vAlign w:val="center"/>
          </w:tcPr>
          <w:p w14:paraId="29723FCC" w14:textId="746F5A0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F0631BB" w14:textId="18728CF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BAE8463" w14:textId="143AED1D" w:rsidR="00EF0BC0" w:rsidRPr="0025433F" w:rsidRDefault="00EF0BC0" w:rsidP="00EF0BC0">
            <w:pPr>
              <w:jc w:val="center"/>
              <w:rPr>
                <w:rFonts w:ascii="Times New Roman" w:hAnsi="Times New Roman" w:cs="Times New Roman"/>
                <w:sz w:val="24"/>
                <w:szCs w:val="24"/>
              </w:rPr>
            </w:pPr>
            <w:r w:rsidRPr="00811558">
              <w:t xml:space="preserve"> 15 308,83 </w:t>
            </w:r>
          </w:p>
        </w:tc>
        <w:tc>
          <w:tcPr>
            <w:tcW w:w="1704" w:type="dxa"/>
            <w:shd w:val="clear" w:color="auto" w:fill="auto"/>
          </w:tcPr>
          <w:p w14:paraId="01199F50" w14:textId="0BE60DEB" w:rsidR="00EF0BC0" w:rsidRPr="0025433F" w:rsidRDefault="00EF0BC0" w:rsidP="00EF0BC0">
            <w:pPr>
              <w:jc w:val="center"/>
              <w:rPr>
                <w:rFonts w:ascii="Times New Roman" w:hAnsi="Times New Roman" w:cs="Times New Roman"/>
                <w:sz w:val="24"/>
                <w:szCs w:val="24"/>
              </w:rPr>
            </w:pPr>
            <w:r w:rsidRPr="00266C85">
              <w:t xml:space="preserve"> 15 308,83 </w:t>
            </w:r>
          </w:p>
        </w:tc>
      </w:tr>
      <w:tr w:rsidR="00EF0BC0" w:rsidRPr="0025433F" w14:paraId="239D23D6" w14:textId="77777777" w:rsidTr="00590E74">
        <w:trPr>
          <w:trHeight w:val="345"/>
        </w:trPr>
        <w:tc>
          <w:tcPr>
            <w:tcW w:w="992" w:type="dxa"/>
          </w:tcPr>
          <w:p w14:paraId="05166E2E" w14:textId="77777777" w:rsidR="00EF0BC0" w:rsidRPr="0025433F" w:rsidRDefault="00EF0BC0" w:rsidP="00EF0BC0">
            <w:pPr>
              <w:pStyle w:val="afff2"/>
              <w:numPr>
                <w:ilvl w:val="0"/>
                <w:numId w:val="27"/>
              </w:numPr>
              <w:rPr>
                <w:szCs w:val="24"/>
              </w:rPr>
            </w:pPr>
          </w:p>
        </w:tc>
        <w:tc>
          <w:tcPr>
            <w:tcW w:w="4849" w:type="dxa"/>
            <w:vAlign w:val="center"/>
          </w:tcPr>
          <w:p w14:paraId="488D9DEC" w14:textId="7AE6FAA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8689042" w14:textId="1272B20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11-937-11 (или эквивалент)</w:t>
            </w:r>
          </w:p>
        </w:tc>
        <w:tc>
          <w:tcPr>
            <w:tcW w:w="1134" w:type="dxa"/>
            <w:shd w:val="clear" w:color="auto" w:fill="auto"/>
            <w:vAlign w:val="center"/>
          </w:tcPr>
          <w:p w14:paraId="7BF03DF3" w14:textId="6837313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A857D9A" w14:textId="7D9614E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304D31" w14:textId="33A73FE9" w:rsidR="00EF0BC0" w:rsidRPr="0025433F" w:rsidRDefault="00EF0BC0" w:rsidP="00EF0BC0">
            <w:pPr>
              <w:jc w:val="center"/>
              <w:rPr>
                <w:rFonts w:ascii="Times New Roman" w:hAnsi="Times New Roman" w:cs="Times New Roman"/>
                <w:sz w:val="24"/>
                <w:szCs w:val="24"/>
              </w:rPr>
            </w:pPr>
            <w:r w:rsidRPr="00811558">
              <w:t xml:space="preserve"> 16 872,08 </w:t>
            </w:r>
          </w:p>
        </w:tc>
        <w:tc>
          <w:tcPr>
            <w:tcW w:w="1704" w:type="dxa"/>
            <w:shd w:val="clear" w:color="auto" w:fill="auto"/>
          </w:tcPr>
          <w:p w14:paraId="1E0E3F3F" w14:textId="13B0B708" w:rsidR="00EF0BC0" w:rsidRPr="0025433F" w:rsidRDefault="00EF0BC0" w:rsidP="00EF0BC0">
            <w:pPr>
              <w:jc w:val="center"/>
              <w:rPr>
                <w:rFonts w:ascii="Times New Roman" w:hAnsi="Times New Roman" w:cs="Times New Roman"/>
                <w:sz w:val="24"/>
                <w:szCs w:val="24"/>
              </w:rPr>
            </w:pPr>
            <w:r w:rsidRPr="00266C85">
              <w:t xml:space="preserve"> 16 872,08 </w:t>
            </w:r>
          </w:p>
        </w:tc>
      </w:tr>
      <w:tr w:rsidR="00EF0BC0" w:rsidRPr="0025433F" w14:paraId="39DC29D1" w14:textId="77777777" w:rsidTr="00590E74">
        <w:trPr>
          <w:trHeight w:val="345"/>
        </w:trPr>
        <w:tc>
          <w:tcPr>
            <w:tcW w:w="992" w:type="dxa"/>
          </w:tcPr>
          <w:p w14:paraId="5E749B50" w14:textId="77777777" w:rsidR="00EF0BC0" w:rsidRPr="0025433F" w:rsidRDefault="00EF0BC0" w:rsidP="00EF0BC0">
            <w:pPr>
              <w:pStyle w:val="afff2"/>
              <w:numPr>
                <w:ilvl w:val="0"/>
                <w:numId w:val="27"/>
              </w:numPr>
              <w:rPr>
                <w:szCs w:val="24"/>
              </w:rPr>
            </w:pPr>
          </w:p>
        </w:tc>
        <w:tc>
          <w:tcPr>
            <w:tcW w:w="4849" w:type="dxa"/>
            <w:vAlign w:val="center"/>
          </w:tcPr>
          <w:p w14:paraId="3A772C59" w14:textId="0A2C128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B56A598" w14:textId="5523E86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11-938-14 (или эквивалент)</w:t>
            </w:r>
          </w:p>
        </w:tc>
        <w:tc>
          <w:tcPr>
            <w:tcW w:w="1134" w:type="dxa"/>
            <w:shd w:val="clear" w:color="auto" w:fill="auto"/>
            <w:vAlign w:val="center"/>
          </w:tcPr>
          <w:p w14:paraId="08ED1579" w14:textId="4E72F61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A5D6CD8" w14:textId="01ABC3F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D25628D" w14:textId="324BA756" w:rsidR="00EF0BC0" w:rsidRPr="0025433F" w:rsidRDefault="00EF0BC0" w:rsidP="00EF0BC0">
            <w:pPr>
              <w:jc w:val="center"/>
              <w:rPr>
                <w:rFonts w:ascii="Times New Roman" w:hAnsi="Times New Roman" w:cs="Times New Roman"/>
                <w:sz w:val="24"/>
                <w:szCs w:val="24"/>
              </w:rPr>
            </w:pPr>
            <w:r w:rsidRPr="00811558">
              <w:t xml:space="preserve"> 17 084,26 </w:t>
            </w:r>
          </w:p>
        </w:tc>
        <w:tc>
          <w:tcPr>
            <w:tcW w:w="1704" w:type="dxa"/>
            <w:shd w:val="clear" w:color="auto" w:fill="auto"/>
          </w:tcPr>
          <w:p w14:paraId="5E428B05" w14:textId="7D6A6C65" w:rsidR="00EF0BC0" w:rsidRPr="0025433F" w:rsidRDefault="00EF0BC0" w:rsidP="00EF0BC0">
            <w:pPr>
              <w:jc w:val="center"/>
              <w:rPr>
                <w:rFonts w:ascii="Times New Roman" w:hAnsi="Times New Roman" w:cs="Times New Roman"/>
                <w:sz w:val="24"/>
                <w:szCs w:val="24"/>
              </w:rPr>
            </w:pPr>
            <w:r w:rsidRPr="00266C85">
              <w:t xml:space="preserve"> 17 084,26 </w:t>
            </w:r>
          </w:p>
        </w:tc>
      </w:tr>
      <w:tr w:rsidR="00EF0BC0" w:rsidRPr="0025433F" w14:paraId="659FD194" w14:textId="77777777" w:rsidTr="00590E74">
        <w:trPr>
          <w:trHeight w:val="345"/>
        </w:trPr>
        <w:tc>
          <w:tcPr>
            <w:tcW w:w="992" w:type="dxa"/>
          </w:tcPr>
          <w:p w14:paraId="4E3CF916" w14:textId="77777777" w:rsidR="00EF0BC0" w:rsidRPr="0025433F" w:rsidRDefault="00EF0BC0" w:rsidP="00EF0BC0">
            <w:pPr>
              <w:pStyle w:val="afff2"/>
              <w:numPr>
                <w:ilvl w:val="0"/>
                <w:numId w:val="27"/>
              </w:numPr>
              <w:rPr>
                <w:szCs w:val="24"/>
              </w:rPr>
            </w:pPr>
          </w:p>
        </w:tc>
        <w:tc>
          <w:tcPr>
            <w:tcW w:w="4849" w:type="dxa"/>
            <w:vAlign w:val="center"/>
          </w:tcPr>
          <w:p w14:paraId="142CA9BF" w14:textId="57CF576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AFB7867" w14:textId="5D97333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11-939-14 (или эквивалент)</w:t>
            </w:r>
          </w:p>
        </w:tc>
        <w:tc>
          <w:tcPr>
            <w:tcW w:w="1134" w:type="dxa"/>
            <w:shd w:val="clear" w:color="auto" w:fill="auto"/>
            <w:vAlign w:val="center"/>
          </w:tcPr>
          <w:p w14:paraId="1078B551" w14:textId="361B93A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1D0AF5C" w14:textId="3589DED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DE4021C" w14:textId="1B5F51FB" w:rsidR="00EF0BC0" w:rsidRPr="0025433F" w:rsidRDefault="00EF0BC0" w:rsidP="00EF0BC0">
            <w:pPr>
              <w:jc w:val="center"/>
              <w:rPr>
                <w:rFonts w:ascii="Times New Roman" w:hAnsi="Times New Roman" w:cs="Times New Roman"/>
                <w:sz w:val="24"/>
                <w:szCs w:val="24"/>
              </w:rPr>
            </w:pPr>
            <w:r w:rsidRPr="00811558">
              <w:t xml:space="preserve"> 18 267,96 </w:t>
            </w:r>
          </w:p>
        </w:tc>
        <w:tc>
          <w:tcPr>
            <w:tcW w:w="1704" w:type="dxa"/>
            <w:shd w:val="clear" w:color="auto" w:fill="auto"/>
          </w:tcPr>
          <w:p w14:paraId="6F31D406" w14:textId="76CD4B42" w:rsidR="00EF0BC0" w:rsidRPr="0025433F" w:rsidRDefault="00EF0BC0" w:rsidP="00EF0BC0">
            <w:pPr>
              <w:jc w:val="center"/>
              <w:rPr>
                <w:rFonts w:ascii="Times New Roman" w:hAnsi="Times New Roman" w:cs="Times New Roman"/>
                <w:sz w:val="24"/>
                <w:szCs w:val="24"/>
              </w:rPr>
            </w:pPr>
            <w:r w:rsidRPr="00266C85">
              <w:t xml:space="preserve"> 18 267,96 </w:t>
            </w:r>
          </w:p>
        </w:tc>
      </w:tr>
      <w:tr w:rsidR="00EF0BC0" w:rsidRPr="0025433F" w14:paraId="5F1E100C" w14:textId="77777777" w:rsidTr="00590E74">
        <w:trPr>
          <w:trHeight w:val="345"/>
        </w:trPr>
        <w:tc>
          <w:tcPr>
            <w:tcW w:w="992" w:type="dxa"/>
          </w:tcPr>
          <w:p w14:paraId="3F380E15" w14:textId="77777777" w:rsidR="00EF0BC0" w:rsidRPr="0025433F" w:rsidRDefault="00EF0BC0" w:rsidP="00EF0BC0">
            <w:pPr>
              <w:pStyle w:val="afff2"/>
              <w:numPr>
                <w:ilvl w:val="0"/>
                <w:numId w:val="27"/>
              </w:numPr>
              <w:rPr>
                <w:szCs w:val="24"/>
              </w:rPr>
            </w:pPr>
          </w:p>
        </w:tc>
        <w:tc>
          <w:tcPr>
            <w:tcW w:w="4849" w:type="dxa"/>
            <w:vAlign w:val="center"/>
          </w:tcPr>
          <w:p w14:paraId="64810402" w14:textId="4858D12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A726227" w14:textId="0C94E4F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11-942-18 (или эквивалент)</w:t>
            </w:r>
          </w:p>
        </w:tc>
        <w:tc>
          <w:tcPr>
            <w:tcW w:w="1134" w:type="dxa"/>
            <w:shd w:val="clear" w:color="auto" w:fill="auto"/>
            <w:vAlign w:val="center"/>
          </w:tcPr>
          <w:p w14:paraId="4483AC66" w14:textId="7C46FD5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A799F92" w14:textId="05364DC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EB67B2" w14:textId="32D8C574" w:rsidR="00EF0BC0" w:rsidRPr="0025433F" w:rsidRDefault="00EF0BC0" w:rsidP="00EF0BC0">
            <w:pPr>
              <w:jc w:val="center"/>
              <w:rPr>
                <w:rFonts w:ascii="Times New Roman" w:hAnsi="Times New Roman" w:cs="Times New Roman"/>
                <w:sz w:val="24"/>
                <w:szCs w:val="24"/>
              </w:rPr>
            </w:pPr>
            <w:r w:rsidRPr="00811558">
              <w:t xml:space="preserve"> 18 207,55 </w:t>
            </w:r>
          </w:p>
        </w:tc>
        <w:tc>
          <w:tcPr>
            <w:tcW w:w="1704" w:type="dxa"/>
            <w:shd w:val="clear" w:color="auto" w:fill="auto"/>
          </w:tcPr>
          <w:p w14:paraId="3FF618B1" w14:textId="3CCD2AD2" w:rsidR="00EF0BC0" w:rsidRPr="0025433F" w:rsidRDefault="00EF0BC0" w:rsidP="00EF0BC0">
            <w:pPr>
              <w:jc w:val="center"/>
              <w:rPr>
                <w:rFonts w:ascii="Times New Roman" w:hAnsi="Times New Roman" w:cs="Times New Roman"/>
                <w:sz w:val="24"/>
                <w:szCs w:val="24"/>
              </w:rPr>
            </w:pPr>
            <w:r w:rsidRPr="00266C85">
              <w:t xml:space="preserve"> 18 207,55 </w:t>
            </w:r>
          </w:p>
        </w:tc>
      </w:tr>
      <w:tr w:rsidR="00EF0BC0" w:rsidRPr="0025433F" w14:paraId="1C3E50AB" w14:textId="77777777" w:rsidTr="00590E74">
        <w:trPr>
          <w:trHeight w:val="345"/>
        </w:trPr>
        <w:tc>
          <w:tcPr>
            <w:tcW w:w="992" w:type="dxa"/>
          </w:tcPr>
          <w:p w14:paraId="1F5A7CB8" w14:textId="77777777" w:rsidR="00EF0BC0" w:rsidRPr="0025433F" w:rsidRDefault="00EF0BC0" w:rsidP="00EF0BC0">
            <w:pPr>
              <w:pStyle w:val="afff2"/>
              <w:numPr>
                <w:ilvl w:val="0"/>
                <w:numId w:val="27"/>
              </w:numPr>
              <w:rPr>
                <w:szCs w:val="24"/>
              </w:rPr>
            </w:pPr>
          </w:p>
        </w:tc>
        <w:tc>
          <w:tcPr>
            <w:tcW w:w="4849" w:type="dxa"/>
            <w:vAlign w:val="center"/>
          </w:tcPr>
          <w:p w14:paraId="6D6F68F2" w14:textId="125C8AA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9BD8DCC" w14:textId="472036E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11-942-20 (или эквивалент)</w:t>
            </w:r>
          </w:p>
        </w:tc>
        <w:tc>
          <w:tcPr>
            <w:tcW w:w="1134" w:type="dxa"/>
            <w:shd w:val="clear" w:color="auto" w:fill="auto"/>
            <w:vAlign w:val="center"/>
          </w:tcPr>
          <w:p w14:paraId="6619FE67" w14:textId="212C40C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E41A43E" w14:textId="0F527ED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7468471" w14:textId="411BC09E" w:rsidR="00EF0BC0" w:rsidRPr="0025433F" w:rsidRDefault="00EF0BC0" w:rsidP="00EF0BC0">
            <w:pPr>
              <w:jc w:val="center"/>
              <w:rPr>
                <w:rFonts w:ascii="Times New Roman" w:hAnsi="Times New Roman" w:cs="Times New Roman"/>
                <w:sz w:val="24"/>
                <w:szCs w:val="24"/>
              </w:rPr>
            </w:pPr>
            <w:r w:rsidRPr="00811558">
              <w:t xml:space="preserve"> 18 706,26 </w:t>
            </w:r>
          </w:p>
        </w:tc>
        <w:tc>
          <w:tcPr>
            <w:tcW w:w="1704" w:type="dxa"/>
            <w:shd w:val="clear" w:color="auto" w:fill="auto"/>
          </w:tcPr>
          <w:p w14:paraId="37539315" w14:textId="25F0A045" w:rsidR="00EF0BC0" w:rsidRPr="0025433F" w:rsidRDefault="00EF0BC0" w:rsidP="00EF0BC0">
            <w:pPr>
              <w:jc w:val="center"/>
              <w:rPr>
                <w:rFonts w:ascii="Times New Roman" w:hAnsi="Times New Roman" w:cs="Times New Roman"/>
                <w:sz w:val="24"/>
                <w:szCs w:val="24"/>
              </w:rPr>
            </w:pPr>
            <w:r w:rsidRPr="00266C85">
              <w:t xml:space="preserve"> 18 706,26 </w:t>
            </w:r>
          </w:p>
        </w:tc>
      </w:tr>
      <w:tr w:rsidR="00EF0BC0" w:rsidRPr="0025433F" w14:paraId="0DDC0CA1" w14:textId="77777777" w:rsidTr="00590E74">
        <w:trPr>
          <w:trHeight w:val="345"/>
        </w:trPr>
        <w:tc>
          <w:tcPr>
            <w:tcW w:w="992" w:type="dxa"/>
          </w:tcPr>
          <w:p w14:paraId="1DA960E7" w14:textId="77777777" w:rsidR="00EF0BC0" w:rsidRPr="0025433F" w:rsidRDefault="00EF0BC0" w:rsidP="00EF0BC0">
            <w:pPr>
              <w:pStyle w:val="afff2"/>
              <w:numPr>
                <w:ilvl w:val="0"/>
                <w:numId w:val="27"/>
              </w:numPr>
              <w:rPr>
                <w:szCs w:val="24"/>
              </w:rPr>
            </w:pPr>
          </w:p>
        </w:tc>
        <w:tc>
          <w:tcPr>
            <w:tcW w:w="4849" w:type="dxa"/>
            <w:vAlign w:val="center"/>
          </w:tcPr>
          <w:p w14:paraId="05F73AEA" w14:textId="033F049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665B4939" w14:textId="39E7736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11-942-23 (или эквивалент)</w:t>
            </w:r>
          </w:p>
        </w:tc>
        <w:tc>
          <w:tcPr>
            <w:tcW w:w="1134" w:type="dxa"/>
            <w:shd w:val="clear" w:color="auto" w:fill="auto"/>
            <w:vAlign w:val="center"/>
          </w:tcPr>
          <w:p w14:paraId="789BD0F0" w14:textId="37F5A8D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CAB6E4B" w14:textId="6AD8FD1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7B2E453" w14:textId="60B94031" w:rsidR="00EF0BC0" w:rsidRPr="0025433F" w:rsidRDefault="00EF0BC0" w:rsidP="00EF0BC0">
            <w:pPr>
              <w:jc w:val="center"/>
              <w:rPr>
                <w:rFonts w:ascii="Times New Roman" w:hAnsi="Times New Roman" w:cs="Times New Roman"/>
                <w:sz w:val="24"/>
                <w:szCs w:val="24"/>
              </w:rPr>
            </w:pPr>
            <w:r w:rsidRPr="00811558">
              <w:t xml:space="preserve"> 22 174,25 </w:t>
            </w:r>
          </w:p>
        </w:tc>
        <w:tc>
          <w:tcPr>
            <w:tcW w:w="1704" w:type="dxa"/>
            <w:shd w:val="clear" w:color="auto" w:fill="auto"/>
          </w:tcPr>
          <w:p w14:paraId="14EE1D05" w14:textId="1B4132B6" w:rsidR="00EF0BC0" w:rsidRPr="0025433F" w:rsidRDefault="00EF0BC0" w:rsidP="00EF0BC0">
            <w:pPr>
              <w:jc w:val="center"/>
              <w:rPr>
                <w:rFonts w:ascii="Times New Roman" w:hAnsi="Times New Roman" w:cs="Times New Roman"/>
                <w:sz w:val="24"/>
                <w:szCs w:val="24"/>
              </w:rPr>
            </w:pPr>
            <w:r w:rsidRPr="00266C85">
              <w:t xml:space="preserve"> 22 174,25 </w:t>
            </w:r>
          </w:p>
        </w:tc>
      </w:tr>
      <w:tr w:rsidR="00EF0BC0" w:rsidRPr="0025433F" w14:paraId="73B045DE" w14:textId="77777777" w:rsidTr="00590E74">
        <w:trPr>
          <w:trHeight w:val="345"/>
        </w:trPr>
        <w:tc>
          <w:tcPr>
            <w:tcW w:w="992" w:type="dxa"/>
          </w:tcPr>
          <w:p w14:paraId="4DDD3EB9" w14:textId="77777777" w:rsidR="00EF0BC0" w:rsidRPr="0025433F" w:rsidRDefault="00EF0BC0" w:rsidP="00EF0BC0">
            <w:pPr>
              <w:pStyle w:val="afff2"/>
              <w:numPr>
                <w:ilvl w:val="0"/>
                <w:numId w:val="27"/>
              </w:numPr>
              <w:rPr>
                <w:szCs w:val="24"/>
              </w:rPr>
            </w:pPr>
          </w:p>
        </w:tc>
        <w:tc>
          <w:tcPr>
            <w:tcW w:w="4849" w:type="dxa"/>
            <w:vAlign w:val="center"/>
          </w:tcPr>
          <w:p w14:paraId="3BBC2EED" w14:textId="239F5D3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AA096E4" w14:textId="7F43A37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11-942-28 (или эквивалент)</w:t>
            </w:r>
          </w:p>
        </w:tc>
        <w:tc>
          <w:tcPr>
            <w:tcW w:w="1134" w:type="dxa"/>
            <w:shd w:val="clear" w:color="auto" w:fill="auto"/>
            <w:vAlign w:val="center"/>
          </w:tcPr>
          <w:p w14:paraId="3D610D45" w14:textId="5714F8F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F46DB5E" w14:textId="2172F07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C5A940A" w14:textId="3DE08CFD" w:rsidR="00EF0BC0" w:rsidRPr="0025433F" w:rsidRDefault="00EF0BC0" w:rsidP="00EF0BC0">
            <w:pPr>
              <w:jc w:val="center"/>
              <w:rPr>
                <w:rFonts w:ascii="Times New Roman" w:hAnsi="Times New Roman" w:cs="Times New Roman"/>
                <w:sz w:val="24"/>
                <w:szCs w:val="24"/>
              </w:rPr>
            </w:pPr>
            <w:r w:rsidRPr="00811558">
              <w:t xml:space="preserve"> 27 891,97 </w:t>
            </w:r>
          </w:p>
        </w:tc>
        <w:tc>
          <w:tcPr>
            <w:tcW w:w="1704" w:type="dxa"/>
            <w:shd w:val="clear" w:color="auto" w:fill="auto"/>
          </w:tcPr>
          <w:p w14:paraId="69EE3D3D" w14:textId="2F433A13" w:rsidR="00EF0BC0" w:rsidRPr="0025433F" w:rsidRDefault="00EF0BC0" w:rsidP="00EF0BC0">
            <w:pPr>
              <w:jc w:val="center"/>
              <w:rPr>
                <w:rFonts w:ascii="Times New Roman" w:hAnsi="Times New Roman" w:cs="Times New Roman"/>
                <w:sz w:val="24"/>
                <w:szCs w:val="24"/>
              </w:rPr>
            </w:pPr>
            <w:r w:rsidRPr="00266C85">
              <w:t xml:space="preserve"> 27 891,97 </w:t>
            </w:r>
          </w:p>
        </w:tc>
      </w:tr>
      <w:tr w:rsidR="00EF0BC0" w:rsidRPr="0025433F" w14:paraId="1173328A" w14:textId="77777777" w:rsidTr="00590E74">
        <w:trPr>
          <w:trHeight w:val="345"/>
        </w:trPr>
        <w:tc>
          <w:tcPr>
            <w:tcW w:w="992" w:type="dxa"/>
          </w:tcPr>
          <w:p w14:paraId="4C754764" w14:textId="77777777" w:rsidR="00EF0BC0" w:rsidRPr="0025433F" w:rsidRDefault="00EF0BC0" w:rsidP="00EF0BC0">
            <w:pPr>
              <w:pStyle w:val="afff2"/>
              <w:numPr>
                <w:ilvl w:val="0"/>
                <w:numId w:val="27"/>
              </w:numPr>
              <w:rPr>
                <w:szCs w:val="24"/>
              </w:rPr>
            </w:pPr>
          </w:p>
        </w:tc>
        <w:tc>
          <w:tcPr>
            <w:tcW w:w="4849" w:type="dxa"/>
            <w:vAlign w:val="center"/>
          </w:tcPr>
          <w:p w14:paraId="4A4096FA" w14:textId="33C6AF7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5D7B51B" w14:textId="60E3E78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11-942-30 (или эквивалент)</w:t>
            </w:r>
          </w:p>
        </w:tc>
        <w:tc>
          <w:tcPr>
            <w:tcW w:w="1134" w:type="dxa"/>
            <w:shd w:val="clear" w:color="auto" w:fill="auto"/>
            <w:vAlign w:val="center"/>
          </w:tcPr>
          <w:p w14:paraId="2AECD1E2" w14:textId="5DC97D4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A3C9581" w14:textId="517EEDC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405DDD" w14:textId="6A8DA30B" w:rsidR="00EF0BC0" w:rsidRPr="0025433F" w:rsidRDefault="00EF0BC0" w:rsidP="00EF0BC0">
            <w:pPr>
              <w:jc w:val="center"/>
              <w:rPr>
                <w:rFonts w:ascii="Times New Roman" w:hAnsi="Times New Roman" w:cs="Times New Roman"/>
                <w:sz w:val="24"/>
                <w:szCs w:val="24"/>
              </w:rPr>
            </w:pPr>
            <w:r w:rsidRPr="00811558">
              <w:t xml:space="preserve"> 42 330,13 </w:t>
            </w:r>
          </w:p>
        </w:tc>
        <w:tc>
          <w:tcPr>
            <w:tcW w:w="1704" w:type="dxa"/>
            <w:shd w:val="clear" w:color="auto" w:fill="auto"/>
          </w:tcPr>
          <w:p w14:paraId="7D5DC59E" w14:textId="4117A918" w:rsidR="00EF0BC0" w:rsidRPr="0025433F" w:rsidRDefault="00EF0BC0" w:rsidP="00EF0BC0">
            <w:pPr>
              <w:jc w:val="center"/>
              <w:rPr>
                <w:rFonts w:ascii="Times New Roman" w:hAnsi="Times New Roman" w:cs="Times New Roman"/>
                <w:sz w:val="24"/>
                <w:szCs w:val="24"/>
              </w:rPr>
            </w:pPr>
            <w:r w:rsidRPr="00266C85">
              <w:t xml:space="preserve"> 42 330,13 </w:t>
            </w:r>
          </w:p>
        </w:tc>
      </w:tr>
      <w:tr w:rsidR="00EF0BC0" w:rsidRPr="0025433F" w14:paraId="144FE5EF" w14:textId="77777777" w:rsidTr="00590E74">
        <w:trPr>
          <w:trHeight w:val="345"/>
        </w:trPr>
        <w:tc>
          <w:tcPr>
            <w:tcW w:w="992" w:type="dxa"/>
          </w:tcPr>
          <w:p w14:paraId="0B66A098" w14:textId="77777777" w:rsidR="00EF0BC0" w:rsidRPr="0025433F" w:rsidRDefault="00EF0BC0" w:rsidP="00EF0BC0">
            <w:pPr>
              <w:pStyle w:val="afff2"/>
              <w:numPr>
                <w:ilvl w:val="0"/>
                <w:numId w:val="27"/>
              </w:numPr>
              <w:rPr>
                <w:szCs w:val="24"/>
              </w:rPr>
            </w:pPr>
          </w:p>
        </w:tc>
        <w:tc>
          <w:tcPr>
            <w:tcW w:w="4849" w:type="dxa"/>
            <w:vAlign w:val="center"/>
          </w:tcPr>
          <w:p w14:paraId="7B2B8D21" w14:textId="68472FF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62ACD257" w14:textId="2235D5E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11-943-18 (или эквивалент)</w:t>
            </w:r>
          </w:p>
        </w:tc>
        <w:tc>
          <w:tcPr>
            <w:tcW w:w="1134" w:type="dxa"/>
            <w:shd w:val="clear" w:color="auto" w:fill="auto"/>
            <w:vAlign w:val="center"/>
          </w:tcPr>
          <w:p w14:paraId="50D227BE" w14:textId="0F4B9C0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94B8E80" w14:textId="0D75A7A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2A67C3F" w14:textId="56B4D4BB" w:rsidR="00EF0BC0" w:rsidRPr="0025433F" w:rsidRDefault="00EF0BC0" w:rsidP="00EF0BC0">
            <w:pPr>
              <w:jc w:val="center"/>
              <w:rPr>
                <w:rFonts w:ascii="Times New Roman" w:hAnsi="Times New Roman" w:cs="Times New Roman"/>
                <w:sz w:val="24"/>
                <w:szCs w:val="24"/>
              </w:rPr>
            </w:pPr>
            <w:r w:rsidRPr="00811558">
              <w:t xml:space="preserve"> 19 162,56 </w:t>
            </w:r>
          </w:p>
        </w:tc>
        <w:tc>
          <w:tcPr>
            <w:tcW w:w="1704" w:type="dxa"/>
            <w:shd w:val="clear" w:color="auto" w:fill="auto"/>
          </w:tcPr>
          <w:p w14:paraId="57F95C1F" w14:textId="43BECE6B" w:rsidR="00EF0BC0" w:rsidRPr="0025433F" w:rsidRDefault="00EF0BC0" w:rsidP="00EF0BC0">
            <w:pPr>
              <w:jc w:val="center"/>
              <w:rPr>
                <w:rFonts w:ascii="Times New Roman" w:hAnsi="Times New Roman" w:cs="Times New Roman"/>
                <w:sz w:val="24"/>
                <w:szCs w:val="24"/>
              </w:rPr>
            </w:pPr>
            <w:r w:rsidRPr="00266C85">
              <w:t xml:space="preserve"> 19 162,56 </w:t>
            </w:r>
          </w:p>
        </w:tc>
      </w:tr>
      <w:tr w:rsidR="00EF0BC0" w:rsidRPr="0025433F" w14:paraId="2D23F0CA" w14:textId="77777777" w:rsidTr="00590E74">
        <w:trPr>
          <w:trHeight w:val="345"/>
        </w:trPr>
        <w:tc>
          <w:tcPr>
            <w:tcW w:w="992" w:type="dxa"/>
          </w:tcPr>
          <w:p w14:paraId="5834BF0A" w14:textId="77777777" w:rsidR="00EF0BC0" w:rsidRPr="0025433F" w:rsidRDefault="00EF0BC0" w:rsidP="00EF0BC0">
            <w:pPr>
              <w:pStyle w:val="afff2"/>
              <w:numPr>
                <w:ilvl w:val="0"/>
                <w:numId w:val="27"/>
              </w:numPr>
              <w:rPr>
                <w:szCs w:val="24"/>
              </w:rPr>
            </w:pPr>
          </w:p>
        </w:tc>
        <w:tc>
          <w:tcPr>
            <w:tcW w:w="4849" w:type="dxa"/>
            <w:vAlign w:val="center"/>
          </w:tcPr>
          <w:p w14:paraId="7A91CBD4" w14:textId="0E08039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B56B00E" w14:textId="065C9B3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11-943-20 (или эквивалент)</w:t>
            </w:r>
          </w:p>
        </w:tc>
        <w:tc>
          <w:tcPr>
            <w:tcW w:w="1134" w:type="dxa"/>
            <w:shd w:val="clear" w:color="auto" w:fill="auto"/>
            <w:vAlign w:val="center"/>
          </w:tcPr>
          <w:p w14:paraId="4645851E" w14:textId="1B0E36B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10A889" w14:textId="75AD141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E1E8B67" w14:textId="7251EDCF" w:rsidR="00EF0BC0" w:rsidRPr="0025433F" w:rsidRDefault="00EF0BC0" w:rsidP="00EF0BC0">
            <w:pPr>
              <w:jc w:val="center"/>
              <w:rPr>
                <w:rFonts w:ascii="Times New Roman" w:hAnsi="Times New Roman" w:cs="Times New Roman"/>
                <w:sz w:val="24"/>
                <w:szCs w:val="24"/>
              </w:rPr>
            </w:pPr>
            <w:r w:rsidRPr="00811558">
              <w:t xml:space="preserve"> 21 123,49 </w:t>
            </w:r>
          </w:p>
        </w:tc>
        <w:tc>
          <w:tcPr>
            <w:tcW w:w="1704" w:type="dxa"/>
            <w:shd w:val="clear" w:color="auto" w:fill="auto"/>
          </w:tcPr>
          <w:p w14:paraId="34D6BD2B" w14:textId="0A01AA67" w:rsidR="00EF0BC0" w:rsidRPr="0025433F" w:rsidRDefault="00EF0BC0" w:rsidP="00EF0BC0">
            <w:pPr>
              <w:jc w:val="center"/>
              <w:rPr>
                <w:rFonts w:ascii="Times New Roman" w:hAnsi="Times New Roman" w:cs="Times New Roman"/>
                <w:sz w:val="24"/>
                <w:szCs w:val="24"/>
              </w:rPr>
            </w:pPr>
            <w:r w:rsidRPr="00266C85">
              <w:t xml:space="preserve"> 21 123,49 </w:t>
            </w:r>
          </w:p>
        </w:tc>
      </w:tr>
      <w:tr w:rsidR="00EF0BC0" w:rsidRPr="0025433F" w14:paraId="69538BDA" w14:textId="77777777" w:rsidTr="00590E74">
        <w:trPr>
          <w:trHeight w:val="345"/>
        </w:trPr>
        <w:tc>
          <w:tcPr>
            <w:tcW w:w="992" w:type="dxa"/>
          </w:tcPr>
          <w:p w14:paraId="56D94AE0" w14:textId="77777777" w:rsidR="00EF0BC0" w:rsidRPr="0025433F" w:rsidRDefault="00EF0BC0" w:rsidP="00EF0BC0">
            <w:pPr>
              <w:pStyle w:val="afff2"/>
              <w:numPr>
                <w:ilvl w:val="0"/>
                <w:numId w:val="27"/>
              </w:numPr>
              <w:rPr>
                <w:szCs w:val="24"/>
              </w:rPr>
            </w:pPr>
          </w:p>
        </w:tc>
        <w:tc>
          <w:tcPr>
            <w:tcW w:w="4849" w:type="dxa"/>
            <w:vAlign w:val="center"/>
          </w:tcPr>
          <w:p w14:paraId="691A56E1" w14:textId="647F01D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6E207F8" w14:textId="29BAAC8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11-943-23 (или эквивалент)</w:t>
            </w:r>
          </w:p>
        </w:tc>
        <w:tc>
          <w:tcPr>
            <w:tcW w:w="1134" w:type="dxa"/>
            <w:shd w:val="clear" w:color="auto" w:fill="auto"/>
            <w:vAlign w:val="center"/>
          </w:tcPr>
          <w:p w14:paraId="3283D7F8" w14:textId="17ACAFD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70123F5" w14:textId="0BE7DA0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1CD1FD5" w14:textId="4C1D2345" w:rsidR="00EF0BC0" w:rsidRPr="0025433F" w:rsidRDefault="00EF0BC0" w:rsidP="00EF0BC0">
            <w:pPr>
              <w:jc w:val="center"/>
              <w:rPr>
                <w:rFonts w:ascii="Times New Roman" w:hAnsi="Times New Roman" w:cs="Times New Roman"/>
                <w:sz w:val="24"/>
                <w:szCs w:val="24"/>
              </w:rPr>
            </w:pPr>
            <w:r w:rsidRPr="00811558">
              <w:t xml:space="preserve"> 24 093,11 </w:t>
            </w:r>
          </w:p>
        </w:tc>
        <w:tc>
          <w:tcPr>
            <w:tcW w:w="1704" w:type="dxa"/>
            <w:shd w:val="clear" w:color="auto" w:fill="auto"/>
          </w:tcPr>
          <w:p w14:paraId="454B0033" w14:textId="7CF2E87D" w:rsidR="00EF0BC0" w:rsidRPr="0025433F" w:rsidRDefault="00EF0BC0" w:rsidP="00EF0BC0">
            <w:pPr>
              <w:jc w:val="center"/>
              <w:rPr>
                <w:rFonts w:ascii="Times New Roman" w:hAnsi="Times New Roman" w:cs="Times New Roman"/>
                <w:sz w:val="24"/>
                <w:szCs w:val="24"/>
              </w:rPr>
            </w:pPr>
            <w:r w:rsidRPr="00266C85">
              <w:t xml:space="preserve"> 24 093,11 </w:t>
            </w:r>
          </w:p>
        </w:tc>
      </w:tr>
      <w:tr w:rsidR="00EF0BC0" w:rsidRPr="0025433F" w14:paraId="47875F76" w14:textId="77777777" w:rsidTr="00590E74">
        <w:trPr>
          <w:trHeight w:val="345"/>
        </w:trPr>
        <w:tc>
          <w:tcPr>
            <w:tcW w:w="992" w:type="dxa"/>
          </w:tcPr>
          <w:p w14:paraId="4529168B" w14:textId="77777777" w:rsidR="00EF0BC0" w:rsidRPr="0025433F" w:rsidRDefault="00EF0BC0" w:rsidP="00EF0BC0">
            <w:pPr>
              <w:pStyle w:val="afff2"/>
              <w:numPr>
                <w:ilvl w:val="0"/>
                <w:numId w:val="27"/>
              </w:numPr>
              <w:rPr>
                <w:szCs w:val="24"/>
              </w:rPr>
            </w:pPr>
          </w:p>
        </w:tc>
        <w:tc>
          <w:tcPr>
            <w:tcW w:w="4849" w:type="dxa"/>
            <w:vAlign w:val="center"/>
          </w:tcPr>
          <w:p w14:paraId="54529EFF" w14:textId="777749B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9E027F1" w14:textId="797A597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11-943-25 (или эквивалент)</w:t>
            </w:r>
          </w:p>
        </w:tc>
        <w:tc>
          <w:tcPr>
            <w:tcW w:w="1134" w:type="dxa"/>
            <w:shd w:val="clear" w:color="auto" w:fill="auto"/>
            <w:vAlign w:val="center"/>
          </w:tcPr>
          <w:p w14:paraId="00AA87F0" w14:textId="3858988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92DB9DC" w14:textId="58A4BA3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A400530" w14:textId="14DEFEB0" w:rsidR="00EF0BC0" w:rsidRPr="0025433F" w:rsidRDefault="00EF0BC0" w:rsidP="00EF0BC0">
            <w:pPr>
              <w:jc w:val="center"/>
              <w:rPr>
                <w:rFonts w:ascii="Times New Roman" w:hAnsi="Times New Roman" w:cs="Times New Roman"/>
                <w:sz w:val="24"/>
                <w:szCs w:val="24"/>
              </w:rPr>
            </w:pPr>
            <w:r w:rsidRPr="00811558">
              <w:t xml:space="preserve"> 22 174,25 </w:t>
            </w:r>
          </w:p>
        </w:tc>
        <w:tc>
          <w:tcPr>
            <w:tcW w:w="1704" w:type="dxa"/>
            <w:shd w:val="clear" w:color="auto" w:fill="auto"/>
          </w:tcPr>
          <w:p w14:paraId="6513E6BA" w14:textId="0DCDF0A9" w:rsidR="00EF0BC0" w:rsidRPr="0025433F" w:rsidRDefault="00EF0BC0" w:rsidP="00EF0BC0">
            <w:pPr>
              <w:jc w:val="center"/>
              <w:rPr>
                <w:rFonts w:ascii="Times New Roman" w:hAnsi="Times New Roman" w:cs="Times New Roman"/>
                <w:sz w:val="24"/>
                <w:szCs w:val="24"/>
              </w:rPr>
            </w:pPr>
            <w:r w:rsidRPr="00266C85">
              <w:t xml:space="preserve"> 22 174,25 </w:t>
            </w:r>
          </w:p>
        </w:tc>
      </w:tr>
      <w:tr w:rsidR="00EF0BC0" w:rsidRPr="0025433F" w14:paraId="1E86948A" w14:textId="77777777" w:rsidTr="00590E74">
        <w:trPr>
          <w:trHeight w:val="345"/>
        </w:trPr>
        <w:tc>
          <w:tcPr>
            <w:tcW w:w="992" w:type="dxa"/>
          </w:tcPr>
          <w:p w14:paraId="2F660F4E" w14:textId="77777777" w:rsidR="00EF0BC0" w:rsidRPr="0025433F" w:rsidRDefault="00EF0BC0" w:rsidP="00EF0BC0">
            <w:pPr>
              <w:pStyle w:val="afff2"/>
              <w:numPr>
                <w:ilvl w:val="0"/>
                <w:numId w:val="27"/>
              </w:numPr>
              <w:rPr>
                <w:szCs w:val="24"/>
              </w:rPr>
            </w:pPr>
          </w:p>
        </w:tc>
        <w:tc>
          <w:tcPr>
            <w:tcW w:w="4849" w:type="dxa"/>
            <w:vAlign w:val="center"/>
          </w:tcPr>
          <w:p w14:paraId="7965EA37" w14:textId="365491F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8B7D839" w14:textId="65C7059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11-943-28 (или эквивалент)</w:t>
            </w:r>
          </w:p>
        </w:tc>
        <w:tc>
          <w:tcPr>
            <w:tcW w:w="1134" w:type="dxa"/>
            <w:shd w:val="clear" w:color="auto" w:fill="auto"/>
            <w:vAlign w:val="center"/>
          </w:tcPr>
          <w:p w14:paraId="55D739BD" w14:textId="67692B8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CCEE7F2" w14:textId="428921E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8A4F20C" w14:textId="49DD59A3" w:rsidR="00EF0BC0" w:rsidRPr="0025433F" w:rsidRDefault="00EF0BC0" w:rsidP="00EF0BC0">
            <w:pPr>
              <w:jc w:val="center"/>
              <w:rPr>
                <w:rFonts w:ascii="Times New Roman" w:hAnsi="Times New Roman" w:cs="Times New Roman"/>
                <w:sz w:val="24"/>
                <w:szCs w:val="24"/>
              </w:rPr>
            </w:pPr>
            <w:r w:rsidRPr="00811558">
              <w:t xml:space="preserve"> 27 891,97 </w:t>
            </w:r>
          </w:p>
        </w:tc>
        <w:tc>
          <w:tcPr>
            <w:tcW w:w="1704" w:type="dxa"/>
            <w:shd w:val="clear" w:color="auto" w:fill="auto"/>
          </w:tcPr>
          <w:p w14:paraId="1AE6ACF9" w14:textId="30963094" w:rsidR="00EF0BC0" w:rsidRPr="0025433F" w:rsidRDefault="00EF0BC0" w:rsidP="00EF0BC0">
            <w:pPr>
              <w:jc w:val="center"/>
              <w:rPr>
                <w:rFonts w:ascii="Times New Roman" w:hAnsi="Times New Roman" w:cs="Times New Roman"/>
                <w:sz w:val="24"/>
                <w:szCs w:val="24"/>
              </w:rPr>
            </w:pPr>
            <w:r w:rsidRPr="00266C85">
              <w:t xml:space="preserve"> 27 891,97 </w:t>
            </w:r>
          </w:p>
        </w:tc>
      </w:tr>
      <w:tr w:rsidR="00EF0BC0" w:rsidRPr="0025433F" w14:paraId="3CCA2EDE" w14:textId="77777777" w:rsidTr="00590E74">
        <w:trPr>
          <w:trHeight w:val="345"/>
        </w:trPr>
        <w:tc>
          <w:tcPr>
            <w:tcW w:w="992" w:type="dxa"/>
          </w:tcPr>
          <w:p w14:paraId="2BFD41EF" w14:textId="77777777" w:rsidR="00EF0BC0" w:rsidRPr="0025433F" w:rsidRDefault="00EF0BC0" w:rsidP="00EF0BC0">
            <w:pPr>
              <w:pStyle w:val="afff2"/>
              <w:numPr>
                <w:ilvl w:val="0"/>
                <w:numId w:val="27"/>
              </w:numPr>
              <w:rPr>
                <w:szCs w:val="24"/>
              </w:rPr>
            </w:pPr>
          </w:p>
        </w:tc>
        <w:tc>
          <w:tcPr>
            <w:tcW w:w="4849" w:type="dxa"/>
            <w:vAlign w:val="center"/>
          </w:tcPr>
          <w:p w14:paraId="2DD73276" w14:textId="657023C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8E3404B" w14:textId="1F2D75B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11-943-30 (или эквивалент)</w:t>
            </w:r>
          </w:p>
        </w:tc>
        <w:tc>
          <w:tcPr>
            <w:tcW w:w="1134" w:type="dxa"/>
            <w:shd w:val="clear" w:color="auto" w:fill="auto"/>
            <w:vAlign w:val="center"/>
          </w:tcPr>
          <w:p w14:paraId="33B79B08" w14:textId="4FEED80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5C3444B" w14:textId="21E77FA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F1FC889" w14:textId="4BC4A8CB" w:rsidR="00EF0BC0" w:rsidRPr="0025433F" w:rsidRDefault="00EF0BC0" w:rsidP="00EF0BC0">
            <w:pPr>
              <w:jc w:val="center"/>
              <w:rPr>
                <w:rFonts w:ascii="Times New Roman" w:hAnsi="Times New Roman" w:cs="Times New Roman"/>
                <w:sz w:val="24"/>
                <w:szCs w:val="24"/>
              </w:rPr>
            </w:pPr>
            <w:r w:rsidRPr="00811558">
              <w:t xml:space="preserve"> 42 330,13 </w:t>
            </w:r>
          </w:p>
        </w:tc>
        <w:tc>
          <w:tcPr>
            <w:tcW w:w="1704" w:type="dxa"/>
            <w:shd w:val="clear" w:color="auto" w:fill="auto"/>
          </w:tcPr>
          <w:p w14:paraId="115D2110" w14:textId="0CD2658D" w:rsidR="00EF0BC0" w:rsidRPr="0025433F" w:rsidRDefault="00EF0BC0" w:rsidP="00EF0BC0">
            <w:pPr>
              <w:jc w:val="center"/>
              <w:rPr>
                <w:rFonts w:ascii="Times New Roman" w:hAnsi="Times New Roman" w:cs="Times New Roman"/>
                <w:sz w:val="24"/>
                <w:szCs w:val="24"/>
              </w:rPr>
            </w:pPr>
            <w:r w:rsidRPr="00266C85">
              <w:t xml:space="preserve"> 42 330,13 </w:t>
            </w:r>
          </w:p>
        </w:tc>
      </w:tr>
      <w:tr w:rsidR="00EF0BC0" w:rsidRPr="0025433F" w14:paraId="4CC3B004" w14:textId="77777777" w:rsidTr="00590E74">
        <w:trPr>
          <w:trHeight w:val="345"/>
        </w:trPr>
        <w:tc>
          <w:tcPr>
            <w:tcW w:w="992" w:type="dxa"/>
          </w:tcPr>
          <w:p w14:paraId="3374BC23" w14:textId="77777777" w:rsidR="00EF0BC0" w:rsidRPr="0025433F" w:rsidRDefault="00EF0BC0" w:rsidP="00EF0BC0">
            <w:pPr>
              <w:pStyle w:val="afff2"/>
              <w:numPr>
                <w:ilvl w:val="0"/>
                <w:numId w:val="27"/>
              </w:numPr>
              <w:rPr>
                <w:szCs w:val="24"/>
              </w:rPr>
            </w:pPr>
          </w:p>
        </w:tc>
        <w:tc>
          <w:tcPr>
            <w:tcW w:w="4849" w:type="dxa"/>
            <w:vAlign w:val="center"/>
          </w:tcPr>
          <w:p w14:paraId="20625B1D" w14:textId="1A19062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3A61E2C" w14:textId="2E092EB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11-948-14 (или эквивалент)</w:t>
            </w:r>
          </w:p>
        </w:tc>
        <w:tc>
          <w:tcPr>
            <w:tcW w:w="1134" w:type="dxa"/>
            <w:shd w:val="clear" w:color="auto" w:fill="auto"/>
            <w:vAlign w:val="center"/>
          </w:tcPr>
          <w:p w14:paraId="784E3D8D" w14:textId="6126415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C9C3824" w14:textId="4918FB7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022A8E6" w14:textId="528C40C6" w:rsidR="00EF0BC0" w:rsidRPr="0025433F" w:rsidRDefault="00EF0BC0" w:rsidP="00EF0BC0">
            <w:pPr>
              <w:jc w:val="center"/>
              <w:rPr>
                <w:rFonts w:ascii="Times New Roman" w:hAnsi="Times New Roman" w:cs="Times New Roman"/>
                <w:sz w:val="24"/>
                <w:szCs w:val="24"/>
              </w:rPr>
            </w:pPr>
            <w:r w:rsidRPr="00811558">
              <w:t xml:space="preserve"> 13 196,92 </w:t>
            </w:r>
          </w:p>
        </w:tc>
        <w:tc>
          <w:tcPr>
            <w:tcW w:w="1704" w:type="dxa"/>
            <w:shd w:val="clear" w:color="auto" w:fill="auto"/>
          </w:tcPr>
          <w:p w14:paraId="0CB66815" w14:textId="7E8E8625" w:rsidR="00EF0BC0" w:rsidRPr="0025433F" w:rsidRDefault="00EF0BC0" w:rsidP="00EF0BC0">
            <w:pPr>
              <w:jc w:val="center"/>
              <w:rPr>
                <w:rFonts w:ascii="Times New Roman" w:hAnsi="Times New Roman" w:cs="Times New Roman"/>
                <w:sz w:val="24"/>
                <w:szCs w:val="24"/>
              </w:rPr>
            </w:pPr>
            <w:r w:rsidRPr="00266C85">
              <w:t xml:space="preserve"> 13 196,92 </w:t>
            </w:r>
          </w:p>
        </w:tc>
      </w:tr>
      <w:tr w:rsidR="00EF0BC0" w:rsidRPr="0025433F" w14:paraId="41AF7585" w14:textId="77777777" w:rsidTr="00590E74">
        <w:trPr>
          <w:trHeight w:val="345"/>
        </w:trPr>
        <w:tc>
          <w:tcPr>
            <w:tcW w:w="992" w:type="dxa"/>
          </w:tcPr>
          <w:p w14:paraId="0A4460C0" w14:textId="77777777" w:rsidR="00EF0BC0" w:rsidRPr="0025433F" w:rsidRDefault="00EF0BC0" w:rsidP="00EF0BC0">
            <w:pPr>
              <w:pStyle w:val="afff2"/>
              <w:numPr>
                <w:ilvl w:val="0"/>
                <w:numId w:val="27"/>
              </w:numPr>
              <w:rPr>
                <w:szCs w:val="24"/>
              </w:rPr>
            </w:pPr>
          </w:p>
        </w:tc>
        <w:tc>
          <w:tcPr>
            <w:tcW w:w="4849" w:type="dxa"/>
            <w:vAlign w:val="center"/>
          </w:tcPr>
          <w:p w14:paraId="7C404A50" w14:textId="4D0DA18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2A5443A" w14:textId="31510DE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11-949-14 (или эквивалент)</w:t>
            </w:r>
          </w:p>
        </w:tc>
        <w:tc>
          <w:tcPr>
            <w:tcW w:w="1134" w:type="dxa"/>
            <w:shd w:val="clear" w:color="auto" w:fill="auto"/>
            <w:vAlign w:val="center"/>
          </w:tcPr>
          <w:p w14:paraId="496FD17A" w14:textId="66E036D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1C41D3E" w14:textId="5E74D1B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BA2D141" w14:textId="699DBB47" w:rsidR="00EF0BC0" w:rsidRPr="0025433F" w:rsidRDefault="00EF0BC0" w:rsidP="00EF0BC0">
            <w:pPr>
              <w:jc w:val="center"/>
              <w:rPr>
                <w:rFonts w:ascii="Times New Roman" w:hAnsi="Times New Roman" w:cs="Times New Roman"/>
                <w:sz w:val="24"/>
                <w:szCs w:val="24"/>
              </w:rPr>
            </w:pPr>
            <w:r w:rsidRPr="00811558">
              <w:t xml:space="preserve"> 13 196,92 </w:t>
            </w:r>
          </w:p>
        </w:tc>
        <w:tc>
          <w:tcPr>
            <w:tcW w:w="1704" w:type="dxa"/>
            <w:shd w:val="clear" w:color="auto" w:fill="auto"/>
          </w:tcPr>
          <w:p w14:paraId="70427C82" w14:textId="3CBD34EC" w:rsidR="00EF0BC0" w:rsidRPr="0025433F" w:rsidRDefault="00EF0BC0" w:rsidP="00EF0BC0">
            <w:pPr>
              <w:jc w:val="center"/>
              <w:rPr>
                <w:rFonts w:ascii="Times New Roman" w:hAnsi="Times New Roman" w:cs="Times New Roman"/>
                <w:sz w:val="24"/>
                <w:szCs w:val="24"/>
              </w:rPr>
            </w:pPr>
            <w:r w:rsidRPr="00266C85">
              <w:t xml:space="preserve"> 13 196,92 </w:t>
            </w:r>
          </w:p>
        </w:tc>
      </w:tr>
      <w:tr w:rsidR="00EF0BC0" w:rsidRPr="0025433F" w14:paraId="0C49631A" w14:textId="77777777" w:rsidTr="00590E74">
        <w:trPr>
          <w:trHeight w:val="345"/>
        </w:trPr>
        <w:tc>
          <w:tcPr>
            <w:tcW w:w="992" w:type="dxa"/>
          </w:tcPr>
          <w:p w14:paraId="033C578C" w14:textId="77777777" w:rsidR="00EF0BC0" w:rsidRPr="0025433F" w:rsidRDefault="00EF0BC0" w:rsidP="00EF0BC0">
            <w:pPr>
              <w:pStyle w:val="afff2"/>
              <w:numPr>
                <w:ilvl w:val="0"/>
                <w:numId w:val="27"/>
              </w:numPr>
              <w:rPr>
                <w:szCs w:val="24"/>
              </w:rPr>
            </w:pPr>
          </w:p>
        </w:tc>
        <w:tc>
          <w:tcPr>
            <w:tcW w:w="4849" w:type="dxa"/>
            <w:vAlign w:val="center"/>
          </w:tcPr>
          <w:p w14:paraId="3CF73C5F" w14:textId="1EFA2A4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8EAF181" w14:textId="0D8F02F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11-950-16 (или эквивалент)</w:t>
            </w:r>
          </w:p>
        </w:tc>
        <w:tc>
          <w:tcPr>
            <w:tcW w:w="1134" w:type="dxa"/>
            <w:shd w:val="clear" w:color="auto" w:fill="auto"/>
            <w:vAlign w:val="center"/>
          </w:tcPr>
          <w:p w14:paraId="73D3F049" w14:textId="593748A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B62751" w14:textId="429F05A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B0F1F92" w14:textId="63267A58" w:rsidR="00EF0BC0" w:rsidRPr="0025433F" w:rsidRDefault="00EF0BC0" w:rsidP="00EF0BC0">
            <w:pPr>
              <w:jc w:val="center"/>
              <w:rPr>
                <w:rFonts w:ascii="Times New Roman" w:hAnsi="Times New Roman" w:cs="Times New Roman"/>
                <w:sz w:val="24"/>
                <w:szCs w:val="24"/>
              </w:rPr>
            </w:pPr>
            <w:r w:rsidRPr="00811558">
              <w:t xml:space="preserve"> 17 537,63 </w:t>
            </w:r>
          </w:p>
        </w:tc>
        <w:tc>
          <w:tcPr>
            <w:tcW w:w="1704" w:type="dxa"/>
            <w:shd w:val="clear" w:color="auto" w:fill="auto"/>
          </w:tcPr>
          <w:p w14:paraId="0E3B1961" w14:textId="41A428C3" w:rsidR="00EF0BC0" w:rsidRPr="0025433F" w:rsidRDefault="00EF0BC0" w:rsidP="00EF0BC0">
            <w:pPr>
              <w:jc w:val="center"/>
              <w:rPr>
                <w:rFonts w:ascii="Times New Roman" w:hAnsi="Times New Roman" w:cs="Times New Roman"/>
                <w:sz w:val="24"/>
                <w:szCs w:val="24"/>
              </w:rPr>
            </w:pPr>
            <w:r w:rsidRPr="00266C85">
              <w:t xml:space="preserve"> 17 537,63 </w:t>
            </w:r>
          </w:p>
        </w:tc>
      </w:tr>
      <w:tr w:rsidR="00EF0BC0" w:rsidRPr="0025433F" w14:paraId="3380E7F3" w14:textId="77777777" w:rsidTr="00590E74">
        <w:trPr>
          <w:trHeight w:val="345"/>
        </w:trPr>
        <w:tc>
          <w:tcPr>
            <w:tcW w:w="992" w:type="dxa"/>
          </w:tcPr>
          <w:p w14:paraId="766B8D25" w14:textId="77777777" w:rsidR="00EF0BC0" w:rsidRPr="0025433F" w:rsidRDefault="00EF0BC0" w:rsidP="00EF0BC0">
            <w:pPr>
              <w:pStyle w:val="afff2"/>
              <w:numPr>
                <w:ilvl w:val="0"/>
                <w:numId w:val="27"/>
              </w:numPr>
              <w:rPr>
                <w:szCs w:val="24"/>
              </w:rPr>
            </w:pPr>
          </w:p>
        </w:tc>
        <w:tc>
          <w:tcPr>
            <w:tcW w:w="4849" w:type="dxa"/>
            <w:vAlign w:val="center"/>
          </w:tcPr>
          <w:p w14:paraId="1712C732" w14:textId="7E33EFA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0333883" w14:textId="4272032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11-951-16 (или эквивалент)</w:t>
            </w:r>
          </w:p>
        </w:tc>
        <w:tc>
          <w:tcPr>
            <w:tcW w:w="1134" w:type="dxa"/>
            <w:shd w:val="clear" w:color="auto" w:fill="auto"/>
            <w:vAlign w:val="center"/>
          </w:tcPr>
          <w:p w14:paraId="46707B4B" w14:textId="283FBC9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436B393" w14:textId="69A8577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1940B9C" w14:textId="56305CDB" w:rsidR="00EF0BC0" w:rsidRPr="0025433F" w:rsidRDefault="00EF0BC0" w:rsidP="00EF0BC0">
            <w:pPr>
              <w:jc w:val="center"/>
              <w:rPr>
                <w:rFonts w:ascii="Times New Roman" w:hAnsi="Times New Roman" w:cs="Times New Roman"/>
                <w:sz w:val="24"/>
                <w:szCs w:val="24"/>
              </w:rPr>
            </w:pPr>
            <w:r w:rsidRPr="00811558">
              <w:t xml:space="preserve"> 17 537,63 </w:t>
            </w:r>
          </w:p>
        </w:tc>
        <w:tc>
          <w:tcPr>
            <w:tcW w:w="1704" w:type="dxa"/>
            <w:shd w:val="clear" w:color="auto" w:fill="auto"/>
          </w:tcPr>
          <w:p w14:paraId="478E2727" w14:textId="51BC9150" w:rsidR="00EF0BC0" w:rsidRPr="0025433F" w:rsidRDefault="00EF0BC0" w:rsidP="00EF0BC0">
            <w:pPr>
              <w:jc w:val="center"/>
              <w:rPr>
                <w:rFonts w:ascii="Times New Roman" w:hAnsi="Times New Roman" w:cs="Times New Roman"/>
                <w:sz w:val="24"/>
                <w:szCs w:val="24"/>
              </w:rPr>
            </w:pPr>
            <w:r w:rsidRPr="00266C85">
              <w:t xml:space="preserve"> 17 537,63 </w:t>
            </w:r>
          </w:p>
        </w:tc>
      </w:tr>
      <w:tr w:rsidR="00EF0BC0" w:rsidRPr="0025433F" w14:paraId="004762B7" w14:textId="77777777" w:rsidTr="00590E74">
        <w:trPr>
          <w:trHeight w:val="345"/>
        </w:trPr>
        <w:tc>
          <w:tcPr>
            <w:tcW w:w="992" w:type="dxa"/>
          </w:tcPr>
          <w:p w14:paraId="734F1484" w14:textId="77777777" w:rsidR="00EF0BC0" w:rsidRPr="0025433F" w:rsidRDefault="00EF0BC0" w:rsidP="00EF0BC0">
            <w:pPr>
              <w:pStyle w:val="afff2"/>
              <w:numPr>
                <w:ilvl w:val="0"/>
                <w:numId w:val="27"/>
              </w:numPr>
              <w:rPr>
                <w:szCs w:val="24"/>
              </w:rPr>
            </w:pPr>
          </w:p>
        </w:tc>
        <w:tc>
          <w:tcPr>
            <w:tcW w:w="4849" w:type="dxa"/>
            <w:vAlign w:val="center"/>
          </w:tcPr>
          <w:p w14:paraId="3BD2F17B" w14:textId="297CE28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700488D" w14:textId="2AF0540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11-953-16 (или эквивалент)</w:t>
            </w:r>
          </w:p>
        </w:tc>
        <w:tc>
          <w:tcPr>
            <w:tcW w:w="1134" w:type="dxa"/>
            <w:shd w:val="clear" w:color="auto" w:fill="auto"/>
            <w:vAlign w:val="center"/>
          </w:tcPr>
          <w:p w14:paraId="2686DA52" w14:textId="380BC7E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E723F14" w14:textId="7A2F755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FEA9A17" w14:textId="18672410" w:rsidR="00EF0BC0" w:rsidRPr="0025433F" w:rsidRDefault="00EF0BC0" w:rsidP="00EF0BC0">
            <w:pPr>
              <w:jc w:val="center"/>
              <w:rPr>
                <w:rFonts w:ascii="Times New Roman" w:hAnsi="Times New Roman" w:cs="Times New Roman"/>
                <w:sz w:val="24"/>
                <w:szCs w:val="24"/>
              </w:rPr>
            </w:pPr>
            <w:r w:rsidRPr="00811558">
              <w:t xml:space="preserve"> 17 537,63 </w:t>
            </w:r>
          </w:p>
        </w:tc>
        <w:tc>
          <w:tcPr>
            <w:tcW w:w="1704" w:type="dxa"/>
            <w:shd w:val="clear" w:color="auto" w:fill="auto"/>
          </w:tcPr>
          <w:p w14:paraId="06262433" w14:textId="4A1F870C" w:rsidR="00EF0BC0" w:rsidRPr="0025433F" w:rsidRDefault="00EF0BC0" w:rsidP="00EF0BC0">
            <w:pPr>
              <w:jc w:val="center"/>
              <w:rPr>
                <w:rFonts w:ascii="Times New Roman" w:hAnsi="Times New Roman" w:cs="Times New Roman"/>
                <w:sz w:val="24"/>
                <w:szCs w:val="24"/>
              </w:rPr>
            </w:pPr>
            <w:r w:rsidRPr="00266C85">
              <w:t xml:space="preserve"> 17 537,63 </w:t>
            </w:r>
          </w:p>
        </w:tc>
      </w:tr>
      <w:tr w:rsidR="00EF0BC0" w:rsidRPr="0025433F" w14:paraId="30AFDC9D" w14:textId="77777777" w:rsidTr="00590E74">
        <w:trPr>
          <w:trHeight w:val="345"/>
        </w:trPr>
        <w:tc>
          <w:tcPr>
            <w:tcW w:w="992" w:type="dxa"/>
          </w:tcPr>
          <w:p w14:paraId="4DA2C412" w14:textId="77777777" w:rsidR="00EF0BC0" w:rsidRPr="0025433F" w:rsidRDefault="00EF0BC0" w:rsidP="00EF0BC0">
            <w:pPr>
              <w:pStyle w:val="afff2"/>
              <w:numPr>
                <w:ilvl w:val="0"/>
                <w:numId w:val="27"/>
              </w:numPr>
              <w:rPr>
                <w:szCs w:val="24"/>
              </w:rPr>
            </w:pPr>
          </w:p>
        </w:tc>
        <w:tc>
          <w:tcPr>
            <w:tcW w:w="4849" w:type="dxa"/>
            <w:vAlign w:val="center"/>
          </w:tcPr>
          <w:p w14:paraId="7848CC37" w14:textId="370B5CB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B580D86" w14:textId="60D3537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11-954-14 (или эквивалент)</w:t>
            </w:r>
          </w:p>
        </w:tc>
        <w:tc>
          <w:tcPr>
            <w:tcW w:w="1134" w:type="dxa"/>
            <w:shd w:val="clear" w:color="auto" w:fill="auto"/>
            <w:vAlign w:val="center"/>
          </w:tcPr>
          <w:p w14:paraId="1BCF54DE" w14:textId="20EC111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BF777ED" w14:textId="09B5B55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FC0B08A" w14:textId="47DF3FDF" w:rsidR="00EF0BC0" w:rsidRPr="0025433F" w:rsidRDefault="00EF0BC0" w:rsidP="00EF0BC0">
            <w:pPr>
              <w:jc w:val="center"/>
              <w:rPr>
                <w:rFonts w:ascii="Times New Roman" w:hAnsi="Times New Roman" w:cs="Times New Roman"/>
                <w:sz w:val="24"/>
                <w:szCs w:val="24"/>
              </w:rPr>
            </w:pPr>
            <w:r w:rsidRPr="00811558">
              <w:t xml:space="preserve"> 17 106,85 </w:t>
            </w:r>
          </w:p>
        </w:tc>
        <w:tc>
          <w:tcPr>
            <w:tcW w:w="1704" w:type="dxa"/>
            <w:shd w:val="clear" w:color="auto" w:fill="auto"/>
          </w:tcPr>
          <w:p w14:paraId="7E417845" w14:textId="368CC129" w:rsidR="00EF0BC0" w:rsidRPr="0025433F" w:rsidRDefault="00EF0BC0" w:rsidP="00EF0BC0">
            <w:pPr>
              <w:jc w:val="center"/>
              <w:rPr>
                <w:rFonts w:ascii="Times New Roman" w:hAnsi="Times New Roman" w:cs="Times New Roman"/>
                <w:sz w:val="24"/>
                <w:szCs w:val="24"/>
              </w:rPr>
            </w:pPr>
            <w:r w:rsidRPr="00266C85">
              <w:t xml:space="preserve"> 17 106,85 </w:t>
            </w:r>
          </w:p>
        </w:tc>
      </w:tr>
      <w:tr w:rsidR="00EF0BC0" w:rsidRPr="0025433F" w14:paraId="469F67AC" w14:textId="77777777" w:rsidTr="00590E74">
        <w:trPr>
          <w:trHeight w:val="345"/>
        </w:trPr>
        <w:tc>
          <w:tcPr>
            <w:tcW w:w="992" w:type="dxa"/>
          </w:tcPr>
          <w:p w14:paraId="65AF3C17" w14:textId="77777777" w:rsidR="00EF0BC0" w:rsidRPr="0025433F" w:rsidRDefault="00EF0BC0" w:rsidP="00EF0BC0">
            <w:pPr>
              <w:pStyle w:val="afff2"/>
              <w:numPr>
                <w:ilvl w:val="0"/>
                <w:numId w:val="27"/>
              </w:numPr>
              <w:rPr>
                <w:szCs w:val="24"/>
              </w:rPr>
            </w:pPr>
          </w:p>
        </w:tc>
        <w:tc>
          <w:tcPr>
            <w:tcW w:w="4849" w:type="dxa"/>
            <w:vAlign w:val="center"/>
          </w:tcPr>
          <w:p w14:paraId="0EA11C05" w14:textId="49F196A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4D33A41" w14:textId="263724A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11-955-14 (или эквивалент)</w:t>
            </w:r>
          </w:p>
        </w:tc>
        <w:tc>
          <w:tcPr>
            <w:tcW w:w="1134" w:type="dxa"/>
            <w:shd w:val="clear" w:color="auto" w:fill="auto"/>
            <w:vAlign w:val="center"/>
          </w:tcPr>
          <w:p w14:paraId="55BCA13D" w14:textId="1C0B9EA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0828E8E" w14:textId="1AFBAF7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BA3BEEA" w14:textId="5AA2217B" w:rsidR="00EF0BC0" w:rsidRPr="0025433F" w:rsidRDefault="00EF0BC0" w:rsidP="00EF0BC0">
            <w:pPr>
              <w:jc w:val="center"/>
              <w:rPr>
                <w:rFonts w:ascii="Times New Roman" w:hAnsi="Times New Roman" w:cs="Times New Roman"/>
                <w:sz w:val="24"/>
                <w:szCs w:val="24"/>
              </w:rPr>
            </w:pPr>
            <w:r w:rsidRPr="00811558">
              <w:t xml:space="preserve"> 18 292,32 </w:t>
            </w:r>
          </w:p>
        </w:tc>
        <w:tc>
          <w:tcPr>
            <w:tcW w:w="1704" w:type="dxa"/>
            <w:shd w:val="clear" w:color="auto" w:fill="auto"/>
          </w:tcPr>
          <w:p w14:paraId="03E01557" w14:textId="50DB07A7" w:rsidR="00EF0BC0" w:rsidRPr="0025433F" w:rsidRDefault="00EF0BC0" w:rsidP="00EF0BC0">
            <w:pPr>
              <w:jc w:val="center"/>
              <w:rPr>
                <w:rFonts w:ascii="Times New Roman" w:hAnsi="Times New Roman" w:cs="Times New Roman"/>
                <w:sz w:val="24"/>
                <w:szCs w:val="24"/>
              </w:rPr>
            </w:pPr>
            <w:r w:rsidRPr="00266C85">
              <w:t xml:space="preserve"> 18 292,32 </w:t>
            </w:r>
          </w:p>
        </w:tc>
      </w:tr>
      <w:tr w:rsidR="00EF0BC0" w:rsidRPr="0025433F" w14:paraId="49058D86" w14:textId="77777777" w:rsidTr="00590E74">
        <w:trPr>
          <w:trHeight w:val="345"/>
        </w:trPr>
        <w:tc>
          <w:tcPr>
            <w:tcW w:w="992" w:type="dxa"/>
          </w:tcPr>
          <w:p w14:paraId="6C590CBF" w14:textId="77777777" w:rsidR="00EF0BC0" w:rsidRPr="0025433F" w:rsidRDefault="00EF0BC0" w:rsidP="00EF0BC0">
            <w:pPr>
              <w:pStyle w:val="afff2"/>
              <w:numPr>
                <w:ilvl w:val="0"/>
                <w:numId w:val="27"/>
              </w:numPr>
              <w:rPr>
                <w:szCs w:val="24"/>
              </w:rPr>
            </w:pPr>
          </w:p>
        </w:tc>
        <w:tc>
          <w:tcPr>
            <w:tcW w:w="4849" w:type="dxa"/>
            <w:vAlign w:val="center"/>
          </w:tcPr>
          <w:p w14:paraId="2F4ADE5E" w14:textId="542C5B6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6B97145" w14:textId="2C84E0C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11-960-18 (или эквивалент)</w:t>
            </w:r>
          </w:p>
        </w:tc>
        <w:tc>
          <w:tcPr>
            <w:tcW w:w="1134" w:type="dxa"/>
            <w:shd w:val="clear" w:color="auto" w:fill="auto"/>
            <w:vAlign w:val="center"/>
          </w:tcPr>
          <w:p w14:paraId="6641940A" w14:textId="366E763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CD91FF1" w14:textId="44882E2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0AB585D" w14:textId="18EB52DD" w:rsidR="00EF0BC0" w:rsidRPr="0025433F" w:rsidRDefault="00EF0BC0" w:rsidP="00EF0BC0">
            <w:pPr>
              <w:jc w:val="center"/>
              <w:rPr>
                <w:rFonts w:ascii="Times New Roman" w:hAnsi="Times New Roman" w:cs="Times New Roman"/>
                <w:sz w:val="24"/>
                <w:szCs w:val="24"/>
              </w:rPr>
            </w:pPr>
            <w:r w:rsidRPr="00811558">
              <w:t xml:space="preserve"> 20 035,08 </w:t>
            </w:r>
          </w:p>
        </w:tc>
        <w:tc>
          <w:tcPr>
            <w:tcW w:w="1704" w:type="dxa"/>
            <w:shd w:val="clear" w:color="auto" w:fill="auto"/>
          </w:tcPr>
          <w:p w14:paraId="3869AC58" w14:textId="7DC16FA0" w:rsidR="00EF0BC0" w:rsidRPr="0025433F" w:rsidRDefault="00EF0BC0" w:rsidP="00EF0BC0">
            <w:pPr>
              <w:jc w:val="center"/>
              <w:rPr>
                <w:rFonts w:ascii="Times New Roman" w:hAnsi="Times New Roman" w:cs="Times New Roman"/>
                <w:sz w:val="24"/>
                <w:szCs w:val="24"/>
              </w:rPr>
            </w:pPr>
            <w:r w:rsidRPr="00266C85">
              <w:t xml:space="preserve"> 20 035,08 </w:t>
            </w:r>
          </w:p>
        </w:tc>
      </w:tr>
      <w:tr w:rsidR="00EF0BC0" w:rsidRPr="0025433F" w14:paraId="50C9EBAB" w14:textId="77777777" w:rsidTr="00590E74">
        <w:trPr>
          <w:trHeight w:val="345"/>
        </w:trPr>
        <w:tc>
          <w:tcPr>
            <w:tcW w:w="992" w:type="dxa"/>
          </w:tcPr>
          <w:p w14:paraId="75133A8C" w14:textId="77777777" w:rsidR="00EF0BC0" w:rsidRPr="0025433F" w:rsidRDefault="00EF0BC0" w:rsidP="00EF0BC0">
            <w:pPr>
              <w:pStyle w:val="afff2"/>
              <w:numPr>
                <w:ilvl w:val="0"/>
                <w:numId w:val="27"/>
              </w:numPr>
              <w:rPr>
                <w:szCs w:val="24"/>
              </w:rPr>
            </w:pPr>
          </w:p>
        </w:tc>
        <w:tc>
          <w:tcPr>
            <w:tcW w:w="4849" w:type="dxa"/>
            <w:vAlign w:val="center"/>
          </w:tcPr>
          <w:p w14:paraId="7DBA0A23" w14:textId="44BB721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56EE02D" w14:textId="00AFCCD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11-961-18 (или эквивалент)</w:t>
            </w:r>
          </w:p>
        </w:tc>
        <w:tc>
          <w:tcPr>
            <w:tcW w:w="1134" w:type="dxa"/>
            <w:shd w:val="clear" w:color="auto" w:fill="auto"/>
            <w:vAlign w:val="center"/>
          </w:tcPr>
          <w:p w14:paraId="6523D587" w14:textId="533B4FB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AC37CC7" w14:textId="376006B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896A4E1" w14:textId="16D6A056" w:rsidR="00EF0BC0" w:rsidRPr="0025433F" w:rsidRDefault="00EF0BC0" w:rsidP="00EF0BC0">
            <w:pPr>
              <w:jc w:val="center"/>
              <w:rPr>
                <w:rFonts w:ascii="Times New Roman" w:hAnsi="Times New Roman" w:cs="Times New Roman"/>
                <w:sz w:val="24"/>
                <w:szCs w:val="24"/>
              </w:rPr>
            </w:pPr>
            <w:r w:rsidRPr="00811558">
              <w:t xml:space="preserve"> 20 035,08 </w:t>
            </w:r>
          </w:p>
        </w:tc>
        <w:tc>
          <w:tcPr>
            <w:tcW w:w="1704" w:type="dxa"/>
            <w:shd w:val="clear" w:color="auto" w:fill="auto"/>
          </w:tcPr>
          <w:p w14:paraId="36400343" w14:textId="00E444CA" w:rsidR="00EF0BC0" w:rsidRPr="0025433F" w:rsidRDefault="00EF0BC0" w:rsidP="00EF0BC0">
            <w:pPr>
              <w:jc w:val="center"/>
              <w:rPr>
                <w:rFonts w:ascii="Times New Roman" w:hAnsi="Times New Roman" w:cs="Times New Roman"/>
                <w:sz w:val="24"/>
                <w:szCs w:val="24"/>
              </w:rPr>
            </w:pPr>
            <w:r w:rsidRPr="00266C85">
              <w:t xml:space="preserve"> 20 035,08 </w:t>
            </w:r>
          </w:p>
        </w:tc>
      </w:tr>
      <w:tr w:rsidR="00EF0BC0" w:rsidRPr="0025433F" w14:paraId="1F99D5D6" w14:textId="77777777" w:rsidTr="00590E74">
        <w:trPr>
          <w:trHeight w:val="345"/>
        </w:trPr>
        <w:tc>
          <w:tcPr>
            <w:tcW w:w="992" w:type="dxa"/>
          </w:tcPr>
          <w:p w14:paraId="6D62E027" w14:textId="77777777" w:rsidR="00EF0BC0" w:rsidRPr="0025433F" w:rsidRDefault="00EF0BC0" w:rsidP="00EF0BC0">
            <w:pPr>
              <w:pStyle w:val="afff2"/>
              <w:numPr>
                <w:ilvl w:val="0"/>
                <w:numId w:val="27"/>
              </w:numPr>
              <w:rPr>
                <w:szCs w:val="24"/>
              </w:rPr>
            </w:pPr>
          </w:p>
        </w:tc>
        <w:tc>
          <w:tcPr>
            <w:tcW w:w="4849" w:type="dxa"/>
            <w:vAlign w:val="center"/>
          </w:tcPr>
          <w:p w14:paraId="053E1AA1" w14:textId="6615610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5DD4164" w14:textId="7351534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11-961-20 (или эквивалент)</w:t>
            </w:r>
          </w:p>
        </w:tc>
        <w:tc>
          <w:tcPr>
            <w:tcW w:w="1134" w:type="dxa"/>
            <w:shd w:val="clear" w:color="auto" w:fill="auto"/>
            <w:vAlign w:val="center"/>
          </w:tcPr>
          <w:p w14:paraId="3A9039AD" w14:textId="299AE20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A017B9D" w14:textId="79EE147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5F000BD" w14:textId="42D1B19F" w:rsidR="00EF0BC0" w:rsidRPr="0025433F" w:rsidRDefault="00EF0BC0" w:rsidP="00EF0BC0">
            <w:pPr>
              <w:jc w:val="center"/>
              <w:rPr>
                <w:rFonts w:ascii="Times New Roman" w:hAnsi="Times New Roman" w:cs="Times New Roman"/>
                <w:sz w:val="24"/>
                <w:szCs w:val="24"/>
              </w:rPr>
            </w:pPr>
            <w:r w:rsidRPr="00811558">
              <w:t xml:space="preserve"> 22 174,25 </w:t>
            </w:r>
          </w:p>
        </w:tc>
        <w:tc>
          <w:tcPr>
            <w:tcW w:w="1704" w:type="dxa"/>
            <w:shd w:val="clear" w:color="auto" w:fill="auto"/>
          </w:tcPr>
          <w:p w14:paraId="5359302B" w14:textId="502FB001" w:rsidR="00EF0BC0" w:rsidRPr="0025433F" w:rsidRDefault="00EF0BC0" w:rsidP="00EF0BC0">
            <w:pPr>
              <w:jc w:val="center"/>
              <w:rPr>
                <w:rFonts w:ascii="Times New Roman" w:hAnsi="Times New Roman" w:cs="Times New Roman"/>
                <w:sz w:val="24"/>
                <w:szCs w:val="24"/>
              </w:rPr>
            </w:pPr>
            <w:r w:rsidRPr="00266C85">
              <w:t xml:space="preserve"> 22 174,25 </w:t>
            </w:r>
          </w:p>
        </w:tc>
      </w:tr>
      <w:tr w:rsidR="00EF0BC0" w:rsidRPr="0025433F" w14:paraId="42E0E497" w14:textId="77777777" w:rsidTr="00590E74">
        <w:trPr>
          <w:trHeight w:val="345"/>
        </w:trPr>
        <w:tc>
          <w:tcPr>
            <w:tcW w:w="992" w:type="dxa"/>
          </w:tcPr>
          <w:p w14:paraId="6BAD4204" w14:textId="77777777" w:rsidR="00EF0BC0" w:rsidRPr="0025433F" w:rsidRDefault="00EF0BC0" w:rsidP="00EF0BC0">
            <w:pPr>
              <w:pStyle w:val="afff2"/>
              <w:numPr>
                <w:ilvl w:val="0"/>
                <w:numId w:val="27"/>
              </w:numPr>
              <w:rPr>
                <w:szCs w:val="24"/>
              </w:rPr>
            </w:pPr>
          </w:p>
        </w:tc>
        <w:tc>
          <w:tcPr>
            <w:tcW w:w="4849" w:type="dxa"/>
            <w:vAlign w:val="center"/>
          </w:tcPr>
          <w:p w14:paraId="70CA7408" w14:textId="5D3846F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76CD885" w14:textId="11F5A7F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11-961-25 (или эквивалент)</w:t>
            </w:r>
          </w:p>
        </w:tc>
        <w:tc>
          <w:tcPr>
            <w:tcW w:w="1134" w:type="dxa"/>
            <w:shd w:val="clear" w:color="auto" w:fill="auto"/>
            <w:vAlign w:val="center"/>
          </w:tcPr>
          <w:p w14:paraId="21D25C5B" w14:textId="04226AE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E2DD5DE" w14:textId="3D94C4D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F727213" w14:textId="01980B50" w:rsidR="00EF0BC0" w:rsidRPr="0025433F" w:rsidRDefault="00EF0BC0" w:rsidP="00EF0BC0">
            <w:pPr>
              <w:jc w:val="center"/>
              <w:rPr>
                <w:rFonts w:ascii="Times New Roman" w:hAnsi="Times New Roman" w:cs="Times New Roman"/>
                <w:sz w:val="24"/>
                <w:szCs w:val="24"/>
              </w:rPr>
            </w:pPr>
            <w:r w:rsidRPr="00811558">
              <w:t xml:space="preserve"> 26 731,33 </w:t>
            </w:r>
          </w:p>
        </w:tc>
        <w:tc>
          <w:tcPr>
            <w:tcW w:w="1704" w:type="dxa"/>
            <w:shd w:val="clear" w:color="auto" w:fill="auto"/>
          </w:tcPr>
          <w:p w14:paraId="448F273B" w14:textId="5080002A" w:rsidR="00EF0BC0" w:rsidRPr="0025433F" w:rsidRDefault="00EF0BC0" w:rsidP="00EF0BC0">
            <w:pPr>
              <w:jc w:val="center"/>
              <w:rPr>
                <w:rFonts w:ascii="Times New Roman" w:hAnsi="Times New Roman" w:cs="Times New Roman"/>
                <w:sz w:val="24"/>
                <w:szCs w:val="24"/>
              </w:rPr>
            </w:pPr>
            <w:r w:rsidRPr="00266C85">
              <w:t xml:space="preserve"> 26 731,33 </w:t>
            </w:r>
          </w:p>
        </w:tc>
      </w:tr>
      <w:tr w:rsidR="00EF0BC0" w:rsidRPr="0025433F" w14:paraId="1F27D39D" w14:textId="77777777" w:rsidTr="00590E74">
        <w:trPr>
          <w:trHeight w:val="345"/>
        </w:trPr>
        <w:tc>
          <w:tcPr>
            <w:tcW w:w="992" w:type="dxa"/>
          </w:tcPr>
          <w:p w14:paraId="48AE4CBF" w14:textId="77777777" w:rsidR="00EF0BC0" w:rsidRPr="0025433F" w:rsidRDefault="00EF0BC0" w:rsidP="00EF0BC0">
            <w:pPr>
              <w:pStyle w:val="afff2"/>
              <w:numPr>
                <w:ilvl w:val="0"/>
                <w:numId w:val="27"/>
              </w:numPr>
              <w:rPr>
                <w:szCs w:val="24"/>
              </w:rPr>
            </w:pPr>
          </w:p>
        </w:tc>
        <w:tc>
          <w:tcPr>
            <w:tcW w:w="4849" w:type="dxa"/>
            <w:vAlign w:val="center"/>
          </w:tcPr>
          <w:p w14:paraId="61C317B2" w14:textId="53079AD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A799D22" w14:textId="1839587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11-961-28 (или эквивалент)</w:t>
            </w:r>
          </w:p>
        </w:tc>
        <w:tc>
          <w:tcPr>
            <w:tcW w:w="1134" w:type="dxa"/>
            <w:shd w:val="clear" w:color="auto" w:fill="auto"/>
            <w:vAlign w:val="center"/>
          </w:tcPr>
          <w:p w14:paraId="1470FF7A" w14:textId="65BB38A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E05AFCE" w14:textId="0F51612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B364C6D" w14:textId="40F6BAC7" w:rsidR="00EF0BC0" w:rsidRPr="0025433F" w:rsidRDefault="00EF0BC0" w:rsidP="00EF0BC0">
            <w:pPr>
              <w:jc w:val="center"/>
              <w:rPr>
                <w:rFonts w:ascii="Times New Roman" w:hAnsi="Times New Roman" w:cs="Times New Roman"/>
                <w:sz w:val="24"/>
                <w:szCs w:val="24"/>
              </w:rPr>
            </w:pPr>
            <w:r w:rsidRPr="00811558">
              <w:t xml:space="preserve"> 29 258,13 </w:t>
            </w:r>
          </w:p>
        </w:tc>
        <w:tc>
          <w:tcPr>
            <w:tcW w:w="1704" w:type="dxa"/>
            <w:shd w:val="clear" w:color="auto" w:fill="auto"/>
          </w:tcPr>
          <w:p w14:paraId="7D1EBC39" w14:textId="59931C7B" w:rsidR="00EF0BC0" w:rsidRPr="0025433F" w:rsidRDefault="00EF0BC0" w:rsidP="00EF0BC0">
            <w:pPr>
              <w:jc w:val="center"/>
              <w:rPr>
                <w:rFonts w:ascii="Times New Roman" w:hAnsi="Times New Roman" w:cs="Times New Roman"/>
                <w:sz w:val="24"/>
                <w:szCs w:val="24"/>
              </w:rPr>
            </w:pPr>
            <w:r w:rsidRPr="00266C85">
              <w:t xml:space="preserve"> 29 258,13 </w:t>
            </w:r>
          </w:p>
        </w:tc>
      </w:tr>
      <w:tr w:rsidR="00EF0BC0" w:rsidRPr="0025433F" w14:paraId="0D69BD0F" w14:textId="77777777" w:rsidTr="00590E74">
        <w:trPr>
          <w:trHeight w:val="345"/>
        </w:trPr>
        <w:tc>
          <w:tcPr>
            <w:tcW w:w="992" w:type="dxa"/>
          </w:tcPr>
          <w:p w14:paraId="55EE0015" w14:textId="77777777" w:rsidR="00EF0BC0" w:rsidRPr="0025433F" w:rsidRDefault="00EF0BC0" w:rsidP="00EF0BC0">
            <w:pPr>
              <w:pStyle w:val="afff2"/>
              <w:numPr>
                <w:ilvl w:val="0"/>
                <w:numId w:val="27"/>
              </w:numPr>
              <w:rPr>
                <w:szCs w:val="24"/>
              </w:rPr>
            </w:pPr>
          </w:p>
        </w:tc>
        <w:tc>
          <w:tcPr>
            <w:tcW w:w="4849" w:type="dxa"/>
            <w:vAlign w:val="center"/>
          </w:tcPr>
          <w:p w14:paraId="2685FB80" w14:textId="65CC28E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41D681C" w14:textId="6B03ADB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11-962-18 (или эквивалент)</w:t>
            </w:r>
          </w:p>
        </w:tc>
        <w:tc>
          <w:tcPr>
            <w:tcW w:w="1134" w:type="dxa"/>
            <w:shd w:val="clear" w:color="auto" w:fill="auto"/>
            <w:vAlign w:val="center"/>
          </w:tcPr>
          <w:p w14:paraId="7D0E171E" w14:textId="068E173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099CDE4" w14:textId="4009BDB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77C5E32" w14:textId="54683F68" w:rsidR="00EF0BC0" w:rsidRPr="0025433F" w:rsidRDefault="00EF0BC0" w:rsidP="00EF0BC0">
            <w:pPr>
              <w:jc w:val="center"/>
              <w:rPr>
                <w:rFonts w:ascii="Times New Roman" w:hAnsi="Times New Roman" w:cs="Times New Roman"/>
                <w:sz w:val="24"/>
                <w:szCs w:val="24"/>
              </w:rPr>
            </w:pPr>
            <w:r w:rsidRPr="00811558">
              <w:t xml:space="preserve"> 21 193,71 </w:t>
            </w:r>
          </w:p>
        </w:tc>
        <w:tc>
          <w:tcPr>
            <w:tcW w:w="1704" w:type="dxa"/>
            <w:shd w:val="clear" w:color="auto" w:fill="auto"/>
          </w:tcPr>
          <w:p w14:paraId="0936911D" w14:textId="7BB8709F" w:rsidR="00EF0BC0" w:rsidRPr="0025433F" w:rsidRDefault="00EF0BC0" w:rsidP="00EF0BC0">
            <w:pPr>
              <w:jc w:val="center"/>
              <w:rPr>
                <w:rFonts w:ascii="Times New Roman" w:hAnsi="Times New Roman" w:cs="Times New Roman"/>
                <w:sz w:val="24"/>
                <w:szCs w:val="24"/>
              </w:rPr>
            </w:pPr>
            <w:r w:rsidRPr="00266C85">
              <w:t xml:space="preserve"> 21 193,71 </w:t>
            </w:r>
          </w:p>
        </w:tc>
      </w:tr>
      <w:tr w:rsidR="00EF0BC0" w:rsidRPr="0025433F" w14:paraId="6582C17F" w14:textId="77777777" w:rsidTr="00590E74">
        <w:trPr>
          <w:trHeight w:val="345"/>
        </w:trPr>
        <w:tc>
          <w:tcPr>
            <w:tcW w:w="992" w:type="dxa"/>
          </w:tcPr>
          <w:p w14:paraId="2C86B2C8" w14:textId="77777777" w:rsidR="00EF0BC0" w:rsidRPr="0025433F" w:rsidRDefault="00EF0BC0" w:rsidP="00EF0BC0">
            <w:pPr>
              <w:pStyle w:val="afff2"/>
              <w:numPr>
                <w:ilvl w:val="0"/>
                <w:numId w:val="27"/>
              </w:numPr>
              <w:rPr>
                <w:szCs w:val="24"/>
              </w:rPr>
            </w:pPr>
          </w:p>
        </w:tc>
        <w:tc>
          <w:tcPr>
            <w:tcW w:w="4849" w:type="dxa"/>
            <w:vAlign w:val="center"/>
          </w:tcPr>
          <w:p w14:paraId="46855D53" w14:textId="64494CD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A119765" w14:textId="072D03B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11-965-17 (или эквивалент)</w:t>
            </w:r>
          </w:p>
        </w:tc>
        <w:tc>
          <w:tcPr>
            <w:tcW w:w="1134" w:type="dxa"/>
            <w:shd w:val="clear" w:color="auto" w:fill="auto"/>
            <w:vAlign w:val="center"/>
          </w:tcPr>
          <w:p w14:paraId="055A1B9D" w14:textId="472FA67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CE1FD12" w14:textId="50C0AC9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4B68DBB" w14:textId="3E55594A" w:rsidR="00EF0BC0" w:rsidRPr="0025433F" w:rsidRDefault="00EF0BC0" w:rsidP="00EF0BC0">
            <w:pPr>
              <w:jc w:val="center"/>
              <w:rPr>
                <w:rFonts w:ascii="Times New Roman" w:hAnsi="Times New Roman" w:cs="Times New Roman"/>
                <w:sz w:val="24"/>
                <w:szCs w:val="24"/>
              </w:rPr>
            </w:pPr>
            <w:r w:rsidRPr="00811558">
              <w:t xml:space="preserve"> 21 193,71 </w:t>
            </w:r>
          </w:p>
        </w:tc>
        <w:tc>
          <w:tcPr>
            <w:tcW w:w="1704" w:type="dxa"/>
            <w:shd w:val="clear" w:color="auto" w:fill="auto"/>
          </w:tcPr>
          <w:p w14:paraId="5A6811E1" w14:textId="6DC59113" w:rsidR="00EF0BC0" w:rsidRPr="0025433F" w:rsidRDefault="00EF0BC0" w:rsidP="00EF0BC0">
            <w:pPr>
              <w:jc w:val="center"/>
              <w:rPr>
                <w:rFonts w:ascii="Times New Roman" w:hAnsi="Times New Roman" w:cs="Times New Roman"/>
                <w:sz w:val="24"/>
                <w:szCs w:val="24"/>
              </w:rPr>
            </w:pPr>
            <w:r w:rsidRPr="00266C85">
              <w:t xml:space="preserve"> 21 193,71 </w:t>
            </w:r>
          </w:p>
        </w:tc>
      </w:tr>
      <w:tr w:rsidR="00EF0BC0" w:rsidRPr="0025433F" w14:paraId="656F8DCA" w14:textId="77777777" w:rsidTr="00590E74">
        <w:trPr>
          <w:trHeight w:val="345"/>
        </w:trPr>
        <w:tc>
          <w:tcPr>
            <w:tcW w:w="992" w:type="dxa"/>
          </w:tcPr>
          <w:p w14:paraId="64462064" w14:textId="77777777" w:rsidR="00EF0BC0" w:rsidRPr="0025433F" w:rsidRDefault="00EF0BC0" w:rsidP="00EF0BC0">
            <w:pPr>
              <w:pStyle w:val="afff2"/>
              <w:numPr>
                <w:ilvl w:val="0"/>
                <w:numId w:val="27"/>
              </w:numPr>
              <w:rPr>
                <w:szCs w:val="24"/>
              </w:rPr>
            </w:pPr>
          </w:p>
        </w:tc>
        <w:tc>
          <w:tcPr>
            <w:tcW w:w="4849" w:type="dxa"/>
            <w:vAlign w:val="center"/>
          </w:tcPr>
          <w:p w14:paraId="715594CF" w14:textId="6B153BF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4F93C61" w14:textId="64F3D45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11-976-23 (или эквивалент)</w:t>
            </w:r>
          </w:p>
        </w:tc>
        <w:tc>
          <w:tcPr>
            <w:tcW w:w="1134" w:type="dxa"/>
            <w:shd w:val="clear" w:color="auto" w:fill="auto"/>
            <w:vAlign w:val="center"/>
          </w:tcPr>
          <w:p w14:paraId="7B3ACC65" w14:textId="5FE9BCB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9C040FF" w14:textId="0AA9E7C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F8A2550" w14:textId="6B4F43EC" w:rsidR="00EF0BC0" w:rsidRPr="0025433F" w:rsidRDefault="00EF0BC0" w:rsidP="00EF0BC0">
            <w:pPr>
              <w:jc w:val="center"/>
              <w:rPr>
                <w:rFonts w:ascii="Times New Roman" w:hAnsi="Times New Roman" w:cs="Times New Roman"/>
                <w:sz w:val="24"/>
                <w:szCs w:val="24"/>
              </w:rPr>
            </w:pPr>
            <w:r w:rsidRPr="00811558">
              <w:t xml:space="preserve"> 23 876,47 </w:t>
            </w:r>
          </w:p>
        </w:tc>
        <w:tc>
          <w:tcPr>
            <w:tcW w:w="1704" w:type="dxa"/>
            <w:shd w:val="clear" w:color="auto" w:fill="auto"/>
          </w:tcPr>
          <w:p w14:paraId="71C6747B" w14:textId="4F5B75EB" w:rsidR="00EF0BC0" w:rsidRPr="0025433F" w:rsidRDefault="00EF0BC0" w:rsidP="00EF0BC0">
            <w:pPr>
              <w:jc w:val="center"/>
              <w:rPr>
                <w:rFonts w:ascii="Times New Roman" w:hAnsi="Times New Roman" w:cs="Times New Roman"/>
                <w:sz w:val="24"/>
                <w:szCs w:val="24"/>
              </w:rPr>
            </w:pPr>
            <w:r w:rsidRPr="00266C85">
              <w:t xml:space="preserve"> 23 876,47 </w:t>
            </w:r>
          </w:p>
        </w:tc>
      </w:tr>
      <w:tr w:rsidR="00EF0BC0" w:rsidRPr="0025433F" w14:paraId="71D6188F" w14:textId="77777777" w:rsidTr="00590E74">
        <w:trPr>
          <w:trHeight w:val="345"/>
        </w:trPr>
        <w:tc>
          <w:tcPr>
            <w:tcW w:w="992" w:type="dxa"/>
          </w:tcPr>
          <w:p w14:paraId="039F6903" w14:textId="77777777" w:rsidR="00EF0BC0" w:rsidRPr="0025433F" w:rsidRDefault="00EF0BC0" w:rsidP="00EF0BC0">
            <w:pPr>
              <w:pStyle w:val="afff2"/>
              <w:numPr>
                <w:ilvl w:val="0"/>
                <w:numId w:val="27"/>
              </w:numPr>
              <w:rPr>
                <w:szCs w:val="24"/>
              </w:rPr>
            </w:pPr>
          </w:p>
        </w:tc>
        <w:tc>
          <w:tcPr>
            <w:tcW w:w="4849" w:type="dxa"/>
            <w:vAlign w:val="center"/>
          </w:tcPr>
          <w:p w14:paraId="158C376A" w14:textId="28AAD34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E8088AA" w14:textId="792650D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11-977-23 (или эквивалент)</w:t>
            </w:r>
          </w:p>
        </w:tc>
        <w:tc>
          <w:tcPr>
            <w:tcW w:w="1134" w:type="dxa"/>
            <w:shd w:val="clear" w:color="auto" w:fill="auto"/>
            <w:vAlign w:val="center"/>
          </w:tcPr>
          <w:p w14:paraId="3F368E23" w14:textId="088E19C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AF7AA22" w14:textId="332DD61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A46B6E3" w14:textId="5AED9EFB" w:rsidR="00EF0BC0" w:rsidRPr="0025433F" w:rsidRDefault="00EF0BC0" w:rsidP="00EF0BC0">
            <w:pPr>
              <w:jc w:val="center"/>
              <w:rPr>
                <w:rFonts w:ascii="Times New Roman" w:hAnsi="Times New Roman" w:cs="Times New Roman"/>
                <w:sz w:val="24"/>
                <w:szCs w:val="24"/>
              </w:rPr>
            </w:pPr>
            <w:r w:rsidRPr="00811558">
              <w:t xml:space="preserve"> 23 813,03 </w:t>
            </w:r>
          </w:p>
        </w:tc>
        <w:tc>
          <w:tcPr>
            <w:tcW w:w="1704" w:type="dxa"/>
            <w:shd w:val="clear" w:color="auto" w:fill="auto"/>
          </w:tcPr>
          <w:p w14:paraId="05E308D2" w14:textId="02C7A77E" w:rsidR="00EF0BC0" w:rsidRPr="0025433F" w:rsidRDefault="00EF0BC0" w:rsidP="00EF0BC0">
            <w:pPr>
              <w:jc w:val="center"/>
              <w:rPr>
                <w:rFonts w:ascii="Times New Roman" w:hAnsi="Times New Roman" w:cs="Times New Roman"/>
                <w:sz w:val="24"/>
                <w:szCs w:val="24"/>
              </w:rPr>
            </w:pPr>
            <w:r w:rsidRPr="00266C85">
              <w:t xml:space="preserve"> 23 813,03 </w:t>
            </w:r>
          </w:p>
        </w:tc>
      </w:tr>
      <w:tr w:rsidR="00EF0BC0" w:rsidRPr="0025433F" w14:paraId="5B510960" w14:textId="77777777" w:rsidTr="00590E74">
        <w:trPr>
          <w:trHeight w:val="345"/>
        </w:trPr>
        <w:tc>
          <w:tcPr>
            <w:tcW w:w="992" w:type="dxa"/>
          </w:tcPr>
          <w:p w14:paraId="3D790F99" w14:textId="77777777" w:rsidR="00EF0BC0" w:rsidRPr="0025433F" w:rsidRDefault="00EF0BC0" w:rsidP="00EF0BC0">
            <w:pPr>
              <w:pStyle w:val="afff2"/>
              <w:numPr>
                <w:ilvl w:val="0"/>
                <w:numId w:val="27"/>
              </w:numPr>
              <w:rPr>
                <w:szCs w:val="24"/>
              </w:rPr>
            </w:pPr>
          </w:p>
        </w:tc>
        <w:tc>
          <w:tcPr>
            <w:tcW w:w="4849" w:type="dxa"/>
            <w:vAlign w:val="center"/>
          </w:tcPr>
          <w:p w14:paraId="68583EEA" w14:textId="3C78A64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A8ECD68" w14:textId="4DF93C2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11-985-25 (или эквивалент)</w:t>
            </w:r>
          </w:p>
        </w:tc>
        <w:tc>
          <w:tcPr>
            <w:tcW w:w="1134" w:type="dxa"/>
            <w:shd w:val="clear" w:color="auto" w:fill="auto"/>
            <w:vAlign w:val="center"/>
          </w:tcPr>
          <w:p w14:paraId="1C728B26" w14:textId="3407CEA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150F91C" w14:textId="007A586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A718BE0" w14:textId="68F8F2E6" w:rsidR="00EF0BC0" w:rsidRPr="0025433F" w:rsidRDefault="00EF0BC0" w:rsidP="00EF0BC0">
            <w:pPr>
              <w:jc w:val="center"/>
              <w:rPr>
                <w:rFonts w:ascii="Times New Roman" w:hAnsi="Times New Roman" w:cs="Times New Roman"/>
                <w:sz w:val="24"/>
                <w:szCs w:val="24"/>
              </w:rPr>
            </w:pPr>
            <w:r w:rsidRPr="00811558">
              <w:t xml:space="preserve"> 26 668,27 </w:t>
            </w:r>
          </w:p>
        </w:tc>
        <w:tc>
          <w:tcPr>
            <w:tcW w:w="1704" w:type="dxa"/>
            <w:shd w:val="clear" w:color="auto" w:fill="auto"/>
          </w:tcPr>
          <w:p w14:paraId="010FEF03" w14:textId="40714E90" w:rsidR="00EF0BC0" w:rsidRPr="0025433F" w:rsidRDefault="00EF0BC0" w:rsidP="00EF0BC0">
            <w:pPr>
              <w:jc w:val="center"/>
              <w:rPr>
                <w:rFonts w:ascii="Times New Roman" w:hAnsi="Times New Roman" w:cs="Times New Roman"/>
                <w:sz w:val="24"/>
                <w:szCs w:val="24"/>
              </w:rPr>
            </w:pPr>
            <w:r w:rsidRPr="00266C85">
              <w:t xml:space="preserve"> 26 668,27 </w:t>
            </w:r>
          </w:p>
        </w:tc>
      </w:tr>
      <w:tr w:rsidR="00EF0BC0" w:rsidRPr="0025433F" w14:paraId="7921E8D5" w14:textId="77777777" w:rsidTr="00590E74">
        <w:trPr>
          <w:trHeight w:val="345"/>
        </w:trPr>
        <w:tc>
          <w:tcPr>
            <w:tcW w:w="992" w:type="dxa"/>
          </w:tcPr>
          <w:p w14:paraId="4EE1860F" w14:textId="77777777" w:rsidR="00EF0BC0" w:rsidRPr="0025433F" w:rsidRDefault="00EF0BC0" w:rsidP="00EF0BC0">
            <w:pPr>
              <w:pStyle w:val="afff2"/>
              <w:numPr>
                <w:ilvl w:val="0"/>
                <w:numId w:val="27"/>
              </w:numPr>
              <w:rPr>
                <w:szCs w:val="24"/>
              </w:rPr>
            </w:pPr>
          </w:p>
        </w:tc>
        <w:tc>
          <w:tcPr>
            <w:tcW w:w="4849" w:type="dxa"/>
            <w:vAlign w:val="center"/>
          </w:tcPr>
          <w:p w14:paraId="3CE0DF1E" w14:textId="7B8F0CC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5B60117" w14:textId="6D846B9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11-985-45 (или эквивалент)</w:t>
            </w:r>
          </w:p>
        </w:tc>
        <w:tc>
          <w:tcPr>
            <w:tcW w:w="1134" w:type="dxa"/>
            <w:shd w:val="clear" w:color="auto" w:fill="auto"/>
            <w:vAlign w:val="center"/>
          </w:tcPr>
          <w:p w14:paraId="19DC4A6F" w14:textId="436ADD3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3203135" w14:textId="709DC4B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50C9086" w14:textId="318B5B17" w:rsidR="00EF0BC0" w:rsidRPr="0025433F" w:rsidRDefault="00EF0BC0" w:rsidP="00EF0BC0">
            <w:pPr>
              <w:jc w:val="center"/>
              <w:rPr>
                <w:rFonts w:ascii="Times New Roman" w:hAnsi="Times New Roman" w:cs="Times New Roman"/>
                <w:sz w:val="24"/>
                <w:szCs w:val="24"/>
              </w:rPr>
            </w:pPr>
            <w:r w:rsidRPr="00811558">
              <w:t xml:space="preserve"> 26 668,27 </w:t>
            </w:r>
          </w:p>
        </w:tc>
        <w:tc>
          <w:tcPr>
            <w:tcW w:w="1704" w:type="dxa"/>
            <w:shd w:val="clear" w:color="auto" w:fill="auto"/>
          </w:tcPr>
          <w:p w14:paraId="7E114F73" w14:textId="55DFB039" w:rsidR="00EF0BC0" w:rsidRPr="0025433F" w:rsidRDefault="00EF0BC0" w:rsidP="00EF0BC0">
            <w:pPr>
              <w:jc w:val="center"/>
              <w:rPr>
                <w:rFonts w:ascii="Times New Roman" w:hAnsi="Times New Roman" w:cs="Times New Roman"/>
                <w:sz w:val="24"/>
                <w:szCs w:val="24"/>
              </w:rPr>
            </w:pPr>
            <w:r w:rsidRPr="00266C85">
              <w:t xml:space="preserve"> 26 668,27 </w:t>
            </w:r>
          </w:p>
        </w:tc>
      </w:tr>
      <w:tr w:rsidR="00EF0BC0" w:rsidRPr="0025433F" w14:paraId="2B6DDC70" w14:textId="77777777" w:rsidTr="00590E74">
        <w:trPr>
          <w:trHeight w:val="345"/>
        </w:trPr>
        <w:tc>
          <w:tcPr>
            <w:tcW w:w="992" w:type="dxa"/>
          </w:tcPr>
          <w:p w14:paraId="24EE2F89" w14:textId="77777777" w:rsidR="00EF0BC0" w:rsidRPr="0025433F" w:rsidRDefault="00EF0BC0" w:rsidP="00EF0BC0">
            <w:pPr>
              <w:pStyle w:val="afff2"/>
              <w:numPr>
                <w:ilvl w:val="0"/>
                <w:numId w:val="27"/>
              </w:numPr>
              <w:rPr>
                <w:szCs w:val="24"/>
              </w:rPr>
            </w:pPr>
          </w:p>
        </w:tc>
        <w:tc>
          <w:tcPr>
            <w:tcW w:w="4849" w:type="dxa"/>
            <w:vAlign w:val="center"/>
          </w:tcPr>
          <w:p w14:paraId="60A273DC" w14:textId="39EA80E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66BD5FF5" w14:textId="0C217DF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11-985-60 (или эквивалент)</w:t>
            </w:r>
          </w:p>
        </w:tc>
        <w:tc>
          <w:tcPr>
            <w:tcW w:w="1134" w:type="dxa"/>
            <w:shd w:val="clear" w:color="auto" w:fill="auto"/>
            <w:vAlign w:val="center"/>
          </w:tcPr>
          <w:p w14:paraId="534397A3" w14:textId="6254B55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31D2473" w14:textId="6F90E99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00C409E" w14:textId="4A324CA8" w:rsidR="00EF0BC0" w:rsidRPr="0025433F" w:rsidRDefault="00EF0BC0" w:rsidP="00EF0BC0">
            <w:pPr>
              <w:jc w:val="center"/>
              <w:rPr>
                <w:rFonts w:ascii="Times New Roman" w:hAnsi="Times New Roman" w:cs="Times New Roman"/>
                <w:sz w:val="24"/>
                <w:szCs w:val="24"/>
              </w:rPr>
            </w:pPr>
            <w:r w:rsidRPr="00811558">
              <w:t xml:space="preserve"> 26 668,27 </w:t>
            </w:r>
          </w:p>
        </w:tc>
        <w:tc>
          <w:tcPr>
            <w:tcW w:w="1704" w:type="dxa"/>
            <w:shd w:val="clear" w:color="auto" w:fill="auto"/>
          </w:tcPr>
          <w:p w14:paraId="2117DC5F" w14:textId="0178573F" w:rsidR="00EF0BC0" w:rsidRPr="0025433F" w:rsidRDefault="00EF0BC0" w:rsidP="00EF0BC0">
            <w:pPr>
              <w:jc w:val="center"/>
              <w:rPr>
                <w:rFonts w:ascii="Times New Roman" w:hAnsi="Times New Roman" w:cs="Times New Roman"/>
                <w:sz w:val="24"/>
                <w:szCs w:val="24"/>
              </w:rPr>
            </w:pPr>
            <w:r w:rsidRPr="00266C85">
              <w:t xml:space="preserve"> 26 668,27 </w:t>
            </w:r>
          </w:p>
        </w:tc>
      </w:tr>
      <w:tr w:rsidR="00EF0BC0" w:rsidRPr="0025433F" w14:paraId="16B459B4" w14:textId="77777777" w:rsidTr="00590E74">
        <w:trPr>
          <w:trHeight w:val="345"/>
        </w:trPr>
        <w:tc>
          <w:tcPr>
            <w:tcW w:w="992" w:type="dxa"/>
          </w:tcPr>
          <w:p w14:paraId="30AE89CF" w14:textId="77777777" w:rsidR="00EF0BC0" w:rsidRPr="0025433F" w:rsidRDefault="00EF0BC0" w:rsidP="00EF0BC0">
            <w:pPr>
              <w:pStyle w:val="afff2"/>
              <w:numPr>
                <w:ilvl w:val="0"/>
                <w:numId w:val="27"/>
              </w:numPr>
              <w:rPr>
                <w:szCs w:val="24"/>
              </w:rPr>
            </w:pPr>
          </w:p>
        </w:tc>
        <w:tc>
          <w:tcPr>
            <w:tcW w:w="4849" w:type="dxa"/>
            <w:vAlign w:val="center"/>
          </w:tcPr>
          <w:p w14:paraId="32E98ADD" w14:textId="7460819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6CAC451" w14:textId="7BEB3AD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11-987-25 (или эквивалент)</w:t>
            </w:r>
          </w:p>
        </w:tc>
        <w:tc>
          <w:tcPr>
            <w:tcW w:w="1134" w:type="dxa"/>
            <w:shd w:val="clear" w:color="auto" w:fill="auto"/>
            <w:vAlign w:val="center"/>
          </w:tcPr>
          <w:p w14:paraId="448110C2" w14:textId="0A17314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6CBF77" w14:textId="255E18F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4F9FBAB" w14:textId="06B3B7EE" w:rsidR="00EF0BC0" w:rsidRPr="0025433F" w:rsidRDefault="00EF0BC0" w:rsidP="00EF0BC0">
            <w:pPr>
              <w:jc w:val="center"/>
              <w:rPr>
                <w:rFonts w:ascii="Times New Roman" w:hAnsi="Times New Roman" w:cs="Times New Roman"/>
                <w:sz w:val="24"/>
                <w:szCs w:val="24"/>
              </w:rPr>
            </w:pPr>
            <w:r w:rsidRPr="00811558">
              <w:t xml:space="preserve"> 28 570,58 </w:t>
            </w:r>
          </w:p>
        </w:tc>
        <w:tc>
          <w:tcPr>
            <w:tcW w:w="1704" w:type="dxa"/>
            <w:shd w:val="clear" w:color="auto" w:fill="auto"/>
          </w:tcPr>
          <w:p w14:paraId="753894E0" w14:textId="00B7CBE1" w:rsidR="00EF0BC0" w:rsidRPr="0025433F" w:rsidRDefault="00EF0BC0" w:rsidP="00EF0BC0">
            <w:pPr>
              <w:jc w:val="center"/>
              <w:rPr>
                <w:rFonts w:ascii="Times New Roman" w:hAnsi="Times New Roman" w:cs="Times New Roman"/>
                <w:sz w:val="24"/>
                <w:szCs w:val="24"/>
              </w:rPr>
            </w:pPr>
            <w:r w:rsidRPr="00266C85">
              <w:t xml:space="preserve"> 28 570,58 </w:t>
            </w:r>
          </w:p>
        </w:tc>
      </w:tr>
      <w:tr w:rsidR="00EF0BC0" w:rsidRPr="0025433F" w14:paraId="71AB85A0" w14:textId="77777777" w:rsidTr="00590E74">
        <w:trPr>
          <w:trHeight w:val="345"/>
        </w:trPr>
        <w:tc>
          <w:tcPr>
            <w:tcW w:w="992" w:type="dxa"/>
          </w:tcPr>
          <w:p w14:paraId="1FE1F97A" w14:textId="77777777" w:rsidR="00EF0BC0" w:rsidRPr="0025433F" w:rsidRDefault="00EF0BC0" w:rsidP="00EF0BC0">
            <w:pPr>
              <w:pStyle w:val="afff2"/>
              <w:numPr>
                <w:ilvl w:val="0"/>
                <w:numId w:val="27"/>
              </w:numPr>
              <w:rPr>
                <w:szCs w:val="24"/>
              </w:rPr>
            </w:pPr>
          </w:p>
        </w:tc>
        <w:tc>
          <w:tcPr>
            <w:tcW w:w="4849" w:type="dxa"/>
            <w:vAlign w:val="center"/>
          </w:tcPr>
          <w:p w14:paraId="3B2C81CE" w14:textId="3559B13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B507E82" w14:textId="0A3CFB1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11-987-45 (или эквивалент)</w:t>
            </w:r>
          </w:p>
        </w:tc>
        <w:tc>
          <w:tcPr>
            <w:tcW w:w="1134" w:type="dxa"/>
            <w:shd w:val="clear" w:color="auto" w:fill="auto"/>
            <w:vAlign w:val="center"/>
          </w:tcPr>
          <w:p w14:paraId="357C966D" w14:textId="1BDA288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7A39E3B" w14:textId="25F00D0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F9ED9D" w14:textId="37A3D258" w:rsidR="00EF0BC0" w:rsidRPr="0025433F" w:rsidRDefault="00EF0BC0" w:rsidP="00EF0BC0">
            <w:pPr>
              <w:jc w:val="center"/>
              <w:rPr>
                <w:rFonts w:ascii="Times New Roman" w:hAnsi="Times New Roman" w:cs="Times New Roman"/>
                <w:sz w:val="24"/>
                <w:szCs w:val="24"/>
              </w:rPr>
            </w:pPr>
            <w:r w:rsidRPr="00811558">
              <w:t xml:space="preserve"> 28 570,58 </w:t>
            </w:r>
          </w:p>
        </w:tc>
        <w:tc>
          <w:tcPr>
            <w:tcW w:w="1704" w:type="dxa"/>
            <w:shd w:val="clear" w:color="auto" w:fill="auto"/>
          </w:tcPr>
          <w:p w14:paraId="511D7202" w14:textId="26152EDD" w:rsidR="00EF0BC0" w:rsidRPr="0025433F" w:rsidRDefault="00EF0BC0" w:rsidP="00EF0BC0">
            <w:pPr>
              <w:jc w:val="center"/>
              <w:rPr>
                <w:rFonts w:ascii="Times New Roman" w:hAnsi="Times New Roman" w:cs="Times New Roman"/>
                <w:sz w:val="24"/>
                <w:szCs w:val="24"/>
              </w:rPr>
            </w:pPr>
            <w:r w:rsidRPr="00266C85">
              <w:t xml:space="preserve"> 28 570,58 </w:t>
            </w:r>
          </w:p>
        </w:tc>
      </w:tr>
      <w:tr w:rsidR="00EF0BC0" w:rsidRPr="0025433F" w14:paraId="512F2987" w14:textId="77777777" w:rsidTr="00590E74">
        <w:trPr>
          <w:trHeight w:val="345"/>
        </w:trPr>
        <w:tc>
          <w:tcPr>
            <w:tcW w:w="992" w:type="dxa"/>
          </w:tcPr>
          <w:p w14:paraId="5C322F3A" w14:textId="77777777" w:rsidR="00EF0BC0" w:rsidRPr="0025433F" w:rsidRDefault="00EF0BC0" w:rsidP="00EF0BC0">
            <w:pPr>
              <w:pStyle w:val="afff2"/>
              <w:numPr>
                <w:ilvl w:val="0"/>
                <w:numId w:val="27"/>
              </w:numPr>
              <w:rPr>
                <w:szCs w:val="24"/>
              </w:rPr>
            </w:pPr>
          </w:p>
        </w:tc>
        <w:tc>
          <w:tcPr>
            <w:tcW w:w="4849" w:type="dxa"/>
            <w:vAlign w:val="center"/>
          </w:tcPr>
          <w:p w14:paraId="0C4AB7B0" w14:textId="4CEF652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118AA35" w14:textId="607A333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11-987-60 (или эквивалент)</w:t>
            </w:r>
          </w:p>
        </w:tc>
        <w:tc>
          <w:tcPr>
            <w:tcW w:w="1134" w:type="dxa"/>
            <w:shd w:val="clear" w:color="auto" w:fill="auto"/>
            <w:vAlign w:val="center"/>
          </w:tcPr>
          <w:p w14:paraId="297598D4" w14:textId="7A120A0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F74D835" w14:textId="05317F5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0971EE7" w14:textId="22C94C3E" w:rsidR="00EF0BC0" w:rsidRPr="0025433F" w:rsidRDefault="00EF0BC0" w:rsidP="00EF0BC0">
            <w:pPr>
              <w:jc w:val="center"/>
              <w:rPr>
                <w:rFonts w:ascii="Times New Roman" w:hAnsi="Times New Roman" w:cs="Times New Roman"/>
                <w:sz w:val="24"/>
                <w:szCs w:val="24"/>
              </w:rPr>
            </w:pPr>
            <w:r w:rsidRPr="00811558">
              <w:t xml:space="preserve"> 28 438,48 </w:t>
            </w:r>
          </w:p>
        </w:tc>
        <w:tc>
          <w:tcPr>
            <w:tcW w:w="1704" w:type="dxa"/>
            <w:shd w:val="clear" w:color="auto" w:fill="auto"/>
          </w:tcPr>
          <w:p w14:paraId="20895FDB" w14:textId="15B39523" w:rsidR="00EF0BC0" w:rsidRPr="0025433F" w:rsidRDefault="00EF0BC0" w:rsidP="00EF0BC0">
            <w:pPr>
              <w:jc w:val="center"/>
              <w:rPr>
                <w:rFonts w:ascii="Times New Roman" w:hAnsi="Times New Roman" w:cs="Times New Roman"/>
                <w:sz w:val="24"/>
                <w:szCs w:val="24"/>
              </w:rPr>
            </w:pPr>
            <w:r w:rsidRPr="00266C85">
              <w:t xml:space="preserve"> 28 438,48 </w:t>
            </w:r>
          </w:p>
        </w:tc>
      </w:tr>
      <w:tr w:rsidR="00EF0BC0" w:rsidRPr="0025433F" w14:paraId="68B2618D" w14:textId="77777777" w:rsidTr="00590E74">
        <w:trPr>
          <w:trHeight w:val="345"/>
        </w:trPr>
        <w:tc>
          <w:tcPr>
            <w:tcW w:w="992" w:type="dxa"/>
          </w:tcPr>
          <w:p w14:paraId="1958F923" w14:textId="77777777" w:rsidR="00EF0BC0" w:rsidRPr="0025433F" w:rsidRDefault="00EF0BC0" w:rsidP="00EF0BC0">
            <w:pPr>
              <w:pStyle w:val="afff2"/>
              <w:numPr>
                <w:ilvl w:val="0"/>
                <w:numId w:val="27"/>
              </w:numPr>
              <w:rPr>
                <w:szCs w:val="24"/>
              </w:rPr>
            </w:pPr>
          </w:p>
        </w:tc>
        <w:tc>
          <w:tcPr>
            <w:tcW w:w="4849" w:type="dxa"/>
            <w:vAlign w:val="center"/>
          </w:tcPr>
          <w:p w14:paraId="055A6612" w14:textId="1708D73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C07CCC7" w14:textId="4B0BC13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11-991-12 (или эквивалент)</w:t>
            </w:r>
          </w:p>
        </w:tc>
        <w:tc>
          <w:tcPr>
            <w:tcW w:w="1134" w:type="dxa"/>
            <w:shd w:val="clear" w:color="auto" w:fill="auto"/>
            <w:vAlign w:val="center"/>
          </w:tcPr>
          <w:p w14:paraId="780A7669" w14:textId="4A46751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46D8AFD" w14:textId="56EF21B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979D4AB" w14:textId="1F7EAAEF" w:rsidR="00EF0BC0" w:rsidRPr="0025433F" w:rsidRDefault="00EF0BC0" w:rsidP="00EF0BC0">
            <w:pPr>
              <w:jc w:val="center"/>
              <w:rPr>
                <w:rFonts w:ascii="Times New Roman" w:hAnsi="Times New Roman" w:cs="Times New Roman"/>
                <w:sz w:val="24"/>
                <w:szCs w:val="24"/>
              </w:rPr>
            </w:pPr>
            <w:r w:rsidRPr="00811558">
              <w:t xml:space="preserve"> 18 657,81 </w:t>
            </w:r>
          </w:p>
        </w:tc>
        <w:tc>
          <w:tcPr>
            <w:tcW w:w="1704" w:type="dxa"/>
            <w:shd w:val="clear" w:color="auto" w:fill="auto"/>
          </w:tcPr>
          <w:p w14:paraId="11E065E9" w14:textId="256D176D" w:rsidR="00EF0BC0" w:rsidRPr="0025433F" w:rsidRDefault="00EF0BC0" w:rsidP="00EF0BC0">
            <w:pPr>
              <w:jc w:val="center"/>
              <w:rPr>
                <w:rFonts w:ascii="Times New Roman" w:hAnsi="Times New Roman" w:cs="Times New Roman"/>
                <w:sz w:val="24"/>
                <w:szCs w:val="24"/>
              </w:rPr>
            </w:pPr>
            <w:r w:rsidRPr="00266C85">
              <w:t xml:space="preserve"> 18 657,81 </w:t>
            </w:r>
          </w:p>
        </w:tc>
      </w:tr>
      <w:tr w:rsidR="00EF0BC0" w:rsidRPr="0025433F" w14:paraId="1E8B671C" w14:textId="77777777" w:rsidTr="00590E74">
        <w:trPr>
          <w:trHeight w:val="345"/>
        </w:trPr>
        <w:tc>
          <w:tcPr>
            <w:tcW w:w="992" w:type="dxa"/>
          </w:tcPr>
          <w:p w14:paraId="1E554A1F" w14:textId="77777777" w:rsidR="00EF0BC0" w:rsidRPr="0025433F" w:rsidRDefault="00EF0BC0" w:rsidP="00EF0BC0">
            <w:pPr>
              <w:pStyle w:val="afff2"/>
              <w:numPr>
                <w:ilvl w:val="0"/>
                <w:numId w:val="27"/>
              </w:numPr>
              <w:rPr>
                <w:szCs w:val="24"/>
              </w:rPr>
            </w:pPr>
          </w:p>
        </w:tc>
        <w:tc>
          <w:tcPr>
            <w:tcW w:w="4849" w:type="dxa"/>
            <w:vAlign w:val="center"/>
          </w:tcPr>
          <w:p w14:paraId="49095051" w14:textId="49356CD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32C7C2F" w14:textId="1D00149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11-994-17 (или эквивалент)</w:t>
            </w:r>
          </w:p>
        </w:tc>
        <w:tc>
          <w:tcPr>
            <w:tcW w:w="1134" w:type="dxa"/>
            <w:shd w:val="clear" w:color="auto" w:fill="auto"/>
            <w:vAlign w:val="center"/>
          </w:tcPr>
          <w:p w14:paraId="055B1117" w14:textId="2247AFB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1AB54C8" w14:textId="2EED660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4E043AF" w14:textId="59706671" w:rsidR="00EF0BC0" w:rsidRPr="0025433F" w:rsidRDefault="00EF0BC0" w:rsidP="00EF0BC0">
            <w:pPr>
              <w:jc w:val="center"/>
              <w:rPr>
                <w:rFonts w:ascii="Times New Roman" w:hAnsi="Times New Roman" w:cs="Times New Roman"/>
                <w:sz w:val="24"/>
                <w:szCs w:val="24"/>
              </w:rPr>
            </w:pPr>
            <w:r w:rsidRPr="00811558">
              <w:t xml:space="preserve"> 36 550,46 </w:t>
            </w:r>
          </w:p>
        </w:tc>
        <w:tc>
          <w:tcPr>
            <w:tcW w:w="1704" w:type="dxa"/>
            <w:shd w:val="clear" w:color="auto" w:fill="auto"/>
          </w:tcPr>
          <w:p w14:paraId="5A919845" w14:textId="6528792A" w:rsidR="00EF0BC0" w:rsidRPr="0025433F" w:rsidRDefault="00EF0BC0" w:rsidP="00EF0BC0">
            <w:pPr>
              <w:jc w:val="center"/>
              <w:rPr>
                <w:rFonts w:ascii="Times New Roman" w:hAnsi="Times New Roman" w:cs="Times New Roman"/>
                <w:sz w:val="24"/>
                <w:szCs w:val="24"/>
              </w:rPr>
            </w:pPr>
            <w:r w:rsidRPr="00266C85">
              <w:t xml:space="preserve"> 36 550,46 </w:t>
            </w:r>
          </w:p>
        </w:tc>
      </w:tr>
      <w:tr w:rsidR="00EF0BC0" w:rsidRPr="0025433F" w14:paraId="73472A5B" w14:textId="77777777" w:rsidTr="00590E74">
        <w:trPr>
          <w:trHeight w:val="345"/>
        </w:trPr>
        <w:tc>
          <w:tcPr>
            <w:tcW w:w="992" w:type="dxa"/>
          </w:tcPr>
          <w:p w14:paraId="64FF610E" w14:textId="77777777" w:rsidR="00EF0BC0" w:rsidRPr="0025433F" w:rsidRDefault="00EF0BC0" w:rsidP="00EF0BC0">
            <w:pPr>
              <w:pStyle w:val="afff2"/>
              <w:numPr>
                <w:ilvl w:val="0"/>
                <w:numId w:val="27"/>
              </w:numPr>
              <w:rPr>
                <w:szCs w:val="24"/>
              </w:rPr>
            </w:pPr>
          </w:p>
        </w:tc>
        <w:tc>
          <w:tcPr>
            <w:tcW w:w="4849" w:type="dxa"/>
            <w:vAlign w:val="center"/>
          </w:tcPr>
          <w:p w14:paraId="343B45A8" w14:textId="219C4FD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6EC69229" w14:textId="2723259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12-100-10 (или эквивалент)</w:t>
            </w:r>
          </w:p>
        </w:tc>
        <w:tc>
          <w:tcPr>
            <w:tcW w:w="1134" w:type="dxa"/>
            <w:shd w:val="clear" w:color="auto" w:fill="auto"/>
            <w:vAlign w:val="center"/>
          </w:tcPr>
          <w:p w14:paraId="60EC0343" w14:textId="4CA4F13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9461B3F" w14:textId="646F569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1902E07" w14:textId="4816F22A" w:rsidR="00EF0BC0" w:rsidRPr="0025433F" w:rsidRDefault="00EF0BC0" w:rsidP="00EF0BC0">
            <w:pPr>
              <w:jc w:val="center"/>
              <w:rPr>
                <w:rFonts w:ascii="Times New Roman" w:hAnsi="Times New Roman" w:cs="Times New Roman"/>
                <w:sz w:val="24"/>
                <w:szCs w:val="24"/>
              </w:rPr>
            </w:pPr>
            <w:r w:rsidRPr="00811558">
              <w:t xml:space="preserve"> 2 172,30 </w:t>
            </w:r>
          </w:p>
        </w:tc>
        <w:tc>
          <w:tcPr>
            <w:tcW w:w="1704" w:type="dxa"/>
            <w:shd w:val="clear" w:color="auto" w:fill="auto"/>
          </w:tcPr>
          <w:p w14:paraId="4342C332" w14:textId="5CBD2A2B" w:rsidR="00EF0BC0" w:rsidRPr="0025433F" w:rsidRDefault="00EF0BC0" w:rsidP="00EF0BC0">
            <w:pPr>
              <w:jc w:val="center"/>
              <w:rPr>
                <w:rFonts w:ascii="Times New Roman" w:hAnsi="Times New Roman" w:cs="Times New Roman"/>
                <w:sz w:val="24"/>
                <w:szCs w:val="24"/>
              </w:rPr>
            </w:pPr>
            <w:r w:rsidRPr="00266C85">
              <w:t xml:space="preserve"> 2 172,30 </w:t>
            </w:r>
          </w:p>
        </w:tc>
      </w:tr>
      <w:tr w:rsidR="00EF0BC0" w:rsidRPr="0025433F" w14:paraId="41FC7641" w14:textId="77777777" w:rsidTr="00590E74">
        <w:trPr>
          <w:trHeight w:val="345"/>
        </w:trPr>
        <w:tc>
          <w:tcPr>
            <w:tcW w:w="992" w:type="dxa"/>
          </w:tcPr>
          <w:p w14:paraId="0C30D30F" w14:textId="77777777" w:rsidR="00EF0BC0" w:rsidRPr="0025433F" w:rsidRDefault="00EF0BC0" w:rsidP="00EF0BC0">
            <w:pPr>
              <w:pStyle w:val="afff2"/>
              <w:numPr>
                <w:ilvl w:val="0"/>
                <w:numId w:val="27"/>
              </w:numPr>
              <w:rPr>
                <w:szCs w:val="24"/>
              </w:rPr>
            </w:pPr>
          </w:p>
        </w:tc>
        <w:tc>
          <w:tcPr>
            <w:tcW w:w="4849" w:type="dxa"/>
            <w:vAlign w:val="center"/>
          </w:tcPr>
          <w:p w14:paraId="481D8C70" w14:textId="04B0A52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47AC010E" w14:textId="0A6532C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12-100-11 (или эквивалент)</w:t>
            </w:r>
          </w:p>
        </w:tc>
        <w:tc>
          <w:tcPr>
            <w:tcW w:w="1134" w:type="dxa"/>
            <w:shd w:val="clear" w:color="auto" w:fill="auto"/>
            <w:vAlign w:val="center"/>
          </w:tcPr>
          <w:p w14:paraId="30A1820D" w14:textId="52E21E2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F06ECA3" w14:textId="1E5975A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7B100BC" w14:textId="33550B6D" w:rsidR="00EF0BC0" w:rsidRPr="0025433F" w:rsidRDefault="00EF0BC0" w:rsidP="00EF0BC0">
            <w:pPr>
              <w:jc w:val="center"/>
              <w:rPr>
                <w:rFonts w:ascii="Times New Roman" w:hAnsi="Times New Roman" w:cs="Times New Roman"/>
                <w:sz w:val="24"/>
                <w:szCs w:val="24"/>
              </w:rPr>
            </w:pPr>
            <w:r w:rsidRPr="00811558">
              <w:t xml:space="preserve"> 2 172,30 </w:t>
            </w:r>
          </w:p>
        </w:tc>
        <w:tc>
          <w:tcPr>
            <w:tcW w:w="1704" w:type="dxa"/>
            <w:shd w:val="clear" w:color="auto" w:fill="auto"/>
          </w:tcPr>
          <w:p w14:paraId="2C75E5C5" w14:textId="600796F9" w:rsidR="00EF0BC0" w:rsidRPr="0025433F" w:rsidRDefault="00EF0BC0" w:rsidP="00EF0BC0">
            <w:pPr>
              <w:jc w:val="center"/>
              <w:rPr>
                <w:rFonts w:ascii="Times New Roman" w:hAnsi="Times New Roman" w:cs="Times New Roman"/>
                <w:sz w:val="24"/>
                <w:szCs w:val="24"/>
              </w:rPr>
            </w:pPr>
            <w:r w:rsidRPr="00266C85">
              <w:t xml:space="preserve"> 2 172,30 </w:t>
            </w:r>
          </w:p>
        </w:tc>
      </w:tr>
      <w:tr w:rsidR="00EF0BC0" w:rsidRPr="0025433F" w14:paraId="3BD95FC6" w14:textId="77777777" w:rsidTr="00590E74">
        <w:trPr>
          <w:trHeight w:val="345"/>
        </w:trPr>
        <w:tc>
          <w:tcPr>
            <w:tcW w:w="992" w:type="dxa"/>
          </w:tcPr>
          <w:p w14:paraId="0D518497" w14:textId="77777777" w:rsidR="00EF0BC0" w:rsidRPr="0025433F" w:rsidRDefault="00EF0BC0" w:rsidP="00EF0BC0">
            <w:pPr>
              <w:pStyle w:val="afff2"/>
              <w:numPr>
                <w:ilvl w:val="0"/>
                <w:numId w:val="27"/>
              </w:numPr>
              <w:rPr>
                <w:szCs w:val="24"/>
              </w:rPr>
            </w:pPr>
          </w:p>
        </w:tc>
        <w:tc>
          <w:tcPr>
            <w:tcW w:w="4849" w:type="dxa"/>
            <w:vAlign w:val="center"/>
          </w:tcPr>
          <w:p w14:paraId="0B585AB1" w14:textId="07BBC6A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2BE64B28" w14:textId="67599C8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12-100-13 (или эквивалент)</w:t>
            </w:r>
          </w:p>
        </w:tc>
        <w:tc>
          <w:tcPr>
            <w:tcW w:w="1134" w:type="dxa"/>
            <w:shd w:val="clear" w:color="auto" w:fill="auto"/>
            <w:vAlign w:val="center"/>
          </w:tcPr>
          <w:p w14:paraId="579BF6DD" w14:textId="2CB1611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55A6FD4" w14:textId="6902AA1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980CEF0" w14:textId="60A42A17" w:rsidR="00EF0BC0" w:rsidRPr="0025433F" w:rsidRDefault="00EF0BC0" w:rsidP="00EF0BC0">
            <w:pPr>
              <w:jc w:val="center"/>
              <w:rPr>
                <w:rFonts w:ascii="Times New Roman" w:hAnsi="Times New Roman" w:cs="Times New Roman"/>
                <w:sz w:val="24"/>
                <w:szCs w:val="24"/>
              </w:rPr>
            </w:pPr>
            <w:r w:rsidRPr="00811558">
              <w:t xml:space="preserve"> 2 303,13 </w:t>
            </w:r>
          </w:p>
        </w:tc>
        <w:tc>
          <w:tcPr>
            <w:tcW w:w="1704" w:type="dxa"/>
            <w:shd w:val="clear" w:color="auto" w:fill="auto"/>
          </w:tcPr>
          <w:p w14:paraId="6D8FAC7E" w14:textId="1E37C91E" w:rsidR="00EF0BC0" w:rsidRPr="0025433F" w:rsidRDefault="00EF0BC0" w:rsidP="00EF0BC0">
            <w:pPr>
              <w:jc w:val="center"/>
              <w:rPr>
                <w:rFonts w:ascii="Times New Roman" w:hAnsi="Times New Roman" w:cs="Times New Roman"/>
                <w:sz w:val="24"/>
                <w:szCs w:val="24"/>
              </w:rPr>
            </w:pPr>
            <w:r w:rsidRPr="00266C85">
              <w:t xml:space="preserve"> 2 303,13 </w:t>
            </w:r>
          </w:p>
        </w:tc>
      </w:tr>
      <w:tr w:rsidR="00EF0BC0" w:rsidRPr="0025433F" w14:paraId="6251FF39" w14:textId="77777777" w:rsidTr="00590E74">
        <w:trPr>
          <w:trHeight w:val="345"/>
        </w:trPr>
        <w:tc>
          <w:tcPr>
            <w:tcW w:w="992" w:type="dxa"/>
          </w:tcPr>
          <w:p w14:paraId="1D3C0E77" w14:textId="77777777" w:rsidR="00EF0BC0" w:rsidRPr="0025433F" w:rsidRDefault="00EF0BC0" w:rsidP="00EF0BC0">
            <w:pPr>
              <w:pStyle w:val="afff2"/>
              <w:numPr>
                <w:ilvl w:val="0"/>
                <w:numId w:val="27"/>
              </w:numPr>
              <w:rPr>
                <w:szCs w:val="24"/>
              </w:rPr>
            </w:pPr>
          </w:p>
        </w:tc>
        <w:tc>
          <w:tcPr>
            <w:tcW w:w="4849" w:type="dxa"/>
            <w:vAlign w:val="center"/>
          </w:tcPr>
          <w:p w14:paraId="2403B569" w14:textId="49C071B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2BAFB1AA" w14:textId="73D62B7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12-100-14 (или эквивалент)</w:t>
            </w:r>
          </w:p>
        </w:tc>
        <w:tc>
          <w:tcPr>
            <w:tcW w:w="1134" w:type="dxa"/>
            <w:shd w:val="clear" w:color="auto" w:fill="auto"/>
            <w:vAlign w:val="center"/>
          </w:tcPr>
          <w:p w14:paraId="3D53503E" w14:textId="3CDDFFE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03A1EDC" w14:textId="2643C67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0BEAA94" w14:textId="14EF97DD" w:rsidR="00EF0BC0" w:rsidRPr="0025433F" w:rsidRDefault="00EF0BC0" w:rsidP="00EF0BC0">
            <w:pPr>
              <w:jc w:val="center"/>
              <w:rPr>
                <w:rFonts w:ascii="Times New Roman" w:hAnsi="Times New Roman" w:cs="Times New Roman"/>
                <w:sz w:val="24"/>
                <w:szCs w:val="24"/>
              </w:rPr>
            </w:pPr>
            <w:r w:rsidRPr="00811558">
              <w:t xml:space="preserve"> 2 450,15 </w:t>
            </w:r>
          </w:p>
        </w:tc>
        <w:tc>
          <w:tcPr>
            <w:tcW w:w="1704" w:type="dxa"/>
            <w:shd w:val="clear" w:color="auto" w:fill="auto"/>
          </w:tcPr>
          <w:p w14:paraId="7DA29C45" w14:textId="5D2B44A3" w:rsidR="00EF0BC0" w:rsidRPr="0025433F" w:rsidRDefault="00EF0BC0" w:rsidP="00EF0BC0">
            <w:pPr>
              <w:jc w:val="center"/>
              <w:rPr>
                <w:rFonts w:ascii="Times New Roman" w:hAnsi="Times New Roman" w:cs="Times New Roman"/>
                <w:sz w:val="24"/>
                <w:szCs w:val="24"/>
              </w:rPr>
            </w:pPr>
            <w:r w:rsidRPr="00266C85">
              <w:t xml:space="preserve"> 2 450,15 </w:t>
            </w:r>
          </w:p>
        </w:tc>
      </w:tr>
      <w:tr w:rsidR="00EF0BC0" w:rsidRPr="0025433F" w14:paraId="6B7FD727" w14:textId="77777777" w:rsidTr="00590E74">
        <w:trPr>
          <w:trHeight w:val="345"/>
        </w:trPr>
        <w:tc>
          <w:tcPr>
            <w:tcW w:w="992" w:type="dxa"/>
          </w:tcPr>
          <w:p w14:paraId="7EB906CB" w14:textId="77777777" w:rsidR="00EF0BC0" w:rsidRPr="0025433F" w:rsidRDefault="00EF0BC0" w:rsidP="00EF0BC0">
            <w:pPr>
              <w:pStyle w:val="afff2"/>
              <w:numPr>
                <w:ilvl w:val="0"/>
                <w:numId w:val="27"/>
              </w:numPr>
              <w:rPr>
                <w:szCs w:val="24"/>
              </w:rPr>
            </w:pPr>
          </w:p>
        </w:tc>
        <w:tc>
          <w:tcPr>
            <w:tcW w:w="4849" w:type="dxa"/>
            <w:vAlign w:val="center"/>
          </w:tcPr>
          <w:p w14:paraId="1B4698D4" w14:textId="76D8830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37C4D8FE" w14:textId="7A4EB1A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12-100-16 (или эквивалент)</w:t>
            </w:r>
          </w:p>
        </w:tc>
        <w:tc>
          <w:tcPr>
            <w:tcW w:w="1134" w:type="dxa"/>
            <w:shd w:val="clear" w:color="auto" w:fill="auto"/>
            <w:vAlign w:val="center"/>
          </w:tcPr>
          <w:p w14:paraId="7E61B2E3" w14:textId="0E3F91B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5189F50" w14:textId="1122819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CA46275" w14:textId="46A1B527" w:rsidR="00EF0BC0" w:rsidRPr="0025433F" w:rsidRDefault="00EF0BC0" w:rsidP="00EF0BC0">
            <w:pPr>
              <w:jc w:val="center"/>
              <w:rPr>
                <w:rFonts w:ascii="Times New Roman" w:hAnsi="Times New Roman" w:cs="Times New Roman"/>
                <w:sz w:val="24"/>
                <w:szCs w:val="24"/>
              </w:rPr>
            </w:pPr>
            <w:r w:rsidRPr="00811558">
              <w:t xml:space="preserve"> 2 685,18 </w:t>
            </w:r>
          </w:p>
        </w:tc>
        <w:tc>
          <w:tcPr>
            <w:tcW w:w="1704" w:type="dxa"/>
            <w:shd w:val="clear" w:color="auto" w:fill="auto"/>
          </w:tcPr>
          <w:p w14:paraId="6961E44A" w14:textId="5FF4F8A8" w:rsidR="00EF0BC0" w:rsidRPr="0025433F" w:rsidRDefault="00EF0BC0" w:rsidP="00EF0BC0">
            <w:pPr>
              <w:jc w:val="center"/>
              <w:rPr>
                <w:rFonts w:ascii="Times New Roman" w:hAnsi="Times New Roman" w:cs="Times New Roman"/>
                <w:sz w:val="24"/>
                <w:szCs w:val="24"/>
              </w:rPr>
            </w:pPr>
            <w:r w:rsidRPr="00266C85">
              <w:t xml:space="preserve"> 2 685,18 </w:t>
            </w:r>
          </w:p>
        </w:tc>
      </w:tr>
      <w:tr w:rsidR="00EF0BC0" w:rsidRPr="0025433F" w14:paraId="3E4EF2E3" w14:textId="77777777" w:rsidTr="00590E74">
        <w:trPr>
          <w:trHeight w:val="345"/>
        </w:trPr>
        <w:tc>
          <w:tcPr>
            <w:tcW w:w="992" w:type="dxa"/>
          </w:tcPr>
          <w:p w14:paraId="226DDF11" w14:textId="77777777" w:rsidR="00EF0BC0" w:rsidRPr="0025433F" w:rsidRDefault="00EF0BC0" w:rsidP="00EF0BC0">
            <w:pPr>
              <w:pStyle w:val="afff2"/>
              <w:numPr>
                <w:ilvl w:val="0"/>
                <w:numId w:val="27"/>
              </w:numPr>
              <w:rPr>
                <w:szCs w:val="24"/>
              </w:rPr>
            </w:pPr>
          </w:p>
        </w:tc>
        <w:tc>
          <w:tcPr>
            <w:tcW w:w="4849" w:type="dxa"/>
            <w:vAlign w:val="center"/>
          </w:tcPr>
          <w:p w14:paraId="6C13583A" w14:textId="6B26964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4CAB8E3D" w14:textId="38020E5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12-100-18 (или эквивалент)</w:t>
            </w:r>
          </w:p>
        </w:tc>
        <w:tc>
          <w:tcPr>
            <w:tcW w:w="1134" w:type="dxa"/>
            <w:shd w:val="clear" w:color="auto" w:fill="auto"/>
            <w:vAlign w:val="center"/>
          </w:tcPr>
          <w:p w14:paraId="3D2CAD18" w14:textId="15C549C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5F94DA7" w14:textId="73D2C2C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824FAFF" w14:textId="44AF7807" w:rsidR="00EF0BC0" w:rsidRPr="0025433F" w:rsidRDefault="00EF0BC0" w:rsidP="00EF0BC0">
            <w:pPr>
              <w:jc w:val="center"/>
              <w:rPr>
                <w:rFonts w:ascii="Times New Roman" w:hAnsi="Times New Roman" w:cs="Times New Roman"/>
                <w:sz w:val="24"/>
                <w:szCs w:val="24"/>
              </w:rPr>
            </w:pPr>
            <w:r w:rsidRPr="00811558">
              <w:t xml:space="preserve"> 2 977,05 </w:t>
            </w:r>
          </w:p>
        </w:tc>
        <w:tc>
          <w:tcPr>
            <w:tcW w:w="1704" w:type="dxa"/>
            <w:shd w:val="clear" w:color="auto" w:fill="auto"/>
          </w:tcPr>
          <w:p w14:paraId="3DBE083D" w14:textId="53F41DE5" w:rsidR="00EF0BC0" w:rsidRPr="0025433F" w:rsidRDefault="00EF0BC0" w:rsidP="00EF0BC0">
            <w:pPr>
              <w:jc w:val="center"/>
              <w:rPr>
                <w:rFonts w:ascii="Times New Roman" w:hAnsi="Times New Roman" w:cs="Times New Roman"/>
                <w:sz w:val="24"/>
                <w:szCs w:val="24"/>
              </w:rPr>
            </w:pPr>
            <w:r w:rsidRPr="00266C85">
              <w:t xml:space="preserve"> 2 977,05 </w:t>
            </w:r>
          </w:p>
        </w:tc>
      </w:tr>
      <w:tr w:rsidR="00EF0BC0" w:rsidRPr="0025433F" w14:paraId="448EF16B" w14:textId="77777777" w:rsidTr="00590E74">
        <w:trPr>
          <w:trHeight w:val="345"/>
        </w:trPr>
        <w:tc>
          <w:tcPr>
            <w:tcW w:w="992" w:type="dxa"/>
          </w:tcPr>
          <w:p w14:paraId="75C8C96D" w14:textId="77777777" w:rsidR="00EF0BC0" w:rsidRPr="0025433F" w:rsidRDefault="00EF0BC0" w:rsidP="00EF0BC0">
            <w:pPr>
              <w:pStyle w:val="afff2"/>
              <w:numPr>
                <w:ilvl w:val="0"/>
                <w:numId w:val="27"/>
              </w:numPr>
              <w:rPr>
                <w:szCs w:val="24"/>
              </w:rPr>
            </w:pPr>
          </w:p>
        </w:tc>
        <w:tc>
          <w:tcPr>
            <w:tcW w:w="4849" w:type="dxa"/>
            <w:vAlign w:val="center"/>
          </w:tcPr>
          <w:p w14:paraId="32E44812" w14:textId="4260F93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01B3FC46" w14:textId="41ECDBC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12-100-20 (или эквивалент)</w:t>
            </w:r>
          </w:p>
        </w:tc>
        <w:tc>
          <w:tcPr>
            <w:tcW w:w="1134" w:type="dxa"/>
            <w:shd w:val="clear" w:color="auto" w:fill="auto"/>
            <w:vAlign w:val="center"/>
          </w:tcPr>
          <w:p w14:paraId="7AAD9C8C" w14:textId="6C7C902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15BA808" w14:textId="7786C08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44A40CD" w14:textId="1A9C7CBC" w:rsidR="00EF0BC0" w:rsidRPr="0025433F" w:rsidRDefault="00EF0BC0" w:rsidP="00EF0BC0">
            <w:pPr>
              <w:jc w:val="center"/>
              <w:rPr>
                <w:rFonts w:ascii="Times New Roman" w:hAnsi="Times New Roman" w:cs="Times New Roman"/>
                <w:sz w:val="24"/>
                <w:szCs w:val="24"/>
              </w:rPr>
            </w:pPr>
            <w:r w:rsidRPr="00811558">
              <w:t xml:space="preserve"> 3 067,38 </w:t>
            </w:r>
          </w:p>
        </w:tc>
        <w:tc>
          <w:tcPr>
            <w:tcW w:w="1704" w:type="dxa"/>
            <w:shd w:val="clear" w:color="auto" w:fill="auto"/>
          </w:tcPr>
          <w:p w14:paraId="0FA4E918" w14:textId="572BC45D" w:rsidR="00EF0BC0" w:rsidRPr="0025433F" w:rsidRDefault="00EF0BC0" w:rsidP="00EF0BC0">
            <w:pPr>
              <w:jc w:val="center"/>
              <w:rPr>
                <w:rFonts w:ascii="Times New Roman" w:hAnsi="Times New Roman" w:cs="Times New Roman"/>
                <w:sz w:val="24"/>
                <w:szCs w:val="24"/>
              </w:rPr>
            </w:pPr>
            <w:r w:rsidRPr="00266C85">
              <w:t xml:space="preserve"> 3 067,38 </w:t>
            </w:r>
          </w:p>
        </w:tc>
      </w:tr>
      <w:tr w:rsidR="00EF0BC0" w:rsidRPr="0025433F" w14:paraId="1593BB7B" w14:textId="77777777" w:rsidTr="00590E74">
        <w:trPr>
          <w:trHeight w:val="345"/>
        </w:trPr>
        <w:tc>
          <w:tcPr>
            <w:tcW w:w="992" w:type="dxa"/>
          </w:tcPr>
          <w:p w14:paraId="3AD07C73" w14:textId="77777777" w:rsidR="00EF0BC0" w:rsidRPr="0025433F" w:rsidRDefault="00EF0BC0" w:rsidP="00EF0BC0">
            <w:pPr>
              <w:pStyle w:val="afff2"/>
              <w:numPr>
                <w:ilvl w:val="0"/>
                <w:numId w:val="27"/>
              </w:numPr>
              <w:rPr>
                <w:szCs w:val="24"/>
              </w:rPr>
            </w:pPr>
          </w:p>
        </w:tc>
        <w:tc>
          <w:tcPr>
            <w:tcW w:w="4849" w:type="dxa"/>
            <w:vAlign w:val="center"/>
          </w:tcPr>
          <w:p w14:paraId="6B4314CD" w14:textId="1D4491F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1C0B0522" w14:textId="36B80F4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12-100-23 (или эквивалент)</w:t>
            </w:r>
          </w:p>
        </w:tc>
        <w:tc>
          <w:tcPr>
            <w:tcW w:w="1134" w:type="dxa"/>
            <w:shd w:val="clear" w:color="auto" w:fill="auto"/>
            <w:vAlign w:val="center"/>
          </w:tcPr>
          <w:p w14:paraId="0781F230" w14:textId="70E1A88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F34DCB4" w14:textId="0794E77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A03A0E2" w14:textId="006A0A1F" w:rsidR="00EF0BC0" w:rsidRPr="0025433F" w:rsidRDefault="00EF0BC0" w:rsidP="00EF0BC0">
            <w:pPr>
              <w:jc w:val="center"/>
              <w:rPr>
                <w:rFonts w:ascii="Times New Roman" w:hAnsi="Times New Roman" w:cs="Times New Roman"/>
                <w:sz w:val="24"/>
                <w:szCs w:val="24"/>
              </w:rPr>
            </w:pPr>
            <w:r w:rsidRPr="00811558">
              <w:t xml:space="preserve"> 4 143,47 </w:t>
            </w:r>
          </w:p>
        </w:tc>
        <w:tc>
          <w:tcPr>
            <w:tcW w:w="1704" w:type="dxa"/>
            <w:shd w:val="clear" w:color="auto" w:fill="auto"/>
          </w:tcPr>
          <w:p w14:paraId="083FE07C" w14:textId="45190C63" w:rsidR="00EF0BC0" w:rsidRPr="0025433F" w:rsidRDefault="00EF0BC0" w:rsidP="00EF0BC0">
            <w:pPr>
              <w:jc w:val="center"/>
              <w:rPr>
                <w:rFonts w:ascii="Times New Roman" w:hAnsi="Times New Roman" w:cs="Times New Roman"/>
                <w:sz w:val="24"/>
                <w:szCs w:val="24"/>
              </w:rPr>
            </w:pPr>
            <w:r w:rsidRPr="00266C85">
              <w:t xml:space="preserve"> 4 143,47 </w:t>
            </w:r>
          </w:p>
        </w:tc>
      </w:tr>
      <w:tr w:rsidR="00EF0BC0" w:rsidRPr="0025433F" w14:paraId="178C3FF2" w14:textId="77777777" w:rsidTr="00590E74">
        <w:trPr>
          <w:trHeight w:val="345"/>
        </w:trPr>
        <w:tc>
          <w:tcPr>
            <w:tcW w:w="992" w:type="dxa"/>
          </w:tcPr>
          <w:p w14:paraId="5F8C2DA1" w14:textId="77777777" w:rsidR="00EF0BC0" w:rsidRPr="0025433F" w:rsidRDefault="00EF0BC0" w:rsidP="00EF0BC0">
            <w:pPr>
              <w:pStyle w:val="afff2"/>
              <w:numPr>
                <w:ilvl w:val="0"/>
                <w:numId w:val="27"/>
              </w:numPr>
              <w:rPr>
                <w:szCs w:val="24"/>
              </w:rPr>
            </w:pPr>
          </w:p>
        </w:tc>
        <w:tc>
          <w:tcPr>
            <w:tcW w:w="4849" w:type="dxa"/>
            <w:vAlign w:val="center"/>
          </w:tcPr>
          <w:p w14:paraId="1FBF726D" w14:textId="6AA056F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7BC34D25" w14:textId="4E2FC4A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12-100-25 (или эквивалент)</w:t>
            </w:r>
          </w:p>
        </w:tc>
        <w:tc>
          <w:tcPr>
            <w:tcW w:w="1134" w:type="dxa"/>
            <w:shd w:val="clear" w:color="auto" w:fill="auto"/>
            <w:vAlign w:val="center"/>
          </w:tcPr>
          <w:p w14:paraId="0E957985" w14:textId="6DD0BBD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763A674" w14:textId="768093C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4F58063" w14:textId="7F130839" w:rsidR="00EF0BC0" w:rsidRPr="0025433F" w:rsidRDefault="00EF0BC0" w:rsidP="00EF0BC0">
            <w:pPr>
              <w:jc w:val="center"/>
              <w:rPr>
                <w:rFonts w:ascii="Times New Roman" w:hAnsi="Times New Roman" w:cs="Times New Roman"/>
                <w:sz w:val="24"/>
                <w:szCs w:val="24"/>
              </w:rPr>
            </w:pPr>
            <w:r w:rsidRPr="00811558">
              <w:t xml:space="preserve"> 4 143,47 </w:t>
            </w:r>
          </w:p>
        </w:tc>
        <w:tc>
          <w:tcPr>
            <w:tcW w:w="1704" w:type="dxa"/>
            <w:shd w:val="clear" w:color="auto" w:fill="auto"/>
          </w:tcPr>
          <w:p w14:paraId="394B4469" w14:textId="6CFCFB51" w:rsidR="00EF0BC0" w:rsidRPr="0025433F" w:rsidRDefault="00EF0BC0" w:rsidP="00EF0BC0">
            <w:pPr>
              <w:jc w:val="center"/>
              <w:rPr>
                <w:rFonts w:ascii="Times New Roman" w:hAnsi="Times New Roman" w:cs="Times New Roman"/>
                <w:sz w:val="24"/>
                <w:szCs w:val="24"/>
              </w:rPr>
            </w:pPr>
            <w:r w:rsidRPr="00266C85">
              <w:t xml:space="preserve"> 4 143,47 </w:t>
            </w:r>
          </w:p>
        </w:tc>
      </w:tr>
      <w:tr w:rsidR="00EF0BC0" w:rsidRPr="0025433F" w14:paraId="06402AB0" w14:textId="77777777" w:rsidTr="00590E74">
        <w:trPr>
          <w:trHeight w:val="345"/>
        </w:trPr>
        <w:tc>
          <w:tcPr>
            <w:tcW w:w="992" w:type="dxa"/>
          </w:tcPr>
          <w:p w14:paraId="7A7DEB8C" w14:textId="77777777" w:rsidR="00EF0BC0" w:rsidRPr="0025433F" w:rsidRDefault="00EF0BC0" w:rsidP="00EF0BC0">
            <w:pPr>
              <w:pStyle w:val="afff2"/>
              <w:numPr>
                <w:ilvl w:val="0"/>
                <w:numId w:val="27"/>
              </w:numPr>
              <w:rPr>
                <w:szCs w:val="24"/>
              </w:rPr>
            </w:pPr>
          </w:p>
        </w:tc>
        <w:tc>
          <w:tcPr>
            <w:tcW w:w="4849" w:type="dxa"/>
            <w:vAlign w:val="center"/>
          </w:tcPr>
          <w:p w14:paraId="4BC24262" w14:textId="24344DD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7DEB9FC2" w14:textId="19991A8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12-100-30 (или эквивалент)</w:t>
            </w:r>
          </w:p>
        </w:tc>
        <w:tc>
          <w:tcPr>
            <w:tcW w:w="1134" w:type="dxa"/>
            <w:shd w:val="clear" w:color="auto" w:fill="auto"/>
            <w:vAlign w:val="center"/>
          </w:tcPr>
          <w:p w14:paraId="7679926C" w14:textId="0E73721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0F33DDC" w14:textId="3DB2011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98E7E0" w14:textId="182F5F0F" w:rsidR="00EF0BC0" w:rsidRPr="0025433F" w:rsidRDefault="00EF0BC0" w:rsidP="00EF0BC0">
            <w:pPr>
              <w:jc w:val="center"/>
              <w:rPr>
                <w:rFonts w:ascii="Times New Roman" w:hAnsi="Times New Roman" w:cs="Times New Roman"/>
                <w:sz w:val="24"/>
                <w:szCs w:val="24"/>
              </w:rPr>
            </w:pPr>
            <w:r w:rsidRPr="00811558">
              <w:t xml:space="preserve"> 5 063,58 </w:t>
            </w:r>
          </w:p>
        </w:tc>
        <w:tc>
          <w:tcPr>
            <w:tcW w:w="1704" w:type="dxa"/>
            <w:shd w:val="clear" w:color="auto" w:fill="auto"/>
          </w:tcPr>
          <w:p w14:paraId="4B047D1A" w14:textId="40424BF6" w:rsidR="00EF0BC0" w:rsidRPr="0025433F" w:rsidRDefault="00EF0BC0" w:rsidP="00EF0BC0">
            <w:pPr>
              <w:jc w:val="center"/>
              <w:rPr>
                <w:rFonts w:ascii="Times New Roman" w:hAnsi="Times New Roman" w:cs="Times New Roman"/>
                <w:sz w:val="24"/>
                <w:szCs w:val="24"/>
              </w:rPr>
            </w:pPr>
            <w:r w:rsidRPr="00266C85">
              <w:t xml:space="preserve"> 5 063,58 </w:t>
            </w:r>
          </w:p>
        </w:tc>
      </w:tr>
      <w:tr w:rsidR="00EF0BC0" w:rsidRPr="0025433F" w14:paraId="61179FEF" w14:textId="77777777" w:rsidTr="00590E74">
        <w:trPr>
          <w:trHeight w:val="345"/>
        </w:trPr>
        <w:tc>
          <w:tcPr>
            <w:tcW w:w="992" w:type="dxa"/>
          </w:tcPr>
          <w:p w14:paraId="66B2460D" w14:textId="77777777" w:rsidR="00EF0BC0" w:rsidRPr="0025433F" w:rsidRDefault="00EF0BC0" w:rsidP="00EF0BC0">
            <w:pPr>
              <w:pStyle w:val="afff2"/>
              <w:numPr>
                <w:ilvl w:val="0"/>
                <w:numId w:val="27"/>
              </w:numPr>
              <w:rPr>
                <w:szCs w:val="24"/>
              </w:rPr>
            </w:pPr>
          </w:p>
        </w:tc>
        <w:tc>
          <w:tcPr>
            <w:tcW w:w="4849" w:type="dxa"/>
            <w:vAlign w:val="center"/>
          </w:tcPr>
          <w:p w14:paraId="60364FB1" w14:textId="059A24D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2A677294" w14:textId="219BACA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12-120-11 (или эквивалент)</w:t>
            </w:r>
          </w:p>
        </w:tc>
        <w:tc>
          <w:tcPr>
            <w:tcW w:w="1134" w:type="dxa"/>
            <w:shd w:val="clear" w:color="auto" w:fill="auto"/>
            <w:vAlign w:val="center"/>
          </w:tcPr>
          <w:p w14:paraId="1E9C1384" w14:textId="535CCE6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4A57D1A" w14:textId="70E0105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BBD3998" w14:textId="6C5E76F9" w:rsidR="00EF0BC0" w:rsidRPr="0025433F" w:rsidRDefault="00EF0BC0" w:rsidP="00EF0BC0">
            <w:pPr>
              <w:jc w:val="center"/>
              <w:rPr>
                <w:rFonts w:ascii="Times New Roman" w:hAnsi="Times New Roman" w:cs="Times New Roman"/>
                <w:sz w:val="24"/>
                <w:szCs w:val="24"/>
              </w:rPr>
            </w:pPr>
            <w:r w:rsidRPr="00811558">
              <w:t xml:space="preserve"> 2 180,94 </w:t>
            </w:r>
          </w:p>
        </w:tc>
        <w:tc>
          <w:tcPr>
            <w:tcW w:w="1704" w:type="dxa"/>
            <w:shd w:val="clear" w:color="auto" w:fill="auto"/>
          </w:tcPr>
          <w:p w14:paraId="65574C51" w14:textId="4A68E7D2" w:rsidR="00EF0BC0" w:rsidRPr="0025433F" w:rsidRDefault="00EF0BC0" w:rsidP="00EF0BC0">
            <w:pPr>
              <w:jc w:val="center"/>
              <w:rPr>
                <w:rFonts w:ascii="Times New Roman" w:hAnsi="Times New Roman" w:cs="Times New Roman"/>
                <w:sz w:val="24"/>
                <w:szCs w:val="24"/>
              </w:rPr>
            </w:pPr>
            <w:r w:rsidRPr="00266C85">
              <w:t xml:space="preserve"> 2 180,94 </w:t>
            </w:r>
          </w:p>
        </w:tc>
      </w:tr>
      <w:tr w:rsidR="00EF0BC0" w:rsidRPr="0025433F" w14:paraId="760FD692" w14:textId="77777777" w:rsidTr="00590E74">
        <w:trPr>
          <w:trHeight w:val="345"/>
        </w:trPr>
        <w:tc>
          <w:tcPr>
            <w:tcW w:w="992" w:type="dxa"/>
          </w:tcPr>
          <w:p w14:paraId="625F6BDD" w14:textId="77777777" w:rsidR="00EF0BC0" w:rsidRPr="0025433F" w:rsidRDefault="00EF0BC0" w:rsidP="00EF0BC0">
            <w:pPr>
              <w:pStyle w:val="afff2"/>
              <w:numPr>
                <w:ilvl w:val="0"/>
                <w:numId w:val="27"/>
              </w:numPr>
              <w:rPr>
                <w:szCs w:val="24"/>
              </w:rPr>
            </w:pPr>
          </w:p>
        </w:tc>
        <w:tc>
          <w:tcPr>
            <w:tcW w:w="4849" w:type="dxa"/>
            <w:vAlign w:val="center"/>
          </w:tcPr>
          <w:p w14:paraId="01B9E78A" w14:textId="058424C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60F9C81C" w14:textId="6C3B1C9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12-120-13 (или эквивалент)</w:t>
            </w:r>
          </w:p>
        </w:tc>
        <w:tc>
          <w:tcPr>
            <w:tcW w:w="1134" w:type="dxa"/>
            <w:shd w:val="clear" w:color="auto" w:fill="auto"/>
            <w:vAlign w:val="center"/>
          </w:tcPr>
          <w:p w14:paraId="53F43BF9" w14:textId="5DA368D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BADAB0E" w14:textId="5EDFBCA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08822A3" w14:textId="7F0714F5" w:rsidR="00EF0BC0" w:rsidRPr="0025433F" w:rsidRDefault="00EF0BC0" w:rsidP="00EF0BC0">
            <w:pPr>
              <w:jc w:val="center"/>
              <w:rPr>
                <w:rFonts w:ascii="Times New Roman" w:hAnsi="Times New Roman" w:cs="Times New Roman"/>
                <w:sz w:val="24"/>
                <w:szCs w:val="24"/>
              </w:rPr>
            </w:pPr>
            <w:r w:rsidRPr="00811558">
              <w:t xml:space="preserve"> 2 305,98 </w:t>
            </w:r>
          </w:p>
        </w:tc>
        <w:tc>
          <w:tcPr>
            <w:tcW w:w="1704" w:type="dxa"/>
            <w:shd w:val="clear" w:color="auto" w:fill="auto"/>
          </w:tcPr>
          <w:p w14:paraId="71A585ED" w14:textId="359239C2" w:rsidR="00EF0BC0" w:rsidRPr="0025433F" w:rsidRDefault="00EF0BC0" w:rsidP="00EF0BC0">
            <w:pPr>
              <w:jc w:val="center"/>
              <w:rPr>
                <w:rFonts w:ascii="Times New Roman" w:hAnsi="Times New Roman" w:cs="Times New Roman"/>
                <w:sz w:val="24"/>
                <w:szCs w:val="24"/>
              </w:rPr>
            </w:pPr>
            <w:r w:rsidRPr="00266C85">
              <w:t xml:space="preserve"> 2 305,98 </w:t>
            </w:r>
          </w:p>
        </w:tc>
      </w:tr>
      <w:tr w:rsidR="00EF0BC0" w:rsidRPr="0025433F" w14:paraId="2C002E53" w14:textId="77777777" w:rsidTr="00590E74">
        <w:trPr>
          <w:trHeight w:val="345"/>
        </w:trPr>
        <w:tc>
          <w:tcPr>
            <w:tcW w:w="992" w:type="dxa"/>
          </w:tcPr>
          <w:p w14:paraId="58A79A72" w14:textId="77777777" w:rsidR="00EF0BC0" w:rsidRPr="0025433F" w:rsidRDefault="00EF0BC0" w:rsidP="00EF0BC0">
            <w:pPr>
              <w:pStyle w:val="afff2"/>
              <w:numPr>
                <w:ilvl w:val="0"/>
                <w:numId w:val="27"/>
              </w:numPr>
              <w:rPr>
                <w:szCs w:val="24"/>
              </w:rPr>
            </w:pPr>
          </w:p>
        </w:tc>
        <w:tc>
          <w:tcPr>
            <w:tcW w:w="4849" w:type="dxa"/>
            <w:vAlign w:val="center"/>
          </w:tcPr>
          <w:p w14:paraId="30DCE78C" w14:textId="398288A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3FFFE3E7" w14:textId="32C4C73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12-120-14 (или эквивалент)</w:t>
            </w:r>
          </w:p>
        </w:tc>
        <w:tc>
          <w:tcPr>
            <w:tcW w:w="1134" w:type="dxa"/>
            <w:shd w:val="clear" w:color="auto" w:fill="auto"/>
            <w:vAlign w:val="center"/>
          </w:tcPr>
          <w:p w14:paraId="25ABC16C" w14:textId="697EC95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92824B9" w14:textId="48557E5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415BAE7" w14:textId="4DBBE76D" w:rsidR="00EF0BC0" w:rsidRPr="0025433F" w:rsidRDefault="00EF0BC0" w:rsidP="00EF0BC0">
            <w:pPr>
              <w:jc w:val="center"/>
              <w:rPr>
                <w:rFonts w:ascii="Times New Roman" w:hAnsi="Times New Roman" w:cs="Times New Roman"/>
                <w:sz w:val="24"/>
                <w:szCs w:val="24"/>
              </w:rPr>
            </w:pPr>
            <w:r w:rsidRPr="00811558">
              <w:t xml:space="preserve"> 2 510,92 </w:t>
            </w:r>
          </w:p>
        </w:tc>
        <w:tc>
          <w:tcPr>
            <w:tcW w:w="1704" w:type="dxa"/>
            <w:shd w:val="clear" w:color="auto" w:fill="auto"/>
          </w:tcPr>
          <w:p w14:paraId="70B006C2" w14:textId="45BE927B" w:rsidR="00EF0BC0" w:rsidRPr="0025433F" w:rsidRDefault="00EF0BC0" w:rsidP="00EF0BC0">
            <w:pPr>
              <w:jc w:val="center"/>
              <w:rPr>
                <w:rFonts w:ascii="Times New Roman" w:hAnsi="Times New Roman" w:cs="Times New Roman"/>
                <w:sz w:val="24"/>
                <w:szCs w:val="24"/>
              </w:rPr>
            </w:pPr>
            <w:r w:rsidRPr="00266C85">
              <w:t xml:space="preserve"> 2 510,92 </w:t>
            </w:r>
          </w:p>
        </w:tc>
      </w:tr>
      <w:tr w:rsidR="00EF0BC0" w:rsidRPr="0025433F" w14:paraId="5F142FD4" w14:textId="77777777" w:rsidTr="00590E74">
        <w:trPr>
          <w:trHeight w:val="345"/>
        </w:trPr>
        <w:tc>
          <w:tcPr>
            <w:tcW w:w="992" w:type="dxa"/>
          </w:tcPr>
          <w:p w14:paraId="1DFDE4B8" w14:textId="77777777" w:rsidR="00EF0BC0" w:rsidRPr="0025433F" w:rsidRDefault="00EF0BC0" w:rsidP="00EF0BC0">
            <w:pPr>
              <w:pStyle w:val="afff2"/>
              <w:numPr>
                <w:ilvl w:val="0"/>
                <w:numId w:val="27"/>
              </w:numPr>
              <w:rPr>
                <w:szCs w:val="24"/>
              </w:rPr>
            </w:pPr>
          </w:p>
        </w:tc>
        <w:tc>
          <w:tcPr>
            <w:tcW w:w="4849" w:type="dxa"/>
            <w:vAlign w:val="center"/>
          </w:tcPr>
          <w:p w14:paraId="303C3405" w14:textId="5FC163A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10B76173" w14:textId="421B544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12-120-16 (или эквивалент)</w:t>
            </w:r>
          </w:p>
        </w:tc>
        <w:tc>
          <w:tcPr>
            <w:tcW w:w="1134" w:type="dxa"/>
            <w:shd w:val="clear" w:color="auto" w:fill="auto"/>
            <w:vAlign w:val="center"/>
          </w:tcPr>
          <w:p w14:paraId="10A4811B" w14:textId="56D6FD1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1F9A1C2" w14:textId="12DC3BA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0BF44C0" w14:textId="3CAA1425" w:rsidR="00EF0BC0" w:rsidRPr="0025433F" w:rsidRDefault="00EF0BC0" w:rsidP="00EF0BC0">
            <w:pPr>
              <w:jc w:val="center"/>
              <w:rPr>
                <w:rFonts w:ascii="Times New Roman" w:hAnsi="Times New Roman" w:cs="Times New Roman"/>
                <w:sz w:val="24"/>
                <w:szCs w:val="24"/>
              </w:rPr>
            </w:pPr>
            <w:r w:rsidRPr="00811558">
              <w:t xml:space="preserve"> 2 685,67 </w:t>
            </w:r>
          </w:p>
        </w:tc>
        <w:tc>
          <w:tcPr>
            <w:tcW w:w="1704" w:type="dxa"/>
            <w:shd w:val="clear" w:color="auto" w:fill="auto"/>
          </w:tcPr>
          <w:p w14:paraId="34BD5936" w14:textId="3B064BB4" w:rsidR="00EF0BC0" w:rsidRPr="0025433F" w:rsidRDefault="00EF0BC0" w:rsidP="00EF0BC0">
            <w:pPr>
              <w:jc w:val="center"/>
              <w:rPr>
                <w:rFonts w:ascii="Times New Roman" w:hAnsi="Times New Roman" w:cs="Times New Roman"/>
                <w:sz w:val="24"/>
                <w:szCs w:val="24"/>
              </w:rPr>
            </w:pPr>
            <w:r w:rsidRPr="00266C85">
              <w:t xml:space="preserve"> 2 685,67 </w:t>
            </w:r>
          </w:p>
        </w:tc>
      </w:tr>
      <w:tr w:rsidR="00EF0BC0" w:rsidRPr="0025433F" w14:paraId="535A114D" w14:textId="77777777" w:rsidTr="00590E74">
        <w:trPr>
          <w:trHeight w:val="345"/>
        </w:trPr>
        <w:tc>
          <w:tcPr>
            <w:tcW w:w="992" w:type="dxa"/>
          </w:tcPr>
          <w:p w14:paraId="247BAF3C" w14:textId="77777777" w:rsidR="00EF0BC0" w:rsidRPr="0025433F" w:rsidRDefault="00EF0BC0" w:rsidP="00EF0BC0">
            <w:pPr>
              <w:pStyle w:val="afff2"/>
              <w:numPr>
                <w:ilvl w:val="0"/>
                <w:numId w:val="27"/>
              </w:numPr>
              <w:rPr>
                <w:szCs w:val="24"/>
              </w:rPr>
            </w:pPr>
          </w:p>
        </w:tc>
        <w:tc>
          <w:tcPr>
            <w:tcW w:w="4849" w:type="dxa"/>
            <w:vAlign w:val="center"/>
          </w:tcPr>
          <w:p w14:paraId="37FE54C2" w14:textId="1918061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4ABD4C1E" w14:textId="2D7D3D0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12-120-20 (или эквивалент)</w:t>
            </w:r>
          </w:p>
        </w:tc>
        <w:tc>
          <w:tcPr>
            <w:tcW w:w="1134" w:type="dxa"/>
            <w:shd w:val="clear" w:color="auto" w:fill="auto"/>
            <w:vAlign w:val="center"/>
          </w:tcPr>
          <w:p w14:paraId="330666A7" w14:textId="66223E4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79CD5C9" w14:textId="25EA298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C22D93" w14:textId="63D39739" w:rsidR="00EF0BC0" w:rsidRPr="0025433F" w:rsidRDefault="00EF0BC0" w:rsidP="00EF0BC0">
            <w:pPr>
              <w:jc w:val="center"/>
              <w:rPr>
                <w:rFonts w:ascii="Times New Roman" w:hAnsi="Times New Roman" w:cs="Times New Roman"/>
                <w:sz w:val="24"/>
                <w:szCs w:val="24"/>
              </w:rPr>
            </w:pPr>
            <w:r w:rsidRPr="00811558">
              <w:t xml:space="preserve"> 3 077,45 </w:t>
            </w:r>
          </w:p>
        </w:tc>
        <w:tc>
          <w:tcPr>
            <w:tcW w:w="1704" w:type="dxa"/>
            <w:shd w:val="clear" w:color="auto" w:fill="auto"/>
          </w:tcPr>
          <w:p w14:paraId="125B4B07" w14:textId="7B931C1E" w:rsidR="00EF0BC0" w:rsidRPr="0025433F" w:rsidRDefault="00EF0BC0" w:rsidP="00EF0BC0">
            <w:pPr>
              <w:jc w:val="center"/>
              <w:rPr>
                <w:rFonts w:ascii="Times New Roman" w:hAnsi="Times New Roman" w:cs="Times New Roman"/>
                <w:sz w:val="24"/>
                <w:szCs w:val="24"/>
              </w:rPr>
            </w:pPr>
            <w:r w:rsidRPr="00266C85">
              <w:t xml:space="preserve"> 3 077,45 </w:t>
            </w:r>
          </w:p>
        </w:tc>
      </w:tr>
      <w:tr w:rsidR="00EF0BC0" w:rsidRPr="0025433F" w14:paraId="5075750D" w14:textId="77777777" w:rsidTr="00590E74">
        <w:trPr>
          <w:trHeight w:val="345"/>
        </w:trPr>
        <w:tc>
          <w:tcPr>
            <w:tcW w:w="992" w:type="dxa"/>
          </w:tcPr>
          <w:p w14:paraId="415694EF" w14:textId="77777777" w:rsidR="00EF0BC0" w:rsidRPr="0025433F" w:rsidRDefault="00EF0BC0" w:rsidP="00EF0BC0">
            <w:pPr>
              <w:pStyle w:val="afff2"/>
              <w:numPr>
                <w:ilvl w:val="0"/>
                <w:numId w:val="27"/>
              </w:numPr>
              <w:rPr>
                <w:szCs w:val="24"/>
              </w:rPr>
            </w:pPr>
          </w:p>
        </w:tc>
        <w:tc>
          <w:tcPr>
            <w:tcW w:w="4849" w:type="dxa"/>
            <w:vAlign w:val="center"/>
          </w:tcPr>
          <w:p w14:paraId="319C661F" w14:textId="49AE315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27D561BD" w14:textId="389BEEF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12-120-25 (или эквивалент)</w:t>
            </w:r>
          </w:p>
        </w:tc>
        <w:tc>
          <w:tcPr>
            <w:tcW w:w="1134" w:type="dxa"/>
            <w:shd w:val="clear" w:color="auto" w:fill="auto"/>
            <w:vAlign w:val="center"/>
          </w:tcPr>
          <w:p w14:paraId="5806902C" w14:textId="5B1DF88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ED5CAD1" w14:textId="2348C79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AD27DCE" w14:textId="475D3FFF" w:rsidR="00EF0BC0" w:rsidRPr="0025433F" w:rsidRDefault="00EF0BC0" w:rsidP="00EF0BC0">
            <w:pPr>
              <w:jc w:val="center"/>
              <w:rPr>
                <w:rFonts w:ascii="Times New Roman" w:hAnsi="Times New Roman" w:cs="Times New Roman"/>
                <w:sz w:val="24"/>
                <w:szCs w:val="24"/>
              </w:rPr>
            </w:pPr>
            <w:r w:rsidRPr="00811558">
              <w:t xml:space="preserve"> 4 156,98 </w:t>
            </w:r>
          </w:p>
        </w:tc>
        <w:tc>
          <w:tcPr>
            <w:tcW w:w="1704" w:type="dxa"/>
            <w:shd w:val="clear" w:color="auto" w:fill="auto"/>
          </w:tcPr>
          <w:p w14:paraId="3831256C" w14:textId="55AAA209" w:rsidR="00EF0BC0" w:rsidRPr="0025433F" w:rsidRDefault="00EF0BC0" w:rsidP="00EF0BC0">
            <w:pPr>
              <w:jc w:val="center"/>
              <w:rPr>
                <w:rFonts w:ascii="Times New Roman" w:hAnsi="Times New Roman" w:cs="Times New Roman"/>
                <w:sz w:val="24"/>
                <w:szCs w:val="24"/>
              </w:rPr>
            </w:pPr>
            <w:r w:rsidRPr="00266C85">
              <w:t xml:space="preserve"> 4 156,98 </w:t>
            </w:r>
          </w:p>
        </w:tc>
      </w:tr>
      <w:tr w:rsidR="00EF0BC0" w:rsidRPr="0025433F" w14:paraId="23A7AC10" w14:textId="77777777" w:rsidTr="00590E74">
        <w:trPr>
          <w:trHeight w:val="345"/>
        </w:trPr>
        <w:tc>
          <w:tcPr>
            <w:tcW w:w="992" w:type="dxa"/>
          </w:tcPr>
          <w:p w14:paraId="4518653D" w14:textId="77777777" w:rsidR="00EF0BC0" w:rsidRPr="0025433F" w:rsidRDefault="00EF0BC0" w:rsidP="00EF0BC0">
            <w:pPr>
              <w:pStyle w:val="afff2"/>
              <w:numPr>
                <w:ilvl w:val="0"/>
                <w:numId w:val="27"/>
              </w:numPr>
              <w:rPr>
                <w:szCs w:val="24"/>
              </w:rPr>
            </w:pPr>
          </w:p>
        </w:tc>
        <w:tc>
          <w:tcPr>
            <w:tcW w:w="4849" w:type="dxa"/>
            <w:vAlign w:val="center"/>
          </w:tcPr>
          <w:p w14:paraId="53F0B61E" w14:textId="3AA89F8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40F1A5A2" w14:textId="512B725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12-120-30 (или эквивалент)</w:t>
            </w:r>
          </w:p>
        </w:tc>
        <w:tc>
          <w:tcPr>
            <w:tcW w:w="1134" w:type="dxa"/>
            <w:shd w:val="clear" w:color="auto" w:fill="auto"/>
            <w:vAlign w:val="center"/>
          </w:tcPr>
          <w:p w14:paraId="54877863" w14:textId="401356B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C223F7C" w14:textId="3A1CA1C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8EA69DC" w14:textId="5F6CEEC1" w:rsidR="00EF0BC0" w:rsidRPr="0025433F" w:rsidRDefault="00EF0BC0" w:rsidP="00EF0BC0">
            <w:pPr>
              <w:jc w:val="center"/>
              <w:rPr>
                <w:rFonts w:ascii="Times New Roman" w:hAnsi="Times New Roman" w:cs="Times New Roman"/>
                <w:sz w:val="24"/>
                <w:szCs w:val="24"/>
              </w:rPr>
            </w:pPr>
            <w:r w:rsidRPr="00811558">
              <w:t xml:space="preserve"> 3 141,82 </w:t>
            </w:r>
          </w:p>
        </w:tc>
        <w:tc>
          <w:tcPr>
            <w:tcW w:w="1704" w:type="dxa"/>
            <w:shd w:val="clear" w:color="auto" w:fill="auto"/>
          </w:tcPr>
          <w:p w14:paraId="53EC19D4" w14:textId="0E1705EB" w:rsidR="00EF0BC0" w:rsidRPr="0025433F" w:rsidRDefault="00EF0BC0" w:rsidP="00EF0BC0">
            <w:pPr>
              <w:jc w:val="center"/>
              <w:rPr>
                <w:rFonts w:ascii="Times New Roman" w:hAnsi="Times New Roman" w:cs="Times New Roman"/>
                <w:sz w:val="24"/>
                <w:szCs w:val="24"/>
              </w:rPr>
            </w:pPr>
            <w:r w:rsidRPr="00266C85">
              <w:t xml:space="preserve"> 3 141,82 </w:t>
            </w:r>
          </w:p>
        </w:tc>
      </w:tr>
      <w:tr w:rsidR="00EF0BC0" w:rsidRPr="0025433F" w14:paraId="0FF7FA9C" w14:textId="77777777" w:rsidTr="00590E74">
        <w:trPr>
          <w:trHeight w:val="345"/>
        </w:trPr>
        <w:tc>
          <w:tcPr>
            <w:tcW w:w="992" w:type="dxa"/>
          </w:tcPr>
          <w:p w14:paraId="7280B7AD" w14:textId="77777777" w:rsidR="00EF0BC0" w:rsidRPr="0025433F" w:rsidRDefault="00EF0BC0" w:rsidP="00EF0BC0">
            <w:pPr>
              <w:pStyle w:val="afff2"/>
              <w:numPr>
                <w:ilvl w:val="0"/>
                <w:numId w:val="27"/>
              </w:numPr>
              <w:rPr>
                <w:szCs w:val="24"/>
              </w:rPr>
            </w:pPr>
          </w:p>
        </w:tc>
        <w:tc>
          <w:tcPr>
            <w:tcW w:w="4849" w:type="dxa"/>
            <w:vAlign w:val="center"/>
          </w:tcPr>
          <w:p w14:paraId="4F136E32" w14:textId="71FD5A6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79A7A834" w14:textId="0ACF449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12-126-13 (или эквивалент)</w:t>
            </w:r>
          </w:p>
        </w:tc>
        <w:tc>
          <w:tcPr>
            <w:tcW w:w="1134" w:type="dxa"/>
            <w:shd w:val="clear" w:color="auto" w:fill="auto"/>
            <w:vAlign w:val="center"/>
          </w:tcPr>
          <w:p w14:paraId="377741DE" w14:textId="116C0FD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526A2FC" w14:textId="7777073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647865F" w14:textId="71104923" w:rsidR="00EF0BC0" w:rsidRPr="0025433F" w:rsidRDefault="00EF0BC0" w:rsidP="00EF0BC0">
            <w:pPr>
              <w:jc w:val="center"/>
              <w:rPr>
                <w:rFonts w:ascii="Times New Roman" w:hAnsi="Times New Roman" w:cs="Times New Roman"/>
                <w:sz w:val="24"/>
                <w:szCs w:val="24"/>
              </w:rPr>
            </w:pPr>
            <w:r w:rsidRPr="00811558">
              <w:t xml:space="preserve"> 2 797,42 </w:t>
            </w:r>
          </w:p>
        </w:tc>
        <w:tc>
          <w:tcPr>
            <w:tcW w:w="1704" w:type="dxa"/>
            <w:shd w:val="clear" w:color="auto" w:fill="auto"/>
          </w:tcPr>
          <w:p w14:paraId="60FAC8D8" w14:textId="244AC943" w:rsidR="00EF0BC0" w:rsidRPr="0025433F" w:rsidRDefault="00EF0BC0" w:rsidP="00EF0BC0">
            <w:pPr>
              <w:jc w:val="center"/>
              <w:rPr>
                <w:rFonts w:ascii="Times New Roman" w:hAnsi="Times New Roman" w:cs="Times New Roman"/>
                <w:sz w:val="24"/>
                <w:szCs w:val="24"/>
              </w:rPr>
            </w:pPr>
            <w:r w:rsidRPr="00266C85">
              <w:t xml:space="preserve"> 2 797,42 </w:t>
            </w:r>
          </w:p>
        </w:tc>
      </w:tr>
      <w:tr w:rsidR="00EF0BC0" w:rsidRPr="0025433F" w14:paraId="63C85D2C" w14:textId="77777777" w:rsidTr="00590E74">
        <w:trPr>
          <w:trHeight w:val="345"/>
        </w:trPr>
        <w:tc>
          <w:tcPr>
            <w:tcW w:w="992" w:type="dxa"/>
          </w:tcPr>
          <w:p w14:paraId="3755FAFB" w14:textId="77777777" w:rsidR="00EF0BC0" w:rsidRPr="0025433F" w:rsidRDefault="00EF0BC0" w:rsidP="00EF0BC0">
            <w:pPr>
              <w:pStyle w:val="afff2"/>
              <w:numPr>
                <w:ilvl w:val="0"/>
                <w:numId w:val="27"/>
              </w:numPr>
              <w:rPr>
                <w:szCs w:val="24"/>
              </w:rPr>
            </w:pPr>
          </w:p>
        </w:tc>
        <w:tc>
          <w:tcPr>
            <w:tcW w:w="4849" w:type="dxa"/>
            <w:vAlign w:val="center"/>
          </w:tcPr>
          <w:p w14:paraId="788A2D85" w14:textId="1F82297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298B06FD" w14:textId="4C85F59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12-126-14 (или эквивалент)</w:t>
            </w:r>
          </w:p>
        </w:tc>
        <w:tc>
          <w:tcPr>
            <w:tcW w:w="1134" w:type="dxa"/>
            <w:shd w:val="clear" w:color="auto" w:fill="auto"/>
            <w:vAlign w:val="center"/>
          </w:tcPr>
          <w:p w14:paraId="68014C50" w14:textId="2FECC69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4D982CA" w14:textId="2C5BA99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77B3E2B" w14:textId="18D2BA8E" w:rsidR="00EF0BC0" w:rsidRPr="0025433F" w:rsidRDefault="00EF0BC0" w:rsidP="00EF0BC0">
            <w:pPr>
              <w:jc w:val="center"/>
              <w:rPr>
                <w:rFonts w:ascii="Times New Roman" w:hAnsi="Times New Roman" w:cs="Times New Roman"/>
                <w:sz w:val="24"/>
                <w:szCs w:val="24"/>
              </w:rPr>
            </w:pPr>
            <w:r w:rsidRPr="00811558">
              <w:t xml:space="preserve"> 2 977,05 </w:t>
            </w:r>
          </w:p>
        </w:tc>
        <w:tc>
          <w:tcPr>
            <w:tcW w:w="1704" w:type="dxa"/>
            <w:shd w:val="clear" w:color="auto" w:fill="auto"/>
          </w:tcPr>
          <w:p w14:paraId="4E0D0011" w14:textId="6417CE5A" w:rsidR="00EF0BC0" w:rsidRPr="0025433F" w:rsidRDefault="00EF0BC0" w:rsidP="00EF0BC0">
            <w:pPr>
              <w:jc w:val="center"/>
              <w:rPr>
                <w:rFonts w:ascii="Times New Roman" w:hAnsi="Times New Roman" w:cs="Times New Roman"/>
                <w:sz w:val="24"/>
                <w:szCs w:val="24"/>
              </w:rPr>
            </w:pPr>
            <w:r w:rsidRPr="00266C85">
              <w:t xml:space="preserve"> 2 977,05 </w:t>
            </w:r>
          </w:p>
        </w:tc>
      </w:tr>
      <w:tr w:rsidR="00EF0BC0" w:rsidRPr="0025433F" w14:paraId="743AB336" w14:textId="77777777" w:rsidTr="00590E74">
        <w:trPr>
          <w:trHeight w:val="345"/>
        </w:trPr>
        <w:tc>
          <w:tcPr>
            <w:tcW w:w="992" w:type="dxa"/>
          </w:tcPr>
          <w:p w14:paraId="18AB4863" w14:textId="77777777" w:rsidR="00EF0BC0" w:rsidRPr="0025433F" w:rsidRDefault="00EF0BC0" w:rsidP="00EF0BC0">
            <w:pPr>
              <w:pStyle w:val="afff2"/>
              <w:numPr>
                <w:ilvl w:val="0"/>
                <w:numId w:val="27"/>
              </w:numPr>
              <w:rPr>
                <w:szCs w:val="24"/>
              </w:rPr>
            </w:pPr>
          </w:p>
        </w:tc>
        <w:tc>
          <w:tcPr>
            <w:tcW w:w="4849" w:type="dxa"/>
            <w:vAlign w:val="center"/>
          </w:tcPr>
          <w:p w14:paraId="7E04CAEA" w14:textId="5F7E74D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40B7C935" w14:textId="4A2AB0C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12-130-15 (или эквивалент)</w:t>
            </w:r>
          </w:p>
        </w:tc>
        <w:tc>
          <w:tcPr>
            <w:tcW w:w="1134" w:type="dxa"/>
            <w:shd w:val="clear" w:color="auto" w:fill="auto"/>
            <w:vAlign w:val="center"/>
          </w:tcPr>
          <w:p w14:paraId="18E961C1" w14:textId="5597EEF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C57EE92" w14:textId="5386922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4683F7D" w14:textId="674B905B" w:rsidR="00EF0BC0" w:rsidRPr="0025433F" w:rsidRDefault="00EF0BC0" w:rsidP="00EF0BC0">
            <w:pPr>
              <w:jc w:val="center"/>
              <w:rPr>
                <w:rFonts w:ascii="Times New Roman" w:hAnsi="Times New Roman" w:cs="Times New Roman"/>
                <w:sz w:val="24"/>
                <w:szCs w:val="24"/>
              </w:rPr>
            </w:pPr>
            <w:r w:rsidRPr="00811558">
              <w:t xml:space="preserve"> 2 351,65 </w:t>
            </w:r>
          </w:p>
        </w:tc>
        <w:tc>
          <w:tcPr>
            <w:tcW w:w="1704" w:type="dxa"/>
            <w:shd w:val="clear" w:color="auto" w:fill="auto"/>
          </w:tcPr>
          <w:p w14:paraId="0E588032" w14:textId="005449B0" w:rsidR="00EF0BC0" w:rsidRPr="0025433F" w:rsidRDefault="00EF0BC0" w:rsidP="00EF0BC0">
            <w:pPr>
              <w:jc w:val="center"/>
              <w:rPr>
                <w:rFonts w:ascii="Times New Roman" w:hAnsi="Times New Roman" w:cs="Times New Roman"/>
                <w:sz w:val="24"/>
                <w:szCs w:val="24"/>
              </w:rPr>
            </w:pPr>
            <w:r w:rsidRPr="00266C85">
              <w:t xml:space="preserve"> 2 351,65 </w:t>
            </w:r>
          </w:p>
        </w:tc>
      </w:tr>
      <w:tr w:rsidR="00EF0BC0" w:rsidRPr="0025433F" w14:paraId="0641E528" w14:textId="77777777" w:rsidTr="00590E74">
        <w:trPr>
          <w:trHeight w:val="345"/>
        </w:trPr>
        <w:tc>
          <w:tcPr>
            <w:tcW w:w="992" w:type="dxa"/>
          </w:tcPr>
          <w:p w14:paraId="0AFA0F8A" w14:textId="77777777" w:rsidR="00EF0BC0" w:rsidRPr="0025433F" w:rsidRDefault="00EF0BC0" w:rsidP="00EF0BC0">
            <w:pPr>
              <w:pStyle w:val="afff2"/>
              <w:numPr>
                <w:ilvl w:val="0"/>
                <w:numId w:val="27"/>
              </w:numPr>
              <w:rPr>
                <w:szCs w:val="24"/>
              </w:rPr>
            </w:pPr>
          </w:p>
        </w:tc>
        <w:tc>
          <w:tcPr>
            <w:tcW w:w="4849" w:type="dxa"/>
            <w:vAlign w:val="center"/>
          </w:tcPr>
          <w:p w14:paraId="3632CA6B" w14:textId="1155C43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7E3B5CD8" w14:textId="62CD0B8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12-166-12 (или эквивалент)</w:t>
            </w:r>
          </w:p>
        </w:tc>
        <w:tc>
          <w:tcPr>
            <w:tcW w:w="1134" w:type="dxa"/>
            <w:shd w:val="clear" w:color="auto" w:fill="auto"/>
            <w:vAlign w:val="center"/>
          </w:tcPr>
          <w:p w14:paraId="558C47EE" w14:textId="65AECEA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1B0663B" w14:textId="6CA28D4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74EA712" w14:textId="58EDEACB" w:rsidR="00EF0BC0" w:rsidRPr="0025433F" w:rsidRDefault="00EF0BC0" w:rsidP="00EF0BC0">
            <w:pPr>
              <w:jc w:val="center"/>
              <w:rPr>
                <w:rFonts w:ascii="Times New Roman" w:hAnsi="Times New Roman" w:cs="Times New Roman"/>
                <w:sz w:val="24"/>
                <w:szCs w:val="24"/>
              </w:rPr>
            </w:pPr>
            <w:r w:rsidRPr="00811558">
              <w:t xml:space="preserve"> 3 910,26 </w:t>
            </w:r>
          </w:p>
        </w:tc>
        <w:tc>
          <w:tcPr>
            <w:tcW w:w="1704" w:type="dxa"/>
            <w:shd w:val="clear" w:color="auto" w:fill="auto"/>
          </w:tcPr>
          <w:p w14:paraId="4F6C3BE0" w14:textId="3C9B8322" w:rsidR="00EF0BC0" w:rsidRPr="0025433F" w:rsidRDefault="00EF0BC0" w:rsidP="00EF0BC0">
            <w:pPr>
              <w:jc w:val="center"/>
              <w:rPr>
                <w:rFonts w:ascii="Times New Roman" w:hAnsi="Times New Roman" w:cs="Times New Roman"/>
                <w:sz w:val="24"/>
                <w:szCs w:val="24"/>
              </w:rPr>
            </w:pPr>
            <w:r w:rsidRPr="00266C85">
              <w:t xml:space="preserve"> 3 910,26 </w:t>
            </w:r>
          </w:p>
        </w:tc>
      </w:tr>
      <w:tr w:rsidR="00EF0BC0" w:rsidRPr="0025433F" w14:paraId="691EABB0" w14:textId="77777777" w:rsidTr="00590E74">
        <w:trPr>
          <w:trHeight w:val="345"/>
        </w:trPr>
        <w:tc>
          <w:tcPr>
            <w:tcW w:w="992" w:type="dxa"/>
          </w:tcPr>
          <w:p w14:paraId="2900EEC6" w14:textId="77777777" w:rsidR="00EF0BC0" w:rsidRPr="0025433F" w:rsidRDefault="00EF0BC0" w:rsidP="00EF0BC0">
            <w:pPr>
              <w:pStyle w:val="afff2"/>
              <w:numPr>
                <w:ilvl w:val="0"/>
                <w:numId w:val="27"/>
              </w:numPr>
              <w:rPr>
                <w:szCs w:val="24"/>
              </w:rPr>
            </w:pPr>
          </w:p>
        </w:tc>
        <w:tc>
          <w:tcPr>
            <w:tcW w:w="4849" w:type="dxa"/>
            <w:vAlign w:val="center"/>
          </w:tcPr>
          <w:p w14:paraId="23D4E119" w14:textId="2256010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4A48185E" w14:textId="6F40F5B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12-168-12 (или эквивалент)</w:t>
            </w:r>
          </w:p>
        </w:tc>
        <w:tc>
          <w:tcPr>
            <w:tcW w:w="1134" w:type="dxa"/>
            <w:shd w:val="clear" w:color="auto" w:fill="auto"/>
            <w:vAlign w:val="center"/>
          </w:tcPr>
          <w:p w14:paraId="38CC3447" w14:textId="4665CBC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CFE6A7A" w14:textId="3312E13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7478644" w14:textId="3A5551A0" w:rsidR="00EF0BC0" w:rsidRPr="0025433F" w:rsidRDefault="00EF0BC0" w:rsidP="00EF0BC0">
            <w:pPr>
              <w:jc w:val="center"/>
              <w:rPr>
                <w:rFonts w:ascii="Times New Roman" w:hAnsi="Times New Roman" w:cs="Times New Roman"/>
                <w:sz w:val="24"/>
                <w:szCs w:val="24"/>
              </w:rPr>
            </w:pPr>
            <w:r w:rsidRPr="00811558">
              <w:t xml:space="preserve"> 3 062,68 </w:t>
            </w:r>
          </w:p>
        </w:tc>
        <w:tc>
          <w:tcPr>
            <w:tcW w:w="1704" w:type="dxa"/>
            <w:shd w:val="clear" w:color="auto" w:fill="auto"/>
          </w:tcPr>
          <w:p w14:paraId="2DF69E2B" w14:textId="350290E9" w:rsidR="00EF0BC0" w:rsidRPr="0025433F" w:rsidRDefault="00EF0BC0" w:rsidP="00EF0BC0">
            <w:pPr>
              <w:jc w:val="center"/>
              <w:rPr>
                <w:rFonts w:ascii="Times New Roman" w:hAnsi="Times New Roman" w:cs="Times New Roman"/>
                <w:sz w:val="24"/>
                <w:szCs w:val="24"/>
              </w:rPr>
            </w:pPr>
            <w:r w:rsidRPr="00266C85">
              <w:t xml:space="preserve"> 3 062,68 </w:t>
            </w:r>
          </w:p>
        </w:tc>
      </w:tr>
      <w:tr w:rsidR="00EF0BC0" w:rsidRPr="0025433F" w14:paraId="7F812301" w14:textId="77777777" w:rsidTr="00590E74">
        <w:trPr>
          <w:trHeight w:val="345"/>
        </w:trPr>
        <w:tc>
          <w:tcPr>
            <w:tcW w:w="992" w:type="dxa"/>
          </w:tcPr>
          <w:p w14:paraId="58AD777F" w14:textId="77777777" w:rsidR="00EF0BC0" w:rsidRPr="0025433F" w:rsidRDefault="00EF0BC0" w:rsidP="00EF0BC0">
            <w:pPr>
              <w:pStyle w:val="afff2"/>
              <w:numPr>
                <w:ilvl w:val="0"/>
                <w:numId w:val="27"/>
              </w:numPr>
              <w:rPr>
                <w:szCs w:val="24"/>
              </w:rPr>
            </w:pPr>
          </w:p>
        </w:tc>
        <w:tc>
          <w:tcPr>
            <w:tcW w:w="4849" w:type="dxa"/>
            <w:vAlign w:val="center"/>
          </w:tcPr>
          <w:p w14:paraId="11CE26F2" w14:textId="5871104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664A17C8" w14:textId="2A1F50F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12-168-15 (или эквивалент)</w:t>
            </w:r>
          </w:p>
        </w:tc>
        <w:tc>
          <w:tcPr>
            <w:tcW w:w="1134" w:type="dxa"/>
            <w:shd w:val="clear" w:color="auto" w:fill="auto"/>
            <w:vAlign w:val="center"/>
          </w:tcPr>
          <w:p w14:paraId="2CB8C34B" w14:textId="4ADB9E0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728E29F" w14:textId="7655ED2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68AC774" w14:textId="762945D5" w:rsidR="00EF0BC0" w:rsidRPr="0025433F" w:rsidRDefault="00EF0BC0" w:rsidP="00EF0BC0">
            <w:pPr>
              <w:jc w:val="center"/>
              <w:rPr>
                <w:rFonts w:ascii="Times New Roman" w:hAnsi="Times New Roman" w:cs="Times New Roman"/>
                <w:sz w:val="24"/>
                <w:szCs w:val="24"/>
              </w:rPr>
            </w:pPr>
            <w:r w:rsidRPr="00811558">
              <w:t xml:space="preserve"> 3 735,58 </w:t>
            </w:r>
          </w:p>
        </w:tc>
        <w:tc>
          <w:tcPr>
            <w:tcW w:w="1704" w:type="dxa"/>
            <w:shd w:val="clear" w:color="auto" w:fill="auto"/>
          </w:tcPr>
          <w:p w14:paraId="151270E1" w14:textId="3E7E0F8A" w:rsidR="00EF0BC0" w:rsidRPr="0025433F" w:rsidRDefault="00EF0BC0" w:rsidP="00EF0BC0">
            <w:pPr>
              <w:jc w:val="center"/>
              <w:rPr>
                <w:rFonts w:ascii="Times New Roman" w:hAnsi="Times New Roman" w:cs="Times New Roman"/>
                <w:sz w:val="24"/>
                <w:szCs w:val="24"/>
              </w:rPr>
            </w:pPr>
            <w:r w:rsidRPr="00266C85">
              <w:t xml:space="preserve"> 3 735,58 </w:t>
            </w:r>
          </w:p>
        </w:tc>
      </w:tr>
      <w:tr w:rsidR="00EF0BC0" w:rsidRPr="0025433F" w14:paraId="2730C824" w14:textId="77777777" w:rsidTr="00590E74">
        <w:trPr>
          <w:trHeight w:val="345"/>
        </w:trPr>
        <w:tc>
          <w:tcPr>
            <w:tcW w:w="992" w:type="dxa"/>
          </w:tcPr>
          <w:p w14:paraId="1828D135" w14:textId="77777777" w:rsidR="00EF0BC0" w:rsidRPr="0025433F" w:rsidRDefault="00EF0BC0" w:rsidP="00EF0BC0">
            <w:pPr>
              <w:pStyle w:val="afff2"/>
              <w:numPr>
                <w:ilvl w:val="0"/>
                <w:numId w:val="27"/>
              </w:numPr>
              <w:rPr>
                <w:szCs w:val="24"/>
              </w:rPr>
            </w:pPr>
          </w:p>
        </w:tc>
        <w:tc>
          <w:tcPr>
            <w:tcW w:w="4849" w:type="dxa"/>
            <w:vAlign w:val="center"/>
          </w:tcPr>
          <w:p w14:paraId="70EE8AD5" w14:textId="04894A6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02968094" w14:textId="0E72B5C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12-170-15 (или эквивалент)</w:t>
            </w:r>
          </w:p>
        </w:tc>
        <w:tc>
          <w:tcPr>
            <w:tcW w:w="1134" w:type="dxa"/>
            <w:shd w:val="clear" w:color="auto" w:fill="auto"/>
            <w:vAlign w:val="center"/>
          </w:tcPr>
          <w:p w14:paraId="0A511082" w14:textId="437F380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2F2F9E8" w14:textId="59775DD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E6A1957" w14:textId="2868ECFF" w:rsidR="00EF0BC0" w:rsidRPr="0025433F" w:rsidRDefault="00EF0BC0" w:rsidP="00EF0BC0">
            <w:pPr>
              <w:jc w:val="center"/>
              <w:rPr>
                <w:rFonts w:ascii="Times New Roman" w:hAnsi="Times New Roman" w:cs="Times New Roman"/>
                <w:sz w:val="24"/>
                <w:szCs w:val="24"/>
              </w:rPr>
            </w:pPr>
            <w:r w:rsidRPr="00811558">
              <w:t xml:space="preserve"> 3 712,11 </w:t>
            </w:r>
          </w:p>
        </w:tc>
        <w:tc>
          <w:tcPr>
            <w:tcW w:w="1704" w:type="dxa"/>
            <w:shd w:val="clear" w:color="auto" w:fill="auto"/>
          </w:tcPr>
          <w:p w14:paraId="675AF333" w14:textId="0526F342" w:rsidR="00EF0BC0" w:rsidRPr="0025433F" w:rsidRDefault="00EF0BC0" w:rsidP="00EF0BC0">
            <w:pPr>
              <w:jc w:val="center"/>
              <w:rPr>
                <w:rFonts w:ascii="Times New Roman" w:hAnsi="Times New Roman" w:cs="Times New Roman"/>
                <w:sz w:val="24"/>
                <w:szCs w:val="24"/>
              </w:rPr>
            </w:pPr>
            <w:r w:rsidRPr="00266C85">
              <w:t xml:space="preserve"> 3 712,11 </w:t>
            </w:r>
          </w:p>
        </w:tc>
      </w:tr>
      <w:tr w:rsidR="00EF0BC0" w:rsidRPr="0025433F" w14:paraId="341C5E6C" w14:textId="77777777" w:rsidTr="00590E74">
        <w:trPr>
          <w:trHeight w:val="345"/>
        </w:trPr>
        <w:tc>
          <w:tcPr>
            <w:tcW w:w="992" w:type="dxa"/>
          </w:tcPr>
          <w:p w14:paraId="157AD40A" w14:textId="77777777" w:rsidR="00EF0BC0" w:rsidRPr="0025433F" w:rsidRDefault="00EF0BC0" w:rsidP="00EF0BC0">
            <w:pPr>
              <w:pStyle w:val="afff2"/>
              <w:numPr>
                <w:ilvl w:val="0"/>
                <w:numId w:val="27"/>
              </w:numPr>
              <w:rPr>
                <w:szCs w:val="24"/>
              </w:rPr>
            </w:pPr>
          </w:p>
        </w:tc>
        <w:tc>
          <w:tcPr>
            <w:tcW w:w="4849" w:type="dxa"/>
            <w:vAlign w:val="center"/>
          </w:tcPr>
          <w:p w14:paraId="242537A3" w14:textId="21F750F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47E983AC" w14:textId="61B4722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12-171-20 (или эквивалент)</w:t>
            </w:r>
          </w:p>
        </w:tc>
        <w:tc>
          <w:tcPr>
            <w:tcW w:w="1134" w:type="dxa"/>
            <w:shd w:val="clear" w:color="auto" w:fill="auto"/>
            <w:vAlign w:val="center"/>
          </w:tcPr>
          <w:p w14:paraId="42D41DF0" w14:textId="62CF5B2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E8D6317" w14:textId="5357B9F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11F6090" w14:textId="5C58CCC6" w:rsidR="00EF0BC0" w:rsidRPr="0025433F" w:rsidRDefault="00EF0BC0" w:rsidP="00EF0BC0">
            <w:pPr>
              <w:jc w:val="center"/>
              <w:rPr>
                <w:rFonts w:ascii="Times New Roman" w:hAnsi="Times New Roman" w:cs="Times New Roman"/>
                <w:sz w:val="24"/>
                <w:szCs w:val="24"/>
              </w:rPr>
            </w:pPr>
            <w:r w:rsidRPr="00811558">
              <w:t xml:space="preserve"> 3 806,36 </w:t>
            </w:r>
          </w:p>
        </w:tc>
        <w:tc>
          <w:tcPr>
            <w:tcW w:w="1704" w:type="dxa"/>
            <w:shd w:val="clear" w:color="auto" w:fill="auto"/>
          </w:tcPr>
          <w:p w14:paraId="5BC87424" w14:textId="424EE173" w:rsidR="00EF0BC0" w:rsidRPr="0025433F" w:rsidRDefault="00EF0BC0" w:rsidP="00EF0BC0">
            <w:pPr>
              <w:jc w:val="center"/>
              <w:rPr>
                <w:rFonts w:ascii="Times New Roman" w:hAnsi="Times New Roman" w:cs="Times New Roman"/>
                <w:sz w:val="24"/>
                <w:szCs w:val="24"/>
              </w:rPr>
            </w:pPr>
            <w:r w:rsidRPr="00266C85">
              <w:t xml:space="preserve"> 3 806,36 </w:t>
            </w:r>
          </w:p>
        </w:tc>
      </w:tr>
      <w:tr w:rsidR="00EF0BC0" w:rsidRPr="0025433F" w14:paraId="639E484C" w14:textId="77777777" w:rsidTr="00590E74">
        <w:trPr>
          <w:trHeight w:val="345"/>
        </w:trPr>
        <w:tc>
          <w:tcPr>
            <w:tcW w:w="992" w:type="dxa"/>
          </w:tcPr>
          <w:p w14:paraId="3F5F2ACE" w14:textId="77777777" w:rsidR="00EF0BC0" w:rsidRPr="0025433F" w:rsidRDefault="00EF0BC0" w:rsidP="00EF0BC0">
            <w:pPr>
              <w:pStyle w:val="afff2"/>
              <w:numPr>
                <w:ilvl w:val="0"/>
                <w:numId w:val="27"/>
              </w:numPr>
              <w:rPr>
                <w:szCs w:val="24"/>
              </w:rPr>
            </w:pPr>
          </w:p>
        </w:tc>
        <w:tc>
          <w:tcPr>
            <w:tcW w:w="4849" w:type="dxa"/>
            <w:vAlign w:val="center"/>
          </w:tcPr>
          <w:p w14:paraId="40F9E4F2" w14:textId="27EAED6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4E99A9AF" w14:textId="628C1A5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12-172-12 (или эквивалент)</w:t>
            </w:r>
          </w:p>
        </w:tc>
        <w:tc>
          <w:tcPr>
            <w:tcW w:w="1134" w:type="dxa"/>
            <w:shd w:val="clear" w:color="auto" w:fill="auto"/>
            <w:vAlign w:val="center"/>
          </w:tcPr>
          <w:p w14:paraId="4DD0F606" w14:textId="646D426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47B2369" w14:textId="6786807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30A6E2D" w14:textId="55B4B579" w:rsidR="00EF0BC0" w:rsidRPr="0025433F" w:rsidRDefault="00EF0BC0" w:rsidP="00EF0BC0">
            <w:pPr>
              <w:jc w:val="center"/>
              <w:rPr>
                <w:rFonts w:ascii="Times New Roman" w:hAnsi="Times New Roman" w:cs="Times New Roman"/>
                <w:sz w:val="24"/>
                <w:szCs w:val="24"/>
              </w:rPr>
            </w:pPr>
            <w:r w:rsidRPr="00811558">
              <w:t xml:space="preserve"> 3 138,96 </w:t>
            </w:r>
          </w:p>
        </w:tc>
        <w:tc>
          <w:tcPr>
            <w:tcW w:w="1704" w:type="dxa"/>
            <w:shd w:val="clear" w:color="auto" w:fill="auto"/>
          </w:tcPr>
          <w:p w14:paraId="223197EE" w14:textId="672BD4A3" w:rsidR="00EF0BC0" w:rsidRPr="0025433F" w:rsidRDefault="00EF0BC0" w:rsidP="00EF0BC0">
            <w:pPr>
              <w:jc w:val="center"/>
              <w:rPr>
                <w:rFonts w:ascii="Times New Roman" w:hAnsi="Times New Roman" w:cs="Times New Roman"/>
                <w:sz w:val="24"/>
                <w:szCs w:val="24"/>
              </w:rPr>
            </w:pPr>
            <w:r w:rsidRPr="00266C85">
              <w:t xml:space="preserve"> 3 138,96 </w:t>
            </w:r>
          </w:p>
        </w:tc>
      </w:tr>
      <w:tr w:rsidR="00EF0BC0" w:rsidRPr="0025433F" w14:paraId="5D0A7955" w14:textId="77777777" w:rsidTr="00590E74">
        <w:trPr>
          <w:trHeight w:val="345"/>
        </w:trPr>
        <w:tc>
          <w:tcPr>
            <w:tcW w:w="992" w:type="dxa"/>
          </w:tcPr>
          <w:p w14:paraId="4A486659" w14:textId="77777777" w:rsidR="00EF0BC0" w:rsidRPr="0025433F" w:rsidRDefault="00EF0BC0" w:rsidP="00EF0BC0">
            <w:pPr>
              <w:pStyle w:val="afff2"/>
              <w:numPr>
                <w:ilvl w:val="0"/>
                <w:numId w:val="27"/>
              </w:numPr>
              <w:rPr>
                <w:szCs w:val="24"/>
              </w:rPr>
            </w:pPr>
          </w:p>
        </w:tc>
        <w:tc>
          <w:tcPr>
            <w:tcW w:w="4849" w:type="dxa"/>
            <w:vAlign w:val="center"/>
          </w:tcPr>
          <w:p w14:paraId="568B3CE5" w14:textId="7AA1523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050F863C" w14:textId="33DC0D3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12-172-15 (или эквивалент)</w:t>
            </w:r>
          </w:p>
        </w:tc>
        <w:tc>
          <w:tcPr>
            <w:tcW w:w="1134" w:type="dxa"/>
            <w:shd w:val="clear" w:color="auto" w:fill="auto"/>
            <w:vAlign w:val="center"/>
          </w:tcPr>
          <w:p w14:paraId="36AC11DB" w14:textId="780F7BD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235D149" w14:textId="2DFC1EF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5AA7F03" w14:textId="10A2D23B" w:rsidR="00EF0BC0" w:rsidRPr="0025433F" w:rsidRDefault="00EF0BC0" w:rsidP="00EF0BC0">
            <w:pPr>
              <w:jc w:val="center"/>
              <w:rPr>
                <w:rFonts w:ascii="Times New Roman" w:hAnsi="Times New Roman" w:cs="Times New Roman"/>
                <w:sz w:val="24"/>
                <w:szCs w:val="24"/>
              </w:rPr>
            </w:pPr>
            <w:r w:rsidRPr="00811558">
              <w:t xml:space="preserve"> 3 274,77 </w:t>
            </w:r>
          </w:p>
        </w:tc>
        <w:tc>
          <w:tcPr>
            <w:tcW w:w="1704" w:type="dxa"/>
            <w:shd w:val="clear" w:color="auto" w:fill="auto"/>
          </w:tcPr>
          <w:p w14:paraId="58D77759" w14:textId="17896595" w:rsidR="00EF0BC0" w:rsidRPr="0025433F" w:rsidRDefault="00EF0BC0" w:rsidP="00EF0BC0">
            <w:pPr>
              <w:jc w:val="center"/>
              <w:rPr>
                <w:rFonts w:ascii="Times New Roman" w:hAnsi="Times New Roman" w:cs="Times New Roman"/>
                <w:sz w:val="24"/>
                <w:szCs w:val="24"/>
              </w:rPr>
            </w:pPr>
            <w:r w:rsidRPr="00266C85">
              <w:t xml:space="preserve"> 3 274,77 </w:t>
            </w:r>
          </w:p>
        </w:tc>
      </w:tr>
      <w:tr w:rsidR="00EF0BC0" w:rsidRPr="0025433F" w14:paraId="4CB1E538" w14:textId="77777777" w:rsidTr="00590E74">
        <w:trPr>
          <w:trHeight w:val="345"/>
        </w:trPr>
        <w:tc>
          <w:tcPr>
            <w:tcW w:w="992" w:type="dxa"/>
          </w:tcPr>
          <w:p w14:paraId="75DD9036" w14:textId="77777777" w:rsidR="00EF0BC0" w:rsidRPr="0025433F" w:rsidRDefault="00EF0BC0" w:rsidP="00EF0BC0">
            <w:pPr>
              <w:pStyle w:val="afff2"/>
              <w:numPr>
                <w:ilvl w:val="0"/>
                <w:numId w:val="27"/>
              </w:numPr>
              <w:rPr>
                <w:szCs w:val="24"/>
              </w:rPr>
            </w:pPr>
          </w:p>
        </w:tc>
        <w:tc>
          <w:tcPr>
            <w:tcW w:w="4849" w:type="dxa"/>
            <w:vAlign w:val="center"/>
          </w:tcPr>
          <w:p w14:paraId="4FF25BC1" w14:textId="19DB053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13A1CF00" w14:textId="1BF4EAD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12-174-17 (или эквивалент)</w:t>
            </w:r>
          </w:p>
        </w:tc>
        <w:tc>
          <w:tcPr>
            <w:tcW w:w="1134" w:type="dxa"/>
            <w:shd w:val="clear" w:color="auto" w:fill="auto"/>
            <w:vAlign w:val="center"/>
          </w:tcPr>
          <w:p w14:paraId="1FB6E9EF" w14:textId="3F9D611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739421A" w14:textId="3C3DB91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AA9B5D6" w14:textId="5167CACB" w:rsidR="00EF0BC0" w:rsidRPr="0025433F" w:rsidRDefault="00EF0BC0" w:rsidP="00EF0BC0">
            <w:pPr>
              <w:jc w:val="center"/>
              <w:rPr>
                <w:rFonts w:ascii="Times New Roman" w:hAnsi="Times New Roman" w:cs="Times New Roman"/>
                <w:sz w:val="24"/>
                <w:szCs w:val="24"/>
              </w:rPr>
            </w:pPr>
            <w:r w:rsidRPr="00811558">
              <w:t xml:space="preserve"> 3 473,47 </w:t>
            </w:r>
          </w:p>
        </w:tc>
        <w:tc>
          <w:tcPr>
            <w:tcW w:w="1704" w:type="dxa"/>
            <w:shd w:val="clear" w:color="auto" w:fill="auto"/>
          </w:tcPr>
          <w:p w14:paraId="5BB1BD24" w14:textId="0D0ABBFB" w:rsidR="00EF0BC0" w:rsidRPr="0025433F" w:rsidRDefault="00EF0BC0" w:rsidP="00EF0BC0">
            <w:pPr>
              <w:jc w:val="center"/>
              <w:rPr>
                <w:rFonts w:ascii="Times New Roman" w:hAnsi="Times New Roman" w:cs="Times New Roman"/>
                <w:sz w:val="24"/>
                <w:szCs w:val="24"/>
              </w:rPr>
            </w:pPr>
            <w:r w:rsidRPr="00266C85">
              <w:t xml:space="preserve"> 3 473,47 </w:t>
            </w:r>
          </w:p>
        </w:tc>
      </w:tr>
      <w:tr w:rsidR="00EF0BC0" w:rsidRPr="0025433F" w14:paraId="460C82B2" w14:textId="77777777" w:rsidTr="00590E74">
        <w:trPr>
          <w:trHeight w:val="345"/>
        </w:trPr>
        <w:tc>
          <w:tcPr>
            <w:tcW w:w="992" w:type="dxa"/>
          </w:tcPr>
          <w:p w14:paraId="5FB378B2" w14:textId="77777777" w:rsidR="00EF0BC0" w:rsidRPr="0025433F" w:rsidRDefault="00EF0BC0" w:rsidP="00EF0BC0">
            <w:pPr>
              <w:pStyle w:val="afff2"/>
              <w:numPr>
                <w:ilvl w:val="0"/>
                <w:numId w:val="27"/>
              </w:numPr>
              <w:rPr>
                <w:szCs w:val="24"/>
              </w:rPr>
            </w:pPr>
          </w:p>
        </w:tc>
        <w:tc>
          <w:tcPr>
            <w:tcW w:w="4849" w:type="dxa"/>
            <w:vAlign w:val="center"/>
          </w:tcPr>
          <w:p w14:paraId="032A3F53" w14:textId="026483C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24884CD6" w14:textId="1DE2732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12-180-17 (или эквивалент)</w:t>
            </w:r>
          </w:p>
        </w:tc>
        <w:tc>
          <w:tcPr>
            <w:tcW w:w="1134" w:type="dxa"/>
            <w:shd w:val="clear" w:color="auto" w:fill="auto"/>
            <w:vAlign w:val="center"/>
          </w:tcPr>
          <w:p w14:paraId="06CC13E5" w14:textId="418EF63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E23E945" w14:textId="26F341E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2B8EBED" w14:textId="15DBB1C7" w:rsidR="00EF0BC0" w:rsidRPr="0025433F" w:rsidRDefault="00EF0BC0" w:rsidP="00EF0BC0">
            <w:pPr>
              <w:jc w:val="center"/>
              <w:rPr>
                <w:rFonts w:ascii="Times New Roman" w:hAnsi="Times New Roman" w:cs="Times New Roman"/>
                <w:sz w:val="24"/>
                <w:szCs w:val="24"/>
              </w:rPr>
            </w:pPr>
            <w:r w:rsidRPr="00811558">
              <w:t xml:space="preserve"> 3 464,23 </w:t>
            </w:r>
          </w:p>
        </w:tc>
        <w:tc>
          <w:tcPr>
            <w:tcW w:w="1704" w:type="dxa"/>
            <w:shd w:val="clear" w:color="auto" w:fill="auto"/>
          </w:tcPr>
          <w:p w14:paraId="2B3FB4EC" w14:textId="6FDA3E28" w:rsidR="00EF0BC0" w:rsidRPr="0025433F" w:rsidRDefault="00EF0BC0" w:rsidP="00EF0BC0">
            <w:pPr>
              <w:jc w:val="center"/>
              <w:rPr>
                <w:rFonts w:ascii="Times New Roman" w:hAnsi="Times New Roman" w:cs="Times New Roman"/>
                <w:sz w:val="24"/>
                <w:szCs w:val="24"/>
              </w:rPr>
            </w:pPr>
            <w:r w:rsidRPr="00266C85">
              <w:t xml:space="preserve"> 3 464,23 </w:t>
            </w:r>
          </w:p>
        </w:tc>
      </w:tr>
      <w:tr w:rsidR="00EF0BC0" w:rsidRPr="0025433F" w14:paraId="79270AFE" w14:textId="77777777" w:rsidTr="00590E74">
        <w:trPr>
          <w:trHeight w:val="345"/>
        </w:trPr>
        <w:tc>
          <w:tcPr>
            <w:tcW w:w="992" w:type="dxa"/>
          </w:tcPr>
          <w:p w14:paraId="68FED302" w14:textId="77777777" w:rsidR="00EF0BC0" w:rsidRPr="0025433F" w:rsidRDefault="00EF0BC0" w:rsidP="00EF0BC0">
            <w:pPr>
              <w:pStyle w:val="afff2"/>
              <w:numPr>
                <w:ilvl w:val="0"/>
                <w:numId w:val="27"/>
              </w:numPr>
              <w:rPr>
                <w:szCs w:val="24"/>
              </w:rPr>
            </w:pPr>
          </w:p>
        </w:tc>
        <w:tc>
          <w:tcPr>
            <w:tcW w:w="4849" w:type="dxa"/>
            <w:vAlign w:val="center"/>
          </w:tcPr>
          <w:p w14:paraId="12F1E698" w14:textId="6520068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252ED691" w14:textId="1369783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12-183-17 (или эквивалент)</w:t>
            </w:r>
          </w:p>
        </w:tc>
        <w:tc>
          <w:tcPr>
            <w:tcW w:w="1134" w:type="dxa"/>
            <w:shd w:val="clear" w:color="auto" w:fill="auto"/>
            <w:vAlign w:val="center"/>
          </w:tcPr>
          <w:p w14:paraId="65281A27" w14:textId="1BF871B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E802834" w14:textId="5D34603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5932B28" w14:textId="283FE594" w:rsidR="00EF0BC0" w:rsidRPr="0025433F" w:rsidRDefault="00EF0BC0" w:rsidP="00EF0BC0">
            <w:pPr>
              <w:jc w:val="center"/>
              <w:rPr>
                <w:rFonts w:ascii="Times New Roman" w:hAnsi="Times New Roman" w:cs="Times New Roman"/>
                <w:sz w:val="24"/>
                <w:szCs w:val="24"/>
              </w:rPr>
            </w:pPr>
            <w:r w:rsidRPr="00811558">
              <w:t xml:space="preserve"> 5 696,92 </w:t>
            </w:r>
          </w:p>
        </w:tc>
        <w:tc>
          <w:tcPr>
            <w:tcW w:w="1704" w:type="dxa"/>
            <w:shd w:val="clear" w:color="auto" w:fill="auto"/>
          </w:tcPr>
          <w:p w14:paraId="19EB7653" w14:textId="228F8AA8" w:rsidR="00EF0BC0" w:rsidRPr="0025433F" w:rsidRDefault="00EF0BC0" w:rsidP="00EF0BC0">
            <w:pPr>
              <w:jc w:val="center"/>
              <w:rPr>
                <w:rFonts w:ascii="Times New Roman" w:hAnsi="Times New Roman" w:cs="Times New Roman"/>
                <w:sz w:val="24"/>
                <w:szCs w:val="24"/>
              </w:rPr>
            </w:pPr>
            <w:r w:rsidRPr="00266C85">
              <w:t xml:space="preserve"> 5 696,92 </w:t>
            </w:r>
          </w:p>
        </w:tc>
      </w:tr>
      <w:tr w:rsidR="00EF0BC0" w:rsidRPr="0025433F" w14:paraId="62CA684E" w14:textId="77777777" w:rsidTr="00590E74">
        <w:trPr>
          <w:trHeight w:val="345"/>
        </w:trPr>
        <w:tc>
          <w:tcPr>
            <w:tcW w:w="992" w:type="dxa"/>
          </w:tcPr>
          <w:p w14:paraId="69DD9EFE" w14:textId="77777777" w:rsidR="00EF0BC0" w:rsidRPr="0025433F" w:rsidRDefault="00EF0BC0" w:rsidP="00EF0BC0">
            <w:pPr>
              <w:pStyle w:val="afff2"/>
              <w:numPr>
                <w:ilvl w:val="0"/>
                <w:numId w:val="27"/>
              </w:numPr>
              <w:rPr>
                <w:szCs w:val="24"/>
              </w:rPr>
            </w:pPr>
          </w:p>
        </w:tc>
        <w:tc>
          <w:tcPr>
            <w:tcW w:w="4849" w:type="dxa"/>
            <w:vAlign w:val="center"/>
          </w:tcPr>
          <w:p w14:paraId="762965B0" w14:textId="18A6C9A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04B7CE4E" w14:textId="50359AE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12-184-06 (или эквивалент)</w:t>
            </w:r>
          </w:p>
        </w:tc>
        <w:tc>
          <w:tcPr>
            <w:tcW w:w="1134" w:type="dxa"/>
            <w:shd w:val="clear" w:color="auto" w:fill="auto"/>
            <w:vAlign w:val="center"/>
          </w:tcPr>
          <w:p w14:paraId="2D2F14F6" w14:textId="10EA39C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243FD4F" w14:textId="3D5BC5E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596E4F" w14:textId="365720C7" w:rsidR="00EF0BC0" w:rsidRPr="0025433F" w:rsidRDefault="00EF0BC0" w:rsidP="00EF0BC0">
            <w:pPr>
              <w:jc w:val="center"/>
              <w:rPr>
                <w:rFonts w:ascii="Times New Roman" w:hAnsi="Times New Roman" w:cs="Times New Roman"/>
                <w:sz w:val="24"/>
                <w:szCs w:val="24"/>
              </w:rPr>
            </w:pPr>
            <w:r w:rsidRPr="00811558">
              <w:t xml:space="preserve"> 9 693,06 </w:t>
            </w:r>
          </w:p>
        </w:tc>
        <w:tc>
          <w:tcPr>
            <w:tcW w:w="1704" w:type="dxa"/>
            <w:shd w:val="clear" w:color="auto" w:fill="auto"/>
          </w:tcPr>
          <w:p w14:paraId="52E97F6D" w14:textId="77C707E6" w:rsidR="00EF0BC0" w:rsidRPr="0025433F" w:rsidRDefault="00EF0BC0" w:rsidP="00EF0BC0">
            <w:pPr>
              <w:jc w:val="center"/>
              <w:rPr>
                <w:rFonts w:ascii="Times New Roman" w:hAnsi="Times New Roman" w:cs="Times New Roman"/>
                <w:sz w:val="24"/>
                <w:szCs w:val="24"/>
              </w:rPr>
            </w:pPr>
            <w:r w:rsidRPr="00266C85">
              <w:t xml:space="preserve"> 9 693,06 </w:t>
            </w:r>
          </w:p>
        </w:tc>
      </w:tr>
      <w:tr w:rsidR="00EF0BC0" w:rsidRPr="0025433F" w14:paraId="4256C035" w14:textId="77777777" w:rsidTr="00590E74">
        <w:trPr>
          <w:trHeight w:val="345"/>
        </w:trPr>
        <w:tc>
          <w:tcPr>
            <w:tcW w:w="992" w:type="dxa"/>
          </w:tcPr>
          <w:p w14:paraId="0A106296" w14:textId="77777777" w:rsidR="00EF0BC0" w:rsidRPr="0025433F" w:rsidRDefault="00EF0BC0" w:rsidP="00EF0BC0">
            <w:pPr>
              <w:pStyle w:val="afff2"/>
              <w:numPr>
                <w:ilvl w:val="0"/>
                <w:numId w:val="27"/>
              </w:numPr>
              <w:rPr>
                <w:szCs w:val="24"/>
              </w:rPr>
            </w:pPr>
          </w:p>
        </w:tc>
        <w:tc>
          <w:tcPr>
            <w:tcW w:w="4849" w:type="dxa"/>
            <w:vAlign w:val="center"/>
          </w:tcPr>
          <w:p w14:paraId="31A2DDB3" w14:textId="5192D20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2DA49544" w14:textId="3384E10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12-184-08 (или эквивалент)</w:t>
            </w:r>
          </w:p>
        </w:tc>
        <w:tc>
          <w:tcPr>
            <w:tcW w:w="1134" w:type="dxa"/>
            <w:shd w:val="clear" w:color="auto" w:fill="auto"/>
            <w:vAlign w:val="center"/>
          </w:tcPr>
          <w:p w14:paraId="501FE143" w14:textId="1A724A9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2119AE2" w14:textId="04C49B1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86FBE3F" w14:textId="47914D1B" w:rsidR="00EF0BC0" w:rsidRPr="0025433F" w:rsidRDefault="00EF0BC0" w:rsidP="00EF0BC0">
            <w:pPr>
              <w:jc w:val="center"/>
              <w:rPr>
                <w:rFonts w:ascii="Times New Roman" w:hAnsi="Times New Roman" w:cs="Times New Roman"/>
                <w:sz w:val="24"/>
                <w:szCs w:val="24"/>
              </w:rPr>
            </w:pPr>
            <w:r w:rsidRPr="00811558">
              <w:t xml:space="preserve"> 9 693,06 </w:t>
            </w:r>
          </w:p>
        </w:tc>
        <w:tc>
          <w:tcPr>
            <w:tcW w:w="1704" w:type="dxa"/>
            <w:shd w:val="clear" w:color="auto" w:fill="auto"/>
          </w:tcPr>
          <w:p w14:paraId="61E25153" w14:textId="2986FD97" w:rsidR="00EF0BC0" w:rsidRPr="0025433F" w:rsidRDefault="00EF0BC0" w:rsidP="00EF0BC0">
            <w:pPr>
              <w:jc w:val="center"/>
              <w:rPr>
                <w:rFonts w:ascii="Times New Roman" w:hAnsi="Times New Roman" w:cs="Times New Roman"/>
                <w:sz w:val="24"/>
                <w:szCs w:val="24"/>
              </w:rPr>
            </w:pPr>
            <w:r w:rsidRPr="00266C85">
              <w:t xml:space="preserve"> 9 693,06 </w:t>
            </w:r>
          </w:p>
        </w:tc>
      </w:tr>
      <w:tr w:rsidR="00EF0BC0" w:rsidRPr="0025433F" w14:paraId="4B0DA7C8" w14:textId="77777777" w:rsidTr="00590E74">
        <w:trPr>
          <w:trHeight w:val="345"/>
        </w:trPr>
        <w:tc>
          <w:tcPr>
            <w:tcW w:w="992" w:type="dxa"/>
          </w:tcPr>
          <w:p w14:paraId="1518900B" w14:textId="77777777" w:rsidR="00EF0BC0" w:rsidRPr="0025433F" w:rsidRDefault="00EF0BC0" w:rsidP="00EF0BC0">
            <w:pPr>
              <w:pStyle w:val="afff2"/>
              <w:numPr>
                <w:ilvl w:val="0"/>
                <w:numId w:val="27"/>
              </w:numPr>
              <w:rPr>
                <w:szCs w:val="24"/>
              </w:rPr>
            </w:pPr>
          </w:p>
        </w:tc>
        <w:tc>
          <w:tcPr>
            <w:tcW w:w="4849" w:type="dxa"/>
            <w:vAlign w:val="center"/>
          </w:tcPr>
          <w:p w14:paraId="6A5AA0DA" w14:textId="08901F8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60C90A15" w14:textId="0BBA3B4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12-184-10 (или эквивалент)</w:t>
            </w:r>
          </w:p>
        </w:tc>
        <w:tc>
          <w:tcPr>
            <w:tcW w:w="1134" w:type="dxa"/>
            <w:shd w:val="clear" w:color="auto" w:fill="auto"/>
            <w:vAlign w:val="center"/>
          </w:tcPr>
          <w:p w14:paraId="31D9C781" w14:textId="1DFF28B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AC76074" w14:textId="057EAF9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DCC0BA6" w14:textId="2C47E458" w:rsidR="00EF0BC0" w:rsidRPr="0025433F" w:rsidRDefault="00EF0BC0" w:rsidP="00EF0BC0">
            <w:pPr>
              <w:jc w:val="center"/>
              <w:rPr>
                <w:rFonts w:ascii="Times New Roman" w:hAnsi="Times New Roman" w:cs="Times New Roman"/>
                <w:sz w:val="24"/>
                <w:szCs w:val="24"/>
              </w:rPr>
            </w:pPr>
            <w:r w:rsidRPr="00811558">
              <w:t xml:space="preserve"> 9 693,06 </w:t>
            </w:r>
          </w:p>
        </w:tc>
        <w:tc>
          <w:tcPr>
            <w:tcW w:w="1704" w:type="dxa"/>
            <w:shd w:val="clear" w:color="auto" w:fill="auto"/>
          </w:tcPr>
          <w:p w14:paraId="37E79A0D" w14:textId="3ABB4739" w:rsidR="00EF0BC0" w:rsidRPr="0025433F" w:rsidRDefault="00EF0BC0" w:rsidP="00EF0BC0">
            <w:pPr>
              <w:jc w:val="center"/>
              <w:rPr>
                <w:rFonts w:ascii="Times New Roman" w:hAnsi="Times New Roman" w:cs="Times New Roman"/>
                <w:sz w:val="24"/>
                <w:szCs w:val="24"/>
              </w:rPr>
            </w:pPr>
            <w:r w:rsidRPr="00266C85">
              <w:t xml:space="preserve"> 9 693,06 </w:t>
            </w:r>
          </w:p>
        </w:tc>
      </w:tr>
      <w:tr w:rsidR="00EF0BC0" w:rsidRPr="0025433F" w14:paraId="6388507C" w14:textId="77777777" w:rsidTr="00590E74">
        <w:trPr>
          <w:trHeight w:val="345"/>
        </w:trPr>
        <w:tc>
          <w:tcPr>
            <w:tcW w:w="992" w:type="dxa"/>
          </w:tcPr>
          <w:p w14:paraId="65EA934C" w14:textId="77777777" w:rsidR="00EF0BC0" w:rsidRPr="0025433F" w:rsidRDefault="00EF0BC0" w:rsidP="00EF0BC0">
            <w:pPr>
              <w:pStyle w:val="afff2"/>
              <w:numPr>
                <w:ilvl w:val="0"/>
                <w:numId w:val="27"/>
              </w:numPr>
              <w:rPr>
                <w:szCs w:val="24"/>
              </w:rPr>
            </w:pPr>
          </w:p>
        </w:tc>
        <w:tc>
          <w:tcPr>
            <w:tcW w:w="4849" w:type="dxa"/>
            <w:vAlign w:val="center"/>
          </w:tcPr>
          <w:p w14:paraId="7321BD2C" w14:textId="1C162E6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306AC59C" w14:textId="0280522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12-186-18 (или эквивалент)</w:t>
            </w:r>
          </w:p>
        </w:tc>
        <w:tc>
          <w:tcPr>
            <w:tcW w:w="1134" w:type="dxa"/>
            <w:shd w:val="clear" w:color="auto" w:fill="auto"/>
            <w:vAlign w:val="center"/>
          </w:tcPr>
          <w:p w14:paraId="706336C5" w14:textId="1B94A42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9391216" w14:textId="68227BA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D77ACD6" w14:textId="5D0FCE25" w:rsidR="00EF0BC0" w:rsidRPr="0025433F" w:rsidRDefault="00EF0BC0" w:rsidP="00EF0BC0">
            <w:pPr>
              <w:jc w:val="center"/>
              <w:rPr>
                <w:rFonts w:ascii="Times New Roman" w:hAnsi="Times New Roman" w:cs="Times New Roman"/>
                <w:sz w:val="24"/>
                <w:szCs w:val="24"/>
              </w:rPr>
            </w:pPr>
            <w:r w:rsidRPr="00811558">
              <w:t xml:space="preserve"> 5 260,71 </w:t>
            </w:r>
          </w:p>
        </w:tc>
        <w:tc>
          <w:tcPr>
            <w:tcW w:w="1704" w:type="dxa"/>
            <w:shd w:val="clear" w:color="auto" w:fill="auto"/>
          </w:tcPr>
          <w:p w14:paraId="432E5539" w14:textId="3DA8267B" w:rsidR="00EF0BC0" w:rsidRPr="0025433F" w:rsidRDefault="00EF0BC0" w:rsidP="00EF0BC0">
            <w:pPr>
              <w:jc w:val="center"/>
              <w:rPr>
                <w:rFonts w:ascii="Times New Roman" w:hAnsi="Times New Roman" w:cs="Times New Roman"/>
                <w:sz w:val="24"/>
                <w:szCs w:val="24"/>
              </w:rPr>
            </w:pPr>
            <w:r w:rsidRPr="00266C85">
              <w:t xml:space="preserve"> 5 260,71 </w:t>
            </w:r>
          </w:p>
        </w:tc>
      </w:tr>
      <w:tr w:rsidR="00EF0BC0" w:rsidRPr="0025433F" w14:paraId="1C980455" w14:textId="77777777" w:rsidTr="00590E74">
        <w:trPr>
          <w:trHeight w:val="345"/>
        </w:trPr>
        <w:tc>
          <w:tcPr>
            <w:tcW w:w="992" w:type="dxa"/>
          </w:tcPr>
          <w:p w14:paraId="7F848AA5" w14:textId="77777777" w:rsidR="00EF0BC0" w:rsidRPr="0025433F" w:rsidRDefault="00EF0BC0" w:rsidP="00EF0BC0">
            <w:pPr>
              <w:pStyle w:val="afff2"/>
              <w:numPr>
                <w:ilvl w:val="0"/>
                <w:numId w:val="27"/>
              </w:numPr>
              <w:rPr>
                <w:szCs w:val="24"/>
              </w:rPr>
            </w:pPr>
          </w:p>
        </w:tc>
        <w:tc>
          <w:tcPr>
            <w:tcW w:w="4849" w:type="dxa"/>
            <w:vAlign w:val="center"/>
          </w:tcPr>
          <w:p w14:paraId="1AC7E7D6" w14:textId="19FDD26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2ADD6A3F" w14:textId="0FDB9F3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12-187-18 (или эквивалент)</w:t>
            </w:r>
          </w:p>
        </w:tc>
        <w:tc>
          <w:tcPr>
            <w:tcW w:w="1134" w:type="dxa"/>
            <w:shd w:val="clear" w:color="auto" w:fill="auto"/>
            <w:vAlign w:val="center"/>
          </w:tcPr>
          <w:p w14:paraId="0215B504" w14:textId="0B2BD02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5CE1DBE" w14:textId="0DEED36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F57B9DA" w14:textId="42645AE6" w:rsidR="00EF0BC0" w:rsidRPr="0025433F" w:rsidRDefault="00EF0BC0" w:rsidP="00EF0BC0">
            <w:pPr>
              <w:jc w:val="center"/>
              <w:rPr>
                <w:rFonts w:ascii="Times New Roman" w:hAnsi="Times New Roman" w:cs="Times New Roman"/>
                <w:sz w:val="24"/>
                <w:szCs w:val="24"/>
              </w:rPr>
            </w:pPr>
            <w:r w:rsidRPr="00811558">
              <w:t xml:space="preserve"> 3 123,93 </w:t>
            </w:r>
          </w:p>
        </w:tc>
        <w:tc>
          <w:tcPr>
            <w:tcW w:w="1704" w:type="dxa"/>
            <w:shd w:val="clear" w:color="auto" w:fill="auto"/>
          </w:tcPr>
          <w:p w14:paraId="038190AE" w14:textId="76D90F2D" w:rsidR="00EF0BC0" w:rsidRPr="0025433F" w:rsidRDefault="00EF0BC0" w:rsidP="00EF0BC0">
            <w:pPr>
              <w:jc w:val="center"/>
              <w:rPr>
                <w:rFonts w:ascii="Times New Roman" w:hAnsi="Times New Roman" w:cs="Times New Roman"/>
                <w:sz w:val="24"/>
                <w:szCs w:val="24"/>
              </w:rPr>
            </w:pPr>
            <w:r w:rsidRPr="00266C85">
              <w:t xml:space="preserve"> 3 123,93 </w:t>
            </w:r>
          </w:p>
        </w:tc>
      </w:tr>
      <w:tr w:rsidR="00EF0BC0" w:rsidRPr="0025433F" w14:paraId="56DC53FB" w14:textId="77777777" w:rsidTr="00590E74">
        <w:trPr>
          <w:trHeight w:val="345"/>
        </w:trPr>
        <w:tc>
          <w:tcPr>
            <w:tcW w:w="992" w:type="dxa"/>
          </w:tcPr>
          <w:p w14:paraId="0EEAEF4C" w14:textId="77777777" w:rsidR="00EF0BC0" w:rsidRPr="0025433F" w:rsidRDefault="00EF0BC0" w:rsidP="00EF0BC0">
            <w:pPr>
              <w:pStyle w:val="afff2"/>
              <w:numPr>
                <w:ilvl w:val="0"/>
                <w:numId w:val="27"/>
              </w:numPr>
              <w:rPr>
                <w:szCs w:val="24"/>
              </w:rPr>
            </w:pPr>
          </w:p>
        </w:tc>
        <w:tc>
          <w:tcPr>
            <w:tcW w:w="4849" w:type="dxa"/>
            <w:vAlign w:val="center"/>
          </w:tcPr>
          <w:p w14:paraId="65EAF5D9" w14:textId="397E3FE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727AF9BA" w14:textId="7777078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12-188-17 (или эквивалент)</w:t>
            </w:r>
          </w:p>
        </w:tc>
        <w:tc>
          <w:tcPr>
            <w:tcW w:w="1134" w:type="dxa"/>
            <w:shd w:val="clear" w:color="auto" w:fill="auto"/>
            <w:vAlign w:val="center"/>
          </w:tcPr>
          <w:p w14:paraId="01E66B5D" w14:textId="0B41B2F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FB186FA" w14:textId="1E308AB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8942DDE" w14:textId="1F001441" w:rsidR="00EF0BC0" w:rsidRPr="0025433F" w:rsidRDefault="00EF0BC0" w:rsidP="00EF0BC0">
            <w:pPr>
              <w:jc w:val="center"/>
              <w:rPr>
                <w:rFonts w:ascii="Times New Roman" w:hAnsi="Times New Roman" w:cs="Times New Roman"/>
                <w:sz w:val="24"/>
                <w:szCs w:val="24"/>
              </w:rPr>
            </w:pPr>
            <w:r w:rsidRPr="00811558">
              <w:t xml:space="preserve"> 4 146,17 </w:t>
            </w:r>
          </w:p>
        </w:tc>
        <w:tc>
          <w:tcPr>
            <w:tcW w:w="1704" w:type="dxa"/>
            <w:shd w:val="clear" w:color="auto" w:fill="auto"/>
          </w:tcPr>
          <w:p w14:paraId="47B07098" w14:textId="00283108" w:rsidR="00EF0BC0" w:rsidRPr="0025433F" w:rsidRDefault="00EF0BC0" w:rsidP="00EF0BC0">
            <w:pPr>
              <w:jc w:val="center"/>
              <w:rPr>
                <w:rFonts w:ascii="Times New Roman" w:hAnsi="Times New Roman" w:cs="Times New Roman"/>
                <w:sz w:val="24"/>
                <w:szCs w:val="24"/>
              </w:rPr>
            </w:pPr>
            <w:r w:rsidRPr="00266C85">
              <w:t xml:space="preserve"> 4 146,17 </w:t>
            </w:r>
          </w:p>
        </w:tc>
      </w:tr>
      <w:tr w:rsidR="00EF0BC0" w:rsidRPr="0025433F" w14:paraId="54E9CCA3" w14:textId="77777777" w:rsidTr="00590E74">
        <w:trPr>
          <w:trHeight w:val="345"/>
        </w:trPr>
        <w:tc>
          <w:tcPr>
            <w:tcW w:w="992" w:type="dxa"/>
          </w:tcPr>
          <w:p w14:paraId="5D8E9913" w14:textId="77777777" w:rsidR="00EF0BC0" w:rsidRPr="0025433F" w:rsidRDefault="00EF0BC0" w:rsidP="00EF0BC0">
            <w:pPr>
              <w:pStyle w:val="afff2"/>
              <w:numPr>
                <w:ilvl w:val="0"/>
                <w:numId w:val="27"/>
              </w:numPr>
              <w:rPr>
                <w:szCs w:val="24"/>
              </w:rPr>
            </w:pPr>
          </w:p>
        </w:tc>
        <w:tc>
          <w:tcPr>
            <w:tcW w:w="4849" w:type="dxa"/>
            <w:vAlign w:val="center"/>
          </w:tcPr>
          <w:p w14:paraId="42936663" w14:textId="3B65F2A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7D29C58E" w14:textId="2C687FA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12-189-17 (или эквивалент)</w:t>
            </w:r>
          </w:p>
        </w:tc>
        <w:tc>
          <w:tcPr>
            <w:tcW w:w="1134" w:type="dxa"/>
            <w:shd w:val="clear" w:color="auto" w:fill="auto"/>
            <w:vAlign w:val="center"/>
          </w:tcPr>
          <w:p w14:paraId="2BCBC0CD" w14:textId="72CB528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2B05456" w14:textId="4746F4E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1A0353F" w14:textId="6115CE43" w:rsidR="00EF0BC0" w:rsidRPr="0025433F" w:rsidRDefault="00EF0BC0" w:rsidP="00EF0BC0">
            <w:pPr>
              <w:jc w:val="center"/>
              <w:rPr>
                <w:rFonts w:ascii="Times New Roman" w:hAnsi="Times New Roman" w:cs="Times New Roman"/>
                <w:sz w:val="24"/>
                <w:szCs w:val="24"/>
              </w:rPr>
            </w:pPr>
            <w:r w:rsidRPr="00811558">
              <w:t xml:space="preserve"> 5 044,79 </w:t>
            </w:r>
          </w:p>
        </w:tc>
        <w:tc>
          <w:tcPr>
            <w:tcW w:w="1704" w:type="dxa"/>
            <w:shd w:val="clear" w:color="auto" w:fill="auto"/>
          </w:tcPr>
          <w:p w14:paraId="7A2768BB" w14:textId="20EDA0CD" w:rsidR="00EF0BC0" w:rsidRPr="0025433F" w:rsidRDefault="00EF0BC0" w:rsidP="00EF0BC0">
            <w:pPr>
              <w:jc w:val="center"/>
              <w:rPr>
                <w:rFonts w:ascii="Times New Roman" w:hAnsi="Times New Roman" w:cs="Times New Roman"/>
                <w:sz w:val="24"/>
                <w:szCs w:val="24"/>
              </w:rPr>
            </w:pPr>
            <w:r w:rsidRPr="00266C85">
              <w:t xml:space="preserve"> 5 044,79 </w:t>
            </w:r>
          </w:p>
        </w:tc>
      </w:tr>
      <w:tr w:rsidR="00EF0BC0" w:rsidRPr="0025433F" w14:paraId="4FDE08F5" w14:textId="77777777" w:rsidTr="00590E74">
        <w:trPr>
          <w:trHeight w:val="345"/>
        </w:trPr>
        <w:tc>
          <w:tcPr>
            <w:tcW w:w="992" w:type="dxa"/>
          </w:tcPr>
          <w:p w14:paraId="285C7497" w14:textId="77777777" w:rsidR="00EF0BC0" w:rsidRPr="0025433F" w:rsidRDefault="00EF0BC0" w:rsidP="00EF0BC0">
            <w:pPr>
              <w:pStyle w:val="afff2"/>
              <w:numPr>
                <w:ilvl w:val="0"/>
                <w:numId w:val="27"/>
              </w:numPr>
              <w:rPr>
                <w:szCs w:val="24"/>
              </w:rPr>
            </w:pPr>
          </w:p>
        </w:tc>
        <w:tc>
          <w:tcPr>
            <w:tcW w:w="4849" w:type="dxa"/>
            <w:vAlign w:val="center"/>
          </w:tcPr>
          <w:p w14:paraId="7DF1837E" w14:textId="511BE9C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20EA7739" w14:textId="3FF66A7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12-192-18 (или эквивалент)</w:t>
            </w:r>
          </w:p>
        </w:tc>
        <w:tc>
          <w:tcPr>
            <w:tcW w:w="1134" w:type="dxa"/>
            <w:shd w:val="clear" w:color="auto" w:fill="auto"/>
            <w:vAlign w:val="center"/>
          </w:tcPr>
          <w:p w14:paraId="354E7348" w14:textId="468CC18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DA96A66" w14:textId="082D70D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7638B59" w14:textId="1C96D994" w:rsidR="00EF0BC0" w:rsidRPr="0025433F" w:rsidRDefault="00EF0BC0" w:rsidP="00EF0BC0">
            <w:pPr>
              <w:jc w:val="center"/>
              <w:rPr>
                <w:rFonts w:ascii="Times New Roman" w:hAnsi="Times New Roman" w:cs="Times New Roman"/>
                <w:sz w:val="24"/>
                <w:szCs w:val="24"/>
              </w:rPr>
            </w:pPr>
            <w:r w:rsidRPr="00811558">
              <w:t xml:space="preserve"> 3 478,09 </w:t>
            </w:r>
          </w:p>
        </w:tc>
        <w:tc>
          <w:tcPr>
            <w:tcW w:w="1704" w:type="dxa"/>
            <w:shd w:val="clear" w:color="auto" w:fill="auto"/>
          </w:tcPr>
          <w:p w14:paraId="10E582F7" w14:textId="573EA859" w:rsidR="00EF0BC0" w:rsidRPr="0025433F" w:rsidRDefault="00EF0BC0" w:rsidP="00EF0BC0">
            <w:pPr>
              <w:jc w:val="center"/>
              <w:rPr>
                <w:rFonts w:ascii="Times New Roman" w:hAnsi="Times New Roman" w:cs="Times New Roman"/>
                <w:sz w:val="24"/>
                <w:szCs w:val="24"/>
              </w:rPr>
            </w:pPr>
            <w:r w:rsidRPr="00266C85">
              <w:t xml:space="preserve"> 3 478,09 </w:t>
            </w:r>
          </w:p>
        </w:tc>
      </w:tr>
      <w:tr w:rsidR="00EF0BC0" w:rsidRPr="0025433F" w14:paraId="71C9C294" w14:textId="77777777" w:rsidTr="00590E74">
        <w:trPr>
          <w:trHeight w:val="345"/>
        </w:trPr>
        <w:tc>
          <w:tcPr>
            <w:tcW w:w="992" w:type="dxa"/>
          </w:tcPr>
          <w:p w14:paraId="140A86EF" w14:textId="77777777" w:rsidR="00EF0BC0" w:rsidRPr="0025433F" w:rsidRDefault="00EF0BC0" w:rsidP="00EF0BC0">
            <w:pPr>
              <w:pStyle w:val="afff2"/>
              <w:numPr>
                <w:ilvl w:val="0"/>
                <w:numId w:val="27"/>
              </w:numPr>
              <w:rPr>
                <w:szCs w:val="24"/>
              </w:rPr>
            </w:pPr>
          </w:p>
        </w:tc>
        <w:tc>
          <w:tcPr>
            <w:tcW w:w="4849" w:type="dxa"/>
            <w:vAlign w:val="center"/>
          </w:tcPr>
          <w:p w14:paraId="72E72FD3" w14:textId="36E47F1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56A69294" w14:textId="6B5EF23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12-192-21 (или эквивалент)</w:t>
            </w:r>
          </w:p>
        </w:tc>
        <w:tc>
          <w:tcPr>
            <w:tcW w:w="1134" w:type="dxa"/>
            <w:shd w:val="clear" w:color="auto" w:fill="auto"/>
            <w:vAlign w:val="center"/>
          </w:tcPr>
          <w:p w14:paraId="2A22A9EA" w14:textId="5DEC8B3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EDD3E04" w14:textId="524EFA2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8A0E848" w14:textId="6225B232" w:rsidR="00EF0BC0" w:rsidRPr="0025433F" w:rsidRDefault="00EF0BC0" w:rsidP="00EF0BC0">
            <w:pPr>
              <w:jc w:val="center"/>
              <w:rPr>
                <w:rFonts w:ascii="Times New Roman" w:hAnsi="Times New Roman" w:cs="Times New Roman"/>
                <w:sz w:val="24"/>
                <w:szCs w:val="24"/>
              </w:rPr>
            </w:pPr>
            <w:r w:rsidRPr="00811558">
              <w:t xml:space="preserve"> 4 146,17 </w:t>
            </w:r>
          </w:p>
        </w:tc>
        <w:tc>
          <w:tcPr>
            <w:tcW w:w="1704" w:type="dxa"/>
            <w:shd w:val="clear" w:color="auto" w:fill="auto"/>
          </w:tcPr>
          <w:p w14:paraId="2FFC0147" w14:textId="19CD3853" w:rsidR="00EF0BC0" w:rsidRPr="0025433F" w:rsidRDefault="00EF0BC0" w:rsidP="00EF0BC0">
            <w:pPr>
              <w:jc w:val="center"/>
              <w:rPr>
                <w:rFonts w:ascii="Times New Roman" w:hAnsi="Times New Roman" w:cs="Times New Roman"/>
                <w:sz w:val="24"/>
                <w:szCs w:val="24"/>
              </w:rPr>
            </w:pPr>
            <w:r w:rsidRPr="00266C85">
              <w:t xml:space="preserve"> 4 146,17 </w:t>
            </w:r>
          </w:p>
        </w:tc>
      </w:tr>
      <w:tr w:rsidR="00EF0BC0" w:rsidRPr="0025433F" w14:paraId="54FBF32D" w14:textId="77777777" w:rsidTr="00590E74">
        <w:trPr>
          <w:trHeight w:val="345"/>
        </w:trPr>
        <w:tc>
          <w:tcPr>
            <w:tcW w:w="992" w:type="dxa"/>
          </w:tcPr>
          <w:p w14:paraId="643A9409" w14:textId="77777777" w:rsidR="00EF0BC0" w:rsidRPr="0025433F" w:rsidRDefault="00EF0BC0" w:rsidP="00EF0BC0">
            <w:pPr>
              <w:pStyle w:val="afff2"/>
              <w:numPr>
                <w:ilvl w:val="0"/>
                <w:numId w:val="27"/>
              </w:numPr>
              <w:rPr>
                <w:szCs w:val="24"/>
              </w:rPr>
            </w:pPr>
          </w:p>
        </w:tc>
        <w:tc>
          <w:tcPr>
            <w:tcW w:w="4849" w:type="dxa"/>
            <w:vAlign w:val="center"/>
          </w:tcPr>
          <w:p w14:paraId="364E093E" w14:textId="76EB67B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1B0CD263" w14:textId="347E9DB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12-192-25 (или эквивалент)</w:t>
            </w:r>
          </w:p>
        </w:tc>
        <w:tc>
          <w:tcPr>
            <w:tcW w:w="1134" w:type="dxa"/>
            <w:shd w:val="clear" w:color="auto" w:fill="auto"/>
            <w:vAlign w:val="center"/>
          </w:tcPr>
          <w:p w14:paraId="6AC55F8B" w14:textId="4F52156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0EF5766" w14:textId="3ADF119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8F8C04A" w14:textId="5B32012D" w:rsidR="00EF0BC0" w:rsidRPr="0025433F" w:rsidRDefault="00EF0BC0" w:rsidP="00EF0BC0">
            <w:pPr>
              <w:jc w:val="center"/>
              <w:rPr>
                <w:rFonts w:ascii="Times New Roman" w:hAnsi="Times New Roman" w:cs="Times New Roman"/>
                <w:sz w:val="24"/>
                <w:szCs w:val="24"/>
              </w:rPr>
            </w:pPr>
            <w:r w:rsidRPr="00811558">
              <w:t xml:space="preserve"> 5 092,77 </w:t>
            </w:r>
          </w:p>
        </w:tc>
        <w:tc>
          <w:tcPr>
            <w:tcW w:w="1704" w:type="dxa"/>
            <w:shd w:val="clear" w:color="auto" w:fill="auto"/>
          </w:tcPr>
          <w:p w14:paraId="29F5C7BA" w14:textId="70F68165" w:rsidR="00EF0BC0" w:rsidRPr="0025433F" w:rsidRDefault="00EF0BC0" w:rsidP="00EF0BC0">
            <w:pPr>
              <w:jc w:val="center"/>
              <w:rPr>
                <w:rFonts w:ascii="Times New Roman" w:hAnsi="Times New Roman" w:cs="Times New Roman"/>
                <w:sz w:val="24"/>
                <w:szCs w:val="24"/>
              </w:rPr>
            </w:pPr>
            <w:r w:rsidRPr="00266C85">
              <w:t xml:space="preserve"> 5 092,77 </w:t>
            </w:r>
          </w:p>
        </w:tc>
      </w:tr>
      <w:tr w:rsidR="00EF0BC0" w:rsidRPr="0025433F" w14:paraId="1BA9FE99" w14:textId="77777777" w:rsidTr="00590E74">
        <w:trPr>
          <w:trHeight w:val="345"/>
        </w:trPr>
        <w:tc>
          <w:tcPr>
            <w:tcW w:w="992" w:type="dxa"/>
          </w:tcPr>
          <w:p w14:paraId="60ACDF8F" w14:textId="77777777" w:rsidR="00EF0BC0" w:rsidRPr="0025433F" w:rsidRDefault="00EF0BC0" w:rsidP="00EF0BC0">
            <w:pPr>
              <w:pStyle w:val="afff2"/>
              <w:numPr>
                <w:ilvl w:val="0"/>
                <w:numId w:val="27"/>
              </w:numPr>
              <w:rPr>
                <w:szCs w:val="24"/>
              </w:rPr>
            </w:pPr>
          </w:p>
        </w:tc>
        <w:tc>
          <w:tcPr>
            <w:tcW w:w="4849" w:type="dxa"/>
            <w:vAlign w:val="center"/>
          </w:tcPr>
          <w:p w14:paraId="63096576" w14:textId="3FF7E98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6F7DA5F7" w14:textId="787553D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12-230-17 (или эквивалент)</w:t>
            </w:r>
          </w:p>
        </w:tc>
        <w:tc>
          <w:tcPr>
            <w:tcW w:w="1134" w:type="dxa"/>
            <w:shd w:val="clear" w:color="auto" w:fill="auto"/>
            <w:vAlign w:val="center"/>
          </w:tcPr>
          <w:p w14:paraId="7A864B03" w14:textId="55EFE6F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CF8A88E" w14:textId="1AB2B7E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A6709CE" w14:textId="28641376" w:rsidR="00EF0BC0" w:rsidRPr="0025433F" w:rsidRDefault="00EF0BC0" w:rsidP="00EF0BC0">
            <w:pPr>
              <w:jc w:val="center"/>
              <w:rPr>
                <w:rFonts w:ascii="Times New Roman" w:hAnsi="Times New Roman" w:cs="Times New Roman"/>
                <w:sz w:val="24"/>
                <w:szCs w:val="24"/>
              </w:rPr>
            </w:pPr>
            <w:r w:rsidRPr="00811558">
              <w:t xml:space="preserve"> 13 641,75 </w:t>
            </w:r>
          </w:p>
        </w:tc>
        <w:tc>
          <w:tcPr>
            <w:tcW w:w="1704" w:type="dxa"/>
            <w:shd w:val="clear" w:color="auto" w:fill="auto"/>
          </w:tcPr>
          <w:p w14:paraId="1DF002D9" w14:textId="3BCEF734" w:rsidR="00EF0BC0" w:rsidRPr="0025433F" w:rsidRDefault="00EF0BC0" w:rsidP="00EF0BC0">
            <w:pPr>
              <w:jc w:val="center"/>
              <w:rPr>
                <w:rFonts w:ascii="Times New Roman" w:hAnsi="Times New Roman" w:cs="Times New Roman"/>
                <w:sz w:val="24"/>
                <w:szCs w:val="24"/>
              </w:rPr>
            </w:pPr>
            <w:r w:rsidRPr="00266C85">
              <w:t xml:space="preserve"> 13 641,75 </w:t>
            </w:r>
          </w:p>
        </w:tc>
      </w:tr>
      <w:tr w:rsidR="00EF0BC0" w:rsidRPr="0025433F" w14:paraId="0266F86E" w14:textId="77777777" w:rsidTr="00590E74">
        <w:trPr>
          <w:trHeight w:val="345"/>
        </w:trPr>
        <w:tc>
          <w:tcPr>
            <w:tcW w:w="992" w:type="dxa"/>
          </w:tcPr>
          <w:p w14:paraId="25E694C6" w14:textId="77777777" w:rsidR="00EF0BC0" w:rsidRPr="0025433F" w:rsidRDefault="00EF0BC0" w:rsidP="00EF0BC0">
            <w:pPr>
              <w:pStyle w:val="afff2"/>
              <w:numPr>
                <w:ilvl w:val="0"/>
                <w:numId w:val="27"/>
              </w:numPr>
              <w:rPr>
                <w:szCs w:val="24"/>
              </w:rPr>
            </w:pPr>
          </w:p>
        </w:tc>
        <w:tc>
          <w:tcPr>
            <w:tcW w:w="4849" w:type="dxa"/>
            <w:vAlign w:val="center"/>
          </w:tcPr>
          <w:p w14:paraId="19E635D7" w14:textId="24C76DB6" w:rsidR="00EF0BC0" w:rsidRPr="00CE1427" w:rsidRDefault="00EF0BC0" w:rsidP="00EF0BC0">
            <w:pPr>
              <w:spacing w:after="0" w:line="240" w:lineRule="auto"/>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4FFD69E1" w14:textId="481D46B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12-230-17 (или эквивалент)</w:t>
            </w:r>
          </w:p>
        </w:tc>
        <w:tc>
          <w:tcPr>
            <w:tcW w:w="1134" w:type="dxa"/>
            <w:shd w:val="clear" w:color="auto" w:fill="auto"/>
            <w:vAlign w:val="center"/>
          </w:tcPr>
          <w:p w14:paraId="2FAC3EA4" w14:textId="4254F30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DEBE2A1" w14:textId="551FFA04"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5D623E83" w14:textId="224B4FDD" w:rsidR="00EF0BC0" w:rsidRPr="0025433F" w:rsidRDefault="00EF0BC0" w:rsidP="00EF0BC0">
            <w:pPr>
              <w:jc w:val="center"/>
              <w:rPr>
                <w:rFonts w:ascii="Times New Roman" w:hAnsi="Times New Roman" w:cs="Times New Roman"/>
                <w:sz w:val="24"/>
                <w:szCs w:val="24"/>
              </w:rPr>
            </w:pPr>
            <w:r w:rsidRPr="00811558">
              <w:t xml:space="preserve"> 13 641,75 </w:t>
            </w:r>
          </w:p>
        </w:tc>
        <w:tc>
          <w:tcPr>
            <w:tcW w:w="1704" w:type="dxa"/>
            <w:shd w:val="clear" w:color="auto" w:fill="auto"/>
          </w:tcPr>
          <w:p w14:paraId="1D050388" w14:textId="0DEE54F1" w:rsidR="00EF0BC0" w:rsidRPr="0025433F" w:rsidRDefault="00EF0BC0" w:rsidP="00EF0BC0">
            <w:pPr>
              <w:jc w:val="center"/>
              <w:rPr>
                <w:rFonts w:ascii="Times New Roman" w:hAnsi="Times New Roman" w:cs="Times New Roman"/>
                <w:sz w:val="24"/>
                <w:szCs w:val="24"/>
              </w:rPr>
            </w:pPr>
            <w:r w:rsidRPr="00266C85">
              <w:t xml:space="preserve"> 13 641,75 </w:t>
            </w:r>
          </w:p>
        </w:tc>
      </w:tr>
      <w:tr w:rsidR="00EF0BC0" w:rsidRPr="0025433F" w14:paraId="4D03322E" w14:textId="77777777" w:rsidTr="00590E74">
        <w:trPr>
          <w:trHeight w:val="345"/>
        </w:trPr>
        <w:tc>
          <w:tcPr>
            <w:tcW w:w="992" w:type="dxa"/>
          </w:tcPr>
          <w:p w14:paraId="435549D6" w14:textId="77777777" w:rsidR="00EF0BC0" w:rsidRPr="0025433F" w:rsidRDefault="00EF0BC0" w:rsidP="00EF0BC0">
            <w:pPr>
              <w:pStyle w:val="afff2"/>
              <w:numPr>
                <w:ilvl w:val="0"/>
                <w:numId w:val="27"/>
              </w:numPr>
              <w:rPr>
                <w:szCs w:val="24"/>
              </w:rPr>
            </w:pPr>
          </w:p>
        </w:tc>
        <w:tc>
          <w:tcPr>
            <w:tcW w:w="4849" w:type="dxa"/>
            <w:vAlign w:val="center"/>
          </w:tcPr>
          <w:p w14:paraId="39FE6139" w14:textId="11C8AE6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2046BAFC" w14:textId="262E2FD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12-238-15 (или эквивалент)</w:t>
            </w:r>
          </w:p>
        </w:tc>
        <w:tc>
          <w:tcPr>
            <w:tcW w:w="1134" w:type="dxa"/>
            <w:shd w:val="clear" w:color="auto" w:fill="auto"/>
            <w:vAlign w:val="center"/>
          </w:tcPr>
          <w:p w14:paraId="6EE4A750" w14:textId="47D3B80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4F39F92" w14:textId="649D8CB8"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213D9974" w14:textId="3E439B64" w:rsidR="00EF0BC0" w:rsidRPr="0025433F" w:rsidRDefault="00EF0BC0" w:rsidP="00EF0BC0">
            <w:pPr>
              <w:jc w:val="center"/>
              <w:rPr>
                <w:rFonts w:ascii="Times New Roman" w:hAnsi="Times New Roman" w:cs="Times New Roman"/>
                <w:sz w:val="24"/>
                <w:szCs w:val="24"/>
              </w:rPr>
            </w:pPr>
            <w:r w:rsidRPr="00811558">
              <w:t xml:space="preserve"> 10 522,03 </w:t>
            </w:r>
          </w:p>
        </w:tc>
        <w:tc>
          <w:tcPr>
            <w:tcW w:w="1704" w:type="dxa"/>
            <w:shd w:val="clear" w:color="auto" w:fill="auto"/>
          </w:tcPr>
          <w:p w14:paraId="5334C2D1" w14:textId="0B3D6D3B" w:rsidR="00EF0BC0" w:rsidRPr="0025433F" w:rsidRDefault="00EF0BC0" w:rsidP="00EF0BC0">
            <w:pPr>
              <w:jc w:val="center"/>
              <w:rPr>
                <w:rFonts w:ascii="Times New Roman" w:hAnsi="Times New Roman" w:cs="Times New Roman"/>
                <w:sz w:val="24"/>
                <w:szCs w:val="24"/>
              </w:rPr>
            </w:pPr>
            <w:r w:rsidRPr="00266C85">
              <w:t xml:space="preserve"> 10 522,03 </w:t>
            </w:r>
          </w:p>
        </w:tc>
      </w:tr>
      <w:tr w:rsidR="00EF0BC0" w:rsidRPr="0025433F" w14:paraId="3E9F4F44" w14:textId="77777777" w:rsidTr="00590E74">
        <w:trPr>
          <w:trHeight w:val="345"/>
        </w:trPr>
        <w:tc>
          <w:tcPr>
            <w:tcW w:w="992" w:type="dxa"/>
          </w:tcPr>
          <w:p w14:paraId="0EA8E7E1" w14:textId="77777777" w:rsidR="00EF0BC0" w:rsidRPr="0025433F" w:rsidRDefault="00EF0BC0" w:rsidP="00EF0BC0">
            <w:pPr>
              <w:pStyle w:val="afff2"/>
              <w:numPr>
                <w:ilvl w:val="0"/>
                <w:numId w:val="27"/>
              </w:numPr>
              <w:rPr>
                <w:szCs w:val="24"/>
              </w:rPr>
            </w:pPr>
          </w:p>
        </w:tc>
        <w:tc>
          <w:tcPr>
            <w:tcW w:w="4849" w:type="dxa"/>
            <w:vAlign w:val="center"/>
          </w:tcPr>
          <w:p w14:paraId="00D45C10" w14:textId="5AD712E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4E996058" w14:textId="54EE641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12-240-16 (или эквивалент)</w:t>
            </w:r>
          </w:p>
        </w:tc>
        <w:tc>
          <w:tcPr>
            <w:tcW w:w="1134" w:type="dxa"/>
            <w:shd w:val="clear" w:color="auto" w:fill="auto"/>
            <w:vAlign w:val="center"/>
          </w:tcPr>
          <w:p w14:paraId="6DDC8390" w14:textId="5480070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FB01C88" w14:textId="408229FE"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62435E1A" w14:textId="42AD1775" w:rsidR="00EF0BC0" w:rsidRPr="0025433F" w:rsidRDefault="00EF0BC0" w:rsidP="00EF0BC0">
            <w:pPr>
              <w:jc w:val="center"/>
              <w:rPr>
                <w:rFonts w:ascii="Times New Roman" w:hAnsi="Times New Roman" w:cs="Times New Roman"/>
                <w:sz w:val="24"/>
                <w:szCs w:val="24"/>
              </w:rPr>
            </w:pPr>
            <w:r w:rsidRPr="00811558">
              <w:t xml:space="preserve"> 11 082,00 </w:t>
            </w:r>
          </w:p>
        </w:tc>
        <w:tc>
          <w:tcPr>
            <w:tcW w:w="1704" w:type="dxa"/>
            <w:shd w:val="clear" w:color="auto" w:fill="auto"/>
          </w:tcPr>
          <w:p w14:paraId="4D7DFD56" w14:textId="4E943571" w:rsidR="00EF0BC0" w:rsidRPr="0025433F" w:rsidRDefault="00EF0BC0" w:rsidP="00EF0BC0">
            <w:pPr>
              <w:jc w:val="center"/>
              <w:rPr>
                <w:rFonts w:ascii="Times New Roman" w:hAnsi="Times New Roman" w:cs="Times New Roman"/>
                <w:sz w:val="24"/>
                <w:szCs w:val="24"/>
              </w:rPr>
            </w:pPr>
            <w:r w:rsidRPr="00266C85">
              <w:t xml:space="preserve"> 11 082,00 </w:t>
            </w:r>
          </w:p>
        </w:tc>
      </w:tr>
      <w:tr w:rsidR="00EF0BC0" w:rsidRPr="0025433F" w14:paraId="314D99C5" w14:textId="77777777" w:rsidTr="00590E74">
        <w:trPr>
          <w:trHeight w:val="345"/>
        </w:trPr>
        <w:tc>
          <w:tcPr>
            <w:tcW w:w="992" w:type="dxa"/>
          </w:tcPr>
          <w:p w14:paraId="00B0AB7D" w14:textId="77777777" w:rsidR="00EF0BC0" w:rsidRPr="0025433F" w:rsidRDefault="00EF0BC0" w:rsidP="00EF0BC0">
            <w:pPr>
              <w:pStyle w:val="afff2"/>
              <w:numPr>
                <w:ilvl w:val="0"/>
                <w:numId w:val="27"/>
              </w:numPr>
              <w:rPr>
                <w:szCs w:val="24"/>
              </w:rPr>
            </w:pPr>
          </w:p>
        </w:tc>
        <w:tc>
          <w:tcPr>
            <w:tcW w:w="4849" w:type="dxa"/>
            <w:vAlign w:val="center"/>
          </w:tcPr>
          <w:p w14:paraId="14AF8E57" w14:textId="07FD53A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629FA33E" w14:textId="58835C9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12-244-12 (или эквивалент)</w:t>
            </w:r>
          </w:p>
        </w:tc>
        <w:tc>
          <w:tcPr>
            <w:tcW w:w="1134" w:type="dxa"/>
            <w:shd w:val="clear" w:color="auto" w:fill="auto"/>
            <w:vAlign w:val="center"/>
          </w:tcPr>
          <w:p w14:paraId="2DF44E5D" w14:textId="6D11E58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06F11F4" w14:textId="5F284FB3"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10107667" w14:textId="0569ABF7" w:rsidR="00EF0BC0" w:rsidRPr="0025433F" w:rsidRDefault="00EF0BC0" w:rsidP="00EF0BC0">
            <w:pPr>
              <w:jc w:val="center"/>
              <w:rPr>
                <w:rFonts w:ascii="Times New Roman" w:hAnsi="Times New Roman" w:cs="Times New Roman"/>
                <w:sz w:val="24"/>
                <w:szCs w:val="24"/>
              </w:rPr>
            </w:pPr>
            <w:r w:rsidRPr="00811558">
              <w:t xml:space="preserve"> 12 004,43 </w:t>
            </w:r>
          </w:p>
        </w:tc>
        <w:tc>
          <w:tcPr>
            <w:tcW w:w="1704" w:type="dxa"/>
            <w:shd w:val="clear" w:color="auto" w:fill="auto"/>
          </w:tcPr>
          <w:p w14:paraId="629B0473" w14:textId="26D3150E" w:rsidR="00EF0BC0" w:rsidRPr="0025433F" w:rsidRDefault="00EF0BC0" w:rsidP="00EF0BC0">
            <w:pPr>
              <w:jc w:val="center"/>
              <w:rPr>
                <w:rFonts w:ascii="Times New Roman" w:hAnsi="Times New Roman" w:cs="Times New Roman"/>
                <w:sz w:val="24"/>
                <w:szCs w:val="24"/>
              </w:rPr>
            </w:pPr>
            <w:r w:rsidRPr="00266C85">
              <w:t xml:space="preserve"> 12 004,43 </w:t>
            </w:r>
          </w:p>
        </w:tc>
      </w:tr>
      <w:tr w:rsidR="00EF0BC0" w:rsidRPr="0025433F" w14:paraId="0E60F63C" w14:textId="77777777" w:rsidTr="00590E74">
        <w:trPr>
          <w:trHeight w:val="345"/>
        </w:trPr>
        <w:tc>
          <w:tcPr>
            <w:tcW w:w="992" w:type="dxa"/>
          </w:tcPr>
          <w:p w14:paraId="0910EDBE" w14:textId="77777777" w:rsidR="00EF0BC0" w:rsidRPr="0025433F" w:rsidRDefault="00EF0BC0" w:rsidP="00EF0BC0">
            <w:pPr>
              <w:pStyle w:val="afff2"/>
              <w:numPr>
                <w:ilvl w:val="0"/>
                <w:numId w:val="27"/>
              </w:numPr>
              <w:rPr>
                <w:szCs w:val="24"/>
              </w:rPr>
            </w:pPr>
          </w:p>
        </w:tc>
        <w:tc>
          <w:tcPr>
            <w:tcW w:w="4849" w:type="dxa"/>
            <w:vAlign w:val="center"/>
          </w:tcPr>
          <w:p w14:paraId="697D36F6" w14:textId="1C7F13C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23D288F5" w14:textId="4282EAB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12-246-12 (или эквивалент)</w:t>
            </w:r>
          </w:p>
        </w:tc>
        <w:tc>
          <w:tcPr>
            <w:tcW w:w="1134" w:type="dxa"/>
            <w:shd w:val="clear" w:color="auto" w:fill="auto"/>
            <w:vAlign w:val="center"/>
          </w:tcPr>
          <w:p w14:paraId="03B26A44" w14:textId="21465FB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EA35F95" w14:textId="481B222C"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0C96CFC4" w14:textId="41F6C8A5" w:rsidR="00EF0BC0" w:rsidRPr="0025433F" w:rsidRDefault="00EF0BC0" w:rsidP="00EF0BC0">
            <w:pPr>
              <w:jc w:val="center"/>
              <w:rPr>
                <w:rFonts w:ascii="Times New Roman" w:hAnsi="Times New Roman" w:cs="Times New Roman"/>
                <w:sz w:val="24"/>
                <w:szCs w:val="24"/>
              </w:rPr>
            </w:pPr>
            <w:r w:rsidRPr="00811558">
              <w:t xml:space="preserve"> 8 911,06 </w:t>
            </w:r>
          </w:p>
        </w:tc>
        <w:tc>
          <w:tcPr>
            <w:tcW w:w="1704" w:type="dxa"/>
            <w:shd w:val="clear" w:color="auto" w:fill="auto"/>
          </w:tcPr>
          <w:p w14:paraId="10AD56C4" w14:textId="0ADB8E3C" w:rsidR="00EF0BC0" w:rsidRPr="0025433F" w:rsidRDefault="00EF0BC0" w:rsidP="00EF0BC0">
            <w:pPr>
              <w:jc w:val="center"/>
              <w:rPr>
                <w:rFonts w:ascii="Times New Roman" w:hAnsi="Times New Roman" w:cs="Times New Roman"/>
                <w:sz w:val="24"/>
                <w:szCs w:val="24"/>
              </w:rPr>
            </w:pPr>
            <w:r w:rsidRPr="00266C85">
              <w:t xml:space="preserve"> 8 911,06 </w:t>
            </w:r>
          </w:p>
        </w:tc>
      </w:tr>
      <w:tr w:rsidR="00EF0BC0" w:rsidRPr="0025433F" w14:paraId="11D7FE2E" w14:textId="77777777" w:rsidTr="00590E74">
        <w:trPr>
          <w:trHeight w:val="345"/>
        </w:trPr>
        <w:tc>
          <w:tcPr>
            <w:tcW w:w="992" w:type="dxa"/>
          </w:tcPr>
          <w:p w14:paraId="38D303E2" w14:textId="77777777" w:rsidR="00EF0BC0" w:rsidRPr="0025433F" w:rsidRDefault="00EF0BC0" w:rsidP="00EF0BC0">
            <w:pPr>
              <w:pStyle w:val="afff2"/>
              <w:numPr>
                <w:ilvl w:val="0"/>
                <w:numId w:val="27"/>
              </w:numPr>
              <w:rPr>
                <w:szCs w:val="24"/>
              </w:rPr>
            </w:pPr>
          </w:p>
        </w:tc>
        <w:tc>
          <w:tcPr>
            <w:tcW w:w="4849" w:type="dxa"/>
            <w:vAlign w:val="center"/>
          </w:tcPr>
          <w:p w14:paraId="1248D5C3" w14:textId="522742B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5CDED82D" w14:textId="33731F4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12-246-15 (или эквивалент)</w:t>
            </w:r>
          </w:p>
        </w:tc>
        <w:tc>
          <w:tcPr>
            <w:tcW w:w="1134" w:type="dxa"/>
            <w:shd w:val="clear" w:color="auto" w:fill="auto"/>
            <w:vAlign w:val="center"/>
          </w:tcPr>
          <w:p w14:paraId="0F3D5975" w14:textId="5EDCEF8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F9D9926" w14:textId="56089F3B" w:rsidR="00EF0BC0" w:rsidRPr="00CE1427" w:rsidRDefault="00EF0BC0" w:rsidP="00EF0BC0">
            <w:pPr>
              <w:jc w:val="center"/>
              <w:rPr>
                <w:rFonts w:ascii="Times New Roman" w:hAnsi="Times New Roman" w:cs="Times New Roman"/>
                <w:sz w:val="24"/>
                <w:szCs w:val="24"/>
              </w:rPr>
            </w:pPr>
            <w:r w:rsidRPr="00CE1427">
              <w:rPr>
                <w:rFonts w:ascii="Times New Roman" w:hAnsi="Times New Roman" w:cs="Times New Roman"/>
                <w:color w:val="000000"/>
                <w:sz w:val="24"/>
                <w:szCs w:val="24"/>
              </w:rPr>
              <w:t>1</w:t>
            </w:r>
          </w:p>
        </w:tc>
        <w:tc>
          <w:tcPr>
            <w:tcW w:w="1701" w:type="dxa"/>
            <w:shd w:val="clear" w:color="auto" w:fill="auto"/>
          </w:tcPr>
          <w:p w14:paraId="1C0910C3" w14:textId="337C3856" w:rsidR="00EF0BC0" w:rsidRPr="0025433F" w:rsidRDefault="00EF0BC0" w:rsidP="00EF0BC0">
            <w:pPr>
              <w:jc w:val="center"/>
              <w:rPr>
                <w:rFonts w:ascii="Times New Roman" w:hAnsi="Times New Roman" w:cs="Times New Roman"/>
                <w:sz w:val="24"/>
                <w:szCs w:val="24"/>
              </w:rPr>
            </w:pPr>
            <w:r w:rsidRPr="00811558">
              <w:t xml:space="preserve"> 8 917,01 </w:t>
            </w:r>
          </w:p>
        </w:tc>
        <w:tc>
          <w:tcPr>
            <w:tcW w:w="1704" w:type="dxa"/>
            <w:shd w:val="clear" w:color="auto" w:fill="auto"/>
          </w:tcPr>
          <w:p w14:paraId="22D4C708" w14:textId="23EC469A" w:rsidR="00EF0BC0" w:rsidRPr="0025433F" w:rsidRDefault="00EF0BC0" w:rsidP="00EF0BC0">
            <w:pPr>
              <w:jc w:val="center"/>
              <w:rPr>
                <w:rFonts w:ascii="Times New Roman" w:hAnsi="Times New Roman" w:cs="Times New Roman"/>
                <w:sz w:val="24"/>
                <w:szCs w:val="24"/>
              </w:rPr>
            </w:pPr>
            <w:r w:rsidRPr="00266C85">
              <w:t xml:space="preserve"> 8 917,01 </w:t>
            </w:r>
          </w:p>
        </w:tc>
      </w:tr>
      <w:tr w:rsidR="00EF0BC0" w:rsidRPr="0025433F" w14:paraId="55CD7929" w14:textId="77777777" w:rsidTr="00590E74">
        <w:trPr>
          <w:trHeight w:val="345"/>
        </w:trPr>
        <w:tc>
          <w:tcPr>
            <w:tcW w:w="992" w:type="dxa"/>
          </w:tcPr>
          <w:p w14:paraId="6471DD3B" w14:textId="77777777" w:rsidR="00EF0BC0" w:rsidRPr="0025433F" w:rsidRDefault="00EF0BC0" w:rsidP="00EF0BC0">
            <w:pPr>
              <w:pStyle w:val="afff2"/>
              <w:numPr>
                <w:ilvl w:val="0"/>
                <w:numId w:val="27"/>
              </w:numPr>
              <w:rPr>
                <w:szCs w:val="24"/>
              </w:rPr>
            </w:pPr>
          </w:p>
        </w:tc>
        <w:tc>
          <w:tcPr>
            <w:tcW w:w="4849" w:type="dxa"/>
            <w:vAlign w:val="center"/>
          </w:tcPr>
          <w:p w14:paraId="7F411159" w14:textId="4736420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73F7FEAC" w14:textId="62830A5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12-250-12 (или эквивалент)</w:t>
            </w:r>
          </w:p>
        </w:tc>
        <w:tc>
          <w:tcPr>
            <w:tcW w:w="1134" w:type="dxa"/>
            <w:shd w:val="clear" w:color="auto" w:fill="auto"/>
            <w:vAlign w:val="center"/>
          </w:tcPr>
          <w:p w14:paraId="7E437944" w14:textId="6C181C0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D90224E" w14:textId="23D17BF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D810D3D" w14:textId="3F89FF47" w:rsidR="00EF0BC0" w:rsidRPr="0025433F" w:rsidRDefault="00EF0BC0" w:rsidP="00EF0BC0">
            <w:pPr>
              <w:jc w:val="center"/>
              <w:rPr>
                <w:rFonts w:ascii="Times New Roman" w:hAnsi="Times New Roman" w:cs="Times New Roman"/>
                <w:sz w:val="24"/>
                <w:szCs w:val="24"/>
              </w:rPr>
            </w:pPr>
            <w:r w:rsidRPr="00811558">
              <w:t xml:space="preserve"> 8 917,01 </w:t>
            </w:r>
          </w:p>
        </w:tc>
        <w:tc>
          <w:tcPr>
            <w:tcW w:w="1704" w:type="dxa"/>
            <w:shd w:val="clear" w:color="auto" w:fill="auto"/>
          </w:tcPr>
          <w:p w14:paraId="7AE59D38" w14:textId="3A5D3B44" w:rsidR="00EF0BC0" w:rsidRPr="0025433F" w:rsidRDefault="00EF0BC0" w:rsidP="00EF0BC0">
            <w:pPr>
              <w:jc w:val="center"/>
              <w:rPr>
                <w:rFonts w:ascii="Times New Roman" w:hAnsi="Times New Roman" w:cs="Times New Roman"/>
                <w:sz w:val="24"/>
                <w:szCs w:val="24"/>
              </w:rPr>
            </w:pPr>
            <w:r w:rsidRPr="00266C85">
              <w:t xml:space="preserve"> 8 917,01 </w:t>
            </w:r>
          </w:p>
        </w:tc>
      </w:tr>
      <w:tr w:rsidR="00EF0BC0" w:rsidRPr="0025433F" w14:paraId="63427126" w14:textId="77777777" w:rsidTr="00590E74">
        <w:trPr>
          <w:trHeight w:val="345"/>
        </w:trPr>
        <w:tc>
          <w:tcPr>
            <w:tcW w:w="992" w:type="dxa"/>
          </w:tcPr>
          <w:p w14:paraId="46ADF1A3" w14:textId="77777777" w:rsidR="00EF0BC0" w:rsidRPr="0025433F" w:rsidRDefault="00EF0BC0" w:rsidP="00EF0BC0">
            <w:pPr>
              <w:pStyle w:val="afff2"/>
              <w:numPr>
                <w:ilvl w:val="0"/>
                <w:numId w:val="27"/>
              </w:numPr>
              <w:rPr>
                <w:szCs w:val="24"/>
              </w:rPr>
            </w:pPr>
          </w:p>
        </w:tc>
        <w:tc>
          <w:tcPr>
            <w:tcW w:w="4849" w:type="dxa"/>
            <w:vAlign w:val="center"/>
          </w:tcPr>
          <w:p w14:paraId="1A1BC898" w14:textId="078F526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5FF48CA6" w14:textId="5830332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12-250-15 (или эквивалент)</w:t>
            </w:r>
          </w:p>
        </w:tc>
        <w:tc>
          <w:tcPr>
            <w:tcW w:w="1134" w:type="dxa"/>
            <w:shd w:val="clear" w:color="auto" w:fill="auto"/>
            <w:vAlign w:val="center"/>
          </w:tcPr>
          <w:p w14:paraId="36EB228C" w14:textId="0BF20D4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5991897" w14:textId="368E85C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D5160DB" w14:textId="2C131DF0" w:rsidR="00EF0BC0" w:rsidRPr="0025433F" w:rsidRDefault="00EF0BC0" w:rsidP="00EF0BC0">
            <w:pPr>
              <w:jc w:val="center"/>
              <w:rPr>
                <w:rFonts w:ascii="Times New Roman" w:hAnsi="Times New Roman" w:cs="Times New Roman"/>
                <w:sz w:val="24"/>
                <w:szCs w:val="24"/>
              </w:rPr>
            </w:pPr>
            <w:r w:rsidRPr="00811558">
              <w:t xml:space="preserve"> 8 917,01 </w:t>
            </w:r>
          </w:p>
        </w:tc>
        <w:tc>
          <w:tcPr>
            <w:tcW w:w="1704" w:type="dxa"/>
            <w:shd w:val="clear" w:color="auto" w:fill="auto"/>
          </w:tcPr>
          <w:p w14:paraId="05FD58C0" w14:textId="25B777D2" w:rsidR="00EF0BC0" w:rsidRPr="0025433F" w:rsidRDefault="00EF0BC0" w:rsidP="00EF0BC0">
            <w:pPr>
              <w:jc w:val="center"/>
              <w:rPr>
                <w:rFonts w:ascii="Times New Roman" w:hAnsi="Times New Roman" w:cs="Times New Roman"/>
                <w:sz w:val="24"/>
                <w:szCs w:val="24"/>
              </w:rPr>
            </w:pPr>
            <w:r w:rsidRPr="00266C85">
              <w:t xml:space="preserve"> 8 917,01 </w:t>
            </w:r>
          </w:p>
        </w:tc>
      </w:tr>
      <w:tr w:rsidR="00EF0BC0" w:rsidRPr="0025433F" w14:paraId="0359F997" w14:textId="77777777" w:rsidTr="00590E74">
        <w:trPr>
          <w:trHeight w:val="345"/>
        </w:trPr>
        <w:tc>
          <w:tcPr>
            <w:tcW w:w="992" w:type="dxa"/>
          </w:tcPr>
          <w:p w14:paraId="06FBAFE0" w14:textId="77777777" w:rsidR="00EF0BC0" w:rsidRPr="0025433F" w:rsidRDefault="00EF0BC0" w:rsidP="00EF0BC0">
            <w:pPr>
              <w:pStyle w:val="afff2"/>
              <w:numPr>
                <w:ilvl w:val="0"/>
                <w:numId w:val="27"/>
              </w:numPr>
              <w:rPr>
                <w:szCs w:val="24"/>
              </w:rPr>
            </w:pPr>
          </w:p>
        </w:tc>
        <w:tc>
          <w:tcPr>
            <w:tcW w:w="4849" w:type="dxa"/>
            <w:vAlign w:val="center"/>
          </w:tcPr>
          <w:p w14:paraId="0096DB87" w14:textId="2058B65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6989E68C" w14:textId="4C28061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12-252-12 (или эквивалент)</w:t>
            </w:r>
          </w:p>
        </w:tc>
        <w:tc>
          <w:tcPr>
            <w:tcW w:w="1134" w:type="dxa"/>
            <w:shd w:val="clear" w:color="auto" w:fill="auto"/>
            <w:vAlign w:val="center"/>
          </w:tcPr>
          <w:p w14:paraId="36707188" w14:textId="43C4A20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2C03DAF" w14:textId="14AF209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40B2841" w14:textId="74703D2D" w:rsidR="00EF0BC0" w:rsidRPr="0025433F" w:rsidRDefault="00EF0BC0" w:rsidP="00EF0BC0">
            <w:pPr>
              <w:jc w:val="center"/>
              <w:rPr>
                <w:rFonts w:ascii="Times New Roman" w:hAnsi="Times New Roman" w:cs="Times New Roman"/>
                <w:sz w:val="24"/>
                <w:szCs w:val="24"/>
              </w:rPr>
            </w:pPr>
            <w:r w:rsidRPr="00811558">
              <w:t xml:space="preserve"> 8 917,01 </w:t>
            </w:r>
          </w:p>
        </w:tc>
        <w:tc>
          <w:tcPr>
            <w:tcW w:w="1704" w:type="dxa"/>
            <w:shd w:val="clear" w:color="auto" w:fill="auto"/>
          </w:tcPr>
          <w:p w14:paraId="6B1442F7" w14:textId="0A7C7E25" w:rsidR="00EF0BC0" w:rsidRPr="0025433F" w:rsidRDefault="00EF0BC0" w:rsidP="00EF0BC0">
            <w:pPr>
              <w:jc w:val="center"/>
              <w:rPr>
                <w:rFonts w:ascii="Times New Roman" w:hAnsi="Times New Roman" w:cs="Times New Roman"/>
                <w:sz w:val="24"/>
                <w:szCs w:val="24"/>
              </w:rPr>
            </w:pPr>
            <w:r w:rsidRPr="00266C85">
              <w:t xml:space="preserve"> 8 917,01 </w:t>
            </w:r>
          </w:p>
        </w:tc>
      </w:tr>
      <w:tr w:rsidR="00EF0BC0" w:rsidRPr="0025433F" w14:paraId="1DB655A1" w14:textId="77777777" w:rsidTr="00590E74">
        <w:trPr>
          <w:trHeight w:val="345"/>
        </w:trPr>
        <w:tc>
          <w:tcPr>
            <w:tcW w:w="992" w:type="dxa"/>
          </w:tcPr>
          <w:p w14:paraId="2DC8D313" w14:textId="77777777" w:rsidR="00EF0BC0" w:rsidRPr="0025433F" w:rsidRDefault="00EF0BC0" w:rsidP="00EF0BC0">
            <w:pPr>
              <w:pStyle w:val="afff2"/>
              <w:numPr>
                <w:ilvl w:val="0"/>
                <w:numId w:val="27"/>
              </w:numPr>
              <w:rPr>
                <w:szCs w:val="24"/>
              </w:rPr>
            </w:pPr>
          </w:p>
        </w:tc>
        <w:tc>
          <w:tcPr>
            <w:tcW w:w="4849" w:type="dxa"/>
            <w:vAlign w:val="center"/>
          </w:tcPr>
          <w:p w14:paraId="0C5642BE" w14:textId="06583D0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4735E290" w14:textId="367E516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12-252-15 (или эквивалент)</w:t>
            </w:r>
          </w:p>
        </w:tc>
        <w:tc>
          <w:tcPr>
            <w:tcW w:w="1134" w:type="dxa"/>
            <w:shd w:val="clear" w:color="auto" w:fill="auto"/>
            <w:vAlign w:val="center"/>
          </w:tcPr>
          <w:p w14:paraId="644B2765" w14:textId="6A5E858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2334C9F" w14:textId="1D8175D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50F3E0F" w14:textId="10E7E202" w:rsidR="00EF0BC0" w:rsidRPr="0025433F" w:rsidRDefault="00EF0BC0" w:rsidP="00EF0BC0">
            <w:pPr>
              <w:jc w:val="center"/>
              <w:rPr>
                <w:rFonts w:ascii="Times New Roman" w:hAnsi="Times New Roman" w:cs="Times New Roman"/>
                <w:sz w:val="24"/>
                <w:szCs w:val="24"/>
              </w:rPr>
            </w:pPr>
            <w:r w:rsidRPr="00811558">
              <w:t xml:space="preserve"> 8 917,01 </w:t>
            </w:r>
          </w:p>
        </w:tc>
        <w:tc>
          <w:tcPr>
            <w:tcW w:w="1704" w:type="dxa"/>
            <w:shd w:val="clear" w:color="auto" w:fill="auto"/>
          </w:tcPr>
          <w:p w14:paraId="64CCBE88" w14:textId="65001686" w:rsidR="00EF0BC0" w:rsidRPr="0025433F" w:rsidRDefault="00EF0BC0" w:rsidP="00EF0BC0">
            <w:pPr>
              <w:jc w:val="center"/>
              <w:rPr>
                <w:rFonts w:ascii="Times New Roman" w:hAnsi="Times New Roman" w:cs="Times New Roman"/>
                <w:sz w:val="24"/>
                <w:szCs w:val="24"/>
              </w:rPr>
            </w:pPr>
            <w:r w:rsidRPr="00266C85">
              <w:t xml:space="preserve"> 8 917,01 </w:t>
            </w:r>
          </w:p>
        </w:tc>
      </w:tr>
      <w:tr w:rsidR="00EF0BC0" w:rsidRPr="0025433F" w14:paraId="05D16AE7" w14:textId="77777777" w:rsidTr="00590E74">
        <w:trPr>
          <w:trHeight w:val="345"/>
        </w:trPr>
        <w:tc>
          <w:tcPr>
            <w:tcW w:w="992" w:type="dxa"/>
          </w:tcPr>
          <w:p w14:paraId="76FFBC61" w14:textId="77777777" w:rsidR="00EF0BC0" w:rsidRPr="0025433F" w:rsidRDefault="00EF0BC0" w:rsidP="00EF0BC0">
            <w:pPr>
              <w:pStyle w:val="afff2"/>
              <w:numPr>
                <w:ilvl w:val="0"/>
                <w:numId w:val="27"/>
              </w:numPr>
              <w:rPr>
                <w:szCs w:val="24"/>
              </w:rPr>
            </w:pPr>
          </w:p>
        </w:tc>
        <w:tc>
          <w:tcPr>
            <w:tcW w:w="4849" w:type="dxa"/>
            <w:vAlign w:val="center"/>
          </w:tcPr>
          <w:p w14:paraId="4BEACC99" w14:textId="02297D4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6247AF61" w14:textId="2706E83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12-254-17 (или эквивалент)</w:t>
            </w:r>
          </w:p>
        </w:tc>
        <w:tc>
          <w:tcPr>
            <w:tcW w:w="1134" w:type="dxa"/>
            <w:shd w:val="clear" w:color="auto" w:fill="auto"/>
            <w:vAlign w:val="center"/>
          </w:tcPr>
          <w:p w14:paraId="09B7F110" w14:textId="7941899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0A7A05E" w14:textId="0A930CD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9C020C5" w14:textId="2AD6278B" w:rsidR="00EF0BC0" w:rsidRPr="0025433F" w:rsidRDefault="00EF0BC0" w:rsidP="00EF0BC0">
            <w:pPr>
              <w:jc w:val="center"/>
              <w:rPr>
                <w:rFonts w:ascii="Times New Roman" w:hAnsi="Times New Roman" w:cs="Times New Roman"/>
                <w:sz w:val="24"/>
                <w:szCs w:val="24"/>
              </w:rPr>
            </w:pPr>
            <w:r w:rsidRPr="00811558">
              <w:t xml:space="preserve"> 10 581,14 </w:t>
            </w:r>
          </w:p>
        </w:tc>
        <w:tc>
          <w:tcPr>
            <w:tcW w:w="1704" w:type="dxa"/>
            <w:shd w:val="clear" w:color="auto" w:fill="auto"/>
          </w:tcPr>
          <w:p w14:paraId="0AB611B1" w14:textId="4F6CFEA7" w:rsidR="00EF0BC0" w:rsidRPr="0025433F" w:rsidRDefault="00EF0BC0" w:rsidP="00EF0BC0">
            <w:pPr>
              <w:jc w:val="center"/>
              <w:rPr>
                <w:rFonts w:ascii="Times New Roman" w:hAnsi="Times New Roman" w:cs="Times New Roman"/>
                <w:sz w:val="24"/>
                <w:szCs w:val="24"/>
              </w:rPr>
            </w:pPr>
            <w:r w:rsidRPr="00266C85">
              <w:t xml:space="preserve"> 10 581,14 </w:t>
            </w:r>
          </w:p>
        </w:tc>
      </w:tr>
      <w:tr w:rsidR="00EF0BC0" w:rsidRPr="0025433F" w14:paraId="55B60B72" w14:textId="77777777" w:rsidTr="00590E74">
        <w:trPr>
          <w:trHeight w:val="345"/>
        </w:trPr>
        <w:tc>
          <w:tcPr>
            <w:tcW w:w="992" w:type="dxa"/>
          </w:tcPr>
          <w:p w14:paraId="4DFECADA" w14:textId="77777777" w:rsidR="00EF0BC0" w:rsidRPr="0025433F" w:rsidRDefault="00EF0BC0" w:rsidP="00EF0BC0">
            <w:pPr>
              <w:pStyle w:val="afff2"/>
              <w:numPr>
                <w:ilvl w:val="0"/>
                <w:numId w:val="27"/>
              </w:numPr>
              <w:rPr>
                <w:szCs w:val="24"/>
              </w:rPr>
            </w:pPr>
          </w:p>
        </w:tc>
        <w:tc>
          <w:tcPr>
            <w:tcW w:w="4849" w:type="dxa"/>
            <w:vAlign w:val="center"/>
          </w:tcPr>
          <w:p w14:paraId="42B8EA1B" w14:textId="0CB7B07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31A53016" w14:textId="4F06639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12-255-18 (или эквивалент)</w:t>
            </w:r>
          </w:p>
        </w:tc>
        <w:tc>
          <w:tcPr>
            <w:tcW w:w="1134" w:type="dxa"/>
            <w:shd w:val="clear" w:color="auto" w:fill="auto"/>
            <w:vAlign w:val="center"/>
          </w:tcPr>
          <w:p w14:paraId="4AF9F0A3" w14:textId="73201A7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1918D74" w14:textId="4660ED2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7EC9F16" w14:textId="74B7B78A" w:rsidR="00EF0BC0" w:rsidRPr="0025433F" w:rsidRDefault="00EF0BC0" w:rsidP="00EF0BC0">
            <w:pPr>
              <w:jc w:val="center"/>
              <w:rPr>
                <w:rFonts w:ascii="Times New Roman" w:hAnsi="Times New Roman" w:cs="Times New Roman"/>
                <w:sz w:val="24"/>
                <w:szCs w:val="24"/>
              </w:rPr>
            </w:pPr>
            <w:r w:rsidRPr="00811558">
              <w:t xml:space="preserve"> 9 017,31 </w:t>
            </w:r>
          </w:p>
        </w:tc>
        <w:tc>
          <w:tcPr>
            <w:tcW w:w="1704" w:type="dxa"/>
            <w:shd w:val="clear" w:color="auto" w:fill="auto"/>
          </w:tcPr>
          <w:p w14:paraId="4BA00A40" w14:textId="23721CB2" w:rsidR="00EF0BC0" w:rsidRPr="0025433F" w:rsidRDefault="00EF0BC0" w:rsidP="00EF0BC0">
            <w:pPr>
              <w:jc w:val="center"/>
              <w:rPr>
                <w:rFonts w:ascii="Times New Roman" w:hAnsi="Times New Roman" w:cs="Times New Roman"/>
                <w:sz w:val="24"/>
                <w:szCs w:val="24"/>
              </w:rPr>
            </w:pPr>
            <w:r w:rsidRPr="00266C85">
              <w:t xml:space="preserve"> 9 017,31 </w:t>
            </w:r>
          </w:p>
        </w:tc>
      </w:tr>
      <w:tr w:rsidR="00EF0BC0" w:rsidRPr="0025433F" w14:paraId="6404F122" w14:textId="77777777" w:rsidTr="00590E74">
        <w:trPr>
          <w:trHeight w:val="345"/>
        </w:trPr>
        <w:tc>
          <w:tcPr>
            <w:tcW w:w="992" w:type="dxa"/>
          </w:tcPr>
          <w:p w14:paraId="43E1F838" w14:textId="77777777" w:rsidR="00EF0BC0" w:rsidRPr="0025433F" w:rsidRDefault="00EF0BC0" w:rsidP="00EF0BC0">
            <w:pPr>
              <w:pStyle w:val="afff2"/>
              <w:numPr>
                <w:ilvl w:val="0"/>
                <w:numId w:val="27"/>
              </w:numPr>
              <w:rPr>
                <w:szCs w:val="24"/>
              </w:rPr>
            </w:pPr>
          </w:p>
        </w:tc>
        <w:tc>
          <w:tcPr>
            <w:tcW w:w="4849" w:type="dxa"/>
            <w:vAlign w:val="center"/>
          </w:tcPr>
          <w:p w14:paraId="4EFC5416" w14:textId="7DF9640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1368EC8A" w14:textId="4328404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12-256-18 (или эквивалент)</w:t>
            </w:r>
          </w:p>
        </w:tc>
        <w:tc>
          <w:tcPr>
            <w:tcW w:w="1134" w:type="dxa"/>
            <w:shd w:val="clear" w:color="auto" w:fill="auto"/>
            <w:vAlign w:val="center"/>
          </w:tcPr>
          <w:p w14:paraId="41329E5E" w14:textId="29328D7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DF255D6" w14:textId="0F7792F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4D3DCD7" w14:textId="4709243D" w:rsidR="00EF0BC0" w:rsidRPr="0025433F" w:rsidRDefault="00EF0BC0" w:rsidP="00EF0BC0">
            <w:pPr>
              <w:jc w:val="center"/>
              <w:rPr>
                <w:rFonts w:ascii="Times New Roman" w:hAnsi="Times New Roman" w:cs="Times New Roman"/>
                <w:sz w:val="24"/>
                <w:szCs w:val="24"/>
              </w:rPr>
            </w:pPr>
            <w:r w:rsidRPr="00811558">
              <w:t xml:space="preserve"> 11 699,54 </w:t>
            </w:r>
          </w:p>
        </w:tc>
        <w:tc>
          <w:tcPr>
            <w:tcW w:w="1704" w:type="dxa"/>
            <w:shd w:val="clear" w:color="auto" w:fill="auto"/>
          </w:tcPr>
          <w:p w14:paraId="2ECC05BD" w14:textId="6BC38BD6" w:rsidR="00EF0BC0" w:rsidRPr="0025433F" w:rsidRDefault="00EF0BC0" w:rsidP="00EF0BC0">
            <w:pPr>
              <w:jc w:val="center"/>
              <w:rPr>
                <w:rFonts w:ascii="Times New Roman" w:hAnsi="Times New Roman" w:cs="Times New Roman"/>
                <w:sz w:val="24"/>
                <w:szCs w:val="24"/>
              </w:rPr>
            </w:pPr>
            <w:r w:rsidRPr="00266C85">
              <w:t xml:space="preserve"> 11 699,54 </w:t>
            </w:r>
          </w:p>
        </w:tc>
      </w:tr>
      <w:tr w:rsidR="00EF0BC0" w:rsidRPr="0025433F" w14:paraId="7936908C" w14:textId="77777777" w:rsidTr="00590E74">
        <w:trPr>
          <w:trHeight w:val="345"/>
        </w:trPr>
        <w:tc>
          <w:tcPr>
            <w:tcW w:w="992" w:type="dxa"/>
          </w:tcPr>
          <w:p w14:paraId="2CA39E83" w14:textId="77777777" w:rsidR="00EF0BC0" w:rsidRPr="0025433F" w:rsidRDefault="00EF0BC0" w:rsidP="00EF0BC0">
            <w:pPr>
              <w:pStyle w:val="afff2"/>
              <w:numPr>
                <w:ilvl w:val="0"/>
                <w:numId w:val="27"/>
              </w:numPr>
              <w:rPr>
                <w:szCs w:val="24"/>
              </w:rPr>
            </w:pPr>
          </w:p>
        </w:tc>
        <w:tc>
          <w:tcPr>
            <w:tcW w:w="4849" w:type="dxa"/>
            <w:vAlign w:val="center"/>
          </w:tcPr>
          <w:p w14:paraId="1C04D66B" w14:textId="637F441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32647A0D" w14:textId="7A3686C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12-258-15 (или эквивалент)</w:t>
            </w:r>
          </w:p>
        </w:tc>
        <w:tc>
          <w:tcPr>
            <w:tcW w:w="1134" w:type="dxa"/>
            <w:shd w:val="clear" w:color="auto" w:fill="auto"/>
            <w:vAlign w:val="center"/>
          </w:tcPr>
          <w:p w14:paraId="00A27DA6" w14:textId="3B471E5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BAF450" w14:textId="794EE43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33B84F1" w14:textId="44C022C8" w:rsidR="00EF0BC0" w:rsidRPr="0025433F" w:rsidRDefault="00EF0BC0" w:rsidP="00EF0BC0">
            <w:pPr>
              <w:jc w:val="center"/>
              <w:rPr>
                <w:rFonts w:ascii="Times New Roman" w:hAnsi="Times New Roman" w:cs="Times New Roman"/>
                <w:sz w:val="24"/>
                <w:szCs w:val="24"/>
              </w:rPr>
            </w:pPr>
            <w:r w:rsidRPr="00811558">
              <w:t xml:space="preserve"> 10 128,79 </w:t>
            </w:r>
          </w:p>
        </w:tc>
        <w:tc>
          <w:tcPr>
            <w:tcW w:w="1704" w:type="dxa"/>
            <w:shd w:val="clear" w:color="auto" w:fill="auto"/>
          </w:tcPr>
          <w:p w14:paraId="5D67FBDF" w14:textId="47D89344" w:rsidR="00EF0BC0" w:rsidRPr="0025433F" w:rsidRDefault="00EF0BC0" w:rsidP="00EF0BC0">
            <w:pPr>
              <w:jc w:val="center"/>
              <w:rPr>
                <w:rFonts w:ascii="Times New Roman" w:hAnsi="Times New Roman" w:cs="Times New Roman"/>
                <w:sz w:val="24"/>
                <w:szCs w:val="24"/>
              </w:rPr>
            </w:pPr>
            <w:r w:rsidRPr="00266C85">
              <w:t xml:space="preserve"> 10 128,79 </w:t>
            </w:r>
          </w:p>
        </w:tc>
      </w:tr>
      <w:tr w:rsidR="00EF0BC0" w:rsidRPr="0025433F" w14:paraId="0501ECD3" w14:textId="77777777" w:rsidTr="00590E74">
        <w:trPr>
          <w:trHeight w:val="345"/>
        </w:trPr>
        <w:tc>
          <w:tcPr>
            <w:tcW w:w="992" w:type="dxa"/>
          </w:tcPr>
          <w:p w14:paraId="3D543256" w14:textId="77777777" w:rsidR="00EF0BC0" w:rsidRPr="0025433F" w:rsidRDefault="00EF0BC0" w:rsidP="00EF0BC0">
            <w:pPr>
              <w:pStyle w:val="afff2"/>
              <w:numPr>
                <w:ilvl w:val="0"/>
                <w:numId w:val="27"/>
              </w:numPr>
              <w:rPr>
                <w:szCs w:val="24"/>
              </w:rPr>
            </w:pPr>
          </w:p>
        </w:tc>
        <w:tc>
          <w:tcPr>
            <w:tcW w:w="4849" w:type="dxa"/>
            <w:vAlign w:val="center"/>
          </w:tcPr>
          <w:p w14:paraId="621BE13C" w14:textId="2464E68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6641D1AC" w14:textId="18DDA03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12-258-18 (или эквивалент)</w:t>
            </w:r>
          </w:p>
        </w:tc>
        <w:tc>
          <w:tcPr>
            <w:tcW w:w="1134" w:type="dxa"/>
            <w:shd w:val="clear" w:color="auto" w:fill="auto"/>
            <w:vAlign w:val="center"/>
          </w:tcPr>
          <w:p w14:paraId="629CAC63" w14:textId="53AB1B4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8E39E4" w14:textId="6296699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4FB731" w14:textId="1A033EB5" w:rsidR="00EF0BC0" w:rsidRPr="0025433F" w:rsidRDefault="00EF0BC0" w:rsidP="00EF0BC0">
            <w:pPr>
              <w:jc w:val="center"/>
              <w:rPr>
                <w:rFonts w:ascii="Times New Roman" w:hAnsi="Times New Roman" w:cs="Times New Roman"/>
                <w:sz w:val="24"/>
                <w:szCs w:val="24"/>
              </w:rPr>
            </w:pPr>
            <w:r w:rsidRPr="00811558">
              <w:t xml:space="preserve"> 10 128,79 </w:t>
            </w:r>
          </w:p>
        </w:tc>
        <w:tc>
          <w:tcPr>
            <w:tcW w:w="1704" w:type="dxa"/>
            <w:shd w:val="clear" w:color="auto" w:fill="auto"/>
          </w:tcPr>
          <w:p w14:paraId="5333CB0F" w14:textId="5A9681BA" w:rsidR="00EF0BC0" w:rsidRPr="0025433F" w:rsidRDefault="00EF0BC0" w:rsidP="00EF0BC0">
            <w:pPr>
              <w:jc w:val="center"/>
              <w:rPr>
                <w:rFonts w:ascii="Times New Roman" w:hAnsi="Times New Roman" w:cs="Times New Roman"/>
                <w:sz w:val="24"/>
                <w:szCs w:val="24"/>
              </w:rPr>
            </w:pPr>
            <w:r w:rsidRPr="00266C85">
              <w:t xml:space="preserve"> 10 128,79 </w:t>
            </w:r>
          </w:p>
        </w:tc>
      </w:tr>
      <w:tr w:rsidR="00EF0BC0" w:rsidRPr="0025433F" w14:paraId="313576D0" w14:textId="77777777" w:rsidTr="00590E74">
        <w:trPr>
          <w:trHeight w:val="345"/>
        </w:trPr>
        <w:tc>
          <w:tcPr>
            <w:tcW w:w="992" w:type="dxa"/>
          </w:tcPr>
          <w:p w14:paraId="35E6FD1F" w14:textId="77777777" w:rsidR="00EF0BC0" w:rsidRPr="0025433F" w:rsidRDefault="00EF0BC0" w:rsidP="00EF0BC0">
            <w:pPr>
              <w:pStyle w:val="afff2"/>
              <w:numPr>
                <w:ilvl w:val="0"/>
                <w:numId w:val="27"/>
              </w:numPr>
              <w:rPr>
                <w:szCs w:val="24"/>
              </w:rPr>
            </w:pPr>
          </w:p>
        </w:tc>
        <w:tc>
          <w:tcPr>
            <w:tcW w:w="4849" w:type="dxa"/>
            <w:vAlign w:val="center"/>
          </w:tcPr>
          <w:p w14:paraId="79895704" w14:textId="4DEC824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07F78B7F" w14:textId="0957434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12-258-20 (или эквивалент)</w:t>
            </w:r>
          </w:p>
        </w:tc>
        <w:tc>
          <w:tcPr>
            <w:tcW w:w="1134" w:type="dxa"/>
            <w:shd w:val="clear" w:color="auto" w:fill="auto"/>
            <w:vAlign w:val="center"/>
          </w:tcPr>
          <w:p w14:paraId="24DC1C9B" w14:textId="0615A8C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422C5E" w14:textId="3F5EEFF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4ACE59F" w14:textId="09895663" w:rsidR="00EF0BC0" w:rsidRPr="0025433F" w:rsidRDefault="00EF0BC0" w:rsidP="00EF0BC0">
            <w:pPr>
              <w:jc w:val="center"/>
              <w:rPr>
                <w:rFonts w:ascii="Times New Roman" w:hAnsi="Times New Roman" w:cs="Times New Roman"/>
                <w:sz w:val="24"/>
                <w:szCs w:val="24"/>
              </w:rPr>
            </w:pPr>
            <w:r w:rsidRPr="00811558">
              <w:t xml:space="preserve"> 10 257,78 </w:t>
            </w:r>
          </w:p>
        </w:tc>
        <w:tc>
          <w:tcPr>
            <w:tcW w:w="1704" w:type="dxa"/>
            <w:shd w:val="clear" w:color="auto" w:fill="auto"/>
          </w:tcPr>
          <w:p w14:paraId="17F1C594" w14:textId="5AFB973B" w:rsidR="00EF0BC0" w:rsidRPr="0025433F" w:rsidRDefault="00EF0BC0" w:rsidP="00EF0BC0">
            <w:pPr>
              <w:jc w:val="center"/>
              <w:rPr>
                <w:rFonts w:ascii="Times New Roman" w:hAnsi="Times New Roman" w:cs="Times New Roman"/>
                <w:sz w:val="24"/>
                <w:szCs w:val="24"/>
              </w:rPr>
            </w:pPr>
            <w:r w:rsidRPr="00266C85">
              <w:t xml:space="preserve"> 10 257,78 </w:t>
            </w:r>
          </w:p>
        </w:tc>
      </w:tr>
      <w:tr w:rsidR="00EF0BC0" w:rsidRPr="0025433F" w14:paraId="5E91918A" w14:textId="77777777" w:rsidTr="00590E74">
        <w:trPr>
          <w:trHeight w:val="345"/>
        </w:trPr>
        <w:tc>
          <w:tcPr>
            <w:tcW w:w="992" w:type="dxa"/>
          </w:tcPr>
          <w:p w14:paraId="6B1BDE4E" w14:textId="77777777" w:rsidR="00EF0BC0" w:rsidRPr="0025433F" w:rsidRDefault="00EF0BC0" w:rsidP="00EF0BC0">
            <w:pPr>
              <w:pStyle w:val="afff2"/>
              <w:numPr>
                <w:ilvl w:val="0"/>
                <w:numId w:val="27"/>
              </w:numPr>
              <w:rPr>
                <w:szCs w:val="24"/>
              </w:rPr>
            </w:pPr>
          </w:p>
        </w:tc>
        <w:tc>
          <w:tcPr>
            <w:tcW w:w="4849" w:type="dxa"/>
            <w:vAlign w:val="center"/>
          </w:tcPr>
          <w:p w14:paraId="272C40E3" w14:textId="054F220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6185806F" w14:textId="73BBEB1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12-258-23 (или эквивалент)</w:t>
            </w:r>
          </w:p>
        </w:tc>
        <w:tc>
          <w:tcPr>
            <w:tcW w:w="1134" w:type="dxa"/>
            <w:shd w:val="clear" w:color="auto" w:fill="auto"/>
            <w:vAlign w:val="center"/>
          </w:tcPr>
          <w:p w14:paraId="67C20354" w14:textId="3EAF2E0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9069691" w14:textId="3828FCE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CB057B" w14:textId="74C3C304" w:rsidR="00EF0BC0" w:rsidRPr="0025433F" w:rsidRDefault="00EF0BC0" w:rsidP="00EF0BC0">
            <w:pPr>
              <w:jc w:val="center"/>
              <w:rPr>
                <w:rFonts w:ascii="Times New Roman" w:hAnsi="Times New Roman" w:cs="Times New Roman"/>
                <w:sz w:val="24"/>
                <w:szCs w:val="24"/>
              </w:rPr>
            </w:pPr>
            <w:r w:rsidRPr="00811558">
              <w:t xml:space="preserve"> 10 643,20 </w:t>
            </w:r>
          </w:p>
        </w:tc>
        <w:tc>
          <w:tcPr>
            <w:tcW w:w="1704" w:type="dxa"/>
            <w:shd w:val="clear" w:color="auto" w:fill="auto"/>
          </w:tcPr>
          <w:p w14:paraId="039DFA22" w14:textId="00E5AA66" w:rsidR="00EF0BC0" w:rsidRPr="0025433F" w:rsidRDefault="00EF0BC0" w:rsidP="00EF0BC0">
            <w:pPr>
              <w:jc w:val="center"/>
              <w:rPr>
                <w:rFonts w:ascii="Times New Roman" w:hAnsi="Times New Roman" w:cs="Times New Roman"/>
                <w:sz w:val="24"/>
                <w:szCs w:val="24"/>
              </w:rPr>
            </w:pPr>
            <w:r w:rsidRPr="00266C85">
              <w:t xml:space="preserve"> 10 643,20 </w:t>
            </w:r>
          </w:p>
        </w:tc>
      </w:tr>
      <w:tr w:rsidR="00EF0BC0" w:rsidRPr="0025433F" w14:paraId="538BC468" w14:textId="77777777" w:rsidTr="00590E74">
        <w:trPr>
          <w:trHeight w:val="345"/>
        </w:trPr>
        <w:tc>
          <w:tcPr>
            <w:tcW w:w="992" w:type="dxa"/>
          </w:tcPr>
          <w:p w14:paraId="118934E6" w14:textId="77777777" w:rsidR="00EF0BC0" w:rsidRPr="0025433F" w:rsidRDefault="00EF0BC0" w:rsidP="00EF0BC0">
            <w:pPr>
              <w:pStyle w:val="afff2"/>
              <w:numPr>
                <w:ilvl w:val="0"/>
                <w:numId w:val="27"/>
              </w:numPr>
              <w:rPr>
                <w:szCs w:val="24"/>
              </w:rPr>
            </w:pPr>
          </w:p>
        </w:tc>
        <w:tc>
          <w:tcPr>
            <w:tcW w:w="4849" w:type="dxa"/>
            <w:vAlign w:val="center"/>
          </w:tcPr>
          <w:p w14:paraId="57BF2642" w14:textId="47D95BE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76B66699" w14:textId="0B364FA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12-258-25 (или эквивалент)</w:t>
            </w:r>
          </w:p>
        </w:tc>
        <w:tc>
          <w:tcPr>
            <w:tcW w:w="1134" w:type="dxa"/>
            <w:shd w:val="clear" w:color="auto" w:fill="auto"/>
            <w:vAlign w:val="center"/>
          </w:tcPr>
          <w:p w14:paraId="5B2B8F7C" w14:textId="599CFD8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12C7C43" w14:textId="177BBEE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2A7E59E" w14:textId="151D735B" w:rsidR="00EF0BC0" w:rsidRPr="0025433F" w:rsidRDefault="00EF0BC0" w:rsidP="00EF0BC0">
            <w:pPr>
              <w:jc w:val="center"/>
              <w:rPr>
                <w:rFonts w:ascii="Times New Roman" w:hAnsi="Times New Roman" w:cs="Times New Roman"/>
                <w:sz w:val="24"/>
                <w:szCs w:val="24"/>
              </w:rPr>
            </w:pPr>
            <w:r w:rsidRPr="00811558">
              <w:t xml:space="preserve"> 11 082,00 </w:t>
            </w:r>
          </w:p>
        </w:tc>
        <w:tc>
          <w:tcPr>
            <w:tcW w:w="1704" w:type="dxa"/>
            <w:shd w:val="clear" w:color="auto" w:fill="auto"/>
          </w:tcPr>
          <w:p w14:paraId="4E20989E" w14:textId="05C6B71E" w:rsidR="00EF0BC0" w:rsidRPr="0025433F" w:rsidRDefault="00EF0BC0" w:rsidP="00EF0BC0">
            <w:pPr>
              <w:jc w:val="center"/>
              <w:rPr>
                <w:rFonts w:ascii="Times New Roman" w:hAnsi="Times New Roman" w:cs="Times New Roman"/>
                <w:sz w:val="24"/>
                <w:szCs w:val="24"/>
              </w:rPr>
            </w:pPr>
            <w:r w:rsidRPr="00266C85">
              <w:t xml:space="preserve"> 11 082,00 </w:t>
            </w:r>
          </w:p>
        </w:tc>
      </w:tr>
      <w:tr w:rsidR="00EF0BC0" w:rsidRPr="0025433F" w14:paraId="73244C1A" w14:textId="77777777" w:rsidTr="00590E74">
        <w:trPr>
          <w:trHeight w:val="345"/>
        </w:trPr>
        <w:tc>
          <w:tcPr>
            <w:tcW w:w="992" w:type="dxa"/>
          </w:tcPr>
          <w:p w14:paraId="33FAAFE9" w14:textId="77777777" w:rsidR="00EF0BC0" w:rsidRPr="0025433F" w:rsidRDefault="00EF0BC0" w:rsidP="00EF0BC0">
            <w:pPr>
              <w:pStyle w:val="afff2"/>
              <w:numPr>
                <w:ilvl w:val="0"/>
                <w:numId w:val="27"/>
              </w:numPr>
              <w:rPr>
                <w:szCs w:val="24"/>
              </w:rPr>
            </w:pPr>
          </w:p>
        </w:tc>
        <w:tc>
          <w:tcPr>
            <w:tcW w:w="4849" w:type="dxa"/>
            <w:vAlign w:val="center"/>
          </w:tcPr>
          <w:p w14:paraId="333B473A" w14:textId="78A6B1C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453A9C25" w14:textId="3D99CCF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12-260-14 (или эквивалент)</w:t>
            </w:r>
          </w:p>
        </w:tc>
        <w:tc>
          <w:tcPr>
            <w:tcW w:w="1134" w:type="dxa"/>
            <w:shd w:val="clear" w:color="auto" w:fill="auto"/>
            <w:vAlign w:val="center"/>
          </w:tcPr>
          <w:p w14:paraId="04283DC9" w14:textId="4E8AFDE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6D706F6" w14:textId="0158781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232D505" w14:textId="25DF2A20" w:rsidR="00EF0BC0" w:rsidRPr="0025433F" w:rsidRDefault="00EF0BC0" w:rsidP="00EF0BC0">
            <w:pPr>
              <w:jc w:val="center"/>
              <w:rPr>
                <w:rFonts w:ascii="Times New Roman" w:hAnsi="Times New Roman" w:cs="Times New Roman"/>
                <w:sz w:val="24"/>
                <w:szCs w:val="24"/>
              </w:rPr>
            </w:pPr>
            <w:r w:rsidRPr="00811558">
              <w:t xml:space="preserve"> 9 347,10 </w:t>
            </w:r>
          </w:p>
        </w:tc>
        <w:tc>
          <w:tcPr>
            <w:tcW w:w="1704" w:type="dxa"/>
            <w:shd w:val="clear" w:color="auto" w:fill="auto"/>
          </w:tcPr>
          <w:p w14:paraId="03230FDD" w14:textId="336BA5E2" w:rsidR="00EF0BC0" w:rsidRPr="0025433F" w:rsidRDefault="00EF0BC0" w:rsidP="00EF0BC0">
            <w:pPr>
              <w:jc w:val="center"/>
              <w:rPr>
                <w:rFonts w:ascii="Times New Roman" w:hAnsi="Times New Roman" w:cs="Times New Roman"/>
                <w:sz w:val="24"/>
                <w:szCs w:val="24"/>
              </w:rPr>
            </w:pPr>
            <w:r w:rsidRPr="00266C85">
              <w:t xml:space="preserve"> 9 347,10 </w:t>
            </w:r>
          </w:p>
        </w:tc>
      </w:tr>
      <w:tr w:rsidR="00EF0BC0" w:rsidRPr="0025433F" w14:paraId="741D2858" w14:textId="77777777" w:rsidTr="00590E74">
        <w:trPr>
          <w:trHeight w:val="345"/>
        </w:trPr>
        <w:tc>
          <w:tcPr>
            <w:tcW w:w="992" w:type="dxa"/>
          </w:tcPr>
          <w:p w14:paraId="528871D7" w14:textId="77777777" w:rsidR="00EF0BC0" w:rsidRPr="0025433F" w:rsidRDefault="00EF0BC0" w:rsidP="00EF0BC0">
            <w:pPr>
              <w:pStyle w:val="afff2"/>
              <w:numPr>
                <w:ilvl w:val="0"/>
                <w:numId w:val="27"/>
              </w:numPr>
              <w:rPr>
                <w:szCs w:val="24"/>
              </w:rPr>
            </w:pPr>
          </w:p>
        </w:tc>
        <w:tc>
          <w:tcPr>
            <w:tcW w:w="4849" w:type="dxa"/>
            <w:vAlign w:val="center"/>
          </w:tcPr>
          <w:p w14:paraId="57842157" w14:textId="2E0041B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30E35E18" w14:textId="50584A9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12-260-16 (или эквивалент)</w:t>
            </w:r>
          </w:p>
        </w:tc>
        <w:tc>
          <w:tcPr>
            <w:tcW w:w="1134" w:type="dxa"/>
            <w:shd w:val="clear" w:color="auto" w:fill="auto"/>
            <w:vAlign w:val="center"/>
          </w:tcPr>
          <w:p w14:paraId="02FFF774" w14:textId="7485177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0C4BF62" w14:textId="3A03FD1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6EEECD2" w14:textId="7D5FCCB6" w:rsidR="00EF0BC0" w:rsidRPr="0025433F" w:rsidRDefault="00EF0BC0" w:rsidP="00EF0BC0">
            <w:pPr>
              <w:jc w:val="center"/>
              <w:rPr>
                <w:rFonts w:ascii="Times New Roman" w:hAnsi="Times New Roman" w:cs="Times New Roman"/>
                <w:sz w:val="24"/>
                <w:szCs w:val="24"/>
              </w:rPr>
            </w:pPr>
            <w:r w:rsidRPr="00811558">
              <w:t xml:space="preserve"> 9 813,61 </w:t>
            </w:r>
          </w:p>
        </w:tc>
        <w:tc>
          <w:tcPr>
            <w:tcW w:w="1704" w:type="dxa"/>
            <w:shd w:val="clear" w:color="auto" w:fill="auto"/>
          </w:tcPr>
          <w:p w14:paraId="16FFF315" w14:textId="43C7A5FA" w:rsidR="00EF0BC0" w:rsidRPr="0025433F" w:rsidRDefault="00EF0BC0" w:rsidP="00EF0BC0">
            <w:pPr>
              <w:jc w:val="center"/>
              <w:rPr>
                <w:rFonts w:ascii="Times New Roman" w:hAnsi="Times New Roman" w:cs="Times New Roman"/>
                <w:sz w:val="24"/>
                <w:szCs w:val="24"/>
              </w:rPr>
            </w:pPr>
            <w:r w:rsidRPr="00266C85">
              <w:t xml:space="preserve"> 9 813,61 </w:t>
            </w:r>
          </w:p>
        </w:tc>
      </w:tr>
      <w:tr w:rsidR="00EF0BC0" w:rsidRPr="0025433F" w14:paraId="0031AE51" w14:textId="77777777" w:rsidTr="00590E74">
        <w:trPr>
          <w:trHeight w:val="345"/>
        </w:trPr>
        <w:tc>
          <w:tcPr>
            <w:tcW w:w="992" w:type="dxa"/>
          </w:tcPr>
          <w:p w14:paraId="1DA1AF42" w14:textId="77777777" w:rsidR="00EF0BC0" w:rsidRPr="0025433F" w:rsidRDefault="00EF0BC0" w:rsidP="00EF0BC0">
            <w:pPr>
              <w:pStyle w:val="afff2"/>
              <w:numPr>
                <w:ilvl w:val="0"/>
                <w:numId w:val="27"/>
              </w:numPr>
              <w:rPr>
                <w:szCs w:val="24"/>
              </w:rPr>
            </w:pPr>
          </w:p>
        </w:tc>
        <w:tc>
          <w:tcPr>
            <w:tcW w:w="4849" w:type="dxa"/>
            <w:vAlign w:val="center"/>
          </w:tcPr>
          <w:p w14:paraId="5ECD310B" w14:textId="5AE507E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425FB2B5" w14:textId="663335A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12-260-18 (или эквивалент)</w:t>
            </w:r>
          </w:p>
        </w:tc>
        <w:tc>
          <w:tcPr>
            <w:tcW w:w="1134" w:type="dxa"/>
            <w:shd w:val="clear" w:color="auto" w:fill="auto"/>
            <w:vAlign w:val="center"/>
          </w:tcPr>
          <w:p w14:paraId="00DF6A70" w14:textId="1D9D9B6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602EC55" w14:textId="461078E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93141B7" w14:textId="5F3D6012" w:rsidR="00EF0BC0" w:rsidRPr="0025433F" w:rsidRDefault="00EF0BC0" w:rsidP="00EF0BC0">
            <w:pPr>
              <w:jc w:val="center"/>
              <w:rPr>
                <w:rFonts w:ascii="Times New Roman" w:hAnsi="Times New Roman" w:cs="Times New Roman"/>
                <w:sz w:val="24"/>
                <w:szCs w:val="24"/>
              </w:rPr>
            </w:pPr>
            <w:r w:rsidRPr="00811558">
              <w:t xml:space="preserve"> 10 185,69 </w:t>
            </w:r>
          </w:p>
        </w:tc>
        <w:tc>
          <w:tcPr>
            <w:tcW w:w="1704" w:type="dxa"/>
            <w:shd w:val="clear" w:color="auto" w:fill="auto"/>
          </w:tcPr>
          <w:p w14:paraId="41B2B760" w14:textId="5D373E53" w:rsidR="00EF0BC0" w:rsidRPr="0025433F" w:rsidRDefault="00EF0BC0" w:rsidP="00EF0BC0">
            <w:pPr>
              <w:jc w:val="center"/>
              <w:rPr>
                <w:rFonts w:ascii="Times New Roman" w:hAnsi="Times New Roman" w:cs="Times New Roman"/>
                <w:sz w:val="24"/>
                <w:szCs w:val="24"/>
              </w:rPr>
            </w:pPr>
            <w:r w:rsidRPr="00266C85">
              <w:t xml:space="preserve"> 10 185,69 </w:t>
            </w:r>
          </w:p>
        </w:tc>
      </w:tr>
      <w:tr w:rsidR="00EF0BC0" w:rsidRPr="0025433F" w14:paraId="3D0CE057" w14:textId="77777777" w:rsidTr="00590E74">
        <w:trPr>
          <w:trHeight w:val="345"/>
        </w:trPr>
        <w:tc>
          <w:tcPr>
            <w:tcW w:w="992" w:type="dxa"/>
          </w:tcPr>
          <w:p w14:paraId="0CF8F959" w14:textId="77777777" w:rsidR="00EF0BC0" w:rsidRPr="0025433F" w:rsidRDefault="00EF0BC0" w:rsidP="00EF0BC0">
            <w:pPr>
              <w:pStyle w:val="afff2"/>
              <w:numPr>
                <w:ilvl w:val="0"/>
                <w:numId w:val="27"/>
              </w:numPr>
              <w:rPr>
                <w:szCs w:val="24"/>
              </w:rPr>
            </w:pPr>
          </w:p>
        </w:tc>
        <w:tc>
          <w:tcPr>
            <w:tcW w:w="4849" w:type="dxa"/>
            <w:vAlign w:val="center"/>
          </w:tcPr>
          <w:p w14:paraId="46828D58" w14:textId="1F6E0D2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78A1D618" w14:textId="559F73C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12-260-20 (или эквивалент)</w:t>
            </w:r>
          </w:p>
        </w:tc>
        <w:tc>
          <w:tcPr>
            <w:tcW w:w="1134" w:type="dxa"/>
            <w:shd w:val="clear" w:color="auto" w:fill="auto"/>
            <w:vAlign w:val="center"/>
          </w:tcPr>
          <w:p w14:paraId="19755229" w14:textId="6C579FF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4DDBA59" w14:textId="00FB014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942BECE" w14:textId="509B796A" w:rsidR="00EF0BC0" w:rsidRPr="0025433F" w:rsidRDefault="00EF0BC0" w:rsidP="00EF0BC0">
            <w:pPr>
              <w:jc w:val="center"/>
              <w:rPr>
                <w:rFonts w:ascii="Times New Roman" w:hAnsi="Times New Roman" w:cs="Times New Roman"/>
                <w:sz w:val="24"/>
                <w:szCs w:val="24"/>
              </w:rPr>
            </w:pPr>
            <w:r w:rsidRPr="00811558">
              <w:t xml:space="preserve"> 10 578,00 </w:t>
            </w:r>
          </w:p>
        </w:tc>
        <w:tc>
          <w:tcPr>
            <w:tcW w:w="1704" w:type="dxa"/>
            <w:shd w:val="clear" w:color="auto" w:fill="auto"/>
          </w:tcPr>
          <w:p w14:paraId="609E8979" w14:textId="2B5ED7DC" w:rsidR="00EF0BC0" w:rsidRPr="0025433F" w:rsidRDefault="00EF0BC0" w:rsidP="00EF0BC0">
            <w:pPr>
              <w:jc w:val="center"/>
              <w:rPr>
                <w:rFonts w:ascii="Times New Roman" w:hAnsi="Times New Roman" w:cs="Times New Roman"/>
                <w:sz w:val="24"/>
                <w:szCs w:val="24"/>
              </w:rPr>
            </w:pPr>
            <w:r w:rsidRPr="00266C85">
              <w:t xml:space="preserve"> 10 578,00 </w:t>
            </w:r>
          </w:p>
        </w:tc>
      </w:tr>
      <w:tr w:rsidR="00EF0BC0" w:rsidRPr="0025433F" w14:paraId="4E4252C4" w14:textId="77777777" w:rsidTr="00590E74">
        <w:trPr>
          <w:trHeight w:val="345"/>
        </w:trPr>
        <w:tc>
          <w:tcPr>
            <w:tcW w:w="992" w:type="dxa"/>
          </w:tcPr>
          <w:p w14:paraId="32074D56" w14:textId="77777777" w:rsidR="00EF0BC0" w:rsidRPr="0025433F" w:rsidRDefault="00EF0BC0" w:rsidP="00EF0BC0">
            <w:pPr>
              <w:pStyle w:val="afff2"/>
              <w:numPr>
                <w:ilvl w:val="0"/>
                <w:numId w:val="27"/>
              </w:numPr>
              <w:rPr>
                <w:szCs w:val="24"/>
              </w:rPr>
            </w:pPr>
          </w:p>
        </w:tc>
        <w:tc>
          <w:tcPr>
            <w:tcW w:w="4849" w:type="dxa"/>
            <w:vAlign w:val="center"/>
          </w:tcPr>
          <w:p w14:paraId="5D2EAD03" w14:textId="5BFA726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43B0E3A7" w14:textId="612AA1F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12-260-25 (или эквивалент)</w:t>
            </w:r>
          </w:p>
        </w:tc>
        <w:tc>
          <w:tcPr>
            <w:tcW w:w="1134" w:type="dxa"/>
            <w:shd w:val="clear" w:color="auto" w:fill="auto"/>
            <w:vAlign w:val="center"/>
          </w:tcPr>
          <w:p w14:paraId="62B044F3" w14:textId="739F5C9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F51F798" w14:textId="386D901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694497A" w14:textId="778DC068" w:rsidR="00EF0BC0" w:rsidRPr="0025433F" w:rsidRDefault="00EF0BC0" w:rsidP="00EF0BC0">
            <w:pPr>
              <w:jc w:val="center"/>
              <w:rPr>
                <w:rFonts w:ascii="Times New Roman" w:hAnsi="Times New Roman" w:cs="Times New Roman"/>
                <w:sz w:val="24"/>
                <w:szCs w:val="24"/>
              </w:rPr>
            </w:pPr>
            <w:r w:rsidRPr="00811558">
              <w:t xml:space="preserve"> 11 003,98 </w:t>
            </w:r>
          </w:p>
        </w:tc>
        <w:tc>
          <w:tcPr>
            <w:tcW w:w="1704" w:type="dxa"/>
            <w:shd w:val="clear" w:color="auto" w:fill="auto"/>
          </w:tcPr>
          <w:p w14:paraId="21D39D32" w14:textId="708BE75D" w:rsidR="00EF0BC0" w:rsidRPr="0025433F" w:rsidRDefault="00EF0BC0" w:rsidP="00EF0BC0">
            <w:pPr>
              <w:jc w:val="center"/>
              <w:rPr>
                <w:rFonts w:ascii="Times New Roman" w:hAnsi="Times New Roman" w:cs="Times New Roman"/>
                <w:sz w:val="24"/>
                <w:szCs w:val="24"/>
              </w:rPr>
            </w:pPr>
            <w:r w:rsidRPr="00266C85">
              <w:t xml:space="preserve"> 11 003,98 </w:t>
            </w:r>
          </w:p>
        </w:tc>
      </w:tr>
      <w:tr w:rsidR="00EF0BC0" w:rsidRPr="0025433F" w14:paraId="352F1A19" w14:textId="77777777" w:rsidTr="00590E74">
        <w:trPr>
          <w:trHeight w:val="345"/>
        </w:trPr>
        <w:tc>
          <w:tcPr>
            <w:tcW w:w="992" w:type="dxa"/>
          </w:tcPr>
          <w:p w14:paraId="616E0D9B" w14:textId="77777777" w:rsidR="00EF0BC0" w:rsidRPr="0025433F" w:rsidRDefault="00EF0BC0" w:rsidP="00EF0BC0">
            <w:pPr>
              <w:pStyle w:val="afff2"/>
              <w:numPr>
                <w:ilvl w:val="0"/>
                <w:numId w:val="27"/>
              </w:numPr>
              <w:rPr>
                <w:szCs w:val="24"/>
              </w:rPr>
            </w:pPr>
          </w:p>
        </w:tc>
        <w:tc>
          <w:tcPr>
            <w:tcW w:w="4849" w:type="dxa"/>
            <w:vAlign w:val="center"/>
          </w:tcPr>
          <w:p w14:paraId="560CDC6F" w14:textId="32036A8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31A76762" w14:textId="3B95664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12-266-15 (или эквивалент)</w:t>
            </w:r>
          </w:p>
        </w:tc>
        <w:tc>
          <w:tcPr>
            <w:tcW w:w="1134" w:type="dxa"/>
            <w:shd w:val="clear" w:color="auto" w:fill="auto"/>
            <w:vAlign w:val="center"/>
          </w:tcPr>
          <w:p w14:paraId="46716218" w14:textId="741A57C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CD0F69" w14:textId="5E3E514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3D4D6B6" w14:textId="141B3B03" w:rsidR="00EF0BC0" w:rsidRPr="0025433F" w:rsidRDefault="00EF0BC0" w:rsidP="00EF0BC0">
            <w:pPr>
              <w:jc w:val="center"/>
              <w:rPr>
                <w:rFonts w:ascii="Times New Roman" w:hAnsi="Times New Roman" w:cs="Times New Roman"/>
                <w:sz w:val="24"/>
                <w:szCs w:val="24"/>
              </w:rPr>
            </w:pPr>
            <w:r w:rsidRPr="00811558">
              <w:t xml:space="preserve"> 13 191,61 </w:t>
            </w:r>
          </w:p>
        </w:tc>
        <w:tc>
          <w:tcPr>
            <w:tcW w:w="1704" w:type="dxa"/>
            <w:shd w:val="clear" w:color="auto" w:fill="auto"/>
          </w:tcPr>
          <w:p w14:paraId="173DB400" w14:textId="4237CFD3" w:rsidR="00EF0BC0" w:rsidRPr="0025433F" w:rsidRDefault="00EF0BC0" w:rsidP="00EF0BC0">
            <w:pPr>
              <w:jc w:val="center"/>
              <w:rPr>
                <w:rFonts w:ascii="Times New Roman" w:hAnsi="Times New Roman" w:cs="Times New Roman"/>
                <w:sz w:val="24"/>
                <w:szCs w:val="24"/>
              </w:rPr>
            </w:pPr>
            <w:r w:rsidRPr="00266C85">
              <w:t xml:space="preserve"> 13 191,61 </w:t>
            </w:r>
          </w:p>
        </w:tc>
      </w:tr>
      <w:tr w:rsidR="00EF0BC0" w:rsidRPr="0025433F" w14:paraId="49307BB7" w14:textId="77777777" w:rsidTr="00590E74">
        <w:trPr>
          <w:trHeight w:val="345"/>
        </w:trPr>
        <w:tc>
          <w:tcPr>
            <w:tcW w:w="992" w:type="dxa"/>
          </w:tcPr>
          <w:p w14:paraId="6B091077" w14:textId="77777777" w:rsidR="00EF0BC0" w:rsidRPr="0025433F" w:rsidRDefault="00EF0BC0" w:rsidP="00EF0BC0">
            <w:pPr>
              <w:pStyle w:val="afff2"/>
              <w:numPr>
                <w:ilvl w:val="0"/>
                <w:numId w:val="27"/>
              </w:numPr>
              <w:rPr>
                <w:szCs w:val="24"/>
              </w:rPr>
            </w:pPr>
          </w:p>
        </w:tc>
        <w:tc>
          <w:tcPr>
            <w:tcW w:w="4849" w:type="dxa"/>
            <w:vAlign w:val="center"/>
          </w:tcPr>
          <w:p w14:paraId="55C987D6" w14:textId="48199A3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746B81B0" w14:textId="6D81F6A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12-266-23 (или эквивалент)</w:t>
            </w:r>
          </w:p>
        </w:tc>
        <w:tc>
          <w:tcPr>
            <w:tcW w:w="1134" w:type="dxa"/>
            <w:shd w:val="clear" w:color="auto" w:fill="auto"/>
            <w:vAlign w:val="center"/>
          </w:tcPr>
          <w:p w14:paraId="2F6CF815" w14:textId="7E35E3A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2760138" w14:textId="17C1AEB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4196EAE" w14:textId="73B3A4D9" w:rsidR="00EF0BC0" w:rsidRPr="0025433F" w:rsidRDefault="00EF0BC0" w:rsidP="00EF0BC0">
            <w:pPr>
              <w:jc w:val="center"/>
              <w:rPr>
                <w:rFonts w:ascii="Times New Roman" w:hAnsi="Times New Roman" w:cs="Times New Roman"/>
                <w:sz w:val="24"/>
                <w:szCs w:val="24"/>
              </w:rPr>
            </w:pPr>
            <w:r w:rsidRPr="00811558">
              <w:t xml:space="preserve"> 13 874,84 </w:t>
            </w:r>
          </w:p>
        </w:tc>
        <w:tc>
          <w:tcPr>
            <w:tcW w:w="1704" w:type="dxa"/>
            <w:shd w:val="clear" w:color="auto" w:fill="auto"/>
          </w:tcPr>
          <w:p w14:paraId="5EB7B891" w14:textId="722CA100" w:rsidR="00EF0BC0" w:rsidRPr="0025433F" w:rsidRDefault="00EF0BC0" w:rsidP="00EF0BC0">
            <w:pPr>
              <w:jc w:val="center"/>
              <w:rPr>
                <w:rFonts w:ascii="Times New Roman" w:hAnsi="Times New Roman" w:cs="Times New Roman"/>
                <w:sz w:val="24"/>
                <w:szCs w:val="24"/>
              </w:rPr>
            </w:pPr>
            <w:r w:rsidRPr="00266C85">
              <w:t xml:space="preserve"> 13 874,84 </w:t>
            </w:r>
          </w:p>
        </w:tc>
      </w:tr>
      <w:tr w:rsidR="00EF0BC0" w:rsidRPr="0025433F" w14:paraId="539C41E5" w14:textId="77777777" w:rsidTr="00590E74">
        <w:trPr>
          <w:trHeight w:val="345"/>
        </w:trPr>
        <w:tc>
          <w:tcPr>
            <w:tcW w:w="992" w:type="dxa"/>
          </w:tcPr>
          <w:p w14:paraId="6406FF5C" w14:textId="77777777" w:rsidR="00EF0BC0" w:rsidRPr="0025433F" w:rsidRDefault="00EF0BC0" w:rsidP="00EF0BC0">
            <w:pPr>
              <w:pStyle w:val="afff2"/>
              <w:numPr>
                <w:ilvl w:val="0"/>
                <w:numId w:val="27"/>
              </w:numPr>
              <w:rPr>
                <w:szCs w:val="24"/>
              </w:rPr>
            </w:pPr>
          </w:p>
        </w:tc>
        <w:tc>
          <w:tcPr>
            <w:tcW w:w="4849" w:type="dxa"/>
            <w:vAlign w:val="center"/>
          </w:tcPr>
          <w:p w14:paraId="7B7F4B21" w14:textId="193E61D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5695DC34" w14:textId="2DDF5ED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12-301-10 (или эквивалент)</w:t>
            </w:r>
          </w:p>
        </w:tc>
        <w:tc>
          <w:tcPr>
            <w:tcW w:w="1134" w:type="dxa"/>
            <w:shd w:val="clear" w:color="auto" w:fill="auto"/>
            <w:vAlign w:val="center"/>
          </w:tcPr>
          <w:p w14:paraId="5D72219B" w14:textId="5B5B3F3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E801172" w14:textId="7C58A81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22A2FF6" w14:textId="4DC812F7" w:rsidR="00EF0BC0" w:rsidRPr="0025433F" w:rsidRDefault="00EF0BC0" w:rsidP="00EF0BC0">
            <w:pPr>
              <w:jc w:val="center"/>
              <w:rPr>
                <w:rFonts w:ascii="Times New Roman" w:hAnsi="Times New Roman" w:cs="Times New Roman"/>
                <w:sz w:val="24"/>
                <w:szCs w:val="24"/>
              </w:rPr>
            </w:pPr>
            <w:r w:rsidRPr="00811558">
              <w:t xml:space="preserve"> 2 414,27 </w:t>
            </w:r>
          </w:p>
        </w:tc>
        <w:tc>
          <w:tcPr>
            <w:tcW w:w="1704" w:type="dxa"/>
            <w:shd w:val="clear" w:color="auto" w:fill="auto"/>
          </w:tcPr>
          <w:p w14:paraId="777EB96B" w14:textId="3529648D" w:rsidR="00EF0BC0" w:rsidRPr="0025433F" w:rsidRDefault="00EF0BC0" w:rsidP="00EF0BC0">
            <w:pPr>
              <w:jc w:val="center"/>
              <w:rPr>
                <w:rFonts w:ascii="Times New Roman" w:hAnsi="Times New Roman" w:cs="Times New Roman"/>
                <w:sz w:val="24"/>
                <w:szCs w:val="24"/>
              </w:rPr>
            </w:pPr>
            <w:r w:rsidRPr="00266C85">
              <w:t xml:space="preserve"> 2 414,27 </w:t>
            </w:r>
          </w:p>
        </w:tc>
      </w:tr>
      <w:tr w:rsidR="00EF0BC0" w:rsidRPr="0025433F" w14:paraId="6EFE658E" w14:textId="77777777" w:rsidTr="00590E74">
        <w:trPr>
          <w:trHeight w:val="345"/>
        </w:trPr>
        <w:tc>
          <w:tcPr>
            <w:tcW w:w="992" w:type="dxa"/>
          </w:tcPr>
          <w:p w14:paraId="2C98CA21" w14:textId="77777777" w:rsidR="00EF0BC0" w:rsidRPr="0025433F" w:rsidRDefault="00EF0BC0" w:rsidP="00EF0BC0">
            <w:pPr>
              <w:pStyle w:val="afff2"/>
              <w:numPr>
                <w:ilvl w:val="0"/>
                <w:numId w:val="27"/>
              </w:numPr>
              <w:rPr>
                <w:szCs w:val="24"/>
              </w:rPr>
            </w:pPr>
          </w:p>
        </w:tc>
        <w:tc>
          <w:tcPr>
            <w:tcW w:w="4849" w:type="dxa"/>
            <w:vAlign w:val="center"/>
          </w:tcPr>
          <w:p w14:paraId="7C8F28F4" w14:textId="093D170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4604BCDF" w14:textId="6D46751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12-301-11 (или эквивалент)</w:t>
            </w:r>
          </w:p>
        </w:tc>
        <w:tc>
          <w:tcPr>
            <w:tcW w:w="1134" w:type="dxa"/>
            <w:shd w:val="clear" w:color="auto" w:fill="auto"/>
            <w:vAlign w:val="center"/>
          </w:tcPr>
          <w:p w14:paraId="1B231819" w14:textId="4E2D96F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C602983" w14:textId="7034DBE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0254370" w14:textId="0F8C6A92" w:rsidR="00EF0BC0" w:rsidRPr="0025433F" w:rsidRDefault="00EF0BC0" w:rsidP="00EF0BC0">
            <w:pPr>
              <w:jc w:val="center"/>
              <w:rPr>
                <w:rFonts w:ascii="Times New Roman" w:hAnsi="Times New Roman" w:cs="Times New Roman"/>
                <w:sz w:val="24"/>
                <w:szCs w:val="24"/>
              </w:rPr>
            </w:pPr>
            <w:r w:rsidRPr="00811558">
              <w:t xml:space="preserve"> 2 486,35 </w:t>
            </w:r>
          </w:p>
        </w:tc>
        <w:tc>
          <w:tcPr>
            <w:tcW w:w="1704" w:type="dxa"/>
            <w:shd w:val="clear" w:color="auto" w:fill="auto"/>
          </w:tcPr>
          <w:p w14:paraId="3098BFAF" w14:textId="10035044" w:rsidR="00EF0BC0" w:rsidRPr="0025433F" w:rsidRDefault="00EF0BC0" w:rsidP="00EF0BC0">
            <w:pPr>
              <w:jc w:val="center"/>
              <w:rPr>
                <w:rFonts w:ascii="Times New Roman" w:hAnsi="Times New Roman" w:cs="Times New Roman"/>
                <w:sz w:val="24"/>
                <w:szCs w:val="24"/>
              </w:rPr>
            </w:pPr>
            <w:r w:rsidRPr="00266C85">
              <w:t xml:space="preserve"> 2 486,35 </w:t>
            </w:r>
          </w:p>
        </w:tc>
      </w:tr>
      <w:tr w:rsidR="00EF0BC0" w:rsidRPr="0025433F" w14:paraId="4989FEF7" w14:textId="77777777" w:rsidTr="00590E74">
        <w:trPr>
          <w:trHeight w:val="345"/>
        </w:trPr>
        <w:tc>
          <w:tcPr>
            <w:tcW w:w="992" w:type="dxa"/>
          </w:tcPr>
          <w:p w14:paraId="308ADDAA" w14:textId="77777777" w:rsidR="00EF0BC0" w:rsidRPr="0025433F" w:rsidRDefault="00EF0BC0" w:rsidP="00EF0BC0">
            <w:pPr>
              <w:pStyle w:val="afff2"/>
              <w:numPr>
                <w:ilvl w:val="0"/>
                <w:numId w:val="27"/>
              </w:numPr>
              <w:rPr>
                <w:szCs w:val="24"/>
              </w:rPr>
            </w:pPr>
          </w:p>
        </w:tc>
        <w:tc>
          <w:tcPr>
            <w:tcW w:w="4849" w:type="dxa"/>
            <w:vAlign w:val="center"/>
          </w:tcPr>
          <w:p w14:paraId="5A669DF2" w14:textId="07A8524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16022816" w14:textId="4306A70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12-301-14 (или эквивалент)</w:t>
            </w:r>
          </w:p>
        </w:tc>
        <w:tc>
          <w:tcPr>
            <w:tcW w:w="1134" w:type="dxa"/>
            <w:shd w:val="clear" w:color="auto" w:fill="auto"/>
            <w:vAlign w:val="center"/>
          </w:tcPr>
          <w:p w14:paraId="2DC628ED" w14:textId="3ECE93A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1CE809" w14:textId="36E6438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DFE763D" w14:textId="18E1188A" w:rsidR="00EF0BC0" w:rsidRPr="0025433F" w:rsidRDefault="00EF0BC0" w:rsidP="00EF0BC0">
            <w:pPr>
              <w:jc w:val="center"/>
              <w:rPr>
                <w:rFonts w:ascii="Times New Roman" w:hAnsi="Times New Roman" w:cs="Times New Roman"/>
                <w:sz w:val="24"/>
                <w:szCs w:val="24"/>
              </w:rPr>
            </w:pPr>
            <w:r w:rsidRPr="00811558">
              <w:t xml:space="preserve"> 2 789,64 </w:t>
            </w:r>
          </w:p>
        </w:tc>
        <w:tc>
          <w:tcPr>
            <w:tcW w:w="1704" w:type="dxa"/>
            <w:shd w:val="clear" w:color="auto" w:fill="auto"/>
          </w:tcPr>
          <w:p w14:paraId="660ADB3F" w14:textId="6A2AE86A" w:rsidR="00EF0BC0" w:rsidRPr="0025433F" w:rsidRDefault="00EF0BC0" w:rsidP="00EF0BC0">
            <w:pPr>
              <w:jc w:val="center"/>
              <w:rPr>
                <w:rFonts w:ascii="Times New Roman" w:hAnsi="Times New Roman" w:cs="Times New Roman"/>
                <w:sz w:val="24"/>
                <w:szCs w:val="24"/>
              </w:rPr>
            </w:pPr>
            <w:r w:rsidRPr="00266C85">
              <w:t xml:space="preserve"> 2 789,64 </w:t>
            </w:r>
          </w:p>
        </w:tc>
      </w:tr>
      <w:tr w:rsidR="00EF0BC0" w:rsidRPr="0025433F" w14:paraId="7D866CBA" w14:textId="77777777" w:rsidTr="00590E74">
        <w:trPr>
          <w:trHeight w:val="345"/>
        </w:trPr>
        <w:tc>
          <w:tcPr>
            <w:tcW w:w="992" w:type="dxa"/>
          </w:tcPr>
          <w:p w14:paraId="4E0725F7" w14:textId="77777777" w:rsidR="00EF0BC0" w:rsidRPr="0025433F" w:rsidRDefault="00EF0BC0" w:rsidP="00EF0BC0">
            <w:pPr>
              <w:pStyle w:val="afff2"/>
              <w:numPr>
                <w:ilvl w:val="0"/>
                <w:numId w:val="27"/>
              </w:numPr>
              <w:rPr>
                <w:szCs w:val="24"/>
              </w:rPr>
            </w:pPr>
          </w:p>
        </w:tc>
        <w:tc>
          <w:tcPr>
            <w:tcW w:w="4849" w:type="dxa"/>
            <w:vAlign w:val="center"/>
          </w:tcPr>
          <w:p w14:paraId="03486594" w14:textId="5F699AF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0715F75D" w14:textId="7143AAC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12-301-16 (или эквивалент)</w:t>
            </w:r>
          </w:p>
        </w:tc>
        <w:tc>
          <w:tcPr>
            <w:tcW w:w="1134" w:type="dxa"/>
            <w:shd w:val="clear" w:color="auto" w:fill="auto"/>
            <w:vAlign w:val="center"/>
          </w:tcPr>
          <w:p w14:paraId="0B6D8103" w14:textId="6BC887F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2FB03F2" w14:textId="3ABA6F6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2D319B1" w14:textId="0E773423" w:rsidR="00EF0BC0" w:rsidRPr="0025433F" w:rsidRDefault="00EF0BC0" w:rsidP="00EF0BC0">
            <w:pPr>
              <w:jc w:val="center"/>
              <w:rPr>
                <w:rFonts w:ascii="Times New Roman" w:hAnsi="Times New Roman" w:cs="Times New Roman"/>
                <w:sz w:val="24"/>
                <w:szCs w:val="24"/>
              </w:rPr>
            </w:pPr>
            <w:r w:rsidRPr="00811558">
              <w:t xml:space="preserve"> 3 058,67 </w:t>
            </w:r>
          </w:p>
        </w:tc>
        <w:tc>
          <w:tcPr>
            <w:tcW w:w="1704" w:type="dxa"/>
            <w:shd w:val="clear" w:color="auto" w:fill="auto"/>
          </w:tcPr>
          <w:p w14:paraId="278D947E" w14:textId="0B230EB1" w:rsidR="00EF0BC0" w:rsidRPr="0025433F" w:rsidRDefault="00EF0BC0" w:rsidP="00EF0BC0">
            <w:pPr>
              <w:jc w:val="center"/>
              <w:rPr>
                <w:rFonts w:ascii="Times New Roman" w:hAnsi="Times New Roman" w:cs="Times New Roman"/>
                <w:sz w:val="24"/>
                <w:szCs w:val="24"/>
              </w:rPr>
            </w:pPr>
            <w:r w:rsidRPr="00266C85">
              <w:t xml:space="preserve"> 3 058,67 </w:t>
            </w:r>
          </w:p>
        </w:tc>
      </w:tr>
      <w:tr w:rsidR="00EF0BC0" w:rsidRPr="0025433F" w14:paraId="4838657A" w14:textId="77777777" w:rsidTr="00590E74">
        <w:trPr>
          <w:trHeight w:val="345"/>
        </w:trPr>
        <w:tc>
          <w:tcPr>
            <w:tcW w:w="992" w:type="dxa"/>
          </w:tcPr>
          <w:p w14:paraId="29061C4D" w14:textId="77777777" w:rsidR="00EF0BC0" w:rsidRPr="0025433F" w:rsidRDefault="00EF0BC0" w:rsidP="00EF0BC0">
            <w:pPr>
              <w:pStyle w:val="afff2"/>
              <w:numPr>
                <w:ilvl w:val="0"/>
                <w:numId w:val="27"/>
              </w:numPr>
              <w:rPr>
                <w:szCs w:val="24"/>
              </w:rPr>
            </w:pPr>
          </w:p>
        </w:tc>
        <w:tc>
          <w:tcPr>
            <w:tcW w:w="4849" w:type="dxa"/>
            <w:vAlign w:val="center"/>
          </w:tcPr>
          <w:p w14:paraId="6A786BD8" w14:textId="716A53B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79EEB23B" w14:textId="4BFCC88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12-301-18 (или эквивалент)</w:t>
            </w:r>
          </w:p>
        </w:tc>
        <w:tc>
          <w:tcPr>
            <w:tcW w:w="1134" w:type="dxa"/>
            <w:shd w:val="clear" w:color="auto" w:fill="auto"/>
            <w:vAlign w:val="center"/>
          </w:tcPr>
          <w:p w14:paraId="28CE2E50" w14:textId="70BF676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8D37BAC" w14:textId="1D51CEC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43C2956" w14:textId="0E17D991" w:rsidR="00EF0BC0" w:rsidRPr="0025433F" w:rsidRDefault="00EF0BC0" w:rsidP="00EF0BC0">
            <w:pPr>
              <w:jc w:val="center"/>
              <w:rPr>
                <w:rFonts w:ascii="Times New Roman" w:hAnsi="Times New Roman" w:cs="Times New Roman"/>
                <w:sz w:val="24"/>
                <w:szCs w:val="24"/>
              </w:rPr>
            </w:pPr>
            <w:r w:rsidRPr="00811558">
              <w:t xml:space="preserve"> 3 365,59 </w:t>
            </w:r>
          </w:p>
        </w:tc>
        <w:tc>
          <w:tcPr>
            <w:tcW w:w="1704" w:type="dxa"/>
            <w:shd w:val="clear" w:color="auto" w:fill="auto"/>
          </w:tcPr>
          <w:p w14:paraId="030A9665" w14:textId="5AF74A28" w:rsidR="00EF0BC0" w:rsidRPr="0025433F" w:rsidRDefault="00EF0BC0" w:rsidP="00EF0BC0">
            <w:pPr>
              <w:jc w:val="center"/>
              <w:rPr>
                <w:rFonts w:ascii="Times New Roman" w:hAnsi="Times New Roman" w:cs="Times New Roman"/>
                <w:sz w:val="24"/>
                <w:szCs w:val="24"/>
              </w:rPr>
            </w:pPr>
            <w:r w:rsidRPr="00266C85">
              <w:t xml:space="preserve"> 3 365,59 </w:t>
            </w:r>
          </w:p>
        </w:tc>
      </w:tr>
      <w:tr w:rsidR="00EF0BC0" w:rsidRPr="0025433F" w14:paraId="2ECF9F73" w14:textId="77777777" w:rsidTr="00590E74">
        <w:trPr>
          <w:trHeight w:val="345"/>
        </w:trPr>
        <w:tc>
          <w:tcPr>
            <w:tcW w:w="992" w:type="dxa"/>
          </w:tcPr>
          <w:p w14:paraId="3699C96C" w14:textId="77777777" w:rsidR="00EF0BC0" w:rsidRPr="0025433F" w:rsidRDefault="00EF0BC0" w:rsidP="00EF0BC0">
            <w:pPr>
              <w:pStyle w:val="afff2"/>
              <w:numPr>
                <w:ilvl w:val="0"/>
                <w:numId w:val="27"/>
              </w:numPr>
              <w:rPr>
                <w:szCs w:val="24"/>
              </w:rPr>
            </w:pPr>
          </w:p>
        </w:tc>
        <w:tc>
          <w:tcPr>
            <w:tcW w:w="4849" w:type="dxa"/>
            <w:vAlign w:val="center"/>
          </w:tcPr>
          <w:p w14:paraId="44D10562" w14:textId="171A5B7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7325A3B8" w14:textId="3BA5AA4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12-301-20 (или эквивалент)</w:t>
            </w:r>
          </w:p>
        </w:tc>
        <w:tc>
          <w:tcPr>
            <w:tcW w:w="1134" w:type="dxa"/>
            <w:shd w:val="clear" w:color="auto" w:fill="auto"/>
            <w:vAlign w:val="center"/>
          </w:tcPr>
          <w:p w14:paraId="21C84F94" w14:textId="55387D2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CA1A57A" w14:textId="6676F09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0560274" w14:textId="440241A7" w:rsidR="00EF0BC0" w:rsidRPr="0025433F" w:rsidRDefault="00EF0BC0" w:rsidP="00EF0BC0">
            <w:pPr>
              <w:jc w:val="center"/>
              <w:rPr>
                <w:rFonts w:ascii="Times New Roman" w:hAnsi="Times New Roman" w:cs="Times New Roman"/>
                <w:sz w:val="24"/>
                <w:szCs w:val="24"/>
              </w:rPr>
            </w:pPr>
            <w:r w:rsidRPr="00811558">
              <w:t xml:space="preserve"> 3 730,22 </w:t>
            </w:r>
          </w:p>
        </w:tc>
        <w:tc>
          <w:tcPr>
            <w:tcW w:w="1704" w:type="dxa"/>
            <w:shd w:val="clear" w:color="auto" w:fill="auto"/>
          </w:tcPr>
          <w:p w14:paraId="7EA8DA67" w14:textId="5BE4C0AA" w:rsidR="00EF0BC0" w:rsidRPr="0025433F" w:rsidRDefault="00EF0BC0" w:rsidP="00EF0BC0">
            <w:pPr>
              <w:jc w:val="center"/>
              <w:rPr>
                <w:rFonts w:ascii="Times New Roman" w:hAnsi="Times New Roman" w:cs="Times New Roman"/>
                <w:sz w:val="24"/>
                <w:szCs w:val="24"/>
              </w:rPr>
            </w:pPr>
            <w:r w:rsidRPr="00266C85">
              <w:t xml:space="preserve"> 3 730,22 </w:t>
            </w:r>
          </w:p>
        </w:tc>
      </w:tr>
      <w:tr w:rsidR="00EF0BC0" w:rsidRPr="0025433F" w14:paraId="35AEDB1E" w14:textId="77777777" w:rsidTr="00590E74">
        <w:trPr>
          <w:trHeight w:val="345"/>
        </w:trPr>
        <w:tc>
          <w:tcPr>
            <w:tcW w:w="992" w:type="dxa"/>
          </w:tcPr>
          <w:p w14:paraId="6E24D491" w14:textId="77777777" w:rsidR="00EF0BC0" w:rsidRPr="0025433F" w:rsidRDefault="00EF0BC0" w:rsidP="00EF0BC0">
            <w:pPr>
              <w:pStyle w:val="afff2"/>
              <w:numPr>
                <w:ilvl w:val="0"/>
                <w:numId w:val="27"/>
              </w:numPr>
              <w:rPr>
                <w:szCs w:val="24"/>
              </w:rPr>
            </w:pPr>
          </w:p>
        </w:tc>
        <w:tc>
          <w:tcPr>
            <w:tcW w:w="4849" w:type="dxa"/>
            <w:vAlign w:val="center"/>
          </w:tcPr>
          <w:p w14:paraId="15FBBE0F" w14:textId="6934935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4B4BB9A8" w14:textId="5D831BD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12-301-23 (или эквивалент)</w:t>
            </w:r>
          </w:p>
        </w:tc>
        <w:tc>
          <w:tcPr>
            <w:tcW w:w="1134" w:type="dxa"/>
            <w:shd w:val="clear" w:color="auto" w:fill="auto"/>
            <w:vAlign w:val="center"/>
          </w:tcPr>
          <w:p w14:paraId="75B6F0D4" w14:textId="0606BB4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41FBBE" w14:textId="7BF8256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634BEA" w14:textId="259D836E" w:rsidR="00EF0BC0" w:rsidRPr="0025433F" w:rsidRDefault="00EF0BC0" w:rsidP="00EF0BC0">
            <w:pPr>
              <w:jc w:val="center"/>
              <w:rPr>
                <w:rFonts w:ascii="Times New Roman" w:hAnsi="Times New Roman" w:cs="Times New Roman"/>
                <w:sz w:val="24"/>
                <w:szCs w:val="24"/>
              </w:rPr>
            </w:pPr>
            <w:r w:rsidRPr="00811558">
              <w:t xml:space="preserve"> 4 955,29 </w:t>
            </w:r>
          </w:p>
        </w:tc>
        <w:tc>
          <w:tcPr>
            <w:tcW w:w="1704" w:type="dxa"/>
            <w:shd w:val="clear" w:color="auto" w:fill="auto"/>
          </w:tcPr>
          <w:p w14:paraId="78642A12" w14:textId="71C01551" w:rsidR="00EF0BC0" w:rsidRPr="0025433F" w:rsidRDefault="00EF0BC0" w:rsidP="00EF0BC0">
            <w:pPr>
              <w:jc w:val="center"/>
              <w:rPr>
                <w:rFonts w:ascii="Times New Roman" w:hAnsi="Times New Roman" w:cs="Times New Roman"/>
                <w:sz w:val="24"/>
                <w:szCs w:val="24"/>
              </w:rPr>
            </w:pPr>
            <w:r w:rsidRPr="00266C85">
              <w:t xml:space="preserve"> 4 955,29 </w:t>
            </w:r>
          </w:p>
        </w:tc>
      </w:tr>
      <w:tr w:rsidR="00EF0BC0" w:rsidRPr="0025433F" w14:paraId="3FF49F72" w14:textId="77777777" w:rsidTr="00590E74">
        <w:trPr>
          <w:trHeight w:val="345"/>
        </w:trPr>
        <w:tc>
          <w:tcPr>
            <w:tcW w:w="992" w:type="dxa"/>
          </w:tcPr>
          <w:p w14:paraId="1018DB01" w14:textId="77777777" w:rsidR="00EF0BC0" w:rsidRPr="0025433F" w:rsidRDefault="00EF0BC0" w:rsidP="00EF0BC0">
            <w:pPr>
              <w:pStyle w:val="afff2"/>
              <w:numPr>
                <w:ilvl w:val="0"/>
                <w:numId w:val="27"/>
              </w:numPr>
              <w:rPr>
                <w:szCs w:val="24"/>
              </w:rPr>
            </w:pPr>
          </w:p>
        </w:tc>
        <w:tc>
          <w:tcPr>
            <w:tcW w:w="4849" w:type="dxa"/>
            <w:vAlign w:val="center"/>
          </w:tcPr>
          <w:p w14:paraId="24966552" w14:textId="21045A2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2CDFA9AC" w14:textId="09D01F7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12-301-25 (или эквивалент)</w:t>
            </w:r>
          </w:p>
        </w:tc>
        <w:tc>
          <w:tcPr>
            <w:tcW w:w="1134" w:type="dxa"/>
            <w:shd w:val="clear" w:color="auto" w:fill="auto"/>
            <w:vAlign w:val="center"/>
          </w:tcPr>
          <w:p w14:paraId="38B9B7DB" w14:textId="331E4F9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7CF27D2" w14:textId="79BF866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1378644" w14:textId="26C7CBAF" w:rsidR="00EF0BC0" w:rsidRPr="0025433F" w:rsidRDefault="00EF0BC0" w:rsidP="00EF0BC0">
            <w:pPr>
              <w:jc w:val="center"/>
              <w:rPr>
                <w:rFonts w:ascii="Times New Roman" w:hAnsi="Times New Roman" w:cs="Times New Roman"/>
                <w:sz w:val="24"/>
                <w:szCs w:val="24"/>
              </w:rPr>
            </w:pPr>
            <w:r w:rsidRPr="00811558">
              <w:t xml:space="preserve"> 4 955,29 </w:t>
            </w:r>
          </w:p>
        </w:tc>
        <w:tc>
          <w:tcPr>
            <w:tcW w:w="1704" w:type="dxa"/>
            <w:shd w:val="clear" w:color="auto" w:fill="auto"/>
          </w:tcPr>
          <w:p w14:paraId="7A26DCE1" w14:textId="70FEC347" w:rsidR="00EF0BC0" w:rsidRPr="0025433F" w:rsidRDefault="00EF0BC0" w:rsidP="00EF0BC0">
            <w:pPr>
              <w:jc w:val="center"/>
              <w:rPr>
                <w:rFonts w:ascii="Times New Roman" w:hAnsi="Times New Roman" w:cs="Times New Roman"/>
                <w:sz w:val="24"/>
                <w:szCs w:val="24"/>
              </w:rPr>
            </w:pPr>
            <w:r w:rsidRPr="00266C85">
              <w:t xml:space="preserve"> 4 955,29 </w:t>
            </w:r>
          </w:p>
        </w:tc>
      </w:tr>
      <w:tr w:rsidR="00EF0BC0" w:rsidRPr="0025433F" w14:paraId="0C8137F2" w14:textId="77777777" w:rsidTr="00590E74">
        <w:trPr>
          <w:trHeight w:val="345"/>
        </w:trPr>
        <w:tc>
          <w:tcPr>
            <w:tcW w:w="992" w:type="dxa"/>
          </w:tcPr>
          <w:p w14:paraId="2695AE0F" w14:textId="77777777" w:rsidR="00EF0BC0" w:rsidRPr="0025433F" w:rsidRDefault="00EF0BC0" w:rsidP="00EF0BC0">
            <w:pPr>
              <w:pStyle w:val="afff2"/>
              <w:numPr>
                <w:ilvl w:val="0"/>
                <w:numId w:val="27"/>
              </w:numPr>
              <w:rPr>
                <w:szCs w:val="24"/>
              </w:rPr>
            </w:pPr>
          </w:p>
        </w:tc>
        <w:tc>
          <w:tcPr>
            <w:tcW w:w="4849" w:type="dxa"/>
            <w:vAlign w:val="center"/>
          </w:tcPr>
          <w:p w14:paraId="57434087" w14:textId="3F0347D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24BE0449" w14:textId="1052C9B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12-301-30 (или эквивалент)</w:t>
            </w:r>
          </w:p>
        </w:tc>
        <w:tc>
          <w:tcPr>
            <w:tcW w:w="1134" w:type="dxa"/>
            <w:shd w:val="clear" w:color="auto" w:fill="auto"/>
            <w:vAlign w:val="center"/>
          </w:tcPr>
          <w:p w14:paraId="4A0F5508" w14:textId="1B7CFB3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93DF384" w14:textId="4394213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8B3E019" w14:textId="59DDBF4E" w:rsidR="00EF0BC0" w:rsidRPr="0025433F" w:rsidRDefault="00EF0BC0" w:rsidP="00EF0BC0">
            <w:pPr>
              <w:jc w:val="center"/>
              <w:rPr>
                <w:rFonts w:ascii="Times New Roman" w:hAnsi="Times New Roman" w:cs="Times New Roman"/>
                <w:sz w:val="24"/>
                <w:szCs w:val="24"/>
              </w:rPr>
            </w:pPr>
            <w:r w:rsidRPr="00811558">
              <w:t xml:space="preserve"> 3 664,72 </w:t>
            </w:r>
          </w:p>
        </w:tc>
        <w:tc>
          <w:tcPr>
            <w:tcW w:w="1704" w:type="dxa"/>
            <w:shd w:val="clear" w:color="auto" w:fill="auto"/>
          </w:tcPr>
          <w:p w14:paraId="57A9146B" w14:textId="7896688F" w:rsidR="00EF0BC0" w:rsidRPr="0025433F" w:rsidRDefault="00EF0BC0" w:rsidP="00EF0BC0">
            <w:pPr>
              <w:jc w:val="center"/>
              <w:rPr>
                <w:rFonts w:ascii="Times New Roman" w:hAnsi="Times New Roman" w:cs="Times New Roman"/>
                <w:sz w:val="24"/>
                <w:szCs w:val="24"/>
              </w:rPr>
            </w:pPr>
            <w:r w:rsidRPr="00266C85">
              <w:t xml:space="preserve"> 3 664,72 </w:t>
            </w:r>
          </w:p>
        </w:tc>
      </w:tr>
      <w:tr w:rsidR="00EF0BC0" w:rsidRPr="0025433F" w14:paraId="2C8FF7A7" w14:textId="77777777" w:rsidTr="00590E74">
        <w:trPr>
          <w:trHeight w:val="345"/>
        </w:trPr>
        <w:tc>
          <w:tcPr>
            <w:tcW w:w="992" w:type="dxa"/>
          </w:tcPr>
          <w:p w14:paraId="544C080B" w14:textId="77777777" w:rsidR="00EF0BC0" w:rsidRPr="0025433F" w:rsidRDefault="00EF0BC0" w:rsidP="00EF0BC0">
            <w:pPr>
              <w:pStyle w:val="afff2"/>
              <w:numPr>
                <w:ilvl w:val="0"/>
                <w:numId w:val="27"/>
              </w:numPr>
              <w:rPr>
                <w:szCs w:val="24"/>
              </w:rPr>
            </w:pPr>
          </w:p>
        </w:tc>
        <w:tc>
          <w:tcPr>
            <w:tcW w:w="4849" w:type="dxa"/>
            <w:vAlign w:val="center"/>
          </w:tcPr>
          <w:p w14:paraId="03DD72A1" w14:textId="7BE7A30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15F1E2DA" w14:textId="5311CDB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12-302-11 (или эквивалент)</w:t>
            </w:r>
          </w:p>
        </w:tc>
        <w:tc>
          <w:tcPr>
            <w:tcW w:w="1134" w:type="dxa"/>
            <w:shd w:val="clear" w:color="auto" w:fill="auto"/>
            <w:vAlign w:val="center"/>
          </w:tcPr>
          <w:p w14:paraId="61833BCA" w14:textId="28B72AC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299A228" w14:textId="24CB284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AEE8FFA" w14:textId="2B00FF29" w:rsidR="00EF0BC0" w:rsidRPr="0025433F" w:rsidRDefault="00EF0BC0" w:rsidP="00EF0BC0">
            <w:pPr>
              <w:jc w:val="center"/>
              <w:rPr>
                <w:rFonts w:ascii="Times New Roman" w:hAnsi="Times New Roman" w:cs="Times New Roman"/>
                <w:sz w:val="24"/>
                <w:szCs w:val="24"/>
              </w:rPr>
            </w:pPr>
            <w:r w:rsidRPr="00811558">
              <w:t xml:space="preserve"> 3 977,05 </w:t>
            </w:r>
          </w:p>
        </w:tc>
        <w:tc>
          <w:tcPr>
            <w:tcW w:w="1704" w:type="dxa"/>
            <w:shd w:val="clear" w:color="auto" w:fill="auto"/>
          </w:tcPr>
          <w:p w14:paraId="0D16538D" w14:textId="3D363A33" w:rsidR="00EF0BC0" w:rsidRPr="0025433F" w:rsidRDefault="00EF0BC0" w:rsidP="00EF0BC0">
            <w:pPr>
              <w:jc w:val="center"/>
              <w:rPr>
                <w:rFonts w:ascii="Times New Roman" w:hAnsi="Times New Roman" w:cs="Times New Roman"/>
                <w:sz w:val="24"/>
                <w:szCs w:val="24"/>
              </w:rPr>
            </w:pPr>
            <w:r w:rsidRPr="00266C85">
              <w:t xml:space="preserve"> 3 977,05 </w:t>
            </w:r>
          </w:p>
        </w:tc>
      </w:tr>
      <w:tr w:rsidR="00EF0BC0" w:rsidRPr="0025433F" w14:paraId="1F9D963F" w14:textId="77777777" w:rsidTr="00590E74">
        <w:trPr>
          <w:trHeight w:val="345"/>
        </w:trPr>
        <w:tc>
          <w:tcPr>
            <w:tcW w:w="992" w:type="dxa"/>
          </w:tcPr>
          <w:p w14:paraId="2A1C9AAF" w14:textId="77777777" w:rsidR="00EF0BC0" w:rsidRPr="0025433F" w:rsidRDefault="00EF0BC0" w:rsidP="00EF0BC0">
            <w:pPr>
              <w:pStyle w:val="afff2"/>
              <w:numPr>
                <w:ilvl w:val="0"/>
                <w:numId w:val="27"/>
              </w:numPr>
              <w:rPr>
                <w:szCs w:val="24"/>
              </w:rPr>
            </w:pPr>
          </w:p>
        </w:tc>
        <w:tc>
          <w:tcPr>
            <w:tcW w:w="4849" w:type="dxa"/>
            <w:vAlign w:val="center"/>
          </w:tcPr>
          <w:p w14:paraId="2666FD53" w14:textId="0066058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237F8E7A" w14:textId="6D0CF96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12-302-13 (или эквивалент)</w:t>
            </w:r>
          </w:p>
        </w:tc>
        <w:tc>
          <w:tcPr>
            <w:tcW w:w="1134" w:type="dxa"/>
            <w:shd w:val="clear" w:color="auto" w:fill="auto"/>
            <w:vAlign w:val="center"/>
          </w:tcPr>
          <w:p w14:paraId="58111325" w14:textId="7B9879A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21862E9" w14:textId="20D5EC5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C9750C6" w14:textId="604989FB" w:rsidR="00EF0BC0" w:rsidRPr="0025433F" w:rsidRDefault="00EF0BC0" w:rsidP="00EF0BC0">
            <w:pPr>
              <w:jc w:val="center"/>
              <w:rPr>
                <w:rFonts w:ascii="Times New Roman" w:hAnsi="Times New Roman" w:cs="Times New Roman"/>
                <w:sz w:val="24"/>
                <w:szCs w:val="24"/>
              </w:rPr>
            </w:pPr>
            <w:r w:rsidRPr="00811558">
              <w:t xml:space="preserve"> 3 977,05 </w:t>
            </w:r>
          </w:p>
        </w:tc>
        <w:tc>
          <w:tcPr>
            <w:tcW w:w="1704" w:type="dxa"/>
            <w:shd w:val="clear" w:color="auto" w:fill="auto"/>
          </w:tcPr>
          <w:p w14:paraId="74028462" w14:textId="646380EE" w:rsidR="00EF0BC0" w:rsidRPr="0025433F" w:rsidRDefault="00EF0BC0" w:rsidP="00EF0BC0">
            <w:pPr>
              <w:jc w:val="center"/>
              <w:rPr>
                <w:rFonts w:ascii="Times New Roman" w:hAnsi="Times New Roman" w:cs="Times New Roman"/>
                <w:sz w:val="24"/>
                <w:szCs w:val="24"/>
              </w:rPr>
            </w:pPr>
            <w:r w:rsidRPr="00266C85">
              <w:t xml:space="preserve"> 3 977,05 </w:t>
            </w:r>
          </w:p>
        </w:tc>
      </w:tr>
      <w:tr w:rsidR="00EF0BC0" w:rsidRPr="0025433F" w14:paraId="6DC11B44" w14:textId="77777777" w:rsidTr="00590E74">
        <w:trPr>
          <w:trHeight w:val="345"/>
        </w:trPr>
        <w:tc>
          <w:tcPr>
            <w:tcW w:w="992" w:type="dxa"/>
          </w:tcPr>
          <w:p w14:paraId="7B999F10" w14:textId="77777777" w:rsidR="00EF0BC0" w:rsidRPr="0025433F" w:rsidRDefault="00EF0BC0" w:rsidP="00EF0BC0">
            <w:pPr>
              <w:pStyle w:val="afff2"/>
              <w:numPr>
                <w:ilvl w:val="0"/>
                <w:numId w:val="27"/>
              </w:numPr>
              <w:rPr>
                <w:szCs w:val="24"/>
              </w:rPr>
            </w:pPr>
          </w:p>
        </w:tc>
        <w:tc>
          <w:tcPr>
            <w:tcW w:w="4849" w:type="dxa"/>
            <w:vAlign w:val="center"/>
          </w:tcPr>
          <w:p w14:paraId="4F782126" w14:textId="64EFF37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0F14E978" w14:textId="25C9F40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12-302-14 (или эквивалент)</w:t>
            </w:r>
          </w:p>
        </w:tc>
        <w:tc>
          <w:tcPr>
            <w:tcW w:w="1134" w:type="dxa"/>
            <w:shd w:val="clear" w:color="auto" w:fill="auto"/>
            <w:vAlign w:val="center"/>
          </w:tcPr>
          <w:p w14:paraId="4E9C7DDA" w14:textId="6F89A89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495063C" w14:textId="49D87B5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41D172B" w14:textId="003F43F8" w:rsidR="00EF0BC0" w:rsidRPr="0025433F" w:rsidRDefault="00EF0BC0" w:rsidP="00EF0BC0">
            <w:pPr>
              <w:jc w:val="center"/>
              <w:rPr>
                <w:rFonts w:ascii="Times New Roman" w:hAnsi="Times New Roman" w:cs="Times New Roman"/>
                <w:sz w:val="24"/>
                <w:szCs w:val="24"/>
              </w:rPr>
            </w:pPr>
            <w:r w:rsidRPr="00811558">
              <w:t xml:space="preserve"> 4 017,01 </w:t>
            </w:r>
          </w:p>
        </w:tc>
        <w:tc>
          <w:tcPr>
            <w:tcW w:w="1704" w:type="dxa"/>
            <w:shd w:val="clear" w:color="auto" w:fill="auto"/>
          </w:tcPr>
          <w:p w14:paraId="2B0EB1A0" w14:textId="58561276" w:rsidR="00EF0BC0" w:rsidRPr="0025433F" w:rsidRDefault="00EF0BC0" w:rsidP="00EF0BC0">
            <w:pPr>
              <w:jc w:val="center"/>
              <w:rPr>
                <w:rFonts w:ascii="Times New Roman" w:hAnsi="Times New Roman" w:cs="Times New Roman"/>
                <w:sz w:val="24"/>
                <w:szCs w:val="24"/>
              </w:rPr>
            </w:pPr>
            <w:r w:rsidRPr="00266C85">
              <w:t xml:space="preserve"> 4 017,01 </w:t>
            </w:r>
          </w:p>
        </w:tc>
      </w:tr>
      <w:tr w:rsidR="00EF0BC0" w:rsidRPr="0025433F" w14:paraId="46994A66" w14:textId="77777777" w:rsidTr="00590E74">
        <w:trPr>
          <w:trHeight w:val="345"/>
        </w:trPr>
        <w:tc>
          <w:tcPr>
            <w:tcW w:w="992" w:type="dxa"/>
          </w:tcPr>
          <w:p w14:paraId="243FFF3C" w14:textId="77777777" w:rsidR="00EF0BC0" w:rsidRPr="0025433F" w:rsidRDefault="00EF0BC0" w:rsidP="00EF0BC0">
            <w:pPr>
              <w:pStyle w:val="afff2"/>
              <w:numPr>
                <w:ilvl w:val="0"/>
                <w:numId w:val="27"/>
              </w:numPr>
              <w:rPr>
                <w:szCs w:val="24"/>
              </w:rPr>
            </w:pPr>
          </w:p>
        </w:tc>
        <w:tc>
          <w:tcPr>
            <w:tcW w:w="4849" w:type="dxa"/>
            <w:vAlign w:val="center"/>
          </w:tcPr>
          <w:p w14:paraId="462F5A44" w14:textId="645C4F7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238D71F8" w14:textId="4FA2E51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12-302-16 (или эквивалент)</w:t>
            </w:r>
          </w:p>
        </w:tc>
        <w:tc>
          <w:tcPr>
            <w:tcW w:w="1134" w:type="dxa"/>
            <w:shd w:val="clear" w:color="auto" w:fill="auto"/>
            <w:vAlign w:val="center"/>
          </w:tcPr>
          <w:p w14:paraId="21A6C8C2" w14:textId="304D60F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6707D17" w14:textId="1100286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47BA130" w14:textId="161F3625" w:rsidR="00EF0BC0" w:rsidRPr="0025433F" w:rsidRDefault="00EF0BC0" w:rsidP="00EF0BC0">
            <w:pPr>
              <w:jc w:val="center"/>
              <w:rPr>
                <w:rFonts w:ascii="Times New Roman" w:hAnsi="Times New Roman" w:cs="Times New Roman"/>
                <w:sz w:val="24"/>
                <w:szCs w:val="24"/>
              </w:rPr>
            </w:pPr>
            <w:r w:rsidRPr="00811558">
              <w:t xml:space="preserve"> 4 232,09 </w:t>
            </w:r>
          </w:p>
        </w:tc>
        <w:tc>
          <w:tcPr>
            <w:tcW w:w="1704" w:type="dxa"/>
            <w:shd w:val="clear" w:color="auto" w:fill="auto"/>
          </w:tcPr>
          <w:p w14:paraId="45E3935E" w14:textId="790F1733" w:rsidR="00EF0BC0" w:rsidRPr="0025433F" w:rsidRDefault="00EF0BC0" w:rsidP="00EF0BC0">
            <w:pPr>
              <w:jc w:val="center"/>
              <w:rPr>
                <w:rFonts w:ascii="Times New Roman" w:hAnsi="Times New Roman" w:cs="Times New Roman"/>
                <w:sz w:val="24"/>
                <w:szCs w:val="24"/>
              </w:rPr>
            </w:pPr>
            <w:r w:rsidRPr="00266C85">
              <w:t xml:space="preserve"> 4 232,09 </w:t>
            </w:r>
          </w:p>
        </w:tc>
      </w:tr>
      <w:tr w:rsidR="00EF0BC0" w:rsidRPr="0025433F" w14:paraId="2F636688" w14:textId="77777777" w:rsidTr="00590E74">
        <w:trPr>
          <w:trHeight w:val="345"/>
        </w:trPr>
        <w:tc>
          <w:tcPr>
            <w:tcW w:w="992" w:type="dxa"/>
          </w:tcPr>
          <w:p w14:paraId="01C80F50" w14:textId="77777777" w:rsidR="00EF0BC0" w:rsidRPr="0025433F" w:rsidRDefault="00EF0BC0" w:rsidP="00EF0BC0">
            <w:pPr>
              <w:pStyle w:val="afff2"/>
              <w:numPr>
                <w:ilvl w:val="0"/>
                <w:numId w:val="27"/>
              </w:numPr>
              <w:rPr>
                <w:szCs w:val="24"/>
              </w:rPr>
            </w:pPr>
          </w:p>
        </w:tc>
        <w:tc>
          <w:tcPr>
            <w:tcW w:w="4849" w:type="dxa"/>
            <w:vAlign w:val="center"/>
          </w:tcPr>
          <w:p w14:paraId="730024E2" w14:textId="4461365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0B79D2D5" w14:textId="373B809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12-302-18 (или эквивалент)</w:t>
            </w:r>
          </w:p>
        </w:tc>
        <w:tc>
          <w:tcPr>
            <w:tcW w:w="1134" w:type="dxa"/>
            <w:shd w:val="clear" w:color="auto" w:fill="auto"/>
            <w:vAlign w:val="center"/>
          </w:tcPr>
          <w:p w14:paraId="6793F47A" w14:textId="0459FE3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216DF56" w14:textId="4E1B881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82B91D" w14:textId="466CF3FF" w:rsidR="00EF0BC0" w:rsidRPr="0025433F" w:rsidRDefault="00EF0BC0" w:rsidP="00EF0BC0">
            <w:pPr>
              <w:jc w:val="center"/>
              <w:rPr>
                <w:rFonts w:ascii="Times New Roman" w:hAnsi="Times New Roman" w:cs="Times New Roman"/>
                <w:sz w:val="24"/>
                <w:szCs w:val="24"/>
              </w:rPr>
            </w:pPr>
            <w:r w:rsidRPr="00811558">
              <w:t xml:space="preserve"> 4 591,01 </w:t>
            </w:r>
          </w:p>
        </w:tc>
        <w:tc>
          <w:tcPr>
            <w:tcW w:w="1704" w:type="dxa"/>
            <w:shd w:val="clear" w:color="auto" w:fill="auto"/>
          </w:tcPr>
          <w:p w14:paraId="5C046354" w14:textId="52F9F3AA" w:rsidR="00EF0BC0" w:rsidRPr="0025433F" w:rsidRDefault="00EF0BC0" w:rsidP="00EF0BC0">
            <w:pPr>
              <w:jc w:val="center"/>
              <w:rPr>
                <w:rFonts w:ascii="Times New Roman" w:hAnsi="Times New Roman" w:cs="Times New Roman"/>
                <w:sz w:val="24"/>
                <w:szCs w:val="24"/>
              </w:rPr>
            </w:pPr>
            <w:r w:rsidRPr="00266C85">
              <w:t xml:space="preserve"> 4 591,01 </w:t>
            </w:r>
          </w:p>
        </w:tc>
      </w:tr>
      <w:tr w:rsidR="00EF0BC0" w:rsidRPr="0025433F" w14:paraId="70D04EDD" w14:textId="77777777" w:rsidTr="00590E74">
        <w:trPr>
          <w:trHeight w:val="345"/>
        </w:trPr>
        <w:tc>
          <w:tcPr>
            <w:tcW w:w="992" w:type="dxa"/>
          </w:tcPr>
          <w:p w14:paraId="13614128" w14:textId="77777777" w:rsidR="00EF0BC0" w:rsidRPr="0025433F" w:rsidRDefault="00EF0BC0" w:rsidP="00EF0BC0">
            <w:pPr>
              <w:pStyle w:val="afff2"/>
              <w:numPr>
                <w:ilvl w:val="0"/>
                <w:numId w:val="27"/>
              </w:numPr>
              <w:rPr>
                <w:szCs w:val="24"/>
              </w:rPr>
            </w:pPr>
          </w:p>
        </w:tc>
        <w:tc>
          <w:tcPr>
            <w:tcW w:w="4849" w:type="dxa"/>
            <w:vAlign w:val="center"/>
          </w:tcPr>
          <w:p w14:paraId="150D5587" w14:textId="606D69B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39A0F594" w14:textId="00C0130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12-302-20 (или эквивалент)</w:t>
            </w:r>
          </w:p>
        </w:tc>
        <w:tc>
          <w:tcPr>
            <w:tcW w:w="1134" w:type="dxa"/>
            <w:shd w:val="clear" w:color="auto" w:fill="auto"/>
            <w:vAlign w:val="center"/>
          </w:tcPr>
          <w:p w14:paraId="3B96E626" w14:textId="5B99E2D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7080BEF" w14:textId="1140671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ABE9847" w14:textId="5CD95B94" w:rsidR="00EF0BC0" w:rsidRPr="0025433F" w:rsidRDefault="00EF0BC0" w:rsidP="00EF0BC0">
            <w:pPr>
              <w:jc w:val="center"/>
              <w:rPr>
                <w:rFonts w:ascii="Times New Roman" w:hAnsi="Times New Roman" w:cs="Times New Roman"/>
                <w:sz w:val="24"/>
                <w:szCs w:val="24"/>
              </w:rPr>
            </w:pPr>
            <w:r w:rsidRPr="00811558">
              <w:t xml:space="preserve"> 3 148,92 </w:t>
            </w:r>
          </w:p>
        </w:tc>
        <w:tc>
          <w:tcPr>
            <w:tcW w:w="1704" w:type="dxa"/>
            <w:shd w:val="clear" w:color="auto" w:fill="auto"/>
          </w:tcPr>
          <w:p w14:paraId="7CE4CE6E" w14:textId="5A05AF93" w:rsidR="00EF0BC0" w:rsidRPr="0025433F" w:rsidRDefault="00EF0BC0" w:rsidP="00EF0BC0">
            <w:pPr>
              <w:jc w:val="center"/>
              <w:rPr>
                <w:rFonts w:ascii="Times New Roman" w:hAnsi="Times New Roman" w:cs="Times New Roman"/>
                <w:sz w:val="24"/>
                <w:szCs w:val="24"/>
              </w:rPr>
            </w:pPr>
            <w:r w:rsidRPr="00266C85">
              <w:t xml:space="preserve"> 3 148,92 </w:t>
            </w:r>
          </w:p>
        </w:tc>
      </w:tr>
      <w:tr w:rsidR="00EF0BC0" w:rsidRPr="0025433F" w14:paraId="04AF598C" w14:textId="77777777" w:rsidTr="00590E74">
        <w:trPr>
          <w:trHeight w:val="345"/>
        </w:trPr>
        <w:tc>
          <w:tcPr>
            <w:tcW w:w="992" w:type="dxa"/>
          </w:tcPr>
          <w:p w14:paraId="026E6CB3" w14:textId="77777777" w:rsidR="00EF0BC0" w:rsidRPr="0025433F" w:rsidRDefault="00EF0BC0" w:rsidP="00EF0BC0">
            <w:pPr>
              <w:pStyle w:val="afff2"/>
              <w:numPr>
                <w:ilvl w:val="0"/>
                <w:numId w:val="27"/>
              </w:numPr>
              <w:rPr>
                <w:szCs w:val="24"/>
              </w:rPr>
            </w:pPr>
          </w:p>
        </w:tc>
        <w:tc>
          <w:tcPr>
            <w:tcW w:w="4849" w:type="dxa"/>
            <w:vAlign w:val="center"/>
          </w:tcPr>
          <w:p w14:paraId="614CBE9B" w14:textId="607E46D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06C1CFA9" w14:textId="63A6603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12-302-25 (или эквивалент)</w:t>
            </w:r>
          </w:p>
        </w:tc>
        <w:tc>
          <w:tcPr>
            <w:tcW w:w="1134" w:type="dxa"/>
            <w:shd w:val="clear" w:color="auto" w:fill="auto"/>
            <w:vAlign w:val="center"/>
          </w:tcPr>
          <w:p w14:paraId="58392743" w14:textId="6EF9F89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3A415D9" w14:textId="6EBFD8E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8E6FDDF" w14:textId="199B15EF" w:rsidR="00EF0BC0" w:rsidRPr="0025433F" w:rsidRDefault="00EF0BC0" w:rsidP="00EF0BC0">
            <w:pPr>
              <w:jc w:val="center"/>
              <w:rPr>
                <w:rFonts w:ascii="Times New Roman" w:hAnsi="Times New Roman" w:cs="Times New Roman"/>
                <w:sz w:val="24"/>
                <w:szCs w:val="24"/>
              </w:rPr>
            </w:pPr>
            <w:r w:rsidRPr="00811558">
              <w:t xml:space="preserve"> 3 163,87 </w:t>
            </w:r>
          </w:p>
        </w:tc>
        <w:tc>
          <w:tcPr>
            <w:tcW w:w="1704" w:type="dxa"/>
            <w:shd w:val="clear" w:color="auto" w:fill="auto"/>
          </w:tcPr>
          <w:p w14:paraId="00A63E44" w14:textId="272D8D0B" w:rsidR="00EF0BC0" w:rsidRPr="0025433F" w:rsidRDefault="00EF0BC0" w:rsidP="00EF0BC0">
            <w:pPr>
              <w:jc w:val="center"/>
              <w:rPr>
                <w:rFonts w:ascii="Times New Roman" w:hAnsi="Times New Roman" w:cs="Times New Roman"/>
                <w:sz w:val="24"/>
                <w:szCs w:val="24"/>
              </w:rPr>
            </w:pPr>
            <w:r w:rsidRPr="00266C85">
              <w:t xml:space="preserve"> 3 163,87 </w:t>
            </w:r>
          </w:p>
        </w:tc>
      </w:tr>
      <w:tr w:rsidR="00EF0BC0" w:rsidRPr="0025433F" w14:paraId="00CE19F3" w14:textId="77777777" w:rsidTr="00590E74">
        <w:trPr>
          <w:trHeight w:val="345"/>
        </w:trPr>
        <w:tc>
          <w:tcPr>
            <w:tcW w:w="992" w:type="dxa"/>
          </w:tcPr>
          <w:p w14:paraId="560B1518" w14:textId="77777777" w:rsidR="00EF0BC0" w:rsidRPr="0025433F" w:rsidRDefault="00EF0BC0" w:rsidP="00EF0BC0">
            <w:pPr>
              <w:pStyle w:val="afff2"/>
              <w:numPr>
                <w:ilvl w:val="0"/>
                <w:numId w:val="27"/>
              </w:numPr>
              <w:rPr>
                <w:szCs w:val="24"/>
              </w:rPr>
            </w:pPr>
          </w:p>
        </w:tc>
        <w:tc>
          <w:tcPr>
            <w:tcW w:w="4849" w:type="dxa"/>
            <w:vAlign w:val="center"/>
          </w:tcPr>
          <w:p w14:paraId="023518C4" w14:textId="67713F8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71BE733C" w14:textId="00C5D6B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12-303-14 (или эквивалент)</w:t>
            </w:r>
          </w:p>
        </w:tc>
        <w:tc>
          <w:tcPr>
            <w:tcW w:w="1134" w:type="dxa"/>
            <w:shd w:val="clear" w:color="auto" w:fill="auto"/>
            <w:vAlign w:val="center"/>
          </w:tcPr>
          <w:p w14:paraId="4A03BFAA" w14:textId="544838F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CDCB9E6" w14:textId="50F150A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AD46E92" w14:textId="6DA52B24" w:rsidR="00EF0BC0" w:rsidRPr="0025433F" w:rsidRDefault="00EF0BC0" w:rsidP="00EF0BC0">
            <w:pPr>
              <w:jc w:val="center"/>
              <w:rPr>
                <w:rFonts w:ascii="Times New Roman" w:hAnsi="Times New Roman" w:cs="Times New Roman"/>
                <w:sz w:val="24"/>
                <w:szCs w:val="24"/>
              </w:rPr>
            </w:pPr>
            <w:r w:rsidRPr="00811558">
              <w:t xml:space="preserve"> 4 792,33 </w:t>
            </w:r>
          </w:p>
        </w:tc>
        <w:tc>
          <w:tcPr>
            <w:tcW w:w="1704" w:type="dxa"/>
            <w:shd w:val="clear" w:color="auto" w:fill="auto"/>
          </w:tcPr>
          <w:p w14:paraId="12A28B7E" w14:textId="1988B564" w:rsidR="00EF0BC0" w:rsidRPr="0025433F" w:rsidRDefault="00EF0BC0" w:rsidP="00EF0BC0">
            <w:pPr>
              <w:jc w:val="center"/>
              <w:rPr>
                <w:rFonts w:ascii="Times New Roman" w:hAnsi="Times New Roman" w:cs="Times New Roman"/>
                <w:sz w:val="24"/>
                <w:szCs w:val="24"/>
              </w:rPr>
            </w:pPr>
            <w:r w:rsidRPr="00266C85">
              <w:t xml:space="preserve"> 4 792,33 </w:t>
            </w:r>
          </w:p>
        </w:tc>
      </w:tr>
      <w:tr w:rsidR="00EF0BC0" w:rsidRPr="0025433F" w14:paraId="2F215302" w14:textId="77777777" w:rsidTr="00590E74">
        <w:trPr>
          <w:trHeight w:val="345"/>
        </w:trPr>
        <w:tc>
          <w:tcPr>
            <w:tcW w:w="992" w:type="dxa"/>
          </w:tcPr>
          <w:p w14:paraId="7DC62317" w14:textId="77777777" w:rsidR="00EF0BC0" w:rsidRPr="0025433F" w:rsidRDefault="00EF0BC0" w:rsidP="00EF0BC0">
            <w:pPr>
              <w:pStyle w:val="afff2"/>
              <w:numPr>
                <w:ilvl w:val="0"/>
                <w:numId w:val="27"/>
              </w:numPr>
              <w:rPr>
                <w:szCs w:val="24"/>
              </w:rPr>
            </w:pPr>
          </w:p>
        </w:tc>
        <w:tc>
          <w:tcPr>
            <w:tcW w:w="4849" w:type="dxa"/>
            <w:vAlign w:val="center"/>
          </w:tcPr>
          <w:p w14:paraId="353D22D1" w14:textId="7E9F4DE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6805D298" w14:textId="40CA899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12-303-16 (или эквивалент)</w:t>
            </w:r>
          </w:p>
        </w:tc>
        <w:tc>
          <w:tcPr>
            <w:tcW w:w="1134" w:type="dxa"/>
            <w:shd w:val="clear" w:color="auto" w:fill="auto"/>
            <w:vAlign w:val="center"/>
          </w:tcPr>
          <w:p w14:paraId="056D7BE1" w14:textId="3257A94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43612F2" w14:textId="54AF6FE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981AE33" w14:textId="7475028E" w:rsidR="00EF0BC0" w:rsidRPr="0025433F" w:rsidRDefault="00EF0BC0" w:rsidP="00EF0BC0">
            <w:pPr>
              <w:jc w:val="center"/>
              <w:rPr>
                <w:rFonts w:ascii="Times New Roman" w:hAnsi="Times New Roman" w:cs="Times New Roman"/>
                <w:sz w:val="24"/>
                <w:szCs w:val="24"/>
              </w:rPr>
            </w:pPr>
            <w:r w:rsidRPr="00811558">
              <w:t xml:space="preserve"> 3 138,49 </w:t>
            </w:r>
          </w:p>
        </w:tc>
        <w:tc>
          <w:tcPr>
            <w:tcW w:w="1704" w:type="dxa"/>
            <w:shd w:val="clear" w:color="auto" w:fill="auto"/>
          </w:tcPr>
          <w:p w14:paraId="3F049DAA" w14:textId="2CA3815D" w:rsidR="00EF0BC0" w:rsidRPr="0025433F" w:rsidRDefault="00EF0BC0" w:rsidP="00EF0BC0">
            <w:pPr>
              <w:jc w:val="center"/>
              <w:rPr>
                <w:rFonts w:ascii="Times New Roman" w:hAnsi="Times New Roman" w:cs="Times New Roman"/>
                <w:sz w:val="24"/>
                <w:szCs w:val="24"/>
              </w:rPr>
            </w:pPr>
            <w:r w:rsidRPr="00266C85">
              <w:t xml:space="preserve"> 3 138,49 </w:t>
            </w:r>
          </w:p>
        </w:tc>
      </w:tr>
      <w:tr w:rsidR="00EF0BC0" w:rsidRPr="0025433F" w14:paraId="48EF468A" w14:textId="77777777" w:rsidTr="00590E74">
        <w:trPr>
          <w:trHeight w:val="345"/>
        </w:trPr>
        <w:tc>
          <w:tcPr>
            <w:tcW w:w="992" w:type="dxa"/>
          </w:tcPr>
          <w:p w14:paraId="2C7A3BCF" w14:textId="77777777" w:rsidR="00EF0BC0" w:rsidRPr="0025433F" w:rsidRDefault="00EF0BC0" w:rsidP="00EF0BC0">
            <w:pPr>
              <w:pStyle w:val="afff2"/>
              <w:numPr>
                <w:ilvl w:val="0"/>
                <w:numId w:val="27"/>
              </w:numPr>
              <w:rPr>
                <w:szCs w:val="24"/>
              </w:rPr>
            </w:pPr>
          </w:p>
        </w:tc>
        <w:tc>
          <w:tcPr>
            <w:tcW w:w="4849" w:type="dxa"/>
            <w:vAlign w:val="center"/>
          </w:tcPr>
          <w:p w14:paraId="685543FF" w14:textId="407C564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6CC69377" w14:textId="350D234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12-304-14 (или эквивалент)</w:t>
            </w:r>
          </w:p>
        </w:tc>
        <w:tc>
          <w:tcPr>
            <w:tcW w:w="1134" w:type="dxa"/>
            <w:shd w:val="clear" w:color="auto" w:fill="auto"/>
            <w:vAlign w:val="center"/>
          </w:tcPr>
          <w:p w14:paraId="2A1E78A3" w14:textId="426D0E3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E06C760" w14:textId="6965DAD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51B96A1" w14:textId="47EFF2CD" w:rsidR="00EF0BC0" w:rsidRPr="0025433F" w:rsidRDefault="00EF0BC0" w:rsidP="00EF0BC0">
            <w:pPr>
              <w:jc w:val="center"/>
              <w:rPr>
                <w:rFonts w:ascii="Times New Roman" w:hAnsi="Times New Roman" w:cs="Times New Roman"/>
                <w:sz w:val="24"/>
                <w:szCs w:val="24"/>
              </w:rPr>
            </w:pPr>
            <w:r w:rsidRPr="00811558">
              <w:t xml:space="preserve"> 5 181,88 </w:t>
            </w:r>
          </w:p>
        </w:tc>
        <w:tc>
          <w:tcPr>
            <w:tcW w:w="1704" w:type="dxa"/>
            <w:shd w:val="clear" w:color="auto" w:fill="auto"/>
          </w:tcPr>
          <w:p w14:paraId="5E6E4F91" w14:textId="17A6A3EE" w:rsidR="00EF0BC0" w:rsidRPr="0025433F" w:rsidRDefault="00EF0BC0" w:rsidP="00EF0BC0">
            <w:pPr>
              <w:jc w:val="center"/>
              <w:rPr>
                <w:rFonts w:ascii="Times New Roman" w:hAnsi="Times New Roman" w:cs="Times New Roman"/>
                <w:sz w:val="24"/>
                <w:szCs w:val="24"/>
              </w:rPr>
            </w:pPr>
            <w:r w:rsidRPr="00266C85">
              <w:t xml:space="preserve"> 5 181,88 </w:t>
            </w:r>
          </w:p>
        </w:tc>
      </w:tr>
      <w:tr w:rsidR="00EF0BC0" w:rsidRPr="0025433F" w14:paraId="42D6FF3C" w14:textId="77777777" w:rsidTr="00590E74">
        <w:trPr>
          <w:trHeight w:val="345"/>
        </w:trPr>
        <w:tc>
          <w:tcPr>
            <w:tcW w:w="992" w:type="dxa"/>
          </w:tcPr>
          <w:p w14:paraId="1E72064F" w14:textId="77777777" w:rsidR="00EF0BC0" w:rsidRPr="0025433F" w:rsidRDefault="00EF0BC0" w:rsidP="00EF0BC0">
            <w:pPr>
              <w:pStyle w:val="afff2"/>
              <w:numPr>
                <w:ilvl w:val="0"/>
                <w:numId w:val="27"/>
              </w:numPr>
              <w:rPr>
                <w:szCs w:val="24"/>
              </w:rPr>
            </w:pPr>
          </w:p>
        </w:tc>
        <w:tc>
          <w:tcPr>
            <w:tcW w:w="4849" w:type="dxa"/>
            <w:vAlign w:val="center"/>
          </w:tcPr>
          <w:p w14:paraId="1768C6F0" w14:textId="7D07E1F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361D7A24" w14:textId="540FFDD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12-304-16 (или эквивалент)</w:t>
            </w:r>
          </w:p>
        </w:tc>
        <w:tc>
          <w:tcPr>
            <w:tcW w:w="1134" w:type="dxa"/>
            <w:shd w:val="clear" w:color="auto" w:fill="auto"/>
            <w:vAlign w:val="center"/>
          </w:tcPr>
          <w:p w14:paraId="29A4AE8B" w14:textId="19142D6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DC8DDAB" w14:textId="0388909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DECB46D" w14:textId="5B428DFE" w:rsidR="00EF0BC0" w:rsidRPr="0025433F" w:rsidRDefault="00EF0BC0" w:rsidP="00EF0BC0">
            <w:pPr>
              <w:jc w:val="center"/>
              <w:rPr>
                <w:rFonts w:ascii="Times New Roman" w:hAnsi="Times New Roman" w:cs="Times New Roman"/>
                <w:sz w:val="24"/>
                <w:szCs w:val="24"/>
              </w:rPr>
            </w:pPr>
            <w:r w:rsidRPr="00811558">
              <w:t xml:space="preserve"> 5 181,88 </w:t>
            </w:r>
          </w:p>
        </w:tc>
        <w:tc>
          <w:tcPr>
            <w:tcW w:w="1704" w:type="dxa"/>
            <w:shd w:val="clear" w:color="auto" w:fill="auto"/>
          </w:tcPr>
          <w:p w14:paraId="4CD28221" w14:textId="6EEB9E73" w:rsidR="00EF0BC0" w:rsidRPr="0025433F" w:rsidRDefault="00EF0BC0" w:rsidP="00EF0BC0">
            <w:pPr>
              <w:jc w:val="center"/>
              <w:rPr>
                <w:rFonts w:ascii="Times New Roman" w:hAnsi="Times New Roman" w:cs="Times New Roman"/>
                <w:sz w:val="24"/>
                <w:szCs w:val="24"/>
              </w:rPr>
            </w:pPr>
            <w:r w:rsidRPr="00266C85">
              <w:t xml:space="preserve"> 5 181,88 </w:t>
            </w:r>
          </w:p>
        </w:tc>
      </w:tr>
      <w:tr w:rsidR="00EF0BC0" w:rsidRPr="0025433F" w14:paraId="4102624E" w14:textId="77777777" w:rsidTr="00590E74">
        <w:trPr>
          <w:trHeight w:val="345"/>
        </w:trPr>
        <w:tc>
          <w:tcPr>
            <w:tcW w:w="992" w:type="dxa"/>
          </w:tcPr>
          <w:p w14:paraId="4D0A7311" w14:textId="77777777" w:rsidR="00EF0BC0" w:rsidRPr="0025433F" w:rsidRDefault="00EF0BC0" w:rsidP="00EF0BC0">
            <w:pPr>
              <w:pStyle w:val="afff2"/>
              <w:numPr>
                <w:ilvl w:val="0"/>
                <w:numId w:val="27"/>
              </w:numPr>
              <w:rPr>
                <w:szCs w:val="24"/>
              </w:rPr>
            </w:pPr>
          </w:p>
        </w:tc>
        <w:tc>
          <w:tcPr>
            <w:tcW w:w="4849" w:type="dxa"/>
            <w:vAlign w:val="center"/>
          </w:tcPr>
          <w:p w14:paraId="24ED3DF3" w14:textId="32740B8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6BE7FCCB" w14:textId="0489014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12-321-13 (или эквивалент)</w:t>
            </w:r>
          </w:p>
        </w:tc>
        <w:tc>
          <w:tcPr>
            <w:tcW w:w="1134" w:type="dxa"/>
            <w:shd w:val="clear" w:color="auto" w:fill="auto"/>
            <w:vAlign w:val="center"/>
          </w:tcPr>
          <w:p w14:paraId="3C6E66E6" w14:textId="23E38EB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26E544D" w14:textId="291EE23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DA50A82" w14:textId="234E3C37" w:rsidR="00EF0BC0" w:rsidRPr="0025433F" w:rsidRDefault="00EF0BC0" w:rsidP="00EF0BC0">
            <w:pPr>
              <w:jc w:val="center"/>
              <w:rPr>
                <w:rFonts w:ascii="Times New Roman" w:hAnsi="Times New Roman" w:cs="Times New Roman"/>
                <w:sz w:val="24"/>
                <w:szCs w:val="24"/>
              </w:rPr>
            </w:pPr>
            <w:r w:rsidRPr="00811558">
              <w:t xml:space="preserve"> 2 620,00 </w:t>
            </w:r>
          </w:p>
        </w:tc>
        <w:tc>
          <w:tcPr>
            <w:tcW w:w="1704" w:type="dxa"/>
            <w:shd w:val="clear" w:color="auto" w:fill="auto"/>
          </w:tcPr>
          <w:p w14:paraId="0F90CC82" w14:textId="602A9C6F" w:rsidR="00EF0BC0" w:rsidRPr="0025433F" w:rsidRDefault="00EF0BC0" w:rsidP="00EF0BC0">
            <w:pPr>
              <w:jc w:val="center"/>
              <w:rPr>
                <w:rFonts w:ascii="Times New Roman" w:hAnsi="Times New Roman" w:cs="Times New Roman"/>
                <w:sz w:val="24"/>
                <w:szCs w:val="24"/>
              </w:rPr>
            </w:pPr>
            <w:r w:rsidRPr="00266C85">
              <w:t xml:space="preserve"> 2 620,00 </w:t>
            </w:r>
          </w:p>
        </w:tc>
      </w:tr>
      <w:tr w:rsidR="00EF0BC0" w:rsidRPr="0025433F" w14:paraId="1B2F0747" w14:textId="77777777" w:rsidTr="00590E74">
        <w:trPr>
          <w:trHeight w:val="345"/>
        </w:trPr>
        <w:tc>
          <w:tcPr>
            <w:tcW w:w="992" w:type="dxa"/>
          </w:tcPr>
          <w:p w14:paraId="13822454" w14:textId="77777777" w:rsidR="00EF0BC0" w:rsidRPr="0025433F" w:rsidRDefault="00EF0BC0" w:rsidP="00EF0BC0">
            <w:pPr>
              <w:pStyle w:val="afff2"/>
              <w:numPr>
                <w:ilvl w:val="0"/>
                <w:numId w:val="27"/>
              </w:numPr>
              <w:rPr>
                <w:szCs w:val="24"/>
              </w:rPr>
            </w:pPr>
          </w:p>
        </w:tc>
        <w:tc>
          <w:tcPr>
            <w:tcW w:w="4849" w:type="dxa"/>
            <w:vAlign w:val="center"/>
          </w:tcPr>
          <w:p w14:paraId="02B863C4" w14:textId="28EB3BB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68E2924F" w14:textId="1703168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12-321-14 (или эквивалент)</w:t>
            </w:r>
          </w:p>
        </w:tc>
        <w:tc>
          <w:tcPr>
            <w:tcW w:w="1134" w:type="dxa"/>
            <w:shd w:val="clear" w:color="auto" w:fill="auto"/>
            <w:vAlign w:val="center"/>
          </w:tcPr>
          <w:p w14:paraId="76D800FC" w14:textId="3DD9D58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7AAB8E3" w14:textId="20D851A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B83B840" w14:textId="0B68D5E3" w:rsidR="00EF0BC0" w:rsidRPr="0025433F" w:rsidRDefault="00EF0BC0" w:rsidP="00EF0BC0">
            <w:pPr>
              <w:jc w:val="center"/>
              <w:rPr>
                <w:rFonts w:ascii="Times New Roman" w:hAnsi="Times New Roman" w:cs="Times New Roman"/>
                <w:sz w:val="24"/>
                <w:szCs w:val="24"/>
              </w:rPr>
            </w:pPr>
            <w:r w:rsidRPr="00811558">
              <w:t xml:space="preserve"> 2 793,47 </w:t>
            </w:r>
          </w:p>
        </w:tc>
        <w:tc>
          <w:tcPr>
            <w:tcW w:w="1704" w:type="dxa"/>
            <w:shd w:val="clear" w:color="auto" w:fill="auto"/>
          </w:tcPr>
          <w:p w14:paraId="17405CA6" w14:textId="5DC03580" w:rsidR="00EF0BC0" w:rsidRPr="0025433F" w:rsidRDefault="00EF0BC0" w:rsidP="00EF0BC0">
            <w:pPr>
              <w:jc w:val="center"/>
              <w:rPr>
                <w:rFonts w:ascii="Times New Roman" w:hAnsi="Times New Roman" w:cs="Times New Roman"/>
                <w:sz w:val="24"/>
                <w:szCs w:val="24"/>
              </w:rPr>
            </w:pPr>
            <w:r w:rsidRPr="00266C85">
              <w:t xml:space="preserve"> 2 793,47 </w:t>
            </w:r>
          </w:p>
        </w:tc>
      </w:tr>
      <w:tr w:rsidR="00EF0BC0" w:rsidRPr="0025433F" w14:paraId="5A7D245C" w14:textId="77777777" w:rsidTr="00590E74">
        <w:trPr>
          <w:trHeight w:val="345"/>
        </w:trPr>
        <w:tc>
          <w:tcPr>
            <w:tcW w:w="992" w:type="dxa"/>
          </w:tcPr>
          <w:p w14:paraId="7636E064" w14:textId="77777777" w:rsidR="00EF0BC0" w:rsidRPr="0025433F" w:rsidRDefault="00EF0BC0" w:rsidP="00EF0BC0">
            <w:pPr>
              <w:pStyle w:val="afff2"/>
              <w:numPr>
                <w:ilvl w:val="0"/>
                <w:numId w:val="27"/>
              </w:numPr>
              <w:rPr>
                <w:szCs w:val="24"/>
              </w:rPr>
            </w:pPr>
          </w:p>
        </w:tc>
        <w:tc>
          <w:tcPr>
            <w:tcW w:w="4849" w:type="dxa"/>
            <w:vAlign w:val="center"/>
          </w:tcPr>
          <w:p w14:paraId="324B65F9" w14:textId="635FD1F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2C9A1E47" w14:textId="6C83033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12-321-16 (или эквивалент)</w:t>
            </w:r>
          </w:p>
        </w:tc>
        <w:tc>
          <w:tcPr>
            <w:tcW w:w="1134" w:type="dxa"/>
            <w:shd w:val="clear" w:color="auto" w:fill="auto"/>
            <w:vAlign w:val="center"/>
          </w:tcPr>
          <w:p w14:paraId="1193CEDC" w14:textId="5713C5D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E7399BF" w14:textId="25C099E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3DE2DB2" w14:textId="4FE21904" w:rsidR="00EF0BC0" w:rsidRPr="0025433F" w:rsidRDefault="00EF0BC0" w:rsidP="00EF0BC0">
            <w:pPr>
              <w:jc w:val="center"/>
              <w:rPr>
                <w:rFonts w:ascii="Times New Roman" w:hAnsi="Times New Roman" w:cs="Times New Roman"/>
                <w:sz w:val="24"/>
                <w:szCs w:val="24"/>
              </w:rPr>
            </w:pPr>
            <w:r w:rsidRPr="00811558">
              <w:t xml:space="preserve"> 2 793,47 </w:t>
            </w:r>
          </w:p>
        </w:tc>
        <w:tc>
          <w:tcPr>
            <w:tcW w:w="1704" w:type="dxa"/>
            <w:shd w:val="clear" w:color="auto" w:fill="auto"/>
          </w:tcPr>
          <w:p w14:paraId="5D8BE280" w14:textId="31D14DE9" w:rsidR="00EF0BC0" w:rsidRPr="0025433F" w:rsidRDefault="00EF0BC0" w:rsidP="00EF0BC0">
            <w:pPr>
              <w:jc w:val="center"/>
              <w:rPr>
                <w:rFonts w:ascii="Times New Roman" w:hAnsi="Times New Roman" w:cs="Times New Roman"/>
                <w:sz w:val="24"/>
                <w:szCs w:val="24"/>
              </w:rPr>
            </w:pPr>
            <w:r w:rsidRPr="00266C85">
              <w:t xml:space="preserve"> 2 793,47 </w:t>
            </w:r>
          </w:p>
        </w:tc>
      </w:tr>
      <w:tr w:rsidR="00EF0BC0" w:rsidRPr="0025433F" w14:paraId="68F41477" w14:textId="77777777" w:rsidTr="00590E74">
        <w:trPr>
          <w:trHeight w:val="345"/>
        </w:trPr>
        <w:tc>
          <w:tcPr>
            <w:tcW w:w="992" w:type="dxa"/>
          </w:tcPr>
          <w:p w14:paraId="0DE8D1CA" w14:textId="77777777" w:rsidR="00EF0BC0" w:rsidRPr="0025433F" w:rsidRDefault="00EF0BC0" w:rsidP="00EF0BC0">
            <w:pPr>
              <w:pStyle w:val="afff2"/>
              <w:numPr>
                <w:ilvl w:val="0"/>
                <w:numId w:val="27"/>
              </w:numPr>
              <w:rPr>
                <w:szCs w:val="24"/>
              </w:rPr>
            </w:pPr>
          </w:p>
        </w:tc>
        <w:tc>
          <w:tcPr>
            <w:tcW w:w="4849" w:type="dxa"/>
            <w:vAlign w:val="center"/>
          </w:tcPr>
          <w:p w14:paraId="37C4E93B" w14:textId="6E07112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1D0CFEEA" w14:textId="791E4EB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12-321-20 (или эквивалент)</w:t>
            </w:r>
          </w:p>
        </w:tc>
        <w:tc>
          <w:tcPr>
            <w:tcW w:w="1134" w:type="dxa"/>
            <w:shd w:val="clear" w:color="auto" w:fill="auto"/>
            <w:vAlign w:val="center"/>
          </w:tcPr>
          <w:p w14:paraId="183454C7" w14:textId="2F885AB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AA50FB1" w14:textId="68DD1BE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957B206" w14:textId="2FE68718" w:rsidR="00EF0BC0" w:rsidRPr="0025433F" w:rsidRDefault="00EF0BC0" w:rsidP="00EF0BC0">
            <w:pPr>
              <w:jc w:val="center"/>
              <w:rPr>
                <w:rFonts w:ascii="Times New Roman" w:hAnsi="Times New Roman" w:cs="Times New Roman"/>
                <w:sz w:val="24"/>
                <w:szCs w:val="24"/>
              </w:rPr>
            </w:pPr>
            <w:r w:rsidRPr="00811558">
              <w:t xml:space="preserve"> 3 725,43 </w:t>
            </w:r>
          </w:p>
        </w:tc>
        <w:tc>
          <w:tcPr>
            <w:tcW w:w="1704" w:type="dxa"/>
            <w:shd w:val="clear" w:color="auto" w:fill="auto"/>
          </w:tcPr>
          <w:p w14:paraId="545556E9" w14:textId="45A6B863" w:rsidR="00EF0BC0" w:rsidRPr="0025433F" w:rsidRDefault="00EF0BC0" w:rsidP="00EF0BC0">
            <w:pPr>
              <w:jc w:val="center"/>
              <w:rPr>
                <w:rFonts w:ascii="Times New Roman" w:hAnsi="Times New Roman" w:cs="Times New Roman"/>
                <w:sz w:val="24"/>
                <w:szCs w:val="24"/>
              </w:rPr>
            </w:pPr>
            <w:r w:rsidRPr="00266C85">
              <w:t xml:space="preserve"> 3 725,43 </w:t>
            </w:r>
          </w:p>
        </w:tc>
      </w:tr>
      <w:tr w:rsidR="00EF0BC0" w:rsidRPr="0025433F" w14:paraId="420B9A7E" w14:textId="77777777" w:rsidTr="00590E74">
        <w:trPr>
          <w:trHeight w:val="345"/>
        </w:trPr>
        <w:tc>
          <w:tcPr>
            <w:tcW w:w="992" w:type="dxa"/>
          </w:tcPr>
          <w:p w14:paraId="76C201AD" w14:textId="77777777" w:rsidR="00EF0BC0" w:rsidRPr="0025433F" w:rsidRDefault="00EF0BC0" w:rsidP="00EF0BC0">
            <w:pPr>
              <w:pStyle w:val="afff2"/>
              <w:numPr>
                <w:ilvl w:val="0"/>
                <w:numId w:val="27"/>
              </w:numPr>
              <w:rPr>
                <w:szCs w:val="24"/>
              </w:rPr>
            </w:pPr>
          </w:p>
        </w:tc>
        <w:tc>
          <w:tcPr>
            <w:tcW w:w="4849" w:type="dxa"/>
            <w:vAlign w:val="center"/>
          </w:tcPr>
          <w:p w14:paraId="0BC751FF" w14:textId="2029DAE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7FBA75A2" w14:textId="1ABE62C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12-326-13 (или эквивалент)</w:t>
            </w:r>
          </w:p>
        </w:tc>
        <w:tc>
          <w:tcPr>
            <w:tcW w:w="1134" w:type="dxa"/>
            <w:shd w:val="clear" w:color="auto" w:fill="auto"/>
            <w:vAlign w:val="center"/>
          </w:tcPr>
          <w:p w14:paraId="78A158C2" w14:textId="169C281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0D7025C" w14:textId="0583E60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382753D" w14:textId="39D978FD" w:rsidR="00EF0BC0" w:rsidRPr="0025433F" w:rsidRDefault="00EF0BC0" w:rsidP="00EF0BC0">
            <w:pPr>
              <w:jc w:val="center"/>
              <w:rPr>
                <w:rFonts w:ascii="Times New Roman" w:hAnsi="Times New Roman" w:cs="Times New Roman"/>
                <w:sz w:val="24"/>
                <w:szCs w:val="24"/>
              </w:rPr>
            </w:pPr>
            <w:r w:rsidRPr="00811558">
              <w:t xml:space="preserve"> 3 464,23 </w:t>
            </w:r>
          </w:p>
        </w:tc>
        <w:tc>
          <w:tcPr>
            <w:tcW w:w="1704" w:type="dxa"/>
            <w:shd w:val="clear" w:color="auto" w:fill="auto"/>
          </w:tcPr>
          <w:p w14:paraId="2ED87BA1" w14:textId="27FC9884" w:rsidR="00EF0BC0" w:rsidRPr="0025433F" w:rsidRDefault="00EF0BC0" w:rsidP="00EF0BC0">
            <w:pPr>
              <w:jc w:val="center"/>
              <w:rPr>
                <w:rFonts w:ascii="Times New Roman" w:hAnsi="Times New Roman" w:cs="Times New Roman"/>
                <w:sz w:val="24"/>
                <w:szCs w:val="24"/>
              </w:rPr>
            </w:pPr>
            <w:r w:rsidRPr="00266C85">
              <w:t xml:space="preserve"> 3 464,23 </w:t>
            </w:r>
          </w:p>
        </w:tc>
      </w:tr>
      <w:tr w:rsidR="00EF0BC0" w:rsidRPr="0025433F" w14:paraId="749EDF00" w14:textId="77777777" w:rsidTr="00590E74">
        <w:trPr>
          <w:trHeight w:val="345"/>
        </w:trPr>
        <w:tc>
          <w:tcPr>
            <w:tcW w:w="992" w:type="dxa"/>
          </w:tcPr>
          <w:p w14:paraId="5232A6CB" w14:textId="77777777" w:rsidR="00EF0BC0" w:rsidRPr="0025433F" w:rsidRDefault="00EF0BC0" w:rsidP="00EF0BC0">
            <w:pPr>
              <w:pStyle w:val="afff2"/>
              <w:numPr>
                <w:ilvl w:val="0"/>
                <w:numId w:val="27"/>
              </w:numPr>
              <w:rPr>
                <w:szCs w:val="24"/>
              </w:rPr>
            </w:pPr>
          </w:p>
        </w:tc>
        <w:tc>
          <w:tcPr>
            <w:tcW w:w="4849" w:type="dxa"/>
            <w:vAlign w:val="center"/>
          </w:tcPr>
          <w:p w14:paraId="7C359D79" w14:textId="00BF088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3A5E101E" w14:textId="14E02AD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12-326-14 (или эквивалент)</w:t>
            </w:r>
          </w:p>
        </w:tc>
        <w:tc>
          <w:tcPr>
            <w:tcW w:w="1134" w:type="dxa"/>
            <w:shd w:val="clear" w:color="auto" w:fill="auto"/>
            <w:vAlign w:val="center"/>
          </w:tcPr>
          <w:p w14:paraId="2FE72218" w14:textId="2F3FB70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113C55D" w14:textId="301C591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876808" w14:textId="67035082" w:rsidR="00EF0BC0" w:rsidRPr="0025433F" w:rsidRDefault="00EF0BC0" w:rsidP="00EF0BC0">
            <w:pPr>
              <w:jc w:val="center"/>
              <w:rPr>
                <w:rFonts w:ascii="Times New Roman" w:hAnsi="Times New Roman" w:cs="Times New Roman"/>
                <w:sz w:val="24"/>
                <w:szCs w:val="24"/>
              </w:rPr>
            </w:pPr>
            <w:r w:rsidRPr="00811558">
              <w:t xml:space="preserve"> 3 634,62 </w:t>
            </w:r>
          </w:p>
        </w:tc>
        <w:tc>
          <w:tcPr>
            <w:tcW w:w="1704" w:type="dxa"/>
            <w:shd w:val="clear" w:color="auto" w:fill="auto"/>
          </w:tcPr>
          <w:p w14:paraId="2BAF06A6" w14:textId="2073BEAC" w:rsidR="00EF0BC0" w:rsidRPr="0025433F" w:rsidRDefault="00EF0BC0" w:rsidP="00EF0BC0">
            <w:pPr>
              <w:jc w:val="center"/>
              <w:rPr>
                <w:rFonts w:ascii="Times New Roman" w:hAnsi="Times New Roman" w:cs="Times New Roman"/>
                <w:sz w:val="24"/>
                <w:szCs w:val="24"/>
              </w:rPr>
            </w:pPr>
            <w:r w:rsidRPr="00266C85">
              <w:t xml:space="preserve"> 3 634,62 </w:t>
            </w:r>
          </w:p>
        </w:tc>
      </w:tr>
      <w:tr w:rsidR="00EF0BC0" w:rsidRPr="0025433F" w14:paraId="2EA43AD3" w14:textId="77777777" w:rsidTr="00590E74">
        <w:trPr>
          <w:trHeight w:val="345"/>
        </w:trPr>
        <w:tc>
          <w:tcPr>
            <w:tcW w:w="992" w:type="dxa"/>
          </w:tcPr>
          <w:p w14:paraId="0DDDF4E5" w14:textId="77777777" w:rsidR="00EF0BC0" w:rsidRPr="0025433F" w:rsidRDefault="00EF0BC0" w:rsidP="00EF0BC0">
            <w:pPr>
              <w:pStyle w:val="afff2"/>
              <w:numPr>
                <w:ilvl w:val="0"/>
                <w:numId w:val="27"/>
              </w:numPr>
              <w:rPr>
                <w:szCs w:val="24"/>
              </w:rPr>
            </w:pPr>
          </w:p>
        </w:tc>
        <w:tc>
          <w:tcPr>
            <w:tcW w:w="4849" w:type="dxa"/>
            <w:vAlign w:val="center"/>
          </w:tcPr>
          <w:p w14:paraId="1708AC44" w14:textId="3BB65F7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3595F5D9" w14:textId="76D9071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12-331-15 (или эквивалент)</w:t>
            </w:r>
          </w:p>
        </w:tc>
        <w:tc>
          <w:tcPr>
            <w:tcW w:w="1134" w:type="dxa"/>
            <w:shd w:val="clear" w:color="auto" w:fill="auto"/>
            <w:vAlign w:val="center"/>
          </w:tcPr>
          <w:p w14:paraId="42C57396" w14:textId="459D10A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F014E4" w14:textId="4A93545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45E28AC" w14:textId="053479D3" w:rsidR="00EF0BC0" w:rsidRPr="0025433F" w:rsidRDefault="00EF0BC0" w:rsidP="00EF0BC0">
            <w:pPr>
              <w:jc w:val="center"/>
              <w:rPr>
                <w:rFonts w:ascii="Times New Roman" w:hAnsi="Times New Roman" w:cs="Times New Roman"/>
                <w:sz w:val="24"/>
                <w:szCs w:val="24"/>
              </w:rPr>
            </w:pPr>
            <w:r w:rsidRPr="00811558">
              <w:t xml:space="preserve"> 4 883,21 </w:t>
            </w:r>
          </w:p>
        </w:tc>
        <w:tc>
          <w:tcPr>
            <w:tcW w:w="1704" w:type="dxa"/>
            <w:shd w:val="clear" w:color="auto" w:fill="auto"/>
          </w:tcPr>
          <w:p w14:paraId="1B4B3105" w14:textId="1366813D" w:rsidR="00EF0BC0" w:rsidRPr="0025433F" w:rsidRDefault="00EF0BC0" w:rsidP="00EF0BC0">
            <w:pPr>
              <w:jc w:val="center"/>
              <w:rPr>
                <w:rFonts w:ascii="Times New Roman" w:hAnsi="Times New Roman" w:cs="Times New Roman"/>
                <w:sz w:val="24"/>
                <w:szCs w:val="24"/>
              </w:rPr>
            </w:pPr>
            <w:r w:rsidRPr="00266C85">
              <w:t xml:space="preserve"> 4 883,21 </w:t>
            </w:r>
          </w:p>
        </w:tc>
      </w:tr>
      <w:tr w:rsidR="00EF0BC0" w:rsidRPr="0025433F" w14:paraId="1E48492D" w14:textId="77777777" w:rsidTr="00590E74">
        <w:trPr>
          <w:trHeight w:val="345"/>
        </w:trPr>
        <w:tc>
          <w:tcPr>
            <w:tcW w:w="992" w:type="dxa"/>
          </w:tcPr>
          <w:p w14:paraId="6D71785B" w14:textId="77777777" w:rsidR="00EF0BC0" w:rsidRPr="0025433F" w:rsidRDefault="00EF0BC0" w:rsidP="00EF0BC0">
            <w:pPr>
              <w:pStyle w:val="afff2"/>
              <w:numPr>
                <w:ilvl w:val="0"/>
                <w:numId w:val="27"/>
              </w:numPr>
              <w:rPr>
                <w:szCs w:val="24"/>
              </w:rPr>
            </w:pPr>
          </w:p>
        </w:tc>
        <w:tc>
          <w:tcPr>
            <w:tcW w:w="4849" w:type="dxa"/>
            <w:vAlign w:val="center"/>
          </w:tcPr>
          <w:p w14:paraId="352334BE" w14:textId="5E78EB7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47291E34" w14:textId="7EF2275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12-332-15 (или эквивалент)</w:t>
            </w:r>
          </w:p>
        </w:tc>
        <w:tc>
          <w:tcPr>
            <w:tcW w:w="1134" w:type="dxa"/>
            <w:shd w:val="clear" w:color="auto" w:fill="auto"/>
            <w:vAlign w:val="center"/>
          </w:tcPr>
          <w:p w14:paraId="22AB3644" w14:textId="55054B5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D4D8EFE" w14:textId="1117B79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3737A45" w14:textId="49324B06" w:rsidR="00EF0BC0" w:rsidRPr="0025433F" w:rsidRDefault="00EF0BC0" w:rsidP="00EF0BC0">
            <w:pPr>
              <w:jc w:val="center"/>
              <w:rPr>
                <w:rFonts w:ascii="Times New Roman" w:hAnsi="Times New Roman" w:cs="Times New Roman"/>
                <w:sz w:val="24"/>
                <w:szCs w:val="24"/>
              </w:rPr>
            </w:pPr>
            <w:r w:rsidRPr="00811558">
              <w:t xml:space="preserve"> 4 019,67 </w:t>
            </w:r>
          </w:p>
        </w:tc>
        <w:tc>
          <w:tcPr>
            <w:tcW w:w="1704" w:type="dxa"/>
            <w:shd w:val="clear" w:color="auto" w:fill="auto"/>
          </w:tcPr>
          <w:p w14:paraId="4026744B" w14:textId="5E78AFD7" w:rsidR="00EF0BC0" w:rsidRPr="0025433F" w:rsidRDefault="00EF0BC0" w:rsidP="00EF0BC0">
            <w:pPr>
              <w:jc w:val="center"/>
              <w:rPr>
                <w:rFonts w:ascii="Times New Roman" w:hAnsi="Times New Roman" w:cs="Times New Roman"/>
                <w:sz w:val="24"/>
                <w:szCs w:val="24"/>
              </w:rPr>
            </w:pPr>
            <w:r w:rsidRPr="00266C85">
              <w:t xml:space="preserve"> 4 019,67 </w:t>
            </w:r>
          </w:p>
        </w:tc>
      </w:tr>
      <w:tr w:rsidR="00EF0BC0" w:rsidRPr="0025433F" w14:paraId="540E460D" w14:textId="77777777" w:rsidTr="00590E74">
        <w:trPr>
          <w:trHeight w:val="345"/>
        </w:trPr>
        <w:tc>
          <w:tcPr>
            <w:tcW w:w="992" w:type="dxa"/>
          </w:tcPr>
          <w:p w14:paraId="562BF45A" w14:textId="77777777" w:rsidR="00EF0BC0" w:rsidRPr="0025433F" w:rsidRDefault="00EF0BC0" w:rsidP="00EF0BC0">
            <w:pPr>
              <w:pStyle w:val="afff2"/>
              <w:numPr>
                <w:ilvl w:val="0"/>
                <w:numId w:val="27"/>
              </w:numPr>
              <w:rPr>
                <w:szCs w:val="24"/>
              </w:rPr>
            </w:pPr>
          </w:p>
        </w:tc>
        <w:tc>
          <w:tcPr>
            <w:tcW w:w="4849" w:type="dxa"/>
            <w:vAlign w:val="center"/>
          </w:tcPr>
          <w:p w14:paraId="6F49F297" w14:textId="5FEEF38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1F019303" w14:textId="2ADD208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12-364-15 (или эквивалент)</w:t>
            </w:r>
          </w:p>
        </w:tc>
        <w:tc>
          <w:tcPr>
            <w:tcW w:w="1134" w:type="dxa"/>
            <w:shd w:val="clear" w:color="auto" w:fill="auto"/>
            <w:vAlign w:val="center"/>
          </w:tcPr>
          <w:p w14:paraId="02EC7927" w14:textId="0F788E8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4F08F08" w14:textId="55EC07B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BABF2C9" w14:textId="297507F0" w:rsidR="00EF0BC0" w:rsidRPr="0025433F" w:rsidRDefault="00EF0BC0" w:rsidP="00EF0BC0">
            <w:pPr>
              <w:jc w:val="center"/>
              <w:rPr>
                <w:rFonts w:ascii="Times New Roman" w:hAnsi="Times New Roman" w:cs="Times New Roman"/>
                <w:sz w:val="24"/>
                <w:szCs w:val="24"/>
              </w:rPr>
            </w:pPr>
            <w:r w:rsidRPr="00811558">
              <w:t xml:space="preserve"> 5 188,62 </w:t>
            </w:r>
          </w:p>
        </w:tc>
        <w:tc>
          <w:tcPr>
            <w:tcW w:w="1704" w:type="dxa"/>
            <w:shd w:val="clear" w:color="auto" w:fill="auto"/>
          </w:tcPr>
          <w:p w14:paraId="6E8DE16F" w14:textId="56FEAB2A" w:rsidR="00EF0BC0" w:rsidRPr="0025433F" w:rsidRDefault="00EF0BC0" w:rsidP="00EF0BC0">
            <w:pPr>
              <w:jc w:val="center"/>
              <w:rPr>
                <w:rFonts w:ascii="Times New Roman" w:hAnsi="Times New Roman" w:cs="Times New Roman"/>
                <w:sz w:val="24"/>
                <w:szCs w:val="24"/>
              </w:rPr>
            </w:pPr>
            <w:r w:rsidRPr="00266C85">
              <w:t xml:space="preserve"> 5 188,62 </w:t>
            </w:r>
          </w:p>
        </w:tc>
      </w:tr>
      <w:tr w:rsidR="00EF0BC0" w:rsidRPr="0025433F" w14:paraId="5B5BC2C7" w14:textId="77777777" w:rsidTr="00590E74">
        <w:trPr>
          <w:trHeight w:val="345"/>
        </w:trPr>
        <w:tc>
          <w:tcPr>
            <w:tcW w:w="992" w:type="dxa"/>
          </w:tcPr>
          <w:p w14:paraId="42A23BC3" w14:textId="77777777" w:rsidR="00EF0BC0" w:rsidRPr="0025433F" w:rsidRDefault="00EF0BC0" w:rsidP="00EF0BC0">
            <w:pPr>
              <w:pStyle w:val="afff2"/>
              <w:numPr>
                <w:ilvl w:val="0"/>
                <w:numId w:val="27"/>
              </w:numPr>
              <w:rPr>
                <w:szCs w:val="24"/>
              </w:rPr>
            </w:pPr>
          </w:p>
        </w:tc>
        <w:tc>
          <w:tcPr>
            <w:tcW w:w="4849" w:type="dxa"/>
            <w:vAlign w:val="center"/>
          </w:tcPr>
          <w:p w14:paraId="64DB75EA" w14:textId="6D004E3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143F0399" w14:textId="0035E41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12-365-15 (или эквивалент)</w:t>
            </w:r>
          </w:p>
        </w:tc>
        <w:tc>
          <w:tcPr>
            <w:tcW w:w="1134" w:type="dxa"/>
            <w:shd w:val="clear" w:color="auto" w:fill="auto"/>
            <w:vAlign w:val="center"/>
          </w:tcPr>
          <w:p w14:paraId="52477630" w14:textId="1A71A12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A8DE3A9" w14:textId="5AF0866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063842A" w14:textId="09BE451A" w:rsidR="00EF0BC0" w:rsidRPr="0025433F" w:rsidRDefault="00EF0BC0" w:rsidP="00EF0BC0">
            <w:pPr>
              <w:jc w:val="center"/>
              <w:rPr>
                <w:rFonts w:ascii="Times New Roman" w:hAnsi="Times New Roman" w:cs="Times New Roman"/>
                <w:sz w:val="24"/>
                <w:szCs w:val="24"/>
              </w:rPr>
            </w:pPr>
            <w:r w:rsidRPr="00811558">
              <w:t xml:space="preserve"> 5 188,62 </w:t>
            </w:r>
          </w:p>
        </w:tc>
        <w:tc>
          <w:tcPr>
            <w:tcW w:w="1704" w:type="dxa"/>
            <w:shd w:val="clear" w:color="auto" w:fill="auto"/>
          </w:tcPr>
          <w:p w14:paraId="14D21AD3" w14:textId="02F93EDB" w:rsidR="00EF0BC0" w:rsidRPr="0025433F" w:rsidRDefault="00EF0BC0" w:rsidP="00EF0BC0">
            <w:pPr>
              <w:jc w:val="center"/>
              <w:rPr>
                <w:rFonts w:ascii="Times New Roman" w:hAnsi="Times New Roman" w:cs="Times New Roman"/>
                <w:sz w:val="24"/>
                <w:szCs w:val="24"/>
              </w:rPr>
            </w:pPr>
            <w:r w:rsidRPr="00266C85">
              <w:t xml:space="preserve"> 5 188,62 </w:t>
            </w:r>
          </w:p>
        </w:tc>
      </w:tr>
      <w:tr w:rsidR="00EF0BC0" w:rsidRPr="0025433F" w14:paraId="3C634A93" w14:textId="77777777" w:rsidTr="00590E74">
        <w:trPr>
          <w:trHeight w:val="345"/>
        </w:trPr>
        <w:tc>
          <w:tcPr>
            <w:tcW w:w="992" w:type="dxa"/>
          </w:tcPr>
          <w:p w14:paraId="6A4C39FC" w14:textId="77777777" w:rsidR="00EF0BC0" w:rsidRPr="0025433F" w:rsidRDefault="00EF0BC0" w:rsidP="00EF0BC0">
            <w:pPr>
              <w:pStyle w:val="afff2"/>
              <w:numPr>
                <w:ilvl w:val="0"/>
                <w:numId w:val="27"/>
              </w:numPr>
              <w:rPr>
                <w:szCs w:val="24"/>
              </w:rPr>
            </w:pPr>
          </w:p>
        </w:tc>
        <w:tc>
          <w:tcPr>
            <w:tcW w:w="4849" w:type="dxa"/>
            <w:vAlign w:val="center"/>
          </w:tcPr>
          <w:p w14:paraId="095975C1" w14:textId="3FC5703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684F0C5A" w14:textId="2E7C024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12-366-15 (или эквивалент)</w:t>
            </w:r>
          </w:p>
        </w:tc>
        <w:tc>
          <w:tcPr>
            <w:tcW w:w="1134" w:type="dxa"/>
            <w:shd w:val="clear" w:color="auto" w:fill="auto"/>
            <w:vAlign w:val="center"/>
          </w:tcPr>
          <w:p w14:paraId="48073498" w14:textId="5079B62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7798FFF" w14:textId="586089C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D960F3D" w14:textId="636DB1C9" w:rsidR="00EF0BC0" w:rsidRPr="0025433F" w:rsidRDefault="00EF0BC0" w:rsidP="00EF0BC0">
            <w:pPr>
              <w:jc w:val="center"/>
              <w:rPr>
                <w:rFonts w:ascii="Times New Roman" w:hAnsi="Times New Roman" w:cs="Times New Roman"/>
                <w:sz w:val="24"/>
                <w:szCs w:val="24"/>
              </w:rPr>
            </w:pPr>
            <w:r w:rsidRPr="00811558">
              <w:t xml:space="preserve"> 3 629,73 </w:t>
            </w:r>
          </w:p>
        </w:tc>
        <w:tc>
          <w:tcPr>
            <w:tcW w:w="1704" w:type="dxa"/>
            <w:shd w:val="clear" w:color="auto" w:fill="auto"/>
          </w:tcPr>
          <w:p w14:paraId="30D37CB0" w14:textId="2EED0DCF" w:rsidR="00EF0BC0" w:rsidRPr="0025433F" w:rsidRDefault="00EF0BC0" w:rsidP="00EF0BC0">
            <w:pPr>
              <w:jc w:val="center"/>
              <w:rPr>
                <w:rFonts w:ascii="Times New Roman" w:hAnsi="Times New Roman" w:cs="Times New Roman"/>
                <w:sz w:val="24"/>
                <w:szCs w:val="24"/>
              </w:rPr>
            </w:pPr>
            <w:r w:rsidRPr="00266C85">
              <w:t xml:space="preserve"> 3 629,73 </w:t>
            </w:r>
          </w:p>
        </w:tc>
      </w:tr>
      <w:tr w:rsidR="00EF0BC0" w:rsidRPr="0025433F" w14:paraId="77088ACE" w14:textId="77777777" w:rsidTr="00590E74">
        <w:trPr>
          <w:trHeight w:val="345"/>
        </w:trPr>
        <w:tc>
          <w:tcPr>
            <w:tcW w:w="992" w:type="dxa"/>
          </w:tcPr>
          <w:p w14:paraId="4830ACB0" w14:textId="77777777" w:rsidR="00EF0BC0" w:rsidRPr="0025433F" w:rsidRDefault="00EF0BC0" w:rsidP="00EF0BC0">
            <w:pPr>
              <w:pStyle w:val="afff2"/>
              <w:numPr>
                <w:ilvl w:val="0"/>
                <w:numId w:val="27"/>
              </w:numPr>
              <w:rPr>
                <w:szCs w:val="24"/>
              </w:rPr>
            </w:pPr>
          </w:p>
        </w:tc>
        <w:tc>
          <w:tcPr>
            <w:tcW w:w="4849" w:type="dxa"/>
            <w:vAlign w:val="center"/>
          </w:tcPr>
          <w:p w14:paraId="0E5DBA20" w14:textId="146EDEE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1642B6D4" w14:textId="6671037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12-366-20 (или эквивалент)</w:t>
            </w:r>
          </w:p>
        </w:tc>
        <w:tc>
          <w:tcPr>
            <w:tcW w:w="1134" w:type="dxa"/>
            <w:shd w:val="clear" w:color="auto" w:fill="auto"/>
            <w:vAlign w:val="center"/>
          </w:tcPr>
          <w:p w14:paraId="3CBA1D77" w14:textId="3B99CC6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B092EC7" w14:textId="0A92CD9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A546C3F" w14:textId="024A66D5" w:rsidR="00EF0BC0" w:rsidRPr="0025433F" w:rsidRDefault="00EF0BC0" w:rsidP="00EF0BC0">
            <w:pPr>
              <w:jc w:val="center"/>
              <w:rPr>
                <w:rFonts w:ascii="Times New Roman" w:hAnsi="Times New Roman" w:cs="Times New Roman"/>
                <w:sz w:val="24"/>
                <w:szCs w:val="24"/>
              </w:rPr>
            </w:pPr>
            <w:r w:rsidRPr="00811558">
              <w:t xml:space="preserve"> 4 750,07 </w:t>
            </w:r>
          </w:p>
        </w:tc>
        <w:tc>
          <w:tcPr>
            <w:tcW w:w="1704" w:type="dxa"/>
            <w:shd w:val="clear" w:color="auto" w:fill="auto"/>
          </w:tcPr>
          <w:p w14:paraId="53C99290" w14:textId="57378528" w:rsidR="00EF0BC0" w:rsidRPr="0025433F" w:rsidRDefault="00EF0BC0" w:rsidP="00EF0BC0">
            <w:pPr>
              <w:jc w:val="center"/>
              <w:rPr>
                <w:rFonts w:ascii="Times New Roman" w:hAnsi="Times New Roman" w:cs="Times New Roman"/>
                <w:sz w:val="24"/>
                <w:szCs w:val="24"/>
              </w:rPr>
            </w:pPr>
            <w:r w:rsidRPr="00266C85">
              <w:t xml:space="preserve"> 4 750,07 </w:t>
            </w:r>
          </w:p>
        </w:tc>
      </w:tr>
      <w:tr w:rsidR="00EF0BC0" w:rsidRPr="0025433F" w14:paraId="57DB865D" w14:textId="77777777" w:rsidTr="00590E74">
        <w:trPr>
          <w:trHeight w:val="345"/>
        </w:trPr>
        <w:tc>
          <w:tcPr>
            <w:tcW w:w="992" w:type="dxa"/>
          </w:tcPr>
          <w:p w14:paraId="1DC201A4" w14:textId="77777777" w:rsidR="00EF0BC0" w:rsidRPr="0025433F" w:rsidRDefault="00EF0BC0" w:rsidP="00EF0BC0">
            <w:pPr>
              <w:pStyle w:val="afff2"/>
              <w:numPr>
                <w:ilvl w:val="0"/>
                <w:numId w:val="27"/>
              </w:numPr>
              <w:rPr>
                <w:szCs w:val="24"/>
              </w:rPr>
            </w:pPr>
          </w:p>
        </w:tc>
        <w:tc>
          <w:tcPr>
            <w:tcW w:w="4849" w:type="dxa"/>
            <w:vAlign w:val="center"/>
          </w:tcPr>
          <w:p w14:paraId="36C5AD59" w14:textId="7C69ED2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186BD63C" w14:textId="189DC22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12-367-15 (или эквивалент)</w:t>
            </w:r>
          </w:p>
        </w:tc>
        <w:tc>
          <w:tcPr>
            <w:tcW w:w="1134" w:type="dxa"/>
            <w:shd w:val="clear" w:color="auto" w:fill="auto"/>
            <w:vAlign w:val="center"/>
          </w:tcPr>
          <w:p w14:paraId="5897EEB8" w14:textId="186C93B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7ADFC4F" w14:textId="3CE6177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8B53904" w14:textId="7B57A1B0" w:rsidR="00EF0BC0" w:rsidRPr="0025433F" w:rsidRDefault="00EF0BC0" w:rsidP="00EF0BC0">
            <w:pPr>
              <w:jc w:val="center"/>
              <w:rPr>
                <w:rFonts w:ascii="Times New Roman" w:hAnsi="Times New Roman" w:cs="Times New Roman"/>
                <w:sz w:val="24"/>
                <w:szCs w:val="24"/>
              </w:rPr>
            </w:pPr>
            <w:r w:rsidRPr="00811558">
              <w:t xml:space="preserve"> 3 629,73 </w:t>
            </w:r>
          </w:p>
        </w:tc>
        <w:tc>
          <w:tcPr>
            <w:tcW w:w="1704" w:type="dxa"/>
            <w:shd w:val="clear" w:color="auto" w:fill="auto"/>
          </w:tcPr>
          <w:p w14:paraId="6B5931E1" w14:textId="07FC40E7" w:rsidR="00EF0BC0" w:rsidRPr="0025433F" w:rsidRDefault="00EF0BC0" w:rsidP="00EF0BC0">
            <w:pPr>
              <w:jc w:val="center"/>
              <w:rPr>
                <w:rFonts w:ascii="Times New Roman" w:hAnsi="Times New Roman" w:cs="Times New Roman"/>
                <w:sz w:val="24"/>
                <w:szCs w:val="24"/>
              </w:rPr>
            </w:pPr>
            <w:r w:rsidRPr="00266C85">
              <w:t xml:space="preserve"> 3 629,73 </w:t>
            </w:r>
          </w:p>
        </w:tc>
      </w:tr>
      <w:tr w:rsidR="00EF0BC0" w:rsidRPr="0025433F" w14:paraId="6A181A39" w14:textId="77777777" w:rsidTr="00590E74">
        <w:trPr>
          <w:trHeight w:val="345"/>
        </w:trPr>
        <w:tc>
          <w:tcPr>
            <w:tcW w:w="992" w:type="dxa"/>
          </w:tcPr>
          <w:p w14:paraId="1BBE80EB" w14:textId="77777777" w:rsidR="00EF0BC0" w:rsidRPr="0025433F" w:rsidRDefault="00EF0BC0" w:rsidP="00EF0BC0">
            <w:pPr>
              <w:pStyle w:val="afff2"/>
              <w:numPr>
                <w:ilvl w:val="0"/>
                <w:numId w:val="27"/>
              </w:numPr>
              <w:rPr>
                <w:szCs w:val="24"/>
              </w:rPr>
            </w:pPr>
          </w:p>
        </w:tc>
        <w:tc>
          <w:tcPr>
            <w:tcW w:w="4849" w:type="dxa"/>
            <w:vAlign w:val="center"/>
          </w:tcPr>
          <w:p w14:paraId="766476C2" w14:textId="06BAE11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1DB10490" w14:textId="772DD2D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12-367-20 (или эквивалент)</w:t>
            </w:r>
          </w:p>
        </w:tc>
        <w:tc>
          <w:tcPr>
            <w:tcW w:w="1134" w:type="dxa"/>
            <w:shd w:val="clear" w:color="auto" w:fill="auto"/>
            <w:vAlign w:val="center"/>
          </w:tcPr>
          <w:p w14:paraId="072CE3F2" w14:textId="7C066DD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0316AF1" w14:textId="621DE7A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E089F2" w14:textId="6BE2D280" w:rsidR="00EF0BC0" w:rsidRPr="0025433F" w:rsidRDefault="00EF0BC0" w:rsidP="00EF0BC0">
            <w:pPr>
              <w:jc w:val="center"/>
              <w:rPr>
                <w:rFonts w:ascii="Times New Roman" w:hAnsi="Times New Roman" w:cs="Times New Roman"/>
                <w:sz w:val="24"/>
                <w:szCs w:val="24"/>
              </w:rPr>
            </w:pPr>
            <w:r w:rsidRPr="00811558">
              <w:t xml:space="preserve"> 4 750,07 </w:t>
            </w:r>
          </w:p>
        </w:tc>
        <w:tc>
          <w:tcPr>
            <w:tcW w:w="1704" w:type="dxa"/>
            <w:shd w:val="clear" w:color="auto" w:fill="auto"/>
          </w:tcPr>
          <w:p w14:paraId="5B19066B" w14:textId="73528A93" w:rsidR="00EF0BC0" w:rsidRPr="0025433F" w:rsidRDefault="00EF0BC0" w:rsidP="00EF0BC0">
            <w:pPr>
              <w:jc w:val="center"/>
              <w:rPr>
                <w:rFonts w:ascii="Times New Roman" w:hAnsi="Times New Roman" w:cs="Times New Roman"/>
                <w:sz w:val="24"/>
                <w:szCs w:val="24"/>
              </w:rPr>
            </w:pPr>
            <w:r w:rsidRPr="00266C85">
              <w:t xml:space="preserve"> 4 750,07 </w:t>
            </w:r>
          </w:p>
        </w:tc>
      </w:tr>
      <w:tr w:rsidR="00EF0BC0" w:rsidRPr="0025433F" w14:paraId="38D87F92" w14:textId="77777777" w:rsidTr="00590E74">
        <w:trPr>
          <w:trHeight w:val="345"/>
        </w:trPr>
        <w:tc>
          <w:tcPr>
            <w:tcW w:w="992" w:type="dxa"/>
          </w:tcPr>
          <w:p w14:paraId="39B2F75E" w14:textId="77777777" w:rsidR="00EF0BC0" w:rsidRPr="0025433F" w:rsidRDefault="00EF0BC0" w:rsidP="00EF0BC0">
            <w:pPr>
              <w:pStyle w:val="afff2"/>
              <w:numPr>
                <w:ilvl w:val="0"/>
                <w:numId w:val="27"/>
              </w:numPr>
              <w:rPr>
                <w:szCs w:val="24"/>
              </w:rPr>
            </w:pPr>
          </w:p>
        </w:tc>
        <w:tc>
          <w:tcPr>
            <w:tcW w:w="4849" w:type="dxa"/>
            <w:vAlign w:val="center"/>
          </w:tcPr>
          <w:p w14:paraId="21C891E3" w14:textId="4A59B13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094703FD" w14:textId="33FE744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12-367-25 (или эквивалент)</w:t>
            </w:r>
          </w:p>
        </w:tc>
        <w:tc>
          <w:tcPr>
            <w:tcW w:w="1134" w:type="dxa"/>
            <w:shd w:val="clear" w:color="auto" w:fill="auto"/>
            <w:vAlign w:val="center"/>
          </w:tcPr>
          <w:p w14:paraId="269188E8" w14:textId="2B08BCF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83E0526" w14:textId="304C9B7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E58469D" w14:textId="77B2691D" w:rsidR="00EF0BC0" w:rsidRPr="0025433F" w:rsidRDefault="00EF0BC0" w:rsidP="00EF0BC0">
            <w:pPr>
              <w:jc w:val="center"/>
              <w:rPr>
                <w:rFonts w:ascii="Times New Roman" w:hAnsi="Times New Roman" w:cs="Times New Roman"/>
                <w:sz w:val="24"/>
                <w:szCs w:val="24"/>
              </w:rPr>
            </w:pPr>
            <w:r w:rsidRPr="00811558">
              <w:t xml:space="preserve"> 4 750,07 </w:t>
            </w:r>
          </w:p>
        </w:tc>
        <w:tc>
          <w:tcPr>
            <w:tcW w:w="1704" w:type="dxa"/>
            <w:shd w:val="clear" w:color="auto" w:fill="auto"/>
          </w:tcPr>
          <w:p w14:paraId="5B99DDA2" w14:textId="409B0D22" w:rsidR="00EF0BC0" w:rsidRPr="0025433F" w:rsidRDefault="00EF0BC0" w:rsidP="00EF0BC0">
            <w:pPr>
              <w:jc w:val="center"/>
              <w:rPr>
                <w:rFonts w:ascii="Times New Roman" w:hAnsi="Times New Roman" w:cs="Times New Roman"/>
                <w:sz w:val="24"/>
                <w:szCs w:val="24"/>
              </w:rPr>
            </w:pPr>
            <w:r w:rsidRPr="00266C85">
              <w:t xml:space="preserve"> 4 750,07 </w:t>
            </w:r>
          </w:p>
        </w:tc>
      </w:tr>
      <w:tr w:rsidR="00EF0BC0" w:rsidRPr="0025433F" w14:paraId="1BAFB579" w14:textId="77777777" w:rsidTr="00590E74">
        <w:trPr>
          <w:trHeight w:val="345"/>
        </w:trPr>
        <w:tc>
          <w:tcPr>
            <w:tcW w:w="992" w:type="dxa"/>
          </w:tcPr>
          <w:p w14:paraId="64A2D735" w14:textId="77777777" w:rsidR="00EF0BC0" w:rsidRPr="0025433F" w:rsidRDefault="00EF0BC0" w:rsidP="00EF0BC0">
            <w:pPr>
              <w:pStyle w:val="afff2"/>
              <w:numPr>
                <w:ilvl w:val="0"/>
                <w:numId w:val="27"/>
              </w:numPr>
              <w:rPr>
                <w:szCs w:val="24"/>
              </w:rPr>
            </w:pPr>
          </w:p>
        </w:tc>
        <w:tc>
          <w:tcPr>
            <w:tcW w:w="4849" w:type="dxa"/>
            <w:vAlign w:val="center"/>
          </w:tcPr>
          <w:p w14:paraId="5626FDEB" w14:textId="6DF0ECA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7451B9C9" w14:textId="43C05A8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12-368-12 (или эквивалент)</w:t>
            </w:r>
          </w:p>
        </w:tc>
        <w:tc>
          <w:tcPr>
            <w:tcW w:w="1134" w:type="dxa"/>
            <w:shd w:val="clear" w:color="auto" w:fill="auto"/>
            <w:vAlign w:val="center"/>
          </w:tcPr>
          <w:p w14:paraId="30E80F44" w14:textId="0470BEB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19E76F3" w14:textId="05F57EC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7461A8C" w14:textId="12777E0A" w:rsidR="00EF0BC0" w:rsidRPr="0025433F" w:rsidRDefault="00EF0BC0" w:rsidP="00EF0BC0">
            <w:pPr>
              <w:jc w:val="center"/>
              <w:rPr>
                <w:rFonts w:ascii="Times New Roman" w:hAnsi="Times New Roman" w:cs="Times New Roman"/>
                <w:sz w:val="24"/>
                <w:szCs w:val="24"/>
              </w:rPr>
            </w:pPr>
            <w:r w:rsidRPr="00811558">
              <w:t xml:space="preserve"> 5 516,17 </w:t>
            </w:r>
          </w:p>
        </w:tc>
        <w:tc>
          <w:tcPr>
            <w:tcW w:w="1704" w:type="dxa"/>
            <w:shd w:val="clear" w:color="auto" w:fill="auto"/>
          </w:tcPr>
          <w:p w14:paraId="677557A1" w14:textId="1753A234" w:rsidR="00EF0BC0" w:rsidRPr="0025433F" w:rsidRDefault="00EF0BC0" w:rsidP="00EF0BC0">
            <w:pPr>
              <w:jc w:val="center"/>
              <w:rPr>
                <w:rFonts w:ascii="Times New Roman" w:hAnsi="Times New Roman" w:cs="Times New Roman"/>
                <w:sz w:val="24"/>
                <w:szCs w:val="24"/>
              </w:rPr>
            </w:pPr>
            <w:r w:rsidRPr="00266C85">
              <w:t xml:space="preserve"> 5 516,17 </w:t>
            </w:r>
          </w:p>
        </w:tc>
      </w:tr>
      <w:tr w:rsidR="00EF0BC0" w:rsidRPr="0025433F" w14:paraId="35B1214F" w14:textId="77777777" w:rsidTr="00590E74">
        <w:trPr>
          <w:trHeight w:val="345"/>
        </w:trPr>
        <w:tc>
          <w:tcPr>
            <w:tcW w:w="992" w:type="dxa"/>
          </w:tcPr>
          <w:p w14:paraId="3ED1B1B5" w14:textId="77777777" w:rsidR="00EF0BC0" w:rsidRPr="0025433F" w:rsidRDefault="00EF0BC0" w:rsidP="00EF0BC0">
            <w:pPr>
              <w:pStyle w:val="afff2"/>
              <w:numPr>
                <w:ilvl w:val="0"/>
                <w:numId w:val="27"/>
              </w:numPr>
              <w:rPr>
                <w:szCs w:val="24"/>
              </w:rPr>
            </w:pPr>
          </w:p>
        </w:tc>
        <w:tc>
          <w:tcPr>
            <w:tcW w:w="4849" w:type="dxa"/>
            <w:vAlign w:val="center"/>
          </w:tcPr>
          <w:p w14:paraId="0D9B42ED" w14:textId="4EB4137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120A5598" w14:textId="455ED65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12-368-15 (или эквивалент)</w:t>
            </w:r>
          </w:p>
        </w:tc>
        <w:tc>
          <w:tcPr>
            <w:tcW w:w="1134" w:type="dxa"/>
            <w:shd w:val="clear" w:color="auto" w:fill="auto"/>
            <w:vAlign w:val="center"/>
          </w:tcPr>
          <w:p w14:paraId="18632D3B" w14:textId="7E515A8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CAED94" w14:textId="360E2C0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70902A3" w14:textId="0D2B0CE5" w:rsidR="00EF0BC0" w:rsidRPr="0025433F" w:rsidRDefault="00EF0BC0" w:rsidP="00EF0BC0">
            <w:pPr>
              <w:jc w:val="center"/>
              <w:rPr>
                <w:rFonts w:ascii="Times New Roman" w:hAnsi="Times New Roman" w:cs="Times New Roman"/>
                <w:sz w:val="24"/>
                <w:szCs w:val="24"/>
              </w:rPr>
            </w:pPr>
            <w:r w:rsidRPr="00811558">
              <w:t xml:space="preserve"> 5 541,93 </w:t>
            </w:r>
          </w:p>
        </w:tc>
        <w:tc>
          <w:tcPr>
            <w:tcW w:w="1704" w:type="dxa"/>
            <w:shd w:val="clear" w:color="auto" w:fill="auto"/>
          </w:tcPr>
          <w:p w14:paraId="4FB6DFB6" w14:textId="7E8257FD" w:rsidR="00EF0BC0" w:rsidRPr="0025433F" w:rsidRDefault="00EF0BC0" w:rsidP="00EF0BC0">
            <w:pPr>
              <w:jc w:val="center"/>
              <w:rPr>
                <w:rFonts w:ascii="Times New Roman" w:hAnsi="Times New Roman" w:cs="Times New Roman"/>
                <w:sz w:val="24"/>
                <w:szCs w:val="24"/>
              </w:rPr>
            </w:pPr>
            <w:r w:rsidRPr="00266C85">
              <w:t xml:space="preserve"> 5 541,93 </w:t>
            </w:r>
          </w:p>
        </w:tc>
      </w:tr>
      <w:tr w:rsidR="00EF0BC0" w:rsidRPr="0025433F" w14:paraId="2F68CA32" w14:textId="77777777" w:rsidTr="00590E74">
        <w:trPr>
          <w:trHeight w:val="345"/>
        </w:trPr>
        <w:tc>
          <w:tcPr>
            <w:tcW w:w="992" w:type="dxa"/>
          </w:tcPr>
          <w:p w14:paraId="6757A585" w14:textId="77777777" w:rsidR="00EF0BC0" w:rsidRPr="0025433F" w:rsidRDefault="00EF0BC0" w:rsidP="00EF0BC0">
            <w:pPr>
              <w:pStyle w:val="afff2"/>
              <w:numPr>
                <w:ilvl w:val="0"/>
                <w:numId w:val="27"/>
              </w:numPr>
              <w:rPr>
                <w:szCs w:val="24"/>
              </w:rPr>
            </w:pPr>
          </w:p>
        </w:tc>
        <w:tc>
          <w:tcPr>
            <w:tcW w:w="4849" w:type="dxa"/>
            <w:vAlign w:val="center"/>
          </w:tcPr>
          <w:p w14:paraId="2875C6A5" w14:textId="6D5CAB9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71DF0381" w14:textId="6251E93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12-370-15 (или эквивалент)</w:t>
            </w:r>
          </w:p>
        </w:tc>
        <w:tc>
          <w:tcPr>
            <w:tcW w:w="1134" w:type="dxa"/>
            <w:shd w:val="clear" w:color="auto" w:fill="auto"/>
            <w:vAlign w:val="center"/>
          </w:tcPr>
          <w:p w14:paraId="49526DED" w14:textId="3182616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A4FE999" w14:textId="58BBF32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6C17DE1" w14:textId="479A56B4" w:rsidR="00EF0BC0" w:rsidRPr="0025433F" w:rsidRDefault="00EF0BC0" w:rsidP="00EF0BC0">
            <w:pPr>
              <w:jc w:val="center"/>
              <w:rPr>
                <w:rFonts w:ascii="Times New Roman" w:hAnsi="Times New Roman" w:cs="Times New Roman"/>
                <w:sz w:val="24"/>
                <w:szCs w:val="24"/>
              </w:rPr>
            </w:pPr>
            <w:r w:rsidRPr="00811558">
              <w:t xml:space="preserve"> 4 883,21 </w:t>
            </w:r>
          </w:p>
        </w:tc>
        <w:tc>
          <w:tcPr>
            <w:tcW w:w="1704" w:type="dxa"/>
            <w:shd w:val="clear" w:color="auto" w:fill="auto"/>
          </w:tcPr>
          <w:p w14:paraId="2806FEC6" w14:textId="69768077" w:rsidR="00EF0BC0" w:rsidRPr="0025433F" w:rsidRDefault="00EF0BC0" w:rsidP="00EF0BC0">
            <w:pPr>
              <w:jc w:val="center"/>
              <w:rPr>
                <w:rFonts w:ascii="Times New Roman" w:hAnsi="Times New Roman" w:cs="Times New Roman"/>
                <w:sz w:val="24"/>
                <w:szCs w:val="24"/>
              </w:rPr>
            </w:pPr>
            <w:r w:rsidRPr="00266C85">
              <w:t xml:space="preserve"> 4 883,21 </w:t>
            </w:r>
          </w:p>
        </w:tc>
      </w:tr>
      <w:tr w:rsidR="00EF0BC0" w:rsidRPr="0025433F" w14:paraId="5BA1802E" w14:textId="77777777" w:rsidTr="00590E74">
        <w:trPr>
          <w:trHeight w:val="345"/>
        </w:trPr>
        <w:tc>
          <w:tcPr>
            <w:tcW w:w="992" w:type="dxa"/>
          </w:tcPr>
          <w:p w14:paraId="6221B8F4" w14:textId="77777777" w:rsidR="00EF0BC0" w:rsidRPr="0025433F" w:rsidRDefault="00EF0BC0" w:rsidP="00EF0BC0">
            <w:pPr>
              <w:pStyle w:val="afff2"/>
              <w:numPr>
                <w:ilvl w:val="0"/>
                <w:numId w:val="27"/>
              </w:numPr>
              <w:rPr>
                <w:szCs w:val="24"/>
              </w:rPr>
            </w:pPr>
          </w:p>
        </w:tc>
        <w:tc>
          <w:tcPr>
            <w:tcW w:w="4849" w:type="dxa"/>
            <w:vAlign w:val="center"/>
          </w:tcPr>
          <w:p w14:paraId="42C14BD9" w14:textId="1730233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0BB9E591" w14:textId="7B6D283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12-371-20 (или эквивалент)</w:t>
            </w:r>
          </w:p>
        </w:tc>
        <w:tc>
          <w:tcPr>
            <w:tcW w:w="1134" w:type="dxa"/>
            <w:shd w:val="clear" w:color="auto" w:fill="auto"/>
            <w:vAlign w:val="center"/>
          </w:tcPr>
          <w:p w14:paraId="0C878A31" w14:textId="1396655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6CD42C8" w14:textId="3D6C7E4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B87C959" w14:textId="06FD02FF" w:rsidR="00EF0BC0" w:rsidRPr="0025433F" w:rsidRDefault="00EF0BC0" w:rsidP="00EF0BC0">
            <w:pPr>
              <w:jc w:val="center"/>
              <w:rPr>
                <w:rFonts w:ascii="Times New Roman" w:hAnsi="Times New Roman" w:cs="Times New Roman"/>
                <w:sz w:val="24"/>
                <w:szCs w:val="24"/>
              </w:rPr>
            </w:pPr>
            <w:r w:rsidRPr="00811558">
              <w:t xml:space="preserve"> 4 251,88 </w:t>
            </w:r>
          </w:p>
        </w:tc>
        <w:tc>
          <w:tcPr>
            <w:tcW w:w="1704" w:type="dxa"/>
            <w:shd w:val="clear" w:color="auto" w:fill="auto"/>
          </w:tcPr>
          <w:p w14:paraId="33443B3E" w14:textId="022B434E" w:rsidR="00EF0BC0" w:rsidRPr="0025433F" w:rsidRDefault="00EF0BC0" w:rsidP="00EF0BC0">
            <w:pPr>
              <w:jc w:val="center"/>
              <w:rPr>
                <w:rFonts w:ascii="Times New Roman" w:hAnsi="Times New Roman" w:cs="Times New Roman"/>
                <w:sz w:val="24"/>
                <w:szCs w:val="24"/>
              </w:rPr>
            </w:pPr>
            <w:r w:rsidRPr="00266C85">
              <w:t xml:space="preserve"> 4 251,88 </w:t>
            </w:r>
          </w:p>
        </w:tc>
      </w:tr>
      <w:tr w:rsidR="00EF0BC0" w:rsidRPr="0025433F" w14:paraId="3E7E0AB9" w14:textId="77777777" w:rsidTr="00590E74">
        <w:trPr>
          <w:trHeight w:val="345"/>
        </w:trPr>
        <w:tc>
          <w:tcPr>
            <w:tcW w:w="992" w:type="dxa"/>
          </w:tcPr>
          <w:p w14:paraId="5DBF4990" w14:textId="77777777" w:rsidR="00EF0BC0" w:rsidRPr="0025433F" w:rsidRDefault="00EF0BC0" w:rsidP="00EF0BC0">
            <w:pPr>
              <w:pStyle w:val="afff2"/>
              <w:numPr>
                <w:ilvl w:val="0"/>
                <w:numId w:val="27"/>
              </w:numPr>
              <w:rPr>
                <w:szCs w:val="24"/>
              </w:rPr>
            </w:pPr>
          </w:p>
        </w:tc>
        <w:tc>
          <w:tcPr>
            <w:tcW w:w="4849" w:type="dxa"/>
            <w:vAlign w:val="center"/>
          </w:tcPr>
          <w:p w14:paraId="0E7605E3" w14:textId="2CC2C62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5FFFD792" w14:textId="25ABBCA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12-372-12 (или эквивалент)</w:t>
            </w:r>
          </w:p>
        </w:tc>
        <w:tc>
          <w:tcPr>
            <w:tcW w:w="1134" w:type="dxa"/>
            <w:shd w:val="clear" w:color="auto" w:fill="auto"/>
            <w:vAlign w:val="center"/>
          </w:tcPr>
          <w:p w14:paraId="60CC9082" w14:textId="75A898E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2D0AA2A" w14:textId="06364D5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A1CC60E" w14:textId="3368AEAE" w:rsidR="00EF0BC0" w:rsidRPr="0025433F" w:rsidRDefault="00EF0BC0" w:rsidP="00EF0BC0">
            <w:pPr>
              <w:jc w:val="center"/>
              <w:rPr>
                <w:rFonts w:ascii="Times New Roman" w:hAnsi="Times New Roman" w:cs="Times New Roman"/>
                <w:sz w:val="24"/>
                <w:szCs w:val="24"/>
              </w:rPr>
            </w:pPr>
            <w:r w:rsidRPr="00811558">
              <w:t xml:space="preserve"> 4 450,31 </w:t>
            </w:r>
          </w:p>
        </w:tc>
        <w:tc>
          <w:tcPr>
            <w:tcW w:w="1704" w:type="dxa"/>
            <w:shd w:val="clear" w:color="auto" w:fill="auto"/>
          </w:tcPr>
          <w:p w14:paraId="7CE6D4C8" w14:textId="50C1B44B" w:rsidR="00EF0BC0" w:rsidRPr="0025433F" w:rsidRDefault="00EF0BC0" w:rsidP="00EF0BC0">
            <w:pPr>
              <w:jc w:val="center"/>
              <w:rPr>
                <w:rFonts w:ascii="Times New Roman" w:hAnsi="Times New Roman" w:cs="Times New Roman"/>
                <w:sz w:val="24"/>
                <w:szCs w:val="24"/>
              </w:rPr>
            </w:pPr>
            <w:r w:rsidRPr="00266C85">
              <w:t xml:space="preserve"> 4 450,31 </w:t>
            </w:r>
          </w:p>
        </w:tc>
      </w:tr>
      <w:tr w:rsidR="00EF0BC0" w:rsidRPr="0025433F" w14:paraId="43A1C63A" w14:textId="77777777" w:rsidTr="00590E74">
        <w:trPr>
          <w:trHeight w:val="345"/>
        </w:trPr>
        <w:tc>
          <w:tcPr>
            <w:tcW w:w="992" w:type="dxa"/>
          </w:tcPr>
          <w:p w14:paraId="046E1DAC" w14:textId="77777777" w:rsidR="00EF0BC0" w:rsidRPr="0025433F" w:rsidRDefault="00EF0BC0" w:rsidP="00EF0BC0">
            <w:pPr>
              <w:pStyle w:val="afff2"/>
              <w:numPr>
                <w:ilvl w:val="0"/>
                <w:numId w:val="27"/>
              </w:numPr>
              <w:rPr>
                <w:szCs w:val="24"/>
              </w:rPr>
            </w:pPr>
          </w:p>
        </w:tc>
        <w:tc>
          <w:tcPr>
            <w:tcW w:w="4849" w:type="dxa"/>
            <w:vAlign w:val="center"/>
          </w:tcPr>
          <w:p w14:paraId="0F750762" w14:textId="473968B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4E38AE67" w14:textId="4870952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12-372-15 (или эквивалент)</w:t>
            </w:r>
          </w:p>
        </w:tc>
        <w:tc>
          <w:tcPr>
            <w:tcW w:w="1134" w:type="dxa"/>
            <w:shd w:val="clear" w:color="auto" w:fill="auto"/>
            <w:vAlign w:val="center"/>
          </w:tcPr>
          <w:p w14:paraId="17A90169" w14:textId="74FDF8A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9A7E592" w14:textId="6C4164E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91EF65E" w14:textId="52020BF9" w:rsidR="00EF0BC0" w:rsidRPr="0025433F" w:rsidRDefault="00EF0BC0" w:rsidP="00EF0BC0">
            <w:pPr>
              <w:jc w:val="center"/>
              <w:rPr>
                <w:rFonts w:ascii="Times New Roman" w:hAnsi="Times New Roman" w:cs="Times New Roman"/>
                <w:sz w:val="24"/>
                <w:szCs w:val="24"/>
              </w:rPr>
            </w:pPr>
            <w:r w:rsidRPr="00811558">
              <w:t xml:space="preserve"> 4 612,29 </w:t>
            </w:r>
          </w:p>
        </w:tc>
        <w:tc>
          <w:tcPr>
            <w:tcW w:w="1704" w:type="dxa"/>
            <w:shd w:val="clear" w:color="auto" w:fill="auto"/>
          </w:tcPr>
          <w:p w14:paraId="43DE564E" w14:textId="322E7A7D" w:rsidR="00EF0BC0" w:rsidRPr="0025433F" w:rsidRDefault="00EF0BC0" w:rsidP="00EF0BC0">
            <w:pPr>
              <w:jc w:val="center"/>
              <w:rPr>
                <w:rFonts w:ascii="Times New Roman" w:hAnsi="Times New Roman" w:cs="Times New Roman"/>
                <w:sz w:val="24"/>
                <w:szCs w:val="24"/>
              </w:rPr>
            </w:pPr>
            <w:r w:rsidRPr="00266C85">
              <w:t xml:space="preserve"> 4 612,29 </w:t>
            </w:r>
          </w:p>
        </w:tc>
      </w:tr>
      <w:tr w:rsidR="00EF0BC0" w:rsidRPr="0025433F" w14:paraId="7EE3EC18" w14:textId="77777777" w:rsidTr="00590E74">
        <w:trPr>
          <w:trHeight w:val="345"/>
        </w:trPr>
        <w:tc>
          <w:tcPr>
            <w:tcW w:w="992" w:type="dxa"/>
          </w:tcPr>
          <w:p w14:paraId="303E7B62" w14:textId="77777777" w:rsidR="00EF0BC0" w:rsidRPr="0025433F" w:rsidRDefault="00EF0BC0" w:rsidP="00EF0BC0">
            <w:pPr>
              <w:pStyle w:val="afff2"/>
              <w:numPr>
                <w:ilvl w:val="0"/>
                <w:numId w:val="27"/>
              </w:numPr>
              <w:rPr>
                <w:szCs w:val="24"/>
              </w:rPr>
            </w:pPr>
          </w:p>
        </w:tc>
        <w:tc>
          <w:tcPr>
            <w:tcW w:w="4849" w:type="dxa"/>
            <w:vAlign w:val="center"/>
          </w:tcPr>
          <w:p w14:paraId="6810300C" w14:textId="007403F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3D044ED2" w14:textId="2216CE2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12-374-17 (или эквивалент)</w:t>
            </w:r>
          </w:p>
        </w:tc>
        <w:tc>
          <w:tcPr>
            <w:tcW w:w="1134" w:type="dxa"/>
            <w:shd w:val="clear" w:color="auto" w:fill="auto"/>
            <w:vAlign w:val="center"/>
          </w:tcPr>
          <w:p w14:paraId="50102735" w14:textId="6F8784F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6BCF6D8" w14:textId="23CA015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A568718" w14:textId="3392233A" w:rsidR="00EF0BC0" w:rsidRPr="0025433F" w:rsidRDefault="00EF0BC0" w:rsidP="00EF0BC0">
            <w:pPr>
              <w:jc w:val="center"/>
              <w:rPr>
                <w:rFonts w:ascii="Times New Roman" w:hAnsi="Times New Roman" w:cs="Times New Roman"/>
                <w:sz w:val="24"/>
                <w:szCs w:val="24"/>
              </w:rPr>
            </w:pPr>
            <w:r w:rsidRPr="00811558">
              <w:t xml:space="preserve"> 4 071,84 </w:t>
            </w:r>
          </w:p>
        </w:tc>
        <w:tc>
          <w:tcPr>
            <w:tcW w:w="1704" w:type="dxa"/>
            <w:shd w:val="clear" w:color="auto" w:fill="auto"/>
          </w:tcPr>
          <w:p w14:paraId="1489A0A1" w14:textId="3C1DE4B4" w:rsidR="00EF0BC0" w:rsidRPr="0025433F" w:rsidRDefault="00EF0BC0" w:rsidP="00EF0BC0">
            <w:pPr>
              <w:jc w:val="center"/>
              <w:rPr>
                <w:rFonts w:ascii="Times New Roman" w:hAnsi="Times New Roman" w:cs="Times New Roman"/>
                <w:sz w:val="24"/>
                <w:szCs w:val="24"/>
              </w:rPr>
            </w:pPr>
            <w:r w:rsidRPr="00266C85">
              <w:t xml:space="preserve"> 4 071,84 </w:t>
            </w:r>
          </w:p>
        </w:tc>
      </w:tr>
      <w:tr w:rsidR="00EF0BC0" w:rsidRPr="0025433F" w14:paraId="2464BFA6" w14:textId="77777777" w:rsidTr="00590E74">
        <w:trPr>
          <w:trHeight w:val="345"/>
        </w:trPr>
        <w:tc>
          <w:tcPr>
            <w:tcW w:w="992" w:type="dxa"/>
          </w:tcPr>
          <w:p w14:paraId="08E549FC" w14:textId="77777777" w:rsidR="00EF0BC0" w:rsidRPr="0025433F" w:rsidRDefault="00EF0BC0" w:rsidP="00EF0BC0">
            <w:pPr>
              <w:pStyle w:val="afff2"/>
              <w:numPr>
                <w:ilvl w:val="0"/>
                <w:numId w:val="27"/>
              </w:numPr>
              <w:rPr>
                <w:szCs w:val="24"/>
              </w:rPr>
            </w:pPr>
          </w:p>
        </w:tc>
        <w:tc>
          <w:tcPr>
            <w:tcW w:w="4849" w:type="dxa"/>
            <w:vAlign w:val="center"/>
          </w:tcPr>
          <w:p w14:paraId="5F54065C" w14:textId="7DC7C98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5551D70A" w14:textId="5FEEEDC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12-380-17 (или эквивалент)</w:t>
            </w:r>
          </w:p>
        </w:tc>
        <w:tc>
          <w:tcPr>
            <w:tcW w:w="1134" w:type="dxa"/>
            <w:shd w:val="clear" w:color="auto" w:fill="auto"/>
            <w:vAlign w:val="center"/>
          </w:tcPr>
          <w:p w14:paraId="3584F201" w14:textId="6950A18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844F07F" w14:textId="17A30CD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7CB13B4" w14:textId="085E44C3" w:rsidR="00EF0BC0" w:rsidRPr="0025433F" w:rsidRDefault="00EF0BC0" w:rsidP="00EF0BC0">
            <w:pPr>
              <w:jc w:val="center"/>
              <w:rPr>
                <w:rFonts w:ascii="Times New Roman" w:hAnsi="Times New Roman" w:cs="Times New Roman"/>
                <w:sz w:val="24"/>
                <w:szCs w:val="24"/>
              </w:rPr>
            </w:pPr>
            <w:r w:rsidRPr="00811558">
              <w:t xml:space="preserve"> 4 066,50 </w:t>
            </w:r>
          </w:p>
        </w:tc>
        <w:tc>
          <w:tcPr>
            <w:tcW w:w="1704" w:type="dxa"/>
            <w:shd w:val="clear" w:color="auto" w:fill="auto"/>
          </w:tcPr>
          <w:p w14:paraId="64BF9284" w14:textId="61DB9851" w:rsidR="00EF0BC0" w:rsidRPr="0025433F" w:rsidRDefault="00EF0BC0" w:rsidP="00EF0BC0">
            <w:pPr>
              <w:jc w:val="center"/>
              <w:rPr>
                <w:rFonts w:ascii="Times New Roman" w:hAnsi="Times New Roman" w:cs="Times New Roman"/>
                <w:sz w:val="24"/>
                <w:szCs w:val="24"/>
              </w:rPr>
            </w:pPr>
            <w:r w:rsidRPr="00266C85">
              <w:t xml:space="preserve"> 4 066,50 </w:t>
            </w:r>
          </w:p>
        </w:tc>
      </w:tr>
      <w:tr w:rsidR="00EF0BC0" w:rsidRPr="0025433F" w14:paraId="02EFEAAF" w14:textId="77777777" w:rsidTr="00590E74">
        <w:trPr>
          <w:trHeight w:val="345"/>
        </w:trPr>
        <w:tc>
          <w:tcPr>
            <w:tcW w:w="992" w:type="dxa"/>
          </w:tcPr>
          <w:p w14:paraId="48191A25" w14:textId="77777777" w:rsidR="00EF0BC0" w:rsidRPr="0025433F" w:rsidRDefault="00EF0BC0" w:rsidP="00EF0BC0">
            <w:pPr>
              <w:pStyle w:val="afff2"/>
              <w:numPr>
                <w:ilvl w:val="0"/>
                <w:numId w:val="27"/>
              </w:numPr>
              <w:rPr>
                <w:szCs w:val="24"/>
              </w:rPr>
            </w:pPr>
          </w:p>
        </w:tc>
        <w:tc>
          <w:tcPr>
            <w:tcW w:w="4849" w:type="dxa"/>
            <w:vAlign w:val="center"/>
          </w:tcPr>
          <w:p w14:paraId="060CEB4A" w14:textId="748B3AD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6511BA66" w14:textId="6C25D08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12-383-17 (или эквивалент)</w:t>
            </w:r>
          </w:p>
        </w:tc>
        <w:tc>
          <w:tcPr>
            <w:tcW w:w="1134" w:type="dxa"/>
            <w:shd w:val="clear" w:color="auto" w:fill="auto"/>
            <w:vAlign w:val="center"/>
          </w:tcPr>
          <w:p w14:paraId="38AB344D" w14:textId="3FB3856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B022D37" w14:textId="6530C64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D8D5625" w14:textId="23809467" w:rsidR="00EF0BC0" w:rsidRPr="0025433F" w:rsidRDefault="00EF0BC0" w:rsidP="00EF0BC0">
            <w:pPr>
              <w:jc w:val="center"/>
              <w:rPr>
                <w:rFonts w:ascii="Times New Roman" w:hAnsi="Times New Roman" w:cs="Times New Roman"/>
                <w:sz w:val="24"/>
                <w:szCs w:val="24"/>
              </w:rPr>
            </w:pPr>
            <w:r w:rsidRPr="00811558">
              <w:t xml:space="preserve"> 12 949,68 </w:t>
            </w:r>
          </w:p>
        </w:tc>
        <w:tc>
          <w:tcPr>
            <w:tcW w:w="1704" w:type="dxa"/>
            <w:shd w:val="clear" w:color="auto" w:fill="auto"/>
          </w:tcPr>
          <w:p w14:paraId="722EA800" w14:textId="406F4DD7" w:rsidR="00EF0BC0" w:rsidRPr="0025433F" w:rsidRDefault="00EF0BC0" w:rsidP="00EF0BC0">
            <w:pPr>
              <w:jc w:val="center"/>
              <w:rPr>
                <w:rFonts w:ascii="Times New Roman" w:hAnsi="Times New Roman" w:cs="Times New Roman"/>
                <w:sz w:val="24"/>
                <w:szCs w:val="24"/>
              </w:rPr>
            </w:pPr>
            <w:r w:rsidRPr="00266C85">
              <w:t xml:space="preserve"> 12 949,68 </w:t>
            </w:r>
          </w:p>
        </w:tc>
      </w:tr>
      <w:tr w:rsidR="00EF0BC0" w:rsidRPr="0025433F" w14:paraId="6E49123D" w14:textId="77777777" w:rsidTr="00590E74">
        <w:trPr>
          <w:trHeight w:val="345"/>
        </w:trPr>
        <w:tc>
          <w:tcPr>
            <w:tcW w:w="992" w:type="dxa"/>
          </w:tcPr>
          <w:p w14:paraId="490AF797" w14:textId="77777777" w:rsidR="00EF0BC0" w:rsidRPr="0025433F" w:rsidRDefault="00EF0BC0" w:rsidP="00EF0BC0">
            <w:pPr>
              <w:pStyle w:val="afff2"/>
              <w:numPr>
                <w:ilvl w:val="0"/>
                <w:numId w:val="27"/>
              </w:numPr>
              <w:rPr>
                <w:szCs w:val="24"/>
              </w:rPr>
            </w:pPr>
          </w:p>
        </w:tc>
        <w:tc>
          <w:tcPr>
            <w:tcW w:w="4849" w:type="dxa"/>
            <w:vAlign w:val="center"/>
          </w:tcPr>
          <w:p w14:paraId="44C948A7" w14:textId="1C5D977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5CC6D7CA" w14:textId="01BE8D7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12-388-17 (или эквивалент)</w:t>
            </w:r>
          </w:p>
        </w:tc>
        <w:tc>
          <w:tcPr>
            <w:tcW w:w="1134" w:type="dxa"/>
            <w:shd w:val="clear" w:color="auto" w:fill="auto"/>
            <w:vAlign w:val="center"/>
          </w:tcPr>
          <w:p w14:paraId="78F5159E" w14:textId="7428D02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D4B3E44" w14:textId="1B33B61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AA097E2" w14:textId="16CA09AA" w:rsidR="00EF0BC0" w:rsidRPr="0025433F" w:rsidRDefault="00EF0BC0" w:rsidP="00EF0BC0">
            <w:pPr>
              <w:jc w:val="center"/>
              <w:rPr>
                <w:rFonts w:ascii="Times New Roman" w:hAnsi="Times New Roman" w:cs="Times New Roman"/>
                <w:sz w:val="24"/>
                <w:szCs w:val="24"/>
              </w:rPr>
            </w:pPr>
            <w:r w:rsidRPr="00811558">
              <w:t xml:space="preserve"> 3 766,13 </w:t>
            </w:r>
          </w:p>
        </w:tc>
        <w:tc>
          <w:tcPr>
            <w:tcW w:w="1704" w:type="dxa"/>
            <w:shd w:val="clear" w:color="auto" w:fill="auto"/>
          </w:tcPr>
          <w:p w14:paraId="7DEFA991" w14:textId="090A18F6" w:rsidR="00EF0BC0" w:rsidRPr="0025433F" w:rsidRDefault="00EF0BC0" w:rsidP="00EF0BC0">
            <w:pPr>
              <w:jc w:val="center"/>
              <w:rPr>
                <w:rFonts w:ascii="Times New Roman" w:hAnsi="Times New Roman" w:cs="Times New Roman"/>
                <w:sz w:val="24"/>
                <w:szCs w:val="24"/>
              </w:rPr>
            </w:pPr>
            <w:r w:rsidRPr="00266C85">
              <w:t xml:space="preserve"> 3 766,13 </w:t>
            </w:r>
          </w:p>
        </w:tc>
      </w:tr>
      <w:tr w:rsidR="00EF0BC0" w:rsidRPr="0025433F" w14:paraId="569C4CEB" w14:textId="77777777" w:rsidTr="00590E74">
        <w:trPr>
          <w:trHeight w:val="345"/>
        </w:trPr>
        <w:tc>
          <w:tcPr>
            <w:tcW w:w="992" w:type="dxa"/>
          </w:tcPr>
          <w:p w14:paraId="044DA407" w14:textId="77777777" w:rsidR="00EF0BC0" w:rsidRPr="0025433F" w:rsidRDefault="00EF0BC0" w:rsidP="00EF0BC0">
            <w:pPr>
              <w:pStyle w:val="afff2"/>
              <w:numPr>
                <w:ilvl w:val="0"/>
                <w:numId w:val="27"/>
              </w:numPr>
              <w:rPr>
                <w:szCs w:val="24"/>
              </w:rPr>
            </w:pPr>
          </w:p>
        </w:tc>
        <w:tc>
          <w:tcPr>
            <w:tcW w:w="4849" w:type="dxa"/>
            <w:vAlign w:val="center"/>
          </w:tcPr>
          <w:p w14:paraId="319A4961" w14:textId="4D89453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6D92759E" w14:textId="0645B26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12-392-18 (или эквивалент)</w:t>
            </w:r>
          </w:p>
        </w:tc>
        <w:tc>
          <w:tcPr>
            <w:tcW w:w="1134" w:type="dxa"/>
            <w:shd w:val="clear" w:color="auto" w:fill="auto"/>
            <w:vAlign w:val="center"/>
          </w:tcPr>
          <w:p w14:paraId="06FDE7DB" w14:textId="5351360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5B47953" w14:textId="29DE36F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79F4AE9" w14:textId="5FE174DB" w:rsidR="00EF0BC0" w:rsidRPr="0025433F" w:rsidRDefault="00EF0BC0" w:rsidP="00EF0BC0">
            <w:pPr>
              <w:jc w:val="center"/>
              <w:rPr>
                <w:rFonts w:ascii="Times New Roman" w:hAnsi="Times New Roman" w:cs="Times New Roman"/>
                <w:sz w:val="24"/>
                <w:szCs w:val="24"/>
              </w:rPr>
            </w:pPr>
            <w:r w:rsidRPr="00811558">
              <w:t xml:space="preserve"> 4 318,19 </w:t>
            </w:r>
          </w:p>
        </w:tc>
        <w:tc>
          <w:tcPr>
            <w:tcW w:w="1704" w:type="dxa"/>
            <w:shd w:val="clear" w:color="auto" w:fill="auto"/>
          </w:tcPr>
          <w:p w14:paraId="05097363" w14:textId="636C3F66" w:rsidR="00EF0BC0" w:rsidRPr="0025433F" w:rsidRDefault="00EF0BC0" w:rsidP="00EF0BC0">
            <w:pPr>
              <w:jc w:val="center"/>
              <w:rPr>
                <w:rFonts w:ascii="Times New Roman" w:hAnsi="Times New Roman" w:cs="Times New Roman"/>
                <w:sz w:val="24"/>
                <w:szCs w:val="24"/>
              </w:rPr>
            </w:pPr>
            <w:r w:rsidRPr="00266C85">
              <w:t xml:space="preserve"> 4 318,19 </w:t>
            </w:r>
          </w:p>
        </w:tc>
      </w:tr>
      <w:tr w:rsidR="00EF0BC0" w:rsidRPr="0025433F" w14:paraId="3B34E64A" w14:textId="77777777" w:rsidTr="00590E74">
        <w:trPr>
          <w:trHeight w:val="345"/>
        </w:trPr>
        <w:tc>
          <w:tcPr>
            <w:tcW w:w="992" w:type="dxa"/>
          </w:tcPr>
          <w:p w14:paraId="453FB6CD" w14:textId="77777777" w:rsidR="00EF0BC0" w:rsidRPr="0025433F" w:rsidRDefault="00EF0BC0" w:rsidP="00EF0BC0">
            <w:pPr>
              <w:pStyle w:val="afff2"/>
              <w:numPr>
                <w:ilvl w:val="0"/>
                <w:numId w:val="27"/>
              </w:numPr>
              <w:rPr>
                <w:szCs w:val="24"/>
              </w:rPr>
            </w:pPr>
          </w:p>
        </w:tc>
        <w:tc>
          <w:tcPr>
            <w:tcW w:w="4849" w:type="dxa"/>
            <w:vAlign w:val="center"/>
          </w:tcPr>
          <w:p w14:paraId="3854B1BC" w14:textId="2632232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5C895B6F" w14:textId="3ADAA8D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12-392-21 (или эквивалент)</w:t>
            </w:r>
          </w:p>
        </w:tc>
        <w:tc>
          <w:tcPr>
            <w:tcW w:w="1134" w:type="dxa"/>
            <w:shd w:val="clear" w:color="auto" w:fill="auto"/>
            <w:vAlign w:val="center"/>
          </w:tcPr>
          <w:p w14:paraId="24335C47" w14:textId="26B72EC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167E79B" w14:textId="4CEFD06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A2D2103" w14:textId="674CD4F1" w:rsidR="00EF0BC0" w:rsidRPr="0025433F" w:rsidRDefault="00EF0BC0" w:rsidP="00EF0BC0">
            <w:pPr>
              <w:jc w:val="center"/>
              <w:rPr>
                <w:rFonts w:ascii="Times New Roman" w:hAnsi="Times New Roman" w:cs="Times New Roman"/>
                <w:sz w:val="24"/>
                <w:szCs w:val="24"/>
              </w:rPr>
            </w:pPr>
            <w:r w:rsidRPr="00811558">
              <w:t xml:space="preserve"> 8 121,98 </w:t>
            </w:r>
          </w:p>
        </w:tc>
        <w:tc>
          <w:tcPr>
            <w:tcW w:w="1704" w:type="dxa"/>
            <w:shd w:val="clear" w:color="auto" w:fill="auto"/>
          </w:tcPr>
          <w:p w14:paraId="60586C05" w14:textId="4AC9286F" w:rsidR="00EF0BC0" w:rsidRPr="0025433F" w:rsidRDefault="00EF0BC0" w:rsidP="00EF0BC0">
            <w:pPr>
              <w:jc w:val="center"/>
              <w:rPr>
                <w:rFonts w:ascii="Times New Roman" w:hAnsi="Times New Roman" w:cs="Times New Roman"/>
                <w:sz w:val="24"/>
                <w:szCs w:val="24"/>
              </w:rPr>
            </w:pPr>
            <w:r w:rsidRPr="00266C85">
              <w:t xml:space="preserve"> 8 121,98 </w:t>
            </w:r>
          </w:p>
        </w:tc>
      </w:tr>
      <w:tr w:rsidR="00EF0BC0" w:rsidRPr="0025433F" w14:paraId="5D6D587C" w14:textId="77777777" w:rsidTr="00590E74">
        <w:trPr>
          <w:trHeight w:val="345"/>
        </w:trPr>
        <w:tc>
          <w:tcPr>
            <w:tcW w:w="992" w:type="dxa"/>
          </w:tcPr>
          <w:p w14:paraId="777382FD" w14:textId="77777777" w:rsidR="00EF0BC0" w:rsidRPr="0025433F" w:rsidRDefault="00EF0BC0" w:rsidP="00EF0BC0">
            <w:pPr>
              <w:pStyle w:val="afff2"/>
              <w:numPr>
                <w:ilvl w:val="0"/>
                <w:numId w:val="27"/>
              </w:numPr>
              <w:rPr>
                <w:szCs w:val="24"/>
              </w:rPr>
            </w:pPr>
          </w:p>
        </w:tc>
        <w:tc>
          <w:tcPr>
            <w:tcW w:w="4849" w:type="dxa"/>
            <w:vAlign w:val="center"/>
          </w:tcPr>
          <w:p w14:paraId="25752982" w14:textId="6C7B81E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49F67EE7" w14:textId="718AFA4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12-392-25 (или эквивалент)</w:t>
            </w:r>
          </w:p>
        </w:tc>
        <w:tc>
          <w:tcPr>
            <w:tcW w:w="1134" w:type="dxa"/>
            <w:shd w:val="clear" w:color="auto" w:fill="auto"/>
            <w:vAlign w:val="center"/>
          </w:tcPr>
          <w:p w14:paraId="1AC634F9" w14:textId="1C85897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0EAF8A4" w14:textId="271A4F5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15190A9" w14:textId="09920429" w:rsidR="00EF0BC0" w:rsidRPr="0025433F" w:rsidRDefault="00EF0BC0" w:rsidP="00EF0BC0">
            <w:pPr>
              <w:jc w:val="center"/>
              <w:rPr>
                <w:rFonts w:ascii="Times New Roman" w:hAnsi="Times New Roman" w:cs="Times New Roman"/>
                <w:sz w:val="24"/>
                <w:szCs w:val="24"/>
              </w:rPr>
            </w:pPr>
            <w:r w:rsidRPr="00811558">
              <w:t xml:space="preserve"> 8 121,98 </w:t>
            </w:r>
          </w:p>
        </w:tc>
        <w:tc>
          <w:tcPr>
            <w:tcW w:w="1704" w:type="dxa"/>
            <w:shd w:val="clear" w:color="auto" w:fill="auto"/>
          </w:tcPr>
          <w:p w14:paraId="01275826" w14:textId="2221183F" w:rsidR="00EF0BC0" w:rsidRPr="0025433F" w:rsidRDefault="00EF0BC0" w:rsidP="00EF0BC0">
            <w:pPr>
              <w:jc w:val="center"/>
              <w:rPr>
                <w:rFonts w:ascii="Times New Roman" w:hAnsi="Times New Roman" w:cs="Times New Roman"/>
                <w:sz w:val="24"/>
                <w:szCs w:val="24"/>
              </w:rPr>
            </w:pPr>
            <w:r w:rsidRPr="00266C85">
              <w:t xml:space="preserve"> 8 121,98 </w:t>
            </w:r>
          </w:p>
        </w:tc>
      </w:tr>
      <w:tr w:rsidR="00EF0BC0" w:rsidRPr="0025433F" w14:paraId="70E4CDEB" w14:textId="77777777" w:rsidTr="00590E74">
        <w:trPr>
          <w:trHeight w:val="345"/>
        </w:trPr>
        <w:tc>
          <w:tcPr>
            <w:tcW w:w="992" w:type="dxa"/>
          </w:tcPr>
          <w:p w14:paraId="46E86D1B" w14:textId="77777777" w:rsidR="00EF0BC0" w:rsidRPr="0025433F" w:rsidRDefault="00EF0BC0" w:rsidP="00EF0BC0">
            <w:pPr>
              <w:pStyle w:val="afff2"/>
              <w:numPr>
                <w:ilvl w:val="0"/>
                <w:numId w:val="27"/>
              </w:numPr>
              <w:rPr>
                <w:szCs w:val="24"/>
              </w:rPr>
            </w:pPr>
          </w:p>
        </w:tc>
        <w:tc>
          <w:tcPr>
            <w:tcW w:w="4849" w:type="dxa"/>
            <w:vAlign w:val="center"/>
          </w:tcPr>
          <w:p w14:paraId="5DAE84DD" w14:textId="5932987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19448EC2" w14:textId="7BB09F0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12-404-12 (или эквивалент)</w:t>
            </w:r>
          </w:p>
        </w:tc>
        <w:tc>
          <w:tcPr>
            <w:tcW w:w="1134" w:type="dxa"/>
            <w:shd w:val="clear" w:color="auto" w:fill="auto"/>
            <w:vAlign w:val="center"/>
          </w:tcPr>
          <w:p w14:paraId="0B2C0D3F" w14:textId="106F4F5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404E023" w14:textId="376198B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A1765AC" w14:textId="41B64DDE" w:rsidR="00EF0BC0" w:rsidRPr="0025433F" w:rsidRDefault="00EF0BC0" w:rsidP="00EF0BC0">
            <w:pPr>
              <w:jc w:val="center"/>
              <w:rPr>
                <w:rFonts w:ascii="Times New Roman" w:hAnsi="Times New Roman" w:cs="Times New Roman"/>
                <w:sz w:val="24"/>
                <w:szCs w:val="24"/>
              </w:rPr>
            </w:pPr>
            <w:r w:rsidRPr="00811558">
              <w:t xml:space="preserve"> 3 905,35 </w:t>
            </w:r>
          </w:p>
        </w:tc>
        <w:tc>
          <w:tcPr>
            <w:tcW w:w="1704" w:type="dxa"/>
            <w:shd w:val="clear" w:color="auto" w:fill="auto"/>
          </w:tcPr>
          <w:p w14:paraId="2EA451D9" w14:textId="6AABEE45" w:rsidR="00EF0BC0" w:rsidRPr="0025433F" w:rsidRDefault="00EF0BC0" w:rsidP="00EF0BC0">
            <w:pPr>
              <w:jc w:val="center"/>
              <w:rPr>
                <w:rFonts w:ascii="Times New Roman" w:hAnsi="Times New Roman" w:cs="Times New Roman"/>
                <w:sz w:val="24"/>
                <w:szCs w:val="24"/>
              </w:rPr>
            </w:pPr>
            <w:r w:rsidRPr="00266C85">
              <w:t xml:space="preserve"> 3 905,35 </w:t>
            </w:r>
          </w:p>
        </w:tc>
      </w:tr>
      <w:tr w:rsidR="00EF0BC0" w:rsidRPr="0025433F" w14:paraId="65653A48" w14:textId="77777777" w:rsidTr="00590E74">
        <w:trPr>
          <w:trHeight w:val="345"/>
        </w:trPr>
        <w:tc>
          <w:tcPr>
            <w:tcW w:w="992" w:type="dxa"/>
          </w:tcPr>
          <w:p w14:paraId="14BC9348" w14:textId="77777777" w:rsidR="00EF0BC0" w:rsidRPr="0025433F" w:rsidRDefault="00EF0BC0" w:rsidP="00EF0BC0">
            <w:pPr>
              <w:pStyle w:val="afff2"/>
              <w:numPr>
                <w:ilvl w:val="0"/>
                <w:numId w:val="27"/>
              </w:numPr>
              <w:rPr>
                <w:szCs w:val="24"/>
              </w:rPr>
            </w:pPr>
          </w:p>
        </w:tc>
        <w:tc>
          <w:tcPr>
            <w:tcW w:w="4849" w:type="dxa"/>
            <w:vAlign w:val="center"/>
          </w:tcPr>
          <w:p w14:paraId="216ADBA5" w14:textId="050FCD4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168CA00B" w14:textId="41D2C28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12-404-15 (или эквивалент)</w:t>
            </w:r>
          </w:p>
        </w:tc>
        <w:tc>
          <w:tcPr>
            <w:tcW w:w="1134" w:type="dxa"/>
            <w:shd w:val="clear" w:color="auto" w:fill="auto"/>
            <w:vAlign w:val="center"/>
          </w:tcPr>
          <w:p w14:paraId="1B78FC0C" w14:textId="7625787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B6A0731" w14:textId="362D5AF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DA2AA6E" w14:textId="09D6279A" w:rsidR="00EF0BC0" w:rsidRPr="0025433F" w:rsidRDefault="00EF0BC0" w:rsidP="00EF0BC0">
            <w:pPr>
              <w:jc w:val="center"/>
              <w:rPr>
                <w:rFonts w:ascii="Times New Roman" w:hAnsi="Times New Roman" w:cs="Times New Roman"/>
                <w:sz w:val="24"/>
                <w:szCs w:val="24"/>
              </w:rPr>
            </w:pPr>
            <w:r w:rsidRPr="00811558">
              <w:t xml:space="preserve"> 3 747,75 </w:t>
            </w:r>
          </w:p>
        </w:tc>
        <w:tc>
          <w:tcPr>
            <w:tcW w:w="1704" w:type="dxa"/>
            <w:shd w:val="clear" w:color="auto" w:fill="auto"/>
          </w:tcPr>
          <w:p w14:paraId="647130AD" w14:textId="60E0AE8C" w:rsidR="00EF0BC0" w:rsidRPr="0025433F" w:rsidRDefault="00EF0BC0" w:rsidP="00EF0BC0">
            <w:pPr>
              <w:jc w:val="center"/>
              <w:rPr>
                <w:rFonts w:ascii="Times New Roman" w:hAnsi="Times New Roman" w:cs="Times New Roman"/>
                <w:sz w:val="24"/>
                <w:szCs w:val="24"/>
              </w:rPr>
            </w:pPr>
            <w:r w:rsidRPr="00266C85">
              <w:t xml:space="preserve"> 3 747,75 </w:t>
            </w:r>
          </w:p>
        </w:tc>
      </w:tr>
      <w:tr w:rsidR="00EF0BC0" w:rsidRPr="0025433F" w14:paraId="08AF3DAD" w14:textId="77777777" w:rsidTr="00590E74">
        <w:trPr>
          <w:trHeight w:val="345"/>
        </w:trPr>
        <w:tc>
          <w:tcPr>
            <w:tcW w:w="992" w:type="dxa"/>
          </w:tcPr>
          <w:p w14:paraId="7779C966" w14:textId="77777777" w:rsidR="00EF0BC0" w:rsidRPr="0025433F" w:rsidRDefault="00EF0BC0" w:rsidP="00EF0BC0">
            <w:pPr>
              <w:pStyle w:val="afff2"/>
              <w:numPr>
                <w:ilvl w:val="0"/>
                <w:numId w:val="27"/>
              </w:numPr>
              <w:rPr>
                <w:szCs w:val="24"/>
              </w:rPr>
            </w:pPr>
          </w:p>
        </w:tc>
        <w:tc>
          <w:tcPr>
            <w:tcW w:w="4849" w:type="dxa"/>
            <w:vAlign w:val="center"/>
          </w:tcPr>
          <w:p w14:paraId="163047D1" w14:textId="4A439BB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7770E47D" w14:textId="4D7D011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12-420-15 (или эквивалент)</w:t>
            </w:r>
          </w:p>
        </w:tc>
        <w:tc>
          <w:tcPr>
            <w:tcW w:w="1134" w:type="dxa"/>
            <w:shd w:val="clear" w:color="auto" w:fill="auto"/>
            <w:vAlign w:val="center"/>
          </w:tcPr>
          <w:p w14:paraId="553FD6D8" w14:textId="2BE47BD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D2205F9" w14:textId="0508449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D4BCB57" w14:textId="77B9EC46" w:rsidR="00EF0BC0" w:rsidRPr="0025433F" w:rsidRDefault="00EF0BC0" w:rsidP="00EF0BC0">
            <w:pPr>
              <w:jc w:val="center"/>
              <w:rPr>
                <w:rFonts w:ascii="Times New Roman" w:hAnsi="Times New Roman" w:cs="Times New Roman"/>
                <w:sz w:val="24"/>
                <w:szCs w:val="24"/>
              </w:rPr>
            </w:pPr>
            <w:r w:rsidRPr="00811558">
              <w:t xml:space="preserve"> 3 555,48 </w:t>
            </w:r>
          </w:p>
        </w:tc>
        <w:tc>
          <w:tcPr>
            <w:tcW w:w="1704" w:type="dxa"/>
            <w:shd w:val="clear" w:color="auto" w:fill="auto"/>
          </w:tcPr>
          <w:p w14:paraId="0FC4B70E" w14:textId="269516C4" w:rsidR="00EF0BC0" w:rsidRPr="0025433F" w:rsidRDefault="00EF0BC0" w:rsidP="00EF0BC0">
            <w:pPr>
              <w:jc w:val="center"/>
              <w:rPr>
                <w:rFonts w:ascii="Times New Roman" w:hAnsi="Times New Roman" w:cs="Times New Roman"/>
                <w:sz w:val="24"/>
                <w:szCs w:val="24"/>
              </w:rPr>
            </w:pPr>
            <w:r w:rsidRPr="00266C85">
              <w:t xml:space="preserve"> 3 555,48 </w:t>
            </w:r>
          </w:p>
        </w:tc>
      </w:tr>
      <w:tr w:rsidR="00EF0BC0" w:rsidRPr="0025433F" w14:paraId="3997BC69" w14:textId="77777777" w:rsidTr="00590E74">
        <w:trPr>
          <w:trHeight w:val="345"/>
        </w:trPr>
        <w:tc>
          <w:tcPr>
            <w:tcW w:w="992" w:type="dxa"/>
          </w:tcPr>
          <w:p w14:paraId="45DDC20E" w14:textId="77777777" w:rsidR="00EF0BC0" w:rsidRPr="0025433F" w:rsidRDefault="00EF0BC0" w:rsidP="00EF0BC0">
            <w:pPr>
              <w:pStyle w:val="afff2"/>
              <w:numPr>
                <w:ilvl w:val="0"/>
                <w:numId w:val="27"/>
              </w:numPr>
              <w:rPr>
                <w:szCs w:val="24"/>
              </w:rPr>
            </w:pPr>
          </w:p>
        </w:tc>
        <w:tc>
          <w:tcPr>
            <w:tcW w:w="4849" w:type="dxa"/>
            <w:vAlign w:val="center"/>
          </w:tcPr>
          <w:p w14:paraId="676A735E" w14:textId="1EB8F99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64CF2986" w14:textId="4FA0BA7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12-420-20 (или эквивалент)</w:t>
            </w:r>
          </w:p>
        </w:tc>
        <w:tc>
          <w:tcPr>
            <w:tcW w:w="1134" w:type="dxa"/>
            <w:shd w:val="clear" w:color="auto" w:fill="auto"/>
            <w:vAlign w:val="center"/>
          </w:tcPr>
          <w:p w14:paraId="79D8C6A5" w14:textId="40FA7E6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C499E8E" w14:textId="293C6D4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F5475BD" w14:textId="32AA3583" w:rsidR="00EF0BC0" w:rsidRPr="0025433F" w:rsidRDefault="00EF0BC0" w:rsidP="00EF0BC0">
            <w:pPr>
              <w:jc w:val="center"/>
              <w:rPr>
                <w:rFonts w:ascii="Times New Roman" w:hAnsi="Times New Roman" w:cs="Times New Roman"/>
                <w:sz w:val="24"/>
                <w:szCs w:val="24"/>
              </w:rPr>
            </w:pPr>
            <w:r w:rsidRPr="00811558">
              <w:t xml:space="preserve"> 3 929,83 </w:t>
            </w:r>
          </w:p>
        </w:tc>
        <w:tc>
          <w:tcPr>
            <w:tcW w:w="1704" w:type="dxa"/>
            <w:shd w:val="clear" w:color="auto" w:fill="auto"/>
          </w:tcPr>
          <w:p w14:paraId="6635D0CA" w14:textId="409711E1" w:rsidR="00EF0BC0" w:rsidRPr="0025433F" w:rsidRDefault="00EF0BC0" w:rsidP="00EF0BC0">
            <w:pPr>
              <w:jc w:val="center"/>
              <w:rPr>
                <w:rFonts w:ascii="Times New Roman" w:hAnsi="Times New Roman" w:cs="Times New Roman"/>
                <w:sz w:val="24"/>
                <w:szCs w:val="24"/>
              </w:rPr>
            </w:pPr>
            <w:r w:rsidRPr="00266C85">
              <w:t xml:space="preserve"> 3 929,83 </w:t>
            </w:r>
          </w:p>
        </w:tc>
      </w:tr>
      <w:tr w:rsidR="00EF0BC0" w:rsidRPr="0025433F" w14:paraId="3ABB06A0" w14:textId="77777777" w:rsidTr="00590E74">
        <w:trPr>
          <w:trHeight w:val="345"/>
        </w:trPr>
        <w:tc>
          <w:tcPr>
            <w:tcW w:w="992" w:type="dxa"/>
          </w:tcPr>
          <w:p w14:paraId="0D23D89F" w14:textId="77777777" w:rsidR="00EF0BC0" w:rsidRPr="0025433F" w:rsidRDefault="00EF0BC0" w:rsidP="00EF0BC0">
            <w:pPr>
              <w:pStyle w:val="afff2"/>
              <w:numPr>
                <w:ilvl w:val="0"/>
                <w:numId w:val="27"/>
              </w:numPr>
              <w:rPr>
                <w:szCs w:val="24"/>
              </w:rPr>
            </w:pPr>
          </w:p>
        </w:tc>
        <w:tc>
          <w:tcPr>
            <w:tcW w:w="4849" w:type="dxa"/>
            <w:vAlign w:val="center"/>
          </w:tcPr>
          <w:p w14:paraId="333A0263" w14:textId="394D093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0D620CED" w14:textId="641DFD2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12-420-25 (или эквивалент)</w:t>
            </w:r>
          </w:p>
        </w:tc>
        <w:tc>
          <w:tcPr>
            <w:tcW w:w="1134" w:type="dxa"/>
            <w:shd w:val="clear" w:color="auto" w:fill="auto"/>
            <w:vAlign w:val="center"/>
          </w:tcPr>
          <w:p w14:paraId="537A5366" w14:textId="7A78F52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6DE5C2E" w14:textId="0E38685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B83084E" w14:textId="46D3B4A3" w:rsidR="00EF0BC0" w:rsidRPr="0025433F" w:rsidRDefault="00EF0BC0" w:rsidP="00EF0BC0">
            <w:pPr>
              <w:jc w:val="center"/>
              <w:rPr>
                <w:rFonts w:ascii="Times New Roman" w:hAnsi="Times New Roman" w:cs="Times New Roman"/>
                <w:sz w:val="24"/>
                <w:szCs w:val="24"/>
              </w:rPr>
            </w:pPr>
            <w:r w:rsidRPr="00811558">
              <w:t xml:space="preserve"> 3 945,61 </w:t>
            </w:r>
          </w:p>
        </w:tc>
        <w:tc>
          <w:tcPr>
            <w:tcW w:w="1704" w:type="dxa"/>
            <w:shd w:val="clear" w:color="auto" w:fill="auto"/>
          </w:tcPr>
          <w:p w14:paraId="1CE29000" w14:textId="7E95B2CF" w:rsidR="00EF0BC0" w:rsidRPr="0025433F" w:rsidRDefault="00EF0BC0" w:rsidP="00EF0BC0">
            <w:pPr>
              <w:jc w:val="center"/>
              <w:rPr>
                <w:rFonts w:ascii="Times New Roman" w:hAnsi="Times New Roman" w:cs="Times New Roman"/>
                <w:sz w:val="24"/>
                <w:szCs w:val="24"/>
              </w:rPr>
            </w:pPr>
            <w:r w:rsidRPr="00266C85">
              <w:t xml:space="preserve"> 3 945,61 </w:t>
            </w:r>
          </w:p>
        </w:tc>
      </w:tr>
      <w:tr w:rsidR="00EF0BC0" w:rsidRPr="0025433F" w14:paraId="78EC7B2E" w14:textId="77777777" w:rsidTr="00590E74">
        <w:trPr>
          <w:trHeight w:val="345"/>
        </w:trPr>
        <w:tc>
          <w:tcPr>
            <w:tcW w:w="992" w:type="dxa"/>
          </w:tcPr>
          <w:p w14:paraId="33F9EB90" w14:textId="77777777" w:rsidR="00EF0BC0" w:rsidRPr="0025433F" w:rsidRDefault="00EF0BC0" w:rsidP="00EF0BC0">
            <w:pPr>
              <w:pStyle w:val="afff2"/>
              <w:numPr>
                <w:ilvl w:val="0"/>
                <w:numId w:val="27"/>
              </w:numPr>
              <w:rPr>
                <w:szCs w:val="24"/>
              </w:rPr>
            </w:pPr>
          </w:p>
        </w:tc>
        <w:tc>
          <w:tcPr>
            <w:tcW w:w="4849" w:type="dxa"/>
            <w:vAlign w:val="center"/>
          </w:tcPr>
          <w:p w14:paraId="15CEB913" w14:textId="5B66CB7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7B43D01B" w14:textId="6D86D66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12-426-14 (или эквивалент)</w:t>
            </w:r>
          </w:p>
        </w:tc>
        <w:tc>
          <w:tcPr>
            <w:tcW w:w="1134" w:type="dxa"/>
            <w:shd w:val="clear" w:color="auto" w:fill="auto"/>
            <w:vAlign w:val="center"/>
          </w:tcPr>
          <w:p w14:paraId="369EC580" w14:textId="05968A4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40B90CD" w14:textId="2508035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ABEBF05" w14:textId="42C5A715" w:rsidR="00EF0BC0" w:rsidRPr="0025433F" w:rsidRDefault="00EF0BC0" w:rsidP="00EF0BC0">
            <w:pPr>
              <w:jc w:val="center"/>
              <w:rPr>
                <w:rFonts w:ascii="Times New Roman" w:hAnsi="Times New Roman" w:cs="Times New Roman"/>
                <w:sz w:val="24"/>
                <w:szCs w:val="24"/>
              </w:rPr>
            </w:pPr>
            <w:r w:rsidRPr="00811558">
              <w:t xml:space="preserve"> 3 560,15 </w:t>
            </w:r>
          </w:p>
        </w:tc>
        <w:tc>
          <w:tcPr>
            <w:tcW w:w="1704" w:type="dxa"/>
            <w:shd w:val="clear" w:color="auto" w:fill="auto"/>
          </w:tcPr>
          <w:p w14:paraId="12B305A6" w14:textId="4FF9B9BE" w:rsidR="00EF0BC0" w:rsidRPr="0025433F" w:rsidRDefault="00EF0BC0" w:rsidP="00EF0BC0">
            <w:pPr>
              <w:jc w:val="center"/>
              <w:rPr>
                <w:rFonts w:ascii="Times New Roman" w:hAnsi="Times New Roman" w:cs="Times New Roman"/>
                <w:sz w:val="24"/>
                <w:szCs w:val="24"/>
              </w:rPr>
            </w:pPr>
            <w:r w:rsidRPr="00266C85">
              <w:t xml:space="preserve"> 3 560,15 </w:t>
            </w:r>
          </w:p>
        </w:tc>
      </w:tr>
      <w:tr w:rsidR="00EF0BC0" w:rsidRPr="0025433F" w14:paraId="182364BB" w14:textId="77777777" w:rsidTr="00590E74">
        <w:trPr>
          <w:trHeight w:val="345"/>
        </w:trPr>
        <w:tc>
          <w:tcPr>
            <w:tcW w:w="992" w:type="dxa"/>
          </w:tcPr>
          <w:p w14:paraId="233E97A9" w14:textId="77777777" w:rsidR="00EF0BC0" w:rsidRPr="0025433F" w:rsidRDefault="00EF0BC0" w:rsidP="00EF0BC0">
            <w:pPr>
              <w:pStyle w:val="afff2"/>
              <w:numPr>
                <w:ilvl w:val="0"/>
                <w:numId w:val="27"/>
              </w:numPr>
              <w:rPr>
                <w:szCs w:val="24"/>
              </w:rPr>
            </w:pPr>
          </w:p>
        </w:tc>
        <w:tc>
          <w:tcPr>
            <w:tcW w:w="4849" w:type="dxa"/>
            <w:vAlign w:val="center"/>
          </w:tcPr>
          <w:p w14:paraId="334D034A" w14:textId="119830D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029B1C68" w14:textId="68DB2D1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12-426-16 (или эквивалент)</w:t>
            </w:r>
          </w:p>
        </w:tc>
        <w:tc>
          <w:tcPr>
            <w:tcW w:w="1134" w:type="dxa"/>
            <w:shd w:val="clear" w:color="auto" w:fill="auto"/>
            <w:vAlign w:val="center"/>
          </w:tcPr>
          <w:p w14:paraId="2C840001" w14:textId="7393A7D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F010333" w14:textId="3F74CE6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4E49764" w14:textId="33A7B09D" w:rsidR="00EF0BC0" w:rsidRPr="0025433F" w:rsidRDefault="00EF0BC0" w:rsidP="00EF0BC0">
            <w:pPr>
              <w:jc w:val="center"/>
              <w:rPr>
                <w:rFonts w:ascii="Times New Roman" w:hAnsi="Times New Roman" w:cs="Times New Roman"/>
                <w:sz w:val="24"/>
                <w:szCs w:val="24"/>
              </w:rPr>
            </w:pPr>
            <w:r w:rsidRPr="00811558">
              <w:t xml:space="preserve"> 3 543,63 </w:t>
            </w:r>
          </w:p>
        </w:tc>
        <w:tc>
          <w:tcPr>
            <w:tcW w:w="1704" w:type="dxa"/>
            <w:shd w:val="clear" w:color="auto" w:fill="auto"/>
          </w:tcPr>
          <w:p w14:paraId="1090A555" w14:textId="3A578252" w:rsidR="00EF0BC0" w:rsidRPr="0025433F" w:rsidRDefault="00EF0BC0" w:rsidP="00EF0BC0">
            <w:pPr>
              <w:jc w:val="center"/>
              <w:rPr>
                <w:rFonts w:ascii="Times New Roman" w:hAnsi="Times New Roman" w:cs="Times New Roman"/>
                <w:sz w:val="24"/>
                <w:szCs w:val="24"/>
              </w:rPr>
            </w:pPr>
            <w:r w:rsidRPr="00266C85">
              <w:t xml:space="preserve"> 3 543,63 </w:t>
            </w:r>
          </w:p>
        </w:tc>
      </w:tr>
      <w:tr w:rsidR="00EF0BC0" w:rsidRPr="0025433F" w14:paraId="3223A469" w14:textId="77777777" w:rsidTr="00590E74">
        <w:trPr>
          <w:trHeight w:val="345"/>
        </w:trPr>
        <w:tc>
          <w:tcPr>
            <w:tcW w:w="992" w:type="dxa"/>
          </w:tcPr>
          <w:p w14:paraId="20DC0BEA" w14:textId="77777777" w:rsidR="00EF0BC0" w:rsidRPr="0025433F" w:rsidRDefault="00EF0BC0" w:rsidP="00EF0BC0">
            <w:pPr>
              <w:pStyle w:val="afff2"/>
              <w:numPr>
                <w:ilvl w:val="0"/>
                <w:numId w:val="27"/>
              </w:numPr>
              <w:rPr>
                <w:szCs w:val="24"/>
              </w:rPr>
            </w:pPr>
          </w:p>
        </w:tc>
        <w:tc>
          <w:tcPr>
            <w:tcW w:w="4849" w:type="dxa"/>
            <w:vAlign w:val="center"/>
          </w:tcPr>
          <w:p w14:paraId="34C1C967" w14:textId="169703D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1BCD6976" w14:textId="3B5CB95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12-426-20 (или эквивалент)</w:t>
            </w:r>
          </w:p>
        </w:tc>
        <w:tc>
          <w:tcPr>
            <w:tcW w:w="1134" w:type="dxa"/>
            <w:shd w:val="clear" w:color="auto" w:fill="auto"/>
            <w:vAlign w:val="center"/>
          </w:tcPr>
          <w:p w14:paraId="09585381" w14:textId="139D7CE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C884299" w14:textId="7F1E852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6FAD0B" w14:textId="432F44A9" w:rsidR="00EF0BC0" w:rsidRPr="0025433F" w:rsidRDefault="00EF0BC0" w:rsidP="00EF0BC0">
            <w:pPr>
              <w:jc w:val="center"/>
              <w:rPr>
                <w:rFonts w:ascii="Times New Roman" w:hAnsi="Times New Roman" w:cs="Times New Roman"/>
                <w:sz w:val="24"/>
                <w:szCs w:val="24"/>
              </w:rPr>
            </w:pPr>
            <w:r w:rsidRPr="00811558">
              <w:t xml:space="preserve"> 3 927,53 </w:t>
            </w:r>
          </w:p>
        </w:tc>
        <w:tc>
          <w:tcPr>
            <w:tcW w:w="1704" w:type="dxa"/>
            <w:shd w:val="clear" w:color="auto" w:fill="auto"/>
          </w:tcPr>
          <w:p w14:paraId="014E4116" w14:textId="4A2F4487" w:rsidR="00EF0BC0" w:rsidRPr="0025433F" w:rsidRDefault="00EF0BC0" w:rsidP="00EF0BC0">
            <w:pPr>
              <w:jc w:val="center"/>
              <w:rPr>
                <w:rFonts w:ascii="Times New Roman" w:hAnsi="Times New Roman" w:cs="Times New Roman"/>
                <w:sz w:val="24"/>
                <w:szCs w:val="24"/>
              </w:rPr>
            </w:pPr>
            <w:r w:rsidRPr="00266C85">
              <w:t xml:space="preserve"> 3 927,53 </w:t>
            </w:r>
          </w:p>
        </w:tc>
      </w:tr>
      <w:tr w:rsidR="00EF0BC0" w:rsidRPr="0025433F" w14:paraId="244D9B23" w14:textId="77777777" w:rsidTr="00590E74">
        <w:trPr>
          <w:trHeight w:val="345"/>
        </w:trPr>
        <w:tc>
          <w:tcPr>
            <w:tcW w:w="992" w:type="dxa"/>
          </w:tcPr>
          <w:p w14:paraId="1C672B90" w14:textId="77777777" w:rsidR="00EF0BC0" w:rsidRPr="0025433F" w:rsidRDefault="00EF0BC0" w:rsidP="00EF0BC0">
            <w:pPr>
              <w:pStyle w:val="afff2"/>
              <w:numPr>
                <w:ilvl w:val="0"/>
                <w:numId w:val="27"/>
              </w:numPr>
              <w:rPr>
                <w:szCs w:val="24"/>
              </w:rPr>
            </w:pPr>
          </w:p>
        </w:tc>
        <w:tc>
          <w:tcPr>
            <w:tcW w:w="4849" w:type="dxa"/>
            <w:vAlign w:val="center"/>
          </w:tcPr>
          <w:p w14:paraId="3CFEE301" w14:textId="3A7C525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4D1C82DE" w14:textId="6F3E57F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12-444-18 (или эквивалент)</w:t>
            </w:r>
          </w:p>
        </w:tc>
        <w:tc>
          <w:tcPr>
            <w:tcW w:w="1134" w:type="dxa"/>
            <w:shd w:val="clear" w:color="auto" w:fill="auto"/>
            <w:vAlign w:val="center"/>
          </w:tcPr>
          <w:p w14:paraId="19577B97" w14:textId="32539F8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C2CFFF6" w14:textId="50E622A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5644B5E" w14:textId="0769E821" w:rsidR="00EF0BC0" w:rsidRPr="0025433F" w:rsidRDefault="00EF0BC0" w:rsidP="00EF0BC0">
            <w:pPr>
              <w:jc w:val="center"/>
              <w:rPr>
                <w:rFonts w:ascii="Times New Roman" w:hAnsi="Times New Roman" w:cs="Times New Roman"/>
                <w:sz w:val="24"/>
                <w:szCs w:val="24"/>
              </w:rPr>
            </w:pPr>
            <w:r w:rsidRPr="00811558">
              <w:t xml:space="preserve"> 5 410,32 </w:t>
            </w:r>
          </w:p>
        </w:tc>
        <w:tc>
          <w:tcPr>
            <w:tcW w:w="1704" w:type="dxa"/>
            <w:shd w:val="clear" w:color="auto" w:fill="auto"/>
          </w:tcPr>
          <w:p w14:paraId="23AC4E89" w14:textId="1264C67D" w:rsidR="00EF0BC0" w:rsidRPr="0025433F" w:rsidRDefault="00EF0BC0" w:rsidP="00EF0BC0">
            <w:pPr>
              <w:jc w:val="center"/>
              <w:rPr>
                <w:rFonts w:ascii="Times New Roman" w:hAnsi="Times New Roman" w:cs="Times New Roman"/>
                <w:sz w:val="24"/>
                <w:szCs w:val="24"/>
              </w:rPr>
            </w:pPr>
            <w:r w:rsidRPr="00266C85">
              <w:t xml:space="preserve"> 5 410,32 </w:t>
            </w:r>
          </w:p>
        </w:tc>
      </w:tr>
      <w:tr w:rsidR="00EF0BC0" w:rsidRPr="0025433F" w14:paraId="2EB4B280" w14:textId="77777777" w:rsidTr="00590E74">
        <w:trPr>
          <w:trHeight w:val="345"/>
        </w:trPr>
        <w:tc>
          <w:tcPr>
            <w:tcW w:w="992" w:type="dxa"/>
          </w:tcPr>
          <w:p w14:paraId="50455E7D" w14:textId="77777777" w:rsidR="00EF0BC0" w:rsidRPr="0025433F" w:rsidRDefault="00EF0BC0" w:rsidP="00EF0BC0">
            <w:pPr>
              <w:pStyle w:val="afff2"/>
              <w:numPr>
                <w:ilvl w:val="0"/>
                <w:numId w:val="27"/>
              </w:numPr>
              <w:rPr>
                <w:szCs w:val="24"/>
              </w:rPr>
            </w:pPr>
          </w:p>
        </w:tc>
        <w:tc>
          <w:tcPr>
            <w:tcW w:w="4849" w:type="dxa"/>
            <w:vAlign w:val="center"/>
          </w:tcPr>
          <w:p w14:paraId="1046B3E9" w14:textId="4E6F7C4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6A5CD1CF" w14:textId="45C10B5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12-451-18 (или эквивалент)</w:t>
            </w:r>
          </w:p>
        </w:tc>
        <w:tc>
          <w:tcPr>
            <w:tcW w:w="1134" w:type="dxa"/>
            <w:shd w:val="clear" w:color="auto" w:fill="auto"/>
            <w:vAlign w:val="center"/>
          </w:tcPr>
          <w:p w14:paraId="0370A49A" w14:textId="59D563A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36748D8" w14:textId="27CCF8A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C622FFA" w14:textId="04FB0093" w:rsidR="00EF0BC0" w:rsidRPr="0025433F" w:rsidRDefault="00EF0BC0" w:rsidP="00EF0BC0">
            <w:pPr>
              <w:jc w:val="center"/>
              <w:rPr>
                <w:rFonts w:ascii="Times New Roman" w:hAnsi="Times New Roman" w:cs="Times New Roman"/>
                <w:sz w:val="24"/>
                <w:szCs w:val="24"/>
              </w:rPr>
            </w:pPr>
            <w:r w:rsidRPr="00811558">
              <w:t xml:space="preserve"> 3 315,14 </w:t>
            </w:r>
          </w:p>
        </w:tc>
        <w:tc>
          <w:tcPr>
            <w:tcW w:w="1704" w:type="dxa"/>
            <w:shd w:val="clear" w:color="auto" w:fill="auto"/>
          </w:tcPr>
          <w:p w14:paraId="5DD77BC9" w14:textId="3F1F5BEA" w:rsidR="00EF0BC0" w:rsidRPr="0025433F" w:rsidRDefault="00EF0BC0" w:rsidP="00EF0BC0">
            <w:pPr>
              <w:jc w:val="center"/>
              <w:rPr>
                <w:rFonts w:ascii="Times New Roman" w:hAnsi="Times New Roman" w:cs="Times New Roman"/>
                <w:sz w:val="24"/>
                <w:szCs w:val="24"/>
              </w:rPr>
            </w:pPr>
            <w:r w:rsidRPr="00266C85">
              <w:t xml:space="preserve"> 3 315,14 </w:t>
            </w:r>
          </w:p>
        </w:tc>
      </w:tr>
      <w:tr w:rsidR="00EF0BC0" w:rsidRPr="0025433F" w14:paraId="3B40C189" w14:textId="77777777" w:rsidTr="00590E74">
        <w:trPr>
          <w:trHeight w:val="345"/>
        </w:trPr>
        <w:tc>
          <w:tcPr>
            <w:tcW w:w="992" w:type="dxa"/>
          </w:tcPr>
          <w:p w14:paraId="6530A23A" w14:textId="77777777" w:rsidR="00EF0BC0" w:rsidRPr="0025433F" w:rsidRDefault="00EF0BC0" w:rsidP="00EF0BC0">
            <w:pPr>
              <w:pStyle w:val="afff2"/>
              <w:numPr>
                <w:ilvl w:val="0"/>
                <w:numId w:val="27"/>
              </w:numPr>
              <w:rPr>
                <w:szCs w:val="24"/>
              </w:rPr>
            </w:pPr>
          </w:p>
        </w:tc>
        <w:tc>
          <w:tcPr>
            <w:tcW w:w="4849" w:type="dxa"/>
            <w:vAlign w:val="center"/>
          </w:tcPr>
          <w:p w14:paraId="15CC8116" w14:textId="260014E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7AEB4C40" w14:textId="19DC475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12-456-23 (или эквивалент)</w:t>
            </w:r>
          </w:p>
        </w:tc>
        <w:tc>
          <w:tcPr>
            <w:tcW w:w="1134" w:type="dxa"/>
            <w:shd w:val="clear" w:color="auto" w:fill="auto"/>
            <w:vAlign w:val="center"/>
          </w:tcPr>
          <w:p w14:paraId="6180DFB0" w14:textId="05E9F1B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81253B5" w14:textId="7D6CD6A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220864" w14:textId="2C51BEED" w:rsidR="00EF0BC0" w:rsidRPr="0025433F" w:rsidRDefault="00EF0BC0" w:rsidP="00EF0BC0">
            <w:pPr>
              <w:jc w:val="center"/>
              <w:rPr>
                <w:rFonts w:ascii="Times New Roman" w:hAnsi="Times New Roman" w:cs="Times New Roman"/>
                <w:sz w:val="24"/>
                <w:szCs w:val="24"/>
              </w:rPr>
            </w:pPr>
            <w:r w:rsidRPr="00811558">
              <w:t xml:space="preserve"> 3 945,61 </w:t>
            </w:r>
          </w:p>
        </w:tc>
        <w:tc>
          <w:tcPr>
            <w:tcW w:w="1704" w:type="dxa"/>
            <w:shd w:val="clear" w:color="auto" w:fill="auto"/>
          </w:tcPr>
          <w:p w14:paraId="4EA8C2AA" w14:textId="3115E3D2" w:rsidR="00EF0BC0" w:rsidRPr="0025433F" w:rsidRDefault="00EF0BC0" w:rsidP="00EF0BC0">
            <w:pPr>
              <w:jc w:val="center"/>
              <w:rPr>
                <w:rFonts w:ascii="Times New Roman" w:hAnsi="Times New Roman" w:cs="Times New Roman"/>
                <w:sz w:val="24"/>
                <w:szCs w:val="24"/>
              </w:rPr>
            </w:pPr>
            <w:r w:rsidRPr="00266C85">
              <w:t xml:space="preserve"> 3 945,61 </w:t>
            </w:r>
          </w:p>
        </w:tc>
      </w:tr>
      <w:tr w:rsidR="00EF0BC0" w:rsidRPr="0025433F" w14:paraId="4E578156" w14:textId="77777777" w:rsidTr="00590E74">
        <w:trPr>
          <w:trHeight w:val="345"/>
        </w:trPr>
        <w:tc>
          <w:tcPr>
            <w:tcW w:w="992" w:type="dxa"/>
          </w:tcPr>
          <w:p w14:paraId="3E4D6D13" w14:textId="77777777" w:rsidR="00EF0BC0" w:rsidRPr="0025433F" w:rsidRDefault="00EF0BC0" w:rsidP="00EF0BC0">
            <w:pPr>
              <w:pStyle w:val="afff2"/>
              <w:numPr>
                <w:ilvl w:val="0"/>
                <w:numId w:val="27"/>
              </w:numPr>
              <w:rPr>
                <w:szCs w:val="24"/>
              </w:rPr>
            </w:pPr>
          </w:p>
        </w:tc>
        <w:tc>
          <w:tcPr>
            <w:tcW w:w="4849" w:type="dxa"/>
            <w:vAlign w:val="center"/>
          </w:tcPr>
          <w:p w14:paraId="3B5E569B" w14:textId="6C2F8D1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3A559DCA" w14:textId="32A9CCC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12-460-15 (или эквивалент)</w:t>
            </w:r>
          </w:p>
        </w:tc>
        <w:tc>
          <w:tcPr>
            <w:tcW w:w="1134" w:type="dxa"/>
            <w:shd w:val="clear" w:color="auto" w:fill="auto"/>
            <w:vAlign w:val="center"/>
          </w:tcPr>
          <w:p w14:paraId="2D2D56F2" w14:textId="2FD931B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F6D4533" w14:textId="5374457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0493B6" w14:textId="5716546D" w:rsidR="00EF0BC0" w:rsidRPr="0025433F" w:rsidRDefault="00EF0BC0" w:rsidP="00EF0BC0">
            <w:pPr>
              <w:jc w:val="center"/>
              <w:rPr>
                <w:rFonts w:ascii="Times New Roman" w:hAnsi="Times New Roman" w:cs="Times New Roman"/>
                <w:sz w:val="24"/>
                <w:szCs w:val="24"/>
              </w:rPr>
            </w:pPr>
            <w:r w:rsidRPr="00811558">
              <w:t xml:space="preserve"> 8 644,21 </w:t>
            </w:r>
          </w:p>
        </w:tc>
        <w:tc>
          <w:tcPr>
            <w:tcW w:w="1704" w:type="dxa"/>
            <w:shd w:val="clear" w:color="auto" w:fill="auto"/>
          </w:tcPr>
          <w:p w14:paraId="70A39351" w14:textId="2FD1B187" w:rsidR="00EF0BC0" w:rsidRPr="0025433F" w:rsidRDefault="00EF0BC0" w:rsidP="00EF0BC0">
            <w:pPr>
              <w:jc w:val="center"/>
              <w:rPr>
                <w:rFonts w:ascii="Times New Roman" w:hAnsi="Times New Roman" w:cs="Times New Roman"/>
                <w:sz w:val="24"/>
                <w:szCs w:val="24"/>
              </w:rPr>
            </w:pPr>
            <w:r w:rsidRPr="00266C85">
              <w:t xml:space="preserve"> 8 644,21 </w:t>
            </w:r>
          </w:p>
        </w:tc>
      </w:tr>
      <w:tr w:rsidR="00EF0BC0" w:rsidRPr="0025433F" w14:paraId="03E3394E" w14:textId="77777777" w:rsidTr="00590E74">
        <w:trPr>
          <w:trHeight w:val="345"/>
        </w:trPr>
        <w:tc>
          <w:tcPr>
            <w:tcW w:w="992" w:type="dxa"/>
          </w:tcPr>
          <w:p w14:paraId="0E09A446" w14:textId="77777777" w:rsidR="00EF0BC0" w:rsidRPr="0025433F" w:rsidRDefault="00EF0BC0" w:rsidP="00EF0BC0">
            <w:pPr>
              <w:pStyle w:val="afff2"/>
              <w:numPr>
                <w:ilvl w:val="0"/>
                <w:numId w:val="27"/>
              </w:numPr>
              <w:rPr>
                <w:szCs w:val="24"/>
              </w:rPr>
            </w:pPr>
          </w:p>
        </w:tc>
        <w:tc>
          <w:tcPr>
            <w:tcW w:w="4849" w:type="dxa"/>
            <w:vAlign w:val="center"/>
          </w:tcPr>
          <w:p w14:paraId="22EFD7B7" w14:textId="774529C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025EA835" w14:textId="372248B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12-460-23 (или эквивалент)</w:t>
            </w:r>
          </w:p>
        </w:tc>
        <w:tc>
          <w:tcPr>
            <w:tcW w:w="1134" w:type="dxa"/>
            <w:shd w:val="clear" w:color="auto" w:fill="auto"/>
            <w:vAlign w:val="center"/>
          </w:tcPr>
          <w:p w14:paraId="6633497E" w14:textId="0193137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8974196" w14:textId="2E9912D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DBBF707" w14:textId="0EB1BAA2" w:rsidR="00EF0BC0" w:rsidRPr="0025433F" w:rsidRDefault="00EF0BC0" w:rsidP="00EF0BC0">
            <w:pPr>
              <w:jc w:val="center"/>
              <w:rPr>
                <w:rFonts w:ascii="Times New Roman" w:hAnsi="Times New Roman" w:cs="Times New Roman"/>
                <w:sz w:val="24"/>
                <w:szCs w:val="24"/>
              </w:rPr>
            </w:pPr>
            <w:r w:rsidRPr="00811558">
              <w:t xml:space="preserve"> 8 604,31 </w:t>
            </w:r>
          </w:p>
        </w:tc>
        <w:tc>
          <w:tcPr>
            <w:tcW w:w="1704" w:type="dxa"/>
            <w:shd w:val="clear" w:color="auto" w:fill="auto"/>
          </w:tcPr>
          <w:p w14:paraId="6F0091B8" w14:textId="1A945166" w:rsidR="00EF0BC0" w:rsidRPr="0025433F" w:rsidRDefault="00EF0BC0" w:rsidP="00EF0BC0">
            <w:pPr>
              <w:jc w:val="center"/>
              <w:rPr>
                <w:rFonts w:ascii="Times New Roman" w:hAnsi="Times New Roman" w:cs="Times New Roman"/>
                <w:sz w:val="24"/>
                <w:szCs w:val="24"/>
              </w:rPr>
            </w:pPr>
            <w:r w:rsidRPr="00266C85">
              <w:t xml:space="preserve"> 8 604,31 </w:t>
            </w:r>
          </w:p>
        </w:tc>
      </w:tr>
      <w:tr w:rsidR="00EF0BC0" w:rsidRPr="0025433F" w14:paraId="55EA1777" w14:textId="77777777" w:rsidTr="00590E74">
        <w:trPr>
          <w:trHeight w:val="345"/>
        </w:trPr>
        <w:tc>
          <w:tcPr>
            <w:tcW w:w="992" w:type="dxa"/>
          </w:tcPr>
          <w:p w14:paraId="3F1A29BF" w14:textId="77777777" w:rsidR="00EF0BC0" w:rsidRPr="0025433F" w:rsidRDefault="00EF0BC0" w:rsidP="00EF0BC0">
            <w:pPr>
              <w:pStyle w:val="afff2"/>
              <w:numPr>
                <w:ilvl w:val="0"/>
                <w:numId w:val="27"/>
              </w:numPr>
              <w:rPr>
                <w:szCs w:val="24"/>
              </w:rPr>
            </w:pPr>
          </w:p>
        </w:tc>
        <w:tc>
          <w:tcPr>
            <w:tcW w:w="4849" w:type="dxa"/>
            <w:vAlign w:val="center"/>
          </w:tcPr>
          <w:p w14:paraId="69C05801" w14:textId="3361E4B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16E1D00D" w14:textId="394C341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12-466-23 (или эквивалент)</w:t>
            </w:r>
          </w:p>
        </w:tc>
        <w:tc>
          <w:tcPr>
            <w:tcW w:w="1134" w:type="dxa"/>
            <w:shd w:val="clear" w:color="auto" w:fill="auto"/>
            <w:vAlign w:val="center"/>
          </w:tcPr>
          <w:p w14:paraId="12FD137B" w14:textId="0467A2E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1E1057E" w14:textId="41746F3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09C61E8" w14:textId="535194F1" w:rsidR="00EF0BC0" w:rsidRPr="0025433F" w:rsidRDefault="00EF0BC0" w:rsidP="00EF0BC0">
            <w:pPr>
              <w:jc w:val="center"/>
              <w:rPr>
                <w:rFonts w:ascii="Times New Roman" w:hAnsi="Times New Roman" w:cs="Times New Roman"/>
                <w:sz w:val="24"/>
                <w:szCs w:val="24"/>
              </w:rPr>
            </w:pPr>
            <w:r w:rsidRPr="00811558">
              <w:t xml:space="preserve"> 6 843,47 </w:t>
            </w:r>
          </w:p>
        </w:tc>
        <w:tc>
          <w:tcPr>
            <w:tcW w:w="1704" w:type="dxa"/>
            <w:shd w:val="clear" w:color="auto" w:fill="auto"/>
          </w:tcPr>
          <w:p w14:paraId="0A64BE6D" w14:textId="4703893A" w:rsidR="00EF0BC0" w:rsidRPr="0025433F" w:rsidRDefault="00EF0BC0" w:rsidP="00EF0BC0">
            <w:pPr>
              <w:jc w:val="center"/>
              <w:rPr>
                <w:rFonts w:ascii="Times New Roman" w:hAnsi="Times New Roman" w:cs="Times New Roman"/>
                <w:sz w:val="24"/>
                <w:szCs w:val="24"/>
              </w:rPr>
            </w:pPr>
            <w:r w:rsidRPr="00266C85">
              <w:t xml:space="preserve"> 6 843,47 </w:t>
            </w:r>
          </w:p>
        </w:tc>
      </w:tr>
      <w:tr w:rsidR="00EF0BC0" w:rsidRPr="0025433F" w14:paraId="383054D0" w14:textId="77777777" w:rsidTr="00590E74">
        <w:trPr>
          <w:trHeight w:val="345"/>
        </w:trPr>
        <w:tc>
          <w:tcPr>
            <w:tcW w:w="992" w:type="dxa"/>
          </w:tcPr>
          <w:p w14:paraId="10931A98" w14:textId="77777777" w:rsidR="00EF0BC0" w:rsidRPr="0025433F" w:rsidRDefault="00EF0BC0" w:rsidP="00EF0BC0">
            <w:pPr>
              <w:pStyle w:val="afff2"/>
              <w:numPr>
                <w:ilvl w:val="0"/>
                <w:numId w:val="27"/>
              </w:numPr>
              <w:rPr>
                <w:szCs w:val="24"/>
              </w:rPr>
            </w:pPr>
          </w:p>
        </w:tc>
        <w:tc>
          <w:tcPr>
            <w:tcW w:w="4849" w:type="dxa"/>
            <w:vAlign w:val="center"/>
          </w:tcPr>
          <w:p w14:paraId="766FF9A7" w14:textId="4D8FCCF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79000A95" w14:textId="3B7795F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12-502-10 (или эквивалент)</w:t>
            </w:r>
          </w:p>
        </w:tc>
        <w:tc>
          <w:tcPr>
            <w:tcW w:w="1134" w:type="dxa"/>
            <w:shd w:val="clear" w:color="auto" w:fill="auto"/>
            <w:vAlign w:val="center"/>
          </w:tcPr>
          <w:p w14:paraId="40C983F6" w14:textId="6FF7302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DD85DCB" w14:textId="2ADB51C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092FE07" w14:textId="7BCBD550" w:rsidR="00EF0BC0" w:rsidRPr="0025433F" w:rsidRDefault="00EF0BC0" w:rsidP="00EF0BC0">
            <w:pPr>
              <w:jc w:val="center"/>
              <w:rPr>
                <w:rFonts w:ascii="Times New Roman" w:hAnsi="Times New Roman" w:cs="Times New Roman"/>
                <w:sz w:val="24"/>
                <w:szCs w:val="24"/>
              </w:rPr>
            </w:pPr>
            <w:r w:rsidRPr="00811558">
              <w:t xml:space="preserve"> 4 770,30 </w:t>
            </w:r>
          </w:p>
        </w:tc>
        <w:tc>
          <w:tcPr>
            <w:tcW w:w="1704" w:type="dxa"/>
            <w:shd w:val="clear" w:color="auto" w:fill="auto"/>
          </w:tcPr>
          <w:p w14:paraId="62281EBE" w14:textId="6DB4415F" w:rsidR="00EF0BC0" w:rsidRPr="0025433F" w:rsidRDefault="00EF0BC0" w:rsidP="00EF0BC0">
            <w:pPr>
              <w:jc w:val="center"/>
              <w:rPr>
                <w:rFonts w:ascii="Times New Roman" w:hAnsi="Times New Roman" w:cs="Times New Roman"/>
                <w:sz w:val="24"/>
                <w:szCs w:val="24"/>
              </w:rPr>
            </w:pPr>
            <w:r w:rsidRPr="00266C85">
              <w:t xml:space="preserve"> 4 770,30 </w:t>
            </w:r>
          </w:p>
        </w:tc>
      </w:tr>
      <w:tr w:rsidR="00EF0BC0" w:rsidRPr="0025433F" w14:paraId="0C144F0F" w14:textId="77777777" w:rsidTr="00590E74">
        <w:trPr>
          <w:trHeight w:val="345"/>
        </w:trPr>
        <w:tc>
          <w:tcPr>
            <w:tcW w:w="992" w:type="dxa"/>
          </w:tcPr>
          <w:p w14:paraId="313277B8" w14:textId="77777777" w:rsidR="00EF0BC0" w:rsidRPr="0025433F" w:rsidRDefault="00EF0BC0" w:rsidP="00EF0BC0">
            <w:pPr>
              <w:pStyle w:val="afff2"/>
              <w:numPr>
                <w:ilvl w:val="0"/>
                <w:numId w:val="27"/>
              </w:numPr>
              <w:rPr>
                <w:szCs w:val="24"/>
              </w:rPr>
            </w:pPr>
          </w:p>
        </w:tc>
        <w:tc>
          <w:tcPr>
            <w:tcW w:w="4849" w:type="dxa"/>
            <w:vAlign w:val="center"/>
          </w:tcPr>
          <w:p w14:paraId="7827A49C" w14:textId="20B812E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31868702" w14:textId="75C0503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12-503-10 (или эквивалент)</w:t>
            </w:r>
          </w:p>
        </w:tc>
        <w:tc>
          <w:tcPr>
            <w:tcW w:w="1134" w:type="dxa"/>
            <w:shd w:val="clear" w:color="auto" w:fill="auto"/>
            <w:vAlign w:val="center"/>
          </w:tcPr>
          <w:p w14:paraId="23E2DB8D" w14:textId="11A2E70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10D72D5" w14:textId="3ADDB72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FB4194" w14:textId="55C35041" w:rsidR="00EF0BC0" w:rsidRPr="0025433F" w:rsidRDefault="00EF0BC0" w:rsidP="00EF0BC0">
            <w:pPr>
              <w:jc w:val="center"/>
              <w:rPr>
                <w:rFonts w:ascii="Times New Roman" w:hAnsi="Times New Roman" w:cs="Times New Roman"/>
                <w:sz w:val="24"/>
                <w:szCs w:val="24"/>
              </w:rPr>
            </w:pPr>
            <w:r w:rsidRPr="00811558">
              <w:t xml:space="preserve"> 4 935,85 </w:t>
            </w:r>
          </w:p>
        </w:tc>
        <w:tc>
          <w:tcPr>
            <w:tcW w:w="1704" w:type="dxa"/>
            <w:shd w:val="clear" w:color="auto" w:fill="auto"/>
          </w:tcPr>
          <w:p w14:paraId="410F8955" w14:textId="373CC868" w:rsidR="00EF0BC0" w:rsidRPr="0025433F" w:rsidRDefault="00EF0BC0" w:rsidP="00EF0BC0">
            <w:pPr>
              <w:jc w:val="center"/>
              <w:rPr>
                <w:rFonts w:ascii="Times New Roman" w:hAnsi="Times New Roman" w:cs="Times New Roman"/>
                <w:sz w:val="24"/>
                <w:szCs w:val="24"/>
              </w:rPr>
            </w:pPr>
            <w:r w:rsidRPr="00266C85">
              <w:t xml:space="preserve"> 4 935,85 </w:t>
            </w:r>
          </w:p>
        </w:tc>
      </w:tr>
      <w:tr w:rsidR="00EF0BC0" w:rsidRPr="0025433F" w14:paraId="5B1481BE" w14:textId="77777777" w:rsidTr="00590E74">
        <w:trPr>
          <w:trHeight w:val="345"/>
        </w:trPr>
        <w:tc>
          <w:tcPr>
            <w:tcW w:w="992" w:type="dxa"/>
          </w:tcPr>
          <w:p w14:paraId="0229A960" w14:textId="77777777" w:rsidR="00EF0BC0" w:rsidRPr="0025433F" w:rsidRDefault="00EF0BC0" w:rsidP="00EF0BC0">
            <w:pPr>
              <w:pStyle w:val="afff2"/>
              <w:numPr>
                <w:ilvl w:val="0"/>
                <w:numId w:val="27"/>
              </w:numPr>
              <w:rPr>
                <w:szCs w:val="24"/>
              </w:rPr>
            </w:pPr>
          </w:p>
        </w:tc>
        <w:tc>
          <w:tcPr>
            <w:tcW w:w="4849" w:type="dxa"/>
            <w:vAlign w:val="center"/>
          </w:tcPr>
          <w:p w14:paraId="135380D3" w14:textId="50BAE21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5053F3C9" w14:textId="6DD205A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12-505-10 (или эквивалент)</w:t>
            </w:r>
          </w:p>
        </w:tc>
        <w:tc>
          <w:tcPr>
            <w:tcW w:w="1134" w:type="dxa"/>
            <w:shd w:val="clear" w:color="auto" w:fill="auto"/>
            <w:vAlign w:val="center"/>
          </w:tcPr>
          <w:p w14:paraId="0581D3EF" w14:textId="10F634C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0AC218F" w14:textId="66C84E4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6904B75" w14:textId="40EAA08F" w:rsidR="00EF0BC0" w:rsidRPr="0025433F" w:rsidRDefault="00EF0BC0" w:rsidP="00EF0BC0">
            <w:pPr>
              <w:jc w:val="center"/>
              <w:rPr>
                <w:rFonts w:ascii="Times New Roman" w:hAnsi="Times New Roman" w:cs="Times New Roman"/>
                <w:sz w:val="24"/>
                <w:szCs w:val="24"/>
              </w:rPr>
            </w:pPr>
            <w:r w:rsidRPr="00811558">
              <w:t xml:space="preserve"> 5 181,88 </w:t>
            </w:r>
          </w:p>
        </w:tc>
        <w:tc>
          <w:tcPr>
            <w:tcW w:w="1704" w:type="dxa"/>
            <w:shd w:val="clear" w:color="auto" w:fill="auto"/>
          </w:tcPr>
          <w:p w14:paraId="28AB9F8C" w14:textId="31E11107" w:rsidR="00EF0BC0" w:rsidRPr="0025433F" w:rsidRDefault="00EF0BC0" w:rsidP="00EF0BC0">
            <w:pPr>
              <w:jc w:val="center"/>
              <w:rPr>
                <w:rFonts w:ascii="Times New Roman" w:hAnsi="Times New Roman" w:cs="Times New Roman"/>
                <w:sz w:val="24"/>
                <w:szCs w:val="24"/>
              </w:rPr>
            </w:pPr>
            <w:r w:rsidRPr="00266C85">
              <w:t xml:space="preserve"> 5 181,88 </w:t>
            </w:r>
          </w:p>
        </w:tc>
      </w:tr>
      <w:tr w:rsidR="00EF0BC0" w:rsidRPr="0025433F" w14:paraId="48FFF19F" w14:textId="77777777" w:rsidTr="00590E74">
        <w:trPr>
          <w:trHeight w:val="345"/>
        </w:trPr>
        <w:tc>
          <w:tcPr>
            <w:tcW w:w="992" w:type="dxa"/>
          </w:tcPr>
          <w:p w14:paraId="3CC24598" w14:textId="77777777" w:rsidR="00EF0BC0" w:rsidRPr="0025433F" w:rsidRDefault="00EF0BC0" w:rsidP="00EF0BC0">
            <w:pPr>
              <w:pStyle w:val="afff2"/>
              <w:numPr>
                <w:ilvl w:val="0"/>
                <w:numId w:val="27"/>
              </w:numPr>
              <w:rPr>
                <w:szCs w:val="24"/>
              </w:rPr>
            </w:pPr>
          </w:p>
        </w:tc>
        <w:tc>
          <w:tcPr>
            <w:tcW w:w="4849" w:type="dxa"/>
            <w:vAlign w:val="center"/>
          </w:tcPr>
          <w:p w14:paraId="03F49D75" w14:textId="2C807DF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3609F427" w14:textId="2D2FB00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12-600-12 (или эквивалент)</w:t>
            </w:r>
          </w:p>
        </w:tc>
        <w:tc>
          <w:tcPr>
            <w:tcW w:w="1134" w:type="dxa"/>
            <w:shd w:val="clear" w:color="auto" w:fill="auto"/>
            <w:vAlign w:val="center"/>
          </w:tcPr>
          <w:p w14:paraId="5A493EAF" w14:textId="3FBC4E0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6F6ADB8" w14:textId="2D6FBDF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0734623" w14:textId="041E6AB7" w:rsidR="00EF0BC0" w:rsidRPr="0025433F" w:rsidRDefault="00EF0BC0" w:rsidP="00EF0BC0">
            <w:pPr>
              <w:jc w:val="center"/>
              <w:rPr>
                <w:rFonts w:ascii="Times New Roman" w:hAnsi="Times New Roman" w:cs="Times New Roman"/>
                <w:sz w:val="24"/>
                <w:szCs w:val="24"/>
              </w:rPr>
            </w:pPr>
            <w:r w:rsidRPr="00811558">
              <w:t xml:space="preserve"> 3 116,50 </w:t>
            </w:r>
          </w:p>
        </w:tc>
        <w:tc>
          <w:tcPr>
            <w:tcW w:w="1704" w:type="dxa"/>
            <w:shd w:val="clear" w:color="auto" w:fill="auto"/>
          </w:tcPr>
          <w:p w14:paraId="61565B78" w14:textId="22570BD1" w:rsidR="00EF0BC0" w:rsidRPr="0025433F" w:rsidRDefault="00EF0BC0" w:rsidP="00EF0BC0">
            <w:pPr>
              <w:jc w:val="center"/>
              <w:rPr>
                <w:rFonts w:ascii="Times New Roman" w:hAnsi="Times New Roman" w:cs="Times New Roman"/>
                <w:sz w:val="24"/>
                <w:szCs w:val="24"/>
              </w:rPr>
            </w:pPr>
            <w:r w:rsidRPr="00266C85">
              <w:t xml:space="preserve"> 3 116,50 </w:t>
            </w:r>
          </w:p>
        </w:tc>
      </w:tr>
      <w:tr w:rsidR="00EF0BC0" w:rsidRPr="0025433F" w14:paraId="7A6635CF" w14:textId="77777777" w:rsidTr="00590E74">
        <w:trPr>
          <w:trHeight w:val="345"/>
        </w:trPr>
        <w:tc>
          <w:tcPr>
            <w:tcW w:w="992" w:type="dxa"/>
          </w:tcPr>
          <w:p w14:paraId="1DE53CB3" w14:textId="77777777" w:rsidR="00EF0BC0" w:rsidRPr="0025433F" w:rsidRDefault="00EF0BC0" w:rsidP="00EF0BC0">
            <w:pPr>
              <w:pStyle w:val="afff2"/>
              <w:numPr>
                <w:ilvl w:val="0"/>
                <w:numId w:val="27"/>
              </w:numPr>
              <w:rPr>
                <w:szCs w:val="24"/>
              </w:rPr>
            </w:pPr>
          </w:p>
        </w:tc>
        <w:tc>
          <w:tcPr>
            <w:tcW w:w="4849" w:type="dxa"/>
            <w:vAlign w:val="center"/>
          </w:tcPr>
          <w:p w14:paraId="7E5673FE" w14:textId="586C94D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08699139" w14:textId="19801C9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12-601-12 (или эквивалент)</w:t>
            </w:r>
          </w:p>
        </w:tc>
        <w:tc>
          <w:tcPr>
            <w:tcW w:w="1134" w:type="dxa"/>
            <w:shd w:val="clear" w:color="auto" w:fill="auto"/>
            <w:vAlign w:val="center"/>
          </w:tcPr>
          <w:p w14:paraId="55ACD6BA" w14:textId="36E849F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2B6765C" w14:textId="32D804E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CE78AA1" w14:textId="1DF09D03" w:rsidR="00EF0BC0" w:rsidRPr="0025433F" w:rsidRDefault="00EF0BC0" w:rsidP="00EF0BC0">
            <w:pPr>
              <w:jc w:val="center"/>
              <w:rPr>
                <w:rFonts w:ascii="Times New Roman" w:hAnsi="Times New Roman" w:cs="Times New Roman"/>
                <w:sz w:val="24"/>
                <w:szCs w:val="24"/>
              </w:rPr>
            </w:pPr>
            <w:r w:rsidRPr="00811558">
              <w:t xml:space="preserve"> 3 725,98 </w:t>
            </w:r>
          </w:p>
        </w:tc>
        <w:tc>
          <w:tcPr>
            <w:tcW w:w="1704" w:type="dxa"/>
            <w:shd w:val="clear" w:color="auto" w:fill="auto"/>
          </w:tcPr>
          <w:p w14:paraId="29BE08D9" w14:textId="006D1557" w:rsidR="00EF0BC0" w:rsidRPr="0025433F" w:rsidRDefault="00EF0BC0" w:rsidP="00EF0BC0">
            <w:pPr>
              <w:jc w:val="center"/>
              <w:rPr>
                <w:rFonts w:ascii="Times New Roman" w:hAnsi="Times New Roman" w:cs="Times New Roman"/>
                <w:sz w:val="24"/>
                <w:szCs w:val="24"/>
              </w:rPr>
            </w:pPr>
            <w:r w:rsidRPr="00266C85">
              <w:t xml:space="preserve"> 3 725,98 </w:t>
            </w:r>
          </w:p>
        </w:tc>
      </w:tr>
      <w:tr w:rsidR="00EF0BC0" w:rsidRPr="0025433F" w14:paraId="25C254BA" w14:textId="77777777" w:rsidTr="00590E74">
        <w:trPr>
          <w:trHeight w:val="345"/>
        </w:trPr>
        <w:tc>
          <w:tcPr>
            <w:tcW w:w="992" w:type="dxa"/>
          </w:tcPr>
          <w:p w14:paraId="3E2B4341" w14:textId="77777777" w:rsidR="00EF0BC0" w:rsidRPr="0025433F" w:rsidRDefault="00EF0BC0" w:rsidP="00EF0BC0">
            <w:pPr>
              <w:pStyle w:val="afff2"/>
              <w:numPr>
                <w:ilvl w:val="0"/>
                <w:numId w:val="27"/>
              </w:numPr>
              <w:rPr>
                <w:szCs w:val="24"/>
              </w:rPr>
            </w:pPr>
          </w:p>
        </w:tc>
        <w:tc>
          <w:tcPr>
            <w:tcW w:w="4849" w:type="dxa"/>
            <w:vAlign w:val="center"/>
          </w:tcPr>
          <w:p w14:paraId="1CBFF499" w14:textId="5896D37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549008FE" w14:textId="62D4800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12-604-12 (или эквивалент)</w:t>
            </w:r>
          </w:p>
        </w:tc>
        <w:tc>
          <w:tcPr>
            <w:tcW w:w="1134" w:type="dxa"/>
            <w:shd w:val="clear" w:color="auto" w:fill="auto"/>
            <w:vAlign w:val="center"/>
          </w:tcPr>
          <w:p w14:paraId="0B175F36" w14:textId="54F4F60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AAC54FD" w14:textId="2440C6A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045347E" w14:textId="32C44E36" w:rsidR="00EF0BC0" w:rsidRPr="0025433F" w:rsidRDefault="00EF0BC0" w:rsidP="00EF0BC0">
            <w:pPr>
              <w:jc w:val="center"/>
              <w:rPr>
                <w:rFonts w:ascii="Times New Roman" w:hAnsi="Times New Roman" w:cs="Times New Roman"/>
                <w:sz w:val="24"/>
                <w:szCs w:val="24"/>
              </w:rPr>
            </w:pPr>
            <w:r w:rsidRPr="00811558">
              <w:t xml:space="preserve"> 3 650,17 </w:t>
            </w:r>
          </w:p>
        </w:tc>
        <w:tc>
          <w:tcPr>
            <w:tcW w:w="1704" w:type="dxa"/>
            <w:shd w:val="clear" w:color="auto" w:fill="auto"/>
          </w:tcPr>
          <w:p w14:paraId="59FBA3A8" w14:textId="73D857DC" w:rsidR="00EF0BC0" w:rsidRPr="0025433F" w:rsidRDefault="00EF0BC0" w:rsidP="00EF0BC0">
            <w:pPr>
              <w:jc w:val="center"/>
              <w:rPr>
                <w:rFonts w:ascii="Times New Roman" w:hAnsi="Times New Roman" w:cs="Times New Roman"/>
                <w:sz w:val="24"/>
                <w:szCs w:val="24"/>
              </w:rPr>
            </w:pPr>
            <w:r w:rsidRPr="00266C85">
              <w:t xml:space="preserve"> 3 650,17 </w:t>
            </w:r>
          </w:p>
        </w:tc>
      </w:tr>
      <w:tr w:rsidR="00EF0BC0" w:rsidRPr="0025433F" w14:paraId="7824173E" w14:textId="77777777" w:rsidTr="00590E74">
        <w:trPr>
          <w:trHeight w:val="345"/>
        </w:trPr>
        <w:tc>
          <w:tcPr>
            <w:tcW w:w="992" w:type="dxa"/>
          </w:tcPr>
          <w:p w14:paraId="2B391E3E" w14:textId="77777777" w:rsidR="00EF0BC0" w:rsidRPr="0025433F" w:rsidRDefault="00EF0BC0" w:rsidP="00EF0BC0">
            <w:pPr>
              <w:pStyle w:val="afff2"/>
              <w:numPr>
                <w:ilvl w:val="0"/>
                <w:numId w:val="27"/>
              </w:numPr>
              <w:rPr>
                <w:szCs w:val="24"/>
              </w:rPr>
            </w:pPr>
          </w:p>
        </w:tc>
        <w:tc>
          <w:tcPr>
            <w:tcW w:w="4849" w:type="dxa"/>
            <w:vAlign w:val="center"/>
          </w:tcPr>
          <w:p w14:paraId="4949EC9E" w14:textId="2D3B9AD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40A8F8EB" w14:textId="0D3F68F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12-605-12 (или эквивалент)</w:t>
            </w:r>
          </w:p>
        </w:tc>
        <w:tc>
          <w:tcPr>
            <w:tcW w:w="1134" w:type="dxa"/>
            <w:shd w:val="clear" w:color="auto" w:fill="auto"/>
            <w:vAlign w:val="center"/>
          </w:tcPr>
          <w:p w14:paraId="340736CD" w14:textId="34B5E1E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3CE224E" w14:textId="6412632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606B6EB" w14:textId="2FF94A74" w:rsidR="00EF0BC0" w:rsidRPr="0025433F" w:rsidRDefault="00EF0BC0" w:rsidP="00EF0BC0">
            <w:pPr>
              <w:jc w:val="center"/>
              <w:rPr>
                <w:rFonts w:ascii="Times New Roman" w:hAnsi="Times New Roman" w:cs="Times New Roman"/>
                <w:sz w:val="24"/>
                <w:szCs w:val="24"/>
              </w:rPr>
            </w:pPr>
            <w:r w:rsidRPr="00811558">
              <w:t xml:space="preserve"> 3 725,98 </w:t>
            </w:r>
          </w:p>
        </w:tc>
        <w:tc>
          <w:tcPr>
            <w:tcW w:w="1704" w:type="dxa"/>
            <w:shd w:val="clear" w:color="auto" w:fill="auto"/>
          </w:tcPr>
          <w:p w14:paraId="2AA43222" w14:textId="4DAF8809" w:rsidR="00EF0BC0" w:rsidRPr="0025433F" w:rsidRDefault="00EF0BC0" w:rsidP="00EF0BC0">
            <w:pPr>
              <w:jc w:val="center"/>
              <w:rPr>
                <w:rFonts w:ascii="Times New Roman" w:hAnsi="Times New Roman" w:cs="Times New Roman"/>
                <w:sz w:val="24"/>
                <w:szCs w:val="24"/>
              </w:rPr>
            </w:pPr>
            <w:r w:rsidRPr="00266C85">
              <w:t xml:space="preserve"> 3 725,98 </w:t>
            </w:r>
          </w:p>
        </w:tc>
      </w:tr>
      <w:tr w:rsidR="00EF0BC0" w:rsidRPr="0025433F" w14:paraId="710F077F" w14:textId="77777777" w:rsidTr="00590E74">
        <w:trPr>
          <w:trHeight w:val="345"/>
        </w:trPr>
        <w:tc>
          <w:tcPr>
            <w:tcW w:w="992" w:type="dxa"/>
          </w:tcPr>
          <w:p w14:paraId="1B9C9E03" w14:textId="77777777" w:rsidR="00EF0BC0" w:rsidRPr="0025433F" w:rsidRDefault="00EF0BC0" w:rsidP="00EF0BC0">
            <w:pPr>
              <w:pStyle w:val="afff2"/>
              <w:numPr>
                <w:ilvl w:val="0"/>
                <w:numId w:val="27"/>
              </w:numPr>
              <w:rPr>
                <w:szCs w:val="24"/>
              </w:rPr>
            </w:pPr>
          </w:p>
        </w:tc>
        <w:tc>
          <w:tcPr>
            <w:tcW w:w="4849" w:type="dxa"/>
            <w:vAlign w:val="center"/>
          </w:tcPr>
          <w:p w14:paraId="62668F90" w14:textId="62B08B7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2BAE18F4" w14:textId="54AB04A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12-630-07 (или эквивалент)</w:t>
            </w:r>
          </w:p>
        </w:tc>
        <w:tc>
          <w:tcPr>
            <w:tcW w:w="1134" w:type="dxa"/>
            <w:shd w:val="clear" w:color="auto" w:fill="auto"/>
            <w:vAlign w:val="center"/>
          </w:tcPr>
          <w:p w14:paraId="139E632D" w14:textId="2D62359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E4F8359" w14:textId="3073225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6ECA8C" w14:textId="09AA2002" w:rsidR="00EF0BC0" w:rsidRPr="0025433F" w:rsidRDefault="00EF0BC0" w:rsidP="00EF0BC0">
            <w:pPr>
              <w:jc w:val="center"/>
              <w:rPr>
                <w:rFonts w:ascii="Times New Roman" w:hAnsi="Times New Roman" w:cs="Times New Roman"/>
                <w:sz w:val="24"/>
                <w:szCs w:val="24"/>
              </w:rPr>
            </w:pPr>
            <w:r w:rsidRPr="00811558">
              <w:t xml:space="preserve"> 2 744,59 </w:t>
            </w:r>
          </w:p>
        </w:tc>
        <w:tc>
          <w:tcPr>
            <w:tcW w:w="1704" w:type="dxa"/>
            <w:shd w:val="clear" w:color="auto" w:fill="auto"/>
          </w:tcPr>
          <w:p w14:paraId="345D0ED6" w14:textId="6202A30D" w:rsidR="00EF0BC0" w:rsidRPr="0025433F" w:rsidRDefault="00EF0BC0" w:rsidP="00EF0BC0">
            <w:pPr>
              <w:jc w:val="center"/>
              <w:rPr>
                <w:rFonts w:ascii="Times New Roman" w:hAnsi="Times New Roman" w:cs="Times New Roman"/>
                <w:sz w:val="24"/>
                <w:szCs w:val="24"/>
              </w:rPr>
            </w:pPr>
            <w:r w:rsidRPr="00266C85">
              <w:t xml:space="preserve"> 2 744,59 </w:t>
            </w:r>
          </w:p>
        </w:tc>
      </w:tr>
      <w:tr w:rsidR="00EF0BC0" w:rsidRPr="0025433F" w14:paraId="5B64E975" w14:textId="77777777" w:rsidTr="00590E74">
        <w:trPr>
          <w:trHeight w:val="345"/>
        </w:trPr>
        <w:tc>
          <w:tcPr>
            <w:tcW w:w="992" w:type="dxa"/>
          </w:tcPr>
          <w:p w14:paraId="689F9895" w14:textId="77777777" w:rsidR="00EF0BC0" w:rsidRPr="0025433F" w:rsidRDefault="00EF0BC0" w:rsidP="00EF0BC0">
            <w:pPr>
              <w:pStyle w:val="afff2"/>
              <w:numPr>
                <w:ilvl w:val="0"/>
                <w:numId w:val="27"/>
              </w:numPr>
              <w:rPr>
                <w:szCs w:val="24"/>
              </w:rPr>
            </w:pPr>
          </w:p>
        </w:tc>
        <w:tc>
          <w:tcPr>
            <w:tcW w:w="4849" w:type="dxa"/>
            <w:vAlign w:val="center"/>
          </w:tcPr>
          <w:p w14:paraId="4DAD794D" w14:textId="29E422A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08FBEB1D" w14:textId="3FDE5F9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12-630-09 (или эквивалент)</w:t>
            </w:r>
          </w:p>
        </w:tc>
        <w:tc>
          <w:tcPr>
            <w:tcW w:w="1134" w:type="dxa"/>
            <w:shd w:val="clear" w:color="auto" w:fill="auto"/>
            <w:vAlign w:val="center"/>
          </w:tcPr>
          <w:p w14:paraId="13134B67" w14:textId="5100063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6406C62" w14:textId="4BF8520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08ACDC2" w14:textId="5E9A945D" w:rsidR="00EF0BC0" w:rsidRPr="0025433F" w:rsidRDefault="00EF0BC0" w:rsidP="00EF0BC0">
            <w:pPr>
              <w:jc w:val="center"/>
              <w:rPr>
                <w:rFonts w:ascii="Times New Roman" w:hAnsi="Times New Roman" w:cs="Times New Roman"/>
                <w:sz w:val="24"/>
                <w:szCs w:val="24"/>
              </w:rPr>
            </w:pPr>
            <w:r w:rsidRPr="00811558">
              <w:t xml:space="preserve"> 2 833,55 </w:t>
            </w:r>
          </w:p>
        </w:tc>
        <w:tc>
          <w:tcPr>
            <w:tcW w:w="1704" w:type="dxa"/>
            <w:shd w:val="clear" w:color="auto" w:fill="auto"/>
          </w:tcPr>
          <w:p w14:paraId="7804635D" w14:textId="1A360523" w:rsidR="00EF0BC0" w:rsidRPr="0025433F" w:rsidRDefault="00EF0BC0" w:rsidP="00EF0BC0">
            <w:pPr>
              <w:jc w:val="center"/>
              <w:rPr>
                <w:rFonts w:ascii="Times New Roman" w:hAnsi="Times New Roman" w:cs="Times New Roman"/>
                <w:sz w:val="24"/>
                <w:szCs w:val="24"/>
              </w:rPr>
            </w:pPr>
            <w:r w:rsidRPr="00266C85">
              <w:t xml:space="preserve"> 2 833,55 </w:t>
            </w:r>
          </w:p>
        </w:tc>
      </w:tr>
      <w:tr w:rsidR="00EF0BC0" w:rsidRPr="0025433F" w14:paraId="2D047DA0" w14:textId="77777777" w:rsidTr="00590E74">
        <w:trPr>
          <w:trHeight w:val="345"/>
        </w:trPr>
        <w:tc>
          <w:tcPr>
            <w:tcW w:w="992" w:type="dxa"/>
          </w:tcPr>
          <w:p w14:paraId="495D2550" w14:textId="77777777" w:rsidR="00EF0BC0" w:rsidRPr="0025433F" w:rsidRDefault="00EF0BC0" w:rsidP="00EF0BC0">
            <w:pPr>
              <w:pStyle w:val="afff2"/>
              <w:numPr>
                <w:ilvl w:val="0"/>
                <w:numId w:val="27"/>
              </w:numPr>
              <w:rPr>
                <w:szCs w:val="24"/>
              </w:rPr>
            </w:pPr>
          </w:p>
        </w:tc>
        <w:tc>
          <w:tcPr>
            <w:tcW w:w="4849" w:type="dxa"/>
            <w:vAlign w:val="center"/>
          </w:tcPr>
          <w:p w14:paraId="156D58EA" w14:textId="3011941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5A1CE38F" w14:textId="51063DC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12-630-11 (или эквивалент)</w:t>
            </w:r>
          </w:p>
        </w:tc>
        <w:tc>
          <w:tcPr>
            <w:tcW w:w="1134" w:type="dxa"/>
            <w:shd w:val="clear" w:color="auto" w:fill="auto"/>
            <w:vAlign w:val="center"/>
          </w:tcPr>
          <w:p w14:paraId="1EF8BD3C" w14:textId="43777DA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780716D" w14:textId="106F666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58C3924" w14:textId="6B3A90FE" w:rsidR="00EF0BC0" w:rsidRPr="0025433F" w:rsidRDefault="00EF0BC0" w:rsidP="00EF0BC0">
            <w:pPr>
              <w:jc w:val="center"/>
              <w:rPr>
                <w:rFonts w:ascii="Times New Roman" w:hAnsi="Times New Roman" w:cs="Times New Roman"/>
                <w:sz w:val="24"/>
                <w:szCs w:val="24"/>
              </w:rPr>
            </w:pPr>
            <w:r w:rsidRPr="00811558">
              <w:t xml:space="preserve"> 2 977,05 </w:t>
            </w:r>
          </w:p>
        </w:tc>
        <w:tc>
          <w:tcPr>
            <w:tcW w:w="1704" w:type="dxa"/>
            <w:shd w:val="clear" w:color="auto" w:fill="auto"/>
          </w:tcPr>
          <w:p w14:paraId="0F78EC0E" w14:textId="256FDA45" w:rsidR="00EF0BC0" w:rsidRPr="0025433F" w:rsidRDefault="00EF0BC0" w:rsidP="00EF0BC0">
            <w:pPr>
              <w:jc w:val="center"/>
              <w:rPr>
                <w:rFonts w:ascii="Times New Roman" w:hAnsi="Times New Roman" w:cs="Times New Roman"/>
                <w:sz w:val="24"/>
                <w:szCs w:val="24"/>
              </w:rPr>
            </w:pPr>
            <w:r w:rsidRPr="00266C85">
              <w:t xml:space="preserve"> 2 977,05 </w:t>
            </w:r>
          </w:p>
        </w:tc>
      </w:tr>
      <w:tr w:rsidR="00EF0BC0" w:rsidRPr="0025433F" w14:paraId="7A833284" w14:textId="77777777" w:rsidTr="00590E74">
        <w:trPr>
          <w:trHeight w:val="345"/>
        </w:trPr>
        <w:tc>
          <w:tcPr>
            <w:tcW w:w="992" w:type="dxa"/>
          </w:tcPr>
          <w:p w14:paraId="205420DE" w14:textId="77777777" w:rsidR="00EF0BC0" w:rsidRPr="0025433F" w:rsidRDefault="00EF0BC0" w:rsidP="00EF0BC0">
            <w:pPr>
              <w:pStyle w:val="afff2"/>
              <w:numPr>
                <w:ilvl w:val="0"/>
                <w:numId w:val="27"/>
              </w:numPr>
              <w:rPr>
                <w:szCs w:val="24"/>
              </w:rPr>
            </w:pPr>
          </w:p>
        </w:tc>
        <w:tc>
          <w:tcPr>
            <w:tcW w:w="4849" w:type="dxa"/>
            <w:vAlign w:val="center"/>
          </w:tcPr>
          <w:p w14:paraId="567DB1E6" w14:textId="2D6B1E2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7FCFAD25" w14:textId="777C18C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12-640-10 (или эквивалент)</w:t>
            </w:r>
          </w:p>
        </w:tc>
        <w:tc>
          <w:tcPr>
            <w:tcW w:w="1134" w:type="dxa"/>
            <w:shd w:val="clear" w:color="auto" w:fill="auto"/>
            <w:vAlign w:val="center"/>
          </w:tcPr>
          <w:p w14:paraId="2F1EA8CF" w14:textId="2152C80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63EE863" w14:textId="1CB950E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65F9F9" w14:textId="40D95EFA" w:rsidR="00EF0BC0" w:rsidRPr="0025433F" w:rsidRDefault="00EF0BC0" w:rsidP="00EF0BC0">
            <w:pPr>
              <w:jc w:val="center"/>
              <w:rPr>
                <w:rFonts w:ascii="Times New Roman" w:hAnsi="Times New Roman" w:cs="Times New Roman"/>
                <w:sz w:val="24"/>
                <w:szCs w:val="24"/>
              </w:rPr>
            </w:pPr>
            <w:r w:rsidRPr="00811558">
              <w:t xml:space="preserve"> 3 409,68 </w:t>
            </w:r>
          </w:p>
        </w:tc>
        <w:tc>
          <w:tcPr>
            <w:tcW w:w="1704" w:type="dxa"/>
            <w:shd w:val="clear" w:color="auto" w:fill="auto"/>
          </w:tcPr>
          <w:p w14:paraId="4133C7C2" w14:textId="4F1558A4" w:rsidR="00EF0BC0" w:rsidRPr="0025433F" w:rsidRDefault="00EF0BC0" w:rsidP="00EF0BC0">
            <w:pPr>
              <w:jc w:val="center"/>
              <w:rPr>
                <w:rFonts w:ascii="Times New Roman" w:hAnsi="Times New Roman" w:cs="Times New Roman"/>
                <w:sz w:val="24"/>
                <w:szCs w:val="24"/>
              </w:rPr>
            </w:pPr>
            <w:r w:rsidRPr="00266C85">
              <w:t xml:space="preserve"> 3 409,68 </w:t>
            </w:r>
          </w:p>
        </w:tc>
      </w:tr>
      <w:tr w:rsidR="00EF0BC0" w:rsidRPr="0025433F" w14:paraId="532700C9" w14:textId="77777777" w:rsidTr="00590E74">
        <w:trPr>
          <w:trHeight w:val="345"/>
        </w:trPr>
        <w:tc>
          <w:tcPr>
            <w:tcW w:w="992" w:type="dxa"/>
          </w:tcPr>
          <w:p w14:paraId="1635F861" w14:textId="77777777" w:rsidR="00EF0BC0" w:rsidRPr="0025433F" w:rsidRDefault="00EF0BC0" w:rsidP="00EF0BC0">
            <w:pPr>
              <w:pStyle w:val="afff2"/>
              <w:numPr>
                <w:ilvl w:val="0"/>
                <w:numId w:val="27"/>
              </w:numPr>
              <w:rPr>
                <w:szCs w:val="24"/>
              </w:rPr>
            </w:pPr>
          </w:p>
        </w:tc>
        <w:tc>
          <w:tcPr>
            <w:tcW w:w="4849" w:type="dxa"/>
            <w:vAlign w:val="center"/>
          </w:tcPr>
          <w:p w14:paraId="2F864F9F" w14:textId="016FC7C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70014E7C" w14:textId="6ECED02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12-641-10 (или эквивалент)</w:t>
            </w:r>
          </w:p>
        </w:tc>
        <w:tc>
          <w:tcPr>
            <w:tcW w:w="1134" w:type="dxa"/>
            <w:shd w:val="clear" w:color="auto" w:fill="auto"/>
            <w:vAlign w:val="center"/>
          </w:tcPr>
          <w:p w14:paraId="4EA94AF2" w14:textId="5D325C0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FAD0AFE" w14:textId="0C6221B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C8B8D63" w14:textId="6E1D7CA7" w:rsidR="00EF0BC0" w:rsidRPr="0025433F" w:rsidRDefault="00EF0BC0" w:rsidP="00EF0BC0">
            <w:pPr>
              <w:jc w:val="center"/>
              <w:rPr>
                <w:rFonts w:ascii="Times New Roman" w:hAnsi="Times New Roman" w:cs="Times New Roman"/>
                <w:sz w:val="24"/>
                <w:szCs w:val="24"/>
              </w:rPr>
            </w:pPr>
            <w:r w:rsidRPr="00811558">
              <w:t xml:space="preserve"> 3 409,68 </w:t>
            </w:r>
          </w:p>
        </w:tc>
        <w:tc>
          <w:tcPr>
            <w:tcW w:w="1704" w:type="dxa"/>
            <w:shd w:val="clear" w:color="auto" w:fill="auto"/>
          </w:tcPr>
          <w:p w14:paraId="50BBE402" w14:textId="00F661AD" w:rsidR="00EF0BC0" w:rsidRPr="0025433F" w:rsidRDefault="00EF0BC0" w:rsidP="00EF0BC0">
            <w:pPr>
              <w:jc w:val="center"/>
              <w:rPr>
                <w:rFonts w:ascii="Times New Roman" w:hAnsi="Times New Roman" w:cs="Times New Roman"/>
                <w:sz w:val="24"/>
                <w:szCs w:val="24"/>
              </w:rPr>
            </w:pPr>
            <w:r w:rsidRPr="00266C85">
              <w:t xml:space="preserve"> 3 409,68 </w:t>
            </w:r>
          </w:p>
        </w:tc>
      </w:tr>
      <w:tr w:rsidR="00EF0BC0" w:rsidRPr="0025433F" w14:paraId="0E56DB20" w14:textId="77777777" w:rsidTr="00590E74">
        <w:trPr>
          <w:trHeight w:val="345"/>
        </w:trPr>
        <w:tc>
          <w:tcPr>
            <w:tcW w:w="992" w:type="dxa"/>
          </w:tcPr>
          <w:p w14:paraId="1A55F39E" w14:textId="77777777" w:rsidR="00EF0BC0" w:rsidRPr="0025433F" w:rsidRDefault="00EF0BC0" w:rsidP="00EF0BC0">
            <w:pPr>
              <w:pStyle w:val="afff2"/>
              <w:numPr>
                <w:ilvl w:val="0"/>
                <w:numId w:val="27"/>
              </w:numPr>
              <w:rPr>
                <w:szCs w:val="24"/>
              </w:rPr>
            </w:pPr>
          </w:p>
        </w:tc>
        <w:tc>
          <w:tcPr>
            <w:tcW w:w="4849" w:type="dxa"/>
            <w:vAlign w:val="center"/>
          </w:tcPr>
          <w:p w14:paraId="6E6FAAA5" w14:textId="38501DC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медицинский</w:t>
            </w:r>
          </w:p>
        </w:tc>
        <w:tc>
          <w:tcPr>
            <w:tcW w:w="3685" w:type="dxa"/>
            <w:vAlign w:val="center"/>
          </w:tcPr>
          <w:p w14:paraId="3B8113A8" w14:textId="0F141D7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12-661-09 (или эквивалент)</w:t>
            </w:r>
          </w:p>
        </w:tc>
        <w:tc>
          <w:tcPr>
            <w:tcW w:w="1134" w:type="dxa"/>
            <w:shd w:val="clear" w:color="auto" w:fill="auto"/>
            <w:vAlign w:val="center"/>
          </w:tcPr>
          <w:p w14:paraId="4CF26943" w14:textId="7D2CD1F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ABD09C8" w14:textId="2BB5056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12CFA5A" w14:textId="7C43F8B8" w:rsidR="00EF0BC0" w:rsidRPr="0025433F" w:rsidRDefault="00EF0BC0" w:rsidP="00EF0BC0">
            <w:pPr>
              <w:jc w:val="center"/>
              <w:rPr>
                <w:rFonts w:ascii="Times New Roman" w:hAnsi="Times New Roman" w:cs="Times New Roman"/>
                <w:sz w:val="24"/>
                <w:szCs w:val="24"/>
              </w:rPr>
            </w:pPr>
            <w:r w:rsidRPr="00811558">
              <w:t xml:space="preserve"> 5 172,91 </w:t>
            </w:r>
          </w:p>
        </w:tc>
        <w:tc>
          <w:tcPr>
            <w:tcW w:w="1704" w:type="dxa"/>
            <w:shd w:val="clear" w:color="auto" w:fill="auto"/>
          </w:tcPr>
          <w:p w14:paraId="058D071F" w14:textId="070DD203" w:rsidR="00EF0BC0" w:rsidRPr="0025433F" w:rsidRDefault="00EF0BC0" w:rsidP="00EF0BC0">
            <w:pPr>
              <w:jc w:val="center"/>
              <w:rPr>
                <w:rFonts w:ascii="Times New Roman" w:hAnsi="Times New Roman" w:cs="Times New Roman"/>
                <w:sz w:val="24"/>
                <w:szCs w:val="24"/>
              </w:rPr>
            </w:pPr>
            <w:r w:rsidRPr="00266C85">
              <w:t xml:space="preserve"> 5 172,91 </w:t>
            </w:r>
          </w:p>
        </w:tc>
      </w:tr>
      <w:tr w:rsidR="00EF0BC0" w:rsidRPr="0025433F" w14:paraId="42CD80C1" w14:textId="77777777" w:rsidTr="00590E74">
        <w:trPr>
          <w:trHeight w:val="345"/>
        </w:trPr>
        <w:tc>
          <w:tcPr>
            <w:tcW w:w="992" w:type="dxa"/>
          </w:tcPr>
          <w:p w14:paraId="35210A35" w14:textId="77777777" w:rsidR="00EF0BC0" w:rsidRPr="0025433F" w:rsidRDefault="00EF0BC0" w:rsidP="00EF0BC0">
            <w:pPr>
              <w:pStyle w:val="afff2"/>
              <w:numPr>
                <w:ilvl w:val="0"/>
                <w:numId w:val="27"/>
              </w:numPr>
              <w:rPr>
                <w:szCs w:val="24"/>
              </w:rPr>
            </w:pPr>
          </w:p>
        </w:tc>
        <w:tc>
          <w:tcPr>
            <w:tcW w:w="4849" w:type="dxa"/>
            <w:vAlign w:val="center"/>
          </w:tcPr>
          <w:p w14:paraId="4F9153D7" w14:textId="7493E24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AB1F32B" w14:textId="11BA579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13-110-06 (или эквивалент)</w:t>
            </w:r>
          </w:p>
        </w:tc>
        <w:tc>
          <w:tcPr>
            <w:tcW w:w="1134" w:type="dxa"/>
            <w:shd w:val="clear" w:color="auto" w:fill="auto"/>
            <w:vAlign w:val="center"/>
          </w:tcPr>
          <w:p w14:paraId="154A4EFA" w14:textId="61DBDCC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EC48790" w14:textId="5A9C638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49188BD" w14:textId="56A993F8" w:rsidR="00EF0BC0" w:rsidRPr="0025433F" w:rsidRDefault="00EF0BC0" w:rsidP="00EF0BC0">
            <w:pPr>
              <w:jc w:val="center"/>
              <w:rPr>
                <w:rFonts w:ascii="Times New Roman" w:hAnsi="Times New Roman" w:cs="Times New Roman"/>
                <w:sz w:val="24"/>
                <w:szCs w:val="24"/>
              </w:rPr>
            </w:pPr>
            <w:r w:rsidRPr="00811558">
              <w:t xml:space="preserve"> 5 204,19 </w:t>
            </w:r>
          </w:p>
        </w:tc>
        <w:tc>
          <w:tcPr>
            <w:tcW w:w="1704" w:type="dxa"/>
            <w:shd w:val="clear" w:color="auto" w:fill="auto"/>
          </w:tcPr>
          <w:p w14:paraId="4E3783F1" w14:textId="383E7E5B" w:rsidR="00EF0BC0" w:rsidRPr="0025433F" w:rsidRDefault="00EF0BC0" w:rsidP="00EF0BC0">
            <w:pPr>
              <w:jc w:val="center"/>
              <w:rPr>
                <w:rFonts w:ascii="Times New Roman" w:hAnsi="Times New Roman" w:cs="Times New Roman"/>
                <w:sz w:val="24"/>
                <w:szCs w:val="24"/>
              </w:rPr>
            </w:pPr>
            <w:r w:rsidRPr="00266C85">
              <w:t xml:space="preserve"> 5 204,19 </w:t>
            </w:r>
          </w:p>
        </w:tc>
      </w:tr>
      <w:tr w:rsidR="00EF0BC0" w:rsidRPr="0025433F" w14:paraId="0ADF3180" w14:textId="77777777" w:rsidTr="00590E74">
        <w:trPr>
          <w:trHeight w:val="345"/>
        </w:trPr>
        <w:tc>
          <w:tcPr>
            <w:tcW w:w="992" w:type="dxa"/>
          </w:tcPr>
          <w:p w14:paraId="60D13B89" w14:textId="77777777" w:rsidR="00EF0BC0" w:rsidRPr="0025433F" w:rsidRDefault="00EF0BC0" w:rsidP="00EF0BC0">
            <w:pPr>
              <w:pStyle w:val="afff2"/>
              <w:numPr>
                <w:ilvl w:val="0"/>
                <w:numId w:val="27"/>
              </w:numPr>
              <w:rPr>
                <w:szCs w:val="24"/>
              </w:rPr>
            </w:pPr>
          </w:p>
        </w:tc>
        <w:tc>
          <w:tcPr>
            <w:tcW w:w="4849" w:type="dxa"/>
            <w:vAlign w:val="center"/>
          </w:tcPr>
          <w:p w14:paraId="55E5E54A" w14:textId="685D2B9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424AABA" w14:textId="34BEDFA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13-111-06 (или эквивалент)</w:t>
            </w:r>
          </w:p>
        </w:tc>
        <w:tc>
          <w:tcPr>
            <w:tcW w:w="1134" w:type="dxa"/>
            <w:shd w:val="clear" w:color="auto" w:fill="auto"/>
            <w:vAlign w:val="center"/>
          </w:tcPr>
          <w:p w14:paraId="6F9A1EA6" w14:textId="27CAA4E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96AD2F" w14:textId="3CA2431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D7EA6AF" w14:textId="429E64F0" w:rsidR="00EF0BC0" w:rsidRPr="0025433F" w:rsidRDefault="00EF0BC0" w:rsidP="00EF0BC0">
            <w:pPr>
              <w:jc w:val="center"/>
              <w:rPr>
                <w:rFonts w:ascii="Times New Roman" w:hAnsi="Times New Roman" w:cs="Times New Roman"/>
                <w:sz w:val="24"/>
                <w:szCs w:val="24"/>
              </w:rPr>
            </w:pPr>
            <w:r w:rsidRPr="00811558">
              <w:t xml:space="preserve"> 5 204,19 </w:t>
            </w:r>
          </w:p>
        </w:tc>
        <w:tc>
          <w:tcPr>
            <w:tcW w:w="1704" w:type="dxa"/>
            <w:shd w:val="clear" w:color="auto" w:fill="auto"/>
          </w:tcPr>
          <w:p w14:paraId="5ECD73C5" w14:textId="5082300D" w:rsidR="00EF0BC0" w:rsidRPr="0025433F" w:rsidRDefault="00EF0BC0" w:rsidP="00EF0BC0">
            <w:pPr>
              <w:jc w:val="center"/>
              <w:rPr>
                <w:rFonts w:ascii="Times New Roman" w:hAnsi="Times New Roman" w:cs="Times New Roman"/>
                <w:sz w:val="24"/>
                <w:szCs w:val="24"/>
              </w:rPr>
            </w:pPr>
            <w:r w:rsidRPr="00266C85">
              <w:t xml:space="preserve"> 5 204,19 </w:t>
            </w:r>
          </w:p>
        </w:tc>
      </w:tr>
      <w:tr w:rsidR="00EF0BC0" w:rsidRPr="0025433F" w14:paraId="5C28648E" w14:textId="77777777" w:rsidTr="00590E74">
        <w:trPr>
          <w:trHeight w:val="345"/>
        </w:trPr>
        <w:tc>
          <w:tcPr>
            <w:tcW w:w="992" w:type="dxa"/>
          </w:tcPr>
          <w:p w14:paraId="2F7AA250" w14:textId="77777777" w:rsidR="00EF0BC0" w:rsidRPr="0025433F" w:rsidRDefault="00EF0BC0" w:rsidP="00EF0BC0">
            <w:pPr>
              <w:pStyle w:val="afff2"/>
              <w:numPr>
                <w:ilvl w:val="0"/>
                <w:numId w:val="27"/>
              </w:numPr>
              <w:rPr>
                <w:szCs w:val="24"/>
              </w:rPr>
            </w:pPr>
          </w:p>
        </w:tc>
        <w:tc>
          <w:tcPr>
            <w:tcW w:w="4849" w:type="dxa"/>
            <w:vAlign w:val="center"/>
          </w:tcPr>
          <w:p w14:paraId="0EB1B45A" w14:textId="595F144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A2559C9" w14:textId="19979C9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13-114-03 (или эквивалент)</w:t>
            </w:r>
          </w:p>
        </w:tc>
        <w:tc>
          <w:tcPr>
            <w:tcW w:w="1134" w:type="dxa"/>
            <w:shd w:val="clear" w:color="auto" w:fill="auto"/>
            <w:vAlign w:val="center"/>
          </w:tcPr>
          <w:p w14:paraId="526099A4" w14:textId="2DB66AA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EF30437" w14:textId="37F4095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BF59171" w14:textId="51932ED7" w:rsidR="00EF0BC0" w:rsidRPr="0025433F" w:rsidRDefault="00EF0BC0" w:rsidP="00EF0BC0">
            <w:pPr>
              <w:jc w:val="center"/>
              <w:rPr>
                <w:rFonts w:ascii="Times New Roman" w:hAnsi="Times New Roman" w:cs="Times New Roman"/>
                <w:sz w:val="24"/>
                <w:szCs w:val="24"/>
              </w:rPr>
            </w:pPr>
            <w:r w:rsidRPr="00811558">
              <w:t xml:space="preserve"> 4 541,01 </w:t>
            </w:r>
          </w:p>
        </w:tc>
        <w:tc>
          <w:tcPr>
            <w:tcW w:w="1704" w:type="dxa"/>
            <w:shd w:val="clear" w:color="auto" w:fill="auto"/>
          </w:tcPr>
          <w:p w14:paraId="06D95F44" w14:textId="2D7A53B7" w:rsidR="00EF0BC0" w:rsidRPr="0025433F" w:rsidRDefault="00EF0BC0" w:rsidP="00EF0BC0">
            <w:pPr>
              <w:jc w:val="center"/>
              <w:rPr>
                <w:rFonts w:ascii="Times New Roman" w:hAnsi="Times New Roman" w:cs="Times New Roman"/>
                <w:sz w:val="24"/>
                <w:szCs w:val="24"/>
              </w:rPr>
            </w:pPr>
            <w:r w:rsidRPr="00266C85">
              <w:t xml:space="preserve"> 4 541,01 </w:t>
            </w:r>
          </w:p>
        </w:tc>
      </w:tr>
      <w:tr w:rsidR="00EF0BC0" w:rsidRPr="0025433F" w14:paraId="12F331E0" w14:textId="77777777" w:rsidTr="00590E74">
        <w:trPr>
          <w:trHeight w:val="345"/>
        </w:trPr>
        <w:tc>
          <w:tcPr>
            <w:tcW w:w="992" w:type="dxa"/>
          </w:tcPr>
          <w:p w14:paraId="14A685EA" w14:textId="77777777" w:rsidR="00EF0BC0" w:rsidRPr="0025433F" w:rsidRDefault="00EF0BC0" w:rsidP="00EF0BC0">
            <w:pPr>
              <w:pStyle w:val="afff2"/>
              <w:numPr>
                <w:ilvl w:val="0"/>
                <w:numId w:val="27"/>
              </w:numPr>
              <w:rPr>
                <w:szCs w:val="24"/>
              </w:rPr>
            </w:pPr>
          </w:p>
        </w:tc>
        <w:tc>
          <w:tcPr>
            <w:tcW w:w="4849" w:type="dxa"/>
            <w:vAlign w:val="center"/>
          </w:tcPr>
          <w:p w14:paraId="536C0BD1" w14:textId="2F98E2D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BEC7F3C" w14:textId="685EC47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13-114-05 (или эквивалент)</w:t>
            </w:r>
          </w:p>
        </w:tc>
        <w:tc>
          <w:tcPr>
            <w:tcW w:w="1134" w:type="dxa"/>
            <w:shd w:val="clear" w:color="auto" w:fill="auto"/>
            <w:vAlign w:val="center"/>
          </w:tcPr>
          <w:p w14:paraId="730E3866" w14:textId="15F24FC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969B57" w14:textId="2818305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3D21CDE" w14:textId="1678DE47" w:rsidR="00EF0BC0" w:rsidRPr="0025433F" w:rsidRDefault="00EF0BC0" w:rsidP="00EF0BC0">
            <w:pPr>
              <w:jc w:val="center"/>
              <w:rPr>
                <w:rFonts w:ascii="Times New Roman" w:hAnsi="Times New Roman" w:cs="Times New Roman"/>
                <w:sz w:val="24"/>
                <w:szCs w:val="24"/>
              </w:rPr>
            </w:pPr>
            <w:r w:rsidRPr="00811558">
              <w:t xml:space="preserve"> 4 696,74 </w:t>
            </w:r>
          </w:p>
        </w:tc>
        <w:tc>
          <w:tcPr>
            <w:tcW w:w="1704" w:type="dxa"/>
            <w:shd w:val="clear" w:color="auto" w:fill="auto"/>
          </w:tcPr>
          <w:p w14:paraId="6EAA3654" w14:textId="48EA6A06" w:rsidR="00EF0BC0" w:rsidRPr="0025433F" w:rsidRDefault="00EF0BC0" w:rsidP="00EF0BC0">
            <w:pPr>
              <w:jc w:val="center"/>
              <w:rPr>
                <w:rFonts w:ascii="Times New Roman" w:hAnsi="Times New Roman" w:cs="Times New Roman"/>
                <w:sz w:val="24"/>
                <w:szCs w:val="24"/>
              </w:rPr>
            </w:pPr>
            <w:r w:rsidRPr="00266C85">
              <w:t xml:space="preserve"> 4 696,74 </w:t>
            </w:r>
          </w:p>
        </w:tc>
      </w:tr>
      <w:tr w:rsidR="00EF0BC0" w:rsidRPr="0025433F" w14:paraId="1FE95D94" w14:textId="77777777" w:rsidTr="00590E74">
        <w:trPr>
          <w:trHeight w:val="345"/>
        </w:trPr>
        <w:tc>
          <w:tcPr>
            <w:tcW w:w="992" w:type="dxa"/>
          </w:tcPr>
          <w:p w14:paraId="16CD0D82" w14:textId="77777777" w:rsidR="00EF0BC0" w:rsidRPr="0025433F" w:rsidRDefault="00EF0BC0" w:rsidP="00EF0BC0">
            <w:pPr>
              <w:pStyle w:val="afff2"/>
              <w:numPr>
                <w:ilvl w:val="0"/>
                <w:numId w:val="27"/>
              </w:numPr>
              <w:rPr>
                <w:szCs w:val="24"/>
              </w:rPr>
            </w:pPr>
          </w:p>
        </w:tc>
        <w:tc>
          <w:tcPr>
            <w:tcW w:w="4849" w:type="dxa"/>
            <w:vAlign w:val="center"/>
          </w:tcPr>
          <w:p w14:paraId="538BF15E" w14:textId="1744560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2D0C62B" w14:textId="16A3D5E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13-115-03 (или эквивалент)</w:t>
            </w:r>
          </w:p>
        </w:tc>
        <w:tc>
          <w:tcPr>
            <w:tcW w:w="1134" w:type="dxa"/>
            <w:shd w:val="clear" w:color="auto" w:fill="auto"/>
            <w:vAlign w:val="center"/>
          </w:tcPr>
          <w:p w14:paraId="3AB78561" w14:textId="0AD9DBC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D84B919" w14:textId="4303679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BDCC46" w14:textId="35F3FA0C" w:rsidR="00EF0BC0" w:rsidRPr="0025433F" w:rsidRDefault="00EF0BC0" w:rsidP="00EF0BC0">
            <w:pPr>
              <w:jc w:val="center"/>
              <w:rPr>
                <w:rFonts w:ascii="Times New Roman" w:hAnsi="Times New Roman" w:cs="Times New Roman"/>
                <w:sz w:val="24"/>
                <w:szCs w:val="24"/>
              </w:rPr>
            </w:pPr>
            <w:r w:rsidRPr="00811558">
              <w:t xml:space="preserve"> 4 541,01 </w:t>
            </w:r>
          </w:p>
        </w:tc>
        <w:tc>
          <w:tcPr>
            <w:tcW w:w="1704" w:type="dxa"/>
            <w:shd w:val="clear" w:color="auto" w:fill="auto"/>
          </w:tcPr>
          <w:p w14:paraId="27526B41" w14:textId="63F23A26" w:rsidR="00EF0BC0" w:rsidRPr="0025433F" w:rsidRDefault="00EF0BC0" w:rsidP="00EF0BC0">
            <w:pPr>
              <w:jc w:val="center"/>
              <w:rPr>
                <w:rFonts w:ascii="Times New Roman" w:hAnsi="Times New Roman" w:cs="Times New Roman"/>
                <w:sz w:val="24"/>
                <w:szCs w:val="24"/>
              </w:rPr>
            </w:pPr>
            <w:r w:rsidRPr="00266C85">
              <w:t xml:space="preserve"> 4 541,01 </w:t>
            </w:r>
          </w:p>
        </w:tc>
      </w:tr>
      <w:tr w:rsidR="00EF0BC0" w:rsidRPr="0025433F" w14:paraId="79562E44" w14:textId="77777777" w:rsidTr="00590E74">
        <w:trPr>
          <w:trHeight w:val="345"/>
        </w:trPr>
        <w:tc>
          <w:tcPr>
            <w:tcW w:w="992" w:type="dxa"/>
          </w:tcPr>
          <w:p w14:paraId="56B7BCBF" w14:textId="77777777" w:rsidR="00EF0BC0" w:rsidRPr="0025433F" w:rsidRDefault="00EF0BC0" w:rsidP="00EF0BC0">
            <w:pPr>
              <w:pStyle w:val="afff2"/>
              <w:numPr>
                <w:ilvl w:val="0"/>
                <w:numId w:val="27"/>
              </w:numPr>
              <w:rPr>
                <w:szCs w:val="24"/>
              </w:rPr>
            </w:pPr>
          </w:p>
        </w:tc>
        <w:tc>
          <w:tcPr>
            <w:tcW w:w="4849" w:type="dxa"/>
            <w:vAlign w:val="center"/>
          </w:tcPr>
          <w:p w14:paraId="61D0DE40" w14:textId="33A4722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1C6653F" w14:textId="265111F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13-115-05 (или эквивалент)</w:t>
            </w:r>
          </w:p>
        </w:tc>
        <w:tc>
          <w:tcPr>
            <w:tcW w:w="1134" w:type="dxa"/>
            <w:shd w:val="clear" w:color="auto" w:fill="auto"/>
            <w:vAlign w:val="center"/>
          </w:tcPr>
          <w:p w14:paraId="24EB288D" w14:textId="7E4F42E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C7F60E4" w14:textId="74AA4B4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DB50974" w14:textId="6BCC774C" w:rsidR="00EF0BC0" w:rsidRPr="0025433F" w:rsidRDefault="00EF0BC0" w:rsidP="00EF0BC0">
            <w:pPr>
              <w:jc w:val="center"/>
              <w:rPr>
                <w:rFonts w:ascii="Times New Roman" w:hAnsi="Times New Roman" w:cs="Times New Roman"/>
                <w:sz w:val="24"/>
                <w:szCs w:val="24"/>
              </w:rPr>
            </w:pPr>
            <w:r w:rsidRPr="00811558">
              <w:t xml:space="preserve"> 4 696,74 </w:t>
            </w:r>
          </w:p>
        </w:tc>
        <w:tc>
          <w:tcPr>
            <w:tcW w:w="1704" w:type="dxa"/>
            <w:shd w:val="clear" w:color="auto" w:fill="auto"/>
          </w:tcPr>
          <w:p w14:paraId="5538A671" w14:textId="5EADB911" w:rsidR="00EF0BC0" w:rsidRPr="0025433F" w:rsidRDefault="00EF0BC0" w:rsidP="00EF0BC0">
            <w:pPr>
              <w:jc w:val="center"/>
              <w:rPr>
                <w:rFonts w:ascii="Times New Roman" w:hAnsi="Times New Roman" w:cs="Times New Roman"/>
                <w:sz w:val="24"/>
                <w:szCs w:val="24"/>
              </w:rPr>
            </w:pPr>
            <w:r w:rsidRPr="00266C85">
              <w:t xml:space="preserve"> 4 696,74 </w:t>
            </w:r>
          </w:p>
        </w:tc>
      </w:tr>
      <w:tr w:rsidR="00EF0BC0" w:rsidRPr="0025433F" w14:paraId="679B672B" w14:textId="77777777" w:rsidTr="00590E74">
        <w:trPr>
          <w:trHeight w:val="345"/>
        </w:trPr>
        <w:tc>
          <w:tcPr>
            <w:tcW w:w="992" w:type="dxa"/>
          </w:tcPr>
          <w:p w14:paraId="7A39D226" w14:textId="77777777" w:rsidR="00EF0BC0" w:rsidRPr="0025433F" w:rsidRDefault="00EF0BC0" w:rsidP="00EF0BC0">
            <w:pPr>
              <w:pStyle w:val="afff2"/>
              <w:numPr>
                <w:ilvl w:val="0"/>
                <w:numId w:val="27"/>
              </w:numPr>
              <w:rPr>
                <w:szCs w:val="24"/>
              </w:rPr>
            </w:pPr>
          </w:p>
        </w:tc>
        <w:tc>
          <w:tcPr>
            <w:tcW w:w="4849" w:type="dxa"/>
            <w:vAlign w:val="center"/>
          </w:tcPr>
          <w:p w14:paraId="173FE7EE" w14:textId="46BB28F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66F0474" w14:textId="0F2B534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13-119-05 (или эквивалент)</w:t>
            </w:r>
          </w:p>
        </w:tc>
        <w:tc>
          <w:tcPr>
            <w:tcW w:w="1134" w:type="dxa"/>
            <w:shd w:val="clear" w:color="auto" w:fill="auto"/>
            <w:vAlign w:val="center"/>
          </w:tcPr>
          <w:p w14:paraId="09B14D23" w14:textId="7326E6B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1E8E99D" w14:textId="44177FF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F572B31" w14:textId="1E098FC1" w:rsidR="00EF0BC0" w:rsidRPr="0025433F" w:rsidRDefault="00EF0BC0" w:rsidP="00EF0BC0">
            <w:pPr>
              <w:jc w:val="center"/>
              <w:rPr>
                <w:rFonts w:ascii="Times New Roman" w:hAnsi="Times New Roman" w:cs="Times New Roman"/>
                <w:sz w:val="24"/>
                <w:szCs w:val="24"/>
              </w:rPr>
            </w:pPr>
            <w:r w:rsidRPr="00811558">
              <w:t xml:space="preserve"> 5 164,80 </w:t>
            </w:r>
          </w:p>
        </w:tc>
        <w:tc>
          <w:tcPr>
            <w:tcW w:w="1704" w:type="dxa"/>
            <w:shd w:val="clear" w:color="auto" w:fill="auto"/>
          </w:tcPr>
          <w:p w14:paraId="1E20B3B8" w14:textId="49A1A548" w:rsidR="00EF0BC0" w:rsidRPr="0025433F" w:rsidRDefault="00EF0BC0" w:rsidP="00EF0BC0">
            <w:pPr>
              <w:jc w:val="center"/>
              <w:rPr>
                <w:rFonts w:ascii="Times New Roman" w:hAnsi="Times New Roman" w:cs="Times New Roman"/>
                <w:sz w:val="24"/>
                <w:szCs w:val="24"/>
              </w:rPr>
            </w:pPr>
            <w:r w:rsidRPr="00266C85">
              <w:t xml:space="preserve"> 5 164,80 </w:t>
            </w:r>
          </w:p>
        </w:tc>
      </w:tr>
      <w:tr w:rsidR="00EF0BC0" w:rsidRPr="0025433F" w14:paraId="39A9DD9B" w14:textId="77777777" w:rsidTr="00590E74">
        <w:trPr>
          <w:trHeight w:val="345"/>
        </w:trPr>
        <w:tc>
          <w:tcPr>
            <w:tcW w:w="992" w:type="dxa"/>
          </w:tcPr>
          <w:p w14:paraId="4FD1C7D8" w14:textId="77777777" w:rsidR="00EF0BC0" w:rsidRPr="0025433F" w:rsidRDefault="00EF0BC0" w:rsidP="00EF0BC0">
            <w:pPr>
              <w:pStyle w:val="afff2"/>
              <w:numPr>
                <w:ilvl w:val="0"/>
                <w:numId w:val="27"/>
              </w:numPr>
              <w:rPr>
                <w:szCs w:val="24"/>
              </w:rPr>
            </w:pPr>
          </w:p>
        </w:tc>
        <w:tc>
          <w:tcPr>
            <w:tcW w:w="4849" w:type="dxa"/>
            <w:vAlign w:val="center"/>
          </w:tcPr>
          <w:p w14:paraId="3DEC8089" w14:textId="151E6DE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1757D34" w14:textId="0C25974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13-119-06 (или эквивалент)</w:t>
            </w:r>
          </w:p>
        </w:tc>
        <w:tc>
          <w:tcPr>
            <w:tcW w:w="1134" w:type="dxa"/>
            <w:shd w:val="clear" w:color="auto" w:fill="auto"/>
            <w:vAlign w:val="center"/>
          </w:tcPr>
          <w:p w14:paraId="350BE428" w14:textId="5C0AB2A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3CAAF3" w14:textId="5495338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676ECA4" w14:textId="6FDC9D60" w:rsidR="00EF0BC0" w:rsidRPr="0025433F" w:rsidRDefault="00EF0BC0" w:rsidP="00EF0BC0">
            <w:pPr>
              <w:jc w:val="center"/>
              <w:rPr>
                <w:rFonts w:ascii="Times New Roman" w:hAnsi="Times New Roman" w:cs="Times New Roman"/>
                <w:sz w:val="24"/>
                <w:szCs w:val="24"/>
              </w:rPr>
            </w:pPr>
            <w:r w:rsidRPr="00811558">
              <w:t xml:space="preserve"> 3 392,47 </w:t>
            </w:r>
          </w:p>
        </w:tc>
        <w:tc>
          <w:tcPr>
            <w:tcW w:w="1704" w:type="dxa"/>
            <w:shd w:val="clear" w:color="auto" w:fill="auto"/>
          </w:tcPr>
          <w:p w14:paraId="5B612A8A" w14:textId="594E8868" w:rsidR="00EF0BC0" w:rsidRPr="0025433F" w:rsidRDefault="00EF0BC0" w:rsidP="00EF0BC0">
            <w:pPr>
              <w:jc w:val="center"/>
              <w:rPr>
                <w:rFonts w:ascii="Times New Roman" w:hAnsi="Times New Roman" w:cs="Times New Roman"/>
                <w:sz w:val="24"/>
                <w:szCs w:val="24"/>
              </w:rPr>
            </w:pPr>
            <w:r w:rsidRPr="00266C85">
              <w:t xml:space="preserve"> 3 392,47 </w:t>
            </w:r>
          </w:p>
        </w:tc>
      </w:tr>
      <w:tr w:rsidR="00EF0BC0" w:rsidRPr="0025433F" w14:paraId="29BC8FB0" w14:textId="77777777" w:rsidTr="00590E74">
        <w:trPr>
          <w:trHeight w:val="345"/>
        </w:trPr>
        <w:tc>
          <w:tcPr>
            <w:tcW w:w="992" w:type="dxa"/>
          </w:tcPr>
          <w:p w14:paraId="44A7453F" w14:textId="77777777" w:rsidR="00EF0BC0" w:rsidRPr="0025433F" w:rsidRDefault="00EF0BC0" w:rsidP="00EF0BC0">
            <w:pPr>
              <w:pStyle w:val="afff2"/>
              <w:numPr>
                <w:ilvl w:val="0"/>
                <w:numId w:val="27"/>
              </w:numPr>
              <w:rPr>
                <w:szCs w:val="24"/>
              </w:rPr>
            </w:pPr>
          </w:p>
        </w:tc>
        <w:tc>
          <w:tcPr>
            <w:tcW w:w="4849" w:type="dxa"/>
            <w:vAlign w:val="center"/>
          </w:tcPr>
          <w:p w14:paraId="601855BB" w14:textId="4B6C2F2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27B0ACD" w14:textId="1928DD7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13-119-07 (или эквивалент)</w:t>
            </w:r>
          </w:p>
        </w:tc>
        <w:tc>
          <w:tcPr>
            <w:tcW w:w="1134" w:type="dxa"/>
            <w:shd w:val="clear" w:color="auto" w:fill="auto"/>
            <w:vAlign w:val="center"/>
          </w:tcPr>
          <w:p w14:paraId="209DCA97" w14:textId="3350EC0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071CCA8" w14:textId="7AE65AC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8C54604" w14:textId="7D8E69E7" w:rsidR="00EF0BC0" w:rsidRPr="0025433F" w:rsidRDefault="00EF0BC0" w:rsidP="00EF0BC0">
            <w:pPr>
              <w:jc w:val="center"/>
              <w:rPr>
                <w:rFonts w:ascii="Times New Roman" w:hAnsi="Times New Roman" w:cs="Times New Roman"/>
                <w:sz w:val="24"/>
                <w:szCs w:val="24"/>
              </w:rPr>
            </w:pPr>
            <w:r w:rsidRPr="00811558">
              <w:t xml:space="preserve"> 3 965,41 </w:t>
            </w:r>
          </w:p>
        </w:tc>
        <w:tc>
          <w:tcPr>
            <w:tcW w:w="1704" w:type="dxa"/>
            <w:shd w:val="clear" w:color="auto" w:fill="auto"/>
          </w:tcPr>
          <w:p w14:paraId="131BBA08" w14:textId="34D3E209" w:rsidR="00EF0BC0" w:rsidRPr="0025433F" w:rsidRDefault="00EF0BC0" w:rsidP="00EF0BC0">
            <w:pPr>
              <w:jc w:val="center"/>
              <w:rPr>
                <w:rFonts w:ascii="Times New Roman" w:hAnsi="Times New Roman" w:cs="Times New Roman"/>
                <w:sz w:val="24"/>
                <w:szCs w:val="24"/>
              </w:rPr>
            </w:pPr>
            <w:r w:rsidRPr="00266C85">
              <w:t xml:space="preserve"> 3 965,41 </w:t>
            </w:r>
          </w:p>
        </w:tc>
      </w:tr>
      <w:tr w:rsidR="00EF0BC0" w:rsidRPr="0025433F" w14:paraId="05E3C5BD" w14:textId="77777777" w:rsidTr="00590E74">
        <w:trPr>
          <w:trHeight w:val="345"/>
        </w:trPr>
        <w:tc>
          <w:tcPr>
            <w:tcW w:w="992" w:type="dxa"/>
          </w:tcPr>
          <w:p w14:paraId="41E1110E" w14:textId="77777777" w:rsidR="00EF0BC0" w:rsidRPr="0025433F" w:rsidRDefault="00EF0BC0" w:rsidP="00EF0BC0">
            <w:pPr>
              <w:pStyle w:val="afff2"/>
              <w:numPr>
                <w:ilvl w:val="0"/>
                <w:numId w:val="27"/>
              </w:numPr>
              <w:rPr>
                <w:szCs w:val="24"/>
              </w:rPr>
            </w:pPr>
          </w:p>
        </w:tc>
        <w:tc>
          <w:tcPr>
            <w:tcW w:w="4849" w:type="dxa"/>
            <w:vAlign w:val="center"/>
          </w:tcPr>
          <w:p w14:paraId="72580FD0" w14:textId="105905D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2789D01" w14:textId="4FC4652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13-120-08 (или эквивалент)</w:t>
            </w:r>
          </w:p>
        </w:tc>
        <w:tc>
          <w:tcPr>
            <w:tcW w:w="1134" w:type="dxa"/>
            <w:shd w:val="clear" w:color="auto" w:fill="auto"/>
            <w:vAlign w:val="center"/>
          </w:tcPr>
          <w:p w14:paraId="37639493" w14:textId="055A40E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247A88B" w14:textId="72350F2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2198782" w14:textId="5B81B0D6" w:rsidR="00EF0BC0" w:rsidRPr="0025433F" w:rsidRDefault="00EF0BC0" w:rsidP="00EF0BC0">
            <w:pPr>
              <w:jc w:val="center"/>
              <w:rPr>
                <w:rFonts w:ascii="Times New Roman" w:hAnsi="Times New Roman" w:cs="Times New Roman"/>
                <w:sz w:val="24"/>
                <w:szCs w:val="24"/>
              </w:rPr>
            </w:pPr>
            <w:r w:rsidRPr="00811558">
              <w:t xml:space="preserve"> 17 843,40 </w:t>
            </w:r>
          </w:p>
        </w:tc>
        <w:tc>
          <w:tcPr>
            <w:tcW w:w="1704" w:type="dxa"/>
            <w:shd w:val="clear" w:color="auto" w:fill="auto"/>
          </w:tcPr>
          <w:p w14:paraId="787043BE" w14:textId="3F934E75" w:rsidR="00EF0BC0" w:rsidRPr="0025433F" w:rsidRDefault="00EF0BC0" w:rsidP="00EF0BC0">
            <w:pPr>
              <w:jc w:val="center"/>
              <w:rPr>
                <w:rFonts w:ascii="Times New Roman" w:hAnsi="Times New Roman" w:cs="Times New Roman"/>
                <w:sz w:val="24"/>
                <w:szCs w:val="24"/>
              </w:rPr>
            </w:pPr>
            <w:r w:rsidRPr="00266C85">
              <w:t xml:space="preserve"> 17 843,40 </w:t>
            </w:r>
          </w:p>
        </w:tc>
      </w:tr>
      <w:tr w:rsidR="00EF0BC0" w:rsidRPr="0025433F" w14:paraId="78645715" w14:textId="77777777" w:rsidTr="00590E74">
        <w:trPr>
          <w:trHeight w:val="345"/>
        </w:trPr>
        <w:tc>
          <w:tcPr>
            <w:tcW w:w="992" w:type="dxa"/>
          </w:tcPr>
          <w:p w14:paraId="0E25A4ED" w14:textId="77777777" w:rsidR="00EF0BC0" w:rsidRPr="0025433F" w:rsidRDefault="00EF0BC0" w:rsidP="00EF0BC0">
            <w:pPr>
              <w:pStyle w:val="afff2"/>
              <w:numPr>
                <w:ilvl w:val="0"/>
                <w:numId w:val="27"/>
              </w:numPr>
              <w:rPr>
                <w:szCs w:val="24"/>
              </w:rPr>
            </w:pPr>
          </w:p>
        </w:tc>
        <w:tc>
          <w:tcPr>
            <w:tcW w:w="4849" w:type="dxa"/>
            <w:vAlign w:val="center"/>
          </w:tcPr>
          <w:p w14:paraId="5534D397" w14:textId="4242D94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1D3634D" w14:textId="3C68B9D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13-120-10 (или эквивалент)</w:t>
            </w:r>
          </w:p>
        </w:tc>
        <w:tc>
          <w:tcPr>
            <w:tcW w:w="1134" w:type="dxa"/>
            <w:shd w:val="clear" w:color="auto" w:fill="auto"/>
            <w:vAlign w:val="center"/>
          </w:tcPr>
          <w:p w14:paraId="66A62A3C" w14:textId="182C2D5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FAF2C99" w14:textId="7893586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E4E932B" w14:textId="1969ED91" w:rsidR="00EF0BC0" w:rsidRPr="0025433F" w:rsidRDefault="00EF0BC0" w:rsidP="00EF0BC0">
            <w:pPr>
              <w:jc w:val="center"/>
              <w:rPr>
                <w:rFonts w:ascii="Times New Roman" w:hAnsi="Times New Roman" w:cs="Times New Roman"/>
                <w:sz w:val="24"/>
                <w:szCs w:val="24"/>
              </w:rPr>
            </w:pPr>
            <w:r w:rsidRPr="00811558">
              <w:t xml:space="preserve"> 17 843,40 </w:t>
            </w:r>
          </w:p>
        </w:tc>
        <w:tc>
          <w:tcPr>
            <w:tcW w:w="1704" w:type="dxa"/>
            <w:shd w:val="clear" w:color="auto" w:fill="auto"/>
          </w:tcPr>
          <w:p w14:paraId="3770AB31" w14:textId="1135BA85" w:rsidR="00EF0BC0" w:rsidRPr="0025433F" w:rsidRDefault="00EF0BC0" w:rsidP="00EF0BC0">
            <w:pPr>
              <w:jc w:val="center"/>
              <w:rPr>
                <w:rFonts w:ascii="Times New Roman" w:hAnsi="Times New Roman" w:cs="Times New Roman"/>
                <w:sz w:val="24"/>
                <w:szCs w:val="24"/>
              </w:rPr>
            </w:pPr>
            <w:r w:rsidRPr="00266C85">
              <w:t xml:space="preserve"> 17 843,40 </w:t>
            </w:r>
          </w:p>
        </w:tc>
      </w:tr>
      <w:tr w:rsidR="00EF0BC0" w:rsidRPr="0025433F" w14:paraId="7C517E3E" w14:textId="77777777" w:rsidTr="00590E74">
        <w:trPr>
          <w:trHeight w:val="345"/>
        </w:trPr>
        <w:tc>
          <w:tcPr>
            <w:tcW w:w="992" w:type="dxa"/>
          </w:tcPr>
          <w:p w14:paraId="3C6DAA21" w14:textId="77777777" w:rsidR="00EF0BC0" w:rsidRPr="0025433F" w:rsidRDefault="00EF0BC0" w:rsidP="00EF0BC0">
            <w:pPr>
              <w:pStyle w:val="afff2"/>
              <w:numPr>
                <w:ilvl w:val="0"/>
                <w:numId w:val="27"/>
              </w:numPr>
              <w:rPr>
                <w:szCs w:val="24"/>
              </w:rPr>
            </w:pPr>
          </w:p>
        </w:tc>
        <w:tc>
          <w:tcPr>
            <w:tcW w:w="4849" w:type="dxa"/>
            <w:vAlign w:val="center"/>
          </w:tcPr>
          <w:p w14:paraId="5624843C" w14:textId="1997865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00B753D" w14:textId="18AD796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13-120-12 (или эквивалент)</w:t>
            </w:r>
          </w:p>
        </w:tc>
        <w:tc>
          <w:tcPr>
            <w:tcW w:w="1134" w:type="dxa"/>
            <w:shd w:val="clear" w:color="auto" w:fill="auto"/>
            <w:vAlign w:val="center"/>
          </w:tcPr>
          <w:p w14:paraId="51F1E03E" w14:textId="559569D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7347A52" w14:textId="47B376C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34586C9" w14:textId="0FCB95C4" w:rsidR="00EF0BC0" w:rsidRPr="0025433F" w:rsidRDefault="00EF0BC0" w:rsidP="00EF0BC0">
            <w:pPr>
              <w:jc w:val="center"/>
              <w:rPr>
                <w:rFonts w:ascii="Times New Roman" w:hAnsi="Times New Roman" w:cs="Times New Roman"/>
                <w:sz w:val="24"/>
                <w:szCs w:val="24"/>
              </w:rPr>
            </w:pPr>
            <w:r w:rsidRPr="00811558">
              <w:t xml:space="preserve"> 17 843,40 </w:t>
            </w:r>
          </w:p>
        </w:tc>
        <w:tc>
          <w:tcPr>
            <w:tcW w:w="1704" w:type="dxa"/>
            <w:shd w:val="clear" w:color="auto" w:fill="auto"/>
          </w:tcPr>
          <w:p w14:paraId="5D50B58B" w14:textId="554135E4" w:rsidR="00EF0BC0" w:rsidRPr="0025433F" w:rsidRDefault="00EF0BC0" w:rsidP="00EF0BC0">
            <w:pPr>
              <w:jc w:val="center"/>
              <w:rPr>
                <w:rFonts w:ascii="Times New Roman" w:hAnsi="Times New Roman" w:cs="Times New Roman"/>
                <w:sz w:val="24"/>
                <w:szCs w:val="24"/>
              </w:rPr>
            </w:pPr>
            <w:r w:rsidRPr="00266C85">
              <w:t xml:space="preserve"> 17 843,40 </w:t>
            </w:r>
          </w:p>
        </w:tc>
      </w:tr>
      <w:tr w:rsidR="00EF0BC0" w:rsidRPr="0025433F" w14:paraId="408F8811" w14:textId="77777777" w:rsidTr="00590E74">
        <w:trPr>
          <w:trHeight w:val="345"/>
        </w:trPr>
        <w:tc>
          <w:tcPr>
            <w:tcW w:w="992" w:type="dxa"/>
          </w:tcPr>
          <w:p w14:paraId="5D650E2D" w14:textId="77777777" w:rsidR="00EF0BC0" w:rsidRPr="0025433F" w:rsidRDefault="00EF0BC0" w:rsidP="00EF0BC0">
            <w:pPr>
              <w:pStyle w:val="afff2"/>
              <w:numPr>
                <w:ilvl w:val="0"/>
                <w:numId w:val="27"/>
              </w:numPr>
              <w:rPr>
                <w:szCs w:val="24"/>
              </w:rPr>
            </w:pPr>
          </w:p>
        </w:tc>
        <w:tc>
          <w:tcPr>
            <w:tcW w:w="4849" w:type="dxa"/>
            <w:vAlign w:val="center"/>
          </w:tcPr>
          <w:p w14:paraId="08DDC5B8" w14:textId="650A6F6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1657A6B" w14:textId="5217C65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13-121-08 (или эквивалент)</w:t>
            </w:r>
          </w:p>
        </w:tc>
        <w:tc>
          <w:tcPr>
            <w:tcW w:w="1134" w:type="dxa"/>
            <w:shd w:val="clear" w:color="auto" w:fill="auto"/>
            <w:vAlign w:val="center"/>
          </w:tcPr>
          <w:p w14:paraId="3EF6D080" w14:textId="329D8E3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DA9A23B" w14:textId="4ADFB66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FC18236" w14:textId="103D3BA0" w:rsidR="00EF0BC0" w:rsidRPr="0025433F" w:rsidRDefault="00EF0BC0" w:rsidP="00EF0BC0">
            <w:pPr>
              <w:jc w:val="center"/>
              <w:rPr>
                <w:rFonts w:ascii="Times New Roman" w:hAnsi="Times New Roman" w:cs="Times New Roman"/>
                <w:sz w:val="24"/>
                <w:szCs w:val="24"/>
              </w:rPr>
            </w:pPr>
            <w:r w:rsidRPr="00811558">
              <w:t xml:space="preserve"> 17 970,86 </w:t>
            </w:r>
          </w:p>
        </w:tc>
        <w:tc>
          <w:tcPr>
            <w:tcW w:w="1704" w:type="dxa"/>
            <w:shd w:val="clear" w:color="auto" w:fill="auto"/>
          </w:tcPr>
          <w:p w14:paraId="0DACFDC1" w14:textId="41BD40CC" w:rsidR="00EF0BC0" w:rsidRPr="0025433F" w:rsidRDefault="00EF0BC0" w:rsidP="00EF0BC0">
            <w:pPr>
              <w:jc w:val="center"/>
              <w:rPr>
                <w:rFonts w:ascii="Times New Roman" w:hAnsi="Times New Roman" w:cs="Times New Roman"/>
                <w:sz w:val="24"/>
                <w:szCs w:val="24"/>
              </w:rPr>
            </w:pPr>
            <w:r w:rsidRPr="00266C85">
              <w:t xml:space="preserve"> 17 970,86 </w:t>
            </w:r>
          </w:p>
        </w:tc>
      </w:tr>
      <w:tr w:rsidR="00EF0BC0" w:rsidRPr="0025433F" w14:paraId="5DF22033" w14:textId="77777777" w:rsidTr="00590E74">
        <w:trPr>
          <w:trHeight w:val="345"/>
        </w:trPr>
        <w:tc>
          <w:tcPr>
            <w:tcW w:w="992" w:type="dxa"/>
          </w:tcPr>
          <w:p w14:paraId="5D63BB6E" w14:textId="77777777" w:rsidR="00EF0BC0" w:rsidRPr="0025433F" w:rsidRDefault="00EF0BC0" w:rsidP="00EF0BC0">
            <w:pPr>
              <w:pStyle w:val="afff2"/>
              <w:numPr>
                <w:ilvl w:val="0"/>
                <w:numId w:val="27"/>
              </w:numPr>
              <w:rPr>
                <w:szCs w:val="24"/>
              </w:rPr>
            </w:pPr>
          </w:p>
        </w:tc>
        <w:tc>
          <w:tcPr>
            <w:tcW w:w="4849" w:type="dxa"/>
            <w:vAlign w:val="center"/>
          </w:tcPr>
          <w:p w14:paraId="561A6132" w14:textId="5C5FD50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8FC4FC3" w14:textId="752050C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13-121-10 (или эквивалент)</w:t>
            </w:r>
          </w:p>
        </w:tc>
        <w:tc>
          <w:tcPr>
            <w:tcW w:w="1134" w:type="dxa"/>
            <w:shd w:val="clear" w:color="auto" w:fill="auto"/>
            <w:vAlign w:val="center"/>
          </w:tcPr>
          <w:p w14:paraId="4D0FAD21" w14:textId="0D163BA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D71AF64" w14:textId="0364B98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D627874" w14:textId="18251E2D" w:rsidR="00EF0BC0" w:rsidRPr="0025433F" w:rsidRDefault="00EF0BC0" w:rsidP="00EF0BC0">
            <w:pPr>
              <w:jc w:val="center"/>
              <w:rPr>
                <w:rFonts w:ascii="Times New Roman" w:hAnsi="Times New Roman" w:cs="Times New Roman"/>
                <w:sz w:val="24"/>
                <w:szCs w:val="24"/>
              </w:rPr>
            </w:pPr>
            <w:r w:rsidRPr="00811558">
              <w:t xml:space="preserve"> 17 970,86 </w:t>
            </w:r>
          </w:p>
        </w:tc>
        <w:tc>
          <w:tcPr>
            <w:tcW w:w="1704" w:type="dxa"/>
            <w:shd w:val="clear" w:color="auto" w:fill="auto"/>
          </w:tcPr>
          <w:p w14:paraId="05B3CDFD" w14:textId="146BAB34" w:rsidR="00EF0BC0" w:rsidRPr="0025433F" w:rsidRDefault="00EF0BC0" w:rsidP="00EF0BC0">
            <w:pPr>
              <w:jc w:val="center"/>
              <w:rPr>
                <w:rFonts w:ascii="Times New Roman" w:hAnsi="Times New Roman" w:cs="Times New Roman"/>
                <w:sz w:val="24"/>
                <w:szCs w:val="24"/>
              </w:rPr>
            </w:pPr>
            <w:r w:rsidRPr="00266C85">
              <w:t xml:space="preserve"> 17 970,86 </w:t>
            </w:r>
          </w:p>
        </w:tc>
      </w:tr>
      <w:tr w:rsidR="00EF0BC0" w:rsidRPr="0025433F" w14:paraId="393A0D74" w14:textId="77777777" w:rsidTr="00590E74">
        <w:trPr>
          <w:trHeight w:val="345"/>
        </w:trPr>
        <w:tc>
          <w:tcPr>
            <w:tcW w:w="992" w:type="dxa"/>
          </w:tcPr>
          <w:p w14:paraId="2CCA34B2" w14:textId="77777777" w:rsidR="00EF0BC0" w:rsidRPr="0025433F" w:rsidRDefault="00EF0BC0" w:rsidP="00EF0BC0">
            <w:pPr>
              <w:pStyle w:val="afff2"/>
              <w:numPr>
                <w:ilvl w:val="0"/>
                <w:numId w:val="27"/>
              </w:numPr>
              <w:rPr>
                <w:szCs w:val="24"/>
              </w:rPr>
            </w:pPr>
          </w:p>
        </w:tc>
        <w:tc>
          <w:tcPr>
            <w:tcW w:w="4849" w:type="dxa"/>
            <w:vAlign w:val="center"/>
          </w:tcPr>
          <w:p w14:paraId="64546747" w14:textId="637C198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D859604" w14:textId="73C8522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13-121-12 (или эквивалент)</w:t>
            </w:r>
          </w:p>
        </w:tc>
        <w:tc>
          <w:tcPr>
            <w:tcW w:w="1134" w:type="dxa"/>
            <w:shd w:val="clear" w:color="auto" w:fill="auto"/>
            <w:vAlign w:val="center"/>
          </w:tcPr>
          <w:p w14:paraId="150B0E19" w14:textId="728CC59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4289FDC" w14:textId="4A2D2C8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899F68" w14:textId="63036EE6" w:rsidR="00EF0BC0" w:rsidRPr="0025433F" w:rsidRDefault="00EF0BC0" w:rsidP="00EF0BC0">
            <w:pPr>
              <w:jc w:val="center"/>
              <w:rPr>
                <w:rFonts w:ascii="Times New Roman" w:hAnsi="Times New Roman" w:cs="Times New Roman"/>
                <w:sz w:val="24"/>
                <w:szCs w:val="24"/>
              </w:rPr>
            </w:pPr>
            <w:r w:rsidRPr="00811558">
              <w:t xml:space="preserve"> 17 970,86 </w:t>
            </w:r>
          </w:p>
        </w:tc>
        <w:tc>
          <w:tcPr>
            <w:tcW w:w="1704" w:type="dxa"/>
            <w:shd w:val="clear" w:color="auto" w:fill="auto"/>
          </w:tcPr>
          <w:p w14:paraId="0BB4FC27" w14:textId="01939C3F" w:rsidR="00EF0BC0" w:rsidRPr="0025433F" w:rsidRDefault="00EF0BC0" w:rsidP="00EF0BC0">
            <w:pPr>
              <w:jc w:val="center"/>
              <w:rPr>
                <w:rFonts w:ascii="Times New Roman" w:hAnsi="Times New Roman" w:cs="Times New Roman"/>
                <w:sz w:val="24"/>
                <w:szCs w:val="24"/>
              </w:rPr>
            </w:pPr>
            <w:r w:rsidRPr="00266C85">
              <w:t xml:space="preserve"> 17 970,86 </w:t>
            </w:r>
          </w:p>
        </w:tc>
      </w:tr>
      <w:tr w:rsidR="00EF0BC0" w:rsidRPr="0025433F" w14:paraId="50026997" w14:textId="77777777" w:rsidTr="00590E74">
        <w:trPr>
          <w:trHeight w:val="345"/>
        </w:trPr>
        <w:tc>
          <w:tcPr>
            <w:tcW w:w="992" w:type="dxa"/>
          </w:tcPr>
          <w:p w14:paraId="0322F835" w14:textId="77777777" w:rsidR="00EF0BC0" w:rsidRPr="0025433F" w:rsidRDefault="00EF0BC0" w:rsidP="00EF0BC0">
            <w:pPr>
              <w:pStyle w:val="afff2"/>
              <w:numPr>
                <w:ilvl w:val="0"/>
                <w:numId w:val="27"/>
              </w:numPr>
              <w:rPr>
                <w:szCs w:val="24"/>
              </w:rPr>
            </w:pPr>
          </w:p>
        </w:tc>
        <w:tc>
          <w:tcPr>
            <w:tcW w:w="4849" w:type="dxa"/>
            <w:vAlign w:val="center"/>
          </w:tcPr>
          <w:p w14:paraId="6F98AD4B" w14:textId="2AEC1B6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07D97AB" w14:textId="6703F33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13-122-10 (или эквивалент)</w:t>
            </w:r>
          </w:p>
        </w:tc>
        <w:tc>
          <w:tcPr>
            <w:tcW w:w="1134" w:type="dxa"/>
            <w:shd w:val="clear" w:color="auto" w:fill="auto"/>
            <w:vAlign w:val="center"/>
          </w:tcPr>
          <w:p w14:paraId="4F3CFE40" w14:textId="28D8CEA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1F2AC4C" w14:textId="4213213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C8D1A7" w14:textId="15C2637F" w:rsidR="00EF0BC0" w:rsidRPr="0025433F" w:rsidRDefault="00EF0BC0" w:rsidP="00EF0BC0">
            <w:pPr>
              <w:jc w:val="center"/>
              <w:rPr>
                <w:rFonts w:ascii="Times New Roman" w:hAnsi="Times New Roman" w:cs="Times New Roman"/>
                <w:sz w:val="24"/>
                <w:szCs w:val="24"/>
              </w:rPr>
            </w:pPr>
            <w:r w:rsidRPr="00811558">
              <w:t xml:space="preserve"> 17 784,02 </w:t>
            </w:r>
          </w:p>
        </w:tc>
        <w:tc>
          <w:tcPr>
            <w:tcW w:w="1704" w:type="dxa"/>
            <w:shd w:val="clear" w:color="auto" w:fill="auto"/>
          </w:tcPr>
          <w:p w14:paraId="041FB8D5" w14:textId="16DDD2C3" w:rsidR="00EF0BC0" w:rsidRPr="0025433F" w:rsidRDefault="00EF0BC0" w:rsidP="00EF0BC0">
            <w:pPr>
              <w:jc w:val="center"/>
              <w:rPr>
                <w:rFonts w:ascii="Times New Roman" w:hAnsi="Times New Roman" w:cs="Times New Roman"/>
                <w:sz w:val="24"/>
                <w:szCs w:val="24"/>
              </w:rPr>
            </w:pPr>
            <w:r w:rsidRPr="00266C85">
              <w:t xml:space="preserve"> 17 784,02 </w:t>
            </w:r>
          </w:p>
        </w:tc>
      </w:tr>
      <w:tr w:rsidR="00EF0BC0" w:rsidRPr="0025433F" w14:paraId="477AF2FB" w14:textId="77777777" w:rsidTr="00590E74">
        <w:trPr>
          <w:trHeight w:val="345"/>
        </w:trPr>
        <w:tc>
          <w:tcPr>
            <w:tcW w:w="992" w:type="dxa"/>
          </w:tcPr>
          <w:p w14:paraId="0799B820" w14:textId="77777777" w:rsidR="00EF0BC0" w:rsidRPr="0025433F" w:rsidRDefault="00EF0BC0" w:rsidP="00EF0BC0">
            <w:pPr>
              <w:pStyle w:val="afff2"/>
              <w:numPr>
                <w:ilvl w:val="0"/>
                <w:numId w:val="27"/>
              </w:numPr>
              <w:rPr>
                <w:szCs w:val="24"/>
              </w:rPr>
            </w:pPr>
          </w:p>
        </w:tc>
        <w:tc>
          <w:tcPr>
            <w:tcW w:w="4849" w:type="dxa"/>
            <w:vAlign w:val="center"/>
          </w:tcPr>
          <w:p w14:paraId="2F39572D" w14:textId="3EE4CDB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004CC64" w14:textId="1D9556A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13-122-14 (или эквивалент)</w:t>
            </w:r>
          </w:p>
        </w:tc>
        <w:tc>
          <w:tcPr>
            <w:tcW w:w="1134" w:type="dxa"/>
            <w:shd w:val="clear" w:color="auto" w:fill="auto"/>
            <w:vAlign w:val="center"/>
          </w:tcPr>
          <w:p w14:paraId="45D231FD" w14:textId="0D30464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D48C2E" w14:textId="72EF49A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4128F50" w14:textId="5D6FAEDD" w:rsidR="00EF0BC0" w:rsidRPr="0025433F" w:rsidRDefault="00EF0BC0" w:rsidP="00EF0BC0">
            <w:pPr>
              <w:jc w:val="center"/>
              <w:rPr>
                <w:rFonts w:ascii="Times New Roman" w:hAnsi="Times New Roman" w:cs="Times New Roman"/>
                <w:sz w:val="24"/>
                <w:szCs w:val="24"/>
              </w:rPr>
            </w:pPr>
            <w:r w:rsidRPr="00811558">
              <w:t xml:space="preserve"> 17 784,02 </w:t>
            </w:r>
          </w:p>
        </w:tc>
        <w:tc>
          <w:tcPr>
            <w:tcW w:w="1704" w:type="dxa"/>
            <w:shd w:val="clear" w:color="auto" w:fill="auto"/>
          </w:tcPr>
          <w:p w14:paraId="2710B84C" w14:textId="56EB4D52" w:rsidR="00EF0BC0" w:rsidRPr="0025433F" w:rsidRDefault="00EF0BC0" w:rsidP="00EF0BC0">
            <w:pPr>
              <w:jc w:val="center"/>
              <w:rPr>
                <w:rFonts w:ascii="Times New Roman" w:hAnsi="Times New Roman" w:cs="Times New Roman"/>
                <w:sz w:val="24"/>
                <w:szCs w:val="24"/>
              </w:rPr>
            </w:pPr>
            <w:r w:rsidRPr="00266C85">
              <w:t xml:space="preserve"> 17 784,02 </w:t>
            </w:r>
          </w:p>
        </w:tc>
      </w:tr>
      <w:tr w:rsidR="00EF0BC0" w:rsidRPr="0025433F" w14:paraId="76FCB435" w14:textId="77777777" w:rsidTr="00590E74">
        <w:trPr>
          <w:trHeight w:val="345"/>
        </w:trPr>
        <w:tc>
          <w:tcPr>
            <w:tcW w:w="992" w:type="dxa"/>
          </w:tcPr>
          <w:p w14:paraId="52C869F0" w14:textId="77777777" w:rsidR="00EF0BC0" w:rsidRPr="0025433F" w:rsidRDefault="00EF0BC0" w:rsidP="00EF0BC0">
            <w:pPr>
              <w:pStyle w:val="afff2"/>
              <w:numPr>
                <w:ilvl w:val="0"/>
                <w:numId w:val="27"/>
              </w:numPr>
              <w:rPr>
                <w:szCs w:val="24"/>
              </w:rPr>
            </w:pPr>
          </w:p>
        </w:tc>
        <w:tc>
          <w:tcPr>
            <w:tcW w:w="4849" w:type="dxa"/>
            <w:vAlign w:val="center"/>
          </w:tcPr>
          <w:p w14:paraId="6D950576" w14:textId="6AB5746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2D3ACA9" w14:textId="0528F7F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13-122-20 (или эквивалент)</w:t>
            </w:r>
          </w:p>
        </w:tc>
        <w:tc>
          <w:tcPr>
            <w:tcW w:w="1134" w:type="dxa"/>
            <w:shd w:val="clear" w:color="auto" w:fill="auto"/>
            <w:vAlign w:val="center"/>
          </w:tcPr>
          <w:p w14:paraId="08FF6194" w14:textId="2321CD7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84F18D9" w14:textId="60EA38E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D790B82" w14:textId="2094492D" w:rsidR="00EF0BC0" w:rsidRPr="0025433F" w:rsidRDefault="00EF0BC0" w:rsidP="00EF0BC0">
            <w:pPr>
              <w:jc w:val="center"/>
              <w:rPr>
                <w:rFonts w:ascii="Times New Roman" w:hAnsi="Times New Roman" w:cs="Times New Roman"/>
                <w:sz w:val="24"/>
                <w:szCs w:val="24"/>
              </w:rPr>
            </w:pPr>
            <w:r w:rsidRPr="00811558">
              <w:t xml:space="preserve"> 17 784,02 </w:t>
            </w:r>
          </w:p>
        </w:tc>
        <w:tc>
          <w:tcPr>
            <w:tcW w:w="1704" w:type="dxa"/>
            <w:shd w:val="clear" w:color="auto" w:fill="auto"/>
          </w:tcPr>
          <w:p w14:paraId="47BB496D" w14:textId="1C0216E6" w:rsidR="00EF0BC0" w:rsidRPr="0025433F" w:rsidRDefault="00EF0BC0" w:rsidP="00EF0BC0">
            <w:pPr>
              <w:jc w:val="center"/>
              <w:rPr>
                <w:rFonts w:ascii="Times New Roman" w:hAnsi="Times New Roman" w:cs="Times New Roman"/>
                <w:sz w:val="24"/>
                <w:szCs w:val="24"/>
              </w:rPr>
            </w:pPr>
            <w:r w:rsidRPr="00266C85">
              <w:t xml:space="preserve"> 17 784,02 </w:t>
            </w:r>
          </w:p>
        </w:tc>
      </w:tr>
      <w:tr w:rsidR="00EF0BC0" w:rsidRPr="0025433F" w14:paraId="2790C6BB" w14:textId="77777777" w:rsidTr="00590E74">
        <w:trPr>
          <w:trHeight w:val="345"/>
        </w:trPr>
        <w:tc>
          <w:tcPr>
            <w:tcW w:w="992" w:type="dxa"/>
          </w:tcPr>
          <w:p w14:paraId="579A5EBF" w14:textId="77777777" w:rsidR="00EF0BC0" w:rsidRPr="0025433F" w:rsidRDefault="00EF0BC0" w:rsidP="00EF0BC0">
            <w:pPr>
              <w:pStyle w:val="afff2"/>
              <w:numPr>
                <w:ilvl w:val="0"/>
                <w:numId w:val="27"/>
              </w:numPr>
              <w:rPr>
                <w:szCs w:val="24"/>
              </w:rPr>
            </w:pPr>
          </w:p>
        </w:tc>
        <w:tc>
          <w:tcPr>
            <w:tcW w:w="4849" w:type="dxa"/>
            <w:vAlign w:val="center"/>
          </w:tcPr>
          <w:p w14:paraId="5831AB37" w14:textId="4E4025E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8680B15" w14:textId="0FBD8F4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13-123-10 (или эквивалент)</w:t>
            </w:r>
          </w:p>
        </w:tc>
        <w:tc>
          <w:tcPr>
            <w:tcW w:w="1134" w:type="dxa"/>
            <w:shd w:val="clear" w:color="auto" w:fill="auto"/>
            <w:vAlign w:val="center"/>
          </w:tcPr>
          <w:p w14:paraId="0482310E" w14:textId="6D93C13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1A091EC" w14:textId="1494F11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80AC82D" w14:textId="73C8049B" w:rsidR="00EF0BC0" w:rsidRPr="0025433F" w:rsidRDefault="00EF0BC0" w:rsidP="00EF0BC0">
            <w:pPr>
              <w:jc w:val="center"/>
              <w:rPr>
                <w:rFonts w:ascii="Times New Roman" w:hAnsi="Times New Roman" w:cs="Times New Roman"/>
                <w:sz w:val="24"/>
                <w:szCs w:val="24"/>
              </w:rPr>
            </w:pPr>
            <w:r w:rsidRPr="00811558">
              <w:t xml:space="preserve"> 19 081,51 </w:t>
            </w:r>
          </w:p>
        </w:tc>
        <w:tc>
          <w:tcPr>
            <w:tcW w:w="1704" w:type="dxa"/>
            <w:shd w:val="clear" w:color="auto" w:fill="auto"/>
          </w:tcPr>
          <w:p w14:paraId="30AE3E17" w14:textId="17353818" w:rsidR="00EF0BC0" w:rsidRPr="0025433F" w:rsidRDefault="00EF0BC0" w:rsidP="00EF0BC0">
            <w:pPr>
              <w:jc w:val="center"/>
              <w:rPr>
                <w:rFonts w:ascii="Times New Roman" w:hAnsi="Times New Roman" w:cs="Times New Roman"/>
                <w:sz w:val="24"/>
                <w:szCs w:val="24"/>
              </w:rPr>
            </w:pPr>
            <w:r w:rsidRPr="00266C85">
              <w:t xml:space="preserve"> 19 081,51 </w:t>
            </w:r>
          </w:p>
        </w:tc>
      </w:tr>
      <w:tr w:rsidR="00EF0BC0" w:rsidRPr="0025433F" w14:paraId="08508047" w14:textId="77777777" w:rsidTr="00590E74">
        <w:trPr>
          <w:trHeight w:val="345"/>
        </w:trPr>
        <w:tc>
          <w:tcPr>
            <w:tcW w:w="992" w:type="dxa"/>
          </w:tcPr>
          <w:p w14:paraId="7824CD9F" w14:textId="77777777" w:rsidR="00EF0BC0" w:rsidRPr="0025433F" w:rsidRDefault="00EF0BC0" w:rsidP="00EF0BC0">
            <w:pPr>
              <w:pStyle w:val="afff2"/>
              <w:numPr>
                <w:ilvl w:val="0"/>
                <w:numId w:val="27"/>
              </w:numPr>
              <w:rPr>
                <w:szCs w:val="24"/>
              </w:rPr>
            </w:pPr>
          </w:p>
        </w:tc>
        <w:tc>
          <w:tcPr>
            <w:tcW w:w="4849" w:type="dxa"/>
            <w:vAlign w:val="center"/>
          </w:tcPr>
          <w:p w14:paraId="36F136DC" w14:textId="0DFA0FF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2246A66" w14:textId="762E7AB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13-123-14 (или эквивалент)</w:t>
            </w:r>
          </w:p>
        </w:tc>
        <w:tc>
          <w:tcPr>
            <w:tcW w:w="1134" w:type="dxa"/>
            <w:shd w:val="clear" w:color="auto" w:fill="auto"/>
            <w:vAlign w:val="center"/>
          </w:tcPr>
          <w:p w14:paraId="5ED2778D" w14:textId="2A7E162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B415010" w14:textId="30F1178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3A9489C" w14:textId="5B65B687" w:rsidR="00EF0BC0" w:rsidRPr="0025433F" w:rsidRDefault="00EF0BC0" w:rsidP="00EF0BC0">
            <w:pPr>
              <w:jc w:val="center"/>
              <w:rPr>
                <w:rFonts w:ascii="Times New Roman" w:hAnsi="Times New Roman" w:cs="Times New Roman"/>
                <w:sz w:val="24"/>
                <w:szCs w:val="24"/>
              </w:rPr>
            </w:pPr>
            <w:r w:rsidRPr="00811558">
              <w:t xml:space="preserve"> 19 005,53 </w:t>
            </w:r>
          </w:p>
        </w:tc>
        <w:tc>
          <w:tcPr>
            <w:tcW w:w="1704" w:type="dxa"/>
            <w:shd w:val="clear" w:color="auto" w:fill="auto"/>
          </w:tcPr>
          <w:p w14:paraId="3053577F" w14:textId="6FB5AF95" w:rsidR="00EF0BC0" w:rsidRPr="0025433F" w:rsidRDefault="00EF0BC0" w:rsidP="00EF0BC0">
            <w:pPr>
              <w:jc w:val="center"/>
              <w:rPr>
                <w:rFonts w:ascii="Times New Roman" w:hAnsi="Times New Roman" w:cs="Times New Roman"/>
                <w:sz w:val="24"/>
                <w:szCs w:val="24"/>
              </w:rPr>
            </w:pPr>
            <w:r w:rsidRPr="00266C85">
              <w:t xml:space="preserve"> 19 005,53 </w:t>
            </w:r>
          </w:p>
        </w:tc>
      </w:tr>
      <w:tr w:rsidR="00EF0BC0" w:rsidRPr="0025433F" w14:paraId="4CD30C45" w14:textId="77777777" w:rsidTr="00590E74">
        <w:trPr>
          <w:trHeight w:val="345"/>
        </w:trPr>
        <w:tc>
          <w:tcPr>
            <w:tcW w:w="992" w:type="dxa"/>
          </w:tcPr>
          <w:p w14:paraId="1355CECE" w14:textId="77777777" w:rsidR="00EF0BC0" w:rsidRPr="0025433F" w:rsidRDefault="00EF0BC0" w:rsidP="00EF0BC0">
            <w:pPr>
              <w:pStyle w:val="afff2"/>
              <w:numPr>
                <w:ilvl w:val="0"/>
                <w:numId w:val="27"/>
              </w:numPr>
              <w:rPr>
                <w:szCs w:val="24"/>
              </w:rPr>
            </w:pPr>
          </w:p>
        </w:tc>
        <w:tc>
          <w:tcPr>
            <w:tcW w:w="4849" w:type="dxa"/>
            <w:vAlign w:val="center"/>
          </w:tcPr>
          <w:p w14:paraId="5DEB725A" w14:textId="4D44424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88BF406" w14:textId="7027D71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13-123-20 (или эквивалент)</w:t>
            </w:r>
          </w:p>
        </w:tc>
        <w:tc>
          <w:tcPr>
            <w:tcW w:w="1134" w:type="dxa"/>
            <w:shd w:val="clear" w:color="auto" w:fill="auto"/>
            <w:vAlign w:val="center"/>
          </w:tcPr>
          <w:p w14:paraId="2C8EC568" w14:textId="0A12A68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C37F108" w14:textId="2C1F932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926C056" w14:textId="68183B92" w:rsidR="00EF0BC0" w:rsidRPr="0025433F" w:rsidRDefault="00EF0BC0" w:rsidP="00EF0BC0">
            <w:pPr>
              <w:jc w:val="center"/>
              <w:rPr>
                <w:rFonts w:ascii="Times New Roman" w:hAnsi="Times New Roman" w:cs="Times New Roman"/>
                <w:sz w:val="24"/>
                <w:szCs w:val="24"/>
              </w:rPr>
            </w:pPr>
            <w:r w:rsidRPr="00811558">
              <w:t xml:space="preserve"> 19 005,53 </w:t>
            </w:r>
          </w:p>
        </w:tc>
        <w:tc>
          <w:tcPr>
            <w:tcW w:w="1704" w:type="dxa"/>
            <w:shd w:val="clear" w:color="auto" w:fill="auto"/>
          </w:tcPr>
          <w:p w14:paraId="2EAD639B" w14:textId="281DD02E" w:rsidR="00EF0BC0" w:rsidRPr="0025433F" w:rsidRDefault="00EF0BC0" w:rsidP="00EF0BC0">
            <w:pPr>
              <w:jc w:val="center"/>
              <w:rPr>
                <w:rFonts w:ascii="Times New Roman" w:hAnsi="Times New Roman" w:cs="Times New Roman"/>
                <w:sz w:val="24"/>
                <w:szCs w:val="24"/>
              </w:rPr>
            </w:pPr>
            <w:r w:rsidRPr="00266C85">
              <w:t xml:space="preserve"> 19 005,53 </w:t>
            </w:r>
          </w:p>
        </w:tc>
      </w:tr>
      <w:tr w:rsidR="00EF0BC0" w:rsidRPr="0025433F" w14:paraId="59E843A5" w14:textId="77777777" w:rsidTr="00590E74">
        <w:trPr>
          <w:trHeight w:val="345"/>
        </w:trPr>
        <w:tc>
          <w:tcPr>
            <w:tcW w:w="992" w:type="dxa"/>
          </w:tcPr>
          <w:p w14:paraId="578AA089" w14:textId="77777777" w:rsidR="00EF0BC0" w:rsidRPr="0025433F" w:rsidRDefault="00EF0BC0" w:rsidP="00EF0BC0">
            <w:pPr>
              <w:pStyle w:val="afff2"/>
              <w:numPr>
                <w:ilvl w:val="0"/>
                <w:numId w:val="27"/>
              </w:numPr>
              <w:rPr>
                <w:szCs w:val="24"/>
              </w:rPr>
            </w:pPr>
          </w:p>
        </w:tc>
        <w:tc>
          <w:tcPr>
            <w:tcW w:w="4849" w:type="dxa"/>
            <w:vAlign w:val="center"/>
          </w:tcPr>
          <w:p w14:paraId="7C3D9011" w14:textId="4EAFE18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6AB408A" w14:textId="43726D6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13-176-14 (или эквивалент)</w:t>
            </w:r>
          </w:p>
        </w:tc>
        <w:tc>
          <w:tcPr>
            <w:tcW w:w="1134" w:type="dxa"/>
            <w:shd w:val="clear" w:color="auto" w:fill="auto"/>
            <w:vAlign w:val="center"/>
          </w:tcPr>
          <w:p w14:paraId="60CCD662" w14:textId="7C1D2F4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D495155" w14:textId="525CBFC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0C1FAA6" w14:textId="04B24AC7" w:rsidR="00EF0BC0" w:rsidRPr="0025433F" w:rsidRDefault="00EF0BC0" w:rsidP="00EF0BC0">
            <w:pPr>
              <w:jc w:val="center"/>
              <w:rPr>
                <w:rFonts w:ascii="Times New Roman" w:hAnsi="Times New Roman" w:cs="Times New Roman"/>
                <w:sz w:val="24"/>
                <w:szCs w:val="24"/>
              </w:rPr>
            </w:pPr>
            <w:r w:rsidRPr="00811558">
              <w:t xml:space="preserve"> 4 313,86 </w:t>
            </w:r>
          </w:p>
        </w:tc>
        <w:tc>
          <w:tcPr>
            <w:tcW w:w="1704" w:type="dxa"/>
            <w:shd w:val="clear" w:color="auto" w:fill="auto"/>
          </w:tcPr>
          <w:p w14:paraId="5CB9AB2A" w14:textId="1AC841AA" w:rsidR="00EF0BC0" w:rsidRPr="0025433F" w:rsidRDefault="00EF0BC0" w:rsidP="00EF0BC0">
            <w:pPr>
              <w:jc w:val="center"/>
              <w:rPr>
                <w:rFonts w:ascii="Times New Roman" w:hAnsi="Times New Roman" w:cs="Times New Roman"/>
                <w:sz w:val="24"/>
                <w:szCs w:val="24"/>
              </w:rPr>
            </w:pPr>
            <w:r w:rsidRPr="00266C85">
              <w:t xml:space="preserve"> 4 313,86 </w:t>
            </w:r>
          </w:p>
        </w:tc>
      </w:tr>
      <w:tr w:rsidR="00EF0BC0" w:rsidRPr="0025433F" w14:paraId="32236CEB" w14:textId="77777777" w:rsidTr="00590E74">
        <w:trPr>
          <w:trHeight w:val="345"/>
        </w:trPr>
        <w:tc>
          <w:tcPr>
            <w:tcW w:w="992" w:type="dxa"/>
          </w:tcPr>
          <w:p w14:paraId="3E780588" w14:textId="77777777" w:rsidR="00EF0BC0" w:rsidRPr="0025433F" w:rsidRDefault="00EF0BC0" w:rsidP="00EF0BC0">
            <w:pPr>
              <w:pStyle w:val="afff2"/>
              <w:numPr>
                <w:ilvl w:val="0"/>
                <w:numId w:val="27"/>
              </w:numPr>
              <w:rPr>
                <w:szCs w:val="24"/>
              </w:rPr>
            </w:pPr>
          </w:p>
        </w:tc>
        <w:tc>
          <w:tcPr>
            <w:tcW w:w="4849" w:type="dxa"/>
            <w:vAlign w:val="center"/>
          </w:tcPr>
          <w:p w14:paraId="1D78FE29" w14:textId="4C6AFCC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32C48B1" w14:textId="17DB2A1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13-176-16 (или эквивалент)</w:t>
            </w:r>
          </w:p>
        </w:tc>
        <w:tc>
          <w:tcPr>
            <w:tcW w:w="1134" w:type="dxa"/>
            <w:shd w:val="clear" w:color="auto" w:fill="auto"/>
            <w:vAlign w:val="center"/>
          </w:tcPr>
          <w:p w14:paraId="45BB36DF" w14:textId="72D792E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A34E9E5" w14:textId="4B35AD6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AFDCAB7" w14:textId="46EB55A3" w:rsidR="00EF0BC0" w:rsidRPr="0025433F" w:rsidRDefault="00EF0BC0" w:rsidP="00EF0BC0">
            <w:pPr>
              <w:jc w:val="center"/>
              <w:rPr>
                <w:rFonts w:ascii="Times New Roman" w:hAnsi="Times New Roman" w:cs="Times New Roman"/>
                <w:sz w:val="24"/>
                <w:szCs w:val="24"/>
              </w:rPr>
            </w:pPr>
            <w:r w:rsidRPr="00811558">
              <w:t xml:space="preserve"> 4 313,86 </w:t>
            </w:r>
          </w:p>
        </w:tc>
        <w:tc>
          <w:tcPr>
            <w:tcW w:w="1704" w:type="dxa"/>
            <w:shd w:val="clear" w:color="auto" w:fill="auto"/>
          </w:tcPr>
          <w:p w14:paraId="15567DC3" w14:textId="0F8BDF24" w:rsidR="00EF0BC0" w:rsidRPr="0025433F" w:rsidRDefault="00EF0BC0" w:rsidP="00EF0BC0">
            <w:pPr>
              <w:jc w:val="center"/>
              <w:rPr>
                <w:rFonts w:ascii="Times New Roman" w:hAnsi="Times New Roman" w:cs="Times New Roman"/>
                <w:sz w:val="24"/>
                <w:szCs w:val="24"/>
              </w:rPr>
            </w:pPr>
            <w:r w:rsidRPr="00266C85">
              <w:t xml:space="preserve"> 4 313,86 </w:t>
            </w:r>
          </w:p>
        </w:tc>
      </w:tr>
      <w:tr w:rsidR="00EF0BC0" w:rsidRPr="0025433F" w14:paraId="5BF3F2D4" w14:textId="77777777" w:rsidTr="00590E74">
        <w:trPr>
          <w:trHeight w:val="345"/>
        </w:trPr>
        <w:tc>
          <w:tcPr>
            <w:tcW w:w="992" w:type="dxa"/>
          </w:tcPr>
          <w:p w14:paraId="14164D5D" w14:textId="77777777" w:rsidR="00EF0BC0" w:rsidRPr="0025433F" w:rsidRDefault="00EF0BC0" w:rsidP="00EF0BC0">
            <w:pPr>
              <w:pStyle w:val="afff2"/>
              <w:numPr>
                <w:ilvl w:val="0"/>
                <w:numId w:val="27"/>
              </w:numPr>
              <w:rPr>
                <w:szCs w:val="24"/>
              </w:rPr>
            </w:pPr>
          </w:p>
        </w:tc>
        <w:tc>
          <w:tcPr>
            <w:tcW w:w="4849" w:type="dxa"/>
            <w:vAlign w:val="center"/>
          </w:tcPr>
          <w:p w14:paraId="36A2A208" w14:textId="3F708C9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7D19BA6" w14:textId="4DEA4D8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13-248-13 (или эквивалент)</w:t>
            </w:r>
          </w:p>
        </w:tc>
        <w:tc>
          <w:tcPr>
            <w:tcW w:w="1134" w:type="dxa"/>
            <w:shd w:val="clear" w:color="auto" w:fill="auto"/>
            <w:vAlign w:val="center"/>
          </w:tcPr>
          <w:p w14:paraId="182EDE0E" w14:textId="64ED89F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9098E0F" w14:textId="654B05A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9BC085" w14:textId="4D412189" w:rsidR="00EF0BC0" w:rsidRPr="0025433F" w:rsidRDefault="00EF0BC0" w:rsidP="00EF0BC0">
            <w:pPr>
              <w:jc w:val="center"/>
              <w:rPr>
                <w:rFonts w:ascii="Times New Roman" w:hAnsi="Times New Roman" w:cs="Times New Roman"/>
                <w:sz w:val="24"/>
                <w:szCs w:val="24"/>
              </w:rPr>
            </w:pPr>
            <w:r w:rsidRPr="00811558">
              <w:t xml:space="preserve"> 5 404,87 </w:t>
            </w:r>
          </w:p>
        </w:tc>
        <w:tc>
          <w:tcPr>
            <w:tcW w:w="1704" w:type="dxa"/>
            <w:shd w:val="clear" w:color="auto" w:fill="auto"/>
          </w:tcPr>
          <w:p w14:paraId="18359DD0" w14:textId="03FC2D64" w:rsidR="00EF0BC0" w:rsidRPr="0025433F" w:rsidRDefault="00EF0BC0" w:rsidP="00EF0BC0">
            <w:pPr>
              <w:jc w:val="center"/>
              <w:rPr>
                <w:rFonts w:ascii="Times New Roman" w:hAnsi="Times New Roman" w:cs="Times New Roman"/>
                <w:sz w:val="24"/>
                <w:szCs w:val="24"/>
              </w:rPr>
            </w:pPr>
            <w:r w:rsidRPr="00266C85">
              <w:t xml:space="preserve"> 5 404,87 </w:t>
            </w:r>
          </w:p>
        </w:tc>
      </w:tr>
      <w:tr w:rsidR="00EF0BC0" w:rsidRPr="0025433F" w14:paraId="015E9128" w14:textId="77777777" w:rsidTr="00590E74">
        <w:trPr>
          <w:trHeight w:val="345"/>
        </w:trPr>
        <w:tc>
          <w:tcPr>
            <w:tcW w:w="992" w:type="dxa"/>
          </w:tcPr>
          <w:p w14:paraId="38B786AF" w14:textId="77777777" w:rsidR="00EF0BC0" w:rsidRPr="0025433F" w:rsidRDefault="00EF0BC0" w:rsidP="00EF0BC0">
            <w:pPr>
              <w:pStyle w:val="afff2"/>
              <w:numPr>
                <w:ilvl w:val="0"/>
                <w:numId w:val="27"/>
              </w:numPr>
              <w:rPr>
                <w:szCs w:val="24"/>
              </w:rPr>
            </w:pPr>
          </w:p>
        </w:tc>
        <w:tc>
          <w:tcPr>
            <w:tcW w:w="4849" w:type="dxa"/>
            <w:vAlign w:val="center"/>
          </w:tcPr>
          <w:p w14:paraId="73B6AEFA" w14:textId="5BCDD04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600892C" w14:textId="30AD357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13-248-14 (или эквивалент)</w:t>
            </w:r>
          </w:p>
        </w:tc>
        <w:tc>
          <w:tcPr>
            <w:tcW w:w="1134" w:type="dxa"/>
            <w:shd w:val="clear" w:color="auto" w:fill="auto"/>
            <w:vAlign w:val="center"/>
          </w:tcPr>
          <w:p w14:paraId="4263B0FE" w14:textId="0F4CF28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589EA00" w14:textId="0A25272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E2C0CB" w14:textId="56B05E02" w:rsidR="00EF0BC0" w:rsidRPr="0025433F" w:rsidRDefault="00EF0BC0" w:rsidP="00EF0BC0">
            <w:pPr>
              <w:jc w:val="center"/>
              <w:rPr>
                <w:rFonts w:ascii="Times New Roman" w:hAnsi="Times New Roman" w:cs="Times New Roman"/>
                <w:sz w:val="24"/>
                <w:szCs w:val="24"/>
              </w:rPr>
            </w:pPr>
            <w:r w:rsidRPr="00811558">
              <w:t xml:space="preserve"> 3 519,29 </w:t>
            </w:r>
          </w:p>
        </w:tc>
        <w:tc>
          <w:tcPr>
            <w:tcW w:w="1704" w:type="dxa"/>
            <w:shd w:val="clear" w:color="auto" w:fill="auto"/>
          </w:tcPr>
          <w:p w14:paraId="140AE778" w14:textId="7C66097A" w:rsidR="00EF0BC0" w:rsidRPr="0025433F" w:rsidRDefault="00EF0BC0" w:rsidP="00EF0BC0">
            <w:pPr>
              <w:jc w:val="center"/>
              <w:rPr>
                <w:rFonts w:ascii="Times New Roman" w:hAnsi="Times New Roman" w:cs="Times New Roman"/>
                <w:sz w:val="24"/>
                <w:szCs w:val="24"/>
              </w:rPr>
            </w:pPr>
            <w:r w:rsidRPr="00266C85">
              <w:t xml:space="preserve"> 3 519,29 </w:t>
            </w:r>
          </w:p>
        </w:tc>
      </w:tr>
      <w:tr w:rsidR="00EF0BC0" w:rsidRPr="0025433F" w14:paraId="6A0C4846" w14:textId="77777777" w:rsidTr="00590E74">
        <w:trPr>
          <w:trHeight w:val="345"/>
        </w:trPr>
        <w:tc>
          <w:tcPr>
            <w:tcW w:w="992" w:type="dxa"/>
          </w:tcPr>
          <w:p w14:paraId="23F3659A" w14:textId="77777777" w:rsidR="00EF0BC0" w:rsidRPr="0025433F" w:rsidRDefault="00EF0BC0" w:rsidP="00EF0BC0">
            <w:pPr>
              <w:pStyle w:val="afff2"/>
              <w:numPr>
                <w:ilvl w:val="0"/>
                <w:numId w:val="27"/>
              </w:numPr>
              <w:rPr>
                <w:szCs w:val="24"/>
              </w:rPr>
            </w:pPr>
          </w:p>
        </w:tc>
        <w:tc>
          <w:tcPr>
            <w:tcW w:w="4849" w:type="dxa"/>
            <w:vAlign w:val="center"/>
          </w:tcPr>
          <w:p w14:paraId="4B8D9605" w14:textId="01BBE45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34BB417" w14:textId="7FE8247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13-248-15 (или эквивалент)</w:t>
            </w:r>
          </w:p>
        </w:tc>
        <w:tc>
          <w:tcPr>
            <w:tcW w:w="1134" w:type="dxa"/>
            <w:shd w:val="clear" w:color="auto" w:fill="auto"/>
            <w:vAlign w:val="center"/>
          </w:tcPr>
          <w:p w14:paraId="11C11154" w14:textId="2D9B20F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C274AB" w14:textId="4E5B8ED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D02A3F4" w14:textId="47135961" w:rsidR="00EF0BC0" w:rsidRPr="0025433F" w:rsidRDefault="00EF0BC0" w:rsidP="00EF0BC0">
            <w:pPr>
              <w:jc w:val="center"/>
              <w:rPr>
                <w:rFonts w:ascii="Times New Roman" w:hAnsi="Times New Roman" w:cs="Times New Roman"/>
                <w:sz w:val="24"/>
                <w:szCs w:val="24"/>
              </w:rPr>
            </w:pPr>
            <w:r w:rsidRPr="00811558">
              <w:t xml:space="preserve"> 3 519,29 </w:t>
            </w:r>
          </w:p>
        </w:tc>
        <w:tc>
          <w:tcPr>
            <w:tcW w:w="1704" w:type="dxa"/>
            <w:shd w:val="clear" w:color="auto" w:fill="auto"/>
          </w:tcPr>
          <w:p w14:paraId="4958ADB1" w14:textId="71867757" w:rsidR="00EF0BC0" w:rsidRPr="0025433F" w:rsidRDefault="00EF0BC0" w:rsidP="00EF0BC0">
            <w:pPr>
              <w:jc w:val="center"/>
              <w:rPr>
                <w:rFonts w:ascii="Times New Roman" w:hAnsi="Times New Roman" w:cs="Times New Roman"/>
                <w:sz w:val="24"/>
                <w:szCs w:val="24"/>
              </w:rPr>
            </w:pPr>
            <w:r w:rsidRPr="00266C85">
              <w:t xml:space="preserve"> 3 519,29 </w:t>
            </w:r>
          </w:p>
        </w:tc>
      </w:tr>
      <w:tr w:rsidR="00EF0BC0" w:rsidRPr="0025433F" w14:paraId="6CE45323" w14:textId="77777777" w:rsidTr="00590E74">
        <w:trPr>
          <w:trHeight w:val="345"/>
        </w:trPr>
        <w:tc>
          <w:tcPr>
            <w:tcW w:w="992" w:type="dxa"/>
          </w:tcPr>
          <w:p w14:paraId="743D91A0" w14:textId="77777777" w:rsidR="00EF0BC0" w:rsidRPr="0025433F" w:rsidRDefault="00EF0BC0" w:rsidP="00EF0BC0">
            <w:pPr>
              <w:pStyle w:val="afff2"/>
              <w:numPr>
                <w:ilvl w:val="0"/>
                <w:numId w:val="27"/>
              </w:numPr>
              <w:rPr>
                <w:szCs w:val="24"/>
              </w:rPr>
            </w:pPr>
          </w:p>
        </w:tc>
        <w:tc>
          <w:tcPr>
            <w:tcW w:w="4849" w:type="dxa"/>
            <w:vAlign w:val="center"/>
          </w:tcPr>
          <w:p w14:paraId="79088C0D" w14:textId="2033F8C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DE7AA83" w14:textId="07CCB39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13-248-18 (или эквивалент)</w:t>
            </w:r>
          </w:p>
        </w:tc>
        <w:tc>
          <w:tcPr>
            <w:tcW w:w="1134" w:type="dxa"/>
            <w:shd w:val="clear" w:color="auto" w:fill="auto"/>
            <w:vAlign w:val="center"/>
          </w:tcPr>
          <w:p w14:paraId="57F1C256" w14:textId="7A48977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0B94192" w14:textId="29844E4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E156033" w14:textId="4C58B23C" w:rsidR="00EF0BC0" w:rsidRPr="0025433F" w:rsidRDefault="00EF0BC0" w:rsidP="00EF0BC0">
            <w:pPr>
              <w:jc w:val="center"/>
              <w:rPr>
                <w:rFonts w:ascii="Times New Roman" w:hAnsi="Times New Roman" w:cs="Times New Roman"/>
                <w:sz w:val="24"/>
                <w:szCs w:val="24"/>
              </w:rPr>
            </w:pPr>
            <w:r w:rsidRPr="00811558">
              <w:t xml:space="preserve"> 3 747,75 </w:t>
            </w:r>
          </w:p>
        </w:tc>
        <w:tc>
          <w:tcPr>
            <w:tcW w:w="1704" w:type="dxa"/>
            <w:shd w:val="clear" w:color="auto" w:fill="auto"/>
          </w:tcPr>
          <w:p w14:paraId="65183634" w14:textId="4E9D45B5" w:rsidR="00EF0BC0" w:rsidRPr="0025433F" w:rsidRDefault="00EF0BC0" w:rsidP="00EF0BC0">
            <w:pPr>
              <w:jc w:val="center"/>
              <w:rPr>
                <w:rFonts w:ascii="Times New Roman" w:hAnsi="Times New Roman" w:cs="Times New Roman"/>
                <w:sz w:val="24"/>
                <w:szCs w:val="24"/>
              </w:rPr>
            </w:pPr>
            <w:r w:rsidRPr="00266C85">
              <w:t xml:space="preserve"> 3 747,75 </w:t>
            </w:r>
          </w:p>
        </w:tc>
      </w:tr>
      <w:tr w:rsidR="00EF0BC0" w:rsidRPr="0025433F" w14:paraId="08908CD1" w14:textId="77777777" w:rsidTr="00590E74">
        <w:trPr>
          <w:trHeight w:val="345"/>
        </w:trPr>
        <w:tc>
          <w:tcPr>
            <w:tcW w:w="992" w:type="dxa"/>
          </w:tcPr>
          <w:p w14:paraId="0E565549" w14:textId="77777777" w:rsidR="00EF0BC0" w:rsidRPr="0025433F" w:rsidRDefault="00EF0BC0" w:rsidP="00EF0BC0">
            <w:pPr>
              <w:pStyle w:val="afff2"/>
              <w:numPr>
                <w:ilvl w:val="0"/>
                <w:numId w:val="27"/>
              </w:numPr>
              <w:rPr>
                <w:szCs w:val="24"/>
              </w:rPr>
            </w:pPr>
          </w:p>
        </w:tc>
        <w:tc>
          <w:tcPr>
            <w:tcW w:w="4849" w:type="dxa"/>
            <w:vAlign w:val="center"/>
          </w:tcPr>
          <w:p w14:paraId="211296D5" w14:textId="04DBF15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41659AA" w14:textId="53127C2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13-248-20 (или эквивалент)</w:t>
            </w:r>
          </w:p>
        </w:tc>
        <w:tc>
          <w:tcPr>
            <w:tcW w:w="1134" w:type="dxa"/>
            <w:shd w:val="clear" w:color="auto" w:fill="auto"/>
            <w:vAlign w:val="center"/>
          </w:tcPr>
          <w:p w14:paraId="61311D87" w14:textId="4B854E3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446AE11" w14:textId="53BC217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909CD8" w14:textId="01BA7307" w:rsidR="00EF0BC0" w:rsidRPr="0025433F" w:rsidRDefault="00EF0BC0" w:rsidP="00EF0BC0">
            <w:pPr>
              <w:jc w:val="center"/>
              <w:rPr>
                <w:rFonts w:ascii="Times New Roman" w:hAnsi="Times New Roman" w:cs="Times New Roman"/>
                <w:sz w:val="24"/>
                <w:szCs w:val="24"/>
              </w:rPr>
            </w:pPr>
            <w:r w:rsidRPr="00811558">
              <w:t xml:space="preserve"> 4 064,64 </w:t>
            </w:r>
          </w:p>
        </w:tc>
        <w:tc>
          <w:tcPr>
            <w:tcW w:w="1704" w:type="dxa"/>
            <w:shd w:val="clear" w:color="auto" w:fill="auto"/>
          </w:tcPr>
          <w:p w14:paraId="44DDB5B4" w14:textId="02880966" w:rsidR="00EF0BC0" w:rsidRPr="0025433F" w:rsidRDefault="00EF0BC0" w:rsidP="00EF0BC0">
            <w:pPr>
              <w:jc w:val="center"/>
              <w:rPr>
                <w:rFonts w:ascii="Times New Roman" w:hAnsi="Times New Roman" w:cs="Times New Roman"/>
                <w:sz w:val="24"/>
                <w:szCs w:val="24"/>
              </w:rPr>
            </w:pPr>
            <w:r w:rsidRPr="00266C85">
              <w:t xml:space="preserve"> 4 064,64 </w:t>
            </w:r>
          </w:p>
        </w:tc>
      </w:tr>
      <w:tr w:rsidR="00EF0BC0" w:rsidRPr="0025433F" w14:paraId="34FAABDC" w14:textId="77777777" w:rsidTr="00590E74">
        <w:trPr>
          <w:trHeight w:val="345"/>
        </w:trPr>
        <w:tc>
          <w:tcPr>
            <w:tcW w:w="992" w:type="dxa"/>
          </w:tcPr>
          <w:p w14:paraId="2C76D9E9" w14:textId="77777777" w:rsidR="00EF0BC0" w:rsidRPr="0025433F" w:rsidRDefault="00EF0BC0" w:rsidP="00EF0BC0">
            <w:pPr>
              <w:pStyle w:val="afff2"/>
              <w:numPr>
                <w:ilvl w:val="0"/>
                <w:numId w:val="27"/>
              </w:numPr>
              <w:rPr>
                <w:szCs w:val="24"/>
              </w:rPr>
            </w:pPr>
          </w:p>
        </w:tc>
        <w:tc>
          <w:tcPr>
            <w:tcW w:w="4849" w:type="dxa"/>
            <w:vAlign w:val="center"/>
          </w:tcPr>
          <w:p w14:paraId="66928B05" w14:textId="04C5870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4358C2C" w14:textId="0731A4E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13-249-13 (или эквивалент)</w:t>
            </w:r>
          </w:p>
        </w:tc>
        <w:tc>
          <w:tcPr>
            <w:tcW w:w="1134" w:type="dxa"/>
            <w:shd w:val="clear" w:color="auto" w:fill="auto"/>
            <w:vAlign w:val="center"/>
          </w:tcPr>
          <w:p w14:paraId="1EEC34AE" w14:textId="787AA5B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6ADC655" w14:textId="735D592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39EA3E4" w14:textId="68DB951A" w:rsidR="00EF0BC0" w:rsidRPr="0025433F" w:rsidRDefault="00EF0BC0" w:rsidP="00EF0BC0">
            <w:pPr>
              <w:jc w:val="center"/>
              <w:rPr>
                <w:rFonts w:ascii="Times New Roman" w:hAnsi="Times New Roman" w:cs="Times New Roman"/>
                <w:sz w:val="24"/>
                <w:szCs w:val="24"/>
              </w:rPr>
            </w:pPr>
            <w:r w:rsidRPr="00811558">
              <w:t xml:space="preserve"> 3 262,85 </w:t>
            </w:r>
          </w:p>
        </w:tc>
        <w:tc>
          <w:tcPr>
            <w:tcW w:w="1704" w:type="dxa"/>
            <w:shd w:val="clear" w:color="auto" w:fill="auto"/>
          </w:tcPr>
          <w:p w14:paraId="680222B7" w14:textId="37DD3CF6" w:rsidR="00EF0BC0" w:rsidRPr="0025433F" w:rsidRDefault="00EF0BC0" w:rsidP="00EF0BC0">
            <w:pPr>
              <w:jc w:val="center"/>
              <w:rPr>
                <w:rFonts w:ascii="Times New Roman" w:hAnsi="Times New Roman" w:cs="Times New Roman"/>
                <w:sz w:val="24"/>
                <w:szCs w:val="24"/>
              </w:rPr>
            </w:pPr>
            <w:r w:rsidRPr="00266C85">
              <w:t xml:space="preserve"> 3 262,85 </w:t>
            </w:r>
          </w:p>
        </w:tc>
      </w:tr>
      <w:tr w:rsidR="00EF0BC0" w:rsidRPr="0025433F" w14:paraId="7C66A849" w14:textId="77777777" w:rsidTr="00590E74">
        <w:trPr>
          <w:trHeight w:val="345"/>
        </w:trPr>
        <w:tc>
          <w:tcPr>
            <w:tcW w:w="992" w:type="dxa"/>
          </w:tcPr>
          <w:p w14:paraId="0F9FE78C" w14:textId="77777777" w:rsidR="00EF0BC0" w:rsidRPr="0025433F" w:rsidRDefault="00EF0BC0" w:rsidP="00EF0BC0">
            <w:pPr>
              <w:pStyle w:val="afff2"/>
              <w:numPr>
                <w:ilvl w:val="0"/>
                <w:numId w:val="27"/>
              </w:numPr>
              <w:rPr>
                <w:szCs w:val="24"/>
              </w:rPr>
            </w:pPr>
          </w:p>
        </w:tc>
        <w:tc>
          <w:tcPr>
            <w:tcW w:w="4849" w:type="dxa"/>
            <w:vAlign w:val="center"/>
          </w:tcPr>
          <w:p w14:paraId="0482AA6C" w14:textId="28DA89F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91126E3" w14:textId="16902FB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13-249-14 (или эквивалент)</w:t>
            </w:r>
          </w:p>
        </w:tc>
        <w:tc>
          <w:tcPr>
            <w:tcW w:w="1134" w:type="dxa"/>
            <w:shd w:val="clear" w:color="auto" w:fill="auto"/>
            <w:vAlign w:val="center"/>
          </w:tcPr>
          <w:p w14:paraId="23D0AC6E" w14:textId="654F2A2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773BE79" w14:textId="5F32157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E5ED883" w14:textId="4AF4042D" w:rsidR="00EF0BC0" w:rsidRPr="0025433F" w:rsidRDefault="00EF0BC0" w:rsidP="00EF0BC0">
            <w:pPr>
              <w:jc w:val="center"/>
              <w:rPr>
                <w:rFonts w:ascii="Times New Roman" w:hAnsi="Times New Roman" w:cs="Times New Roman"/>
                <w:sz w:val="24"/>
                <w:szCs w:val="24"/>
              </w:rPr>
            </w:pPr>
            <w:r w:rsidRPr="00811558">
              <w:t xml:space="preserve"> 3 695,83 </w:t>
            </w:r>
          </w:p>
        </w:tc>
        <w:tc>
          <w:tcPr>
            <w:tcW w:w="1704" w:type="dxa"/>
            <w:shd w:val="clear" w:color="auto" w:fill="auto"/>
          </w:tcPr>
          <w:p w14:paraId="27A4E80B" w14:textId="3D7877F8" w:rsidR="00EF0BC0" w:rsidRPr="0025433F" w:rsidRDefault="00EF0BC0" w:rsidP="00EF0BC0">
            <w:pPr>
              <w:jc w:val="center"/>
              <w:rPr>
                <w:rFonts w:ascii="Times New Roman" w:hAnsi="Times New Roman" w:cs="Times New Roman"/>
                <w:sz w:val="24"/>
                <w:szCs w:val="24"/>
              </w:rPr>
            </w:pPr>
            <w:r w:rsidRPr="00266C85">
              <w:t xml:space="preserve"> 3 695,83 </w:t>
            </w:r>
          </w:p>
        </w:tc>
      </w:tr>
      <w:tr w:rsidR="00EF0BC0" w:rsidRPr="0025433F" w14:paraId="4EA87E3D" w14:textId="77777777" w:rsidTr="00590E74">
        <w:trPr>
          <w:trHeight w:val="345"/>
        </w:trPr>
        <w:tc>
          <w:tcPr>
            <w:tcW w:w="992" w:type="dxa"/>
          </w:tcPr>
          <w:p w14:paraId="095304DD" w14:textId="77777777" w:rsidR="00EF0BC0" w:rsidRPr="0025433F" w:rsidRDefault="00EF0BC0" w:rsidP="00EF0BC0">
            <w:pPr>
              <w:pStyle w:val="afff2"/>
              <w:numPr>
                <w:ilvl w:val="0"/>
                <w:numId w:val="27"/>
              </w:numPr>
              <w:rPr>
                <w:szCs w:val="24"/>
              </w:rPr>
            </w:pPr>
          </w:p>
        </w:tc>
        <w:tc>
          <w:tcPr>
            <w:tcW w:w="4849" w:type="dxa"/>
            <w:vAlign w:val="center"/>
          </w:tcPr>
          <w:p w14:paraId="50EE4E01" w14:textId="62EA86F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C8A7835" w14:textId="3483A51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13-249-15 (или эквивалент)</w:t>
            </w:r>
          </w:p>
        </w:tc>
        <w:tc>
          <w:tcPr>
            <w:tcW w:w="1134" w:type="dxa"/>
            <w:shd w:val="clear" w:color="auto" w:fill="auto"/>
            <w:vAlign w:val="center"/>
          </w:tcPr>
          <w:p w14:paraId="61334D49" w14:textId="120D8A9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828C9F5" w14:textId="1F6E707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FD866B7" w14:textId="0E511B40" w:rsidR="00EF0BC0" w:rsidRPr="0025433F" w:rsidRDefault="00EF0BC0" w:rsidP="00EF0BC0">
            <w:pPr>
              <w:jc w:val="center"/>
              <w:rPr>
                <w:rFonts w:ascii="Times New Roman" w:hAnsi="Times New Roman" w:cs="Times New Roman"/>
                <w:sz w:val="24"/>
                <w:szCs w:val="24"/>
              </w:rPr>
            </w:pPr>
            <w:r w:rsidRPr="00811558">
              <w:t xml:space="preserve"> 3 695,83 </w:t>
            </w:r>
          </w:p>
        </w:tc>
        <w:tc>
          <w:tcPr>
            <w:tcW w:w="1704" w:type="dxa"/>
            <w:shd w:val="clear" w:color="auto" w:fill="auto"/>
          </w:tcPr>
          <w:p w14:paraId="4BE9427C" w14:textId="519F4454" w:rsidR="00EF0BC0" w:rsidRPr="0025433F" w:rsidRDefault="00EF0BC0" w:rsidP="00EF0BC0">
            <w:pPr>
              <w:jc w:val="center"/>
              <w:rPr>
                <w:rFonts w:ascii="Times New Roman" w:hAnsi="Times New Roman" w:cs="Times New Roman"/>
                <w:sz w:val="24"/>
                <w:szCs w:val="24"/>
              </w:rPr>
            </w:pPr>
            <w:r w:rsidRPr="00266C85">
              <w:t xml:space="preserve"> 3 695,83 </w:t>
            </w:r>
          </w:p>
        </w:tc>
      </w:tr>
      <w:tr w:rsidR="00EF0BC0" w:rsidRPr="0025433F" w14:paraId="2312581D" w14:textId="77777777" w:rsidTr="00590E74">
        <w:trPr>
          <w:trHeight w:val="345"/>
        </w:trPr>
        <w:tc>
          <w:tcPr>
            <w:tcW w:w="992" w:type="dxa"/>
          </w:tcPr>
          <w:p w14:paraId="30FFD948" w14:textId="77777777" w:rsidR="00EF0BC0" w:rsidRPr="0025433F" w:rsidRDefault="00EF0BC0" w:rsidP="00EF0BC0">
            <w:pPr>
              <w:pStyle w:val="afff2"/>
              <w:numPr>
                <w:ilvl w:val="0"/>
                <w:numId w:val="27"/>
              </w:numPr>
              <w:rPr>
                <w:szCs w:val="24"/>
              </w:rPr>
            </w:pPr>
          </w:p>
        </w:tc>
        <w:tc>
          <w:tcPr>
            <w:tcW w:w="4849" w:type="dxa"/>
            <w:vAlign w:val="center"/>
          </w:tcPr>
          <w:p w14:paraId="623F60F1" w14:textId="5A48963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F338DE1" w14:textId="39608DB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13-249-18 (или эквивалент)</w:t>
            </w:r>
          </w:p>
        </w:tc>
        <w:tc>
          <w:tcPr>
            <w:tcW w:w="1134" w:type="dxa"/>
            <w:shd w:val="clear" w:color="auto" w:fill="auto"/>
            <w:vAlign w:val="center"/>
          </w:tcPr>
          <w:p w14:paraId="3476E9D3" w14:textId="5732495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0F5092F" w14:textId="6ADC5C5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36E3F7E" w14:textId="588F251D" w:rsidR="00EF0BC0" w:rsidRPr="0025433F" w:rsidRDefault="00EF0BC0" w:rsidP="00EF0BC0">
            <w:pPr>
              <w:jc w:val="center"/>
              <w:rPr>
                <w:rFonts w:ascii="Times New Roman" w:hAnsi="Times New Roman" w:cs="Times New Roman"/>
                <w:sz w:val="24"/>
                <w:szCs w:val="24"/>
              </w:rPr>
            </w:pPr>
            <w:r w:rsidRPr="00811558">
              <w:t xml:space="preserve"> 3 927,53 </w:t>
            </w:r>
          </w:p>
        </w:tc>
        <w:tc>
          <w:tcPr>
            <w:tcW w:w="1704" w:type="dxa"/>
            <w:shd w:val="clear" w:color="auto" w:fill="auto"/>
          </w:tcPr>
          <w:p w14:paraId="1786A270" w14:textId="660D1F2F" w:rsidR="00EF0BC0" w:rsidRPr="0025433F" w:rsidRDefault="00EF0BC0" w:rsidP="00EF0BC0">
            <w:pPr>
              <w:jc w:val="center"/>
              <w:rPr>
                <w:rFonts w:ascii="Times New Roman" w:hAnsi="Times New Roman" w:cs="Times New Roman"/>
                <w:sz w:val="24"/>
                <w:szCs w:val="24"/>
              </w:rPr>
            </w:pPr>
            <w:r w:rsidRPr="00266C85">
              <w:t xml:space="preserve"> 3 927,53 </w:t>
            </w:r>
          </w:p>
        </w:tc>
      </w:tr>
      <w:tr w:rsidR="00EF0BC0" w:rsidRPr="0025433F" w14:paraId="519FC4DA" w14:textId="77777777" w:rsidTr="00590E74">
        <w:trPr>
          <w:trHeight w:val="345"/>
        </w:trPr>
        <w:tc>
          <w:tcPr>
            <w:tcW w:w="992" w:type="dxa"/>
          </w:tcPr>
          <w:p w14:paraId="11CB1792" w14:textId="77777777" w:rsidR="00EF0BC0" w:rsidRPr="0025433F" w:rsidRDefault="00EF0BC0" w:rsidP="00EF0BC0">
            <w:pPr>
              <w:pStyle w:val="afff2"/>
              <w:numPr>
                <w:ilvl w:val="0"/>
                <w:numId w:val="27"/>
              </w:numPr>
              <w:rPr>
                <w:szCs w:val="24"/>
              </w:rPr>
            </w:pPr>
          </w:p>
        </w:tc>
        <w:tc>
          <w:tcPr>
            <w:tcW w:w="4849" w:type="dxa"/>
            <w:vAlign w:val="center"/>
          </w:tcPr>
          <w:p w14:paraId="3753F702" w14:textId="2DB75F5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5D02551" w14:textId="482967B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13-249-20 (или эквивалент)</w:t>
            </w:r>
          </w:p>
        </w:tc>
        <w:tc>
          <w:tcPr>
            <w:tcW w:w="1134" w:type="dxa"/>
            <w:shd w:val="clear" w:color="auto" w:fill="auto"/>
            <w:vAlign w:val="center"/>
          </w:tcPr>
          <w:p w14:paraId="2B37DFB2" w14:textId="37D6C85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98D6C95" w14:textId="22CF65C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8B5D74" w14:textId="068FB297" w:rsidR="00EF0BC0" w:rsidRPr="0025433F" w:rsidRDefault="00EF0BC0" w:rsidP="00EF0BC0">
            <w:pPr>
              <w:jc w:val="center"/>
              <w:rPr>
                <w:rFonts w:ascii="Times New Roman" w:hAnsi="Times New Roman" w:cs="Times New Roman"/>
                <w:sz w:val="24"/>
                <w:szCs w:val="24"/>
              </w:rPr>
            </w:pPr>
            <w:r w:rsidRPr="00811558">
              <w:t xml:space="preserve"> 4 242,90 </w:t>
            </w:r>
          </w:p>
        </w:tc>
        <w:tc>
          <w:tcPr>
            <w:tcW w:w="1704" w:type="dxa"/>
            <w:shd w:val="clear" w:color="auto" w:fill="auto"/>
          </w:tcPr>
          <w:p w14:paraId="3A8D165D" w14:textId="207231A8" w:rsidR="00EF0BC0" w:rsidRPr="0025433F" w:rsidRDefault="00EF0BC0" w:rsidP="00EF0BC0">
            <w:pPr>
              <w:jc w:val="center"/>
              <w:rPr>
                <w:rFonts w:ascii="Times New Roman" w:hAnsi="Times New Roman" w:cs="Times New Roman"/>
                <w:sz w:val="24"/>
                <w:szCs w:val="24"/>
              </w:rPr>
            </w:pPr>
            <w:r w:rsidRPr="00266C85">
              <w:t xml:space="preserve"> 4 242,90 </w:t>
            </w:r>
          </w:p>
        </w:tc>
      </w:tr>
      <w:tr w:rsidR="00EF0BC0" w:rsidRPr="0025433F" w14:paraId="2FD2EBD0" w14:textId="77777777" w:rsidTr="00590E74">
        <w:trPr>
          <w:trHeight w:val="345"/>
        </w:trPr>
        <w:tc>
          <w:tcPr>
            <w:tcW w:w="992" w:type="dxa"/>
          </w:tcPr>
          <w:p w14:paraId="794FBB94" w14:textId="77777777" w:rsidR="00EF0BC0" w:rsidRPr="0025433F" w:rsidRDefault="00EF0BC0" w:rsidP="00EF0BC0">
            <w:pPr>
              <w:pStyle w:val="afff2"/>
              <w:numPr>
                <w:ilvl w:val="0"/>
                <w:numId w:val="27"/>
              </w:numPr>
              <w:rPr>
                <w:szCs w:val="24"/>
              </w:rPr>
            </w:pPr>
          </w:p>
        </w:tc>
        <w:tc>
          <w:tcPr>
            <w:tcW w:w="4849" w:type="dxa"/>
            <w:vAlign w:val="center"/>
          </w:tcPr>
          <w:p w14:paraId="02DC1B8C" w14:textId="6ED1A8F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0AD6A68" w14:textId="777CC73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13-256-13 (или эквивалент)</w:t>
            </w:r>
          </w:p>
        </w:tc>
        <w:tc>
          <w:tcPr>
            <w:tcW w:w="1134" w:type="dxa"/>
            <w:shd w:val="clear" w:color="auto" w:fill="auto"/>
            <w:vAlign w:val="center"/>
          </w:tcPr>
          <w:p w14:paraId="51198A39" w14:textId="5D34765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BD887AC" w14:textId="098033A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CD9AF99" w14:textId="51C2F14B" w:rsidR="00EF0BC0" w:rsidRPr="0025433F" w:rsidRDefault="00EF0BC0" w:rsidP="00EF0BC0">
            <w:pPr>
              <w:jc w:val="center"/>
              <w:rPr>
                <w:rFonts w:ascii="Times New Roman" w:hAnsi="Times New Roman" w:cs="Times New Roman"/>
                <w:sz w:val="24"/>
                <w:szCs w:val="24"/>
              </w:rPr>
            </w:pPr>
            <w:r w:rsidRPr="00811558">
              <w:t xml:space="preserve"> 11 823,29 </w:t>
            </w:r>
          </w:p>
        </w:tc>
        <w:tc>
          <w:tcPr>
            <w:tcW w:w="1704" w:type="dxa"/>
            <w:shd w:val="clear" w:color="auto" w:fill="auto"/>
          </w:tcPr>
          <w:p w14:paraId="66323973" w14:textId="57E7BCDE" w:rsidR="00EF0BC0" w:rsidRPr="0025433F" w:rsidRDefault="00EF0BC0" w:rsidP="00EF0BC0">
            <w:pPr>
              <w:jc w:val="center"/>
              <w:rPr>
                <w:rFonts w:ascii="Times New Roman" w:hAnsi="Times New Roman" w:cs="Times New Roman"/>
                <w:sz w:val="24"/>
                <w:szCs w:val="24"/>
              </w:rPr>
            </w:pPr>
            <w:r w:rsidRPr="00266C85">
              <w:t xml:space="preserve"> 11 823,29 </w:t>
            </w:r>
          </w:p>
        </w:tc>
      </w:tr>
      <w:tr w:rsidR="00EF0BC0" w:rsidRPr="0025433F" w14:paraId="53E1CB4D" w14:textId="77777777" w:rsidTr="00590E74">
        <w:trPr>
          <w:trHeight w:val="345"/>
        </w:trPr>
        <w:tc>
          <w:tcPr>
            <w:tcW w:w="992" w:type="dxa"/>
          </w:tcPr>
          <w:p w14:paraId="49AD47C7" w14:textId="77777777" w:rsidR="00EF0BC0" w:rsidRPr="0025433F" w:rsidRDefault="00EF0BC0" w:rsidP="00EF0BC0">
            <w:pPr>
              <w:pStyle w:val="afff2"/>
              <w:numPr>
                <w:ilvl w:val="0"/>
                <w:numId w:val="27"/>
              </w:numPr>
              <w:rPr>
                <w:szCs w:val="24"/>
              </w:rPr>
            </w:pPr>
          </w:p>
        </w:tc>
        <w:tc>
          <w:tcPr>
            <w:tcW w:w="4849" w:type="dxa"/>
            <w:vAlign w:val="center"/>
          </w:tcPr>
          <w:p w14:paraId="17A7867F" w14:textId="7C4C823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49658D4" w14:textId="08F2C2B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13-258-13 (или эквивалент)</w:t>
            </w:r>
          </w:p>
        </w:tc>
        <w:tc>
          <w:tcPr>
            <w:tcW w:w="1134" w:type="dxa"/>
            <w:shd w:val="clear" w:color="auto" w:fill="auto"/>
            <w:vAlign w:val="center"/>
          </w:tcPr>
          <w:p w14:paraId="10DF6A84" w14:textId="57D8007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605FC27" w14:textId="16493AA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EA758D6" w14:textId="3EAFAB0E" w:rsidR="00EF0BC0" w:rsidRPr="0025433F" w:rsidRDefault="00EF0BC0" w:rsidP="00EF0BC0">
            <w:pPr>
              <w:jc w:val="center"/>
              <w:rPr>
                <w:rFonts w:ascii="Times New Roman" w:hAnsi="Times New Roman" w:cs="Times New Roman"/>
                <w:sz w:val="24"/>
                <w:szCs w:val="24"/>
              </w:rPr>
            </w:pPr>
            <w:r w:rsidRPr="00811558">
              <w:t xml:space="preserve"> 12 250,07 </w:t>
            </w:r>
          </w:p>
        </w:tc>
        <w:tc>
          <w:tcPr>
            <w:tcW w:w="1704" w:type="dxa"/>
            <w:shd w:val="clear" w:color="auto" w:fill="auto"/>
          </w:tcPr>
          <w:p w14:paraId="4507B61A" w14:textId="70456B62" w:rsidR="00EF0BC0" w:rsidRPr="0025433F" w:rsidRDefault="00EF0BC0" w:rsidP="00EF0BC0">
            <w:pPr>
              <w:jc w:val="center"/>
              <w:rPr>
                <w:rFonts w:ascii="Times New Roman" w:hAnsi="Times New Roman" w:cs="Times New Roman"/>
                <w:sz w:val="24"/>
                <w:szCs w:val="24"/>
              </w:rPr>
            </w:pPr>
            <w:r w:rsidRPr="00266C85">
              <w:t xml:space="preserve"> 12 250,07 </w:t>
            </w:r>
          </w:p>
        </w:tc>
      </w:tr>
      <w:tr w:rsidR="00EF0BC0" w:rsidRPr="0025433F" w14:paraId="658EBDEC" w14:textId="77777777" w:rsidTr="00590E74">
        <w:trPr>
          <w:trHeight w:val="345"/>
        </w:trPr>
        <w:tc>
          <w:tcPr>
            <w:tcW w:w="992" w:type="dxa"/>
          </w:tcPr>
          <w:p w14:paraId="18412A3B" w14:textId="77777777" w:rsidR="00EF0BC0" w:rsidRPr="0025433F" w:rsidRDefault="00EF0BC0" w:rsidP="00EF0BC0">
            <w:pPr>
              <w:pStyle w:val="afff2"/>
              <w:numPr>
                <w:ilvl w:val="0"/>
                <w:numId w:val="27"/>
              </w:numPr>
              <w:rPr>
                <w:szCs w:val="24"/>
              </w:rPr>
            </w:pPr>
          </w:p>
        </w:tc>
        <w:tc>
          <w:tcPr>
            <w:tcW w:w="4849" w:type="dxa"/>
            <w:vAlign w:val="center"/>
          </w:tcPr>
          <w:p w14:paraId="16FDEA6F" w14:textId="1E2D757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w:t>
            </w:r>
          </w:p>
        </w:tc>
        <w:tc>
          <w:tcPr>
            <w:tcW w:w="3685" w:type="dxa"/>
            <w:vAlign w:val="center"/>
          </w:tcPr>
          <w:p w14:paraId="693C33DA" w14:textId="6424187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13-266-25 (или эквивалент)</w:t>
            </w:r>
          </w:p>
        </w:tc>
        <w:tc>
          <w:tcPr>
            <w:tcW w:w="1134" w:type="dxa"/>
            <w:shd w:val="clear" w:color="auto" w:fill="auto"/>
            <w:vAlign w:val="center"/>
          </w:tcPr>
          <w:p w14:paraId="2617655D" w14:textId="66DA8C1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A986DBC" w14:textId="125C9F2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4B6B40A" w14:textId="744205A2" w:rsidR="00EF0BC0" w:rsidRPr="0025433F" w:rsidRDefault="00EF0BC0" w:rsidP="00EF0BC0">
            <w:pPr>
              <w:jc w:val="center"/>
              <w:rPr>
                <w:rFonts w:ascii="Times New Roman" w:hAnsi="Times New Roman" w:cs="Times New Roman"/>
                <w:sz w:val="24"/>
                <w:szCs w:val="24"/>
              </w:rPr>
            </w:pPr>
            <w:r w:rsidRPr="00811558">
              <w:t xml:space="preserve"> 56 654,85 </w:t>
            </w:r>
          </w:p>
        </w:tc>
        <w:tc>
          <w:tcPr>
            <w:tcW w:w="1704" w:type="dxa"/>
            <w:shd w:val="clear" w:color="auto" w:fill="auto"/>
          </w:tcPr>
          <w:p w14:paraId="2025CF4F" w14:textId="32358D88" w:rsidR="00EF0BC0" w:rsidRPr="0025433F" w:rsidRDefault="00EF0BC0" w:rsidP="00EF0BC0">
            <w:pPr>
              <w:jc w:val="center"/>
              <w:rPr>
                <w:rFonts w:ascii="Times New Roman" w:hAnsi="Times New Roman" w:cs="Times New Roman"/>
                <w:sz w:val="24"/>
                <w:szCs w:val="24"/>
              </w:rPr>
            </w:pPr>
            <w:r w:rsidRPr="00266C85">
              <w:t xml:space="preserve"> 56 654,85 </w:t>
            </w:r>
          </w:p>
        </w:tc>
      </w:tr>
      <w:tr w:rsidR="00EF0BC0" w:rsidRPr="0025433F" w14:paraId="6369C038" w14:textId="77777777" w:rsidTr="00590E74">
        <w:trPr>
          <w:trHeight w:val="345"/>
        </w:trPr>
        <w:tc>
          <w:tcPr>
            <w:tcW w:w="992" w:type="dxa"/>
          </w:tcPr>
          <w:p w14:paraId="3018F7BA" w14:textId="77777777" w:rsidR="00EF0BC0" w:rsidRPr="0025433F" w:rsidRDefault="00EF0BC0" w:rsidP="00EF0BC0">
            <w:pPr>
              <w:pStyle w:val="afff2"/>
              <w:numPr>
                <w:ilvl w:val="0"/>
                <w:numId w:val="27"/>
              </w:numPr>
              <w:rPr>
                <w:szCs w:val="24"/>
              </w:rPr>
            </w:pPr>
          </w:p>
        </w:tc>
        <w:tc>
          <w:tcPr>
            <w:tcW w:w="4849" w:type="dxa"/>
            <w:vAlign w:val="center"/>
          </w:tcPr>
          <w:p w14:paraId="48E4711D" w14:textId="50FF3FB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w:t>
            </w:r>
          </w:p>
        </w:tc>
        <w:tc>
          <w:tcPr>
            <w:tcW w:w="3685" w:type="dxa"/>
            <w:vAlign w:val="center"/>
          </w:tcPr>
          <w:p w14:paraId="5DE128AD" w14:textId="57CBFD2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13-266-26 (или эквивалент)</w:t>
            </w:r>
          </w:p>
        </w:tc>
        <w:tc>
          <w:tcPr>
            <w:tcW w:w="1134" w:type="dxa"/>
            <w:shd w:val="clear" w:color="auto" w:fill="auto"/>
            <w:vAlign w:val="center"/>
          </w:tcPr>
          <w:p w14:paraId="7ED43781" w14:textId="459E1D9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E624521" w14:textId="06520CE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02C0CF" w14:textId="23DF17FB" w:rsidR="00EF0BC0" w:rsidRPr="0025433F" w:rsidRDefault="00EF0BC0" w:rsidP="00EF0BC0">
            <w:pPr>
              <w:jc w:val="center"/>
              <w:rPr>
                <w:rFonts w:ascii="Times New Roman" w:hAnsi="Times New Roman" w:cs="Times New Roman"/>
                <w:sz w:val="24"/>
                <w:szCs w:val="24"/>
              </w:rPr>
            </w:pPr>
            <w:r w:rsidRPr="00811558">
              <w:t xml:space="preserve"> 56 879,63 </w:t>
            </w:r>
          </w:p>
        </w:tc>
        <w:tc>
          <w:tcPr>
            <w:tcW w:w="1704" w:type="dxa"/>
            <w:shd w:val="clear" w:color="auto" w:fill="auto"/>
          </w:tcPr>
          <w:p w14:paraId="03AB730F" w14:textId="4B8368DB" w:rsidR="00EF0BC0" w:rsidRPr="0025433F" w:rsidRDefault="00EF0BC0" w:rsidP="00EF0BC0">
            <w:pPr>
              <w:jc w:val="center"/>
              <w:rPr>
                <w:rFonts w:ascii="Times New Roman" w:hAnsi="Times New Roman" w:cs="Times New Roman"/>
                <w:sz w:val="24"/>
                <w:szCs w:val="24"/>
              </w:rPr>
            </w:pPr>
            <w:r w:rsidRPr="00266C85">
              <w:t xml:space="preserve"> 56 879,63 </w:t>
            </w:r>
          </w:p>
        </w:tc>
      </w:tr>
      <w:tr w:rsidR="00EF0BC0" w:rsidRPr="0025433F" w14:paraId="388E75F6" w14:textId="77777777" w:rsidTr="00590E74">
        <w:trPr>
          <w:trHeight w:val="345"/>
        </w:trPr>
        <w:tc>
          <w:tcPr>
            <w:tcW w:w="992" w:type="dxa"/>
          </w:tcPr>
          <w:p w14:paraId="6AFFFFE7" w14:textId="77777777" w:rsidR="00EF0BC0" w:rsidRPr="0025433F" w:rsidRDefault="00EF0BC0" w:rsidP="00EF0BC0">
            <w:pPr>
              <w:pStyle w:val="afff2"/>
              <w:numPr>
                <w:ilvl w:val="0"/>
                <w:numId w:val="27"/>
              </w:numPr>
              <w:rPr>
                <w:szCs w:val="24"/>
              </w:rPr>
            </w:pPr>
          </w:p>
        </w:tc>
        <w:tc>
          <w:tcPr>
            <w:tcW w:w="4849" w:type="dxa"/>
            <w:vAlign w:val="center"/>
          </w:tcPr>
          <w:p w14:paraId="7A093FC5" w14:textId="6B3B931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w:t>
            </w:r>
          </w:p>
        </w:tc>
        <w:tc>
          <w:tcPr>
            <w:tcW w:w="3685" w:type="dxa"/>
            <w:vAlign w:val="center"/>
          </w:tcPr>
          <w:p w14:paraId="06D6CF3A" w14:textId="47BB8C2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13-268-14 (или эквивалент)</w:t>
            </w:r>
          </w:p>
        </w:tc>
        <w:tc>
          <w:tcPr>
            <w:tcW w:w="1134" w:type="dxa"/>
            <w:shd w:val="clear" w:color="auto" w:fill="auto"/>
            <w:vAlign w:val="center"/>
          </w:tcPr>
          <w:p w14:paraId="4FE05656" w14:textId="21E26F5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C5CFF20" w14:textId="14C6F30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6B45F51" w14:textId="40A7C30A" w:rsidR="00EF0BC0" w:rsidRPr="0025433F" w:rsidRDefault="00EF0BC0" w:rsidP="00EF0BC0">
            <w:pPr>
              <w:jc w:val="center"/>
              <w:rPr>
                <w:rFonts w:ascii="Times New Roman" w:hAnsi="Times New Roman" w:cs="Times New Roman"/>
                <w:sz w:val="24"/>
                <w:szCs w:val="24"/>
              </w:rPr>
            </w:pPr>
            <w:r w:rsidRPr="00811558">
              <w:t xml:space="preserve"> 13 137,25 </w:t>
            </w:r>
          </w:p>
        </w:tc>
        <w:tc>
          <w:tcPr>
            <w:tcW w:w="1704" w:type="dxa"/>
            <w:shd w:val="clear" w:color="auto" w:fill="auto"/>
          </w:tcPr>
          <w:p w14:paraId="10B98776" w14:textId="0B5A7A38" w:rsidR="00EF0BC0" w:rsidRPr="0025433F" w:rsidRDefault="00EF0BC0" w:rsidP="00EF0BC0">
            <w:pPr>
              <w:jc w:val="center"/>
              <w:rPr>
                <w:rFonts w:ascii="Times New Roman" w:hAnsi="Times New Roman" w:cs="Times New Roman"/>
                <w:sz w:val="24"/>
                <w:szCs w:val="24"/>
              </w:rPr>
            </w:pPr>
            <w:r w:rsidRPr="00266C85">
              <w:t xml:space="preserve"> 13 137,25 </w:t>
            </w:r>
          </w:p>
        </w:tc>
      </w:tr>
      <w:tr w:rsidR="00EF0BC0" w:rsidRPr="0025433F" w14:paraId="49F4CF90" w14:textId="77777777" w:rsidTr="00590E74">
        <w:trPr>
          <w:trHeight w:val="345"/>
        </w:trPr>
        <w:tc>
          <w:tcPr>
            <w:tcW w:w="992" w:type="dxa"/>
          </w:tcPr>
          <w:p w14:paraId="4C502BC5" w14:textId="77777777" w:rsidR="00EF0BC0" w:rsidRPr="0025433F" w:rsidRDefault="00EF0BC0" w:rsidP="00EF0BC0">
            <w:pPr>
              <w:pStyle w:val="afff2"/>
              <w:numPr>
                <w:ilvl w:val="0"/>
                <w:numId w:val="27"/>
              </w:numPr>
              <w:rPr>
                <w:szCs w:val="24"/>
              </w:rPr>
            </w:pPr>
          </w:p>
        </w:tc>
        <w:tc>
          <w:tcPr>
            <w:tcW w:w="4849" w:type="dxa"/>
            <w:vAlign w:val="center"/>
          </w:tcPr>
          <w:p w14:paraId="3AABF065" w14:textId="6786A3C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w:t>
            </w:r>
          </w:p>
        </w:tc>
        <w:tc>
          <w:tcPr>
            <w:tcW w:w="3685" w:type="dxa"/>
            <w:vAlign w:val="center"/>
          </w:tcPr>
          <w:p w14:paraId="061ADD73" w14:textId="00FD470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13-278-17 (или эквивалент)</w:t>
            </w:r>
          </w:p>
        </w:tc>
        <w:tc>
          <w:tcPr>
            <w:tcW w:w="1134" w:type="dxa"/>
            <w:shd w:val="clear" w:color="auto" w:fill="auto"/>
            <w:vAlign w:val="center"/>
          </w:tcPr>
          <w:p w14:paraId="713225A2" w14:textId="79D89D6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DABAFA" w14:textId="2F665B5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143DDDE" w14:textId="7EF21BB7" w:rsidR="00EF0BC0" w:rsidRPr="0025433F" w:rsidRDefault="00EF0BC0" w:rsidP="00EF0BC0">
            <w:pPr>
              <w:jc w:val="center"/>
              <w:rPr>
                <w:rFonts w:ascii="Times New Roman" w:hAnsi="Times New Roman" w:cs="Times New Roman"/>
                <w:sz w:val="24"/>
                <w:szCs w:val="24"/>
              </w:rPr>
            </w:pPr>
            <w:r w:rsidRPr="00811558">
              <w:t xml:space="preserve"> 12 446,55 </w:t>
            </w:r>
          </w:p>
        </w:tc>
        <w:tc>
          <w:tcPr>
            <w:tcW w:w="1704" w:type="dxa"/>
            <w:shd w:val="clear" w:color="auto" w:fill="auto"/>
          </w:tcPr>
          <w:p w14:paraId="23A34758" w14:textId="290F75F6" w:rsidR="00EF0BC0" w:rsidRPr="0025433F" w:rsidRDefault="00EF0BC0" w:rsidP="00EF0BC0">
            <w:pPr>
              <w:jc w:val="center"/>
              <w:rPr>
                <w:rFonts w:ascii="Times New Roman" w:hAnsi="Times New Roman" w:cs="Times New Roman"/>
                <w:sz w:val="24"/>
                <w:szCs w:val="24"/>
              </w:rPr>
            </w:pPr>
            <w:r w:rsidRPr="00266C85">
              <w:t xml:space="preserve"> 12 446,55 </w:t>
            </w:r>
          </w:p>
        </w:tc>
      </w:tr>
      <w:tr w:rsidR="00EF0BC0" w:rsidRPr="0025433F" w14:paraId="29A65107" w14:textId="77777777" w:rsidTr="00590E74">
        <w:trPr>
          <w:trHeight w:val="345"/>
        </w:trPr>
        <w:tc>
          <w:tcPr>
            <w:tcW w:w="992" w:type="dxa"/>
          </w:tcPr>
          <w:p w14:paraId="4FCBAF6D" w14:textId="77777777" w:rsidR="00EF0BC0" w:rsidRPr="0025433F" w:rsidRDefault="00EF0BC0" w:rsidP="00EF0BC0">
            <w:pPr>
              <w:pStyle w:val="afff2"/>
              <w:numPr>
                <w:ilvl w:val="0"/>
                <w:numId w:val="27"/>
              </w:numPr>
              <w:rPr>
                <w:szCs w:val="24"/>
              </w:rPr>
            </w:pPr>
          </w:p>
        </w:tc>
        <w:tc>
          <w:tcPr>
            <w:tcW w:w="4849" w:type="dxa"/>
            <w:vAlign w:val="center"/>
          </w:tcPr>
          <w:p w14:paraId="5415BE2A" w14:textId="3345318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w:t>
            </w:r>
          </w:p>
        </w:tc>
        <w:tc>
          <w:tcPr>
            <w:tcW w:w="3685" w:type="dxa"/>
            <w:vAlign w:val="center"/>
          </w:tcPr>
          <w:p w14:paraId="67720126" w14:textId="0F99D51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13-280-15 (или эквивалент)</w:t>
            </w:r>
          </w:p>
        </w:tc>
        <w:tc>
          <w:tcPr>
            <w:tcW w:w="1134" w:type="dxa"/>
            <w:shd w:val="clear" w:color="auto" w:fill="auto"/>
            <w:vAlign w:val="center"/>
          </w:tcPr>
          <w:p w14:paraId="612D3BBB" w14:textId="4FAE294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F59530C" w14:textId="04C9EB0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0D3AC3B" w14:textId="291E2774" w:rsidR="00EF0BC0" w:rsidRPr="0025433F" w:rsidRDefault="00EF0BC0" w:rsidP="00EF0BC0">
            <w:pPr>
              <w:jc w:val="center"/>
              <w:rPr>
                <w:rFonts w:ascii="Times New Roman" w:hAnsi="Times New Roman" w:cs="Times New Roman"/>
                <w:sz w:val="24"/>
                <w:szCs w:val="24"/>
              </w:rPr>
            </w:pPr>
            <w:r w:rsidRPr="00811558">
              <w:t xml:space="preserve"> 9 532,38 </w:t>
            </w:r>
          </w:p>
        </w:tc>
        <w:tc>
          <w:tcPr>
            <w:tcW w:w="1704" w:type="dxa"/>
            <w:shd w:val="clear" w:color="auto" w:fill="auto"/>
          </w:tcPr>
          <w:p w14:paraId="1383281B" w14:textId="512D1A02" w:rsidR="00EF0BC0" w:rsidRPr="0025433F" w:rsidRDefault="00EF0BC0" w:rsidP="00EF0BC0">
            <w:pPr>
              <w:jc w:val="center"/>
              <w:rPr>
                <w:rFonts w:ascii="Times New Roman" w:hAnsi="Times New Roman" w:cs="Times New Roman"/>
                <w:sz w:val="24"/>
                <w:szCs w:val="24"/>
              </w:rPr>
            </w:pPr>
            <w:r w:rsidRPr="00266C85">
              <w:t xml:space="preserve"> 9 532,38 </w:t>
            </w:r>
          </w:p>
        </w:tc>
      </w:tr>
      <w:tr w:rsidR="00EF0BC0" w:rsidRPr="0025433F" w14:paraId="0EAA34C5" w14:textId="77777777" w:rsidTr="00590E74">
        <w:trPr>
          <w:trHeight w:val="345"/>
        </w:trPr>
        <w:tc>
          <w:tcPr>
            <w:tcW w:w="992" w:type="dxa"/>
          </w:tcPr>
          <w:p w14:paraId="6C7F3C60" w14:textId="77777777" w:rsidR="00EF0BC0" w:rsidRPr="0025433F" w:rsidRDefault="00EF0BC0" w:rsidP="00EF0BC0">
            <w:pPr>
              <w:pStyle w:val="afff2"/>
              <w:numPr>
                <w:ilvl w:val="0"/>
                <w:numId w:val="27"/>
              </w:numPr>
              <w:rPr>
                <w:szCs w:val="24"/>
              </w:rPr>
            </w:pPr>
          </w:p>
        </w:tc>
        <w:tc>
          <w:tcPr>
            <w:tcW w:w="4849" w:type="dxa"/>
            <w:vAlign w:val="center"/>
          </w:tcPr>
          <w:p w14:paraId="683C2FF9" w14:textId="008AD38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w:t>
            </w:r>
          </w:p>
        </w:tc>
        <w:tc>
          <w:tcPr>
            <w:tcW w:w="3685" w:type="dxa"/>
            <w:vAlign w:val="center"/>
          </w:tcPr>
          <w:p w14:paraId="567B7451" w14:textId="1B90CA7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13-280-20 (или эквивалент)</w:t>
            </w:r>
          </w:p>
        </w:tc>
        <w:tc>
          <w:tcPr>
            <w:tcW w:w="1134" w:type="dxa"/>
            <w:shd w:val="clear" w:color="auto" w:fill="auto"/>
            <w:vAlign w:val="center"/>
          </w:tcPr>
          <w:p w14:paraId="68096275" w14:textId="1BA2FAC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B131E23" w14:textId="514917C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777F351" w14:textId="04DC5D3E" w:rsidR="00EF0BC0" w:rsidRPr="0025433F" w:rsidRDefault="00EF0BC0" w:rsidP="00EF0BC0">
            <w:pPr>
              <w:jc w:val="center"/>
              <w:rPr>
                <w:rFonts w:ascii="Times New Roman" w:hAnsi="Times New Roman" w:cs="Times New Roman"/>
                <w:sz w:val="24"/>
                <w:szCs w:val="24"/>
              </w:rPr>
            </w:pPr>
            <w:r w:rsidRPr="00811558">
              <w:t xml:space="preserve"> 15 532,12 </w:t>
            </w:r>
          </w:p>
        </w:tc>
        <w:tc>
          <w:tcPr>
            <w:tcW w:w="1704" w:type="dxa"/>
            <w:shd w:val="clear" w:color="auto" w:fill="auto"/>
          </w:tcPr>
          <w:p w14:paraId="0FBE32A9" w14:textId="4A4BAF0B" w:rsidR="00EF0BC0" w:rsidRPr="0025433F" w:rsidRDefault="00EF0BC0" w:rsidP="00EF0BC0">
            <w:pPr>
              <w:jc w:val="center"/>
              <w:rPr>
                <w:rFonts w:ascii="Times New Roman" w:hAnsi="Times New Roman" w:cs="Times New Roman"/>
                <w:sz w:val="24"/>
                <w:szCs w:val="24"/>
              </w:rPr>
            </w:pPr>
            <w:r w:rsidRPr="00266C85">
              <w:t xml:space="preserve"> 15 532,12 </w:t>
            </w:r>
          </w:p>
        </w:tc>
      </w:tr>
      <w:tr w:rsidR="00EF0BC0" w:rsidRPr="0025433F" w14:paraId="66F08ABD" w14:textId="77777777" w:rsidTr="00590E74">
        <w:trPr>
          <w:trHeight w:val="345"/>
        </w:trPr>
        <w:tc>
          <w:tcPr>
            <w:tcW w:w="992" w:type="dxa"/>
          </w:tcPr>
          <w:p w14:paraId="32B725F6" w14:textId="77777777" w:rsidR="00EF0BC0" w:rsidRPr="0025433F" w:rsidRDefault="00EF0BC0" w:rsidP="00EF0BC0">
            <w:pPr>
              <w:pStyle w:val="afff2"/>
              <w:numPr>
                <w:ilvl w:val="0"/>
                <w:numId w:val="27"/>
              </w:numPr>
              <w:rPr>
                <w:szCs w:val="24"/>
              </w:rPr>
            </w:pPr>
          </w:p>
        </w:tc>
        <w:tc>
          <w:tcPr>
            <w:tcW w:w="4849" w:type="dxa"/>
            <w:vAlign w:val="center"/>
          </w:tcPr>
          <w:p w14:paraId="37381147" w14:textId="68E1ABB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w:t>
            </w:r>
          </w:p>
        </w:tc>
        <w:tc>
          <w:tcPr>
            <w:tcW w:w="3685" w:type="dxa"/>
            <w:vAlign w:val="center"/>
          </w:tcPr>
          <w:p w14:paraId="403F7FE5" w14:textId="1CB521C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13-282-15 (или эквивалент)</w:t>
            </w:r>
          </w:p>
        </w:tc>
        <w:tc>
          <w:tcPr>
            <w:tcW w:w="1134" w:type="dxa"/>
            <w:shd w:val="clear" w:color="auto" w:fill="auto"/>
            <w:vAlign w:val="center"/>
          </w:tcPr>
          <w:p w14:paraId="7CFBB27F" w14:textId="592A20F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EFBACF1" w14:textId="7C22BAC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8268EA9" w14:textId="14F1CDAC" w:rsidR="00EF0BC0" w:rsidRPr="0025433F" w:rsidRDefault="00EF0BC0" w:rsidP="00EF0BC0">
            <w:pPr>
              <w:jc w:val="center"/>
              <w:rPr>
                <w:rFonts w:ascii="Times New Roman" w:hAnsi="Times New Roman" w:cs="Times New Roman"/>
                <w:sz w:val="24"/>
                <w:szCs w:val="24"/>
              </w:rPr>
            </w:pPr>
            <w:r w:rsidRPr="00811558">
              <w:t xml:space="preserve"> 17 085,93 </w:t>
            </w:r>
          </w:p>
        </w:tc>
        <w:tc>
          <w:tcPr>
            <w:tcW w:w="1704" w:type="dxa"/>
            <w:shd w:val="clear" w:color="auto" w:fill="auto"/>
          </w:tcPr>
          <w:p w14:paraId="7A3BE5EC" w14:textId="54871D8D" w:rsidR="00EF0BC0" w:rsidRPr="0025433F" w:rsidRDefault="00EF0BC0" w:rsidP="00EF0BC0">
            <w:pPr>
              <w:jc w:val="center"/>
              <w:rPr>
                <w:rFonts w:ascii="Times New Roman" w:hAnsi="Times New Roman" w:cs="Times New Roman"/>
                <w:sz w:val="24"/>
                <w:szCs w:val="24"/>
              </w:rPr>
            </w:pPr>
            <w:r w:rsidRPr="00266C85">
              <w:t xml:space="preserve"> 17 085,93 </w:t>
            </w:r>
          </w:p>
        </w:tc>
      </w:tr>
      <w:tr w:rsidR="00EF0BC0" w:rsidRPr="0025433F" w14:paraId="02BB33C3" w14:textId="77777777" w:rsidTr="00590E74">
        <w:trPr>
          <w:trHeight w:val="345"/>
        </w:trPr>
        <w:tc>
          <w:tcPr>
            <w:tcW w:w="992" w:type="dxa"/>
          </w:tcPr>
          <w:p w14:paraId="3507662D" w14:textId="77777777" w:rsidR="00EF0BC0" w:rsidRPr="0025433F" w:rsidRDefault="00EF0BC0" w:rsidP="00EF0BC0">
            <w:pPr>
              <w:pStyle w:val="afff2"/>
              <w:numPr>
                <w:ilvl w:val="0"/>
                <w:numId w:val="27"/>
              </w:numPr>
              <w:rPr>
                <w:szCs w:val="24"/>
              </w:rPr>
            </w:pPr>
          </w:p>
        </w:tc>
        <w:tc>
          <w:tcPr>
            <w:tcW w:w="4849" w:type="dxa"/>
            <w:vAlign w:val="center"/>
          </w:tcPr>
          <w:p w14:paraId="77E7AD4D" w14:textId="3484BAB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w:t>
            </w:r>
          </w:p>
        </w:tc>
        <w:tc>
          <w:tcPr>
            <w:tcW w:w="3685" w:type="dxa"/>
            <w:vAlign w:val="center"/>
          </w:tcPr>
          <w:p w14:paraId="0BD7C11F" w14:textId="6BDD6A8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13-290-14 (или эквивалент)</w:t>
            </w:r>
          </w:p>
        </w:tc>
        <w:tc>
          <w:tcPr>
            <w:tcW w:w="1134" w:type="dxa"/>
            <w:shd w:val="clear" w:color="auto" w:fill="auto"/>
            <w:vAlign w:val="center"/>
          </w:tcPr>
          <w:p w14:paraId="0DF064D4" w14:textId="5F1A37B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A58C43F" w14:textId="5B657EE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A6D9DAC" w14:textId="1B6BF12A" w:rsidR="00EF0BC0" w:rsidRPr="0025433F" w:rsidRDefault="00EF0BC0" w:rsidP="00EF0BC0">
            <w:pPr>
              <w:jc w:val="center"/>
              <w:rPr>
                <w:rFonts w:ascii="Times New Roman" w:hAnsi="Times New Roman" w:cs="Times New Roman"/>
                <w:sz w:val="24"/>
                <w:szCs w:val="24"/>
              </w:rPr>
            </w:pPr>
            <w:r w:rsidRPr="00811558">
              <w:t xml:space="preserve"> 9 692,96 </w:t>
            </w:r>
          </w:p>
        </w:tc>
        <w:tc>
          <w:tcPr>
            <w:tcW w:w="1704" w:type="dxa"/>
            <w:shd w:val="clear" w:color="auto" w:fill="auto"/>
          </w:tcPr>
          <w:p w14:paraId="7A46A1D4" w14:textId="5E857AEB" w:rsidR="00EF0BC0" w:rsidRPr="0025433F" w:rsidRDefault="00EF0BC0" w:rsidP="00EF0BC0">
            <w:pPr>
              <w:jc w:val="center"/>
              <w:rPr>
                <w:rFonts w:ascii="Times New Roman" w:hAnsi="Times New Roman" w:cs="Times New Roman"/>
                <w:sz w:val="24"/>
                <w:szCs w:val="24"/>
              </w:rPr>
            </w:pPr>
            <w:r w:rsidRPr="00266C85">
              <w:t xml:space="preserve"> 9 692,96 </w:t>
            </w:r>
          </w:p>
        </w:tc>
      </w:tr>
      <w:tr w:rsidR="00EF0BC0" w:rsidRPr="0025433F" w14:paraId="42F64C6E" w14:textId="77777777" w:rsidTr="00590E74">
        <w:trPr>
          <w:trHeight w:val="345"/>
        </w:trPr>
        <w:tc>
          <w:tcPr>
            <w:tcW w:w="992" w:type="dxa"/>
          </w:tcPr>
          <w:p w14:paraId="62BD6920" w14:textId="77777777" w:rsidR="00EF0BC0" w:rsidRPr="0025433F" w:rsidRDefault="00EF0BC0" w:rsidP="00EF0BC0">
            <w:pPr>
              <w:pStyle w:val="afff2"/>
              <w:numPr>
                <w:ilvl w:val="0"/>
                <w:numId w:val="27"/>
              </w:numPr>
              <w:rPr>
                <w:szCs w:val="24"/>
              </w:rPr>
            </w:pPr>
          </w:p>
        </w:tc>
        <w:tc>
          <w:tcPr>
            <w:tcW w:w="4849" w:type="dxa"/>
            <w:vAlign w:val="center"/>
          </w:tcPr>
          <w:p w14:paraId="1776CDB1" w14:textId="62FB9E6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869A556" w14:textId="284CAB1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13-302-12 (или эквивалент)</w:t>
            </w:r>
          </w:p>
        </w:tc>
        <w:tc>
          <w:tcPr>
            <w:tcW w:w="1134" w:type="dxa"/>
            <w:shd w:val="clear" w:color="auto" w:fill="auto"/>
            <w:vAlign w:val="center"/>
          </w:tcPr>
          <w:p w14:paraId="43BDBA58" w14:textId="6F1875B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0A2A0E7" w14:textId="5FC2266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A039D13" w14:textId="170F9C25" w:rsidR="00EF0BC0" w:rsidRPr="0025433F" w:rsidRDefault="00EF0BC0" w:rsidP="00EF0BC0">
            <w:pPr>
              <w:jc w:val="center"/>
              <w:rPr>
                <w:rFonts w:ascii="Times New Roman" w:hAnsi="Times New Roman" w:cs="Times New Roman"/>
                <w:sz w:val="24"/>
                <w:szCs w:val="24"/>
              </w:rPr>
            </w:pPr>
            <w:r w:rsidRPr="00811558">
              <w:t xml:space="preserve"> 7 593,93 </w:t>
            </w:r>
          </w:p>
        </w:tc>
        <w:tc>
          <w:tcPr>
            <w:tcW w:w="1704" w:type="dxa"/>
            <w:shd w:val="clear" w:color="auto" w:fill="auto"/>
          </w:tcPr>
          <w:p w14:paraId="57ADD5F7" w14:textId="41C97B43" w:rsidR="00EF0BC0" w:rsidRPr="0025433F" w:rsidRDefault="00EF0BC0" w:rsidP="00EF0BC0">
            <w:pPr>
              <w:jc w:val="center"/>
              <w:rPr>
                <w:rFonts w:ascii="Times New Roman" w:hAnsi="Times New Roman" w:cs="Times New Roman"/>
                <w:sz w:val="24"/>
                <w:szCs w:val="24"/>
              </w:rPr>
            </w:pPr>
            <w:r w:rsidRPr="00266C85">
              <w:t xml:space="preserve"> 7 593,93 </w:t>
            </w:r>
          </w:p>
        </w:tc>
      </w:tr>
      <w:tr w:rsidR="00EF0BC0" w:rsidRPr="0025433F" w14:paraId="4F5A12EA" w14:textId="77777777" w:rsidTr="00590E74">
        <w:trPr>
          <w:trHeight w:val="345"/>
        </w:trPr>
        <w:tc>
          <w:tcPr>
            <w:tcW w:w="992" w:type="dxa"/>
          </w:tcPr>
          <w:p w14:paraId="7DDF00C8" w14:textId="77777777" w:rsidR="00EF0BC0" w:rsidRPr="0025433F" w:rsidRDefault="00EF0BC0" w:rsidP="00EF0BC0">
            <w:pPr>
              <w:pStyle w:val="afff2"/>
              <w:numPr>
                <w:ilvl w:val="0"/>
                <w:numId w:val="27"/>
              </w:numPr>
              <w:rPr>
                <w:szCs w:val="24"/>
              </w:rPr>
            </w:pPr>
          </w:p>
        </w:tc>
        <w:tc>
          <w:tcPr>
            <w:tcW w:w="4849" w:type="dxa"/>
            <w:vAlign w:val="center"/>
          </w:tcPr>
          <w:p w14:paraId="6F2DFD47" w14:textId="69F8976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46FF009" w14:textId="204BDB0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13-303-01 (или эквивалент)</w:t>
            </w:r>
          </w:p>
        </w:tc>
        <w:tc>
          <w:tcPr>
            <w:tcW w:w="1134" w:type="dxa"/>
            <w:shd w:val="clear" w:color="auto" w:fill="auto"/>
            <w:vAlign w:val="center"/>
          </w:tcPr>
          <w:p w14:paraId="525A7A1D" w14:textId="27F8876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0B84F9" w14:textId="3647358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8F92782" w14:textId="4CE600A5" w:rsidR="00EF0BC0" w:rsidRPr="0025433F" w:rsidRDefault="00EF0BC0" w:rsidP="00EF0BC0">
            <w:pPr>
              <w:jc w:val="center"/>
              <w:rPr>
                <w:rFonts w:ascii="Times New Roman" w:hAnsi="Times New Roman" w:cs="Times New Roman"/>
                <w:sz w:val="24"/>
                <w:szCs w:val="24"/>
              </w:rPr>
            </w:pPr>
            <w:r w:rsidRPr="00811558">
              <w:t xml:space="preserve"> 7 593,93 </w:t>
            </w:r>
          </w:p>
        </w:tc>
        <w:tc>
          <w:tcPr>
            <w:tcW w:w="1704" w:type="dxa"/>
            <w:shd w:val="clear" w:color="auto" w:fill="auto"/>
          </w:tcPr>
          <w:p w14:paraId="096DAB87" w14:textId="698A96C6" w:rsidR="00EF0BC0" w:rsidRPr="0025433F" w:rsidRDefault="00EF0BC0" w:rsidP="00EF0BC0">
            <w:pPr>
              <w:jc w:val="center"/>
              <w:rPr>
                <w:rFonts w:ascii="Times New Roman" w:hAnsi="Times New Roman" w:cs="Times New Roman"/>
                <w:sz w:val="24"/>
                <w:szCs w:val="24"/>
              </w:rPr>
            </w:pPr>
            <w:r w:rsidRPr="00266C85">
              <w:t xml:space="preserve"> 7 593,93 </w:t>
            </w:r>
          </w:p>
        </w:tc>
      </w:tr>
      <w:tr w:rsidR="00EF0BC0" w:rsidRPr="0025433F" w14:paraId="526DB685" w14:textId="77777777" w:rsidTr="00590E74">
        <w:trPr>
          <w:trHeight w:val="345"/>
        </w:trPr>
        <w:tc>
          <w:tcPr>
            <w:tcW w:w="992" w:type="dxa"/>
          </w:tcPr>
          <w:p w14:paraId="4D946FAD" w14:textId="77777777" w:rsidR="00EF0BC0" w:rsidRPr="0025433F" w:rsidRDefault="00EF0BC0" w:rsidP="00EF0BC0">
            <w:pPr>
              <w:pStyle w:val="afff2"/>
              <w:numPr>
                <w:ilvl w:val="0"/>
                <w:numId w:val="27"/>
              </w:numPr>
              <w:rPr>
                <w:szCs w:val="24"/>
              </w:rPr>
            </w:pPr>
          </w:p>
        </w:tc>
        <w:tc>
          <w:tcPr>
            <w:tcW w:w="4849" w:type="dxa"/>
            <w:vAlign w:val="center"/>
          </w:tcPr>
          <w:p w14:paraId="528D236D" w14:textId="00D631C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7866162" w14:textId="191EA7A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13-303-02 (или эквивалент)</w:t>
            </w:r>
          </w:p>
        </w:tc>
        <w:tc>
          <w:tcPr>
            <w:tcW w:w="1134" w:type="dxa"/>
            <w:shd w:val="clear" w:color="auto" w:fill="auto"/>
            <w:vAlign w:val="center"/>
          </w:tcPr>
          <w:p w14:paraId="0B94F5CD" w14:textId="55584CC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CA66DD8" w14:textId="64DC364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7D0F666" w14:textId="2EB3A58A" w:rsidR="00EF0BC0" w:rsidRPr="0025433F" w:rsidRDefault="00EF0BC0" w:rsidP="00EF0BC0">
            <w:pPr>
              <w:jc w:val="center"/>
              <w:rPr>
                <w:rFonts w:ascii="Times New Roman" w:hAnsi="Times New Roman" w:cs="Times New Roman"/>
                <w:sz w:val="24"/>
                <w:szCs w:val="24"/>
              </w:rPr>
            </w:pPr>
            <w:r w:rsidRPr="00811558">
              <w:t xml:space="preserve"> 7 558,78 </w:t>
            </w:r>
          </w:p>
        </w:tc>
        <w:tc>
          <w:tcPr>
            <w:tcW w:w="1704" w:type="dxa"/>
            <w:shd w:val="clear" w:color="auto" w:fill="auto"/>
          </w:tcPr>
          <w:p w14:paraId="36897581" w14:textId="04C7172E" w:rsidR="00EF0BC0" w:rsidRPr="0025433F" w:rsidRDefault="00EF0BC0" w:rsidP="00EF0BC0">
            <w:pPr>
              <w:jc w:val="center"/>
              <w:rPr>
                <w:rFonts w:ascii="Times New Roman" w:hAnsi="Times New Roman" w:cs="Times New Roman"/>
                <w:sz w:val="24"/>
                <w:szCs w:val="24"/>
              </w:rPr>
            </w:pPr>
            <w:r w:rsidRPr="00266C85">
              <w:t xml:space="preserve"> 7 558,78 </w:t>
            </w:r>
          </w:p>
        </w:tc>
      </w:tr>
      <w:tr w:rsidR="00EF0BC0" w:rsidRPr="0025433F" w14:paraId="52BA9B2C" w14:textId="77777777" w:rsidTr="00590E74">
        <w:trPr>
          <w:trHeight w:val="345"/>
        </w:trPr>
        <w:tc>
          <w:tcPr>
            <w:tcW w:w="992" w:type="dxa"/>
          </w:tcPr>
          <w:p w14:paraId="55FFF24B" w14:textId="77777777" w:rsidR="00EF0BC0" w:rsidRPr="0025433F" w:rsidRDefault="00EF0BC0" w:rsidP="00EF0BC0">
            <w:pPr>
              <w:pStyle w:val="afff2"/>
              <w:numPr>
                <w:ilvl w:val="0"/>
                <w:numId w:val="27"/>
              </w:numPr>
              <w:rPr>
                <w:szCs w:val="24"/>
              </w:rPr>
            </w:pPr>
          </w:p>
        </w:tc>
        <w:tc>
          <w:tcPr>
            <w:tcW w:w="4849" w:type="dxa"/>
            <w:vAlign w:val="center"/>
          </w:tcPr>
          <w:p w14:paraId="56FF0940" w14:textId="3440587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793AEB9" w14:textId="4812CB7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13-306-10 (или эквивалент)</w:t>
            </w:r>
          </w:p>
        </w:tc>
        <w:tc>
          <w:tcPr>
            <w:tcW w:w="1134" w:type="dxa"/>
            <w:shd w:val="clear" w:color="auto" w:fill="auto"/>
            <w:vAlign w:val="center"/>
          </w:tcPr>
          <w:p w14:paraId="1112CC92" w14:textId="3952C67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93EBB3B" w14:textId="6F1C412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A19722" w14:textId="3CE272AE" w:rsidR="00EF0BC0" w:rsidRPr="0025433F" w:rsidRDefault="00EF0BC0" w:rsidP="00EF0BC0">
            <w:pPr>
              <w:jc w:val="center"/>
              <w:rPr>
                <w:rFonts w:ascii="Times New Roman" w:hAnsi="Times New Roman" w:cs="Times New Roman"/>
                <w:sz w:val="24"/>
                <w:szCs w:val="24"/>
              </w:rPr>
            </w:pPr>
            <w:r w:rsidRPr="00811558">
              <w:t xml:space="preserve"> 3 979,36 </w:t>
            </w:r>
          </w:p>
        </w:tc>
        <w:tc>
          <w:tcPr>
            <w:tcW w:w="1704" w:type="dxa"/>
            <w:shd w:val="clear" w:color="auto" w:fill="auto"/>
          </w:tcPr>
          <w:p w14:paraId="502FBEE1" w14:textId="64D0ECBE" w:rsidR="00EF0BC0" w:rsidRPr="0025433F" w:rsidRDefault="00EF0BC0" w:rsidP="00EF0BC0">
            <w:pPr>
              <w:jc w:val="center"/>
              <w:rPr>
                <w:rFonts w:ascii="Times New Roman" w:hAnsi="Times New Roman" w:cs="Times New Roman"/>
                <w:sz w:val="24"/>
                <w:szCs w:val="24"/>
              </w:rPr>
            </w:pPr>
            <w:r w:rsidRPr="00266C85">
              <w:t xml:space="preserve"> 3 979,36 </w:t>
            </w:r>
          </w:p>
        </w:tc>
      </w:tr>
      <w:tr w:rsidR="00EF0BC0" w:rsidRPr="0025433F" w14:paraId="48F5B4DB" w14:textId="77777777" w:rsidTr="00590E74">
        <w:trPr>
          <w:trHeight w:val="345"/>
        </w:trPr>
        <w:tc>
          <w:tcPr>
            <w:tcW w:w="992" w:type="dxa"/>
          </w:tcPr>
          <w:p w14:paraId="5BDFD43A" w14:textId="77777777" w:rsidR="00EF0BC0" w:rsidRPr="0025433F" w:rsidRDefault="00EF0BC0" w:rsidP="00EF0BC0">
            <w:pPr>
              <w:pStyle w:val="afff2"/>
              <w:numPr>
                <w:ilvl w:val="0"/>
                <w:numId w:val="27"/>
              </w:numPr>
              <w:rPr>
                <w:szCs w:val="24"/>
              </w:rPr>
            </w:pPr>
          </w:p>
        </w:tc>
        <w:tc>
          <w:tcPr>
            <w:tcW w:w="4849" w:type="dxa"/>
            <w:vAlign w:val="center"/>
          </w:tcPr>
          <w:p w14:paraId="34DDAED4" w14:textId="238E976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AF663CE" w14:textId="14159D7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13-307-10 (или эквивалент)</w:t>
            </w:r>
          </w:p>
        </w:tc>
        <w:tc>
          <w:tcPr>
            <w:tcW w:w="1134" w:type="dxa"/>
            <w:shd w:val="clear" w:color="auto" w:fill="auto"/>
            <w:vAlign w:val="center"/>
          </w:tcPr>
          <w:p w14:paraId="3788DB39" w14:textId="37A2C89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4EFC3E" w14:textId="29FB4CF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92F8488" w14:textId="565644FE" w:rsidR="00EF0BC0" w:rsidRPr="0025433F" w:rsidRDefault="00EF0BC0" w:rsidP="00EF0BC0">
            <w:pPr>
              <w:jc w:val="center"/>
              <w:rPr>
                <w:rFonts w:ascii="Times New Roman" w:hAnsi="Times New Roman" w:cs="Times New Roman"/>
                <w:sz w:val="24"/>
                <w:szCs w:val="24"/>
              </w:rPr>
            </w:pPr>
            <w:r w:rsidRPr="00811558">
              <w:t xml:space="preserve"> 4 171,31 </w:t>
            </w:r>
          </w:p>
        </w:tc>
        <w:tc>
          <w:tcPr>
            <w:tcW w:w="1704" w:type="dxa"/>
            <w:shd w:val="clear" w:color="auto" w:fill="auto"/>
          </w:tcPr>
          <w:p w14:paraId="1EFC1D1D" w14:textId="3E17153B" w:rsidR="00EF0BC0" w:rsidRPr="0025433F" w:rsidRDefault="00EF0BC0" w:rsidP="00EF0BC0">
            <w:pPr>
              <w:jc w:val="center"/>
              <w:rPr>
                <w:rFonts w:ascii="Times New Roman" w:hAnsi="Times New Roman" w:cs="Times New Roman"/>
                <w:sz w:val="24"/>
                <w:szCs w:val="24"/>
              </w:rPr>
            </w:pPr>
            <w:r w:rsidRPr="00266C85">
              <w:t xml:space="preserve"> 4 171,31 </w:t>
            </w:r>
          </w:p>
        </w:tc>
      </w:tr>
      <w:tr w:rsidR="00EF0BC0" w:rsidRPr="0025433F" w14:paraId="3897681F" w14:textId="77777777" w:rsidTr="00590E74">
        <w:trPr>
          <w:trHeight w:val="345"/>
        </w:trPr>
        <w:tc>
          <w:tcPr>
            <w:tcW w:w="992" w:type="dxa"/>
          </w:tcPr>
          <w:p w14:paraId="15280ECD" w14:textId="77777777" w:rsidR="00EF0BC0" w:rsidRPr="0025433F" w:rsidRDefault="00EF0BC0" w:rsidP="00EF0BC0">
            <w:pPr>
              <w:pStyle w:val="afff2"/>
              <w:numPr>
                <w:ilvl w:val="0"/>
                <w:numId w:val="27"/>
              </w:numPr>
              <w:rPr>
                <w:szCs w:val="24"/>
              </w:rPr>
            </w:pPr>
          </w:p>
        </w:tc>
        <w:tc>
          <w:tcPr>
            <w:tcW w:w="4849" w:type="dxa"/>
            <w:vAlign w:val="center"/>
          </w:tcPr>
          <w:p w14:paraId="3CCC8EC3" w14:textId="305375B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A86A7B1" w14:textId="1C464E9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13-309-12 (или эквивалент)</w:t>
            </w:r>
          </w:p>
        </w:tc>
        <w:tc>
          <w:tcPr>
            <w:tcW w:w="1134" w:type="dxa"/>
            <w:shd w:val="clear" w:color="auto" w:fill="auto"/>
            <w:vAlign w:val="center"/>
          </w:tcPr>
          <w:p w14:paraId="0E8DA2D6" w14:textId="595FC7F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AACB6F8" w14:textId="28C40EE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F43004" w14:textId="46A19E90" w:rsidR="00EF0BC0" w:rsidRPr="0025433F" w:rsidRDefault="00EF0BC0" w:rsidP="00EF0BC0">
            <w:pPr>
              <w:jc w:val="center"/>
              <w:rPr>
                <w:rFonts w:ascii="Times New Roman" w:hAnsi="Times New Roman" w:cs="Times New Roman"/>
                <w:sz w:val="24"/>
                <w:szCs w:val="24"/>
              </w:rPr>
            </w:pPr>
            <w:r w:rsidRPr="00811558">
              <w:t xml:space="preserve"> 4 185,20 </w:t>
            </w:r>
          </w:p>
        </w:tc>
        <w:tc>
          <w:tcPr>
            <w:tcW w:w="1704" w:type="dxa"/>
            <w:shd w:val="clear" w:color="auto" w:fill="auto"/>
          </w:tcPr>
          <w:p w14:paraId="78E3072E" w14:textId="16965AF8" w:rsidR="00EF0BC0" w:rsidRPr="0025433F" w:rsidRDefault="00EF0BC0" w:rsidP="00EF0BC0">
            <w:pPr>
              <w:jc w:val="center"/>
              <w:rPr>
                <w:rFonts w:ascii="Times New Roman" w:hAnsi="Times New Roman" w:cs="Times New Roman"/>
                <w:sz w:val="24"/>
                <w:szCs w:val="24"/>
              </w:rPr>
            </w:pPr>
            <w:r w:rsidRPr="00266C85">
              <w:t xml:space="preserve"> 4 185,20 </w:t>
            </w:r>
          </w:p>
        </w:tc>
      </w:tr>
      <w:tr w:rsidR="00EF0BC0" w:rsidRPr="0025433F" w14:paraId="259EF1A0" w14:textId="77777777" w:rsidTr="00590E74">
        <w:trPr>
          <w:trHeight w:val="345"/>
        </w:trPr>
        <w:tc>
          <w:tcPr>
            <w:tcW w:w="992" w:type="dxa"/>
          </w:tcPr>
          <w:p w14:paraId="23824335" w14:textId="77777777" w:rsidR="00EF0BC0" w:rsidRPr="0025433F" w:rsidRDefault="00EF0BC0" w:rsidP="00EF0BC0">
            <w:pPr>
              <w:pStyle w:val="afff2"/>
              <w:numPr>
                <w:ilvl w:val="0"/>
                <w:numId w:val="27"/>
              </w:numPr>
              <w:rPr>
                <w:szCs w:val="24"/>
              </w:rPr>
            </w:pPr>
          </w:p>
        </w:tc>
        <w:tc>
          <w:tcPr>
            <w:tcW w:w="4849" w:type="dxa"/>
            <w:vAlign w:val="center"/>
          </w:tcPr>
          <w:p w14:paraId="575908D7" w14:textId="0CD8CD0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8BDBD91" w14:textId="5041124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13-310-12 (или эквивалент)</w:t>
            </w:r>
          </w:p>
        </w:tc>
        <w:tc>
          <w:tcPr>
            <w:tcW w:w="1134" w:type="dxa"/>
            <w:shd w:val="clear" w:color="auto" w:fill="auto"/>
            <w:vAlign w:val="center"/>
          </w:tcPr>
          <w:p w14:paraId="0DB50FFA" w14:textId="2ADC192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632A490" w14:textId="047B5FE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FE011BD" w14:textId="414CCF6E" w:rsidR="00EF0BC0" w:rsidRPr="0025433F" w:rsidRDefault="00EF0BC0" w:rsidP="00EF0BC0">
            <w:pPr>
              <w:jc w:val="center"/>
              <w:rPr>
                <w:rFonts w:ascii="Times New Roman" w:hAnsi="Times New Roman" w:cs="Times New Roman"/>
                <w:sz w:val="24"/>
                <w:szCs w:val="24"/>
              </w:rPr>
            </w:pPr>
            <w:r w:rsidRPr="00811558">
              <w:t xml:space="preserve"> 3 398,73 </w:t>
            </w:r>
          </w:p>
        </w:tc>
        <w:tc>
          <w:tcPr>
            <w:tcW w:w="1704" w:type="dxa"/>
            <w:shd w:val="clear" w:color="auto" w:fill="auto"/>
          </w:tcPr>
          <w:p w14:paraId="22154904" w14:textId="212C8A1A" w:rsidR="00EF0BC0" w:rsidRPr="0025433F" w:rsidRDefault="00EF0BC0" w:rsidP="00EF0BC0">
            <w:pPr>
              <w:jc w:val="center"/>
              <w:rPr>
                <w:rFonts w:ascii="Times New Roman" w:hAnsi="Times New Roman" w:cs="Times New Roman"/>
                <w:sz w:val="24"/>
                <w:szCs w:val="24"/>
              </w:rPr>
            </w:pPr>
            <w:r w:rsidRPr="00266C85">
              <w:t xml:space="preserve"> 3 398,73 </w:t>
            </w:r>
          </w:p>
        </w:tc>
      </w:tr>
      <w:tr w:rsidR="00EF0BC0" w:rsidRPr="0025433F" w14:paraId="0EA69268" w14:textId="77777777" w:rsidTr="00590E74">
        <w:trPr>
          <w:trHeight w:val="345"/>
        </w:trPr>
        <w:tc>
          <w:tcPr>
            <w:tcW w:w="992" w:type="dxa"/>
          </w:tcPr>
          <w:p w14:paraId="5DA8526D" w14:textId="77777777" w:rsidR="00EF0BC0" w:rsidRPr="0025433F" w:rsidRDefault="00EF0BC0" w:rsidP="00EF0BC0">
            <w:pPr>
              <w:pStyle w:val="afff2"/>
              <w:numPr>
                <w:ilvl w:val="0"/>
                <w:numId w:val="27"/>
              </w:numPr>
              <w:rPr>
                <w:szCs w:val="24"/>
              </w:rPr>
            </w:pPr>
          </w:p>
        </w:tc>
        <w:tc>
          <w:tcPr>
            <w:tcW w:w="4849" w:type="dxa"/>
            <w:vAlign w:val="center"/>
          </w:tcPr>
          <w:p w14:paraId="1D6F0E7E" w14:textId="743D92C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C982938" w14:textId="6B67F6F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13-311-12 (или эквивалент)</w:t>
            </w:r>
          </w:p>
        </w:tc>
        <w:tc>
          <w:tcPr>
            <w:tcW w:w="1134" w:type="dxa"/>
            <w:shd w:val="clear" w:color="auto" w:fill="auto"/>
            <w:vAlign w:val="center"/>
          </w:tcPr>
          <w:p w14:paraId="488BCB05" w14:textId="021E39B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5F85117" w14:textId="0C19C63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24BA3C5" w14:textId="3ABE95FD" w:rsidR="00EF0BC0" w:rsidRPr="0025433F" w:rsidRDefault="00EF0BC0" w:rsidP="00EF0BC0">
            <w:pPr>
              <w:jc w:val="center"/>
              <w:rPr>
                <w:rFonts w:ascii="Times New Roman" w:hAnsi="Times New Roman" w:cs="Times New Roman"/>
                <w:sz w:val="24"/>
                <w:szCs w:val="24"/>
              </w:rPr>
            </w:pPr>
            <w:r w:rsidRPr="00811558">
              <w:t xml:space="preserve"> 3 571,55 </w:t>
            </w:r>
          </w:p>
        </w:tc>
        <w:tc>
          <w:tcPr>
            <w:tcW w:w="1704" w:type="dxa"/>
            <w:shd w:val="clear" w:color="auto" w:fill="auto"/>
          </w:tcPr>
          <w:p w14:paraId="7AD669D2" w14:textId="44BACF27" w:rsidR="00EF0BC0" w:rsidRPr="0025433F" w:rsidRDefault="00EF0BC0" w:rsidP="00EF0BC0">
            <w:pPr>
              <w:jc w:val="center"/>
              <w:rPr>
                <w:rFonts w:ascii="Times New Roman" w:hAnsi="Times New Roman" w:cs="Times New Roman"/>
                <w:sz w:val="24"/>
                <w:szCs w:val="24"/>
              </w:rPr>
            </w:pPr>
            <w:r w:rsidRPr="00266C85">
              <w:t xml:space="preserve"> 3 571,55 </w:t>
            </w:r>
          </w:p>
        </w:tc>
      </w:tr>
      <w:tr w:rsidR="00EF0BC0" w:rsidRPr="0025433F" w14:paraId="7B39C26C" w14:textId="77777777" w:rsidTr="00590E74">
        <w:trPr>
          <w:trHeight w:val="345"/>
        </w:trPr>
        <w:tc>
          <w:tcPr>
            <w:tcW w:w="992" w:type="dxa"/>
          </w:tcPr>
          <w:p w14:paraId="274B4FAA" w14:textId="77777777" w:rsidR="00EF0BC0" w:rsidRPr="0025433F" w:rsidRDefault="00EF0BC0" w:rsidP="00EF0BC0">
            <w:pPr>
              <w:pStyle w:val="afff2"/>
              <w:numPr>
                <w:ilvl w:val="0"/>
                <w:numId w:val="27"/>
              </w:numPr>
              <w:rPr>
                <w:szCs w:val="24"/>
              </w:rPr>
            </w:pPr>
          </w:p>
        </w:tc>
        <w:tc>
          <w:tcPr>
            <w:tcW w:w="4849" w:type="dxa"/>
            <w:vAlign w:val="center"/>
          </w:tcPr>
          <w:p w14:paraId="0F3BE2DC" w14:textId="7935356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C6BABD7" w14:textId="0E79C67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13-312-12 (или эквивалент)</w:t>
            </w:r>
          </w:p>
        </w:tc>
        <w:tc>
          <w:tcPr>
            <w:tcW w:w="1134" w:type="dxa"/>
            <w:shd w:val="clear" w:color="auto" w:fill="auto"/>
            <w:vAlign w:val="center"/>
          </w:tcPr>
          <w:p w14:paraId="077ACAF2" w14:textId="5472351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CC86229" w14:textId="53D58AB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6A73DE" w14:textId="3C8CDB62" w:rsidR="00EF0BC0" w:rsidRPr="0025433F" w:rsidRDefault="00EF0BC0" w:rsidP="00EF0BC0">
            <w:pPr>
              <w:jc w:val="center"/>
              <w:rPr>
                <w:rFonts w:ascii="Times New Roman" w:hAnsi="Times New Roman" w:cs="Times New Roman"/>
                <w:sz w:val="24"/>
                <w:szCs w:val="24"/>
              </w:rPr>
            </w:pPr>
            <w:r w:rsidRPr="00811558">
              <w:t xml:space="preserve"> 3 641,72 </w:t>
            </w:r>
          </w:p>
        </w:tc>
        <w:tc>
          <w:tcPr>
            <w:tcW w:w="1704" w:type="dxa"/>
            <w:shd w:val="clear" w:color="auto" w:fill="auto"/>
          </w:tcPr>
          <w:p w14:paraId="54EBF599" w14:textId="4DA9DE7D" w:rsidR="00EF0BC0" w:rsidRPr="0025433F" w:rsidRDefault="00EF0BC0" w:rsidP="00EF0BC0">
            <w:pPr>
              <w:jc w:val="center"/>
              <w:rPr>
                <w:rFonts w:ascii="Times New Roman" w:hAnsi="Times New Roman" w:cs="Times New Roman"/>
                <w:sz w:val="24"/>
                <w:szCs w:val="24"/>
              </w:rPr>
            </w:pPr>
            <w:r w:rsidRPr="00266C85">
              <w:t xml:space="preserve"> 3 641,72 </w:t>
            </w:r>
          </w:p>
        </w:tc>
      </w:tr>
      <w:tr w:rsidR="00EF0BC0" w:rsidRPr="0025433F" w14:paraId="725A95CD" w14:textId="77777777" w:rsidTr="00590E74">
        <w:trPr>
          <w:trHeight w:val="345"/>
        </w:trPr>
        <w:tc>
          <w:tcPr>
            <w:tcW w:w="992" w:type="dxa"/>
          </w:tcPr>
          <w:p w14:paraId="71E4B340" w14:textId="77777777" w:rsidR="00EF0BC0" w:rsidRPr="0025433F" w:rsidRDefault="00EF0BC0" w:rsidP="00EF0BC0">
            <w:pPr>
              <w:pStyle w:val="afff2"/>
              <w:numPr>
                <w:ilvl w:val="0"/>
                <w:numId w:val="27"/>
              </w:numPr>
              <w:rPr>
                <w:szCs w:val="24"/>
              </w:rPr>
            </w:pPr>
          </w:p>
        </w:tc>
        <w:tc>
          <w:tcPr>
            <w:tcW w:w="4849" w:type="dxa"/>
            <w:vAlign w:val="center"/>
          </w:tcPr>
          <w:p w14:paraId="6DBD8E91" w14:textId="094E5C6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E51806A" w14:textId="70BF4BD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13-313-12 (или эквивалент)</w:t>
            </w:r>
          </w:p>
        </w:tc>
        <w:tc>
          <w:tcPr>
            <w:tcW w:w="1134" w:type="dxa"/>
            <w:shd w:val="clear" w:color="auto" w:fill="auto"/>
            <w:vAlign w:val="center"/>
          </w:tcPr>
          <w:p w14:paraId="1C13354F" w14:textId="09AC33F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7F0C914" w14:textId="42374F7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B5ED2A4" w14:textId="02C91B97" w:rsidR="00EF0BC0" w:rsidRPr="0025433F" w:rsidRDefault="00EF0BC0" w:rsidP="00EF0BC0">
            <w:pPr>
              <w:jc w:val="center"/>
              <w:rPr>
                <w:rFonts w:ascii="Times New Roman" w:hAnsi="Times New Roman" w:cs="Times New Roman"/>
                <w:sz w:val="24"/>
                <w:szCs w:val="24"/>
              </w:rPr>
            </w:pPr>
            <w:r w:rsidRPr="00811558">
              <w:t xml:space="preserve"> 3 806,04 </w:t>
            </w:r>
          </w:p>
        </w:tc>
        <w:tc>
          <w:tcPr>
            <w:tcW w:w="1704" w:type="dxa"/>
            <w:shd w:val="clear" w:color="auto" w:fill="auto"/>
          </w:tcPr>
          <w:p w14:paraId="5FC3B744" w14:textId="08C93AA7" w:rsidR="00EF0BC0" w:rsidRPr="0025433F" w:rsidRDefault="00EF0BC0" w:rsidP="00EF0BC0">
            <w:pPr>
              <w:jc w:val="center"/>
              <w:rPr>
                <w:rFonts w:ascii="Times New Roman" w:hAnsi="Times New Roman" w:cs="Times New Roman"/>
                <w:sz w:val="24"/>
                <w:szCs w:val="24"/>
              </w:rPr>
            </w:pPr>
            <w:r w:rsidRPr="00266C85">
              <w:t xml:space="preserve"> 3 806,04 </w:t>
            </w:r>
          </w:p>
        </w:tc>
      </w:tr>
      <w:tr w:rsidR="00EF0BC0" w:rsidRPr="0025433F" w14:paraId="1BC2DE08" w14:textId="77777777" w:rsidTr="00590E74">
        <w:trPr>
          <w:trHeight w:val="345"/>
        </w:trPr>
        <w:tc>
          <w:tcPr>
            <w:tcW w:w="992" w:type="dxa"/>
          </w:tcPr>
          <w:p w14:paraId="1831BB1B" w14:textId="77777777" w:rsidR="00EF0BC0" w:rsidRPr="0025433F" w:rsidRDefault="00EF0BC0" w:rsidP="00EF0BC0">
            <w:pPr>
              <w:pStyle w:val="afff2"/>
              <w:numPr>
                <w:ilvl w:val="0"/>
                <w:numId w:val="27"/>
              </w:numPr>
              <w:rPr>
                <w:szCs w:val="24"/>
              </w:rPr>
            </w:pPr>
          </w:p>
        </w:tc>
        <w:tc>
          <w:tcPr>
            <w:tcW w:w="4849" w:type="dxa"/>
            <w:vAlign w:val="center"/>
          </w:tcPr>
          <w:p w14:paraId="46E3C85C" w14:textId="1E3BA6E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029C870" w14:textId="75CD996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13-316-18 (или эквивалент)</w:t>
            </w:r>
          </w:p>
        </w:tc>
        <w:tc>
          <w:tcPr>
            <w:tcW w:w="1134" w:type="dxa"/>
            <w:shd w:val="clear" w:color="auto" w:fill="auto"/>
            <w:vAlign w:val="center"/>
          </w:tcPr>
          <w:p w14:paraId="2B8A4B30" w14:textId="07B8308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3733B23" w14:textId="5EEF8E6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6B0B197" w14:textId="7834334A" w:rsidR="00EF0BC0" w:rsidRPr="0025433F" w:rsidRDefault="00EF0BC0" w:rsidP="00EF0BC0">
            <w:pPr>
              <w:jc w:val="center"/>
              <w:rPr>
                <w:rFonts w:ascii="Times New Roman" w:hAnsi="Times New Roman" w:cs="Times New Roman"/>
                <w:sz w:val="24"/>
                <w:szCs w:val="24"/>
              </w:rPr>
            </w:pPr>
            <w:r w:rsidRPr="00811558">
              <w:t xml:space="preserve"> 6 511,39 </w:t>
            </w:r>
          </w:p>
        </w:tc>
        <w:tc>
          <w:tcPr>
            <w:tcW w:w="1704" w:type="dxa"/>
            <w:shd w:val="clear" w:color="auto" w:fill="auto"/>
          </w:tcPr>
          <w:p w14:paraId="6399BBB4" w14:textId="2ADBD8F5" w:rsidR="00EF0BC0" w:rsidRPr="0025433F" w:rsidRDefault="00EF0BC0" w:rsidP="00EF0BC0">
            <w:pPr>
              <w:jc w:val="center"/>
              <w:rPr>
                <w:rFonts w:ascii="Times New Roman" w:hAnsi="Times New Roman" w:cs="Times New Roman"/>
                <w:sz w:val="24"/>
                <w:szCs w:val="24"/>
              </w:rPr>
            </w:pPr>
            <w:r w:rsidRPr="00266C85">
              <w:t xml:space="preserve"> 6 511,39 </w:t>
            </w:r>
          </w:p>
        </w:tc>
      </w:tr>
      <w:tr w:rsidR="00EF0BC0" w:rsidRPr="0025433F" w14:paraId="1311EBB9" w14:textId="77777777" w:rsidTr="00590E74">
        <w:trPr>
          <w:trHeight w:val="345"/>
        </w:trPr>
        <w:tc>
          <w:tcPr>
            <w:tcW w:w="992" w:type="dxa"/>
          </w:tcPr>
          <w:p w14:paraId="1DCC9321" w14:textId="77777777" w:rsidR="00EF0BC0" w:rsidRPr="0025433F" w:rsidRDefault="00EF0BC0" w:rsidP="00EF0BC0">
            <w:pPr>
              <w:pStyle w:val="afff2"/>
              <w:numPr>
                <w:ilvl w:val="0"/>
                <w:numId w:val="27"/>
              </w:numPr>
              <w:rPr>
                <w:szCs w:val="24"/>
              </w:rPr>
            </w:pPr>
          </w:p>
        </w:tc>
        <w:tc>
          <w:tcPr>
            <w:tcW w:w="4849" w:type="dxa"/>
            <w:vAlign w:val="center"/>
          </w:tcPr>
          <w:p w14:paraId="4C3511A2" w14:textId="717D8F7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C2D714D" w14:textId="6B82C8A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13-316-21 (или эквивалент)</w:t>
            </w:r>
          </w:p>
        </w:tc>
        <w:tc>
          <w:tcPr>
            <w:tcW w:w="1134" w:type="dxa"/>
            <w:shd w:val="clear" w:color="auto" w:fill="auto"/>
            <w:vAlign w:val="center"/>
          </w:tcPr>
          <w:p w14:paraId="2AF259FB" w14:textId="1DFB490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E72BBC4" w14:textId="2736AB8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29A0FEB" w14:textId="05A08A03" w:rsidR="00EF0BC0" w:rsidRPr="0025433F" w:rsidRDefault="00EF0BC0" w:rsidP="00EF0BC0">
            <w:pPr>
              <w:jc w:val="center"/>
              <w:rPr>
                <w:rFonts w:ascii="Times New Roman" w:hAnsi="Times New Roman" w:cs="Times New Roman"/>
                <w:sz w:val="24"/>
                <w:szCs w:val="24"/>
              </w:rPr>
            </w:pPr>
            <w:r w:rsidRPr="00811558">
              <w:t xml:space="preserve"> 8 265,48 </w:t>
            </w:r>
          </w:p>
        </w:tc>
        <w:tc>
          <w:tcPr>
            <w:tcW w:w="1704" w:type="dxa"/>
            <w:shd w:val="clear" w:color="auto" w:fill="auto"/>
          </w:tcPr>
          <w:p w14:paraId="6B61694F" w14:textId="4F1F02FF" w:rsidR="00EF0BC0" w:rsidRPr="0025433F" w:rsidRDefault="00EF0BC0" w:rsidP="00EF0BC0">
            <w:pPr>
              <w:jc w:val="center"/>
              <w:rPr>
                <w:rFonts w:ascii="Times New Roman" w:hAnsi="Times New Roman" w:cs="Times New Roman"/>
                <w:sz w:val="24"/>
                <w:szCs w:val="24"/>
              </w:rPr>
            </w:pPr>
            <w:r w:rsidRPr="00266C85">
              <w:t xml:space="preserve"> 8 265,48 </w:t>
            </w:r>
          </w:p>
        </w:tc>
      </w:tr>
      <w:tr w:rsidR="00EF0BC0" w:rsidRPr="0025433F" w14:paraId="6CBFA4E4" w14:textId="77777777" w:rsidTr="00590E74">
        <w:trPr>
          <w:trHeight w:val="345"/>
        </w:trPr>
        <w:tc>
          <w:tcPr>
            <w:tcW w:w="992" w:type="dxa"/>
          </w:tcPr>
          <w:p w14:paraId="318CD187" w14:textId="77777777" w:rsidR="00EF0BC0" w:rsidRPr="0025433F" w:rsidRDefault="00EF0BC0" w:rsidP="00EF0BC0">
            <w:pPr>
              <w:pStyle w:val="afff2"/>
              <w:numPr>
                <w:ilvl w:val="0"/>
                <w:numId w:val="27"/>
              </w:numPr>
              <w:rPr>
                <w:szCs w:val="24"/>
              </w:rPr>
            </w:pPr>
          </w:p>
        </w:tc>
        <w:tc>
          <w:tcPr>
            <w:tcW w:w="4849" w:type="dxa"/>
            <w:vAlign w:val="center"/>
          </w:tcPr>
          <w:p w14:paraId="024F002A" w14:textId="78F62CA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D9DE42F" w14:textId="135980F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13-317-18 (или эквивалент)</w:t>
            </w:r>
          </w:p>
        </w:tc>
        <w:tc>
          <w:tcPr>
            <w:tcW w:w="1134" w:type="dxa"/>
            <w:shd w:val="clear" w:color="auto" w:fill="auto"/>
            <w:vAlign w:val="center"/>
          </w:tcPr>
          <w:p w14:paraId="2BC5EFC0" w14:textId="0660760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38B5DD6" w14:textId="776051E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49BB75A" w14:textId="7ADB3D53" w:rsidR="00EF0BC0" w:rsidRPr="0025433F" w:rsidRDefault="00EF0BC0" w:rsidP="00EF0BC0">
            <w:pPr>
              <w:jc w:val="center"/>
              <w:rPr>
                <w:rFonts w:ascii="Times New Roman" w:hAnsi="Times New Roman" w:cs="Times New Roman"/>
                <w:sz w:val="24"/>
                <w:szCs w:val="24"/>
              </w:rPr>
            </w:pPr>
            <w:r w:rsidRPr="00811558">
              <w:t xml:space="preserve"> 6 789,45 </w:t>
            </w:r>
          </w:p>
        </w:tc>
        <w:tc>
          <w:tcPr>
            <w:tcW w:w="1704" w:type="dxa"/>
            <w:shd w:val="clear" w:color="auto" w:fill="auto"/>
          </w:tcPr>
          <w:p w14:paraId="14D5E505" w14:textId="73C2E23A" w:rsidR="00EF0BC0" w:rsidRPr="0025433F" w:rsidRDefault="00EF0BC0" w:rsidP="00EF0BC0">
            <w:pPr>
              <w:jc w:val="center"/>
              <w:rPr>
                <w:rFonts w:ascii="Times New Roman" w:hAnsi="Times New Roman" w:cs="Times New Roman"/>
                <w:sz w:val="24"/>
                <w:szCs w:val="24"/>
              </w:rPr>
            </w:pPr>
            <w:r w:rsidRPr="00266C85">
              <w:t xml:space="preserve"> 6 789,45 </w:t>
            </w:r>
          </w:p>
        </w:tc>
      </w:tr>
      <w:tr w:rsidR="00EF0BC0" w:rsidRPr="0025433F" w14:paraId="7B25B9C1" w14:textId="77777777" w:rsidTr="00590E74">
        <w:trPr>
          <w:trHeight w:val="345"/>
        </w:trPr>
        <w:tc>
          <w:tcPr>
            <w:tcW w:w="992" w:type="dxa"/>
          </w:tcPr>
          <w:p w14:paraId="0F25A1E3" w14:textId="77777777" w:rsidR="00EF0BC0" w:rsidRPr="0025433F" w:rsidRDefault="00EF0BC0" w:rsidP="00EF0BC0">
            <w:pPr>
              <w:pStyle w:val="afff2"/>
              <w:numPr>
                <w:ilvl w:val="0"/>
                <w:numId w:val="27"/>
              </w:numPr>
              <w:rPr>
                <w:szCs w:val="24"/>
              </w:rPr>
            </w:pPr>
          </w:p>
        </w:tc>
        <w:tc>
          <w:tcPr>
            <w:tcW w:w="4849" w:type="dxa"/>
            <w:vAlign w:val="center"/>
          </w:tcPr>
          <w:p w14:paraId="31C03A09" w14:textId="171D2F0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07FDDDB" w14:textId="6BB5882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13-317-21 (или эквивалент)</w:t>
            </w:r>
          </w:p>
        </w:tc>
        <w:tc>
          <w:tcPr>
            <w:tcW w:w="1134" w:type="dxa"/>
            <w:shd w:val="clear" w:color="auto" w:fill="auto"/>
            <w:vAlign w:val="center"/>
          </w:tcPr>
          <w:p w14:paraId="367F4A6E" w14:textId="6D47A48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C572BA9" w14:textId="4532292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732DA18" w14:textId="47CC87BF" w:rsidR="00EF0BC0" w:rsidRPr="0025433F" w:rsidRDefault="00EF0BC0" w:rsidP="00EF0BC0">
            <w:pPr>
              <w:jc w:val="center"/>
              <w:rPr>
                <w:rFonts w:ascii="Times New Roman" w:hAnsi="Times New Roman" w:cs="Times New Roman"/>
                <w:sz w:val="24"/>
                <w:szCs w:val="24"/>
              </w:rPr>
            </w:pPr>
            <w:r w:rsidRPr="00811558">
              <w:t xml:space="preserve"> 8 670,66 </w:t>
            </w:r>
          </w:p>
        </w:tc>
        <w:tc>
          <w:tcPr>
            <w:tcW w:w="1704" w:type="dxa"/>
            <w:shd w:val="clear" w:color="auto" w:fill="auto"/>
          </w:tcPr>
          <w:p w14:paraId="04E5B38C" w14:textId="166DB300" w:rsidR="00EF0BC0" w:rsidRPr="0025433F" w:rsidRDefault="00EF0BC0" w:rsidP="00EF0BC0">
            <w:pPr>
              <w:jc w:val="center"/>
              <w:rPr>
                <w:rFonts w:ascii="Times New Roman" w:hAnsi="Times New Roman" w:cs="Times New Roman"/>
                <w:sz w:val="24"/>
                <w:szCs w:val="24"/>
              </w:rPr>
            </w:pPr>
            <w:r w:rsidRPr="00266C85">
              <w:t xml:space="preserve"> 8 670,66 </w:t>
            </w:r>
          </w:p>
        </w:tc>
      </w:tr>
      <w:tr w:rsidR="00EF0BC0" w:rsidRPr="0025433F" w14:paraId="23A18C33" w14:textId="77777777" w:rsidTr="00590E74">
        <w:trPr>
          <w:trHeight w:val="345"/>
        </w:trPr>
        <w:tc>
          <w:tcPr>
            <w:tcW w:w="992" w:type="dxa"/>
          </w:tcPr>
          <w:p w14:paraId="71540E48" w14:textId="77777777" w:rsidR="00EF0BC0" w:rsidRPr="0025433F" w:rsidRDefault="00EF0BC0" w:rsidP="00EF0BC0">
            <w:pPr>
              <w:pStyle w:val="afff2"/>
              <w:numPr>
                <w:ilvl w:val="0"/>
                <w:numId w:val="27"/>
              </w:numPr>
              <w:rPr>
                <w:szCs w:val="24"/>
              </w:rPr>
            </w:pPr>
          </w:p>
        </w:tc>
        <w:tc>
          <w:tcPr>
            <w:tcW w:w="4849" w:type="dxa"/>
            <w:vAlign w:val="center"/>
          </w:tcPr>
          <w:p w14:paraId="40B4D306" w14:textId="55A230A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0D930D5" w14:textId="2E34324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13-318-21 (или эквивалент)</w:t>
            </w:r>
          </w:p>
        </w:tc>
        <w:tc>
          <w:tcPr>
            <w:tcW w:w="1134" w:type="dxa"/>
            <w:shd w:val="clear" w:color="auto" w:fill="auto"/>
            <w:vAlign w:val="center"/>
          </w:tcPr>
          <w:p w14:paraId="74105230" w14:textId="746EFC7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12DE071" w14:textId="3060FC0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8082332" w14:textId="0C808820" w:rsidR="00EF0BC0" w:rsidRPr="0025433F" w:rsidRDefault="00EF0BC0" w:rsidP="00EF0BC0">
            <w:pPr>
              <w:jc w:val="center"/>
              <w:rPr>
                <w:rFonts w:ascii="Times New Roman" w:hAnsi="Times New Roman" w:cs="Times New Roman"/>
                <w:sz w:val="24"/>
                <w:szCs w:val="24"/>
              </w:rPr>
            </w:pPr>
            <w:r w:rsidRPr="00811558">
              <w:t xml:space="preserve"> 9 109,19 </w:t>
            </w:r>
          </w:p>
        </w:tc>
        <w:tc>
          <w:tcPr>
            <w:tcW w:w="1704" w:type="dxa"/>
            <w:shd w:val="clear" w:color="auto" w:fill="auto"/>
          </w:tcPr>
          <w:p w14:paraId="7B3B0E53" w14:textId="0978B815" w:rsidR="00EF0BC0" w:rsidRPr="0025433F" w:rsidRDefault="00EF0BC0" w:rsidP="00EF0BC0">
            <w:pPr>
              <w:jc w:val="center"/>
              <w:rPr>
                <w:rFonts w:ascii="Times New Roman" w:hAnsi="Times New Roman" w:cs="Times New Roman"/>
                <w:sz w:val="24"/>
                <w:szCs w:val="24"/>
              </w:rPr>
            </w:pPr>
            <w:r w:rsidRPr="00266C85">
              <w:t xml:space="preserve"> 9 109,19 </w:t>
            </w:r>
          </w:p>
        </w:tc>
      </w:tr>
      <w:tr w:rsidR="00EF0BC0" w:rsidRPr="0025433F" w14:paraId="3901B807" w14:textId="77777777" w:rsidTr="00590E74">
        <w:trPr>
          <w:trHeight w:val="345"/>
        </w:trPr>
        <w:tc>
          <w:tcPr>
            <w:tcW w:w="992" w:type="dxa"/>
          </w:tcPr>
          <w:p w14:paraId="078C58B9" w14:textId="77777777" w:rsidR="00EF0BC0" w:rsidRPr="0025433F" w:rsidRDefault="00EF0BC0" w:rsidP="00EF0BC0">
            <w:pPr>
              <w:pStyle w:val="afff2"/>
              <w:numPr>
                <w:ilvl w:val="0"/>
                <w:numId w:val="27"/>
              </w:numPr>
              <w:rPr>
                <w:szCs w:val="24"/>
              </w:rPr>
            </w:pPr>
          </w:p>
        </w:tc>
        <w:tc>
          <w:tcPr>
            <w:tcW w:w="4849" w:type="dxa"/>
            <w:vAlign w:val="center"/>
          </w:tcPr>
          <w:p w14:paraId="2E345CAB" w14:textId="4A3256D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5D4D140" w14:textId="2378C08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13-319-18 (или эквивалент)</w:t>
            </w:r>
          </w:p>
        </w:tc>
        <w:tc>
          <w:tcPr>
            <w:tcW w:w="1134" w:type="dxa"/>
            <w:shd w:val="clear" w:color="auto" w:fill="auto"/>
            <w:vAlign w:val="center"/>
          </w:tcPr>
          <w:p w14:paraId="29D3CD16" w14:textId="07334B1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D6F8AFA" w14:textId="13B284D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B336552" w14:textId="39F2F005" w:rsidR="00EF0BC0" w:rsidRPr="0025433F" w:rsidRDefault="00EF0BC0" w:rsidP="00EF0BC0">
            <w:pPr>
              <w:jc w:val="center"/>
              <w:rPr>
                <w:rFonts w:ascii="Times New Roman" w:hAnsi="Times New Roman" w:cs="Times New Roman"/>
                <w:sz w:val="24"/>
                <w:szCs w:val="24"/>
              </w:rPr>
            </w:pPr>
            <w:r w:rsidRPr="00811558">
              <w:t xml:space="preserve"> 8 188,52 </w:t>
            </w:r>
          </w:p>
        </w:tc>
        <w:tc>
          <w:tcPr>
            <w:tcW w:w="1704" w:type="dxa"/>
            <w:shd w:val="clear" w:color="auto" w:fill="auto"/>
          </w:tcPr>
          <w:p w14:paraId="7DC2E615" w14:textId="773AB021" w:rsidR="00EF0BC0" w:rsidRPr="0025433F" w:rsidRDefault="00EF0BC0" w:rsidP="00EF0BC0">
            <w:pPr>
              <w:jc w:val="center"/>
              <w:rPr>
                <w:rFonts w:ascii="Times New Roman" w:hAnsi="Times New Roman" w:cs="Times New Roman"/>
                <w:sz w:val="24"/>
                <w:szCs w:val="24"/>
              </w:rPr>
            </w:pPr>
            <w:r w:rsidRPr="00266C85">
              <w:t xml:space="preserve"> 8 188,52 </w:t>
            </w:r>
          </w:p>
        </w:tc>
      </w:tr>
      <w:tr w:rsidR="00EF0BC0" w:rsidRPr="0025433F" w14:paraId="7B953CB9" w14:textId="77777777" w:rsidTr="00590E74">
        <w:trPr>
          <w:trHeight w:val="345"/>
        </w:trPr>
        <w:tc>
          <w:tcPr>
            <w:tcW w:w="992" w:type="dxa"/>
          </w:tcPr>
          <w:p w14:paraId="11FDBCE3" w14:textId="77777777" w:rsidR="00EF0BC0" w:rsidRPr="0025433F" w:rsidRDefault="00EF0BC0" w:rsidP="00EF0BC0">
            <w:pPr>
              <w:pStyle w:val="afff2"/>
              <w:numPr>
                <w:ilvl w:val="0"/>
                <w:numId w:val="27"/>
              </w:numPr>
              <w:rPr>
                <w:szCs w:val="24"/>
              </w:rPr>
            </w:pPr>
          </w:p>
        </w:tc>
        <w:tc>
          <w:tcPr>
            <w:tcW w:w="4849" w:type="dxa"/>
            <w:vAlign w:val="center"/>
          </w:tcPr>
          <w:p w14:paraId="4E4409DC" w14:textId="0839F82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BF480E7" w14:textId="6A7FD25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13-319-21 (или эквивалент)</w:t>
            </w:r>
          </w:p>
        </w:tc>
        <w:tc>
          <w:tcPr>
            <w:tcW w:w="1134" w:type="dxa"/>
            <w:shd w:val="clear" w:color="auto" w:fill="auto"/>
            <w:vAlign w:val="center"/>
          </w:tcPr>
          <w:p w14:paraId="233B1C02" w14:textId="606C75E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DAE3F76" w14:textId="429F318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0C55754" w14:textId="37EEB2BA" w:rsidR="00EF0BC0" w:rsidRPr="0025433F" w:rsidRDefault="00EF0BC0" w:rsidP="00EF0BC0">
            <w:pPr>
              <w:jc w:val="center"/>
              <w:rPr>
                <w:rFonts w:ascii="Times New Roman" w:hAnsi="Times New Roman" w:cs="Times New Roman"/>
                <w:sz w:val="24"/>
                <w:szCs w:val="24"/>
              </w:rPr>
            </w:pPr>
            <w:r w:rsidRPr="00811558">
              <w:t xml:space="preserve"> 9 654,89 </w:t>
            </w:r>
          </w:p>
        </w:tc>
        <w:tc>
          <w:tcPr>
            <w:tcW w:w="1704" w:type="dxa"/>
            <w:shd w:val="clear" w:color="auto" w:fill="auto"/>
          </w:tcPr>
          <w:p w14:paraId="7DB3F399" w14:textId="2183CC2A" w:rsidR="00EF0BC0" w:rsidRPr="0025433F" w:rsidRDefault="00EF0BC0" w:rsidP="00EF0BC0">
            <w:pPr>
              <w:jc w:val="center"/>
              <w:rPr>
                <w:rFonts w:ascii="Times New Roman" w:hAnsi="Times New Roman" w:cs="Times New Roman"/>
                <w:sz w:val="24"/>
                <w:szCs w:val="24"/>
              </w:rPr>
            </w:pPr>
            <w:r w:rsidRPr="00266C85">
              <w:t xml:space="preserve"> 9 654,89 </w:t>
            </w:r>
          </w:p>
        </w:tc>
      </w:tr>
      <w:tr w:rsidR="00EF0BC0" w:rsidRPr="0025433F" w14:paraId="75F025CD" w14:textId="77777777" w:rsidTr="00590E74">
        <w:trPr>
          <w:trHeight w:val="345"/>
        </w:trPr>
        <w:tc>
          <w:tcPr>
            <w:tcW w:w="992" w:type="dxa"/>
          </w:tcPr>
          <w:p w14:paraId="2747870F" w14:textId="77777777" w:rsidR="00EF0BC0" w:rsidRPr="0025433F" w:rsidRDefault="00EF0BC0" w:rsidP="00EF0BC0">
            <w:pPr>
              <w:pStyle w:val="afff2"/>
              <w:numPr>
                <w:ilvl w:val="0"/>
                <w:numId w:val="27"/>
              </w:numPr>
              <w:rPr>
                <w:szCs w:val="24"/>
              </w:rPr>
            </w:pPr>
          </w:p>
        </w:tc>
        <w:tc>
          <w:tcPr>
            <w:tcW w:w="4849" w:type="dxa"/>
            <w:vAlign w:val="center"/>
          </w:tcPr>
          <w:p w14:paraId="7E151C0B" w14:textId="32F0E02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B8DAA88" w14:textId="44B61E4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13-320-10 (или эквивалент)</w:t>
            </w:r>
          </w:p>
        </w:tc>
        <w:tc>
          <w:tcPr>
            <w:tcW w:w="1134" w:type="dxa"/>
            <w:shd w:val="clear" w:color="auto" w:fill="auto"/>
            <w:vAlign w:val="center"/>
          </w:tcPr>
          <w:p w14:paraId="0AE1CAC9" w14:textId="2E01F12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32D2D01" w14:textId="703CDB5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7244ABE" w14:textId="5B4B6B47" w:rsidR="00EF0BC0" w:rsidRPr="0025433F" w:rsidRDefault="00EF0BC0" w:rsidP="00EF0BC0">
            <w:pPr>
              <w:jc w:val="center"/>
              <w:rPr>
                <w:rFonts w:ascii="Times New Roman" w:hAnsi="Times New Roman" w:cs="Times New Roman"/>
                <w:sz w:val="24"/>
                <w:szCs w:val="24"/>
              </w:rPr>
            </w:pPr>
            <w:r w:rsidRPr="00811558">
              <w:t xml:space="preserve"> 3 992,60 </w:t>
            </w:r>
          </w:p>
        </w:tc>
        <w:tc>
          <w:tcPr>
            <w:tcW w:w="1704" w:type="dxa"/>
            <w:shd w:val="clear" w:color="auto" w:fill="auto"/>
          </w:tcPr>
          <w:p w14:paraId="56542A85" w14:textId="583C2991" w:rsidR="00EF0BC0" w:rsidRPr="0025433F" w:rsidRDefault="00EF0BC0" w:rsidP="00EF0BC0">
            <w:pPr>
              <w:jc w:val="center"/>
              <w:rPr>
                <w:rFonts w:ascii="Times New Roman" w:hAnsi="Times New Roman" w:cs="Times New Roman"/>
                <w:sz w:val="24"/>
                <w:szCs w:val="24"/>
              </w:rPr>
            </w:pPr>
            <w:r w:rsidRPr="00266C85">
              <w:t xml:space="preserve"> 3 992,60 </w:t>
            </w:r>
          </w:p>
        </w:tc>
      </w:tr>
      <w:tr w:rsidR="00EF0BC0" w:rsidRPr="0025433F" w14:paraId="165A7EA1" w14:textId="77777777" w:rsidTr="00590E74">
        <w:trPr>
          <w:trHeight w:val="345"/>
        </w:trPr>
        <w:tc>
          <w:tcPr>
            <w:tcW w:w="992" w:type="dxa"/>
          </w:tcPr>
          <w:p w14:paraId="18E7227C" w14:textId="77777777" w:rsidR="00EF0BC0" w:rsidRPr="0025433F" w:rsidRDefault="00EF0BC0" w:rsidP="00EF0BC0">
            <w:pPr>
              <w:pStyle w:val="afff2"/>
              <w:numPr>
                <w:ilvl w:val="0"/>
                <w:numId w:val="27"/>
              </w:numPr>
              <w:rPr>
                <w:szCs w:val="24"/>
              </w:rPr>
            </w:pPr>
          </w:p>
        </w:tc>
        <w:tc>
          <w:tcPr>
            <w:tcW w:w="4849" w:type="dxa"/>
            <w:vAlign w:val="center"/>
          </w:tcPr>
          <w:p w14:paraId="7622B002" w14:textId="5DD4340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071108B" w14:textId="19B3E06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13-320-12 (или эквивалент)</w:t>
            </w:r>
          </w:p>
        </w:tc>
        <w:tc>
          <w:tcPr>
            <w:tcW w:w="1134" w:type="dxa"/>
            <w:shd w:val="clear" w:color="auto" w:fill="auto"/>
            <w:vAlign w:val="center"/>
          </w:tcPr>
          <w:p w14:paraId="2BC72913" w14:textId="24D3E7D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27F8A8F" w14:textId="69B69E3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1F33C75" w14:textId="775F573C" w:rsidR="00EF0BC0" w:rsidRPr="0025433F" w:rsidRDefault="00EF0BC0" w:rsidP="00EF0BC0">
            <w:pPr>
              <w:jc w:val="center"/>
              <w:rPr>
                <w:rFonts w:ascii="Times New Roman" w:hAnsi="Times New Roman" w:cs="Times New Roman"/>
                <w:sz w:val="24"/>
                <w:szCs w:val="24"/>
              </w:rPr>
            </w:pPr>
            <w:r w:rsidRPr="00811558">
              <w:t xml:space="preserve"> 3 403,30 </w:t>
            </w:r>
          </w:p>
        </w:tc>
        <w:tc>
          <w:tcPr>
            <w:tcW w:w="1704" w:type="dxa"/>
            <w:shd w:val="clear" w:color="auto" w:fill="auto"/>
          </w:tcPr>
          <w:p w14:paraId="2B632A4C" w14:textId="1713965D" w:rsidR="00EF0BC0" w:rsidRPr="0025433F" w:rsidRDefault="00EF0BC0" w:rsidP="00EF0BC0">
            <w:pPr>
              <w:jc w:val="center"/>
              <w:rPr>
                <w:rFonts w:ascii="Times New Roman" w:hAnsi="Times New Roman" w:cs="Times New Roman"/>
                <w:sz w:val="24"/>
                <w:szCs w:val="24"/>
              </w:rPr>
            </w:pPr>
            <w:r w:rsidRPr="00266C85">
              <w:t xml:space="preserve"> 3 403,30 </w:t>
            </w:r>
          </w:p>
        </w:tc>
      </w:tr>
      <w:tr w:rsidR="00EF0BC0" w:rsidRPr="0025433F" w14:paraId="0787908F" w14:textId="77777777" w:rsidTr="00590E74">
        <w:trPr>
          <w:trHeight w:val="345"/>
        </w:trPr>
        <w:tc>
          <w:tcPr>
            <w:tcW w:w="992" w:type="dxa"/>
          </w:tcPr>
          <w:p w14:paraId="28B891E0" w14:textId="77777777" w:rsidR="00EF0BC0" w:rsidRPr="0025433F" w:rsidRDefault="00EF0BC0" w:rsidP="00EF0BC0">
            <w:pPr>
              <w:pStyle w:val="afff2"/>
              <w:numPr>
                <w:ilvl w:val="0"/>
                <w:numId w:val="27"/>
              </w:numPr>
              <w:rPr>
                <w:szCs w:val="24"/>
              </w:rPr>
            </w:pPr>
          </w:p>
        </w:tc>
        <w:tc>
          <w:tcPr>
            <w:tcW w:w="4849" w:type="dxa"/>
            <w:vAlign w:val="center"/>
          </w:tcPr>
          <w:p w14:paraId="4BC0F85E" w14:textId="30DCADB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BD5CBEA" w14:textId="24B5D1F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13-321-10 (или эквивалент)</w:t>
            </w:r>
          </w:p>
        </w:tc>
        <w:tc>
          <w:tcPr>
            <w:tcW w:w="1134" w:type="dxa"/>
            <w:shd w:val="clear" w:color="auto" w:fill="auto"/>
            <w:vAlign w:val="center"/>
          </w:tcPr>
          <w:p w14:paraId="45051E9E" w14:textId="3C94999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0745F86" w14:textId="1DE1BF6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B818680" w14:textId="1FA28DD6" w:rsidR="00EF0BC0" w:rsidRPr="0025433F" w:rsidRDefault="00EF0BC0" w:rsidP="00EF0BC0">
            <w:pPr>
              <w:jc w:val="center"/>
              <w:rPr>
                <w:rFonts w:ascii="Times New Roman" w:hAnsi="Times New Roman" w:cs="Times New Roman"/>
                <w:sz w:val="24"/>
                <w:szCs w:val="24"/>
              </w:rPr>
            </w:pPr>
            <w:r w:rsidRPr="00811558">
              <w:t xml:space="preserve"> 4 190,63 </w:t>
            </w:r>
          </w:p>
        </w:tc>
        <w:tc>
          <w:tcPr>
            <w:tcW w:w="1704" w:type="dxa"/>
            <w:shd w:val="clear" w:color="auto" w:fill="auto"/>
          </w:tcPr>
          <w:p w14:paraId="7311A8D9" w14:textId="657C3CD5" w:rsidR="00EF0BC0" w:rsidRPr="0025433F" w:rsidRDefault="00EF0BC0" w:rsidP="00EF0BC0">
            <w:pPr>
              <w:jc w:val="center"/>
              <w:rPr>
                <w:rFonts w:ascii="Times New Roman" w:hAnsi="Times New Roman" w:cs="Times New Roman"/>
                <w:sz w:val="24"/>
                <w:szCs w:val="24"/>
              </w:rPr>
            </w:pPr>
            <w:r w:rsidRPr="00266C85">
              <w:t xml:space="preserve"> 4 190,63 </w:t>
            </w:r>
          </w:p>
        </w:tc>
      </w:tr>
      <w:tr w:rsidR="00EF0BC0" w:rsidRPr="0025433F" w14:paraId="10ACC4C8" w14:textId="77777777" w:rsidTr="00590E74">
        <w:trPr>
          <w:trHeight w:val="345"/>
        </w:trPr>
        <w:tc>
          <w:tcPr>
            <w:tcW w:w="992" w:type="dxa"/>
          </w:tcPr>
          <w:p w14:paraId="76C17E03" w14:textId="77777777" w:rsidR="00EF0BC0" w:rsidRPr="0025433F" w:rsidRDefault="00EF0BC0" w:rsidP="00EF0BC0">
            <w:pPr>
              <w:pStyle w:val="afff2"/>
              <w:numPr>
                <w:ilvl w:val="0"/>
                <w:numId w:val="27"/>
              </w:numPr>
              <w:rPr>
                <w:szCs w:val="24"/>
              </w:rPr>
            </w:pPr>
          </w:p>
        </w:tc>
        <w:tc>
          <w:tcPr>
            <w:tcW w:w="4849" w:type="dxa"/>
            <w:vAlign w:val="center"/>
          </w:tcPr>
          <w:p w14:paraId="780C1E8A" w14:textId="1CFFF4C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F7156FA" w14:textId="6E451A8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13-321-12 (или эквивалент)</w:t>
            </w:r>
          </w:p>
        </w:tc>
        <w:tc>
          <w:tcPr>
            <w:tcW w:w="1134" w:type="dxa"/>
            <w:shd w:val="clear" w:color="auto" w:fill="auto"/>
            <w:vAlign w:val="center"/>
          </w:tcPr>
          <w:p w14:paraId="03FC923E" w14:textId="43FCAC7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B82FC9D" w14:textId="787907E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B21CD54" w14:textId="3A281A18" w:rsidR="00EF0BC0" w:rsidRPr="0025433F" w:rsidRDefault="00EF0BC0" w:rsidP="00EF0BC0">
            <w:pPr>
              <w:jc w:val="center"/>
              <w:rPr>
                <w:rFonts w:ascii="Times New Roman" w:hAnsi="Times New Roman" w:cs="Times New Roman"/>
                <w:sz w:val="24"/>
                <w:szCs w:val="24"/>
              </w:rPr>
            </w:pPr>
            <w:r w:rsidRPr="00811558">
              <w:t xml:space="preserve"> 3 576,23 </w:t>
            </w:r>
          </w:p>
        </w:tc>
        <w:tc>
          <w:tcPr>
            <w:tcW w:w="1704" w:type="dxa"/>
            <w:shd w:val="clear" w:color="auto" w:fill="auto"/>
          </w:tcPr>
          <w:p w14:paraId="1ACEF57F" w14:textId="6A36A96B" w:rsidR="00EF0BC0" w:rsidRPr="0025433F" w:rsidRDefault="00EF0BC0" w:rsidP="00EF0BC0">
            <w:pPr>
              <w:jc w:val="center"/>
              <w:rPr>
                <w:rFonts w:ascii="Times New Roman" w:hAnsi="Times New Roman" w:cs="Times New Roman"/>
                <w:sz w:val="24"/>
                <w:szCs w:val="24"/>
              </w:rPr>
            </w:pPr>
            <w:r w:rsidRPr="00266C85">
              <w:t xml:space="preserve"> 3 576,23 </w:t>
            </w:r>
          </w:p>
        </w:tc>
      </w:tr>
      <w:tr w:rsidR="00EF0BC0" w:rsidRPr="0025433F" w14:paraId="6F7CB9E7" w14:textId="77777777" w:rsidTr="00590E74">
        <w:trPr>
          <w:trHeight w:val="345"/>
        </w:trPr>
        <w:tc>
          <w:tcPr>
            <w:tcW w:w="992" w:type="dxa"/>
          </w:tcPr>
          <w:p w14:paraId="4F05F69C" w14:textId="77777777" w:rsidR="00EF0BC0" w:rsidRPr="0025433F" w:rsidRDefault="00EF0BC0" w:rsidP="00EF0BC0">
            <w:pPr>
              <w:pStyle w:val="afff2"/>
              <w:numPr>
                <w:ilvl w:val="0"/>
                <w:numId w:val="27"/>
              </w:numPr>
              <w:rPr>
                <w:szCs w:val="24"/>
              </w:rPr>
            </w:pPr>
          </w:p>
        </w:tc>
        <w:tc>
          <w:tcPr>
            <w:tcW w:w="4849" w:type="dxa"/>
            <w:vAlign w:val="center"/>
          </w:tcPr>
          <w:p w14:paraId="32D2A33A" w14:textId="225F61B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C180BF0" w14:textId="6C172AB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13-322-10 (или эквивалент)</w:t>
            </w:r>
          </w:p>
        </w:tc>
        <w:tc>
          <w:tcPr>
            <w:tcW w:w="1134" w:type="dxa"/>
            <w:shd w:val="clear" w:color="auto" w:fill="auto"/>
            <w:vAlign w:val="center"/>
          </w:tcPr>
          <w:p w14:paraId="55CCB8C4" w14:textId="4A22976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9D92919" w14:textId="5630B37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0A5B28" w14:textId="2F7DCBE8" w:rsidR="00EF0BC0" w:rsidRPr="0025433F" w:rsidRDefault="00EF0BC0" w:rsidP="00EF0BC0">
            <w:pPr>
              <w:jc w:val="center"/>
              <w:rPr>
                <w:rFonts w:ascii="Times New Roman" w:hAnsi="Times New Roman" w:cs="Times New Roman"/>
                <w:sz w:val="24"/>
                <w:szCs w:val="24"/>
              </w:rPr>
            </w:pPr>
            <w:r w:rsidRPr="00811558">
              <w:t xml:space="preserve"> 4 408,43 </w:t>
            </w:r>
          </w:p>
        </w:tc>
        <w:tc>
          <w:tcPr>
            <w:tcW w:w="1704" w:type="dxa"/>
            <w:shd w:val="clear" w:color="auto" w:fill="auto"/>
          </w:tcPr>
          <w:p w14:paraId="2757D46A" w14:textId="4E0E593E" w:rsidR="00EF0BC0" w:rsidRPr="0025433F" w:rsidRDefault="00EF0BC0" w:rsidP="00EF0BC0">
            <w:pPr>
              <w:jc w:val="center"/>
              <w:rPr>
                <w:rFonts w:ascii="Times New Roman" w:hAnsi="Times New Roman" w:cs="Times New Roman"/>
                <w:sz w:val="24"/>
                <w:szCs w:val="24"/>
              </w:rPr>
            </w:pPr>
            <w:r w:rsidRPr="00266C85">
              <w:t xml:space="preserve"> 4 408,43 </w:t>
            </w:r>
          </w:p>
        </w:tc>
      </w:tr>
      <w:tr w:rsidR="00EF0BC0" w:rsidRPr="0025433F" w14:paraId="34C35452" w14:textId="77777777" w:rsidTr="00590E74">
        <w:trPr>
          <w:trHeight w:val="345"/>
        </w:trPr>
        <w:tc>
          <w:tcPr>
            <w:tcW w:w="992" w:type="dxa"/>
          </w:tcPr>
          <w:p w14:paraId="1EF4B321" w14:textId="77777777" w:rsidR="00EF0BC0" w:rsidRPr="0025433F" w:rsidRDefault="00EF0BC0" w:rsidP="00EF0BC0">
            <w:pPr>
              <w:pStyle w:val="afff2"/>
              <w:numPr>
                <w:ilvl w:val="0"/>
                <w:numId w:val="27"/>
              </w:numPr>
              <w:rPr>
                <w:szCs w:val="24"/>
              </w:rPr>
            </w:pPr>
          </w:p>
        </w:tc>
        <w:tc>
          <w:tcPr>
            <w:tcW w:w="4849" w:type="dxa"/>
            <w:vAlign w:val="center"/>
          </w:tcPr>
          <w:p w14:paraId="2C88B528" w14:textId="4033C1D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B79B4A0" w14:textId="4FCEBCE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13-322-12 (или эквивалент)</w:t>
            </w:r>
          </w:p>
        </w:tc>
        <w:tc>
          <w:tcPr>
            <w:tcW w:w="1134" w:type="dxa"/>
            <w:shd w:val="clear" w:color="auto" w:fill="auto"/>
            <w:vAlign w:val="center"/>
          </w:tcPr>
          <w:p w14:paraId="139A93E7" w14:textId="318EB9C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C28CCA0" w14:textId="2562670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43EE972" w14:textId="08045E2C" w:rsidR="00EF0BC0" w:rsidRPr="0025433F" w:rsidRDefault="00EF0BC0" w:rsidP="00EF0BC0">
            <w:pPr>
              <w:jc w:val="center"/>
              <w:rPr>
                <w:rFonts w:ascii="Times New Roman" w:hAnsi="Times New Roman" w:cs="Times New Roman"/>
                <w:sz w:val="24"/>
                <w:szCs w:val="24"/>
              </w:rPr>
            </w:pPr>
            <w:r w:rsidRPr="00811558">
              <w:t xml:space="preserve"> 3 933,80 </w:t>
            </w:r>
          </w:p>
        </w:tc>
        <w:tc>
          <w:tcPr>
            <w:tcW w:w="1704" w:type="dxa"/>
            <w:shd w:val="clear" w:color="auto" w:fill="auto"/>
          </w:tcPr>
          <w:p w14:paraId="6C8E93A7" w14:textId="17828488" w:rsidR="00EF0BC0" w:rsidRPr="0025433F" w:rsidRDefault="00EF0BC0" w:rsidP="00EF0BC0">
            <w:pPr>
              <w:jc w:val="center"/>
              <w:rPr>
                <w:rFonts w:ascii="Times New Roman" w:hAnsi="Times New Roman" w:cs="Times New Roman"/>
                <w:sz w:val="24"/>
                <w:szCs w:val="24"/>
              </w:rPr>
            </w:pPr>
            <w:r w:rsidRPr="00266C85">
              <w:t xml:space="preserve"> 3 933,80 </w:t>
            </w:r>
          </w:p>
        </w:tc>
      </w:tr>
      <w:tr w:rsidR="00EF0BC0" w:rsidRPr="0025433F" w14:paraId="20F47B6F" w14:textId="77777777" w:rsidTr="00590E74">
        <w:trPr>
          <w:trHeight w:val="345"/>
        </w:trPr>
        <w:tc>
          <w:tcPr>
            <w:tcW w:w="992" w:type="dxa"/>
          </w:tcPr>
          <w:p w14:paraId="4486A1EF" w14:textId="77777777" w:rsidR="00EF0BC0" w:rsidRPr="0025433F" w:rsidRDefault="00EF0BC0" w:rsidP="00EF0BC0">
            <w:pPr>
              <w:pStyle w:val="afff2"/>
              <w:numPr>
                <w:ilvl w:val="0"/>
                <w:numId w:val="27"/>
              </w:numPr>
              <w:rPr>
                <w:szCs w:val="24"/>
              </w:rPr>
            </w:pPr>
          </w:p>
        </w:tc>
        <w:tc>
          <w:tcPr>
            <w:tcW w:w="4849" w:type="dxa"/>
            <w:vAlign w:val="center"/>
          </w:tcPr>
          <w:p w14:paraId="7BFF26FC" w14:textId="1CA0C06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6B8B784" w14:textId="493268C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13-323-10 (или эквивалент)</w:t>
            </w:r>
          </w:p>
        </w:tc>
        <w:tc>
          <w:tcPr>
            <w:tcW w:w="1134" w:type="dxa"/>
            <w:shd w:val="clear" w:color="auto" w:fill="auto"/>
            <w:vAlign w:val="center"/>
          </w:tcPr>
          <w:p w14:paraId="06879799" w14:textId="171333D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ACF7A69" w14:textId="4B1830B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497DFF8" w14:textId="2A9D7E20" w:rsidR="00EF0BC0" w:rsidRPr="0025433F" w:rsidRDefault="00EF0BC0" w:rsidP="00EF0BC0">
            <w:pPr>
              <w:jc w:val="center"/>
              <w:rPr>
                <w:rFonts w:ascii="Times New Roman" w:hAnsi="Times New Roman" w:cs="Times New Roman"/>
                <w:sz w:val="24"/>
                <w:szCs w:val="24"/>
              </w:rPr>
            </w:pPr>
            <w:r w:rsidRPr="00811558">
              <w:t xml:space="preserve"> 4 309,86 </w:t>
            </w:r>
          </w:p>
        </w:tc>
        <w:tc>
          <w:tcPr>
            <w:tcW w:w="1704" w:type="dxa"/>
            <w:shd w:val="clear" w:color="auto" w:fill="auto"/>
          </w:tcPr>
          <w:p w14:paraId="7177EE0E" w14:textId="05230331" w:rsidR="00EF0BC0" w:rsidRPr="0025433F" w:rsidRDefault="00EF0BC0" w:rsidP="00EF0BC0">
            <w:pPr>
              <w:jc w:val="center"/>
              <w:rPr>
                <w:rFonts w:ascii="Times New Roman" w:hAnsi="Times New Roman" w:cs="Times New Roman"/>
                <w:sz w:val="24"/>
                <w:szCs w:val="24"/>
              </w:rPr>
            </w:pPr>
            <w:r w:rsidRPr="00266C85">
              <w:t xml:space="preserve"> 4 309,86 </w:t>
            </w:r>
          </w:p>
        </w:tc>
      </w:tr>
      <w:tr w:rsidR="00EF0BC0" w:rsidRPr="0025433F" w14:paraId="4B73945D" w14:textId="77777777" w:rsidTr="00590E74">
        <w:trPr>
          <w:trHeight w:val="345"/>
        </w:trPr>
        <w:tc>
          <w:tcPr>
            <w:tcW w:w="992" w:type="dxa"/>
          </w:tcPr>
          <w:p w14:paraId="5E301DF9" w14:textId="77777777" w:rsidR="00EF0BC0" w:rsidRPr="0025433F" w:rsidRDefault="00EF0BC0" w:rsidP="00EF0BC0">
            <w:pPr>
              <w:pStyle w:val="afff2"/>
              <w:numPr>
                <w:ilvl w:val="0"/>
                <w:numId w:val="27"/>
              </w:numPr>
              <w:rPr>
                <w:szCs w:val="24"/>
              </w:rPr>
            </w:pPr>
          </w:p>
        </w:tc>
        <w:tc>
          <w:tcPr>
            <w:tcW w:w="4849" w:type="dxa"/>
            <w:vAlign w:val="center"/>
          </w:tcPr>
          <w:p w14:paraId="76FAD2B0" w14:textId="5E01309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C761046" w14:textId="2DE95E6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13-323-12 (или эквивалент)</w:t>
            </w:r>
          </w:p>
        </w:tc>
        <w:tc>
          <w:tcPr>
            <w:tcW w:w="1134" w:type="dxa"/>
            <w:shd w:val="clear" w:color="auto" w:fill="auto"/>
            <w:vAlign w:val="center"/>
          </w:tcPr>
          <w:p w14:paraId="0F71A619" w14:textId="076518D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5FDBFD0" w14:textId="7A12CCC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2B440EA" w14:textId="76FC57AE" w:rsidR="00EF0BC0" w:rsidRPr="0025433F" w:rsidRDefault="00EF0BC0" w:rsidP="00EF0BC0">
            <w:pPr>
              <w:jc w:val="center"/>
              <w:rPr>
                <w:rFonts w:ascii="Times New Roman" w:hAnsi="Times New Roman" w:cs="Times New Roman"/>
                <w:sz w:val="24"/>
                <w:szCs w:val="24"/>
              </w:rPr>
            </w:pPr>
            <w:r w:rsidRPr="00811558">
              <w:t xml:space="preserve"> 3 803,78 </w:t>
            </w:r>
          </w:p>
        </w:tc>
        <w:tc>
          <w:tcPr>
            <w:tcW w:w="1704" w:type="dxa"/>
            <w:shd w:val="clear" w:color="auto" w:fill="auto"/>
          </w:tcPr>
          <w:p w14:paraId="182B2D3F" w14:textId="2B3E219B" w:rsidR="00EF0BC0" w:rsidRPr="0025433F" w:rsidRDefault="00EF0BC0" w:rsidP="00EF0BC0">
            <w:pPr>
              <w:jc w:val="center"/>
              <w:rPr>
                <w:rFonts w:ascii="Times New Roman" w:hAnsi="Times New Roman" w:cs="Times New Roman"/>
                <w:sz w:val="24"/>
                <w:szCs w:val="24"/>
              </w:rPr>
            </w:pPr>
            <w:r w:rsidRPr="00266C85">
              <w:t xml:space="preserve"> 3 803,78 </w:t>
            </w:r>
          </w:p>
        </w:tc>
      </w:tr>
      <w:tr w:rsidR="00EF0BC0" w:rsidRPr="0025433F" w14:paraId="48B1D8A1" w14:textId="77777777" w:rsidTr="00590E74">
        <w:trPr>
          <w:trHeight w:val="345"/>
        </w:trPr>
        <w:tc>
          <w:tcPr>
            <w:tcW w:w="992" w:type="dxa"/>
          </w:tcPr>
          <w:p w14:paraId="2C0FA2C1" w14:textId="77777777" w:rsidR="00EF0BC0" w:rsidRPr="0025433F" w:rsidRDefault="00EF0BC0" w:rsidP="00EF0BC0">
            <w:pPr>
              <w:pStyle w:val="afff2"/>
              <w:numPr>
                <w:ilvl w:val="0"/>
                <w:numId w:val="27"/>
              </w:numPr>
              <w:rPr>
                <w:szCs w:val="24"/>
              </w:rPr>
            </w:pPr>
          </w:p>
        </w:tc>
        <w:tc>
          <w:tcPr>
            <w:tcW w:w="4849" w:type="dxa"/>
            <w:vAlign w:val="center"/>
          </w:tcPr>
          <w:p w14:paraId="6EE3A053" w14:textId="6EB0F0A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A29C8D2" w14:textId="6CD64D6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13-324-14 (или эквивалент)</w:t>
            </w:r>
          </w:p>
        </w:tc>
        <w:tc>
          <w:tcPr>
            <w:tcW w:w="1134" w:type="dxa"/>
            <w:shd w:val="clear" w:color="auto" w:fill="auto"/>
            <w:vAlign w:val="center"/>
          </w:tcPr>
          <w:p w14:paraId="2D8A84AB" w14:textId="685B1B0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1058FB" w14:textId="3E45D8E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326C40" w14:textId="49BCA80B" w:rsidR="00EF0BC0" w:rsidRPr="0025433F" w:rsidRDefault="00EF0BC0" w:rsidP="00EF0BC0">
            <w:pPr>
              <w:jc w:val="center"/>
              <w:rPr>
                <w:rFonts w:ascii="Times New Roman" w:hAnsi="Times New Roman" w:cs="Times New Roman"/>
                <w:sz w:val="24"/>
                <w:szCs w:val="24"/>
              </w:rPr>
            </w:pPr>
            <w:r w:rsidRPr="00811558">
              <w:t xml:space="preserve"> 3 875,37 </w:t>
            </w:r>
          </w:p>
        </w:tc>
        <w:tc>
          <w:tcPr>
            <w:tcW w:w="1704" w:type="dxa"/>
            <w:shd w:val="clear" w:color="auto" w:fill="auto"/>
          </w:tcPr>
          <w:p w14:paraId="256FAFA3" w14:textId="099BF0A2" w:rsidR="00EF0BC0" w:rsidRPr="0025433F" w:rsidRDefault="00EF0BC0" w:rsidP="00EF0BC0">
            <w:pPr>
              <w:jc w:val="center"/>
              <w:rPr>
                <w:rFonts w:ascii="Times New Roman" w:hAnsi="Times New Roman" w:cs="Times New Roman"/>
                <w:sz w:val="24"/>
                <w:szCs w:val="24"/>
              </w:rPr>
            </w:pPr>
            <w:r w:rsidRPr="00266C85">
              <w:t xml:space="preserve"> 3 875,37 </w:t>
            </w:r>
          </w:p>
        </w:tc>
      </w:tr>
      <w:tr w:rsidR="00EF0BC0" w:rsidRPr="0025433F" w14:paraId="68F3DD37" w14:textId="77777777" w:rsidTr="00590E74">
        <w:trPr>
          <w:trHeight w:val="345"/>
        </w:trPr>
        <w:tc>
          <w:tcPr>
            <w:tcW w:w="992" w:type="dxa"/>
          </w:tcPr>
          <w:p w14:paraId="69D07F36" w14:textId="77777777" w:rsidR="00EF0BC0" w:rsidRPr="0025433F" w:rsidRDefault="00EF0BC0" w:rsidP="00EF0BC0">
            <w:pPr>
              <w:pStyle w:val="afff2"/>
              <w:numPr>
                <w:ilvl w:val="0"/>
                <w:numId w:val="27"/>
              </w:numPr>
              <w:rPr>
                <w:szCs w:val="24"/>
              </w:rPr>
            </w:pPr>
          </w:p>
        </w:tc>
        <w:tc>
          <w:tcPr>
            <w:tcW w:w="4849" w:type="dxa"/>
            <w:vAlign w:val="center"/>
          </w:tcPr>
          <w:p w14:paraId="7EAD3BF1" w14:textId="150D4FE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6EAD6E6" w14:textId="74657CE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13-325-14 (или эквивалент)</w:t>
            </w:r>
          </w:p>
        </w:tc>
        <w:tc>
          <w:tcPr>
            <w:tcW w:w="1134" w:type="dxa"/>
            <w:shd w:val="clear" w:color="auto" w:fill="auto"/>
            <w:vAlign w:val="center"/>
          </w:tcPr>
          <w:p w14:paraId="56E17A05" w14:textId="0009E6E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312FA32" w14:textId="189E4F1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15049E" w14:textId="65879552" w:rsidR="00EF0BC0" w:rsidRPr="0025433F" w:rsidRDefault="00EF0BC0" w:rsidP="00EF0BC0">
            <w:pPr>
              <w:jc w:val="center"/>
              <w:rPr>
                <w:rFonts w:ascii="Times New Roman" w:hAnsi="Times New Roman" w:cs="Times New Roman"/>
                <w:sz w:val="24"/>
                <w:szCs w:val="24"/>
              </w:rPr>
            </w:pPr>
            <w:r w:rsidRPr="00811558">
              <w:t xml:space="preserve"> 4 067,32 </w:t>
            </w:r>
          </w:p>
        </w:tc>
        <w:tc>
          <w:tcPr>
            <w:tcW w:w="1704" w:type="dxa"/>
            <w:shd w:val="clear" w:color="auto" w:fill="auto"/>
          </w:tcPr>
          <w:p w14:paraId="035EDA93" w14:textId="3E6B289B" w:rsidR="00EF0BC0" w:rsidRPr="0025433F" w:rsidRDefault="00EF0BC0" w:rsidP="00EF0BC0">
            <w:pPr>
              <w:jc w:val="center"/>
              <w:rPr>
                <w:rFonts w:ascii="Times New Roman" w:hAnsi="Times New Roman" w:cs="Times New Roman"/>
                <w:sz w:val="24"/>
                <w:szCs w:val="24"/>
              </w:rPr>
            </w:pPr>
            <w:r w:rsidRPr="00266C85">
              <w:t xml:space="preserve"> 4 067,32 </w:t>
            </w:r>
          </w:p>
        </w:tc>
      </w:tr>
      <w:tr w:rsidR="00EF0BC0" w:rsidRPr="0025433F" w14:paraId="710C2E22" w14:textId="77777777" w:rsidTr="00590E74">
        <w:trPr>
          <w:trHeight w:val="345"/>
        </w:trPr>
        <w:tc>
          <w:tcPr>
            <w:tcW w:w="992" w:type="dxa"/>
          </w:tcPr>
          <w:p w14:paraId="6E7A8070" w14:textId="77777777" w:rsidR="00EF0BC0" w:rsidRPr="0025433F" w:rsidRDefault="00EF0BC0" w:rsidP="00EF0BC0">
            <w:pPr>
              <w:pStyle w:val="afff2"/>
              <w:numPr>
                <w:ilvl w:val="0"/>
                <w:numId w:val="27"/>
              </w:numPr>
              <w:rPr>
                <w:szCs w:val="24"/>
              </w:rPr>
            </w:pPr>
          </w:p>
        </w:tc>
        <w:tc>
          <w:tcPr>
            <w:tcW w:w="4849" w:type="dxa"/>
            <w:vAlign w:val="center"/>
          </w:tcPr>
          <w:p w14:paraId="6C9E3362" w14:textId="3ABEEF9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75F6FCB" w14:textId="7474B0C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13-326-15 (или эквивалент)</w:t>
            </w:r>
          </w:p>
        </w:tc>
        <w:tc>
          <w:tcPr>
            <w:tcW w:w="1134" w:type="dxa"/>
            <w:shd w:val="clear" w:color="auto" w:fill="auto"/>
            <w:vAlign w:val="center"/>
          </w:tcPr>
          <w:p w14:paraId="0C26299F" w14:textId="4A42FFE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176558" w14:textId="0C4DCC6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F97BDBB" w14:textId="1D785723" w:rsidR="00EF0BC0" w:rsidRPr="0025433F" w:rsidRDefault="00EF0BC0" w:rsidP="00EF0BC0">
            <w:pPr>
              <w:jc w:val="center"/>
              <w:rPr>
                <w:rFonts w:ascii="Times New Roman" w:hAnsi="Times New Roman" w:cs="Times New Roman"/>
                <w:sz w:val="24"/>
                <w:szCs w:val="24"/>
              </w:rPr>
            </w:pPr>
            <w:r w:rsidRPr="00811558">
              <w:t xml:space="preserve"> 4 119,15 </w:t>
            </w:r>
          </w:p>
        </w:tc>
        <w:tc>
          <w:tcPr>
            <w:tcW w:w="1704" w:type="dxa"/>
            <w:shd w:val="clear" w:color="auto" w:fill="auto"/>
          </w:tcPr>
          <w:p w14:paraId="6B5683D3" w14:textId="30018D2A" w:rsidR="00EF0BC0" w:rsidRPr="0025433F" w:rsidRDefault="00EF0BC0" w:rsidP="00EF0BC0">
            <w:pPr>
              <w:jc w:val="center"/>
              <w:rPr>
                <w:rFonts w:ascii="Times New Roman" w:hAnsi="Times New Roman" w:cs="Times New Roman"/>
                <w:sz w:val="24"/>
                <w:szCs w:val="24"/>
              </w:rPr>
            </w:pPr>
            <w:r w:rsidRPr="00266C85">
              <w:t xml:space="preserve"> 4 119,15 </w:t>
            </w:r>
          </w:p>
        </w:tc>
      </w:tr>
      <w:tr w:rsidR="00EF0BC0" w:rsidRPr="0025433F" w14:paraId="00C7B492" w14:textId="77777777" w:rsidTr="00590E74">
        <w:trPr>
          <w:trHeight w:val="345"/>
        </w:trPr>
        <w:tc>
          <w:tcPr>
            <w:tcW w:w="992" w:type="dxa"/>
          </w:tcPr>
          <w:p w14:paraId="7B52D18C" w14:textId="77777777" w:rsidR="00EF0BC0" w:rsidRPr="0025433F" w:rsidRDefault="00EF0BC0" w:rsidP="00EF0BC0">
            <w:pPr>
              <w:pStyle w:val="afff2"/>
              <w:numPr>
                <w:ilvl w:val="0"/>
                <w:numId w:val="27"/>
              </w:numPr>
              <w:rPr>
                <w:szCs w:val="24"/>
              </w:rPr>
            </w:pPr>
          </w:p>
        </w:tc>
        <w:tc>
          <w:tcPr>
            <w:tcW w:w="4849" w:type="dxa"/>
            <w:vAlign w:val="center"/>
          </w:tcPr>
          <w:p w14:paraId="333DEA29" w14:textId="49F94C5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0ADC134" w14:textId="3BADE76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13-327-15 (или эквивалент)</w:t>
            </w:r>
          </w:p>
        </w:tc>
        <w:tc>
          <w:tcPr>
            <w:tcW w:w="1134" w:type="dxa"/>
            <w:shd w:val="clear" w:color="auto" w:fill="auto"/>
            <w:vAlign w:val="center"/>
          </w:tcPr>
          <w:p w14:paraId="694CFBF0" w14:textId="7350753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96A063F" w14:textId="1FA8309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37E737C" w14:textId="2CB3A638" w:rsidR="00EF0BC0" w:rsidRPr="0025433F" w:rsidRDefault="00EF0BC0" w:rsidP="00EF0BC0">
            <w:pPr>
              <w:jc w:val="center"/>
              <w:rPr>
                <w:rFonts w:ascii="Times New Roman" w:hAnsi="Times New Roman" w:cs="Times New Roman"/>
                <w:sz w:val="24"/>
                <w:szCs w:val="24"/>
              </w:rPr>
            </w:pPr>
            <w:r w:rsidRPr="00811558">
              <w:t xml:space="preserve"> 4 311,10 </w:t>
            </w:r>
          </w:p>
        </w:tc>
        <w:tc>
          <w:tcPr>
            <w:tcW w:w="1704" w:type="dxa"/>
            <w:shd w:val="clear" w:color="auto" w:fill="auto"/>
          </w:tcPr>
          <w:p w14:paraId="2521124C" w14:textId="46914957" w:rsidR="00EF0BC0" w:rsidRPr="0025433F" w:rsidRDefault="00EF0BC0" w:rsidP="00EF0BC0">
            <w:pPr>
              <w:jc w:val="center"/>
              <w:rPr>
                <w:rFonts w:ascii="Times New Roman" w:hAnsi="Times New Roman" w:cs="Times New Roman"/>
                <w:sz w:val="24"/>
                <w:szCs w:val="24"/>
              </w:rPr>
            </w:pPr>
            <w:r w:rsidRPr="00266C85">
              <w:t xml:space="preserve"> 4 311,10 </w:t>
            </w:r>
          </w:p>
        </w:tc>
      </w:tr>
      <w:tr w:rsidR="00EF0BC0" w:rsidRPr="0025433F" w14:paraId="7B4F8359" w14:textId="77777777" w:rsidTr="00590E74">
        <w:trPr>
          <w:trHeight w:val="345"/>
        </w:trPr>
        <w:tc>
          <w:tcPr>
            <w:tcW w:w="992" w:type="dxa"/>
          </w:tcPr>
          <w:p w14:paraId="0866F90B" w14:textId="77777777" w:rsidR="00EF0BC0" w:rsidRPr="0025433F" w:rsidRDefault="00EF0BC0" w:rsidP="00EF0BC0">
            <w:pPr>
              <w:pStyle w:val="afff2"/>
              <w:numPr>
                <w:ilvl w:val="0"/>
                <w:numId w:val="27"/>
              </w:numPr>
              <w:rPr>
                <w:szCs w:val="24"/>
              </w:rPr>
            </w:pPr>
          </w:p>
        </w:tc>
        <w:tc>
          <w:tcPr>
            <w:tcW w:w="4849" w:type="dxa"/>
            <w:vAlign w:val="center"/>
          </w:tcPr>
          <w:p w14:paraId="716CD0B8" w14:textId="7BF1939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4E946A4" w14:textId="19934E0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13-328-15 (или эквивалент)</w:t>
            </w:r>
          </w:p>
        </w:tc>
        <w:tc>
          <w:tcPr>
            <w:tcW w:w="1134" w:type="dxa"/>
            <w:shd w:val="clear" w:color="auto" w:fill="auto"/>
            <w:vAlign w:val="center"/>
          </w:tcPr>
          <w:p w14:paraId="7690113F" w14:textId="54D9DC6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FF2A3C9" w14:textId="125DC7A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A822045" w14:textId="02FC7748" w:rsidR="00EF0BC0" w:rsidRPr="0025433F" w:rsidRDefault="00EF0BC0" w:rsidP="00EF0BC0">
            <w:pPr>
              <w:jc w:val="center"/>
              <w:rPr>
                <w:rFonts w:ascii="Times New Roman" w:hAnsi="Times New Roman" w:cs="Times New Roman"/>
                <w:sz w:val="24"/>
                <w:szCs w:val="24"/>
              </w:rPr>
            </w:pPr>
            <w:r w:rsidRPr="00811558">
              <w:t xml:space="preserve"> 5 324,09 </w:t>
            </w:r>
          </w:p>
        </w:tc>
        <w:tc>
          <w:tcPr>
            <w:tcW w:w="1704" w:type="dxa"/>
            <w:shd w:val="clear" w:color="auto" w:fill="auto"/>
          </w:tcPr>
          <w:p w14:paraId="1D1CF77F" w14:textId="4EB77A94" w:rsidR="00EF0BC0" w:rsidRPr="0025433F" w:rsidRDefault="00EF0BC0" w:rsidP="00EF0BC0">
            <w:pPr>
              <w:jc w:val="center"/>
              <w:rPr>
                <w:rFonts w:ascii="Times New Roman" w:hAnsi="Times New Roman" w:cs="Times New Roman"/>
                <w:sz w:val="24"/>
                <w:szCs w:val="24"/>
              </w:rPr>
            </w:pPr>
            <w:r w:rsidRPr="00266C85">
              <w:t xml:space="preserve"> 5 324,09 </w:t>
            </w:r>
          </w:p>
        </w:tc>
      </w:tr>
      <w:tr w:rsidR="00EF0BC0" w:rsidRPr="0025433F" w14:paraId="48F83049" w14:textId="77777777" w:rsidTr="00590E74">
        <w:trPr>
          <w:trHeight w:val="345"/>
        </w:trPr>
        <w:tc>
          <w:tcPr>
            <w:tcW w:w="992" w:type="dxa"/>
          </w:tcPr>
          <w:p w14:paraId="346EE0B9" w14:textId="77777777" w:rsidR="00EF0BC0" w:rsidRPr="0025433F" w:rsidRDefault="00EF0BC0" w:rsidP="00EF0BC0">
            <w:pPr>
              <w:pStyle w:val="afff2"/>
              <w:numPr>
                <w:ilvl w:val="0"/>
                <w:numId w:val="27"/>
              </w:numPr>
              <w:rPr>
                <w:szCs w:val="24"/>
              </w:rPr>
            </w:pPr>
          </w:p>
        </w:tc>
        <w:tc>
          <w:tcPr>
            <w:tcW w:w="4849" w:type="dxa"/>
            <w:vAlign w:val="center"/>
          </w:tcPr>
          <w:p w14:paraId="1CAFE88F" w14:textId="7DB7213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34F0E55" w14:textId="43256D2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13-329-15 (или эквивалент)</w:t>
            </w:r>
          </w:p>
        </w:tc>
        <w:tc>
          <w:tcPr>
            <w:tcW w:w="1134" w:type="dxa"/>
            <w:shd w:val="clear" w:color="auto" w:fill="auto"/>
            <w:vAlign w:val="center"/>
          </w:tcPr>
          <w:p w14:paraId="23797724" w14:textId="4447D8A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5DC549B" w14:textId="32C162F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0A67E72" w14:textId="2A78BCD4" w:rsidR="00EF0BC0" w:rsidRPr="0025433F" w:rsidRDefault="00EF0BC0" w:rsidP="00EF0BC0">
            <w:pPr>
              <w:jc w:val="center"/>
              <w:rPr>
                <w:rFonts w:ascii="Times New Roman" w:hAnsi="Times New Roman" w:cs="Times New Roman"/>
                <w:sz w:val="24"/>
                <w:szCs w:val="24"/>
              </w:rPr>
            </w:pPr>
            <w:r w:rsidRPr="00811558">
              <w:t xml:space="preserve"> 5 588,22 </w:t>
            </w:r>
          </w:p>
        </w:tc>
        <w:tc>
          <w:tcPr>
            <w:tcW w:w="1704" w:type="dxa"/>
            <w:shd w:val="clear" w:color="auto" w:fill="auto"/>
          </w:tcPr>
          <w:p w14:paraId="3E4DC7D6" w14:textId="6FE64FC9" w:rsidR="00EF0BC0" w:rsidRPr="0025433F" w:rsidRDefault="00EF0BC0" w:rsidP="00EF0BC0">
            <w:pPr>
              <w:jc w:val="center"/>
              <w:rPr>
                <w:rFonts w:ascii="Times New Roman" w:hAnsi="Times New Roman" w:cs="Times New Roman"/>
                <w:sz w:val="24"/>
                <w:szCs w:val="24"/>
              </w:rPr>
            </w:pPr>
            <w:r w:rsidRPr="00266C85">
              <w:t xml:space="preserve"> 5 588,22 </w:t>
            </w:r>
          </w:p>
        </w:tc>
      </w:tr>
      <w:tr w:rsidR="00EF0BC0" w:rsidRPr="0025433F" w14:paraId="7C239C53" w14:textId="77777777" w:rsidTr="00590E74">
        <w:trPr>
          <w:trHeight w:val="345"/>
        </w:trPr>
        <w:tc>
          <w:tcPr>
            <w:tcW w:w="992" w:type="dxa"/>
          </w:tcPr>
          <w:p w14:paraId="74614EA9" w14:textId="77777777" w:rsidR="00EF0BC0" w:rsidRPr="0025433F" w:rsidRDefault="00EF0BC0" w:rsidP="00EF0BC0">
            <w:pPr>
              <w:pStyle w:val="afff2"/>
              <w:numPr>
                <w:ilvl w:val="0"/>
                <w:numId w:val="27"/>
              </w:numPr>
              <w:rPr>
                <w:szCs w:val="24"/>
              </w:rPr>
            </w:pPr>
          </w:p>
        </w:tc>
        <w:tc>
          <w:tcPr>
            <w:tcW w:w="4849" w:type="dxa"/>
            <w:vAlign w:val="center"/>
          </w:tcPr>
          <w:p w14:paraId="5413AA0C" w14:textId="7581A7B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2298530" w14:textId="0DD9991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13-330-14 (или эквивалент)</w:t>
            </w:r>
          </w:p>
        </w:tc>
        <w:tc>
          <w:tcPr>
            <w:tcW w:w="1134" w:type="dxa"/>
            <w:shd w:val="clear" w:color="auto" w:fill="auto"/>
            <w:vAlign w:val="center"/>
          </w:tcPr>
          <w:p w14:paraId="116F638E" w14:textId="5AE584E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94B0637" w14:textId="3FFE0C3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E3A5EB2" w14:textId="74F0E948" w:rsidR="00EF0BC0" w:rsidRPr="0025433F" w:rsidRDefault="00EF0BC0" w:rsidP="00EF0BC0">
            <w:pPr>
              <w:jc w:val="center"/>
              <w:rPr>
                <w:rFonts w:ascii="Times New Roman" w:hAnsi="Times New Roman" w:cs="Times New Roman"/>
                <w:sz w:val="24"/>
                <w:szCs w:val="24"/>
              </w:rPr>
            </w:pPr>
            <w:r w:rsidRPr="00811558">
              <w:t xml:space="preserve"> 3 449,12 </w:t>
            </w:r>
          </w:p>
        </w:tc>
        <w:tc>
          <w:tcPr>
            <w:tcW w:w="1704" w:type="dxa"/>
            <w:shd w:val="clear" w:color="auto" w:fill="auto"/>
          </w:tcPr>
          <w:p w14:paraId="304FB01A" w14:textId="718FD1EB" w:rsidR="00EF0BC0" w:rsidRPr="0025433F" w:rsidRDefault="00EF0BC0" w:rsidP="00EF0BC0">
            <w:pPr>
              <w:jc w:val="center"/>
              <w:rPr>
                <w:rFonts w:ascii="Times New Roman" w:hAnsi="Times New Roman" w:cs="Times New Roman"/>
                <w:sz w:val="24"/>
                <w:szCs w:val="24"/>
              </w:rPr>
            </w:pPr>
            <w:r w:rsidRPr="00266C85">
              <w:t xml:space="preserve"> 3 449,12 </w:t>
            </w:r>
          </w:p>
        </w:tc>
      </w:tr>
      <w:tr w:rsidR="00EF0BC0" w:rsidRPr="0025433F" w14:paraId="01FE4A21" w14:textId="77777777" w:rsidTr="00590E74">
        <w:trPr>
          <w:trHeight w:val="345"/>
        </w:trPr>
        <w:tc>
          <w:tcPr>
            <w:tcW w:w="992" w:type="dxa"/>
          </w:tcPr>
          <w:p w14:paraId="7D3115E8" w14:textId="77777777" w:rsidR="00EF0BC0" w:rsidRPr="0025433F" w:rsidRDefault="00EF0BC0" w:rsidP="00EF0BC0">
            <w:pPr>
              <w:pStyle w:val="afff2"/>
              <w:numPr>
                <w:ilvl w:val="0"/>
                <w:numId w:val="27"/>
              </w:numPr>
              <w:rPr>
                <w:szCs w:val="24"/>
              </w:rPr>
            </w:pPr>
          </w:p>
        </w:tc>
        <w:tc>
          <w:tcPr>
            <w:tcW w:w="4849" w:type="dxa"/>
            <w:vAlign w:val="center"/>
          </w:tcPr>
          <w:p w14:paraId="5F226BED" w14:textId="0A0C4A5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FF6FF87" w14:textId="6FD296A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13-331-14 (или эквивалент)</w:t>
            </w:r>
          </w:p>
        </w:tc>
        <w:tc>
          <w:tcPr>
            <w:tcW w:w="1134" w:type="dxa"/>
            <w:shd w:val="clear" w:color="auto" w:fill="auto"/>
            <w:vAlign w:val="center"/>
          </w:tcPr>
          <w:p w14:paraId="46934CAC" w14:textId="7DE75D6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BF139B4" w14:textId="1026C70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03F725B" w14:textId="59325EF3" w:rsidR="00EF0BC0" w:rsidRPr="0025433F" w:rsidRDefault="00EF0BC0" w:rsidP="00EF0BC0">
            <w:pPr>
              <w:jc w:val="center"/>
              <w:rPr>
                <w:rFonts w:ascii="Times New Roman" w:hAnsi="Times New Roman" w:cs="Times New Roman"/>
                <w:sz w:val="24"/>
                <w:szCs w:val="24"/>
              </w:rPr>
            </w:pPr>
            <w:r w:rsidRPr="00811558">
              <w:t xml:space="preserve"> 3 623,80 </w:t>
            </w:r>
          </w:p>
        </w:tc>
        <w:tc>
          <w:tcPr>
            <w:tcW w:w="1704" w:type="dxa"/>
            <w:shd w:val="clear" w:color="auto" w:fill="auto"/>
          </w:tcPr>
          <w:p w14:paraId="6D12B6DE" w14:textId="357526F9" w:rsidR="00EF0BC0" w:rsidRPr="0025433F" w:rsidRDefault="00EF0BC0" w:rsidP="00EF0BC0">
            <w:pPr>
              <w:jc w:val="center"/>
              <w:rPr>
                <w:rFonts w:ascii="Times New Roman" w:hAnsi="Times New Roman" w:cs="Times New Roman"/>
                <w:sz w:val="24"/>
                <w:szCs w:val="24"/>
              </w:rPr>
            </w:pPr>
            <w:r w:rsidRPr="00266C85">
              <w:t xml:space="preserve"> 3 623,80 </w:t>
            </w:r>
          </w:p>
        </w:tc>
      </w:tr>
      <w:tr w:rsidR="00EF0BC0" w:rsidRPr="0025433F" w14:paraId="755816FE" w14:textId="77777777" w:rsidTr="00590E74">
        <w:trPr>
          <w:trHeight w:val="345"/>
        </w:trPr>
        <w:tc>
          <w:tcPr>
            <w:tcW w:w="992" w:type="dxa"/>
          </w:tcPr>
          <w:p w14:paraId="136E819F" w14:textId="77777777" w:rsidR="00EF0BC0" w:rsidRPr="0025433F" w:rsidRDefault="00EF0BC0" w:rsidP="00EF0BC0">
            <w:pPr>
              <w:pStyle w:val="afff2"/>
              <w:numPr>
                <w:ilvl w:val="0"/>
                <w:numId w:val="27"/>
              </w:numPr>
              <w:rPr>
                <w:szCs w:val="24"/>
              </w:rPr>
            </w:pPr>
          </w:p>
        </w:tc>
        <w:tc>
          <w:tcPr>
            <w:tcW w:w="4849" w:type="dxa"/>
            <w:vAlign w:val="center"/>
          </w:tcPr>
          <w:p w14:paraId="116F7BFF" w14:textId="148C8EE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FCA13E7" w14:textId="7CE9ED8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13-334-16 (или эквивалент)</w:t>
            </w:r>
          </w:p>
        </w:tc>
        <w:tc>
          <w:tcPr>
            <w:tcW w:w="1134" w:type="dxa"/>
            <w:shd w:val="clear" w:color="auto" w:fill="auto"/>
            <w:vAlign w:val="center"/>
          </w:tcPr>
          <w:p w14:paraId="7CF497D6" w14:textId="31B5A00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E71E168" w14:textId="3AAE7B3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1E12595" w14:textId="7C716A6A" w:rsidR="00EF0BC0" w:rsidRPr="0025433F" w:rsidRDefault="00EF0BC0" w:rsidP="00EF0BC0">
            <w:pPr>
              <w:jc w:val="center"/>
              <w:rPr>
                <w:rFonts w:ascii="Times New Roman" w:hAnsi="Times New Roman" w:cs="Times New Roman"/>
                <w:sz w:val="24"/>
                <w:szCs w:val="24"/>
              </w:rPr>
            </w:pPr>
            <w:r w:rsidRPr="00811558">
              <w:t xml:space="preserve"> 3 646,45 </w:t>
            </w:r>
          </w:p>
        </w:tc>
        <w:tc>
          <w:tcPr>
            <w:tcW w:w="1704" w:type="dxa"/>
            <w:shd w:val="clear" w:color="auto" w:fill="auto"/>
          </w:tcPr>
          <w:p w14:paraId="356B6D97" w14:textId="6A64E902" w:rsidR="00EF0BC0" w:rsidRPr="0025433F" w:rsidRDefault="00EF0BC0" w:rsidP="00EF0BC0">
            <w:pPr>
              <w:jc w:val="center"/>
              <w:rPr>
                <w:rFonts w:ascii="Times New Roman" w:hAnsi="Times New Roman" w:cs="Times New Roman"/>
                <w:sz w:val="24"/>
                <w:szCs w:val="24"/>
              </w:rPr>
            </w:pPr>
            <w:r w:rsidRPr="00266C85">
              <w:t xml:space="preserve"> 3 646,45 </w:t>
            </w:r>
          </w:p>
        </w:tc>
      </w:tr>
      <w:tr w:rsidR="00EF0BC0" w:rsidRPr="0025433F" w14:paraId="4C3823F3" w14:textId="77777777" w:rsidTr="00590E74">
        <w:trPr>
          <w:trHeight w:val="345"/>
        </w:trPr>
        <w:tc>
          <w:tcPr>
            <w:tcW w:w="992" w:type="dxa"/>
          </w:tcPr>
          <w:p w14:paraId="4F76F6A6" w14:textId="77777777" w:rsidR="00EF0BC0" w:rsidRPr="0025433F" w:rsidRDefault="00EF0BC0" w:rsidP="00EF0BC0">
            <w:pPr>
              <w:pStyle w:val="afff2"/>
              <w:numPr>
                <w:ilvl w:val="0"/>
                <w:numId w:val="27"/>
              </w:numPr>
              <w:rPr>
                <w:szCs w:val="24"/>
              </w:rPr>
            </w:pPr>
          </w:p>
        </w:tc>
        <w:tc>
          <w:tcPr>
            <w:tcW w:w="4849" w:type="dxa"/>
            <w:vAlign w:val="center"/>
          </w:tcPr>
          <w:p w14:paraId="21E11932" w14:textId="6F52D63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4DCC289" w14:textId="3549B5F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13-335-16 (или эквивалент)</w:t>
            </w:r>
          </w:p>
        </w:tc>
        <w:tc>
          <w:tcPr>
            <w:tcW w:w="1134" w:type="dxa"/>
            <w:shd w:val="clear" w:color="auto" w:fill="auto"/>
            <w:vAlign w:val="center"/>
          </w:tcPr>
          <w:p w14:paraId="5390534D" w14:textId="266A3E1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2D89D64" w14:textId="52B8AEE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B1AFF2A" w14:textId="260C520E" w:rsidR="00EF0BC0" w:rsidRPr="0025433F" w:rsidRDefault="00EF0BC0" w:rsidP="00EF0BC0">
            <w:pPr>
              <w:jc w:val="center"/>
              <w:rPr>
                <w:rFonts w:ascii="Times New Roman" w:hAnsi="Times New Roman" w:cs="Times New Roman"/>
                <w:sz w:val="24"/>
                <w:szCs w:val="24"/>
              </w:rPr>
            </w:pPr>
            <w:r w:rsidRPr="00811558">
              <w:t xml:space="preserve"> 3 821,24 </w:t>
            </w:r>
          </w:p>
        </w:tc>
        <w:tc>
          <w:tcPr>
            <w:tcW w:w="1704" w:type="dxa"/>
            <w:shd w:val="clear" w:color="auto" w:fill="auto"/>
          </w:tcPr>
          <w:p w14:paraId="45BBAF12" w14:textId="3C4BE7AA" w:rsidR="00EF0BC0" w:rsidRPr="0025433F" w:rsidRDefault="00EF0BC0" w:rsidP="00EF0BC0">
            <w:pPr>
              <w:jc w:val="center"/>
              <w:rPr>
                <w:rFonts w:ascii="Times New Roman" w:hAnsi="Times New Roman" w:cs="Times New Roman"/>
                <w:sz w:val="24"/>
                <w:szCs w:val="24"/>
              </w:rPr>
            </w:pPr>
            <w:r w:rsidRPr="00266C85">
              <w:t xml:space="preserve"> 3 821,24 </w:t>
            </w:r>
          </w:p>
        </w:tc>
      </w:tr>
      <w:tr w:rsidR="00EF0BC0" w:rsidRPr="0025433F" w14:paraId="0875E3AD" w14:textId="77777777" w:rsidTr="00590E74">
        <w:trPr>
          <w:trHeight w:val="345"/>
        </w:trPr>
        <w:tc>
          <w:tcPr>
            <w:tcW w:w="992" w:type="dxa"/>
          </w:tcPr>
          <w:p w14:paraId="20C7F606" w14:textId="77777777" w:rsidR="00EF0BC0" w:rsidRPr="0025433F" w:rsidRDefault="00EF0BC0" w:rsidP="00EF0BC0">
            <w:pPr>
              <w:pStyle w:val="afff2"/>
              <w:numPr>
                <w:ilvl w:val="0"/>
                <w:numId w:val="27"/>
              </w:numPr>
              <w:rPr>
                <w:szCs w:val="24"/>
              </w:rPr>
            </w:pPr>
          </w:p>
        </w:tc>
        <w:tc>
          <w:tcPr>
            <w:tcW w:w="4849" w:type="dxa"/>
            <w:vAlign w:val="center"/>
          </w:tcPr>
          <w:p w14:paraId="3236085E" w14:textId="57F19CF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4360CFC" w14:textId="67D7D7C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13-339-14 (или эквивалент)</w:t>
            </w:r>
          </w:p>
        </w:tc>
        <w:tc>
          <w:tcPr>
            <w:tcW w:w="1134" w:type="dxa"/>
            <w:shd w:val="clear" w:color="auto" w:fill="auto"/>
            <w:vAlign w:val="center"/>
          </w:tcPr>
          <w:p w14:paraId="5DEBBCDD" w14:textId="341FD4D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7B94566" w14:textId="121A1B2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9A82F19" w14:textId="41B4AC24" w:rsidR="00EF0BC0" w:rsidRPr="0025433F" w:rsidRDefault="00EF0BC0" w:rsidP="00EF0BC0">
            <w:pPr>
              <w:jc w:val="center"/>
              <w:rPr>
                <w:rFonts w:ascii="Times New Roman" w:hAnsi="Times New Roman" w:cs="Times New Roman"/>
                <w:sz w:val="24"/>
                <w:szCs w:val="24"/>
              </w:rPr>
            </w:pPr>
            <w:r w:rsidRPr="00811558">
              <w:t xml:space="preserve"> 7 995,80 </w:t>
            </w:r>
          </w:p>
        </w:tc>
        <w:tc>
          <w:tcPr>
            <w:tcW w:w="1704" w:type="dxa"/>
            <w:shd w:val="clear" w:color="auto" w:fill="auto"/>
          </w:tcPr>
          <w:p w14:paraId="2423B224" w14:textId="47033ADA" w:rsidR="00EF0BC0" w:rsidRPr="0025433F" w:rsidRDefault="00EF0BC0" w:rsidP="00EF0BC0">
            <w:pPr>
              <w:jc w:val="center"/>
              <w:rPr>
                <w:rFonts w:ascii="Times New Roman" w:hAnsi="Times New Roman" w:cs="Times New Roman"/>
                <w:sz w:val="24"/>
                <w:szCs w:val="24"/>
              </w:rPr>
            </w:pPr>
            <w:r w:rsidRPr="00266C85">
              <w:t xml:space="preserve"> 7 995,80 </w:t>
            </w:r>
          </w:p>
        </w:tc>
      </w:tr>
      <w:tr w:rsidR="00EF0BC0" w:rsidRPr="0025433F" w14:paraId="00B38525" w14:textId="77777777" w:rsidTr="00590E74">
        <w:trPr>
          <w:trHeight w:val="345"/>
        </w:trPr>
        <w:tc>
          <w:tcPr>
            <w:tcW w:w="992" w:type="dxa"/>
          </w:tcPr>
          <w:p w14:paraId="2DAC1A19" w14:textId="77777777" w:rsidR="00EF0BC0" w:rsidRPr="0025433F" w:rsidRDefault="00EF0BC0" w:rsidP="00EF0BC0">
            <w:pPr>
              <w:pStyle w:val="afff2"/>
              <w:numPr>
                <w:ilvl w:val="0"/>
                <w:numId w:val="27"/>
              </w:numPr>
              <w:rPr>
                <w:szCs w:val="24"/>
              </w:rPr>
            </w:pPr>
          </w:p>
        </w:tc>
        <w:tc>
          <w:tcPr>
            <w:tcW w:w="4849" w:type="dxa"/>
            <w:vAlign w:val="center"/>
          </w:tcPr>
          <w:p w14:paraId="3E71F80A" w14:textId="6B20134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71E3365" w14:textId="5E7D7C2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13-340-14 (или эквивалент)</w:t>
            </w:r>
          </w:p>
        </w:tc>
        <w:tc>
          <w:tcPr>
            <w:tcW w:w="1134" w:type="dxa"/>
            <w:shd w:val="clear" w:color="auto" w:fill="auto"/>
            <w:vAlign w:val="center"/>
          </w:tcPr>
          <w:p w14:paraId="354571FF" w14:textId="689CEC3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4331FB9" w14:textId="0E8F5A3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854DF1C" w14:textId="4B3CBEBD" w:rsidR="00EF0BC0" w:rsidRPr="0025433F" w:rsidRDefault="00EF0BC0" w:rsidP="00EF0BC0">
            <w:pPr>
              <w:jc w:val="center"/>
              <w:rPr>
                <w:rFonts w:ascii="Times New Roman" w:hAnsi="Times New Roman" w:cs="Times New Roman"/>
                <w:sz w:val="24"/>
                <w:szCs w:val="24"/>
              </w:rPr>
            </w:pPr>
            <w:r w:rsidRPr="00811558">
              <w:t xml:space="preserve"> 3 453,72 </w:t>
            </w:r>
          </w:p>
        </w:tc>
        <w:tc>
          <w:tcPr>
            <w:tcW w:w="1704" w:type="dxa"/>
            <w:shd w:val="clear" w:color="auto" w:fill="auto"/>
          </w:tcPr>
          <w:p w14:paraId="6B002C61" w14:textId="61F58BB8" w:rsidR="00EF0BC0" w:rsidRPr="0025433F" w:rsidRDefault="00EF0BC0" w:rsidP="00EF0BC0">
            <w:pPr>
              <w:jc w:val="center"/>
              <w:rPr>
                <w:rFonts w:ascii="Times New Roman" w:hAnsi="Times New Roman" w:cs="Times New Roman"/>
                <w:sz w:val="24"/>
                <w:szCs w:val="24"/>
              </w:rPr>
            </w:pPr>
            <w:r w:rsidRPr="00266C85">
              <w:t xml:space="preserve"> 3 453,72 </w:t>
            </w:r>
          </w:p>
        </w:tc>
      </w:tr>
      <w:tr w:rsidR="00EF0BC0" w:rsidRPr="0025433F" w14:paraId="35C12822" w14:textId="77777777" w:rsidTr="00590E74">
        <w:trPr>
          <w:trHeight w:val="345"/>
        </w:trPr>
        <w:tc>
          <w:tcPr>
            <w:tcW w:w="992" w:type="dxa"/>
          </w:tcPr>
          <w:p w14:paraId="02079252" w14:textId="77777777" w:rsidR="00EF0BC0" w:rsidRPr="0025433F" w:rsidRDefault="00EF0BC0" w:rsidP="00EF0BC0">
            <w:pPr>
              <w:pStyle w:val="afff2"/>
              <w:numPr>
                <w:ilvl w:val="0"/>
                <w:numId w:val="27"/>
              </w:numPr>
              <w:rPr>
                <w:szCs w:val="24"/>
              </w:rPr>
            </w:pPr>
          </w:p>
        </w:tc>
        <w:tc>
          <w:tcPr>
            <w:tcW w:w="4849" w:type="dxa"/>
            <w:vAlign w:val="center"/>
          </w:tcPr>
          <w:p w14:paraId="7784F7E7" w14:textId="4890CA0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0354ED8" w14:textId="0F0FD67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13-341-14 (или эквивалент)</w:t>
            </w:r>
          </w:p>
        </w:tc>
        <w:tc>
          <w:tcPr>
            <w:tcW w:w="1134" w:type="dxa"/>
            <w:shd w:val="clear" w:color="auto" w:fill="auto"/>
            <w:vAlign w:val="center"/>
          </w:tcPr>
          <w:p w14:paraId="43275363" w14:textId="0CA6A5D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6B6CEDC" w14:textId="2C85B82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E2ABC37" w14:textId="746E3472" w:rsidR="00EF0BC0" w:rsidRPr="0025433F" w:rsidRDefault="00EF0BC0" w:rsidP="00EF0BC0">
            <w:pPr>
              <w:jc w:val="center"/>
              <w:rPr>
                <w:rFonts w:ascii="Times New Roman" w:hAnsi="Times New Roman" w:cs="Times New Roman"/>
                <w:sz w:val="24"/>
                <w:szCs w:val="24"/>
              </w:rPr>
            </w:pPr>
            <w:r w:rsidRPr="00811558">
              <w:t xml:space="preserve"> 3 611,83 </w:t>
            </w:r>
          </w:p>
        </w:tc>
        <w:tc>
          <w:tcPr>
            <w:tcW w:w="1704" w:type="dxa"/>
            <w:shd w:val="clear" w:color="auto" w:fill="auto"/>
          </w:tcPr>
          <w:p w14:paraId="08837236" w14:textId="23FDF979" w:rsidR="00EF0BC0" w:rsidRPr="0025433F" w:rsidRDefault="00EF0BC0" w:rsidP="00EF0BC0">
            <w:pPr>
              <w:jc w:val="center"/>
              <w:rPr>
                <w:rFonts w:ascii="Times New Roman" w:hAnsi="Times New Roman" w:cs="Times New Roman"/>
                <w:sz w:val="24"/>
                <w:szCs w:val="24"/>
              </w:rPr>
            </w:pPr>
            <w:r w:rsidRPr="00266C85">
              <w:t xml:space="preserve"> 3 611,83 </w:t>
            </w:r>
          </w:p>
        </w:tc>
      </w:tr>
      <w:tr w:rsidR="00EF0BC0" w:rsidRPr="0025433F" w14:paraId="6920E875" w14:textId="77777777" w:rsidTr="00590E74">
        <w:trPr>
          <w:trHeight w:val="345"/>
        </w:trPr>
        <w:tc>
          <w:tcPr>
            <w:tcW w:w="992" w:type="dxa"/>
          </w:tcPr>
          <w:p w14:paraId="4E2D61C3" w14:textId="77777777" w:rsidR="00EF0BC0" w:rsidRPr="0025433F" w:rsidRDefault="00EF0BC0" w:rsidP="00EF0BC0">
            <w:pPr>
              <w:pStyle w:val="afff2"/>
              <w:numPr>
                <w:ilvl w:val="0"/>
                <w:numId w:val="27"/>
              </w:numPr>
              <w:rPr>
                <w:szCs w:val="24"/>
              </w:rPr>
            </w:pPr>
          </w:p>
        </w:tc>
        <w:tc>
          <w:tcPr>
            <w:tcW w:w="4849" w:type="dxa"/>
            <w:vAlign w:val="center"/>
          </w:tcPr>
          <w:p w14:paraId="3E0C65A2" w14:textId="75A29D8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BCF8A32" w14:textId="6DA3F40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13-342-14 (или эквивалент)</w:t>
            </w:r>
          </w:p>
        </w:tc>
        <w:tc>
          <w:tcPr>
            <w:tcW w:w="1134" w:type="dxa"/>
            <w:shd w:val="clear" w:color="auto" w:fill="auto"/>
            <w:vAlign w:val="center"/>
          </w:tcPr>
          <w:p w14:paraId="7CA3D1FD" w14:textId="481EAC9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3BBC475" w14:textId="20F7139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56C858F" w14:textId="42DEE6CF" w:rsidR="00EF0BC0" w:rsidRPr="0025433F" w:rsidRDefault="00EF0BC0" w:rsidP="00EF0BC0">
            <w:pPr>
              <w:jc w:val="center"/>
              <w:rPr>
                <w:rFonts w:ascii="Times New Roman" w:hAnsi="Times New Roman" w:cs="Times New Roman"/>
                <w:sz w:val="24"/>
                <w:szCs w:val="24"/>
              </w:rPr>
            </w:pPr>
            <w:r w:rsidRPr="00811558">
              <w:t xml:space="preserve"> 3 735,58 </w:t>
            </w:r>
          </w:p>
        </w:tc>
        <w:tc>
          <w:tcPr>
            <w:tcW w:w="1704" w:type="dxa"/>
            <w:shd w:val="clear" w:color="auto" w:fill="auto"/>
          </w:tcPr>
          <w:p w14:paraId="6F4C9C9B" w14:textId="61585273" w:rsidR="00EF0BC0" w:rsidRPr="0025433F" w:rsidRDefault="00EF0BC0" w:rsidP="00EF0BC0">
            <w:pPr>
              <w:jc w:val="center"/>
              <w:rPr>
                <w:rFonts w:ascii="Times New Roman" w:hAnsi="Times New Roman" w:cs="Times New Roman"/>
                <w:sz w:val="24"/>
                <w:szCs w:val="24"/>
              </w:rPr>
            </w:pPr>
            <w:r w:rsidRPr="00266C85">
              <w:t xml:space="preserve"> 3 735,58 </w:t>
            </w:r>
          </w:p>
        </w:tc>
      </w:tr>
      <w:tr w:rsidR="00EF0BC0" w:rsidRPr="0025433F" w14:paraId="547EA716" w14:textId="77777777" w:rsidTr="00590E74">
        <w:trPr>
          <w:trHeight w:val="345"/>
        </w:trPr>
        <w:tc>
          <w:tcPr>
            <w:tcW w:w="992" w:type="dxa"/>
          </w:tcPr>
          <w:p w14:paraId="2E82BDFA" w14:textId="77777777" w:rsidR="00EF0BC0" w:rsidRPr="0025433F" w:rsidRDefault="00EF0BC0" w:rsidP="00EF0BC0">
            <w:pPr>
              <w:pStyle w:val="afff2"/>
              <w:numPr>
                <w:ilvl w:val="0"/>
                <w:numId w:val="27"/>
              </w:numPr>
              <w:rPr>
                <w:szCs w:val="24"/>
              </w:rPr>
            </w:pPr>
          </w:p>
        </w:tc>
        <w:tc>
          <w:tcPr>
            <w:tcW w:w="4849" w:type="dxa"/>
            <w:vAlign w:val="center"/>
          </w:tcPr>
          <w:p w14:paraId="68BEE1C1" w14:textId="7A82D02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FC5B6F4" w14:textId="45D5144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13-343-14 (или эквивалент)</w:t>
            </w:r>
          </w:p>
        </w:tc>
        <w:tc>
          <w:tcPr>
            <w:tcW w:w="1134" w:type="dxa"/>
            <w:shd w:val="clear" w:color="auto" w:fill="auto"/>
            <w:vAlign w:val="center"/>
          </w:tcPr>
          <w:p w14:paraId="7DE7A351" w14:textId="43F5979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A716472" w14:textId="41B6D2F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B27335F" w14:textId="7C497487" w:rsidR="00EF0BC0" w:rsidRPr="0025433F" w:rsidRDefault="00EF0BC0" w:rsidP="00EF0BC0">
            <w:pPr>
              <w:jc w:val="center"/>
              <w:rPr>
                <w:rFonts w:ascii="Times New Roman" w:hAnsi="Times New Roman" w:cs="Times New Roman"/>
                <w:sz w:val="24"/>
                <w:szCs w:val="24"/>
              </w:rPr>
            </w:pPr>
            <w:r w:rsidRPr="00811558">
              <w:t xml:space="preserve"> 3 927,53 </w:t>
            </w:r>
          </w:p>
        </w:tc>
        <w:tc>
          <w:tcPr>
            <w:tcW w:w="1704" w:type="dxa"/>
            <w:shd w:val="clear" w:color="auto" w:fill="auto"/>
          </w:tcPr>
          <w:p w14:paraId="19EA81B4" w14:textId="145FE829" w:rsidR="00EF0BC0" w:rsidRPr="0025433F" w:rsidRDefault="00EF0BC0" w:rsidP="00EF0BC0">
            <w:pPr>
              <w:jc w:val="center"/>
              <w:rPr>
                <w:rFonts w:ascii="Times New Roman" w:hAnsi="Times New Roman" w:cs="Times New Roman"/>
                <w:sz w:val="24"/>
                <w:szCs w:val="24"/>
              </w:rPr>
            </w:pPr>
            <w:r w:rsidRPr="00266C85">
              <w:t xml:space="preserve"> 3 927,53 </w:t>
            </w:r>
          </w:p>
        </w:tc>
      </w:tr>
      <w:tr w:rsidR="00EF0BC0" w:rsidRPr="0025433F" w14:paraId="2BBE6EA1" w14:textId="77777777" w:rsidTr="00590E74">
        <w:trPr>
          <w:trHeight w:val="345"/>
        </w:trPr>
        <w:tc>
          <w:tcPr>
            <w:tcW w:w="992" w:type="dxa"/>
          </w:tcPr>
          <w:p w14:paraId="19DCE8E3" w14:textId="77777777" w:rsidR="00EF0BC0" w:rsidRPr="0025433F" w:rsidRDefault="00EF0BC0" w:rsidP="00EF0BC0">
            <w:pPr>
              <w:pStyle w:val="afff2"/>
              <w:numPr>
                <w:ilvl w:val="0"/>
                <w:numId w:val="27"/>
              </w:numPr>
              <w:rPr>
                <w:szCs w:val="24"/>
              </w:rPr>
            </w:pPr>
          </w:p>
        </w:tc>
        <w:tc>
          <w:tcPr>
            <w:tcW w:w="4849" w:type="dxa"/>
            <w:vAlign w:val="center"/>
          </w:tcPr>
          <w:p w14:paraId="4ADF0389" w14:textId="0777A54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2DC25B7" w14:textId="1A786F2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13-346-16 (или эквивалент)</w:t>
            </w:r>
          </w:p>
        </w:tc>
        <w:tc>
          <w:tcPr>
            <w:tcW w:w="1134" w:type="dxa"/>
            <w:shd w:val="clear" w:color="auto" w:fill="auto"/>
            <w:vAlign w:val="center"/>
          </w:tcPr>
          <w:p w14:paraId="68978C03" w14:textId="1F08777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E348DA" w14:textId="1DC7D1B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6E8D0A" w14:textId="29085D60" w:rsidR="00EF0BC0" w:rsidRPr="0025433F" w:rsidRDefault="00EF0BC0" w:rsidP="00EF0BC0">
            <w:pPr>
              <w:jc w:val="center"/>
              <w:rPr>
                <w:rFonts w:ascii="Times New Roman" w:hAnsi="Times New Roman" w:cs="Times New Roman"/>
                <w:sz w:val="24"/>
                <w:szCs w:val="24"/>
              </w:rPr>
            </w:pPr>
            <w:r w:rsidRPr="00811558">
              <w:t xml:space="preserve"> 3 629,73 </w:t>
            </w:r>
          </w:p>
        </w:tc>
        <w:tc>
          <w:tcPr>
            <w:tcW w:w="1704" w:type="dxa"/>
            <w:shd w:val="clear" w:color="auto" w:fill="auto"/>
          </w:tcPr>
          <w:p w14:paraId="46259B2A" w14:textId="3E5A3354" w:rsidR="00EF0BC0" w:rsidRPr="0025433F" w:rsidRDefault="00EF0BC0" w:rsidP="00EF0BC0">
            <w:pPr>
              <w:jc w:val="center"/>
              <w:rPr>
                <w:rFonts w:ascii="Times New Roman" w:hAnsi="Times New Roman" w:cs="Times New Roman"/>
                <w:sz w:val="24"/>
                <w:szCs w:val="24"/>
              </w:rPr>
            </w:pPr>
            <w:r w:rsidRPr="00266C85">
              <w:t xml:space="preserve"> 3 629,73 </w:t>
            </w:r>
          </w:p>
        </w:tc>
      </w:tr>
      <w:tr w:rsidR="00EF0BC0" w:rsidRPr="0025433F" w14:paraId="5FBD2B03" w14:textId="77777777" w:rsidTr="00590E74">
        <w:trPr>
          <w:trHeight w:val="345"/>
        </w:trPr>
        <w:tc>
          <w:tcPr>
            <w:tcW w:w="992" w:type="dxa"/>
          </w:tcPr>
          <w:p w14:paraId="43A6DE32" w14:textId="77777777" w:rsidR="00EF0BC0" w:rsidRPr="0025433F" w:rsidRDefault="00EF0BC0" w:rsidP="00EF0BC0">
            <w:pPr>
              <w:pStyle w:val="afff2"/>
              <w:numPr>
                <w:ilvl w:val="0"/>
                <w:numId w:val="27"/>
              </w:numPr>
              <w:rPr>
                <w:szCs w:val="24"/>
              </w:rPr>
            </w:pPr>
          </w:p>
        </w:tc>
        <w:tc>
          <w:tcPr>
            <w:tcW w:w="4849" w:type="dxa"/>
            <w:vAlign w:val="center"/>
          </w:tcPr>
          <w:p w14:paraId="73A6F77B" w14:textId="140BA70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0ADDFF9" w14:textId="194D8A0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13-347-16 (или эквивалент)</w:t>
            </w:r>
          </w:p>
        </w:tc>
        <w:tc>
          <w:tcPr>
            <w:tcW w:w="1134" w:type="dxa"/>
            <w:shd w:val="clear" w:color="auto" w:fill="auto"/>
            <w:vAlign w:val="center"/>
          </w:tcPr>
          <w:p w14:paraId="67712949" w14:textId="729F9F4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B49BC3E" w14:textId="15C4B1E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6C797D9" w14:textId="40F2E8F1" w:rsidR="00EF0BC0" w:rsidRPr="0025433F" w:rsidRDefault="00EF0BC0" w:rsidP="00EF0BC0">
            <w:pPr>
              <w:jc w:val="center"/>
              <w:rPr>
                <w:rFonts w:ascii="Times New Roman" w:hAnsi="Times New Roman" w:cs="Times New Roman"/>
                <w:sz w:val="24"/>
                <w:szCs w:val="24"/>
              </w:rPr>
            </w:pPr>
            <w:r w:rsidRPr="00811558">
              <w:t xml:space="preserve"> 3 821,24 </w:t>
            </w:r>
          </w:p>
        </w:tc>
        <w:tc>
          <w:tcPr>
            <w:tcW w:w="1704" w:type="dxa"/>
            <w:shd w:val="clear" w:color="auto" w:fill="auto"/>
          </w:tcPr>
          <w:p w14:paraId="42194D74" w14:textId="256FED77" w:rsidR="00EF0BC0" w:rsidRPr="0025433F" w:rsidRDefault="00EF0BC0" w:rsidP="00EF0BC0">
            <w:pPr>
              <w:jc w:val="center"/>
              <w:rPr>
                <w:rFonts w:ascii="Times New Roman" w:hAnsi="Times New Roman" w:cs="Times New Roman"/>
                <w:sz w:val="24"/>
                <w:szCs w:val="24"/>
              </w:rPr>
            </w:pPr>
            <w:r w:rsidRPr="00266C85">
              <w:t xml:space="preserve"> 3 821,24 </w:t>
            </w:r>
          </w:p>
        </w:tc>
      </w:tr>
      <w:tr w:rsidR="00EF0BC0" w:rsidRPr="0025433F" w14:paraId="492A2439" w14:textId="77777777" w:rsidTr="00590E74">
        <w:trPr>
          <w:trHeight w:val="345"/>
        </w:trPr>
        <w:tc>
          <w:tcPr>
            <w:tcW w:w="992" w:type="dxa"/>
          </w:tcPr>
          <w:p w14:paraId="7728040D" w14:textId="77777777" w:rsidR="00EF0BC0" w:rsidRPr="0025433F" w:rsidRDefault="00EF0BC0" w:rsidP="00EF0BC0">
            <w:pPr>
              <w:pStyle w:val="afff2"/>
              <w:numPr>
                <w:ilvl w:val="0"/>
                <w:numId w:val="27"/>
              </w:numPr>
              <w:rPr>
                <w:szCs w:val="24"/>
              </w:rPr>
            </w:pPr>
          </w:p>
        </w:tc>
        <w:tc>
          <w:tcPr>
            <w:tcW w:w="4849" w:type="dxa"/>
            <w:vAlign w:val="center"/>
          </w:tcPr>
          <w:p w14:paraId="5530717D" w14:textId="1E13670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86C2F10" w14:textId="4EB429D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13-348-15 (или эквивалент)</w:t>
            </w:r>
          </w:p>
        </w:tc>
        <w:tc>
          <w:tcPr>
            <w:tcW w:w="1134" w:type="dxa"/>
            <w:shd w:val="clear" w:color="auto" w:fill="auto"/>
            <w:vAlign w:val="center"/>
          </w:tcPr>
          <w:p w14:paraId="3E7EB189" w14:textId="59763F6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D6DA88B" w14:textId="35EA61C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2E792D2" w14:textId="41DF40D0" w:rsidR="00EF0BC0" w:rsidRPr="0025433F" w:rsidRDefault="00EF0BC0" w:rsidP="00EF0BC0">
            <w:pPr>
              <w:jc w:val="center"/>
              <w:rPr>
                <w:rFonts w:ascii="Times New Roman" w:hAnsi="Times New Roman" w:cs="Times New Roman"/>
                <w:sz w:val="24"/>
                <w:szCs w:val="24"/>
              </w:rPr>
            </w:pPr>
            <w:r w:rsidRPr="00811558">
              <w:t xml:space="preserve"> 7 891,23 </w:t>
            </w:r>
          </w:p>
        </w:tc>
        <w:tc>
          <w:tcPr>
            <w:tcW w:w="1704" w:type="dxa"/>
            <w:shd w:val="clear" w:color="auto" w:fill="auto"/>
          </w:tcPr>
          <w:p w14:paraId="58F85037" w14:textId="51F5C0CD" w:rsidR="00EF0BC0" w:rsidRPr="0025433F" w:rsidRDefault="00EF0BC0" w:rsidP="00EF0BC0">
            <w:pPr>
              <w:jc w:val="center"/>
              <w:rPr>
                <w:rFonts w:ascii="Times New Roman" w:hAnsi="Times New Roman" w:cs="Times New Roman"/>
                <w:sz w:val="24"/>
                <w:szCs w:val="24"/>
              </w:rPr>
            </w:pPr>
            <w:r w:rsidRPr="00266C85">
              <w:t xml:space="preserve"> 7 891,23 </w:t>
            </w:r>
          </w:p>
        </w:tc>
      </w:tr>
      <w:tr w:rsidR="00EF0BC0" w:rsidRPr="0025433F" w14:paraId="5B5FAAB1" w14:textId="77777777" w:rsidTr="00590E74">
        <w:trPr>
          <w:trHeight w:val="345"/>
        </w:trPr>
        <w:tc>
          <w:tcPr>
            <w:tcW w:w="992" w:type="dxa"/>
          </w:tcPr>
          <w:p w14:paraId="70BC7B2A" w14:textId="77777777" w:rsidR="00EF0BC0" w:rsidRPr="0025433F" w:rsidRDefault="00EF0BC0" w:rsidP="00EF0BC0">
            <w:pPr>
              <w:pStyle w:val="afff2"/>
              <w:numPr>
                <w:ilvl w:val="0"/>
                <w:numId w:val="27"/>
              </w:numPr>
              <w:rPr>
                <w:szCs w:val="24"/>
              </w:rPr>
            </w:pPr>
          </w:p>
        </w:tc>
        <w:tc>
          <w:tcPr>
            <w:tcW w:w="4849" w:type="dxa"/>
            <w:vAlign w:val="center"/>
          </w:tcPr>
          <w:p w14:paraId="09CE0002" w14:textId="6965175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AEDB90B" w14:textId="70B6295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13-350-15 (или эквивалент)</w:t>
            </w:r>
          </w:p>
        </w:tc>
        <w:tc>
          <w:tcPr>
            <w:tcW w:w="1134" w:type="dxa"/>
            <w:shd w:val="clear" w:color="auto" w:fill="auto"/>
            <w:vAlign w:val="center"/>
          </w:tcPr>
          <w:p w14:paraId="3EE3090B" w14:textId="595632F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DECD4E" w14:textId="7BB7091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C76E8CD" w14:textId="2CC64E8B" w:rsidR="00EF0BC0" w:rsidRPr="0025433F" w:rsidRDefault="00EF0BC0" w:rsidP="00EF0BC0">
            <w:pPr>
              <w:jc w:val="center"/>
              <w:rPr>
                <w:rFonts w:ascii="Times New Roman" w:hAnsi="Times New Roman" w:cs="Times New Roman"/>
                <w:sz w:val="24"/>
                <w:szCs w:val="24"/>
              </w:rPr>
            </w:pPr>
            <w:r w:rsidRPr="00811558">
              <w:t xml:space="preserve"> 8 308,36 </w:t>
            </w:r>
          </w:p>
        </w:tc>
        <w:tc>
          <w:tcPr>
            <w:tcW w:w="1704" w:type="dxa"/>
            <w:shd w:val="clear" w:color="auto" w:fill="auto"/>
          </w:tcPr>
          <w:p w14:paraId="08CDD48C" w14:textId="5BF258C1" w:rsidR="00EF0BC0" w:rsidRPr="0025433F" w:rsidRDefault="00EF0BC0" w:rsidP="00EF0BC0">
            <w:pPr>
              <w:jc w:val="center"/>
              <w:rPr>
                <w:rFonts w:ascii="Times New Roman" w:hAnsi="Times New Roman" w:cs="Times New Roman"/>
                <w:sz w:val="24"/>
                <w:szCs w:val="24"/>
              </w:rPr>
            </w:pPr>
            <w:r w:rsidRPr="00266C85">
              <w:t xml:space="preserve"> 8 308,36 </w:t>
            </w:r>
          </w:p>
        </w:tc>
      </w:tr>
      <w:tr w:rsidR="00EF0BC0" w:rsidRPr="0025433F" w14:paraId="202EDC7C" w14:textId="77777777" w:rsidTr="00590E74">
        <w:trPr>
          <w:trHeight w:val="345"/>
        </w:trPr>
        <w:tc>
          <w:tcPr>
            <w:tcW w:w="992" w:type="dxa"/>
          </w:tcPr>
          <w:p w14:paraId="00242C1C" w14:textId="77777777" w:rsidR="00EF0BC0" w:rsidRPr="0025433F" w:rsidRDefault="00EF0BC0" w:rsidP="00EF0BC0">
            <w:pPr>
              <w:pStyle w:val="afff2"/>
              <w:numPr>
                <w:ilvl w:val="0"/>
                <w:numId w:val="27"/>
              </w:numPr>
              <w:rPr>
                <w:szCs w:val="24"/>
              </w:rPr>
            </w:pPr>
          </w:p>
        </w:tc>
        <w:tc>
          <w:tcPr>
            <w:tcW w:w="4849" w:type="dxa"/>
            <w:vAlign w:val="center"/>
          </w:tcPr>
          <w:p w14:paraId="06BCDF8E" w14:textId="663D589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5FBCB18" w14:textId="175DFC8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13-351-12 (или эквивалент)</w:t>
            </w:r>
          </w:p>
        </w:tc>
        <w:tc>
          <w:tcPr>
            <w:tcW w:w="1134" w:type="dxa"/>
            <w:shd w:val="clear" w:color="auto" w:fill="auto"/>
            <w:vAlign w:val="center"/>
          </w:tcPr>
          <w:p w14:paraId="16D8F29A" w14:textId="6CE0C53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BDFBFA7" w14:textId="37E43E0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1C8195B" w14:textId="4EC00250" w:rsidR="00EF0BC0" w:rsidRPr="0025433F" w:rsidRDefault="00EF0BC0" w:rsidP="00EF0BC0">
            <w:pPr>
              <w:jc w:val="center"/>
              <w:rPr>
                <w:rFonts w:ascii="Times New Roman" w:hAnsi="Times New Roman" w:cs="Times New Roman"/>
                <w:sz w:val="24"/>
                <w:szCs w:val="24"/>
              </w:rPr>
            </w:pPr>
            <w:r w:rsidRPr="00811558">
              <w:t xml:space="preserve"> 6 436,10 </w:t>
            </w:r>
          </w:p>
        </w:tc>
        <w:tc>
          <w:tcPr>
            <w:tcW w:w="1704" w:type="dxa"/>
            <w:shd w:val="clear" w:color="auto" w:fill="auto"/>
          </w:tcPr>
          <w:p w14:paraId="2481BCA5" w14:textId="7B43CD9C" w:rsidR="00EF0BC0" w:rsidRPr="0025433F" w:rsidRDefault="00EF0BC0" w:rsidP="00EF0BC0">
            <w:pPr>
              <w:jc w:val="center"/>
              <w:rPr>
                <w:rFonts w:ascii="Times New Roman" w:hAnsi="Times New Roman" w:cs="Times New Roman"/>
                <w:sz w:val="24"/>
                <w:szCs w:val="24"/>
              </w:rPr>
            </w:pPr>
            <w:r w:rsidRPr="00266C85">
              <w:t xml:space="preserve"> 6 436,10 </w:t>
            </w:r>
          </w:p>
        </w:tc>
      </w:tr>
      <w:tr w:rsidR="00EF0BC0" w:rsidRPr="0025433F" w14:paraId="7A258831" w14:textId="77777777" w:rsidTr="00590E74">
        <w:trPr>
          <w:trHeight w:val="345"/>
        </w:trPr>
        <w:tc>
          <w:tcPr>
            <w:tcW w:w="992" w:type="dxa"/>
          </w:tcPr>
          <w:p w14:paraId="40CD5305" w14:textId="77777777" w:rsidR="00EF0BC0" w:rsidRPr="0025433F" w:rsidRDefault="00EF0BC0" w:rsidP="00EF0BC0">
            <w:pPr>
              <w:pStyle w:val="afff2"/>
              <w:numPr>
                <w:ilvl w:val="0"/>
                <w:numId w:val="27"/>
              </w:numPr>
              <w:rPr>
                <w:szCs w:val="24"/>
              </w:rPr>
            </w:pPr>
          </w:p>
        </w:tc>
        <w:tc>
          <w:tcPr>
            <w:tcW w:w="4849" w:type="dxa"/>
            <w:vAlign w:val="center"/>
          </w:tcPr>
          <w:p w14:paraId="1FF6B5B8" w14:textId="5A7C9FF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A85700E" w14:textId="0BAE7B6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13-355-14 (или эквивалент)</w:t>
            </w:r>
          </w:p>
        </w:tc>
        <w:tc>
          <w:tcPr>
            <w:tcW w:w="1134" w:type="dxa"/>
            <w:shd w:val="clear" w:color="auto" w:fill="auto"/>
            <w:vAlign w:val="center"/>
          </w:tcPr>
          <w:p w14:paraId="56A61195" w14:textId="27AB1D0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BFD74BE" w14:textId="4A2C4C7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748148" w14:textId="37258C68" w:rsidR="00EF0BC0" w:rsidRPr="0025433F" w:rsidRDefault="00EF0BC0" w:rsidP="00EF0BC0">
            <w:pPr>
              <w:jc w:val="center"/>
              <w:rPr>
                <w:rFonts w:ascii="Times New Roman" w:hAnsi="Times New Roman" w:cs="Times New Roman"/>
                <w:sz w:val="24"/>
                <w:szCs w:val="24"/>
              </w:rPr>
            </w:pPr>
            <w:r w:rsidRPr="00811558">
              <w:t xml:space="preserve"> 6 436,10 </w:t>
            </w:r>
          </w:p>
        </w:tc>
        <w:tc>
          <w:tcPr>
            <w:tcW w:w="1704" w:type="dxa"/>
            <w:shd w:val="clear" w:color="auto" w:fill="auto"/>
          </w:tcPr>
          <w:p w14:paraId="61905BFB" w14:textId="7333D048" w:rsidR="00EF0BC0" w:rsidRPr="0025433F" w:rsidRDefault="00EF0BC0" w:rsidP="00EF0BC0">
            <w:pPr>
              <w:jc w:val="center"/>
              <w:rPr>
                <w:rFonts w:ascii="Times New Roman" w:hAnsi="Times New Roman" w:cs="Times New Roman"/>
                <w:sz w:val="24"/>
                <w:szCs w:val="24"/>
              </w:rPr>
            </w:pPr>
            <w:r w:rsidRPr="00266C85">
              <w:t xml:space="preserve"> 6 436,10 </w:t>
            </w:r>
          </w:p>
        </w:tc>
      </w:tr>
      <w:tr w:rsidR="00EF0BC0" w:rsidRPr="0025433F" w14:paraId="358CDF93" w14:textId="77777777" w:rsidTr="00590E74">
        <w:trPr>
          <w:trHeight w:val="345"/>
        </w:trPr>
        <w:tc>
          <w:tcPr>
            <w:tcW w:w="992" w:type="dxa"/>
          </w:tcPr>
          <w:p w14:paraId="0CE6C21B" w14:textId="77777777" w:rsidR="00EF0BC0" w:rsidRPr="0025433F" w:rsidRDefault="00EF0BC0" w:rsidP="00EF0BC0">
            <w:pPr>
              <w:pStyle w:val="afff2"/>
              <w:numPr>
                <w:ilvl w:val="0"/>
                <w:numId w:val="27"/>
              </w:numPr>
              <w:rPr>
                <w:szCs w:val="24"/>
              </w:rPr>
            </w:pPr>
          </w:p>
        </w:tc>
        <w:tc>
          <w:tcPr>
            <w:tcW w:w="4849" w:type="dxa"/>
            <w:vAlign w:val="center"/>
          </w:tcPr>
          <w:p w14:paraId="0BB1347E" w14:textId="7A111A3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06C13D5" w14:textId="3FBFD6A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13-357-14 (или эквивалент)</w:t>
            </w:r>
          </w:p>
        </w:tc>
        <w:tc>
          <w:tcPr>
            <w:tcW w:w="1134" w:type="dxa"/>
            <w:shd w:val="clear" w:color="auto" w:fill="auto"/>
            <w:vAlign w:val="center"/>
          </w:tcPr>
          <w:p w14:paraId="28377F78" w14:textId="1C28B31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21F32F" w14:textId="207E345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57B550C" w14:textId="3688475A" w:rsidR="00EF0BC0" w:rsidRPr="0025433F" w:rsidRDefault="00EF0BC0" w:rsidP="00EF0BC0">
            <w:pPr>
              <w:jc w:val="center"/>
              <w:rPr>
                <w:rFonts w:ascii="Times New Roman" w:hAnsi="Times New Roman" w:cs="Times New Roman"/>
                <w:sz w:val="24"/>
                <w:szCs w:val="24"/>
              </w:rPr>
            </w:pPr>
            <w:r w:rsidRPr="00811558">
              <w:t xml:space="preserve"> 7 549,83 </w:t>
            </w:r>
          </w:p>
        </w:tc>
        <w:tc>
          <w:tcPr>
            <w:tcW w:w="1704" w:type="dxa"/>
            <w:shd w:val="clear" w:color="auto" w:fill="auto"/>
          </w:tcPr>
          <w:p w14:paraId="777A9AAD" w14:textId="25CA48AD" w:rsidR="00EF0BC0" w:rsidRPr="0025433F" w:rsidRDefault="00EF0BC0" w:rsidP="00EF0BC0">
            <w:pPr>
              <w:jc w:val="center"/>
              <w:rPr>
                <w:rFonts w:ascii="Times New Roman" w:hAnsi="Times New Roman" w:cs="Times New Roman"/>
                <w:sz w:val="24"/>
                <w:szCs w:val="24"/>
              </w:rPr>
            </w:pPr>
            <w:r w:rsidRPr="00266C85">
              <w:t xml:space="preserve"> 7 549,83 </w:t>
            </w:r>
          </w:p>
        </w:tc>
      </w:tr>
      <w:tr w:rsidR="00EF0BC0" w:rsidRPr="0025433F" w14:paraId="63AC65FB" w14:textId="77777777" w:rsidTr="00590E74">
        <w:trPr>
          <w:trHeight w:val="345"/>
        </w:trPr>
        <w:tc>
          <w:tcPr>
            <w:tcW w:w="992" w:type="dxa"/>
          </w:tcPr>
          <w:p w14:paraId="7869E6A3" w14:textId="77777777" w:rsidR="00EF0BC0" w:rsidRPr="0025433F" w:rsidRDefault="00EF0BC0" w:rsidP="00EF0BC0">
            <w:pPr>
              <w:pStyle w:val="afff2"/>
              <w:numPr>
                <w:ilvl w:val="0"/>
                <w:numId w:val="27"/>
              </w:numPr>
              <w:rPr>
                <w:szCs w:val="24"/>
              </w:rPr>
            </w:pPr>
          </w:p>
        </w:tc>
        <w:tc>
          <w:tcPr>
            <w:tcW w:w="4849" w:type="dxa"/>
            <w:vAlign w:val="center"/>
          </w:tcPr>
          <w:p w14:paraId="11C1EC0F" w14:textId="7D27DA9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FFC3E07" w14:textId="3D9AE17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13-363-18 (или эквивалент)</w:t>
            </w:r>
          </w:p>
        </w:tc>
        <w:tc>
          <w:tcPr>
            <w:tcW w:w="1134" w:type="dxa"/>
            <w:shd w:val="clear" w:color="auto" w:fill="auto"/>
            <w:vAlign w:val="center"/>
          </w:tcPr>
          <w:p w14:paraId="5789C434" w14:textId="2D41CA5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B38E70A" w14:textId="24ABCA6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10456E8" w14:textId="25260BCF" w:rsidR="00EF0BC0" w:rsidRPr="0025433F" w:rsidRDefault="00EF0BC0" w:rsidP="00EF0BC0">
            <w:pPr>
              <w:jc w:val="center"/>
              <w:rPr>
                <w:rFonts w:ascii="Times New Roman" w:hAnsi="Times New Roman" w:cs="Times New Roman"/>
                <w:sz w:val="24"/>
                <w:szCs w:val="24"/>
              </w:rPr>
            </w:pPr>
            <w:r w:rsidRPr="00811558">
              <w:t xml:space="preserve"> 8 336,08 </w:t>
            </w:r>
          </w:p>
        </w:tc>
        <w:tc>
          <w:tcPr>
            <w:tcW w:w="1704" w:type="dxa"/>
            <w:shd w:val="clear" w:color="auto" w:fill="auto"/>
          </w:tcPr>
          <w:p w14:paraId="0E86C7D1" w14:textId="5C52EBB0" w:rsidR="00EF0BC0" w:rsidRPr="0025433F" w:rsidRDefault="00EF0BC0" w:rsidP="00EF0BC0">
            <w:pPr>
              <w:jc w:val="center"/>
              <w:rPr>
                <w:rFonts w:ascii="Times New Roman" w:hAnsi="Times New Roman" w:cs="Times New Roman"/>
                <w:sz w:val="24"/>
                <w:szCs w:val="24"/>
              </w:rPr>
            </w:pPr>
            <w:r w:rsidRPr="00266C85">
              <w:t xml:space="preserve"> 8 336,08 </w:t>
            </w:r>
          </w:p>
        </w:tc>
      </w:tr>
      <w:tr w:rsidR="00EF0BC0" w:rsidRPr="0025433F" w14:paraId="580518C8" w14:textId="77777777" w:rsidTr="00590E74">
        <w:trPr>
          <w:trHeight w:val="345"/>
        </w:trPr>
        <w:tc>
          <w:tcPr>
            <w:tcW w:w="992" w:type="dxa"/>
          </w:tcPr>
          <w:p w14:paraId="67D12BD8" w14:textId="77777777" w:rsidR="00EF0BC0" w:rsidRPr="0025433F" w:rsidRDefault="00EF0BC0" w:rsidP="00EF0BC0">
            <w:pPr>
              <w:pStyle w:val="afff2"/>
              <w:numPr>
                <w:ilvl w:val="0"/>
                <w:numId w:val="27"/>
              </w:numPr>
              <w:rPr>
                <w:szCs w:val="24"/>
              </w:rPr>
            </w:pPr>
          </w:p>
        </w:tc>
        <w:tc>
          <w:tcPr>
            <w:tcW w:w="4849" w:type="dxa"/>
            <w:vAlign w:val="center"/>
          </w:tcPr>
          <w:p w14:paraId="5E8BD941" w14:textId="7CF9C39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6FF4A35" w14:textId="79C97F4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13-363-19 (или эквивалент)</w:t>
            </w:r>
          </w:p>
        </w:tc>
        <w:tc>
          <w:tcPr>
            <w:tcW w:w="1134" w:type="dxa"/>
            <w:shd w:val="clear" w:color="auto" w:fill="auto"/>
            <w:vAlign w:val="center"/>
          </w:tcPr>
          <w:p w14:paraId="361A8002" w14:textId="1AE464E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1ADAE0F" w14:textId="6D80732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EFB4D6A" w14:textId="3F9FBBF2" w:rsidR="00EF0BC0" w:rsidRPr="0025433F" w:rsidRDefault="00EF0BC0" w:rsidP="00EF0BC0">
            <w:pPr>
              <w:jc w:val="center"/>
              <w:rPr>
                <w:rFonts w:ascii="Times New Roman" w:hAnsi="Times New Roman" w:cs="Times New Roman"/>
                <w:sz w:val="24"/>
                <w:szCs w:val="24"/>
              </w:rPr>
            </w:pPr>
            <w:r w:rsidRPr="00811558">
              <w:t xml:space="preserve"> 8 336,08 </w:t>
            </w:r>
          </w:p>
        </w:tc>
        <w:tc>
          <w:tcPr>
            <w:tcW w:w="1704" w:type="dxa"/>
            <w:shd w:val="clear" w:color="auto" w:fill="auto"/>
          </w:tcPr>
          <w:p w14:paraId="39D5BECA" w14:textId="7428ACC8" w:rsidR="00EF0BC0" w:rsidRPr="0025433F" w:rsidRDefault="00EF0BC0" w:rsidP="00EF0BC0">
            <w:pPr>
              <w:jc w:val="center"/>
              <w:rPr>
                <w:rFonts w:ascii="Times New Roman" w:hAnsi="Times New Roman" w:cs="Times New Roman"/>
                <w:sz w:val="24"/>
                <w:szCs w:val="24"/>
              </w:rPr>
            </w:pPr>
            <w:r w:rsidRPr="00266C85">
              <w:t xml:space="preserve"> 8 336,08 </w:t>
            </w:r>
          </w:p>
        </w:tc>
      </w:tr>
      <w:tr w:rsidR="00EF0BC0" w:rsidRPr="0025433F" w14:paraId="3A2EB0EC" w14:textId="77777777" w:rsidTr="00590E74">
        <w:trPr>
          <w:trHeight w:val="345"/>
        </w:trPr>
        <w:tc>
          <w:tcPr>
            <w:tcW w:w="992" w:type="dxa"/>
          </w:tcPr>
          <w:p w14:paraId="5694A2D9" w14:textId="77777777" w:rsidR="00EF0BC0" w:rsidRPr="0025433F" w:rsidRDefault="00EF0BC0" w:rsidP="00EF0BC0">
            <w:pPr>
              <w:pStyle w:val="afff2"/>
              <w:numPr>
                <w:ilvl w:val="0"/>
                <w:numId w:val="27"/>
              </w:numPr>
              <w:rPr>
                <w:szCs w:val="24"/>
              </w:rPr>
            </w:pPr>
          </w:p>
        </w:tc>
        <w:tc>
          <w:tcPr>
            <w:tcW w:w="4849" w:type="dxa"/>
            <w:vAlign w:val="center"/>
          </w:tcPr>
          <w:p w14:paraId="1F3831C8" w14:textId="14D292D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446953C" w14:textId="4224C53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13-364-18 (или эквивалент)</w:t>
            </w:r>
          </w:p>
        </w:tc>
        <w:tc>
          <w:tcPr>
            <w:tcW w:w="1134" w:type="dxa"/>
            <w:shd w:val="clear" w:color="auto" w:fill="auto"/>
            <w:vAlign w:val="center"/>
          </w:tcPr>
          <w:p w14:paraId="49DA7C0E" w14:textId="4ACEA2C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DD5F9FA" w14:textId="73CDD58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4E3E44D" w14:textId="6DFA1225" w:rsidR="00EF0BC0" w:rsidRPr="0025433F" w:rsidRDefault="00EF0BC0" w:rsidP="00EF0BC0">
            <w:pPr>
              <w:jc w:val="center"/>
              <w:rPr>
                <w:rFonts w:ascii="Times New Roman" w:hAnsi="Times New Roman" w:cs="Times New Roman"/>
                <w:sz w:val="24"/>
                <w:szCs w:val="24"/>
              </w:rPr>
            </w:pPr>
            <w:r w:rsidRPr="00811558">
              <w:t xml:space="preserve"> 8 697,79 </w:t>
            </w:r>
          </w:p>
        </w:tc>
        <w:tc>
          <w:tcPr>
            <w:tcW w:w="1704" w:type="dxa"/>
            <w:shd w:val="clear" w:color="auto" w:fill="auto"/>
          </w:tcPr>
          <w:p w14:paraId="65BA612C" w14:textId="5779596F" w:rsidR="00EF0BC0" w:rsidRPr="0025433F" w:rsidRDefault="00EF0BC0" w:rsidP="00EF0BC0">
            <w:pPr>
              <w:jc w:val="center"/>
              <w:rPr>
                <w:rFonts w:ascii="Times New Roman" w:hAnsi="Times New Roman" w:cs="Times New Roman"/>
                <w:sz w:val="24"/>
                <w:szCs w:val="24"/>
              </w:rPr>
            </w:pPr>
            <w:r w:rsidRPr="00266C85">
              <w:t xml:space="preserve"> 8 697,79 </w:t>
            </w:r>
          </w:p>
        </w:tc>
      </w:tr>
      <w:tr w:rsidR="00EF0BC0" w:rsidRPr="0025433F" w14:paraId="71EE8B8F" w14:textId="77777777" w:rsidTr="00590E74">
        <w:trPr>
          <w:trHeight w:val="345"/>
        </w:trPr>
        <w:tc>
          <w:tcPr>
            <w:tcW w:w="992" w:type="dxa"/>
          </w:tcPr>
          <w:p w14:paraId="2C4622B4" w14:textId="77777777" w:rsidR="00EF0BC0" w:rsidRPr="0025433F" w:rsidRDefault="00EF0BC0" w:rsidP="00EF0BC0">
            <w:pPr>
              <w:pStyle w:val="afff2"/>
              <w:numPr>
                <w:ilvl w:val="0"/>
                <w:numId w:val="27"/>
              </w:numPr>
              <w:rPr>
                <w:szCs w:val="24"/>
              </w:rPr>
            </w:pPr>
          </w:p>
        </w:tc>
        <w:tc>
          <w:tcPr>
            <w:tcW w:w="4849" w:type="dxa"/>
            <w:vAlign w:val="center"/>
          </w:tcPr>
          <w:p w14:paraId="19AE2C7C" w14:textId="6D58011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7162129" w14:textId="17ADF97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13-369-20 (или эквивалент)</w:t>
            </w:r>
          </w:p>
        </w:tc>
        <w:tc>
          <w:tcPr>
            <w:tcW w:w="1134" w:type="dxa"/>
            <w:shd w:val="clear" w:color="auto" w:fill="auto"/>
            <w:vAlign w:val="center"/>
          </w:tcPr>
          <w:p w14:paraId="49ED4366" w14:textId="52D817C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E3F7C4B" w14:textId="3A84EDA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49013B9" w14:textId="2D97107A" w:rsidR="00EF0BC0" w:rsidRPr="0025433F" w:rsidRDefault="00EF0BC0" w:rsidP="00EF0BC0">
            <w:pPr>
              <w:jc w:val="center"/>
              <w:rPr>
                <w:rFonts w:ascii="Times New Roman" w:hAnsi="Times New Roman" w:cs="Times New Roman"/>
                <w:sz w:val="24"/>
                <w:szCs w:val="24"/>
              </w:rPr>
            </w:pPr>
            <w:r w:rsidRPr="00811558">
              <w:t xml:space="preserve"> 8 829,83 </w:t>
            </w:r>
          </w:p>
        </w:tc>
        <w:tc>
          <w:tcPr>
            <w:tcW w:w="1704" w:type="dxa"/>
            <w:shd w:val="clear" w:color="auto" w:fill="auto"/>
          </w:tcPr>
          <w:p w14:paraId="36518F2D" w14:textId="6568DD00" w:rsidR="00EF0BC0" w:rsidRPr="0025433F" w:rsidRDefault="00EF0BC0" w:rsidP="00EF0BC0">
            <w:pPr>
              <w:jc w:val="center"/>
              <w:rPr>
                <w:rFonts w:ascii="Times New Roman" w:hAnsi="Times New Roman" w:cs="Times New Roman"/>
                <w:sz w:val="24"/>
                <w:szCs w:val="24"/>
              </w:rPr>
            </w:pPr>
            <w:r w:rsidRPr="00266C85">
              <w:t xml:space="preserve"> 8 829,83 </w:t>
            </w:r>
          </w:p>
        </w:tc>
      </w:tr>
      <w:tr w:rsidR="00EF0BC0" w:rsidRPr="0025433F" w14:paraId="457075C2" w14:textId="77777777" w:rsidTr="00590E74">
        <w:trPr>
          <w:trHeight w:val="345"/>
        </w:trPr>
        <w:tc>
          <w:tcPr>
            <w:tcW w:w="992" w:type="dxa"/>
          </w:tcPr>
          <w:p w14:paraId="676CE176" w14:textId="77777777" w:rsidR="00EF0BC0" w:rsidRPr="0025433F" w:rsidRDefault="00EF0BC0" w:rsidP="00EF0BC0">
            <w:pPr>
              <w:pStyle w:val="afff2"/>
              <w:numPr>
                <w:ilvl w:val="0"/>
                <w:numId w:val="27"/>
              </w:numPr>
              <w:rPr>
                <w:szCs w:val="24"/>
              </w:rPr>
            </w:pPr>
          </w:p>
        </w:tc>
        <w:tc>
          <w:tcPr>
            <w:tcW w:w="4849" w:type="dxa"/>
            <w:vAlign w:val="center"/>
          </w:tcPr>
          <w:p w14:paraId="57125717" w14:textId="642FD2E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B462D07" w14:textId="0849009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13-370-16 (или эквивалент)</w:t>
            </w:r>
          </w:p>
        </w:tc>
        <w:tc>
          <w:tcPr>
            <w:tcW w:w="1134" w:type="dxa"/>
            <w:shd w:val="clear" w:color="auto" w:fill="auto"/>
            <w:vAlign w:val="center"/>
          </w:tcPr>
          <w:p w14:paraId="75A3E46B" w14:textId="37030E3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7EDF9F" w14:textId="189E5BF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D55AF41" w14:textId="175FD5B0" w:rsidR="00EF0BC0" w:rsidRPr="0025433F" w:rsidRDefault="00EF0BC0" w:rsidP="00EF0BC0">
            <w:pPr>
              <w:jc w:val="center"/>
              <w:rPr>
                <w:rFonts w:ascii="Times New Roman" w:hAnsi="Times New Roman" w:cs="Times New Roman"/>
                <w:sz w:val="24"/>
                <w:szCs w:val="24"/>
              </w:rPr>
            </w:pPr>
            <w:r w:rsidRPr="00811558">
              <w:t xml:space="preserve"> 7 278,69 </w:t>
            </w:r>
          </w:p>
        </w:tc>
        <w:tc>
          <w:tcPr>
            <w:tcW w:w="1704" w:type="dxa"/>
            <w:shd w:val="clear" w:color="auto" w:fill="auto"/>
          </w:tcPr>
          <w:p w14:paraId="1B3117F3" w14:textId="02F33580" w:rsidR="00EF0BC0" w:rsidRPr="0025433F" w:rsidRDefault="00EF0BC0" w:rsidP="00EF0BC0">
            <w:pPr>
              <w:jc w:val="center"/>
              <w:rPr>
                <w:rFonts w:ascii="Times New Roman" w:hAnsi="Times New Roman" w:cs="Times New Roman"/>
                <w:sz w:val="24"/>
                <w:szCs w:val="24"/>
              </w:rPr>
            </w:pPr>
            <w:r w:rsidRPr="00266C85">
              <w:t xml:space="preserve"> 7 278,69 </w:t>
            </w:r>
          </w:p>
        </w:tc>
      </w:tr>
      <w:tr w:rsidR="00EF0BC0" w:rsidRPr="0025433F" w14:paraId="507A9F50" w14:textId="77777777" w:rsidTr="00590E74">
        <w:trPr>
          <w:trHeight w:val="345"/>
        </w:trPr>
        <w:tc>
          <w:tcPr>
            <w:tcW w:w="992" w:type="dxa"/>
          </w:tcPr>
          <w:p w14:paraId="06625AF6" w14:textId="77777777" w:rsidR="00EF0BC0" w:rsidRPr="0025433F" w:rsidRDefault="00EF0BC0" w:rsidP="00EF0BC0">
            <w:pPr>
              <w:pStyle w:val="afff2"/>
              <w:numPr>
                <w:ilvl w:val="0"/>
                <w:numId w:val="27"/>
              </w:numPr>
              <w:rPr>
                <w:szCs w:val="24"/>
              </w:rPr>
            </w:pPr>
          </w:p>
        </w:tc>
        <w:tc>
          <w:tcPr>
            <w:tcW w:w="4849" w:type="dxa"/>
            <w:vAlign w:val="center"/>
          </w:tcPr>
          <w:p w14:paraId="06484DC9" w14:textId="19BA130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87C685B" w14:textId="73A83B9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13-370-20 (или эквивалент)</w:t>
            </w:r>
          </w:p>
        </w:tc>
        <w:tc>
          <w:tcPr>
            <w:tcW w:w="1134" w:type="dxa"/>
            <w:shd w:val="clear" w:color="auto" w:fill="auto"/>
            <w:vAlign w:val="center"/>
          </w:tcPr>
          <w:p w14:paraId="1EDCD743" w14:textId="1E3A2A7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93AE482" w14:textId="0E3AD7F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35D076D" w14:textId="529591B6" w:rsidR="00EF0BC0" w:rsidRPr="0025433F" w:rsidRDefault="00EF0BC0" w:rsidP="00EF0BC0">
            <w:pPr>
              <w:jc w:val="center"/>
              <w:rPr>
                <w:rFonts w:ascii="Times New Roman" w:hAnsi="Times New Roman" w:cs="Times New Roman"/>
                <w:sz w:val="24"/>
                <w:szCs w:val="24"/>
              </w:rPr>
            </w:pPr>
            <w:r w:rsidRPr="00811558">
              <w:t xml:space="preserve"> 8 855,21 </w:t>
            </w:r>
          </w:p>
        </w:tc>
        <w:tc>
          <w:tcPr>
            <w:tcW w:w="1704" w:type="dxa"/>
            <w:shd w:val="clear" w:color="auto" w:fill="auto"/>
          </w:tcPr>
          <w:p w14:paraId="22F29CEB" w14:textId="47582393" w:rsidR="00EF0BC0" w:rsidRPr="0025433F" w:rsidRDefault="00EF0BC0" w:rsidP="00EF0BC0">
            <w:pPr>
              <w:jc w:val="center"/>
              <w:rPr>
                <w:rFonts w:ascii="Times New Roman" w:hAnsi="Times New Roman" w:cs="Times New Roman"/>
                <w:sz w:val="24"/>
                <w:szCs w:val="24"/>
              </w:rPr>
            </w:pPr>
            <w:r w:rsidRPr="00266C85">
              <w:t xml:space="preserve"> 8 855,21 </w:t>
            </w:r>
          </w:p>
        </w:tc>
      </w:tr>
      <w:tr w:rsidR="00EF0BC0" w:rsidRPr="0025433F" w14:paraId="1B4328CC" w14:textId="77777777" w:rsidTr="00590E74">
        <w:trPr>
          <w:trHeight w:val="345"/>
        </w:trPr>
        <w:tc>
          <w:tcPr>
            <w:tcW w:w="992" w:type="dxa"/>
          </w:tcPr>
          <w:p w14:paraId="0B3EA5E5" w14:textId="77777777" w:rsidR="00EF0BC0" w:rsidRPr="0025433F" w:rsidRDefault="00EF0BC0" w:rsidP="00EF0BC0">
            <w:pPr>
              <w:pStyle w:val="afff2"/>
              <w:numPr>
                <w:ilvl w:val="0"/>
                <w:numId w:val="27"/>
              </w:numPr>
              <w:rPr>
                <w:szCs w:val="24"/>
              </w:rPr>
            </w:pPr>
          </w:p>
        </w:tc>
        <w:tc>
          <w:tcPr>
            <w:tcW w:w="4849" w:type="dxa"/>
            <w:vAlign w:val="center"/>
          </w:tcPr>
          <w:p w14:paraId="7D6EEFE5" w14:textId="1278AEB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C6F9FF2" w14:textId="18037D3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13-371-16 (или эквивалент)</w:t>
            </w:r>
          </w:p>
        </w:tc>
        <w:tc>
          <w:tcPr>
            <w:tcW w:w="1134" w:type="dxa"/>
            <w:shd w:val="clear" w:color="auto" w:fill="auto"/>
            <w:vAlign w:val="center"/>
          </w:tcPr>
          <w:p w14:paraId="23F61CC1" w14:textId="17BC435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3B9D5A1" w14:textId="027BF24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B456032" w14:textId="4F03C59D" w:rsidR="00EF0BC0" w:rsidRPr="0025433F" w:rsidRDefault="00EF0BC0" w:rsidP="00EF0BC0">
            <w:pPr>
              <w:jc w:val="center"/>
              <w:rPr>
                <w:rFonts w:ascii="Times New Roman" w:hAnsi="Times New Roman" w:cs="Times New Roman"/>
                <w:sz w:val="24"/>
                <w:szCs w:val="24"/>
              </w:rPr>
            </w:pPr>
            <w:r w:rsidRPr="00811558">
              <w:t xml:space="preserve"> 7 865,53 </w:t>
            </w:r>
          </w:p>
        </w:tc>
        <w:tc>
          <w:tcPr>
            <w:tcW w:w="1704" w:type="dxa"/>
            <w:shd w:val="clear" w:color="auto" w:fill="auto"/>
          </w:tcPr>
          <w:p w14:paraId="2F884EC8" w14:textId="1B59A176" w:rsidR="00EF0BC0" w:rsidRPr="0025433F" w:rsidRDefault="00EF0BC0" w:rsidP="00EF0BC0">
            <w:pPr>
              <w:jc w:val="center"/>
              <w:rPr>
                <w:rFonts w:ascii="Times New Roman" w:hAnsi="Times New Roman" w:cs="Times New Roman"/>
                <w:sz w:val="24"/>
                <w:szCs w:val="24"/>
              </w:rPr>
            </w:pPr>
            <w:r w:rsidRPr="00266C85">
              <w:t xml:space="preserve"> 7 865,53 </w:t>
            </w:r>
          </w:p>
        </w:tc>
      </w:tr>
      <w:tr w:rsidR="00EF0BC0" w:rsidRPr="0025433F" w14:paraId="19513BE3" w14:textId="77777777" w:rsidTr="00590E74">
        <w:trPr>
          <w:trHeight w:val="345"/>
        </w:trPr>
        <w:tc>
          <w:tcPr>
            <w:tcW w:w="992" w:type="dxa"/>
          </w:tcPr>
          <w:p w14:paraId="7A80E14A" w14:textId="77777777" w:rsidR="00EF0BC0" w:rsidRPr="0025433F" w:rsidRDefault="00EF0BC0" w:rsidP="00EF0BC0">
            <w:pPr>
              <w:pStyle w:val="afff2"/>
              <w:numPr>
                <w:ilvl w:val="0"/>
                <w:numId w:val="27"/>
              </w:numPr>
              <w:rPr>
                <w:szCs w:val="24"/>
              </w:rPr>
            </w:pPr>
          </w:p>
        </w:tc>
        <w:tc>
          <w:tcPr>
            <w:tcW w:w="4849" w:type="dxa"/>
            <w:vAlign w:val="center"/>
          </w:tcPr>
          <w:p w14:paraId="3D4FC327" w14:textId="3AD44F2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EFDAFD6" w14:textId="58E804B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13-371-20 (или эквивалент)</w:t>
            </w:r>
          </w:p>
        </w:tc>
        <w:tc>
          <w:tcPr>
            <w:tcW w:w="1134" w:type="dxa"/>
            <w:shd w:val="clear" w:color="auto" w:fill="auto"/>
            <w:vAlign w:val="center"/>
          </w:tcPr>
          <w:p w14:paraId="37FE7EF8" w14:textId="5157C3C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959B4BB" w14:textId="680A559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1772C18" w14:textId="5EC0F159" w:rsidR="00EF0BC0" w:rsidRPr="0025433F" w:rsidRDefault="00EF0BC0" w:rsidP="00EF0BC0">
            <w:pPr>
              <w:jc w:val="center"/>
              <w:rPr>
                <w:rFonts w:ascii="Times New Roman" w:hAnsi="Times New Roman" w:cs="Times New Roman"/>
                <w:sz w:val="24"/>
                <w:szCs w:val="24"/>
              </w:rPr>
            </w:pPr>
            <w:r w:rsidRPr="00811558">
              <w:t xml:space="preserve"> 9 712,47 </w:t>
            </w:r>
          </w:p>
        </w:tc>
        <w:tc>
          <w:tcPr>
            <w:tcW w:w="1704" w:type="dxa"/>
            <w:shd w:val="clear" w:color="auto" w:fill="auto"/>
          </w:tcPr>
          <w:p w14:paraId="13E37D79" w14:textId="5893FB4A" w:rsidR="00EF0BC0" w:rsidRPr="0025433F" w:rsidRDefault="00EF0BC0" w:rsidP="00EF0BC0">
            <w:pPr>
              <w:jc w:val="center"/>
              <w:rPr>
                <w:rFonts w:ascii="Times New Roman" w:hAnsi="Times New Roman" w:cs="Times New Roman"/>
                <w:sz w:val="24"/>
                <w:szCs w:val="24"/>
              </w:rPr>
            </w:pPr>
            <w:r w:rsidRPr="00266C85">
              <w:t xml:space="preserve"> 9 712,47 </w:t>
            </w:r>
          </w:p>
        </w:tc>
      </w:tr>
      <w:tr w:rsidR="00EF0BC0" w:rsidRPr="0025433F" w14:paraId="06499634" w14:textId="77777777" w:rsidTr="00590E74">
        <w:trPr>
          <w:trHeight w:val="345"/>
        </w:trPr>
        <w:tc>
          <w:tcPr>
            <w:tcW w:w="992" w:type="dxa"/>
          </w:tcPr>
          <w:p w14:paraId="5C733E64" w14:textId="77777777" w:rsidR="00EF0BC0" w:rsidRPr="0025433F" w:rsidRDefault="00EF0BC0" w:rsidP="00EF0BC0">
            <w:pPr>
              <w:pStyle w:val="afff2"/>
              <w:numPr>
                <w:ilvl w:val="0"/>
                <w:numId w:val="27"/>
              </w:numPr>
              <w:rPr>
                <w:szCs w:val="24"/>
              </w:rPr>
            </w:pPr>
          </w:p>
        </w:tc>
        <w:tc>
          <w:tcPr>
            <w:tcW w:w="4849" w:type="dxa"/>
            <w:vAlign w:val="center"/>
          </w:tcPr>
          <w:p w14:paraId="4C2D74BE" w14:textId="7DEDFB8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33128E6" w14:textId="5808E65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13-374-13 (или эквивалент)</w:t>
            </w:r>
          </w:p>
        </w:tc>
        <w:tc>
          <w:tcPr>
            <w:tcW w:w="1134" w:type="dxa"/>
            <w:shd w:val="clear" w:color="auto" w:fill="auto"/>
            <w:vAlign w:val="center"/>
          </w:tcPr>
          <w:p w14:paraId="06E484E1" w14:textId="554F6DB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7CA55C7" w14:textId="6F81C2B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84962F2" w14:textId="2AF7D0F4" w:rsidR="00EF0BC0" w:rsidRPr="0025433F" w:rsidRDefault="00EF0BC0" w:rsidP="00EF0BC0">
            <w:pPr>
              <w:jc w:val="center"/>
              <w:rPr>
                <w:rFonts w:ascii="Times New Roman" w:hAnsi="Times New Roman" w:cs="Times New Roman"/>
                <w:sz w:val="24"/>
                <w:szCs w:val="24"/>
              </w:rPr>
            </w:pPr>
            <w:r w:rsidRPr="00811558">
              <w:t xml:space="preserve"> 4 171,31 </w:t>
            </w:r>
          </w:p>
        </w:tc>
        <w:tc>
          <w:tcPr>
            <w:tcW w:w="1704" w:type="dxa"/>
            <w:shd w:val="clear" w:color="auto" w:fill="auto"/>
          </w:tcPr>
          <w:p w14:paraId="3265CBD6" w14:textId="401C3467" w:rsidR="00EF0BC0" w:rsidRPr="0025433F" w:rsidRDefault="00EF0BC0" w:rsidP="00EF0BC0">
            <w:pPr>
              <w:jc w:val="center"/>
              <w:rPr>
                <w:rFonts w:ascii="Times New Roman" w:hAnsi="Times New Roman" w:cs="Times New Roman"/>
                <w:sz w:val="24"/>
                <w:szCs w:val="24"/>
              </w:rPr>
            </w:pPr>
            <w:r w:rsidRPr="00266C85">
              <w:t xml:space="preserve"> 4 171,31 </w:t>
            </w:r>
          </w:p>
        </w:tc>
      </w:tr>
      <w:tr w:rsidR="00EF0BC0" w:rsidRPr="0025433F" w14:paraId="007D2B4A" w14:textId="77777777" w:rsidTr="00590E74">
        <w:trPr>
          <w:trHeight w:val="345"/>
        </w:trPr>
        <w:tc>
          <w:tcPr>
            <w:tcW w:w="992" w:type="dxa"/>
          </w:tcPr>
          <w:p w14:paraId="50140AFA" w14:textId="77777777" w:rsidR="00EF0BC0" w:rsidRPr="0025433F" w:rsidRDefault="00EF0BC0" w:rsidP="00EF0BC0">
            <w:pPr>
              <w:pStyle w:val="afff2"/>
              <w:numPr>
                <w:ilvl w:val="0"/>
                <w:numId w:val="27"/>
              </w:numPr>
              <w:rPr>
                <w:szCs w:val="24"/>
              </w:rPr>
            </w:pPr>
          </w:p>
        </w:tc>
        <w:tc>
          <w:tcPr>
            <w:tcW w:w="4849" w:type="dxa"/>
            <w:vAlign w:val="center"/>
          </w:tcPr>
          <w:p w14:paraId="2BF5FA9A" w14:textId="2DD7AB9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65B9EE4" w14:textId="6879BB5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13-374-14 (или эквивалент)</w:t>
            </w:r>
          </w:p>
        </w:tc>
        <w:tc>
          <w:tcPr>
            <w:tcW w:w="1134" w:type="dxa"/>
            <w:shd w:val="clear" w:color="auto" w:fill="auto"/>
            <w:vAlign w:val="center"/>
          </w:tcPr>
          <w:p w14:paraId="169BC15C" w14:textId="6FFADF7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055B0F9" w14:textId="6016EC6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2733665" w14:textId="0017F085" w:rsidR="00EF0BC0" w:rsidRPr="0025433F" w:rsidRDefault="00EF0BC0" w:rsidP="00EF0BC0">
            <w:pPr>
              <w:jc w:val="center"/>
              <w:rPr>
                <w:rFonts w:ascii="Times New Roman" w:hAnsi="Times New Roman" w:cs="Times New Roman"/>
                <w:sz w:val="24"/>
                <w:szCs w:val="24"/>
              </w:rPr>
            </w:pPr>
            <w:r w:rsidRPr="00811558">
              <w:t xml:space="preserve"> 4 325,56 </w:t>
            </w:r>
          </w:p>
        </w:tc>
        <w:tc>
          <w:tcPr>
            <w:tcW w:w="1704" w:type="dxa"/>
            <w:shd w:val="clear" w:color="auto" w:fill="auto"/>
          </w:tcPr>
          <w:p w14:paraId="38FA96EF" w14:textId="15132A30" w:rsidR="00EF0BC0" w:rsidRPr="0025433F" w:rsidRDefault="00EF0BC0" w:rsidP="00EF0BC0">
            <w:pPr>
              <w:jc w:val="center"/>
              <w:rPr>
                <w:rFonts w:ascii="Times New Roman" w:hAnsi="Times New Roman" w:cs="Times New Roman"/>
                <w:sz w:val="24"/>
                <w:szCs w:val="24"/>
              </w:rPr>
            </w:pPr>
            <w:r w:rsidRPr="00266C85">
              <w:t xml:space="preserve"> 4 325,56 </w:t>
            </w:r>
          </w:p>
        </w:tc>
      </w:tr>
      <w:tr w:rsidR="00EF0BC0" w:rsidRPr="0025433F" w14:paraId="4C06551E" w14:textId="77777777" w:rsidTr="00590E74">
        <w:trPr>
          <w:trHeight w:val="345"/>
        </w:trPr>
        <w:tc>
          <w:tcPr>
            <w:tcW w:w="992" w:type="dxa"/>
          </w:tcPr>
          <w:p w14:paraId="5CF26EE7" w14:textId="77777777" w:rsidR="00EF0BC0" w:rsidRPr="0025433F" w:rsidRDefault="00EF0BC0" w:rsidP="00EF0BC0">
            <w:pPr>
              <w:pStyle w:val="afff2"/>
              <w:numPr>
                <w:ilvl w:val="0"/>
                <w:numId w:val="27"/>
              </w:numPr>
              <w:rPr>
                <w:szCs w:val="24"/>
              </w:rPr>
            </w:pPr>
          </w:p>
        </w:tc>
        <w:tc>
          <w:tcPr>
            <w:tcW w:w="4849" w:type="dxa"/>
            <w:vAlign w:val="center"/>
          </w:tcPr>
          <w:p w14:paraId="5B957686" w14:textId="45DE53D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551A2DD" w14:textId="2114349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13-374-16 (или эквивалент)</w:t>
            </w:r>
          </w:p>
        </w:tc>
        <w:tc>
          <w:tcPr>
            <w:tcW w:w="1134" w:type="dxa"/>
            <w:shd w:val="clear" w:color="auto" w:fill="auto"/>
            <w:vAlign w:val="center"/>
          </w:tcPr>
          <w:p w14:paraId="0FF0D97C" w14:textId="03EB4F6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5D4259E" w14:textId="6A78C94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6B3E162" w14:textId="3172C38F" w:rsidR="00EF0BC0" w:rsidRPr="0025433F" w:rsidRDefault="00EF0BC0" w:rsidP="00EF0BC0">
            <w:pPr>
              <w:jc w:val="center"/>
              <w:rPr>
                <w:rFonts w:ascii="Times New Roman" w:hAnsi="Times New Roman" w:cs="Times New Roman"/>
                <w:sz w:val="24"/>
                <w:szCs w:val="24"/>
              </w:rPr>
            </w:pPr>
            <w:r w:rsidRPr="00811558">
              <w:t xml:space="preserve"> 4 309,16 </w:t>
            </w:r>
          </w:p>
        </w:tc>
        <w:tc>
          <w:tcPr>
            <w:tcW w:w="1704" w:type="dxa"/>
            <w:shd w:val="clear" w:color="auto" w:fill="auto"/>
          </w:tcPr>
          <w:p w14:paraId="4DDA5547" w14:textId="1B4633F4" w:rsidR="00EF0BC0" w:rsidRPr="0025433F" w:rsidRDefault="00EF0BC0" w:rsidP="00EF0BC0">
            <w:pPr>
              <w:jc w:val="center"/>
              <w:rPr>
                <w:rFonts w:ascii="Times New Roman" w:hAnsi="Times New Roman" w:cs="Times New Roman"/>
                <w:sz w:val="24"/>
                <w:szCs w:val="24"/>
              </w:rPr>
            </w:pPr>
            <w:r w:rsidRPr="00266C85">
              <w:t xml:space="preserve"> 4 309,16 </w:t>
            </w:r>
          </w:p>
        </w:tc>
      </w:tr>
      <w:tr w:rsidR="00EF0BC0" w:rsidRPr="0025433F" w14:paraId="13E3259D" w14:textId="77777777" w:rsidTr="00590E74">
        <w:trPr>
          <w:trHeight w:val="345"/>
        </w:trPr>
        <w:tc>
          <w:tcPr>
            <w:tcW w:w="992" w:type="dxa"/>
          </w:tcPr>
          <w:p w14:paraId="29FC2EF3" w14:textId="77777777" w:rsidR="00EF0BC0" w:rsidRPr="0025433F" w:rsidRDefault="00EF0BC0" w:rsidP="00EF0BC0">
            <w:pPr>
              <w:pStyle w:val="afff2"/>
              <w:numPr>
                <w:ilvl w:val="0"/>
                <w:numId w:val="27"/>
              </w:numPr>
              <w:rPr>
                <w:szCs w:val="24"/>
              </w:rPr>
            </w:pPr>
          </w:p>
        </w:tc>
        <w:tc>
          <w:tcPr>
            <w:tcW w:w="4849" w:type="dxa"/>
            <w:vAlign w:val="center"/>
          </w:tcPr>
          <w:p w14:paraId="4AA1EBF4" w14:textId="7D440BD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38ADF36" w14:textId="1F31A19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13-375-13 (или эквивалент)</w:t>
            </w:r>
          </w:p>
        </w:tc>
        <w:tc>
          <w:tcPr>
            <w:tcW w:w="1134" w:type="dxa"/>
            <w:shd w:val="clear" w:color="auto" w:fill="auto"/>
            <w:vAlign w:val="center"/>
          </w:tcPr>
          <w:p w14:paraId="40E5DB03" w14:textId="57E1FBE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D0FE718" w14:textId="36CE345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2157DC" w14:textId="1AC502FE" w:rsidR="00EF0BC0" w:rsidRPr="0025433F" w:rsidRDefault="00EF0BC0" w:rsidP="00EF0BC0">
            <w:pPr>
              <w:jc w:val="center"/>
              <w:rPr>
                <w:rFonts w:ascii="Times New Roman" w:hAnsi="Times New Roman" w:cs="Times New Roman"/>
                <w:sz w:val="24"/>
                <w:szCs w:val="24"/>
              </w:rPr>
            </w:pPr>
            <w:r w:rsidRPr="00811558">
              <w:t xml:space="preserve"> 4 395,73 </w:t>
            </w:r>
          </w:p>
        </w:tc>
        <w:tc>
          <w:tcPr>
            <w:tcW w:w="1704" w:type="dxa"/>
            <w:shd w:val="clear" w:color="auto" w:fill="auto"/>
          </w:tcPr>
          <w:p w14:paraId="78349272" w14:textId="6F43DA2D" w:rsidR="00EF0BC0" w:rsidRPr="0025433F" w:rsidRDefault="00EF0BC0" w:rsidP="00EF0BC0">
            <w:pPr>
              <w:jc w:val="center"/>
              <w:rPr>
                <w:rFonts w:ascii="Times New Roman" w:hAnsi="Times New Roman" w:cs="Times New Roman"/>
                <w:sz w:val="24"/>
                <w:szCs w:val="24"/>
              </w:rPr>
            </w:pPr>
            <w:r w:rsidRPr="00266C85">
              <w:t xml:space="preserve"> 4 395,73 </w:t>
            </w:r>
          </w:p>
        </w:tc>
      </w:tr>
      <w:tr w:rsidR="00EF0BC0" w:rsidRPr="0025433F" w14:paraId="1F4E515F" w14:textId="77777777" w:rsidTr="00590E74">
        <w:trPr>
          <w:trHeight w:val="345"/>
        </w:trPr>
        <w:tc>
          <w:tcPr>
            <w:tcW w:w="992" w:type="dxa"/>
          </w:tcPr>
          <w:p w14:paraId="0C26B7CD" w14:textId="77777777" w:rsidR="00EF0BC0" w:rsidRPr="0025433F" w:rsidRDefault="00EF0BC0" w:rsidP="00EF0BC0">
            <w:pPr>
              <w:pStyle w:val="afff2"/>
              <w:numPr>
                <w:ilvl w:val="0"/>
                <w:numId w:val="27"/>
              </w:numPr>
              <w:rPr>
                <w:szCs w:val="24"/>
              </w:rPr>
            </w:pPr>
          </w:p>
        </w:tc>
        <w:tc>
          <w:tcPr>
            <w:tcW w:w="4849" w:type="dxa"/>
            <w:vAlign w:val="center"/>
          </w:tcPr>
          <w:p w14:paraId="4465FD0D" w14:textId="3688218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8BC9142" w14:textId="4E106AC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13-375-14 (или эквивалент)</w:t>
            </w:r>
          </w:p>
        </w:tc>
        <w:tc>
          <w:tcPr>
            <w:tcW w:w="1134" w:type="dxa"/>
            <w:shd w:val="clear" w:color="auto" w:fill="auto"/>
            <w:vAlign w:val="center"/>
          </w:tcPr>
          <w:p w14:paraId="17A9C3CD" w14:textId="51A1D6D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6C94E69" w14:textId="1FBA79A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3D20229" w14:textId="13109AAD" w:rsidR="00EF0BC0" w:rsidRPr="0025433F" w:rsidRDefault="00EF0BC0" w:rsidP="00EF0BC0">
            <w:pPr>
              <w:jc w:val="center"/>
              <w:rPr>
                <w:rFonts w:ascii="Times New Roman" w:hAnsi="Times New Roman" w:cs="Times New Roman"/>
                <w:sz w:val="24"/>
                <w:szCs w:val="24"/>
              </w:rPr>
            </w:pPr>
            <w:r w:rsidRPr="00811558">
              <w:t xml:space="preserve"> 4 560,01 </w:t>
            </w:r>
          </w:p>
        </w:tc>
        <w:tc>
          <w:tcPr>
            <w:tcW w:w="1704" w:type="dxa"/>
            <w:shd w:val="clear" w:color="auto" w:fill="auto"/>
          </w:tcPr>
          <w:p w14:paraId="3AA9CDF0" w14:textId="1915D594" w:rsidR="00EF0BC0" w:rsidRPr="0025433F" w:rsidRDefault="00EF0BC0" w:rsidP="00EF0BC0">
            <w:pPr>
              <w:jc w:val="center"/>
              <w:rPr>
                <w:rFonts w:ascii="Times New Roman" w:hAnsi="Times New Roman" w:cs="Times New Roman"/>
                <w:sz w:val="24"/>
                <w:szCs w:val="24"/>
              </w:rPr>
            </w:pPr>
            <w:r w:rsidRPr="00266C85">
              <w:t xml:space="preserve"> 4 560,01 </w:t>
            </w:r>
          </w:p>
        </w:tc>
      </w:tr>
      <w:tr w:rsidR="00EF0BC0" w:rsidRPr="0025433F" w14:paraId="72B49B71" w14:textId="77777777" w:rsidTr="00590E74">
        <w:trPr>
          <w:trHeight w:val="345"/>
        </w:trPr>
        <w:tc>
          <w:tcPr>
            <w:tcW w:w="992" w:type="dxa"/>
          </w:tcPr>
          <w:p w14:paraId="1A94738B" w14:textId="77777777" w:rsidR="00EF0BC0" w:rsidRPr="0025433F" w:rsidRDefault="00EF0BC0" w:rsidP="00EF0BC0">
            <w:pPr>
              <w:pStyle w:val="afff2"/>
              <w:numPr>
                <w:ilvl w:val="0"/>
                <w:numId w:val="27"/>
              </w:numPr>
              <w:rPr>
                <w:szCs w:val="24"/>
              </w:rPr>
            </w:pPr>
          </w:p>
        </w:tc>
        <w:tc>
          <w:tcPr>
            <w:tcW w:w="4849" w:type="dxa"/>
            <w:vAlign w:val="center"/>
          </w:tcPr>
          <w:p w14:paraId="4C2160A8" w14:textId="1F7B4F2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701A9CB" w14:textId="66DC4C9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13-375-16 (или эквивалент)</w:t>
            </w:r>
          </w:p>
        </w:tc>
        <w:tc>
          <w:tcPr>
            <w:tcW w:w="1134" w:type="dxa"/>
            <w:shd w:val="clear" w:color="auto" w:fill="auto"/>
            <w:vAlign w:val="center"/>
          </w:tcPr>
          <w:p w14:paraId="3785D99C" w14:textId="051D7AE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FA0194" w14:textId="4FDA785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61B3E51" w14:textId="7F0A8E80" w:rsidR="00EF0BC0" w:rsidRPr="0025433F" w:rsidRDefault="00EF0BC0" w:rsidP="00EF0BC0">
            <w:pPr>
              <w:jc w:val="center"/>
              <w:rPr>
                <w:rFonts w:ascii="Times New Roman" w:hAnsi="Times New Roman" w:cs="Times New Roman"/>
                <w:sz w:val="24"/>
                <w:szCs w:val="24"/>
              </w:rPr>
            </w:pPr>
            <w:r w:rsidRPr="00811558">
              <w:t xml:space="preserve"> 4 520,95 </w:t>
            </w:r>
          </w:p>
        </w:tc>
        <w:tc>
          <w:tcPr>
            <w:tcW w:w="1704" w:type="dxa"/>
            <w:shd w:val="clear" w:color="auto" w:fill="auto"/>
          </w:tcPr>
          <w:p w14:paraId="7E328210" w14:textId="75AF5186" w:rsidR="00EF0BC0" w:rsidRPr="0025433F" w:rsidRDefault="00EF0BC0" w:rsidP="00EF0BC0">
            <w:pPr>
              <w:jc w:val="center"/>
              <w:rPr>
                <w:rFonts w:ascii="Times New Roman" w:hAnsi="Times New Roman" w:cs="Times New Roman"/>
                <w:sz w:val="24"/>
                <w:szCs w:val="24"/>
              </w:rPr>
            </w:pPr>
            <w:r w:rsidRPr="00266C85">
              <w:t xml:space="preserve"> 4 520,95 </w:t>
            </w:r>
          </w:p>
        </w:tc>
      </w:tr>
      <w:tr w:rsidR="00EF0BC0" w:rsidRPr="0025433F" w14:paraId="088EB90D" w14:textId="77777777" w:rsidTr="00590E74">
        <w:trPr>
          <w:trHeight w:val="345"/>
        </w:trPr>
        <w:tc>
          <w:tcPr>
            <w:tcW w:w="992" w:type="dxa"/>
          </w:tcPr>
          <w:p w14:paraId="15BC332B" w14:textId="77777777" w:rsidR="00EF0BC0" w:rsidRPr="0025433F" w:rsidRDefault="00EF0BC0" w:rsidP="00EF0BC0">
            <w:pPr>
              <w:pStyle w:val="afff2"/>
              <w:numPr>
                <w:ilvl w:val="0"/>
                <w:numId w:val="27"/>
              </w:numPr>
              <w:rPr>
                <w:szCs w:val="24"/>
              </w:rPr>
            </w:pPr>
          </w:p>
        </w:tc>
        <w:tc>
          <w:tcPr>
            <w:tcW w:w="4849" w:type="dxa"/>
            <w:vAlign w:val="center"/>
          </w:tcPr>
          <w:p w14:paraId="7003A87F" w14:textId="589932F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68DF548" w14:textId="2C73654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13-380-14 (или эквивалент)</w:t>
            </w:r>
          </w:p>
        </w:tc>
        <w:tc>
          <w:tcPr>
            <w:tcW w:w="1134" w:type="dxa"/>
            <w:shd w:val="clear" w:color="auto" w:fill="auto"/>
            <w:vAlign w:val="center"/>
          </w:tcPr>
          <w:p w14:paraId="576412F6" w14:textId="75DBA67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53846E7" w14:textId="0B46F4E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B04D619" w14:textId="5309B26B" w:rsidR="00EF0BC0" w:rsidRPr="0025433F" w:rsidRDefault="00EF0BC0" w:rsidP="00EF0BC0">
            <w:pPr>
              <w:jc w:val="center"/>
              <w:rPr>
                <w:rFonts w:ascii="Times New Roman" w:hAnsi="Times New Roman" w:cs="Times New Roman"/>
                <w:sz w:val="24"/>
                <w:szCs w:val="24"/>
              </w:rPr>
            </w:pPr>
            <w:r w:rsidRPr="00811558">
              <w:t xml:space="preserve"> 3 875,37 </w:t>
            </w:r>
          </w:p>
        </w:tc>
        <w:tc>
          <w:tcPr>
            <w:tcW w:w="1704" w:type="dxa"/>
            <w:shd w:val="clear" w:color="auto" w:fill="auto"/>
          </w:tcPr>
          <w:p w14:paraId="1396502E" w14:textId="61D77BD0" w:rsidR="00EF0BC0" w:rsidRPr="0025433F" w:rsidRDefault="00EF0BC0" w:rsidP="00EF0BC0">
            <w:pPr>
              <w:jc w:val="center"/>
              <w:rPr>
                <w:rFonts w:ascii="Times New Roman" w:hAnsi="Times New Roman" w:cs="Times New Roman"/>
                <w:sz w:val="24"/>
                <w:szCs w:val="24"/>
              </w:rPr>
            </w:pPr>
            <w:r w:rsidRPr="00266C85">
              <w:t xml:space="preserve"> 3 875,37 </w:t>
            </w:r>
          </w:p>
        </w:tc>
      </w:tr>
      <w:tr w:rsidR="00EF0BC0" w:rsidRPr="0025433F" w14:paraId="5454A4E9" w14:textId="77777777" w:rsidTr="00590E74">
        <w:trPr>
          <w:trHeight w:val="345"/>
        </w:trPr>
        <w:tc>
          <w:tcPr>
            <w:tcW w:w="992" w:type="dxa"/>
          </w:tcPr>
          <w:p w14:paraId="665DCE02" w14:textId="77777777" w:rsidR="00EF0BC0" w:rsidRPr="0025433F" w:rsidRDefault="00EF0BC0" w:rsidP="00EF0BC0">
            <w:pPr>
              <w:pStyle w:val="afff2"/>
              <w:numPr>
                <w:ilvl w:val="0"/>
                <w:numId w:val="27"/>
              </w:numPr>
              <w:rPr>
                <w:szCs w:val="24"/>
              </w:rPr>
            </w:pPr>
          </w:p>
        </w:tc>
        <w:tc>
          <w:tcPr>
            <w:tcW w:w="4849" w:type="dxa"/>
            <w:vAlign w:val="center"/>
          </w:tcPr>
          <w:p w14:paraId="37B51BF6" w14:textId="0845CBE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CFC6540" w14:textId="6201D4A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13-380-16 (или эквивалент)</w:t>
            </w:r>
          </w:p>
        </w:tc>
        <w:tc>
          <w:tcPr>
            <w:tcW w:w="1134" w:type="dxa"/>
            <w:shd w:val="clear" w:color="auto" w:fill="auto"/>
            <w:vAlign w:val="center"/>
          </w:tcPr>
          <w:p w14:paraId="39FE8229" w14:textId="0F077AB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3D437E8" w14:textId="3C2CFE5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F71B765" w14:textId="360E9EB2" w:rsidR="00EF0BC0" w:rsidRPr="0025433F" w:rsidRDefault="00EF0BC0" w:rsidP="00EF0BC0">
            <w:pPr>
              <w:jc w:val="center"/>
              <w:rPr>
                <w:rFonts w:ascii="Times New Roman" w:hAnsi="Times New Roman" w:cs="Times New Roman"/>
                <w:sz w:val="24"/>
                <w:szCs w:val="24"/>
              </w:rPr>
            </w:pPr>
            <w:r w:rsidRPr="00811558">
              <w:t xml:space="preserve"> 4 295,06 </w:t>
            </w:r>
          </w:p>
        </w:tc>
        <w:tc>
          <w:tcPr>
            <w:tcW w:w="1704" w:type="dxa"/>
            <w:shd w:val="clear" w:color="auto" w:fill="auto"/>
          </w:tcPr>
          <w:p w14:paraId="389557C3" w14:textId="22B5B767" w:rsidR="00EF0BC0" w:rsidRPr="0025433F" w:rsidRDefault="00EF0BC0" w:rsidP="00EF0BC0">
            <w:pPr>
              <w:jc w:val="center"/>
              <w:rPr>
                <w:rFonts w:ascii="Times New Roman" w:hAnsi="Times New Roman" w:cs="Times New Roman"/>
                <w:sz w:val="24"/>
                <w:szCs w:val="24"/>
              </w:rPr>
            </w:pPr>
            <w:r w:rsidRPr="00266C85">
              <w:t xml:space="preserve"> 4 295,06 </w:t>
            </w:r>
          </w:p>
        </w:tc>
      </w:tr>
      <w:tr w:rsidR="00EF0BC0" w:rsidRPr="0025433F" w14:paraId="29DDEA76" w14:textId="77777777" w:rsidTr="00590E74">
        <w:trPr>
          <w:trHeight w:val="345"/>
        </w:trPr>
        <w:tc>
          <w:tcPr>
            <w:tcW w:w="992" w:type="dxa"/>
          </w:tcPr>
          <w:p w14:paraId="4E476D03" w14:textId="77777777" w:rsidR="00EF0BC0" w:rsidRPr="0025433F" w:rsidRDefault="00EF0BC0" w:rsidP="00EF0BC0">
            <w:pPr>
              <w:pStyle w:val="afff2"/>
              <w:numPr>
                <w:ilvl w:val="0"/>
                <w:numId w:val="27"/>
              </w:numPr>
              <w:rPr>
                <w:szCs w:val="24"/>
              </w:rPr>
            </w:pPr>
          </w:p>
        </w:tc>
        <w:tc>
          <w:tcPr>
            <w:tcW w:w="4849" w:type="dxa"/>
            <w:vAlign w:val="center"/>
          </w:tcPr>
          <w:p w14:paraId="252DFB49" w14:textId="78AB6AE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846FA38" w14:textId="7B48AFE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13-380-18 (или эквивалент)</w:t>
            </w:r>
          </w:p>
        </w:tc>
        <w:tc>
          <w:tcPr>
            <w:tcW w:w="1134" w:type="dxa"/>
            <w:shd w:val="clear" w:color="auto" w:fill="auto"/>
            <w:vAlign w:val="center"/>
          </w:tcPr>
          <w:p w14:paraId="700DE846" w14:textId="69C511C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094AD94" w14:textId="2526BFC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2D3F330" w14:textId="69EAD4C0" w:rsidR="00EF0BC0" w:rsidRPr="0025433F" w:rsidRDefault="00EF0BC0" w:rsidP="00EF0BC0">
            <w:pPr>
              <w:jc w:val="center"/>
              <w:rPr>
                <w:rFonts w:ascii="Times New Roman" w:hAnsi="Times New Roman" w:cs="Times New Roman"/>
                <w:sz w:val="24"/>
                <w:szCs w:val="24"/>
              </w:rPr>
            </w:pPr>
            <w:r w:rsidRPr="00811558">
              <w:t xml:space="preserve"> 4 850,84 </w:t>
            </w:r>
          </w:p>
        </w:tc>
        <w:tc>
          <w:tcPr>
            <w:tcW w:w="1704" w:type="dxa"/>
            <w:shd w:val="clear" w:color="auto" w:fill="auto"/>
          </w:tcPr>
          <w:p w14:paraId="58254BE8" w14:textId="30499FEB" w:rsidR="00EF0BC0" w:rsidRPr="0025433F" w:rsidRDefault="00EF0BC0" w:rsidP="00EF0BC0">
            <w:pPr>
              <w:jc w:val="center"/>
              <w:rPr>
                <w:rFonts w:ascii="Times New Roman" w:hAnsi="Times New Roman" w:cs="Times New Roman"/>
                <w:sz w:val="24"/>
                <w:szCs w:val="24"/>
              </w:rPr>
            </w:pPr>
            <w:r w:rsidRPr="00266C85">
              <w:t xml:space="preserve"> 4 850,84 </w:t>
            </w:r>
          </w:p>
        </w:tc>
      </w:tr>
      <w:tr w:rsidR="00EF0BC0" w:rsidRPr="0025433F" w14:paraId="660C8826" w14:textId="77777777" w:rsidTr="00590E74">
        <w:trPr>
          <w:trHeight w:val="345"/>
        </w:trPr>
        <w:tc>
          <w:tcPr>
            <w:tcW w:w="992" w:type="dxa"/>
          </w:tcPr>
          <w:p w14:paraId="417868EA" w14:textId="77777777" w:rsidR="00EF0BC0" w:rsidRPr="0025433F" w:rsidRDefault="00EF0BC0" w:rsidP="00EF0BC0">
            <w:pPr>
              <w:pStyle w:val="afff2"/>
              <w:numPr>
                <w:ilvl w:val="0"/>
                <w:numId w:val="27"/>
              </w:numPr>
              <w:rPr>
                <w:szCs w:val="24"/>
              </w:rPr>
            </w:pPr>
          </w:p>
        </w:tc>
        <w:tc>
          <w:tcPr>
            <w:tcW w:w="4849" w:type="dxa"/>
            <w:vAlign w:val="center"/>
          </w:tcPr>
          <w:p w14:paraId="435DADC0" w14:textId="6330020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7A191D9" w14:textId="2E9261C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13-381-14 (или эквивалент)</w:t>
            </w:r>
          </w:p>
        </w:tc>
        <w:tc>
          <w:tcPr>
            <w:tcW w:w="1134" w:type="dxa"/>
            <w:shd w:val="clear" w:color="auto" w:fill="auto"/>
            <w:vAlign w:val="center"/>
          </w:tcPr>
          <w:p w14:paraId="7BDF894B" w14:textId="65FA1FC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9A30DB0" w14:textId="5A9708A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F50F421" w14:textId="70F0AB87" w:rsidR="00EF0BC0" w:rsidRPr="0025433F" w:rsidRDefault="00EF0BC0" w:rsidP="00EF0BC0">
            <w:pPr>
              <w:jc w:val="center"/>
              <w:rPr>
                <w:rFonts w:ascii="Times New Roman" w:hAnsi="Times New Roman" w:cs="Times New Roman"/>
                <w:sz w:val="24"/>
                <w:szCs w:val="24"/>
              </w:rPr>
            </w:pPr>
            <w:r w:rsidRPr="00811558">
              <w:t xml:space="preserve"> 4 080,70 </w:t>
            </w:r>
          </w:p>
        </w:tc>
        <w:tc>
          <w:tcPr>
            <w:tcW w:w="1704" w:type="dxa"/>
            <w:shd w:val="clear" w:color="auto" w:fill="auto"/>
          </w:tcPr>
          <w:p w14:paraId="2FB24BA3" w14:textId="1388C860" w:rsidR="00EF0BC0" w:rsidRPr="0025433F" w:rsidRDefault="00EF0BC0" w:rsidP="00EF0BC0">
            <w:pPr>
              <w:jc w:val="center"/>
              <w:rPr>
                <w:rFonts w:ascii="Times New Roman" w:hAnsi="Times New Roman" w:cs="Times New Roman"/>
                <w:sz w:val="24"/>
                <w:szCs w:val="24"/>
              </w:rPr>
            </w:pPr>
            <w:r w:rsidRPr="00266C85">
              <w:t xml:space="preserve"> 4 080,70 </w:t>
            </w:r>
          </w:p>
        </w:tc>
      </w:tr>
      <w:tr w:rsidR="00EF0BC0" w:rsidRPr="0025433F" w14:paraId="110C6868" w14:textId="77777777" w:rsidTr="00590E74">
        <w:trPr>
          <w:trHeight w:val="345"/>
        </w:trPr>
        <w:tc>
          <w:tcPr>
            <w:tcW w:w="992" w:type="dxa"/>
          </w:tcPr>
          <w:p w14:paraId="09D01524" w14:textId="77777777" w:rsidR="00EF0BC0" w:rsidRPr="0025433F" w:rsidRDefault="00EF0BC0" w:rsidP="00EF0BC0">
            <w:pPr>
              <w:pStyle w:val="afff2"/>
              <w:numPr>
                <w:ilvl w:val="0"/>
                <w:numId w:val="27"/>
              </w:numPr>
              <w:rPr>
                <w:szCs w:val="24"/>
              </w:rPr>
            </w:pPr>
          </w:p>
        </w:tc>
        <w:tc>
          <w:tcPr>
            <w:tcW w:w="4849" w:type="dxa"/>
            <w:vAlign w:val="center"/>
          </w:tcPr>
          <w:p w14:paraId="0EC7B8CF" w14:textId="43CB44C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9726EB1" w14:textId="40BDF62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13-381-16 (или эквивалент)</w:t>
            </w:r>
          </w:p>
        </w:tc>
        <w:tc>
          <w:tcPr>
            <w:tcW w:w="1134" w:type="dxa"/>
            <w:shd w:val="clear" w:color="auto" w:fill="auto"/>
            <w:vAlign w:val="center"/>
          </w:tcPr>
          <w:p w14:paraId="1F098F8E" w14:textId="1C64FE0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CD4F075" w14:textId="6F34020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019A959" w14:textId="5BF15BD1" w:rsidR="00EF0BC0" w:rsidRPr="0025433F" w:rsidRDefault="00EF0BC0" w:rsidP="00EF0BC0">
            <w:pPr>
              <w:jc w:val="center"/>
              <w:rPr>
                <w:rFonts w:ascii="Times New Roman" w:hAnsi="Times New Roman" w:cs="Times New Roman"/>
                <w:sz w:val="24"/>
                <w:szCs w:val="24"/>
              </w:rPr>
            </w:pPr>
            <w:r w:rsidRPr="00811558">
              <w:t xml:space="preserve"> 4 536,09 </w:t>
            </w:r>
          </w:p>
        </w:tc>
        <w:tc>
          <w:tcPr>
            <w:tcW w:w="1704" w:type="dxa"/>
            <w:shd w:val="clear" w:color="auto" w:fill="auto"/>
          </w:tcPr>
          <w:p w14:paraId="138283F1" w14:textId="017BC1BA" w:rsidR="00EF0BC0" w:rsidRPr="0025433F" w:rsidRDefault="00EF0BC0" w:rsidP="00EF0BC0">
            <w:pPr>
              <w:jc w:val="center"/>
              <w:rPr>
                <w:rFonts w:ascii="Times New Roman" w:hAnsi="Times New Roman" w:cs="Times New Roman"/>
                <w:sz w:val="24"/>
                <w:szCs w:val="24"/>
              </w:rPr>
            </w:pPr>
            <w:r w:rsidRPr="00266C85">
              <w:t xml:space="preserve"> 4 536,09 </w:t>
            </w:r>
          </w:p>
        </w:tc>
      </w:tr>
      <w:tr w:rsidR="00EF0BC0" w:rsidRPr="0025433F" w14:paraId="2DDD3F99" w14:textId="77777777" w:rsidTr="00590E74">
        <w:trPr>
          <w:trHeight w:val="345"/>
        </w:trPr>
        <w:tc>
          <w:tcPr>
            <w:tcW w:w="992" w:type="dxa"/>
          </w:tcPr>
          <w:p w14:paraId="240E0592" w14:textId="77777777" w:rsidR="00EF0BC0" w:rsidRPr="0025433F" w:rsidRDefault="00EF0BC0" w:rsidP="00EF0BC0">
            <w:pPr>
              <w:pStyle w:val="afff2"/>
              <w:numPr>
                <w:ilvl w:val="0"/>
                <w:numId w:val="27"/>
              </w:numPr>
              <w:rPr>
                <w:szCs w:val="24"/>
              </w:rPr>
            </w:pPr>
          </w:p>
        </w:tc>
        <w:tc>
          <w:tcPr>
            <w:tcW w:w="4849" w:type="dxa"/>
            <w:vAlign w:val="center"/>
          </w:tcPr>
          <w:p w14:paraId="48F876D3" w14:textId="681A458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BC7D10F" w14:textId="5299B88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13-381-18 (или эквивалент)</w:t>
            </w:r>
          </w:p>
        </w:tc>
        <w:tc>
          <w:tcPr>
            <w:tcW w:w="1134" w:type="dxa"/>
            <w:shd w:val="clear" w:color="auto" w:fill="auto"/>
            <w:vAlign w:val="center"/>
          </w:tcPr>
          <w:p w14:paraId="7EF34CBF" w14:textId="660D6AD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6D44242" w14:textId="393F919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7FEB605" w14:textId="555C51D7" w:rsidR="00EF0BC0" w:rsidRPr="0025433F" w:rsidRDefault="00EF0BC0" w:rsidP="00EF0BC0">
            <w:pPr>
              <w:jc w:val="center"/>
              <w:rPr>
                <w:rFonts w:ascii="Times New Roman" w:hAnsi="Times New Roman" w:cs="Times New Roman"/>
                <w:sz w:val="24"/>
                <w:szCs w:val="24"/>
              </w:rPr>
            </w:pPr>
            <w:r w:rsidRPr="00811558">
              <w:t xml:space="preserve"> 5 138,20 </w:t>
            </w:r>
          </w:p>
        </w:tc>
        <w:tc>
          <w:tcPr>
            <w:tcW w:w="1704" w:type="dxa"/>
            <w:shd w:val="clear" w:color="auto" w:fill="auto"/>
          </w:tcPr>
          <w:p w14:paraId="7199A1B3" w14:textId="03C3AE8D" w:rsidR="00EF0BC0" w:rsidRPr="0025433F" w:rsidRDefault="00EF0BC0" w:rsidP="00EF0BC0">
            <w:pPr>
              <w:jc w:val="center"/>
              <w:rPr>
                <w:rFonts w:ascii="Times New Roman" w:hAnsi="Times New Roman" w:cs="Times New Roman"/>
                <w:sz w:val="24"/>
                <w:szCs w:val="24"/>
              </w:rPr>
            </w:pPr>
            <w:r w:rsidRPr="00266C85">
              <w:t xml:space="preserve"> 5 138,20 </w:t>
            </w:r>
          </w:p>
        </w:tc>
      </w:tr>
      <w:tr w:rsidR="00EF0BC0" w:rsidRPr="0025433F" w14:paraId="5CD6C278" w14:textId="77777777" w:rsidTr="00590E74">
        <w:trPr>
          <w:trHeight w:val="345"/>
        </w:trPr>
        <w:tc>
          <w:tcPr>
            <w:tcW w:w="992" w:type="dxa"/>
          </w:tcPr>
          <w:p w14:paraId="1BDD95E5" w14:textId="77777777" w:rsidR="00EF0BC0" w:rsidRPr="0025433F" w:rsidRDefault="00EF0BC0" w:rsidP="00EF0BC0">
            <w:pPr>
              <w:pStyle w:val="afff2"/>
              <w:numPr>
                <w:ilvl w:val="0"/>
                <w:numId w:val="27"/>
              </w:numPr>
              <w:rPr>
                <w:szCs w:val="24"/>
              </w:rPr>
            </w:pPr>
          </w:p>
        </w:tc>
        <w:tc>
          <w:tcPr>
            <w:tcW w:w="4849" w:type="dxa"/>
            <w:vAlign w:val="center"/>
          </w:tcPr>
          <w:p w14:paraId="1ECC2658" w14:textId="52EA57E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DAE8243" w14:textId="6E48AB8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13-382-14 (или эквивалент)</w:t>
            </w:r>
          </w:p>
        </w:tc>
        <w:tc>
          <w:tcPr>
            <w:tcW w:w="1134" w:type="dxa"/>
            <w:shd w:val="clear" w:color="auto" w:fill="auto"/>
            <w:vAlign w:val="center"/>
          </w:tcPr>
          <w:p w14:paraId="18E7C1A2" w14:textId="2BABECF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DFC1828" w14:textId="56C0A11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3761C4" w14:textId="51BC9B0B" w:rsidR="00EF0BC0" w:rsidRPr="0025433F" w:rsidRDefault="00EF0BC0" w:rsidP="00EF0BC0">
            <w:pPr>
              <w:jc w:val="center"/>
              <w:rPr>
                <w:rFonts w:ascii="Times New Roman" w:hAnsi="Times New Roman" w:cs="Times New Roman"/>
                <w:sz w:val="24"/>
                <w:szCs w:val="24"/>
              </w:rPr>
            </w:pPr>
            <w:r w:rsidRPr="00811558">
              <w:t xml:space="preserve"> 4 262,71 </w:t>
            </w:r>
          </w:p>
        </w:tc>
        <w:tc>
          <w:tcPr>
            <w:tcW w:w="1704" w:type="dxa"/>
            <w:shd w:val="clear" w:color="auto" w:fill="auto"/>
          </w:tcPr>
          <w:p w14:paraId="36AE6EA0" w14:textId="050C109F" w:rsidR="00EF0BC0" w:rsidRPr="0025433F" w:rsidRDefault="00EF0BC0" w:rsidP="00EF0BC0">
            <w:pPr>
              <w:jc w:val="center"/>
              <w:rPr>
                <w:rFonts w:ascii="Times New Roman" w:hAnsi="Times New Roman" w:cs="Times New Roman"/>
                <w:sz w:val="24"/>
                <w:szCs w:val="24"/>
              </w:rPr>
            </w:pPr>
            <w:r w:rsidRPr="00266C85">
              <w:t xml:space="preserve"> 4 262,71 </w:t>
            </w:r>
          </w:p>
        </w:tc>
      </w:tr>
      <w:tr w:rsidR="00EF0BC0" w:rsidRPr="0025433F" w14:paraId="78426B5B" w14:textId="77777777" w:rsidTr="00590E74">
        <w:trPr>
          <w:trHeight w:val="345"/>
        </w:trPr>
        <w:tc>
          <w:tcPr>
            <w:tcW w:w="992" w:type="dxa"/>
          </w:tcPr>
          <w:p w14:paraId="35EF6756" w14:textId="77777777" w:rsidR="00EF0BC0" w:rsidRPr="0025433F" w:rsidRDefault="00EF0BC0" w:rsidP="00EF0BC0">
            <w:pPr>
              <w:pStyle w:val="afff2"/>
              <w:numPr>
                <w:ilvl w:val="0"/>
                <w:numId w:val="27"/>
              </w:numPr>
              <w:rPr>
                <w:szCs w:val="24"/>
              </w:rPr>
            </w:pPr>
          </w:p>
        </w:tc>
        <w:tc>
          <w:tcPr>
            <w:tcW w:w="4849" w:type="dxa"/>
            <w:vAlign w:val="center"/>
          </w:tcPr>
          <w:p w14:paraId="3C5C1DBE" w14:textId="033C4A6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1AF4695" w14:textId="74E9DC8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13-382-16 (или эквивалент)</w:t>
            </w:r>
          </w:p>
        </w:tc>
        <w:tc>
          <w:tcPr>
            <w:tcW w:w="1134" w:type="dxa"/>
            <w:shd w:val="clear" w:color="auto" w:fill="auto"/>
            <w:vAlign w:val="center"/>
          </w:tcPr>
          <w:p w14:paraId="34EDD126" w14:textId="2AC84FE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27D7174" w14:textId="36F2119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1763007" w14:textId="4B94CB17" w:rsidR="00EF0BC0" w:rsidRPr="0025433F" w:rsidRDefault="00EF0BC0" w:rsidP="00EF0BC0">
            <w:pPr>
              <w:jc w:val="center"/>
              <w:rPr>
                <w:rFonts w:ascii="Times New Roman" w:hAnsi="Times New Roman" w:cs="Times New Roman"/>
                <w:sz w:val="24"/>
                <w:szCs w:val="24"/>
              </w:rPr>
            </w:pPr>
            <w:r w:rsidRPr="00811558">
              <w:t xml:space="preserve"> 5 138,20 </w:t>
            </w:r>
          </w:p>
        </w:tc>
        <w:tc>
          <w:tcPr>
            <w:tcW w:w="1704" w:type="dxa"/>
            <w:shd w:val="clear" w:color="auto" w:fill="auto"/>
          </w:tcPr>
          <w:p w14:paraId="6E1D61EB" w14:textId="3AE667FB" w:rsidR="00EF0BC0" w:rsidRPr="0025433F" w:rsidRDefault="00EF0BC0" w:rsidP="00EF0BC0">
            <w:pPr>
              <w:jc w:val="center"/>
              <w:rPr>
                <w:rFonts w:ascii="Times New Roman" w:hAnsi="Times New Roman" w:cs="Times New Roman"/>
                <w:sz w:val="24"/>
                <w:szCs w:val="24"/>
              </w:rPr>
            </w:pPr>
            <w:r w:rsidRPr="00266C85">
              <w:t xml:space="preserve"> 5 138,20 </w:t>
            </w:r>
          </w:p>
        </w:tc>
      </w:tr>
      <w:tr w:rsidR="00EF0BC0" w:rsidRPr="0025433F" w14:paraId="34049197" w14:textId="77777777" w:rsidTr="00590E74">
        <w:trPr>
          <w:trHeight w:val="345"/>
        </w:trPr>
        <w:tc>
          <w:tcPr>
            <w:tcW w:w="992" w:type="dxa"/>
          </w:tcPr>
          <w:p w14:paraId="271D6CFC" w14:textId="77777777" w:rsidR="00EF0BC0" w:rsidRPr="0025433F" w:rsidRDefault="00EF0BC0" w:rsidP="00EF0BC0">
            <w:pPr>
              <w:pStyle w:val="afff2"/>
              <w:numPr>
                <w:ilvl w:val="0"/>
                <w:numId w:val="27"/>
              </w:numPr>
              <w:rPr>
                <w:szCs w:val="24"/>
              </w:rPr>
            </w:pPr>
          </w:p>
        </w:tc>
        <w:tc>
          <w:tcPr>
            <w:tcW w:w="4849" w:type="dxa"/>
            <w:vAlign w:val="center"/>
          </w:tcPr>
          <w:p w14:paraId="2EEABAD1" w14:textId="3AFE744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7CA3308" w14:textId="4ABEB3C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13-382-18 (или эквивалент)</w:t>
            </w:r>
          </w:p>
        </w:tc>
        <w:tc>
          <w:tcPr>
            <w:tcW w:w="1134" w:type="dxa"/>
            <w:shd w:val="clear" w:color="auto" w:fill="auto"/>
            <w:vAlign w:val="center"/>
          </w:tcPr>
          <w:p w14:paraId="7E0DB166" w14:textId="1C33BC4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E5B8F36" w14:textId="7F9A3DF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991FFE1" w14:textId="263FFFE2" w:rsidR="00EF0BC0" w:rsidRPr="0025433F" w:rsidRDefault="00EF0BC0" w:rsidP="00EF0BC0">
            <w:pPr>
              <w:jc w:val="center"/>
              <w:rPr>
                <w:rFonts w:ascii="Times New Roman" w:hAnsi="Times New Roman" w:cs="Times New Roman"/>
                <w:sz w:val="24"/>
                <w:szCs w:val="24"/>
              </w:rPr>
            </w:pPr>
            <w:r w:rsidRPr="00811558">
              <w:t xml:space="preserve"> 5 158,67 </w:t>
            </w:r>
          </w:p>
        </w:tc>
        <w:tc>
          <w:tcPr>
            <w:tcW w:w="1704" w:type="dxa"/>
            <w:shd w:val="clear" w:color="auto" w:fill="auto"/>
          </w:tcPr>
          <w:p w14:paraId="01123EEC" w14:textId="342FD5F0" w:rsidR="00EF0BC0" w:rsidRPr="0025433F" w:rsidRDefault="00EF0BC0" w:rsidP="00EF0BC0">
            <w:pPr>
              <w:jc w:val="center"/>
              <w:rPr>
                <w:rFonts w:ascii="Times New Roman" w:hAnsi="Times New Roman" w:cs="Times New Roman"/>
                <w:sz w:val="24"/>
                <w:szCs w:val="24"/>
              </w:rPr>
            </w:pPr>
            <w:r w:rsidRPr="00266C85">
              <w:t xml:space="preserve"> 5 158,67 </w:t>
            </w:r>
          </w:p>
        </w:tc>
      </w:tr>
      <w:tr w:rsidR="00EF0BC0" w:rsidRPr="0025433F" w14:paraId="35B3B3B4" w14:textId="77777777" w:rsidTr="00590E74">
        <w:trPr>
          <w:trHeight w:val="345"/>
        </w:trPr>
        <w:tc>
          <w:tcPr>
            <w:tcW w:w="992" w:type="dxa"/>
          </w:tcPr>
          <w:p w14:paraId="2E522DFE" w14:textId="77777777" w:rsidR="00EF0BC0" w:rsidRPr="0025433F" w:rsidRDefault="00EF0BC0" w:rsidP="00EF0BC0">
            <w:pPr>
              <w:pStyle w:val="afff2"/>
              <w:numPr>
                <w:ilvl w:val="0"/>
                <w:numId w:val="27"/>
              </w:numPr>
              <w:rPr>
                <w:szCs w:val="24"/>
              </w:rPr>
            </w:pPr>
          </w:p>
        </w:tc>
        <w:tc>
          <w:tcPr>
            <w:tcW w:w="4849" w:type="dxa"/>
            <w:vAlign w:val="center"/>
          </w:tcPr>
          <w:p w14:paraId="21BB29FA" w14:textId="4EBFD07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FEC0ED5" w14:textId="1104FB0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13-383-14 (или эквивалент)</w:t>
            </w:r>
          </w:p>
        </w:tc>
        <w:tc>
          <w:tcPr>
            <w:tcW w:w="1134" w:type="dxa"/>
            <w:shd w:val="clear" w:color="auto" w:fill="auto"/>
            <w:vAlign w:val="center"/>
          </w:tcPr>
          <w:p w14:paraId="24461C99" w14:textId="7314617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0C3E154" w14:textId="5B4965E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5A81723" w14:textId="0048425E" w:rsidR="00EF0BC0" w:rsidRPr="0025433F" w:rsidRDefault="00EF0BC0" w:rsidP="00EF0BC0">
            <w:pPr>
              <w:jc w:val="center"/>
              <w:rPr>
                <w:rFonts w:ascii="Times New Roman" w:hAnsi="Times New Roman" w:cs="Times New Roman"/>
                <w:sz w:val="24"/>
                <w:szCs w:val="24"/>
              </w:rPr>
            </w:pPr>
            <w:r w:rsidRPr="00811558">
              <w:t xml:space="preserve"> 4 489,34 </w:t>
            </w:r>
          </w:p>
        </w:tc>
        <w:tc>
          <w:tcPr>
            <w:tcW w:w="1704" w:type="dxa"/>
            <w:shd w:val="clear" w:color="auto" w:fill="auto"/>
          </w:tcPr>
          <w:p w14:paraId="7C8C8412" w14:textId="2A2F20B8" w:rsidR="00EF0BC0" w:rsidRPr="0025433F" w:rsidRDefault="00EF0BC0" w:rsidP="00EF0BC0">
            <w:pPr>
              <w:jc w:val="center"/>
              <w:rPr>
                <w:rFonts w:ascii="Times New Roman" w:hAnsi="Times New Roman" w:cs="Times New Roman"/>
                <w:sz w:val="24"/>
                <w:szCs w:val="24"/>
              </w:rPr>
            </w:pPr>
            <w:r w:rsidRPr="00266C85">
              <w:t xml:space="preserve"> 4 489,34 </w:t>
            </w:r>
          </w:p>
        </w:tc>
      </w:tr>
      <w:tr w:rsidR="00EF0BC0" w:rsidRPr="0025433F" w14:paraId="38B958B0" w14:textId="77777777" w:rsidTr="00590E74">
        <w:trPr>
          <w:trHeight w:val="345"/>
        </w:trPr>
        <w:tc>
          <w:tcPr>
            <w:tcW w:w="992" w:type="dxa"/>
          </w:tcPr>
          <w:p w14:paraId="4A01E252" w14:textId="77777777" w:rsidR="00EF0BC0" w:rsidRPr="0025433F" w:rsidRDefault="00EF0BC0" w:rsidP="00EF0BC0">
            <w:pPr>
              <w:pStyle w:val="afff2"/>
              <w:numPr>
                <w:ilvl w:val="0"/>
                <w:numId w:val="27"/>
              </w:numPr>
              <w:rPr>
                <w:szCs w:val="24"/>
              </w:rPr>
            </w:pPr>
          </w:p>
        </w:tc>
        <w:tc>
          <w:tcPr>
            <w:tcW w:w="4849" w:type="dxa"/>
            <w:vAlign w:val="center"/>
          </w:tcPr>
          <w:p w14:paraId="45544D23" w14:textId="2FAD3BB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E6AFE38" w14:textId="071EBB1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13-383-16 (или эквивалент)</w:t>
            </w:r>
          </w:p>
        </w:tc>
        <w:tc>
          <w:tcPr>
            <w:tcW w:w="1134" w:type="dxa"/>
            <w:shd w:val="clear" w:color="auto" w:fill="auto"/>
            <w:vAlign w:val="center"/>
          </w:tcPr>
          <w:p w14:paraId="4E202064" w14:textId="4E02044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1876CA7" w14:textId="29D7624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36011B9" w14:textId="6F26CBA4" w:rsidR="00EF0BC0" w:rsidRPr="0025433F" w:rsidRDefault="00EF0BC0" w:rsidP="00EF0BC0">
            <w:pPr>
              <w:jc w:val="center"/>
              <w:rPr>
                <w:rFonts w:ascii="Times New Roman" w:hAnsi="Times New Roman" w:cs="Times New Roman"/>
                <w:sz w:val="24"/>
                <w:szCs w:val="24"/>
              </w:rPr>
            </w:pPr>
            <w:r w:rsidRPr="00811558">
              <w:t xml:space="preserve"> 5 402,97 </w:t>
            </w:r>
          </w:p>
        </w:tc>
        <w:tc>
          <w:tcPr>
            <w:tcW w:w="1704" w:type="dxa"/>
            <w:shd w:val="clear" w:color="auto" w:fill="auto"/>
          </w:tcPr>
          <w:p w14:paraId="17948B86" w14:textId="6D070616" w:rsidR="00EF0BC0" w:rsidRPr="0025433F" w:rsidRDefault="00EF0BC0" w:rsidP="00EF0BC0">
            <w:pPr>
              <w:jc w:val="center"/>
              <w:rPr>
                <w:rFonts w:ascii="Times New Roman" w:hAnsi="Times New Roman" w:cs="Times New Roman"/>
                <w:sz w:val="24"/>
                <w:szCs w:val="24"/>
              </w:rPr>
            </w:pPr>
            <w:r w:rsidRPr="00266C85">
              <w:t xml:space="preserve"> 5 402,97 </w:t>
            </w:r>
          </w:p>
        </w:tc>
      </w:tr>
      <w:tr w:rsidR="00EF0BC0" w:rsidRPr="0025433F" w14:paraId="466C6BB1" w14:textId="77777777" w:rsidTr="00590E74">
        <w:trPr>
          <w:trHeight w:val="345"/>
        </w:trPr>
        <w:tc>
          <w:tcPr>
            <w:tcW w:w="992" w:type="dxa"/>
          </w:tcPr>
          <w:p w14:paraId="398C3CF1" w14:textId="77777777" w:rsidR="00EF0BC0" w:rsidRPr="0025433F" w:rsidRDefault="00EF0BC0" w:rsidP="00EF0BC0">
            <w:pPr>
              <w:pStyle w:val="afff2"/>
              <w:numPr>
                <w:ilvl w:val="0"/>
                <w:numId w:val="27"/>
              </w:numPr>
              <w:rPr>
                <w:szCs w:val="24"/>
              </w:rPr>
            </w:pPr>
          </w:p>
        </w:tc>
        <w:tc>
          <w:tcPr>
            <w:tcW w:w="4849" w:type="dxa"/>
            <w:vAlign w:val="center"/>
          </w:tcPr>
          <w:p w14:paraId="540ABDB2" w14:textId="23D80D0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C445CB4" w14:textId="40FC5E1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13-383-18 (или эквивалент)</w:t>
            </w:r>
          </w:p>
        </w:tc>
        <w:tc>
          <w:tcPr>
            <w:tcW w:w="1134" w:type="dxa"/>
            <w:shd w:val="clear" w:color="auto" w:fill="auto"/>
            <w:vAlign w:val="center"/>
          </w:tcPr>
          <w:p w14:paraId="3B1C2ED4" w14:textId="29A78FC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33D5AB3" w14:textId="46E308D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3CD5D25" w14:textId="3E5F34F6" w:rsidR="00EF0BC0" w:rsidRPr="0025433F" w:rsidRDefault="00EF0BC0" w:rsidP="00EF0BC0">
            <w:pPr>
              <w:jc w:val="center"/>
              <w:rPr>
                <w:rFonts w:ascii="Times New Roman" w:hAnsi="Times New Roman" w:cs="Times New Roman"/>
                <w:sz w:val="24"/>
                <w:szCs w:val="24"/>
              </w:rPr>
            </w:pPr>
            <w:r w:rsidRPr="00811558">
              <w:t xml:space="preserve"> 5 374,48 </w:t>
            </w:r>
          </w:p>
        </w:tc>
        <w:tc>
          <w:tcPr>
            <w:tcW w:w="1704" w:type="dxa"/>
            <w:shd w:val="clear" w:color="auto" w:fill="auto"/>
          </w:tcPr>
          <w:p w14:paraId="187B1F4C" w14:textId="418172A1" w:rsidR="00EF0BC0" w:rsidRPr="0025433F" w:rsidRDefault="00EF0BC0" w:rsidP="00EF0BC0">
            <w:pPr>
              <w:jc w:val="center"/>
              <w:rPr>
                <w:rFonts w:ascii="Times New Roman" w:hAnsi="Times New Roman" w:cs="Times New Roman"/>
                <w:sz w:val="24"/>
                <w:szCs w:val="24"/>
              </w:rPr>
            </w:pPr>
            <w:r w:rsidRPr="00266C85">
              <w:t xml:space="preserve"> 5 374,48 </w:t>
            </w:r>
          </w:p>
        </w:tc>
      </w:tr>
      <w:tr w:rsidR="00EF0BC0" w:rsidRPr="0025433F" w14:paraId="0C506859" w14:textId="77777777" w:rsidTr="00590E74">
        <w:trPr>
          <w:trHeight w:val="345"/>
        </w:trPr>
        <w:tc>
          <w:tcPr>
            <w:tcW w:w="992" w:type="dxa"/>
          </w:tcPr>
          <w:p w14:paraId="486C5146" w14:textId="77777777" w:rsidR="00EF0BC0" w:rsidRPr="0025433F" w:rsidRDefault="00EF0BC0" w:rsidP="00EF0BC0">
            <w:pPr>
              <w:pStyle w:val="afff2"/>
              <w:numPr>
                <w:ilvl w:val="0"/>
                <w:numId w:val="27"/>
              </w:numPr>
              <w:rPr>
                <w:szCs w:val="24"/>
              </w:rPr>
            </w:pPr>
          </w:p>
        </w:tc>
        <w:tc>
          <w:tcPr>
            <w:tcW w:w="4849" w:type="dxa"/>
            <w:vAlign w:val="center"/>
          </w:tcPr>
          <w:p w14:paraId="7E76BA73" w14:textId="3278BEE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BA917F3" w14:textId="2CB3429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13-384-13 (или эквивалент)</w:t>
            </w:r>
          </w:p>
        </w:tc>
        <w:tc>
          <w:tcPr>
            <w:tcW w:w="1134" w:type="dxa"/>
            <w:shd w:val="clear" w:color="auto" w:fill="auto"/>
            <w:vAlign w:val="center"/>
          </w:tcPr>
          <w:p w14:paraId="2BDBCDAE" w14:textId="05A525D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A6E6873" w14:textId="0ED6733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8A9CE41" w14:textId="657F9642" w:rsidR="00EF0BC0" w:rsidRPr="0025433F" w:rsidRDefault="00EF0BC0" w:rsidP="00EF0BC0">
            <w:pPr>
              <w:jc w:val="center"/>
              <w:rPr>
                <w:rFonts w:ascii="Times New Roman" w:hAnsi="Times New Roman" w:cs="Times New Roman"/>
                <w:sz w:val="24"/>
                <w:szCs w:val="24"/>
              </w:rPr>
            </w:pPr>
            <w:r w:rsidRPr="00811558">
              <w:t xml:space="preserve"> 3 888,10 </w:t>
            </w:r>
          </w:p>
        </w:tc>
        <w:tc>
          <w:tcPr>
            <w:tcW w:w="1704" w:type="dxa"/>
            <w:shd w:val="clear" w:color="auto" w:fill="auto"/>
          </w:tcPr>
          <w:p w14:paraId="555A8295" w14:textId="1E174F0D" w:rsidR="00EF0BC0" w:rsidRPr="0025433F" w:rsidRDefault="00EF0BC0" w:rsidP="00EF0BC0">
            <w:pPr>
              <w:jc w:val="center"/>
              <w:rPr>
                <w:rFonts w:ascii="Times New Roman" w:hAnsi="Times New Roman" w:cs="Times New Roman"/>
                <w:sz w:val="24"/>
                <w:szCs w:val="24"/>
              </w:rPr>
            </w:pPr>
            <w:r w:rsidRPr="00266C85">
              <w:t xml:space="preserve"> 3 888,10 </w:t>
            </w:r>
          </w:p>
        </w:tc>
      </w:tr>
      <w:tr w:rsidR="00EF0BC0" w:rsidRPr="0025433F" w14:paraId="5B38ED91" w14:textId="77777777" w:rsidTr="00590E74">
        <w:trPr>
          <w:trHeight w:val="345"/>
        </w:trPr>
        <w:tc>
          <w:tcPr>
            <w:tcW w:w="992" w:type="dxa"/>
          </w:tcPr>
          <w:p w14:paraId="03BFC61F" w14:textId="77777777" w:rsidR="00EF0BC0" w:rsidRPr="0025433F" w:rsidRDefault="00EF0BC0" w:rsidP="00EF0BC0">
            <w:pPr>
              <w:pStyle w:val="afff2"/>
              <w:numPr>
                <w:ilvl w:val="0"/>
                <w:numId w:val="27"/>
              </w:numPr>
              <w:rPr>
                <w:szCs w:val="24"/>
              </w:rPr>
            </w:pPr>
          </w:p>
        </w:tc>
        <w:tc>
          <w:tcPr>
            <w:tcW w:w="4849" w:type="dxa"/>
            <w:vAlign w:val="center"/>
          </w:tcPr>
          <w:p w14:paraId="6F20580B" w14:textId="5D416DD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F605B05" w14:textId="740DB22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13-384-14 (или эквивалент)</w:t>
            </w:r>
          </w:p>
        </w:tc>
        <w:tc>
          <w:tcPr>
            <w:tcW w:w="1134" w:type="dxa"/>
            <w:shd w:val="clear" w:color="auto" w:fill="auto"/>
            <w:vAlign w:val="center"/>
          </w:tcPr>
          <w:p w14:paraId="46DE9475" w14:textId="1108884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3F22D16" w14:textId="540F331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CB88400" w14:textId="6AB45A75" w:rsidR="00EF0BC0" w:rsidRPr="0025433F" w:rsidRDefault="00EF0BC0" w:rsidP="00EF0BC0">
            <w:pPr>
              <w:jc w:val="center"/>
              <w:rPr>
                <w:rFonts w:ascii="Times New Roman" w:hAnsi="Times New Roman" w:cs="Times New Roman"/>
                <w:sz w:val="24"/>
                <w:szCs w:val="24"/>
              </w:rPr>
            </w:pPr>
            <w:r w:rsidRPr="00811558">
              <w:t xml:space="preserve"> 4 257,24 </w:t>
            </w:r>
          </w:p>
        </w:tc>
        <w:tc>
          <w:tcPr>
            <w:tcW w:w="1704" w:type="dxa"/>
            <w:shd w:val="clear" w:color="auto" w:fill="auto"/>
          </w:tcPr>
          <w:p w14:paraId="2DACDA21" w14:textId="7F4060EA" w:rsidR="00EF0BC0" w:rsidRPr="0025433F" w:rsidRDefault="00EF0BC0" w:rsidP="00EF0BC0">
            <w:pPr>
              <w:jc w:val="center"/>
              <w:rPr>
                <w:rFonts w:ascii="Times New Roman" w:hAnsi="Times New Roman" w:cs="Times New Roman"/>
                <w:sz w:val="24"/>
                <w:szCs w:val="24"/>
              </w:rPr>
            </w:pPr>
            <w:r w:rsidRPr="00266C85">
              <w:t xml:space="preserve"> 4 257,24 </w:t>
            </w:r>
          </w:p>
        </w:tc>
      </w:tr>
      <w:tr w:rsidR="00EF0BC0" w:rsidRPr="0025433F" w14:paraId="06378B24" w14:textId="77777777" w:rsidTr="00590E74">
        <w:trPr>
          <w:trHeight w:val="345"/>
        </w:trPr>
        <w:tc>
          <w:tcPr>
            <w:tcW w:w="992" w:type="dxa"/>
          </w:tcPr>
          <w:p w14:paraId="31FEBBC1" w14:textId="77777777" w:rsidR="00EF0BC0" w:rsidRPr="0025433F" w:rsidRDefault="00EF0BC0" w:rsidP="00EF0BC0">
            <w:pPr>
              <w:pStyle w:val="afff2"/>
              <w:numPr>
                <w:ilvl w:val="0"/>
                <w:numId w:val="27"/>
              </w:numPr>
              <w:rPr>
                <w:szCs w:val="24"/>
              </w:rPr>
            </w:pPr>
          </w:p>
        </w:tc>
        <w:tc>
          <w:tcPr>
            <w:tcW w:w="4849" w:type="dxa"/>
            <w:vAlign w:val="center"/>
          </w:tcPr>
          <w:p w14:paraId="14759A0E" w14:textId="321F2EC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7763959" w14:textId="4C79721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13-384-16 (или эквивалент)</w:t>
            </w:r>
          </w:p>
        </w:tc>
        <w:tc>
          <w:tcPr>
            <w:tcW w:w="1134" w:type="dxa"/>
            <w:shd w:val="clear" w:color="auto" w:fill="auto"/>
            <w:vAlign w:val="center"/>
          </w:tcPr>
          <w:p w14:paraId="7EA3D4BD" w14:textId="7E9078C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E2545B4" w14:textId="6628BE7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6EFEBB9" w14:textId="23FF3DB5" w:rsidR="00EF0BC0" w:rsidRPr="0025433F" w:rsidRDefault="00EF0BC0" w:rsidP="00EF0BC0">
            <w:pPr>
              <w:jc w:val="center"/>
              <w:rPr>
                <w:rFonts w:ascii="Times New Roman" w:hAnsi="Times New Roman" w:cs="Times New Roman"/>
                <w:sz w:val="24"/>
                <w:szCs w:val="24"/>
              </w:rPr>
            </w:pPr>
            <w:r w:rsidRPr="00811558">
              <w:t xml:space="preserve"> 5 138,20 </w:t>
            </w:r>
          </w:p>
        </w:tc>
        <w:tc>
          <w:tcPr>
            <w:tcW w:w="1704" w:type="dxa"/>
            <w:shd w:val="clear" w:color="auto" w:fill="auto"/>
          </w:tcPr>
          <w:p w14:paraId="5D32F03F" w14:textId="63D2DDE0" w:rsidR="00EF0BC0" w:rsidRPr="0025433F" w:rsidRDefault="00EF0BC0" w:rsidP="00EF0BC0">
            <w:pPr>
              <w:jc w:val="center"/>
              <w:rPr>
                <w:rFonts w:ascii="Times New Roman" w:hAnsi="Times New Roman" w:cs="Times New Roman"/>
                <w:sz w:val="24"/>
                <w:szCs w:val="24"/>
              </w:rPr>
            </w:pPr>
            <w:r w:rsidRPr="00266C85">
              <w:t xml:space="preserve"> 5 138,20 </w:t>
            </w:r>
          </w:p>
        </w:tc>
      </w:tr>
      <w:tr w:rsidR="00EF0BC0" w:rsidRPr="0025433F" w14:paraId="355266C1" w14:textId="77777777" w:rsidTr="00590E74">
        <w:trPr>
          <w:trHeight w:val="345"/>
        </w:trPr>
        <w:tc>
          <w:tcPr>
            <w:tcW w:w="992" w:type="dxa"/>
          </w:tcPr>
          <w:p w14:paraId="1BE186EC" w14:textId="77777777" w:rsidR="00EF0BC0" w:rsidRPr="0025433F" w:rsidRDefault="00EF0BC0" w:rsidP="00EF0BC0">
            <w:pPr>
              <w:pStyle w:val="afff2"/>
              <w:numPr>
                <w:ilvl w:val="0"/>
                <w:numId w:val="27"/>
              </w:numPr>
              <w:rPr>
                <w:szCs w:val="24"/>
              </w:rPr>
            </w:pPr>
          </w:p>
        </w:tc>
        <w:tc>
          <w:tcPr>
            <w:tcW w:w="4849" w:type="dxa"/>
            <w:vAlign w:val="center"/>
          </w:tcPr>
          <w:p w14:paraId="3601D0F8" w14:textId="7152CDE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9C2752E" w14:textId="6A19CA9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13-385-13 (или эквивалент)</w:t>
            </w:r>
          </w:p>
        </w:tc>
        <w:tc>
          <w:tcPr>
            <w:tcW w:w="1134" w:type="dxa"/>
            <w:shd w:val="clear" w:color="auto" w:fill="auto"/>
            <w:vAlign w:val="center"/>
          </w:tcPr>
          <w:p w14:paraId="7EBA8DA3" w14:textId="5D82B0B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5D8945C" w14:textId="441FE0C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0C067DC" w14:textId="11EEFE41" w:rsidR="00EF0BC0" w:rsidRPr="0025433F" w:rsidRDefault="00EF0BC0" w:rsidP="00EF0BC0">
            <w:pPr>
              <w:jc w:val="center"/>
              <w:rPr>
                <w:rFonts w:ascii="Times New Roman" w:hAnsi="Times New Roman" w:cs="Times New Roman"/>
                <w:sz w:val="24"/>
                <w:szCs w:val="24"/>
              </w:rPr>
            </w:pPr>
            <w:r w:rsidRPr="00811558">
              <w:t xml:space="preserve"> 4 471,85 </w:t>
            </w:r>
          </w:p>
        </w:tc>
        <w:tc>
          <w:tcPr>
            <w:tcW w:w="1704" w:type="dxa"/>
            <w:shd w:val="clear" w:color="auto" w:fill="auto"/>
          </w:tcPr>
          <w:p w14:paraId="205D45FB" w14:textId="2B96D7BB" w:rsidR="00EF0BC0" w:rsidRPr="0025433F" w:rsidRDefault="00EF0BC0" w:rsidP="00EF0BC0">
            <w:pPr>
              <w:jc w:val="center"/>
              <w:rPr>
                <w:rFonts w:ascii="Times New Roman" w:hAnsi="Times New Roman" w:cs="Times New Roman"/>
                <w:sz w:val="24"/>
                <w:szCs w:val="24"/>
              </w:rPr>
            </w:pPr>
            <w:r w:rsidRPr="00266C85">
              <w:t xml:space="preserve"> 4 471,85 </w:t>
            </w:r>
          </w:p>
        </w:tc>
      </w:tr>
      <w:tr w:rsidR="00EF0BC0" w:rsidRPr="0025433F" w14:paraId="7B8505C7" w14:textId="77777777" w:rsidTr="00590E74">
        <w:trPr>
          <w:trHeight w:val="345"/>
        </w:trPr>
        <w:tc>
          <w:tcPr>
            <w:tcW w:w="992" w:type="dxa"/>
          </w:tcPr>
          <w:p w14:paraId="353CD946" w14:textId="77777777" w:rsidR="00EF0BC0" w:rsidRPr="0025433F" w:rsidRDefault="00EF0BC0" w:rsidP="00EF0BC0">
            <w:pPr>
              <w:pStyle w:val="afff2"/>
              <w:numPr>
                <w:ilvl w:val="0"/>
                <w:numId w:val="27"/>
              </w:numPr>
              <w:rPr>
                <w:szCs w:val="24"/>
              </w:rPr>
            </w:pPr>
          </w:p>
        </w:tc>
        <w:tc>
          <w:tcPr>
            <w:tcW w:w="4849" w:type="dxa"/>
            <w:vAlign w:val="center"/>
          </w:tcPr>
          <w:p w14:paraId="7A682021" w14:textId="10B10A0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B5EC799" w14:textId="7A7F046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13-385-14 (или эквивалент)</w:t>
            </w:r>
          </w:p>
        </w:tc>
        <w:tc>
          <w:tcPr>
            <w:tcW w:w="1134" w:type="dxa"/>
            <w:shd w:val="clear" w:color="auto" w:fill="auto"/>
            <w:vAlign w:val="center"/>
          </w:tcPr>
          <w:p w14:paraId="07A579B1" w14:textId="34166CF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23A3DC2" w14:textId="15FE19D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F60401A" w14:textId="189CD19E" w:rsidR="00EF0BC0" w:rsidRPr="0025433F" w:rsidRDefault="00EF0BC0" w:rsidP="00EF0BC0">
            <w:pPr>
              <w:jc w:val="center"/>
              <w:rPr>
                <w:rFonts w:ascii="Times New Roman" w:hAnsi="Times New Roman" w:cs="Times New Roman"/>
                <w:sz w:val="24"/>
                <w:szCs w:val="24"/>
              </w:rPr>
            </w:pPr>
            <w:r w:rsidRPr="00811558">
              <w:t xml:space="preserve"> 4 471,85 </w:t>
            </w:r>
          </w:p>
        </w:tc>
        <w:tc>
          <w:tcPr>
            <w:tcW w:w="1704" w:type="dxa"/>
            <w:shd w:val="clear" w:color="auto" w:fill="auto"/>
          </w:tcPr>
          <w:p w14:paraId="6A87EC66" w14:textId="54DEF65A" w:rsidR="00EF0BC0" w:rsidRPr="0025433F" w:rsidRDefault="00EF0BC0" w:rsidP="00EF0BC0">
            <w:pPr>
              <w:jc w:val="center"/>
              <w:rPr>
                <w:rFonts w:ascii="Times New Roman" w:hAnsi="Times New Roman" w:cs="Times New Roman"/>
                <w:sz w:val="24"/>
                <w:szCs w:val="24"/>
              </w:rPr>
            </w:pPr>
            <w:r w:rsidRPr="00266C85">
              <w:t xml:space="preserve"> 4 471,85 </w:t>
            </w:r>
          </w:p>
        </w:tc>
      </w:tr>
      <w:tr w:rsidR="00EF0BC0" w:rsidRPr="0025433F" w14:paraId="114CF731" w14:textId="77777777" w:rsidTr="00590E74">
        <w:trPr>
          <w:trHeight w:val="345"/>
        </w:trPr>
        <w:tc>
          <w:tcPr>
            <w:tcW w:w="992" w:type="dxa"/>
          </w:tcPr>
          <w:p w14:paraId="393BA5BE" w14:textId="77777777" w:rsidR="00EF0BC0" w:rsidRPr="0025433F" w:rsidRDefault="00EF0BC0" w:rsidP="00EF0BC0">
            <w:pPr>
              <w:pStyle w:val="afff2"/>
              <w:numPr>
                <w:ilvl w:val="0"/>
                <w:numId w:val="27"/>
              </w:numPr>
              <w:rPr>
                <w:szCs w:val="24"/>
              </w:rPr>
            </w:pPr>
          </w:p>
        </w:tc>
        <w:tc>
          <w:tcPr>
            <w:tcW w:w="4849" w:type="dxa"/>
            <w:vAlign w:val="center"/>
          </w:tcPr>
          <w:p w14:paraId="40524D01" w14:textId="72DB825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665E61E" w14:textId="75DA0BE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13-385-16 (или эквивалент)</w:t>
            </w:r>
          </w:p>
        </w:tc>
        <w:tc>
          <w:tcPr>
            <w:tcW w:w="1134" w:type="dxa"/>
            <w:shd w:val="clear" w:color="auto" w:fill="auto"/>
            <w:vAlign w:val="center"/>
          </w:tcPr>
          <w:p w14:paraId="3060F72E" w14:textId="5E1C153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2F7750F" w14:textId="5031284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A526FA8" w14:textId="5322513F" w:rsidR="00EF0BC0" w:rsidRPr="0025433F" w:rsidRDefault="00EF0BC0" w:rsidP="00EF0BC0">
            <w:pPr>
              <w:jc w:val="center"/>
              <w:rPr>
                <w:rFonts w:ascii="Times New Roman" w:hAnsi="Times New Roman" w:cs="Times New Roman"/>
                <w:sz w:val="24"/>
                <w:szCs w:val="24"/>
              </w:rPr>
            </w:pPr>
            <w:r w:rsidRPr="00811558">
              <w:t xml:space="preserve"> 5 381,69 </w:t>
            </w:r>
          </w:p>
        </w:tc>
        <w:tc>
          <w:tcPr>
            <w:tcW w:w="1704" w:type="dxa"/>
            <w:shd w:val="clear" w:color="auto" w:fill="auto"/>
          </w:tcPr>
          <w:p w14:paraId="07924425" w14:textId="089DB73C" w:rsidR="00EF0BC0" w:rsidRPr="0025433F" w:rsidRDefault="00EF0BC0" w:rsidP="00EF0BC0">
            <w:pPr>
              <w:jc w:val="center"/>
              <w:rPr>
                <w:rFonts w:ascii="Times New Roman" w:hAnsi="Times New Roman" w:cs="Times New Roman"/>
                <w:sz w:val="24"/>
                <w:szCs w:val="24"/>
              </w:rPr>
            </w:pPr>
            <w:r w:rsidRPr="00266C85">
              <w:t xml:space="preserve"> 5 381,69 </w:t>
            </w:r>
          </w:p>
        </w:tc>
      </w:tr>
      <w:tr w:rsidR="00EF0BC0" w:rsidRPr="0025433F" w14:paraId="5334204D" w14:textId="77777777" w:rsidTr="00590E74">
        <w:trPr>
          <w:trHeight w:val="345"/>
        </w:trPr>
        <w:tc>
          <w:tcPr>
            <w:tcW w:w="992" w:type="dxa"/>
          </w:tcPr>
          <w:p w14:paraId="50B3CBAC" w14:textId="77777777" w:rsidR="00EF0BC0" w:rsidRPr="0025433F" w:rsidRDefault="00EF0BC0" w:rsidP="00EF0BC0">
            <w:pPr>
              <w:pStyle w:val="afff2"/>
              <w:numPr>
                <w:ilvl w:val="0"/>
                <w:numId w:val="27"/>
              </w:numPr>
              <w:rPr>
                <w:szCs w:val="24"/>
              </w:rPr>
            </w:pPr>
          </w:p>
        </w:tc>
        <w:tc>
          <w:tcPr>
            <w:tcW w:w="4849" w:type="dxa"/>
            <w:vAlign w:val="center"/>
          </w:tcPr>
          <w:p w14:paraId="1C995A28" w14:textId="6A2439D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4298F5C" w14:textId="4906DD2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13-390-20 (или эквивалент)</w:t>
            </w:r>
          </w:p>
        </w:tc>
        <w:tc>
          <w:tcPr>
            <w:tcW w:w="1134" w:type="dxa"/>
            <w:shd w:val="clear" w:color="auto" w:fill="auto"/>
            <w:vAlign w:val="center"/>
          </w:tcPr>
          <w:p w14:paraId="42246DBF" w14:textId="3E3A0DA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A932197" w14:textId="08E27B2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97C523B" w14:textId="6693B63A" w:rsidR="00EF0BC0" w:rsidRPr="0025433F" w:rsidRDefault="00EF0BC0" w:rsidP="00EF0BC0">
            <w:pPr>
              <w:jc w:val="center"/>
              <w:rPr>
                <w:rFonts w:ascii="Times New Roman" w:hAnsi="Times New Roman" w:cs="Times New Roman"/>
                <w:sz w:val="24"/>
                <w:szCs w:val="24"/>
              </w:rPr>
            </w:pPr>
            <w:r w:rsidRPr="00811558">
              <w:t xml:space="preserve"> 8 861,31 </w:t>
            </w:r>
          </w:p>
        </w:tc>
        <w:tc>
          <w:tcPr>
            <w:tcW w:w="1704" w:type="dxa"/>
            <w:shd w:val="clear" w:color="auto" w:fill="auto"/>
          </w:tcPr>
          <w:p w14:paraId="416B7A00" w14:textId="258B38CA" w:rsidR="00EF0BC0" w:rsidRPr="0025433F" w:rsidRDefault="00EF0BC0" w:rsidP="00EF0BC0">
            <w:pPr>
              <w:jc w:val="center"/>
              <w:rPr>
                <w:rFonts w:ascii="Times New Roman" w:hAnsi="Times New Roman" w:cs="Times New Roman"/>
                <w:sz w:val="24"/>
                <w:szCs w:val="24"/>
              </w:rPr>
            </w:pPr>
            <w:r w:rsidRPr="00266C85">
              <w:t xml:space="preserve"> 8 861,31 </w:t>
            </w:r>
          </w:p>
        </w:tc>
      </w:tr>
      <w:tr w:rsidR="00EF0BC0" w:rsidRPr="0025433F" w14:paraId="681782C6" w14:textId="77777777" w:rsidTr="00590E74">
        <w:trPr>
          <w:trHeight w:val="345"/>
        </w:trPr>
        <w:tc>
          <w:tcPr>
            <w:tcW w:w="992" w:type="dxa"/>
          </w:tcPr>
          <w:p w14:paraId="11C7FCB2" w14:textId="77777777" w:rsidR="00EF0BC0" w:rsidRPr="0025433F" w:rsidRDefault="00EF0BC0" w:rsidP="00EF0BC0">
            <w:pPr>
              <w:pStyle w:val="afff2"/>
              <w:numPr>
                <w:ilvl w:val="0"/>
                <w:numId w:val="27"/>
              </w:numPr>
              <w:rPr>
                <w:szCs w:val="24"/>
              </w:rPr>
            </w:pPr>
          </w:p>
        </w:tc>
        <w:tc>
          <w:tcPr>
            <w:tcW w:w="4849" w:type="dxa"/>
            <w:vAlign w:val="center"/>
          </w:tcPr>
          <w:p w14:paraId="40360085" w14:textId="0ACBDF3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F9CD24F" w14:textId="275F0B5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13-390-26 (или эквивалент)</w:t>
            </w:r>
          </w:p>
        </w:tc>
        <w:tc>
          <w:tcPr>
            <w:tcW w:w="1134" w:type="dxa"/>
            <w:shd w:val="clear" w:color="auto" w:fill="auto"/>
            <w:vAlign w:val="center"/>
          </w:tcPr>
          <w:p w14:paraId="72BECF92" w14:textId="596DAD4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D2E0B67" w14:textId="739BD88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A782F89" w14:textId="4BC2AED4" w:rsidR="00EF0BC0" w:rsidRPr="0025433F" w:rsidRDefault="00EF0BC0" w:rsidP="00EF0BC0">
            <w:pPr>
              <w:jc w:val="center"/>
              <w:rPr>
                <w:rFonts w:ascii="Times New Roman" w:hAnsi="Times New Roman" w:cs="Times New Roman"/>
                <w:sz w:val="24"/>
                <w:szCs w:val="24"/>
              </w:rPr>
            </w:pPr>
            <w:r w:rsidRPr="00811558">
              <w:t xml:space="preserve"> 8 861,31 </w:t>
            </w:r>
          </w:p>
        </w:tc>
        <w:tc>
          <w:tcPr>
            <w:tcW w:w="1704" w:type="dxa"/>
            <w:shd w:val="clear" w:color="auto" w:fill="auto"/>
          </w:tcPr>
          <w:p w14:paraId="3FC44854" w14:textId="690E5580" w:rsidR="00EF0BC0" w:rsidRPr="0025433F" w:rsidRDefault="00EF0BC0" w:rsidP="00EF0BC0">
            <w:pPr>
              <w:jc w:val="center"/>
              <w:rPr>
                <w:rFonts w:ascii="Times New Roman" w:hAnsi="Times New Roman" w:cs="Times New Roman"/>
                <w:sz w:val="24"/>
                <w:szCs w:val="24"/>
              </w:rPr>
            </w:pPr>
            <w:r w:rsidRPr="00266C85">
              <w:t xml:space="preserve"> 8 861,31 </w:t>
            </w:r>
          </w:p>
        </w:tc>
      </w:tr>
      <w:tr w:rsidR="00EF0BC0" w:rsidRPr="0025433F" w14:paraId="6907A1E8" w14:textId="77777777" w:rsidTr="00590E74">
        <w:trPr>
          <w:trHeight w:val="345"/>
        </w:trPr>
        <w:tc>
          <w:tcPr>
            <w:tcW w:w="992" w:type="dxa"/>
          </w:tcPr>
          <w:p w14:paraId="6900D1F9" w14:textId="77777777" w:rsidR="00EF0BC0" w:rsidRPr="0025433F" w:rsidRDefault="00EF0BC0" w:rsidP="00EF0BC0">
            <w:pPr>
              <w:pStyle w:val="afff2"/>
              <w:numPr>
                <w:ilvl w:val="0"/>
                <w:numId w:val="27"/>
              </w:numPr>
              <w:rPr>
                <w:szCs w:val="24"/>
              </w:rPr>
            </w:pPr>
          </w:p>
        </w:tc>
        <w:tc>
          <w:tcPr>
            <w:tcW w:w="4849" w:type="dxa"/>
            <w:vAlign w:val="center"/>
          </w:tcPr>
          <w:p w14:paraId="5F843ACF" w14:textId="4A3F59A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472B129" w14:textId="0442F13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13-391-20 (или эквивалент)</w:t>
            </w:r>
          </w:p>
        </w:tc>
        <w:tc>
          <w:tcPr>
            <w:tcW w:w="1134" w:type="dxa"/>
            <w:shd w:val="clear" w:color="auto" w:fill="auto"/>
            <w:vAlign w:val="center"/>
          </w:tcPr>
          <w:p w14:paraId="6ED112FA" w14:textId="1E3CFAE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5D203B8" w14:textId="3CCE2D2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4E59045" w14:textId="06B9DA1A" w:rsidR="00EF0BC0" w:rsidRPr="0025433F" w:rsidRDefault="00EF0BC0" w:rsidP="00EF0BC0">
            <w:pPr>
              <w:jc w:val="center"/>
              <w:rPr>
                <w:rFonts w:ascii="Times New Roman" w:hAnsi="Times New Roman" w:cs="Times New Roman"/>
                <w:sz w:val="24"/>
                <w:szCs w:val="24"/>
              </w:rPr>
            </w:pPr>
            <w:r w:rsidRPr="00811558">
              <w:t xml:space="preserve"> 9 347,92 </w:t>
            </w:r>
          </w:p>
        </w:tc>
        <w:tc>
          <w:tcPr>
            <w:tcW w:w="1704" w:type="dxa"/>
            <w:shd w:val="clear" w:color="auto" w:fill="auto"/>
          </w:tcPr>
          <w:p w14:paraId="35DC8C85" w14:textId="65F31193" w:rsidR="00EF0BC0" w:rsidRPr="0025433F" w:rsidRDefault="00EF0BC0" w:rsidP="00EF0BC0">
            <w:pPr>
              <w:jc w:val="center"/>
              <w:rPr>
                <w:rFonts w:ascii="Times New Roman" w:hAnsi="Times New Roman" w:cs="Times New Roman"/>
                <w:sz w:val="24"/>
                <w:szCs w:val="24"/>
              </w:rPr>
            </w:pPr>
            <w:r w:rsidRPr="00266C85">
              <w:t xml:space="preserve"> 9 347,92 </w:t>
            </w:r>
          </w:p>
        </w:tc>
      </w:tr>
      <w:tr w:rsidR="00EF0BC0" w:rsidRPr="0025433F" w14:paraId="0362B913" w14:textId="77777777" w:rsidTr="00590E74">
        <w:trPr>
          <w:trHeight w:val="345"/>
        </w:trPr>
        <w:tc>
          <w:tcPr>
            <w:tcW w:w="992" w:type="dxa"/>
          </w:tcPr>
          <w:p w14:paraId="64DB2815" w14:textId="77777777" w:rsidR="00EF0BC0" w:rsidRPr="0025433F" w:rsidRDefault="00EF0BC0" w:rsidP="00EF0BC0">
            <w:pPr>
              <w:pStyle w:val="afff2"/>
              <w:numPr>
                <w:ilvl w:val="0"/>
                <w:numId w:val="27"/>
              </w:numPr>
              <w:rPr>
                <w:szCs w:val="24"/>
              </w:rPr>
            </w:pPr>
          </w:p>
        </w:tc>
        <w:tc>
          <w:tcPr>
            <w:tcW w:w="4849" w:type="dxa"/>
            <w:vAlign w:val="center"/>
          </w:tcPr>
          <w:p w14:paraId="469D8F8F" w14:textId="7B606F7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9558150" w14:textId="172C479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13-391-26 (или эквивалент)</w:t>
            </w:r>
          </w:p>
        </w:tc>
        <w:tc>
          <w:tcPr>
            <w:tcW w:w="1134" w:type="dxa"/>
            <w:shd w:val="clear" w:color="auto" w:fill="auto"/>
            <w:vAlign w:val="center"/>
          </w:tcPr>
          <w:p w14:paraId="25994A4D" w14:textId="5F0336A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4C42E4A" w14:textId="4CA5F12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53076D7" w14:textId="22F0DE2E" w:rsidR="00EF0BC0" w:rsidRPr="0025433F" w:rsidRDefault="00EF0BC0" w:rsidP="00EF0BC0">
            <w:pPr>
              <w:jc w:val="center"/>
              <w:rPr>
                <w:rFonts w:ascii="Times New Roman" w:hAnsi="Times New Roman" w:cs="Times New Roman"/>
                <w:sz w:val="24"/>
                <w:szCs w:val="24"/>
              </w:rPr>
            </w:pPr>
            <w:r w:rsidRPr="00811558">
              <w:t xml:space="preserve"> 9 347,92 </w:t>
            </w:r>
          </w:p>
        </w:tc>
        <w:tc>
          <w:tcPr>
            <w:tcW w:w="1704" w:type="dxa"/>
            <w:shd w:val="clear" w:color="auto" w:fill="auto"/>
          </w:tcPr>
          <w:p w14:paraId="5F4C0B84" w14:textId="38F61AD4" w:rsidR="00EF0BC0" w:rsidRPr="0025433F" w:rsidRDefault="00EF0BC0" w:rsidP="00EF0BC0">
            <w:pPr>
              <w:jc w:val="center"/>
              <w:rPr>
                <w:rFonts w:ascii="Times New Roman" w:hAnsi="Times New Roman" w:cs="Times New Roman"/>
                <w:sz w:val="24"/>
                <w:szCs w:val="24"/>
              </w:rPr>
            </w:pPr>
            <w:r w:rsidRPr="00266C85">
              <w:t xml:space="preserve"> 9 347,92 </w:t>
            </w:r>
          </w:p>
        </w:tc>
      </w:tr>
      <w:tr w:rsidR="00EF0BC0" w:rsidRPr="0025433F" w14:paraId="7FA09561" w14:textId="77777777" w:rsidTr="00590E74">
        <w:trPr>
          <w:trHeight w:val="345"/>
        </w:trPr>
        <w:tc>
          <w:tcPr>
            <w:tcW w:w="992" w:type="dxa"/>
          </w:tcPr>
          <w:p w14:paraId="7D62B383" w14:textId="77777777" w:rsidR="00EF0BC0" w:rsidRPr="0025433F" w:rsidRDefault="00EF0BC0" w:rsidP="00EF0BC0">
            <w:pPr>
              <w:pStyle w:val="afff2"/>
              <w:numPr>
                <w:ilvl w:val="0"/>
                <w:numId w:val="27"/>
              </w:numPr>
              <w:rPr>
                <w:szCs w:val="24"/>
              </w:rPr>
            </w:pPr>
          </w:p>
        </w:tc>
        <w:tc>
          <w:tcPr>
            <w:tcW w:w="4849" w:type="dxa"/>
            <w:vAlign w:val="center"/>
          </w:tcPr>
          <w:p w14:paraId="4E8DAFD6" w14:textId="3DA0B00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1988D4B" w14:textId="18C3FED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13-392-20 (или эквивалент)</w:t>
            </w:r>
          </w:p>
        </w:tc>
        <w:tc>
          <w:tcPr>
            <w:tcW w:w="1134" w:type="dxa"/>
            <w:shd w:val="clear" w:color="auto" w:fill="auto"/>
            <w:vAlign w:val="center"/>
          </w:tcPr>
          <w:p w14:paraId="2C9F7956" w14:textId="004E943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CFEB4DA" w14:textId="152043E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26CFC84" w14:textId="0D88502C" w:rsidR="00EF0BC0" w:rsidRPr="0025433F" w:rsidRDefault="00EF0BC0" w:rsidP="00EF0BC0">
            <w:pPr>
              <w:jc w:val="center"/>
              <w:rPr>
                <w:rFonts w:ascii="Times New Roman" w:hAnsi="Times New Roman" w:cs="Times New Roman"/>
                <w:sz w:val="24"/>
                <w:szCs w:val="24"/>
              </w:rPr>
            </w:pPr>
            <w:r w:rsidRPr="00811558">
              <w:t xml:space="preserve"> 9 485,68 </w:t>
            </w:r>
          </w:p>
        </w:tc>
        <w:tc>
          <w:tcPr>
            <w:tcW w:w="1704" w:type="dxa"/>
            <w:shd w:val="clear" w:color="auto" w:fill="auto"/>
          </w:tcPr>
          <w:p w14:paraId="3A202E64" w14:textId="54701C78" w:rsidR="00EF0BC0" w:rsidRPr="0025433F" w:rsidRDefault="00EF0BC0" w:rsidP="00EF0BC0">
            <w:pPr>
              <w:jc w:val="center"/>
              <w:rPr>
                <w:rFonts w:ascii="Times New Roman" w:hAnsi="Times New Roman" w:cs="Times New Roman"/>
                <w:sz w:val="24"/>
                <w:szCs w:val="24"/>
              </w:rPr>
            </w:pPr>
            <w:r w:rsidRPr="00266C85">
              <w:t xml:space="preserve"> 9 485,68 </w:t>
            </w:r>
          </w:p>
        </w:tc>
      </w:tr>
      <w:tr w:rsidR="00EF0BC0" w:rsidRPr="0025433F" w14:paraId="2ECB4A62" w14:textId="77777777" w:rsidTr="00590E74">
        <w:trPr>
          <w:trHeight w:val="345"/>
        </w:trPr>
        <w:tc>
          <w:tcPr>
            <w:tcW w:w="992" w:type="dxa"/>
          </w:tcPr>
          <w:p w14:paraId="4E8FAF63" w14:textId="77777777" w:rsidR="00EF0BC0" w:rsidRPr="0025433F" w:rsidRDefault="00EF0BC0" w:rsidP="00EF0BC0">
            <w:pPr>
              <w:pStyle w:val="afff2"/>
              <w:numPr>
                <w:ilvl w:val="0"/>
                <w:numId w:val="27"/>
              </w:numPr>
              <w:rPr>
                <w:szCs w:val="24"/>
              </w:rPr>
            </w:pPr>
          </w:p>
        </w:tc>
        <w:tc>
          <w:tcPr>
            <w:tcW w:w="4849" w:type="dxa"/>
            <w:vAlign w:val="center"/>
          </w:tcPr>
          <w:p w14:paraId="79483A42" w14:textId="588DABD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C8FBFB9" w14:textId="32146FC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13-392-26 (или эквивалент)</w:t>
            </w:r>
          </w:p>
        </w:tc>
        <w:tc>
          <w:tcPr>
            <w:tcW w:w="1134" w:type="dxa"/>
            <w:shd w:val="clear" w:color="auto" w:fill="auto"/>
            <w:vAlign w:val="center"/>
          </w:tcPr>
          <w:p w14:paraId="62EFF940" w14:textId="3471607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39EF15" w14:textId="11DA92C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895C282" w14:textId="41786A12" w:rsidR="00EF0BC0" w:rsidRPr="0025433F" w:rsidRDefault="00EF0BC0" w:rsidP="00EF0BC0">
            <w:pPr>
              <w:jc w:val="center"/>
              <w:rPr>
                <w:rFonts w:ascii="Times New Roman" w:hAnsi="Times New Roman" w:cs="Times New Roman"/>
                <w:sz w:val="24"/>
                <w:szCs w:val="24"/>
              </w:rPr>
            </w:pPr>
            <w:r w:rsidRPr="00811558">
              <w:t xml:space="preserve"> 9 473,11 </w:t>
            </w:r>
          </w:p>
        </w:tc>
        <w:tc>
          <w:tcPr>
            <w:tcW w:w="1704" w:type="dxa"/>
            <w:shd w:val="clear" w:color="auto" w:fill="auto"/>
          </w:tcPr>
          <w:p w14:paraId="5453D2D0" w14:textId="6C00FF2F" w:rsidR="00EF0BC0" w:rsidRPr="0025433F" w:rsidRDefault="00EF0BC0" w:rsidP="00EF0BC0">
            <w:pPr>
              <w:jc w:val="center"/>
              <w:rPr>
                <w:rFonts w:ascii="Times New Roman" w:hAnsi="Times New Roman" w:cs="Times New Roman"/>
                <w:sz w:val="24"/>
                <w:szCs w:val="24"/>
              </w:rPr>
            </w:pPr>
            <w:r w:rsidRPr="00266C85">
              <w:t xml:space="preserve"> 9 473,11 </w:t>
            </w:r>
          </w:p>
        </w:tc>
      </w:tr>
      <w:tr w:rsidR="00EF0BC0" w:rsidRPr="0025433F" w14:paraId="7B843801" w14:textId="77777777" w:rsidTr="00590E74">
        <w:trPr>
          <w:trHeight w:val="345"/>
        </w:trPr>
        <w:tc>
          <w:tcPr>
            <w:tcW w:w="992" w:type="dxa"/>
          </w:tcPr>
          <w:p w14:paraId="47F15CC1" w14:textId="77777777" w:rsidR="00EF0BC0" w:rsidRPr="0025433F" w:rsidRDefault="00EF0BC0" w:rsidP="00EF0BC0">
            <w:pPr>
              <w:pStyle w:val="afff2"/>
              <w:numPr>
                <w:ilvl w:val="0"/>
                <w:numId w:val="27"/>
              </w:numPr>
              <w:rPr>
                <w:szCs w:val="24"/>
              </w:rPr>
            </w:pPr>
          </w:p>
        </w:tc>
        <w:tc>
          <w:tcPr>
            <w:tcW w:w="4849" w:type="dxa"/>
            <w:vAlign w:val="center"/>
          </w:tcPr>
          <w:p w14:paraId="11803913" w14:textId="4E0588B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42F0371" w14:textId="5510C77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13-393-20 (или эквивалент)</w:t>
            </w:r>
          </w:p>
        </w:tc>
        <w:tc>
          <w:tcPr>
            <w:tcW w:w="1134" w:type="dxa"/>
            <w:shd w:val="clear" w:color="auto" w:fill="auto"/>
            <w:vAlign w:val="center"/>
          </w:tcPr>
          <w:p w14:paraId="7F1A4306" w14:textId="31BB296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D8A3511" w14:textId="093D67D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2298A1" w14:textId="438A1652" w:rsidR="00EF0BC0" w:rsidRPr="0025433F" w:rsidRDefault="00EF0BC0" w:rsidP="00EF0BC0">
            <w:pPr>
              <w:jc w:val="center"/>
              <w:rPr>
                <w:rFonts w:ascii="Times New Roman" w:hAnsi="Times New Roman" w:cs="Times New Roman"/>
                <w:sz w:val="24"/>
                <w:szCs w:val="24"/>
              </w:rPr>
            </w:pPr>
            <w:r w:rsidRPr="00811558">
              <w:t xml:space="preserve"> 9 946,42 </w:t>
            </w:r>
          </w:p>
        </w:tc>
        <w:tc>
          <w:tcPr>
            <w:tcW w:w="1704" w:type="dxa"/>
            <w:shd w:val="clear" w:color="auto" w:fill="auto"/>
          </w:tcPr>
          <w:p w14:paraId="0C462EF6" w14:textId="7D4A94DF" w:rsidR="00EF0BC0" w:rsidRPr="0025433F" w:rsidRDefault="00EF0BC0" w:rsidP="00EF0BC0">
            <w:pPr>
              <w:jc w:val="center"/>
              <w:rPr>
                <w:rFonts w:ascii="Times New Roman" w:hAnsi="Times New Roman" w:cs="Times New Roman"/>
                <w:sz w:val="24"/>
                <w:szCs w:val="24"/>
              </w:rPr>
            </w:pPr>
            <w:r w:rsidRPr="00266C85">
              <w:t xml:space="preserve"> 9 946,42 </w:t>
            </w:r>
          </w:p>
        </w:tc>
      </w:tr>
      <w:tr w:rsidR="00EF0BC0" w:rsidRPr="0025433F" w14:paraId="4386E65A" w14:textId="77777777" w:rsidTr="00590E74">
        <w:trPr>
          <w:trHeight w:val="345"/>
        </w:trPr>
        <w:tc>
          <w:tcPr>
            <w:tcW w:w="992" w:type="dxa"/>
          </w:tcPr>
          <w:p w14:paraId="1A6577C0" w14:textId="77777777" w:rsidR="00EF0BC0" w:rsidRPr="0025433F" w:rsidRDefault="00EF0BC0" w:rsidP="00EF0BC0">
            <w:pPr>
              <w:pStyle w:val="afff2"/>
              <w:numPr>
                <w:ilvl w:val="0"/>
                <w:numId w:val="27"/>
              </w:numPr>
              <w:rPr>
                <w:szCs w:val="24"/>
              </w:rPr>
            </w:pPr>
          </w:p>
        </w:tc>
        <w:tc>
          <w:tcPr>
            <w:tcW w:w="4849" w:type="dxa"/>
            <w:vAlign w:val="center"/>
          </w:tcPr>
          <w:p w14:paraId="41AFBE1E" w14:textId="455B47E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E2404E2" w14:textId="7FC0CD1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13-393-26 (или эквивалент)</w:t>
            </w:r>
          </w:p>
        </w:tc>
        <w:tc>
          <w:tcPr>
            <w:tcW w:w="1134" w:type="dxa"/>
            <w:shd w:val="clear" w:color="auto" w:fill="auto"/>
            <w:vAlign w:val="center"/>
          </w:tcPr>
          <w:p w14:paraId="0E1D55AD" w14:textId="4AA3EF6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66C79FC" w14:textId="13C52F2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A906B7F" w14:textId="23872334" w:rsidR="00EF0BC0" w:rsidRPr="0025433F" w:rsidRDefault="00EF0BC0" w:rsidP="00EF0BC0">
            <w:pPr>
              <w:jc w:val="center"/>
              <w:rPr>
                <w:rFonts w:ascii="Times New Roman" w:hAnsi="Times New Roman" w:cs="Times New Roman"/>
                <w:sz w:val="24"/>
                <w:szCs w:val="24"/>
              </w:rPr>
            </w:pPr>
            <w:r w:rsidRPr="00811558">
              <w:t xml:space="preserve"> 9 946,42 </w:t>
            </w:r>
          </w:p>
        </w:tc>
        <w:tc>
          <w:tcPr>
            <w:tcW w:w="1704" w:type="dxa"/>
            <w:shd w:val="clear" w:color="auto" w:fill="auto"/>
          </w:tcPr>
          <w:p w14:paraId="7178D4C1" w14:textId="313E374F" w:rsidR="00EF0BC0" w:rsidRPr="0025433F" w:rsidRDefault="00EF0BC0" w:rsidP="00EF0BC0">
            <w:pPr>
              <w:jc w:val="center"/>
              <w:rPr>
                <w:rFonts w:ascii="Times New Roman" w:hAnsi="Times New Roman" w:cs="Times New Roman"/>
                <w:sz w:val="24"/>
                <w:szCs w:val="24"/>
              </w:rPr>
            </w:pPr>
            <w:r w:rsidRPr="00266C85">
              <w:t xml:space="preserve"> 9 946,42 </w:t>
            </w:r>
          </w:p>
        </w:tc>
      </w:tr>
      <w:tr w:rsidR="00EF0BC0" w:rsidRPr="0025433F" w14:paraId="20B26C76" w14:textId="77777777" w:rsidTr="00590E74">
        <w:trPr>
          <w:trHeight w:val="345"/>
        </w:trPr>
        <w:tc>
          <w:tcPr>
            <w:tcW w:w="992" w:type="dxa"/>
          </w:tcPr>
          <w:p w14:paraId="293FD673" w14:textId="77777777" w:rsidR="00EF0BC0" w:rsidRPr="0025433F" w:rsidRDefault="00EF0BC0" w:rsidP="00EF0BC0">
            <w:pPr>
              <w:pStyle w:val="afff2"/>
              <w:numPr>
                <w:ilvl w:val="0"/>
                <w:numId w:val="27"/>
              </w:numPr>
              <w:rPr>
                <w:szCs w:val="24"/>
              </w:rPr>
            </w:pPr>
          </w:p>
        </w:tc>
        <w:tc>
          <w:tcPr>
            <w:tcW w:w="4849" w:type="dxa"/>
            <w:vAlign w:val="center"/>
          </w:tcPr>
          <w:p w14:paraId="1112C5C2" w14:textId="59E3085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27868CF" w14:textId="2289A3C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13-410-16 (или эквивалент)</w:t>
            </w:r>
          </w:p>
        </w:tc>
        <w:tc>
          <w:tcPr>
            <w:tcW w:w="1134" w:type="dxa"/>
            <w:shd w:val="clear" w:color="auto" w:fill="auto"/>
            <w:vAlign w:val="center"/>
          </w:tcPr>
          <w:p w14:paraId="18395E00" w14:textId="16DC0A0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BD7D427" w14:textId="0EAF67D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1F2D82C" w14:textId="125E4C73" w:rsidR="00EF0BC0" w:rsidRPr="0025433F" w:rsidRDefault="00EF0BC0" w:rsidP="00EF0BC0">
            <w:pPr>
              <w:jc w:val="center"/>
              <w:rPr>
                <w:rFonts w:ascii="Times New Roman" w:hAnsi="Times New Roman" w:cs="Times New Roman"/>
                <w:sz w:val="24"/>
                <w:szCs w:val="24"/>
              </w:rPr>
            </w:pPr>
            <w:r w:rsidRPr="00811558">
              <w:t xml:space="preserve"> 4 314,99 </w:t>
            </w:r>
          </w:p>
        </w:tc>
        <w:tc>
          <w:tcPr>
            <w:tcW w:w="1704" w:type="dxa"/>
            <w:shd w:val="clear" w:color="auto" w:fill="auto"/>
          </w:tcPr>
          <w:p w14:paraId="6C5C0180" w14:textId="3ADC94C3" w:rsidR="00EF0BC0" w:rsidRPr="0025433F" w:rsidRDefault="00EF0BC0" w:rsidP="00EF0BC0">
            <w:pPr>
              <w:jc w:val="center"/>
              <w:rPr>
                <w:rFonts w:ascii="Times New Roman" w:hAnsi="Times New Roman" w:cs="Times New Roman"/>
                <w:sz w:val="24"/>
                <w:szCs w:val="24"/>
              </w:rPr>
            </w:pPr>
            <w:r w:rsidRPr="00266C85">
              <w:t xml:space="preserve"> 4 314,99 </w:t>
            </w:r>
          </w:p>
        </w:tc>
      </w:tr>
      <w:tr w:rsidR="00EF0BC0" w:rsidRPr="0025433F" w14:paraId="11E1017D" w14:textId="77777777" w:rsidTr="00590E74">
        <w:trPr>
          <w:trHeight w:val="345"/>
        </w:trPr>
        <w:tc>
          <w:tcPr>
            <w:tcW w:w="992" w:type="dxa"/>
          </w:tcPr>
          <w:p w14:paraId="77F7A023" w14:textId="77777777" w:rsidR="00EF0BC0" w:rsidRPr="0025433F" w:rsidRDefault="00EF0BC0" w:rsidP="00EF0BC0">
            <w:pPr>
              <w:pStyle w:val="afff2"/>
              <w:numPr>
                <w:ilvl w:val="0"/>
                <w:numId w:val="27"/>
              </w:numPr>
              <w:rPr>
                <w:szCs w:val="24"/>
              </w:rPr>
            </w:pPr>
          </w:p>
        </w:tc>
        <w:tc>
          <w:tcPr>
            <w:tcW w:w="4849" w:type="dxa"/>
            <w:vAlign w:val="center"/>
          </w:tcPr>
          <w:p w14:paraId="71C76489" w14:textId="75C3E91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8677373" w14:textId="155E00C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13-410-18 (или эквивалент)</w:t>
            </w:r>
          </w:p>
        </w:tc>
        <w:tc>
          <w:tcPr>
            <w:tcW w:w="1134" w:type="dxa"/>
            <w:shd w:val="clear" w:color="auto" w:fill="auto"/>
            <w:vAlign w:val="center"/>
          </w:tcPr>
          <w:p w14:paraId="0968C57F" w14:textId="305999A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36D5801" w14:textId="7A2EF65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4D5E10C" w14:textId="46A780FD" w:rsidR="00EF0BC0" w:rsidRPr="0025433F" w:rsidRDefault="00EF0BC0" w:rsidP="00EF0BC0">
            <w:pPr>
              <w:jc w:val="center"/>
              <w:rPr>
                <w:rFonts w:ascii="Times New Roman" w:hAnsi="Times New Roman" w:cs="Times New Roman"/>
                <w:sz w:val="24"/>
                <w:szCs w:val="24"/>
              </w:rPr>
            </w:pPr>
            <w:r w:rsidRPr="00811558">
              <w:t xml:space="preserve"> 4 892,67 </w:t>
            </w:r>
          </w:p>
        </w:tc>
        <w:tc>
          <w:tcPr>
            <w:tcW w:w="1704" w:type="dxa"/>
            <w:shd w:val="clear" w:color="auto" w:fill="auto"/>
          </w:tcPr>
          <w:p w14:paraId="7C277C85" w14:textId="3B43C61F" w:rsidR="00EF0BC0" w:rsidRPr="0025433F" w:rsidRDefault="00EF0BC0" w:rsidP="00EF0BC0">
            <w:pPr>
              <w:jc w:val="center"/>
              <w:rPr>
                <w:rFonts w:ascii="Times New Roman" w:hAnsi="Times New Roman" w:cs="Times New Roman"/>
                <w:sz w:val="24"/>
                <w:szCs w:val="24"/>
              </w:rPr>
            </w:pPr>
            <w:r w:rsidRPr="00266C85">
              <w:t xml:space="preserve"> 4 892,67 </w:t>
            </w:r>
          </w:p>
        </w:tc>
      </w:tr>
      <w:tr w:rsidR="00EF0BC0" w:rsidRPr="0025433F" w14:paraId="7606215C" w14:textId="77777777" w:rsidTr="00590E74">
        <w:trPr>
          <w:trHeight w:val="345"/>
        </w:trPr>
        <w:tc>
          <w:tcPr>
            <w:tcW w:w="992" w:type="dxa"/>
          </w:tcPr>
          <w:p w14:paraId="0002E5F7" w14:textId="77777777" w:rsidR="00EF0BC0" w:rsidRPr="0025433F" w:rsidRDefault="00EF0BC0" w:rsidP="00EF0BC0">
            <w:pPr>
              <w:pStyle w:val="afff2"/>
              <w:numPr>
                <w:ilvl w:val="0"/>
                <w:numId w:val="27"/>
              </w:numPr>
              <w:rPr>
                <w:szCs w:val="24"/>
              </w:rPr>
            </w:pPr>
          </w:p>
        </w:tc>
        <w:tc>
          <w:tcPr>
            <w:tcW w:w="4849" w:type="dxa"/>
            <w:vAlign w:val="center"/>
          </w:tcPr>
          <w:p w14:paraId="0A3CE823" w14:textId="77D2F2D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94F3AA7" w14:textId="524FF40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13-410-20 (или эквивалент)</w:t>
            </w:r>
          </w:p>
        </w:tc>
        <w:tc>
          <w:tcPr>
            <w:tcW w:w="1134" w:type="dxa"/>
            <w:shd w:val="clear" w:color="auto" w:fill="auto"/>
            <w:vAlign w:val="center"/>
          </w:tcPr>
          <w:p w14:paraId="5DA22B0E" w14:textId="33C50B4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15AA36E" w14:textId="76AE89D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D3C908B" w14:textId="230C4001" w:rsidR="00EF0BC0" w:rsidRPr="0025433F" w:rsidRDefault="00EF0BC0" w:rsidP="00EF0BC0">
            <w:pPr>
              <w:jc w:val="center"/>
              <w:rPr>
                <w:rFonts w:ascii="Times New Roman" w:hAnsi="Times New Roman" w:cs="Times New Roman"/>
                <w:sz w:val="24"/>
                <w:szCs w:val="24"/>
              </w:rPr>
            </w:pPr>
            <w:r w:rsidRPr="00811558">
              <w:t xml:space="preserve"> 5 898,36 </w:t>
            </w:r>
          </w:p>
        </w:tc>
        <w:tc>
          <w:tcPr>
            <w:tcW w:w="1704" w:type="dxa"/>
            <w:shd w:val="clear" w:color="auto" w:fill="auto"/>
          </w:tcPr>
          <w:p w14:paraId="17821FAE" w14:textId="32145F77" w:rsidR="00EF0BC0" w:rsidRPr="0025433F" w:rsidRDefault="00EF0BC0" w:rsidP="00EF0BC0">
            <w:pPr>
              <w:jc w:val="center"/>
              <w:rPr>
                <w:rFonts w:ascii="Times New Roman" w:hAnsi="Times New Roman" w:cs="Times New Roman"/>
                <w:sz w:val="24"/>
                <w:szCs w:val="24"/>
              </w:rPr>
            </w:pPr>
            <w:r w:rsidRPr="00266C85">
              <w:t xml:space="preserve"> 5 898,36 </w:t>
            </w:r>
          </w:p>
        </w:tc>
      </w:tr>
      <w:tr w:rsidR="00EF0BC0" w:rsidRPr="0025433F" w14:paraId="2592595D" w14:textId="77777777" w:rsidTr="00590E74">
        <w:trPr>
          <w:trHeight w:val="345"/>
        </w:trPr>
        <w:tc>
          <w:tcPr>
            <w:tcW w:w="992" w:type="dxa"/>
          </w:tcPr>
          <w:p w14:paraId="643ACDBE" w14:textId="77777777" w:rsidR="00EF0BC0" w:rsidRPr="0025433F" w:rsidRDefault="00EF0BC0" w:rsidP="00EF0BC0">
            <w:pPr>
              <w:pStyle w:val="afff2"/>
              <w:numPr>
                <w:ilvl w:val="0"/>
                <w:numId w:val="27"/>
              </w:numPr>
              <w:rPr>
                <w:szCs w:val="24"/>
              </w:rPr>
            </w:pPr>
          </w:p>
        </w:tc>
        <w:tc>
          <w:tcPr>
            <w:tcW w:w="4849" w:type="dxa"/>
            <w:vAlign w:val="center"/>
          </w:tcPr>
          <w:p w14:paraId="3EF3CDA9" w14:textId="72BC403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6DEFCCA" w14:textId="6051C3C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13-410-22 (или эквивалент)</w:t>
            </w:r>
          </w:p>
        </w:tc>
        <w:tc>
          <w:tcPr>
            <w:tcW w:w="1134" w:type="dxa"/>
            <w:shd w:val="clear" w:color="auto" w:fill="auto"/>
            <w:vAlign w:val="center"/>
          </w:tcPr>
          <w:p w14:paraId="2A25ABDB" w14:textId="5F89DC8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23EB3C6" w14:textId="20EB6D6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A8363C9" w14:textId="280034E4" w:rsidR="00EF0BC0" w:rsidRPr="0025433F" w:rsidRDefault="00EF0BC0" w:rsidP="00EF0BC0">
            <w:pPr>
              <w:jc w:val="center"/>
              <w:rPr>
                <w:rFonts w:ascii="Times New Roman" w:hAnsi="Times New Roman" w:cs="Times New Roman"/>
                <w:sz w:val="24"/>
                <w:szCs w:val="24"/>
              </w:rPr>
            </w:pPr>
            <w:r w:rsidRPr="00811558">
              <w:t xml:space="preserve"> 8 221,01 </w:t>
            </w:r>
          </w:p>
        </w:tc>
        <w:tc>
          <w:tcPr>
            <w:tcW w:w="1704" w:type="dxa"/>
            <w:shd w:val="clear" w:color="auto" w:fill="auto"/>
          </w:tcPr>
          <w:p w14:paraId="5D97D9FB" w14:textId="529F27A7" w:rsidR="00EF0BC0" w:rsidRPr="0025433F" w:rsidRDefault="00EF0BC0" w:rsidP="00EF0BC0">
            <w:pPr>
              <w:jc w:val="center"/>
              <w:rPr>
                <w:rFonts w:ascii="Times New Roman" w:hAnsi="Times New Roman" w:cs="Times New Roman"/>
                <w:sz w:val="24"/>
                <w:szCs w:val="24"/>
              </w:rPr>
            </w:pPr>
            <w:r w:rsidRPr="00266C85">
              <w:t xml:space="preserve"> 8 221,01 </w:t>
            </w:r>
          </w:p>
        </w:tc>
      </w:tr>
      <w:tr w:rsidR="00EF0BC0" w:rsidRPr="0025433F" w14:paraId="44ED5794" w14:textId="77777777" w:rsidTr="00590E74">
        <w:trPr>
          <w:trHeight w:val="345"/>
        </w:trPr>
        <w:tc>
          <w:tcPr>
            <w:tcW w:w="992" w:type="dxa"/>
          </w:tcPr>
          <w:p w14:paraId="7A7AFCD4" w14:textId="77777777" w:rsidR="00EF0BC0" w:rsidRPr="0025433F" w:rsidRDefault="00EF0BC0" w:rsidP="00EF0BC0">
            <w:pPr>
              <w:pStyle w:val="afff2"/>
              <w:numPr>
                <w:ilvl w:val="0"/>
                <w:numId w:val="27"/>
              </w:numPr>
              <w:rPr>
                <w:szCs w:val="24"/>
              </w:rPr>
            </w:pPr>
          </w:p>
        </w:tc>
        <w:tc>
          <w:tcPr>
            <w:tcW w:w="4849" w:type="dxa"/>
            <w:vAlign w:val="center"/>
          </w:tcPr>
          <w:p w14:paraId="5B424C1F" w14:textId="3AF914F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C22BCBB" w14:textId="3BD0803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13-410-24 (или эквивалент)</w:t>
            </w:r>
          </w:p>
        </w:tc>
        <w:tc>
          <w:tcPr>
            <w:tcW w:w="1134" w:type="dxa"/>
            <w:shd w:val="clear" w:color="auto" w:fill="auto"/>
            <w:vAlign w:val="center"/>
          </w:tcPr>
          <w:p w14:paraId="196F2BE3" w14:textId="7394BCF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8F36926" w14:textId="02D0CFF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D15ADCD" w14:textId="2AF9D018" w:rsidR="00EF0BC0" w:rsidRPr="0025433F" w:rsidRDefault="00EF0BC0" w:rsidP="00EF0BC0">
            <w:pPr>
              <w:jc w:val="center"/>
              <w:rPr>
                <w:rFonts w:ascii="Times New Roman" w:hAnsi="Times New Roman" w:cs="Times New Roman"/>
                <w:sz w:val="24"/>
                <w:szCs w:val="24"/>
              </w:rPr>
            </w:pPr>
            <w:r w:rsidRPr="00811558">
              <w:t xml:space="preserve"> 9 014,96 </w:t>
            </w:r>
          </w:p>
        </w:tc>
        <w:tc>
          <w:tcPr>
            <w:tcW w:w="1704" w:type="dxa"/>
            <w:shd w:val="clear" w:color="auto" w:fill="auto"/>
          </w:tcPr>
          <w:p w14:paraId="13B94088" w14:textId="3EC12030" w:rsidR="00EF0BC0" w:rsidRPr="0025433F" w:rsidRDefault="00EF0BC0" w:rsidP="00EF0BC0">
            <w:pPr>
              <w:jc w:val="center"/>
              <w:rPr>
                <w:rFonts w:ascii="Times New Roman" w:hAnsi="Times New Roman" w:cs="Times New Roman"/>
                <w:sz w:val="24"/>
                <w:szCs w:val="24"/>
              </w:rPr>
            </w:pPr>
            <w:r w:rsidRPr="00266C85">
              <w:t xml:space="preserve"> 9 014,96 </w:t>
            </w:r>
          </w:p>
        </w:tc>
      </w:tr>
      <w:tr w:rsidR="00EF0BC0" w:rsidRPr="0025433F" w14:paraId="6FCE332D" w14:textId="77777777" w:rsidTr="00590E74">
        <w:trPr>
          <w:trHeight w:val="345"/>
        </w:trPr>
        <w:tc>
          <w:tcPr>
            <w:tcW w:w="992" w:type="dxa"/>
          </w:tcPr>
          <w:p w14:paraId="6045AF1E" w14:textId="77777777" w:rsidR="00EF0BC0" w:rsidRPr="0025433F" w:rsidRDefault="00EF0BC0" w:rsidP="00EF0BC0">
            <w:pPr>
              <w:pStyle w:val="afff2"/>
              <w:numPr>
                <w:ilvl w:val="0"/>
                <w:numId w:val="27"/>
              </w:numPr>
              <w:rPr>
                <w:szCs w:val="24"/>
              </w:rPr>
            </w:pPr>
          </w:p>
        </w:tc>
        <w:tc>
          <w:tcPr>
            <w:tcW w:w="4849" w:type="dxa"/>
            <w:vAlign w:val="center"/>
          </w:tcPr>
          <w:p w14:paraId="6C5BF061" w14:textId="00A51E9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77D3BA4" w14:textId="48D3661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13-410-26 (или эквивалент)</w:t>
            </w:r>
          </w:p>
        </w:tc>
        <w:tc>
          <w:tcPr>
            <w:tcW w:w="1134" w:type="dxa"/>
            <w:shd w:val="clear" w:color="auto" w:fill="auto"/>
            <w:vAlign w:val="center"/>
          </w:tcPr>
          <w:p w14:paraId="1E21BB51" w14:textId="4BAF19CA" w:rsidR="00EF0BC0" w:rsidRPr="0025433F" w:rsidRDefault="00EF0BC0" w:rsidP="00EF0BC0">
            <w:pPr>
              <w:jc w:val="center"/>
              <w:rPr>
                <w:rFonts w:ascii="Times New Roman" w:hAnsi="Times New Roman" w:cs="Times New Roman"/>
                <w:sz w:val="24"/>
                <w:szCs w:val="24"/>
              </w:rPr>
            </w:pPr>
            <w:r>
              <w:rPr>
                <w:color w:val="000000"/>
                <w:sz w:val="20"/>
                <w:szCs w:val="20"/>
              </w:rPr>
              <w:t>Компл</w:t>
            </w:r>
          </w:p>
        </w:tc>
        <w:tc>
          <w:tcPr>
            <w:tcW w:w="1419" w:type="dxa"/>
            <w:shd w:val="clear" w:color="auto" w:fill="auto"/>
            <w:vAlign w:val="bottom"/>
          </w:tcPr>
          <w:p w14:paraId="0F1BD27E" w14:textId="1FC76F3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966EADD" w14:textId="4CB0E436" w:rsidR="00EF0BC0" w:rsidRPr="0025433F" w:rsidRDefault="00EF0BC0" w:rsidP="00EF0BC0">
            <w:pPr>
              <w:jc w:val="center"/>
              <w:rPr>
                <w:rFonts w:ascii="Times New Roman" w:hAnsi="Times New Roman" w:cs="Times New Roman"/>
                <w:sz w:val="24"/>
                <w:szCs w:val="24"/>
              </w:rPr>
            </w:pPr>
            <w:r w:rsidRPr="00811558">
              <w:t xml:space="preserve"> 10 926,83 </w:t>
            </w:r>
          </w:p>
        </w:tc>
        <w:tc>
          <w:tcPr>
            <w:tcW w:w="1704" w:type="dxa"/>
            <w:shd w:val="clear" w:color="auto" w:fill="auto"/>
          </w:tcPr>
          <w:p w14:paraId="3C4CF7E0" w14:textId="11FCA835" w:rsidR="00EF0BC0" w:rsidRPr="0025433F" w:rsidRDefault="00EF0BC0" w:rsidP="00EF0BC0">
            <w:pPr>
              <w:jc w:val="center"/>
              <w:rPr>
                <w:rFonts w:ascii="Times New Roman" w:hAnsi="Times New Roman" w:cs="Times New Roman"/>
                <w:sz w:val="24"/>
                <w:szCs w:val="24"/>
              </w:rPr>
            </w:pPr>
            <w:r w:rsidRPr="00266C85">
              <w:t xml:space="preserve"> 10 926,83 </w:t>
            </w:r>
          </w:p>
        </w:tc>
      </w:tr>
      <w:tr w:rsidR="00EF0BC0" w:rsidRPr="0025433F" w14:paraId="16BB07EE" w14:textId="77777777" w:rsidTr="00590E74">
        <w:trPr>
          <w:trHeight w:val="345"/>
        </w:trPr>
        <w:tc>
          <w:tcPr>
            <w:tcW w:w="992" w:type="dxa"/>
          </w:tcPr>
          <w:p w14:paraId="548E2747" w14:textId="77777777" w:rsidR="00EF0BC0" w:rsidRPr="0025433F" w:rsidRDefault="00EF0BC0" w:rsidP="00EF0BC0">
            <w:pPr>
              <w:pStyle w:val="afff2"/>
              <w:numPr>
                <w:ilvl w:val="0"/>
                <w:numId w:val="27"/>
              </w:numPr>
              <w:rPr>
                <w:szCs w:val="24"/>
              </w:rPr>
            </w:pPr>
          </w:p>
        </w:tc>
        <w:tc>
          <w:tcPr>
            <w:tcW w:w="4849" w:type="dxa"/>
            <w:vAlign w:val="center"/>
          </w:tcPr>
          <w:p w14:paraId="6C85B837" w14:textId="59946EA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F7295CD" w14:textId="70FF7AD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13-410-30 (или эквивалент)</w:t>
            </w:r>
          </w:p>
        </w:tc>
        <w:tc>
          <w:tcPr>
            <w:tcW w:w="1134" w:type="dxa"/>
            <w:shd w:val="clear" w:color="auto" w:fill="auto"/>
            <w:vAlign w:val="center"/>
          </w:tcPr>
          <w:p w14:paraId="60F9059F" w14:textId="3A65D39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C59977A" w14:textId="4101FF6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41500AF" w14:textId="392FCE00" w:rsidR="00EF0BC0" w:rsidRPr="0025433F" w:rsidRDefault="00EF0BC0" w:rsidP="00EF0BC0">
            <w:pPr>
              <w:jc w:val="center"/>
              <w:rPr>
                <w:rFonts w:ascii="Times New Roman" w:hAnsi="Times New Roman" w:cs="Times New Roman"/>
                <w:sz w:val="24"/>
                <w:szCs w:val="24"/>
              </w:rPr>
            </w:pPr>
            <w:r w:rsidRPr="00811558">
              <w:t xml:space="preserve"> 12 549,74 </w:t>
            </w:r>
          </w:p>
        </w:tc>
        <w:tc>
          <w:tcPr>
            <w:tcW w:w="1704" w:type="dxa"/>
            <w:shd w:val="clear" w:color="auto" w:fill="auto"/>
          </w:tcPr>
          <w:p w14:paraId="54C7F97D" w14:textId="24CDB9C5" w:rsidR="00EF0BC0" w:rsidRPr="0025433F" w:rsidRDefault="00EF0BC0" w:rsidP="00EF0BC0">
            <w:pPr>
              <w:jc w:val="center"/>
              <w:rPr>
                <w:rFonts w:ascii="Times New Roman" w:hAnsi="Times New Roman" w:cs="Times New Roman"/>
                <w:sz w:val="24"/>
                <w:szCs w:val="24"/>
              </w:rPr>
            </w:pPr>
            <w:r w:rsidRPr="00266C85">
              <w:t xml:space="preserve"> 12 549,74 </w:t>
            </w:r>
          </w:p>
        </w:tc>
      </w:tr>
      <w:tr w:rsidR="00EF0BC0" w:rsidRPr="0025433F" w14:paraId="388BD40A" w14:textId="77777777" w:rsidTr="00590E74">
        <w:trPr>
          <w:trHeight w:val="345"/>
        </w:trPr>
        <w:tc>
          <w:tcPr>
            <w:tcW w:w="992" w:type="dxa"/>
          </w:tcPr>
          <w:p w14:paraId="202BEEEF" w14:textId="77777777" w:rsidR="00EF0BC0" w:rsidRPr="0025433F" w:rsidRDefault="00EF0BC0" w:rsidP="00EF0BC0">
            <w:pPr>
              <w:pStyle w:val="afff2"/>
              <w:numPr>
                <w:ilvl w:val="0"/>
                <w:numId w:val="27"/>
              </w:numPr>
              <w:rPr>
                <w:szCs w:val="24"/>
              </w:rPr>
            </w:pPr>
          </w:p>
        </w:tc>
        <w:tc>
          <w:tcPr>
            <w:tcW w:w="4849" w:type="dxa"/>
            <w:vAlign w:val="center"/>
          </w:tcPr>
          <w:p w14:paraId="507A0683" w14:textId="2E662C6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96229D7" w14:textId="1418235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13-411-14 (или эквивалент)</w:t>
            </w:r>
          </w:p>
        </w:tc>
        <w:tc>
          <w:tcPr>
            <w:tcW w:w="1134" w:type="dxa"/>
            <w:shd w:val="clear" w:color="auto" w:fill="auto"/>
            <w:vAlign w:val="center"/>
          </w:tcPr>
          <w:p w14:paraId="7458B890" w14:textId="19E9CCC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AAD5883" w14:textId="04AEDC6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7295828" w14:textId="79FE9C6E" w:rsidR="00EF0BC0" w:rsidRPr="0025433F" w:rsidRDefault="00EF0BC0" w:rsidP="00EF0BC0">
            <w:pPr>
              <w:jc w:val="center"/>
              <w:rPr>
                <w:rFonts w:ascii="Times New Roman" w:hAnsi="Times New Roman" w:cs="Times New Roman"/>
                <w:sz w:val="24"/>
                <w:szCs w:val="24"/>
              </w:rPr>
            </w:pPr>
            <w:r w:rsidRPr="00811558">
              <w:t xml:space="preserve"> 4 538,85 </w:t>
            </w:r>
          </w:p>
        </w:tc>
        <w:tc>
          <w:tcPr>
            <w:tcW w:w="1704" w:type="dxa"/>
            <w:shd w:val="clear" w:color="auto" w:fill="auto"/>
          </w:tcPr>
          <w:p w14:paraId="4827C3B5" w14:textId="035C7D1B" w:rsidR="00EF0BC0" w:rsidRPr="0025433F" w:rsidRDefault="00EF0BC0" w:rsidP="00EF0BC0">
            <w:pPr>
              <w:jc w:val="center"/>
              <w:rPr>
                <w:rFonts w:ascii="Times New Roman" w:hAnsi="Times New Roman" w:cs="Times New Roman"/>
                <w:sz w:val="24"/>
                <w:szCs w:val="24"/>
              </w:rPr>
            </w:pPr>
            <w:r w:rsidRPr="00266C85">
              <w:t xml:space="preserve"> 4 538,85 </w:t>
            </w:r>
          </w:p>
        </w:tc>
      </w:tr>
      <w:tr w:rsidR="00EF0BC0" w:rsidRPr="0025433F" w14:paraId="43984456" w14:textId="77777777" w:rsidTr="00590E74">
        <w:trPr>
          <w:trHeight w:val="345"/>
        </w:trPr>
        <w:tc>
          <w:tcPr>
            <w:tcW w:w="992" w:type="dxa"/>
          </w:tcPr>
          <w:p w14:paraId="675262F1" w14:textId="77777777" w:rsidR="00EF0BC0" w:rsidRPr="0025433F" w:rsidRDefault="00EF0BC0" w:rsidP="00EF0BC0">
            <w:pPr>
              <w:pStyle w:val="afff2"/>
              <w:numPr>
                <w:ilvl w:val="0"/>
                <w:numId w:val="27"/>
              </w:numPr>
              <w:rPr>
                <w:szCs w:val="24"/>
              </w:rPr>
            </w:pPr>
          </w:p>
        </w:tc>
        <w:tc>
          <w:tcPr>
            <w:tcW w:w="4849" w:type="dxa"/>
            <w:vAlign w:val="center"/>
          </w:tcPr>
          <w:p w14:paraId="5EAA9330" w14:textId="20C1422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6652AFE" w14:textId="7D113C2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13-411-16 (или эквивалент)</w:t>
            </w:r>
          </w:p>
        </w:tc>
        <w:tc>
          <w:tcPr>
            <w:tcW w:w="1134" w:type="dxa"/>
            <w:shd w:val="clear" w:color="auto" w:fill="auto"/>
            <w:vAlign w:val="center"/>
          </w:tcPr>
          <w:p w14:paraId="50DD77E5" w14:textId="05EBE96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B4D75C4" w14:textId="434AC6D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5ABB76B" w14:textId="37C41E46" w:rsidR="00EF0BC0" w:rsidRPr="0025433F" w:rsidRDefault="00EF0BC0" w:rsidP="00EF0BC0">
            <w:pPr>
              <w:jc w:val="center"/>
              <w:rPr>
                <w:rFonts w:ascii="Times New Roman" w:hAnsi="Times New Roman" w:cs="Times New Roman"/>
                <w:sz w:val="24"/>
                <w:szCs w:val="24"/>
              </w:rPr>
            </w:pPr>
            <w:r w:rsidRPr="00811558">
              <w:t xml:space="preserve"> 4 520,95 </w:t>
            </w:r>
          </w:p>
        </w:tc>
        <w:tc>
          <w:tcPr>
            <w:tcW w:w="1704" w:type="dxa"/>
            <w:shd w:val="clear" w:color="auto" w:fill="auto"/>
          </w:tcPr>
          <w:p w14:paraId="67A86E31" w14:textId="0E3833AD" w:rsidR="00EF0BC0" w:rsidRPr="0025433F" w:rsidRDefault="00EF0BC0" w:rsidP="00EF0BC0">
            <w:pPr>
              <w:jc w:val="center"/>
              <w:rPr>
                <w:rFonts w:ascii="Times New Roman" w:hAnsi="Times New Roman" w:cs="Times New Roman"/>
                <w:sz w:val="24"/>
                <w:szCs w:val="24"/>
              </w:rPr>
            </w:pPr>
            <w:r w:rsidRPr="00266C85">
              <w:t xml:space="preserve"> 4 520,95 </w:t>
            </w:r>
          </w:p>
        </w:tc>
      </w:tr>
      <w:tr w:rsidR="00EF0BC0" w:rsidRPr="0025433F" w14:paraId="70EA2A6A" w14:textId="77777777" w:rsidTr="00590E74">
        <w:trPr>
          <w:trHeight w:val="345"/>
        </w:trPr>
        <w:tc>
          <w:tcPr>
            <w:tcW w:w="992" w:type="dxa"/>
          </w:tcPr>
          <w:p w14:paraId="43827EB8" w14:textId="77777777" w:rsidR="00EF0BC0" w:rsidRPr="0025433F" w:rsidRDefault="00EF0BC0" w:rsidP="00EF0BC0">
            <w:pPr>
              <w:pStyle w:val="afff2"/>
              <w:numPr>
                <w:ilvl w:val="0"/>
                <w:numId w:val="27"/>
              </w:numPr>
              <w:rPr>
                <w:szCs w:val="24"/>
              </w:rPr>
            </w:pPr>
          </w:p>
        </w:tc>
        <w:tc>
          <w:tcPr>
            <w:tcW w:w="4849" w:type="dxa"/>
            <w:vAlign w:val="center"/>
          </w:tcPr>
          <w:p w14:paraId="00442CC5" w14:textId="3113C5D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93769A0" w14:textId="193D020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13-411-18 (или эквивалент)</w:t>
            </w:r>
          </w:p>
        </w:tc>
        <w:tc>
          <w:tcPr>
            <w:tcW w:w="1134" w:type="dxa"/>
            <w:shd w:val="clear" w:color="auto" w:fill="auto"/>
            <w:vAlign w:val="center"/>
          </w:tcPr>
          <w:p w14:paraId="52761F76" w14:textId="322F3CAC" w:rsidR="00EF0BC0" w:rsidRPr="0025433F" w:rsidRDefault="00EF0BC0" w:rsidP="00EF0BC0">
            <w:pPr>
              <w:jc w:val="center"/>
              <w:rPr>
                <w:rFonts w:ascii="Times New Roman" w:hAnsi="Times New Roman" w:cs="Times New Roman"/>
                <w:sz w:val="24"/>
                <w:szCs w:val="24"/>
              </w:rPr>
            </w:pPr>
            <w:r>
              <w:rPr>
                <w:color w:val="000000"/>
                <w:sz w:val="20"/>
                <w:szCs w:val="20"/>
              </w:rPr>
              <w:t>Компл</w:t>
            </w:r>
          </w:p>
        </w:tc>
        <w:tc>
          <w:tcPr>
            <w:tcW w:w="1419" w:type="dxa"/>
            <w:shd w:val="clear" w:color="auto" w:fill="auto"/>
            <w:vAlign w:val="bottom"/>
          </w:tcPr>
          <w:p w14:paraId="18A1DDEB" w14:textId="26BB1B5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4CB3F64" w14:textId="79CA3613" w:rsidR="00EF0BC0" w:rsidRPr="0025433F" w:rsidRDefault="00EF0BC0" w:rsidP="00EF0BC0">
            <w:pPr>
              <w:jc w:val="center"/>
              <w:rPr>
                <w:rFonts w:ascii="Times New Roman" w:hAnsi="Times New Roman" w:cs="Times New Roman"/>
                <w:sz w:val="24"/>
                <w:szCs w:val="24"/>
              </w:rPr>
            </w:pPr>
            <w:r w:rsidRPr="00811558">
              <w:t xml:space="preserve"> 5 114,70 </w:t>
            </w:r>
          </w:p>
        </w:tc>
        <w:tc>
          <w:tcPr>
            <w:tcW w:w="1704" w:type="dxa"/>
            <w:shd w:val="clear" w:color="auto" w:fill="auto"/>
          </w:tcPr>
          <w:p w14:paraId="544B8996" w14:textId="1D233689" w:rsidR="00EF0BC0" w:rsidRPr="0025433F" w:rsidRDefault="00EF0BC0" w:rsidP="00EF0BC0">
            <w:pPr>
              <w:jc w:val="center"/>
              <w:rPr>
                <w:rFonts w:ascii="Times New Roman" w:hAnsi="Times New Roman" w:cs="Times New Roman"/>
                <w:sz w:val="24"/>
                <w:szCs w:val="24"/>
              </w:rPr>
            </w:pPr>
            <w:r w:rsidRPr="00266C85">
              <w:t xml:space="preserve"> 5 114,70 </w:t>
            </w:r>
          </w:p>
        </w:tc>
      </w:tr>
      <w:tr w:rsidR="00EF0BC0" w:rsidRPr="0025433F" w14:paraId="0D3804AA" w14:textId="77777777" w:rsidTr="00590E74">
        <w:trPr>
          <w:trHeight w:val="345"/>
        </w:trPr>
        <w:tc>
          <w:tcPr>
            <w:tcW w:w="992" w:type="dxa"/>
          </w:tcPr>
          <w:p w14:paraId="626A0610" w14:textId="77777777" w:rsidR="00EF0BC0" w:rsidRPr="0025433F" w:rsidRDefault="00EF0BC0" w:rsidP="00EF0BC0">
            <w:pPr>
              <w:pStyle w:val="afff2"/>
              <w:numPr>
                <w:ilvl w:val="0"/>
                <w:numId w:val="27"/>
              </w:numPr>
              <w:rPr>
                <w:szCs w:val="24"/>
              </w:rPr>
            </w:pPr>
          </w:p>
        </w:tc>
        <w:tc>
          <w:tcPr>
            <w:tcW w:w="4849" w:type="dxa"/>
            <w:vAlign w:val="center"/>
          </w:tcPr>
          <w:p w14:paraId="187780D6" w14:textId="5E9A4DC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C57FCFA" w14:textId="54829A6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13-411-20 (или эквивалент)</w:t>
            </w:r>
          </w:p>
        </w:tc>
        <w:tc>
          <w:tcPr>
            <w:tcW w:w="1134" w:type="dxa"/>
            <w:shd w:val="clear" w:color="auto" w:fill="auto"/>
            <w:vAlign w:val="center"/>
          </w:tcPr>
          <w:p w14:paraId="3B96503C" w14:textId="3DDC027B" w:rsidR="00EF0BC0" w:rsidRPr="0025433F" w:rsidRDefault="00EF0BC0" w:rsidP="00EF0BC0">
            <w:pPr>
              <w:jc w:val="center"/>
              <w:rPr>
                <w:rFonts w:ascii="Times New Roman" w:hAnsi="Times New Roman" w:cs="Times New Roman"/>
                <w:sz w:val="24"/>
                <w:szCs w:val="24"/>
              </w:rPr>
            </w:pPr>
            <w:r>
              <w:rPr>
                <w:color w:val="000000"/>
                <w:sz w:val="20"/>
                <w:szCs w:val="20"/>
              </w:rPr>
              <w:t>Компл</w:t>
            </w:r>
          </w:p>
        </w:tc>
        <w:tc>
          <w:tcPr>
            <w:tcW w:w="1419" w:type="dxa"/>
            <w:shd w:val="clear" w:color="auto" w:fill="auto"/>
            <w:vAlign w:val="bottom"/>
          </w:tcPr>
          <w:p w14:paraId="1090D402" w14:textId="7315C94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F220BC6" w14:textId="5D895E27" w:rsidR="00EF0BC0" w:rsidRPr="0025433F" w:rsidRDefault="00EF0BC0" w:rsidP="00EF0BC0">
            <w:pPr>
              <w:jc w:val="center"/>
              <w:rPr>
                <w:rFonts w:ascii="Times New Roman" w:hAnsi="Times New Roman" w:cs="Times New Roman"/>
                <w:sz w:val="24"/>
                <w:szCs w:val="24"/>
              </w:rPr>
            </w:pPr>
            <w:r w:rsidRPr="00811558">
              <w:t xml:space="preserve"> 6 143,86 </w:t>
            </w:r>
          </w:p>
        </w:tc>
        <w:tc>
          <w:tcPr>
            <w:tcW w:w="1704" w:type="dxa"/>
            <w:shd w:val="clear" w:color="auto" w:fill="auto"/>
          </w:tcPr>
          <w:p w14:paraId="782A637F" w14:textId="6AEFF292" w:rsidR="00EF0BC0" w:rsidRPr="0025433F" w:rsidRDefault="00EF0BC0" w:rsidP="00EF0BC0">
            <w:pPr>
              <w:jc w:val="center"/>
              <w:rPr>
                <w:rFonts w:ascii="Times New Roman" w:hAnsi="Times New Roman" w:cs="Times New Roman"/>
                <w:sz w:val="24"/>
                <w:szCs w:val="24"/>
              </w:rPr>
            </w:pPr>
            <w:r w:rsidRPr="00266C85">
              <w:t xml:space="preserve"> 6 143,86 </w:t>
            </w:r>
          </w:p>
        </w:tc>
      </w:tr>
      <w:tr w:rsidR="00EF0BC0" w:rsidRPr="0025433F" w14:paraId="19566E8B" w14:textId="77777777" w:rsidTr="00590E74">
        <w:trPr>
          <w:trHeight w:val="345"/>
        </w:trPr>
        <w:tc>
          <w:tcPr>
            <w:tcW w:w="992" w:type="dxa"/>
          </w:tcPr>
          <w:p w14:paraId="3917953F" w14:textId="77777777" w:rsidR="00EF0BC0" w:rsidRPr="0025433F" w:rsidRDefault="00EF0BC0" w:rsidP="00EF0BC0">
            <w:pPr>
              <w:pStyle w:val="afff2"/>
              <w:numPr>
                <w:ilvl w:val="0"/>
                <w:numId w:val="27"/>
              </w:numPr>
              <w:rPr>
                <w:szCs w:val="24"/>
              </w:rPr>
            </w:pPr>
          </w:p>
        </w:tc>
        <w:tc>
          <w:tcPr>
            <w:tcW w:w="4849" w:type="dxa"/>
            <w:vAlign w:val="center"/>
          </w:tcPr>
          <w:p w14:paraId="58C56129" w14:textId="60A6C8B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06ADA2D" w14:textId="316B656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13-411-22 (или эквивалент)</w:t>
            </w:r>
          </w:p>
        </w:tc>
        <w:tc>
          <w:tcPr>
            <w:tcW w:w="1134" w:type="dxa"/>
            <w:shd w:val="clear" w:color="auto" w:fill="auto"/>
            <w:vAlign w:val="center"/>
          </w:tcPr>
          <w:p w14:paraId="272D427B" w14:textId="1690E9E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E5C2155" w14:textId="25D68FD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F7779A4" w14:textId="79EDE3B1" w:rsidR="00EF0BC0" w:rsidRPr="0025433F" w:rsidRDefault="00EF0BC0" w:rsidP="00EF0BC0">
            <w:pPr>
              <w:jc w:val="center"/>
              <w:rPr>
                <w:rFonts w:ascii="Times New Roman" w:hAnsi="Times New Roman" w:cs="Times New Roman"/>
                <w:sz w:val="24"/>
                <w:szCs w:val="24"/>
              </w:rPr>
            </w:pPr>
            <w:r w:rsidRPr="00811558">
              <w:t xml:space="preserve"> 8 592,25 </w:t>
            </w:r>
          </w:p>
        </w:tc>
        <w:tc>
          <w:tcPr>
            <w:tcW w:w="1704" w:type="dxa"/>
            <w:shd w:val="clear" w:color="auto" w:fill="auto"/>
          </w:tcPr>
          <w:p w14:paraId="25827886" w14:textId="1239ABD9" w:rsidR="00EF0BC0" w:rsidRPr="0025433F" w:rsidRDefault="00EF0BC0" w:rsidP="00EF0BC0">
            <w:pPr>
              <w:jc w:val="center"/>
              <w:rPr>
                <w:rFonts w:ascii="Times New Roman" w:hAnsi="Times New Roman" w:cs="Times New Roman"/>
                <w:sz w:val="24"/>
                <w:szCs w:val="24"/>
              </w:rPr>
            </w:pPr>
            <w:r w:rsidRPr="00266C85">
              <w:t xml:space="preserve"> 8 592,25 </w:t>
            </w:r>
          </w:p>
        </w:tc>
      </w:tr>
      <w:tr w:rsidR="00EF0BC0" w:rsidRPr="0025433F" w14:paraId="5D7419EC" w14:textId="77777777" w:rsidTr="00590E74">
        <w:trPr>
          <w:trHeight w:val="345"/>
        </w:trPr>
        <w:tc>
          <w:tcPr>
            <w:tcW w:w="992" w:type="dxa"/>
          </w:tcPr>
          <w:p w14:paraId="23DB9760" w14:textId="77777777" w:rsidR="00EF0BC0" w:rsidRPr="0025433F" w:rsidRDefault="00EF0BC0" w:rsidP="00EF0BC0">
            <w:pPr>
              <w:pStyle w:val="afff2"/>
              <w:numPr>
                <w:ilvl w:val="0"/>
                <w:numId w:val="27"/>
              </w:numPr>
              <w:rPr>
                <w:szCs w:val="24"/>
              </w:rPr>
            </w:pPr>
          </w:p>
        </w:tc>
        <w:tc>
          <w:tcPr>
            <w:tcW w:w="4849" w:type="dxa"/>
            <w:vAlign w:val="center"/>
          </w:tcPr>
          <w:p w14:paraId="3A4AFF4A" w14:textId="796F3D9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67406CB" w14:textId="001DC21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13-411-24 (или эквивалент)</w:t>
            </w:r>
          </w:p>
        </w:tc>
        <w:tc>
          <w:tcPr>
            <w:tcW w:w="1134" w:type="dxa"/>
            <w:shd w:val="clear" w:color="auto" w:fill="auto"/>
            <w:vAlign w:val="center"/>
          </w:tcPr>
          <w:p w14:paraId="6A30834F" w14:textId="2E40C93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22A6E33" w14:textId="3359F59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0D28813" w14:textId="36450239" w:rsidR="00EF0BC0" w:rsidRPr="0025433F" w:rsidRDefault="00EF0BC0" w:rsidP="00EF0BC0">
            <w:pPr>
              <w:jc w:val="center"/>
              <w:rPr>
                <w:rFonts w:ascii="Times New Roman" w:hAnsi="Times New Roman" w:cs="Times New Roman"/>
                <w:sz w:val="24"/>
                <w:szCs w:val="24"/>
              </w:rPr>
            </w:pPr>
            <w:r w:rsidRPr="00811558">
              <w:t xml:space="preserve"> 9 431,54 </w:t>
            </w:r>
          </w:p>
        </w:tc>
        <w:tc>
          <w:tcPr>
            <w:tcW w:w="1704" w:type="dxa"/>
            <w:shd w:val="clear" w:color="auto" w:fill="auto"/>
          </w:tcPr>
          <w:p w14:paraId="77BB09CE" w14:textId="49827162" w:rsidR="00EF0BC0" w:rsidRPr="0025433F" w:rsidRDefault="00EF0BC0" w:rsidP="00EF0BC0">
            <w:pPr>
              <w:jc w:val="center"/>
              <w:rPr>
                <w:rFonts w:ascii="Times New Roman" w:hAnsi="Times New Roman" w:cs="Times New Roman"/>
                <w:sz w:val="24"/>
                <w:szCs w:val="24"/>
              </w:rPr>
            </w:pPr>
            <w:r w:rsidRPr="00266C85">
              <w:t xml:space="preserve"> 9 431,54 </w:t>
            </w:r>
          </w:p>
        </w:tc>
      </w:tr>
      <w:tr w:rsidR="00EF0BC0" w:rsidRPr="0025433F" w14:paraId="6552079B" w14:textId="77777777" w:rsidTr="00590E74">
        <w:trPr>
          <w:trHeight w:val="345"/>
        </w:trPr>
        <w:tc>
          <w:tcPr>
            <w:tcW w:w="992" w:type="dxa"/>
          </w:tcPr>
          <w:p w14:paraId="4A1356C3" w14:textId="77777777" w:rsidR="00EF0BC0" w:rsidRPr="0025433F" w:rsidRDefault="00EF0BC0" w:rsidP="00EF0BC0">
            <w:pPr>
              <w:pStyle w:val="afff2"/>
              <w:numPr>
                <w:ilvl w:val="0"/>
                <w:numId w:val="27"/>
              </w:numPr>
              <w:rPr>
                <w:szCs w:val="24"/>
              </w:rPr>
            </w:pPr>
          </w:p>
        </w:tc>
        <w:tc>
          <w:tcPr>
            <w:tcW w:w="4849" w:type="dxa"/>
            <w:vAlign w:val="center"/>
          </w:tcPr>
          <w:p w14:paraId="62F4637C" w14:textId="3B9AC8A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6169BE8" w14:textId="10AAA8A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13-411-26 (или эквивалент)</w:t>
            </w:r>
          </w:p>
        </w:tc>
        <w:tc>
          <w:tcPr>
            <w:tcW w:w="1134" w:type="dxa"/>
            <w:shd w:val="clear" w:color="auto" w:fill="auto"/>
            <w:vAlign w:val="center"/>
          </w:tcPr>
          <w:p w14:paraId="5499746C" w14:textId="2C355BFC" w:rsidR="00EF0BC0" w:rsidRPr="0025433F" w:rsidRDefault="00EF0BC0" w:rsidP="00EF0BC0">
            <w:pPr>
              <w:jc w:val="center"/>
              <w:rPr>
                <w:rFonts w:ascii="Times New Roman" w:hAnsi="Times New Roman" w:cs="Times New Roman"/>
                <w:sz w:val="24"/>
                <w:szCs w:val="24"/>
              </w:rPr>
            </w:pPr>
            <w:r>
              <w:rPr>
                <w:color w:val="000000"/>
                <w:sz w:val="20"/>
                <w:szCs w:val="20"/>
              </w:rPr>
              <w:t>Компл</w:t>
            </w:r>
          </w:p>
        </w:tc>
        <w:tc>
          <w:tcPr>
            <w:tcW w:w="1419" w:type="dxa"/>
            <w:shd w:val="clear" w:color="auto" w:fill="auto"/>
            <w:vAlign w:val="bottom"/>
          </w:tcPr>
          <w:p w14:paraId="1E142E0D" w14:textId="1D306A3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73761E6" w14:textId="1073278A" w:rsidR="00EF0BC0" w:rsidRPr="0025433F" w:rsidRDefault="00EF0BC0" w:rsidP="00EF0BC0">
            <w:pPr>
              <w:jc w:val="center"/>
              <w:rPr>
                <w:rFonts w:ascii="Times New Roman" w:hAnsi="Times New Roman" w:cs="Times New Roman"/>
                <w:sz w:val="24"/>
                <w:szCs w:val="24"/>
              </w:rPr>
            </w:pPr>
            <w:r w:rsidRPr="00811558">
              <w:t xml:space="preserve"> 11 537,68 </w:t>
            </w:r>
          </w:p>
        </w:tc>
        <w:tc>
          <w:tcPr>
            <w:tcW w:w="1704" w:type="dxa"/>
            <w:shd w:val="clear" w:color="auto" w:fill="auto"/>
          </w:tcPr>
          <w:p w14:paraId="72B3585E" w14:textId="2C44965E" w:rsidR="00EF0BC0" w:rsidRPr="0025433F" w:rsidRDefault="00EF0BC0" w:rsidP="00EF0BC0">
            <w:pPr>
              <w:jc w:val="center"/>
              <w:rPr>
                <w:rFonts w:ascii="Times New Roman" w:hAnsi="Times New Roman" w:cs="Times New Roman"/>
                <w:sz w:val="24"/>
                <w:szCs w:val="24"/>
              </w:rPr>
            </w:pPr>
            <w:r w:rsidRPr="00266C85">
              <w:t xml:space="preserve"> 11 537,68 </w:t>
            </w:r>
          </w:p>
        </w:tc>
      </w:tr>
      <w:tr w:rsidR="00EF0BC0" w:rsidRPr="0025433F" w14:paraId="2AADF5BC" w14:textId="77777777" w:rsidTr="00590E74">
        <w:trPr>
          <w:trHeight w:val="345"/>
        </w:trPr>
        <w:tc>
          <w:tcPr>
            <w:tcW w:w="992" w:type="dxa"/>
          </w:tcPr>
          <w:p w14:paraId="16FAB016" w14:textId="77777777" w:rsidR="00EF0BC0" w:rsidRPr="0025433F" w:rsidRDefault="00EF0BC0" w:rsidP="00EF0BC0">
            <w:pPr>
              <w:pStyle w:val="afff2"/>
              <w:numPr>
                <w:ilvl w:val="0"/>
                <w:numId w:val="27"/>
              </w:numPr>
              <w:rPr>
                <w:szCs w:val="24"/>
              </w:rPr>
            </w:pPr>
          </w:p>
        </w:tc>
        <w:tc>
          <w:tcPr>
            <w:tcW w:w="4849" w:type="dxa"/>
            <w:vAlign w:val="center"/>
          </w:tcPr>
          <w:p w14:paraId="2A41E940" w14:textId="3C0FD59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340FDA9" w14:textId="7E148AB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13-411-30 (или эквивалент)</w:t>
            </w:r>
          </w:p>
        </w:tc>
        <w:tc>
          <w:tcPr>
            <w:tcW w:w="1134" w:type="dxa"/>
            <w:shd w:val="clear" w:color="auto" w:fill="auto"/>
            <w:vAlign w:val="center"/>
          </w:tcPr>
          <w:p w14:paraId="3D9E0B00" w14:textId="7C67C016" w:rsidR="00EF0BC0" w:rsidRPr="0025433F" w:rsidRDefault="00EF0BC0" w:rsidP="00EF0BC0">
            <w:pPr>
              <w:jc w:val="center"/>
              <w:rPr>
                <w:rFonts w:ascii="Times New Roman" w:hAnsi="Times New Roman" w:cs="Times New Roman"/>
                <w:sz w:val="24"/>
                <w:szCs w:val="24"/>
              </w:rPr>
            </w:pPr>
            <w:r>
              <w:rPr>
                <w:color w:val="000000"/>
                <w:sz w:val="20"/>
                <w:szCs w:val="20"/>
              </w:rPr>
              <w:t>Компл</w:t>
            </w:r>
          </w:p>
        </w:tc>
        <w:tc>
          <w:tcPr>
            <w:tcW w:w="1419" w:type="dxa"/>
            <w:shd w:val="clear" w:color="auto" w:fill="auto"/>
            <w:vAlign w:val="bottom"/>
          </w:tcPr>
          <w:p w14:paraId="7318D52A" w14:textId="6566B1B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AB6A81E" w14:textId="2CC0A303" w:rsidR="00EF0BC0" w:rsidRPr="0025433F" w:rsidRDefault="00EF0BC0" w:rsidP="00EF0BC0">
            <w:pPr>
              <w:jc w:val="center"/>
              <w:rPr>
                <w:rFonts w:ascii="Times New Roman" w:hAnsi="Times New Roman" w:cs="Times New Roman"/>
                <w:sz w:val="24"/>
                <w:szCs w:val="24"/>
              </w:rPr>
            </w:pPr>
            <w:r w:rsidRPr="00811558">
              <w:t xml:space="preserve"> 13 223,05 </w:t>
            </w:r>
          </w:p>
        </w:tc>
        <w:tc>
          <w:tcPr>
            <w:tcW w:w="1704" w:type="dxa"/>
            <w:shd w:val="clear" w:color="auto" w:fill="auto"/>
          </w:tcPr>
          <w:p w14:paraId="6C5C441D" w14:textId="5E495EDA" w:rsidR="00EF0BC0" w:rsidRPr="0025433F" w:rsidRDefault="00EF0BC0" w:rsidP="00EF0BC0">
            <w:pPr>
              <w:jc w:val="center"/>
              <w:rPr>
                <w:rFonts w:ascii="Times New Roman" w:hAnsi="Times New Roman" w:cs="Times New Roman"/>
                <w:sz w:val="24"/>
                <w:szCs w:val="24"/>
              </w:rPr>
            </w:pPr>
            <w:r w:rsidRPr="00266C85">
              <w:t xml:space="preserve"> 13 223,05 </w:t>
            </w:r>
          </w:p>
        </w:tc>
      </w:tr>
      <w:tr w:rsidR="00EF0BC0" w:rsidRPr="0025433F" w14:paraId="3D1ADB41" w14:textId="77777777" w:rsidTr="00590E74">
        <w:trPr>
          <w:trHeight w:val="345"/>
        </w:trPr>
        <w:tc>
          <w:tcPr>
            <w:tcW w:w="992" w:type="dxa"/>
          </w:tcPr>
          <w:p w14:paraId="6EB90808" w14:textId="77777777" w:rsidR="00EF0BC0" w:rsidRPr="0025433F" w:rsidRDefault="00EF0BC0" w:rsidP="00EF0BC0">
            <w:pPr>
              <w:pStyle w:val="afff2"/>
              <w:numPr>
                <w:ilvl w:val="0"/>
                <w:numId w:val="27"/>
              </w:numPr>
              <w:rPr>
                <w:szCs w:val="24"/>
              </w:rPr>
            </w:pPr>
          </w:p>
        </w:tc>
        <w:tc>
          <w:tcPr>
            <w:tcW w:w="4849" w:type="dxa"/>
            <w:vAlign w:val="center"/>
          </w:tcPr>
          <w:p w14:paraId="4B7619D6" w14:textId="468169B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BDCAB37" w14:textId="7519C52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13-414-14 (или эквивалент)</w:t>
            </w:r>
          </w:p>
        </w:tc>
        <w:tc>
          <w:tcPr>
            <w:tcW w:w="1134" w:type="dxa"/>
            <w:shd w:val="clear" w:color="auto" w:fill="auto"/>
            <w:vAlign w:val="center"/>
          </w:tcPr>
          <w:p w14:paraId="0CC9F532" w14:textId="5F500500" w:rsidR="00EF0BC0" w:rsidRPr="0025433F" w:rsidRDefault="00EF0BC0" w:rsidP="00EF0BC0">
            <w:pPr>
              <w:jc w:val="center"/>
              <w:rPr>
                <w:rFonts w:ascii="Times New Roman" w:hAnsi="Times New Roman" w:cs="Times New Roman"/>
                <w:sz w:val="24"/>
                <w:szCs w:val="24"/>
              </w:rPr>
            </w:pPr>
            <w:r>
              <w:rPr>
                <w:color w:val="000000"/>
                <w:sz w:val="20"/>
                <w:szCs w:val="20"/>
              </w:rPr>
              <w:t>Компл</w:t>
            </w:r>
          </w:p>
        </w:tc>
        <w:tc>
          <w:tcPr>
            <w:tcW w:w="1419" w:type="dxa"/>
            <w:shd w:val="clear" w:color="auto" w:fill="auto"/>
            <w:vAlign w:val="bottom"/>
          </w:tcPr>
          <w:p w14:paraId="3AD03975" w14:textId="2FBBAF9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39237B" w14:textId="753A87AC" w:rsidR="00EF0BC0" w:rsidRPr="0025433F" w:rsidRDefault="00EF0BC0" w:rsidP="00EF0BC0">
            <w:pPr>
              <w:jc w:val="center"/>
              <w:rPr>
                <w:rFonts w:ascii="Times New Roman" w:hAnsi="Times New Roman" w:cs="Times New Roman"/>
                <w:sz w:val="24"/>
                <w:szCs w:val="24"/>
              </w:rPr>
            </w:pPr>
            <w:r w:rsidRPr="00811558">
              <w:t xml:space="preserve"> 4 257,24 </w:t>
            </w:r>
          </w:p>
        </w:tc>
        <w:tc>
          <w:tcPr>
            <w:tcW w:w="1704" w:type="dxa"/>
            <w:shd w:val="clear" w:color="auto" w:fill="auto"/>
          </w:tcPr>
          <w:p w14:paraId="681307B0" w14:textId="3FC8AEB5" w:rsidR="00EF0BC0" w:rsidRPr="0025433F" w:rsidRDefault="00EF0BC0" w:rsidP="00EF0BC0">
            <w:pPr>
              <w:jc w:val="center"/>
              <w:rPr>
                <w:rFonts w:ascii="Times New Roman" w:hAnsi="Times New Roman" w:cs="Times New Roman"/>
                <w:sz w:val="24"/>
                <w:szCs w:val="24"/>
              </w:rPr>
            </w:pPr>
            <w:r w:rsidRPr="00266C85">
              <w:t xml:space="preserve"> 4 257,24 </w:t>
            </w:r>
          </w:p>
        </w:tc>
      </w:tr>
      <w:tr w:rsidR="00EF0BC0" w:rsidRPr="0025433F" w14:paraId="40CFA8EF" w14:textId="77777777" w:rsidTr="00590E74">
        <w:trPr>
          <w:trHeight w:val="345"/>
        </w:trPr>
        <w:tc>
          <w:tcPr>
            <w:tcW w:w="992" w:type="dxa"/>
          </w:tcPr>
          <w:p w14:paraId="4A5A312B" w14:textId="77777777" w:rsidR="00EF0BC0" w:rsidRPr="0025433F" w:rsidRDefault="00EF0BC0" w:rsidP="00EF0BC0">
            <w:pPr>
              <w:pStyle w:val="afff2"/>
              <w:numPr>
                <w:ilvl w:val="0"/>
                <w:numId w:val="27"/>
              </w:numPr>
              <w:rPr>
                <w:szCs w:val="24"/>
              </w:rPr>
            </w:pPr>
          </w:p>
        </w:tc>
        <w:tc>
          <w:tcPr>
            <w:tcW w:w="4849" w:type="dxa"/>
            <w:vAlign w:val="center"/>
          </w:tcPr>
          <w:p w14:paraId="011D0F53" w14:textId="6DC1F20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1007C22" w14:textId="78AE652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13-414-16 (или эквивалент)</w:t>
            </w:r>
          </w:p>
        </w:tc>
        <w:tc>
          <w:tcPr>
            <w:tcW w:w="1134" w:type="dxa"/>
            <w:shd w:val="clear" w:color="auto" w:fill="auto"/>
            <w:vAlign w:val="center"/>
          </w:tcPr>
          <w:p w14:paraId="52E18851" w14:textId="7BA12B2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13768DD" w14:textId="4E4CEB7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5BEB8A2" w14:textId="6173CCAA" w:rsidR="00EF0BC0" w:rsidRPr="0025433F" w:rsidRDefault="00EF0BC0" w:rsidP="00EF0BC0">
            <w:pPr>
              <w:jc w:val="center"/>
              <w:rPr>
                <w:rFonts w:ascii="Times New Roman" w:hAnsi="Times New Roman" w:cs="Times New Roman"/>
                <w:sz w:val="24"/>
                <w:szCs w:val="24"/>
              </w:rPr>
            </w:pPr>
            <w:r w:rsidRPr="00811558">
              <w:t xml:space="preserve"> 4 341,62 </w:t>
            </w:r>
          </w:p>
        </w:tc>
        <w:tc>
          <w:tcPr>
            <w:tcW w:w="1704" w:type="dxa"/>
            <w:shd w:val="clear" w:color="auto" w:fill="auto"/>
          </w:tcPr>
          <w:p w14:paraId="70BDEA3A" w14:textId="10E3239C" w:rsidR="00EF0BC0" w:rsidRPr="0025433F" w:rsidRDefault="00EF0BC0" w:rsidP="00EF0BC0">
            <w:pPr>
              <w:jc w:val="center"/>
              <w:rPr>
                <w:rFonts w:ascii="Times New Roman" w:hAnsi="Times New Roman" w:cs="Times New Roman"/>
                <w:sz w:val="24"/>
                <w:szCs w:val="24"/>
              </w:rPr>
            </w:pPr>
            <w:r w:rsidRPr="00266C85">
              <w:t xml:space="preserve"> 4 341,62 </w:t>
            </w:r>
          </w:p>
        </w:tc>
      </w:tr>
      <w:tr w:rsidR="00EF0BC0" w:rsidRPr="0025433F" w14:paraId="20EE04EB" w14:textId="77777777" w:rsidTr="00590E74">
        <w:trPr>
          <w:trHeight w:val="345"/>
        </w:trPr>
        <w:tc>
          <w:tcPr>
            <w:tcW w:w="992" w:type="dxa"/>
          </w:tcPr>
          <w:p w14:paraId="7990A805" w14:textId="77777777" w:rsidR="00EF0BC0" w:rsidRPr="0025433F" w:rsidRDefault="00EF0BC0" w:rsidP="00EF0BC0">
            <w:pPr>
              <w:pStyle w:val="afff2"/>
              <w:numPr>
                <w:ilvl w:val="0"/>
                <w:numId w:val="27"/>
              </w:numPr>
              <w:rPr>
                <w:szCs w:val="24"/>
              </w:rPr>
            </w:pPr>
          </w:p>
        </w:tc>
        <w:tc>
          <w:tcPr>
            <w:tcW w:w="4849" w:type="dxa"/>
            <w:vAlign w:val="center"/>
          </w:tcPr>
          <w:p w14:paraId="3D8AC7CB" w14:textId="446F51E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7C23DE3" w14:textId="556A80B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13-414-18 (или эквивалент)</w:t>
            </w:r>
          </w:p>
        </w:tc>
        <w:tc>
          <w:tcPr>
            <w:tcW w:w="1134" w:type="dxa"/>
            <w:shd w:val="clear" w:color="auto" w:fill="auto"/>
            <w:vAlign w:val="center"/>
          </w:tcPr>
          <w:p w14:paraId="101F99E1" w14:textId="3AA71AF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75F0C21" w14:textId="77F2B88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4611B18" w14:textId="327F8746" w:rsidR="00EF0BC0" w:rsidRPr="0025433F" w:rsidRDefault="00EF0BC0" w:rsidP="00EF0BC0">
            <w:pPr>
              <w:jc w:val="center"/>
              <w:rPr>
                <w:rFonts w:ascii="Times New Roman" w:hAnsi="Times New Roman" w:cs="Times New Roman"/>
                <w:sz w:val="24"/>
                <w:szCs w:val="24"/>
              </w:rPr>
            </w:pPr>
            <w:r w:rsidRPr="00811558">
              <w:t xml:space="preserve"> 5 131,49 </w:t>
            </w:r>
          </w:p>
        </w:tc>
        <w:tc>
          <w:tcPr>
            <w:tcW w:w="1704" w:type="dxa"/>
            <w:shd w:val="clear" w:color="auto" w:fill="auto"/>
          </w:tcPr>
          <w:p w14:paraId="1C5917AD" w14:textId="74D9C094" w:rsidR="00EF0BC0" w:rsidRPr="0025433F" w:rsidRDefault="00EF0BC0" w:rsidP="00EF0BC0">
            <w:pPr>
              <w:jc w:val="center"/>
              <w:rPr>
                <w:rFonts w:ascii="Times New Roman" w:hAnsi="Times New Roman" w:cs="Times New Roman"/>
                <w:sz w:val="24"/>
                <w:szCs w:val="24"/>
              </w:rPr>
            </w:pPr>
            <w:r w:rsidRPr="00266C85">
              <w:t xml:space="preserve"> 5 131,49 </w:t>
            </w:r>
          </w:p>
        </w:tc>
      </w:tr>
      <w:tr w:rsidR="00EF0BC0" w:rsidRPr="0025433F" w14:paraId="7A609E1C" w14:textId="77777777" w:rsidTr="00590E74">
        <w:trPr>
          <w:trHeight w:val="345"/>
        </w:trPr>
        <w:tc>
          <w:tcPr>
            <w:tcW w:w="992" w:type="dxa"/>
          </w:tcPr>
          <w:p w14:paraId="663F6045" w14:textId="77777777" w:rsidR="00EF0BC0" w:rsidRPr="0025433F" w:rsidRDefault="00EF0BC0" w:rsidP="00EF0BC0">
            <w:pPr>
              <w:pStyle w:val="afff2"/>
              <w:numPr>
                <w:ilvl w:val="0"/>
                <w:numId w:val="27"/>
              </w:numPr>
              <w:rPr>
                <w:szCs w:val="24"/>
              </w:rPr>
            </w:pPr>
          </w:p>
        </w:tc>
        <w:tc>
          <w:tcPr>
            <w:tcW w:w="4849" w:type="dxa"/>
            <w:vAlign w:val="center"/>
          </w:tcPr>
          <w:p w14:paraId="285D1A0C" w14:textId="7DA711A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1283250" w14:textId="71D91C0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13-414-20 (или эквивалент)</w:t>
            </w:r>
          </w:p>
        </w:tc>
        <w:tc>
          <w:tcPr>
            <w:tcW w:w="1134" w:type="dxa"/>
            <w:shd w:val="clear" w:color="auto" w:fill="auto"/>
            <w:vAlign w:val="center"/>
          </w:tcPr>
          <w:p w14:paraId="16BD162E" w14:textId="31CD043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F0891B0" w14:textId="359E13F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6CA08DF" w14:textId="61756963" w:rsidR="00EF0BC0" w:rsidRPr="0025433F" w:rsidRDefault="00EF0BC0" w:rsidP="00EF0BC0">
            <w:pPr>
              <w:jc w:val="center"/>
              <w:rPr>
                <w:rFonts w:ascii="Times New Roman" w:hAnsi="Times New Roman" w:cs="Times New Roman"/>
                <w:sz w:val="24"/>
                <w:szCs w:val="24"/>
              </w:rPr>
            </w:pPr>
            <w:r w:rsidRPr="00811558">
              <w:t xml:space="preserve"> 6 226,55 </w:t>
            </w:r>
          </w:p>
        </w:tc>
        <w:tc>
          <w:tcPr>
            <w:tcW w:w="1704" w:type="dxa"/>
            <w:shd w:val="clear" w:color="auto" w:fill="auto"/>
          </w:tcPr>
          <w:p w14:paraId="7FC31745" w14:textId="60BDF4B6" w:rsidR="00EF0BC0" w:rsidRPr="0025433F" w:rsidRDefault="00EF0BC0" w:rsidP="00EF0BC0">
            <w:pPr>
              <w:jc w:val="center"/>
              <w:rPr>
                <w:rFonts w:ascii="Times New Roman" w:hAnsi="Times New Roman" w:cs="Times New Roman"/>
                <w:sz w:val="24"/>
                <w:szCs w:val="24"/>
              </w:rPr>
            </w:pPr>
            <w:r w:rsidRPr="00266C85">
              <w:t xml:space="preserve"> 6 226,55 </w:t>
            </w:r>
          </w:p>
        </w:tc>
      </w:tr>
      <w:tr w:rsidR="00EF0BC0" w:rsidRPr="0025433F" w14:paraId="497926F7" w14:textId="77777777" w:rsidTr="00590E74">
        <w:trPr>
          <w:trHeight w:val="345"/>
        </w:trPr>
        <w:tc>
          <w:tcPr>
            <w:tcW w:w="992" w:type="dxa"/>
          </w:tcPr>
          <w:p w14:paraId="679E95AD" w14:textId="77777777" w:rsidR="00EF0BC0" w:rsidRPr="0025433F" w:rsidRDefault="00EF0BC0" w:rsidP="00EF0BC0">
            <w:pPr>
              <w:pStyle w:val="afff2"/>
              <w:numPr>
                <w:ilvl w:val="0"/>
                <w:numId w:val="27"/>
              </w:numPr>
              <w:rPr>
                <w:szCs w:val="24"/>
              </w:rPr>
            </w:pPr>
          </w:p>
        </w:tc>
        <w:tc>
          <w:tcPr>
            <w:tcW w:w="4849" w:type="dxa"/>
            <w:vAlign w:val="center"/>
          </w:tcPr>
          <w:p w14:paraId="49E0F147" w14:textId="0D5DB0C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2F477D0" w14:textId="3115758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13-414-24 (или эквивалент)</w:t>
            </w:r>
          </w:p>
        </w:tc>
        <w:tc>
          <w:tcPr>
            <w:tcW w:w="1134" w:type="dxa"/>
            <w:shd w:val="clear" w:color="auto" w:fill="auto"/>
            <w:vAlign w:val="center"/>
          </w:tcPr>
          <w:p w14:paraId="55950C0E" w14:textId="1E1EE99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1FC5811" w14:textId="0C71E85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8CB5BFE" w14:textId="7058D673" w:rsidR="00EF0BC0" w:rsidRPr="0025433F" w:rsidRDefault="00EF0BC0" w:rsidP="00EF0BC0">
            <w:pPr>
              <w:jc w:val="center"/>
              <w:rPr>
                <w:rFonts w:ascii="Times New Roman" w:hAnsi="Times New Roman" w:cs="Times New Roman"/>
                <w:sz w:val="24"/>
                <w:szCs w:val="24"/>
              </w:rPr>
            </w:pPr>
            <w:r w:rsidRPr="00811558">
              <w:t xml:space="preserve"> 9 925,29 </w:t>
            </w:r>
          </w:p>
        </w:tc>
        <w:tc>
          <w:tcPr>
            <w:tcW w:w="1704" w:type="dxa"/>
            <w:shd w:val="clear" w:color="auto" w:fill="auto"/>
          </w:tcPr>
          <w:p w14:paraId="0C94F49F" w14:textId="7261C933" w:rsidR="00EF0BC0" w:rsidRPr="0025433F" w:rsidRDefault="00EF0BC0" w:rsidP="00EF0BC0">
            <w:pPr>
              <w:jc w:val="center"/>
              <w:rPr>
                <w:rFonts w:ascii="Times New Roman" w:hAnsi="Times New Roman" w:cs="Times New Roman"/>
                <w:sz w:val="24"/>
                <w:szCs w:val="24"/>
              </w:rPr>
            </w:pPr>
            <w:r w:rsidRPr="00266C85">
              <w:t xml:space="preserve"> 9 925,29 </w:t>
            </w:r>
          </w:p>
        </w:tc>
      </w:tr>
      <w:tr w:rsidR="00EF0BC0" w:rsidRPr="0025433F" w14:paraId="723B0BCA" w14:textId="77777777" w:rsidTr="00590E74">
        <w:trPr>
          <w:trHeight w:val="345"/>
        </w:trPr>
        <w:tc>
          <w:tcPr>
            <w:tcW w:w="992" w:type="dxa"/>
          </w:tcPr>
          <w:p w14:paraId="47D8BC34" w14:textId="77777777" w:rsidR="00EF0BC0" w:rsidRPr="0025433F" w:rsidRDefault="00EF0BC0" w:rsidP="00EF0BC0">
            <w:pPr>
              <w:pStyle w:val="afff2"/>
              <w:numPr>
                <w:ilvl w:val="0"/>
                <w:numId w:val="27"/>
              </w:numPr>
              <w:rPr>
                <w:szCs w:val="24"/>
              </w:rPr>
            </w:pPr>
          </w:p>
        </w:tc>
        <w:tc>
          <w:tcPr>
            <w:tcW w:w="4849" w:type="dxa"/>
            <w:vAlign w:val="center"/>
          </w:tcPr>
          <w:p w14:paraId="60B8F500" w14:textId="5E538C3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62C490D" w14:textId="1F4A005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13-414-26 (или эквивалент)</w:t>
            </w:r>
          </w:p>
        </w:tc>
        <w:tc>
          <w:tcPr>
            <w:tcW w:w="1134" w:type="dxa"/>
            <w:shd w:val="clear" w:color="auto" w:fill="auto"/>
            <w:vAlign w:val="center"/>
          </w:tcPr>
          <w:p w14:paraId="329BE03C" w14:textId="17A5294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0F63278" w14:textId="08EB2F1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FFAE2D0" w14:textId="1B27F1AA" w:rsidR="00EF0BC0" w:rsidRPr="0025433F" w:rsidRDefault="00EF0BC0" w:rsidP="00EF0BC0">
            <w:pPr>
              <w:jc w:val="center"/>
              <w:rPr>
                <w:rFonts w:ascii="Times New Roman" w:hAnsi="Times New Roman" w:cs="Times New Roman"/>
                <w:sz w:val="24"/>
                <w:szCs w:val="24"/>
              </w:rPr>
            </w:pPr>
            <w:r w:rsidRPr="00811558">
              <w:t xml:space="preserve"> 11 310,93 </w:t>
            </w:r>
          </w:p>
        </w:tc>
        <w:tc>
          <w:tcPr>
            <w:tcW w:w="1704" w:type="dxa"/>
            <w:shd w:val="clear" w:color="auto" w:fill="auto"/>
          </w:tcPr>
          <w:p w14:paraId="76DC0865" w14:textId="2C7096A0" w:rsidR="00EF0BC0" w:rsidRPr="0025433F" w:rsidRDefault="00EF0BC0" w:rsidP="00EF0BC0">
            <w:pPr>
              <w:jc w:val="center"/>
              <w:rPr>
                <w:rFonts w:ascii="Times New Roman" w:hAnsi="Times New Roman" w:cs="Times New Roman"/>
                <w:sz w:val="24"/>
                <w:szCs w:val="24"/>
              </w:rPr>
            </w:pPr>
            <w:r w:rsidRPr="00266C85">
              <w:t xml:space="preserve"> 11 310,93 </w:t>
            </w:r>
          </w:p>
        </w:tc>
      </w:tr>
      <w:tr w:rsidR="00EF0BC0" w:rsidRPr="0025433F" w14:paraId="47224538" w14:textId="77777777" w:rsidTr="00590E74">
        <w:trPr>
          <w:trHeight w:val="345"/>
        </w:trPr>
        <w:tc>
          <w:tcPr>
            <w:tcW w:w="992" w:type="dxa"/>
          </w:tcPr>
          <w:p w14:paraId="5E404362" w14:textId="77777777" w:rsidR="00EF0BC0" w:rsidRPr="0025433F" w:rsidRDefault="00EF0BC0" w:rsidP="00EF0BC0">
            <w:pPr>
              <w:pStyle w:val="afff2"/>
              <w:numPr>
                <w:ilvl w:val="0"/>
                <w:numId w:val="27"/>
              </w:numPr>
              <w:rPr>
                <w:szCs w:val="24"/>
              </w:rPr>
            </w:pPr>
          </w:p>
        </w:tc>
        <w:tc>
          <w:tcPr>
            <w:tcW w:w="4849" w:type="dxa"/>
            <w:vAlign w:val="center"/>
          </w:tcPr>
          <w:p w14:paraId="6266024E" w14:textId="4638317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48026F5" w14:textId="74FB52E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13-414-30 (или эквивалент)</w:t>
            </w:r>
          </w:p>
        </w:tc>
        <w:tc>
          <w:tcPr>
            <w:tcW w:w="1134" w:type="dxa"/>
            <w:shd w:val="clear" w:color="auto" w:fill="auto"/>
            <w:vAlign w:val="center"/>
          </w:tcPr>
          <w:p w14:paraId="7E736644" w14:textId="5BFB588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C27292E" w14:textId="417B5FC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5638188" w14:textId="666ED235" w:rsidR="00EF0BC0" w:rsidRPr="0025433F" w:rsidRDefault="00EF0BC0" w:rsidP="00EF0BC0">
            <w:pPr>
              <w:jc w:val="center"/>
              <w:rPr>
                <w:rFonts w:ascii="Times New Roman" w:hAnsi="Times New Roman" w:cs="Times New Roman"/>
                <w:sz w:val="24"/>
                <w:szCs w:val="24"/>
              </w:rPr>
            </w:pPr>
            <w:r w:rsidRPr="00811558">
              <w:t xml:space="preserve"> 11 821,39 </w:t>
            </w:r>
          </w:p>
        </w:tc>
        <w:tc>
          <w:tcPr>
            <w:tcW w:w="1704" w:type="dxa"/>
            <w:shd w:val="clear" w:color="auto" w:fill="auto"/>
          </w:tcPr>
          <w:p w14:paraId="056D249D" w14:textId="764F3D95" w:rsidR="00EF0BC0" w:rsidRPr="0025433F" w:rsidRDefault="00EF0BC0" w:rsidP="00EF0BC0">
            <w:pPr>
              <w:jc w:val="center"/>
              <w:rPr>
                <w:rFonts w:ascii="Times New Roman" w:hAnsi="Times New Roman" w:cs="Times New Roman"/>
                <w:sz w:val="24"/>
                <w:szCs w:val="24"/>
              </w:rPr>
            </w:pPr>
            <w:r w:rsidRPr="00266C85">
              <w:t xml:space="preserve"> 11 821,39 </w:t>
            </w:r>
          </w:p>
        </w:tc>
      </w:tr>
      <w:tr w:rsidR="00EF0BC0" w:rsidRPr="0025433F" w14:paraId="26E348C4" w14:textId="77777777" w:rsidTr="00590E74">
        <w:trPr>
          <w:trHeight w:val="345"/>
        </w:trPr>
        <w:tc>
          <w:tcPr>
            <w:tcW w:w="992" w:type="dxa"/>
          </w:tcPr>
          <w:p w14:paraId="08C6594D" w14:textId="77777777" w:rsidR="00EF0BC0" w:rsidRPr="0025433F" w:rsidRDefault="00EF0BC0" w:rsidP="00EF0BC0">
            <w:pPr>
              <w:pStyle w:val="afff2"/>
              <w:numPr>
                <w:ilvl w:val="0"/>
                <w:numId w:val="27"/>
              </w:numPr>
              <w:rPr>
                <w:szCs w:val="24"/>
              </w:rPr>
            </w:pPr>
          </w:p>
        </w:tc>
        <w:tc>
          <w:tcPr>
            <w:tcW w:w="4849" w:type="dxa"/>
            <w:vAlign w:val="center"/>
          </w:tcPr>
          <w:p w14:paraId="3C5C9E4A" w14:textId="74CD8CB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6377646" w14:textId="68A8778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13-415-14 (или эквивалент)</w:t>
            </w:r>
          </w:p>
        </w:tc>
        <w:tc>
          <w:tcPr>
            <w:tcW w:w="1134" w:type="dxa"/>
            <w:shd w:val="clear" w:color="auto" w:fill="auto"/>
            <w:vAlign w:val="center"/>
          </w:tcPr>
          <w:p w14:paraId="48314304" w14:textId="53635EC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E4CAE5" w14:textId="3515180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8486FE1" w14:textId="44833816" w:rsidR="00EF0BC0" w:rsidRPr="0025433F" w:rsidRDefault="00EF0BC0" w:rsidP="00EF0BC0">
            <w:pPr>
              <w:jc w:val="center"/>
              <w:rPr>
                <w:rFonts w:ascii="Times New Roman" w:hAnsi="Times New Roman" w:cs="Times New Roman"/>
                <w:sz w:val="24"/>
                <w:szCs w:val="24"/>
              </w:rPr>
            </w:pPr>
            <w:r w:rsidRPr="00811558">
              <w:t xml:space="preserve"> 4 465,91 </w:t>
            </w:r>
          </w:p>
        </w:tc>
        <w:tc>
          <w:tcPr>
            <w:tcW w:w="1704" w:type="dxa"/>
            <w:shd w:val="clear" w:color="auto" w:fill="auto"/>
          </w:tcPr>
          <w:p w14:paraId="0DF90FE4" w14:textId="58FA6594" w:rsidR="00EF0BC0" w:rsidRPr="0025433F" w:rsidRDefault="00EF0BC0" w:rsidP="00EF0BC0">
            <w:pPr>
              <w:jc w:val="center"/>
              <w:rPr>
                <w:rFonts w:ascii="Times New Roman" w:hAnsi="Times New Roman" w:cs="Times New Roman"/>
                <w:sz w:val="24"/>
                <w:szCs w:val="24"/>
              </w:rPr>
            </w:pPr>
            <w:r w:rsidRPr="00266C85">
              <w:t xml:space="preserve"> 4 465,91 </w:t>
            </w:r>
          </w:p>
        </w:tc>
      </w:tr>
      <w:tr w:rsidR="00EF0BC0" w:rsidRPr="0025433F" w14:paraId="6F52D7F1" w14:textId="77777777" w:rsidTr="00590E74">
        <w:trPr>
          <w:trHeight w:val="345"/>
        </w:trPr>
        <w:tc>
          <w:tcPr>
            <w:tcW w:w="992" w:type="dxa"/>
          </w:tcPr>
          <w:p w14:paraId="786B3DBF" w14:textId="77777777" w:rsidR="00EF0BC0" w:rsidRPr="0025433F" w:rsidRDefault="00EF0BC0" w:rsidP="00EF0BC0">
            <w:pPr>
              <w:pStyle w:val="afff2"/>
              <w:numPr>
                <w:ilvl w:val="0"/>
                <w:numId w:val="27"/>
              </w:numPr>
              <w:rPr>
                <w:szCs w:val="24"/>
              </w:rPr>
            </w:pPr>
          </w:p>
        </w:tc>
        <w:tc>
          <w:tcPr>
            <w:tcW w:w="4849" w:type="dxa"/>
            <w:vAlign w:val="center"/>
          </w:tcPr>
          <w:p w14:paraId="452CD195" w14:textId="0C9D6D4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1F2859D" w14:textId="21FF645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13-415-16 (или эквивалент)</w:t>
            </w:r>
          </w:p>
        </w:tc>
        <w:tc>
          <w:tcPr>
            <w:tcW w:w="1134" w:type="dxa"/>
            <w:shd w:val="clear" w:color="auto" w:fill="auto"/>
            <w:vAlign w:val="center"/>
          </w:tcPr>
          <w:p w14:paraId="63710B15" w14:textId="38C1129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2C30930" w14:textId="05477EC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F4420C6" w14:textId="790B6EFE" w:rsidR="00EF0BC0" w:rsidRPr="0025433F" w:rsidRDefault="00EF0BC0" w:rsidP="00EF0BC0">
            <w:pPr>
              <w:jc w:val="center"/>
              <w:rPr>
                <w:rFonts w:ascii="Times New Roman" w:hAnsi="Times New Roman" w:cs="Times New Roman"/>
                <w:sz w:val="24"/>
                <w:szCs w:val="24"/>
              </w:rPr>
            </w:pPr>
            <w:r w:rsidRPr="00811558">
              <w:t xml:space="preserve"> 4 570,08 </w:t>
            </w:r>
          </w:p>
        </w:tc>
        <w:tc>
          <w:tcPr>
            <w:tcW w:w="1704" w:type="dxa"/>
            <w:shd w:val="clear" w:color="auto" w:fill="auto"/>
          </w:tcPr>
          <w:p w14:paraId="43AA1776" w14:textId="1917C0B3" w:rsidR="00EF0BC0" w:rsidRPr="0025433F" w:rsidRDefault="00EF0BC0" w:rsidP="00EF0BC0">
            <w:pPr>
              <w:jc w:val="center"/>
              <w:rPr>
                <w:rFonts w:ascii="Times New Roman" w:hAnsi="Times New Roman" w:cs="Times New Roman"/>
                <w:sz w:val="24"/>
                <w:szCs w:val="24"/>
              </w:rPr>
            </w:pPr>
            <w:r w:rsidRPr="00266C85">
              <w:t xml:space="preserve"> 4 570,08 </w:t>
            </w:r>
          </w:p>
        </w:tc>
      </w:tr>
      <w:tr w:rsidR="00EF0BC0" w:rsidRPr="0025433F" w14:paraId="274AEC3C" w14:textId="77777777" w:rsidTr="00590E74">
        <w:trPr>
          <w:trHeight w:val="345"/>
        </w:trPr>
        <w:tc>
          <w:tcPr>
            <w:tcW w:w="992" w:type="dxa"/>
          </w:tcPr>
          <w:p w14:paraId="58331CBB" w14:textId="77777777" w:rsidR="00EF0BC0" w:rsidRPr="0025433F" w:rsidRDefault="00EF0BC0" w:rsidP="00EF0BC0">
            <w:pPr>
              <w:pStyle w:val="afff2"/>
              <w:numPr>
                <w:ilvl w:val="0"/>
                <w:numId w:val="27"/>
              </w:numPr>
              <w:rPr>
                <w:szCs w:val="24"/>
              </w:rPr>
            </w:pPr>
          </w:p>
        </w:tc>
        <w:tc>
          <w:tcPr>
            <w:tcW w:w="4849" w:type="dxa"/>
            <w:vAlign w:val="center"/>
          </w:tcPr>
          <w:p w14:paraId="3BE2063A" w14:textId="0E761A3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06B2012" w14:textId="5DBA458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13-415-18 (или эквивалент)</w:t>
            </w:r>
          </w:p>
        </w:tc>
        <w:tc>
          <w:tcPr>
            <w:tcW w:w="1134" w:type="dxa"/>
            <w:shd w:val="clear" w:color="auto" w:fill="auto"/>
            <w:vAlign w:val="center"/>
          </w:tcPr>
          <w:p w14:paraId="6915C62B" w14:textId="2FFCCDA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605D6E" w14:textId="22D6DDD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2ECF777" w14:textId="46ADFFA8" w:rsidR="00EF0BC0" w:rsidRPr="0025433F" w:rsidRDefault="00EF0BC0" w:rsidP="00EF0BC0">
            <w:pPr>
              <w:jc w:val="center"/>
              <w:rPr>
                <w:rFonts w:ascii="Times New Roman" w:hAnsi="Times New Roman" w:cs="Times New Roman"/>
                <w:sz w:val="24"/>
                <w:szCs w:val="24"/>
              </w:rPr>
            </w:pPr>
            <w:r w:rsidRPr="00811558">
              <w:t xml:space="preserve"> 5 381,69 </w:t>
            </w:r>
          </w:p>
        </w:tc>
        <w:tc>
          <w:tcPr>
            <w:tcW w:w="1704" w:type="dxa"/>
            <w:shd w:val="clear" w:color="auto" w:fill="auto"/>
          </w:tcPr>
          <w:p w14:paraId="77DE540A" w14:textId="3F485603" w:rsidR="00EF0BC0" w:rsidRPr="0025433F" w:rsidRDefault="00EF0BC0" w:rsidP="00EF0BC0">
            <w:pPr>
              <w:jc w:val="center"/>
              <w:rPr>
                <w:rFonts w:ascii="Times New Roman" w:hAnsi="Times New Roman" w:cs="Times New Roman"/>
                <w:sz w:val="24"/>
                <w:szCs w:val="24"/>
              </w:rPr>
            </w:pPr>
            <w:r w:rsidRPr="00266C85">
              <w:t xml:space="preserve"> 5 381,69 </w:t>
            </w:r>
          </w:p>
        </w:tc>
      </w:tr>
      <w:tr w:rsidR="00EF0BC0" w:rsidRPr="0025433F" w14:paraId="0A853852" w14:textId="77777777" w:rsidTr="00590E74">
        <w:trPr>
          <w:trHeight w:val="345"/>
        </w:trPr>
        <w:tc>
          <w:tcPr>
            <w:tcW w:w="992" w:type="dxa"/>
          </w:tcPr>
          <w:p w14:paraId="00558328" w14:textId="77777777" w:rsidR="00EF0BC0" w:rsidRPr="0025433F" w:rsidRDefault="00EF0BC0" w:rsidP="00EF0BC0">
            <w:pPr>
              <w:pStyle w:val="afff2"/>
              <w:numPr>
                <w:ilvl w:val="0"/>
                <w:numId w:val="27"/>
              </w:numPr>
              <w:rPr>
                <w:szCs w:val="24"/>
              </w:rPr>
            </w:pPr>
          </w:p>
        </w:tc>
        <w:tc>
          <w:tcPr>
            <w:tcW w:w="4849" w:type="dxa"/>
            <w:vAlign w:val="center"/>
          </w:tcPr>
          <w:p w14:paraId="6B954256" w14:textId="63D9105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44BF034" w14:textId="4E0B6FD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13-415-20 (или эквивалент)</w:t>
            </w:r>
          </w:p>
        </w:tc>
        <w:tc>
          <w:tcPr>
            <w:tcW w:w="1134" w:type="dxa"/>
            <w:shd w:val="clear" w:color="auto" w:fill="auto"/>
            <w:vAlign w:val="center"/>
          </w:tcPr>
          <w:p w14:paraId="581ECEE9" w14:textId="78BA0B2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0F497A3" w14:textId="2809B3F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6A1DA2" w14:textId="1C35B3C3" w:rsidR="00EF0BC0" w:rsidRPr="0025433F" w:rsidRDefault="00EF0BC0" w:rsidP="00EF0BC0">
            <w:pPr>
              <w:jc w:val="center"/>
              <w:rPr>
                <w:rFonts w:ascii="Times New Roman" w:hAnsi="Times New Roman" w:cs="Times New Roman"/>
                <w:sz w:val="24"/>
                <w:szCs w:val="24"/>
              </w:rPr>
            </w:pPr>
            <w:r w:rsidRPr="00811558">
              <w:t xml:space="preserve"> 6 541,78 </w:t>
            </w:r>
          </w:p>
        </w:tc>
        <w:tc>
          <w:tcPr>
            <w:tcW w:w="1704" w:type="dxa"/>
            <w:shd w:val="clear" w:color="auto" w:fill="auto"/>
          </w:tcPr>
          <w:p w14:paraId="2BFFAC64" w14:textId="551899C4" w:rsidR="00EF0BC0" w:rsidRPr="0025433F" w:rsidRDefault="00EF0BC0" w:rsidP="00EF0BC0">
            <w:pPr>
              <w:jc w:val="center"/>
              <w:rPr>
                <w:rFonts w:ascii="Times New Roman" w:hAnsi="Times New Roman" w:cs="Times New Roman"/>
                <w:sz w:val="24"/>
                <w:szCs w:val="24"/>
              </w:rPr>
            </w:pPr>
            <w:r w:rsidRPr="00266C85">
              <w:t xml:space="preserve"> 6 541,78 </w:t>
            </w:r>
          </w:p>
        </w:tc>
      </w:tr>
      <w:tr w:rsidR="00EF0BC0" w:rsidRPr="0025433F" w14:paraId="0827F93F" w14:textId="77777777" w:rsidTr="00590E74">
        <w:trPr>
          <w:trHeight w:val="345"/>
        </w:trPr>
        <w:tc>
          <w:tcPr>
            <w:tcW w:w="992" w:type="dxa"/>
          </w:tcPr>
          <w:p w14:paraId="33CE59E9" w14:textId="77777777" w:rsidR="00EF0BC0" w:rsidRPr="0025433F" w:rsidRDefault="00EF0BC0" w:rsidP="00EF0BC0">
            <w:pPr>
              <w:pStyle w:val="afff2"/>
              <w:numPr>
                <w:ilvl w:val="0"/>
                <w:numId w:val="27"/>
              </w:numPr>
              <w:rPr>
                <w:szCs w:val="24"/>
              </w:rPr>
            </w:pPr>
          </w:p>
        </w:tc>
        <w:tc>
          <w:tcPr>
            <w:tcW w:w="4849" w:type="dxa"/>
            <w:vAlign w:val="center"/>
          </w:tcPr>
          <w:p w14:paraId="0E5C1B5C" w14:textId="1953C6D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F62F78B" w14:textId="27CF673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13-415-24 (или эквивалент)</w:t>
            </w:r>
          </w:p>
        </w:tc>
        <w:tc>
          <w:tcPr>
            <w:tcW w:w="1134" w:type="dxa"/>
            <w:shd w:val="clear" w:color="auto" w:fill="auto"/>
            <w:vAlign w:val="center"/>
          </w:tcPr>
          <w:p w14:paraId="7E92587B" w14:textId="404AC48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F597280" w14:textId="1749ADF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58A703E" w14:textId="533E109D" w:rsidR="00EF0BC0" w:rsidRPr="0025433F" w:rsidRDefault="00EF0BC0" w:rsidP="00EF0BC0">
            <w:pPr>
              <w:jc w:val="center"/>
              <w:rPr>
                <w:rFonts w:ascii="Times New Roman" w:hAnsi="Times New Roman" w:cs="Times New Roman"/>
                <w:sz w:val="24"/>
                <w:szCs w:val="24"/>
              </w:rPr>
            </w:pPr>
            <w:r w:rsidRPr="00811558">
              <w:t xml:space="preserve"> 10 415,31 </w:t>
            </w:r>
          </w:p>
        </w:tc>
        <w:tc>
          <w:tcPr>
            <w:tcW w:w="1704" w:type="dxa"/>
            <w:shd w:val="clear" w:color="auto" w:fill="auto"/>
          </w:tcPr>
          <w:p w14:paraId="1B00C8E7" w14:textId="2BCFC487" w:rsidR="00EF0BC0" w:rsidRPr="0025433F" w:rsidRDefault="00EF0BC0" w:rsidP="00EF0BC0">
            <w:pPr>
              <w:jc w:val="center"/>
              <w:rPr>
                <w:rFonts w:ascii="Times New Roman" w:hAnsi="Times New Roman" w:cs="Times New Roman"/>
                <w:sz w:val="24"/>
                <w:szCs w:val="24"/>
              </w:rPr>
            </w:pPr>
            <w:r w:rsidRPr="00266C85">
              <w:t xml:space="preserve"> 10 415,31 </w:t>
            </w:r>
          </w:p>
        </w:tc>
      </w:tr>
      <w:tr w:rsidR="00EF0BC0" w:rsidRPr="0025433F" w14:paraId="0EBD1CF7" w14:textId="77777777" w:rsidTr="00590E74">
        <w:trPr>
          <w:trHeight w:val="345"/>
        </w:trPr>
        <w:tc>
          <w:tcPr>
            <w:tcW w:w="992" w:type="dxa"/>
          </w:tcPr>
          <w:p w14:paraId="0091A9A0" w14:textId="77777777" w:rsidR="00EF0BC0" w:rsidRPr="0025433F" w:rsidRDefault="00EF0BC0" w:rsidP="00EF0BC0">
            <w:pPr>
              <w:pStyle w:val="afff2"/>
              <w:numPr>
                <w:ilvl w:val="0"/>
                <w:numId w:val="27"/>
              </w:numPr>
              <w:rPr>
                <w:szCs w:val="24"/>
              </w:rPr>
            </w:pPr>
          </w:p>
        </w:tc>
        <w:tc>
          <w:tcPr>
            <w:tcW w:w="4849" w:type="dxa"/>
            <w:vAlign w:val="center"/>
          </w:tcPr>
          <w:p w14:paraId="6F251A64" w14:textId="3DFF467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F92CF74" w14:textId="5AB7CBC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13-415-26 (или эквивалент)</w:t>
            </w:r>
          </w:p>
        </w:tc>
        <w:tc>
          <w:tcPr>
            <w:tcW w:w="1134" w:type="dxa"/>
            <w:shd w:val="clear" w:color="auto" w:fill="auto"/>
            <w:vAlign w:val="center"/>
          </w:tcPr>
          <w:p w14:paraId="7D72622A" w14:textId="62BF4A5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82CE9F5" w14:textId="00A304F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1829DA" w14:textId="0F102989" w:rsidR="00EF0BC0" w:rsidRPr="0025433F" w:rsidRDefault="00EF0BC0" w:rsidP="00EF0BC0">
            <w:pPr>
              <w:jc w:val="center"/>
              <w:rPr>
                <w:rFonts w:ascii="Times New Roman" w:hAnsi="Times New Roman" w:cs="Times New Roman"/>
                <w:sz w:val="24"/>
                <w:szCs w:val="24"/>
              </w:rPr>
            </w:pPr>
            <w:r w:rsidRPr="00811558">
              <w:t xml:space="preserve"> 11 907,63 </w:t>
            </w:r>
          </w:p>
        </w:tc>
        <w:tc>
          <w:tcPr>
            <w:tcW w:w="1704" w:type="dxa"/>
            <w:shd w:val="clear" w:color="auto" w:fill="auto"/>
          </w:tcPr>
          <w:p w14:paraId="600A85D5" w14:textId="5CB33E17" w:rsidR="00EF0BC0" w:rsidRPr="0025433F" w:rsidRDefault="00EF0BC0" w:rsidP="00EF0BC0">
            <w:pPr>
              <w:jc w:val="center"/>
              <w:rPr>
                <w:rFonts w:ascii="Times New Roman" w:hAnsi="Times New Roman" w:cs="Times New Roman"/>
                <w:sz w:val="24"/>
                <w:szCs w:val="24"/>
              </w:rPr>
            </w:pPr>
            <w:r w:rsidRPr="00266C85">
              <w:t xml:space="preserve"> 11 907,63 </w:t>
            </w:r>
          </w:p>
        </w:tc>
      </w:tr>
      <w:tr w:rsidR="00EF0BC0" w:rsidRPr="0025433F" w14:paraId="55B01D60" w14:textId="77777777" w:rsidTr="00590E74">
        <w:trPr>
          <w:trHeight w:val="345"/>
        </w:trPr>
        <w:tc>
          <w:tcPr>
            <w:tcW w:w="992" w:type="dxa"/>
          </w:tcPr>
          <w:p w14:paraId="080CE861" w14:textId="77777777" w:rsidR="00EF0BC0" w:rsidRPr="0025433F" w:rsidRDefault="00EF0BC0" w:rsidP="00EF0BC0">
            <w:pPr>
              <w:pStyle w:val="afff2"/>
              <w:numPr>
                <w:ilvl w:val="0"/>
                <w:numId w:val="27"/>
              </w:numPr>
              <w:rPr>
                <w:szCs w:val="24"/>
              </w:rPr>
            </w:pPr>
          </w:p>
        </w:tc>
        <w:tc>
          <w:tcPr>
            <w:tcW w:w="4849" w:type="dxa"/>
            <w:vAlign w:val="center"/>
          </w:tcPr>
          <w:p w14:paraId="723B9100" w14:textId="054058A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2ADC655" w14:textId="581245F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13-415-30 (или эквивалент)</w:t>
            </w:r>
          </w:p>
        </w:tc>
        <w:tc>
          <w:tcPr>
            <w:tcW w:w="1134" w:type="dxa"/>
            <w:shd w:val="clear" w:color="auto" w:fill="auto"/>
            <w:vAlign w:val="center"/>
          </w:tcPr>
          <w:p w14:paraId="72369CF1" w14:textId="1E2D80A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42FB1C7" w14:textId="0903433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4C3EC3F" w14:textId="7A161FB8" w:rsidR="00EF0BC0" w:rsidRPr="0025433F" w:rsidRDefault="00EF0BC0" w:rsidP="00EF0BC0">
            <w:pPr>
              <w:jc w:val="center"/>
              <w:rPr>
                <w:rFonts w:ascii="Times New Roman" w:hAnsi="Times New Roman" w:cs="Times New Roman"/>
                <w:sz w:val="24"/>
                <w:szCs w:val="24"/>
              </w:rPr>
            </w:pPr>
            <w:r w:rsidRPr="00811558">
              <w:t xml:space="preserve"> 12 416,79 </w:t>
            </w:r>
          </w:p>
        </w:tc>
        <w:tc>
          <w:tcPr>
            <w:tcW w:w="1704" w:type="dxa"/>
            <w:shd w:val="clear" w:color="auto" w:fill="auto"/>
          </w:tcPr>
          <w:p w14:paraId="0B4AF545" w14:textId="6361EA65" w:rsidR="00EF0BC0" w:rsidRPr="0025433F" w:rsidRDefault="00EF0BC0" w:rsidP="00EF0BC0">
            <w:pPr>
              <w:jc w:val="center"/>
              <w:rPr>
                <w:rFonts w:ascii="Times New Roman" w:hAnsi="Times New Roman" w:cs="Times New Roman"/>
                <w:sz w:val="24"/>
                <w:szCs w:val="24"/>
              </w:rPr>
            </w:pPr>
            <w:r w:rsidRPr="00266C85">
              <w:t xml:space="preserve"> 12 416,79 </w:t>
            </w:r>
          </w:p>
        </w:tc>
      </w:tr>
      <w:tr w:rsidR="00EF0BC0" w:rsidRPr="0025433F" w14:paraId="0C9C68FE" w14:textId="77777777" w:rsidTr="00590E74">
        <w:trPr>
          <w:trHeight w:val="345"/>
        </w:trPr>
        <w:tc>
          <w:tcPr>
            <w:tcW w:w="992" w:type="dxa"/>
          </w:tcPr>
          <w:p w14:paraId="6063C663" w14:textId="77777777" w:rsidR="00EF0BC0" w:rsidRPr="0025433F" w:rsidRDefault="00EF0BC0" w:rsidP="00EF0BC0">
            <w:pPr>
              <w:pStyle w:val="afff2"/>
              <w:numPr>
                <w:ilvl w:val="0"/>
                <w:numId w:val="27"/>
              </w:numPr>
              <w:rPr>
                <w:szCs w:val="24"/>
              </w:rPr>
            </w:pPr>
          </w:p>
        </w:tc>
        <w:tc>
          <w:tcPr>
            <w:tcW w:w="4849" w:type="dxa"/>
            <w:vAlign w:val="center"/>
          </w:tcPr>
          <w:p w14:paraId="6EBEADFC" w14:textId="10966C7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2FF6E5B" w14:textId="50142F4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13-417-01 (или эквивалент)</w:t>
            </w:r>
          </w:p>
        </w:tc>
        <w:tc>
          <w:tcPr>
            <w:tcW w:w="1134" w:type="dxa"/>
            <w:shd w:val="clear" w:color="auto" w:fill="auto"/>
            <w:vAlign w:val="center"/>
          </w:tcPr>
          <w:p w14:paraId="24259D93" w14:textId="6F9E9D2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21AE226" w14:textId="5D365EA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C62AC29" w14:textId="3DCBC377" w:rsidR="00EF0BC0" w:rsidRPr="0025433F" w:rsidRDefault="00EF0BC0" w:rsidP="00EF0BC0">
            <w:pPr>
              <w:jc w:val="center"/>
              <w:rPr>
                <w:rFonts w:ascii="Times New Roman" w:hAnsi="Times New Roman" w:cs="Times New Roman"/>
                <w:sz w:val="24"/>
                <w:szCs w:val="24"/>
              </w:rPr>
            </w:pPr>
            <w:r w:rsidRPr="00811558">
              <w:t xml:space="preserve"> 13 170,80 </w:t>
            </w:r>
          </w:p>
        </w:tc>
        <w:tc>
          <w:tcPr>
            <w:tcW w:w="1704" w:type="dxa"/>
            <w:shd w:val="clear" w:color="auto" w:fill="auto"/>
          </w:tcPr>
          <w:p w14:paraId="2073915D" w14:textId="3E6A1010" w:rsidR="00EF0BC0" w:rsidRPr="0025433F" w:rsidRDefault="00EF0BC0" w:rsidP="00EF0BC0">
            <w:pPr>
              <w:jc w:val="center"/>
              <w:rPr>
                <w:rFonts w:ascii="Times New Roman" w:hAnsi="Times New Roman" w:cs="Times New Roman"/>
                <w:sz w:val="24"/>
                <w:szCs w:val="24"/>
              </w:rPr>
            </w:pPr>
            <w:r w:rsidRPr="00266C85">
              <w:t xml:space="preserve"> 13 170,80 </w:t>
            </w:r>
          </w:p>
        </w:tc>
      </w:tr>
      <w:tr w:rsidR="00EF0BC0" w:rsidRPr="0025433F" w14:paraId="44D4F8EE" w14:textId="77777777" w:rsidTr="00590E74">
        <w:trPr>
          <w:trHeight w:val="345"/>
        </w:trPr>
        <w:tc>
          <w:tcPr>
            <w:tcW w:w="992" w:type="dxa"/>
          </w:tcPr>
          <w:p w14:paraId="67748155" w14:textId="77777777" w:rsidR="00EF0BC0" w:rsidRPr="0025433F" w:rsidRDefault="00EF0BC0" w:rsidP="00EF0BC0">
            <w:pPr>
              <w:pStyle w:val="afff2"/>
              <w:numPr>
                <w:ilvl w:val="0"/>
                <w:numId w:val="27"/>
              </w:numPr>
              <w:rPr>
                <w:szCs w:val="24"/>
              </w:rPr>
            </w:pPr>
          </w:p>
        </w:tc>
        <w:tc>
          <w:tcPr>
            <w:tcW w:w="4849" w:type="dxa"/>
            <w:vAlign w:val="center"/>
          </w:tcPr>
          <w:p w14:paraId="7B928865" w14:textId="75CCE57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2CBB54C" w14:textId="3165FF3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13-417-02 (или эквивалент)</w:t>
            </w:r>
          </w:p>
        </w:tc>
        <w:tc>
          <w:tcPr>
            <w:tcW w:w="1134" w:type="dxa"/>
            <w:shd w:val="clear" w:color="auto" w:fill="auto"/>
            <w:vAlign w:val="center"/>
          </w:tcPr>
          <w:p w14:paraId="3F8787D2" w14:textId="0C3971B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D726A51" w14:textId="09D9676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96575E6" w14:textId="4D167C2E" w:rsidR="00EF0BC0" w:rsidRPr="0025433F" w:rsidRDefault="00EF0BC0" w:rsidP="00EF0BC0">
            <w:pPr>
              <w:jc w:val="center"/>
              <w:rPr>
                <w:rFonts w:ascii="Times New Roman" w:hAnsi="Times New Roman" w:cs="Times New Roman"/>
                <w:sz w:val="24"/>
                <w:szCs w:val="24"/>
              </w:rPr>
            </w:pPr>
            <w:r w:rsidRPr="00811558">
              <w:t xml:space="preserve"> 13 188,14 </w:t>
            </w:r>
          </w:p>
        </w:tc>
        <w:tc>
          <w:tcPr>
            <w:tcW w:w="1704" w:type="dxa"/>
            <w:shd w:val="clear" w:color="auto" w:fill="auto"/>
          </w:tcPr>
          <w:p w14:paraId="0468D58B" w14:textId="05F71AD2" w:rsidR="00EF0BC0" w:rsidRPr="0025433F" w:rsidRDefault="00EF0BC0" w:rsidP="00EF0BC0">
            <w:pPr>
              <w:jc w:val="center"/>
              <w:rPr>
                <w:rFonts w:ascii="Times New Roman" w:hAnsi="Times New Roman" w:cs="Times New Roman"/>
                <w:sz w:val="24"/>
                <w:szCs w:val="24"/>
              </w:rPr>
            </w:pPr>
            <w:r w:rsidRPr="00266C85">
              <w:t xml:space="preserve"> 13 188,14 </w:t>
            </w:r>
          </w:p>
        </w:tc>
      </w:tr>
      <w:tr w:rsidR="00EF0BC0" w:rsidRPr="0025433F" w14:paraId="39A94C55" w14:textId="77777777" w:rsidTr="00590E74">
        <w:trPr>
          <w:trHeight w:val="345"/>
        </w:trPr>
        <w:tc>
          <w:tcPr>
            <w:tcW w:w="992" w:type="dxa"/>
          </w:tcPr>
          <w:p w14:paraId="395EAE95" w14:textId="77777777" w:rsidR="00EF0BC0" w:rsidRPr="0025433F" w:rsidRDefault="00EF0BC0" w:rsidP="00EF0BC0">
            <w:pPr>
              <w:pStyle w:val="afff2"/>
              <w:numPr>
                <w:ilvl w:val="0"/>
                <w:numId w:val="27"/>
              </w:numPr>
              <w:rPr>
                <w:szCs w:val="24"/>
              </w:rPr>
            </w:pPr>
          </w:p>
        </w:tc>
        <w:tc>
          <w:tcPr>
            <w:tcW w:w="4849" w:type="dxa"/>
            <w:vAlign w:val="center"/>
          </w:tcPr>
          <w:p w14:paraId="005C6818" w14:textId="508C730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BDD26D9" w14:textId="30FC038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13-417-03 (или эквивалент)</w:t>
            </w:r>
          </w:p>
        </w:tc>
        <w:tc>
          <w:tcPr>
            <w:tcW w:w="1134" w:type="dxa"/>
            <w:shd w:val="clear" w:color="auto" w:fill="auto"/>
            <w:vAlign w:val="center"/>
          </w:tcPr>
          <w:p w14:paraId="74120BA6" w14:textId="2BF6F33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355E294" w14:textId="74607D7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0E238FC" w14:textId="72A6C347" w:rsidR="00EF0BC0" w:rsidRPr="0025433F" w:rsidRDefault="00EF0BC0" w:rsidP="00EF0BC0">
            <w:pPr>
              <w:jc w:val="center"/>
              <w:rPr>
                <w:rFonts w:ascii="Times New Roman" w:hAnsi="Times New Roman" w:cs="Times New Roman"/>
                <w:sz w:val="24"/>
                <w:szCs w:val="24"/>
              </w:rPr>
            </w:pPr>
            <w:r w:rsidRPr="00811558">
              <w:t xml:space="preserve"> 13 188,14 </w:t>
            </w:r>
          </w:p>
        </w:tc>
        <w:tc>
          <w:tcPr>
            <w:tcW w:w="1704" w:type="dxa"/>
            <w:shd w:val="clear" w:color="auto" w:fill="auto"/>
          </w:tcPr>
          <w:p w14:paraId="41B0E0B5" w14:textId="73CC9811" w:rsidR="00EF0BC0" w:rsidRPr="0025433F" w:rsidRDefault="00EF0BC0" w:rsidP="00EF0BC0">
            <w:pPr>
              <w:jc w:val="center"/>
              <w:rPr>
                <w:rFonts w:ascii="Times New Roman" w:hAnsi="Times New Roman" w:cs="Times New Roman"/>
                <w:sz w:val="24"/>
                <w:szCs w:val="24"/>
              </w:rPr>
            </w:pPr>
            <w:r w:rsidRPr="00266C85">
              <w:t xml:space="preserve"> 13 188,14 </w:t>
            </w:r>
          </w:p>
        </w:tc>
      </w:tr>
      <w:tr w:rsidR="00EF0BC0" w:rsidRPr="0025433F" w14:paraId="7230BEC4" w14:textId="77777777" w:rsidTr="00590E74">
        <w:trPr>
          <w:trHeight w:val="345"/>
        </w:trPr>
        <w:tc>
          <w:tcPr>
            <w:tcW w:w="992" w:type="dxa"/>
          </w:tcPr>
          <w:p w14:paraId="2EE224C8" w14:textId="77777777" w:rsidR="00EF0BC0" w:rsidRPr="0025433F" w:rsidRDefault="00EF0BC0" w:rsidP="00EF0BC0">
            <w:pPr>
              <w:pStyle w:val="afff2"/>
              <w:numPr>
                <w:ilvl w:val="0"/>
                <w:numId w:val="27"/>
              </w:numPr>
              <w:rPr>
                <w:szCs w:val="24"/>
              </w:rPr>
            </w:pPr>
          </w:p>
        </w:tc>
        <w:tc>
          <w:tcPr>
            <w:tcW w:w="4849" w:type="dxa"/>
            <w:vAlign w:val="center"/>
          </w:tcPr>
          <w:p w14:paraId="34A9E692" w14:textId="3724C69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6DC0D6E" w14:textId="4F20D84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13-417-04 (или эквивалент)</w:t>
            </w:r>
          </w:p>
        </w:tc>
        <w:tc>
          <w:tcPr>
            <w:tcW w:w="1134" w:type="dxa"/>
            <w:shd w:val="clear" w:color="auto" w:fill="auto"/>
            <w:vAlign w:val="center"/>
          </w:tcPr>
          <w:p w14:paraId="74FF47AD" w14:textId="2E28309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06DB37C" w14:textId="34BAD83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8B4470" w14:textId="029E8171" w:rsidR="00EF0BC0" w:rsidRPr="0025433F" w:rsidRDefault="00EF0BC0" w:rsidP="00EF0BC0">
            <w:pPr>
              <w:jc w:val="center"/>
              <w:rPr>
                <w:rFonts w:ascii="Times New Roman" w:hAnsi="Times New Roman" w:cs="Times New Roman"/>
                <w:sz w:val="24"/>
                <w:szCs w:val="24"/>
              </w:rPr>
            </w:pPr>
            <w:r w:rsidRPr="00811558">
              <w:t xml:space="preserve"> 13 188,14 </w:t>
            </w:r>
          </w:p>
        </w:tc>
        <w:tc>
          <w:tcPr>
            <w:tcW w:w="1704" w:type="dxa"/>
            <w:shd w:val="clear" w:color="auto" w:fill="auto"/>
          </w:tcPr>
          <w:p w14:paraId="78CD2C7D" w14:textId="0AF2C3B5" w:rsidR="00EF0BC0" w:rsidRPr="0025433F" w:rsidRDefault="00EF0BC0" w:rsidP="00EF0BC0">
            <w:pPr>
              <w:jc w:val="center"/>
              <w:rPr>
                <w:rFonts w:ascii="Times New Roman" w:hAnsi="Times New Roman" w:cs="Times New Roman"/>
                <w:sz w:val="24"/>
                <w:szCs w:val="24"/>
              </w:rPr>
            </w:pPr>
            <w:r w:rsidRPr="00266C85">
              <w:t xml:space="preserve"> 13 188,14 </w:t>
            </w:r>
          </w:p>
        </w:tc>
      </w:tr>
      <w:tr w:rsidR="00EF0BC0" w:rsidRPr="0025433F" w14:paraId="63BD7F78" w14:textId="77777777" w:rsidTr="00590E74">
        <w:trPr>
          <w:trHeight w:val="345"/>
        </w:trPr>
        <w:tc>
          <w:tcPr>
            <w:tcW w:w="992" w:type="dxa"/>
          </w:tcPr>
          <w:p w14:paraId="53135778" w14:textId="77777777" w:rsidR="00EF0BC0" w:rsidRPr="0025433F" w:rsidRDefault="00EF0BC0" w:rsidP="00EF0BC0">
            <w:pPr>
              <w:pStyle w:val="afff2"/>
              <w:numPr>
                <w:ilvl w:val="0"/>
                <w:numId w:val="27"/>
              </w:numPr>
              <w:rPr>
                <w:szCs w:val="24"/>
              </w:rPr>
            </w:pPr>
          </w:p>
        </w:tc>
        <w:tc>
          <w:tcPr>
            <w:tcW w:w="4849" w:type="dxa"/>
            <w:vAlign w:val="center"/>
          </w:tcPr>
          <w:p w14:paraId="280F7096" w14:textId="18E3E89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D20C581" w14:textId="3A16853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13-417-05 (или эквивалент)</w:t>
            </w:r>
          </w:p>
        </w:tc>
        <w:tc>
          <w:tcPr>
            <w:tcW w:w="1134" w:type="dxa"/>
            <w:shd w:val="clear" w:color="auto" w:fill="auto"/>
            <w:vAlign w:val="center"/>
          </w:tcPr>
          <w:p w14:paraId="735EE3BC" w14:textId="52FC1E3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A539ACF" w14:textId="7F0470B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466C640" w14:textId="15D88F44" w:rsidR="00EF0BC0" w:rsidRPr="0025433F" w:rsidRDefault="00EF0BC0" w:rsidP="00EF0BC0">
            <w:pPr>
              <w:jc w:val="center"/>
              <w:rPr>
                <w:rFonts w:ascii="Times New Roman" w:hAnsi="Times New Roman" w:cs="Times New Roman"/>
                <w:sz w:val="24"/>
                <w:szCs w:val="24"/>
              </w:rPr>
            </w:pPr>
            <w:r w:rsidRPr="00811558">
              <w:t xml:space="preserve"> 11 610,86 </w:t>
            </w:r>
          </w:p>
        </w:tc>
        <w:tc>
          <w:tcPr>
            <w:tcW w:w="1704" w:type="dxa"/>
            <w:shd w:val="clear" w:color="auto" w:fill="auto"/>
          </w:tcPr>
          <w:p w14:paraId="45D050ED" w14:textId="1E4AB03A" w:rsidR="00EF0BC0" w:rsidRPr="0025433F" w:rsidRDefault="00EF0BC0" w:rsidP="00EF0BC0">
            <w:pPr>
              <w:jc w:val="center"/>
              <w:rPr>
                <w:rFonts w:ascii="Times New Roman" w:hAnsi="Times New Roman" w:cs="Times New Roman"/>
                <w:sz w:val="24"/>
                <w:szCs w:val="24"/>
              </w:rPr>
            </w:pPr>
            <w:r w:rsidRPr="00266C85">
              <w:t xml:space="preserve"> 11 610,86 </w:t>
            </w:r>
          </w:p>
        </w:tc>
      </w:tr>
      <w:tr w:rsidR="00EF0BC0" w:rsidRPr="0025433F" w14:paraId="46CD25E7" w14:textId="77777777" w:rsidTr="00590E74">
        <w:trPr>
          <w:trHeight w:val="345"/>
        </w:trPr>
        <w:tc>
          <w:tcPr>
            <w:tcW w:w="992" w:type="dxa"/>
          </w:tcPr>
          <w:p w14:paraId="77D00398" w14:textId="77777777" w:rsidR="00EF0BC0" w:rsidRPr="0025433F" w:rsidRDefault="00EF0BC0" w:rsidP="00EF0BC0">
            <w:pPr>
              <w:pStyle w:val="afff2"/>
              <w:numPr>
                <w:ilvl w:val="0"/>
                <w:numId w:val="27"/>
              </w:numPr>
              <w:rPr>
                <w:szCs w:val="24"/>
              </w:rPr>
            </w:pPr>
          </w:p>
        </w:tc>
        <w:tc>
          <w:tcPr>
            <w:tcW w:w="4849" w:type="dxa"/>
            <w:vAlign w:val="center"/>
          </w:tcPr>
          <w:p w14:paraId="0226D8BB" w14:textId="7A5F099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709375F" w14:textId="0D00A1B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13-419-18 (или эквивалент)</w:t>
            </w:r>
          </w:p>
        </w:tc>
        <w:tc>
          <w:tcPr>
            <w:tcW w:w="1134" w:type="dxa"/>
            <w:shd w:val="clear" w:color="auto" w:fill="auto"/>
            <w:vAlign w:val="center"/>
          </w:tcPr>
          <w:p w14:paraId="275530D0" w14:textId="5D45BA4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A3E5BDB" w14:textId="68642C8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556A532" w14:textId="2FFCD48F" w:rsidR="00EF0BC0" w:rsidRPr="0025433F" w:rsidRDefault="00EF0BC0" w:rsidP="00EF0BC0">
            <w:pPr>
              <w:jc w:val="center"/>
              <w:rPr>
                <w:rFonts w:ascii="Times New Roman" w:hAnsi="Times New Roman" w:cs="Times New Roman"/>
                <w:sz w:val="24"/>
                <w:szCs w:val="24"/>
              </w:rPr>
            </w:pPr>
            <w:r w:rsidRPr="00811558">
              <w:t xml:space="preserve"> 9 053,91 </w:t>
            </w:r>
          </w:p>
        </w:tc>
        <w:tc>
          <w:tcPr>
            <w:tcW w:w="1704" w:type="dxa"/>
            <w:shd w:val="clear" w:color="auto" w:fill="auto"/>
          </w:tcPr>
          <w:p w14:paraId="380C3154" w14:textId="325760C3" w:rsidR="00EF0BC0" w:rsidRPr="0025433F" w:rsidRDefault="00EF0BC0" w:rsidP="00EF0BC0">
            <w:pPr>
              <w:jc w:val="center"/>
              <w:rPr>
                <w:rFonts w:ascii="Times New Roman" w:hAnsi="Times New Roman" w:cs="Times New Roman"/>
                <w:sz w:val="24"/>
                <w:szCs w:val="24"/>
              </w:rPr>
            </w:pPr>
            <w:r w:rsidRPr="00266C85">
              <w:t xml:space="preserve"> 9 053,91 </w:t>
            </w:r>
          </w:p>
        </w:tc>
      </w:tr>
      <w:tr w:rsidR="00EF0BC0" w:rsidRPr="0025433F" w14:paraId="790ADDF0" w14:textId="77777777" w:rsidTr="00590E74">
        <w:trPr>
          <w:trHeight w:val="345"/>
        </w:trPr>
        <w:tc>
          <w:tcPr>
            <w:tcW w:w="992" w:type="dxa"/>
          </w:tcPr>
          <w:p w14:paraId="4733E636" w14:textId="77777777" w:rsidR="00EF0BC0" w:rsidRPr="0025433F" w:rsidRDefault="00EF0BC0" w:rsidP="00EF0BC0">
            <w:pPr>
              <w:pStyle w:val="afff2"/>
              <w:numPr>
                <w:ilvl w:val="0"/>
                <w:numId w:val="27"/>
              </w:numPr>
              <w:rPr>
                <w:szCs w:val="24"/>
              </w:rPr>
            </w:pPr>
          </w:p>
        </w:tc>
        <w:tc>
          <w:tcPr>
            <w:tcW w:w="4849" w:type="dxa"/>
            <w:vAlign w:val="center"/>
          </w:tcPr>
          <w:p w14:paraId="2D13708C" w14:textId="2AFF3DF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A340B85" w14:textId="6C49899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13-421-14 (или эквивалент)</w:t>
            </w:r>
          </w:p>
        </w:tc>
        <w:tc>
          <w:tcPr>
            <w:tcW w:w="1134" w:type="dxa"/>
            <w:shd w:val="clear" w:color="auto" w:fill="auto"/>
            <w:vAlign w:val="center"/>
          </w:tcPr>
          <w:p w14:paraId="5DD176E9" w14:textId="179E2D1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7CBB07F" w14:textId="660D75E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C3EC888" w14:textId="11734CEA" w:rsidR="00EF0BC0" w:rsidRPr="0025433F" w:rsidRDefault="00EF0BC0" w:rsidP="00EF0BC0">
            <w:pPr>
              <w:jc w:val="center"/>
              <w:rPr>
                <w:rFonts w:ascii="Times New Roman" w:hAnsi="Times New Roman" w:cs="Times New Roman"/>
                <w:sz w:val="24"/>
                <w:szCs w:val="24"/>
              </w:rPr>
            </w:pPr>
            <w:r w:rsidRPr="00811558">
              <w:t xml:space="preserve"> 7 985,20 </w:t>
            </w:r>
          </w:p>
        </w:tc>
        <w:tc>
          <w:tcPr>
            <w:tcW w:w="1704" w:type="dxa"/>
            <w:shd w:val="clear" w:color="auto" w:fill="auto"/>
          </w:tcPr>
          <w:p w14:paraId="3FA005CA" w14:textId="5D27DB73" w:rsidR="00EF0BC0" w:rsidRPr="0025433F" w:rsidRDefault="00EF0BC0" w:rsidP="00EF0BC0">
            <w:pPr>
              <w:jc w:val="center"/>
              <w:rPr>
                <w:rFonts w:ascii="Times New Roman" w:hAnsi="Times New Roman" w:cs="Times New Roman"/>
                <w:sz w:val="24"/>
                <w:szCs w:val="24"/>
              </w:rPr>
            </w:pPr>
            <w:r w:rsidRPr="00266C85">
              <w:t xml:space="preserve"> 7 985,20 </w:t>
            </w:r>
          </w:p>
        </w:tc>
      </w:tr>
      <w:tr w:rsidR="00EF0BC0" w:rsidRPr="0025433F" w14:paraId="6B532DA8" w14:textId="77777777" w:rsidTr="00590E74">
        <w:trPr>
          <w:trHeight w:val="345"/>
        </w:trPr>
        <w:tc>
          <w:tcPr>
            <w:tcW w:w="992" w:type="dxa"/>
          </w:tcPr>
          <w:p w14:paraId="30F12BF0" w14:textId="77777777" w:rsidR="00EF0BC0" w:rsidRPr="0025433F" w:rsidRDefault="00EF0BC0" w:rsidP="00EF0BC0">
            <w:pPr>
              <w:pStyle w:val="afff2"/>
              <w:numPr>
                <w:ilvl w:val="0"/>
                <w:numId w:val="27"/>
              </w:numPr>
              <w:rPr>
                <w:szCs w:val="24"/>
              </w:rPr>
            </w:pPr>
          </w:p>
        </w:tc>
        <w:tc>
          <w:tcPr>
            <w:tcW w:w="4849" w:type="dxa"/>
            <w:vAlign w:val="center"/>
          </w:tcPr>
          <w:p w14:paraId="2F2F5175" w14:textId="1CFA213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34BCD62" w14:textId="5C2FDC4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13-421-18 (или эквивалент)</w:t>
            </w:r>
          </w:p>
        </w:tc>
        <w:tc>
          <w:tcPr>
            <w:tcW w:w="1134" w:type="dxa"/>
            <w:shd w:val="clear" w:color="auto" w:fill="auto"/>
            <w:vAlign w:val="center"/>
          </w:tcPr>
          <w:p w14:paraId="4554C2FB" w14:textId="29AAAA1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FC8E9FA" w14:textId="2D70517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9C51102" w14:textId="0F5A741E" w:rsidR="00EF0BC0" w:rsidRPr="0025433F" w:rsidRDefault="00EF0BC0" w:rsidP="00EF0BC0">
            <w:pPr>
              <w:jc w:val="center"/>
              <w:rPr>
                <w:rFonts w:ascii="Times New Roman" w:hAnsi="Times New Roman" w:cs="Times New Roman"/>
                <w:sz w:val="24"/>
                <w:szCs w:val="24"/>
              </w:rPr>
            </w:pPr>
            <w:r w:rsidRPr="00811558">
              <w:t xml:space="preserve"> 9 485,68 </w:t>
            </w:r>
          </w:p>
        </w:tc>
        <w:tc>
          <w:tcPr>
            <w:tcW w:w="1704" w:type="dxa"/>
            <w:shd w:val="clear" w:color="auto" w:fill="auto"/>
          </w:tcPr>
          <w:p w14:paraId="582A56DC" w14:textId="5D1AB6F9" w:rsidR="00EF0BC0" w:rsidRPr="0025433F" w:rsidRDefault="00EF0BC0" w:rsidP="00EF0BC0">
            <w:pPr>
              <w:jc w:val="center"/>
              <w:rPr>
                <w:rFonts w:ascii="Times New Roman" w:hAnsi="Times New Roman" w:cs="Times New Roman"/>
                <w:sz w:val="24"/>
                <w:szCs w:val="24"/>
              </w:rPr>
            </w:pPr>
            <w:r w:rsidRPr="00266C85">
              <w:t xml:space="preserve"> 9 485,68 </w:t>
            </w:r>
          </w:p>
        </w:tc>
      </w:tr>
      <w:tr w:rsidR="00EF0BC0" w:rsidRPr="0025433F" w14:paraId="329343FF" w14:textId="77777777" w:rsidTr="00590E74">
        <w:trPr>
          <w:trHeight w:val="345"/>
        </w:trPr>
        <w:tc>
          <w:tcPr>
            <w:tcW w:w="992" w:type="dxa"/>
          </w:tcPr>
          <w:p w14:paraId="710B69E8" w14:textId="77777777" w:rsidR="00EF0BC0" w:rsidRPr="0025433F" w:rsidRDefault="00EF0BC0" w:rsidP="00EF0BC0">
            <w:pPr>
              <w:pStyle w:val="afff2"/>
              <w:numPr>
                <w:ilvl w:val="0"/>
                <w:numId w:val="27"/>
              </w:numPr>
              <w:rPr>
                <w:szCs w:val="24"/>
              </w:rPr>
            </w:pPr>
          </w:p>
        </w:tc>
        <w:tc>
          <w:tcPr>
            <w:tcW w:w="4849" w:type="dxa"/>
            <w:vAlign w:val="center"/>
          </w:tcPr>
          <w:p w14:paraId="5DEAEE6D" w14:textId="42D878E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868D0B6" w14:textId="3321ECF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13-422-20 (или эквивалент)</w:t>
            </w:r>
          </w:p>
        </w:tc>
        <w:tc>
          <w:tcPr>
            <w:tcW w:w="1134" w:type="dxa"/>
            <w:shd w:val="clear" w:color="auto" w:fill="auto"/>
            <w:vAlign w:val="center"/>
          </w:tcPr>
          <w:p w14:paraId="18C9C343" w14:textId="5E12F5B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F5497E4" w14:textId="48F13CE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B53C24C" w14:textId="1C2564D6" w:rsidR="00EF0BC0" w:rsidRPr="0025433F" w:rsidRDefault="00EF0BC0" w:rsidP="00EF0BC0">
            <w:pPr>
              <w:jc w:val="center"/>
              <w:rPr>
                <w:rFonts w:ascii="Times New Roman" w:hAnsi="Times New Roman" w:cs="Times New Roman"/>
                <w:sz w:val="24"/>
                <w:szCs w:val="24"/>
              </w:rPr>
            </w:pPr>
            <w:r w:rsidRPr="00811558">
              <w:t xml:space="preserve"> 7 995,80 </w:t>
            </w:r>
          </w:p>
        </w:tc>
        <w:tc>
          <w:tcPr>
            <w:tcW w:w="1704" w:type="dxa"/>
            <w:shd w:val="clear" w:color="auto" w:fill="auto"/>
          </w:tcPr>
          <w:p w14:paraId="1751A77E" w14:textId="64EA5362" w:rsidR="00EF0BC0" w:rsidRPr="0025433F" w:rsidRDefault="00EF0BC0" w:rsidP="00EF0BC0">
            <w:pPr>
              <w:jc w:val="center"/>
              <w:rPr>
                <w:rFonts w:ascii="Times New Roman" w:hAnsi="Times New Roman" w:cs="Times New Roman"/>
                <w:sz w:val="24"/>
                <w:szCs w:val="24"/>
              </w:rPr>
            </w:pPr>
            <w:r w:rsidRPr="00266C85">
              <w:t xml:space="preserve"> 7 995,80 </w:t>
            </w:r>
          </w:p>
        </w:tc>
      </w:tr>
      <w:tr w:rsidR="00EF0BC0" w:rsidRPr="0025433F" w14:paraId="6EC7031B" w14:textId="77777777" w:rsidTr="00590E74">
        <w:trPr>
          <w:trHeight w:val="345"/>
        </w:trPr>
        <w:tc>
          <w:tcPr>
            <w:tcW w:w="992" w:type="dxa"/>
          </w:tcPr>
          <w:p w14:paraId="56A46274" w14:textId="77777777" w:rsidR="00EF0BC0" w:rsidRPr="0025433F" w:rsidRDefault="00EF0BC0" w:rsidP="00EF0BC0">
            <w:pPr>
              <w:pStyle w:val="afff2"/>
              <w:numPr>
                <w:ilvl w:val="0"/>
                <w:numId w:val="27"/>
              </w:numPr>
              <w:rPr>
                <w:szCs w:val="24"/>
              </w:rPr>
            </w:pPr>
          </w:p>
        </w:tc>
        <w:tc>
          <w:tcPr>
            <w:tcW w:w="4849" w:type="dxa"/>
            <w:vAlign w:val="center"/>
          </w:tcPr>
          <w:p w14:paraId="7B61EDA7" w14:textId="05A2BB1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4EA4D57" w14:textId="378C14B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13-423-20 (или эквивалент)</w:t>
            </w:r>
          </w:p>
        </w:tc>
        <w:tc>
          <w:tcPr>
            <w:tcW w:w="1134" w:type="dxa"/>
            <w:shd w:val="clear" w:color="auto" w:fill="auto"/>
            <w:vAlign w:val="center"/>
          </w:tcPr>
          <w:p w14:paraId="76E726FC" w14:textId="081B933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CCF938D" w14:textId="69BB715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5C4164" w14:textId="619A3996" w:rsidR="00EF0BC0" w:rsidRPr="0025433F" w:rsidRDefault="00EF0BC0" w:rsidP="00EF0BC0">
            <w:pPr>
              <w:jc w:val="center"/>
              <w:rPr>
                <w:rFonts w:ascii="Times New Roman" w:hAnsi="Times New Roman" w:cs="Times New Roman"/>
                <w:sz w:val="24"/>
                <w:szCs w:val="24"/>
              </w:rPr>
            </w:pPr>
            <w:r w:rsidRPr="00811558">
              <w:t xml:space="preserve"> 7 995,80 </w:t>
            </w:r>
          </w:p>
        </w:tc>
        <w:tc>
          <w:tcPr>
            <w:tcW w:w="1704" w:type="dxa"/>
            <w:shd w:val="clear" w:color="auto" w:fill="auto"/>
          </w:tcPr>
          <w:p w14:paraId="084589E0" w14:textId="0C8DCA25" w:rsidR="00EF0BC0" w:rsidRPr="0025433F" w:rsidRDefault="00EF0BC0" w:rsidP="00EF0BC0">
            <w:pPr>
              <w:jc w:val="center"/>
              <w:rPr>
                <w:rFonts w:ascii="Times New Roman" w:hAnsi="Times New Roman" w:cs="Times New Roman"/>
                <w:sz w:val="24"/>
                <w:szCs w:val="24"/>
              </w:rPr>
            </w:pPr>
            <w:r w:rsidRPr="00266C85">
              <w:t xml:space="preserve"> 7 995,80 </w:t>
            </w:r>
          </w:p>
        </w:tc>
      </w:tr>
      <w:tr w:rsidR="00EF0BC0" w:rsidRPr="0025433F" w14:paraId="4FCB7735" w14:textId="77777777" w:rsidTr="00590E74">
        <w:trPr>
          <w:trHeight w:val="345"/>
        </w:trPr>
        <w:tc>
          <w:tcPr>
            <w:tcW w:w="992" w:type="dxa"/>
          </w:tcPr>
          <w:p w14:paraId="63CF0D81" w14:textId="77777777" w:rsidR="00EF0BC0" w:rsidRPr="0025433F" w:rsidRDefault="00EF0BC0" w:rsidP="00EF0BC0">
            <w:pPr>
              <w:pStyle w:val="afff2"/>
              <w:numPr>
                <w:ilvl w:val="0"/>
                <w:numId w:val="27"/>
              </w:numPr>
              <w:rPr>
                <w:szCs w:val="24"/>
              </w:rPr>
            </w:pPr>
          </w:p>
        </w:tc>
        <w:tc>
          <w:tcPr>
            <w:tcW w:w="4849" w:type="dxa"/>
            <w:vAlign w:val="center"/>
          </w:tcPr>
          <w:p w14:paraId="194600E2" w14:textId="4EF0294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0A5C586" w14:textId="1403CD0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13-425-20 (или эквивалент)</w:t>
            </w:r>
          </w:p>
        </w:tc>
        <w:tc>
          <w:tcPr>
            <w:tcW w:w="1134" w:type="dxa"/>
            <w:shd w:val="clear" w:color="auto" w:fill="auto"/>
            <w:vAlign w:val="center"/>
          </w:tcPr>
          <w:p w14:paraId="2D9C8A9C" w14:textId="4BA5BF3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97E5876" w14:textId="56F8129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F14A63F" w14:textId="74A01325" w:rsidR="00EF0BC0" w:rsidRPr="0025433F" w:rsidRDefault="00EF0BC0" w:rsidP="00EF0BC0">
            <w:pPr>
              <w:jc w:val="center"/>
              <w:rPr>
                <w:rFonts w:ascii="Times New Roman" w:hAnsi="Times New Roman" w:cs="Times New Roman"/>
                <w:sz w:val="24"/>
                <w:szCs w:val="24"/>
              </w:rPr>
            </w:pPr>
            <w:r w:rsidRPr="00811558">
              <w:t xml:space="preserve"> 8 027,57 </w:t>
            </w:r>
          </w:p>
        </w:tc>
        <w:tc>
          <w:tcPr>
            <w:tcW w:w="1704" w:type="dxa"/>
            <w:shd w:val="clear" w:color="auto" w:fill="auto"/>
          </w:tcPr>
          <w:p w14:paraId="463A90A2" w14:textId="3690A45D" w:rsidR="00EF0BC0" w:rsidRPr="0025433F" w:rsidRDefault="00EF0BC0" w:rsidP="00EF0BC0">
            <w:pPr>
              <w:jc w:val="center"/>
              <w:rPr>
                <w:rFonts w:ascii="Times New Roman" w:hAnsi="Times New Roman" w:cs="Times New Roman"/>
                <w:sz w:val="24"/>
                <w:szCs w:val="24"/>
              </w:rPr>
            </w:pPr>
            <w:r w:rsidRPr="00266C85">
              <w:t xml:space="preserve"> 8 027,57 </w:t>
            </w:r>
          </w:p>
        </w:tc>
      </w:tr>
      <w:tr w:rsidR="00EF0BC0" w:rsidRPr="0025433F" w14:paraId="613ACF3C" w14:textId="77777777" w:rsidTr="00590E74">
        <w:trPr>
          <w:trHeight w:val="345"/>
        </w:trPr>
        <w:tc>
          <w:tcPr>
            <w:tcW w:w="992" w:type="dxa"/>
          </w:tcPr>
          <w:p w14:paraId="4BA91CB9" w14:textId="77777777" w:rsidR="00EF0BC0" w:rsidRPr="0025433F" w:rsidRDefault="00EF0BC0" w:rsidP="00EF0BC0">
            <w:pPr>
              <w:pStyle w:val="afff2"/>
              <w:numPr>
                <w:ilvl w:val="0"/>
                <w:numId w:val="27"/>
              </w:numPr>
              <w:rPr>
                <w:szCs w:val="24"/>
              </w:rPr>
            </w:pPr>
          </w:p>
        </w:tc>
        <w:tc>
          <w:tcPr>
            <w:tcW w:w="4849" w:type="dxa"/>
            <w:vAlign w:val="center"/>
          </w:tcPr>
          <w:p w14:paraId="31BFB156" w14:textId="6E6CBDB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8576ABF" w14:textId="70DC8A5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13-427-21 (или эквивалент)</w:t>
            </w:r>
          </w:p>
        </w:tc>
        <w:tc>
          <w:tcPr>
            <w:tcW w:w="1134" w:type="dxa"/>
            <w:shd w:val="clear" w:color="auto" w:fill="auto"/>
            <w:vAlign w:val="center"/>
          </w:tcPr>
          <w:p w14:paraId="2202F8B3" w14:textId="62977B0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70BB74D" w14:textId="05EEDC1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78401BA" w14:textId="3C0B629C" w:rsidR="00EF0BC0" w:rsidRPr="0025433F" w:rsidRDefault="00EF0BC0" w:rsidP="00EF0BC0">
            <w:pPr>
              <w:jc w:val="center"/>
              <w:rPr>
                <w:rFonts w:ascii="Times New Roman" w:hAnsi="Times New Roman" w:cs="Times New Roman"/>
                <w:sz w:val="24"/>
                <w:szCs w:val="24"/>
              </w:rPr>
            </w:pPr>
            <w:r w:rsidRPr="00811558">
              <w:t xml:space="preserve"> 12 815,46 </w:t>
            </w:r>
          </w:p>
        </w:tc>
        <w:tc>
          <w:tcPr>
            <w:tcW w:w="1704" w:type="dxa"/>
            <w:shd w:val="clear" w:color="auto" w:fill="auto"/>
          </w:tcPr>
          <w:p w14:paraId="2E4326F8" w14:textId="65FE6318" w:rsidR="00EF0BC0" w:rsidRPr="0025433F" w:rsidRDefault="00EF0BC0" w:rsidP="00EF0BC0">
            <w:pPr>
              <w:jc w:val="center"/>
              <w:rPr>
                <w:rFonts w:ascii="Times New Roman" w:hAnsi="Times New Roman" w:cs="Times New Roman"/>
                <w:sz w:val="24"/>
                <w:szCs w:val="24"/>
              </w:rPr>
            </w:pPr>
            <w:r w:rsidRPr="00266C85">
              <w:t xml:space="preserve"> 12 815,46 </w:t>
            </w:r>
          </w:p>
        </w:tc>
      </w:tr>
      <w:tr w:rsidR="00EF0BC0" w:rsidRPr="0025433F" w14:paraId="191E3FAC" w14:textId="77777777" w:rsidTr="00590E74">
        <w:trPr>
          <w:trHeight w:val="345"/>
        </w:trPr>
        <w:tc>
          <w:tcPr>
            <w:tcW w:w="992" w:type="dxa"/>
          </w:tcPr>
          <w:p w14:paraId="282D1427" w14:textId="77777777" w:rsidR="00EF0BC0" w:rsidRPr="0025433F" w:rsidRDefault="00EF0BC0" w:rsidP="00EF0BC0">
            <w:pPr>
              <w:pStyle w:val="afff2"/>
              <w:numPr>
                <w:ilvl w:val="0"/>
                <w:numId w:val="27"/>
              </w:numPr>
              <w:rPr>
                <w:szCs w:val="24"/>
              </w:rPr>
            </w:pPr>
          </w:p>
        </w:tc>
        <w:tc>
          <w:tcPr>
            <w:tcW w:w="4849" w:type="dxa"/>
            <w:vAlign w:val="center"/>
          </w:tcPr>
          <w:p w14:paraId="646AF076" w14:textId="5CB8154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F7ED508" w14:textId="57B4D3F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13-428-22 (или эквивалент)</w:t>
            </w:r>
          </w:p>
        </w:tc>
        <w:tc>
          <w:tcPr>
            <w:tcW w:w="1134" w:type="dxa"/>
            <w:shd w:val="clear" w:color="auto" w:fill="auto"/>
            <w:vAlign w:val="center"/>
          </w:tcPr>
          <w:p w14:paraId="7597C5F7" w14:textId="7CA70BD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A929289" w14:textId="377F1E8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40C6AB6" w14:textId="1BD2D15E" w:rsidR="00EF0BC0" w:rsidRPr="0025433F" w:rsidRDefault="00EF0BC0" w:rsidP="00EF0BC0">
            <w:pPr>
              <w:jc w:val="center"/>
              <w:rPr>
                <w:rFonts w:ascii="Times New Roman" w:hAnsi="Times New Roman" w:cs="Times New Roman"/>
                <w:sz w:val="24"/>
                <w:szCs w:val="24"/>
              </w:rPr>
            </w:pPr>
            <w:r w:rsidRPr="00811558">
              <w:t xml:space="preserve"> 9 111,96 </w:t>
            </w:r>
          </w:p>
        </w:tc>
        <w:tc>
          <w:tcPr>
            <w:tcW w:w="1704" w:type="dxa"/>
            <w:shd w:val="clear" w:color="auto" w:fill="auto"/>
          </w:tcPr>
          <w:p w14:paraId="2B6692E6" w14:textId="6B2C6B5B" w:rsidR="00EF0BC0" w:rsidRPr="0025433F" w:rsidRDefault="00EF0BC0" w:rsidP="00EF0BC0">
            <w:pPr>
              <w:jc w:val="center"/>
              <w:rPr>
                <w:rFonts w:ascii="Times New Roman" w:hAnsi="Times New Roman" w:cs="Times New Roman"/>
                <w:sz w:val="24"/>
                <w:szCs w:val="24"/>
              </w:rPr>
            </w:pPr>
            <w:r w:rsidRPr="00266C85">
              <w:t xml:space="preserve"> 9 111,96 </w:t>
            </w:r>
          </w:p>
        </w:tc>
      </w:tr>
      <w:tr w:rsidR="00EF0BC0" w:rsidRPr="0025433F" w14:paraId="2A79EA25" w14:textId="77777777" w:rsidTr="00590E74">
        <w:trPr>
          <w:trHeight w:val="345"/>
        </w:trPr>
        <w:tc>
          <w:tcPr>
            <w:tcW w:w="992" w:type="dxa"/>
          </w:tcPr>
          <w:p w14:paraId="387D7337" w14:textId="77777777" w:rsidR="00EF0BC0" w:rsidRPr="0025433F" w:rsidRDefault="00EF0BC0" w:rsidP="00EF0BC0">
            <w:pPr>
              <w:pStyle w:val="afff2"/>
              <w:numPr>
                <w:ilvl w:val="0"/>
                <w:numId w:val="27"/>
              </w:numPr>
              <w:rPr>
                <w:szCs w:val="24"/>
              </w:rPr>
            </w:pPr>
          </w:p>
        </w:tc>
        <w:tc>
          <w:tcPr>
            <w:tcW w:w="4849" w:type="dxa"/>
            <w:vAlign w:val="center"/>
          </w:tcPr>
          <w:p w14:paraId="3FB9D4A1" w14:textId="1D14934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EB100BF" w14:textId="4F33D3B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13-429-22 (или эквивалент)</w:t>
            </w:r>
          </w:p>
        </w:tc>
        <w:tc>
          <w:tcPr>
            <w:tcW w:w="1134" w:type="dxa"/>
            <w:shd w:val="clear" w:color="auto" w:fill="auto"/>
            <w:vAlign w:val="center"/>
          </w:tcPr>
          <w:p w14:paraId="571F018C" w14:textId="2FBF732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B8B48A0" w14:textId="22C2DA4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96E0A21" w14:textId="01B6BCB3" w:rsidR="00EF0BC0" w:rsidRPr="0025433F" w:rsidRDefault="00EF0BC0" w:rsidP="00EF0BC0">
            <w:pPr>
              <w:jc w:val="center"/>
              <w:rPr>
                <w:rFonts w:ascii="Times New Roman" w:hAnsi="Times New Roman" w:cs="Times New Roman"/>
                <w:sz w:val="24"/>
                <w:szCs w:val="24"/>
              </w:rPr>
            </w:pPr>
            <w:r w:rsidRPr="00811558">
              <w:t xml:space="preserve"> 9 111,96 </w:t>
            </w:r>
          </w:p>
        </w:tc>
        <w:tc>
          <w:tcPr>
            <w:tcW w:w="1704" w:type="dxa"/>
            <w:shd w:val="clear" w:color="auto" w:fill="auto"/>
          </w:tcPr>
          <w:p w14:paraId="5D874BF5" w14:textId="221F6185" w:rsidR="00EF0BC0" w:rsidRPr="0025433F" w:rsidRDefault="00EF0BC0" w:rsidP="00EF0BC0">
            <w:pPr>
              <w:jc w:val="center"/>
              <w:rPr>
                <w:rFonts w:ascii="Times New Roman" w:hAnsi="Times New Roman" w:cs="Times New Roman"/>
                <w:sz w:val="24"/>
                <w:szCs w:val="24"/>
              </w:rPr>
            </w:pPr>
            <w:r w:rsidRPr="00266C85">
              <w:t xml:space="preserve"> 9 111,96 </w:t>
            </w:r>
          </w:p>
        </w:tc>
      </w:tr>
      <w:tr w:rsidR="00EF0BC0" w:rsidRPr="0025433F" w14:paraId="5B8FFA22" w14:textId="77777777" w:rsidTr="00590E74">
        <w:trPr>
          <w:trHeight w:val="345"/>
        </w:trPr>
        <w:tc>
          <w:tcPr>
            <w:tcW w:w="992" w:type="dxa"/>
          </w:tcPr>
          <w:p w14:paraId="221855C0" w14:textId="77777777" w:rsidR="00EF0BC0" w:rsidRPr="0025433F" w:rsidRDefault="00EF0BC0" w:rsidP="00EF0BC0">
            <w:pPr>
              <w:pStyle w:val="afff2"/>
              <w:numPr>
                <w:ilvl w:val="0"/>
                <w:numId w:val="27"/>
              </w:numPr>
              <w:rPr>
                <w:szCs w:val="24"/>
              </w:rPr>
            </w:pPr>
          </w:p>
        </w:tc>
        <w:tc>
          <w:tcPr>
            <w:tcW w:w="4849" w:type="dxa"/>
            <w:vAlign w:val="center"/>
          </w:tcPr>
          <w:p w14:paraId="1A9E6518" w14:textId="39626F1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88B26EE" w14:textId="124ED7E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13-432-24 (или эквивалент)</w:t>
            </w:r>
          </w:p>
        </w:tc>
        <w:tc>
          <w:tcPr>
            <w:tcW w:w="1134" w:type="dxa"/>
            <w:shd w:val="clear" w:color="auto" w:fill="auto"/>
            <w:vAlign w:val="center"/>
          </w:tcPr>
          <w:p w14:paraId="499901FD" w14:textId="477682F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DEE3090" w14:textId="283D1A0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C9BC23" w14:textId="5A71BF52" w:rsidR="00EF0BC0" w:rsidRPr="0025433F" w:rsidRDefault="00EF0BC0" w:rsidP="00EF0BC0">
            <w:pPr>
              <w:jc w:val="center"/>
              <w:rPr>
                <w:rFonts w:ascii="Times New Roman" w:hAnsi="Times New Roman" w:cs="Times New Roman"/>
                <w:sz w:val="24"/>
                <w:szCs w:val="24"/>
              </w:rPr>
            </w:pPr>
            <w:r w:rsidRPr="00811558">
              <w:t xml:space="preserve"> 11 140,05 </w:t>
            </w:r>
          </w:p>
        </w:tc>
        <w:tc>
          <w:tcPr>
            <w:tcW w:w="1704" w:type="dxa"/>
            <w:shd w:val="clear" w:color="auto" w:fill="auto"/>
          </w:tcPr>
          <w:p w14:paraId="27434A8E" w14:textId="28ECEEAE" w:rsidR="00EF0BC0" w:rsidRPr="0025433F" w:rsidRDefault="00EF0BC0" w:rsidP="00EF0BC0">
            <w:pPr>
              <w:jc w:val="center"/>
              <w:rPr>
                <w:rFonts w:ascii="Times New Roman" w:hAnsi="Times New Roman" w:cs="Times New Roman"/>
                <w:sz w:val="24"/>
                <w:szCs w:val="24"/>
              </w:rPr>
            </w:pPr>
            <w:r w:rsidRPr="00266C85">
              <w:t xml:space="preserve"> 11 140,05 </w:t>
            </w:r>
          </w:p>
        </w:tc>
      </w:tr>
      <w:tr w:rsidR="00EF0BC0" w:rsidRPr="0025433F" w14:paraId="0C009FA6" w14:textId="77777777" w:rsidTr="00590E74">
        <w:trPr>
          <w:trHeight w:val="345"/>
        </w:trPr>
        <w:tc>
          <w:tcPr>
            <w:tcW w:w="992" w:type="dxa"/>
          </w:tcPr>
          <w:p w14:paraId="3D7BCE4E" w14:textId="77777777" w:rsidR="00EF0BC0" w:rsidRPr="0025433F" w:rsidRDefault="00EF0BC0" w:rsidP="00EF0BC0">
            <w:pPr>
              <w:pStyle w:val="afff2"/>
              <w:numPr>
                <w:ilvl w:val="0"/>
                <w:numId w:val="27"/>
              </w:numPr>
              <w:rPr>
                <w:szCs w:val="24"/>
              </w:rPr>
            </w:pPr>
          </w:p>
        </w:tc>
        <w:tc>
          <w:tcPr>
            <w:tcW w:w="4849" w:type="dxa"/>
            <w:vAlign w:val="center"/>
          </w:tcPr>
          <w:p w14:paraId="51A66C03" w14:textId="104BD77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9C1A418" w14:textId="75BE3F8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13-433-24 (или эквивалент)</w:t>
            </w:r>
          </w:p>
        </w:tc>
        <w:tc>
          <w:tcPr>
            <w:tcW w:w="1134" w:type="dxa"/>
            <w:shd w:val="clear" w:color="auto" w:fill="auto"/>
            <w:vAlign w:val="center"/>
          </w:tcPr>
          <w:p w14:paraId="788A9B95" w14:textId="7D61533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87FA3ED" w14:textId="4B1C73E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3C0C497" w14:textId="58C591A5" w:rsidR="00EF0BC0" w:rsidRPr="0025433F" w:rsidRDefault="00EF0BC0" w:rsidP="00EF0BC0">
            <w:pPr>
              <w:jc w:val="center"/>
              <w:rPr>
                <w:rFonts w:ascii="Times New Roman" w:hAnsi="Times New Roman" w:cs="Times New Roman"/>
                <w:sz w:val="24"/>
                <w:szCs w:val="24"/>
              </w:rPr>
            </w:pPr>
            <w:r w:rsidRPr="00811558">
              <w:t xml:space="preserve"> 13 485,70 </w:t>
            </w:r>
          </w:p>
        </w:tc>
        <w:tc>
          <w:tcPr>
            <w:tcW w:w="1704" w:type="dxa"/>
            <w:shd w:val="clear" w:color="auto" w:fill="auto"/>
          </w:tcPr>
          <w:p w14:paraId="2542BAAF" w14:textId="248D4801" w:rsidR="00EF0BC0" w:rsidRPr="0025433F" w:rsidRDefault="00EF0BC0" w:rsidP="00EF0BC0">
            <w:pPr>
              <w:jc w:val="center"/>
              <w:rPr>
                <w:rFonts w:ascii="Times New Roman" w:hAnsi="Times New Roman" w:cs="Times New Roman"/>
                <w:sz w:val="24"/>
                <w:szCs w:val="24"/>
              </w:rPr>
            </w:pPr>
            <w:r w:rsidRPr="00266C85">
              <w:t xml:space="preserve"> 13 485,70 </w:t>
            </w:r>
          </w:p>
        </w:tc>
      </w:tr>
      <w:tr w:rsidR="00EF0BC0" w:rsidRPr="0025433F" w14:paraId="24528905" w14:textId="77777777" w:rsidTr="00590E74">
        <w:trPr>
          <w:trHeight w:val="345"/>
        </w:trPr>
        <w:tc>
          <w:tcPr>
            <w:tcW w:w="992" w:type="dxa"/>
          </w:tcPr>
          <w:p w14:paraId="0EF94F24" w14:textId="77777777" w:rsidR="00EF0BC0" w:rsidRPr="0025433F" w:rsidRDefault="00EF0BC0" w:rsidP="00EF0BC0">
            <w:pPr>
              <w:pStyle w:val="afff2"/>
              <w:numPr>
                <w:ilvl w:val="0"/>
                <w:numId w:val="27"/>
              </w:numPr>
              <w:rPr>
                <w:szCs w:val="24"/>
              </w:rPr>
            </w:pPr>
          </w:p>
        </w:tc>
        <w:tc>
          <w:tcPr>
            <w:tcW w:w="4849" w:type="dxa"/>
            <w:vAlign w:val="center"/>
          </w:tcPr>
          <w:p w14:paraId="0D5DD586" w14:textId="4894AB9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A708147" w14:textId="1E9883E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13-439-18 (или эквивалент)</w:t>
            </w:r>
          </w:p>
        </w:tc>
        <w:tc>
          <w:tcPr>
            <w:tcW w:w="1134" w:type="dxa"/>
            <w:shd w:val="clear" w:color="auto" w:fill="auto"/>
            <w:vAlign w:val="center"/>
          </w:tcPr>
          <w:p w14:paraId="63D5270E" w14:textId="34C0FB2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4838D4" w14:textId="1D9669D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4B8D058" w14:textId="2E714427" w:rsidR="00EF0BC0" w:rsidRPr="0025433F" w:rsidRDefault="00EF0BC0" w:rsidP="00EF0BC0">
            <w:pPr>
              <w:jc w:val="center"/>
              <w:rPr>
                <w:rFonts w:ascii="Times New Roman" w:hAnsi="Times New Roman" w:cs="Times New Roman"/>
                <w:sz w:val="24"/>
                <w:szCs w:val="24"/>
              </w:rPr>
            </w:pPr>
            <w:r w:rsidRPr="00811558">
              <w:t xml:space="preserve"> 13 485,70 </w:t>
            </w:r>
          </w:p>
        </w:tc>
        <w:tc>
          <w:tcPr>
            <w:tcW w:w="1704" w:type="dxa"/>
            <w:shd w:val="clear" w:color="auto" w:fill="auto"/>
          </w:tcPr>
          <w:p w14:paraId="411D83B5" w14:textId="5B100A14" w:rsidR="00EF0BC0" w:rsidRPr="0025433F" w:rsidRDefault="00EF0BC0" w:rsidP="00EF0BC0">
            <w:pPr>
              <w:jc w:val="center"/>
              <w:rPr>
                <w:rFonts w:ascii="Times New Roman" w:hAnsi="Times New Roman" w:cs="Times New Roman"/>
                <w:sz w:val="24"/>
                <w:szCs w:val="24"/>
              </w:rPr>
            </w:pPr>
            <w:r w:rsidRPr="00266C85">
              <w:t xml:space="preserve"> 13 485,70 </w:t>
            </w:r>
          </w:p>
        </w:tc>
      </w:tr>
      <w:tr w:rsidR="00EF0BC0" w:rsidRPr="0025433F" w14:paraId="6E9BFAF7" w14:textId="77777777" w:rsidTr="00590E74">
        <w:trPr>
          <w:trHeight w:val="345"/>
        </w:trPr>
        <w:tc>
          <w:tcPr>
            <w:tcW w:w="992" w:type="dxa"/>
          </w:tcPr>
          <w:p w14:paraId="0D5F39F2" w14:textId="77777777" w:rsidR="00EF0BC0" w:rsidRPr="0025433F" w:rsidRDefault="00EF0BC0" w:rsidP="00EF0BC0">
            <w:pPr>
              <w:pStyle w:val="afff2"/>
              <w:numPr>
                <w:ilvl w:val="0"/>
                <w:numId w:val="27"/>
              </w:numPr>
              <w:rPr>
                <w:szCs w:val="24"/>
              </w:rPr>
            </w:pPr>
          </w:p>
        </w:tc>
        <w:tc>
          <w:tcPr>
            <w:tcW w:w="4849" w:type="dxa"/>
            <w:vAlign w:val="center"/>
          </w:tcPr>
          <w:p w14:paraId="193EA413" w14:textId="0A88B4A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19F7592" w14:textId="5C09D91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13-439-24 (или эквивалент)</w:t>
            </w:r>
          </w:p>
        </w:tc>
        <w:tc>
          <w:tcPr>
            <w:tcW w:w="1134" w:type="dxa"/>
            <w:shd w:val="clear" w:color="auto" w:fill="auto"/>
            <w:vAlign w:val="center"/>
          </w:tcPr>
          <w:p w14:paraId="1329385C" w14:textId="791C66C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63D187" w14:textId="2E6619B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369F30C" w14:textId="4A506482" w:rsidR="00EF0BC0" w:rsidRPr="0025433F" w:rsidRDefault="00EF0BC0" w:rsidP="00EF0BC0">
            <w:pPr>
              <w:jc w:val="center"/>
              <w:rPr>
                <w:rFonts w:ascii="Times New Roman" w:hAnsi="Times New Roman" w:cs="Times New Roman"/>
                <w:sz w:val="24"/>
                <w:szCs w:val="24"/>
              </w:rPr>
            </w:pPr>
            <w:r w:rsidRPr="00811558">
              <w:t xml:space="preserve"> 13 485,70 </w:t>
            </w:r>
          </w:p>
        </w:tc>
        <w:tc>
          <w:tcPr>
            <w:tcW w:w="1704" w:type="dxa"/>
            <w:shd w:val="clear" w:color="auto" w:fill="auto"/>
          </w:tcPr>
          <w:p w14:paraId="329DE662" w14:textId="115F988E" w:rsidR="00EF0BC0" w:rsidRPr="0025433F" w:rsidRDefault="00EF0BC0" w:rsidP="00EF0BC0">
            <w:pPr>
              <w:jc w:val="center"/>
              <w:rPr>
                <w:rFonts w:ascii="Times New Roman" w:hAnsi="Times New Roman" w:cs="Times New Roman"/>
                <w:sz w:val="24"/>
                <w:szCs w:val="24"/>
              </w:rPr>
            </w:pPr>
            <w:r w:rsidRPr="00266C85">
              <w:t xml:space="preserve"> 13 485,70 </w:t>
            </w:r>
          </w:p>
        </w:tc>
      </w:tr>
      <w:tr w:rsidR="00EF0BC0" w:rsidRPr="0025433F" w14:paraId="18F4B707" w14:textId="77777777" w:rsidTr="00590E74">
        <w:trPr>
          <w:trHeight w:val="345"/>
        </w:trPr>
        <w:tc>
          <w:tcPr>
            <w:tcW w:w="992" w:type="dxa"/>
          </w:tcPr>
          <w:p w14:paraId="70F7CCDD" w14:textId="77777777" w:rsidR="00EF0BC0" w:rsidRPr="0025433F" w:rsidRDefault="00EF0BC0" w:rsidP="00EF0BC0">
            <w:pPr>
              <w:pStyle w:val="afff2"/>
              <w:numPr>
                <w:ilvl w:val="0"/>
                <w:numId w:val="27"/>
              </w:numPr>
              <w:rPr>
                <w:szCs w:val="24"/>
              </w:rPr>
            </w:pPr>
          </w:p>
        </w:tc>
        <w:tc>
          <w:tcPr>
            <w:tcW w:w="4849" w:type="dxa"/>
            <w:vAlign w:val="center"/>
          </w:tcPr>
          <w:p w14:paraId="6D7B334B" w14:textId="39862B0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C5A519D" w14:textId="00D91CF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13-443-01 (или эквивалент)</w:t>
            </w:r>
          </w:p>
        </w:tc>
        <w:tc>
          <w:tcPr>
            <w:tcW w:w="1134" w:type="dxa"/>
            <w:shd w:val="clear" w:color="auto" w:fill="auto"/>
            <w:vAlign w:val="center"/>
          </w:tcPr>
          <w:p w14:paraId="2A6BAB93" w14:textId="6D6E525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FA1EC75" w14:textId="1DF47FE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1F93E57" w14:textId="092CAEFD" w:rsidR="00EF0BC0" w:rsidRPr="0025433F" w:rsidRDefault="00EF0BC0" w:rsidP="00EF0BC0">
            <w:pPr>
              <w:jc w:val="center"/>
              <w:rPr>
                <w:rFonts w:ascii="Times New Roman" w:hAnsi="Times New Roman" w:cs="Times New Roman"/>
                <w:sz w:val="24"/>
                <w:szCs w:val="24"/>
              </w:rPr>
            </w:pPr>
            <w:r w:rsidRPr="00811558">
              <w:t xml:space="preserve"> 12 380,94 </w:t>
            </w:r>
          </w:p>
        </w:tc>
        <w:tc>
          <w:tcPr>
            <w:tcW w:w="1704" w:type="dxa"/>
            <w:shd w:val="clear" w:color="auto" w:fill="auto"/>
          </w:tcPr>
          <w:p w14:paraId="51D95091" w14:textId="1B6C39A8" w:rsidR="00EF0BC0" w:rsidRPr="0025433F" w:rsidRDefault="00EF0BC0" w:rsidP="00EF0BC0">
            <w:pPr>
              <w:jc w:val="center"/>
              <w:rPr>
                <w:rFonts w:ascii="Times New Roman" w:hAnsi="Times New Roman" w:cs="Times New Roman"/>
                <w:sz w:val="24"/>
                <w:szCs w:val="24"/>
              </w:rPr>
            </w:pPr>
            <w:r w:rsidRPr="00266C85">
              <w:t xml:space="preserve"> 12 380,94 </w:t>
            </w:r>
          </w:p>
        </w:tc>
      </w:tr>
      <w:tr w:rsidR="00EF0BC0" w:rsidRPr="0025433F" w14:paraId="576C66E6" w14:textId="77777777" w:rsidTr="00590E74">
        <w:trPr>
          <w:trHeight w:val="345"/>
        </w:trPr>
        <w:tc>
          <w:tcPr>
            <w:tcW w:w="992" w:type="dxa"/>
          </w:tcPr>
          <w:p w14:paraId="7F1E44AE" w14:textId="77777777" w:rsidR="00EF0BC0" w:rsidRPr="0025433F" w:rsidRDefault="00EF0BC0" w:rsidP="00EF0BC0">
            <w:pPr>
              <w:pStyle w:val="afff2"/>
              <w:numPr>
                <w:ilvl w:val="0"/>
                <w:numId w:val="27"/>
              </w:numPr>
              <w:rPr>
                <w:szCs w:val="24"/>
              </w:rPr>
            </w:pPr>
          </w:p>
        </w:tc>
        <w:tc>
          <w:tcPr>
            <w:tcW w:w="4849" w:type="dxa"/>
            <w:vAlign w:val="center"/>
          </w:tcPr>
          <w:p w14:paraId="473DCFCE" w14:textId="6B2C86C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C02EB91" w14:textId="24392DF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13-443-02 (или эквивалент)</w:t>
            </w:r>
          </w:p>
        </w:tc>
        <w:tc>
          <w:tcPr>
            <w:tcW w:w="1134" w:type="dxa"/>
            <w:shd w:val="clear" w:color="auto" w:fill="auto"/>
            <w:vAlign w:val="center"/>
          </w:tcPr>
          <w:p w14:paraId="2959F0C6" w14:textId="6FF9C4E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A7694B9" w14:textId="47DCA52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347146" w14:textId="1241D8A2" w:rsidR="00EF0BC0" w:rsidRPr="0025433F" w:rsidRDefault="00EF0BC0" w:rsidP="00EF0BC0">
            <w:pPr>
              <w:jc w:val="center"/>
              <w:rPr>
                <w:rFonts w:ascii="Times New Roman" w:hAnsi="Times New Roman" w:cs="Times New Roman"/>
                <w:sz w:val="24"/>
                <w:szCs w:val="24"/>
              </w:rPr>
            </w:pPr>
            <w:r w:rsidRPr="00811558">
              <w:t xml:space="preserve"> 12 380,94 </w:t>
            </w:r>
          </w:p>
        </w:tc>
        <w:tc>
          <w:tcPr>
            <w:tcW w:w="1704" w:type="dxa"/>
            <w:shd w:val="clear" w:color="auto" w:fill="auto"/>
          </w:tcPr>
          <w:p w14:paraId="20EA4BD8" w14:textId="21ECB31B" w:rsidR="00EF0BC0" w:rsidRPr="0025433F" w:rsidRDefault="00EF0BC0" w:rsidP="00EF0BC0">
            <w:pPr>
              <w:jc w:val="center"/>
              <w:rPr>
                <w:rFonts w:ascii="Times New Roman" w:hAnsi="Times New Roman" w:cs="Times New Roman"/>
                <w:sz w:val="24"/>
                <w:szCs w:val="24"/>
              </w:rPr>
            </w:pPr>
            <w:r w:rsidRPr="00266C85">
              <w:t xml:space="preserve"> 12 380,94 </w:t>
            </w:r>
          </w:p>
        </w:tc>
      </w:tr>
      <w:tr w:rsidR="00EF0BC0" w:rsidRPr="0025433F" w14:paraId="262ADF82" w14:textId="77777777" w:rsidTr="00590E74">
        <w:trPr>
          <w:trHeight w:val="345"/>
        </w:trPr>
        <w:tc>
          <w:tcPr>
            <w:tcW w:w="992" w:type="dxa"/>
          </w:tcPr>
          <w:p w14:paraId="74B45FB1" w14:textId="77777777" w:rsidR="00EF0BC0" w:rsidRPr="0025433F" w:rsidRDefault="00EF0BC0" w:rsidP="00EF0BC0">
            <w:pPr>
              <w:pStyle w:val="afff2"/>
              <w:numPr>
                <w:ilvl w:val="0"/>
                <w:numId w:val="27"/>
              </w:numPr>
              <w:rPr>
                <w:szCs w:val="24"/>
              </w:rPr>
            </w:pPr>
          </w:p>
        </w:tc>
        <w:tc>
          <w:tcPr>
            <w:tcW w:w="4849" w:type="dxa"/>
            <w:vAlign w:val="center"/>
          </w:tcPr>
          <w:p w14:paraId="46C7F6D9" w14:textId="263B49B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2C56862" w14:textId="40A5F8D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13-443-03 (или эквивалент)</w:t>
            </w:r>
          </w:p>
        </w:tc>
        <w:tc>
          <w:tcPr>
            <w:tcW w:w="1134" w:type="dxa"/>
            <w:shd w:val="clear" w:color="auto" w:fill="auto"/>
            <w:vAlign w:val="center"/>
          </w:tcPr>
          <w:p w14:paraId="0055ABE4" w14:textId="7713EF0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1B0011F" w14:textId="76B7AA6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828046B" w14:textId="03208597" w:rsidR="00EF0BC0" w:rsidRPr="0025433F" w:rsidRDefault="00EF0BC0" w:rsidP="00EF0BC0">
            <w:pPr>
              <w:jc w:val="center"/>
              <w:rPr>
                <w:rFonts w:ascii="Times New Roman" w:hAnsi="Times New Roman" w:cs="Times New Roman"/>
                <w:sz w:val="24"/>
                <w:szCs w:val="24"/>
              </w:rPr>
            </w:pPr>
            <w:r w:rsidRPr="00811558">
              <w:t xml:space="preserve"> 9 701,56 </w:t>
            </w:r>
          </w:p>
        </w:tc>
        <w:tc>
          <w:tcPr>
            <w:tcW w:w="1704" w:type="dxa"/>
            <w:shd w:val="clear" w:color="auto" w:fill="auto"/>
          </w:tcPr>
          <w:p w14:paraId="023E2C01" w14:textId="109FDAD1" w:rsidR="00EF0BC0" w:rsidRPr="0025433F" w:rsidRDefault="00EF0BC0" w:rsidP="00EF0BC0">
            <w:pPr>
              <w:jc w:val="center"/>
              <w:rPr>
                <w:rFonts w:ascii="Times New Roman" w:hAnsi="Times New Roman" w:cs="Times New Roman"/>
                <w:sz w:val="24"/>
                <w:szCs w:val="24"/>
              </w:rPr>
            </w:pPr>
            <w:r w:rsidRPr="00266C85">
              <w:t xml:space="preserve"> 9 701,56 </w:t>
            </w:r>
          </w:p>
        </w:tc>
      </w:tr>
      <w:tr w:rsidR="00EF0BC0" w:rsidRPr="0025433F" w14:paraId="33797067" w14:textId="77777777" w:rsidTr="00590E74">
        <w:trPr>
          <w:trHeight w:val="345"/>
        </w:trPr>
        <w:tc>
          <w:tcPr>
            <w:tcW w:w="992" w:type="dxa"/>
          </w:tcPr>
          <w:p w14:paraId="55CD3A18" w14:textId="77777777" w:rsidR="00EF0BC0" w:rsidRPr="0025433F" w:rsidRDefault="00EF0BC0" w:rsidP="00EF0BC0">
            <w:pPr>
              <w:pStyle w:val="afff2"/>
              <w:numPr>
                <w:ilvl w:val="0"/>
                <w:numId w:val="27"/>
              </w:numPr>
              <w:rPr>
                <w:szCs w:val="24"/>
              </w:rPr>
            </w:pPr>
          </w:p>
        </w:tc>
        <w:tc>
          <w:tcPr>
            <w:tcW w:w="4849" w:type="dxa"/>
            <w:vAlign w:val="center"/>
          </w:tcPr>
          <w:p w14:paraId="3D3AA095" w14:textId="4B88185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FBF10C1" w14:textId="3A48ECD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13-443-04 (или эквивалент)</w:t>
            </w:r>
          </w:p>
        </w:tc>
        <w:tc>
          <w:tcPr>
            <w:tcW w:w="1134" w:type="dxa"/>
            <w:shd w:val="clear" w:color="auto" w:fill="auto"/>
            <w:vAlign w:val="center"/>
          </w:tcPr>
          <w:p w14:paraId="0D2F4342" w14:textId="7A42623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933E742" w14:textId="7F10C28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73BB63B" w14:textId="11B190F4" w:rsidR="00EF0BC0" w:rsidRPr="0025433F" w:rsidRDefault="00EF0BC0" w:rsidP="00EF0BC0">
            <w:pPr>
              <w:jc w:val="center"/>
              <w:rPr>
                <w:rFonts w:ascii="Times New Roman" w:hAnsi="Times New Roman" w:cs="Times New Roman"/>
                <w:sz w:val="24"/>
                <w:szCs w:val="24"/>
              </w:rPr>
            </w:pPr>
            <w:r w:rsidRPr="00811558">
              <w:t xml:space="preserve"> 9 701,56 </w:t>
            </w:r>
          </w:p>
        </w:tc>
        <w:tc>
          <w:tcPr>
            <w:tcW w:w="1704" w:type="dxa"/>
            <w:shd w:val="clear" w:color="auto" w:fill="auto"/>
          </w:tcPr>
          <w:p w14:paraId="18CAB473" w14:textId="5F9A4CC1" w:rsidR="00EF0BC0" w:rsidRPr="0025433F" w:rsidRDefault="00EF0BC0" w:rsidP="00EF0BC0">
            <w:pPr>
              <w:jc w:val="center"/>
              <w:rPr>
                <w:rFonts w:ascii="Times New Roman" w:hAnsi="Times New Roman" w:cs="Times New Roman"/>
                <w:sz w:val="24"/>
                <w:szCs w:val="24"/>
              </w:rPr>
            </w:pPr>
            <w:r w:rsidRPr="00266C85">
              <w:t xml:space="preserve"> 9 701,56 </w:t>
            </w:r>
          </w:p>
        </w:tc>
      </w:tr>
      <w:tr w:rsidR="00EF0BC0" w:rsidRPr="0025433F" w14:paraId="1BE6D3D4" w14:textId="77777777" w:rsidTr="00590E74">
        <w:trPr>
          <w:trHeight w:val="345"/>
        </w:trPr>
        <w:tc>
          <w:tcPr>
            <w:tcW w:w="992" w:type="dxa"/>
          </w:tcPr>
          <w:p w14:paraId="54D9E3FA" w14:textId="77777777" w:rsidR="00EF0BC0" w:rsidRPr="0025433F" w:rsidRDefault="00EF0BC0" w:rsidP="00EF0BC0">
            <w:pPr>
              <w:pStyle w:val="afff2"/>
              <w:numPr>
                <w:ilvl w:val="0"/>
                <w:numId w:val="27"/>
              </w:numPr>
              <w:rPr>
                <w:szCs w:val="24"/>
              </w:rPr>
            </w:pPr>
          </w:p>
        </w:tc>
        <w:tc>
          <w:tcPr>
            <w:tcW w:w="4849" w:type="dxa"/>
            <w:vAlign w:val="center"/>
          </w:tcPr>
          <w:p w14:paraId="460BCF60" w14:textId="3F1AD58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80807F8" w14:textId="1AB3FA2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13-443-05 (или эквивалент)</w:t>
            </w:r>
          </w:p>
        </w:tc>
        <w:tc>
          <w:tcPr>
            <w:tcW w:w="1134" w:type="dxa"/>
            <w:shd w:val="clear" w:color="auto" w:fill="auto"/>
            <w:vAlign w:val="center"/>
          </w:tcPr>
          <w:p w14:paraId="4E1F82BF" w14:textId="3FF2934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9E7B04E" w14:textId="4102923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8636EC9" w14:textId="6412A2BA" w:rsidR="00EF0BC0" w:rsidRPr="0025433F" w:rsidRDefault="00EF0BC0" w:rsidP="00EF0BC0">
            <w:pPr>
              <w:jc w:val="center"/>
              <w:rPr>
                <w:rFonts w:ascii="Times New Roman" w:hAnsi="Times New Roman" w:cs="Times New Roman"/>
                <w:sz w:val="24"/>
                <w:szCs w:val="24"/>
              </w:rPr>
            </w:pPr>
            <w:r w:rsidRPr="00811558">
              <w:t xml:space="preserve"> 9 701,56 </w:t>
            </w:r>
          </w:p>
        </w:tc>
        <w:tc>
          <w:tcPr>
            <w:tcW w:w="1704" w:type="dxa"/>
            <w:shd w:val="clear" w:color="auto" w:fill="auto"/>
          </w:tcPr>
          <w:p w14:paraId="599DF5AD" w14:textId="3D7F773B" w:rsidR="00EF0BC0" w:rsidRPr="0025433F" w:rsidRDefault="00EF0BC0" w:rsidP="00EF0BC0">
            <w:pPr>
              <w:jc w:val="center"/>
              <w:rPr>
                <w:rFonts w:ascii="Times New Roman" w:hAnsi="Times New Roman" w:cs="Times New Roman"/>
                <w:sz w:val="24"/>
                <w:szCs w:val="24"/>
              </w:rPr>
            </w:pPr>
            <w:r w:rsidRPr="00266C85">
              <w:t xml:space="preserve"> 9 701,56 </w:t>
            </w:r>
          </w:p>
        </w:tc>
      </w:tr>
      <w:tr w:rsidR="00EF0BC0" w:rsidRPr="0025433F" w14:paraId="5C053B68" w14:textId="77777777" w:rsidTr="00590E74">
        <w:trPr>
          <w:trHeight w:val="345"/>
        </w:trPr>
        <w:tc>
          <w:tcPr>
            <w:tcW w:w="992" w:type="dxa"/>
          </w:tcPr>
          <w:p w14:paraId="015927AA" w14:textId="77777777" w:rsidR="00EF0BC0" w:rsidRPr="0025433F" w:rsidRDefault="00EF0BC0" w:rsidP="00EF0BC0">
            <w:pPr>
              <w:pStyle w:val="afff2"/>
              <w:numPr>
                <w:ilvl w:val="0"/>
                <w:numId w:val="27"/>
              </w:numPr>
              <w:rPr>
                <w:szCs w:val="24"/>
              </w:rPr>
            </w:pPr>
          </w:p>
        </w:tc>
        <w:tc>
          <w:tcPr>
            <w:tcW w:w="4849" w:type="dxa"/>
            <w:vAlign w:val="center"/>
          </w:tcPr>
          <w:p w14:paraId="54534859" w14:textId="037DF1D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C718211" w14:textId="0591A86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13-443-07 (или эквивалент)</w:t>
            </w:r>
          </w:p>
        </w:tc>
        <w:tc>
          <w:tcPr>
            <w:tcW w:w="1134" w:type="dxa"/>
            <w:shd w:val="clear" w:color="auto" w:fill="auto"/>
            <w:vAlign w:val="center"/>
          </w:tcPr>
          <w:p w14:paraId="1A0B62E4" w14:textId="4726896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1DD7AA0" w14:textId="1AB079F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8B635FF" w14:textId="39F9B25B" w:rsidR="00EF0BC0" w:rsidRPr="0025433F" w:rsidRDefault="00EF0BC0" w:rsidP="00EF0BC0">
            <w:pPr>
              <w:jc w:val="center"/>
              <w:rPr>
                <w:rFonts w:ascii="Times New Roman" w:hAnsi="Times New Roman" w:cs="Times New Roman"/>
                <w:sz w:val="24"/>
                <w:szCs w:val="24"/>
              </w:rPr>
            </w:pPr>
            <w:r w:rsidRPr="00811558">
              <w:t xml:space="preserve"> 9 714,62 </w:t>
            </w:r>
          </w:p>
        </w:tc>
        <w:tc>
          <w:tcPr>
            <w:tcW w:w="1704" w:type="dxa"/>
            <w:shd w:val="clear" w:color="auto" w:fill="auto"/>
          </w:tcPr>
          <w:p w14:paraId="31426ABA" w14:textId="5E0DFA95" w:rsidR="00EF0BC0" w:rsidRPr="0025433F" w:rsidRDefault="00EF0BC0" w:rsidP="00EF0BC0">
            <w:pPr>
              <w:jc w:val="center"/>
              <w:rPr>
                <w:rFonts w:ascii="Times New Roman" w:hAnsi="Times New Roman" w:cs="Times New Roman"/>
                <w:sz w:val="24"/>
                <w:szCs w:val="24"/>
              </w:rPr>
            </w:pPr>
            <w:r w:rsidRPr="00266C85">
              <w:t xml:space="preserve"> 9 714,62 </w:t>
            </w:r>
          </w:p>
        </w:tc>
      </w:tr>
      <w:tr w:rsidR="00EF0BC0" w:rsidRPr="0025433F" w14:paraId="09337419" w14:textId="77777777" w:rsidTr="00590E74">
        <w:trPr>
          <w:trHeight w:val="345"/>
        </w:trPr>
        <w:tc>
          <w:tcPr>
            <w:tcW w:w="992" w:type="dxa"/>
          </w:tcPr>
          <w:p w14:paraId="4FC4FCD1" w14:textId="77777777" w:rsidR="00EF0BC0" w:rsidRPr="0025433F" w:rsidRDefault="00EF0BC0" w:rsidP="00EF0BC0">
            <w:pPr>
              <w:pStyle w:val="afff2"/>
              <w:numPr>
                <w:ilvl w:val="0"/>
                <w:numId w:val="27"/>
              </w:numPr>
              <w:rPr>
                <w:szCs w:val="24"/>
              </w:rPr>
            </w:pPr>
          </w:p>
        </w:tc>
        <w:tc>
          <w:tcPr>
            <w:tcW w:w="4849" w:type="dxa"/>
            <w:vAlign w:val="center"/>
          </w:tcPr>
          <w:p w14:paraId="5323B750" w14:textId="11B454A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8868F43" w14:textId="3FF559C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13-447-01 (или эквивалент)</w:t>
            </w:r>
          </w:p>
        </w:tc>
        <w:tc>
          <w:tcPr>
            <w:tcW w:w="1134" w:type="dxa"/>
            <w:shd w:val="clear" w:color="auto" w:fill="auto"/>
            <w:vAlign w:val="center"/>
          </w:tcPr>
          <w:p w14:paraId="1C3C6CA7" w14:textId="19979D9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5210E6B" w14:textId="7F42AED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0331136" w14:textId="3B3C1F68" w:rsidR="00EF0BC0" w:rsidRPr="0025433F" w:rsidRDefault="00EF0BC0" w:rsidP="00EF0BC0">
            <w:pPr>
              <w:jc w:val="center"/>
              <w:rPr>
                <w:rFonts w:ascii="Times New Roman" w:hAnsi="Times New Roman" w:cs="Times New Roman"/>
                <w:sz w:val="24"/>
                <w:szCs w:val="24"/>
              </w:rPr>
            </w:pPr>
            <w:r w:rsidRPr="00811558">
              <w:t xml:space="preserve"> 15 413,07 </w:t>
            </w:r>
          </w:p>
        </w:tc>
        <w:tc>
          <w:tcPr>
            <w:tcW w:w="1704" w:type="dxa"/>
            <w:shd w:val="clear" w:color="auto" w:fill="auto"/>
          </w:tcPr>
          <w:p w14:paraId="7228257F" w14:textId="59531266" w:rsidR="00EF0BC0" w:rsidRPr="0025433F" w:rsidRDefault="00EF0BC0" w:rsidP="00EF0BC0">
            <w:pPr>
              <w:jc w:val="center"/>
              <w:rPr>
                <w:rFonts w:ascii="Times New Roman" w:hAnsi="Times New Roman" w:cs="Times New Roman"/>
                <w:sz w:val="24"/>
                <w:szCs w:val="24"/>
              </w:rPr>
            </w:pPr>
            <w:r w:rsidRPr="00266C85">
              <w:t xml:space="preserve"> 15 413,07 </w:t>
            </w:r>
          </w:p>
        </w:tc>
      </w:tr>
      <w:tr w:rsidR="00EF0BC0" w:rsidRPr="0025433F" w14:paraId="0CE67215" w14:textId="77777777" w:rsidTr="00590E74">
        <w:trPr>
          <w:trHeight w:val="345"/>
        </w:trPr>
        <w:tc>
          <w:tcPr>
            <w:tcW w:w="992" w:type="dxa"/>
          </w:tcPr>
          <w:p w14:paraId="15F99968" w14:textId="77777777" w:rsidR="00EF0BC0" w:rsidRPr="0025433F" w:rsidRDefault="00EF0BC0" w:rsidP="00EF0BC0">
            <w:pPr>
              <w:pStyle w:val="afff2"/>
              <w:numPr>
                <w:ilvl w:val="0"/>
                <w:numId w:val="27"/>
              </w:numPr>
              <w:rPr>
                <w:szCs w:val="24"/>
              </w:rPr>
            </w:pPr>
          </w:p>
        </w:tc>
        <w:tc>
          <w:tcPr>
            <w:tcW w:w="4849" w:type="dxa"/>
            <w:vAlign w:val="center"/>
          </w:tcPr>
          <w:p w14:paraId="237EF8B5" w14:textId="4E2021F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4E87530" w14:textId="4281ADD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13-447-02 (или эквивалент)</w:t>
            </w:r>
          </w:p>
        </w:tc>
        <w:tc>
          <w:tcPr>
            <w:tcW w:w="1134" w:type="dxa"/>
            <w:shd w:val="clear" w:color="auto" w:fill="auto"/>
            <w:vAlign w:val="center"/>
          </w:tcPr>
          <w:p w14:paraId="59180DFF" w14:textId="0D32E78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ADDCC1A" w14:textId="3C3B942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9EBBA76" w14:textId="0C8DA42A" w:rsidR="00EF0BC0" w:rsidRPr="0025433F" w:rsidRDefault="00EF0BC0" w:rsidP="00EF0BC0">
            <w:pPr>
              <w:jc w:val="center"/>
              <w:rPr>
                <w:rFonts w:ascii="Times New Roman" w:hAnsi="Times New Roman" w:cs="Times New Roman"/>
                <w:sz w:val="24"/>
                <w:szCs w:val="24"/>
              </w:rPr>
            </w:pPr>
            <w:r w:rsidRPr="00811558">
              <w:t xml:space="preserve"> 11 521,60 </w:t>
            </w:r>
          </w:p>
        </w:tc>
        <w:tc>
          <w:tcPr>
            <w:tcW w:w="1704" w:type="dxa"/>
            <w:shd w:val="clear" w:color="auto" w:fill="auto"/>
          </w:tcPr>
          <w:p w14:paraId="635D49D6" w14:textId="62F5BEF3" w:rsidR="00EF0BC0" w:rsidRPr="0025433F" w:rsidRDefault="00EF0BC0" w:rsidP="00EF0BC0">
            <w:pPr>
              <w:jc w:val="center"/>
              <w:rPr>
                <w:rFonts w:ascii="Times New Roman" w:hAnsi="Times New Roman" w:cs="Times New Roman"/>
                <w:sz w:val="24"/>
                <w:szCs w:val="24"/>
              </w:rPr>
            </w:pPr>
            <w:r w:rsidRPr="00266C85">
              <w:t xml:space="preserve"> 11 521,60 </w:t>
            </w:r>
          </w:p>
        </w:tc>
      </w:tr>
      <w:tr w:rsidR="00EF0BC0" w:rsidRPr="0025433F" w14:paraId="10EFBE9D" w14:textId="77777777" w:rsidTr="00590E74">
        <w:trPr>
          <w:trHeight w:val="345"/>
        </w:trPr>
        <w:tc>
          <w:tcPr>
            <w:tcW w:w="992" w:type="dxa"/>
          </w:tcPr>
          <w:p w14:paraId="7FB35336" w14:textId="77777777" w:rsidR="00EF0BC0" w:rsidRPr="0025433F" w:rsidRDefault="00EF0BC0" w:rsidP="00EF0BC0">
            <w:pPr>
              <w:pStyle w:val="afff2"/>
              <w:numPr>
                <w:ilvl w:val="0"/>
                <w:numId w:val="27"/>
              </w:numPr>
              <w:rPr>
                <w:szCs w:val="24"/>
              </w:rPr>
            </w:pPr>
          </w:p>
        </w:tc>
        <w:tc>
          <w:tcPr>
            <w:tcW w:w="4849" w:type="dxa"/>
            <w:vAlign w:val="center"/>
          </w:tcPr>
          <w:p w14:paraId="1D8C38AE" w14:textId="41C413B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22DABC7" w14:textId="03F5D6D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13-447-03 (или эквивалент)</w:t>
            </w:r>
          </w:p>
        </w:tc>
        <w:tc>
          <w:tcPr>
            <w:tcW w:w="1134" w:type="dxa"/>
            <w:shd w:val="clear" w:color="auto" w:fill="auto"/>
            <w:vAlign w:val="center"/>
          </w:tcPr>
          <w:p w14:paraId="27671AA4" w14:textId="14E4A22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975DE98" w14:textId="54B0633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9E93EF6" w14:textId="30DF8865" w:rsidR="00EF0BC0" w:rsidRPr="0025433F" w:rsidRDefault="00EF0BC0" w:rsidP="00EF0BC0">
            <w:pPr>
              <w:jc w:val="center"/>
              <w:rPr>
                <w:rFonts w:ascii="Times New Roman" w:hAnsi="Times New Roman" w:cs="Times New Roman"/>
                <w:sz w:val="24"/>
                <w:szCs w:val="24"/>
              </w:rPr>
            </w:pPr>
            <w:r w:rsidRPr="00811558">
              <w:t xml:space="preserve"> 11 567,33 </w:t>
            </w:r>
          </w:p>
        </w:tc>
        <w:tc>
          <w:tcPr>
            <w:tcW w:w="1704" w:type="dxa"/>
            <w:shd w:val="clear" w:color="auto" w:fill="auto"/>
          </w:tcPr>
          <w:p w14:paraId="04216A18" w14:textId="08AB5FB3" w:rsidR="00EF0BC0" w:rsidRPr="0025433F" w:rsidRDefault="00EF0BC0" w:rsidP="00EF0BC0">
            <w:pPr>
              <w:jc w:val="center"/>
              <w:rPr>
                <w:rFonts w:ascii="Times New Roman" w:hAnsi="Times New Roman" w:cs="Times New Roman"/>
                <w:sz w:val="24"/>
                <w:szCs w:val="24"/>
              </w:rPr>
            </w:pPr>
            <w:r w:rsidRPr="00266C85">
              <w:t xml:space="preserve"> 11 567,33 </w:t>
            </w:r>
          </w:p>
        </w:tc>
      </w:tr>
      <w:tr w:rsidR="00EF0BC0" w:rsidRPr="0025433F" w14:paraId="5C810580" w14:textId="77777777" w:rsidTr="00590E74">
        <w:trPr>
          <w:trHeight w:val="345"/>
        </w:trPr>
        <w:tc>
          <w:tcPr>
            <w:tcW w:w="992" w:type="dxa"/>
          </w:tcPr>
          <w:p w14:paraId="587040BC" w14:textId="77777777" w:rsidR="00EF0BC0" w:rsidRPr="0025433F" w:rsidRDefault="00EF0BC0" w:rsidP="00EF0BC0">
            <w:pPr>
              <w:pStyle w:val="afff2"/>
              <w:numPr>
                <w:ilvl w:val="0"/>
                <w:numId w:val="27"/>
              </w:numPr>
              <w:rPr>
                <w:szCs w:val="24"/>
              </w:rPr>
            </w:pPr>
          </w:p>
        </w:tc>
        <w:tc>
          <w:tcPr>
            <w:tcW w:w="4849" w:type="dxa"/>
            <w:vAlign w:val="center"/>
          </w:tcPr>
          <w:p w14:paraId="657052DF" w14:textId="1A36220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0125615" w14:textId="093F942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13-447-04 (или эквивалент)</w:t>
            </w:r>
          </w:p>
        </w:tc>
        <w:tc>
          <w:tcPr>
            <w:tcW w:w="1134" w:type="dxa"/>
            <w:shd w:val="clear" w:color="auto" w:fill="auto"/>
            <w:vAlign w:val="center"/>
          </w:tcPr>
          <w:p w14:paraId="21282867" w14:textId="4D23C39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CA2C6C5" w14:textId="0DDBA2F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BB034C1" w14:textId="0A8059D2" w:rsidR="00EF0BC0" w:rsidRPr="0025433F" w:rsidRDefault="00EF0BC0" w:rsidP="00EF0BC0">
            <w:pPr>
              <w:jc w:val="center"/>
              <w:rPr>
                <w:rFonts w:ascii="Times New Roman" w:hAnsi="Times New Roman" w:cs="Times New Roman"/>
                <w:sz w:val="24"/>
                <w:szCs w:val="24"/>
              </w:rPr>
            </w:pPr>
            <w:r w:rsidRPr="00811558">
              <w:t xml:space="preserve"> 11 567,33 </w:t>
            </w:r>
          </w:p>
        </w:tc>
        <w:tc>
          <w:tcPr>
            <w:tcW w:w="1704" w:type="dxa"/>
            <w:shd w:val="clear" w:color="auto" w:fill="auto"/>
          </w:tcPr>
          <w:p w14:paraId="21E4AB01" w14:textId="31830D53" w:rsidR="00EF0BC0" w:rsidRPr="0025433F" w:rsidRDefault="00EF0BC0" w:rsidP="00EF0BC0">
            <w:pPr>
              <w:jc w:val="center"/>
              <w:rPr>
                <w:rFonts w:ascii="Times New Roman" w:hAnsi="Times New Roman" w:cs="Times New Roman"/>
                <w:sz w:val="24"/>
                <w:szCs w:val="24"/>
              </w:rPr>
            </w:pPr>
            <w:r w:rsidRPr="00266C85">
              <w:t xml:space="preserve"> 11 567,33 </w:t>
            </w:r>
          </w:p>
        </w:tc>
      </w:tr>
      <w:tr w:rsidR="00EF0BC0" w:rsidRPr="0025433F" w14:paraId="2528180D" w14:textId="77777777" w:rsidTr="00590E74">
        <w:trPr>
          <w:trHeight w:val="345"/>
        </w:trPr>
        <w:tc>
          <w:tcPr>
            <w:tcW w:w="992" w:type="dxa"/>
          </w:tcPr>
          <w:p w14:paraId="5CBCEBEB" w14:textId="77777777" w:rsidR="00EF0BC0" w:rsidRPr="0025433F" w:rsidRDefault="00EF0BC0" w:rsidP="00EF0BC0">
            <w:pPr>
              <w:pStyle w:val="afff2"/>
              <w:numPr>
                <w:ilvl w:val="0"/>
                <w:numId w:val="27"/>
              </w:numPr>
              <w:rPr>
                <w:szCs w:val="24"/>
              </w:rPr>
            </w:pPr>
          </w:p>
        </w:tc>
        <w:tc>
          <w:tcPr>
            <w:tcW w:w="4849" w:type="dxa"/>
            <w:vAlign w:val="center"/>
          </w:tcPr>
          <w:p w14:paraId="56B39034" w14:textId="29C48E1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67D1ECA" w14:textId="67236FC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13-447-05 (или эквивалент)</w:t>
            </w:r>
          </w:p>
        </w:tc>
        <w:tc>
          <w:tcPr>
            <w:tcW w:w="1134" w:type="dxa"/>
            <w:shd w:val="clear" w:color="auto" w:fill="auto"/>
            <w:vAlign w:val="center"/>
          </w:tcPr>
          <w:p w14:paraId="41B00211" w14:textId="0A7D5D9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4C2497" w14:textId="3E07404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C24633D" w14:textId="79027992" w:rsidR="00EF0BC0" w:rsidRPr="0025433F" w:rsidRDefault="00EF0BC0" w:rsidP="00EF0BC0">
            <w:pPr>
              <w:jc w:val="center"/>
              <w:rPr>
                <w:rFonts w:ascii="Times New Roman" w:hAnsi="Times New Roman" w:cs="Times New Roman"/>
                <w:sz w:val="24"/>
                <w:szCs w:val="24"/>
              </w:rPr>
            </w:pPr>
            <w:r w:rsidRPr="00811558">
              <w:t xml:space="preserve"> 11 567,33 </w:t>
            </w:r>
          </w:p>
        </w:tc>
        <w:tc>
          <w:tcPr>
            <w:tcW w:w="1704" w:type="dxa"/>
            <w:shd w:val="clear" w:color="auto" w:fill="auto"/>
          </w:tcPr>
          <w:p w14:paraId="5AFFDF58" w14:textId="0BA304F1" w:rsidR="00EF0BC0" w:rsidRPr="0025433F" w:rsidRDefault="00EF0BC0" w:rsidP="00EF0BC0">
            <w:pPr>
              <w:jc w:val="center"/>
              <w:rPr>
                <w:rFonts w:ascii="Times New Roman" w:hAnsi="Times New Roman" w:cs="Times New Roman"/>
                <w:sz w:val="24"/>
                <w:szCs w:val="24"/>
              </w:rPr>
            </w:pPr>
            <w:r w:rsidRPr="00266C85">
              <w:t xml:space="preserve"> 11 567,33 </w:t>
            </w:r>
          </w:p>
        </w:tc>
      </w:tr>
      <w:tr w:rsidR="00EF0BC0" w:rsidRPr="0025433F" w14:paraId="4BDC6DDA" w14:textId="77777777" w:rsidTr="00590E74">
        <w:trPr>
          <w:trHeight w:val="345"/>
        </w:trPr>
        <w:tc>
          <w:tcPr>
            <w:tcW w:w="992" w:type="dxa"/>
          </w:tcPr>
          <w:p w14:paraId="0E2F5F7A" w14:textId="77777777" w:rsidR="00EF0BC0" w:rsidRPr="0025433F" w:rsidRDefault="00EF0BC0" w:rsidP="00EF0BC0">
            <w:pPr>
              <w:pStyle w:val="afff2"/>
              <w:numPr>
                <w:ilvl w:val="0"/>
                <w:numId w:val="27"/>
              </w:numPr>
              <w:rPr>
                <w:szCs w:val="24"/>
              </w:rPr>
            </w:pPr>
          </w:p>
        </w:tc>
        <w:tc>
          <w:tcPr>
            <w:tcW w:w="4849" w:type="dxa"/>
            <w:vAlign w:val="center"/>
          </w:tcPr>
          <w:p w14:paraId="4A6E7A00" w14:textId="748B9B2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36F95EF" w14:textId="5584672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13-447-06 (или эквивалент)</w:t>
            </w:r>
          </w:p>
        </w:tc>
        <w:tc>
          <w:tcPr>
            <w:tcW w:w="1134" w:type="dxa"/>
            <w:shd w:val="clear" w:color="auto" w:fill="auto"/>
            <w:vAlign w:val="center"/>
          </w:tcPr>
          <w:p w14:paraId="0B4B3210" w14:textId="0912DB3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ECC3E0B" w14:textId="3739FB9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C75089B" w14:textId="6EFEBD4A" w:rsidR="00EF0BC0" w:rsidRPr="0025433F" w:rsidRDefault="00EF0BC0" w:rsidP="00EF0BC0">
            <w:pPr>
              <w:jc w:val="center"/>
              <w:rPr>
                <w:rFonts w:ascii="Times New Roman" w:hAnsi="Times New Roman" w:cs="Times New Roman"/>
                <w:sz w:val="24"/>
                <w:szCs w:val="24"/>
              </w:rPr>
            </w:pPr>
            <w:r w:rsidRPr="00811558">
              <w:t xml:space="preserve"> 11 506,36 </w:t>
            </w:r>
          </w:p>
        </w:tc>
        <w:tc>
          <w:tcPr>
            <w:tcW w:w="1704" w:type="dxa"/>
            <w:shd w:val="clear" w:color="auto" w:fill="auto"/>
          </w:tcPr>
          <w:p w14:paraId="10D80FA2" w14:textId="08015896" w:rsidR="00EF0BC0" w:rsidRPr="0025433F" w:rsidRDefault="00EF0BC0" w:rsidP="00EF0BC0">
            <w:pPr>
              <w:jc w:val="center"/>
              <w:rPr>
                <w:rFonts w:ascii="Times New Roman" w:hAnsi="Times New Roman" w:cs="Times New Roman"/>
                <w:sz w:val="24"/>
                <w:szCs w:val="24"/>
              </w:rPr>
            </w:pPr>
            <w:r w:rsidRPr="00266C85">
              <w:t xml:space="preserve"> 11 506,36 </w:t>
            </w:r>
          </w:p>
        </w:tc>
      </w:tr>
      <w:tr w:rsidR="00EF0BC0" w:rsidRPr="0025433F" w14:paraId="442FCBC2" w14:textId="77777777" w:rsidTr="00590E74">
        <w:trPr>
          <w:trHeight w:val="345"/>
        </w:trPr>
        <w:tc>
          <w:tcPr>
            <w:tcW w:w="992" w:type="dxa"/>
          </w:tcPr>
          <w:p w14:paraId="626F2048" w14:textId="77777777" w:rsidR="00EF0BC0" w:rsidRPr="0025433F" w:rsidRDefault="00EF0BC0" w:rsidP="00EF0BC0">
            <w:pPr>
              <w:pStyle w:val="afff2"/>
              <w:numPr>
                <w:ilvl w:val="0"/>
                <w:numId w:val="27"/>
              </w:numPr>
              <w:rPr>
                <w:szCs w:val="24"/>
              </w:rPr>
            </w:pPr>
          </w:p>
        </w:tc>
        <w:tc>
          <w:tcPr>
            <w:tcW w:w="4849" w:type="dxa"/>
            <w:vAlign w:val="center"/>
          </w:tcPr>
          <w:p w14:paraId="5C364D0F" w14:textId="2ACC647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F601BF7" w14:textId="5375598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13-447-07 (или эквивалент)</w:t>
            </w:r>
          </w:p>
        </w:tc>
        <w:tc>
          <w:tcPr>
            <w:tcW w:w="1134" w:type="dxa"/>
            <w:shd w:val="clear" w:color="auto" w:fill="auto"/>
            <w:vAlign w:val="center"/>
          </w:tcPr>
          <w:p w14:paraId="2A372FA9" w14:textId="5AD7AEF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22C3FDC" w14:textId="4675F69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9AB01E" w14:textId="3DB0A569" w:rsidR="00EF0BC0" w:rsidRPr="0025433F" w:rsidRDefault="00EF0BC0" w:rsidP="00EF0BC0">
            <w:pPr>
              <w:jc w:val="center"/>
              <w:rPr>
                <w:rFonts w:ascii="Times New Roman" w:hAnsi="Times New Roman" w:cs="Times New Roman"/>
                <w:sz w:val="24"/>
                <w:szCs w:val="24"/>
              </w:rPr>
            </w:pPr>
            <w:r w:rsidRPr="00811558">
              <w:t xml:space="preserve"> 15 392,93 </w:t>
            </w:r>
          </w:p>
        </w:tc>
        <w:tc>
          <w:tcPr>
            <w:tcW w:w="1704" w:type="dxa"/>
            <w:shd w:val="clear" w:color="auto" w:fill="auto"/>
          </w:tcPr>
          <w:p w14:paraId="47633688" w14:textId="36B02D76" w:rsidR="00EF0BC0" w:rsidRPr="0025433F" w:rsidRDefault="00EF0BC0" w:rsidP="00EF0BC0">
            <w:pPr>
              <w:jc w:val="center"/>
              <w:rPr>
                <w:rFonts w:ascii="Times New Roman" w:hAnsi="Times New Roman" w:cs="Times New Roman"/>
                <w:sz w:val="24"/>
                <w:szCs w:val="24"/>
              </w:rPr>
            </w:pPr>
            <w:r w:rsidRPr="00266C85">
              <w:t xml:space="preserve"> 15 392,93 </w:t>
            </w:r>
          </w:p>
        </w:tc>
      </w:tr>
      <w:tr w:rsidR="00EF0BC0" w:rsidRPr="0025433F" w14:paraId="2F4F01FD" w14:textId="77777777" w:rsidTr="00590E74">
        <w:trPr>
          <w:trHeight w:val="345"/>
        </w:trPr>
        <w:tc>
          <w:tcPr>
            <w:tcW w:w="992" w:type="dxa"/>
          </w:tcPr>
          <w:p w14:paraId="78A8AED6" w14:textId="77777777" w:rsidR="00EF0BC0" w:rsidRPr="0025433F" w:rsidRDefault="00EF0BC0" w:rsidP="00EF0BC0">
            <w:pPr>
              <w:pStyle w:val="afff2"/>
              <w:numPr>
                <w:ilvl w:val="0"/>
                <w:numId w:val="27"/>
              </w:numPr>
              <w:rPr>
                <w:szCs w:val="24"/>
              </w:rPr>
            </w:pPr>
          </w:p>
        </w:tc>
        <w:tc>
          <w:tcPr>
            <w:tcW w:w="4849" w:type="dxa"/>
            <w:vAlign w:val="center"/>
          </w:tcPr>
          <w:p w14:paraId="7A482E04" w14:textId="7E35EFE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9730843" w14:textId="57F818C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13-448-00 (или эквивалент)</w:t>
            </w:r>
          </w:p>
        </w:tc>
        <w:tc>
          <w:tcPr>
            <w:tcW w:w="1134" w:type="dxa"/>
            <w:shd w:val="clear" w:color="auto" w:fill="auto"/>
            <w:vAlign w:val="center"/>
          </w:tcPr>
          <w:p w14:paraId="3E1A4D68" w14:textId="451D8B3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21875A9" w14:textId="36811EA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F6696EE" w14:textId="3CC68BC8" w:rsidR="00EF0BC0" w:rsidRPr="0025433F" w:rsidRDefault="00EF0BC0" w:rsidP="00EF0BC0">
            <w:pPr>
              <w:jc w:val="center"/>
              <w:rPr>
                <w:rFonts w:ascii="Times New Roman" w:hAnsi="Times New Roman" w:cs="Times New Roman"/>
                <w:sz w:val="24"/>
                <w:szCs w:val="24"/>
              </w:rPr>
            </w:pPr>
            <w:r w:rsidRPr="00811558">
              <w:t xml:space="preserve"> 12 380,94 </w:t>
            </w:r>
          </w:p>
        </w:tc>
        <w:tc>
          <w:tcPr>
            <w:tcW w:w="1704" w:type="dxa"/>
            <w:shd w:val="clear" w:color="auto" w:fill="auto"/>
          </w:tcPr>
          <w:p w14:paraId="2DB90DB1" w14:textId="1FCCDFD6" w:rsidR="00EF0BC0" w:rsidRPr="0025433F" w:rsidRDefault="00EF0BC0" w:rsidP="00EF0BC0">
            <w:pPr>
              <w:jc w:val="center"/>
              <w:rPr>
                <w:rFonts w:ascii="Times New Roman" w:hAnsi="Times New Roman" w:cs="Times New Roman"/>
                <w:sz w:val="24"/>
                <w:szCs w:val="24"/>
              </w:rPr>
            </w:pPr>
            <w:r w:rsidRPr="00266C85">
              <w:t xml:space="preserve"> 12 380,94 </w:t>
            </w:r>
          </w:p>
        </w:tc>
      </w:tr>
      <w:tr w:rsidR="00EF0BC0" w:rsidRPr="0025433F" w14:paraId="3CD073E7" w14:textId="77777777" w:rsidTr="00590E74">
        <w:trPr>
          <w:trHeight w:val="345"/>
        </w:trPr>
        <w:tc>
          <w:tcPr>
            <w:tcW w:w="992" w:type="dxa"/>
          </w:tcPr>
          <w:p w14:paraId="050C13B7" w14:textId="77777777" w:rsidR="00EF0BC0" w:rsidRPr="0025433F" w:rsidRDefault="00EF0BC0" w:rsidP="00EF0BC0">
            <w:pPr>
              <w:pStyle w:val="afff2"/>
              <w:numPr>
                <w:ilvl w:val="0"/>
                <w:numId w:val="27"/>
              </w:numPr>
              <w:rPr>
                <w:szCs w:val="24"/>
              </w:rPr>
            </w:pPr>
          </w:p>
        </w:tc>
        <w:tc>
          <w:tcPr>
            <w:tcW w:w="4849" w:type="dxa"/>
            <w:vAlign w:val="center"/>
          </w:tcPr>
          <w:p w14:paraId="3B5D0DED" w14:textId="7642761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7424039" w14:textId="63DCA0B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13-448-01 (или эквивалент)</w:t>
            </w:r>
          </w:p>
        </w:tc>
        <w:tc>
          <w:tcPr>
            <w:tcW w:w="1134" w:type="dxa"/>
            <w:shd w:val="clear" w:color="auto" w:fill="auto"/>
            <w:vAlign w:val="center"/>
          </w:tcPr>
          <w:p w14:paraId="7BEC0AA5" w14:textId="6D10C42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9615C12" w14:textId="1281977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715E965" w14:textId="27ED3AF2" w:rsidR="00EF0BC0" w:rsidRPr="0025433F" w:rsidRDefault="00EF0BC0" w:rsidP="00EF0BC0">
            <w:pPr>
              <w:jc w:val="center"/>
              <w:rPr>
                <w:rFonts w:ascii="Times New Roman" w:hAnsi="Times New Roman" w:cs="Times New Roman"/>
                <w:sz w:val="24"/>
                <w:szCs w:val="24"/>
              </w:rPr>
            </w:pPr>
            <w:r w:rsidRPr="00811558">
              <w:t xml:space="preserve"> 12 397,09 </w:t>
            </w:r>
          </w:p>
        </w:tc>
        <w:tc>
          <w:tcPr>
            <w:tcW w:w="1704" w:type="dxa"/>
            <w:shd w:val="clear" w:color="auto" w:fill="auto"/>
          </w:tcPr>
          <w:p w14:paraId="3EA78CC7" w14:textId="11B3D1A9" w:rsidR="00EF0BC0" w:rsidRPr="0025433F" w:rsidRDefault="00EF0BC0" w:rsidP="00EF0BC0">
            <w:pPr>
              <w:jc w:val="center"/>
              <w:rPr>
                <w:rFonts w:ascii="Times New Roman" w:hAnsi="Times New Roman" w:cs="Times New Roman"/>
                <w:sz w:val="24"/>
                <w:szCs w:val="24"/>
              </w:rPr>
            </w:pPr>
            <w:r w:rsidRPr="00266C85">
              <w:t xml:space="preserve"> 12 397,09 </w:t>
            </w:r>
          </w:p>
        </w:tc>
      </w:tr>
      <w:tr w:rsidR="00EF0BC0" w:rsidRPr="0025433F" w14:paraId="1023D51B" w14:textId="77777777" w:rsidTr="00590E74">
        <w:trPr>
          <w:trHeight w:val="345"/>
        </w:trPr>
        <w:tc>
          <w:tcPr>
            <w:tcW w:w="992" w:type="dxa"/>
          </w:tcPr>
          <w:p w14:paraId="23FB34F2" w14:textId="77777777" w:rsidR="00EF0BC0" w:rsidRPr="0025433F" w:rsidRDefault="00EF0BC0" w:rsidP="00EF0BC0">
            <w:pPr>
              <w:pStyle w:val="afff2"/>
              <w:numPr>
                <w:ilvl w:val="0"/>
                <w:numId w:val="27"/>
              </w:numPr>
              <w:rPr>
                <w:szCs w:val="24"/>
              </w:rPr>
            </w:pPr>
          </w:p>
        </w:tc>
        <w:tc>
          <w:tcPr>
            <w:tcW w:w="4849" w:type="dxa"/>
            <w:vAlign w:val="center"/>
          </w:tcPr>
          <w:p w14:paraId="772ADB16" w14:textId="6EB961A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80C82AD" w14:textId="220DFBA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13-448-02 (или эквивалент)</w:t>
            </w:r>
          </w:p>
        </w:tc>
        <w:tc>
          <w:tcPr>
            <w:tcW w:w="1134" w:type="dxa"/>
            <w:shd w:val="clear" w:color="auto" w:fill="auto"/>
            <w:vAlign w:val="center"/>
          </w:tcPr>
          <w:p w14:paraId="4223DD84" w14:textId="03A690C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F5FAF9" w14:textId="109C0C1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AA237C" w14:textId="52FB0DBC" w:rsidR="00EF0BC0" w:rsidRPr="0025433F" w:rsidRDefault="00EF0BC0" w:rsidP="00EF0BC0">
            <w:pPr>
              <w:jc w:val="center"/>
              <w:rPr>
                <w:rFonts w:ascii="Times New Roman" w:hAnsi="Times New Roman" w:cs="Times New Roman"/>
                <w:sz w:val="24"/>
                <w:szCs w:val="24"/>
              </w:rPr>
            </w:pPr>
            <w:r w:rsidRPr="00811558">
              <w:t xml:space="preserve"> 12 397,09 </w:t>
            </w:r>
          </w:p>
        </w:tc>
        <w:tc>
          <w:tcPr>
            <w:tcW w:w="1704" w:type="dxa"/>
            <w:shd w:val="clear" w:color="auto" w:fill="auto"/>
          </w:tcPr>
          <w:p w14:paraId="69201DCB" w14:textId="3A7F0DB9" w:rsidR="00EF0BC0" w:rsidRPr="0025433F" w:rsidRDefault="00EF0BC0" w:rsidP="00EF0BC0">
            <w:pPr>
              <w:jc w:val="center"/>
              <w:rPr>
                <w:rFonts w:ascii="Times New Roman" w:hAnsi="Times New Roman" w:cs="Times New Roman"/>
                <w:sz w:val="24"/>
                <w:szCs w:val="24"/>
              </w:rPr>
            </w:pPr>
            <w:r w:rsidRPr="00266C85">
              <w:t xml:space="preserve"> 12 397,09 </w:t>
            </w:r>
          </w:p>
        </w:tc>
      </w:tr>
      <w:tr w:rsidR="00EF0BC0" w:rsidRPr="0025433F" w14:paraId="10407E3A" w14:textId="77777777" w:rsidTr="00590E74">
        <w:trPr>
          <w:trHeight w:val="345"/>
        </w:trPr>
        <w:tc>
          <w:tcPr>
            <w:tcW w:w="992" w:type="dxa"/>
          </w:tcPr>
          <w:p w14:paraId="49B336EA" w14:textId="77777777" w:rsidR="00EF0BC0" w:rsidRPr="0025433F" w:rsidRDefault="00EF0BC0" w:rsidP="00EF0BC0">
            <w:pPr>
              <w:pStyle w:val="afff2"/>
              <w:numPr>
                <w:ilvl w:val="0"/>
                <w:numId w:val="27"/>
              </w:numPr>
              <w:rPr>
                <w:szCs w:val="24"/>
              </w:rPr>
            </w:pPr>
          </w:p>
        </w:tc>
        <w:tc>
          <w:tcPr>
            <w:tcW w:w="4849" w:type="dxa"/>
            <w:vAlign w:val="center"/>
          </w:tcPr>
          <w:p w14:paraId="7B4E7B22" w14:textId="58E3B23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1AD1CCD" w14:textId="0D7AE1A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13-448-03 (или эквивалент)</w:t>
            </w:r>
          </w:p>
        </w:tc>
        <w:tc>
          <w:tcPr>
            <w:tcW w:w="1134" w:type="dxa"/>
            <w:shd w:val="clear" w:color="auto" w:fill="auto"/>
            <w:vAlign w:val="center"/>
          </w:tcPr>
          <w:p w14:paraId="0CD6B62D" w14:textId="02FDE7A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178257" w14:textId="4D899F9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4EFFA9B" w14:textId="044ACB81" w:rsidR="00EF0BC0" w:rsidRPr="0025433F" w:rsidRDefault="00EF0BC0" w:rsidP="00EF0BC0">
            <w:pPr>
              <w:jc w:val="center"/>
              <w:rPr>
                <w:rFonts w:ascii="Times New Roman" w:hAnsi="Times New Roman" w:cs="Times New Roman"/>
                <w:sz w:val="24"/>
                <w:szCs w:val="24"/>
              </w:rPr>
            </w:pPr>
            <w:r w:rsidRPr="00811558">
              <w:t xml:space="preserve"> 12 397,09 </w:t>
            </w:r>
          </w:p>
        </w:tc>
        <w:tc>
          <w:tcPr>
            <w:tcW w:w="1704" w:type="dxa"/>
            <w:shd w:val="clear" w:color="auto" w:fill="auto"/>
          </w:tcPr>
          <w:p w14:paraId="756DCC38" w14:textId="373E3711" w:rsidR="00EF0BC0" w:rsidRPr="0025433F" w:rsidRDefault="00EF0BC0" w:rsidP="00EF0BC0">
            <w:pPr>
              <w:jc w:val="center"/>
              <w:rPr>
                <w:rFonts w:ascii="Times New Roman" w:hAnsi="Times New Roman" w:cs="Times New Roman"/>
                <w:sz w:val="24"/>
                <w:szCs w:val="24"/>
              </w:rPr>
            </w:pPr>
            <w:r w:rsidRPr="00266C85">
              <w:t xml:space="preserve"> 12 397,09 </w:t>
            </w:r>
          </w:p>
        </w:tc>
      </w:tr>
      <w:tr w:rsidR="00EF0BC0" w:rsidRPr="0025433F" w14:paraId="5138919B" w14:textId="77777777" w:rsidTr="00590E74">
        <w:trPr>
          <w:trHeight w:val="345"/>
        </w:trPr>
        <w:tc>
          <w:tcPr>
            <w:tcW w:w="992" w:type="dxa"/>
          </w:tcPr>
          <w:p w14:paraId="1537308B" w14:textId="77777777" w:rsidR="00EF0BC0" w:rsidRPr="0025433F" w:rsidRDefault="00EF0BC0" w:rsidP="00EF0BC0">
            <w:pPr>
              <w:pStyle w:val="afff2"/>
              <w:numPr>
                <w:ilvl w:val="0"/>
                <w:numId w:val="27"/>
              </w:numPr>
              <w:rPr>
                <w:szCs w:val="24"/>
              </w:rPr>
            </w:pPr>
          </w:p>
        </w:tc>
        <w:tc>
          <w:tcPr>
            <w:tcW w:w="4849" w:type="dxa"/>
            <w:vAlign w:val="center"/>
          </w:tcPr>
          <w:p w14:paraId="014E0430" w14:textId="32388F2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92C3251" w14:textId="3E2E68F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13-448-06 (или эквивалент)</w:t>
            </w:r>
          </w:p>
        </w:tc>
        <w:tc>
          <w:tcPr>
            <w:tcW w:w="1134" w:type="dxa"/>
            <w:shd w:val="clear" w:color="auto" w:fill="auto"/>
            <w:vAlign w:val="center"/>
          </w:tcPr>
          <w:p w14:paraId="2903680D" w14:textId="4936DF9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2BB8090" w14:textId="33BCECC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E3FB803" w14:textId="446DBE0C" w:rsidR="00EF0BC0" w:rsidRPr="0025433F" w:rsidRDefault="00EF0BC0" w:rsidP="00EF0BC0">
            <w:pPr>
              <w:jc w:val="center"/>
              <w:rPr>
                <w:rFonts w:ascii="Times New Roman" w:hAnsi="Times New Roman" w:cs="Times New Roman"/>
                <w:sz w:val="24"/>
                <w:szCs w:val="24"/>
              </w:rPr>
            </w:pPr>
            <w:r w:rsidRPr="00811558">
              <w:t xml:space="preserve"> 12 397,09 </w:t>
            </w:r>
          </w:p>
        </w:tc>
        <w:tc>
          <w:tcPr>
            <w:tcW w:w="1704" w:type="dxa"/>
            <w:shd w:val="clear" w:color="auto" w:fill="auto"/>
          </w:tcPr>
          <w:p w14:paraId="1D834D48" w14:textId="68D35E3E" w:rsidR="00EF0BC0" w:rsidRPr="0025433F" w:rsidRDefault="00EF0BC0" w:rsidP="00EF0BC0">
            <w:pPr>
              <w:jc w:val="center"/>
              <w:rPr>
                <w:rFonts w:ascii="Times New Roman" w:hAnsi="Times New Roman" w:cs="Times New Roman"/>
                <w:sz w:val="24"/>
                <w:szCs w:val="24"/>
              </w:rPr>
            </w:pPr>
            <w:r w:rsidRPr="00266C85">
              <w:t xml:space="preserve"> 12 397,09 </w:t>
            </w:r>
          </w:p>
        </w:tc>
      </w:tr>
      <w:tr w:rsidR="00EF0BC0" w:rsidRPr="0025433F" w14:paraId="65541338" w14:textId="77777777" w:rsidTr="00590E74">
        <w:trPr>
          <w:trHeight w:val="345"/>
        </w:trPr>
        <w:tc>
          <w:tcPr>
            <w:tcW w:w="992" w:type="dxa"/>
          </w:tcPr>
          <w:p w14:paraId="0236C7F8" w14:textId="77777777" w:rsidR="00EF0BC0" w:rsidRPr="0025433F" w:rsidRDefault="00EF0BC0" w:rsidP="00EF0BC0">
            <w:pPr>
              <w:pStyle w:val="afff2"/>
              <w:numPr>
                <w:ilvl w:val="0"/>
                <w:numId w:val="27"/>
              </w:numPr>
              <w:rPr>
                <w:szCs w:val="24"/>
              </w:rPr>
            </w:pPr>
          </w:p>
        </w:tc>
        <w:tc>
          <w:tcPr>
            <w:tcW w:w="4849" w:type="dxa"/>
            <w:vAlign w:val="center"/>
          </w:tcPr>
          <w:p w14:paraId="0AA234B6" w14:textId="3ED93E6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BA989A1" w14:textId="157D2A7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13-449-00 (или эквивалент)</w:t>
            </w:r>
          </w:p>
        </w:tc>
        <w:tc>
          <w:tcPr>
            <w:tcW w:w="1134" w:type="dxa"/>
            <w:shd w:val="clear" w:color="auto" w:fill="auto"/>
            <w:vAlign w:val="center"/>
          </w:tcPr>
          <w:p w14:paraId="0BCCE5C4" w14:textId="0F93297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E974ACA" w14:textId="71D5591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D1CF39E" w14:textId="4120B650" w:rsidR="00EF0BC0" w:rsidRPr="0025433F" w:rsidRDefault="00EF0BC0" w:rsidP="00EF0BC0">
            <w:pPr>
              <w:jc w:val="center"/>
              <w:rPr>
                <w:rFonts w:ascii="Times New Roman" w:hAnsi="Times New Roman" w:cs="Times New Roman"/>
                <w:sz w:val="24"/>
                <w:szCs w:val="24"/>
              </w:rPr>
            </w:pPr>
            <w:r w:rsidRPr="00811558">
              <w:t xml:space="preserve"> 16 109,39 </w:t>
            </w:r>
          </w:p>
        </w:tc>
        <w:tc>
          <w:tcPr>
            <w:tcW w:w="1704" w:type="dxa"/>
            <w:shd w:val="clear" w:color="auto" w:fill="auto"/>
          </w:tcPr>
          <w:p w14:paraId="7ABAA4E0" w14:textId="0FD34CEA" w:rsidR="00EF0BC0" w:rsidRPr="0025433F" w:rsidRDefault="00EF0BC0" w:rsidP="00EF0BC0">
            <w:pPr>
              <w:jc w:val="center"/>
              <w:rPr>
                <w:rFonts w:ascii="Times New Roman" w:hAnsi="Times New Roman" w:cs="Times New Roman"/>
                <w:sz w:val="24"/>
                <w:szCs w:val="24"/>
              </w:rPr>
            </w:pPr>
            <w:r w:rsidRPr="00266C85">
              <w:t xml:space="preserve"> 16 109,39 </w:t>
            </w:r>
          </w:p>
        </w:tc>
      </w:tr>
      <w:tr w:rsidR="00EF0BC0" w:rsidRPr="0025433F" w14:paraId="3F98F0B2" w14:textId="77777777" w:rsidTr="00590E74">
        <w:trPr>
          <w:trHeight w:val="345"/>
        </w:trPr>
        <w:tc>
          <w:tcPr>
            <w:tcW w:w="992" w:type="dxa"/>
          </w:tcPr>
          <w:p w14:paraId="65723045" w14:textId="77777777" w:rsidR="00EF0BC0" w:rsidRPr="0025433F" w:rsidRDefault="00EF0BC0" w:rsidP="00EF0BC0">
            <w:pPr>
              <w:pStyle w:val="afff2"/>
              <w:numPr>
                <w:ilvl w:val="0"/>
                <w:numId w:val="27"/>
              </w:numPr>
              <w:rPr>
                <w:szCs w:val="24"/>
              </w:rPr>
            </w:pPr>
          </w:p>
        </w:tc>
        <w:tc>
          <w:tcPr>
            <w:tcW w:w="4849" w:type="dxa"/>
            <w:vAlign w:val="center"/>
          </w:tcPr>
          <w:p w14:paraId="68B2BA9B" w14:textId="2F3B26A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76B35D0" w14:textId="7DD2D83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13-449-01 (или эквивалент)</w:t>
            </w:r>
          </w:p>
        </w:tc>
        <w:tc>
          <w:tcPr>
            <w:tcW w:w="1134" w:type="dxa"/>
            <w:shd w:val="clear" w:color="auto" w:fill="auto"/>
            <w:vAlign w:val="center"/>
          </w:tcPr>
          <w:p w14:paraId="2BADA999" w14:textId="5211941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0500B87" w14:textId="20C8121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9D715AE" w14:textId="1EFF00BE" w:rsidR="00EF0BC0" w:rsidRPr="0025433F" w:rsidRDefault="00EF0BC0" w:rsidP="00EF0BC0">
            <w:pPr>
              <w:jc w:val="center"/>
              <w:rPr>
                <w:rFonts w:ascii="Times New Roman" w:hAnsi="Times New Roman" w:cs="Times New Roman"/>
                <w:sz w:val="24"/>
                <w:szCs w:val="24"/>
              </w:rPr>
            </w:pPr>
            <w:r w:rsidRPr="00811558">
              <w:t xml:space="preserve"> 16 109,39 </w:t>
            </w:r>
          </w:p>
        </w:tc>
        <w:tc>
          <w:tcPr>
            <w:tcW w:w="1704" w:type="dxa"/>
            <w:shd w:val="clear" w:color="auto" w:fill="auto"/>
          </w:tcPr>
          <w:p w14:paraId="2B6793AC" w14:textId="383A5F10" w:rsidR="00EF0BC0" w:rsidRPr="0025433F" w:rsidRDefault="00EF0BC0" w:rsidP="00EF0BC0">
            <w:pPr>
              <w:jc w:val="center"/>
              <w:rPr>
                <w:rFonts w:ascii="Times New Roman" w:hAnsi="Times New Roman" w:cs="Times New Roman"/>
                <w:sz w:val="24"/>
                <w:szCs w:val="24"/>
              </w:rPr>
            </w:pPr>
            <w:r w:rsidRPr="00266C85">
              <w:t xml:space="preserve"> 16 109,39 </w:t>
            </w:r>
          </w:p>
        </w:tc>
      </w:tr>
      <w:tr w:rsidR="00EF0BC0" w:rsidRPr="0025433F" w14:paraId="32C26570" w14:textId="77777777" w:rsidTr="00590E74">
        <w:trPr>
          <w:trHeight w:val="345"/>
        </w:trPr>
        <w:tc>
          <w:tcPr>
            <w:tcW w:w="992" w:type="dxa"/>
          </w:tcPr>
          <w:p w14:paraId="6956B3E1" w14:textId="77777777" w:rsidR="00EF0BC0" w:rsidRPr="0025433F" w:rsidRDefault="00EF0BC0" w:rsidP="00EF0BC0">
            <w:pPr>
              <w:pStyle w:val="afff2"/>
              <w:numPr>
                <w:ilvl w:val="0"/>
                <w:numId w:val="27"/>
              </w:numPr>
              <w:rPr>
                <w:szCs w:val="24"/>
              </w:rPr>
            </w:pPr>
          </w:p>
        </w:tc>
        <w:tc>
          <w:tcPr>
            <w:tcW w:w="4849" w:type="dxa"/>
            <w:vAlign w:val="center"/>
          </w:tcPr>
          <w:p w14:paraId="3E3FA910" w14:textId="0B474BA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13AD340" w14:textId="1CBCBC2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13-449-06 (или эквивалент)</w:t>
            </w:r>
          </w:p>
        </w:tc>
        <w:tc>
          <w:tcPr>
            <w:tcW w:w="1134" w:type="dxa"/>
            <w:shd w:val="clear" w:color="auto" w:fill="auto"/>
            <w:vAlign w:val="center"/>
          </w:tcPr>
          <w:p w14:paraId="2B459AFD" w14:textId="36FC1EE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8579D06" w14:textId="366BAA1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42FC319" w14:textId="37CC3F28" w:rsidR="00EF0BC0" w:rsidRPr="0025433F" w:rsidRDefault="00EF0BC0" w:rsidP="00EF0BC0">
            <w:pPr>
              <w:jc w:val="center"/>
              <w:rPr>
                <w:rFonts w:ascii="Times New Roman" w:hAnsi="Times New Roman" w:cs="Times New Roman"/>
                <w:sz w:val="24"/>
                <w:szCs w:val="24"/>
              </w:rPr>
            </w:pPr>
            <w:r w:rsidRPr="00811558">
              <w:t xml:space="preserve"> 16 024,52 </w:t>
            </w:r>
          </w:p>
        </w:tc>
        <w:tc>
          <w:tcPr>
            <w:tcW w:w="1704" w:type="dxa"/>
            <w:shd w:val="clear" w:color="auto" w:fill="auto"/>
          </w:tcPr>
          <w:p w14:paraId="775C80B4" w14:textId="325DA92D" w:rsidR="00EF0BC0" w:rsidRPr="0025433F" w:rsidRDefault="00EF0BC0" w:rsidP="00EF0BC0">
            <w:pPr>
              <w:jc w:val="center"/>
              <w:rPr>
                <w:rFonts w:ascii="Times New Roman" w:hAnsi="Times New Roman" w:cs="Times New Roman"/>
                <w:sz w:val="24"/>
                <w:szCs w:val="24"/>
              </w:rPr>
            </w:pPr>
            <w:r w:rsidRPr="00266C85">
              <w:t xml:space="preserve"> 16 024,52 </w:t>
            </w:r>
          </w:p>
        </w:tc>
      </w:tr>
      <w:tr w:rsidR="00EF0BC0" w:rsidRPr="0025433F" w14:paraId="43D416FB" w14:textId="77777777" w:rsidTr="00590E74">
        <w:trPr>
          <w:trHeight w:val="345"/>
        </w:trPr>
        <w:tc>
          <w:tcPr>
            <w:tcW w:w="992" w:type="dxa"/>
          </w:tcPr>
          <w:p w14:paraId="66BA50D4" w14:textId="77777777" w:rsidR="00EF0BC0" w:rsidRPr="0025433F" w:rsidRDefault="00EF0BC0" w:rsidP="00EF0BC0">
            <w:pPr>
              <w:pStyle w:val="afff2"/>
              <w:numPr>
                <w:ilvl w:val="0"/>
                <w:numId w:val="27"/>
              </w:numPr>
              <w:rPr>
                <w:szCs w:val="24"/>
              </w:rPr>
            </w:pPr>
          </w:p>
        </w:tc>
        <w:tc>
          <w:tcPr>
            <w:tcW w:w="4849" w:type="dxa"/>
            <w:vAlign w:val="center"/>
          </w:tcPr>
          <w:p w14:paraId="14BBB860" w14:textId="492D53B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0E6F8C2" w14:textId="0F8ACA7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13-451-13 (или эквивалент)</w:t>
            </w:r>
          </w:p>
        </w:tc>
        <w:tc>
          <w:tcPr>
            <w:tcW w:w="1134" w:type="dxa"/>
            <w:shd w:val="clear" w:color="auto" w:fill="auto"/>
            <w:vAlign w:val="center"/>
          </w:tcPr>
          <w:p w14:paraId="009CE8CF" w14:textId="48C6E25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E9C0DF1" w14:textId="5B69201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3CF87A1" w14:textId="319FBBF9" w:rsidR="00EF0BC0" w:rsidRPr="0025433F" w:rsidRDefault="00EF0BC0" w:rsidP="00EF0BC0">
            <w:pPr>
              <w:jc w:val="center"/>
              <w:rPr>
                <w:rFonts w:ascii="Times New Roman" w:hAnsi="Times New Roman" w:cs="Times New Roman"/>
                <w:sz w:val="24"/>
                <w:szCs w:val="24"/>
              </w:rPr>
            </w:pPr>
            <w:r w:rsidRPr="00811558">
              <w:t xml:space="preserve"> 12 323,85 </w:t>
            </w:r>
          </w:p>
        </w:tc>
        <w:tc>
          <w:tcPr>
            <w:tcW w:w="1704" w:type="dxa"/>
            <w:shd w:val="clear" w:color="auto" w:fill="auto"/>
          </w:tcPr>
          <w:p w14:paraId="2B930FDB" w14:textId="4E2FFE4F" w:rsidR="00EF0BC0" w:rsidRPr="0025433F" w:rsidRDefault="00EF0BC0" w:rsidP="00EF0BC0">
            <w:pPr>
              <w:jc w:val="center"/>
              <w:rPr>
                <w:rFonts w:ascii="Times New Roman" w:hAnsi="Times New Roman" w:cs="Times New Roman"/>
                <w:sz w:val="24"/>
                <w:szCs w:val="24"/>
              </w:rPr>
            </w:pPr>
            <w:r w:rsidRPr="00266C85">
              <w:t xml:space="preserve"> 12 323,85 </w:t>
            </w:r>
          </w:p>
        </w:tc>
      </w:tr>
      <w:tr w:rsidR="00EF0BC0" w:rsidRPr="0025433F" w14:paraId="61A84689" w14:textId="77777777" w:rsidTr="00590E74">
        <w:trPr>
          <w:trHeight w:val="345"/>
        </w:trPr>
        <w:tc>
          <w:tcPr>
            <w:tcW w:w="992" w:type="dxa"/>
          </w:tcPr>
          <w:p w14:paraId="3A826D88" w14:textId="77777777" w:rsidR="00EF0BC0" w:rsidRPr="0025433F" w:rsidRDefault="00EF0BC0" w:rsidP="00EF0BC0">
            <w:pPr>
              <w:pStyle w:val="afff2"/>
              <w:numPr>
                <w:ilvl w:val="0"/>
                <w:numId w:val="27"/>
              </w:numPr>
              <w:rPr>
                <w:szCs w:val="24"/>
              </w:rPr>
            </w:pPr>
          </w:p>
        </w:tc>
        <w:tc>
          <w:tcPr>
            <w:tcW w:w="4849" w:type="dxa"/>
            <w:vAlign w:val="center"/>
          </w:tcPr>
          <w:p w14:paraId="38B0C5C9" w14:textId="6AF0EFA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0D2D6E2" w14:textId="5A85BD6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13-451-16 (или эквивалент)</w:t>
            </w:r>
          </w:p>
        </w:tc>
        <w:tc>
          <w:tcPr>
            <w:tcW w:w="1134" w:type="dxa"/>
            <w:shd w:val="clear" w:color="auto" w:fill="auto"/>
            <w:vAlign w:val="center"/>
          </w:tcPr>
          <w:p w14:paraId="70A07F84" w14:textId="07E1E9C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848E071" w14:textId="6B0166E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D721B1" w14:textId="57FAFC26" w:rsidR="00EF0BC0" w:rsidRPr="0025433F" w:rsidRDefault="00EF0BC0" w:rsidP="00EF0BC0">
            <w:pPr>
              <w:jc w:val="center"/>
              <w:rPr>
                <w:rFonts w:ascii="Times New Roman" w:hAnsi="Times New Roman" w:cs="Times New Roman"/>
                <w:sz w:val="24"/>
                <w:szCs w:val="24"/>
              </w:rPr>
            </w:pPr>
            <w:r w:rsidRPr="00811558">
              <w:t xml:space="preserve"> 11 782,26 </w:t>
            </w:r>
          </w:p>
        </w:tc>
        <w:tc>
          <w:tcPr>
            <w:tcW w:w="1704" w:type="dxa"/>
            <w:shd w:val="clear" w:color="auto" w:fill="auto"/>
          </w:tcPr>
          <w:p w14:paraId="1E3490EB" w14:textId="223C0A2C" w:rsidR="00EF0BC0" w:rsidRPr="0025433F" w:rsidRDefault="00EF0BC0" w:rsidP="00EF0BC0">
            <w:pPr>
              <w:jc w:val="center"/>
              <w:rPr>
                <w:rFonts w:ascii="Times New Roman" w:hAnsi="Times New Roman" w:cs="Times New Roman"/>
                <w:sz w:val="24"/>
                <w:szCs w:val="24"/>
              </w:rPr>
            </w:pPr>
            <w:r w:rsidRPr="00266C85">
              <w:t xml:space="preserve"> 11 782,26 </w:t>
            </w:r>
          </w:p>
        </w:tc>
      </w:tr>
      <w:tr w:rsidR="00EF0BC0" w:rsidRPr="0025433F" w14:paraId="31F35836" w14:textId="77777777" w:rsidTr="00590E74">
        <w:trPr>
          <w:trHeight w:val="345"/>
        </w:trPr>
        <w:tc>
          <w:tcPr>
            <w:tcW w:w="992" w:type="dxa"/>
          </w:tcPr>
          <w:p w14:paraId="0FA6D455" w14:textId="77777777" w:rsidR="00EF0BC0" w:rsidRPr="0025433F" w:rsidRDefault="00EF0BC0" w:rsidP="00EF0BC0">
            <w:pPr>
              <w:pStyle w:val="afff2"/>
              <w:numPr>
                <w:ilvl w:val="0"/>
                <w:numId w:val="27"/>
              </w:numPr>
              <w:rPr>
                <w:szCs w:val="24"/>
              </w:rPr>
            </w:pPr>
          </w:p>
        </w:tc>
        <w:tc>
          <w:tcPr>
            <w:tcW w:w="4849" w:type="dxa"/>
            <w:vAlign w:val="center"/>
          </w:tcPr>
          <w:p w14:paraId="0E2C7D33" w14:textId="38272D5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C32B167" w14:textId="57BEE1A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13-451-18 (или эквивалент)</w:t>
            </w:r>
          </w:p>
        </w:tc>
        <w:tc>
          <w:tcPr>
            <w:tcW w:w="1134" w:type="dxa"/>
            <w:shd w:val="clear" w:color="auto" w:fill="auto"/>
            <w:vAlign w:val="center"/>
          </w:tcPr>
          <w:p w14:paraId="5BCBC978" w14:textId="338A502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3FCE66C" w14:textId="2FD6780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820914F" w14:textId="52A81C97" w:rsidR="00EF0BC0" w:rsidRPr="0025433F" w:rsidRDefault="00EF0BC0" w:rsidP="00EF0BC0">
            <w:pPr>
              <w:jc w:val="center"/>
              <w:rPr>
                <w:rFonts w:ascii="Times New Roman" w:hAnsi="Times New Roman" w:cs="Times New Roman"/>
                <w:sz w:val="24"/>
                <w:szCs w:val="24"/>
              </w:rPr>
            </w:pPr>
            <w:r w:rsidRPr="00811558">
              <w:t xml:space="preserve"> 11 782,26 </w:t>
            </w:r>
          </w:p>
        </w:tc>
        <w:tc>
          <w:tcPr>
            <w:tcW w:w="1704" w:type="dxa"/>
            <w:shd w:val="clear" w:color="auto" w:fill="auto"/>
          </w:tcPr>
          <w:p w14:paraId="64732F88" w14:textId="745EFBEB" w:rsidR="00EF0BC0" w:rsidRPr="0025433F" w:rsidRDefault="00EF0BC0" w:rsidP="00EF0BC0">
            <w:pPr>
              <w:jc w:val="center"/>
              <w:rPr>
                <w:rFonts w:ascii="Times New Roman" w:hAnsi="Times New Roman" w:cs="Times New Roman"/>
                <w:sz w:val="24"/>
                <w:szCs w:val="24"/>
              </w:rPr>
            </w:pPr>
            <w:r w:rsidRPr="00266C85">
              <w:t xml:space="preserve"> 11 782,26 </w:t>
            </w:r>
          </w:p>
        </w:tc>
      </w:tr>
      <w:tr w:rsidR="00EF0BC0" w:rsidRPr="0025433F" w14:paraId="3DAFE059" w14:textId="77777777" w:rsidTr="00590E74">
        <w:trPr>
          <w:trHeight w:val="345"/>
        </w:trPr>
        <w:tc>
          <w:tcPr>
            <w:tcW w:w="992" w:type="dxa"/>
          </w:tcPr>
          <w:p w14:paraId="5F8BE75B" w14:textId="77777777" w:rsidR="00EF0BC0" w:rsidRPr="0025433F" w:rsidRDefault="00EF0BC0" w:rsidP="00EF0BC0">
            <w:pPr>
              <w:pStyle w:val="afff2"/>
              <w:numPr>
                <w:ilvl w:val="0"/>
                <w:numId w:val="27"/>
              </w:numPr>
              <w:rPr>
                <w:szCs w:val="24"/>
              </w:rPr>
            </w:pPr>
          </w:p>
        </w:tc>
        <w:tc>
          <w:tcPr>
            <w:tcW w:w="4849" w:type="dxa"/>
            <w:vAlign w:val="center"/>
          </w:tcPr>
          <w:p w14:paraId="153782CD" w14:textId="520341B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924274D" w14:textId="50E4362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13-451-20 (или эквивалент)</w:t>
            </w:r>
          </w:p>
        </w:tc>
        <w:tc>
          <w:tcPr>
            <w:tcW w:w="1134" w:type="dxa"/>
            <w:shd w:val="clear" w:color="auto" w:fill="auto"/>
            <w:vAlign w:val="center"/>
          </w:tcPr>
          <w:p w14:paraId="0DA1A5CD" w14:textId="1FCCA6B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D626D36" w14:textId="51C6730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4046BE3" w14:textId="165D9E15" w:rsidR="00EF0BC0" w:rsidRPr="0025433F" w:rsidRDefault="00EF0BC0" w:rsidP="00EF0BC0">
            <w:pPr>
              <w:jc w:val="center"/>
              <w:rPr>
                <w:rFonts w:ascii="Times New Roman" w:hAnsi="Times New Roman" w:cs="Times New Roman"/>
                <w:sz w:val="24"/>
                <w:szCs w:val="24"/>
              </w:rPr>
            </w:pPr>
            <w:r w:rsidRPr="00811558">
              <w:t xml:space="preserve"> 12 364,54 </w:t>
            </w:r>
          </w:p>
        </w:tc>
        <w:tc>
          <w:tcPr>
            <w:tcW w:w="1704" w:type="dxa"/>
            <w:shd w:val="clear" w:color="auto" w:fill="auto"/>
          </w:tcPr>
          <w:p w14:paraId="08ABB0F2" w14:textId="7AF36093" w:rsidR="00EF0BC0" w:rsidRPr="0025433F" w:rsidRDefault="00EF0BC0" w:rsidP="00EF0BC0">
            <w:pPr>
              <w:jc w:val="center"/>
              <w:rPr>
                <w:rFonts w:ascii="Times New Roman" w:hAnsi="Times New Roman" w:cs="Times New Roman"/>
                <w:sz w:val="24"/>
                <w:szCs w:val="24"/>
              </w:rPr>
            </w:pPr>
            <w:r w:rsidRPr="00266C85">
              <w:t xml:space="preserve"> 12 364,54 </w:t>
            </w:r>
          </w:p>
        </w:tc>
      </w:tr>
      <w:tr w:rsidR="00EF0BC0" w:rsidRPr="0025433F" w14:paraId="580485D6" w14:textId="77777777" w:rsidTr="00590E74">
        <w:trPr>
          <w:trHeight w:val="345"/>
        </w:trPr>
        <w:tc>
          <w:tcPr>
            <w:tcW w:w="992" w:type="dxa"/>
          </w:tcPr>
          <w:p w14:paraId="1F3E8529" w14:textId="77777777" w:rsidR="00EF0BC0" w:rsidRPr="0025433F" w:rsidRDefault="00EF0BC0" w:rsidP="00EF0BC0">
            <w:pPr>
              <w:pStyle w:val="afff2"/>
              <w:numPr>
                <w:ilvl w:val="0"/>
                <w:numId w:val="27"/>
              </w:numPr>
              <w:rPr>
                <w:szCs w:val="24"/>
              </w:rPr>
            </w:pPr>
          </w:p>
        </w:tc>
        <w:tc>
          <w:tcPr>
            <w:tcW w:w="4849" w:type="dxa"/>
            <w:vAlign w:val="center"/>
          </w:tcPr>
          <w:p w14:paraId="3C872CAB" w14:textId="61FBEA0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607B458" w14:textId="5DFDAE7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13-451-23 (или эквивалент)</w:t>
            </w:r>
          </w:p>
        </w:tc>
        <w:tc>
          <w:tcPr>
            <w:tcW w:w="1134" w:type="dxa"/>
            <w:shd w:val="clear" w:color="auto" w:fill="auto"/>
            <w:vAlign w:val="center"/>
          </w:tcPr>
          <w:p w14:paraId="28C96D7F" w14:textId="4B047BA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27A5EA7" w14:textId="453814B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B8E0B61" w14:textId="20863B36" w:rsidR="00EF0BC0" w:rsidRPr="0025433F" w:rsidRDefault="00EF0BC0" w:rsidP="00EF0BC0">
            <w:pPr>
              <w:jc w:val="center"/>
              <w:rPr>
                <w:rFonts w:ascii="Times New Roman" w:hAnsi="Times New Roman" w:cs="Times New Roman"/>
                <w:sz w:val="24"/>
                <w:szCs w:val="24"/>
              </w:rPr>
            </w:pPr>
            <w:r w:rsidRPr="00811558">
              <w:t xml:space="preserve"> 12 994,26 </w:t>
            </w:r>
          </w:p>
        </w:tc>
        <w:tc>
          <w:tcPr>
            <w:tcW w:w="1704" w:type="dxa"/>
            <w:shd w:val="clear" w:color="auto" w:fill="auto"/>
          </w:tcPr>
          <w:p w14:paraId="5357527E" w14:textId="65CCF17E" w:rsidR="00EF0BC0" w:rsidRPr="0025433F" w:rsidRDefault="00EF0BC0" w:rsidP="00EF0BC0">
            <w:pPr>
              <w:jc w:val="center"/>
              <w:rPr>
                <w:rFonts w:ascii="Times New Roman" w:hAnsi="Times New Roman" w:cs="Times New Roman"/>
                <w:sz w:val="24"/>
                <w:szCs w:val="24"/>
              </w:rPr>
            </w:pPr>
            <w:r w:rsidRPr="00266C85">
              <w:t xml:space="preserve"> 12 994,26 </w:t>
            </w:r>
          </w:p>
        </w:tc>
      </w:tr>
      <w:tr w:rsidR="00EF0BC0" w:rsidRPr="0025433F" w14:paraId="4C399D0E" w14:textId="77777777" w:rsidTr="00590E74">
        <w:trPr>
          <w:trHeight w:val="345"/>
        </w:trPr>
        <w:tc>
          <w:tcPr>
            <w:tcW w:w="992" w:type="dxa"/>
          </w:tcPr>
          <w:p w14:paraId="408F4952" w14:textId="77777777" w:rsidR="00EF0BC0" w:rsidRPr="0025433F" w:rsidRDefault="00EF0BC0" w:rsidP="00EF0BC0">
            <w:pPr>
              <w:pStyle w:val="afff2"/>
              <w:numPr>
                <w:ilvl w:val="0"/>
                <w:numId w:val="27"/>
              </w:numPr>
              <w:rPr>
                <w:szCs w:val="24"/>
              </w:rPr>
            </w:pPr>
          </w:p>
        </w:tc>
        <w:tc>
          <w:tcPr>
            <w:tcW w:w="4849" w:type="dxa"/>
            <w:vAlign w:val="center"/>
          </w:tcPr>
          <w:p w14:paraId="53FC9BD1" w14:textId="184E20B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5F651C2" w14:textId="681AC53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13-451-25 (или эквивалент)</w:t>
            </w:r>
          </w:p>
        </w:tc>
        <w:tc>
          <w:tcPr>
            <w:tcW w:w="1134" w:type="dxa"/>
            <w:shd w:val="clear" w:color="auto" w:fill="auto"/>
            <w:vAlign w:val="center"/>
          </w:tcPr>
          <w:p w14:paraId="1CF27047" w14:textId="709E5A2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BCA14FC" w14:textId="137F47F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93BC13" w14:textId="589A4734" w:rsidR="00EF0BC0" w:rsidRPr="0025433F" w:rsidRDefault="00EF0BC0" w:rsidP="00EF0BC0">
            <w:pPr>
              <w:jc w:val="center"/>
              <w:rPr>
                <w:rFonts w:ascii="Times New Roman" w:hAnsi="Times New Roman" w:cs="Times New Roman"/>
                <w:sz w:val="24"/>
                <w:szCs w:val="24"/>
              </w:rPr>
            </w:pPr>
            <w:r w:rsidRPr="00811558">
              <w:t xml:space="preserve"> 12 994,26 </w:t>
            </w:r>
          </w:p>
        </w:tc>
        <w:tc>
          <w:tcPr>
            <w:tcW w:w="1704" w:type="dxa"/>
            <w:shd w:val="clear" w:color="auto" w:fill="auto"/>
          </w:tcPr>
          <w:p w14:paraId="68A2E50A" w14:textId="025965FD" w:rsidR="00EF0BC0" w:rsidRPr="0025433F" w:rsidRDefault="00EF0BC0" w:rsidP="00EF0BC0">
            <w:pPr>
              <w:jc w:val="center"/>
              <w:rPr>
                <w:rFonts w:ascii="Times New Roman" w:hAnsi="Times New Roman" w:cs="Times New Roman"/>
                <w:sz w:val="24"/>
                <w:szCs w:val="24"/>
              </w:rPr>
            </w:pPr>
            <w:r w:rsidRPr="00266C85">
              <w:t xml:space="preserve"> 12 994,26 </w:t>
            </w:r>
          </w:p>
        </w:tc>
      </w:tr>
      <w:tr w:rsidR="00EF0BC0" w:rsidRPr="0025433F" w14:paraId="31136543" w14:textId="77777777" w:rsidTr="00590E74">
        <w:trPr>
          <w:trHeight w:val="345"/>
        </w:trPr>
        <w:tc>
          <w:tcPr>
            <w:tcW w:w="992" w:type="dxa"/>
          </w:tcPr>
          <w:p w14:paraId="594AF58E" w14:textId="77777777" w:rsidR="00EF0BC0" w:rsidRPr="0025433F" w:rsidRDefault="00EF0BC0" w:rsidP="00EF0BC0">
            <w:pPr>
              <w:pStyle w:val="afff2"/>
              <w:numPr>
                <w:ilvl w:val="0"/>
                <w:numId w:val="27"/>
              </w:numPr>
              <w:rPr>
                <w:szCs w:val="24"/>
              </w:rPr>
            </w:pPr>
          </w:p>
        </w:tc>
        <w:tc>
          <w:tcPr>
            <w:tcW w:w="4849" w:type="dxa"/>
            <w:vAlign w:val="center"/>
          </w:tcPr>
          <w:p w14:paraId="2BBB2FC4" w14:textId="084A680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4920385" w14:textId="660D0C2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13-451-28 (или эквивалент)</w:t>
            </w:r>
          </w:p>
        </w:tc>
        <w:tc>
          <w:tcPr>
            <w:tcW w:w="1134" w:type="dxa"/>
            <w:shd w:val="clear" w:color="auto" w:fill="auto"/>
            <w:vAlign w:val="center"/>
          </w:tcPr>
          <w:p w14:paraId="47242A40" w14:textId="55AB380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175ADFE" w14:textId="14F7700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A0D3D3" w14:textId="31AA85C2" w:rsidR="00EF0BC0" w:rsidRPr="0025433F" w:rsidRDefault="00EF0BC0" w:rsidP="00EF0BC0">
            <w:pPr>
              <w:jc w:val="center"/>
              <w:rPr>
                <w:rFonts w:ascii="Times New Roman" w:hAnsi="Times New Roman" w:cs="Times New Roman"/>
                <w:sz w:val="24"/>
                <w:szCs w:val="24"/>
              </w:rPr>
            </w:pPr>
            <w:r w:rsidRPr="00811558">
              <w:t xml:space="preserve"> 17 283,97 </w:t>
            </w:r>
          </w:p>
        </w:tc>
        <w:tc>
          <w:tcPr>
            <w:tcW w:w="1704" w:type="dxa"/>
            <w:shd w:val="clear" w:color="auto" w:fill="auto"/>
          </w:tcPr>
          <w:p w14:paraId="76EB045D" w14:textId="3AAA4E03" w:rsidR="00EF0BC0" w:rsidRPr="0025433F" w:rsidRDefault="00EF0BC0" w:rsidP="00EF0BC0">
            <w:pPr>
              <w:jc w:val="center"/>
              <w:rPr>
                <w:rFonts w:ascii="Times New Roman" w:hAnsi="Times New Roman" w:cs="Times New Roman"/>
                <w:sz w:val="24"/>
                <w:szCs w:val="24"/>
              </w:rPr>
            </w:pPr>
            <w:r w:rsidRPr="00266C85">
              <w:t xml:space="preserve"> 17 283,97 </w:t>
            </w:r>
          </w:p>
        </w:tc>
      </w:tr>
      <w:tr w:rsidR="00EF0BC0" w:rsidRPr="0025433F" w14:paraId="5BECEFDA" w14:textId="77777777" w:rsidTr="00590E74">
        <w:trPr>
          <w:trHeight w:val="345"/>
        </w:trPr>
        <w:tc>
          <w:tcPr>
            <w:tcW w:w="992" w:type="dxa"/>
          </w:tcPr>
          <w:p w14:paraId="50209062" w14:textId="77777777" w:rsidR="00EF0BC0" w:rsidRPr="0025433F" w:rsidRDefault="00EF0BC0" w:rsidP="00EF0BC0">
            <w:pPr>
              <w:pStyle w:val="afff2"/>
              <w:numPr>
                <w:ilvl w:val="0"/>
                <w:numId w:val="27"/>
              </w:numPr>
              <w:rPr>
                <w:szCs w:val="24"/>
              </w:rPr>
            </w:pPr>
          </w:p>
        </w:tc>
        <w:tc>
          <w:tcPr>
            <w:tcW w:w="4849" w:type="dxa"/>
            <w:vAlign w:val="center"/>
          </w:tcPr>
          <w:p w14:paraId="0C4FDFAA" w14:textId="2985699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1B52828" w14:textId="1D98E67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13-461-01 (или эквивалент)</w:t>
            </w:r>
          </w:p>
        </w:tc>
        <w:tc>
          <w:tcPr>
            <w:tcW w:w="1134" w:type="dxa"/>
            <w:shd w:val="clear" w:color="auto" w:fill="auto"/>
            <w:vAlign w:val="center"/>
          </w:tcPr>
          <w:p w14:paraId="6F442AFC" w14:textId="109DD30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5320886" w14:textId="7392362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7DC3A4" w14:textId="75DA4495" w:rsidR="00EF0BC0" w:rsidRPr="0025433F" w:rsidRDefault="00EF0BC0" w:rsidP="00EF0BC0">
            <w:pPr>
              <w:jc w:val="center"/>
              <w:rPr>
                <w:rFonts w:ascii="Times New Roman" w:hAnsi="Times New Roman" w:cs="Times New Roman"/>
                <w:sz w:val="24"/>
                <w:szCs w:val="24"/>
              </w:rPr>
            </w:pPr>
            <w:r w:rsidRPr="00811558">
              <w:t xml:space="preserve"> 11 171,88 </w:t>
            </w:r>
          </w:p>
        </w:tc>
        <w:tc>
          <w:tcPr>
            <w:tcW w:w="1704" w:type="dxa"/>
            <w:shd w:val="clear" w:color="auto" w:fill="auto"/>
          </w:tcPr>
          <w:p w14:paraId="72C71E93" w14:textId="327F9E49" w:rsidR="00EF0BC0" w:rsidRPr="0025433F" w:rsidRDefault="00EF0BC0" w:rsidP="00EF0BC0">
            <w:pPr>
              <w:jc w:val="center"/>
              <w:rPr>
                <w:rFonts w:ascii="Times New Roman" w:hAnsi="Times New Roman" w:cs="Times New Roman"/>
                <w:sz w:val="24"/>
                <w:szCs w:val="24"/>
              </w:rPr>
            </w:pPr>
            <w:r w:rsidRPr="00266C85">
              <w:t xml:space="preserve"> 11 171,88 </w:t>
            </w:r>
          </w:p>
        </w:tc>
      </w:tr>
      <w:tr w:rsidR="00EF0BC0" w:rsidRPr="0025433F" w14:paraId="691D83F7" w14:textId="77777777" w:rsidTr="00590E74">
        <w:trPr>
          <w:trHeight w:val="345"/>
        </w:trPr>
        <w:tc>
          <w:tcPr>
            <w:tcW w:w="992" w:type="dxa"/>
          </w:tcPr>
          <w:p w14:paraId="2BBA612D" w14:textId="77777777" w:rsidR="00EF0BC0" w:rsidRPr="0025433F" w:rsidRDefault="00EF0BC0" w:rsidP="00EF0BC0">
            <w:pPr>
              <w:pStyle w:val="afff2"/>
              <w:numPr>
                <w:ilvl w:val="0"/>
                <w:numId w:val="27"/>
              </w:numPr>
              <w:rPr>
                <w:szCs w:val="24"/>
              </w:rPr>
            </w:pPr>
          </w:p>
        </w:tc>
        <w:tc>
          <w:tcPr>
            <w:tcW w:w="4849" w:type="dxa"/>
            <w:vAlign w:val="center"/>
          </w:tcPr>
          <w:p w14:paraId="282ED32A" w14:textId="7E30EDF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7471689" w14:textId="0DCE9EC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13-461-02 (или эквивалент)</w:t>
            </w:r>
          </w:p>
        </w:tc>
        <w:tc>
          <w:tcPr>
            <w:tcW w:w="1134" w:type="dxa"/>
            <w:shd w:val="clear" w:color="auto" w:fill="auto"/>
            <w:vAlign w:val="center"/>
          </w:tcPr>
          <w:p w14:paraId="2767C79A" w14:textId="6DD248F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3613483" w14:textId="4B336B8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3287010" w14:textId="5185F18D" w:rsidR="00EF0BC0" w:rsidRPr="0025433F" w:rsidRDefault="00EF0BC0" w:rsidP="00EF0BC0">
            <w:pPr>
              <w:jc w:val="center"/>
              <w:rPr>
                <w:rFonts w:ascii="Times New Roman" w:hAnsi="Times New Roman" w:cs="Times New Roman"/>
                <w:sz w:val="24"/>
                <w:szCs w:val="24"/>
              </w:rPr>
            </w:pPr>
            <w:r w:rsidRPr="00811558">
              <w:t xml:space="preserve"> 11 171,88 </w:t>
            </w:r>
          </w:p>
        </w:tc>
        <w:tc>
          <w:tcPr>
            <w:tcW w:w="1704" w:type="dxa"/>
            <w:shd w:val="clear" w:color="auto" w:fill="auto"/>
          </w:tcPr>
          <w:p w14:paraId="515FF3EC" w14:textId="64E83527" w:rsidR="00EF0BC0" w:rsidRPr="0025433F" w:rsidRDefault="00EF0BC0" w:rsidP="00EF0BC0">
            <w:pPr>
              <w:jc w:val="center"/>
              <w:rPr>
                <w:rFonts w:ascii="Times New Roman" w:hAnsi="Times New Roman" w:cs="Times New Roman"/>
                <w:sz w:val="24"/>
                <w:szCs w:val="24"/>
              </w:rPr>
            </w:pPr>
            <w:r w:rsidRPr="00266C85">
              <w:t xml:space="preserve"> 11 171,88 </w:t>
            </w:r>
          </w:p>
        </w:tc>
      </w:tr>
      <w:tr w:rsidR="00EF0BC0" w:rsidRPr="0025433F" w14:paraId="04538EEF" w14:textId="77777777" w:rsidTr="00590E74">
        <w:trPr>
          <w:trHeight w:val="345"/>
        </w:trPr>
        <w:tc>
          <w:tcPr>
            <w:tcW w:w="992" w:type="dxa"/>
          </w:tcPr>
          <w:p w14:paraId="2C5C95C4" w14:textId="77777777" w:rsidR="00EF0BC0" w:rsidRPr="0025433F" w:rsidRDefault="00EF0BC0" w:rsidP="00EF0BC0">
            <w:pPr>
              <w:pStyle w:val="afff2"/>
              <w:numPr>
                <w:ilvl w:val="0"/>
                <w:numId w:val="27"/>
              </w:numPr>
              <w:rPr>
                <w:szCs w:val="24"/>
              </w:rPr>
            </w:pPr>
          </w:p>
        </w:tc>
        <w:tc>
          <w:tcPr>
            <w:tcW w:w="4849" w:type="dxa"/>
            <w:vAlign w:val="center"/>
          </w:tcPr>
          <w:p w14:paraId="76EA3D6B" w14:textId="36271A3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3E455EF" w14:textId="4AAE049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13-461-03 (или эквивалент)</w:t>
            </w:r>
          </w:p>
        </w:tc>
        <w:tc>
          <w:tcPr>
            <w:tcW w:w="1134" w:type="dxa"/>
            <w:shd w:val="clear" w:color="auto" w:fill="auto"/>
            <w:vAlign w:val="center"/>
          </w:tcPr>
          <w:p w14:paraId="13431B13" w14:textId="3D384CB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0725C48" w14:textId="0EB1D8D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E4AE85D" w14:textId="1A909DF1" w:rsidR="00EF0BC0" w:rsidRPr="0025433F" w:rsidRDefault="00EF0BC0" w:rsidP="00EF0BC0">
            <w:pPr>
              <w:jc w:val="center"/>
              <w:rPr>
                <w:rFonts w:ascii="Times New Roman" w:hAnsi="Times New Roman" w:cs="Times New Roman"/>
                <w:sz w:val="24"/>
                <w:szCs w:val="24"/>
              </w:rPr>
            </w:pPr>
            <w:r w:rsidRPr="00811558">
              <w:t xml:space="preserve"> 11 171,88 </w:t>
            </w:r>
          </w:p>
        </w:tc>
        <w:tc>
          <w:tcPr>
            <w:tcW w:w="1704" w:type="dxa"/>
            <w:shd w:val="clear" w:color="auto" w:fill="auto"/>
          </w:tcPr>
          <w:p w14:paraId="6AC0DFB8" w14:textId="3B4C02D1" w:rsidR="00EF0BC0" w:rsidRPr="0025433F" w:rsidRDefault="00EF0BC0" w:rsidP="00EF0BC0">
            <w:pPr>
              <w:jc w:val="center"/>
              <w:rPr>
                <w:rFonts w:ascii="Times New Roman" w:hAnsi="Times New Roman" w:cs="Times New Roman"/>
                <w:sz w:val="24"/>
                <w:szCs w:val="24"/>
              </w:rPr>
            </w:pPr>
            <w:r w:rsidRPr="00266C85">
              <w:t xml:space="preserve"> 11 171,88 </w:t>
            </w:r>
          </w:p>
        </w:tc>
      </w:tr>
      <w:tr w:rsidR="00EF0BC0" w:rsidRPr="0025433F" w14:paraId="174804D9" w14:textId="77777777" w:rsidTr="00590E74">
        <w:trPr>
          <w:trHeight w:val="345"/>
        </w:trPr>
        <w:tc>
          <w:tcPr>
            <w:tcW w:w="992" w:type="dxa"/>
          </w:tcPr>
          <w:p w14:paraId="149F0852" w14:textId="77777777" w:rsidR="00EF0BC0" w:rsidRPr="0025433F" w:rsidRDefault="00EF0BC0" w:rsidP="00EF0BC0">
            <w:pPr>
              <w:pStyle w:val="afff2"/>
              <w:numPr>
                <w:ilvl w:val="0"/>
                <w:numId w:val="27"/>
              </w:numPr>
              <w:rPr>
                <w:szCs w:val="24"/>
              </w:rPr>
            </w:pPr>
          </w:p>
        </w:tc>
        <w:tc>
          <w:tcPr>
            <w:tcW w:w="4849" w:type="dxa"/>
            <w:vAlign w:val="center"/>
          </w:tcPr>
          <w:p w14:paraId="340EECAF" w14:textId="1524997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16E068C" w14:textId="10F22B6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13-461-04 (или эквивалент)</w:t>
            </w:r>
          </w:p>
        </w:tc>
        <w:tc>
          <w:tcPr>
            <w:tcW w:w="1134" w:type="dxa"/>
            <w:shd w:val="clear" w:color="auto" w:fill="auto"/>
            <w:vAlign w:val="center"/>
          </w:tcPr>
          <w:p w14:paraId="3B9AC693" w14:textId="59C18DE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BC0B671" w14:textId="57D96B8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B23DA00" w14:textId="3907F9B9" w:rsidR="00EF0BC0" w:rsidRPr="0025433F" w:rsidRDefault="00EF0BC0" w:rsidP="00EF0BC0">
            <w:pPr>
              <w:jc w:val="center"/>
              <w:rPr>
                <w:rFonts w:ascii="Times New Roman" w:hAnsi="Times New Roman" w:cs="Times New Roman"/>
                <w:sz w:val="24"/>
                <w:szCs w:val="24"/>
              </w:rPr>
            </w:pPr>
            <w:r w:rsidRPr="00811558">
              <w:t xml:space="preserve"> 11 171,88 </w:t>
            </w:r>
          </w:p>
        </w:tc>
        <w:tc>
          <w:tcPr>
            <w:tcW w:w="1704" w:type="dxa"/>
            <w:shd w:val="clear" w:color="auto" w:fill="auto"/>
          </w:tcPr>
          <w:p w14:paraId="596F20BE" w14:textId="6E14EA1C" w:rsidR="00EF0BC0" w:rsidRPr="0025433F" w:rsidRDefault="00EF0BC0" w:rsidP="00EF0BC0">
            <w:pPr>
              <w:jc w:val="center"/>
              <w:rPr>
                <w:rFonts w:ascii="Times New Roman" w:hAnsi="Times New Roman" w:cs="Times New Roman"/>
                <w:sz w:val="24"/>
                <w:szCs w:val="24"/>
              </w:rPr>
            </w:pPr>
            <w:r w:rsidRPr="00266C85">
              <w:t xml:space="preserve"> 11 171,88 </w:t>
            </w:r>
          </w:p>
        </w:tc>
      </w:tr>
      <w:tr w:rsidR="00EF0BC0" w:rsidRPr="0025433F" w14:paraId="28FB6A15" w14:textId="77777777" w:rsidTr="00590E74">
        <w:trPr>
          <w:trHeight w:val="345"/>
        </w:trPr>
        <w:tc>
          <w:tcPr>
            <w:tcW w:w="992" w:type="dxa"/>
          </w:tcPr>
          <w:p w14:paraId="40EEBAEB" w14:textId="77777777" w:rsidR="00EF0BC0" w:rsidRPr="0025433F" w:rsidRDefault="00EF0BC0" w:rsidP="00EF0BC0">
            <w:pPr>
              <w:pStyle w:val="afff2"/>
              <w:numPr>
                <w:ilvl w:val="0"/>
                <w:numId w:val="27"/>
              </w:numPr>
              <w:rPr>
                <w:szCs w:val="24"/>
              </w:rPr>
            </w:pPr>
          </w:p>
        </w:tc>
        <w:tc>
          <w:tcPr>
            <w:tcW w:w="4849" w:type="dxa"/>
            <w:vAlign w:val="center"/>
          </w:tcPr>
          <w:p w14:paraId="2185AB28" w14:textId="381FADD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4212C14" w14:textId="3579055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13-469-01 (или эквивалент)</w:t>
            </w:r>
          </w:p>
        </w:tc>
        <w:tc>
          <w:tcPr>
            <w:tcW w:w="1134" w:type="dxa"/>
            <w:shd w:val="clear" w:color="auto" w:fill="auto"/>
            <w:vAlign w:val="center"/>
          </w:tcPr>
          <w:p w14:paraId="2003D295" w14:textId="24FE201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DB268AF" w14:textId="4AFFF52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066D126" w14:textId="0203F984" w:rsidR="00EF0BC0" w:rsidRPr="0025433F" w:rsidRDefault="00EF0BC0" w:rsidP="00EF0BC0">
            <w:pPr>
              <w:jc w:val="center"/>
              <w:rPr>
                <w:rFonts w:ascii="Times New Roman" w:hAnsi="Times New Roman" w:cs="Times New Roman"/>
                <w:sz w:val="24"/>
                <w:szCs w:val="24"/>
              </w:rPr>
            </w:pPr>
            <w:r w:rsidRPr="00811558">
              <w:t xml:space="preserve"> 15 712,23 </w:t>
            </w:r>
          </w:p>
        </w:tc>
        <w:tc>
          <w:tcPr>
            <w:tcW w:w="1704" w:type="dxa"/>
            <w:shd w:val="clear" w:color="auto" w:fill="auto"/>
          </w:tcPr>
          <w:p w14:paraId="137274E6" w14:textId="33661A60" w:rsidR="00EF0BC0" w:rsidRPr="0025433F" w:rsidRDefault="00EF0BC0" w:rsidP="00EF0BC0">
            <w:pPr>
              <w:jc w:val="center"/>
              <w:rPr>
                <w:rFonts w:ascii="Times New Roman" w:hAnsi="Times New Roman" w:cs="Times New Roman"/>
                <w:sz w:val="24"/>
                <w:szCs w:val="24"/>
              </w:rPr>
            </w:pPr>
            <w:r w:rsidRPr="00266C85">
              <w:t xml:space="preserve"> 15 712,23 </w:t>
            </w:r>
          </w:p>
        </w:tc>
      </w:tr>
      <w:tr w:rsidR="00EF0BC0" w:rsidRPr="0025433F" w14:paraId="690BFA4D" w14:textId="77777777" w:rsidTr="00590E74">
        <w:trPr>
          <w:trHeight w:val="345"/>
        </w:trPr>
        <w:tc>
          <w:tcPr>
            <w:tcW w:w="992" w:type="dxa"/>
          </w:tcPr>
          <w:p w14:paraId="502168E4" w14:textId="77777777" w:rsidR="00EF0BC0" w:rsidRPr="0025433F" w:rsidRDefault="00EF0BC0" w:rsidP="00EF0BC0">
            <w:pPr>
              <w:pStyle w:val="afff2"/>
              <w:numPr>
                <w:ilvl w:val="0"/>
                <w:numId w:val="27"/>
              </w:numPr>
              <w:rPr>
                <w:szCs w:val="24"/>
              </w:rPr>
            </w:pPr>
          </w:p>
        </w:tc>
        <w:tc>
          <w:tcPr>
            <w:tcW w:w="4849" w:type="dxa"/>
            <w:vAlign w:val="center"/>
          </w:tcPr>
          <w:p w14:paraId="2CC1D4B0" w14:textId="325CDB8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9E95A79" w14:textId="7ECF718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13-469-02 (или эквивалент)</w:t>
            </w:r>
          </w:p>
        </w:tc>
        <w:tc>
          <w:tcPr>
            <w:tcW w:w="1134" w:type="dxa"/>
            <w:shd w:val="clear" w:color="auto" w:fill="auto"/>
            <w:vAlign w:val="center"/>
          </w:tcPr>
          <w:p w14:paraId="23091FF5" w14:textId="47A4D76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01BC070" w14:textId="586DFAA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3B258A3" w14:textId="6D87DF1E" w:rsidR="00EF0BC0" w:rsidRPr="0025433F" w:rsidRDefault="00EF0BC0" w:rsidP="00EF0BC0">
            <w:pPr>
              <w:jc w:val="center"/>
              <w:rPr>
                <w:rFonts w:ascii="Times New Roman" w:hAnsi="Times New Roman" w:cs="Times New Roman"/>
                <w:sz w:val="24"/>
                <w:szCs w:val="24"/>
              </w:rPr>
            </w:pPr>
            <w:r w:rsidRPr="00811558">
              <w:t xml:space="preserve"> 15 712,23 </w:t>
            </w:r>
          </w:p>
        </w:tc>
        <w:tc>
          <w:tcPr>
            <w:tcW w:w="1704" w:type="dxa"/>
            <w:shd w:val="clear" w:color="auto" w:fill="auto"/>
          </w:tcPr>
          <w:p w14:paraId="5BFF37C9" w14:textId="6F0EA56C" w:rsidR="00EF0BC0" w:rsidRPr="0025433F" w:rsidRDefault="00EF0BC0" w:rsidP="00EF0BC0">
            <w:pPr>
              <w:jc w:val="center"/>
              <w:rPr>
                <w:rFonts w:ascii="Times New Roman" w:hAnsi="Times New Roman" w:cs="Times New Roman"/>
                <w:sz w:val="24"/>
                <w:szCs w:val="24"/>
              </w:rPr>
            </w:pPr>
            <w:r w:rsidRPr="00266C85">
              <w:t xml:space="preserve"> 15 712,23 </w:t>
            </w:r>
          </w:p>
        </w:tc>
      </w:tr>
      <w:tr w:rsidR="00EF0BC0" w:rsidRPr="0025433F" w14:paraId="100E89FD" w14:textId="77777777" w:rsidTr="00590E74">
        <w:trPr>
          <w:trHeight w:val="345"/>
        </w:trPr>
        <w:tc>
          <w:tcPr>
            <w:tcW w:w="992" w:type="dxa"/>
          </w:tcPr>
          <w:p w14:paraId="0B8E457A" w14:textId="77777777" w:rsidR="00EF0BC0" w:rsidRPr="0025433F" w:rsidRDefault="00EF0BC0" w:rsidP="00EF0BC0">
            <w:pPr>
              <w:pStyle w:val="afff2"/>
              <w:numPr>
                <w:ilvl w:val="0"/>
                <w:numId w:val="27"/>
              </w:numPr>
              <w:rPr>
                <w:szCs w:val="24"/>
              </w:rPr>
            </w:pPr>
          </w:p>
        </w:tc>
        <w:tc>
          <w:tcPr>
            <w:tcW w:w="4849" w:type="dxa"/>
            <w:vAlign w:val="center"/>
          </w:tcPr>
          <w:p w14:paraId="6C0C0334" w14:textId="2F5DF23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261336A" w14:textId="774484A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13-473-19 (или эквивалент)</w:t>
            </w:r>
          </w:p>
        </w:tc>
        <w:tc>
          <w:tcPr>
            <w:tcW w:w="1134" w:type="dxa"/>
            <w:shd w:val="clear" w:color="auto" w:fill="auto"/>
            <w:vAlign w:val="center"/>
          </w:tcPr>
          <w:p w14:paraId="23E3D056" w14:textId="2840A0A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5BC4330" w14:textId="0E364FD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26A815F" w14:textId="10877B83" w:rsidR="00EF0BC0" w:rsidRPr="0025433F" w:rsidRDefault="00EF0BC0" w:rsidP="00EF0BC0">
            <w:pPr>
              <w:jc w:val="center"/>
              <w:rPr>
                <w:rFonts w:ascii="Times New Roman" w:hAnsi="Times New Roman" w:cs="Times New Roman"/>
                <w:sz w:val="24"/>
                <w:szCs w:val="24"/>
              </w:rPr>
            </w:pPr>
            <w:r w:rsidRPr="00811558">
              <w:t xml:space="preserve"> 9 959,63 </w:t>
            </w:r>
          </w:p>
        </w:tc>
        <w:tc>
          <w:tcPr>
            <w:tcW w:w="1704" w:type="dxa"/>
            <w:shd w:val="clear" w:color="auto" w:fill="auto"/>
          </w:tcPr>
          <w:p w14:paraId="5AF1F9F1" w14:textId="1FED0431" w:rsidR="00EF0BC0" w:rsidRPr="0025433F" w:rsidRDefault="00EF0BC0" w:rsidP="00EF0BC0">
            <w:pPr>
              <w:jc w:val="center"/>
              <w:rPr>
                <w:rFonts w:ascii="Times New Roman" w:hAnsi="Times New Roman" w:cs="Times New Roman"/>
                <w:sz w:val="24"/>
                <w:szCs w:val="24"/>
              </w:rPr>
            </w:pPr>
            <w:r w:rsidRPr="00266C85">
              <w:t xml:space="preserve"> 9 959,63 </w:t>
            </w:r>
          </w:p>
        </w:tc>
      </w:tr>
      <w:tr w:rsidR="00EF0BC0" w:rsidRPr="0025433F" w14:paraId="25C1BE3D" w14:textId="77777777" w:rsidTr="00590E74">
        <w:trPr>
          <w:trHeight w:val="345"/>
        </w:trPr>
        <w:tc>
          <w:tcPr>
            <w:tcW w:w="992" w:type="dxa"/>
          </w:tcPr>
          <w:p w14:paraId="18D076EB" w14:textId="77777777" w:rsidR="00EF0BC0" w:rsidRPr="0025433F" w:rsidRDefault="00EF0BC0" w:rsidP="00EF0BC0">
            <w:pPr>
              <w:pStyle w:val="afff2"/>
              <w:numPr>
                <w:ilvl w:val="0"/>
                <w:numId w:val="27"/>
              </w:numPr>
              <w:rPr>
                <w:szCs w:val="24"/>
              </w:rPr>
            </w:pPr>
          </w:p>
        </w:tc>
        <w:tc>
          <w:tcPr>
            <w:tcW w:w="4849" w:type="dxa"/>
            <w:vAlign w:val="center"/>
          </w:tcPr>
          <w:p w14:paraId="106EDE34" w14:textId="4222796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5312D1A" w14:textId="1AA2689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13-483-22 (или эквивалент)</w:t>
            </w:r>
          </w:p>
        </w:tc>
        <w:tc>
          <w:tcPr>
            <w:tcW w:w="1134" w:type="dxa"/>
            <w:shd w:val="clear" w:color="auto" w:fill="auto"/>
            <w:vAlign w:val="center"/>
          </w:tcPr>
          <w:p w14:paraId="084F39A6" w14:textId="75FE3B2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2635717" w14:textId="54A2675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810F9A1" w14:textId="389A1380" w:rsidR="00EF0BC0" w:rsidRPr="0025433F" w:rsidRDefault="00EF0BC0" w:rsidP="00EF0BC0">
            <w:pPr>
              <w:jc w:val="center"/>
              <w:rPr>
                <w:rFonts w:ascii="Times New Roman" w:hAnsi="Times New Roman" w:cs="Times New Roman"/>
                <w:sz w:val="24"/>
                <w:szCs w:val="24"/>
              </w:rPr>
            </w:pPr>
            <w:r w:rsidRPr="00811558">
              <w:t xml:space="preserve"> 9 219,63 </w:t>
            </w:r>
          </w:p>
        </w:tc>
        <w:tc>
          <w:tcPr>
            <w:tcW w:w="1704" w:type="dxa"/>
            <w:shd w:val="clear" w:color="auto" w:fill="auto"/>
          </w:tcPr>
          <w:p w14:paraId="5E455B05" w14:textId="62C68B43" w:rsidR="00EF0BC0" w:rsidRPr="0025433F" w:rsidRDefault="00EF0BC0" w:rsidP="00EF0BC0">
            <w:pPr>
              <w:jc w:val="center"/>
              <w:rPr>
                <w:rFonts w:ascii="Times New Roman" w:hAnsi="Times New Roman" w:cs="Times New Roman"/>
                <w:sz w:val="24"/>
                <w:szCs w:val="24"/>
              </w:rPr>
            </w:pPr>
            <w:r w:rsidRPr="00266C85">
              <w:t xml:space="preserve"> 9 219,63 </w:t>
            </w:r>
          </w:p>
        </w:tc>
      </w:tr>
      <w:tr w:rsidR="00EF0BC0" w:rsidRPr="0025433F" w14:paraId="51CAAECD" w14:textId="77777777" w:rsidTr="00590E74">
        <w:trPr>
          <w:trHeight w:val="345"/>
        </w:trPr>
        <w:tc>
          <w:tcPr>
            <w:tcW w:w="992" w:type="dxa"/>
          </w:tcPr>
          <w:p w14:paraId="14ABE176" w14:textId="77777777" w:rsidR="00EF0BC0" w:rsidRPr="0025433F" w:rsidRDefault="00EF0BC0" w:rsidP="00EF0BC0">
            <w:pPr>
              <w:pStyle w:val="afff2"/>
              <w:numPr>
                <w:ilvl w:val="0"/>
                <w:numId w:val="27"/>
              </w:numPr>
              <w:rPr>
                <w:szCs w:val="24"/>
              </w:rPr>
            </w:pPr>
          </w:p>
        </w:tc>
        <w:tc>
          <w:tcPr>
            <w:tcW w:w="4849" w:type="dxa"/>
            <w:vAlign w:val="center"/>
          </w:tcPr>
          <w:p w14:paraId="20F5214B" w14:textId="3F98588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FA1CE1C" w14:textId="6392516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13-493-25 (или эквивалент)</w:t>
            </w:r>
          </w:p>
        </w:tc>
        <w:tc>
          <w:tcPr>
            <w:tcW w:w="1134" w:type="dxa"/>
            <w:shd w:val="clear" w:color="auto" w:fill="auto"/>
            <w:vAlign w:val="center"/>
          </w:tcPr>
          <w:p w14:paraId="770B0146" w14:textId="3A9C0CB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C3CE21F" w14:textId="7562515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6BBBDAA" w14:textId="09EAF736" w:rsidR="00EF0BC0" w:rsidRPr="0025433F" w:rsidRDefault="00EF0BC0" w:rsidP="00EF0BC0">
            <w:pPr>
              <w:jc w:val="center"/>
              <w:rPr>
                <w:rFonts w:ascii="Times New Roman" w:hAnsi="Times New Roman" w:cs="Times New Roman"/>
                <w:sz w:val="24"/>
                <w:szCs w:val="24"/>
              </w:rPr>
            </w:pPr>
            <w:r w:rsidRPr="00811558">
              <w:t xml:space="preserve"> 14 169,33 </w:t>
            </w:r>
          </w:p>
        </w:tc>
        <w:tc>
          <w:tcPr>
            <w:tcW w:w="1704" w:type="dxa"/>
            <w:shd w:val="clear" w:color="auto" w:fill="auto"/>
          </w:tcPr>
          <w:p w14:paraId="2B680D15" w14:textId="75D983C5" w:rsidR="00EF0BC0" w:rsidRPr="0025433F" w:rsidRDefault="00EF0BC0" w:rsidP="00EF0BC0">
            <w:pPr>
              <w:jc w:val="center"/>
              <w:rPr>
                <w:rFonts w:ascii="Times New Roman" w:hAnsi="Times New Roman" w:cs="Times New Roman"/>
                <w:sz w:val="24"/>
                <w:szCs w:val="24"/>
              </w:rPr>
            </w:pPr>
            <w:r w:rsidRPr="00266C85">
              <w:t xml:space="preserve"> 14 169,33 </w:t>
            </w:r>
          </w:p>
        </w:tc>
      </w:tr>
      <w:tr w:rsidR="00EF0BC0" w:rsidRPr="0025433F" w14:paraId="3F98342B" w14:textId="77777777" w:rsidTr="00590E74">
        <w:trPr>
          <w:trHeight w:val="345"/>
        </w:trPr>
        <w:tc>
          <w:tcPr>
            <w:tcW w:w="992" w:type="dxa"/>
          </w:tcPr>
          <w:p w14:paraId="67A0D5F2" w14:textId="77777777" w:rsidR="00EF0BC0" w:rsidRPr="0025433F" w:rsidRDefault="00EF0BC0" w:rsidP="00EF0BC0">
            <w:pPr>
              <w:pStyle w:val="afff2"/>
              <w:numPr>
                <w:ilvl w:val="0"/>
                <w:numId w:val="27"/>
              </w:numPr>
              <w:rPr>
                <w:szCs w:val="24"/>
              </w:rPr>
            </w:pPr>
          </w:p>
        </w:tc>
        <w:tc>
          <w:tcPr>
            <w:tcW w:w="4849" w:type="dxa"/>
            <w:vAlign w:val="center"/>
          </w:tcPr>
          <w:p w14:paraId="203C9F33" w14:textId="528A2E4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2757DCC" w14:textId="7F4A98C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13-529-23 (или эквивалент)</w:t>
            </w:r>
          </w:p>
        </w:tc>
        <w:tc>
          <w:tcPr>
            <w:tcW w:w="1134" w:type="dxa"/>
            <w:shd w:val="clear" w:color="auto" w:fill="auto"/>
            <w:vAlign w:val="center"/>
          </w:tcPr>
          <w:p w14:paraId="50B42BC9" w14:textId="4D6CD00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00AA11" w14:textId="57D731F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389252B" w14:textId="161A80B3" w:rsidR="00EF0BC0" w:rsidRPr="0025433F" w:rsidRDefault="00EF0BC0" w:rsidP="00EF0BC0">
            <w:pPr>
              <w:jc w:val="center"/>
              <w:rPr>
                <w:rFonts w:ascii="Times New Roman" w:hAnsi="Times New Roman" w:cs="Times New Roman"/>
                <w:sz w:val="24"/>
                <w:szCs w:val="24"/>
              </w:rPr>
            </w:pPr>
            <w:r w:rsidRPr="00811558">
              <w:t xml:space="preserve"> 32 430,51 </w:t>
            </w:r>
          </w:p>
        </w:tc>
        <w:tc>
          <w:tcPr>
            <w:tcW w:w="1704" w:type="dxa"/>
            <w:shd w:val="clear" w:color="auto" w:fill="auto"/>
          </w:tcPr>
          <w:p w14:paraId="4F63B80A" w14:textId="34A11521" w:rsidR="00EF0BC0" w:rsidRPr="0025433F" w:rsidRDefault="00EF0BC0" w:rsidP="00EF0BC0">
            <w:pPr>
              <w:jc w:val="center"/>
              <w:rPr>
                <w:rFonts w:ascii="Times New Roman" w:hAnsi="Times New Roman" w:cs="Times New Roman"/>
                <w:sz w:val="24"/>
                <w:szCs w:val="24"/>
              </w:rPr>
            </w:pPr>
            <w:r w:rsidRPr="00266C85">
              <w:t xml:space="preserve"> 32 430,51 </w:t>
            </w:r>
          </w:p>
        </w:tc>
      </w:tr>
      <w:tr w:rsidR="00EF0BC0" w:rsidRPr="0025433F" w14:paraId="346AA44E" w14:textId="77777777" w:rsidTr="00590E74">
        <w:trPr>
          <w:trHeight w:val="345"/>
        </w:trPr>
        <w:tc>
          <w:tcPr>
            <w:tcW w:w="992" w:type="dxa"/>
          </w:tcPr>
          <w:p w14:paraId="4D163BF9" w14:textId="77777777" w:rsidR="00EF0BC0" w:rsidRPr="0025433F" w:rsidRDefault="00EF0BC0" w:rsidP="00EF0BC0">
            <w:pPr>
              <w:pStyle w:val="afff2"/>
              <w:numPr>
                <w:ilvl w:val="0"/>
                <w:numId w:val="27"/>
              </w:numPr>
              <w:rPr>
                <w:szCs w:val="24"/>
              </w:rPr>
            </w:pPr>
          </w:p>
        </w:tc>
        <w:tc>
          <w:tcPr>
            <w:tcW w:w="4849" w:type="dxa"/>
            <w:vAlign w:val="center"/>
          </w:tcPr>
          <w:p w14:paraId="69079DF0" w14:textId="1A1D585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ECDCCFF" w14:textId="6BD36CB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13-727-20 (или эквивалент)</w:t>
            </w:r>
          </w:p>
        </w:tc>
        <w:tc>
          <w:tcPr>
            <w:tcW w:w="1134" w:type="dxa"/>
            <w:shd w:val="clear" w:color="auto" w:fill="auto"/>
            <w:vAlign w:val="center"/>
          </w:tcPr>
          <w:p w14:paraId="64430243" w14:textId="5067F27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9BAAAC3" w14:textId="75A40BB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93606A9" w14:textId="11C821B5" w:rsidR="00EF0BC0" w:rsidRPr="0025433F" w:rsidRDefault="00EF0BC0" w:rsidP="00EF0BC0">
            <w:pPr>
              <w:jc w:val="center"/>
              <w:rPr>
                <w:rFonts w:ascii="Times New Roman" w:hAnsi="Times New Roman" w:cs="Times New Roman"/>
                <w:sz w:val="24"/>
                <w:szCs w:val="24"/>
              </w:rPr>
            </w:pPr>
            <w:r w:rsidRPr="00811558">
              <w:t xml:space="preserve"> 9 850,74 </w:t>
            </w:r>
          </w:p>
        </w:tc>
        <w:tc>
          <w:tcPr>
            <w:tcW w:w="1704" w:type="dxa"/>
            <w:shd w:val="clear" w:color="auto" w:fill="auto"/>
          </w:tcPr>
          <w:p w14:paraId="78AA32C5" w14:textId="22B45082" w:rsidR="00EF0BC0" w:rsidRPr="0025433F" w:rsidRDefault="00EF0BC0" w:rsidP="00EF0BC0">
            <w:pPr>
              <w:jc w:val="center"/>
              <w:rPr>
                <w:rFonts w:ascii="Times New Roman" w:hAnsi="Times New Roman" w:cs="Times New Roman"/>
                <w:sz w:val="24"/>
                <w:szCs w:val="24"/>
              </w:rPr>
            </w:pPr>
            <w:r w:rsidRPr="00266C85">
              <w:t xml:space="preserve"> 9 850,74 </w:t>
            </w:r>
          </w:p>
        </w:tc>
      </w:tr>
      <w:tr w:rsidR="00EF0BC0" w:rsidRPr="0025433F" w14:paraId="297B3961" w14:textId="77777777" w:rsidTr="00590E74">
        <w:trPr>
          <w:trHeight w:val="345"/>
        </w:trPr>
        <w:tc>
          <w:tcPr>
            <w:tcW w:w="992" w:type="dxa"/>
          </w:tcPr>
          <w:p w14:paraId="7A2E1E2C" w14:textId="77777777" w:rsidR="00EF0BC0" w:rsidRPr="0025433F" w:rsidRDefault="00EF0BC0" w:rsidP="00EF0BC0">
            <w:pPr>
              <w:pStyle w:val="afff2"/>
              <w:numPr>
                <w:ilvl w:val="0"/>
                <w:numId w:val="27"/>
              </w:numPr>
              <w:rPr>
                <w:szCs w:val="24"/>
              </w:rPr>
            </w:pPr>
          </w:p>
        </w:tc>
        <w:tc>
          <w:tcPr>
            <w:tcW w:w="4849" w:type="dxa"/>
            <w:vAlign w:val="center"/>
          </w:tcPr>
          <w:p w14:paraId="56487605" w14:textId="72D1FA0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24EAC3E" w14:textId="28FDCC3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13-749-21 (или эквивалент)</w:t>
            </w:r>
          </w:p>
        </w:tc>
        <w:tc>
          <w:tcPr>
            <w:tcW w:w="1134" w:type="dxa"/>
            <w:shd w:val="clear" w:color="auto" w:fill="auto"/>
            <w:vAlign w:val="center"/>
          </w:tcPr>
          <w:p w14:paraId="34E4775B" w14:textId="783E1F9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BC3BA39" w14:textId="316286E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CBE037" w14:textId="45C1C597" w:rsidR="00EF0BC0" w:rsidRPr="0025433F" w:rsidRDefault="00EF0BC0" w:rsidP="00EF0BC0">
            <w:pPr>
              <w:jc w:val="center"/>
              <w:rPr>
                <w:rFonts w:ascii="Times New Roman" w:hAnsi="Times New Roman" w:cs="Times New Roman"/>
                <w:sz w:val="24"/>
                <w:szCs w:val="24"/>
              </w:rPr>
            </w:pPr>
            <w:r w:rsidRPr="00811558">
              <w:t xml:space="preserve"> 9 850,74 </w:t>
            </w:r>
          </w:p>
        </w:tc>
        <w:tc>
          <w:tcPr>
            <w:tcW w:w="1704" w:type="dxa"/>
            <w:shd w:val="clear" w:color="auto" w:fill="auto"/>
          </w:tcPr>
          <w:p w14:paraId="4E659112" w14:textId="7A814392" w:rsidR="00EF0BC0" w:rsidRPr="0025433F" w:rsidRDefault="00EF0BC0" w:rsidP="00EF0BC0">
            <w:pPr>
              <w:jc w:val="center"/>
              <w:rPr>
                <w:rFonts w:ascii="Times New Roman" w:hAnsi="Times New Roman" w:cs="Times New Roman"/>
                <w:sz w:val="24"/>
                <w:szCs w:val="24"/>
              </w:rPr>
            </w:pPr>
            <w:r w:rsidRPr="00266C85">
              <w:t xml:space="preserve"> 9 850,74 </w:t>
            </w:r>
          </w:p>
        </w:tc>
      </w:tr>
      <w:tr w:rsidR="00EF0BC0" w:rsidRPr="0025433F" w14:paraId="07E1A8BC" w14:textId="77777777" w:rsidTr="00590E74">
        <w:trPr>
          <w:trHeight w:val="345"/>
        </w:trPr>
        <w:tc>
          <w:tcPr>
            <w:tcW w:w="992" w:type="dxa"/>
          </w:tcPr>
          <w:p w14:paraId="77550FE8" w14:textId="77777777" w:rsidR="00EF0BC0" w:rsidRPr="0025433F" w:rsidRDefault="00EF0BC0" w:rsidP="00EF0BC0">
            <w:pPr>
              <w:pStyle w:val="afff2"/>
              <w:numPr>
                <w:ilvl w:val="0"/>
                <w:numId w:val="27"/>
              </w:numPr>
              <w:rPr>
                <w:szCs w:val="24"/>
              </w:rPr>
            </w:pPr>
          </w:p>
        </w:tc>
        <w:tc>
          <w:tcPr>
            <w:tcW w:w="4849" w:type="dxa"/>
            <w:vAlign w:val="center"/>
          </w:tcPr>
          <w:p w14:paraId="15503709" w14:textId="7C72FB1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B7146D9" w14:textId="2B914FC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13-909-13 (или эквивалент)</w:t>
            </w:r>
          </w:p>
        </w:tc>
        <w:tc>
          <w:tcPr>
            <w:tcW w:w="1134" w:type="dxa"/>
            <w:shd w:val="clear" w:color="auto" w:fill="auto"/>
            <w:vAlign w:val="center"/>
          </w:tcPr>
          <w:p w14:paraId="415C2292" w14:textId="1F32659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A70DC4" w14:textId="2BDD5B7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1C7B9B2" w14:textId="35C60B78" w:rsidR="00EF0BC0" w:rsidRPr="0025433F" w:rsidRDefault="00EF0BC0" w:rsidP="00EF0BC0">
            <w:pPr>
              <w:jc w:val="center"/>
              <w:rPr>
                <w:rFonts w:ascii="Times New Roman" w:hAnsi="Times New Roman" w:cs="Times New Roman"/>
                <w:sz w:val="24"/>
                <w:szCs w:val="24"/>
              </w:rPr>
            </w:pPr>
            <w:r w:rsidRPr="00811558">
              <w:t xml:space="preserve"> 3 629,73 </w:t>
            </w:r>
          </w:p>
        </w:tc>
        <w:tc>
          <w:tcPr>
            <w:tcW w:w="1704" w:type="dxa"/>
            <w:shd w:val="clear" w:color="auto" w:fill="auto"/>
          </w:tcPr>
          <w:p w14:paraId="762BC2EB" w14:textId="4C0A28A8" w:rsidR="00EF0BC0" w:rsidRPr="0025433F" w:rsidRDefault="00EF0BC0" w:rsidP="00EF0BC0">
            <w:pPr>
              <w:jc w:val="center"/>
              <w:rPr>
                <w:rFonts w:ascii="Times New Roman" w:hAnsi="Times New Roman" w:cs="Times New Roman"/>
                <w:sz w:val="24"/>
                <w:szCs w:val="24"/>
              </w:rPr>
            </w:pPr>
            <w:r w:rsidRPr="00266C85">
              <w:t xml:space="preserve"> 3 629,73 </w:t>
            </w:r>
          </w:p>
        </w:tc>
      </w:tr>
      <w:tr w:rsidR="00EF0BC0" w:rsidRPr="0025433F" w14:paraId="3827FA7A" w14:textId="77777777" w:rsidTr="00590E74">
        <w:trPr>
          <w:trHeight w:val="345"/>
        </w:trPr>
        <w:tc>
          <w:tcPr>
            <w:tcW w:w="992" w:type="dxa"/>
          </w:tcPr>
          <w:p w14:paraId="7712F568" w14:textId="77777777" w:rsidR="00EF0BC0" w:rsidRPr="0025433F" w:rsidRDefault="00EF0BC0" w:rsidP="00EF0BC0">
            <w:pPr>
              <w:pStyle w:val="afff2"/>
              <w:numPr>
                <w:ilvl w:val="0"/>
                <w:numId w:val="27"/>
              </w:numPr>
              <w:rPr>
                <w:szCs w:val="24"/>
              </w:rPr>
            </w:pPr>
          </w:p>
        </w:tc>
        <w:tc>
          <w:tcPr>
            <w:tcW w:w="4849" w:type="dxa"/>
            <w:vAlign w:val="center"/>
          </w:tcPr>
          <w:p w14:paraId="2D5D9111" w14:textId="6217CC6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1D6DEBE" w14:textId="00AF26D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13-915-11 (или эквивалент)</w:t>
            </w:r>
          </w:p>
        </w:tc>
        <w:tc>
          <w:tcPr>
            <w:tcW w:w="1134" w:type="dxa"/>
            <w:shd w:val="clear" w:color="auto" w:fill="auto"/>
            <w:vAlign w:val="center"/>
          </w:tcPr>
          <w:p w14:paraId="7992FD6F" w14:textId="73B7EB9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7117760" w14:textId="660A325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41D4EA8" w14:textId="09B2DDBA" w:rsidR="00EF0BC0" w:rsidRPr="0025433F" w:rsidRDefault="00EF0BC0" w:rsidP="00EF0BC0">
            <w:pPr>
              <w:jc w:val="center"/>
              <w:rPr>
                <w:rFonts w:ascii="Times New Roman" w:hAnsi="Times New Roman" w:cs="Times New Roman"/>
                <w:sz w:val="24"/>
                <w:szCs w:val="24"/>
              </w:rPr>
            </w:pPr>
            <w:r w:rsidRPr="00811558">
              <w:t xml:space="preserve"> 3 590,62 </w:t>
            </w:r>
          </w:p>
        </w:tc>
        <w:tc>
          <w:tcPr>
            <w:tcW w:w="1704" w:type="dxa"/>
            <w:shd w:val="clear" w:color="auto" w:fill="auto"/>
          </w:tcPr>
          <w:p w14:paraId="435F4006" w14:textId="3CC68F2C" w:rsidR="00EF0BC0" w:rsidRPr="0025433F" w:rsidRDefault="00EF0BC0" w:rsidP="00EF0BC0">
            <w:pPr>
              <w:jc w:val="center"/>
              <w:rPr>
                <w:rFonts w:ascii="Times New Roman" w:hAnsi="Times New Roman" w:cs="Times New Roman"/>
                <w:sz w:val="24"/>
                <w:szCs w:val="24"/>
              </w:rPr>
            </w:pPr>
            <w:r w:rsidRPr="00266C85">
              <w:t xml:space="preserve"> 3 590,62 </w:t>
            </w:r>
          </w:p>
        </w:tc>
      </w:tr>
      <w:tr w:rsidR="00EF0BC0" w:rsidRPr="0025433F" w14:paraId="4D5F67A8" w14:textId="77777777" w:rsidTr="00590E74">
        <w:trPr>
          <w:trHeight w:val="345"/>
        </w:trPr>
        <w:tc>
          <w:tcPr>
            <w:tcW w:w="992" w:type="dxa"/>
          </w:tcPr>
          <w:p w14:paraId="70C0DB0E" w14:textId="77777777" w:rsidR="00EF0BC0" w:rsidRPr="0025433F" w:rsidRDefault="00EF0BC0" w:rsidP="00EF0BC0">
            <w:pPr>
              <w:pStyle w:val="afff2"/>
              <w:numPr>
                <w:ilvl w:val="0"/>
                <w:numId w:val="27"/>
              </w:numPr>
              <w:rPr>
                <w:szCs w:val="24"/>
              </w:rPr>
            </w:pPr>
          </w:p>
        </w:tc>
        <w:tc>
          <w:tcPr>
            <w:tcW w:w="4849" w:type="dxa"/>
            <w:vAlign w:val="center"/>
          </w:tcPr>
          <w:p w14:paraId="31A0A5E4" w14:textId="4609F2B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48EDEA6" w14:textId="5A70F45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13-915-13 (или эквивалент)</w:t>
            </w:r>
          </w:p>
        </w:tc>
        <w:tc>
          <w:tcPr>
            <w:tcW w:w="1134" w:type="dxa"/>
            <w:shd w:val="clear" w:color="auto" w:fill="auto"/>
            <w:vAlign w:val="center"/>
          </w:tcPr>
          <w:p w14:paraId="7B08F4C4" w14:textId="5B2C10D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1A2F459" w14:textId="30399B6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384B89A" w14:textId="2DF0E7F6" w:rsidR="00EF0BC0" w:rsidRPr="0025433F" w:rsidRDefault="00EF0BC0" w:rsidP="00EF0BC0">
            <w:pPr>
              <w:jc w:val="center"/>
              <w:rPr>
                <w:rFonts w:ascii="Times New Roman" w:hAnsi="Times New Roman" w:cs="Times New Roman"/>
                <w:sz w:val="24"/>
                <w:szCs w:val="24"/>
              </w:rPr>
            </w:pPr>
            <w:r w:rsidRPr="00811558">
              <w:t xml:space="preserve"> 3 646,45 </w:t>
            </w:r>
          </w:p>
        </w:tc>
        <w:tc>
          <w:tcPr>
            <w:tcW w:w="1704" w:type="dxa"/>
            <w:shd w:val="clear" w:color="auto" w:fill="auto"/>
          </w:tcPr>
          <w:p w14:paraId="15AA9D40" w14:textId="286F522B" w:rsidR="00EF0BC0" w:rsidRPr="0025433F" w:rsidRDefault="00EF0BC0" w:rsidP="00EF0BC0">
            <w:pPr>
              <w:jc w:val="center"/>
              <w:rPr>
                <w:rFonts w:ascii="Times New Roman" w:hAnsi="Times New Roman" w:cs="Times New Roman"/>
                <w:sz w:val="24"/>
                <w:szCs w:val="24"/>
              </w:rPr>
            </w:pPr>
            <w:r w:rsidRPr="00266C85">
              <w:t xml:space="preserve"> 3 646,45 </w:t>
            </w:r>
          </w:p>
        </w:tc>
      </w:tr>
      <w:tr w:rsidR="00EF0BC0" w:rsidRPr="0025433F" w14:paraId="3128891A" w14:textId="77777777" w:rsidTr="00590E74">
        <w:trPr>
          <w:trHeight w:val="345"/>
        </w:trPr>
        <w:tc>
          <w:tcPr>
            <w:tcW w:w="992" w:type="dxa"/>
          </w:tcPr>
          <w:p w14:paraId="601875D7" w14:textId="77777777" w:rsidR="00EF0BC0" w:rsidRPr="0025433F" w:rsidRDefault="00EF0BC0" w:rsidP="00EF0BC0">
            <w:pPr>
              <w:pStyle w:val="afff2"/>
              <w:numPr>
                <w:ilvl w:val="0"/>
                <w:numId w:val="27"/>
              </w:numPr>
              <w:rPr>
                <w:szCs w:val="24"/>
              </w:rPr>
            </w:pPr>
          </w:p>
        </w:tc>
        <w:tc>
          <w:tcPr>
            <w:tcW w:w="4849" w:type="dxa"/>
            <w:vAlign w:val="center"/>
          </w:tcPr>
          <w:p w14:paraId="256DA2D5" w14:textId="06B1727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0476AB2" w14:textId="3A5BAF3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13-924-11 (или эквивалент)</w:t>
            </w:r>
          </w:p>
        </w:tc>
        <w:tc>
          <w:tcPr>
            <w:tcW w:w="1134" w:type="dxa"/>
            <w:shd w:val="clear" w:color="auto" w:fill="auto"/>
            <w:vAlign w:val="center"/>
          </w:tcPr>
          <w:p w14:paraId="7A0C842A" w14:textId="3800584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D3747B4" w14:textId="2D0BA4E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CC69563" w14:textId="0DFF9579" w:rsidR="00EF0BC0" w:rsidRPr="0025433F" w:rsidRDefault="00EF0BC0" w:rsidP="00EF0BC0">
            <w:pPr>
              <w:jc w:val="center"/>
              <w:rPr>
                <w:rFonts w:ascii="Times New Roman" w:hAnsi="Times New Roman" w:cs="Times New Roman"/>
                <w:sz w:val="24"/>
                <w:szCs w:val="24"/>
              </w:rPr>
            </w:pPr>
            <w:r w:rsidRPr="00811558">
              <w:t xml:space="preserve"> 4 419,56 </w:t>
            </w:r>
          </w:p>
        </w:tc>
        <w:tc>
          <w:tcPr>
            <w:tcW w:w="1704" w:type="dxa"/>
            <w:shd w:val="clear" w:color="auto" w:fill="auto"/>
          </w:tcPr>
          <w:p w14:paraId="495DDE5E" w14:textId="51B00487" w:rsidR="00EF0BC0" w:rsidRPr="0025433F" w:rsidRDefault="00EF0BC0" w:rsidP="00EF0BC0">
            <w:pPr>
              <w:jc w:val="center"/>
              <w:rPr>
                <w:rFonts w:ascii="Times New Roman" w:hAnsi="Times New Roman" w:cs="Times New Roman"/>
                <w:sz w:val="24"/>
                <w:szCs w:val="24"/>
              </w:rPr>
            </w:pPr>
            <w:r w:rsidRPr="00266C85">
              <w:t xml:space="preserve"> 4 419,56 </w:t>
            </w:r>
          </w:p>
        </w:tc>
      </w:tr>
      <w:tr w:rsidR="00EF0BC0" w:rsidRPr="0025433F" w14:paraId="042636C2" w14:textId="77777777" w:rsidTr="00590E74">
        <w:trPr>
          <w:trHeight w:val="345"/>
        </w:trPr>
        <w:tc>
          <w:tcPr>
            <w:tcW w:w="992" w:type="dxa"/>
          </w:tcPr>
          <w:p w14:paraId="7B2072D3" w14:textId="77777777" w:rsidR="00EF0BC0" w:rsidRPr="0025433F" w:rsidRDefault="00EF0BC0" w:rsidP="00EF0BC0">
            <w:pPr>
              <w:pStyle w:val="afff2"/>
              <w:numPr>
                <w:ilvl w:val="0"/>
                <w:numId w:val="27"/>
              </w:numPr>
              <w:rPr>
                <w:szCs w:val="24"/>
              </w:rPr>
            </w:pPr>
          </w:p>
        </w:tc>
        <w:tc>
          <w:tcPr>
            <w:tcW w:w="4849" w:type="dxa"/>
            <w:vAlign w:val="center"/>
          </w:tcPr>
          <w:p w14:paraId="26E1F453" w14:textId="6081B94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97E1F08" w14:textId="6A5C9F1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14-101-27 (или эквивалент)</w:t>
            </w:r>
          </w:p>
        </w:tc>
        <w:tc>
          <w:tcPr>
            <w:tcW w:w="1134" w:type="dxa"/>
            <w:shd w:val="clear" w:color="auto" w:fill="auto"/>
            <w:vAlign w:val="center"/>
          </w:tcPr>
          <w:p w14:paraId="4566EEBE" w14:textId="4ED4EC6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E1B9A8" w14:textId="32C2B7C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69C1236" w14:textId="2115F2EA" w:rsidR="00EF0BC0" w:rsidRPr="0025433F" w:rsidRDefault="00EF0BC0" w:rsidP="00EF0BC0">
            <w:pPr>
              <w:jc w:val="center"/>
              <w:rPr>
                <w:rFonts w:ascii="Times New Roman" w:hAnsi="Times New Roman" w:cs="Times New Roman"/>
                <w:sz w:val="24"/>
                <w:szCs w:val="24"/>
              </w:rPr>
            </w:pPr>
            <w:r w:rsidRPr="00811558">
              <w:t xml:space="preserve"> 8 125,56 </w:t>
            </w:r>
          </w:p>
        </w:tc>
        <w:tc>
          <w:tcPr>
            <w:tcW w:w="1704" w:type="dxa"/>
            <w:shd w:val="clear" w:color="auto" w:fill="auto"/>
          </w:tcPr>
          <w:p w14:paraId="4C737397" w14:textId="68AA7EC4" w:rsidR="00EF0BC0" w:rsidRPr="0025433F" w:rsidRDefault="00EF0BC0" w:rsidP="00EF0BC0">
            <w:pPr>
              <w:jc w:val="center"/>
              <w:rPr>
                <w:rFonts w:ascii="Times New Roman" w:hAnsi="Times New Roman" w:cs="Times New Roman"/>
                <w:sz w:val="24"/>
                <w:szCs w:val="24"/>
              </w:rPr>
            </w:pPr>
            <w:r w:rsidRPr="00266C85">
              <w:t xml:space="preserve"> 8 125,56 </w:t>
            </w:r>
          </w:p>
        </w:tc>
      </w:tr>
      <w:tr w:rsidR="00EF0BC0" w:rsidRPr="0025433F" w14:paraId="120180A5" w14:textId="77777777" w:rsidTr="00590E74">
        <w:trPr>
          <w:trHeight w:val="345"/>
        </w:trPr>
        <w:tc>
          <w:tcPr>
            <w:tcW w:w="992" w:type="dxa"/>
          </w:tcPr>
          <w:p w14:paraId="490F6E38" w14:textId="77777777" w:rsidR="00EF0BC0" w:rsidRPr="0025433F" w:rsidRDefault="00EF0BC0" w:rsidP="00EF0BC0">
            <w:pPr>
              <w:pStyle w:val="afff2"/>
              <w:numPr>
                <w:ilvl w:val="0"/>
                <w:numId w:val="27"/>
              </w:numPr>
              <w:rPr>
                <w:szCs w:val="24"/>
              </w:rPr>
            </w:pPr>
          </w:p>
        </w:tc>
        <w:tc>
          <w:tcPr>
            <w:tcW w:w="4849" w:type="dxa"/>
            <w:vAlign w:val="center"/>
          </w:tcPr>
          <w:p w14:paraId="70042798" w14:textId="6BAD44B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AAC9941" w14:textId="7E507A0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14-222-20 (или эквивалент)</w:t>
            </w:r>
          </w:p>
        </w:tc>
        <w:tc>
          <w:tcPr>
            <w:tcW w:w="1134" w:type="dxa"/>
            <w:shd w:val="clear" w:color="auto" w:fill="auto"/>
            <w:vAlign w:val="center"/>
          </w:tcPr>
          <w:p w14:paraId="6A6FD678" w14:textId="5679688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F83BB4B" w14:textId="7311BA3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BB51631" w14:textId="6214B813" w:rsidR="00EF0BC0" w:rsidRPr="0025433F" w:rsidRDefault="00EF0BC0" w:rsidP="00EF0BC0">
            <w:pPr>
              <w:jc w:val="center"/>
              <w:rPr>
                <w:rFonts w:ascii="Times New Roman" w:hAnsi="Times New Roman" w:cs="Times New Roman"/>
                <w:sz w:val="24"/>
                <w:szCs w:val="24"/>
              </w:rPr>
            </w:pPr>
            <w:r w:rsidRPr="00811558">
              <w:t xml:space="preserve"> 6 410,72 </w:t>
            </w:r>
          </w:p>
        </w:tc>
        <w:tc>
          <w:tcPr>
            <w:tcW w:w="1704" w:type="dxa"/>
            <w:shd w:val="clear" w:color="auto" w:fill="auto"/>
          </w:tcPr>
          <w:p w14:paraId="4D214FDC" w14:textId="6FCE093B" w:rsidR="00EF0BC0" w:rsidRPr="0025433F" w:rsidRDefault="00EF0BC0" w:rsidP="00EF0BC0">
            <w:pPr>
              <w:jc w:val="center"/>
              <w:rPr>
                <w:rFonts w:ascii="Times New Roman" w:hAnsi="Times New Roman" w:cs="Times New Roman"/>
                <w:sz w:val="24"/>
                <w:szCs w:val="24"/>
              </w:rPr>
            </w:pPr>
            <w:r w:rsidRPr="00266C85">
              <w:t xml:space="preserve"> 6 410,72 </w:t>
            </w:r>
          </w:p>
        </w:tc>
      </w:tr>
      <w:tr w:rsidR="00EF0BC0" w:rsidRPr="0025433F" w14:paraId="482A17A2" w14:textId="77777777" w:rsidTr="00590E74">
        <w:trPr>
          <w:trHeight w:val="345"/>
        </w:trPr>
        <w:tc>
          <w:tcPr>
            <w:tcW w:w="992" w:type="dxa"/>
          </w:tcPr>
          <w:p w14:paraId="5EB0E5A0" w14:textId="77777777" w:rsidR="00EF0BC0" w:rsidRPr="0025433F" w:rsidRDefault="00EF0BC0" w:rsidP="00EF0BC0">
            <w:pPr>
              <w:pStyle w:val="afff2"/>
              <w:numPr>
                <w:ilvl w:val="0"/>
                <w:numId w:val="27"/>
              </w:numPr>
              <w:rPr>
                <w:szCs w:val="24"/>
              </w:rPr>
            </w:pPr>
          </w:p>
        </w:tc>
        <w:tc>
          <w:tcPr>
            <w:tcW w:w="4849" w:type="dxa"/>
            <w:vAlign w:val="center"/>
          </w:tcPr>
          <w:p w14:paraId="436600FE" w14:textId="7131E03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EF1B572" w14:textId="7066CA6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14-222-22 (или эквивалент)</w:t>
            </w:r>
          </w:p>
        </w:tc>
        <w:tc>
          <w:tcPr>
            <w:tcW w:w="1134" w:type="dxa"/>
            <w:shd w:val="clear" w:color="auto" w:fill="auto"/>
            <w:vAlign w:val="center"/>
          </w:tcPr>
          <w:p w14:paraId="3B40F042" w14:textId="1A8016A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54DE19A" w14:textId="0A21B72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D4B1AD" w14:textId="4FE68C2A" w:rsidR="00EF0BC0" w:rsidRPr="0025433F" w:rsidRDefault="00EF0BC0" w:rsidP="00EF0BC0">
            <w:pPr>
              <w:jc w:val="center"/>
              <w:rPr>
                <w:rFonts w:ascii="Times New Roman" w:hAnsi="Times New Roman" w:cs="Times New Roman"/>
                <w:sz w:val="24"/>
                <w:szCs w:val="24"/>
              </w:rPr>
            </w:pPr>
            <w:r w:rsidRPr="00811558">
              <w:t xml:space="preserve"> 6 410,72 </w:t>
            </w:r>
          </w:p>
        </w:tc>
        <w:tc>
          <w:tcPr>
            <w:tcW w:w="1704" w:type="dxa"/>
            <w:shd w:val="clear" w:color="auto" w:fill="auto"/>
          </w:tcPr>
          <w:p w14:paraId="15B126CC" w14:textId="4E450914" w:rsidR="00EF0BC0" w:rsidRPr="0025433F" w:rsidRDefault="00EF0BC0" w:rsidP="00EF0BC0">
            <w:pPr>
              <w:jc w:val="center"/>
              <w:rPr>
                <w:rFonts w:ascii="Times New Roman" w:hAnsi="Times New Roman" w:cs="Times New Roman"/>
                <w:sz w:val="24"/>
                <w:szCs w:val="24"/>
              </w:rPr>
            </w:pPr>
            <w:r w:rsidRPr="00266C85">
              <w:t xml:space="preserve"> 6 410,72 </w:t>
            </w:r>
          </w:p>
        </w:tc>
      </w:tr>
      <w:tr w:rsidR="00EF0BC0" w:rsidRPr="0025433F" w14:paraId="5603F673" w14:textId="77777777" w:rsidTr="00590E74">
        <w:trPr>
          <w:trHeight w:val="345"/>
        </w:trPr>
        <w:tc>
          <w:tcPr>
            <w:tcW w:w="992" w:type="dxa"/>
          </w:tcPr>
          <w:p w14:paraId="11D96C2F" w14:textId="77777777" w:rsidR="00EF0BC0" w:rsidRPr="0025433F" w:rsidRDefault="00EF0BC0" w:rsidP="00EF0BC0">
            <w:pPr>
              <w:pStyle w:val="afff2"/>
              <w:numPr>
                <w:ilvl w:val="0"/>
                <w:numId w:val="27"/>
              </w:numPr>
              <w:rPr>
                <w:szCs w:val="24"/>
              </w:rPr>
            </w:pPr>
          </w:p>
        </w:tc>
        <w:tc>
          <w:tcPr>
            <w:tcW w:w="4849" w:type="dxa"/>
            <w:vAlign w:val="center"/>
          </w:tcPr>
          <w:p w14:paraId="5D1801BE" w14:textId="21749A8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1458EDC" w14:textId="32703D3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14-222-27 (или эквивалент)</w:t>
            </w:r>
          </w:p>
        </w:tc>
        <w:tc>
          <w:tcPr>
            <w:tcW w:w="1134" w:type="dxa"/>
            <w:shd w:val="clear" w:color="auto" w:fill="auto"/>
            <w:vAlign w:val="center"/>
          </w:tcPr>
          <w:p w14:paraId="7D07B87A" w14:textId="59CAB9C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C3D1416" w14:textId="4A7C580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E385BE5" w14:textId="5A9C0A3D" w:rsidR="00EF0BC0" w:rsidRPr="0025433F" w:rsidRDefault="00EF0BC0" w:rsidP="00EF0BC0">
            <w:pPr>
              <w:jc w:val="center"/>
              <w:rPr>
                <w:rFonts w:ascii="Times New Roman" w:hAnsi="Times New Roman" w:cs="Times New Roman"/>
                <w:sz w:val="24"/>
                <w:szCs w:val="24"/>
              </w:rPr>
            </w:pPr>
            <w:r w:rsidRPr="00811558">
              <w:t xml:space="preserve"> 6 479,04 </w:t>
            </w:r>
          </w:p>
        </w:tc>
        <w:tc>
          <w:tcPr>
            <w:tcW w:w="1704" w:type="dxa"/>
            <w:shd w:val="clear" w:color="auto" w:fill="auto"/>
          </w:tcPr>
          <w:p w14:paraId="132A3A1C" w14:textId="497A2CCA" w:rsidR="00EF0BC0" w:rsidRPr="0025433F" w:rsidRDefault="00EF0BC0" w:rsidP="00EF0BC0">
            <w:pPr>
              <w:jc w:val="center"/>
              <w:rPr>
                <w:rFonts w:ascii="Times New Roman" w:hAnsi="Times New Roman" w:cs="Times New Roman"/>
                <w:sz w:val="24"/>
                <w:szCs w:val="24"/>
              </w:rPr>
            </w:pPr>
            <w:r w:rsidRPr="00266C85">
              <w:t xml:space="preserve"> 6 479,04 </w:t>
            </w:r>
          </w:p>
        </w:tc>
      </w:tr>
      <w:tr w:rsidR="00EF0BC0" w:rsidRPr="0025433F" w14:paraId="63A210D3" w14:textId="77777777" w:rsidTr="00590E74">
        <w:trPr>
          <w:trHeight w:val="345"/>
        </w:trPr>
        <w:tc>
          <w:tcPr>
            <w:tcW w:w="992" w:type="dxa"/>
          </w:tcPr>
          <w:p w14:paraId="71126F0B" w14:textId="77777777" w:rsidR="00EF0BC0" w:rsidRPr="0025433F" w:rsidRDefault="00EF0BC0" w:rsidP="00EF0BC0">
            <w:pPr>
              <w:pStyle w:val="afff2"/>
              <w:numPr>
                <w:ilvl w:val="0"/>
                <w:numId w:val="27"/>
              </w:numPr>
              <w:rPr>
                <w:szCs w:val="24"/>
              </w:rPr>
            </w:pPr>
          </w:p>
        </w:tc>
        <w:tc>
          <w:tcPr>
            <w:tcW w:w="4849" w:type="dxa"/>
            <w:vAlign w:val="center"/>
          </w:tcPr>
          <w:p w14:paraId="6B3AEDF5" w14:textId="11598F4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5443E9E" w14:textId="16E958C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14-223-22 (или эквивалент)</w:t>
            </w:r>
          </w:p>
        </w:tc>
        <w:tc>
          <w:tcPr>
            <w:tcW w:w="1134" w:type="dxa"/>
            <w:shd w:val="clear" w:color="auto" w:fill="auto"/>
            <w:vAlign w:val="center"/>
          </w:tcPr>
          <w:p w14:paraId="4EC7BEAC" w14:textId="7486750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FEAB143" w14:textId="1F496D2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99F3CF1" w14:textId="2F419DFA" w:rsidR="00EF0BC0" w:rsidRPr="0025433F" w:rsidRDefault="00EF0BC0" w:rsidP="00EF0BC0">
            <w:pPr>
              <w:jc w:val="center"/>
              <w:rPr>
                <w:rFonts w:ascii="Times New Roman" w:hAnsi="Times New Roman" w:cs="Times New Roman"/>
                <w:sz w:val="24"/>
                <w:szCs w:val="24"/>
              </w:rPr>
            </w:pPr>
            <w:r w:rsidRPr="00811558">
              <w:t xml:space="preserve"> 6 716,58 </w:t>
            </w:r>
          </w:p>
        </w:tc>
        <w:tc>
          <w:tcPr>
            <w:tcW w:w="1704" w:type="dxa"/>
            <w:shd w:val="clear" w:color="auto" w:fill="auto"/>
          </w:tcPr>
          <w:p w14:paraId="7CF1CF13" w14:textId="6F152A21" w:rsidR="00EF0BC0" w:rsidRPr="0025433F" w:rsidRDefault="00EF0BC0" w:rsidP="00EF0BC0">
            <w:pPr>
              <w:jc w:val="center"/>
              <w:rPr>
                <w:rFonts w:ascii="Times New Roman" w:hAnsi="Times New Roman" w:cs="Times New Roman"/>
                <w:sz w:val="24"/>
                <w:szCs w:val="24"/>
              </w:rPr>
            </w:pPr>
            <w:r w:rsidRPr="00266C85">
              <w:t xml:space="preserve"> 6 716,58 </w:t>
            </w:r>
          </w:p>
        </w:tc>
      </w:tr>
      <w:tr w:rsidR="00EF0BC0" w:rsidRPr="0025433F" w14:paraId="577F6EF4" w14:textId="77777777" w:rsidTr="00590E74">
        <w:trPr>
          <w:trHeight w:val="345"/>
        </w:trPr>
        <w:tc>
          <w:tcPr>
            <w:tcW w:w="992" w:type="dxa"/>
          </w:tcPr>
          <w:p w14:paraId="5B6C517B" w14:textId="77777777" w:rsidR="00EF0BC0" w:rsidRPr="0025433F" w:rsidRDefault="00EF0BC0" w:rsidP="00EF0BC0">
            <w:pPr>
              <w:pStyle w:val="afff2"/>
              <w:numPr>
                <w:ilvl w:val="0"/>
                <w:numId w:val="27"/>
              </w:numPr>
              <w:rPr>
                <w:szCs w:val="24"/>
              </w:rPr>
            </w:pPr>
          </w:p>
        </w:tc>
        <w:tc>
          <w:tcPr>
            <w:tcW w:w="4849" w:type="dxa"/>
            <w:vAlign w:val="center"/>
          </w:tcPr>
          <w:p w14:paraId="657ECBED" w14:textId="33D9726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F5CEE2C" w14:textId="1100609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14-223-27 (или эквивалент)</w:t>
            </w:r>
          </w:p>
        </w:tc>
        <w:tc>
          <w:tcPr>
            <w:tcW w:w="1134" w:type="dxa"/>
            <w:shd w:val="clear" w:color="auto" w:fill="auto"/>
            <w:vAlign w:val="center"/>
          </w:tcPr>
          <w:p w14:paraId="4C6220AF" w14:textId="062332B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B8CAE64" w14:textId="5EEDCAA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F0B23D9" w14:textId="0356552B" w:rsidR="00EF0BC0" w:rsidRPr="0025433F" w:rsidRDefault="00EF0BC0" w:rsidP="00EF0BC0">
            <w:pPr>
              <w:jc w:val="center"/>
              <w:rPr>
                <w:rFonts w:ascii="Times New Roman" w:hAnsi="Times New Roman" w:cs="Times New Roman"/>
                <w:sz w:val="24"/>
                <w:szCs w:val="24"/>
              </w:rPr>
            </w:pPr>
            <w:r w:rsidRPr="00811558">
              <w:t xml:space="preserve"> 6 784,94 </w:t>
            </w:r>
          </w:p>
        </w:tc>
        <w:tc>
          <w:tcPr>
            <w:tcW w:w="1704" w:type="dxa"/>
            <w:shd w:val="clear" w:color="auto" w:fill="auto"/>
          </w:tcPr>
          <w:p w14:paraId="396AF680" w14:textId="19FE31A5" w:rsidR="00EF0BC0" w:rsidRPr="0025433F" w:rsidRDefault="00EF0BC0" w:rsidP="00EF0BC0">
            <w:pPr>
              <w:jc w:val="center"/>
              <w:rPr>
                <w:rFonts w:ascii="Times New Roman" w:hAnsi="Times New Roman" w:cs="Times New Roman"/>
                <w:sz w:val="24"/>
                <w:szCs w:val="24"/>
              </w:rPr>
            </w:pPr>
            <w:r w:rsidRPr="00266C85">
              <w:t xml:space="preserve"> 6 784,94 </w:t>
            </w:r>
          </w:p>
        </w:tc>
      </w:tr>
      <w:tr w:rsidR="00EF0BC0" w:rsidRPr="0025433F" w14:paraId="070FED7C" w14:textId="77777777" w:rsidTr="00590E74">
        <w:trPr>
          <w:trHeight w:val="345"/>
        </w:trPr>
        <w:tc>
          <w:tcPr>
            <w:tcW w:w="992" w:type="dxa"/>
          </w:tcPr>
          <w:p w14:paraId="4ED07A67" w14:textId="77777777" w:rsidR="00EF0BC0" w:rsidRPr="0025433F" w:rsidRDefault="00EF0BC0" w:rsidP="00EF0BC0">
            <w:pPr>
              <w:pStyle w:val="afff2"/>
              <w:numPr>
                <w:ilvl w:val="0"/>
                <w:numId w:val="27"/>
              </w:numPr>
              <w:rPr>
                <w:szCs w:val="24"/>
              </w:rPr>
            </w:pPr>
          </w:p>
        </w:tc>
        <w:tc>
          <w:tcPr>
            <w:tcW w:w="4849" w:type="dxa"/>
            <w:vAlign w:val="center"/>
          </w:tcPr>
          <w:p w14:paraId="2EF4B39C" w14:textId="38069F5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зажимные</w:t>
            </w:r>
          </w:p>
        </w:tc>
        <w:tc>
          <w:tcPr>
            <w:tcW w:w="3685" w:type="dxa"/>
            <w:vAlign w:val="center"/>
          </w:tcPr>
          <w:p w14:paraId="0D87CB2E" w14:textId="5685D8C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14-350-25 (или эквивалент)</w:t>
            </w:r>
          </w:p>
        </w:tc>
        <w:tc>
          <w:tcPr>
            <w:tcW w:w="1134" w:type="dxa"/>
            <w:shd w:val="clear" w:color="auto" w:fill="auto"/>
            <w:vAlign w:val="center"/>
          </w:tcPr>
          <w:p w14:paraId="7C9B3A9D" w14:textId="7B29CC1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A249C28" w14:textId="6385810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987A5F1" w14:textId="220E01D4" w:rsidR="00EF0BC0" w:rsidRPr="0025433F" w:rsidRDefault="00EF0BC0" w:rsidP="00EF0BC0">
            <w:pPr>
              <w:jc w:val="center"/>
              <w:rPr>
                <w:rFonts w:ascii="Times New Roman" w:hAnsi="Times New Roman" w:cs="Times New Roman"/>
                <w:sz w:val="24"/>
                <w:szCs w:val="24"/>
              </w:rPr>
            </w:pPr>
            <w:r w:rsidRPr="00811558">
              <w:t xml:space="preserve"> 4 892,67 </w:t>
            </w:r>
          </w:p>
        </w:tc>
        <w:tc>
          <w:tcPr>
            <w:tcW w:w="1704" w:type="dxa"/>
            <w:shd w:val="clear" w:color="auto" w:fill="auto"/>
          </w:tcPr>
          <w:p w14:paraId="03F5C840" w14:textId="47C351F2" w:rsidR="00EF0BC0" w:rsidRPr="0025433F" w:rsidRDefault="00EF0BC0" w:rsidP="00EF0BC0">
            <w:pPr>
              <w:jc w:val="center"/>
              <w:rPr>
                <w:rFonts w:ascii="Times New Roman" w:hAnsi="Times New Roman" w:cs="Times New Roman"/>
                <w:sz w:val="24"/>
                <w:szCs w:val="24"/>
              </w:rPr>
            </w:pPr>
            <w:r w:rsidRPr="00266C85">
              <w:t xml:space="preserve"> 4 892,67 </w:t>
            </w:r>
          </w:p>
        </w:tc>
      </w:tr>
      <w:tr w:rsidR="00EF0BC0" w:rsidRPr="0025433F" w14:paraId="7ADD340B" w14:textId="77777777" w:rsidTr="00590E74">
        <w:trPr>
          <w:trHeight w:val="345"/>
        </w:trPr>
        <w:tc>
          <w:tcPr>
            <w:tcW w:w="992" w:type="dxa"/>
          </w:tcPr>
          <w:p w14:paraId="0916644C" w14:textId="77777777" w:rsidR="00EF0BC0" w:rsidRPr="0025433F" w:rsidRDefault="00EF0BC0" w:rsidP="00EF0BC0">
            <w:pPr>
              <w:pStyle w:val="afff2"/>
              <w:numPr>
                <w:ilvl w:val="0"/>
                <w:numId w:val="27"/>
              </w:numPr>
              <w:rPr>
                <w:szCs w:val="24"/>
              </w:rPr>
            </w:pPr>
          </w:p>
        </w:tc>
        <w:tc>
          <w:tcPr>
            <w:tcW w:w="4849" w:type="dxa"/>
            <w:vAlign w:val="center"/>
          </w:tcPr>
          <w:p w14:paraId="3B127E91" w14:textId="711B1F0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зажимные</w:t>
            </w:r>
          </w:p>
        </w:tc>
        <w:tc>
          <w:tcPr>
            <w:tcW w:w="3685" w:type="dxa"/>
            <w:vAlign w:val="center"/>
          </w:tcPr>
          <w:p w14:paraId="2DB8AFB3" w14:textId="67D9D09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14-352-20 (или эквивалент)</w:t>
            </w:r>
          </w:p>
        </w:tc>
        <w:tc>
          <w:tcPr>
            <w:tcW w:w="1134" w:type="dxa"/>
            <w:shd w:val="clear" w:color="auto" w:fill="auto"/>
            <w:vAlign w:val="center"/>
          </w:tcPr>
          <w:p w14:paraId="4F8E5B0A" w14:textId="2D8A4CF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3476AB9" w14:textId="13B3C12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D5F7C1" w14:textId="0E68E621" w:rsidR="00EF0BC0" w:rsidRPr="0025433F" w:rsidRDefault="00EF0BC0" w:rsidP="00EF0BC0">
            <w:pPr>
              <w:jc w:val="center"/>
              <w:rPr>
                <w:rFonts w:ascii="Times New Roman" w:hAnsi="Times New Roman" w:cs="Times New Roman"/>
                <w:sz w:val="24"/>
                <w:szCs w:val="24"/>
              </w:rPr>
            </w:pPr>
            <w:r w:rsidRPr="00811558">
              <w:t xml:space="preserve"> 5 281,75 </w:t>
            </w:r>
          </w:p>
        </w:tc>
        <w:tc>
          <w:tcPr>
            <w:tcW w:w="1704" w:type="dxa"/>
            <w:shd w:val="clear" w:color="auto" w:fill="auto"/>
          </w:tcPr>
          <w:p w14:paraId="7C8E5198" w14:textId="2B2B83F0" w:rsidR="00EF0BC0" w:rsidRPr="0025433F" w:rsidRDefault="00EF0BC0" w:rsidP="00EF0BC0">
            <w:pPr>
              <w:jc w:val="center"/>
              <w:rPr>
                <w:rFonts w:ascii="Times New Roman" w:hAnsi="Times New Roman" w:cs="Times New Roman"/>
                <w:sz w:val="24"/>
                <w:szCs w:val="24"/>
              </w:rPr>
            </w:pPr>
            <w:r w:rsidRPr="00266C85">
              <w:t xml:space="preserve"> 5 281,75 </w:t>
            </w:r>
          </w:p>
        </w:tc>
      </w:tr>
      <w:tr w:rsidR="00EF0BC0" w:rsidRPr="0025433F" w14:paraId="7A8430DD" w14:textId="77777777" w:rsidTr="00590E74">
        <w:trPr>
          <w:trHeight w:val="345"/>
        </w:trPr>
        <w:tc>
          <w:tcPr>
            <w:tcW w:w="992" w:type="dxa"/>
          </w:tcPr>
          <w:p w14:paraId="132285B5" w14:textId="77777777" w:rsidR="00EF0BC0" w:rsidRPr="0025433F" w:rsidRDefault="00EF0BC0" w:rsidP="00EF0BC0">
            <w:pPr>
              <w:pStyle w:val="afff2"/>
              <w:numPr>
                <w:ilvl w:val="0"/>
                <w:numId w:val="27"/>
              </w:numPr>
              <w:rPr>
                <w:szCs w:val="24"/>
              </w:rPr>
            </w:pPr>
          </w:p>
        </w:tc>
        <w:tc>
          <w:tcPr>
            <w:tcW w:w="4849" w:type="dxa"/>
            <w:vAlign w:val="center"/>
          </w:tcPr>
          <w:p w14:paraId="2E702009" w14:textId="3882FEC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зажимные</w:t>
            </w:r>
          </w:p>
        </w:tc>
        <w:tc>
          <w:tcPr>
            <w:tcW w:w="3685" w:type="dxa"/>
            <w:vAlign w:val="center"/>
          </w:tcPr>
          <w:p w14:paraId="2A03D3F7" w14:textId="2A23EE3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14-352-25 (или эквивалент)</w:t>
            </w:r>
          </w:p>
        </w:tc>
        <w:tc>
          <w:tcPr>
            <w:tcW w:w="1134" w:type="dxa"/>
            <w:shd w:val="clear" w:color="auto" w:fill="auto"/>
            <w:vAlign w:val="center"/>
          </w:tcPr>
          <w:p w14:paraId="1E89C45A" w14:textId="2139306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3E6453" w14:textId="72051C2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29B7D66" w14:textId="695137BC" w:rsidR="00EF0BC0" w:rsidRPr="0025433F" w:rsidRDefault="00EF0BC0" w:rsidP="00EF0BC0">
            <w:pPr>
              <w:jc w:val="center"/>
              <w:rPr>
                <w:rFonts w:ascii="Times New Roman" w:hAnsi="Times New Roman" w:cs="Times New Roman"/>
                <w:sz w:val="24"/>
                <w:szCs w:val="24"/>
              </w:rPr>
            </w:pPr>
            <w:r w:rsidRPr="00811558">
              <w:t xml:space="preserve"> 4 892,67 </w:t>
            </w:r>
          </w:p>
        </w:tc>
        <w:tc>
          <w:tcPr>
            <w:tcW w:w="1704" w:type="dxa"/>
            <w:shd w:val="clear" w:color="auto" w:fill="auto"/>
          </w:tcPr>
          <w:p w14:paraId="62268333" w14:textId="3F714B8E" w:rsidR="00EF0BC0" w:rsidRPr="0025433F" w:rsidRDefault="00EF0BC0" w:rsidP="00EF0BC0">
            <w:pPr>
              <w:jc w:val="center"/>
              <w:rPr>
                <w:rFonts w:ascii="Times New Roman" w:hAnsi="Times New Roman" w:cs="Times New Roman"/>
                <w:sz w:val="24"/>
                <w:szCs w:val="24"/>
              </w:rPr>
            </w:pPr>
            <w:r w:rsidRPr="00266C85">
              <w:t xml:space="preserve"> 4 892,67 </w:t>
            </w:r>
          </w:p>
        </w:tc>
      </w:tr>
      <w:tr w:rsidR="00EF0BC0" w:rsidRPr="0025433F" w14:paraId="4A3D19E0" w14:textId="77777777" w:rsidTr="00590E74">
        <w:trPr>
          <w:trHeight w:val="345"/>
        </w:trPr>
        <w:tc>
          <w:tcPr>
            <w:tcW w:w="992" w:type="dxa"/>
          </w:tcPr>
          <w:p w14:paraId="3C53795C" w14:textId="77777777" w:rsidR="00EF0BC0" w:rsidRPr="0025433F" w:rsidRDefault="00EF0BC0" w:rsidP="00EF0BC0">
            <w:pPr>
              <w:pStyle w:val="afff2"/>
              <w:numPr>
                <w:ilvl w:val="0"/>
                <w:numId w:val="27"/>
              </w:numPr>
              <w:rPr>
                <w:szCs w:val="24"/>
              </w:rPr>
            </w:pPr>
          </w:p>
        </w:tc>
        <w:tc>
          <w:tcPr>
            <w:tcW w:w="4849" w:type="dxa"/>
            <w:vAlign w:val="center"/>
          </w:tcPr>
          <w:p w14:paraId="696387A0" w14:textId="1474F60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зажимные</w:t>
            </w:r>
          </w:p>
        </w:tc>
        <w:tc>
          <w:tcPr>
            <w:tcW w:w="3685" w:type="dxa"/>
            <w:vAlign w:val="center"/>
          </w:tcPr>
          <w:p w14:paraId="1AC2612B" w14:textId="3F76D17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14-370-18 (или эквивалент)</w:t>
            </w:r>
          </w:p>
        </w:tc>
        <w:tc>
          <w:tcPr>
            <w:tcW w:w="1134" w:type="dxa"/>
            <w:shd w:val="clear" w:color="auto" w:fill="auto"/>
            <w:vAlign w:val="center"/>
          </w:tcPr>
          <w:p w14:paraId="2A56F0B9" w14:textId="6FE762B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45DBCC0" w14:textId="4915E61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B1EFFE4" w14:textId="6BD40687" w:rsidR="00EF0BC0" w:rsidRPr="0025433F" w:rsidRDefault="00EF0BC0" w:rsidP="00EF0BC0">
            <w:pPr>
              <w:jc w:val="center"/>
              <w:rPr>
                <w:rFonts w:ascii="Times New Roman" w:hAnsi="Times New Roman" w:cs="Times New Roman"/>
                <w:sz w:val="24"/>
                <w:szCs w:val="24"/>
              </w:rPr>
            </w:pPr>
            <w:r w:rsidRPr="00811558">
              <w:t xml:space="preserve"> 5 194,95 </w:t>
            </w:r>
          </w:p>
        </w:tc>
        <w:tc>
          <w:tcPr>
            <w:tcW w:w="1704" w:type="dxa"/>
            <w:shd w:val="clear" w:color="auto" w:fill="auto"/>
          </w:tcPr>
          <w:p w14:paraId="6F4BCE7A" w14:textId="786C575B" w:rsidR="00EF0BC0" w:rsidRPr="0025433F" w:rsidRDefault="00EF0BC0" w:rsidP="00EF0BC0">
            <w:pPr>
              <w:jc w:val="center"/>
              <w:rPr>
                <w:rFonts w:ascii="Times New Roman" w:hAnsi="Times New Roman" w:cs="Times New Roman"/>
                <w:sz w:val="24"/>
                <w:szCs w:val="24"/>
              </w:rPr>
            </w:pPr>
            <w:r w:rsidRPr="00266C85">
              <w:t xml:space="preserve"> 5 194,95 </w:t>
            </w:r>
          </w:p>
        </w:tc>
      </w:tr>
      <w:tr w:rsidR="00EF0BC0" w:rsidRPr="0025433F" w14:paraId="56F43786" w14:textId="77777777" w:rsidTr="00590E74">
        <w:trPr>
          <w:trHeight w:val="345"/>
        </w:trPr>
        <w:tc>
          <w:tcPr>
            <w:tcW w:w="992" w:type="dxa"/>
          </w:tcPr>
          <w:p w14:paraId="25169472" w14:textId="77777777" w:rsidR="00EF0BC0" w:rsidRPr="0025433F" w:rsidRDefault="00EF0BC0" w:rsidP="00EF0BC0">
            <w:pPr>
              <w:pStyle w:val="afff2"/>
              <w:numPr>
                <w:ilvl w:val="0"/>
                <w:numId w:val="27"/>
              </w:numPr>
              <w:rPr>
                <w:szCs w:val="24"/>
              </w:rPr>
            </w:pPr>
          </w:p>
        </w:tc>
        <w:tc>
          <w:tcPr>
            <w:tcW w:w="4849" w:type="dxa"/>
            <w:vAlign w:val="center"/>
          </w:tcPr>
          <w:p w14:paraId="6E49ACBB" w14:textId="660F4D4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w:t>
            </w:r>
          </w:p>
        </w:tc>
        <w:tc>
          <w:tcPr>
            <w:tcW w:w="3685" w:type="dxa"/>
            <w:vAlign w:val="center"/>
          </w:tcPr>
          <w:p w14:paraId="2EE3068B" w14:textId="4C4F2E2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15-070-16 (или эквивалент)</w:t>
            </w:r>
          </w:p>
        </w:tc>
        <w:tc>
          <w:tcPr>
            <w:tcW w:w="1134" w:type="dxa"/>
            <w:shd w:val="clear" w:color="auto" w:fill="auto"/>
            <w:vAlign w:val="center"/>
          </w:tcPr>
          <w:p w14:paraId="1B74818A" w14:textId="2E16771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F9A4B7F" w14:textId="6829368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D4F221A" w14:textId="400B6413" w:rsidR="00EF0BC0" w:rsidRPr="0025433F" w:rsidRDefault="00EF0BC0" w:rsidP="00EF0BC0">
            <w:pPr>
              <w:jc w:val="center"/>
              <w:rPr>
                <w:rFonts w:ascii="Times New Roman" w:hAnsi="Times New Roman" w:cs="Times New Roman"/>
                <w:sz w:val="24"/>
                <w:szCs w:val="24"/>
              </w:rPr>
            </w:pPr>
            <w:r w:rsidRPr="00811558">
              <w:t xml:space="preserve"> 3 843,29 </w:t>
            </w:r>
          </w:p>
        </w:tc>
        <w:tc>
          <w:tcPr>
            <w:tcW w:w="1704" w:type="dxa"/>
            <w:shd w:val="clear" w:color="auto" w:fill="auto"/>
          </w:tcPr>
          <w:p w14:paraId="1FDC068E" w14:textId="6F6036EA" w:rsidR="00EF0BC0" w:rsidRPr="0025433F" w:rsidRDefault="00EF0BC0" w:rsidP="00EF0BC0">
            <w:pPr>
              <w:jc w:val="center"/>
              <w:rPr>
                <w:rFonts w:ascii="Times New Roman" w:hAnsi="Times New Roman" w:cs="Times New Roman"/>
                <w:sz w:val="24"/>
                <w:szCs w:val="24"/>
              </w:rPr>
            </w:pPr>
            <w:r w:rsidRPr="00266C85">
              <w:t xml:space="preserve"> 3 843,29 </w:t>
            </w:r>
          </w:p>
        </w:tc>
      </w:tr>
      <w:tr w:rsidR="00EF0BC0" w:rsidRPr="0025433F" w14:paraId="1402D8D2" w14:textId="77777777" w:rsidTr="00590E74">
        <w:trPr>
          <w:trHeight w:val="345"/>
        </w:trPr>
        <w:tc>
          <w:tcPr>
            <w:tcW w:w="992" w:type="dxa"/>
          </w:tcPr>
          <w:p w14:paraId="7202E386" w14:textId="77777777" w:rsidR="00EF0BC0" w:rsidRPr="0025433F" w:rsidRDefault="00EF0BC0" w:rsidP="00EF0BC0">
            <w:pPr>
              <w:pStyle w:val="afff2"/>
              <w:numPr>
                <w:ilvl w:val="0"/>
                <w:numId w:val="27"/>
              </w:numPr>
              <w:rPr>
                <w:szCs w:val="24"/>
              </w:rPr>
            </w:pPr>
          </w:p>
        </w:tc>
        <w:tc>
          <w:tcPr>
            <w:tcW w:w="4849" w:type="dxa"/>
            <w:vAlign w:val="center"/>
          </w:tcPr>
          <w:p w14:paraId="73DF6F55" w14:textId="741545E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B5366DD" w14:textId="14AB740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15-074-03 (или эквивалент)</w:t>
            </w:r>
          </w:p>
        </w:tc>
        <w:tc>
          <w:tcPr>
            <w:tcW w:w="1134" w:type="dxa"/>
            <w:shd w:val="clear" w:color="auto" w:fill="auto"/>
            <w:vAlign w:val="center"/>
          </w:tcPr>
          <w:p w14:paraId="5DBF0032" w14:textId="567ED8E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7762CC" w14:textId="101CE28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15DD6A" w14:textId="100B10A3" w:rsidR="00EF0BC0" w:rsidRPr="0025433F" w:rsidRDefault="00EF0BC0" w:rsidP="00EF0BC0">
            <w:pPr>
              <w:jc w:val="center"/>
              <w:rPr>
                <w:rFonts w:ascii="Times New Roman" w:hAnsi="Times New Roman" w:cs="Times New Roman"/>
                <w:sz w:val="24"/>
                <w:szCs w:val="24"/>
              </w:rPr>
            </w:pPr>
            <w:r w:rsidRPr="00811558">
              <w:t xml:space="preserve"> 4 109,45 </w:t>
            </w:r>
          </w:p>
        </w:tc>
        <w:tc>
          <w:tcPr>
            <w:tcW w:w="1704" w:type="dxa"/>
            <w:shd w:val="clear" w:color="auto" w:fill="auto"/>
          </w:tcPr>
          <w:p w14:paraId="5FDBF2EA" w14:textId="5927AEC2" w:rsidR="00EF0BC0" w:rsidRPr="0025433F" w:rsidRDefault="00EF0BC0" w:rsidP="00EF0BC0">
            <w:pPr>
              <w:jc w:val="center"/>
              <w:rPr>
                <w:rFonts w:ascii="Times New Roman" w:hAnsi="Times New Roman" w:cs="Times New Roman"/>
                <w:sz w:val="24"/>
                <w:szCs w:val="24"/>
              </w:rPr>
            </w:pPr>
            <w:r w:rsidRPr="00266C85">
              <w:t xml:space="preserve"> 4 109,45 </w:t>
            </w:r>
          </w:p>
        </w:tc>
      </w:tr>
      <w:tr w:rsidR="00EF0BC0" w:rsidRPr="0025433F" w14:paraId="540A6390" w14:textId="77777777" w:rsidTr="00590E74">
        <w:trPr>
          <w:trHeight w:val="345"/>
        </w:trPr>
        <w:tc>
          <w:tcPr>
            <w:tcW w:w="992" w:type="dxa"/>
          </w:tcPr>
          <w:p w14:paraId="4C44B3A6" w14:textId="77777777" w:rsidR="00EF0BC0" w:rsidRPr="0025433F" w:rsidRDefault="00EF0BC0" w:rsidP="00EF0BC0">
            <w:pPr>
              <w:pStyle w:val="afff2"/>
              <w:numPr>
                <w:ilvl w:val="0"/>
                <w:numId w:val="27"/>
              </w:numPr>
              <w:rPr>
                <w:szCs w:val="24"/>
              </w:rPr>
            </w:pPr>
          </w:p>
        </w:tc>
        <w:tc>
          <w:tcPr>
            <w:tcW w:w="4849" w:type="dxa"/>
            <w:vAlign w:val="center"/>
          </w:tcPr>
          <w:p w14:paraId="02ACCC76" w14:textId="6F26D0C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DF64FF4" w14:textId="108EF7C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15-075-02 (или эквивалент)</w:t>
            </w:r>
          </w:p>
        </w:tc>
        <w:tc>
          <w:tcPr>
            <w:tcW w:w="1134" w:type="dxa"/>
            <w:shd w:val="clear" w:color="auto" w:fill="auto"/>
            <w:vAlign w:val="center"/>
          </w:tcPr>
          <w:p w14:paraId="3A2C8696" w14:textId="299E036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933F96A" w14:textId="3F2A616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9F44EF2" w14:textId="1389E7A1" w:rsidR="00EF0BC0" w:rsidRPr="0025433F" w:rsidRDefault="00EF0BC0" w:rsidP="00EF0BC0">
            <w:pPr>
              <w:jc w:val="center"/>
              <w:rPr>
                <w:rFonts w:ascii="Times New Roman" w:hAnsi="Times New Roman" w:cs="Times New Roman"/>
                <w:sz w:val="24"/>
                <w:szCs w:val="24"/>
              </w:rPr>
            </w:pPr>
            <w:r w:rsidRPr="00811558">
              <w:t xml:space="preserve"> 3 376,66 </w:t>
            </w:r>
          </w:p>
        </w:tc>
        <w:tc>
          <w:tcPr>
            <w:tcW w:w="1704" w:type="dxa"/>
            <w:shd w:val="clear" w:color="auto" w:fill="auto"/>
          </w:tcPr>
          <w:p w14:paraId="6C8561EB" w14:textId="62683D23" w:rsidR="00EF0BC0" w:rsidRPr="0025433F" w:rsidRDefault="00EF0BC0" w:rsidP="00EF0BC0">
            <w:pPr>
              <w:jc w:val="center"/>
              <w:rPr>
                <w:rFonts w:ascii="Times New Roman" w:hAnsi="Times New Roman" w:cs="Times New Roman"/>
                <w:sz w:val="24"/>
                <w:szCs w:val="24"/>
              </w:rPr>
            </w:pPr>
            <w:r w:rsidRPr="00266C85">
              <w:t xml:space="preserve"> 3 376,66 </w:t>
            </w:r>
          </w:p>
        </w:tc>
      </w:tr>
      <w:tr w:rsidR="00EF0BC0" w:rsidRPr="0025433F" w14:paraId="3E5EC4EC" w14:textId="77777777" w:rsidTr="00590E74">
        <w:trPr>
          <w:trHeight w:val="345"/>
        </w:trPr>
        <w:tc>
          <w:tcPr>
            <w:tcW w:w="992" w:type="dxa"/>
          </w:tcPr>
          <w:p w14:paraId="2D9A7A6F" w14:textId="77777777" w:rsidR="00EF0BC0" w:rsidRPr="0025433F" w:rsidRDefault="00EF0BC0" w:rsidP="00EF0BC0">
            <w:pPr>
              <w:pStyle w:val="afff2"/>
              <w:numPr>
                <w:ilvl w:val="0"/>
                <w:numId w:val="27"/>
              </w:numPr>
              <w:rPr>
                <w:szCs w:val="24"/>
              </w:rPr>
            </w:pPr>
          </w:p>
        </w:tc>
        <w:tc>
          <w:tcPr>
            <w:tcW w:w="4849" w:type="dxa"/>
            <w:vAlign w:val="center"/>
          </w:tcPr>
          <w:p w14:paraId="1A57B61D" w14:textId="3F2569A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w:t>
            </w:r>
          </w:p>
        </w:tc>
        <w:tc>
          <w:tcPr>
            <w:tcW w:w="3685" w:type="dxa"/>
            <w:vAlign w:val="center"/>
          </w:tcPr>
          <w:p w14:paraId="30B112ED" w14:textId="57C5435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15-100-02 (или эквивалент)</w:t>
            </w:r>
          </w:p>
        </w:tc>
        <w:tc>
          <w:tcPr>
            <w:tcW w:w="1134" w:type="dxa"/>
            <w:shd w:val="clear" w:color="auto" w:fill="auto"/>
            <w:vAlign w:val="center"/>
          </w:tcPr>
          <w:p w14:paraId="31F23C72" w14:textId="5D6617E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505A6F3" w14:textId="57E8886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4E28155" w14:textId="2C87B79F" w:rsidR="00EF0BC0" w:rsidRPr="0025433F" w:rsidRDefault="00EF0BC0" w:rsidP="00EF0BC0">
            <w:pPr>
              <w:jc w:val="center"/>
              <w:rPr>
                <w:rFonts w:ascii="Times New Roman" w:hAnsi="Times New Roman" w:cs="Times New Roman"/>
                <w:sz w:val="24"/>
                <w:szCs w:val="24"/>
              </w:rPr>
            </w:pPr>
            <w:r w:rsidRPr="00811558">
              <w:t xml:space="preserve"> 3 376,66 </w:t>
            </w:r>
          </w:p>
        </w:tc>
        <w:tc>
          <w:tcPr>
            <w:tcW w:w="1704" w:type="dxa"/>
            <w:shd w:val="clear" w:color="auto" w:fill="auto"/>
          </w:tcPr>
          <w:p w14:paraId="70887789" w14:textId="53FE60CC" w:rsidR="00EF0BC0" w:rsidRPr="0025433F" w:rsidRDefault="00EF0BC0" w:rsidP="00EF0BC0">
            <w:pPr>
              <w:jc w:val="center"/>
              <w:rPr>
                <w:rFonts w:ascii="Times New Roman" w:hAnsi="Times New Roman" w:cs="Times New Roman"/>
                <w:sz w:val="24"/>
                <w:szCs w:val="24"/>
              </w:rPr>
            </w:pPr>
            <w:r w:rsidRPr="00266C85">
              <w:t xml:space="preserve"> 3 376,66 </w:t>
            </w:r>
          </w:p>
        </w:tc>
      </w:tr>
      <w:tr w:rsidR="00EF0BC0" w:rsidRPr="0025433F" w14:paraId="2E0D52FD" w14:textId="77777777" w:rsidTr="00590E74">
        <w:trPr>
          <w:trHeight w:val="345"/>
        </w:trPr>
        <w:tc>
          <w:tcPr>
            <w:tcW w:w="992" w:type="dxa"/>
          </w:tcPr>
          <w:p w14:paraId="54B558D7" w14:textId="77777777" w:rsidR="00EF0BC0" w:rsidRPr="0025433F" w:rsidRDefault="00EF0BC0" w:rsidP="00EF0BC0">
            <w:pPr>
              <w:pStyle w:val="afff2"/>
              <w:numPr>
                <w:ilvl w:val="0"/>
                <w:numId w:val="27"/>
              </w:numPr>
              <w:rPr>
                <w:szCs w:val="24"/>
              </w:rPr>
            </w:pPr>
          </w:p>
        </w:tc>
        <w:tc>
          <w:tcPr>
            <w:tcW w:w="4849" w:type="dxa"/>
            <w:vAlign w:val="center"/>
          </w:tcPr>
          <w:p w14:paraId="4C1E1868" w14:textId="1952ADB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w:t>
            </w:r>
          </w:p>
        </w:tc>
        <w:tc>
          <w:tcPr>
            <w:tcW w:w="3685" w:type="dxa"/>
            <w:vAlign w:val="center"/>
          </w:tcPr>
          <w:p w14:paraId="0C85B800" w14:textId="45B578E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15-161-01 (или эквивалент)</w:t>
            </w:r>
          </w:p>
        </w:tc>
        <w:tc>
          <w:tcPr>
            <w:tcW w:w="1134" w:type="dxa"/>
            <w:shd w:val="clear" w:color="auto" w:fill="auto"/>
            <w:vAlign w:val="center"/>
          </w:tcPr>
          <w:p w14:paraId="399B21A0" w14:textId="142FE58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F65DAC8" w14:textId="0EC5062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186F476" w14:textId="6D9C2813" w:rsidR="00EF0BC0" w:rsidRPr="0025433F" w:rsidRDefault="00EF0BC0" w:rsidP="00EF0BC0">
            <w:pPr>
              <w:jc w:val="center"/>
              <w:rPr>
                <w:rFonts w:ascii="Times New Roman" w:hAnsi="Times New Roman" w:cs="Times New Roman"/>
                <w:sz w:val="24"/>
                <w:szCs w:val="24"/>
              </w:rPr>
            </w:pPr>
            <w:r w:rsidRPr="00811558">
              <w:t xml:space="preserve"> 6 640,71 </w:t>
            </w:r>
          </w:p>
        </w:tc>
        <w:tc>
          <w:tcPr>
            <w:tcW w:w="1704" w:type="dxa"/>
            <w:shd w:val="clear" w:color="auto" w:fill="auto"/>
          </w:tcPr>
          <w:p w14:paraId="415D297C" w14:textId="60D46054" w:rsidR="00EF0BC0" w:rsidRPr="0025433F" w:rsidRDefault="00EF0BC0" w:rsidP="00EF0BC0">
            <w:pPr>
              <w:jc w:val="center"/>
              <w:rPr>
                <w:rFonts w:ascii="Times New Roman" w:hAnsi="Times New Roman" w:cs="Times New Roman"/>
                <w:sz w:val="24"/>
                <w:szCs w:val="24"/>
              </w:rPr>
            </w:pPr>
            <w:r w:rsidRPr="00266C85">
              <w:t xml:space="preserve"> 6 640,71 </w:t>
            </w:r>
          </w:p>
        </w:tc>
      </w:tr>
      <w:tr w:rsidR="00EF0BC0" w:rsidRPr="0025433F" w14:paraId="05B4C0B2" w14:textId="77777777" w:rsidTr="00590E74">
        <w:trPr>
          <w:trHeight w:val="345"/>
        </w:trPr>
        <w:tc>
          <w:tcPr>
            <w:tcW w:w="992" w:type="dxa"/>
          </w:tcPr>
          <w:p w14:paraId="50357EB0" w14:textId="77777777" w:rsidR="00EF0BC0" w:rsidRPr="0025433F" w:rsidRDefault="00EF0BC0" w:rsidP="00EF0BC0">
            <w:pPr>
              <w:pStyle w:val="afff2"/>
              <w:numPr>
                <w:ilvl w:val="0"/>
                <w:numId w:val="27"/>
              </w:numPr>
              <w:rPr>
                <w:szCs w:val="24"/>
              </w:rPr>
            </w:pPr>
          </w:p>
        </w:tc>
        <w:tc>
          <w:tcPr>
            <w:tcW w:w="4849" w:type="dxa"/>
            <w:vAlign w:val="center"/>
          </w:tcPr>
          <w:p w14:paraId="2F4A0A6B" w14:textId="13DE357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w:t>
            </w:r>
          </w:p>
        </w:tc>
        <w:tc>
          <w:tcPr>
            <w:tcW w:w="3685" w:type="dxa"/>
            <w:vAlign w:val="center"/>
          </w:tcPr>
          <w:p w14:paraId="29963CCD" w14:textId="5DED4D3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15-161-02 (или эквивалент)</w:t>
            </w:r>
          </w:p>
        </w:tc>
        <w:tc>
          <w:tcPr>
            <w:tcW w:w="1134" w:type="dxa"/>
            <w:shd w:val="clear" w:color="auto" w:fill="auto"/>
            <w:vAlign w:val="center"/>
          </w:tcPr>
          <w:p w14:paraId="467E749A" w14:textId="00F09BD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C4C0797" w14:textId="3788AA0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CC2F49" w14:textId="1ABA4E86" w:rsidR="00EF0BC0" w:rsidRPr="0025433F" w:rsidRDefault="00EF0BC0" w:rsidP="00EF0BC0">
            <w:pPr>
              <w:jc w:val="center"/>
              <w:rPr>
                <w:rFonts w:ascii="Times New Roman" w:hAnsi="Times New Roman" w:cs="Times New Roman"/>
                <w:sz w:val="24"/>
                <w:szCs w:val="24"/>
              </w:rPr>
            </w:pPr>
            <w:r w:rsidRPr="00811558">
              <w:t xml:space="preserve"> 6 640,71 </w:t>
            </w:r>
          </w:p>
        </w:tc>
        <w:tc>
          <w:tcPr>
            <w:tcW w:w="1704" w:type="dxa"/>
            <w:shd w:val="clear" w:color="auto" w:fill="auto"/>
          </w:tcPr>
          <w:p w14:paraId="333EA7B6" w14:textId="4E8057C6" w:rsidR="00EF0BC0" w:rsidRPr="0025433F" w:rsidRDefault="00EF0BC0" w:rsidP="00EF0BC0">
            <w:pPr>
              <w:jc w:val="center"/>
              <w:rPr>
                <w:rFonts w:ascii="Times New Roman" w:hAnsi="Times New Roman" w:cs="Times New Roman"/>
                <w:sz w:val="24"/>
                <w:szCs w:val="24"/>
              </w:rPr>
            </w:pPr>
            <w:r w:rsidRPr="00266C85">
              <w:t xml:space="preserve"> 6 640,71 </w:t>
            </w:r>
          </w:p>
        </w:tc>
      </w:tr>
      <w:tr w:rsidR="00EF0BC0" w:rsidRPr="0025433F" w14:paraId="1D07124A" w14:textId="77777777" w:rsidTr="00590E74">
        <w:trPr>
          <w:trHeight w:val="345"/>
        </w:trPr>
        <w:tc>
          <w:tcPr>
            <w:tcW w:w="992" w:type="dxa"/>
          </w:tcPr>
          <w:p w14:paraId="02511C66" w14:textId="77777777" w:rsidR="00EF0BC0" w:rsidRPr="0025433F" w:rsidRDefault="00EF0BC0" w:rsidP="00EF0BC0">
            <w:pPr>
              <w:pStyle w:val="afff2"/>
              <w:numPr>
                <w:ilvl w:val="0"/>
                <w:numId w:val="27"/>
              </w:numPr>
              <w:rPr>
                <w:szCs w:val="24"/>
              </w:rPr>
            </w:pPr>
          </w:p>
        </w:tc>
        <w:tc>
          <w:tcPr>
            <w:tcW w:w="4849" w:type="dxa"/>
            <w:vAlign w:val="center"/>
          </w:tcPr>
          <w:p w14:paraId="7CBB1D36" w14:textId="4EB6121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w:t>
            </w:r>
          </w:p>
        </w:tc>
        <w:tc>
          <w:tcPr>
            <w:tcW w:w="3685" w:type="dxa"/>
            <w:vAlign w:val="center"/>
          </w:tcPr>
          <w:p w14:paraId="44619CB0" w14:textId="73B8933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15-166-16 (или эквивалент)</w:t>
            </w:r>
          </w:p>
        </w:tc>
        <w:tc>
          <w:tcPr>
            <w:tcW w:w="1134" w:type="dxa"/>
            <w:shd w:val="clear" w:color="auto" w:fill="auto"/>
            <w:vAlign w:val="center"/>
          </w:tcPr>
          <w:p w14:paraId="315CAE9C" w14:textId="03A74DD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BA3692B" w14:textId="10EFB56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066FEF" w14:textId="78633AA0" w:rsidR="00EF0BC0" w:rsidRPr="0025433F" w:rsidRDefault="00EF0BC0" w:rsidP="00EF0BC0">
            <w:pPr>
              <w:jc w:val="center"/>
              <w:rPr>
                <w:rFonts w:ascii="Times New Roman" w:hAnsi="Times New Roman" w:cs="Times New Roman"/>
                <w:sz w:val="24"/>
                <w:szCs w:val="24"/>
              </w:rPr>
            </w:pPr>
            <w:r w:rsidRPr="00811558">
              <w:t xml:space="preserve"> 3 832,46 </w:t>
            </w:r>
          </w:p>
        </w:tc>
        <w:tc>
          <w:tcPr>
            <w:tcW w:w="1704" w:type="dxa"/>
            <w:shd w:val="clear" w:color="auto" w:fill="auto"/>
          </w:tcPr>
          <w:p w14:paraId="2D011172" w14:textId="2CB417EE" w:rsidR="00EF0BC0" w:rsidRPr="0025433F" w:rsidRDefault="00EF0BC0" w:rsidP="00EF0BC0">
            <w:pPr>
              <w:jc w:val="center"/>
              <w:rPr>
                <w:rFonts w:ascii="Times New Roman" w:hAnsi="Times New Roman" w:cs="Times New Roman"/>
                <w:sz w:val="24"/>
                <w:szCs w:val="24"/>
              </w:rPr>
            </w:pPr>
            <w:r w:rsidRPr="00266C85">
              <w:t xml:space="preserve"> 3 832,46 </w:t>
            </w:r>
          </w:p>
        </w:tc>
      </w:tr>
      <w:tr w:rsidR="00EF0BC0" w:rsidRPr="0025433F" w14:paraId="7AEAC6E8" w14:textId="77777777" w:rsidTr="00590E74">
        <w:trPr>
          <w:trHeight w:val="345"/>
        </w:trPr>
        <w:tc>
          <w:tcPr>
            <w:tcW w:w="992" w:type="dxa"/>
          </w:tcPr>
          <w:p w14:paraId="33556C7D" w14:textId="77777777" w:rsidR="00EF0BC0" w:rsidRPr="0025433F" w:rsidRDefault="00EF0BC0" w:rsidP="00EF0BC0">
            <w:pPr>
              <w:pStyle w:val="afff2"/>
              <w:numPr>
                <w:ilvl w:val="0"/>
                <w:numId w:val="27"/>
              </w:numPr>
              <w:rPr>
                <w:szCs w:val="24"/>
              </w:rPr>
            </w:pPr>
          </w:p>
        </w:tc>
        <w:tc>
          <w:tcPr>
            <w:tcW w:w="4849" w:type="dxa"/>
            <w:vAlign w:val="center"/>
          </w:tcPr>
          <w:p w14:paraId="6F2FB573" w14:textId="39E0B97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w:t>
            </w:r>
          </w:p>
        </w:tc>
        <w:tc>
          <w:tcPr>
            <w:tcW w:w="3685" w:type="dxa"/>
            <w:vAlign w:val="center"/>
          </w:tcPr>
          <w:p w14:paraId="6FB424CE" w14:textId="0AF3B8F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15-167-16 (или эквивалент)</w:t>
            </w:r>
          </w:p>
        </w:tc>
        <w:tc>
          <w:tcPr>
            <w:tcW w:w="1134" w:type="dxa"/>
            <w:shd w:val="clear" w:color="auto" w:fill="auto"/>
            <w:vAlign w:val="center"/>
          </w:tcPr>
          <w:p w14:paraId="1450E5E8" w14:textId="6FC4E5E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E90A2C2" w14:textId="570FB2C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DC0F67F" w14:textId="11CD0510" w:rsidR="00EF0BC0" w:rsidRPr="0025433F" w:rsidRDefault="00EF0BC0" w:rsidP="00EF0BC0">
            <w:pPr>
              <w:jc w:val="center"/>
              <w:rPr>
                <w:rFonts w:ascii="Times New Roman" w:hAnsi="Times New Roman" w:cs="Times New Roman"/>
                <w:sz w:val="24"/>
                <w:szCs w:val="24"/>
              </w:rPr>
            </w:pPr>
            <w:r w:rsidRPr="00811558">
              <w:t xml:space="preserve"> 3 832,46 </w:t>
            </w:r>
          </w:p>
        </w:tc>
        <w:tc>
          <w:tcPr>
            <w:tcW w:w="1704" w:type="dxa"/>
            <w:shd w:val="clear" w:color="auto" w:fill="auto"/>
          </w:tcPr>
          <w:p w14:paraId="3EBD3017" w14:textId="1406C680" w:rsidR="00EF0BC0" w:rsidRPr="0025433F" w:rsidRDefault="00EF0BC0" w:rsidP="00EF0BC0">
            <w:pPr>
              <w:jc w:val="center"/>
              <w:rPr>
                <w:rFonts w:ascii="Times New Roman" w:hAnsi="Times New Roman" w:cs="Times New Roman"/>
                <w:sz w:val="24"/>
                <w:szCs w:val="24"/>
              </w:rPr>
            </w:pPr>
            <w:r w:rsidRPr="00266C85">
              <w:t xml:space="preserve"> 3 832,46 </w:t>
            </w:r>
          </w:p>
        </w:tc>
      </w:tr>
      <w:tr w:rsidR="00EF0BC0" w:rsidRPr="0025433F" w14:paraId="1EB35050" w14:textId="77777777" w:rsidTr="00590E74">
        <w:trPr>
          <w:trHeight w:val="345"/>
        </w:trPr>
        <w:tc>
          <w:tcPr>
            <w:tcW w:w="992" w:type="dxa"/>
          </w:tcPr>
          <w:p w14:paraId="1BDDA958" w14:textId="77777777" w:rsidR="00EF0BC0" w:rsidRPr="0025433F" w:rsidRDefault="00EF0BC0" w:rsidP="00EF0BC0">
            <w:pPr>
              <w:pStyle w:val="afff2"/>
              <w:numPr>
                <w:ilvl w:val="0"/>
                <w:numId w:val="27"/>
              </w:numPr>
              <w:rPr>
                <w:szCs w:val="24"/>
              </w:rPr>
            </w:pPr>
          </w:p>
        </w:tc>
        <w:tc>
          <w:tcPr>
            <w:tcW w:w="4849" w:type="dxa"/>
            <w:vAlign w:val="center"/>
          </w:tcPr>
          <w:p w14:paraId="21B66093" w14:textId="7D391F5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BA99D8E" w14:textId="430A85A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15-170-20 (или эквивалент)</w:t>
            </w:r>
          </w:p>
        </w:tc>
        <w:tc>
          <w:tcPr>
            <w:tcW w:w="1134" w:type="dxa"/>
            <w:shd w:val="clear" w:color="auto" w:fill="auto"/>
            <w:vAlign w:val="center"/>
          </w:tcPr>
          <w:p w14:paraId="6CA3A571" w14:textId="6CF4F00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D0EC92C" w14:textId="104A14C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489732" w14:textId="0147F0E3" w:rsidR="00EF0BC0" w:rsidRPr="0025433F" w:rsidRDefault="00EF0BC0" w:rsidP="00EF0BC0">
            <w:pPr>
              <w:jc w:val="center"/>
              <w:rPr>
                <w:rFonts w:ascii="Times New Roman" w:hAnsi="Times New Roman" w:cs="Times New Roman"/>
                <w:sz w:val="24"/>
                <w:szCs w:val="24"/>
              </w:rPr>
            </w:pPr>
            <w:r w:rsidRPr="00811558">
              <w:t xml:space="preserve"> 8 174,09 </w:t>
            </w:r>
          </w:p>
        </w:tc>
        <w:tc>
          <w:tcPr>
            <w:tcW w:w="1704" w:type="dxa"/>
            <w:shd w:val="clear" w:color="auto" w:fill="auto"/>
          </w:tcPr>
          <w:p w14:paraId="4ADD1674" w14:textId="62F9E973" w:rsidR="00EF0BC0" w:rsidRPr="0025433F" w:rsidRDefault="00EF0BC0" w:rsidP="00EF0BC0">
            <w:pPr>
              <w:jc w:val="center"/>
              <w:rPr>
                <w:rFonts w:ascii="Times New Roman" w:hAnsi="Times New Roman" w:cs="Times New Roman"/>
                <w:sz w:val="24"/>
                <w:szCs w:val="24"/>
              </w:rPr>
            </w:pPr>
            <w:r w:rsidRPr="00266C85">
              <w:t xml:space="preserve"> 8 174,09 </w:t>
            </w:r>
          </w:p>
        </w:tc>
      </w:tr>
      <w:tr w:rsidR="00EF0BC0" w:rsidRPr="0025433F" w14:paraId="3E47AF15" w14:textId="77777777" w:rsidTr="00590E74">
        <w:trPr>
          <w:trHeight w:val="345"/>
        </w:trPr>
        <w:tc>
          <w:tcPr>
            <w:tcW w:w="992" w:type="dxa"/>
          </w:tcPr>
          <w:p w14:paraId="601CBD51" w14:textId="77777777" w:rsidR="00EF0BC0" w:rsidRPr="0025433F" w:rsidRDefault="00EF0BC0" w:rsidP="00EF0BC0">
            <w:pPr>
              <w:pStyle w:val="afff2"/>
              <w:numPr>
                <w:ilvl w:val="0"/>
                <w:numId w:val="27"/>
              </w:numPr>
              <w:rPr>
                <w:szCs w:val="24"/>
              </w:rPr>
            </w:pPr>
          </w:p>
        </w:tc>
        <w:tc>
          <w:tcPr>
            <w:tcW w:w="4849" w:type="dxa"/>
            <w:vAlign w:val="center"/>
          </w:tcPr>
          <w:p w14:paraId="4997A55E" w14:textId="1375380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w:t>
            </w:r>
          </w:p>
        </w:tc>
        <w:tc>
          <w:tcPr>
            <w:tcW w:w="3685" w:type="dxa"/>
            <w:vAlign w:val="center"/>
          </w:tcPr>
          <w:p w14:paraId="08708C73" w14:textId="05B6804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15-171-08 (или эквивалент)</w:t>
            </w:r>
          </w:p>
        </w:tc>
        <w:tc>
          <w:tcPr>
            <w:tcW w:w="1134" w:type="dxa"/>
            <w:shd w:val="clear" w:color="auto" w:fill="auto"/>
            <w:vAlign w:val="center"/>
          </w:tcPr>
          <w:p w14:paraId="59AFD1ED" w14:textId="050E160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9155594" w14:textId="050C98C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280D87F" w14:textId="3FF0DF2D" w:rsidR="00EF0BC0" w:rsidRPr="0025433F" w:rsidRDefault="00EF0BC0" w:rsidP="00EF0BC0">
            <w:pPr>
              <w:jc w:val="center"/>
              <w:rPr>
                <w:rFonts w:ascii="Times New Roman" w:hAnsi="Times New Roman" w:cs="Times New Roman"/>
                <w:sz w:val="24"/>
                <w:szCs w:val="24"/>
              </w:rPr>
            </w:pPr>
            <w:r w:rsidRPr="00811558">
              <w:t xml:space="preserve"> 5 552,54 </w:t>
            </w:r>
          </w:p>
        </w:tc>
        <w:tc>
          <w:tcPr>
            <w:tcW w:w="1704" w:type="dxa"/>
            <w:shd w:val="clear" w:color="auto" w:fill="auto"/>
          </w:tcPr>
          <w:p w14:paraId="33FE4FC9" w14:textId="287DCF86" w:rsidR="00EF0BC0" w:rsidRPr="0025433F" w:rsidRDefault="00EF0BC0" w:rsidP="00EF0BC0">
            <w:pPr>
              <w:jc w:val="center"/>
              <w:rPr>
                <w:rFonts w:ascii="Times New Roman" w:hAnsi="Times New Roman" w:cs="Times New Roman"/>
                <w:sz w:val="24"/>
                <w:szCs w:val="24"/>
              </w:rPr>
            </w:pPr>
            <w:r w:rsidRPr="00266C85">
              <w:t xml:space="preserve"> 5 552,54 </w:t>
            </w:r>
          </w:p>
        </w:tc>
      </w:tr>
      <w:tr w:rsidR="00EF0BC0" w:rsidRPr="0025433F" w14:paraId="597F1617" w14:textId="77777777" w:rsidTr="00590E74">
        <w:trPr>
          <w:trHeight w:val="345"/>
        </w:trPr>
        <w:tc>
          <w:tcPr>
            <w:tcW w:w="992" w:type="dxa"/>
          </w:tcPr>
          <w:p w14:paraId="5F148308" w14:textId="77777777" w:rsidR="00EF0BC0" w:rsidRPr="0025433F" w:rsidRDefault="00EF0BC0" w:rsidP="00EF0BC0">
            <w:pPr>
              <w:pStyle w:val="afff2"/>
              <w:numPr>
                <w:ilvl w:val="0"/>
                <w:numId w:val="27"/>
              </w:numPr>
              <w:rPr>
                <w:szCs w:val="24"/>
              </w:rPr>
            </w:pPr>
          </w:p>
        </w:tc>
        <w:tc>
          <w:tcPr>
            <w:tcW w:w="4849" w:type="dxa"/>
            <w:vAlign w:val="center"/>
          </w:tcPr>
          <w:p w14:paraId="30F3B1E8" w14:textId="12F27D1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w:t>
            </w:r>
          </w:p>
        </w:tc>
        <w:tc>
          <w:tcPr>
            <w:tcW w:w="3685" w:type="dxa"/>
            <w:vAlign w:val="center"/>
          </w:tcPr>
          <w:p w14:paraId="135B0094" w14:textId="456331F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15-171-12 (или эквивалент)</w:t>
            </w:r>
          </w:p>
        </w:tc>
        <w:tc>
          <w:tcPr>
            <w:tcW w:w="1134" w:type="dxa"/>
            <w:shd w:val="clear" w:color="auto" w:fill="auto"/>
            <w:vAlign w:val="center"/>
          </w:tcPr>
          <w:p w14:paraId="0FFCEF9F" w14:textId="60C8D33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5814E2C" w14:textId="4F4E96E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CA0DCA6" w14:textId="16AE895C" w:rsidR="00EF0BC0" w:rsidRPr="0025433F" w:rsidRDefault="00EF0BC0" w:rsidP="00EF0BC0">
            <w:pPr>
              <w:jc w:val="center"/>
              <w:rPr>
                <w:rFonts w:ascii="Times New Roman" w:hAnsi="Times New Roman" w:cs="Times New Roman"/>
                <w:sz w:val="24"/>
                <w:szCs w:val="24"/>
              </w:rPr>
            </w:pPr>
            <w:r w:rsidRPr="00811558">
              <w:t xml:space="preserve"> 5 552,54 </w:t>
            </w:r>
          </w:p>
        </w:tc>
        <w:tc>
          <w:tcPr>
            <w:tcW w:w="1704" w:type="dxa"/>
            <w:shd w:val="clear" w:color="auto" w:fill="auto"/>
          </w:tcPr>
          <w:p w14:paraId="423DD772" w14:textId="7D8F0CFC" w:rsidR="00EF0BC0" w:rsidRPr="0025433F" w:rsidRDefault="00EF0BC0" w:rsidP="00EF0BC0">
            <w:pPr>
              <w:jc w:val="center"/>
              <w:rPr>
                <w:rFonts w:ascii="Times New Roman" w:hAnsi="Times New Roman" w:cs="Times New Roman"/>
                <w:sz w:val="24"/>
                <w:szCs w:val="24"/>
              </w:rPr>
            </w:pPr>
            <w:r w:rsidRPr="00266C85">
              <w:t xml:space="preserve"> 5 552,54 </w:t>
            </w:r>
          </w:p>
        </w:tc>
      </w:tr>
      <w:tr w:rsidR="00EF0BC0" w:rsidRPr="0025433F" w14:paraId="4953A4F5" w14:textId="77777777" w:rsidTr="00590E74">
        <w:trPr>
          <w:trHeight w:val="345"/>
        </w:trPr>
        <w:tc>
          <w:tcPr>
            <w:tcW w:w="992" w:type="dxa"/>
          </w:tcPr>
          <w:p w14:paraId="7B7F5CD9" w14:textId="77777777" w:rsidR="00EF0BC0" w:rsidRPr="0025433F" w:rsidRDefault="00EF0BC0" w:rsidP="00EF0BC0">
            <w:pPr>
              <w:pStyle w:val="afff2"/>
              <w:numPr>
                <w:ilvl w:val="0"/>
                <w:numId w:val="27"/>
              </w:numPr>
              <w:rPr>
                <w:szCs w:val="24"/>
              </w:rPr>
            </w:pPr>
          </w:p>
        </w:tc>
        <w:tc>
          <w:tcPr>
            <w:tcW w:w="4849" w:type="dxa"/>
            <w:vAlign w:val="center"/>
          </w:tcPr>
          <w:p w14:paraId="6019F1A2" w14:textId="7BB4D4E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w:t>
            </w:r>
          </w:p>
        </w:tc>
        <w:tc>
          <w:tcPr>
            <w:tcW w:w="3685" w:type="dxa"/>
            <w:vAlign w:val="center"/>
          </w:tcPr>
          <w:p w14:paraId="0910315E" w14:textId="0981210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15-171-14 (или эквивалент)</w:t>
            </w:r>
          </w:p>
        </w:tc>
        <w:tc>
          <w:tcPr>
            <w:tcW w:w="1134" w:type="dxa"/>
            <w:shd w:val="clear" w:color="auto" w:fill="auto"/>
            <w:vAlign w:val="center"/>
          </w:tcPr>
          <w:p w14:paraId="5E57B6FB" w14:textId="2531F85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613A0EF" w14:textId="1500497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A11E44B" w14:textId="40D83C5A" w:rsidR="00EF0BC0" w:rsidRPr="0025433F" w:rsidRDefault="00EF0BC0" w:rsidP="00EF0BC0">
            <w:pPr>
              <w:jc w:val="center"/>
              <w:rPr>
                <w:rFonts w:ascii="Times New Roman" w:hAnsi="Times New Roman" w:cs="Times New Roman"/>
                <w:sz w:val="24"/>
                <w:szCs w:val="24"/>
              </w:rPr>
            </w:pPr>
            <w:r w:rsidRPr="00811558">
              <w:t xml:space="preserve"> 5 559,87 </w:t>
            </w:r>
          </w:p>
        </w:tc>
        <w:tc>
          <w:tcPr>
            <w:tcW w:w="1704" w:type="dxa"/>
            <w:shd w:val="clear" w:color="auto" w:fill="auto"/>
          </w:tcPr>
          <w:p w14:paraId="3B6FC133" w14:textId="73F2206C" w:rsidR="00EF0BC0" w:rsidRPr="0025433F" w:rsidRDefault="00EF0BC0" w:rsidP="00EF0BC0">
            <w:pPr>
              <w:jc w:val="center"/>
              <w:rPr>
                <w:rFonts w:ascii="Times New Roman" w:hAnsi="Times New Roman" w:cs="Times New Roman"/>
                <w:sz w:val="24"/>
                <w:szCs w:val="24"/>
              </w:rPr>
            </w:pPr>
            <w:r w:rsidRPr="00266C85">
              <w:t xml:space="preserve"> 5 559,87 </w:t>
            </w:r>
          </w:p>
        </w:tc>
      </w:tr>
      <w:tr w:rsidR="00EF0BC0" w:rsidRPr="0025433F" w14:paraId="6F946445" w14:textId="77777777" w:rsidTr="00590E74">
        <w:trPr>
          <w:trHeight w:val="345"/>
        </w:trPr>
        <w:tc>
          <w:tcPr>
            <w:tcW w:w="992" w:type="dxa"/>
          </w:tcPr>
          <w:p w14:paraId="28EC2645" w14:textId="77777777" w:rsidR="00EF0BC0" w:rsidRPr="0025433F" w:rsidRDefault="00EF0BC0" w:rsidP="00EF0BC0">
            <w:pPr>
              <w:pStyle w:val="afff2"/>
              <w:numPr>
                <w:ilvl w:val="0"/>
                <w:numId w:val="27"/>
              </w:numPr>
              <w:rPr>
                <w:szCs w:val="24"/>
              </w:rPr>
            </w:pPr>
          </w:p>
        </w:tc>
        <w:tc>
          <w:tcPr>
            <w:tcW w:w="4849" w:type="dxa"/>
            <w:vAlign w:val="center"/>
          </w:tcPr>
          <w:p w14:paraId="0684E1B0" w14:textId="6359B3E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E099044" w14:textId="39DD083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24-541-20 (или эквивалент)</w:t>
            </w:r>
          </w:p>
        </w:tc>
        <w:tc>
          <w:tcPr>
            <w:tcW w:w="1134" w:type="dxa"/>
            <w:shd w:val="clear" w:color="auto" w:fill="auto"/>
            <w:vAlign w:val="center"/>
          </w:tcPr>
          <w:p w14:paraId="32D2CE64" w14:textId="4D4292E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C44A7AC" w14:textId="470EB4B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0E1470D" w14:textId="42902FCC" w:rsidR="00EF0BC0" w:rsidRPr="0025433F" w:rsidRDefault="00EF0BC0" w:rsidP="00EF0BC0">
            <w:pPr>
              <w:jc w:val="center"/>
              <w:rPr>
                <w:rFonts w:ascii="Times New Roman" w:hAnsi="Times New Roman" w:cs="Times New Roman"/>
                <w:sz w:val="24"/>
                <w:szCs w:val="24"/>
              </w:rPr>
            </w:pPr>
            <w:r w:rsidRPr="00811558">
              <w:t xml:space="preserve"> 4 983,54 </w:t>
            </w:r>
          </w:p>
        </w:tc>
        <w:tc>
          <w:tcPr>
            <w:tcW w:w="1704" w:type="dxa"/>
            <w:shd w:val="clear" w:color="auto" w:fill="auto"/>
          </w:tcPr>
          <w:p w14:paraId="6D6FA831" w14:textId="2AD2B942" w:rsidR="00EF0BC0" w:rsidRPr="0025433F" w:rsidRDefault="00EF0BC0" w:rsidP="00EF0BC0">
            <w:pPr>
              <w:jc w:val="center"/>
              <w:rPr>
                <w:rFonts w:ascii="Times New Roman" w:hAnsi="Times New Roman" w:cs="Times New Roman"/>
                <w:sz w:val="24"/>
                <w:szCs w:val="24"/>
              </w:rPr>
            </w:pPr>
            <w:r w:rsidRPr="00266C85">
              <w:t xml:space="preserve"> 4 983,54 </w:t>
            </w:r>
          </w:p>
        </w:tc>
      </w:tr>
      <w:tr w:rsidR="00EF0BC0" w:rsidRPr="0025433F" w14:paraId="73202002" w14:textId="77777777" w:rsidTr="00590E74">
        <w:trPr>
          <w:trHeight w:val="345"/>
        </w:trPr>
        <w:tc>
          <w:tcPr>
            <w:tcW w:w="992" w:type="dxa"/>
          </w:tcPr>
          <w:p w14:paraId="2AD7B0AA" w14:textId="77777777" w:rsidR="00EF0BC0" w:rsidRPr="0025433F" w:rsidRDefault="00EF0BC0" w:rsidP="00EF0BC0">
            <w:pPr>
              <w:pStyle w:val="afff2"/>
              <w:numPr>
                <w:ilvl w:val="0"/>
                <w:numId w:val="27"/>
              </w:numPr>
              <w:rPr>
                <w:szCs w:val="24"/>
              </w:rPr>
            </w:pPr>
          </w:p>
        </w:tc>
        <w:tc>
          <w:tcPr>
            <w:tcW w:w="4849" w:type="dxa"/>
            <w:vAlign w:val="center"/>
          </w:tcPr>
          <w:p w14:paraId="2FA13E81" w14:textId="0357B87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F1F8296" w14:textId="6F9238A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24-740-26 (или эквивалент)</w:t>
            </w:r>
          </w:p>
        </w:tc>
        <w:tc>
          <w:tcPr>
            <w:tcW w:w="1134" w:type="dxa"/>
            <w:shd w:val="clear" w:color="auto" w:fill="auto"/>
            <w:vAlign w:val="center"/>
          </w:tcPr>
          <w:p w14:paraId="57E79F0C" w14:textId="1FF041F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BCD746F" w14:textId="1A36C41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3F8C7CD" w14:textId="30867C8D" w:rsidR="00EF0BC0" w:rsidRPr="0025433F" w:rsidRDefault="00EF0BC0" w:rsidP="00EF0BC0">
            <w:pPr>
              <w:jc w:val="center"/>
              <w:rPr>
                <w:rFonts w:ascii="Times New Roman" w:hAnsi="Times New Roman" w:cs="Times New Roman"/>
                <w:sz w:val="24"/>
                <w:szCs w:val="24"/>
              </w:rPr>
            </w:pPr>
            <w:r w:rsidRPr="00811558">
              <w:t xml:space="preserve"> 5 889,65 </w:t>
            </w:r>
          </w:p>
        </w:tc>
        <w:tc>
          <w:tcPr>
            <w:tcW w:w="1704" w:type="dxa"/>
            <w:shd w:val="clear" w:color="auto" w:fill="auto"/>
          </w:tcPr>
          <w:p w14:paraId="3A15D884" w14:textId="7119F3B6" w:rsidR="00EF0BC0" w:rsidRPr="0025433F" w:rsidRDefault="00EF0BC0" w:rsidP="00EF0BC0">
            <w:pPr>
              <w:jc w:val="center"/>
              <w:rPr>
                <w:rFonts w:ascii="Times New Roman" w:hAnsi="Times New Roman" w:cs="Times New Roman"/>
                <w:sz w:val="24"/>
                <w:szCs w:val="24"/>
              </w:rPr>
            </w:pPr>
            <w:r w:rsidRPr="00266C85">
              <w:t xml:space="preserve"> 5 889,65 </w:t>
            </w:r>
          </w:p>
        </w:tc>
      </w:tr>
      <w:tr w:rsidR="00EF0BC0" w:rsidRPr="0025433F" w14:paraId="3DF5BBE1" w14:textId="77777777" w:rsidTr="00590E74">
        <w:trPr>
          <w:trHeight w:val="345"/>
        </w:trPr>
        <w:tc>
          <w:tcPr>
            <w:tcW w:w="992" w:type="dxa"/>
          </w:tcPr>
          <w:p w14:paraId="3278E7AF" w14:textId="77777777" w:rsidR="00EF0BC0" w:rsidRPr="0025433F" w:rsidRDefault="00EF0BC0" w:rsidP="00EF0BC0">
            <w:pPr>
              <w:pStyle w:val="afff2"/>
              <w:numPr>
                <w:ilvl w:val="0"/>
                <w:numId w:val="27"/>
              </w:numPr>
              <w:rPr>
                <w:szCs w:val="24"/>
              </w:rPr>
            </w:pPr>
          </w:p>
        </w:tc>
        <w:tc>
          <w:tcPr>
            <w:tcW w:w="4849" w:type="dxa"/>
            <w:vAlign w:val="center"/>
          </w:tcPr>
          <w:p w14:paraId="635D0142" w14:textId="574C069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765D5CF" w14:textId="5793F10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24-742-19 (или эквивалент)</w:t>
            </w:r>
          </w:p>
        </w:tc>
        <w:tc>
          <w:tcPr>
            <w:tcW w:w="1134" w:type="dxa"/>
            <w:shd w:val="clear" w:color="auto" w:fill="auto"/>
            <w:vAlign w:val="center"/>
          </w:tcPr>
          <w:p w14:paraId="02063545" w14:textId="56E196D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33647F2" w14:textId="420C8AE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472EB62" w14:textId="32650617" w:rsidR="00EF0BC0" w:rsidRPr="0025433F" w:rsidRDefault="00EF0BC0" w:rsidP="00EF0BC0">
            <w:pPr>
              <w:jc w:val="center"/>
              <w:rPr>
                <w:rFonts w:ascii="Times New Roman" w:hAnsi="Times New Roman" w:cs="Times New Roman"/>
                <w:sz w:val="24"/>
                <w:szCs w:val="24"/>
              </w:rPr>
            </w:pPr>
            <w:r w:rsidRPr="00811558">
              <w:t xml:space="preserve"> 6 287,44 </w:t>
            </w:r>
          </w:p>
        </w:tc>
        <w:tc>
          <w:tcPr>
            <w:tcW w:w="1704" w:type="dxa"/>
            <w:shd w:val="clear" w:color="auto" w:fill="auto"/>
          </w:tcPr>
          <w:p w14:paraId="17BCB844" w14:textId="0BA78C0D" w:rsidR="00EF0BC0" w:rsidRPr="0025433F" w:rsidRDefault="00EF0BC0" w:rsidP="00EF0BC0">
            <w:pPr>
              <w:jc w:val="center"/>
              <w:rPr>
                <w:rFonts w:ascii="Times New Roman" w:hAnsi="Times New Roman" w:cs="Times New Roman"/>
                <w:sz w:val="24"/>
                <w:szCs w:val="24"/>
              </w:rPr>
            </w:pPr>
            <w:r w:rsidRPr="00266C85">
              <w:t xml:space="preserve"> 6 287,44 </w:t>
            </w:r>
          </w:p>
        </w:tc>
      </w:tr>
      <w:tr w:rsidR="00EF0BC0" w:rsidRPr="0025433F" w14:paraId="0CEC1B7E" w14:textId="77777777" w:rsidTr="00590E74">
        <w:trPr>
          <w:trHeight w:val="345"/>
        </w:trPr>
        <w:tc>
          <w:tcPr>
            <w:tcW w:w="992" w:type="dxa"/>
          </w:tcPr>
          <w:p w14:paraId="173582E7" w14:textId="77777777" w:rsidR="00EF0BC0" w:rsidRPr="0025433F" w:rsidRDefault="00EF0BC0" w:rsidP="00EF0BC0">
            <w:pPr>
              <w:pStyle w:val="afff2"/>
              <w:numPr>
                <w:ilvl w:val="0"/>
                <w:numId w:val="27"/>
              </w:numPr>
              <w:rPr>
                <w:szCs w:val="24"/>
              </w:rPr>
            </w:pPr>
          </w:p>
        </w:tc>
        <w:tc>
          <w:tcPr>
            <w:tcW w:w="4849" w:type="dxa"/>
            <w:vAlign w:val="center"/>
          </w:tcPr>
          <w:p w14:paraId="7AEB9B6D" w14:textId="1AA4CD0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3D22261" w14:textId="6192605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24-742-28 (или эквивалент)</w:t>
            </w:r>
          </w:p>
        </w:tc>
        <w:tc>
          <w:tcPr>
            <w:tcW w:w="1134" w:type="dxa"/>
            <w:shd w:val="clear" w:color="auto" w:fill="auto"/>
            <w:vAlign w:val="center"/>
          </w:tcPr>
          <w:p w14:paraId="3BB697B0" w14:textId="08C8362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6E614C6" w14:textId="7638B73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3B7E7F8" w14:textId="68A7642A" w:rsidR="00EF0BC0" w:rsidRPr="0025433F" w:rsidRDefault="00EF0BC0" w:rsidP="00EF0BC0">
            <w:pPr>
              <w:jc w:val="center"/>
              <w:rPr>
                <w:rFonts w:ascii="Times New Roman" w:hAnsi="Times New Roman" w:cs="Times New Roman"/>
                <w:sz w:val="24"/>
                <w:szCs w:val="24"/>
              </w:rPr>
            </w:pPr>
            <w:r w:rsidRPr="00811558">
              <w:t xml:space="preserve"> 7 318,57 </w:t>
            </w:r>
          </w:p>
        </w:tc>
        <w:tc>
          <w:tcPr>
            <w:tcW w:w="1704" w:type="dxa"/>
            <w:shd w:val="clear" w:color="auto" w:fill="auto"/>
          </w:tcPr>
          <w:p w14:paraId="614AC81E" w14:textId="35B476CF" w:rsidR="00EF0BC0" w:rsidRPr="0025433F" w:rsidRDefault="00EF0BC0" w:rsidP="00EF0BC0">
            <w:pPr>
              <w:jc w:val="center"/>
              <w:rPr>
                <w:rFonts w:ascii="Times New Roman" w:hAnsi="Times New Roman" w:cs="Times New Roman"/>
                <w:sz w:val="24"/>
                <w:szCs w:val="24"/>
              </w:rPr>
            </w:pPr>
            <w:r w:rsidRPr="00266C85">
              <w:t xml:space="preserve"> 7 318,57 </w:t>
            </w:r>
          </w:p>
        </w:tc>
      </w:tr>
      <w:tr w:rsidR="00EF0BC0" w:rsidRPr="0025433F" w14:paraId="0DE2B576" w14:textId="77777777" w:rsidTr="00590E74">
        <w:trPr>
          <w:trHeight w:val="345"/>
        </w:trPr>
        <w:tc>
          <w:tcPr>
            <w:tcW w:w="992" w:type="dxa"/>
          </w:tcPr>
          <w:p w14:paraId="58E75629" w14:textId="77777777" w:rsidR="00EF0BC0" w:rsidRPr="0025433F" w:rsidRDefault="00EF0BC0" w:rsidP="00EF0BC0">
            <w:pPr>
              <w:pStyle w:val="afff2"/>
              <w:numPr>
                <w:ilvl w:val="0"/>
                <w:numId w:val="27"/>
              </w:numPr>
              <w:rPr>
                <w:szCs w:val="24"/>
              </w:rPr>
            </w:pPr>
          </w:p>
        </w:tc>
        <w:tc>
          <w:tcPr>
            <w:tcW w:w="4849" w:type="dxa"/>
            <w:vAlign w:val="center"/>
          </w:tcPr>
          <w:p w14:paraId="3DE1553C" w14:textId="3F59818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102F109" w14:textId="4787291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24-827-18 (или эквивалент)</w:t>
            </w:r>
          </w:p>
        </w:tc>
        <w:tc>
          <w:tcPr>
            <w:tcW w:w="1134" w:type="dxa"/>
            <w:shd w:val="clear" w:color="auto" w:fill="auto"/>
            <w:vAlign w:val="center"/>
          </w:tcPr>
          <w:p w14:paraId="088FBFAF" w14:textId="2F7D9D2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DB94ABC" w14:textId="78DAE01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874BD94" w14:textId="78BA87DB" w:rsidR="00EF0BC0" w:rsidRPr="0025433F" w:rsidRDefault="00EF0BC0" w:rsidP="00EF0BC0">
            <w:pPr>
              <w:jc w:val="center"/>
              <w:rPr>
                <w:rFonts w:ascii="Times New Roman" w:hAnsi="Times New Roman" w:cs="Times New Roman"/>
                <w:sz w:val="24"/>
                <w:szCs w:val="24"/>
              </w:rPr>
            </w:pPr>
            <w:r w:rsidRPr="00811558">
              <w:t xml:space="preserve"> 4 111,44 </w:t>
            </w:r>
          </w:p>
        </w:tc>
        <w:tc>
          <w:tcPr>
            <w:tcW w:w="1704" w:type="dxa"/>
            <w:shd w:val="clear" w:color="auto" w:fill="auto"/>
          </w:tcPr>
          <w:p w14:paraId="5199A1D8" w14:textId="673EC3DB" w:rsidR="00EF0BC0" w:rsidRPr="0025433F" w:rsidRDefault="00EF0BC0" w:rsidP="00EF0BC0">
            <w:pPr>
              <w:jc w:val="center"/>
              <w:rPr>
                <w:rFonts w:ascii="Times New Roman" w:hAnsi="Times New Roman" w:cs="Times New Roman"/>
                <w:sz w:val="24"/>
                <w:szCs w:val="24"/>
              </w:rPr>
            </w:pPr>
            <w:r w:rsidRPr="00266C85">
              <w:t xml:space="preserve"> 4 111,44 </w:t>
            </w:r>
          </w:p>
        </w:tc>
      </w:tr>
      <w:tr w:rsidR="00EF0BC0" w:rsidRPr="0025433F" w14:paraId="581BC7BB" w14:textId="77777777" w:rsidTr="00590E74">
        <w:trPr>
          <w:trHeight w:val="345"/>
        </w:trPr>
        <w:tc>
          <w:tcPr>
            <w:tcW w:w="992" w:type="dxa"/>
          </w:tcPr>
          <w:p w14:paraId="4D58291D" w14:textId="77777777" w:rsidR="00EF0BC0" w:rsidRPr="0025433F" w:rsidRDefault="00EF0BC0" w:rsidP="00EF0BC0">
            <w:pPr>
              <w:pStyle w:val="afff2"/>
              <w:numPr>
                <w:ilvl w:val="0"/>
                <w:numId w:val="27"/>
              </w:numPr>
              <w:rPr>
                <w:szCs w:val="24"/>
              </w:rPr>
            </w:pPr>
          </w:p>
        </w:tc>
        <w:tc>
          <w:tcPr>
            <w:tcW w:w="4849" w:type="dxa"/>
            <w:vAlign w:val="center"/>
          </w:tcPr>
          <w:p w14:paraId="4A2E0EAF" w14:textId="67CAA33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49D8169D" w14:textId="27416E9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24-835-13 (или эквивалент)</w:t>
            </w:r>
          </w:p>
        </w:tc>
        <w:tc>
          <w:tcPr>
            <w:tcW w:w="1134" w:type="dxa"/>
            <w:shd w:val="clear" w:color="auto" w:fill="auto"/>
            <w:vAlign w:val="center"/>
          </w:tcPr>
          <w:p w14:paraId="63F61E8C" w14:textId="68E5902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3FECBEE" w14:textId="7FD414C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0E258F5" w14:textId="26FACC47" w:rsidR="00EF0BC0" w:rsidRPr="0025433F" w:rsidRDefault="00EF0BC0" w:rsidP="00EF0BC0">
            <w:pPr>
              <w:jc w:val="center"/>
              <w:rPr>
                <w:rFonts w:ascii="Times New Roman" w:hAnsi="Times New Roman" w:cs="Times New Roman"/>
                <w:sz w:val="24"/>
                <w:szCs w:val="24"/>
              </w:rPr>
            </w:pPr>
            <w:r w:rsidRPr="00811558">
              <w:t xml:space="preserve"> 4 246,63 </w:t>
            </w:r>
          </w:p>
        </w:tc>
        <w:tc>
          <w:tcPr>
            <w:tcW w:w="1704" w:type="dxa"/>
            <w:shd w:val="clear" w:color="auto" w:fill="auto"/>
          </w:tcPr>
          <w:p w14:paraId="567B6D45" w14:textId="6DEC8E89" w:rsidR="00EF0BC0" w:rsidRPr="0025433F" w:rsidRDefault="00EF0BC0" w:rsidP="00EF0BC0">
            <w:pPr>
              <w:jc w:val="center"/>
              <w:rPr>
                <w:rFonts w:ascii="Times New Roman" w:hAnsi="Times New Roman" w:cs="Times New Roman"/>
                <w:sz w:val="24"/>
                <w:szCs w:val="24"/>
              </w:rPr>
            </w:pPr>
            <w:r w:rsidRPr="00266C85">
              <w:t xml:space="preserve"> 4 246,63 </w:t>
            </w:r>
          </w:p>
        </w:tc>
      </w:tr>
      <w:tr w:rsidR="00EF0BC0" w:rsidRPr="0025433F" w14:paraId="42C29E8A" w14:textId="77777777" w:rsidTr="00590E74">
        <w:trPr>
          <w:trHeight w:val="345"/>
        </w:trPr>
        <w:tc>
          <w:tcPr>
            <w:tcW w:w="992" w:type="dxa"/>
          </w:tcPr>
          <w:p w14:paraId="3CCA3EB4" w14:textId="77777777" w:rsidR="00EF0BC0" w:rsidRPr="0025433F" w:rsidRDefault="00EF0BC0" w:rsidP="00EF0BC0">
            <w:pPr>
              <w:pStyle w:val="afff2"/>
              <w:numPr>
                <w:ilvl w:val="0"/>
                <w:numId w:val="27"/>
              </w:numPr>
              <w:rPr>
                <w:szCs w:val="24"/>
              </w:rPr>
            </w:pPr>
          </w:p>
        </w:tc>
        <w:tc>
          <w:tcPr>
            <w:tcW w:w="4849" w:type="dxa"/>
            <w:vAlign w:val="center"/>
          </w:tcPr>
          <w:p w14:paraId="35D45D34" w14:textId="63E4049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4AC32697" w14:textId="143C790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24-835-18 (или эквивалент)</w:t>
            </w:r>
          </w:p>
        </w:tc>
        <w:tc>
          <w:tcPr>
            <w:tcW w:w="1134" w:type="dxa"/>
            <w:shd w:val="clear" w:color="auto" w:fill="auto"/>
            <w:vAlign w:val="center"/>
          </w:tcPr>
          <w:p w14:paraId="2F085741" w14:textId="01E8604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E081767" w14:textId="062E976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776AC80" w14:textId="7E7B9309" w:rsidR="00EF0BC0" w:rsidRPr="0025433F" w:rsidRDefault="00EF0BC0" w:rsidP="00EF0BC0">
            <w:pPr>
              <w:jc w:val="center"/>
              <w:rPr>
                <w:rFonts w:ascii="Times New Roman" w:hAnsi="Times New Roman" w:cs="Times New Roman"/>
                <w:sz w:val="24"/>
                <w:szCs w:val="24"/>
              </w:rPr>
            </w:pPr>
            <w:r w:rsidRPr="00811558">
              <w:t xml:space="preserve"> 3 484,35 </w:t>
            </w:r>
          </w:p>
        </w:tc>
        <w:tc>
          <w:tcPr>
            <w:tcW w:w="1704" w:type="dxa"/>
            <w:shd w:val="clear" w:color="auto" w:fill="auto"/>
          </w:tcPr>
          <w:p w14:paraId="2EC47B80" w14:textId="2724FFC7" w:rsidR="00EF0BC0" w:rsidRPr="0025433F" w:rsidRDefault="00EF0BC0" w:rsidP="00EF0BC0">
            <w:pPr>
              <w:jc w:val="center"/>
              <w:rPr>
                <w:rFonts w:ascii="Times New Roman" w:hAnsi="Times New Roman" w:cs="Times New Roman"/>
                <w:sz w:val="24"/>
                <w:szCs w:val="24"/>
              </w:rPr>
            </w:pPr>
            <w:r w:rsidRPr="00266C85">
              <w:t xml:space="preserve"> 3 484,35 </w:t>
            </w:r>
          </w:p>
        </w:tc>
      </w:tr>
      <w:tr w:rsidR="00EF0BC0" w:rsidRPr="0025433F" w14:paraId="77B87AFE" w14:textId="77777777" w:rsidTr="00590E74">
        <w:trPr>
          <w:trHeight w:val="345"/>
        </w:trPr>
        <w:tc>
          <w:tcPr>
            <w:tcW w:w="992" w:type="dxa"/>
          </w:tcPr>
          <w:p w14:paraId="3F48E116" w14:textId="77777777" w:rsidR="00EF0BC0" w:rsidRPr="0025433F" w:rsidRDefault="00EF0BC0" w:rsidP="00EF0BC0">
            <w:pPr>
              <w:pStyle w:val="afff2"/>
              <w:numPr>
                <w:ilvl w:val="0"/>
                <w:numId w:val="27"/>
              </w:numPr>
              <w:rPr>
                <w:szCs w:val="24"/>
              </w:rPr>
            </w:pPr>
          </w:p>
        </w:tc>
        <w:tc>
          <w:tcPr>
            <w:tcW w:w="4849" w:type="dxa"/>
            <w:vAlign w:val="center"/>
          </w:tcPr>
          <w:p w14:paraId="69EFD15F" w14:textId="3D90002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B2020D4" w14:textId="6EFB3FF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24-940-01 (или эквивалент)</w:t>
            </w:r>
          </w:p>
        </w:tc>
        <w:tc>
          <w:tcPr>
            <w:tcW w:w="1134" w:type="dxa"/>
            <w:shd w:val="clear" w:color="auto" w:fill="auto"/>
            <w:vAlign w:val="center"/>
          </w:tcPr>
          <w:p w14:paraId="3040152F" w14:textId="3BAC46A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5798697" w14:textId="4471F97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22D1284" w14:textId="65C4B8E7" w:rsidR="00EF0BC0" w:rsidRPr="0025433F" w:rsidRDefault="00EF0BC0" w:rsidP="00EF0BC0">
            <w:pPr>
              <w:jc w:val="center"/>
              <w:rPr>
                <w:rFonts w:ascii="Times New Roman" w:hAnsi="Times New Roman" w:cs="Times New Roman"/>
                <w:sz w:val="24"/>
                <w:szCs w:val="24"/>
              </w:rPr>
            </w:pPr>
            <w:r w:rsidRPr="00811558">
              <w:t xml:space="preserve"> 9 929,01 </w:t>
            </w:r>
          </w:p>
        </w:tc>
        <w:tc>
          <w:tcPr>
            <w:tcW w:w="1704" w:type="dxa"/>
            <w:shd w:val="clear" w:color="auto" w:fill="auto"/>
          </w:tcPr>
          <w:p w14:paraId="562C2C9E" w14:textId="51753F3F" w:rsidR="00EF0BC0" w:rsidRPr="0025433F" w:rsidRDefault="00EF0BC0" w:rsidP="00EF0BC0">
            <w:pPr>
              <w:jc w:val="center"/>
              <w:rPr>
                <w:rFonts w:ascii="Times New Roman" w:hAnsi="Times New Roman" w:cs="Times New Roman"/>
                <w:sz w:val="24"/>
                <w:szCs w:val="24"/>
              </w:rPr>
            </w:pPr>
            <w:r w:rsidRPr="00266C85">
              <w:t xml:space="preserve"> 9 929,01 </w:t>
            </w:r>
          </w:p>
        </w:tc>
      </w:tr>
      <w:tr w:rsidR="00EF0BC0" w:rsidRPr="0025433F" w14:paraId="228701E4" w14:textId="77777777" w:rsidTr="00590E74">
        <w:trPr>
          <w:trHeight w:val="345"/>
        </w:trPr>
        <w:tc>
          <w:tcPr>
            <w:tcW w:w="992" w:type="dxa"/>
          </w:tcPr>
          <w:p w14:paraId="7B535B0E" w14:textId="77777777" w:rsidR="00EF0BC0" w:rsidRPr="0025433F" w:rsidRDefault="00EF0BC0" w:rsidP="00EF0BC0">
            <w:pPr>
              <w:pStyle w:val="afff2"/>
              <w:numPr>
                <w:ilvl w:val="0"/>
                <w:numId w:val="27"/>
              </w:numPr>
              <w:rPr>
                <w:szCs w:val="24"/>
              </w:rPr>
            </w:pPr>
          </w:p>
        </w:tc>
        <w:tc>
          <w:tcPr>
            <w:tcW w:w="4849" w:type="dxa"/>
            <w:vAlign w:val="center"/>
          </w:tcPr>
          <w:p w14:paraId="47D920CC" w14:textId="5861901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41703E09" w14:textId="37D25C7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27-125-16 (или эквивалент)</w:t>
            </w:r>
          </w:p>
        </w:tc>
        <w:tc>
          <w:tcPr>
            <w:tcW w:w="1134" w:type="dxa"/>
            <w:shd w:val="clear" w:color="auto" w:fill="auto"/>
            <w:vAlign w:val="center"/>
          </w:tcPr>
          <w:p w14:paraId="6FCBFD8F" w14:textId="7A9857E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FCB53C7" w14:textId="637B4D6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659EACF" w14:textId="46F660D7" w:rsidR="00EF0BC0" w:rsidRPr="0025433F" w:rsidRDefault="00EF0BC0" w:rsidP="00EF0BC0">
            <w:pPr>
              <w:jc w:val="center"/>
              <w:rPr>
                <w:rFonts w:ascii="Times New Roman" w:hAnsi="Times New Roman" w:cs="Times New Roman"/>
                <w:sz w:val="24"/>
                <w:szCs w:val="24"/>
              </w:rPr>
            </w:pPr>
            <w:r w:rsidRPr="00811558">
              <w:t xml:space="preserve"> 3 423,10 </w:t>
            </w:r>
          </w:p>
        </w:tc>
        <w:tc>
          <w:tcPr>
            <w:tcW w:w="1704" w:type="dxa"/>
            <w:shd w:val="clear" w:color="auto" w:fill="auto"/>
          </w:tcPr>
          <w:p w14:paraId="3291E83C" w14:textId="1A083871" w:rsidR="00EF0BC0" w:rsidRPr="0025433F" w:rsidRDefault="00EF0BC0" w:rsidP="00EF0BC0">
            <w:pPr>
              <w:jc w:val="center"/>
              <w:rPr>
                <w:rFonts w:ascii="Times New Roman" w:hAnsi="Times New Roman" w:cs="Times New Roman"/>
                <w:sz w:val="24"/>
                <w:szCs w:val="24"/>
              </w:rPr>
            </w:pPr>
            <w:r w:rsidRPr="00266C85">
              <w:t xml:space="preserve"> 3 423,10 </w:t>
            </w:r>
          </w:p>
        </w:tc>
      </w:tr>
      <w:tr w:rsidR="00EF0BC0" w:rsidRPr="0025433F" w14:paraId="6A4BF83F" w14:textId="77777777" w:rsidTr="00590E74">
        <w:trPr>
          <w:trHeight w:val="345"/>
        </w:trPr>
        <w:tc>
          <w:tcPr>
            <w:tcW w:w="992" w:type="dxa"/>
          </w:tcPr>
          <w:p w14:paraId="3060553B" w14:textId="77777777" w:rsidR="00EF0BC0" w:rsidRPr="0025433F" w:rsidRDefault="00EF0BC0" w:rsidP="00EF0BC0">
            <w:pPr>
              <w:pStyle w:val="afff2"/>
              <w:numPr>
                <w:ilvl w:val="0"/>
                <w:numId w:val="27"/>
              </w:numPr>
              <w:rPr>
                <w:szCs w:val="24"/>
              </w:rPr>
            </w:pPr>
          </w:p>
        </w:tc>
        <w:tc>
          <w:tcPr>
            <w:tcW w:w="4849" w:type="dxa"/>
            <w:vAlign w:val="center"/>
          </w:tcPr>
          <w:p w14:paraId="7AB28442" w14:textId="31E25CC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C53319B" w14:textId="1C33459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27-127-16 (или эквивалент)</w:t>
            </w:r>
          </w:p>
        </w:tc>
        <w:tc>
          <w:tcPr>
            <w:tcW w:w="1134" w:type="dxa"/>
            <w:shd w:val="clear" w:color="auto" w:fill="auto"/>
            <w:vAlign w:val="center"/>
          </w:tcPr>
          <w:p w14:paraId="2D88D149" w14:textId="0A08BD4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D1BA5A" w14:textId="0C552AB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E710EC" w14:textId="74EDF9A9" w:rsidR="00EF0BC0" w:rsidRPr="0025433F" w:rsidRDefault="00EF0BC0" w:rsidP="00EF0BC0">
            <w:pPr>
              <w:jc w:val="center"/>
              <w:rPr>
                <w:rFonts w:ascii="Times New Roman" w:hAnsi="Times New Roman" w:cs="Times New Roman"/>
                <w:sz w:val="24"/>
                <w:szCs w:val="24"/>
              </w:rPr>
            </w:pPr>
            <w:r w:rsidRPr="00811558">
              <w:t xml:space="preserve"> 4 179,26 </w:t>
            </w:r>
          </w:p>
        </w:tc>
        <w:tc>
          <w:tcPr>
            <w:tcW w:w="1704" w:type="dxa"/>
            <w:shd w:val="clear" w:color="auto" w:fill="auto"/>
          </w:tcPr>
          <w:p w14:paraId="3780FBE3" w14:textId="486A17C0" w:rsidR="00EF0BC0" w:rsidRPr="0025433F" w:rsidRDefault="00EF0BC0" w:rsidP="00EF0BC0">
            <w:pPr>
              <w:jc w:val="center"/>
              <w:rPr>
                <w:rFonts w:ascii="Times New Roman" w:hAnsi="Times New Roman" w:cs="Times New Roman"/>
                <w:sz w:val="24"/>
                <w:szCs w:val="24"/>
              </w:rPr>
            </w:pPr>
            <w:r w:rsidRPr="00266C85">
              <w:t xml:space="preserve"> 4 179,26 </w:t>
            </w:r>
          </w:p>
        </w:tc>
      </w:tr>
      <w:tr w:rsidR="00EF0BC0" w:rsidRPr="0025433F" w14:paraId="4B13876A" w14:textId="77777777" w:rsidTr="00590E74">
        <w:trPr>
          <w:trHeight w:val="345"/>
        </w:trPr>
        <w:tc>
          <w:tcPr>
            <w:tcW w:w="992" w:type="dxa"/>
          </w:tcPr>
          <w:p w14:paraId="7F7F7F58" w14:textId="77777777" w:rsidR="00EF0BC0" w:rsidRPr="0025433F" w:rsidRDefault="00EF0BC0" w:rsidP="00EF0BC0">
            <w:pPr>
              <w:pStyle w:val="afff2"/>
              <w:numPr>
                <w:ilvl w:val="0"/>
                <w:numId w:val="27"/>
              </w:numPr>
              <w:rPr>
                <w:szCs w:val="24"/>
              </w:rPr>
            </w:pPr>
          </w:p>
        </w:tc>
        <w:tc>
          <w:tcPr>
            <w:tcW w:w="4849" w:type="dxa"/>
            <w:vAlign w:val="center"/>
          </w:tcPr>
          <w:p w14:paraId="594559D7" w14:textId="540D6F7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73BC4480" w14:textId="76014FF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36-577-02 (или эквивалент)</w:t>
            </w:r>
          </w:p>
        </w:tc>
        <w:tc>
          <w:tcPr>
            <w:tcW w:w="1134" w:type="dxa"/>
            <w:shd w:val="clear" w:color="auto" w:fill="auto"/>
            <w:vAlign w:val="center"/>
          </w:tcPr>
          <w:p w14:paraId="54946525" w14:textId="6EA2B9B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BF926B0" w14:textId="3A55184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04E1D83" w14:textId="688FB543" w:rsidR="00EF0BC0" w:rsidRPr="0025433F" w:rsidRDefault="00EF0BC0" w:rsidP="00EF0BC0">
            <w:pPr>
              <w:jc w:val="center"/>
              <w:rPr>
                <w:rFonts w:ascii="Times New Roman" w:hAnsi="Times New Roman" w:cs="Times New Roman"/>
                <w:sz w:val="24"/>
                <w:szCs w:val="24"/>
              </w:rPr>
            </w:pPr>
            <w:r w:rsidRPr="00811558">
              <w:t xml:space="preserve"> 3 955,20 </w:t>
            </w:r>
          </w:p>
        </w:tc>
        <w:tc>
          <w:tcPr>
            <w:tcW w:w="1704" w:type="dxa"/>
            <w:shd w:val="clear" w:color="auto" w:fill="auto"/>
          </w:tcPr>
          <w:p w14:paraId="4FCEC976" w14:textId="291DEC48" w:rsidR="00EF0BC0" w:rsidRPr="0025433F" w:rsidRDefault="00EF0BC0" w:rsidP="00EF0BC0">
            <w:pPr>
              <w:jc w:val="center"/>
              <w:rPr>
                <w:rFonts w:ascii="Times New Roman" w:hAnsi="Times New Roman" w:cs="Times New Roman"/>
                <w:sz w:val="24"/>
                <w:szCs w:val="24"/>
              </w:rPr>
            </w:pPr>
            <w:r w:rsidRPr="00266C85">
              <w:t xml:space="preserve"> 3 955,20 </w:t>
            </w:r>
          </w:p>
        </w:tc>
      </w:tr>
      <w:tr w:rsidR="00EF0BC0" w:rsidRPr="0025433F" w14:paraId="7F777241" w14:textId="77777777" w:rsidTr="00590E74">
        <w:trPr>
          <w:trHeight w:val="345"/>
        </w:trPr>
        <w:tc>
          <w:tcPr>
            <w:tcW w:w="992" w:type="dxa"/>
          </w:tcPr>
          <w:p w14:paraId="473EC3AD" w14:textId="77777777" w:rsidR="00EF0BC0" w:rsidRPr="0025433F" w:rsidRDefault="00EF0BC0" w:rsidP="00EF0BC0">
            <w:pPr>
              <w:pStyle w:val="afff2"/>
              <w:numPr>
                <w:ilvl w:val="0"/>
                <w:numId w:val="27"/>
              </w:numPr>
              <w:rPr>
                <w:szCs w:val="24"/>
              </w:rPr>
            </w:pPr>
          </w:p>
        </w:tc>
        <w:tc>
          <w:tcPr>
            <w:tcW w:w="4849" w:type="dxa"/>
            <w:vAlign w:val="center"/>
          </w:tcPr>
          <w:p w14:paraId="4DE59957" w14:textId="227A252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2C686C3" w14:textId="2B66046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36-585-01 (или эквивалент)</w:t>
            </w:r>
          </w:p>
        </w:tc>
        <w:tc>
          <w:tcPr>
            <w:tcW w:w="1134" w:type="dxa"/>
            <w:shd w:val="clear" w:color="auto" w:fill="auto"/>
            <w:vAlign w:val="center"/>
          </w:tcPr>
          <w:p w14:paraId="7C38821B" w14:textId="189CCF3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EE44E68" w14:textId="6D906B0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7A0A45A" w14:textId="6C29C8B1" w:rsidR="00EF0BC0" w:rsidRPr="0025433F" w:rsidRDefault="00EF0BC0" w:rsidP="00EF0BC0">
            <w:pPr>
              <w:jc w:val="center"/>
              <w:rPr>
                <w:rFonts w:ascii="Times New Roman" w:hAnsi="Times New Roman" w:cs="Times New Roman"/>
                <w:sz w:val="24"/>
                <w:szCs w:val="24"/>
              </w:rPr>
            </w:pPr>
            <w:r w:rsidRPr="00811558">
              <w:t xml:space="preserve"> 3 971,03 </w:t>
            </w:r>
          </w:p>
        </w:tc>
        <w:tc>
          <w:tcPr>
            <w:tcW w:w="1704" w:type="dxa"/>
            <w:shd w:val="clear" w:color="auto" w:fill="auto"/>
          </w:tcPr>
          <w:p w14:paraId="28CDEFDB" w14:textId="7BFE3D3A" w:rsidR="00EF0BC0" w:rsidRPr="0025433F" w:rsidRDefault="00EF0BC0" w:rsidP="00EF0BC0">
            <w:pPr>
              <w:jc w:val="center"/>
              <w:rPr>
                <w:rFonts w:ascii="Times New Roman" w:hAnsi="Times New Roman" w:cs="Times New Roman"/>
                <w:sz w:val="24"/>
                <w:szCs w:val="24"/>
              </w:rPr>
            </w:pPr>
            <w:r w:rsidRPr="00266C85">
              <w:t xml:space="preserve"> 3 971,03 </w:t>
            </w:r>
          </w:p>
        </w:tc>
      </w:tr>
      <w:tr w:rsidR="00EF0BC0" w:rsidRPr="0025433F" w14:paraId="37D3983B" w14:textId="77777777" w:rsidTr="00590E74">
        <w:trPr>
          <w:trHeight w:val="345"/>
        </w:trPr>
        <w:tc>
          <w:tcPr>
            <w:tcW w:w="992" w:type="dxa"/>
          </w:tcPr>
          <w:p w14:paraId="246735AE" w14:textId="77777777" w:rsidR="00EF0BC0" w:rsidRPr="0025433F" w:rsidRDefault="00EF0BC0" w:rsidP="00EF0BC0">
            <w:pPr>
              <w:pStyle w:val="afff2"/>
              <w:numPr>
                <w:ilvl w:val="0"/>
                <w:numId w:val="27"/>
              </w:numPr>
              <w:rPr>
                <w:szCs w:val="24"/>
              </w:rPr>
            </w:pPr>
          </w:p>
        </w:tc>
        <w:tc>
          <w:tcPr>
            <w:tcW w:w="4849" w:type="dxa"/>
            <w:vAlign w:val="center"/>
          </w:tcPr>
          <w:p w14:paraId="268316AD" w14:textId="42EF81B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417B3E4A" w14:textId="03C3FAD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36-585-02 (или эквивалент)</w:t>
            </w:r>
          </w:p>
        </w:tc>
        <w:tc>
          <w:tcPr>
            <w:tcW w:w="1134" w:type="dxa"/>
            <w:shd w:val="clear" w:color="auto" w:fill="auto"/>
            <w:vAlign w:val="center"/>
          </w:tcPr>
          <w:p w14:paraId="0E09A2BF" w14:textId="252CC48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2B54032" w14:textId="5866B73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E6C8A98" w14:textId="1A052A16" w:rsidR="00EF0BC0" w:rsidRPr="0025433F" w:rsidRDefault="00EF0BC0" w:rsidP="00EF0BC0">
            <w:pPr>
              <w:jc w:val="center"/>
              <w:rPr>
                <w:rFonts w:ascii="Times New Roman" w:hAnsi="Times New Roman" w:cs="Times New Roman"/>
                <w:sz w:val="24"/>
                <w:szCs w:val="24"/>
              </w:rPr>
            </w:pPr>
            <w:r w:rsidRPr="00811558">
              <w:t xml:space="preserve"> 3 957,82 </w:t>
            </w:r>
          </w:p>
        </w:tc>
        <w:tc>
          <w:tcPr>
            <w:tcW w:w="1704" w:type="dxa"/>
            <w:shd w:val="clear" w:color="auto" w:fill="auto"/>
          </w:tcPr>
          <w:p w14:paraId="450DA72F" w14:textId="637FC750" w:rsidR="00EF0BC0" w:rsidRPr="0025433F" w:rsidRDefault="00EF0BC0" w:rsidP="00EF0BC0">
            <w:pPr>
              <w:jc w:val="center"/>
              <w:rPr>
                <w:rFonts w:ascii="Times New Roman" w:hAnsi="Times New Roman" w:cs="Times New Roman"/>
                <w:sz w:val="24"/>
                <w:szCs w:val="24"/>
              </w:rPr>
            </w:pPr>
            <w:r w:rsidRPr="00266C85">
              <w:t xml:space="preserve"> 3 957,82 </w:t>
            </w:r>
          </w:p>
        </w:tc>
      </w:tr>
      <w:tr w:rsidR="00EF0BC0" w:rsidRPr="0025433F" w14:paraId="32802C11" w14:textId="77777777" w:rsidTr="00590E74">
        <w:trPr>
          <w:trHeight w:val="345"/>
        </w:trPr>
        <w:tc>
          <w:tcPr>
            <w:tcW w:w="992" w:type="dxa"/>
          </w:tcPr>
          <w:p w14:paraId="4B83E753" w14:textId="77777777" w:rsidR="00EF0BC0" w:rsidRPr="0025433F" w:rsidRDefault="00EF0BC0" w:rsidP="00EF0BC0">
            <w:pPr>
              <w:pStyle w:val="afff2"/>
              <w:numPr>
                <w:ilvl w:val="0"/>
                <w:numId w:val="27"/>
              </w:numPr>
              <w:rPr>
                <w:szCs w:val="24"/>
              </w:rPr>
            </w:pPr>
          </w:p>
        </w:tc>
        <w:tc>
          <w:tcPr>
            <w:tcW w:w="4849" w:type="dxa"/>
            <w:vAlign w:val="center"/>
          </w:tcPr>
          <w:p w14:paraId="1E4E3777" w14:textId="794F0BD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632E957" w14:textId="107B345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36-585-03 (или эквивалент)</w:t>
            </w:r>
          </w:p>
        </w:tc>
        <w:tc>
          <w:tcPr>
            <w:tcW w:w="1134" w:type="dxa"/>
            <w:shd w:val="clear" w:color="auto" w:fill="auto"/>
            <w:vAlign w:val="center"/>
          </w:tcPr>
          <w:p w14:paraId="39B2A1AE" w14:textId="301163E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4F154B3" w14:textId="778FCAD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94B0B42" w14:textId="532C442A" w:rsidR="00EF0BC0" w:rsidRPr="0025433F" w:rsidRDefault="00EF0BC0" w:rsidP="00EF0BC0">
            <w:pPr>
              <w:jc w:val="center"/>
              <w:rPr>
                <w:rFonts w:ascii="Times New Roman" w:hAnsi="Times New Roman" w:cs="Times New Roman"/>
                <w:sz w:val="24"/>
                <w:szCs w:val="24"/>
              </w:rPr>
            </w:pPr>
            <w:r w:rsidRPr="00811558">
              <w:t xml:space="preserve"> 3 957,82 </w:t>
            </w:r>
          </w:p>
        </w:tc>
        <w:tc>
          <w:tcPr>
            <w:tcW w:w="1704" w:type="dxa"/>
            <w:shd w:val="clear" w:color="auto" w:fill="auto"/>
          </w:tcPr>
          <w:p w14:paraId="1EFB873F" w14:textId="380E41F9" w:rsidR="00EF0BC0" w:rsidRPr="0025433F" w:rsidRDefault="00EF0BC0" w:rsidP="00EF0BC0">
            <w:pPr>
              <w:jc w:val="center"/>
              <w:rPr>
                <w:rFonts w:ascii="Times New Roman" w:hAnsi="Times New Roman" w:cs="Times New Roman"/>
                <w:sz w:val="24"/>
                <w:szCs w:val="24"/>
              </w:rPr>
            </w:pPr>
            <w:r w:rsidRPr="00266C85">
              <w:t xml:space="preserve"> 3 957,82 </w:t>
            </w:r>
          </w:p>
        </w:tc>
      </w:tr>
      <w:tr w:rsidR="00EF0BC0" w:rsidRPr="0025433F" w14:paraId="4080E1CA" w14:textId="77777777" w:rsidTr="00590E74">
        <w:trPr>
          <w:trHeight w:val="345"/>
        </w:trPr>
        <w:tc>
          <w:tcPr>
            <w:tcW w:w="992" w:type="dxa"/>
          </w:tcPr>
          <w:p w14:paraId="7A275A25" w14:textId="77777777" w:rsidR="00EF0BC0" w:rsidRPr="0025433F" w:rsidRDefault="00EF0BC0" w:rsidP="00EF0BC0">
            <w:pPr>
              <w:pStyle w:val="afff2"/>
              <w:numPr>
                <w:ilvl w:val="0"/>
                <w:numId w:val="27"/>
              </w:numPr>
              <w:rPr>
                <w:szCs w:val="24"/>
              </w:rPr>
            </w:pPr>
          </w:p>
        </w:tc>
        <w:tc>
          <w:tcPr>
            <w:tcW w:w="4849" w:type="dxa"/>
            <w:vAlign w:val="center"/>
          </w:tcPr>
          <w:p w14:paraId="52BA32B4" w14:textId="6885F4D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5ED7252" w14:textId="6193E1D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36-585-04 (или эквивалент)</w:t>
            </w:r>
          </w:p>
        </w:tc>
        <w:tc>
          <w:tcPr>
            <w:tcW w:w="1134" w:type="dxa"/>
            <w:shd w:val="clear" w:color="auto" w:fill="auto"/>
            <w:vAlign w:val="center"/>
          </w:tcPr>
          <w:p w14:paraId="4C380792" w14:textId="0A2E869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C874043" w14:textId="6266733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B9041D" w14:textId="643FE59C" w:rsidR="00EF0BC0" w:rsidRPr="0025433F" w:rsidRDefault="00EF0BC0" w:rsidP="00EF0BC0">
            <w:pPr>
              <w:jc w:val="center"/>
              <w:rPr>
                <w:rFonts w:ascii="Times New Roman" w:hAnsi="Times New Roman" w:cs="Times New Roman"/>
                <w:sz w:val="24"/>
                <w:szCs w:val="24"/>
              </w:rPr>
            </w:pPr>
            <w:r w:rsidRPr="00811558">
              <w:t xml:space="preserve"> 3 957,82 </w:t>
            </w:r>
          </w:p>
        </w:tc>
        <w:tc>
          <w:tcPr>
            <w:tcW w:w="1704" w:type="dxa"/>
            <w:shd w:val="clear" w:color="auto" w:fill="auto"/>
          </w:tcPr>
          <w:p w14:paraId="53DF81BC" w14:textId="1605B53E" w:rsidR="00EF0BC0" w:rsidRPr="0025433F" w:rsidRDefault="00EF0BC0" w:rsidP="00EF0BC0">
            <w:pPr>
              <w:jc w:val="center"/>
              <w:rPr>
                <w:rFonts w:ascii="Times New Roman" w:hAnsi="Times New Roman" w:cs="Times New Roman"/>
                <w:sz w:val="24"/>
                <w:szCs w:val="24"/>
              </w:rPr>
            </w:pPr>
            <w:r w:rsidRPr="00266C85">
              <w:t xml:space="preserve"> 3 957,82 </w:t>
            </w:r>
          </w:p>
        </w:tc>
      </w:tr>
      <w:tr w:rsidR="00EF0BC0" w:rsidRPr="0025433F" w14:paraId="500073A9" w14:textId="77777777" w:rsidTr="00590E74">
        <w:trPr>
          <w:trHeight w:val="345"/>
        </w:trPr>
        <w:tc>
          <w:tcPr>
            <w:tcW w:w="992" w:type="dxa"/>
          </w:tcPr>
          <w:p w14:paraId="2B62C9B7" w14:textId="77777777" w:rsidR="00EF0BC0" w:rsidRPr="0025433F" w:rsidRDefault="00EF0BC0" w:rsidP="00EF0BC0">
            <w:pPr>
              <w:pStyle w:val="afff2"/>
              <w:numPr>
                <w:ilvl w:val="0"/>
                <w:numId w:val="27"/>
              </w:numPr>
              <w:rPr>
                <w:szCs w:val="24"/>
              </w:rPr>
            </w:pPr>
          </w:p>
        </w:tc>
        <w:tc>
          <w:tcPr>
            <w:tcW w:w="4849" w:type="dxa"/>
            <w:vAlign w:val="center"/>
          </w:tcPr>
          <w:p w14:paraId="07E14853" w14:textId="760EF61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F3120C2" w14:textId="014B049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36-585-05 (или эквивалент)</w:t>
            </w:r>
          </w:p>
        </w:tc>
        <w:tc>
          <w:tcPr>
            <w:tcW w:w="1134" w:type="dxa"/>
            <w:shd w:val="clear" w:color="auto" w:fill="auto"/>
            <w:vAlign w:val="center"/>
          </w:tcPr>
          <w:p w14:paraId="68A05FA2" w14:textId="7147811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B81AEA1" w14:textId="0F5F442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9153C17" w14:textId="02587029" w:rsidR="00EF0BC0" w:rsidRPr="0025433F" w:rsidRDefault="00EF0BC0" w:rsidP="00EF0BC0">
            <w:pPr>
              <w:jc w:val="center"/>
              <w:rPr>
                <w:rFonts w:ascii="Times New Roman" w:hAnsi="Times New Roman" w:cs="Times New Roman"/>
                <w:sz w:val="24"/>
                <w:szCs w:val="24"/>
              </w:rPr>
            </w:pPr>
            <w:r w:rsidRPr="00811558">
              <w:t xml:space="preserve"> 3 770,45 </w:t>
            </w:r>
          </w:p>
        </w:tc>
        <w:tc>
          <w:tcPr>
            <w:tcW w:w="1704" w:type="dxa"/>
            <w:shd w:val="clear" w:color="auto" w:fill="auto"/>
          </w:tcPr>
          <w:p w14:paraId="6EAF23E1" w14:textId="7406BF72" w:rsidR="00EF0BC0" w:rsidRPr="0025433F" w:rsidRDefault="00EF0BC0" w:rsidP="00EF0BC0">
            <w:pPr>
              <w:jc w:val="center"/>
              <w:rPr>
                <w:rFonts w:ascii="Times New Roman" w:hAnsi="Times New Roman" w:cs="Times New Roman"/>
                <w:sz w:val="24"/>
                <w:szCs w:val="24"/>
              </w:rPr>
            </w:pPr>
            <w:r w:rsidRPr="00266C85">
              <w:t xml:space="preserve"> 3 770,45 </w:t>
            </w:r>
          </w:p>
        </w:tc>
      </w:tr>
      <w:tr w:rsidR="00EF0BC0" w:rsidRPr="0025433F" w14:paraId="0CBAB4A5" w14:textId="77777777" w:rsidTr="00590E74">
        <w:trPr>
          <w:trHeight w:val="345"/>
        </w:trPr>
        <w:tc>
          <w:tcPr>
            <w:tcW w:w="992" w:type="dxa"/>
          </w:tcPr>
          <w:p w14:paraId="3C61FD3A" w14:textId="77777777" w:rsidR="00EF0BC0" w:rsidRPr="0025433F" w:rsidRDefault="00EF0BC0" w:rsidP="00EF0BC0">
            <w:pPr>
              <w:pStyle w:val="afff2"/>
              <w:numPr>
                <w:ilvl w:val="0"/>
                <w:numId w:val="27"/>
              </w:numPr>
              <w:rPr>
                <w:szCs w:val="24"/>
              </w:rPr>
            </w:pPr>
          </w:p>
        </w:tc>
        <w:tc>
          <w:tcPr>
            <w:tcW w:w="4849" w:type="dxa"/>
            <w:vAlign w:val="center"/>
          </w:tcPr>
          <w:p w14:paraId="163C63F4" w14:textId="370367E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42655C2" w14:textId="35FAE8E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37-694-17 (или эквивалент)</w:t>
            </w:r>
          </w:p>
        </w:tc>
        <w:tc>
          <w:tcPr>
            <w:tcW w:w="1134" w:type="dxa"/>
            <w:shd w:val="clear" w:color="auto" w:fill="auto"/>
            <w:vAlign w:val="center"/>
          </w:tcPr>
          <w:p w14:paraId="25D33EDD" w14:textId="7AC2899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41F791B" w14:textId="54C5411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675CBF6" w14:textId="15D38A3F" w:rsidR="00EF0BC0" w:rsidRPr="0025433F" w:rsidRDefault="00EF0BC0" w:rsidP="00EF0BC0">
            <w:pPr>
              <w:jc w:val="center"/>
              <w:rPr>
                <w:rFonts w:ascii="Times New Roman" w:hAnsi="Times New Roman" w:cs="Times New Roman"/>
                <w:sz w:val="24"/>
                <w:szCs w:val="24"/>
              </w:rPr>
            </w:pPr>
            <w:r w:rsidRPr="00811558">
              <w:t xml:space="preserve"> 5 001,43 </w:t>
            </w:r>
          </w:p>
        </w:tc>
        <w:tc>
          <w:tcPr>
            <w:tcW w:w="1704" w:type="dxa"/>
            <w:shd w:val="clear" w:color="auto" w:fill="auto"/>
          </w:tcPr>
          <w:p w14:paraId="601E7D53" w14:textId="41EB73E5" w:rsidR="00EF0BC0" w:rsidRPr="0025433F" w:rsidRDefault="00EF0BC0" w:rsidP="00EF0BC0">
            <w:pPr>
              <w:jc w:val="center"/>
              <w:rPr>
                <w:rFonts w:ascii="Times New Roman" w:hAnsi="Times New Roman" w:cs="Times New Roman"/>
                <w:sz w:val="24"/>
                <w:szCs w:val="24"/>
              </w:rPr>
            </w:pPr>
            <w:r w:rsidRPr="00266C85">
              <w:t xml:space="preserve"> 5 001,43 </w:t>
            </w:r>
          </w:p>
        </w:tc>
      </w:tr>
      <w:tr w:rsidR="00EF0BC0" w:rsidRPr="0025433F" w14:paraId="2976F1EC" w14:textId="77777777" w:rsidTr="00590E74">
        <w:trPr>
          <w:trHeight w:val="345"/>
        </w:trPr>
        <w:tc>
          <w:tcPr>
            <w:tcW w:w="992" w:type="dxa"/>
          </w:tcPr>
          <w:p w14:paraId="71B0C919" w14:textId="77777777" w:rsidR="00EF0BC0" w:rsidRPr="0025433F" w:rsidRDefault="00EF0BC0" w:rsidP="00EF0BC0">
            <w:pPr>
              <w:pStyle w:val="afff2"/>
              <w:numPr>
                <w:ilvl w:val="0"/>
                <w:numId w:val="27"/>
              </w:numPr>
              <w:rPr>
                <w:szCs w:val="24"/>
              </w:rPr>
            </w:pPr>
          </w:p>
        </w:tc>
        <w:tc>
          <w:tcPr>
            <w:tcW w:w="4849" w:type="dxa"/>
            <w:vAlign w:val="center"/>
          </w:tcPr>
          <w:p w14:paraId="261FB5E6" w14:textId="18B5247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5A6B9A0" w14:textId="75C5783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37-706-16 (или эквивалент)</w:t>
            </w:r>
          </w:p>
        </w:tc>
        <w:tc>
          <w:tcPr>
            <w:tcW w:w="1134" w:type="dxa"/>
            <w:shd w:val="clear" w:color="auto" w:fill="auto"/>
            <w:vAlign w:val="center"/>
          </w:tcPr>
          <w:p w14:paraId="29920F19" w14:textId="1DB4A18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35A040D" w14:textId="2E5FC5E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F5A5BFD" w14:textId="6F6B52F3" w:rsidR="00EF0BC0" w:rsidRPr="0025433F" w:rsidRDefault="00EF0BC0" w:rsidP="00EF0BC0">
            <w:pPr>
              <w:jc w:val="center"/>
              <w:rPr>
                <w:rFonts w:ascii="Times New Roman" w:hAnsi="Times New Roman" w:cs="Times New Roman"/>
                <w:sz w:val="24"/>
                <w:szCs w:val="24"/>
              </w:rPr>
            </w:pPr>
            <w:r w:rsidRPr="00811558">
              <w:t xml:space="preserve"> 7 069,36 </w:t>
            </w:r>
          </w:p>
        </w:tc>
        <w:tc>
          <w:tcPr>
            <w:tcW w:w="1704" w:type="dxa"/>
            <w:shd w:val="clear" w:color="auto" w:fill="auto"/>
          </w:tcPr>
          <w:p w14:paraId="1887B6A7" w14:textId="00C9FF39" w:rsidR="00EF0BC0" w:rsidRPr="0025433F" w:rsidRDefault="00EF0BC0" w:rsidP="00EF0BC0">
            <w:pPr>
              <w:jc w:val="center"/>
              <w:rPr>
                <w:rFonts w:ascii="Times New Roman" w:hAnsi="Times New Roman" w:cs="Times New Roman"/>
                <w:sz w:val="24"/>
                <w:szCs w:val="24"/>
              </w:rPr>
            </w:pPr>
            <w:r w:rsidRPr="00266C85">
              <w:t xml:space="preserve"> 7 069,36 </w:t>
            </w:r>
          </w:p>
        </w:tc>
      </w:tr>
      <w:tr w:rsidR="00EF0BC0" w:rsidRPr="0025433F" w14:paraId="49F3B0FD" w14:textId="77777777" w:rsidTr="00590E74">
        <w:trPr>
          <w:trHeight w:val="345"/>
        </w:trPr>
        <w:tc>
          <w:tcPr>
            <w:tcW w:w="992" w:type="dxa"/>
          </w:tcPr>
          <w:p w14:paraId="532BA8A0" w14:textId="77777777" w:rsidR="00EF0BC0" w:rsidRPr="0025433F" w:rsidRDefault="00EF0BC0" w:rsidP="00EF0BC0">
            <w:pPr>
              <w:pStyle w:val="afff2"/>
              <w:numPr>
                <w:ilvl w:val="0"/>
                <w:numId w:val="27"/>
              </w:numPr>
              <w:rPr>
                <w:szCs w:val="24"/>
              </w:rPr>
            </w:pPr>
          </w:p>
        </w:tc>
        <w:tc>
          <w:tcPr>
            <w:tcW w:w="4849" w:type="dxa"/>
            <w:vAlign w:val="center"/>
          </w:tcPr>
          <w:p w14:paraId="4CF0DD50" w14:textId="7843C6A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AC88FC5" w14:textId="33A12E1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15-253-04 (или эквивалент)</w:t>
            </w:r>
          </w:p>
        </w:tc>
        <w:tc>
          <w:tcPr>
            <w:tcW w:w="1134" w:type="dxa"/>
            <w:shd w:val="clear" w:color="auto" w:fill="auto"/>
            <w:vAlign w:val="center"/>
          </w:tcPr>
          <w:p w14:paraId="4F672213" w14:textId="582BFE5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2930ED7" w14:textId="2B3937D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EAD2314" w14:textId="035A30BD" w:rsidR="00EF0BC0" w:rsidRPr="0025433F" w:rsidRDefault="00EF0BC0" w:rsidP="00EF0BC0">
            <w:pPr>
              <w:jc w:val="center"/>
              <w:rPr>
                <w:rFonts w:ascii="Times New Roman" w:hAnsi="Times New Roman" w:cs="Times New Roman"/>
                <w:sz w:val="24"/>
                <w:szCs w:val="24"/>
              </w:rPr>
            </w:pPr>
            <w:r w:rsidRPr="00811558">
              <w:t xml:space="preserve"> 12 746,92 </w:t>
            </w:r>
          </w:p>
        </w:tc>
        <w:tc>
          <w:tcPr>
            <w:tcW w:w="1704" w:type="dxa"/>
            <w:shd w:val="clear" w:color="auto" w:fill="auto"/>
          </w:tcPr>
          <w:p w14:paraId="732768FD" w14:textId="6050D7D1" w:rsidR="00EF0BC0" w:rsidRPr="0025433F" w:rsidRDefault="00EF0BC0" w:rsidP="00EF0BC0">
            <w:pPr>
              <w:jc w:val="center"/>
              <w:rPr>
                <w:rFonts w:ascii="Times New Roman" w:hAnsi="Times New Roman" w:cs="Times New Roman"/>
                <w:sz w:val="24"/>
                <w:szCs w:val="24"/>
              </w:rPr>
            </w:pPr>
            <w:r w:rsidRPr="00266C85">
              <w:t xml:space="preserve"> 12 746,92 </w:t>
            </w:r>
          </w:p>
        </w:tc>
      </w:tr>
      <w:tr w:rsidR="00EF0BC0" w:rsidRPr="0025433F" w14:paraId="6C799B16" w14:textId="77777777" w:rsidTr="00590E74">
        <w:trPr>
          <w:trHeight w:val="345"/>
        </w:trPr>
        <w:tc>
          <w:tcPr>
            <w:tcW w:w="992" w:type="dxa"/>
          </w:tcPr>
          <w:p w14:paraId="24D9B626" w14:textId="77777777" w:rsidR="00EF0BC0" w:rsidRPr="0025433F" w:rsidRDefault="00EF0BC0" w:rsidP="00EF0BC0">
            <w:pPr>
              <w:pStyle w:val="afff2"/>
              <w:numPr>
                <w:ilvl w:val="0"/>
                <w:numId w:val="27"/>
              </w:numPr>
              <w:rPr>
                <w:szCs w:val="24"/>
              </w:rPr>
            </w:pPr>
          </w:p>
        </w:tc>
        <w:tc>
          <w:tcPr>
            <w:tcW w:w="4849" w:type="dxa"/>
            <w:vAlign w:val="center"/>
          </w:tcPr>
          <w:p w14:paraId="4F2D9A48" w14:textId="5B282EE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94AE3A2" w14:textId="49731CD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15-261-02 (или эквивалент)</w:t>
            </w:r>
          </w:p>
        </w:tc>
        <w:tc>
          <w:tcPr>
            <w:tcW w:w="1134" w:type="dxa"/>
            <w:shd w:val="clear" w:color="auto" w:fill="auto"/>
            <w:vAlign w:val="center"/>
          </w:tcPr>
          <w:p w14:paraId="2384AB21" w14:textId="6B40355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3A5C4D7" w14:textId="4D20210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97D3A41" w14:textId="360C6AE6" w:rsidR="00EF0BC0" w:rsidRPr="0025433F" w:rsidRDefault="00EF0BC0" w:rsidP="00EF0BC0">
            <w:pPr>
              <w:jc w:val="center"/>
              <w:rPr>
                <w:rFonts w:ascii="Times New Roman" w:hAnsi="Times New Roman" w:cs="Times New Roman"/>
                <w:sz w:val="24"/>
                <w:szCs w:val="24"/>
              </w:rPr>
            </w:pPr>
            <w:r w:rsidRPr="00811558">
              <w:t xml:space="preserve"> 8 573,98 </w:t>
            </w:r>
          </w:p>
        </w:tc>
        <w:tc>
          <w:tcPr>
            <w:tcW w:w="1704" w:type="dxa"/>
            <w:shd w:val="clear" w:color="auto" w:fill="auto"/>
          </w:tcPr>
          <w:p w14:paraId="5430BAC3" w14:textId="187449EA" w:rsidR="00EF0BC0" w:rsidRPr="0025433F" w:rsidRDefault="00EF0BC0" w:rsidP="00EF0BC0">
            <w:pPr>
              <w:jc w:val="center"/>
              <w:rPr>
                <w:rFonts w:ascii="Times New Roman" w:hAnsi="Times New Roman" w:cs="Times New Roman"/>
                <w:sz w:val="24"/>
                <w:szCs w:val="24"/>
              </w:rPr>
            </w:pPr>
            <w:r w:rsidRPr="00266C85">
              <w:t xml:space="preserve"> 8 573,98 </w:t>
            </w:r>
          </w:p>
        </w:tc>
      </w:tr>
      <w:tr w:rsidR="00EF0BC0" w:rsidRPr="0025433F" w14:paraId="0E4B11BE" w14:textId="77777777" w:rsidTr="00590E74">
        <w:trPr>
          <w:trHeight w:val="345"/>
        </w:trPr>
        <w:tc>
          <w:tcPr>
            <w:tcW w:w="992" w:type="dxa"/>
          </w:tcPr>
          <w:p w14:paraId="103F8971" w14:textId="77777777" w:rsidR="00EF0BC0" w:rsidRPr="0025433F" w:rsidRDefault="00EF0BC0" w:rsidP="00EF0BC0">
            <w:pPr>
              <w:pStyle w:val="afff2"/>
              <w:numPr>
                <w:ilvl w:val="0"/>
                <w:numId w:val="27"/>
              </w:numPr>
              <w:rPr>
                <w:szCs w:val="24"/>
              </w:rPr>
            </w:pPr>
          </w:p>
        </w:tc>
        <w:tc>
          <w:tcPr>
            <w:tcW w:w="4849" w:type="dxa"/>
            <w:vAlign w:val="center"/>
          </w:tcPr>
          <w:p w14:paraId="70885DA2" w14:textId="2F9C767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7AE448B2" w14:textId="6025A20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15-266-08 (или эквивалент)</w:t>
            </w:r>
          </w:p>
        </w:tc>
        <w:tc>
          <w:tcPr>
            <w:tcW w:w="1134" w:type="dxa"/>
            <w:shd w:val="clear" w:color="auto" w:fill="auto"/>
            <w:vAlign w:val="center"/>
          </w:tcPr>
          <w:p w14:paraId="3A7D08C9" w14:textId="690B8B1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9C6E773" w14:textId="649FCEE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EAA1E37" w14:textId="156DC1CA" w:rsidR="00EF0BC0" w:rsidRPr="0025433F" w:rsidRDefault="00EF0BC0" w:rsidP="00EF0BC0">
            <w:pPr>
              <w:jc w:val="center"/>
              <w:rPr>
                <w:rFonts w:ascii="Times New Roman" w:hAnsi="Times New Roman" w:cs="Times New Roman"/>
                <w:sz w:val="24"/>
                <w:szCs w:val="24"/>
              </w:rPr>
            </w:pPr>
            <w:r w:rsidRPr="00811558">
              <w:t xml:space="preserve"> 27 019,44 </w:t>
            </w:r>
          </w:p>
        </w:tc>
        <w:tc>
          <w:tcPr>
            <w:tcW w:w="1704" w:type="dxa"/>
            <w:shd w:val="clear" w:color="auto" w:fill="auto"/>
          </w:tcPr>
          <w:p w14:paraId="2F55EBFD" w14:textId="404464E8" w:rsidR="00EF0BC0" w:rsidRPr="0025433F" w:rsidRDefault="00EF0BC0" w:rsidP="00EF0BC0">
            <w:pPr>
              <w:jc w:val="center"/>
              <w:rPr>
                <w:rFonts w:ascii="Times New Roman" w:hAnsi="Times New Roman" w:cs="Times New Roman"/>
                <w:sz w:val="24"/>
                <w:szCs w:val="24"/>
              </w:rPr>
            </w:pPr>
            <w:r w:rsidRPr="00266C85">
              <w:t xml:space="preserve"> 27 019,44 </w:t>
            </w:r>
          </w:p>
        </w:tc>
      </w:tr>
      <w:tr w:rsidR="00EF0BC0" w:rsidRPr="0025433F" w14:paraId="577AF08D" w14:textId="77777777" w:rsidTr="00590E74">
        <w:trPr>
          <w:trHeight w:val="345"/>
        </w:trPr>
        <w:tc>
          <w:tcPr>
            <w:tcW w:w="992" w:type="dxa"/>
          </w:tcPr>
          <w:p w14:paraId="70F46EC7" w14:textId="77777777" w:rsidR="00EF0BC0" w:rsidRPr="0025433F" w:rsidRDefault="00EF0BC0" w:rsidP="00EF0BC0">
            <w:pPr>
              <w:pStyle w:val="afff2"/>
              <w:numPr>
                <w:ilvl w:val="0"/>
                <w:numId w:val="27"/>
              </w:numPr>
              <w:rPr>
                <w:szCs w:val="24"/>
              </w:rPr>
            </w:pPr>
          </w:p>
        </w:tc>
        <w:tc>
          <w:tcPr>
            <w:tcW w:w="4849" w:type="dxa"/>
            <w:vAlign w:val="center"/>
          </w:tcPr>
          <w:p w14:paraId="6C4AB071" w14:textId="20787FB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AB7D812" w14:textId="1EC56BB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15-267-08 (или эквивалент)</w:t>
            </w:r>
          </w:p>
        </w:tc>
        <w:tc>
          <w:tcPr>
            <w:tcW w:w="1134" w:type="dxa"/>
            <w:shd w:val="clear" w:color="auto" w:fill="auto"/>
            <w:vAlign w:val="center"/>
          </w:tcPr>
          <w:p w14:paraId="085FCB7A" w14:textId="22C5D63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E0DB480" w14:textId="61D23B9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ED280A5" w14:textId="2EB019C2" w:rsidR="00EF0BC0" w:rsidRPr="0025433F" w:rsidRDefault="00EF0BC0" w:rsidP="00EF0BC0">
            <w:pPr>
              <w:jc w:val="center"/>
              <w:rPr>
                <w:rFonts w:ascii="Times New Roman" w:hAnsi="Times New Roman" w:cs="Times New Roman"/>
                <w:sz w:val="24"/>
                <w:szCs w:val="24"/>
              </w:rPr>
            </w:pPr>
            <w:r w:rsidRPr="00811558">
              <w:t xml:space="preserve"> 27 019,44 </w:t>
            </w:r>
          </w:p>
        </w:tc>
        <w:tc>
          <w:tcPr>
            <w:tcW w:w="1704" w:type="dxa"/>
            <w:shd w:val="clear" w:color="auto" w:fill="auto"/>
          </w:tcPr>
          <w:p w14:paraId="7C9E143A" w14:textId="1ADFFC63" w:rsidR="00EF0BC0" w:rsidRPr="0025433F" w:rsidRDefault="00EF0BC0" w:rsidP="00EF0BC0">
            <w:pPr>
              <w:jc w:val="center"/>
              <w:rPr>
                <w:rFonts w:ascii="Times New Roman" w:hAnsi="Times New Roman" w:cs="Times New Roman"/>
                <w:sz w:val="24"/>
                <w:szCs w:val="24"/>
              </w:rPr>
            </w:pPr>
            <w:r w:rsidRPr="00266C85">
              <w:t xml:space="preserve"> 27 019,44 </w:t>
            </w:r>
          </w:p>
        </w:tc>
      </w:tr>
      <w:tr w:rsidR="00EF0BC0" w:rsidRPr="0025433F" w14:paraId="58DB57FE" w14:textId="77777777" w:rsidTr="00590E74">
        <w:trPr>
          <w:trHeight w:val="345"/>
        </w:trPr>
        <w:tc>
          <w:tcPr>
            <w:tcW w:w="992" w:type="dxa"/>
          </w:tcPr>
          <w:p w14:paraId="226B3840" w14:textId="77777777" w:rsidR="00EF0BC0" w:rsidRPr="0025433F" w:rsidRDefault="00EF0BC0" w:rsidP="00EF0BC0">
            <w:pPr>
              <w:pStyle w:val="afff2"/>
              <w:numPr>
                <w:ilvl w:val="0"/>
                <w:numId w:val="27"/>
              </w:numPr>
              <w:rPr>
                <w:szCs w:val="24"/>
              </w:rPr>
            </w:pPr>
          </w:p>
        </w:tc>
        <w:tc>
          <w:tcPr>
            <w:tcW w:w="4849" w:type="dxa"/>
            <w:vAlign w:val="center"/>
          </w:tcPr>
          <w:p w14:paraId="0659BFBA" w14:textId="49C7EE2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6F5E17B" w14:textId="16C2136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15-281-04 (или эквивалент)</w:t>
            </w:r>
          </w:p>
        </w:tc>
        <w:tc>
          <w:tcPr>
            <w:tcW w:w="1134" w:type="dxa"/>
            <w:shd w:val="clear" w:color="auto" w:fill="auto"/>
            <w:vAlign w:val="center"/>
          </w:tcPr>
          <w:p w14:paraId="3C1CF932" w14:textId="19E8E71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E90B69A" w14:textId="594482A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0B9F7B4" w14:textId="34D8E3DF" w:rsidR="00EF0BC0" w:rsidRPr="0025433F" w:rsidRDefault="00EF0BC0" w:rsidP="00EF0BC0">
            <w:pPr>
              <w:jc w:val="center"/>
              <w:rPr>
                <w:rFonts w:ascii="Times New Roman" w:hAnsi="Times New Roman" w:cs="Times New Roman"/>
                <w:sz w:val="24"/>
                <w:szCs w:val="24"/>
              </w:rPr>
            </w:pPr>
            <w:r w:rsidRPr="00811558">
              <w:t xml:space="preserve"> 12 857,00 </w:t>
            </w:r>
          </w:p>
        </w:tc>
        <w:tc>
          <w:tcPr>
            <w:tcW w:w="1704" w:type="dxa"/>
            <w:shd w:val="clear" w:color="auto" w:fill="auto"/>
          </w:tcPr>
          <w:p w14:paraId="0960925B" w14:textId="1DE22F38" w:rsidR="00EF0BC0" w:rsidRPr="0025433F" w:rsidRDefault="00EF0BC0" w:rsidP="00EF0BC0">
            <w:pPr>
              <w:jc w:val="center"/>
              <w:rPr>
                <w:rFonts w:ascii="Times New Roman" w:hAnsi="Times New Roman" w:cs="Times New Roman"/>
                <w:sz w:val="24"/>
                <w:szCs w:val="24"/>
              </w:rPr>
            </w:pPr>
            <w:r w:rsidRPr="00266C85">
              <w:t xml:space="preserve"> 12 857,00 </w:t>
            </w:r>
          </w:p>
        </w:tc>
      </w:tr>
      <w:tr w:rsidR="00EF0BC0" w:rsidRPr="0025433F" w14:paraId="026C0991" w14:textId="77777777" w:rsidTr="00590E74">
        <w:trPr>
          <w:trHeight w:val="345"/>
        </w:trPr>
        <w:tc>
          <w:tcPr>
            <w:tcW w:w="992" w:type="dxa"/>
          </w:tcPr>
          <w:p w14:paraId="71CB882F" w14:textId="77777777" w:rsidR="00EF0BC0" w:rsidRPr="0025433F" w:rsidRDefault="00EF0BC0" w:rsidP="00EF0BC0">
            <w:pPr>
              <w:pStyle w:val="afff2"/>
              <w:numPr>
                <w:ilvl w:val="0"/>
                <w:numId w:val="27"/>
              </w:numPr>
              <w:rPr>
                <w:szCs w:val="24"/>
              </w:rPr>
            </w:pPr>
          </w:p>
        </w:tc>
        <w:tc>
          <w:tcPr>
            <w:tcW w:w="4849" w:type="dxa"/>
            <w:vAlign w:val="center"/>
          </w:tcPr>
          <w:p w14:paraId="283455E8" w14:textId="1607951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18A9A38" w14:textId="2E6F8B5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15-283-05 (или эквивалент)</w:t>
            </w:r>
          </w:p>
        </w:tc>
        <w:tc>
          <w:tcPr>
            <w:tcW w:w="1134" w:type="dxa"/>
            <w:shd w:val="clear" w:color="auto" w:fill="auto"/>
            <w:vAlign w:val="center"/>
          </w:tcPr>
          <w:p w14:paraId="7AD06F3B" w14:textId="71D7DEC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948355A" w14:textId="3455B52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2338E8B" w14:textId="7FAAA4EB" w:rsidR="00EF0BC0" w:rsidRPr="0025433F" w:rsidRDefault="00EF0BC0" w:rsidP="00EF0BC0">
            <w:pPr>
              <w:jc w:val="center"/>
              <w:rPr>
                <w:rFonts w:ascii="Times New Roman" w:hAnsi="Times New Roman" w:cs="Times New Roman"/>
                <w:sz w:val="24"/>
                <w:szCs w:val="24"/>
              </w:rPr>
            </w:pPr>
            <w:r w:rsidRPr="00811558">
              <w:t xml:space="preserve"> 13 305,59 </w:t>
            </w:r>
          </w:p>
        </w:tc>
        <w:tc>
          <w:tcPr>
            <w:tcW w:w="1704" w:type="dxa"/>
            <w:shd w:val="clear" w:color="auto" w:fill="auto"/>
          </w:tcPr>
          <w:p w14:paraId="1EF043F6" w14:textId="093A353D" w:rsidR="00EF0BC0" w:rsidRPr="0025433F" w:rsidRDefault="00EF0BC0" w:rsidP="00EF0BC0">
            <w:pPr>
              <w:jc w:val="center"/>
              <w:rPr>
                <w:rFonts w:ascii="Times New Roman" w:hAnsi="Times New Roman" w:cs="Times New Roman"/>
                <w:sz w:val="24"/>
                <w:szCs w:val="24"/>
              </w:rPr>
            </w:pPr>
            <w:r w:rsidRPr="00266C85">
              <w:t xml:space="preserve"> 13 305,59 </w:t>
            </w:r>
          </w:p>
        </w:tc>
      </w:tr>
      <w:tr w:rsidR="00EF0BC0" w:rsidRPr="0025433F" w14:paraId="7301AF01" w14:textId="77777777" w:rsidTr="00590E74">
        <w:trPr>
          <w:trHeight w:val="345"/>
        </w:trPr>
        <w:tc>
          <w:tcPr>
            <w:tcW w:w="992" w:type="dxa"/>
          </w:tcPr>
          <w:p w14:paraId="05B7A0F3" w14:textId="77777777" w:rsidR="00EF0BC0" w:rsidRPr="0025433F" w:rsidRDefault="00EF0BC0" w:rsidP="00EF0BC0">
            <w:pPr>
              <w:pStyle w:val="afff2"/>
              <w:numPr>
                <w:ilvl w:val="0"/>
                <w:numId w:val="27"/>
              </w:numPr>
              <w:rPr>
                <w:szCs w:val="24"/>
              </w:rPr>
            </w:pPr>
          </w:p>
        </w:tc>
        <w:tc>
          <w:tcPr>
            <w:tcW w:w="4849" w:type="dxa"/>
            <w:vAlign w:val="center"/>
          </w:tcPr>
          <w:p w14:paraId="70A63044" w14:textId="3BEEC40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00CEE43" w14:textId="0842886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15-287-06 (или эквивалент)</w:t>
            </w:r>
          </w:p>
        </w:tc>
        <w:tc>
          <w:tcPr>
            <w:tcW w:w="1134" w:type="dxa"/>
            <w:shd w:val="clear" w:color="auto" w:fill="auto"/>
            <w:vAlign w:val="center"/>
          </w:tcPr>
          <w:p w14:paraId="3296950F" w14:textId="3D4AF7B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5E12E73" w14:textId="5713B3F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ABFCEFD" w14:textId="5085D371" w:rsidR="00EF0BC0" w:rsidRPr="0025433F" w:rsidRDefault="00EF0BC0" w:rsidP="00EF0BC0">
            <w:pPr>
              <w:jc w:val="center"/>
              <w:rPr>
                <w:rFonts w:ascii="Times New Roman" w:hAnsi="Times New Roman" w:cs="Times New Roman"/>
                <w:sz w:val="24"/>
                <w:szCs w:val="24"/>
              </w:rPr>
            </w:pPr>
            <w:r w:rsidRPr="00811558">
              <w:t xml:space="preserve"> 13 994,76 </w:t>
            </w:r>
          </w:p>
        </w:tc>
        <w:tc>
          <w:tcPr>
            <w:tcW w:w="1704" w:type="dxa"/>
            <w:shd w:val="clear" w:color="auto" w:fill="auto"/>
          </w:tcPr>
          <w:p w14:paraId="6B749840" w14:textId="191919FD" w:rsidR="00EF0BC0" w:rsidRPr="0025433F" w:rsidRDefault="00EF0BC0" w:rsidP="00EF0BC0">
            <w:pPr>
              <w:jc w:val="center"/>
              <w:rPr>
                <w:rFonts w:ascii="Times New Roman" w:hAnsi="Times New Roman" w:cs="Times New Roman"/>
                <w:sz w:val="24"/>
                <w:szCs w:val="24"/>
              </w:rPr>
            </w:pPr>
            <w:r w:rsidRPr="00266C85">
              <w:t xml:space="preserve"> 13 994,76 </w:t>
            </w:r>
          </w:p>
        </w:tc>
      </w:tr>
      <w:tr w:rsidR="00EF0BC0" w:rsidRPr="0025433F" w14:paraId="75BFE5D6" w14:textId="77777777" w:rsidTr="00590E74">
        <w:trPr>
          <w:trHeight w:val="345"/>
        </w:trPr>
        <w:tc>
          <w:tcPr>
            <w:tcW w:w="992" w:type="dxa"/>
          </w:tcPr>
          <w:p w14:paraId="22A3BEF6" w14:textId="77777777" w:rsidR="00EF0BC0" w:rsidRPr="0025433F" w:rsidRDefault="00EF0BC0" w:rsidP="00EF0BC0">
            <w:pPr>
              <w:pStyle w:val="afff2"/>
              <w:numPr>
                <w:ilvl w:val="0"/>
                <w:numId w:val="27"/>
              </w:numPr>
              <w:rPr>
                <w:szCs w:val="24"/>
              </w:rPr>
            </w:pPr>
          </w:p>
        </w:tc>
        <w:tc>
          <w:tcPr>
            <w:tcW w:w="4849" w:type="dxa"/>
            <w:vAlign w:val="center"/>
          </w:tcPr>
          <w:p w14:paraId="7EE1B81C" w14:textId="51E24CD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7BFA77D8" w14:textId="7B7725B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15-289-07 (или эквивалент)</w:t>
            </w:r>
          </w:p>
        </w:tc>
        <w:tc>
          <w:tcPr>
            <w:tcW w:w="1134" w:type="dxa"/>
            <w:shd w:val="clear" w:color="auto" w:fill="auto"/>
            <w:vAlign w:val="center"/>
          </w:tcPr>
          <w:p w14:paraId="3460F4B9" w14:textId="0B1D3EA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991C13" w14:textId="29EC154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AD6C797" w14:textId="390D6A7F" w:rsidR="00EF0BC0" w:rsidRPr="0025433F" w:rsidRDefault="00EF0BC0" w:rsidP="00EF0BC0">
            <w:pPr>
              <w:jc w:val="center"/>
              <w:rPr>
                <w:rFonts w:ascii="Times New Roman" w:hAnsi="Times New Roman" w:cs="Times New Roman"/>
                <w:sz w:val="24"/>
                <w:szCs w:val="24"/>
              </w:rPr>
            </w:pPr>
            <w:r w:rsidRPr="00811558">
              <w:t xml:space="preserve"> 21 536,91 </w:t>
            </w:r>
          </w:p>
        </w:tc>
        <w:tc>
          <w:tcPr>
            <w:tcW w:w="1704" w:type="dxa"/>
            <w:shd w:val="clear" w:color="auto" w:fill="auto"/>
          </w:tcPr>
          <w:p w14:paraId="5CB3B8A8" w14:textId="7306B48E" w:rsidR="00EF0BC0" w:rsidRPr="0025433F" w:rsidRDefault="00EF0BC0" w:rsidP="00EF0BC0">
            <w:pPr>
              <w:jc w:val="center"/>
              <w:rPr>
                <w:rFonts w:ascii="Times New Roman" w:hAnsi="Times New Roman" w:cs="Times New Roman"/>
                <w:sz w:val="24"/>
                <w:szCs w:val="24"/>
              </w:rPr>
            </w:pPr>
            <w:r w:rsidRPr="00266C85">
              <w:t xml:space="preserve"> 21 536,91 </w:t>
            </w:r>
          </w:p>
        </w:tc>
      </w:tr>
      <w:tr w:rsidR="00EF0BC0" w:rsidRPr="0025433F" w14:paraId="6C0C5B74" w14:textId="77777777" w:rsidTr="00590E74">
        <w:trPr>
          <w:trHeight w:val="345"/>
        </w:trPr>
        <w:tc>
          <w:tcPr>
            <w:tcW w:w="992" w:type="dxa"/>
          </w:tcPr>
          <w:p w14:paraId="5DE136A8" w14:textId="77777777" w:rsidR="00EF0BC0" w:rsidRPr="0025433F" w:rsidRDefault="00EF0BC0" w:rsidP="00EF0BC0">
            <w:pPr>
              <w:pStyle w:val="afff2"/>
              <w:numPr>
                <w:ilvl w:val="0"/>
                <w:numId w:val="27"/>
              </w:numPr>
              <w:rPr>
                <w:szCs w:val="24"/>
              </w:rPr>
            </w:pPr>
          </w:p>
        </w:tc>
        <w:tc>
          <w:tcPr>
            <w:tcW w:w="4849" w:type="dxa"/>
            <w:vAlign w:val="center"/>
          </w:tcPr>
          <w:p w14:paraId="23FAA4DF" w14:textId="71AB360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FC2D492" w14:textId="24EFB37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15-291-01 (или эквивалент)</w:t>
            </w:r>
          </w:p>
        </w:tc>
        <w:tc>
          <w:tcPr>
            <w:tcW w:w="1134" w:type="dxa"/>
            <w:shd w:val="clear" w:color="auto" w:fill="auto"/>
            <w:vAlign w:val="center"/>
          </w:tcPr>
          <w:p w14:paraId="6193D0AF" w14:textId="52D490C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EB9A2F6" w14:textId="60F8F2A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ADABF5" w14:textId="52BB58D0" w:rsidR="00EF0BC0" w:rsidRPr="0025433F" w:rsidRDefault="00EF0BC0" w:rsidP="00EF0BC0">
            <w:pPr>
              <w:jc w:val="center"/>
              <w:rPr>
                <w:rFonts w:ascii="Times New Roman" w:hAnsi="Times New Roman" w:cs="Times New Roman"/>
                <w:sz w:val="24"/>
                <w:szCs w:val="24"/>
              </w:rPr>
            </w:pPr>
            <w:r w:rsidRPr="00811558">
              <w:t xml:space="preserve"> 7 402,15 </w:t>
            </w:r>
          </w:p>
        </w:tc>
        <w:tc>
          <w:tcPr>
            <w:tcW w:w="1704" w:type="dxa"/>
            <w:shd w:val="clear" w:color="auto" w:fill="auto"/>
          </w:tcPr>
          <w:p w14:paraId="4BAAA1C2" w14:textId="6349ADE2" w:rsidR="00EF0BC0" w:rsidRPr="0025433F" w:rsidRDefault="00EF0BC0" w:rsidP="00EF0BC0">
            <w:pPr>
              <w:jc w:val="center"/>
              <w:rPr>
                <w:rFonts w:ascii="Times New Roman" w:hAnsi="Times New Roman" w:cs="Times New Roman"/>
                <w:sz w:val="24"/>
                <w:szCs w:val="24"/>
              </w:rPr>
            </w:pPr>
            <w:r w:rsidRPr="00266C85">
              <w:t xml:space="preserve"> 7 402,15 </w:t>
            </w:r>
          </w:p>
        </w:tc>
      </w:tr>
      <w:tr w:rsidR="00EF0BC0" w:rsidRPr="0025433F" w14:paraId="37071C2F" w14:textId="77777777" w:rsidTr="00590E74">
        <w:trPr>
          <w:trHeight w:val="345"/>
        </w:trPr>
        <w:tc>
          <w:tcPr>
            <w:tcW w:w="992" w:type="dxa"/>
          </w:tcPr>
          <w:p w14:paraId="311D5206" w14:textId="77777777" w:rsidR="00EF0BC0" w:rsidRPr="0025433F" w:rsidRDefault="00EF0BC0" w:rsidP="00EF0BC0">
            <w:pPr>
              <w:pStyle w:val="afff2"/>
              <w:numPr>
                <w:ilvl w:val="0"/>
                <w:numId w:val="27"/>
              </w:numPr>
              <w:rPr>
                <w:szCs w:val="24"/>
              </w:rPr>
            </w:pPr>
          </w:p>
        </w:tc>
        <w:tc>
          <w:tcPr>
            <w:tcW w:w="4849" w:type="dxa"/>
            <w:vAlign w:val="center"/>
          </w:tcPr>
          <w:p w14:paraId="4CE084C6" w14:textId="504403B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035374D" w14:textId="1AC4434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15-291-02 (или эквивалент)</w:t>
            </w:r>
          </w:p>
        </w:tc>
        <w:tc>
          <w:tcPr>
            <w:tcW w:w="1134" w:type="dxa"/>
            <w:shd w:val="clear" w:color="auto" w:fill="auto"/>
            <w:vAlign w:val="center"/>
          </w:tcPr>
          <w:p w14:paraId="5C527C8A" w14:textId="3061BA4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380A774" w14:textId="4981AA7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9A4E781" w14:textId="784AF2C2" w:rsidR="00EF0BC0" w:rsidRPr="0025433F" w:rsidRDefault="00EF0BC0" w:rsidP="00EF0BC0">
            <w:pPr>
              <w:jc w:val="center"/>
              <w:rPr>
                <w:rFonts w:ascii="Times New Roman" w:hAnsi="Times New Roman" w:cs="Times New Roman"/>
                <w:sz w:val="24"/>
                <w:szCs w:val="24"/>
              </w:rPr>
            </w:pPr>
            <w:r w:rsidRPr="00811558">
              <w:t xml:space="preserve"> 7 402,15 </w:t>
            </w:r>
          </w:p>
        </w:tc>
        <w:tc>
          <w:tcPr>
            <w:tcW w:w="1704" w:type="dxa"/>
            <w:shd w:val="clear" w:color="auto" w:fill="auto"/>
          </w:tcPr>
          <w:p w14:paraId="26521BF4" w14:textId="1CA0B283" w:rsidR="00EF0BC0" w:rsidRPr="0025433F" w:rsidRDefault="00EF0BC0" w:rsidP="00EF0BC0">
            <w:pPr>
              <w:jc w:val="center"/>
              <w:rPr>
                <w:rFonts w:ascii="Times New Roman" w:hAnsi="Times New Roman" w:cs="Times New Roman"/>
                <w:sz w:val="24"/>
                <w:szCs w:val="24"/>
              </w:rPr>
            </w:pPr>
            <w:r w:rsidRPr="00266C85">
              <w:t xml:space="preserve"> 7 402,15 </w:t>
            </w:r>
          </w:p>
        </w:tc>
      </w:tr>
      <w:tr w:rsidR="00EF0BC0" w:rsidRPr="0025433F" w14:paraId="63D3BC8F" w14:textId="77777777" w:rsidTr="00590E74">
        <w:trPr>
          <w:trHeight w:val="345"/>
        </w:trPr>
        <w:tc>
          <w:tcPr>
            <w:tcW w:w="992" w:type="dxa"/>
          </w:tcPr>
          <w:p w14:paraId="26D107EC" w14:textId="77777777" w:rsidR="00EF0BC0" w:rsidRPr="0025433F" w:rsidRDefault="00EF0BC0" w:rsidP="00EF0BC0">
            <w:pPr>
              <w:pStyle w:val="afff2"/>
              <w:numPr>
                <w:ilvl w:val="0"/>
                <w:numId w:val="27"/>
              </w:numPr>
              <w:rPr>
                <w:szCs w:val="24"/>
              </w:rPr>
            </w:pPr>
          </w:p>
        </w:tc>
        <w:tc>
          <w:tcPr>
            <w:tcW w:w="4849" w:type="dxa"/>
            <w:vAlign w:val="center"/>
          </w:tcPr>
          <w:p w14:paraId="3C29C233" w14:textId="5C4FF37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B79A1A0" w14:textId="7655E85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15-291-03 (или эквивалент)</w:t>
            </w:r>
          </w:p>
        </w:tc>
        <w:tc>
          <w:tcPr>
            <w:tcW w:w="1134" w:type="dxa"/>
            <w:shd w:val="clear" w:color="auto" w:fill="auto"/>
            <w:vAlign w:val="center"/>
          </w:tcPr>
          <w:p w14:paraId="290BF3B9" w14:textId="04974D3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A91C7D7" w14:textId="0E74664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5AC4F75" w14:textId="6E4FFC74" w:rsidR="00EF0BC0" w:rsidRPr="0025433F" w:rsidRDefault="00EF0BC0" w:rsidP="00EF0BC0">
            <w:pPr>
              <w:jc w:val="center"/>
              <w:rPr>
                <w:rFonts w:ascii="Times New Roman" w:hAnsi="Times New Roman" w:cs="Times New Roman"/>
                <w:sz w:val="24"/>
                <w:szCs w:val="24"/>
              </w:rPr>
            </w:pPr>
            <w:r w:rsidRPr="00811558">
              <w:t xml:space="preserve"> 7 700,78 </w:t>
            </w:r>
          </w:p>
        </w:tc>
        <w:tc>
          <w:tcPr>
            <w:tcW w:w="1704" w:type="dxa"/>
            <w:shd w:val="clear" w:color="auto" w:fill="auto"/>
          </w:tcPr>
          <w:p w14:paraId="4E7118DD" w14:textId="5BED0549" w:rsidR="00EF0BC0" w:rsidRPr="0025433F" w:rsidRDefault="00EF0BC0" w:rsidP="00EF0BC0">
            <w:pPr>
              <w:jc w:val="center"/>
              <w:rPr>
                <w:rFonts w:ascii="Times New Roman" w:hAnsi="Times New Roman" w:cs="Times New Roman"/>
                <w:sz w:val="24"/>
                <w:szCs w:val="24"/>
              </w:rPr>
            </w:pPr>
            <w:r w:rsidRPr="00266C85">
              <w:t xml:space="preserve"> 7 700,78 </w:t>
            </w:r>
          </w:p>
        </w:tc>
      </w:tr>
      <w:tr w:rsidR="00EF0BC0" w:rsidRPr="0025433F" w14:paraId="28180B29" w14:textId="77777777" w:rsidTr="00590E74">
        <w:trPr>
          <w:trHeight w:val="345"/>
        </w:trPr>
        <w:tc>
          <w:tcPr>
            <w:tcW w:w="992" w:type="dxa"/>
          </w:tcPr>
          <w:p w14:paraId="4CF5B7D4" w14:textId="77777777" w:rsidR="00EF0BC0" w:rsidRPr="0025433F" w:rsidRDefault="00EF0BC0" w:rsidP="00EF0BC0">
            <w:pPr>
              <w:pStyle w:val="afff2"/>
              <w:numPr>
                <w:ilvl w:val="0"/>
                <w:numId w:val="27"/>
              </w:numPr>
              <w:rPr>
                <w:szCs w:val="24"/>
              </w:rPr>
            </w:pPr>
          </w:p>
        </w:tc>
        <w:tc>
          <w:tcPr>
            <w:tcW w:w="4849" w:type="dxa"/>
            <w:vAlign w:val="center"/>
          </w:tcPr>
          <w:p w14:paraId="099A1FDA" w14:textId="023C614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D96F604" w14:textId="58BF1A8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15-291-04 (или эквивалент)</w:t>
            </w:r>
          </w:p>
        </w:tc>
        <w:tc>
          <w:tcPr>
            <w:tcW w:w="1134" w:type="dxa"/>
            <w:shd w:val="clear" w:color="auto" w:fill="auto"/>
            <w:vAlign w:val="center"/>
          </w:tcPr>
          <w:p w14:paraId="78C4ADE2" w14:textId="443A59E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C4FA014" w14:textId="22837DB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BCE52D" w14:textId="0D94D146" w:rsidR="00EF0BC0" w:rsidRPr="0025433F" w:rsidRDefault="00EF0BC0" w:rsidP="00EF0BC0">
            <w:pPr>
              <w:jc w:val="center"/>
              <w:rPr>
                <w:rFonts w:ascii="Times New Roman" w:hAnsi="Times New Roman" w:cs="Times New Roman"/>
                <w:sz w:val="24"/>
                <w:szCs w:val="24"/>
              </w:rPr>
            </w:pPr>
            <w:r w:rsidRPr="00811558">
              <w:t xml:space="preserve"> 7 700,78 </w:t>
            </w:r>
          </w:p>
        </w:tc>
        <w:tc>
          <w:tcPr>
            <w:tcW w:w="1704" w:type="dxa"/>
            <w:shd w:val="clear" w:color="auto" w:fill="auto"/>
          </w:tcPr>
          <w:p w14:paraId="3AB0B4E2" w14:textId="2EF0961D" w:rsidR="00EF0BC0" w:rsidRPr="0025433F" w:rsidRDefault="00EF0BC0" w:rsidP="00EF0BC0">
            <w:pPr>
              <w:jc w:val="center"/>
              <w:rPr>
                <w:rFonts w:ascii="Times New Roman" w:hAnsi="Times New Roman" w:cs="Times New Roman"/>
                <w:sz w:val="24"/>
                <w:szCs w:val="24"/>
              </w:rPr>
            </w:pPr>
            <w:r w:rsidRPr="00266C85">
              <w:t xml:space="preserve"> 7 700,78 </w:t>
            </w:r>
          </w:p>
        </w:tc>
      </w:tr>
      <w:tr w:rsidR="00EF0BC0" w:rsidRPr="0025433F" w14:paraId="78528866" w14:textId="77777777" w:rsidTr="00590E74">
        <w:trPr>
          <w:trHeight w:val="345"/>
        </w:trPr>
        <w:tc>
          <w:tcPr>
            <w:tcW w:w="992" w:type="dxa"/>
          </w:tcPr>
          <w:p w14:paraId="3D70DB31" w14:textId="77777777" w:rsidR="00EF0BC0" w:rsidRPr="0025433F" w:rsidRDefault="00EF0BC0" w:rsidP="00EF0BC0">
            <w:pPr>
              <w:pStyle w:val="afff2"/>
              <w:numPr>
                <w:ilvl w:val="0"/>
                <w:numId w:val="27"/>
              </w:numPr>
              <w:rPr>
                <w:szCs w:val="24"/>
              </w:rPr>
            </w:pPr>
          </w:p>
        </w:tc>
        <w:tc>
          <w:tcPr>
            <w:tcW w:w="4849" w:type="dxa"/>
            <w:vAlign w:val="center"/>
          </w:tcPr>
          <w:p w14:paraId="2D95C297" w14:textId="616D492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2A0108F" w14:textId="3668E36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15-291-05 (или эквивалент)</w:t>
            </w:r>
          </w:p>
        </w:tc>
        <w:tc>
          <w:tcPr>
            <w:tcW w:w="1134" w:type="dxa"/>
            <w:shd w:val="clear" w:color="auto" w:fill="auto"/>
            <w:vAlign w:val="center"/>
          </w:tcPr>
          <w:p w14:paraId="6556E1E3" w14:textId="7368B2C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124A2CC" w14:textId="297BA95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864414" w14:textId="212D29E5" w:rsidR="00EF0BC0" w:rsidRPr="0025433F" w:rsidRDefault="00EF0BC0" w:rsidP="00EF0BC0">
            <w:pPr>
              <w:jc w:val="center"/>
              <w:rPr>
                <w:rFonts w:ascii="Times New Roman" w:hAnsi="Times New Roman" w:cs="Times New Roman"/>
                <w:sz w:val="24"/>
                <w:szCs w:val="24"/>
              </w:rPr>
            </w:pPr>
            <w:r w:rsidRPr="00811558">
              <w:t xml:space="preserve"> 8 087,85 </w:t>
            </w:r>
          </w:p>
        </w:tc>
        <w:tc>
          <w:tcPr>
            <w:tcW w:w="1704" w:type="dxa"/>
            <w:shd w:val="clear" w:color="auto" w:fill="auto"/>
          </w:tcPr>
          <w:p w14:paraId="0AEE7030" w14:textId="5EBBB325" w:rsidR="00EF0BC0" w:rsidRPr="0025433F" w:rsidRDefault="00EF0BC0" w:rsidP="00EF0BC0">
            <w:pPr>
              <w:jc w:val="center"/>
              <w:rPr>
                <w:rFonts w:ascii="Times New Roman" w:hAnsi="Times New Roman" w:cs="Times New Roman"/>
                <w:sz w:val="24"/>
                <w:szCs w:val="24"/>
              </w:rPr>
            </w:pPr>
            <w:r w:rsidRPr="00266C85">
              <w:t xml:space="preserve"> 8 087,85 </w:t>
            </w:r>
          </w:p>
        </w:tc>
      </w:tr>
      <w:tr w:rsidR="00EF0BC0" w:rsidRPr="0025433F" w14:paraId="33480BC9" w14:textId="77777777" w:rsidTr="00590E74">
        <w:trPr>
          <w:trHeight w:val="345"/>
        </w:trPr>
        <w:tc>
          <w:tcPr>
            <w:tcW w:w="992" w:type="dxa"/>
          </w:tcPr>
          <w:p w14:paraId="11479C48" w14:textId="77777777" w:rsidR="00EF0BC0" w:rsidRPr="0025433F" w:rsidRDefault="00EF0BC0" w:rsidP="00EF0BC0">
            <w:pPr>
              <w:pStyle w:val="afff2"/>
              <w:numPr>
                <w:ilvl w:val="0"/>
                <w:numId w:val="27"/>
              </w:numPr>
              <w:rPr>
                <w:szCs w:val="24"/>
              </w:rPr>
            </w:pPr>
          </w:p>
        </w:tc>
        <w:tc>
          <w:tcPr>
            <w:tcW w:w="4849" w:type="dxa"/>
            <w:vAlign w:val="center"/>
          </w:tcPr>
          <w:p w14:paraId="034326F0" w14:textId="389BF48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413C4769" w14:textId="70E837F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15-293-01 (или эквивалент)</w:t>
            </w:r>
          </w:p>
        </w:tc>
        <w:tc>
          <w:tcPr>
            <w:tcW w:w="1134" w:type="dxa"/>
            <w:shd w:val="clear" w:color="auto" w:fill="auto"/>
            <w:vAlign w:val="center"/>
          </w:tcPr>
          <w:p w14:paraId="4239822E" w14:textId="21A7E65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343F302" w14:textId="081CDEE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0CE6B78" w14:textId="5CAD0A42" w:rsidR="00EF0BC0" w:rsidRPr="0025433F" w:rsidRDefault="00EF0BC0" w:rsidP="00EF0BC0">
            <w:pPr>
              <w:jc w:val="center"/>
              <w:rPr>
                <w:rFonts w:ascii="Times New Roman" w:hAnsi="Times New Roman" w:cs="Times New Roman"/>
                <w:sz w:val="24"/>
                <w:szCs w:val="24"/>
              </w:rPr>
            </w:pPr>
            <w:r w:rsidRPr="00811558">
              <w:t xml:space="preserve"> 5 719,78 </w:t>
            </w:r>
          </w:p>
        </w:tc>
        <w:tc>
          <w:tcPr>
            <w:tcW w:w="1704" w:type="dxa"/>
            <w:shd w:val="clear" w:color="auto" w:fill="auto"/>
          </w:tcPr>
          <w:p w14:paraId="19FDA8F9" w14:textId="61D47FC3" w:rsidR="00EF0BC0" w:rsidRPr="0025433F" w:rsidRDefault="00EF0BC0" w:rsidP="00EF0BC0">
            <w:pPr>
              <w:jc w:val="center"/>
              <w:rPr>
                <w:rFonts w:ascii="Times New Roman" w:hAnsi="Times New Roman" w:cs="Times New Roman"/>
                <w:sz w:val="24"/>
                <w:szCs w:val="24"/>
              </w:rPr>
            </w:pPr>
            <w:r w:rsidRPr="00266C85">
              <w:t xml:space="preserve"> 5 719,78 </w:t>
            </w:r>
          </w:p>
        </w:tc>
      </w:tr>
      <w:tr w:rsidR="00EF0BC0" w:rsidRPr="0025433F" w14:paraId="7CD5B6BC" w14:textId="77777777" w:rsidTr="00590E74">
        <w:trPr>
          <w:trHeight w:val="345"/>
        </w:trPr>
        <w:tc>
          <w:tcPr>
            <w:tcW w:w="992" w:type="dxa"/>
          </w:tcPr>
          <w:p w14:paraId="6DF8E1C1" w14:textId="77777777" w:rsidR="00EF0BC0" w:rsidRPr="0025433F" w:rsidRDefault="00EF0BC0" w:rsidP="00EF0BC0">
            <w:pPr>
              <w:pStyle w:val="afff2"/>
              <w:numPr>
                <w:ilvl w:val="0"/>
                <w:numId w:val="27"/>
              </w:numPr>
              <w:rPr>
                <w:szCs w:val="24"/>
              </w:rPr>
            </w:pPr>
          </w:p>
        </w:tc>
        <w:tc>
          <w:tcPr>
            <w:tcW w:w="4849" w:type="dxa"/>
            <w:vAlign w:val="center"/>
          </w:tcPr>
          <w:p w14:paraId="7FF98ABE" w14:textId="5201831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63CABCB8" w14:textId="17B7C0E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15-293-02 (или эквивалент)</w:t>
            </w:r>
          </w:p>
        </w:tc>
        <w:tc>
          <w:tcPr>
            <w:tcW w:w="1134" w:type="dxa"/>
            <w:shd w:val="clear" w:color="auto" w:fill="auto"/>
            <w:vAlign w:val="center"/>
          </w:tcPr>
          <w:p w14:paraId="234C8EF1" w14:textId="408C5CA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B146707" w14:textId="56A00B6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8C14936" w14:textId="756F7E89" w:rsidR="00EF0BC0" w:rsidRPr="0025433F" w:rsidRDefault="00EF0BC0" w:rsidP="00EF0BC0">
            <w:pPr>
              <w:jc w:val="center"/>
              <w:rPr>
                <w:rFonts w:ascii="Times New Roman" w:hAnsi="Times New Roman" w:cs="Times New Roman"/>
                <w:sz w:val="24"/>
                <w:szCs w:val="24"/>
              </w:rPr>
            </w:pPr>
            <w:r w:rsidRPr="00811558">
              <w:t xml:space="preserve"> 5 727,55 </w:t>
            </w:r>
          </w:p>
        </w:tc>
        <w:tc>
          <w:tcPr>
            <w:tcW w:w="1704" w:type="dxa"/>
            <w:shd w:val="clear" w:color="auto" w:fill="auto"/>
          </w:tcPr>
          <w:p w14:paraId="5A229C5E" w14:textId="30363634" w:rsidR="00EF0BC0" w:rsidRPr="0025433F" w:rsidRDefault="00EF0BC0" w:rsidP="00EF0BC0">
            <w:pPr>
              <w:jc w:val="center"/>
              <w:rPr>
                <w:rFonts w:ascii="Times New Roman" w:hAnsi="Times New Roman" w:cs="Times New Roman"/>
                <w:sz w:val="24"/>
                <w:szCs w:val="24"/>
              </w:rPr>
            </w:pPr>
            <w:r w:rsidRPr="00266C85">
              <w:t xml:space="preserve"> 5 727,55 </w:t>
            </w:r>
          </w:p>
        </w:tc>
      </w:tr>
      <w:tr w:rsidR="00EF0BC0" w:rsidRPr="0025433F" w14:paraId="7B5B749C" w14:textId="77777777" w:rsidTr="00590E74">
        <w:trPr>
          <w:trHeight w:val="345"/>
        </w:trPr>
        <w:tc>
          <w:tcPr>
            <w:tcW w:w="992" w:type="dxa"/>
          </w:tcPr>
          <w:p w14:paraId="2DD03C6A" w14:textId="77777777" w:rsidR="00EF0BC0" w:rsidRPr="0025433F" w:rsidRDefault="00EF0BC0" w:rsidP="00EF0BC0">
            <w:pPr>
              <w:pStyle w:val="afff2"/>
              <w:numPr>
                <w:ilvl w:val="0"/>
                <w:numId w:val="27"/>
              </w:numPr>
              <w:rPr>
                <w:szCs w:val="24"/>
              </w:rPr>
            </w:pPr>
          </w:p>
        </w:tc>
        <w:tc>
          <w:tcPr>
            <w:tcW w:w="4849" w:type="dxa"/>
            <w:vAlign w:val="center"/>
          </w:tcPr>
          <w:p w14:paraId="28AA7A90" w14:textId="1F0FCAB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4519D4C3" w14:textId="7F6FD3A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15-293-03 (или эквивалент)</w:t>
            </w:r>
          </w:p>
        </w:tc>
        <w:tc>
          <w:tcPr>
            <w:tcW w:w="1134" w:type="dxa"/>
            <w:shd w:val="clear" w:color="auto" w:fill="auto"/>
            <w:vAlign w:val="center"/>
          </w:tcPr>
          <w:p w14:paraId="2F2CA7CD" w14:textId="73B6C11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F2E33DE" w14:textId="54E22CD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A88C808" w14:textId="51563193" w:rsidR="00EF0BC0" w:rsidRPr="0025433F" w:rsidRDefault="00EF0BC0" w:rsidP="00EF0BC0">
            <w:pPr>
              <w:jc w:val="center"/>
              <w:rPr>
                <w:rFonts w:ascii="Times New Roman" w:hAnsi="Times New Roman" w:cs="Times New Roman"/>
                <w:sz w:val="24"/>
                <w:szCs w:val="24"/>
              </w:rPr>
            </w:pPr>
            <w:r w:rsidRPr="00811558">
              <w:t xml:space="preserve"> 6 078,66 </w:t>
            </w:r>
          </w:p>
        </w:tc>
        <w:tc>
          <w:tcPr>
            <w:tcW w:w="1704" w:type="dxa"/>
            <w:shd w:val="clear" w:color="auto" w:fill="auto"/>
          </w:tcPr>
          <w:p w14:paraId="3C6EA277" w14:textId="2ACA44FB" w:rsidR="00EF0BC0" w:rsidRPr="0025433F" w:rsidRDefault="00EF0BC0" w:rsidP="00EF0BC0">
            <w:pPr>
              <w:jc w:val="center"/>
              <w:rPr>
                <w:rFonts w:ascii="Times New Roman" w:hAnsi="Times New Roman" w:cs="Times New Roman"/>
                <w:sz w:val="24"/>
                <w:szCs w:val="24"/>
              </w:rPr>
            </w:pPr>
            <w:r w:rsidRPr="00266C85">
              <w:t xml:space="preserve"> 6 078,66 </w:t>
            </w:r>
          </w:p>
        </w:tc>
      </w:tr>
      <w:tr w:rsidR="00EF0BC0" w:rsidRPr="0025433F" w14:paraId="660EAC26" w14:textId="77777777" w:rsidTr="00590E74">
        <w:trPr>
          <w:trHeight w:val="345"/>
        </w:trPr>
        <w:tc>
          <w:tcPr>
            <w:tcW w:w="992" w:type="dxa"/>
          </w:tcPr>
          <w:p w14:paraId="7E958C83" w14:textId="77777777" w:rsidR="00EF0BC0" w:rsidRPr="0025433F" w:rsidRDefault="00EF0BC0" w:rsidP="00EF0BC0">
            <w:pPr>
              <w:pStyle w:val="afff2"/>
              <w:numPr>
                <w:ilvl w:val="0"/>
                <w:numId w:val="27"/>
              </w:numPr>
              <w:rPr>
                <w:szCs w:val="24"/>
              </w:rPr>
            </w:pPr>
          </w:p>
        </w:tc>
        <w:tc>
          <w:tcPr>
            <w:tcW w:w="4849" w:type="dxa"/>
            <w:vAlign w:val="center"/>
          </w:tcPr>
          <w:p w14:paraId="4A3C89EE" w14:textId="3BE0F73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6AD6578" w14:textId="00178BE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15-293-04 (или эквивалент)</w:t>
            </w:r>
          </w:p>
        </w:tc>
        <w:tc>
          <w:tcPr>
            <w:tcW w:w="1134" w:type="dxa"/>
            <w:shd w:val="clear" w:color="auto" w:fill="auto"/>
            <w:vAlign w:val="center"/>
          </w:tcPr>
          <w:p w14:paraId="0F84518C" w14:textId="0B04152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239126B" w14:textId="03DECCF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284734E" w14:textId="72B8AC24" w:rsidR="00EF0BC0" w:rsidRPr="0025433F" w:rsidRDefault="00EF0BC0" w:rsidP="00EF0BC0">
            <w:pPr>
              <w:jc w:val="center"/>
              <w:rPr>
                <w:rFonts w:ascii="Times New Roman" w:hAnsi="Times New Roman" w:cs="Times New Roman"/>
                <w:sz w:val="24"/>
                <w:szCs w:val="24"/>
              </w:rPr>
            </w:pPr>
            <w:r w:rsidRPr="00811558">
              <w:t xml:space="preserve"> 6 495,47 </w:t>
            </w:r>
          </w:p>
        </w:tc>
        <w:tc>
          <w:tcPr>
            <w:tcW w:w="1704" w:type="dxa"/>
            <w:shd w:val="clear" w:color="auto" w:fill="auto"/>
          </w:tcPr>
          <w:p w14:paraId="6E484868" w14:textId="2CC50DBA" w:rsidR="00EF0BC0" w:rsidRPr="0025433F" w:rsidRDefault="00EF0BC0" w:rsidP="00EF0BC0">
            <w:pPr>
              <w:jc w:val="center"/>
              <w:rPr>
                <w:rFonts w:ascii="Times New Roman" w:hAnsi="Times New Roman" w:cs="Times New Roman"/>
                <w:sz w:val="24"/>
                <w:szCs w:val="24"/>
              </w:rPr>
            </w:pPr>
            <w:r w:rsidRPr="00266C85">
              <w:t xml:space="preserve"> 6 495,47 </w:t>
            </w:r>
          </w:p>
        </w:tc>
      </w:tr>
      <w:tr w:rsidR="00EF0BC0" w:rsidRPr="0025433F" w14:paraId="5594D3BD" w14:textId="77777777" w:rsidTr="00590E74">
        <w:trPr>
          <w:trHeight w:val="345"/>
        </w:trPr>
        <w:tc>
          <w:tcPr>
            <w:tcW w:w="992" w:type="dxa"/>
          </w:tcPr>
          <w:p w14:paraId="5BEF1D12" w14:textId="77777777" w:rsidR="00EF0BC0" w:rsidRPr="0025433F" w:rsidRDefault="00EF0BC0" w:rsidP="00EF0BC0">
            <w:pPr>
              <w:pStyle w:val="afff2"/>
              <w:numPr>
                <w:ilvl w:val="0"/>
                <w:numId w:val="27"/>
              </w:numPr>
              <w:rPr>
                <w:szCs w:val="24"/>
              </w:rPr>
            </w:pPr>
          </w:p>
        </w:tc>
        <w:tc>
          <w:tcPr>
            <w:tcW w:w="4849" w:type="dxa"/>
            <w:vAlign w:val="center"/>
          </w:tcPr>
          <w:p w14:paraId="7F3B319F" w14:textId="4078FB4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66D58F1" w14:textId="225FF06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15-293-05 (или эквивалент)</w:t>
            </w:r>
          </w:p>
        </w:tc>
        <w:tc>
          <w:tcPr>
            <w:tcW w:w="1134" w:type="dxa"/>
            <w:shd w:val="clear" w:color="auto" w:fill="auto"/>
            <w:vAlign w:val="center"/>
          </w:tcPr>
          <w:p w14:paraId="1CEBAB28" w14:textId="351A8BA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11E3E4" w14:textId="156A9EB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1606AD0" w14:textId="31B0D5D1" w:rsidR="00EF0BC0" w:rsidRPr="0025433F" w:rsidRDefault="00EF0BC0" w:rsidP="00EF0BC0">
            <w:pPr>
              <w:jc w:val="center"/>
              <w:rPr>
                <w:rFonts w:ascii="Times New Roman" w:hAnsi="Times New Roman" w:cs="Times New Roman"/>
                <w:sz w:val="24"/>
                <w:szCs w:val="24"/>
              </w:rPr>
            </w:pPr>
            <w:r w:rsidRPr="00811558">
              <w:t xml:space="preserve"> 6 495,47 </w:t>
            </w:r>
          </w:p>
        </w:tc>
        <w:tc>
          <w:tcPr>
            <w:tcW w:w="1704" w:type="dxa"/>
            <w:shd w:val="clear" w:color="auto" w:fill="auto"/>
          </w:tcPr>
          <w:p w14:paraId="6AEE5DE4" w14:textId="1EAC696C" w:rsidR="00EF0BC0" w:rsidRPr="0025433F" w:rsidRDefault="00EF0BC0" w:rsidP="00EF0BC0">
            <w:pPr>
              <w:jc w:val="center"/>
              <w:rPr>
                <w:rFonts w:ascii="Times New Roman" w:hAnsi="Times New Roman" w:cs="Times New Roman"/>
                <w:sz w:val="24"/>
                <w:szCs w:val="24"/>
              </w:rPr>
            </w:pPr>
            <w:r w:rsidRPr="00266C85">
              <w:t xml:space="preserve"> 6 495,47 </w:t>
            </w:r>
          </w:p>
        </w:tc>
      </w:tr>
      <w:tr w:rsidR="00EF0BC0" w:rsidRPr="0025433F" w14:paraId="4D8E1FFE" w14:textId="77777777" w:rsidTr="00590E74">
        <w:trPr>
          <w:trHeight w:val="345"/>
        </w:trPr>
        <w:tc>
          <w:tcPr>
            <w:tcW w:w="992" w:type="dxa"/>
          </w:tcPr>
          <w:p w14:paraId="498BCBDB" w14:textId="77777777" w:rsidR="00EF0BC0" w:rsidRPr="0025433F" w:rsidRDefault="00EF0BC0" w:rsidP="00EF0BC0">
            <w:pPr>
              <w:pStyle w:val="afff2"/>
              <w:numPr>
                <w:ilvl w:val="0"/>
                <w:numId w:val="27"/>
              </w:numPr>
              <w:rPr>
                <w:szCs w:val="24"/>
              </w:rPr>
            </w:pPr>
          </w:p>
        </w:tc>
        <w:tc>
          <w:tcPr>
            <w:tcW w:w="4849" w:type="dxa"/>
            <w:vAlign w:val="center"/>
          </w:tcPr>
          <w:p w14:paraId="1318745E" w14:textId="7C4CCE1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11381F7" w14:textId="5597133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15-295-21 (или эквивалент)</w:t>
            </w:r>
          </w:p>
        </w:tc>
        <w:tc>
          <w:tcPr>
            <w:tcW w:w="1134" w:type="dxa"/>
            <w:shd w:val="clear" w:color="auto" w:fill="auto"/>
            <w:vAlign w:val="center"/>
          </w:tcPr>
          <w:p w14:paraId="2C34EB87" w14:textId="3BFA016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53C686C" w14:textId="36578AA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97EAA8F" w14:textId="68078CC3" w:rsidR="00EF0BC0" w:rsidRPr="0025433F" w:rsidRDefault="00EF0BC0" w:rsidP="00EF0BC0">
            <w:pPr>
              <w:jc w:val="center"/>
              <w:rPr>
                <w:rFonts w:ascii="Times New Roman" w:hAnsi="Times New Roman" w:cs="Times New Roman"/>
                <w:sz w:val="24"/>
                <w:szCs w:val="24"/>
              </w:rPr>
            </w:pPr>
            <w:r w:rsidRPr="00811558">
              <w:t xml:space="preserve"> 6 940,33 </w:t>
            </w:r>
          </w:p>
        </w:tc>
        <w:tc>
          <w:tcPr>
            <w:tcW w:w="1704" w:type="dxa"/>
            <w:shd w:val="clear" w:color="auto" w:fill="auto"/>
          </w:tcPr>
          <w:p w14:paraId="0B621A0D" w14:textId="57550756" w:rsidR="00EF0BC0" w:rsidRPr="0025433F" w:rsidRDefault="00EF0BC0" w:rsidP="00EF0BC0">
            <w:pPr>
              <w:jc w:val="center"/>
              <w:rPr>
                <w:rFonts w:ascii="Times New Roman" w:hAnsi="Times New Roman" w:cs="Times New Roman"/>
                <w:sz w:val="24"/>
                <w:szCs w:val="24"/>
              </w:rPr>
            </w:pPr>
            <w:r w:rsidRPr="00266C85">
              <w:t xml:space="preserve"> 6 940,33 </w:t>
            </w:r>
          </w:p>
        </w:tc>
      </w:tr>
      <w:tr w:rsidR="00EF0BC0" w:rsidRPr="0025433F" w14:paraId="52EE2697" w14:textId="77777777" w:rsidTr="00590E74">
        <w:trPr>
          <w:trHeight w:val="345"/>
        </w:trPr>
        <w:tc>
          <w:tcPr>
            <w:tcW w:w="992" w:type="dxa"/>
          </w:tcPr>
          <w:p w14:paraId="606E20BF" w14:textId="77777777" w:rsidR="00EF0BC0" w:rsidRPr="0025433F" w:rsidRDefault="00EF0BC0" w:rsidP="00EF0BC0">
            <w:pPr>
              <w:pStyle w:val="afff2"/>
              <w:numPr>
                <w:ilvl w:val="0"/>
                <w:numId w:val="27"/>
              </w:numPr>
              <w:rPr>
                <w:szCs w:val="24"/>
              </w:rPr>
            </w:pPr>
          </w:p>
        </w:tc>
        <w:tc>
          <w:tcPr>
            <w:tcW w:w="4849" w:type="dxa"/>
            <w:vAlign w:val="center"/>
          </w:tcPr>
          <w:p w14:paraId="7BEB388B" w14:textId="298C7AB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C0C3938" w14:textId="1FC9CE8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15-297-21 (или эквивалент)</w:t>
            </w:r>
          </w:p>
        </w:tc>
        <w:tc>
          <w:tcPr>
            <w:tcW w:w="1134" w:type="dxa"/>
            <w:shd w:val="clear" w:color="auto" w:fill="auto"/>
            <w:vAlign w:val="center"/>
          </w:tcPr>
          <w:p w14:paraId="09E521B0" w14:textId="646D9C2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4A13B6" w14:textId="576FF18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2E2FE7D" w14:textId="04B00CE1" w:rsidR="00EF0BC0" w:rsidRPr="0025433F" w:rsidRDefault="00EF0BC0" w:rsidP="00EF0BC0">
            <w:pPr>
              <w:jc w:val="center"/>
              <w:rPr>
                <w:rFonts w:ascii="Times New Roman" w:hAnsi="Times New Roman" w:cs="Times New Roman"/>
                <w:sz w:val="24"/>
                <w:szCs w:val="24"/>
              </w:rPr>
            </w:pPr>
            <w:r w:rsidRPr="00811558">
              <w:t xml:space="preserve"> 13 080,52 </w:t>
            </w:r>
          </w:p>
        </w:tc>
        <w:tc>
          <w:tcPr>
            <w:tcW w:w="1704" w:type="dxa"/>
            <w:shd w:val="clear" w:color="auto" w:fill="auto"/>
          </w:tcPr>
          <w:p w14:paraId="6949E54A" w14:textId="7407436F" w:rsidR="00EF0BC0" w:rsidRPr="0025433F" w:rsidRDefault="00EF0BC0" w:rsidP="00EF0BC0">
            <w:pPr>
              <w:jc w:val="center"/>
              <w:rPr>
                <w:rFonts w:ascii="Times New Roman" w:hAnsi="Times New Roman" w:cs="Times New Roman"/>
                <w:sz w:val="24"/>
                <w:szCs w:val="24"/>
              </w:rPr>
            </w:pPr>
            <w:r w:rsidRPr="00266C85">
              <w:t xml:space="preserve"> 13 080,52 </w:t>
            </w:r>
          </w:p>
        </w:tc>
      </w:tr>
      <w:tr w:rsidR="00EF0BC0" w:rsidRPr="0025433F" w14:paraId="305BF096" w14:textId="77777777" w:rsidTr="00590E74">
        <w:trPr>
          <w:trHeight w:val="345"/>
        </w:trPr>
        <w:tc>
          <w:tcPr>
            <w:tcW w:w="992" w:type="dxa"/>
          </w:tcPr>
          <w:p w14:paraId="154B5F7A" w14:textId="77777777" w:rsidR="00EF0BC0" w:rsidRPr="0025433F" w:rsidRDefault="00EF0BC0" w:rsidP="00EF0BC0">
            <w:pPr>
              <w:pStyle w:val="afff2"/>
              <w:numPr>
                <w:ilvl w:val="0"/>
                <w:numId w:val="27"/>
              </w:numPr>
              <w:rPr>
                <w:szCs w:val="24"/>
              </w:rPr>
            </w:pPr>
          </w:p>
        </w:tc>
        <w:tc>
          <w:tcPr>
            <w:tcW w:w="4849" w:type="dxa"/>
            <w:vAlign w:val="center"/>
          </w:tcPr>
          <w:p w14:paraId="079A7F06" w14:textId="0D4C974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6B1A8A57" w14:textId="1C04A97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15-307-19 (или эквивалент)</w:t>
            </w:r>
          </w:p>
        </w:tc>
        <w:tc>
          <w:tcPr>
            <w:tcW w:w="1134" w:type="dxa"/>
            <w:shd w:val="clear" w:color="auto" w:fill="auto"/>
            <w:vAlign w:val="center"/>
          </w:tcPr>
          <w:p w14:paraId="4D07C965" w14:textId="5BFBEF5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EC5F4B8" w14:textId="7C91AA5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B4A0631" w14:textId="70EAC6C3" w:rsidR="00EF0BC0" w:rsidRPr="0025433F" w:rsidRDefault="00EF0BC0" w:rsidP="00EF0BC0">
            <w:pPr>
              <w:jc w:val="center"/>
              <w:rPr>
                <w:rFonts w:ascii="Times New Roman" w:hAnsi="Times New Roman" w:cs="Times New Roman"/>
                <w:sz w:val="24"/>
                <w:szCs w:val="24"/>
              </w:rPr>
            </w:pPr>
            <w:r w:rsidRPr="00811558">
              <w:t xml:space="preserve"> 11 979,45 </w:t>
            </w:r>
          </w:p>
        </w:tc>
        <w:tc>
          <w:tcPr>
            <w:tcW w:w="1704" w:type="dxa"/>
            <w:shd w:val="clear" w:color="auto" w:fill="auto"/>
          </w:tcPr>
          <w:p w14:paraId="71DC6D59" w14:textId="55B2E751" w:rsidR="00EF0BC0" w:rsidRPr="0025433F" w:rsidRDefault="00EF0BC0" w:rsidP="00EF0BC0">
            <w:pPr>
              <w:jc w:val="center"/>
              <w:rPr>
                <w:rFonts w:ascii="Times New Roman" w:hAnsi="Times New Roman" w:cs="Times New Roman"/>
                <w:sz w:val="24"/>
                <w:szCs w:val="24"/>
              </w:rPr>
            </w:pPr>
            <w:r w:rsidRPr="00266C85">
              <w:t xml:space="preserve"> 11 979,45 </w:t>
            </w:r>
          </w:p>
        </w:tc>
      </w:tr>
      <w:tr w:rsidR="00EF0BC0" w:rsidRPr="0025433F" w14:paraId="7BD64FB8" w14:textId="77777777" w:rsidTr="00590E74">
        <w:trPr>
          <w:trHeight w:val="345"/>
        </w:trPr>
        <w:tc>
          <w:tcPr>
            <w:tcW w:w="992" w:type="dxa"/>
          </w:tcPr>
          <w:p w14:paraId="52296AB4" w14:textId="77777777" w:rsidR="00EF0BC0" w:rsidRPr="0025433F" w:rsidRDefault="00EF0BC0" w:rsidP="00EF0BC0">
            <w:pPr>
              <w:pStyle w:val="afff2"/>
              <w:numPr>
                <w:ilvl w:val="0"/>
                <w:numId w:val="27"/>
              </w:numPr>
              <w:rPr>
                <w:szCs w:val="24"/>
              </w:rPr>
            </w:pPr>
          </w:p>
        </w:tc>
        <w:tc>
          <w:tcPr>
            <w:tcW w:w="4849" w:type="dxa"/>
            <w:vAlign w:val="center"/>
          </w:tcPr>
          <w:p w14:paraId="19EF6EC8" w14:textId="4E54154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739EB953" w14:textId="79E642A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15-313-20 (или эквивалент)</w:t>
            </w:r>
          </w:p>
        </w:tc>
        <w:tc>
          <w:tcPr>
            <w:tcW w:w="1134" w:type="dxa"/>
            <w:shd w:val="clear" w:color="auto" w:fill="auto"/>
            <w:vAlign w:val="center"/>
          </w:tcPr>
          <w:p w14:paraId="1179BE02" w14:textId="743A175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7B13EB" w14:textId="7B40FE2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AB7D2E5" w14:textId="79D81B6D" w:rsidR="00EF0BC0" w:rsidRPr="0025433F" w:rsidRDefault="00EF0BC0" w:rsidP="00EF0BC0">
            <w:pPr>
              <w:jc w:val="center"/>
              <w:rPr>
                <w:rFonts w:ascii="Times New Roman" w:hAnsi="Times New Roman" w:cs="Times New Roman"/>
                <w:sz w:val="24"/>
                <w:szCs w:val="24"/>
              </w:rPr>
            </w:pPr>
            <w:r w:rsidRPr="00811558">
              <w:t xml:space="preserve"> 6 947,46 </w:t>
            </w:r>
          </w:p>
        </w:tc>
        <w:tc>
          <w:tcPr>
            <w:tcW w:w="1704" w:type="dxa"/>
            <w:shd w:val="clear" w:color="auto" w:fill="auto"/>
          </w:tcPr>
          <w:p w14:paraId="392281B2" w14:textId="4B610124" w:rsidR="00EF0BC0" w:rsidRPr="0025433F" w:rsidRDefault="00EF0BC0" w:rsidP="00EF0BC0">
            <w:pPr>
              <w:jc w:val="center"/>
              <w:rPr>
                <w:rFonts w:ascii="Times New Roman" w:hAnsi="Times New Roman" w:cs="Times New Roman"/>
                <w:sz w:val="24"/>
                <w:szCs w:val="24"/>
              </w:rPr>
            </w:pPr>
            <w:r w:rsidRPr="00266C85">
              <w:t xml:space="preserve"> 6 947,46 </w:t>
            </w:r>
          </w:p>
        </w:tc>
      </w:tr>
      <w:tr w:rsidR="00EF0BC0" w:rsidRPr="0025433F" w14:paraId="3D5D581A" w14:textId="77777777" w:rsidTr="00590E74">
        <w:trPr>
          <w:trHeight w:val="345"/>
        </w:trPr>
        <w:tc>
          <w:tcPr>
            <w:tcW w:w="992" w:type="dxa"/>
          </w:tcPr>
          <w:p w14:paraId="67BD3FAD" w14:textId="77777777" w:rsidR="00EF0BC0" w:rsidRPr="0025433F" w:rsidRDefault="00EF0BC0" w:rsidP="00EF0BC0">
            <w:pPr>
              <w:pStyle w:val="afff2"/>
              <w:numPr>
                <w:ilvl w:val="0"/>
                <w:numId w:val="27"/>
              </w:numPr>
              <w:rPr>
                <w:szCs w:val="24"/>
              </w:rPr>
            </w:pPr>
          </w:p>
        </w:tc>
        <w:tc>
          <w:tcPr>
            <w:tcW w:w="4849" w:type="dxa"/>
            <w:vAlign w:val="center"/>
          </w:tcPr>
          <w:p w14:paraId="6240B72C" w14:textId="0AC0E4C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554FB04" w14:textId="1198B7C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15-315-18 (или эквивалент)</w:t>
            </w:r>
          </w:p>
        </w:tc>
        <w:tc>
          <w:tcPr>
            <w:tcW w:w="1134" w:type="dxa"/>
            <w:shd w:val="clear" w:color="auto" w:fill="auto"/>
            <w:vAlign w:val="center"/>
          </w:tcPr>
          <w:p w14:paraId="67BFFF54" w14:textId="2B38991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BB32C61" w14:textId="07633F0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3BA7089" w14:textId="72A116B6" w:rsidR="00EF0BC0" w:rsidRPr="0025433F" w:rsidRDefault="00EF0BC0" w:rsidP="00EF0BC0">
            <w:pPr>
              <w:jc w:val="center"/>
              <w:rPr>
                <w:rFonts w:ascii="Times New Roman" w:hAnsi="Times New Roman" w:cs="Times New Roman"/>
                <w:sz w:val="24"/>
                <w:szCs w:val="24"/>
              </w:rPr>
            </w:pPr>
            <w:r w:rsidRPr="00811558">
              <w:t xml:space="preserve"> 9 685,63 </w:t>
            </w:r>
          </w:p>
        </w:tc>
        <w:tc>
          <w:tcPr>
            <w:tcW w:w="1704" w:type="dxa"/>
            <w:shd w:val="clear" w:color="auto" w:fill="auto"/>
          </w:tcPr>
          <w:p w14:paraId="127C15CF" w14:textId="63759F70" w:rsidR="00EF0BC0" w:rsidRPr="0025433F" w:rsidRDefault="00EF0BC0" w:rsidP="00EF0BC0">
            <w:pPr>
              <w:jc w:val="center"/>
              <w:rPr>
                <w:rFonts w:ascii="Times New Roman" w:hAnsi="Times New Roman" w:cs="Times New Roman"/>
                <w:sz w:val="24"/>
                <w:szCs w:val="24"/>
              </w:rPr>
            </w:pPr>
            <w:r w:rsidRPr="00266C85">
              <w:t xml:space="preserve"> 9 685,63 </w:t>
            </w:r>
          </w:p>
        </w:tc>
      </w:tr>
      <w:tr w:rsidR="00EF0BC0" w:rsidRPr="0025433F" w14:paraId="147BC7B7" w14:textId="77777777" w:rsidTr="00590E74">
        <w:trPr>
          <w:trHeight w:val="345"/>
        </w:trPr>
        <w:tc>
          <w:tcPr>
            <w:tcW w:w="992" w:type="dxa"/>
          </w:tcPr>
          <w:p w14:paraId="4109B63C" w14:textId="77777777" w:rsidR="00EF0BC0" w:rsidRPr="0025433F" w:rsidRDefault="00EF0BC0" w:rsidP="00EF0BC0">
            <w:pPr>
              <w:pStyle w:val="afff2"/>
              <w:numPr>
                <w:ilvl w:val="0"/>
                <w:numId w:val="27"/>
              </w:numPr>
              <w:rPr>
                <w:szCs w:val="24"/>
              </w:rPr>
            </w:pPr>
          </w:p>
        </w:tc>
        <w:tc>
          <w:tcPr>
            <w:tcW w:w="4849" w:type="dxa"/>
            <w:vAlign w:val="center"/>
          </w:tcPr>
          <w:p w14:paraId="2CA0FF01" w14:textId="2515E25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4EDB9704" w14:textId="2ACEE10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15-315-20 (или эквивалент)</w:t>
            </w:r>
          </w:p>
        </w:tc>
        <w:tc>
          <w:tcPr>
            <w:tcW w:w="1134" w:type="dxa"/>
            <w:shd w:val="clear" w:color="auto" w:fill="auto"/>
            <w:vAlign w:val="center"/>
          </w:tcPr>
          <w:p w14:paraId="37638FB9" w14:textId="182E9A2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18D7531" w14:textId="05763BE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D58922" w14:textId="28F13689" w:rsidR="00EF0BC0" w:rsidRPr="0025433F" w:rsidRDefault="00EF0BC0" w:rsidP="00EF0BC0">
            <w:pPr>
              <w:jc w:val="center"/>
              <w:rPr>
                <w:rFonts w:ascii="Times New Roman" w:hAnsi="Times New Roman" w:cs="Times New Roman"/>
                <w:sz w:val="24"/>
                <w:szCs w:val="24"/>
              </w:rPr>
            </w:pPr>
            <w:r w:rsidRPr="00811558">
              <w:t xml:space="preserve"> 9 717,96 </w:t>
            </w:r>
          </w:p>
        </w:tc>
        <w:tc>
          <w:tcPr>
            <w:tcW w:w="1704" w:type="dxa"/>
            <w:shd w:val="clear" w:color="auto" w:fill="auto"/>
          </w:tcPr>
          <w:p w14:paraId="5CFA96E5" w14:textId="327271F7" w:rsidR="00EF0BC0" w:rsidRPr="0025433F" w:rsidRDefault="00EF0BC0" w:rsidP="00EF0BC0">
            <w:pPr>
              <w:jc w:val="center"/>
              <w:rPr>
                <w:rFonts w:ascii="Times New Roman" w:hAnsi="Times New Roman" w:cs="Times New Roman"/>
                <w:sz w:val="24"/>
                <w:szCs w:val="24"/>
              </w:rPr>
            </w:pPr>
            <w:r w:rsidRPr="00266C85">
              <w:t xml:space="preserve"> 9 717,96 </w:t>
            </w:r>
          </w:p>
        </w:tc>
      </w:tr>
      <w:tr w:rsidR="00EF0BC0" w:rsidRPr="0025433F" w14:paraId="12FCD686" w14:textId="77777777" w:rsidTr="00590E74">
        <w:trPr>
          <w:trHeight w:val="345"/>
        </w:trPr>
        <w:tc>
          <w:tcPr>
            <w:tcW w:w="992" w:type="dxa"/>
          </w:tcPr>
          <w:p w14:paraId="6BA984A7" w14:textId="77777777" w:rsidR="00EF0BC0" w:rsidRPr="0025433F" w:rsidRDefault="00EF0BC0" w:rsidP="00EF0BC0">
            <w:pPr>
              <w:pStyle w:val="afff2"/>
              <w:numPr>
                <w:ilvl w:val="0"/>
                <w:numId w:val="27"/>
              </w:numPr>
              <w:rPr>
                <w:szCs w:val="24"/>
              </w:rPr>
            </w:pPr>
          </w:p>
        </w:tc>
        <w:tc>
          <w:tcPr>
            <w:tcW w:w="4849" w:type="dxa"/>
            <w:vAlign w:val="center"/>
          </w:tcPr>
          <w:p w14:paraId="6152FE51" w14:textId="5399E07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E33D8F7" w14:textId="5D9A8E1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15-315-25 (или эквивалент)</w:t>
            </w:r>
          </w:p>
        </w:tc>
        <w:tc>
          <w:tcPr>
            <w:tcW w:w="1134" w:type="dxa"/>
            <w:shd w:val="clear" w:color="auto" w:fill="auto"/>
            <w:vAlign w:val="center"/>
          </w:tcPr>
          <w:p w14:paraId="47F348CF" w14:textId="593D42A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B3D0FCE" w14:textId="23E3C0A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0942D2C" w14:textId="48C5E755" w:rsidR="00EF0BC0" w:rsidRPr="0025433F" w:rsidRDefault="00EF0BC0" w:rsidP="00EF0BC0">
            <w:pPr>
              <w:jc w:val="center"/>
              <w:rPr>
                <w:rFonts w:ascii="Times New Roman" w:hAnsi="Times New Roman" w:cs="Times New Roman"/>
                <w:sz w:val="24"/>
                <w:szCs w:val="24"/>
              </w:rPr>
            </w:pPr>
            <w:r w:rsidRPr="00811558">
              <w:t xml:space="preserve"> 10 678,78 </w:t>
            </w:r>
          </w:p>
        </w:tc>
        <w:tc>
          <w:tcPr>
            <w:tcW w:w="1704" w:type="dxa"/>
            <w:shd w:val="clear" w:color="auto" w:fill="auto"/>
          </w:tcPr>
          <w:p w14:paraId="5F95DAEE" w14:textId="6B8AE83F" w:rsidR="00EF0BC0" w:rsidRPr="0025433F" w:rsidRDefault="00EF0BC0" w:rsidP="00EF0BC0">
            <w:pPr>
              <w:jc w:val="center"/>
              <w:rPr>
                <w:rFonts w:ascii="Times New Roman" w:hAnsi="Times New Roman" w:cs="Times New Roman"/>
                <w:sz w:val="24"/>
                <w:szCs w:val="24"/>
              </w:rPr>
            </w:pPr>
            <w:r w:rsidRPr="00266C85">
              <w:t xml:space="preserve"> 10 678,78 </w:t>
            </w:r>
          </w:p>
        </w:tc>
      </w:tr>
      <w:tr w:rsidR="00EF0BC0" w:rsidRPr="0025433F" w14:paraId="74C159A7" w14:textId="77777777" w:rsidTr="00590E74">
        <w:trPr>
          <w:trHeight w:val="345"/>
        </w:trPr>
        <w:tc>
          <w:tcPr>
            <w:tcW w:w="992" w:type="dxa"/>
          </w:tcPr>
          <w:p w14:paraId="08BE820A" w14:textId="77777777" w:rsidR="00EF0BC0" w:rsidRPr="0025433F" w:rsidRDefault="00EF0BC0" w:rsidP="00EF0BC0">
            <w:pPr>
              <w:pStyle w:val="afff2"/>
              <w:numPr>
                <w:ilvl w:val="0"/>
                <w:numId w:val="27"/>
              </w:numPr>
              <w:rPr>
                <w:szCs w:val="24"/>
              </w:rPr>
            </w:pPr>
          </w:p>
        </w:tc>
        <w:tc>
          <w:tcPr>
            <w:tcW w:w="4849" w:type="dxa"/>
            <w:vAlign w:val="center"/>
          </w:tcPr>
          <w:p w14:paraId="0F8F6552" w14:textId="5145883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626CBA4" w14:textId="0D4936E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15-315-30 (или эквивалент)</w:t>
            </w:r>
          </w:p>
        </w:tc>
        <w:tc>
          <w:tcPr>
            <w:tcW w:w="1134" w:type="dxa"/>
            <w:shd w:val="clear" w:color="auto" w:fill="auto"/>
            <w:vAlign w:val="center"/>
          </w:tcPr>
          <w:p w14:paraId="0B2EAA4C" w14:textId="461747B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47DF3B" w14:textId="73630DC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84BA810" w14:textId="6B487F3E" w:rsidR="00EF0BC0" w:rsidRPr="0025433F" w:rsidRDefault="00EF0BC0" w:rsidP="00EF0BC0">
            <w:pPr>
              <w:jc w:val="center"/>
              <w:rPr>
                <w:rFonts w:ascii="Times New Roman" w:hAnsi="Times New Roman" w:cs="Times New Roman"/>
                <w:sz w:val="24"/>
                <w:szCs w:val="24"/>
              </w:rPr>
            </w:pPr>
            <w:r w:rsidRPr="00811558">
              <w:t xml:space="preserve"> 10 678,78 </w:t>
            </w:r>
          </w:p>
        </w:tc>
        <w:tc>
          <w:tcPr>
            <w:tcW w:w="1704" w:type="dxa"/>
            <w:shd w:val="clear" w:color="auto" w:fill="auto"/>
          </w:tcPr>
          <w:p w14:paraId="297B282F" w14:textId="4AFC98B8" w:rsidR="00EF0BC0" w:rsidRPr="0025433F" w:rsidRDefault="00EF0BC0" w:rsidP="00EF0BC0">
            <w:pPr>
              <w:jc w:val="center"/>
              <w:rPr>
                <w:rFonts w:ascii="Times New Roman" w:hAnsi="Times New Roman" w:cs="Times New Roman"/>
                <w:sz w:val="24"/>
                <w:szCs w:val="24"/>
              </w:rPr>
            </w:pPr>
            <w:r w:rsidRPr="00266C85">
              <w:t xml:space="preserve"> 10 678,78 </w:t>
            </w:r>
          </w:p>
        </w:tc>
      </w:tr>
      <w:tr w:rsidR="00EF0BC0" w:rsidRPr="0025433F" w14:paraId="7B13FC44" w14:textId="77777777" w:rsidTr="00590E74">
        <w:trPr>
          <w:trHeight w:val="345"/>
        </w:trPr>
        <w:tc>
          <w:tcPr>
            <w:tcW w:w="992" w:type="dxa"/>
          </w:tcPr>
          <w:p w14:paraId="38995FEB" w14:textId="77777777" w:rsidR="00EF0BC0" w:rsidRPr="0025433F" w:rsidRDefault="00EF0BC0" w:rsidP="00EF0BC0">
            <w:pPr>
              <w:pStyle w:val="afff2"/>
              <w:numPr>
                <w:ilvl w:val="0"/>
                <w:numId w:val="27"/>
              </w:numPr>
              <w:rPr>
                <w:szCs w:val="24"/>
              </w:rPr>
            </w:pPr>
          </w:p>
        </w:tc>
        <w:tc>
          <w:tcPr>
            <w:tcW w:w="4849" w:type="dxa"/>
            <w:vAlign w:val="center"/>
          </w:tcPr>
          <w:p w14:paraId="6F0184C6" w14:textId="7388061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6CAC01F0" w14:textId="4CCC517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15-315-40 (или эквивалент)</w:t>
            </w:r>
          </w:p>
        </w:tc>
        <w:tc>
          <w:tcPr>
            <w:tcW w:w="1134" w:type="dxa"/>
            <w:shd w:val="clear" w:color="auto" w:fill="auto"/>
            <w:vAlign w:val="center"/>
          </w:tcPr>
          <w:p w14:paraId="284F87EF" w14:textId="195F00B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E1E93CD" w14:textId="3A13705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618C6E3" w14:textId="574665C8" w:rsidR="00EF0BC0" w:rsidRPr="0025433F" w:rsidRDefault="00EF0BC0" w:rsidP="00EF0BC0">
            <w:pPr>
              <w:jc w:val="center"/>
              <w:rPr>
                <w:rFonts w:ascii="Times New Roman" w:hAnsi="Times New Roman" w:cs="Times New Roman"/>
                <w:sz w:val="24"/>
                <w:szCs w:val="24"/>
              </w:rPr>
            </w:pPr>
            <w:r w:rsidRPr="00811558">
              <w:t xml:space="preserve"> 12 249,54 </w:t>
            </w:r>
          </w:p>
        </w:tc>
        <w:tc>
          <w:tcPr>
            <w:tcW w:w="1704" w:type="dxa"/>
            <w:shd w:val="clear" w:color="auto" w:fill="auto"/>
          </w:tcPr>
          <w:p w14:paraId="3F92BAC5" w14:textId="577BB0F8" w:rsidR="00EF0BC0" w:rsidRPr="0025433F" w:rsidRDefault="00EF0BC0" w:rsidP="00EF0BC0">
            <w:pPr>
              <w:jc w:val="center"/>
              <w:rPr>
                <w:rFonts w:ascii="Times New Roman" w:hAnsi="Times New Roman" w:cs="Times New Roman"/>
                <w:sz w:val="24"/>
                <w:szCs w:val="24"/>
              </w:rPr>
            </w:pPr>
            <w:r w:rsidRPr="00266C85">
              <w:t xml:space="preserve"> 12 249,54 </w:t>
            </w:r>
          </w:p>
        </w:tc>
      </w:tr>
      <w:tr w:rsidR="00EF0BC0" w:rsidRPr="0025433F" w14:paraId="425947C5" w14:textId="77777777" w:rsidTr="00590E74">
        <w:trPr>
          <w:trHeight w:val="345"/>
        </w:trPr>
        <w:tc>
          <w:tcPr>
            <w:tcW w:w="992" w:type="dxa"/>
          </w:tcPr>
          <w:p w14:paraId="48C1C1B3" w14:textId="77777777" w:rsidR="00EF0BC0" w:rsidRPr="0025433F" w:rsidRDefault="00EF0BC0" w:rsidP="00EF0BC0">
            <w:pPr>
              <w:pStyle w:val="afff2"/>
              <w:numPr>
                <w:ilvl w:val="0"/>
                <w:numId w:val="27"/>
              </w:numPr>
              <w:rPr>
                <w:szCs w:val="24"/>
              </w:rPr>
            </w:pPr>
          </w:p>
        </w:tc>
        <w:tc>
          <w:tcPr>
            <w:tcW w:w="4849" w:type="dxa"/>
            <w:vAlign w:val="center"/>
          </w:tcPr>
          <w:p w14:paraId="4C30D9C0" w14:textId="445E853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4D230BA0" w14:textId="555E7E1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15-317-01 (или эквивалент)</w:t>
            </w:r>
          </w:p>
        </w:tc>
        <w:tc>
          <w:tcPr>
            <w:tcW w:w="1134" w:type="dxa"/>
            <w:shd w:val="clear" w:color="auto" w:fill="auto"/>
            <w:vAlign w:val="center"/>
          </w:tcPr>
          <w:p w14:paraId="091E7FE8" w14:textId="1DD345A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21DA2FF" w14:textId="16C9A18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0307EB" w14:textId="42BB9807" w:rsidR="00EF0BC0" w:rsidRPr="0025433F" w:rsidRDefault="00EF0BC0" w:rsidP="00EF0BC0">
            <w:pPr>
              <w:jc w:val="center"/>
              <w:rPr>
                <w:rFonts w:ascii="Times New Roman" w:hAnsi="Times New Roman" w:cs="Times New Roman"/>
                <w:sz w:val="24"/>
                <w:szCs w:val="24"/>
              </w:rPr>
            </w:pPr>
            <w:r w:rsidRPr="00811558">
              <w:t xml:space="preserve"> 8 395,80 </w:t>
            </w:r>
          </w:p>
        </w:tc>
        <w:tc>
          <w:tcPr>
            <w:tcW w:w="1704" w:type="dxa"/>
            <w:shd w:val="clear" w:color="auto" w:fill="auto"/>
          </w:tcPr>
          <w:p w14:paraId="6D53C92A" w14:textId="3F410A09" w:rsidR="00EF0BC0" w:rsidRPr="0025433F" w:rsidRDefault="00EF0BC0" w:rsidP="00EF0BC0">
            <w:pPr>
              <w:jc w:val="center"/>
              <w:rPr>
                <w:rFonts w:ascii="Times New Roman" w:hAnsi="Times New Roman" w:cs="Times New Roman"/>
                <w:sz w:val="24"/>
                <w:szCs w:val="24"/>
              </w:rPr>
            </w:pPr>
            <w:r w:rsidRPr="00266C85">
              <w:t xml:space="preserve"> 8 395,80 </w:t>
            </w:r>
          </w:p>
        </w:tc>
      </w:tr>
      <w:tr w:rsidR="00EF0BC0" w:rsidRPr="0025433F" w14:paraId="015444E7" w14:textId="77777777" w:rsidTr="00590E74">
        <w:trPr>
          <w:trHeight w:val="345"/>
        </w:trPr>
        <w:tc>
          <w:tcPr>
            <w:tcW w:w="992" w:type="dxa"/>
          </w:tcPr>
          <w:p w14:paraId="76231F9D" w14:textId="77777777" w:rsidR="00EF0BC0" w:rsidRPr="0025433F" w:rsidRDefault="00EF0BC0" w:rsidP="00EF0BC0">
            <w:pPr>
              <w:pStyle w:val="afff2"/>
              <w:numPr>
                <w:ilvl w:val="0"/>
                <w:numId w:val="27"/>
              </w:numPr>
              <w:rPr>
                <w:szCs w:val="24"/>
              </w:rPr>
            </w:pPr>
          </w:p>
        </w:tc>
        <w:tc>
          <w:tcPr>
            <w:tcW w:w="4849" w:type="dxa"/>
            <w:vAlign w:val="center"/>
          </w:tcPr>
          <w:p w14:paraId="3C80BC14" w14:textId="79292EF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67B1D64" w14:textId="2517870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15-317-02 (или эквивалент)</w:t>
            </w:r>
          </w:p>
        </w:tc>
        <w:tc>
          <w:tcPr>
            <w:tcW w:w="1134" w:type="dxa"/>
            <w:shd w:val="clear" w:color="auto" w:fill="auto"/>
            <w:vAlign w:val="center"/>
          </w:tcPr>
          <w:p w14:paraId="31BC106D" w14:textId="5481E6A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6CEF22D" w14:textId="5046B5C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C2D7441" w14:textId="31C40D60" w:rsidR="00EF0BC0" w:rsidRPr="0025433F" w:rsidRDefault="00EF0BC0" w:rsidP="00EF0BC0">
            <w:pPr>
              <w:jc w:val="center"/>
              <w:rPr>
                <w:rFonts w:ascii="Times New Roman" w:hAnsi="Times New Roman" w:cs="Times New Roman"/>
                <w:sz w:val="24"/>
                <w:szCs w:val="24"/>
              </w:rPr>
            </w:pPr>
            <w:r w:rsidRPr="00811558">
              <w:t xml:space="preserve"> 8 356,80 </w:t>
            </w:r>
          </w:p>
        </w:tc>
        <w:tc>
          <w:tcPr>
            <w:tcW w:w="1704" w:type="dxa"/>
            <w:shd w:val="clear" w:color="auto" w:fill="auto"/>
          </w:tcPr>
          <w:p w14:paraId="16D1952B" w14:textId="3D2AE358" w:rsidR="00EF0BC0" w:rsidRPr="0025433F" w:rsidRDefault="00EF0BC0" w:rsidP="00EF0BC0">
            <w:pPr>
              <w:jc w:val="center"/>
              <w:rPr>
                <w:rFonts w:ascii="Times New Roman" w:hAnsi="Times New Roman" w:cs="Times New Roman"/>
                <w:sz w:val="24"/>
                <w:szCs w:val="24"/>
              </w:rPr>
            </w:pPr>
            <w:r w:rsidRPr="00266C85">
              <w:t xml:space="preserve"> 8 356,80 </w:t>
            </w:r>
          </w:p>
        </w:tc>
      </w:tr>
      <w:tr w:rsidR="00EF0BC0" w:rsidRPr="0025433F" w14:paraId="7D5E8AD1" w14:textId="77777777" w:rsidTr="00590E74">
        <w:trPr>
          <w:trHeight w:val="345"/>
        </w:trPr>
        <w:tc>
          <w:tcPr>
            <w:tcW w:w="992" w:type="dxa"/>
          </w:tcPr>
          <w:p w14:paraId="18E400D3" w14:textId="77777777" w:rsidR="00EF0BC0" w:rsidRPr="0025433F" w:rsidRDefault="00EF0BC0" w:rsidP="00EF0BC0">
            <w:pPr>
              <w:pStyle w:val="afff2"/>
              <w:numPr>
                <w:ilvl w:val="0"/>
                <w:numId w:val="27"/>
              </w:numPr>
              <w:rPr>
                <w:szCs w:val="24"/>
              </w:rPr>
            </w:pPr>
          </w:p>
        </w:tc>
        <w:tc>
          <w:tcPr>
            <w:tcW w:w="4849" w:type="dxa"/>
            <w:vAlign w:val="center"/>
          </w:tcPr>
          <w:p w14:paraId="7E006D40" w14:textId="3BFBF5C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4282B7C1" w14:textId="12A4E9F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15-317-03 (или эквивалент)</w:t>
            </w:r>
          </w:p>
        </w:tc>
        <w:tc>
          <w:tcPr>
            <w:tcW w:w="1134" w:type="dxa"/>
            <w:shd w:val="clear" w:color="auto" w:fill="auto"/>
            <w:vAlign w:val="center"/>
          </w:tcPr>
          <w:p w14:paraId="716C2A58" w14:textId="0C23550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DA15E63" w14:textId="43B83ED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2AEF5E0" w14:textId="4941E4A1" w:rsidR="00EF0BC0" w:rsidRPr="0025433F" w:rsidRDefault="00EF0BC0" w:rsidP="00EF0BC0">
            <w:pPr>
              <w:jc w:val="center"/>
              <w:rPr>
                <w:rFonts w:ascii="Times New Roman" w:hAnsi="Times New Roman" w:cs="Times New Roman"/>
                <w:sz w:val="24"/>
                <w:szCs w:val="24"/>
              </w:rPr>
            </w:pPr>
            <w:r w:rsidRPr="00811558">
              <w:t xml:space="preserve"> 8 356,80 </w:t>
            </w:r>
          </w:p>
        </w:tc>
        <w:tc>
          <w:tcPr>
            <w:tcW w:w="1704" w:type="dxa"/>
            <w:shd w:val="clear" w:color="auto" w:fill="auto"/>
          </w:tcPr>
          <w:p w14:paraId="5D1B5A28" w14:textId="31608C46" w:rsidR="00EF0BC0" w:rsidRPr="0025433F" w:rsidRDefault="00EF0BC0" w:rsidP="00EF0BC0">
            <w:pPr>
              <w:jc w:val="center"/>
              <w:rPr>
                <w:rFonts w:ascii="Times New Roman" w:hAnsi="Times New Roman" w:cs="Times New Roman"/>
                <w:sz w:val="24"/>
                <w:szCs w:val="24"/>
              </w:rPr>
            </w:pPr>
            <w:r w:rsidRPr="00266C85">
              <w:t xml:space="preserve"> 8 356,80 </w:t>
            </w:r>
          </w:p>
        </w:tc>
      </w:tr>
      <w:tr w:rsidR="00EF0BC0" w:rsidRPr="0025433F" w14:paraId="7842E5BC" w14:textId="77777777" w:rsidTr="00590E74">
        <w:trPr>
          <w:trHeight w:val="345"/>
        </w:trPr>
        <w:tc>
          <w:tcPr>
            <w:tcW w:w="992" w:type="dxa"/>
          </w:tcPr>
          <w:p w14:paraId="2F006F69" w14:textId="77777777" w:rsidR="00EF0BC0" w:rsidRPr="0025433F" w:rsidRDefault="00EF0BC0" w:rsidP="00EF0BC0">
            <w:pPr>
              <w:pStyle w:val="afff2"/>
              <w:numPr>
                <w:ilvl w:val="0"/>
                <w:numId w:val="27"/>
              </w:numPr>
              <w:rPr>
                <w:szCs w:val="24"/>
              </w:rPr>
            </w:pPr>
          </w:p>
        </w:tc>
        <w:tc>
          <w:tcPr>
            <w:tcW w:w="4849" w:type="dxa"/>
            <w:vAlign w:val="center"/>
          </w:tcPr>
          <w:p w14:paraId="3EBECFCF" w14:textId="4C11905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6C6A6410" w14:textId="5BB1A12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15-317-04 (или эквивалент)</w:t>
            </w:r>
          </w:p>
        </w:tc>
        <w:tc>
          <w:tcPr>
            <w:tcW w:w="1134" w:type="dxa"/>
            <w:shd w:val="clear" w:color="auto" w:fill="auto"/>
            <w:vAlign w:val="center"/>
          </w:tcPr>
          <w:p w14:paraId="393708AC" w14:textId="2BD02D6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F548B79" w14:textId="0E4F12F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9776465" w14:textId="7FECDCA3" w:rsidR="00EF0BC0" w:rsidRPr="0025433F" w:rsidRDefault="00EF0BC0" w:rsidP="00EF0BC0">
            <w:pPr>
              <w:jc w:val="center"/>
              <w:rPr>
                <w:rFonts w:ascii="Times New Roman" w:hAnsi="Times New Roman" w:cs="Times New Roman"/>
                <w:sz w:val="24"/>
                <w:szCs w:val="24"/>
              </w:rPr>
            </w:pPr>
            <w:r w:rsidRPr="00811558">
              <w:t xml:space="preserve"> 8 384,62 </w:t>
            </w:r>
          </w:p>
        </w:tc>
        <w:tc>
          <w:tcPr>
            <w:tcW w:w="1704" w:type="dxa"/>
            <w:shd w:val="clear" w:color="auto" w:fill="auto"/>
          </w:tcPr>
          <w:p w14:paraId="34533C73" w14:textId="5FF22315" w:rsidR="00EF0BC0" w:rsidRPr="0025433F" w:rsidRDefault="00EF0BC0" w:rsidP="00EF0BC0">
            <w:pPr>
              <w:jc w:val="center"/>
              <w:rPr>
                <w:rFonts w:ascii="Times New Roman" w:hAnsi="Times New Roman" w:cs="Times New Roman"/>
                <w:sz w:val="24"/>
                <w:szCs w:val="24"/>
              </w:rPr>
            </w:pPr>
            <w:r w:rsidRPr="00266C85">
              <w:t xml:space="preserve"> 8 384,62 </w:t>
            </w:r>
          </w:p>
        </w:tc>
      </w:tr>
      <w:tr w:rsidR="00EF0BC0" w:rsidRPr="0025433F" w14:paraId="64435357" w14:textId="77777777" w:rsidTr="00590E74">
        <w:trPr>
          <w:trHeight w:val="345"/>
        </w:trPr>
        <w:tc>
          <w:tcPr>
            <w:tcW w:w="992" w:type="dxa"/>
          </w:tcPr>
          <w:p w14:paraId="397454F5" w14:textId="77777777" w:rsidR="00EF0BC0" w:rsidRPr="0025433F" w:rsidRDefault="00EF0BC0" w:rsidP="00EF0BC0">
            <w:pPr>
              <w:pStyle w:val="afff2"/>
              <w:numPr>
                <w:ilvl w:val="0"/>
                <w:numId w:val="27"/>
              </w:numPr>
              <w:rPr>
                <w:szCs w:val="24"/>
              </w:rPr>
            </w:pPr>
          </w:p>
        </w:tc>
        <w:tc>
          <w:tcPr>
            <w:tcW w:w="4849" w:type="dxa"/>
            <w:vAlign w:val="center"/>
          </w:tcPr>
          <w:p w14:paraId="3EEC17FE" w14:textId="58DA3AE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04B5B73" w14:textId="4880DE0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15-317-05 (или эквивалент)</w:t>
            </w:r>
          </w:p>
        </w:tc>
        <w:tc>
          <w:tcPr>
            <w:tcW w:w="1134" w:type="dxa"/>
            <w:shd w:val="clear" w:color="auto" w:fill="auto"/>
            <w:vAlign w:val="center"/>
          </w:tcPr>
          <w:p w14:paraId="02612EB7" w14:textId="488DBAF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549C1E0" w14:textId="0A96B62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99F8C56" w14:textId="3CD9457D" w:rsidR="00EF0BC0" w:rsidRPr="0025433F" w:rsidRDefault="00EF0BC0" w:rsidP="00EF0BC0">
            <w:pPr>
              <w:jc w:val="center"/>
              <w:rPr>
                <w:rFonts w:ascii="Times New Roman" w:hAnsi="Times New Roman" w:cs="Times New Roman"/>
                <w:sz w:val="24"/>
                <w:szCs w:val="24"/>
              </w:rPr>
            </w:pPr>
            <w:r w:rsidRPr="00811558">
              <w:t xml:space="preserve"> 8 699,65 </w:t>
            </w:r>
          </w:p>
        </w:tc>
        <w:tc>
          <w:tcPr>
            <w:tcW w:w="1704" w:type="dxa"/>
            <w:shd w:val="clear" w:color="auto" w:fill="auto"/>
          </w:tcPr>
          <w:p w14:paraId="58D7A78B" w14:textId="6738CBAC" w:rsidR="00EF0BC0" w:rsidRPr="0025433F" w:rsidRDefault="00EF0BC0" w:rsidP="00EF0BC0">
            <w:pPr>
              <w:jc w:val="center"/>
              <w:rPr>
                <w:rFonts w:ascii="Times New Roman" w:hAnsi="Times New Roman" w:cs="Times New Roman"/>
                <w:sz w:val="24"/>
                <w:szCs w:val="24"/>
              </w:rPr>
            </w:pPr>
            <w:r w:rsidRPr="00266C85">
              <w:t xml:space="preserve"> 8 699,65 </w:t>
            </w:r>
          </w:p>
        </w:tc>
      </w:tr>
      <w:tr w:rsidR="00EF0BC0" w:rsidRPr="0025433F" w14:paraId="5822019C" w14:textId="77777777" w:rsidTr="00590E74">
        <w:trPr>
          <w:trHeight w:val="345"/>
        </w:trPr>
        <w:tc>
          <w:tcPr>
            <w:tcW w:w="992" w:type="dxa"/>
          </w:tcPr>
          <w:p w14:paraId="05E11444" w14:textId="77777777" w:rsidR="00EF0BC0" w:rsidRPr="0025433F" w:rsidRDefault="00EF0BC0" w:rsidP="00EF0BC0">
            <w:pPr>
              <w:pStyle w:val="afff2"/>
              <w:numPr>
                <w:ilvl w:val="0"/>
                <w:numId w:val="27"/>
              </w:numPr>
              <w:rPr>
                <w:szCs w:val="24"/>
              </w:rPr>
            </w:pPr>
          </w:p>
        </w:tc>
        <w:tc>
          <w:tcPr>
            <w:tcW w:w="4849" w:type="dxa"/>
            <w:vAlign w:val="center"/>
          </w:tcPr>
          <w:p w14:paraId="26D31825" w14:textId="4712BB0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6711051" w14:textId="12D3034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15-317-06 (или эквивалент)</w:t>
            </w:r>
          </w:p>
        </w:tc>
        <w:tc>
          <w:tcPr>
            <w:tcW w:w="1134" w:type="dxa"/>
            <w:shd w:val="clear" w:color="auto" w:fill="auto"/>
            <w:vAlign w:val="center"/>
          </w:tcPr>
          <w:p w14:paraId="0B521A10" w14:textId="65FFEE9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7BE8A63" w14:textId="52D64FF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3CFE91C" w14:textId="764B9204" w:rsidR="00EF0BC0" w:rsidRPr="0025433F" w:rsidRDefault="00EF0BC0" w:rsidP="00EF0BC0">
            <w:pPr>
              <w:jc w:val="center"/>
              <w:rPr>
                <w:rFonts w:ascii="Times New Roman" w:hAnsi="Times New Roman" w:cs="Times New Roman"/>
                <w:sz w:val="24"/>
                <w:szCs w:val="24"/>
              </w:rPr>
            </w:pPr>
            <w:r w:rsidRPr="00811558">
              <w:t xml:space="preserve"> 8 711,04 </w:t>
            </w:r>
          </w:p>
        </w:tc>
        <w:tc>
          <w:tcPr>
            <w:tcW w:w="1704" w:type="dxa"/>
            <w:shd w:val="clear" w:color="auto" w:fill="auto"/>
          </w:tcPr>
          <w:p w14:paraId="2A2E954A" w14:textId="08EA66AC" w:rsidR="00EF0BC0" w:rsidRPr="0025433F" w:rsidRDefault="00EF0BC0" w:rsidP="00EF0BC0">
            <w:pPr>
              <w:jc w:val="center"/>
              <w:rPr>
                <w:rFonts w:ascii="Times New Roman" w:hAnsi="Times New Roman" w:cs="Times New Roman"/>
                <w:sz w:val="24"/>
                <w:szCs w:val="24"/>
              </w:rPr>
            </w:pPr>
            <w:r w:rsidRPr="00266C85">
              <w:t xml:space="preserve"> 8 711,04 </w:t>
            </w:r>
          </w:p>
        </w:tc>
      </w:tr>
      <w:tr w:rsidR="00EF0BC0" w:rsidRPr="0025433F" w14:paraId="0B897E1E" w14:textId="77777777" w:rsidTr="00590E74">
        <w:trPr>
          <w:trHeight w:val="345"/>
        </w:trPr>
        <w:tc>
          <w:tcPr>
            <w:tcW w:w="992" w:type="dxa"/>
          </w:tcPr>
          <w:p w14:paraId="2BA4B3AF" w14:textId="77777777" w:rsidR="00EF0BC0" w:rsidRPr="0025433F" w:rsidRDefault="00EF0BC0" w:rsidP="00EF0BC0">
            <w:pPr>
              <w:pStyle w:val="afff2"/>
              <w:numPr>
                <w:ilvl w:val="0"/>
                <w:numId w:val="27"/>
              </w:numPr>
              <w:rPr>
                <w:szCs w:val="24"/>
              </w:rPr>
            </w:pPr>
          </w:p>
        </w:tc>
        <w:tc>
          <w:tcPr>
            <w:tcW w:w="4849" w:type="dxa"/>
            <w:vAlign w:val="center"/>
          </w:tcPr>
          <w:p w14:paraId="688E1DA2" w14:textId="349F140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F3D67A9" w14:textId="4432300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15-317-07 (или эквивалент)</w:t>
            </w:r>
          </w:p>
        </w:tc>
        <w:tc>
          <w:tcPr>
            <w:tcW w:w="1134" w:type="dxa"/>
            <w:shd w:val="clear" w:color="auto" w:fill="auto"/>
            <w:vAlign w:val="center"/>
          </w:tcPr>
          <w:p w14:paraId="2F13C09F" w14:textId="5A8BC62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3D15567" w14:textId="02C62B6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0C60864" w14:textId="4C2D99D7" w:rsidR="00EF0BC0" w:rsidRPr="0025433F" w:rsidRDefault="00EF0BC0" w:rsidP="00EF0BC0">
            <w:pPr>
              <w:jc w:val="center"/>
              <w:rPr>
                <w:rFonts w:ascii="Times New Roman" w:hAnsi="Times New Roman" w:cs="Times New Roman"/>
                <w:sz w:val="24"/>
                <w:szCs w:val="24"/>
              </w:rPr>
            </w:pPr>
            <w:r w:rsidRPr="00811558">
              <w:t xml:space="preserve"> 10 526,99 </w:t>
            </w:r>
          </w:p>
        </w:tc>
        <w:tc>
          <w:tcPr>
            <w:tcW w:w="1704" w:type="dxa"/>
            <w:shd w:val="clear" w:color="auto" w:fill="auto"/>
          </w:tcPr>
          <w:p w14:paraId="383CB21B" w14:textId="23717827" w:rsidR="00EF0BC0" w:rsidRPr="0025433F" w:rsidRDefault="00EF0BC0" w:rsidP="00EF0BC0">
            <w:pPr>
              <w:jc w:val="center"/>
              <w:rPr>
                <w:rFonts w:ascii="Times New Roman" w:hAnsi="Times New Roman" w:cs="Times New Roman"/>
                <w:sz w:val="24"/>
                <w:szCs w:val="24"/>
              </w:rPr>
            </w:pPr>
            <w:r w:rsidRPr="00266C85">
              <w:t xml:space="preserve"> 10 526,99 </w:t>
            </w:r>
          </w:p>
        </w:tc>
      </w:tr>
      <w:tr w:rsidR="00EF0BC0" w:rsidRPr="0025433F" w14:paraId="0C392005" w14:textId="77777777" w:rsidTr="00590E74">
        <w:trPr>
          <w:trHeight w:val="345"/>
        </w:trPr>
        <w:tc>
          <w:tcPr>
            <w:tcW w:w="992" w:type="dxa"/>
          </w:tcPr>
          <w:p w14:paraId="34B8033D" w14:textId="77777777" w:rsidR="00EF0BC0" w:rsidRPr="0025433F" w:rsidRDefault="00EF0BC0" w:rsidP="00EF0BC0">
            <w:pPr>
              <w:pStyle w:val="afff2"/>
              <w:numPr>
                <w:ilvl w:val="0"/>
                <w:numId w:val="27"/>
              </w:numPr>
              <w:rPr>
                <w:szCs w:val="24"/>
              </w:rPr>
            </w:pPr>
          </w:p>
        </w:tc>
        <w:tc>
          <w:tcPr>
            <w:tcW w:w="4849" w:type="dxa"/>
            <w:vAlign w:val="center"/>
          </w:tcPr>
          <w:p w14:paraId="126119CC" w14:textId="55D11C4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78FF9AAA" w14:textId="5469904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15-317-08 (или эквивалент)</w:t>
            </w:r>
          </w:p>
        </w:tc>
        <w:tc>
          <w:tcPr>
            <w:tcW w:w="1134" w:type="dxa"/>
            <w:shd w:val="clear" w:color="auto" w:fill="auto"/>
            <w:vAlign w:val="center"/>
          </w:tcPr>
          <w:p w14:paraId="32276A65" w14:textId="31BE9FA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D2982E1" w14:textId="077C714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8EB194" w14:textId="0C73A6A6" w:rsidR="00EF0BC0" w:rsidRPr="0025433F" w:rsidRDefault="00EF0BC0" w:rsidP="00EF0BC0">
            <w:pPr>
              <w:jc w:val="center"/>
              <w:rPr>
                <w:rFonts w:ascii="Times New Roman" w:hAnsi="Times New Roman" w:cs="Times New Roman"/>
                <w:sz w:val="24"/>
                <w:szCs w:val="24"/>
              </w:rPr>
            </w:pPr>
            <w:r w:rsidRPr="00811558">
              <w:t xml:space="preserve"> 10 526,99 </w:t>
            </w:r>
          </w:p>
        </w:tc>
        <w:tc>
          <w:tcPr>
            <w:tcW w:w="1704" w:type="dxa"/>
            <w:shd w:val="clear" w:color="auto" w:fill="auto"/>
          </w:tcPr>
          <w:p w14:paraId="793F4B4F" w14:textId="531B3553" w:rsidR="00EF0BC0" w:rsidRPr="0025433F" w:rsidRDefault="00EF0BC0" w:rsidP="00EF0BC0">
            <w:pPr>
              <w:jc w:val="center"/>
              <w:rPr>
                <w:rFonts w:ascii="Times New Roman" w:hAnsi="Times New Roman" w:cs="Times New Roman"/>
                <w:sz w:val="24"/>
                <w:szCs w:val="24"/>
              </w:rPr>
            </w:pPr>
            <w:r w:rsidRPr="00266C85">
              <w:t xml:space="preserve"> 10 526,99 </w:t>
            </w:r>
          </w:p>
        </w:tc>
      </w:tr>
      <w:tr w:rsidR="00EF0BC0" w:rsidRPr="0025433F" w14:paraId="7651D327" w14:textId="77777777" w:rsidTr="00590E74">
        <w:trPr>
          <w:trHeight w:val="345"/>
        </w:trPr>
        <w:tc>
          <w:tcPr>
            <w:tcW w:w="992" w:type="dxa"/>
          </w:tcPr>
          <w:p w14:paraId="068E1F49" w14:textId="77777777" w:rsidR="00EF0BC0" w:rsidRPr="0025433F" w:rsidRDefault="00EF0BC0" w:rsidP="00EF0BC0">
            <w:pPr>
              <w:pStyle w:val="afff2"/>
              <w:numPr>
                <w:ilvl w:val="0"/>
                <w:numId w:val="27"/>
              </w:numPr>
              <w:rPr>
                <w:szCs w:val="24"/>
              </w:rPr>
            </w:pPr>
          </w:p>
        </w:tc>
        <w:tc>
          <w:tcPr>
            <w:tcW w:w="4849" w:type="dxa"/>
            <w:vAlign w:val="center"/>
          </w:tcPr>
          <w:p w14:paraId="1552E13B" w14:textId="5235A1C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45CC18D9" w14:textId="70D1BB4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15-317-09 (или эквивалент)</w:t>
            </w:r>
          </w:p>
        </w:tc>
        <w:tc>
          <w:tcPr>
            <w:tcW w:w="1134" w:type="dxa"/>
            <w:shd w:val="clear" w:color="auto" w:fill="auto"/>
            <w:vAlign w:val="center"/>
          </w:tcPr>
          <w:p w14:paraId="27974045" w14:textId="00DD532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0895481" w14:textId="4C13711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F7BD6F7" w14:textId="4BCCE41A" w:rsidR="00EF0BC0" w:rsidRPr="0025433F" w:rsidRDefault="00EF0BC0" w:rsidP="00EF0BC0">
            <w:pPr>
              <w:jc w:val="center"/>
              <w:rPr>
                <w:rFonts w:ascii="Times New Roman" w:hAnsi="Times New Roman" w:cs="Times New Roman"/>
                <w:sz w:val="24"/>
                <w:szCs w:val="24"/>
              </w:rPr>
            </w:pPr>
            <w:r w:rsidRPr="00811558">
              <w:t xml:space="preserve"> 10 513,07 </w:t>
            </w:r>
          </w:p>
        </w:tc>
        <w:tc>
          <w:tcPr>
            <w:tcW w:w="1704" w:type="dxa"/>
            <w:shd w:val="clear" w:color="auto" w:fill="auto"/>
          </w:tcPr>
          <w:p w14:paraId="2CF2B68C" w14:textId="55D9A417" w:rsidR="00EF0BC0" w:rsidRPr="0025433F" w:rsidRDefault="00EF0BC0" w:rsidP="00EF0BC0">
            <w:pPr>
              <w:jc w:val="center"/>
              <w:rPr>
                <w:rFonts w:ascii="Times New Roman" w:hAnsi="Times New Roman" w:cs="Times New Roman"/>
                <w:sz w:val="24"/>
                <w:szCs w:val="24"/>
              </w:rPr>
            </w:pPr>
            <w:r w:rsidRPr="00266C85">
              <w:t xml:space="preserve"> 10 513,07 </w:t>
            </w:r>
          </w:p>
        </w:tc>
      </w:tr>
      <w:tr w:rsidR="00EF0BC0" w:rsidRPr="0025433F" w14:paraId="34AD3572" w14:textId="77777777" w:rsidTr="00590E74">
        <w:trPr>
          <w:trHeight w:val="345"/>
        </w:trPr>
        <w:tc>
          <w:tcPr>
            <w:tcW w:w="992" w:type="dxa"/>
          </w:tcPr>
          <w:p w14:paraId="3C1E6525" w14:textId="77777777" w:rsidR="00EF0BC0" w:rsidRPr="0025433F" w:rsidRDefault="00EF0BC0" w:rsidP="00EF0BC0">
            <w:pPr>
              <w:pStyle w:val="afff2"/>
              <w:numPr>
                <w:ilvl w:val="0"/>
                <w:numId w:val="27"/>
              </w:numPr>
              <w:rPr>
                <w:szCs w:val="24"/>
              </w:rPr>
            </w:pPr>
          </w:p>
        </w:tc>
        <w:tc>
          <w:tcPr>
            <w:tcW w:w="4849" w:type="dxa"/>
            <w:vAlign w:val="center"/>
          </w:tcPr>
          <w:p w14:paraId="751B1E85" w14:textId="6E8D64E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6EEDFC2" w14:textId="390B774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15-319-01 (или эквивалент)</w:t>
            </w:r>
          </w:p>
        </w:tc>
        <w:tc>
          <w:tcPr>
            <w:tcW w:w="1134" w:type="dxa"/>
            <w:shd w:val="clear" w:color="auto" w:fill="auto"/>
            <w:vAlign w:val="center"/>
          </w:tcPr>
          <w:p w14:paraId="2C6ECB9B" w14:textId="41E2053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185B361" w14:textId="20E743B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13F614F" w14:textId="0E57A353" w:rsidR="00EF0BC0" w:rsidRPr="0025433F" w:rsidRDefault="00EF0BC0" w:rsidP="00EF0BC0">
            <w:pPr>
              <w:jc w:val="center"/>
              <w:rPr>
                <w:rFonts w:ascii="Times New Roman" w:hAnsi="Times New Roman" w:cs="Times New Roman"/>
                <w:sz w:val="24"/>
                <w:szCs w:val="24"/>
              </w:rPr>
            </w:pPr>
            <w:r w:rsidRPr="00811558">
              <w:t xml:space="preserve"> 7 038,92 </w:t>
            </w:r>
          </w:p>
        </w:tc>
        <w:tc>
          <w:tcPr>
            <w:tcW w:w="1704" w:type="dxa"/>
            <w:shd w:val="clear" w:color="auto" w:fill="auto"/>
          </w:tcPr>
          <w:p w14:paraId="27850212" w14:textId="1978F8A0" w:rsidR="00EF0BC0" w:rsidRPr="0025433F" w:rsidRDefault="00EF0BC0" w:rsidP="00EF0BC0">
            <w:pPr>
              <w:jc w:val="center"/>
              <w:rPr>
                <w:rFonts w:ascii="Times New Roman" w:hAnsi="Times New Roman" w:cs="Times New Roman"/>
                <w:sz w:val="24"/>
                <w:szCs w:val="24"/>
              </w:rPr>
            </w:pPr>
            <w:r w:rsidRPr="00266C85">
              <w:t xml:space="preserve"> 7 038,92 </w:t>
            </w:r>
          </w:p>
        </w:tc>
      </w:tr>
      <w:tr w:rsidR="00EF0BC0" w:rsidRPr="0025433F" w14:paraId="2129111D" w14:textId="77777777" w:rsidTr="00590E74">
        <w:trPr>
          <w:trHeight w:val="345"/>
        </w:trPr>
        <w:tc>
          <w:tcPr>
            <w:tcW w:w="992" w:type="dxa"/>
          </w:tcPr>
          <w:p w14:paraId="73E82623" w14:textId="77777777" w:rsidR="00EF0BC0" w:rsidRPr="0025433F" w:rsidRDefault="00EF0BC0" w:rsidP="00EF0BC0">
            <w:pPr>
              <w:pStyle w:val="afff2"/>
              <w:numPr>
                <w:ilvl w:val="0"/>
                <w:numId w:val="27"/>
              </w:numPr>
              <w:rPr>
                <w:szCs w:val="24"/>
              </w:rPr>
            </w:pPr>
          </w:p>
        </w:tc>
        <w:tc>
          <w:tcPr>
            <w:tcW w:w="4849" w:type="dxa"/>
            <w:vAlign w:val="center"/>
          </w:tcPr>
          <w:p w14:paraId="2C0BF0BF" w14:textId="4163EE0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68B256FC" w14:textId="07ECA86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15-319-02 (или эквивалент)</w:t>
            </w:r>
          </w:p>
        </w:tc>
        <w:tc>
          <w:tcPr>
            <w:tcW w:w="1134" w:type="dxa"/>
            <w:shd w:val="clear" w:color="auto" w:fill="auto"/>
            <w:vAlign w:val="center"/>
          </w:tcPr>
          <w:p w14:paraId="611F95BE" w14:textId="650AC19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3C0895F" w14:textId="631D740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C62B1D7" w14:textId="53214D84" w:rsidR="00EF0BC0" w:rsidRPr="0025433F" w:rsidRDefault="00EF0BC0" w:rsidP="00EF0BC0">
            <w:pPr>
              <w:jc w:val="center"/>
              <w:rPr>
                <w:rFonts w:ascii="Times New Roman" w:hAnsi="Times New Roman" w:cs="Times New Roman"/>
                <w:sz w:val="24"/>
                <w:szCs w:val="24"/>
              </w:rPr>
            </w:pPr>
            <w:r w:rsidRPr="00811558">
              <w:t xml:space="preserve"> 7 015,33 </w:t>
            </w:r>
          </w:p>
        </w:tc>
        <w:tc>
          <w:tcPr>
            <w:tcW w:w="1704" w:type="dxa"/>
            <w:shd w:val="clear" w:color="auto" w:fill="auto"/>
          </w:tcPr>
          <w:p w14:paraId="514D6503" w14:textId="50E6C5AD" w:rsidR="00EF0BC0" w:rsidRPr="0025433F" w:rsidRDefault="00EF0BC0" w:rsidP="00EF0BC0">
            <w:pPr>
              <w:jc w:val="center"/>
              <w:rPr>
                <w:rFonts w:ascii="Times New Roman" w:hAnsi="Times New Roman" w:cs="Times New Roman"/>
                <w:sz w:val="24"/>
                <w:szCs w:val="24"/>
              </w:rPr>
            </w:pPr>
            <w:r w:rsidRPr="00266C85">
              <w:t xml:space="preserve"> 7 015,33 </w:t>
            </w:r>
          </w:p>
        </w:tc>
      </w:tr>
      <w:tr w:rsidR="00EF0BC0" w:rsidRPr="0025433F" w14:paraId="5D56603E" w14:textId="77777777" w:rsidTr="00590E74">
        <w:trPr>
          <w:trHeight w:val="345"/>
        </w:trPr>
        <w:tc>
          <w:tcPr>
            <w:tcW w:w="992" w:type="dxa"/>
          </w:tcPr>
          <w:p w14:paraId="3F824407" w14:textId="77777777" w:rsidR="00EF0BC0" w:rsidRPr="0025433F" w:rsidRDefault="00EF0BC0" w:rsidP="00EF0BC0">
            <w:pPr>
              <w:pStyle w:val="afff2"/>
              <w:numPr>
                <w:ilvl w:val="0"/>
                <w:numId w:val="27"/>
              </w:numPr>
              <w:rPr>
                <w:szCs w:val="24"/>
              </w:rPr>
            </w:pPr>
          </w:p>
        </w:tc>
        <w:tc>
          <w:tcPr>
            <w:tcW w:w="4849" w:type="dxa"/>
            <w:vAlign w:val="center"/>
          </w:tcPr>
          <w:p w14:paraId="037886C1" w14:textId="31B001D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A471480" w14:textId="1D0552A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15-319-03 (или эквивалент)</w:t>
            </w:r>
          </w:p>
        </w:tc>
        <w:tc>
          <w:tcPr>
            <w:tcW w:w="1134" w:type="dxa"/>
            <w:shd w:val="clear" w:color="auto" w:fill="auto"/>
            <w:vAlign w:val="center"/>
          </w:tcPr>
          <w:p w14:paraId="41D65528" w14:textId="1CBFEF2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68DBE77" w14:textId="7BF94BB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D0BA64" w14:textId="3FA79ACB" w:rsidR="00EF0BC0" w:rsidRPr="0025433F" w:rsidRDefault="00EF0BC0" w:rsidP="00EF0BC0">
            <w:pPr>
              <w:jc w:val="center"/>
              <w:rPr>
                <w:rFonts w:ascii="Times New Roman" w:hAnsi="Times New Roman" w:cs="Times New Roman"/>
                <w:sz w:val="24"/>
                <w:szCs w:val="24"/>
              </w:rPr>
            </w:pPr>
            <w:r w:rsidRPr="00811558">
              <w:t xml:space="preserve"> 7 015,33 </w:t>
            </w:r>
          </w:p>
        </w:tc>
        <w:tc>
          <w:tcPr>
            <w:tcW w:w="1704" w:type="dxa"/>
            <w:shd w:val="clear" w:color="auto" w:fill="auto"/>
          </w:tcPr>
          <w:p w14:paraId="608B5C07" w14:textId="403A567D" w:rsidR="00EF0BC0" w:rsidRPr="0025433F" w:rsidRDefault="00EF0BC0" w:rsidP="00EF0BC0">
            <w:pPr>
              <w:jc w:val="center"/>
              <w:rPr>
                <w:rFonts w:ascii="Times New Roman" w:hAnsi="Times New Roman" w:cs="Times New Roman"/>
                <w:sz w:val="24"/>
                <w:szCs w:val="24"/>
              </w:rPr>
            </w:pPr>
            <w:r w:rsidRPr="00266C85">
              <w:t xml:space="preserve"> 7 015,33 </w:t>
            </w:r>
          </w:p>
        </w:tc>
      </w:tr>
      <w:tr w:rsidR="00EF0BC0" w:rsidRPr="0025433F" w14:paraId="3857DE50" w14:textId="77777777" w:rsidTr="00590E74">
        <w:trPr>
          <w:trHeight w:val="345"/>
        </w:trPr>
        <w:tc>
          <w:tcPr>
            <w:tcW w:w="992" w:type="dxa"/>
          </w:tcPr>
          <w:p w14:paraId="55B71359" w14:textId="77777777" w:rsidR="00EF0BC0" w:rsidRPr="0025433F" w:rsidRDefault="00EF0BC0" w:rsidP="00EF0BC0">
            <w:pPr>
              <w:pStyle w:val="afff2"/>
              <w:numPr>
                <w:ilvl w:val="0"/>
                <w:numId w:val="27"/>
              </w:numPr>
              <w:rPr>
                <w:szCs w:val="24"/>
              </w:rPr>
            </w:pPr>
          </w:p>
        </w:tc>
        <w:tc>
          <w:tcPr>
            <w:tcW w:w="4849" w:type="dxa"/>
            <w:vAlign w:val="center"/>
          </w:tcPr>
          <w:p w14:paraId="6B6E1B97" w14:textId="4842CFB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69D9211" w14:textId="7041C03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15-319-04 (или эквивалент)</w:t>
            </w:r>
          </w:p>
        </w:tc>
        <w:tc>
          <w:tcPr>
            <w:tcW w:w="1134" w:type="dxa"/>
            <w:shd w:val="clear" w:color="auto" w:fill="auto"/>
            <w:vAlign w:val="center"/>
          </w:tcPr>
          <w:p w14:paraId="7A255D06" w14:textId="63EA17B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6EA20C" w14:textId="25DAB28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D4B6B5E" w14:textId="1BEA2F6C" w:rsidR="00EF0BC0" w:rsidRPr="0025433F" w:rsidRDefault="00EF0BC0" w:rsidP="00EF0BC0">
            <w:pPr>
              <w:jc w:val="center"/>
              <w:rPr>
                <w:rFonts w:ascii="Times New Roman" w:hAnsi="Times New Roman" w:cs="Times New Roman"/>
                <w:sz w:val="24"/>
                <w:szCs w:val="24"/>
              </w:rPr>
            </w:pPr>
            <w:r w:rsidRPr="00811558">
              <w:t xml:space="preserve"> 7 015,33 </w:t>
            </w:r>
          </w:p>
        </w:tc>
        <w:tc>
          <w:tcPr>
            <w:tcW w:w="1704" w:type="dxa"/>
            <w:shd w:val="clear" w:color="auto" w:fill="auto"/>
          </w:tcPr>
          <w:p w14:paraId="3162DA27" w14:textId="1914CEAE" w:rsidR="00EF0BC0" w:rsidRPr="0025433F" w:rsidRDefault="00EF0BC0" w:rsidP="00EF0BC0">
            <w:pPr>
              <w:jc w:val="center"/>
              <w:rPr>
                <w:rFonts w:ascii="Times New Roman" w:hAnsi="Times New Roman" w:cs="Times New Roman"/>
                <w:sz w:val="24"/>
                <w:szCs w:val="24"/>
              </w:rPr>
            </w:pPr>
            <w:r w:rsidRPr="00266C85">
              <w:t xml:space="preserve"> 7 015,33 </w:t>
            </w:r>
          </w:p>
        </w:tc>
      </w:tr>
      <w:tr w:rsidR="00EF0BC0" w:rsidRPr="0025433F" w14:paraId="22DB296B" w14:textId="77777777" w:rsidTr="00590E74">
        <w:trPr>
          <w:trHeight w:val="345"/>
        </w:trPr>
        <w:tc>
          <w:tcPr>
            <w:tcW w:w="992" w:type="dxa"/>
          </w:tcPr>
          <w:p w14:paraId="1DF87C3B" w14:textId="77777777" w:rsidR="00EF0BC0" w:rsidRPr="0025433F" w:rsidRDefault="00EF0BC0" w:rsidP="00EF0BC0">
            <w:pPr>
              <w:pStyle w:val="afff2"/>
              <w:numPr>
                <w:ilvl w:val="0"/>
                <w:numId w:val="27"/>
              </w:numPr>
              <w:rPr>
                <w:szCs w:val="24"/>
              </w:rPr>
            </w:pPr>
          </w:p>
        </w:tc>
        <w:tc>
          <w:tcPr>
            <w:tcW w:w="4849" w:type="dxa"/>
            <w:vAlign w:val="center"/>
          </w:tcPr>
          <w:p w14:paraId="60C29CC1" w14:textId="4627BE6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49D5C2F5" w14:textId="2576EF9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15-319-05 (или эквивалент)</w:t>
            </w:r>
          </w:p>
        </w:tc>
        <w:tc>
          <w:tcPr>
            <w:tcW w:w="1134" w:type="dxa"/>
            <w:shd w:val="clear" w:color="auto" w:fill="auto"/>
            <w:vAlign w:val="center"/>
          </w:tcPr>
          <w:p w14:paraId="2504703B" w14:textId="05F958F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52524A" w14:textId="51FEBEA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F2BA5F8" w14:textId="0229F544" w:rsidR="00EF0BC0" w:rsidRPr="0025433F" w:rsidRDefault="00EF0BC0" w:rsidP="00EF0BC0">
            <w:pPr>
              <w:jc w:val="center"/>
              <w:rPr>
                <w:rFonts w:ascii="Times New Roman" w:hAnsi="Times New Roman" w:cs="Times New Roman"/>
                <w:sz w:val="24"/>
                <w:szCs w:val="24"/>
              </w:rPr>
            </w:pPr>
            <w:r w:rsidRPr="00811558">
              <w:t xml:space="preserve"> 7 015,33 </w:t>
            </w:r>
          </w:p>
        </w:tc>
        <w:tc>
          <w:tcPr>
            <w:tcW w:w="1704" w:type="dxa"/>
            <w:shd w:val="clear" w:color="auto" w:fill="auto"/>
          </w:tcPr>
          <w:p w14:paraId="188AE0B4" w14:textId="4E49B7CF" w:rsidR="00EF0BC0" w:rsidRPr="0025433F" w:rsidRDefault="00EF0BC0" w:rsidP="00EF0BC0">
            <w:pPr>
              <w:jc w:val="center"/>
              <w:rPr>
                <w:rFonts w:ascii="Times New Roman" w:hAnsi="Times New Roman" w:cs="Times New Roman"/>
                <w:sz w:val="24"/>
                <w:szCs w:val="24"/>
              </w:rPr>
            </w:pPr>
            <w:r w:rsidRPr="00266C85">
              <w:t xml:space="preserve"> 7 015,33 </w:t>
            </w:r>
          </w:p>
        </w:tc>
      </w:tr>
      <w:tr w:rsidR="00EF0BC0" w:rsidRPr="0025433F" w14:paraId="05816987" w14:textId="77777777" w:rsidTr="00590E74">
        <w:trPr>
          <w:trHeight w:val="345"/>
        </w:trPr>
        <w:tc>
          <w:tcPr>
            <w:tcW w:w="992" w:type="dxa"/>
          </w:tcPr>
          <w:p w14:paraId="4CD0A10C" w14:textId="77777777" w:rsidR="00EF0BC0" w:rsidRPr="0025433F" w:rsidRDefault="00EF0BC0" w:rsidP="00EF0BC0">
            <w:pPr>
              <w:pStyle w:val="afff2"/>
              <w:numPr>
                <w:ilvl w:val="0"/>
                <w:numId w:val="27"/>
              </w:numPr>
              <w:rPr>
                <w:szCs w:val="24"/>
              </w:rPr>
            </w:pPr>
          </w:p>
        </w:tc>
        <w:tc>
          <w:tcPr>
            <w:tcW w:w="4849" w:type="dxa"/>
            <w:vAlign w:val="center"/>
          </w:tcPr>
          <w:p w14:paraId="7ABF2585" w14:textId="7DC0593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F0B0D3A" w14:textId="5ED355B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15-319-06 (или эквивалент)</w:t>
            </w:r>
          </w:p>
        </w:tc>
        <w:tc>
          <w:tcPr>
            <w:tcW w:w="1134" w:type="dxa"/>
            <w:shd w:val="clear" w:color="auto" w:fill="auto"/>
            <w:vAlign w:val="center"/>
          </w:tcPr>
          <w:p w14:paraId="120F4931" w14:textId="28A50DB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F77A99A" w14:textId="34E3F01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CB259C0" w14:textId="1EB2D991" w:rsidR="00EF0BC0" w:rsidRPr="0025433F" w:rsidRDefault="00EF0BC0" w:rsidP="00EF0BC0">
            <w:pPr>
              <w:jc w:val="center"/>
              <w:rPr>
                <w:rFonts w:ascii="Times New Roman" w:hAnsi="Times New Roman" w:cs="Times New Roman"/>
                <w:sz w:val="24"/>
                <w:szCs w:val="24"/>
              </w:rPr>
            </w:pPr>
            <w:r w:rsidRPr="00811558">
              <w:t xml:space="preserve"> 7 580,21 </w:t>
            </w:r>
          </w:p>
        </w:tc>
        <w:tc>
          <w:tcPr>
            <w:tcW w:w="1704" w:type="dxa"/>
            <w:shd w:val="clear" w:color="auto" w:fill="auto"/>
          </w:tcPr>
          <w:p w14:paraId="412A0EAA" w14:textId="7D1D6ECA" w:rsidR="00EF0BC0" w:rsidRPr="0025433F" w:rsidRDefault="00EF0BC0" w:rsidP="00EF0BC0">
            <w:pPr>
              <w:jc w:val="center"/>
              <w:rPr>
                <w:rFonts w:ascii="Times New Roman" w:hAnsi="Times New Roman" w:cs="Times New Roman"/>
                <w:sz w:val="24"/>
                <w:szCs w:val="24"/>
              </w:rPr>
            </w:pPr>
            <w:r w:rsidRPr="00266C85">
              <w:t xml:space="preserve"> 7 580,21 </w:t>
            </w:r>
          </w:p>
        </w:tc>
      </w:tr>
      <w:tr w:rsidR="00EF0BC0" w:rsidRPr="0025433F" w14:paraId="3F946C7F" w14:textId="77777777" w:rsidTr="00590E74">
        <w:trPr>
          <w:trHeight w:val="345"/>
        </w:trPr>
        <w:tc>
          <w:tcPr>
            <w:tcW w:w="992" w:type="dxa"/>
          </w:tcPr>
          <w:p w14:paraId="50BA0462" w14:textId="77777777" w:rsidR="00EF0BC0" w:rsidRPr="0025433F" w:rsidRDefault="00EF0BC0" w:rsidP="00EF0BC0">
            <w:pPr>
              <w:pStyle w:val="afff2"/>
              <w:numPr>
                <w:ilvl w:val="0"/>
                <w:numId w:val="27"/>
              </w:numPr>
              <w:rPr>
                <w:szCs w:val="24"/>
              </w:rPr>
            </w:pPr>
          </w:p>
        </w:tc>
        <w:tc>
          <w:tcPr>
            <w:tcW w:w="4849" w:type="dxa"/>
            <w:vAlign w:val="center"/>
          </w:tcPr>
          <w:p w14:paraId="0B47011E" w14:textId="572BB77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F3B1987" w14:textId="6C8D2F9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15-319-07 (или эквивалент)</w:t>
            </w:r>
          </w:p>
        </w:tc>
        <w:tc>
          <w:tcPr>
            <w:tcW w:w="1134" w:type="dxa"/>
            <w:shd w:val="clear" w:color="auto" w:fill="auto"/>
            <w:vAlign w:val="center"/>
          </w:tcPr>
          <w:p w14:paraId="3E028363" w14:textId="4607405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1773C3E" w14:textId="277DA44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64ED0BE" w14:textId="4E515B6E" w:rsidR="00EF0BC0" w:rsidRPr="0025433F" w:rsidRDefault="00EF0BC0" w:rsidP="00EF0BC0">
            <w:pPr>
              <w:jc w:val="center"/>
              <w:rPr>
                <w:rFonts w:ascii="Times New Roman" w:hAnsi="Times New Roman" w:cs="Times New Roman"/>
                <w:sz w:val="24"/>
                <w:szCs w:val="24"/>
              </w:rPr>
            </w:pPr>
            <w:r w:rsidRPr="00811558">
              <w:t xml:space="preserve"> 7 580,21 </w:t>
            </w:r>
          </w:p>
        </w:tc>
        <w:tc>
          <w:tcPr>
            <w:tcW w:w="1704" w:type="dxa"/>
            <w:shd w:val="clear" w:color="auto" w:fill="auto"/>
          </w:tcPr>
          <w:p w14:paraId="28AAE809" w14:textId="6D303F7B" w:rsidR="00EF0BC0" w:rsidRPr="0025433F" w:rsidRDefault="00EF0BC0" w:rsidP="00EF0BC0">
            <w:pPr>
              <w:jc w:val="center"/>
              <w:rPr>
                <w:rFonts w:ascii="Times New Roman" w:hAnsi="Times New Roman" w:cs="Times New Roman"/>
                <w:sz w:val="24"/>
                <w:szCs w:val="24"/>
              </w:rPr>
            </w:pPr>
            <w:r w:rsidRPr="00266C85">
              <w:t xml:space="preserve"> 7 580,21 </w:t>
            </w:r>
          </w:p>
        </w:tc>
      </w:tr>
      <w:tr w:rsidR="00EF0BC0" w:rsidRPr="0025433F" w14:paraId="402B32B3" w14:textId="77777777" w:rsidTr="00590E74">
        <w:trPr>
          <w:trHeight w:val="345"/>
        </w:trPr>
        <w:tc>
          <w:tcPr>
            <w:tcW w:w="992" w:type="dxa"/>
          </w:tcPr>
          <w:p w14:paraId="3C132C10" w14:textId="77777777" w:rsidR="00EF0BC0" w:rsidRPr="0025433F" w:rsidRDefault="00EF0BC0" w:rsidP="00EF0BC0">
            <w:pPr>
              <w:pStyle w:val="afff2"/>
              <w:numPr>
                <w:ilvl w:val="0"/>
                <w:numId w:val="27"/>
              </w:numPr>
              <w:rPr>
                <w:szCs w:val="24"/>
              </w:rPr>
            </w:pPr>
          </w:p>
        </w:tc>
        <w:tc>
          <w:tcPr>
            <w:tcW w:w="4849" w:type="dxa"/>
            <w:vAlign w:val="center"/>
          </w:tcPr>
          <w:p w14:paraId="468E392E" w14:textId="4329853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81B8D6B" w14:textId="7F679E5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15-319-08 (или эквивалент)</w:t>
            </w:r>
          </w:p>
        </w:tc>
        <w:tc>
          <w:tcPr>
            <w:tcW w:w="1134" w:type="dxa"/>
            <w:shd w:val="clear" w:color="auto" w:fill="auto"/>
            <w:vAlign w:val="center"/>
          </w:tcPr>
          <w:p w14:paraId="59346B9B" w14:textId="394F091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B11079A" w14:textId="1A13108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75D872B" w14:textId="222D6DF1" w:rsidR="00EF0BC0" w:rsidRPr="0025433F" w:rsidRDefault="00EF0BC0" w:rsidP="00EF0BC0">
            <w:pPr>
              <w:jc w:val="center"/>
              <w:rPr>
                <w:rFonts w:ascii="Times New Roman" w:hAnsi="Times New Roman" w:cs="Times New Roman"/>
                <w:sz w:val="24"/>
                <w:szCs w:val="24"/>
              </w:rPr>
            </w:pPr>
            <w:r w:rsidRPr="00811558">
              <w:t xml:space="preserve"> 7 620,51 </w:t>
            </w:r>
          </w:p>
        </w:tc>
        <w:tc>
          <w:tcPr>
            <w:tcW w:w="1704" w:type="dxa"/>
            <w:shd w:val="clear" w:color="auto" w:fill="auto"/>
          </w:tcPr>
          <w:p w14:paraId="0A176FDD" w14:textId="6F003483" w:rsidR="00EF0BC0" w:rsidRPr="0025433F" w:rsidRDefault="00EF0BC0" w:rsidP="00EF0BC0">
            <w:pPr>
              <w:jc w:val="center"/>
              <w:rPr>
                <w:rFonts w:ascii="Times New Roman" w:hAnsi="Times New Roman" w:cs="Times New Roman"/>
                <w:sz w:val="24"/>
                <w:szCs w:val="24"/>
              </w:rPr>
            </w:pPr>
            <w:r w:rsidRPr="00266C85">
              <w:t xml:space="preserve"> 7 620,51 </w:t>
            </w:r>
          </w:p>
        </w:tc>
      </w:tr>
      <w:tr w:rsidR="00EF0BC0" w:rsidRPr="0025433F" w14:paraId="1A546240" w14:textId="77777777" w:rsidTr="00590E74">
        <w:trPr>
          <w:trHeight w:val="345"/>
        </w:trPr>
        <w:tc>
          <w:tcPr>
            <w:tcW w:w="992" w:type="dxa"/>
          </w:tcPr>
          <w:p w14:paraId="5444C675" w14:textId="77777777" w:rsidR="00EF0BC0" w:rsidRPr="0025433F" w:rsidRDefault="00EF0BC0" w:rsidP="00EF0BC0">
            <w:pPr>
              <w:pStyle w:val="afff2"/>
              <w:numPr>
                <w:ilvl w:val="0"/>
                <w:numId w:val="27"/>
              </w:numPr>
              <w:rPr>
                <w:szCs w:val="24"/>
              </w:rPr>
            </w:pPr>
          </w:p>
        </w:tc>
        <w:tc>
          <w:tcPr>
            <w:tcW w:w="4849" w:type="dxa"/>
            <w:vAlign w:val="center"/>
          </w:tcPr>
          <w:p w14:paraId="6D7E50A4" w14:textId="2AE8E2B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46266434" w14:textId="4531DAB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15-321-01 (или эквивалент)</w:t>
            </w:r>
          </w:p>
        </w:tc>
        <w:tc>
          <w:tcPr>
            <w:tcW w:w="1134" w:type="dxa"/>
            <w:shd w:val="clear" w:color="auto" w:fill="auto"/>
            <w:vAlign w:val="center"/>
          </w:tcPr>
          <w:p w14:paraId="21E89120" w14:textId="440D1D3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21441AD" w14:textId="686EE13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E288DE0" w14:textId="43DF8E5E" w:rsidR="00EF0BC0" w:rsidRPr="0025433F" w:rsidRDefault="00EF0BC0" w:rsidP="00EF0BC0">
            <w:pPr>
              <w:jc w:val="center"/>
              <w:rPr>
                <w:rFonts w:ascii="Times New Roman" w:hAnsi="Times New Roman" w:cs="Times New Roman"/>
                <w:sz w:val="24"/>
                <w:szCs w:val="24"/>
              </w:rPr>
            </w:pPr>
            <w:r w:rsidRPr="00811558">
              <w:t xml:space="preserve"> 11 201,81 </w:t>
            </w:r>
          </w:p>
        </w:tc>
        <w:tc>
          <w:tcPr>
            <w:tcW w:w="1704" w:type="dxa"/>
            <w:shd w:val="clear" w:color="auto" w:fill="auto"/>
          </w:tcPr>
          <w:p w14:paraId="44D77FF3" w14:textId="75EB75E8" w:rsidR="00EF0BC0" w:rsidRPr="0025433F" w:rsidRDefault="00EF0BC0" w:rsidP="00EF0BC0">
            <w:pPr>
              <w:jc w:val="center"/>
              <w:rPr>
                <w:rFonts w:ascii="Times New Roman" w:hAnsi="Times New Roman" w:cs="Times New Roman"/>
                <w:sz w:val="24"/>
                <w:szCs w:val="24"/>
              </w:rPr>
            </w:pPr>
            <w:r w:rsidRPr="00266C85">
              <w:t xml:space="preserve"> 11 201,81 </w:t>
            </w:r>
          </w:p>
        </w:tc>
      </w:tr>
      <w:tr w:rsidR="00EF0BC0" w:rsidRPr="0025433F" w14:paraId="5CB3FCDD" w14:textId="77777777" w:rsidTr="00590E74">
        <w:trPr>
          <w:trHeight w:val="345"/>
        </w:trPr>
        <w:tc>
          <w:tcPr>
            <w:tcW w:w="992" w:type="dxa"/>
          </w:tcPr>
          <w:p w14:paraId="3249E3FA" w14:textId="77777777" w:rsidR="00EF0BC0" w:rsidRPr="0025433F" w:rsidRDefault="00EF0BC0" w:rsidP="00EF0BC0">
            <w:pPr>
              <w:pStyle w:val="afff2"/>
              <w:numPr>
                <w:ilvl w:val="0"/>
                <w:numId w:val="27"/>
              </w:numPr>
              <w:rPr>
                <w:szCs w:val="24"/>
              </w:rPr>
            </w:pPr>
          </w:p>
        </w:tc>
        <w:tc>
          <w:tcPr>
            <w:tcW w:w="4849" w:type="dxa"/>
            <w:vAlign w:val="center"/>
          </w:tcPr>
          <w:p w14:paraId="57BBC689" w14:textId="434EDF8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90D3A37" w14:textId="249FEB4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15-321-02 (или эквивалент)</w:t>
            </w:r>
          </w:p>
        </w:tc>
        <w:tc>
          <w:tcPr>
            <w:tcW w:w="1134" w:type="dxa"/>
            <w:shd w:val="clear" w:color="auto" w:fill="auto"/>
            <w:vAlign w:val="center"/>
          </w:tcPr>
          <w:p w14:paraId="59BC5201" w14:textId="49DEF29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8A2E135" w14:textId="00C3D03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A676DD" w14:textId="7265817D" w:rsidR="00EF0BC0" w:rsidRPr="0025433F" w:rsidRDefault="00EF0BC0" w:rsidP="00EF0BC0">
            <w:pPr>
              <w:jc w:val="center"/>
              <w:rPr>
                <w:rFonts w:ascii="Times New Roman" w:hAnsi="Times New Roman" w:cs="Times New Roman"/>
                <w:sz w:val="24"/>
                <w:szCs w:val="24"/>
              </w:rPr>
            </w:pPr>
            <w:r w:rsidRPr="00811558">
              <w:t xml:space="preserve"> 11 869,28 </w:t>
            </w:r>
          </w:p>
        </w:tc>
        <w:tc>
          <w:tcPr>
            <w:tcW w:w="1704" w:type="dxa"/>
            <w:shd w:val="clear" w:color="auto" w:fill="auto"/>
          </w:tcPr>
          <w:p w14:paraId="0C2AB024" w14:textId="651729E8" w:rsidR="00EF0BC0" w:rsidRPr="0025433F" w:rsidRDefault="00EF0BC0" w:rsidP="00EF0BC0">
            <w:pPr>
              <w:jc w:val="center"/>
              <w:rPr>
                <w:rFonts w:ascii="Times New Roman" w:hAnsi="Times New Roman" w:cs="Times New Roman"/>
                <w:sz w:val="24"/>
                <w:szCs w:val="24"/>
              </w:rPr>
            </w:pPr>
            <w:r w:rsidRPr="00266C85">
              <w:t xml:space="preserve"> 11 869,28 </w:t>
            </w:r>
          </w:p>
        </w:tc>
      </w:tr>
      <w:tr w:rsidR="00EF0BC0" w:rsidRPr="0025433F" w14:paraId="42FEE483" w14:textId="77777777" w:rsidTr="00590E74">
        <w:trPr>
          <w:trHeight w:val="345"/>
        </w:trPr>
        <w:tc>
          <w:tcPr>
            <w:tcW w:w="992" w:type="dxa"/>
          </w:tcPr>
          <w:p w14:paraId="7FF8956E" w14:textId="77777777" w:rsidR="00EF0BC0" w:rsidRPr="0025433F" w:rsidRDefault="00EF0BC0" w:rsidP="00EF0BC0">
            <w:pPr>
              <w:pStyle w:val="afff2"/>
              <w:numPr>
                <w:ilvl w:val="0"/>
                <w:numId w:val="27"/>
              </w:numPr>
              <w:rPr>
                <w:szCs w:val="24"/>
              </w:rPr>
            </w:pPr>
          </w:p>
        </w:tc>
        <w:tc>
          <w:tcPr>
            <w:tcW w:w="4849" w:type="dxa"/>
            <w:vAlign w:val="center"/>
          </w:tcPr>
          <w:p w14:paraId="7E89936B" w14:textId="43E2DFD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1897EA0" w14:textId="2612E6D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15-321-03 (или эквивалент)</w:t>
            </w:r>
          </w:p>
        </w:tc>
        <w:tc>
          <w:tcPr>
            <w:tcW w:w="1134" w:type="dxa"/>
            <w:shd w:val="clear" w:color="auto" w:fill="auto"/>
            <w:vAlign w:val="center"/>
          </w:tcPr>
          <w:p w14:paraId="7EE976D0" w14:textId="5B7EFBA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D800F02" w14:textId="73173C1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4CCACE6" w14:textId="3B259458" w:rsidR="00EF0BC0" w:rsidRPr="0025433F" w:rsidRDefault="00EF0BC0" w:rsidP="00EF0BC0">
            <w:pPr>
              <w:jc w:val="center"/>
              <w:rPr>
                <w:rFonts w:ascii="Times New Roman" w:hAnsi="Times New Roman" w:cs="Times New Roman"/>
                <w:sz w:val="24"/>
                <w:szCs w:val="24"/>
              </w:rPr>
            </w:pPr>
            <w:r w:rsidRPr="00811558">
              <w:t xml:space="preserve"> 12 177,45 </w:t>
            </w:r>
          </w:p>
        </w:tc>
        <w:tc>
          <w:tcPr>
            <w:tcW w:w="1704" w:type="dxa"/>
            <w:shd w:val="clear" w:color="auto" w:fill="auto"/>
          </w:tcPr>
          <w:p w14:paraId="0B11BFFC" w14:textId="44AFA763" w:rsidR="00EF0BC0" w:rsidRPr="0025433F" w:rsidRDefault="00EF0BC0" w:rsidP="00EF0BC0">
            <w:pPr>
              <w:jc w:val="center"/>
              <w:rPr>
                <w:rFonts w:ascii="Times New Roman" w:hAnsi="Times New Roman" w:cs="Times New Roman"/>
                <w:sz w:val="24"/>
                <w:szCs w:val="24"/>
              </w:rPr>
            </w:pPr>
            <w:r w:rsidRPr="00266C85">
              <w:t xml:space="preserve"> 12 177,45 </w:t>
            </w:r>
          </w:p>
        </w:tc>
      </w:tr>
      <w:tr w:rsidR="00EF0BC0" w:rsidRPr="0025433F" w14:paraId="03B27B23" w14:textId="77777777" w:rsidTr="00590E74">
        <w:trPr>
          <w:trHeight w:val="345"/>
        </w:trPr>
        <w:tc>
          <w:tcPr>
            <w:tcW w:w="992" w:type="dxa"/>
          </w:tcPr>
          <w:p w14:paraId="479157BF" w14:textId="77777777" w:rsidR="00EF0BC0" w:rsidRPr="0025433F" w:rsidRDefault="00EF0BC0" w:rsidP="00EF0BC0">
            <w:pPr>
              <w:pStyle w:val="afff2"/>
              <w:numPr>
                <w:ilvl w:val="0"/>
                <w:numId w:val="27"/>
              </w:numPr>
              <w:rPr>
                <w:szCs w:val="24"/>
              </w:rPr>
            </w:pPr>
          </w:p>
        </w:tc>
        <w:tc>
          <w:tcPr>
            <w:tcW w:w="4849" w:type="dxa"/>
            <w:vAlign w:val="center"/>
          </w:tcPr>
          <w:p w14:paraId="2DE01247" w14:textId="71B3119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8CA1FCC" w14:textId="3E2F190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15-321-04 (или эквивалент)</w:t>
            </w:r>
          </w:p>
        </w:tc>
        <w:tc>
          <w:tcPr>
            <w:tcW w:w="1134" w:type="dxa"/>
            <w:shd w:val="clear" w:color="auto" w:fill="auto"/>
            <w:vAlign w:val="center"/>
          </w:tcPr>
          <w:p w14:paraId="082A0A1C" w14:textId="02CBA01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FD27F41" w14:textId="5D686EE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968CB76" w14:textId="2BB8B83B" w:rsidR="00EF0BC0" w:rsidRPr="0025433F" w:rsidRDefault="00EF0BC0" w:rsidP="00EF0BC0">
            <w:pPr>
              <w:jc w:val="center"/>
              <w:rPr>
                <w:rFonts w:ascii="Times New Roman" w:hAnsi="Times New Roman" w:cs="Times New Roman"/>
                <w:sz w:val="24"/>
                <w:szCs w:val="24"/>
              </w:rPr>
            </w:pPr>
            <w:r w:rsidRPr="00811558">
              <w:t xml:space="preserve"> 12 177,45 </w:t>
            </w:r>
          </w:p>
        </w:tc>
        <w:tc>
          <w:tcPr>
            <w:tcW w:w="1704" w:type="dxa"/>
            <w:shd w:val="clear" w:color="auto" w:fill="auto"/>
          </w:tcPr>
          <w:p w14:paraId="24524875" w14:textId="21B54F58" w:rsidR="00EF0BC0" w:rsidRPr="0025433F" w:rsidRDefault="00EF0BC0" w:rsidP="00EF0BC0">
            <w:pPr>
              <w:jc w:val="center"/>
              <w:rPr>
                <w:rFonts w:ascii="Times New Roman" w:hAnsi="Times New Roman" w:cs="Times New Roman"/>
                <w:sz w:val="24"/>
                <w:szCs w:val="24"/>
              </w:rPr>
            </w:pPr>
            <w:r w:rsidRPr="00266C85">
              <w:t xml:space="preserve"> 12 177,45 </w:t>
            </w:r>
          </w:p>
        </w:tc>
      </w:tr>
      <w:tr w:rsidR="00EF0BC0" w:rsidRPr="0025433F" w14:paraId="68A9F19F" w14:textId="77777777" w:rsidTr="00590E74">
        <w:trPr>
          <w:trHeight w:val="345"/>
        </w:trPr>
        <w:tc>
          <w:tcPr>
            <w:tcW w:w="992" w:type="dxa"/>
          </w:tcPr>
          <w:p w14:paraId="712A9DE4" w14:textId="77777777" w:rsidR="00EF0BC0" w:rsidRPr="0025433F" w:rsidRDefault="00EF0BC0" w:rsidP="00EF0BC0">
            <w:pPr>
              <w:pStyle w:val="afff2"/>
              <w:numPr>
                <w:ilvl w:val="0"/>
                <w:numId w:val="27"/>
              </w:numPr>
              <w:rPr>
                <w:szCs w:val="24"/>
              </w:rPr>
            </w:pPr>
          </w:p>
        </w:tc>
        <w:tc>
          <w:tcPr>
            <w:tcW w:w="4849" w:type="dxa"/>
            <w:vAlign w:val="center"/>
          </w:tcPr>
          <w:p w14:paraId="0AF82C2B" w14:textId="7DB7257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7D76FD0D" w14:textId="2FE0079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15-321-05 (или эквивалент)</w:t>
            </w:r>
          </w:p>
        </w:tc>
        <w:tc>
          <w:tcPr>
            <w:tcW w:w="1134" w:type="dxa"/>
            <w:shd w:val="clear" w:color="auto" w:fill="auto"/>
            <w:vAlign w:val="center"/>
          </w:tcPr>
          <w:p w14:paraId="6DC3164E" w14:textId="5D32B5D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03BA060" w14:textId="0A74978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A846E66" w14:textId="6880751D" w:rsidR="00EF0BC0" w:rsidRPr="0025433F" w:rsidRDefault="00EF0BC0" w:rsidP="00EF0BC0">
            <w:pPr>
              <w:jc w:val="center"/>
              <w:rPr>
                <w:rFonts w:ascii="Times New Roman" w:hAnsi="Times New Roman" w:cs="Times New Roman"/>
                <w:sz w:val="24"/>
                <w:szCs w:val="24"/>
              </w:rPr>
            </w:pPr>
            <w:r w:rsidRPr="00811558">
              <w:t xml:space="preserve"> 12 766,68 </w:t>
            </w:r>
          </w:p>
        </w:tc>
        <w:tc>
          <w:tcPr>
            <w:tcW w:w="1704" w:type="dxa"/>
            <w:shd w:val="clear" w:color="auto" w:fill="auto"/>
          </w:tcPr>
          <w:p w14:paraId="058C0BB6" w14:textId="43B1964B" w:rsidR="00EF0BC0" w:rsidRPr="0025433F" w:rsidRDefault="00EF0BC0" w:rsidP="00EF0BC0">
            <w:pPr>
              <w:jc w:val="center"/>
              <w:rPr>
                <w:rFonts w:ascii="Times New Roman" w:hAnsi="Times New Roman" w:cs="Times New Roman"/>
                <w:sz w:val="24"/>
                <w:szCs w:val="24"/>
              </w:rPr>
            </w:pPr>
            <w:r w:rsidRPr="00266C85">
              <w:t xml:space="preserve"> 12 766,68 </w:t>
            </w:r>
          </w:p>
        </w:tc>
      </w:tr>
      <w:tr w:rsidR="00EF0BC0" w:rsidRPr="0025433F" w14:paraId="1F737BCF" w14:textId="77777777" w:rsidTr="00590E74">
        <w:trPr>
          <w:trHeight w:val="345"/>
        </w:trPr>
        <w:tc>
          <w:tcPr>
            <w:tcW w:w="992" w:type="dxa"/>
          </w:tcPr>
          <w:p w14:paraId="5AA75CEB" w14:textId="77777777" w:rsidR="00EF0BC0" w:rsidRPr="0025433F" w:rsidRDefault="00EF0BC0" w:rsidP="00EF0BC0">
            <w:pPr>
              <w:pStyle w:val="afff2"/>
              <w:numPr>
                <w:ilvl w:val="0"/>
                <w:numId w:val="27"/>
              </w:numPr>
              <w:rPr>
                <w:szCs w:val="24"/>
              </w:rPr>
            </w:pPr>
          </w:p>
        </w:tc>
        <w:tc>
          <w:tcPr>
            <w:tcW w:w="4849" w:type="dxa"/>
            <w:vAlign w:val="center"/>
          </w:tcPr>
          <w:p w14:paraId="61A47C62" w14:textId="7626705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44FF4D6F" w14:textId="40903B3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15-351-01 (или эквивалент)</w:t>
            </w:r>
          </w:p>
        </w:tc>
        <w:tc>
          <w:tcPr>
            <w:tcW w:w="1134" w:type="dxa"/>
            <w:shd w:val="clear" w:color="auto" w:fill="auto"/>
            <w:vAlign w:val="center"/>
          </w:tcPr>
          <w:p w14:paraId="7E44B3B5" w14:textId="58D6D6E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CAF2D7A" w14:textId="35E5BB3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706B93" w14:textId="2319D6E4" w:rsidR="00EF0BC0" w:rsidRPr="0025433F" w:rsidRDefault="00EF0BC0" w:rsidP="00EF0BC0">
            <w:pPr>
              <w:jc w:val="center"/>
              <w:rPr>
                <w:rFonts w:ascii="Times New Roman" w:hAnsi="Times New Roman" w:cs="Times New Roman"/>
                <w:sz w:val="24"/>
                <w:szCs w:val="24"/>
              </w:rPr>
            </w:pPr>
            <w:r w:rsidRPr="00811558">
              <w:t xml:space="preserve"> 8 695,64 </w:t>
            </w:r>
          </w:p>
        </w:tc>
        <w:tc>
          <w:tcPr>
            <w:tcW w:w="1704" w:type="dxa"/>
            <w:shd w:val="clear" w:color="auto" w:fill="auto"/>
          </w:tcPr>
          <w:p w14:paraId="0EDBC078" w14:textId="0EDFA559" w:rsidR="00EF0BC0" w:rsidRPr="0025433F" w:rsidRDefault="00EF0BC0" w:rsidP="00EF0BC0">
            <w:pPr>
              <w:jc w:val="center"/>
              <w:rPr>
                <w:rFonts w:ascii="Times New Roman" w:hAnsi="Times New Roman" w:cs="Times New Roman"/>
                <w:sz w:val="24"/>
                <w:szCs w:val="24"/>
              </w:rPr>
            </w:pPr>
            <w:r w:rsidRPr="00266C85">
              <w:t xml:space="preserve"> 8 695,64 </w:t>
            </w:r>
          </w:p>
        </w:tc>
      </w:tr>
      <w:tr w:rsidR="00EF0BC0" w:rsidRPr="0025433F" w14:paraId="5117ACCF" w14:textId="77777777" w:rsidTr="00590E74">
        <w:trPr>
          <w:trHeight w:val="345"/>
        </w:trPr>
        <w:tc>
          <w:tcPr>
            <w:tcW w:w="992" w:type="dxa"/>
          </w:tcPr>
          <w:p w14:paraId="2C61813A" w14:textId="77777777" w:rsidR="00EF0BC0" w:rsidRPr="0025433F" w:rsidRDefault="00EF0BC0" w:rsidP="00EF0BC0">
            <w:pPr>
              <w:pStyle w:val="afff2"/>
              <w:numPr>
                <w:ilvl w:val="0"/>
                <w:numId w:val="27"/>
              </w:numPr>
              <w:rPr>
                <w:szCs w:val="24"/>
              </w:rPr>
            </w:pPr>
          </w:p>
        </w:tc>
        <w:tc>
          <w:tcPr>
            <w:tcW w:w="4849" w:type="dxa"/>
            <w:vAlign w:val="center"/>
          </w:tcPr>
          <w:p w14:paraId="33A75D6C" w14:textId="3BB0DFD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718EB1A4" w14:textId="783BB2F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15-351-02 (или эквивалент)</w:t>
            </w:r>
          </w:p>
        </w:tc>
        <w:tc>
          <w:tcPr>
            <w:tcW w:w="1134" w:type="dxa"/>
            <w:shd w:val="clear" w:color="auto" w:fill="auto"/>
            <w:vAlign w:val="center"/>
          </w:tcPr>
          <w:p w14:paraId="36B7B96C" w14:textId="114A7C4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1513F1F" w14:textId="494BBDB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4EF6EC3" w14:textId="3155BE3F" w:rsidR="00EF0BC0" w:rsidRPr="0025433F" w:rsidRDefault="00EF0BC0" w:rsidP="00EF0BC0">
            <w:pPr>
              <w:jc w:val="center"/>
              <w:rPr>
                <w:rFonts w:ascii="Times New Roman" w:hAnsi="Times New Roman" w:cs="Times New Roman"/>
                <w:sz w:val="24"/>
                <w:szCs w:val="24"/>
              </w:rPr>
            </w:pPr>
            <w:r w:rsidRPr="00811558">
              <w:t xml:space="preserve"> 27 048,55 </w:t>
            </w:r>
          </w:p>
        </w:tc>
        <w:tc>
          <w:tcPr>
            <w:tcW w:w="1704" w:type="dxa"/>
            <w:shd w:val="clear" w:color="auto" w:fill="auto"/>
          </w:tcPr>
          <w:p w14:paraId="50791B43" w14:textId="34D7029A" w:rsidR="00EF0BC0" w:rsidRPr="0025433F" w:rsidRDefault="00EF0BC0" w:rsidP="00EF0BC0">
            <w:pPr>
              <w:jc w:val="center"/>
              <w:rPr>
                <w:rFonts w:ascii="Times New Roman" w:hAnsi="Times New Roman" w:cs="Times New Roman"/>
                <w:sz w:val="24"/>
                <w:szCs w:val="24"/>
              </w:rPr>
            </w:pPr>
            <w:r w:rsidRPr="00266C85">
              <w:t xml:space="preserve"> 27 048,55 </w:t>
            </w:r>
          </w:p>
        </w:tc>
      </w:tr>
      <w:tr w:rsidR="00EF0BC0" w:rsidRPr="0025433F" w14:paraId="5D4AB7A8" w14:textId="77777777" w:rsidTr="00590E74">
        <w:trPr>
          <w:trHeight w:val="345"/>
        </w:trPr>
        <w:tc>
          <w:tcPr>
            <w:tcW w:w="992" w:type="dxa"/>
          </w:tcPr>
          <w:p w14:paraId="144D6861" w14:textId="77777777" w:rsidR="00EF0BC0" w:rsidRPr="0025433F" w:rsidRDefault="00EF0BC0" w:rsidP="00EF0BC0">
            <w:pPr>
              <w:pStyle w:val="afff2"/>
              <w:numPr>
                <w:ilvl w:val="0"/>
                <w:numId w:val="27"/>
              </w:numPr>
              <w:rPr>
                <w:szCs w:val="24"/>
              </w:rPr>
            </w:pPr>
          </w:p>
        </w:tc>
        <w:tc>
          <w:tcPr>
            <w:tcW w:w="4849" w:type="dxa"/>
            <w:vAlign w:val="center"/>
          </w:tcPr>
          <w:p w14:paraId="78AA0948" w14:textId="0B894A4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B1A18B0" w14:textId="254EC59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15-351-03 (или эквивалент)</w:t>
            </w:r>
          </w:p>
        </w:tc>
        <w:tc>
          <w:tcPr>
            <w:tcW w:w="1134" w:type="dxa"/>
            <w:shd w:val="clear" w:color="auto" w:fill="auto"/>
            <w:vAlign w:val="center"/>
          </w:tcPr>
          <w:p w14:paraId="2E330A44" w14:textId="0A41D87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71D96F6" w14:textId="79B8F62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535476A" w14:textId="4170536C" w:rsidR="00EF0BC0" w:rsidRPr="0025433F" w:rsidRDefault="00EF0BC0" w:rsidP="00EF0BC0">
            <w:pPr>
              <w:jc w:val="center"/>
              <w:rPr>
                <w:rFonts w:ascii="Times New Roman" w:hAnsi="Times New Roman" w:cs="Times New Roman"/>
                <w:sz w:val="24"/>
                <w:szCs w:val="24"/>
              </w:rPr>
            </w:pPr>
            <w:r w:rsidRPr="00811558">
              <w:t xml:space="preserve"> 8 096,99 </w:t>
            </w:r>
          </w:p>
        </w:tc>
        <w:tc>
          <w:tcPr>
            <w:tcW w:w="1704" w:type="dxa"/>
            <w:shd w:val="clear" w:color="auto" w:fill="auto"/>
          </w:tcPr>
          <w:p w14:paraId="280184A7" w14:textId="378B9B6C" w:rsidR="00EF0BC0" w:rsidRPr="0025433F" w:rsidRDefault="00EF0BC0" w:rsidP="00EF0BC0">
            <w:pPr>
              <w:jc w:val="center"/>
              <w:rPr>
                <w:rFonts w:ascii="Times New Roman" w:hAnsi="Times New Roman" w:cs="Times New Roman"/>
                <w:sz w:val="24"/>
                <w:szCs w:val="24"/>
              </w:rPr>
            </w:pPr>
            <w:r w:rsidRPr="00266C85">
              <w:t xml:space="preserve"> 8 096,99 </w:t>
            </w:r>
          </w:p>
        </w:tc>
      </w:tr>
      <w:tr w:rsidR="00EF0BC0" w:rsidRPr="0025433F" w14:paraId="49178A8C" w14:textId="77777777" w:rsidTr="00590E74">
        <w:trPr>
          <w:trHeight w:val="345"/>
        </w:trPr>
        <w:tc>
          <w:tcPr>
            <w:tcW w:w="992" w:type="dxa"/>
          </w:tcPr>
          <w:p w14:paraId="1674A2B1" w14:textId="77777777" w:rsidR="00EF0BC0" w:rsidRPr="0025433F" w:rsidRDefault="00EF0BC0" w:rsidP="00EF0BC0">
            <w:pPr>
              <w:pStyle w:val="afff2"/>
              <w:numPr>
                <w:ilvl w:val="0"/>
                <w:numId w:val="27"/>
              </w:numPr>
              <w:rPr>
                <w:szCs w:val="24"/>
              </w:rPr>
            </w:pPr>
          </w:p>
        </w:tc>
        <w:tc>
          <w:tcPr>
            <w:tcW w:w="4849" w:type="dxa"/>
            <w:vAlign w:val="center"/>
          </w:tcPr>
          <w:p w14:paraId="1392210B" w14:textId="2CF243B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7D41900" w14:textId="59FE18E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15-361-01 (или эквивалент)</w:t>
            </w:r>
          </w:p>
        </w:tc>
        <w:tc>
          <w:tcPr>
            <w:tcW w:w="1134" w:type="dxa"/>
            <w:shd w:val="clear" w:color="auto" w:fill="auto"/>
            <w:vAlign w:val="center"/>
          </w:tcPr>
          <w:p w14:paraId="680A5412" w14:textId="5331C80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F4835C4" w14:textId="47C93C7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0438A60" w14:textId="0D3D3C97" w:rsidR="00EF0BC0" w:rsidRPr="0025433F" w:rsidRDefault="00EF0BC0" w:rsidP="00EF0BC0">
            <w:pPr>
              <w:jc w:val="center"/>
              <w:rPr>
                <w:rFonts w:ascii="Times New Roman" w:hAnsi="Times New Roman" w:cs="Times New Roman"/>
                <w:sz w:val="24"/>
                <w:szCs w:val="24"/>
              </w:rPr>
            </w:pPr>
            <w:r w:rsidRPr="00811558">
              <w:t xml:space="preserve"> 8 853,66 </w:t>
            </w:r>
          </w:p>
        </w:tc>
        <w:tc>
          <w:tcPr>
            <w:tcW w:w="1704" w:type="dxa"/>
            <w:shd w:val="clear" w:color="auto" w:fill="auto"/>
          </w:tcPr>
          <w:p w14:paraId="7A206D8C" w14:textId="01D65109" w:rsidR="00EF0BC0" w:rsidRPr="0025433F" w:rsidRDefault="00EF0BC0" w:rsidP="00EF0BC0">
            <w:pPr>
              <w:jc w:val="center"/>
              <w:rPr>
                <w:rFonts w:ascii="Times New Roman" w:hAnsi="Times New Roman" w:cs="Times New Roman"/>
                <w:sz w:val="24"/>
                <w:szCs w:val="24"/>
              </w:rPr>
            </w:pPr>
            <w:r w:rsidRPr="00266C85">
              <w:t xml:space="preserve"> 8 853,66 </w:t>
            </w:r>
          </w:p>
        </w:tc>
      </w:tr>
      <w:tr w:rsidR="00EF0BC0" w:rsidRPr="0025433F" w14:paraId="7AC9797B" w14:textId="77777777" w:rsidTr="00590E74">
        <w:trPr>
          <w:trHeight w:val="345"/>
        </w:trPr>
        <w:tc>
          <w:tcPr>
            <w:tcW w:w="992" w:type="dxa"/>
          </w:tcPr>
          <w:p w14:paraId="272AEBE9" w14:textId="77777777" w:rsidR="00EF0BC0" w:rsidRPr="0025433F" w:rsidRDefault="00EF0BC0" w:rsidP="00EF0BC0">
            <w:pPr>
              <w:pStyle w:val="afff2"/>
              <w:numPr>
                <w:ilvl w:val="0"/>
                <w:numId w:val="27"/>
              </w:numPr>
              <w:rPr>
                <w:szCs w:val="24"/>
              </w:rPr>
            </w:pPr>
          </w:p>
        </w:tc>
        <w:tc>
          <w:tcPr>
            <w:tcW w:w="4849" w:type="dxa"/>
            <w:vAlign w:val="center"/>
          </w:tcPr>
          <w:p w14:paraId="34A91553" w14:textId="651D258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6904EB8B" w14:textId="040F205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15-361-02 (или эквивалент)</w:t>
            </w:r>
          </w:p>
        </w:tc>
        <w:tc>
          <w:tcPr>
            <w:tcW w:w="1134" w:type="dxa"/>
            <w:shd w:val="clear" w:color="auto" w:fill="auto"/>
            <w:vAlign w:val="center"/>
          </w:tcPr>
          <w:p w14:paraId="55A3D629" w14:textId="5ECFE80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95BC7E7" w14:textId="0E21A7E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11096B4" w14:textId="014A24FB" w:rsidR="00EF0BC0" w:rsidRPr="0025433F" w:rsidRDefault="00EF0BC0" w:rsidP="00EF0BC0">
            <w:pPr>
              <w:jc w:val="center"/>
              <w:rPr>
                <w:rFonts w:ascii="Times New Roman" w:hAnsi="Times New Roman" w:cs="Times New Roman"/>
                <w:sz w:val="24"/>
                <w:szCs w:val="24"/>
              </w:rPr>
            </w:pPr>
            <w:r w:rsidRPr="00811558">
              <w:t xml:space="preserve"> 8 882,95 </w:t>
            </w:r>
          </w:p>
        </w:tc>
        <w:tc>
          <w:tcPr>
            <w:tcW w:w="1704" w:type="dxa"/>
            <w:shd w:val="clear" w:color="auto" w:fill="auto"/>
          </w:tcPr>
          <w:p w14:paraId="14722A32" w14:textId="15EF6EBC" w:rsidR="00EF0BC0" w:rsidRPr="0025433F" w:rsidRDefault="00EF0BC0" w:rsidP="00EF0BC0">
            <w:pPr>
              <w:jc w:val="center"/>
              <w:rPr>
                <w:rFonts w:ascii="Times New Roman" w:hAnsi="Times New Roman" w:cs="Times New Roman"/>
                <w:sz w:val="24"/>
                <w:szCs w:val="24"/>
              </w:rPr>
            </w:pPr>
            <w:r w:rsidRPr="00266C85">
              <w:t xml:space="preserve"> 8 882,95 </w:t>
            </w:r>
          </w:p>
        </w:tc>
      </w:tr>
      <w:tr w:rsidR="00EF0BC0" w:rsidRPr="0025433F" w14:paraId="0BECF5DD" w14:textId="77777777" w:rsidTr="00590E74">
        <w:trPr>
          <w:trHeight w:val="345"/>
        </w:trPr>
        <w:tc>
          <w:tcPr>
            <w:tcW w:w="992" w:type="dxa"/>
          </w:tcPr>
          <w:p w14:paraId="1E46622A" w14:textId="77777777" w:rsidR="00EF0BC0" w:rsidRPr="0025433F" w:rsidRDefault="00EF0BC0" w:rsidP="00EF0BC0">
            <w:pPr>
              <w:pStyle w:val="afff2"/>
              <w:numPr>
                <w:ilvl w:val="0"/>
                <w:numId w:val="27"/>
              </w:numPr>
              <w:rPr>
                <w:szCs w:val="24"/>
              </w:rPr>
            </w:pPr>
          </w:p>
        </w:tc>
        <w:tc>
          <w:tcPr>
            <w:tcW w:w="4849" w:type="dxa"/>
            <w:vAlign w:val="center"/>
          </w:tcPr>
          <w:p w14:paraId="0D30B01D" w14:textId="2A35F95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65E95B58" w14:textId="5358F7E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15-361-03 (или эквивалент)</w:t>
            </w:r>
          </w:p>
        </w:tc>
        <w:tc>
          <w:tcPr>
            <w:tcW w:w="1134" w:type="dxa"/>
            <w:shd w:val="clear" w:color="auto" w:fill="auto"/>
            <w:vAlign w:val="center"/>
          </w:tcPr>
          <w:p w14:paraId="1FE10D9F" w14:textId="7CCD2AA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7D4525F" w14:textId="3C3225E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768D689" w14:textId="14796689" w:rsidR="00EF0BC0" w:rsidRPr="0025433F" w:rsidRDefault="00EF0BC0" w:rsidP="00EF0BC0">
            <w:pPr>
              <w:jc w:val="center"/>
              <w:rPr>
                <w:rFonts w:ascii="Times New Roman" w:hAnsi="Times New Roman" w:cs="Times New Roman"/>
                <w:sz w:val="24"/>
                <w:szCs w:val="24"/>
              </w:rPr>
            </w:pPr>
            <w:r w:rsidRPr="00811558">
              <w:t xml:space="preserve"> 8 882,95 </w:t>
            </w:r>
          </w:p>
        </w:tc>
        <w:tc>
          <w:tcPr>
            <w:tcW w:w="1704" w:type="dxa"/>
            <w:shd w:val="clear" w:color="auto" w:fill="auto"/>
          </w:tcPr>
          <w:p w14:paraId="1BFB1F50" w14:textId="1D77D913" w:rsidR="00EF0BC0" w:rsidRPr="0025433F" w:rsidRDefault="00EF0BC0" w:rsidP="00EF0BC0">
            <w:pPr>
              <w:jc w:val="center"/>
              <w:rPr>
                <w:rFonts w:ascii="Times New Roman" w:hAnsi="Times New Roman" w:cs="Times New Roman"/>
                <w:sz w:val="24"/>
                <w:szCs w:val="24"/>
              </w:rPr>
            </w:pPr>
            <w:r w:rsidRPr="00266C85">
              <w:t xml:space="preserve"> 8 882,95 </w:t>
            </w:r>
          </w:p>
        </w:tc>
      </w:tr>
      <w:tr w:rsidR="00EF0BC0" w:rsidRPr="0025433F" w14:paraId="696DAE57" w14:textId="77777777" w:rsidTr="00590E74">
        <w:trPr>
          <w:trHeight w:val="345"/>
        </w:trPr>
        <w:tc>
          <w:tcPr>
            <w:tcW w:w="992" w:type="dxa"/>
          </w:tcPr>
          <w:p w14:paraId="1CA0E2CC" w14:textId="77777777" w:rsidR="00EF0BC0" w:rsidRPr="0025433F" w:rsidRDefault="00EF0BC0" w:rsidP="00EF0BC0">
            <w:pPr>
              <w:pStyle w:val="afff2"/>
              <w:numPr>
                <w:ilvl w:val="0"/>
                <w:numId w:val="27"/>
              </w:numPr>
              <w:rPr>
                <w:szCs w:val="24"/>
              </w:rPr>
            </w:pPr>
          </w:p>
        </w:tc>
        <w:tc>
          <w:tcPr>
            <w:tcW w:w="4849" w:type="dxa"/>
            <w:vAlign w:val="center"/>
          </w:tcPr>
          <w:p w14:paraId="632978D6" w14:textId="73AB997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80D0D70" w14:textId="172A751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15-381-01 (или эквивалент)</w:t>
            </w:r>
          </w:p>
        </w:tc>
        <w:tc>
          <w:tcPr>
            <w:tcW w:w="1134" w:type="dxa"/>
            <w:shd w:val="clear" w:color="auto" w:fill="auto"/>
            <w:vAlign w:val="center"/>
          </w:tcPr>
          <w:p w14:paraId="490D8395" w14:textId="44623EB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7DBCCD" w14:textId="6AE3D29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0C0DDDD" w14:textId="105F55D6" w:rsidR="00EF0BC0" w:rsidRPr="0025433F" w:rsidRDefault="00EF0BC0" w:rsidP="00EF0BC0">
            <w:pPr>
              <w:jc w:val="center"/>
              <w:rPr>
                <w:rFonts w:ascii="Times New Roman" w:hAnsi="Times New Roman" w:cs="Times New Roman"/>
                <w:sz w:val="24"/>
                <w:szCs w:val="24"/>
              </w:rPr>
            </w:pPr>
            <w:r w:rsidRPr="00811558">
              <w:t xml:space="preserve"> 6 959,45 </w:t>
            </w:r>
          </w:p>
        </w:tc>
        <w:tc>
          <w:tcPr>
            <w:tcW w:w="1704" w:type="dxa"/>
            <w:shd w:val="clear" w:color="auto" w:fill="auto"/>
          </w:tcPr>
          <w:p w14:paraId="420C3583" w14:textId="19CF6FEB" w:rsidR="00EF0BC0" w:rsidRPr="0025433F" w:rsidRDefault="00EF0BC0" w:rsidP="00EF0BC0">
            <w:pPr>
              <w:jc w:val="center"/>
              <w:rPr>
                <w:rFonts w:ascii="Times New Roman" w:hAnsi="Times New Roman" w:cs="Times New Roman"/>
                <w:sz w:val="24"/>
                <w:szCs w:val="24"/>
              </w:rPr>
            </w:pPr>
            <w:r w:rsidRPr="00266C85">
              <w:t xml:space="preserve"> 6 959,45 </w:t>
            </w:r>
          </w:p>
        </w:tc>
      </w:tr>
      <w:tr w:rsidR="00EF0BC0" w:rsidRPr="0025433F" w14:paraId="129396E4" w14:textId="77777777" w:rsidTr="00590E74">
        <w:trPr>
          <w:trHeight w:val="345"/>
        </w:trPr>
        <w:tc>
          <w:tcPr>
            <w:tcW w:w="992" w:type="dxa"/>
          </w:tcPr>
          <w:p w14:paraId="2FC631F3" w14:textId="77777777" w:rsidR="00EF0BC0" w:rsidRPr="0025433F" w:rsidRDefault="00EF0BC0" w:rsidP="00EF0BC0">
            <w:pPr>
              <w:pStyle w:val="afff2"/>
              <w:numPr>
                <w:ilvl w:val="0"/>
                <w:numId w:val="27"/>
              </w:numPr>
              <w:rPr>
                <w:szCs w:val="24"/>
              </w:rPr>
            </w:pPr>
          </w:p>
        </w:tc>
        <w:tc>
          <w:tcPr>
            <w:tcW w:w="4849" w:type="dxa"/>
            <w:vAlign w:val="center"/>
          </w:tcPr>
          <w:p w14:paraId="6176F1CB" w14:textId="192BEED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7AECF63D" w14:textId="52DBB57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15-391-01 (или эквивалент)</w:t>
            </w:r>
          </w:p>
        </w:tc>
        <w:tc>
          <w:tcPr>
            <w:tcW w:w="1134" w:type="dxa"/>
            <w:shd w:val="clear" w:color="auto" w:fill="auto"/>
            <w:vAlign w:val="center"/>
          </w:tcPr>
          <w:p w14:paraId="2B26F3A1" w14:textId="77C9271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05D3D22" w14:textId="41140C3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3FF0C6E" w14:textId="346CBD56" w:rsidR="00EF0BC0" w:rsidRPr="0025433F" w:rsidRDefault="00EF0BC0" w:rsidP="00EF0BC0">
            <w:pPr>
              <w:jc w:val="center"/>
              <w:rPr>
                <w:rFonts w:ascii="Times New Roman" w:hAnsi="Times New Roman" w:cs="Times New Roman"/>
                <w:sz w:val="24"/>
                <w:szCs w:val="24"/>
              </w:rPr>
            </w:pPr>
            <w:r w:rsidRPr="00811558">
              <w:t xml:space="preserve"> 7 402,15 </w:t>
            </w:r>
          </w:p>
        </w:tc>
        <w:tc>
          <w:tcPr>
            <w:tcW w:w="1704" w:type="dxa"/>
            <w:shd w:val="clear" w:color="auto" w:fill="auto"/>
          </w:tcPr>
          <w:p w14:paraId="4A8CB1F3" w14:textId="46053ED2" w:rsidR="00EF0BC0" w:rsidRPr="0025433F" w:rsidRDefault="00EF0BC0" w:rsidP="00EF0BC0">
            <w:pPr>
              <w:jc w:val="center"/>
              <w:rPr>
                <w:rFonts w:ascii="Times New Roman" w:hAnsi="Times New Roman" w:cs="Times New Roman"/>
                <w:sz w:val="24"/>
                <w:szCs w:val="24"/>
              </w:rPr>
            </w:pPr>
            <w:r w:rsidRPr="00266C85">
              <w:t xml:space="preserve"> 7 402,15 </w:t>
            </w:r>
          </w:p>
        </w:tc>
      </w:tr>
      <w:tr w:rsidR="00EF0BC0" w:rsidRPr="0025433F" w14:paraId="5A8A5A18" w14:textId="77777777" w:rsidTr="00590E74">
        <w:trPr>
          <w:trHeight w:val="345"/>
        </w:trPr>
        <w:tc>
          <w:tcPr>
            <w:tcW w:w="992" w:type="dxa"/>
          </w:tcPr>
          <w:p w14:paraId="4310539D" w14:textId="77777777" w:rsidR="00EF0BC0" w:rsidRPr="0025433F" w:rsidRDefault="00EF0BC0" w:rsidP="00EF0BC0">
            <w:pPr>
              <w:pStyle w:val="afff2"/>
              <w:numPr>
                <w:ilvl w:val="0"/>
                <w:numId w:val="27"/>
              </w:numPr>
              <w:rPr>
                <w:szCs w:val="24"/>
              </w:rPr>
            </w:pPr>
          </w:p>
        </w:tc>
        <w:tc>
          <w:tcPr>
            <w:tcW w:w="4849" w:type="dxa"/>
            <w:vAlign w:val="center"/>
          </w:tcPr>
          <w:p w14:paraId="64647D02" w14:textId="457631A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C3CEF1E" w14:textId="51CDB7E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15-391-02 (или эквивалент)</w:t>
            </w:r>
          </w:p>
        </w:tc>
        <w:tc>
          <w:tcPr>
            <w:tcW w:w="1134" w:type="dxa"/>
            <w:shd w:val="clear" w:color="auto" w:fill="auto"/>
            <w:vAlign w:val="center"/>
          </w:tcPr>
          <w:p w14:paraId="7E1CA0CC" w14:textId="6FAF898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51A19B" w14:textId="39251D3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5B17592" w14:textId="4AA84C1E" w:rsidR="00EF0BC0" w:rsidRPr="0025433F" w:rsidRDefault="00EF0BC0" w:rsidP="00EF0BC0">
            <w:pPr>
              <w:jc w:val="center"/>
              <w:rPr>
                <w:rFonts w:ascii="Times New Roman" w:hAnsi="Times New Roman" w:cs="Times New Roman"/>
                <w:sz w:val="24"/>
                <w:szCs w:val="24"/>
              </w:rPr>
            </w:pPr>
            <w:r w:rsidRPr="00811558">
              <w:t xml:space="preserve"> 7 402,15 </w:t>
            </w:r>
          </w:p>
        </w:tc>
        <w:tc>
          <w:tcPr>
            <w:tcW w:w="1704" w:type="dxa"/>
            <w:shd w:val="clear" w:color="auto" w:fill="auto"/>
          </w:tcPr>
          <w:p w14:paraId="33F86012" w14:textId="5247DDD2" w:rsidR="00EF0BC0" w:rsidRPr="0025433F" w:rsidRDefault="00EF0BC0" w:rsidP="00EF0BC0">
            <w:pPr>
              <w:jc w:val="center"/>
              <w:rPr>
                <w:rFonts w:ascii="Times New Roman" w:hAnsi="Times New Roman" w:cs="Times New Roman"/>
                <w:sz w:val="24"/>
                <w:szCs w:val="24"/>
              </w:rPr>
            </w:pPr>
            <w:r w:rsidRPr="00266C85">
              <w:t xml:space="preserve"> 7 402,15 </w:t>
            </w:r>
          </w:p>
        </w:tc>
      </w:tr>
      <w:tr w:rsidR="00EF0BC0" w:rsidRPr="0025433F" w14:paraId="1B929905" w14:textId="77777777" w:rsidTr="00590E74">
        <w:trPr>
          <w:trHeight w:val="345"/>
        </w:trPr>
        <w:tc>
          <w:tcPr>
            <w:tcW w:w="992" w:type="dxa"/>
          </w:tcPr>
          <w:p w14:paraId="08AF3678" w14:textId="77777777" w:rsidR="00EF0BC0" w:rsidRPr="0025433F" w:rsidRDefault="00EF0BC0" w:rsidP="00EF0BC0">
            <w:pPr>
              <w:pStyle w:val="afff2"/>
              <w:numPr>
                <w:ilvl w:val="0"/>
                <w:numId w:val="27"/>
              </w:numPr>
              <w:rPr>
                <w:szCs w:val="24"/>
              </w:rPr>
            </w:pPr>
          </w:p>
        </w:tc>
        <w:tc>
          <w:tcPr>
            <w:tcW w:w="4849" w:type="dxa"/>
            <w:vAlign w:val="center"/>
          </w:tcPr>
          <w:p w14:paraId="44C954B6" w14:textId="625AB59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C01CCA5" w14:textId="5C15D83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15-391-03 (или эквивалент)</w:t>
            </w:r>
          </w:p>
        </w:tc>
        <w:tc>
          <w:tcPr>
            <w:tcW w:w="1134" w:type="dxa"/>
            <w:shd w:val="clear" w:color="auto" w:fill="auto"/>
            <w:vAlign w:val="center"/>
          </w:tcPr>
          <w:p w14:paraId="7AC3B004" w14:textId="08AE265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0448ADB" w14:textId="5FDE267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08FC1B6" w14:textId="357D021D" w:rsidR="00EF0BC0" w:rsidRPr="0025433F" w:rsidRDefault="00EF0BC0" w:rsidP="00EF0BC0">
            <w:pPr>
              <w:jc w:val="center"/>
              <w:rPr>
                <w:rFonts w:ascii="Times New Roman" w:hAnsi="Times New Roman" w:cs="Times New Roman"/>
                <w:sz w:val="24"/>
                <w:szCs w:val="24"/>
              </w:rPr>
            </w:pPr>
            <w:r w:rsidRPr="00811558">
              <w:t xml:space="preserve"> 7 402,15 </w:t>
            </w:r>
          </w:p>
        </w:tc>
        <w:tc>
          <w:tcPr>
            <w:tcW w:w="1704" w:type="dxa"/>
            <w:shd w:val="clear" w:color="auto" w:fill="auto"/>
          </w:tcPr>
          <w:p w14:paraId="460727E7" w14:textId="2A15B1D5" w:rsidR="00EF0BC0" w:rsidRPr="0025433F" w:rsidRDefault="00EF0BC0" w:rsidP="00EF0BC0">
            <w:pPr>
              <w:jc w:val="center"/>
              <w:rPr>
                <w:rFonts w:ascii="Times New Roman" w:hAnsi="Times New Roman" w:cs="Times New Roman"/>
                <w:sz w:val="24"/>
                <w:szCs w:val="24"/>
              </w:rPr>
            </w:pPr>
            <w:r w:rsidRPr="00266C85">
              <w:t xml:space="preserve"> 7 402,15 </w:t>
            </w:r>
          </w:p>
        </w:tc>
      </w:tr>
      <w:tr w:rsidR="00EF0BC0" w:rsidRPr="0025433F" w14:paraId="3AFC1CE4" w14:textId="77777777" w:rsidTr="00590E74">
        <w:trPr>
          <w:trHeight w:val="345"/>
        </w:trPr>
        <w:tc>
          <w:tcPr>
            <w:tcW w:w="992" w:type="dxa"/>
          </w:tcPr>
          <w:p w14:paraId="62050EF6" w14:textId="77777777" w:rsidR="00EF0BC0" w:rsidRPr="0025433F" w:rsidRDefault="00EF0BC0" w:rsidP="00EF0BC0">
            <w:pPr>
              <w:pStyle w:val="afff2"/>
              <w:numPr>
                <w:ilvl w:val="0"/>
                <w:numId w:val="27"/>
              </w:numPr>
              <w:rPr>
                <w:szCs w:val="24"/>
              </w:rPr>
            </w:pPr>
          </w:p>
        </w:tc>
        <w:tc>
          <w:tcPr>
            <w:tcW w:w="4849" w:type="dxa"/>
            <w:vAlign w:val="center"/>
          </w:tcPr>
          <w:p w14:paraId="771BCB68" w14:textId="4CF471D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F102FB2" w14:textId="4D13822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15-395-24 (или эквивалент)</w:t>
            </w:r>
          </w:p>
        </w:tc>
        <w:tc>
          <w:tcPr>
            <w:tcW w:w="1134" w:type="dxa"/>
            <w:shd w:val="clear" w:color="auto" w:fill="auto"/>
            <w:vAlign w:val="center"/>
          </w:tcPr>
          <w:p w14:paraId="00573F09" w14:textId="0C14A52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E19DF43" w14:textId="68765D2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196E083" w14:textId="17C6E136" w:rsidR="00EF0BC0" w:rsidRPr="0025433F" w:rsidRDefault="00EF0BC0" w:rsidP="00EF0BC0">
            <w:pPr>
              <w:jc w:val="center"/>
              <w:rPr>
                <w:rFonts w:ascii="Times New Roman" w:hAnsi="Times New Roman" w:cs="Times New Roman"/>
                <w:sz w:val="24"/>
                <w:szCs w:val="24"/>
              </w:rPr>
            </w:pPr>
            <w:r w:rsidRPr="00811558">
              <w:t xml:space="preserve"> 7 412,03 </w:t>
            </w:r>
          </w:p>
        </w:tc>
        <w:tc>
          <w:tcPr>
            <w:tcW w:w="1704" w:type="dxa"/>
            <w:shd w:val="clear" w:color="auto" w:fill="auto"/>
          </w:tcPr>
          <w:p w14:paraId="042FDB48" w14:textId="1D540B7A" w:rsidR="00EF0BC0" w:rsidRPr="0025433F" w:rsidRDefault="00EF0BC0" w:rsidP="00EF0BC0">
            <w:pPr>
              <w:jc w:val="center"/>
              <w:rPr>
                <w:rFonts w:ascii="Times New Roman" w:hAnsi="Times New Roman" w:cs="Times New Roman"/>
                <w:sz w:val="24"/>
                <w:szCs w:val="24"/>
              </w:rPr>
            </w:pPr>
            <w:r w:rsidRPr="00266C85">
              <w:t xml:space="preserve"> 7 412,03 </w:t>
            </w:r>
          </w:p>
        </w:tc>
      </w:tr>
      <w:tr w:rsidR="00EF0BC0" w:rsidRPr="0025433F" w14:paraId="690E77BE" w14:textId="77777777" w:rsidTr="00590E74">
        <w:trPr>
          <w:trHeight w:val="345"/>
        </w:trPr>
        <w:tc>
          <w:tcPr>
            <w:tcW w:w="992" w:type="dxa"/>
          </w:tcPr>
          <w:p w14:paraId="74ED3875" w14:textId="77777777" w:rsidR="00EF0BC0" w:rsidRPr="0025433F" w:rsidRDefault="00EF0BC0" w:rsidP="00EF0BC0">
            <w:pPr>
              <w:pStyle w:val="afff2"/>
              <w:numPr>
                <w:ilvl w:val="0"/>
                <w:numId w:val="27"/>
              </w:numPr>
              <w:rPr>
                <w:szCs w:val="24"/>
              </w:rPr>
            </w:pPr>
          </w:p>
        </w:tc>
        <w:tc>
          <w:tcPr>
            <w:tcW w:w="4849" w:type="dxa"/>
            <w:vAlign w:val="center"/>
          </w:tcPr>
          <w:p w14:paraId="4B9BD458" w14:textId="58C009B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96C6DB7" w14:textId="0074EE6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15-397-26 (или эквивалент)</w:t>
            </w:r>
          </w:p>
        </w:tc>
        <w:tc>
          <w:tcPr>
            <w:tcW w:w="1134" w:type="dxa"/>
            <w:shd w:val="clear" w:color="auto" w:fill="auto"/>
            <w:vAlign w:val="center"/>
          </w:tcPr>
          <w:p w14:paraId="342E06EA" w14:textId="7B027C6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4CC1BC4" w14:textId="1FE0644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522977" w14:textId="43BAA3D1" w:rsidR="00EF0BC0" w:rsidRPr="0025433F" w:rsidRDefault="00EF0BC0" w:rsidP="00EF0BC0">
            <w:pPr>
              <w:jc w:val="center"/>
              <w:rPr>
                <w:rFonts w:ascii="Times New Roman" w:hAnsi="Times New Roman" w:cs="Times New Roman"/>
                <w:sz w:val="24"/>
                <w:szCs w:val="24"/>
              </w:rPr>
            </w:pPr>
            <w:r w:rsidRPr="00811558">
              <w:t xml:space="preserve"> 5 489,64 </w:t>
            </w:r>
          </w:p>
        </w:tc>
        <w:tc>
          <w:tcPr>
            <w:tcW w:w="1704" w:type="dxa"/>
            <w:shd w:val="clear" w:color="auto" w:fill="auto"/>
          </w:tcPr>
          <w:p w14:paraId="3C0D65FD" w14:textId="3C490BA8" w:rsidR="00EF0BC0" w:rsidRPr="0025433F" w:rsidRDefault="00EF0BC0" w:rsidP="00EF0BC0">
            <w:pPr>
              <w:jc w:val="center"/>
              <w:rPr>
                <w:rFonts w:ascii="Times New Roman" w:hAnsi="Times New Roman" w:cs="Times New Roman"/>
                <w:sz w:val="24"/>
                <w:szCs w:val="24"/>
              </w:rPr>
            </w:pPr>
            <w:r w:rsidRPr="00266C85">
              <w:t xml:space="preserve"> 5 489,64 </w:t>
            </w:r>
          </w:p>
        </w:tc>
      </w:tr>
      <w:tr w:rsidR="00EF0BC0" w:rsidRPr="0025433F" w14:paraId="4F3ADD73" w14:textId="77777777" w:rsidTr="00590E74">
        <w:trPr>
          <w:trHeight w:val="345"/>
        </w:trPr>
        <w:tc>
          <w:tcPr>
            <w:tcW w:w="992" w:type="dxa"/>
          </w:tcPr>
          <w:p w14:paraId="6B14B63F" w14:textId="77777777" w:rsidR="00EF0BC0" w:rsidRPr="0025433F" w:rsidRDefault="00EF0BC0" w:rsidP="00EF0BC0">
            <w:pPr>
              <w:pStyle w:val="afff2"/>
              <w:numPr>
                <w:ilvl w:val="0"/>
                <w:numId w:val="27"/>
              </w:numPr>
              <w:rPr>
                <w:szCs w:val="24"/>
              </w:rPr>
            </w:pPr>
          </w:p>
        </w:tc>
        <w:tc>
          <w:tcPr>
            <w:tcW w:w="4849" w:type="dxa"/>
            <w:vAlign w:val="center"/>
          </w:tcPr>
          <w:p w14:paraId="14A08341" w14:textId="5A42802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6D63430" w14:textId="20EAD64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15-401-01 (или эквивалент)</w:t>
            </w:r>
          </w:p>
        </w:tc>
        <w:tc>
          <w:tcPr>
            <w:tcW w:w="1134" w:type="dxa"/>
            <w:shd w:val="clear" w:color="auto" w:fill="auto"/>
            <w:vAlign w:val="center"/>
          </w:tcPr>
          <w:p w14:paraId="6CD80B89" w14:textId="3FB9D2B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73F6614" w14:textId="7E74D49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3BE8E8" w14:textId="6A2B628A" w:rsidR="00EF0BC0" w:rsidRPr="0025433F" w:rsidRDefault="00EF0BC0" w:rsidP="00EF0BC0">
            <w:pPr>
              <w:jc w:val="center"/>
              <w:rPr>
                <w:rFonts w:ascii="Times New Roman" w:hAnsi="Times New Roman" w:cs="Times New Roman"/>
                <w:sz w:val="24"/>
                <w:szCs w:val="24"/>
              </w:rPr>
            </w:pPr>
            <w:r w:rsidRPr="00811558">
              <w:t xml:space="preserve"> 22 421,93 </w:t>
            </w:r>
          </w:p>
        </w:tc>
        <w:tc>
          <w:tcPr>
            <w:tcW w:w="1704" w:type="dxa"/>
            <w:shd w:val="clear" w:color="auto" w:fill="auto"/>
          </w:tcPr>
          <w:p w14:paraId="1362C561" w14:textId="5950F8AF" w:rsidR="00EF0BC0" w:rsidRPr="0025433F" w:rsidRDefault="00EF0BC0" w:rsidP="00EF0BC0">
            <w:pPr>
              <w:jc w:val="center"/>
              <w:rPr>
                <w:rFonts w:ascii="Times New Roman" w:hAnsi="Times New Roman" w:cs="Times New Roman"/>
                <w:sz w:val="24"/>
                <w:szCs w:val="24"/>
              </w:rPr>
            </w:pPr>
            <w:r w:rsidRPr="00266C85">
              <w:t xml:space="preserve"> 22 421,93 </w:t>
            </w:r>
          </w:p>
        </w:tc>
      </w:tr>
      <w:tr w:rsidR="00EF0BC0" w:rsidRPr="0025433F" w14:paraId="433300AD" w14:textId="77777777" w:rsidTr="00590E74">
        <w:trPr>
          <w:trHeight w:val="345"/>
        </w:trPr>
        <w:tc>
          <w:tcPr>
            <w:tcW w:w="992" w:type="dxa"/>
          </w:tcPr>
          <w:p w14:paraId="204E5BFF" w14:textId="77777777" w:rsidR="00EF0BC0" w:rsidRPr="0025433F" w:rsidRDefault="00EF0BC0" w:rsidP="00EF0BC0">
            <w:pPr>
              <w:pStyle w:val="afff2"/>
              <w:numPr>
                <w:ilvl w:val="0"/>
                <w:numId w:val="27"/>
              </w:numPr>
              <w:rPr>
                <w:szCs w:val="24"/>
              </w:rPr>
            </w:pPr>
          </w:p>
        </w:tc>
        <w:tc>
          <w:tcPr>
            <w:tcW w:w="4849" w:type="dxa"/>
            <w:vAlign w:val="center"/>
          </w:tcPr>
          <w:p w14:paraId="792C0998" w14:textId="443C73D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9C80624" w14:textId="6C2A90F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15-401-02 (или эквивалент)</w:t>
            </w:r>
          </w:p>
        </w:tc>
        <w:tc>
          <w:tcPr>
            <w:tcW w:w="1134" w:type="dxa"/>
            <w:shd w:val="clear" w:color="auto" w:fill="auto"/>
            <w:vAlign w:val="center"/>
          </w:tcPr>
          <w:p w14:paraId="297902C2" w14:textId="729CF09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26B8DBE" w14:textId="630C469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3296D85" w14:textId="1D702B44" w:rsidR="00EF0BC0" w:rsidRPr="0025433F" w:rsidRDefault="00EF0BC0" w:rsidP="00EF0BC0">
            <w:pPr>
              <w:jc w:val="center"/>
              <w:rPr>
                <w:rFonts w:ascii="Times New Roman" w:hAnsi="Times New Roman" w:cs="Times New Roman"/>
                <w:sz w:val="24"/>
                <w:szCs w:val="24"/>
              </w:rPr>
            </w:pPr>
            <w:r w:rsidRPr="00811558">
              <w:t xml:space="preserve"> 22 421,93 </w:t>
            </w:r>
          </w:p>
        </w:tc>
        <w:tc>
          <w:tcPr>
            <w:tcW w:w="1704" w:type="dxa"/>
            <w:shd w:val="clear" w:color="auto" w:fill="auto"/>
          </w:tcPr>
          <w:p w14:paraId="375B4356" w14:textId="12612473" w:rsidR="00EF0BC0" w:rsidRPr="0025433F" w:rsidRDefault="00EF0BC0" w:rsidP="00EF0BC0">
            <w:pPr>
              <w:jc w:val="center"/>
              <w:rPr>
                <w:rFonts w:ascii="Times New Roman" w:hAnsi="Times New Roman" w:cs="Times New Roman"/>
                <w:sz w:val="24"/>
                <w:szCs w:val="24"/>
              </w:rPr>
            </w:pPr>
            <w:r w:rsidRPr="00266C85">
              <w:t xml:space="preserve"> 22 421,93 </w:t>
            </w:r>
          </w:p>
        </w:tc>
      </w:tr>
      <w:tr w:rsidR="00EF0BC0" w:rsidRPr="0025433F" w14:paraId="16F75B0C" w14:textId="77777777" w:rsidTr="00590E74">
        <w:trPr>
          <w:trHeight w:val="345"/>
        </w:trPr>
        <w:tc>
          <w:tcPr>
            <w:tcW w:w="992" w:type="dxa"/>
          </w:tcPr>
          <w:p w14:paraId="16ADBCCD" w14:textId="77777777" w:rsidR="00EF0BC0" w:rsidRPr="0025433F" w:rsidRDefault="00EF0BC0" w:rsidP="00EF0BC0">
            <w:pPr>
              <w:pStyle w:val="afff2"/>
              <w:numPr>
                <w:ilvl w:val="0"/>
                <w:numId w:val="27"/>
              </w:numPr>
              <w:rPr>
                <w:szCs w:val="24"/>
              </w:rPr>
            </w:pPr>
          </w:p>
        </w:tc>
        <w:tc>
          <w:tcPr>
            <w:tcW w:w="4849" w:type="dxa"/>
            <w:vAlign w:val="center"/>
          </w:tcPr>
          <w:p w14:paraId="2230B0AF" w14:textId="5E343CF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751003A2" w14:textId="380779A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15-401-03 (или эквивалент)</w:t>
            </w:r>
          </w:p>
        </w:tc>
        <w:tc>
          <w:tcPr>
            <w:tcW w:w="1134" w:type="dxa"/>
            <w:shd w:val="clear" w:color="auto" w:fill="auto"/>
            <w:vAlign w:val="center"/>
          </w:tcPr>
          <w:p w14:paraId="40F6E37E" w14:textId="59A048A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A824245" w14:textId="68FC455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23547AD" w14:textId="73388F17" w:rsidR="00EF0BC0" w:rsidRPr="0025433F" w:rsidRDefault="00EF0BC0" w:rsidP="00EF0BC0">
            <w:pPr>
              <w:jc w:val="center"/>
              <w:rPr>
                <w:rFonts w:ascii="Times New Roman" w:hAnsi="Times New Roman" w:cs="Times New Roman"/>
                <w:sz w:val="24"/>
                <w:szCs w:val="24"/>
              </w:rPr>
            </w:pPr>
            <w:r w:rsidRPr="00811558">
              <w:t xml:space="preserve"> 22 421,93 </w:t>
            </w:r>
          </w:p>
        </w:tc>
        <w:tc>
          <w:tcPr>
            <w:tcW w:w="1704" w:type="dxa"/>
            <w:shd w:val="clear" w:color="auto" w:fill="auto"/>
          </w:tcPr>
          <w:p w14:paraId="610BA64A" w14:textId="33BFFF35" w:rsidR="00EF0BC0" w:rsidRPr="0025433F" w:rsidRDefault="00EF0BC0" w:rsidP="00EF0BC0">
            <w:pPr>
              <w:jc w:val="center"/>
              <w:rPr>
                <w:rFonts w:ascii="Times New Roman" w:hAnsi="Times New Roman" w:cs="Times New Roman"/>
                <w:sz w:val="24"/>
                <w:szCs w:val="24"/>
              </w:rPr>
            </w:pPr>
            <w:r w:rsidRPr="00266C85">
              <w:t xml:space="preserve"> 22 421,93 </w:t>
            </w:r>
          </w:p>
        </w:tc>
      </w:tr>
      <w:tr w:rsidR="00EF0BC0" w:rsidRPr="0025433F" w14:paraId="5B38BE83" w14:textId="77777777" w:rsidTr="00590E74">
        <w:trPr>
          <w:trHeight w:val="345"/>
        </w:trPr>
        <w:tc>
          <w:tcPr>
            <w:tcW w:w="992" w:type="dxa"/>
          </w:tcPr>
          <w:p w14:paraId="2A6C9FFF" w14:textId="77777777" w:rsidR="00EF0BC0" w:rsidRPr="0025433F" w:rsidRDefault="00EF0BC0" w:rsidP="00EF0BC0">
            <w:pPr>
              <w:pStyle w:val="afff2"/>
              <w:numPr>
                <w:ilvl w:val="0"/>
                <w:numId w:val="27"/>
              </w:numPr>
              <w:rPr>
                <w:szCs w:val="24"/>
              </w:rPr>
            </w:pPr>
          </w:p>
        </w:tc>
        <w:tc>
          <w:tcPr>
            <w:tcW w:w="4849" w:type="dxa"/>
            <w:vAlign w:val="center"/>
          </w:tcPr>
          <w:p w14:paraId="2442BBCD" w14:textId="1512DAD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78D0521F" w14:textId="11D1F25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15-405-01 (или эквивалент)</w:t>
            </w:r>
          </w:p>
        </w:tc>
        <w:tc>
          <w:tcPr>
            <w:tcW w:w="1134" w:type="dxa"/>
            <w:shd w:val="clear" w:color="auto" w:fill="auto"/>
            <w:vAlign w:val="center"/>
          </w:tcPr>
          <w:p w14:paraId="2F2B69DC" w14:textId="02685D4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88F437" w14:textId="30FD604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40DACE9" w14:textId="5BD658D2" w:rsidR="00EF0BC0" w:rsidRPr="0025433F" w:rsidRDefault="00EF0BC0" w:rsidP="00EF0BC0">
            <w:pPr>
              <w:jc w:val="center"/>
              <w:rPr>
                <w:rFonts w:ascii="Times New Roman" w:hAnsi="Times New Roman" w:cs="Times New Roman"/>
                <w:sz w:val="24"/>
                <w:szCs w:val="24"/>
              </w:rPr>
            </w:pPr>
            <w:r w:rsidRPr="00811558">
              <w:t xml:space="preserve"> 14 662,23 </w:t>
            </w:r>
          </w:p>
        </w:tc>
        <w:tc>
          <w:tcPr>
            <w:tcW w:w="1704" w:type="dxa"/>
            <w:shd w:val="clear" w:color="auto" w:fill="auto"/>
          </w:tcPr>
          <w:p w14:paraId="0BAF32B3" w14:textId="67AE6D44" w:rsidR="00EF0BC0" w:rsidRPr="0025433F" w:rsidRDefault="00EF0BC0" w:rsidP="00EF0BC0">
            <w:pPr>
              <w:jc w:val="center"/>
              <w:rPr>
                <w:rFonts w:ascii="Times New Roman" w:hAnsi="Times New Roman" w:cs="Times New Roman"/>
                <w:sz w:val="24"/>
                <w:szCs w:val="24"/>
              </w:rPr>
            </w:pPr>
            <w:r w:rsidRPr="00266C85">
              <w:t xml:space="preserve"> 14 662,23 </w:t>
            </w:r>
          </w:p>
        </w:tc>
      </w:tr>
      <w:tr w:rsidR="00EF0BC0" w:rsidRPr="0025433F" w14:paraId="1201C79C" w14:textId="77777777" w:rsidTr="00590E74">
        <w:trPr>
          <w:trHeight w:val="345"/>
        </w:trPr>
        <w:tc>
          <w:tcPr>
            <w:tcW w:w="992" w:type="dxa"/>
          </w:tcPr>
          <w:p w14:paraId="2AF19E5A" w14:textId="77777777" w:rsidR="00EF0BC0" w:rsidRPr="0025433F" w:rsidRDefault="00EF0BC0" w:rsidP="00EF0BC0">
            <w:pPr>
              <w:pStyle w:val="afff2"/>
              <w:numPr>
                <w:ilvl w:val="0"/>
                <w:numId w:val="27"/>
              </w:numPr>
              <w:rPr>
                <w:szCs w:val="24"/>
              </w:rPr>
            </w:pPr>
          </w:p>
        </w:tc>
        <w:tc>
          <w:tcPr>
            <w:tcW w:w="4849" w:type="dxa"/>
            <w:vAlign w:val="center"/>
          </w:tcPr>
          <w:p w14:paraId="1254B8B7" w14:textId="0F625C8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668760D0" w14:textId="3E4A360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15-405-02 (или эквивалент)</w:t>
            </w:r>
          </w:p>
        </w:tc>
        <w:tc>
          <w:tcPr>
            <w:tcW w:w="1134" w:type="dxa"/>
            <w:shd w:val="clear" w:color="auto" w:fill="auto"/>
            <w:vAlign w:val="center"/>
          </w:tcPr>
          <w:p w14:paraId="573F0C09" w14:textId="6AEB78D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8BDA105" w14:textId="0362F0F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DD6F7F0" w14:textId="491A46AE" w:rsidR="00EF0BC0" w:rsidRPr="0025433F" w:rsidRDefault="00EF0BC0" w:rsidP="00EF0BC0">
            <w:pPr>
              <w:jc w:val="center"/>
              <w:rPr>
                <w:rFonts w:ascii="Times New Roman" w:hAnsi="Times New Roman" w:cs="Times New Roman"/>
                <w:sz w:val="24"/>
                <w:szCs w:val="24"/>
              </w:rPr>
            </w:pPr>
            <w:r w:rsidRPr="00811558">
              <w:t xml:space="preserve"> 16 615,63 </w:t>
            </w:r>
          </w:p>
        </w:tc>
        <w:tc>
          <w:tcPr>
            <w:tcW w:w="1704" w:type="dxa"/>
            <w:shd w:val="clear" w:color="auto" w:fill="auto"/>
          </w:tcPr>
          <w:p w14:paraId="0AF271BB" w14:textId="29A2C1D1" w:rsidR="00EF0BC0" w:rsidRPr="0025433F" w:rsidRDefault="00EF0BC0" w:rsidP="00EF0BC0">
            <w:pPr>
              <w:jc w:val="center"/>
              <w:rPr>
                <w:rFonts w:ascii="Times New Roman" w:hAnsi="Times New Roman" w:cs="Times New Roman"/>
                <w:sz w:val="24"/>
                <w:szCs w:val="24"/>
              </w:rPr>
            </w:pPr>
            <w:r w:rsidRPr="00266C85">
              <w:t xml:space="preserve"> 16 615,63 </w:t>
            </w:r>
          </w:p>
        </w:tc>
      </w:tr>
      <w:tr w:rsidR="00EF0BC0" w:rsidRPr="0025433F" w14:paraId="16CAA9CB" w14:textId="77777777" w:rsidTr="00590E74">
        <w:trPr>
          <w:trHeight w:val="345"/>
        </w:trPr>
        <w:tc>
          <w:tcPr>
            <w:tcW w:w="992" w:type="dxa"/>
          </w:tcPr>
          <w:p w14:paraId="695379BF" w14:textId="77777777" w:rsidR="00EF0BC0" w:rsidRPr="0025433F" w:rsidRDefault="00EF0BC0" w:rsidP="00EF0BC0">
            <w:pPr>
              <w:pStyle w:val="afff2"/>
              <w:numPr>
                <w:ilvl w:val="0"/>
                <w:numId w:val="27"/>
              </w:numPr>
              <w:rPr>
                <w:szCs w:val="24"/>
              </w:rPr>
            </w:pPr>
          </w:p>
        </w:tc>
        <w:tc>
          <w:tcPr>
            <w:tcW w:w="4849" w:type="dxa"/>
            <w:vAlign w:val="center"/>
          </w:tcPr>
          <w:p w14:paraId="42727891" w14:textId="4B84422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7EDD078" w14:textId="4007057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15-405-03 (или эквивалент)</w:t>
            </w:r>
          </w:p>
        </w:tc>
        <w:tc>
          <w:tcPr>
            <w:tcW w:w="1134" w:type="dxa"/>
            <w:shd w:val="clear" w:color="auto" w:fill="auto"/>
            <w:vAlign w:val="center"/>
          </w:tcPr>
          <w:p w14:paraId="3C8826E5" w14:textId="7299F8E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E48FF53" w14:textId="05C3DD0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77EEB7" w14:textId="10166B9D" w:rsidR="00EF0BC0" w:rsidRPr="0025433F" w:rsidRDefault="00EF0BC0" w:rsidP="00EF0BC0">
            <w:pPr>
              <w:jc w:val="center"/>
              <w:rPr>
                <w:rFonts w:ascii="Times New Roman" w:hAnsi="Times New Roman" w:cs="Times New Roman"/>
                <w:sz w:val="24"/>
                <w:szCs w:val="24"/>
              </w:rPr>
            </w:pPr>
            <w:r w:rsidRPr="00811558">
              <w:t xml:space="preserve"> 18 605,70 </w:t>
            </w:r>
          </w:p>
        </w:tc>
        <w:tc>
          <w:tcPr>
            <w:tcW w:w="1704" w:type="dxa"/>
            <w:shd w:val="clear" w:color="auto" w:fill="auto"/>
          </w:tcPr>
          <w:p w14:paraId="510DBAF8" w14:textId="63F228EB" w:rsidR="00EF0BC0" w:rsidRPr="0025433F" w:rsidRDefault="00EF0BC0" w:rsidP="00EF0BC0">
            <w:pPr>
              <w:jc w:val="center"/>
              <w:rPr>
                <w:rFonts w:ascii="Times New Roman" w:hAnsi="Times New Roman" w:cs="Times New Roman"/>
                <w:sz w:val="24"/>
                <w:szCs w:val="24"/>
              </w:rPr>
            </w:pPr>
            <w:r w:rsidRPr="00266C85">
              <w:t xml:space="preserve"> 18 605,70 </w:t>
            </w:r>
          </w:p>
        </w:tc>
      </w:tr>
      <w:tr w:rsidR="00EF0BC0" w:rsidRPr="0025433F" w14:paraId="3F1B3A93" w14:textId="77777777" w:rsidTr="00590E74">
        <w:trPr>
          <w:trHeight w:val="345"/>
        </w:trPr>
        <w:tc>
          <w:tcPr>
            <w:tcW w:w="992" w:type="dxa"/>
          </w:tcPr>
          <w:p w14:paraId="77E08139" w14:textId="77777777" w:rsidR="00EF0BC0" w:rsidRPr="0025433F" w:rsidRDefault="00EF0BC0" w:rsidP="00EF0BC0">
            <w:pPr>
              <w:pStyle w:val="afff2"/>
              <w:numPr>
                <w:ilvl w:val="0"/>
                <w:numId w:val="27"/>
              </w:numPr>
              <w:rPr>
                <w:szCs w:val="24"/>
              </w:rPr>
            </w:pPr>
          </w:p>
        </w:tc>
        <w:tc>
          <w:tcPr>
            <w:tcW w:w="4849" w:type="dxa"/>
            <w:vAlign w:val="center"/>
          </w:tcPr>
          <w:p w14:paraId="7ACA558C" w14:textId="2BEB3C0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FD36313" w14:textId="6869105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15-405-04 (или эквивалент)</w:t>
            </w:r>
          </w:p>
        </w:tc>
        <w:tc>
          <w:tcPr>
            <w:tcW w:w="1134" w:type="dxa"/>
            <w:shd w:val="clear" w:color="auto" w:fill="auto"/>
            <w:vAlign w:val="center"/>
          </w:tcPr>
          <w:p w14:paraId="3F40E727" w14:textId="1963417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7F0906B" w14:textId="4603E59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2E13D21" w14:textId="472B16D0" w:rsidR="00EF0BC0" w:rsidRPr="0025433F" w:rsidRDefault="00EF0BC0" w:rsidP="00EF0BC0">
            <w:pPr>
              <w:jc w:val="center"/>
              <w:rPr>
                <w:rFonts w:ascii="Times New Roman" w:hAnsi="Times New Roman" w:cs="Times New Roman"/>
                <w:sz w:val="24"/>
                <w:szCs w:val="24"/>
              </w:rPr>
            </w:pPr>
            <w:r w:rsidRPr="00811558">
              <w:t xml:space="preserve"> 20 794,75 </w:t>
            </w:r>
          </w:p>
        </w:tc>
        <w:tc>
          <w:tcPr>
            <w:tcW w:w="1704" w:type="dxa"/>
            <w:shd w:val="clear" w:color="auto" w:fill="auto"/>
          </w:tcPr>
          <w:p w14:paraId="35F2CFD0" w14:textId="5C18AFD6" w:rsidR="00EF0BC0" w:rsidRPr="0025433F" w:rsidRDefault="00EF0BC0" w:rsidP="00EF0BC0">
            <w:pPr>
              <w:jc w:val="center"/>
              <w:rPr>
                <w:rFonts w:ascii="Times New Roman" w:hAnsi="Times New Roman" w:cs="Times New Roman"/>
                <w:sz w:val="24"/>
                <w:szCs w:val="24"/>
              </w:rPr>
            </w:pPr>
            <w:r w:rsidRPr="00266C85">
              <w:t xml:space="preserve"> 20 794,75 </w:t>
            </w:r>
          </w:p>
        </w:tc>
      </w:tr>
      <w:tr w:rsidR="00EF0BC0" w:rsidRPr="0025433F" w14:paraId="20DA2DC7" w14:textId="77777777" w:rsidTr="00590E74">
        <w:trPr>
          <w:trHeight w:val="345"/>
        </w:trPr>
        <w:tc>
          <w:tcPr>
            <w:tcW w:w="992" w:type="dxa"/>
          </w:tcPr>
          <w:p w14:paraId="12A2F558" w14:textId="77777777" w:rsidR="00EF0BC0" w:rsidRPr="0025433F" w:rsidRDefault="00EF0BC0" w:rsidP="00EF0BC0">
            <w:pPr>
              <w:pStyle w:val="afff2"/>
              <w:numPr>
                <w:ilvl w:val="0"/>
                <w:numId w:val="27"/>
              </w:numPr>
              <w:rPr>
                <w:szCs w:val="24"/>
              </w:rPr>
            </w:pPr>
          </w:p>
        </w:tc>
        <w:tc>
          <w:tcPr>
            <w:tcW w:w="4849" w:type="dxa"/>
            <w:vAlign w:val="center"/>
          </w:tcPr>
          <w:p w14:paraId="10AADF94" w14:textId="7A6A61D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BC38D71" w14:textId="21A5250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15-405-05 (или эквивалент)</w:t>
            </w:r>
          </w:p>
        </w:tc>
        <w:tc>
          <w:tcPr>
            <w:tcW w:w="1134" w:type="dxa"/>
            <w:shd w:val="clear" w:color="auto" w:fill="auto"/>
            <w:vAlign w:val="center"/>
          </w:tcPr>
          <w:p w14:paraId="064FE37F" w14:textId="3B8C988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1D7317D" w14:textId="1E8C59C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79264A5" w14:textId="5B170CEB" w:rsidR="00EF0BC0" w:rsidRPr="0025433F" w:rsidRDefault="00EF0BC0" w:rsidP="00EF0BC0">
            <w:pPr>
              <w:jc w:val="center"/>
              <w:rPr>
                <w:rFonts w:ascii="Times New Roman" w:hAnsi="Times New Roman" w:cs="Times New Roman"/>
                <w:sz w:val="24"/>
                <w:szCs w:val="24"/>
              </w:rPr>
            </w:pPr>
            <w:r w:rsidRPr="00811558">
              <w:t xml:space="preserve"> 22 230,13 </w:t>
            </w:r>
          </w:p>
        </w:tc>
        <w:tc>
          <w:tcPr>
            <w:tcW w:w="1704" w:type="dxa"/>
            <w:shd w:val="clear" w:color="auto" w:fill="auto"/>
          </w:tcPr>
          <w:p w14:paraId="462BFEC9" w14:textId="3A1E973C" w:rsidR="00EF0BC0" w:rsidRPr="0025433F" w:rsidRDefault="00EF0BC0" w:rsidP="00EF0BC0">
            <w:pPr>
              <w:jc w:val="center"/>
              <w:rPr>
                <w:rFonts w:ascii="Times New Roman" w:hAnsi="Times New Roman" w:cs="Times New Roman"/>
                <w:sz w:val="24"/>
                <w:szCs w:val="24"/>
              </w:rPr>
            </w:pPr>
            <w:r w:rsidRPr="00266C85">
              <w:t xml:space="preserve"> 22 230,13 </w:t>
            </w:r>
          </w:p>
        </w:tc>
      </w:tr>
      <w:tr w:rsidR="00EF0BC0" w:rsidRPr="0025433F" w14:paraId="3BE80E5B" w14:textId="77777777" w:rsidTr="00590E74">
        <w:trPr>
          <w:trHeight w:val="345"/>
        </w:trPr>
        <w:tc>
          <w:tcPr>
            <w:tcW w:w="992" w:type="dxa"/>
          </w:tcPr>
          <w:p w14:paraId="6D1AED14" w14:textId="77777777" w:rsidR="00EF0BC0" w:rsidRPr="0025433F" w:rsidRDefault="00EF0BC0" w:rsidP="00EF0BC0">
            <w:pPr>
              <w:pStyle w:val="afff2"/>
              <w:numPr>
                <w:ilvl w:val="0"/>
                <w:numId w:val="27"/>
              </w:numPr>
              <w:rPr>
                <w:szCs w:val="24"/>
              </w:rPr>
            </w:pPr>
          </w:p>
        </w:tc>
        <w:tc>
          <w:tcPr>
            <w:tcW w:w="4849" w:type="dxa"/>
            <w:vAlign w:val="center"/>
          </w:tcPr>
          <w:p w14:paraId="3D06048A" w14:textId="5E38164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D92EDAD" w14:textId="578AAA0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15-405-06 (или эквивалент)</w:t>
            </w:r>
          </w:p>
        </w:tc>
        <w:tc>
          <w:tcPr>
            <w:tcW w:w="1134" w:type="dxa"/>
            <w:shd w:val="clear" w:color="auto" w:fill="auto"/>
            <w:vAlign w:val="center"/>
          </w:tcPr>
          <w:p w14:paraId="2AE8E7BE" w14:textId="3815F63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40F340C" w14:textId="095C10E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4C89E7" w14:textId="1E5767AB" w:rsidR="00EF0BC0" w:rsidRPr="0025433F" w:rsidRDefault="00EF0BC0" w:rsidP="00EF0BC0">
            <w:pPr>
              <w:jc w:val="center"/>
              <w:rPr>
                <w:rFonts w:ascii="Times New Roman" w:hAnsi="Times New Roman" w:cs="Times New Roman"/>
                <w:sz w:val="24"/>
                <w:szCs w:val="24"/>
              </w:rPr>
            </w:pPr>
            <w:r w:rsidRPr="00811558">
              <w:t xml:space="preserve"> 22 230,13 </w:t>
            </w:r>
          </w:p>
        </w:tc>
        <w:tc>
          <w:tcPr>
            <w:tcW w:w="1704" w:type="dxa"/>
            <w:shd w:val="clear" w:color="auto" w:fill="auto"/>
          </w:tcPr>
          <w:p w14:paraId="115318B8" w14:textId="429CA141" w:rsidR="00EF0BC0" w:rsidRPr="0025433F" w:rsidRDefault="00EF0BC0" w:rsidP="00EF0BC0">
            <w:pPr>
              <w:jc w:val="center"/>
              <w:rPr>
                <w:rFonts w:ascii="Times New Roman" w:hAnsi="Times New Roman" w:cs="Times New Roman"/>
                <w:sz w:val="24"/>
                <w:szCs w:val="24"/>
              </w:rPr>
            </w:pPr>
            <w:r w:rsidRPr="00266C85">
              <w:t xml:space="preserve"> 22 230,13 </w:t>
            </w:r>
          </w:p>
        </w:tc>
      </w:tr>
      <w:tr w:rsidR="00EF0BC0" w:rsidRPr="0025433F" w14:paraId="53D44F91" w14:textId="77777777" w:rsidTr="00590E74">
        <w:trPr>
          <w:trHeight w:val="345"/>
        </w:trPr>
        <w:tc>
          <w:tcPr>
            <w:tcW w:w="992" w:type="dxa"/>
          </w:tcPr>
          <w:p w14:paraId="507B85C9" w14:textId="77777777" w:rsidR="00EF0BC0" w:rsidRPr="0025433F" w:rsidRDefault="00EF0BC0" w:rsidP="00EF0BC0">
            <w:pPr>
              <w:pStyle w:val="afff2"/>
              <w:numPr>
                <w:ilvl w:val="0"/>
                <w:numId w:val="27"/>
              </w:numPr>
              <w:rPr>
                <w:szCs w:val="24"/>
              </w:rPr>
            </w:pPr>
          </w:p>
        </w:tc>
        <w:tc>
          <w:tcPr>
            <w:tcW w:w="4849" w:type="dxa"/>
            <w:vAlign w:val="center"/>
          </w:tcPr>
          <w:p w14:paraId="2DC849DC" w14:textId="28BC4D6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C80856C" w14:textId="7DA9ADA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15-441-01 (или эквивалент)</w:t>
            </w:r>
          </w:p>
        </w:tc>
        <w:tc>
          <w:tcPr>
            <w:tcW w:w="1134" w:type="dxa"/>
            <w:shd w:val="clear" w:color="auto" w:fill="auto"/>
            <w:vAlign w:val="center"/>
          </w:tcPr>
          <w:p w14:paraId="77C64E97" w14:textId="48B4D5F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DC1F69D" w14:textId="2C01A5A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51E8CF8" w14:textId="1A30CBDD" w:rsidR="00EF0BC0" w:rsidRPr="0025433F" w:rsidRDefault="00EF0BC0" w:rsidP="00EF0BC0">
            <w:pPr>
              <w:jc w:val="center"/>
              <w:rPr>
                <w:rFonts w:ascii="Times New Roman" w:hAnsi="Times New Roman" w:cs="Times New Roman"/>
                <w:sz w:val="24"/>
                <w:szCs w:val="24"/>
              </w:rPr>
            </w:pPr>
            <w:r w:rsidRPr="00811558">
              <w:t xml:space="preserve"> 10 595,09 </w:t>
            </w:r>
          </w:p>
        </w:tc>
        <w:tc>
          <w:tcPr>
            <w:tcW w:w="1704" w:type="dxa"/>
            <w:shd w:val="clear" w:color="auto" w:fill="auto"/>
          </w:tcPr>
          <w:p w14:paraId="6012FF2D" w14:textId="0DE306E5" w:rsidR="00EF0BC0" w:rsidRPr="0025433F" w:rsidRDefault="00EF0BC0" w:rsidP="00EF0BC0">
            <w:pPr>
              <w:jc w:val="center"/>
              <w:rPr>
                <w:rFonts w:ascii="Times New Roman" w:hAnsi="Times New Roman" w:cs="Times New Roman"/>
                <w:sz w:val="24"/>
                <w:szCs w:val="24"/>
              </w:rPr>
            </w:pPr>
            <w:r w:rsidRPr="00266C85">
              <w:t xml:space="preserve"> 10 595,09 </w:t>
            </w:r>
          </w:p>
        </w:tc>
      </w:tr>
      <w:tr w:rsidR="00EF0BC0" w:rsidRPr="0025433F" w14:paraId="414A532B" w14:textId="77777777" w:rsidTr="00590E74">
        <w:trPr>
          <w:trHeight w:val="345"/>
        </w:trPr>
        <w:tc>
          <w:tcPr>
            <w:tcW w:w="992" w:type="dxa"/>
          </w:tcPr>
          <w:p w14:paraId="12FD4EF0" w14:textId="77777777" w:rsidR="00EF0BC0" w:rsidRPr="0025433F" w:rsidRDefault="00EF0BC0" w:rsidP="00EF0BC0">
            <w:pPr>
              <w:pStyle w:val="afff2"/>
              <w:numPr>
                <w:ilvl w:val="0"/>
                <w:numId w:val="27"/>
              </w:numPr>
              <w:rPr>
                <w:szCs w:val="24"/>
              </w:rPr>
            </w:pPr>
          </w:p>
        </w:tc>
        <w:tc>
          <w:tcPr>
            <w:tcW w:w="4849" w:type="dxa"/>
            <w:vAlign w:val="center"/>
          </w:tcPr>
          <w:p w14:paraId="1AC9F7D3" w14:textId="5AF35D6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1C65FAF" w14:textId="7176C03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15-441-02 (или эквивалент)</w:t>
            </w:r>
          </w:p>
        </w:tc>
        <w:tc>
          <w:tcPr>
            <w:tcW w:w="1134" w:type="dxa"/>
            <w:shd w:val="clear" w:color="auto" w:fill="auto"/>
            <w:vAlign w:val="center"/>
          </w:tcPr>
          <w:p w14:paraId="51351AB0" w14:textId="498B584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D4DC540" w14:textId="563C6D1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B9516FF" w14:textId="5D098E5D" w:rsidR="00EF0BC0" w:rsidRPr="0025433F" w:rsidRDefault="00EF0BC0" w:rsidP="00EF0BC0">
            <w:pPr>
              <w:jc w:val="center"/>
              <w:rPr>
                <w:rFonts w:ascii="Times New Roman" w:hAnsi="Times New Roman" w:cs="Times New Roman"/>
                <w:sz w:val="24"/>
                <w:szCs w:val="24"/>
              </w:rPr>
            </w:pPr>
            <w:r w:rsidRPr="00811558">
              <w:t xml:space="preserve"> 11 067,38 </w:t>
            </w:r>
          </w:p>
        </w:tc>
        <w:tc>
          <w:tcPr>
            <w:tcW w:w="1704" w:type="dxa"/>
            <w:shd w:val="clear" w:color="auto" w:fill="auto"/>
          </w:tcPr>
          <w:p w14:paraId="119FFA19" w14:textId="598C2F38" w:rsidR="00EF0BC0" w:rsidRPr="0025433F" w:rsidRDefault="00EF0BC0" w:rsidP="00EF0BC0">
            <w:pPr>
              <w:jc w:val="center"/>
              <w:rPr>
                <w:rFonts w:ascii="Times New Roman" w:hAnsi="Times New Roman" w:cs="Times New Roman"/>
                <w:sz w:val="24"/>
                <w:szCs w:val="24"/>
              </w:rPr>
            </w:pPr>
            <w:r w:rsidRPr="00266C85">
              <w:t xml:space="preserve"> 11 067,38 </w:t>
            </w:r>
          </w:p>
        </w:tc>
      </w:tr>
      <w:tr w:rsidR="00EF0BC0" w:rsidRPr="0025433F" w14:paraId="7BA0A623" w14:textId="77777777" w:rsidTr="00590E74">
        <w:trPr>
          <w:trHeight w:val="345"/>
        </w:trPr>
        <w:tc>
          <w:tcPr>
            <w:tcW w:w="992" w:type="dxa"/>
          </w:tcPr>
          <w:p w14:paraId="5B657A67" w14:textId="77777777" w:rsidR="00EF0BC0" w:rsidRPr="0025433F" w:rsidRDefault="00EF0BC0" w:rsidP="00EF0BC0">
            <w:pPr>
              <w:pStyle w:val="afff2"/>
              <w:numPr>
                <w:ilvl w:val="0"/>
                <w:numId w:val="27"/>
              </w:numPr>
              <w:rPr>
                <w:szCs w:val="24"/>
              </w:rPr>
            </w:pPr>
          </w:p>
        </w:tc>
        <w:tc>
          <w:tcPr>
            <w:tcW w:w="4849" w:type="dxa"/>
            <w:vAlign w:val="center"/>
          </w:tcPr>
          <w:p w14:paraId="5F159CD4" w14:textId="455366E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76C6511B" w14:textId="73B9102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15-441-03 (или эквивалент)</w:t>
            </w:r>
          </w:p>
        </w:tc>
        <w:tc>
          <w:tcPr>
            <w:tcW w:w="1134" w:type="dxa"/>
            <w:shd w:val="clear" w:color="auto" w:fill="auto"/>
            <w:vAlign w:val="center"/>
          </w:tcPr>
          <w:p w14:paraId="5B2E61EE" w14:textId="32515F6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D6FDD67" w14:textId="6732673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78D6825" w14:textId="52A75EA6" w:rsidR="00EF0BC0" w:rsidRPr="0025433F" w:rsidRDefault="00EF0BC0" w:rsidP="00EF0BC0">
            <w:pPr>
              <w:jc w:val="center"/>
              <w:rPr>
                <w:rFonts w:ascii="Times New Roman" w:hAnsi="Times New Roman" w:cs="Times New Roman"/>
                <w:sz w:val="24"/>
                <w:szCs w:val="24"/>
              </w:rPr>
            </w:pPr>
            <w:r w:rsidRPr="00811558">
              <w:t xml:space="preserve"> 12 929,66 </w:t>
            </w:r>
          </w:p>
        </w:tc>
        <w:tc>
          <w:tcPr>
            <w:tcW w:w="1704" w:type="dxa"/>
            <w:shd w:val="clear" w:color="auto" w:fill="auto"/>
          </w:tcPr>
          <w:p w14:paraId="36E14855" w14:textId="71FC61BD" w:rsidR="00EF0BC0" w:rsidRPr="0025433F" w:rsidRDefault="00EF0BC0" w:rsidP="00EF0BC0">
            <w:pPr>
              <w:jc w:val="center"/>
              <w:rPr>
                <w:rFonts w:ascii="Times New Roman" w:hAnsi="Times New Roman" w:cs="Times New Roman"/>
                <w:sz w:val="24"/>
                <w:szCs w:val="24"/>
              </w:rPr>
            </w:pPr>
            <w:r w:rsidRPr="00266C85">
              <w:t xml:space="preserve"> 12 929,66 </w:t>
            </w:r>
          </w:p>
        </w:tc>
      </w:tr>
      <w:tr w:rsidR="00EF0BC0" w:rsidRPr="0025433F" w14:paraId="3FF7FB6D" w14:textId="77777777" w:rsidTr="00590E74">
        <w:trPr>
          <w:trHeight w:val="345"/>
        </w:trPr>
        <w:tc>
          <w:tcPr>
            <w:tcW w:w="992" w:type="dxa"/>
          </w:tcPr>
          <w:p w14:paraId="5D1294EF" w14:textId="77777777" w:rsidR="00EF0BC0" w:rsidRPr="0025433F" w:rsidRDefault="00EF0BC0" w:rsidP="00EF0BC0">
            <w:pPr>
              <w:pStyle w:val="afff2"/>
              <w:numPr>
                <w:ilvl w:val="0"/>
                <w:numId w:val="27"/>
              </w:numPr>
              <w:rPr>
                <w:szCs w:val="24"/>
              </w:rPr>
            </w:pPr>
          </w:p>
        </w:tc>
        <w:tc>
          <w:tcPr>
            <w:tcW w:w="4849" w:type="dxa"/>
            <w:vAlign w:val="center"/>
          </w:tcPr>
          <w:p w14:paraId="2CE8775B" w14:textId="2BA06D8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F4A7F4A" w14:textId="1DAE03C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15-452-00 (или эквивалент)</w:t>
            </w:r>
          </w:p>
        </w:tc>
        <w:tc>
          <w:tcPr>
            <w:tcW w:w="1134" w:type="dxa"/>
            <w:shd w:val="clear" w:color="auto" w:fill="auto"/>
            <w:vAlign w:val="center"/>
          </w:tcPr>
          <w:p w14:paraId="6D37B26D" w14:textId="3122635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CC4EDAC" w14:textId="13ADC07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9DE8C83" w14:textId="79E6F07A" w:rsidR="00EF0BC0" w:rsidRPr="0025433F" w:rsidRDefault="00EF0BC0" w:rsidP="00EF0BC0">
            <w:pPr>
              <w:jc w:val="center"/>
              <w:rPr>
                <w:rFonts w:ascii="Times New Roman" w:hAnsi="Times New Roman" w:cs="Times New Roman"/>
                <w:sz w:val="24"/>
                <w:szCs w:val="24"/>
              </w:rPr>
            </w:pPr>
            <w:r w:rsidRPr="00811558">
              <w:t xml:space="preserve"> 11 610,86 </w:t>
            </w:r>
          </w:p>
        </w:tc>
        <w:tc>
          <w:tcPr>
            <w:tcW w:w="1704" w:type="dxa"/>
            <w:shd w:val="clear" w:color="auto" w:fill="auto"/>
          </w:tcPr>
          <w:p w14:paraId="69C18429" w14:textId="7A3E8D29" w:rsidR="00EF0BC0" w:rsidRPr="0025433F" w:rsidRDefault="00EF0BC0" w:rsidP="00EF0BC0">
            <w:pPr>
              <w:jc w:val="center"/>
              <w:rPr>
                <w:rFonts w:ascii="Times New Roman" w:hAnsi="Times New Roman" w:cs="Times New Roman"/>
                <w:sz w:val="24"/>
                <w:szCs w:val="24"/>
              </w:rPr>
            </w:pPr>
            <w:r w:rsidRPr="00266C85">
              <w:t xml:space="preserve"> 11 610,86 </w:t>
            </w:r>
          </w:p>
        </w:tc>
      </w:tr>
      <w:tr w:rsidR="00EF0BC0" w:rsidRPr="0025433F" w14:paraId="1A4F35A7" w14:textId="77777777" w:rsidTr="00590E74">
        <w:trPr>
          <w:trHeight w:val="345"/>
        </w:trPr>
        <w:tc>
          <w:tcPr>
            <w:tcW w:w="992" w:type="dxa"/>
          </w:tcPr>
          <w:p w14:paraId="277558F8" w14:textId="77777777" w:rsidR="00EF0BC0" w:rsidRPr="0025433F" w:rsidRDefault="00EF0BC0" w:rsidP="00EF0BC0">
            <w:pPr>
              <w:pStyle w:val="afff2"/>
              <w:numPr>
                <w:ilvl w:val="0"/>
                <w:numId w:val="27"/>
              </w:numPr>
              <w:rPr>
                <w:szCs w:val="24"/>
              </w:rPr>
            </w:pPr>
          </w:p>
        </w:tc>
        <w:tc>
          <w:tcPr>
            <w:tcW w:w="4849" w:type="dxa"/>
            <w:vAlign w:val="center"/>
          </w:tcPr>
          <w:p w14:paraId="5BE2E9CC" w14:textId="4496052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F4339D7" w14:textId="37D3F87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15-452-01 (или эквивалент)</w:t>
            </w:r>
          </w:p>
        </w:tc>
        <w:tc>
          <w:tcPr>
            <w:tcW w:w="1134" w:type="dxa"/>
            <w:shd w:val="clear" w:color="auto" w:fill="auto"/>
            <w:vAlign w:val="center"/>
          </w:tcPr>
          <w:p w14:paraId="2B3030CB" w14:textId="3801FC9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2CCB4FC" w14:textId="0BBD137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480E33" w14:textId="2BA460EC" w:rsidR="00EF0BC0" w:rsidRPr="0025433F" w:rsidRDefault="00EF0BC0" w:rsidP="00EF0BC0">
            <w:pPr>
              <w:jc w:val="center"/>
              <w:rPr>
                <w:rFonts w:ascii="Times New Roman" w:hAnsi="Times New Roman" w:cs="Times New Roman"/>
                <w:sz w:val="24"/>
                <w:szCs w:val="24"/>
              </w:rPr>
            </w:pPr>
            <w:r w:rsidRPr="00811558">
              <w:t xml:space="preserve"> 11 610,86 </w:t>
            </w:r>
          </w:p>
        </w:tc>
        <w:tc>
          <w:tcPr>
            <w:tcW w:w="1704" w:type="dxa"/>
            <w:shd w:val="clear" w:color="auto" w:fill="auto"/>
          </w:tcPr>
          <w:p w14:paraId="11558EAD" w14:textId="4CBA67B0" w:rsidR="00EF0BC0" w:rsidRPr="0025433F" w:rsidRDefault="00EF0BC0" w:rsidP="00EF0BC0">
            <w:pPr>
              <w:jc w:val="center"/>
              <w:rPr>
                <w:rFonts w:ascii="Times New Roman" w:hAnsi="Times New Roman" w:cs="Times New Roman"/>
                <w:sz w:val="24"/>
                <w:szCs w:val="24"/>
              </w:rPr>
            </w:pPr>
            <w:r w:rsidRPr="00266C85">
              <w:t xml:space="preserve"> 11 610,86 </w:t>
            </w:r>
          </w:p>
        </w:tc>
      </w:tr>
      <w:tr w:rsidR="00EF0BC0" w:rsidRPr="0025433F" w14:paraId="45290AC7" w14:textId="77777777" w:rsidTr="00590E74">
        <w:trPr>
          <w:trHeight w:val="345"/>
        </w:trPr>
        <w:tc>
          <w:tcPr>
            <w:tcW w:w="992" w:type="dxa"/>
          </w:tcPr>
          <w:p w14:paraId="6BCA00FC" w14:textId="77777777" w:rsidR="00EF0BC0" w:rsidRPr="0025433F" w:rsidRDefault="00EF0BC0" w:rsidP="00EF0BC0">
            <w:pPr>
              <w:pStyle w:val="afff2"/>
              <w:numPr>
                <w:ilvl w:val="0"/>
                <w:numId w:val="27"/>
              </w:numPr>
              <w:rPr>
                <w:szCs w:val="24"/>
              </w:rPr>
            </w:pPr>
          </w:p>
        </w:tc>
        <w:tc>
          <w:tcPr>
            <w:tcW w:w="4849" w:type="dxa"/>
            <w:vAlign w:val="center"/>
          </w:tcPr>
          <w:p w14:paraId="3F94C207" w14:textId="4A502C0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7FFE578E" w14:textId="59F064F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15-452-02 (или эквивалент)</w:t>
            </w:r>
          </w:p>
        </w:tc>
        <w:tc>
          <w:tcPr>
            <w:tcW w:w="1134" w:type="dxa"/>
            <w:shd w:val="clear" w:color="auto" w:fill="auto"/>
            <w:vAlign w:val="center"/>
          </w:tcPr>
          <w:p w14:paraId="48E45165" w14:textId="110ECDE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A137B23" w14:textId="6F9F556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867D9AF" w14:textId="5C270716" w:rsidR="00EF0BC0" w:rsidRPr="0025433F" w:rsidRDefault="00EF0BC0" w:rsidP="00EF0BC0">
            <w:pPr>
              <w:jc w:val="center"/>
              <w:rPr>
                <w:rFonts w:ascii="Times New Roman" w:hAnsi="Times New Roman" w:cs="Times New Roman"/>
                <w:sz w:val="24"/>
                <w:szCs w:val="24"/>
              </w:rPr>
            </w:pPr>
            <w:r w:rsidRPr="00811558">
              <w:t xml:space="preserve"> 11 610,86 </w:t>
            </w:r>
          </w:p>
        </w:tc>
        <w:tc>
          <w:tcPr>
            <w:tcW w:w="1704" w:type="dxa"/>
            <w:shd w:val="clear" w:color="auto" w:fill="auto"/>
          </w:tcPr>
          <w:p w14:paraId="2317050A" w14:textId="2628A647" w:rsidR="00EF0BC0" w:rsidRPr="0025433F" w:rsidRDefault="00EF0BC0" w:rsidP="00EF0BC0">
            <w:pPr>
              <w:jc w:val="center"/>
              <w:rPr>
                <w:rFonts w:ascii="Times New Roman" w:hAnsi="Times New Roman" w:cs="Times New Roman"/>
                <w:sz w:val="24"/>
                <w:szCs w:val="24"/>
              </w:rPr>
            </w:pPr>
            <w:r w:rsidRPr="00266C85">
              <w:t xml:space="preserve"> 11 610,86 </w:t>
            </w:r>
          </w:p>
        </w:tc>
      </w:tr>
      <w:tr w:rsidR="00EF0BC0" w:rsidRPr="0025433F" w14:paraId="510545DC" w14:textId="77777777" w:rsidTr="00590E74">
        <w:trPr>
          <w:trHeight w:val="345"/>
        </w:trPr>
        <w:tc>
          <w:tcPr>
            <w:tcW w:w="992" w:type="dxa"/>
          </w:tcPr>
          <w:p w14:paraId="528F4C55" w14:textId="77777777" w:rsidR="00EF0BC0" w:rsidRPr="0025433F" w:rsidRDefault="00EF0BC0" w:rsidP="00EF0BC0">
            <w:pPr>
              <w:pStyle w:val="afff2"/>
              <w:numPr>
                <w:ilvl w:val="0"/>
                <w:numId w:val="27"/>
              </w:numPr>
              <w:rPr>
                <w:szCs w:val="24"/>
              </w:rPr>
            </w:pPr>
          </w:p>
        </w:tc>
        <w:tc>
          <w:tcPr>
            <w:tcW w:w="4849" w:type="dxa"/>
            <w:vAlign w:val="center"/>
          </w:tcPr>
          <w:p w14:paraId="5E704320" w14:textId="00B56B8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B135156" w14:textId="765D5EB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15-452-03 (или эквивалент)</w:t>
            </w:r>
          </w:p>
        </w:tc>
        <w:tc>
          <w:tcPr>
            <w:tcW w:w="1134" w:type="dxa"/>
            <w:shd w:val="clear" w:color="auto" w:fill="auto"/>
            <w:vAlign w:val="center"/>
          </w:tcPr>
          <w:p w14:paraId="13CC1232" w14:textId="5B71E2B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6E2CD67" w14:textId="4E9B2BB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5EE959A" w14:textId="6047D086" w:rsidR="00EF0BC0" w:rsidRPr="0025433F" w:rsidRDefault="00EF0BC0" w:rsidP="00EF0BC0">
            <w:pPr>
              <w:jc w:val="center"/>
              <w:rPr>
                <w:rFonts w:ascii="Times New Roman" w:hAnsi="Times New Roman" w:cs="Times New Roman"/>
                <w:sz w:val="24"/>
                <w:szCs w:val="24"/>
              </w:rPr>
            </w:pPr>
            <w:r w:rsidRPr="00811558">
              <w:t xml:space="preserve"> 12 148,76 </w:t>
            </w:r>
          </w:p>
        </w:tc>
        <w:tc>
          <w:tcPr>
            <w:tcW w:w="1704" w:type="dxa"/>
            <w:shd w:val="clear" w:color="auto" w:fill="auto"/>
          </w:tcPr>
          <w:p w14:paraId="7CEDFCB9" w14:textId="007FB562" w:rsidR="00EF0BC0" w:rsidRPr="0025433F" w:rsidRDefault="00EF0BC0" w:rsidP="00EF0BC0">
            <w:pPr>
              <w:jc w:val="center"/>
              <w:rPr>
                <w:rFonts w:ascii="Times New Roman" w:hAnsi="Times New Roman" w:cs="Times New Roman"/>
                <w:sz w:val="24"/>
                <w:szCs w:val="24"/>
              </w:rPr>
            </w:pPr>
            <w:r w:rsidRPr="00266C85">
              <w:t xml:space="preserve"> 12 148,76 </w:t>
            </w:r>
          </w:p>
        </w:tc>
      </w:tr>
      <w:tr w:rsidR="00EF0BC0" w:rsidRPr="0025433F" w14:paraId="62BD13B6" w14:textId="77777777" w:rsidTr="00590E74">
        <w:trPr>
          <w:trHeight w:val="345"/>
        </w:trPr>
        <w:tc>
          <w:tcPr>
            <w:tcW w:w="992" w:type="dxa"/>
          </w:tcPr>
          <w:p w14:paraId="5255DE1D" w14:textId="77777777" w:rsidR="00EF0BC0" w:rsidRPr="0025433F" w:rsidRDefault="00EF0BC0" w:rsidP="00EF0BC0">
            <w:pPr>
              <w:pStyle w:val="afff2"/>
              <w:numPr>
                <w:ilvl w:val="0"/>
                <w:numId w:val="27"/>
              </w:numPr>
              <w:rPr>
                <w:szCs w:val="24"/>
              </w:rPr>
            </w:pPr>
          </w:p>
        </w:tc>
        <w:tc>
          <w:tcPr>
            <w:tcW w:w="4849" w:type="dxa"/>
            <w:vAlign w:val="center"/>
          </w:tcPr>
          <w:p w14:paraId="4336EC88" w14:textId="4AEBA86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652FD1F" w14:textId="7707ABA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15-452-04 (или эквивалент)</w:t>
            </w:r>
          </w:p>
        </w:tc>
        <w:tc>
          <w:tcPr>
            <w:tcW w:w="1134" w:type="dxa"/>
            <w:shd w:val="clear" w:color="auto" w:fill="auto"/>
            <w:vAlign w:val="center"/>
          </w:tcPr>
          <w:p w14:paraId="2D1CE9C2" w14:textId="6F24155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94094D6" w14:textId="31E94F1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D9ABC05" w14:textId="3E179659" w:rsidR="00EF0BC0" w:rsidRPr="0025433F" w:rsidRDefault="00EF0BC0" w:rsidP="00EF0BC0">
            <w:pPr>
              <w:jc w:val="center"/>
              <w:rPr>
                <w:rFonts w:ascii="Times New Roman" w:hAnsi="Times New Roman" w:cs="Times New Roman"/>
                <w:sz w:val="24"/>
                <w:szCs w:val="24"/>
              </w:rPr>
            </w:pPr>
            <w:r w:rsidRPr="00811558">
              <w:t xml:space="preserve"> 12 148,76 </w:t>
            </w:r>
          </w:p>
        </w:tc>
        <w:tc>
          <w:tcPr>
            <w:tcW w:w="1704" w:type="dxa"/>
            <w:shd w:val="clear" w:color="auto" w:fill="auto"/>
          </w:tcPr>
          <w:p w14:paraId="442BE355" w14:textId="3E5E1DEF" w:rsidR="00EF0BC0" w:rsidRPr="0025433F" w:rsidRDefault="00EF0BC0" w:rsidP="00EF0BC0">
            <w:pPr>
              <w:jc w:val="center"/>
              <w:rPr>
                <w:rFonts w:ascii="Times New Roman" w:hAnsi="Times New Roman" w:cs="Times New Roman"/>
                <w:sz w:val="24"/>
                <w:szCs w:val="24"/>
              </w:rPr>
            </w:pPr>
            <w:r w:rsidRPr="00266C85">
              <w:t xml:space="preserve"> 12 148,76 </w:t>
            </w:r>
          </w:p>
        </w:tc>
      </w:tr>
      <w:tr w:rsidR="00EF0BC0" w:rsidRPr="0025433F" w14:paraId="01DA893E" w14:textId="77777777" w:rsidTr="00590E74">
        <w:trPr>
          <w:trHeight w:val="345"/>
        </w:trPr>
        <w:tc>
          <w:tcPr>
            <w:tcW w:w="992" w:type="dxa"/>
          </w:tcPr>
          <w:p w14:paraId="0AAA132C" w14:textId="77777777" w:rsidR="00EF0BC0" w:rsidRPr="0025433F" w:rsidRDefault="00EF0BC0" w:rsidP="00EF0BC0">
            <w:pPr>
              <w:pStyle w:val="afff2"/>
              <w:numPr>
                <w:ilvl w:val="0"/>
                <w:numId w:val="27"/>
              </w:numPr>
              <w:rPr>
                <w:szCs w:val="24"/>
              </w:rPr>
            </w:pPr>
          </w:p>
        </w:tc>
        <w:tc>
          <w:tcPr>
            <w:tcW w:w="4849" w:type="dxa"/>
            <w:vAlign w:val="center"/>
          </w:tcPr>
          <w:p w14:paraId="39AE4199" w14:textId="4DA79F3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C818DB7" w14:textId="7C504A2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15-452-05 (или эквивалент)</w:t>
            </w:r>
          </w:p>
        </w:tc>
        <w:tc>
          <w:tcPr>
            <w:tcW w:w="1134" w:type="dxa"/>
            <w:shd w:val="clear" w:color="auto" w:fill="auto"/>
            <w:vAlign w:val="center"/>
          </w:tcPr>
          <w:p w14:paraId="6D17506A" w14:textId="48C584B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274D770" w14:textId="5E8D15D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779B0F0" w14:textId="29EF9CDD" w:rsidR="00EF0BC0" w:rsidRPr="0025433F" w:rsidRDefault="00EF0BC0" w:rsidP="00EF0BC0">
            <w:pPr>
              <w:jc w:val="center"/>
              <w:rPr>
                <w:rFonts w:ascii="Times New Roman" w:hAnsi="Times New Roman" w:cs="Times New Roman"/>
                <w:sz w:val="24"/>
                <w:szCs w:val="24"/>
              </w:rPr>
            </w:pPr>
            <w:r w:rsidRPr="00811558">
              <w:t xml:space="preserve"> 12 164,76 </w:t>
            </w:r>
          </w:p>
        </w:tc>
        <w:tc>
          <w:tcPr>
            <w:tcW w:w="1704" w:type="dxa"/>
            <w:shd w:val="clear" w:color="auto" w:fill="auto"/>
          </w:tcPr>
          <w:p w14:paraId="2285CB72" w14:textId="3BAF2F8B" w:rsidR="00EF0BC0" w:rsidRPr="0025433F" w:rsidRDefault="00EF0BC0" w:rsidP="00EF0BC0">
            <w:pPr>
              <w:jc w:val="center"/>
              <w:rPr>
                <w:rFonts w:ascii="Times New Roman" w:hAnsi="Times New Roman" w:cs="Times New Roman"/>
                <w:sz w:val="24"/>
                <w:szCs w:val="24"/>
              </w:rPr>
            </w:pPr>
            <w:r w:rsidRPr="00266C85">
              <w:t xml:space="preserve"> 12 164,76 </w:t>
            </w:r>
          </w:p>
        </w:tc>
      </w:tr>
      <w:tr w:rsidR="00EF0BC0" w:rsidRPr="0025433F" w14:paraId="20C91E02" w14:textId="77777777" w:rsidTr="00590E74">
        <w:trPr>
          <w:trHeight w:val="345"/>
        </w:trPr>
        <w:tc>
          <w:tcPr>
            <w:tcW w:w="992" w:type="dxa"/>
          </w:tcPr>
          <w:p w14:paraId="37CFC52C" w14:textId="77777777" w:rsidR="00EF0BC0" w:rsidRPr="0025433F" w:rsidRDefault="00EF0BC0" w:rsidP="00EF0BC0">
            <w:pPr>
              <w:pStyle w:val="afff2"/>
              <w:numPr>
                <w:ilvl w:val="0"/>
                <w:numId w:val="27"/>
              </w:numPr>
              <w:rPr>
                <w:szCs w:val="24"/>
              </w:rPr>
            </w:pPr>
          </w:p>
        </w:tc>
        <w:tc>
          <w:tcPr>
            <w:tcW w:w="4849" w:type="dxa"/>
            <w:vAlign w:val="center"/>
          </w:tcPr>
          <w:p w14:paraId="38CC04ED" w14:textId="3294616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6CAA4190" w14:textId="2F3AA8F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15-461-25 (или эквивалент)</w:t>
            </w:r>
          </w:p>
        </w:tc>
        <w:tc>
          <w:tcPr>
            <w:tcW w:w="1134" w:type="dxa"/>
            <w:shd w:val="clear" w:color="auto" w:fill="auto"/>
            <w:vAlign w:val="center"/>
          </w:tcPr>
          <w:p w14:paraId="05E5BDB6" w14:textId="71267D8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9AB98C7" w14:textId="658C31D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710E3D6" w14:textId="68619D87" w:rsidR="00EF0BC0" w:rsidRPr="0025433F" w:rsidRDefault="00EF0BC0" w:rsidP="00EF0BC0">
            <w:pPr>
              <w:jc w:val="center"/>
              <w:rPr>
                <w:rFonts w:ascii="Times New Roman" w:hAnsi="Times New Roman" w:cs="Times New Roman"/>
                <w:sz w:val="24"/>
                <w:szCs w:val="24"/>
              </w:rPr>
            </w:pPr>
            <w:r w:rsidRPr="00811558">
              <w:t xml:space="preserve"> 10 001,09 </w:t>
            </w:r>
          </w:p>
        </w:tc>
        <w:tc>
          <w:tcPr>
            <w:tcW w:w="1704" w:type="dxa"/>
            <w:shd w:val="clear" w:color="auto" w:fill="auto"/>
          </w:tcPr>
          <w:p w14:paraId="4E013E8A" w14:textId="4ABFC502" w:rsidR="00EF0BC0" w:rsidRPr="0025433F" w:rsidRDefault="00EF0BC0" w:rsidP="00EF0BC0">
            <w:pPr>
              <w:jc w:val="center"/>
              <w:rPr>
                <w:rFonts w:ascii="Times New Roman" w:hAnsi="Times New Roman" w:cs="Times New Roman"/>
                <w:sz w:val="24"/>
                <w:szCs w:val="24"/>
              </w:rPr>
            </w:pPr>
            <w:r w:rsidRPr="00266C85">
              <w:t xml:space="preserve"> 10 001,09 </w:t>
            </w:r>
          </w:p>
        </w:tc>
      </w:tr>
      <w:tr w:rsidR="00EF0BC0" w:rsidRPr="0025433F" w14:paraId="2737C1AC" w14:textId="77777777" w:rsidTr="00590E74">
        <w:trPr>
          <w:trHeight w:val="345"/>
        </w:trPr>
        <w:tc>
          <w:tcPr>
            <w:tcW w:w="992" w:type="dxa"/>
          </w:tcPr>
          <w:p w14:paraId="5E90FF74" w14:textId="77777777" w:rsidR="00EF0BC0" w:rsidRPr="0025433F" w:rsidRDefault="00EF0BC0" w:rsidP="00EF0BC0">
            <w:pPr>
              <w:pStyle w:val="afff2"/>
              <w:numPr>
                <w:ilvl w:val="0"/>
                <w:numId w:val="27"/>
              </w:numPr>
              <w:rPr>
                <w:szCs w:val="24"/>
              </w:rPr>
            </w:pPr>
          </w:p>
        </w:tc>
        <w:tc>
          <w:tcPr>
            <w:tcW w:w="4849" w:type="dxa"/>
            <w:vAlign w:val="center"/>
          </w:tcPr>
          <w:p w14:paraId="7BA4DEFA" w14:textId="016913B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8DA0328" w14:textId="7870047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15-469-22 (или эквивалент)</w:t>
            </w:r>
          </w:p>
        </w:tc>
        <w:tc>
          <w:tcPr>
            <w:tcW w:w="1134" w:type="dxa"/>
            <w:shd w:val="clear" w:color="auto" w:fill="auto"/>
            <w:vAlign w:val="center"/>
          </w:tcPr>
          <w:p w14:paraId="7F0B14DA" w14:textId="5AA2210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72BEF19" w14:textId="4E62248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806E52" w14:textId="03E53CAE" w:rsidR="00EF0BC0" w:rsidRPr="0025433F" w:rsidRDefault="00EF0BC0" w:rsidP="00EF0BC0">
            <w:pPr>
              <w:jc w:val="center"/>
              <w:rPr>
                <w:rFonts w:ascii="Times New Roman" w:hAnsi="Times New Roman" w:cs="Times New Roman"/>
                <w:sz w:val="24"/>
                <w:szCs w:val="24"/>
              </w:rPr>
            </w:pPr>
            <w:r w:rsidRPr="00811558">
              <w:t xml:space="preserve"> 13 938,65 </w:t>
            </w:r>
          </w:p>
        </w:tc>
        <w:tc>
          <w:tcPr>
            <w:tcW w:w="1704" w:type="dxa"/>
            <w:shd w:val="clear" w:color="auto" w:fill="auto"/>
          </w:tcPr>
          <w:p w14:paraId="29150A45" w14:textId="39F5AB94" w:rsidR="00EF0BC0" w:rsidRPr="0025433F" w:rsidRDefault="00EF0BC0" w:rsidP="00EF0BC0">
            <w:pPr>
              <w:jc w:val="center"/>
              <w:rPr>
                <w:rFonts w:ascii="Times New Roman" w:hAnsi="Times New Roman" w:cs="Times New Roman"/>
                <w:sz w:val="24"/>
                <w:szCs w:val="24"/>
              </w:rPr>
            </w:pPr>
            <w:r w:rsidRPr="00266C85">
              <w:t xml:space="preserve"> 13 938,65 </w:t>
            </w:r>
          </w:p>
        </w:tc>
      </w:tr>
      <w:tr w:rsidR="00EF0BC0" w:rsidRPr="0025433F" w14:paraId="65CB2003" w14:textId="77777777" w:rsidTr="00590E74">
        <w:trPr>
          <w:trHeight w:val="345"/>
        </w:trPr>
        <w:tc>
          <w:tcPr>
            <w:tcW w:w="992" w:type="dxa"/>
          </w:tcPr>
          <w:p w14:paraId="210DBDB3" w14:textId="77777777" w:rsidR="00EF0BC0" w:rsidRPr="0025433F" w:rsidRDefault="00EF0BC0" w:rsidP="00EF0BC0">
            <w:pPr>
              <w:pStyle w:val="afff2"/>
              <w:numPr>
                <w:ilvl w:val="0"/>
                <w:numId w:val="27"/>
              </w:numPr>
              <w:rPr>
                <w:szCs w:val="24"/>
              </w:rPr>
            </w:pPr>
          </w:p>
        </w:tc>
        <w:tc>
          <w:tcPr>
            <w:tcW w:w="4849" w:type="dxa"/>
            <w:vAlign w:val="center"/>
          </w:tcPr>
          <w:p w14:paraId="27334A2E" w14:textId="3725496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6A84D075" w14:textId="7C68E83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15-471-01 (или эквивалент)</w:t>
            </w:r>
          </w:p>
        </w:tc>
        <w:tc>
          <w:tcPr>
            <w:tcW w:w="1134" w:type="dxa"/>
            <w:shd w:val="clear" w:color="auto" w:fill="auto"/>
            <w:vAlign w:val="center"/>
          </w:tcPr>
          <w:p w14:paraId="75B18B7E" w14:textId="7EB7C17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741573C" w14:textId="261F69A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0BC7961" w14:textId="0C55A3A0" w:rsidR="00EF0BC0" w:rsidRPr="0025433F" w:rsidRDefault="00EF0BC0" w:rsidP="00EF0BC0">
            <w:pPr>
              <w:jc w:val="center"/>
              <w:rPr>
                <w:rFonts w:ascii="Times New Roman" w:hAnsi="Times New Roman" w:cs="Times New Roman"/>
                <w:sz w:val="24"/>
                <w:szCs w:val="24"/>
              </w:rPr>
            </w:pPr>
            <w:r w:rsidRPr="00811558">
              <w:t xml:space="preserve"> 14 117,84 </w:t>
            </w:r>
          </w:p>
        </w:tc>
        <w:tc>
          <w:tcPr>
            <w:tcW w:w="1704" w:type="dxa"/>
            <w:shd w:val="clear" w:color="auto" w:fill="auto"/>
          </w:tcPr>
          <w:p w14:paraId="39895D40" w14:textId="20C41C0B" w:rsidR="00EF0BC0" w:rsidRPr="0025433F" w:rsidRDefault="00EF0BC0" w:rsidP="00EF0BC0">
            <w:pPr>
              <w:jc w:val="center"/>
              <w:rPr>
                <w:rFonts w:ascii="Times New Roman" w:hAnsi="Times New Roman" w:cs="Times New Roman"/>
                <w:sz w:val="24"/>
                <w:szCs w:val="24"/>
              </w:rPr>
            </w:pPr>
            <w:r w:rsidRPr="00266C85">
              <w:t xml:space="preserve"> 14 117,84 </w:t>
            </w:r>
          </w:p>
        </w:tc>
      </w:tr>
      <w:tr w:rsidR="00EF0BC0" w:rsidRPr="0025433F" w14:paraId="1BBFB8CC" w14:textId="77777777" w:rsidTr="00590E74">
        <w:trPr>
          <w:trHeight w:val="345"/>
        </w:trPr>
        <w:tc>
          <w:tcPr>
            <w:tcW w:w="992" w:type="dxa"/>
          </w:tcPr>
          <w:p w14:paraId="3C980309" w14:textId="77777777" w:rsidR="00EF0BC0" w:rsidRPr="0025433F" w:rsidRDefault="00EF0BC0" w:rsidP="00EF0BC0">
            <w:pPr>
              <w:pStyle w:val="afff2"/>
              <w:numPr>
                <w:ilvl w:val="0"/>
                <w:numId w:val="27"/>
              </w:numPr>
              <w:rPr>
                <w:szCs w:val="24"/>
              </w:rPr>
            </w:pPr>
          </w:p>
        </w:tc>
        <w:tc>
          <w:tcPr>
            <w:tcW w:w="4849" w:type="dxa"/>
            <w:vAlign w:val="center"/>
          </w:tcPr>
          <w:p w14:paraId="2EB931FC" w14:textId="2C7D3DD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C5AF407" w14:textId="5FA1071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15-471-02 (или эквивалент)</w:t>
            </w:r>
          </w:p>
        </w:tc>
        <w:tc>
          <w:tcPr>
            <w:tcW w:w="1134" w:type="dxa"/>
            <w:shd w:val="clear" w:color="auto" w:fill="auto"/>
            <w:vAlign w:val="center"/>
          </w:tcPr>
          <w:p w14:paraId="11BF4F7D" w14:textId="043E129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3593810" w14:textId="1E2581D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0C8ACDB" w14:textId="4C72DE62" w:rsidR="00EF0BC0" w:rsidRPr="0025433F" w:rsidRDefault="00EF0BC0" w:rsidP="00EF0BC0">
            <w:pPr>
              <w:jc w:val="center"/>
              <w:rPr>
                <w:rFonts w:ascii="Times New Roman" w:hAnsi="Times New Roman" w:cs="Times New Roman"/>
                <w:sz w:val="24"/>
                <w:szCs w:val="24"/>
              </w:rPr>
            </w:pPr>
            <w:r w:rsidRPr="00811558">
              <w:t xml:space="preserve"> 15 982,58 </w:t>
            </w:r>
          </w:p>
        </w:tc>
        <w:tc>
          <w:tcPr>
            <w:tcW w:w="1704" w:type="dxa"/>
            <w:shd w:val="clear" w:color="auto" w:fill="auto"/>
          </w:tcPr>
          <w:p w14:paraId="6D9C2EE3" w14:textId="1E748C38" w:rsidR="00EF0BC0" w:rsidRPr="0025433F" w:rsidRDefault="00EF0BC0" w:rsidP="00EF0BC0">
            <w:pPr>
              <w:jc w:val="center"/>
              <w:rPr>
                <w:rFonts w:ascii="Times New Roman" w:hAnsi="Times New Roman" w:cs="Times New Roman"/>
                <w:sz w:val="24"/>
                <w:szCs w:val="24"/>
              </w:rPr>
            </w:pPr>
            <w:r w:rsidRPr="00266C85">
              <w:t xml:space="preserve"> 15 982,58 </w:t>
            </w:r>
          </w:p>
        </w:tc>
      </w:tr>
      <w:tr w:rsidR="00EF0BC0" w:rsidRPr="0025433F" w14:paraId="2569BF8A" w14:textId="77777777" w:rsidTr="00590E74">
        <w:trPr>
          <w:trHeight w:val="345"/>
        </w:trPr>
        <w:tc>
          <w:tcPr>
            <w:tcW w:w="992" w:type="dxa"/>
          </w:tcPr>
          <w:p w14:paraId="2521272E" w14:textId="77777777" w:rsidR="00EF0BC0" w:rsidRPr="0025433F" w:rsidRDefault="00EF0BC0" w:rsidP="00EF0BC0">
            <w:pPr>
              <w:pStyle w:val="afff2"/>
              <w:numPr>
                <w:ilvl w:val="0"/>
                <w:numId w:val="27"/>
              </w:numPr>
              <w:rPr>
                <w:szCs w:val="24"/>
              </w:rPr>
            </w:pPr>
          </w:p>
        </w:tc>
        <w:tc>
          <w:tcPr>
            <w:tcW w:w="4849" w:type="dxa"/>
            <w:vAlign w:val="center"/>
          </w:tcPr>
          <w:p w14:paraId="03E8C49D" w14:textId="5BBB705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96E6E82" w14:textId="3F9A662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15-471-03 (или эквивалент)</w:t>
            </w:r>
          </w:p>
        </w:tc>
        <w:tc>
          <w:tcPr>
            <w:tcW w:w="1134" w:type="dxa"/>
            <w:shd w:val="clear" w:color="auto" w:fill="auto"/>
            <w:vAlign w:val="center"/>
          </w:tcPr>
          <w:p w14:paraId="13CB77A8" w14:textId="2850A8F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FBA197B" w14:textId="1FF1E75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1707F64" w14:textId="6DCA2459" w:rsidR="00EF0BC0" w:rsidRPr="0025433F" w:rsidRDefault="00EF0BC0" w:rsidP="00EF0BC0">
            <w:pPr>
              <w:jc w:val="center"/>
              <w:rPr>
                <w:rFonts w:ascii="Times New Roman" w:hAnsi="Times New Roman" w:cs="Times New Roman"/>
                <w:sz w:val="24"/>
                <w:szCs w:val="24"/>
              </w:rPr>
            </w:pPr>
            <w:r w:rsidRPr="00811558">
              <w:t xml:space="preserve"> 15 982,58 </w:t>
            </w:r>
          </w:p>
        </w:tc>
        <w:tc>
          <w:tcPr>
            <w:tcW w:w="1704" w:type="dxa"/>
            <w:shd w:val="clear" w:color="auto" w:fill="auto"/>
          </w:tcPr>
          <w:p w14:paraId="73D3F4F8" w14:textId="7833F8FD" w:rsidR="00EF0BC0" w:rsidRPr="0025433F" w:rsidRDefault="00EF0BC0" w:rsidP="00EF0BC0">
            <w:pPr>
              <w:jc w:val="center"/>
              <w:rPr>
                <w:rFonts w:ascii="Times New Roman" w:hAnsi="Times New Roman" w:cs="Times New Roman"/>
                <w:sz w:val="24"/>
                <w:szCs w:val="24"/>
              </w:rPr>
            </w:pPr>
            <w:r w:rsidRPr="00266C85">
              <w:t xml:space="preserve"> 15 982,58 </w:t>
            </w:r>
          </w:p>
        </w:tc>
      </w:tr>
      <w:tr w:rsidR="00EF0BC0" w:rsidRPr="0025433F" w14:paraId="1760FC1A" w14:textId="77777777" w:rsidTr="00590E74">
        <w:trPr>
          <w:trHeight w:val="345"/>
        </w:trPr>
        <w:tc>
          <w:tcPr>
            <w:tcW w:w="992" w:type="dxa"/>
          </w:tcPr>
          <w:p w14:paraId="64E5C4E8" w14:textId="77777777" w:rsidR="00EF0BC0" w:rsidRPr="0025433F" w:rsidRDefault="00EF0BC0" w:rsidP="00EF0BC0">
            <w:pPr>
              <w:pStyle w:val="afff2"/>
              <w:numPr>
                <w:ilvl w:val="0"/>
                <w:numId w:val="27"/>
              </w:numPr>
              <w:rPr>
                <w:szCs w:val="24"/>
              </w:rPr>
            </w:pPr>
          </w:p>
        </w:tc>
        <w:tc>
          <w:tcPr>
            <w:tcW w:w="4849" w:type="dxa"/>
            <w:vAlign w:val="center"/>
          </w:tcPr>
          <w:p w14:paraId="5DBFE5D3" w14:textId="40D0F19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7442523D" w14:textId="214DF41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15-501-25 (или эквивалент)</w:t>
            </w:r>
          </w:p>
        </w:tc>
        <w:tc>
          <w:tcPr>
            <w:tcW w:w="1134" w:type="dxa"/>
            <w:shd w:val="clear" w:color="auto" w:fill="auto"/>
            <w:vAlign w:val="center"/>
          </w:tcPr>
          <w:p w14:paraId="25E0BEEC" w14:textId="5C92513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A093375" w14:textId="1E45128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E07F389" w14:textId="7EE166DC" w:rsidR="00EF0BC0" w:rsidRPr="0025433F" w:rsidRDefault="00EF0BC0" w:rsidP="00EF0BC0">
            <w:pPr>
              <w:jc w:val="center"/>
              <w:rPr>
                <w:rFonts w:ascii="Times New Roman" w:hAnsi="Times New Roman" w:cs="Times New Roman"/>
                <w:sz w:val="24"/>
                <w:szCs w:val="24"/>
              </w:rPr>
            </w:pPr>
            <w:r w:rsidRPr="00811558">
              <w:t xml:space="preserve"> 11 934,71 </w:t>
            </w:r>
          </w:p>
        </w:tc>
        <w:tc>
          <w:tcPr>
            <w:tcW w:w="1704" w:type="dxa"/>
            <w:shd w:val="clear" w:color="auto" w:fill="auto"/>
          </w:tcPr>
          <w:p w14:paraId="6216950D" w14:textId="7CE3E809" w:rsidR="00EF0BC0" w:rsidRPr="0025433F" w:rsidRDefault="00EF0BC0" w:rsidP="00EF0BC0">
            <w:pPr>
              <w:jc w:val="center"/>
              <w:rPr>
                <w:rFonts w:ascii="Times New Roman" w:hAnsi="Times New Roman" w:cs="Times New Roman"/>
                <w:sz w:val="24"/>
                <w:szCs w:val="24"/>
              </w:rPr>
            </w:pPr>
            <w:r w:rsidRPr="00266C85">
              <w:t xml:space="preserve"> 11 934,71 </w:t>
            </w:r>
          </w:p>
        </w:tc>
      </w:tr>
      <w:tr w:rsidR="00EF0BC0" w:rsidRPr="0025433F" w14:paraId="6EB4FCAB" w14:textId="77777777" w:rsidTr="00590E74">
        <w:trPr>
          <w:trHeight w:val="345"/>
        </w:trPr>
        <w:tc>
          <w:tcPr>
            <w:tcW w:w="992" w:type="dxa"/>
          </w:tcPr>
          <w:p w14:paraId="7EB425E4" w14:textId="77777777" w:rsidR="00EF0BC0" w:rsidRPr="0025433F" w:rsidRDefault="00EF0BC0" w:rsidP="00EF0BC0">
            <w:pPr>
              <w:pStyle w:val="afff2"/>
              <w:numPr>
                <w:ilvl w:val="0"/>
                <w:numId w:val="27"/>
              </w:numPr>
              <w:rPr>
                <w:szCs w:val="24"/>
              </w:rPr>
            </w:pPr>
          </w:p>
        </w:tc>
        <w:tc>
          <w:tcPr>
            <w:tcW w:w="4849" w:type="dxa"/>
            <w:vAlign w:val="center"/>
          </w:tcPr>
          <w:p w14:paraId="601EA1B9" w14:textId="2AD1656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922ABA3" w14:textId="4699A48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15-505-28 (или эквивалент)</w:t>
            </w:r>
          </w:p>
        </w:tc>
        <w:tc>
          <w:tcPr>
            <w:tcW w:w="1134" w:type="dxa"/>
            <w:shd w:val="clear" w:color="auto" w:fill="auto"/>
            <w:vAlign w:val="center"/>
          </w:tcPr>
          <w:p w14:paraId="122F26D4" w14:textId="2F59F54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5F146B8" w14:textId="5AE5A78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432C110" w14:textId="283401EE" w:rsidR="00EF0BC0" w:rsidRPr="0025433F" w:rsidRDefault="00EF0BC0" w:rsidP="00EF0BC0">
            <w:pPr>
              <w:jc w:val="center"/>
              <w:rPr>
                <w:rFonts w:ascii="Times New Roman" w:hAnsi="Times New Roman" w:cs="Times New Roman"/>
                <w:sz w:val="24"/>
                <w:szCs w:val="24"/>
              </w:rPr>
            </w:pPr>
            <w:r w:rsidRPr="00811558">
              <w:t xml:space="preserve"> 11 934,71 </w:t>
            </w:r>
          </w:p>
        </w:tc>
        <w:tc>
          <w:tcPr>
            <w:tcW w:w="1704" w:type="dxa"/>
            <w:shd w:val="clear" w:color="auto" w:fill="auto"/>
          </w:tcPr>
          <w:p w14:paraId="2A25297A" w14:textId="4E499149" w:rsidR="00EF0BC0" w:rsidRPr="0025433F" w:rsidRDefault="00EF0BC0" w:rsidP="00EF0BC0">
            <w:pPr>
              <w:jc w:val="center"/>
              <w:rPr>
                <w:rFonts w:ascii="Times New Roman" w:hAnsi="Times New Roman" w:cs="Times New Roman"/>
                <w:sz w:val="24"/>
                <w:szCs w:val="24"/>
              </w:rPr>
            </w:pPr>
            <w:r w:rsidRPr="00266C85">
              <w:t xml:space="preserve"> 11 934,71 </w:t>
            </w:r>
          </w:p>
        </w:tc>
      </w:tr>
      <w:tr w:rsidR="00EF0BC0" w:rsidRPr="0025433F" w14:paraId="63FFC93D" w14:textId="77777777" w:rsidTr="00590E74">
        <w:trPr>
          <w:trHeight w:val="345"/>
        </w:trPr>
        <w:tc>
          <w:tcPr>
            <w:tcW w:w="992" w:type="dxa"/>
          </w:tcPr>
          <w:p w14:paraId="304E13AC" w14:textId="77777777" w:rsidR="00EF0BC0" w:rsidRPr="0025433F" w:rsidRDefault="00EF0BC0" w:rsidP="00EF0BC0">
            <w:pPr>
              <w:pStyle w:val="afff2"/>
              <w:numPr>
                <w:ilvl w:val="0"/>
                <w:numId w:val="27"/>
              </w:numPr>
              <w:rPr>
                <w:szCs w:val="24"/>
              </w:rPr>
            </w:pPr>
          </w:p>
        </w:tc>
        <w:tc>
          <w:tcPr>
            <w:tcW w:w="4849" w:type="dxa"/>
            <w:vAlign w:val="center"/>
          </w:tcPr>
          <w:p w14:paraId="3E558886" w14:textId="3E2D078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7581C7F5" w14:textId="0F49427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15-507-28 (или эквивалент)</w:t>
            </w:r>
          </w:p>
        </w:tc>
        <w:tc>
          <w:tcPr>
            <w:tcW w:w="1134" w:type="dxa"/>
            <w:shd w:val="clear" w:color="auto" w:fill="auto"/>
            <w:vAlign w:val="center"/>
          </w:tcPr>
          <w:p w14:paraId="72634AC1" w14:textId="321F4AB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637B24A" w14:textId="3758CCF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1BFBB8B" w14:textId="6E3AD29D" w:rsidR="00EF0BC0" w:rsidRPr="0025433F" w:rsidRDefault="00EF0BC0" w:rsidP="00EF0BC0">
            <w:pPr>
              <w:jc w:val="center"/>
              <w:rPr>
                <w:rFonts w:ascii="Times New Roman" w:hAnsi="Times New Roman" w:cs="Times New Roman"/>
                <w:sz w:val="24"/>
                <w:szCs w:val="24"/>
              </w:rPr>
            </w:pPr>
            <w:r w:rsidRPr="00811558">
              <w:t xml:space="preserve"> 13 024,98 </w:t>
            </w:r>
          </w:p>
        </w:tc>
        <w:tc>
          <w:tcPr>
            <w:tcW w:w="1704" w:type="dxa"/>
            <w:shd w:val="clear" w:color="auto" w:fill="auto"/>
          </w:tcPr>
          <w:p w14:paraId="338A843C" w14:textId="77578CA3" w:rsidR="00EF0BC0" w:rsidRPr="0025433F" w:rsidRDefault="00EF0BC0" w:rsidP="00EF0BC0">
            <w:pPr>
              <w:jc w:val="center"/>
              <w:rPr>
                <w:rFonts w:ascii="Times New Roman" w:hAnsi="Times New Roman" w:cs="Times New Roman"/>
                <w:sz w:val="24"/>
                <w:szCs w:val="24"/>
              </w:rPr>
            </w:pPr>
            <w:r w:rsidRPr="00266C85">
              <w:t xml:space="preserve"> 13 024,98 </w:t>
            </w:r>
          </w:p>
        </w:tc>
      </w:tr>
      <w:tr w:rsidR="00EF0BC0" w:rsidRPr="0025433F" w14:paraId="7EBCD495" w14:textId="77777777" w:rsidTr="00590E74">
        <w:trPr>
          <w:trHeight w:val="345"/>
        </w:trPr>
        <w:tc>
          <w:tcPr>
            <w:tcW w:w="992" w:type="dxa"/>
          </w:tcPr>
          <w:p w14:paraId="66D81907" w14:textId="77777777" w:rsidR="00EF0BC0" w:rsidRPr="0025433F" w:rsidRDefault="00EF0BC0" w:rsidP="00EF0BC0">
            <w:pPr>
              <w:pStyle w:val="afff2"/>
              <w:numPr>
                <w:ilvl w:val="0"/>
                <w:numId w:val="27"/>
              </w:numPr>
              <w:rPr>
                <w:szCs w:val="24"/>
              </w:rPr>
            </w:pPr>
          </w:p>
        </w:tc>
        <w:tc>
          <w:tcPr>
            <w:tcW w:w="4849" w:type="dxa"/>
            <w:vAlign w:val="center"/>
          </w:tcPr>
          <w:p w14:paraId="0B4502A7" w14:textId="608776D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6A40CFDD" w14:textId="0887489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15-537-01 (или эквивалент)</w:t>
            </w:r>
          </w:p>
        </w:tc>
        <w:tc>
          <w:tcPr>
            <w:tcW w:w="1134" w:type="dxa"/>
            <w:shd w:val="clear" w:color="auto" w:fill="auto"/>
            <w:vAlign w:val="center"/>
          </w:tcPr>
          <w:p w14:paraId="718383BA" w14:textId="0EE109C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D616636" w14:textId="64BD1C2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C9B1854" w14:textId="61AEB1FE" w:rsidR="00EF0BC0" w:rsidRPr="0025433F" w:rsidRDefault="00EF0BC0" w:rsidP="00EF0BC0">
            <w:pPr>
              <w:jc w:val="center"/>
              <w:rPr>
                <w:rFonts w:ascii="Times New Roman" w:hAnsi="Times New Roman" w:cs="Times New Roman"/>
                <w:sz w:val="24"/>
                <w:szCs w:val="24"/>
              </w:rPr>
            </w:pPr>
            <w:r w:rsidRPr="00811558">
              <w:t xml:space="preserve"> 21 372,84 </w:t>
            </w:r>
          </w:p>
        </w:tc>
        <w:tc>
          <w:tcPr>
            <w:tcW w:w="1704" w:type="dxa"/>
            <w:shd w:val="clear" w:color="auto" w:fill="auto"/>
          </w:tcPr>
          <w:p w14:paraId="6501523D" w14:textId="74BB315D" w:rsidR="00EF0BC0" w:rsidRPr="0025433F" w:rsidRDefault="00EF0BC0" w:rsidP="00EF0BC0">
            <w:pPr>
              <w:jc w:val="center"/>
              <w:rPr>
                <w:rFonts w:ascii="Times New Roman" w:hAnsi="Times New Roman" w:cs="Times New Roman"/>
                <w:sz w:val="24"/>
                <w:szCs w:val="24"/>
              </w:rPr>
            </w:pPr>
            <w:r w:rsidRPr="00266C85">
              <w:t xml:space="preserve"> 21 372,84 </w:t>
            </w:r>
          </w:p>
        </w:tc>
      </w:tr>
      <w:tr w:rsidR="00EF0BC0" w:rsidRPr="0025433F" w14:paraId="543A964D" w14:textId="77777777" w:rsidTr="00590E74">
        <w:trPr>
          <w:trHeight w:val="345"/>
        </w:trPr>
        <w:tc>
          <w:tcPr>
            <w:tcW w:w="992" w:type="dxa"/>
          </w:tcPr>
          <w:p w14:paraId="2D3463F2" w14:textId="77777777" w:rsidR="00EF0BC0" w:rsidRPr="0025433F" w:rsidRDefault="00EF0BC0" w:rsidP="00EF0BC0">
            <w:pPr>
              <w:pStyle w:val="afff2"/>
              <w:numPr>
                <w:ilvl w:val="0"/>
                <w:numId w:val="27"/>
              </w:numPr>
              <w:rPr>
                <w:szCs w:val="24"/>
              </w:rPr>
            </w:pPr>
          </w:p>
        </w:tc>
        <w:tc>
          <w:tcPr>
            <w:tcW w:w="4849" w:type="dxa"/>
            <w:vAlign w:val="center"/>
          </w:tcPr>
          <w:p w14:paraId="4DEB12A8" w14:textId="47E75FB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516531E" w14:textId="48F78FC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15-537-02 (или эквивалент)</w:t>
            </w:r>
          </w:p>
        </w:tc>
        <w:tc>
          <w:tcPr>
            <w:tcW w:w="1134" w:type="dxa"/>
            <w:shd w:val="clear" w:color="auto" w:fill="auto"/>
            <w:vAlign w:val="center"/>
          </w:tcPr>
          <w:p w14:paraId="4E378568" w14:textId="5373307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305C078" w14:textId="45ED722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EB5A5B1" w14:textId="05EF38EA" w:rsidR="00EF0BC0" w:rsidRPr="0025433F" w:rsidRDefault="00EF0BC0" w:rsidP="00EF0BC0">
            <w:pPr>
              <w:jc w:val="center"/>
              <w:rPr>
                <w:rFonts w:ascii="Times New Roman" w:hAnsi="Times New Roman" w:cs="Times New Roman"/>
                <w:sz w:val="24"/>
                <w:szCs w:val="24"/>
              </w:rPr>
            </w:pPr>
            <w:r w:rsidRPr="00811558">
              <w:t xml:space="preserve"> 23 151,91 </w:t>
            </w:r>
          </w:p>
        </w:tc>
        <w:tc>
          <w:tcPr>
            <w:tcW w:w="1704" w:type="dxa"/>
            <w:shd w:val="clear" w:color="auto" w:fill="auto"/>
          </w:tcPr>
          <w:p w14:paraId="29A258EF" w14:textId="4C61A935" w:rsidR="00EF0BC0" w:rsidRPr="0025433F" w:rsidRDefault="00EF0BC0" w:rsidP="00EF0BC0">
            <w:pPr>
              <w:jc w:val="center"/>
              <w:rPr>
                <w:rFonts w:ascii="Times New Roman" w:hAnsi="Times New Roman" w:cs="Times New Roman"/>
                <w:sz w:val="24"/>
                <w:szCs w:val="24"/>
              </w:rPr>
            </w:pPr>
            <w:r w:rsidRPr="00266C85">
              <w:t xml:space="preserve"> 23 151,91 </w:t>
            </w:r>
          </w:p>
        </w:tc>
      </w:tr>
      <w:tr w:rsidR="00EF0BC0" w:rsidRPr="0025433F" w14:paraId="08D7870B" w14:textId="77777777" w:rsidTr="00590E74">
        <w:trPr>
          <w:trHeight w:val="345"/>
        </w:trPr>
        <w:tc>
          <w:tcPr>
            <w:tcW w:w="992" w:type="dxa"/>
          </w:tcPr>
          <w:p w14:paraId="66A4DAC4" w14:textId="77777777" w:rsidR="00EF0BC0" w:rsidRPr="0025433F" w:rsidRDefault="00EF0BC0" w:rsidP="00EF0BC0">
            <w:pPr>
              <w:pStyle w:val="afff2"/>
              <w:numPr>
                <w:ilvl w:val="0"/>
                <w:numId w:val="27"/>
              </w:numPr>
              <w:rPr>
                <w:szCs w:val="24"/>
              </w:rPr>
            </w:pPr>
          </w:p>
        </w:tc>
        <w:tc>
          <w:tcPr>
            <w:tcW w:w="4849" w:type="dxa"/>
            <w:vAlign w:val="center"/>
          </w:tcPr>
          <w:p w14:paraId="5D698664" w14:textId="1250A7A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66A8519F" w14:textId="5C53D2D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15-537-03 (или эквивалент)</w:t>
            </w:r>
          </w:p>
        </w:tc>
        <w:tc>
          <w:tcPr>
            <w:tcW w:w="1134" w:type="dxa"/>
            <w:shd w:val="clear" w:color="auto" w:fill="auto"/>
            <w:vAlign w:val="center"/>
          </w:tcPr>
          <w:p w14:paraId="34558777" w14:textId="447F673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03AB19A" w14:textId="41425E8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BC44D2" w14:textId="4567221A" w:rsidR="00EF0BC0" w:rsidRPr="0025433F" w:rsidRDefault="00EF0BC0" w:rsidP="00EF0BC0">
            <w:pPr>
              <w:jc w:val="center"/>
              <w:rPr>
                <w:rFonts w:ascii="Times New Roman" w:hAnsi="Times New Roman" w:cs="Times New Roman"/>
                <w:sz w:val="24"/>
                <w:szCs w:val="24"/>
              </w:rPr>
            </w:pPr>
            <w:r w:rsidRPr="00811558">
              <w:t xml:space="preserve"> 26 836,22 </w:t>
            </w:r>
          </w:p>
        </w:tc>
        <w:tc>
          <w:tcPr>
            <w:tcW w:w="1704" w:type="dxa"/>
            <w:shd w:val="clear" w:color="auto" w:fill="auto"/>
          </w:tcPr>
          <w:p w14:paraId="2FA9315D" w14:textId="59A529CC" w:rsidR="00EF0BC0" w:rsidRPr="0025433F" w:rsidRDefault="00EF0BC0" w:rsidP="00EF0BC0">
            <w:pPr>
              <w:jc w:val="center"/>
              <w:rPr>
                <w:rFonts w:ascii="Times New Roman" w:hAnsi="Times New Roman" w:cs="Times New Roman"/>
                <w:sz w:val="24"/>
                <w:szCs w:val="24"/>
              </w:rPr>
            </w:pPr>
            <w:r w:rsidRPr="00266C85">
              <w:t xml:space="preserve"> 26 836,22 </w:t>
            </w:r>
          </w:p>
        </w:tc>
      </w:tr>
      <w:tr w:rsidR="00EF0BC0" w:rsidRPr="0025433F" w14:paraId="0E5E6887" w14:textId="77777777" w:rsidTr="00590E74">
        <w:trPr>
          <w:trHeight w:val="345"/>
        </w:trPr>
        <w:tc>
          <w:tcPr>
            <w:tcW w:w="992" w:type="dxa"/>
          </w:tcPr>
          <w:p w14:paraId="4F6464B2" w14:textId="77777777" w:rsidR="00EF0BC0" w:rsidRPr="0025433F" w:rsidRDefault="00EF0BC0" w:rsidP="00EF0BC0">
            <w:pPr>
              <w:pStyle w:val="afff2"/>
              <w:numPr>
                <w:ilvl w:val="0"/>
                <w:numId w:val="27"/>
              </w:numPr>
              <w:rPr>
                <w:szCs w:val="24"/>
              </w:rPr>
            </w:pPr>
          </w:p>
        </w:tc>
        <w:tc>
          <w:tcPr>
            <w:tcW w:w="4849" w:type="dxa"/>
            <w:vAlign w:val="center"/>
          </w:tcPr>
          <w:p w14:paraId="5977E73D" w14:textId="3B3BC0C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6C2EFFD" w14:textId="16CC13C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15-551-25 (или эквивалент)</w:t>
            </w:r>
          </w:p>
        </w:tc>
        <w:tc>
          <w:tcPr>
            <w:tcW w:w="1134" w:type="dxa"/>
            <w:shd w:val="clear" w:color="auto" w:fill="auto"/>
            <w:vAlign w:val="center"/>
          </w:tcPr>
          <w:p w14:paraId="67EF028C" w14:textId="62501F0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741AA92" w14:textId="2A301DC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D398A98" w14:textId="20942906" w:rsidR="00EF0BC0" w:rsidRPr="0025433F" w:rsidRDefault="00EF0BC0" w:rsidP="00EF0BC0">
            <w:pPr>
              <w:jc w:val="center"/>
              <w:rPr>
                <w:rFonts w:ascii="Times New Roman" w:hAnsi="Times New Roman" w:cs="Times New Roman"/>
                <w:sz w:val="24"/>
                <w:szCs w:val="24"/>
              </w:rPr>
            </w:pPr>
            <w:r w:rsidRPr="00811558">
              <w:t xml:space="preserve"> 22 100,42 </w:t>
            </w:r>
          </w:p>
        </w:tc>
        <w:tc>
          <w:tcPr>
            <w:tcW w:w="1704" w:type="dxa"/>
            <w:shd w:val="clear" w:color="auto" w:fill="auto"/>
          </w:tcPr>
          <w:p w14:paraId="73869DBE" w14:textId="30416541" w:rsidR="00EF0BC0" w:rsidRPr="0025433F" w:rsidRDefault="00EF0BC0" w:rsidP="00EF0BC0">
            <w:pPr>
              <w:jc w:val="center"/>
              <w:rPr>
                <w:rFonts w:ascii="Times New Roman" w:hAnsi="Times New Roman" w:cs="Times New Roman"/>
                <w:sz w:val="24"/>
                <w:szCs w:val="24"/>
              </w:rPr>
            </w:pPr>
            <w:r w:rsidRPr="00266C85">
              <w:t xml:space="preserve"> 22 100,42 </w:t>
            </w:r>
          </w:p>
        </w:tc>
      </w:tr>
      <w:tr w:rsidR="00EF0BC0" w:rsidRPr="0025433F" w14:paraId="0A2C61BF" w14:textId="77777777" w:rsidTr="00590E74">
        <w:trPr>
          <w:trHeight w:val="345"/>
        </w:trPr>
        <w:tc>
          <w:tcPr>
            <w:tcW w:w="992" w:type="dxa"/>
          </w:tcPr>
          <w:p w14:paraId="56DCC91A" w14:textId="77777777" w:rsidR="00EF0BC0" w:rsidRPr="0025433F" w:rsidRDefault="00EF0BC0" w:rsidP="00EF0BC0">
            <w:pPr>
              <w:pStyle w:val="afff2"/>
              <w:numPr>
                <w:ilvl w:val="0"/>
                <w:numId w:val="27"/>
              </w:numPr>
              <w:rPr>
                <w:szCs w:val="24"/>
              </w:rPr>
            </w:pPr>
          </w:p>
        </w:tc>
        <w:tc>
          <w:tcPr>
            <w:tcW w:w="4849" w:type="dxa"/>
            <w:vAlign w:val="center"/>
          </w:tcPr>
          <w:p w14:paraId="6F1BBDEA" w14:textId="7E5E69D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E0A8C92" w14:textId="2E20012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15-558-08 (или эквивалент)</w:t>
            </w:r>
          </w:p>
        </w:tc>
        <w:tc>
          <w:tcPr>
            <w:tcW w:w="1134" w:type="dxa"/>
            <w:shd w:val="clear" w:color="auto" w:fill="auto"/>
            <w:vAlign w:val="center"/>
          </w:tcPr>
          <w:p w14:paraId="1651A130" w14:textId="6F7D895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4A1668F" w14:textId="12F34DD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EE857A9" w14:textId="6EF67C08" w:rsidR="00EF0BC0" w:rsidRPr="0025433F" w:rsidRDefault="00EF0BC0" w:rsidP="00EF0BC0">
            <w:pPr>
              <w:jc w:val="center"/>
              <w:rPr>
                <w:rFonts w:ascii="Times New Roman" w:hAnsi="Times New Roman" w:cs="Times New Roman"/>
                <w:sz w:val="24"/>
                <w:szCs w:val="24"/>
              </w:rPr>
            </w:pPr>
            <w:r w:rsidRPr="00811558">
              <w:t xml:space="preserve"> 13 123,79 </w:t>
            </w:r>
          </w:p>
        </w:tc>
        <w:tc>
          <w:tcPr>
            <w:tcW w:w="1704" w:type="dxa"/>
            <w:shd w:val="clear" w:color="auto" w:fill="auto"/>
          </w:tcPr>
          <w:p w14:paraId="4277D4D2" w14:textId="57D648E7" w:rsidR="00EF0BC0" w:rsidRPr="0025433F" w:rsidRDefault="00EF0BC0" w:rsidP="00EF0BC0">
            <w:pPr>
              <w:jc w:val="center"/>
              <w:rPr>
                <w:rFonts w:ascii="Times New Roman" w:hAnsi="Times New Roman" w:cs="Times New Roman"/>
                <w:sz w:val="24"/>
                <w:szCs w:val="24"/>
              </w:rPr>
            </w:pPr>
            <w:r w:rsidRPr="00266C85">
              <w:t xml:space="preserve"> 13 123,79 </w:t>
            </w:r>
          </w:p>
        </w:tc>
      </w:tr>
      <w:tr w:rsidR="00EF0BC0" w:rsidRPr="0025433F" w14:paraId="2A252032" w14:textId="77777777" w:rsidTr="00590E74">
        <w:trPr>
          <w:trHeight w:val="345"/>
        </w:trPr>
        <w:tc>
          <w:tcPr>
            <w:tcW w:w="992" w:type="dxa"/>
          </w:tcPr>
          <w:p w14:paraId="63AE8D9D" w14:textId="77777777" w:rsidR="00EF0BC0" w:rsidRPr="0025433F" w:rsidRDefault="00EF0BC0" w:rsidP="00EF0BC0">
            <w:pPr>
              <w:pStyle w:val="afff2"/>
              <w:numPr>
                <w:ilvl w:val="0"/>
                <w:numId w:val="27"/>
              </w:numPr>
              <w:rPr>
                <w:szCs w:val="24"/>
              </w:rPr>
            </w:pPr>
          </w:p>
        </w:tc>
        <w:tc>
          <w:tcPr>
            <w:tcW w:w="4849" w:type="dxa"/>
            <w:vAlign w:val="center"/>
          </w:tcPr>
          <w:p w14:paraId="3A7BA6D6" w14:textId="070FC3D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34DF8EE" w14:textId="1CD8132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15-558-10 (или эквивалент)</w:t>
            </w:r>
          </w:p>
        </w:tc>
        <w:tc>
          <w:tcPr>
            <w:tcW w:w="1134" w:type="dxa"/>
            <w:shd w:val="clear" w:color="auto" w:fill="auto"/>
            <w:vAlign w:val="center"/>
          </w:tcPr>
          <w:p w14:paraId="34BC41AD" w14:textId="35BF9F4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5304CD6" w14:textId="1AFEC05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900700E" w14:textId="0101293C" w:rsidR="00EF0BC0" w:rsidRPr="0025433F" w:rsidRDefault="00EF0BC0" w:rsidP="00EF0BC0">
            <w:pPr>
              <w:jc w:val="center"/>
              <w:rPr>
                <w:rFonts w:ascii="Times New Roman" w:hAnsi="Times New Roman" w:cs="Times New Roman"/>
                <w:sz w:val="24"/>
                <w:szCs w:val="24"/>
              </w:rPr>
            </w:pPr>
            <w:r w:rsidRPr="00811558">
              <w:t xml:space="preserve"> 13 419,04 </w:t>
            </w:r>
          </w:p>
        </w:tc>
        <w:tc>
          <w:tcPr>
            <w:tcW w:w="1704" w:type="dxa"/>
            <w:shd w:val="clear" w:color="auto" w:fill="auto"/>
          </w:tcPr>
          <w:p w14:paraId="40D79969" w14:textId="52B79B09" w:rsidR="00EF0BC0" w:rsidRPr="0025433F" w:rsidRDefault="00EF0BC0" w:rsidP="00EF0BC0">
            <w:pPr>
              <w:jc w:val="center"/>
              <w:rPr>
                <w:rFonts w:ascii="Times New Roman" w:hAnsi="Times New Roman" w:cs="Times New Roman"/>
                <w:sz w:val="24"/>
                <w:szCs w:val="24"/>
              </w:rPr>
            </w:pPr>
            <w:r w:rsidRPr="00266C85">
              <w:t xml:space="preserve"> 13 419,04 </w:t>
            </w:r>
          </w:p>
        </w:tc>
      </w:tr>
      <w:tr w:rsidR="00EF0BC0" w:rsidRPr="0025433F" w14:paraId="6F100A84" w14:textId="77777777" w:rsidTr="00590E74">
        <w:trPr>
          <w:trHeight w:val="345"/>
        </w:trPr>
        <w:tc>
          <w:tcPr>
            <w:tcW w:w="992" w:type="dxa"/>
          </w:tcPr>
          <w:p w14:paraId="6D50E9D7" w14:textId="77777777" w:rsidR="00EF0BC0" w:rsidRPr="0025433F" w:rsidRDefault="00EF0BC0" w:rsidP="00EF0BC0">
            <w:pPr>
              <w:pStyle w:val="afff2"/>
              <w:numPr>
                <w:ilvl w:val="0"/>
                <w:numId w:val="27"/>
              </w:numPr>
              <w:rPr>
                <w:szCs w:val="24"/>
              </w:rPr>
            </w:pPr>
          </w:p>
        </w:tc>
        <w:tc>
          <w:tcPr>
            <w:tcW w:w="4849" w:type="dxa"/>
            <w:vAlign w:val="center"/>
          </w:tcPr>
          <w:p w14:paraId="5427C87A" w14:textId="02D7C08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69A10CB4" w14:textId="2864641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15-558-12 (или эквивалент)</w:t>
            </w:r>
          </w:p>
        </w:tc>
        <w:tc>
          <w:tcPr>
            <w:tcW w:w="1134" w:type="dxa"/>
            <w:shd w:val="clear" w:color="auto" w:fill="auto"/>
            <w:vAlign w:val="center"/>
          </w:tcPr>
          <w:p w14:paraId="1542D567" w14:textId="3153744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001852B" w14:textId="3A25DE7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55E97AB" w14:textId="24978CAF" w:rsidR="00EF0BC0" w:rsidRPr="0025433F" w:rsidRDefault="00EF0BC0" w:rsidP="00EF0BC0">
            <w:pPr>
              <w:jc w:val="center"/>
              <w:rPr>
                <w:rFonts w:ascii="Times New Roman" w:hAnsi="Times New Roman" w:cs="Times New Roman"/>
                <w:sz w:val="24"/>
                <w:szCs w:val="24"/>
              </w:rPr>
            </w:pPr>
            <w:r w:rsidRPr="00811558">
              <w:t xml:space="preserve"> 14 179,03 </w:t>
            </w:r>
          </w:p>
        </w:tc>
        <w:tc>
          <w:tcPr>
            <w:tcW w:w="1704" w:type="dxa"/>
            <w:shd w:val="clear" w:color="auto" w:fill="auto"/>
          </w:tcPr>
          <w:p w14:paraId="68ED34D0" w14:textId="68C38F4B" w:rsidR="00EF0BC0" w:rsidRPr="0025433F" w:rsidRDefault="00EF0BC0" w:rsidP="00EF0BC0">
            <w:pPr>
              <w:jc w:val="center"/>
              <w:rPr>
                <w:rFonts w:ascii="Times New Roman" w:hAnsi="Times New Roman" w:cs="Times New Roman"/>
                <w:sz w:val="24"/>
                <w:szCs w:val="24"/>
              </w:rPr>
            </w:pPr>
            <w:r w:rsidRPr="00266C85">
              <w:t xml:space="preserve"> 14 179,03 </w:t>
            </w:r>
          </w:p>
        </w:tc>
      </w:tr>
      <w:tr w:rsidR="00EF0BC0" w:rsidRPr="0025433F" w14:paraId="2AD5ABDE" w14:textId="77777777" w:rsidTr="00590E74">
        <w:trPr>
          <w:trHeight w:val="345"/>
        </w:trPr>
        <w:tc>
          <w:tcPr>
            <w:tcW w:w="992" w:type="dxa"/>
          </w:tcPr>
          <w:p w14:paraId="55706CED" w14:textId="77777777" w:rsidR="00EF0BC0" w:rsidRPr="0025433F" w:rsidRDefault="00EF0BC0" w:rsidP="00EF0BC0">
            <w:pPr>
              <w:pStyle w:val="afff2"/>
              <w:numPr>
                <w:ilvl w:val="0"/>
                <w:numId w:val="27"/>
              </w:numPr>
              <w:rPr>
                <w:szCs w:val="24"/>
              </w:rPr>
            </w:pPr>
          </w:p>
        </w:tc>
        <w:tc>
          <w:tcPr>
            <w:tcW w:w="4849" w:type="dxa"/>
            <w:vAlign w:val="center"/>
          </w:tcPr>
          <w:p w14:paraId="550FAD6B" w14:textId="2A01DD3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D3324D4" w14:textId="2E5F94E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15-558-13 (или эквивалент)</w:t>
            </w:r>
          </w:p>
        </w:tc>
        <w:tc>
          <w:tcPr>
            <w:tcW w:w="1134" w:type="dxa"/>
            <w:shd w:val="clear" w:color="auto" w:fill="auto"/>
            <w:vAlign w:val="center"/>
          </w:tcPr>
          <w:p w14:paraId="557CBC3C" w14:textId="62713CB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D4E25E3" w14:textId="59D5382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103202" w14:textId="64FCDDA8" w:rsidR="00EF0BC0" w:rsidRPr="0025433F" w:rsidRDefault="00EF0BC0" w:rsidP="00EF0BC0">
            <w:pPr>
              <w:jc w:val="center"/>
              <w:rPr>
                <w:rFonts w:ascii="Times New Roman" w:hAnsi="Times New Roman" w:cs="Times New Roman"/>
                <w:sz w:val="24"/>
                <w:szCs w:val="24"/>
              </w:rPr>
            </w:pPr>
            <w:r w:rsidRPr="00811558">
              <w:t xml:space="preserve"> 14 807,97 </w:t>
            </w:r>
          </w:p>
        </w:tc>
        <w:tc>
          <w:tcPr>
            <w:tcW w:w="1704" w:type="dxa"/>
            <w:shd w:val="clear" w:color="auto" w:fill="auto"/>
          </w:tcPr>
          <w:p w14:paraId="4A5B4793" w14:textId="315D2715" w:rsidR="00EF0BC0" w:rsidRPr="0025433F" w:rsidRDefault="00EF0BC0" w:rsidP="00EF0BC0">
            <w:pPr>
              <w:jc w:val="center"/>
              <w:rPr>
                <w:rFonts w:ascii="Times New Roman" w:hAnsi="Times New Roman" w:cs="Times New Roman"/>
                <w:sz w:val="24"/>
                <w:szCs w:val="24"/>
              </w:rPr>
            </w:pPr>
            <w:r w:rsidRPr="00266C85">
              <w:t xml:space="preserve"> 14 807,97 </w:t>
            </w:r>
          </w:p>
        </w:tc>
      </w:tr>
      <w:tr w:rsidR="00EF0BC0" w:rsidRPr="0025433F" w14:paraId="63500FE0" w14:textId="77777777" w:rsidTr="00590E74">
        <w:trPr>
          <w:trHeight w:val="345"/>
        </w:trPr>
        <w:tc>
          <w:tcPr>
            <w:tcW w:w="992" w:type="dxa"/>
          </w:tcPr>
          <w:p w14:paraId="622F38D7" w14:textId="77777777" w:rsidR="00EF0BC0" w:rsidRPr="0025433F" w:rsidRDefault="00EF0BC0" w:rsidP="00EF0BC0">
            <w:pPr>
              <w:pStyle w:val="afff2"/>
              <w:numPr>
                <w:ilvl w:val="0"/>
                <w:numId w:val="27"/>
              </w:numPr>
              <w:rPr>
                <w:szCs w:val="24"/>
              </w:rPr>
            </w:pPr>
          </w:p>
        </w:tc>
        <w:tc>
          <w:tcPr>
            <w:tcW w:w="4849" w:type="dxa"/>
            <w:vAlign w:val="center"/>
          </w:tcPr>
          <w:p w14:paraId="48A47E1A" w14:textId="248FC56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292A440" w14:textId="23E11D2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15-558-14 (или эквивалент)</w:t>
            </w:r>
          </w:p>
        </w:tc>
        <w:tc>
          <w:tcPr>
            <w:tcW w:w="1134" w:type="dxa"/>
            <w:shd w:val="clear" w:color="auto" w:fill="auto"/>
            <w:vAlign w:val="center"/>
          </w:tcPr>
          <w:p w14:paraId="698677CC" w14:textId="1E18A58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6AEAA78" w14:textId="63D8FD3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5CEA3DF" w14:textId="53D05155" w:rsidR="00EF0BC0" w:rsidRPr="0025433F" w:rsidRDefault="00EF0BC0" w:rsidP="00EF0BC0">
            <w:pPr>
              <w:jc w:val="center"/>
              <w:rPr>
                <w:rFonts w:ascii="Times New Roman" w:hAnsi="Times New Roman" w:cs="Times New Roman"/>
                <w:sz w:val="24"/>
                <w:szCs w:val="24"/>
              </w:rPr>
            </w:pPr>
            <w:r w:rsidRPr="00811558">
              <w:t xml:space="preserve"> 15 537,72 </w:t>
            </w:r>
          </w:p>
        </w:tc>
        <w:tc>
          <w:tcPr>
            <w:tcW w:w="1704" w:type="dxa"/>
            <w:shd w:val="clear" w:color="auto" w:fill="auto"/>
          </w:tcPr>
          <w:p w14:paraId="73717986" w14:textId="5DB12D9D" w:rsidR="00EF0BC0" w:rsidRPr="0025433F" w:rsidRDefault="00EF0BC0" w:rsidP="00EF0BC0">
            <w:pPr>
              <w:jc w:val="center"/>
              <w:rPr>
                <w:rFonts w:ascii="Times New Roman" w:hAnsi="Times New Roman" w:cs="Times New Roman"/>
                <w:sz w:val="24"/>
                <w:szCs w:val="24"/>
              </w:rPr>
            </w:pPr>
            <w:r w:rsidRPr="00266C85">
              <w:t xml:space="preserve"> 15 537,72 </w:t>
            </w:r>
          </w:p>
        </w:tc>
      </w:tr>
      <w:tr w:rsidR="00EF0BC0" w:rsidRPr="0025433F" w14:paraId="48FAFD3F" w14:textId="77777777" w:rsidTr="00590E74">
        <w:trPr>
          <w:trHeight w:val="345"/>
        </w:trPr>
        <w:tc>
          <w:tcPr>
            <w:tcW w:w="992" w:type="dxa"/>
          </w:tcPr>
          <w:p w14:paraId="117DEA81" w14:textId="77777777" w:rsidR="00EF0BC0" w:rsidRPr="0025433F" w:rsidRDefault="00EF0BC0" w:rsidP="00EF0BC0">
            <w:pPr>
              <w:pStyle w:val="afff2"/>
              <w:numPr>
                <w:ilvl w:val="0"/>
                <w:numId w:val="27"/>
              </w:numPr>
              <w:rPr>
                <w:szCs w:val="24"/>
              </w:rPr>
            </w:pPr>
          </w:p>
        </w:tc>
        <w:tc>
          <w:tcPr>
            <w:tcW w:w="4849" w:type="dxa"/>
            <w:vAlign w:val="center"/>
          </w:tcPr>
          <w:p w14:paraId="269A2072" w14:textId="3A958D3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BD50DCA" w14:textId="0E27CE2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15-558-16 (или эквивалент)</w:t>
            </w:r>
          </w:p>
        </w:tc>
        <w:tc>
          <w:tcPr>
            <w:tcW w:w="1134" w:type="dxa"/>
            <w:shd w:val="clear" w:color="auto" w:fill="auto"/>
            <w:vAlign w:val="center"/>
          </w:tcPr>
          <w:p w14:paraId="01DB7721" w14:textId="3EB4094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B75EBED" w14:textId="16775C9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5E8D31E" w14:textId="79CCFD32" w:rsidR="00EF0BC0" w:rsidRPr="0025433F" w:rsidRDefault="00EF0BC0" w:rsidP="00EF0BC0">
            <w:pPr>
              <w:jc w:val="center"/>
              <w:rPr>
                <w:rFonts w:ascii="Times New Roman" w:hAnsi="Times New Roman" w:cs="Times New Roman"/>
                <w:sz w:val="24"/>
                <w:szCs w:val="24"/>
              </w:rPr>
            </w:pPr>
            <w:r w:rsidRPr="00811558">
              <w:t xml:space="preserve"> 16 112,79 </w:t>
            </w:r>
          </w:p>
        </w:tc>
        <w:tc>
          <w:tcPr>
            <w:tcW w:w="1704" w:type="dxa"/>
            <w:shd w:val="clear" w:color="auto" w:fill="auto"/>
          </w:tcPr>
          <w:p w14:paraId="5FF80595" w14:textId="712FC9D5" w:rsidR="00EF0BC0" w:rsidRPr="0025433F" w:rsidRDefault="00EF0BC0" w:rsidP="00EF0BC0">
            <w:pPr>
              <w:jc w:val="center"/>
              <w:rPr>
                <w:rFonts w:ascii="Times New Roman" w:hAnsi="Times New Roman" w:cs="Times New Roman"/>
                <w:sz w:val="24"/>
                <w:szCs w:val="24"/>
              </w:rPr>
            </w:pPr>
            <w:r w:rsidRPr="00266C85">
              <w:t xml:space="preserve"> 16 112,79 </w:t>
            </w:r>
          </w:p>
        </w:tc>
      </w:tr>
      <w:tr w:rsidR="00EF0BC0" w:rsidRPr="0025433F" w14:paraId="40CD1685" w14:textId="77777777" w:rsidTr="00590E74">
        <w:trPr>
          <w:trHeight w:val="345"/>
        </w:trPr>
        <w:tc>
          <w:tcPr>
            <w:tcW w:w="992" w:type="dxa"/>
          </w:tcPr>
          <w:p w14:paraId="5FD224BD" w14:textId="77777777" w:rsidR="00EF0BC0" w:rsidRPr="0025433F" w:rsidRDefault="00EF0BC0" w:rsidP="00EF0BC0">
            <w:pPr>
              <w:pStyle w:val="afff2"/>
              <w:numPr>
                <w:ilvl w:val="0"/>
                <w:numId w:val="27"/>
              </w:numPr>
              <w:rPr>
                <w:szCs w:val="24"/>
              </w:rPr>
            </w:pPr>
          </w:p>
        </w:tc>
        <w:tc>
          <w:tcPr>
            <w:tcW w:w="4849" w:type="dxa"/>
            <w:vAlign w:val="center"/>
          </w:tcPr>
          <w:p w14:paraId="1BD8521C" w14:textId="165632D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251D868" w14:textId="281BE95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15-558-18 (или эквивалент)</w:t>
            </w:r>
          </w:p>
        </w:tc>
        <w:tc>
          <w:tcPr>
            <w:tcW w:w="1134" w:type="dxa"/>
            <w:shd w:val="clear" w:color="auto" w:fill="auto"/>
            <w:vAlign w:val="center"/>
          </w:tcPr>
          <w:p w14:paraId="54D2C1C8" w14:textId="577EB0C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460E5AE" w14:textId="7C288B8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4581DC1" w14:textId="481A66C4" w:rsidR="00EF0BC0" w:rsidRPr="0025433F" w:rsidRDefault="00EF0BC0" w:rsidP="00EF0BC0">
            <w:pPr>
              <w:jc w:val="center"/>
              <w:rPr>
                <w:rFonts w:ascii="Times New Roman" w:hAnsi="Times New Roman" w:cs="Times New Roman"/>
                <w:sz w:val="24"/>
                <w:szCs w:val="24"/>
              </w:rPr>
            </w:pPr>
            <w:r w:rsidRPr="00811558">
              <w:t xml:space="preserve"> 16 602,54 </w:t>
            </w:r>
          </w:p>
        </w:tc>
        <w:tc>
          <w:tcPr>
            <w:tcW w:w="1704" w:type="dxa"/>
            <w:shd w:val="clear" w:color="auto" w:fill="auto"/>
          </w:tcPr>
          <w:p w14:paraId="437A2AE9" w14:textId="515EDC80" w:rsidR="00EF0BC0" w:rsidRPr="0025433F" w:rsidRDefault="00EF0BC0" w:rsidP="00EF0BC0">
            <w:pPr>
              <w:jc w:val="center"/>
              <w:rPr>
                <w:rFonts w:ascii="Times New Roman" w:hAnsi="Times New Roman" w:cs="Times New Roman"/>
                <w:sz w:val="24"/>
                <w:szCs w:val="24"/>
              </w:rPr>
            </w:pPr>
            <w:r w:rsidRPr="00266C85">
              <w:t xml:space="preserve"> 16 602,54 </w:t>
            </w:r>
          </w:p>
        </w:tc>
      </w:tr>
      <w:tr w:rsidR="00EF0BC0" w:rsidRPr="0025433F" w14:paraId="48DC871F" w14:textId="77777777" w:rsidTr="00590E74">
        <w:trPr>
          <w:trHeight w:val="345"/>
        </w:trPr>
        <w:tc>
          <w:tcPr>
            <w:tcW w:w="992" w:type="dxa"/>
          </w:tcPr>
          <w:p w14:paraId="16E5B90C" w14:textId="77777777" w:rsidR="00EF0BC0" w:rsidRPr="0025433F" w:rsidRDefault="00EF0BC0" w:rsidP="00EF0BC0">
            <w:pPr>
              <w:pStyle w:val="afff2"/>
              <w:numPr>
                <w:ilvl w:val="0"/>
                <w:numId w:val="27"/>
              </w:numPr>
              <w:rPr>
                <w:szCs w:val="24"/>
              </w:rPr>
            </w:pPr>
          </w:p>
        </w:tc>
        <w:tc>
          <w:tcPr>
            <w:tcW w:w="4849" w:type="dxa"/>
            <w:vAlign w:val="center"/>
          </w:tcPr>
          <w:p w14:paraId="05F8B4D7" w14:textId="03E8679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40C2320F" w14:textId="51D2584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15-559-08 (или эквивалент)</w:t>
            </w:r>
          </w:p>
        </w:tc>
        <w:tc>
          <w:tcPr>
            <w:tcW w:w="1134" w:type="dxa"/>
            <w:shd w:val="clear" w:color="auto" w:fill="auto"/>
            <w:vAlign w:val="center"/>
          </w:tcPr>
          <w:p w14:paraId="313E476A" w14:textId="08E7D42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D4686E6" w14:textId="3A7DEFD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5B1F3C7" w14:textId="37E553EE" w:rsidR="00EF0BC0" w:rsidRPr="0025433F" w:rsidRDefault="00EF0BC0" w:rsidP="00EF0BC0">
            <w:pPr>
              <w:jc w:val="center"/>
              <w:rPr>
                <w:rFonts w:ascii="Times New Roman" w:hAnsi="Times New Roman" w:cs="Times New Roman"/>
                <w:sz w:val="24"/>
                <w:szCs w:val="24"/>
              </w:rPr>
            </w:pPr>
            <w:r w:rsidRPr="00811558">
              <w:t xml:space="preserve"> 12 192,67 </w:t>
            </w:r>
          </w:p>
        </w:tc>
        <w:tc>
          <w:tcPr>
            <w:tcW w:w="1704" w:type="dxa"/>
            <w:shd w:val="clear" w:color="auto" w:fill="auto"/>
          </w:tcPr>
          <w:p w14:paraId="26E20B69" w14:textId="3F3DF889" w:rsidR="00EF0BC0" w:rsidRPr="0025433F" w:rsidRDefault="00EF0BC0" w:rsidP="00EF0BC0">
            <w:pPr>
              <w:jc w:val="center"/>
              <w:rPr>
                <w:rFonts w:ascii="Times New Roman" w:hAnsi="Times New Roman" w:cs="Times New Roman"/>
                <w:sz w:val="24"/>
                <w:szCs w:val="24"/>
              </w:rPr>
            </w:pPr>
            <w:r w:rsidRPr="00266C85">
              <w:t xml:space="preserve"> 12 192,67 </w:t>
            </w:r>
          </w:p>
        </w:tc>
      </w:tr>
      <w:tr w:rsidR="00EF0BC0" w:rsidRPr="0025433F" w14:paraId="01AE334F" w14:textId="77777777" w:rsidTr="00590E74">
        <w:trPr>
          <w:trHeight w:val="345"/>
        </w:trPr>
        <w:tc>
          <w:tcPr>
            <w:tcW w:w="992" w:type="dxa"/>
          </w:tcPr>
          <w:p w14:paraId="4F389125" w14:textId="77777777" w:rsidR="00EF0BC0" w:rsidRPr="0025433F" w:rsidRDefault="00EF0BC0" w:rsidP="00EF0BC0">
            <w:pPr>
              <w:pStyle w:val="afff2"/>
              <w:numPr>
                <w:ilvl w:val="0"/>
                <w:numId w:val="27"/>
              </w:numPr>
              <w:rPr>
                <w:szCs w:val="24"/>
              </w:rPr>
            </w:pPr>
          </w:p>
        </w:tc>
        <w:tc>
          <w:tcPr>
            <w:tcW w:w="4849" w:type="dxa"/>
            <w:vAlign w:val="center"/>
          </w:tcPr>
          <w:p w14:paraId="48250CF6" w14:textId="05DB331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23484FD" w14:textId="0D92BC0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15-559-10 (или эквивалент)</w:t>
            </w:r>
          </w:p>
        </w:tc>
        <w:tc>
          <w:tcPr>
            <w:tcW w:w="1134" w:type="dxa"/>
            <w:shd w:val="clear" w:color="auto" w:fill="auto"/>
            <w:vAlign w:val="center"/>
          </w:tcPr>
          <w:p w14:paraId="506F0F02" w14:textId="7507402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F9FB12B" w14:textId="0C66183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C5C989C" w14:textId="73D1AC6C" w:rsidR="00EF0BC0" w:rsidRPr="0025433F" w:rsidRDefault="00EF0BC0" w:rsidP="00EF0BC0">
            <w:pPr>
              <w:jc w:val="center"/>
              <w:rPr>
                <w:rFonts w:ascii="Times New Roman" w:hAnsi="Times New Roman" w:cs="Times New Roman"/>
                <w:sz w:val="24"/>
                <w:szCs w:val="24"/>
              </w:rPr>
            </w:pPr>
            <w:r w:rsidRPr="00811558">
              <w:t xml:space="preserve"> 12 822,22 </w:t>
            </w:r>
          </w:p>
        </w:tc>
        <w:tc>
          <w:tcPr>
            <w:tcW w:w="1704" w:type="dxa"/>
            <w:shd w:val="clear" w:color="auto" w:fill="auto"/>
          </w:tcPr>
          <w:p w14:paraId="47577848" w14:textId="47747809" w:rsidR="00EF0BC0" w:rsidRPr="0025433F" w:rsidRDefault="00EF0BC0" w:rsidP="00EF0BC0">
            <w:pPr>
              <w:jc w:val="center"/>
              <w:rPr>
                <w:rFonts w:ascii="Times New Roman" w:hAnsi="Times New Roman" w:cs="Times New Roman"/>
                <w:sz w:val="24"/>
                <w:szCs w:val="24"/>
              </w:rPr>
            </w:pPr>
            <w:r w:rsidRPr="00266C85">
              <w:t xml:space="preserve"> 12 822,22 </w:t>
            </w:r>
          </w:p>
        </w:tc>
      </w:tr>
      <w:tr w:rsidR="00EF0BC0" w:rsidRPr="0025433F" w14:paraId="0806B587" w14:textId="77777777" w:rsidTr="00590E74">
        <w:trPr>
          <w:trHeight w:val="345"/>
        </w:trPr>
        <w:tc>
          <w:tcPr>
            <w:tcW w:w="992" w:type="dxa"/>
          </w:tcPr>
          <w:p w14:paraId="12F30650" w14:textId="77777777" w:rsidR="00EF0BC0" w:rsidRPr="0025433F" w:rsidRDefault="00EF0BC0" w:rsidP="00EF0BC0">
            <w:pPr>
              <w:pStyle w:val="afff2"/>
              <w:numPr>
                <w:ilvl w:val="0"/>
                <w:numId w:val="27"/>
              </w:numPr>
              <w:rPr>
                <w:szCs w:val="24"/>
              </w:rPr>
            </w:pPr>
          </w:p>
        </w:tc>
        <w:tc>
          <w:tcPr>
            <w:tcW w:w="4849" w:type="dxa"/>
            <w:vAlign w:val="center"/>
          </w:tcPr>
          <w:p w14:paraId="1045EFC7" w14:textId="454409B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F5C3388" w14:textId="5143E62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15-559-12 (или эквивалент)</w:t>
            </w:r>
          </w:p>
        </w:tc>
        <w:tc>
          <w:tcPr>
            <w:tcW w:w="1134" w:type="dxa"/>
            <w:shd w:val="clear" w:color="auto" w:fill="auto"/>
            <w:vAlign w:val="center"/>
          </w:tcPr>
          <w:p w14:paraId="660C5F10" w14:textId="23DEA49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A7C461" w14:textId="43BCCAE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6256F5D" w14:textId="4DD098B4" w:rsidR="00EF0BC0" w:rsidRPr="0025433F" w:rsidRDefault="00EF0BC0" w:rsidP="00EF0BC0">
            <w:pPr>
              <w:jc w:val="center"/>
              <w:rPr>
                <w:rFonts w:ascii="Times New Roman" w:hAnsi="Times New Roman" w:cs="Times New Roman"/>
                <w:sz w:val="24"/>
                <w:szCs w:val="24"/>
              </w:rPr>
            </w:pPr>
            <w:r w:rsidRPr="00811558">
              <w:t xml:space="preserve"> 13 613,16 </w:t>
            </w:r>
          </w:p>
        </w:tc>
        <w:tc>
          <w:tcPr>
            <w:tcW w:w="1704" w:type="dxa"/>
            <w:shd w:val="clear" w:color="auto" w:fill="auto"/>
          </w:tcPr>
          <w:p w14:paraId="752E307A" w14:textId="5A2DCA0F" w:rsidR="00EF0BC0" w:rsidRPr="0025433F" w:rsidRDefault="00EF0BC0" w:rsidP="00EF0BC0">
            <w:pPr>
              <w:jc w:val="center"/>
              <w:rPr>
                <w:rFonts w:ascii="Times New Roman" w:hAnsi="Times New Roman" w:cs="Times New Roman"/>
                <w:sz w:val="24"/>
                <w:szCs w:val="24"/>
              </w:rPr>
            </w:pPr>
            <w:r w:rsidRPr="00266C85">
              <w:t xml:space="preserve"> 13 613,16 </w:t>
            </w:r>
          </w:p>
        </w:tc>
      </w:tr>
      <w:tr w:rsidR="00EF0BC0" w:rsidRPr="0025433F" w14:paraId="0F1065A2" w14:textId="77777777" w:rsidTr="00590E74">
        <w:trPr>
          <w:trHeight w:val="345"/>
        </w:trPr>
        <w:tc>
          <w:tcPr>
            <w:tcW w:w="992" w:type="dxa"/>
          </w:tcPr>
          <w:p w14:paraId="046EC39A" w14:textId="77777777" w:rsidR="00EF0BC0" w:rsidRPr="0025433F" w:rsidRDefault="00EF0BC0" w:rsidP="00EF0BC0">
            <w:pPr>
              <w:pStyle w:val="afff2"/>
              <w:numPr>
                <w:ilvl w:val="0"/>
                <w:numId w:val="27"/>
              </w:numPr>
              <w:rPr>
                <w:szCs w:val="24"/>
              </w:rPr>
            </w:pPr>
          </w:p>
        </w:tc>
        <w:tc>
          <w:tcPr>
            <w:tcW w:w="4849" w:type="dxa"/>
            <w:vAlign w:val="center"/>
          </w:tcPr>
          <w:p w14:paraId="2852B055" w14:textId="5E3698A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0049E71" w14:textId="34E24EC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15-559-14 (или эквивалент)</w:t>
            </w:r>
          </w:p>
        </w:tc>
        <w:tc>
          <w:tcPr>
            <w:tcW w:w="1134" w:type="dxa"/>
            <w:shd w:val="clear" w:color="auto" w:fill="auto"/>
            <w:vAlign w:val="center"/>
          </w:tcPr>
          <w:p w14:paraId="07436800" w14:textId="7F31AE9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FF9878A" w14:textId="3CC0EB9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D1942B" w14:textId="567F19C4" w:rsidR="00EF0BC0" w:rsidRPr="0025433F" w:rsidRDefault="00EF0BC0" w:rsidP="00EF0BC0">
            <w:pPr>
              <w:jc w:val="center"/>
              <w:rPr>
                <w:rFonts w:ascii="Times New Roman" w:hAnsi="Times New Roman" w:cs="Times New Roman"/>
                <w:sz w:val="24"/>
                <w:szCs w:val="24"/>
              </w:rPr>
            </w:pPr>
            <w:r w:rsidRPr="00811558">
              <w:t xml:space="preserve"> 14 196,22 </w:t>
            </w:r>
          </w:p>
        </w:tc>
        <w:tc>
          <w:tcPr>
            <w:tcW w:w="1704" w:type="dxa"/>
            <w:shd w:val="clear" w:color="auto" w:fill="auto"/>
          </w:tcPr>
          <w:p w14:paraId="1D2E2A10" w14:textId="29AD84A8" w:rsidR="00EF0BC0" w:rsidRPr="0025433F" w:rsidRDefault="00EF0BC0" w:rsidP="00EF0BC0">
            <w:pPr>
              <w:jc w:val="center"/>
              <w:rPr>
                <w:rFonts w:ascii="Times New Roman" w:hAnsi="Times New Roman" w:cs="Times New Roman"/>
                <w:sz w:val="24"/>
                <w:szCs w:val="24"/>
              </w:rPr>
            </w:pPr>
            <w:r w:rsidRPr="00266C85">
              <w:t xml:space="preserve"> 14 196,22 </w:t>
            </w:r>
          </w:p>
        </w:tc>
      </w:tr>
      <w:tr w:rsidR="00EF0BC0" w:rsidRPr="0025433F" w14:paraId="0C6AE61E" w14:textId="77777777" w:rsidTr="00590E74">
        <w:trPr>
          <w:trHeight w:val="345"/>
        </w:trPr>
        <w:tc>
          <w:tcPr>
            <w:tcW w:w="992" w:type="dxa"/>
          </w:tcPr>
          <w:p w14:paraId="0317A5B6" w14:textId="77777777" w:rsidR="00EF0BC0" w:rsidRPr="0025433F" w:rsidRDefault="00EF0BC0" w:rsidP="00EF0BC0">
            <w:pPr>
              <w:pStyle w:val="afff2"/>
              <w:numPr>
                <w:ilvl w:val="0"/>
                <w:numId w:val="27"/>
              </w:numPr>
              <w:rPr>
                <w:szCs w:val="24"/>
              </w:rPr>
            </w:pPr>
          </w:p>
        </w:tc>
        <w:tc>
          <w:tcPr>
            <w:tcW w:w="4849" w:type="dxa"/>
            <w:vAlign w:val="center"/>
          </w:tcPr>
          <w:p w14:paraId="3D3CF0E3" w14:textId="6F8C698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FBA29B4" w14:textId="68F5CB0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15-559-16 (или эквивалент)</w:t>
            </w:r>
          </w:p>
        </w:tc>
        <w:tc>
          <w:tcPr>
            <w:tcW w:w="1134" w:type="dxa"/>
            <w:shd w:val="clear" w:color="auto" w:fill="auto"/>
            <w:vAlign w:val="center"/>
          </w:tcPr>
          <w:p w14:paraId="65F21007" w14:textId="3C3F33F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25DCC0A" w14:textId="501ADA5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36959E6" w14:textId="650C4F04" w:rsidR="00EF0BC0" w:rsidRPr="0025433F" w:rsidRDefault="00EF0BC0" w:rsidP="00EF0BC0">
            <w:pPr>
              <w:jc w:val="center"/>
              <w:rPr>
                <w:rFonts w:ascii="Times New Roman" w:hAnsi="Times New Roman" w:cs="Times New Roman"/>
                <w:sz w:val="24"/>
                <w:szCs w:val="24"/>
              </w:rPr>
            </w:pPr>
            <w:r w:rsidRPr="00811558">
              <w:t xml:space="preserve"> 14 734,13 </w:t>
            </w:r>
          </w:p>
        </w:tc>
        <w:tc>
          <w:tcPr>
            <w:tcW w:w="1704" w:type="dxa"/>
            <w:shd w:val="clear" w:color="auto" w:fill="auto"/>
          </w:tcPr>
          <w:p w14:paraId="6BAAA438" w14:textId="00C6E765" w:rsidR="00EF0BC0" w:rsidRPr="0025433F" w:rsidRDefault="00EF0BC0" w:rsidP="00EF0BC0">
            <w:pPr>
              <w:jc w:val="center"/>
              <w:rPr>
                <w:rFonts w:ascii="Times New Roman" w:hAnsi="Times New Roman" w:cs="Times New Roman"/>
                <w:sz w:val="24"/>
                <w:szCs w:val="24"/>
              </w:rPr>
            </w:pPr>
            <w:r w:rsidRPr="00266C85">
              <w:t xml:space="preserve"> 14 734,13 </w:t>
            </w:r>
          </w:p>
        </w:tc>
      </w:tr>
      <w:tr w:rsidR="00EF0BC0" w:rsidRPr="0025433F" w14:paraId="6D6E59F5" w14:textId="77777777" w:rsidTr="00590E74">
        <w:trPr>
          <w:trHeight w:val="345"/>
        </w:trPr>
        <w:tc>
          <w:tcPr>
            <w:tcW w:w="992" w:type="dxa"/>
          </w:tcPr>
          <w:p w14:paraId="7C0AC46B" w14:textId="77777777" w:rsidR="00EF0BC0" w:rsidRPr="0025433F" w:rsidRDefault="00EF0BC0" w:rsidP="00EF0BC0">
            <w:pPr>
              <w:pStyle w:val="afff2"/>
              <w:numPr>
                <w:ilvl w:val="0"/>
                <w:numId w:val="27"/>
              </w:numPr>
              <w:rPr>
                <w:szCs w:val="24"/>
              </w:rPr>
            </w:pPr>
          </w:p>
        </w:tc>
        <w:tc>
          <w:tcPr>
            <w:tcW w:w="4849" w:type="dxa"/>
            <w:vAlign w:val="center"/>
          </w:tcPr>
          <w:p w14:paraId="441E2D90" w14:textId="78B97F3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63C93D8" w14:textId="387A294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15-559-18 (или эквивалент)</w:t>
            </w:r>
          </w:p>
        </w:tc>
        <w:tc>
          <w:tcPr>
            <w:tcW w:w="1134" w:type="dxa"/>
            <w:shd w:val="clear" w:color="auto" w:fill="auto"/>
            <w:vAlign w:val="center"/>
          </w:tcPr>
          <w:p w14:paraId="54C6CE58" w14:textId="03DED27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9E6E86C" w14:textId="3138322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A6F6AFF" w14:textId="24402BFD" w:rsidR="00EF0BC0" w:rsidRPr="0025433F" w:rsidRDefault="00EF0BC0" w:rsidP="00EF0BC0">
            <w:pPr>
              <w:jc w:val="center"/>
              <w:rPr>
                <w:rFonts w:ascii="Times New Roman" w:hAnsi="Times New Roman" w:cs="Times New Roman"/>
                <w:sz w:val="24"/>
                <w:szCs w:val="24"/>
              </w:rPr>
            </w:pPr>
            <w:r w:rsidRPr="00811558">
              <w:t xml:space="preserve"> 15 324,28 </w:t>
            </w:r>
          </w:p>
        </w:tc>
        <w:tc>
          <w:tcPr>
            <w:tcW w:w="1704" w:type="dxa"/>
            <w:shd w:val="clear" w:color="auto" w:fill="auto"/>
          </w:tcPr>
          <w:p w14:paraId="7F68AAD3" w14:textId="69A7B04E" w:rsidR="00EF0BC0" w:rsidRPr="0025433F" w:rsidRDefault="00EF0BC0" w:rsidP="00EF0BC0">
            <w:pPr>
              <w:jc w:val="center"/>
              <w:rPr>
                <w:rFonts w:ascii="Times New Roman" w:hAnsi="Times New Roman" w:cs="Times New Roman"/>
                <w:sz w:val="24"/>
                <w:szCs w:val="24"/>
              </w:rPr>
            </w:pPr>
            <w:r w:rsidRPr="00266C85">
              <w:t xml:space="preserve"> 15 324,28 </w:t>
            </w:r>
          </w:p>
        </w:tc>
      </w:tr>
      <w:tr w:rsidR="00EF0BC0" w:rsidRPr="0025433F" w14:paraId="2E3A9E02" w14:textId="77777777" w:rsidTr="00590E74">
        <w:trPr>
          <w:trHeight w:val="345"/>
        </w:trPr>
        <w:tc>
          <w:tcPr>
            <w:tcW w:w="992" w:type="dxa"/>
          </w:tcPr>
          <w:p w14:paraId="3D7E0F34" w14:textId="77777777" w:rsidR="00EF0BC0" w:rsidRPr="0025433F" w:rsidRDefault="00EF0BC0" w:rsidP="00EF0BC0">
            <w:pPr>
              <w:pStyle w:val="afff2"/>
              <w:numPr>
                <w:ilvl w:val="0"/>
                <w:numId w:val="27"/>
              </w:numPr>
              <w:rPr>
                <w:szCs w:val="24"/>
              </w:rPr>
            </w:pPr>
          </w:p>
        </w:tc>
        <w:tc>
          <w:tcPr>
            <w:tcW w:w="4849" w:type="dxa"/>
            <w:vAlign w:val="center"/>
          </w:tcPr>
          <w:p w14:paraId="281A19D4" w14:textId="7F514D2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86B93B9" w14:textId="418F487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15-561-01 (или эквивалент)</w:t>
            </w:r>
          </w:p>
        </w:tc>
        <w:tc>
          <w:tcPr>
            <w:tcW w:w="1134" w:type="dxa"/>
            <w:shd w:val="clear" w:color="auto" w:fill="auto"/>
            <w:vAlign w:val="center"/>
          </w:tcPr>
          <w:p w14:paraId="0C5DAEFD" w14:textId="2D0087E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10ED2A4" w14:textId="53E99CA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0B38FEE" w14:textId="4CE45317" w:rsidR="00EF0BC0" w:rsidRPr="0025433F" w:rsidRDefault="00EF0BC0" w:rsidP="00EF0BC0">
            <w:pPr>
              <w:jc w:val="center"/>
              <w:rPr>
                <w:rFonts w:ascii="Times New Roman" w:hAnsi="Times New Roman" w:cs="Times New Roman"/>
                <w:sz w:val="24"/>
                <w:szCs w:val="24"/>
              </w:rPr>
            </w:pPr>
            <w:r w:rsidRPr="00811558">
              <w:t xml:space="preserve"> 10 513,07 </w:t>
            </w:r>
          </w:p>
        </w:tc>
        <w:tc>
          <w:tcPr>
            <w:tcW w:w="1704" w:type="dxa"/>
            <w:shd w:val="clear" w:color="auto" w:fill="auto"/>
          </w:tcPr>
          <w:p w14:paraId="73A579B2" w14:textId="61239D64" w:rsidR="00EF0BC0" w:rsidRPr="0025433F" w:rsidRDefault="00EF0BC0" w:rsidP="00EF0BC0">
            <w:pPr>
              <w:jc w:val="center"/>
              <w:rPr>
                <w:rFonts w:ascii="Times New Roman" w:hAnsi="Times New Roman" w:cs="Times New Roman"/>
                <w:sz w:val="24"/>
                <w:szCs w:val="24"/>
              </w:rPr>
            </w:pPr>
            <w:r w:rsidRPr="00266C85">
              <w:t xml:space="preserve"> 10 513,07 </w:t>
            </w:r>
          </w:p>
        </w:tc>
      </w:tr>
      <w:tr w:rsidR="00EF0BC0" w:rsidRPr="0025433F" w14:paraId="1D960D28" w14:textId="77777777" w:rsidTr="00590E74">
        <w:trPr>
          <w:trHeight w:val="345"/>
        </w:trPr>
        <w:tc>
          <w:tcPr>
            <w:tcW w:w="992" w:type="dxa"/>
          </w:tcPr>
          <w:p w14:paraId="19CC8A05" w14:textId="77777777" w:rsidR="00EF0BC0" w:rsidRPr="0025433F" w:rsidRDefault="00EF0BC0" w:rsidP="00EF0BC0">
            <w:pPr>
              <w:pStyle w:val="afff2"/>
              <w:numPr>
                <w:ilvl w:val="0"/>
                <w:numId w:val="27"/>
              </w:numPr>
              <w:rPr>
                <w:szCs w:val="24"/>
              </w:rPr>
            </w:pPr>
          </w:p>
        </w:tc>
        <w:tc>
          <w:tcPr>
            <w:tcW w:w="4849" w:type="dxa"/>
            <w:vAlign w:val="center"/>
          </w:tcPr>
          <w:p w14:paraId="56D7ACBE" w14:textId="6D09764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0C150E2" w14:textId="30DAC5E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15-561-02 (или эквивалент)</w:t>
            </w:r>
          </w:p>
        </w:tc>
        <w:tc>
          <w:tcPr>
            <w:tcW w:w="1134" w:type="dxa"/>
            <w:shd w:val="clear" w:color="auto" w:fill="auto"/>
            <w:vAlign w:val="center"/>
          </w:tcPr>
          <w:p w14:paraId="2B0AE771" w14:textId="220EE70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C5D9B89" w14:textId="442B5DE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E24CD89" w14:textId="6E546C73" w:rsidR="00EF0BC0" w:rsidRPr="0025433F" w:rsidRDefault="00EF0BC0" w:rsidP="00EF0BC0">
            <w:pPr>
              <w:jc w:val="center"/>
              <w:rPr>
                <w:rFonts w:ascii="Times New Roman" w:hAnsi="Times New Roman" w:cs="Times New Roman"/>
                <w:sz w:val="24"/>
                <w:szCs w:val="24"/>
              </w:rPr>
            </w:pPr>
            <w:r w:rsidRPr="00811558">
              <w:t xml:space="preserve"> 10 526,99 </w:t>
            </w:r>
          </w:p>
        </w:tc>
        <w:tc>
          <w:tcPr>
            <w:tcW w:w="1704" w:type="dxa"/>
            <w:shd w:val="clear" w:color="auto" w:fill="auto"/>
          </w:tcPr>
          <w:p w14:paraId="34EDB06D" w14:textId="2E59F0B4" w:rsidR="00EF0BC0" w:rsidRPr="0025433F" w:rsidRDefault="00EF0BC0" w:rsidP="00EF0BC0">
            <w:pPr>
              <w:jc w:val="center"/>
              <w:rPr>
                <w:rFonts w:ascii="Times New Roman" w:hAnsi="Times New Roman" w:cs="Times New Roman"/>
                <w:sz w:val="24"/>
                <w:szCs w:val="24"/>
              </w:rPr>
            </w:pPr>
            <w:r w:rsidRPr="00266C85">
              <w:t xml:space="preserve"> 10 526,99 </w:t>
            </w:r>
          </w:p>
        </w:tc>
      </w:tr>
      <w:tr w:rsidR="00EF0BC0" w:rsidRPr="0025433F" w14:paraId="3803975C" w14:textId="77777777" w:rsidTr="00590E74">
        <w:trPr>
          <w:trHeight w:val="345"/>
        </w:trPr>
        <w:tc>
          <w:tcPr>
            <w:tcW w:w="992" w:type="dxa"/>
          </w:tcPr>
          <w:p w14:paraId="20837CEB" w14:textId="77777777" w:rsidR="00EF0BC0" w:rsidRPr="0025433F" w:rsidRDefault="00EF0BC0" w:rsidP="00EF0BC0">
            <w:pPr>
              <w:pStyle w:val="afff2"/>
              <w:numPr>
                <w:ilvl w:val="0"/>
                <w:numId w:val="27"/>
              </w:numPr>
              <w:rPr>
                <w:szCs w:val="24"/>
              </w:rPr>
            </w:pPr>
          </w:p>
        </w:tc>
        <w:tc>
          <w:tcPr>
            <w:tcW w:w="4849" w:type="dxa"/>
            <w:vAlign w:val="center"/>
          </w:tcPr>
          <w:p w14:paraId="6F5BFE7D" w14:textId="1F0A988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5FDEA56" w14:textId="53E636B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15-561-03 (или эквивалент)</w:t>
            </w:r>
          </w:p>
        </w:tc>
        <w:tc>
          <w:tcPr>
            <w:tcW w:w="1134" w:type="dxa"/>
            <w:shd w:val="clear" w:color="auto" w:fill="auto"/>
            <w:vAlign w:val="center"/>
          </w:tcPr>
          <w:p w14:paraId="373EE750" w14:textId="0348AC1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3CC31B" w14:textId="4EBE395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D158A85" w14:textId="37D1627A" w:rsidR="00EF0BC0" w:rsidRPr="0025433F" w:rsidRDefault="00EF0BC0" w:rsidP="00EF0BC0">
            <w:pPr>
              <w:jc w:val="center"/>
              <w:rPr>
                <w:rFonts w:ascii="Times New Roman" w:hAnsi="Times New Roman" w:cs="Times New Roman"/>
                <w:sz w:val="24"/>
                <w:szCs w:val="24"/>
              </w:rPr>
            </w:pPr>
            <w:r w:rsidRPr="00811558">
              <w:t xml:space="preserve"> 10 526,99 </w:t>
            </w:r>
          </w:p>
        </w:tc>
        <w:tc>
          <w:tcPr>
            <w:tcW w:w="1704" w:type="dxa"/>
            <w:shd w:val="clear" w:color="auto" w:fill="auto"/>
          </w:tcPr>
          <w:p w14:paraId="4E6FF47F" w14:textId="4B73E808" w:rsidR="00EF0BC0" w:rsidRPr="0025433F" w:rsidRDefault="00EF0BC0" w:rsidP="00EF0BC0">
            <w:pPr>
              <w:jc w:val="center"/>
              <w:rPr>
                <w:rFonts w:ascii="Times New Roman" w:hAnsi="Times New Roman" w:cs="Times New Roman"/>
                <w:sz w:val="24"/>
                <w:szCs w:val="24"/>
              </w:rPr>
            </w:pPr>
            <w:r w:rsidRPr="00266C85">
              <w:t xml:space="preserve"> 10 526,99 </w:t>
            </w:r>
          </w:p>
        </w:tc>
      </w:tr>
      <w:tr w:rsidR="00EF0BC0" w:rsidRPr="0025433F" w14:paraId="1C6ABE51" w14:textId="77777777" w:rsidTr="00590E74">
        <w:trPr>
          <w:trHeight w:val="345"/>
        </w:trPr>
        <w:tc>
          <w:tcPr>
            <w:tcW w:w="992" w:type="dxa"/>
          </w:tcPr>
          <w:p w14:paraId="7CD27B7C" w14:textId="77777777" w:rsidR="00EF0BC0" w:rsidRPr="0025433F" w:rsidRDefault="00EF0BC0" w:rsidP="00EF0BC0">
            <w:pPr>
              <w:pStyle w:val="afff2"/>
              <w:numPr>
                <w:ilvl w:val="0"/>
                <w:numId w:val="27"/>
              </w:numPr>
              <w:rPr>
                <w:szCs w:val="24"/>
              </w:rPr>
            </w:pPr>
          </w:p>
        </w:tc>
        <w:tc>
          <w:tcPr>
            <w:tcW w:w="4849" w:type="dxa"/>
            <w:vAlign w:val="center"/>
          </w:tcPr>
          <w:p w14:paraId="31D846CC" w14:textId="7489F85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F8BF6E2" w14:textId="41CE96A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15-577-27 (или эквивалент)</w:t>
            </w:r>
          </w:p>
        </w:tc>
        <w:tc>
          <w:tcPr>
            <w:tcW w:w="1134" w:type="dxa"/>
            <w:shd w:val="clear" w:color="auto" w:fill="auto"/>
            <w:vAlign w:val="center"/>
          </w:tcPr>
          <w:p w14:paraId="5120D899" w14:textId="491396C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225346" w14:textId="72AA90F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3E1A1A2" w14:textId="76BBAEF8" w:rsidR="00EF0BC0" w:rsidRPr="0025433F" w:rsidRDefault="00EF0BC0" w:rsidP="00EF0BC0">
            <w:pPr>
              <w:jc w:val="center"/>
              <w:rPr>
                <w:rFonts w:ascii="Times New Roman" w:hAnsi="Times New Roman" w:cs="Times New Roman"/>
                <w:sz w:val="24"/>
                <w:szCs w:val="24"/>
              </w:rPr>
            </w:pPr>
            <w:r w:rsidRPr="00811558">
              <w:t xml:space="preserve"> 15 673,66 </w:t>
            </w:r>
          </w:p>
        </w:tc>
        <w:tc>
          <w:tcPr>
            <w:tcW w:w="1704" w:type="dxa"/>
            <w:shd w:val="clear" w:color="auto" w:fill="auto"/>
          </w:tcPr>
          <w:p w14:paraId="6202B1C5" w14:textId="38994F0D" w:rsidR="00EF0BC0" w:rsidRPr="0025433F" w:rsidRDefault="00EF0BC0" w:rsidP="00EF0BC0">
            <w:pPr>
              <w:jc w:val="center"/>
              <w:rPr>
                <w:rFonts w:ascii="Times New Roman" w:hAnsi="Times New Roman" w:cs="Times New Roman"/>
                <w:sz w:val="24"/>
                <w:szCs w:val="24"/>
              </w:rPr>
            </w:pPr>
            <w:r w:rsidRPr="00266C85">
              <w:t xml:space="preserve"> 15 673,66 </w:t>
            </w:r>
          </w:p>
        </w:tc>
      </w:tr>
      <w:tr w:rsidR="00EF0BC0" w:rsidRPr="0025433F" w14:paraId="0989BA6F" w14:textId="77777777" w:rsidTr="00590E74">
        <w:trPr>
          <w:trHeight w:val="345"/>
        </w:trPr>
        <w:tc>
          <w:tcPr>
            <w:tcW w:w="992" w:type="dxa"/>
          </w:tcPr>
          <w:p w14:paraId="4613E48B" w14:textId="77777777" w:rsidR="00EF0BC0" w:rsidRPr="0025433F" w:rsidRDefault="00EF0BC0" w:rsidP="00EF0BC0">
            <w:pPr>
              <w:pStyle w:val="afff2"/>
              <w:numPr>
                <w:ilvl w:val="0"/>
                <w:numId w:val="27"/>
              </w:numPr>
              <w:rPr>
                <w:szCs w:val="24"/>
              </w:rPr>
            </w:pPr>
          </w:p>
        </w:tc>
        <w:tc>
          <w:tcPr>
            <w:tcW w:w="4849" w:type="dxa"/>
            <w:vAlign w:val="center"/>
          </w:tcPr>
          <w:p w14:paraId="04338E67" w14:textId="6C09DDA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7B37CE5A" w14:textId="2D763BA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15-579-27 (или эквивалент)</w:t>
            </w:r>
          </w:p>
        </w:tc>
        <w:tc>
          <w:tcPr>
            <w:tcW w:w="1134" w:type="dxa"/>
            <w:shd w:val="clear" w:color="auto" w:fill="auto"/>
            <w:vAlign w:val="center"/>
          </w:tcPr>
          <w:p w14:paraId="48EABA18" w14:textId="078B047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FF1F8CB" w14:textId="1487AC0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0E267ED" w14:textId="19345955" w:rsidR="00EF0BC0" w:rsidRPr="0025433F" w:rsidRDefault="00EF0BC0" w:rsidP="00EF0BC0">
            <w:pPr>
              <w:jc w:val="center"/>
              <w:rPr>
                <w:rFonts w:ascii="Times New Roman" w:hAnsi="Times New Roman" w:cs="Times New Roman"/>
                <w:sz w:val="24"/>
                <w:szCs w:val="24"/>
              </w:rPr>
            </w:pPr>
            <w:r w:rsidRPr="00811558">
              <w:t xml:space="preserve"> 15 261,06 </w:t>
            </w:r>
          </w:p>
        </w:tc>
        <w:tc>
          <w:tcPr>
            <w:tcW w:w="1704" w:type="dxa"/>
            <w:shd w:val="clear" w:color="auto" w:fill="auto"/>
          </w:tcPr>
          <w:p w14:paraId="78B9C364" w14:textId="6C7A7EE3" w:rsidR="00EF0BC0" w:rsidRPr="0025433F" w:rsidRDefault="00EF0BC0" w:rsidP="00EF0BC0">
            <w:pPr>
              <w:jc w:val="center"/>
              <w:rPr>
                <w:rFonts w:ascii="Times New Roman" w:hAnsi="Times New Roman" w:cs="Times New Roman"/>
                <w:sz w:val="24"/>
                <w:szCs w:val="24"/>
              </w:rPr>
            </w:pPr>
            <w:r w:rsidRPr="00266C85">
              <w:t xml:space="preserve"> 15 261,06 </w:t>
            </w:r>
          </w:p>
        </w:tc>
      </w:tr>
      <w:tr w:rsidR="00EF0BC0" w:rsidRPr="0025433F" w14:paraId="7D023678" w14:textId="77777777" w:rsidTr="00590E74">
        <w:trPr>
          <w:trHeight w:val="345"/>
        </w:trPr>
        <w:tc>
          <w:tcPr>
            <w:tcW w:w="992" w:type="dxa"/>
          </w:tcPr>
          <w:p w14:paraId="03C1E568" w14:textId="77777777" w:rsidR="00EF0BC0" w:rsidRPr="0025433F" w:rsidRDefault="00EF0BC0" w:rsidP="00EF0BC0">
            <w:pPr>
              <w:pStyle w:val="afff2"/>
              <w:numPr>
                <w:ilvl w:val="0"/>
                <w:numId w:val="27"/>
              </w:numPr>
              <w:rPr>
                <w:szCs w:val="24"/>
              </w:rPr>
            </w:pPr>
          </w:p>
        </w:tc>
        <w:tc>
          <w:tcPr>
            <w:tcW w:w="4849" w:type="dxa"/>
            <w:vAlign w:val="center"/>
          </w:tcPr>
          <w:p w14:paraId="408A7949" w14:textId="51892FC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636F211" w14:textId="2BDBCF0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15-581-01 (или эквивалент)</w:t>
            </w:r>
          </w:p>
        </w:tc>
        <w:tc>
          <w:tcPr>
            <w:tcW w:w="1134" w:type="dxa"/>
            <w:shd w:val="clear" w:color="auto" w:fill="auto"/>
            <w:vAlign w:val="center"/>
          </w:tcPr>
          <w:p w14:paraId="1B5BA955" w14:textId="26F4539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7BE41E" w14:textId="33DF0B7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9EB1C40" w14:textId="0853C176" w:rsidR="00EF0BC0" w:rsidRPr="0025433F" w:rsidRDefault="00EF0BC0" w:rsidP="00EF0BC0">
            <w:pPr>
              <w:jc w:val="center"/>
              <w:rPr>
                <w:rFonts w:ascii="Times New Roman" w:hAnsi="Times New Roman" w:cs="Times New Roman"/>
                <w:sz w:val="24"/>
                <w:szCs w:val="24"/>
              </w:rPr>
            </w:pPr>
            <w:r w:rsidRPr="00811558">
              <w:t xml:space="preserve"> 22 120,57 </w:t>
            </w:r>
          </w:p>
        </w:tc>
        <w:tc>
          <w:tcPr>
            <w:tcW w:w="1704" w:type="dxa"/>
            <w:shd w:val="clear" w:color="auto" w:fill="auto"/>
          </w:tcPr>
          <w:p w14:paraId="4BA7BCC9" w14:textId="3262AA26" w:rsidR="00EF0BC0" w:rsidRPr="0025433F" w:rsidRDefault="00EF0BC0" w:rsidP="00EF0BC0">
            <w:pPr>
              <w:jc w:val="center"/>
              <w:rPr>
                <w:rFonts w:ascii="Times New Roman" w:hAnsi="Times New Roman" w:cs="Times New Roman"/>
                <w:sz w:val="24"/>
                <w:szCs w:val="24"/>
              </w:rPr>
            </w:pPr>
            <w:r w:rsidRPr="00266C85">
              <w:t xml:space="preserve"> 22 120,57 </w:t>
            </w:r>
          </w:p>
        </w:tc>
      </w:tr>
      <w:tr w:rsidR="00EF0BC0" w:rsidRPr="0025433F" w14:paraId="3D6A8C08" w14:textId="77777777" w:rsidTr="00590E74">
        <w:trPr>
          <w:trHeight w:val="345"/>
        </w:trPr>
        <w:tc>
          <w:tcPr>
            <w:tcW w:w="992" w:type="dxa"/>
          </w:tcPr>
          <w:p w14:paraId="58F0966C" w14:textId="77777777" w:rsidR="00EF0BC0" w:rsidRPr="0025433F" w:rsidRDefault="00EF0BC0" w:rsidP="00EF0BC0">
            <w:pPr>
              <w:pStyle w:val="afff2"/>
              <w:numPr>
                <w:ilvl w:val="0"/>
                <w:numId w:val="27"/>
              </w:numPr>
              <w:rPr>
                <w:szCs w:val="24"/>
              </w:rPr>
            </w:pPr>
          </w:p>
        </w:tc>
        <w:tc>
          <w:tcPr>
            <w:tcW w:w="4849" w:type="dxa"/>
            <w:vAlign w:val="center"/>
          </w:tcPr>
          <w:p w14:paraId="20C79EC1" w14:textId="16FBA71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2F75BEB" w14:textId="2AA263C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15-581-02 (или эквивалент)</w:t>
            </w:r>
          </w:p>
        </w:tc>
        <w:tc>
          <w:tcPr>
            <w:tcW w:w="1134" w:type="dxa"/>
            <w:shd w:val="clear" w:color="auto" w:fill="auto"/>
            <w:vAlign w:val="center"/>
          </w:tcPr>
          <w:p w14:paraId="25220CB6" w14:textId="04F12A7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4E573E" w14:textId="0EC7B14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675B70C" w14:textId="10318C75" w:rsidR="00EF0BC0" w:rsidRPr="0025433F" w:rsidRDefault="00EF0BC0" w:rsidP="00EF0BC0">
            <w:pPr>
              <w:jc w:val="center"/>
              <w:rPr>
                <w:rFonts w:ascii="Times New Roman" w:hAnsi="Times New Roman" w:cs="Times New Roman"/>
                <w:sz w:val="24"/>
                <w:szCs w:val="24"/>
              </w:rPr>
            </w:pPr>
            <w:r w:rsidRPr="00811558">
              <w:t xml:space="preserve"> 23 601,83 </w:t>
            </w:r>
          </w:p>
        </w:tc>
        <w:tc>
          <w:tcPr>
            <w:tcW w:w="1704" w:type="dxa"/>
            <w:shd w:val="clear" w:color="auto" w:fill="auto"/>
          </w:tcPr>
          <w:p w14:paraId="0CFC12D1" w14:textId="0E264C00" w:rsidR="00EF0BC0" w:rsidRPr="0025433F" w:rsidRDefault="00EF0BC0" w:rsidP="00EF0BC0">
            <w:pPr>
              <w:jc w:val="center"/>
              <w:rPr>
                <w:rFonts w:ascii="Times New Roman" w:hAnsi="Times New Roman" w:cs="Times New Roman"/>
                <w:sz w:val="24"/>
                <w:szCs w:val="24"/>
              </w:rPr>
            </w:pPr>
            <w:r w:rsidRPr="00266C85">
              <w:t xml:space="preserve"> 23 601,83 </w:t>
            </w:r>
          </w:p>
        </w:tc>
      </w:tr>
      <w:tr w:rsidR="00EF0BC0" w:rsidRPr="0025433F" w14:paraId="46AD5451" w14:textId="77777777" w:rsidTr="00590E74">
        <w:trPr>
          <w:trHeight w:val="345"/>
        </w:trPr>
        <w:tc>
          <w:tcPr>
            <w:tcW w:w="992" w:type="dxa"/>
          </w:tcPr>
          <w:p w14:paraId="3B8AD9E9" w14:textId="77777777" w:rsidR="00EF0BC0" w:rsidRPr="0025433F" w:rsidRDefault="00EF0BC0" w:rsidP="00EF0BC0">
            <w:pPr>
              <w:pStyle w:val="afff2"/>
              <w:numPr>
                <w:ilvl w:val="0"/>
                <w:numId w:val="27"/>
              </w:numPr>
              <w:rPr>
                <w:szCs w:val="24"/>
              </w:rPr>
            </w:pPr>
          </w:p>
        </w:tc>
        <w:tc>
          <w:tcPr>
            <w:tcW w:w="4849" w:type="dxa"/>
            <w:vAlign w:val="center"/>
          </w:tcPr>
          <w:p w14:paraId="58D692AA" w14:textId="4F46BCA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459F618" w14:textId="32DAF5D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15-591-01 (или эквивалент)</w:t>
            </w:r>
          </w:p>
        </w:tc>
        <w:tc>
          <w:tcPr>
            <w:tcW w:w="1134" w:type="dxa"/>
            <w:shd w:val="clear" w:color="auto" w:fill="auto"/>
            <w:vAlign w:val="center"/>
          </w:tcPr>
          <w:p w14:paraId="3AC5677D" w14:textId="568E18C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21FF72F" w14:textId="1DE954A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F5A9892" w14:textId="57E62E02" w:rsidR="00EF0BC0" w:rsidRPr="0025433F" w:rsidRDefault="00EF0BC0" w:rsidP="00EF0BC0">
            <w:pPr>
              <w:jc w:val="center"/>
              <w:rPr>
                <w:rFonts w:ascii="Times New Roman" w:hAnsi="Times New Roman" w:cs="Times New Roman"/>
                <w:sz w:val="24"/>
                <w:szCs w:val="24"/>
              </w:rPr>
            </w:pPr>
            <w:r w:rsidRPr="00811558">
              <w:t xml:space="preserve"> 5 374,53 </w:t>
            </w:r>
          </w:p>
        </w:tc>
        <w:tc>
          <w:tcPr>
            <w:tcW w:w="1704" w:type="dxa"/>
            <w:shd w:val="clear" w:color="auto" w:fill="auto"/>
          </w:tcPr>
          <w:p w14:paraId="319BF25B" w14:textId="6E3E4775" w:rsidR="00EF0BC0" w:rsidRPr="0025433F" w:rsidRDefault="00EF0BC0" w:rsidP="00EF0BC0">
            <w:pPr>
              <w:jc w:val="center"/>
              <w:rPr>
                <w:rFonts w:ascii="Times New Roman" w:hAnsi="Times New Roman" w:cs="Times New Roman"/>
                <w:sz w:val="24"/>
                <w:szCs w:val="24"/>
              </w:rPr>
            </w:pPr>
            <w:r w:rsidRPr="00266C85">
              <w:t xml:space="preserve"> 5 374,53 </w:t>
            </w:r>
          </w:p>
        </w:tc>
      </w:tr>
      <w:tr w:rsidR="00EF0BC0" w:rsidRPr="0025433F" w14:paraId="2F3F4198" w14:textId="77777777" w:rsidTr="00590E74">
        <w:trPr>
          <w:trHeight w:val="345"/>
        </w:trPr>
        <w:tc>
          <w:tcPr>
            <w:tcW w:w="992" w:type="dxa"/>
          </w:tcPr>
          <w:p w14:paraId="0288774E" w14:textId="77777777" w:rsidR="00EF0BC0" w:rsidRPr="0025433F" w:rsidRDefault="00EF0BC0" w:rsidP="00EF0BC0">
            <w:pPr>
              <w:pStyle w:val="afff2"/>
              <w:numPr>
                <w:ilvl w:val="0"/>
                <w:numId w:val="27"/>
              </w:numPr>
              <w:rPr>
                <w:szCs w:val="24"/>
              </w:rPr>
            </w:pPr>
          </w:p>
        </w:tc>
        <w:tc>
          <w:tcPr>
            <w:tcW w:w="4849" w:type="dxa"/>
            <w:vAlign w:val="center"/>
          </w:tcPr>
          <w:p w14:paraId="48559093" w14:textId="67BF560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E1D0894" w14:textId="1516924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15-591-02 (или эквивалент)</w:t>
            </w:r>
          </w:p>
        </w:tc>
        <w:tc>
          <w:tcPr>
            <w:tcW w:w="1134" w:type="dxa"/>
            <w:shd w:val="clear" w:color="auto" w:fill="auto"/>
            <w:vAlign w:val="center"/>
          </w:tcPr>
          <w:p w14:paraId="15983BD0" w14:textId="2A42C21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C3B4DF8" w14:textId="1B614C4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A2AC76F" w14:textId="347FE3D6" w:rsidR="00EF0BC0" w:rsidRPr="0025433F" w:rsidRDefault="00EF0BC0" w:rsidP="00EF0BC0">
            <w:pPr>
              <w:jc w:val="center"/>
              <w:rPr>
                <w:rFonts w:ascii="Times New Roman" w:hAnsi="Times New Roman" w:cs="Times New Roman"/>
                <w:sz w:val="24"/>
                <w:szCs w:val="24"/>
              </w:rPr>
            </w:pPr>
            <w:r w:rsidRPr="00811558">
              <w:t xml:space="preserve"> 5 399,62 </w:t>
            </w:r>
          </w:p>
        </w:tc>
        <w:tc>
          <w:tcPr>
            <w:tcW w:w="1704" w:type="dxa"/>
            <w:shd w:val="clear" w:color="auto" w:fill="auto"/>
          </w:tcPr>
          <w:p w14:paraId="3631CAD6" w14:textId="66483AD4" w:rsidR="00EF0BC0" w:rsidRPr="0025433F" w:rsidRDefault="00EF0BC0" w:rsidP="00EF0BC0">
            <w:pPr>
              <w:jc w:val="center"/>
              <w:rPr>
                <w:rFonts w:ascii="Times New Roman" w:hAnsi="Times New Roman" w:cs="Times New Roman"/>
                <w:sz w:val="24"/>
                <w:szCs w:val="24"/>
              </w:rPr>
            </w:pPr>
            <w:r w:rsidRPr="00266C85">
              <w:t xml:space="preserve"> 5 399,62 </w:t>
            </w:r>
          </w:p>
        </w:tc>
      </w:tr>
      <w:tr w:rsidR="00EF0BC0" w:rsidRPr="0025433F" w14:paraId="00CC31AD" w14:textId="77777777" w:rsidTr="00590E74">
        <w:trPr>
          <w:trHeight w:val="345"/>
        </w:trPr>
        <w:tc>
          <w:tcPr>
            <w:tcW w:w="992" w:type="dxa"/>
          </w:tcPr>
          <w:p w14:paraId="28C4337F" w14:textId="77777777" w:rsidR="00EF0BC0" w:rsidRPr="0025433F" w:rsidRDefault="00EF0BC0" w:rsidP="00EF0BC0">
            <w:pPr>
              <w:pStyle w:val="afff2"/>
              <w:numPr>
                <w:ilvl w:val="0"/>
                <w:numId w:val="27"/>
              </w:numPr>
              <w:rPr>
                <w:szCs w:val="24"/>
              </w:rPr>
            </w:pPr>
          </w:p>
        </w:tc>
        <w:tc>
          <w:tcPr>
            <w:tcW w:w="4849" w:type="dxa"/>
            <w:vAlign w:val="center"/>
          </w:tcPr>
          <w:p w14:paraId="09F8495C" w14:textId="32557B0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79BF8F42" w14:textId="1DF563D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15-591-03 (или эквивалент)</w:t>
            </w:r>
          </w:p>
        </w:tc>
        <w:tc>
          <w:tcPr>
            <w:tcW w:w="1134" w:type="dxa"/>
            <w:shd w:val="clear" w:color="auto" w:fill="auto"/>
            <w:vAlign w:val="center"/>
          </w:tcPr>
          <w:p w14:paraId="15230712" w14:textId="1ADF0B4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BD2FD4D" w14:textId="7EB92AA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84C62EA" w14:textId="29544BCE" w:rsidR="00EF0BC0" w:rsidRPr="0025433F" w:rsidRDefault="00EF0BC0" w:rsidP="00EF0BC0">
            <w:pPr>
              <w:jc w:val="center"/>
              <w:rPr>
                <w:rFonts w:ascii="Times New Roman" w:hAnsi="Times New Roman" w:cs="Times New Roman"/>
                <w:sz w:val="24"/>
                <w:szCs w:val="24"/>
              </w:rPr>
            </w:pPr>
            <w:r w:rsidRPr="00811558">
              <w:t xml:space="preserve"> 5 983,39 </w:t>
            </w:r>
          </w:p>
        </w:tc>
        <w:tc>
          <w:tcPr>
            <w:tcW w:w="1704" w:type="dxa"/>
            <w:shd w:val="clear" w:color="auto" w:fill="auto"/>
          </w:tcPr>
          <w:p w14:paraId="557B933B" w14:textId="7C05C36F" w:rsidR="00EF0BC0" w:rsidRPr="0025433F" w:rsidRDefault="00EF0BC0" w:rsidP="00EF0BC0">
            <w:pPr>
              <w:jc w:val="center"/>
              <w:rPr>
                <w:rFonts w:ascii="Times New Roman" w:hAnsi="Times New Roman" w:cs="Times New Roman"/>
                <w:sz w:val="24"/>
                <w:szCs w:val="24"/>
              </w:rPr>
            </w:pPr>
            <w:r w:rsidRPr="00266C85">
              <w:t xml:space="preserve"> 5 983,39 </w:t>
            </w:r>
          </w:p>
        </w:tc>
      </w:tr>
      <w:tr w:rsidR="00EF0BC0" w:rsidRPr="0025433F" w14:paraId="55821A2A" w14:textId="77777777" w:rsidTr="00590E74">
        <w:trPr>
          <w:trHeight w:val="345"/>
        </w:trPr>
        <w:tc>
          <w:tcPr>
            <w:tcW w:w="992" w:type="dxa"/>
          </w:tcPr>
          <w:p w14:paraId="349A7B43" w14:textId="77777777" w:rsidR="00EF0BC0" w:rsidRPr="0025433F" w:rsidRDefault="00EF0BC0" w:rsidP="00EF0BC0">
            <w:pPr>
              <w:pStyle w:val="afff2"/>
              <w:numPr>
                <w:ilvl w:val="0"/>
                <w:numId w:val="27"/>
              </w:numPr>
              <w:rPr>
                <w:szCs w:val="24"/>
              </w:rPr>
            </w:pPr>
          </w:p>
        </w:tc>
        <w:tc>
          <w:tcPr>
            <w:tcW w:w="4849" w:type="dxa"/>
            <w:vAlign w:val="center"/>
          </w:tcPr>
          <w:p w14:paraId="257782C6" w14:textId="145DA5D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9799C9A" w14:textId="6A04DB1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15-591-04 (или эквивалент)</w:t>
            </w:r>
          </w:p>
        </w:tc>
        <w:tc>
          <w:tcPr>
            <w:tcW w:w="1134" w:type="dxa"/>
            <w:shd w:val="clear" w:color="auto" w:fill="auto"/>
            <w:vAlign w:val="center"/>
          </w:tcPr>
          <w:p w14:paraId="74E0A534" w14:textId="44E7BE3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92EB815" w14:textId="20A6D64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058ED59" w14:textId="21ECE71E" w:rsidR="00EF0BC0" w:rsidRPr="0025433F" w:rsidRDefault="00EF0BC0" w:rsidP="00EF0BC0">
            <w:pPr>
              <w:jc w:val="center"/>
              <w:rPr>
                <w:rFonts w:ascii="Times New Roman" w:hAnsi="Times New Roman" w:cs="Times New Roman"/>
                <w:sz w:val="24"/>
                <w:szCs w:val="24"/>
              </w:rPr>
            </w:pPr>
            <w:r w:rsidRPr="00811558">
              <w:t xml:space="preserve"> 5 119,00 </w:t>
            </w:r>
          </w:p>
        </w:tc>
        <w:tc>
          <w:tcPr>
            <w:tcW w:w="1704" w:type="dxa"/>
            <w:shd w:val="clear" w:color="auto" w:fill="auto"/>
          </w:tcPr>
          <w:p w14:paraId="2E964281" w14:textId="04277329" w:rsidR="00EF0BC0" w:rsidRPr="0025433F" w:rsidRDefault="00EF0BC0" w:rsidP="00EF0BC0">
            <w:pPr>
              <w:jc w:val="center"/>
              <w:rPr>
                <w:rFonts w:ascii="Times New Roman" w:hAnsi="Times New Roman" w:cs="Times New Roman"/>
                <w:sz w:val="24"/>
                <w:szCs w:val="24"/>
              </w:rPr>
            </w:pPr>
            <w:r w:rsidRPr="00266C85">
              <w:t xml:space="preserve"> 5 119,00 </w:t>
            </w:r>
          </w:p>
        </w:tc>
      </w:tr>
      <w:tr w:rsidR="00EF0BC0" w:rsidRPr="0025433F" w14:paraId="5AECDC75" w14:textId="77777777" w:rsidTr="00590E74">
        <w:trPr>
          <w:trHeight w:val="345"/>
        </w:trPr>
        <w:tc>
          <w:tcPr>
            <w:tcW w:w="992" w:type="dxa"/>
          </w:tcPr>
          <w:p w14:paraId="7B32AC26" w14:textId="77777777" w:rsidR="00EF0BC0" w:rsidRPr="0025433F" w:rsidRDefault="00EF0BC0" w:rsidP="00EF0BC0">
            <w:pPr>
              <w:pStyle w:val="afff2"/>
              <w:numPr>
                <w:ilvl w:val="0"/>
                <w:numId w:val="27"/>
              </w:numPr>
              <w:rPr>
                <w:szCs w:val="24"/>
              </w:rPr>
            </w:pPr>
          </w:p>
        </w:tc>
        <w:tc>
          <w:tcPr>
            <w:tcW w:w="4849" w:type="dxa"/>
            <w:vAlign w:val="center"/>
          </w:tcPr>
          <w:p w14:paraId="62032769" w14:textId="67B105D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6402DFC2" w14:textId="5756F2D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15-591-05 (или эквивалент)</w:t>
            </w:r>
          </w:p>
        </w:tc>
        <w:tc>
          <w:tcPr>
            <w:tcW w:w="1134" w:type="dxa"/>
            <w:shd w:val="clear" w:color="auto" w:fill="auto"/>
            <w:vAlign w:val="center"/>
          </w:tcPr>
          <w:p w14:paraId="2E0BDFDB" w14:textId="1979782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979FF0" w14:textId="3B7690C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DF89B1" w14:textId="186B361A" w:rsidR="00EF0BC0" w:rsidRPr="0025433F" w:rsidRDefault="00EF0BC0" w:rsidP="00EF0BC0">
            <w:pPr>
              <w:jc w:val="center"/>
              <w:rPr>
                <w:rFonts w:ascii="Times New Roman" w:hAnsi="Times New Roman" w:cs="Times New Roman"/>
                <w:sz w:val="24"/>
                <w:szCs w:val="24"/>
              </w:rPr>
            </w:pPr>
            <w:r w:rsidRPr="00811558">
              <w:t xml:space="preserve"> 5 308,71 </w:t>
            </w:r>
          </w:p>
        </w:tc>
        <w:tc>
          <w:tcPr>
            <w:tcW w:w="1704" w:type="dxa"/>
            <w:shd w:val="clear" w:color="auto" w:fill="auto"/>
          </w:tcPr>
          <w:p w14:paraId="19B1F410" w14:textId="7879ACDB" w:rsidR="00EF0BC0" w:rsidRPr="0025433F" w:rsidRDefault="00EF0BC0" w:rsidP="00EF0BC0">
            <w:pPr>
              <w:jc w:val="center"/>
              <w:rPr>
                <w:rFonts w:ascii="Times New Roman" w:hAnsi="Times New Roman" w:cs="Times New Roman"/>
                <w:sz w:val="24"/>
                <w:szCs w:val="24"/>
              </w:rPr>
            </w:pPr>
            <w:r w:rsidRPr="00266C85">
              <w:t xml:space="preserve"> 5 308,71 </w:t>
            </w:r>
          </w:p>
        </w:tc>
      </w:tr>
      <w:tr w:rsidR="00EF0BC0" w:rsidRPr="0025433F" w14:paraId="563E8A90" w14:textId="77777777" w:rsidTr="00590E74">
        <w:trPr>
          <w:trHeight w:val="345"/>
        </w:trPr>
        <w:tc>
          <w:tcPr>
            <w:tcW w:w="992" w:type="dxa"/>
          </w:tcPr>
          <w:p w14:paraId="4BD25BC1" w14:textId="77777777" w:rsidR="00EF0BC0" w:rsidRPr="0025433F" w:rsidRDefault="00EF0BC0" w:rsidP="00EF0BC0">
            <w:pPr>
              <w:pStyle w:val="afff2"/>
              <w:numPr>
                <w:ilvl w:val="0"/>
                <w:numId w:val="27"/>
              </w:numPr>
              <w:rPr>
                <w:szCs w:val="24"/>
              </w:rPr>
            </w:pPr>
          </w:p>
        </w:tc>
        <w:tc>
          <w:tcPr>
            <w:tcW w:w="4849" w:type="dxa"/>
            <w:vAlign w:val="center"/>
          </w:tcPr>
          <w:p w14:paraId="6016E07D" w14:textId="0D3930C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984997C" w14:textId="3DAE7C3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15-591-06 (или эквивалент)</w:t>
            </w:r>
          </w:p>
        </w:tc>
        <w:tc>
          <w:tcPr>
            <w:tcW w:w="1134" w:type="dxa"/>
            <w:shd w:val="clear" w:color="auto" w:fill="auto"/>
            <w:vAlign w:val="center"/>
          </w:tcPr>
          <w:p w14:paraId="68AF1265" w14:textId="5D4EF7C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F61979E" w14:textId="4E9DAE6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024397" w14:textId="640752DE" w:rsidR="00EF0BC0" w:rsidRPr="0025433F" w:rsidRDefault="00EF0BC0" w:rsidP="00EF0BC0">
            <w:pPr>
              <w:jc w:val="center"/>
              <w:rPr>
                <w:rFonts w:ascii="Times New Roman" w:hAnsi="Times New Roman" w:cs="Times New Roman"/>
                <w:sz w:val="24"/>
                <w:szCs w:val="24"/>
              </w:rPr>
            </w:pPr>
            <w:r w:rsidRPr="00811558">
              <w:t xml:space="preserve"> 7 328,59 </w:t>
            </w:r>
          </w:p>
        </w:tc>
        <w:tc>
          <w:tcPr>
            <w:tcW w:w="1704" w:type="dxa"/>
            <w:shd w:val="clear" w:color="auto" w:fill="auto"/>
          </w:tcPr>
          <w:p w14:paraId="37E7E4BA" w14:textId="6EE939E7" w:rsidR="00EF0BC0" w:rsidRPr="0025433F" w:rsidRDefault="00EF0BC0" w:rsidP="00EF0BC0">
            <w:pPr>
              <w:jc w:val="center"/>
              <w:rPr>
                <w:rFonts w:ascii="Times New Roman" w:hAnsi="Times New Roman" w:cs="Times New Roman"/>
                <w:sz w:val="24"/>
                <w:szCs w:val="24"/>
              </w:rPr>
            </w:pPr>
            <w:r w:rsidRPr="00266C85">
              <w:t xml:space="preserve"> 7 328,59 </w:t>
            </w:r>
          </w:p>
        </w:tc>
      </w:tr>
      <w:tr w:rsidR="00EF0BC0" w:rsidRPr="0025433F" w14:paraId="227FE317" w14:textId="77777777" w:rsidTr="00590E74">
        <w:trPr>
          <w:trHeight w:val="345"/>
        </w:trPr>
        <w:tc>
          <w:tcPr>
            <w:tcW w:w="992" w:type="dxa"/>
          </w:tcPr>
          <w:p w14:paraId="38568BBB" w14:textId="77777777" w:rsidR="00EF0BC0" w:rsidRPr="0025433F" w:rsidRDefault="00EF0BC0" w:rsidP="00EF0BC0">
            <w:pPr>
              <w:pStyle w:val="afff2"/>
              <w:numPr>
                <w:ilvl w:val="0"/>
                <w:numId w:val="27"/>
              </w:numPr>
              <w:rPr>
                <w:szCs w:val="24"/>
              </w:rPr>
            </w:pPr>
          </w:p>
        </w:tc>
        <w:tc>
          <w:tcPr>
            <w:tcW w:w="4849" w:type="dxa"/>
            <w:vAlign w:val="center"/>
          </w:tcPr>
          <w:p w14:paraId="6B3B6178" w14:textId="6610A31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4219718" w14:textId="69DF411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15-591-07 (или эквивалент)</w:t>
            </w:r>
          </w:p>
        </w:tc>
        <w:tc>
          <w:tcPr>
            <w:tcW w:w="1134" w:type="dxa"/>
            <w:shd w:val="clear" w:color="auto" w:fill="auto"/>
            <w:vAlign w:val="center"/>
          </w:tcPr>
          <w:p w14:paraId="60171EF2" w14:textId="2F00FE1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20B088C" w14:textId="1237E25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53CC83" w14:textId="0802FD2C" w:rsidR="00EF0BC0" w:rsidRPr="0025433F" w:rsidRDefault="00EF0BC0" w:rsidP="00EF0BC0">
            <w:pPr>
              <w:jc w:val="center"/>
              <w:rPr>
                <w:rFonts w:ascii="Times New Roman" w:hAnsi="Times New Roman" w:cs="Times New Roman"/>
                <w:sz w:val="24"/>
                <w:szCs w:val="24"/>
              </w:rPr>
            </w:pPr>
            <w:r w:rsidRPr="00811558">
              <w:t xml:space="preserve"> 6 428,98 </w:t>
            </w:r>
          </w:p>
        </w:tc>
        <w:tc>
          <w:tcPr>
            <w:tcW w:w="1704" w:type="dxa"/>
            <w:shd w:val="clear" w:color="auto" w:fill="auto"/>
          </w:tcPr>
          <w:p w14:paraId="25D97590" w14:textId="045F45F0" w:rsidR="00EF0BC0" w:rsidRPr="0025433F" w:rsidRDefault="00EF0BC0" w:rsidP="00EF0BC0">
            <w:pPr>
              <w:jc w:val="center"/>
              <w:rPr>
                <w:rFonts w:ascii="Times New Roman" w:hAnsi="Times New Roman" w:cs="Times New Roman"/>
                <w:sz w:val="24"/>
                <w:szCs w:val="24"/>
              </w:rPr>
            </w:pPr>
            <w:r w:rsidRPr="00266C85">
              <w:t xml:space="preserve"> 6 428,98 </w:t>
            </w:r>
          </w:p>
        </w:tc>
      </w:tr>
      <w:tr w:rsidR="00EF0BC0" w:rsidRPr="0025433F" w14:paraId="46E013FC" w14:textId="77777777" w:rsidTr="00590E74">
        <w:trPr>
          <w:trHeight w:val="345"/>
        </w:trPr>
        <w:tc>
          <w:tcPr>
            <w:tcW w:w="992" w:type="dxa"/>
          </w:tcPr>
          <w:p w14:paraId="1F37B1AA" w14:textId="77777777" w:rsidR="00EF0BC0" w:rsidRPr="0025433F" w:rsidRDefault="00EF0BC0" w:rsidP="00EF0BC0">
            <w:pPr>
              <w:pStyle w:val="afff2"/>
              <w:numPr>
                <w:ilvl w:val="0"/>
                <w:numId w:val="27"/>
              </w:numPr>
              <w:rPr>
                <w:szCs w:val="24"/>
              </w:rPr>
            </w:pPr>
          </w:p>
        </w:tc>
        <w:tc>
          <w:tcPr>
            <w:tcW w:w="4849" w:type="dxa"/>
            <w:vAlign w:val="center"/>
          </w:tcPr>
          <w:p w14:paraId="36A78519" w14:textId="274EC6E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6660876B" w14:textId="34D0C84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15-591-08 (или эквивалент)</w:t>
            </w:r>
          </w:p>
        </w:tc>
        <w:tc>
          <w:tcPr>
            <w:tcW w:w="1134" w:type="dxa"/>
            <w:shd w:val="clear" w:color="auto" w:fill="auto"/>
            <w:vAlign w:val="center"/>
          </w:tcPr>
          <w:p w14:paraId="53A9EEB7" w14:textId="27AE578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937CC21" w14:textId="04F3A77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9EEC2D" w14:textId="75B73163" w:rsidR="00EF0BC0" w:rsidRPr="0025433F" w:rsidRDefault="00EF0BC0" w:rsidP="00EF0BC0">
            <w:pPr>
              <w:jc w:val="center"/>
              <w:rPr>
                <w:rFonts w:ascii="Times New Roman" w:hAnsi="Times New Roman" w:cs="Times New Roman"/>
                <w:sz w:val="24"/>
                <w:szCs w:val="24"/>
              </w:rPr>
            </w:pPr>
            <w:r w:rsidRPr="00811558">
              <w:t xml:space="preserve"> 6 765,32 </w:t>
            </w:r>
          </w:p>
        </w:tc>
        <w:tc>
          <w:tcPr>
            <w:tcW w:w="1704" w:type="dxa"/>
            <w:shd w:val="clear" w:color="auto" w:fill="auto"/>
          </w:tcPr>
          <w:p w14:paraId="67D73A2F" w14:textId="560AB4C5" w:rsidR="00EF0BC0" w:rsidRPr="0025433F" w:rsidRDefault="00EF0BC0" w:rsidP="00EF0BC0">
            <w:pPr>
              <w:jc w:val="center"/>
              <w:rPr>
                <w:rFonts w:ascii="Times New Roman" w:hAnsi="Times New Roman" w:cs="Times New Roman"/>
                <w:sz w:val="24"/>
                <w:szCs w:val="24"/>
              </w:rPr>
            </w:pPr>
            <w:r w:rsidRPr="00266C85">
              <w:t xml:space="preserve"> 6 765,32 </w:t>
            </w:r>
          </w:p>
        </w:tc>
      </w:tr>
      <w:tr w:rsidR="00EF0BC0" w:rsidRPr="0025433F" w14:paraId="7A43BAD6" w14:textId="77777777" w:rsidTr="00590E74">
        <w:trPr>
          <w:trHeight w:val="345"/>
        </w:trPr>
        <w:tc>
          <w:tcPr>
            <w:tcW w:w="992" w:type="dxa"/>
          </w:tcPr>
          <w:p w14:paraId="1D6B8E81" w14:textId="77777777" w:rsidR="00EF0BC0" w:rsidRPr="0025433F" w:rsidRDefault="00EF0BC0" w:rsidP="00EF0BC0">
            <w:pPr>
              <w:pStyle w:val="afff2"/>
              <w:numPr>
                <w:ilvl w:val="0"/>
                <w:numId w:val="27"/>
              </w:numPr>
              <w:rPr>
                <w:szCs w:val="24"/>
              </w:rPr>
            </w:pPr>
          </w:p>
        </w:tc>
        <w:tc>
          <w:tcPr>
            <w:tcW w:w="4849" w:type="dxa"/>
            <w:vAlign w:val="center"/>
          </w:tcPr>
          <w:p w14:paraId="4246AA2E" w14:textId="1430B82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0AF225D" w14:textId="48A10D9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15-591-09 (или эквивалент)</w:t>
            </w:r>
          </w:p>
        </w:tc>
        <w:tc>
          <w:tcPr>
            <w:tcW w:w="1134" w:type="dxa"/>
            <w:shd w:val="clear" w:color="auto" w:fill="auto"/>
            <w:vAlign w:val="center"/>
          </w:tcPr>
          <w:p w14:paraId="2BFB6CD8" w14:textId="2038089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78B74E8" w14:textId="126C0AA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C10CB56" w14:textId="0FEE89D8" w:rsidR="00EF0BC0" w:rsidRPr="0025433F" w:rsidRDefault="00EF0BC0" w:rsidP="00EF0BC0">
            <w:pPr>
              <w:jc w:val="center"/>
              <w:rPr>
                <w:rFonts w:ascii="Times New Roman" w:hAnsi="Times New Roman" w:cs="Times New Roman"/>
                <w:sz w:val="24"/>
                <w:szCs w:val="24"/>
              </w:rPr>
            </w:pPr>
            <w:r w:rsidRPr="00811558">
              <w:t xml:space="preserve"> 8 890,39 </w:t>
            </w:r>
          </w:p>
        </w:tc>
        <w:tc>
          <w:tcPr>
            <w:tcW w:w="1704" w:type="dxa"/>
            <w:shd w:val="clear" w:color="auto" w:fill="auto"/>
          </w:tcPr>
          <w:p w14:paraId="5B558106" w14:textId="73C5C653" w:rsidR="00EF0BC0" w:rsidRPr="0025433F" w:rsidRDefault="00EF0BC0" w:rsidP="00EF0BC0">
            <w:pPr>
              <w:jc w:val="center"/>
              <w:rPr>
                <w:rFonts w:ascii="Times New Roman" w:hAnsi="Times New Roman" w:cs="Times New Roman"/>
                <w:sz w:val="24"/>
                <w:szCs w:val="24"/>
              </w:rPr>
            </w:pPr>
            <w:r w:rsidRPr="00266C85">
              <w:t xml:space="preserve"> 8 890,39 </w:t>
            </w:r>
          </w:p>
        </w:tc>
      </w:tr>
      <w:tr w:rsidR="00EF0BC0" w:rsidRPr="0025433F" w14:paraId="4768119E" w14:textId="77777777" w:rsidTr="00590E74">
        <w:trPr>
          <w:trHeight w:val="345"/>
        </w:trPr>
        <w:tc>
          <w:tcPr>
            <w:tcW w:w="992" w:type="dxa"/>
          </w:tcPr>
          <w:p w14:paraId="1363A705" w14:textId="77777777" w:rsidR="00EF0BC0" w:rsidRPr="0025433F" w:rsidRDefault="00EF0BC0" w:rsidP="00EF0BC0">
            <w:pPr>
              <w:pStyle w:val="afff2"/>
              <w:numPr>
                <w:ilvl w:val="0"/>
                <w:numId w:val="27"/>
              </w:numPr>
              <w:rPr>
                <w:szCs w:val="24"/>
              </w:rPr>
            </w:pPr>
          </w:p>
        </w:tc>
        <w:tc>
          <w:tcPr>
            <w:tcW w:w="4849" w:type="dxa"/>
            <w:vAlign w:val="center"/>
          </w:tcPr>
          <w:p w14:paraId="710B2748" w14:textId="2C1560C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E0188F3" w14:textId="6593F92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15-592-04 (или эквивалент)</w:t>
            </w:r>
          </w:p>
        </w:tc>
        <w:tc>
          <w:tcPr>
            <w:tcW w:w="1134" w:type="dxa"/>
            <w:shd w:val="clear" w:color="auto" w:fill="auto"/>
            <w:vAlign w:val="center"/>
          </w:tcPr>
          <w:p w14:paraId="53EEE566" w14:textId="79C60D8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EE357CB" w14:textId="55E13F4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2ABC323" w14:textId="4D2AE614" w:rsidR="00EF0BC0" w:rsidRPr="0025433F" w:rsidRDefault="00EF0BC0" w:rsidP="00EF0BC0">
            <w:pPr>
              <w:jc w:val="center"/>
              <w:rPr>
                <w:rFonts w:ascii="Times New Roman" w:hAnsi="Times New Roman" w:cs="Times New Roman"/>
                <w:sz w:val="24"/>
                <w:szCs w:val="24"/>
              </w:rPr>
            </w:pPr>
            <w:r w:rsidRPr="00811558">
              <w:t xml:space="preserve"> 13 438,82 </w:t>
            </w:r>
          </w:p>
        </w:tc>
        <w:tc>
          <w:tcPr>
            <w:tcW w:w="1704" w:type="dxa"/>
            <w:shd w:val="clear" w:color="auto" w:fill="auto"/>
          </w:tcPr>
          <w:p w14:paraId="5269FEFD" w14:textId="0556596A" w:rsidR="00EF0BC0" w:rsidRPr="0025433F" w:rsidRDefault="00EF0BC0" w:rsidP="00EF0BC0">
            <w:pPr>
              <w:jc w:val="center"/>
              <w:rPr>
                <w:rFonts w:ascii="Times New Roman" w:hAnsi="Times New Roman" w:cs="Times New Roman"/>
                <w:sz w:val="24"/>
                <w:szCs w:val="24"/>
              </w:rPr>
            </w:pPr>
            <w:r w:rsidRPr="00266C85">
              <w:t xml:space="preserve"> 13 438,82 </w:t>
            </w:r>
          </w:p>
        </w:tc>
      </w:tr>
      <w:tr w:rsidR="00EF0BC0" w:rsidRPr="0025433F" w14:paraId="4A772606" w14:textId="77777777" w:rsidTr="00590E74">
        <w:trPr>
          <w:trHeight w:val="345"/>
        </w:trPr>
        <w:tc>
          <w:tcPr>
            <w:tcW w:w="992" w:type="dxa"/>
          </w:tcPr>
          <w:p w14:paraId="7E78AED7" w14:textId="77777777" w:rsidR="00EF0BC0" w:rsidRPr="0025433F" w:rsidRDefault="00EF0BC0" w:rsidP="00EF0BC0">
            <w:pPr>
              <w:pStyle w:val="afff2"/>
              <w:numPr>
                <w:ilvl w:val="0"/>
                <w:numId w:val="27"/>
              </w:numPr>
              <w:rPr>
                <w:szCs w:val="24"/>
              </w:rPr>
            </w:pPr>
          </w:p>
        </w:tc>
        <w:tc>
          <w:tcPr>
            <w:tcW w:w="4849" w:type="dxa"/>
            <w:vAlign w:val="center"/>
          </w:tcPr>
          <w:p w14:paraId="76D86324" w14:textId="4B2F478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2D361C8" w14:textId="78C9508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15-592-07 (или эквивалент)</w:t>
            </w:r>
          </w:p>
        </w:tc>
        <w:tc>
          <w:tcPr>
            <w:tcW w:w="1134" w:type="dxa"/>
            <w:shd w:val="clear" w:color="auto" w:fill="auto"/>
            <w:vAlign w:val="center"/>
          </w:tcPr>
          <w:p w14:paraId="666051CA" w14:textId="5BEF9FD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2E9A03" w14:textId="3D461AE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ED72095" w14:textId="01C97977" w:rsidR="00EF0BC0" w:rsidRPr="0025433F" w:rsidRDefault="00EF0BC0" w:rsidP="00EF0BC0">
            <w:pPr>
              <w:jc w:val="center"/>
              <w:rPr>
                <w:rFonts w:ascii="Times New Roman" w:hAnsi="Times New Roman" w:cs="Times New Roman"/>
                <w:sz w:val="24"/>
                <w:szCs w:val="24"/>
              </w:rPr>
            </w:pPr>
            <w:r w:rsidRPr="00811558">
              <w:t xml:space="preserve"> 14 077,51 </w:t>
            </w:r>
          </w:p>
        </w:tc>
        <w:tc>
          <w:tcPr>
            <w:tcW w:w="1704" w:type="dxa"/>
            <w:shd w:val="clear" w:color="auto" w:fill="auto"/>
          </w:tcPr>
          <w:p w14:paraId="2E09D683" w14:textId="5CB0E357" w:rsidR="00EF0BC0" w:rsidRPr="0025433F" w:rsidRDefault="00EF0BC0" w:rsidP="00EF0BC0">
            <w:pPr>
              <w:jc w:val="center"/>
              <w:rPr>
                <w:rFonts w:ascii="Times New Roman" w:hAnsi="Times New Roman" w:cs="Times New Roman"/>
                <w:sz w:val="24"/>
                <w:szCs w:val="24"/>
              </w:rPr>
            </w:pPr>
            <w:r w:rsidRPr="00266C85">
              <w:t xml:space="preserve"> 14 077,51 </w:t>
            </w:r>
          </w:p>
        </w:tc>
      </w:tr>
      <w:tr w:rsidR="00EF0BC0" w:rsidRPr="0025433F" w14:paraId="2494E259" w14:textId="77777777" w:rsidTr="00590E74">
        <w:trPr>
          <w:trHeight w:val="345"/>
        </w:trPr>
        <w:tc>
          <w:tcPr>
            <w:tcW w:w="992" w:type="dxa"/>
          </w:tcPr>
          <w:p w14:paraId="57FA8421" w14:textId="77777777" w:rsidR="00EF0BC0" w:rsidRPr="0025433F" w:rsidRDefault="00EF0BC0" w:rsidP="00EF0BC0">
            <w:pPr>
              <w:pStyle w:val="afff2"/>
              <w:numPr>
                <w:ilvl w:val="0"/>
                <w:numId w:val="27"/>
              </w:numPr>
              <w:rPr>
                <w:szCs w:val="24"/>
              </w:rPr>
            </w:pPr>
          </w:p>
        </w:tc>
        <w:tc>
          <w:tcPr>
            <w:tcW w:w="4849" w:type="dxa"/>
            <w:vAlign w:val="center"/>
          </w:tcPr>
          <w:p w14:paraId="40ABB88F" w14:textId="6FD7E29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829A6F0" w14:textId="5E247B8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15-592-08 (или эквивалент)</w:t>
            </w:r>
          </w:p>
        </w:tc>
        <w:tc>
          <w:tcPr>
            <w:tcW w:w="1134" w:type="dxa"/>
            <w:shd w:val="clear" w:color="auto" w:fill="auto"/>
            <w:vAlign w:val="center"/>
          </w:tcPr>
          <w:p w14:paraId="16D4263C" w14:textId="525B005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3CB8EEE" w14:textId="4582F70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3373713" w14:textId="294588CC" w:rsidR="00EF0BC0" w:rsidRPr="0025433F" w:rsidRDefault="00EF0BC0" w:rsidP="00EF0BC0">
            <w:pPr>
              <w:jc w:val="center"/>
              <w:rPr>
                <w:rFonts w:ascii="Times New Roman" w:hAnsi="Times New Roman" w:cs="Times New Roman"/>
                <w:sz w:val="24"/>
                <w:szCs w:val="24"/>
              </w:rPr>
            </w:pPr>
            <w:r w:rsidRPr="00811558">
              <w:t xml:space="preserve"> 14 584,81 </w:t>
            </w:r>
          </w:p>
        </w:tc>
        <w:tc>
          <w:tcPr>
            <w:tcW w:w="1704" w:type="dxa"/>
            <w:shd w:val="clear" w:color="auto" w:fill="auto"/>
          </w:tcPr>
          <w:p w14:paraId="48489BFC" w14:textId="090E646A" w:rsidR="00EF0BC0" w:rsidRPr="0025433F" w:rsidRDefault="00EF0BC0" w:rsidP="00EF0BC0">
            <w:pPr>
              <w:jc w:val="center"/>
              <w:rPr>
                <w:rFonts w:ascii="Times New Roman" w:hAnsi="Times New Roman" w:cs="Times New Roman"/>
                <w:sz w:val="24"/>
                <w:szCs w:val="24"/>
              </w:rPr>
            </w:pPr>
            <w:r w:rsidRPr="00266C85">
              <w:t xml:space="preserve"> 14 584,81 </w:t>
            </w:r>
          </w:p>
        </w:tc>
      </w:tr>
      <w:tr w:rsidR="00EF0BC0" w:rsidRPr="0025433F" w14:paraId="18095226" w14:textId="77777777" w:rsidTr="00590E74">
        <w:trPr>
          <w:trHeight w:val="345"/>
        </w:trPr>
        <w:tc>
          <w:tcPr>
            <w:tcW w:w="992" w:type="dxa"/>
          </w:tcPr>
          <w:p w14:paraId="7EBC34F6" w14:textId="77777777" w:rsidR="00EF0BC0" w:rsidRPr="0025433F" w:rsidRDefault="00EF0BC0" w:rsidP="00EF0BC0">
            <w:pPr>
              <w:pStyle w:val="afff2"/>
              <w:numPr>
                <w:ilvl w:val="0"/>
                <w:numId w:val="27"/>
              </w:numPr>
              <w:rPr>
                <w:szCs w:val="24"/>
              </w:rPr>
            </w:pPr>
          </w:p>
        </w:tc>
        <w:tc>
          <w:tcPr>
            <w:tcW w:w="4849" w:type="dxa"/>
            <w:vAlign w:val="center"/>
          </w:tcPr>
          <w:p w14:paraId="1548D042" w14:textId="481C2E1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585781F" w14:textId="38A3D45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15-592-10 (или эквивалент)</w:t>
            </w:r>
          </w:p>
        </w:tc>
        <w:tc>
          <w:tcPr>
            <w:tcW w:w="1134" w:type="dxa"/>
            <w:shd w:val="clear" w:color="auto" w:fill="auto"/>
            <w:vAlign w:val="center"/>
          </w:tcPr>
          <w:p w14:paraId="256A3671" w14:textId="40F5ECA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6B744F2" w14:textId="4C4B524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FDCE515" w14:textId="6B9DC749" w:rsidR="00EF0BC0" w:rsidRPr="0025433F" w:rsidRDefault="00EF0BC0" w:rsidP="00EF0BC0">
            <w:pPr>
              <w:jc w:val="center"/>
              <w:rPr>
                <w:rFonts w:ascii="Times New Roman" w:hAnsi="Times New Roman" w:cs="Times New Roman"/>
                <w:sz w:val="24"/>
                <w:szCs w:val="24"/>
              </w:rPr>
            </w:pPr>
            <w:r w:rsidRPr="00811558">
              <w:t xml:space="preserve"> 17 345,18 </w:t>
            </w:r>
          </w:p>
        </w:tc>
        <w:tc>
          <w:tcPr>
            <w:tcW w:w="1704" w:type="dxa"/>
            <w:shd w:val="clear" w:color="auto" w:fill="auto"/>
          </w:tcPr>
          <w:p w14:paraId="084D497F" w14:textId="082EE7E4" w:rsidR="00EF0BC0" w:rsidRPr="0025433F" w:rsidRDefault="00EF0BC0" w:rsidP="00EF0BC0">
            <w:pPr>
              <w:jc w:val="center"/>
              <w:rPr>
                <w:rFonts w:ascii="Times New Roman" w:hAnsi="Times New Roman" w:cs="Times New Roman"/>
                <w:sz w:val="24"/>
                <w:szCs w:val="24"/>
              </w:rPr>
            </w:pPr>
            <w:r w:rsidRPr="00266C85">
              <w:t xml:space="preserve"> 17 345,18 </w:t>
            </w:r>
          </w:p>
        </w:tc>
      </w:tr>
      <w:tr w:rsidR="00EF0BC0" w:rsidRPr="0025433F" w14:paraId="3D76FD4B" w14:textId="77777777" w:rsidTr="00590E74">
        <w:trPr>
          <w:trHeight w:val="345"/>
        </w:trPr>
        <w:tc>
          <w:tcPr>
            <w:tcW w:w="992" w:type="dxa"/>
          </w:tcPr>
          <w:p w14:paraId="38A13A72" w14:textId="77777777" w:rsidR="00EF0BC0" w:rsidRPr="0025433F" w:rsidRDefault="00EF0BC0" w:rsidP="00EF0BC0">
            <w:pPr>
              <w:pStyle w:val="afff2"/>
              <w:numPr>
                <w:ilvl w:val="0"/>
                <w:numId w:val="27"/>
              </w:numPr>
              <w:rPr>
                <w:szCs w:val="24"/>
              </w:rPr>
            </w:pPr>
          </w:p>
        </w:tc>
        <w:tc>
          <w:tcPr>
            <w:tcW w:w="4849" w:type="dxa"/>
            <w:vAlign w:val="center"/>
          </w:tcPr>
          <w:p w14:paraId="1C4BFB90" w14:textId="7C22138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1ABC67B" w14:textId="0016EA5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15-603-01 (или эквивалент)</w:t>
            </w:r>
          </w:p>
        </w:tc>
        <w:tc>
          <w:tcPr>
            <w:tcW w:w="1134" w:type="dxa"/>
            <w:shd w:val="clear" w:color="auto" w:fill="auto"/>
            <w:vAlign w:val="center"/>
          </w:tcPr>
          <w:p w14:paraId="29FE761E" w14:textId="5C5E1DD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2061639" w14:textId="009F86D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8F3A75" w14:textId="1EF32FD0" w:rsidR="00EF0BC0" w:rsidRPr="0025433F" w:rsidRDefault="00EF0BC0" w:rsidP="00EF0BC0">
            <w:pPr>
              <w:jc w:val="center"/>
              <w:rPr>
                <w:rFonts w:ascii="Times New Roman" w:hAnsi="Times New Roman" w:cs="Times New Roman"/>
                <w:sz w:val="24"/>
                <w:szCs w:val="24"/>
              </w:rPr>
            </w:pPr>
            <w:r w:rsidRPr="00811558">
              <w:t xml:space="preserve"> 14 345,53 </w:t>
            </w:r>
          </w:p>
        </w:tc>
        <w:tc>
          <w:tcPr>
            <w:tcW w:w="1704" w:type="dxa"/>
            <w:shd w:val="clear" w:color="auto" w:fill="auto"/>
          </w:tcPr>
          <w:p w14:paraId="37C28BB9" w14:textId="0A82BDD8" w:rsidR="00EF0BC0" w:rsidRPr="0025433F" w:rsidRDefault="00EF0BC0" w:rsidP="00EF0BC0">
            <w:pPr>
              <w:jc w:val="center"/>
              <w:rPr>
                <w:rFonts w:ascii="Times New Roman" w:hAnsi="Times New Roman" w:cs="Times New Roman"/>
                <w:sz w:val="24"/>
                <w:szCs w:val="24"/>
              </w:rPr>
            </w:pPr>
            <w:r w:rsidRPr="00266C85">
              <w:t xml:space="preserve"> 14 345,53 </w:t>
            </w:r>
          </w:p>
        </w:tc>
      </w:tr>
      <w:tr w:rsidR="00EF0BC0" w:rsidRPr="0025433F" w14:paraId="39DFF458" w14:textId="77777777" w:rsidTr="00590E74">
        <w:trPr>
          <w:trHeight w:val="345"/>
        </w:trPr>
        <w:tc>
          <w:tcPr>
            <w:tcW w:w="992" w:type="dxa"/>
          </w:tcPr>
          <w:p w14:paraId="18DFEBDB" w14:textId="77777777" w:rsidR="00EF0BC0" w:rsidRPr="0025433F" w:rsidRDefault="00EF0BC0" w:rsidP="00EF0BC0">
            <w:pPr>
              <w:pStyle w:val="afff2"/>
              <w:numPr>
                <w:ilvl w:val="0"/>
                <w:numId w:val="27"/>
              </w:numPr>
              <w:rPr>
                <w:szCs w:val="24"/>
              </w:rPr>
            </w:pPr>
          </w:p>
        </w:tc>
        <w:tc>
          <w:tcPr>
            <w:tcW w:w="4849" w:type="dxa"/>
            <w:vAlign w:val="center"/>
          </w:tcPr>
          <w:p w14:paraId="61680095" w14:textId="4254320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152315C" w14:textId="0A28334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15-603-02 (или эквивалент)</w:t>
            </w:r>
          </w:p>
        </w:tc>
        <w:tc>
          <w:tcPr>
            <w:tcW w:w="1134" w:type="dxa"/>
            <w:shd w:val="clear" w:color="auto" w:fill="auto"/>
            <w:vAlign w:val="center"/>
          </w:tcPr>
          <w:p w14:paraId="6DEB2DAA" w14:textId="55EA1C7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243D548" w14:textId="0304D04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F5A152E" w14:textId="727DEE70" w:rsidR="00EF0BC0" w:rsidRPr="0025433F" w:rsidRDefault="00EF0BC0" w:rsidP="00EF0BC0">
            <w:pPr>
              <w:jc w:val="center"/>
              <w:rPr>
                <w:rFonts w:ascii="Times New Roman" w:hAnsi="Times New Roman" w:cs="Times New Roman"/>
                <w:sz w:val="24"/>
                <w:szCs w:val="24"/>
              </w:rPr>
            </w:pPr>
            <w:r w:rsidRPr="00811558">
              <w:t xml:space="preserve"> 15 586,00 </w:t>
            </w:r>
          </w:p>
        </w:tc>
        <w:tc>
          <w:tcPr>
            <w:tcW w:w="1704" w:type="dxa"/>
            <w:shd w:val="clear" w:color="auto" w:fill="auto"/>
          </w:tcPr>
          <w:p w14:paraId="2DEB6073" w14:textId="54B9BACB" w:rsidR="00EF0BC0" w:rsidRPr="0025433F" w:rsidRDefault="00EF0BC0" w:rsidP="00EF0BC0">
            <w:pPr>
              <w:jc w:val="center"/>
              <w:rPr>
                <w:rFonts w:ascii="Times New Roman" w:hAnsi="Times New Roman" w:cs="Times New Roman"/>
                <w:sz w:val="24"/>
                <w:szCs w:val="24"/>
              </w:rPr>
            </w:pPr>
            <w:r w:rsidRPr="00266C85">
              <w:t xml:space="preserve"> 15 586,00 </w:t>
            </w:r>
          </w:p>
        </w:tc>
      </w:tr>
      <w:tr w:rsidR="00EF0BC0" w:rsidRPr="0025433F" w14:paraId="571099AC" w14:textId="77777777" w:rsidTr="00590E74">
        <w:trPr>
          <w:trHeight w:val="345"/>
        </w:trPr>
        <w:tc>
          <w:tcPr>
            <w:tcW w:w="992" w:type="dxa"/>
          </w:tcPr>
          <w:p w14:paraId="5FADA244" w14:textId="77777777" w:rsidR="00EF0BC0" w:rsidRPr="0025433F" w:rsidRDefault="00EF0BC0" w:rsidP="00EF0BC0">
            <w:pPr>
              <w:pStyle w:val="afff2"/>
              <w:numPr>
                <w:ilvl w:val="0"/>
                <w:numId w:val="27"/>
              </w:numPr>
              <w:rPr>
                <w:szCs w:val="24"/>
              </w:rPr>
            </w:pPr>
          </w:p>
        </w:tc>
        <w:tc>
          <w:tcPr>
            <w:tcW w:w="4849" w:type="dxa"/>
            <w:vAlign w:val="center"/>
          </w:tcPr>
          <w:p w14:paraId="233703CA" w14:textId="3311216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B0DF5A8" w14:textId="43438BA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15-603-03 (или эквивалент)</w:t>
            </w:r>
          </w:p>
        </w:tc>
        <w:tc>
          <w:tcPr>
            <w:tcW w:w="1134" w:type="dxa"/>
            <w:shd w:val="clear" w:color="auto" w:fill="auto"/>
            <w:vAlign w:val="center"/>
          </w:tcPr>
          <w:p w14:paraId="1099243E" w14:textId="193C582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E10196A" w14:textId="6AB71C6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ABEEDF" w14:textId="64314183" w:rsidR="00EF0BC0" w:rsidRPr="0025433F" w:rsidRDefault="00EF0BC0" w:rsidP="00EF0BC0">
            <w:pPr>
              <w:jc w:val="center"/>
              <w:rPr>
                <w:rFonts w:ascii="Times New Roman" w:hAnsi="Times New Roman" w:cs="Times New Roman"/>
                <w:sz w:val="24"/>
                <w:szCs w:val="24"/>
              </w:rPr>
            </w:pPr>
            <w:r w:rsidRPr="00811558">
              <w:t xml:space="preserve"> 17 180,79 </w:t>
            </w:r>
          </w:p>
        </w:tc>
        <w:tc>
          <w:tcPr>
            <w:tcW w:w="1704" w:type="dxa"/>
            <w:shd w:val="clear" w:color="auto" w:fill="auto"/>
          </w:tcPr>
          <w:p w14:paraId="20F7A20D" w14:textId="743FE7D7" w:rsidR="00EF0BC0" w:rsidRPr="0025433F" w:rsidRDefault="00EF0BC0" w:rsidP="00EF0BC0">
            <w:pPr>
              <w:jc w:val="center"/>
              <w:rPr>
                <w:rFonts w:ascii="Times New Roman" w:hAnsi="Times New Roman" w:cs="Times New Roman"/>
                <w:sz w:val="24"/>
                <w:szCs w:val="24"/>
              </w:rPr>
            </w:pPr>
            <w:r w:rsidRPr="00266C85">
              <w:t xml:space="preserve"> 17 180,79 </w:t>
            </w:r>
          </w:p>
        </w:tc>
      </w:tr>
      <w:tr w:rsidR="00EF0BC0" w:rsidRPr="0025433F" w14:paraId="0B2C1873" w14:textId="77777777" w:rsidTr="00590E74">
        <w:trPr>
          <w:trHeight w:val="345"/>
        </w:trPr>
        <w:tc>
          <w:tcPr>
            <w:tcW w:w="992" w:type="dxa"/>
          </w:tcPr>
          <w:p w14:paraId="32E44A3B" w14:textId="77777777" w:rsidR="00EF0BC0" w:rsidRPr="0025433F" w:rsidRDefault="00EF0BC0" w:rsidP="00EF0BC0">
            <w:pPr>
              <w:pStyle w:val="afff2"/>
              <w:numPr>
                <w:ilvl w:val="0"/>
                <w:numId w:val="27"/>
              </w:numPr>
              <w:rPr>
                <w:szCs w:val="24"/>
              </w:rPr>
            </w:pPr>
          </w:p>
        </w:tc>
        <w:tc>
          <w:tcPr>
            <w:tcW w:w="4849" w:type="dxa"/>
            <w:vAlign w:val="center"/>
          </w:tcPr>
          <w:p w14:paraId="7B007EBD" w14:textId="333BFA0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14BE39F" w14:textId="11504B0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15-607-26 (или эквивалент)</w:t>
            </w:r>
          </w:p>
        </w:tc>
        <w:tc>
          <w:tcPr>
            <w:tcW w:w="1134" w:type="dxa"/>
            <w:shd w:val="clear" w:color="auto" w:fill="auto"/>
            <w:vAlign w:val="center"/>
          </w:tcPr>
          <w:p w14:paraId="5D0B1989" w14:textId="2195F7B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DDF86CC" w14:textId="0DC9238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342F469" w14:textId="50AB1E1F" w:rsidR="00EF0BC0" w:rsidRPr="0025433F" w:rsidRDefault="00EF0BC0" w:rsidP="00EF0BC0">
            <w:pPr>
              <w:jc w:val="center"/>
              <w:rPr>
                <w:rFonts w:ascii="Times New Roman" w:hAnsi="Times New Roman" w:cs="Times New Roman"/>
                <w:sz w:val="24"/>
                <w:szCs w:val="24"/>
              </w:rPr>
            </w:pPr>
            <w:r w:rsidRPr="00811558">
              <w:t xml:space="preserve"> 16 559,52 </w:t>
            </w:r>
          </w:p>
        </w:tc>
        <w:tc>
          <w:tcPr>
            <w:tcW w:w="1704" w:type="dxa"/>
            <w:shd w:val="clear" w:color="auto" w:fill="auto"/>
          </w:tcPr>
          <w:p w14:paraId="4AA731BE" w14:textId="52AE2B19" w:rsidR="00EF0BC0" w:rsidRPr="0025433F" w:rsidRDefault="00EF0BC0" w:rsidP="00EF0BC0">
            <w:pPr>
              <w:jc w:val="center"/>
              <w:rPr>
                <w:rFonts w:ascii="Times New Roman" w:hAnsi="Times New Roman" w:cs="Times New Roman"/>
                <w:sz w:val="24"/>
                <w:szCs w:val="24"/>
              </w:rPr>
            </w:pPr>
            <w:r w:rsidRPr="00266C85">
              <w:t xml:space="preserve"> 16 559,52 </w:t>
            </w:r>
          </w:p>
        </w:tc>
      </w:tr>
      <w:tr w:rsidR="00EF0BC0" w:rsidRPr="0025433F" w14:paraId="2ED41E26" w14:textId="77777777" w:rsidTr="00590E74">
        <w:trPr>
          <w:trHeight w:val="345"/>
        </w:trPr>
        <w:tc>
          <w:tcPr>
            <w:tcW w:w="992" w:type="dxa"/>
          </w:tcPr>
          <w:p w14:paraId="35B29FC3" w14:textId="77777777" w:rsidR="00EF0BC0" w:rsidRPr="0025433F" w:rsidRDefault="00EF0BC0" w:rsidP="00EF0BC0">
            <w:pPr>
              <w:pStyle w:val="afff2"/>
              <w:numPr>
                <w:ilvl w:val="0"/>
                <w:numId w:val="27"/>
              </w:numPr>
              <w:rPr>
                <w:szCs w:val="24"/>
              </w:rPr>
            </w:pPr>
          </w:p>
        </w:tc>
        <w:tc>
          <w:tcPr>
            <w:tcW w:w="4849" w:type="dxa"/>
            <w:vAlign w:val="center"/>
          </w:tcPr>
          <w:p w14:paraId="20A7C738" w14:textId="1EF30D6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CAAEF28" w14:textId="505BA50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15-611-01 (или эквивалент)</w:t>
            </w:r>
          </w:p>
        </w:tc>
        <w:tc>
          <w:tcPr>
            <w:tcW w:w="1134" w:type="dxa"/>
            <w:shd w:val="clear" w:color="auto" w:fill="auto"/>
            <w:vAlign w:val="center"/>
          </w:tcPr>
          <w:p w14:paraId="5F927ED7" w14:textId="2768059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218F399" w14:textId="78657CB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45E0DD" w14:textId="4FAF7BCE" w:rsidR="00EF0BC0" w:rsidRPr="0025433F" w:rsidRDefault="00EF0BC0" w:rsidP="00EF0BC0">
            <w:pPr>
              <w:jc w:val="center"/>
              <w:rPr>
                <w:rFonts w:ascii="Times New Roman" w:hAnsi="Times New Roman" w:cs="Times New Roman"/>
                <w:sz w:val="24"/>
                <w:szCs w:val="24"/>
              </w:rPr>
            </w:pPr>
            <w:r w:rsidRPr="00811558">
              <w:t xml:space="preserve"> 18 551,07 </w:t>
            </w:r>
          </w:p>
        </w:tc>
        <w:tc>
          <w:tcPr>
            <w:tcW w:w="1704" w:type="dxa"/>
            <w:shd w:val="clear" w:color="auto" w:fill="auto"/>
          </w:tcPr>
          <w:p w14:paraId="2DD0658A" w14:textId="7EB851FE" w:rsidR="00EF0BC0" w:rsidRPr="0025433F" w:rsidRDefault="00EF0BC0" w:rsidP="00EF0BC0">
            <w:pPr>
              <w:jc w:val="center"/>
              <w:rPr>
                <w:rFonts w:ascii="Times New Roman" w:hAnsi="Times New Roman" w:cs="Times New Roman"/>
                <w:sz w:val="24"/>
                <w:szCs w:val="24"/>
              </w:rPr>
            </w:pPr>
            <w:r w:rsidRPr="00266C85">
              <w:t xml:space="preserve"> 18 551,07 </w:t>
            </w:r>
          </w:p>
        </w:tc>
      </w:tr>
      <w:tr w:rsidR="00EF0BC0" w:rsidRPr="0025433F" w14:paraId="1B203E83" w14:textId="77777777" w:rsidTr="00590E74">
        <w:trPr>
          <w:trHeight w:val="345"/>
        </w:trPr>
        <w:tc>
          <w:tcPr>
            <w:tcW w:w="992" w:type="dxa"/>
          </w:tcPr>
          <w:p w14:paraId="1A95686E" w14:textId="77777777" w:rsidR="00EF0BC0" w:rsidRPr="0025433F" w:rsidRDefault="00EF0BC0" w:rsidP="00EF0BC0">
            <w:pPr>
              <w:pStyle w:val="afff2"/>
              <w:numPr>
                <w:ilvl w:val="0"/>
                <w:numId w:val="27"/>
              </w:numPr>
              <w:rPr>
                <w:szCs w:val="24"/>
              </w:rPr>
            </w:pPr>
          </w:p>
        </w:tc>
        <w:tc>
          <w:tcPr>
            <w:tcW w:w="4849" w:type="dxa"/>
            <w:vAlign w:val="center"/>
          </w:tcPr>
          <w:p w14:paraId="70D40885" w14:textId="6D55C06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5528EAB" w14:textId="66D815E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15-611-02 (или эквивалент)</w:t>
            </w:r>
          </w:p>
        </w:tc>
        <w:tc>
          <w:tcPr>
            <w:tcW w:w="1134" w:type="dxa"/>
            <w:shd w:val="clear" w:color="auto" w:fill="auto"/>
            <w:vAlign w:val="center"/>
          </w:tcPr>
          <w:p w14:paraId="1157B7E0" w14:textId="24A5BD0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D35D308" w14:textId="686E3D9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4EDBEC3" w14:textId="1A2D60EF" w:rsidR="00EF0BC0" w:rsidRPr="0025433F" w:rsidRDefault="00EF0BC0" w:rsidP="00EF0BC0">
            <w:pPr>
              <w:jc w:val="center"/>
              <w:rPr>
                <w:rFonts w:ascii="Times New Roman" w:hAnsi="Times New Roman" w:cs="Times New Roman"/>
                <w:sz w:val="24"/>
                <w:szCs w:val="24"/>
              </w:rPr>
            </w:pPr>
            <w:r w:rsidRPr="00811558">
              <w:t xml:space="preserve"> 20 137,87 </w:t>
            </w:r>
          </w:p>
        </w:tc>
        <w:tc>
          <w:tcPr>
            <w:tcW w:w="1704" w:type="dxa"/>
            <w:shd w:val="clear" w:color="auto" w:fill="auto"/>
          </w:tcPr>
          <w:p w14:paraId="6FBC0532" w14:textId="002E7D68" w:rsidR="00EF0BC0" w:rsidRPr="0025433F" w:rsidRDefault="00EF0BC0" w:rsidP="00EF0BC0">
            <w:pPr>
              <w:jc w:val="center"/>
              <w:rPr>
                <w:rFonts w:ascii="Times New Roman" w:hAnsi="Times New Roman" w:cs="Times New Roman"/>
                <w:sz w:val="24"/>
                <w:szCs w:val="24"/>
              </w:rPr>
            </w:pPr>
            <w:r w:rsidRPr="00266C85">
              <w:t xml:space="preserve"> 20 137,87 </w:t>
            </w:r>
          </w:p>
        </w:tc>
      </w:tr>
      <w:tr w:rsidR="00EF0BC0" w:rsidRPr="0025433F" w14:paraId="467736E1" w14:textId="77777777" w:rsidTr="00590E74">
        <w:trPr>
          <w:trHeight w:val="345"/>
        </w:trPr>
        <w:tc>
          <w:tcPr>
            <w:tcW w:w="992" w:type="dxa"/>
          </w:tcPr>
          <w:p w14:paraId="3F0AD812" w14:textId="77777777" w:rsidR="00EF0BC0" w:rsidRPr="0025433F" w:rsidRDefault="00EF0BC0" w:rsidP="00EF0BC0">
            <w:pPr>
              <w:pStyle w:val="afff2"/>
              <w:numPr>
                <w:ilvl w:val="0"/>
                <w:numId w:val="27"/>
              </w:numPr>
              <w:rPr>
                <w:szCs w:val="24"/>
              </w:rPr>
            </w:pPr>
          </w:p>
        </w:tc>
        <w:tc>
          <w:tcPr>
            <w:tcW w:w="4849" w:type="dxa"/>
            <w:vAlign w:val="center"/>
          </w:tcPr>
          <w:p w14:paraId="1E0FF206" w14:textId="0DC2C15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8F2BC4F" w14:textId="0ACD168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15-615-01 (или эквивалент)</w:t>
            </w:r>
          </w:p>
        </w:tc>
        <w:tc>
          <w:tcPr>
            <w:tcW w:w="1134" w:type="dxa"/>
            <w:shd w:val="clear" w:color="auto" w:fill="auto"/>
            <w:vAlign w:val="center"/>
          </w:tcPr>
          <w:p w14:paraId="64C48E98" w14:textId="4B37DBA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39F42D2" w14:textId="683CA96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FD357D0" w14:textId="59EC7528" w:rsidR="00EF0BC0" w:rsidRPr="0025433F" w:rsidRDefault="00EF0BC0" w:rsidP="00EF0BC0">
            <w:pPr>
              <w:jc w:val="center"/>
              <w:rPr>
                <w:rFonts w:ascii="Times New Roman" w:hAnsi="Times New Roman" w:cs="Times New Roman"/>
                <w:sz w:val="24"/>
                <w:szCs w:val="24"/>
              </w:rPr>
            </w:pPr>
            <w:r w:rsidRPr="00811558">
              <w:t xml:space="preserve"> 31 103,21 </w:t>
            </w:r>
          </w:p>
        </w:tc>
        <w:tc>
          <w:tcPr>
            <w:tcW w:w="1704" w:type="dxa"/>
            <w:shd w:val="clear" w:color="auto" w:fill="auto"/>
          </w:tcPr>
          <w:p w14:paraId="19DCCB7D" w14:textId="128DA346" w:rsidR="00EF0BC0" w:rsidRPr="0025433F" w:rsidRDefault="00EF0BC0" w:rsidP="00EF0BC0">
            <w:pPr>
              <w:jc w:val="center"/>
              <w:rPr>
                <w:rFonts w:ascii="Times New Roman" w:hAnsi="Times New Roman" w:cs="Times New Roman"/>
                <w:sz w:val="24"/>
                <w:szCs w:val="24"/>
              </w:rPr>
            </w:pPr>
            <w:r w:rsidRPr="00266C85">
              <w:t xml:space="preserve"> 31 103,21 </w:t>
            </w:r>
          </w:p>
        </w:tc>
      </w:tr>
      <w:tr w:rsidR="00EF0BC0" w:rsidRPr="0025433F" w14:paraId="232A093C" w14:textId="77777777" w:rsidTr="00590E74">
        <w:trPr>
          <w:trHeight w:val="345"/>
        </w:trPr>
        <w:tc>
          <w:tcPr>
            <w:tcW w:w="992" w:type="dxa"/>
          </w:tcPr>
          <w:p w14:paraId="66811F9E" w14:textId="77777777" w:rsidR="00EF0BC0" w:rsidRPr="0025433F" w:rsidRDefault="00EF0BC0" w:rsidP="00EF0BC0">
            <w:pPr>
              <w:pStyle w:val="afff2"/>
              <w:numPr>
                <w:ilvl w:val="0"/>
                <w:numId w:val="27"/>
              </w:numPr>
              <w:rPr>
                <w:szCs w:val="24"/>
              </w:rPr>
            </w:pPr>
          </w:p>
        </w:tc>
        <w:tc>
          <w:tcPr>
            <w:tcW w:w="4849" w:type="dxa"/>
            <w:vAlign w:val="center"/>
          </w:tcPr>
          <w:p w14:paraId="02A6CDFD" w14:textId="037F76E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4C6D0DE0" w14:textId="78E5600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15-615-02 (или эквивалент)</w:t>
            </w:r>
          </w:p>
        </w:tc>
        <w:tc>
          <w:tcPr>
            <w:tcW w:w="1134" w:type="dxa"/>
            <w:shd w:val="clear" w:color="auto" w:fill="auto"/>
            <w:vAlign w:val="center"/>
          </w:tcPr>
          <w:p w14:paraId="5439115D" w14:textId="532EFB5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C5C0E4E" w14:textId="7A3CE54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9D97EE" w14:textId="5F57728B" w:rsidR="00EF0BC0" w:rsidRPr="0025433F" w:rsidRDefault="00EF0BC0" w:rsidP="00EF0BC0">
            <w:pPr>
              <w:jc w:val="center"/>
              <w:rPr>
                <w:rFonts w:ascii="Times New Roman" w:hAnsi="Times New Roman" w:cs="Times New Roman"/>
                <w:sz w:val="24"/>
                <w:szCs w:val="24"/>
              </w:rPr>
            </w:pPr>
            <w:r w:rsidRPr="00811558">
              <w:t xml:space="preserve"> 31 103,21 </w:t>
            </w:r>
          </w:p>
        </w:tc>
        <w:tc>
          <w:tcPr>
            <w:tcW w:w="1704" w:type="dxa"/>
            <w:shd w:val="clear" w:color="auto" w:fill="auto"/>
          </w:tcPr>
          <w:p w14:paraId="52DA7E3F" w14:textId="5EBD7983" w:rsidR="00EF0BC0" w:rsidRPr="0025433F" w:rsidRDefault="00EF0BC0" w:rsidP="00EF0BC0">
            <w:pPr>
              <w:jc w:val="center"/>
              <w:rPr>
                <w:rFonts w:ascii="Times New Roman" w:hAnsi="Times New Roman" w:cs="Times New Roman"/>
                <w:sz w:val="24"/>
                <w:szCs w:val="24"/>
              </w:rPr>
            </w:pPr>
            <w:r w:rsidRPr="00266C85">
              <w:t xml:space="preserve"> 31 103,21 </w:t>
            </w:r>
          </w:p>
        </w:tc>
      </w:tr>
      <w:tr w:rsidR="00EF0BC0" w:rsidRPr="0025433F" w14:paraId="0C6D665B" w14:textId="77777777" w:rsidTr="00590E74">
        <w:trPr>
          <w:trHeight w:val="345"/>
        </w:trPr>
        <w:tc>
          <w:tcPr>
            <w:tcW w:w="992" w:type="dxa"/>
          </w:tcPr>
          <w:p w14:paraId="1EB10E2D" w14:textId="77777777" w:rsidR="00EF0BC0" w:rsidRPr="0025433F" w:rsidRDefault="00EF0BC0" w:rsidP="00EF0BC0">
            <w:pPr>
              <w:pStyle w:val="afff2"/>
              <w:numPr>
                <w:ilvl w:val="0"/>
                <w:numId w:val="27"/>
              </w:numPr>
              <w:rPr>
                <w:szCs w:val="24"/>
              </w:rPr>
            </w:pPr>
          </w:p>
        </w:tc>
        <w:tc>
          <w:tcPr>
            <w:tcW w:w="4849" w:type="dxa"/>
            <w:vAlign w:val="center"/>
          </w:tcPr>
          <w:p w14:paraId="0979A3DA" w14:textId="4C00548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45CF70E" w14:textId="12A1CE7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15-615-03 (или эквивалент)</w:t>
            </w:r>
          </w:p>
        </w:tc>
        <w:tc>
          <w:tcPr>
            <w:tcW w:w="1134" w:type="dxa"/>
            <w:shd w:val="clear" w:color="auto" w:fill="auto"/>
            <w:vAlign w:val="center"/>
          </w:tcPr>
          <w:p w14:paraId="1A8F8AF5" w14:textId="0EBA18F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FD2ABA7" w14:textId="0D34F2D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00FE68F" w14:textId="38D237BB" w:rsidR="00EF0BC0" w:rsidRPr="0025433F" w:rsidRDefault="00EF0BC0" w:rsidP="00EF0BC0">
            <w:pPr>
              <w:jc w:val="center"/>
              <w:rPr>
                <w:rFonts w:ascii="Times New Roman" w:hAnsi="Times New Roman" w:cs="Times New Roman"/>
                <w:sz w:val="24"/>
                <w:szCs w:val="24"/>
              </w:rPr>
            </w:pPr>
            <w:r w:rsidRPr="00811558">
              <w:t xml:space="preserve"> 31 103,21 </w:t>
            </w:r>
          </w:p>
        </w:tc>
        <w:tc>
          <w:tcPr>
            <w:tcW w:w="1704" w:type="dxa"/>
            <w:shd w:val="clear" w:color="auto" w:fill="auto"/>
          </w:tcPr>
          <w:p w14:paraId="1D0CBAF7" w14:textId="25EB90EE" w:rsidR="00EF0BC0" w:rsidRPr="0025433F" w:rsidRDefault="00EF0BC0" w:rsidP="00EF0BC0">
            <w:pPr>
              <w:jc w:val="center"/>
              <w:rPr>
                <w:rFonts w:ascii="Times New Roman" w:hAnsi="Times New Roman" w:cs="Times New Roman"/>
                <w:sz w:val="24"/>
                <w:szCs w:val="24"/>
              </w:rPr>
            </w:pPr>
            <w:r w:rsidRPr="00266C85">
              <w:t xml:space="preserve"> 31 103,21 </w:t>
            </w:r>
          </w:p>
        </w:tc>
      </w:tr>
      <w:tr w:rsidR="00EF0BC0" w:rsidRPr="0025433F" w14:paraId="421C9D0B" w14:textId="77777777" w:rsidTr="00590E74">
        <w:trPr>
          <w:trHeight w:val="345"/>
        </w:trPr>
        <w:tc>
          <w:tcPr>
            <w:tcW w:w="992" w:type="dxa"/>
          </w:tcPr>
          <w:p w14:paraId="5BFC759E" w14:textId="77777777" w:rsidR="00EF0BC0" w:rsidRPr="0025433F" w:rsidRDefault="00EF0BC0" w:rsidP="00EF0BC0">
            <w:pPr>
              <w:pStyle w:val="afff2"/>
              <w:numPr>
                <w:ilvl w:val="0"/>
                <w:numId w:val="27"/>
              </w:numPr>
              <w:rPr>
                <w:szCs w:val="24"/>
              </w:rPr>
            </w:pPr>
          </w:p>
        </w:tc>
        <w:tc>
          <w:tcPr>
            <w:tcW w:w="4849" w:type="dxa"/>
            <w:vAlign w:val="center"/>
          </w:tcPr>
          <w:p w14:paraId="7F390FF4" w14:textId="43B7A12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w:t>
            </w:r>
          </w:p>
        </w:tc>
        <w:tc>
          <w:tcPr>
            <w:tcW w:w="3685" w:type="dxa"/>
            <w:vAlign w:val="center"/>
          </w:tcPr>
          <w:p w14:paraId="0AB8EA43" w14:textId="647AE16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15-621-28 (или эквивалент)</w:t>
            </w:r>
          </w:p>
        </w:tc>
        <w:tc>
          <w:tcPr>
            <w:tcW w:w="1134" w:type="dxa"/>
            <w:shd w:val="clear" w:color="auto" w:fill="auto"/>
            <w:vAlign w:val="center"/>
          </w:tcPr>
          <w:p w14:paraId="4B25F083" w14:textId="4D7E8B7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988A896" w14:textId="435418E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AB8318C" w14:textId="73B0D6B9" w:rsidR="00EF0BC0" w:rsidRPr="0025433F" w:rsidRDefault="00EF0BC0" w:rsidP="00EF0BC0">
            <w:pPr>
              <w:jc w:val="center"/>
              <w:rPr>
                <w:rFonts w:ascii="Times New Roman" w:hAnsi="Times New Roman" w:cs="Times New Roman"/>
                <w:sz w:val="24"/>
                <w:szCs w:val="24"/>
              </w:rPr>
            </w:pPr>
            <w:r w:rsidRPr="00811558">
              <w:t xml:space="preserve"> 12 452,83 </w:t>
            </w:r>
          </w:p>
        </w:tc>
        <w:tc>
          <w:tcPr>
            <w:tcW w:w="1704" w:type="dxa"/>
            <w:shd w:val="clear" w:color="auto" w:fill="auto"/>
          </w:tcPr>
          <w:p w14:paraId="6751A465" w14:textId="5923CD8E" w:rsidR="00EF0BC0" w:rsidRPr="0025433F" w:rsidRDefault="00EF0BC0" w:rsidP="00EF0BC0">
            <w:pPr>
              <w:jc w:val="center"/>
              <w:rPr>
                <w:rFonts w:ascii="Times New Roman" w:hAnsi="Times New Roman" w:cs="Times New Roman"/>
                <w:sz w:val="24"/>
                <w:szCs w:val="24"/>
              </w:rPr>
            </w:pPr>
            <w:r w:rsidRPr="00266C85">
              <w:t xml:space="preserve"> 12 452,83 </w:t>
            </w:r>
          </w:p>
        </w:tc>
      </w:tr>
      <w:tr w:rsidR="00EF0BC0" w:rsidRPr="0025433F" w14:paraId="1A1EAE98" w14:textId="77777777" w:rsidTr="00590E74">
        <w:trPr>
          <w:trHeight w:val="345"/>
        </w:trPr>
        <w:tc>
          <w:tcPr>
            <w:tcW w:w="992" w:type="dxa"/>
          </w:tcPr>
          <w:p w14:paraId="5EC18D7B" w14:textId="77777777" w:rsidR="00EF0BC0" w:rsidRPr="0025433F" w:rsidRDefault="00EF0BC0" w:rsidP="00EF0BC0">
            <w:pPr>
              <w:pStyle w:val="afff2"/>
              <w:numPr>
                <w:ilvl w:val="0"/>
                <w:numId w:val="27"/>
              </w:numPr>
              <w:rPr>
                <w:szCs w:val="24"/>
              </w:rPr>
            </w:pPr>
          </w:p>
        </w:tc>
        <w:tc>
          <w:tcPr>
            <w:tcW w:w="4849" w:type="dxa"/>
            <w:vAlign w:val="center"/>
          </w:tcPr>
          <w:p w14:paraId="425D8365" w14:textId="76AD198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w:t>
            </w:r>
          </w:p>
        </w:tc>
        <w:tc>
          <w:tcPr>
            <w:tcW w:w="3685" w:type="dxa"/>
            <w:vAlign w:val="center"/>
          </w:tcPr>
          <w:p w14:paraId="5ABEABF5" w14:textId="592535E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15-623-20 (или эквивалент)</w:t>
            </w:r>
          </w:p>
        </w:tc>
        <w:tc>
          <w:tcPr>
            <w:tcW w:w="1134" w:type="dxa"/>
            <w:shd w:val="clear" w:color="auto" w:fill="auto"/>
            <w:vAlign w:val="center"/>
          </w:tcPr>
          <w:p w14:paraId="1886A01F" w14:textId="72FFCF3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FB98459" w14:textId="0C4C8C7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17484A" w14:textId="622A7695" w:rsidR="00EF0BC0" w:rsidRPr="0025433F" w:rsidRDefault="00EF0BC0" w:rsidP="00EF0BC0">
            <w:pPr>
              <w:jc w:val="center"/>
              <w:rPr>
                <w:rFonts w:ascii="Times New Roman" w:hAnsi="Times New Roman" w:cs="Times New Roman"/>
                <w:sz w:val="24"/>
                <w:szCs w:val="24"/>
              </w:rPr>
            </w:pPr>
            <w:r w:rsidRPr="00811558">
              <w:t xml:space="preserve"> 12 201,04 </w:t>
            </w:r>
          </w:p>
        </w:tc>
        <w:tc>
          <w:tcPr>
            <w:tcW w:w="1704" w:type="dxa"/>
            <w:shd w:val="clear" w:color="auto" w:fill="auto"/>
          </w:tcPr>
          <w:p w14:paraId="173CFF66" w14:textId="4D91AB49" w:rsidR="00EF0BC0" w:rsidRPr="0025433F" w:rsidRDefault="00EF0BC0" w:rsidP="00EF0BC0">
            <w:pPr>
              <w:jc w:val="center"/>
              <w:rPr>
                <w:rFonts w:ascii="Times New Roman" w:hAnsi="Times New Roman" w:cs="Times New Roman"/>
                <w:sz w:val="24"/>
                <w:szCs w:val="24"/>
              </w:rPr>
            </w:pPr>
            <w:r w:rsidRPr="00266C85">
              <w:t xml:space="preserve"> 12 201,04 </w:t>
            </w:r>
          </w:p>
        </w:tc>
      </w:tr>
      <w:tr w:rsidR="00EF0BC0" w:rsidRPr="0025433F" w14:paraId="6CFFE0F9" w14:textId="77777777" w:rsidTr="00590E74">
        <w:trPr>
          <w:trHeight w:val="345"/>
        </w:trPr>
        <w:tc>
          <w:tcPr>
            <w:tcW w:w="992" w:type="dxa"/>
          </w:tcPr>
          <w:p w14:paraId="261CBC16" w14:textId="77777777" w:rsidR="00EF0BC0" w:rsidRPr="0025433F" w:rsidRDefault="00EF0BC0" w:rsidP="00EF0BC0">
            <w:pPr>
              <w:pStyle w:val="afff2"/>
              <w:numPr>
                <w:ilvl w:val="0"/>
                <w:numId w:val="27"/>
              </w:numPr>
              <w:rPr>
                <w:szCs w:val="24"/>
              </w:rPr>
            </w:pPr>
          </w:p>
        </w:tc>
        <w:tc>
          <w:tcPr>
            <w:tcW w:w="4849" w:type="dxa"/>
            <w:vAlign w:val="center"/>
          </w:tcPr>
          <w:p w14:paraId="37685AAE" w14:textId="69B9F04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w:t>
            </w:r>
          </w:p>
        </w:tc>
        <w:tc>
          <w:tcPr>
            <w:tcW w:w="3685" w:type="dxa"/>
            <w:vAlign w:val="center"/>
          </w:tcPr>
          <w:p w14:paraId="6FB2CC73" w14:textId="0390EB4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15-623-30 (или эквивалент)</w:t>
            </w:r>
          </w:p>
        </w:tc>
        <w:tc>
          <w:tcPr>
            <w:tcW w:w="1134" w:type="dxa"/>
            <w:shd w:val="clear" w:color="auto" w:fill="auto"/>
            <w:vAlign w:val="center"/>
          </w:tcPr>
          <w:p w14:paraId="396B9203" w14:textId="5FD7AA7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ECD5DE5" w14:textId="6FB4B72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980E1B" w14:textId="12142A3E" w:rsidR="00EF0BC0" w:rsidRPr="0025433F" w:rsidRDefault="00EF0BC0" w:rsidP="00EF0BC0">
            <w:pPr>
              <w:jc w:val="center"/>
              <w:rPr>
                <w:rFonts w:ascii="Times New Roman" w:hAnsi="Times New Roman" w:cs="Times New Roman"/>
                <w:sz w:val="24"/>
                <w:szCs w:val="24"/>
              </w:rPr>
            </w:pPr>
            <w:r w:rsidRPr="00811558">
              <w:t xml:space="preserve"> 12 201,04 </w:t>
            </w:r>
          </w:p>
        </w:tc>
        <w:tc>
          <w:tcPr>
            <w:tcW w:w="1704" w:type="dxa"/>
            <w:shd w:val="clear" w:color="auto" w:fill="auto"/>
          </w:tcPr>
          <w:p w14:paraId="7F61FBA5" w14:textId="6864DC2B" w:rsidR="00EF0BC0" w:rsidRPr="0025433F" w:rsidRDefault="00EF0BC0" w:rsidP="00EF0BC0">
            <w:pPr>
              <w:jc w:val="center"/>
              <w:rPr>
                <w:rFonts w:ascii="Times New Roman" w:hAnsi="Times New Roman" w:cs="Times New Roman"/>
                <w:sz w:val="24"/>
                <w:szCs w:val="24"/>
              </w:rPr>
            </w:pPr>
            <w:r w:rsidRPr="00266C85">
              <w:t xml:space="preserve"> 12 201,04 </w:t>
            </w:r>
          </w:p>
        </w:tc>
      </w:tr>
      <w:tr w:rsidR="00EF0BC0" w:rsidRPr="0025433F" w14:paraId="0C43DB0B" w14:textId="77777777" w:rsidTr="00590E74">
        <w:trPr>
          <w:trHeight w:val="345"/>
        </w:trPr>
        <w:tc>
          <w:tcPr>
            <w:tcW w:w="992" w:type="dxa"/>
          </w:tcPr>
          <w:p w14:paraId="2F66B05C" w14:textId="77777777" w:rsidR="00EF0BC0" w:rsidRPr="0025433F" w:rsidRDefault="00EF0BC0" w:rsidP="00EF0BC0">
            <w:pPr>
              <w:pStyle w:val="afff2"/>
              <w:numPr>
                <w:ilvl w:val="0"/>
                <w:numId w:val="27"/>
              </w:numPr>
              <w:rPr>
                <w:szCs w:val="24"/>
              </w:rPr>
            </w:pPr>
          </w:p>
        </w:tc>
        <w:tc>
          <w:tcPr>
            <w:tcW w:w="4849" w:type="dxa"/>
            <w:vAlign w:val="center"/>
          </w:tcPr>
          <w:p w14:paraId="118895A9" w14:textId="1D443E6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w:t>
            </w:r>
          </w:p>
        </w:tc>
        <w:tc>
          <w:tcPr>
            <w:tcW w:w="3685" w:type="dxa"/>
            <w:vAlign w:val="center"/>
          </w:tcPr>
          <w:p w14:paraId="5855DC4B" w14:textId="699FDEC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15-623-40 (или эквивалент)</w:t>
            </w:r>
          </w:p>
        </w:tc>
        <w:tc>
          <w:tcPr>
            <w:tcW w:w="1134" w:type="dxa"/>
            <w:shd w:val="clear" w:color="auto" w:fill="auto"/>
            <w:vAlign w:val="center"/>
          </w:tcPr>
          <w:p w14:paraId="3FE23EE0" w14:textId="395A4D5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592DFFB" w14:textId="02E3F0F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EA77A66" w14:textId="2AA54685" w:rsidR="00EF0BC0" w:rsidRPr="0025433F" w:rsidRDefault="00EF0BC0" w:rsidP="00EF0BC0">
            <w:pPr>
              <w:jc w:val="center"/>
              <w:rPr>
                <w:rFonts w:ascii="Times New Roman" w:hAnsi="Times New Roman" w:cs="Times New Roman"/>
                <w:sz w:val="24"/>
                <w:szCs w:val="24"/>
              </w:rPr>
            </w:pPr>
            <w:r w:rsidRPr="00811558">
              <w:t xml:space="preserve"> 12 201,04 </w:t>
            </w:r>
          </w:p>
        </w:tc>
        <w:tc>
          <w:tcPr>
            <w:tcW w:w="1704" w:type="dxa"/>
            <w:shd w:val="clear" w:color="auto" w:fill="auto"/>
          </w:tcPr>
          <w:p w14:paraId="0A0F6935" w14:textId="005F56DC" w:rsidR="00EF0BC0" w:rsidRPr="0025433F" w:rsidRDefault="00EF0BC0" w:rsidP="00EF0BC0">
            <w:pPr>
              <w:jc w:val="center"/>
              <w:rPr>
                <w:rFonts w:ascii="Times New Roman" w:hAnsi="Times New Roman" w:cs="Times New Roman"/>
                <w:sz w:val="24"/>
                <w:szCs w:val="24"/>
              </w:rPr>
            </w:pPr>
            <w:r w:rsidRPr="00266C85">
              <w:t xml:space="preserve"> 12 201,04 </w:t>
            </w:r>
          </w:p>
        </w:tc>
      </w:tr>
      <w:tr w:rsidR="00EF0BC0" w:rsidRPr="0025433F" w14:paraId="52658F0F" w14:textId="77777777" w:rsidTr="00590E74">
        <w:trPr>
          <w:trHeight w:val="345"/>
        </w:trPr>
        <w:tc>
          <w:tcPr>
            <w:tcW w:w="992" w:type="dxa"/>
          </w:tcPr>
          <w:p w14:paraId="2236DEBC" w14:textId="77777777" w:rsidR="00EF0BC0" w:rsidRPr="0025433F" w:rsidRDefault="00EF0BC0" w:rsidP="00EF0BC0">
            <w:pPr>
              <w:pStyle w:val="afff2"/>
              <w:numPr>
                <w:ilvl w:val="0"/>
                <w:numId w:val="27"/>
              </w:numPr>
              <w:rPr>
                <w:szCs w:val="24"/>
              </w:rPr>
            </w:pPr>
          </w:p>
        </w:tc>
        <w:tc>
          <w:tcPr>
            <w:tcW w:w="4849" w:type="dxa"/>
            <w:vAlign w:val="center"/>
          </w:tcPr>
          <w:p w14:paraId="2E0B8C71" w14:textId="5E1A77A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6B7FF899" w14:textId="3531A6F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15-655-00 (или эквивалент)</w:t>
            </w:r>
          </w:p>
        </w:tc>
        <w:tc>
          <w:tcPr>
            <w:tcW w:w="1134" w:type="dxa"/>
            <w:shd w:val="clear" w:color="auto" w:fill="auto"/>
            <w:vAlign w:val="center"/>
          </w:tcPr>
          <w:p w14:paraId="0C17A318" w14:textId="70F1135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1D8939C" w14:textId="7D9F455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CA36A83" w14:textId="218F266C" w:rsidR="00EF0BC0" w:rsidRPr="0025433F" w:rsidRDefault="00EF0BC0" w:rsidP="00EF0BC0">
            <w:pPr>
              <w:jc w:val="center"/>
              <w:rPr>
                <w:rFonts w:ascii="Times New Roman" w:hAnsi="Times New Roman" w:cs="Times New Roman"/>
                <w:sz w:val="24"/>
                <w:szCs w:val="24"/>
              </w:rPr>
            </w:pPr>
            <w:r w:rsidRPr="00811558">
              <w:t xml:space="preserve"> 6 407,34 </w:t>
            </w:r>
          </w:p>
        </w:tc>
        <w:tc>
          <w:tcPr>
            <w:tcW w:w="1704" w:type="dxa"/>
            <w:shd w:val="clear" w:color="auto" w:fill="auto"/>
          </w:tcPr>
          <w:p w14:paraId="543A0F30" w14:textId="6493E559" w:rsidR="00EF0BC0" w:rsidRPr="0025433F" w:rsidRDefault="00EF0BC0" w:rsidP="00EF0BC0">
            <w:pPr>
              <w:jc w:val="center"/>
              <w:rPr>
                <w:rFonts w:ascii="Times New Roman" w:hAnsi="Times New Roman" w:cs="Times New Roman"/>
                <w:sz w:val="24"/>
                <w:szCs w:val="24"/>
              </w:rPr>
            </w:pPr>
            <w:r w:rsidRPr="00266C85">
              <w:t xml:space="preserve"> 6 407,34 </w:t>
            </w:r>
          </w:p>
        </w:tc>
      </w:tr>
      <w:tr w:rsidR="00EF0BC0" w:rsidRPr="0025433F" w14:paraId="1E72C102" w14:textId="77777777" w:rsidTr="00590E74">
        <w:trPr>
          <w:trHeight w:val="345"/>
        </w:trPr>
        <w:tc>
          <w:tcPr>
            <w:tcW w:w="992" w:type="dxa"/>
          </w:tcPr>
          <w:p w14:paraId="1D2E1E80" w14:textId="77777777" w:rsidR="00EF0BC0" w:rsidRPr="0025433F" w:rsidRDefault="00EF0BC0" w:rsidP="00EF0BC0">
            <w:pPr>
              <w:pStyle w:val="afff2"/>
              <w:numPr>
                <w:ilvl w:val="0"/>
                <w:numId w:val="27"/>
              </w:numPr>
              <w:rPr>
                <w:szCs w:val="24"/>
              </w:rPr>
            </w:pPr>
          </w:p>
        </w:tc>
        <w:tc>
          <w:tcPr>
            <w:tcW w:w="4849" w:type="dxa"/>
            <w:vAlign w:val="center"/>
          </w:tcPr>
          <w:p w14:paraId="0D54C522" w14:textId="386D9FD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42056FA" w14:textId="4CE05B6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15-655-01 (или эквивалент)</w:t>
            </w:r>
          </w:p>
        </w:tc>
        <w:tc>
          <w:tcPr>
            <w:tcW w:w="1134" w:type="dxa"/>
            <w:shd w:val="clear" w:color="auto" w:fill="auto"/>
            <w:vAlign w:val="center"/>
          </w:tcPr>
          <w:p w14:paraId="081B5869" w14:textId="2770F97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C1B6A52" w14:textId="6234C54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CA8BC7" w14:textId="0BC1C95D" w:rsidR="00EF0BC0" w:rsidRPr="0025433F" w:rsidRDefault="00EF0BC0" w:rsidP="00EF0BC0">
            <w:pPr>
              <w:jc w:val="center"/>
              <w:rPr>
                <w:rFonts w:ascii="Times New Roman" w:hAnsi="Times New Roman" w:cs="Times New Roman"/>
                <w:sz w:val="24"/>
                <w:szCs w:val="24"/>
              </w:rPr>
            </w:pPr>
            <w:r w:rsidRPr="00811558">
              <w:t xml:space="preserve"> 3 309,26 </w:t>
            </w:r>
          </w:p>
        </w:tc>
        <w:tc>
          <w:tcPr>
            <w:tcW w:w="1704" w:type="dxa"/>
            <w:shd w:val="clear" w:color="auto" w:fill="auto"/>
          </w:tcPr>
          <w:p w14:paraId="0F612FC8" w14:textId="18D286B7" w:rsidR="00EF0BC0" w:rsidRPr="0025433F" w:rsidRDefault="00EF0BC0" w:rsidP="00EF0BC0">
            <w:pPr>
              <w:jc w:val="center"/>
              <w:rPr>
                <w:rFonts w:ascii="Times New Roman" w:hAnsi="Times New Roman" w:cs="Times New Roman"/>
                <w:sz w:val="24"/>
                <w:szCs w:val="24"/>
              </w:rPr>
            </w:pPr>
            <w:r w:rsidRPr="00266C85">
              <w:t xml:space="preserve"> 3 309,26 </w:t>
            </w:r>
          </w:p>
        </w:tc>
      </w:tr>
      <w:tr w:rsidR="00EF0BC0" w:rsidRPr="0025433F" w14:paraId="1D298C8D" w14:textId="77777777" w:rsidTr="00590E74">
        <w:trPr>
          <w:trHeight w:val="345"/>
        </w:trPr>
        <w:tc>
          <w:tcPr>
            <w:tcW w:w="992" w:type="dxa"/>
          </w:tcPr>
          <w:p w14:paraId="336329CB" w14:textId="77777777" w:rsidR="00EF0BC0" w:rsidRPr="0025433F" w:rsidRDefault="00EF0BC0" w:rsidP="00EF0BC0">
            <w:pPr>
              <w:pStyle w:val="afff2"/>
              <w:numPr>
                <w:ilvl w:val="0"/>
                <w:numId w:val="27"/>
              </w:numPr>
              <w:rPr>
                <w:szCs w:val="24"/>
              </w:rPr>
            </w:pPr>
          </w:p>
        </w:tc>
        <w:tc>
          <w:tcPr>
            <w:tcW w:w="4849" w:type="dxa"/>
            <w:vAlign w:val="center"/>
          </w:tcPr>
          <w:p w14:paraId="7E470FD5" w14:textId="6099778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69F56929" w14:textId="561F654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15-655-02 (или эквивалент)</w:t>
            </w:r>
          </w:p>
        </w:tc>
        <w:tc>
          <w:tcPr>
            <w:tcW w:w="1134" w:type="dxa"/>
            <w:shd w:val="clear" w:color="auto" w:fill="auto"/>
            <w:vAlign w:val="center"/>
          </w:tcPr>
          <w:p w14:paraId="07375C56" w14:textId="57B5867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1DE0FC1" w14:textId="1D80D9B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F0F4803" w14:textId="2456BD3E" w:rsidR="00EF0BC0" w:rsidRPr="0025433F" w:rsidRDefault="00EF0BC0" w:rsidP="00EF0BC0">
            <w:pPr>
              <w:jc w:val="center"/>
              <w:rPr>
                <w:rFonts w:ascii="Times New Roman" w:hAnsi="Times New Roman" w:cs="Times New Roman"/>
                <w:sz w:val="24"/>
                <w:szCs w:val="24"/>
              </w:rPr>
            </w:pPr>
            <w:r w:rsidRPr="00811558">
              <w:t xml:space="preserve"> 3 883,17 </w:t>
            </w:r>
          </w:p>
        </w:tc>
        <w:tc>
          <w:tcPr>
            <w:tcW w:w="1704" w:type="dxa"/>
            <w:shd w:val="clear" w:color="auto" w:fill="auto"/>
          </w:tcPr>
          <w:p w14:paraId="384A8052" w14:textId="5F86D440" w:rsidR="00EF0BC0" w:rsidRPr="0025433F" w:rsidRDefault="00EF0BC0" w:rsidP="00EF0BC0">
            <w:pPr>
              <w:jc w:val="center"/>
              <w:rPr>
                <w:rFonts w:ascii="Times New Roman" w:hAnsi="Times New Roman" w:cs="Times New Roman"/>
                <w:sz w:val="24"/>
                <w:szCs w:val="24"/>
              </w:rPr>
            </w:pPr>
            <w:r w:rsidRPr="00266C85">
              <w:t xml:space="preserve"> 3 883,17 </w:t>
            </w:r>
          </w:p>
        </w:tc>
      </w:tr>
      <w:tr w:rsidR="00EF0BC0" w:rsidRPr="0025433F" w14:paraId="627D3C5F" w14:textId="77777777" w:rsidTr="00590E74">
        <w:trPr>
          <w:trHeight w:val="345"/>
        </w:trPr>
        <w:tc>
          <w:tcPr>
            <w:tcW w:w="992" w:type="dxa"/>
          </w:tcPr>
          <w:p w14:paraId="5E01D0FE" w14:textId="77777777" w:rsidR="00EF0BC0" w:rsidRPr="0025433F" w:rsidRDefault="00EF0BC0" w:rsidP="00EF0BC0">
            <w:pPr>
              <w:pStyle w:val="afff2"/>
              <w:numPr>
                <w:ilvl w:val="0"/>
                <w:numId w:val="27"/>
              </w:numPr>
              <w:rPr>
                <w:szCs w:val="24"/>
              </w:rPr>
            </w:pPr>
          </w:p>
        </w:tc>
        <w:tc>
          <w:tcPr>
            <w:tcW w:w="4849" w:type="dxa"/>
            <w:vAlign w:val="center"/>
          </w:tcPr>
          <w:p w14:paraId="06BB7CF7" w14:textId="7A8A9AD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7DF9E6CC" w14:textId="0D7DD72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15-655-03 (или эквивалент)</w:t>
            </w:r>
          </w:p>
        </w:tc>
        <w:tc>
          <w:tcPr>
            <w:tcW w:w="1134" w:type="dxa"/>
            <w:shd w:val="clear" w:color="auto" w:fill="auto"/>
            <w:vAlign w:val="center"/>
          </w:tcPr>
          <w:p w14:paraId="61B5B74A" w14:textId="06D03E7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3458E7E" w14:textId="732DC9D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E782DDF" w14:textId="2EA6BFCD" w:rsidR="00EF0BC0" w:rsidRPr="0025433F" w:rsidRDefault="00EF0BC0" w:rsidP="00EF0BC0">
            <w:pPr>
              <w:jc w:val="center"/>
              <w:rPr>
                <w:rFonts w:ascii="Times New Roman" w:hAnsi="Times New Roman" w:cs="Times New Roman"/>
                <w:sz w:val="24"/>
                <w:szCs w:val="24"/>
              </w:rPr>
            </w:pPr>
            <w:r w:rsidRPr="00811558">
              <w:t xml:space="preserve"> 4 523,30 </w:t>
            </w:r>
          </w:p>
        </w:tc>
        <w:tc>
          <w:tcPr>
            <w:tcW w:w="1704" w:type="dxa"/>
            <w:shd w:val="clear" w:color="auto" w:fill="auto"/>
          </w:tcPr>
          <w:p w14:paraId="1384A366" w14:textId="528976D0" w:rsidR="00EF0BC0" w:rsidRPr="0025433F" w:rsidRDefault="00EF0BC0" w:rsidP="00EF0BC0">
            <w:pPr>
              <w:jc w:val="center"/>
              <w:rPr>
                <w:rFonts w:ascii="Times New Roman" w:hAnsi="Times New Roman" w:cs="Times New Roman"/>
                <w:sz w:val="24"/>
                <w:szCs w:val="24"/>
              </w:rPr>
            </w:pPr>
            <w:r w:rsidRPr="00266C85">
              <w:t xml:space="preserve"> 4 523,30 </w:t>
            </w:r>
          </w:p>
        </w:tc>
      </w:tr>
      <w:tr w:rsidR="00EF0BC0" w:rsidRPr="0025433F" w14:paraId="19869F83" w14:textId="77777777" w:rsidTr="00590E74">
        <w:trPr>
          <w:trHeight w:val="345"/>
        </w:trPr>
        <w:tc>
          <w:tcPr>
            <w:tcW w:w="992" w:type="dxa"/>
          </w:tcPr>
          <w:p w14:paraId="7981EAD0" w14:textId="77777777" w:rsidR="00EF0BC0" w:rsidRPr="0025433F" w:rsidRDefault="00EF0BC0" w:rsidP="00EF0BC0">
            <w:pPr>
              <w:pStyle w:val="afff2"/>
              <w:numPr>
                <w:ilvl w:val="0"/>
                <w:numId w:val="27"/>
              </w:numPr>
              <w:rPr>
                <w:szCs w:val="24"/>
              </w:rPr>
            </w:pPr>
          </w:p>
        </w:tc>
        <w:tc>
          <w:tcPr>
            <w:tcW w:w="4849" w:type="dxa"/>
            <w:vAlign w:val="center"/>
          </w:tcPr>
          <w:p w14:paraId="081A39C2" w14:textId="32639B3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7188A6CF" w14:textId="2FB38BA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15-663-00 (или эквивалент)</w:t>
            </w:r>
          </w:p>
        </w:tc>
        <w:tc>
          <w:tcPr>
            <w:tcW w:w="1134" w:type="dxa"/>
            <w:shd w:val="clear" w:color="auto" w:fill="auto"/>
            <w:vAlign w:val="center"/>
          </w:tcPr>
          <w:p w14:paraId="71267541" w14:textId="7718127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B6D3E24" w14:textId="3EA49D4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8F5CAE9" w14:textId="4E18F1DD" w:rsidR="00EF0BC0" w:rsidRPr="0025433F" w:rsidRDefault="00EF0BC0" w:rsidP="00EF0BC0">
            <w:pPr>
              <w:jc w:val="center"/>
              <w:rPr>
                <w:rFonts w:ascii="Times New Roman" w:hAnsi="Times New Roman" w:cs="Times New Roman"/>
                <w:sz w:val="24"/>
                <w:szCs w:val="24"/>
              </w:rPr>
            </w:pPr>
            <w:r w:rsidRPr="00811558">
              <w:t xml:space="preserve"> 5 325,95 </w:t>
            </w:r>
          </w:p>
        </w:tc>
        <w:tc>
          <w:tcPr>
            <w:tcW w:w="1704" w:type="dxa"/>
            <w:shd w:val="clear" w:color="auto" w:fill="auto"/>
          </w:tcPr>
          <w:p w14:paraId="687632C5" w14:textId="7E9FE20D" w:rsidR="00EF0BC0" w:rsidRPr="0025433F" w:rsidRDefault="00EF0BC0" w:rsidP="00EF0BC0">
            <w:pPr>
              <w:jc w:val="center"/>
              <w:rPr>
                <w:rFonts w:ascii="Times New Roman" w:hAnsi="Times New Roman" w:cs="Times New Roman"/>
                <w:sz w:val="24"/>
                <w:szCs w:val="24"/>
              </w:rPr>
            </w:pPr>
            <w:r w:rsidRPr="00266C85">
              <w:t xml:space="preserve"> 5 325,95 </w:t>
            </w:r>
          </w:p>
        </w:tc>
      </w:tr>
      <w:tr w:rsidR="00EF0BC0" w:rsidRPr="0025433F" w14:paraId="5170CF40" w14:textId="77777777" w:rsidTr="00590E74">
        <w:trPr>
          <w:trHeight w:val="345"/>
        </w:trPr>
        <w:tc>
          <w:tcPr>
            <w:tcW w:w="992" w:type="dxa"/>
          </w:tcPr>
          <w:p w14:paraId="5CA2264D" w14:textId="77777777" w:rsidR="00EF0BC0" w:rsidRPr="0025433F" w:rsidRDefault="00EF0BC0" w:rsidP="00EF0BC0">
            <w:pPr>
              <w:pStyle w:val="afff2"/>
              <w:numPr>
                <w:ilvl w:val="0"/>
                <w:numId w:val="27"/>
              </w:numPr>
              <w:rPr>
                <w:szCs w:val="24"/>
              </w:rPr>
            </w:pPr>
          </w:p>
        </w:tc>
        <w:tc>
          <w:tcPr>
            <w:tcW w:w="4849" w:type="dxa"/>
            <w:vAlign w:val="center"/>
          </w:tcPr>
          <w:p w14:paraId="53A43D46" w14:textId="3246C7A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F3E1B60" w14:textId="1602082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15-665-00 (или эквивалент)</w:t>
            </w:r>
          </w:p>
        </w:tc>
        <w:tc>
          <w:tcPr>
            <w:tcW w:w="1134" w:type="dxa"/>
            <w:shd w:val="clear" w:color="auto" w:fill="auto"/>
            <w:vAlign w:val="center"/>
          </w:tcPr>
          <w:p w14:paraId="5ECF9672" w14:textId="227435B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CCB8275" w14:textId="4C31E5B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658A3B1" w14:textId="2E0395AF" w:rsidR="00EF0BC0" w:rsidRPr="0025433F" w:rsidRDefault="00EF0BC0" w:rsidP="00EF0BC0">
            <w:pPr>
              <w:jc w:val="center"/>
              <w:rPr>
                <w:rFonts w:ascii="Times New Roman" w:hAnsi="Times New Roman" w:cs="Times New Roman"/>
                <w:sz w:val="24"/>
                <w:szCs w:val="24"/>
              </w:rPr>
            </w:pPr>
            <w:r w:rsidRPr="00811558">
              <w:t xml:space="preserve"> 3 655,40 </w:t>
            </w:r>
          </w:p>
        </w:tc>
        <w:tc>
          <w:tcPr>
            <w:tcW w:w="1704" w:type="dxa"/>
            <w:shd w:val="clear" w:color="auto" w:fill="auto"/>
          </w:tcPr>
          <w:p w14:paraId="118C60F8" w14:textId="56AFFA6B" w:rsidR="00EF0BC0" w:rsidRPr="0025433F" w:rsidRDefault="00EF0BC0" w:rsidP="00EF0BC0">
            <w:pPr>
              <w:jc w:val="center"/>
              <w:rPr>
                <w:rFonts w:ascii="Times New Roman" w:hAnsi="Times New Roman" w:cs="Times New Roman"/>
                <w:sz w:val="24"/>
                <w:szCs w:val="24"/>
              </w:rPr>
            </w:pPr>
            <w:r w:rsidRPr="00266C85">
              <w:t xml:space="preserve"> 3 655,40 </w:t>
            </w:r>
          </w:p>
        </w:tc>
      </w:tr>
      <w:tr w:rsidR="00EF0BC0" w:rsidRPr="0025433F" w14:paraId="3A1059CF" w14:textId="77777777" w:rsidTr="00590E74">
        <w:trPr>
          <w:trHeight w:val="345"/>
        </w:trPr>
        <w:tc>
          <w:tcPr>
            <w:tcW w:w="992" w:type="dxa"/>
          </w:tcPr>
          <w:p w14:paraId="6FCBBD30" w14:textId="77777777" w:rsidR="00EF0BC0" w:rsidRPr="0025433F" w:rsidRDefault="00EF0BC0" w:rsidP="00EF0BC0">
            <w:pPr>
              <w:pStyle w:val="afff2"/>
              <w:numPr>
                <w:ilvl w:val="0"/>
                <w:numId w:val="27"/>
              </w:numPr>
              <w:rPr>
                <w:szCs w:val="24"/>
              </w:rPr>
            </w:pPr>
          </w:p>
        </w:tc>
        <w:tc>
          <w:tcPr>
            <w:tcW w:w="4849" w:type="dxa"/>
            <w:vAlign w:val="center"/>
          </w:tcPr>
          <w:p w14:paraId="7625CCB3" w14:textId="606530D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49BAAE35" w14:textId="67004CC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15-667-06 (или эквивалент)</w:t>
            </w:r>
          </w:p>
        </w:tc>
        <w:tc>
          <w:tcPr>
            <w:tcW w:w="1134" w:type="dxa"/>
            <w:shd w:val="clear" w:color="auto" w:fill="auto"/>
            <w:vAlign w:val="center"/>
          </w:tcPr>
          <w:p w14:paraId="232AEF62" w14:textId="6CAD26E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12E3BEC" w14:textId="31455C5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5BDA4DA" w14:textId="5A9231B7" w:rsidR="00EF0BC0" w:rsidRPr="0025433F" w:rsidRDefault="00EF0BC0" w:rsidP="00EF0BC0">
            <w:pPr>
              <w:jc w:val="center"/>
              <w:rPr>
                <w:rFonts w:ascii="Times New Roman" w:hAnsi="Times New Roman" w:cs="Times New Roman"/>
                <w:sz w:val="24"/>
                <w:szCs w:val="24"/>
              </w:rPr>
            </w:pPr>
            <w:r w:rsidRPr="00811558">
              <w:t xml:space="preserve"> 2 775,61 </w:t>
            </w:r>
          </w:p>
        </w:tc>
        <w:tc>
          <w:tcPr>
            <w:tcW w:w="1704" w:type="dxa"/>
            <w:shd w:val="clear" w:color="auto" w:fill="auto"/>
          </w:tcPr>
          <w:p w14:paraId="776A0A0C" w14:textId="3826B1B7" w:rsidR="00EF0BC0" w:rsidRPr="0025433F" w:rsidRDefault="00EF0BC0" w:rsidP="00EF0BC0">
            <w:pPr>
              <w:jc w:val="center"/>
              <w:rPr>
                <w:rFonts w:ascii="Times New Roman" w:hAnsi="Times New Roman" w:cs="Times New Roman"/>
                <w:sz w:val="24"/>
                <w:szCs w:val="24"/>
              </w:rPr>
            </w:pPr>
            <w:r w:rsidRPr="00266C85">
              <w:t xml:space="preserve"> 2 775,61 </w:t>
            </w:r>
          </w:p>
        </w:tc>
      </w:tr>
      <w:tr w:rsidR="00EF0BC0" w:rsidRPr="0025433F" w14:paraId="459B13D4" w14:textId="77777777" w:rsidTr="00590E74">
        <w:trPr>
          <w:trHeight w:val="345"/>
        </w:trPr>
        <w:tc>
          <w:tcPr>
            <w:tcW w:w="992" w:type="dxa"/>
          </w:tcPr>
          <w:p w14:paraId="20521FF6" w14:textId="77777777" w:rsidR="00EF0BC0" w:rsidRPr="0025433F" w:rsidRDefault="00EF0BC0" w:rsidP="00EF0BC0">
            <w:pPr>
              <w:pStyle w:val="afff2"/>
              <w:numPr>
                <w:ilvl w:val="0"/>
                <w:numId w:val="27"/>
              </w:numPr>
              <w:rPr>
                <w:szCs w:val="24"/>
              </w:rPr>
            </w:pPr>
          </w:p>
        </w:tc>
        <w:tc>
          <w:tcPr>
            <w:tcW w:w="4849" w:type="dxa"/>
            <w:vAlign w:val="center"/>
          </w:tcPr>
          <w:p w14:paraId="09A0D7F8" w14:textId="2510BC7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FC307A7" w14:textId="118E9BD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15-669-13 (или эквивалент)</w:t>
            </w:r>
          </w:p>
        </w:tc>
        <w:tc>
          <w:tcPr>
            <w:tcW w:w="1134" w:type="dxa"/>
            <w:shd w:val="clear" w:color="auto" w:fill="auto"/>
            <w:vAlign w:val="center"/>
          </w:tcPr>
          <w:p w14:paraId="7A89F006" w14:textId="19BA00F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CA1975" w14:textId="4CF35EE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C3F59F9" w14:textId="358A1CD6" w:rsidR="00EF0BC0" w:rsidRPr="0025433F" w:rsidRDefault="00EF0BC0" w:rsidP="00EF0BC0">
            <w:pPr>
              <w:jc w:val="center"/>
              <w:rPr>
                <w:rFonts w:ascii="Times New Roman" w:hAnsi="Times New Roman" w:cs="Times New Roman"/>
                <w:sz w:val="24"/>
                <w:szCs w:val="24"/>
              </w:rPr>
            </w:pPr>
            <w:r w:rsidRPr="00811558">
              <w:t xml:space="preserve"> 4 714,15 </w:t>
            </w:r>
          </w:p>
        </w:tc>
        <w:tc>
          <w:tcPr>
            <w:tcW w:w="1704" w:type="dxa"/>
            <w:shd w:val="clear" w:color="auto" w:fill="auto"/>
          </w:tcPr>
          <w:p w14:paraId="456B6F56" w14:textId="3F7C80F6" w:rsidR="00EF0BC0" w:rsidRPr="0025433F" w:rsidRDefault="00EF0BC0" w:rsidP="00EF0BC0">
            <w:pPr>
              <w:jc w:val="center"/>
              <w:rPr>
                <w:rFonts w:ascii="Times New Roman" w:hAnsi="Times New Roman" w:cs="Times New Roman"/>
                <w:sz w:val="24"/>
                <w:szCs w:val="24"/>
              </w:rPr>
            </w:pPr>
            <w:r w:rsidRPr="00266C85">
              <w:t xml:space="preserve"> 4 714,15 </w:t>
            </w:r>
          </w:p>
        </w:tc>
      </w:tr>
      <w:tr w:rsidR="00EF0BC0" w:rsidRPr="0025433F" w14:paraId="7A2EC048" w14:textId="77777777" w:rsidTr="00590E74">
        <w:trPr>
          <w:trHeight w:val="345"/>
        </w:trPr>
        <w:tc>
          <w:tcPr>
            <w:tcW w:w="992" w:type="dxa"/>
          </w:tcPr>
          <w:p w14:paraId="695480D5" w14:textId="77777777" w:rsidR="00EF0BC0" w:rsidRPr="0025433F" w:rsidRDefault="00EF0BC0" w:rsidP="00EF0BC0">
            <w:pPr>
              <w:pStyle w:val="afff2"/>
              <w:numPr>
                <w:ilvl w:val="0"/>
                <w:numId w:val="27"/>
              </w:numPr>
              <w:rPr>
                <w:szCs w:val="24"/>
              </w:rPr>
            </w:pPr>
          </w:p>
        </w:tc>
        <w:tc>
          <w:tcPr>
            <w:tcW w:w="4849" w:type="dxa"/>
            <w:vAlign w:val="center"/>
          </w:tcPr>
          <w:p w14:paraId="69DF5CE5" w14:textId="0E1C13A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7D960AA" w14:textId="26FCE19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15-673-01 (или эквивалент)</w:t>
            </w:r>
          </w:p>
        </w:tc>
        <w:tc>
          <w:tcPr>
            <w:tcW w:w="1134" w:type="dxa"/>
            <w:shd w:val="clear" w:color="auto" w:fill="auto"/>
            <w:vAlign w:val="center"/>
          </w:tcPr>
          <w:p w14:paraId="38FB9E26" w14:textId="48094CF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7EEF34B" w14:textId="2F8D793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4F855C5" w14:textId="0E81120A" w:rsidR="00EF0BC0" w:rsidRPr="0025433F" w:rsidRDefault="00EF0BC0" w:rsidP="00EF0BC0">
            <w:pPr>
              <w:jc w:val="center"/>
              <w:rPr>
                <w:rFonts w:ascii="Times New Roman" w:hAnsi="Times New Roman" w:cs="Times New Roman"/>
                <w:sz w:val="24"/>
                <w:szCs w:val="24"/>
              </w:rPr>
            </w:pPr>
            <w:r w:rsidRPr="00811558">
              <w:t xml:space="preserve"> 4 486,12 </w:t>
            </w:r>
          </w:p>
        </w:tc>
        <w:tc>
          <w:tcPr>
            <w:tcW w:w="1704" w:type="dxa"/>
            <w:shd w:val="clear" w:color="auto" w:fill="auto"/>
          </w:tcPr>
          <w:p w14:paraId="15FF3206" w14:textId="266C4226" w:rsidR="00EF0BC0" w:rsidRPr="0025433F" w:rsidRDefault="00EF0BC0" w:rsidP="00EF0BC0">
            <w:pPr>
              <w:jc w:val="center"/>
              <w:rPr>
                <w:rFonts w:ascii="Times New Roman" w:hAnsi="Times New Roman" w:cs="Times New Roman"/>
                <w:sz w:val="24"/>
                <w:szCs w:val="24"/>
              </w:rPr>
            </w:pPr>
            <w:r w:rsidRPr="00266C85">
              <w:t xml:space="preserve"> 4 486,12 </w:t>
            </w:r>
          </w:p>
        </w:tc>
      </w:tr>
      <w:tr w:rsidR="00EF0BC0" w:rsidRPr="0025433F" w14:paraId="276FA6CC" w14:textId="77777777" w:rsidTr="00590E74">
        <w:trPr>
          <w:trHeight w:val="345"/>
        </w:trPr>
        <w:tc>
          <w:tcPr>
            <w:tcW w:w="992" w:type="dxa"/>
          </w:tcPr>
          <w:p w14:paraId="6E937B85" w14:textId="77777777" w:rsidR="00EF0BC0" w:rsidRPr="0025433F" w:rsidRDefault="00EF0BC0" w:rsidP="00EF0BC0">
            <w:pPr>
              <w:pStyle w:val="afff2"/>
              <w:numPr>
                <w:ilvl w:val="0"/>
                <w:numId w:val="27"/>
              </w:numPr>
              <w:rPr>
                <w:szCs w:val="24"/>
              </w:rPr>
            </w:pPr>
          </w:p>
        </w:tc>
        <w:tc>
          <w:tcPr>
            <w:tcW w:w="4849" w:type="dxa"/>
            <w:vAlign w:val="center"/>
          </w:tcPr>
          <w:p w14:paraId="2AF696C7" w14:textId="662BAEE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CE0126A" w14:textId="4E66517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15-673-02 (или эквивалент)</w:t>
            </w:r>
          </w:p>
        </w:tc>
        <w:tc>
          <w:tcPr>
            <w:tcW w:w="1134" w:type="dxa"/>
            <w:shd w:val="clear" w:color="auto" w:fill="auto"/>
            <w:vAlign w:val="center"/>
          </w:tcPr>
          <w:p w14:paraId="510314B4" w14:textId="595E2C8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E3E1102" w14:textId="6170525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E1F6ED7" w14:textId="089DCA60" w:rsidR="00EF0BC0" w:rsidRPr="0025433F" w:rsidRDefault="00EF0BC0" w:rsidP="00EF0BC0">
            <w:pPr>
              <w:jc w:val="center"/>
              <w:rPr>
                <w:rFonts w:ascii="Times New Roman" w:hAnsi="Times New Roman" w:cs="Times New Roman"/>
                <w:sz w:val="24"/>
                <w:szCs w:val="24"/>
              </w:rPr>
            </w:pPr>
            <w:r w:rsidRPr="00811558">
              <w:t xml:space="preserve"> 4 486,12 </w:t>
            </w:r>
          </w:p>
        </w:tc>
        <w:tc>
          <w:tcPr>
            <w:tcW w:w="1704" w:type="dxa"/>
            <w:shd w:val="clear" w:color="auto" w:fill="auto"/>
          </w:tcPr>
          <w:p w14:paraId="06EC045A" w14:textId="22326B0C" w:rsidR="00EF0BC0" w:rsidRPr="0025433F" w:rsidRDefault="00EF0BC0" w:rsidP="00EF0BC0">
            <w:pPr>
              <w:jc w:val="center"/>
              <w:rPr>
                <w:rFonts w:ascii="Times New Roman" w:hAnsi="Times New Roman" w:cs="Times New Roman"/>
                <w:sz w:val="24"/>
                <w:szCs w:val="24"/>
              </w:rPr>
            </w:pPr>
            <w:r w:rsidRPr="00266C85">
              <w:t xml:space="preserve"> 4 486,12 </w:t>
            </w:r>
          </w:p>
        </w:tc>
      </w:tr>
      <w:tr w:rsidR="00EF0BC0" w:rsidRPr="0025433F" w14:paraId="292A6463" w14:textId="77777777" w:rsidTr="00590E74">
        <w:trPr>
          <w:trHeight w:val="345"/>
        </w:trPr>
        <w:tc>
          <w:tcPr>
            <w:tcW w:w="992" w:type="dxa"/>
          </w:tcPr>
          <w:p w14:paraId="015E9922" w14:textId="77777777" w:rsidR="00EF0BC0" w:rsidRPr="0025433F" w:rsidRDefault="00EF0BC0" w:rsidP="00EF0BC0">
            <w:pPr>
              <w:pStyle w:val="afff2"/>
              <w:numPr>
                <w:ilvl w:val="0"/>
                <w:numId w:val="27"/>
              </w:numPr>
              <w:rPr>
                <w:szCs w:val="24"/>
              </w:rPr>
            </w:pPr>
          </w:p>
        </w:tc>
        <w:tc>
          <w:tcPr>
            <w:tcW w:w="4849" w:type="dxa"/>
            <w:vAlign w:val="center"/>
          </w:tcPr>
          <w:p w14:paraId="25256999" w14:textId="34E1088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A695288" w14:textId="464F26C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15-687-00 (или эквивалент)</w:t>
            </w:r>
          </w:p>
        </w:tc>
        <w:tc>
          <w:tcPr>
            <w:tcW w:w="1134" w:type="dxa"/>
            <w:shd w:val="clear" w:color="auto" w:fill="auto"/>
            <w:vAlign w:val="center"/>
          </w:tcPr>
          <w:p w14:paraId="2750C78F" w14:textId="0B2F234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1048809" w14:textId="2D142DF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E3A39E" w14:textId="286975F4" w:rsidR="00EF0BC0" w:rsidRPr="0025433F" w:rsidRDefault="00EF0BC0" w:rsidP="00EF0BC0">
            <w:pPr>
              <w:jc w:val="center"/>
              <w:rPr>
                <w:rFonts w:ascii="Times New Roman" w:hAnsi="Times New Roman" w:cs="Times New Roman"/>
                <w:sz w:val="24"/>
                <w:szCs w:val="24"/>
              </w:rPr>
            </w:pPr>
            <w:r w:rsidRPr="00811558">
              <w:t xml:space="preserve"> 6 461,11 </w:t>
            </w:r>
          </w:p>
        </w:tc>
        <w:tc>
          <w:tcPr>
            <w:tcW w:w="1704" w:type="dxa"/>
            <w:shd w:val="clear" w:color="auto" w:fill="auto"/>
          </w:tcPr>
          <w:p w14:paraId="09089435" w14:textId="03416A87" w:rsidR="00EF0BC0" w:rsidRPr="0025433F" w:rsidRDefault="00EF0BC0" w:rsidP="00EF0BC0">
            <w:pPr>
              <w:jc w:val="center"/>
              <w:rPr>
                <w:rFonts w:ascii="Times New Roman" w:hAnsi="Times New Roman" w:cs="Times New Roman"/>
                <w:sz w:val="24"/>
                <w:szCs w:val="24"/>
              </w:rPr>
            </w:pPr>
            <w:r w:rsidRPr="00266C85">
              <w:t xml:space="preserve"> 6 461,11 </w:t>
            </w:r>
          </w:p>
        </w:tc>
      </w:tr>
      <w:tr w:rsidR="00EF0BC0" w:rsidRPr="0025433F" w14:paraId="1FAF4C35" w14:textId="77777777" w:rsidTr="00590E74">
        <w:trPr>
          <w:trHeight w:val="345"/>
        </w:trPr>
        <w:tc>
          <w:tcPr>
            <w:tcW w:w="992" w:type="dxa"/>
          </w:tcPr>
          <w:p w14:paraId="5A59E71B" w14:textId="77777777" w:rsidR="00EF0BC0" w:rsidRPr="0025433F" w:rsidRDefault="00EF0BC0" w:rsidP="00EF0BC0">
            <w:pPr>
              <w:pStyle w:val="afff2"/>
              <w:numPr>
                <w:ilvl w:val="0"/>
                <w:numId w:val="27"/>
              </w:numPr>
              <w:rPr>
                <w:szCs w:val="24"/>
              </w:rPr>
            </w:pPr>
          </w:p>
        </w:tc>
        <w:tc>
          <w:tcPr>
            <w:tcW w:w="4849" w:type="dxa"/>
            <w:vAlign w:val="center"/>
          </w:tcPr>
          <w:p w14:paraId="4603D90A" w14:textId="38117A5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CE78472" w14:textId="658E979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15-700-05 (или эквивалент)</w:t>
            </w:r>
          </w:p>
        </w:tc>
        <w:tc>
          <w:tcPr>
            <w:tcW w:w="1134" w:type="dxa"/>
            <w:shd w:val="clear" w:color="auto" w:fill="auto"/>
            <w:vAlign w:val="center"/>
          </w:tcPr>
          <w:p w14:paraId="1CAA337F" w14:textId="258FE8E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88640F7" w14:textId="7A33824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77158D" w14:textId="70DEEA81" w:rsidR="00EF0BC0" w:rsidRPr="0025433F" w:rsidRDefault="00EF0BC0" w:rsidP="00EF0BC0">
            <w:pPr>
              <w:jc w:val="center"/>
              <w:rPr>
                <w:rFonts w:ascii="Times New Roman" w:hAnsi="Times New Roman" w:cs="Times New Roman"/>
                <w:sz w:val="24"/>
                <w:szCs w:val="24"/>
              </w:rPr>
            </w:pPr>
            <w:r w:rsidRPr="00811558">
              <w:t xml:space="preserve"> 7 051,27 </w:t>
            </w:r>
          </w:p>
        </w:tc>
        <w:tc>
          <w:tcPr>
            <w:tcW w:w="1704" w:type="dxa"/>
            <w:shd w:val="clear" w:color="auto" w:fill="auto"/>
          </w:tcPr>
          <w:p w14:paraId="3082A98D" w14:textId="7FA0753C" w:rsidR="00EF0BC0" w:rsidRPr="0025433F" w:rsidRDefault="00EF0BC0" w:rsidP="00EF0BC0">
            <w:pPr>
              <w:jc w:val="center"/>
              <w:rPr>
                <w:rFonts w:ascii="Times New Roman" w:hAnsi="Times New Roman" w:cs="Times New Roman"/>
                <w:sz w:val="24"/>
                <w:szCs w:val="24"/>
              </w:rPr>
            </w:pPr>
            <w:r w:rsidRPr="00266C85">
              <w:t xml:space="preserve"> 7 051,27 </w:t>
            </w:r>
          </w:p>
        </w:tc>
      </w:tr>
      <w:tr w:rsidR="00EF0BC0" w:rsidRPr="0025433F" w14:paraId="534AD1E0" w14:textId="77777777" w:rsidTr="00590E74">
        <w:trPr>
          <w:trHeight w:val="345"/>
        </w:trPr>
        <w:tc>
          <w:tcPr>
            <w:tcW w:w="992" w:type="dxa"/>
          </w:tcPr>
          <w:p w14:paraId="230B59C2" w14:textId="77777777" w:rsidR="00EF0BC0" w:rsidRPr="0025433F" w:rsidRDefault="00EF0BC0" w:rsidP="00EF0BC0">
            <w:pPr>
              <w:pStyle w:val="afff2"/>
              <w:numPr>
                <w:ilvl w:val="0"/>
                <w:numId w:val="27"/>
              </w:numPr>
              <w:rPr>
                <w:szCs w:val="24"/>
              </w:rPr>
            </w:pPr>
          </w:p>
        </w:tc>
        <w:tc>
          <w:tcPr>
            <w:tcW w:w="4849" w:type="dxa"/>
            <w:vAlign w:val="center"/>
          </w:tcPr>
          <w:p w14:paraId="057F2C6A" w14:textId="118E234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7E55212E" w14:textId="2A5BA2F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15-723-10 (или эквивалент)</w:t>
            </w:r>
          </w:p>
        </w:tc>
        <w:tc>
          <w:tcPr>
            <w:tcW w:w="1134" w:type="dxa"/>
            <w:shd w:val="clear" w:color="auto" w:fill="auto"/>
            <w:vAlign w:val="center"/>
          </w:tcPr>
          <w:p w14:paraId="7AD7962D" w14:textId="78D0D3A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BA93AFA" w14:textId="251A47D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64861C2" w14:textId="32D7410A" w:rsidR="00EF0BC0" w:rsidRPr="0025433F" w:rsidRDefault="00EF0BC0" w:rsidP="00EF0BC0">
            <w:pPr>
              <w:jc w:val="center"/>
              <w:rPr>
                <w:rFonts w:ascii="Times New Roman" w:hAnsi="Times New Roman" w:cs="Times New Roman"/>
                <w:sz w:val="24"/>
                <w:szCs w:val="24"/>
              </w:rPr>
            </w:pPr>
            <w:r w:rsidRPr="00811558">
              <w:t xml:space="preserve"> 29 652,22 </w:t>
            </w:r>
          </w:p>
        </w:tc>
        <w:tc>
          <w:tcPr>
            <w:tcW w:w="1704" w:type="dxa"/>
            <w:shd w:val="clear" w:color="auto" w:fill="auto"/>
          </w:tcPr>
          <w:p w14:paraId="01DB409F" w14:textId="49BE87D8" w:rsidR="00EF0BC0" w:rsidRPr="0025433F" w:rsidRDefault="00EF0BC0" w:rsidP="00EF0BC0">
            <w:pPr>
              <w:jc w:val="center"/>
              <w:rPr>
                <w:rFonts w:ascii="Times New Roman" w:hAnsi="Times New Roman" w:cs="Times New Roman"/>
                <w:sz w:val="24"/>
                <w:szCs w:val="24"/>
              </w:rPr>
            </w:pPr>
            <w:r w:rsidRPr="00266C85">
              <w:t xml:space="preserve"> 29 652,22 </w:t>
            </w:r>
          </w:p>
        </w:tc>
      </w:tr>
      <w:tr w:rsidR="00EF0BC0" w:rsidRPr="0025433F" w14:paraId="2BF07EB6" w14:textId="77777777" w:rsidTr="00590E74">
        <w:trPr>
          <w:trHeight w:val="345"/>
        </w:trPr>
        <w:tc>
          <w:tcPr>
            <w:tcW w:w="992" w:type="dxa"/>
          </w:tcPr>
          <w:p w14:paraId="78626E78" w14:textId="77777777" w:rsidR="00EF0BC0" w:rsidRPr="0025433F" w:rsidRDefault="00EF0BC0" w:rsidP="00EF0BC0">
            <w:pPr>
              <w:pStyle w:val="afff2"/>
              <w:numPr>
                <w:ilvl w:val="0"/>
                <w:numId w:val="27"/>
              </w:numPr>
              <w:rPr>
                <w:szCs w:val="24"/>
              </w:rPr>
            </w:pPr>
          </w:p>
        </w:tc>
        <w:tc>
          <w:tcPr>
            <w:tcW w:w="4849" w:type="dxa"/>
            <w:vAlign w:val="center"/>
          </w:tcPr>
          <w:p w14:paraId="7334D83E" w14:textId="14EC614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0640984" w14:textId="1888201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15-748-10 (или эквивалент)</w:t>
            </w:r>
          </w:p>
        </w:tc>
        <w:tc>
          <w:tcPr>
            <w:tcW w:w="1134" w:type="dxa"/>
            <w:shd w:val="clear" w:color="auto" w:fill="auto"/>
            <w:vAlign w:val="center"/>
          </w:tcPr>
          <w:p w14:paraId="4D58BD08" w14:textId="22E6EEC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058B525" w14:textId="7C43FA9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62A3318" w14:textId="06E6DEF3" w:rsidR="00EF0BC0" w:rsidRPr="0025433F" w:rsidRDefault="00EF0BC0" w:rsidP="00EF0BC0">
            <w:pPr>
              <w:jc w:val="center"/>
              <w:rPr>
                <w:rFonts w:ascii="Times New Roman" w:hAnsi="Times New Roman" w:cs="Times New Roman"/>
                <w:sz w:val="24"/>
                <w:szCs w:val="24"/>
              </w:rPr>
            </w:pPr>
            <w:r w:rsidRPr="00811558">
              <w:t xml:space="preserve"> 18 329,17 </w:t>
            </w:r>
          </w:p>
        </w:tc>
        <w:tc>
          <w:tcPr>
            <w:tcW w:w="1704" w:type="dxa"/>
            <w:shd w:val="clear" w:color="auto" w:fill="auto"/>
          </w:tcPr>
          <w:p w14:paraId="5BF6F3B6" w14:textId="2D6E3C6A" w:rsidR="00EF0BC0" w:rsidRPr="0025433F" w:rsidRDefault="00EF0BC0" w:rsidP="00EF0BC0">
            <w:pPr>
              <w:jc w:val="center"/>
              <w:rPr>
                <w:rFonts w:ascii="Times New Roman" w:hAnsi="Times New Roman" w:cs="Times New Roman"/>
                <w:sz w:val="24"/>
                <w:szCs w:val="24"/>
              </w:rPr>
            </w:pPr>
            <w:r w:rsidRPr="00266C85">
              <w:t xml:space="preserve"> 18 329,17 </w:t>
            </w:r>
          </w:p>
        </w:tc>
      </w:tr>
      <w:tr w:rsidR="00EF0BC0" w:rsidRPr="0025433F" w14:paraId="3FEA1539" w14:textId="77777777" w:rsidTr="00590E74">
        <w:trPr>
          <w:trHeight w:val="345"/>
        </w:trPr>
        <w:tc>
          <w:tcPr>
            <w:tcW w:w="992" w:type="dxa"/>
          </w:tcPr>
          <w:p w14:paraId="4439CDAE" w14:textId="77777777" w:rsidR="00EF0BC0" w:rsidRPr="0025433F" w:rsidRDefault="00EF0BC0" w:rsidP="00EF0BC0">
            <w:pPr>
              <w:pStyle w:val="afff2"/>
              <w:numPr>
                <w:ilvl w:val="0"/>
                <w:numId w:val="27"/>
              </w:numPr>
              <w:rPr>
                <w:szCs w:val="24"/>
              </w:rPr>
            </w:pPr>
          </w:p>
        </w:tc>
        <w:tc>
          <w:tcPr>
            <w:tcW w:w="4849" w:type="dxa"/>
            <w:vAlign w:val="center"/>
          </w:tcPr>
          <w:p w14:paraId="78946393" w14:textId="4B5D2F7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698C1F0" w14:textId="3944194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15-749-10 (или эквивалент)</w:t>
            </w:r>
          </w:p>
        </w:tc>
        <w:tc>
          <w:tcPr>
            <w:tcW w:w="1134" w:type="dxa"/>
            <w:shd w:val="clear" w:color="auto" w:fill="auto"/>
            <w:vAlign w:val="center"/>
          </w:tcPr>
          <w:p w14:paraId="6FBCF6A9" w14:textId="68CDB4A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F4F9FC4" w14:textId="56F0949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CB0EB1B" w14:textId="6203BA3C" w:rsidR="00EF0BC0" w:rsidRPr="0025433F" w:rsidRDefault="00EF0BC0" w:rsidP="00EF0BC0">
            <w:pPr>
              <w:jc w:val="center"/>
              <w:rPr>
                <w:rFonts w:ascii="Times New Roman" w:hAnsi="Times New Roman" w:cs="Times New Roman"/>
                <w:sz w:val="24"/>
                <w:szCs w:val="24"/>
              </w:rPr>
            </w:pPr>
            <w:r w:rsidRPr="00811558">
              <w:t xml:space="preserve"> 18 329,17 </w:t>
            </w:r>
          </w:p>
        </w:tc>
        <w:tc>
          <w:tcPr>
            <w:tcW w:w="1704" w:type="dxa"/>
            <w:shd w:val="clear" w:color="auto" w:fill="auto"/>
          </w:tcPr>
          <w:p w14:paraId="5A3860E5" w14:textId="79108B44" w:rsidR="00EF0BC0" w:rsidRPr="0025433F" w:rsidRDefault="00EF0BC0" w:rsidP="00EF0BC0">
            <w:pPr>
              <w:jc w:val="center"/>
              <w:rPr>
                <w:rFonts w:ascii="Times New Roman" w:hAnsi="Times New Roman" w:cs="Times New Roman"/>
                <w:sz w:val="24"/>
                <w:szCs w:val="24"/>
              </w:rPr>
            </w:pPr>
            <w:r w:rsidRPr="00266C85">
              <w:t xml:space="preserve"> 18 329,17 </w:t>
            </w:r>
          </w:p>
        </w:tc>
      </w:tr>
      <w:tr w:rsidR="00EF0BC0" w:rsidRPr="0025433F" w14:paraId="7DDE6A9A" w14:textId="77777777" w:rsidTr="00590E74">
        <w:trPr>
          <w:trHeight w:val="345"/>
        </w:trPr>
        <w:tc>
          <w:tcPr>
            <w:tcW w:w="992" w:type="dxa"/>
          </w:tcPr>
          <w:p w14:paraId="123CF1FE" w14:textId="77777777" w:rsidR="00EF0BC0" w:rsidRPr="0025433F" w:rsidRDefault="00EF0BC0" w:rsidP="00EF0BC0">
            <w:pPr>
              <w:pStyle w:val="afff2"/>
              <w:numPr>
                <w:ilvl w:val="0"/>
                <w:numId w:val="27"/>
              </w:numPr>
              <w:rPr>
                <w:szCs w:val="24"/>
              </w:rPr>
            </w:pPr>
          </w:p>
        </w:tc>
        <w:tc>
          <w:tcPr>
            <w:tcW w:w="4849" w:type="dxa"/>
            <w:vAlign w:val="center"/>
          </w:tcPr>
          <w:p w14:paraId="471C5F49" w14:textId="50F200E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D64BDEA" w14:textId="048B7DF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15-751-16 (или эквивалент)</w:t>
            </w:r>
          </w:p>
        </w:tc>
        <w:tc>
          <w:tcPr>
            <w:tcW w:w="1134" w:type="dxa"/>
            <w:shd w:val="clear" w:color="auto" w:fill="auto"/>
            <w:vAlign w:val="center"/>
          </w:tcPr>
          <w:p w14:paraId="26804E56" w14:textId="1D54E86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349F26A" w14:textId="6681783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6E596AF" w14:textId="440C8536" w:rsidR="00EF0BC0" w:rsidRPr="0025433F" w:rsidRDefault="00EF0BC0" w:rsidP="00EF0BC0">
            <w:pPr>
              <w:jc w:val="center"/>
              <w:rPr>
                <w:rFonts w:ascii="Times New Roman" w:hAnsi="Times New Roman" w:cs="Times New Roman"/>
                <w:sz w:val="24"/>
                <w:szCs w:val="24"/>
              </w:rPr>
            </w:pPr>
            <w:r w:rsidRPr="00811558">
              <w:t xml:space="preserve"> 19 904,72 </w:t>
            </w:r>
          </w:p>
        </w:tc>
        <w:tc>
          <w:tcPr>
            <w:tcW w:w="1704" w:type="dxa"/>
            <w:shd w:val="clear" w:color="auto" w:fill="auto"/>
          </w:tcPr>
          <w:p w14:paraId="10D2B109" w14:textId="0ABBAAF7" w:rsidR="00EF0BC0" w:rsidRPr="0025433F" w:rsidRDefault="00EF0BC0" w:rsidP="00EF0BC0">
            <w:pPr>
              <w:jc w:val="center"/>
              <w:rPr>
                <w:rFonts w:ascii="Times New Roman" w:hAnsi="Times New Roman" w:cs="Times New Roman"/>
                <w:sz w:val="24"/>
                <w:szCs w:val="24"/>
              </w:rPr>
            </w:pPr>
            <w:r w:rsidRPr="00266C85">
              <w:t xml:space="preserve"> 19 904,72 </w:t>
            </w:r>
          </w:p>
        </w:tc>
      </w:tr>
      <w:tr w:rsidR="00EF0BC0" w:rsidRPr="0025433F" w14:paraId="09255A16" w14:textId="77777777" w:rsidTr="00590E74">
        <w:trPr>
          <w:trHeight w:val="345"/>
        </w:trPr>
        <w:tc>
          <w:tcPr>
            <w:tcW w:w="992" w:type="dxa"/>
          </w:tcPr>
          <w:p w14:paraId="58AC88F6" w14:textId="77777777" w:rsidR="00EF0BC0" w:rsidRPr="0025433F" w:rsidRDefault="00EF0BC0" w:rsidP="00EF0BC0">
            <w:pPr>
              <w:pStyle w:val="afff2"/>
              <w:numPr>
                <w:ilvl w:val="0"/>
                <w:numId w:val="27"/>
              </w:numPr>
              <w:rPr>
                <w:szCs w:val="24"/>
              </w:rPr>
            </w:pPr>
          </w:p>
        </w:tc>
        <w:tc>
          <w:tcPr>
            <w:tcW w:w="4849" w:type="dxa"/>
            <w:vAlign w:val="center"/>
          </w:tcPr>
          <w:p w14:paraId="6E0F184F" w14:textId="6F198B9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4F34DA87" w14:textId="766CEC4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15-752-13 (или эквивалент)</w:t>
            </w:r>
          </w:p>
        </w:tc>
        <w:tc>
          <w:tcPr>
            <w:tcW w:w="1134" w:type="dxa"/>
            <w:shd w:val="clear" w:color="auto" w:fill="auto"/>
            <w:vAlign w:val="center"/>
          </w:tcPr>
          <w:p w14:paraId="542491D3" w14:textId="7CD6959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9FB20B3" w14:textId="0FEEA10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2222CB9" w14:textId="2F5F344C" w:rsidR="00EF0BC0" w:rsidRPr="0025433F" w:rsidRDefault="00EF0BC0" w:rsidP="00EF0BC0">
            <w:pPr>
              <w:jc w:val="center"/>
              <w:rPr>
                <w:rFonts w:ascii="Times New Roman" w:hAnsi="Times New Roman" w:cs="Times New Roman"/>
                <w:sz w:val="24"/>
                <w:szCs w:val="24"/>
              </w:rPr>
            </w:pPr>
            <w:r w:rsidRPr="00811558">
              <w:t xml:space="preserve"> 21 594,77 </w:t>
            </w:r>
          </w:p>
        </w:tc>
        <w:tc>
          <w:tcPr>
            <w:tcW w:w="1704" w:type="dxa"/>
            <w:shd w:val="clear" w:color="auto" w:fill="auto"/>
          </w:tcPr>
          <w:p w14:paraId="041A89CE" w14:textId="5C9A7190" w:rsidR="00EF0BC0" w:rsidRPr="0025433F" w:rsidRDefault="00EF0BC0" w:rsidP="00EF0BC0">
            <w:pPr>
              <w:jc w:val="center"/>
              <w:rPr>
                <w:rFonts w:ascii="Times New Roman" w:hAnsi="Times New Roman" w:cs="Times New Roman"/>
                <w:sz w:val="24"/>
                <w:szCs w:val="24"/>
              </w:rPr>
            </w:pPr>
            <w:r w:rsidRPr="00266C85">
              <w:t xml:space="preserve"> 21 594,77 </w:t>
            </w:r>
          </w:p>
        </w:tc>
      </w:tr>
      <w:tr w:rsidR="00EF0BC0" w:rsidRPr="0025433F" w14:paraId="7E77B3DC" w14:textId="77777777" w:rsidTr="00590E74">
        <w:trPr>
          <w:trHeight w:val="345"/>
        </w:trPr>
        <w:tc>
          <w:tcPr>
            <w:tcW w:w="992" w:type="dxa"/>
          </w:tcPr>
          <w:p w14:paraId="78FDC4F2" w14:textId="77777777" w:rsidR="00EF0BC0" w:rsidRPr="0025433F" w:rsidRDefault="00EF0BC0" w:rsidP="00EF0BC0">
            <w:pPr>
              <w:pStyle w:val="afff2"/>
              <w:numPr>
                <w:ilvl w:val="0"/>
                <w:numId w:val="27"/>
              </w:numPr>
              <w:rPr>
                <w:szCs w:val="24"/>
              </w:rPr>
            </w:pPr>
          </w:p>
        </w:tc>
        <w:tc>
          <w:tcPr>
            <w:tcW w:w="4849" w:type="dxa"/>
            <w:vAlign w:val="center"/>
          </w:tcPr>
          <w:p w14:paraId="3A7978A4" w14:textId="420DDCE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D98BB60" w14:textId="4BB282A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15-753-13 (или эквивалент)</w:t>
            </w:r>
          </w:p>
        </w:tc>
        <w:tc>
          <w:tcPr>
            <w:tcW w:w="1134" w:type="dxa"/>
            <w:shd w:val="clear" w:color="auto" w:fill="auto"/>
            <w:vAlign w:val="center"/>
          </w:tcPr>
          <w:p w14:paraId="611607D0" w14:textId="39B05AD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536A768" w14:textId="50A3DCA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CC10963" w14:textId="72660C9E" w:rsidR="00EF0BC0" w:rsidRPr="0025433F" w:rsidRDefault="00EF0BC0" w:rsidP="00EF0BC0">
            <w:pPr>
              <w:jc w:val="center"/>
              <w:rPr>
                <w:rFonts w:ascii="Times New Roman" w:hAnsi="Times New Roman" w:cs="Times New Roman"/>
                <w:sz w:val="24"/>
                <w:szCs w:val="24"/>
              </w:rPr>
            </w:pPr>
            <w:r w:rsidRPr="00811558">
              <w:t xml:space="preserve"> 21 680,38 </w:t>
            </w:r>
          </w:p>
        </w:tc>
        <w:tc>
          <w:tcPr>
            <w:tcW w:w="1704" w:type="dxa"/>
            <w:shd w:val="clear" w:color="auto" w:fill="auto"/>
          </w:tcPr>
          <w:p w14:paraId="5491F52D" w14:textId="2C03851E" w:rsidR="00EF0BC0" w:rsidRPr="0025433F" w:rsidRDefault="00EF0BC0" w:rsidP="00EF0BC0">
            <w:pPr>
              <w:jc w:val="center"/>
              <w:rPr>
                <w:rFonts w:ascii="Times New Roman" w:hAnsi="Times New Roman" w:cs="Times New Roman"/>
                <w:sz w:val="24"/>
                <w:szCs w:val="24"/>
              </w:rPr>
            </w:pPr>
            <w:r w:rsidRPr="00266C85">
              <w:t xml:space="preserve"> 21 680,38 </w:t>
            </w:r>
          </w:p>
        </w:tc>
      </w:tr>
      <w:tr w:rsidR="00EF0BC0" w:rsidRPr="0025433F" w14:paraId="1B0F8938" w14:textId="77777777" w:rsidTr="00590E74">
        <w:trPr>
          <w:trHeight w:val="345"/>
        </w:trPr>
        <w:tc>
          <w:tcPr>
            <w:tcW w:w="992" w:type="dxa"/>
          </w:tcPr>
          <w:p w14:paraId="513BEA12" w14:textId="77777777" w:rsidR="00EF0BC0" w:rsidRPr="0025433F" w:rsidRDefault="00EF0BC0" w:rsidP="00EF0BC0">
            <w:pPr>
              <w:pStyle w:val="afff2"/>
              <w:numPr>
                <w:ilvl w:val="0"/>
                <w:numId w:val="27"/>
              </w:numPr>
              <w:rPr>
                <w:szCs w:val="24"/>
              </w:rPr>
            </w:pPr>
          </w:p>
        </w:tc>
        <w:tc>
          <w:tcPr>
            <w:tcW w:w="4849" w:type="dxa"/>
            <w:vAlign w:val="center"/>
          </w:tcPr>
          <w:p w14:paraId="028F84CB" w14:textId="28DF6B4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F9083F4" w14:textId="1A4AB5C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15-754-15 (или эквивалент)</w:t>
            </w:r>
          </w:p>
        </w:tc>
        <w:tc>
          <w:tcPr>
            <w:tcW w:w="1134" w:type="dxa"/>
            <w:shd w:val="clear" w:color="auto" w:fill="auto"/>
            <w:vAlign w:val="center"/>
          </w:tcPr>
          <w:p w14:paraId="56E60176" w14:textId="2759153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0D30208" w14:textId="395520C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A01C88B" w14:textId="4FFEEE67" w:rsidR="00EF0BC0" w:rsidRPr="0025433F" w:rsidRDefault="00EF0BC0" w:rsidP="00EF0BC0">
            <w:pPr>
              <w:jc w:val="center"/>
              <w:rPr>
                <w:rFonts w:ascii="Times New Roman" w:hAnsi="Times New Roman" w:cs="Times New Roman"/>
                <w:sz w:val="24"/>
                <w:szCs w:val="24"/>
              </w:rPr>
            </w:pPr>
            <w:r w:rsidRPr="00811558">
              <w:t xml:space="preserve"> 30 026,34 </w:t>
            </w:r>
          </w:p>
        </w:tc>
        <w:tc>
          <w:tcPr>
            <w:tcW w:w="1704" w:type="dxa"/>
            <w:shd w:val="clear" w:color="auto" w:fill="auto"/>
          </w:tcPr>
          <w:p w14:paraId="41775BF4" w14:textId="1E16A7A4" w:rsidR="00EF0BC0" w:rsidRPr="0025433F" w:rsidRDefault="00EF0BC0" w:rsidP="00EF0BC0">
            <w:pPr>
              <w:jc w:val="center"/>
              <w:rPr>
                <w:rFonts w:ascii="Times New Roman" w:hAnsi="Times New Roman" w:cs="Times New Roman"/>
                <w:sz w:val="24"/>
                <w:szCs w:val="24"/>
              </w:rPr>
            </w:pPr>
            <w:r w:rsidRPr="00266C85">
              <w:t xml:space="preserve"> 30 026,34 </w:t>
            </w:r>
          </w:p>
        </w:tc>
      </w:tr>
      <w:tr w:rsidR="00EF0BC0" w:rsidRPr="0025433F" w14:paraId="7B4501C7" w14:textId="77777777" w:rsidTr="00590E74">
        <w:trPr>
          <w:trHeight w:val="345"/>
        </w:trPr>
        <w:tc>
          <w:tcPr>
            <w:tcW w:w="992" w:type="dxa"/>
          </w:tcPr>
          <w:p w14:paraId="3E0FDA33" w14:textId="77777777" w:rsidR="00EF0BC0" w:rsidRPr="0025433F" w:rsidRDefault="00EF0BC0" w:rsidP="00EF0BC0">
            <w:pPr>
              <w:pStyle w:val="afff2"/>
              <w:numPr>
                <w:ilvl w:val="0"/>
                <w:numId w:val="27"/>
              </w:numPr>
              <w:rPr>
                <w:szCs w:val="24"/>
              </w:rPr>
            </w:pPr>
          </w:p>
        </w:tc>
        <w:tc>
          <w:tcPr>
            <w:tcW w:w="4849" w:type="dxa"/>
            <w:vAlign w:val="center"/>
          </w:tcPr>
          <w:p w14:paraId="01329A7E" w14:textId="1E2407F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3791159" w14:textId="3F2D6CB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15-770-13 (или эквивалент)</w:t>
            </w:r>
          </w:p>
        </w:tc>
        <w:tc>
          <w:tcPr>
            <w:tcW w:w="1134" w:type="dxa"/>
            <w:shd w:val="clear" w:color="auto" w:fill="auto"/>
            <w:vAlign w:val="center"/>
          </w:tcPr>
          <w:p w14:paraId="0D5D7D96" w14:textId="0622E35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6A7A49B" w14:textId="11D8376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862ADBA" w14:textId="020CB991" w:rsidR="00EF0BC0" w:rsidRPr="0025433F" w:rsidRDefault="00EF0BC0" w:rsidP="00EF0BC0">
            <w:pPr>
              <w:jc w:val="center"/>
              <w:rPr>
                <w:rFonts w:ascii="Times New Roman" w:hAnsi="Times New Roman" w:cs="Times New Roman"/>
                <w:sz w:val="24"/>
                <w:szCs w:val="24"/>
              </w:rPr>
            </w:pPr>
            <w:r w:rsidRPr="00811558">
              <w:t xml:space="preserve"> 34 441,59 </w:t>
            </w:r>
          </w:p>
        </w:tc>
        <w:tc>
          <w:tcPr>
            <w:tcW w:w="1704" w:type="dxa"/>
            <w:shd w:val="clear" w:color="auto" w:fill="auto"/>
          </w:tcPr>
          <w:p w14:paraId="7CAFB1CD" w14:textId="662A0CF3" w:rsidR="00EF0BC0" w:rsidRPr="0025433F" w:rsidRDefault="00EF0BC0" w:rsidP="00EF0BC0">
            <w:pPr>
              <w:jc w:val="center"/>
              <w:rPr>
                <w:rFonts w:ascii="Times New Roman" w:hAnsi="Times New Roman" w:cs="Times New Roman"/>
                <w:sz w:val="24"/>
                <w:szCs w:val="24"/>
              </w:rPr>
            </w:pPr>
            <w:r w:rsidRPr="00266C85">
              <w:t xml:space="preserve"> 34 441,59 </w:t>
            </w:r>
          </w:p>
        </w:tc>
      </w:tr>
      <w:tr w:rsidR="00EF0BC0" w:rsidRPr="0025433F" w14:paraId="5325EAA8" w14:textId="77777777" w:rsidTr="00590E74">
        <w:trPr>
          <w:trHeight w:val="345"/>
        </w:trPr>
        <w:tc>
          <w:tcPr>
            <w:tcW w:w="992" w:type="dxa"/>
          </w:tcPr>
          <w:p w14:paraId="21621652" w14:textId="77777777" w:rsidR="00EF0BC0" w:rsidRPr="0025433F" w:rsidRDefault="00EF0BC0" w:rsidP="00EF0BC0">
            <w:pPr>
              <w:pStyle w:val="afff2"/>
              <w:numPr>
                <w:ilvl w:val="0"/>
                <w:numId w:val="27"/>
              </w:numPr>
              <w:rPr>
                <w:szCs w:val="24"/>
              </w:rPr>
            </w:pPr>
          </w:p>
        </w:tc>
        <w:tc>
          <w:tcPr>
            <w:tcW w:w="4849" w:type="dxa"/>
            <w:vAlign w:val="center"/>
          </w:tcPr>
          <w:p w14:paraId="4AFF1856" w14:textId="67537CC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C8F697E" w14:textId="4CB069E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15-770-16 (или эквивалент)</w:t>
            </w:r>
          </w:p>
        </w:tc>
        <w:tc>
          <w:tcPr>
            <w:tcW w:w="1134" w:type="dxa"/>
            <w:shd w:val="clear" w:color="auto" w:fill="auto"/>
            <w:vAlign w:val="center"/>
          </w:tcPr>
          <w:p w14:paraId="37557F33" w14:textId="569B3D6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5FD86D7" w14:textId="2ED26FF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A2AD29A" w14:textId="3D37A27A" w:rsidR="00EF0BC0" w:rsidRPr="0025433F" w:rsidRDefault="00EF0BC0" w:rsidP="00EF0BC0">
            <w:pPr>
              <w:jc w:val="center"/>
              <w:rPr>
                <w:rFonts w:ascii="Times New Roman" w:hAnsi="Times New Roman" w:cs="Times New Roman"/>
                <w:sz w:val="24"/>
                <w:szCs w:val="24"/>
              </w:rPr>
            </w:pPr>
            <w:r w:rsidRPr="00811558">
              <w:t xml:space="preserve"> 37 489,35 </w:t>
            </w:r>
          </w:p>
        </w:tc>
        <w:tc>
          <w:tcPr>
            <w:tcW w:w="1704" w:type="dxa"/>
            <w:shd w:val="clear" w:color="auto" w:fill="auto"/>
          </w:tcPr>
          <w:p w14:paraId="67DE3862" w14:textId="763FC654" w:rsidR="00EF0BC0" w:rsidRPr="0025433F" w:rsidRDefault="00EF0BC0" w:rsidP="00EF0BC0">
            <w:pPr>
              <w:jc w:val="center"/>
              <w:rPr>
                <w:rFonts w:ascii="Times New Roman" w:hAnsi="Times New Roman" w:cs="Times New Roman"/>
                <w:sz w:val="24"/>
                <w:szCs w:val="24"/>
              </w:rPr>
            </w:pPr>
            <w:r w:rsidRPr="00266C85">
              <w:t xml:space="preserve"> 37 489,35 </w:t>
            </w:r>
          </w:p>
        </w:tc>
      </w:tr>
      <w:tr w:rsidR="00EF0BC0" w:rsidRPr="0025433F" w14:paraId="41F7B029" w14:textId="77777777" w:rsidTr="00590E74">
        <w:trPr>
          <w:trHeight w:val="345"/>
        </w:trPr>
        <w:tc>
          <w:tcPr>
            <w:tcW w:w="992" w:type="dxa"/>
          </w:tcPr>
          <w:p w14:paraId="70A80DD0" w14:textId="77777777" w:rsidR="00EF0BC0" w:rsidRPr="0025433F" w:rsidRDefault="00EF0BC0" w:rsidP="00EF0BC0">
            <w:pPr>
              <w:pStyle w:val="afff2"/>
              <w:numPr>
                <w:ilvl w:val="0"/>
                <w:numId w:val="27"/>
              </w:numPr>
              <w:rPr>
                <w:szCs w:val="24"/>
              </w:rPr>
            </w:pPr>
          </w:p>
        </w:tc>
        <w:tc>
          <w:tcPr>
            <w:tcW w:w="4849" w:type="dxa"/>
            <w:vAlign w:val="center"/>
          </w:tcPr>
          <w:p w14:paraId="7A26DC25" w14:textId="08E5DE0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4CDF977C" w14:textId="26DB3F9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15-770-20 (или эквивалент)</w:t>
            </w:r>
          </w:p>
        </w:tc>
        <w:tc>
          <w:tcPr>
            <w:tcW w:w="1134" w:type="dxa"/>
            <w:shd w:val="clear" w:color="auto" w:fill="auto"/>
            <w:vAlign w:val="center"/>
          </w:tcPr>
          <w:p w14:paraId="3FD873BF" w14:textId="44CECEC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DDD4D69" w14:textId="5A1D3E4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DEFABFB" w14:textId="1A610202" w:rsidR="00EF0BC0" w:rsidRPr="0025433F" w:rsidRDefault="00EF0BC0" w:rsidP="00EF0BC0">
            <w:pPr>
              <w:jc w:val="center"/>
              <w:rPr>
                <w:rFonts w:ascii="Times New Roman" w:hAnsi="Times New Roman" w:cs="Times New Roman"/>
                <w:sz w:val="24"/>
                <w:szCs w:val="24"/>
              </w:rPr>
            </w:pPr>
            <w:r w:rsidRPr="00811558">
              <w:t xml:space="preserve"> 60 441,43 </w:t>
            </w:r>
          </w:p>
        </w:tc>
        <w:tc>
          <w:tcPr>
            <w:tcW w:w="1704" w:type="dxa"/>
            <w:shd w:val="clear" w:color="auto" w:fill="auto"/>
          </w:tcPr>
          <w:p w14:paraId="4EA59952" w14:textId="07A86E9E" w:rsidR="00EF0BC0" w:rsidRPr="0025433F" w:rsidRDefault="00EF0BC0" w:rsidP="00EF0BC0">
            <w:pPr>
              <w:jc w:val="center"/>
              <w:rPr>
                <w:rFonts w:ascii="Times New Roman" w:hAnsi="Times New Roman" w:cs="Times New Roman"/>
                <w:sz w:val="24"/>
                <w:szCs w:val="24"/>
              </w:rPr>
            </w:pPr>
            <w:r w:rsidRPr="00266C85">
              <w:t xml:space="preserve"> 60 441,43 </w:t>
            </w:r>
          </w:p>
        </w:tc>
      </w:tr>
      <w:tr w:rsidR="00EF0BC0" w:rsidRPr="0025433F" w14:paraId="095D8116" w14:textId="77777777" w:rsidTr="00590E74">
        <w:trPr>
          <w:trHeight w:val="345"/>
        </w:trPr>
        <w:tc>
          <w:tcPr>
            <w:tcW w:w="992" w:type="dxa"/>
          </w:tcPr>
          <w:p w14:paraId="562DF8C6" w14:textId="77777777" w:rsidR="00EF0BC0" w:rsidRPr="0025433F" w:rsidRDefault="00EF0BC0" w:rsidP="00EF0BC0">
            <w:pPr>
              <w:pStyle w:val="afff2"/>
              <w:numPr>
                <w:ilvl w:val="0"/>
                <w:numId w:val="27"/>
              </w:numPr>
              <w:rPr>
                <w:szCs w:val="24"/>
              </w:rPr>
            </w:pPr>
          </w:p>
        </w:tc>
        <w:tc>
          <w:tcPr>
            <w:tcW w:w="4849" w:type="dxa"/>
            <w:vAlign w:val="center"/>
          </w:tcPr>
          <w:p w14:paraId="3CADA2A4" w14:textId="75831A7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A26B669" w14:textId="442490E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15-771-13 (или эквивалент)</w:t>
            </w:r>
          </w:p>
        </w:tc>
        <w:tc>
          <w:tcPr>
            <w:tcW w:w="1134" w:type="dxa"/>
            <w:shd w:val="clear" w:color="auto" w:fill="auto"/>
            <w:vAlign w:val="center"/>
          </w:tcPr>
          <w:p w14:paraId="6C4537D4" w14:textId="38C35F2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7BC072" w14:textId="2EEA04F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49295C7" w14:textId="1696CF7C" w:rsidR="00EF0BC0" w:rsidRPr="0025433F" w:rsidRDefault="00EF0BC0" w:rsidP="00EF0BC0">
            <w:pPr>
              <w:jc w:val="center"/>
              <w:rPr>
                <w:rFonts w:ascii="Times New Roman" w:hAnsi="Times New Roman" w:cs="Times New Roman"/>
                <w:sz w:val="24"/>
                <w:szCs w:val="24"/>
              </w:rPr>
            </w:pPr>
            <w:r w:rsidRPr="00811558">
              <w:t xml:space="preserve"> 34 441,59 </w:t>
            </w:r>
          </w:p>
        </w:tc>
        <w:tc>
          <w:tcPr>
            <w:tcW w:w="1704" w:type="dxa"/>
            <w:shd w:val="clear" w:color="auto" w:fill="auto"/>
          </w:tcPr>
          <w:p w14:paraId="4688CE41" w14:textId="63A85EAA" w:rsidR="00EF0BC0" w:rsidRPr="0025433F" w:rsidRDefault="00EF0BC0" w:rsidP="00EF0BC0">
            <w:pPr>
              <w:jc w:val="center"/>
              <w:rPr>
                <w:rFonts w:ascii="Times New Roman" w:hAnsi="Times New Roman" w:cs="Times New Roman"/>
                <w:sz w:val="24"/>
                <w:szCs w:val="24"/>
              </w:rPr>
            </w:pPr>
            <w:r w:rsidRPr="00266C85">
              <w:t xml:space="preserve"> 34 441,59 </w:t>
            </w:r>
          </w:p>
        </w:tc>
      </w:tr>
      <w:tr w:rsidR="00EF0BC0" w:rsidRPr="0025433F" w14:paraId="1A0A4DED" w14:textId="77777777" w:rsidTr="00590E74">
        <w:trPr>
          <w:trHeight w:val="345"/>
        </w:trPr>
        <w:tc>
          <w:tcPr>
            <w:tcW w:w="992" w:type="dxa"/>
          </w:tcPr>
          <w:p w14:paraId="632DEAED" w14:textId="77777777" w:rsidR="00EF0BC0" w:rsidRPr="0025433F" w:rsidRDefault="00EF0BC0" w:rsidP="00EF0BC0">
            <w:pPr>
              <w:pStyle w:val="afff2"/>
              <w:numPr>
                <w:ilvl w:val="0"/>
                <w:numId w:val="27"/>
              </w:numPr>
              <w:rPr>
                <w:szCs w:val="24"/>
              </w:rPr>
            </w:pPr>
          </w:p>
        </w:tc>
        <w:tc>
          <w:tcPr>
            <w:tcW w:w="4849" w:type="dxa"/>
            <w:vAlign w:val="center"/>
          </w:tcPr>
          <w:p w14:paraId="739A804E" w14:textId="419C21D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678FE9F" w14:textId="49D7B51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15-771-16 (или эквивалент)</w:t>
            </w:r>
          </w:p>
        </w:tc>
        <w:tc>
          <w:tcPr>
            <w:tcW w:w="1134" w:type="dxa"/>
            <w:shd w:val="clear" w:color="auto" w:fill="auto"/>
            <w:vAlign w:val="center"/>
          </w:tcPr>
          <w:p w14:paraId="093913FF" w14:textId="7A30A00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DC0C13A" w14:textId="62CCC71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C1B2A0" w14:textId="32A289D6" w:rsidR="00EF0BC0" w:rsidRPr="0025433F" w:rsidRDefault="00EF0BC0" w:rsidP="00EF0BC0">
            <w:pPr>
              <w:jc w:val="center"/>
              <w:rPr>
                <w:rFonts w:ascii="Times New Roman" w:hAnsi="Times New Roman" w:cs="Times New Roman"/>
                <w:sz w:val="24"/>
                <w:szCs w:val="24"/>
              </w:rPr>
            </w:pPr>
            <w:r w:rsidRPr="00811558">
              <w:t xml:space="preserve"> 37 193,01 </w:t>
            </w:r>
          </w:p>
        </w:tc>
        <w:tc>
          <w:tcPr>
            <w:tcW w:w="1704" w:type="dxa"/>
            <w:shd w:val="clear" w:color="auto" w:fill="auto"/>
          </w:tcPr>
          <w:p w14:paraId="1FEE74FA" w14:textId="4D449399" w:rsidR="00EF0BC0" w:rsidRPr="0025433F" w:rsidRDefault="00EF0BC0" w:rsidP="00EF0BC0">
            <w:pPr>
              <w:jc w:val="center"/>
              <w:rPr>
                <w:rFonts w:ascii="Times New Roman" w:hAnsi="Times New Roman" w:cs="Times New Roman"/>
                <w:sz w:val="24"/>
                <w:szCs w:val="24"/>
              </w:rPr>
            </w:pPr>
            <w:r w:rsidRPr="00266C85">
              <w:t xml:space="preserve"> 37 193,01 </w:t>
            </w:r>
          </w:p>
        </w:tc>
      </w:tr>
      <w:tr w:rsidR="00EF0BC0" w:rsidRPr="0025433F" w14:paraId="623360AD" w14:textId="77777777" w:rsidTr="00590E74">
        <w:trPr>
          <w:trHeight w:val="345"/>
        </w:trPr>
        <w:tc>
          <w:tcPr>
            <w:tcW w:w="992" w:type="dxa"/>
          </w:tcPr>
          <w:p w14:paraId="185C2BEE" w14:textId="77777777" w:rsidR="00EF0BC0" w:rsidRPr="0025433F" w:rsidRDefault="00EF0BC0" w:rsidP="00EF0BC0">
            <w:pPr>
              <w:pStyle w:val="afff2"/>
              <w:numPr>
                <w:ilvl w:val="0"/>
                <w:numId w:val="27"/>
              </w:numPr>
              <w:rPr>
                <w:szCs w:val="24"/>
              </w:rPr>
            </w:pPr>
          </w:p>
        </w:tc>
        <w:tc>
          <w:tcPr>
            <w:tcW w:w="4849" w:type="dxa"/>
            <w:vAlign w:val="center"/>
          </w:tcPr>
          <w:p w14:paraId="230E1118" w14:textId="1DCB662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1264997" w14:textId="734B6F5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15-771-20 (или эквивалент)</w:t>
            </w:r>
          </w:p>
        </w:tc>
        <w:tc>
          <w:tcPr>
            <w:tcW w:w="1134" w:type="dxa"/>
            <w:shd w:val="clear" w:color="auto" w:fill="auto"/>
            <w:vAlign w:val="center"/>
          </w:tcPr>
          <w:p w14:paraId="6DB29211" w14:textId="5ACCE2D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69A99E6" w14:textId="64FF0EB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40EF2FC" w14:textId="208E9CA7" w:rsidR="00EF0BC0" w:rsidRPr="0025433F" w:rsidRDefault="00EF0BC0" w:rsidP="00EF0BC0">
            <w:pPr>
              <w:jc w:val="center"/>
              <w:rPr>
                <w:rFonts w:ascii="Times New Roman" w:hAnsi="Times New Roman" w:cs="Times New Roman"/>
                <w:sz w:val="24"/>
                <w:szCs w:val="24"/>
              </w:rPr>
            </w:pPr>
            <w:r w:rsidRPr="00811558">
              <w:t xml:space="preserve"> 60 202,32 </w:t>
            </w:r>
          </w:p>
        </w:tc>
        <w:tc>
          <w:tcPr>
            <w:tcW w:w="1704" w:type="dxa"/>
            <w:shd w:val="clear" w:color="auto" w:fill="auto"/>
          </w:tcPr>
          <w:p w14:paraId="6C8C6CB6" w14:textId="5ADF2760" w:rsidR="00EF0BC0" w:rsidRPr="0025433F" w:rsidRDefault="00EF0BC0" w:rsidP="00EF0BC0">
            <w:pPr>
              <w:jc w:val="center"/>
              <w:rPr>
                <w:rFonts w:ascii="Times New Roman" w:hAnsi="Times New Roman" w:cs="Times New Roman"/>
                <w:sz w:val="24"/>
                <w:szCs w:val="24"/>
              </w:rPr>
            </w:pPr>
            <w:r w:rsidRPr="00266C85">
              <w:t xml:space="preserve"> 60 202,32 </w:t>
            </w:r>
          </w:p>
        </w:tc>
      </w:tr>
      <w:tr w:rsidR="00EF0BC0" w:rsidRPr="0025433F" w14:paraId="680C61F7" w14:textId="77777777" w:rsidTr="00590E74">
        <w:trPr>
          <w:trHeight w:val="345"/>
        </w:trPr>
        <w:tc>
          <w:tcPr>
            <w:tcW w:w="992" w:type="dxa"/>
          </w:tcPr>
          <w:p w14:paraId="6810AFAD" w14:textId="77777777" w:rsidR="00EF0BC0" w:rsidRPr="0025433F" w:rsidRDefault="00EF0BC0" w:rsidP="00EF0BC0">
            <w:pPr>
              <w:pStyle w:val="afff2"/>
              <w:numPr>
                <w:ilvl w:val="0"/>
                <w:numId w:val="27"/>
              </w:numPr>
              <w:rPr>
                <w:szCs w:val="24"/>
              </w:rPr>
            </w:pPr>
          </w:p>
        </w:tc>
        <w:tc>
          <w:tcPr>
            <w:tcW w:w="4849" w:type="dxa"/>
            <w:vAlign w:val="center"/>
          </w:tcPr>
          <w:p w14:paraId="63307017" w14:textId="1F1B150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7A62030" w14:textId="2FFB9F6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15-774-25 (или эквивалент)</w:t>
            </w:r>
          </w:p>
        </w:tc>
        <w:tc>
          <w:tcPr>
            <w:tcW w:w="1134" w:type="dxa"/>
            <w:shd w:val="clear" w:color="auto" w:fill="auto"/>
            <w:vAlign w:val="center"/>
          </w:tcPr>
          <w:p w14:paraId="5448FFF1" w14:textId="34E1DB4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F8F955F" w14:textId="27E3FC9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26228AB" w14:textId="1A1C7834" w:rsidR="00EF0BC0" w:rsidRPr="0025433F" w:rsidRDefault="00EF0BC0" w:rsidP="00EF0BC0">
            <w:pPr>
              <w:jc w:val="center"/>
              <w:rPr>
                <w:rFonts w:ascii="Times New Roman" w:hAnsi="Times New Roman" w:cs="Times New Roman"/>
                <w:sz w:val="24"/>
                <w:szCs w:val="24"/>
              </w:rPr>
            </w:pPr>
            <w:r w:rsidRPr="00811558">
              <w:t xml:space="preserve"> 59 421,66 </w:t>
            </w:r>
          </w:p>
        </w:tc>
        <w:tc>
          <w:tcPr>
            <w:tcW w:w="1704" w:type="dxa"/>
            <w:shd w:val="clear" w:color="auto" w:fill="auto"/>
          </w:tcPr>
          <w:p w14:paraId="5ABEE2B7" w14:textId="3DF68310" w:rsidR="00EF0BC0" w:rsidRPr="0025433F" w:rsidRDefault="00EF0BC0" w:rsidP="00EF0BC0">
            <w:pPr>
              <w:jc w:val="center"/>
              <w:rPr>
                <w:rFonts w:ascii="Times New Roman" w:hAnsi="Times New Roman" w:cs="Times New Roman"/>
                <w:sz w:val="24"/>
                <w:szCs w:val="24"/>
              </w:rPr>
            </w:pPr>
            <w:r w:rsidRPr="00266C85">
              <w:t xml:space="preserve"> 59 421,66 </w:t>
            </w:r>
          </w:p>
        </w:tc>
      </w:tr>
      <w:tr w:rsidR="00EF0BC0" w:rsidRPr="0025433F" w14:paraId="73065571" w14:textId="77777777" w:rsidTr="00590E74">
        <w:trPr>
          <w:trHeight w:val="345"/>
        </w:trPr>
        <w:tc>
          <w:tcPr>
            <w:tcW w:w="992" w:type="dxa"/>
          </w:tcPr>
          <w:p w14:paraId="3E17389E" w14:textId="77777777" w:rsidR="00EF0BC0" w:rsidRPr="0025433F" w:rsidRDefault="00EF0BC0" w:rsidP="00EF0BC0">
            <w:pPr>
              <w:pStyle w:val="afff2"/>
              <w:numPr>
                <w:ilvl w:val="0"/>
                <w:numId w:val="27"/>
              </w:numPr>
              <w:rPr>
                <w:szCs w:val="24"/>
              </w:rPr>
            </w:pPr>
          </w:p>
        </w:tc>
        <w:tc>
          <w:tcPr>
            <w:tcW w:w="4849" w:type="dxa"/>
            <w:vAlign w:val="center"/>
          </w:tcPr>
          <w:p w14:paraId="1BE3D0DB" w14:textId="6D036B9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44E943B8" w14:textId="631FAFE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15-774-50 (или эквивалент)</w:t>
            </w:r>
          </w:p>
        </w:tc>
        <w:tc>
          <w:tcPr>
            <w:tcW w:w="1134" w:type="dxa"/>
            <w:shd w:val="clear" w:color="auto" w:fill="auto"/>
            <w:vAlign w:val="center"/>
          </w:tcPr>
          <w:p w14:paraId="0DD011AA" w14:textId="1B2DBE4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24271C4" w14:textId="705CECB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A1318DC" w14:textId="513C2BF2" w:rsidR="00EF0BC0" w:rsidRPr="0025433F" w:rsidRDefault="00EF0BC0" w:rsidP="00EF0BC0">
            <w:pPr>
              <w:jc w:val="center"/>
              <w:rPr>
                <w:rFonts w:ascii="Times New Roman" w:hAnsi="Times New Roman" w:cs="Times New Roman"/>
                <w:sz w:val="24"/>
                <w:szCs w:val="24"/>
              </w:rPr>
            </w:pPr>
            <w:r w:rsidRPr="00811558">
              <w:t xml:space="preserve"> 15 454,87 </w:t>
            </w:r>
          </w:p>
        </w:tc>
        <w:tc>
          <w:tcPr>
            <w:tcW w:w="1704" w:type="dxa"/>
            <w:shd w:val="clear" w:color="auto" w:fill="auto"/>
          </w:tcPr>
          <w:p w14:paraId="59AD93A7" w14:textId="350ED9F3" w:rsidR="00EF0BC0" w:rsidRPr="0025433F" w:rsidRDefault="00EF0BC0" w:rsidP="00EF0BC0">
            <w:pPr>
              <w:jc w:val="center"/>
              <w:rPr>
                <w:rFonts w:ascii="Times New Roman" w:hAnsi="Times New Roman" w:cs="Times New Roman"/>
                <w:sz w:val="24"/>
                <w:szCs w:val="24"/>
              </w:rPr>
            </w:pPr>
            <w:r w:rsidRPr="00266C85">
              <w:t xml:space="preserve"> 15 454,87 </w:t>
            </w:r>
          </w:p>
        </w:tc>
      </w:tr>
      <w:tr w:rsidR="00EF0BC0" w:rsidRPr="0025433F" w14:paraId="55E8CCC4" w14:textId="77777777" w:rsidTr="00590E74">
        <w:trPr>
          <w:trHeight w:val="345"/>
        </w:trPr>
        <w:tc>
          <w:tcPr>
            <w:tcW w:w="992" w:type="dxa"/>
          </w:tcPr>
          <w:p w14:paraId="5508BFD8" w14:textId="77777777" w:rsidR="00EF0BC0" w:rsidRPr="0025433F" w:rsidRDefault="00EF0BC0" w:rsidP="00EF0BC0">
            <w:pPr>
              <w:pStyle w:val="afff2"/>
              <w:numPr>
                <w:ilvl w:val="0"/>
                <w:numId w:val="27"/>
              </w:numPr>
              <w:rPr>
                <w:szCs w:val="24"/>
              </w:rPr>
            </w:pPr>
          </w:p>
        </w:tc>
        <w:tc>
          <w:tcPr>
            <w:tcW w:w="4849" w:type="dxa"/>
            <w:vAlign w:val="center"/>
          </w:tcPr>
          <w:p w14:paraId="4BB49B9B" w14:textId="3744425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469AAC55" w14:textId="51ABF73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15-774-60 (или эквивалент)</w:t>
            </w:r>
          </w:p>
        </w:tc>
        <w:tc>
          <w:tcPr>
            <w:tcW w:w="1134" w:type="dxa"/>
            <w:shd w:val="clear" w:color="auto" w:fill="auto"/>
            <w:vAlign w:val="center"/>
          </w:tcPr>
          <w:p w14:paraId="6AC276DA" w14:textId="43D7BDD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1567877" w14:textId="37F2F2F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D583CF5" w14:textId="0C6EC094" w:rsidR="00EF0BC0" w:rsidRPr="0025433F" w:rsidRDefault="00EF0BC0" w:rsidP="00EF0BC0">
            <w:pPr>
              <w:jc w:val="center"/>
              <w:rPr>
                <w:rFonts w:ascii="Times New Roman" w:hAnsi="Times New Roman" w:cs="Times New Roman"/>
                <w:sz w:val="24"/>
                <w:szCs w:val="24"/>
              </w:rPr>
            </w:pPr>
            <w:r w:rsidRPr="00811558">
              <w:t xml:space="preserve"> 15 454,87 </w:t>
            </w:r>
          </w:p>
        </w:tc>
        <w:tc>
          <w:tcPr>
            <w:tcW w:w="1704" w:type="dxa"/>
            <w:shd w:val="clear" w:color="auto" w:fill="auto"/>
          </w:tcPr>
          <w:p w14:paraId="2D2740AC" w14:textId="15CC10A7" w:rsidR="00EF0BC0" w:rsidRPr="0025433F" w:rsidRDefault="00EF0BC0" w:rsidP="00EF0BC0">
            <w:pPr>
              <w:jc w:val="center"/>
              <w:rPr>
                <w:rFonts w:ascii="Times New Roman" w:hAnsi="Times New Roman" w:cs="Times New Roman"/>
                <w:sz w:val="24"/>
                <w:szCs w:val="24"/>
              </w:rPr>
            </w:pPr>
            <w:r w:rsidRPr="00266C85">
              <w:t xml:space="preserve"> 15 454,87 </w:t>
            </w:r>
          </w:p>
        </w:tc>
      </w:tr>
      <w:tr w:rsidR="00EF0BC0" w:rsidRPr="0025433F" w14:paraId="30C8E449" w14:textId="77777777" w:rsidTr="00590E74">
        <w:trPr>
          <w:trHeight w:val="345"/>
        </w:trPr>
        <w:tc>
          <w:tcPr>
            <w:tcW w:w="992" w:type="dxa"/>
          </w:tcPr>
          <w:p w14:paraId="5F046394" w14:textId="77777777" w:rsidR="00EF0BC0" w:rsidRPr="0025433F" w:rsidRDefault="00EF0BC0" w:rsidP="00EF0BC0">
            <w:pPr>
              <w:pStyle w:val="afff2"/>
              <w:numPr>
                <w:ilvl w:val="0"/>
                <w:numId w:val="27"/>
              </w:numPr>
              <w:rPr>
                <w:szCs w:val="24"/>
              </w:rPr>
            </w:pPr>
          </w:p>
        </w:tc>
        <w:tc>
          <w:tcPr>
            <w:tcW w:w="4849" w:type="dxa"/>
            <w:vAlign w:val="center"/>
          </w:tcPr>
          <w:p w14:paraId="466CFF94" w14:textId="50B221C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6415634" w14:textId="4D3747E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15-775-15 (или эквивалент)</w:t>
            </w:r>
          </w:p>
        </w:tc>
        <w:tc>
          <w:tcPr>
            <w:tcW w:w="1134" w:type="dxa"/>
            <w:shd w:val="clear" w:color="auto" w:fill="auto"/>
            <w:vAlign w:val="center"/>
          </w:tcPr>
          <w:p w14:paraId="5E95B04C" w14:textId="36D220C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994427" w14:textId="7E60B62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5D85F44" w14:textId="0FDEA331" w:rsidR="00EF0BC0" w:rsidRPr="0025433F" w:rsidRDefault="00EF0BC0" w:rsidP="00EF0BC0">
            <w:pPr>
              <w:jc w:val="center"/>
              <w:rPr>
                <w:rFonts w:ascii="Times New Roman" w:hAnsi="Times New Roman" w:cs="Times New Roman"/>
                <w:sz w:val="24"/>
                <w:szCs w:val="24"/>
              </w:rPr>
            </w:pPr>
            <w:r w:rsidRPr="00811558">
              <w:t xml:space="preserve"> 59 421,66 </w:t>
            </w:r>
          </w:p>
        </w:tc>
        <w:tc>
          <w:tcPr>
            <w:tcW w:w="1704" w:type="dxa"/>
            <w:shd w:val="clear" w:color="auto" w:fill="auto"/>
          </w:tcPr>
          <w:p w14:paraId="78CB7809" w14:textId="50A7942F" w:rsidR="00EF0BC0" w:rsidRPr="0025433F" w:rsidRDefault="00EF0BC0" w:rsidP="00EF0BC0">
            <w:pPr>
              <w:jc w:val="center"/>
              <w:rPr>
                <w:rFonts w:ascii="Times New Roman" w:hAnsi="Times New Roman" w:cs="Times New Roman"/>
                <w:sz w:val="24"/>
                <w:szCs w:val="24"/>
              </w:rPr>
            </w:pPr>
            <w:r w:rsidRPr="00266C85">
              <w:t xml:space="preserve"> 59 421,66 </w:t>
            </w:r>
          </w:p>
        </w:tc>
      </w:tr>
      <w:tr w:rsidR="00EF0BC0" w:rsidRPr="0025433F" w14:paraId="5ABE3105" w14:textId="77777777" w:rsidTr="00590E74">
        <w:trPr>
          <w:trHeight w:val="345"/>
        </w:trPr>
        <w:tc>
          <w:tcPr>
            <w:tcW w:w="992" w:type="dxa"/>
          </w:tcPr>
          <w:p w14:paraId="25EA9778" w14:textId="77777777" w:rsidR="00EF0BC0" w:rsidRPr="0025433F" w:rsidRDefault="00EF0BC0" w:rsidP="00EF0BC0">
            <w:pPr>
              <w:pStyle w:val="afff2"/>
              <w:numPr>
                <w:ilvl w:val="0"/>
                <w:numId w:val="27"/>
              </w:numPr>
              <w:rPr>
                <w:szCs w:val="24"/>
              </w:rPr>
            </w:pPr>
          </w:p>
        </w:tc>
        <w:tc>
          <w:tcPr>
            <w:tcW w:w="4849" w:type="dxa"/>
            <w:vAlign w:val="center"/>
          </w:tcPr>
          <w:p w14:paraId="33C18CFE" w14:textId="5CC6BA2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09A3F51" w14:textId="5CCE43B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15-775-50 (или эквивалент)</w:t>
            </w:r>
          </w:p>
        </w:tc>
        <w:tc>
          <w:tcPr>
            <w:tcW w:w="1134" w:type="dxa"/>
            <w:shd w:val="clear" w:color="auto" w:fill="auto"/>
            <w:vAlign w:val="center"/>
          </w:tcPr>
          <w:p w14:paraId="234AC12B" w14:textId="0394DAC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5E160BF" w14:textId="5F3861F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4935DC" w14:textId="6B2755D5" w:rsidR="00EF0BC0" w:rsidRPr="0025433F" w:rsidRDefault="00EF0BC0" w:rsidP="00EF0BC0">
            <w:pPr>
              <w:jc w:val="center"/>
              <w:rPr>
                <w:rFonts w:ascii="Times New Roman" w:hAnsi="Times New Roman" w:cs="Times New Roman"/>
                <w:sz w:val="24"/>
                <w:szCs w:val="24"/>
              </w:rPr>
            </w:pPr>
            <w:r w:rsidRPr="00811558">
              <w:t xml:space="preserve"> 8 834,42 </w:t>
            </w:r>
          </w:p>
        </w:tc>
        <w:tc>
          <w:tcPr>
            <w:tcW w:w="1704" w:type="dxa"/>
            <w:shd w:val="clear" w:color="auto" w:fill="auto"/>
          </w:tcPr>
          <w:p w14:paraId="3DA414C9" w14:textId="47ECADC9" w:rsidR="00EF0BC0" w:rsidRPr="0025433F" w:rsidRDefault="00EF0BC0" w:rsidP="00EF0BC0">
            <w:pPr>
              <w:jc w:val="center"/>
              <w:rPr>
                <w:rFonts w:ascii="Times New Roman" w:hAnsi="Times New Roman" w:cs="Times New Roman"/>
                <w:sz w:val="24"/>
                <w:szCs w:val="24"/>
              </w:rPr>
            </w:pPr>
            <w:r w:rsidRPr="00266C85">
              <w:t xml:space="preserve"> 8 834,42 </w:t>
            </w:r>
          </w:p>
        </w:tc>
      </w:tr>
      <w:tr w:rsidR="00EF0BC0" w:rsidRPr="0025433F" w14:paraId="56A6559A" w14:textId="77777777" w:rsidTr="00590E74">
        <w:trPr>
          <w:trHeight w:val="345"/>
        </w:trPr>
        <w:tc>
          <w:tcPr>
            <w:tcW w:w="992" w:type="dxa"/>
          </w:tcPr>
          <w:p w14:paraId="4D6B6A07" w14:textId="77777777" w:rsidR="00EF0BC0" w:rsidRPr="0025433F" w:rsidRDefault="00EF0BC0" w:rsidP="00EF0BC0">
            <w:pPr>
              <w:pStyle w:val="afff2"/>
              <w:numPr>
                <w:ilvl w:val="0"/>
                <w:numId w:val="27"/>
              </w:numPr>
              <w:rPr>
                <w:szCs w:val="24"/>
              </w:rPr>
            </w:pPr>
          </w:p>
        </w:tc>
        <w:tc>
          <w:tcPr>
            <w:tcW w:w="4849" w:type="dxa"/>
            <w:vAlign w:val="center"/>
          </w:tcPr>
          <w:p w14:paraId="2CCF66E3" w14:textId="4EDFD1A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7FBF8BC2" w14:textId="70093C7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15-775-60 (или эквивалент)</w:t>
            </w:r>
          </w:p>
        </w:tc>
        <w:tc>
          <w:tcPr>
            <w:tcW w:w="1134" w:type="dxa"/>
            <w:shd w:val="clear" w:color="auto" w:fill="auto"/>
            <w:vAlign w:val="center"/>
          </w:tcPr>
          <w:p w14:paraId="2BAACBDD" w14:textId="387BC84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25B9601" w14:textId="11120C8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E969176" w14:textId="5F14ADB6" w:rsidR="00EF0BC0" w:rsidRPr="0025433F" w:rsidRDefault="00EF0BC0" w:rsidP="00EF0BC0">
            <w:pPr>
              <w:jc w:val="center"/>
              <w:rPr>
                <w:rFonts w:ascii="Times New Roman" w:hAnsi="Times New Roman" w:cs="Times New Roman"/>
                <w:sz w:val="24"/>
                <w:szCs w:val="24"/>
              </w:rPr>
            </w:pPr>
            <w:r w:rsidRPr="00811558">
              <w:t xml:space="preserve"> 8 834,42 </w:t>
            </w:r>
          </w:p>
        </w:tc>
        <w:tc>
          <w:tcPr>
            <w:tcW w:w="1704" w:type="dxa"/>
            <w:shd w:val="clear" w:color="auto" w:fill="auto"/>
          </w:tcPr>
          <w:p w14:paraId="11572154" w14:textId="5DD3C246" w:rsidR="00EF0BC0" w:rsidRPr="0025433F" w:rsidRDefault="00EF0BC0" w:rsidP="00EF0BC0">
            <w:pPr>
              <w:jc w:val="center"/>
              <w:rPr>
                <w:rFonts w:ascii="Times New Roman" w:hAnsi="Times New Roman" w:cs="Times New Roman"/>
                <w:sz w:val="24"/>
                <w:szCs w:val="24"/>
              </w:rPr>
            </w:pPr>
            <w:r w:rsidRPr="00266C85">
              <w:t xml:space="preserve"> 8 834,42 </w:t>
            </w:r>
          </w:p>
        </w:tc>
      </w:tr>
      <w:tr w:rsidR="00EF0BC0" w:rsidRPr="0025433F" w14:paraId="1F6FFA1F" w14:textId="77777777" w:rsidTr="00590E74">
        <w:trPr>
          <w:trHeight w:val="345"/>
        </w:trPr>
        <w:tc>
          <w:tcPr>
            <w:tcW w:w="992" w:type="dxa"/>
          </w:tcPr>
          <w:p w14:paraId="462ED6BA" w14:textId="77777777" w:rsidR="00EF0BC0" w:rsidRPr="0025433F" w:rsidRDefault="00EF0BC0" w:rsidP="00EF0BC0">
            <w:pPr>
              <w:pStyle w:val="afff2"/>
              <w:numPr>
                <w:ilvl w:val="0"/>
                <w:numId w:val="27"/>
              </w:numPr>
              <w:rPr>
                <w:szCs w:val="24"/>
              </w:rPr>
            </w:pPr>
          </w:p>
        </w:tc>
        <w:tc>
          <w:tcPr>
            <w:tcW w:w="4849" w:type="dxa"/>
            <w:vAlign w:val="center"/>
          </w:tcPr>
          <w:p w14:paraId="0DF078FC" w14:textId="7B7B57B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22D4868" w14:textId="2D6191C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15-777-32 (или эквивалент)</w:t>
            </w:r>
          </w:p>
        </w:tc>
        <w:tc>
          <w:tcPr>
            <w:tcW w:w="1134" w:type="dxa"/>
            <w:shd w:val="clear" w:color="auto" w:fill="auto"/>
            <w:vAlign w:val="center"/>
          </w:tcPr>
          <w:p w14:paraId="5D5E2619" w14:textId="726184B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FE88304" w14:textId="7C7776C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5F72CE9" w14:textId="3758F729" w:rsidR="00EF0BC0" w:rsidRPr="0025433F" w:rsidRDefault="00EF0BC0" w:rsidP="00EF0BC0">
            <w:pPr>
              <w:jc w:val="center"/>
              <w:rPr>
                <w:rFonts w:ascii="Times New Roman" w:hAnsi="Times New Roman" w:cs="Times New Roman"/>
                <w:sz w:val="24"/>
                <w:szCs w:val="24"/>
              </w:rPr>
            </w:pPr>
            <w:r w:rsidRPr="00811558">
              <w:t xml:space="preserve"> 47 389,61 </w:t>
            </w:r>
          </w:p>
        </w:tc>
        <w:tc>
          <w:tcPr>
            <w:tcW w:w="1704" w:type="dxa"/>
            <w:shd w:val="clear" w:color="auto" w:fill="auto"/>
          </w:tcPr>
          <w:p w14:paraId="4682B53F" w14:textId="1FD0D17F" w:rsidR="00EF0BC0" w:rsidRPr="0025433F" w:rsidRDefault="00EF0BC0" w:rsidP="00EF0BC0">
            <w:pPr>
              <w:jc w:val="center"/>
              <w:rPr>
                <w:rFonts w:ascii="Times New Roman" w:hAnsi="Times New Roman" w:cs="Times New Roman"/>
                <w:sz w:val="24"/>
                <w:szCs w:val="24"/>
              </w:rPr>
            </w:pPr>
            <w:r w:rsidRPr="00266C85">
              <w:t xml:space="preserve"> 47 389,61 </w:t>
            </w:r>
          </w:p>
        </w:tc>
      </w:tr>
      <w:tr w:rsidR="00EF0BC0" w:rsidRPr="0025433F" w14:paraId="415BCCE2" w14:textId="77777777" w:rsidTr="00590E74">
        <w:trPr>
          <w:trHeight w:val="345"/>
        </w:trPr>
        <w:tc>
          <w:tcPr>
            <w:tcW w:w="992" w:type="dxa"/>
          </w:tcPr>
          <w:p w14:paraId="25DB2EA3" w14:textId="77777777" w:rsidR="00EF0BC0" w:rsidRPr="0025433F" w:rsidRDefault="00EF0BC0" w:rsidP="00EF0BC0">
            <w:pPr>
              <w:pStyle w:val="afff2"/>
              <w:numPr>
                <w:ilvl w:val="0"/>
                <w:numId w:val="27"/>
              </w:numPr>
              <w:rPr>
                <w:szCs w:val="24"/>
              </w:rPr>
            </w:pPr>
          </w:p>
        </w:tc>
        <w:tc>
          <w:tcPr>
            <w:tcW w:w="4849" w:type="dxa"/>
            <w:vAlign w:val="center"/>
          </w:tcPr>
          <w:p w14:paraId="6498DF9B" w14:textId="45E2374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84C8493" w14:textId="13222C2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15-778-00 (или эквивалент)</w:t>
            </w:r>
          </w:p>
        </w:tc>
        <w:tc>
          <w:tcPr>
            <w:tcW w:w="1134" w:type="dxa"/>
            <w:shd w:val="clear" w:color="auto" w:fill="auto"/>
            <w:vAlign w:val="center"/>
          </w:tcPr>
          <w:p w14:paraId="57C72695" w14:textId="3E3F953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E2003D7" w14:textId="0E15758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D3FFD2F" w14:textId="6B0EA3C7" w:rsidR="00EF0BC0" w:rsidRPr="0025433F" w:rsidRDefault="00EF0BC0" w:rsidP="00EF0BC0">
            <w:pPr>
              <w:jc w:val="center"/>
              <w:rPr>
                <w:rFonts w:ascii="Times New Roman" w:hAnsi="Times New Roman" w:cs="Times New Roman"/>
                <w:sz w:val="24"/>
                <w:szCs w:val="24"/>
              </w:rPr>
            </w:pPr>
            <w:r w:rsidRPr="00811558">
              <w:t xml:space="preserve"> 37 280,09 </w:t>
            </w:r>
          </w:p>
        </w:tc>
        <w:tc>
          <w:tcPr>
            <w:tcW w:w="1704" w:type="dxa"/>
            <w:shd w:val="clear" w:color="auto" w:fill="auto"/>
          </w:tcPr>
          <w:p w14:paraId="1AE0E91D" w14:textId="2901B55A" w:rsidR="00EF0BC0" w:rsidRPr="0025433F" w:rsidRDefault="00EF0BC0" w:rsidP="00EF0BC0">
            <w:pPr>
              <w:jc w:val="center"/>
              <w:rPr>
                <w:rFonts w:ascii="Times New Roman" w:hAnsi="Times New Roman" w:cs="Times New Roman"/>
                <w:sz w:val="24"/>
                <w:szCs w:val="24"/>
              </w:rPr>
            </w:pPr>
            <w:r w:rsidRPr="00266C85">
              <w:t xml:space="preserve"> 37 280,09 </w:t>
            </w:r>
          </w:p>
        </w:tc>
      </w:tr>
      <w:tr w:rsidR="00EF0BC0" w:rsidRPr="0025433F" w14:paraId="18009E5D" w14:textId="77777777" w:rsidTr="00590E74">
        <w:trPr>
          <w:trHeight w:val="345"/>
        </w:trPr>
        <w:tc>
          <w:tcPr>
            <w:tcW w:w="992" w:type="dxa"/>
          </w:tcPr>
          <w:p w14:paraId="79CFE1A6" w14:textId="77777777" w:rsidR="00EF0BC0" w:rsidRPr="0025433F" w:rsidRDefault="00EF0BC0" w:rsidP="00EF0BC0">
            <w:pPr>
              <w:pStyle w:val="afff2"/>
              <w:numPr>
                <w:ilvl w:val="0"/>
                <w:numId w:val="27"/>
              </w:numPr>
              <w:rPr>
                <w:szCs w:val="24"/>
              </w:rPr>
            </w:pPr>
          </w:p>
        </w:tc>
        <w:tc>
          <w:tcPr>
            <w:tcW w:w="4849" w:type="dxa"/>
            <w:vAlign w:val="center"/>
          </w:tcPr>
          <w:p w14:paraId="37109E8F" w14:textId="12700A4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E626338" w14:textId="21058C9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15-778-02 (или эквивалент)</w:t>
            </w:r>
          </w:p>
        </w:tc>
        <w:tc>
          <w:tcPr>
            <w:tcW w:w="1134" w:type="dxa"/>
            <w:shd w:val="clear" w:color="auto" w:fill="auto"/>
            <w:vAlign w:val="center"/>
          </w:tcPr>
          <w:p w14:paraId="139F942A" w14:textId="1A86BF3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C03DC48" w14:textId="684BB5C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B26ABDE" w14:textId="2BADF8DD" w:rsidR="00EF0BC0" w:rsidRPr="0025433F" w:rsidRDefault="00EF0BC0" w:rsidP="00EF0BC0">
            <w:pPr>
              <w:jc w:val="center"/>
              <w:rPr>
                <w:rFonts w:ascii="Times New Roman" w:hAnsi="Times New Roman" w:cs="Times New Roman"/>
                <w:sz w:val="24"/>
                <w:szCs w:val="24"/>
              </w:rPr>
            </w:pPr>
            <w:r w:rsidRPr="00811558">
              <w:t xml:space="preserve"> 47 389,61 </w:t>
            </w:r>
          </w:p>
        </w:tc>
        <w:tc>
          <w:tcPr>
            <w:tcW w:w="1704" w:type="dxa"/>
            <w:shd w:val="clear" w:color="auto" w:fill="auto"/>
          </w:tcPr>
          <w:p w14:paraId="459C4B46" w14:textId="41970AB9" w:rsidR="00EF0BC0" w:rsidRPr="0025433F" w:rsidRDefault="00EF0BC0" w:rsidP="00EF0BC0">
            <w:pPr>
              <w:jc w:val="center"/>
              <w:rPr>
                <w:rFonts w:ascii="Times New Roman" w:hAnsi="Times New Roman" w:cs="Times New Roman"/>
                <w:sz w:val="24"/>
                <w:szCs w:val="24"/>
              </w:rPr>
            </w:pPr>
            <w:r w:rsidRPr="00266C85">
              <w:t xml:space="preserve"> 47 389,61 </w:t>
            </w:r>
          </w:p>
        </w:tc>
      </w:tr>
      <w:tr w:rsidR="00EF0BC0" w:rsidRPr="0025433F" w14:paraId="61199721" w14:textId="77777777" w:rsidTr="00590E74">
        <w:trPr>
          <w:trHeight w:val="345"/>
        </w:trPr>
        <w:tc>
          <w:tcPr>
            <w:tcW w:w="992" w:type="dxa"/>
          </w:tcPr>
          <w:p w14:paraId="6AC818C5" w14:textId="77777777" w:rsidR="00EF0BC0" w:rsidRPr="0025433F" w:rsidRDefault="00EF0BC0" w:rsidP="00EF0BC0">
            <w:pPr>
              <w:pStyle w:val="afff2"/>
              <w:numPr>
                <w:ilvl w:val="0"/>
                <w:numId w:val="27"/>
              </w:numPr>
              <w:rPr>
                <w:szCs w:val="24"/>
              </w:rPr>
            </w:pPr>
          </w:p>
        </w:tc>
        <w:tc>
          <w:tcPr>
            <w:tcW w:w="4849" w:type="dxa"/>
            <w:vAlign w:val="center"/>
          </w:tcPr>
          <w:p w14:paraId="196B263E" w14:textId="6F47B51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1DDBA33" w14:textId="6CF0742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15-822-22 (или эквивалент)</w:t>
            </w:r>
          </w:p>
        </w:tc>
        <w:tc>
          <w:tcPr>
            <w:tcW w:w="1134" w:type="dxa"/>
            <w:shd w:val="clear" w:color="auto" w:fill="auto"/>
            <w:vAlign w:val="center"/>
          </w:tcPr>
          <w:p w14:paraId="3EA6E8EC" w14:textId="5F8524B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427BC1" w14:textId="3B889FE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59262AC" w14:textId="4C30FB98" w:rsidR="00EF0BC0" w:rsidRPr="0025433F" w:rsidRDefault="00EF0BC0" w:rsidP="00EF0BC0">
            <w:pPr>
              <w:jc w:val="center"/>
              <w:rPr>
                <w:rFonts w:ascii="Times New Roman" w:hAnsi="Times New Roman" w:cs="Times New Roman"/>
                <w:sz w:val="24"/>
                <w:szCs w:val="24"/>
              </w:rPr>
            </w:pPr>
            <w:r w:rsidRPr="00811558">
              <w:t xml:space="preserve"> 43 737,11 </w:t>
            </w:r>
          </w:p>
        </w:tc>
        <w:tc>
          <w:tcPr>
            <w:tcW w:w="1704" w:type="dxa"/>
            <w:shd w:val="clear" w:color="auto" w:fill="auto"/>
          </w:tcPr>
          <w:p w14:paraId="7BE025DD" w14:textId="5A832A8E" w:rsidR="00EF0BC0" w:rsidRPr="0025433F" w:rsidRDefault="00EF0BC0" w:rsidP="00EF0BC0">
            <w:pPr>
              <w:jc w:val="center"/>
              <w:rPr>
                <w:rFonts w:ascii="Times New Roman" w:hAnsi="Times New Roman" w:cs="Times New Roman"/>
                <w:sz w:val="24"/>
                <w:szCs w:val="24"/>
              </w:rPr>
            </w:pPr>
            <w:r w:rsidRPr="00266C85">
              <w:t xml:space="preserve"> 43 737,11 </w:t>
            </w:r>
          </w:p>
        </w:tc>
      </w:tr>
      <w:tr w:rsidR="00EF0BC0" w:rsidRPr="0025433F" w14:paraId="5B242BF8" w14:textId="77777777" w:rsidTr="00590E74">
        <w:trPr>
          <w:trHeight w:val="345"/>
        </w:trPr>
        <w:tc>
          <w:tcPr>
            <w:tcW w:w="992" w:type="dxa"/>
          </w:tcPr>
          <w:p w14:paraId="2DC7B2F8" w14:textId="77777777" w:rsidR="00EF0BC0" w:rsidRPr="0025433F" w:rsidRDefault="00EF0BC0" w:rsidP="00EF0BC0">
            <w:pPr>
              <w:pStyle w:val="afff2"/>
              <w:numPr>
                <w:ilvl w:val="0"/>
                <w:numId w:val="27"/>
              </w:numPr>
              <w:rPr>
                <w:szCs w:val="24"/>
              </w:rPr>
            </w:pPr>
          </w:p>
        </w:tc>
        <w:tc>
          <w:tcPr>
            <w:tcW w:w="4849" w:type="dxa"/>
            <w:vAlign w:val="center"/>
          </w:tcPr>
          <w:p w14:paraId="61298FBC" w14:textId="2CFBF98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797C10E8" w14:textId="5FA58F9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15-823-00 (или эквивалент)</w:t>
            </w:r>
          </w:p>
        </w:tc>
        <w:tc>
          <w:tcPr>
            <w:tcW w:w="1134" w:type="dxa"/>
            <w:shd w:val="clear" w:color="auto" w:fill="auto"/>
            <w:vAlign w:val="center"/>
          </w:tcPr>
          <w:p w14:paraId="127C0F9E" w14:textId="023D01D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C6FDE97" w14:textId="036B454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BB178E" w14:textId="0E30D0BC" w:rsidR="00EF0BC0" w:rsidRPr="0025433F" w:rsidRDefault="00EF0BC0" w:rsidP="00EF0BC0">
            <w:pPr>
              <w:jc w:val="center"/>
              <w:rPr>
                <w:rFonts w:ascii="Times New Roman" w:hAnsi="Times New Roman" w:cs="Times New Roman"/>
                <w:sz w:val="24"/>
                <w:szCs w:val="24"/>
              </w:rPr>
            </w:pPr>
            <w:r w:rsidRPr="00811558">
              <w:t xml:space="preserve"> 36 528,64 </w:t>
            </w:r>
          </w:p>
        </w:tc>
        <w:tc>
          <w:tcPr>
            <w:tcW w:w="1704" w:type="dxa"/>
            <w:shd w:val="clear" w:color="auto" w:fill="auto"/>
          </w:tcPr>
          <w:p w14:paraId="66836E1D" w14:textId="75047122" w:rsidR="00EF0BC0" w:rsidRPr="0025433F" w:rsidRDefault="00EF0BC0" w:rsidP="00EF0BC0">
            <w:pPr>
              <w:jc w:val="center"/>
              <w:rPr>
                <w:rFonts w:ascii="Times New Roman" w:hAnsi="Times New Roman" w:cs="Times New Roman"/>
                <w:sz w:val="24"/>
                <w:szCs w:val="24"/>
              </w:rPr>
            </w:pPr>
            <w:r w:rsidRPr="00266C85">
              <w:t xml:space="preserve"> 36 528,64 </w:t>
            </w:r>
          </w:p>
        </w:tc>
      </w:tr>
      <w:tr w:rsidR="00EF0BC0" w:rsidRPr="0025433F" w14:paraId="1F4D8998" w14:textId="77777777" w:rsidTr="00590E74">
        <w:trPr>
          <w:trHeight w:val="345"/>
        </w:trPr>
        <w:tc>
          <w:tcPr>
            <w:tcW w:w="992" w:type="dxa"/>
          </w:tcPr>
          <w:p w14:paraId="15B7B658" w14:textId="77777777" w:rsidR="00EF0BC0" w:rsidRPr="0025433F" w:rsidRDefault="00EF0BC0" w:rsidP="00EF0BC0">
            <w:pPr>
              <w:pStyle w:val="afff2"/>
              <w:numPr>
                <w:ilvl w:val="0"/>
                <w:numId w:val="27"/>
              </w:numPr>
              <w:rPr>
                <w:szCs w:val="24"/>
              </w:rPr>
            </w:pPr>
          </w:p>
        </w:tc>
        <w:tc>
          <w:tcPr>
            <w:tcW w:w="4849" w:type="dxa"/>
            <w:vAlign w:val="center"/>
          </w:tcPr>
          <w:p w14:paraId="43DAFB00" w14:textId="59A0310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7BCD4D19" w14:textId="6D82FC0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15-824-00 (или эквивалент)</w:t>
            </w:r>
          </w:p>
        </w:tc>
        <w:tc>
          <w:tcPr>
            <w:tcW w:w="1134" w:type="dxa"/>
            <w:shd w:val="clear" w:color="auto" w:fill="auto"/>
            <w:vAlign w:val="center"/>
          </w:tcPr>
          <w:p w14:paraId="42DC0F35" w14:textId="27A18DE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F4046CA" w14:textId="454C640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FE86164" w14:textId="01C47FF6" w:rsidR="00EF0BC0" w:rsidRPr="0025433F" w:rsidRDefault="00EF0BC0" w:rsidP="00EF0BC0">
            <w:pPr>
              <w:jc w:val="center"/>
              <w:rPr>
                <w:rFonts w:ascii="Times New Roman" w:hAnsi="Times New Roman" w:cs="Times New Roman"/>
                <w:sz w:val="24"/>
                <w:szCs w:val="24"/>
              </w:rPr>
            </w:pPr>
            <w:r w:rsidRPr="00811558">
              <w:t xml:space="preserve"> 45 527,07 </w:t>
            </w:r>
          </w:p>
        </w:tc>
        <w:tc>
          <w:tcPr>
            <w:tcW w:w="1704" w:type="dxa"/>
            <w:shd w:val="clear" w:color="auto" w:fill="auto"/>
          </w:tcPr>
          <w:p w14:paraId="00ED010A" w14:textId="4675269A" w:rsidR="00EF0BC0" w:rsidRPr="0025433F" w:rsidRDefault="00EF0BC0" w:rsidP="00EF0BC0">
            <w:pPr>
              <w:jc w:val="center"/>
              <w:rPr>
                <w:rFonts w:ascii="Times New Roman" w:hAnsi="Times New Roman" w:cs="Times New Roman"/>
                <w:sz w:val="24"/>
                <w:szCs w:val="24"/>
              </w:rPr>
            </w:pPr>
            <w:r w:rsidRPr="00266C85">
              <w:t xml:space="preserve"> 45 527,07 </w:t>
            </w:r>
          </w:p>
        </w:tc>
      </w:tr>
      <w:tr w:rsidR="00EF0BC0" w:rsidRPr="0025433F" w14:paraId="4F164916" w14:textId="77777777" w:rsidTr="00590E74">
        <w:trPr>
          <w:trHeight w:val="345"/>
        </w:trPr>
        <w:tc>
          <w:tcPr>
            <w:tcW w:w="992" w:type="dxa"/>
          </w:tcPr>
          <w:p w14:paraId="7CA43F18" w14:textId="77777777" w:rsidR="00EF0BC0" w:rsidRPr="0025433F" w:rsidRDefault="00EF0BC0" w:rsidP="00EF0BC0">
            <w:pPr>
              <w:pStyle w:val="afff2"/>
              <w:numPr>
                <w:ilvl w:val="0"/>
                <w:numId w:val="27"/>
              </w:numPr>
              <w:rPr>
                <w:szCs w:val="24"/>
              </w:rPr>
            </w:pPr>
          </w:p>
        </w:tc>
        <w:tc>
          <w:tcPr>
            <w:tcW w:w="4849" w:type="dxa"/>
            <w:vAlign w:val="center"/>
          </w:tcPr>
          <w:p w14:paraId="44156DDF" w14:textId="71854E2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6BF6C9D" w14:textId="550CA19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15-826-00 (или эквивалент)</w:t>
            </w:r>
          </w:p>
        </w:tc>
        <w:tc>
          <w:tcPr>
            <w:tcW w:w="1134" w:type="dxa"/>
            <w:shd w:val="clear" w:color="auto" w:fill="auto"/>
            <w:vAlign w:val="center"/>
          </w:tcPr>
          <w:p w14:paraId="0524E6B2" w14:textId="0E13C02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3B2F69B" w14:textId="1EA6D1E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3AB7E23" w14:textId="6A6DB4AA" w:rsidR="00EF0BC0" w:rsidRPr="0025433F" w:rsidRDefault="00EF0BC0" w:rsidP="00EF0BC0">
            <w:pPr>
              <w:jc w:val="center"/>
              <w:rPr>
                <w:rFonts w:ascii="Times New Roman" w:hAnsi="Times New Roman" w:cs="Times New Roman"/>
                <w:sz w:val="24"/>
                <w:szCs w:val="24"/>
              </w:rPr>
            </w:pPr>
            <w:r w:rsidRPr="00811558">
              <w:t xml:space="preserve"> 88 141,58 </w:t>
            </w:r>
          </w:p>
        </w:tc>
        <w:tc>
          <w:tcPr>
            <w:tcW w:w="1704" w:type="dxa"/>
            <w:shd w:val="clear" w:color="auto" w:fill="auto"/>
          </w:tcPr>
          <w:p w14:paraId="5512D8DC" w14:textId="1756C886" w:rsidR="00EF0BC0" w:rsidRPr="0025433F" w:rsidRDefault="00EF0BC0" w:rsidP="00EF0BC0">
            <w:pPr>
              <w:jc w:val="center"/>
              <w:rPr>
                <w:rFonts w:ascii="Times New Roman" w:hAnsi="Times New Roman" w:cs="Times New Roman"/>
                <w:sz w:val="24"/>
                <w:szCs w:val="24"/>
              </w:rPr>
            </w:pPr>
            <w:r w:rsidRPr="00266C85">
              <w:t xml:space="preserve"> 88 141,58 </w:t>
            </w:r>
          </w:p>
        </w:tc>
      </w:tr>
      <w:tr w:rsidR="00EF0BC0" w:rsidRPr="0025433F" w14:paraId="307A5318" w14:textId="77777777" w:rsidTr="00590E74">
        <w:trPr>
          <w:trHeight w:val="345"/>
        </w:trPr>
        <w:tc>
          <w:tcPr>
            <w:tcW w:w="992" w:type="dxa"/>
          </w:tcPr>
          <w:p w14:paraId="24FEB0AD" w14:textId="77777777" w:rsidR="00EF0BC0" w:rsidRPr="0025433F" w:rsidRDefault="00EF0BC0" w:rsidP="00EF0BC0">
            <w:pPr>
              <w:pStyle w:val="afff2"/>
              <w:numPr>
                <w:ilvl w:val="0"/>
                <w:numId w:val="27"/>
              </w:numPr>
              <w:rPr>
                <w:szCs w:val="24"/>
              </w:rPr>
            </w:pPr>
          </w:p>
        </w:tc>
        <w:tc>
          <w:tcPr>
            <w:tcW w:w="4849" w:type="dxa"/>
            <w:vAlign w:val="center"/>
          </w:tcPr>
          <w:p w14:paraId="59CCB4F6" w14:textId="221416F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F00C251" w14:textId="60A1000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15-882-00 (или эквивалент)</w:t>
            </w:r>
          </w:p>
        </w:tc>
        <w:tc>
          <w:tcPr>
            <w:tcW w:w="1134" w:type="dxa"/>
            <w:shd w:val="clear" w:color="auto" w:fill="auto"/>
            <w:vAlign w:val="center"/>
          </w:tcPr>
          <w:p w14:paraId="1D473296" w14:textId="18B691B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F6C6993" w14:textId="00CECDC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D1B1861" w14:textId="0DB8D5B9" w:rsidR="00EF0BC0" w:rsidRPr="0025433F" w:rsidRDefault="00EF0BC0" w:rsidP="00EF0BC0">
            <w:pPr>
              <w:jc w:val="center"/>
              <w:rPr>
                <w:rFonts w:ascii="Times New Roman" w:hAnsi="Times New Roman" w:cs="Times New Roman"/>
                <w:sz w:val="24"/>
                <w:szCs w:val="24"/>
              </w:rPr>
            </w:pPr>
            <w:r w:rsidRPr="00811558">
              <w:t xml:space="preserve"> 83 527,43 </w:t>
            </w:r>
          </w:p>
        </w:tc>
        <w:tc>
          <w:tcPr>
            <w:tcW w:w="1704" w:type="dxa"/>
            <w:shd w:val="clear" w:color="auto" w:fill="auto"/>
          </w:tcPr>
          <w:p w14:paraId="6382EAE6" w14:textId="775789B4" w:rsidR="00EF0BC0" w:rsidRPr="0025433F" w:rsidRDefault="00EF0BC0" w:rsidP="00EF0BC0">
            <w:pPr>
              <w:jc w:val="center"/>
              <w:rPr>
                <w:rFonts w:ascii="Times New Roman" w:hAnsi="Times New Roman" w:cs="Times New Roman"/>
                <w:sz w:val="24"/>
                <w:szCs w:val="24"/>
              </w:rPr>
            </w:pPr>
            <w:r w:rsidRPr="00266C85">
              <w:t xml:space="preserve"> 83 527,43 </w:t>
            </w:r>
          </w:p>
        </w:tc>
      </w:tr>
      <w:tr w:rsidR="00EF0BC0" w:rsidRPr="0025433F" w14:paraId="46F67C00" w14:textId="77777777" w:rsidTr="00590E74">
        <w:trPr>
          <w:trHeight w:val="345"/>
        </w:trPr>
        <w:tc>
          <w:tcPr>
            <w:tcW w:w="992" w:type="dxa"/>
          </w:tcPr>
          <w:p w14:paraId="5FD29BE1" w14:textId="77777777" w:rsidR="00EF0BC0" w:rsidRPr="0025433F" w:rsidRDefault="00EF0BC0" w:rsidP="00EF0BC0">
            <w:pPr>
              <w:pStyle w:val="afff2"/>
              <w:numPr>
                <w:ilvl w:val="0"/>
                <w:numId w:val="27"/>
              </w:numPr>
              <w:rPr>
                <w:szCs w:val="24"/>
              </w:rPr>
            </w:pPr>
          </w:p>
        </w:tc>
        <w:tc>
          <w:tcPr>
            <w:tcW w:w="4849" w:type="dxa"/>
            <w:vAlign w:val="center"/>
          </w:tcPr>
          <w:p w14:paraId="2DB2F09D" w14:textId="77C2EC9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D829DC3" w14:textId="1B8B711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15-884-00 (или эквивалент)</w:t>
            </w:r>
          </w:p>
        </w:tc>
        <w:tc>
          <w:tcPr>
            <w:tcW w:w="1134" w:type="dxa"/>
            <w:shd w:val="clear" w:color="auto" w:fill="auto"/>
            <w:vAlign w:val="center"/>
          </w:tcPr>
          <w:p w14:paraId="44C583C3" w14:textId="4B2B770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85CA9AD" w14:textId="18B91CB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5E649E2" w14:textId="06EBDD46" w:rsidR="00EF0BC0" w:rsidRPr="0025433F" w:rsidRDefault="00EF0BC0" w:rsidP="00EF0BC0">
            <w:pPr>
              <w:jc w:val="center"/>
              <w:rPr>
                <w:rFonts w:ascii="Times New Roman" w:hAnsi="Times New Roman" w:cs="Times New Roman"/>
                <w:sz w:val="24"/>
                <w:szCs w:val="24"/>
              </w:rPr>
            </w:pPr>
            <w:r w:rsidRPr="00811558">
              <w:t xml:space="preserve"> 62 721,50 </w:t>
            </w:r>
          </w:p>
        </w:tc>
        <w:tc>
          <w:tcPr>
            <w:tcW w:w="1704" w:type="dxa"/>
            <w:shd w:val="clear" w:color="auto" w:fill="auto"/>
          </w:tcPr>
          <w:p w14:paraId="2EAD3C7E" w14:textId="744AB41A" w:rsidR="00EF0BC0" w:rsidRPr="0025433F" w:rsidRDefault="00EF0BC0" w:rsidP="00EF0BC0">
            <w:pPr>
              <w:jc w:val="center"/>
              <w:rPr>
                <w:rFonts w:ascii="Times New Roman" w:hAnsi="Times New Roman" w:cs="Times New Roman"/>
                <w:sz w:val="24"/>
                <w:szCs w:val="24"/>
              </w:rPr>
            </w:pPr>
            <w:r w:rsidRPr="00266C85">
              <w:t xml:space="preserve"> 62 721,50 </w:t>
            </w:r>
          </w:p>
        </w:tc>
      </w:tr>
      <w:tr w:rsidR="00EF0BC0" w:rsidRPr="0025433F" w14:paraId="2AD38FBA" w14:textId="77777777" w:rsidTr="00590E74">
        <w:trPr>
          <w:trHeight w:val="345"/>
        </w:trPr>
        <w:tc>
          <w:tcPr>
            <w:tcW w:w="992" w:type="dxa"/>
          </w:tcPr>
          <w:p w14:paraId="78FFD7C0" w14:textId="77777777" w:rsidR="00EF0BC0" w:rsidRPr="0025433F" w:rsidRDefault="00EF0BC0" w:rsidP="00EF0BC0">
            <w:pPr>
              <w:pStyle w:val="afff2"/>
              <w:numPr>
                <w:ilvl w:val="0"/>
                <w:numId w:val="27"/>
              </w:numPr>
              <w:rPr>
                <w:szCs w:val="24"/>
              </w:rPr>
            </w:pPr>
          </w:p>
        </w:tc>
        <w:tc>
          <w:tcPr>
            <w:tcW w:w="4849" w:type="dxa"/>
            <w:vAlign w:val="center"/>
          </w:tcPr>
          <w:p w14:paraId="0A04D318" w14:textId="0BFBEA7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w:t>
            </w:r>
          </w:p>
        </w:tc>
        <w:tc>
          <w:tcPr>
            <w:tcW w:w="3685" w:type="dxa"/>
            <w:vAlign w:val="center"/>
          </w:tcPr>
          <w:p w14:paraId="365ABF52" w14:textId="4F7DBFE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15-971-00 (или эквивалент)</w:t>
            </w:r>
          </w:p>
        </w:tc>
        <w:tc>
          <w:tcPr>
            <w:tcW w:w="1134" w:type="dxa"/>
            <w:shd w:val="clear" w:color="auto" w:fill="auto"/>
            <w:vAlign w:val="center"/>
          </w:tcPr>
          <w:p w14:paraId="7622FA62" w14:textId="76EB279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EC8A6C" w14:textId="1090698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B871EC9" w14:textId="21946959" w:rsidR="00EF0BC0" w:rsidRPr="0025433F" w:rsidRDefault="00EF0BC0" w:rsidP="00EF0BC0">
            <w:pPr>
              <w:jc w:val="center"/>
              <w:rPr>
                <w:rFonts w:ascii="Times New Roman" w:hAnsi="Times New Roman" w:cs="Times New Roman"/>
                <w:sz w:val="24"/>
                <w:szCs w:val="24"/>
              </w:rPr>
            </w:pPr>
            <w:r w:rsidRPr="00811558">
              <w:t xml:space="preserve"> 4 265,20 </w:t>
            </w:r>
          </w:p>
        </w:tc>
        <w:tc>
          <w:tcPr>
            <w:tcW w:w="1704" w:type="dxa"/>
            <w:shd w:val="clear" w:color="auto" w:fill="auto"/>
          </w:tcPr>
          <w:p w14:paraId="79B4DEC8" w14:textId="70EC3112" w:rsidR="00EF0BC0" w:rsidRPr="0025433F" w:rsidRDefault="00EF0BC0" w:rsidP="00EF0BC0">
            <w:pPr>
              <w:jc w:val="center"/>
              <w:rPr>
                <w:rFonts w:ascii="Times New Roman" w:hAnsi="Times New Roman" w:cs="Times New Roman"/>
                <w:sz w:val="24"/>
                <w:szCs w:val="24"/>
              </w:rPr>
            </w:pPr>
            <w:r w:rsidRPr="00266C85">
              <w:t xml:space="preserve"> 4 265,20 </w:t>
            </w:r>
          </w:p>
        </w:tc>
      </w:tr>
      <w:tr w:rsidR="00EF0BC0" w:rsidRPr="0025433F" w14:paraId="3545352A" w14:textId="77777777" w:rsidTr="00590E74">
        <w:trPr>
          <w:trHeight w:val="345"/>
        </w:trPr>
        <w:tc>
          <w:tcPr>
            <w:tcW w:w="992" w:type="dxa"/>
          </w:tcPr>
          <w:p w14:paraId="113D89CC" w14:textId="77777777" w:rsidR="00EF0BC0" w:rsidRPr="0025433F" w:rsidRDefault="00EF0BC0" w:rsidP="00EF0BC0">
            <w:pPr>
              <w:pStyle w:val="afff2"/>
              <w:numPr>
                <w:ilvl w:val="0"/>
                <w:numId w:val="27"/>
              </w:numPr>
              <w:rPr>
                <w:szCs w:val="24"/>
              </w:rPr>
            </w:pPr>
          </w:p>
        </w:tc>
        <w:tc>
          <w:tcPr>
            <w:tcW w:w="4849" w:type="dxa"/>
            <w:vAlign w:val="center"/>
          </w:tcPr>
          <w:p w14:paraId="00DC0592" w14:textId="5A5E063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w:t>
            </w:r>
          </w:p>
        </w:tc>
        <w:tc>
          <w:tcPr>
            <w:tcW w:w="3685" w:type="dxa"/>
            <w:vAlign w:val="center"/>
          </w:tcPr>
          <w:p w14:paraId="5B37661C" w14:textId="26376D7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15-971-01 (или эквивалент)</w:t>
            </w:r>
          </w:p>
        </w:tc>
        <w:tc>
          <w:tcPr>
            <w:tcW w:w="1134" w:type="dxa"/>
            <w:shd w:val="clear" w:color="auto" w:fill="auto"/>
            <w:vAlign w:val="center"/>
          </w:tcPr>
          <w:p w14:paraId="13CE56D5" w14:textId="526A832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DE5E3F9" w14:textId="0F2C865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767AE73" w14:textId="559A4788" w:rsidR="00EF0BC0" w:rsidRPr="0025433F" w:rsidRDefault="00EF0BC0" w:rsidP="00EF0BC0">
            <w:pPr>
              <w:jc w:val="center"/>
              <w:rPr>
                <w:rFonts w:ascii="Times New Roman" w:hAnsi="Times New Roman" w:cs="Times New Roman"/>
                <w:sz w:val="24"/>
                <w:szCs w:val="24"/>
              </w:rPr>
            </w:pPr>
            <w:r w:rsidRPr="00811558">
              <w:t xml:space="preserve"> 4 354,30 </w:t>
            </w:r>
          </w:p>
        </w:tc>
        <w:tc>
          <w:tcPr>
            <w:tcW w:w="1704" w:type="dxa"/>
            <w:shd w:val="clear" w:color="auto" w:fill="auto"/>
          </w:tcPr>
          <w:p w14:paraId="4F9C2BB2" w14:textId="30236179" w:rsidR="00EF0BC0" w:rsidRPr="0025433F" w:rsidRDefault="00EF0BC0" w:rsidP="00EF0BC0">
            <w:pPr>
              <w:jc w:val="center"/>
              <w:rPr>
                <w:rFonts w:ascii="Times New Roman" w:hAnsi="Times New Roman" w:cs="Times New Roman"/>
                <w:sz w:val="24"/>
                <w:szCs w:val="24"/>
              </w:rPr>
            </w:pPr>
            <w:r w:rsidRPr="00266C85">
              <w:t xml:space="preserve"> 4 354,30 </w:t>
            </w:r>
          </w:p>
        </w:tc>
      </w:tr>
      <w:tr w:rsidR="00EF0BC0" w:rsidRPr="0025433F" w14:paraId="407B3CEB" w14:textId="77777777" w:rsidTr="00590E74">
        <w:trPr>
          <w:trHeight w:val="345"/>
        </w:trPr>
        <w:tc>
          <w:tcPr>
            <w:tcW w:w="992" w:type="dxa"/>
          </w:tcPr>
          <w:p w14:paraId="3B155C82" w14:textId="77777777" w:rsidR="00EF0BC0" w:rsidRPr="0025433F" w:rsidRDefault="00EF0BC0" w:rsidP="00EF0BC0">
            <w:pPr>
              <w:pStyle w:val="afff2"/>
              <w:numPr>
                <w:ilvl w:val="0"/>
                <w:numId w:val="27"/>
              </w:numPr>
              <w:rPr>
                <w:szCs w:val="24"/>
              </w:rPr>
            </w:pPr>
          </w:p>
        </w:tc>
        <w:tc>
          <w:tcPr>
            <w:tcW w:w="4849" w:type="dxa"/>
            <w:vAlign w:val="center"/>
          </w:tcPr>
          <w:p w14:paraId="3D8AAF4F" w14:textId="6421F81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Наконечник вакуумаспирационный</w:t>
            </w:r>
          </w:p>
        </w:tc>
        <w:tc>
          <w:tcPr>
            <w:tcW w:w="3685" w:type="dxa"/>
            <w:vAlign w:val="center"/>
          </w:tcPr>
          <w:p w14:paraId="166C3B6C" w14:textId="376E32D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18-523-09 (или эквивалент)</w:t>
            </w:r>
          </w:p>
        </w:tc>
        <w:tc>
          <w:tcPr>
            <w:tcW w:w="1134" w:type="dxa"/>
            <w:shd w:val="clear" w:color="auto" w:fill="auto"/>
            <w:vAlign w:val="center"/>
          </w:tcPr>
          <w:p w14:paraId="0C743980" w14:textId="7755174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1CEA822" w14:textId="3A29AAB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01508E0" w14:textId="1AB72232" w:rsidR="00EF0BC0" w:rsidRPr="0025433F" w:rsidRDefault="00EF0BC0" w:rsidP="00EF0BC0">
            <w:pPr>
              <w:jc w:val="center"/>
              <w:rPr>
                <w:rFonts w:ascii="Times New Roman" w:hAnsi="Times New Roman" w:cs="Times New Roman"/>
                <w:sz w:val="24"/>
                <w:szCs w:val="24"/>
              </w:rPr>
            </w:pPr>
            <w:r w:rsidRPr="00811558">
              <w:t xml:space="preserve"> 5 007,45 </w:t>
            </w:r>
          </w:p>
        </w:tc>
        <w:tc>
          <w:tcPr>
            <w:tcW w:w="1704" w:type="dxa"/>
            <w:shd w:val="clear" w:color="auto" w:fill="auto"/>
          </w:tcPr>
          <w:p w14:paraId="52026220" w14:textId="585F2204" w:rsidR="00EF0BC0" w:rsidRPr="0025433F" w:rsidRDefault="00EF0BC0" w:rsidP="00EF0BC0">
            <w:pPr>
              <w:jc w:val="center"/>
              <w:rPr>
                <w:rFonts w:ascii="Times New Roman" w:hAnsi="Times New Roman" w:cs="Times New Roman"/>
                <w:sz w:val="24"/>
                <w:szCs w:val="24"/>
              </w:rPr>
            </w:pPr>
            <w:r w:rsidRPr="00266C85">
              <w:t xml:space="preserve"> 5 007,45 </w:t>
            </w:r>
          </w:p>
        </w:tc>
      </w:tr>
      <w:tr w:rsidR="00EF0BC0" w:rsidRPr="0025433F" w14:paraId="05A5C431" w14:textId="77777777" w:rsidTr="00590E74">
        <w:trPr>
          <w:trHeight w:val="345"/>
        </w:trPr>
        <w:tc>
          <w:tcPr>
            <w:tcW w:w="992" w:type="dxa"/>
          </w:tcPr>
          <w:p w14:paraId="52DCCE4C" w14:textId="77777777" w:rsidR="00EF0BC0" w:rsidRPr="0025433F" w:rsidRDefault="00EF0BC0" w:rsidP="00EF0BC0">
            <w:pPr>
              <w:pStyle w:val="afff2"/>
              <w:numPr>
                <w:ilvl w:val="0"/>
                <w:numId w:val="27"/>
              </w:numPr>
              <w:rPr>
                <w:szCs w:val="24"/>
              </w:rPr>
            </w:pPr>
          </w:p>
        </w:tc>
        <w:tc>
          <w:tcPr>
            <w:tcW w:w="4849" w:type="dxa"/>
            <w:vAlign w:val="center"/>
          </w:tcPr>
          <w:p w14:paraId="7BE32C06" w14:textId="0636C74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Наконечник вакуумаспирационный</w:t>
            </w:r>
          </w:p>
        </w:tc>
        <w:tc>
          <w:tcPr>
            <w:tcW w:w="3685" w:type="dxa"/>
            <w:vAlign w:val="center"/>
          </w:tcPr>
          <w:p w14:paraId="44EC8E1A" w14:textId="19A10AB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18-523-10 (или эквивалент)</w:t>
            </w:r>
          </w:p>
        </w:tc>
        <w:tc>
          <w:tcPr>
            <w:tcW w:w="1134" w:type="dxa"/>
            <w:shd w:val="clear" w:color="auto" w:fill="auto"/>
            <w:vAlign w:val="center"/>
          </w:tcPr>
          <w:p w14:paraId="551CCA08" w14:textId="51304C5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C7F6574" w14:textId="6B86925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E63F718" w14:textId="7EA7A051" w:rsidR="00EF0BC0" w:rsidRPr="0025433F" w:rsidRDefault="00EF0BC0" w:rsidP="00EF0BC0">
            <w:pPr>
              <w:jc w:val="center"/>
              <w:rPr>
                <w:rFonts w:ascii="Times New Roman" w:hAnsi="Times New Roman" w:cs="Times New Roman"/>
                <w:sz w:val="24"/>
                <w:szCs w:val="24"/>
              </w:rPr>
            </w:pPr>
            <w:r w:rsidRPr="00811558">
              <w:t xml:space="preserve"> 5 007,45 </w:t>
            </w:r>
          </w:p>
        </w:tc>
        <w:tc>
          <w:tcPr>
            <w:tcW w:w="1704" w:type="dxa"/>
            <w:shd w:val="clear" w:color="auto" w:fill="auto"/>
          </w:tcPr>
          <w:p w14:paraId="6C0B3965" w14:textId="54A8E318" w:rsidR="00EF0BC0" w:rsidRPr="0025433F" w:rsidRDefault="00EF0BC0" w:rsidP="00EF0BC0">
            <w:pPr>
              <w:jc w:val="center"/>
              <w:rPr>
                <w:rFonts w:ascii="Times New Roman" w:hAnsi="Times New Roman" w:cs="Times New Roman"/>
                <w:sz w:val="24"/>
                <w:szCs w:val="24"/>
              </w:rPr>
            </w:pPr>
            <w:r w:rsidRPr="00266C85">
              <w:t xml:space="preserve"> 5 007,45 </w:t>
            </w:r>
          </w:p>
        </w:tc>
      </w:tr>
      <w:tr w:rsidR="00EF0BC0" w:rsidRPr="0025433F" w14:paraId="03DC379F" w14:textId="77777777" w:rsidTr="00590E74">
        <w:trPr>
          <w:trHeight w:val="345"/>
        </w:trPr>
        <w:tc>
          <w:tcPr>
            <w:tcW w:w="992" w:type="dxa"/>
          </w:tcPr>
          <w:p w14:paraId="43643FE0" w14:textId="77777777" w:rsidR="00EF0BC0" w:rsidRPr="0025433F" w:rsidRDefault="00EF0BC0" w:rsidP="00EF0BC0">
            <w:pPr>
              <w:pStyle w:val="afff2"/>
              <w:numPr>
                <w:ilvl w:val="0"/>
                <w:numId w:val="27"/>
              </w:numPr>
              <w:rPr>
                <w:szCs w:val="24"/>
              </w:rPr>
            </w:pPr>
          </w:p>
        </w:tc>
        <w:tc>
          <w:tcPr>
            <w:tcW w:w="4849" w:type="dxa"/>
            <w:vAlign w:val="center"/>
          </w:tcPr>
          <w:p w14:paraId="77F3576D" w14:textId="7E8872A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Наконечник вакуумаспирационный</w:t>
            </w:r>
          </w:p>
        </w:tc>
        <w:tc>
          <w:tcPr>
            <w:tcW w:w="3685" w:type="dxa"/>
            <w:vAlign w:val="center"/>
          </w:tcPr>
          <w:p w14:paraId="1F80758F" w14:textId="5224F98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18-523-11 (или эквивалент)</w:t>
            </w:r>
          </w:p>
        </w:tc>
        <w:tc>
          <w:tcPr>
            <w:tcW w:w="1134" w:type="dxa"/>
            <w:shd w:val="clear" w:color="auto" w:fill="auto"/>
            <w:vAlign w:val="center"/>
          </w:tcPr>
          <w:p w14:paraId="4D6DF5BF" w14:textId="42144AA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E7971B0" w14:textId="24A91F2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40B237C" w14:textId="7FBE408D" w:rsidR="00EF0BC0" w:rsidRPr="0025433F" w:rsidRDefault="00EF0BC0" w:rsidP="00EF0BC0">
            <w:pPr>
              <w:jc w:val="center"/>
              <w:rPr>
                <w:rFonts w:ascii="Times New Roman" w:hAnsi="Times New Roman" w:cs="Times New Roman"/>
                <w:sz w:val="24"/>
                <w:szCs w:val="24"/>
              </w:rPr>
            </w:pPr>
            <w:r w:rsidRPr="00811558">
              <w:t xml:space="preserve"> 5 007,45 </w:t>
            </w:r>
          </w:p>
        </w:tc>
        <w:tc>
          <w:tcPr>
            <w:tcW w:w="1704" w:type="dxa"/>
            <w:shd w:val="clear" w:color="auto" w:fill="auto"/>
          </w:tcPr>
          <w:p w14:paraId="1A5D2EE1" w14:textId="6E1D0248" w:rsidR="00EF0BC0" w:rsidRPr="0025433F" w:rsidRDefault="00EF0BC0" w:rsidP="00EF0BC0">
            <w:pPr>
              <w:jc w:val="center"/>
              <w:rPr>
                <w:rFonts w:ascii="Times New Roman" w:hAnsi="Times New Roman" w:cs="Times New Roman"/>
                <w:sz w:val="24"/>
                <w:szCs w:val="24"/>
              </w:rPr>
            </w:pPr>
            <w:r w:rsidRPr="00266C85">
              <w:t xml:space="preserve"> 5 007,45 </w:t>
            </w:r>
          </w:p>
        </w:tc>
      </w:tr>
      <w:tr w:rsidR="00EF0BC0" w:rsidRPr="0025433F" w14:paraId="2F0DE36E" w14:textId="77777777" w:rsidTr="00590E74">
        <w:trPr>
          <w:trHeight w:val="345"/>
        </w:trPr>
        <w:tc>
          <w:tcPr>
            <w:tcW w:w="992" w:type="dxa"/>
          </w:tcPr>
          <w:p w14:paraId="324E85FC" w14:textId="77777777" w:rsidR="00EF0BC0" w:rsidRPr="0025433F" w:rsidRDefault="00EF0BC0" w:rsidP="00EF0BC0">
            <w:pPr>
              <w:pStyle w:val="afff2"/>
              <w:numPr>
                <w:ilvl w:val="0"/>
                <w:numId w:val="27"/>
              </w:numPr>
              <w:rPr>
                <w:szCs w:val="24"/>
              </w:rPr>
            </w:pPr>
          </w:p>
        </w:tc>
        <w:tc>
          <w:tcPr>
            <w:tcW w:w="4849" w:type="dxa"/>
            <w:vAlign w:val="center"/>
          </w:tcPr>
          <w:p w14:paraId="0976E95F" w14:textId="53A2FB1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Наконечник вакуумаспирационный</w:t>
            </w:r>
          </w:p>
        </w:tc>
        <w:tc>
          <w:tcPr>
            <w:tcW w:w="3685" w:type="dxa"/>
            <w:vAlign w:val="center"/>
          </w:tcPr>
          <w:p w14:paraId="660A713B" w14:textId="6F8685B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18-529-30 (или эквивалент)</w:t>
            </w:r>
          </w:p>
        </w:tc>
        <w:tc>
          <w:tcPr>
            <w:tcW w:w="1134" w:type="dxa"/>
            <w:shd w:val="clear" w:color="auto" w:fill="auto"/>
            <w:vAlign w:val="center"/>
          </w:tcPr>
          <w:p w14:paraId="31E3864D" w14:textId="1E2AABB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0A418EF" w14:textId="071BCA7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5D3DF3" w14:textId="40BF6E9D" w:rsidR="00EF0BC0" w:rsidRPr="0025433F" w:rsidRDefault="00EF0BC0" w:rsidP="00EF0BC0">
            <w:pPr>
              <w:jc w:val="center"/>
              <w:rPr>
                <w:rFonts w:ascii="Times New Roman" w:hAnsi="Times New Roman" w:cs="Times New Roman"/>
                <w:sz w:val="24"/>
                <w:szCs w:val="24"/>
              </w:rPr>
            </w:pPr>
            <w:r w:rsidRPr="00811558">
              <w:t xml:space="preserve"> 4 211,94 </w:t>
            </w:r>
          </w:p>
        </w:tc>
        <w:tc>
          <w:tcPr>
            <w:tcW w:w="1704" w:type="dxa"/>
            <w:shd w:val="clear" w:color="auto" w:fill="auto"/>
          </w:tcPr>
          <w:p w14:paraId="3E1E64CD" w14:textId="69ED79F1" w:rsidR="00EF0BC0" w:rsidRPr="0025433F" w:rsidRDefault="00EF0BC0" w:rsidP="00EF0BC0">
            <w:pPr>
              <w:jc w:val="center"/>
              <w:rPr>
                <w:rFonts w:ascii="Times New Roman" w:hAnsi="Times New Roman" w:cs="Times New Roman"/>
                <w:sz w:val="24"/>
                <w:szCs w:val="24"/>
              </w:rPr>
            </w:pPr>
            <w:r w:rsidRPr="00266C85">
              <w:t xml:space="preserve"> 4 211,94 </w:t>
            </w:r>
          </w:p>
        </w:tc>
      </w:tr>
      <w:tr w:rsidR="00EF0BC0" w:rsidRPr="0025433F" w14:paraId="2BD5A082" w14:textId="77777777" w:rsidTr="00590E74">
        <w:trPr>
          <w:trHeight w:val="345"/>
        </w:trPr>
        <w:tc>
          <w:tcPr>
            <w:tcW w:w="992" w:type="dxa"/>
          </w:tcPr>
          <w:p w14:paraId="42DAB1C0" w14:textId="77777777" w:rsidR="00EF0BC0" w:rsidRPr="0025433F" w:rsidRDefault="00EF0BC0" w:rsidP="00EF0BC0">
            <w:pPr>
              <w:pStyle w:val="afff2"/>
              <w:numPr>
                <w:ilvl w:val="0"/>
                <w:numId w:val="27"/>
              </w:numPr>
              <w:rPr>
                <w:szCs w:val="24"/>
              </w:rPr>
            </w:pPr>
          </w:p>
        </w:tc>
        <w:tc>
          <w:tcPr>
            <w:tcW w:w="4849" w:type="dxa"/>
            <w:vAlign w:val="center"/>
          </w:tcPr>
          <w:p w14:paraId="5AE1F4D4" w14:textId="2E87380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Наконечник вакуумаспирационный</w:t>
            </w:r>
          </w:p>
        </w:tc>
        <w:tc>
          <w:tcPr>
            <w:tcW w:w="3685" w:type="dxa"/>
            <w:vAlign w:val="center"/>
          </w:tcPr>
          <w:p w14:paraId="50B568DF" w14:textId="16C4A21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18-540-35 (или эквивалент)</w:t>
            </w:r>
          </w:p>
        </w:tc>
        <w:tc>
          <w:tcPr>
            <w:tcW w:w="1134" w:type="dxa"/>
            <w:shd w:val="clear" w:color="auto" w:fill="auto"/>
            <w:vAlign w:val="center"/>
          </w:tcPr>
          <w:p w14:paraId="297A604E" w14:textId="39A6D7E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6CD4A68" w14:textId="503422A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CAC48DB" w14:textId="0B034D96" w:rsidR="00EF0BC0" w:rsidRPr="0025433F" w:rsidRDefault="00EF0BC0" w:rsidP="00EF0BC0">
            <w:pPr>
              <w:jc w:val="center"/>
              <w:rPr>
                <w:rFonts w:ascii="Times New Roman" w:hAnsi="Times New Roman" w:cs="Times New Roman"/>
                <w:sz w:val="24"/>
                <w:szCs w:val="24"/>
              </w:rPr>
            </w:pPr>
            <w:r w:rsidRPr="00811558">
              <w:t xml:space="preserve"> 4 257,34 </w:t>
            </w:r>
          </w:p>
        </w:tc>
        <w:tc>
          <w:tcPr>
            <w:tcW w:w="1704" w:type="dxa"/>
            <w:shd w:val="clear" w:color="auto" w:fill="auto"/>
          </w:tcPr>
          <w:p w14:paraId="1873C191" w14:textId="566C0112" w:rsidR="00EF0BC0" w:rsidRPr="0025433F" w:rsidRDefault="00EF0BC0" w:rsidP="00EF0BC0">
            <w:pPr>
              <w:jc w:val="center"/>
              <w:rPr>
                <w:rFonts w:ascii="Times New Roman" w:hAnsi="Times New Roman" w:cs="Times New Roman"/>
                <w:sz w:val="24"/>
                <w:szCs w:val="24"/>
              </w:rPr>
            </w:pPr>
            <w:r w:rsidRPr="00266C85">
              <w:t xml:space="preserve"> 4 257,34 </w:t>
            </w:r>
          </w:p>
        </w:tc>
      </w:tr>
      <w:tr w:rsidR="00EF0BC0" w:rsidRPr="0025433F" w14:paraId="3B5923B1" w14:textId="77777777" w:rsidTr="00590E74">
        <w:trPr>
          <w:trHeight w:val="345"/>
        </w:trPr>
        <w:tc>
          <w:tcPr>
            <w:tcW w:w="992" w:type="dxa"/>
          </w:tcPr>
          <w:p w14:paraId="3D7B63FB" w14:textId="77777777" w:rsidR="00EF0BC0" w:rsidRPr="0025433F" w:rsidRDefault="00EF0BC0" w:rsidP="00EF0BC0">
            <w:pPr>
              <w:pStyle w:val="afff2"/>
              <w:numPr>
                <w:ilvl w:val="0"/>
                <w:numId w:val="27"/>
              </w:numPr>
              <w:rPr>
                <w:szCs w:val="24"/>
              </w:rPr>
            </w:pPr>
          </w:p>
        </w:tc>
        <w:tc>
          <w:tcPr>
            <w:tcW w:w="4849" w:type="dxa"/>
            <w:vAlign w:val="center"/>
          </w:tcPr>
          <w:p w14:paraId="41B77C56" w14:textId="147E72B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3EBAC850" w14:textId="108BE3E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20-332-12 (или эквивалент)</w:t>
            </w:r>
          </w:p>
        </w:tc>
        <w:tc>
          <w:tcPr>
            <w:tcW w:w="1134" w:type="dxa"/>
            <w:shd w:val="clear" w:color="auto" w:fill="auto"/>
            <w:vAlign w:val="center"/>
          </w:tcPr>
          <w:p w14:paraId="3729B527" w14:textId="5A85167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6175EB3" w14:textId="7B21790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998E872" w14:textId="18C43116" w:rsidR="00EF0BC0" w:rsidRPr="0025433F" w:rsidRDefault="00EF0BC0" w:rsidP="00EF0BC0">
            <w:pPr>
              <w:jc w:val="center"/>
              <w:rPr>
                <w:rFonts w:ascii="Times New Roman" w:hAnsi="Times New Roman" w:cs="Times New Roman"/>
                <w:sz w:val="24"/>
                <w:szCs w:val="24"/>
              </w:rPr>
            </w:pPr>
            <w:r w:rsidRPr="00811558">
              <w:t xml:space="preserve"> 7 074,77 </w:t>
            </w:r>
          </w:p>
        </w:tc>
        <w:tc>
          <w:tcPr>
            <w:tcW w:w="1704" w:type="dxa"/>
            <w:shd w:val="clear" w:color="auto" w:fill="auto"/>
          </w:tcPr>
          <w:p w14:paraId="5A1A3B13" w14:textId="0871E64F" w:rsidR="00EF0BC0" w:rsidRPr="0025433F" w:rsidRDefault="00EF0BC0" w:rsidP="00EF0BC0">
            <w:pPr>
              <w:jc w:val="center"/>
              <w:rPr>
                <w:rFonts w:ascii="Times New Roman" w:hAnsi="Times New Roman" w:cs="Times New Roman"/>
                <w:sz w:val="24"/>
                <w:szCs w:val="24"/>
              </w:rPr>
            </w:pPr>
            <w:r w:rsidRPr="00266C85">
              <w:t xml:space="preserve"> 7 074,77 </w:t>
            </w:r>
          </w:p>
        </w:tc>
      </w:tr>
      <w:tr w:rsidR="00EF0BC0" w:rsidRPr="0025433F" w14:paraId="264123FF" w14:textId="77777777" w:rsidTr="00590E74">
        <w:trPr>
          <w:trHeight w:val="345"/>
        </w:trPr>
        <w:tc>
          <w:tcPr>
            <w:tcW w:w="992" w:type="dxa"/>
          </w:tcPr>
          <w:p w14:paraId="65BB0455" w14:textId="77777777" w:rsidR="00EF0BC0" w:rsidRPr="0025433F" w:rsidRDefault="00EF0BC0" w:rsidP="00EF0BC0">
            <w:pPr>
              <w:pStyle w:val="afff2"/>
              <w:numPr>
                <w:ilvl w:val="0"/>
                <w:numId w:val="27"/>
              </w:numPr>
              <w:rPr>
                <w:szCs w:val="24"/>
              </w:rPr>
            </w:pPr>
          </w:p>
        </w:tc>
        <w:tc>
          <w:tcPr>
            <w:tcW w:w="4849" w:type="dxa"/>
            <w:vAlign w:val="center"/>
          </w:tcPr>
          <w:p w14:paraId="52A21236" w14:textId="5203931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02A6E5D1" w14:textId="61B3566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20-340-14 (или эквивалент)</w:t>
            </w:r>
          </w:p>
        </w:tc>
        <w:tc>
          <w:tcPr>
            <w:tcW w:w="1134" w:type="dxa"/>
            <w:shd w:val="clear" w:color="auto" w:fill="auto"/>
            <w:vAlign w:val="center"/>
          </w:tcPr>
          <w:p w14:paraId="2EA17996" w14:textId="1EA3880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C22C6A" w14:textId="4E2D6CD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B2E8578" w14:textId="399BD84F" w:rsidR="00EF0BC0" w:rsidRPr="0025433F" w:rsidRDefault="00EF0BC0" w:rsidP="00EF0BC0">
            <w:pPr>
              <w:jc w:val="center"/>
              <w:rPr>
                <w:rFonts w:ascii="Times New Roman" w:hAnsi="Times New Roman" w:cs="Times New Roman"/>
                <w:sz w:val="24"/>
                <w:szCs w:val="24"/>
              </w:rPr>
            </w:pPr>
            <w:r w:rsidRPr="00811558">
              <w:t xml:space="preserve"> 7 287,16 </w:t>
            </w:r>
          </w:p>
        </w:tc>
        <w:tc>
          <w:tcPr>
            <w:tcW w:w="1704" w:type="dxa"/>
            <w:shd w:val="clear" w:color="auto" w:fill="auto"/>
          </w:tcPr>
          <w:p w14:paraId="52C337D1" w14:textId="149D2537" w:rsidR="00EF0BC0" w:rsidRPr="0025433F" w:rsidRDefault="00EF0BC0" w:rsidP="00EF0BC0">
            <w:pPr>
              <w:jc w:val="center"/>
              <w:rPr>
                <w:rFonts w:ascii="Times New Roman" w:hAnsi="Times New Roman" w:cs="Times New Roman"/>
                <w:sz w:val="24"/>
                <w:szCs w:val="24"/>
              </w:rPr>
            </w:pPr>
            <w:r w:rsidRPr="00266C85">
              <w:t xml:space="preserve"> 7 287,16 </w:t>
            </w:r>
          </w:p>
        </w:tc>
      </w:tr>
      <w:tr w:rsidR="00EF0BC0" w:rsidRPr="0025433F" w14:paraId="04FAD955" w14:textId="77777777" w:rsidTr="00590E74">
        <w:trPr>
          <w:trHeight w:val="345"/>
        </w:trPr>
        <w:tc>
          <w:tcPr>
            <w:tcW w:w="992" w:type="dxa"/>
          </w:tcPr>
          <w:p w14:paraId="2C0EA3A9" w14:textId="77777777" w:rsidR="00EF0BC0" w:rsidRPr="0025433F" w:rsidRDefault="00EF0BC0" w:rsidP="00EF0BC0">
            <w:pPr>
              <w:pStyle w:val="afff2"/>
              <w:numPr>
                <w:ilvl w:val="0"/>
                <w:numId w:val="27"/>
              </w:numPr>
              <w:rPr>
                <w:szCs w:val="24"/>
              </w:rPr>
            </w:pPr>
          </w:p>
        </w:tc>
        <w:tc>
          <w:tcPr>
            <w:tcW w:w="4849" w:type="dxa"/>
            <w:vAlign w:val="center"/>
          </w:tcPr>
          <w:p w14:paraId="48A962CF" w14:textId="6E2EFDE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294666DA" w14:textId="3805C74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20-344-13 (или эквивалент)</w:t>
            </w:r>
          </w:p>
        </w:tc>
        <w:tc>
          <w:tcPr>
            <w:tcW w:w="1134" w:type="dxa"/>
            <w:shd w:val="clear" w:color="auto" w:fill="auto"/>
            <w:vAlign w:val="center"/>
          </w:tcPr>
          <w:p w14:paraId="254085EE" w14:textId="57CB31E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75EB010" w14:textId="3FB4754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6951CEB" w14:textId="2AC614D5" w:rsidR="00EF0BC0" w:rsidRPr="0025433F" w:rsidRDefault="00EF0BC0" w:rsidP="00EF0BC0">
            <w:pPr>
              <w:jc w:val="center"/>
              <w:rPr>
                <w:rFonts w:ascii="Times New Roman" w:hAnsi="Times New Roman" w:cs="Times New Roman"/>
                <w:sz w:val="24"/>
                <w:szCs w:val="24"/>
              </w:rPr>
            </w:pPr>
            <w:r w:rsidRPr="00811558">
              <w:t xml:space="preserve"> 8 564,54 </w:t>
            </w:r>
          </w:p>
        </w:tc>
        <w:tc>
          <w:tcPr>
            <w:tcW w:w="1704" w:type="dxa"/>
            <w:shd w:val="clear" w:color="auto" w:fill="auto"/>
          </w:tcPr>
          <w:p w14:paraId="61834BAB" w14:textId="6BA97184" w:rsidR="00EF0BC0" w:rsidRPr="0025433F" w:rsidRDefault="00EF0BC0" w:rsidP="00EF0BC0">
            <w:pPr>
              <w:jc w:val="center"/>
              <w:rPr>
                <w:rFonts w:ascii="Times New Roman" w:hAnsi="Times New Roman" w:cs="Times New Roman"/>
                <w:sz w:val="24"/>
                <w:szCs w:val="24"/>
              </w:rPr>
            </w:pPr>
            <w:r w:rsidRPr="00266C85">
              <w:t xml:space="preserve"> 8 564,54 </w:t>
            </w:r>
          </w:p>
        </w:tc>
      </w:tr>
      <w:tr w:rsidR="00EF0BC0" w:rsidRPr="0025433F" w14:paraId="2D091271" w14:textId="77777777" w:rsidTr="00590E74">
        <w:trPr>
          <w:trHeight w:val="345"/>
        </w:trPr>
        <w:tc>
          <w:tcPr>
            <w:tcW w:w="992" w:type="dxa"/>
          </w:tcPr>
          <w:p w14:paraId="26704F2C" w14:textId="77777777" w:rsidR="00EF0BC0" w:rsidRPr="0025433F" w:rsidRDefault="00EF0BC0" w:rsidP="00EF0BC0">
            <w:pPr>
              <w:pStyle w:val="afff2"/>
              <w:numPr>
                <w:ilvl w:val="0"/>
                <w:numId w:val="27"/>
              </w:numPr>
              <w:rPr>
                <w:szCs w:val="24"/>
              </w:rPr>
            </w:pPr>
          </w:p>
        </w:tc>
        <w:tc>
          <w:tcPr>
            <w:tcW w:w="4849" w:type="dxa"/>
            <w:vAlign w:val="center"/>
          </w:tcPr>
          <w:p w14:paraId="3D9A14CA" w14:textId="1BCF35E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381A6FBE" w14:textId="50BB4BF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20-344-18 (или эквивалент)</w:t>
            </w:r>
          </w:p>
        </w:tc>
        <w:tc>
          <w:tcPr>
            <w:tcW w:w="1134" w:type="dxa"/>
            <w:shd w:val="clear" w:color="auto" w:fill="auto"/>
            <w:vAlign w:val="center"/>
          </w:tcPr>
          <w:p w14:paraId="5B1C6000" w14:textId="0CE4945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A9BB8F0" w14:textId="0903049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312C054" w14:textId="0C1A09D2" w:rsidR="00EF0BC0" w:rsidRPr="0025433F" w:rsidRDefault="00EF0BC0" w:rsidP="00EF0BC0">
            <w:pPr>
              <w:jc w:val="center"/>
              <w:rPr>
                <w:rFonts w:ascii="Times New Roman" w:hAnsi="Times New Roman" w:cs="Times New Roman"/>
                <w:sz w:val="24"/>
                <w:szCs w:val="24"/>
              </w:rPr>
            </w:pPr>
            <w:r w:rsidRPr="00811558">
              <w:t xml:space="preserve"> 12 296,67 </w:t>
            </w:r>
          </w:p>
        </w:tc>
        <w:tc>
          <w:tcPr>
            <w:tcW w:w="1704" w:type="dxa"/>
            <w:shd w:val="clear" w:color="auto" w:fill="auto"/>
          </w:tcPr>
          <w:p w14:paraId="31693AFF" w14:textId="5E74BA2E" w:rsidR="00EF0BC0" w:rsidRPr="0025433F" w:rsidRDefault="00EF0BC0" w:rsidP="00EF0BC0">
            <w:pPr>
              <w:jc w:val="center"/>
              <w:rPr>
                <w:rFonts w:ascii="Times New Roman" w:hAnsi="Times New Roman" w:cs="Times New Roman"/>
                <w:sz w:val="24"/>
                <w:szCs w:val="24"/>
              </w:rPr>
            </w:pPr>
            <w:r w:rsidRPr="00266C85">
              <w:t xml:space="preserve"> 12 296,67 </w:t>
            </w:r>
          </w:p>
        </w:tc>
      </w:tr>
      <w:tr w:rsidR="00EF0BC0" w:rsidRPr="0025433F" w14:paraId="653919DE" w14:textId="77777777" w:rsidTr="00590E74">
        <w:trPr>
          <w:trHeight w:val="345"/>
        </w:trPr>
        <w:tc>
          <w:tcPr>
            <w:tcW w:w="992" w:type="dxa"/>
          </w:tcPr>
          <w:p w14:paraId="50154FAB" w14:textId="77777777" w:rsidR="00EF0BC0" w:rsidRPr="0025433F" w:rsidRDefault="00EF0BC0" w:rsidP="00EF0BC0">
            <w:pPr>
              <w:pStyle w:val="afff2"/>
              <w:numPr>
                <w:ilvl w:val="0"/>
                <w:numId w:val="27"/>
              </w:numPr>
              <w:rPr>
                <w:szCs w:val="24"/>
              </w:rPr>
            </w:pPr>
          </w:p>
        </w:tc>
        <w:tc>
          <w:tcPr>
            <w:tcW w:w="4849" w:type="dxa"/>
            <w:vAlign w:val="center"/>
          </w:tcPr>
          <w:p w14:paraId="5C9E2C0F" w14:textId="77538E3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7DFF7638" w14:textId="3C5EBDD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20-350-15 (или эквивалент)</w:t>
            </w:r>
          </w:p>
        </w:tc>
        <w:tc>
          <w:tcPr>
            <w:tcW w:w="1134" w:type="dxa"/>
            <w:shd w:val="clear" w:color="auto" w:fill="auto"/>
            <w:vAlign w:val="center"/>
          </w:tcPr>
          <w:p w14:paraId="3B0D2C97" w14:textId="693DAC1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748157" w14:textId="53D42E1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79289F9" w14:textId="5DF779FB" w:rsidR="00EF0BC0" w:rsidRPr="0025433F" w:rsidRDefault="00EF0BC0" w:rsidP="00EF0BC0">
            <w:pPr>
              <w:jc w:val="center"/>
              <w:rPr>
                <w:rFonts w:ascii="Times New Roman" w:hAnsi="Times New Roman" w:cs="Times New Roman"/>
                <w:sz w:val="24"/>
                <w:szCs w:val="24"/>
              </w:rPr>
            </w:pPr>
            <w:r w:rsidRPr="00811558">
              <w:t xml:space="preserve"> 7 262,83 </w:t>
            </w:r>
          </w:p>
        </w:tc>
        <w:tc>
          <w:tcPr>
            <w:tcW w:w="1704" w:type="dxa"/>
            <w:shd w:val="clear" w:color="auto" w:fill="auto"/>
          </w:tcPr>
          <w:p w14:paraId="3BC3E51B" w14:textId="3F175FD6" w:rsidR="00EF0BC0" w:rsidRPr="0025433F" w:rsidRDefault="00EF0BC0" w:rsidP="00EF0BC0">
            <w:pPr>
              <w:jc w:val="center"/>
              <w:rPr>
                <w:rFonts w:ascii="Times New Roman" w:hAnsi="Times New Roman" w:cs="Times New Roman"/>
                <w:sz w:val="24"/>
                <w:szCs w:val="24"/>
              </w:rPr>
            </w:pPr>
            <w:r w:rsidRPr="00266C85">
              <w:t xml:space="preserve"> 7 262,83 </w:t>
            </w:r>
          </w:p>
        </w:tc>
      </w:tr>
      <w:tr w:rsidR="00EF0BC0" w:rsidRPr="0025433F" w14:paraId="4A3E4EB7" w14:textId="77777777" w:rsidTr="00590E74">
        <w:trPr>
          <w:trHeight w:val="345"/>
        </w:trPr>
        <w:tc>
          <w:tcPr>
            <w:tcW w:w="992" w:type="dxa"/>
          </w:tcPr>
          <w:p w14:paraId="5AA24A6A" w14:textId="77777777" w:rsidR="00EF0BC0" w:rsidRPr="0025433F" w:rsidRDefault="00EF0BC0" w:rsidP="00EF0BC0">
            <w:pPr>
              <w:pStyle w:val="afff2"/>
              <w:numPr>
                <w:ilvl w:val="0"/>
                <w:numId w:val="27"/>
              </w:numPr>
              <w:rPr>
                <w:szCs w:val="24"/>
              </w:rPr>
            </w:pPr>
          </w:p>
        </w:tc>
        <w:tc>
          <w:tcPr>
            <w:tcW w:w="4849" w:type="dxa"/>
            <w:vAlign w:val="center"/>
          </w:tcPr>
          <w:p w14:paraId="1F0DAC83" w14:textId="5B83059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30DB21BF" w14:textId="19A4C86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20-360-18 (или эквивалент)</w:t>
            </w:r>
          </w:p>
        </w:tc>
        <w:tc>
          <w:tcPr>
            <w:tcW w:w="1134" w:type="dxa"/>
            <w:shd w:val="clear" w:color="auto" w:fill="auto"/>
            <w:vAlign w:val="center"/>
          </w:tcPr>
          <w:p w14:paraId="6A9FD58F" w14:textId="4C67455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0D0C317" w14:textId="0DF8C6E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3D911AA" w14:textId="7A0F70F7" w:rsidR="00EF0BC0" w:rsidRPr="0025433F" w:rsidRDefault="00EF0BC0" w:rsidP="00EF0BC0">
            <w:pPr>
              <w:jc w:val="center"/>
              <w:rPr>
                <w:rFonts w:ascii="Times New Roman" w:hAnsi="Times New Roman" w:cs="Times New Roman"/>
                <w:sz w:val="24"/>
                <w:szCs w:val="24"/>
              </w:rPr>
            </w:pPr>
            <w:r w:rsidRPr="00811558">
              <w:t xml:space="preserve"> 13 841,19 </w:t>
            </w:r>
          </w:p>
        </w:tc>
        <w:tc>
          <w:tcPr>
            <w:tcW w:w="1704" w:type="dxa"/>
            <w:shd w:val="clear" w:color="auto" w:fill="auto"/>
          </w:tcPr>
          <w:p w14:paraId="2987651A" w14:textId="7EC46882" w:rsidR="00EF0BC0" w:rsidRPr="0025433F" w:rsidRDefault="00EF0BC0" w:rsidP="00EF0BC0">
            <w:pPr>
              <w:jc w:val="center"/>
              <w:rPr>
                <w:rFonts w:ascii="Times New Roman" w:hAnsi="Times New Roman" w:cs="Times New Roman"/>
                <w:sz w:val="24"/>
                <w:szCs w:val="24"/>
              </w:rPr>
            </w:pPr>
            <w:r w:rsidRPr="00266C85">
              <w:t xml:space="preserve"> 13 841,19 </w:t>
            </w:r>
          </w:p>
        </w:tc>
      </w:tr>
      <w:tr w:rsidR="00EF0BC0" w:rsidRPr="0025433F" w14:paraId="2FC74CD8" w14:textId="77777777" w:rsidTr="00590E74">
        <w:trPr>
          <w:trHeight w:val="345"/>
        </w:trPr>
        <w:tc>
          <w:tcPr>
            <w:tcW w:w="992" w:type="dxa"/>
          </w:tcPr>
          <w:p w14:paraId="535EAC21" w14:textId="77777777" w:rsidR="00EF0BC0" w:rsidRPr="0025433F" w:rsidRDefault="00EF0BC0" w:rsidP="00EF0BC0">
            <w:pPr>
              <w:pStyle w:val="afff2"/>
              <w:numPr>
                <w:ilvl w:val="0"/>
                <w:numId w:val="27"/>
              </w:numPr>
              <w:rPr>
                <w:szCs w:val="24"/>
              </w:rPr>
            </w:pPr>
          </w:p>
        </w:tc>
        <w:tc>
          <w:tcPr>
            <w:tcW w:w="4849" w:type="dxa"/>
            <w:vAlign w:val="center"/>
          </w:tcPr>
          <w:p w14:paraId="71FE4C2C" w14:textId="4C7AE57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639A7FD6" w14:textId="61A8EA3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20-364-18 (или эквивалент)</w:t>
            </w:r>
          </w:p>
        </w:tc>
        <w:tc>
          <w:tcPr>
            <w:tcW w:w="1134" w:type="dxa"/>
            <w:shd w:val="clear" w:color="auto" w:fill="auto"/>
            <w:vAlign w:val="center"/>
          </w:tcPr>
          <w:p w14:paraId="43BD1A30" w14:textId="61AA76C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8A273FC" w14:textId="1BF4502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486E81" w14:textId="3D6DAB51" w:rsidR="00EF0BC0" w:rsidRPr="0025433F" w:rsidRDefault="00EF0BC0" w:rsidP="00EF0BC0">
            <w:pPr>
              <w:jc w:val="center"/>
              <w:rPr>
                <w:rFonts w:ascii="Times New Roman" w:hAnsi="Times New Roman" w:cs="Times New Roman"/>
                <w:sz w:val="24"/>
                <w:szCs w:val="24"/>
              </w:rPr>
            </w:pPr>
            <w:r w:rsidRPr="00811558">
              <w:t xml:space="preserve"> 13 841,19 </w:t>
            </w:r>
          </w:p>
        </w:tc>
        <w:tc>
          <w:tcPr>
            <w:tcW w:w="1704" w:type="dxa"/>
            <w:shd w:val="clear" w:color="auto" w:fill="auto"/>
          </w:tcPr>
          <w:p w14:paraId="44C40A2D" w14:textId="4FEA4647" w:rsidR="00EF0BC0" w:rsidRPr="0025433F" w:rsidRDefault="00EF0BC0" w:rsidP="00EF0BC0">
            <w:pPr>
              <w:jc w:val="center"/>
              <w:rPr>
                <w:rFonts w:ascii="Times New Roman" w:hAnsi="Times New Roman" w:cs="Times New Roman"/>
                <w:sz w:val="24"/>
                <w:szCs w:val="24"/>
              </w:rPr>
            </w:pPr>
            <w:r w:rsidRPr="00266C85">
              <w:t xml:space="preserve"> 13 841,19 </w:t>
            </w:r>
          </w:p>
        </w:tc>
      </w:tr>
      <w:tr w:rsidR="00EF0BC0" w:rsidRPr="0025433F" w14:paraId="0A7BF533" w14:textId="77777777" w:rsidTr="00590E74">
        <w:trPr>
          <w:trHeight w:val="345"/>
        </w:trPr>
        <w:tc>
          <w:tcPr>
            <w:tcW w:w="992" w:type="dxa"/>
          </w:tcPr>
          <w:p w14:paraId="0BDBD4E9" w14:textId="77777777" w:rsidR="00EF0BC0" w:rsidRPr="0025433F" w:rsidRDefault="00EF0BC0" w:rsidP="00EF0BC0">
            <w:pPr>
              <w:pStyle w:val="afff2"/>
              <w:numPr>
                <w:ilvl w:val="0"/>
                <w:numId w:val="27"/>
              </w:numPr>
              <w:rPr>
                <w:szCs w:val="24"/>
              </w:rPr>
            </w:pPr>
          </w:p>
        </w:tc>
        <w:tc>
          <w:tcPr>
            <w:tcW w:w="4849" w:type="dxa"/>
            <w:vAlign w:val="center"/>
          </w:tcPr>
          <w:p w14:paraId="0B83AB57" w14:textId="21C133F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2BC30C27" w14:textId="282E0EC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20-390-14 (или эквивалент)</w:t>
            </w:r>
          </w:p>
        </w:tc>
        <w:tc>
          <w:tcPr>
            <w:tcW w:w="1134" w:type="dxa"/>
            <w:shd w:val="clear" w:color="auto" w:fill="auto"/>
            <w:vAlign w:val="center"/>
          </w:tcPr>
          <w:p w14:paraId="5550E107" w14:textId="392717A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AD59AC5" w14:textId="06B3009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F9F2726" w14:textId="3352185F" w:rsidR="00EF0BC0" w:rsidRPr="0025433F" w:rsidRDefault="00EF0BC0" w:rsidP="00EF0BC0">
            <w:pPr>
              <w:jc w:val="center"/>
              <w:rPr>
                <w:rFonts w:ascii="Times New Roman" w:hAnsi="Times New Roman" w:cs="Times New Roman"/>
                <w:sz w:val="24"/>
                <w:szCs w:val="24"/>
              </w:rPr>
            </w:pPr>
            <w:r w:rsidRPr="00811558">
              <w:t xml:space="preserve"> 4 383,36 </w:t>
            </w:r>
          </w:p>
        </w:tc>
        <w:tc>
          <w:tcPr>
            <w:tcW w:w="1704" w:type="dxa"/>
            <w:shd w:val="clear" w:color="auto" w:fill="auto"/>
          </w:tcPr>
          <w:p w14:paraId="67AD9D64" w14:textId="6996DFCB" w:rsidR="00EF0BC0" w:rsidRPr="0025433F" w:rsidRDefault="00EF0BC0" w:rsidP="00EF0BC0">
            <w:pPr>
              <w:jc w:val="center"/>
              <w:rPr>
                <w:rFonts w:ascii="Times New Roman" w:hAnsi="Times New Roman" w:cs="Times New Roman"/>
                <w:sz w:val="24"/>
                <w:szCs w:val="24"/>
              </w:rPr>
            </w:pPr>
            <w:r w:rsidRPr="00266C85">
              <w:t xml:space="preserve"> 4 383,36 </w:t>
            </w:r>
          </w:p>
        </w:tc>
      </w:tr>
      <w:tr w:rsidR="00EF0BC0" w:rsidRPr="0025433F" w14:paraId="5AE954C2" w14:textId="77777777" w:rsidTr="00590E74">
        <w:trPr>
          <w:trHeight w:val="345"/>
        </w:trPr>
        <w:tc>
          <w:tcPr>
            <w:tcW w:w="992" w:type="dxa"/>
          </w:tcPr>
          <w:p w14:paraId="507A6045" w14:textId="77777777" w:rsidR="00EF0BC0" w:rsidRPr="0025433F" w:rsidRDefault="00EF0BC0" w:rsidP="00EF0BC0">
            <w:pPr>
              <w:pStyle w:val="afff2"/>
              <w:numPr>
                <w:ilvl w:val="0"/>
                <w:numId w:val="27"/>
              </w:numPr>
              <w:rPr>
                <w:szCs w:val="24"/>
              </w:rPr>
            </w:pPr>
          </w:p>
        </w:tc>
        <w:tc>
          <w:tcPr>
            <w:tcW w:w="4849" w:type="dxa"/>
            <w:vAlign w:val="center"/>
          </w:tcPr>
          <w:p w14:paraId="01CC207F" w14:textId="0BF32D4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0735D50D" w14:textId="09FAD1F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20-390-16 (или эквивалент)</w:t>
            </w:r>
          </w:p>
        </w:tc>
        <w:tc>
          <w:tcPr>
            <w:tcW w:w="1134" w:type="dxa"/>
            <w:shd w:val="clear" w:color="auto" w:fill="auto"/>
            <w:vAlign w:val="center"/>
          </w:tcPr>
          <w:p w14:paraId="0F074B0E" w14:textId="74B60DA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5D7244B" w14:textId="1C2B863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998114F" w14:textId="6F7DB519" w:rsidR="00EF0BC0" w:rsidRPr="0025433F" w:rsidRDefault="00EF0BC0" w:rsidP="00EF0BC0">
            <w:pPr>
              <w:jc w:val="center"/>
              <w:rPr>
                <w:rFonts w:ascii="Times New Roman" w:hAnsi="Times New Roman" w:cs="Times New Roman"/>
                <w:sz w:val="24"/>
                <w:szCs w:val="24"/>
              </w:rPr>
            </w:pPr>
            <w:r w:rsidRPr="00811558">
              <w:t xml:space="preserve"> 4 383,36 </w:t>
            </w:r>
          </w:p>
        </w:tc>
        <w:tc>
          <w:tcPr>
            <w:tcW w:w="1704" w:type="dxa"/>
            <w:shd w:val="clear" w:color="auto" w:fill="auto"/>
          </w:tcPr>
          <w:p w14:paraId="69DCE926" w14:textId="5C144BF5" w:rsidR="00EF0BC0" w:rsidRPr="0025433F" w:rsidRDefault="00EF0BC0" w:rsidP="00EF0BC0">
            <w:pPr>
              <w:jc w:val="center"/>
              <w:rPr>
                <w:rFonts w:ascii="Times New Roman" w:hAnsi="Times New Roman" w:cs="Times New Roman"/>
                <w:sz w:val="24"/>
                <w:szCs w:val="24"/>
              </w:rPr>
            </w:pPr>
            <w:r w:rsidRPr="00266C85">
              <w:t xml:space="preserve"> 4 383,36 </w:t>
            </w:r>
          </w:p>
        </w:tc>
      </w:tr>
      <w:tr w:rsidR="00EF0BC0" w:rsidRPr="0025433F" w14:paraId="5817AAE0" w14:textId="77777777" w:rsidTr="00590E74">
        <w:trPr>
          <w:trHeight w:val="345"/>
        </w:trPr>
        <w:tc>
          <w:tcPr>
            <w:tcW w:w="992" w:type="dxa"/>
          </w:tcPr>
          <w:p w14:paraId="44657D47" w14:textId="77777777" w:rsidR="00EF0BC0" w:rsidRPr="0025433F" w:rsidRDefault="00EF0BC0" w:rsidP="00EF0BC0">
            <w:pPr>
              <w:pStyle w:val="afff2"/>
              <w:numPr>
                <w:ilvl w:val="0"/>
                <w:numId w:val="27"/>
              </w:numPr>
              <w:rPr>
                <w:szCs w:val="24"/>
              </w:rPr>
            </w:pPr>
          </w:p>
        </w:tc>
        <w:tc>
          <w:tcPr>
            <w:tcW w:w="4849" w:type="dxa"/>
            <w:vAlign w:val="center"/>
          </w:tcPr>
          <w:p w14:paraId="0483EEBA" w14:textId="0B1CA62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6BD8607E" w14:textId="76560ED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20-390-18 (или эквивалент)</w:t>
            </w:r>
          </w:p>
        </w:tc>
        <w:tc>
          <w:tcPr>
            <w:tcW w:w="1134" w:type="dxa"/>
            <w:shd w:val="clear" w:color="auto" w:fill="auto"/>
            <w:vAlign w:val="center"/>
          </w:tcPr>
          <w:p w14:paraId="546A188E" w14:textId="373AF51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53CE844" w14:textId="4CC7C2A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CA722AB" w14:textId="44996FF3" w:rsidR="00EF0BC0" w:rsidRPr="0025433F" w:rsidRDefault="00EF0BC0" w:rsidP="00EF0BC0">
            <w:pPr>
              <w:jc w:val="center"/>
              <w:rPr>
                <w:rFonts w:ascii="Times New Roman" w:hAnsi="Times New Roman" w:cs="Times New Roman"/>
                <w:sz w:val="24"/>
                <w:szCs w:val="24"/>
              </w:rPr>
            </w:pPr>
            <w:r w:rsidRPr="00811558">
              <w:t xml:space="preserve"> 4 769,15 </w:t>
            </w:r>
          </w:p>
        </w:tc>
        <w:tc>
          <w:tcPr>
            <w:tcW w:w="1704" w:type="dxa"/>
            <w:shd w:val="clear" w:color="auto" w:fill="auto"/>
          </w:tcPr>
          <w:p w14:paraId="02E9A2D0" w14:textId="11B2CE59" w:rsidR="00EF0BC0" w:rsidRPr="0025433F" w:rsidRDefault="00EF0BC0" w:rsidP="00EF0BC0">
            <w:pPr>
              <w:jc w:val="center"/>
              <w:rPr>
                <w:rFonts w:ascii="Times New Roman" w:hAnsi="Times New Roman" w:cs="Times New Roman"/>
                <w:sz w:val="24"/>
                <w:szCs w:val="24"/>
              </w:rPr>
            </w:pPr>
            <w:r w:rsidRPr="00266C85">
              <w:t xml:space="preserve"> 4 769,15 </w:t>
            </w:r>
          </w:p>
        </w:tc>
      </w:tr>
      <w:tr w:rsidR="00EF0BC0" w:rsidRPr="0025433F" w14:paraId="6D0C0309" w14:textId="77777777" w:rsidTr="00590E74">
        <w:trPr>
          <w:trHeight w:val="345"/>
        </w:trPr>
        <w:tc>
          <w:tcPr>
            <w:tcW w:w="992" w:type="dxa"/>
          </w:tcPr>
          <w:p w14:paraId="1F033EC0" w14:textId="77777777" w:rsidR="00EF0BC0" w:rsidRPr="0025433F" w:rsidRDefault="00EF0BC0" w:rsidP="00EF0BC0">
            <w:pPr>
              <w:pStyle w:val="afff2"/>
              <w:numPr>
                <w:ilvl w:val="0"/>
                <w:numId w:val="27"/>
              </w:numPr>
              <w:rPr>
                <w:szCs w:val="24"/>
              </w:rPr>
            </w:pPr>
          </w:p>
        </w:tc>
        <w:tc>
          <w:tcPr>
            <w:tcW w:w="4849" w:type="dxa"/>
            <w:vAlign w:val="center"/>
          </w:tcPr>
          <w:p w14:paraId="5A8B2164" w14:textId="651F0A3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3CD9669A" w14:textId="5E83BEE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20-390-20 (или эквивалент)</w:t>
            </w:r>
          </w:p>
        </w:tc>
        <w:tc>
          <w:tcPr>
            <w:tcW w:w="1134" w:type="dxa"/>
            <w:shd w:val="clear" w:color="auto" w:fill="auto"/>
            <w:vAlign w:val="center"/>
          </w:tcPr>
          <w:p w14:paraId="268CEAC5" w14:textId="66FAC16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717618F" w14:textId="2682FA4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7066432" w14:textId="4D689E75" w:rsidR="00EF0BC0" w:rsidRPr="0025433F" w:rsidRDefault="00EF0BC0" w:rsidP="00EF0BC0">
            <w:pPr>
              <w:jc w:val="center"/>
              <w:rPr>
                <w:rFonts w:ascii="Times New Roman" w:hAnsi="Times New Roman" w:cs="Times New Roman"/>
                <w:sz w:val="24"/>
                <w:szCs w:val="24"/>
              </w:rPr>
            </w:pPr>
            <w:r w:rsidRPr="00811558">
              <w:t xml:space="preserve"> 5 269,98 </w:t>
            </w:r>
          </w:p>
        </w:tc>
        <w:tc>
          <w:tcPr>
            <w:tcW w:w="1704" w:type="dxa"/>
            <w:shd w:val="clear" w:color="auto" w:fill="auto"/>
          </w:tcPr>
          <w:p w14:paraId="3B3EA350" w14:textId="13A2E5BB" w:rsidR="00EF0BC0" w:rsidRPr="0025433F" w:rsidRDefault="00EF0BC0" w:rsidP="00EF0BC0">
            <w:pPr>
              <w:jc w:val="center"/>
              <w:rPr>
                <w:rFonts w:ascii="Times New Roman" w:hAnsi="Times New Roman" w:cs="Times New Roman"/>
                <w:sz w:val="24"/>
                <w:szCs w:val="24"/>
              </w:rPr>
            </w:pPr>
            <w:r w:rsidRPr="00266C85">
              <w:t xml:space="preserve"> 5 269,98 </w:t>
            </w:r>
          </w:p>
        </w:tc>
      </w:tr>
      <w:tr w:rsidR="00EF0BC0" w:rsidRPr="0025433F" w14:paraId="33D8DA70" w14:textId="77777777" w:rsidTr="00590E74">
        <w:trPr>
          <w:trHeight w:val="345"/>
        </w:trPr>
        <w:tc>
          <w:tcPr>
            <w:tcW w:w="992" w:type="dxa"/>
          </w:tcPr>
          <w:p w14:paraId="00DD5B59" w14:textId="77777777" w:rsidR="00EF0BC0" w:rsidRPr="0025433F" w:rsidRDefault="00EF0BC0" w:rsidP="00EF0BC0">
            <w:pPr>
              <w:pStyle w:val="afff2"/>
              <w:numPr>
                <w:ilvl w:val="0"/>
                <w:numId w:val="27"/>
              </w:numPr>
              <w:rPr>
                <w:szCs w:val="24"/>
              </w:rPr>
            </w:pPr>
          </w:p>
        </w:tc>
        <w:tc>
          <w:tcPr>
            <w:tcW w:w="4849" w:type="dxa"/>
            <w:vAlign w:val="center"/>
          </w:tcPr>
          <w:p w14:paraId="4706082C" w14:textId="72D70CC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2D903DC1" w14:textId="7F3F35F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20-390-24 (или эквивалент)</w:t>
            </w:r>
          </w:p>
        </w:tc>
        <w:tc>
          <w:tcPr>
            <w:tcW w:w="1134" w:type="dxa"/>
            <w:shd w:val="clear" w:color="auto" w:fill="auto"/>
            <w:vAlign w:val="center"/>
          </w:tcPr>
          <w:p w14:paraId="4D746B95" w14:textId="7B41FCE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501224" w14:textId="09C924F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8D4AED8" w14:textId="4193DEE6" w:rsidR="00EF0BC0" w:rsidRPr="0025433F" w:rsidRDefault="00EF0BC0" w:rsidP="00EF0BC0">
            <w:pPr>
              <w:jc w:val="center"/>
              <w:rPr>
                <w:rFonts w:ascii="Times New Roman" w:hAnsi="Times New Roman" w:cs="Times New Roman"/>
                <w:sz w:val="24"/>
                <w:szCs w:val="24"/>
              </w:rPr>
            </w:pPr>
            <w:r w:rsidRPr="00811558">
              <w:t xml:space="preserve"> 6 461,11 </w:t>
            </w:r>
          </w:p>
        </w:tc>
        <w:tc>
          <w:tcPr>
            <w:tcW w:w="1704" w:type="dxa"/>
            <w:shd w:val="clear" w:color="auto" w:fill="auto"/>
          </w:tcPr>
          <w:p w14:paraId="22445E0D" w14:textId="6B53EFA7" w:rsidR="00EF0BC0" w:rsidRPr="0025433F" w:rsidRDefault="00EF0BC0" w:rsidP="00EF0BC0">
            <w:pPr>
              <w:jc w:val="center"/>
              <w:rPr>
                <w:rFonts w:ascii="Times New Roman" w:hAnsi="Times New Roman" w:cs="Times New Roman"/>
                <w:sz w:val="24"/>
                <w:szCs w:val="24"/>
              </w:rPr>
            </w:pPr>
            <w:r w:rsidRPr="00266C85">
              <w:t xml:space="preserve"> 6 461,11 </w:t>
            </w:r>
          </w:p>
        </w:tc>
      </w:tr>
      <w:tr w:rsidR="00EF0BC0" w:rsidRPr="0025433F" w14:paraId="7BDF18F8" w14:textId="77777777" w:rsidTr="00590E74">
        <w:trPr>
          <w:trHeight w:val="345"/>
        </w:trPr>
        <w:tc>
          <w:tcPr>
            <w:tcW w:w="992" w:type="dxa"/>
          </w:tcPr>
          <w:p w14:paraId="2140B9A1" w14:textId="77777777" w:rsidR="00EF0BC0" w:rsidRPr="0025433F" w:rsidRDefault="00EF0BC0" w:rsidP="00EF0BC0">
            <w:pPr>
              <w:pStyle w:val="afff2"/>
              <w:numPr>
                <w:ilvl w:val="0"/>
                <w:numId w:val="27"/>
              </w:numPr>
              <w:rPr>
                <w:szCs w:val="24"/>
              </w:rPr>
            </w:pPr>
          </w:p>
        </w:tc>
        <w:tc>
          <w:tcPr>
            <w:tcW w:w="4849" w:type="dxa"/>
            <w:vAlign w:val="center"/>
          </w:tcPr>
          <w:p w14:paraId="4B1E1F24" w14:textId="3F13499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6F52C16F" w14:textId="3706890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20-390-26 (или эквивалент)</w:t>
            </w:r>
          </w:p>
        </w:tc>
        <w:tc>
          <w:tcPr>
            <w:tcW w:w="1134" w:type="dxa"/>
            <w:shd w:val="clear" w:color="auto" w:fill="auto"/>
            <w:vAlign w:val="center"/>
          </w:tcPr>
          <w:p w14:paraId="5D9D971F" w14:textId="119DD72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1BB6173" w14:textId="049B7B5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C961C72" w14:textId="60DAE2B6" w:rsidR="00EF0BC0" w:rsidRPr="0025433F" w:rsidRDefault="00EF0BC0" w:rsidP="00EF0BC0">
            <w:pPr>
              <w:jc w:val="center"/>
              <w:rPr>
                <w:rFonts w:ascii="Times New Roman" w:hAnsi="Times New Roman" w:cs="Times New Roman"/>
                <w:sz w:val="24"/>
                <w:szCs w:val="24"/>
              </w:rPr>
            </w:pPr>
            <w:r w:rsidRPr="00811558">
              <w:t xml:space="preserve"> 8 390,19 </w:t>
            </w:r>
          </w:p>
        </w:tc>
        <w:tc>
          <w:tcPr>
            <w:tcW w:w="1704" w:type="dxa"/>
            <w:shd w:val="clear" w:color="auto" w:fill="auto"/>
          </w:tcPr>
          <w:p w14:paraId="75CE0692" w14:textId="0E1DC6C4" w:rsidR="00EF0BC0" w:rsidRPr="0025433F" w:rsidRDefault="00EF0BC0" w:rsidP="00EF0BC0">
            <w:pPr>
              <w:jc w:val="center"/>
              <w:rPr>
                <w:rFonts w:ascii="Times New Roman" w:hAnsi="Times New Roman" w:cs="Times New Roman"/>
                <w:sz w:val="24"/>
                <w:szCs w:val="24"/>
              </w:rPr>
            </w:pPr>
            <w:r w:rsidRPr="00266C85">
              <w:t xml:space="preserve"> 8 390,19 </w:t>
            </w:r>
          </w:p>
        </w:tc>
      </w:tr>
      <w:tr w:rsidR="00EF0BC0" w:rsidRPr="0025433F" w14:paraId="5FD7A4F5" w14:textId="77777777" w:rsidTr="00590E74">
        <w:trPr>
          <w:trHeight w:val="345"/>
        </w:trPr>
        <w:tc>
          <w:tcPr>
            <w:tcW w:w="992" w:type="dxa"/>
          </w:tcPr>
          <w:p w14:paraId="38CDE272" w14:textId="77777777" w:rsidR="00EF0BC0" w:rsidRPr="0025433F" w:rsidRDefault="00EF0BC0" w:rsidP="00EF0BC0">
            <w:pPr>
              <w:pStyle w:val="afff2"/>
              <w:numPr>
                <w:ilvl w:val="0"/>
                <w:numId w:val="27"/>
              </w:numPr>
              <w:rPr>
                <w:szCs w:val="24"/>
              </w:rPr>
            </w:pPr>
          </w:p>
        </w:tc>
        <w:tc>
          <w:tcPr>
            <w:tcW w:w="4849" w:type="dxa"/>
            <w:vAlign w:val="center"/>
          </w:tcPr>
          <w:p w14:paraId="4D750F19" w14:textId="61FA674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5B41E5F6" w14:textId="10C440F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20-390-30 (или эквивалент)</w:t>
            </w:r>
          </w:p>
        </w:tc>
        <w:tc>
          <w:tcPr>
            <w:tcW w:w="1134" w:type="dxa"/>
            <w:shd w:val="clear" w:color="auto" w:fill="auto"/>
            <w:vAlign w:val="center"/>
          </w:tcPr>
          <w:p w14:paraId="1ED10A33" w14:textId="54D3C53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4811161" w14:textId="5BD74BC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84A1AF" w14:textId="4838530F" w:rsidR="00EF0BC0" w:rsidRPr="0025433F" w:rsidRDefault="00EF0BC0" w:rsidP="00EF0BC0">
            <w:pPr>
              <w:jc w:val="center"/>
              <w:rPr>
                <w:rFonts w:ascii="Times New Roman" w:hAnsi="Times New Roman" w:cs="Times New Roman"/>
                <w:sz w:val="24"/>
                <w:szCs w:val="24"/>
              </w:rPr>
            </w:pPr>
            <w:r w:rsidRPr="00811558">
              <w:t xml:space="preserve"> 12 416,79 </w:t>
            </w:r>
          </w:p>
        </w:tc>
        <w:tc>
          <w:tcPr>
            <w:tcW w:w="1704" w:type="dxa"/>
            <w:shd w:val="clear" w:color="auto" w:fill="auto"/>
          </w:tcPr>
          <w:p w14:paraId="593BA28B" w14:textId="275F12AA" w:rsidR="00EF0BC0" w:rsidRPr="0025433F" w:rsidRDefault="00EF0BC0" w:rsidP="00EF0BC0">
            <w:pPr>
              <w:jc w:val="center"/>
              <w:rPr>
                <w:rFonts w:ascii="Times New Roman" w:hAnsi="Times New Roman" w:cs="Times New Roman"/>
                <w:sz w:val="24"/>
                <w:szCs w:val="24"/>
              </w:rPr>
            </w:pPr>
            <w:r w:rsidRPr="00266C85">
              <w:t xml:space="preserve"> 12 416,79 </w:t>
            </w:r>
          </w:p>
        </w:tc>
      </w:tr>
      <w:tr w:rsidR="00EF0BC0" w:rsidRPr="0025433F" w14:paraId="32B5C675" w14:textId="77777777" w:rsidTr="00590E74">
        <w:trPr>
          <w:trHeight w:val="345"/>
        </w:trPr>
        <w:tc>
          <w:tcPr>
            <w:tcW w:w="992" w:type="dxa"/>
          </w:tcPr>
          <w:p w14:paraId="6EE02B82" w14:textId="77777777" w:rsidR="00EF0BC0" w:rsidRPr="0025433F" w:rsidRDefault="00EF0BC0" w:rsidP="00EF0BC0">
            <w:pPr>
              <w:pStyle w:val="afff2"/>
              <w:numPr>
                <w:ilvl w:val="0"/>
                <w:numId w:val="27"/>
              </w:numPr>
              <w:rPr>
                <w:szCs w:val="24"/>
              </w:rPr>
            </w:pPr>
          </w:p>
        </w:tc>
        <w:tc>
          <w:tcPr>
            <w:tcW w:w="4849" w:type="dxa"/>
            <w:vAlign w:val="center"/>
          </w:tcPr>
          <w:p w14:paraId="28F218A2" w14:textId="5E59686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0524AA8B" w14:textId="53FC1E2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20-396-18 (или эквивалент)</w:t>
            </w:r>
          </w:p>
        </w:tc>
        <w:tc>
          <w:tcPr>
            <w:tcW w:w="1134" w:type="dxa"/>
            <w:shd w:val="clear" w:color="auto" w:fill="auto"/>
            <w:vAlign w:val="center"/>
          </w:tcPr>
          <w:p w14:paraId="6AA7C2CF" w14:textId="0A1FE86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0E975BC" w14:textId="6D834B0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5694C6" w14:textId="33D7325A" w:rsidR="00EF0BC0" w:rsidRPr="0025433F" w:rsidRDefault="00EF0BC0" w:rsidP="00EF0BC0">
            <w:pPr>
              <w:jc w:val="center"/>
              <w:rPr>
                <w:rFonts w:ascii="Times New Roman" w:hAnsi="Times New Roman" w:cs="Times New Roman"/>
                <w:sz w:val="24"/>
                <w:szCs w:val="24"/>
              </w:rPr>
            </w:pPr>
            <w:r w:rsidRPr="00811558">
              <w:t xml:space="preserve"> 4 750,07 </w:t>
            </w:r>
          </w:p>
        </w:tc>
        <w:tc>
          <w:tcPr>
            <w:tcW w:w="1704" w:type="dxa"/>
            <w:shd w:val="clear" w:color="auto" w:fill="auto"/>
          </w:tcPr>
          <w:p w14:paraId="2F9643DA" w14:textId="055BC5D9" w:rsidR="00EF0BC0" w:rsidRPr="0025433F" w:rsidRDefault="00EF0BC0" w:rsidP="00EF0BC0">
            <w:pPr>
              <w:jc w:val="center"/>
              <w:rPr>
                <w:rFonts w:ascii="Times New Roman" w:hAnsi="Times New Roman" w:cs="Times New Roman"/>
                <w:sz w:val="24"/>
                <w:szCs w:val="24"/>
              </w:rPr>
            </w:pPr>
            <w:r w:rsidRPr="00266C85">
              <w:t xml:space="preserve"> 4 750,07 </w:t>
            </w:r>
          </w:p>
        </w:tc>
      </w:tr>
      <w:tr w:rsidR="00EF0BC0" w:rsidRPr="0025433F" w14:paraId="76B07951" w14:textId="77777777" w:rsidTr="00590E74">
        <w:trPr>
          <w:trHeight w:val="345"/>
        </w:trPr>
        <w:tc>
          <w:tcPr>
            <w:tcW w:w="992" w:type="dxa"/>
          </w:tcPr>
          <w:p w14:paraId="028B3C31" w14:textId="77777777" w:rsidR="00EF0BC0" w:rsidRPr="0025433F" w:rsidRDefault="00EF0BC0" w:rsidP="00EF0BC0">
            <w:pPr>
              <w:pStyle w:val="afff2"/>
              <w:numPr>
                <w:ilvl w:val="0"/>
                <w:numId w:val="27"/>
              </w:numPr>
              <w:rPr>
                <w:szCs w:val="24"/>
              </w:rPr>
            </w:pPr>
          </w:p>
        </w:tc>
        <w:tc>
          <w:tcPr>
            <w:tcW w:w="4849" w:type="dxa"/>
            <w:vAlign w:val="center"/>
          </w:tcPr>
          <w:p w14:paraId="3290D46E" w14:textId="2706640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5FCA1D3E" w14:textId="0A1D149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20-404-23 (или эквивалент)</w:t>
            </w:r>
          </w:p>
        </w:tc>
        <w:tc>
          <w:tcPr>
            <w:tcW w:w="1134" w:type="dxa"/>
            <w:shd w:val="clear" w:color="auto" w:fill="auto"/>
            <w:vAlign w:val="center"/>
          </w:tcPr>
          <w:p w14:paraId="79325561" w14:textId="6AAF3D2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B025DC8" w14:textId="60E2A37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4D478BB" w14:textId="61B3809C" w:rsidR="00EF0BC0" w:rsidRPr="0025433F" w:rsidRDefault="00EF0BC0" w:rsidP="00EF0BC0">
            <w:pPr>
              <w:jc w:val="center"/>
              <w:rPr>
                <w:rFonts w:ascii="Times New Roman" w:hAnsi="Times New Roman" w:cs="Times New Roman"/>
                <w:sz w:val="24"/>
                <w:szCs w:val="24"/>
              </w:rPr>
            </w:pPr>
            <w:r w:rsidRPr="00811558">
              <w:t xml:space="preserve"> 11 681,03 </w:t>
            </w:r>
          </w:p>
        </w:tc>
        <w:tc>
          <w:tcPr>
            <w:tcW w:w="1704" w:type="dxa"/>
            <w:shd w:val="clear" w:color="auto" w:fill="auto"/>
          </w:tcPr>
          <w:p w14:paraId="262864D1" w14:textId="2CC1D140" w:rsidR="00EF0BC0" w:rsidRPr="0025433F" w:rsidRDefault="00EF0BC0" w:rsidP="00EF0BC0">
            <w:pPr>
              <w:jc w:val="center"/>
              <w:rPr>
                <w:rFonts w:ascii="Times New Roman" w:hAnsi="Times New Roman" w:cs="Times New Roman"/>
                <w:sz w:val="24"/>
                <w:szCs w:val="24"/>
              </w:rPr>
            </w:pPr>
            <w:r w:rsidRPr="00266C85">
              <w:t xml:space="preserve"> 11 681,03 </w:t>
            </w:r>
          </w:p>
        </w:tc>
      </w:tr>
      <w:tr w:rsidR="00EF0BC0" w:rsidRPr="0025433F" w14:paraId="14C79E90" w14:textId="77777777" w:rsidTr="00590E74">
        <w:trPr>
          <w:trHeight w:val="345"/>
        </w:trPr>
        <w:tc>
          <w:tcPr>
            <w:tcW w:w="992" w:type="dxa"/>
          </w:tcPr>
          <w:p w14:paraId="6B2B1EFF" w14:textId="77777777" w:rsidR="00EF0BC0" w:rsidRPr="0025433F" w:rsidRDefault="00EF0BC0" w:rsidP="00EF0BC0">
            <w:pPr>
              <w:pStyle w:val="afff2"/>
              <w:numPr>
                <w:ilvl w:val="0"/>
                <w:numId w:val="27"/>
              </w:numPr>
              <w:rPr>
                <w:szCs w:val="24"/>
              </w:rPr>
            </w:pPr>
          </w:p>
        </w:tc>
        <w:tc>
          <w:tcPr>
            <w:tcW w:w="4849" w:type="dxa"/>
            <w:vAlign w:val="center"/>
          </w:tcPr>
          <w:p w14:paraId="7050FF2A" w14:textId="3B380DA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4DA5A2CA" w14:textId="18AB793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20-632-12 (или эквивалент)</w:t>
            </w:r>
          </w:p>
        </w:tc>
        <w:tc>
          <w:tcPr>
            <w:tcW w:w="1134" w:type="dxa"/>
            <w:shd w:val="clear" w:color="auto" w:fill="auto"/>
            <w:vAlign w:val="center"/>
          </w:tcPr>
          <w:p w14:paraId="6E59E910" w14:textId="67D0BB1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A4EFFEE" w14:textId="71A6B8C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3BCFD58" w14:textId="3E59B950" w:rsidR="00EF0BC0" w:rsidRPr="0025433F" w:rsidRDefault="00EF0BC0" w:rsidP="00EF0BC0">
            <w:pPr>
              <w:jc w:val="center"/>
              <w:rPr>
                <w:rFonts w:ascii="Times New Roman" w:hAnsi="Times New Roman" w:cs="Times New Roman"/>
                <w:sz w:val="24"/>
                <w:szCs w:val="24"/>
              </w:rPr>
            </w:pPr>
            <w:r w:rsidRPr="00811558">
              <w:t xml:space="preserve"> 13 325,20 </w:t>
            </w:r>
          </w:p>
        </w:tc>
        <w:tc>
          <w:tcPr>
            <w:tcW w:w="1704" w:type="dxa"/>
            <w:shd w:val="clear" w:color="auto" w:fill="auto"/>
          </w:tcPr>
          <w:p w14:paraId="544FCF11" w14:textId="22855FAA" w:rsidR="00EF0BC0" w:rsidRPr="0025433F" w:rsidRDefault="00EF0BC0" w:rsidP="00EF0BC0">
            <w:pPr>
              <w:jc w:val="center"/>
              <w:rPr>
                <w:rFonts w:ascii="Times New Roman" w:hAnsi="Times New Roman" w:cs="Times New Roman"/>
                <w:sz w:val="24"/>
                <w:szCs w:val="24"/>
              </w:rPr>
            </w:pPr>
            <w:r w:rsidRPr="00266C85">
              <w:t xml:space="preserve"> 13 325,20 </w:t>
            </w:r>
          </w:p>
        </w:tc>
      </w:tr>
      <w:tr w:rsidR="00EF0BC0" w:rsidRPr="0025433F" w14:paraId="6D565CEF" w14:textId="77777777" w:rsidTr="00590E74">
        <w:trPr>
          <w:trHeight w:val="345"/>
        </w:trPr>
        <w:tc>
          <w:tcPr>
            <w:tcW w:w="992" w:type="dxa"/>
          </w:tcPr>
          <w:p w14:paraId="491AB68E" w14:textId="77777777" w:rsidR="00EF0BC0" w:rsidRPr="0025433F" w:rsidRDefault="00EF0BC0" w:rsidP="00EF0BC0">
            <w:pPr>
              <w:pStyle w:val="afff2"/>
              <w:numPr>
                <w:ilvl w:val="0"/>
                <w:numId w:val="27"/>
              </w:numPr>
              <w:rPr>
                <w:szCs w:val="24"/>
              </w:rPr>
            </w:pPr>
          </w:p>
        </w:tc>
        <w:tc>
          <w:tcPr>
            <w:tcW w:w="4849" w:type="dxa"/>
            <w:vAlign w:val="center"/>
          </w:tcPr>
          <w:p w14:paraId="20DA40ED" w14:textId="7070807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7FE59B85" w14:textId="0556DC3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20-638-15 (или эквивалент)</w:t>
            </w:r>
          </w:p>
        </w:tc>
        <w:tc>
          <w:tcPr>
            <w:tcW w:w="1134" w:type="dxa"/>
            <w:shd w:val="clear" w:color="auto" w:fill="auto"/>
            <w:vAlign w:val="center"/>
          </w:tcPr>
          <w:p w14:paraId="6FF987AE" w14:textId="666305E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2D71845" w14:textId="240B268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0CAE4DD" w14:textId="13270755" w:rsidR="00EF0BC0" w:rsidRPr="0025433F" w:rsidRDefault="00EF0BC0" w:rsidP="00EF0BC0">
            <w:pPr>
              <w:jc w:val="center"/>
              <w:rPr>
                <w:rFonts w:ascii="Times New Roman" w:hAnsi="Times New Roman" w:cs="Times New Roman"/>
                <w:sz w:val="24"/>
                <w:szCs w:val="24"/>
              </w:rPr>
            </w:pPr>
            <w:r w:rsidRPr="00811558">
              <w:t xml:space="preserve"> 11 822,62 </w:t>
            </w:r>
          </w:p>
        </w:tc>
        <w:tc>
          <w:tcPr>
            <w:tcW w:w="1704" w:type="dxa"/>
            <w:shd w:val="clear" w:color="auto" w:fill="auto"/>
          </w:tcPr>
          <w:p w14:paraId="22BAA4F0" w14:textId="71B3C74F" w:rsidR="00EF0BC0" w:rsidRPr="0025433F" w:rsidRDefault="00EF0BC0" w:rsidP="00EF0BC0">
            <w:pPr>
              <w:jc w:val="center"/>
              <w:rPr>
                <w:rFonts w:ascii="Times New Roman" w:hAnsi="Times New Roman" w:cs="Times New Roman"/>
                <w:sz w:val="24"/>
                <w:szCs w:val="24"/>
              </w:rPr>
            </w:pPr>
            <w:r w:rsidRPr="00266C85">
              <w:t xml:space="preserve"> 11 822,62 </w:t>
            </w:r>
          </w:p>
        </w:tc>
      </w:tr>
      <w:tr w:rsidR="00EF0BC0" w:rsidRPr="0025433F" w14:paraId="0A7BD295" w14:textId="77777777" w:rsidTr="00590E74">
        <w:trPr>
          <w:trHeight w:val="345"/>
        </w:trPr>
        <w:tc>
          <w:tcPr>
            <w:tcW w:w="992" w:type="dxa"/>
          </w:tcPr>
          <w:p w14:paraId="25381D2F" w14:textId="77777777" w:rsidR="00EF0BC0" w:rsidRPr="0025433F" w:rsidRDefault="00EF0BC0" w:rsidP="00EF0BC0">
            <w:pPr>
              <w:pStyle w:val="afff2"/>
              <w:numPr>
                <w:ilvl w:val="0"/>
                <w:numId w:val="27"/>
              </w:numPr>
              <w:rPr>
                <w:szCs w:val="24"/>
              </w:rPr>
            </w:pPr>
          </w:p>
        </w:tc>
        <w:tc>
          <w:tcPr>
            <w:tcW w:w="4849" w:type="dxa"/>
            <w:vAlign w:val="center"/>
          </w:tcPr>
          <w:p w14:paraId="74C45E53" w14:textId="26FDCD1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6C2C9421" w14:textId="704B3FF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20-638-20 (или эквивалент)</w:t>
            </w:r>
          </w:p>
        </w:tc>
        <w:tc>
          <w:tcPr>
            <w:tcW w:w="1134" w:type="dxa"/>
            <w:shd w:val="clear" w:color="auto" w:fill="auto"/>
            <w:vAlign w:val="center"/>
          </w:tcPr>
          <w:p w14:paraId="2C639695" w14:textId="268C372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94927F" w14:textId="5AD29FB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5C4C6BC" w14:textId="5B51167A" w:rsidR="00EF0BC0" w:rsidRPr="0025433F" w:rsidRDefault="00EF0BC0" w:rsidP="00EF0BC0">
            <w:pPr>
              <w:jc w:val="center"/>
              <w:rPr>
                <w:rFonts w:ascii="Times New Roman" w:hAnsi="Times New Roman" w:cs="Times New Roman"/>
                <w:sz w:val="24"/>
                <w:szCs w:val="24"/>
              </w:rPr>
            </w:pPr>
            <w:r w:rsidRPr="00811558">
              <w:t xml:space="preserve"> 13 770,05 </w:t>
            </w:r>
          </w:p>
        </w:tc>
        <w:tc>
          <w:tcPr>
            <w:tcW w:w="1704" w:type="dxa"/>
            <w:shd w:val="clear" w:color="auto" w:fill="auto"/>
          </w:tcPr>
          <w:p w14:paraId="190907C5" w14:textId="18F217A4" w:rsidR="00EF0BC0" w:rsidRPr="0025433F" w:rsidRDefault="00EF0BC0" w:rsidP="00EF0BC0">
            <w:pPr>
              <w:jc w:val="center"/>
              <w:rPr>
                <w:rFonts w:ascii="Times New Roman" w:hAnsi="Times New Roman" w:cs="Times New Roman"/>
                <w:sz w:val="24"/>
                <w:szCs w:val="24"/>
              </w:rPr>
            </w:pPr>
            <w:r w:rsidRPr="00266C85">
              <w:t xml:space="preserve"> 13 770,05 </w:t>
            </w:r>
          </w:p>
        </w:tc>
      </w:tr>
      <w:tr w:rsidR="00EF0BC0" w:rsidRPr="0025433F" w14:paraId="189052CC" w14:textId="77777777" w:rsidTr="00590E74">
        <w:trPr>
          <w:trHeight w:val="345"/>
        </w:trPr>
        <w:tc>
          <w:tcPr>
            <w:tcW w:w="992" w:type="dxa"/>
          </w:tcPr>
          <w:p w14:paraId="4B4A5294" w14:textId="77777777" w:rsidR="00EF0BC0" w:rsidRPr="0025433F" w:rsidRDefault="00EF0BC0" w:rsidP="00EF0BC0">
            <w:pPr>
              <w:pStyle w:val="afff2"/>
              <w:numPr>
                <w:ilvl w:val="0"/>
                <w:numId w:val="27"/>
              </w:numPr>
              <w:rPr>
                <w:szCs w:val="24"/>
              </w:rPr>
            </w:pPr>
          </w:p>
        </w:tc>
        <w:tc>
          <w:tcPr>
            <w:tcW w:w="4849" w:type="dxa"/>
            <w:vAlign w:val="center"/>
          </w:tcPr>
          <w:p w14:paraId="7D4ED74C" w14:textId="71B1E67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5BCF89E4" w14:textId="11E2991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20-642-16 (или эквивалент)</w:t>
            </w:r>
          </w:p>
        </w:tc>
        <w:tc>
          <w:tcPr>
            <w:tcW w:w="1134" w:type="dxa"/>
            <w:shd w:val="clear" w:color="auto" w:fill="auto"/>
            <w:vAlign w:val="center"/>
          </w:tcPr>
          <w:p w14:paraId="54A66F27" w14:textId="053BA25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002FE6B" w14:textId="5D4583D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DE6FAC7" w14:textId="50D834EA" w:rsidR="00EF0BC0" w:rsidRPr="0025433F" w:rsidRDefault="00EF0BC0" w:rsidP="00EF0BC0">
            <w:pPr>
              <w:jc w:val="center"/>
              <w:rPr>
                <w:rFonts w:ascii="Times New Roman" w:hAnsi="Times New Roman" w:cs="Times New Roman"/>
                <w:sz w:val="24"/>
                <w:szCs w:val="24"/>
              </w:rPr>
            </w:pPr>
            <w:r w:rsidRPr="00811558">
              <w:t xml:space="preserve"> 10 329,36 </w:t>
            </w:r>
          </w:p>
        </w:tc>
        <w:tc>
          <w:tcPr>
            <w:tcW w:w="1704" w:type="dxa"/>
            <w:shd w:val="clear" w:color="auto" w:fill="auto"/>
          </w:tcPr>
          <w:p w14:paraId="012F8F12" w14:textId="1A819E76" w:rsidR="00EF0BC0" w:rsidRPr="0025433F" w:rsidRDefault="00EF0BC0" w:rsidP="00EF0BC0">
            <w:pPr>
              <w:jc w:val="center"/>
              <w:rPr>
                <w:rFonts w:ascii="Times New Roman" w:hAnsi="Times New Roman" w:cs="Times New Roman"/>
                <w:sz w:val="24"/>
                <w:szCs w:val="24"/>
              </w:rPr>
            </w:pPr>
            <w:r w:rsidRPr="00266C85">
              <w:t xml:space="preserve"> 10 329,36 </w:t>
            </w:r>
          </w:p>
        </w:tc>
      </w:tr>
      <w:tr w:rsidR="00EF0BC0" w:rsidRPr="0025433F" w14:paraId="29188025" w14:textId="77777777" w:rsidTr="00590E74">
        <w:trPr>
          <w:trHeight w:val="345"/>
        </w:trPr>
        <w:tc>
          <w:tcPr>
            <w:tcW w:w="992" w:type="dxa"/>
          </w:tcPr>
          <w:p w14:paraId="73C52ADB" w14:textId="77777777" w:rsidR="00EF0BC0" w:rsidRPr="0025433F" w:rsidRDefault="00EF0BC0" w:rsidP="00EF0BC0">
            <w:pPr>
              <w:pStyle w:val="afff2"/>
              <w:numPr>
                <w:ilvl w:val="0"/>
                <w:numId w:val="27"/>
              </w:numPr>
              <w:rPr>
                <w:szCs w:val="24"/>
              </w:rPr>
            </w:pPr>
          </w:p>
        </w:tc>
        <w:tc>
          <w:tcPr>
            <w:tcW w:w="4849" w:type="dxa"/>
            <w:vAlign w:val="center"/>
          </w:tcPr>
          <w:p w14:paraId="6E0A1B97" w14:textId="50E3276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7F9EE09A" w14:textId="3D18BD0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20-642-18 (или эквивалент)</w:t>
            </w:r>
          </w:p>
        </w:tc>
        <w:tc>
          <w:tcPr>
            <w:tcW w:w="1134" w:type="dxa"/>
            <w:shd w:val="clear" w:color="auto" w:fill="auto"/>
            <w:vAlign w:val="center"/>
          </w:tcPr>
          <w:p w14:paraId="14D1540A" w14:textId="43E9E91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D91B190" w14:textId="4EE0E6C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955C86B" w14:textId="1172D2BF" w:rsidR="00EF0BC0" w:rsidRPr="0025433F" w:rsidRDefault="00EF0BC0" w:rsidP="00EF0BC0">
            <w:pPr>
              <w:jc w:val="center"/>
              <w:rPr>
                <w:rFonts w:ascii="Times New Roman" w:hAnsi="Times New Roman" w:cs="Times New Roman"/>
                <w:sz w:val="24"/>
                <w:szCs w:val="24"/>
              </w:rPr>
            </w:pPr>
            <w:r w:rsidRPr="00811558">
              <w:t xml:space="preserve"> 11 086,37 </w:t>
            </w:r>
          </w:p>
        </w:tc>
        <w:tc>
          <w:tcPr>
            <w:tcW w:w="1704" w:type="dxa"/>
            <w:shd w:val="clear" w:color="auto" w:fill="auto"/>
          </w:tcPr>
          <w:p w14:paraId="0AF661F4" w14:textId="79A8CAF6" w:rsidR="00EF0BC0" w:rsidRPr="0025433F" w:rsidRDefault="00EF0BC0" w:rsidP="00EF0BC0">
            <w:pPr>
              <w:jc w:val="center"/>
              <w:rPr>
                <w:rFonts w:ascii="Times New Roman" w:hAnsi="Times New Roman" w:cs="Times New Roman"/>
                <w:sz w:val="24"/>
                <w:szCs w:val="24"/>
              </w:rPr>
            </w:pPr>
            <w:r w:rsidRPr="00266C85">
              <w:t xml:space="preserve"> 11 086,37 </w:t>
            </w:r>
          </w:p>
        </w:tc>
      </w:tr>
      <w:tr w:rsidR="00EF0BC0" w:rsidRPr="0025433F" w14:paraId="02B6A532" w14:textId="77777777" w:rsidTr="00590E74">
        <w:trPr>
          <w:trHeight w:val="345"/>
        </w:trPr>
        <w:tc>
          <w:tcPr>
            <w:tcW w:w="992" w:type="dxa"/>
          </w:tcPr>
          <w:p w14:paraId="2BF8CF41" w14:textId="77777777" w:rsidR="00EF0BC0" w:rsidRPr="0025433F" w:rsidRDefault="00EF0BC0" w:rsidP="00EF0BC0">
            <w:pPr>
              <w:pStyle w:val="afff2"/>
              <w:numPr>
                <w:ilvl w:val="0"/>
                <w:numId w:val="27"/>
              </w:numPr>
              <w:rPr>
                <w:szCs w:val="24"/>
              </w:rPr>
            </w:pPr>
          </w:p>
        </w:tc>
        <w:tc>
          <w:tcPr>
            <w:tcW w:w="4849" w:type="dxa"/>
            <w:vAlign w:val="center"/>
          </w:tcPr>
          <w:p w14:paraId="0333B2DB" w14:textId="356BF2B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712408E5" w14:textId="7918D16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20-642-20 (или эквивалент)</w:t>
            </w:r>
          </w:p>
        </w:tc>
        <w:tc>
          <w:tcPr>
            <w:tcW w:w="1134" w:type="dxa"/>
            <w:shd w:val="clear" w:color="auto" w:fill="auto"/>
            <w:vAlign w:val="center"/>
          </w:tcPr>
          <w:p w14:paraId="71611E8C" w14:textId="0D1B735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5DDDA65" w14:textId="2502B8F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103713" w14:textId="7D0BA5C7" w:rsidR="00EF0BC0" w:rsidRPr="0025433F" w:rsidRDefault="00EF0BC0" w:rsidP="00EF0BC0">
            <w:pPr>
              <w:jc w:val="center"/>
              <w:rPr>
                <w:rFonts w:ascii="Times New Roman" w:hAnsi="Times New Roman" w:cs="Times New Roman"/>
                <w:sz w:val="24"/>
                <w:szCs w:val="24"/>
              </w:rPr>
            </w:pPr>
            <w:r w:rsidRPr="00811558">
              <w:t xml:space="preserve"> 11 767,74 </w:t>
            </w:r>
          </w:p>
        </w:tc>
        <w:tc>
          <w:tcPr>
            <w:tcW w:w="1704" w:type="dxa"/>
            <w:shd w:val="clear" w:color="auto" w:fill="auto"/>
          </w:tcPr>
          <w:p w14:paraId="581D9A55" w14:textId="5B7F451D" w:rsidR="00EF0BC0" w:rsidRPr="0025433F" w:rsidRDefault="00EF0BC0" w:rsidP="00EF0BC0">
            <w:pPr>
              <w:jc w:val="center"/>
              <w:rPr>
                <w:rFonts w:ascii="Times New Roman" w:hAnsi="Times New Roman" w:cs="Times New Roman"/>
                <w:sz w:val="24"/>
                <w:szCs w:val="24"/>
              </w:rPr>
            </w:pPr>
            <w:r w:rsidRPr="00266C85">
              <w:t xml:space="preserve"> 11 767,74 </w:t>
            </w:r>
          </w:p>
        </w:tc>
      </w:tr>
      <w:tr w:rsidR="00EF0BC0" w:rsidRPr="0025433F" w14:paraId="19412190" w14:textId="77777777" w:rsidTr="00590E74">
        <w:trPr>
          <w:trHeight w:val="345"/>
        </w:trPr>
        <w:tc>
          <w:tcPr>
            <w:tcW w:w="992" w:type="dxa"/>
          </w:tcPr>
          <w:p w14:paraId="33EC1B5F" w14:textId="77777777" w:rsidR="00EF0BC0" w:rsidRPr="0025433F" w:rsidRDefault="00EF0BC0" w:rsidP="00EF0BC0">
            <w:pPr>
              <w:pStyle w:val="afff2"/>
              <w:numPr>
                <w:ilvl w:val="0"/>
                <w:numId w:val="27"/>
              </w:numPr>
              <w:rPr>
                <w:szCs w:val="24"/>
              </w:rPr>
            </w:pPr>
          </w:p>
        </w:tc>
        <w:tc>
          <w:tcPr>
            <w:tcW w:w="4849" w:type="dxa"/>
            <w:vAlign w:val="center"/>
          </w:tcPr>
          <w:p w14:paraId="03E2EBCD" w14:textId="094BFF5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697EBE42" w14:textId="4825E25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20-642-30 (или эквивалент)</w:t>
            </w:r>
          </w:p>
        </w:tc>
        <w:tc>
          <w:tcPr>
            <w:tcW w:w="1134" w:type="dxa"/>
            <w:shd w:val="clear" w:color="auto" w:fill="auto"/>
            <w:vAlign w:val="center"/>
          </w:tcPr>
          <w:p w14:paraId="337CCB40" w14:textId="0E763FE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58E1D6E" w14:textId="747F811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80BF43B" w14:textId="42E3AC91" w:rsidR="00EF0BC0" w:rsidRPr="0025433F" w:rsidRDefault="00EF0BC0" w:rsidP="00EF0BC0">
            <w:pPr>
              <w:jc w:val="center"/>
              <w:rPr>
                <w:rFonts w:ascii="Times New Roman" w:hAnsi="Times New Roman" w:cs="Times New Roman"/>
                <w:sz w:val="24"/>
                <w:szCs w:val="24"/>
              </w:rPr>
            </w:pPr>
            <w:r w:rsidRPr="00811558">
              <w:t xml:space="preserve"> 17 498,45 </w:t>
            </w:r>
          </w:p>
        </w:tc>
        <w:tc>
          <w:tcPr>
            <w:tcW w:w="1704" w:type="dxa"/>
            <w:shd w:val="clear" w:color="auto" w:fill="auto"/>
          </w:tcPr>
          <w:p w14:paraId="0DA54B29" w14:textId="3C8B4C37" w:rsidR="00EF0BC0" w:rsidRPr="0025433F" w:rsidRDefault="00EF0BC0" w:rsidP="00EF0BC0">
            <w:pPr>
              <w:jc w:val="center"/>
              <w:rPr>
                <w:rFonts w:ascii="Times New Roman" w:hAnsi="Times New Roman" w:cs="Times New Roman"/>
                <w:sz w:val="24"/>
                <w:szCs w:val="24"/>
              </w:rPr>
            </w:pPr>
            <w:r w:rsidRPr="00266C85">
              <w:t xml:space="preserve"> 17 498,45 </w:t>
            </w:r>
          </w:p>
        </w:tc>
      </w:tr>
      <w:tr w:rsidR="00EF0BC0" w:rsidRPr="0025433F" w14:paraId="4FF4FE0E" w14:textId="77777777" w:rsidTr="00590E74">
        <w:trPr>
          <w:trHeight w:val="345"/>
        </w:trPr>
        <w:tc>
          <w:tcPr>
            <w:tcW w:w="992" w:type="dxa"/>
          </w:tcPr>
          <w:p w14:paraId="72B15798" w14:textId="77777777" w:rsidR="00EF0BC0" w:rsidRPr="0025433F" w:rsidRDefault="00EF0BC0" w:rsidP="00EF0BC0">
            <w:pPr>
              <w:pStyle w:val="afff2"/>
              <w:numPr>
                <w:ilvl w:val="0"/>
                <w:numId w:val="27"/>
              </w:numPr>
              <w:rPr>
                <w:szCs w:val="24"/>
              </w:rPr>
            </w:pPr>
          </w:p>
        </w:tc>
        <w:tc>
          <w:tcPr>
            <w:tcW w:w="4849" w:type="dxa"/>
            <w:vAlign w:val="center"/>
          </w:tcPr>
          <w:p w14:paraId="187A4A99" w14:textId="438FC62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010E5800" w14:textId="7068E49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20-646-18 (или эквивалент)</w:t>
            </w:r>
          </w:p>
        </w:tc>
        <w:tc>
          <w:tcPr>
            <w:tcW w:w="1134" w:type="dxa"/>
            <w:shd w:val="clear" w:color="auto" w:fill="auto"/>
            <w:vAlign w:val="center"/>
          </w:tcPr>
          <w:p w14:paraId="268C841C" w14:textId="3E55EA6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7B4E64F" w14:textId="5A87947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1F4511E" w14:textId="33601875" w:rsidR="00EF0BC0" w:rsidRPr="0025433F" w:rsidRDefault="00EF0BC0" w:rsidP="00EF0BC0">
            <w:pPr>
              <w:jc w:val="center"/>
              <w:rPr>
                <w:rFonts w:ascii="Times New Roman" w:hAnsi="Times New Roman" w:cs="Times New Roman"/>
                <w:sz w:val="24"/>
                <w:szCs w:val="24"/>
              </w:rPr>
            </w:pPr>
            <w:r w:rsidRPr="00811558">
              <w:t xml:space="preserve"> 15 898,37 </w:t>
            </w:r>
          </w:p>
        </w:tc>
        <w:tc>
          <w:tcPr>
            <w:tcW w:w="1704" w:type="dxa"/>
            <w:shd w:val="clear" w:color="auto" w:fill="auto"/>
          </w:tcPr>
          <w:p w14:paraId="44D8E5CF" w14:textId="46F7BC49" w:rsidR="00EF0BC0" w:rsidRPr="0025433F" w:rsidRDefault="00EF0BC0" w:rsidP="00EF0BC0">
            <w:pPr>
              <w:jc w:val="center"/>
              <w:rPr>
                <w:rFonts w:ascii="Times New Roman" w:hAnsi="Times New Roman" w:cs="Times New Roman"/>
                <w:sz w:val="24"/>
                <w:szCs w:val="24"/>
              </w:rPr>
            </w:pPr>
            <w:r w:rsidRPr="00266C85">
              <w:t xml:space="preserve"> 15 898,37 </w:t>
            </w:r>
          </w:p>
        </w:tc>
      </w:tr>
      <w:tr w:rsidR="00EF0BC0" w:rsidRPr="0025433F" w14:paraId="3791E0B9" w14:textId="77777777" w:rsidTr="00590E74">
        <w:trPr>
          <w:trHeight w:val="345"/>
        </w:trPr>
        <w:tc>
          <w:tcPr>
            <w:tcW w:w="992" w:type="dxa"/>
          </w:tcPr>
          <w:p w14:paraId="04C34059" w14:textId="77777777" w:rsidR="00EF0BC0" w:rsidRPr="0025433F" w:rsidRDefault="00EF0BC0" w:rsidP="00EF0BC0">
            <w:pPr>
              <w:pStyle w:val="afff2"/>
              <w:numPr>
                <w:ilvl w:val="0"/>
                <w:numId w:val="27"/>
              </w:numPr>
              <w:rPr>
                <w:szCs w:val="24"/>
              </w:rPr>
            </w:pPr>
          </w:p>
        </w:tc>
        <w:tc>
          <w:tcPr>
            <w:tcW w:w="4849" w:type="dxa"/>
            <w:vAlign w:val="center"/>
          </w:tcPr>
          <w:p w14:paraId="518840F7" w14:textId="7DB0E72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629DAF1B" w14:textId="03157B0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20-646-20 (или эквивалент)</w:t>
            </w:r>
          </w:p>
        </w:tc>
        <w:tc>
          <w:tcPr>
            <w:tcW w:w="1134" w:type="dxa"/>
            <w:shd w:val="clear" w:color="auto" w:fill="auto"/>
            <w:vAlign w:val="center"/>
          </w:tcPr>
          <w:p w14:paraId="73312B21" w14:textId="1E529EA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050844E" w14:textId="1E5755B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BF06CCA" w14:textId="08971BEC" w:rsidR="00EF0BC0" w:rsidRPr="0025433F" w:rsidRDefault="00EF0BC0" w:rsidP="00EF0BC0">
            <w:pPr>
              <w:jc w:val="center"/>
              <w:rPr>
                <w:rFonts w:ascii="Times New Roman" w:hAnsi="Times New Roman" w:cs="Times New Roman"/>
                <w:sz w:val="24"/>
                <w:szCs w:val="24"/>
              </w:rPr>
            </w:pPr>
            <w:r w:rsidRPr="00811558">
              <w:t xml:space="preserve"> 17 426,51 </w:t>
            </w:r>
          </w:p>
        </w:tc>
        <w:tc>
          <w:tcPr>
            <w:tcW w:w="1704" w:type="dxa"/>
            <w:shd w:val="clear" w:color="auto" w:fill="auto"/>
          </w:tcPr>
          <w:p w14:paraId="018A7407" w14:textId="28FF2259" w:rsidR="00EF0BC0" w:rsidRPr="0025433F" w:rsidRDefault="00EF0BC0" w:rsidP="00EF0BC0">
            <w:pPr>
              <w:jc w:val="center"/>
              <w:rPr>
                <w:rFonts w:ascii="Times New Roman" w:hAnsi="Times New Roman" w:cs="Times New Roman"/>
                <w:sz w:val="24"/>
                <w:szCs w:val="24"/>
              </w:rPr>
            </w:pPr>
            <w:r w:rsidRPr="00266C85">
              <w:t xml:space="preserve"> 17 426,51 </w:t>
            </w:r>
          </w:p>
        </w:tc>
      </w:tr>
      <w:tr w:rsidR="00EF0BC0" w:rsidRPr="0025433F" w14:paraId="303507FF" w14:textId="77777777" w:rsidTr="00590E74">
        <w:trPr>
          <w:trHeight w:val="345"/>
        </w:trPr>
        <w:tc>
          <w:tcPr>
            <w:tcW w:w="992" w:type="dxa"/>
          </w:tcPr>
          <w:p w14:paraId="7266EB2D" w14:textId="77777777" w:rsidR="00EF0BC0" w:rsidRPr="0025433F" w:rsidRDefault="00EF0BC0" w:rsidP="00EF0BC0">
            <w:pPr>
              <w:pStyle w:val="afff2"/>
              <w:numPr>
                <w:ilvl w:val="0"/>
                <w:numId w:val="27"/>
              </w:numPr>
              <w:rPr>
                <w:szCs w:val="24"/>
              </w:rPr>
            </w:pPr>
          </w:p>
        </w:tc>
        <w:tc>
          <w:tcPr>
            <w:tcW w:w="4849" w:type="dxa"/>
            <w:vAlign w:val="center"/>
          </w:tcPr>
          <w:p w14:paraId="71591E12" w14:textId="06A0DD7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5F0F8E6B" w14:textId="6A1D61D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20-646-23 (или эквивалент)</w:t>
            </w:r>
          </w:p>
        </w:tc>
        <w:tc>
          <w:tcPr>
            <w:tcW w:w="1134" w:type="dxa"/>
            <w:shd w:val="clear" w:color="auto" w:fill="auto"/>
            <w:vAlign w:val="center"/>
          </w:tcPr>
          <w:p w14:paraId="02E39B25" w14:textId="565391D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0C37EA1" w14:textId="177F7DE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DDDC6E" w14:textId="2816D0ED" w:rsidR="00EF0BC0" w:rsidRPr="0025433F" w:rsidRDefault="00EF0BC0" w:rsidP="00EF0BC0">
            <w:pPr>
              <w:jc w:val="center"/>
              <w:rPr>
                <w:rFonts w:ascii="Times New Roman" w:hAnsi="Times New Roman" w:cs="Times New Roman"/>
                <w:sz w:val="24"/>
                <w:szCs w:val="24"/>
              </w:rPr>
            </w:pPr>
            <w:r w:rsidRPr="00811558">
              <w:t xml:space="preserve"> 18 164,01 </w:t>
            </w:r>
          </w:p>
        </w:tc>
        <w:tc>
          <w:tcPr>
            <w:tcW w:w="1704" w:type="dxa"/>
            <w:shd w:val="clear" w:color="auto" w:fill="auto"/>
          </w:tcPr>
          <w:p w14:paraId="585E2EC4" w14:textId="5ED58466" w:rsidR="00EF0BC0" w:rsidRPr="0025433F" w:rsidRDefault="00EF0BC0" w:rsidP="00EF0BC0">
            <w:pPr>
              <w:jc w:val="center"/>
              <w:rPr>
                <w:rFonts w:ascii="Times New Roman" w:hAnsi="Times New Roman" w:cs="Times New Roman"/>
                <w:sz w:val="24"/>
                <w:szCs w:val="24"/>
              </w:rPr>
            </w:pPr>
            <w:r w:rsidRPr="00266C85">
              <w:t xml:space="preserve"> 18 164,01 </w:t>
            </w:r>
          </w:p>
        </w:tc>
      </w:tr>
      <w:tr w:rsidR="00EF0BC0" w:rsidRPr="0025433F" w14:paraId="79BEA038" w14:textId="77777777" w:rsidTr="00590E74">
        <w:trPr>
          <w:trHeight w:val="345"/>
        </w:trPr>
        <w:tc>
          <w:tcPr>
            <w:tcW w:w="992" w:type="dxa"/>
          </w:tcPr>
          <w:p w14:paraId="7D807F99" w14:textId="77777777" w:rsidR="00EF0BC0" w:rsidRPr="0025433F" w:rsidRDefault="00EF0BC0" w:rsidP="00EF0BC0">
            <w:pPr>
              <w:pStyle w:val="afff2"/>
              <w:numPr>
                <w:ilvl w:val="0"/>
                <w:numId w:val="27"/>
              </w:numPr>
              <w:rPr>
                <w:szCs w:val="24"/>
              </w:rPr>
            </w:pPr>
          </w:p>
        </w:tc>
        <w:tc>
          <w:tcPr>
            <w:tcW w:w="4849" w:type="dxa"/>
            <w:vAlign w:val="center"/>
          </w:tcPr>
          <w:p w14:paraId="45AC191A" w14:textId="645C384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538E7E21" w14:textId="043EFB4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20-646-26 (или эквивалент)</w:t>
            </w:r>
          </w:p>
        </w:tc>
        <w:tc>
          <w:tcPr>
            <w:tcW w:w="1134" w:type="dxa"/>
            <w:shd w:val="clear" w:color="auto" w:fill="auto"/>
            <w:vAlign w:val="center"/>
          </w:tcPr>
          <w:p w14:paraId="764BD27C" w14:textId="72D7957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5D6C94B" w14:textId="110E0AD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BF531F7" w14:textId="0E59E3AD" w:rsidR="00EF0BC0" w:rsidRPr="0025433F" w:rsidRDefault="00EF0BC0" w:rsidP="00EF0BC0">
            <w:pPr>
              <w:jc w:val="center"/>
              <w:rPr>
                <w:rFonts w:ascii="Times New Roman" w:hAnsi="Times New Roman" w:cs="Times New Roman"/>
                <w:sz w:val="24"/>
                <w:szCs w:val="24"/>
              </w:rPr>
            </w:pPr>
            <w:r w:rsidRPr="00811558">
              <w:t xml:space="preserve"> 15 547,49 </w:t>
            </w:r>
          </w:p>
        </w:tc>
        <w:tc>
          <w:tcPr>
            <w:tcW w:w="1704" w:type="dxa"/>
            <w:shd w:val="clear" w:color="auto" w:fill="auto"/>
          </w:tcPr>
          <w:p w14:paraId="788AA3E6" w14:textId="4045359D" w:rsidR="00EF0BC0" w:rsidRPr="0025433F" w:rsidRDefault="00EF0BC0" w:rsidP="00EF0BC0">
            <w:pPr>
              <w:jc w:val="center"/>
              <w:rPr>
                <w:rFonts w:ascii="Times New Roman" w:hAnsi="Times New Roman" w:cs="Times New Roman"/>
                <w:sz w:val="24"/>
                <w:szCs w:val="24"/>
              </w:rPr>
            </w:pPr>
            <w:r w:rsidRPr="00266C85">
              <w:t xml:space="preserve"> 15 547,49 </w:t>
            </w:r>
          </w:p>
        </w:tc>
      </w:tr>
      <w:tr w:rsidR="00EF0BC0" w:rsidRPr="0025433F" w14:paraId="031C594E" w14:textId="77777777" w:rsidTr="00590E74">
        <w:trPr>
          <w:trHeight w:val="345"/>
        </w:trPr>
        <w:tc>
          <w:tcPr>
            <w:tcW w:w="992" w:type="dxa"/>
          </w:tcPr>
          <w:p w14:paraId="21157351" w14:textId="77777777" w:rsidR="00EF0BC0" w:rsidRPr="0025433F" w:rsidRDefault="00EF0BC0" w:rsidP="00EF0BC0">
            <w:pPr>
              <w:pStyle w:val="afff2"/>
              <w:numPr>
                <w:ilvl w:val="0"/>
                <w:numId w:val="27"/>
              </w:numPr>
              <w:rPr>
                <w:szCs w:val="24"/>
              </w:rPr>
            </w:pPr>
          </w:p>
        </w:tc>
        <w:tc>
          <w:tcPr>
            <w:tcW w:w="4849" w:type="dxa"/>
            <w:vAlign w:val="center"/>
          </w:tcPr>
          <w:p w14:paraId="4EF59E5A" w14:textId="40E6E74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6330D4C2" w14:textId="7F39B30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20-646-31 (или эквивалент)</w:t>
            </w:r>
          </w:p>
        </w:tc>
        <w:tc>
          <w:tcPr>
            <w:tcW w:w="1134" w:type="dxa"/>
            <w:shd w:val="clear" w:color="auto" w:fill="auto"/>
            <w:vAlign w:val="center"/>
          </w:tcPr>
          <w:p w14:paraId="3FC8B7D0" w14:textId="1C8987F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2408D98" w14:textId="62C3BB7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184AA54" w14:textId="29801394" w:rsidR="00EF0BC0" w:rsidRPr="0025433F" w:rsidRDefault="00EF0BC0" w:rsidP="00EF0BC0">
            <w:pPr>
              <w:jc w:val="center"/>
              <w:rPr>
                <w:rFonts w:ascii="Times New Roman" w:hAnsi="Times New Roman" w:cs="Times New Roman"/>
                <w:sz w:val="24"/>
                <w:szCs w:val="24"/>
              </w:rPr>
            </w:pPr>
            <w:r w:rsidRPr="00811558">
              <w:t xml:space="preserve"> 17 028,29 </w:t>
            </w:r>
          </w:p>
        </w:tc>
        <w:tc>
          <w:tcPr>
            <w:tcW w:w="1704" w:type="dxa"/>
            <w:shd w:val="clear" w:color="auto" w:fill="auto"/>
          </w:tcPr>
          <w:p w14:paraId="69873580" w14:textId="3A26ABD7" w:rsidR="00EF0BC0" w:rsidRPr="0025433F" w:rsidRDefault="00EF0BC0" w:rsidP="00EF0BC0">
            <w:pPr>
              <w:jc w:val="center"/>
              <w:rPr>
                <w:rFonts w:ascii="Times New Roman" w:hAnsi="Times New Roman" w:cs="Times New Roman"/>
                <w:sz w:val="24"/>
                <w:szCs w:val="24"/>
              </w:rPr>
            </w:pPr>
            <w:r w:rsidRPr="00266C85">
              <w:t xml:space="preserve"> 17 028,29 </w:t>
            </w:r>
          </w:p>
        </w:tc>
      </w:tr>
      <w:tr w:rsidR="00EF0BC0" w:rsidRPr="0025433F" w14:paraId="5DF208D0" w14:textId="77777777" w:rsidTr="00590E74">
        <w:trPr>
          <w:trHeight w:val="345"/>
        </w:trPr>
        <w:tc>
          <w:tcPr>
            <w:tcW w:w="992" w:type="dxa"/>
          </w:tcPr>
          <w:p w14:paraId="719AA4BA" w14:textId="77777777" w:rsidR="00EF0BC0" w:rsidRPr="0025433F" w:rsidRDefault="00EF0BC0" w:rsidP="00EF0BC0">
            <w:pPr>
              <w:pStyle w:val="afff2"/>
              <w:numPr>
                <w:ilvl w:val="0"/>
                <w:numId w:val="27"/>
              </w:numPr>
              <w:rPr>
                <w:szCs w:val="24"/>
              </w:rPr>
            </w:pPr>
          </w:p>
        </w:tc>
        <w:tc>
          <w:tcPr>
            <w:tcW w:w="4849" w:type="dxa"/>
            <w:vAlign w:val="center"/>
          </w:tcPr>
          <w:p w14:paraId="54AE77E5" w14:textId="7543B4E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4D2D59FA" w14:textId="6396A34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20-648-27 (или эквивалент)</w:t>
            </w:r>
          </w:p>
        </w:tc>
        <w:tc>
          <w:tcPr>
            <w:tcW w:w="1134" w:type="dxa"/>
            <w:shd w:val="clear" w:color="auto" w:fill="auto"/>
            <w:vAlign w:val="center"/>
          </w:tcPr>
          <w:p w14:paraId="443A7491" w14:textId="635EF6C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196B97E" w14:textId="09FBB5C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56CFF1" w14:textId="317BE34B" w:rsidR="00EF0BC0" w:rsidRPr="0025433F" w:rsidRDefault="00EF0BC0" w:rsidP="00EF0BC0">
            <w:pPr>
              <w:jc w:val="center"/>
              <w:rPr>
                <w:rFonts w:ascii="Times New Roman" w:hAnsi="Times New Roman" w:cs="Times New Roman"/>
                <w:sz w:val="24"/>
                <w:szCs w:val="24"/>
              </w:rPr>
            </w:pPr>
            <w:r w:rsidRPr="00811558">
              <w:t xml:space="preserve"> 16 657,63 </w:t>
            </w:r>
          </w:p>
        </w:tc>
        <w:tc>
          <w:tcPr>
            <w:tcW w:w="1704" w:type="dxa"/>
            <w:shd w:val="clear" w:color="auto" w:fill="auto"/>
          </w:tcPr>
          <w:p w14:paraId="43744118" w14:textId="789B2ED8" w:rsidR="00EF0BC0" w:rsidRPr="0025433F" w:rsidRDefault="00EF0BC0" w:rsidP="00EF0BC0">
            <w:pPr>
              <w:jc w:val="center"/>
              <w:rPr>
                <w:rFonts w:ascii="Times New Roman" w:hAnsi="Times New Roman" w:cs="Times New Roman"/>
                <w:sz w:val="24"/>
                <w:szCs w:val="24"/>
              </w:rPr>
            </w:pPr>
            <w:r w:rsidRPr="00266C85">
              <w:t xml:space="preserve"> 16 657,63 </w:t>
            </w:r>
          </w:p>
        </w:tc>
      </w:tr>
      <w:tr w:rsidR="00EF0BC0" w:rsidRPr="0025433F" w14:paraId="132E6A77" w14:textId="77777777" w:rsidTr="00590E74">
        <w:trPr>
          <w:trHeight w:val="345"/>
        </w:trPr>
        <w:tc>
          <w:tcPr>
            <w:tcW w:w="992" w:type="dxa"/>
          </w:tcPr>
          <w:p w14:paraId="2948FE43" w14:textId="77777777" w:rsidR="00EF0BC0" w:rsidRPr="0025433F" w:rsidRDefault="00EF0BC0" w:rsidP="00EF0BC0">
            <w:pPr>
              <w:pStyle w:val="afff2"/>
              <w:numPr>
                <w:ilvl w:val="0"/>
                <w:numId w:val="27"/>
              </w:numPr>
              <w:rPr>
                <w:szCs w:val="24"/>
              </w:rPr>
            </w:pPr>
          </w:p>
        </w:tc>
        <w:tc>
          <w:tcPr>
            <w:tcW w:w="4849" w:type="dxa"/>
            <w:vAlign w:val="center"/>
          </w:tcPr>
          <w:p w14:paraId="704F1CFD" w14:textId="41801CD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6D2D269E" w14:textId="2503E05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20-650-15 (или эквивалент)</w:t>
            </w:r>
          </w:p>
        </w:tc>
        <w:tc>
          <w:tcPr>
            <w:tcW w:w="1134" w:type="dxa"/>
            <w:shd w:val="clear" w:color="auto" w:fill="auto"/>
            <w:vAlign w:val="center"/>
          </w:tcPr>
          <w:p w14:paraId="26180F25" w14:textId="5FE19C1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409D463" w14:textId="1878415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8259A8F" w14:textId="78CB7581" w:rsidR="00EF0BC0" w:rsidRPr="0025433F" w:rsidRDefault="00EF0BC0" w:rsidP="00EF0BC0">
            <w:pPr>
              <w:jc w:val="center"/>
              <w:rPr>
                <w:rFonts w:ascii="Times New Roman" w:hAnsi="Times New Roman" w:cs="Times New Roman"/>
                <w:sz w:val="24"/>
                <w:szCs w:val="24"/>
              </w:rPr>
            </w:pPr>
            <w:r w:rsidRPr="00811558">
              <w:t xml:space="preserve"> 16 585,59 </w:t>
            </w:r>
          </w:p>
        </w:tc>
        <w:tc>
          <w:tcPr>
            <w:tcW w:w="1704" w:type="dxa"/>
            <w:shd w:val="clear" w:color="auto" w:fill="auto"/>
          </w:tcPr>
          <w:p w14:paraId="25A70318" w14:textId="74610934" w:rsidR="00EF0BC0" w:rsidRPr="0025433F" w:rsidRDefault="00EF0BC0" w:rsidP="00EF0BC0">
            <w:pPr>
              <w:jc w:val="center"/>
              <w:rPr>
                <w:rFonts w:ascii="Times New Roman" w:hAnsi="Times New Roman" w:cs="Times New Roman"/>
                <w:sz w:val="24"/>
                <w:szCs w:val="24"/>
              </w:rPr>
            </w:pPr>
            <w:r w:rsidRPr="00266C85">
              <w:t xml:space="preserve"> 16 585,59 </w:t>
            </w:r>
          </w:p>
        </w:tc>
      </w:tr>
      <w:tr w:rsidR="00EF0BC0" w:rsidRPr="0025433F" w14:paraId="568CF2C9" w14:textId="77777777" w:rsidTr="00590E74">
        <w:trPr>
          <w:trHeight w:val="345"/>
        </w:trPr>
        <w:tc>
          <w:tcPr>
            <w:tcW w:w="992" w:type="dxa"/>
          </w:tcPr>
          <w:p w14:paraId="76B71A4A" w14:textId="77777777" w:rsidR="00EF0BC0" w:rsidRPr="0025433F" w:rsidRDefault="00EF0BC0" w:rsidP="00EF0BC0">
            <w:pPr>
              <w:pStyle w:val="afff2"/>
              <w:numPr>
                <w:ilvl w:val="0"/>
                <w:numId w:val="27"/>
              </w:numPr>
              <w:rPr>
                <w:szCs w:val="24"/>
              </w:rPr>
            </w:pPr>
          </w:p>
        </w:tc>
        <w:tc>
          <w:tcPr>
            <w:tcW w:w="4849" w:type="dxa"/>
            <w:vAlign w:val="center"/>
          </w:tcPr>
          <w:p w14:paraId="69787886" w14:textId="6AE062C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4F246605" w14:textId="20C2773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20-650-18 (или эквивалент)</w:t>
            </w:r>
          </w:p>
        </w:tc>
        <w:tc>
          <w:tcPr>
            <w:tcW w:w="1134" w:type="dxa"/>
            <w:shd w:val="clear" w:color="auto" w:fill="auto"/>
            <w:vAlign w:val="center"/>
          </w:tcPr>
          <w:p w14:paraId="4DB49F65" w14:textId="782F718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553C30E" w14:textId="586FA87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96EB001" w14:textId="3067DE16" w:rsidR="00EF0BC0" w:rsidRPr="0025433F" w:rsidRDefault="00EF0BC0" w:rsidP="00EF0BC0">
            <w:pPr>
              <w:jc w:val="center"/>
              <w:rPr>
                <w:rFonts w:ascii="Times New Roman" w:hAnsi="Times New Roman" w:cs="Times New Roman"/>
                <w:sz w:val="24"/>
                <w:szCs w:val="24"/>
              </w:rPr>
            </w:pPr>
            <w:r w:rsidRPr="00811558">
              <w:t xml:space="preserve"> 18 164,01 </w:t>
            </w:r>
          </w:p>
        </w:tc>
        <w:tc>
          <w:tcPr>
            <w:tcW w:w="1704" w:type="dxa"/>
            <w:shd w:val="clear" w:color="auto" w:fill="auto"/>
          </w:tcPr>
          <w:p w14:paraId="4662C784" w14:textId="49AB1018" w:rsidR="00EF0BC0" w:rsidRPr="0025433F" w:rsidRDefault="00EF0BC0" w:rsidP="00EF0BC0">
            <w:pPr>
              <w:jc w:val="center"/>
              <w:rPr>
                <w:rFonts w:ascii="Times New Roman" w:hAnsi="Times New Roman" w:cs="Times New Roman"/>
                <w:sz w:val="24"/>
                <w:szCs w:val="24"/>
              </w:rPr>
            </w:pPr>
            <w:r w:rsidRPr="00266C85">
              <w:t xml:space="preserve"> 18 164,01 </w:t>
            </w:r>
          </w:p>
        </w:tc>
      </w:tr>
      <w:tr w:rsidR="00EF0BC0" w:rsidRPr="0025433F" w14:paraId="57E5707A" w14:textId="77777777" w:rsidTr="00590E74">
        <w:trPr>
          <w:trHeight w:val="345"/>
        </w:trPr>
        <w:tc>
          <w:tcPr>
            <w:tcW w:w="992" w:type="dxa"/>
          </w:tcPr>
          <w:p w14:paraId="784AEF12" w14:textId="77777777" w:rsidR="00EF0BC0" w:rsidRPr="0025433F" w:rsidRDefault="00EF0BC0" w:rsidP="00EF0BC0">
            <w:pPr>
              <w:pStyle w:val="afff2"/>
              <w:numPr>
                <w:ilvl w:val="0"/>
                <w:numId w:val="27"/>
              </w:numPr>
              <w:rPr>
                <w:szCs w:val="24"/>
              </w:rPr>
            </w:pPr>
          </w:p>
        </w:tc>
        <w:tc>
          <w:tcPr>
            <w:tcW w:w="4849" w:type="dxa"/>
            <w:vAlign w:val="center"/>
          </w:tcPr>
          <w:p w14:paraId="6DC26E83" w14:textId="3D39C52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13F04434" w14:textId="5F6484B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20-650-20 (или эквивалент)</w:t>
            </w:r>
          </w:p>
        </w:tc>
        <w:tc>
          <w:tcPr>
            <w:tcW w:w="1134" w:type="dxa"/>
            <w:shd w:val="clear" w:color="auto" w:fill="auto"/>
            <w:vAlign w:val="center"/>
          </w:tcPr>
          <w:p w14:paraId="571683DC" w14:textId="426ABD6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5CD7AE5" w14:textId="4E9E620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6F07338" w14:textId="1BBFAE2A" w:rsidR="00EF0BC0" w:rsidRPr="0025433F" w:rsidRDefault="00EF0BC0" w:rsidP="00EF0BC0">
            <w:pPr>
              <w:jc w:val="center"/>
              <w:rPr>
                <w:rFonts w:ascii="Times New Roman" w:hAnsi="Times New Roman" w:cs="Times New Roman"/>
                <w:sz w:val="24"/>
                <w:szCs w:val="24"/>
              </w:rPr>
            </w:pPr>
            <w:r w:rsidRPr="00811558">
              <w:t xml:space="preserve"> 16 791,61 </w:t>
            </w:r>
          </w:p>
        </w:tc>
        <w:tc>
          <w:tcPr>
            <w:tcW w:w="1704" w:type="dxa"/>
            <w:shd w:val="clear" w:color="auto" w:fill="auto"/>
          </w:tcPr>
          <w:p w14:paraId="5180DE85" w14:textId="42953A77" w:rsidR="00EF0BC0" w:rsidRPr="0025433F" w:rsidRDefault="00EF0BC0" w:rsidP="00EF0BC0">
            <w:pPr>
              <w:jc w:val="center"/>
              <w:rPr>
                <w:rFonts w:ascii="Times New Roman" w:hAnsi="Times New Roman" w:cs="Times New Roman"/>
                <w:sz w:val="24"/>
                <w:szCs w:val="24"/>
              </w:rPr>
            </w:pPr>
            <w:r w:rsidRPr="00266C85">
              <w:t xml:space="preserve"> 16 791,61 </w:t>
            </w:r>
          </w:p>
        </w:tc>
      </w:tr>
      <w:tr w:rsidR="00EF0BC0" w:rsidRPr="0025433F" w14:paraId="6FA67F4D" w14:textId="77777777" w:rsidTr="00590E74">
        <w:trPr>
          <w:trHeight w:val="345"/>
        </w:trPr>
        <w:tc>
          <w:tcPr>
            <w:tcW w:w="992" w:type="dxa"/>
          </w:tcPr>
          <w:p w14:paraId="1818E232" w14:textId="77777777" w:rsidR="00EF0BC0" w:rsidRPr="0025433F" w:rsidRDefault="00EF0BC0" w:rsidP="00EF0BC0">
            <w:pPr>
              <w:pStyle w:val="afff2"/>
              <w:numPr>
                <w:ilvl w:val="0"/>
                <w:numId w:val="27"/>
              </w:numPr>
              <w:rPr>
                <w:szCs w:val="24"/>
              </w:rPr>
            </w:pPr>
          </w:p>
        </w:tc>
        <w:tc>
          <w:tcPr>
            <w:tcW w:w="4849" w:type="dxa"/>
            <w:vAlign w:val="center"/>
          </w:tcPr>
          <w:p w14:paraId="0DAA64E5" w14:textId="6C4E56B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41289CAF" w14:textId="2E447DD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20-654-13 (или эквивалент)</w:t>
            </w:r>
          </w:p>
        </w:tc>
        <w:tc>
          <w:tcPr>
            <w:tcW w:w="1134" w:type="dxa"/>
            <w:shd w:val="clear" w:color="auto" w:fill="auto"/>
            <w:vAlign w:val="center"/>
          </w:tcPr>
          <w:p w14:paraId="5CED58AA" w14:textId="03752C1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6F69CC" w14:textId="2D2371F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3A6A24" w14:textId="23892F44" w:rsidR="00EF0BC0" w:rsidRPr="0025433F" w:rsidRDefault="00EF0BC0" w:rsidP="00EF0BC0">
            <w:pPr>
              <w:jc w:val="center"/>
              <w:rPr>
                <w:rFonts w:ascii="Times New Roman" w:hAnsi="Times New Roman" w:cs="Times New Roman"/>
                <w:sz w:val="24"/>
                <w:szCs w:val="24"/>
              </w:rPr>
            </w:pPr>
            <w:r w:rsidRPr="00811558">
              <w:t xml:space="preserve"> 14 863,65 </w:t>
            </w:r>
          </w:p>
        </w:tc>
        <w:tc>
          <w:tcPr>
            <w:tcW w:w="1704" w:type="dxa"/>
            <w:shd w:val="clear" w:color="auto" w:fill="auto"/>
          </w:tcPr>
          <w:p w14:paraId="2D068EF1" w14:textId="71F0C796" w:rsidR="00EF0BC0" w:rsidRPr="0025433F" w:rsidRDefault="00EF0BC0" w:rsidP="00EF0BC0">
            <w:pPr>
              <w:jc w:val="center"/>
              <w:rPr>
                <w:rFonts w:ascii="Times New Roman" w:hAnsi="Times New Roman" w:cs="Times New Roman"/>
                <w:sz w:val="24"/>
                <w:szCs w:val="24"/>
              </w:rPr>
            </w:pPr>
            <w:r w:rsidRPr="00266C85">
              <w:t xml:space="preserve"> 14 863,65 </w:t>
            </w:r>
          </w:p>
        </w:tc>
      </w:tr>
      <w:tr w:rsidR="00EF0BC0" w:rsidRPr="0025433F" w14:paraId="0464352E" w14:textId="77777777" w:rsidTr="00590E74">
        <w:trPr>
          <w:trHeight w:val="345"/>
        </w:trPr>
        <w:tc>
          <w:tcPr>
            <w:tcW w:w="992" w:type="dxa"/>
          </w:tcPr>
          <w:p w14:paraId="616E9F50" w14:textId="77777777" w:rsidR="00EF0BC0" w:rsidRPr="0025433F" w:rsidRDefault="00EF0BC0" w:rsidP="00EF0BC0">
            <w:pPr>
              <w:pStyle w:val="afff2"/>
              <w:numPr>
                <w:ilvl w:val="0"/>
                <w:numId w:val="27"/>
              </w:numPr>
              <w:rPr>
                <w:szCs w:val="24"/>
              </w:rPr>
            </w:pPr>
          </w:p>
        </w:tc>
        <w:tc>
          <w:tcPr>
            <w:tcW w:w="4849" w:type="dxa"/>
            <w:vAlign w:val="center"/>
          </w:tcPr>
          <w:p w14:paraId="6BE2A118" w14:textId="1462997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4D405667" w14:textId="149C18F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20-658-14 (или эквивалент)</w:t>
            </w:r>
          </w:p>
        </w:tc>
        <w:tc>
          <w:tcPr>
            <w:tcW w:w="1134" w:type="dxa"/>
            <w:shd w:val="clear" w:color="auto" w:fill="auto"/>
            <w:vAlign w:val="center"/>
          </w:tcPr>
          <w:p w14:paraId="704AF82C" w14:textId="4E0FBFD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71FA3E7" w14:textId="43D91A1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3DF8864" w14:textId="60E70B68" w:rsidR="00EF0BC0" w:rsidRPr="0025433F" w:rsidRDefault="00EF0BC0" w:rsidP="00EF0BC0">
            <w:pPr>
              <w:jc w:val="center"/>
              <w:rPr>
                <w:rFonts w:ascii="Times New Roman" w:hAnsi="Times New Roman" w:cs="Times New Roman"/>
                <w:sz w:val="24"/>
                <w:szCs w:val="24"/>
              </w:rPr>
            </w:pPr>
            <w:r w:rsidRPr="00811558">
              <w:t xml:space="preserve"> 16 105,13 </w:t>
            </w:r>
          </w:p>
        </w:tc>
        <w:tc>
          <w:tcPr>
            <w:tcW w:w="1704" w:type="dxa"/>
            <w:shd w:val="clear" w:color="auto" w:fill="auto"/>
          </w:tcPr>
          <w:p w14:paraId="11805C5E" w14:textId="3D25B5F6" w:rsidR="00EF0BC0" w:rsidRPr="0025433F" w:rsidRDefault="00EF0BC0" w:rsidP="00EF0BC0">
            <w:pPr>
              <w:jc w:val="center"/>
              <w:rPr>
                <w:rFonts w:ascii="Times New Roman" w:hAnsi="Times New Roman" w:cs="Times New Roman"/>
                <w:sz w:val="24"/>
                <w:szCs w:val="24"/>
              </w:rPr>
            </w:pPr>
            <w:r w:rsidRPr="00266C85">
              <w:t xml:space="preserve"> 16 105,13 </w:t>
            </w:r>
          </w:p>
        </w:tc>
      </w:tr>
      <w:tr w:rsidR="00EF0BC0" w:rsidRPr="0025433F" w14:paraId="5056E5FE" w14:textId="77777777" w:rsidTr="00590E74">
        <w:trPr>
          <w:trHeight w:val="345"/>
        </w:trPr>
        <w:tc>
          <w:tcPr>
            <w:tcW w:w="992" w:type="dxa"/>
          </w:tcPr>
          <w:p w14:paraId="1358CD93" w14:textId="77777777" w:rsidR="00EF0BC0" w:rsidRPr="0025433F" w:rsidRDefault="00EF0BC0" w:rsidP="00EF0BC0">
            <w:pPr>
              <w:pStyle w:val="afff2"/>
              <w:numPr>
                <w:ilvl w:val="0"/>
                <w:numId w:val="27"/>
              </w:numPr>
              <w:rPr>
                <w:szCs w:val="24"/>
              </w:rPr>
            </w:pPr>
          </w:p>
        </w:tc>
        <w:tc>
          <w:tcPr>
            <w:tcW w:w="4849" w:type="dxa"/>
            <w:vAlign w:val="center"/>
          </w:tcPr>
          <w:p w14:paraId="50D34C27" w14:textId="25A6D13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7A2EA9E2" w14:textId="437590B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20-658-20 (или эквивалент)</w:t>
            </w:r>
          </w:p>
        </w:tc>
        <w:tc>
          <w:tcPr>
            <w:tcW w:w="1134" w:type="dxa"/>
            <w:shd w:val="clear" w:color="auto" w:fill="auto"/>
            <w:vAlign w:val="center"/>
          </w:tcPr>
          <w:p w14:paraId="551D6682" w14:textId="383F947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3F26A1B" w14:textId="7ACB48C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5DD88B0" w14:textId="1AAD8E78" w:rsidR="00EF0BC0" w:rsidRPr="0025433F" w:rsidRDefault="00EF0BC0" w:rsidP="00EF0BC0">
            <w:pPr>
              <w:jc w:val="center"/>
              <w:rPr>
                <w:rFonts w:ascii="Times New Roman" w:hAnsi="Times New Roman" w:cs="Times New Roman"/>
                <w:sz w:val="24"/>
                <w:szCs w:val="24"/>
              </w:rPr>
            </w:pPr>
            <w:r w:rsidRPr="00811558">
              <w:t xml:space="preserve"> 19 294,04 </w:t>
            </w:r>
          </w:p>
        </w:tc>
        <w:tc>
          <w:tcPr>
            <w:tcW w:w="1704" w:type="dxa"/>
            <w:shd w:val="clear" w:color="auto" w:fill="auto"/>
          </w:tcPr>
          <w:p w14:paraId="7ED1C3F1" w14:textId="6AC26A91" w:rsidR="00EF0BC0" w:rsidRPr="0025433F" w:rsidRDefault="00EF0BC0" w:rsidP="00EF0BC0">
            <w:pPr>
              <w:jc w:val="center"/>
              <w:rPr>
                <w:rFonts w:ascii="Times New Roman" w:hAnsi="Times New Roman" w:cs="Times New Roman"/>
                <w:sz w:val="24"/>
                <w:szCs w:val="24"/>
              </w:rPr>
            </w:pPr>
            <w:r w:rsidRPr="00266C85">
              <w:t xml:space="preserve"> 19 294,04 </w:t>
            </w:r>
          </w:p>
        </w:tc>
      </w:tr>
      <w:tr w:rsidR="00EF0BC0" w:rsidRPr="0025433F" w14:paraId="43333EB2" w14:textId="77777777" w:rsidTr="00590E74">
        <w:trPr>
          <w:trHeight w:val="345"/>
        </w:trPr>
        <w:tc>
          <w:tcPr>
            <w:tcW w:w="992" w:type="dxa"/>
          </w:tcPr>
          <w:p w14:paraId="30C21B6A" w14:textId="77777777" w:rsidR="00EF0BC0" w:rsidRPr="0025433F" w:rsidRDefault="00EF0BC0" w:rsidP="00EF0BC0">
            <w:pPr>
              <w:pStyle w:val="afff2"/>
              <w:numPr>
                <w:ilvl w:val="0"/>
                <w:numId w:val="27"/>
              </w:numPr>
              <w:rPr>
                <w:szCs w:val="24"/>
              </w:rPr>
            </w:pPr>
          </w:p>
        </w:tc>
        <w:tc>
          <w:tcPr>
            <w:tcW w:w="4849" w:type="dxa"/>
            <w:vAlign w:val="center"/>
          </w:tcPr>
          <w:p w14:paraId="21A278B1" w14:textId="0BB5C49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68F393A6" w14:textId="103EB5E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20-666-00 (или эквивалент)</w:t>
            </w:r>
          </w:p>
        </w:tc>
        <w:tc>
          <w:tcPr>
            <w:tcW w:w="1134" w:type="dxa"/>
            <w:shd w:val="clear" w:color="auto" w:fill="auto"/>
            <w:vAlign w:val="center"/>
          </w:tcPr>
          <w:p w14:paraId="70FCE734" w14:textId="6B38467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13EABFB" w14:textId="63B5269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C5879D9" w14:textId="0F3F4479" w:rsidR="00EF0BC0" w:rsidRPr="0025433F" w:rsidRDefault="00EF0BC0" w:rsidP="00EF0BC0">
            <w:pPr>
              <w:jc w:val="center"/>
              <w:rPr>
                <w:rFonts w:ascii="Times New Roman" w:hAnsi="Times New Roman" w:cs="Times New Roman"/>
                <w:sz w:val="24"/>
                <w:szCs w:val="24"/>
              </w:rPr>
            </w:pPr>
            <w:r w:rsidRPr="00811558">
              <w:t xml:space="preserve"> 13 325,20 </w:t>
            </w:r>
          </w:p>
        </w:tc>
        <w:tc>
          <w:tcPr>
            <w:tcW w:w="1704" w:type="dxa"/>
            <w:shd w:val="clear" w:color="auto" w:fill="auto"/>
          </w:tcPr>
          <w:p w14:paraId="7947667A" w14:textId="3F7F3277" w:rsidR="00EF0BC0" w:rsidRPr="0025433F" w:rsidRDefault="00EF0BC0" w:rsidP="00EF0BC0">
            <w:pPr>
              <w:jc w:val="center"/>
              <w:rPr>
                <w:rFonts w:ascii="Times New Roman" w:hAnsi="Times New Roman" w:cs="Times New Roman"/>
                <w:sz w:val="24"/>
                <w:szCs w:val="24"/>
              </w:rPr>
            </w:pPr>
            <w:r w:rsidRPr="00266C85">
              <w:t xml:space="preserve"> 13 325,20 </w:t>
            </w:r>
          </w:p>
        </w:tc>
      </w:tr>
      <w:tr w:rsidR="00EF0BC0" w:rsidRPr="0025433F" w14:paraId="2B759302" w14:textId="77777777" w:rsidTr="00590E74">
        <w:trPr>
          <w:trHeight w:val="345"/>
        </w:trPr>
        <w:tc>
          <w:tcPr>
            <w:tcW w:w="992" w:type="dxa"/>
          </w:tcPr>
          <w:p w14:paraId="1FF90D8E" w14:textId="77777777" w:rsidR="00EF0BC0" w:rsidRPr="0025433F" w:rsidRDefault="00EF0BC0" w:rsidP="00EF0BC0">
            <w:pPr>
              <w:pStyle w:val="afff2"/>
              <w:numPr>
                <w:ilvl w:val="0"/>
                <w:numId w:val="27"/>
              </w:numPr>
              <w:rPr>
                <w:szCs w:val="24"/>
              </w:rPr>
            </w:pPr>
          </w:p>
        </w:tc>
        <w:tc>
          <w:tcPr>
            <w:tcW w:w="4849" w:type="dxa"/>
            <w:vAlign w:val="center"/>
          </w:tcPr>
          <w:p w14:paraId="3089C0BA" w14:textId="5742930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7CF3EE66" w14:textId="50D4E91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20-666-02 (или эквивалент)</w:t>
            </w:r>
          </w:p>
        </w:tc>
        <w:tc>
          <w:tcPr>
            <w:tcW w:w="1134" w:type="dxa"/>
            <w:shd w:val="clear" w:color="auto" w:fill="auto"/>
            <w:vAlign w:val="center"/>
          </w:tcPr>
          <w:p w14:paraId="2FB365A1" w14:textId="63743A7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04EA4F6" w14:textId="379605D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41B322E" w14:textId="09329640" w:rsidR="00EF0BC0" w:rsidRPr="0025433F" w:rsidRDefault="00EF0BC0" w:rsidP="00EF0BC0">
            <w:pPr>
              <w:jc w:val="center"/>
              <w:rPr>
                <w:rFonts w:ascii="Times New Roman" w:hAnsi="Times New Roman" w:cs="Times New Roman"/>
                <w:sz w:val="24"/>
                <w:szCs w:val="24"/>
              </w:rPr>
            </w:pPr>
            <w:r w:rsidRPr="00811558">
              <w:t xml:space="preserve"> 15 919,51 </w:t>
            </w:r>
          </w:p>
        </w:tc>
        <w:tc>
          <w:tcPr>
            <w:tcW w:w="1704" w:type="dxa"/>
            <w:shd w:val="clear" w:color="auto" w:fill="auto"/>
          </w:tcPr>
          <w:p w14:paraId="1260ED20" w14:textId="0DBFC764" w:rsidR="00EF0BC0" w:rsidRPr="0025433F" w:rsidRDefault="00EF0BC0" w:rsidP="00EF0BC0">
            <w:pPr>
              <w:jc w:val="center"/>
              <w:rPr>
                <w:rFonts w:ascii="Times New Roman" w:hAnsi="Times New Roman" w:cs="Times New Roman"/>
                <w:sz w:val="24"/>
                <w:szCs w:val="24"/>
              </w:rPr>
            </w:pPr>
            <w:r w:rsidRPr="00266C85">
              <w:t xml:space="preserve"> 15 919,51 </w:t>
            </w:r>
          </w:p>
        </w:tc>
      </w:tr>
      <w:tr w:rsidR="00EF0BC0" w:rsidRPr="0025433F" w14:paraId="7B5BBEC4" w14:textId="77777777" w:rsidTr="00590E74">
        <w:trPr>
          <w:trHeight w:val="345"/>
        </w:trPr>
        <w:tc>
          <w:tcPr>
            <w:tcW w:w="992" w:type="dxa"/>
          </w:tcPr>
          <w:p w14:paraId="589577E9" w14:textId="77777777" w:rsidR="00EF0BC0" w:rsidRPr="0025433F" w:rsidRDefault="00EF0BC0" w:rsidP="00EF0BC0">
            <w:pPr>
              <w:pStyle w:val="afff2"/>
              <w:numPr>
                <w:ilvl w:val="0"/>
                <w:numId w:val="27"/>
              </w:numPr>
              <w:rPr>
                <w:szCs w:val="24"/>
              </w:rPr>
            </w:pPr>
          </w:p>
        </w:tc>
        <w:tc>
          <w:tcPr>
            <w:tcW w:w="4849" w:type="dxa"/>
            <w:vAlign w:val="center"/>
          </w:tcPr>
          <w:p w14:paraId="79260AB8" w14:textId="300EDDF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6997ADEE" w14:textId="12FFA5A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20-666-03 (или эквивалент)</w:t>
            </w:r>
          </w:p>
        </w:tc>
        <w:tc>
          <w:tcPr>
            <w:tcW w:w="1134" w:type="dxa"/>
            <w:shd w:val="clear" w:color="auto" w:fill="auto"/>
            <w:vAlign w:val="center"/>
          </w:tcPr>
          <w:p w14:paraId="43763652" w14:textId="350DB2F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90EBCD6" w14:textId="116B99B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56F1770" w14:textId="74BAC2E1" w:rsidR="00EF0BC0" w:rsidRPr="0025433F" w:rsidRDefault="00EF0BC0" w:rsidP="00EF0BC0">
            <w:pPr>
              <w:jc w:val="center"/>
              <w:rPr>
                <w:rFonts w:ascii="Times New Roman" w:hAnsi="Times New Roman" w:cs="Times New Roman"/>
                <w:sz w:val="24"/>
                <w:szCs w:val="24"/>
              </w:rPr>
            </w:pPr>
            <w:r w:rsidRPr="00811558">
              <w:t xml:space="preserve"> 17 426,51 </w:t>
            </w:r>
          </w:p>
        </w:tc>
        <w:tc>
          <w:tcPr>
            <w:tcW w:w="1704" w:type="dxa"/>
            <w:shd w:val="clear" w:color="auto" w:fill="auto"/>
          </w:tcPr>
          <w:p w14:paraId="01E2F849" w14:textId="1150F7BC" w:rsidR="00EF0BC0" w:rsidRPr="0025433F" w:rsidRDefault="00EF0BC0" w:rsidP="00EF0BC0">
            <w:pPr>
              <w:jc w:val="center"/>
              <w:rPr>
                <w:rFonts w:ascii="Times New Roman" w:hAnsi="Times New Roman" w:cs="Times New Roman"/>
                <w:sz w:val="24"/>
                <w:szCs w:val="24"/>
              </w:rPr>
            </w:pPr>
            <w:r w:rsidRPr="00266C85">
              <w:t xml:space="preserve"> 17 426,51 </w:t>
            </w:r>
          </w:p>
        </w:tc>
      </w:tr>
      <w:tr w:rsidR="00EF0BC0" w:rsidRPr="0025433F" w14:paraId="49E084C1" w14:textId="77777777" w:rsidTr="00590E74">
        <w:trPr>
          <w:trHeight w:val="345"/>
        </w:trPr>
        <w:tc>
          <w:tcPr>
            <w:tcW w:w="992" w:type="dxa"/>
          </w:tcPr>
          <w:p w14:paraId="09B25288" w14:textId="77777777" w:rsidR="00EF0BC0" w:rsidRPr="0025433F" w:rsidRDefault="00EF0BC0" w:rsidP="00EF0BC0">
            <w:pPr>
              <w:pStyle w:val="afff2"/>
              <w:numPr>
                <w:ilvl w:val="0"/>
                <w:numId w:val="27"/>
              </w:numPr>
              <w:rPr>
                <w:szCs w:val="24"/>
              </w:rPr>
            </w:pPr>
          </w:p>
        </w:tc>
        <w:tc>
          <w:tcPr>
            <w:tcW w:w="4849" w:type="dxa"/>
            <w:vAlign w:val="center"/>
          </w:tcPr>
          <w:p w14:paraId="1914D00D" w14:textId="45661A9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29A69087" w14:textId="7481A56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20-674-14 (или эквивалент)</w:t>
            </w:r>
          </w:p>
        </w:tc>
        <w:tc>
          <w:tcPr>
            <w:tcW w:w="1134" w:type="dxa"/>
            <w:shd w:val="clear" w:color="auto" w:fill="auto"/>
            <w:vAlign w:val="center"/>
          </w:tcPr>
          <w:p w14:paraId="4E7E2F61" w14:textId="7AF87B7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9EC7FF7" w14:textId="67F4142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0F61DDD" w14:textId="3BD32355" w:rsidR="00EF0BC0" w:rsidRPr="0025433F" w:rsidRDefault="00EF0BC0" w:rsidP="00EF0BC0">
            <w:pPr>
              <w:jc w:val="center"/>
              <w:rPr>
                <w:rFonts w:ascii="Times New Roman" w:hAnsi="Times New Roman" w:cs="Times New Roman"/>
                <w:sz w:val="24"/>
                <w:szCs w:val="24"/>
              </w:rPr>
            </w:pPr>
            <w:r w:rsidRPr="00811558">
              <w:t xml:space="preserve"> 16 027,90 </w:t>
            </w:r>
          </w:p>
        </w:tc>
        <w:tc>
          <w:tcPr>
            <w:tcW w:w="1704" w:type="dxa"/>
            <w:shd w:val="clear" w:color="auto" w:fill="auto"/>
          </w:tcPr>
          <w:p w14:paraId="5CE4A025" w14:textId="6A3CA7CF" w:rsidR="00EF0BC0" w:rsidRPr="0025433F" w:rsidRDefault="00EF0BC0" w:rsidP="00EF0BC0">
            <w:pPr>
              <w:jc w:val="center"/>
              <w:rPr>
                <w:rFonts w:ascii="Times New Roman" w:hAnsi="Times New Roman" w:cs="Times New Roman"/>
                <w:sz w:val="24"/>
                <w:szCs w:val="24"/>
              </w:rPr>
            </w:pPr>
            <w:r w:rsidRPr="00266C85">
              <w:t xml:space="preserve"> 16 027,90 </w:t>
            </w:r>
          </w:p>
        </w:tc>
      </w:tr>
      <w:tr w:rsidR="00EF0BC0" w:rsidRPr="0025433F" w14:paraId="545AEA0D" w14:textId="77777777" w:rsidTr="00590E74">
        <w:trPr>
          <w:trHeight w:val="345"/>
        </w:trPr>
        <w:tc>
          <w:tcPr>
            <w:tcW w:w="992" w:type="dxa"/>
          </w:tcPr>
          <w:p w14:paraId="4551CDBC" w14:textId="77777777" w:rsidR="00EF0BC0" w:rsidRPr="0025433F" w:rsidRDefault="00EF0BC0" w:rsidP="00EF0BC0">
            <w:pPr>
              <w:pStyle w:val="afff2"/>
              <w:numPr>
                <w:ilvl w:val="0"/>
                <w:numId w:val="27"/>
              </w:numPr>
              <w:rPr>
                <w:szCs w:val="24"/>
              </w:rPr>
            </w:pPr>
          </w:p>
        </w:tc>
        <w:tc>
          <w:tcPr>
            <w:tcW w:w="4849" w:type="dxa"/>
            <w:vAlign w:val="center"/>
          </w:tcPr>
          <w:p w14:paraId="6E4E752B" w14:textId="7916956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798757B0" w14:textId="2CB3DFD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20-674-17 (или эквивалент)</w:t>
            </w:r>
          </w:p>
        </w:tc>
        <w:tc>
          <w:tcPr>
            <w:tcW w:w="1134" w:type="dxa"/>
            <w:shd w:val="clear" w:color="auto" w:fill="auto"/>
            <w:vAlign w:val="center"/>
          </w:tcPr>
          <w:p w14:paraId="52F1E496" w14:textId="7603595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DB32F9" w14:textId="19B6423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83F4431" w14:textId="2DFF3571" w:rsidR="00EF0BC0" w:rsidRPr="0025433F" w:rsidRDefault="00EF0BC0" w:rsidP="00EF0BC0">
            <w:pPr>
              <w:jc w:val="center"/>
              <w:rPr>
                <w:rFonts w:ascii="Times New Roman" w:hAnsi="Times New Roman" w:cs="Times New Roman"/>
                <w:sz w:val="24"/>
                <w:szCs w:val="24"/>
              </w:rPr>
            </w:pPr>
            <w:r w:rsidRPr="00811558">
              <w:t xml:space="preserve"> 17 665,13 </w:t>
            </w:r>
          </w:p>
        </w:tc>
        <w:tc>
          <w:tcPr>
            <w:tcW w:w="1704" w:type="dxa"/>
            <w:shd w:val="clear" w:color="auto" w:fill="auto"/>
          </w:tcPr>
          <w:p w14:paraId="7E27B515" w14:textId="33FE991A" w:rsidR="00EF0BC0" w:rsidRPr="0025433F" w:rsidRDefault="00EF0BC0" w:rsidP="00EF0BC0">
            <w:pPr>
              <w:jc w:val="center"/>
              <w:rPr>
                <w:rFonts w:ascii="Times New Roman" w:hAnsi="Times New Roman" w:cs="Times New Roman"/>
                <w:sz w:val="24"/>
                <w:szCs w:val="24"/>
              </w:rPr>
            </w:pPr>
            <w:r w:rsidRPr="00266C85">
              <w:t xml:space="preserve"> 17 665,13 </w:t>
            </w:r>
          </w:p>
        </w:tc>
      </w:tr>
      <w:tr w:rsidR="00EF0BC0" w:rsidRPr="0025433F" w14:paraId="6BEF43C0" w14:textId="77777777" w:rsidTr="00590E74">
        <w:trPr>
          <w:trHeight w:val="345"/>
        </w:trPr>
        <w:tc>
          <w:tcPr>
            <w:tcW w:w="992" w:type="dxa"/>
          </w:tcPr>
          <w:p w14:paraId="3ED1E5A4" w14:textId="77777777" w:rsidR="00EF0BC0" w:rsidRPr="0025433F" w:rsidRDefault="00EF0BC0" w:rsidP="00EF0BC0">
            <w:pPr>
              <w:pStyle w:val="afff2"/>
              <w:numPr>
                <w:ilvl w:val="0"/>
                <w:numId w:val="27"/>
              </w:numPr>
              <w:rPr>
                <w:szCs w:val="24"/>
              </w:rPr>
            </w:pPr>
          </w:p>
        </w:tc>
        <w:tc>
          <w:tcPr>
            <w:tcW w:w="4849" w:type="dxa"/>
            <w:vAlign w:val="center"/>
          </w:tcPr>
          <w:p w14:paraId="15639428" w14:textId="726E70F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0D6C84DE" w14:textId="0B9F69E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20-674-20 (или эквивалент)</w:t>
            </w:r>
          </w:p>
        </w:tc>
        <w:tc>
          <w:tcPr>
            <w:tcW w:w="1134" w:type="dxa"/>
            <w:shd w:val="clear" w:color="auto" w:fill="auto"/>
            <w:vAlign w:val="center"/>
          </w:tcPr>
          <w:p w14:paraId="28377243" w14:textId="583BE92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22742DD" w14:textId="0016D8E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73CFFE9" w14:textId="32B2076B" w:rsidR="00EF0BC0" w:rsidRPr="0025433F" w:rsidRDefault="00EF0BC0" w:rsidP="00EF0BC0">
            <w:pPr>
              <w:jc w:val="center"/>
              <w:rPr>
                <w:rFonts w:ascii="Times New Roman" w:hAnsi="Times New Roman" w:cs="Times New Roman"/>
                <w:sz w:val="24"/>
                <w:szCs w:val="24"/>
              </w:rPr>
            </w:pPr>
            <w:r w:rsidRPr="00811558">
              <w:t xml:space="preserve"> 18 779,70 </w:t>
            </w:r>
          </w:p>
        </w:tc>
        <w:tc>
          <w:tcPr>
            <w:tcW w:w="1704" w:type="dxa"/>
            <w:shd w:val="clear" w:color="auto" w:fill="auto"/>
          </w:tcPr>
          <w:p w14:paraId="2A326F94" w14:textId="4944394F" w:rsidR="00EF0BC0" w:rsidRPr="0025433F" w:rsidRDefault="00EF0BC0" w:rsidP="00EF0BC0">
            <w:pPr>
              <w:jc w:val="center"/>
              <w:rPr>
                <w:rFonts w:ascii="Times New Roman" w:hAnsi="Times New Roman" w:cs="Times New Roman"/>
                <w:sz w:val="24"/>
                <w:szCs w:val="24"/>
              </w:rPr>
            </w:pPr>
            <w:r w:rsidRPr="00266C85">
              <w:t xml:space="preserve"> 18 779,70 </w:t>
            </w:r>
          </w:p>
        </w:tc>
      </w:tr>
      <w:tr w:rsidR="00EF0BC0" w:rsidRPr="0025433F" w14:paraId="7B08185E" w14:textId="77777777" w:rsidTr="00590E74">
        <w:trPr>
          <w:trHeight w:val="345"/>
        </w:trPr>
        <w:tc>
          <w:tcPr>
            <w:tcW w:w="992" w:type="dxa"/>
          </w:tcPr>
          <w:p w14:paraId="5507056D" w14:textId="77777777" w:rsidR="00EF0BC0" w:rsidRPr="0025433F" w:rsidRDefault="00EF0BC0" w:rsidP="00EF0BC0">
            <w:pPr>
              <w:pStyle w:val="afff2"/>
              <w:numPr>
                <w:ilvl w:val="0"/>
                <w:numId w:val="27"/>
              </w:numPr>
              <w:rPr>
                <w:szCs w:val="24"/>
              </w:rPr>
            </w:pPr>
          </w:p>
        </w:tc>
        <w:tc>
          <w:tcPr>
            <w:tcW w:w="4849" w:type="dxa"/>
            <w:vAlign w:val="center"/>
          </w:tcPr>
          <w:p w14:paraId="0967F700" w14:textId="11F1EC1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70F47C87" w14:textId="7DAF06E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20-676-14 (или эквивалент)</w:t>
            </w:r>
          </w:p>
        </w:tc>
        <w:tc>
          <w:tcPr>
            <w:tcW w:w="1134" w:type="dxa"/>
            <w:shd w:val="clear" w:color="auto" w:fill="auto"/>
            <w:vAlign w:val="center"/>
          </w:tcPr>
          <w:p w14:paraId="747B6AA7" w14:textId="1731EA4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DB77697" w14:textId="078AD94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24D4450" w14:textId="72D365C4" w:rsidR="00EF0BC0" w:rsidRPr="0025433F" w:rsidRDefault="00EF0BC0" w:rsidP="00EF0BC0">
            <w:pPr>
              <w:jc w:val="center"/>
              <w:rPr>
                <w:rFonts w:ascii="Times New Roman" w:hAnsi="Times New Roman" w:cs="Times New Roman"/>
                <w:sz w:val="24"/>
                <w:szCs w:val="24"/>
              </w:rPr>
            </w:pPr>
            <w:r w:rsidRPr="00811558">
              <w:t xml:space="preserve"> 15 974,85 </w:t>
            </w:r>
          </w:p>
        </w:tc>
        <w:tc>
          <w:tcPr>
            <w:tcW w:w="1704" w:type="dxa"/>
            <w:shd w:val="clear" w:color="auto" w:fill="auto"/>
          </w:tcPr>
          <w:p w14:paraId="29429984" w14:textId="595774BF" w:rsidR="00EF0BC0" w:rsidRPr="0025433F" w:rsidRDefault="00EF0BC0" w:rsidP="00EF0BC0">
            <w:pPr>
              <w:jc w:val="center"/>
              <w:rPr>
                <w:rFonts w:ascii="Times New Roman" w:hAnsi="Times New Roman" w:cs="Times New Roman"/>
                <w:sz w:val="24"/>
                <w:szCs w:val="24"/>
              </w:rPr>
            </w:pPr>
            <w:r w:rsidRPr="00266C85">
              <w:t xml:space="preserve"> 15 974,85 </w:t>
            </w:r>
          </w:p>
        </w:tc>
      </w:tr>
      <w:tr w:rsidR="00EF0BC0" w:rsidRPr="0025433F" w14:paraId="54115181" w14:textId="77777777" w:rsidTr="00590E74">
        <w:trPr>
          <w:trHeight w:val="345"/>
        </w:trPr>
        <w:tc>
          <w:tcPr>
            <w:tcW w:w="992" w:type="dxa"/>
          </w:tcPr>
          <w:p w14:paraId="009BCFEE" w14:textId="77777777" w:rsidR="00EF0BC0" w:rsidRPr="0025433F" w:rsidRDefault="00EF0BC0" w:rsidP="00EF0BC0">
            <w:pPr>
              <w:pStyle w:val="afff2"/>
              <w:numPr>
                <w:ilvl w:val="0"/>
                <w:numId w:val="27"/>
              </w:numPr>
              <w:rPr>
                <w:szCs w:val="24"/>
              </w:rPr>
            </w:pPr>
          </w:p>
        </w:tc>
        <w:tc>
          <w:tcPr>
            <w:tcW w:w="4849" w:type="dxa"/>
            <w:vAlign w:val="center"/>
          </w:tcPr>
          <w:p w14:paraId="748481A6" w14:textId="08FACEC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168C0329" w14:textId="3EA9B8E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20-676-17 (или эквивалент)</w:t>
            </w:r>
          </w:p>
        </w:tc>
        <w:tc>
          <w:tcPr>
            <w:tcW w:w="1134" w:type="dxa"/>
            <w:shd w:val="clear" w:color="auto" w:fill="auto"/>
            <w:vAlign w:val="center"/>
          </w:tcPr>
          <w:p w14:paraId="1A6EB33F" w14:textId="6E5A3AB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3DF3328" w14:textId="74BD37D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4BA5302" w14:textId="32F3FE80" w:rsidR="00EF0BC0" w:rsidRPr="0025433F" w:rsidRDefault="00EF0BC0" w:rsidP="00EF0BC0">
            <w:pPr>
              <w:jc w:val="center"/>
              <w:rPr>
                <w:rFonts w:ascii="Times New Roman" w:hAnsi="Times New Roman" w:cs="Times New Roman"/>
                <w:sz w:val="24"/>
                <w:szCs w:val="24"/>
              </w:rPr>
            </w:pPr>
            <w:r w:rsidRPr="00811558">
              <w:t xml:space="preserve"> 17 665,13 </w:t>
            </w:r>
          </w:p>
        </w:tc>
        <w:tc>
          <w:tcPr>
            <w:tcW w:w="1704" w:type="dxa"/>
            <w:shd w:val="clear" w:color="auto" w:fill="auto"/>
          </w:tcPr>
          <w:p w14:paraId="3B0F4686" w14:textId="0B26B68E" w:rsidR="00EF0BC0" w:rsidRPr="0025433F" w:rsidRDefault="00EF0BC0" w:rsidP="00EF0BC0">
            <w:pPr>
              <w:jc w:val="center"/>
              <w:rPr>
                <w:rFonts w:ascii="Times New Roman" w:hAnsi="Times New Roman" w:cs="Times New Roman"/>
                <w:sz w:val="24"/>
                <w:szCs w:val="24"/>
              </w:rPr>
            </w:pPr>
            <w:r w:rsidRPr="00266C85">
              <w:t xml:space="preserve"> 17 665,13 </w:t>
            </w:r>
          </w:p>
        </w:tc>
      </w:tr>
      <w:tr w:rsidR="00EF0BC0" w:rsidRPr="0025433F" w14:paraId="13B5D3D3" w14:textId="77777777" w:rsidTr="00590E74">
        <w:trPr>
          <w:trHeight w:val="345"/>
        </w:trPr>
        <w:tc>
          <w:tcPr>
            <w:tcW w:w="992" w:type="dxa"/>
          </w:tcPr>
          <w:p w14:paraId="37709F00" w14:textId="77777777" w:rsidR="00EF0BC0" w:rsidRPr="0025433F" w:rsidRDefault="00EF0BC0" w:rsidP="00EF0BC0">
            <w:pPr>
              <w:pStyle w:val="afff2"/>
              <w:numPr>
                <w:ilvl w:val="0"/>
                <w:numId w:val="27"/>
              </w:numPr>
              <w:rPr>
                <w:szCs w:val="24"/>
              </w:rPr>
            </w:pPr>
          </w:p>
        </w:tc>
        <w:tc>
          <w:tcPr>
            <w:tcW w:w="4849" w:type="dxa"/>
            <w:vAlign w:val="center"/>
          </w:tcPr>
          <w:p w14:paraId="7690945E" w14:textId="18DC5AE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0BC165D8" w14:textId="1026FA5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20-676-20 (или эквивалент)</w:t>
            </w:r>
          </w:p>
        </w:tc>
        <w:tc>
          <w:tcPr>
            <w:tcW w:w="1134" w:type="dxa"/>
            <w:shd w:val="clear" w:color="auto" w:fill="auto"/>
            <w:vAlign w:val="center"/>
          </w:tcPr>
          <w:p w14:paraId="2398E465" w14:textId="1461ECA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B7EAF1D" w14:textId="1A14984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610BCC3" w14:textId="5577365C" w:rsidR="00EF0BC0" w:rsidRPr="0025433F" w:rsidRDefault="00EF0BC0" w:rsidP="00EF0BC0">
            <w:pPr>
              <w:jc w:val="center"/>
              <w:rPr>
                <w:rFonts w:ascii="Times New Roman" w:hAnsi="Times New Roman" w:cs="Times New Roman"/>
                <w:sz w:val="24"/>
                <w:szCs w:val="24"/>
              </w:rPr>
            </w:pPr>
            <w:r w:rsidRPr="00811558">
              <w:t xml:space="preserve"> 18 842,05 </w:t>
            </w:r>
          </w:p>
        </w:tc>
        <w:tc>
          <w:tcPr>
            <w:tcW w:w="1704" w:type="dxa"/>
            <w:shd w:val="clear" w:color="auto" w:fill="auto"/>
          </w:tcPr>
          <w:p w14:paraId="4B26346B" w14:textId="67362007" w:rsidR="00EF0BC0" w:rsidRPr="0025433F" w:rsidRDefault="00EF0BC0" w:rsidP="00EF0BC0">
            <w:pPr>
              <w:jc w:val="center"/>
              <w:rPr>
                <w:rFonts w:ascii="Times New Roman" w:hAnsi="Times New Roman" w:cs="Times New Roman"/>
                <w:sz w:val="24"/>
                <w:szCs w:val="24"/>
              </w:rPr>
            </w:pPr>
            <w:r w:rsidRPr="00266C85">
              <w:t xml:space="preserve"> 18 842,05 </w:t>
            </w:r>
          </w:p>
        </w:tc>
      </w:tr>
      <w:tr w:rsidR="00EF0BC0" w:rsidRPr="0025433F" w14:paraId="60E2D9E0" w14:textId="77777777" w:rsidTr="00590E74">
        <w:trPr>
          <w:trHeight w:val="345"/>
        </w:trPr>
        <w:tc>
          <w:tcPr>
            <w:tcW w:w="992" w:type="dxa"/>
          </w:tcPr>
          <w:p w14:paraId="418C0F28" w14:textId="77777777" w:rsidR="00EF0BC0" w:rsidRPr="0025433F" w:rsidRDefault="00EF0BC0" w:rsidP="00EF0BC0">
            <w:pPr>
              <w:pStyle w:val="afff2"/>
              <w:numPr>
                <w:ilvl w:val="0"/>
                <w:numId w:val="27"/>
              </w:numPr>
              <w:rPr>
                <w:szCs w:val="24"/>
              </w:rPr>
            </w:pPr>
          </w:p>
        </w:tc>
        <w:tc>
          <w:tcPr>
            <w:tcW w:w="4849" w:type="dxa"/>
            <w:vAlign w:val="center"/>
          </w:tcPr>
          <w:p w14:paraId="352E52A4" w14:textId="58980DE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7AAD929" w14:textId="425EAA9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21-165-14 (или эквивалент)</w:t>
            </w:r>
          </w:p>
        </w:tc>
        <w:tc>
          <w:tcPr>
            <w:tcW w:w="1134" w:type="dxa"/>
            <w:shd w:val="clear" w:color="auto" w:fill="auto"/>
            <w:vAlign w:val="center"/>
          </w:tcPr>
          <w:p w14:paraId="4D2520A3" w14:textId="156CBD6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61FCDC" w14:textId="2321D93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2E501F" w14:textId="596D5AA9" w:rsidR="00EF0BC0" w:rsidRPr="0025433F" w:rsidRDefault="00EF0BC0" w:rsidP="00EF0BC0">
            <w:pPr>
              <w:jc w:val="center"/>
              <w:rPr>
                <w:rFonts w:ascii="Times New Roman" w:hAnsi="Times New Roman" w:cs="Times New Roman"/>
                <w:sz w:val="24"/>
                <w:szCs w:val="24"/>
              </w:rPr>
            </w:pPr>
            <w:r w:rsidRPr="00811558">
              <w:t xml:space="preserve"> 3 560,15 </w:t>
            </w:r>
          </w:p>
        </w:tc>
        <w:tc>
          <w:tcPr>
            <w:tcW w:w="1704" w:type="dxa"/>
            <w:shd w:val="clear" w:color="auto" w:fill="auto"/>
          </w:tcPr>
          <w:p w14:paraId="31C4AB0D" w14:textId="2277A076" w:rsidR="00EF0BC0" w:rsidRPr="0025433F" w:rsidRDefault="00EF0BC0" w:rsidP="00EF0BC0">
            <w:pPr>
              <w:jc w:val="center"/>
              <w:rPr>
                <w:rFonts w:ascii="Times New Roman" w:hAnsi="Times New Roman" w:cs="Times New Roman"/>
                <w:sz w:val="24"/>
                <w:szCs w:val="24"/>
              </w:rPr>
            </w:pPr>
            <w:r w:rsidRPr="00266C85">
              <w:t xml:space="preserve"> 3 560,15 </w:t>
            </w:r>
          </w:p>
        </w:tc>
      </w:tr>
      <w:tr w:rsidR="00EF0BC0" w:rsidRPr="0025433F" w14:paraId="7F6C5DBB" w14:textId="77777777" w:rsidTr="00590E74">
        <w:trPr>
          <w:trHeight w:val="345"/>
        </w:trPr>
        <w:tc>
          <w:tcPr>
            <w:tcW w:w="992" w:type="dxa"/>
          </w:tcPr>
          <w:p w14:paraId="79CD6381" w14:textId="77777777" w:rsidR="00EF0BC0" w:rsidRPr="0025433F" w:rsidRDefault="00EF0BC0" w:rsidP="00EF0BC0">
            <w:pPr>
              <w:pStyle w:val="afff2"/>
              <w:numPr>
                <w:ilvl w:val="0"/>
                <w:numId w:val="27"/>
              </w:numPr>
              <w:rPr>
                <w:szCs w:val="24"/>
              </w:rPr>
            </w:pPr>
          </w:p>
        </w:tc>
        <w:tc>
          <w:tcPr>
            <w:tcW w:w="4849" w:type="dxa"/>
            <w:vAlign w:val="center"/>
          </w:tcPr>
          <w:p w14:paraId="576F32BD" w14:textId="5C59794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B00EB52" w14:textId="44C2DAD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21-165-18 (или эквивалент)</w:t>
            </w:r>
          </w:p>
        </w:tc>
        <w:tc>
          <w:tcPr>
            <w:tcW w:w="1134" w:type="dxa"/>
            <w:shd w:val="clear" w:color="auto" w:fill="auto"/>
            <w:vAlign w:val="center"/>
          </w:tcPr>
          <w:p w14:paraId="5FFA65A2" w14:textId="4059AAF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19E40D" w14:textId="6496160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04E854B" w14:textId="533BED2B" w:rsidR="00EF0BC0" w:rsidRPr="0025433F" w:rsidRDefault="00EF0BC0" w:rsidP="00EF0BC0">
            <w:pPr>
              <w:jc w:val="center"/>
              <w:rPr>
                <w:rFonts w:ascii="Times New Roman" w:hAnsi="Times New Roman" w:cs="Times New Roman"/>
                <w:sz w:val="24"/>
                <w:szCs w:val="24"/>
              </w:rPr>
            </w:pPr>
            <w:r w:rsidRPr="00811558">
              <w:t xml:space="preserve"> 4 015,83 </w:t>
            </w:r>
          </w:p>
        </w:tc>
        <w:tc>
          <w:tcPr>
            <w:tcW w:w="1704" w:type="dxa"/>
            <w:shd w:val="clear" w:color="auto" w:fill="auto"/>
          </w:tcPr>
          <w:p w14:paraId="2F5C350F" w14:textId="62538244" w:rsidR="00EF0BC0" w:rsidRPr="0025433F" w:rsidRDefault="00EF0BC0" w:rsidP="00EF0BC0">
            <w:pPr>
              <w:jc w:val="center"/>
              <w:rPr>
                <w:rFonts w:ascii="Times New Roman" w:hAnsi="Times New Roman" w:cs="Times New Roman"/>
                <w:sz w:val="24"/>
                <w:szCs w:val="24"/>
              </w:rPr>
            </w:pPr>
            <w:r w:rsidRPr="00266C85">
              <w:t xml:space="preserve"> 4 015,83 </w:t>
            </w:r>
          </w:p>
        </w:tc>
      </w:tr>
      <w:tr w:rsidR="00EF0BC0" w:rsidRPr="0025433F" w14:paraId="167E089F" w14:textId="77777777" w:rsidTr="00590E74">
        <w:trPr>
          <w:trHeight w:val="345"/>
        </w:trPr>
        <w:tc>
          <w:tcPr>
            <w:tcW w:w="992" w:type="dxa"/>
          </w:tcPr>
          <w:p w14:paraId="7B54D49A" w14:textId="77777777" w:rsidR="00EF0BC0" w:rsidRPr="0025433F" w:rsidRDefault="00EF0BC0" w:rsidP="00EF0BC0">
            <w:pPr>
              <w:pStyle w:val="afff2"/>
              <w:numPr>
                <w:ilvl w:val="0"/>
                <w:numId w:val="27"/>
              </w:numPr>
              <w:rPr>
                <w:szCs w:val="24"/>
              </w:rPr>
            </w:pPr>
          </w:p>
        </w:tc>
        <w:tc>
          <w:tcPr>
            <w:tcW w:w="4849" w:type="dxa"/>
            <w:vAlign w:val="center"/>
          </w:tcPr>
          <w:p w14:paraId="006D19F3" w14:textId="6F8DB0D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722CFF8" w14:textId="0252333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21-165-20 (или эквивалент)</w:t>
            </w:r>
          </w:p>
        </w:tc>
        <w:tc>
          <w:tcPr>
            <w:tcW w:w="1134" w:type="dxa"/>
            <w:shd w:val="clear" w:color="auto" w:fill="auto"/>
            <w:vAlign w:val="center"/>
          </w:tcPr>
          <w:p w14:paraId="74893872" w14:textId="7D5092F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F475DF5" w14:textId="6CD6D8B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FEC5EA2" w14:textId="3D067A6A" w:rsidR="00EF0BC0" w:rsidRPr="0025433F" w:rsidRDefault="00EF0BC0" w:rsidP="00EF0BC0">
            <w:pPr>
              <w:jc w:val="center"/>
              <w:rPr>
                <w:rFonts w:ascii="Times New Roman" w:hAnsi="Times New Roman" w:cs="Times New Roman"/>
                <w:sz w:val="24"/>
                <w:szCs w:val="24"/>
              </w:rPr>
            </w:pPr>
            <w:r w:rsidRPr="00811558">
              <w:t xml:space="preserve"> 4 314,99 </w:t>
            </w:r>
          </w:p>
        </w:tc>
        <w:tc>
          <w:tcPr>
            <w:tcW w:w="1704" w:type="dxa"/>
            <w:shd w:val="clear" w:color="auto" w:fill="auto"/>
          </w:tcPr>
          <w:p w14:paraId="29F77CDE" w14:textId="38B95BC5" w:rsidR="00EF0BC0" w:rsidRPr="0025433F" w:rsidRDefault="00EF0BC0" w:rsidP="00EF0BC0">
            <w:pPr>
              <w:jc w:val="center"/>
              <w:rPr>
                <w:rFonts w:ascii="Times New Roman" w:hAnsi="Times New Roman" w:cs="Times New Roman"/>
                <w:sz w:val="24"/>
                <w:szCs w:val="24"/>
              </w:rPr>
            </w:pPr>
            <w:r w:rsidRPr="00266C85">
              <w:t xml:space="preserve"> 4 314,99 </w:t>
            </w:r>
          </w:p>
        </w:tc>
      </w:tr>
      <w:tr w:rsidR="00EF0BC0" w:rsidRPr="0025433F" w14:paraId="63D9C2C9" w14:textId="77777777" w:rsidTr="00590E74">
        <w:trPr>
          <w:trHeight w:val="345"/>
        </w:trPr>
        <w:tc>
          <w:tcPr>
            <w:tcW w:w="992" w:type="dxa"/>
          </w:tcPr>
          <w:p w14:paraId="7C1D8989" w14:textId="77777777" w:rsidR="00EF0BC0" w:rsidRPr="0025433F" w:rsidRDefault="00EF0BC0" w:rsidP="00EF0BC0">
            <w:pPr>
              <w:pStyle w:val="afff2"/>
              <w:numPr>
                <w:ilvl w:val="0"/>
                <w:numId w:val="27"/>
              </w:numPr>
              <w:rPr>
                <w:szCs w:val="24"/>
              </w:rPr>
            </w:pPr>
          </w:p>
        </w:tc>
        <w:tc>
          <w:tcPr>
            <w:tcW w:w="4849" w:type="dxa"/>
            <w:vAlign w:val="center"/>
          </w:tcPr>
          <w:p w14:paraId="14323B71" w14:textId="29C710F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47CDCF3" w14:textId="2684696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21-195-23 (или эквивалент)</w:t>
            </w:r>
          </w:p>
        </w:tc>
        <w:tc>
          <w:tcPr>
            <w:tcW w:w="1134" w:type="dxa"/>
            <w:shd w:val="clear" w:color="auto" w:fill="auto"/>
            <w:vAlign w:val="center"/>
          </w:tcPr>
          <w:p w14:paraId="661F1C77" w14:textId="2D91267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293E6D5" w14:textId="0945A33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F0B5EE9" w14:textId="3C930EA6" w:rsidR="00EF0BC0" w:rsidRPr="0025433F" w:rsidRDefault="00EF0BC0" w:rsidP="00EF0BC0">
            <w:pPr>
              <w:jc w:val="center"/>
              <w:rPr>
                <w:rFonts w:ascii="Times New Roman" w:hAnsi="Times New Roman" w:cs="Times New Roman"/>
                <w:sz w:val="24"/>
                <w:szCs w:val="24"/>
              </w:rPr>
            </w:pPr>
            <w:r w:rsidRPr="00811558">
              <w:t xml:space="preserve"> 11 883,86 </w:t>
            </w:r>
          </w:p>
        </w:tc>
        <w:tc>
          <w:tcPr>
            <w:tcW w:w="1704" w:type="dxa"/>
            <w:shd w:val="clear" w:color="auto" w:fill="auto"/>
          </w:tcPr>
          <w:p w14:paraId="4244C8D7" w14:textId="3A027214" w:rsidR="00EF0BC0" w:rsidRPr="0025433F" w:rsidRDefault="00EF0BC0" w:rsidP="00EF0BC0">
            <w:pPr>
              <w:jc w:val="center"/>
              <w:rPr>
                <w:rFonts w:ascii="Times New Roman" w:hAnsi="Times New Roman" w:cs="Times New Roman"/>
                <w:sz w:val="24"/>
                <w:szCs w:val="24"/>
              </w:rPr>
            </w:pPr>
            <w:r w:rsidRPr="00266C85">
              <w:t xml:space="preserve"> 11 883,86 </w:t>
            </w:r>
          </w:p>
        </w:tc>
      </w:tr>
      <w:tr w:rsidR="00EF0BC0" w:rsidRPr="0025433F" w14:paraId="12DA497C" w14:textId="77777777" w:rsidTr="00590E74">
        <w:trPr>
          <w:trHeight w:val="345"/>
        </w:trPr>
        <w:tc>
          <w:tcPr>
            <w:tcW w:w="992" w:type="dxa"/>
          </w:tcPr>
          <w:p w14:paraId="34127B54" w14:textId="77777777" w:rsidR="00EF0BC0" w:rsidRPr="0025433F" w:rsidRDefault="00EF0BC0" w:rsidP="00EF0BC0">
            <w:pPr>
              <w:pStyle w:val="afff2"/>
              <w:numPr>
                <w:ilvl w:val="0"/>
                <w:numId w:val="27"/>
              </w:numPr>
              <w:rPr>
                <w:szCs w:val="24"/>
              </w:rPr>
            </w:pPr>
          </w:p>
        </w:tc>
        <w:tc>
          <w:tcPr>
            <w:tcW w:w="4849" w:type="dxa"/>
            <w:vAlign w:val="center"/>
          </w:tcPr>
          <w:p w14:paraId="441204FB" w14:textId="54E27ED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25619A9" w14:textId="40CD524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21-291-18 (или эквивалент)</w:t>
            </w:r>
          </w:p>
        </w:tc>
        <w:tc>
          <w:tcPr>
            <w:tcW w:w="1134" w:type="dxa"/>
            <w:shd w:val="clear" w:color="auto" w:fill="auto"/>
            <w:vAlign w:val="center"/>
          </w:tcPr>
          <w:p w14:paraId="0255E542" w14:textId="3535219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448C0D0" w14:textId="4F93B68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619A901" w14:textId="70A5BD7C" w:rsidR="00EF0BC0" w:rsidRPr="0025433F" w:rsidRDefault="00EF0BC0" w:rsidP="00EF0BC0">
            <w:pPr>
              <w:jc w:val="center"/>
              <w:rPr>
                <w:rFonts w:ascii="Times New Roman" w:hAnsi="Times New Roman" w:cs="Times New Roman"/>
                <w:sz w:val="24"/>
                <w:szCs w:val="24"/>
              </w:rPr>
            </w:pPr>
            <w:r w:rsidRPr="00811558">
              <w:t xml:space="preserve"> 27 350,88 </w:t>
            </w:r>
          </w:p>
        </w:tc>
        <w:tc>
          <w:tcPr>
            <w:tcW w:w="1704" w:type="dxa"/>
            <w:shd w:val="clear" w:color="auto" w:fill="auto"/>
          </w:tcPr>
          <w:p w14:paraId="01757A1D" w14:textId="0ADF371F" w:rsidR="00EF0BC0" w:rsidRPr="0025433F" w:rsidRDefault="00EF0BC0" w:rsidP="00EF0BC0">
            <w:pPr>
              <w:jc w:val="center"/>
              <w:rPr>
                <w:rFonts w:ascii="Times New Roman" w:hAnsi="Times New Roman" w:cs="Times New Roman"/>
                <w:sz w:val="24"/>
                <w:szCs w:val="24"/>
              </w:rPr>
            </w:pPr>
            <w:r w:rsidRPr="00266C85">
              <w:t xml:space="preserve"> 27 350,88 </w:t>
            </w:r>
          </w:p>
        </w:tc>
      </w:tr>
      <w:tr w:rsidR="00EF0BC0" w:rsidRPr="0025433F" w14:paraId="5B37458B" w14:textId="77777777" w:rsidTr="00590E74">
        <w:trPr>
          <w:trHeight w:val="345"/>
        </w:trPr>
        <w:tc>
          <w:tcPr>
            <w:tcW w:w="992" w:type="dxa"/>
          </w:tcPr>
          <w:p w14:paraId="5B41CE32" w14:textId="77777777" w:rsidR="00EF0BC0" w:rsidRPr="0025433F" w:rsidRDefault="00EF0BC0" w:rsidP="00EF0BC0">
            <w:pPr>
              <w:pStyle w:val="afff2"/>
              <w:numPr>
                <w:ilvl w:val="0"/>
                <w:numId w:val="27"/>
              </w:numPr>
              <w:rPr>
                <w:szCs w:val="24"/>
              </w:rPr>
            </w:pPr>
          </w:p>
        </w:tc>
        <w:tc>
          <w:tcPr>
            <w:tcW w:w="4849" w:type="dxa"/>
            <w:vAlign w:val="center"/>
          </w:tcPr>
          <w:p w14:paraId="069049B1" w14:textId="1027DC6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EB3D4D9" w14:textId="1FD9D91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21-297-24 (или эквивалент)</w:t>
            </w:r>
          </w:p>
        </w:tc>
        <w:tc>
          <w:tcPr>
            <w:tcW w:w="1134" w:type="dxa"/>
            <w:shd w:val="clear" w:color="auto" w:fill="auto"/>
            <w:vAlign w:val="center"/>
          </w:tcPr>
          <w:p w14:paraId="6867CE49" w14:textId="4C233BA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161AF31" w14:textId="70CDECF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B8AE17D" w14:textId="21632D51" w:rsidR="00EF0BC0" w:rsidRPr="0025433F" w:rsidRDefault="00EF0BC0" w:rsidP="00EF0BC0">
            <w:pPr>
              <w:jc w:val="center"/>
              <w:rPr>
                <w:rFonts w:ascii="Times New Roman" w:hAnsi="Times New Roman" w:cs="Times New Roman"/>
                <w:sz w:val="24"/>
                <w:szCs w:val="24"/>
              </w:rPr>
            </w:pPr>
            <w:r w:rsidRPr="00811558">
              <w:t xml:space="preserve"> 45 768,35 </w:t>
            </w:r>
          </w:p>
        </w:tc>
        <w:tc>
          <w:tcPr>
            <w:tcW w:w="1704" w:type="dxa"/>
            <w:shd w:val="clear" w:color="auto" w:fill="auto"/>
          </w:tcPr>
          <w:p w14:paraId="29F94776" w14:textId="3052492D" w:rsidR="00EF0BC0" w:rsidRPr="0025433F" w:rsidRDefault="00EF0BC0" w:rsidP="00EF0BC0">
            <w:pPr>
              <w:jc w:val="center"/>
              <w:rPr>
                <w:rFonts w:ascii="Times New Roman" w:hAnsi="Times New Roman" w:cs="Times New Roman"/>
                <w:sz w:val="24"/>
                <w:szCs w:val="24"/>
              </w:rPr>
            </w:pPr>
            <w:r w:rsidRPr="00266C85">
              <w:t xml:space="preserve"> 45 768,35 </w:t>
            </w:r>
          </w:p>
        </w:tc>
      </w:tr>
      <w:tr w:rsidR="00EF0BC0" w:rsidRPr="0025433F" w14:paraId="553C3BC9" w14:textId="77777777" w:rsidTr="00590E74">
        <w:trPr>
          <w:trHeight w:val="345"/>
        </w:trPr>
        <w:tc>
          <w:tcPr>
            <w:tcW w:w="992" w:type="dxa"/>
          </w:tcPr>
          <w:p w14:paraId="7273D0DE" w14:textId="77777777" w:rsidR="00EF0BC0" w:rsidRPr="0025433F" w:rsidRDefault="00EF0BC0" w:rsidP="00EF0BC0">
            <w:pPr>
              <w:pStyle w:val="afff2"/>
              <w:numPr>
                <w:ilvl w:val="0"/>
                <w:numId w:val="27"/>
              </w:numPr>
              <w:rPr>
                <w:szCs w:val="24"/>
              </w:rPr>
            </w:pPr>
          </w:p>
        </w:tc>
        <w:tc>
          <w:tcPr>
            <w:tcW w:w="4849" w:type="dxa"/>
            <w:vAlign w:val="center"/>
          </w:tcPr>
          <w:p w14:paraId="6020B9A6" w14:textId="643F82B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3D4D501" w14:textId="036B024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24-101-22 (или эквивалент)</w:t>
            </w:r>
          </w:p>
        </w:tc>
        <w:tc>
          <w:tcPr>
            <w:tcW w:w="1134" w:type="dxa"/>
            <w:shd w:val="clear" w:color="auto" w:fill="auto"/>
            <w:vAlign w:val="center"/>
          </w:tcPr>
          <w:p w14:paraId="627F0FD0" w14:textId="53F9739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F8E77BA" w14:textId="2708F27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93FA41" w14:textId="74CE4C39" w:rsidR="00EF0BC0" w:rsidRPr="0025433F" w:rsidRDefault="00EF0BC0" w:rsidP="00EF0BC0">
            <w:pPr>
              <w:jc w:val="center"/>
              <w:rPr>
                <w:rFonts w:ascii="Times New Roman" w:hAnsi="Times New Roman" w:cs="Times New Roman"/>
                <w:sz w:val="24"/>
                <w:szCs w:val="24"/>
              </w:rPr>
            </w:pPr>
            <w:r w:rsidRPr="00811558">
              <w:t xml:space="preserve"> 23 409,65 </w:t>
            </w:r>
          </w:p>
        </w:tc>
        <w:tc>
          <w:tcPr>
            <w:tcW w:w="1704" w:type="dxa"/>
            <w:shd w:val="clear" w:color="auto" w:fill="auto"/>
          </w:tcPr>
          <w:p w14:paraId="62F467BA" w14:textId="5FCDFD91" w:rsidR="00EF0BC0" w:rsidRPr="0025433F" w:rsidRDefault="00EF0BC0" w:rsidP="00EF0BC0">
            <w:pPr>
              <w:jc w:val="center"/>
              <w:rPr>
                <w:rFonts w:ascii="Times New Roman" w:hAnsi="Times New Roman" w:cs="Times New Roman"/>
                <w:sz w:val="24"/>
                <w:szCs w:val="24"/>
              </w:rPr>
            </w:pPr>
            <w:r w:rsidRPr="00266C85">
              <w:t xml:space="preserve"> 23 409,65 </w:t>
            </w:r>
          </w:p>
        </w:tc>
      </w:tr>
      <w:tr w:rsidR="00EF0BC0" w:rsidRPr="0025433F" w14:paraId="38C7530F" w14:textId="77777777" w:rsidTr="00590E74">
        <w:trPr>
          <w:trHeight w:val="345"/>
        </w:trPr>
        <w:tc>
          <w:tcPr>
            <w:tcW w:w="992" w:type="dxa"/>
          </w:tcPr>
          <w:p w14:paraId="02CE7979" w14:textId="77777777" w:rsidR="00EF0BC0" w:rsidRPr="0025433F" w:rsidRDefault="00EF0BC0" w:rsidP="00EF0BC0">
            <w:pPr>
              <w:pStyle w:val="afff2"/>
              <w:numPr>
                <w:ilvl w:val="0"/>
                <w:numId w:val="27"/>
              </w:numPr>
              <w:rPr>
                <w:szCs w:val="24"/>
              </w:rPr>
            </w:pPr>
          </w:p>
        </w:tc>
        <w:tc>
          <w:tcPr>
            <w:tcW w:w="4849" w:type="dxa"/>
            <w:vAlign w:val="center"/>
          </w:tcPr>
          <w:p w14:paraId="4616B634" w14:textId="738730E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0A8BC0AE" w14:textId="3B43485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24-165-01 (или эквивалент)</w:t>
            </w:r>
          </w:p>
        </w:tc>
        <w:tc>
          <w:tcPr>
            <w:tcW w:w="1134" w:type="dxa"/>
            <w:shd w:val="clear" w:color="auto" w:fill="auto"/>
            <w:vAlign w:val="center"/>
          </w:tcPr>
          <w:p w14:paraId="7058B8EA" w14:textId="36FC5D1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6BAD98E" w14:textId="1D496E6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938C978" w14:textId="294F11B5" w:rsidR="00EF0BC0" w:rsidRPr="0025433F" w:rsidRDefault="00EF0BC0" w:rsidP="00EF0BC0">
            <w:pPr>
              <w:jc w:val="center"/>
              <w:rPr>
                <w:rFonts w:ascii="Times New Roman" w:hAnsi="Times New Roman" w:cs="Times New Roman"/>
                <w:sz w:val="24"/>
                <w:szCs w:val="24"/>
              </w:rPr>
            </w:pPr>
            <w:r w:rsidRPr="00811558">
              <w:t xml:space="preserve"> 96 687,97 </w:t>
            </w:r>
          </w:p>
        </w:tc>
        <w:tc>
          <w:tcPr>
            <w:tcW w:w="1704" w:type="dxa"/>
            <w:shd w:val="clear" w:color="auto" w:fill="auto"/>
          </w:tcPr>
          <w:p w14:paraId="3295D2DE" w14:textId="7C8582AE" w:rsidR="00EF0BC0" w:rsidRPr="0025433F" w:rsidRDefault="00EF0BC0" w:rsidP="00EF0BC0">
            <w:pPr>
              <w:jc w:val="center"/>
              <w:rPr>
                <w:rFonts w:ascii="Times New Roman" w:hAnsi="Times New Roman" w:cs="Times New Roman"/>
                <w:sz w:val="24"/>
                <w:szCs w:val="24"/>
              </w:rPr>
            </w:pPr>
            <w:r w:rsidRPr="00266C85">
              <w:t xml:space="preserve"> 96 687,97 </w:t>
            </w:r>
          </w:p>
        </w:tc>
      </w:tr>
      <w:tr w:rsidR="00EF0BC0" w:rsidRPr="0025433F" w14:paraId="738722A6" w14:textId="77777777" w:rsidTr="00590E74">
        <w:trPr>
          <w:trHeight w:val="345"/>
        </w:trPr>
        <w:tc>
          <w:tcPr>
            <w:tcW w:w="992" w:type="dxa"/>
          </w:tcPr>
          <w:p w14:paraId="51CA3A12" w14:textId="77777777" w:rsidR="00EF0BC0" w:rsidRPr="0025433F" w:rsidRDefault="00EF0BC0" w:rsidP="00EF0BC0">
            <w:pPr>
              <w:pStyle w:val="afff2"/>
              <w:numPr>
                <w:ilvl w:val="0"/>
                <w:numId w:val="27"/>
              </w:numPr>
              <w:rPr>
                <w:szCs w:val="24"/>
              </w:rPr>
            </w:pPr>
          </w:p>
        </w:tc>
        <w:tc>
          <w:tcPr>
            <w:tcW w:w="4849" w:type="dxa"/>
            <w:vAlign w:val="center"/>
          </w:tcPr>
          <w:p w14:paraId="5622934A" w14:textId="246CCAA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6D828676" w14:textId="1F3B16B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24-165-02 (или эквивалент)</w:t>
            </w:r>
          </w:p>
        </w:tc>
        <w:tc>
          <w:tcPr>
            <w:tcW w:w="1134" w:type="dxa"/>
            <w:shd w:val="clear" w:color="auto" w:fill="auto"/>
            <w:vAlign w:val="center"/>
          </w:tcPr>
          <w:p w14:paraId="0779540E" w14:textId="2E6B82B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49A4C37" w14:textId="251D5CB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E6ABD7C" w14:textId="59670EEA" w:rsidR="00EF0BC0" w:rsidRPr="0025433F" w:rsidRDefault="00EF0BC0" w:rsidP="00EF0BC0">
            <w:pPr>
              <w:jc w:val="center"/>
              <w:rPr>
                <w:rFonts w:ascii="Times New Roman" w:hAnsi="Times New Roman" w:cs="Times New Roman"/>
                <w:sz w:val="24"/>
                <w:szCs w:val="24"/>
              </w:rPr>
            </w:pPr>
            <w:r w:rsidRPr="00811558">
              <w:t xml:space="preserve"> 84 076,19 </w:t>
            </w:r>
          </w:p>
        </w:tc>
        <w:tc>
          <w:tcPr>
            <w:tcW w:w="1704" w:type="dxa"/>
            <w:shd w:val="clear" w:color="auto" w:fill="auto"/>
          </w:tcPr>
          <w:p w14:paraId="1FF42048" w14:textId="28F359B4" w:rsidR="00EF0BC0" w:rsidRPr="0025433F" w:rsidRDefault="00EF0BC0" w:rsidP="00EF0BC0">
            <w:pPr>
              <w:jc w:val="center"/>
              <w:rPr>
                <w:rFonts w:ascii="Times New Roman" w:hAnsi="Times New Roman" w:cs="Times New Roman"/>
                <w:sz w:val="24"/>
                <w:szCs w:val="24"/>
              </w:rPr>
            </w:pPr>
            <w:r w:rsidRPr="00266C85">
              <w:t xml:space="preserve"> 84 076,19 </w:t>
            </w:r>
          </w:p>
        </w:tc>
      </w:tr>
      <w:tr w:rsidR="00EF0BC0" w:rsidRPr="0025433F" w14:paraId="36AB1E73" w14:textId="77777777" w:rsidTr="00590E74">
        <w:trPr>
          <w:trHeight w:val="345"/>
        </w:trPr>
        <w:tc>
          <w:tcPr>
            <w:tcW w:w="992" w:type="dxa"/>
          </w:tcPr>
          <w:p w14:paraId="224938DC" w14:textId="77777777" w:rsidR="00EF0BC0" w:rsidRPr="0025433F" w:rsidRDefault="00EF0BC0" w:rsidP="00EF0BC0">
            <w:pPr>
              <w:pStyle w:val="afff2"/>
              <w:numPr>
                <w:ilvl w:val="0"/>
                <w:numId w:val="27"/>
              </w:numPr>
              <w:rPr>
                <w:szCs w:val="24"/>
              </w:rPr>
            </w:pPr>
          </w:p>
        </w:tc>
        <w:tc>
          <w:tcPr>
            <w:tcW w:w="4849" w:type="dxa"/>
            <w:vAlign w:val="center"/>
          </w:tcPr>
          <w:p w14:paraId="6E1721D1" w14:textId="7CA6C79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53C3C24A" w14:textId="38E212B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24-165-03 (или эквивалент)</w:t>
            </w:r>
          </w:p>
        </w:tc>
        <w:tc>
          <w:tcPr>
            <w:tcW w:w="1134" w:type="dxa"/>
            <w:shd w:val="clear" w:color="auto" w:fill="auto"/>
            <w:vAlign w:val="center"/>
          </w:tcPr>
          <w:p w14:paraId="08793D39" w14:textId="436D50D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E2E7592" w14:textId="727A45D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7612EEA" w14:textId="61B40FC1" w:rsidR="00EF0BC0" w:rsidRPr="0025433F" w:rsidRDefault="00EF0BC0" w:rsidP="00EF0BC0">
            <w:pPr>
              <w:jc w:val="center"/>
              <w:rPr>
                <w:rFonts w:ascii="Times New Roman" w:hAnsi="Times New Roman" w:cs="Times New Roman"/>
                <w:sz w:val="24"/>
                <w:szCs w:val="24"/>
              </w:rPr>
            </w:pPr>
            <w:r w:rsidRPr="00811558">
              <w:t xml:space="preserve"> 83 687,00 </w:t>
            </w:r>
          </w:p>
        </w:tc>
        <w:tc>
          <w:tcPr>
            <w:tcW w:w="1704" w:type="dxa"/>
            <w:shd w:val="clear" w:color="auto" w:fill="auto"/>
          </w:tcPr>
          <w:p w14:paraId="7651AEC8" w14:textId="1AC5180C" w:rsidR="00EF0BC0" w:rsidRPr="0025433F" w:rsidRDefault="00EF0BC0" w:rsidP="00EF0BC0">
            <w:pPr>
              <w:jc w:val="center"/>
              <w:rPr>
                <w:rFonts w:ascii="Times New Roman" w:hAnsi="Times New Roman" w:cs="Times New Roman"/>
                <w:sz w:val="24"/>
                <w:szCs w:val="24"/>
              </w:rPr>
            </w:pPr>
            <w:r w:rsidRPr="00266C85">
              <w:t xml:space="preserve"> 83 687,00 </w:t>
            </w:r>
          </w:p>
        </w:tc>
      </w:tr>
      <w:tr w:rsidR="00EF0BC0" w:rsidRPr="0025433F" w14:paraId="1D07FB72" w14:textId="77777777" w:rsidTr="00590E74">
        <w:trPr>
          <w:trHeight w:val="345"/>
        </w:trPr>
        <w:tc>
          <w:tcPr>
            <w:tcW w:w="992" w:type="dxa"/>
          </w:tcPr>
          <w:p w14:paraId="5DBBFBEA" w14:textId="77777777" w:rsidR="00EF0BC0" w:rsidRPr="0025433F" w:rsidRDefault="00EF0BC0" w:rsidP="00EF0BC0">
            <w:pPr>
              <w:pStyle w:val="afff2"/>
              <w:numPr>
                <w:ilvl w:val="0"/>
                <w:numId w:val="27"/>
              </w:numPr>
              <w:rPr>
                <w:szCs w:val="24"/>
              </w:rPr>
            </w:pPr>
          </w:p>
        </w:tc>
        <w:tc>
          <w:tcPr>
            <w:tcW w:w="4849" w:type="dxa"/>
            <w:vAlign w:val="center"/>
          </w:tcPr>
          <w:p w14:paraId="0FBC2D8E" w14:textId="25451AF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0C450BE7" w14:textId="53F3BEF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24-179-01 (или эквивалент)</w:t>
            </w:r>
          </w:p>
        </w:tc>
        <w:tc>
          <w:tcPr>
            <w:tcW w:w="1134" w:type="dxa"/>
            <w:shd w:val="clear" w:color="auto" w:fill="auto"/>
            <w:vAlign w:val="center"/>
          </w:tcPr>
          <w:p w14:paraId="412C697E" w14:textId="18017DD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FD7D67F" w14:textId="57D580B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4CAA2A" w14:textId="53CD5CC4" w:rsidR="00EF0BC0" w:rsidRPr="0025433F" w:rsidRDefault="00EF0BC0" w:rsidP="00EF0BC0">
            <w:pPr>
              <w:jc w:val="center"/>
              <w:rPr>
                <w:rFonts w:ascii="Times New Roman" w:hAnsi="Times New Roman" w:cs="Times New Roman"/>
                <w:sz w:val="24"/>
                <w:szCs w:val="24"/>
              </w:rPr>
            </w:pPr>
            <w:r w:rsidRPr="00811558">
              <w:t xml:space="preserve"> 153 762,98 </w:t>
            </w:r>
          </w:p>
        </w:tc>
        <w:tc>
          <w:tcPr>
            <w:tcW w:w="1704" w:type="dxa"/>
            <w:shd w:val="clear" w:color="auto" w:fill="auto"/>
          </w:tcPr>
          <w:p w14:paraId="7628F9E7" w14:textId="16384D0B" w:rsidR="00EF0BC0" w:rsidRPr="0025433F" w:rsidRDefault="00EF0BC0" w:rsidP="00EF0BC0">
            <w:pPr>
              <w:jc w:val="center"/>
              <w:rPr>
                <w:rFonts w:ascii="Times New Roman" w:hAnsi="Times New Roman" w:cs="Times New Roman"/>
                <w:sz w:val="24"/>
                <w:szCs w:val="24"/>
              </w:rPr>
            </w:pPr>
            <w:r w:rsidRPr="00266C85">
              <w:t xml:space="preserve"> 153 762,98 </w:t>
            </w:r>
          </w:p>
        </w:tc>
      </w:tr>
      <w:tr w:rsidR="00EF0BC0" w:rsidRPr="0025433F" w14:paraId="13BB9C68" w14:textId="77777777" w:rsidTr="00590E74">
        <w:trPr>
          <w:trHeight w:val="345"/>
        </w:trPr>
        <w:tc>
          <w:tcPr>
            <w:tcW w:w="992" w:type="dxa"/>
          </w:tcPr>
          <w:p w14:paraId="564606E0" w14:textId="77777777" w:rsidR="00EF0BC0" w:rsidRPr="0025433F" w:rsidRDefault="00EF0BC0" w:rsidP="00EF0BC0">
            <w:pPr>
              <w:pStyle w:val="afff2"/>
              <w:numPr>
                <w:ilvl w:val="0"/>
                <w:numId w:val="27"/>
              </w:numPr>
              <w:rPr>
                <w:szCs w:val="24"/>
              </w:rPr>
            </w:pPr>
          </w:p>
        </w:tc>
        <w:tc>
          <w:tcPr>
            <w:tcW w:w="4849" w:type="dxa"/>
            <w:vAlign w:val="center"/>
          </w:tcPr>
          <w:p w14:paraId="57829DA2" w14:textId="6729626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5513BCEB" w14:textId="48F2833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24-180-01 (или эквивалент)</w:t>
            </w:r>
          </w:p>
        </w:tc>
        <w:tc>
          <w:tcPr>
            <w:tcW w:w="1134" w:type="dxa"/>
            <w:shd w:val="clear" w:color="auto" w:fill="auto"/>
            <w:vAlign w:val="center"/>
          </w:tcPr>
          <w:p w14:paraId="48E63D06" w14:textId="4FE6673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3BFDB9B" w14:textId="34B827B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58ADA4" w14:textId="086CBC80" w:rsidR="00EF0BC0" w:rsidRPr="0025433F" w:rsidRDefault="00EF0BC0" w:rsidP="00EF0BC0">
            <w:pPr>
              <w:jc w:val="center"/>
              <w:rPr>
                <w:rFonts w:ascii="Times New Roman" w:hAnsi="Times New Roman" w:cs="Times New Roman"/>
                <w:sz w:val="24"/>
                <w:szCs w:val="24"/>
              </w:rPr>
            </w:pPr>
            <w:r w:rsidRPr="00811558">
              <w:t xml:space="preserve"> 180 515,58 </w:t>
            </w:r>
          </w:p>
        </w:tc>
        <w:tc>
          <w:tcPr>
            <w:tcW w:w="1704" w:type="dxa"/>
            <w:shd w:val="clear" w:color="auto" w:fill="auto"/>
          </w:tcPr>
          <w:p w14:paraId="0F0A2860" w14:textId="08F059D2" w:rsidR="00EF0BC0" w:rsidRPr="0025433F" w:rsidRDefault="00EF0BC0" w:rsidP="00EF0BC0">
            <w:pPr>
              <w:jc w:val="center"/>
              <w:rPr>
                <w:rFonts w:ascii="Times New Roman" w:hAnsi="Times New Roman" w:cs="Times New Roman"/>
                <w:sz w:val="24"/>
                <w:szCs w:val="24"/>
              </w:rPr>
            </w:pPr>
            <w:r w:rsidRPr="00266C85">
              <w:t xml:space="preserve"> 180 515,58 </w:t>
            </w:r>
          </w:p>
        </w:tc>
      </w:tr>
      <w:tr w:rsidR="00EF0BC0" w:rsidRPr="0025433F" w14:paraId="559A60C9" w14:textId="77777777" w:rsidTr="00590E74">
        <w:trPr>
          <w:trHeight w:val="345"/>
        </w:trPr>
        <w:tc>
          <w:tcPr>
            <w:tcW w:w="992" w:type="dxa"/>
          </w:tcPr>
          <w:p w14:paraId="1F6BF7BB" w14:textId="77777777" w:rsidR="00EF0BC0" w:rsidRPr="0025433F" w:rsidRDefault="00EF0BC0" w:rsidP="00EF0BC0">
            <w:pPr>
              <w:pStyle w:val="afff2"/>
              <w:numPr>
                <w:ilvl w:val="0"/>
                <w:numId w:val="27"/>
              </w:numPr>
              <w:rPr>
                <w:szCs w:val="24"/>
              </w:rPr>
            </w:pPr>
          </w:p>
        </w:tc>
        <w:tc>
          <w:tcPr>
            <w:tcW w:w="4849" w:type="dxa"/>
            <w:vAlign w:val="center"/>
          </w:tcPr>
          <w:p w14:paraId="0C0B9262" w14:textId="39B10B5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41A6436B" w14:textId="1AA1B61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24-191-00 (или эквивалент)</w:t>
            </w:r>
          </w:p>
        </w:tc>
        <w:tc>
          <w:tcPr>
            <w:tcW w:w="1134" w:type="dxa"/>
            <w:shd w:val="clear" w:color="auto" w:fill="auto"/>
            <w:vAlign w:val="center"/>
          </w:tcPr>
          <w:p w14:paraId="32FB7E16" w14:textId="714365D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520EC94" w14:textId="17D8E15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20DAC3" w14:textId="4E882030" w:rsidR="00EF0BC0" w:rsidRPr="0025433F" w:rsidRDefault="00EF0BC0" w:rsidP="00EF0BC0">
            <w:pPr>
              <w:jc w:val="center"/>
              <w:rPr>
                <w:rFonts w:ascii="Times New Roman" w:hAnsi="Times New Roman" w:cs="Times New Roman"/>
                <w:sz w:val="24"/>
                <w:szCs w:val="24"/>
              </w:rPr>
            </w:pPr>
            <w:r w:rsidRPr="00811558">
              <w:t xml:space="preserve"> 78 628,44 </w:t>
            </w:r>
          </w:p>
        </w:tc>
        <w:tc>
          <w:tcPr>
            <w:tcW w:w="1704" w:type="dxa"/>
            <w:shd w:val="clear" w:color="auto" w:fill="auto"/>
          </w:tcPr>
          <w:p w14:paraId="06751B06" w14:textId="07B270F5" w:rsidR="00EF0BC0" w:rsidRPr="0025433F" w:rsidRDefault="00EF0BC0" w:rsidP="00EF0BC0">
            <w:pPr>
              <w:jc w:val="center"/>
              <w:rPr>
                <w:rFonts w:ascii="Times New Roman" w:hAnsi="Times New Roman" w:cs="Times New Roman"/>
                <w:sz w:val="24"/>
                <w:szCs w:val="24"/>
              </w:rPr>
            </w:pPr>
            <w:r w:rsidRPr="00266C85">
              <w:t xml:space="preserve"> 78 628,44 </w:t>
            </w:r>
          </w:p>
        </w:tc>
      </w:tr>
      <w:tr w:rsidR="00EF0BC0" w:rsidRPr="0025433F" w14:paraId="5505820B" w14:textId="77777777" w:rsidTr="00590E74">
        <w:trPr>
          <w:trHeight w:val="345"/>
        </w:trPr>
        <w:tc>
          <w:tcPr>
            <w:tcW w:w="992" w:type="dxa"/>
          </w:tcPr>
          <w:p w14:paraId="1E7FF449" w14:textId="77777777" w:rsidR="00EF0BC0" w:rsidRPr="0025433F" w:rsidRDefault="00EF0BC0" w:rsidP="00EF0BC0">
            <w:pPr>
              <w:pStyle w:val="afff2"/>
              <w:numPr>
                <w:ilvl w:val="0"/>
                <w:numId w:val="27"/>
              </w:numPr>
              <w:rPr>
                <w:szCs w:val="24"/>
              </w:rPr>
            </w:pPr>
          </w:p>
        </w:tc>
        <w:tc>
          <w:tcPr>
            <w:tcW w:w="4849" w:type="dxa"/>
            <w:vAlign w:val="center"/>
          </w:tcPr>
          <w:p w14:paraId="2DCB5243" w14:textId="580D077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41D24D9" w14:textId="48D4798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24-231-32 (или эквивалент)</w:t>
            </w:r>
          </w:p>
        </w:tc>
        <w:tc>
          <w:tcPr>
            <w:tcW w:w="1134" w:type="dxa"/>
            <w:shd w:val="clear" w:color="auto" w:fill="auto"/>
            <w:vAlign w:val="center"/>
          </w:tcPr>
          <w:p w14:paraId="6C1FA197" w14:textId="22752BC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487021D" w14:textId="7649871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A68C783" w14:textId="5747B949" w:rsidR="00EF0BC0" w:rsidRPr="0025433F" w:rsidRDefault="00EF0BC0" w:rsidP="00EF0BC0">
            <w:pPr>
              <w:jc w:val="center"/>
              <w:rPr>
                <w:rFonts w:ascii="Times New Roman" w:hAnsi="Times New Roman" w:cs="Times New Roman"/>
                <w:sz w:val="24"/>
                <w:szCs w:val="24"/>
              </w:rPr>
            </w:pPr>
            <w:r w:rsidRPr="00811558">
              <w:t xml:space="preserve"> 19 056,30 </w:t>
            </w:r>
          </w:p>
        </w:tc>
        <w:tc>
          <w:tcPr>
            <w:tcW w:w="1704" w:type="dxa"/>
            <w:shd w:val="clear" w:color="auto" w:fill="auto"/>
          </w:tcPr>
          <w:p w14:paraId="40BAB02D" w14:textId="63A42C29" w:rsidR="00EF0BC0" w:rsidRPr="0025433F" w:rsidRDefault="00EF0BC0" w:rsidP="00EF0BC0">
            <w:pPr>
              <w:jc w:val="center"/>
              <w:rPr>
                <w:rFonts w:ascii="Times New Roman" w:hAnsi="Times New Roman" w:cs="Times New Roman"/>
                <w:sz w:val="24"/>
                <w:szCs w:val="24"/>
              </w:rPr>
            </w:pPr>
            <w:r w:rsidRPr="00266C85">
              <w:t xml:space="preserve"> 19 056,30 </w:t>
            </w:r>
          </w:p>
        </w:tc>
      </w:tr>
      <w:tr w:rsidR="00EF0BC0" w:rsidRPr="0025433F" w14:paraId="4565C5A6" w14:textId="77777777" w:rsidTr="00590E74">
        <w:trPr>
          <w:trHeight w:val="345"/>
        </w:trPr>
        <w:tc>
          <w:tcPr>
            <w:tcW w:w="992" w:type="dxa"/>
          </w:tcPr>
          <w:p w14:paraId="4F5AB5B7" w14:textId="77777777" w:rsidR="00EF0BC0" w:rsidRPr="0025433F" w:rsidRDefault="00EF0BC0" w:rsidP="00EF0BC0">
            <w:pPr>
              <w:pStyle w:val="afff2"/>
              <w:numPr>
                <w:ilvl w:val="0"/>
                <w:numId w:val="27"/>
              </w:numPr>
              <w:rPr>
                <w:szCs w:val="24"/>
              </w:rPr>
            </w:pPr>
          </w:p>
        </w:tc>
        <w:tc>
          <w:tcPr>
            <w:tcW w:w="4849" w:type="dxa"/>
            <w:vAlign w:val="center"/>
          </w:tcPr>
          <w:p w14:paraId="65F9FF86" w14:textId="06E4013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B1D4671" w14:textId="1A465D8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24-293-06 (или эквивалент)</w:t>
            </w:r>
          </w:p>
        </w:tc>
        <w:tc>
          <w:tcPr>
            <w:tcW w:w="1134" w:type="dxa"/>
            <w:shd w:val="clear" w:color="auto" w:fill="auto"/>
            <w:vAlign w:val="center"/>
          </w:tcPr>
          <w:p w14:paraId="42CCB3E9" w14:textId="6D1B4B1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21ED1A1" w14:textId="7DD172C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35CDB1D" w14:textId="759C1C47" w:rsidR="00EF0BC0" w:rsidRPr="0025433F" w:rsidRDefault="00EF0BC0" w:rsidP="00EF0BC0">
            <w:pPr>
              <w:jc w:val="center"/>
              <w:rPr>
                <w:rFonts w:ascii="Times New Roman" w:hAnsi="Times New Roman" w:cs="Times New Roman"/>
                <w:sz w:val="24"/>
                <w:szCs w:val="24"/>
              </w:rPr>
            </w:pPr>
            <w:r w:rsidRPr="00811558">
              <w:t xml:space="preserve"> 18 051,02 </w:t>
            </w:r>
          </w:p>
        </w:tc>
        <w:tc>
          <w:tcPr>
            <w:tcW w:w="1704" w:type="dxa"/>
            <w:shd w:val="clear" w:color="auto" w:fill="auto"/>
          </w:tcPr>
          <w:p w14:paraId="0C4EC845" w14:textId="2C3F13D6" w:rsidR="00EF0BC0" w:rsidRPr="0025433F" w:rsidRDefault="00EF0BC0" w:rsidP="00EF0BC0">
            <w:pPr>
              <w:jc w:val="center"/>
              <w:rPr>
                <w:rFonts w:ascii="Times New Roman" w:hAnsi="Times New Roman" w:cs="Times New Roman"/>
                <w:sz w:val="24"/>
                <w:szCs w:val="24"/>
              </w:rPr>
            </w:pPr>
            <w:r w:rsidRPr="00266C85">
              <w:t xml:space="preserve"> 18 051,02 </w:t>
            </w:r>
          </w:p>
        </w:tc>
      </w:tr>
      <w:tr w:rsidR="00EF0BC0" w:rsidRPr="0025433F" w14:paraId="3A80D712" w14:textId="77777777" w:rsidTr="00590E74">
        <w:trPr>
          <w:trHeight w:val="345"/>
        </w:trPr>
        <w:tc>
          <w:tcPr>
            <w:tcW w:w="992" w:type="dxa"/>
          </w:tcPr>
          <w:p w14:paraId="6C5C4F30" w14:textId="77777777" w:rsidR="00EF0BC0" w:rsidRPr="0025433F" w:rsidRDefault="00EF0BC0" w:rsidP="00EF0BC0">
            <w:pPr>
              <w:pStyle w:val="afff2"/>
              <w:numPr>
                <w:ilvl w:val="0"/>
                <w:numId w:val="27"/>
              </w:numPr>
              <w:rPr>
                <w:szCs w:val="24"/>
              </w:rPr>
            </w:pPr>
          </w:p>
        </w:tc>
        <w:tc>
          <w:tcPr>
            <w:tcW w:w="4849" w:type="dxa"/>
            <w:vAlign w:val="center"/>
          </w:tcPr>
          <w:p w14:paraId="2C56D522" w14:textId="740ED85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FB12DA4" w14:textId="187F9E3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24-336-45 (или эквивалент)</w:t>
            </w:r>
          </w:p>
        </w:tc>
        <w:tc>
          <w:tcPr>
            <w:tcW w:w="1134" w:type="dxa"/>
            <w:shd w:val="clear" w:color="auto" w:fill="auto"/>
            <w:vAlign w:val="center"/>
          </w:tcPr>
          <w:p w14:paraId="1A3B3406" w14:textId="3D242BC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C478645" w14:textId="672DE15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EF6F8D5" w14:textId="00F5CC2E" w:rsidR="00EF0BC0" w:rsidRPr="0025433F" w:rsidRDefault="00EF0BC0" w:rsidP="00EF0BC0">
            <w:pPr>
              <w:jc w:val="center"/>
              <w:rPr>
                <w:rFonts w:ascii="Times New Roman" w:hAnsi="Times New Roman" w:cs="Times New Roman"/>
                <w:sz w:val="24"/>
                <w:szCs w:val="24"/>
              </w:rPr>
            </w:pPr>
            <w:r w:rsidRPr="00811558">
              <w:t xml:space="preserve"> 20 904,57 </w:t>
            </w:r>
          </w:p>
        </w:tc>
        <w:tc>
          <w:tcPr>
            <w:tcW w:w="1704" w:type="dxa"/>
            <w:shd w:val="clear" w:color="auto" w:fill="auto"/>
          </w:tcPr>
          <w:p w14:paraId="33B4CF48" w14:textId="0AE8C4A6" w:rsidR="00EF0BC0" w:rsidRPr="0025433F" w:rsidRDefault="00EF0BC0" w:rsidP="00EF0BC0">
            <w:pPr>
              <w:jc w:val="center"/>
              <w:rPr>
                <w:rFonts w:ascii="Times New Roman" w:hAnsi="Times New Roman" w:cs="Times New Roman"/>
                <w:sz w:val="24"/>
                <w:szCs w:val="24"/>
              </w:rPr>
            </w:pPr>
            <w:r w:rsidRPr="00266C85">
              <w:t xml:space="preserve"> 20 904,57 </w:t>
            </w:r>
          </w:p>
        </w:tc>
      </w:tr>
      <w:tr w:rsidR="00EF0BC0" w:rsidRPr="0025433F" w14:paraId="17ABDCFD" w14:textId="77777777" w:rsidTr="00590E74">
        <w:trPr>
          <w:trHeight w:val="345"/>
        </w:trPr>
        <w:tc>
          <w:tcPr>
            <w:tcW w:w="992" w:type="dxa"/>
          </w:tcPr>
          <w:p w14:paraId="7BC7A62D" w14:textId="77777777" w:rsidR="00EF0BC0" w:rsidRPr="0025433F" w:rsidRDefault="00EF0BC0" w:rsidP="00EF0BC0">
            <w:pPr>
              <w:pStyle w:val="afff2"/>
              <w:numPr>
                <w:ilvl w:val="0"/>
                <w:numId w:val="27"/>
              </w:numPr>
              <w:rPr>
                <w:szCs w:val="24"/>
              </w:rPr>
            </w:pPr>
          </w:p>
        </w:tc>
        <w:tc>
          <w:tcPr>
            <w:tcW w:w="4849" w:type="dxa"/>
            <w:vAlign w:val="center"/>
          </w:tcPr>
          <w:p w14:paraId="353F07FB" w14:textId="788F7BF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892100B" w14:textId="72E5CCC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24-338-45 (или эквивалент)</w:t>
            </w:r>
          </w:p>
        </w:tc>
        <w:tc>
          <w:tcPr>
            <w:tcW w:w="1134" w:type="dxa"/>
            <w:shd w:val="clear" w:color="auto" w:fill="auto"/>
            <w:vAlign w:val="center"/>
          </w:tcPr>
          <w:p w14:paraId="4E21F6EF" w14:textId="3B30C21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80B04FF" w14:textId="662A895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9CB59C5" w14:textId="70A6A1E7" w:rsidR="00EF0BC0" w:rsidRPr="0025433F" w:rsidRDefault="00EF0BC0" w:rsidP="00EF0BC0">
            <w:pPr>
              <w:jc w:val="center"/>
              <w:rPr>
                <w:rFonts w:ascii="Times New Roman" w:hAnsi="Times New Roman" w:cs="Times New Roman"/>
                <w:sz w:val="24"/>
                <w:szCs w:val="24"/>
              </w:rPr>
            </w:pPr>
            <w:r w:rsidRPr="00811558">
              <w:t xml:space="preserve"> 19 449,03 </w:t>
            </w:r>
          </w:p>
        </w:tc>
        <w:tc>
          <w:tcPr>
            <w:tcW w:w="1704" w:type="dxa"/>
            <w:shd w:val="clear" w:color="auto" w:fill="auto"/>
          </w:tcPr>
          <w:p w14:paraId="793F97B4" w14:textId="1ECCC7DC" w:rsidR="00EF0BC0" w:rsidRPr="0025433F" w:rsidRDefault="00EF0BC0" w:rsidP="00EF0BC0">
            <w:pPr>
              <w:jc w:val="center"/>
              <w:rPr>
                <w:rFonts w:ascii="Times New Roman" w:hAnsi="Times New Roman" w:cs="Times New Roman"/>
                <w:sz w:val="24"/>
                <w:szCs w:val="24"/>
              </w:rPr>
            </w:pPr>
            <w:r w:rsidRPr="00266C85">
              <w:t xml:space="preserve"> 19 449,03 </w:t>
            </w:r>
          </w:p>
        </w:tc>
      </w:tr>
      <w:tr w:rsidR="00EF0BC0" w:rsidRPr="0025433F" w14:paraId="4793ED6B" w14:textId="77777777" w:rsidTr="00590E74">
        <w:trPr>
          <w:trHeight w:val="345"/>
        </w:trPr>
        <w:tc>
          <w:tcPr>
            <w:tcW w:w="992" w:type="dxa"/>
          </w:tcPr>
          <w:p w14:paraId="37498E7B" w14:textId="77777777" w:rsidR="00EF0BC0" w:rsidRPr="0025433F" w:rsidRDefault="00EF0BC0" w:rsidP="00EF0BC0">
            <w:pPr>
              <w:pStyle w:val="afff2"/>
              <w:numPr>
                <w:ilvl w:val="0"/>
                <w:numId w:val="27"/>
              </w:numPr>
              <w:rPr>
                <w:szCs w:val="24"/>
              </w:rPr>
            </w:pPr>
          </w:p>
        </w:tc>
        <w:tc>
          <w:tcPr>
            <w:tcW w:w="4849" w:type="dxa"/>
            <w:vAlign w:val="center"/>
          </w:tcPr>
          <w:p w14:paraId="1BEBE3D8" w14:textId="3394A43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80B87ED" w14:textId="74EE6AA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24-344-18 (или эквивалент)</w:t>
            </w:r>
          </w:p>
        </w:tc>
        <w:tc>
          <w:tcPr>
            <w:tcW w:w="1134" w:type="dxa"/>
            <w:shd w:val="clear" w:color="auto" w:fill="auto"/>
            <w:vAlign w:val="center"/>
          </w:tcPr>
          <w:p w14:paraId="4390A32B" w14:textId="767E583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ED09053" w14:textId="08E4AEE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23D829D" w14:textId="439E06AB" w:rsidR="00EF0BC0" w:rsidRPr="0025433F" w:rsidRDefault="00EF0BC0" w:rsidP="00EF0BC0">
            <w:pPr>
              <w:jc w:val="center"/>
              <w:rPr>
                <w:rFonts w:ascii="Times New Roman" w:hAnsi="Times New Roman" w:cs="Times New Roman"/>
                <w:sz w:val="24"/>
                <w:szCs w:val="24"/>
              </w:rPr>
            </w:pPr>
            <w:r w:rsidRPr="00811558">
              <w:t xml:space="preserve"> 28 570,58 </w:t>
            </w:r>
          </w:p>
        </w:tc>
        <w:tc>
          <w:tcPr>
            <w:tcW w:w="1704" w:type="dxa"/>
            <w:shd w:val="clear" w:color="auto" w:fill="auto"/>
          </w:tcPr>
          <w:p w14:paraId="4CC89F4B" w14:textId="311BF533" w:rsidR="00EF0BC0" w:rsidRPr="0025433F" w:rsidRDefault="00EF0BC0" w:rsidP="00EF0BC0">
            <w:pPr>
              <w:jc w:val="center"/>
              <w:rPr>
                <w:rFonts w:ascii="Times New Roman" w:hAnsi="Times New Roman" w:cs="Times New Roman"/>
                <w:sz w:val="24"/>
                <w:szCs w:val="24"/>
              </w:rPr>
            </w:pPr>
            <w:r w:rsidRPr="00266C85">
              <w:t xml:space="preserve"> 28 570,58 </w:t>
            </w:r>
          </w:p>
        </w:tc>
      </w:tr>
      <w:tr w:rsidR="00EF0BC0" w:rsidRPr="0025433F" w14:paraId="16C2C1DB" w14:textId="77777777" w:rsidTr="00590E74">
        <w:trPr>
          <w:trHeight w:val="345"/>
        </w:trPr>
        <w:tc>
          <w:tcPr>
            <w:tcW w:w="992" w:type="dxa"/>
          </w:tcPr>
          <w:p w14:paraId="1107EE4D" w14:textId="77777777" w:rsidR="00EF0BC0" w:rsidRPr="0025433F" w:rsidRDefault="00EF0BC0" w:rsidP="00EF0BC0">
            <w:pPr>
              <w:pStyle w:val="afff2"/>
              <w:numPr>
                <w:ilvl w:val="0"/>
                <w:numId w:val="27"/>
              </w:numPr>
              <w:rPr>
                <w:szCs w:val="24"/>
              </w:rPr>
            </w:pPr>
          </w:p>
        </w:tc>
        <w:tc>
          <w:tcPr>
            <w:tcW w:w="4849" w:type="dxa"/>
            <w:vAlign w:val="center"/>
          </w:tcPr>
          <w:p w14:paraId="784DBDEF" w14:textId="686C2C2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BCED13C" w14:textId="797E598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24-345-18 (или эквивалент)</w:t>
            </w:r>
          </w:p>
        </w:tc>
        <w:tc>
          <w:tcPr>
            <w:tcW w:w="1134" w:type="dxa"/>
            <w:shd w:val="clear" w:color="auto" w:fill="auto"/>
            <w:vAlign w:val="center"/>
          </w:tcPr>
          <w:p w14:paraId="597C8258" w14:textId="1D6A8DC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A14203" w14:textId="48174A0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D6E30F9" w14:textId="207294C8" w:rsidR="00EF0BC0" w:rsidRPr="0025433F" w:rsidRDefault="00EF0BC0" w:rsidP="00EF0BC0">
            <w:pPr>
              <w:jc w:val="center"/>
              <w:rPr>
                <w:rFonts w:ascii="Times New Roman" w:hAnsi="Times New Roman" w:cs="Times New Roman"/>
                <w:sz w:val="24"/>
                <w:szCs w:val="24"/>
              </w:rPr>
            </w:pPr>
            <w:r w:rsidRPr="00811558">
              <w:t xml:space="preserve"> 27 083,35 </w:t>
            </w:r>
          </w:p>
        </w:tc>
        <w:tc>
          <w:tcPr>
            <w:tcW w:w="1704" w:type="dxa"/>
            <w:shd w:val="clear" w:color="auto" w:fill="auto"/>
          </w:tcPr>
          <w:p w14:paraId="0759B007" w14:textId="189A7ACC" w:rsidR="00EF0BC0" w:rsidRPr="0025433F" w:rsidRDefault="00EF0BC0" w:rsidP="00EF0BC0">
            <w:pPr>
              <w:jc w:val="center"/>
              <w:rPr>
                <w:rFonts w:ascii="Times New Roman" w:hAnsi="Times New Roman" w:cs="Times New Roman"/>
                <w:sz w:val="24"/>
                <w:szCs w:val="24"/>
              </w:rPr>
            </w:pPr>
            <w:r w:rsidRPr="00266C85">
              <w:t xml:space="preserve"> 27 083,35 </w:t>
            </w:r>
          </w:p>
        </w:tc>
      </w:tr>
      <w:tr w:rsidR="00EF0BC0" w:rsidRPr="0025433F" w14:paraId="644CEC83" w14:textId="77777777" w:rsidTr="00590E74">
        <w:trPr>
          <w:trHeight w:val="345"/>
        </w:trPr>
        <w:tc>
          <w:tcPr>
            <w:tcW w:w="992" w:type="dxa"/>
          </w:tcPr>
          <w:p w14:paraId="4893A2B5" w14:textId="77777777" w:rsidR="00EF0BC0" w:rsidRPr="0025433F" w:rsidRDefault="00EF0BC0" w:rsidP="00EF0BC0">
            <w:pPr>
              <w:pStyle w:val="afff2"/>
              <w:numPr>
                <w:ilvl w:val="0"/>
                <w:numId w:val="27"/>
              </w:numPr>
              <w:rPr>
                <w:szCs w:val="24"/>
              </w:rPr>
            </w:pPr>
          </w:p>
        </w:tc>
        <w:tc>
          <w:tcPr>
            <w:tcW w:w="4849" w:type="dxa"/>
            <w:vAlign w:val="center"/>
          </w:tcPr>
          <w:p w14:paraId="62D5E3C7" w14:textId="18E6455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w:t>
            </w:r>
          </w:p>
        </w:tc>
        <w:tc>
          <w:tcPr>
            <w:tcW w:w="3685" w:type="dxa"/>
            <w:vAlign w:val="center"/>
          </w:tcPr>
          <w:p w14:paraId="1FB6EC0D" w14:textId="7F3CF67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24-384-20 (или эквивалент)</w:t>
            </w:r>
          </w:p>
        </w:tc>
        <w:tc>
          <w:tcPr>
            <w:tcW w:w="1134" w:type="dxa"/>
            <w:shd w:val="clear" w:color="auto" w:fill="auto"/>
            <w:vAlign w:val="center"/>
          </w:tcPr>
          <w:p w14:paraId="429023F5" w14:textId="683DA38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EC03F9A" w14:textId="4080EF6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054C95E" w14:textId="66C27B25" w:rsidR="00EF0BC0" w:rsidRPr="0025433F" w:rsidRDefault="00EF0BC0" w:rsidP="00EF0BC0">
            <w:pPr>
              <w:jc w:val="center"/>
              <w:rPr>
                <w:rFonts w:ascii="Times New Roman" w:hAnsi="Times New Roman" w:cs="Times New Roman"/>
                <w:sz w:val="24"/>
                <w:szCs w:val="24"/>
              </w:rPr>
            </w:pPr>
            <w:r w:rsidRPr="00811558">
              <w:t xml:space="preserve"> 8 485,15 </w:t>
            </w:r>
          </w:p>
        </w:tc>
        <w:tc>
          <w:tcPr>
            <w:tcW w:w="1704" w:type="dxa"/>
            <w:shd w:val="clear" w:color="auto" w:fill="auto"/>
          </w:tcPr>
          <w:p w14:paraId="6FBDED7E" w14:textId="7965B2B5" w:rsidR="00EF0BC0" w:rsidRPr="0025433F" w:rsidRDefault="00EF0BC0" w:rsidP="00EF0BC0">
            <w:pPr>
              <w:jc w:val="center"/>
              <w:rPr>
                <w:rFonts w:ascii="Times New Roman" w:hAnsi="Times New Roman" w:cs="Times New Roman"/>
                <w:sz w:val="24"/>
                <w:szCs w:val="24"/>
              </w:rPr>
            </w:pPr>
            <w:r w:rsidRPr="00266C85">
              <w:t xml:space="preserve"> 8 485,15 </w:t>
            </w:r>
          </w:p>
        </w:tc>
      </w:tr>
      <w:tr w:rsidR="00EF0BC0" w:rsidRPr="0025433F" w14:paraId="4C9A0B01" w14:textId="77777777" w:rsidTr="00590E74">
        <w:trPr>
          <w:trHeight w:val="345"/>
        </w:trPr>
        <w:tc>
          <w:tcPr>
            <w:tcW w:w="992" w:type="dxa"/>
          </w:tcPr>
          <w:p w14:paraId="761A5399" w14:textId="77777777" w:rsidR="00EF0BC0" w:rsidRPr="0025433F" w:rsidRDefault="00EF0BC0" w:rsidP="00EF0BC0">
            <w:pPr>
              <w:pStyle w:val="afff2"/>
              <w:numPr>
                <w:ilvl w:val="0"/>
                <w:numId w:val="27"/>
              </w:numPr>
              <w:rPr>
                <w:szCs w:val="24"/>
              </w:rPr>
            </w:pPr>
          </w:p>
        </w:tc>
        <w:tc>
          <w:tcPr>
            <w:tcW w:w="4849" w:type="dxa"/>
            <w:vAlign w:val="center"/>
          </w:tcPr>
          <w:p w14:paraId="6B061801" w14:textId="54FEA91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w:t>
            </w:r>
          </w:p>
        </w:tc>
        <w:tc>
          <w:tcPr>
            <w:tcW w:w="3685" w:type="dxa"/>
            <w:vAlign w:val="center"/>
          </w:tcPr>
          <w:p w14:paraId="2597F12A" w14:textId="60C91C0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24-386-16 (или эквивалент)</w:t>
            </w:r>
          </w:p>
        </w:tc>
        <w:tc>
          <w:tcPr>
            <w:tcW w:w="1134" w:type="dxa"/>
            <w:shd w:val="clear" w:color="auto" w:fill="auto"/>
            <w:vAlign w:val="center"/>
          </w:tcPr>
          <w:p w14:paraId="63D3CF47" w14:textId="478A742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FC3CCCE" w14:textId="2D6C0C1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594D7E6" w14:textId="4DFB2703" w:rsidR="00EF0BC0" w:rsidRPr="0025433F" w:rsidRDefault="00EF0BC0" w:rsidP="00EF0BC0">
            <w:pPr>
              <w:jc w:val="center"/>
              <w:rPr>
                <w:rFonts w:ascii="Times New Roman" w:hAnsi="Times New Roman" w:cs="Times New Roman"/>
                <w:sz w:val="24"/>
                <w:szCs w:val="24"/>
              </w:rPr>
            </w:pPr>
            <w:r w:rsidRPr="00811558">
              <w:t xml:space="preserve"> 9 383,15 </w:t>
            </w:r>
          </w:p>
        </w:tc>
        <w:tc>
          <w:tcPr>
            <w:tcW w:w="1704" w:type="dxa"/>
            <w:shd w:val="clear" w:color="auto" w:fill="auto"/>
          </w:tcPr>
          <w:p w14:paraId="5A2B5CF5" w14:textId="4D85B859" w:rsidR="00EF0BC0" w:rsidRPr="0025433F" w:rsidRDefault="00EF0BC0" w:rsidP="00EF0BC0">
            <w:pPr>
              <w:jc w:val="center"/>
              <w:rPr>
                <w:rFonts w:ascii="Times New Roman" w:hAnsi="Times New Roman" w:cs="Times New Roman"/>
                <w:sz w:val="24"/>
                <w:szCs w:val="24"/>
              </w:rPr>
            </w:pPr>
            <w:r w:rsidRPr="00266C85">
              <w:t xml:space="preserve"> 9 383,15 </w:t>
            </w:r>
          </w:p>
        </w:tc>
      </w:tr>
      <w:tr w:rsidR="00EF0BC0" w:rsidRPr="0025433F" w14:paraId="19778DCC" w14:textId="77777777" w:rsidTr="00590E74">
        <w:trPr>
          <w:trHeight w:val="345"/>
        </w:trPr>
        <w:tc>
          <w:tcPr>
            <w:tcW w:w="992" w:type="dxa"/>
          </w:tcPr>
          <w:p w14:paraId="4CA503B3" w14:textId="77777777" w:rsidR="00EF0BC0" w:rsidRPr="0025433F" w:rsidRDefault="00EF0BC0" w:rsidP="00EF0BC0">
            <w:pPr>
              <w:pStyle w:val="afff2"/>
              <w:numPr>
                <w:ilvl w:val="0"/>
                <w:numId w:val="27"/>
              </w:numPr>
              <w:rPr>
                <w:szCs w:val="24"/>
              </w:rPr>
            </w:pPr>
          </w:p>
        </w:tc>
        <w:tc>
          <w:tcPr>
            <w:tcW w:w="4849" w:type="dxa"/>
            <w:vAlign w:val="center"/>
          </w:tcPr>
          <w:p w14:paraId="718BB7CD" w14:textId="48A8CD3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w:t>
            </w:r>
          </w:p>
        </w:tc>
        <w:tc>
          <w:tcPr>
            <w:tcW w:w="3685" w:type="dxa"/>
            <w:vAlign w:val="center"/>
          </w:tcPr>
          <w:p w14:paraId="442D2F43" w14:textId="1E4469A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24-386-20 (или эквивалент)</w:t>
            </w:r>
          </w:p>
        </w:tc>
        <w:tc>
          <w:tcPr>
            <w:tcW w:w="1134" w:type="dxa"/>
            <w:shd w:val="clear" w:color="auto" w:fill="auto"/>
            <w:vAlign w:val="center"/>
          </w:tcPr>
          <w:p w14:paraId="18172225" w14:textId="510B93A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A85A3DB" w14:textId="2519B75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3EBEE2A" w14:textId="37147F7F" w:rsidR="00EF0BC0" w:rsidRPr="0025433F" w:rsidRDefault="00EF0BC0" w:rsidP="00EF0BC0">
            <w:pPr>
              <w:jc w:val="center"/>
              <w:rPr>
                <w:rFonts w:ascii="Times New Roman" w:hAnsi="Times New Roman" w:cs="Times New Roman"/>
                <w:sz w:val="24"/>
                <w:szCs w:val="24"/>
              </w:rPr>
            </w:pPr>
            <w:r w:rsidRPr="00811558">
              <w:t xml:space="preserve"> 10 254,01 </w:t>
            </w:r>
          </w:p>
        </w:tc>
        <w:tc>
          <w:tcPr>
            <w:tcW w:w="1704" w:type="dxa"/>
            <w:shd w:val="clear" w:color="auto" w:fill="auto"/>
          </w:tcPr>
          <w:p w14:paraId="0D1C806D" w14:textId="1DFE0C12" w:rsidR="00EF0BC0" w:rsidRPr="0025433F" w:rsidRDefault="00EF0BC0" w:rsidP="00EF0BC0">
            <w:pPr>
              <w:jc w:val="center"/>
              <w:rPr>
                <w:rFonts w:ascii="Times New Roman" w:hAnsi="Times New Roman" w:cs="Times New Roman"/>
                <w:sz w:val="24"/>
                <w:szCs w:val="24"/>
              </w:rPr>
            </w:pPr>
            <w:r w:rsidRPr="00266C85">
              <w:t xml:space="preserve"> 10 254,01 </w:t>
            </w:r>
          </w:p>
        </w:tc>
      </w:tr>
      <w:tr w:rsidR="00EF0BC0" w:rsidRPr="0025433F" w14:paraId="6166D71E" w14:textId="77777777" w:rsidTr="00590E74">
        <w:trPr>
          <w:trHeight w:val="345"/>
        </w:trPr>
        <w:tc>
          <w:tcPr>
            <w:tcW w:w="992" w:type="dxa"/>
          </w:tcPr>
          <w:p w14:paraId="1A87876E" w14:textId="77777777" w:rsidR="00EF0BC0" w:rsidRPr="0025433F" w:rsidRDefault="00EF0BC0" w:rsidP="00EF0BC0">
            <w:pPr>
              <w:pStyle w:val="afff2"/>
              <w:numPr>
                <w:ilvl w:val="0"/>
                <w:numId w:val="27"/>
              </w:numPr>
              <w:rPr>
                <w:szCs w:val="24"/>
              </w:rPr>
            </w:pPr>
          </w:p>
        </w:tc>
        <w:tc>
          <w:tcPr>
            <w:tcW w:w="4849" w:type="dxa"/>
            <w:vAlign w:val="center"/>
          </w:tcPr>
          <w:p w14:paraId="5C6342E7" w14:textId="0ED4866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w:t>
            </w:r>
          </w:p>
        </w:tc>
        <w:tc>
          <w:tcPr>
            <w:tcW w:w="3685" w:type="dxa"/>
            <w:vAlign w:val="center"/>
          </w:tcPr>
          <w:p w14:paraId="4A1F0BC4" w14:textId="4195AE8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24-388-16 (или эквивалент)</w:t>
            </w:r>
          </w:p>
        </w:tc>
        <w:tc>
          <w:tcPr>
            <w:tcW w:w="1134" w:type="dxa"/>
            <w:shd w:val="clear" w:color="auto" w:fill="auto"/>
            <w:vAlign w:val="center"/>
          </w:tcPr>
          <w:p w14:paraId="670A7DBE" w14:textId="147AE7E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86DC76" w14:textId="669C23C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8C446B4" w14:textId="286C0A13" w:rsidR="00EF0BC0" w:rsidRPr="0025433F" w:rsidRDefault="00EF0BC0" w:rsidP="00EF0BC0">
            <w:pPr>
              <w:jc w:val="center"/>
              <w:rPr>
                <w:rFonts w:ascii="Times New Roman" w:hAnsi="Times New Roman" w:cs="Times New Roman"/>
                <w:sz w:val="24"/>
                <w:szCs w:val="24"/>
              </w:rPr>
            </w:pPr>
            <w:r w:rsidRPr="00811558">
              <w:t xml:space="preserve"> 7 661,21 </w:t>
            </w:r>
          </w:p>
        </w:tc>
        <w:tc>
          <w:tcPr>
            <w:tcW w:w="1704" w:type="dxa"/>
            <w:shd w:val="clear" w:color="auto" w:fill="auto"/>
          </w:tcPr>
          <w:p w14:paraId="6CD924D4" w14:textId="3621CAEF" w:rsidR="00EF0BC0" w:rsidRPr="0025433F" w:rsidRDefault="00EF0BC0" w:rsidP="00EF0BC0">
            <w:pPr>
              <w:jc w:val="center"/>
              <w:rPr>
                <w:rFonts w:ascii="Times New Roman" w:hAnsi="Times New Roman" w:cs="Times New Roman"/>
                <w:sz w:val="24"/>
                <w:szCs w:val="24"/>
              </w:rPr>
            </w:pPr>
            <w:r w:rsidRPr="00266C85">
              <w:t xml:space="preserve"> 7 661,21 </w:t>
            </w:r>
          </w:p>
        </w:tc>
      </w:tr>
      <w:tr w:rsidR="00EF0BC0" w:rsidRPr="0025433F" w14:paraId="6DC61D4E" w14:textId="77777777" w:rsidTr="00590E74">
        <w:trPr>
          <w:trHeight w:val="345"/>
        </w:trPr>
        <w:tc>
          <w:tcPr>
            <w:tcW w:w="992" w:type="dxa"/>
          </w:tcPr>
          <w:p w14:paraId="41578EB6" w14:textId="77777777" w:rsidR="00EF0BC0" w:rsidRPr="0025433F" w:rsidRDefault="00EF0BC0" w:rsidP="00EF0BC0">
            <w:pPr>
              <w:pStyle w:val="afff2"/>
              <w:numPr>
                <w:ilvl w:val="0"/>
                <w:numId w:val="27"/>
              </w:numPr>
              <w:rPr>
                <w:szCs w:val="24"/>
              </w:rPr>
            </w:pPr>
          </w:p>
        </w:tc>
        <w:tc>
          <w:tcPr>
            <w:tcW w:w="4849" w:type="dxa"/>
            <w:vAlign w:val="center"/>
          </w:tcPr>
          <w:p w14:paraId="570ABCC6" w14:textId="0A33E5D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w:t>
            </w:r>
          </w:p>
        </w:tc>
        <w:tc>
          <w:tcPr>
            <w:tcW w:w="3685" w:type="dxa"/>
            <w:vAlign w:val="center"/>
          </w:tcPr>
          <w:p w14:paraId="0FCA1623" w14:textId="2654D40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24-388-20 (или эквивалент)</w:t>
            </w:r>
          </w:p>
        </w:tc>
        <w:tc>
          <w:tcPr>
            <w:tcW w:w="1134" w:type="dxa"/>
            <w:shd w:val="clear" w:color="auto" w:fill="auto"/>
            <w:vAlign w:val="center"/>
          </w:tcPr>
          <w:p w14:paraId="51F8DDE8" w14:textId="2413344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365EF49" w14:textId="0F16787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899B3D7" w14:textId="53CB33B2" w:rsidR="00EF0BC0" w:rsidRPr="0025433F" w:rsidRDefault="00EF0BC0" w:rsidP="00EF0BC0">
            <w:pPr>
              <w:jc w:val="center"/>
              <w:rPr>
                <w:rFonts w:ascii="Times New Roman" w:hAnsi="Times New Roman" w:cs="Times New Roman"/>
                <w:sz w:val="24"/>
                <w:szCs w:val="24"/>
              </w:rPr>
            </w:pPr>
            <w:r w:rsidRPr="00811558">
              <w:t xml:space="preserve"> 8 440,25 </w:t>
            </w:r>
          </w:p>
        </w:tc>
        <w:tc>
          <w:tcPr>
            <w:tcW w:w="1704" w:type="dxa"/>
            <w:shd w:val="clear" w:color="auto" w:fill="auto"/>
          </w:tcPr>
          <w:p w14:paraId="0B94FD4D" w14:textId="4972F5BC" w:rsidR="00EF0BC0" w:rsidRPr="0025433F" w:rsidRDefault="00EF0BC0" w:rsidP="00EF0BC0">
            <w:pPr>
              <w:jc w:val="center"/>
              <w:rPr>
                <w:rFonts w:ascii="Times New Roman" w:hAnsi="Times New Roman" w:cs="Times New Roman"/>
                <w:sz w:val="24"/>
                <w:szCs w:val="24"/>
              </w:rPr>
            </w:pPr>
            <w:r w:rsidRPr="00266C85">
              <w:t xml:space="preserve"> 8 440,25 </w:t>
            </w:r>
          </w:p>
        </w:tc>
      </w:tr>
      <w:tr w:rsidR="00EF0BC0" w:rsidRPr="0025433F" w14:paraId="60166938" w14:textId="77777777" w:rsidTr="00590E74">
        <w:trPr>
          <w:trHeight w:val="345"/>
        </w:trPr>
        <w:tc>
          <w:tcPr>
            <w:tcW w:w="992" w:type="dxa"/>
          </w:tcPr>
          <w:p w14:paraId="645F2B3A" w14:textId="77777777" w:rsidR="00EF0BC0" w:rsidRPr="0025433F" w:rsidRDefault="00EF0BC0" w:rsidP="00EF0BC0">
            <w:pPr>
              <w:pStyle w:val="afff2"/>
              <w:numPr>
                <w:ilvl w:val="0"/>
                <w:numId w:val="27"/>
              </w:numPr>
              <w:rPr>
                <w:szCs w:val="24"/>
              </w:rPr>
            </w:pPr>
          </w:p>
        </w:tc>
        <w:tc>
          <w:tcPr>
            <w:tcW w:w="4849" w:type="dxa"/>
            <w:vAlign w:val="center"/>
          </w:tcPr>
          <w:p w14:paraId="320A2D82" w14:textId="0405689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w:t>
            </w:r>
          </w:p>
        </w:tc>
        <w:tc>
          <w:tcPr>
            <w:tcW w:w="3685" w:type="dxa"/>
            <w:vAlign w:val="center"/>
          </w:tcPr>
          <w:p w14:paraId="1E7F41AE" w14:textId="1F579EE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24-388-24 (или эквивалент)</w:t>
            </w:r>
          </w:p>
        </w:tc>
        <w:tc>
          <w:tcPr>
            <w:tcW w:w="1134" w:type="dxa"/>
            <w:shd w:val="clear" w:color="auto" w:fill="auto"/>
            <w:vAlign w:val="center"/>
          </w:tcPr>
          <w:p w14:paraId="4B809B1C" w14:textId="56BFFDF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FCB5492" w14:textId="6C17626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6781EE2" w14:textId="358B27BB" w:rsidR="00EF0BC0" w:rsidRPr="0025433F" w:rsidRDefault="00EF0BC0" w:rsidP="00EF0BC0">
            <w:pPr>
              <w:jc w:val="center"/>
              <w:rPr>
                <w:rFonts w:ascii="Times New Roman" w:hAnsi="Times New Roman" w:cs="Times New Roman"/>
                <w:sz w:val="24"/>
                <w:szCs w:val="24"/>
              </w:rPr>
            </w:pPr>
            <w:r w:rsidRPr="00811558">
              <w:t xml:space="preserve"> 9 235,69 </w:t>
            </w:r>
          </w:p>
        </w:tc>
        <w:tc>
          <w:tcPr>
            <w:tcW w:w="1704" w:type="dxa"/>
            <w:shd w:val="clear" w:color="auto" w:fill="auto"/>
          </w:tcPr>
          <w:p w14:paraId="5945A6A2" w14:textId="5A4A0F01" w:rsidR="00EF0BC0" w:rsidRPr="0025433F" w:rsidRDefault="00EF0BC0" w:rsidP="00EF0BC0">
            <w:pPr>
              <w:jc w:val="center"/>
              <w:rPr>
                <w:rFonts w:ascii="Times New Roman" w:hAnsi="Times New Roman" w:cs="Times New Roman"/>
                <w:sz w:val="24"/>
                <w:szCs w:val="24"/>
              </w:rPr>
            </w:pPr>
            <w:r w:rsidRPr="00266C85">
              <w:t xml:space="preserve"> 9 235,69 </w:t>
            </w:r>
          </w:p>
        </w:tc>
      </w:tr>
      <w:tr w:rsidR="00EF0BC0" w:rsidRPr="0025433F" w14:paraId="7549A17B" w14:textId="77777777" w:rsidTr="00590E74">
        <w:trPr>
          <w:trHeight w:val="345"/>
        </w:trPr>
        <w:tc>
          <w:tcPr>
            <w:tcW w:w="992" w:type="dxa"/>
          </w:tcPr>
          <w:p w14:paraId="56CF776A" w14:textId="77777777" w:rsidR="00EF0BC0" w:rsidRPr="0025433F" w:rsidRDefault="00EF0BC0" w:rsidP="00EF0BC0">
            <w:pPr>
              <w:pStyle w:val="afff2"/>
              <w:numPr>
                <w:ilvl w:val="0"/>
                <w:numId w:val="27"/>
              </w:numPr>
              <w:rPr>
                <w:szCs w:val="24"/>
              </w:rPr>
            </w:pPr>
          </w:p>
        </w:tc>
        <w:tc>
          <w:tcPr>
            <w:tcW w:w="4849" w:type="dxa"/>
            <w:vAlign w:val="center"/>
          </w:tcPr>
          <w:p w14:paraId="7024F0D3" w14:textId="5E890EA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w:t>
            </w:r>
          </w:p>
        </w:tc>
        <w:tc>
          <w:tcPr>
            <w:tcW w:w="3685" w:type="dxa"/>
            <w:vAlign w:val="center"/>
          </w:tcPr>
          <w:p w14:paraId="1ECFD9DE" w14:textId="7F772BB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24-388-30 (или эквивалент)</w:t>
            </w:r>
          </w:p>
        </w:tc>
        <w:tc>
          <w:tcPr>
            <w:tcW w:w="1134" w:type="dxa"/>
            <w:shd w:val="clear" w:color="auto" w:fill="auto"/>
            <w:vAlign w:val="center"/>
          </w:tcPr>
          <w:p w14:paraId="5437CE41" w14:textId="13076C3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BF07A56" w14:textId="582659E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3923691" w14:textId="367FF246" w:rsidR="00EF0BC0" w:rsidRPr="0025433F" w:rsidRDefault="00EF0BC0" w:rsidP="00EF0BC0">
            <w:pPr>
              <w:jc w:val="center"/>
              <w:rPr>
                <w:rFonts w:ascii="Times New Roman" w:hAnsi="Times New Roman" w:cs="Times New Roman"/>
                <w:sz w:val="24"/>
                <w:szCs w:val="24"/>
              </w:rPr>
            </w:pPr>
            <w:r w:rsidRPr="00811558">
              <w:t xml:space="preserve"> 10 220,13 </w:t>
            </w:r>
          </w:p>
        </w:tc>
        <w:tc>
          <w:tcPr>
            <w:tcW w:w="1704" w:type="dxa"/>
            <w:shd w:val="clear" w:color="auto" w:fill="auto"/>
          </w:tcPr>
          <w:p w14:paraId="2B44464C" w14:textId="662E6DCE" w:rsidR="00EF0BC0" w:rsidRPr="0025433F" w:rsidRDefault="00EF0BC0" w:rsidP="00EF0BC0">
            <w:pPr>
              <w:jc w:val="center"/>
              <w:rPr>
                <w:rFonts w:ascii="Times New Roman" w:hAnsi="Times New Roman" w:cs="Times New Roman"/>
                <w:sz w:val="24"/>
                <w:szCs w:val="24"/>
              </w:rPr>
            </w:pPr>
            <w:r w:rsidRPr="00266C85">
              <w:t xml:space="preserve"> 10 220,13 </w:t>
            </w:r>
          </w:p>
        </w:tc>
      </w:tr>
      <w:tr w:rsidR="00EF0BC0" w:rsidRPr="0025433F" w14:paraId="22AAE6B7" w14:textId="77777777" w:rsidTr="00590E74">
        <w:trPr>
          <w:trHeight w:val="345"/>
        </w:trPr>
        <w:tc>
          <w:tcPr>
            <w:tcW w:w="992" w:type="dxa"/>
          </w:tcPr>
          <w:p w14:paraId="24C4DDA7" w14:textId="77777777" w:rsidR="00EF0BC0" w:rsidRPr="0025433F" w:rsidRDefault="00EF0BC0" w:rsidP="00EF0BC0">
            <w:pPr>
              <w:pStyle w:val="afff2"/>
              <w:numPr>
                <w:ilvl w:val="0"/>
                <w:numId w:val="27"/>
              </w:numPr>
              <w:rPr>
                <w:szCs w:val="24"/>
              </w:rPr>
            </w:pPr>
          </w:p>
        </w:tc>
        <w:tc>
          <w:tcPr>
            <w:tcW w:w="4849" w:type="dxa"/>
            <w:vAlign w:val="center"/>
          </w:tcPr>
          <w:p w14:paraId="2F780DC9" w14:textId="4B046BF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w:t>
            </w:r>
          </w:p>
        </w:tc>
        <w:tc>
          <w:tcPr>
            <w:tcW w:w="3685" w:type="dxa"/>
            <w:vAlign w:val="center"/>
          </w:tcPr>
          <w:p w14:paraId="5D3F6527" w14:textId="19D5606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24-389-20 (или эквивалент)</w:t>
            </w:r>
          </w:p>
        </w:tc>
        <w:tc>
          <w:tcPr>
            <w:tcW w:w="1134" w:type="dxa"/>
            <w:shd w:val="clear" w:color="auto" w:fill="auto"/>
            <w:vAlign w:val="center"/>
          </w:tcPr>
          <w:p w14:paraId="2BB5A1C0" w14:textId="26E5E99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20B1265" w14:textId="525439D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DCDB01E" w14:textId="657E29E4" w:rsidR="00EF0BC0" w:rsidRPr="0025433F" w:rsidRDefault="00EF0BC0" w:rsidP="00EF0BC0">
            <w:pPr>
              <w:jc w:val="center"/>
              <w:rPr>
                <w:rFonts w:ascii="Times New Roman" w:hAnsi="Times New Roman" w:cs="Times New Roman"/>
                <w:sz w:val="24"/>
                <w:szCs w:val="24"/>
              </w:rPr>
            </w:pPr>
            <w:r w:rsidRPr="00811558">
              <w:t xml:space="preserve"> 9 536,90 </w:t>
            </w:r>
          </w:p>
        </w:tc>
        <w:tc>
          <w:tcPr>
            <w:tcW w:w="1704" w:type="dxa"/>
            <w:shd w:val="clear" w:color="auto" w:fill="auto"/>
          </w:tcPr>
          <w:p w14:paraId="46EA3974" w14:textId="1E376CE0" w:rsidR="00EF0BC0" w:rsidRPr="0025433F" w:rsidRDefault="00EF0BC0" w:rsidP="00EF0BC0">
            <w:pPr>
              <w:jc w:val="center"/>
              <w:rPr>
                <w:rFonts w:ascii="Times New Roman" w:hAnsi="Times New Roman" w:cs="Times New Roman"/>
                <w:sz w:val="24"/>
                <w:szCs w:val="24"/>
              </w:rPr>
            </w:pPr>
            <w:r w:rsidRPr="00266C85">
              <w:t xml:space="preserve"> 9 536,90 </w:t>
            </w:r>
          </w:p>
        </w:tc>
      </w:tr>
      <w:tr w:rsidR="00EF0BC0" w:rsidRPr="0025433F" w14:paraId="7ABC2CBB" w14:textId="77777777" w:rsidTr="00590E74">
        <w:trPr>
          <w:trHeight w:val="345"/>
        </w:trPr>
        <w:tc>
          <w:tcPr>
            <w:tcW w:w="992" w:type="dxa"/>
          </w:tcPr>
          <w:p w14:paraId="1161D094" w14:textId="77777777" w:rsidR="00EF0BC0" w:rsidRPr="0025433F" w:rsidRDefault="00EF0BC0" w:rsidP="00EF0BC0">
            <w:pPr>
              <w:pStyle w:val="afff2"/>
              <w:numPr>
                <w:ilvl w:val="0"/>
                <w:numId w:val="27"/>
              </w:numPr>
              <w:rPr>
                <w:szCs w:val="24"/>
              </w:rPr>
            </w:pPr>
          </w:p>
        </w:tc>
        <w:tc>
          <w:tcPr>
            <w:tcW w:w="4849" w:type="dxa"/>
            <w:vAlign w:val="center"/>
          </w:tcPr>
          <w:p w14:paraId="708B65ED" w14:textId="03AFE01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w:t>
            </w:r>
          </w:p>
        </w:tc>
        <w:tc>
          <w:tcPr>
            <w:tcW w:w="3685" w:type="dxa"/>
            <w:vAlign w:val="center"/>
          </w:tcPr>
          <w:p w14:paraId="17924A47" w14:textId="29E1182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24-390-16 (или эквивалент)</w:t>
            </w:r>
          </w:p>
        </w:tc>
        <w:tc>
          <w:tcPr>
            <w:tcW w:w="1134" w:type="dxa"/>
            <w:shd w:val="clear" w:color="auto" w:fill="auto"/>
            <w:vAlign w:val="center"/>
          </w:tcPr>
          <w:p w14:paraId="2ED21CBA" w14:textId="6418697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DA4C723" w14:textId="043C43D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5787310" w14:textId="3419EE17" w:rsidR="00EF0BC0" w:rsidRPr="0025433F" w:rsidRDefault="00EF0BC0" w:rsidP="00EF0BC0">
            <w:pPr>
              <w:jc w:val="center"/>
              <w:rPr>
                <w:rFonts w:ascii="Times New Roman" w:hAnsi="Times New Roman" w:cs="Times New Roman"/>
                <w:sz w:val="24"/>
                <w:szCs w:val="24"/>
              </w:rPr>
            </w:pPr>
            <w:r w:rsidRPr="00811558">
              <w:t xml:space="preserve"> 8 412,36 </w:t>
            </w:r>
          </w:p>
        </w:tc>
        <w:tc>
          <w:tcPr>
            <w:tcW w:w="1704" w:type="dxa"/>
            <w:shd w:val="clear" w:color="auto" w:fill="auto"/>
          </w:tcPr>
          <w:p w14:paraId="38E3157D" w14:textId="4F589C93" w:rsidR="00EF0BC0" w:rsidRPr="0025433F" w:rsidRDefault="00EF0BC0" w:rsidP="00EF0BC0">
            <w:pPr>
              <w:jc w:val="center"/>
              <w:rPr>
                <w:rFonts w:ascii="Times New Roman" w:hAnsi="Times New Roman" w:cs="Times New Roman"/>
                <w:sz w:val="24"/>
                <w:szCs w:val="24"/>
              </w:rPr>
            </w:pPr>
            <w:r w:rsidRPr="00266C85">
              <w:t xml:space="preserve"> 8 412,36 </w:t>
            </w:r>
          </w:p>
        </w:tc>
      </w:tr>
      <w:tr w:rsidR="00EF0BC0" w:rsidRPr="0025433F" w14:paraId="6BBDDA67" w14:textId="77777777" w:rsidTr="00590E74">
        <w:trPr>
          <w:trHeight w:val="345"/>
        </w:trPr>
        <w:tc>
          <w:tcPr>
            <w:tcW w:w="992" w:type="dxa"/>
          </w:tcPr>
          <w:p w14:paraId="200CF759" w14:textId="77777777" w:rsidR="00EF0BC0" w:rsidRPr="0025433F" w:rsidRDefault="00EF0BC0" w:rsidP="00EF0BC0">
            <w:pPr>
              <w:pStyle w:val="afff2"/>
              <w:numPr>
                <w:ilvl w:val="0"/>
                <w:numId w:val="27"/>
              </w:numPr>
              <w:rPr>
                <w:szCs w:val="24"/>
              </w:rPr>
            </w:pPr>
          </w:p>
        </w:tc>
        <w:tc>
          <w:tcPr>
            <w:tcW w:w="4849" w:type="dxa"/>
            <w:vAlign w:val="center"/>
          </w:tcPr>
          <w:p w14:paraId="2C79DD16" w14:textId="0D35A78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w:t>
            </w:r>
          </w:p>
        </w:tc>
        <w:tc>
          <w:tcPr>
            <w:tcW w:w="3685" w:type="dxa"/>
            <w:vAlign w:val="center"/>
          </w:tcPr>
          <w:p w14:paraId="2649AC14" w14:textId="3B677E5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24-390-20 (или эквивалент)</w:t>
            </w:r>
          </w:p>
        </w:tc>
        <w:tc>
          <w:tcPr>
            <w:tcW w:w="1134" w:type="dxa"/>
            <w:shd w:val="clear" w:color="auto" w:fill="auto"/>
            <w:vAlign w:val="center"/>
          </w:tcPr>
          <w:p w14:paraId="5A2360F8" w14:textId="6238560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A4BEAFB" w14:textId="1703CC0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D824D56" w14:textId="61CFAF29" w:rsidR="00EF0BC0" w:rsidRPr="0025433F" w:rsidRDefault="00EF0BC0" w:rsidP="00EF0BC0">
            <w:pPr>
              <w:jc w:val="center"/>
              <w:rPr>
                <w:rFonts w:ascii="Times New Roman" w:hAnsi="Times New Roman" w:cs="Times New Roman"/>
                <w:sz w:val="24"/>
                <w:szCs w:val="24"/>
              </w:rPr>
            </w:pPr>
            <w:r w:rsidRPr="00811558">
              <w:t xml:space="preserve"> 8 440,25 </w:t>
            </w:r>
          </w:p>
        </w:tc>
        <w:tc>
          <w:tcPr>
            <w:tcW w:w="1704" w:type="dxa"/>
            <w:shd w:val="clear" w:color="auto" w:fill="auto"/>
          </w:tcPr>
          <w:p w14:paraId="3ADDD840" w14:textId="157B8D05" w:rsidR="00EF0BC0" w:rsidRPr="0025433F" w:rsidRDefault="00EF0BC0" w:rsidP="00EF0BC0">
            <w:pPr>
              <w:jc w:val="center"/>
              <w:rPr>
                <w:rFonts w:ascii="Times New Roman" w:hAnsi="Times New Roman" w:cs="Times New Roman"/>
                <w:sz w:val="24"/>
                <w:szCs w:val="24"/>
              </w:rPr>
            </w:pPr>
            <w:r w:rsidRPr="00266C85">
              <w:t xml:space="preserve"> 8 440,25 </w:t>
            </w:r>
          </w:p>
        </w:tc>
      </w:tr>
      <w:tr w:rsidR="00EF0BC0" w:rsidRPr="0025433F" w14:paraId="01EC3155" w14:textId="77777777" w:rsidTr="00590E74">
        <w:trPr>
          <w:trHeight w:val="345"/>
        </w:trPr>
        <w:tc>
          <w:tcPr>
            <w:tcW w:w="992" w:type="dxa"/>
          </w:tcPr>
          <w:p w14:paraId="6D70825F" w14:textId="77777777" w:rsidR="00EF0BC0" w:rsidRPr="0025433F" w:rsidRDefault="00EF0BC0" w:rsidP="00EF0BC0">
            <w:pPr>
              <w:pStyle w:val="afff2"/>
              <w:numPr>
                <w:ilvl w:val="0"/>
                <w:numId w:val="27"/>
              </w:numPr>
              <w:rPr>
                <w:szCs w:val="24"/>
              </w:rPr>
            </w:pPr>
          </w:p>
        </w:tc>
        <w:tc>
          <w:tcPr>
            <w:tcW w:w="4849" w:type="dxa"/>
            <w:vAlign w:val="center"/>
          </w:tcPr>
          <w:p w14:paraId="10467884" w14:textId="5E67DA1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w:t>
            </w:r>
          </w:p>
        </w:tc>
        <w:tc>
          <w:tcPr>
            <w:tcW w:w="3685" w:type="dxa"/>
            <w:vAlign w:val="center"/>
          </w:tcPr>
          <w:p w14:paraId="105B8FD0" w14:textId="0C67572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24-390-24 (или эквивалент)</w:t>
            </w:r>
          </w:p>
        </w:tc>
        <w:tc>
          <w:tcPr>
            <w:tcW w:w="1134" w:type="dxa"/>
            <w:shd w:val="clear" w:color="auto" w:fill="auto"/>
            <w:vAlign w:val="center"/>
          </w:tcPr>
          <w:p w14:paraId="7A8A191F" w14:textId="735B4B1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EF2AACE" w14:textId="07B5F29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8F7414" w14:textId="777FAAAE" w:rsidR="00EF0BC0" w:rsidRPr="0025433F" w:rsidRDefault="00EF0BC0" w:rsidP="00EF0BC0">
            <w:pPr>
              <w:jc w:val="center"/>
              <w:rPr>
                <w:rFonts w:ascii="Times New Roman" w:hAnsi="Times New Roman" w:cs="Times New Roman"/>
                <w:sz w:val="24"/>
                <w:szCs w:val="24"/>
              </w:rPr>
            </w:pPr>
            <w:r w:rsidRPr="00811558">
              <w:t xml:space="preserve"> 9 235,69 </w:t>
            </w:r>
          </w:p>
        </w:tc>
        <w:tc>
          <w:tcPr>
            <w:tcW w:w="1704" w:type="dxa"/>
            <w:shd w:val="clear" w:color="auto" w:fill="auto"/>
          </w:tcPr>
          <w:p w14:paraId="40651BE7" w14:textId="3FDDB595" w:rsidR="00EF0BC0" w:rsidRPr="0025433F" w:rsidRDefault="00EF0BC0" w:rsidP="00EF0BC0">
            <w:pPr>
              <w:jc w:val="center"/>
              <w:rPr>
                <w:rFonts w:ascii="Times New Roman" w:hAnsi="Times New Roman" w:cs="Times New Roman"/>
                <w:sz w:val="24"/>
                <w:szCs w:val="24"/>
              </w:rPr>
            </w:pPr>
            <w:r w:rsidRPr="00266C85">
              <w:t xml:space="preserve"> 9 235,69 </w:t>
            </w:r>
          </w:p>
        </w:tc>
      </w:tr>
      <w:tr w:rsidR="00EF0BC0" w:rsidRPr="0025433F" w14:paraId="7686EF97" w14:textId="77777777" w:rsidTr="00590E74">
        <w:trPr>
          <w:trHeight w:val="345"/>
        </w:trPr>
        <w:tc>
          <w:tcPr>
            <w:tcW w:w="992" w:type="dxa"/>
          </w:tcPr>
          <w:p w14:paraId="5D2D3722" w14:textId="77777777" w:rsidR="00EF0BC0" w:rsidRPr="0025433F" w:rsidRDefault="00EF0BC0" w:rsidP="00EF0BC0">
            <w:pPr>
              <w:pStyle w:val="afff2"/>
              <w:numPr>
                <w:ilvl w:val="0"/>
                <w:numId w:val="27"/>
              </w:numPr>
              <w:rPr>
                <w:szCs w:val="24"/>
              </w:rPr>
            </w:pPr>
          </w:p>
        </w:tc>
        <w:tc>
          <w:tcPr>
            <w:tcW w:w="4849" w:type="dxa"/>
            <w:vAlign w:val="center"/>
          </w:tcPr>
          <w:p w14:paraId="2AA90878" w14:textId="5125FF6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w:t>
            </w:r>
          </w:p>
        </w:tc>
        <w:tc>
          <w:tcPr>
            <w:tcW w:w="3685" w:type="dxa"/>
            <w:vAlign w:val="center"/>
          </w:tcPr>
          <w:p w14:paraId="20C201F6" w14:textId="7386604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24-390-30 (или эквивалент)</w:t>
            </w:r>
          </w:p>
        </w:tc>
        <w:tc>
          <w:tcPr>
            <w:tcW w:w="1134" w:type="dxa"/>
            <w:shd w:val="clear" w:color="auto" w:fill="auto"/>
            <w:vAlign w:val="center"/>
          </w:tcPr>
          <w:p w14:paraId="31B6AA67" w14:textId="23A8E0B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7B3FDD8" w14:textId="6A29705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F1E2BCC" w14:textId="77C3DFE6" w:rsidR="00EF0BC0" w:rsidRPr="0025433F" w:rsidRDefault="00EF0BC0" w:rsidP="00EF0BC0">
            <w:pPr>
              <w:jc w:val="center"/>
              <w:rPr>
                <w:rFonts w:ascii="Times New Roman" w:hAnsi="Times New Roman" w:cs="Times New Roman"/>
                <w:sz w:val="24"/>
                <w:szCs w:val="24"/>
              </w:rPr>
            </w:pPr>
            <w:r w:rsidRPr="00811558">
              <w:t xml:space="preserve"> 10 254,01 </w:t>
            </w:r>
          </w:p>
        </w:tc>
        <w:tc>
          <w:tcPr>
            <w:tcW w:w="1704" w:type="dxa"/>
            <w:shd w:val="clear" w:color="auto" w:fill="auto"/>
          </w:tcPr>
          <w:p w14:paraId="23831344" w14:textId="378BFAE2" w:rsidR="00EF0BC0" w:rsidRPr="0025433F" w:rsidRDefault="00EF0BC0" w:rsidP="00EF0BC0">
            <w:pPr>
              <w:jc w:val="center"/>
              <w:rPr>
                <w:rFonts w:ascii="Times New Roman" w:hAnsi="Times New Roman" w:cs="Times New Roman"/>
                <w:sz w:val="24"/>
                <w:szCs w:val="24"/>
              </w:rPr>
            </w:pPr>
            <w:r w:rsidRPr="00266C85">
              <w:t xml:space="preserve"> 10 254,01 </w:t>
            </w:r>
          </w:p>
        </w:tc>
      </w:tr>
      <w:tr w:rsidR="00EF0BC0" w:rsidRPr="0025433F" w14:paraId="207469D0" w14:textId="77777777" w:rsidTr="00590E74">
        <w:trPr>
          <w:trHeight w:val="345"/>
        </w:trPr>
        <w:tc>
          <w:tcPr>
            <w:tcW w:w="992" w:type="dxa"/>
          </w:tcPr>
          <w:p w14:paraId="31A27688" w14:textId="77777777" w:rsidR="00EF0BC0" w:rsidRPr="0025433F" w:rsidRDefault="00EF0BC0" w:rsidP="00EF0BC0">
            <w:pPr>
              <w:pStyle w:val="afff2"/>
              <w:numPr>
                <w:ilvl w:val="0"/>
                <w:numId w:val="27"/>
              </w:numPr>
              <w:rPr>
                <w:szCs w:val="24"/>
              </w:rPr>
            </w:pPr>
          </w:p>
        </w:tc>
        <w:tc>
          <w:tcPr>
            <w:tcW w:w="4849" w:type="dxa"/>
            <w:vAlign w:val="center"/>
          </w:tcPr>
          <w:p w14:paraId="40AA10DB" w14:textId="39C470A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93C8D8B" w14:textId="05298FF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24-392-07 (или эквивалент)</w:t>
            </w:r>
          </w:p>
        </w:tc>
        <w:tc>
          <w:tcPr>
            <w:tcW w:w="1134" w:type="dxa"/>
            <w:shd w:val="clear" w:color="auto" w:fill="auto"/>
            <w:vAlign w:val="center"/>
          </w:tcPr>
          <w:p w14:paraId="5755660B" w14:textId="4DD1EB4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2388E97" w14:textId="52C7846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EC2DB1F" w14:textId="30718326" w:rsidR="00EF0BC0" w:rsidRPr="0025433F" w:rsidRDefault="00EF0BC0" w:rsidP="00EF0BC0">
            <w:pPr>
              <w:jc w:val="center"/>
              <w:rPr>
                <w:rFonts w:ascii="Times New Roman" w:hAnsi="Times New Roman" w:cs="Times New Roman"/>
                <w:sz w:val="24"/>
                <w:szCs w:val="24"/>
              </w:rPr>
            </w:pPr>
            <w:r w:rsidRPr="00811558">
              <w:t xml:space="preserve"> 14 829,66 </w:t>
            </w:r>
          </w:p>
        </w:tc>
        <w:tc>
          <w:tcPr>
            <w:tcW w:w="1704" w:type="dxa"/>
            <w:shd w:val="clear" w:color="auto" w:fill="auto"/>
          </w:tcPr>
          <w:p w14:paraId="245D0ACF" w14:textId="10247D35" w:rsidR="00EF0BC0" w:rsidRPr="0025433F" w:rsidRDefault="00EF0BC0" w:rsidP="00EF0BC0">
            <w:pPr>
              <w:jc w:val="center"/>
              <w:rPr>
                <w:rFonts w:ascii="Times New Roman" w:hAnsi="Times New Roman" w:cs="Times New Roman"/>
                <w:sz w:val="24"/>
                <w:szCs w:val="24"/>
              </w:rPr>
            </w:pPr>
            <w:r w:rsidRPr="00266C85">
              <w:t xml:space="preserve"> 14 829,66 </w:t>
            </w:r>
          </w:p>
        </w:tc>
      </w:tr>
      <w:tr w:rsidR="00EF0BC0" w:rsidRPr="0025433F" w14:paraId="31557311" w14:textId="77777777" w:rsidTr="00590E74">
        <w:trPr>
          <w:trHeight w:val="345"/>
        </w:trPr>
        <w:tc>
          <w:tcPr>
            <w:tcW w:w="992" w:type="dxa"/>
          </w:tcPr>
          <w:p w14:paraId="2D0C1666" w14:textId="77777777" w:rsidR="00EF0BC0" w:rsidRPr="0025433F" w:rsidRDefault="00EF0BC0" w:rsidP="00EF0BC0">
            <w:pPr>
              <w:pStyle w:val="afff2"/>
              <w:numPr>
                <w:ilvl w:val="0"/>
                <w:numId w:val="27"/>
              </w:numPr>
              <w:rPr>
                <w:szCs w:val="24"/>
              </w:rPr>
            </w:pPr>
          </w:p>
        </w:tc>
        <w:tc>
          <w:tcPr>
            <w:tcW w:w="4849" w:type="dxa"/>
            <w:vAlign w:val="center"/>
          </w:tcPr>
          <w:p w14:paraId="43C4059F" w14:textId="4022AD2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5FCF9EE" w14:textId="2683D0E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24-392-08 (или эквивалент)</w:t>
            </w:r>
          </w:p>
        </w:tc>
        <w:tc>
          <w:tcPr>
            <w:tcW w:w="1134" w:type="dxa"/>
            <w:shd w:val="clear" w:color="auto" w:fill="auto"/>
            <w:vAlign w:val="center"/>
          </w:tcPr>
          <w:p w14:paraId="521871F0" w14:textId="730EB32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ED7E17A" w14:textId="4B2E881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AF1BE45" w14:textId="0DC127BE" w:rsidR="00EF0BC0" w:rsidRPr="0025433F" w:rsidRDefault="00EF0BC0" w:rsidP="00EF0BC0">
            <w:pPr>
              <w:jc w:val="center"/>
              <w:rPr>
                <w:rFonts w:ascii="Times New Roman" w:hAnsi="Times New Roman" w:cs="Times New Roman"/>
                <w:sz w:val="24"/>
                <w:szCs w:val="24"/>
              </w:rPr>
            </w:pPr>
            <w:r w:rsidRPr="00811558">
              <w:t xml:space="preserve"> 14 849,43 </w:t>
            </w:r>
          </w:p>
        </w:tc>
        <w:tc>
          <w:tcPr>
            <w:tcW w:w="1704" w:type="dxa"/>
            <w:shd w:val="clear" w:color="auto" w:fill="auto"/>
          </w:tcPr>
          <w:p w14:paraId="771D1256" w14:textId="62E40A35" w:rsidR="00EF0BC0" w:rsidRPr="0025433F" w:rsidRDefault="00EF0BC0" w:rsidP="00EF0BC0">
            <w:pPr>
              <w:jc w:val="center"/>
              <w:rPr>
                <w:rFonts w:ascii="Times New Roman" w:hAnsi="Times New Roman" w:cs="Times New Roman"/>
                <w:sz w:val="24"/>
                <w:szCs w:val="24"/>
              </w:rPr>
            </w:pPr>
            <w:r w:rsidRPr="00266C85">
              <w:t xml:space="preserve"> 14 849,43 </w:t>
            </w:r>
          </w:p>
        </w:tc>
      </w:tr>
      <w:tr w:rsidR="00EF0BC0" w:rsidRPr="0025433F" w14:paraId="31797F4D" w14:textId="77777777" w:rsidTr="00590E74">
        <w:trPr>
          <w:trHeight w:val="345"/>
        </w:trPr>
        <w:tc>
          <w:tcPr>
            <w:tcW w:w="992" w:type="dxa"/>
          </w:tcPr>
          <w:p w14:paraId="362C168A" w14:textId="77777777" w:rsidR="00EF0BC0" w:rsidRPr="0025433F" w:rsidRDefault="00EF0BC0" w:rsidP="00EF0BC0">
            <w:pPr>
              <w:pStyle w:val="afff2"/>
              <w:numPr>
                <w:ilvl w:val="0"/>
                <w:numId w:val="27"/>
              </w:numPr>
              <w:rPr>
                <w:szCs w:val="24"/>
              </w:rPr>
            </w:pPr>
          </w:p>
        </w:tc>
        <w:tc>
          <w:tcPr>
            <w:tcW w:w="4849" w:type="dxa"/>
            <w:vAlign w:val="center"/>
          </w:tcPr>
          <w:p w14:paraId="54696AEC" w14:textId="0D58AB8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6A0A2E5" w14:textId="29F27BF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24-392-10 (или эквивалент)</w:t>
            </w:r>
          </w:p>
        </w:tc>
        <w:tc>
          <w:tcPr>
            <w:tcW w:w="1134" w:type="dxa"/>
            <w:shd w:val="clear" w:color="auto" w:fill="auto"/>
            <w:vAlign w:val="center"/>
          </w:tcPr>
          <w:p w14:paraId="6B37C1D0" w14:textId="250CC9A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5133FD9" w14:textId="5327575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854843" w14:textId="461E5CD2" w:rsidR="00EF0BC0" w:rsidRPr="0025433F" w:rsidRDefault="00EF0BC0" w:rsidP="00EF0BC0">
            <w:pPr>
              <w:jc w:val="center"/>
              <w:rPr>
                <w:rFonts w:ascii="Times New Roman" w:hAnsi="Times New Roman" w:cs="Times New Roman"/>
                <w:sz w:val="24"/>
                <w:szCs w:val="24"/>
              </w:rPr>
            </w:pPr>
            <w:r w:rsidRPr="00811558">
              <w:t xml:space="preserve"> 14 849,43 </w:t>
            </w:r>
          </w:p>
        </w:tc>
        <w:tc>
          <w:tcPr>
            <w:tcW w:w="1704" w:type="dxa"/>
            <w:shd w:val="clear" w:color="auto" w:fill="auto"/>
          </w:tcPr>
          <w:p w14:paraId="3A3229C7" w14:textId="616876AF" w:rsidR="00EF0BC0" w:rsidRPr="0025433F" w:rsidRDefault="00EF0BC0" w:rsidP="00EF0BC0">
            <w:pPr>
              <w:jc w:val="center"/>
              <w:rPr>
                <w:rFonts w:ascii="Times New Roman" w:hAnsi="Times New Roman" w:cs="Times New Roman"/>
                <w:sz w:val="24"/>
                <w:szCs w:val="24"/>
              </w:rPr>
            </w:pPr>
            <w:r w:rsidRPr="00266C85">
              <w:t xml:space="preserve"> 14 849,43 </w:t>
            </w:r>
          </w:p>
        </w:tc>
      </w:tr>
      <w:tr w:rsidR="00EF0BC0" w:rsidRPr="0025433F" w14:paraId="15663964" w14:textId="77777777" w:rsidTr="00590E74">
        <w:trPr>
          <w:trHeight w:val="345"/>
        </w:trPr>
        <w:tc>
          <w:tcPr>
            <w:tcW w:w="992" w:type="dxa"/>
          </w:tcPr>
          <w:p w14:paraId="1D1575CE" w14:textId="77777777" w:rsidR="00EF0BC0" w:rsidRPr="0025433F" w:rsidRDefault="00EF0BC0" w:rsidP="00EF0BC0">
            <w:pPr>
              <w:pStyle w:val="afff2"/>
              <w:numPr>
                <w:ilvl w:val="0"/>
                <w:numId w:val="27"/>
              </w:numPr>
              <w:rPr>
                <w:szCs w:val="24"/>
              </w:rPr>
            </w:pPr>
          </w:p>
        </w:tc>
        <w:tc>
          <w:tcPr>
            <w:tcW w:w="4849" w:type="dxa"/>
            <w:vAlign w:val="center"/>
          </w:tcPr>
          <w:p w14:paraId="5B552897" w14:textId="1DB7FF2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7120139" w14:textId="568AC69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24-392-12 (или эквивалент)</w:t>
            </w:r>
          </w:p>
        </w:tc>
        <w:tc>
          <w:tcPr>
            <w:tcW w:w="1134" w:type="dxa"/>
            <w:shd w:val="clear" w:color="auto" w:fill="auto"/>
            <w:vAlign w:val="center"/>
          </w:tcPr>
          <w:p w14:paraId="6D031101" w14:textId="0B9610D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9B03FA3" w14:textId="274F341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98615D2" w14:textId="15DBB1FE" w:rsidR="00EF0BC0" w:rsidRPr="0025433F" w:rsidRDefault="00EF0BC0" w:rsidP="00EF0BC0">
            <w:pPr>
              <w:jc w:val="center"/>
              <w:rPr>
                <w:rFonts w:ascii="Times New Roman" w:hAnsi="Times New Roman" w:cs="Times New Roman"/>
                <w:sz w:val="24"/>
                <w:szCs w:val="24"/>
              </w:rPr>
            </w:pPr>
            <w:r w:rsidRPr="00811558">
              <w:t xml:space="preserve"> 14 849,43 </w:t>
            </w:r>
          </w:p>
        </w:tc>
        <w:tc>
          <w:tcPr>
            <w:tcW w:w="1704" w:type="dxa"/>
            <w:shd w:val="clear" w:color="auto" w:fill="auto"/>
          </w:tcPr>
          <w:p w14:paraId="58000FAD" w14:textId="7F9DF2D5" w:rsidR="00EF0BC0" w:rsidRPr="0025433F" w:rsidRDefault="00EF0BC0" w:rsidP="00EF0BC0">
            <w:pPr>
              <w:jc w:val="center"/>
              <w:rPr>
                <w:rFonts w:ascii="Times New Roman" w:hAnsi="Times New Roman" w:cs="Times New Roman"/>
                <w:sz w:val="24"/>
                <w:szCs w:val="24"/>
              </w:rPr>
            </w:pPr>
            <w:r w:rsidRPr="00266C85">
              <w:t xml:space="preserve"> 14 849,43 </w:t>
            </w:r>
          </w:p>
        </w:tc>
      </w:tr>
      <w:tr w:rsidR="00EF0BC0" w:rsidRPr="0025433F" w14:paraId="02E18528" w14:textId="77777777" w:rsidTr="00590E74">
        <w:trPr>
          <w:trHeight w:val="345"/>
        </w:trPr>
        <w:tc>
          <w:tcPr>
            <w:tcW w:w="992" w:type="dxa"/>
          </w:tcPr>
          <w:p w14:paraId="0DB46721" w14:textId="77777777" w:rsidR="00EF0BC0" w:rsidRPr="0025433F" w:rsidRDefault="00EF0BC0" w:rsidP="00EF0BC0">
            <w:pPr>
              <w:pStyle w:val="afff2"/>
              <w:numPr>
                <w:ilvl w:val="0"/>
                <w:numId w:val="27"/>
              </w:numPr>
              <w:rPr>
                <w:szCs w:val="24"/>
              </w:rPr>
            </w:pPr>
          </w:p>
        </w:tc>
        <w:tc>
          <w:tcPr>
            <w:tcW w:w="4849" w:type="dxa"/>
            <w:vAlign w:val="center"/>
          </w:tcPr>
          <w:p w14:paraId="5CE5207F" w14:textId="36C54B9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1017EAF" w14:textId="24F06A9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24-393-07 (или эквивалент)</w:t>
            </w:r>
          </w:p>
        </w:tc>
        <w:tc>
          <w:tcPr>
            <w:tcW w:w="1134" w:type="dxa"/>
            <w:shd w:val="clear" w:color="auto" w:fill="auto"/>
            <w:vAlign w:val="center"/>
          </w:tcPr>
          <w:p w14:paraId="5D1C9B3A" w14:textId="28C5A2C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D7BD9E9" w14:textId="248D739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3639152" w14:textId="28481E9D" w:rsidR="00EF0BC0" w:rsidRPr="0025433F" w:rsidRDefault="00EF0BC0" w:rsidP="00EF0BC0">
            <w:pPr>
              <w:jc w:val="center"/>
              <w:rPr>
                <w:rFonts w:ascii="Times New Roman" w:hAnsi="Times New Roman" w:cs="Times New Roman"/>
                <w:sz w:val="24"/>
                <w:szCs w:val="24"/>
              </w:rPr>
            </w:pPr>
            <w:r w:rsidRPr="00811558">
              <w:t xml:space="preserve"> 16 616,82 </w:t>
            </w:r>
          </w:p>
        </w:tc>
        <w:tc>
          <w:tcPr>
            <w:tcW w:w="1704" w:type="dxa"/>
            <w:shd w:val="clear" w:color="auto" w:fill="auto"/>
          </w:tcPr>
          <w:p w14:paraId="1DCAA9D1" w14:textId="6979DEB8" w:rsidR="00EF0BC0" w:rsidRPr="0025433F" w:rsidRDefault="00EF0BC0" w:rsidP="00EF0BC0">
            <w:pPr>
              <w:jc w:val="center"/>
              <w:rPr>
                <w:rFonts w:ascii="Times New Roman" w:hAnsi="Times New Roman" w:cs="Times New Roman"/>
                <w:sz w:val="24"/>
                <w:szCs w:val="24"/>
              </w:rPr>
            </w:pPr>
            <w:r w:rsidRPr="00266C85">
              <w:t xml:space="preserve"> 16 616,82 </w:t>
            </w:r>
          </w:p>
        </w:tc>
      </w:tr>
      <w:tr w:rsidR="00EF0BC0" w:rsidRPr="0025433F" w14:paraId="78821CAE" w14:textId="77777777" w:rsidTr="00590E74">
        <w:trPr>
          <w:trHeight w:val="345"/>
        </w:trPr>
        <w:tc>
          <w:tcPr>
            <w:tcW w:w="992" w:type="dxa"/>
          </w:tcPr>
          <w:p w14:paraId="20BDF4EC" w14:textId="77777777" w:rsidR="00EF0BC0" w:rsidRPr="0025433F" w:rsidRDefault="00EF0BC0" w:rsidP="00EF0BC0">
            <w:pPr>
              <w:pStyle w:val="afff2"/>
              <w:numPr>
                <w:ilvl w:val="0"/>
                <w:numId w:val="27"/>
              </w:numPr>
              <w:rPr>
                <w:szCs w:val="24"/>
              </w:rPr>
            </w:pPr>
          </w:p>
        </w:tc>
        <w:tc>
          <w:tcPr>
            <w:tcW w:w="4849" w:type="dxa"/>
            <w:vAlign w:val="center"/>
          </w:tcPr>
          <w:p w14:paraId="3269CDB7" w14:textId="49F1F5C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C1E9FFF" w14:textId="3636DCE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24-393-08 (или эквивалент)</w:t>
            </w:r>
          </w:p>
        </w:tc>
        <w:tc>
          <w:tcPr>
            <w:tcW w:w="1134" w:type="dxa"/>
            <w:shd w:val="clear" w:color="auto" w:fill="auto"/>
            <w:vAlign w:val="center"/>
          </w:tcPr>
          <w:p w14:paraId="2005B701" w14:textId="7165DEB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64A6CD2" w14:textId="6198A55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03D6465" w14:textId="71CB2F7E" w:rsidR="00EF0BC0" w:rsidRPr="0025433F" w:rsidRDefault="00EF0BC0" w:rsidP="00EF0BC0">
            <w:pPr>
              <w:jc w:val="center"/>
              <w:rPr>
                <w:rFonts w:ascii="Times New Roman" w:hAnsi="Times New Roman" w:cs="Times New Roman"/>
                <w:sz w:val="24"/>
                <w:szCs w:val="24"/>
              </w:rPr>
            </w:pPr>
            <w:r w:rsidRPr="00811558">
              <w:t xml:space="preserve"> 16 550,70 </w:t>
            </w:r>
          </w:p>
        </w:tc>
        <w:tc>
          <w:tcPr>
            <w:tcW w:w="1704" w:type="dxa"/>
            <w:shd w:val="clear" w:color="auto" w:fill="auto"/>
          </w:tcPr>
          <w:p w14:paraId="0E4141B3" w14:textId="0362371A" w:rsidR="00EF0BC0" w:rsidRPr="0025433F" w:rsidRDefault="00EF0BC0" w:rsidP="00EF0BC0">
            <w:pPr>
              <w:jc w:val="center"/>
              <w:rPr>
                <w:rFonts w:ascii="Times New Roman" w:hAnsi="Times New Roman" w:cs="Times New Roman"/>
                <w:sz w:val="24"/>
                <w:szCs w:val="24"/>
              </w:rPr>
            </w:pPr>
            <w:r w:rsidRPr="00266C85">
              <w:t xml:space="preserve"> 16 550,70 </w:t>
            </w:r>
          </w:p>
        </w:tc>
      </w:tr>
      <w:tr w:rsidR="00EF0BC0" w:rsidRPr="0025433F" w14:paraId="572C1AC8" w14:textId="77777777" w:rsidTr="00590E74">
        <w:trPr>
          <w:trHeight w:val="345"/>
        </w:trPr>
        <w:tc>
          <w:tcPr>
            <w:tcW w:w="992" w:type="dxa"/>
          </w:tcPr>
          <w:p w14:paraId="3293494E" w14:textId="77777777" w:rsidR="00EF0BC0" w:rsidRPr="0025433F" w:rsidRDefault="00EF0BC0" w:rsidP="00EF0BC0">
            <w:pPr>
              <w:pStyle w:val="afff2"/>
              <w:numPr>
                <w:ilvl w:val="0"/>
                <w:numId w:val="27"/>
              </w:numPr>
              <w:rPr>
                <w:szCs w:val="24"/>
              </w:rPr>
            </w:pPr>
          </w:p>
        </w:tc>
        <w:tc>
          <w:tcPr>
            <w:tcW w:w="4849" w:type="dxa"/>
            <w:vAlign w:val="center"/>
          </w:tcPr>
          <w:p w14:paraId="5770062F" w14:textId="626F0B9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w:t>
            </w:r>
          </w:p>
        </w:tc>
        <w:tc>
          <w:tcPr>
            <w:tcW w:w="3685" w:type="dxa"/>
            <w:vAlign w:val="center"/>
          </w:tcPr>
          <w:p w14:paraId="33906903" w14:textId="71C4876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24-393-10 (или эквивалент)</w:t>
            </w:r>
          </w:p>
        </w:tc>
        <w:tc>
          <w:tcPr>
            <w:tcW w:w="1134" w:type="dxa"/>
            <w:shd w:val="clear" w:color="auto" w:fill="auto"/>
            <w:vAlign w:val="center"/>
          </w:tcPr>
          <w:p w14:paraId="7FAA1289" w14:textId="6DECE16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A960D54" w14:textId="380C2F5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98A1739" w14:textId="1AE9F966" w:rsidR="00EF0BC0" w:rsidRPr="0025433F" w:rsidRDefault="00EF0BC0" w:rsidP="00EF0BC0">
            <w:pPr>
              <w:jc w:val="center"/>
              <w:rPr>
                <w:rFonts w:ascii="Times New Roman" w:hAnsi="Times New Roman" w:cs="Times New Roman"/>
                <w:sz w:val="24"/>
                <w:szCs w:val="24"/>
              </w:rPr>
            </w:pPr>
            <w:r w:rsidRPr="00811558">
              <w:t xml:space="preserve"> 16 550,70 </w:t>
            </w:r>
          </w:p>
        </w:tc>
        <w:tc>
          <w:tcPr>
            <w:tcW w:w="1704" w:type="dxa"/>
            <w:shd w:val="clear" w:color="auto" w:fill="auto"/>
          </w:tcPr>
          <w:p w14:paraId="31A9B907" w14:textId="69E89664" w:rsidR="00EF0BC0" w:rsidRPr="0025433F" w:rsidRDefault="00EF0BC0" w:rsidP="00EF0BC0">
            <w:pPr>
              <w:jc w:val="center"/>
              <w:rPr>
                <w:rFonts w:ascii="Times New Roman" w:hAnsi="Times New Roman" w:cs="Times New Roman"/>
                <w:sz w:val="24"/>
                <w:szCs w:val="24"/>
              </w:rPr>
            </w:pPr>
            <w:r w:rsidRPr="00266C85">
              <w:t xml:space="preserve"> 16 550,70 </w:t>
            </w:r>
          </w:p>
        </w:tc>
      </w:tr>
      <w:tr w:rsidR="00EF0BC0" w:rsidRPr="0025433F" w14:paraId="27844310" w14:textId="77777777" w:rsidTr="00590E74">
        <w:trPr>
          <w:trHeight w:val="345"/>
        </w:trPr>
        <w:tc>
          <w:tcPr>
            <w:tcW w:w="992" w:type="dxa"/>
          </w:tcPr>
          <w:p w14:paraId="520C514F" w14:textId="77777777" w:rsidR="00EF0BC0" w:rsidRPr="0025433F" w:rsidRDefault="00EF0BC0" w:rsidP="00EF0BC0">
            <w:pPr>
              <w:pStyle w:val="afff2"/>
              <w:numPr>
                <w:ilvl w:val="0"/>
                <w:numId w:val="27"/>
              </w:numPr>
              <w:rPr>
                <w:szCs w:val="24"/>
              </w:rPr>
            </w:pPr>
          </w:p>
        </w:tc>
        <w:tc>
          <w:tcPr>
            <w:tcW w:w="4849" w:type="dxa"/>
            <w:vAlign w:val="center"/>
          </w:tcPr>
          <w:p w14:paraId="3D9817B2" w14:textId="591D7FF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A4E3C75" w14:textId="1B8AF78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24-393-12 (или эквивалент)</w:t>
            </w:r>
          </w:p>
        </w:tc>
        <w:tc>
          <w:tcPr>
            <w:tcW w:w="1134" w:type="dxa"/>
            <w:shd w:val="clear" w:color="auto" w:fill="auto"/>
            <w:vAlign w:val="center"/>
          </w:tcPr>
          <w:p w14:paraId="0ED1D2E5" w14:textId="4619794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2945CC1" w14:textId="4680AE3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0B72F7B" w14:textId="1D118504" w:rsidR="00EF0BC0" w:rsidRPr="0025433F" w:rsidRDefault="00EF0BC0" w:rsidP="00EF0BC0">
            <w:pPr>
              <w:jc w:val="center"/>
              <w:rPr>
                <w:rFonts w:ascii="Times New Roman" w:hAnsi="Times New Roman" w:cs="Times New Roman"/>
                <w:sz w:val="24"/>
                <w:szCs w:val="24"/>
              </w:rPr>
            </w:pPr>
            <w:r w:rsidRPr="00811558">
              <w:t xml:space="preserve"> 16 550,70 </w:t>
            </w:r>
          </w:p>
        </w:tc>
        <w:tc>
          <w:tcPr>
            <w:tcW w:w="1704" w:type="dxa"/>
            <w:shd w:val="clear" w:color="auto" w:fill="auto"/>
          </w:tcPr>
          <w:p w14:paraId="7EA55394" w14:textId="1ADE7224" w:rsidR="00EF0BC0" w:rsidRPr="0025433F" w:rsidRDefault="00EF0BC0" w:rsidP="00EF0BC0">
            <w:pPr>
              <w:jc w:val="center"/>
              <w:rPr>
                <w:rFonts w:ascii="Times New Roman" w:hAnsi="Times New Roman" w:cs="Times New Roman"/>
                <w:sz w:val="24"/>
                <w:szCs w:val="24"/>
              </w:rPr>
            </w:pPr>
            <w:r w:rsidRPr="00266C85">
              <w:t xml:space="preserve"> 16 550,70 </w:t>
            </w:r>
          </w:p>
        </w:tc>
      </w:tr>
      <w:tr w:rsidR="00EF0BC0" w:rsidRPr="0025433F" w14:paraId="0E613D22" w14:textId="77777777" w:rsidTr="00590E74">
        <w:trPr>
          <w:trHeight w:val="345"/>
        </w:trPr>
        <w:tc>
          <w:tcPr>
            <w:tcW w:w="992" w:type="dxa"/>
          </w:tcPr>
          <w:p w14:paraId="180D7EAD" w14:textId="77777777" w:rsidR="00EF0BC0" w:rsidRPr="0025433F" w:rsidRDefault="00EF0BC0" w:rsidP="00EF0BC0">
            <w:pPr>
              <w:pStyle w:val="afff2"/>
              <w:numPr>
                <w:ilvl w:val="0"/>
                <w:numId w:val="27"/>
              </w:numPr>
              <w:rPr>
                <w:szCs w:val="24"/>
              </w:rPr>
            </w:pPr>
          </w:p>
        </w:tc>
        <w:tc>
          <w:tcPr>
            <w:tcW w:w="4849" w:type="dxa"/>
            <w:vAlign w:val="center"/>
          </w:tcPr>
          <w:p w14:paraId="58C17FB9" w14:textId="5BC22EB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80F191E" w14:textId="3D4599D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24-398-06 (или эквивалент)</w:t>
            </w:r>
          </w:p>
        </w:tc>
        <w:tc>
          <w:tcPr>
            <w:tcW w:w="1134" w:type="dxa"/>
            <w:shd w:val="clear" w:color="auto" w:fill="auto"/>
            <w:vAlign w:val="center"/>
          </w:tcPr>
          <w:p w14:paraId="124DC3FC" w14:textId="0672400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C6463FA" w14:textId="51A841C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25C47F6" w14:textId="44289E74" w:rsidR="00EF0BC0" w:rsidRPr="0025433F" w:rsidRDefault="00EF0BC0" w:rsidP="00EF0BC0">
            <w:pPr>
              <w:jc w:val="center"/>
              <w:rPr>
                <w:rFonts w:ascii="Times New Roman" w:hAnsi="Times New Roman" w:cs="Times New Roman"/>
                <w:sz w:val="24"/>
                <w:szCs w:val="24"/>
              </w:rPr>
            </w:pPr>
            <w:r w:rsidRPr="00811558">
              <w:t xml:space="preserve"> 16 970,80 </w:t>
            </w:r>
          </w:p>
        </w:tc>
        <w:tc>
          <w:tcPr>
            <w:tcW w:w="1704" w:type="dxa"/>
            <w:shd w:val="clear" w:color="auto" w:fill="auto"/>
          </w:tcPr>
          <w:p w14:paraId="69416F8C" w14:textId="62CD9390" w:rsidR="00EF0BC0" w:rsidRPr="0025433F" w:rsidRDefault="00EF0BC0" w:rsidP="00EF0BC0">
            <w:pPr>
              <w:jc w:val="center"/>
              <w:rPr>
                <w:rFonts w:ascii="Times New Roman" w:hAnsi="Times New Roman" w:cs="Times New Roman"/>
                <w:sz w:val="24"/>
                <w:szCs w:val="24"/>
              </w:rPr>
            </w:pPr>
            <w:r w:rsidRPr="00266C85">
              <w:t xml:space="preserve"> 16 970,80 </w:t>
            </w:r>
          </w:p>
        </w:tc>
      </w:tr>
      <w:tr w:rsidR="00EF0BC0" w:rsidRPr="0025433F" w14:paraId="632BDC18" w14:textId="77777777" w:rsidTr="00590E74">
        <w:trPr>
          <w:trHeight w:val="345"/>
        </w:trPr>
        <w:tc>
          <w:tcPr>
            <w:tcW w:w="992" w:type="dxa"/>
          </w:tcPr>
          <w:p w14:paraId="4372EAB6" w14:textId="77777777" w:rsidR="00EF0BC0" w:rsidRPr="0025433F" w:rsidRDefault="00EF0BC0" w:rsidP="00EF0BC0">
            <w:pPr>
              <w:pStyle w:val="afff2"/>
              <w:numPr>
                <w:ilvl w:val="0"/>
                <w:numId w:val="27"/>
              </w:numPr>
              <w:rPr>
                <w:szCs w:val="24"/>
              </w:rPr>
            </w:pPr>
          </w:p>
        </w:tc>
        <w:tc>
          <w:tcPr>
            <w:tcW w:w="4849" w:type="dxa"/>
            <w:vAlign w:val="center"/>
          </w:tcPr>
          <w:p w14:paraId="2AA32C26" w14:textId="43863CF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77ED32D" w14:textId="322B39E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24-398-09 (или эквивалент)</w:t>
            </w:r>
          </w:p>
        </w:tc>
        <w:tc>
          <w:tcPr>
            <w:tcW w:w="1134" w:type="dxa"/>
            <w:shd w:val="clear" w:color="auto" w:fill="auto"/>
            <w:vAlign w:val="center"/>
          </w:tcPr>
          <w:p w14:paraId="50E17416" w14:textId="2643862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2F585D" w14:textId="3EEF77C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5DE8F6" w14:textId="6553A43A" w:rsidR="00EF0BC0" w:rsidRPr="0025433F" w:rsidRDefault="00EF0BC0" w:rsidP="00EF0BC0">
            <w:pPr>
              <w:jc w:val="center"/>
              <w:rPr>
                <w:rFonts w:ascii="Times New Roman" w:hAnsi="Times New Roman" w:cs="Times New Roman"/>
                <w:sz w:val="24"/>
                <w:szCs w:val="24"/>
              </w:rPr>
            </w:pPr>
            <w:r w:rsidRPr="00811558">
              <w:t xml:space="preserve"> 16 970,80 </w:t>
            </w:r>
          </w:p>
        </w:tc>
        <w:tc>
          <w:tcPr>
            <w:tcW w:w="1704" w:type="dxa"/>
            <w:shd w:val="clear" w:color="auto" w:fill="auto"/>
          </w:tcPr>
          <w:p w14:paraId="48BF04E7" w14:textId="03A2D5E8" w:rsidR="00EF0BC0" w:rsidRPr="0025433F" w:rsidRDefault="00EF0BC0" w:rsidP="00EF0BC0">
            <w:pPr>
              <w:jc w:val="center"/>
              <w:rPr>
                <w:rFonts w:ascii="Times New Roman" w:hAnsi="Times New Roman" w:cs="Times New Roman"/>
                <w:sz w:val="24"/>
                <w:szCs w:val="24"/>
              </w:rPr>
            </w:pPr>
            <w:r w:rsidRPr="00266C85">
              <w:t xml:space="preserve"> 16 970,80 </w:t>
            </w:r>
          </w:p>
        </w:tc>
      </w:tr>
      <w:tr w:rsidR="00EF0BC0" w:rsidRPr="0025433F" w14:paraId="357F3564" w14:textId="77777777" w:rsidTr="00590E74">
        <w:trPr>
          <w:trHeight w:val="345"/>
        </w:trPr>
        <w:tc>
          <w:tcPr>
            <w:tcW w:w="992" w:type="dxa"/>
          </w:tcPr>
          <w:p w14:paraId="24A77E2E" w14:textId="77777777" w:rsidR="00EF0BC0" w:rsidRPr="0025433F" w:rsidRDefault="00EF0BC0" w:rsidP="00EF0BC0">
            <w:pPr>
              <w:pStyle w:val="afff2"/>
              <w:numPr>
                <w:ilvl w:val="0"/>
                <w:numId w:val="27"/>
              </w:numPr>
              <w:rPr>
                <w:szCs w:val="24"/>
              </w:rPr>
            </w:pPr>
          </w:p>
        </w:tc>
        <w:tc>
          <w:tcPr>
            <w:tcW w:w="4849" w:type="dxa"/>
            <w:vAlign w:val="center"/>
          </w:tcPr>
          <w:p w14:paraId="48A06F0C" w14:textId="0FDD31C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52F2A65" w14:textId="3F59FFC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24-403-22 (или эквивалент)</w:t>
            </w:r>
          </w:p>
        </w:tc>
        <w:tc>
          <w:tcPr>
            <w:tcW w:w="1134" w:type="dxa"/>
            <w:shd w:val="clear" w:color="auto" w:fill="auto"/>
            <w:vAlign w:val="center"/>
          </w:tcPr>
          <w:p w14:paraId="4DD0EC03" w14:textId="277817A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2FB01F5" w14:textId="03D3185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2871029" w14:textId="54D027FA" w:rsidR="00EF0BC0" w:rsidRPr="0025433F" w:rsidRDefault="00EF0BC0" w:rsidP="00EF0BC0">
            <w:pPr>
              <w:jc w:val="center"/>
              <w:rPr>
                <w:rFonts w:ascii="Times New Roman" w:hAnsi="Times New Roman" w:cs="Times New Roman"/>
                <w:sz w:val="24"/>
                <w:szCs w:val="24"/>
              </w:rPr>
            </w:pPr>
            <w:r w:rsidRPr="00811558">
              <w:t xml:space="preserve"> 29 524,22 </w:t>
            </w:r>
          </w:p>
        </w:tc>
        <w:tc>
          <w:tcPr>
            <w:tcW w:w="1704" w:type="dxa"/>
            <w:shd w:val="clear" w:color="auto" w:fill="auto"/>
          </w:tcPr>
          <w:p w14:paraId="2283CDE9" w14:textId="18F4C98D" w:rsidR="00EF0BC0" w:rsidRPr="0025433F" w:rsidRDefault="00EF0BC0" w:rsidP="00EF0BC0">
            <w:pPr>
              <w:jc w:val="center"/>
              <w:rPr>
                <w:rFonts w:ascii="Times New Roman" w:hAnsi="Times New Roman" w:cs="Times New Roman"/>
                <w:sz w:val="24"/>
                <w:szCs w:val="24"/>
              </w:rPr>
            </w:pPr>
            <w:r w:rsidRPr="00266C85">
              <w:t xml:space="preserve"> 29 524,22 </w:t>
            </w:r>
          </w:p>
        </w:tc>
      </w:tr>
      <w:tr w:rsidR="00EF0BC0" w:rsidRPr="0025433F" w14:paraId="775D6066" w14:textId="77777777" w:rsidTr="00590E74">
        <w:trPr>
          <w:trHeight w:val="345"/>
        </w:trPr>
        <w:tc>
          <w:tcPr>
            <w:tcW w:w="992" w:type="dxa"/>
          </w:tcPr>
          <w:p w14:paraId="6C301DAF" w14:textId="77777777" w:rsidR="00EF0BC0" w:rsidRPr="0025433F" w:rsidRDefault="00EF0BC0" w:rsidP="00EF0BC0">
            <w:pPr>
              <w:pStyle w:val="afff2"/>
              <w:numPr>
                <w:ilvl w:val="0"/>
                <w:numId w:val="27"/>
              </w:numPr>
              <w:rPr>
                <w:szCs w:val="24"/>
              </w:rPr>
            </w:pPr>
          </w:p>
        </w:tc>
        <w:tc>
          <w:tcPr>
            <w:tcW w:w="4849" w:type="dxa"/>
            <w:vAlign w:val="center"/>
          </w:tcPr>
          <w:p w14:paraId="0CEFB30C" w14:textId="33CAC68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40E8C7B" w14:textId="7AB573F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24-408-23 (или эквивалент)</w:t>
            </w:r>
          </w:p>
        </w:tc>
        <w:tc>
          <w:tcPr>
            <w:tcW w:w="1134" w:type="dxa"/>
            <w:shd w:val="clear" w:color="auto" w:fill="auto"/>
            <w:vAlign w:val="center"/>
          </w:tcPr>
          <w:p w14:paraId="62B47932" w14:textId="3D7A334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09A68F4" w14:textId="545A600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B920CB" w14:textId="509A72AB" w:rsidR="00EF0BC0" w:rsidRPr="0025433F" w:rsidRDefault="00EF0BC0" w:rsidP="00EF0BC0">
            <w:pPr>
              <w:jc w:val="center"/>
              <w:rPr>
                <w:rFonts w:ascii="Times New Roman" w:hAnsi="Times New Roman" w:cs="Times New Roman"/>
                <w:sz w:val="24"/>
                <w:szCs w:val="24"/>
              </w:rPr>
            </w:pPr>
            <w:r w:rsidRPr="00811558">
              <w:t xml:space="preserve"> 27 104,10 </w:t>
            </w:r>
          </w:p>
        </w:tc>
        <w:tc>
          <w:tcPr>
            <w:tcW w:w="1704" w:type="dxa"/>
            <w:shd w:val="clear" w:color="auto" w:fill="auto"/>
          </w:tcPr>
          <w:p w14:paraId="1F2C08E1" w14:textId="01E4D668" w:rsidR="00EF0BC0" w:rsidRPr="0025433F" w:rsidRDefault="00EF0BC0" w:rsidP="00EF0BC0">
            <w:pPr>
              <w:jc w:val="center"/>
              <w:rPr>
                <w:rFonts w:ascii="Times New Roman" w:hAnsi="Times New Roman" w:cs="Times New Roman"/>
                <w:sz w:val="24"/>
                <w:szCs w:val="24"/>
              </w:rPr>
            </w:pPr>
            <w:r w:rsidRPr="00266C85">
              <w:t xml:space="preserve"> 27 104,10 </w:t>
            </w:r>
          </w:p>
        </w:tc>
      </w:tr>
      <w:tr w:rsidR="00EF0BC0" w:rsidRPr="0025433F" w14:paraId="11647AE7" w14:textId="77777777" w:rsidTr="00590E74">
        <w:trPr>
          <w:trHeight w:val="345"/>
        </w:trPr>
        <w:tc>
          <w:tcPr>
            <w:tcW w:w="992" w:type="dxa"/>
          </w:tcPr>
          <w:p w14:paraId="54481FE4" w14:textId="77777777" w:rsidR="00EF0BC0" w:rsidRPr="0025433F" w:rsidRDefault="00EF0BC0" w:rsidP="00EF0BC0">
            <w:pPr>
              <w:pStyle w:val="afff2"/>
              <w:numPr>
                <w:ilvl w:val="0"/>
                <w:numId w:val="27"/>
              </w:numPr>
              <w:rPr>
                <w:szCs w:val="24"/>
              </w:rPr>
            </w:pPr>
          </w:p>
        </w:tc>
        <w:tc>
          <w:tcPr>
            <w:tcW w:w="4849" w:type="dxa"/>
            <w:vAlign w:val="center"/>
          </w:tcPr>
          <w:p w14:paraId="6DFC4AF6" w14:textId="052E135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5CBB5D8" w14:textId="1E2EB74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24-411-19 (или эквивалент)</w:t>
            </w:r>
          </w:p>
        </w:tc>
        <w:tc>
          <w:tcPr>
            <w:tcW w:w="1134" w:type="dxa"/>
            <w:shd w:val="clear" w:color="auto" w:fill="auto"/>
            <w:vAlign w:val="center"/>
          </w:tcPr>
          <w:p w14:paraId="02D4B71B" w14:textId="0D30020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581447A" w14:textId="2A23E2B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B2CC29B" w14:textId="502DE396" w:rsidR="00EF0BC0" w:rsidRPr="0025433F" w:rsidRDefault="00EF0BC0" w:rsidP="00EF0BC0">
            <w:pPr>
              <w:jc w:val="center"/>
              <w:rPr>
                <w:rFonts w:ascii="Times New Roman" w:hAnsi="Times New Roman" w:cs="Times New Roman"/>
                <w:sz w:val="24"/>
                <w:szCs w:val="24"/>
              </w:rPr>
            </w:pPr>
            <w:r w:rsidRPr="00811558">
              <w:t xml:space="preserve"> 29 709,90 </w:t>
            </w:r>
          </w:p>
        </w:tc>
        <w:tc>
          <w:tcPr>
            <w:tcW w:w="1704" w:type="dxa"/>
            <w:shd w:val="clear" w:color="auto" w:fill="auto"/>
          </w:tcPr>
          <w:p w14:paraId="3F328D53" w14:textId="4301FF64" w:rsidR="00EF0BC0" w:rsidRPr="0025433F" w:rsidRDefault="00EF0BC0" w:rsidP="00EF0BC0">
            <w:pPr>
              <w:jc w:val="center"/>
              <w:rPr>
                <w:rFonts w:ascii="Times New Roman" w:hAnsi="Times New Roman" w:cs="Times New Roman"/>
                <w:sz w:val="24"/>
                <w:szCs w:val="24"/>
              </w:rPr>
            </w:pPr>
            <w:r w:rsidRPr="00266C85">
              <w:t xml:space="preserve"> 29 709,90 </w:t>
            </w:r>
          </w:p>
        </w:tc>
      </w:tr>
      <w:tr w:rsidR="00EF0BC0" w:rsidRPr="0025433F" w14:paraId="4DFE5A8C" w14:textId="77777777" w:rsidTr="00590E74">
        <w:trPr>
          <w:trHeight w:val="345"/>
        </w:trPr>
        <w:tc>
          <w:tcPr>
            <w:tcW w:w="992" w:type="dxa"/>
          </w:tcPr>
          <w:p w14:paraId="56CBA9E9" w14:textId="77777777" w:rsidR="00EF0BC0" w:rsidRPr="0025433F" w:rsidRDefault="00EF0BC0" w:rsidP="00EF0BC0">
            <w:pPr>
              <w:pStyle w:val="afff2"/>
              <w:numPr>
                <w:ilvl w:val="0"/>
                <w:numId w:val="27"/>
              </w:numPr>
              <w:rPr>
                <w:szCs w:val="24"/>
              </w:rPr>
            </w:pPr>
          </w:p>
        </w:tc>
        <w:tc>
          <w:tcPr>
            <w:tcW w:w="4849" w:type="dxa"/>
            <w:vAlign w:val="center"/>
          </w:tcPr>
          <w:p w14:paraId="5E42401C" w14:textId="53A8A73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9F884F2" w14:textId="013AE67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24-413-18 (или эквивалент)</w:t>
            </w:r>
          </w:p>
        </w:tc>
        <w:tc>
          <w:tcPr>
            <w:tcW w:w="1134" w:type="dxa"/>
            <w:shd w:val="clear" w:color="auto" w:fill="auto"/>
            <w:vAlign w:val="center"/>
          </w:tcPr>
          <w:p w14:paraId="2EA264AA" w14:textId="730BE26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FC9637" w14:textId="3DBE247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31B8842" w14:textId="0B80C6B0" w:rsidR="00EF0BC0" w:rsidRPr="0025433F" w:rsidRDefault="00EF0BC0" w:rsidP="00EF0BC0">
            <w:pPr>
              <w:jc w:val="center"/>
              <w:rPr>
                <w:rFonts w:ascii="Times New Roman" w:hAnsi="Times New Roman" w:cs="Times New Roman"/>
                <w:sz w:val="24"/>
                <w:szCs w:val="24"/>
              </w:rPr>
            </w:pPr>
            <w:r w:rsidRPr="00811558">
              <w:t xml:space="preserve"> 27 141,75 </w:t>
            </w:r>
          </w:p>
        </w:tc>
        <w:tc>
          <w:tcPr>
            <w:tcW w:w="1704" w:type="dxa"/>
            <w:shd w:val="clear" w:color="auto" w:fill="auto"/>
          </w:tcPr>
          <w:p w14:paraId="1247225F" w14:textId="3EAF6E3B" w:rsidR="00EF0BC0" w:rsidRPr="0025433F" w:rsidRDefault="00EF0BC0" w:rsidP="00EF0BC0">
            <w:pPr>
              <w:jc w:val="center"/>
              <w:rPr>
                <w:rFonts w:ascii="Times New Roman" w:hAnsi="Times New Roman" w:cs="Times New Roman"/>
                <w:sz w:val="24"/>
                <w:szCs w:val="24"/>
              </w:rPr>
            </w:pPr>
            <w:r w:rsidRPr="00266C85">
              <w:t xml:space="preserve"> 27 141,75 </w:t>
            </w:r>
          </w:p>
        </w:tc>
      </w:tr>
      <w:tr w:rsidR="00EF0BC0" w:rsidRPr="0025433F" w14:paraId="08A99A2B" w14:textId="77777777" w:rsidTr="00590E74">
        <w:trPr>
          <w:trHeight w:val="345"/>
        </w:trPr>
        <w:tc>
          <w:tcPr>
            <w:tcW w:w="992" w:type="dxa"/>
          </w:tcPr>
          <w:p w14:paraId="31E48401" w14:textId="77777777" w:rsidR="00EF0BC0" w:rsidRPr="0025433F" w:rsidRDefault="00EF0BC0" w:rsidP="00EF0BC0">
            <w:pPr>
              <w:pStyle w:val="afff2"/>
              <w:numPr>
                <w:ilvl w:val="0"/>
                <w:numId w:val="27"/>
              </w:numPr>
              <w:rPr>
                <w:szCs w:val="24"/>
              </w:rPr>
            </w:pPr>
          </w:p>
        </w:tc>
        <w:tc>
          <w:tcPr>
            <w:tcW w:w="4849" w:type="dxa"/>
            <w:vAlign w:val="center"/>
          </w:tcPr>
          <w:p w14:paraId="26A8D75B" w14:textId="082445D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F13F419" w14:textId="4BA7D60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24-413-19 (или эквивалент)</w:t>
            </w:r>
          </w:p>
        </w:tc>
        <w:tc>
          <w:tcPr>
            <w:tcW w:w="1134" w:type="dxa"/>
            <w:shd w:val="clear" w:color="auto" w:fill="auto"/>
            <w:vAlign w:val="center"/>
          </w:tcPr>
          <w:p w14:paraId="365A925B" w14:textId="3E110C5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BAD6DCC" w14:textId="428A68E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5A028D" w14:textId="66531591" w:rsidR="00EF0BC0" w:rsidRPr="0025433F" w:rsidRDefault="00EF0BC0" w:rsidP="00EF0BC0">
            <w:pPr>
              <w:jc w:val="center"/>
              <w:rPr>
                <w:rFonts w:ascii="Times New Roman" w:hAnsi="Times New Roman" w:cs="Times New Roman"/>
                <w:sz w:val="24"/>
                <w:szCs w:val="24"/>
              </w:rPr>
            </w:pPr>
            <w:r w:rsidRPr="00811558">
              <w:t xml:space="preserve"> 26 110,73 </w:t>
            </w:r>
          </w:p>
        </w:tc>
        <w:tc>
          <w:tcPr>
            <w:tcW w:w="1704" w:type="dxa"/>
            <w:shd w:val="clear" w:color="auto" w:fill="auto"/>
          </w:tcPr>
          <w:p w14:paraId="3320B417" w14:textId="6B24A22D" w:rsidR="00EF0BC0" w:rsidRPr="0025433F" w:rsidRDefault="00EF0BC0" w:rsidP="00EF0BC0">
            <w:pPr>
              <w:jc w:val="center"/>
              <w:rPr>
                <w:rFonts w:ascii="Times New Roman" w:hAnsi="Times New Roman" w:cs="Times New Roman"/>
                <w:sz w:val="24"/>
                <w:szCs w:val="24"/>
              </w:rPr>
            </w:pPr>
            <w:r w:rsidRPr="00266C85">
              <w:t xml:space="preserve"> 26 110,73 </w:t>
            </w:r>
          </w:p>
        </w:tc>
      </w:tr>
      <w:tr w:rsidR="00EF0BC0" w:rsidRPr="0025433F" w14:paraId="5ADB4F7C" w14:textId="77777777" w:rsidTr="00590E74">
        <w:trPr>
          <w:trHeight w:val="345"/>
        </w:trPr>
        <w:tc>
          <w:tcPr>
            <w:tcW w:w="992" w:type="dxa"/>
          </w:tcPr>
          <w:p w14:paraId="6D8C25DB" w14:textId="77777777" w:rsidR="00EF0BC0" w:rsidRPr="0025433F" w:rsidRDefault="00EF0BC0" w:rsidP="00EF0BC0">
            <w:pPr>
              <w:pStyle w:val="afff2"/>
              <w:numPr>
                <w:ilvl w:val="0"/>
                <w:numId w:val="27"/>
              </w:numPr>
              <w:rPr>
                <w:szCs w:val="24"/>
              </w:rPr>
            </w:pPr>
          </w:p>
        </w:tc>
        <w:tc>
          <w:tcPr>
            <w:tcW w:w="4849" w:type="dxa"/>
            <w:vAlign w:val="center"/>
          </w:tcPr>
          <w:p w14:paraId="34953247" w14:textId="729941C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2FDCDC6" w14:textId="00CB3F0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24-415-15 (или эквивалент)</w:t>
            </w:r>
          </w:p>
        </w:tc>
        <w:tc>
          <w:tcPr>
            <w:tcW w:w="1134" w:type="dxa"/>
            <w:shd w:val="clear" w:color="auto" w:fill="auto"/>
            <w:vAlign w:val="center"/>
          </w:tcPr>
          <w:p w14:paraId="5AB6A109" w14:textId="2B88324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4CCEE8" w14:textId="52E69D0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CAA5EB1" w14:textId="1C6F4E65" w:rsidR="00EF0BC0" w:rsidRPr="0025433F" w:rsidRDefault="00EF0BC0" w:rsidP="00EF0BC0">
            <w:pPr>
              <w:jc w:val="center"/>
              <w:rPr>
                <w:rFonts w:ascii="Times New Roman" w:hAnsi="Times New Roman" w:cs="Times New Roman"/>
                <w:sz w:val="24"/>
                <w:szCs w:val="24"/>
              </w:rPr>
            </w:pPr>
            <w:r w:rsidRPr="00811558">
              <w:t xml:space="preserve"> 19 591,34 </w:t>
            </w:r>
          </w:p>
        </w:tc>
        <w:tc>
          <w:tcPr>
            <w:tcW w:w="1704" w:type="dxa"/>
            <w:shd w:val="clear" w:color="auto" w:fill="auto"/>
          </w:tcPr>
          <w:p w14:paraId="6EFF7FEB" w14:textId="776E82E5" w:rsidR="00EF0BC0" w:rsidRPr="0025433F" w:rsidRDefault="00EF0BC0" w:rsidP="00EF0BC0">
            <w:pPr>
              <w:jc w:val="center"/>
              <w:rPr>
                <w:rFonts w:ascii="Times New Roman" w:hAnsi="Times New Roman" w:cs="Times New Roman"/>
                <w:sz w:val="24"/>
                <w:szCs w:val="24"/>
              </w:rPr>
            </w:pPr>
            <w:r w:rsidRPr="00266C85">
              <w:t xml:space="preserve"> 19 591,34 </w:t>
            </w:r>
          </w:p>
        </w:tc>
      </w:tr>
      <w:tr w:rsidR="00EF0BC0" w:rsidRPr="0025433F" w14:paraId="6966BFFF" w14:textId="77777777" w:rsidTr="00590E74">
        <w:trPr>
          <w:trHeight w:val="345"/>
        </w:trPr>
        <w:tc>
          <w:tcPr>
            <w:tcW w:w="992" w:type="dxa"/>
          </w:tcPr>
          <w:p w14:paraId="2A851E4A" w14:textId="77777777" w:rsidR="00EF0BC0" w:rsidRPr="0025433F" w:rsidRDefault="00EF0BC0" w:rsidP="00EF0BC0">
            <w:pPr>
              <w:pStyle w:val="afff2"/>
              <w:numPr>
                <w:ilvl w:val="0"/>
                <w:numId w:val="27"/>
              </w:numPr>
              <w:rPr>
                <w:szCs w:val="24"/>
              </w:rPr>
            </w:pPr>
          </w:p>
        </w:tc>
        <w:tc>
          <w:tcPr>
            <w:tcW w:w="4849" w:type="dxa"/>
            <w:vAlign w:val="center"/>
          </w:tcPr>
          <w:p w14:paraId="4FE7D958" w14:textId="7C7D008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19E4F6B" w14:textId="103E15D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24-417-31 (или эквивалент)</w:t>
            </w:r>
          </w:p>
        </w:tc>
        <w:tc>
          <w:tcPr>
            <w:tcW w:w="1134" w:type="dxa"/>
            <w:shd w:val="clear" w:color="auto" w:fill="auto"/>
            <w:vAlign w:val="center"/>
          </w:tcPr>
          <w:p w14:paraId="0C89E45B" w14:textId="7DCBE1B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10A334E" w14:textId="7422600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F5EEC50" w14:textId="751F2FB0" w:rsidR="00EF0BC0" w:rsidRPr="0025433F" w:rsidRDefault="00EF0BC0" w:rsidP="00EF0BC0">
            <w:pPr>
              <w:jc w:val="center"/>
              <w:rPr>
                <w:rFonts w:ascii="Times New Roman" w:hAnsi="Times New Roman" w:cs="Times New Roman"/>
                <w:sz w:val="24"/>
                <w:szCs w:val="24"/>
              </w:rPr>
            </w:pPr>
            <w:r w:rsidRPr="00811558">
              <w:t xml:space="preserve"> 35 564,66 </w:t>
            </w:r>
          </w:p>
        </w:tc>
        <w:tc>
          <w:tcPr>
            <w:tcW w:w="1704" w:type="dxa"/>
            <w:shd w:val="clear" w:color="auto" w:fill="auto"/>
          </w:tcPr>
          <w:p w14:paraId="179C7CA7" w14:textId="65A0706B" w:rsidR="00EF0BC0" w:rsidRPr="0025433F" w:rsidRDefault="00EF0BC0" w:rsidP="00EF0BC0">
            <w:pPr>
              <w:jc w:val="center"/>
              <w:rPr>
                <w:rFonts w:ascii="Times New Roman" w:hAnsi="Times New Roman" w:cs="Times New Roman"/>
                <w:sz w:val="24"/>
                <w:szCs w:val="24"/>
              </w:rPr>
            </w:pPr>
            <w:r w:rsidRPr="00266C85">
              <w:t xml:space="preserve"> 35 564,66 </w:t>
            </w:r>
          </w:p>
        </w:tc>
      </w:tr>
      <w:tr w:rsidR="00EF0BC0" w:rsidRPr="0025433F" w14:paraId="2AFE75C0" w14:textId="77777777" w:rsidTr="00590E74">
        <w:trPr>
          <w:trHeight w:val="345"/>
        </w:trPr>
        <w:tc>
          <w:tcPr>
            <w:tcW w:w="992" w:type="dxa"/>
          </w:tcPr>
          <w:p w14:paraId="25E095B8" w14:textId="77777777" w:rsidR="00EF0BC0" w:rsidRPr="0025433F" w:rsidRDefault="00EF0BC0" w:rsidP="00EF0BC0">
            <w:pPr>
              <w:pStyle w:val="afff2"/>
              <w:numPr>
                <w:ilvl w:val="0"/>
                <w:numId w:val="27"/>
              </w:numPr>
              <w:rPr>
                <w:szCs w:val="24"/>
              </w:rPr>
            </w:pPr>
          </w:p>
        </w:tc>
        <w:tc>
          <w:tcPr>
            <w:tcW w:w="4849" w:type="dxa"/>
            <w:vAlign w:val="center"/>
          </w:tcPr>
          <w:p w14:paraId="33DC85E4" w14:textId="628A0C7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2EE4E84" w14:textId="38D7825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24-422-24 (или эквивалент)</w:t>
            </w:r>
          </w:p>
        </w:tc>
        <w:tc>
          <w:tcPr>
            <w:tcW w:w="1134" w:type="dxa"/>
            <w:shd w:val="clear" w:color="auto" w:fill="auto"/>
            <w:vAlign w:val="center"/>
          </w:tcPr>
          <w:p w14:paraId="2E0951B3" w14:textId="0159892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8FF9A6" w14:textId="65CB6BA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C6922EE" w14:textId="48755937" w:rsidR="00EF0BC0" w:rsidRPr="0025433F" w:rsidRDefault="00EF0BC0" w:rsidP="00EF0BC0">
            <w:pPr>
              <w:jc w:val="center"/>
              <w:rPr>
                <w:rFonts w:ascii="Times New Roman" w:hAnsi="Times New Roman" w:cs="Times New Roman"/>
                <w:sz w:val="24"/>
                <w:szCs w:val="24"/>
              </w:rPr>
            </w:pPr>
            <w:r w:rsidRPr="00811558">
              <w:t xml:space="preserve"> 23 012,71 </w:t>
            </w:r>
          </w:p>
        </w:tc>
        <w:tc>
          <w:tcPr>
            <w:tcW w:w="1704" w:type="dxa"/>
            <w:shd w:val="clear" w:color="auto" w:fill="auto"/>
          </w:tcPr>
          <w:p w14:paraId="786DE531" w14:textId="5705A1FF" w:rsidR="00EF0BC0" w:rsidRPr="0025433F" w:rsidRDefault="00EF0BC0" w:rsidP="00EF0BC0">
            <w:pPr>
              <w:jc w:val="center"/>
              <w:rPr>
                <w:rFonts w:ascii="Times New Roman" w:hAnsi="Times New Roman" w:cs="Times New Roman"/>
                <w:sz w:val="24"/>
                <w:szCs w:val="24"/>
              </w:rPr>
            </w:pPr>
            <w:r w:rsidRPr="00266C85">
              <w:t xml:space="preserve"> 23 012,71 </w:t>
            </w:r>
          </w:p>
        </w:tc>
      </w:tr>
      <w:tr w:rsidR="00EF0BC0" w:rsidRPr="0025433F" w14:paraId="3F474F4C" w14:textId="77777777" w:rsidTr="00590E74">
        <w:trPr>
          <w:trHeight w:val="345"/>
        </w:trPr>
        <w:tc>
          <w:tcPr>
            <w:tcW w:w="992" w:type="dxa"/>
          </w:tcPr>
          <w:p w14:paraId="7EF7FE6B" w14:textId="77777777" w:rsidR="00EF0BC0" w:rsidRPr="0025433F" w:rsidRDefault="00EF0BC0" w:rsidP="00EF0BC0">
            <w:pPr>
              <w:pStyle w:val="afff2"/>
              <w:numPr>
                <w:ilvl w:val="0"/>
                <w:numId w:val="27"/>
              </w:numPr>
              <w:rPr>
                <w:szCs w:val="24"/>
              </w:rPr>
            </w:pPr>
          </w:p>
        </w:tc>
        <w:tc>
          <w:tcPr>
            <w:tcW w:w="4849" w:type="dxa"/>
            <w:vAlign w:val="center"/>
          </w:tcPr>
          <w:p w14:paraId="0AE84D81" w14:textId="650E025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CD0C18E" w14:textId="3EB0F8C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24-423-25 (или эквивалент)</w:t>
            </w:r>
          </w:p>
        </w:tc>
        <w:tc>
          <w:tcPr>
            <w:tcW w:w="1134" w:type="dxa"/>
            <w:shd w:val="clear" w:color="auto" w:fill="auto"/>
            <w:vAlign w:val="center"/>
          </w:tcPr>
          <w:p w14:paraId="0CF20071" w14:textId="6B46F92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B07B9D4" w14:textId="47EE920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70DE7F" w14:textId="58EC6A92" w:rsidR="00EF0BC0" w:rsidRPr="0025433F" w:rsidRDefault="00EF0BC0" w:rsidP="00EF0BC0">
            <w:pPr>
              <w:jc w:val="center"/>
              <w:rPr>
                <w:rFonts w:ascii="Times New Roman" w:hAnsi="Times New Roman" w:cs="Times New Roman"/>
                <w:sz w:val="24"/>
                <w:szCs w:val="24"/>
              </w:rPr>
            </w:pPr>
            <w:r w:rsidRPr="00811558">
              <w:t xml:space="preserve"> 35 517,60 </w:t>
            </w:r>
          </w:p>
        </w:tc>
        <w:tc>
          <w:tcPr>
            <w:tcW w:w="1704" w:type="dxa"/>
            <w:shd w:val="clear" w:color="auto" w:fill="auto"/>
          </w:tcPr>
          <w:p w14:paraId="2F1477DE" w14:textId="0E248769" w:rsidR="00EF0BC0" w:rsidRPr="0025433F" w:rsidRDefault="00EF0BC0" w:rsidP="00EF0BC0">
            <w:pPr>
              <w:jc w:val="center"/>
              <w:rPr>
                <w:rFonts w:ascii="Times New Roman" w:hAnsi="Times New Roman" w:cs="Times New Roman"/>
                <w:sz w:val="24"/>
                <w:szCs w:val="24"/>
              </w:rPr>
            </w:pPr>
            <w:r w:rsidRPr="00266C85">
              <w:t xml:space="preserve"> 35 517,60 </w:t>
            </w:r>
          </w:p>
        </w:tc>
      </w:tr>
      <w:tr w:rsidR="00EF0BC0" w:rsidRPr="0025433F" w14:paraId="72943A31" w14:textId="77777777" w:rsidTr="00590E74">
        <w:trPr>
          <w:trHeight w:val="345"/>
        </w:trPr>
        <w:tc>
          <w:tcPr>
            <w:tcW w:w="992" w:type="dxa"/>
          </w:tcPr>
          <w:p w14:paraId="2DB9F3AC" w14:textId="77777777" w:rsidR="00EF0BC0" w:rsidRPr="0025433F" w:rsidRDefault="00EF0BC0" w:rsidP="00EF0BC0">
            <w:pPr>
              <w:pStyle w:val="afff2"/>
              <w:numPr>
                <w:ilvl w:val="0"/>
                <w:numId w:val="27"/>
              </w:numPr>
              <w:rPr>
                <w:szCs w:val="24"/>
              </w:rPr>
            </w:pPr>
          </w:p>
        </w:tc>
        <w:tc>
          <w:tcPr>
            <w:tcW w:w="4849" w:type="dxa"/>
            <w:vAlign w:val="center"/>
          </w:tcPr>
          <w:p w14:paraId="51C5D7E3" w14:textId="657C586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3ED775B" w14:textId="2645858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24-423-26 (или эквивалент)</w:t>
            </w:r>
          </w:p>
        </w:tc>
        <w:tc>
          <w:tcPr>
            <w:tcW w:w="1134" w:type="dxa"/>
            <w:shd w:val="clear" w:color="auto" w:fill="auto"/>
            <w:vAlign w:val="center"/>
          </w:tcPr>
          <w:p w14:paraId="2DF80777" w14:textId="0F9E389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F433E91" w14:textId="2666047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1C40E73" w14:textId="00C149D8" w:rsidR="00EF0BC0" w:rsidRPr="0025433F" w:rsidRDefault="00EF0BC0" w:rsidP="00EF0BC0">
            <w:pPr>
              <w:jc w:val="center"/>
              <w:rPr>
                <w:rFonts w:ascii="Times New Roman" w:hAnsi="Times New Roman" w:cs="Times New Roman"/>
                <w:sz w:val="24"/>
                <w:szCs w:val="24"/>
              </w:rPr>
            </w:pPr>
            <w:r w:rsidRPr="00811558">
              <w:t xml:space="preserve"> 34 656,04 </w:t>
            </w:r>
          </w:p>
        </w:tc>
        <w:tc>
          <w:tcPr>
            <w:tcW w:w="1704" w:type="dxa"/>
            <w:shd w:val="clear" w:color="auto" w:fill="auto"/>
          </w:tcPr>
          <w:p w14:paraId="096B4073" w14:textId="2A6B7D78" w:rsidR="00EF0BC0" w:rsidRPr="0025433F" w:rsidRDefault="00EF0BC0" w:rsidP="00EF0BC0">
            <w:pPr>
              <w:jc w:val="center"/>
              <w:rPr>
                <w:rFonts w:ascii="Times New Roman" w:hAnsi="Times New Roman" w:cs="Times New Roman"/>
                <w:sz w:val="24"/>
                <w:szCs w:val="24"/>
              </w:rPr>
            </w:pPr>
            <w:r w:rsidRPr="00266C85">
              <w:t xml:space="preserve"> 34 656,04 </w:t>
            </w:r>
          </w:p>
        </w:tc>
      </w:tr>
      <w:tr w:rsidR="00EF0BC0" w:rsidRPr="0025433F" w14:paraId="531DBB83" w14:textId="77777777" w:rsidTr="00590E74">
        <w:trPr>
          <w:trHeight w:val="345"/>
        </w:trPr>
        <w:tc>
          <w:tcPr>
            <w:tcW w:w="992" w:type="dxa"/>
          </w:tcPr>
          <w:p w14:paraId="3B894F67" w14:textId="77777777" w:rsidR="00EF0BC0" w:rsidRPr="0025433F" w:rsidRDefault="00EF0BC0" w:rsidP="00EF0BC0">
            <w:pPr>
              <w:pStyle w:val="afff2"/>
              <w:numPr>
                <w:ilvl w:val="0"/>
                <w:numId w:val="27"/>
              </w:numPr>
              <w:rPr>
                <w:szCs w:val="24"/>
              </w:rPr>
            </w:pPr>
          </w:p>
        </w:tc>
        <w:tc>
          <w:tcPr>
            <w:tcW w:w="4849" w:type="dxa"/>
            <w:vAlign w:val="center"/>
          </w:tcPr>
          <w:p w14:paraId="1DB807F3" w14:textId="6E59873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3A02BEA" w14:textId="5420303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24-425-20 (или эквивалент)</w:t>
            </w:r>
          </w:p>
        </w:tc>
        <w:tc>
          <w:tcPr>
            <w:tcW w:w="1134" w:type="dxa"/>
            <w:shd w:val="clear" w:color="auto" w:fill="auto"/>
            <w:vAlign w:val="center"/>
          </w:tcPr>
          <w:p w14:paraId="3815AD79" w14:textId="0808C5F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2ACDDA4" w14:textId="32C734B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BF9886" w14:textId="123A9F0A" w:rsidR="00EF0BC0" w:rsidRPr="0025433F" w:rsidRDefault="00EF0BC0" w:rsidP="00EF0BC0">
            <w:pPr>
              <w:jc w:val="center"/>
              <w:rPr>
                <w:rFonts w:ascii="Times New Roman" w:hAnsi="Times New Roman" w:cs="Times New Roman"/>
                <w:sz w:val="24"/>
                <w:szCs w:val="24"/>
              </w:rPr>
            </w:pPr>
            <w:r w:rsidRPr="00811558">
              <w:t xml:space="preserve"> 30 859,43 </w:t>
            </w:r>
          </w:p>
        </w:tc>
        <w:tc>
          <w:tcPr>
            <w:tcW w:w="1704" w:type="dxa"/>
            <w:shd w:val="clear" w:color="auto" w:fill="auto"/>
          </w:tcPr>
          <w:p w14:paraId="4D4B0C25" w14:textId="78B93284" w:rsidR="00EF0BC0" w:rsidRPr="0025433F" w:rsidRDefault="00EF0BC0" w:rsidP="00EF0BC0">
            <w:pPr>
              <w:jc w:val="center"/>
              <w:rPr>
                <w:rFonts w:ascii="Times New Roman" w:hAnsi="Times New Roman" w:cs="Times New Roman"/>
                <w:sz w:val="24"/>
                <w:szCs w:val="24"/>
              </w:rPr>
            </w:pPr>
            <w:r w:rsidRPr="00266C85">
              <w:t xml:space="preserve"> 30 859,43 </w:t>
            </w:r>
          </w:p>
        </w:tc>
      </w:tr>
      <w:tr w:rsidR="00EF0BC0" w:rsidRPr="0025433F" w14:paraId="5A649D7F" w14:textId="77777777" w:rsidTr="00590E74">
        <w:trPr>
          <w:trHeight w:val="345"/>
        </w:trPr>
        <w:tc>
          <w:tcPr>
            <w:tcW w:w="992" w:type="dxa"/>
          </w:tcPr>
          <w:p w14:paraId="36AF62C9" w14:textId="77777777" w:rsidR="00EF0BC0" w:rsidRPr="0025433F" w:rsidRDefault="00EF0BC0" w:rsidP="00EF0BC0">
            <w:pPr>
              <w:pStyle w:val="afff2"/>
              <w:numPr>
                <w:ilvl w:val="0"/>
                <w:numId w:val="27"/>
              </w:numPr>
              <w:rPr>
                <w:szCs w:val="24"/>
              </w:rPr>
            </w:pPr>
          </w:p>
        </w:tc>
        <w:tc>
          <w:tcPr>
            <w:tcW w:w="4849" w:type="dxa"/>
            <w:vAlign w:val="center"/>
          </w:tcPr>
          <w:p w14:paraId="016D9CD4" w14:textId="7BA4601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4A16937" w14:textId="71E73D5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24-425-24 (или эквивалент)</w:t>
            </w:r>
          </w:p>
        </w:tc>
        <w:tc>
          <w:tcPr>
            <w:tcW w:w="1134" w:type="dxa"/>
            <w:shd w:val="clear" w:color="auto" w:fill="auto"/>
            <w:vAlign w:val="center"/>
          </w:tcPr>
          <w:p w14:paraId="65262264" w14:textId="42C181E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024B12" w14:textId="1F3DE2E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A06B055" w14:textId="6DF4059E" w:rsidR="00EF0BC0" w:rsidRPr="0025433F" w:rsidRDefault="00EF0BC0" w:rsidP="00EF0BC0">
            <w:pPr>
              <w:jc w:val="center"/>
              <w:rPr>
                <w:rFonts w:ascii="Times New Roman" w:hAnsi="Times New Roman" w:cs="Times New Roman"/>
                <w:sz w:val="24"/>
                <w:szCs w:val="24"/>
              </w:rPr>
            </w:pPr>
            <w:r w:rsidRPr="00811558">
              <w:t xml:space="preserve"> 34 357,86 </w:t>
            </w:r>
          </w:p>
        </w:tc>
        <w:tc>
          <w:tcPr>
            <w:tcW w:w="1704" w:type="dxa"/>
            <w:shd w:val="clear" w:color="auto" w:fill="auto"/>
          </w:tcPr>
          <w:p w14:paraId="3DA76899" w14:textId="73D3EE8E" w:rsidR="00EF0BC0" w:rsidRPr="0025433F" w:rsidRDefault="00EF0BC0" w:rsidP="00EF0BC0">
            <w:pPr>
              <w:jc w:val="center"/>
              <w:rPr>
                <w:rFonts w:ascii="Times New Roman" w:hAnsi="Times New Roman" w:cs="Times New Roman"/>
                <w:sz w:val="24"/>
                <w:szCs w:val="24"/>
              </w:rPr>
            </w:pPr>
            <w:r w:rsidRPr="00266C85">
              <w:t xml:space="preserve"> 34 357,86 </w:t>
            </w:r>
          </w:p>
        </w:tc>
      </w:tr>
      <w:tr w:rsidR="00EF0BC0" w:rsidRPr="0025433F" w14:paraId="066B8524" w14:textId="77777777" w:rsidTr="00590E74">
        <w:trPr>
          <w:trHeight w:val="345"/>
        </w:trPr>
        <w:tc>
          <w:tcPr>
            <w:tcW w:w="992" w:type="dxa"/>
          </w:tcPr>
          <w:p w14:paraId="60FAFF94" w14:textId="77777777" w:rsidR="00EF0BC0" w:rsidRPr="0025433F" w:rsidRDefault="00EF0BC0" w:rsidP="00EF0BC0">
            <w:pPr>
              <w:pStyle w:val="afff2"/>
              <w:numPr>
                <w:ilvl w:val="0"/>
                <w:numId w:val="27"/>
              </w:numPr>
              <w:rPr>
                <w:szCs w:val="24"/>
              </w:rPr>
            </w:pPr>
          </w:p>
        </w:tc>
        <w:tc>
          <w:tcPr>
            <w:tcW w:w="4849" w:type="dxa"/>
            <w:vAlign w:val="center"/>
          </w:tcPr>
          <w:p w14:paraId="182BC6EE" w14:textId="6C06D41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3E83F58" w14:textId="4F2A3B9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24-425-25 (или эквивалент)</w:t>
            </w:r>
          </w:p>
        </w:tc>
        <w:tc>
          <w:tcPr>
            <w:tcW w:w="1134" w:type="dxa"/>
            <w:shd w:val="clear" w:color="auto" w:fill="auto"/>
            <w:vAlign w:val="center"/>
          </w:tcPr>
          <w:p w14:paraId="627B5D18" w14:textId="0F4E24D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1AF4A3F" w14:textId="2436F8B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C01546" w14:textId="45887293" w:rsidR="00EF0BC0" w:rsidRPr="0025433F" w:rsidRDefault="00EF0BC0" w:rsidP="00EF0BC0">
            <w:pPr>
              <w:jc w:val="center"/>
              <w:rPr>
                <w:rFonts w:ascii="Times New Roman" w:hAnsi="Times New Roman" w:cs="Times New Roman"/>
                <w:sz w:val="24"/>
                <w:szCs w:val="24"/>
              </w:rPr>
            </w:pPr>
            <w:r w:rsidRPr="00811558">
              <w:t xml:space="preserve"> 34 357,86 </w:t>
            </w:r>
          </w:p>
        </w:tc>
        <w:tc>
          <w:tcPr>
            <w:tcW w:w="1704" w:type="dxa"/>
            <w:shd w:val="clear" w:color="auto" w:fill="auto"/>
          </w:tcPr>
          <w:p w14:paraId="5FFCF5B8" w14:textId="2473C07D" w:rsidR="00EF0BC0" w:rsidRPr="0025433F" w:rsidRDefault="00EF0BC0" w:rsidP="00EF0BC0">
            <w:pPr>
              <w:jc w:val="center"/>
              <w:rPr>
                <w:rFonts w:ascii="Times New Roman" w:hAnsi="Times New Roman" w:cs="Times New Roman"/>
                <w:sz w:val="24"/>
                <w:szCs w:val="24"/>
              </w:rPr>
            </w:pPr>
            <w:r w:rsidRPr="00266C85">
              <w:t xml:space="preserve"> 34 357,86 </w:t>
            </w:r>
          </w:p>
        </w:tc>
      </w:tr>
      <w:tr w:rsidR="00EF0BC0" w:rsidRPr="0025433F" w14:paraId="2C439AB2" w14:textId="77777777" w:rsidTr="00590E74">
        <w:trPr>
          <w:trHeight w:val="345"/>
        </w:trPr>
        <w:tc>
          <w:tcPr>
            <w:tcW w:w="992" w:type="dxa"/>
          </w:tcPr>
          <w:p w14:paraId="65DF5BC4" w14:textId="77777777" w:rsidR="00EF0BC0" w:rsidRPr="0025433F" w:rsidRDefault="00EF0BC0" w:rsidP="00EF0BC0">
            <w:pPr>
              <w:pStyle w:val="afff2"/>
              <w:numPr>
                <w:ilvl w:val="0"/>
                <w:numId w:val="27"/>
              </w:numPr>
              <w:rPr>
                <w:szCs w:val="24"/>
              </w:rPr>
            </w:pPr>
          </w:p>
        </w:tc>
        <w:tc>
          <w:tcPr>
            <w:tcW w:w="4849" w:type="dxa"/>
            <w:vAlign w:val="center"/>
          </w:tcPr>
          <w:p w14:paraId="44D0560E" w14:textId="5D02E3F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BEA3AD2" w14:textId="223D77E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24-425-26 (или эквивалент)</w:t>
            </w:r>
          </w:p>
        </w:tc>
        <w:tc>
          <w:tcPr>
            <w:tcW w:w="1134" w:type="dxa"/>
            <w:shd w:val="clear" w:color="auto" w:fill="auto"/>
            <w:vAlign w:val="center"/>
          </w:tcPr>
          <w:p w14:paraId="0782277D" w14:textId="3FD2FAB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7319611" w14:textId="6BF01F7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456D1BC" w14:textId="1EA0507D" w:rsidR="00EF0BC0" w:rsidRPr="0025433F" w:rsidRDefault="00EF0BC0" w:rsidP="00EF0BC0">
            <w:pPr>
              <w:jc w:val="center"/>
              <w:rPr>
                <w:rFonts w:ascii="Times New Roman" w:hAnsi="Times New Roman" w:cs="Times New Roman"/>
                <w:sz w:val="24"/>
                <w:szCs w:val="24"/>
              </w:rPr>
            </w:pPr>
            <w:r w:rsidRPr="00811558">
              <w:t xml:space="preserve"> 34 357,86 </w:t>
            </w:r>
          </w:p>
        </w:tc>
        <w:tc>
          <w:tcPr>
            <w:tcW w:w="1704" w:type="dxa"/>
            <w:shd w:val="clear" w:color="auto" w:fill="auto"/>
          </w:tcPr>
          <w:p w14:paraId="01B8DEAF" w14:textId="07AC3B7A" w:rsidR="00EF0BC0" w:rsidRPr="0025433F" w:rsidRDefault="00EF0BC0" w:rsidP="00EF0BC0">
            <w:pPr>
              <w:jc w:val="center"/>
              <w:rPr>
                <w:rFonts w:ascii="Times New Roman" w:hAnsi="Times New Roman" w:cs="Times New Roman"/>
                <w:sz w:val="24"/>
                <w:szCs w:val="24"/>
              </w:rPr>
            </w:pPr>
            <w:r w:rsidRPr="00266C85">
              <w:t xml:space="preserve"> 34 357,86 </w:t>
            </w:r>
          </w:p>
        </w:tc>
      </w:tr>
      <w:tr w:rsidR="00EF0BC0" w:rsidRPr="0025433F" w14:paraId="2C4042C7" w14:textId="77777777" w:rsidTr="00590E74">
        <w:trPr>
          <w:trHeight w:val="345"/>
        </w:trPr>
        <w:tc>
          <w:tcPr>
            <w:tcW w:w="992" w:type="dxa"/>
          </w:tcPr>
          <w:p w14:paraId="38925E35" w14:textId="77777777" w:rsidR="00EF0BC0" w:rsidRPr="0025433F" w:rsidRDefault="00EF0BC0" w:rsidP="00EF0BC0">
            <w:pPr>
              <w:pStyle w:val="afff2"/>
              <w:numPr>
                <w:ilvl w:val="0"/>
                <w:numId w:val="27"/>
              </w:numPr>
              <w:rPr>
                <w:szCs w:val="24"/>
              </w:rPr>
            </w:pPr>
          </w:p>
        </w:tc>
        <w:tc>
          <w:tcPr>
            <w:tcW w:w="4849" w:type="dxa"/>
            <w:vAlign w:val="center"/>
          </w:tcPr>
          <w:p w14:paraId="6234E2EE" w14:textId="52F19AA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65CD95C" w14:textId="2B2DEDE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24-425-27 (или эквивалент)</w:t>
            </w:r>
          </w:p>
        </w:tc>
        <w:tc>
          <w:tcPr>
            <w:tcW w:w="1134" w:type="dxa"/>
            <w:shd w:val="clear" w:color="auto" w:fill="auto"/>
            <w:vAlign w:val="center"/>
          </w:tcPr>
          <w:p w14:paraId="21F2AFD6" w14:textId="03DF3E1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6506361" w14:textId="75F38DF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017AC0" w14:textId="073C9225" w:rsidR="00EF0BC0" w:rsidRPr="0025433F" w:rsidRDefault="00EF0BC0" w:rsidP="00EF0BC0">
            <w:pPr>
              <w:jc w:val="center"/>
              <w:rPr>
                <w:rFonts w:ascii="Times New Roman" w:hAnsi="Times New Roman" w:cs="Times New Roman"/>
                <w:sz w:val="24"/>
                <w:szCs w:val="24"/>
              </w:rPr>
            </w:pPr>
            <w:r w:rsidRPr="00811558">
              <w:t xml:space="preserve"> 34 357,86 </w:t>
            </w:r>
          </w:p>
        </w:tc>
        <w:tc>
          <w:tcPr>
            <w:tcW w:w="1704" w:type="dxa"/>
            <w:shd w:val="clear" w:color="auto" w:fill="auto"/>
          </w:tcPr>
          <w:p w14:paraId="24CECAA1" w14:textId="75727668" w:rsidR="00EF0BC0" w:rsidRPr="0025433F" w:rsidRDefault="00EF0BC0" w:rsidP="00EF0BC0">
            <w:pPr>
              <w:jc w:val="center"/>
              <w:rPr>
                <w:rFonts w:ascii="Times New Roman" w:hAnsi="Times New Roman" w:cs="Times New Roman"/>
                <w:sz w:val="24"/>
                <w:szCs w:val="24"/>
              </w:rPr>
            </w:pPr>
            <w:r w:rsidRPr="00266C85">
              <w:t xml:space="preserve"> 34 357,86 </w:t>
            </w:r>
          </w:p>
        </w:tc>
      </w:tr>
      <w:tr w:rsidR="00EF0BC0" w:rsidRPr="0025433F" w14:paraId="79D45584" w14:textId="77777777" w:rsidTr="00590E74">
        <w:trPr>
          <w:trHeight w:val="345"/>
        </w:trPr>
        <w:tc>
          <w:tcPr>
            <w:tcW w:w="992" w:type="dxa"/>
          </w:tcPr>
          <w:p w14:paraId="384EA04A" w14:textId="77777777" w:rsidR="00EF0BC0" w:rsidRPr="0025433F" w:rsidRDefault="00EF0BC0" w:rsidP="00EF0BC0">
            <w:pPr>
              <w:pStyle w:val="afff2"/>
              <w:numPr>
                <w:ilvl w:val="0"/>
                <w:numId w:val="27"/>
              </w:numPr>
              <w:rPr>
                <w:szCs w:val="24"/>
              </w:rPr>
            </w:pPr>
          </w:p>
        </w:tc>
        <w:tc>
          <w:tcPr>
            <w:tcW w:w="4849" w:type="dxa"/>
            <w:vAlign w:val="center"/>
          </w:tcPr>
          <w:p w14:paraId="3B68021D" w14:textId="19C703E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787D13C" w14:textId="1C0B881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24-434-23 (или эквивалент)</w:t>
            </w:r>
          </w:p>
        </w:tc>
        <w:tc>
          <w:tcPr>
            <w:tcW w:w="1134" w:type="dxa"/>
            <w:shd w:val="clear" w:color="auto" w:fill="auto"/>
            <w:vAlign w:val="center"/>
          </w:tcPr>
          <w:p w14:paraId="2025D41A" w14:textId="530B675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6469A72" w14:textId="1B9A1B1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D9FFFAD" w14:textId="39BF5AE7" w:rsidR="00EF0BC0" w:rsidRPr="0025433F" w:rsidRDefault="00EF0BC0" w:rsidP="00EF0BC0">
            <w:pPr>
              <w:jc w:val="center"/>
              <w:rPr>
                <w:rFonts w:ascii="Times New Roman" w:hAnsi="Times New Roman" w:cs="Times New Roman"/>
                <w:sz w:val="24"/>
                <w:szCs w:val="24"/>
              </w:rPr>
            </w:pPr>
            <w:r w:rsidRPr="00811558">
              <w:t xml:space="preserve"> 20 378,49 </w:t>
            </w:r>
          </w:p>
        </w:tc>
        <w:tc>
          <w:tcPr>
            <w:tcW w:w="1704" w:type="dxa"/>
            <w:shd w:val="clear" w:color="auto" w:fill="auto"/>
          </w:tcPr>
          <w:p w14:paraId="3E2057C7" w14:textId="433571BC" w:rsidR="00EF0BC0" w:rsidRPr="0025433F" w:rsidRDefault="00EF0BC0" w:rsidP="00EF0BC0">
            <w:pPr>
              <w:jc w:val="center"/>
              <w:rPr>
                <w:rFonts w:ascii="Times New Roman" w:hAnsi="Times New Roman" w:cs="Times New Roman"/>
                <w:sz w:val="24"/>
                <w:szCs w:val="24"/>
              </w:rPr>
            </w:pPr>
            <w:r w:rsidRPr="00266C85">
              <w:t xml:space="preserve"> 20 378,49 </w:t>
            </w:r>
          </w:p>
        </w:tc>
      </w:tr>
      <w:tr w:rsidR="00EF0BC0" w:rsidRPr="0025433F" w14:paraId="39DBB83F" w14:textId="77777777" w:rsidTr="00590E74">
        <w:trPr>
          <w:trHeight w:val="345"/>
        </w:trPr>
        <w:tc>
          <w:tcPr>
            <w:tcW w:w="992" w:type="dxa"/>
          </w:tcPr>
          <w:p w14:paraId="61E19C31" w14:textId="77777777" w:rsidR="00EF0BC0" w:rsidRPr="0025433F" w:rsidRDefault="00EF0BC0" w:rsidP="00EF0BC0">
            <w:pPr>
              <w:pStyle w:val="afff2"/>
              <w:numPr>
                <w:ilvl w:val="0"/>
                <w:numId w:val="27"/>
              </w:numPr>
              <w:rPr>
                <w:szCs w:val="24"/>
              </w:rPr>
            </w:pPr>
          </w:p>
        </w:tc>
        <w:tc>
          <w:tcPr>
            <w:tcW w:w="4849" w:type="dxa"/>
            <w:vAlign w:val="center"/>
          </w:tcPr>
          <w:p w14:paraId="2731EBBA" w14:textId="02ECE1A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5351F29" w14:textId="01717CE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24-436-19 (или эквивалент)</w:t>
            </w:r>
          </w:p>
        </w:tc>
        <w:tc>
          <w:tcPr>
            <w:tcW w:w="1134" w:type="dxa"/>
            <w:shd w:val="clear" w:color="auto" w:fill="auto"/>
            <w:vAlign w:val="center"/>
          </w:tcPr>
          <w:p w14:paraId="412D15F0" w14:textId="3072F53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9AF6A15" w14:textId="020D290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98595EC" w14:textId="7D0F1200" w:rsidR="00EF0BC0" w:rsidRPr="0025433F" w:rsidRDefault="00EF0BC0" w:rsidP="00EF0BC0">
            <w:pPr>
              <w:jc w:val="center"/>
              <w:rPr>
                <w:rFonts w:ascii="Times New Roman" w:hAnsi="Times New Roman" w:cs="Times New Roman"/>
                <w:sz w:val="24"/>
                <w:szCs w:val="24"/>
              </w:rPr>
            </w:pPr>
            <w:r w:rsidRPr="00811558">
              <w:t xml:space="preserve"> 30 166,63 </w:t>
            </w:r>
          </w:p>
        </w:tc>
        <w:tc>
          <w:tcPr>
            <w:tcW w:w="1704" w:type="dxa"/>
            <w:shd w:val="clear" w:color="auto" w:fill="auto"/>
          </w:tcPr>
          <w:p w14:paraId="74D566F5" w14:textId="7459202C" w:rsidR="00EF0BC0" w:rsidRPr="0025433F" w:rsidRDefault="00EF0BC0" w:rsidP="00EF0BC0">
            <w:pPr>
              <w:jc w:val="center"/>
              <w:rPr>
                <w:rFonts w:ascii="Times New Roman" w:hAnsi="Times New Roman" w:cs="Times New Roman"/>
                <w:sz w:val="24"/>
                <w:szCs w:val="24"/>
              </w:rPr>
            </w:pPr>
            <w:r w:rsidRPr="00266C85">
              <w:t xml:space="preserve"> 30 166,63 </w:t>
            </w:r>
          </w:p>
        </w:tc>
      </w:tr>
      <w:tr w:rsidR="00EF0BC0" w:rsidRPr="0025433F" w14:paraId="3EE45A84" w14:textId="77777777" w:rsidTr="00590E74">
        <w:trPr>
          <w:trHeight w:val="345"/>
        </w:trPr>
        <w:tc>
          <w:tcPr>
            <w:tcW w:w="992" w:type="dxa"/>
          </w:tcPr>
          <w:p w14:paraId="3D380A73" w14:textId="77777777" w:rsidR="00EF0BC0" w:rsidRPr="0025433F" w:rsidRDefault="00EF0BC0" w:rsidP="00EF0BC0">
            <w:pPr>
              <w:pStyle w:val="afff2"/>
              <w:numPr>
                <w:ilvl w:val="0"/>
                <w:numId w:val="27"/>
              </w:numPr>
              <w:rPr>
                <w:szCs w:val="24"/>
              </w:rPr>
            </w:pPr>
          </w:p>
        </w:tc>
        <w:tc>
          <w:tcPr>
            <w:tcW w:w="4849" w:type="dxa"/>
            <w:vAlign w:val="center"/>
          </w:tcPr>
          <w:p w14:paraId="29F5B525" w14:textId="549A64E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FD4D810" w14:textId="79D2795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24-437-25 (или эквивалент)</w:t>
            </w:r>
          </w:p>
        </w:tc>
        <w:tc>
          <w:tcPr>
            <w:tcW w:w="1134" w:type="dxa"/>
            <w:shd w:val="clear" w:color="auto" w:fill="auto"/>
            <w:vAlign w:val="center"/>
          </w:tcPr>
          <w:p w14:paraId="52331E56" w14:textId="21F930E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E1FB78A" w14:textId="4DEBC0D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1D0EAFE" w14:textId="46329225" w:rsidR="00EF0BC0" w:rsidRPr="0025433F" w:rsidRDefault="00EF0BC0" w:rsidP="00EF0BC0">
            <w:pPr>
              <w:jc w:val="center"/>
              <w:rPr>
                <w:rFonts w:ascii="Times New Roman" w:hAnsi="Times New Roman" w:cs="Times New Roman"/>
                <w:sz w:val="24"/>
                <w:szCs w:val="24"/>
              </w:rPr>
            </w:pPr>
            <w:r w:rsidRPr="00811558">
              <w:t xml:space="preserve"> 30 166,63 </w:t>
            </w:r>
          </w:p>
        </w:tc>
        <w:tc>
          <w:tcPr>
            <w:tcW w:w="1704" w:type="dxa"/>
            <w:shd w:val="clear" w:color="auto" w:fill="auto"/>
          </w:tcPr>
          <w:p w14:paraId="76D40583" w14:textId="1A3420E3" w:rsidR="00EF0BC0" w:rsidRPr="0025433F" w:rsidRDefault="00EF0BC0" w:rsidP="00EF0BC0">
            <w:pPr>
              <w:jc w:val="center"/>
              <w:rPr>
                <w:rFonts w:ascii="Times New Roman" w:hAnsi="Times New Roman" w:cs="Times New Roman"/>
                <w:sz w:val="24"/>
                <w:szCs w:val="24"/>
              </w:rPr>
            </w:pPr>
            <w:r w:rsidRPr="00266C85">
              <w:t xml:space="preserve"> 30 166,63 </w:t>
            </w:r>
          </w:p>
        </w:tc>
      </w:tr>
      <w:tr w:rsidR="00EF0BC0" w:rsidRPr="0025433F" w14:paraId="576ADC38" w14:textId="77777777" w:rsidTr="00590E74">
        <w:trPr>
          <w:trHeight w:val="345"/>
        </w:trPr>
        <w:tc>
          <w:tcPr>
            <w:tcW w:w="992" w:type="dxa"/>
          </w:tcPr>
          <w:p w14:paraId="59715165" w14:textId="77777777" w:rsidR="00EF0BC0" w:rsidRPr="0025433F" w:rsidRDefault="00EF0BC0" w:rsidP="00EF0BC0">
            <w:pPr>
              <w:pStyle w:val="afff2"/>
              <w:numPr>
                <w:ilvl w:val="0"/>
                <w:numId w:val="27"/>
              </w:numPr>
              <w:rPr>
                <w:szCs w:val="24"/>
              </w:rPr>
            </w:pPr>
          </w:p>
        </w:tc>
        <w:tc>
          <w:tcPr>
            <w:tcW w:w="4849" w:type="dxa"/>
            <w:vAlign w:val="center"/>
          </w:tcPr>
          <w:p w14:paraId="6B4C688E" w14:textId="421D5DC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347E6A6" w14:textId="1A87133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24-437-29 (или эквивалент)</w:t>
            </w:r>
          </w:p>
        </w:tc>
        <w:tc>
          <w:tcPr>
            <w:tcW w:w="1134" w:type="dxa"/>
            <w:shd w:val="clear" w:color="auto" w:fill="auto"/>
            <w:vAlign w:val="center"/>
          </w:tcPr>
          <w:p w14:paraId="6D53F9C2" w14:textId="5371E41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9A17027" w14:textId="6850F28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1585891" w14:textId="1D1D70EE" w:rsidR="00EF0BC0" w:rsidRPr="0025433F" w:rsidRDefault="00EF0BC0" w:rsidP="00EF0BC0">
            <w:pPr>
              <w:jc w:val="center"/>
              <w:rPr>
                <w:rFonts w:ascii="Times New Roman" w:hAnsi="Times New Roman" w:cs="Times New Roman"/>
                <w:sz w:val="24"/>
                <w:szCs w:val="24"/>
              </w:rPr>
            </w:pPr>
            <w:r w:rsidRPr="00811558">
              <w:t xml:space="preserve"> 32 158,45 </w:t>
            </w:r>
          </w:p>
        </w:tc>
        <w:tc>
          <w:tcPr>
            <w:tcW w:w="1704" w:type="dxa"/>
            <w:shd w:val="clear" w:color="auto" w:fill="auto"/>
          </w:tcPr>
          <w:p w14:paraId="454A88B2" w14:textId="5CDE6354" w:rsidR="00EF0BC0" w:rsidRPr="0025433F" w:rsidRDefault="00EF0BC0" w:rsidP="00EF0BC0">
            <w:pPr>
              <w:jc w:val="center"/>
              <w:rPr>
                <w:rFonts w:ascii="Times New Roman" w:hAnsi="Times New Roman" w:cs="Times New Roman"/>
                <w:sz w:val="24"/>
                <w:szCs w:val="24"/>
              </w:rPr>
            </w:pPr>
            <w:r w:rsidRPr="00266C85">
              <w:t xml:space="preserve"> 32 158,45 </w:t>
            </w:r>
          </w:p>
        </w:tc>
      </w:tr>
      <w:tr w:rsidR="00EF0BC0" w:rsidRPr="0025433F" w14:paraId="63DEBBC0" w14:textId="77777777" w:rsidTr="00590E74">
        <w:trPr>
          <w:trHeight w:val="345"/>
        </w:trPr>
        <w:tc>
          <w:tcPr>
            <w:tcW w:w="992" w:type="dxa"/>
          </w:tcPr>
          <w:p w14:paraId="398F3C17" w14:textId="77777777" w:rsidR="00EF0BC0" w:rsidRPr="0025433F" w:rsidRDefault="00EF0BC0" w:rsidP="00EF0BC0">
            <w:pPr>
              <w:pStyle w:val="afff2"/>
              <w:numPr>
                <w:ilvl w:val="0"/>
                <w:numId w:val="27"/>
              </w:numPr>
              <w:rPr>
                <w:szCs w:val="24"/>
              </w:rPr>
            </w:pPr>
          </w:p>
        </w:tc>
        <w:tc>
          <w:tcPr>
            <w:tcW w:w="4849" w:type="dxa"/>
            <w:vAlign w:val="center"/>
          </w:tcPr>
          <w:p w14:paraId="47011FD6" w14:textId="7BA2F80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54B121B" w14:textId="4AF92B5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24-438-16 (или эквивалент)</w:t>
            </w:r>
          </w:p>
        </w:tc>
        <w:tc>
          <w:tcPr>
            <w:tcW w:w="1134" w:type="dxa"/>
            <w:shd w:val="clear" w:color="auto" w:fill="auto"/>
            <w:vAlign w:val="center"/>
          </w:tcPr>
          <w:p w14:paraId="112F3AA6" w14:textId="0868532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BE9A6FA" w14:textId="04745B3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DB7B943" w14:textId="0D822BFC" w:rsidR="00EF0BC0" w:rsidRPr="0025433F" w:rsidRDefault="00EF0BC0" w:rsidP="00EF0BC0">
            <w:pPr>
              <w:jc w:val="center"/>
              <w:rPr>
                <w:rFonts w:ascii="Times New Roman" w:hAnsi="Times New Roman" w:cs="Times New Roman"/>
                <w:sz w:val="24"/>
                <w:szCs w:val="24"/>
              </w:rPr>
            </w:pPr>
            <w:r w:rsidRPr="00811558">
              <w:t xml:space="preserve"> 15 031,23 </w:t>
            </w:r>
          </w:p>
        </w:tc>
        <w:tc>
          <w:tcPr>
            <w:tcW w:w="1704" w:type="dxa"/>
            <w:shd w:val="clear" w:color="auto" w:fill="auto"/>
          </w:tcPr>
          <w:p w14:paraId="7C4AFD27" w14:textId="5A957690" w:rsidR="00EF0BC0" w:rsidRPr="0025433F" w:rsidRDefault="00EF0BC0" w:rsidP="00EF0BC0">
            <w:pPr>
              <w:jc w:val="center"/>
              <w:rPr>
                <w:rFonts w:ascii="Times New Roman" w:hAnsi="Times New Roman" w:cs="Times New Roman"/>
                <w:sz w:val="24"/>
                <w:szCs w:val="24"/>
              </w:rPr>
            </w:pPr>
            <w:r w:rsidRPr="00266C85">
              <w:t xml:space="preserve"> 15 031,23 </w:t>
            </w:r>
          </w:p>
        </w:tc>
      </w:tr>
      <w:tr w:rsidR="00EF0BC0" w:rsidRPr="0025433F" w14:paraId="3F0C60B4" w14:textId="77777777" w:rsidTr="00590E74">
        <w:trPr>
          <w:trHeight w:val="345"/>
        </w:trPr>
        <w:tc>
          <w:tcPr>
            <w:tcW w:w="992" w:type="dxa"/>
          </w:tcPr>
          <w:p w14:paraId="72D594E1" w14:textId="77777777" w:rsidR="00EF0BC0" w:rsidRPr="0025433F" w:rsidRDefault="00EF0BC0" w:rsidP="00EF0BC0">
            <w:pPr>
              <w:pStyle w:val="afff2"/>
              <w:numPr>
                <w:ilvl w:val="0"/>
                <w:numId w:val="27"/>
              </w:numPr>
              <w:rPr>
                <w:szCs w:val="24"/>
              </w:rPr>
            </w:pPr>
          </w:p>
        </w:tc>
        <w:tc>
          <w:tcPr>
            <w:tcW w:w="4849" w:type="dxa"/>
            <w:vAlign w:val="center"/>
          </w:tcPr>
          <w:p w14:paraId="06BD7DAB" w14:textId="3611030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FE49A22" w14:textId="5400032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24-438-20 (или эквивалент)</w:t>
            </w:r>
          </w:p>
        </w:tc>
        <w:tc>
          <w:tcPr>
            <w:tcW w:w="1134" w:type="dxa"/>
            <w:shd w:val="clear" w:color="auto" w:fill="auto"/>
            <w:vAlign w:val="center"/>
          </w:tcPr>
          <w:p w14:paraId="2E8ABB66" w14:textId="4C0250D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B440D53" w14:textId="7EDD103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CBFF7C1" w14:textId="55DE2E00" w:rsidR="00EF0BC0" w:rsidRPr="0025433F" w:rsidRDefault="00EF0BC0" w:rsidP="00EF0BC0">
            <w:pPr>
              <w:jc w:val="center"/>
              <w:rPr>
                <w:rFonts w:ascii="Times New Roman" w:hAnsi="Times New Roman" w:cs="Times New Roman"/>
                <w:sz w:val="24"/>
                <w:szCs w:val="24"/>
              </w:rPr>
            </w:pPr>
            <w:r w:rsidRPr="00811558">
              <w:t xml:space="preserve"> 17 358,28 </w:t>
            </w:r>
          </w:p>
        </w:tc>
        <w:tc>
          <w:tcPr>
            <w:tcW w:w="1704" w:type="dxa"/>
            <w:shd w:val="clear" w:color="auto" w:fill="auto"/>
          </w:tcPr>
          <w:p w14:paraId="0B906F59" w14:textId="32F2657A" w:rsidR="00EF0BC0" w:rsidRPr="0025433F" w:rsidRDefault="00EF0BC0" w:rsidP="00EF0BC0">
            <w:pPr>
              <w:jc w:val="center"/>
              <w:rPr>
                <w:rFonts w:ascii="Times New Roman" w:hAnsi="Times New Roman" w:cs="Times New Roman"/>
                <w:sz w:val="24"/>
                <w:szCs w:val="24"/>
              </w:rPr>
            </w:pPr>
            <w:r w:rsidRPr="00266C85">
              <w:t xml:space="preserve"> 17 358,28 </w:t>
            </w:r>
          </w:p>
        </w:tc>
      </w:tr>
      <w:tr w:rsidR="00EF0BC0" w:rsidRPr="0025433F" w14:paraId="2446CB64" w14:textId="77777777" w:rsidTr="00590E74">
        <w:trPr>
          <w:trHeight w:val="345"/>
        </w:trPr>
        <w:tc>
          <w:tcPr>
            <w:tcW w:w="992" w:type="dxa"/>
          </w:tcPr>
          <w:p w14:paraId="58E6BC25" w14:textId="77777777" w:rsidR="00EF0BC0" w:rsidRPr="0025433F" w:rsidRDefault="00EF0BC0" w:rsidP="00EF0BC0">
            <w:pPr>
              <w:pStyle w:val="afff2"/>
              <w:numPr>
                <w:ilvl w:val="0"/>
                <w:numId w:val="27"/>
              </w:numPr>
              <w:rPr>
                <w:szCs w:val="24"/>
              </w:rPr>
            </w:pPr>
          </w:p>
        </w:tc>
        <w:tc>
          <w:tcPr>
            <w:tcW w:w="4849" w:type="dxa"/>
            <w:vAlign w:val="center"/>
          </w:tcPr>
          <w:p w14:paraId="26CCC0B8" w14:textId="45ACD92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BC05682" w14:textId="1F855CD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24-439-16 (или эквивалент)</w:t>
            </w:r>
          </w:p>
        </w:tc>
        <w:tc>
          <w:tcPr>
            <w:tcW w:w="1134" w:type="dxa"/>
            <w:shd w:val="clear" w:color="auto" w:fill="auto"/>
            <w:vAlign w:val="center"/>
          </w:tcPr>
          <w:p w14:paraId="180A0E31" w14:textId="4FF9C32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4CF1BE1" w14:textId="01C4251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86D7BC7" w14:textId="47978C78" w:rsidR="00EF0BC0" w:rsidRPr="0025433F" w:rsidRDefault="00EF0BC0" w:rsidP="00EF0BC0">
            <w:pPr>
              <w:jc w:val="center"/>
              <w:rPr>
                <w:rFonts w:ascii="Times New Roman" w:hAnsi="Times New Roman" w:cs="Times New Roman"/>
                <w:sz w:val="24"/>
                <w:szCs w:val="24"/>
              </w:rPr>
            </w:pPr>
            <w:r w:rsidRPr="00811558">
              <w:t xml:space="preserve"> 15 899,55 </w:t>
            </w:r>
          </w:p>
        </w:tc>
        <w:tc>
          <w:tcPr>
            <w:tcW w:w="1704" w:type="dxa"/>
            <w:shd w:val="clear" w:color="auto" w:fill="auto"/>
          </w:tcPr>
          <w:p w14:paraId="0B32507F" w14:textId="182BDA21" w:rsidR="00EF0BC0" w:rsidRPr="0025433F" w:rsidRDefault="00EF0BC0" w:rsidP="00EF0BC0">
            <w:pPr>
              <w:jc w:val="center"/>
              <w:rPr>
                <w:rFonts w:ascii="Times New Roman" w:hAnsi="Times New Roman" w:cs="Times New Roman"/>
                <w:sz w:val="24"/>
                <w:szCs w:val="24"/>
              </w:rPr>
            </w:pPr>
            <w:r w:rsidRPr="00266C85">
              <w:t xml:space="preserve"> 15 899,55 </w:t>
            </w:r>
          </w:p>
        </w:tc>
      </w:tr>
      <w:tr w:rsidR="00EF0BC0" w:rsidRPr="0025433F" w14:paraId="3EE54D84" w14:textId="77777777" w:rsidTr="00590E74">
        <w:trPr>
          <w:trHeight w:val="345"/>
        </w:trPr>
        <w:tc>
          <w:tcPr>
            <w:tcW w:w="992" w:type="dxa"/>
          </w:tcPr>
          <w:p w14:paraId="4AF57818" w14:textId="77777777" w:rsidR="00EF0BC0" w:rsidRPr="0025433F" w:rsidRDefault="00EF0BC0" w:rsidP="00EF0BC0">
            <w:pPr>
              <w:pStyle w:val="afff2"/>
              <w:numPr>
                <w:ilvl w:val="0"/>
                <w:numId w:val="27"/>
              </w:numPr>
              <w:rPr>
                <w:szCs w:val="24"/>
              </w:rPr>
            </w:pPr>
          </w:p>
        </w:tc>
        <w:tc>
          <w:tcPr>
            <w:tcW w:w="4849" w:type="dxa"/>
            <w:vAlign w:val="center"/>
          </w:tcPr>
          <w:p w14:paraId="460D1679" w14:textId="1313E2A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241CF23" w14:textId="5A465E2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24-447-17 (или эквивалент)</w:t>
            </w:r>
          </w:p>
        </w:tc>
        <w:tc>
          <w:tcPr>
            <w:tcW w:w="1134" w:type="dxa"/>
            <w:shd w:val="clear" w:color="auto" w:fill="auto"/>
            <w:vAlign w:val="center"/>
          </w:tcPr>
          <w:p w14:paraId="7F23ED0E" w14:textId="5CC37A9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04A2EC5" w14:textId="5CD08B3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8F0F8A2" w14:textId="1BF4A299" w:rsidR="00EF0BC0" w:rsidRPr="0025433F" w:rsidRDefault="00EF0BC0" w:rsidP="00EF0BC0">
            <w:pPr>
              <w:jc w:val="center"/>
              <w:rPr>
                <w:rFonts w:ascii="Times New Roman" w:hAnsi="Times New Roman" w:cs="Times New Roman"/>
                <w:sz w:val="24"/>
                <w:szCs w:val="24"/>
              </w:rPr>
            </w:pPr>
            <w:r w:rsidRPr="00811558">
              <w:t xml:space="preserve"> 21 941,27 </w:t>
            </w:r>
          </w:p>
        </w:tc>
        <w:tc>
          <w:tcPr>
            <w:tcW w:w="1704" w:type="dxa"/>
            <w:shd w:val="clear" w:color="auto" w:fill="auto"/>
          </w:tcPr>
          <w:p w14:paraId="2F7F3A1E" w14:textId="655BF18A" w:rsidR="00EF0BC0" w:rsidRPr="0025433F" w:rsidRDefault="00EF0BC0" w:rsidP="00EF0BC0">
            <w:pPr>
              <w:jc w:val="center"/>
              <w:rPr>
                <w:rFonts w:ascii="Times New Roman" w:hAnsi="Times New Roman" w:cs="Times New Roman"/>
                <w:sz w:val="24"/>
                <w:szCs w:val="24"/>
              </w:rPr>
            </w:pPr>
            <w:r w:rsidRPr="00266C85">
              <w:t xml:space="preserve"> 21 941,27 </w:t>
            </w:r>
          </w:p>
        </w:tc>
      </w:tr>
      <w:tr w:rsidR="00EF0BC0" w:rsidRPr="0025433F" w14:paraId="223DF979" w14:textId="77777777" w:rsidTr="00590E74">
        <w:trPr>
          <w:trHeight w:val="345"/>
        </w:trPr>
        <w:tc>
          <w:tcPr>
            <w:tcW w:w="992" w:type="dxa"/>
          </w:tcPr>
          <w:p w14:paraId="7DDB98C4" w14:textId="77777777" w:rsidR="00EF0BC0" w:rsidRPr="0025433F" w:rsidRDefault="00EF0BC0" w:rsidP="00EF0BC0">
            <w:pPr>
              <w:pStyle w:val="afff2"/>
              <w:numPr>
                <w:ilvl w:val="0"/>
                <w:numId w:val="27"/>
              </w:numPr>
              <w:rPr>
                <w:szCs w:val="24"/>
              </w:rPr>
            </w:pPr>
          </w:p>
        </w:tc>
        <w:tc>
          <w:tcPr>
            <w:tcW w:w="4849" w:type="dxa"/>
            <w:vAlign w:val="center"/>
          </w:tcPr>
          <w:p w14:paraId="6C8092E8" w14:textId="7CEAAB3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D6CF0A1" w14:textId="58968F5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24-456-18 (или эквивалент)</w:t>
            </w:r>
          </w:p>
        </w:tc>
        <w:tc>
          <w:tcPr>
            <w:tcW w:w="1134" w:type="dxa"/>
            <w:shd w:val="clear" w:color="auto" w:fill="auto"/>
            <w:vAlign w:val="center"/>
          </w:tcPr>
          <w:p w14:paraId="1B90CA4A" w14:textId="41B44FF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CAD440A" w14:textId="477AD53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E17EE3A" w14:textId="130E9A9B" w:rsidR="00EF0BC0" w:rsidRPr="0025433F" w:rsidRDefault="00EF0BC0" w:rsidP="00EF0BC0">
            <w:pPr>
              <w:jc w:val="center"/>
              <w:rPr>
                <w:rFonts w:ascii="Times New Roman" w:hAnsi="Times New Roman" w:cs="Times New Roman"/>
                <w:sz w:val="24"/>
                <w:szCs w:val="24"/>
              </w:rPr>
            </w:pPr>
            <w:r w:rsidRPr="00811558">
              <w:t xml:space="preserve"> 25 793,18 </w:t>
            </w:r>
          </w:p>
        </w:tc>
        <w:tc>
          <w:tcPr>
            <w:tcW w:w="1704" w:type="dxa"/>
            <w:shd w:val="clear" w:color="auto" w:fill="auto"/>
          </w:tcPr>
          <w:p w14:paraId="371B028F" w14:textId="134E14E6" w:rsidR="00EF0BC0" w:rsidRPr="0025433F" w:rsidRDefault="00EF0BC0" w:rsidP="00EF0BC0">
            <w:pPr>
              <w:jc w:val="center"/>
              <w:rPr>
                <w:rFonts w:ascii="Times New Roman" w:hAnsi="Times New Roman" w:cs="Times New Roman"/>
                <w:sz w:val="24"/>
                <w:szCs w:val="24"/>
              </w:rPr>
            </w:pPr>
            <w:r w:rsidRPr="00266C85">
              <w:t xml:space="preserve"> 25 793,18 </w:t>
            </w:r>
          </w:p>
        </w:tc>
      </w:tr>
      <w:tr w:rsidR="00EF0BC0" w:rsidRPr="0025433F" w14:paraId="705A689A" w14:textId="77777777" w:rsidTr="00590E74">
        <w:trPr>
          <w:trHeight w:val="345"/>
        </w:trPr>
        <w:tc>
          <w:tcPr>
            <w:tcW w:w="992" w:type="dxa"/>
          </w:tcPr>
          <w:p w14:paraId="3E986269" w14:textId="77777777" w:rsidR="00EF0BC0" w:rsidRPr="0025433F" w:rsidRDefault="00EF0BC0" w:rsidP="00EF0BC0">
            <w:pPr>
              <w:pStyle w:val="afff2"/>
              <w:numPr>
                <w:ilvl w:val="0"/>
                <w:numId w:val="27"/>
              </w:numPr>
              <w:rPr>
                <w:szCs w:val="24"/>
              </w:rPr>
            </w:pPr>
          </w:p>
        </w:tc>
        <w:tc>
          <w:tcPr>
            <w:tcW w:w="4849" w:type="dxa"/>
            <w:vAlign w:val="center"/>
          </w:tcPr>
          <w:p w14:paraId="77042C9C" w14:textId="51B7E7B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A5A2157" w14:textId="230553D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24-459-13 (или эквивалент)</w:t>
            </w:r>
          </w:p>
        </w:tc>
        <w:tc>
          <w:tcPr>
            <w:tcW w:w="1134" w:type="dxa"/>
            <w:shd w:val="clear" w:color="auto" w:fill="auto"/>
            <w:vAlign w:val="center"/>
          </w:tcPr>
          <w:p w14:paraId="76304E09" w14:textId="17581CE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2EA8BB" w14:textId="4E51997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70BD258" w14:textId="324DE9AD" w:rsidR="00EF0BC0" w:rsidRPr="0025433F" w:rsidRDefault="00EF0BC0" w:rsidP="00EF0BC0">
            <w:pPr>
              <w:jc w:val="center"/>
              <w:rPr>
                <w:rFonts w:ascii="Times New Roman" w:hAnsi="Times New Roman" w:cs="Times New Roman"/>
                <w:sz w:val="24"/>
                <w:szCs w:val="24"/>
              </w:rPr>
            </w:pPr>
            <w:r w:rsidRPr="00811558">
              <w:t xml:space="preserve"> 36 564,85 </w:t>
            </w:r>
          </w:p>
        </w:tc>
        <w:tc>
          <w:tcPr>
            <w:tcW w:w="1704" w:type="dxa"/>
            <w:shd w:val="clear" w:color="auto" w:fill="auto"/>
          </w:tcPr>
          <w:p w14:paraId="5B914D96" w14:textId="35848642" w:rsidR="00EF0BC0" w:rsidRPr="0025433F" w:rsidRDefault="00EF0BC0" w:rsidP="00EF0BC0">
            <w:pPr>
              <w:jc w:val="center"/>
              <w:rPr>
                <w:rFonts w:ascii="Times New Roman" w:hAnsi="Times New Roman" w:cs="Times New Roman"/>
                <w:sz w:val="24"/>
                <w:szCs w:val="24"/>
              </w:rPr>
            </w:pPr>
            <w:r w:rsidRPr="00266C85">
              <w:t xml:space="preserve"> 36 564,85 </w:t>
            </w:r>
          </w:p>
        </w:tc>
      </w:tr>
      <w:tr w:rsidR="00EF0BC0" w:rsidRPr="0025433F" w14:paraId="70129017" w14:textId="77777777" w:rsidTr="00590E74">
        <w:trPr>
          <w:trHeight w:val="345"/>
        </w:trPr>
        <w:tc>
          <w:tcPr>
            <w:tcW w:w="992" w:type="dxa"/>
          </w:tcPr>
          <w:p w14:paraId="576BD87A" w14:textId="77777777" w:rsidR="00EF0BC0" w:rsidRPr="0025433F" w:rsidRDefault="00EF0BC0" w:rsidP="00EF0BC0">
            <w:pPr>
              <w:pStyle w:val="afff2"/>
              <w:numPr>
                <w:ilvl w:val="0"/>
                <w:numId w:val="27"/>
              </w:numPr>
              <w:rPr>
                <w:szCs w:val="24"/>
              </w:rPr>
            </w:pPr>
          </w:p>
        </w:tc>
        <w:tc>
          <w:tcPr>
            <w:tcW w:w="4849" w:type="dxa"/>
            <w:vAlign w:val="center"/>
          </w:tcPr>
          <w:p w14:paraId="5F5C95F6" w14:textId="174196A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0D79AF2" w14:textId="1E6E668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24-472-16 (или эквивалент)</w:t>
            </w:r>
          </w:p>
        </w:tc>
        <w:tc>
          <w:tcPr>
            <w:tcW w:w="1134" w:type="dxa"/>
            <w:shd w:val="clear" w:color="auto" w:fill="auto"/>
            <w:vAlign w:val="center"/>
          </w:tcPr>
          <w:p w14:paraId="7DF1EFCE" w14:textId="5EBDC26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589B230" w14:textId="2B79037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E85BB1F" w14:textId="720A629E" w:rsidR="00EF0BC0" w:rsidRPr="0025433F" w:rsidRDefault="00EF0BC0" w:rsidP="00EF0BC0">
            <w:pPr>
              <w:jc w:val="center"/>
              <w:rPr>
                <w:rFonts w:ascii="Times New Roman" w:hAnsi="Times New Roman" w:cs="Times New Roman"/>
                <w:sz w:val="24"/>
                <w:szCs w:val="24"/>
              </w:rPr>
            </w:pPr>
            <w:r w:rsidRPr="00811558">
              <w:t xml:space="preserve"> 29 235,40 </w:t>
            </w:r>
          </w:p>
        </w:tc>
        <w:tc>
          <w:tcPr>
            <w:tcW w:w="1704" w:type="dxa"/>
            <w:shd w:val="clear" w:color="auto" w:fill="auto"/>
          </w:tcPr>
          <w:p w14:paraId="7B686C60" w14:textId="381F6F7D" w:rsidR="00EF0BC0" w:rsidRPr="0025433F" w:rsidRDefault="00EF0BC0" w:rsidP="00EF0BC0">
            <w:pPr>
              <w:jc w:val="center"/>
              <w:rPr>
                <w:rFonts w:ascii="Times New Roman" w:hAnsi="Times New Roman" w:cs="Times New Roman"/>
                <w:sz w:val="24"/>
                <w:szCs w:val="24"/>
              </w:rPr>
            </w:pPr>
            <w:r w:rsidRPr="00266C85">
              <w:t xml:space="preserve"> 29 235,40 </w:t>
            </w:r>
          </w:p>
        </w:tc>
      </w:tr>
      <w:tr w:rsidR="00EF0BC0" w:rsidRPr="0025433F" w14:paraId="6C6C6DB0" w14:textId="77777777" w:rsidTr="00590E74">
        <w:trPr>
          <w:trHeight w:val="345"/>
        </w:trPr>
        <w:tc>
          <w:tcPr>
            <w:tcW w:w="992" w:type="dxa"/>
          </w:tcPr>
          <w:p w14:paraId="132EADE1" w14:textId="77777777" w:rsidR="00EF0BC0" w:rsidRPr="0025433F" w:rsidRDefault="00EF0BC0" w:rsidP="00EF0BC0">
            <w:pPr>
              <w:pStyle w:val="afff2"/>
              <w:numPr>
                <w:ilvl w:val="0"/>
                <w:numId w:val="27"/>
              </w:numPr>
              <w:rPr>
                <w:szCs w:val="24"/>
              </w:rPr>
            </w:pPr>
          </w:p>
        </w:tc>
        <w:tc>
          <w:tcPr>
            <w:tcW w:w="4849" w:type="dxa"/>
            <w:vAlign w:val="center"/>
          </w:tcPr>
          <w:p w14:paraId="00D15D65" w14:textId="4A3C399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2A80C85" w14:textId="0C5F1EF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24-477-16 (или эквивалент)</w:t>
            </w:r>
          </w:p>
        </w:tc>
        <w:tc>
          <w:tcPr>
            <w:tcW w:w="1134" w:type="dxa"/>
            <w:shd w:val="clear" w:color="auto" w:fill="auto"/>
            <w:vAlign w:val="center"/>
          </w:tcPr>
          <w:p w14:paraId="7AF89832" w14:textId="5A60123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DF3B253" w14:textId="5C8767B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90CD86A" w14:textId="13764043" w:rsidR="00EF0BC0" w:rsidRPr="0025433F" w:rsidRDefault="00EF0BC0" w:rsidP="00EF0BC0">
            <w:pPr>
              <w:jc w:val="center"/>
              <w:rPr>
                <w:rFonts w:ascii="Times New Roman" w:hAnsi="Times New Roman" w:cs="Times New Roman"/>
                <w:sz w:val="24"/>
                <w:szCs w:val="24"/>
              </w:rPr>
            </w:pPr>
            <w:r w:rsidRPr="00811558">
              <w:t xml:space="preserve"> 32 419,37 </w:t>
            </w:r>
          </w:p>
        </w:tc>
        <w:tc>
          <w:tcPr>
            <w:tcW w:w="1704" w:type="dxa"/>
            <w:shd w:val="clear" w:color="auto" w:fill="auto"/>
          </w:tcPr>
          <w:p w14:paraId="7CD75889" w14:textId="2904DC43" w:rsidR="00EF0BC0" w:rsidRPr="0025433F" w:rsidRDefault="00EF0BC0" w:rsidP="00EF0BC0">
            <w:pPr>
              <w:jc w:val="center"/>
              <w:rPr>
                <w:rFonts w:ascii="Times New Roman" w:hAnsi="Times New Roman" w:cs="Times New Roman"/>
                <w:sz w:val="24"/>
                <w:szCs w:val="24"/>
              </w:rPr>
            </w:pPr>
            <w:r w:rsidRPr="00266C85">
              <w:t xml:space="preserve"> 32 419,37 </w:t>
            </w:r>
          </w:p>
        </w:tc>
      </w:tr>
      <w:tr w:rsidR="00EF0BC0" w:rsidRPr="0025433F" w14:paraId="505EB5A8" w14:textId="77777777" w:rsidTr="00590E74">
        <w:trPr>
          <w:trHeight w:val="345"/>
        </w:trPr>
        <w:tc>
          <w:tcPr>
            <w:tcW w:w="992" w:type="dxa"/>
          </w:tcPr>
          <w:p w14:paraId="16B8E4C3" w14:textId="77777777" w:rsidR="00EF0BC0" w:rsidRPr="0025433F" w:rsidRDefault="00EF0BC0" w:rsidP="00EF0BC0">
            <w:pPr>
              <w:pStyle w:val="afff2"/>
              <w:numPr>
                <w:ilvl w:val="0"/>
                <w:numId w:val="27"/>
              </w:numPr>
              <w:rPr>
                <w:szCs w:val="24"/>
              </w:rPr>
            </w:pPr>
          </w:p>
        </w:tc>
        <w:tc>
          <w:tcPr>
            <w:tcW w:w="4849" w:type="dxa"/>
            <w:vAlign w:val="center"/>
          </w:tcPr>
          <w:p w14:paraId="4E2CCF00" w14:textId="037B0C7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B45A910" w14:textId="38336A6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24-477-17 (или эквивалент)</w:t>
            </w:r>
          </w:p>
        </w:tc>
        <w:tc>
          <w:tcPr>
            <w:tcW w:w="1134" w:type="dxa"/>
            <w:shd w:val="clear" w:color="auto" w:fill="auto"/>
            <w:vAlign w:val="center"/>
          </w:tcPr>
          <w:p w14:paraId="280E1BC0" w14:textId="73F50EC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04B6C0B" w14:textId="51A1BB4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87CACED" w14:textId="3A8BFD5E" w:rsidR="00EF0BC0" w:rsidRPr="0025433F" w:rsidRDefault="00EF0BC0" w:rsidP="00EF0BC0">
            <w:pPr>
              <w:jc w:val="center"/>
              <w:rPr>
                <w:rFonts w:ascii="Times New Roman" w:hAnsi="Times New Roman" w:cs="Times New Roman"/>
                <w:sz w:val="24"/>
                <w:szCs w:val="24"/>
              </w:rPr>
            </w:pPr>
            <w:r w:rsidRPr="00811558">
              <w:t xml:space="preserve"> 32 419,37 </w:t>
            </w:r>
          </w:p>
        </w:tc>
        <w:tc>
          <w:tcPr>
            <w:tcW w:w="1704" w:type="dxa"/>
            <w:shd w:val="clear" w:color="auto" w:fill="auto"/>
          </w:tcPr>
          <w:p w14:paraId="5202CC26" w14:textId="3A82C59D" w:rsidR="00EF0BC0" w:rsidRPr="0025433F" w:rsidRDefault="00EF0BC0" w:rsidP="00EF0BC0">
            <w:pPr>
              <w:jc w:val="center"/>
              <w:rPr>
                <w:rFonts w:ascii="Times New Roman" w:hAnsi="Times New Roman" w:cs="Times New Roman"/>
                <w:sz w:val="24"/>
                <w:szCs w:val="24"/>
              </w:rPr>
            </w:pPr>
            <w:r w:rsidRPr="00266C85">
              <w:t xml:space="preserve"> 32 419,37 </w:t>
            </w:r>
          </w:p>
        </w:tc>
      </w:tr>
      <w:tr w:rsidR="00EF0BC0" w:rsidRPr="0025433F" w14:paraId="3B632990" w14:textId="77777777" w:rsidTr="00590E74">
        <w:trPr>
          <w:trHeight w:val="345"/>
        </w:trPr>
        <w:tc>
          <w:tcPr>
            <w:tcW w:w="992" w:type="dxa"/>
          </w:tcPr>
          <w:p w14:paraId="5C6BBE6E" w14:textId="77777777" w:rsidR="00EF0BC0" w:rsidRPr="0025433F" w:rsidRDefault="00EF0BC0" w:rsidP="00EF0BC0">
            <w:pPr>
              <w:pStyle w:val="afff2"/>
              <w:numPr>
                <w:ilvl w:val="0"/>
                <w:numId w:val="27"/>
              </w:numPr>
              <w:rPr>
                <w:szCs w:val="24"/>
              </w:rPr>
            </w:pPr>
          </w:p>
        </w:tc>
        <w:tc>
          <w:tcPr>
            <w:tcW w:w="4849" w:type="dxa"/>
            <w:vAlign w:val="center"/>
          </w:tcPr>
          <w:p w14:paraId="2C7557FB" w14:textId="2298D45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w:t>
            </w:r>
          </w:p>
        </w:tc>
        <w:tc>
          <w:tcPr>
            <w:tcW w:w="3685" w:type="dxa"/>
            <w:vAlign w:val="center"/>
          </w:tcPr>
          <w:p w14:paraId="1F3BC677" w14:textId="2785E39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24-535-18 (или эквивалент)</w:t>
            </w:r>
          </w:p>
        </w:tc>
        <w:tc>
          <w:tcPr>
            <w:tcW w:w="1134" w:type="dxa"/>
            <w:shd w:val="clear" w:color="auto" w:fill="auto"/>
            <w:vAlign w:val="center"/>
          </w:tcPr>
          <w:p w14:paraId="2CBCFFBE" w14:textId="5A73958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9ABE168" w14:textId="4499912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1F33444" w14:textId="2783CD60" w:rsidR="00EF0BC0" w:rsidRPr="0025433F" w:rsidRDefault="00EF0BC0" w:rsidP="00EF0BC0">
            <w:pPr>
              <w:jc w:val="center"/>
              <w:rPr>
                <w:rFonts w:ascii="Times New Roman" w:hAnsi="Times New Roman" w:cs="Times New Roman"/>
                <w:sz w:val="24"/>
                <w:szCs w:val="24"/>
              </w:rPr>
            </w:pPr>
            <w:r w:rsidRPr="00811558">
              <w:t xml:space="preserve"> 7 855,67 </w:t>
            </w:r>
          </w:p>
        </w:tc>
        <w:tc>
          <w:tcPr>
            <w:tcW w:w="1704" w:type="dxa"/>
            <w:shd w:val="clear" w:color="auto" w:fill="auto"/>
          </w:tcPr>
          <w:p w14:paraId="6A28D43D" w14:textId="45E3F89E" w:rsidR="00EF0BC0" w:rsidRPr="0025433F" w:rsidRDefault="00EF0BC0" w:rsidP="00EF0BC0">
            <w:pPr>
              <w:jc w:val="center"/>
              <w:rPr>
                <w:rFonts w:ascii="Times New Roman" w:hAnsi="Times New Roman" w:cs="Times New Roman"/>
                <w:sz w:val="24"/>
                <w:szCs w:val="24"/>
              </w:rPr>
            </w:pPr>
            <w:r w:rsidRPr="00266C85">
              <w:t xml:space="preserve"> 7 855,67 </w:t>
            </w:r>
          </w:p>
        </w:tc>
      </w:tr>
      <w:tr w:rsidR="00EF0BC0" w:rsidRPr="0025433F" w14:paraId="618B8977" w14:textId="77777777" w:rsidTr="00590E74">
        <w:trPr>
          <w:trHeight w:val="345"/>
        </w:trPr>
        <w:tc>
          <w:tcPr>
            <w:tcW w:w="992" w:type="dxa"/>
          </w:tcPr>
          <w:p w14:paraId="663E5E64" w14:textId="77777777" w:rsidR="00EF0BC0" w:rsidRPr="0025433F" w:rsidRDefault="00EF0BC0" w:rsidP="00EF0BC0">
            <w:pPr>
              <w:pStyle w:val="afff2"/>
              <w:numPr>
                <w:ilvl w:val="0"/>
                <w:numId w:val="27"/>
              </w:numPr>
              <w:rPr>
                <w:szCs w:val="24"/>
              </w:rPr>
            </w:pPr>
          </w:p>
        </w:tc>
        <w:tc>
          <w:tcPr>
            <w:tcW w:w="4849" w:type="dxa"/>
            <w:vAlign w:val="center"/>
          </w:tcPr>
          <w:p w14:paraId="01B7FD72" w14:textId="5C16FB8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w:t>
            </w:r>
          </w:p>
        </w:tc>
        <w:tc>
          <w:tcPr>
            <w:tcW w:w="3685" w:type="dxa"/>
            <w:vAlign w:val="center"/>
          </w:tcPr>
          <w:p w14:paraId="627FA1E7" w14:textId="5679AA9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24-535-21 (или эквивалент)</w:t>
            </w:r>
          </w:p>
        </w:tc>
        <w:tc>
          <w:tcPr>
            <w:tcW w:w="1134" w:type="dxa"/>
            <w:shd w:val="clear" w:color="auto" w:fill="auto"/>
            <w:vAlign w:val="center"/>
          </w:tcPr>
          <w:p w14:paraId="0A82AD19" w14:textId="5339911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23751C7" w14:textId="5262EF5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F492AE2" w14:textId="066AA7A2" w:rsidR="00EF0BC0" w:rsidRPr="0025433F" w:rsidRDefault="00EF0BC0" w:rsidP="00EF0BC0">
            <w:pPr>
              <w:jc w:val="center"/>
              <w:rPr>
                <w:rFonts w:ascii="Times New Roman" w:hAnsi="Times New Roman" w:cs="Times New Roman"/>
                <w:sz w:val="24"/>
                <w:szCs w:val="24"/>
              </w:rPr>
            </w:pPr>
            <w:r w:rsidRPr="00811558">
              <w:t xml:space="preserve"> 8 260,61 </w:t>
            </w:r>
          </w:p>
        </w:tc>
        <w:tc>
          <w:tcPr>
            <w:tcW w:w="1704" w:type="dxa"/>
            <w:shd w:val="clear" w:color="auto" w:fill="auto"/>
          </w:tcPr>
          <w:p w14:paraId="24FEE45D" w14:textId="55C5A468" w:rsidR="00EF0BC0" w:rsidRPr="0025433F" w:rsidRDefault="00EF0BC0" w:rsidP="00EF0BC0">
            <w:pPr>
              <w:jc w:val="center"/>
              <w:rPr>
                <w:rFonts w:ascii="Times New Roman" w:hAnsi="Times New Roman" w:cs="Times New Roman"/>
                <w:sz w:val="24"/>
                <w:szCs w:val="24"/>
              </w:rPr>
            </w:pPr>
            <w:r w:rsidRPr="00266C85">
              <w:t xml:space="preserve"> 8 260,61 </w:t>
            </w:r>
          </w:p>
        </w:tc>
      </w:tr>
      <w:tr w:rsidR="00EF0BC0" w:rsidRPr="0025433F" w14:paraId="0092A717" w14:textId="77777777" w:rsidTr="00590E74">
        <w:trPr>
          <w:trHeight w:val="345"/>
        </w:trPr>
        <w:tc>
          <w:tcPr>
            <w:tcW w:w="992" w:type="dxa"/>
          </w:tcPr>
          <w:p w14:paraId="41259796" w14:textId="77777777" w:rsidR="00EF0BC0" w:rsidRPr="0025433F" w:rsidRDefault="00EF0BC0" w:rsidP="00EF0BC0">
            <w:pPr>
              <w:pStyle w:val="afff2"/>
              <w:numPr>
                <w:ilvl w:val="0"/>
                <w:numId w:val="27"/>
              </w:numPr>
              <w:rPr>
                <w:szCs w:val="24"/>
              </w:rPr>
            </w:pPr>
          </w:p>
        </w:tc>
        <w:tc>
          <w:tcPr>
            <w:tcW w:w="4849" w:type="dxa"/>
            <w:vAlign w:val="center"/>
          </w:tcPr>
          <w:p w14:paraId="5A352AE9" w14:textId="78BC2F6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Диссектор</w:t>
            </w:r>
          </w:p>
        </w:tc>
        <w:tc>
          <w:tcPr>
            <w:tcW w:w="3685" w:type="dxa"/>
            <w:vAlign w:val="center"/>
          </w:tcPr>
          <w:p w14:paraId="37273C83" w14:textId="14934C2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24-539-01 (или эквивалент)</w:t>
            </w:r>
          </w:p>
        </w:tc>
        <w:tc>
          <w:tcPr>
            <w:tcW w:w="1134" w:type="dxa"/>
            <w:shd w:val="clear" w:color="auto" w:fill="auto"/>
            <w:vAlign w:val="center"/>
          </w:tcPr>
          <w:p w14:paraId="44BC092E" w14:textId="5572FB8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CB9100F" w14:textId="3883E85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AA144C" w14:textId="44AD9777" w:rsidR="00EF0BC0" w:rsidRPr="0025433F" w:rsidRDefault="00EF0BC0" w:rsidP="00EF0BC0">
            <w:pPr>
              <w:jc w:val="center"/>
              <w:rPr>
                <w:rFonts w:ascii="Times New Roman" w:hAnsi="Times New Roman" w:cs="Times New Roman"/>
                <w:sz w:val="24"/>
                <w:szCs w:val="24"/>
              </w:rPr>
            </w:pPr>
            <w:r w:rsidRPr="00811558">
              <w:t xml:space="preserve"> 9 483,82 </w:t>
            </w:r>
          </w:p>
        </w:tc>
        <w:tc>
          <w:tcPr>
            <w:tcW w:w="1704" w:type="dxa"/>
            <w:shd w:val="clear" w:color="auto" w:fill="auto"/>
          </w:tcPr>
          <w:p w14:paraId="31D98366" w14:textId="1A410FE9" w:rsidR="00EF0BC0" w:rsidRPr="0025433F" w:rsidRDefault="00EF0BC0" w:rsidP="00EF0BC0">
            <w:pPr>
              <w:jc w:val="center"/>
              <w:rPr>
                <w:rFonts w:ascii="Times New Roman" w:hAnsi="Times New Roman" w:cs="Times New Roman"/>
                <w:sz w:val="24"/>
                <w:szCs w:val="24"/>
              </w:rPr>
            </w:pPr>
            <w:r w:rsidRPr="00266C85">
              <w:t xml:space="preserve"> 9 483,82 </w:t>
            </w:r>
          </w:p>
        </w:tc>
      </w:tr>
      <w:tr w:rsidR="00EF0BC0" w:rsidRPr="0025433F" w14:paraId="2DEB1F92" w14:textId="77777777" w:rsidTr="00590E74">
        <w:trPr>
          <w:trHeight w:val="345"/>
        </w:trPr>
        <w:tc>
          <w:tcPr>
            <w:tcW w:w="992" w:type="dxa"/>
          </w:tcPr>
          <w:p w14:paraId="1520D854" w14:textId="77777777" w:rsidR="00EF0BC0" w:rsidRPr="0025433F" w:rsidRDefault="00EF0BC0" w:rsidP="00EF0BC0">
            <w:pPr>
              <w:pStyle w:val="afff2"/>
              <w:numPr>
                <w:ilvl w:val="0"/>
                <w:numId w:val="27"/>
              </w:numPr>
              <w:rPr>
                <w:szCs w:val="24"/>
              </w:rPr>
            </w:pPr>
          </w:p>
        </w:tc>
        <w:tc>
          <w:tcPr>
            <w:tcW w:w="4849" w:type="dxa"/>
            <w:vAlign w:val="center"/>
          </w:tcPr>
          <w:p w14:paraId="2817C01F" w14:textId="66744A1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4D5DC5A3" w14:textId="71DD95C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24-541-20 (или эквивалент)</w:t>
            </w:r>
          </w:p>
        </w:tc>
        <w:tc>
          <w:tcPr>
            <w:tcW w:w="1134" w:type="dxa"/>
            <w:shd w:val="clear" w:color="auto" w:fill="auto"/>
            <w:vAlign w:val="center"/>
          </w:tcPr>
          <w:p w14:paraId="32322DAE" w14:textId="77492D5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A0F482F" w14:textId="377448D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7511EB5" w14:textId="5298911D" w:rsidR="00EF0BC0" w:rsidRPr="0025433F" w:rsidRDefault="00EF0BC0" w:rsidP="00EF0BC0">
            <w:pPr>
              <w:jc w:val="center"/>
              <w:rPr>
                <w:rFonts w:ascii="Times New Roman" w:hAnsi="Times New Roman" w:cs="Times New Roman"/>
                <w:sz w:val="24"/>
                <w:szCs w:val="24"/>
              </w:rPr>
            </w:pPr>
            <w:r w:rsidRPr="00811558">
              <w:t xml:space="preserve"> 4 983,54 </w:t>
            </w:r>
          </w:p>
        </w:tc>
        <w:tc>
          <w:tcPr>
            <w:tcW w:w="1704" w:type="dxa"/>
            <w:shd w:val="clear" w:color="auto" w:fill="auto"/>
          </w:tcPr>
          <w:p w14:paraId="0E13F001" w14:textId="4D0C2739" w:rsidR="00EF0BC0" w:rsidRPr="0025433F" w:rsidRDefault="00EF0BC0" w:rsidP="00EF0BC0">
            <w:pPr>
              <w:jc w:val="center"/>
              <w:rPr>
                <w:rFonts w:ascii="Times New Roman" w:hAnsi="Times New Roman" w:cs="Times New Roman"/>
                <w:sz w:val="24"/>
                <w:szCs w:val="24"/>
              </w:rPr>
            </w:pPr>
            <w:r w:rsidRPr="00266C85">
              <w:t xml:space="preserve"> 4 983,54 </w:t>
            </w:r>
          </w:p>
        </w:tc>
      </w:tr>
      <w:tr w:rsidR="00EF0BC0" w:rsidRPr="0025433F" w14:paraId="088338BF" w14:textId="77777777" w:rsidTr="00590E74">
        <w:trPr>
          <w:trHeight w:val="345"/>
        </w:trPr>
        <w:tc>
          <w:tcPr>
            <w:tcW w:w="992" w:type="dxa"/>
          </w:tcPr>
          <w:p w14:paraId="3026E946" w14:textId="77777777" w:rsidR="00EF0BC0" w:rsidRPr="0025433F" w:rsidRDefault="00EF0BC0" w:rsidP="00EF0BC0">
            <w:pPr>
              <w:pStyle w:val="afff2"/>
              <w:numPr>
                <w:ilvl w:val="0"/>
                <w:numId w:val="27"/>
              </w:numPr>
              <w:rPr>
                <w:szCs w:val="24"/>
              </w:rPr>
            </w:pPr>
          </w:p>
        </w:tc>
        <w:tc>
          <w:tcPr>
            <w:tcW w:w="4849" w:type="dxa"/>
            <w:vAlign w:val="center"/>
          </w:tcPr>
          <w:p w14:paraId="5FCFF5F9" w14:textId="164AC73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65C49ED" w14:textId="5CC8388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24-591-15 (или эквивалент)</w:t>
            </w:r>
          </w:p>
        </w:tc>
        <w:tc>
          <w:tcPr>
            <w:tcW w:w="1134" w:type="dxa"/>
            <w:shd w:val="clear" w:color="auto" w:fill="auto"/>
            <w:vAlign w:val="center"/>
          </w:tcPr>
          <w:p w14:paraId="481C3F9A" w14:textId="2173E67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EC0D13B" w14:textId="031C0D2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627BFEA" w14:textId="4203DA0E" w:rsidR="00EF0BC0" w:rsidRPr="0025433F" w:rsidRDefault="00EF0BC0" w:rsidP="00EF0BC0">
            <w:pPr>
              <w:jc w:val="center"/>
              <w:rPr>
                <w:rFonts w:ascii="Times New Roman" w:hAnsi="Times New Roman" w:cs="Times New Roman"/>
                <w:sz w:val="24"/>
                <w:szCs w:val="24"/>
              </w:rPr>
            </w:pPr>
            <w:r w:rsidRPr="00811558">
              <w:t xml:space="preserve"> 25 913,15 </w:t>
            </w:r>
          </w:p>
        </w:tc>
        <w:tc>
          <w:tcPr>
            <w:tcW w:w="1704" w:type="dxa"/>
            <w:shd w:val="clear" w:color="auto" w:fill="auto"/>
          </w:tcPr>
          <w:p w14:paraId="7DFA5B08" w14:textId="66499DC8" w:rsidR="00EF0BC0" w:rsidRPr="0025433F" w:rsidRDefault="00EF0BC0" w:rsidP="00EF0BC0">
            <w:pPr>
              <w:jc w:val="center"/>
              <w:rPr>
                <w:rFonts w:ascii="Times New Roman" w:hAnsi="Times New Roman" w:cs="Times New Roman"/>
                <w:sz w:val="24"/>
                <w:szCs w:val="24"/>
              </w:rPr>
            </w:pPr>
            <w:r w:rsidRPr="00266C85">
              <w:t xml:space="preserve"> 25 913,15 </w:t>
            </w:r>
          </w:p>
        </w:tc>
      </w:tr>
      <w:tr w:rsidR="00EF0BC0" w:rsidRPr="0025433F" w14:paraId="6AE99ED3" w14:textId="77777777" w:rsidTr="00590E74">
        <w:trPr>
          <w:trHeight w:val="345"/>
        </w:trPr>
        <w:tc>
          <w:tcPr>
            <w:tcW w:w="992" w:type="dxa"/>
          </w:tcPr>
          <w:p w14:paraId="2D24AE29" w14:textId="77777777" w:rsidR="00EF0BC0" w:rsidRPr="0025433F" w:rsidRDefault="00EF0BC0" w:rsidP="00EF0BC0">
            <w:pPr>
              <w:pStyle w:val="afff2"/>
              <w:numPr>
                <w:ilvl w:val="0"/>
                <w:numId w:val="27"/>
              </w:numPr>
              <w:rPr>
                <w:szCs w:val="24"/>
              </w:rPr>
            </w:pPr>
          </w:p>
        </w:tc>
        <w:tc>
          <w:tcPr>
            <w:tcW w:w="4849" w:type="dxa"/>
            <w:vAlign w:val="center"/>
          </w:tcPr>
          <w:p w14:paraId="733A2C44" w14:textId="4DCA778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Диссектор</w:t>
            </w:r>
          </w:p>
        </w:tc>
        <w:tc>
          <w:tcPr>
            <w:tcW w:w="3685" w:type="dxa"/>
            <w:vAlign w:val="center"/>
          </w:tcPr>
          <w:p w14:paraId="33018AE1" w14:textId="082C89B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24-680-25 (или эквивалент)</w:t>
            </w:r>
          </w:p>
        </w:tc>
        <w:tc>
          <w:tcPr>
            <w:tcW w:w="1134" w:type="dxa"/>
            <w:shd w:val="clear" w:color="auto" w:fill="auto"/>
            <w:vAlign w:val="center"/>
          </w:tcPr>
          <w:p w14:paraId="19C11096" w14:textId="4D8CF0D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EA602EA" w14:textId="6631FE0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CA9C3A" w14:textId="28D120BB" w:rsidR="00EF0BC0" w:rsidRPr="0025433F" w:rsidRDefault="00EF0BC0" w:rsidP="00EF0BC0">
            <w:pPr>
              <w:jc w:val="center"/>
              <w:rPr>
                <w:rFonts w:ascii="Times New Roman" w:hAnsi="Times New Roman" w:cs="Times New Roman"/>
                <w:sz w:val="24"/>
                <w:szCs w:val="24"/>
              </w:rPr>
            </w:pPr>
            <w:r w:rsidRPr="00811558">
              <w:t xml:space="preserve"> 5 891,36 </w:t>
            </w:r>
          </w:p>
        </w:tc>
        <w:tc>
          <w:tcPr>
            <w:tcW w:w="1704" w:type="dxa"/>
            <w:shd w:val="clear" w:color="auto" w:fill="auto"/>
          </w:tcPr>
          <w:p w14:paraId="34D85961" w14:textId="3136E6F6" w:rsidR="00EF0BC0" w:rsidRPr="0025433F" w:rsidRDefault="00EF0BC0" w:rsidP="00EF0BC0">
            <w:pPr>
              <w:jc w:val="center"/>
              <w:rPr>
                <w:rFonts w:ascii="Times New Roman" w:hAnsi="Times New Roman" w:cs="Times New Roman"/>
                <w:sz w:val="24"/>
                <w:szCs w:val="24"/>
              </w:rPr>
            </w:pPr>
            <w:r w:rsidRPr="00266C85">
              <w:t xml:space="preserve"> 5 891,36 </w:t>
            </w:r>
          </w:p>
        </w:tc>
      </w:tr>
      <w:tr w:rsidR="00EF0BC0" w:rsidRPr="0025433F" w14:paraId="75AE12DD" w14:textId="77777777" w:rsidTr="00590E74">
        <w:trPr>
          <w:trHeight w:val="345"/>
        </w:trPr>
        <w:tc>
          <w:tcPr>
            <w:tcW w:w="992" w:type="dxa"/>
          </w:tcPr>
          <w:p w14:paraId="1F7EF486" w14:textId="77777777" w:rsidR="00EF0BC0" w:rsidRPr="0025433F" w:rsidRDefault="00EF0BC0" w:rsidP="00EF0BC0">
            <w:pPr>
              <w:pStyle w:val="afff2"/>
              <w:numPr>
                <w:ilvl w:val="0"/>
                <w:numId w:val="27"/>
              </w:numPr>
              <w:rPr>
                <w:szCs w:val="24"/>
              </w:rPr>
            </w:pPr>
          </w:p>
        </w:tc>
        <w:tc>
          <w:tcPr>
            <w:tcW w:w="4849" w:type="dxa"/>
            <w:vAlign w:val="center"/>
          </w:tcPr>
          <w:p w14:paraId="6477737F" w14:textId="6B58665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Диссектор</w:t>
            </w:r>
          </w:p>
        </w:tc>
        <w:tc>
          <w:tcPr>
            <w:tcW w:w="3685" w:type="dxa"/>
            <w:vAlign w:val="center"/>
          </w:tcPr>
          <w:p w14:paraId="0AC1D9E5" w14:textId="2FAB73E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24-682-18 (или эквивалент)</w:t>
            </w:r>
          </w:p>
        </w:tc>
        <w:tc>
          <w:tcPr>
            <w:tcW w:w="1134" w:type="dxa"/>
            <w:shd w:val="clear" w:color="auto" w:fill="auto"/>
            <w:vAlign w:val="center"/>
          </w:tcPr>
          <w:p w14:paraId="5596BF87" w14:textId="5D39BAD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33E8991" w14:textId="26EABFA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304C40" w14:textId="79E17102" w:rsidR="00EF0BC0" w:rsidRPr="0025433F" w:rsidRDefault="00EF0BC0" w:rsidP="00EF0BC0">
            <w:pPr>
              <w:jc w:val="center"/>
              <w:rPr>
                <w:rFonts w:ascii="Times New Roman" w:hAnsi="Times New Roman" w:cs="Times New Roman"/>
                <w:sz w:val="24"/>
                <w:szCs w:val="24"/>
              </w:rPr>
            </w:pPr>
            <w:r w:rsidRPr="00811558">
              <w:t xml:space="preserve"> 8 434,63 </w:t>
            </w:r>
          </w:p>
        </w:tc>
        <w:tc>
          <w:tcPr>
            <w:tcW w:w="1704" w:type="dxa"/>
            <w:shd w:val="clear" w:color="auto" w:fill="auto"/>
          </w:tcPr>
          <w:p w14:paraId="14EA2585" w14:textId="22473506" w:rsidR="00EF0BC0" w:rsidRPr="0025433F" w:rsidRDefault="00EF0BC0" w:rsidP="00EF0BC0">
            <w:pPr>
              <w:jc w:val="center"/>
              <w:rPr>
                <w:rFonts w:ascii="Times New Roman" w:hAnsi="Times New Roman" w:cs="Times New Roman"/>
                <w:sz w:val="24"/>
                <w:szCs w:val="24"/>
              </w:rPr>
            </w:pPr>
            <w:r w:rsidRPr="00266C85">
              <w:t xml:space="preserve"> 8 434,63 </w:t>
            </w:r>
          </w:p>
        </w:tc>
      </w:tr>
      <w:tr w:rsidR="00EF0BC0" w:rsidRPr="0025433F" w14:paraId="34FA4CE4" w14:textId="77777777" w:rsidTr="00590E74">
        <w:trPr>
          <w:trHeight w:val="345"/>
        </w:trPr>
        <w:tc>
          <w:tcPr>
            <w:tcW w:w="992" w:type="dxa"/>
          </w:tcPr>
          <w:p w14:paraId="3216A74A" w14:textId="77777777" w:rsidR="00EF0BC0" w:rsidRPr="0025433F" w:rsidRDefault="00EF0BC0" w:rsidP="00EF0BC0">
            <w:pPr>
              <w:pStyle w:val="afff2"/>
              <w:numPr>
                <w:ilvl w:val="0"/>
                <w:numId w:val="27"/>
              </w:numPr>
              <w:rPr>
                <w:szCs w:val="24"/>
              </w:rPr>
            </w:pPr>
          </w:p>
        </w:tc>
        <w:tc>
          <w:tcPr>
            <w:tcW w:w="4849" w:type="dxa"/>
            <w:vAlign w:val="center"/>
          </w:tcPr>
          <w:p w14:paraId="2A1C973A" w14:textId="395BBBF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Диссектор</w:t>
            </w:r>
          </w:p>
        </w:tc>
        <w:tc>
          <w:tcPr>
            <w:tcW w:w="3685" w:type="dxa"/>
            <w:vAlign w:val="center"/>
          </w:tcPr>
          <w:p w14:paraId="6F7FC128" w14:textId="5F89BFD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24-690-01 (или эквивалент)</w:t>
            </w:r>
          </w:p>
        </w:tc>
        <w:tc>
          <w:tcPr>
            <w:tcW w:w="1134" w:type="dxa"/>
            <w:shd w:val="clear" w:color="auto" w:fill="auto"/>
            <w:vAlign w:val="center"/>
          </w:tcPr>
          <w:p w14:paraId="25E261A4" w14:textId="49D0EF7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8C894AF" w14:textId="16C7AFE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1FD020C" w14:textId="58B95A14" w:rsidR="00EF0BC0" w:rsidRPr="0025433F" w:rsidRDefault="00EF0BC0" w:rsidP="00EF0BC0">
            <w:pPr>
              <w:jc w:val="center"/>
              <w:rPr>
                <w:rFonts w:ascii="Times New Roman" w:hAnsi="Times New Roman" w:cs="Times New Roman"/>
                <w:sz w:val="24"/>
                <w:szCs w:val="24"/>
              </w:rPr>
            </w:pPr>
            <w:r w:rsidRPr="00811558">
              <w:t xml:space="preserve"> 18 373,73 </w:t>
            </w:r>
          </w:p>
        </w:tc>
        <w:tc>
          <w:tcPr>
            <w:tcW w:w="1704" w:type="dxa"/>
            <w:shd w:val="clear" w:color="auto" w:fill="auto"/>
          </w:tcPr>
          <w:p w14:paraId="22446598" w14:textId="20C9EFDD" w:rsidR="00EF0BC0" w:rsidRPr="0025433F" w:rsidRDefault="00EF0BC0" w:rsidP="00EF0BC0">
            <w:pPr>
              <w:jc w:val="center"/>
              <w:rPr>
                <w:rFonts w:ascii="Times New Roman" w:hAnsi="Times New Roman" w:cs="Times New Roman"/>
                <w:sz w:val="24"/>
                <w:szCs w:val="24"/>
              </w:rPr>
            </w:pPr>
            <w:r w:rsidRPr="00266C85">
              <w:t xml:space="preserve"> 18 373,73 </w:t>
            </w:r>
          </w:p>
        </w:tc>
      </w:tr>
      <w:tr w:rsidR="00EF0BC0" w:rsidRPr="0025433F" w14:paraId="2830D020" w14:textId="77777777" w:rsidTr="00590E74">
        <w:trPr>
          <w:trHeight w:val="345"/>
        </w:trPr>
        <w:tc>
          <w:tcPr>
            <w:tcW w:w="992" w:type="dxa"/>
          </w:tcPr>
          <w:p w14:paraId="0164840C" w14:textId="77777777" w:rsidR="00EF0BC0" w:rsidRPr="0025433F" w:rsidRDefault="00EF0BC0" w:rsidP="00EF0BC0">
            <w:pPr>
              <w:pStyle w:val="afff2"/>
              <w:numPr>
                <w:ilvl w:val="0"/>
                <w:numId w:val="27"/>
              </w:numPr>
              <w:rPr>
                <w:szCs w:val="24"/>
              </w:rPr>
            </w:pPr>
          </w:p>
        </w:tc>
        <w:tc>
          <w:tcPr>
            <w:tcW w:w="4849" w:type="dxa"/>
            <w:vAlign w:val="center"/>
          </w:tcPr>
          <w:p w14:paraId="082A8333" w14:textId="0F4736A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Диссектор</w:t>
            </w:r>
          </w:p>
        </w:tc>
        <w:tc>
          <w:tcPr>
            <w:tcW w:w="3685" w:type="dxa"/>
            <w:vAlign w:val="center"/>
          </w:tcPr>
          <w:p w14:paraId="1CFF3EF3" w14:textId="4291053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24-691-24 (или эквивалент)</w:t>
            </w:r>
          </w:p>
        </w:tc>
        <w:tc>
          <w:tcPr>
            <w:tcW w:w="1134" w:type="dxa"/>
            <w:shd w:val="clear" w:color="auto" w:fill="auto"/>
            <w:vAlign w:val="center"/>
          </w:tcPr>
          <w:p w14:paraId="61F7EFE7" w14:textId="1322115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FBB54FB" w14:textId="05B508C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0B82475" w14:textId="59C190F3" w:rsidR="00EF0BC0" w:rsidRPr="0025433F" w:rsidRDefault="00EF0BC0" w:rsidP="00EF0BC0">
            <w:pPr>
              <w:jc w:val="center"/>
              <w:rPr>
                <w:rFonts w:ascii="Times New Roman" w:hAnsi="Times New Roman" w:cs="Times New Roman"/>
                <w:sz w:val="24"/>
                <w:szCs w:val="24"/>
              </w:rPr>
            </w:pPr>
            <w:r w:rsidRPr="00811558">
              <w:t xml:space="preserve"> 5 744,10 </w:t>
            </w:r>
          </w:p>
        </w:tc>
        <w:tc>
          <w:tcPr>
            <w:tcW w:w="1704" w:type="dxa"/>
            <w:shd w:val="clear" w:color="auto" w:fill="auto"/>
          </w:tcPr>
          <w:p w14:paraId="435B7F56" w14:textId="7E03AC1A" w:rsidR="00EF0BC0" w:rsidRPr="0025433F" w:rsidRDefault="00EF0BC0" w:rsidP="00EF0BC0">
            <w:pPr>
              <w:jc w:val="center"/>
              <w:rPr>
                <w:rFonts w:ascii="Times New Roman" w:hAnsi="Times New Roman" w:cs="Times New Roman"/>
                <w:sz w:val="24"/>
                <w:szCs w:val="24"/>
              </w:rPr>
            </w:pPr>
            <w:r w:rsidRPr="00266C85">
              <w:t xml:space="preserve"> 5 744,10 </w:t>
            </w:r>
          </w:p>
        </w:tc>
      </w:tr>
      <w:tr w:rsidR="00EF0BC0" w:rsidRPr="0025433F" w14:paraId="2E8E2982" w14:textId="77777777" w:rsidTr="00590E74">
        <w:trPr>
          <w:trHeight w:val="345"/>
        </w:trPr>
        <w:tc>
          <w:tcPr>
            <w:tcW w:w="992" w:type="dxa"/>
          </w:tcPr>
          <w:p w14:paraId="73AD12D8" w14:textId="77777777" w:rsidR="00EF0BC0" w:rsidRPr="0025433F" w:rsidRDefault="00EF0BC0" w:rsidP="00EF0BC0">
            <w:pPr>
              <w:pStyle w:val="afff2"/>
              <w:numPr>
                <w:ilvl w:val="0"/>
                <w:numId w:val="27"/>
              </w:numPr>
              <w:rPr>
                <w:szCs w:val="24"/>
              </w:rPr>
            </w:pPr>
          </w:p>
        </w:tc>
        <w:tc>
          <w:tcPr>
            <w:tcW w:w="4849" w:type="dxa"/>
            <w:vAlign w:val="center"/>
          </w:tcPr>
          <w:p w14:paraId="51B8E3A6" w14:textId="3A09179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D071A17" w14:textId="50825A6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24-694-19 (или эквивалент)</w:t>
            </w:r>
          </w:p>
        </w:tc>
        <w:tc>
          <w:tcPr>
            <w:tcW w:w="1134" w:type="dxa"/>
            <w:shd w:val="clear" w:color="auto" w:fill="auto"/>
            <w:vAlign w:val="center"/>
          </w:tcPr>
          <w:p w14:paraId="3D0248D2" w14:textId="071EA0A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BB08140" w14:textId="0D1E0FB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D5B295F" w14:textId="71E29264" w:rsidR="00EF0BC0" w:rsidRPr="0025433F" w:rsidRDefault="00EF0BC0" w:rsidP="00EF0BC0">
            <w:pPr>
              <w:jc w:val="center"/>
              <w:rPr>
                <w:rFonts w:ascii="Times New Roman" w:hAnsi="Times New Roman" w:cs="Times New Roman"/>
                <w:sz w:val="24"/>
                <w:szCs w:val="24"/>
              </w:rPr>
            </w:pPr>
            <w:r w:rsidRPr="00811558">
              <w:t xml:space="preserve"> 7 035,20 </w:t>
            </w:r>
          </w:p>
        </w:tc>
        <w:tc>
          <w:tcPr>
            <w:tcW w:w="1704" w:type="dxa"/>
            <w:shd w:val="clear" w:color="auto" w:fill="auto"/>
          </w:tcPr>
          <w:p w14:paraId="0D4F1967" w14:textId="6DEE51D6" w:rsidR="00EF0BC0" w:rsidRPr="0025433F" w:rsidRDefault="00EF0BC0" w:rsidP="00EF0BC0">
            <w:pPr>
              <w:jc w:val="center"/>
              <w:rPr>
                <w:rFonts w:ascii="Times New Roman" w:hAnsi="Times New Roman" w:cs="Times New Roman"/>
                <w:sz w:val="24"/>
                <w:szCs w:val="24"/>
              </w:rPr>
            </w:pPr>
            <w:r w:rsidRPr="00266C85">
              <w:t xml:space="preserve"> 7 035,20 </w:t>
            </w:r>
          </w:p>
        </w:tc>
      </w:tr>
      <w:tr w:rsidR="00EF0BC0" w:rsidRPr="0025433F" w14:paraId="6298BCF4" w14:textId="77777777" w:rsidTr="00590E74">
        <w:trPr>
          <w:trHeight w:val="345"/>
        </w:trPr>
        <w:tc>
          <w:tcPr>
            <w:tcW w:w="992" w:type="dxa"/>
          </w:tcPr>
          <w:p w14:paraId="1EDB36B2" w14:textId="77777777" w:rsidR="00EF0BC0" w:rsidRPr="0025433F" w:rsidRDefault="00EF0BC0" w:rsidP="00EF0BC0">
            <w:pPr>
              <w:pStyle w:val="afff2"/>
              <w:numPr>
                <w:ilvl w:val="0"/>
                <w:numId w:val="27"/>
              </w:numPr>
              <w:rPr>
                <w:szCs w:val="24"/>
              </w:rPr>
            </w:pPr>
          </w:p>
        </w:tc>
        <w:tc>
          <w:tcPr>
            <w:tcW w:w="4849" w:type="dxa"/>
            <w:vAlign w:val="center"/>
          </w:tcPr>
          <w:p w14:paraId="5ACE15AA" w14:textId="09DAAAB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668F5E0E" w14:textId="33D34DE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24-740-26 (или эквивалент)</w:t>
            </w:r>
          </w:p>
        </w:tc>
        <w:tc>
          <w:tcPr>
            <w:tcW w:w="1134" w:type="dxa"/>
            <w:shd w:val="clear" w:color="auto" w:fill="auto"/>
            <w:vAlign w:val="center"/>
          </w:tcPr>
          <w:p w14:paraId="2F221425" w14:textId="5480A6E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96B8CCF" w14:textId="554E728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E05B1F9" w14:textId="1C16F78C" w:rsidR="00EF0BC0" w:rsidRPr="0025433F" w:rsidRDefault="00EF0BC0" w:rsidP="00EF0BC0">
            <w:pPr>
              <w:jc w:val="center"/>
              <w:rPr>
                <w:rFonts w:ascii="Times New Roman" w:hAnsi="Times New Roman" w:cs="Times New Roman"/>
                <w:sz w:val="24"/>
                <w:szCs w:val="24"/>
              </w:rPr>
            </w:pPr>
            <w:r w:rsidRPr="00811558">
              <w:t xml:space="preserve"> 5 881,78 </w:t>
            </w:r>
          </w:p>
        </w:tc>
        <w:tc>
          <w:tcPr>
            <w:tcW w:w="1704" w:type="dxa"/>
            <w:shd w:val="clear" w:color="auto" w:fill="auto"/>
          </w:tcPr>
          <w:p w14:paraId="7B896FF3" w14:textId="6AC66A43" w:rsidR="00EF0BC0" w:rsidRPr="0025433F" w:rsidRDefault="00EF0BC0" w:rsidP="00EF0BC0">
            <w:pPr>
              <w:jc w:val="center"/>
              <w:rPr>
                <w:rFonts w:ascii="Times New Roman" w:hAnsi="Times New Roman" w:cs="Times New Roman"/>
                <w:sz w:val="24"/>
                <w:szCs w:val="24"/>
              </w:rPr>
            </w:pPr>
            <w:r w:rsidRPr="00266C85">
              <w:t xml:space="preserve"> 5 881,78 </w:t>
            </w:r>
          </w:p>
        </w:tc>
      </w:tr>
      <w:tr w:rsidR="00EF0BC0" w:rsidRPr="0025433F" w14:paraId="7602F308" w14:textId="77777777" w:rsidTr="00590E74">
        <w:trPr>
          <w:trHeight w:val="345"/>
        </w:trPr>
        <w:tc>
          <w:tcPr>
            <w:tcW w:w="992" w:type="dxa"/>
          </w:tcPr>
          <w:p w14:paraId="1895CA43" w14:textId="77777777" w:rsidR="00EF0BC0" w:rsidRPr="0025433F" w:rsidRDefault="00EF0BC0" w:rsidP="00EF0BC0">
            <w:pPr>
              <w:pStyle w:val="afff2"/>
              <w:numPr>
                <w:ilvl w:val="0"/>
                <w:numId w:val="27"/>
              </w:numPr>
              <w:rPr>
                <w:szCs w:val="24"/>
              </w:rPr>
            </w:pPr>
          </w:p>
        </w:tc>
        <w:tc>
          <w:tcPr>
            <w:tcW w:w="4849" w:type="dxa"/>
            <w:vAlign w:val="center"/>
          </w:tcPr>
          <w:p w14:paraId="457D3C37" w14:textId="24D2E99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AC89385" w14:textId="4C60760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24-742-19 (или эквивалент)</w:t>
            </w:r>
          </w:p>
        </w:tc>
        <w:tc>
          <w:tcPr>
            <w:tcW w:w="1134" w:type="dxa"/>
            <w:shd w:val="clear" w:color="auto" w:fill="auto"/>
            <w:vAlign w:val="center"/>
          </w:tcPr>
          <w:p w14:paraId="707BD595" w14:textId="2518282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9BD9988" w14:textId="3D8D10C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9B7DF88" w14:textId="38237B05" w:rsidR="00EF0BC0" w:rsidRPr="0025433F" w:rsidRDefault="00EF0BC0" w:rsidP="00EF0BC0">
            <w:pPr>
              <w:jc w:val="center"/>
              <w:rPr>
                <w:rFonts w:ascii="Times New Roman" w:hAnsi="Times New Roman" w:cs="Times New Roman"/>
                <w:sz w:val="24"/>
                <w:szCs w:val="24"/>
              </w:rPr>
            </w:pPr>
            <w:r w:rsidRPr="00811558">
              <w:t xml:space="preserve"> 6 254,30 </w:t>
            </w:r>
          </w:p>
        </w:tc>
        <w:tc>
          <w:tcPr>
            <w:tcW w:w="1704" w:type="dxa"/>
            <w:shd w:val="clear" w:color="auto" w:fill="auto"/>
          </w:tcPr>
          <w:p w14:paraId="7E07382C" w14:textId="58E77F5B" w:rsidR="00EF0BC0" w:rsidRPr="0025433F" w:rsidRDefault="00EF0BC0" w:rsidP="00EF0BC0">
            <w:pPr>
              <w:jc w:val="center"/>
              <w:rPr>
                <w:rFonts w:ascii="Times New Roman" w:hAnsi="Times New Roman" w:cs="Times New Roman"/>
                <w:sz w:val="24"/>
                <w:szCs w:val="24"/>
              </w:rPr>
            </w:pPr>
            <w:r w:rsidRPr="00266C85">
              <w:t xml:space="preserve"> 6 254,30 </w:t>
            </w:r>
          </w:p>
        </w:tc>
      </w:tr>
      <w:tr w:rsidR="00EF0BC0" w:rsidRPr="0025433F" w14:paraId="201B5F7C" w14:textId="77777777" w:rsidTr="00590E74">
        <w:trPr>
          <w:trHeight w:val="345"/>
        </w:trPr>
        <w:tc>
          <w:tcPr>
            <w:tcW w:w="992" w:type="dxa"/>
          </w:tcPr>
          <w:p w14:paraId="6A326E45" w14:textId="77777777" w:rsidR="00EF0BC0" w:rsidRPr="0025433F" w:rsidRDefault="00EF0BC0" w:rsidP="00EF0BC0">
            <w:pPr>
              <w:pStyle w:val="afff2"/>
              <w:numPr>
                <w:ilvl w:val="0"/>
                <w:numId w:val="27"/>
              </w:numPr>
              <w:rPr>
                <w:szCs w:val="24"/>
              </w:rPr>
            </w:pPr>
          </w:p>
        </w:tc>
        <w:tc>
          <w:tcPr>
            <w:tcW w:w="4849" w:type="dxa"/>
            <w:vAlign w:val="center"/>
          </w:tcPr>
          <w:p w14:paraId="2BBD2A5B" w14:textId="4A57526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7F97964" w14:textId="2B9BCB1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24-742-28 (или эквивалент)</w:t>
            </w:r>
          </w:p>
        </w:tc>
        <w:tc>
          <w:tcPr>
            <w:tcW w:w="1134" w:type="dxa"/>
            <w:shd w:val="clear" w:color="auto" w:fill="auto"/>
            <w:vAlign w:val="center"/>
          </w:tcPr>
          <w:p w14:paraId="130E9E02" w14:textId="6BD00FC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2D06800" w14:textId="67C919F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032A776" w14:textId="44333B65" w:rsidR="00EF0BC0" w:rsidRPr="0025433F" w:rsidRDefault="00EF0BC0" w:rsidP="00EF0BC0">
            <w:pPr>
              <w:jc w:val="center"/>
              <w:rPr>
                <w:rFonts w:ascii="Times New Roman" w:hAnsi="Times New Roman" w:cs="Times New Roman"/>
                <w:sz w:val="24"/>
                <w:szCs w:val="24"/>
              </w:rPr>
            </w:pPr>
            <w:r w:rsidRPr="00811558">
              <w:t xml:space="preserve"> 7 255,74 </w:t>
            </w:r>
          </w:p>
        </w:tc>
        <w:tc>
          <w:tcPr>
            <w:tcW w:w="1704" w:type="dxa"/>
            <w:shd w:val="clear" w:color="auto" w:fill="auto"/>
          </w:tcPr>
          <w:p w14:paraId="324F1D14" w14:textId="440D9901" w:rsidR="00EF0BC0" w:rsidRPr="0025433F" w:rsidRDefault="00EF0BC0" w:rsidP="00EF0BC0">
            <w:pPr>
              <w:jc w:val="center"/>
              <w:rPr>
                <w:rFonts w:ascii="Times New Roman" w:hAnsi="Times New Roman" w:cs="Times New Roman"/>
                <w:sz w:val="24"/>
                <w:szCs w:val="24"/>
              </w:rPr>
            </w:pPr>
            <w:r w:rsidRPr="00266C85">
              <w:t xml:space="preserve"> 7 255,74 </w:t>
            </w:r>
          </w:p>
        </w:tc>
      </w:tr>
      <w:tr w:rsidR="00EF0BC0" w:rsidRPr="0025433F" w14:paraId="5C6107F7" w14:textId="77777777" w:rsidTr="00590E74">
        <w:trPr>
          <w:trHeight w:val="345"/>
        </w:trPr>
        <w:tc>
          <w:tcPr>
            <w:tcW w:w="992" w:type="dxa"/>
          </w:tcPr>
          <w:p w14:paraId="552AEA64" w14:textId="77777777" w:rsidR="00EF0BC0" w:rsidRPr="0025433F" w:rsidRDefault="00EF0BC0" w:rsidP="00EF0BC0">
            <w:pPr>
              <w:pStyle w:val="afff2"/>
              <w:numPr>
                <w:ilvl w:val="0"/>
                <w:numId w:val="27"/>
              </w:numPr>
              <w:rPr>
                <w:szCs w:val="24"/>
              </w:rPr>
            </w:pPr>
          </w:p>
        </w:tc>
        <w:tc>
          <w:tcPr>
            <w:tcW w:w="4849" w:type="dxa"/>
            <w:vAlign w:val="center"/>
          </w:tcPr>
          <w:p w14:paraId="6A6EF011" w14:textId="1300A3B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6E29024A" w14:textId="12CB438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24-827-18 (или эквивалент)</w:t>
            </w:r>
          </w:p>
        </w:tc>
        <w:tc>
          <w:tcPr>
            <w:tcW w:w="1134" w:type="dxa"/>
            <w:shd w:val="clear" w:color="auto" w:fill="auto"/>
            <w:vAlign w:val="center"/>
          </w:tcPr>
          <w:p w14:paraId="3CFCB20A" w14:textId="28B2CB2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546F8C2" w14:textId="28F65F7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EC1FD1F" w14:textId="7C7A5D97" w:rsidR="00EF0BC0" w:rsidRPr="0025433F" w:rsidRDefault="00EF0BC0" w:rsidP="00EF0BC0">
            <w:pPr>
              <w:jc w:val="center"/>
              <w:rPr>
                <w:rFonts w:ascii="Times New Roman" w:hAnsi="Times New Roman" w:cs="Times New Roman"/>
                <w:sz w:val="24"/>
                <w:szCs w:val="24"/>
              </w:rPr>
            </w:pPr>
            <w:r w:rsidRPr="00811558">
              <w:t xml:space="preserve"> 4 092,31 </w:t>
            </w:r>
          </w:p>
        </w:tc>
        <w:tc>
          <w:tcPr>
            <w:tcW w:w="1704" w:type="dxa"/>
            <w:shd w:val="clear" w:color="auto" w:fill="auto"/>
          </w:tcPr>
          <w:p w14:paraId="03187584" w14:textId="58B39820" w:rsidR="00EF0BC0" w:rsidRPr="0025433F" w:rsidRDefault="00EF0BC0" w:rsidP="00EF0BC0">
            <w:pPr>
              <w:jc w:val="center"/>
              <w:rPr>
                <w:rFonts w:ascii="Times New Roman" w:hAnsi="Times New Roman" w:cs="Times New Roman"/>
                <w:sz w:val="24"/>
                <w:szCs w:val="24"/>
              </w:rPr>
            </w:pPr>
            <w:r w:rsidRPr="00266C85">
              <w:t xml:space="preserve"> 4 092,31 </w:t>
            </w:r>
          </w:p>
        </w:tc>
      </w:tr>
      <w:tr w:rsidR="00EF0BC0" w:rsidRPr="0025433F" w14:paraId="2ADB16DE" w14:textId="77777777" w:rsidTr="00590E74">
        <w:trPr>
          <w:trHeight w:val="345"/>
        </w:trPr>
        <w:tc>
          <w:tcPr>
            <w:tcW w:w="992" w:type="dxa"/>
          </w:tcPr>
          <w:p w14:paraId="117B85B9" w14:textId="77777777" w:rsidR="00EF0BC0" w:rsidRPr="0025433F" w:rsidRDefault="00EF0BC0" w:rsidP="00EF0BC0">
            <w:pPr>
              <w:pStyle w:val="afff2"/>
              <w:numPr>
                <w:ilvl w:val="0"/>
                <w:numId w:val="27"/>
              </w:numPr>
              <w:rPr>
                <w:szCs w:val="24"/>
              </w:rPr>
            </w:pPr>
          </w:p>
        </w:tc>
        <w:tc>
          <w:tcPr>
            <w:tcW w:w="4849" w:type="dxa"/>
            <w:vAlign w:val="center"/>
          </w:tcPr>
          <w:p w14:paraId="4AC5BF68" w14:textId="1A947D3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48D5CB84" w14:textId="1AEAED9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24-835-13 (или эквивалент)</w:t>
            </w:r>
          </w:p>
        </w:tc>
        <w:tc>
          <w:tcPr>
            <w:tcW w:w="1134" w:type="dxa"/>
            <w:shd w:val="clear" w:color="auto" w:fill="auto"/>
            <w:vAlign w:val="center"/>
          </w:tcPr>
          <w:p w14:paraId="1F4CD146" w14:textId="3649D0A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10531C2" w14:textId="0EB840C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F52DCAF" w14:textId="7D656A21" w:rsidR="00EF0BC0" w:rsidRPr="0025433F" w:rsidRDefault="00EF0BC0" w:rsidP="00EF0BC0">
            <w:pPr>
              <w:jc w:val="center"/>
              <w:rPr>
                <w:rFonts w:ascii="Times New Roman" w:hAnsi="Times New Roman" w:cs="Times New Roman"/>
                <w:sz w:val="24"/>
                <w:szCs w:val="24"/>
              </w:rPr>
            </w:pPr>
            <w:r w:rsidRPr="00811558">
              <w:t xml:space="preserve"> 4 226,86 </w:t>
            </w:r>
          </w:p>
        </w:tc>
        <w:tc>
          <w:tcPr>
            <w:tcW w:w="1704" w:type="dxa"/>
            <w:shd w:val="clear" w:color="auto" w:fill="auto"/>
          </w:tcPr>
          <w:p w14:paraId="48E8ED0E" w14:textId="7CDFD884" w:rsidR="00EF0BC0" w:rsidRPr="0025433F" w:rsidRDefault="00EF0BC0" w:rsidP="00EF0BC0">
            <w:pPr>
              <w:jc w:val="center"/>
              <w:rPr>
                <w:rFonts w:ascii="Times New Roman" w:hAnsi="Times New Roman" w:cs="Times New Roman"/>
                <w:sz w:val="24"/>
                <w:szCs w:val="24"/>
              </w:rPr>
            </w:pPr>
            <w:r w:rsidRPr="00266C85">
              <w:t xml:space="preserve"> 4 226,86 </w:t>
            </w:r>
          </w:p>
        </w:tc>
      </w:tr>
      <w:tr w:rsidR="00EF0BC0" w:rsidRPr="0025433F" w14:paraId="3106E9B2" w14:textId="77777777" w:rsidTr="00590E74">
        <w:trPr>
          <w:trHeight w:val="345"/>
        </w:trPr>
        <w:tc>
          <w:tcPr>
            <w:tcW w:w="992" w:type="dxa"/>
          </w:tcPr>
          <w:p w14:paraId="320901E4" w14:textId="77777777" w:rsidR="00EF0BC0" w:rsidRPr="0025433F" w:rsidRDefault="00EF0BC0" w:rsidP="00EF0BC0">
            <w:pPr>
              <w:pStyle w:val="afff2"/>
              <w:numPr>
                <w:ilvl w:val="0"/>
                <w:numId w:val="27"/>
              </w:numPr>
              <w:rPr>
                <w:szCs w:val="24"/>
              </w:rPr>
            </w:pPr>
          </w:p>
        </w:tc>
        <w:tc>
          <w:tcPr>
            <w:tcW w:w="4849" w:type="dxa"/>
            <w:vAlign w:val="center"/>
          </w:tcPr>
          <w:p w14:paraId="1E9A46FF" w14:textId="4D947E7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489609B4" w14:textId="41A94EE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24-835-18 (или эквивалент)</w:t>
            </w:r>
          </w:p>
        </w:tc>
        <w:tc>
          <w:tcPr>
            <w:tcW w:w="1134" w:type="dxa"/>
            <w:shd w:val="clear" w:color="auto" w:fill="auto"/>
            <w:vAlign w:val="center"/>
          </w:tcPr>
          <w:p w14:paraId="1FA25CD6" w14:textId="4CED59A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2D03A10" w14:textId="4D9ACEA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95033C1" w14:textId="36A572FE" w:rsidR="00EF0BC0" w:rsidRPr="0025433F" w:rsidRDefault="00EF0BC0" w:rsidP="00EF0BC0">
            <w:pPr>
              <w:jc w:val="center"/>
              <w:rPr>
                <w:rFonts w:ascii="Times New Roman" w:hAnsi="Times New Roman" w:cs="Times New Roman"/>
                <w:sz w:val="24"/>
                <w:szCs w:val="24"/>
              </w:rPr>
            </w:pPr>
            <w:r w:rsidRPr="00811558">
              <w:t xml:space="preserve"> 3 468,33 </w:t>
            </w:r>
          </w:p>
        </w:tc>
        <w:tc>
          <w:tcPr>
            <w:tcW w:w="1704" w:type="dxa"/>
            <w:shd w:val="clear" w:color="auto" w:fill="auto"/>
          </w:tcPr>
          <w:p w14:paraId="14DE58F2" w14:textId="32823870" w:rsidR="00EF0BC0" w:rsidRPr="0025433F" w:rsidRDefault="00EF0BC0" w:rsidP="00EF0BC0">
            <w:pPr>
              <w:jc w:val="center"/>
              <w:rPr>
                <w:rFonts w:ascii="Times New Roman" w:hAnsi="Times New Roman" w:cs="Times New Roman"/>
                <w:sz w:val="24"/>
                <w:szCs w:val="24"/>
              </w:rPr>
            </w:pPr>
            <w:r w:rsidRPr="00266C85">
              <w:t xml:space="preserve"> 3 468,33 </w:t>
            </w:r>
          </w:p>
        </w:tc>
      </w:tr>
      <w:tr w:rsidR="00EF0BC0" w:rsidRPr="0025433F" w14:paraId="775E0DB1" w14:textId="77777777" w:rsidTr="00590E74">
        <w:trPr>
          <w:trHeight w:val="345"/>
        </w:trPr>
        <w:tc>
          <w:tcPr>
            <w:tcW w:w="992" w:type="dxa"/>
          </w:tcPr>
          <w:p w14:paraId="71402AD3" w14:textId="77777777" w:rsidR="00EF0BC0" w:rsidRPr="0025433F" w:rsidRDefault="00EF0BC0" w:rsidP="00EF0BC0">
            <w:pPr>
              <w:pStyle w:val="afff2"/>
              <w:numPr>
                <w:ilvl w:val="0"/>
                <w:numId w:val="27"/>
              </w:numPr>
              <w:rPr>
                <w:szCs w:val="24"/>
              </w:rPr>
            </w:pPr>
          </w:p>
        </w:tc>
        <w:tc>
          <w:tcPr>
            <w:tcW w:w="4849" w:type="dxa"/>
            <w:vAlign w:val="center"/>
          </w:tcPr>
          <w:p w14:paraId="45B7E6B3" w14:textId="54C5ADF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C6DF44D" w14:textId="17451C0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24-940-01 (или эквивалент)</w:t>
            </w:r>
          </w:p>
        </w:tc>
        <w:tc>
          <w:tcPr>
            <w:tcW w:w="1134" w:type="dxa"/>
            <w:shd w:val="clear" w:color="auto" w:fill="auto"/>
            <w:vAlign w:val="center"/>
          </w:tcPr>
          <w:p w14:paraId="3B1A3938" w14:textId="3EFF1FA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811EB2A" w14:textId="46F63F1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779195" w14:textId="04394F9F" w:rsidR="00EF0BC0" w:rsidRPr="0025433F" w:rsidRDefault="00EF0BC0" w:rsidP="00EF0BC0">
            <w:pPr>
              <w:jc w:val="center"/>
              <w:rPr>
                <w:rFonts w:ascii="Times New Roman" w:hAnsi="Times New Roman" w:cs="Times New Roman"/>
                <w:sz w:val="24"/>
                <w:szCs w:val="24"/>
              </w:rPr>
            </w:pPr>
            <w:r w:rsidRPr="00811558">
              <w:t xml:space="preserve"> 9 883,15 </w:t>
            </w:r>
          </w:p>
        </w:tc>
        <w:tc>
          <w:tcPr>
            <w:tcW w:w="1704" w:type="dxa"/>
            <w:shd w:val="clear" w:color="auto" w:fill="auto"/>
          </w:tcPr>
          <w:p w14:paraId="2018ED8D" w14:textId="48BBFD86" w:rsidR="00EF0BC0" w:rsidRPr="0025433F" w:rsidRDefault="00EF0BC0" w:rsidP="00EF0BC0">
            <w:pPr>
              <w:jc w:val="center"/>
              <w:rPr>
                <w:rFonts w:ascii="Times New Roman" w:hAnsi="Times New Roman" w:cs="Times New Roman"/>
                <w:sz w:val="24"/>
                <w:szCs w:val="24"/>
              </w:rPr>
            </w:pPr>
            <w:r w:rsidRPr="00266C85">
              <w:t xml:space="preserve"> 9 883,15 </w:t>
            </w:r>
          </w:p>
        </w:tc>
      </w:tr>
      <w:tr w:rsidR="00EF0BC0" w:rsidRPr="0025433F" w14:paraId="27AB7288" w14:textId="77777777" w:rsidTr="00590E74">
        <w:trPr>
          <w:trHeight w:val="345"/>
        </w:trPr>
        <w:tc>
          <w:tcPr>
            <w:tcW w:w="992" w:type="dxa"/>
          </w:tcPr>
          <w:p w14:paraId="6E402679" w14:textId="77777777" w:rsidR="00EF0BC0" w:rsidRPr="0025433F" w:rsidRDefault="00EF0BC0" w:rsidP="00EF0BC0">
            <w:pPr>
              <w:pStyle w:val="afff2"/>
              <w:numPr>
                <w:ilvl w:val="0"/>
                <w:numId w:val="27"/>
              </w:numPr>
              <w:rPr>
                <w:szCs w:val="24"/>
              </w:rPr>
            </w:pPr>
          </w:p>
        </w:tc>
        <w:tc>
          <w:tcPr>
            <w:tcW w:w="4849" w:type="dxa"/>
            <w:vAlign w:val="center"/>
          </w:tcPr>
          <w:p w14:paraId="2E10F4CE" w14:textId="3EAFE92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Выкусыватель</w:t>
            </w:r>
          </w:p>
        </w:tc>
        <w:tc>
          <w:tcPr>
            <w:tcW w:w="3685" w:type="dxa"/>
            <w:vAlign w:val="center"/>
          </w:tcPr>
          <w:p w14:paraId="5F3AD0D3" w14:textId="5152360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24-994-05 (или эквивалент)</w:t>
            </w:r>
          </w:p>
        </w:tc>
        <w:tc>
          <w:tcPr>
            <w:tcW w:w="1134" w:type="dxa"/>
            <w:shd w:val="clear" w:color="auto" w:fill="auto"/>
            <w:vAlign w:val="center"/>
          </w:tcPr>
          <w:p w14:paraId="5B8C5E9F" w14:textId="0142156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316E728" w14:textId="6FDE790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0AECADE" w14:textId="25B035F8" w:rsidR="00EF0BC0" w:rsidRPr="0025433F" w:rsidRDefault="00EF0BC0" w:rsidP="00EF0BC0">
            <w:pPr>
              <w:jc w:val="center"/>
              <w:rPr>
                <w:rFonts w:ascii="Times New Roman" w:hAnsi="Times New Roman" w:cs="Times New Roman"/>
                <w:sz w:val="24"/>
                <w:szCs w:val="24"/>
              </w:rPr>
            </w:pPr>
            <w:r w:rsidRPr="00811558">
              <w:t xml:space="preserve"> 52 608,97 </w:t>
            </w:r>
          </w:p>
        </w:tc>
        <w:tc>
          <w:tcPr>
            <w:tcW w:w="1704" w:type="dxa"/>
            <w:shd w:val="clear" w:color="auto" w:fill="auto"/>
          </w:tcPr>
          <w:p w14:paraId="1CA95841" w14:textId="6EF9D98A" w:rsidR="00EF0BC0" w:rsidRPr="0025433F" w:rsidRDefault="00EF0BC0" w:rsidP="00EF0BC0">
            <w:pPr>
              <w:jc w:val="center"/>
              <w:rPr>
                <w:rFonts w:ascii="Times New Roman" w:hAnsi="Times New Roman" w:cs="Times New Roman"/>
                <w:sz w:val="24"/>
                <w:szCs w:val="24"/>
              </w:rPr>
            </w:pPr>
            <w:r w:rsidRPr="00266C85">
              <w:t xml:space="preserve"> 52 608,97 </w:t>
            </w:r>
          </w:p>
        </w:tc>
      </w:tr>
      <w:tr w:rsidR="00EF0BC0" w:rsidRPr="0025433F" w14:paraId="3345D8F9" w14:textId="77777777" w:rsidTr="00590E74">
        <w:trPr>
          <w:trHeight w:val="345"/>
        </w:trPr>
        <w:tc>
          <w:tcPr>
            <w:tcW w:w="992" w:type="dxa"/>
          </w:tcPr>
          <w:p w14:paraId="775598BB" w14:textId="77777777" w:rsidR="00EF0BC0" w:rsidRPr="0025433F" w:rsidRDefault="00EF0BC0" w:rsidP="00EF0BC0">
            <w:pPr>
              <w:pStyle w:val="afff2"/>
              <w:numPr>
                <w:ilvl w:val="0"/>
                <w:numId w:val="27"/>
              </w:numPr>
              <w:rPr>
                <w:szCs w:val="24"/>
              </w:rPr>
            </w:pPr>
          </w:p>
        </w:tc>
        <w:tc>
          <w:tcPr>
            <w:tcW w:w="4849" w:type="dxa"/>
            <w:vAlign w:val="center"/>
          </w:tcPr>
          <w:p w14:paraId="29D12928" w14:textId="7D90196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Выкусыватель</w:t>
            </w:r>
          </w:p>
        </w:tc>
        <w:tc>
          <w:tcPr>
            <w:tcW w:w="3685" w:type="dxa"/>
            <w:vAlign w:val="center"/>
          </w:tcPr>
          <w:p w14:paraId="77F6A2D3" w14:textId="59EE93F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24-994-08 (или эквивалент)</w:t>
            </w:r>
          </w:p>
        </w:tc>
        <w:tc>
          <w:tcPr>
            <w:tcW w:w="1134" w:type="dxa"/>
            <w:shd w:val="clear" w:color="auto" w:fill="auto"/>
            <w:vAlign w:val="center"/>
          </w:tcPr>
          <w:p w14:paraId="5824BAAC" w14:textId="6E6A1D6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41A3BD8" w14:textId="44D67D3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D767B66" w14:textId="74132F33" w:rsidR="00EF0BC0" w:rsidRPr="0025433F" w:rsidRDefault="00EF0BC0" w:rsidP="00EF0BC0">
            <w:pPr>
              <w:jc w:val="center"/>
              <w:rPr>
                <w:rFonts w:ascii="Times New Roman" w:hAnsi="Times New Roman" w:cs="Times New Roman"/>
                <w:sz w:val="24"/>
                <w:szCs w:val="24"/>
              </w:rPr>
            </w:pPr>
            <w:r w:rsidRPr="00811558">
              <w:t xml:space="preserve"> 52 608,97 </w:t>
            </w:r>
          </w:p>
        </w:tc>
        <w:tc>
          <w:tcPr>
            <w:tcW w:w="1704" w:type="dxa"/>
            <w:shd w:val="clear" w:color="auto" w:fill="auto"/>
          </w:tcPr>
          <w:p w14:paraId="5568DF28" w14:textId="021B7780" w:rsidR="00EF0BC0" w:rsidRPr="0025433F" w:rsidRDefault="00EF0BC0" w:rsidP="00EF0BC0">
            <w:pPr>
              <w:jc w:val="center"/>
              <w:rPr>
                <w:rFonts w:ascii="Times New Roman" w:hAnsi="Times New Roman" w:cs="Times New Roman"/>
                <w:sz w:val="24"/>
                <w:szCs w:val="24"/>
              </w:rPr>
            </w:pPr>
            <w:r w:rsidRPr="00266C85">
              <w:t xml:space="preserve"> 52 608,97 </w:t>
            </w:r>
          </w:p>
        </w:tc>
      </w:tr>
      <w:tr w:rsidR="00EF0BC0" w:rsidRPr="0025433F" w14:paraId="21E7DFA9" w14:textId="77777777" w:rsidTr="00590E74">
        <w:trPr>
          <w:trHeight w:val="345"/>
        </w:trPr>
        <w:tc>
          <w:tcPr>
            <w:tcW w:w="992" w:type="dxa"/>
          </w:tcPr>
          <w:p w14:paraId="19A1A153" w14:textId="77777777" w:rsidR="00EF0BC0" w:rsidRPr="0025433F" w:rsidRDefault="00EF0BC0" w:rsidP="00EF0BC0">
            <w:pPr>
              <w:pStyle w:val="afff2"/>
              <w:numPr>
                <w:ilvl w:val="0"/>
                <w:numId w:val="27"/>
              </w:numPr>
              <w:rPr>
                <w:szCs w:val="24"/>
              </w:rPr>
            </w:pPr>
          </w:p>
        </w:tc>
        <w:tc>
          <w:tcPr>
            <w:tcW w:w="4849" w:type="dxa"/>
            <w:vAlign w:val="center"/>
          </w:tcPr>
          <w:p w14:paraId="68B6B0F6" w14:textId="1C2BE3B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Выкусыватель</w:t>
            </w:r>
          </w:p>
        </w:tc>
        <w:tc>
          <w:tcPr>
            <w:tcW w:w="3685" w:type="dxa"/>
            <w:vAlign w:val="center"/>
          </w:tcPr>
          <w:p w14:paraId="3D0247B9" w14:textId="30AE344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24-994-09 (или эквивалент)</w:t>
            </w:r>
          </w:p>
        </w:tc>
        <w:tc>
          <w:tcPr>
            <w:tcW w:w="1134" w:type="dxa"/>
            <w:shd w:val="clear" w:color="auto" w:fill="auto"/>
            <w:vAlign w:val="center"/>
          </w:tcPr>
          <w:p w14:paraId="43AFB5F8" w14:textId="4BD171A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6E4B473" w14:textId="738EF90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EEB72F2" w14:textId="1F06BC01" w:rsidR="00EF0BC0" w:rsidRPr="0025433F" w:rsidRDefault="00EF0BC0" w:rsidP="00EF0BC0">
            <w:pPr>
              <w:jc w:val="center"/>
              <w:rPr>
                <w:rFonts w:ascii="Times New Roman" w:hAnsi="Times New Roman" w:cs="Times New Roman"/>
                <w:sz w:val="24"/>
                <w:szCs w:val="24"/>
              </w:rPr>
            </w:pPr>
            <w:r w:rsidRPr="00811558">
              <w:t xml:space="preserve"> 46 082,92 </w:t>
            </w:r>
          </w:p>
        </w:tc>
        <w:tc>
          <w:tcPr>
            <w:tcW w:w="1704" w:type="dxa"/>
            <w:shd w:val="clear" w:color="auto" w:fill="auto"/>
          </w:tcPr>
          <w:p w14:paraId="39A59F95" w14:textId="72C4206B" w:rsidR="00EF0BC0" w:rsidRPr="0025433F" w:rsidRDefault="00EF0BC0" w:rsidP="00EF0BC0">
            <w:pPr>
              <w:jc w:val="center"/>
              <w:rPr>
                <w:rFonts w:ascii="Times New Roman" w:hAnsi="Times New Roman" w:cs="Times New Roman"/>
                <w:sz w:val="24"/>
                <w:szCs w:val="24"/>
              </w:rPr>
            </w:pPr>
            <w:r w:rsidRPr="00266C85">
              <w:t xml:space="preserve"> 46 082,92 </w:t>
            </w:r>
          </w:p>
        </w:tc>
      </w:tr>
      <w:tr w:rsidR="00EF0BC0" w:rsidRPr="0025433F" w14:paraId="2E2E7C03" w14:textId="77777777" w:rsidTr="00590E74">
        <w:trPr>
          <w:trHeight w:val="345"/>
        </w:trPr>
        <w:tc>
          <w:tcPr>
            <w:tcW w:w="992" w:type="dxa"/>
          </w:tcPr>
          <w:p w14:paraId="577C29A4" w14:textId="77777777" w:rsidR="00EF0BC0" w:rsidRPr="0025433F" w:rsidRDefault="00EF0BC0" w:rsidP="00EF0BC0">
            <w:pPr>
              <w:pStyle w:val="afff2"/>
              <w:numPr>
                <w:ilvl w:val="0"/>
                <w:numId w:val="27"/>
              </w:numPr>
              <w:rPr>
                <w:szCs w:val="24"/>
              </w:rPr>
            </w:pPr>
          </w:p>
        </w:tc>
        <w:tc>
          <w:tcPr>
            <w:tcW w:w="4849" w:type="dxa"/>
            <w:vAlign w:val="center"/>
          </w:tcPr>
          <w:p w14:paraId="51564AD9" w14:textId="5ACB555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Выкусыватель</w:t>
            </w:r>
          </w:p>
        </w:tc>
        <w:tc>
          <w:tcPr>
            <w:tcW w:w="3685" w:type="dxa"/>
            <w:vAlign w:val="center"/>
          </w:tcPr>
          <w:p w14:paraId="09D9064E" w14:textId="26187CA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24-995-05 (или эквивалент)</w:t>
            </w:r>
          </w:p>
        </w:tc>
        <w:tc>
          <w:tcPr>
            <w:tcW w:w="1134" w:type="dxa"/>
            <w:shd w:val="clear" w:color="auto" w:fill="auto"/>
            <w:vAlign w:val="center"/>
          </w:tcPr>
          <w:p w14:paraId="7682519A" w14:textId="1B864A3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0817AEF" w14:textId="4EF37A8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255CB37" w14:textId="60672B3B" w:rsidR="00EF0BC0" w:rsidRPr="0025433F" w:rsidRDefault="00EF0BC0" w:rsidP="00EF0BC0">
            <w:pPr>
              <w:jc w:val="center"/>
              <w:rPr>
                <w:rFonts w:ascii="Times New Roman" w:hAnsi="Times New Roman" w:cs="Times New Roman"/>
                <w:sz w:val="24"/>
                <w:szCs w:val="24"/>
              </w:rPr>
            </w:pPr>
            <w:r w:rsidRPr="00811558">
              <w:t xml:space="preserve"> 56 868,07 </w:t>
            </w:r>
          </w:p>
        </w:tc>
        <w:tc>
          <w:tcPr>
            <w:tcW w:w="1704" w:type="dxa"/>
            <w:shd w:val="clear" w:color="auto" w:fill="auto"/>
          </w:tcPr>
          <w:p w14:paraId="3061ACCA" w14:textId="691CAE8B" w:rsidR="00EF0BC0" w:rsidRPr="0025433F" w:rsidRDefault="00EF0BC0" w:rsidP="00EF0BC0">
            <w:pPr>
              <w:jc w:val="center"/>
              <w:rPr>
                <w:rFonts w:ascii="Times New Roman" w:hAnsi="Times New Roman" w:cs="Times New Roman"/>
                <w:sz w:val="24"/>
                <w:szCs w:val="24"/>
              </w:rPr>
            </w:pPr>
            <w:r w:rsidRPr="00266C85">
              <w:t xml:space="preserve"> 56 868,07 </w:t>
            </w:r>
          </w:p>
        </w:tc>
      </w:tr>
      <w:tr w:rsidR="00EF0BC0" w:rsidRPr="0025433F" w14:paraId="2F0B17C7" w14:textId="77777777" w:rsidTr="00590E74">
        <w:trPr>
          <w:trHeight w:val="345"/>
        </w:trPr>
        <w:tc>
          <w:tcPr>
            <w:tcW w:w="992" w:type="dxa"/>
          </w:tcPr>
          <w:p w14:paraId="48585A3D" w14:textId="77777777" w:rsidR="00EF0BC0" w:rsidRPr="0025433F" w:rsidRDefault="00EF0BC0" w:rsidP="00EF0BC0">
            <w:pPr>
              <w:pStyle w:val="afff2"/>
              <w:numPr>
                <w:ilvl w:val="0"/>
                <w:numId w:val="27"/>
              </w:numPr>
              <w:rPr>
                <w:szCs w:val="24"/>
              </w:rPr>
            </w:pPr>
          </w:p>
        </w:tc>
        <w:tc>
          <w:tcPr>
            <w:tcW w:w="4849" w:type="dxa"/>
            <w:vAlign w:val="center"/>
          </w:tcPr>
          <w:p w14:paraId="008AC1E0" w14:textId="4594F7F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Выкусыватель</w:t>
            </w:r>
          </w:p>
        </w:tc>
        <w:tc>
          <w:tcPr>
            <w:tcW w:w="3685" w:type="dxa"/>
            <w:vAlign w:val="center"/>
          </w:tcPr>
          <w:p w14:paraId="032B6C1B" w14:textId="147406D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24-995-06 (или эквивалент)</w:t>
            </w:r>
          </w:p>
        </w:tc>
        <w:tc>
          <w:tcPr>
            <w:tcW w:w="1134" w:type="dxa"/>
            <w:shd w:val="clear" w:color="auto" w:fill="auto"/>
            <w:vAlign w:val="center"/>
          </w:tcPr>
          <w:p w14:paraId="663C52CA" w14:textId="65D3A34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340F3DD" w14:textId="6DB0348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DD83A7A" w14:textId="70F27177" w:rsidR="00EF0BC0" w:rsidRPr="0025433F" w:rsidRDefault="00EF0BC0" w:rsidP="00EF0BC0">
            <w:pPr>
              <w:jc w:val="center"/>
              <w:rPr>
                <w:rFonts w:ascii="Times New Roman" w:hAnsi="Times New Roman" w:cs="Times New Roman"/>
                <w:sz w:val="24"/>
                <w:szCs w:val="24"/>
              </w:rPr>
            </w:pPr>
            <w:r w:rsidRPr="00811558">
              <w:t xml:space="preserve"> 45 212,40 </w:t>
            </w:r>
          </w:p>
        </w:tc>
        <w:tc>
          <w:tcPr>
            <w:tcW w:w="1704" w:type="dxa"/>
            <w:shd w:val="clear" w:color="auto" w:fill="auto"/>
          </w:tcPr>
          <w:p w14:paraId="4B484851" w14:textId="0C60FD37" w:rsidR="00EF0BC0" w:rsidRPr="0025433F" w:rsidRDefault="00EF0BC0" w:rsidP="00EF0BC0">
            <w:pPr>
              <w:jc w:val="center"/>
              <w:rPr>
                <w:rFonts w:ascii="Times New Roman" w:hAnsi="Times New Roman" w:cs="Times New Roman"/>
                <w:sz w:val="24"/>
                <w:szCs w:val="24"/>
              </w:rPr>
            </w:pPr>
            <w:r w:rsidRPr="00266C85">
              <w:t xml:space="preserve"> 45 212,40 </w:t>
            </w:r>
          </w:p>
        </w:tc>
      </w:tr>
      <w:tr w:rsidR="00EF0BC0" w:rsidRPr="0025433F" w14:paraId="6554A1D3" w14:textId="77777777" w:rsidTr="00590E74">
        <w:trPr>
          <w:trHeight w:val="345"/>
        </w:trPr>
        <w:tc>
          <w:tcPr>
            <w:tcW w:w="992" w:type="dxa"/>
          </w:tcPr>
          <w:p w14:paraId="579C0AA7" w14:textId="77777777" w:rsidR="00EF0BC0" w:rsidRPr="0025433F" w:rsidRDefault="00EF0BC0" w:rsidP="00EF0BC0">
            <w:pPr>
              <w:pStyle w:val="afff2"/>
              <w:numPr>
                <w:ilvl w:val="0"/>
                <w:numId w:val="27"/>
              </w:numPr>
              <w:rPr>
                <w:szCs w:val="24"/>
              </w:rPr>
            </w:pPr>
          </w:p>
        </w:tc>
        <w:tc>
          <w:tcPr>
            <w:tcW w:w="4849" w:type="dxa"/>
            <w:vAlign w:val="center"/>
          </w:tcPr>
          <w:p w14:paraId="18518EF3" w14:textId="7EF99C0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Выкусыватель</w:t>
            </w:r>
          </w:p>
        </w:tc>
        <w:tc>
          <w:tcPr>
            <w:tcW w:w="3685" w:type="dxa"/>
            <w:vAlign w:val="center"/>
          </w:tcPr>
          <w:p w14:paraId="0C1E93EA" w14:textId="4237219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24-995-08 (или эквивалент)</w:t>
            </w:r>
          </w:p>
        </w:tc>
        <w:tc>
          <w:tcPr>
            <w:tcW w:w="1134" w:type="dxa"/>
            <w:shd w:val="clear" w:color="auto" w:fill="auto"/>
            <w:vAlign w:val="center"/>
          </w:tcPr>
          <w:p w14:paraId="0BE5B16F" w14:textId="33DEF9B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5D4A8CC" w14:textId="1BDC14A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A5C59CC" w14:textId="1FF7C5D0" w:rsidR="00EF0BC0" w:rsidRPr="0025433F" w:rsidRDefault="00EF0BC0" w:rsidP="00EF0BC0">
            <w:pPr>
              <w:jc w:val="center"/>
              <w:rPr>
                <w:rFonts w:ascii="Times New Roman" w:hAnsi="Times New Roman" w:cs="Times New Roman"/>
                <w:sz w:val="24"/>
                <w:szCs w:val="24"/>
              </w:rPr>
            </w:pPr>
            <w:r w:rsidRPr="00811558">
              <w:t xml:space="preserve"> 56 943,18 </w:t>
            </w:r>
          </w:p>
        </w:tc>
        <w:tc>
          <w:tcPr>
            <w:tcW w:w="1704" w:type="dxa"/>
            <w:shd w:val="clear" w:color="auto" w:fill="auto"/>
          </w:tcPr>
          <w:p w14:paraId="53EDD015" w14:textId="7FDEDDF9" w:rsidR="00EF0BC0" w:rsidRPr="0025433F" w:rsidRDefault="00EF0BC0" w:rsidP="00EF0BC0">
            <w:pPr>
              <w:jc w:val="center"/>
              <w:rPr>
                <w:rFonts w:ascii="Times New Roman" w:hAnsi="Times New Roman" w:cs="Times New Roman"/>
                <w:sz w:val="24"/>
                <w:szCs w:val="24"/>
              </w:rPr>
            </w:pPr>
            <w:r w:rsidRPr="00266C85">
              <w:t xml:space="preserve"> 56 943,18 </w:t>
            </w:r>
          </w:p>
        </w:tc>
      </w:tr>
      <w:tr w:rsidR="00EF0BC0" w:rsidRPr="0025433F" w14:paraId="19682727" w14:textId="77777777" w:rsidTr="00590E74">
        <w:trPr>
          <w:trHeight w:val="345"/>
        </w:trPr>
        <w:tc>
          <w:tcPr>
            <w:tcW w:w="992" w:type="dxa"/>
          </w:tcPr>
          <w:p w14:paraId="7AD10094" w14:textId="77777777" w:rsidR="00EF0BC0" w:rsidRPr="0025433F" w:rsidRDefault="00EF0BC0" w:rsidP="00EF0BC0">
            <w:pPr>
              <w:pStyle w:val="afff2"/>
              <w:numPr>
                <w:ilvl w:val="0"/>
                <w:numId w:val="27"/>
              </w:numPr>
              <w:rPr>
                <w:szCs w:val="24"/>
              </w:rPr>
            </w:pPr>
          </w:p>
        </w:tc>
        <w:tc>
          <w:tcPr>
            <w:tcW w:w="4849" w:type="dxa"/>
            <w:vAlign w:val="center"/>
          </w:tcPr>
          <w:p w14:paraId="3F10214E" w14:textId="48E324C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Выкусыватель</w:t>
            </w:r>
          </w:p>
        </w:tc>
        <w:tc>
          <w:tcPr>
            <w:tcW w:w="3685" w:type="dxa"/>
            <w:vAlign w:val="center"/>
          </w:tcPr>
          <w:p w14:paraId="55341010" w14:textId="5810CCF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24-995-09 (или эквивалент)</w:t>
            </w:r>
          </w:p>
        </w:tc>
        <w:tc>
          <w:tcPr>
            <w:tcW w:w="1134" w:type="dxa"/>
            <w:shd w:val="clear" w:color="auto" w:fill="auto"/>
            <w:vAlign w:val="center"/>
          </w:tcPr>
          <w:p w14:paraId="68DA8AC5" w14:textId="0C1D257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30A94D0" w14:textId="651237F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7FBC2F5" w14:textId="7F6C7F78" w:rsidR="00EF0BC0" w:rsidRPr="0025433F" w:rsidRDefault="00EF0BC0" w:rsidP="00EF0BC0">
            <w:pPr>
              <w:jc w:val="center"/>
              <w:rPr>
                <w:rFonts w:ascii="Times New Roman" w:hAnsi="Times New Roman" w:cs="Times New Roman"/>
                <w:sz w:val="24"/>
                <w:szCs w:val="24"/>
              </w:rPr>
            </w:pPr>
            <w:r w:rsidRPr="00811558">
              <w:t xml:space="preserve"> 45 272,17 </w:t>
            </w:r>
          </w:p>
        </w:tc>
        <w:tc>
          <w:tcPr>
            <w:tcW w:w="1704" w:type="dxa"/>
            <w:shd w:val="clear" w:color="auto" w:fill="auto"/>
          </w:tcPr>
          <w:p w14:paraId="40731136" w14:textId="23F6A619" w:rsidR="00EF0BC0" w:rsidRPr="0025433F" w:rsidRDefault="00EF0BC0" w:rsidP="00EF0BC0">
            <w:pPr>
              <w:jc w:val="center"/>
              <w:rPr>
                <w:rFonts w:ascii="Times New Roman" w:hAnsi="Times New Roman" w:cs="Times New Roman"/>
                <w:sz w:val="24"/>
                <w:szCs w:val="24"/>
              </w:rPr>
            </w:pPr>
            <w:r w:rsidRPr="00266C85">
              <w:t xml:space="preserve"> 45 272,17 </w:t>
            </w:r>
          </w:p>
        </w:tc>
      </w:tr>
      <w:tr w:rsidR="00EF0BC0" w:rsidRPr="0025433F" w14:paraId="0B7B2316" w14:textId="77777777" w:rsidTr="00590E74">
        <w:trPr>
          <w:trHeight w:val="345"/>
        </w:trPr>
        <w:tc>
          <w:tcPr>
            <w:tcW w:w="992" w:type="dxa"/>
          </w:tcPr>
          <w:p w14:paraId="4BB2B12C" w14:textId="77777777" w:rsidR="00EF0BC0" w:rsidRPr="0025433F" w:rsidRDefault="00EF0BC0" w:rsidP="00EF0BC0">
            <w:pPr>
              <w:pStyle w:val="afff2"/>
              <w:numPr>
                <w:ilvl w:val="0"/>
                <w:numId w:val="27"/>
              </w:numPr>
              <w:rPr>
                <w:szCs w:val="24"/>
              </w:rPr>
            </w:pPr>
          </w:p>
        </w:tc>
        <w:tc>
          <w:tcPr>
            <w:tcW w:w="4849" w:type="dxa"/>
            <w:vAlign w:val="center"/>
          </w:tcPr>
          <w:p w14:paraId="2143D30E" w14:textId="4D06287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Выкусыватель</w:t>
            </w:r>
          </w:p>
        </w:tc>
        <w:tc>
          <w:tcPr>
            <w:tcW w:w="3685" w:type="dxa"/>
            <w:vAlign w:val="center"/>
          </w:tcPr>
          <w:p w14:paraId="7C12E4CC" w14:textId="1793E62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24-996-05 (или эквивалент)</w:t>
            </w:r>
          </w:p>
        </w:tc>
        <w:tc>
          <w:tcPr>
            <w:tcW w:w="1134" w:type="dxa"/>
            <w:shd w:val="clear" w:color="auto" w:fill="auto"/>
            <w:vAlign w:val="center"/>
          </w:tcPr>
          <w:p w14:paraId="42049368" w14:textId="495925F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497D605" w14:textId="06F9058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FFA6479" w14:textId="006326AB" w:rsidR="00EF0BC0" w:rsidRPr="0025433F" w:rsidRDefault="00EF0BC0" w:rsidP="00EF0BC0">
            <w:pPr>
              <w:jc w:val="center"/>
              <w:rPr>
                <w:rFonts w:ascii="Times New Roman" w:hAnsi="Times New Roman" w:cs="Times New Roman"/>
                <w:sz w:val="24"/>
                <w:szCs w:val="24"/>
              </w:rPr>
            </w:pPr>
            <w:r w:rsidRPr="00811558">
              <w:t xml:space="preserve"> 61 914,03 </w:t>
            </w:r>
          </w:p>
        </w:tc>
        <w:tc>
          <w:tcPr>
            <w:tcW w:w="1704" w:type="dxa"/>
            <w:shd w:val="clear" w:color="auto" w:fill="auto"/>
          </w:tcPr>
          <w:p w14:paraId="13ED2397" w14:textId="484EE4AC" w:rsidR="00EF0BC0" w:rsidRPr="0025433F" w:rsidRDefault="00EF0BC0" w:rsidP="00EF0BC0">
            <w:pPr>
              <w:jc w:val="center"/>
              <w:rPr>
                <w:rFonts w:ascii="Times New Roman" w:hAnsi="Times New Roman" w:cs="Times New Roman"/>
                <w:sz w:val="24"/>
                <w:szCs w:val="24"/>
              </w:rPr>
            </w:pPr>
            <w:r w:rsidRPr="00266C85">
              <w:t xml:space="preserve"> 61 914,03 </w:t>
            </w:r>
          </w:p>
        </w:tc>
      </w:tr>
      <w:tr w:rsidR="00EF0BC0" w:rsidRPr="0025433F" w14:paraId="7D707700" w14:textId="77777777" w:rsidTr="00590E74">
        <w:trPr>
          <w:trHeight w:val="345"/>
        </w:trPr>
        <w:tc>
          <w:tcPr>
            <w:tcW w:w="992" w:type="dxa"/>
          </w:tcPr>
          <w:p w14:paraId="0DFDC48F" w14:textId="77777777" w:rsidR="00EF0BC0" w:rsidRPr="0025433F" w:rsidRDefault="00EF0BC0" w:rsidP="00EF0BC0">
            <w:pPr>
              <w:pStyle w:val="afff2"/>
              <w:numPr>
                <w:ilvl w:val="0"/>
                <w:numId w:val="27"/>
              </w:numPr>
              <w:rPr>
                <w:szCs w:val="24"/>
              </w:rPr>
            </w:pPr>
          </w:p>
        </w:tc>
        <w:tc>
          <w:tcPr>
            <w:tcW w:w="4849" w:type="dxa"/>
            <w:vAlign w:val="center"/>
          </w:tcPr>
          <w:p w14:paraId="5B6A52F3" w14:textId="004BAFC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Выкусыватель</w:t>
            </w:r>
          </w:p>
        </w:tc>
        <w:tc>
          <w:tcPr>
            <w:tcW w:w="3685" w:type="dxa"/>
            <w:vAlign w:val="center"/>
          </w:tcPr>
          <w:p w14:paraId="6A9F5E5C" w14:textId="1FF1A93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24-996-08 (или эквивалент)</w:t>
            </w:r>
          </w:p>
        </w:tc>
        <w:tc>
          <w:tcPr>
            <w:tcW w:w="1134" w:type="dxa"/>
            <w:shd w:val="clear" w:color="auto" w:fill="auto"/>
            <w:vAlign w:val="center"/>
          </w:tcPr>
          <w:p w14:paraId="18FD2C8A" w14:textId="7BE0656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3A27210" w14:textId="1A54B70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9FEB80A" w14:textId="76CF1C33" w:rsidR="00EF0BC0" w:rsidRPr="0025433F" w:rsidRDefault="00EF0BC0" w:rsidP="00EF0BC0">
            <w:pPr>
              <w:jc w:val="center"/>
              <w:rPr>
                <w:rFonts w:ascii="Times New Roman" w:hAnsi="Times New Roman" w:cs="Times New Roman"/>
                <w:sz w:val="24"/>
                <w:szCs w:val="24"/>
              </w:rPr>
            </w:pPr>
            <w:r w:rsidRPr="00811558">
              <w:t xml:space="preserve"> 62 159,85 </w:t>
            </w:r>
          </w:p>
        </w:tc>
        <w:tc>
          <w:tcPr>
            <w:tcW w:w="1704" w:type="dxa"/>
            <w:shd w:val="clear" w:color="auto" w:fill="auto"/>
          </w:tcPr>
          <w:p w14:paraId="4BE72482" w14:textId="15A7814A" w:rsidR="00EF0BC0" w:rsidRPr="0025433F" w:rsidRDefault="00EF0BC0" w:rsidP="00EF0BC0">
            <w:pPr>
              <w:jc w:val="center"/>
              <w:rPr>
                <w:rFonts w:ascii="Times New Roman" w:hAnsi="Times New Roman" w:cs="Times New Roman"/>
                <w:sz w:val="24"/>
                <w:szCs w:val="24"/>
              </w:rPr>
            </w:pPr>
            <w:r w:rsidRPr="00266C85">
              <w:t xml:space="preserve"> 62 159,85 </w:t>
            </w:r>
          </w:p>
        </w:tc>
      </w:tr>
      <w:tr w:rsidR="00EF0BC0" w:rsidRPr="0025433F" w14:paraId="1F78AE80" w14:textId="77777777" w:rsidTr="00590E74">
        <w:trPr>
          <w:trHeight w:val="345"/>
        </w:trPr>
        <w:tc>
          <w:tcPr>
            <w:tcW w:w="992" w:type="dxa"/>
          </w:tcPr>
          <w:p w14:paraId="5E922ACB" w14:textId="77777777" w:rsidR="00EF0BC0" w:rsidRPr="0025433F" w:rsidRDefault="00EF0BC0" w:rsidP="00EF0BC0">
            <w:pPr>
              <w:pStyle w:val="afff2"/>
              <w:numPr>
                <w:ilvl w:val="0"/>
                <w:numId w:val="27"/>
              </w:numPr>
              <w:rPr>
                <w:szCs w:val="24"/>
              </w:rPr>
            </w:pPr>
          </w:p>
        </w:tc>
        <w:tc>
          <w:tcPr>
            <w:tcW w:w="4849" w:type="dxa"/>
            <w:vAlign w:val="center"/>
          </w:tcPr>
          <w:p w14:paraId="288087E3" w14:textId="72A34ED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Выкусыватель</w:t>
            </w:r>
          </w:p>
        </w:tc>
        <w:tc>
          <w:tcPr>
            <w:tcW w:w="3685" w:type="dxa"/>
            <w:vAlign w:val="center"/>
          </w:tcPr>
          <w:p w14:paraId="6C23427D" w14:textId="14F528D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24-996-25 (или эквивалент)</w:t>
            </w:r>
          </w:p>
        </w:tc>
        <w:tc>
          <w:tcPr>
            <w:tcW w:w="1134" w:type="dxa"/>
            <w:shd w:val="clear" w:color="auto" w:fill="auto"/>
            <w:vAlign w:val="center"/>
          </w:tcPr>
          <w:p w14:paraId="65E9D6A5" w14:textId="7EF3DAF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6DC6735" w14:textId="3EFE2B8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0705257" w14:textId="0279C592" w:rsidR="00EF0BC0" w:rsidRPr="0025433F" w:rsidRDefault="00EF0BC0" w:rsidP="00EF0BC0">
            <w:pPr>
              <w:jc w:val="center"/>
              <w:rPr>
                <w:rFonts w:ascii="Times New Roman" w:hAnsi="Times New Roman" w:cs="Times New Roman"/>
                <w:sz w:val="24"/>
                <w:szCs w:val="24"/>
              </w:rPr>
            </w:pPr>
            <w:r w:rsidRPr="00811558">
              <w:t xml:space="preserve"> 51 641,61 </w:t>
            </w:r>
          </w:p>
        </w:tc>
        <w:tc>
          <w:tcPr>
            <w:tcW w:w="1704" w:type="dxa"/>
            <w:shd w:val="clear" w:color="auto" w:fill="auto"/>
          </w:tcPr>
          <w:p w14:paraId="5013B7A2" w14:textId="5617AF73" w:rsidR="00EF0BC0" w:rsidRPr="0025433F" w:rsidRDefault="00EF0BC0" w:rsidP="00EF0BC0">
            <w:pPr>
              <w:jc w:val="center"/>
              <w:rPr>
                <w:rFonts w:ascii="Times New Roman" w:hAnsi="Times New Roman" w:cs="Times New Roman"/>
                <w:sz w:val="24"/>
                <w:szCs w:val="24"/>
              </w:rPr>
            </w:pPr>
            <w:r w:rsidRPr="00266C85">
              <w:t xml:space="preserve"> 51 641,61 </w:t>
            </w:r>
          </w:p>
        </w:tc>
      </w:tr>
      <w:tr w:rsidR="00EF0BC0" w:rsidRPr="0025433F" w14:paraId="70BF1D9F" w14:textId="77777777" w:rsidTr="00590E74">
        <w:trPr>
          <w:trHeight w:val="345"/>
        </w:trPr>
        <w:tc>
          <w:tcPr>
            <w:tcW w:w="992" w:type="dxa"/>
          </w:tcPr>
          <w:p w14:paraId="73CB2682" w14:textId="77777777" w:rsidR="00EF0BC0" w:rsidRPr="0025433F" w:rsidRDefault="00EF0BC0" w:rsidP="00EF0BC0">
            <w:pPr>
              <w:pStyle w:val="afff2"/>
              <w:numPr>
                <w:ilvl w:val="0"/>
                <w:numId w:val="27"/>
              </w:numPr>
              <w:rPr>
                <w:szCs w:val="24"/>
              </w:rPr>
            </w:pPr>
          </w:p>
        </w:tc>
        <w:tc>
          <w:tcPr>
            <w:tcW w:w="4849" w:type="dxa"/>
            <w:vAlign w:val="center"/>
          </w:tcPr>
          <w:p w14:paraId="53914A67" w14:textId="7E1571D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Выкусыватель</w:t>
            </w:r>
          </w:p>
        </w:tc>
        <w:tc>
          <w:tcPr>
            <w:tcW w:w="3685" w:type="dxa"/>
            <w:vAlign w:val="center"/>
          </w:tcPr>
          <w:p w14:paraId="56C53194" w14:textId="1C2C06F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24-996-50 (или эквивалент)</w:t>
            </w:r>
          </w:p>
        </w:tc>
        <w:tc>
          <w:tcPr>
            <w:tcW w:w="1134" w:type="dxa"/>
            <w:shd w:val="clear" w:color="auto" w:fill="auto"/>
            <w:vAlign w:val="center"/>
          </w:tcPr>
          <w:p w14:paraId="07E030F5" w14:textId="1FBAA7D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EC2CAD2" w14:textId="37D7FB4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1EBAD62" w14:textId="149D2944" w:rsidR="00EF0BC0" w:rsidRPr="0025433F" w:rsidRDefault="00EF0BC0" w:rsidP="00EF0BC0">
            <w:pPr>
              <w:jc w:val="center"/>
              <w:rPr>
                <w:rFonts w:ascii="Times New Roman" w:hAnsi="Times New Roman" w:cs="Times New Roman"/>
                <w:sz w:val="24"/>
                <w:szCs w:val="24"/>
              </w:rPr>
            </w:pPr>
            <w:r w:rsidRPr="00811558">
              <w:t xml:space="preserve"> 65 597,94 </w:t>
            </w:r>
          </w:p>
        </w:tc>
        <w:tc>
          <w:tcPr>
            <w:tcW w:w="1704" w:type="dxa"/>
            <w:shd w:val="clear" w:color="auto" w:fill="auto"/>
          </w:tcPr>
          <w:p w14:paraId="5967734C" w14:textId="65B2B820" w:rsidR="00EF0BC0" w:rsidRPr="0025433F" w:rsidRDefault="00EF0BC0" w:rsidP="00EF0BC0">
            <w:pPr>
              <w:jc w:val="center"/>
              <w:rPr>
                <w:rFonts w:ascii="Times New Roman" w:hAnsi="Times New Roman" w:cs="Times New Roman"/>
                <w:sz w:val="24"/>
                <w:szCs w:val="24"/>
              </w:rPr>
            </w:pPr>
            <w:r w:rsidRPr="00266C85">
              <w:t xml:space="preserve"> 65 597,94 </w:t>
            </w:r>
          </w:p>
        </w:tc>
      </w:tr>
      <w:tr w:rsidR="00EF0BC0" w:rsidRPr="0025433F" w14:paraId="4C7B5B2F" w14:textId="77777777" w:rsidTr="00590E74">
        <w:trPr>
          <w:trHeight w:val="345"/>
        </w:trPr>
        <w:tc>
          <w:tcPr>
            <w:tcW w:w="992" w:type="dxa"/>
          </w:tcPr>
          <w:p w14:paraId="6EE055FE" w14:textId="77777777" w:rsidR="00EF0BC0" w:rsidRPr="0025433F" w:rsidRDefault="00EF0BC0" w:rsidP="00EF0BC0">
            <w:pPr>
              <w:pStyle w:val="afff2"/>
              <w:numPr>
                <w:ilvl w:val="0"/>
                <w:numId w:val="27"/>
              </w:numPr>
              <w:rPr>
                <w:szCs w:val="24"/>
              </w:rPr>
            </w:pPr>
          </w:p>
        </w:tc>
        <w:tc>
          <w:tcPr>
            <w:tcW w:w="4849" w:type="dxa"/>
            <w:vAlign w:val="center"/>
          </w:tcPr>
          <w:p w14:paraId="2F4FED95" w14:textId="17BE23F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6E89343F" w14:textId="6012E85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27-125-16 (или эквивалент)</w:t>
            </w:r>
          </w:p>
        </w:tc>
        <w:tc>
          <w:tcPr>
            <w:tcW w:w="1134" w:type="dxa"/>
            <w:shd w:val="clear" w:color="auto" w:fill="auto"/>
            <w:vAlign w:val="center"/>
          </w:tcPr>
          <w:p w14:paraId="285A2DCB" w14:textId="660BD22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9B9539" w14:textId="73CEF56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9B86255" w14:textId="6C44C429" w:rsidR="00EF0BC0" w:rsidRPr="0025433F" w:rsidRDefault="00EF0BC0" w:rsidP="00EF0BC0">
            <w:pPr>
              <w:jc w:val="center"/>
              <w:rPr>
                <w:rFonts w:ascii="Times New Roman" w:hAnsi="Times New Roman" w:cs="Times New Roman"/>
                <w:sz w:val="24"/>
                <w:szCs w:val="24"/>
              </w:rPr>
            </w:pPr>
            <w:r w:rsidRPr="00811558">
              <w:t xml:space="preserve"> 3 407,22 </w:t>
            </w:r>
          </w:p>
        </w:tc>
        <w:tc>
          <w:tcPr>
            <w:tcW w:w="1704" w:type="dxa"/>
            <w:shd w:val="clear" w:color="auto" w:fill="auto"/>
          </w:tcPr>
          <w:p w14:paraId="71A11A50" w14:textId="144E8C4E" w:rsidR="00EF0BC0" w:rsidRPr="0025433F" w:rsidRDefault="00EF0BC0" w:rsidP="00EF0BC0">
            <w:pPr>
              <w:jc w:val="center"/>
              <w:rPr>
                <w:rFonts w:ascii="Times New Roman" w:hAnsi="Times New Roman" w:cs="Times New Roman"/>
                <w:sz w:val="24"/>
                <w:szCs w:val="24"/>
              </w:rPr>
            </w:pPr>
            <w:r w:rsidRPr="00266C85">
              <w:t xml:space="preserve"> 3 407,22 </w:t>
            </w:r>
          </w:p>
        </w:tc>
      </w:tr>
      <w:tr w:rsidR="00EF0BC0" w:rsidRPr="0025433F" w14:paraId="241202E6" w14:textId="77777777" w:rsidTr="00590E74">
        <w:trPr>
          <w:trHeight w:val="345"/>
        </w:trPr>
        <w:tc>
          <w:tcPr>
            <w:tcW w:w="992" w:type="dxa"/>
          </w:tcPr>
          <w:p w14:paraId="3365F81C" w14:textId="77777777" w:rsidR="00EF0BC0" w:rsidRPr="0025433F" w:rsidRDefault="00EF0BC0" w:rsidP="00EF0BC0">
            <w:pPr>
              <w:pStyle w:val="afff2"/>
              <w:numPr>
                <w:ilvl w:val="0"/>
                <w:numId w:val="27"/>
              </w:numPr>
              <w:rPr>
                <w:szCs w:val="24"/>
              </w:rPr>
            </w:pPr>
          </w:p>
        </w:tc>
        <w:tc>
          <w:tcPr>
            <w:tcW w:w="4849" w:type="dxa"/>
            <w:vAlign w:val="center"/>
          </w:tcPr>
          <w:p w14:paraId="69EC226F" w14:textId="7477B91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56C23F0" w14:textId="5067886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27-127-16 (или эквивалент)</w:t>
            </w:r>
          </w:p>
        </w:tc>
        <w:tc>
          <w:tcPr>
            <w:tcW w:w="1134" w:type="dxa"/>
            <w:shd w:val="clear" w:color="auto" w:fill="auto"/>
            <w:vAlign w:val="center"/>
          </w:tcPr>
          <w:p w14:paraId="22F1FB7B" w14:textId="20A6432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8495A87" w14:textId="65AA70B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122B366" w14:textId="25263B0D" w:rsidR="00EF0BC0" w:rsidRPr="0025433F" w:rsidRDefault="00EF0BC0" w:rsidP="00EF0BC0">
            <w:pPr>
              <w:jc w:val="center"/>
              <w:rPr>
                <w:rFonts w:ascii="Times New Roman" w:hAnsi="Times New Roman" w:cs="Times New Roman"/>
                <w:sz w:val="24"/>
                <w:szCs w:val="24"/>
              </w:rPr>
            </w:pPr>
            <w:r w:rsidRPr="00811558">
              <w:t xml:space="preserve"> 4 143,47 </w:t>
            </w:r>
          </w:p>
        </w:tc>
        <w:tc>
          <w:tcPr>
            <w:tcW w:w="1704" w:type="dxa"/>
            <w:shd w:val="clear" w:color="auto" w:fill="auto"/>
          </w:tcPr>
          <w:p w14:paraId="5B493F66" w14:textId="2469364C" w:rsidR="00EF0BC0" w:rsidRPr="0025433F" w:rsidRDefault="00EF0BC0" w:rsidP="00EF0BC0">
            <w:pPr>
              <w:jc w:val="center"/>
              <w:rPr>
                <w:rFonts w:ascii="Times New Roman" w:hAnsi="Times New Roman" w:cs="Times New Roman"/>
                <w:sz w:val="24"/>
                <w:szCs w:val="24"/>
              </w:rPr>
            </w:pPr>
            <w:r w:rsidRPr="00266C85">
              <w:t xml:space="preserve"> 4 143,47 </w:t>
            </w:r>
          </w:p>
        </w:tc>
      </w:tr>
      <w:tr w:rsidR="00EF0BC0" w:rsidRPr="0025433F" w14:paraId="444F0F02" w14:textId="77777777" w:rsidTr="00590E74">
        <w:trPr>
          <w:trHeight w:val="345"/>
        </w:trPr>
        <w:tc>
          <w:tcPr>
            <w:tcW w:w="992" w:type="dxa"/>
          </w:tcPr>
          <w:p w14:paraId="6205F909" w14:textId="77777777" w:rsidR="00EF0BC0" w:rsidRPr="0025433F" w:rsidRDefault="00EF0BC0" w:rsidP="00EF0BC0">
            <w:pPr>
              <w:pStyle w:val="afff2"/>
              <w:numPr>
                <w:ilvl w:val="0"/>
                <w:numId w:val="27"/>
              </w:numPr>
              <w:rPr>
                <w:szCs w:val="24"/>
              </w:rPr>
            </w:pPr>
          </w:p>
        </w:tc>
        <w:tc>
          <w:tcPr>
            <w:tcW w:w="4849" w:type="dxa"/>
            <w:vAlign w:val="center"/>
          </w:tcPr>
          <w:p w14:paraId="1A2FB30D" w14:textId="30047DD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зажимные</w:t>
            </w:r>
          </w:p>
        </w:tc>
        <w:tc>
          <w:tcPr>
            <w:tcW w:w="3685" w:type="dxa"/>
            <w:vAlign w:val="center"/>
          </w:tcPr>
          <w:p w14:paraId="0D9CFC97" w14:textId="2EE89F8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30-134-15 (или эквивалент)</w:t>
            </w:r>
          </w:p>
        </w:tc>
        <w:tc>
          <w:tcPr>
            <w:tcW w:w="1134" w:type="dxa"/>
            <w:shd w:val="clear" w:color="auto" w:fill="auto"/>
            <w:vAlign w:val="center"/>
          </w:tcPr>
          <w:p w14:paraId="32F4B8F7" w14:textId="40AB7B1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1689AE4" w14:textId="56B35B7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50B21C0" w14:textId="46B439C3" w:rsidR="00EF0BC0" w:rsidRPr="0025433F" w:rsidRDefault="00EF0BC0" w:rsidP="00EF0BC0">
            <w:pPr>
              <w:jc w:val="center"/>
              <w:rPr>
                <w:rFonts w:ascii="Times New Roman" w:hAnsi="Times New Roman" w:cs="Times New Roman"/>
                <w:sz w:val="24"/>
                <w:szCs w:val="24"/>
              </w:rPr>
            </w:pPr>
            <w:r w:rsidRPr="00811558">
              <w:t xml:space="preserve"> 6 179,65 </w:t>
            </w:r>
          </w:p>
        </w:tc>
        <w:tc>
          <w:tcPr>
            <w:tcW w:w="1704" w:type="dxa"/>
            <w:shd w:val="clear" w:color="auto" w:fill="auto"/>
          </w:tcPr>
          <w:p w14:paraId="271AA595" w14:textId="7354D0A8" w:rsidR="00EF0BC0" w:rsidRPr="0025433F" w:rsidRDefault="00EF0BC0" w:rsidP="00EF0BC0">
            <w:pPr>
              <w:jc w:val="center"/>
              <w:rPr>
                <w:rFonts w:ascii="Times New Roman" w:hAnsi="Times New Roman" w:cs="Times New Roman"/>
                <w:sz w:val="24"/>
                <w:szCs w:val="24"/>
              </w:rPr>
            </w:pPr>
            <w:r w:rsidRPr="00266C85">
              <w:t xml:space="preserve"> 6 179,65 </w:t>
            </w:r>
          </w:p>
        </w:tc>
      </w:tr>
      <w:tr w:rsidR="00EF0BC0" w:rsidRPr="0025433F" w14:paraId="1EF15F22" w14:textId="77777777" w:rsidTr="00590E74">
        <w:trPr>
          <w:trHeight w:val="345"/>
        </w:trPr>
        <w:tc>
          <w:tcPr>
            <w:tcW w:w="992" w:type="dxa"/>
          </w:tcPr>
          <w:p w14:paraId="27FF9D50" w14:textId="77777777" w:rsidR="00EF0BC0" w:rsidRPr="0025433F" w:rsidRDefault="00EF0BC0" w:rsidP="00EF0BC0">
            <w:pPr>
              <w:pStyle w:val="afff2"/>
              <w:numPr>
                <w:ilvl w:val="0"/>
                <w:numId w:val="27"/>
              </w:numPr>
              <w:rPr>
                <w:szCs w:val="24"/>
              </w:rPr>
            </w:pPr>
          </w:p>
        </w:tc>
        <w:tc>
          <w:tcPr>
            <w:tcW w:w="4849" w:type="dxa"/>
            <w:vAlign w:val="center"/>
          </w:tcPr>
          <w:p w14:paraId="1442DAE2" w14:textId="375BD2C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зажимные</w:t>
            </w:r>
          </w:p>
        </w:tc>
        <w:tc>
          <w:tcPr>
            <w:tcW w:w="3685" w:type="dxa"/>
            <w:vAlign w:val="center"/>
          </w:tcPr>
          <w:p w14:paraId="52FF28A8" w14:textId="2D3BC14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30-136-16 (или эквивалент)</w:t>
            </w:r>
          </w:p>
        </w:tc>
        <w:tc>
          <w:tcPr>
            <w:tcW w:w="1134" w:type="dxa"/>
            <w:shd w:val="clear" w:color="auto" w:fill="auto"/>
            <w:vAlign w:val="center"/>
          </w:tcPr>
          <w:p w14:paraId="63D3DB41" w14:textId="5A92F64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18F2D92" w14:textId="39C90AD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CD41586" w14:textId="0B18D817" w:rsidR="00EF0BC0" w:rsidRPr="0025433F" w:rsidRDefault="00EF0BC0" w:rsidP="00EF0BC0">
            <w:pPr>
              <w:jc w:val="center"/>
              <w:rPr>
                <w:rFonts w:ascii="Times New Roman" w:hAnsi="Times New Roman" w:cs="Times New Roman"/>
                <w:sz w:val="24"/>
                <w:szCs w:val="24"/>
              </w:rPr>
            </w:pPr>
            <w:r w:rsidRPr="00811558">
              <w:t xml:space="preserve"> 16 510,17 </w:t>
            </w:r>
          </w:p>
        </w:tc>
        <w:tc>
          <w:tcPr>
            <w:tcW w:w="1704" w:type="dxa"/>
            <w:shd w:val="clear" w:color="auto" w:fill="auto"/>
          </w:tcPr>
          <w:p w14:paraId="6F4AAD90" w14:textId="17D5AF13" w:rsidR="00EF0BC0" w:rsidRPr="0025433F" w:rsidRDefault="00EF0BC0" w:rsidP="00EF0BC0">
            <w:pPr>
              <w:jc w:val="center"/>
              <w:rPr>
                <w:rFonts w:ascii="Times New Roman" w:hAnsi="Times New Roman" w:cs="Times New Roman"/>
                <w:sz w:val="24"/>
                <w:szCs w:val="24"/>
              </w:rPr>
            </w:pPr>
            <w:r w:rsidRPr="00266C85">
              <w:t xml:space="preserve"> 16 510,17 </w:t>
            </w:r>
          </w:p>
        </w:tc>
      </w:tr>
      <w:tr w:rsidR="00EF0BC0" w:rsidRPr="0025433F" w14:paraId="6B6FAE3E" w14:textId="77777777" w:rsidTr="00590E74">
        <w:trPr>
          <w:trHeight w:val="345"/>
        </w:trPr>
        <w:tc>
          <w:tcPr>
            <w:tcW w:w="992" w:type="dxa"/>
          </w:tcPr>
          <w:p w14:paraId="2CDB4B88" w14:textId="77777777" w:rsidR="00EF0BC0" w:rsidRPr="0025433F" w:rsidRDefault="00EF0BC0" w:rsidP="00EF0BC0">
            <w:pPr>
              <w:pStyle w:val="afff2"/>
              <w:numPr>
                <w:ilvl w:val="0"/>
                <w:numId w:val="27"/>
              </w:numPr>
              <w:rPr>
                <w:szCs w:val="24"/>
              </w:rPr>
            </w:pPr>
          </w:p>
        </w:tc>
        <w:tc>
          <w:tcPr>
            <w:tcW w:w="4849" w:type="dxa"/>
            <w:vAlign w:val="center"/>
          </w:tcPr>
          <w:p w14:paraId="73ED7260" w14:textId="58B309C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зажимные</w:t>
            </w:r>
          </w:p>
        </w:tc>
        <w:tc>
          <w:tcPr>
            <w:tcW w:w="3685" w:type="dxa"/>
            <w:vAlign w:val="center"/>
          </w:tcPr>
          <w:p w14:paraId="02B4D0AD" w14:textId="68736B9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30-136-20 (или эквивалент)</w:t>
            </w:r>
          </w:p>
        </w:tc>
        <w:tc>
          <w:tcPr>
            <w:tcW w:w="1134" w:type="dxa"/>
            <w:shd w:val="clear" w:color="auto" w:fill="auto"/>
            <w:vAlign w:val="center"/>
          </w:tcPr>
          <w:p w14:paraId="7749C222" w14:textId="21C7A29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3A99CE4" w14:textId="70B2E5A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CF4D17B" w14:textId="5326B38F" w:rsidR="00EF0BC0" w:rsidRPr="0025433F" w:rsidRDefault="00EF0BC0" w:rsidP="00EF0BC0">
            <w:pPr>
              <w:jc w:val="center"/>
              <w:rPr>
                <w:rFonts w:ascii="Times New Roman" w:hAnsi="Times New Roman" w:cs="Times New Roman"/>
                <w:sz w:val="24"/>
                <w:szCs w:val="24"/>
              </w:rPr>
            </w:pPr>
            <w:r w:rsidRPr="00811558">
              <w:t xml:space="preserve"> 25 714,50 </w:t>
            </w:r>
          </w:p>
        </w:tc>
        <w:tc>
          <w:tcPr>
            <w:tcW w:w="1704" w:type="dxa"/>
            <w:shd w:val="clear" w:color="auto" w:fill="auto"/>
          </w:tcPr>
          <w:p w14:paraId="57156926" w14:textId="7BAA310F" w:rsidR="00EF0BC0" w:rsidRPr="0025433F" w:rsidRDefault="00EF0BC0" w:rsidP="00EF0BC0">
            <w:pPr>
              <w:jc w:val="center"/>
              <w:rPr>
                <w:rFonts w:ascii="Times New Roman" w:hAnsi="Times New Roman" w:cs="Times New Roman"/>
                <w:sz w:val="24"/>
                <w:szCs w:val="24"/>
              </w:rPr>
            </w:pPr>
            <w:r w:rsidRPr="00266C85">
              <w:t xml:space="preserve"> 25 714,50 </w:t>
            </w:r>
          </w:p>
        </w:tc>
      </w:tr>
      <w:tr w:rsidR="00EF0BC0" w:rsidRPr="0025433F" w14:paraId="0FF37E38" w14:textId="77777777" w:rsidTr="00590E74">
        <w:trPr>
          <w:trHeight w:val="345"/>
        </w:trPr>
        <w:tc>
          <w:tcPr>
            <w:tcW w:w="992" w:type="dxa"/>
          </w:tcPr>
          <w:p w14:paraId="367C7FC1" w14:textId="77777777" w:rsidR="00EF0BC0" w:rsidRPr="0025433F" w:rsidRDefault="00EF0BC0" w:rsidP="00EF0BC0">
            <w:pPr>
              <w:pStyle w:val="afff2"/>
              <w:numPr>
                <w:ilvl w:val="0"/>
                <w:numId w:val="27"/>
              </w:numPr>
              <w:rPr>
                <w:szCs w:val="24"/>
              </w:rPr>
            </w:pPr>
          </w:p>
        </w:tc>
        <w:tc>
          <w:tcPr>
            <w:tcW w:w="4849" w:type="dxa"/>
            <w:vAlign w:val="center"/>
          </w:tcPr>
          <w:p w14:paraId="613DD312" w14:textId="678B8C3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зажимные</w:t>
            </w:r>
          </w:p>
        </w:tc>
        <w:tc>
          <w:tcPr>
            <w:tcW w:w="3685" w:type="dxa"/>
            <w:vAlign w:val="center"/>
          </w:tcPr>
          <w:p w14:paraId="7FE4A348" w14:textId="2EF401D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30-136-25 (или эквивалент)</w:t>
            </w:r>
          </w:p>
        </w:tc>
        <w:tc>
          <w:tcPr>
            <w:tcW w:w="1134" w:type="dxa"/>
            <w:shd w:val="clear" w:color="auto" w:fill="auto"/>
            <w:vAlign w:val="center"/>
          </w:tcPr>
          <w:p w14:paraId="1BD75014" w14:textId="6DB6263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E27D061" w14:textId="1A210CF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871ED28" w14:textId="0EC3608D" w:rsidR="00EF0BC0" w:rsidRPr="0025433F" w:rsidRDefault="00EF0BC0" w:rsidP="00EF0BC0">
            <w:pPr>
              <w:jc w:val="center"/>
              <w:rPr>
                <w:rFonts w:ascii="Times New Roman" w:hAnsi="Times New Roman" w:cs="Times New Roman"/>
                <w:sz w:val="24"/>
                <w:szCs w:val="24"/>
              </w:rPr>
            </w:pPr>
            <w:r w:rsidRPr="00811558">
              <w:t xml:space="preserve"> 26 490,93 </w:t>
            </w:r>
          </w:p>
        </w:tc>
        <w:tc>
          <w:tcPr>
            <w:tcW w:w="1704" w:type="dxa"/>
            <w:shd w:val="clear" w:color="auto" w:fill="auto"/>
          </w:tcPr>
          <w:p w14:paraId="55A40227" w14:textId="4B28FF64" w:rsidR="00EF0BC0" w:rsidRPr="0025433F" w:rsidRDefault="00EF0BC0" w:rsidP="00EF0BC0">
            <w:pPr>
              <w:jc w:val="center"/>
              <w:rPr>
                <w:rFonts w:ascii="Times New Roman" w:hAnsi="Times New Roman" w:cs="Times New Roman"/>
                <w:sz w:val="24"/>
                <w:szCs w:val="24"/>
              </w:rPr>
            </w:pPr>
            <w:r w:rsidRPr="00266C85">
              <w:t xml:space="preserve"> 26 490,93 </w:t>
            </w:r>
          </w:p>
        </w:tc>
      </w:tr>
      <w:tr w:rsidR="00EF0BC0" w:rsidRPr="0025433F" w14:paraId="5A1DCBE2" w14:textId="77777777" w:rsidTr="00590E74">
        <w:trPr>
          <w:trHeight w:val="345"/>
        </w:trPr>
        <w:tc>
          <w:tcPr>
            <w:tcW w:w="992" w:type="dxa"/>
          </w:tcPr>
          <w:p w14:paraId="0B3DDAFA" w14:textId="77777777" w:rsidR="00EF0BC0" w:rsidRPr="0025433F" w:rsidRDefault="00EF0BC0" w:rsidP="00EF0BC0">
            <w:pPr>
              <w:pStyle w:val="afff2"/>
              <w:numPr>
                <w:ilvl w:val="0"/>
                <w:numId w:val="27"/>
              </w:numPr>
              <w:rPr>
                <w:szCs w:val="24"/>
              </w:rPr>
            </w:pPr>
          </w:p>
        </w:tc>
        <w:tc>
          <w:tcPr>
            <w:tcW w:w="4849" w:type="dxa"/>
            <w:vAlign w:val="center"/>
          </w:tcPr>
          <w:p w14:paraId="5F0657E0" w14:textId="6F8FAB5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зажимные</w:t>
            </w:r>
          </w:p>
        </w:tc>
        <w:tc>
          <w:tcPr>
            <w:tcW w:w="3685" w:type="dxa"/>
            <w:vAlign w:val="center"/>
          </w:tcPr>
          <w:p w14:paraId="4F1A3238" w14:textId="61F7312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30-136-30 (или эквивалент)</w:t>
            </w:r>
          </w:p>
        </w:tc>
        <w:tc>
          <w:tcPr>
            <w:tcW w:w="1134" w:type="dxa"/>
            <w:shd w:val="clear" w:color="auto" w:fill="auto"/>
            <w:vAlign w:val="center"/>
          </w:tcPr>
          <w:p w14:paraId="116608EA" w14:textId="015904C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270B900" w14:textId="00FA21F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975ED20" w14:textId="785BAE67" w:rsidR="00EF0BC0" w:rsidRPr="0025433F" w:rsidRDefault="00EF0BC0" w:rsidP="00EF0BC0">
            <w:pPr>
              <w:jc w:val="center"/>
              <w:rPr>
                <w:rFonts w:ascii="Times New Roman" w:hAnsi="Times New Roman" w:cs="Times New Roman"/>
                <w:sz w:val="24"/>
                <w:szCs w:val="24"/>
              </w:rPr>
            </w:pPr>
            <w:r w:rsidRPr="00811558">
              <w:t xml:space="preserve"> 30 458,26 </w:t>
            </w:r>
          </w:p>
        </w:tc>
        <w:tc>
          <w:tcPr>
            <w:tcW w:w="1704" w:type="dxa"/>
            <w:shd w:val="clear" w:color="auto" w:fill="auto"/>
          </w:tcPr>
          <w:p w14:paraId="0C1699FA" w14:textId="7EDA6B60" w:rsidR="00EF0BC0" w:rsidRPr="0025433F" w:rsidRDefault="00EF0BC0" w:rsidP="00EF0BC0">
            <w:pPr>
              <w:jc w:val="center"/>
              <w:rPr>
                <w:rFonts w:ascii="Times New Roman" w:hAnsi="Times New Roman" w:cs="Times New Roman"/>
                <w:sz w:val="24"/>
                <w:szCs w:val="24"/>
              </w:rPr>
            </w:pPr>
            <w:r w:rsidRPr="00266C85">
              <w:t xml:space="preserve"> 30 458,26 </w:t>
            </w:r>
          </w:p>
        </w:tc>
      </w:tr>
      <w:tr w:rsidR="00EF0BC0" w:rsidRPr="0025433F" w14:paraId="00B2CDCD" w14:textId="77777777" w:rsidTr="00590E74">
        <w:trPr>
          <w:trHeight w:val="345"/>
        </w:trPr>
        <w:tc>
          <w:tcPr>
            <w:tcW w:w="992" w:type="dxa"/>
          </w:tcPr>
          <w:p w14:paraId="4423828E" w14:textId="77777777" w:rsidR="00EF0BC0" w:rsidRPr="0025433F" w:rsidRDefault="00EF0BC0" w:rsidP="00EF0BC0">
            <w:pPr>
              <w:pStyle w:val="afff2"/>
              <w:numPr>
                <w:ilvl w:val="0"/>
                <w:numId w:val="27"/>
              </w:numPr>
              <w:rPr>
                <w:szCs w:val="24"/>
              </w:rPr>
            </w:pPr>
          </w:p>
        </w:tc>
        <w:tc>
          <w:tcPr>
            <w:tcW w:w="4849" w:type="dxa"/>
            <w:vAlign w:val="center"/>
          </w:tcPr>
          <w:p w14:paraId="2154592E" w14:textId="75AC343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ACB0114" w14:textId="6324964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30-148-15 (или эквивалент)</w:t>
            </w:r>
          </w:p>
        </w:tc>
        <w:tc>
          <w:tcPr>
            <w:tcW w:w="1134" w:type="dxa"/>
            <w:shd w:val="clear" w:color="auto" w:fill="auto"/>
            <w:vAlign w:val="center"/>
          </w:tcPr>
          <w:p w14:paraId="3BEDFA26" w14:textId="3B0570F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3A265BD" w14:textId="16F4CA5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825C6A5" w14:textId="703E938F" w:rsidR="00EF0BC0" w:rsidRPr="0025433F" w:rsidRDefault="00EF0BC0" w:rsidP="00EF0BC0">
            <w:pPr>
              <w:jc w:val="center"/>
              <w:rPr>
                <w:rFonts w:ascii="Times New Roman" w:hAnsi="Times New Roman" w:cs="Times New Roman"/>
                <w:sz w:val="24"/>
                <w:szCs w:val="24"/>
              </w:rPr>
            </w:pPr>
            <w:r w:rsidRPr="00811558">
              <w:t xml:space="preserve"> 10 363,75 </w:t>
            </w:r>
          </w:p>
        </w:tc>
        <w:tc>
          <w:tcPr>
            <w:tcW w:w="1704" w:type="dxa"/>
            <w:shd w:val="clear" w:color="auto" w:fill="auto"/>
          </w:tcPr>
          <w:p w14:paraId="5C42909D" w14:textId="1C565017" w:rsidR="00EF0BC0" w:rsidRPr="0025433F" w:rsidRDefault="00EF0BC0" w:rsidP="00EF0BC0">
            <w:pPr>
              <w:jc w:val="center"/>
              <w:rPr>
                <w:rFonts w:ascii="Times New Roman" w:hAnsi="Times New Roman" w:cs="Times New Roman"/>
                <w:sz w:val="24"/>
                <w:szCs w:val="24"/>
              </w:rPr>
            </w:pPr>
            <w:r w:rsidRPr="00266C85">
              <w:t xml:space="preserve"> 10 363,75 </w:t>
            </w:r>
          </w:p>
        </w:tc>
      </w:tr>
      <w:tr w:rsidR="00EF0BC0" w:rsidRPr="0025433F" w14:paraId="043D93C3" w14:textId="77777777" w:rsidTr="00590E74">
        <w:trPr>
          <w:trHeight w:val="345"/>
        </w:trPr>
        <w:tc>
          <w:tcPr>
            <w:tcW w:w="992" w:type="dxa"/>
          </w:tcPr>
          <w:p w14:paraId="668DE120" w14:textId="77777777" w:rsidR="00EF0BC0" w:rsidRPr="0025433F" w:rsidRDefault="00EF0BC0" w:rsidP="00EF0BC0">
            <w:pPr>
              <w:pStyle w:val="afff2"/>
              <w:numPr>
                <w:ilvl w:val="0"/>
                <w:numId w:val="27"/>
              </w:numPr>
              <w:rPr>
                <w:szCs w:val="24"/>
              </w:rPr>
            </w:pPr>
          </w:p>
        </w:tc>
        <w:tc>
          <w:tcPr>
            <w:tcW w:w="4849" w:type="dxa"/>
            <w:vAlign w:val="center"/>
          </w:tcPr>
          <w:p w14:paraId="6C02768B" w14:textId="6A5D051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35FED84" w14:textId="0DA6131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30-148-19 (или эквивалент)</w:t>
            </w:r>
          </w:p>
        </w:tc>
        <w:tc>
          <w:tcPr>
            <w:tcW w:w="1134" w:type="dxa"/>
            <w:shd w:val="clear" w:color="auto" w:fill="auto"/>
            <w:vAlign w:val="center"/>
          </w:tcPr>
          <w:p w14:paraId="358AA9B5" w14:textId="38F53E3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39D5E4C" w14:textId="4803DA8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7373F68" w14:textId="2BAFD5C1" w:rsidR="00EF0BC0" w:rsidRPr="0025433F" w:rsidRDefault="00EF0BC0" w:rsidP="00EF0BC0">
            <w:pPr>
              <w:jc w:val="center"/>
              <w:rPr>
                <w:rFonts w:ascii="Times New Roman" w:hAnsi="Times New Roman" w:cs="Times New Roman"/>
                <w:sz w:val="24"/>
                <w:szCs w:val="24"/>
              </w:rPr>
            </w:pPr>
            <w:r w:rsidRPr="00811558">
              <w:t xml:space="preserve"> 15 655,38 </w:t>
            </w:r>
          </w:p>
        </w:tc>
        <w:tc>
          <w:tcPr>
            <w:tcW w:w="1704" w:type="dxa"/>
            <w:shd w:val="clear" w:color="auto" w:fill="auto"/>
          </w:tcPr>
          <w:p w14:paraId="4D8862A8" w14:textId="364B52E8" w:rsidR="00EF0BC0" w:rsidRPr="0025433F" w:rsidRDefault="00EF0BC0" w:rsidP="00EF0BC0">
            <w:pPr>
              <w:jc w:val="center"/>
              <w:rPr>
                <w:rFonts w:ascii="Times New Roman" w:hAnsi="Times New Roman" w:cs="Times New Roman"/>
                <w:sz w:val="24"/>
                <w:szCs w:val="24"/>
              </w:rPr>
            </w:pPr>
            <w:r w:rsidRPr="00266C85">
              <w:t xml:space="preserve"> 15 655,38 </w:t>
            </w:r>
          </w:p>
        </w:tc>
      </w:tr>
      <w:tr w:rsidR="00EF0BC0" w:rsidRPr="0025433F" w14:paraId="0E6BFB29" w14:textId="77777777" w:rsidTr="00590E74">
        <w:trPr>
          <w:trHeight w:val="345"/>
        </w:trPr>
        <w:tc>
          <w:tcPr>
            <w:tcW w:w="992" w:type="dxa"/>
          </w:tcPr>
          <w:p w14:paraId="495A5351" w14:textId="77777777" w:rsidR="00EF0BC0" w:rsidRPr="0025433F" w:rsidRDefault="00EF0BC0" w:rsidP="00EF0BC0">
            <w:pPr>
              <w:pStyle w:val="afff2"/>
              <w:numPr>
                <w:ilvl w:val="0"/>
                <w:numId w:val="27"/>
              </w:numPr>
              <w:rPr>
                <w:szCs w:val="24"/>
              </w:rPr>
            </w:pPr>
          </w:p>
        </w:tc>
        <w:tc>
          <w:tcPr>
            <w:tcW w:w="4849" w:type="dxa"/>
            <w:vAlign w:val="center"/>
          </w:tcPr>
          <w:p w14:paraId="293B1C19" w14:textId="0D982F3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5AF3807" w14:textId="3736FF0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30-210-18 (или эквивалент)</w:t>
            </w:r>
          </w:p>
        </w:tc>
        <w:tc>
          <w:tcPr>
            <w:tcW w:w="1134" w:type="dxa"/>
            <w:shd w:val="clear" w:color="auto" w:fill="auto"/>
            <w:vAlign w:val="center"/>
          </w:tcPr>
          <w:p w14:paraId="5BB1C478" w14:textId="0227A34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DCB242F" w14:textId="56E4423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37EAD5" w14:textId="13A809E2" w:rsidR="00EF0BC0" w:rsidRPr="0025433F" w:rsidRDefault="00EF0BC0" w:rsidP="00EF0BC0">
            <w:pPr>
              <w:jc w:val="center"/>
              <w:rPr>
                <w:rFonts w:ascii="Times New Roman" w:hAnsi="Times New Roman" w:cs="Times New Roman"/>
                <w:sz w:val="24"/>
                <w:szCs w:val="24"/>
              </w:rPr>
            </w:pPr>
            <w:r w:rsidRPr="00811558">
              <w:t xml:space="preserve"> 14 158,86 </w:t>
            </w:r>
          </w:p>
        </w:tc>
        <w:tc>
          <w:tcPr>
            <w:tcW w:w="1704" w:type="dxa"/>
            <w:shd w:val="clear" w:color="auto" w:fill="auto"/>
          </w:tcPr>
          <w:p w14:paraId="4D3892FE" w14:textId="02B84BE0" w:rsidR="00EF0BC0" w:rsidRPr="0025433F" w:rsidRDefault="00EF0BC0" w:rsidP="00EF0BC0">
            <w:pPr>
              <w:jc w:val="center"/>
              <w:rPr>
                <w:rFonts w:ascii="Times New Roman" w:hAnsi="Times New Roman" w:cs="Times New Roman"/>
                <w:sz w:val="24"/>
                <w:szCs w:val="24"/>
              </w:rPr>
            </w:pPr>
            <w:r w:rsidRPr="00266C85">
              <w:t xml:space="preserve"> 14 158,86 </w:t>
            </w:r>
          </w:p>
        </w:tc>
      </w:tr>
      <w:tr w:rsidR="00EF0BC0" w:rsidRPr="0025433F" w14:paraId="1C61A58F" w14:textId="77777777" w:rsidTr="00590E74">
        <w:trPr>
          <w:trHeight w:val="345"/>
        </w:trPr>
        <w:tc>
          <w:tcPr>
            <w:tcW w:w="992" w:type="dxa"/>
          </w:tcPr>
          <w:p w14:paraId="5F8F020C" w14:textId="77777777" w:rsidR="00EF0BC0" w:rsidRPr="0025433F" w:rsidRDefault="00EF0BC0" w:rsidP="00EF0BC0">
            <w:pPr>
              <w:pStyle w:val="afff2"/>
              <w:numPr>
                <w:ilvl w:val="0"/>
                <w:numId w:val="27"/>
              </w:numPr>
              <w:rPr>
                <w:szCs w:val="24"/>
              </w:rPr>
            </w:pPr>
          </w:p>
        </w:tc>
        <w:tc>
          <w:tcPr>
            <w:tcW w:w="4849" w:type="dxa"/>
            <w:vAlign w:val="center"/>
          </w:tcPr>
          <w:p w14:paraId="0C4E825F" w14:textId="2258739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89930E6" w14:textId="53E330D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30-210-20 (или эквивалент)</w:t>
            </w:r>
          </w:p>
        </w:tc>
        <w:tc>
          <w:tcPr>
            <w:tcW w:w="1134" w:type="dxa"/>
            <w:shd w:val="clear" w:color="auto" w:fill="auto"/>
            <w:vAlign w:val="center"/>
          </w:tcPr>
          <w:p w14:paraId="3AEC1B3A" w14:textId="6E05339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EDD5A10" w14:textId="0DCD9BE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CD4D10E" w14:textId="308FE27E" w:rsidR="00EF0BC0" w:rsidRPr="0025433F" w:rsidRDefault="00EF0BC0" w:rsidP="00EF0BC0">
            <w:pPr>
              <w:jc w:val="center"/>
              <w:rPr>
                <w:rFonts w:ascii="Times New Roman" w:hAnsi="Times New Roman" w:cs="Times New Roman"/>
                <w:sz w:val="24"/>
                <w:szCs w:val="24"/>
              </w:rPr>
            </w:pPr>
            <w:r w:rsidRPr="00811558">
              <w:t xml:space="preserve"> 14 677,15 </w:t>
            </w:r>
          </w:p>
        </w:tc>
        <w:tc>
          <w:tcPr>
            <w:tcW w:w="1704" w:type="dxa"/>
            <w:shd w:val="clear" w:color="auto" w:fill="auto"/>
          </w:tcPr>
          <w:p w14:paraId="6B64FD98" w14:textId="73438FB0" w:rsidR="00EF0BC0" w:rsidRPr="0025433F" w:rsidRDefault="00EF0BC0" w:rsidP="00EF0BC0">
            <w:pPr>
              <w:jc w:val="center"/>
              <w:rPr>
                <w:rFonts w:ascii="Times New Roman" w:hAnsi="Times New Roman" w:cs="Times New Roman"/>
                <w:sz w:val="24"/>
                <w:szCs w:val="24"/>
              </w:rPr>
            </w:pPr>
            <w:r w:rsidRPr="00266C85">
              <w:t xml:space="preserve"> 14 677,15 </w:t>
            </w:r>
          </w:p>
        </w:tc>
      </w:tr>
      <w:tr w:rsidR="00EF0BC0" w:rsidRPr="0025433F" w14:paraId="47AD88B9" w14:textId="77777777" w:rsidTr="00590E74">
        <w:trPr>
          <w:trHeight w:val="345"/>
        </w:trPr>
        <w:tc>
          <w:tcPr>
            <w:tcW w:w="992" w:type="dxa"/>
          </w:tcPr>
          <w:p w14:paraId="691923CE" w14:textId="77777777" w:rsidR="00EF0BC0" w:rsidRPr="0025433F" w:rsidRDefault="00EF0BC0" w:rsidP="00EF0BC0">
            <w:pPr>
              <w:pStyle w:val="afff2"/>
              <w:numPr>
                <w:ilvl w:val="0"/>
                <w:numId w:val="27"/>
              </w:numPr>
              <w:rPr>
                <w:szCs w:val="24"/>
              </w:rPr>
            </w:pPr>
          </w:p>
        </w:tc>
        <w:tc>
          <w:tcPr>
            <w:tcW w:w="4849" w:type="dxa"/>
            <w:vAlign w:val="center"/>
          </w:tcPr>
          <w:p w14:paraId="047F9345" w14:textId="3656AE6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B50C29E" w14:textId="4DD5C53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30-560-25 (или эквивалент)</w:t>
            </w:r>
          </w:p>
        </w:tc>
        <w:tc>
          <w:tcPr>
            <w:tcW w:w="1134" w:type="dxa"/>
            <w:shd w:val="clear" w:color="auto" w:fill="auto"/>
            <w:vAlign w:val="center"/>
          </w:tcPr>
          <w:p w14:paraId="2D417417" w14:textId="07F5C9F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30F6EC5" w14:textId="23E3289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219624B" w14:textId="1AF0C8E1" w:rsidR="00EF0BC0" w:rsidRPr="0025433F" w:rsidRDefault="00EF0BC0" w:rsidP="00EF0BC0">
            <w:pPr>
              <w:jc w:val="center"/>
              <w:rPr>
                <w:rFonts w:ascii="Times New Roman" w:hAnsi="Times New Roman" w:cs="Times New Roman"/>
                <w:sz w:val="24"/>
                <w:szCs w:val="24"/>
              </w:rPr>
            </w:pPr>
            <w:r w:rsidRPr="00811558">
              <w:t xml:space="preserve"> 26 354,62 </w:t>
            </w:r>
          </w:p>
        </w:tc>
        <w:tc>
          <w:tcPr>
            <w:tcW w:w="1704" w:type="dxa"/>
            <w:shd w:val="clear" w:color="auto" w:fill="auto"/>
          </w:tcPr>
          <w:p w14:paraId="62DCB235" w14:textId="01EC3F71" w:rsidR="00EF0BC0" w:rsidRPr="0025433F" w:rsidRDefault="00EF0BC0" w:rsidP="00EF0BC0">
            <w:pPr>
              <w:jc w:val="center"/>
              <w:rPr>
                <w:rFonts w:ascii="Times New Roman" w:hAnsi="Times New Roman" w:cs="Times New Roman"/>
                <w:sz w:val="24"/>
                <w:szCs w:val="24"/>
              </w:rPr>
            </w:pPr>
            <w:r w:rsidRPr="00266C85">
              <w:t xml:space="preserve"> 26 354,62 </w:t>
            </w:r>
          </w:p>
        </w:tc>
      </w:tr>
      <w:tr w:rsidR="00EF0BC0" w:rsidRPr="0025433F" w14:paraId="78582A39" w14:textId="77777777" w:rsidTr="00590E74">
        <w:trPr>
          <w:trHeight w:val="345"/>
        </w:trPr>
        <w:tc>
          <w:tcPr>
            <w:tcW w:w="992" w:type="dxa"/>
          </w:tcPr>
          <w:p w14:paraId="67630981" w14:textId="77777777" w:rsidR="00EF0BC0" w:rsidRPr="0025433F" w:rsidRDefault="00EF0BC0" w:rsidP="00EF0BC0">
            <w:pPr>
              <w:pStyle w:val="afff2"/>
              <w:numPr>
                <w:ilvl w:val="0"/>
                <w:numId w:val="27"/>
              </w:numPr>
              <w:rPr>
                <w:szCs w:val="24"/>
              </w:rPr>
            </w:pPr>
          </w:p>
        </w:tc>
        <w:tc>
          <w:tcPr>
            <w:tcW w:w="4849" w:type="dxa"/>
            <w:vAlign w:val="center"/>
          </w:tcPr>
          <w:p w14:paraId="5D709412" w14:textId="366CD99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74BA1C4" w14:textId="1CFC3E7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30-561-25 (или эквивалент)</w:t>
            </w:r>
          </w:p>
        </w:tc>
        <w:tc>
          <w:tcPr>
            <w:tcW w:w="1134" w:type="dxa"/>
            <w:shd w:val="clear" w:color="auto" w:fill="auto"/>
            <w:vAlign w:val="center"/>
          </w:tcPr>
          <w:p w14:paraId="42ED5A32" w14:textId="64471DB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A9F9F8" w14:textId="5C99E93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E775B6" w14:textId="22570FB2" w:rsidR="00EF0BC0" w:rsidRPr="0025433F" w:rsidRDefault="00EF0BC0" w:rsidP="00EF0BC0">
            <w:pPr>
              <w:jc w:val="center"/>
              <w:rPr>
                <w:rFonts w:ascii="Times New Roman" w:hAnsi="Times New Roman" w:cs="Times New Roman"/>
                <w:sz w:val="24"/>
                <w:szCs w:val="24"/>
              </w:rPr>
            </w:pPr>
            <w:r w:rsidRPr="00811558">
              <w:t xml:space="preserve"> 28 079,02 </w:t>
            </w:r>
          </w:p>
        </w:tc>
        <w:tc>
          <w:tcPr>
            <w:tcW w:w="1704" w:type="dxa"/>
            <w:shd w:val="clear" w:color="auto" w:fill="auto"/>
          </w:tcPr>
          <w:p w14:paraId="079BA010" w14:textId="5F4A76D7" w:rsidR="00EF0BC0" w:rsidRPr="0025433F" w:rsidRDefault="00EF0BC0" w:rsidP="00EF0BC0">
            <w:pPr>
              <w:jc w:val="center"/>
              <w:rPr>
                <w:rFonts w:ascii="Times New Roman" w:hAnsi="Times New Roman" w:cs="Times New Roman"/>
                <w:sz w:val="24"/>
                <w:szCs w:val="24"/>
              </w:rPr>
            </w:pPr>
            <w:r w:rsidRPr="00266C85">
              <w:t xml:space="preserve"> 28 079,02 </w:t>
            </w:r>
          </w:p>
        </w:tc>
      </w:tr>
      <w:tr w:rsidR="00EF0BC0" w:rsidRPr="0025433F" w14:paraId="4AF233EA" w14:textId="77777777" w:rsidTr="00590E74">
        <w:trPr>
          <w:trHeight w:val="345"/>
        </w:trPr>
        <w:tc>
          <w:tcPr>
            <w:tcW w:w="992" w:type="dxa"/>
          </w:tcPr>
          <w:p w14:paraId="6958D78C" w14:textId="77777777" w:rsidR="00EF0BC0" w:rsidRPr="0025433F" w:rsidRDefault="00EF0BC0" w:rsidP="00EF0BC0">
            <w:pPr>
              <w:pStyle w:val="afff2"/>
              <w:numPr>
                <w:ilvl w:val="0"/>
                <w:numId w:val="27"/>
              </w:numPr>
              <w:rPr>
                <w:szCs w:val="24"/>
              </w:rPr>
            </w:pPr>
          </w:p>
        </w:tc>
        <w:tc>
          <w:tcPr>
            <w:tcW w:w="4849" w:type="dxa"/>
            <w:vAlign w:val="center"/>
          </w:tcPr>
          <w:p w14:paraId="10520608" w14:textId="08E4569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95C60BB" w14:textId="13F4AFB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30-581-28 (или эквивалент)</w:t>
            </w:r>
          </w:p>
        </w:tc>
        <w:tc>
          <w:tcPr>
            <w:tcW w:w="1134" w:type="dxa"/>
            <w:shd w:val="clear" w:color="auto" w:fill="auto"/>
            <w:vAlign w:val="center"/>
          </w:tcPr>
          <w:p w14:paraId="35BE1129" w14:textId="4B899D1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7A52AD5" w14:textId="17960A6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691E85" w14:textId="0101DCBC" w:rsidR="00EF0BC0" w:rsidRPr="0025433F" w:rsidRDefault="00EF0BC0" w:rsidP="00EF0BC0">
            <w:pPr>
              <w:jc w:val="center"/>
              <w:rPr>
                <w:rFonts w:ascii="Times New Roman" w:hAnsi="Times New Roman" w:cs="Times New Roman"/>
                <w:sz w:val="24"/>
                <w:szCs w:val="24"/>
              </w:rPr>
            </w:pPr>
            <w:r w:rsidRPr="00811558">
              <w:t xml:space="preserve"> 49 686,15 </w:t>
            </w:r>
          </w:p>
        </w:tc>
        <w:tc>
          <w:tcPr>
            <w:tcW w:w="1704" w:type="dxa"/>
            <w:shd w:val="clear" w:color="auto" w:fill="auto"/>
          </w:tcPr>
          <w:p w14:paraId="39C4B8CC" w14:textId="46BDF711" w:rsidR="00EF0BC0" w:rsidRPr="0025433F" w:rsidRDefault="00EF0BC0" w:rsidP="00EF0BC0">
            <w:pPr>
              <w:jc w:val="center"/>
              <w:rPr>
                <w:rFonts w:ascii="Times New Roman" w:hAnsi="Times New Roman" w:cs="Times New Roman"/>
                <w:sz w:val="24"/>
                <w:szCs w:val="24"/>
              </w:rPr>
            </w:pPr>
            <w:r w:rsidRPr="00266C85">
              <w:t xml:space="preserve"> 49 686,15 </w:t>
            </w:r>
          </w:p>
        </w:tc>
      </w:tr>
      <w:tr w:rsidR="00EF0BC0" w:rsidRPr="0025433F" w14:paraId="682D2FCB" w14:textId="77777777" w:rsidTr="00590E74">
        <w:trPr>
          <w:trHeight w:val="345"/>
        </w:trPr>
        <w:tc>
          <w:tcPr>
            <w:tcW w:w="992" w:type="dxa"/>
          </w:tcPr>
          <w:p w14:paraId="48BE6EA0" w14:textId="77777777" w:rsidR="00EF0BC0" w:rsidRPr="0025433F" w:rsidRDefault="00EF0BC0" w:rsidP="00EF0BC0">
            <w:pPr>
              <w:pStyle w:val="afff2"/>
              <w:numPr>
                <w:ilvl w:val="0"/>
                <w:numId w:val="27"/>
              </w:numPr>
              <w:rPr>
                <w:szCs w:val="24"/>
              </w:rPr>
            </w:pPr>
          </w:p>
        </w:tc>
        <w:tc>
          <w:tcPr>
            <w:tcW w:w="4849" w:type="dxa"/>
            <w:vAlign w:val="center"/>
          </w:tcPr>
          <w:p w14:paraId="4CA6C910" w14:textId="3ADAA57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AE30E4C" w14:textId="2D052B6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30-585-24 (или эквивалент)</w:t>
            </w:r>
          </w:p>
        </w:tc>
        <w:tc>
          <w:tcPr>
            <w:tcW w:w="1134" w:type="dxa"/>
            <w:shd w:val="clear" w:color="auto" w:fill="auto"/>
            <w:vAlign w:val="center"/>
          </w:tcPr>
          <w:p w14:paraId="357C5BF5" w14:textId="67F7DCE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EE0841E" w14:textId="7219D63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63962FF" w14:textId="3F7DCD32" w:rsidR="00EF0BC0" w:rsidRPr="0025433F" w:rsidRDefault="00EF0BC0" w:rsidP="00EF0BC0">
            <w:pPr>
              <w:jc w:val="center"/>
              <w:rPr>
                <w:rFonts w:ascii="Times New Roman" w:hAnsi="Times New Roman" w:cs="Times New Roman"/>
                <w:sz w:val="24"/>
                <w:szCs w:val="24"/>
              </w:rPr>
            </w:pPr>
            <w:r w:rsidRPr="00811558">
              <w:t xml:space="preserve"> 49 489,13 </w:t>
            </w:r>
          </w:p>
        </w:tc>
        <w:tc>
          <w:tcPr>
            <w:tcW w:w="1704" w:type="dxa"/>
            <w:shd w:val="clear" w:color="auto" w:fill="auto"/>
          </w:tcPr>
          <w:p w14:paraId="629779EC" w14:textId="00BC134F" w:rsidR="00EF0BC0" w:rsidRPr="0025433F" w:rsidRDefault="00EF0BC0" w:rsidP="00EF0BC0">
            <w:pPr>
              <w:jc w:val="center"/>
              <w:rPr>
                <w:rFonts w:ascii="Times New Roman" w:hAnsi="Times New Roman" w:cs="Times New Roman"/>
                <w:sz w:val="24"/>
                <w:szCs w:val="24"/>
              </w:rPr>
            </w:pPr>
            <w:r w:rsidRPr="00266C85">
              <w:t xml:space="preserve"> 49 489,13 </w:t>
            </w:r>
          </w:p>
        </w:tc>
      </w:tr>
      <w:tr w:rsidR="00EF0BC0" w:rsidRPr="0025433F" w14:paraId="46883E28" w14:textId="77777777" w:rsidTr="00590E74">
        <w:trPr>
          <w:trHeight w:val="345"/>
        </w:trPr>
        <w:tc>
          <w:tcPr>
            <w:tcW w:w="992" w:type="dxa"/>
          </w:tcPr>
          <w:p w14:paraId="288F6F84" w14:textId="77777777" w:rsidR="00EF0BC0" w:rsidRPr="0025433F" w:rsidRDefault="00EF0BC0" w:rsidP="00EF0BC0">
            <w:pPr>
              <w:pStyle w:val="afff2"/>
              <w:numPr>
                <w:ilvl w:val="0"/>
                <w:numId w:val="27"/>
              </w:numPr>
              <w:rPr>
                <w:szCs w:val="24"/>
              </w:rPr>
            </w:pPr>
          </w:p>
        </w:tc>
        <w:tc>
          <w:tcPr>
            <w:tcW w:w="4849" w:type="dxa"/>
            <w:vAlign w:val="center"/>
          </w:tcPr>
          <w:p w14:paraId="21B5DC98" w14:textId="7109979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6FE8958" w14:textId="3A5F3CA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30-587-30 (или эквивалент)</w:t>
            </w:r>
          </w:p>
        </w:tc>
        <w:tc>
          <w:tcPr>
            <w:tcW w:w="1134" w:type="dxa"/>
            <w:shd w:val="clear" w:color="auto" w:fill="auto"/>
            <w:vAlign w:val="center"/>
          </w:tcPr>
          <w:p w14:paraId="58DC6B30" w14:textId="63A834C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B090494" w14:textId="643B58F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4016A12" w14:textId="5835DA25" w:rsidR="00EF0BC0" w:rsidRPr="0025433F" w:rsidRDefault="00EF0BC0" w:rsidP="00EF0BC0">
            <w:pPr>
              <w:jc w:val="center"/>
              <w:rPr>
                <w:rFonts w:ascii="Times New Roman" w:hAnsi="Times New Roman" w:cs="Times New Roman"/>
                <w:sz w:val="24"/>
                <w:szCs w:val="24"/>
              </w:rPr>
            </w:pPr>
            <w:r w:rsidRPr="00811558">
              <w:t xml:space="preserve"> 49 489,13 </w:t>
            </w:r>
          </w:p>
        </w:tc>
        <w:tc>
          <w:tcPr>
            <w:tcW w:w="1704" w:type="dxa"/>
            <w:shd w:val="clear" w:color="auto" w:fill="auto"/>
          </w:tcPr>
          <w:p w14:paraId="054F193F" w14:textId="4A3D5FCB" w:rsidR="00EF0BC0" w:rsidRPr="0025433F" w:rsidRDefault="00EF0BC0" w:rsidP="00EF0BC0">
            <w:pPr>
              <w:jc w:val="center"/>
              <w:rPr>
                <w:rFonts w:ascii="Times New Roman" w:hAnsi="Times New Roman" w:cs="Times New Roman"/>
                <w:sz w:val="24"/>
                <w:szCs w:val="24"/>
              </w:rPr>
            </w:pPr>
            <w:r w:rsidRPr="00266C85">
              <w:t xml:space="preserve"> 49 489,13 </w:t>
            </w:r>
          </w:p>
        </w:tc>
      </w:tr>
      <w:tr w:rsidR="00EF0BC0" w:rsidRPr="0025433F" w14:paraId="0E28F7B0" w14:textId="77777777" w:rsidTr="00590E74">
        <w:trPr>
          <w:trHeight w:val="345"/>
        </w:trPr>
        <w:tc>
          <w:tcPr>
            <w:tcW w:w="992" w:type="dxa"/>
          </w:tcPr>
          <w:p w14:paraId="73C56E2D" w14:textId="77777777" w:rsidR="00EF0BC0" w:rsidRPr="0025433F" w:rsidRDefault="00EF0BC0" w:rsidP="00EF0BC0">
            <w:pPr>
              <w:pStyle w:val="afff2"/>
              <w:numPr>
                <w:ilvl w:val="0"/>
                <w:numId w:val="27"/>
              </w:numPr>
              <w:rPr>
                <w:szCs w:val="24"/>
              </w:rPr>
            </w:pPr>
          </w:p>
        </w:tc>
        <w:tc>
          <w:tcPr>
            <w:tcW w:w="4849" w:type="dxa"/>
            <w:vAlign w:val="center"/>
          </w:tcPr>
          <w:p w14:paraId="7820B8E5" w14:textId="1808ACB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Инструменты для извлечения инородных тел и камней</w:t>
            </w:r>
          </w:p>
        </w:tc>
        <w:tc>
          <w:tcPr>
            <w:tcW w:w="3685" w:type="dxa"/>
            <w:vAlign w:val="center"/>
          </w:tcPr>
          <w:p w14:paraId="308591EB" w14:textId="72A5AC0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31-112-23 (или эквивалент)</w:t>
            </w:r>
          </w:p>
        </w:tc>
        <w:tc>
          <w:tcPr>
            <w:tcW w:w="1134" w:type="dxa"/>
            <w:shd w:val="clear" w:color="auto" w:fill="auto"/>
            <w:vAlign w:val="center"/>
          </w:tcPr>
          <w:p w14:paraId="1A620F79" w14:textId="2DE7CBE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EF8462F" w14:textId="53D1C27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5A95FE0" w14:textId="24FEA0B9" w:rsidR="00EF0BC0" w:rsidRPr="0025433F" w:rsidRDefault="00EF0BC0" w:rsidP="00EF0BC0">
            <w:pPr>
              <w:jc w:val="center"/>
              <w:rPr>
                <w:rFonts w:ascii="Times New Roman" w:hAnsi="Times New Roman" w:cs="Times New Roman"/>
                <w:sz w:val="24"/>
                <w:szCs w:val="24"/>
              </w:rPr>
            </w:pPr>
            <w:r w:rsidRPr="00811558">
              <w:t xml:space="preserve"> 39 772,35 </w:t>
            </w:r>
          </w:p>
        </w:tc>
        <w:tc>
          <w:tcPr>
            <w:tcW w:w="1704" w:type="dxa"/>
            <w:shd w:val="clear" w:color="auto" w:fill="auto"/>
          </w:tcPr>
          <w:p w14:paraId="5DCFF64E" w14:textId="2F90BB07" w:rsidR="00EF0BC0" w:rsidRPr="0025433F" w:rsidRDefault="00EF0BC0" w:rsidP="00EF0BC0">
            <w:pPr>
              <w:jc w:val="center"/>
              <w:rPr>
                <w:rFonts w:ascii="Times New Roman" w:hAnsi="Times New Roman" w:cs="Times New Roman"/>
                <w:sz w:val="24"/>
                <w:szCs w:val="24"/>
              </w:rPr>
            </w:pPr>
            <w:r w:rsidRPr="00266C85">
              <w:t xml:space="preserve"> 39 772,35 </w:t>
            </w:r>
          </w:p>
        </w:tc>
      </w:tr>
      <w:tr w:rsidR="00EF0BC0" w:rsidRPr="0025433F" w14:paraId="236A3F62" w14:textId="77777777" w:rsidTr="00590E74">
        <w:trPr>
          <w:trHeight w:val="345"/>
        </w:trPr>
        <w:tc>
          <w:tcPr>
            <w:tcW w:w="992" w:type="dxa"/>
          </w:tcPr>
          <w:p w14:paraId="54B2DD40" w14:textId="77777777" w:rsidR="00EF0BC0" w:rsidRPr="0025433F" w:rsidRDefault="00EF0BC0" w:rsidP="00EF0BC0">
            <w:pPr>
              <w:pStyle w:val="afff2"/>
              <w:numPr>
                <w:ilvl w:val="0"/>
                <w:numId w:val="27"/>
              </w:numPr>
              <w:rPr>
                <w:szCs w:val="24"/>
              </w:rPr>
            </w:pPr>
          </w:p>
        </w:tc>
        <w:tc>
          <w:tcPr>
            <w:tcW w:w="4849" w:type="dxa"/>
            <w:vAlign w:val="center"/>
          </w:tcPr>
          <w:p w14:paraId="6CDEB092" w14:textId="1FD762F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7D42C5BB" w14:textId="58C5639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31-170-01 (или эквивалент)</w:t>
            </w:r>
          </w:p>
        </w:tc>
        <w:tc>
          <w:tcPr>
            <w:tcW w:w="1134" w:type="dxa"/>
            <w:shd w:val="clear" w:color="auto" w:fill="auto"/>
            <w:vAlign w:val="center"/>
          </w:tcPr>
          <w:p w14:paraId="3628C674" w14:textId="0F3B9EAB" w:rsidR="00EF0BC0" w:rsidRPr="0025433F" w:rsidRDefault="00EF0BC0" w:rsidP="00EF0BC0">
            <w:pPr>
              <w:jc w:val="center"/>
              <w:rPr>
                <w:rFonts w:ascii="Times New Roman" w:hAnsi="Times New Roman" w:cs="Times New Roman"/>
                <w:sz w:val="24"/>
                <w:szCs w:val="24"/>
              </w:rPr>
            </w:pPr>
            <w:r>
              <w:rPr>
                <w:color w:val="000000"/>
                <w:sz w:val="20"/>
                <w:szCs w:val="20"/>
              </w:rPr>
              <w:t>Компл</w:t>
            </w:r>
          </w:p>
        </w:tc>
        <w:tc>
          <w:tcPr>
            <w:tcW w:w="1419" w:type="dxa"/>
            <w:shd w:val="clear" w:color="auto" w:fill="auto"/>
            <w:vAlign w:val="bottom"/>
          </w:tcPr>
          <w:p w14:paraId="55521BE4" w14:textId="311F3AC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A04EC2B" w14:textId="5768A688" w:rsidR="00EF0BC0" w:rsidRPr="0025433F" w:rsidRDefault="00EF0BC0" w:rsidP="00EF0BC0">
            <w:pPr>
              <w:jc w:val="center"/>
              <w:rPr>
                <w:rFonts w:ascii="Times New Roman" w:hAnsi="Times New Roman" w:cs="Times New Roman"/>
                <w:sz w:val="24"/>
                <w:szCs w:val="24"/>
              </w:rPr>
            </w:pPr>
            <w:r w:rsidRPr="00811558">
              <w:t xml:space="preserve"> 3 308,11 </w:t>
            </w:r>
          </w:p>
        </w:tc>
        <w:tc>
          <w:tcPr>
            <w:tcW w:w="1704" w:type="dxa"/>
            <w:shd w:val="clear" w:color="auto" w:fill="auto"/>
          </w:tcPr>
          <w:p w14:paraId="39E50E81" w14:textId="5E63B709" w:rsidR="00EF0BC0" w:rsidRPr="0025433F" w:rsidRDefault="00EF0BC0" w:rsidP="00EF0BC0">
            <w:pPr>
              <w:jc w:val="center"/>
              <w:rPr>
                <w:rFonts w:ascii="Times New Roman" w:hAnsi="Times New Roman" w:cs="Times New Roman"/>
                <w:sz w:val="24"/>
                <w:szCs w:val="24"/>
              </w:rPr>
            </w:pPr>
            <w:r w:rsidRPr="00266C85">
              <w:t xml:space="preserve"> 3 308,11 </w:t>
            </w:r>
          </w:p>
        </w:tc>
      </w:tr>
      <w:tr w:rsidR="00EF0BC0" w:rsidRPr="0025433F" w14:paraId="698266A2" w14:textId="77777777" w:rsidTr="00590E74">
        <w:trPr>
          <w:trHeight w:val="345"/>
        </w:trPr>
        <w:tc>
          <w:tcPr>
            <w:tcW w:w="992" w:type="dxa"/>
          </w:tcPr>
          <w:p w14:paraId="3E0E683F" w14:textId="77777777" w:rsidR="00EF0BC0" w:rsidRPr="0025433F" w:rsidRDefault="00EF0BC0" w:rsidP="00EF0BC0">
            <w:pPr>
              <w:pStyle w:val="afff2"/>
              <w:numPr>
                <w:ilvl w:val="0"/>
                <w:numId w:val="27"/>
              </w:numPr>
              <w:rPr>
                <w:szCs w:val="24"/>
              </w:rPr>
            </w:pPr>
          </w:p>
        </w:tc>
        <w:tc>
          <w:tcPr>
            <w:tcW w:w="4849" w:type="dxa"/>
            <w:vAlign w:val="center"/>
          </w:tcPr>
          <w:p w14:paraId="49C203F7" w14:textId="24FC803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30F43D4B" w14:textId="278A194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31-170-03 (или эквивалент)</w:t>
            </w:r>
          </w:p>
        </w:tc>
        <w:tc>
          <w:tcPr>
            <w:tcW w:w="1134" w:type="dxa"/>
            <w:shd w:val="clear" w:color="auto" w:fill="auto"/>
            <w:vAlign w:val="center"/>
          </w:tcPr>
          <w:p w14:paraId="331EF4B8" w14:textId="05A89F4F" w:rsidR="00EF0BC0" w:rsidRPr="0025433F" w:rsidRDefault="00EF0BC0" w:rsidP="00EF0BC0">
            <w:pPr>
              <w:jc w:val="center"/>
              <w:rPr>
                <w:rFonts w:ascii="Times New Roman" w:hAnsi="Times New Roman" w:cs="Times New Roman"/>
                <w:sz w:val="24"/>
                <w:szCs w:val="24"/>
              </w:rPr>
            </w:pPr>
            <w:r>
              <w:rPr>
                <w:color w:val="000000"/>
                <w:sz w:val="20"/>
                <w:szCs w:val="20"/>
              </w:rPr>
              <w:t>Компл</w:t>
            </w:r>
          </w:p>
        </w:tc>
        <w:tc>
          <w:tcPr>
            <w:tcW w:w="1419" w:type="dxa"/>
            <w:shd w:val="clear" w:color="auto" w:fill="auto"/>
            <w:vAlign w:val="bottom"/>
          </w:tcPr>
          <w:p w14:paraId="459F1674" w14:textId="161EF0C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32D314B" w14:textId="64C99AA0" w:rsidR="00EF0BC0" w:rsidRPr="0025433F" w:rsidRDefault="00EF0BC0" w:rsidP="00EF0BC0">
            <w:pPr>
              <w:jc w:val="center"/>
              <w:rPr>
                <w:rFonts w:ascii="Times New Roman" w:hAnsi="Times New Roman" w:cs="Times New Roman"/>
                <w:sz w:val="24"/>
                <w:szCs w:val="24"/>
              </w:rPr>
            </w:pPr>
            <w:r w:rsidRPr="00811558">
              <w:t xml:space="preserve"> 3 473,44 </w:t>
            </w:r>
          </w:p>
        </w:tc>
        <w:tc>
          <w:tcPr>
            <w:tcW w:w="1704" w:type="dxa"/>
            <w:shd w:val="clear" w:color="auto" w:fill="auto"/>
          </w:tcPr>
          <w:p w14:paraId="77C8B2DB" w14:textId="3271B6A7" w:rsidR="00EF0BC0" w:rsidRPr="0025433F" w:rsidRDefault="00EF0BC0" w:rsidP="00EF0BC0">
            <w:pPr>
              <w:jc w:val="center"/>
              <w:rPr>
                <w:rFonts w:ascii="Times New Roman" w:hAnsi="Times New Roman" w:cs="Times New Roman"/>
                <w:sz w:val="24"/>
                <w:szCs w:val="24"/>
              </w:rPr>
            </w:pPr>
            <w:r w:rsidRPr="00266C85">
              <w:t xml:space="preserve"> 3 473,44 </w:t>
            </w:r>
          </w:p>
        </w:tc>
      </w:tr>
      <w:tr w:rsidR="00EF0BC0" w:rsidRPr="0025433F" w14:paraId="4CF37481" w14:textId="77777777" w:rsidTr="00590E74">
        <w:trPr>
          <w:trHeight w:val="345"/>
        </w:trPr>
        <w:tc>
          <w:tcPr>
            <w:tcW w:w="992" w:type="dxa"/>
          </w:tcPr>
          <w:p w14:paraId="4AA834FC" w14:textId="77777777" w:rsidR="00EF0BC0" w:rsidRPr="0025433F" w:rsidRDefault="00EF0BC0" w:rsidP="00EF0BC0">
            <w:pPr>
              <w:pStyle w:val="afff2"/>
              <w:numPr>
                <w:ilvl w:val="0"/>
                <w:numId w:val="27"/>
              </w:numPr>
              <w:rPr>
                <w:szCs w:val="24"/>
              </w:rPr>
            </w:pPr>
          </w:p>
        </w:tc>
        <w:tc>
          <w:tcPr>
            <w:tcW w:w="4849" w:type="dxa"/>
            <w:vAlign w:val="center"/>
          </w:tcPr>
          <w:p w14:paraId="3205831C" w14:textId="05CE7ED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45E2AD63" w14:textId="77F8A3F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31-170-04 (или эквивалент)</w:t>
            </w:r>
          </w:p>
        </w:tc>
        <w:tc>
          <w:tcPr>
            <w:tcW w:w="1134" w:type="dxa"/>
            <w:shd w:val="clear" w:color="auto" w:fill="auto"/>
            <w:vAlign w:val="center"/>
          </w:tcPr>
          <w:p w14:paraId="1883A1AA" w14:textId="24E0247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CDDBE18" w14:textId="3C08189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1D24F33" w14:textId="253DE98F" w:rsidR="00EF0BC0" w:rsidRPr="0025433F" w:rsidRDefault="00EF0BC0" w:rsidP="00EF0BC0">
            <w:pPr>
              <w:jc w:val="center"/>
              <w:rPr>
                <w:rFonts w:ascii="Times New Roman" w:hAnsi="Times New Roman" w:cs="Times New Roman"/>
                <w:sz w:val="24"/>
                <w:szCs w:val="24"/>
              </w:rPr>
            </w:pPr>
            <w:r w:rsidRPr="00811558">
              <w:t xml:space="preserve"> 3 473,44 </w:t>
            </w:r>
          </w:p>
        </w:tc>
        <w:tc>
          <w:tcPr>
            <w:tcW w:w="1704" w:type="dxa"/>
            <w:shd w:val="clear" w:color="auto" w:fill="auto"/>
          </w:tcPr>
          <w:p w14:paraId="6C351F02" w14:textId="4F78EB1A" w:rsidR="00EF0BC0" w:rsidRPr="0025433F" w:rsidRDefault="00EF0BC0" w:rsidP="00EF0BC0">
            <w:pPr>
              <w:jc w:val="center"/>
              <w:rPr>
                <w:rFonts w:ascii="Times New Roman" w:hAnsi="Times New Roman" w:cs="Times New Roman"/>
                <w:sz w:val="24"/>
                <w:szCs w:val="24"/>
              </w:rPr>
            </w:pPr>
            <w:r w:rsidRPr="00266C85">
              <w:t xml:space="preserve"> 3 473,44 </w:t>
            </w:r>
          </w:p>
        </w:tc>
      </w:tr>
      <w:tr w:rsidR="00EF0BC0" w:rsidRPr="0025433F" w14:paraId="164D446F" w14:textId="77777777" w:rsidTr="00590E74">
        <w:trPr>
          <w:trHeight w:val="345"/>
        </w:trPr>
        <w:tc>
          <w:tcPr>
            <w:tcW w:w="992" w:type="dxa"/>
          </w:tcPr>
          <w:p w14:paraId="32C95E8B" w14:textId="77777777" w:rsidR="00EF0BC0" w:rsidRPr="0025433F" w:rsidRDefault="00EF0BC0" w:rsidP="00EF0BC0">
            <w:pPr>
              <w:pStyle w:val="afff2"/>
              <w:numPr>
                <w:ilvl w:val="0"/>
                <w:numId w:val="27"/>
              </w:numPr>
              <w:rPr>
                <w:szCs w:val="24"/>
              </w:rPr>
            </w:pPr>
          </w:p>
        </w:tc>
        <w:tc>
          <w:tcPr>
            <w:tcW w:w="4849" w:type="dxa"/>
            <w:vAlign w:val="center"/>
          </w:tcPr>
          <w:p w14:paraId="723CC0A0" w14:textId="5DE4C9E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59C21135" w14:textId="18B624A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31-170-05 (или эквивалент)</w:t>
            </w:r>
          </w:p>
        </w:tc>
        <w:tc>
          <w:tcPr>
            <w:tcW w:w="1134" w:type="dxa"/>
            <w:shd w:val="clear" w:color="auto" w:fill="auto"/>
            <w:vAlign w:val="center"/>
          </w:tcPr>
          <w:p w14:paraId="1FB6BAEE" w14:textId="24227A7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02DF93A" w14:textId="1DA48DA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EBF0BD3" w14:textId="5335C8F9" w:rsidR="00EF0BC0" w:rsidRPr="0025433F" w:rsidRDefault="00EF0BC0" w:rsidP="00EF0BC0">
            <w:pPr>
              <w:jc w:val="center"/>
              <w:rPr>
                <w:rFonts w:ascii="Times New Roman" w:hAnsi="Times New Roman" w:cs="Times New Roman"/>
                <w:sz w:val="24"/>
                <w:szCs w:val="24"/>
              </w:rPr>
            </w:pPr>
            <w:r w:rsidRPr="00811558">
              <w:t xml:space="preserve"> 3 473,44 </w:t>
            </w:r>
          </w:p>
        </w:tc>
        <w:tc>
          <w:tcPr>
            <w:tcW w:w="1704" w:type="dxa"/>
            <w:shd w:val="clear" w:color="auto" w:fill="auto"/>
          </w:tcPr>
          <w:p w14:paraId="42356AC1" w14:textId="6CE01464" w:rsidR="00EF0BC0" w:rsidRPr="0025433F" w:rsidRDefault="00EF0BC0" w:rsidP="00EF0BC0">
            <w:pPr>
              <w:jc w:val="center"/>
              <w:rPr>
                <w:rFonts w:ascii="Times New Roman" w:hAnsi="Times New Roman" w:cs="Times New Roman"/>
                <w:sz w:val="24"/>
                <w:szCs w:val="24"/>
              </w:rPr>
            </w:pPr>
            <w:r w:rsidRPr="00266C85">
              <w:t xml:space="preserve"> 3 473,44 </w:t>
            </w:r>
          </w:p>
        </w:tc>
      </w:tr>
      <w:tr w:rsidR="00EF0BC0" w:rsidRPr="0025433F" w14:paraId="4D9AA109" w14:textId="77777777" w:rsidTr="00590E74">
        <w:trPr>
          <w:trHeight w:val="345"/>
        </w:trPr>
        <w:tc>
          <w:tcPr>
            <w:tcW w:w="992" w:type="dxa"/>
          </w:tcPr>
          <w:p w14:paraId="2D471364" w14:textId="77777777" w:rsidR="00EF0BC0" w:rsidRPr="0025433F" w:rsidRDefault="00EF0BC0" w:rsidP="00EF0BC0">
            <w:pPr>
              <w:pStyle w:val="afff2"/>
              <w:numPr>
                <w:ilvl w:val="0"/>
                <w:numId w:val="27"/>
              </w:numPr>
              <w:rPr>
                <w:szCs w:val="24"/>
              </w:rPr>
            </w:pPr>
          </w:p>
        </w:tc>
        <w:tc>
          <w:tcPr>
            <w:tcW w:w="4849" w:type="dxa"/>
            <w:vAlign w:val="center"/>
          </w:tcPr>
          <w:p w14:paraId="1ABFBE98" w14:textId="2D23A8C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799500E4" w14:textId="1EA8D4E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31-170-06 (или эквивалент)</w:t>
            </w:r>
          </w:p>
        </w:tc>
        <w:tc>
          <w:tcPr>
            <w:tcW w:w="1134" w:type="dxa"/>
            <w:shd w:val="clear" w:color="auto" w:fill="auto"/>
            <w:vAlign w:val="center"/>
          </w:tcPr>
          <w:p w14:paraId="48FF89D6" w14:textId="051B0B8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E57AE90" w14:textId="4CDB4B5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4D0794B" w14:textId="516BD0DF" w:rsidR="00EF0BC0" w:rsidRPr="0025433F" w:rsidRDefault="00EF0BC0" w:rsidP="00EF0BC0">
            <w:pPr>
              <w:jc w:val="center"/>
              <w:rPr>
                <w:rFonts w:ascii="Times New Roman" w:hAnsi="Times New Roman" w:cs="Times New Roman"/>
                <w:sz w:val="24"/>
                <w:szCs w:val="24"/>
              </w:rPr>
            </w:pPr>
            <w:r w:rsidRPr="00811558">
              <w:t xml:space="preserve"> 3 719,83 </w:t>
            </w:r>
          </w:p>
        </w:tc>
        <w:tc>
          <w:tcPr>
            <w:tcW w:w="1704" w:type="dxa"/>
            <w:shd w:val="clear" w:color="auto" w:fill="auto"/>
          </w:tcPr>
          <w:p w14:paraId="5CCA07D0" w14:textId="6B7B3943" w:rsidR="00EF0BC0" w:rsidRPr="0025433F" w:rsidRDefault="00EF0BC0" w:rsidP="00EF0BC0">
            <w:pPr>
              <w:jc w:val="center"/>
              <w:rPr>
                <w:rFonts w:ascii="Times New Roman" w:hAnsi="Times New Roman" w:cs="Times New Roman"/>
                <w:sz w:val="24"/>
                <w:szCs w:val="24"/>
              </w:rPr>
            </w:pPr>
            <w:r w:rsidRPr="00266C85">
              <w:t xml:space="preserve"> 3 719,83 </w:t>
            </w:r>
          </w:p>
        </w:tc>
      </w:tr>
      <w:tr w:rsidR="00EF0BC0" w:rsidRPr="0025433F" w14:paraId="3445C3C9" w14:textId="77777777" w:rsidTr="00590E74">
        <w:trPr>
          <w:trHeight w:val="345"/>
        </w:trPr>
        <w:tc>
          <w:tcPr>
            <w:tcW w:w="992" w:type="dxa"/>
          </w:tcPr>
          <w:p w14:paraId="4020B461" w14:textId="77777777" w:rsidR="00EF0BC0" w:rsidRPr="0025433F" w:rsidRDefault="00EF0BC0" w:rsidP="00EF0BC0">
            <w:pPr>
              <w:pStyle w:val="afff2"/>
              <w:numPr>
                <w:ilvl w:val="0"/>
                <w:numId w:val="27"/>
              </w:numPr>
              <w:rPr>
                <w:szCs w:val="24"/>
              </w:rPr>
            </w:pPr>
          </w:p>
        </w:tc>
        <w:tc>
          <w:tcPr>
            <w:tcW w:w="4849" w:type="dxa"/>
            <w:vAlign w:val="center"/>
          </w:tcPr>
          <w:p w14:paraId="41B4CC79" w14:textId="4C0E6A5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7383F895" w14:textId="4DFBE77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31-170-07 (или эквивалент)</w:t>
            </w:r>
          </w:p>
        </w:tc>
        <w:tc>
          <w:tcPr>
            <w:tcW w:w="1134" w:type="dxa"/>
            <w:shd w:val="clear" w:color="auto" w:fill="auto"/>
            <w:vAlign w:val="center"/>
          </w:tcPr>
          <w:p w14:paraId="501512A0" w14:textId="6450316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37867B4" w14:textId="13E5EBE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D2F4D97" w14:textId="3038E1BD" w:rsidR="00EF0BC0" w:rsidRPr="0025433F" w:rsidRDefault="00EF0BC0" w:rsidP="00EF0BC0">
            <w:pPr>
              <w:jc w:val="center"/>
              <w:rPr>
                <w:rFonts w:ascii="Times New Roman" w:hAnsi="Times New Roman" w:cs="Times New Roman"/>
                <w:sz w:val="24"/>
                <w:szCs w:val="24"/>
              </w:rPr>
            </w:pPr>
            <w:r w:rsidRPr="00811558">
              <w:t xml:space="preserve"> 3 707,37 </w:t>
            </w:r>
          </w:p>
        </w:tc>
        <w:tc>
          <w:tcPr>
            <w:tcW w:w="1704" w:type="dxa"/>
            <w:shd w:val="clear" w:color="auto" w:fill="auto"/>
          </w:tcPr>
          <w:p w14:paraId="2AC07498" w14:textId="71509FC5" w:rsidR="00EF0BC0" w:rsidRPr="0025433F" w:rsidRDefault="00EF0BC0" w:rsidP="00EF0BC0">
            <w:pPr>
              <w:jc w:val="center"/>
              <w:rPr>
                <w:rFonts w:ascii="Times New Roman" w:hAnsi="Times New Roman" w:cs="Times New Roman"/>
                <w:sz w:val="24"/>
                <w:szCs w:val="24"/>
              </w:rPr>
            </w:pPr>
            <w:r w:rsidRPr="00266C85">
              <w:t xml:space="preserve"> 3 707,37 </w:t>
            </w:r>
          </w:p>
        </w:tc>
      </w:tr>
      <w:tr w:rsidR="00EF0BC0" w:rsidRPr="0025433F" w14:paraId="1DEE8B55" w14:textId="77777777" w:rsidTr="00590E74">
        <w:trPr>
          <w:trHeight w:val="345"/>
        </w:trPr>
        <w:tc>
          <w:tcPr>
            <w:tcW w:w="992" w:type="dxa"/>
          </w:tcPr>
          <w:p w14:paraId="7374C451" w14:textId="77777777" w:rsidR="00EF0BC0" w:rsidRPr="0025433F" w:rsidRDefault="00EF0BC0" w:rsidP="00EF0BC0">
            <w:pPr>
              <w:pStyle w:val="afff2"/>
              <w:numPr>
                <w:ilvl w:val="0"/>
                <w:numId w:val="27"/>
              </w:numPr>
              <w:rPr>
                <w:szCs w:val="24"/>
              </w:rPr>
            </w:pPr>
          </w:p>
        </w:tc>
        <w:tc>
          <w:tcPr>
            <w:tcW w:w="4849" w:type="dxa"/>
            <w:vAlign w:val="center"/>
          </w:tcPr>
          <w:p w14:paraId="619C5082" w14:textId="6011ED6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5D4AF424" w14:textId="53EBF31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31-170-08 (или эквивалент)</w:t>
            </w:r>
          </w:p>
        </w:tc>
        <w:tc>
          <w:tcPr>
            <w:tcW w:w="1134" w:type="dxa"/>
            <w:shd w:val="clear" w:color="auto" w:fill="auto"/>
            <w:vAlign w:val="center"/>
          </w:tcPr>
          <w:p w14:paraId="44C97972" w14:textId="28E466D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044EBAD" w14:textId="76979F3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F11F67B" w14:textId="1138EAA0" w:rsidR="00EF0BC0" w:rsidRPr="0025433F" w:rsidRDefault="00EF0BC0" w:rsidP="00EF0BC0">
            <w:pPr>
              <w:jc w:val="center"/>
              <w:rPr>
                <w:rFonts w:ascii="Times New Roman" w:hAnsi="Times New Roman" w:cs="Times New Roman"/>
                <w:sz w:val="24"/>
                <w:szCs w:val="24"/>
              </w:rPr>
            </w:pPr>
            <w:r w:rsidRPr="00811558">
              <w:t xml:space="preserve"> 3 707,37 </w:t>
            </w:r>
          </w:p>
        </w:tc>
        <w:tc>
          <w:tcPr>
            <w:tcW w:w="1704" w:type="dxa"/>
            <w:shd w:val="clear" w:color="auto" w:fill="auto"/>
          </w:tcPr>
          <w:p w14:paraId="1F29B417" w14:textId="3D0E4014" w:rsidR="00EF0BC0" w:rsidRPr="0025433F" w:rsidRDefault="00EF0BC0" w:rsidP="00EF0BC0">
            <w:pPr>
              <w:jc w:val="center"/>
              <w:rPr>
                <w:rFonts w:ascii="Times New Roman" w:hAnsi="Times New Roman" w:cs="Times New Roman"/>
                <w:sz w:val="24"/>
                <w:szCs w:val="24"/>
              </w:rPr>
            </w:pPr>
            <w:r w:rsidRPr="00266C85">
              <w:t xml:space="preserve"> 3 707,37 </w:t>
            </w:r>
          </w:p>
        </w:tc>
      </w:tr>
      <w:tr w:rsidR="00EF0BC0" w:rsidRPr="0025433F" w14:paraId="4FC3B957" w14:textId="77777777" w:rsidTr="00590E74">
        <w:trPr>
          <w:trHeight w:val="345"/>
        </w:trPr>
        <w:tc>
          <w:tcPr>
            <w:tcW w:w="992" w:type="dxa"/>
          </w:tcPr>
          <w:p w14:paraId="6363FF76" w14:textId="77777777" w:rsidR="00EF0BC0" w:rsidRPr="0025433F" w:rsidRDefault="00EF0BC0" w:rsidP="00EF0BC0">
            <w:pPr>
              <w:pStyle w:val="afff2"/>
              <w:numPr>
                <w:ilvl w:val="0"/>
                <w:numId w:val="27"/>
              </w:numPr>
              <w:rPr>
                <w:szCs w:val="24"/>
              </w:rPr>
            </w:pPr>
          </w:p>
        </w:tc>
        <w:tc>
          <w:tcPr>
            <w:tcW w:w="4849" w:type="dxa"/>
            <w:vAlign w:val="center"/>
          </w:tcPr>
          <w:p w14:paraId="0E4C4BEE" w14:textId="2ACDA74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491EB63D" w14:textId="1DD95C9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31-170-09 (или эквивалент)</w:t>
            </w:r>
          </w:p>
        </w:tc>
        <w:tc>
          <w:tcPr>
            <w:tcW w:w="1134" w:type="dxa"/>
            <w:shd w:val="clear" w:color="auto" w:fill="auto"/>
            <w:vAlign w:val="center"/>
          </w:tcPr>
          <w:p w14:paraId="200998D1" w14:textId="1F84EA5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385BF9" w14:textId="31C4A1F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2D3554" w14:textId="4F8DC33B" w:rsidR="00EF0BC0" w:rsidRPr="0025433F" w:rsidRDefault="00EF0BC0" w:rsidP="00EF0BC0">
            <w:pPr>
              <w:jc w:val="center"/>
              <w:rPr>
                <w:rFonts w:ascii="Times New Roman" w:hAnsi="Times New Roman" w:cs="Times New Roman"/>
                <w:sz w:val="24"/>
                <w:szCs w:val="24"/>
              </w:rPr>
            </w:pPr>
            <w:r w:rsidRPr="00811558">
              <w:t xml:space="preserve"> 4 267,45 </w:t>
            </w:r>
          </w:p>
        </w:tc>
        <w:tc>
          <w:tcPr>
            <w:tcW w:w="1704" w:type="dxa"/>
            <w:shd w:val="clear" w:color="auto" w:fill="auto"/>
          </w:tcPr>
          <w:p w14:paraId="5D639122" w14:textId="66BD0E50" w:rsidR="00EF0BC0" w:rsidRPr="0025433F" w:rsidRDefault="00EF0BC0" w:rsidP="00EF0BC0">
            <w:pPr>
              <w:jc w:val="center"/>
              <w:rPr>
                <w:rFonts w:ascii="Times New Roman" w:hAnsi="Times New Roman" w:cs="Times New Roman"/>
                <w:sz w:val="24"/>
                <w:szCs w:val="24"/>
              </w:rPr>
            </w:pPr>
            <w:r w:rsidRPr="00266C85">
              <w:t xml:space="preserve"> 4 267,45 </w:t>
            </w:r>
          </w:p>
        </w:tc>
      </w:tr>
      <w:tr w:rsidR="00EF0BC0" w:rsidRPr="0025433F" w14:paraId="0C4769CB" w14:textId="77777777" w:rsidTr="00590E74">
        <w:trPr>
          <w:trHeight w:val="345"/>
        </w:trPr>
        <w:tc>
          <w:tcPr>
            <w:tcW w:w="992" w:type="dxa"/>
          </w:tcPr>
          <w:p w14:paraId="22AA1F57" w14:textId="77777777" w:rsidR="00EF0BC0" w:rsidRPr="0025433F" w:rsidRDefault="00EF0BC0" w:rsidP="00EF0BC0">
            <w:pPr>
              <w:pStyle w:val="afff2"/>
              <w:numPr>
                <w:ilvl w:val="0"/>
                <w:numId w:val="27"/>
              </w:numPr>
              <w:rPr>
                <w:szCs w:val="24"/>
              </w:rPr>
            </w:pPr>
          </w:p>
        </w:tc>
        <w:tc>
          <w:tcPr>
            <w:tcW w:w="4849" w:type="dxa"/>
            <w:vAlign w:val="center"/>
          </w:tcPr>
          <w:p w14:paraId="7381132F" w14:textId="2E96B88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17414644" w14:textId="36C1351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31-170-10 (или эквивалент)</w:t>
            </w:r>
          </w:p>
        </w:tc>
        <w:tc>
          <w:tcPr>
            <w:tcW w:w="1134" w:type="dxa"/>
            <w:shd w:val="clear" w:color="auto" w:fill="auto"/>
            <w:vAlign w:val="center"/>
          </w:tcPr>
          <w:p w14:paraId="39C9F653" w14:textId="3A42299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3FB988F" w14:textId="5F86E44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6186796" w14:textId="0C8796BD" w:rsidR="00EF0BC0" w:rsidRPr="0025433F" w:rsidRDefault="00EF0BC0" w:rsidP="00EF0BC0">
            <w:pPr>
              <w:jc w:val="center"/>
              <w:rPr>
                <w:rFonts w:ascii="Times New Roman" w:hAnsi="Times New Roman" w:cs="Times New Roman"/>
                <w:sz w:val="24"/>
                <w:szCs w:val="24"/>
              </w:rPr>
            </w:pPr>
            <w:r w:rsidRPr="00811558">
              <w:t xml:space="preserve"> 4 267,45 </w:t>
            </w:r>
          </w:p>
        </w:tc>
        <w:tc>
          <w:tcPr>
            <w:tcW w:w="1704" w:type="dxa"/>
            <w:shd w:val="clear" w:color="auto" w:fill="auto"/>
          </w:tcPr>
          <w:p w14:paraId="614AC3D3" w14:textId="7DDB051A" w:rsidR="00EF0BC0" w:rsidRPr="0025433F" w:rsidRDefault="00EF0BC0" w:rsidP="00EF0BC0">
            <w:pPr>
              <w:jc w:val="center"/>
              <w:rPr>
                <w:rFonts w:ascii="Times New Roman" w:hAnsi="Times New Roman" w:cs="Times New Roman"/>
                <w:sz w:val="24"/>
                <w:szCs w:val="24"/>
              </w:rPr>
            </w:pPr>
            <w:r w:rsidRPr="00266C85">
              <w:t xml:space="preserve"> 4 267,45 </w:t>
            </w:r>
          </w:p>
        </w:tc>
      </w:tr>
      <w:tr w:rsidR="00EF0BC0" w:rsidRPr="0025433F" w14:paraId="34D28C9F" w14:textId="77777777" w:rsidTr="00590E74">
        <w:trPr>
          <w:trHeight w:val="345"/>
        </w:trPr>
        <w:tc>
          <w:tcPr>
            <w:tcW w:w="992" w:type="dxa"/>
          </w:tcPr>
          <w:p w14:paraId="2AB2590E" w14:textId="77777777" w:rsidR="00EF0BC0" w:rsidRPr="0025433F" w:rsidRDefault="00EF0BC0" w:rsidP="00EF0BC0">
            <w:pPr>
              <w:pStyle w:val="afff2"/>
              <w:numPr>
                <w:ilvl w:val="0"/>
                <w:numId w:val="27"/>
              </w:numPr>
              <w:rPr>
                <w:szCs w:val="24"/>
              </w:rPr>
            </w:pPr>
          </w:p>
        </w:tc>
        <w:tc>
          <w:tcPr>
            <w:tcW w:w="4849" w:type="dxa"/>
            <w:vAlign w:val="center"/>
          </w:tcPr>
          <w:p w14:paraId="170F2C6E" w14:textId="673261F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Инструменты для извлечения инородных тел и камней</w:t>
            </w:r>
          </w:p>
        </w:tc>
        <w:tc>
          <w:tcPr>
            <w:tcW w:w="3685" w:type="dxa"/>
            <w:vAlign w:val="center"/>
          </w:tcPr>
          <w:p w14:paraId="084C7C4E" w14:textId="2D1F7ED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31-226-24 (или эквивалент)</w:t>
            </w:r>
          </w:p>
        </w:tc>
        <w:tc>
          <w:tcPr>
            <w:tcW w:w="1134" w:type="dxa"/>
            <w:shd w:val="clear" w:color="auto" w:fill="auto"/>
            <w:vAlign w:val="center"/>
          </w:tcPr>
          <w:p w14:paraId="3C28303C" w14:textId="3E31671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CCF3114" w14:textId="54F0B70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39AD0D0" w14:textId="48AE7E24" w:rsidR="00EF0BC0" w:rsidRPr="0025433F" w:rsidRDefault="00EF0BC0" w:rsidP="00EF0BC0">
            <w:pPr>
              <w:jc w:val="center"/>
              <w:rPr>
                <w:rFonts w:ascii="Times New Roman" w:hAnsi="Times New Roman" w:cs="Times New Roman"/>
                <w:sz w:val="24"/>
                <w:szCs w:val="24"/>
              </w:rPr>
            </w:pPr>
            <w:r w:rsidRPr="00811558">
              <w:t xml:space="preserve"> 25 298,76 </w:t>
            </w:r>
          </w:p>
        </w:tc>
        <w:tc>
          <w:tcPr>
            <w:tcW w:w="1704" w:type="dxa"/>
            <w:shd w:val="clear" w:color="auto" w:fill="auto"/>
          </w:tcPr>
          <w:p w14:paraId="4549A1D7" w14:textId="565FA1D1" w:rsidR="00EF0BC0" w:rsidRPr="0025433F" w:rsidRDefault="00EF0BC0" w:rsidP="00EF0BC0">
            <w:pPr>
              <w:jc w:val="center"/>
              <w:rPr>
                <w:rFonts w:ascii="Times New Roman" w:hAnsi="Times New Roman" w:cs="Times New Roman"/>
                <w:sz w:val="24"/>
                <w:szCs w:val="24"/>
              </w:rPr>
            </w:pPr>
            <w:r w:rsidRPr="00266C85">
              <w:t xml:space="preserve"> 25 298,76 </w:t>
            </w:r>
          </w:p>
        </w:tc>
      </w:tr>
      <w:tr w:rsidR="00EF0BC0" w:rsidRPr="0025433F" w14:paraId="4D6CA4A4" w14:textId="77777777" w:rsidTr="00590E74">
        <w:trPr>
          <w:trHeight w:val="345"/>
        </w:trPr>
        <w:tc>
          <w:tcPr>
            <w:tcW w:w="992" w:type="dxa"/>
          </w:tcPr>
          <w:p w14:paraId="0C698F99" w14:textId="77777777" w:rsidR="00EF0BC0" w:rsidRPr="0025433F" w:rsidRDefault="00EF0BC0" w:rsidP="00EF0BC0">
            <w:pPr>
              <w:pStyle w:val="afff2"/>
              <w:numPr>
                <w:ilvl w:val="0"/>
                <w:numId w:val="27"/>
              </w:numPr>
              <w:rPr>
                <w:szCs w:val="24"/>
              </w:rPr>
            </w:pPr>
          </w:p>
        </w:tc>
        <w:tc>
          <w:tcPr>
            <w:tcW w:w="4849" w:type="dxa"/>
            <w:vAlign w:val="center"/>
          </w:tcPr>
          <w:p w14:paraId="48B6A045" w14:textId="12E641A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Инструменты для извлечения инородных тел и камней</w:t>
            </w:r>
          </w:p>
        </w:tc>
        <w:tc>
          <w:tcPr>
            <w:tcW w:w="3685" w:type="dxa"/>
            <w:vAlign w:val="center"/>
          </w:tcPr>
          <w:p w14:paraId="116D2F13" w14:textId="2C51C7C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31-226-25 (или эквивалент)</w:t>
            </w:r>
          </w:p>
        </w:tc>
        <w:tc>
          <w:tcPr>
            <w:tcW w:w="1134" w:type="dxa"/>
            <w:shd w:val="clear" w:color="auto" w:fill="auto"/>
            <w:vAlign w:val="center"/>
          </w:tcPr>
          <w:p w14:paraId="212F600B" w14:textId="7949707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1844BD5" w14:textId="31A9B68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B5DE8F2" w14:textId="692A0EBB" w:rsidR="00EF0BC0" w:rsidRPr="0025433F" w:rsidRDefault="00EF0BC0" w:rsidP="00EF0BC0">
            <w:pPr>
              <w:jc w:val="center"/>
              <w:rPr>
                <w:rFonts w:ascii="Times New Roman" w:hAnsi="Times New Roman" w:cs="Times New Roman"/>
                <w:sz w:val="24"/>
                <w:szCs w:val="24"/>
              </w:rPr>
            </w:pPr>
            <w:r w:rsidRPr="00811558">
              <w:t xml:space="preserve"> 25 298,76 </w:t>
            </w:r>
          </w:p>
        </w:tc>
        <w:tc>
          <w:tcPr>
            <w:tcW w:w="1704" w:type="dxa"/>
            <w:shd w:val="clear" w:color="auto" w:fill="auto"/>
          </w:tcPr>
          <w:p w14:paraId="1CBE5918" w14:textId="2DCFB401" w:rsidR="00EF0BC0" w:rsidRPr="0025433F" w:rsidRDefault="00EF0BC0" w:rsidP="00EF0BC0">
            <w:pPr>
              <w:jc w:val="center"/>
              <w:rPr>
                <w:rFonts w:ascii="Times New Roman" w:hAnsi="Times New Roman" w:cs="Times New Roman"/>
                <w:sz w:val="24"/>
                <w:szCs w:val="24"/>
              </w:rPr>
            </w:pPr>
            <w:r w:rsidRPr="00266C85">
              <w:t xml:space="preserve"> 25 298,76 </w:t>
            </w:r>
          </w:p>
        </w:tc>
      </w:tr>
      <w:tr w:rsidR="00EF0BC0" w:rsidRPr="0025433F" w14:paraId="54DB5F44" w14:textId="77777777" w:rsidTr="00590E74">
        <w:trPr>
          <w:trHeight w:val="345"/>
        </w:trPr>
        <w:tc>
          <w:tcPr>
            <w:tcW w:w="992" w:type="dxa"/>
          </w:tcPr>
          <w:p w14:paraId="5BF506E3" w14:textId="77777777" w:rsidR="00EF0BC0" w:rsidRPr="0025433F" w:rsidRDefault="00EF0BC0" w:rsidP="00EF0BC0">
            <w:pPr>
              <w:pStyle w:val="afff2"/>
              <w:numPr>
                <w:ilvl w:val="0"/>
                <w:numId w:val="27"/>
              </w:numPr>
              <w:rPr>
                <w:szCs w:val="24"/>
              </w:rPr>
            </w:pPr>
          </w:p>
        </w:tc>
        <w:tc>
          <w:tcPr>
            <w:tcW w:w="4849" w:type="dxa"/>
            <w:vAlign w:val="center"/>
          </w:tcPr>
          <w:p w14:paraId="62160E1A" w14:textId="2670E76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Ложка</w:t>
            </w:r>
          </w:p>
        </w:tc>
        <w:tc>
          <w:tcPr>
            <w:tcW w:w="3685" w:type="dxa"/>
            <w:vAlign w:val="center"/>
          </w:tcPr>
          <w:p w14:paraId="1A189C5C" w14:textId="58694C8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31-340-02 (или эквивалент)</w:t>
            </w:r>
          </w:p>
        </w:tc>
        <w:tc>
          <w:tcPr>
            <w:tcW w:w="1134" w:type="dxa"/>
            <w:shd w:val="clear" w:color="auto" w:fill="auto"/>
            <w:vAlign w:val="center"/>
          </w:tcPr>
          <w:p w14:paraId="0327DAE8" w14:textId="24B3A04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05B97E" w14:textId="56CCE52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5A9EDFF" w14:textId="0D840C1B" w:rsidR="00EF0BC0" w:rsidRPr="0025433F" w:rsidRDefault="00EF0BC0" w:rsidP="00EF0BC0">
            <w:pPr>
              <w:jc w:val="center"/>
              <w:rPr>
                <w:rFonts w:ascii="Times New Roman" w:hAnsi="Times New Roman" w:cs="Times New Roman"/>
                <w:sz w:val="24"/>
                <w:szCs w:val="24"/>
              </w:rPr>
            </w:pPr>
            <w:r w:rsidRPr="00811558">
              <w:t xml:space="preserve"> 10 026,13 </w:t>
            </w:r>
          </w:p>
        </w:tc>
        <w:tc>
          <w:tcPr>
            <w:tcW w:w="1704" w:type="dxa"/>
            <w:shd w:val="clear" w:color="auto" w:fill="auto"/>
          </w:tcPr>
          <w:p w14:paraId="331C043D" w14:textId="1439657B" w:rsidR="00EF0BC0" w:rsidRPr="0025433F" w:rsidRDefault="00EF0BC0" w:rsidP="00EF0BC0">
            <w:pPr>
              <w:jc w:val="center"/>
              <w:rPr>
                <w:rFonts w:ascii="Times New Roman" w:hAnsi="Times New Roman" w:cs="Times New Roman"/>
                <w:sz w:val="24"/>
                <w:szCs w:val="24"/>
              </w:rPr>
            </w:pPr>
            <w:r w:rsidRPr="00266C85">
              <w:t xml:space="preserve"> 10 026,13 </w:t>
            </w:r>
          </w:p>
        </w:tc>
      </w:tr>
      <w:tr w:rsidR="00EF0BC0" w:rsidRPr="0025433F" w14:paraId="41735FDF" w14:textId="77777777" w:rsidTr="00590E74">
        <w:trPr>
          <w:trHeight w:val="345"/>
        </w:trPr>
        <w:tc>
          <w:tcPr>
            <w:tcW w:w="992" w:type="dxa"/>
          </w:tcPr>
          <w:p w14:paraId="7EE29C00" w14:textId="77777777" w:rsidR="00EF0BC0" w:rsidRPr="0025433F" w:rsidRDefault="00EF0BC0" w:rsidP="00EF0BC0">
            <w:pPr>
              <w:pStyle w:val="afff2"/>
              <w:numPr>
                <w:ilvl w:val="0"/>
                <w:numId w:val="27"/>
              </w:numPr>
              <w:rPr>
                <w:szCs w:val="24"/>
              </w:rPr>
            </w:pPr>
          </w:p>
        </w:tc>
        <w:tc>
          <w:tcPr>
            <w:tcW w:w="4849" w:type="dxa"/>
            <w:vAlign w:val="center"/>
          </w:tcPr>
          <w:p w14:paraId="5687A635" w14:textId="546B18F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Ложка</w:t>
            </w:r>
          </w:p>
        </w:tc>
        <w:tc>
          <w:tcPr>
            <w:tcW w:w="3685" w:type="dxa"/>
            <w:vAlign w:val="center"/>
          </w:tcPr>
          <w:p w14:paraId="72B9E2ED" w14:textId="5AA96B7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31-340-03 (или эквивалент)</w:t>
            </w:r>
          </w:p>
        </w:tc>
        <w:tc>
          <w:tcPr>
            <w:tcW w:w="1134" w:type="dxa"/>
            <w:shd w:val="clear" w:color="auto" w:fill="auto"/>
            <w:vAlign w:val="center"/>
          </w:tcPr>
          <w:p w14:paraId="2D0022FC" w14:textId="3D3343B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94AEE51" w14:textId="0D7F461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AA59249" w14:textId="1DD11811" w:rsidR="00EF0BC0" w:rsidRPr="0025433F" w:rsidRDefault="00EF0BC0" w:rsidP="00EF0BC0">
            <w:pPr>
              <w:jc w:val="center"/>
              <w:rPr>
                <w:rFonts w:ascii="Times New Roman" w:hAnsi="Times New Roman" w:cs="Times New Roman"/>
                <w:sz w:val="24"/>
                <w:szCs w:val="24"/>
              </w:rPr>
            </w:pPr>
            <w:r w:rsidRPr="00811558">
              <w:t xml:space="preserve"> 9 986,35 </w:t>
            </w:r>
          </w:p>
        </w:tc>
        <w:tc>
          <w:tcPr>
            <w:tcW w:w="1704" w:type="dxa"/>
            <w:shd w:val="clear" w:color="auto" w:fill="auto"/>
          </w:tcPr>
          <w:p w14:paraId="4CE9D3E9" w14:textId="78F6CE5C" w:rsidR="00EF0BC0" w:rsidRPr="0025433F" w:rsidRDefault="00EF0BC0" w:rsidP="00EF0BC0">
            <w:pPr>
              <w:jc w:val="center"/>
              <w:rPr>
                <w:rFonts w:ascii="Times New Roman" w:hAnsi="Times New Roman" w:cs="Times New Roman"/>
                <w:sz w:val="24"/>
                <w:szCs w:val="24"/>
              </w:rPr>
            </w:pPr>
            <w:r w:rsidRPr="00266C85">
              <w:t xml:space="preserve"> 9 986,35 </w:t>
            </w:r>
          </w:p>
        </w:tc>
      </w:tr>
      <w:tr w:rsidR="00EF0BC0" w:rsidRPr="0025433F" w14:paraId="7299BDD1" w14:textId="77777777" w:rsidTr="00590E74">
        <w:trPr>
          <w:trHeight w:val="345"/>
        </w:trPr>
        <w:tc>
          <w:tcPr>
            <w:tcW w:w="992" w:type="dxa"/>
          </w:tcPr>
          <w:p w14:paraId="0231B9C5" w14:textId="77777777" w:rsidR="00EF0BC0" w:rsidRPr="0025433F" w:rsidRDefault="00EF0BC0" w:rsidP="00EF0BC0">
            <w:pPr>
              <w:pStyle w:val="afff2"/>
              <w:numPr>
                <w:ilvl w:val="0"/>
                <w:numId w:val="27"/>
              </w:numPr>
              <w:rPr>
                <w:szCs w:val="24"/>
              </w:rPr>
            </w:pPr>
          </w:p>
        </w:tc>
        <w:tc>
          <w:tcPr>
            <w:tcW w:w="4849" w:type="dxa"/>
            <w:vAlign w:val="center"/>
          </w:tcPr>
          <w:p w14:paraId="48B0602E" w14:textId="2BA88EF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Ложка</w:t>
            </w:r>
          </w:p>
        </w:tc>
        <w:tc>
          <w:tcPr>
            <w:tcW w:w="3685" w:type="dxa"/>
            <w:vAlign w:val="center"/>
          </w:tcPr>
          <w:p w14:paraId="1A6AE0C3" w14:textId="308DD78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31-340-04 (или эквивалент)</w:t>
            </w:r>
          </w:p>
        </w:tc>
        <w:tc>
          <w:tcPr>
            <w:tcW w:w="1134" w:type="dxa"/>
            <w:shd w:val="clear" w:color="auto" w:fill="auto"/>
            <w:vAlign w:val="center"/>
          </w:tcPr>
          <w:p w14:paraId="3166A599" w14:textId="60438C5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9EBA3BE" w14:textId="66B1643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FF57C99" w14:textId="7994F6C0" w:rsidR="00EF0BC0" w:rsidRPr="0025433F" w:rsidRDefault="00EF0BC0" w:rsidP="00EF0BC0">
            <w:pPr>
              <w:jc w:val="center"/>
              <w:rPr>
                <w:rFonts w:ascii="Times New Roman" w:hAnsi="Times New Roman" w:cs="Times New Roman"/>
                <w:sz w:val="24"/>
                <w:szCs w:val="24"/>
              </w:rPr>
            </w:pPr>
            <w:r w:rsidRPr="00811558">
              <w:t xml:space="preserve"> 9 986,35 </w:t>
            </w:r>
          </w:p>
        </w:tc>
        <w:tc>
          <w:tcPr>
            <w:tcW w:w="1704" w:type="dxa"/>
            <w:shd w:val="clear" w:color="auto" w:fill="auto"/>
          </w:tcPr>
          <w:p w14:paraId="37B9EBD9" w14:textId="2F57A5D8" w:rsidR="00EF0BC0" w:rsidRPr="0025433F" w:rsidRDefault="00EF0BC0" w:rsidP="00EF0BC0">
            <w:pPr>
              <w:jc w:val="center"/>
              <w:rPr>
                <w:rFonts w:ascii="Times New Roman" w:hAnsi="Times New Roman" w:cs="Times New Roman"/>
                <w:sz w:val="24"/>
                <w:szCs w:val="24"/>
              </w:rPr>
            </w:pPr>
            <w:r w:rsidRPr="00266C85">
              <w:t xml:space="preserve"> 9 986,35 </w:t>
            </w:r>
          </w:p>
        </w:tc>
      </w:tr>
      <w:tr w:rsidR="00EF0BC0" w:rsidRPr="0025433F" w14:paraId="2A342A5D" w14:textId="77777777" w:rsidTr="00590E74">
        <w:trPr>
          <w:trHeight w:val="345"/>
        </w:trPr>
        <w:tc>
          <w:tcPr>
            <w:tcW w:w="992" w:type="dxa"/>
          </w:tcPr>
          <w:p w14:paraId="0F1400E7" w14:textId="77777777" w:rsidR="00EF0BC0" w:rsidRPr="0025433F" w:rsidRDefault="00EF0BC0" w:rsidP="00EF0BC0">
            <w:pPr>
              <w:pStyle w:val="afff2"/>
              <w:numPr>
                <w:ilvl w:val="0"/>
                <w:numId w:val="27"/>
              </w:numPr>
              <w:rPr>
                <w:szCs w:val="24"/>
              </w:rPr>
            </w:pPr>
          </w:p>
        </w:tc>
        <w:tc>
          <w:tcPr>
            <w:tcW w:w="4849" w:type="dxa"/>
            <w:vAlign w:val="center"/>
          </w:tcPr>
          <w:p w14:paraId="0D7348B5" w14:textId="7C80B8F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Ложка</w:t>
            </w:r>
          </w:p>
        </w:tc>
        <w:tc>
          <w:tcPr>
            <w:tcW w:w="3685" w:type="dxa"/>
            <w:vAlign w:val="center"/>
          </w:tcPr>
          <w:p w14:paraId="775DB454" w14:textId="4C92419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31-340-05 (или эквивалент)</w:t>
            </w:r>
          </w:p>
        </w:tc>
        <w:tc>
          <w:tcPr>
            <w:tcW w:w="1134" w:type="dxa"/>
            <w:shd w:val="clear" w:color="auto" w:fill="auto"/>
            <w:vAlign w:val="center"/>
          </w:tcPr>
          <w:p w14:paraId="1AB8F05E" w14:textId="113D4A7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3EA0ADC" w14:textId="3E5E1C6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4AF630E" w14:textId="62CB14E4" w:rsidR="00EF0BC0" w:rsidRPr="0025433F" w:rsidRDefault="00EF0BC0" w:rsidP="00EF0BC0">
            <w:pPr>
              <w:jc w:val="center"/>
              <w:rPr>
                <w:rFonts w:ascii="Times New Roman" w:hAnsi="Times New Roman" w:cs="Times New Roman"/>
                <w:sz w:val="24"/>
                <w:szCs w:val="24"/>
              </w:rPr>
            </w:pPr>
            <w:r w:rsidRPr="00811558">
              <w:t xml:space="preserve"> 9 986,35 </w:t>
            </w:r>
          </w:p>
        </w:tc>
        <w:tc>
          <w:tcPr>
            <w:tcW w:w="1704" w:type="dxa"/>
            <w:shd w:val="clear" w:color="auto" w:fill="auto"/>
          </w:tcPr>
          <w:p w14:paraId="5777CE5A" w14:textId="50822436" w:rsidR="00EF0BC0" w:rsidRPr="0025433F" w:rsidRDefault="00EF0BC0" w:rsidP="00EF0BC0">
            <w:pPr>
              <w:jc w:val="center"/>
              <w:rPr>
                <w:rFonts w:ascii="Times New Roman" w:hAnsi="Times New Roman" w:cs="Times New Roman"/>
                <w:sz w:val="24"/>
                <w:szCs w:val="24"/>
              </w:rPr>
            </w:pPr>
            <w:r w:rsidRPr="00266C85">
              <w:t xml:space="preserve"> 9 986,35 </w:t>
            </w:r>
          </w:p>
        </w:tc>
      </w:tr>
      <w:tr w:rsidR="00EF0BC0" w:rsidRPr="0025433F" w14:paraId="1EAF9343" w14:textId="77777777" w:rsidTr="00590E74">
        <w:trPr>
          <w:trHeight w:val="345"/>
        </w:trPr>
        <w:tc>
          <w:tcPr>
            <w:tcW w:w="992" w:type="dxa"/>
          </w:tcPr>
          <w:p w14:paraId="2E49F931" w14:textId="77777777" w:rsidR="00EF0BC0" w:rsidRPr="0025433F" w:rsidRDefault="00EF0BC0" w:rsidP="00EF0BC0">
            <w:pPr>
              <w:pStyle w:val="afff2"/>
              <w:numPr>
                <w:ilvl w:val="0"/>
                <w:numId w:val="27"/>
              </w:numPr>
              <w:rPr>
                <w:szCs w:val="24"/>
              </w:rPr>
            </w:pPr>
          </w:p>
        </w:tc>
        <w:tc>
          <w:tcPr>
            <w:tcW w:w="4849" w:type="dxa"/>
            <w:vAlign w:val="center"/>
          </w:tcPr>
          <w:p w14:paraId="66E9AA9C" w14:textId="7145FBB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Ложка</w:t>
            </w:r>
          </w:p>
        </w:tc>
        <w:tc>
          <w:tcPr>
            <w:tcW w:w="3685" w:type="dxa"/>
            <w:vAlign w:val="center"/>
          </w:tcPr>
          <w:p w14:paraId="704E2C1C" w14:textId="21EA244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31-340-06 (или эквивалент)</w:t>
            </w:r>
          </w:p>
        </w:tc>
        <w:tc>
          <w:tcPr>
            <w:tcW w:w="1134" w:type="dxa"/>
            <w:shd w:val="clear" w:color="auto" w:fill="auto"/>
            <w:vAlign w:val="center"/>
          </w:tcPr>
          <w:p w14:paraId="2D430C66" w14:textId="60DBEE3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03F63D9" w14:textId="3B74320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AE6378D" w14:textId="23ED5375" w:rsidR="00EF0BC0" w:rsidRPr="0025433F" w:rsidRDefault="00EF0BC0" w:rsidP="00EF0BC0">
            <w:pPr>
              <w:jc w:val="center"/>
              <w:rPr>
                <w:rFonts w:ascii="Times New Roman" w:hAnsi="Times New Roman" w:cs="Times New Roman"/>
                <w:sz w:val="24"/>
                <w:szCs w:val="24"/>
              </w:rPr>
            </w:pPr>
            <w:r w:rsidRPr="00811558">
              <w:t xml:space="preserve"> 9 986,35 </w:t>
            </w:r>
          </w:p>
        </w:tc>
        <w:tc>
          <w:tcPr>
            <w:tcW w:w="1704" w:type="dxa"/>
            <w:shd w:val="clear" w:color="auto" w:fill="auto"/>
          </w:tcPr>
          <w:p w14:paraId="0CEDED26" w14:textId="2BB4162B" w:rsidR="00EF0BC0" w:rsidRPr="0025433F" w:rsidRDefault="00EF0BC0" w:rsidP="00EF0BC0">
            <w:pPr>
              <w:jc w:val="center"/>
              <w:rPr>
                <w:rFonts w:ascii="Times New Roman" w:hAnsi="Times New Roman" w:cs="Times New Roman"/>
                <w:sz w:val="24"/>
                <w:szCs w:val="24"/>
              </w:rPr>
            </w:pPr>
            <w:r w:rsidRPr="00266C85">
              <w:t xml:space="preserve"> 9 986,35 </w:t>
            </w:r>
          </w:p>
        </w:tc>
      </w:tr>
      <w:tr w:rsidR="00EF0BC0" w:rsidRPr="0025433F" w14:paraId="4B72E3DB" w14:textId="77777777" w:rsidTr="00590E74">
        <w:trPr>
          <w:trHeight w:val="345"/>
        </w:trPr>
        <w:tc>
          <w:tcPr>
            <w:tcW w:w="992" w:type="dxa"/>
          </w:tcPr>
          <w:p w14:paraId="50B13D9E" w14:textId="77777777" w:rsidR="00EF0BC0" w:rsidRPr="0025433F" w:rsidRDefault="00EF0BC0" w:rsidP="00EF0BC0">
            <w:pPr>
              <w:pStyle w:val="afff2"/>
              <w:numPr>
                <w:ilvl w:val="0"/>
                <w:numId w:val="27"/>
              </w:numPr>
              <w:rPr>
                <w:szCs w:val="24"/>
              </w:rPr>
            </w:pPr>
          </w:p>
        </w:tc>
        <w:tc>
          <w:tcPr>
            <w:tcW w:w="4849" w:type="dxa"/>
            <w:vAlign w:val="center"/>
          </w:tcPr>
          <w:p w14:paraId="3A95ACCB" w14:textId="24D720C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Ложка</w:t>
            </w:r>
          </w:p>
        </w:tc>
        <w:tc>
          <w:tcPr>
            <w:tcW w:w="3685" w:type="dxa"/>
            <w:vAlign w:val="center"/>
          </w:tcPr>
          <w:p w14:paraId="35388F7C" w14:textId="2E7D9D8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31-340-07 (или эквивалент)</w:t>
            </w:r>
          </w:p>
        </w:tc>
        <w:tc>
          <w:tcPr>
            <w:tcW w:w="1134" w:type="dxa"/>
            <w:shd w:val="clear" w:color="auto" w:fill="auto"/>
            <w:vAlign w:val="center"/>
          </w:tcPr>
          <w:p w14:paraId="1B12ABC9" w14:textId="01FF2B9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54EECC" w14:textId="73B0CAA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359EB76" w14:textId="62A7872B" w:rsidR="00EF0BC0" w:rsidRPr="0025433F" w:rsidRDefault="00EF0BC0" w:rsidP="00EF0BC0">
            <w:pPr>
              <w:jc w:val="center"/>
              <w:rPr>
                <w:rFonts w:ascii="Times New Roman" w:hAnsi="Times New Roman" w:cs="Times New Roman"/>
                <w:sz w:val="24"/>
                <w:szCs w:val="24"/>
              </w:rPr>
            </w:pPr>
            <w:r w:rsidRPr="00811558">
              <w:t xml:space="preserve"> 9 986,35 </w:t>
            </w:r>
          </w:p>
        </w:tc>
        <w:tc>
          <w:tcPr>
            <w:tcW w:w="1704" w:type="dxa"/>
            <w:shd w:val="clear" w:color="auto" w:fill="auto"/>
          </w:tcPr>
          <w:p w14:paraId="5BAB0886" w14:textId="36C32E56" w:rsidR="00EF0BC0" w:rsidRPr="0025433F" w:rsidRDefault="00EF0BC0" w:rsidP="00EF0BC0">
            <w:pPr>
              <w:jc w:val="center"/>
              <w:rPr>
                <w:rFonts w:ascii="Times New Roman" w:hAnsi="Times New Roman" w:cs="Times New Roman"/>
                <w:sz w:val="24"/>
                <w:szCs w:val="24"/>
              </w:rPr>
            </w:pPr>
            <w:r w:rsidRPr="00266C85">
              <w:t xml:space="preserve"> 9 986,35 </w:t>
            </w:r>
          </w:p>
        </w:tc>
      </w:tr>
      <w:tr w:rsidR="00EF0BC0" w:rsidRPr="0025433F" w14:paraId="3AF50DB4" w14:textId="77777777" w:rsidTr="00590E74">
        <w:trPr>
          <w:trHeight w:val="345"/>
        </w:trPr>
        <w:tc>
          <w:tcPr>
            <w:tcW w:w="992" w:type="dxa"/>
          </w:tcPr>
          <w:p w14:paraId="119C26F9" w14:textId="77777777" w:rsidR="00EF0BC0" w:rsidRPr="0025433F" w:rsidRDefault="00EF0BC0" w:rsidP="00EF0BC0">
            <w:pPr>
              <w:pStyle w:val="afff2"/>
              <w:numPr>
                <w:ilvl w:val="0"/>
                <w:numId w:val="27"/>
              </w:numPr>
              <w:rPr>
                <w:szCs w:val="24"/>
              </w:rPr>
            </w:pPr>
          </w:p>
        </w:tc>
        <w:tc>
          <w:tcPr>
            <w:tcW w:w="4849" w:type="dxa"/>
            <w:vAlign w:val="center"/>
          </w:tcPr>
          <w:p w14:paraId="2E8FCCD7" w14:textId="6C1074A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80976C2" w14:textId="2410AAD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32-342-24 (или эквивалент)</w:t>
            </w:r>
          </w:p>
        </w:tc>
        <w:tc>
          <w:tcPr>
            <w:tcW w:w="1134" w:type="dxa"/>
            <w:shd w:val="clear" w:color="auto" w:fill="auto"/>
            <w:vAlign w:val="center"/>
          </w:tcPr>
          <w:p w14:paraId="5DB2184A" w14:textId="55E5480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45AB3F7" w14:textId="605B4FC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B6BF7A" w14:textId="4FF96A64" w:rsidR="00EF0BC0" w:rsidRPr="0025433F" w:rsidRDefault="00EF0BC0" w:rsidP="00EF0BC0">
            <w:pPr>
              <w:jc w:val="center"/>
              <w:rPr>
                <w:rFonts w:ascii="Times New Roman" w:hAnsi="Times New Roman" w:cs="Times New Roman"/>
                <w:sz w:val="24"/>
                <w:szCs w:val="24"/>
              </w:rPr>
            </w:pPr>
            <w:r w:rsidRPr="00811558">
              <w:t xml:space="preserve"> 10 901,50 </w:t>
            </w:r>
          </w:p>
        </w:tc>
        <w:tc>
          <w:tcPr>
            <w:tcW w:w="1704" w:type="dxa"/>
            <w:shd w:val="clear" w:color="auto" w:fill="auto"/>
          </w:tcPr>
          <w:p w14:paraId="5BDCA6BA" w14:textId="78D5745A" w:rsidR="00EF0BC0" w:rsidRPr="0025433F" w:rsidRDefault="00EF0BC0" w:rsidP="00EF0BC0">
            <w:pPr>
              <w:jc w:val="center"/>
              <w:rPr>
                <w:rFonts w:ascii="Times New Roman" w:hAnsi="Times New Roman" w:cs="Times New Roman"/>
                <w:sz w:val="24"/>
                <w:szCs w:val="24"/>
              </w:rPr>
            </w:pPr>
            <w:r w:rsidRPr="00266C85">
              <w:t xml:space="preserve"> 10 901,50 </w:t>
            </w:r>
          </w:p>
        </w:tc>
      </w:tr>
      <w:tr w:rsidR="00EF0BC0" w:rsidRPr="0025433F" w14:paraId="73FDAD4C" w14:textId="77777777" w:rsidTr="00590E74">
        <w:trPr>
          <w:trHeight w:val="345"/>
        </w:trPr>
        <w:tc>
          <w:tcPr>
            <w:tcW w:w="992" w:type="dxa"/>
          </w:tcPr>
          <w:p w14:paraId="661B8DF3" w14:textId="77777777" w:rsidR="00EF0BC0" w:rsidRPr="0025433F" w:rsidRDefault="00EF0BC0" w:rsidP="00EF0BC0">
            <w:pPr>
              <w:pStyle w:val="afff2"/>
              <w:numPr>
                <w:ilvl w:val="0"/>
                <w:numId w:val="27"/>
              </w:numPr>
              <w:rPr>
                <w:szCs w:val="24"/>
              </w:rPr>
            </w:pPr>
          </w:p>
        </w:tc>
        <w:tc>
          <w:tcPr>
            <w:tcW w:w="4849" w:type="dxa"/>
            <w:vAlign w:val="center"/>
          </w:tcPr>
          <w:p w14:paraId="4A21A221" w14:textId="4E5779F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6D36383" w14:textId="2E77DF4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32-383-24 (или эквивалент)</w:t>
            </w:r>
          </w:p>
        </w:tc>
        <w:tc>
          <w:tcPr>
            <w:tcW w:w="1134" w:type="dxa"/>
            <w:shd w:val="clear" w:color="auto" w:fill="auto"/>
            <w:vAlign w:val="center"/>
          </w:tcPr>
          <w:p w14:paraId="0755B9B0" w14:textId="7E1DC31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EC1456A" w14:textId="2A10100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90E15A" w14:textId="2E735C24" w:rsidR="00EF0BC0" w:rsidRPr="0025433F" w:rsidRDefault="00EF0BC0" w:rsidP="00EF0BC0">
            <w:pPr>
              <w:jc w:val="center"/>
              <w:rPr>
                <w:rFonts w:ascii="Times New Roman" w:hAnsi="Times New Roman" w:cs="Times New Roman"/>
                <w:sz w:val="24"/>
                <w:szCs w:val="24"/>
              </w:rPr>
            </w:pPr>
            <w:r w:rsidRPr="00811558">
              <w:t xml:space="preserve"> 44 996,28 </w:t>
            </w:r>
          </w:p>
        </w:tc>
        <w:tc>
          <w:tcPr>
            <w:tcW w:w="1704" w:type="dxa"/>
            <w:shd w:val="clear" w:color="auto" w:fill="auto"/>
          </w:tcPr>
          <w:p w14:paraId="6C221E9F" w14:textId="2FDD9C1B" w:rsidR="00EF0BC0" w:rsidRPr="0025433F" w:rsidRDefault="00EF0BC0" w:rsidP="00EF0BC0">
            <w:pPr>
              <w:jc w:val="center"/>
              <w:rPr>
                <w:rFonts w:ascii="Times New Roman" w:hAnsi="Times New Roman" w:cs="Times New Roman"/>
                <w:sz w:val="24"/>
                <w:szCs w:val="24"/>
              </w:rPr>
            </w:pPr>
            <w:r w:rsidRPr="00266C85">
              <w:t xml:space="preserve"> 44 996,28 </w:t>
            </w:r>
          </w:p>
        </w:tc>
      </w:tr>
      <w:tr w:rsidR="00EF0BC0" w:rsidRPr="0025433F" w14:paraId="1AA9ADF7" w14:textId="77777777" w:rsidTr="00590E74">
        <w:trPr>
          <w:trHeight w:val="345"/>
        </w:trPr>
        <w:tc>
          <w:tcPr>
            <w:tcW w:w="992" w:type="dxa"/>
          </w:tcPr>
          <w:p w14:paraId="65EE4068" w14:textId="77777777" w:rsidR="00EF0BC0" w:rsidRPr="0025433F" w:rsidRDefault="00EF0BC0" w:rsidP="00EF0BC0">
            <w:pPr>
              <w:pStyle w:val="afff2"/>
              <w:numPr>
                <w:ilvl w:val="0"/>
                <w:numId w:val="27"/>
              </w:numPr>
              <w:rPr>
                <w:szCs w:val="24"/>
              </w:rPr>
            </w:pPr>
          </w:p>
        </w:tc>
        <w:tc>
          <w:tcPr>
            <w:tcW w:w="4849" w:type="dxa"/>
            <w:vAlign w:val="center"/>
          </w:tcPr>
          <w:p w14:paraId="0029C31B" w14:textId="0CEED02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62FC2375" w14:textId="47BDEF2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32-430-10 (или эквивалент)</w:t>
            </w:r>
          </w:p>
        </w:tc>
        <w:tc>
          <w:tcPr>
            <w:tcW w:w="1134" w:type="dxa"/>
            <w:shd w:val="clear" w:color="auto" w:fill="auto"/>
            <w:vAlign w:val="center"/>
          </w:tcPr>
          <w:p w14:paraId="5D2E96CF" w14:textId="069D7E1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F5C5F49" w14:textId="4542F59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5C064CF" w14:textId="1AA29471" w:rsidR="00EF0BC0" w:rsidRPr="0025433F" w:rsidRDefault="00EF0BC0" w:rsidP="00EF0BC0">
            <w:pPr>
              <w:jc w:val="center"/>
              <w:rPr>
                <w:rFonts w:ascii="Times New Roman" w:hAnsi="Times New Roman" w:cs="Times New Roman"/>
                <w:sz w:val="24"/>
                <w:szCs w:val="24"/>
              </w:rPr>
            </w:pPr>
            <w:r w:rsidRPr="00811558">
              <w:t xml:space="preserve"> 3 843,86 </w:t>
            </w:r>
          </w:p>
        </w:tc>
        <w:tc>
          <w:tcPr>
            <w:tcW w:w="1704" w:type="dxa"/>
            <w:shd w:val="clear" w:color="auto" w:fill="auto"/>
          </w:tcPr>
          <w:p w14:paraId="70E84B9D" w14:textId="63BA7194" w:rsidR="00EF0BC0" w:rsidRPr="0025433F" w:rsidRDefault="00EF0BC0" w:rsidP="00EF0BC0">
            <w:pPr>
              <w:jc w:val="center"/>
              <w:rPr>
                <w:rFonts w:ascii="Times New Roman" w:hAnsi="Times New Roman" w:cs="Times New Roman"/>
                <w:sz w:val="24"/>
                <w:szCs w:val="24"/>
              </w:rPr>
            </w:pPr>
            <w:r w:rsidRPr="00266C85">
              <w:t xml:space="preserve"> 3 843,86 </w:t>
            </w:r>
          </w:p>
        </w:tc>
      </w:tr>
      <w:tr w:rsidR="00EF0BC0" w:rsidRPr="0025433F" w14:paraId="5C349E41" w14:textId="77777777" w:rsidTr="00590E74">
        <w:trPr>
          <w:trHeight w:val="345"/>
        </w:trPr>
        <w:tc>
          <w:tcPr>
            <w:tcW w:w="992" w:type="dxa"/>
          </w:tcPr>
          <w:p w14:paraId="7A838DCE" w14:textId="77777777" w:rsidR="00EF0BC0" w:rsidRPr="0025433F" w:rsidRDefault="00EF0BC0" w:rsidP="00EF0BC0">
            <w:pPr>
              <w:pStyle w:val="afff2"/>
              <w:numPr>
                <w:ilvl w:val="0"/>
                <w:numId w:val="27"/>
              </w:numPr>
              <w:rPr>
                <w:szCs w:val="24"/>
              </w:rPr>
            </w:pPr>
          </w:p>
        </w:tc>
        <w:tc>
          <w:tcPr>
            <w:tcW w:w="4849" w:type="dxa"/>
            <w:vAlign w:val="center"/>
          </w:tcPr>
          <w:p w14:paraId="23E41711" w14:textId="40B500D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73D14761" w14:textId="5C8C79C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32-430-12 (или эквивалент)</w:t>
            </w:r>
          </w:p>
        </w:tc>
        <w:tc>
          <w:tcPr>
            <w:tcW w:w="1134" w:type="dxa"/>
            <w:shd w:val="clear" w:color="auto" w:fill="auto"/>
            <w:vAlign w:val="center"/>
          </w:tcPr>
          <w:p w14:paraId="0055AB24" w14:textId="7DE9222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1932DE3" w14:textId="34D48C0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65444F1" w14:textId="6A2571D7" w:rsidR="00EF0BC0" w:rsidRPr="0025433F" w:rsidRDefault="00EF0BC0" w:rsidP="00EF0BC0">
            <w:pPr>
              <w:jc w:val="center"/>
              <w:rPr>
                <w:rFonts w:ascii="Times New Roman" w:hAnsi="Times New Roman" w:cs="Times New Roman"/>
                <w:sz w:val="24"/>
                <w:szCs w:val="24"/>
              </w:rPr>
            </w:pPr>
            <w:r w:rsidRPr="00811558">
              <w:t xml:space="preserve"> 4 013,94 </w:t>
            </w:r>
          </w:p>
        </w:tc>
        <w:tc>
          <w:tcPr>
            <w:tcW w:w="1704" w:type="dxa"/>
            <w:shd w:val="clear" w:color="auto" w:fill="auto"/>
          </w:tcPr>
          <w:p w14:paraId="59E5B3EE" w14:textId="02A41655" w:rsidR="00EF0BC0" w:rsidRPr="0025433F" w:rsidRDefault="00EF0BC0" w:rsidP="00EF0BC0">
            <w:pPr>
              <w:jc w:val="center"/>
              <w:rPr>
                <w:rFonts w:ascii="Times New Roman" w:hAnsi="Times New Roman" w:cs="Times New Roman"/>
                <w:sz w:val="24"/>
                <w:szCs w:val="24"/>
              </w:rPr>
            </w:pPr>
            <w:r w:rsidRPr="00266C85">
              <w:t xml:space="preserve"> 4 013,94 </w:t>
            </w:r>
          </w:p>
        </w:tc>
      </w:tr>
      <w:tr w:rsidR="00EF0BC0" w:rsidRPr="0025433F" w14:paraId="4E869378" w14:textId="77777777" w:rsidTr="00590E74">
        <w:trPr>
          <w:trHeight w:val="345"/>
        </w:trPr>
        <w:tc>
          <w:tcPr>
            <w:tcW w:w="992" w:type="dxa"/>
          </w:tcPr>
          <w:p w14:paraId="69A819EC" w14:textId="77777777" w:rsidR="00EF0BC0" w:rsidRPr="0025433F" w:rsidRDefault="00EF0BC0" w:rsidP="00EF0BC0">
            <w:pPr>
              <w:pStyle w:val="afff2"/>
              <w:numPr>
                <w:ilvl w:val="0"/>
                <w:numId w:val="27"/>
              </w:numPr>
              <w:rPr>
                <w:szCs w:val="24"/>
              </w:rPr>
            </w:pPr>
          </w:p>
        </w:tc>
        <w:tc>
          <w:tcPr>
            <w:tcW w:w="4849" w:type="dxa"/>
            <w:vAlign w:val="center"/>
          </w:tcPr>
          <w:p w14:paraId="70F76BAA" w14:textId="7AEE6F0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703C7251" w14:textId="142842C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32-430-14 (или эквивалент)</w:t>
            </w:r>
          </w:p>
        </w:tc>
        <w:tc>
          <w:tcPr>
            <w:tcW w:w="1134" w:type="dxa"/>
            <w:shd w:val="clear" w:color="auto" w:fill="auto"/>
            <w:vAlign w:val="center"/>
          </w:tcPr>
          <w:p w14:paraId="5EEA5F67" w14:textId="3EAC3A1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05ADBFE" w14:textId="590CD12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8B6767E" w14:textId="398D2730" w:rsidR="00EF0BC0" w:rsidRPr="0025433F" w:rsidRDefault="00EF0BC0" w:rsidP="00EF0BC0">
            <w:pPr>
              <w:jc w:val="center"/>
              <w:rPr>
                <w:rFonts w:ascii="Times New Roman" w:hAnsi="Times New Roman" w:cs="Times New Roman"/>
                <w:sz w:val="24"/>
                <w:szCs w:val="24"/>
              </w:rPr>
            </w:pPr>
            <w:r w:rsidRPr="00811558">
              <w:t xml:space="preserve"> 4 388,20 </w:t>
            </w:r>
          </w:p>
        </w:tc>
        <w:tc>
          <w:tcPr>
            <w:tcW w:w="1704" w:type="dxa"/>
            <w:shd w:val="clear" w:color="auto" w:fill="auto"/>
          </w:tcPr>
          <w:p w14:paraId="2AEC83BC" w14:textId="6BF96D01" w:rsidR="00EF0BC0" w:rsidRPr="0025433F" w:rsidRDefault="00EF0BC0" w:rsidP="00EF0BC0">
            <w:pPr>
              <w:jc w:val="center"/>
              <w:rPr>
                <w:rFonts w:ascii="Times New Roman" w:hAnsi="Times New Roman" w:cs="Times New Roman"/>
                <w:sz w:val="24"/>
                <w:szCs w:val="24"/>
              </w:rPr>
            </w:pPr>
            <w:r w:rsidRPr="00266C85">
              <w:t xml:space="preserve"> 4 388,20 </w:t>
            </w:r>
          </w:p>
        </w:tc>
      </w:tr>
      <w:tr w:rsidR="00EF0BC0" w:rsidRPr="0025433F" w14:paraId="2F12BB33" w14:textId="77777777" w:rsidTr="00590E74">
        <w:trPr>
          <w:trHeight w:val="345"/>
        </w:trPr>
        <w:tc>
          <w:tcPr>
            <w:tcW w:w="992" w:type="dxa"/>
          </w:tcPr>
          <w:p w14:paraId="1BD44A12" w14:textId="77777777" w:rsidR="00EF0BC0" w:rsidRPr="0025433F" w:rsidRDefault="00EF0BC0" w:rsidP="00EF0BC0">
            <w:pPr>
              <w:pStyle w:val="afff2"/>
              <w:numPr>
                <w:ilvl w:val="0"/>
                <w:numId w:val="27"/>
              </w:numPr>
              <w:rPr>
                <w:szCs w:val="24"/>
              </w:rPr>
            </w:pPr>
          </w:p>
        </w:tc>
        <w:tc>
          <w:tcPr>
            <w:tcW w:w="4849" w:type="dxa"/>
            <w:vAlign w:val="center"/>
          </w:tcPr>
          <w:p w14:paraId="3A2A6876" w14:textId="282561F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7BFE4C78" w14:textId="679769D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32-430-16 (или эквивалент)</w:t>
            </w:r>
          </w:p>
        </w:tc>
        <w:tc>
          <w:tcPr>
            <w:tcW w:w="1134" w:type="dxa"/>
            <w:shd w:val="clear" w:color="auto" w:fill="auto"/>
            <w:vAlign w:val="center"/>
          </w:tcPr>
          <w:p w14:paraId="07F63B21" w14:textId="59FA8CF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C4726AD" w14:textId="5BC041C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0A36B7A" w14:textId="77252D5B" w:rsidR="00EF0BC0" w:rsidRPr="0025433F" w:rsidRDefault="00EF0BC0" w:rsidP="00EF0BC0">
            <w:pPr>
              <w:jc w:val="center"/>
              <w:rPr>
                <w:rFonts w:ascii="Times New Roman" w:hAnsi="Times New Roman" w:cs="Times New Roman"/>
                <w:sz w:val="24"/>
                <w:szCs w:val="24"/>
              </w:rPr>
            </w:pPr>
            <w:r w:rsidRPr="00811558">
              <w:t xml:space="preserve"> 4 573,01 </w:t>
            </w:r>
          </w:p>
        </w:tc>
        <w:tc>
          <w:tcPr>
            <w:tcW w:w="1704" w:type="dxa"/>
            <w:shd w:val="clear" w:color="auto" w:fill="auto"/>
          </w:tcPr>
          <w:p w14:paraId="385EFCBD" w14:textId="5AD7AD0F" w:rsidR="00EF0BC0" w:rsidRPr="0025433F" w:rsidRDefault="00EF0BC0" w:rsidP="00EF0BC0">
            <w:pPr>
              <w:jc w:val="center"/>
              <w:rPr>
                <w:rFonts w:ascii="Times New Roman" w:hAnsi="Times New Roman" w:cs="Times New Roman"/>
                <w:sz w:val="24"/>
                <w:szCs w:val="24"/>
              </w:rPr>
            </w:pPr>
            <w:r w:rsidRPr="00266C85">
              <w:t xml:space="preserve"> 4 573,01 </w:t>
            </w:r>
          </w:p>
        </w:tc>
      </w:tr>
      <w:tr w:rsidR="00EF0BC0" w:rsidRPr="0025433F" w14:paraId="523DF881" w14:textId="77777777" w:rsidTr="00590E74">
        <w:trPr>
          <w:trHeight w:val="345"/>
        </w:trPr>
        <w:tc>
          <w:tcPr>
            <w:tcW w:w="992" w:type="dxa"/>
          </w:tcPr>
          <w:p w14:paraId="7CA45383" w14:textId="77777777" w:rsidR="00EF0BC0" w:rsidRPr="0025433F" w:rsidRDefault="00EF0BC0" w:rsidP="00EF0BC0">
            <w:pPr>
              <w:pStyle w:val="afff2"/>
              <w:numPr>
                <w:ilvl w:val="0"/>
                <w:numId w:val="27"/>
              </w:numPr>
              <w:rPr>
                <w:szCs w:val="24"/>
              </w:rPr>
            </w:pPr>
          </w:p>
        </w:tc>
        <w:tc>
          <w:tcPr>
            <w:tcW w:w="4849" w:type="dxa"/>
            <w:vAlign w:val="center"/>
          </w:tcPr>
          <w:p w14:paraId="4724CD70" w14:textId="3D2C0A1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5D48C9D9" w14:textId="36C4663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32-430-18 (или эквивалент)</w:t>
            </w:r>
          </w:p>
        </w:tc>
        <w:tc>
          <w:tcPr>
            <w:tcW w:w="1134" w:type="dxa"/>
            <w:shd w:val="clear" w:color="auto" w:fill="auto"/>
            <w:vAlign w:val="center"/>
          </w:tcPr>
          <w:p w14:paraId="69EA1D79" w14:textId="65C8A40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579985A" w14:textId="79A9024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4D69607" w14:textId="684A02DA" w:rsidR="00EF0BC0" w:rsidRPr="0025433F" w:rsidRDefault="00EF0BC0" w:rsidP="00EF0BC0">
            <w:pPr>
              <w:jc w:val="center"/>
              <w:rPr>
                <w:rFonts w:ascii="Times New Roman" w:hAnsi="Times New Roman" w:cs="Times New Roman"/>
                <w:sz w:val="24"/>
                <w:szCs w:val="24"/>
              </w:rPr>
            </w:pPr>
            <w:r w:rsidRPr="00811558">
              <w:t xml:space="preserve"> 4 955,29 </w:t>
            </w:r>
          </w:p>
        </w:tc>
        <w:tc>
          <w:tcPr>
            <w:tcW w:w="1704" w:type="dxa"/>
            <w:shd w:val="clear" w:color="auto" w:fill="auto"/>
          </w:tcPr>
          <w:p w14:paraId="27466283" w14:textId="1F17065F" w:rsidR="00EF0BC0" w:rsidRPr="0025433F" w:rsidRDefault="00EF0BC0" w:rsidP="00EF0BC0">
            <w:pPr>
              <w:jc w:val="center"/>
              <w:rPr>
                <w:rFonts w:ascii="Times New Roman" w:hAnsi="Times New Roman" w:cs="Times New Roman"/>
                <w:sz w:val="24"/>
                <w:szCs w:val="24"/>
              </w:rPr>
            </w:pPr>
            <w:r w:rsidRPr="00266C85">
              <w:t xml:space="preserve"> 4 955,29 </w:t>
            </w:r>
          </w:p>
        </w:tc>
      </w:tr>
      <w:tr w:rsidR="00EF0BC0" w:rsidRPr="0025433F" w14:paraId="6902252F" w14:textId="77777777" w:rsidTr="00590E74">
        <w:trPr>
          <w:trHeight w:val="345"/>
        </w:trPr>
        <w:tc>
          <w:tcPr>
            <w:tcW w:w="992" w:type="dxa"/>
          </w:tcPr>
          <w:p w14:paraId="2E73608E" w14:textId="77777777" w:rsidR="00EF0BC0" w:rsidRPr="0025433F" w:rsidRDefault="00EF0BC0" w:rsidP="00EF0BC0">
            <w:pPr>
              <w:pStyle w:val="afff2"/>
              <w:numPr>
                <w:ilvl w:val="0"/>
                <w:numId w:val="27"/>
              </w:numPr>
              <w:rPr>
                <w:szCs w:val="24"/>
              </w:rPr>
            </w:pPr>
          </w:p>
        </w:tc>
        <w:tc>
          <w:tcPr>
            <w:tcW w:w="4849" w:type="dxa"/>
            <w:vAlign w:val="center"/>
          </w:tcPr>
          <w:p w14:paraId="1B4BEC73" w14:textId="5D8BC12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2CF7776B" w14:textId="279281F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32-430-20 (или эквивалент)</w:t>
            </w:r>
          </w:p>
        </w:tc>
        <w:tc>
          <w:tcPr>
            <w:tcW w:w="1134" w:type="dxa"/>
            <w:shd w:val="clear" w:color="auto" w:fill="auto"/>
            <w:vAlign w:val="center"/>
          </w:tcPr>
          <w:p w14:paraId="4ABAA87B" w14:textId="4C7483F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5DE5311" w14:textId="63C94F7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D25B1F4" w14:textId="7A5C5CB4" w:rsidR="00EF0BC0" w:rsidRPr="0025433F" w:rsidRDefault="00EF0BC0" w:rsidP="00EF0BC0">
            <w:pPr>
              <w:jc w:val="center"/>
              <w:rPr>
                <w:rFonts w:ascii="Times New Roman" w:hAnsi="Times New Roman" w:cs="Times New Roman"/>
                <w:sz w:val="24"/>
                <w:szCs w:val="24"/>
              </w:rPr>
            </w:pPr>
            <w:r w:rsidRPr="00811558">
              <w:t xml:space="preserve"> 3 083,58 </w:t>
            </w:r>
          </w:p>
        </w:tc>
        <w:tc>
          <w:tcPr>
            <w:tcW w:w="1704" w:type="dxa"/>
            <w:shd w:val="clear" w:color="auto" w:fill="auto"/>
          </w:tcPr>
          <w:p w14:paraId="5A28C45E" w14:textId="515C2FE5" w:rsidR="00EF0BC0" w:rsidRPr="0025433F" w:rsidRDefault="00EF0BC0" w:rsidP="00EF0BC0">
            <w:pPr>
              <w:jc w:val="center"/>
              <w:rPr>
                <w:rFonts w:ascii="Times New Roman" w:hAnsi="Times New Roman" w:cs="Times New Roman"/>
                <w:sz w:val="24"/>
                <w:szCs w:val="24"/>
              </w:rPr>
            </w:pPr>
            <w:r w:rsidRPr="00266C85">
              <w:t xml:space="preserve"> 3 083,58 </w:t>
            </w:r>
          </w:p>
        </w:tc>
      </w:tr>
      <w:tr w:rsidR="00EF0BC0" w:rsidRPr="0025433F" w14:paraId="54B302EE" w14:textId="77777777" w:rsidTr="00590E74">
        <w:trPr>
          <w:trHeight w:val="345"/>
        </w:trPr>
        <w:tc>
          <w:tcPr>
            <w:tcW w:w="992" w:type="dxa"/>
          </w:tcPr>
          <w:p w14:paraId="12597084" w14:textId="77777777" w:rsidR="00EF0BC0" w:rsidRPr="0025433F" w:rsidRDefault="00EF0BC0" w:rsidP="00EF0BC0">
            <w:pPr>
              <w:pStyle w:val="afff2"/>
              <w:numPr>
                <w:ilvl w:val="0"/>
                <w:numId w:val="27"/>
              </w:numPr>
              <w:rPr>
                <w:szCs w:val="24"/>
              </w:rPr>
            </w:pPr>
          </w:p>
        </w:tc>
        <w:tc>
          <w:tcPr>
            <w:tcW w:w="4849" w:type="dxa"/>
            <w:vAlign w:val="center"/>
          </w:tcPr>
          <w:p w14:paraId="0C3E35C6" w14:textId="557E338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Зонд маточный  прямой</w:t>
            </w:r>
          </w:p>
        </w:tc>
        <w:tc>
          <w:tcPr>
            <w:tcW w:w="3685" w:type="dxa"/>
            <w:vAlign w:val="center"/>
          </w:tcPr>
          <w:p w14:paraId="0690955B" w14:textId="3A915BE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32-583-32 (или эквивалент)</w:t>
            </w:r>
          </w:p>
        </w:tc>
        <w:tc>
          <w:tcPr>
            <w:tcW w:w="1134" w:type="dxa"/>
            <w:shd w:val="clear" w:color="auto" w:fill="auto"/>
            <w:vAlign w:val="center"/>
          </w:tcPr>
          <w:p w14:paraId="49A19AC9" w14:textId="2CAD11C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7BBF127" w14:textId="3CFA2A7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01F40BB" w14:textId="445D5ABA" w:rsidR="00EF0BC0" w:rsidRPr="0025433F" w:rsidRDefault="00EF0BC0" w:rsidP="00EF0BC0">
            <w:pPr>
              <w:jc w:val="center"/>
              <w:rPr>
                <w:rFonts w:ascii="Times New Roman" w:hAnsi="Times New Roman" w:cs="Times New Roman"/>
                <w:sz w:val="24"/>
                <w:szCs w:val="24"/>
              </w:rPr>
            </w:pPr>
            <w:r w:rsidRPr="00811558">
              <w:t xml:space="preserve"> 4 424,48 </w:t>
            </w:r>
          </w:p>
        </w:tc>
        <w:tc>
          <w:tcPr>
            <w:tcW w:w="1704" w:type="dxa"/>
            <w:shd w:val="clear" w:color="auto" w:fill="auto"/>
          </w:tcPr>
          <w:p w14:paraId="2A031E6D" w14:textId="58A645AC" w:rsidR="00EF0BC0" w:rsidRPr="0025433F" w:rsidRDefault="00EF0BC0" w:rsidP="00EF0BC0">
            <w:pPr>
              <w:jc w:val="center"/>
              <w:rPr>
                <w:rFonts w:ascii="Times New Roman" w:hAnsi="Times New Roman" w:cs="Times New Roman"/>
                <w:sz w:val="24"/>
                <w:szCs w:val="24"/>
              </w:rPr>
            </w:pPr>
            <w:r w:rsidRPr="00266C85">
              <w:t xml:space="preserve"> 4 424,48 </w:t>
            </w:r>
          </w:p>
        </w:tc>
      </w:tr>
      <w:tr w:rsidR="00EF0BC0" w:rsidRPr="0025433F" w14:paraId="59605653" w14:textId="77777777" w:rsidTr="00590E74">
        <w:trPr>
          <w:trHeight w:val="345"/>
        </w:trPr>
        <w:tc>
          <w:tcPr>
            <w:tcW w:w="992" w:type="dxa"/>
          </w:tcPr>
          <w:p w14:paraId="72843B4D" w14:textId="77777777" w:rsidR="00EF0BC0" w:rsidRPr="0025433F" w:rsidRDefault="00EF0BC0" w:rsidP="00EF0BC0">
            <w:pPr>
              <w:pStyle w:val="afff2"/>
              <w:numPr>
                <w:ilvl w:val="0"/>
                <w:numId w:val="27"/>
              </w:numPr>
              <w:rPr>
                <w:szCs w:val="24"/>
              </w:rPr>
            </w:pPr>
          </w:p>
        </w:tc>
        <w:tc>
          <w:tcPr>
            <w:tcW w:w="4849" w:type="dxa"/>
            <w:vAlign w:val="center"/>
          </w:tcPr>
          <w:p w14:paraId="55E3E6D1" w14:textId="658CE3D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Зонд маточный прямой</w:t>
            </w:r>
          </w:p>
        </w:tc>
        <w:tc>
          <w:tcPr>
            <w:tcW w:w="3685" w:type="dxa"/>
            <w:vAlign w:val="center"/>
          </w:tcPr>
          <w:p w14:paraId="6D612FEA" w14:textId="757F0E4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32-584-32 (или эквивалент)</w:t>
            </w:r>
          </w:p>
        </w:tc>
        <w:tc>
          <w:tcPr>
            <w:tcW w:w="1134" w:type="dxa"/>
            <w:shd w:val="clear" w:color="auto" w:fill="auto"/>
            <w:vAlign w:val="center"/>
          </w:tcPr>
          <w:p w14:paraId="231AC4DB" w14:textId="73BE7A2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4FED2BC" w14:textId="643C3E2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EE75395" w14:textId="4C6E7CCB" w:rsidR="00EF0BC0" w:rsidRPr="0025433F" w:rsidRDefault="00EF0BC0" w:rsidP="00EF0BC0">
            <w:pPr>
              <w:jc w:val="center"/>
              <w:rPr>
                <w:rFonts w:ascii="Times New Roman" w:hAnsi="Times New Roman" w:cs="Times New Roman"/>
                <w:sz w:val="24"/>
                <w:szCs w:val="24"/>
              </w:rPr>
            </w:pPr>
            <w:r w:rsidRPr="00811558">
              <w:t xml:space="preserve"> 3 720,86 </w:t>
            </w:r>
          </w:p>
        </w:tc>
        <w:tc>
          <w:tcPr>
            <w:tcW w:w="1704" w:type="dxa"/>
            <w:shd w:val="clear" w:color="auto" w:fill="auto"/>
          </w:tcPr>
          <w:p w14:paraId="1B7E5A71" w14:textId="7DCBBD62" w:rsidR="00EF0BC0" w:rsidRPr="0025433F" w:rsidRDefault="00EF0BC0" w:rsidP="00EF0BC0">
            <w:pPr>
              <w:jc w:val="center"/>
              <w:rPr>
                <w:rFonts w:ascii="Times New Roman" w:hAnsi="Times New Roman" w:cs="Times New Roman"/>
                <w:sz w:val="24"/>
                <w:szCs w:val="24"/>
              </w:rPr>
            </w:pPr>
            <w:r w:rsidRPr="00266C85">
              <w:t xml:space="preserve"> 3 720,86 </w:t>
            </w:r>
          </w:p>
        </w:tc>
      </w:tr>
      <w:tr w:rsidR="00EF0BC0" w:rsidRPr="0025433F" w14:paraId="54EABB60" w14:textId="77777777" w:rsidTr="00590E74">
        <w:trPr>
          <w:trHeight w:val="345"/>
        </w:trPr>
        <w:tc>
          <w:tcPr>
            <w:tcW w:w="992" w:type="dxa"/>
          </w:tcPr>
          <w:p w14:paraId="5FDC8D9C" w14:textId="77777777" w:rsidR="00EF0BC0" w:rsidRPr="0025433F" w:rsidRDefault="00EF0BC0" w:rsidP="00EF0BC0">
            <w:pPr>
              <w:pStyle w:val="afff2"/>
              <w:numPr>
                <w:ilvl w:val="0"/>
                <w:numId w:val="27"/>
              </w:numPr>
              <w:rPr>
                <w:szCs w:val="24"/>
              </w:rPr>
            </w:pPr>
          </w:p>
        </w:tc>
        <w:tc>
          <w:tcPr>
            <w:tcW w:w="4849" w:type="dxa"/>
            <w:vAlign w:val="center"/>
          </w:tcPr>
          <w:p w14:paraId="2B31833F" w14:textId="690DA8B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Зонд маточный прямой</w:t>
            </w:r>
          </w:p>
        </w:tc>
        <w:tc>
          <w:tcPr>
            <w:tcW w:w="3685" w:type="dxa"/>
            <w:vAlign w:val="center"/>
          </w:tcPr>
          <w:p w14:paraId="4BA57051" w14:textId="2653621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32-593-25 (или эквивалент)</w:t>
            </w:r>
          </w:p>
        </w:tc>
        <w:tc>
          <w:tcPr>
            <w:tcW w:w="1134" w:type="dxa"/>
            <w:shd w:val="clear" w:color="auto" w:fill="auto"/>
            <w:vAlign w:val="center"/>
          </w:tcPr>
          <w:p w14:paraId="2584DF1B" w14:textId="447806B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56FD2C4" w14:textId="7629EC2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DF59FBD" w14:textId="45B64ED0" w:rsidR="00EF0BC0" w:rsidRPr="0025433F" w:rsidRDefault="00EF0BC0" w:rsidP="00EF0BC0">
            <w:pPr>
              <w:jc w:val="center"/>
              <w:rPr>
                <w:rFonts w:ascii="Times New Roman" w:hAnsi="Times New Roman" w:cs="Times New Roman"/>
                <w:sz w:val="24"/>
                <w:szCs w:val="24"/>
              </w:rPr>
            </w:pPr>
            <w:r w:rsidRPr="00811558">
              <w:t xml:space="preserve"> 8 145,34 </w:t>
            </w:r>
          </w:p>
        </w:tc>
        <w:tc>
          <w:tcPr>
            <w:tcW w:w="1704" w:type="dxa"/>
            <w:shd w:val="clear" w:color="auto" w:fill="auto"/>
          </w:tcPr>
          <w:p w14:paraId="32FDFD49" w14:textId="0C2D5A02" w:rsidR="00EF0BC0" w:rsidRPr="0025433F" w:rsidRDefault="00EF0BC0" w:rsidP="00EF0BC0">
            <w:pPr>
              <w:jc w:val="center"/>
              <w:rPr>
                <w:rFonts w:ascii="Times New Roman" w:hAnsi="Times New Roman" w:cs="Times New Roman"/>
                <w:sz w:val="24"/>
                <w:szCs w:val="24"/>
              </w:rPr>
            </w:pPr>
            <w:r w:rsidRPr="00266C85">
              <w:t xml:space="preserve"> 8 145,34 </w:t>
            </w:r>
          </w:p>
        </w:tc>
      </w:tr>
      <w:tr w:rsidR="00EF0BC0" w:rsidRPr="0025433F" w14:paraId="0B63DEEE" w14:textId="77777777" w:rsidTr="00590E74">
        <w:trPr>
          <w:trHeight w:val="345"/>
        </w:trPr>
        <w:tc>
          <w:tcPr>
            <w:tcW w:w="992" w:type="dxa"/>
          </w:tcPr>
          <w:p w14:paraId="4C233441" w14:textId="77777777" w:rsidR="00EF0BC0" w:rsidRPr="0025433F" w:rsidRDefault="00EF0BC0" w:rsidP="00EF0BC0">
            <w:pPr>
              <w:pStyle w:val="afff2"/>
              <w:numPr>
                <w:ilvl w:val="0"/>
                <w:numId w:val="27"/>
              </w:numPr>
              <w:rPr>
                <w:szCs w:val="24"/>
              </w:rPr>
            </w:pPr>
          </w:p>
        </w:tc>
        <w:tc>
          <w:tcPr>
            <w:tcW w:w="4849" w:type="dxa"/>
            <w:vAlign w:val="center"/>
          </w:tcPr>
          <w:p w14:paraId="7D988E68" w14:textId="4C0E46C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Петля</w:t>
            </w:r>
          </w:p>
        </w:tc>
        <w:tc>
          <w:tcPr>
            <w:tcW w:w="3685" w:type="dxa"/>
            <w:vAlign w:val="center"/>
          </w:tcPr>
          <w:p w14:paraId="44251AA8" w14:textId="67E7752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32-595-26 (или эквивалент)</w:t>
            </w:r>
          </w:p>
        </w:tc>
        <w:tc>
          <w:tcPr>
            <w:tcW w:w="1134" w:type="dxa"/>
            <w:shd w:val="clear" w:color="auto" w:fill="auto"/>
            <w:vAlign w:val="center"/>
          </w:tcPr>
          <w:p w14:paraId="609C2217" w14:textId="24D2C03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0D4C55D" w14:textId="4154BF8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DA46809" w14:textId="7DFA5DF2" w:rsidR="00EF0BC0" w:rsidRPr="0025433F" w:rsidRDefault="00EF0BC0" w:rsidP="00EF0BC0">
            <w:pPr>
              <w:jc w:val="center"/>
              <w:rPr>
                <w:rFonts w:ascii="Times New Roman" w:hAnsi="Times New Roman" w:cs="Times New Roman"/>
                <w:sz w:val="24"/>
                <w:szCs w:val="24"/>
              </w:rPr>
            </w:pPr>
            <w:r w:rsidRPr="00811558">
              <w:t xml:space="preserve"> 6 570,86 </w:t>
            </w:r>
          </w:p>
        </w:tc>
        <w:tc>
          <w:tcPr>
            <w:tcW w:w="1704" w:type="dxa"/>
            <w:shd w:val="clear" w:color="auto" w:fill="auto"/>
          </w:tcPr>
          <w:p w14:paraId="073806A7" w14:textId="42E2A683" w:rsidR="00EF0BC0" w:rsidRPr="0025433F" w:rsidRDefault="00EF0BC0" w:rsidP="00EF0BC0">
            <w:pPr>
              <w:jc w:val="center"/>
              <w:rPr>
                <w:rFonts w:ascii="Times New Roman" w:hAnsi="Times New Roman" w:cs="Times New Roman"/>
                <w:sz w:val="24"/>
                <w:szCs w:val="24"/>
              </w:rPr>
            </w:pPr>
            <w:r w:rsidRPr="00266C85">
              <w:t xml:space="preserve"> 6 570,86 </w:t>
            </w:r>
          </w:p>
        </w:tc>
      </w:tr>
      <w:tr w:rsidR="00EF0BC0" w:rsidRPr="0025433F" w14:paraId="1009DE1B" w14:textId="77777777" w:rsidTr="00590E74">
        <w:trPr>
          <w:trHeight w:val="345"/>
        </w:trPr>
        <w:tc>
          <w:tcPr>
            <w:tcW w:w="992" w:type="dxa"/>
          </w:tcPr>
          <w:p w14:paraId="116C1506" w14:textId="77777777" w:rsidR="00EF0BC0" w:rsidRPr="0025433F" w:rsidRDefault="00EF0BC0" w:rsidP="00EF0BC0">
            <w:pPr>
              <w:pStyle w:val="afff2"/>
              <w:numPr>
                <w:ilvl w:val="0"/>
                <w:numId w:val="27"/>
              </w:numPr>
              <w:rPr>
                <w:szCs w:val="24"/>
              </w:rPr>
            </w:pPr>
          </w:p>
        </w:tc>
        <w:tc>
          <w:tcPr>
            <w:tcW w:w="4849" w:type="dxa"/>
            <w:vAlign w:val="center"/>
          </w:tcPr>
          <w:p w14:paraId="7A6F425F" w14:textId="5ABD1E8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выкусывающие</w:t>
            </w:r>
          </w:p>
        </w:tc>
        <w:tc>
          <w:tcPr>
            <w:tcW w:w="3685" w:type="dxa"/>
            <w:vAlign w:val="center"/>
          </w:tcPr>
          <w:p w14:paraId="671F013A" w14:textId="3586671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32-622-25 (или эквивалент)</w:t>
            </w:r>
          </w:p>
        </w:tc>
        <w:tc>
          <w:tcPr>
            <w:tcW w:w="1134" w:type="dxa"/>
            <w:shd w:val="clear" w:color="auto" w:fill="auto"/>
            <w:vAlign w:val="center"/>
          </w:tcPr>
          <w:p w14:paraId="19522363" w14:textId="5E7C719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F243D97" w14:textId="6B4361B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5BC5A3" w14:textId="08F30BB2" w:rsidR="00EF0BC0" w:rsidRPr="0025433F" w:rsidRDefault="00EF0BC0" w:rsidP="00EF0BC0">
            <w:pPr>
              <w:jc w:val="center"/>
              <w:rPr>
                <w:rFonts w:ascii="Times New Roman" w:hAnsi="Times New Roman" w:cs="Times New Roman"/>
                <w:sz w:val="24"/>
                <w:szCs w:val="24"/>
              </w:rPr>
            </w:pPr>
            <w:r w:rsidRPr="00811558">
              <w:t xml:space="preserve"> 6 774,28 </w:t>
            </w:r>
          </w:p>
        </w:tc>
        <w:tc>
          <w:tcPr>
            <w:tcW w:w="1704" w:type="dxa"/>
            <w:shd w:val="clear" w:color="auto" w:fill="auto"/>
          </w:tcPr>
          <w:p w14:paraId="57B9DAC0" w14:textId="0C1ADABE" w:rsidR="00EF0BC0" w:rsidRPr="0025433F" w:rsidRDefault="00EF0BC0" w:rsidP="00EF0BC0">
            <w:pPr>
              <w:jc w:val="center"/>
              <w:rPr>
                <w:rFonts w:ascii="Times New Roman" w:hAnsi="Times New Roman" w:cs="Times New Roman"/>
                <w:sz w:val="24"/>
                <w:szCs w:val="24"/>
              </w:rPr>
            </w:pPr>
            <w:r w:rsidRPr="00266C85">
              <w:t xml:space="preserve"> 6 774,28 </w:t>
            </w:r>
          </w:p>
        </w:tc>
      </w:tr>
      <w:tr w:rsidR="00EF0BC0" w:rsidRPr="0025433F" w14:paraId="2772163B" w14:textId="77777777" w:rsidTr="00590E74">
        <w:trPr>
          <w:trHeight w:val="345"/>
        </w:trPr>
        <w:tc>
          <w:tcPr>
            <w:tcW w:w="992" w:type="dxa"/>
          </w:tcPr>
          <w:p w14:paraId="659A69EE" w14:textId="77777777" w:rsidR="00EF0BC0" w:rsidRPr="0025433F" w:rsidRDefault="00EF0BC0" w:rsidP="00EF0BC0">
            <w:pPr>
              <w:pStyle w:val="afff2"/>
              <w:numPr>
                <w:ilvl w:val="0"/>
                <w:numId w:val="27"/>
              </w:numPr>
              <w:rPr>
                <w:szCs w:val="24"/>
              </w:rPr>
            </w:pPr>
          </w:p>
        </w:tc>
        <w:tc>
          <w:tcPr>
            <w:tcW w:w="4849" w:type="dxa"/>
            <w:vAlign w:val="center"/>
          </w:tcPr>
          <w:p w14:paraId="6FDEAB2C" w14:textId="2448CE4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выкусывающие</w:t>
            </w:r>
          </w:p>
        </w:tc>
        <w:tc>
          <w:tcPr>
            <w:tcW w:w="3685" w:type="dxa"/>
            <w:vAlign w:val="center"/>
          </w:tcPr>
          <w:p w14:paraId="40EC6C4A" w14:textId="002D6B8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32-628-25 (или эквивалент)</w:t>
            </w:r>
          </w:p>
        </w:tc>
        <w:tc>
          <w:tcPr>
            <w:tcW w:w="1134" w:type="dxa"/>
            <w:shd w:val="clear" w:color="auto" w:fill="auto"/>
            <w:vAlign w:val="center"/>
          </w:tcPr>
          <w:p w14:paraId="4C599D69" w14:textId="2B7EF79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F8AAAD" w14:textId="1309CAD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2B8670B" w14:textId="6F146C06" w:rsidR="00EF0BC0" w:rsidRPr="0025433F" w:rsidRDefault="00EF0BC0" w:rsidP="00EF0BC0">
            <w:pPr>
              <w:jc w:val="center"/>
              <w:rPr>
                <w:rFonts w:ascii="Times New Roman" w:hAnsi="Times New Roman" w:cs="Times New Roman"/>
                <w:sz w:val="24"/>
                <w:szCs w:val="24"/>
              </w:rPr>
            </w:pPr>
            <w:r w:rsidRPr="00811558">
              <w:t xml:space="preserve"> 19 887,26 </w:t>
            </w:r>
          </w:p>
        </w:tc>
        <w:tc>
          <w:tcPr>
            <w:tcW w:w="1704" w:type="dxa"/>
            <w:shd w:val="clear" w:color="auto" w:fill="auto"/>
          </w:tcPr>
          <w:p w14:paraId="2755F3AE" w14:textId="7D4654C1" w:rsidR="00EF0BC0" w:rsidRPr="0025433F" w:rsidRDefault="00EF0BC0" w:rsidP="00EF0BC0">
            <w:pPr>
              <w:jc w:val="center"/>
              <w:rPr>
                <w:rFonts w:ascii="Times New Roman" w:hAnsi="Times New Roman" w:cs="Times New Roman"/>
                <w:sz w:val="24"/>
                <w:szCs w:val="24"/>
              </w:rPr>
            </w:pPr>
            <w:r w:rsidRPr="00266C85">
              <w:t xml:space="preserve"> 19 887,26 </w:t>
            </w:r>
          </w:p>
        </w:tc>
      </w:tr>
      <w:tr w:rsidR="00EF0BC0" w:rsidRPr="0025433F" w14:paraId="3D7F9E14" w14:textId="77777777" w:rsidTr="00590E74">
        <w:trPr>
          <w:trHeight w:val="345"/>
        </w:trPr>
        <w:tc>
          <w:tcPr>
            <w:tcW w:w="992" w:type="dxa"/>
          </w:tcPr>
          <w:p w14:paraId="5ECB9BDD" w14:textId="77777777" w:rsidR="00EF0BC0" w:rsidRPr="0025433F" w:rsidRDefault="00EF0BC0" w:rsidP="00EF0BC0">
            <w:pPr>
              <w:pStyle w:val="afff2"/>
              <w:numPr>
                <w:ilvl w:val="0"/>
                <w:numId w:val="27"/>
              </w:numPr>
              <w:rPr>
                <w:szCs w:val="24"/>
              </w:rPr>
            </w:pPr>
          </w:p>
        </w:tc>
        <w:tc>
          <w:tcPr>
            <w:tcW w:w="4849" w:type="dxa"/>
            <w:vAlign w:val="center"/>
          </w:tcPr>
          <w:p w14:paraId="44276399" w14:textId="181F2EB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зажимные</w:t>
            </w:r>
          </w:p>
        </w:tc>
        <w:tc>
          <w:tcPr>
            <w:tcW w:w="3685" w:type="dxa"/>
            <w:vAlign w:val="center"/>
          </w:tcPr>
          <w:p w14:paraId="172E4588" w14:textId="69828D7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32-702-24 (или эквивалент)</w:t>
            </w:r>
          </w:p>
        </w:tc>
        <w:tc>
          <w:tcPr>
            <w:tcW w:w="1134" w:type="dxa"/>
            <w:shd w:val="clear" w:color="auto" w:fill="auto"/>
            <w:vAlign w:val="center"/>
          </w:tcPr>
          <w:p w14:paraId="3624B727" w14:textId="49031AF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9933374" w14:textId="79B71D5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F29AC46" w14:textId="7D812381" w:rsidR="00EF0BC0" w:rsidRPr="0025433F" w:rsidRDefault="00EF0BC0" w:rsidP="00EF0BC0">
            <w:pPr>
              <w:jc w:val="center"/>
              <w:rPr>
                <w:rFonts w:ascii="Times New Roman" w:hAnsi="Times New Roman" w:cs="Times New Roman"/>
                <w:sz w:val="24"/>
                <w:szCs w:val="24"/>
              </w:rPr>
            </w:pPr>
            <w:r w:rsidRPr="00811558">
              <w:t xml:space="preserve"> 11 491,55 </w:t>
            </w:r>
          </w:p>
        </w:tc>
        <w:tc>
          <w:tcPr>
            <w:tcW w:w="1704" w:type="dxa"/>
            <w:shd w:val="clear" w:color="auto" w:fill="auto"/>
          </w:tcPr>
          <w:p w14:paraId="5CC2F00A" w14:textId="0E2E76FD" w:rsidR="00EF0BC0" w:rsidRPr="0025433F" w:rsidRDefault="00EF0BC0" w:rsidP="00EF0BC0">
            <w:pPr>
              <w:jc w:val="center"/>
              <w:rPr>
                <w:rFonts w:ascii="Times New Roman" w:hAnsi="Times New Roman" w:cs="Times New Roman"/>
                <w:sz w:val="24"/>
                <w:szCs w:val="24"/>
              </w:rPr>
            </w:pPr>
            <w:r w:rsidRPr="00266C85">
              <w:t xml:space="preserve"> 11 491,55 </w:t>
            </w:r>
          </w:p>
        </w:tc>
      </w:tr>
      <w:tr w:rsidR="00EF0BC0" w:rsidRPr="0025433F" w14:paraId="00298D30" w14:textId="77777777" w:rsidTr="00590E74">
        <w:trPr>
          <w:trHeight w:val="345"/>
        </w:trPr>
        <w:tc>
          <w:tcPr>
            <w:tcW w:w="992" w:type="dxa"/>
          </w:tcPr>
          <w:p w14:paraId="63E03510" w14:textId="77777777" w:rsidR="00EF0BC0" w:rsidRPr="0025433F" w:rsidRDefault="00EF0BC0" w:rsidP="00EF0BC0">
            <w:pPr>
              <w:pStyle w:val="afff2"/>
              <w:numPr>
                <w:ilvl w:val="0"/>
                <w:numId w:val="27"/>
              </w:numPr>
              <w:rPr>
                <w:szCs w:val="24"/>
              </w:rPr>
            </w:pPr>
          </w:p>
        </w:tc>
        <w:tc>
          <w:tcPr>
            <w:tcW w:w="4849" w:type="dxa"/>
            <w:vAlign w:val="center"/>
          </w:tcPr>
          <w:p w14:paraId="2B6091D0" w14:textId="7F50455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зажимные</w:t>
            </w:r>
          </w:p>
        </w:tc>
        <w:tc>
          <w:tcPr>
            <w:tcW w:w="3685" w:type="dxa"/>
            <w:vAlign w:val="center"/>
          </w:tcPr>
          <w:p w14:paraId="39026329" w14:textId="5079879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32-704-24 (или эквивалент)</w:t>
            </w:r>
          </w:p>
        </w:tc>
        <w:tc>
          <w:tcPr>
            <w:tcW w:w="1134" w:type="dxa"/>
            <w:shd w:val="clear" w:color="auto" w:fill="auto"/>
            <w:vAlign w:val="center"/>
          </w:tcPr>
          <w:p w14:paraId="32C69ABA" w14:textId="652E370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82A93F6" w14:textId="00ECF21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47AF54B" w14:textId="5E3BF97B" w:rsidR="00EF0BC0" w:rsidRPr="0025433F" w:rsidRDefault="00EF0BC0" w:rsidP="00EF0BC0">
            <w:pPr>
              <w:jc w:val="center"/>
              <w:rPr>
                <w:rFonts w:ascii="Times New Roman" w:hAnsi="Times New Roman" w:cs="Times New Roman"/>
                <w:sz w:val="24"/>
                <w:szCs w:val="24"/>
              </w:rPr>
            </w:pPr>
            <w:r w:rsidRPr="00811558">
              <w:t xml:space="preserve"> 11 491,55 </w:t>
            </w:r>
          </w:p>
        </w:tc>
        <w:tc>
          <w:tcPr>
            <w:tcW w:w="1704" w:type="dxa"/>
            <w:shd w:val="clear" w:color="auto" w:fill="auto"/>
          </w:tcPr>
          <w:p w14:paraId="5C212F89" w14:textId="27977997" w:rsidR="00EF0BC0" w:rsidRPr="0025433F" w:rsidRDefault="00EF0BC0" w:rsidP="00EF0BC0">
            <w:pPr>
              <w:jc w:val="center"/>
              <w:rPr>
                <w:rFonts w:ascii="Times New Roman" w:hAnsi="Times New Roman" w:cs="Times New Roman"/>
                <w:sz w:val="24"/>
                <w:szCs w:val="24"/>
              </w:rPr>
            </w:pPr>
            <w:r w:rsidRPr="00266C85">
              <w:t xml:space="preserve"> 11 491,55 </w:t>
            </w:r>
          </w:p>
        </w:tc>
      </w:tr>
      <w:tr w:rsidR="00EF0BC0" w:rsidRPr="0025433F" w14:paraId="170FB792" w14:textId="77777777" w:rsidTr="00590E74">
        <w:trPr>
          <w:trHeight w:val="345"/>
        </w:trPr>
        <w:tc>
          <w:tcPr>
            <w:tcW w:w="992" w:type="dxa"/>
          </w:tcPr>
          <w:p w14:paraId="551A2BED" w14:textId="77777777" w:rsidR="00EF0BC0" w:rsidRPr="0025433F" w:rsidRDefault="00EF0BC0" w:rsidP="00EF0BC0">
            <w:pPr>
              <w:pStyle w:val="afff2"/>
              <w:numPr>
                <w:ilvl w:val="0"/>
                <w:numId w:val="27"/>
              </w:numPr>
              <w:rPr>
                <w:szCs w:val="24"/>
              </w:rPr>
            </w:pPr>
          </w:p>
        </w:tc>
        <w:tc>
          <w:tcPr>
            <w:tcW w:w="4849" w:type="dxa"/>
            <w:vAlign w:val="center"/>
          </w:tcPr>
          <w:p w14:paraId="6813F37F" w14:textId="4582495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зажимные</w:t>
            </w:r>
          </w:p>
        </w:tc>
        <w:tc>
          <w:tcPr>
            <w:tcW w:w="3685" w:type="dxa"/>
            <w:vAlign w:val="center"/>
          </w:tcPr>
          <w:p w14:paraId="22364773" w14:textId="6152812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32-706-24 (или эквивалент)</w:t>
            </w:r>
          </w:p>
        </w:tc>
        <w:tc>
          <w:tcPr>
            <w:tcW w:w="1134" w:type="dxa"/>
            <w:shd w:val="clear" w:color="auto" w:fill="auto"/>
            <w:vAlign w:val="center"/>
          </w:tcPr>
          <w:p w14:paraId="6071338A" w14:textId="2BA2DE4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1D31E41" w14:textId="1D10166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B3C9DBF" w14:textId="3DDED9FF" w:rsidR="00EF0BC0" w:rsidRPr="0025433F" w:rsidRDefault="00EF0BC0" w:rsidP="00EF0BC0">
            <w:pPr>
              <w:jc w:val="center"/>
              <w:rPr>
                <w:rFonts w:ascii="Times New Roman" w:hAnsi="Times New Roman" w:cs="Times New Roman"/>
                <w:sz w:val="24"/>
                <w:szCs w:val="24"/>
              </w:rPr>
            </w:pPr>
            <w:r w:rsidRPr="00811558">
              <w:t xml:space="preserve"> 11 491,55 </w:t>
            </w:r>
          </w:p>
        </w:tc>
        <w:tc>
          <w:tcPr>
            <w:tcW w:w="1704" w:type="dxa"/>
            <w:shd w:val="clear" w:color="auto" w:fill="auto"/>
          </w:tcPr>
          <w:p w14:paraId="6F7C8538" w14:textId="792059BD" w:rsidR="00EF0BC0" w:rsidRPr="0025433F" w:rsidRDefault="00EF0BC0" w:rsidP="00EF0BC0">
            <w:pPr>
              <w:jc w:val="center"/>
              <w:rPr>
                <w:rFonts w:ascii="Times New Roman" w:hAnsi="Times New Roman" w:cs="Times New Roman"/>
                <w:sz w:val="24"/>
                <w:szCs w:val="24"/>
              </w:rPr>
            </w:pPr>
            <w:r w:rsidRPr="00266C85">
              <w:t xml:space="preserve"> 11 491,55 </w:t>
            </w:r>
          </w:p>
        </w:tc>
      </w:tr>
      <w:tr w:rsidR="00EF0BC0" w:rsidRPr="0025433F" w14:paraId="2A110320" w14:textId="77777777" w:rsidTr="00590E74">
        <w:trPr>
          <w:trHeight w:val="345"/>
        </w:trPr>
        <w:tc>
          <w:tcPr>
            <w:tcW w:w="992" w:type="dxa"/>
          </w:tcPr>
          <w:p w14:paraId="51022A30" w14:textId="77777777" w:rsidR="00EF0BC0" w:rsidRPr="0025433F" w:rsidRDefault="00EF0BC0" w:rsidP="00EF0BC0">
            <w:pPr>
              <w:pStyle w:val="afff2"/>
              <w:numPr>
                <w:ilvl w:val="0"/>
                <w:numId w:val="27"/>
              </w:numPr>
              <w:rPr>
                <w:szCs w:val="24"/>
              </w:rPr>
            </w:pPr>
          </w:p>
        </w:tc>
        <w:tc>
          <w:tcPr>
            <w:tcW w:w="4849" w:type="dxa"/>
            <w:vAlign w:val="center"/>
          </w:tcPr>
          <w:p w14:paraId="5B195E95" w14:textId="32457EB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зажимные</w:t>
            </w:r>
          </w:p>
        </w:tc>
        <w:tc>
          <w:tcPr>
            <w:tcW w:w="3685" w:type="dxa"/>
            <w:vAlign w:val="center"/>
          </w:tcPr>
          <w:p w14:paraId="51FCD8CE" w14:textId="3532310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32-728-21 (или эквивалент)</w:t>
            </w:r>
          </w:p>
        </w:tc>
        <w:tc>
          <w:tcPr>
            <w:tcW w:w="1134" w:type="dxa"/>
            <w:shd w:val="clear" w:color="auto" w:fill="auto"/>
            <w:vAlign w:val="center"/>
          </w:tcPr>
          <w:p w14:paraId="774E7096" w14:textId="175FD1B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742315E" w14:textId="0D3924A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6C94D3" w14:textId="295DDE36" w:rsidR="00EF0BC0" w:rsidRPr="0025433F" w:rsidRDefault="00EF0BC0" w:rsidP="00EF0BC0">
            <w:pPr>
              <w:jc w:val="center"/>
              <w:rPr>
                <w:rFonts w:ascii="Times New Roman" w:hAnsi="Times New Roman" w:cs="Times New Roman"/>
                <w:sz w:val="24"/>
                <w:szCs w:val="24"/>
              </w:rPr>
            </w:pPr>
            <w:r w:rsidRPr="00811558">
              <w:t xml:space="preserve"> 13 306,93 </w:t>
            </w:r>
          </w:p>
        </w:tc>
        <w:tc>
          <w:tcPr>
            <w:tcW w:w="1704" w:type="dxa"/>
            <w:shd w:val="clear" w:color="auto" w:fill="auto"/>
          </w:tcPr>
          <w:p w14:paraId="1D964CE7" w14:textId="691F973A" w:rsidR="00EF0BC0" w:rsidRPr="0025433F" w:rsidRDefault="00EF0BC0" w:rsidP="00EF0BC0">
            <w:pPr>
              <w:jc w:val="center"/>
              <w:rPr>
                <w:rFonts w:ascii="Times New Roman" w:hAnsi="Times New Roman" w:cs="Times New Roman"/>
                <w:sz w:val="24"/>
                <w:szCs w:val="24"/>
              </w:rPr>
            </w:pPr>
            <w:r w:rsidRPr="00266C85">
              <w:t xml:space="preserve"> 13 306,93 </w:t>
            </w:r>
          </w:p>
        </w:tc>
      </w:tr>
      <w:tr w:rsidR="00EF0BC0" w:rsidRPr="0025433F" w14:paraId="6DD7B563" w14:textId="77777777" w:rsidTr="00590E74">
        <w:trPr>
          <w:trHeight w:val="345"/>
        </w:trPr>
        <w:tc>
          <w:tcPr>
            <w:tcW w:w="992" w:type="dxa"/>
          </w:tcPr>
          <w:p w14:paraId="69B1A7DB" w14:textId="77777777" w:rsidR="00EF0BC0" w:rsidRPr="0025433F" w:rsidRDefault="00EF0BC0" w:rsidP="00EF0BC0">
            <w:pPr>
              <w:pStyle w:val="afff2"/>
              <w:numPr>
                <w:ilvl w:val="0"/>
                <w:numId w:val="27"/>
              </w:numPr>
              <w:rPr>
                <w:szCs w:val="24"/>
              </w:rPr>
            </w:pPr>
          </w:p>
        </w:tc>
        <w:tc>
          <w:tcPr>
            <w:tcW w:w="4849" w:type="dxa"/>
            <w:vAlign w:val="center"/>
          </w:tcPr>
          <w:p w14:paraId="5F817677" w14:textId="2F1B8EC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выкусывающие</w:t>
            </w:r>
          </w:p>
        </w:tc>
        <w:tc>
          <w:tcPr>
            <w:tcW w:w="3685" w:type="dxa"/>
            <w:vAlign w:val="center"/>
          </w:tcPr>
          <w:p w14:paraId="2C6FB656" w14:textId="618EB9C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32-740-21 (или эквивалент)</w:t>
            </w:r>
          </w:p>
        </w:tc>
        <w:tc>
          <w:tcPr>
            <w:tcW w:w="1134" w:type="dxa"/>
            <w:shd w:val="clear" w:color="auto" w:fill="auto"/>
            <w:vAlign w:val="center"/>
          </w:tcPr>
          <w:p w14:paraId="04AAA161" w14:textId="6C163EA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0FDBA2A" w14:textId="6440ADF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0DBB260" w14:textId="1122778A" w:rsidR="00EF0BC0" w:rsidRPr="0025433F" w:rsidRDefault="00EF0BC0" w:rsidP="00EF0BC0">
            <w:pPr>
              <w:jc w:val="center"/>
              <w:rPr>
                <w:rFonts w:ascii="Times New Roman" w:hAnsi="Times New Roman" w:cs="Times New Roman"/>
                <w:sz w:val="24"/>
                <w:szCs w:val="24"/>
              </w:rPr>
            </w:pPr>
            <w:r w:rsidRPr="00811558">
              <w:t xml:space="preserve"> 18 366,27 </w:t>
            </w:r>
          </w:p>
        </w:tc>
        <w:tc>
          <w:tcPr>
            <w:tcW w:w="1704" w:type="dxa"/>
            <w:shd w:val="clear" w:color="auto" w:fill="auto"/>
          </w:tcPr>
          <w:p w14:paraId="4756F3E7" w14:textId="7BF977BD" w:rsidR="00EF0BC0" w:rsidRPr="0025433F" w:rsidRDefault="00EF0BC0" w:rsidP="00EF0BC0">
            <w:pPr>
              <w:jc w:val="center"/>
              <w:rPr>
                <w:rFonts w:ascii="Times New Roman" w:hAnsi="Times New Roman" w:cs="Times New Roman"/>
                <w:sz w:val="24"/>
                <w:szCs w:val="24"/>
              </w:rPr>
            </w:pPr>
            <w:r w:rsidRPr="00266C85">
              <w:t xml:space="preserve"> 18 366,27 </w:t>
            </w:r>
          </w:p>
        </w:tc>
      </w:tr>
      <w:tr w:rsidR="00EF0BC0" w:rsidRPr="0025433F" w14:paraId="053F84D8" w14:textId="77777777" w:rsidTr="00590E74">
        <w:trPr>
          <w:trHeight w:val="345"/>
        </w:trPr>
        <w:tc>
          <w:tcPr>
            <w:tcW w:w="992" w:type="dxa"/>
          </w:tcPr>
          <w:p w14:paraId="07569A51" w14:textId="77777777" w:rsidR="00EF0BC0" w:rsidRPr="0025433F" w:rsidRDefault="00EF0BC0" w:rsidP="00EF0BC0">
            <w:pPr>
              <w:pStyle w:val="afff2"/>
              <w:numPr>
                <w:ilvl w:val="0"/>
                <w:numId w:val="27"/>
              </w:numPr>
              <w:rPr>
                <w:szCs w:val="24"/>
              </w:rPr>
            </w:pPr>
          </w:p>
        </w:tc>
        <w:tc>
          <w:tcPr>
            <w:tcW w:w="4849" w:type="dxa"/>
            <w:vAlign w:val="center"/>
          </w:tcPr>
          <w:p w14:paraId="206AD8F0" w14:textId="4F40F64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выкусывающие</w:t>
            </w:r>
          </w:p>
        </w:tc>
        <w:tc>
          <w:tcPr>
            <w:tcW w:w="3685" w:type="dxa"/>
            <w:vAlign w:val="center"/>
          </w:tcPr>
          <w:p w14:paraId="6BFBCCC4" w14:textId="3B7A970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32-741-32 (или эквивалент)</w:t>
            </w:r>
          </w:p>
        </w:tc>
        <w:tc>
          <w:tcPr>
            <w:tcW w:w="1134" w:type="dxa"/>
            <w:shd w:val="clear" w:color="auto" w:fill="auto"/>
            <w:vAlign w:val="center"/>
          </w:tcPr>
          <w:p w14:paraId="3E113BEA" w14:textId="54B2D75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3459D9" w14:textId="205FC0C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167AB82" w14:textId="7250AC44" w:rsidR="00EF0BC0" w:rsidRPr="0025433F" w:rsidRDefault="00EF0BC0" w:rsidP="00EF0BC0">
            <w:pPr>
              <w:jc w:val="center"/>
              <w:rPr>
                <w:rFonts w:ascii="Times New Roman" w:hAnsi="Times New Roman" w:cs="Times New Roman"/>
                <w:sz w:val="24"/>
                <w:szCs w:val="24"/>
              </w:rPr>
            </w:pPr>
            <w:r w:rsidRPr="00811558">
              <w:t xml:space="preserve"> 15 834,74 </w:t>
            </w:r>
          </w:p>
        </w:tc>
        <w:tc>
          <w:tcPr>
            <w:tcW w:w="1704" w:type="dxa"/>
            <w:shd w:val="clear" w:color="auto" w:fill="auto"/>
          </w:tcPr>
          <w:p w14:paraId="512B4D41" w14:textId="2C738E8A" w:rsidR="00EF0BC0" w:rsidRPr="0025433F" w:rsidRDefault="00EF0BC0" w:rsidP="00EF0BC0">
            <w:pPr>
              <w:jc w:val="center"/>
              <w:rPr>
                <w:rFonts w:ascii="Times New Roman" w:hAnsi="Times New Roman" w:cs="Times New Roman"/>
                <w:sz w:val="24"/>
                <w:szCs w:val="24"/>
              </w:rPr>
            </w:pPr>
            <w:r w:rsidRPr="00266C85">
              <w:t xml:space="preserve"> 15 834,74 </w:t>
            </w:r>
          </w:p>
        </w:tc>
      </w:tr>
      <w:tr w:rsidR="00EF0BC0" w:rsidRPr="0025433F" w14:paraId="4E7ECE94" w14:textId="77777777" w:rsidTr="00590E74">
        <w:trPr>
          <w:trHeight w:val="345"/>
        </w:trPr>
        <w:tc>
          <w:tcPr>
            <w:tcW w:w="992" w:type="dxa"/>
          </w:tcPr>
          <w:p w14:paraId="70D7F7DB" w14:textId="77777777" w:rsidR="00EF0BC0" w:rsidRPr="0025433F" w:rsidRDefault="00EF0BC0" w:rsidP="00EF0BC0">
            <w:pPr>
              <w:pStyle w:val="afff2"/>
              <w:numPr>
                <w:ilvl w:val="0"/>
                <w:numId w:val="27"/>
              </w:numPr>
              <w:rPr>
                <w:szCs w:val="24"/>
              </w:rPr>
            </w:pPr>
          </w:p>
        </w:tc>
        <w:tc>
          <w:tcPr>
            <w:tcW w:w="4849" w:type="dxa"/>
            <w:vAlign w:val="center"/>
          </w:tcPr>
          <w:p w14:paraId="284C7EE7" w14:textId="0A35E6E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выкусывающие</w:t>
            </w:r>
          </w:p>
        </w:tc>
        <w:tc>
          <w:tcPr>
            <w:tcW w:w="3685" w:type="dxa"/>
            <w:vAlign w:val="center"/>
          </w:tcPr>
          <w:p w14:paraId="223B40F3" w14:textId="6901ED0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32-744-27 (или эквивалент)</w:t>
            </w:r>
          </w:p>
        </w:tc>
        <w:tc>
          <w:tcPr>
            <w:tcW w:w="1134" w:type="dxa"/>
            <w:shd w:val="clear" w:color="auto" w:fill="auto"/>
            <w:vAlign w:val="center"/>
          </w:tcPr>
          <w:p w14:paraId="19AD1E97" w14:textId="35EB62D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17B42F3" w14:textId="1472753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0C431AE" w14:textId="1BEDA351" w:rsidR="00EF0BC0" w:rsidRPr="0025433F" w:rsidRDefault="00EF0BC0" w:rsidP="00EF0BC0">
            <w:pPr>
              <w:jc w:val="center"/>
              <w:rPr>
                <w:rFonts w:ascii="Times New Roman" w:hAnsi="Times New Roman" w:cs="Times New Roman"/>
                <w:sz w:val="24"/>
                <w:szCs w:val="24"/>
              </w:rPr>
            </w:pPr>
            <w:r w:rsidRPr="00811558">
              <w:t xml:space="preserve"> 19 238,37 </w:t>
            </w:r>
          </w:p>
        </w:tc>
        <w:tc>
          <w:tcPr>
            <w:tcW w:w="1704" w:type="dxa"/>
            <w:shd w:val="clear" w:color="auto" w:fill="auto"/>
          </w:tcPr>
          <w:p w14:paraId="51B2AC0A" w14:textId="683007CA" w:rsidR="00EF0BC0" w:rsidRPr="0025433F" w:rsidRDefault="00EF0BC0" w:rsidP="00EF0BC0">
            <w:pPr>
              <w:jc w:val="center"/>
              <w:rPr>
                <w:rFonts w:ascii="Times New Roman" w:hAnsi="Times New Roman" w:cs="Times New Roman"/>
                <w:sz w:val="24"/>
                <w:szCs w:val="24"/>
              </w:rPr>
            </w:pPr>
            <w:r w:rsidRPr="00266C85">
              <w:t xml:space="preserve"> 19 238,37 </w:t>
            </w:r>
          </w:p>
        </w:tc>
      </w:tr>
      <w:tr w:rsidR="00EF0BC0" w:rsidRPr="0025433F" w14:paraId="18B6B9C7" w14:textId="77777777" w:rsidTr="00590E74">
        <w:trPr>
          <w:trHeight w:val="345"/>
        </w:trPr>
        <w:tc>
          <w:tcPr>
            <w:tcW w:w="992" w:type="dxa"/>
          </w:tcPr>
          <w:p w14:paraId="71C7E086" w14:textId="77777777" w:rsidR="00EF0BC0" w:rsidRPr="0025433F" w:rsidRDefault="00EF0BC0" w:rsidP="00EF0BC0">
            <w:pPr>
              <w:pStyle w:val="afff2"/>
              <w:numPr>
                <w:ilvl w:val="0"/>
                <w:numId w:val="27"/>
              </w:numPr>
              <w:rPr>
                <w:szCs w:val="24"/>
              </w:rPr>
            </w:pPr>
          </w:p>
        </w:tc>
        <w:tc>
          <w:tcPr>
            <w:tcW w:w="4849" w:type="dxa"/>
            <w:vAlign w:val="center"/>
          </w:tcPr>
          <w:p w14:paraId="1BFD6FF0" w14:textId="50E7FA3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выкусывающие</w:t>
            </w:r>
          </w:p>
        </w:tc>
        <w:tc>
          <w:tcPr>
            <w:tcW w:w="3685" w:type="dxa"/>
            <w:vAlign w:val="center"/>
          </w:tcPr>
          <w:p w14:paraId="27678C04" w14:textId="09EEB91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32-745-25 (или эквивалент)</w:t>
            </w:r>
          </w:p>
        </w:tc>
        <w:tc>
          <w:tcPr>
            <w:tcW w:w="1134" w:type="dxa"/>
            <w:shd w:val="clear" w:color="auto" w:fill="auto"/>
            <w:vAlign w:val="center"/>
          </w:tcPr>
          <w:p w14:paraId="64BC1C62" w14:textId="56376D4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F99BF69" w14:textId="0608B02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850D085" w14:textId="069F2296" w:rsidR="00EF0BC0" w:rsidRPr="0025433F" w:rsidRDefault="00EF0BC0" w:rsidP="00EF0BC0">
            <w:pPr>
              <w:jc w:val="center"/>
              <w:rPr>
                <w:rFonts w:ascii="Times New Roman" w:hAnsi="Times New Roman" w:cs="Times New Roman"/>
                <w:sz w:val="24"/>
                <w:szCs w:val="24"/>
              </w:rPr>
            </w:pPr>
            <w:r w:rsidRPr="00811558">
              <w:t xml:space="preserve"> 16 469,32 </w:t>
            </w:r>
          </w:p>
        </w:tc>
        <w:tc>
          <w:tcPr>
            <w:tcW w:w="1704" w:type="dxa"/>
            <w:shd w:val="clear" w:color="auto" w:fill="auto"/>
          </w:tcPr>
          <w:p w14:paraId="7F5C730D" w14:textId="15A7D16A" w:rsidR="00EF0BC0" w:rsidRPr="0025433F" w:rsidRDefault="00EF0BC0" w:rsidP="00EF0BC0">
            <w:pPr>
              <w:jc w:val="center"/>
              <w:rPr>
                <w:rFonts w:ascii="Times New Roman" w:hAnsi="Times New Roman" w:cs="Times New Roman"/>
                <w:sz w:val="24"/>
                <w:szCs w:val="24"/>
              </w:rPr>
            </w:pPr>
            <w:r w:rsidRPr="00266C85">
              <w:t xml:space="preserve"> 16 469,32 </w:t>
            </w:r>
          </w:p>
        </w:tc>
      </w:tr>
      <w:tr w:rsidR="00EF0BC0" w:rsidRPr="0025433F" w14:paraId="14C2F729" w14:textId="77777777" w:rsidTr="00590E74">
        <w:trPr>
          <w:trHeight w:val="345"/>
        </w:trPr>
        <w:tc>
          <w:tcPr>
            <w:tcW w:w="992" w:type="dxa"/>
          </w:tcPr>
          <w:p w14:paraId="3501CB1B" w14:textId="77777777" w:rsidR="00EF0BC0" w:rsidRPr="0025433F" w:rsidRDefault="00EF0BC0" w:rsidP="00EF0BC0">
            <w:pPr>
              <w:pStyle w:val="afff2"/>
              <w:numPr>
                <w:ilvl w:val="0"/>
                <w:numId w:val="27"/>
              </w:numPr>
              <w:rPr>
                <w:szCs w:val="24"/>
              </w:rPr>
            </w:pPr>
          </w:p>
        </w:tc>
        <w:tc>
          <w:tcPr>
            <w:tcW w:w="4849" w:type="dxa"/>
            <w:vAlign w:val="center"/>
          </w:tcPr>
          <w:p w14:paraId="20D98D0C" w14:textId="6E77091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Кюретка</w:t>
            </w:r>
          </w:p>
        </w:tc>
        <w:tc>
          <w:tcPr>
            <w:tcW w:w="3685" w:type="dxa"/>
            <w:vAlign w:val="center"/>
          </w:tcPr>
          <w:p w14:paraId="4348B258" w14:textId="263FDD9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32-827-30 (или эквивалент)</w:t>
            </w:r>
          </w:p>
        </w:tc>
        <w:tc>
          <w:tcPr>
            <w:tcW w:w="1134" w:type="dxa"/>
            <w:shd w:val="clear" w:color="auto" w:fill="auto"/>
            <w:vAlign w:val="center"/>
          </w:tcPr>
          <w:p w14:paraId="5504CEB7" w14:textId="4A7345C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47B15A7" w14:textId="165A9FD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0FA72F8" w14:textId="21FE84E6" w:rsidR="00EF0BC0" w:rsidRPr="0025433F" w:rsidRDefault="00EF0BC0" w:rsidP="00EF0BC0">
            <w:pPr>
              <w:jc w:val="center"/>
              <w:rPr>
                <w:rFonts w:ascii="Times New Roman" w:hAnsi="Times New Roman" w:cs="Times New Roman"/>
                <w:sz w:val="24"/>
                <w:szCs w:val="24"/>
              </w:rPr>
            </w:pPr>
            <w:r w:rsidRPr="00811558">
              <w:t xml:space="preserve"> 7 251,60 </w:t>
            </w:r>
          </w:p>
        </w:tc>
        <w:tc>
          <w:tcPr>
            <w:tcW w:w="1704" w:type="dxa"/>
            <w:shd w:val="clear" w:color="auto" w:fill="auto"/>
          </w:tcPr>
          <w:p w14:paraId="531982FD" w14:textId="62197ABD" w:rsidR="00EF0BC0" w:rsidRPr="0025433F" w:rsidRDefault="00EF0BC0" w:rsidP="00EF0BC0">
            <w:pPr>
              <w:jc w:val="center"/>
              <w:rPr>
                <w:rFonts w:ascii="Times New Roman" w:hAnsi="Times New Roman" w:cs="Times New Roman"/>
                <w:sz w:val="24"/>
                <w:szCs w:val="24"/>
              </w:rPr>
            </w:pPr>
            <w:r w:rsidRPr="00266C85">
              <w:t xml:space="preserve"> 7 251,60 </w:t>
            </w:r>
          </w:p>
        </w:tc>
      </w:tr>
      <w:tr w:rsidR="00EF0BC0" w:rsidRPr="0025433F" w14:paraId="0CD9CCED" w14:textId="77777777" w:rsidTr="00590E74">
        <w:trPr>
          <w:trHeight w:val="345"/>
        </w:trPr>
        <w:tc>
          <w:tcPr>
            <w:tcW w:w="992" w:type="dxa"/>
          </w:tcPr>
          <w:p w14:paraId="16908BCE" w14:textId="77777777" w:rsidR="00EF0BC0" w:rsidRPr="0025433F" w:rsidRDefault="00EF0BC0" w:rsidP="00EF0BC0">
            <w:pPr>
              <w:pStyle w:val="afff2"/>
              <w:numPr>
                <w:ilvl w:val="0"/>
                <w:numId w:val="27"/>
              </w:numPr>
              <w:rPr>
                <w:szCs w:val="24"/>
              </w:rPr>
            </w:pPr>
          </w:p>
        </w:tc>
        <w:tc>
          <w:tcPr>
            <w:tcW w:w="4849" w:type="dxa"/>
            <w:vAlign w:val="center"/>
          </w:tcPr>
          <w:p w14:paraId="4250223F" w14:textId="67A3990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выкусывающие</w:t>
            </w:r>
          </w:p>
        </w:tc>
        <w:tc>
          <w:tcPr>
            <w:tcW w:w="3685" w:type="dxa"/>
            <w:vAlign w:val="center"/>
          </w:tcPr>
          <w:p w14:paraId="1C559651" w14:textId="7B246D6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32-859-32 (или эквивалент)</w:t>
            </w:r>
          </w:p>
        </w:tc>
        <w:tc>
          <w:tcPr>
            <w:tcW w:w="1134" w:type="dxa"/>
            <w:shd w:val="clear" w:color="auto" w:fill="auto"/>
            <w:vAlign w:val="center"/>
          </w:tcPr>
          <w:p w14:paraId="173E9E82" w14:textId="56EEA5A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853AFFA" w14:textId="2DB29C2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D92DFFE" w14:textId="3C3D2C12" w:rsidR="00EF0BC0" w:rsidRPr="0025433F" w:rsidRDefault="00EF0BC0" w:rsidP="00EF0BC0">
            <w:pPr>
              <w:jc w:val="center"/>
              <w:rPr>
                <w:rFonts w:ascii="Times New Roman" w:hAnsi="Times New Roman" w:cs="Times New Roman"/>
                <w:sz w:val="24"/>
                <w:szCs w:val="24"/>
              </w:rPr>
            </w:pPr>
            <w:r w:rsidRPr="00811558">
              <w:t xml:space="preserve"> 56 006,00 </w:t>
            </w:r>
          </w:p>
        </w:tc>
        <w:tc>
          <w:tcPr>
            <w:tcW w:w="1704" w:type="dxa"/>
            <w:shd w:val="clear" w:color="auto" w:fill="auto"/>
          </w:tcPr>
          <w:p w14:paraId="26A7C268" w14:textId="06869D73" w:rsidR="00EF0BC0" w:rsidRPr="0025433F" w:rsidRDefault="00EF0BC0" w:rsidP="00EF0BC0">
            <w:pPr>
              <w:jc w:val="center"/>
              <w:rPr>
                <w:rFonts w:ascii="Times New Roman" w:hAnsi="Times New Roman" w:cs="Times New Roman"/>
                <w:sz w:val="24"/>
                <w:szCs w:val="24"/>
              </w:rPr>
            </w:pPr>
            <w:r w:rsidRPr="00266C85">
              <w:t xml:space="preserve"> 56 006,00 </w:t>
            </w:r>
          </w:p>
        </w:tc>
      </w:tr>
      <w:tr w:rsidR="00EF0BC0" w:rsidRPr="0025433F" w14:paraId="20F4B2E7" w14:textId="77777777" w:rsidTr="00590E74">
        <w:trPr>
          <w:trHeight w:val="345"/>
        </w:trPr>
        <w:tc>
          <w:tcPr>
            <w:tcW w:w="992" w:type="dxa"/>
          </w:tcPr>
          <w:p w14:paraId="1A975BF8" w14:textId="77777777" w:rsidR="00EF0BC0" w:rsidRPr="0025433F" w:rsidRDefault="00EF0BC0" w:rsidP="00EF0BC0">
            <w:pPr>
              <w:pStyle w:val="afff2"/>
              <w:numPr>
                <w:ilvl w:val="0"/>
                <w:numId w:val="27"/>
              </w:numPr>
              <w:rPr>
                <w:szCs w:val="24"/>
              </w:rPr>
            </w:pPr>
          </w:p>
        </w:tc>
        <w:tc>
          <w:tcPr>
            <w:tcW w:w="4849" w:type="dxa"/>
            <w:vAlign w:val="center"/>
          </w:tcPr>
          <w:p w14:paraId="3BAFF197" w14:textId="0A32A93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Ложка</w:t>
            </w:r>
          </w:p>
        </w:tc>
        <w:tc>
          <w:tcPr>
            <w:tcW w:w="3685" w:type="dxa"/>
            <w:vAlign w:val="center"/>
          </w:tcPr>
          <w:p w14:paraId="7D964051" w14:textId="3F84EA5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32-906-02 (или эквивалент)</w:t>
            </w:r>
          </w:p>
        </w:tc>
        <w:tc>
          <w:tcPr>
            <w:tcW w:w="1134" w:type="dxa"/>
            <w:shd w:val="clear" w:color="auto" w:fill="auto"/>
            <w:vAlign w:val="center"/>
          </w:tcPr>
          <w:p w14:paraId="67D4060B" w14:textId="1A74601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BF8CC2E" w14:textId="381D3B9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2BDE80A" w14:textId="11D07114" w:rsidR="00EF0BC0" w:rsidRPr="0025433F" w:rsidRDefault="00EF0BC0" w:rsidP="00EF0BC0">
            <w:pPr>
              <w:jc w:val="center"/>
              <w:rPr>
                <w:rFonts w:ascii="Times New Roman" w:hAnsi="Times New Roman" w:cs="Times New Roman"/>
                <w:sz w:val="24"/>
                <w:szCs w:val="24"/>
              </w:rPr>
            </w:pPr>
            <w:r w:rsidRPr="00811558">
              <w:t xml:space="preserve"> 9 905,49 </w:t>
            </w:r>
          </w:p>
        </w:tc>
        <w:tc>
          <w:tcPr>
            <w:tcW w:w="1704" w:type="dxa"/>
            <w:shd w:val="clear" w:color="auto" w:fill="auto"/>
          </w:tcPr>
          <w:p w14:paraId="6A7B8D9D" w14:textId="7552F0C2" w:rsidR="00EF0BC0" w:rsidRPr="0025433F" w:rsidRDefault="00EF0BC0" w:rsidP="00EF0BC0">
            <w:pPr>
              <w:jc w:val="center"/>
              <w:rPr>
                <w:rFonts w:ascii="Times New Roman" w:hAnsi="Times New Roman" w:cs="Times New Roman"/>
                <w:sz w:val="24"/>
                <w:szCs w:val="24"/>
              </w:rPr>
            </w:pPr>
            <w:r w:rsidRPr="00266C85">
              <w:t xml:space="preserve"> 9 905,49 </w:t>
            </w:r>
          </w:p>
        </w:tc>
      </w:tr>
      <w:tr w:rsidR="00EF0BC0" w:rsidRPr="0025433F" w14:paraId="47F0892C" w14:textId="77777777" w:rsidTr="00590E74">
        <w:trPr>
          <w:trHeight w:val="345"/>
        </w:trPr>
        <w:tc>
          <w:tcPr>
            <w:tcW w:w="992" w:type="dxa"/>
          </w:tcPr>
          <w:p w14:paraId="66800CDA" w14:textId="77777777" w:rsidR="00EF0BC0" w:rsidRPr="0025433F" w:rsidRDefault="00EF0BC0" w:rsidP="00EF0BC0">
            <w:pPr>
              <w:pStyle w:val="afff2"/>
              <w:numPr>
                <w:ilvl w:val="0"/>
                <w:numId w:val="27"/>
              </w:numPr>
              <w:rPr>
                <w:szCs w:val="24"/>
              </w:rPr>
            </w:pPr>
          </w:p>
        </w:tc>
        <w:tc>
          <w:tcPr>
            <w:tcW w:w="4849" w:type="dxa"/>
            <w:vAlign w:val="center"/>
          </w:tcPr>
          <w:p w14:paraId="5979E53B" w14:textId="5493612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Кюретка</w:t>
            </w:r>
          </w:p>
        </w:tc>
        <w:tc>
          <w:tcPr>
            <w:tcW w:w="3685" w:type="dxa"/>
            <w:vAlign w:val="center"/>
          </w:tcPr>
          <w:p w14:paraId="76970A79" w14:textId="691E1BB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32-906-04 (или эквивалент)</w:t>
            </w:r>
          </w:p>
        </w:tc>
        <w:tc>
          <w:tcPr>
            <w:tcW w:w="1134" w:type="dxa"/>
            <w:shd w:val="clear" w:color="auto" w:fill="auto"/>
            <w:vAlign w:val="center"/>
          </w:tcPr>
          <w:p w14:paraId="345BE0B3" w14:textId="082E62F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3C80BD1" w14:textId="5484DFC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C7A3421" w14:textId="048ECB22" w:rsidR="00EF0BC0" w:rsidRPr="0025433F" w:rsidRDefault="00EF0BC0" w:rsidP="00EF0BC0">
            <w:pPr>
              <w:jc w:val="center"/>
              <w:rPr>
                <w:rFonts w:ascii="Times New Roman" w:hAnsi="Times New Roman" w:cs="Times New Roman"/>
                <w:sz w:val="24"/>
                <w:szCs w:val="24"/>
              </w:rPr>
            </w:pPr>
            <w:r w:rsidRPr="00811558">
              <w:t xml:space="preserve"> 9 905,49 </w:t>
            </w:r>
          </w:p>
        </w:tc>
        <w:tc>
          <w:tcPr>
            <w:tcW w:w="1704" w:type="dxa"/>
            <w:shd w:val="clear" w:color="auto" w:fill="auto"/>
          </w:tcPr>
          <w:p w14:paraId="272EC2B6" w14:textId="09EB3439" w:rsidR="00EF0BC0" w:rsidRPr="0025433F" w:rsidRDefault="00EF0BC0" w:rsidP="00EF0BC0">
            <w:pPr>
              <w:jc w:val="center"/>
              <w:rPr>
                <w:rFonts w:ascii="Times New Roman" w:hAnsi="Times New Roman" w:cs="Times New Roman"/>
                <w:sz w:val="24"/>
                <w:szCs w:val="24"/>
              </w:rPr>
            </w:pPr>
            <w:r w:rsidRPr="00266C85">
              <w:t xml:space="preserve"> 9 905,49 </w:t>
            </w:r>
          </w:p>
        </w:tc>
      </w:tr>
      <w:tr w:rsidR="00EF0BC0" w:rsidRPr="0025433F" w14:paraId="1098F21A" w14:textId="77777777" w:rsidTr="00590E74">
        <w:trPr>
          <w:trHeight w:val="345"/>
        </w:trPr>
        <w:tc>
          <w:tcPr>
            <w:tcW w:w="992" w:type="dxa"/>
          </w:tcPr>
          <w:p w14:paraId="71CB3AA4" w14:textId="77777777" w:rsidR="00EF0BC0" w:rsidRPr="0025433F" w:rsidRDefault="00EF0BC0" w:rsidP="00EF0BC0">
            <w:pPr>
              <w:pStyle w:val="afff2"/>
              <w:numPr>
                <w:ilvl w:val="0"/>
                <w:numId w:val="27"/>
              </w:numPr>
              <w:rPr>
                <w:szCs w:val="24"/>
              </w:rPr>
            </w:pPr>
          </w:p>
        </w:tc>
        <w:tc>
          <w:tcPr>
            <w:tcW w:w="4849" w:type="dxa"/>
            <w:vAlign w:val="center"/>
          </w:tcPr>
          <w:p w14:paraId="1C95A7BB" w14:textId="3501EBE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Кюретка</w:t>
            </w:r>
          </w:p>
        </w:tc>
        <w:tc>
          <w:tcPr>
            <w:tcW w:w="3685" w:type="dxa"/>
            <w:vAlign w:val="center"/>
          </w:tcPr>
          <w:p w14:paraId="257BF7DA" w14:textId="431AF43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32-920-07 (или эквивалент)</w:t>
            </w:r>
          </w:p>
        </w:tc>
        <w:tc>
          <w:tcPr>
            <w:tcW w:w="1134" w:type="dxa"/>
            <w:shd w:val="clear" w:color="auto" w:fill="auto"/>
            <w:vAlign w:val="center"/>
          </w:tcPr>
          <w:p w14:paraId="3450780B" w14:textId="1B79AA0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E19FFF0" w14:textId="0888FAA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7C47AC" w14:textId="75139A09" w:rsidR="00EF0BC0" w:rsidRPr="0025433F" w:rsidRDefault="00EF0BC0" w:rsidP="00EF0BC0">
            <w:pPr>
              <w:jc w:val="center"/>
              <w:rPr>
                <w:rFonts w:ascii="Times New Roman" w:hAnsi="Times New Roman" w:cs="Times New Roman"/>
                <w:sz w:val="24"/>
                <w:szCs w:val="24"/>
              </w:rPr>
            </w:pPr>
            <w:r w:rsidRPr="00811558">
              <w:t xml:space="preserve"> 8 637,10 </w:t>
            </w:r>
          </w:p>
        </w:tc>
        <w:tc>
          <w:tcPr>
            <w:tcW w:w="1704" w:type="dxa"/>
            <w:shd w:val="clear" w:color="auto" w:fill="auto"/>
          </w:tcPr>
          <w:p w14:paraId="38D64EC7" w14:textId="1F3F17FF" w:rsidR="00EF0BC0" w:rsidRPr="0025433F" w:rsidRDefault="00EF0BC0" w:rsidP="00EF0BC0">
            <w:pPr>
              <w:jc w:val="center"/>
              <w:rPr>
                <w:rFonts w:ascii="Times New Roman" w:hAnsi="Times New Roman" w:cs="Times New Roman"/>
                <w:sz w:val="24"/>
                <w:szCs w:val="24"/>
              </w:rPr>
            </w:pPr>
            <w:r w:rsidRPr="00266C85">
              <w:t xml:space="preserve"> 8 637,10 </w:t>
            </w:r>
          </w:p>
        </w:tc>
      </w:tr>
      <w:tr w:rsidR="00EF0BC0" w:rsidRPr="0025433F" w14:paraId="320B4AA7" w14:textId="77777777" w:rsidTr="00590E74">
        <w:trPr>
          <w:trHeight w:val="345"/>
        </w:trPr>
        <w:tc>
          <w:tcPr>
            <w:tcW w:w="992" w:type="dxa"/>
          </w:tcPr>
          <w:p w14:paraId="568C7FB3" w14:textId="77777777" w:rsidR="00EF0BC0" w:rsidRPr="0025433F" w:rsidRDefault="00EF0BC0" w:rsidP="00EF0BC0">
            <w:pPr>
              <w:pStyle w:val="afff2"/>
              <w:numPr>
                <w:ilvl w:val="0"/>
                <w:numId w:val="27"/>
              </w:numPr>
              <w:rPr>
                <w:szCs w:val="24"/>
              </w:rPr>
            </w:pPr>
          </w:p>
        </w:tc>
        <w:tc>
          <w:tcPr>
            <w:tcW w:w="4849" w:type="dxa"/>
            <w:vAlign w:val="center"/>
          </w:tcPr>
          <w:p w14:paraId="670BCEF7" w14:textId="25C3F09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Кюретка</w:t>
            </w:r>
          </w:p>
        </w:tc>
        <w:tc>
          <w:tcPr>
            <w:tcW w:w="3685" w:type="dxa"/>
            <w:vAlign w:val="center"/>
          </w:tcPr>
          <w:p w14:paraId="781C956A" w14:textId="7C185BB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32-920-08 (или эквивалент)</w:t>
            </w:r>
          </w:p>
        </w:tc>
        <w:tc>
          <w:tcPr>
            <w:tcW w:w="1134" w:type="dxa"/>
            <w:shd w:val="clear" w:color="auto" w:fill="auto"/>
            <w:vAlign w:val="center"/>
          </w:tcPr>
          <w:p w14:paraId="4B0FCADF" w14:textId="1FE039F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7E6B17E" w14:textId="0A03D49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833F881" w14:textId="0C093E70" w:rsidR="00EF0BC0" w:rsidRPr="0025433F" w:rsidRDefault="00EF0BC0" w:rsidP="00EF0BC0">
            <w:pPr>
              <w:jc w:val="center"/>
              <w:rPr>
                <w:rFonts w:ascii="Times New Roman" w:hAnsi="Times New Roman" w:cs="Times New Roman"/>
                <w:sz w:val="24"/>
                <w:szCs w:val="24"/>
              </w:rPr>
            </w:pPr>
            <w:r w:rsidRPr="00811558">
              <w:t xml:space="preserve"> 8 625,75 </w:t>
            </w:r>
          </w:p>
        </w:tc>
        <w:tc>
          <w:tcPr>
            <w:tcW w:w="1704" w:type="dxa"/>
            <w:shd w:val="clear" w:color="auto" w:fill="auto"/>
          </w:tcPr>
          <w:p w14:paraId="6CD13C82" w14:textId="52884855" w:rsidR="00EF0BC0" w:rsidRPr="0025433F" w:rsidRDefault="00EF0BC0" w:rsidP="00EF0BC0">
            <w:pPr>
              <w:jc w:val="center"/>
              <w:rPr>
                <w:rFonts w:ascii="Times New Roman" w:hAnsi="Times New Roman" w:cs="Times New Roman"/>
                <w:sz w:val="24"/>
                <w:szCs w:val="24"/>
              </w:rPr>
            </w:pPr>
            <w:r w:rsidRPr="00266C85">
              <w:t xml:space="preserve"> 8 625,75 </w:t>
            </w:r>
          </w:p>
        </w:tc>
      </w:tr>
      <w:tr w:rsidR="00EF0BC0" w:rsidRPr="0025433F" w14:paraId="6741865F" w14:textId="77777777" w:rsidTr="00590E74">
        <w:trPr>
          <w:trHeight w:val="345"/>
        </w:trPr>
        <w:tc>
          <w:tcPr>
            <w:tcW w:w="992" w:type="dxa"/>
          </w:tcPr>
          <w:p w14:paraId="763BB338" w14:textId="77777777" w:rsidR="00EF0BC0" w:rsidRPr="0025433F" w:rsidRDefault="00EF0BC0" w:rsidP="00EF0BC0">
            <w:pPr>
              <w:pStyle w:val="afff2"/>
              <w:numPr>
                <w:ilvl w:val="0"/>
                <w:numId w:val="27"/>
              </w:numPr>
              <w:rPr>
                <w:szCs w:val="24"/>
              </w:rPr>
            </w:pPr>
          </w:p>
        </w:tc>
        <w:tc>
          <w:tcPr>
            <w:tcW w:w="4849" w:type="dxa"/>
            <w:vAlign w:val="center"/>
          </w:tcPr>
          <w:p w14:paraId="6B576147" w14:textId="68F2558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Кюретка</w:t>
            </w:r>
          </w:p>
        </w:tc>
        <w:tc>
          <w:tcPr>
            <w:tcW w:w="3685" w:type="dxa"/>
            <w:vAlign w:val="center"/>
          </w:tcPr>
          <w:p w14:paraId="4FDB235A" w14:textId="4D8364F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32-920-09 (или эквивалент)</w:t>
            </w:r>
          </w:p>
        </w:tc>
        <w:tc>
          <w:tcPr>
            <w:tcW w:w="1134" w:type="dxa"/>
            <w:shd w:val="clear" w:color="auto" w:fill="auto"/>
            <w:vAlign w:val="center"/>
          </w:tcPr>
          <w:p w14:paraId="123BDD67" w14:textId="7B9CF7C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DA96E98" w14:textId="4FFEB5F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8047D36" w14:textId="59AD0935" w:rsidR="00EF0BC0" w:rsidRPr="0025433F" w:rsidRDefault="00EF0BC0" w:rsidP="00EF0BC0">
            <w:pPr>
              <w:jc w:val="center"/>
              <w:rPr>
                <w:rFonts w:ascii="Times New Roman" w:hAnsi="Times New Roman" w:cs="Times New Roman"/>
                <w:sz w:val="24"/>
                <w:szCs w:val="24"/>
              </w:rPr>
            </w:pPr>
            <w:r w:rsidRPr="00811558">
              <w:t xml:space="preserve"> 8 625,75 </w:t>
            </w:r>
          </w:p>
        </w:tc>
        <w:tc>
          <w:tcPr>
            <w:tcW w:w="1704" w:type="dxa"/>
            <w:shd w:val="clear" w:color="auto" w:fill="auto"/>
          </w:tcPr>
          <w:p w14:paraId="2F4438BD" w14:textId="514BD5A5" w:rsidR="00EF0BC0" w:rsidRPr="0025433F" w:rsidRDefault="00EF0BC0" w:rsidP="00EF0BC0">
            <w:pPr>
              <w:jc w:val="center"/>
              <w:rPr>
                <w:rFonts w:ascii="Times New Roman" w:hAnsi="Times New Roman" w:cs="Times New Roman"/>
                <w:sz w:val="24"/>
                <w:szCs w:val="24"/>
              </w:rPr>
            </w:pPr>
            <w:r w:rsidRPr="00266C85">
              <w:t xml:space="preserve"> 8 625,75 </w:t>
            </w:r>
          </w:p>
        </w:tc>
      </w:tr>
      <w:tr w:rsidR="00EF0BC0" w:rsidRPr="0025433F" w14:paraId="1EBB6EFC" w14:textId="77777777" w:rsidTr="00590E74">
        <w:trPr>
          <w:trHeight w:val="345"/>
        </w:trPr>
        <w:tc>
          <w:tcPr>
            <w:tcW w:w="992" w:type="dxa"/>
          </w:tcPr>
          <w:p w14:paraId="57CCD0F0" w14:textId="77777777" w:rsidR="00EF0BC0" w:rsidRPr="0025433F" w:rsidRDefault="00EF0BC0" w:rsidP="00EF0BC0">
            <w:pPr>
              <w:pStyle w:val="afff2"/>
              <w:numPr>
                <w:ilvl w:val="0"/>
                <w:numId w:val="27"/>
              </w:numPr>
              <w:rPr>
                <w:szCs w:val="24"/>
              </w:rPr>
            </w:pPr>
          </w:p>
        </w:tc>
        <w:tc>
          <w:tcPr>
            <w:tcW w:w="4849" w:type="dxa"/>
            <w:vAlign w:val="center"/>
          </w:tcPr>
          <w:p w14:paraId="67786CA3" w14:textId="33C8197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Кюретка</w:t>
            </w:r>
          </w:p>
        </w:tc>
        <w:tc>
          <w:tcPr>
            <w:tcW w:w="3685" w:type="dxa"/>
            <w:vAlign w:val="center"/>
          </w:tcPr>
          <w:p w14:paraId="75C38DC8" w14:textId="44C5C16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32-920-11 (или эквивалент)</w:t>
            </w:r>
          </w:p>
        </w:tc>
        <w:tc>
          <w:tcPr>
            <w:tcW w:w="1134" w:type="dxa"/>
            <w:shd w:val="clear" w:color="auto" w:fill="auto"/>
            <w:vAlign w:val="center"/>
          </w:tcPr>
          <w:p w14:paraId="11ECA72C" w14:textId="24E8103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ED6036C" w14:textId="79977EC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34E282B" w14:textId="5E470AC6" w:rsidR="00EF0BC0" w:rsidRPr="0025433F" w:rsidRDefault="00EF0BC0" w:rsidP="00EF0BC0">
            <w:pPr>
              <w:jc w:val="center"/>
              <w:rPr>
                <w:rFonts w:ascii="Times New Roman" w:hAnsi="Times New Roman" w:cs="Times New Roman"/>
                <w:sz w:val="24"/>
                <w:szCs w:val="24"/>
              </w:rPr>
            </w:pPr>
            <w:r w:rsidRPr="00811558">
              <w:t xml:space="preserve"> 8 625,75 </w:t>
            </w:r>
          </w:p>
        </w:tc>
        <w:tc>
          <w:tcPr>
            <w:tcW w:w="1704" w:type="dxa"/>
            <w:shd w:val="clear" w:color="auto" w:fill="auto"/>
          </w:tcPr>
          <w:p w14:paraId="5867BC9B" w14:textId="655002F1" w:rsidR="00EF0BC0" w:rsidRPr="0025433F" w:rsidRDefault="00EF0BC0" w:rsidP="00EF0BC0">
            <w:pPr>
              <w:jc w:val="center"/>
              <w:rPr>
                <w:rFonts w:ascii="Times New Roman" w:hAnsi="Times New Roman" w:cs="Times New Roman"/>
                <w:sz w:val="24"/>
                <w:szCs w:val="24"/>
              </w:rPr>
            </w:pPr>
            <w:r w:rsidRPr="00266C85">
              <w:t xml:space="preserve"> 8 625,75 </w:t>
            </w:r>
          </w:p>
        </w:tc>
      </w:tr>
      <w:tr w:rsidR="00EF0BC0" w:rsidRPr="0025433F" w14:paraId="691A894C" w14:textId="77777777" w:rsidTr="00590E74">
        <w:trPr>
          <w:trHeight w:val="345"/>
        </w:trPr>
        <w:tc>
          <w:tcPr>
            <w:tcW w:w="992" w:type="dxa"/>
          </w:tcPr>
          <w:p w14:paraId="179D89DF" w14:textId="77777777" w:rsidR="00EF0BC0" w:rsidRPr="0025433F" w:rsidRDefault="00EF0BC0" w:rsidP="00EF0BC0">
            <w:pPr>
              <w:pStyle w:val="afff2"/>
              <w:numPr>
                <w:ilvl w:val="0"/>
                <w:numId w:val="27"/>
              </w:numPr>
              <w:rPr>
                <w:szCs w:val="24"/>
              </w:rPr>
            </w:pPr>
          </w:p>
        </w:tc>
        <w:tc>
          <w:tcPr>
            <w:tcW w:w="4849" w:type="dxa"/>
            <w:vAlign w:val="center"/>
          </w:tcPr>
          <w:p w14:paraId="11BEFF10" w14:textId="1E86135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Кюретка</w:t>
            </w:r>
          </w:p>
        </w:tc>
        <w:tc>
          <w:tcPr>
            <w:tcW w:w="3685" w:type="dxa"/>
            <w:vAlign w:val="center"/>
          </w:tcPr>
          <w:p w14:paraId="63EECEA6" w14:textId="719A876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32-927-20 (или эквивалент)</w:t>
            </w:r>
          </w:p>
        </w:tc>
        <w:tc>
          <w:tcPr>
            <w:tcW w:w="1134" w:type="dxa"/>
            <w:shd w:val="clear" w:color="auto" w:fill="auto"/>
            <w:vAlign w:val="center"/>
          </w:tcPr>
          <w:p w14:paraId="674BD47D" w14:textId="6A23368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323AAC8" w14:textId="43E84F8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A5B9FA8" w14:textId="66752392" w:rsidR="00EF0BC0" w:rsidRPr="0025433F" w:rsidRDefault="00EF0BC0" w:rsidP="00EF0BC0">
            <w:pPr>
              <w:jc w:val="center"/>
              <w:rPr>
                <w:rFonts w:ascii="Times New Roman" w:hAnsi="Times New Roman" w:cs="Times New Roman"/>
                <w:sz w:val="24"/>
                <w:szCs w:val="24"/>
              </w:rPr>
            </w:pPr>
            <w:r w:rsidRPr="00811558">
              <w:t xml:space="preserve"> 8 958,71 </w:t>
            </w:r>
          </w:p>
        </w:tc>
        <w:tc>
          <w:tcPr>
            <w:tcW w:w="1704" w:type="dxa"/>
            <w:shd w:val="clear" w:color="auto" w:fill="auto"/>
          </w:tcPr>
          <w:p w14:paraId="5808EA8A" w14:textId="498DB5E3" w:rsidR="00EF0BC0" w:rsidRPr="0025433F" w:rsidRDefault="00EF0BC0" w:rsidP="00EF0BC0">
            <w:pPr>
              <w:jc w:val="center"/>
              <w:rPr>
                <w:rFonts w:ascii="Times New Roman" w:hAnsi="Times New Roman" w:cs="Times New Roman"/>
                <w:sz w:val="24"/>
                <w:szCs w:val="24"/>
              </w:rPr>
            </w:pPr>
            <w:r w:rsidRPr="00266C85">
              <w:t xml:space="preserve"> 8 958,71 </w:t>
            </w:r>
          </w:p>
        </w:tc>
      </w:tr>
      <w:tr w:rsidR="00EF0BC0" w:rsidRPr="0025433F" w14:paraId="63A72164" w14:textId="77777777" w:rsidTr="00590E74">
        <w:trPr>
          <w:trHeight w:val="345"/>
        </w:trPr>
        <w:tc>
          <w:tcPr>
            <w:tcW w:w="992" w:type="dxa"/>
          </w:tcPr>
          <w:p w14:paraId="3A12084B" w14:textId="77777777" w:rsidR="00EF0BC0" w:rsidRPr="0025433F" w:rsidRDefault="00EF0BC0" w:rsidP="00EF0BC0">
            <w:pPr>
              <w:pStyle w:val="afff2"/>
              <w:numPr>
                <w:ilvl w:val="0"/>
                <w:numId w:val="27"/>
              </w:numPr>
              <w:rPr>
                <w:szCs w:val="24"/>
              </w:rPr>
            </w:pPr>
          </w:p>
        </w:tc>
        <w:tc>
          <w:tcPr>
            <w:tcW w:w="4849" w:type="dxa"/>
            <w:vAlign w:val="center"/>
          </w:tcPr>
          <w:p w14:paraId="60D4FD5C" w14:textId="18A0EF6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Воронка ушная</w:t>
            </w:r>
          </w:p>
        </w:tc>
        <w:tc>
          <w:tcPr>
            <w:tcW w:w="3685" w:type="dxa"/>
            <w:vAlign w:val="center"/>
          </w:tcPr>
          <w:p w14:paraId="0AE6EB5D" w14:textId="5049709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36-112-12 (или эквивалент)</w:t>
            </w:r>
          </w:p>
        </w:tc>
        <w:tc>
          <w:tcPr>
            <w:tcW w:w="1134" w:type="dxa"/>
            <w:shd w:val="clear" w:color="auto" w:fill="auto"/>
            <w:vAlign w:val="center"/>
          </w:tcPr>
          <w:p w14:paraId="6608A3A3" w14:textId="5B7AA3B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7A8FA9" w14:textId="4240760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CE6325E" w14:textId="36E2897B" w:rsidR="00EF0BC0" w:rsidRPr="0025433F" w:rsidRDefault="00EF0BC0" w:rsidP="00EF0BC0">
            <w:pPr>
              <w:jc w:val="center"/>
              <w:rPr>
                <w:rFonts w:ascii="Times New Roman" w:hAnsi="Times New Roman" w:cs="Times New Roman"/>
                <w:sz w:val="24"/>
                <w:szCs w:val="24"/>
              </w:rPr>
            </w:pPr>
            <w:r w:rsidRPr="00811558">
              <w:t xml:space="preserve"> 1 438,61 </w:t>
            </w:r>
          </w:p>
        </w:tc>
        <w:tc>
          <w:tcPr>
            <w:tcW w:w="1704" w:type="dxa"/>
            <w:shd w:val="clear" w:color="auto" w:fill="auto"/>
          </w:tcPr>
          <w:p w14:paraId="4627103F" w14:textId="5C87933D" w:rsidR="00EF0BC0" w:rsidRPr="0025433F" w:rsidRDefault="00EF0BC0" w:rsidP="00EF0BC0">
            <w:pPr>
              <w:jc w:val="center"/>
              <w:rPr>
                <w:rFonts w:ascii="Times New Roman" w:hAnsi="Times New Roman" w:cs="Times New Roman"/>
                <w:sz w:val="24"/>
                <w:szCs w:val="24"/>
              </w:rPr>
            </w:pPr>
            <w:r w:rsidRPr="00266C85">
              <w:t xml:space="preserve"> 1 438,61 </w:t>
            </w:r>
          </w:p>
        </w:tc>
      </w:tr>
      <w:tr w:rsidR="00EF0BC0" w:rsidRPr="0025433F" w14:paraId="5757E2D2" w14:textId="77777777" w:rsidTr="00590E74">
        <w:trPr>
          <w:trHeight w:val="345"/>
        </w:trPr>
        <w:tc>
          <w:tcPr>
            <w:tcW w:w="992" w:type="dxa"/>
          </w:tcPr>
          <w:p w14:paraId="1DB8F7BC" w14:textId="77777777" w:rsidR="00EF0BC0" w:rsidRPr="0025433F" w:rsidRDefault="00EF0BC0" w:rsidP="00EF0BC0">
            <w:pPr>
              <w:pStyle w:val="afff2"/>
              <w:numPr>
                <w:ilvl w:val="0"/>
                <w:numId w:val="27"/>
              </w:numPr>
              <w:rPr>
                <w:szCs w:val="24"/>
              </w:rPr>
            </w:pPr>
          </w:p>
        </w:tc>
        <w:tc>
          <w:tcPr>
            <w:tcW w:w="4849" w:type="dxa"/>
            <w:vAlign w:val="center"/>
          </w:tcPr>
          <w:p w14:paraId="5C04AB2E" w14:textId="710C695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Воронка ушная</w:t>
            </w:r>
          </w:p>
        </w:tc>
        <w:tc>
          <w:tcPr>
            <w:tcW w:w="3685" w:type="dxa"/>
            <w:vAlign w:val="center"/>
          </w:tcPr>
          <w:p w14:paraId="477BB93F" w14:textId="2C70C8D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36-112-12 (или эквивалент)</w:t>
            </w:r>
          </w:p>
        </w:tc>
        <w:tc>
          <w:tcPr>
            <w:tcW w:w="1134" w:type="dxa"/>
            <w:shd w:val="clear" w:color="auto" w:fill="auto"/>
            <w:vAlign w:val="center"/>
          </w:tcPr>
          <w:p w14:paraId="3A27F348" w14:textId="57E0006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9ACD664" w14:textId="3DFC4E3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6A98DDF" w14:textId="2BC10DAD" w:rsidR="00EF0BC0" w:rsidRPr="0025433F" w:rsidRDefault="00EF0BC0" w:rsidP="00EF0BC0">
            <w:pPr>
              <w:jc w:val="center"/>
              <w:rPr>
                <w:rFonts w:ascii="Times New Roman" w:hAnsi="Times New Roman" w:cs="Times New Roman"/>
                <w:sz w:val="24"/>
                <w:szCs w:val="24"/>
              </w:rPr>
            </w:pPr>
            <w:r w:rsidRPr="00811558">
              <w:t xml:space="preserve"> 1 438,61 </w:t>
            </w:r>
          </w:p>
        </w:tc>
        <w:tc>
          <w:tcPr>
            <w:tcW w:w="1704" w:type="dxa"/>
            <w:shd w:val="clear" w:color="auto" w:fill="auto"/>
          </w:tcPr>
          <w:p w14:paraId="11B49229" w14:textId="582879D4" w:rsidR="00EF0BC0" w:rsidRPr="0025433F" w:rsidRDefault="00EF0BC0" w:rsidP="00EF0BC0">
            <w:pPr>
              <w:jc w:val="center"/>
              <w:rPr>
                <w:rFonts w:ascii="Times New Roman" w:hAnsi="Times New Roman" w:cs="Times New Roman"/>
                <w:sz w:val="24"/>
                <w:szCs w:val="24"/>
              </w:rPr>
            </w:pPr>
            <w:r w:rsidRPr="00266C85">
              <w:t xml:space="preserve"> 1 438,61 </w:t>
            </w:r>
          </w:p>
        </w:tc>
      </w:tr>
      <w:tr w:rsidR="00EF0BC0" w:rsidRPr="0025433F" w14:paraId="4BDF1DD0" w14:textId="77777777" w:rsidTr="00590E74">
        <w:trPr>
          <w:trHeight w:val="345"/>
        </w:trPr>
        <w:tc>
          <w:tcPr>
            <w:tcW w:w="992" w:type="dxa"/>
          </w:tcPr>
          <w:p w14:paraId="61A56768" w14:textId="77777777" w:rsidR="00EF0BC0" w:rsidRPr="0025433F" w:rsidRDefault="00EF0BC0" w:rsidP="00EF0BC0">
            <w:pPr>
              <w:pStyle w:val="afff2"/>
              <w:numPr>
                <w:ilvl w:val="0"/>
                <w:numId w:val="27"/>
              </w:numPr>
              <w:rPr>
                <w:szCs w:val="24"/>
              </w:rPr>
            </w:pPr>
          </w:p>
        </w:tc>
        <w:tc>
          <w:tcPr>
            <w:tcW w:w="4849" w:type="dxa"/>
            <w:vAlign w:val="center"/>
          </w:tcPr>
          <w:p w14:paraId="217CE7CF" w14:textId="0431967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Воронка ушная</w:t>
            </w:r>
          </w:p>
        </w:tc>
        <w:tc>
          <w:tcPr>
            <w:tcW w:w="3685" w:type="dxa"/>
            <w:vAlign w:val="center"/>
          </w:tcPr>
          <w:p w14:paraId="3E16C9D7" w14:textId="7DD5A93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36-112-13 (или эквивалент)</w:t>
            </w:r>
          </w:p>
        </w:tc>
        <w:tc>
          <w:tcPr>
            <w:tcW w:w="1134" w:type="dxa"/>
            <w:shd w:val="clear" w:color="auto" w:fill="auto"/>
            <w:vAlign w:val="center"/>
          </w:tcPr>
          <w:p w14:paraId="4FD5C0AC" w14:textId="707E733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64D6378" w14:textId="1351A13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1EDDC64" w14:textId="28365F18" w:rsidR="00EF0BC0" w:rsidRPr="0025433F" w:rsidRDefault="00EF0BC0" w:rsidP="00EF0BC0">
            <w:pPr>
              <w:jc w:val="center"/>
              <w:rPr>
                <w:rFonts w:ascii="Times New Roman" w:hAnsi="Times New Roman" w:cs="Times New Roman"/>
                <w:sz w:val="24"/>
                <w:szCs w:val="24"/>
              </w:rPr>
            </w:pPr>
            <w:r w:rsidRPr="00811558">
              <w:t xml:space="preserve"> 1 438,61 </w:t>
            </w:r>
          </w:p>
        </w:tc>
        <w:tc>
          <w:tcPr>
            <w:tcW w:w="1704" w:type="dxa"/>
            <w:shd w:val="clear" w:color="auto" w:fill="auto"/>
          </w:tcPr>
          <w:p w14:paraId="4D2CD473" w14:textId="23D69EB9" w:rsidR="00EF0BC0" w:rsidRPr="0025433F" w:rsidRDefault="00EF0BC0" w:rsidP="00EF0BC0">
            <w:pPr>
              <w:jc w:val="center"/>
              <w:rPr>
                <w:rFonts w:ascii="Times New Roman" w:hAnsi="Times New Roman" w:cs="Times New Roman"/>
                <w:sz w:val="24"/>
                <w:szCs w:val="24"/>
              </w:rPr>
            </w:pPr>
            <w:r w:rsidRPr="00266C85">
              <w:t xml:space="preserve"> 1 438,61 </w:t>
            </w:r>
          </w:p>
        </w:tc>
      </w:tr>
      <w:tr w:rsidR="00EF0BC0" w:rsidRPr="0025433F" w14:paraId="7492DD0F" w14:textId="77777777" w:rsidTr="00590E74">
        <w:trPr>
          <w:trHeight w:val="345"/>
        </w:trPr>
        <w:tc>
          <w:tcPr>
            <w:tcW w:w="992" w:type="dxa"/>
          </w:tcPr>
          <w:p w14:paraId="49878CD4" w14:textId="77777777" w:rsidR="00EF0BC0" w:rsidRPr="0025433F" w:rsidRDefault="00EF0BC0" w:rsidP="00EF0BC0">
            <w:pPr>
              <w:pStyle w:val="afff2"/>
              <w:numPr>
                <w:ilvl w:val="0"/>
                <w:numId w:val="27"/>
              </w:numPr>
              <w:rPr>
                <w:szCs w:val="24"/>
              </w:rPr>
            </w:pPr>
          </w:p>
        </w:tc>
        <w:tc>
          <w:tcPr>
            <w:tcW w:w="4849" w:type="dxa"/>
            <w:vAlign w:val="center"/>
          </w:tcPr>
          <w:p w14:paraId="703279CE" w14:textId="7D66B3F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медицинские</w:t>
            </w:r>
          </w:p>
        </w:tc>
        <w:tc>
          <w:tcPr>
            <w:tcW w:w="3685" w:type="dxa"/>
            <w:vAlign w:val="center"/>
          </w:tcPr>
          <w:p w14:paraId="33F7983E" w14:textId="08CA476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36-371-11 (или эквивалент)</w:t>
            </w:r>
          </w:p>
        </w:tc>
        <w:tc>
          <w:tcPr>
            <w:tcW w:w="1134" w:type="dxa"/>
            <w:shd w:val="clear" w:color="auto" w:fill="auto"/>
            <w:vAlign w:val="center"/>
          </w:tcPr>
          <w:p w14:paraId="5B77B70A" w14:textId="0B4A144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AB5E75B" w14:textId="3DA2CA3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F79570A" w14:textId="48EAECDE" w:rsidR="00EF0BC0" w:rsidRPr="0025433F" w:rsidRDefault="00EF0BC0" w:rsidP="00EF0BC0">
            <w:pPr>
              <w:jc w:val="center"/>
              <w:rPr>
                <w:rFonts w:ascii="Times New Roman" w:hAnsi="Times New Roman" w:cs="Times New Roman"/>
                <w:sz w:val="24"/>
                <w:szCs w:val="24"/>
              </w:rPr>
            </w:pPr>
            <w:r w:rsidRPr="00811558">
              <w:t xml:space="preserve"> 5 318,57 </w:t>
            </w:r>
          </w:p>
        </w:tc>
        <w:tc>
          <w:tcPr>
            <w:tcW w:w="1704" w:type="dxa"/>
            <w:shd w:val="clear" w:color="auto" w:fill="auto"/>
          </w:tcPr>
          <w:p w14:paraId="7D0CF152" w14:textId="7B93D77A" w:rsidR="00EF0BC0" w:rsidRPr="0025433F" w:rsidRDefault="00EF0BC0" w:rsidP="00EF0BC0">
            <w:pPr>
              <w:jc w:val="center"/>
              <w:rPr>
                <w:rFonts w:ascii="Times New Roman" w:hAnsi="Times New Roman" w:cs="Times New Roman"/>
                <w:sz w:val="24"/>
                <w:szCs w:val="24"/>
              </w:rPr>
            </w:pPr>
            <w:r w:rsidRPr="00266C85">
              <w:t xml:space="preserve"> 5 318,57 </w:t>
            </w:r>
          </w:p>
        </w:tc>
      </w:tr>
      <w:tr w:rsidR="00EF0BC0" w:rsidRPr="0025433F" w14:paraId="5DF695CF" w14:textId="77777777" w:rsidTr="00590E74">
        <w:trPr>
          <w:trHeight w:val="345"/>
        </w:trPr>
        <w:tc>
          <w:tcPr>
            <w:tcW w:w="992" w:type="dxa"/>
          </w:tcPr>
          <w:p w14:paraId="41377578" w14:textId="77777777" w:rsidR="00EF0BC0" w:rsidRPr="0025433F" w:rsidRDefault="00EF0BC0" w:rsidP="00EF0BC0">
            <w:pPr>
              <w:pStyle w:val="afff2"/>
              <w:numPr>
                <w:ilvl w:val="0"/>
                <w:numId w:val="27"/>
              </w:numPr>
              <w:rPr>
                <w:szCs w:val="24"/>
              </w:rPr>
            </w:pPr>
          </w:p>
        </w:tc>
        <w:tc>
          <w:tcPr>
            <w:tcW w:w="4849" w:type="dxa"/>
            <w:vAlign w:val="center"/>
          </w:tcPr>
          <w:p w14:paraId="07A26187" w14:textId="6811F46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медицинские</w:t>
            </w:r>
          </w:p>
        </w:tc>
        <w:tc>
          <w:tcPr>
            <w:tcW w:w="3685" w:type="dxa"/>
            <w:vAlign w:val="center"/>
          </w:tcPr>
          <w:p w14:paraId="3B477707" w14:textId="5322F85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36-375-12 (или эквивалент)</w:t>
            </w:r>
          </w:p>
        </w:tc>
        <w:tc>
          <w:tcPr>
            <w:tcW w:w="1134" w:type="dxa"/>
            <w:shd w:val="clear" w:color="auto" w:fill="auto"/>
            <w:vAlign w:val="center"/>
          </w:tcPr>
          <w:p w14:paraId="7B841EDA" w14:textId="3C9856D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6A094D9" w14:textId="293591C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97B01DB" w14:textId="778DCF9F" w:rsidR="00EF0BC0" w:rsidRPr="0025433F" w:rsidRDefault="00EF0BC0" w:rsidP="00EF0BC0">
            <w:pPr>
              <w:jc w:val="center"/>
              <w:rPr>
                <w:rFonts w:ascii="Times New Roman" w:hAnsi="Times New Roman" w:cs="Times New Roman"/>
                <w:sz w:val="24"/>
                <w:szCs w:val="24"/>
              </w:rPr>
            </w:pPr>
            <w:r w:rsidRPr="00811558">
              <w:t xml:space="preserve"> 5 294,00 </w:t>
            </w:r>
          </w:p>
        </w:tc>
        <w:tc>
          <w:tcPr>
            <w:tcW w:w="1704" w:type="dxa"/>
            <w:shd w:val="clear" w:color="auto" w:fill="auto"/>
          </w:tcPr>
          <w:p w14:paraId="6F02EACC" w14:textId="71BE4CF7" w:rsidR="00EF0BC0" w:rsidRPr="0025433F" w:rsidRDefault="00EF0BC0" w:rsidP="00EF0BC0">
            <w:pPr>
              <w:jc w:val="center"/>
              <w:rPr>
                <w:rFonts w:ascii="Times New Roman" w:hAnsi="Times New Roman" w:cs="Times New Roman"/>
                <w:sz w:val="24"/>
                <w:szCs w:val="24"/>
              </w:rPr>
            </w:pPr>
            <w:r w:rsidRPr="00266C85">
              <w:t xml:space="preserve"> 5 294,00 </w:t>
            </w:r>
          </w:p>
        </w:tc>
      </w:tr>
      <w:tr w:rsidR="00EF0BC0" w:rsidRPr="0025433F" w14:paraId="68D004AD" w14:textId="77777777" w:rsidTr="00590E74">
        <w:trPr>
          <w:trHeight w:val="345"/>
        </w:trPr>
        <w:tc>
          <w:tcPr>
            <w:tcW w:w="992" w:type="dxa"/>
          </w:tcPr>
          <w:p w14:paraId="57DE1039" w14:textId="77777777" w:rsidR="00EF0BC0" w:rsidRPr="0025433F" w:rsidRDefault="00EF0BC0" w:rsidP="00EF0BC0">
            <w:pPr>
              <w:pStyle w:val="afff2"/>
              <w:numPr>
                <w:ilvl w:val="0"/>
                <w:numId w:val="27"/>
              </w:numPr>
              <w:rPr>
                <w:szCs w:val="24"/>
              </w:rPr>
            </w:pPr>
          </w:p>
        </w:tc>
        <w:tc>
          <w:tcPr>
            <w:tcW w:w="4849" w:type="dxa"/>
            <w:vAlign w:val="center"/>
          </w:tcPr>
          <w:p w14:paraId="7D21355E" w14:textId="13DAC55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медицинские</w:t>
            </w:r>
          </w:p>
        </w:tc>
        <w:tc>
          <w:tcPr>
            <w:tcW w:w="3685" w:type="dxa"/>
            <w:vAlign w:val="center"/>
          </w:tcPr>
          <w:p w14:paraId="15E7826A" w14:textId="7F9DEFF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36-391-14 (или эквивалент)</w:t>
            </w:r>
          </w:p>
        </w:tc>
        <w:tc>
          <w:tcPr>
            <w:tcW w:w="1134" w:type="dxa"/>
            <w:shd w:val="clear" w:color="auto" w:fill="auto"/>
            <w:vAlign w:val="center"/>
          </w:tcPr>
          <w:p w14:paraId="7E094F1B" w14:textId="3FAE1EF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62CB7AB" w14:textId="07255BC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C8EF483" w14:textId="1662F1D6" w:rsidR="00EF0BC0" w:rsidRPr="0025433F" w:rsidRDefault="00EF0BC0" w:rsidP="00EF0BC0">
            <w:pPr>
              <w:jc w:val="center"/>
              <w:rPr>
                <w:rFonts w:ascii="Times New Roman" w:hAnsi="Times New Roman" w:cs="Times New Roman"/>
                <w:sz w:val="24"/>
                <w:szCs w:val="24"/>
              </w:rPr>
            </w:pPr>
            <w:r w:rsidRPr="00811558">
              <w:t xml:space="preserve"> 3 114,02 </w:t>
            </w:r>
          </w:p>
        </w:tc>
        <w:tc>
          <w:tcPr>
            <w:tcW w:w="1704" w:type="dxa"/>
            <w:shd w:val="clear" w:color="auto" w:fill="auto"/>
          </w:tcPr>
          <w:p w14:paraId="534713D0" w14:textId="2C9BA46E" w:rsidR="00EF0BC0" w:rsidRPr="0025433F" w:rsidRDefault="00EF0BC0" w:rsidP="00EF0BC0">
            <w:pPr>
              <w:jc w:val="center"/>
              <w:rPr>
                <w:rFonts w:ascii="Times New Roman" w:hAnsi="Times New Roman" w:cs="Times New Roman"/>
                <w:sz w:val="24"/>
                <w:szCs w:val="24"/>
              </w:rPr>
            </w:pPr>
            <w:r w:rsidRPr="00266C85">
              <w:t xml:space="preserve"> 3 114,02 </w:t>
            </w:r>
          </w:p>
        </w:tc>
      </w:tr>
      <w:tr w:rsidR="00EF0BC0" w:rsidRPr="0025433F" w14:paraId="4F4935F1" w14:textId="77777777" w:rsidTr="00590E74">
        <w:trPr>
          <w:trHeight w:val="345"/>
        </w:trPr>
        <w:tc>
          <w:tcPr>
            <w:tcW w:w="992" w:type="dxa"/>
          </w:tcPr>
          <w:p w14:paraId="0F505331" w14:textId="77777777" w:rsidR="00EF0BC0" w:rsidRPr="0025433F" w:rsidRDefault="00EF0BC0" w:rsidP="00EF0BC0">
            <w:pPr>
              <w:pStyle w:val="afff2"/>
              <w:numPr>
                <w:ilvl w:val="0"/>
                <w:numId w:val="27"/>
              </w:numPr>
              <w:rPr>
                <w:szCs w:val="24"/>
              </w:rPr>
            </w:pPr>
          </w:p>
        </w:tc>
        <w:tc>
          <w:tcPr>
            <w:tcW w:w="4849" w:type="dxa"/>
            <w:vAlign w:val="center"/>
          </w:tcPr>
          <w:p w14:paraId="17943953" w14:textId="4AD1D9A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медицинские</w:t>
            </w:r>
          </w:p>
        </w:tc>
        <w:tc>
          <w:tcPr>
            <w:tcW w:w="3685" w:type="dxa"/>
            <w:vAlign w:val="center"/>
          </w:tcPr>
          <w:p w14:paraId="50E46C06" w14:textId="690C49D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36-395-16 (или эквивалент)</w:t>
            </w:r>
          </w:p>
        </w:tc>
        <w:tc>
          <w:tcPr>
            <w:tcW w:w="1134" w:type="dxa"/>
            <w:shd w:val="clear" w:color="auto" w:fill="auto"/>
            <w:vAlign w:val="center"/>
          </w:tcPr>
          <w:p w14:paraId="2C67D34F" w14:textId="6D82E05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225358" w14:textId="3F3F944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DE4220D" w14:textId="6CE467F2" w:rsidR="00EF0BC0" w:rsidRPr="0025433F" w:rsidRDefault="00EF0BC0" w:rsidP="00EF0BC0">
            <w:pPr>
              <w:jc w:val="center"/>
              <w:rPr>
                <w:rFonts w:ascii="Times New Roman" w:hAnsi="Times New Roman" w:cs="Times New Roman"/>
                <w:sz w:val="24"/>
                <w:szCs w:val="24"/>
              </w:rPr>
            </w:pPr>
            <w:r w:rsidRPr="00811558">
              <w:t xml:space="preserve"> 3 547,34 </w:t>
            </w:r>
          </w:p>
        </w:tc>
        <w:tc>
          <w:tcPr>
            <w:tcW w:w="1704" w:type="dxa"/>
            <w:shd w:val="clear" w:color="auto" w:fill="auto"/>
          </w:tcPr>
          <w:p w14:paraId="03FB005A" w14:textId="69FFDDCF" w:rsidR="00EF0BC0" w:rsidRPr="0025433F" w:rsidRDefault="00EF0BC0" w:rsidP="00EF0BC0">
            <w:pPr>
              <w:jc w:val="center"/>
              <w:rPr>
                <w:rFonts w:ascii="Times New Roman" w:hAnsi="Times New Roman" w:cs="Times New Roman"/>
                <w:sz w:val="24"/>
                <w:szCs w:val="24"/>
              </w:rPr>
            </w:pPr>
            <w:r w:rsidRPr="00266C85">
              <w:t xml:space="preserve"> 3 547,34 </w:t>
            </w:r>
          </w:p>
        </w:tc>
      </w:tr>
      <w:tr w:rsidR="00EF0BC0" w:rsidRPr="0025433F" w14:paraId="2685B819" w14:textId="77777777" w:rsidTr="00590E74">
        <w:trPr>
          <w:trHeight w:val="345"/>
        </w:trPr>
        <w:tc>
          <w:tcPr>
            <w:tcW w:w="992" w:type="dxa"/>
          </w:tcPr>
          <w:p w14:paraId="46A72FB3" w14:textId="77777777" w:rsidR="00EF0BC0" w:rsidRPr="0025433F" w:rsidRDefault="00EF0BC0" w:rsidP="00EF0BC0">
            <w:pPr>
              <w:pStyle w:val="afff2"/>
              <w:numPr>
                <w:ilvl w:val="0"/>
                <w:numId w:val="27"/>
              </w:numPr>
              <w:rPr>
                <w:szCs w:val="24"/>
              </w:rPr>
            </w:pPr>
          </w:p>
        </w:tc>
        <w:tc>
          <w:tcPr>
            <w:tcW w:w="4849" w:type="dxa"/>
            <w:vAlign w:val="center"/>
          </w:tcPr>
          <w:p w14:paraId="16DDB501" w14:textId="6F987C5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Элеватор</w:t>
            </w:r>
          </w:p>
        </w:tc>
        <w:tc>
          <w:tcPr>
            <w:tcW w:w="3685" w:type="dxa"/>
            <w:vAlign w:val="center"/>
          </w:tcPr>
          <w:p w14:paraId="37E877BA" w14:textId="177ADA3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36-563-16 (или эквивалент)</w:t>
            </w:r>
          </w:p>
        </w:tc>
        <w:tc>
          <w:tcPr>
            <w:tcW w:w="1134" w:type="dxa"/>
            <w:shd w:val="clear" w:color="auto" w:fill="auto"/>
            <w:vAlign w:val="center"/>
          </w:tcPr>
          <w:p w14:paraId="5275AC12" w14:textId="661111E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7571E09" w14:textId="0528223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427FD89" w14:textId="11749A84" w:rsidR="00EF0BC0" w:rsidRPr="0025433F" w:rsidRDefault="00EF0BC0" w:rsidP="00EF0BC0">
            <w:pPr>
              <w:jc w:val="center"/>
              <w:rPr>
                <w:rFonts w:ascii="Times New Roman" w:hAnsi="Times New Roman" w:cs="Times New Roman"/>
                <w:sz w:val="24"/>
                <w:szCs w:val="24"/>
              </w:rPr>
            </w:pPr>
            <w:r w:rsidRPr="00811558">
              <w:t xml:space="preserve"> 3 247,68 </w:t>
            </w:r>
          </w:p>
        </w:tc>
        <w:tc>
          <w:tcPr>
            <w:tcW w:w="1704" w:type="dxa"/>
            <w:shd w:val="clear" w:color="auto" w:fill="auto"/>
          </w:tcPr>
          <w:p w14:paraId="7D36486F" w14:textId="17ED43D7" w:rsidR="00EF0BC0" w:rsidRPr="0025433F" w:rsidRDefault="00EF0BC0" w:rsidP="00EF0BC0">
            <w:pPr>
              <w:jc w:val="center"/>
              <w:rPr>
                <w:rFonts w:ascii="Times New Roman" w:hAnsi="Times New Roman" w:cs="Times New Roman"/>
                <w:sz w:val="24"/>
                <w:szCs w:val="24"/>
              </w:rPr>
            </w:pPr>
            <w:r w:rsidRPr="00266C85">
              <w:t xml:space="preserve"> 3 247,68 </w:t>
            </w:r>
          </w:p>
        </w:tc>
      </w:tr>
      <w:tr w:rsidR="00EF0BC0" w:rsidRPr="0025433F" w14:paraId="08EE088E" w14:textId="77777777" w:rsidTr="00590E74">
        <w:trPr>
          <w:trHeight w:val="345"/>
        </w:trPr>
        <w:tc>
          <w:tcPr>
            <w:tcW w:w="992" w:type="dxa"/>
          </w:tcPr>
          <w:p w14:paraId="72F44E9A" w14:textId="77777777" w:rsidR="00EF0BC0" w:rsidRPr="0025433F" w:rsidRDefault="00EF0BC0" w:rsidP="00EF0BC0">
            <w:pPr>
              <w:pStyle w:val="afff2"/>
              <w:numPr>
                <w:ilvl w:val="0"/>
                <w:numId w:val="27"/>
              </w:numPr>
              <w:rPr>
                <w:szCs w:val="24"/>
              </w:rPr>
            </w:pPr>
          </w:p>
        </w:tc>
        <w:tc>
          <w:tcPr>
            <w:tcW w:w="4849" w:type="dxa"/>
            <w:vAlign w:val="center"/>
          </w:tcPr>
          <w:p w14:paraId="21785AA4" w14:textId="47E7F6A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0908AE8" w14:textId="5F1125A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36-577-02 (или эквивалент)</w:t>
            </w:r>
          </w:p>
        </w:tc>
        <w:tc>
          <w:tcPr>
            <w:tcW w:w="1134" w:type="dxa"/>
            <w:shd w:val="clear" w:color="auto" w:fill="auto"/>
            <w:vAlign w:val="center"/>
          </w:tcPr>
          <w:p w14:paraId="213A0040" w14:textId="6C45E5D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9285358" w14:textId="6FB64BB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B12245F" w14:textId="41586723" w:rsidR="00EF0BC0" w:rsidRPr="0025433F" w:rsidRDefault="00EF0BC0" w:rsidP="00EF0BC0">
            <w:pPr>
              <w:jc w:val="center"/>
              <w:rPr>
                <w:rFonts w:ascii="Times New Roman" w:hAnsi="Times New Roman" w:cs="Times New Roman"/>
                <w:sz w:val="24"/>
                <w:szCs w:val="24"/>
              </w:rPr>
            </w:pPr>
            <w:r w:rsidRPr="00811558">
              <w:t xml:space="preserve"> 3 960,47 </w:t>
            </w:r>
          </w:p>
        </w:tc>
        <w:tc>
          <w:tcPr>
            <w:tcW w:w="1704" w:type="dxa"/>
            <w:shd w:val="clear" w:color="auto" w:fill="auto"/>
          </w:tcPr>
          <w:p w14:paraId="720A1C56" w14:textId="04504954" w:rsidR="00EF0BC0" w:rsidRPr="0025433F" w:rsidRDefault="00EF0BC0" w:rsidP="00EF0BC0">
            <w:pPr>
              <w:jc w:val="center"/>
              <w:rPr>
                <w:rFonts w:ascii="Times New Roman" w:hAnsi="Times New Roman" w:cs="Times New Roman"/>
                <w:sz w:val="24"/>
                <w:szCs w:val="24"/>
              </w:rPr>
            </w:pPr>
            <w:r w:rsidRPr="00266C85">
              <w:t xml:space="preserve"> 3 960,47 </w:t>
            </w:r>
          </w:p>
        </w:tc>
      </w:tr>
      <w:tr w:rsidR="00EF0BC0" w:rsidRPr="0025433F" w14:paraId="08AE3AFD" w14:textId="77777777" w:rsidTr="00590E74">
        <w:trPr>
          <w:trHeight w:val="345"/>
        </w:trPr>
        <w:tc>
          <w:tcPr>
            <w:tcW w:w="992" w:type="dxa"/>
          </w:tcPr>
          <w:p w14:paraId="2ECAE60F" w14:textId="77777777" w:rsidR="00EF0BC0" w:rsidRPr="0025433F" w:rsidRDefault="00EF0BC0" w:rsidP="00EF0BC0">
            <w:pPr>
              <w:pStyle w:val="afff2"/>
              <w:numPr>
                <w:ilvl w:val="0"/>
                <w:numId w:val="27"/>
              </w:numPr>
              <w:rPr>
                <w:szCs w:val="24"/>
              </w:rPr>
            </w:pPr>
          </w:p>
        </w:tc>
        <w:tc>
          <w:tcPr>
            <w:tcW w:w="4849" w:type="dxa"/>
            <w:vAlign w:val="center"/>
          </w:tcPr>
          <w:p w14:paraId="38E8A950" w14:textId="28EED3C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79334250" w14:textId="2FDF273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36-585-01 (или эквивалент)</w:t>
            </w:r>
          </w:p>
        </w:tc>
        <w:tc>
          <w:tcPr>
            <w:tcW w:w="1134" w:type="dxa"/>
            <w:shd w:val="clear" w:color="auto" w:fill="auto"/>
            <w:vAlign w:val="center"/>
          </w:tcPr>
          <w:p w14:paraId="50B43010" w14:textId="542DB98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A4B306" w14:textId="3F835EE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874C585" w14:textId="7779717E" w:rsidR="00EF0BC0" w:rsidRPr="0025433F" w:rsidRDefault="00EF0BC0" w:rsidP="00EF0BC0">
            <w:pPr>
              <w:jc w:val="center"/>
              <w:rPr>
                <w:rFonts w:ascii="Times New Roman" w:hAnsi="Times New Roman" w:cs="Times New Roman"/>
                <w:sz w:val="24"/>
                <w:szCs w:val="24"/>
              </w:rPr>
            </w:pPr>
            <w:r w:rsidRPr="00811558">
              <w:t xml:space="preserve"> 3 976,31 </w:t>
            </w:r>
          </w:p>
        </w:tc>
        <w:tc>
          <w:tcPr>
            <w:tcW w:w="1704" w:type="dxa"/>
            <w:shd w:val="clear" w:color="auto" w:fill="auto"/>
          </w:tcPr>
          <w:p w14:paraId="62CA5F13" w14:textId="1719D42A" w:rsidR="00EF0BC0" w:rsidRPr="0025433F" w:rsidRDefault="00EF0BC0" w:rsidP="00EF0BC0">
            <w:pPr>
              <w:jc w:val="center"/>
              <w:rPr>
                <w:rFonts w:ascii="Times New Roman" w:hAnsi="Times New Roman" w:cs="Times New Roman"/>
                <w:sz w:val="24"/>
                <w:szCs w:val="24"/>
              </w:rPr>
            </w:pPr>
            <w:r w:rsidRPr="00266C85">
              <w:t xml:space="preserve"> 3 976,31 </w:t>
            </w:r>
          </w:p>
        </w:tc>
      </w:tr>
      <w:tr w:rsidR="00EF0BC0" w:rsidRPr="0025433F" w14:paraId="2619809C" w14:textId="77777777" w:rsidTr="00590E74">
        <w:trPr>
          <w:trHeight w:val="345"/>
        </w:trPr>
        <w:tc>
          <w:tcPr>
            <w:tcW w:w="992" w:type="dxa"/>
          </w:tcPr>
          <w:p w14:paraId="1F19C2A5" w14:textId="77777777" w:rsidR="00EF0BC0" w:rsidRPr="0025433F" w:rsidRDefault="00EF0BC0" w:rsidP="00EF0BC0">
            <w:pPr>
              <w:pStyle w:val="afff2"/>
              <w:numPr>
                <w:ilvl w:val="0"/>
                <w:numId w:val="27"/>
              </w:numPr>
              <w:rPr>
                <w:szCs w:val="24"/>
              </w:rPr>
            </w:pPr>
          </w:p>
        </w:tc>
        <w:tc>
          <w:tcPr>
            <w:tcW w:w="4849" w:type="dxa"/>
            <w:vAlign w:val="center"/>
          </w:tcPr>
          <w:p w14:paraId="3A4CF967" w14:textId="6D3ED14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647BA26F" w14:textId="1EEFC91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36-585-02 (или эквивалент)</w:t>
            </w:r>
          </w:p>
        </w:tc>
        <w:tc>
          <w:tcPr>
            <w:tcW w:w="1134" w:type="dxa"/>
            <w:shd w:val="clear" w:color="auto" w:fill="auto"/>
            <w:vAlign w:val="center"/>
          </w:tcPr>
          <w:p w14:paraId="3608A681" w14:textId="3E83E1D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4E884A6" w14:textId="2DDBCEF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735895A" w14:textId="0903EF6E" w:rsidR="00EF0BC0" w:rsidRPr="0025433F" w:rsidRDefault="00EF0BC0" w:rsidP="00EF0BC0">
            <w:pPr>
              <w:jc w:val="center"/>
              <w:rPr>
                <w:rFonts w:ascii="Times New Roman" w:hAnsi="Times New Roman" w:cs="Times New Roman"/>
                <w:sz w:val="24"/>
                <w:szCs w:val="24"/>
              </w:rPr>
            </w:pPr>
            <w:r w:rsidRPr="00811558">
              <w:t xml:space="preserve"> 3 971,03 </w:t>
            </w:r>
          </w:p>
        </w:tc>
        <w:tc>
          <w:tcPr>
            <w:tcW w:w="1704" w:type="dxa"/>
            <w:shd w:val="clear" w:color="auto" w:fill="auto"/>
          </w:tcPr>
          <w:p w14:paraId="0BE3329E" w14:textId="54ED0F05" w:rsidR="00EF0BC0" w:rsidRPr="0025433F" w:rsidRDefault="00EF0BC0" w:rsidP="00EF0BC0">
            <w:pPr>
              <w:jc w:val="center"/>
              <w:rPr>
                <w:rFonts w:ascii="Times New Roman" w:hAnsi="Times New Roman" w:cs="Times New Roman"/>
                <w:sz w:val="24"/>
                <w:szCs w:val="24"/>
              </w:rPr>
            </w:pPr>
            <w:r w:rsidRPr="00266C85">
              <w:t xml:space="preserve"> 3 971,03 </w:t>
            </w:r>
          </w:p>
        </w:tc>
      </w:tr>
      <w:tr w:rsidR="00EF0BC0" w:rsidRPr="0025433F" w14:paraId="00802752" w14:textId="77777777" w:rsidTr="00590E74">
        <w:trPr>
          <w:trHeight w:val="345"/>
        </w:trPr>
        <w:tc>
          <w:tcPr>
            <w:tcW w:w="992" w:type="dxa"/>
          </w:tcPr>
          <w:p w14:paraId="3B67B6C4" w14:textId="77777777" w:rsidR="00EF0BC0" w:rsidRPr="0025433F" w:rsidRDefault="00EF0BC0" w:rsidP="00EF0BC0">
            <w:pPr>
              <w:pStyle w:val="afff2"/>
              <w:numPr>
                <w:ilvl w:val="0"/>
                <w:numId w:val="27"/>
              </w:numPr>
              <w:rPr>
                <w:szCs w:val="24"/>
              </w:rPr>
            </w:pPr>
          </w:p>
        </w:tc>
        <w:tc>
          <w:tcPr>
            <w:tcW w:w="4849" w:type="dxa"/>
            <w:vAlign w:val="center"/>
          </w:tcPr>
          <w:p w14:paraId="14DB4BBB" w14:textId="1DEF912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63FEFFD3" w14:textId="7001361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36-585-03 (или эквивалент)</w:t>
            </w:r>
          </w:p>
        </w:tc>
        <w:tc>
          <w:tcPr>
            <w:tcW w:w="1134" w:type="dxa"/>
            <w:shd w:val="clear" w:color="auto" w:fill="auto"/>
            <w:vAlign w:val="center"/>
          </w:tcPr>
          <w:p w14:paraId="3BF50632" w14:textId="7613786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1FB8E05" w14:textId="649F521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A843832" w14:textId="7704FDCA" w:rsidR="00EF0BC0" w:rsidRPr="0025433F" w:rsidRDefault="00EF0BC0" w:rsidP="00EF0BC0">
            <w:pPr>
              <w:jc w:val="center"/>
              <w:rPr>
                <w:rFonts w:ascii="Times New Roman" w:hAnsi="Times New Roman" w:cs="Times New Roman"/>
                <w:sz w:val="24"/>
                <w:szCs w:val="24"/>
              </w:rPr>
            </w:pPr>
            <w:r w:rsidRPr="00811558">
              <w:t xml:space="preserve"> 3 971,03 </w:t>
            </w:r>
          </w:p>
        </w:tc>
        <w:tc>
          <w:tcPr>
            <w:tcW w:w="1704" w:type="dxa"/>
            <w:shd w:val="clear" w:color="auto" w:fill="auto"/>
          </w:tcPr>
          <w:p w14:paraId="6D6CC2F5" w14:textId="256622C3" w:rsidR="00EF0BC0" w:rsidRPr="0025433F" w:rsidRDefault="00EF0BC0" w:rsidP="00EF0BC0">
            <w:pPr>
              <w:jc w:val="center"/>
              <w:rPr>
                <w:rFonts w:ascii="Times New Roman" w:hAnsi="Times New Roman" w:cs="Times New Roman"/>
                <w:sz w:val="24"/>
                <w:szCs w:val="24"/>
              </w:rPr>
            </w:pPr>
            <w:r w:rsidRPr="00266C85">
              <w:t xml:space="preserve"> 3 971,03 </w:t>
            </w:r>
          </w:p>
        </w:tc>
      </w:tr>
      <w:tr w:rsidR="00EF0BC0" w:rsidRPr="0025433F" w14:paraId="4843DF97" w14:textId="77777777" w:rsidTr="00590E74">
        <w:trPr>
          <w:trHeight w:val="345"/>
        </w:trPr>
        <w:tc>
          <w:tcPr>
            <w:tcW w:w="992" w:type="dxa"/>
          </w:tcPr>
          <w:p w14:paraId="4F712112" w14:textId="77777777" w:rsidR="00EF0BC0" w:rsidRPr="0025433F" w:rsidRDefault="00EF0BC0" w:rsidP="00EF0BC0">
            <w:pPr>
              <w:pStyle w:val="afff2"/>
              <w:numPr>
                <w:ilvl w:val="0"/>
                <w:numId w:val="27"/>
              </w:numPr>
              <w:rPr>
                <w:szCs w:val="24"/>
              </w:rPr>
            </w:pPr>
          </w:p>
        </w:tc>
        <w:tc>
          <w:tcPr>
            <w:tcW w:w="4849" w:type="dxa"/>
            <w:vAlign w:val="center"/>
          </w:tcPr>
          <w:p w14:paraId="420E96CB" w14:textId="0AA0182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FBAC6F5" w14:textId="7985E56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36-585-04 (или эквивалент)</w:t>
            </w:r>
          </w:p>
        </w:tc>
        <w:tc>
          <w:tcPr>
            <w:tcW w:w="1134" w:type="dxa"/>
            <w:shd w:val="clear" w:color="auto" w:fill="auto"/>
            <w:vAlign w:val="center"/>
          </w:tcPr>
          <w:p w14:paraId="44BBB43A" w14:textId="48A93DF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FFDDDAC" w14:textId="4F1D01F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92E100F" w14:textId="15891C61" w:rsidR="00EF0BC0" w:rsidRPr="0025433F" w:rsidRDefault="00EF0BC0" w:rsidP="00EF0BC0">
            <w:pPr>
              <w:jc w:val="center"/>
              <w:rPr>
                <w:rFonts w:ascii="Times New Roman" w:hAnsi="Times New Roman" w:cs="Times New Roman"/>
                <w:sz w:val="24"/>
                <w:szCs w:val="24"/>
              </w:rPr>
            </w:pPr>
            <w:r w:rsidRPr="00811558">
              <w:t xml:space="preserve"> 3 971,03 </w:t>
            </w:r>
          </w:p>
        </w:tc>
        <w:tc>
          <w:tcPr>
            <w:tcW w:w="1704" w:type="dxa"/>
            <w:shd w:val="clear" w:color="auto" w:fill="auto"/>
          </w:tcPr>
          <w:p w14:paraId="772B03F6" w14:textId="5A50548D" w:rsidR="00EF0BC0" w:rsidRPr="0025433F" w:rsidRDefault="00EF0BC0" w:rsidP="00EF0BC0">
            <w:pPr>
              <w:jc w:val="center"/>
              <w:rPr>
                <w:rFonts w:ascii="Times New Roman" w:hAnsi="Times New Roman" w:cs="Times New Roman"/>
                <w:sz w:val="24"/>
                <w:szCs w:val="24"/>
              </w:rPr>
            </w:pPr>
            <w:r w:rsidRPr="00266C85">
              <w:t xml:space="preserve"> 3 971,03 </w:t>
            </w:r>
          </w:p>
        </w:tc>
      </w:tr>
      <w:tr w:rsidR="00EF0BC0" w:rsidRPr="0025433F" w14:paraId="5D79E802" w14:textId="77777777" w:rsidTr="00590E74">
        <w:trPr>
          <w:trHeight w:val="345"/>
        </w:trPr>
        <w:tc>
          <w:tcPr>
            <w:tcW w:w="992" w:type="dxa"/>
          </w:tcPr>
          <w:p w14:paraId="6EE57AFF" w14:textId="77777777" w:rsidR="00EF0BC0" w:rsidRPr="0025433F" w:rsidRDefault="00EF0BC0" w:rsidP="00EF0BC0">
            <w:pPr>
              <w:pStyle w:val="afff2"/>
              <w:numPr>
                <w:ilvl w:val="0"/>
                <w:numId w:val="27"/>
              </w:numPr>
              <w:rPr>
                <w:szCs w:val="24"/>
              </w:rPr>
            </w:pPr>
          </w:p>
        </w:tc>
        <w:tc>
          <w:tcPr>
            <w:tcW w:w="4849" w:type="dxa"/>
            <w:vAlign w:val="center"/>
          </w:tcPr>
          <w:p w14:paraId="74AC6BFD" w14:textId="3ACA5BB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CEF5255" w14:textId="20BF803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36-585-05 (или эквивалент)</w:t>
            </w:r>
          </w:p>
        </w:tc>
        <w:tc>
          <w:tcPr>
            <w:tcW w:w="1134" w:type="dxa"/>
            <w:shd w:val="clear" w:color="auto" w:fill="auto"/>
            <w:vAlign w:val="center"/>
          </w:tcPr>
          <w:p w14:paraId="15B7C3B8" w14:textId="5B6F6E8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5DC3898" w14:textId="26E130C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73F563" w14:textId="48128197" w:rsidR="00EF0BC0" w:rsidRPr="0025433F" w:rsidRDefault="00EF0BC0" w:rsidP="00EF0BC0">
            <w:pPr>
              <w:jc w:val="center"/>
              <w:rPr>
                <w:rFonts w:ascii="Times New Roman" w:hAnsi="Times New Roman" w:cs="Times New Roman"/>
                <w:sz w:val="24"/>
                <w:szCs w:val="24"/>
              </w:rPr>
            </w:pPr>
            <w:r w:rsidRPr="00811558">
              <w:t xml:space="preserve"> 3 783,01 </w:t>
            </w:r>
          </w:p>
        </w:tc>
        <w:tc>
          <w:tcPr>
            <w:tcW w:w="1704" w:type="dxa"/>
            <w:shd w:val="clear" w:color="auto" w:fill="auto"/>
          </w:tcPr>
          <w:p w14:paraId="7799AC74" w14:textId="56C88A86" w:rsidR="00EF0BC0" w:rsidRPr="0025433F" w:rsidRDefault="00EF0BC0" w:rsidP="00EF0BC0">
            <w:pPr>
              <w:jc w:val="center"/>
              <w:rPr>
                <w:rFonts w:ascii="Times New Roman" w:hAnsi="Times New Roman" w:cs="Times New Roman"/>
                <w:sz w:val="24"/>
                <w:szCs w:val="24"/>
              </w:rPr>
            </w:pPr>
            <w:r w:rsidRPr="00266C85">
              <w:t xml:space="preserve"> 3 783,01 </w:t>
            </w:r>
          </w:p>
        </w:tc>
      </w:tr>
      <w:tr w:rsidR="00EF0BC0" w:rsidRPr="0025433F" w14:paraId="3772B5B5" w14:textId="77777777" w:rsidTr="00590E74">
        <w:trPr>
          <w:trHeight w:val="345"/>
        </w:trPr>
        <w:tc>
          <w:tcPr>
            <w:tcW w:w="992" w:type="dxa"/>
          </w:tcPr>
          <w:p w14:paraId="28C676F6" w14:textId="77777777" w:rsidR="00EF0BC0" w:rsidRPr="0025433F" w:rsidRDefault="00EF0BC0" w:rsidP="00EF0BC0">
            <w:pPr>
              <w:pStyle w:val="afff2"/>
              <w:numPr>
                <w:ilvl w:val="0"/>
                <w:numId w:val="27"/>
              </w:numPr>
              <w:rPr>
                <w:szCs w:val="24"/>
              </w:rPr>
            </w:pPr>
          </w:p>
        </w:tc>
        <w:tc>
          <w:tcPr>
            <w:tcW w:w="4849" w:type="dxa"/>
            <w:vAlign w:val="center"/>
          </w:tcPr>
          <w:p w14:paraId="60CE73DD" w14:textId="002E52E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Зеркало</w:t>
            </w:r>
          </w:p>
        </w:tc>
        <w:tc>
          <w:tcPr>
            <w:tcW w:w="3685" w:type="dxa"/>
            <w:vAlign w:val="center"/>
          </w:tcPr>
          <w:p w14:paraId="177F299E" w14:textId="6DA6439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36-845-01 (или эквивалент)</w:t>
            </w:r>
          </w:p>
        </w:tc>
        <w:tc>
          <w:tcPr>
            <w:tcW w:w="1134" w:type="dxa"/>
            <w:shd w:val="clear" w:color="auto" w:fill="auto"/>
            <w:vAlign w:val="center"/>
          </w:tcPr>
          <w:p w14:paraId="6B3FBD79" w14:textId="6436704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754C325" w14:textId="281835A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9CF2367" w14:textId="09025B38" w:rsidR="00EF0BC0" w:rsidRPr="0025433F" w:rsidRDefault="00EF0BC0" w:rsidP="00EF0BC0">
            <w:pPr>
              <w:jc w:val="center"/>
              <w:rPr>
                <w:rFonts w:ascii="Times New Roman" w:hAnsi="Times New Roman" w:cs="Times New Roman"/>
                <w:sz w:val="24"/>
                <w:szCs w:val="24"/>
              </w:rPr>
            </w:pPr>
            <w:r w:rsidRPr="00811558">
              <w:t xml:space="preserve"> 12 148,76 </w:t>
            </w:r>
          </w:p>
        </w:tc>
        <w:tc>
          <w:tcPr>
            <w:tcW w:w="1704" w:type="dxa"/>
            <w:shd w:val="clear" w:color="auto" w:fill="auto"/>
          </w:tcPr>
          <w:p w14:paraId="7A8E12C3" w14:textId="667726B2" w:rsidR="00EF0BC0" w:rsidRPr="0025433F" w:rsidRDefault="00EF0BC0" w:rsidP="00EF0BC0">
            <w:pPr>
              <w:jc w:val="center"/>
              <w:rPr>
                <w:rFonts w:ascii="Times New Roman" w:hAnsi="Times New Roman" w:cs="Times New Roman"/>
                <w:sz w:val="24"/>
                <w:szCs w:val="24"/>
              </w:rPr>
            </w:pPr>
            <w:r w:rsidRPr="00266C85">
              <w:t xml:space="preserve"> 12 148,76 </w:t>
            </w:r>
          </w:p>
        </w:tc>
      </w:tr>
      <w:tr w:rsidR="00EF0BC0" w:rsidRPr="0025433F" w14:paraId="3FC5E9EF" w14:textId="77777777" w:rsidTr="00590E74">
        <w:trPr>
          <w:trHeight w:val="345"/>
        </w:trPr>
        <w:tc>
          <w:tcPr>
            <w:tcW w:w="992" w:type="dxa"/>
          </w:tcPr>
          <w:p w14:paraId="46B1A5C3" w14:textId="77777777" w:rsidR="00EF0BC0" w:rsidRPr="0025433F" w:rsidRDefault="00EF0BC0" w:rsidP="00EF0BC0">
            <w:pPr>
              <w:pStyle w:val="afff2"/>
              <w:numPr>
                <w:ilvl w:val="0"/>
                <w:numId w:val="27"/>
              </w:numPr>
              <w:rPr>
                <w:szCs w:val="24"/>
              </w:rPr>
            </w:pPr>
          </w:p>
        </w:tc>
        <w:tc>
          <w:tcPr>
            <w:tcW w:w="4849" w:type="dxa"/>
            <w:vAlign w:val="center"/>
          </w:tcPr>
          <w:p w14:paraId="28310ED8" w14:textId="0C2E46D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Зеркало</w:t>
            </w:r>
          </w:p>
        </w:tc>
        <w:tc>
          <w:tcPr>
            <w:tcW w:w="3685" w:type="dxa"/>
            <w:vAlign w:val="center"/>
          </w:tcPr>
          <w:p w14:paraId="4C76095E" w14:textId="1E7C365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36-848-13 (или эквивалент)</w:t>
            </w:r>
          </w:p>
        </w:tc>
        <w:tc>
          <w:tcPr>
            <w:tcW w:w="1134" w:type="dxa"/>
            <w:shd w:val="clear" w:color="auto" w:fill="auto"/>
            <w:vAlign w:val="center"/>
          </w:tcPr>
          <w:p w14:paraId="7D13489C" w14:textId="046C5E9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7D58833" w14:textId="43CF23D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D6EC5D" w14:textId="3A723342" w:rsidR="00EF0BC0" w:rsidRPr="0025433F" w:rsidRDefault="00EF0BC0" w:rsidP="00EF0BC0">
            <w:pPr>
              <w:jc w:val="center"/>
              <w:rPr>
                <w:rFonts w:ascii="Times New Roman" w:hAnsi="Times New Roman" w:cs="Times New Roman"/>
                <w:sz w:val="24"/>
                <w:szCs w:val="24"/>
              </w:rPr>
            </w:pPr>
            <w:r w:rsidRPr="00811558">
              <w:t xml:space="preserve"> 12 103,20 </w:t>
            </w:r>
          </w:p>
        </w:tc>
        <w:tc>
          <w:tcPr>
            <w:tcW w:w="1704" w:type="dxa"/>
            <w:shd w:val="clear" w:color="auto" w:fill="auto"/>
          </w:tcPr>
          <w:p w14:paraId="21366B7A" w14:textId="041469B6" w:rsidR="00EF0BC0" w:rsidRPr="0025433F" w:rsidRDefault="00EF0BC0" w:rsidP="00EF0BC0">
            <w:pPr>
              <w:jc w:val="center"/>
              <w:rPr>
                <w:rFonts w:ascii="Times New Roman" w:hAnsi="Times New Roman" w:cs="Times New Roman"/>
                <w:sz w:val="24"/>
                <w:szCs w:val="24"/>
              </w:rPr>
            </w:pPr>
            <w:r w:rsidRPr="00266C85">
              <w:t xml:space="preserve"> 12 103,20 </w:t>
            </w:r>
          </w:p>
        </w:tc>
      </w:tr>
      <w:tr w:rsidR="00EF0BC0" w:rsidRPr="0025433F" w14:paraId="700E869B" w14:textId="77777777" w:rsidTr="00590E74">
        <w:trPr>
          <w:trHeight w:val="345"/>
        </w:trPr>
        <w:tc>
          <w:tcPr>
            <w:tcW w:w="992" w:type="dxa"/>
          </w:tcPr>
          <w:p w14:paraId="26AC3BA9" w14:textId="77777777" w:rsidR="00EF0BC0" w:rsidRPr="0025433F" w:rsidRDefault="00EF0BC0" w:rsidP="00EF0BC0">
            <w:pPr>
              <w:pStyle w:val="afff2"/>
              <w:numPr>
                <w:ilvl w:val="0"/>
                <w:numId w:val="27"/>
              </w:numPr>
              <w:rPr>
                <w:szCs w:val="24"/>
              </w:rPr>
            </w:pPr>
          </w:p>
        </w:tc>
        <w:tc>
          <w:tcPr>
            <w:tcW w:w="4849" w:type="dxa"/>
            <w:vAlign w:val="center"/>
          </w:tcPr>
          <w:p w14:paraId="387980F6" w14:textId="665FD24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Зеркало</w:t>
            </w:r>
          </w:p>
        </w:tc>
        <w:tc>
          <w:tcPr>
            <w:tcW w:w="3685" w:type="dxa"/>
            <w:vAlign w:val="center"/>
          </w:tcPr>
          <w:p w14:paraId="5AE0FBE3" w14:textId="1E3CDDC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36-856-02 (или эквивалент)</w:t>
            </w:r>
          </w:p>
        </w:tc>
        <w:tc>
          <w:tcPr>
            <w:tcW w:w="1134" w:type="dxa"/>
            <w:shd w:val="clear" w:color="auto" w:fill="auto"/>
            <w:vAlign w:val="center"/>
          </w:tcPr>
          <w:p w14:paraId="28552A8C" w14:textId="675249A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64DF3C8" w14:textId="7C9E65E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8E1EF7" w14:textId="4A25427E" w:rsidR="00EF0BC0" w:rsidRPr="0025433F" w:rsidRDefault="00EF0BC0" w:rsidP="00EF0BC0">
            <w:pPr>
              <w:jc w:val="center"/>
              <w:rPr>
                <w:rFonts w:ascii="Times New Roman" w:hAnsi="Times New Roman" w:cs="Times New Roman"/>
                <w:sz w:val="24"/>
                <w:szCs w:val="24"/>
              </w:rPr>
            </w:pPr>
            <w:r w:rsidRPr="00811558">
              <w:t xml:space="preserve"> 15 280,81 </w:t>
            </w:r>
          </w:p>
        </w:tc>
        <w:tc>
          <w:tcPr>
            <w:tcW w:w="1704" w:type="dxa"/>
            <w:shd w:val="clear" w:color="auto" w:fill="auto"/>
          </w:tcPr>
          <w:p w14:paraId="0246C55F" w14:textId="1E2825F0" w:rsidR="00EF0BC0" w:rsidRPr="0025433F" w:rsidRDefault="00EF0BC0" w:rsidP="00EF0BC0">
            <w:pPr>
              <w:jc w:val="center"/>
              <w:rPr>
                <w:rFonts w:ascii="Times New Roman" w:hAnsi="Times New Roman" w:cs="Times New Roman"/>
                <w:sz w:val="24"/>
                <w:szCs w:val="24"/>
              </w:rPr>
            </w:pPr>
            <w:r w:rsidRPr="00266C85">
              <w:t xml:space="preserve"> 15 280,81 </w:t>
            </w:r>
          </w:p>
        </w:tc>
      </w:tr>
      <w:tr w:rsidR="00EF0BC0" w:rsidRPr="0025433F" w14:paraId="16DB5D9F" w14:textId="77777777" w:rsidTr="00590E74">
        <w:trPr>
          <w:trHeight w:val="345"/>
        </w:trPr>
        <w:tc>
          <w:tcPr>
            <w:tcW w:w="992" w:type="dxa"/>
          </w:tcPr>
          <w:p w14:paraId="784ED1E2" w14:textId="77777777" w:rsidR="00EF0BC0" w:rsidRPr="0025433F" w:rsidRDefault="00EF0BC0" w:rsidP="00EF0BC0">
            <w:pPr>
              <w:pStyle w:val="afff2"/>
              <w:numPr>
                <w:ilvl w:val="0"/>
                <w:numId w:val="27"/>
              </w:numPr>
              <w:rPr>
                <w:szCs w:val="24"/>
              </w:rPr>
            </w:pPr>
          </w:p>
        </w:tc>
        <w:tc>
          <w:tcPr>
            <w:tcW w:w="4849" w:type="dxa"/>
            <w:vAlign w:val="center"/>
          </w:tcPr>
          <w:p w14:paraId="02D6B953" w14:textId="051232B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выкусывающие</w:t>
            </w:r>
          </w:p>
        </w:tc>
        <w:tc>
          <w:tcPr>
            <w:tcW w:w="3685" w:type="dxa"/>
            <w:vAlign w:val="center"/>
          </w:tcPr>
          <w:p w14:paraId="2AFB6482" w14:textId="2015DE8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37-145-20 (или эквивалент)</w:t>
            </w:r>
          </w:p>
        </w:tc>
        <w:tc>
          <w:tcPr>
            <w:tcW w:w="1134" w:type="dxa"/>
            <w:shd w:val="clear" w:color="auto" w:fill="auto"/>
            <w:vAlign w:val="center"/>
          </w:tcPr>
          <w:p w14:paraId="02906020" w14:textId="042C1A5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7C45D3A" w14:textId="63B7A88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3397459" w14:textId="1274BB9C" w:rsidR="00EF0BC0" w:rsidRPr="0025433F" w:rsidRDefault="00EF0BC0" w:rsidP="00EF0BC0">
            <w:pPr>
              <w:jc w:val="center"/>
              <w:rPr>
                <w:rFonts w:ascii="Times New Roman" w:hAnsi="Times New Roman" w:cs="Times New Roman"/>
                <w:sz w:val="24"/>
                <w:szCs w:val="24"/>
              </w:rPr>
            </w:pPr>
            <w:r w:rsidRPr="00811558">
              <w:t xml:space="preserve"> 18 144,92 </w:t>
            </w:r>
          </w:p>
        </w:tc>
        <w:tc>
          <w:tcPr>
            <w:tcW w:w="1704" w:type="dxa"/>
            <w:shd w:val="clear" w:color="auto" w:fill="auto"/>
          </w:tcPr>
          <w:p w14:paraId="0E315D77" w14:textId="05443238" w:rsidR="00EF0BC0" w:rsidRPr="0025433F" w:rsidRDefault="00EF0BC0" w:rsidP="00EF0BC0">
            <w:pPr>
              <w:jc w:val="center"/>
              <w:rPr>
                <w:rFonts w:ascii="Times New Roman" w:hAnsi="Times New Roman" w:cs="Times New Roman"/>
                <w:sz w:val="24"/>
                <w:szCs w:val="24"/>
              </w:rPr>
            </w:pPr>
            <w:r w:rsidRPr="00266C85">
              <w:t xml:space="preserve"> 18 144,92 </w:t>
            </w:r>
          </w:p>
        </w:tc>
      </w:tr>
      <w:tr w:rsidR="00EF0BC0" w:rsidRPr="0025433F" w14:paraId="601A5F2C" w14:textId="77777777" w:rsidTr="00590E74">
        <w:trPr>
          <w:trHeight w:val="345"/>
        </w:trPr>
        <w:tc>
          <w:tcPr>
            <w:tcW w:w="992" w:type="dxa"/>
          </w:tcPr>
          <w:p w14:paraId="78A369DC" w14:textId="77777777" w:rsidR="00EF0BC0" w:rsidRPr="0025433F" w:rsidRDefault="00EF0BC0" w:rsidP="00EF0BC0">
            <w:pPr>
              <w:pStyle w:val="afff2"/>
              <w:numPr>
                <w:ilvl w:val="0"/>
                <w:numId w:val="27"/>
              </w:numPr>
              <w:rPr>
                <w:szCs w:val="24"/>
              </w:rPr>
            </w:pPr>
          </w:p>
        </w:tc>
        <w:tc>
          <w:tcPr>
            <w:tcW w:w="4849" w:type="dxa"/>
            <w:vAlign w:val="center"/>
          </w:tcPr>
          <w:p w14:paraId="3021199B" w14:textId="2631687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выкусывающие</w:t>
            </w:r>
          </w:p>
        </w:tc>
        <w:tc>
          <w:tcPr>
            <w:tcW w:w="3685" w:type="dxa"/>
            <w:vAlign w:val="center"/>
          </w:tcPr>
          <w:p w14:paraId="3296F168" w14:textId="0206F82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37-227-02 (или эквивалент)</w:t>
            </w:r>
          </w:p>
        </w:tc>
        <w:tc>
          <w:tcPr>
            <w:tcW w:w="1134" w:type="dxa"/>
            <w:shd w:val="clear" w:color="auto" w:fill="auto"/>
            <w:vAlign w:val="center"/>
          </w:tcPr>
          <w:p w14:paraId="00E00C61" w14:textId="094B8E1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E479A24" w14:textId="17CA296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F113B3" w14:textId="234E0F5D" w:rsidR="00EF0BC0" w:rsidRPr="0025433F" w:rsidRDefault="00EF0BC0" w:rsidP="00EF0BC0">
            <w:pPr>
              <w:jc w:val="center"/>
              <w:rPr>
                <w:rFonts w:ascii="Times New Roman" w:hAnsi="Times New Roman" w:cs="Times New Roman"/>
                <w:sz w:val="24"/>
                <w:szCs w:val="24"/>
              </w:rPr>
            </w:pPr>
            <w:r w:rsidRPr="00811558">
              <w:t xml:space="preserve"> 23 643,19 </w:t>
            </w:r>
          </w:p>
        </w:tc>
        <w:tc>
          <w:tcPr>
            <w:tcW w:w="1704" w:type="dxa"/>
            <w:shd w:val="clear" w:color="auto" w:fill="auto"/>
          </w:tcPr>
          <w:p w14:paraId="3A8D76FB" w14:textId="24475381" w:rsidR="00EF0BC0" w:rsidRPr="0025433F" w:rsidRDefault="00EF0BC0" w:rsidP="00EF0BC0">
            <w:pPr>
              <w:jc w:val="center"/>
              <w:rPr>
                <w:rFonts w:ascii="Times New Roman" w:hAnsi="Times New Roman" w:cs="Times New Roman"/>
                <w:sz w:val="24"/>
                <w:szCs w:val="24"/>
              </w:rPr>
            </w:pPr>
            <w:r w:rsidRPr="00266C85">
              <w:t xml:space="preserve"> 23 643,19 </w:t>
            </w:r>
          </w:p>
        </w:tc>
      </w:tr>
      <w:tr w:rsidR="00EF0BC0" w:rsidRPr="0025433F" w14:paraId="144D3F6E" w14:textId="77777777" w:rsidTr="00590E74">
        <w:trPr>
          <w:trHeight w:val="345"/>
        </w:trPr>
        <w:tc>
          <w:tcPr>
            <w:tcW w:w="992" w:type="dxa"/>
          </w:tcPr>
          <w:p w14:paraId="6EC2175D" w14:textId="77777777" w:rsidR="00EF0BC0" w:rsidRPr="0025433F" w:rsidRDefault="00EF0BC0" w:rsidP="00EF0BC0">
            <w:pPr>
              <w:pStyle w:val="afff2"/>
              <w:numPr>
                <w:ilvl w:val="0"/>
                <w:numId w:val="27"/>
              </w:numPr>
              <w:rPr>
                <w:szCs w:val="24"/>
              </w:rPr>
            </w:pPr>
          </w:p>
        </w:tc>
        <w:tc>
          <w:tcPr>
            <w:tcW w:w="4849" w:type="dxa"/>
            <w:vAlign w:val="center"/>
          </w:tcPr>
          <w:p w14:paraId="270738B5" w14:textId="50821F2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Выкусыватель</w:t>
            </w:r>
          </w:p>
        </w:tc>
        <w:tc>
          <w:tcPr>
            <w:tcW w:w="3685" w:type="dxa"/>
            <w:vAlign w:val="center"/>
          </w:tcPr>
          <w:p w14:paraId="226F07F0" w14:textId="606B97F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37-255-01 (или эквивалент)</w:t>
            </w:r>
          </w:p>
        </w:tc>
        <w:tc>
          <w:tcPr>
            <w:tcW w:w="1134" w:type="dxa"/>
            <w:shd w:val="clear" w:color="auto" w:fill="auto"/>
            <w:vAlign w:val="center"/>
          </w:tcPr>
          <w:p w14:paraId="5B173D36" w14:textId="63B7EF9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5942912" w14:textId="41A40C4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FF852F5" w14:textId="04B02566" w:rsidR="00EF0BC0" w:rsidRPr="0025433F" w:rsidRDefault="00EF0BC0" w:rsidP="00EF0BC0">
            <w:pPr>
              <w:jc w:val="center"/>
              <w:rPr>
                <w:rFonts w:ascii="Times New Roman" w:hAnsi="Times New Roman" w:cs="Times New Roman"/>
                <w:sz w:val="24"/>
                <w:szCs w:val="24"/>
              </w:rPr>
            </w:pPr>
            <w:r w:rsidRPr="00811558">
              <w:t xml:space="preserve"> 35 721,51 </w:t>
            </w:r>
          </w:p>
        </w:tc>
        <w:tc>
          <w:tcPr>
            <w:tcW w:w="1704" w:type="dxa"/>
            <w:shd w:val="clear" w:color="auto" w:fill="auto"/>
          </w:tcPr>
          <w:p w14:paraId="34935C6B" w14:textId="5F5B4870" w:rsidR="00EF0BC0" w:rsidRPr="0025433F" w:rsidRDefault="00EF0BC0" w:rsidP="00EF0BC0">
            <w:pPr>
              <w:jc w:val="center"/>
              <w:rPr>
                <w:rFonts w:ascii="Times New Roman" w:hAnsi="Times New Roman" w:cs="Times New Roman"/>
                <w:sz w:val="24"/>
                <w:szCs w:val="24"/>
              </w:rPr>
            </w:pPr>
            <w:r w:rsidRPr="00266C85">
              <w:t xml:space="preserve"> 35 721,51 </w:t>
            </w:r>
          </w:p>
        </w:tc>
      </w:tr>
      <w:tr w:rsidR="00EF0BC0" w:rsidRPr="0025433F" w14:paraId="16B4D765" w14:textId="77777777" w:rsidTr="00590E74">
        <w:trPr>
          <w:trHeight w:val="345"/>
        </w:trPr>
        <w:tc>
          <w:tcPr>
            <w:tcW w:w="992" w:type="dxa"/>
          </w:tcPr>
          <w:p w14:paraId="7287082B" w14:textId="77777777" w:rsidR="00EF0BC0" w:rsidRPr="0025433F" w:rsidRDefault="00EF0BC0" w:rsidP="00EF0BC0">
            <w:pPr>
              <w:pStyle w:val="afff2"/>
              <w:numPr>
                <w:ilvl w:val="0"/>
                <w:numId w:val="27"/>
              </w:numPr>
              <w:rPr>
                <w:szCs w:val="24"/>
              </w:rPr>
            </w:pPr>
          </w:p>
        </w:tc>
        <w:tc>
          <w:tcPr>
            <w:tcW w:w="4849" w:type="dxa"/>
            <w:vAlign w:val="center"/>
          </w:tcPr>
          <w:p w14:paraId="41515614" w14:textId="2AF13D2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Выкусыватель</w:t>
            </w:r>
          </w:p>
        </w:tc>
        <w:tc>
          <w:tcPr>
            <w:tcW w:w="3685" w:type="dxa"/>
            <w:vAlign w:val="center"/>
          </w:tcPr>
          <w:p w14:paraId="734FDF6C" w14:textId="1AB27CE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37-255-02 (или эквивалент)</w:t>
            </w:r>
          </w:p>
        </w:tc>
        <w:tc>
          <w:tcPr>
            <w:tcW w:w="1134" w:type="dxa"/>
            <w:shd w:val="clear" w:color="auto" w:fill="auto"/>
            <w:vAlign w:val="center"/>
          </w:tcPr>
          <w:p w14:paraId="68600BDD" w14:textId="18904FB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7B40BE1" w14:textId="4D778C7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389479" w14:textId="74977FE3" w:rsidR="00EF0BC0" w:rsidRPr="0025433F" w:rsidRDefault="00EF0BC0" w:rsidP="00EF0BC0">
            <w:pPr>
              <w:jc w:val="center"/>
              <w:rPr>
                <w:rFonts w:ascii="Times New Roman" w:hAnsi="Times New Roman" w:cs="Times New Roman"/>
                <w:sz w:val="24"/>
                <w:szCs w:val="24"/>
              </w:rPr>
            </w:pPr>
            <w:r w:rsidRPr="00811558">
              <w:t xml:space="preserve"> 35 721,51 </w:t>
            </w:r>
          </w:p>
        </w:tc>
        <w:tc>
          <w:tcPr>
            <w:tcW w:w="1704" w:type="dxa"/>
            <w:shd w:val="clear" w:color="auto" w:fill="auto"/>
          </w:tcPr>
          <w:p w14:paraId="52A4C8B6" w14:textId="4BF6E2F4" w:rsidR="00EF0BC0" w:rsidRPr="0025433F" w:rsidRDefault="00EF0BC0" w:rsidP="00EF0BC0">
            <w:pPr>
              <w:jc w:val="center"/>
              <w:rPr>
                <w:rFonts w:ascii="Times New Roman" w:hAnsi="Times New Roman" w:cs="Times New Roman"/>
                <w:sz w:val="24"/>
                <w:szCs w:val="24"/>
              </w:rPr>
            </w:pPr>
            <w:r w:rsidRPr="00266C85">
              <w:t xml:space="preserve"> 35 721,51 </w:t>
            </w:r>
          </w:p>
        </w:tc>
      </w:tr>
      <w:tr w:rsidR="00EF0BC0" w:rsidRPr="0025433F" w14:paraId="0CDCBF8F" w14:textId="77777777" w:rsidTr="00590E74">
        <w:trPr>
          <w:trHeight w:val="345"/>
        </w:trPr>
        <w:tc>
          <w:tcPr>
            <w:tcW w:w="992" w:type="dxa"/>
          </w:tcPr>
          <w:p w14:paraId="32B7F909" w14:textId="77777777" w:rsidR="00EF0BC0" w:rsidRPr="0025433F" w:rsidRDefault="00EF0BC0" w:rsidP="00EF0BC0">
            <w:pPr>
              <w:pStyle w:val="afff2"/>
              <w:numPr>
                <w:ilvl w:val="0"/>
                <w:numId w:val="27"/>
              </w:numPr>
              <w:rPr>
                <w:szCs w:val="24"/>
              </w:rPr>
            </w:pPr>
          </w:p>
        </w:tc>
        <w:tc>
          <w:tcPr>
            <w:tcW w:w="4849" w:type="dxa"/>
            <w:vAlign w:val="center"/>
          </w:tcPr>
          <w:p w14:paraId="56D9A2B6" w14:textId="03C31CC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Выкусыватель</w:t>
            </w:r>
          </w:p>
        </w:tc>
        <w:tc>
          <w:tcPr>
            <w:tcW w:w="3685" w:type="dxa"/>
            <w:vAlign w:val="center"/>
          </w:tcPr>
          <w:p w14:paraId="29C61E8F" w14:textId="4C6DCEE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37-255-03 (или эквивалент)</w:t>
            </w:r>
          </w:p>
        </w:tc>
        <w:tc>
          <w:tcPr>
            <w:tcW w:w="1134" w:type="dxa"/>
            <w:shd w:val="clear" w:color="auto" w:fill="auto"/>
            <w:vAlign w:val="center"/>
          </w:tcPr>
          <w:p w14:paraId="76441527" w14:textId="5A3B234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CEC6EBB" w14:textId="7E5432B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60D5A0" w14:textId="73120C64" w:rsidR="00EF0BC0" w:rsidRPr="0025433F" w:rsidRDefault="00EF0BC0" w:rsidP="00EF0BC0">
            <w:pPr>
              <w:jc w:val="center"/>
              <w:rPr>
                <w:rFonts w:ascii="Times New Roman" w:hAnsi="Times New Roman" w:cs="Times New Roman"/>
                <w:sz w:val="24"/>
                <w:szCs w:val="24"/>
              </w:rPr>
            </w:pPr>
            <w:r w:rsidRPr="00811558">
              <w:t xml:space="preserve"> 35 721,51 </w:t>
            </w:r>
          </w:p>
        </w:tc>
        <w:tc>
          <w:tcPr>
            <w:tcW w:w="1704" w:type="dxa"/>
            <w:shd w:val="clear" w:color="auto" w:fill="auto"/>
          </w:tcPr>
          <w:p w14:paraId="6EF01EDC" w14:textId="596D848E" w:rsidR="00EF0BC0" w:rsidRPr="0025433F" w:rsidRDefault="00EF0BC0" w:rsidP="00EF0BC0">
            <w:pPr>
              <w:jc w:val="center"/>
              <w:rPr>
                <w:rFonts w:ascii="Times New Roman" w:hAnsi="Times New Roman" w:cs="Times New Roman"/>
                <w:sz w:val="24"/>
                <w:szCs w:val="24"/>
              </w:rPr>
            </w:pPr>
            <w:r w:rsidRPr="00266C85">
              <w:t xml:space="preserve"> 35 721,51 </w:t>
            </w:r>
          </w:p>
        </w:tc>
      </w:tr>
      <w:tr w:rsidR="00EF0BC0" w:rsidRPr="0025433F" w14:paraId="1AB36D90" w14:textId="77777777" w:rsidTr="00590E74">
        <w:trPr>
          <w:trHeight w:val="345"/>
        </w:trPr>
        <w:tc>
          <w:tcPr>
            <w:tcW w:w="992" w:type="dxa"/>
          </w:tcPr>
          <w:p w14:paraId="0BAD7824" w14:textId="77777777" w:rsidR="00EF0BC0" w:rsidRPr="0025433F" w:rsidRDefault="00EF0BC0" w:rsidP="00EF0BC0">
            <w:pPr>
              <w:pStyle w:val="afff2"/>
              <w:numPr>
                <w:ilvl w:val="0"/>
                <w:numId w:val="27"/>
              </w:numPr>
              <w:rPr>
                <w:szCs w:val="24"/>
              </w:rPr>
            </w:pPr>
          </w:p>
        </w:tc>
        <w:tc>
          <w:tcPr>
            <w:tcW w:w="4849" w:type="dxa"/>
            <w:vAlign w:val="center"/>
          </w:tcPr>
          <w:p w14:paraId="18E6B07B" w14:textId="6F3355C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Выкусыватель</w:t>
            </w:r>
          </w:p>
        </w:tc>
        <w:tc>
          <w:tcPr>
            <w:tcW w:w="3685" w:type="dxa"/>
            <w:vAlign w:val="center"/>
          </w:tcPr>
          <w:p w14:paraId="7F1BD8B7" w14:textId="2BA6735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37-255-04 (или эквивалент)</w:t>
            </w:r>
          </w:p>
        </w:tc>
        <w:tc>
          <w:tcPr>
            <w:tcW w:w="1134" w:type="dxa"/>
            <w:shd w:val="clear" w:color="auto" w:fill="auto"/>
            <w:vAlign w:val="center"/>
          </w:tcPr>
          <w:p w14:paraId="650D2963" w14:textId="308F28C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4F9987A" w14:textId="7F2AFBA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65B4E2C" w14:textId="16724BF2" w:rsidR="00EF0BC0" w:rsidRPr="0025433F" w:rsidRDefault="00EF0BC0" w:rsidP="00EF0BC0">
            <w:pPr>
              <w:jc w:val="center"/>
              <w:rPr>
                <w:rFonts w:ascii="Times New Roman" w:hAnsi="Times New Roman" w:cs="Times New Roman"/>
                <w:sz w:val="24"/>
                <w:szCs w:val="24"/>
              </w:rPr>
            </w:pPr>
            <w:r w:rsidRPr="00811558">
              <w:t xml:space="preserve"> 35 674,36 </w:t>
            </w:r>
          </w:p>
        </w:tc>
        <w:tc>
          <w:tcPr>
            <w:tcW w:w="1704" w:type="dxa"/>
            <w:shd w:val="clear" w:color="auto" w:fill="auto"/>
          </w:tcPr>
          <w:p w14:paraId="67D2BD42" w14:textId="5983143A" w:rsidR="00EF0BC0" w:rsidRPr="0025433F" w:rsidRDefault="00EF0BC0" w:rsidP="00EF0BC0">
            <w:pPr>
              <w:jc w:val="center"/>
              <w:rPr>
                <w:rFonts w:ascii="Times New Roman" w:hAnsi="Times New Roman" w:cs="Times New Roman"/>
                <w:sz w:val="24"/>
                <w:szCs w:val="24"/>
              </w:rPr>
            </w:pPr>
            <w:r w:rsidRPr="00266C85">
              <w:t xml:space="preserve"> 35 674,36 </w:t>
            </w:r>
          </w:p>
        </w:tc>
      </w:tr>
      <w:tr w:rsidR="00EF0BC0" w:rsidRPr="0025433F" w14:paraId="3305BE00" w14:textId="77777777" w:rsidTr="00590E74">
        <w:trPr>
          <w:trHeight w:val="345"/>
        </w:trPr>
        <w:tc>
          <w:tcPr>
            <w:tcW w:w="992" w:type="dxa"/>
          </w:tcPr>
          <w:p w14:paraId="707EE5F5" w14:textId="77777777" w:rsidR="00EF0BC0" w:rsidRPr="0025433F" w:rsidRDefault="00EF0BC0" w:rsidP="00EF0BC0">
            <w:pPr>
              <w:pStyle w:val="afff2"/>
              <w:numPr>
                <w:ilvl w:val="0"/>
                <w:numId w:val="27"/>
              </w:numPr>
              <w:rPr>
                <w:szCs w:val="24"/>
              </w:rPr>
            </w:pPr>
          </w:p>
        </w:tc>
        <w:tc>
          <w:tcPr>
            <w:tcW w:w="4849" w:type="dxa"/>
            <w:vAlign w:val="center"/>
          </w:tcPr>
          <w:p w14:paraId="4F48CE21" w14:textId="1F6DC30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Выкусыватель</w:t>
            </w:r>
          </w:p>
        </w:tc>
        <w:tc>
          <w:tcPr>
            <w:tcW w:w="3685" w:type="dxa"/>
            <w:vAlign w:val="center"/>
          </w:tcPr>
          <w:p w14:paraId="7D43F31B" w14:textId="2BA3B62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37-255-05 (или эквивалент)</w:t>
            </w:r>
          </w:p>
        </w:tc>
        <w:tc>
          <w:tcPr>
            <w:tcW w:w="1134" w:type="dxa"/>
            <w:shd w:val="clear" w:color="auto" w:fill="auto"/>
            <w:vAlign w:val="center"/>
          </w:tcPr>
          <w:p w14:paraId="3718B802" w14:textId="6A55EBC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A57ED68" w14:textId="2F065AF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3B8FF7" w14:textId="39D840E1" w:rsidR="00EF0BC0" w:rsidRPr="0025433F" w:rsidRDefault="00EF0BC0" w:rsidP="00EF0BC0">
            <w:pPr>
              <w:jc w:val="center"/>
              <w:rPr>
                <w:rFonts w:ascii="Times New Roman" w:hAnsi="Times New Roman" w:cs="Times New Roman"/>
                <w:sz w:val="24"/>
                <w:szCs w:val="24"/>
              </w:rPr>
            </w:pPr>
            <w:r w:rsidRPr="00811558">
              <w:t xml:space="preserve"> 35 674,36 </w:t>
            </w:r>
          </w:p>
        </w:tc>
        <w:tc>
          <w:tcPr>
            <w:tcW w:w="1704" w:type="dxa"/>
            <w:shd w:val="clear" w:color="auto" w:fill="auto"/>
          </w:tcPr>
          <w:p w14:paraId="4A0EC0C2" w14:textId="14ABCA57" w:rsidR="00EF0BC0" w:rsidRPr="0025433F" w:rsidRDefault="00EF0BC0" w:rsidP="00EF0BC0">
            <w:pPr>
              <w:jc w:val="center"/>
              <w:rPr>
                <w:rFonts w:ascii="Times New Roman" w:hAnsi="Times New Roman" w:cs="Times New Roman"/>
                <w:sz w:val="24"/>
                <w:szCs w:val="24"/>
              </w:rPr>
            </w:pPr>
            <w:r w:rsidRPr="00266C85">
              <w:t xml:space="preserve"> 35 674,36 </w:t>
            </w:r>
          </w:p>
        </w:tc>
      </w:tr>
      <w:tr w:rsidR="00EF0BC0" w:rsidRPr="0025433F" w14:paraId="242B7025" w14:textId="77777777" w:rsidTr="00590E74">
        <w:trPr>
          <w:trHeight w:val="345"/>
        </w:trPr>
        <w:tc>
          <w:tcPr>
            <w:tcW w:w="992" w:type="dxa"/>
          </w:tcPr>
          <w:p w14:paraId="7E56D293" w14:textId="77777777" w:rsidR="00EF0BC0" w:rsidRPr="0025433F" w:rsidRDefault="00EF0BC0" w:rsidP="00EF0BC0">
            <w:pPr>
              <w:pStyle w:val="afff2"/>
              <w:numPr>
                <w:ilvl w:val="0"/>
                <w:numId w:val="27"/>
              </w:numPr>
              <w:rPr>
                <w:szCs w:val="24"/>
              </w:rPr>
            </w:pPr>
          </w:p>
        </w:tc>
        <w:tc>
          <w:tcPr>
            <w:tcW w:w="4849" w:type="dxa"/>
            <w:vAlign w:val="center"/>
          </w:tcPr>
          <w:p w14:paraId="63D943AB" w14:textId="50E09FF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Выкусыватель</w:t>
            </w:r>
          </w:p>
        </w:tc>
        <w:tc>
          <w:tcPr>
            <w:tcW w:w="3685" w:type="dxa"/>
            <w:vAlign w:val="center"/>
          </w:tcPr>
          <w:p w14:paraId="4A9F0236" w14:textId="428F14E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37-256-01 (или эквивалент)</w:t>
            </w:r>
          </w:p>
        </w:tc>
        <w:tc>
          <w:tcPr>
            <w:tcW w:w="1134" w:type="dxa"/>
            <w:shd w:val="clear" w:color="auto" w:fill="auto"/>
            <w:vAlign w:val="center"/>
          </w:tcPr>
          <w:p w14:paraId="2105D11D" w14:textId="32D258A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733FEC7" w14:textId="21DD83D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0C20FCE" w14:textId="383DD9E5" w:rsidR="00EF0BC0" w:rsidRPr="0025433F" w:rsidRDefault="00EF0BC0" w:rsidP="00EF0BC0">
            <w:pPr>
              <w:jc w:val="center"/>
              <w:rPr>
                <w:rFonts w:ascii="Times New Roman" w:hAnsi="Times New Roman" w:cs="Times New Roman"/>
                <w:sz w:val="24"/>
                <w:szCs w:val="24"/>
              </w:rPr>
            </w:pPr>
            <w:r w:rsidRPr="00811558">
              <w:t xml:space="preserve"> 28 918,96 </w:t>
            </w:r>
          </w:p>
        </w:tc>
        <w:tc>
          <w:tcPr>
            <w:tcW w:w="1704" w:type="dxa"/>
            <w:shd w:val="clear" w:color="auto" w:fill="auto"/>
          </w:tcPr>
          <w:p w14:paraId="4FE520E2" w14:textId="1D7E3A35" w:rsidR="00EF0BC0" w:rsidRPr="0025433F" w:rsidRDefault="00EF0BC0" w:rsidP="00EF0BC0">
            <w:pPr>
              <w:jc w:val="center"/>
              <w:rPr>
                <w:rFonts w:ascii="Times New Roman" w:hAnsi="Times New Roman" w:cs="Times New Roman"/>
                <w:sz w:val="24"/>
                <w:szCs w:val="24"/>
              </w:rPr>
            </w:pPr>
            <w:r w:rsidRPr="00266C85">
              <w:t xml:space="preserve"> 28 918,96 </w:t>
            </w:r>
          </w:p>
        </w:tc>
      </w:tr>
      <w:tr w:rsidR="00EF0BC0" w:rsidRPr="0025433F" w14:paraId="77E8F156" w14:textId="77777777" w:rsidTr="00590E74">
        <w:trPr>
          <w:trHeight w:val="345"/>
        </w:trPr>
        <w:tc>
          <w:tcPr>
            <w:tcW w:w="992" w:type="dxa"/>
          </w:tcPr>
          <w:p w14:paraId="317A0074" w14:textId="77777777" w:rsidR="00EF0BC0" w:rsidRPr="0025433F" w:rsidRDefault="00EF0BC0" w:rsidP="00EF0BC0">
            <w:pPr>
              <w:pStyle w:val="afff2"/>
              <w:numPr>
                <w:ilvl w:val="0"/>
                <w:numId w:val="27"/>
              </w:numPr>
              <w:rPr>
                <w:szCs w:val="24"/>
              </w:rPr>
            </w:pPr>
          </w:p>
        </w:tc>
        <w:tc>
          <w:tcPr>
            <w:tcW w:w="4849" w:type="dxa"/>
            <w:vAlign w:val="center"/>
          </w:tcPr>
          <w:p w14:paraId="307020C8" w14:textId="5465A33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Выкусыватель</w:t>
            </w:r>
          </w:p>
        </w:tc>
        <w:tc>
          <w:tcPr>
            <w:tcW w:w="3685" w:type="dxa"/>
            <w:vAlign w:val="center"/>
          </w:tcPr>
          <w:p w14:paraId="088485A7" w14:textId="0622115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37-256-01 (или эквивалент)</w:t>
            </w:r>
          </w:p>
        </w:tc>
        <w:tc>
          <w:tcPr>
            <w:tcW w:w="1134" w:type="dxa"/>
            <w:shd w:val="clear" w:color="auto" w:fill="auto"/>
            <w:vAlign w:val="center"/>
          </w:tcPr>
          <w:p w14:paraId="58A66CCD" w14:textId="5124B6C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A8CDA4" w14:textId="4A17801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DE5C5E5" w14:textId="37DCFE15" w:rsidR="00EF0BC0" w:rsidRPr="0025433F" w:rsidRDefault="00EF0BC0" w:rsidP="00EF0BC0">
            <w:pPr>
              <w:jc w:val="center"/>
              <w:rPr>
                <w:rFonts w:ascii="Times New Roman" w:hAnsi="Times New Roman" w:cs="Times New Roman"/>
                <w:sz w:val="24"/>
                <w:szCs w:val="24"/>
              </w:rPr>
            </w:pPr>
            <w:r w:rsidRPr="00811558">
              <w:t xml:space="preserve"> 28 918,96 </w:t>
            </w:r>
          </w:p>
        </w:tc>
        <w:tc>
          <w:tcPr>
            <w:tcW w:w="1704" w:type="dxa"/>
            <w:shd w:val="clear" w:color="auto" w:fill="auto"/>
          </w:tcPr>
          <w:p w14:paraId="72E5E0AB" w14:textId="0E8BCB7D" w:rsidR="00EF0BC0" w:rsidRPr="0025433F" w:rsidRDefault="00EF0BC0" w:rsidP="00EF0BC0">
            <w:pPr>
              <w:jc w:val="center"/>
              <w:rPr>
                <w:rFonts w:ascii="Times New Roman" w:hAnsi="Times New Roman" w:cs="Times New Roman"/>
                <w:sz w:val="24"/>
                <w:szCs w:val="24"/>
              </w:rPr>
            </w:pPr>
            <w:r w:rsidRPr="00266C85">
              <w:t xml:space="preserve"> 28 918,96 </w:t>
            </w:r>
          </w:p>
        </w:tc>
      </w:tr>
      <w:tr w:rsidR="00EF0BC0" w:rsidRPr="0025433F" w14:paraId="2AE2BBA8" w14:textId="77777777" w:rsidTr="00590E74">
        <w:trPr>
          <w:trHeight w:val="345"/>
        </w:trPr>
        <w:tc>
          <w:tcPr>
            <w:tcW w:w="992" w:type="dxa"/>
          </w:tcPr>
          <w:p w14:paraId="3E7F5BC4" w14:textId="77777777" w:rsidR="00EF0BC0" w:rsidRPr="0025433F" w:rsidRDefault="00EF0BC0" w:rsidP="00EF0BC0">
            <w:pPr>
              <w:pStyle w:val="afff2"/>
              <w:numPr>
                <w:ilvl w:val="0"/>
                <w:numId w:val="27"/>
              </w:numPr>
              <w:rPr>
                <w:szCs w:val="24"/>
              </w:rPr>
            </w:pPr>
          </w:p>
        </w:tc>
        <w:tc>
          <w:tcPr>
            <w:tcW w:w="4849" w:type="dxa"/>
            <w:vAlign w:val="center"/>
          </w:tcPr>
          <w:p w14:paraId="36F03ADB" w14:textId="5A326E2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Выкусыватель</w:t>
            </w:r>
          </w:p>
        </w:tc>
        <w:tc>
          <w:tcPr>
            <w:tcW w:w="3685" w:type="dxa"/>
            <w:vAlign w:val="center"/>
          </w:tcPr>
          <w:p w14:paraId="514A4B81" w14:textId="63FF7F7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37-256-02 (или эквивалент)</w:t>
            </w:r>
          </w:p>
        </w:tc>
        <w:tc>
          <w:tcPr>
            <w:tcW w:w="1134" w:type="dxa"/>
            <w:shd w:val="clear" w:color="auto" w:fill="auto"/>
            <w:vAlign w:val="center"/>
          </w:tcPr>
          <w:p w14:paraId="390EB66E" w14:textId="5F08023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4796FC2" w14:textId="029A841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1C11821" w14:textId="340C47F1" w:rsidR="00EF0BC0" w:rsidRPr="0025433F" w:rsidRDefault="00EF0BC0" w:rsidP="00EF0BC0">
            <w:pPr>
              <w:jc w:val="center"/>
              <w:rPr>
                <w:rFonts w:ascii="Times New Roman" w:hAnsi="Times New Roman" w:cs="Times New Roman"/>
                <w:sz w:val="24"/>
                <w:szCs w:val="24"/>
              </w:rPr>
            </w:pPr>
            <w:r w:rsidRPr="00811558">
              <w:t xml:space="preserve"> 28 081,76 </w:t>
            </w:r>
          </w:p>
        </w:tc>
        <w:tc>
          <w:tcPr>
            <w:tcW w:w="1704" w:type="dxa"/>
            <w:shd w:val="clear" w:color="auto" w:fill="auto"/>
          </w:tcPr>
          <w:p w14:paraId="27C77BBD" w14:textId="240A31C9" w:rsidR="00EF0BC0" w:rsidRPr="0025433F" w:rsidRDefault="00EF0BC0" w:rsidP="00EF0BC0">
            <w:pPr>
              <w:jc w:val="center"/>
              <w:rPr>
                <w:rFonts w:ascii="Times New Roman" w:hAnsi="Times New Roman" w:cs="Times New Roman"/>
                <w:sz w:val="24"/>
                <w:szCs w:val="24"/>
              </w:rPr>
            </w:pPr>
            <w:r w:rsidRPr="00266C85">
              <w:t xml:space="preserve"> 28 081,76 </w:t>
            </w:r>
          </w:p>
        </w:tc>
      </w:tr>
      <w:tr w:rsidR="00EF0BC0" w:rsidRPr="0025433F" w14:paraId="03429A97" w14:textId="77777777" w:rsidTr="00590E74">
        <w:trPr>
          <w:trHeight w:val="345"/>
        </w:trPr>
        <w:tc>
          <w:tcPr>
            <w:tcW w:w="992" w:type="dxa"/>
          </w:tcPr>
          <w:p w14:paraId="5745E622" w14:textId="77777777" w:rsidR="00EF0BC0" w:rsidRPr="0025433F" w:rsidRDefault="00EF0BC0" w:rsidP="00EF0BC0">
            <w:pPr>
              <w:pStyle w:val="afff2"/>
              <w:numPr>
                <w:ilvl w:val="0"/>
                <w:numId w:val="27"/>
              </w:numPr>
              <w:rPr>
                <w:szCs w:val="24"/>
              </w:rPr>
            </w:pPr>
          </w:p>
        </w:tc>
        <w:tc>
          <w:tcPr>
            <w:tcW w:w="4849" w:type="dxa"/>
            <w:vAlign w:val="center"/>
          </w:tcPr>
          <w:p w14:paraId="2F9A98D8" w14:textId="5BB9E3A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Выкусыватель</w:t>
            </w:r>
          </w:p>
        </w:tc>
        <w:tc>
          <w:tcPr>
            <w:tcW w:w="3685" w:type="dxa"/>
            <w:vAlign w:val="center"/>
          </w:tcPr>
          <w:p w14:paraId="5D101331" w14:textId="5BC9915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37-256-02 (или эквивалент)</w:t>
            </w:r>
          </w:p>
        </w:tc>
        <w:tc>
          <w:tcPr>
            <w:tcW w:w="1134" w:type="dxa"/>
            <w:shd w:val="clear" w:color="auto" w:fill="auto"/>
            <w:vAlign w:val="center"/>
          </w:tcPr>
          <w:p w14:paraId="58E65EEC" w14:textId="2A3F64F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D47661" w14:textId="7CC96E7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9CE1745" w14:textId="5630B9FF" w:rsidR="00EF0BC0" w:rsidRPr="0025433F" w:rsidRDefault="00EF0BC0" w:rsidP="00EF0BC0">
            <w:pPr>
              <w:jc w:val="center"/>
              <w:rPr>
                <w:rFonts w:ascii="Times New Roman" w:hAnsi="Times New Roman" w:cs="Times New Roman"/>
                <w:sz w:val="24"/>
                <w:szCs w:val="24"/>
              </w:rPr>
            </w:pPr>
            <w:r w:rsidRPr="00811558">
              <w:t xml:space="preserve"> 28 212,03 </w:t>
            </w:r>
          </w:p>
        </w:tc>
        <w:tc>
          <w:tcPr>
            <w:tcW w:w="1704" w:type="dxa"/>
            <w:shd w:val="clear" w:color="auto" w:fill="auto"/>
          </w:tcPr>
          <w:p w14:paraId="625F7619" w14:textId="3624A86A" w:rsidR="00EF0BC0" w:rsidRPr="0025433F" w:rsidRDefault="00EF0BC0" w:rsidP="00EF0BC0">
            <w:pPr>
              <w:jc w:val="center"/>
              <w:rPr>
                <w:rFonts w:ascii="Times New Roman" w:hAnsi="Times New Roman" w:cs="Times New Roman"/>
                <w:sz w:val="24"/>
                <w:szCs w:val="24"/>
              </w:rPr>
            </w:pPr>
            <w:r w:rsidRPr="00266C85">
              <w:t xml:space="preserve"> 28 212,03 </w:t>
            </w:r>
          </w:p>
        </w:tc>
      </w:tr>
      <w:tr w:rsidR="00EF0BC0" w:rsidRPr="0025433F" w14:paraId="671E9071" w14:textId="77777777" w:rsidTr="00590E74">
        <w:trPr>
          <w:trHeight w:val="345"/>
        </w:trPr>
        <w:tc>
          <w:tcPr>
            <w:tcW w:w="992" w:type="dxa"/>
          </w:tcPr>
          <w:p w14:paraId="2D314FD9" w14:textId="77777777" w:rsidR="00EF0BC0" w:rsidRPr="0025433F" w:rsidRDefault="00EF0BC0" w:rsidP="00EF0BC0">
            <w:pPr>
              <w:pStyle w:val="afff2"/>
              <w:numPr>
                <w:ilvl w:val="0"/>
                <w:numId w:val="27"/>
              </w:numPr>
              <w:rPr>
                <w:szCs w:val="24"/>
              </w:rPr>
            </w:pPr>
          </w:p>
        </w:tc>
        <w:tc>
          <w:tcPr>
            <w:tcW w:w="4849" w:type="dxa"/>
            <w:vAlign w:val="center"/>
          </w:tcPr>
          <w:p w14:paraId="57D10C21" w14:textId="0560658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Выкусыватель</w:t>
            </w:r>
          </w:p>
        </w:tc>
        <w:tc>
          <w:tcPr>
            <w:tcW w:w="3685" w:type="dxa"/>
            <w:vAlign w:val="center"/>
          </w:tcPr>
          <w:p w14:paraId="109A5865" w14:textId="5ED93DF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37-309-01 (или эквивалент)</w:t>
            </w:r>
          </w:p>
        </w:tc>
        <w:tc>
          <w:tcPr>
            <w:tcW w:w="1134" w:type="dxa"/>
            <w:shd w:val="clear" w:color="auto" w:fill="auto"/>
            <w:vAlign w:val="center"/>
          </w:tcPr>
          <w:p w14:paraId="09CB25BC" w14:textId="4CBD2DF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173454F" w14:textId="569FD9D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E36C163" w14:textId="265C567D" w:rsidR="00EF0BC0" w:rsidRPr="0025433F" w:rsidRDefault="00EF0BC0" w:rsidP="00EF0BC0">
            <w:pPr>
              <w:jc w:val="center"/>
              <w:rPr>
                <w:rFonts w:ascii="Times New Roman" w:hAnsi="Times New Roman" w:cs="Times New Roman"/>
                <w:sz w:val="24"/>
                <w:szCs w:val="24"/>
              </w:rPr>
            </w:pPr>
            <w:r w:rsidRPr="00811558">
              <w:t xml:space="preserve"> 74 023,12 </w:t>
            </w:r>
          </w:p>
        </w:tc>
        <w:tc>
          <w:tcPr>
            <w:tcW w:w="1704" w:type="dxa"/>
            <w:shd w:val="clear" w:color="auto" w:fill="auto"/>
          </w:tcPr>
          <w:p w14:paraId="25A5DD11" w14:textId="375DAD6B" w:rsidR="00EF0BC0" w:rsidRPr="0025433F" w:rsidRDefault="00EF0BC0" w:rsidP="00EF0BC0">
            <w:pPr>
              <w:jc w:val="center"/>
              <w:rPr>
                <w:rFonts w:ascii="Times New Roman" w:hAnsi="Times New Roman" w:cs="Times New Roman"/>
                <w:sz w:val="24"/>
                <w:szCs w:val="24"/>
              </w:rPr>
            </w:pPr>
            <w:r w:rsidRPr="00266C85">
              <w:t xml:space="preserve"> 74 023,12 </w:t>
            </w:r>
          </w:p>
        </w:tc>
      </w:tr>
      <w:tr w:rsidR="00EF0BC0" w:rsidRPr="0025433F" w14:paraId="4E32F878" w14:textId="77777777" w:rsidTr="00590E74">
        <w:trPr>
          <w:trHeight w:val="345"/>
        </w:trPr>
        <w:tc>
          <w:tcPr>
            <w:tcW w:w="992" w:type="dxa"/>
          </w:tcPr>
          <w:p w14:paraId="1A9832E4" w14:textId="77777777" w:rsidR="00EF0BC0" w:rsidRPr="0025433F" w:rsidRDefault="00EF0BC0" w:rsidP="00EF0BC0">
            <w:pPr>
              <w:pStyle w:val="afff2"/>
              <w:numPr>
                <w:ilvl w:val="0"/>
                <w:numId w:val="27"/>
              </w:numPr>
              <w:rPr>
                <w:szCs w:val="24"/>
              </w:rPr>
            </w:pPr>
          </w:p>
        </w:tc>
        <w:tc>
          <w:tcPr>
            <w:tcW w:w="4849" w:type="dxa"/>
            <w:vAlign w:val="center"/>
          </w:tcPr>
          <w:p w14:paraId="5BE5279F" w14:textId="5E2495C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Элеватор</w:t>
            </w:r>
          </w:p>
        </w:tc>
        <w:tc>
          <w:tcPr>
            <w:tcW w:w="3685" w:type="dxa"/>
            <w:vAlign w:val="center"/>
          </w:tcPr>
          <w:p w14:paraId="3C402098" w14:textId="4F2A657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37-546-18 (или эквивалент)</w:t>
            </w:r>
          </w:p>
        </w:tc>
        <w:tc>
          <w:tcPr>
            <w:tcW w:w="1134" w:type="dxa"/>
            <w:shd w:val="clear" w:color="auto" w:fill="auto"/>
            <w:vAlign w:val="center"/>
          </w:tcPr>
          <w:p w14:paraId="012DF3F4" w14:textId="0C3DDC7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AF48E69" w14:textId="4D74312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30849E1" w14:textId="3F6EADA3" w:rsidR="00EF0BC0" w:rsidRPr="0025433F" w:rsidRDefault="00EF0BC0" w:rsidP="00EF0BC0">
            <w:pPr>
              <w:jc w:val="center"/>
              <w:rPr>
                <w:rFonts w:ascii="Times New Roman" w:hAnsi="Times New Roman" w:cs="Times New Roman"/>
                <w:sz w:val="24"/>
                <w:szCs w:val="24"/>
              </w:rPr>
            </w:pPr>
            <w:r w:rsidRPr="00811558">
              <w:t xml:space="preserve"> 3 212,43 </w:t>
            </w:r>
          </w:p>
        </w:tc>
        <w:tc>
          <w:tcPr>
            <w:tcW w:w="1704" w:type="dxa"/>
            <w:shd w:val="clear" w:color="auto" w:fill="auto"/>
          </w:tcPr>
          <w:p w14:paraId="20072C16" w14:textId="1FD2C394" w:rsidR="00EF0BC0" w:rsidRPr="0025433F" w:rsidRDefault="00EF0BC0" w:rsidP="00EF0BC0">
            <w:pPr>
              <w:jc w:val="center"/>
              <w:rPr>
                <w:rFonts w:ascii="Times New Roman" w:hAnsi="Times New Roman" w:cs="Times New Roman"/>
                <w:sz w:val="24"/>
                <w:szCs w:val="24"/>
              </w:rPr>
            </w:pPr>
            <w:r w:rsidRPr="00266C85">
              <w:t xml:space="preserve"> 3 212,43 </w:t>
            </w:r>
          </w:p>
        </w:tc>
      </w:tr>
      <w:tr w:rsidR="00EF0BC0" w:rsidRPr="0025433F" w14:paraId="3945D154" w14:textId="77777777" w:rsidTr="00590E74">
        <w:trPr>
          <w:trHeight w:val="345"/>
        </w:trPr>
        <w:tc>
          <w:tcPr>
            <w:tcW w:w="992" w:type="dxa"/>
          </w:tcPr>
          <w:p w14:paraId="14730171" w14:textId="77777777" w:rsidR="00EF0BC0" w:rsidRPr="0025433F" w:rsidRDefault="00EF0BC0" w:rsidP="00EF0BC0">
            <w:pPr>
              <w:pStyle w:val="afff2"/>
              <w:numPr>
                <w:ilvl w:val="0"/>
                <w:numId w:val="27"/>
              </w:numPr>
              <w:rPr>
                <w:szCs w:val="24"/>
              </w:rPr>
            </w:pPr>
          </w:p>
        </w:tc>
        <w:tc>
          <w:tcPr>
            <w:tcW w:w="4849" w:type="dxa"/>
            <w:vAlign w:val="center"/>
          </w:tcPr>
          <w:p w14:paraId="1B0B0A78" w14:textId="3C93F9E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Элеватор</w:t>
            </w:r>
          </w:p>
        </w:tc>
        <w:tc>
          <w:tcPr>
            <w:tcW w:w="3685" w:type="dxa"/>
            <w:vAlign w:val="center"/>
          </w:tcPr>
          <w:p w14:paraId="43D4B12B" w14:textId="2883B6C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37-581-22 (или эквивалент)</w:t>
            </w:r>
          </w:p>
        </w:tc>
        <w:tc>
          <w:tcPr>
            <w:tcW w:w="1134" w:type="dxa"/>
            <w:shd w:val="clear" w:color="auto" w:fill="auto"/>
            <w:vAlign w:val="center"/>
          </w:tcPr>
          <w:p w14:paraId="119D5CD6" w14:textId="032F2CC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CFF3CE8" w14:textId="7D8F1D5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6D06ED7" w14:textId="140810D9" w:rsidR="00EF0BC0" w:rsidRPr="0025433F" w:rsidRDefault="00EF0BC0" w:rsidP="00EF0BC0">
            <w:pPr>
              <w:jc w:val="center"/>
              <w:rPr>
                <w:rFonts w:ascii="Times New Roman" w:hAnsi="Times New Roman" w:cs="Times New Roman"/>
                <w:sz w:val="24"/>
                <w:szCs w:val="24"/>
              </w:rPr>
            </w:pPr>
            <w:r w:rsidRPr="00811558">
              <w:t xml:space="preserve"> 7 565,16 </w:t>
            </w:r>
          </w:p>
        </w:tc>
        <w:tc>
          <w:tcPr>
            <w:tcW w:w="1704" w:type="dxa"/>
            <w:shd w:val="clear" w:color="auto" w:fill="auto"/>
          </w:tcPr>
          <w:p w14:paraId="453910C9" w14:textId="73A5D935" w:rsidR="00EF0BC0" w:rsidRPr="0025433F" w:rsidRDefault="00EF0BC0" w:rsidP="00EF0BC0">
            <w:pPr>
              <w:jc w:val="center"/>
              <w:rPr>
                <w:rFonts w:ascii="Times New Roman" w:hAnsi="Times New Roman" w:cs="Times New Roman"/>
                <w:sz w:val="24"/>
                <w:szCs w:val="24"/>
              </w:rPr>
            </w:pPr>
            <w:r w:rsidRPr="00266C85">
              <w:t xml:space="preserve"> 7 565,16 </w:t>
            </w:r>
          </w:p>
        </w:tc>
      </w:tr>
      <w:tr w:rsidR="00EF0BC0" w:rsidRPr="0025433F" w14:paraId="6190DFE9" w14:textId="77777777" w:rsidTr="00590E74">
        <w:trPr>
          <w:trHeight w:val="345"/>
        </w:trPr>
        <w:tc>
          <w:tcPr>
            <w:tcW w:w="992" w:type="dxa"/>
          </w:tcPr>
          <w:p w14:paraId="467C42FB" w14:textId="77777777" w:rsidR="00EF0BC0" w:rsidRPr="0025433F" w:rsidRDefault="00EF0BC0" w:rsidP="00EF0BC0">
            <w:pPr>
              <w:pStyle w:val="afff2"/>
              <w:numPr>
                <w:ilvl w:val="0"/>
                <w:numId w:val="27"/>
              </w:numPr>
              <w:rPr>
                <w:szCs w:val="24"/>
              </w:rPr>
            </w:pPr>
          </w:p>
        </w:tc>
        <w:tc>
          <w:tcPr>
            <w:tcW w:w="4849" w:type="dxa"/>
            <w:vAlign w:val="center"/>
          </w:tcPr>
          <w:p w14:paraId="28226B41" w14:textId="13E69BE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Элеватор</w:t>
            </w:r>
          </w:p>
        </w:tc>
        <w:tc>
          <w:tcPr>
            <w:tcW w:w="3685" w:type="dxa"/>
            <w:vAlign w:val="center"/>
          </w:tcPr>
          <w:p w14:paraId="268168F3" w14:textId="60072E9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37-583-21 (или эквивалент)</w:t>
            </w:r>
          </w:p>
        </w:tc>
        <w:tc>
          <w:tcPr>
            <w:tcW w:w="1134" w:type="dxa"/>
            <w:shd w:val="clear" w:color="auto" w:fill="auto"/>
            <w:vAlign w:val="center"/>
          </w:tcPr>
          <w:p w14:paraId="4B796ECF" w14:textId="519D9C4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C9CDF02" w14:textId="7665102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924011A" w14:textId="147B0504" w:rsidR="00EF0BC0" w:rsidRPr="0025433F" w:rsidRDefault="00EF0BC0" w:rsidP="00EF0BC0">
            <w:pPr>
              <w:jc w:val="center"/>
              <w:rPr>
                <w:rFonts w:ascii="Times New Roman" w:hAnsi="Times New Roman" w:cs="Times New Roman"/>
                <w:sz w:val="24"/>
                <w:szCs w:val="24"/>
              </w:rPr>
            </w:pPr>
            <w:r w:rsidRPr="00811558">
              <w:t xml:space="preserve"> 7 334,68 </w:t>
            </w:r>
          </w:p>
        </w:tc>
        <w:tc>
          <w:tcPr>
            <w:tcW w:w="1704" w:type="dxa"/>
            <w:shd w:val="clear" w:color="auto" w:fill="auto"/>
          </w:tcPr>
          <w:p w14:paraId="754B372E" w14:textId="3C8ABB4B" w:rsidR="00EF0BC0" w:rsidRPr="0025433F" w:rsidRDefault="00EF0BC0" w:rsidP="00EF0BC0">
            <w:pPr>
              <w:jc w:val="center"/>
              <w:rPr>
                <w:rFonts w:ascii="Times New Roman" w:hAnsi="Times New Roman" w:cs="Times New Roman"/>
                <w:sz w:val="24"/>
                <w:szCs w:val="24"/>
              </w:rPr>
            </w:pPr>
            <w:r w:rsidRPr="00266C85">
              <w:t xml:space="preserve"> 7 334,68 </w:t>
            </w:r>
          </w:p>
        </w:tc>
      </w:tr>
      <w:tr w:rsidR="00EF0BC0" w:rsidRPr="0025433F" w14:paraId="7A0361A0" w14:textId="77777777" w:rsidTr="00590E74">
        <w:trPr>
          <w:trHeight w:val="345"/>
        </w:trPr>
        <w:tc>
          <w:tcPr>
            <w:tcW w:w="992" w:type="dxa"/>
          </w:tcPr>
          <w:p w14:paraId="0DEAE5C2" w14:textId="77777777" w:rsidR="00EF0BC0" w:rsidRPr="0025433F" w:rsidRDefault="00EF0BC0" w:rsidP="00EF0BC0">
            <w:pPr>
              <w:pStyle w:val="afff2"/>
              <w:numPr>
                <w:ilvl w:val="0"/>
                <w:numId w:val="27"/>
              </w:numPr>
              <w:rPr>
                <w:szCs w:val="24"/>
              </w:rPr>
            </w:pPr>
          </w:p>
        </w:tc>
        <w:tc>
          <w:tcPr>
            <w:tcW w:w="4849" w:type="dxa"/>
            <w:vAlign w:val="center"/>
          </w:tcPr>
          <w:p w14:paraId="077CFD7A" w14:textId="10F80BB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Рашпиль</w:t>
            </w:r>
          </w:p>
        </w:tc>
        <w:tc>
          <w:tcPr>
            <w:tcW w:w="3685" w:type="dxa"/>
            <w:vAlign w:val="center"/>
          </w:tcPr>
          <w:p w14:paraId="25445CAE" w14:textId="0E92D88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37-670-21 (или эквивалент)</w:t>
            </w:r>
          </w:p>
        </w:tc>
        <w:tc>
          <w:tcPr>
            <w:tcW w:w="1134" w:type="dxa"/>
            <w:shd w:val="clear" w:color="auto" w:fill="auto"/>
            <w:vAlign w:val="center"/>
          </w:tcPr>
          <w:p w14:paraId="6114D50F" w14:textId="4DA3F03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73E92F0" w14:textId="1E28C27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697F002" w14:textId="4E7C1610" w:rsidR="00EF0BC0" w:rsidRPr="0025433F" w:rsidRDefault="00EF0BC0" w:rsidP="00EF0BC0">
            <w:pPr>
              <w:jc w:val="center"/>
              <w:rPr>
                <w:rFonts w:ascii="Times New Roman" w:hAnsi="Times New Roman" w:cs="Times New Roman"/>
                <w:sz w:val="24"/>
                <w:szCs w:val="24"/>
              </w:rPr>
            </w:pPr>
            <w:r w:rsidRPr="00811558">
              <w:t xml:space="preserve"> 9 036,66 </w:t>
            </w:r>
          </w:p>
        </w:tc>
        <w:tc>
          <w:tcPr>
            <w:tcW w:w="1704" w:type="dxa"/>
            <w:shd w:val="clear" w:color="auto" w:fill="auto"/>
          </w:tcPr>
          <w:p w14:paraId="7DDF4913" w14:textId="313FFB99" w:rsidR="00EF0BC0" w:rsidRPr="0025433F" w:rsidRDefault="00EF0BC0" w:rsidP="00EF0BC0">
            <w:pPr>
              <w:jc w:val="center"/>
              <w:rPr>
                <w:rFonts w:ascii="Times New Roman" w:hAnsi="Times New Roman" w:cs="Times New Roman"/>
                <w:sz w:val="24"/>
                <w:szCs w:val="24"/>
              </w:rPr>
            </w:pPr>
            <w:r w:rsidRPr="00266C85">
              <w:t xml:space="preserve"> 9 036,66 </w:t>
            </w:r>
          </w:p>
        </w:tc>
      </w:tr>
      <w:tr w:rsidR="00EF0BC0" w:rsidRPr="0025433F" w14:paraId="53D29497" w14:textId="77777777" w:rsidTr="00590E74">
        <w:trPr>
          <w:trHeight w:val="345"/>
        </w:trPr>
        <w:tc>
          <w:tcPr>
            <w:tcW w:w="992" w:type="dxa"/>
          </w:tcPr>
          <w:p w14:paraId="6EC51D8D" w14:textId="77777777" w:rsidR="00EF0BC0" w:rsidRPr="0025433F" w:rsidRDefault="00EF0BC0" w:rsidP="00EF0BC0">
            <w:pPr>
              <w:pStyle w:val="afff2"/>
              <w:numPr>
                <w:ilvl w:val="0"/>
                <w:numId w:val="27"/>
              </w:numPr>
              <w:rPr>
                <w:szCs w:val="24"/>
              </w:rPr>
            </w:pPr>
          </w:p>
        </w:tc>
        <w:tc>
          <w:tcPr>
            <w:tcW w:w="4849" w:type="dxa"/>
            <w:vAlign w:val="center"/>
          </w:tcPr>
          <w:p w14:paraId="1B0B8FC1" w14:textId="16E55B2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DAE5CC2" w14:textId="3288A68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37-694-17 (или эквивалент)</w:t>
            </w:r>
          </w:p>
        </w:tc>
        <w:tc>
          <w:tcPr>
            <w:tcW w:w="1134" w:type="dxa"/>
            <w:shd w:val="clear" w:color="auto" w:fill="auto"/>
            <w:vAlign w:val="center"/>
          </w:tcPr>
          <w:p w14:paraId="25969763" w14:textId="4AA4571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D3A7441" w14:textId="1CBA230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68A996F" w14:textId="096732B7" w:rsidR="00EF0BC0" w:rsidRPr="0025433F" w:rsidRDefault="00EF0BC0" w:rsidP="00EF0BC0">
            <w:pPr>
              <w:jc w:val="center"/>
              <w:rPr>
                <w:rFonts w:ascii="Times New Roman" w:hAnsi="Times New Roman" w:cs="Times New Roman"/>
                <w:sz w:val="24"/>
                <w:szCs w:val="24"/>
              </w:rPr>
            </w:pPr>
            <w:r w:rsidRPr="00811558">
              <w:t xml:space="preserve"> 5 018,02 </w:t>
            </w:r>
          </w:p>
        </w:tc>
        <w:tc>
          <w:tcPr>
            <w:tcW w:w="1704" w:type="dxa"/>
            <w:shd w:val="clear" w:color="auto" w:fill="auto"/>
          </w:tcPr>
          <w:p w14:paraId="6E2D1D86" w14:textId="7EA3DDC4" w:rsidR="00EF0BC0" w:rsidRPr="0025433F" w:rsidRDefault="00EF0BC0" w:rsidP="00EF0BC0">
            <w:pPr>
              <w:jc w:val="center"/>
              <w:rPr>
                <w:rFonts w:ascii="Times New Roman" w:hAnsi="Times New Roman" w:cs="Times New Roman"/>
                <w:sz w:val="24"/>
                <w:szCs w:val="24"/>
              </w:rPr>
            </w:pPr>
            <w:r w:rsidRPr="00266C85">
              <w:t xml:space="preserve"> 5 018,02 </w:t>
            </w:r>
          </w:p>
        </w:tc>
      </w:tr>
      <w:tr w:rsidR="00EF0BC0" w:rsidRPr="0025433F" w14:paraId="7EB92CD5" w14:textId="77777777" w:rsidTr="00590E74">
        <w:trPr>
          <w:trHeight w:val="345"/>
        </w:trPr>
        <w:tc>
          <w:tcPr>
            <w:tcW w:w="992" w:type="dxa"/>
          </w:tcPr>
          <w:p w14:paraId="509B48E2" w14:textId="77777777" w:rsidR="00EF0BC0" w:rsidRPr="0025433F" w:rsidRDefault="00EF0BC0" w:rsidP="00EF0BC0">
            <w:pPr>
              <w:pStyle w:val="afff2"/>
              <w:numPr>
                <w:ilvl w:val="0"/>
                <w:numId w:val="27"/>
              </w:numPr>
              <w:rPr>
                <w:szCs w:val="24"/>
              </w:rPr>
            </w:pPr>
          </w:p>
        </w:tc>
        <w:tc>
          <w:tcPr>
            <w:tcW w:w="4849" w:type="dxa"/>
            <w:vAlign w:val="center"/>
          </w:tcPr>
          <w:p w14:paraId="7047F2BF" w14:textId="77E7609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CEBFB95" w14:textId="3F6A595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37-697-19 (или эквивалент)</w:t>
            </w:r>
          </w:p>
        </w:tc>
        <w:tc>
          <w:tcPr>
            <w:tcW w:w="1134" w:type="dxa"/>
            <w:shd w:val="clear" w:color="auto" w:fill="auto"/>
            <w:vAlign w:val="center"/>
          </w:tcPr>
          <w:p w14:paraId="133871C4" w14:textId="45294FE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77120BA" w14:textId="2BDEB9C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A016612" w14:textId="57115438" w:rsidR="00EF0BC0" w:rsidRPr="0025433F" w:rsidRDefault="00EF0BC0" w:rsidP="00EF0BC0">
            <w:pPr>
              <w:jc w:val="center"/>
              <w:rPr>
                <w:rFonts w:ascii="Times New Roman" w:hAnsi="Times New Roman" w:cs="Times New Roman"/>
                <w:sz w:val="24"/>
                <w:szCs w:val="24"/>
              </w:rPr>
            </w:pPr>
            <w:r w:rsidRPr="00811558">
              <w:t xml:space="preserve"> 8 021,05 </w:t>
            </w:r>
          </w:p>
        </w:tc>
        <w:tc>
          <w:tcPr>
            <w:tcW w:w="1704" w:type="dxa"/>
            <w:shd w:val="clear" w:color="auto" w:fill="auto"/>
          </w:tcPr>
          <w:p w14:paraId="32B5ACF6" w14:textId="6F7FA974" w:rsidR="00EF0BC0" w:rsidRPr="0025433F" w:rsidRDefault="00EF0BC0" w:rsidP="00EF0BC0">
            <w:pPr>
              <w:jc w:val="center"/>
              <w:rPr>
                <w:rFonts w:ascii="Times New Roman" w:hAnsi="Times New Roman" w:cs="Times New Roman"/>
                <w:sz w:val="24"/>
                <w:szCs w:val="24"/>
              </w:rPr>
            </w:pPr>
            <w:r w:rsidRPr="00266C85">
              <w:t xml:space="preserve"> 8 021,05 </w:t>
            </w:r>
          </w:p>
        </w:tc>
      </w:tr>
      <w:tr w:rsidR="00EF0BC0" w:rsidRPr="0025433F" w14:paraId="59A09445" w14:textId="77777777" w:rsidTr="00590E74">
        <w:trPr>
          <w:trHeight w:val="345"/>
        </w:trPr>
        <w:tc>
          <w:tcPr>
            <w:tcW w:w="992" w:type="dxa"/>
          </w:tcPr>
          <w:p w14:paraId="20F9F4EC" w14:textId="77777777" w:rsidR="00EF0BC0" w:rsidRPr="0025433F" w:rsidRDefault="00EF0BC0" w:rsidP="00EF0BC0">
            <w:pPr>
              <w:pStyle w:val="afff2"/>
              <w:numPr>
                <w:ilvl w:val="0"/>
                <w:numId w:val="27"/>
              </w:numPr>
              <w:rPr>
                <w:szCs w:val="24"/>
              </w:rPr>
            </w:pPr>
          </w:p>
        </w:tc>
        <w:tc>
          <w:tcPr>
            <w:tcW w:w="4849" w:type="dxa"/>
            <w:vAlign w:val="center"/>
          </w:tcPr>
          <w:p w14:paraId="3035B9DB" w14:textId="0271E7F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25B2679" w14:textId="6DF1806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37-706-16 (или эквивалент)</w:t>
            </w:r>
          </w:p>
        </w:tc>
        <w:tc>
          <w:tcPr>
            <w:tcW w:w="1134" w:type="dxa"/>
            <w:shd w:val="clear" w:color="auto" w:fill="auto"/>
            <w:vAlign w:val="center"/>
          </w:tcPr>
          <w:p w14:paraId="1827E246" w14:textId="641F5DB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D20577E" w14:textId="1A89F94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CC96239" w14:textId="4ED8DBF5" w:rsidR="00EF0BC0" w:rsidRPr="0025433F" w:rsidRDefault="00EF0BC0" w:rsidP="00EF0BC0">
            <w:pPr>
              <w:jc w:val="center"/>
              <w:rPr>
                <w:rFonts w:ascii="Times New Roman" w:hAnsi="Times New Roman" w:cs="Times New Roman"/>
                <w:sz w:val="24"/>
                <w:szCs w:val="24"/>
              </w:rPr>
            </w:pPr>
            <w:r w:rsidRPr="00811558">
              <w:t xml:space="preserve"> 7 092,70 </w:t>
            </w:r>
          </w:p>
        </w:tc>
        <w:tc>
          <w:tcPr>
            <w:tcW w:w="1704" w:type="dxa"/>
            <w:shd w:val="clear" w:color="auto" w:fill="auto"/>
          </w:tcPr>
          <w:p w14:paraId="04CA22AA" w14:textId="0F94ADB9" w:rsidR="00EF0BC0" w:rsidRPr="0025433F" w:rsidRDefault="00EF0BC0" w:rsidP="00EF0BC0">
            <w:pPr>
              <w:jc w:val="center"/>
              <w:rPr>
                <w:rFonts w:ascii="Times New Roman" w:hAnsi="Times New Roman" w:cs="Times New Roman"/>
                <w:sz w:val="24"/>
                <w:szCs w:val="24"/>
              </w:rPr>
            </w:pPr>
            <w:r w:rsidRPr="00266C85">
              <w:t xml:space="preserve"> 7 092,70 </w:t>
            </w:r>
          </w:p>
        </w:tc>
      </w:tr>
      <w:tr w:rsidR="00EF0BC0" w:rsidRPr="0025433F" w14:paraId="75BA78E0" w14:textId="77777777" w:rsidTr="00590E74">
        <w:trPr>
          <w:trHeight w:val="345"/>
        </w:trPr>
        <w:tc>
          <w:tcPr>
            <w:tcW w:w="992" w:type="dxa"/>
          </w:tcPr>
          <w:p w14:paraId="006503F8" w14:textId="77777777" w:rsidR="00EF0BC0" w:rsidRPr="0025433F" w:rsidRDefault="00EF0BC0" w:rsidP="00EF0BC0">
            <w:pPr>
              <w:pStyle w:val="afff2"/>
              <w:numPr>
                <w:ilvl w:val="0"/>
                <w:numId w:val="27"/>
              </w:numPr>
              <w:rPr>
                <w:szCs w:val="24"/>
              </w:rPr>
            </w:pPr>
          </w:p>
        </w:tc>
        <w:tc>
          <w:tcPr>
            <w:tcW w:w="4849" w:type="dxa"/>
            <w:vAlign w:val="center"/>
          </w:tcPr>
          <w:p w14:paraId="3E55FFF6" w14:textId="66DB9C8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медицинские</w:t>
            </w:r>
          </w:p>
        </w:tc>
        <w:tc>
          <w:tcPr>
            <w:tcW w:w="3685" w:type="dxa"/>
            <w:vAlign w:val="center"/>
          </w:tcPr>
          <w:p w14:paraId="2CCEEE79" w14:textId="64D87CB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37-731-14 (или эквивалент)</w:t>
            </w:r>
          </w:p>
        </w:tc>
        <w:tc>
          <w:tcPr>
            <w:tcW w:w="1134" w:type="dxa"/>
            <w:shd w:val="clear" w:color="auto" w:fill="auto"/>
            <w:vAlign w:val="center"/>
          </w:tcPr>
          <w:p w14:paraId="0449430F" w14:textId="1DDFC68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99E4B47" w14:textId="3A2C3D6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8BA9872" w14:textId="707B2A41" w:rsidR="00EF0BC0" w:rsidRPr="0025433F" w:rsidRDefault="00EF0BC0" w:rsidP="00EF0BC0">
            <w:pPr>
              <w:jc w:val="center"/>
              <w:rPr>
                <w:rFonts w:ascii="Times New Roman" w:hAnsi="Times New Roman" w:cs="Times New Roman"/>
                <w:sz w:val="24"/>
                <w:szCs w:val="24"/>
              </w:rPr>
            </w:pPr>
            <w:r w:rsidRPr="00811558">
              <w:t xml:space="preserve"> 13 935,30 </w:t>
            </w:r>
          </w:p>
        </w:tc>
        <w:tc>
          <w:tcPr>
            <w:tcW w:w="1704" w:type="dxa"/>
            <w:shd w:val="clear" w:color="auto" w:fill="auto"/>
          </w:tcPr>
          <w:p w14:paraId="497702FD" w14:textId="55D938F2" w:rsidR="00EF0BC0" w:rsidRPr="0025433F" w:rsidRDefault="00EF0BC0" w:rsidP="00EF0BC0">
            <w:pPr>
              <w:jc w:val="center"/>
              <w:rPr>
                <w:rFonts w:ascii="Times New Roman" w:hAnsi="Times New Roman" w:cs="Times New Roman"/>
                <w:sz w:val="24"/>
                <w:szCs w:val="24"/>
              </w:rPr>
            </w:pPr>
            <w:r w:rsidRPr="00266C85">
              <w:t xml:space="preserve"> 13 935,30 </w:t>
            </w:r>
          </w:p>
        </w:tc>
      </w:tr>
      <w:tr w:rsidR="00EF0BC0" w:rsidRPr="0025433F" w14:paraId="6876190F" w14:textId="77777777" w:rsidTr="00590E74">
        <w:trPr>
          <w:trHeight w:val="345"/>
        </w:trPr>
        <w:tc>
          <w:tcPr>
            <w:tcW w:w="992" w:type="dxa"/>
          </w:tcPr>
          <w:p w14:paraId="0DBC28D5" w14:textId="77777777" w:rsidR="00EF0BC0" w:rsidRPr="0025433F" w:rsidRDefault="00EF0BC0" w:rsidP="00EF0BC0">
            <w:pPr>
              <w:pStyle w:val="afff2"/>
              <w:numPr>
                <w:ilvl w:val="0"/>
                <w:numId w:val="27"/>
              </w:numPr>
              <w:rPr>
                <w:szCs w:val="24"/>
              </w:rPr>
            </w:pPr>
          </w:p>
        </w:tc>
        <w:tc>
          <w:tcPr>
            <w:tcW w:w="4849" w:type="dxa"/>
            <w:vAlign w:val="center"/>
          </w:tcPr>
          <w:p w14:paraId="067725CF" w14:textId="1211E08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w:t>
            </w:r>
          </w:p>
        </w:tc>
        <w:tc>
          <w:tcPr>
            <w:tcW w:w="3685" w:type="dxa"/>
            <w:vAlign w:val="center"/>
          </w:tcPr>
          <w:p w14:paraId="1339C3AA" w14:textId="6035251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39-269-25 (или эквивалент)</w:t>
            </w:r>
          </w:p>
        </w:tc>
        <w:tc>
          <w:tcPr>
            <w:tcW w:w="1134" w:type="dxa"/>
            <w:shd w:val="clear" w:color="auto" w:fill="auto"/>
            <w:vAlign w:val="center"/>
          </w:tcPr>
          <w:p w14:paraId="23F2330B" w14:textId="199F66D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D9CF35B" w14:textId="4E3B9B5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930B30A" w14:textId="4011012A" w:rsidR="00EF0BC0" w:rsidRPr="0025433F" w:rsidRDefault="00EF0BC0" w:rsidP="00EF0BC0">
            <w:pPr>
              <w:jc w:val="center"/>
              <w:rPr>
                <w:rFonts w:ascii="Times New Roman" w:hAnsi="Times New Roman" w:cs="Times New Roman"/>
                <w:sz w:val="24"/>
                <w:szCs w:val="24"/>
              </w:rPr>
            </w:pPr>
            <w:r w:rsidRPr="00811558">
              <w:t xml:space="preserve"> 5 155,73 </w:t>
            </w:r>
          </w:p>
        </w:tc>
        <w:tc>
          <w:tcPr>
            <w:tcW w:w="1704" w:type="dxa"/>
            <w:shd w:val="clear" w:color="auto" w:fill="auto"/>
          </w:tcPr>
          <w:p w14:paraId="4C515D53" w14:textId="096A723C" w:rsidR="00EF0BC0" w:rsidRPr="0025433F" w:rsidRDefault="00EF0BC0" w:rsidP="00EF0BC0">
            <w:pPr>
              <w:jc w:val="center"/>
              <w:rPr>
                <w:rFonts w:ascii="Times New Roman" w:hAnsi="Times New Roman" w:cs="Times New Roman"/>
                <w:sz w:val="24"/>
                <w:szCs w:val="24"/>
              </w:rPr>
            </w:pPr>
            <w:r w:rsidRPr="00266C85">
              <w:t xml:space="preserve"> 5 155,73 </w:t>
            </w:r>
          </w:p>
        </w:tc>
      </w:tr>
      <w:tr w:rsidR="00EF0BC0" w:rsidRPr="0025433F" w14:paraId="4871D503" w14:textId="77777777" w:rsidTr="00590E74">
        <w:trPr>
          <w:trHeight w:val="345"/>
        </w:trPr>
        <w:tc>
          <w:tcPr>
            <w:tcW w:w="992" w:type="dxa"/>
          </w:tcPr>
          <w:p w14:paraId="15AC4179" w14:textId="77777777" w:rsidR="00EF0BC0" w:rsidRPr="0025433F" w:rsidRDefault="00EF0BC0" w:rsidP="00EF0BC0">
            <w:pPr>
              <w:pStyle w:val="afff2"/>
              <w:numPr>
                <w:ilvl w:val="0"/>
                <w:numId w:val="27"/>
              </w:numPr>
              <w:rPr>
                <w:szCs w:val="24"/>
              </w:rPr>
            </w:pPr>
          </w:p>
        </w:tc>
        <w:tc>
          <w:tcPr>
            <w:tcW w:w="4849" w:type="dxa"/>
            <w:vAlign w:val="center"/>
          </w:tcPr>
          <w:p w14:paraId="0C587D73" w14:textId="52DFB64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Диссектор</w:t>
            </w:r>
          </w:p>
        </w:tc>
        <w:tc>
          <w:tcPr>
            <w:tcW w:w="3685" w:type="dxa"/>
            <w:vAlign w:val="center"/>
          </w:tcPr>
          <w:p w14:paraId="60D016FB" w14:textId="71DBB39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39-281-22 (или эквивалент)</w:t>
            </w:r>
          </w:p>
        </w:tc>
        <w:tc>
          <w:tcPr>
            <w:tcW w:w="1134" w:type="dxa"/>
            <w:shd w:val="clear" w:color="auto" w:fill="auto"/>
            <w:vAlign w:val="center"/>
          </w:tcPr>
          <w:p w14:paraId="39D16AFC" w14:textId="2A141E0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20226F4" w14:textId="5FC4128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79D3D94" w14:textId="67668458" w:rsidR="00EF0BC0" w:rsidRPr="0025433F" w:rsidRDefault="00EF0BC0" w:rsidP="00EF0BC0">
            <w:pPr>
              <w:jc w:val="center"/>
              <w:rPr>
                <w:rFonts w:ascii="Times New Roman" w:hAnsi="Times New Roman" w:cs="Times New Roman"/>
                <w:sz w:val="24"/>
                <w:szCs w:val="24"/>
              </w:rPr>
            </w:pPr>
            <w:r w:rsidRPr="00811558">
              <w:t xml:space="preserve"> 6 574,36 </w:t>
            </w:r>
          </w:p>
        </w:tc>
        <w:tc>
          <w:tcPr>
            <w:tcW w:w="1704" w:type="dxa"/>
            <w:shd w:val="clear" w:color="auto" w:fill="auto"/>
          </w:tcPr>
          <w:p w14:paraId="06500F91" w14:textId="53AD24DD" w:rsidR="00EF0BC0" w:rsidRPr="0025433F" w:rsidRDefault="00EF0BC0" w:rsidP="00EF0BC0">
            <w:pPr>
              <w:jc w:val="center"/>
              <w:rPr>
                <w:rFonts w:ascii="Times New Roman" w:hAnsi="Times New Roman" w:cs="Times New Roman"/>
                <w:sz w:val="24"/>
                <w:szCs w:val="24"/>
              </w:rPr>
            </w:pPr>
            <w:r w:rsidRPr="00266C85">
              <w:t xml:space="preserve"> 6 574,36 </w:t>
            </w:r>
          </w:p>
        </w:tc>
      </w:tr>
      <w:tr w:rsidR="00EF0BC0" w:rsidRPr="0025433F" w14:paraId="42574110" w14:textId="77777777" w:rsidTr="00590E74">
        <w:trPr>
          <w:trHeight w:val="345"/>
        </w:trPr>
        <w:tc>
          <w:tcPr>
            <w:tcW w:w="992" w:type="dxa"/>
          </w:tcPr>
          <w:p w14:paraId="5205BBCA" w14:textId="77777777" w:rsidR="00EF0BC0" w:rsidRPr="0025433F" w:rsidRDefault="00EF0BC0" w:rsidP="00EF0BC0">
            <w:pPr>
              <w:pStyle w:val="afff2"/>
              <w:numPr>
                <w:ilvl w:val="0"/>
                <w:numId w:val="27"/>
              </w:numPr>
              <w:rPr>
                <w:szCs w:val="24"/>
              </w:rPr>
            </w:pPr>
          </w:p>
        </w:tc>
        <w:tc>
          <w:tcPr>
            <w:tcW w:w="4849" w:type="dxa"/>
            <w:vAlign w:val="center"/>
          </w:tcPr>
          <w:p w14:paraId="41021D35" w14:textId="6B6142D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w:t>
            </w:r>
          </w:p>
        </w:tc>
        <w:tc>
          <w:tcPr>
            <w:tcW w:w="3685" w:type="dxa"/>
            <w:vAlign w:val="center"/>
          </w:tcPr>
          <w:p w14:paraId="07DFF687" w14:textId="1484E34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10-023-10 (или эквивалент)</w:t>
            </w:r>
          </w:p>
        </w:tc>
        <w:tc>
          <w:tcPr>
            <w:tcW w:w="1134" w:type="dxa"/>
            <w:shd w:val="clear" w:color="auto" w:fill="auto"/>
            <w:vAlign w:val="center"/>
          </w:tcPr>
          <w:p w14:paraId="09275884" w14:textId="2A0E765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57B86C3" w14:textId="0008AE4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EEDB345" w14:textId="62F006DF" w:rsidR="00EF0BC0" w:rsidRPr="0025433F" w:rsidRDefault="00EF0BC0" w:rsidP="00EF0BC0">
            <w:pPr>
              <w:jc w:val="center"/>
              <w:rPr>
                <w:rFonts w:ascii="Times New Roman" w:hAnsi="Times New Roman" w:cs="Times New Roman"/>
                <w:sz w:val="24"/>
                <w:szCs w:val="24"/>
              </w:rPr>
            </w:pPr>
            <w:r w:rsidRPr="00811558">
              <w:t xml:space="preserve"> 12 108,43 </w:t>
            </w:r>
          </w:p>
        </w:tc>
        <w:tc>
          <w:tcPr>
            <w:tcW w:w="1704" w:type="dxa"/>
            <w:shd w:val="clear" w:color="auto" w:fill="auto"/>
          </w:tcPr>
          <w:p w14:paraId="70031C08" w14:textId="346C0D8D" w:rsidR="00EF0BC0" w:rsidRPr="0025433F" w:rsidRDefault="00EF0BC0" w:rsidP="00EF0BC0">
            <w:pPr>
              <w:jc w:val="center"/>
              <w:rPr>
                <w:rFonts w:ascii="Times New Roman" w:hAnsi="Times New Roman" w:cs="Times New Roman"/>
                <w:sz w:val="24"/>
                <w:szCs w:val="24"/>
              </w:rPr>
            </w:pPr>
            <w:r w:rsidRPr="00266C85">
              <w:t xml:space="preserve"> 12 108,43 </w:t>
            </w:r>
          </w:p>
        </w:tc>
      </w:tr>
      <w:tr w:rsidR="00EF0BC0" w:rsidRPr="0025433F" w14:paraId="2E1040D9" w14:textId="77777777" w:rsidTr="00590E74">
        <w:trPr>
          <w:trHeight w:val="345"/>
        </w:trPr>
        <w:tc>
          <w:tcPr>
            <w:tcW w:w="992" w:type="dxa"/>
          </w:tcPr>
          <w:p w14:paraId="2867DADB" w14:textId="77777777" w:rsidR="00EF0BC0" w:rsidRPr="0025433F" w:rsidRDefault="00EF0BC0" w:rsidP="00EF0BC0">
            <w:pPr>
              <w:pStyle w:val="afff2"/>
              <w:numPr>
                <w:ilvl w:val="0"/>
                <w:numId w:val="27"/>
              </w:numPr>
              <w:rPr>
                <w:szCs w:val="24"/>
              </w:rPr>
            </w:pPr>
          </w:p>
        </w:tc>
        <w:tc>
          <w:tcPr>
            <w:tcW w:w="4849" w:type="dxa"/>
            <w:vAlign w:val="center"/>
          </w:tcPr>
          <w:p w14:paraId="3343C772" w14:textId="0D4F46D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w:t>
            </w:r>
          </w:p>
        </w:tc>
        <w:tc>
          <w:tcPr>
            <w:tcW w:w="3685" w:type="dxa"/>
            <w:vAlign w:val="center"/>
          </w:tcPr>
          <w:p w14:paraId="6B31D85D" w14:textId="4910ACC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10-033-08 (или эквивалент)</w:t>
            </w:r>
          </w:p>
        </w:tc>
        <w:tc>
          <w:tcPr>
            <w:tcW w:w="1134" w:type="dxa"/>
            <w:shd w:val="clear" w:color="auto" w:fill="auto"/>
            <w:vAlign w:val="center"/>
          </w:tcPr>
          <w:p w14:paraId="4A47299E" w14:textId="36014E9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7147DFF" w14:textId="6812815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832732E" w14:textId="2D449039" w:rsidR="00EF0BC0" w:rsidRPr="0025433F" w:rsidRDefault="00EF0BC0" w:rsidP="00EF0BC0">
            <w:pPr>
              <w:jc w:val="center"/>
              <w:rPr>
                <w:rFonts w:ascii="Times New Roman" w:hAnsi="Times New Roman" w:cs="Times New Roman"/>
                <w:sz w:val="24"/>
                <w:szCs w:val="24"/>
              </w:rPr>
            </w:pPr>
            <w:r w:rsidRPr="00811558">
              <w:t xml:space="preserve"> 12 164,76 </w:t>
            </w:r>
          </w:p>
        </w:tc>
        <w:tc>
          <w:tcPr>
            <w:tcW w:w="1704" w:type="dxa"/>
            <w:shd w:val="clear" w:color="auto" w:fill="auto"/>
          </w:tcPr>
          <w:p w14:paraId="227999DC" w14:textId="305096D7" w:rsidR="00EF0BC0" w:rsidRPr="0025433F" w:rsidRDefault="00EF0BC0" w:rsidP="00EF0BC0">
            <w:pPr>
              <w:jc w:val="center"/>
              <w:rPr>
                <w:rFonts w:ascii="Times New Roman" w:hAnsi="Times New Roman" w:cs="Times New Roman"/>
                <w:sz w:val="24"/>
                <w:szCs w:val="24"/>
              </w:rPr>
            </w:pPr>
            <w:r w:rsidRPr="00266C85">
              <w:t xml:space="preserve"> 12 164,76 </w:t>
            </w:r>
          </w:p>
        </w:tc>
      </w:tr>
      <w:tr w:rsidR="00EF0BC0" w:rsidRPr="0025433F" w14:paraId="7082FD4F" w14:textId="77777777" w:rsidTr="00590E74">
        <w:trPr>
          <w:trHeight w:val="345"/>
        </w:trPr>
        <w:tc>
          <w:tcPr>
            <w:tcW w:w="992" w:type="dxa"/>
          </w:tcPr>
          <w:p w14:paraId="409499F3" w14:textId="77777777" w:rsidR="00EF0BC0" w:rsidRPr="0025433F" w:rsidRDefault="00EF0BC0" w:rsidP="00EF0BC0">
            <w:pPr>
              <w:pStyle w:val="afff2"/>
              <w:numPr>
                <w:ilvl w:val="0"/>
                <w:numId w:val="27"/>
              </w:numPr>
              <w:rPr>
                <w:szCs w:val="24"/>
              </w:rPr>
            </w:pPr>
          </w:p>
        </w:tc>
        <w:tc>
          <w:tcPr>
            <w:tcW w:w="4849" w:type="dxa"/>
            <w:vAlign w:val="center"/>
          </w:tcPr>
          <w:p w14:paraId="1FE2E64E" w14:textId="355E952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w:t>
            </w:r>
          </w:p>
        </w:tc>
        <w:tc>
          <w:tcPr>
            <w:tcW w:w="3685" w:type="dxa"/>
            <w:vAlign w:val="center"/>
          </w:tcPr>
          <w:p w14:paraId="11F367F4" w14:textId="1FC23EA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10-038-16 (или эквивалент)</w:t>
            </w:r>
          </w:p>
        </w:tc>
        <w:tc>
          <w:tcPr>
            <w:tcW w:w="1134" w:type="dxa"/>
            <w:shd w:val="clear" w:color="auto" w:fill="auto"/>
            <w:vAlign w:val="center"/>
          </w:tcPr>
          <w:p w14:paraId="5EAA0ECF" w14:textId="7246673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D06F830" w14:textId="28F9564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F6C0CDF" w14:textId="3A5DB42C" w:rsidR="00EF0BC0" w:rsidRPr="0025433F" w:rsidRDefault="00EF0BC0" w:rsidP="00EF0BC0">
            <w:pPr>
              <w:jc w:val="center"/>
              <w:rPr>
                <w:rFonts w:ascii="Times New Roman" w:hAnsi="Times New Roman" w:cs="Times New Roman"/>
                <w:sz w:val="24"/>
                <w:szCs w:val="24"/>
              </w:rPr>
            </w:pPr>
            <w:r w:rsidRPr="00811558">
              <w:t xml:space="preserve"> 12 164,76 </w:t>
            </w:r>
          </w:p>
        </w:tc>
        <w:tc>
          <w:tcPr>
            <w:tcW w:w="1704" w:type="dxa"/>
            <w:shd w:val="clear" w:color="auto" w:fill="auto"/>
          </w:tcPr>
          <w:p w14:paraId="7F36B321" w14:textId="1EB78DEC" w:rsidR="00EF0BC0" w:rsidRPr="0025433F" w:rsidRDefault="00EF0BC0" w:rsidP="00EF0BC0">
            <w:pPr>
              <w:jc w:val="center"/>
              <w:rPr>
                <w:rFonts w:ascii="Times New Roman" w:hAnsi="Times New Roman" w:cs="Times New Roman"/>
                <w:sz w:val="24"/>
                <w:szCs w:val="24"/>
              </w:rPr>
            </w:pPr>
            <w:r w:rsidRPr="00266C85">
              <w:t xml:space="preserve"> 12 164,76 </w:t>
            </w:r>
          </w:p>
        </w:tc>
      </w:tr>
      <w:tr w:rsidR="00EF0BC0" w:rsidRPr="0025433F" w14:paraId="59EFCEFB" w14:textId="77777777" w:rsidTr="00590E74">
        <w:trPr>
          <w:trHeight w:val="345"/>
        </w:trPr>
        <w:tc>
          <w:tcPr>
            <w:tcW w:w="992" w:type="dxa"/>
          </w:tcPr>
          <w:p w14:paraId="6C3CB782" w14:textId="77777777" w:rsidR="00EF0BC0" w:rsidRPr="0025433F" w:rsidRDefault="00EF0BC0" w:rsidP="00EF0BC0">
            <w:pPr>
              <w:pStyle w:val="afff2"/>
              <w:numPr>
                <w:ilvl w:val="0"/>
                <w:numId w:val="27"/>
              </w:numPr>
              <w:rPr>
                <w:szCs w:val="24"/>
              </w:rPr>
            </w:pPr>
          </w:p>
        </w:tc>
        <w:tc>
          <w:tcPr>
            <w:tcW w:w="4849" w:type="dxa"/>
            <w:vAlign w:val="center"/>
          </w:tcPr>
          <w:p w14:paraId="7058E126" w14:textId="088DDA1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w:t>
            </w:r>
          </w:p>
        </w:tc>
        <w:tc>
          <w:tcPr>
            <w:tcW w:w="3685" w:type="dxa"/>
            <w:vAlign w:val="center"/>
          </w:tcPr>
          <w:p w14:paraId="71A01346" w14:textId="79E9F15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10-038-20 (или эквивалент)</w:t>
            </w:r>
          </w:p>
        </w:tc>
        <w:tc>
          <w:tcPr>
            <w:tcW w:w="1134" w:type="dxa"/>
            <w:shd w:val="clear" w:color="auto" w:fill="auto"/>
            <w:vAlign w:val="center"/>
          </w:tcPr>
          <w:p w14:paraId="1CC25070" w14:textId="41E7B88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594A63C" w14:textId="0070B21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2BA4BED" w14:textId="37D5D12E" w:rsidR="00EF0BC0" w:rsidRPr="0025433F" w:rsidRDefault="00EF0BC0" w:rsidP="00EF0BC0">
            <w:pPr>
              <w:jc w:val="center"/>
              <w:rPr>
                <w:rFonts w:ascii="Times New Roman" w:hAnsi="Times New Roman" w:cs="Times New Roman"/>
                <w:sz w:val="24"/>
                <w:szCs w:val="24"/>
              </w:rPr>
            </w:pPr>
            <w:r w:rsidRPr="00811558">
              <w:t xml:space="preserve"> 17 121,97 </w:t>
            </w:r>
          </w:p>
        </w:tc>
        <w:tc>
          <w:tcPr>
            <w:tcW w:w="1704" w:type="dxa"/>
            <w:shd w:val="clear" w:color="auto" w:fill="auto"/>
          </w:tcPr>
          <w:p w14:paraId="0FFF8DCE" w14:textId="02CC6C15" w:rsidR="00EF0BC0" w:rsidRPr="0025433F" w:rsidRDefault="00EF0BC0" w:rsidP="00EF0BC0">
            <w:pPr>
              <w:jc w:val="center"/>
              <w:rPr>
                <w:rFonts w:ascii="Times New Roman" w:hAnsi="Times New Roman" w:cs="Times New Roman"/>
                <w:sz w:val="24"/>
                <w:szCs w:val="24"/>
              </w:rPr>
            </w:pPr>
            <w:r w:rsidRPr="00266C85">
              <w:t xml:space="preserve"> 17 121,97 </w:t>
            </w:r>
          </w:p>
        </w:tc>
      </w:tr>
      <w:tr w:rsidR="00EF0BC0" w:rsidRPr="0025433F" w14:paraId="1059A434" w14:textId="77777777" w:rsidTr="00590E74">
        <w:trPr>
          <w:trHeight w:val="345"/>
        </w:trPr>
        <w:tc>
          <w:tcPr>
            <w:tcW w:w="992" w:type="dxa"/>
          </w:tcPr>
          <w:p w14:paraId="5FE46765" w14:textId="77777777" w:rsidR="00EF0BC0" w:rsidRPr="0025433F" w:rsidRDefault="00EF0BC0" w:rsidP="00EF0BC0">
            <w:pPr>
              <w:pStyle w:val="afff2"/>
              <w:numPr>
                <w:ilvl w:val="0"/>
                <w:numId w:val="27"/>
              </w:numPr>
              <w:rPr>
                <w:szCs w:val="24"/>
              </w:rPr>
            </w:pPr>
          </w:p>
        </w:tc>
        <w:tc>
          <w:tcPr>
            <w:tcW w:w="4849" w:type="dxa"/>
            <w:vAlign w:val="center"/>
          </w:tcPr>
          <w:p w14:paraId="585F8354" w14:textId="44F41F5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w:t>
            </w:r>
          </w:p>
        </w:tc>
        <w:tc>
          <w:tcPr>
            <w:tcW w:w="3685" w:type="dxa"/>
            <w:vAlign w:val="center"/>
          </w:tcPr>
          <w:p w14:paraId="7DCC90CE" w14:textId="1EDBA52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10-038-24 (или эквивалент)</w:t>
            </w:r>
          </w:p>
        </w:tc>
        <w:tc>
          <w:tcPr>
            <w:tcW w:w="1134" w:type="dxa"/>
            <w:shd w:val="clear" w:color="auto" w:fill="auto"/>
            <w:vAlign w:val="center"/>
          </w:tcPr>
          <w:p w14:paraId="633E0E19" w14:textId="25104FA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EAFB417" w14:textId="7E6C3E2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59CBC7C" w14:textId="20C69958" w:rsidR="00EF0BC0" w:rsidRPr="0025433F" w:rsidRDefault="00EF0BC0" w:rsidP="00EF0BC0">
            <w:pPr>
              <w:jc w:val="center"/>
              <w:rPr>
                <w:rFonts w:ascii="Times New Roman" w:hAnsi="Times New Roman" w:cs="Times New Roman"/>
                <w:sz w:val="24"/>
                <w:szCs w:val="24"/>
              </w:rPr>
            </w:pPr>
            <w:r w:rsidRPr="00811558">
              <w:t xml:space="preserve"> 21 757,51 </w:t>
            </w:r>
          </w:p>
        </w:tc>
        <w:tc>
          <w:tcPr>
            <w:tcW w:w="1704" w:type="dxa"/>
            <w:shd w:val="clear" w:color="auto" w:fill="auto"/>
          </w:tcPr>
          <w:p w14:paraId="38F7AAA1" w14:textId="775B10D5" w:rsidR="00EF0BC0" w:rsidRPr="0025433F" w:rsidRDefault="00EF0BC0" w:rsidP="00EF0BC0">
            <w:pPr>
              <w:jc w:val="center"/>
              <w:rPr>
                <w:rFonts w:ascii="Times New Roman" w:hAnsi="Times New Roman" w:cs="Times New Roman"/>
                <w:sz w:val="24"/>
                <w:szCs w:val="24"/>
              </w:rPr>
            </w:pPr>
            <w:r w:rsidRPr="00266C85">
              <w:t xml:space="preserve"> 21 757,51 </w:t>
            </w:r>
          </w:p>
        </w:tc>
      </w:tr>
      <w:tr w:rsidR="00EF0BC0" w:rsidRPr="0025433F" w14:paraId="16B30B0F" w14:textId="77777777" w:rsidTr="00590E74">
        <w:trPr>
          <w:trHeight w:val="345"/>
        </w:trPr>
        <w:tc>
          <w:tcPr>
            <w:tcW w:w="992" w:type="dxa"/>
          </w:tcPr>
          <w:p w14:paraId="59FD1DD4" w14:textId="77777777" w:rsidR="00EF0BC0" w:rsidRPr="0025433F" w:rsidRDefault="00EF0BC0" w:rsidP="00EF0BC0">
            <w:pPr>
              <w:pStyle w:val="afff2"/>
              <w:numPr>
                <w:ilvl w:val="0"/>
                <w:numId w:val="27"/>
              </w:numPr>
              <w:rPr>
                <w:szCs w:val="24"/>
              </w:rPr>
            </w:pPr>
          </w:p>
        </w:tc>
        <w:tc>
          <w:tcPr>
            <w:tcW w:w="4849" w:type="dxa"/>
            <w:vAlign w:val="center"/>
          </w:tcPr>
          <w:p w14:paraId="5E6E3E08" w14:textId="6462F99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w:t>
            </w:r>
          </w:p>
        </w:tc>
        <w:tc>
          <w:tcPr>
            <w:tcW w:w="3685" w:type="dxa"/>
            <w:vAlign w:val="center"/>
          </w:tcPr>
          <w:p w14:paraId="3A727408" w14:textId="6B5C161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10-560-06 (или эквивалент)</w:t>
            </w:r>
          </w:p>
        </w:tc>
        <w:tc>
          <w:tcPr>
            <w:tcW w:w="1134" w:type="dxa"/>
            <w:shd w:val="clear" w:color="auto" w:fill="auto"/>
            <w:vAlign w:val="center"/>
          </w:tcPr>
          <w:p w14:paraId="464EA7F3" w14:textId="2BDC388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28DF675" w14:textId="1999EB7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B34D6E6" w14:textId="7DF59151" w:rsidR="00EF0BC0" w:rsidRPr="0025433F" w:rsidRDefault="00EF0BC0" w:rsidP="00EF0BC0">
            <w:pPr>
              <w:jc w:val="center"/>
              <w:rPr>
                <w:rFonts w:ascii="Times New Roman" w:hAnsi="Times New Roman" w:cs="Times New Roman"/>
                <w:sz w:val="24"/>
                <w:szCs w:val="24"/>
              </w:rPr>
            </w:pPr>
            <w:r w:rsidRPr="00811558">
              <w:t xml:space="preserve"> 5 295,34 </w:t>
            </w:r>
          </w:p>
        </w:tc>
        <w:tc>
          <w:tcPr>
            <w:tcW w:w="1704" w:type="dxa"/>
            <w:shd w:val="clear" w:color="auto" w:fill="auto"/>
          </w:tcPr>
          <w:p w14:paraId="2524FAB7" w14:textId="7BA1A5DA" w:rsidR="00EF0BC0" w:rsidRPr="0025433F" w:rsidRDefault="00EF0BC0" w:rsidP="00EF0BC0">
            <w:pPr>
              <w:jc w:val="center"/>
              <w:rPr>
                <w:rFonts w:ascii="Times New Roman" w:hAnsi="Times New Roman" w:cs="Times New Roman"/>
                <w:sz w:val="24"/>
                <w:szCs w:val="24"/>
              </w:rPr>
            </w:pPr>
            <w:r w:rsidRPr="00266C85">
              <w:t xml:space="preserve"> 5 295,34 </w:t>
            </w:r>
          </w:p>
        </w:tc>
      </w:tr>
      <w:tr w:rsidR="00EF0BC0" w:rsidRPr="0025433F" w14:paraId="604BEABE" w14:textId="77777777" w:rsidTr="00590E74">
        <w:trPr>
          <w:trHeight w:val="345"/>
        </w:trPr>
        <w:tc>
          <w:tcPr>
            <w:tcW w:w="992" w:type="dxa"/>
          </w:tcPr>
          <w:p w14:paraId="6DBC0A59" w14:textId="77777777" w:rsidR="00EF0BC0" w:rsidRPr="0025433F" w:rsidRDefault="00EF0BC0" w:rsidP="00EF0BC0">
            <w:pPr>
              <w:pStyle w:val="afff2"/>
              <w:numPr>
                <w:ilvl w:val="0"/>
                <w:numId w:val="27"/>
              </w:numPr>
              <w:rPr>
                <w:szCs w:val="24"/>
              </w:rPr>
            </w:pPr>
          </w:p>
        </w:tc>
        <w:tc>
          <w:tcPr>
            <w:tcW w:w="4849" w:type="dxa"/>
            <w:vAlign w:val="center"/>
          </w:tcPr>
          <w:p w14:paraId="61E5F89C" w14:textId="440CE28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w:t>
            </w:r>
          </w:p>
        </w:tc>
        <w:tc>
          <w:tcPr>
            <w:tcW w:w="3685" w:type="dxa"/>
            <w:vAlign w:val="center"/>
          </w:tcPr>
          <w:p w14:paraId="72E09453" w14:textId="46C88EC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10-570-05 (или эквивалент)</w:t>
            </w:r>
          </w:p>
        </w:tc>
        <w:tc>
          <w:tcPr>
            <w:tcW w:w="1134" w:type="dxa"/>
            <w:shd w:val="clear" w:color="auto" w:fill="auto"/>
            <w:vAlign w:val="center"/>
          </w:tcPr>
          <w:p w14:paraId="4E7F5150" w14:textId="53DA259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55F3F56" w14:textId="40EAEC3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0D6E7B" w14:textId="50D4D426" w:rsidR="00EF0BC0" w:rsidRPr="0025433F" w:rsidRDefault="00EF0BC0" w:rsidP="00EF0BC0">
            <w:pPr>
              <w:jc w:val="center"/>
              <w:rPr>
                <w:rFonts w:ascii="Times New Roman" w:hAnsi="Times New Roman" w:cs="Times New Roman"/>
                <w:sz w:val="24"/>
                <w:szCs w:val="24"/>
              </w:rPr>
            </w:pPr>
            <w:r w:rsidRPr="00811558">
              <w:t xml:space="preserve"> 6 146,42 </w:t>
            </w:r>
          </w:p>
        </w:tc>
        <w:tc>
          <w:tcPr>
            <w:tcW w:w="1704" w:type="dxa"/>
            <w:shd w:val="clear" w:color="auto" w:fill="auto"/>
          </w:tcPr>
          <w:p w14:paraId="48542CEA" w14:textId="03649150" w:rsidR="00EF0BC0" w:rsidRPr="0025433F" w:rsidRDefault="00EF0BC0" w:rsidP="00EF0BC0">
            <w:pPr>
              <w:jc w:val="center"/>
              <w:rPr>
                <w:rFonts w:ascii="Times New Roman" w:hAnsi="Times New Roman" w:cs="Times New Roman"/>
                <w:sz w:val="24"/>
                <w:szCs w:val="24"/>
              </w:rPr>
            </w:pPr>
            <w:r w:rsidRPr="00266C85">
              <w:t xml:space="preserve"> 6 146,42 </w:t>
            </w:r>
          </w:p>
        </w:tc>
      </w:tr>
      <w:tr w:rsidR="00EF0BC0" w:rsidRPr="0025433F" w14:paraId="19163449" w14:textId="77777777" w:rsidTr="00590E74">
        <w:trPr>
          <w:trHeight w:val="345"/>
        </w:trPr>
        <w:tc>
          <w:tcPr>
            <w:tcW w:w="992" w:type="dxa"/>
          </w:tcPr>
          <w:p w14:paraId="5B795DC7" w14:textId="77777777" w:rsidR="00EF0BC0" w:rsidRPr="0025433F" w:rsidRDefault="00EF0BC0" w:rsidP="00EF0BC0">
            <w:pPr>
              <w:pStyle w:val="afff2"/>
              <w:numPr>
                <w:ilvl w:val="0"/>
                <w:numId w:val="27"/>
              </w:numPr>
              <w:rPr>
                <w:szCs w:val="24"/>
              </w:rPr>
            </w:pPr>
          </w:p>
        </w:tc>
        <w:tc>
          <w:tcPr>
            <w:tcW w:w="4849" w:type="dxa"/>
            <w:vAlign w:val="center"/>
          </w:tcPr>
          <w:p w14:paraId="5A0F8491" w14:textId="3D5C21E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w:t>
            </w:r>
          </w:p>
        </w:tc>
        <w:tc>
          <w:tcPr>
            <w:tcW w:w="3685" w:type="dxa"/>
            <w:vAlign w:val="center"/>
          </w:tcPr>
          <w:p w14:paraId="2587B91F" w14:textId="17195BA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10-572-05 (или эквивалент)</w:t>
            </w:r>
          </w:p>
        </w:tc>
        <w:tc>
          <w:tcPr>
            <w:tcW w:w="1134" w:type="dxa"/>
            <w:shd w:val="clear" w:color="auto" w:fill="auto"/>
            <w:vAlign w:val="center"/>
          </w:tcPr>
          <w:p w14:paraId="205D9062" w14:textId="2CA7342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078D40C" w14:textId="0F7454A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6B9F08" w14:textId="0FDB9C3C" w:rsidR="00EF0BC0" w:rsidRPr="0025433F" w:rsidRDefault="00EF0BC0" w:rsidP="00EF0BC0">
            <w:pPr>
              <w:jc w:val="center"/>
              <w:rPr>
                <w:rFonts w:ascii="Times New Roman" w:hAnsi="Times New Roman" w:cs="Times New Roman"/>
                <w:sz w:val="24"/>
                <w:szCs w:val="24"/>
              </w:rPr>
            </w:pPr>
            <w:r w:rsidRPr="00811558">
              <w:t xml:space="preserve"> 6 146,42 </w:t>
            </w:r>
          </w:p>
        </w:tc>
        <w:tc>
          <w:tcPr>
            <w:tcW w:w="1704" w:type="dxa"/>
            <w:shd w:val="clear" w:color="auto" w:fill="auto"/>
          </w:tcPr>
          <w:p w14:paraId="19C0EB79" w14:textId="442759F1" w:rsidR="00EF0BC0" w:rsidRPr="0025433F" w:rsidRDefault="00EF0BC0" w:rsidP="00EF0BC0">
            <w:pPr>
              <w:jc w:val="center"/>
              <w:rPr>
                <w:rFonts w:ascii="Times New Roman" w:hAnsi="Times New Roman" w:cs="Times New Roman"/>
                <w:sz w:val="24"/>
                <w:szCs w:val="24"/>
              </w:rPr>
            </w:pPr>
            <w:r w:rsidRPr="00266C85">
              <w:t xml:space="preserve"> 6 146,42 </w:t>
            </w:r>
          </w:p>
        </w:tc>
      </w:tr>
      <w:tr w:rsidR="00EF0BC0" w:rsidRPr="0025433F" w14:paraId="2B5161AB" w14:textId="77777777" w:rsidTr="00590E74">
        <w:trPr>
          <w:trHeight w:val="345"/>
        </w:trPr>
        <w:tc>
          <w:tcPr>
            <w:tcW w:w="992" w:type="dxa"/>
          </w:tcPr>
          <w:p w14:paraId="03E09842" w14:textId="77777777" w:rsidR="00EF0BC0" w:rsidRPr="0025433F" w:rsidRDefault="00EF0BC0" w:rsidP="00EF0BC0">
            <w:pPr>
              <w:pStyle w:val="afff2"/>
              <w:numPr>
                <w:ilvl w:val="0"/>
                <w:numId w:val="27"/>
              </w:numPr>
              <w:rPr>
                <w:szCs w:val="24"/>
              </w:rPr>
            </w:pPr>
          </w:p>
        </w:tc>
        <w:tc>
          <w:tcPr>
            <w:tcW w:w="4849" w:type="dxa"/>
            <w:vAlign w:val="center"/>
          </w:tcPr>
          <w:p w14:paraId="5A3DD73E" w14:textId="128C625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77468C5" w14:textId="42DDF1D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11-305-00 (или эквивалент)</w:t>
            </w:r>
          </w:p>
        </w:tc>
        <w:tc>
          <w:tcPr>
            <w:tcW w:w="1134" w:type="dxa"/>
            <w:shd w:val="clear" w:color="auto" w:fill="auto"/>
            <w:vAlign w:val="center"/>
          </w:tcPr>
          <w:p w14:paraId="1177595E" w14:textId="62D599A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AAC1795" w14:textId="7CE0EC6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7117DF5" w14:textId="770568E2" w:rsidR="00EF0BC0" w:rsidRPr="0025433F" w:rsidRDefault="00EF0BC0" w:rsidP="00EF0BC0">
            <w:pPr>
              <w:jc w:val="center"/>
              <w:rPr>
                <w:rFonts w:ascii="Times New Roman" w:hAnsi="Times New Roman" w:cs="Times New Roman"/>
                <w:sz w:val="24"/>
                <w:szCs w:val="24"/>
              </w:rPr>
            </w:pPr>
            <w:r w:rsidRPr="00811558">
              <w:t xml:space="preserve"> 10 034,52 </w:t>
            </w:r>
          </w:p>
        </w:tc>
        <w:tc>
          <w:tcPr>
            <w:tcW w:w="1704" w:type="dxa"/>
            <w:shd w:val="clear" w:color="auto" w:fill="auto"/>
          </w:tcPr>
          <w:p w14:paraId="6519D6C6" w14:textId="34B24F03" w:rsidR="00EF0BC0" w:rsidRPr="0025433F" w:rsidRDefault="00EF0BC0" w:rsidP="00EF0BC0">
            <w:pPr>
              <w:jc w:val="center"/>
              <w:rPr>
                <w:rFonts w:ascii="Times New Roman" w:hAnsi="Times New Roman" w:cs="Times New Roman"/>
                <w:sz w:val="24"/>
                <w:szCs w:val="24"/>
              </w:rPr>
            </w:pPr>
            <w:r w:rsidRPr="00266C85">
              <w:t xml:space="preserve"> 10 034,52 </w:t>
            </w:r>
          </w:p>
        </w:tc>
      </w:tr>
      <w:tr w:rsidR="00EF0BC0" w:rsidRPr="0025433F" w14:paraId="68730BE2" w14:textId="77777777" w:rsidTr="00590E74">
        <w:trPr>
          <w:trHeight w:val="345"/>
        </w:trPr>
        <w:tc>
          <w:tcPr>
            <w:tcW w:w="992" w:type="dxa"/>
          </w:tcPr>
          <w:p w14:paraId="6C1C9AA3" w14:textId="77777777" w:rsidR="00EF0BC0" w:rsidRPr="0025433F" w:rsidRDefault="00EF0BC0" w:rsidP="00EF0BC0">
            <w:pPr>
              <w:pStyle w:val="afff2"/>
              <w:numPr>
                <w:ilvl w:val="0"/>
                <w:numId w:val="27"/>
              </w:numPr>
              <w:rPr>
                <w:szCs w:val="24"/>
              </w:rPr>
            </w:pPr>
          </w:p>
        </w:tc>
        <w:tc>
          <w:tcPr>
            <w:tcW w:w="4849" w:type="dxa"/>
            <w:vAlign w:val="center"/>
          </w:tcPr>
          <w:p w14:paraId="20653DED" w14:textId="2EA6A1B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6417888" w14:textId="57933BE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11-306-12 (или эквивалент)</w:t>
            </w:r>
          </w:p>
        </w:tc>
        <w:tc>
          <w:tcPr>
            <w:tcW w:w="1134" w:type="dxa"/>
            <w:shd w:val="clear" w:color="auto" w:fill="auto"/>
            <w:vAlign w:val="center"/>
          </w:tcPr>
          <w:p w14:paraId="67057759" w14:textId="07E423E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7C091C2" w14:textId="5BDAF64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1A4A60E" w14:textId="2595A40F" w:rsidR="00EF0BC0" w:rsidRPr="0025433F" w:rsidRDefault="00EF0BC0" w:rsidP="00EF0BC0">
            <w:pPr>
              <w:jc w:val="center"/>
              <w:rPr>
                <w:rFonts w:ascii="Times New Roman" w:hAnsi="Times New Roman" w:cs="Times New Roman"/>
                <w:sz w:val="24"/>
                <w:szCs w:val="24"/>
              </w:rPr>
            </w:pPr>
            <w:r w:rsidRPr="00811558">
              <w:t xml:space="preserve"> 10 105,66 </w:t>
            </w:r>
          </w:p>
        </w:tc>
        <w:tc>
          <w:tcPr>
            <w:tcW w:w="1704" w:type="dxa"/>
            <w:shd w:val="clear" w:color="auto" w:fill="auto"/>
          </w:tcPr>
          <w:p w14:paraId="7483341C" w14:textId="378E0579" w:rsidR="00EF0BC0" w:rsidRPr="0025433F" w:rsidRDefault="00EF0BC0" w:rsidP="00EF0BC0">
            <w:pPr>
              <w:jc w:val="center"/>
              <w:rPr>
                <w:rFonts w:ascii="Times New Roman" w:hAnsi="Times New Roman" w:cs="Times New Roman"/>
                <w:sz w:val="24"/>
                <w:szCs w:val="24"/>
              </w:rPr>
            </w:pPr>
            <w:r w:rsidRPr="00266C85">
              <w:t xml:space="preserve"> 10 105,66 </w:t>
            </w:r>
          </w:p>
        </w:tc>
      </w:tr>
      <w:tr w:rsidR="00EF0BC0" w:rsidRPr="0025433F" w14:paraId="6DCAD233" w14:textId="77777777" w:rsidTr="00590E74">
        <w:trPr>
          <w:trHeight w:val="345"/>
        </w:trPr>
        <w:tc>
          <w:tcPr>
            <w:tcW w:w="992" w:type="dxa"/>
          </w:tcPr>
          <w:p w14:paraId="209BC4BB" w14:textId="77777777" w:rsidR="00EF0BC0" w:rsidRPr="0025433F" w:rsidRDefault="00EF0BC0" w:rsidP="00EF0BC0">
            <w:pPr>
              <w:pStyle w:val="afff2"/>
              <w:numPr>
                <w:ilvl w:val="0"/>
                <w:numId w:val="27"/>
              </w:numPr>
              <w:rPr>
                <w:szCs w:val="24"/>
              </w:rPr>
            </w:pPr>
          </w:p>
        </w:tc>
        <w:tc>
          <w:tcPr>
            <w:tcW w:w="4849" w:type="dxa"/>
            <w:vAlign w:val="center"/>
          </w:tcPr>
          <w:p w14:paraId="12D6F56E" w14:textId="4997B79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C208719" w14:textId="466D668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11-306-19 (или эквивалент)</w:t>
            </w:r>
          </w:p>
        </w:tc>
        <w:tc>
          <w:tcPr>
            <w:tcW w:w="1134" w:type="dxa"/>
            <w:shd w:val="clear" w:color="auto" w:fill="auto"/>
            <w:vAlign w:val="center"/>
          </w:tcPr>
          <w:p w14:paraId="5B9238FA" w14:textId="28B9D4A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3A0BB9F" w14:textId="7A27C69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84A6C5A" w14:textId="78C393F6" w:rsidR="00EF0BC0" w:rsidRPr="0025433F" w:rsidRDefault="00EF0BC0" w:rsidP="00EF0BC0">
            <w:pPr>
              <w:jc w:val="center"/>
              <w:rPr>
                <w:rFonts w:ascii="Times New Roman" w:hAnsi="Times New Roman" w:cs="Times New Roman"/>
                <w:sz w:val="24"/>
                <w:szCs w:val="24"/>
              </w:rPr>
            </w:pPr>
            <w:r w:rsidRPr="00811558">
              <w:t xml:space="preserve"> 12 357,49 </w:t>
            </w:r>
          </w:p>
        </w:tc>
        <w:tc>
          <w:tcPr>
            <w:tcW w:w="1704" w:type="dxa"/>
            <w:shd w:val="clear" w:color="auto" w:fill="auto"/>
          </w:tcPr>
          <w:p w14:paraId="7A2B64E6" w14:textId="5E74D590" w:rsidR="00EF0BC0" w:rsidRPr="0025433F" w:rsidRDefault="00EF0BC0" w:rsidP="00EF0BC0">
            <w:pPr>
              <w:jc w:val="center"/>
              <w:rPr>
                <w:rFonts w:ascii="Times New Roman" w:hAnsi="Times New Roman" w:cs="Times New Roman"/>
                <w:sz w:val="24"/>
                <w:szCs w:val="24"/>
              </w:rPr>
            </w:pPr>
            <w:r w:rsidRPr="00266C85">
              <w:t xml:space="preserve"> 12 357,49 </w:t>
            </w:r>
          </w:p>
        </w:tc>
      </w:tr>
      <w:tr w:rsidR="00EF0BC0" w:rsidRPr="0025433F" w14:paraId="4C7946A8" w14:textId="77777777" w:rsidTr="00590E74">
        <w:trPr>
          <w:trHeight w:val="345"/>
        </w:trPr>
        <w:tc>
          <w:tcPr>
            <w:tcW w:w="992" w:type="dxa"/>
          </w:tcPr>
          <w:p w14:paraId="18EED81B" w14:textId="77777777" w:rsidR="00EF0BC0" w:rsidRPr="0025433F" w:rsidRDefault="00EF0BC0" w:rsidP="00EF0BC0">
            <w:pPr>
              <w:pStyle w:val="afff2"/>
              <w:numPr>
                <w:ilvl w:val="0"/>
                <w:numId w:val="27"/>
              </w:numPr>
              <w:rPr>
                <w:szCs w:val="24"/>
              </w:rPr>
            </w:pPr>
          </w:p>
        </w:tc>
        <w:tc>
          <w:tcPr>
            <w:tcW w:w="4849" w:type="dxa"/>
            <w:vAlign w:val="center"/>
          </w:tcPr>
          <w:p w14:paraId="1DE534BD" w14:textId="5C6ACCD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E6E87AF" w14:textId="6E042F6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11-307-19 (или эквивалент)</w:t>
            </w:r>
          </w:p>
        </w:tc>
        <w:tc>
          <w:tcPr>
            <w:tcW w:w="1134" w:type="dxa"/>
            <w:shd w:val="clear" w:color="auto" w:fill="auto"/>
            <w:vAlign w:val="center"/>
          </w:tcPr>
          <w:p w14:paraId="7D250196" w14:textId="06EBC84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FBAC9E9" w14:textId="62FB11F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E0B136" w14:textId="02102D45" w:rsidR="00EF0BC0" w:rsidRPr="0025433F" w:rsidRDefault="00EF0BC0" w:rsidP="00EF0BC0">
            <w:pPr>
              <w:jc w:val="center"/>
              <w:rPr>
                <w:rFonts w:ascii="Times New Roman" w:hAnsi="Times New Roman" w:cs="Times New Roman"/>
                <w:sz w:val="24"/>
                <w:szCs w:val="24"/>
              </w:rPr>
            </w:pPr>
            <w:r w:rsidRPr="00811558">
              <w:t xml:space="preserve"> 12 762,42 </w:t>
            </w:r>
          </w:p>
        </w:tc>
        <w:tc>
          <w:tcPr>
            <w:tcW w:w="1704" w:type="dxa"/>
            <w:shd w:val="clear" w:color="auto" w:fill="auto"/>
          </w:tcPr>
          <w:p w14:paraId="45FB159F" w14:textId="4331D0A6" w:rsidR="00EF0BC0" w:rsidRPr="0025433F" w:rsidRDefault="00EF0BC0" w:rsidP="00EF0BC0">
            <w:pPr>
              <w:jc w:val="center"/>
              <w:rPr>
                <w:rFonts w:ascii="Times New Roman" w:hAnsi="Times New Roman" w:cs="Times New Roman"/>
                <w:sz w:val="24"/>
                <w:szCs w:val="24"/>
              </w:rPr>
            </w:pPr>
            <w:r w:rsidRPr="00266C85">
              <w:t xml:space="preserve"> 12 762,42 </w:t>
            </w:r>
          </w:p>
        </w:tc>
      </w:tr>
      <w:tr w:rsidR="00EF0BC0" w:rsidRPr="0025433F" w14:paraId="78402C98" w14:textId="77777777" w:rsidTr="00590E74">
        <w:trPr>
          <w:trHeight w:val="345"/>
        </w:trPr>
        <w:tc>
          <w:tcPr>
            <w:tcW w:w="992" w:type="dxa"/>
          </w:tcPr>
          <w:p w14:paraId="63988953" w14:textId="77777777" w:rsidR="00EF0BC0" w:rsidRPr="0025433F" w:rsidRDefault="00EF0BC0" w:rsidP="00EF0BC0">
            <w:pPr>
              <w:pStyle w:val="afff2"/>
              <w:numPr>
                <w:ilvl w:val="0"/>
                <w:numId w:val="27"/>
              </w:numPr>
              <w:rPr>
                <w:szCs w:val="24"/>
              </w:rPr>
            </w:pPr>
          </w:p>
        </w:tc>
        <w:tc>
          <w:tcPr>
            <w:tcW w:w="4849" w:type="dxa"/>
            <w:vAlign w:val="center"/>
          </w:tcPr>
          <w:p w14:paraId="6DD91D60" w14:textId="0841E5D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BEFC18C" w14:textId="319C3A4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11-308-17 (или эквивалент)</w:t>
            </w:r>
          </w:p>
        </w:tc>
        <w:tc>
          <w:tcPr>
            <w:tcW w:w="1134" w:type="dxa"/>
            <w:shd w:val="clear" w:color="auto" w:fill="auto"/>
            <w:vAlign w:val="center"/>
          </w:tcPr>
          <w:p w14:paraId="3D48DF1D" w14:textId="11581A2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A44376" w14:textId="54ECC25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BBCDD3C" w14:textId="41A56EEE" w:rsidR="00EF0BC0" w:rsidRPr="0025433F" w:rsidRDefault="00EF0BC0" w:rsidP="00EF0BC0">
            <w:pPr>
              <w:jc w:val="center"/>
              <w:rPr>
                <w:rFonts w:ascii="Times New Roman" w:hAnsi="Times New Roman" w:cs="Times New Roman"/>
                <w:sz w:val="24"/>
                <w:szCs w:val="24"/>
              </w:rPr>
            </w:pPr>
            <w:r w:rsidRPr="00811558">
              <w:t xml:space="preserve"> 10 034,52 </w:t>
            </w:r>
          </w:p>
        </w:tc>
        <w:tc>
          <w:tcPr>
            <w:tcW w:w="1704" w:type="dxa"/>
            <w:shd w:val="clear" w:color="auto" w:fill="auto"/>
          </w:tcPr>
          <w:p w14:paraId="278018B2" w14:textId="691E5A40" w:rsidR="00EF0BC0" w:rsidRPr="0025433F" w:rsidRDefault="00EF0BC0" w:rsidP="00EF0BC0">
            <w:pPr>
              <w:jc w:val="center"/>
              <w:rPr>
                <w:rFonts w:ascii="Times New Roman" w:hAnsi="Times New Roman" w:cs="Times New Roman"/>
                <w:sz w:val="24"/>
                <w:szCs w:val="24"/>
              </w:rPr>
            </w:pPr>
            <w:r w:rsidRPr="00266C85">
              <w:t xml:space="preserve"> 10 034,52 </w:t>
            </w:r>
          </w:p>
        </w:tc>
      </w:tr>
      <w:tr w:rsidR="00EF0BC0" w:rsidRPr="0025433F" w14:paraId="28C2EF46" w14:textId="77777777" w:rsidTr="00590E74">
        <w:trPr>
          <w:trHeight w:val="345"/>
        </w:trPr>
        <w:tc>
          <w:tcPr>
            <w:tcW w:w="992" w:type="dxa"/>
          </w:tcPr>
          <w:p w14:paraId="50FBAB71" w14:textId="77777777" w:rsidR="00EF0BC0" w:rsidRPr="0025433F" w:rsidRDefault="00EF0BC0" w:rsidP="00EF0BC0">
            <w:pPr>
              <w:pStyle w:val="afff2"/>
              <w:numPr>
                <w:ilvl w:val="0"/>
                <w:numId w:val="27"/>
              </w:numPr>
              <w:rPr>
                <w:szCs w:val="24"/>
              </w:rPr>
            </w:pPr>
          </w:p>
        </w:tc>
        <w:tc>
          <w:tcPr>
            <w:tcW w:w="4849" w:type="dxa"/>
            <w:vAlign w:val="center"/>
          </w:tcPr>
          <w:p w14:paraId="61ED015D" w14:textId="631A713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208C81D" w14:textId="5174429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11-339-12 (или эквивалент)</w:t>
            </w:r>
          </w:p>
        </w:tc>
        <w:tc>
          <w:tcPr>
            <w:tcW w:w="1134" w:type="dxa"/>
            <w:shd w:val="clear" w:color="auto" w:fill="auto"/>
            <w:vAlign w:val="center"/>
          </w:tcPr>
          <w:p w14:paraId="5C5A3B87" w14:textId="37E11C5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CAA95B8" w14:textId="19E8516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73E67FF" w14:textId="029D8984" w:rsidR="00EF0BC0" w:rsidRPr="0025433F" w:rsidRDefault="00EF0BC0" w:rsidP="00EF0BC0">
            <w:pPr>
              <w:jc w:val="center"/>
              <w:rPr>
                <w:rFonts w:ascii="Times New Roman" w:hAnsi="Times New Roman" w:cs="Times New Roman"/>
                <w:sz w:val="24"/>
                <w:szCs w:val="24"/>
              </w:rPr>
            </w:pPr>
            <w:r w:rsidRPr="00811558">
              <w:t xml:space="preserve"> 5 741,43 </w:t>
            </w:r>
          </w:p>
        </w:tc>
        <w:tc>
          <w:tcPr>
            <w:tcW w:w="1704" w:type="dxa"/>
            <w:shd w:val="clear" w:color="auto" w:fill="auto"/>
          </w:tcPr>
          <w:p w14:paraId="0028654D" w14:textId="4C79434F" w:rsidR="00EF0BC0" w:rsidRPr="0025433F" w:rsidRDefault="00EF0BC0" w:rsidP="00EF0BC0">
            <w:pPr>
              <w:jc w:val="center"/>
              <w:rPr>
                <w:rFonts w:ascii="Times New Roman" w:hAnsi="Times New Roman" w:cs="Times New Roman"/>
                <w:sz w:val="24"/>
                <w:szCs w:val="24"/>
              </w:rPr>
            </w:pPr>
            <w:r w:rsidRPr="00266C85">
              <w:t xml:space="preserve"> 5 741,43 </w:t>
            </w:r>
          </w:p>
        </w:tc>
      </w:tr>
      <w:tr w:rsidR="00EF0BC0" w:rsidRPr="0025433F" w14:paraId="60EEA9CF" w14:textId="77777777" w:rsidTr="00590E74">
        <w:trPr>
          <w:trHeight w:val="345"/>
        </w:trPr>
        <w:tc>
          <w:tcPr>
            <w:tcW w:w="992" w:type="dxa"/>
          </w:tcPr>
          <w:p w14:paraId="59622207" w14:textId="77777777" w:rsidR="00EF0BC0" w:rsidRPr="0025433F" w:rsidRDefault="00EF0BC0" w:rsidP="00EF0BC0">
            <w:pPr>
              <w:pStyle w:val="afff2"/>
              <w:numPr>
                <w:ilvl w:val="0"/>
                <w:numId w:val="27"/>
              </w:numPr>
              <w:rPr>
                <w:szCs w:val="24"/>
              </w:rPr>
            </w:pPr>
          </w:p>
        </w:tc>
        <w:tc>
          <w:tcPr>
            <w:tcW w:w="4849" w:type="dxa"/>
            <w:vAlign w:val="center"/>
          </w:tcPr>
          <w:p w14:paraId="24C0475A" w14:textId="0876599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98D0F79" w14:textId="742C107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11-339-18 (или эквивалент)</w:t>
            </w:r>
          </w:p>
        </w:tc>
        <w:tc>
          <w:tcPr>
            <w:tcW w:w="1134" w:type="dxa"/>
            <w:shd w:val="clear" w:color="auto" w:fill="auto"/>
            <w:vAlign w:val="center"/>
          </w:tcPr>
          <w:p w14:paraId="7F7E153E" w14:textId="35F1D53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301EBA7" w14:textId="0086E4E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BA3086" w14:textId="70B14A64" w:rsidR="00EF0BC0" w:rsidRPr="0025433F" w:rsidRDefault="00EF0BC0" w:rsidP="00EF0BC0">
            <w:pPr>
              <w:jc w:val="center"/>
              <w:rPr>
                <w:rFonts w:ascii="Times New Roman" w:hAnsi="Times New Roman" w:cs="Times New Roman"/>
                <w:sz w:val="24"/>
                <w:szCs w:val="24"/>
              </w:rPr>
            </w:pPr>
            <w:r w:rsidRPr="00811558">
              <w:t xml:space="preserve"> 6 707,61 </w:t>
            </w:r>
          </w:p>
        </w:tc>
        <w:tc>
          <w:tcPr>
            <w:tcW w:w="1704" w:type="dxa"/>
            <w:shd w:val="clear" w:color="auto" w:fill="auto"/>
          </w:tcPr>
          <w:p w14:paraId="50E449C3" w14:textId="6318036A" w:rsidR="00EF0BC0" w:rsidRPr="0025433F" w:rsidRDefault="00EF0BC0" w:rsidP="00EF0BC0">
            <w:pPr>
              <w:jc w:val="center"/>
              <w:rPr>
                <w:rFonts w:ascii="Times New Roman" w:hAnsi="Times New Roman" w:cs="Times New Roman"/>
                <w:sz w:val="24"/>
                <w:szCs w:val="24"/>
              </w:rPr>
            </w:pPr>
            <w:r w:rsidRPr="00266C85">
              <w:t xml:space="preserve"> 6 707,61 </w:t>
            </w:r>
          </w:p>
        </w:tc>
      </w:tr>
      <w:tr w:rsidR="00EF0BC0" w:rsidRPr="0025433F" w14:paraId="066931F7" w14:textId="77777777" w:rsidTr="00590E74">
        <w:trPr>
          <w:trHeight w:val="345"/>
        </w:trPr>
        <w:tc>
          <w:tcPr>
            <w:tcW w:w="992" w:type="dxa"/>
          </w:tcPr>
          <w:p w14:paraId="3EF56096" w14:textId="77777777" w:rsidR="00EF0BC0" w:rsidRPr="0025433F" w:rsidRDefault="00EF0BC0" w:rsidP="00EF0BC0">
            <w:pPr>
              <w:pStyle w:val="afff2"/>
              <w:numPr>
                <w:ilvl w:val="0"/>
                <w:numId w:val="27"/>
              </w:numPr>
              <w:rPr>
                <w:szCs w:val="24"/>
              </w:rPr>
            </w:pPr>
          </w:p>
        </w:tc>
        <w:tc>
          <w:tcPr>
            <w:tcW w:w="4849" w:type="dxa"/>
            <w:vAlign w:val="center"/>
          </w:tcPr>
          <w:p w14:paraId="66873408" w14:textId="3F5702E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00FE17B" w14:textId="5980B57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11-340-14 (или эквивалент)</w:t>
            </w:r>
          </w:p>
        </w:tc>
        <w:tc>
          <w:tcPr>
            <w:tcW w:w="1134" w:type="dxa"/>
            <w:shd w:val="clear" w:color="auto" w:fill="auto"/>
            <w:vAlign w:val="center"/>
          </w:tcPr>
          <w:p w14:paraId="6BE3F311" w14:textId="539757C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2F0BD0D" w14:textId="52087CF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8916887" w14:textId="5C7FDC6F" w:rsidR="00EF0BC0" w:rsidRPr="0025433F" w:rsidRDefault="00EF0BC0" w:rsidP="00EF0BC0">
            <w:pPr>
              <w:jc w:val="center"/>
              <w:rPr>
                <w:rFonts w:ascii="Times New Roman" w:hAnsi="Times New Roman" w:cs="Times New Roman"/>
                <w:sz w:val="24"/>
                <w:szCs w:val="24"/>
              </w:rPr>
            </w:pPr>
            <w:r w:rsidRPr="00811558">
              <w:t xml:space="preserve"> 6 064,44 </w:t>
            </w:r>
          </w:p>
        </w:tc>
        <w:tc>
          <w:tcPr>
            <w:tcW w:w="1704" w:type="dxa"/>
            <w:shd w:val="clear" w:color="auto" w:fill="auto"/>
          </w:tcPr>
          <w:p w14:paraId="4D63BD7D" w14:textId="2B47F1EB" w:rsidR="00EF0BC0" w:rsidRPr="0025433F" w:rsidRDefault="00EF0BC0" w:rsidP="00EF0BC0">
            <w:pPr>
              <w:jc w:val="center"/>
              <w:rPr>
                <w:rFonts w:ascii="Times New Roman" w:hAnsi="Times New Roman" w:cs="Times New Roman"/>
                <w:sz w:val="24"/>
                <w:szCs w:val="24"/>
              </w:rPr>
            </w:pPr>
            <w:r w:rsidRPr="00266C85">
              <w:t xml:space="preserve"> 6 064,44 </w:t>
            </w:r>
          </w:p>
        </w:tc>
      </w:tr>
      <w:tr w:rsidR="00EF0BC0" w:rsidRPr="0025433F" w14:paraId="24BD4145" w14:textId="77777777" w:rsidTr="00590E74">
        <w:trPr>
          <w:trHeight w:val="345"/>
        </w:trPr>
        <w:tc>
          <w:tcPr>
            <w:tcW w:w="992" w:type="dxa"/>
          </w:tcPr>
          <w:p w14:paraId="0CAE8422" w14:textId="77777777" w:rsidR="00EF0BC0" w:rsidRPr="0025433F" w:rsidRDefault="00EF0BC0" w:rsidP="00EF0BC0">
            <w:pPr>
              <w:pStyle w:val="afff2"/>
              <w:numPr>
                <w:ilvl w:val="0"/>
                <w:numId w:val="27"/>
              </w:numPr>
              <w:rPr>
                <w:szCs w:val="24"/>
              </w:rPr>
            </w:pPr>
          </w:p>
        </w:tc>
        <w:tc>
          <w:tcPr>
            <w:tcW w:w="4849" w:type="dxa"/>
            <w:vAlign w:val="center"/>
          </w:tcPr>
          <w:p w14:paraId="1E0FD70F" w14:textId="0817B2C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451977C" w14:textId="39BE896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11-341-14 (или эквивалент)</w:t>
            </w:r>
          </w:p>
        </w:tc>
        <w:tc>
          <w:tcPr>
            <w:tcW w:w="1134" w:type="dxa"/>
            <w:shd w:val="clear" w:color="auto" w:fill="auto"/>
            <w:vAlign w:val="center"/>
          </w:tcPr>
          <w:p w14:paraId="60BA1198" w14:textId="2C4A2A9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D41E86E" w14:textId="2AAFAE2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47EB999" w14:textId="303873B4" w:rsidR="00EF0BC0" w:rsidRPr="0025433F" w:rsidRDefault="00EF0BC0" w:rsidP="00EF0BC0">
            <w:pPr>
              <w:jc w:val="center"/>
              <w:rPr>
                <w:rFonts w:ascii="Times New Roman" w:hAnsi="Times New Roman" w:cs="Times New Roman"/>
                <w:sz w:val="24"/>
                <w:szCs w:val="24"/>
              </w:rPr>
            </w:pPr>
            <w:r w:rsidRPr="00811558">
              <w:t xml:space="preserve"> 6 428,25 </w:t>
            </w:r>
          </w:p>
        </w:tc>
        <w:tc>
          <w:tcPr>
            <w:tcW w:w="1704" w:type="dxa"/>
            <w:shd w:val="clear" w:color="auto" w:fill="auto"/>
          </w:tcPr>
          <w:p w14:paraId="4CA3032A" w14:textId="02189A3E" w:rsidR="00EF0BC0" w:rsidRPr="0025433F" w:rsidRDefault="00EF0BC0" w:rsidP="00EF0BC0">
            <w:pPr>
              <w:jc w:val="center"/>
              <w:rPr>
                <w:rFonts w:ascii="Times New Roman" w:hAnsi="Times New Roman" w:cs="Times New Roman"/>
                <w:sz w:val="24"/>
                <w:szCs w:val="24"/>
              </w:rPr>
            </w:pPr>
            <w:r w:rsidRPr="00266C85">
              <w:t xml:space="preserve"> 6 428,25 </w:t>
            </w:r>
          </w:p>
        </w:tc>
      </w:tr>
      <w:tr w:rsidR="00EF0BC0" w:rsidRPr="0025433F" w14:paraId="7D51081D" w14:textId="77777777" w:rsidTr="00590E74">
        <w:trPr>
          <w:trHeight w:val="345"/>
        </w:trPr>
        <w:tc>
          <w:tcPr>
            <w:tcW w:w="992" w:type="dxa"/>
          </w:tcPr>
          <w:p w14:paraId="0B7DB3D5" w14:textId="77777777" w:rsidR="00EF0BC0" w:rsidRPr="0025433F" w:rsidRDefault="00EF0BC0" w:rsidP="00EF0BC0">
            <w:pPr>
              <w:pStyle w:val="afff2"/>
              <w:numPr>
                <w:ilvl w:val="0"/>
                <w:numId w:val="27"/>
              </w:numPr>
              <w:rPr>
                <w:szCs w:val="24"/>
              </w:rPr>
            </w:pPr>
          </w:p>
        </w:tc>
        <w:tc>
          <w:tcPr>
            <w:tcW w:w="4849" w:type="dxa"/>
            <w:vAlign w:val="center"/>
          </w:tcPr>
          <w:p w14:paraId="7068BBF5" w14:textId="1032927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A7DEF5F" w14:textId="5DA9C87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11-344-11 (или эквивалент)</w:t>
            </w:r>
          </w:p>
        </w:tc>
        <w:tc>
          <w:tcPr>
            <w:tcW w:w="1134" w:type="dxa"/>
            <w:shd w:val="clear" w:color="auto" w:fill="auto"/>
            <w:vAlign w:val="center"/>
          </w:tcPr>
          <w:p w14:paraId="7CFF8E13" w14:textId="392D50B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2FA7AA4" w14:textId="30BA0FD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E3FDCA4" w14:textId="00BB9105" w:rsidR="00EF0BC0" w:rsidRPr="0025433F" w:rsidRDefault="00EF0BC0" w:rsidP="00EF0BC0">
            <w:pPr>
              <w:jc w:val="center"/>
              <w:rPr>
                <w:rFonts w:ascii="Times New Roman" w:hAnsi="Times New Roman" w:cs="Times New Roman"/>
                <w:sz w:val="24"/>
                <w:szCs w:val="24"/>
              </w:rPr>
            </w:pPr>
            <w:r w:rsidRPr="00811558">
              <w:t xml:space="preserve"> 13 682,89 </w:t>
            </w:r>
          </w:p>
        </w:tc>
        <w:tc>
          <w:tcPr>
            <w:tcW w:w="1704" w:type="dxa"/>
            <w:shd w:val="clear" w:color="auto" w:fill="auto"/>
          </w:tcPr>
          <w:p w14:paraId="43004B2E" w14:textId="04E1F626" w:rsidR="00EF0BC0" w:rsidRPr="0025433F" w:rsidRDefault="00EF0BC0" w:rsidP="00EF0BC0">
            <w:pPr>
              <w:jc w:val="center"/>
              <w:rPr>
                <w:rFonts w:ascii="Times New Roman" w:hAnsi="Times New Roman" w:cs="Times New Roman"/>
                <w:sz w:val="24"/>
                <w:szCs w:val="24"/>
              </w:rPr>
            </w:pPr>
            <w:r w:rsidRPr="00266C85">
              <w:t xml:space="preserve"> 13 682,89 </w:t>
            </w:r>
          </w:p>
        </w:tc>
      </w:tr>
      <w:tr w:rsidR="00EF0BC0" w:rsidRPr="0025433F" w14:paraId="09A267EE" w14:textId="77777777" w:rsidTr="00590E74">
        <w:trPr>
          <w:trHeight w:val="345"/>
        </w:trPr>
        <w:tc>
          <w:tcPr>
            <w:tcW w:w="992" w:type="dxa"/>
          </w:tcPr>
          <w:p w14:paraId="28B129A9" w14:textId="77777777" w:rsidR="00EF0BC0" w:rsidRPr="0025433F" w:rsidRDefault="00EF0BC0" w:rsidP="00EF0BC0">
            <w:pPr>
              <w:pStyle w:val="afff2"/>
              <w:numPr>
                <w:ilvl w:val="0"/>
                <w:numId w:val="27"/>
              </w:numPr>
              <w:rPr>
                <w:szCs w:val="24"/>
              </w:rPr>
            </w:pPr>
          </w:p>
        </w:tc>
        <w:tc>
          <w:tcPr>
            <w:tcW w:w="4849" w:type="dxa"/>
            <w:vAlign w:val="center"/>
          </w:tcPr>
          <w:p w14:paraId="2F980C3E" w14:textId="7F291FE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C02877D" w14:textId="557DA40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11-345-11 (или эквивалент)</w:t>
            </w:r>
          </w:p>
        </w:tc>
        <w:tc>
          <w:tcPr>
            <w:tcW w:w="1134" w:type="dxa"/>
            <w:shd w:val="clear" w:color="auto" w:fill="auto"/>
            <w:vAlign w:val="center"/>
          </w:tcPr>
          <w:p w14:paraId="771A63D0" w14:textId="6C54CB2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A7412BB" w14:textId="6CFDE7D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FF66A0" w14:textId="36B70B03" w:rsidR="00EF0BC0" w:rsidRPr="0025433F" w:rsidRDefault="00EF0BC0" w:rsidP="00EF0BC0">
            <w:pPr>
              <w:jc w:val="center"/>
              <w:rPr>
                <w:rFonts w:ascii="Times New Roman" w:hAnsi="Times New Roman" w:cs="Times New Roman"/>
                <w:sz w:val="24"/>
                <w:szCs w:val="24"/>
              </w:rPr>
            </w:pPr>
            <w:r w:rsidRPr="00811558">
              <w:t xml:space="preserve"> 14 273,50 </w:t>
            </w:r>
          </w:p>
        </w:tc>
        <w:tc>
          <w:tcPr>
            <w:tcW w:w="1704" w:type="dxa"/>
            <w:shd w:val="clear" w:color="auto" w:fill="auto"/>
          </w:tcPr>
          <w:p w14:paraId="1E10E809" w14:textId="6BACB711" w:rsidR="00EF0BC0" w:rsidRPr="0025433F" w:rsidRDefault="00EF0BC0" w:rsidP="00EF0BC0">
            <w:pPr>
              <w:jc w:val="center"/>
              <w:rPr>
                <w:rFonts w:ascii="Times New Roman" w:hAnsi="Times New Roman" w:cs="Times New Roman"/>
                <w:sz w:val="24"/>
                <w:szCs w:val="24"/>
              </w:rPr>
            </w:pPr>
            <w:r w:rsidRPr="00266C85">
              <w:t xml:space="preserve"> 14 273,50 </w:t>
            </w:r>
          </w:p>
        </w:tc>
      </w:tr>
      <w:tr w:rsidR="00EF0BC0" w:rsidRPr="0025433F" w14:paraId="30DB686E" w14:textId="77777777" w:rsidTr="00590E74">
        <w:trPr>
          <w:trHeight w:val="345"/>
        </w:trPr>
        <w:tc>
          <w:tcPr>
            <w:tcW w:w="992" w:type="dxa"/>
          </w:tcPr>
          <w:p w14:paraId="3679D3F4" w14:textId="77777777" w:rsidR="00EF0BC0" w:rsidRPr="0025433F" w:rsidRDefault="00EF0BC0" w:rsidP="00EF0BC0">
            <w:pPr>
              <w:pStyle w:val="afff2"/>
              <w:numPr>
                <w:ilvl w:val="0"/>
                <w:numId w:val="27"/>
              </w:numPr>
              <w:rPr>
                <w:szCs w:val="24"/>
              </w:rPr>
            </w:pPr>
          </w:p>
        </w:tc>
        <w:tc>
          <w:tcPr>
            <w:tcW w:w="4849" w:type="dxa"/>
            <w:vAlign w:val="center"/>
          </w:tcPr>
          <w:p w14:paraId="7AC4FDD8" w14:textId="67BA418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632B884" w14:textId="500B607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11-350-14 (или эквивалент)</w:t>
            </w:r>
          </w:p>
        </w:tc>
        <w:tc>
          <w:tcPr>
            <w:tcW w:w="1134" w:type="dxa"/>
            <w:shd w:val="clear" w:color="auto" w:fill="auto"/>
            <w:vAlign w:val="center"/>
          </w:tcPr>
          <w:p w14:paraId="724B4F3C" w14:textId="581484A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E2BB618" w14:textId="63B338C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DF595F3" w14:textId="272E53A6" w:rsidR="00EF0BC0" w:rsidRPr="0025433F" w:rsidRDefault="00EF0BC0" w:rsidP="00EF0BC0">
            <w:pPr>
              <w:jc w:val="center"/>
              <w:rPr>
                <w:rFonts w:ascii="Times New Roman" w:hAnsi="Times New Roman" w:cs="Times New Roman"/>
                <w:sz w:val="24"/>
                <w:szCs w:val="24"/>
              </w:rPr>
            </w:pPr>
            <w:r w:rsidRPr="00811558">
              <w:t xml:space="preserve"> 6 056,46 </w:t>
            </w:r>
          </w:p>
        </w:tc>
        <w:tc>
          <w:tcPr>
            <w:tcW w:w="1704" w:type="dxa"/>
            <w:shd w:val="clear" w:color="auto" w:fill="auto"/>
          </w:tcPr>
          <w:p w14:paraId="5186864F" w14:textId="5BF7FEE7" w:rsidR="00EF0BC0" w:rsidRPr="0025433F" w:rsidRDefault="00EF0BC0" w:rsidP="00EF0BC0">
            <w:pPr>
              <w:jc w:val="center"/>
              <w:rPr>
                <w:rFonts w:ascii="Times New Roman" w:hAnsi="Times New Roman" w:cs="Times New Roman"/>
                <w:sz w:val="24"/>
                <w:szCs w:val="24"/>
              </w:rPr>
            </w:pPr>
            <w:r w:rsidRPr="00266C85">
              <w:t xml:space="preserve"> 6 056,46 </w:t>
            </w:r>
          </w:p>
        </w:tc>
      </w:tr>
      <w:tr w:rsidR="00EF0BC0" w:rsidRPr="0025433F" w14:paraId="27D185F2" w14:textId="77777777" w:rsidTr="00590E74">
        <w:trPr>
          <w:trHeight w:val="345"/>
        </w:trPr>
        <w:tc>
          <w:tcPr>
            <w:tcW w:w="992" w:type="dxa"/>
          </w:tcPr>
          <w:p w14:paraId="6C4214BB" w14:textId="77777777" w:rsidR="00EF0BC0" w:rsidRPr="0025433F" w:rsidRDefault="00EF0BC0" w:rsidP="00EF0BC0">
            <w:pPr>
              <w:pStyle w:val="afff2"/>
              <w:numPr>
                <w:ilvl w:val="0"/>
                <w:numId w:val="27"/>
              </w:numPr>
              <w:rPr>
                <w:szCs w:val="24"/>
              </w:rPr>
            </w:pPr>
          </w:p>
        </w:tc>
        <w:tc>
          <w:tcPr>
            <w:tcW w:w="4849" w:type="dxa"/>
            <w:vAlign w:val="center"/>
          </w:tcPr>
          <w:p w14:paraId="3E2242CB" w14:textId="6F71ADA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2D3123C" w14:textId="5F81661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11-351-14 (или эквивалент)</w:t>
            </w:r>
          </w:p>
        </w:tc>
        <w:tc>
          <w:tcPr>
            <w:tcW w:w="1134" w:type="dxa"/>
            <w:shd w:val="clear" w:color="auto" w:fill="auto"/>
            <w:vAlign w:val="center"/>
          </w:tcPr>
          <w:p w14:paraId="43693F23" w14:textId="02DD675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7A7EFF1" w14:textId="6D96343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0ACBC4E" w14:textId="374BD947" w:rsidR="00EF0BC0" w:rsidRPr="0025433F" w:rsidRDefault="00EF0BC0" w:rsidP="00EF0BC0">
            <w:pPr>
              <w:jc w:val="center"/>
              <w:rPr>
                <w:rFonts w:ascii="Times New Roman" w:hAnsi="Times New Roman" w:cs="Times New Roman"/>
                <w:sz w:val="24"/>
                <w:szCs w:val="24"/>
              </w:rPr>
            </w:pPr>
            <w:r w:rsidRPr="00811558">
              <w:t xml:space="preserve"> 6 419,69 </w:t>
            </w:r>
          </w:p>
        </w:tc>
        <w:tc>
          <w:tcPr>
            <w:tcW w:w="1704" w:type="dxa"/>
            <w:shd w:val="clear" w:color="auto" w:fill="auto"/>
          </w:tcPr>
          <w:p w14:paraId="3DC0C850" w14:textId="53FAB8A9" w:rsidR="00EF0BC0" w:rsidRPr="0025433F" w:rsidRDefault="00EF0BC0" w:rsidP="00EF0BC0">
            <w:pPr>
              <w:jc w:val="center"/>
              <w:rPr>
                <w:rFonts w:ascii="Times New Roman" w:hAnsi="Times New Roman" w:cs="Times New Roman"/>
                <w:sz w:val="24"/>
                <w:szCs w:val="24"/>
              </w:rPr>
            </w:pPr>
            <w:r w:rsidRPr="00266C85">
              <w:t xml:space="preserve"> 6 419,69 </w:t>
            </w:r>
          </w:p>
        </w:tc>
      </w:tr>
      <w:tr w:rsidR="00EF0BC0" w:rsidRPr="0025433F" w14:paraId="3B69686C" w14:textId="77777777" w:rsidTr="00590E74">
        <w:trPr>
          <w:trHeight w:val="345"/>
        </w:trPr>
        <w:tc>
          <w:tcPr>
            <w:tcW w:w="992" w:type="dxa"/>
          </w:tcPr>
          <w:p w14:paraId="2C0C696F" w14:textId="77777777" w:rsidR="00EF0BC0" w:rsidRPr="0025433F" w:rsidRDefault="00EF0BC0" w:rsidP="00EF0BC0">
            <w:pPr>
              <w:pStyle w:val="afff2"/>
              <w:numPr>
                <w:ilvl w:val="0"/>
                <w:numId w:val="27"/>
              </w:numPr>
              <w:rPr>
                <w:szCs w:val="24"/>
              </w:rPr>
            </w:pPr>
          </w:p>
        </w:tc>
        <w:tc>
          <w:tcPr>
            <w:tcW w:w="4849" w:type="dxa"/>
            <w:vAlign w:val="center"/>
          </w:tcPr>
          <w:p w14:paraId="73359CF7" w14:textId="771F4A3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6A339AF" w14:textId="0237440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11-352-14 (или эквивалент)</w:t>
            </w:r>
          </w:p>
        </w:tc>
        <w:tc>
          <w:tcPr>
            <w:tcW w:w="1134" w:type="dxa"/>
            <w:shd w:val="clear" w:color="auto" w:fill="auto"/>
            <w:vAlign w:val="center"/>
          </w:tcPr>
          <w:p w14:paraId="6AD3A12B" w14:textId="766F4B2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3DAEF1F" w14:textId="365ECAF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11465E3" w14:textId="73DB47B1" w:rsidR="00EF0BC0" w:rsidRPr="0025433F" w:rsidRDefault="00EF0BC0" w:rsidP="00EF0BC0">
            <w:pPr>
              <w:jc w:val="center"/>
              <w:rPr>
                <w:rFonts w:ascii="Times New Roman" w:hAnsi="Times New Roman" w:cs="Times New Roman"/>
                <w:sz w:val="24"/>
                <w:szCs w:val="24"/>
              </w:rPr>
            </w:pPr>
            <w:r w:rsidRPr="00811558">
              <w:t xml:space="preserve"> 6 984,81 </w:t>
            </w:r>
          </w:p>
        </w:tc>
        <w:tc>
          <w:tcPr>
            <w:tcW w:w="1704" w:type="dxa"/>
            <w:shd w:val="clear" w:color="auto" w:fill="auto"/>
          </w:tcPr>
          <w:p w14:paraId="56955EF9" w14:textId="548B15F1" w:rsidR="00EF0BC0" w:rsidRPr="0025433F" w:rsidRDefault="00EF0BC0" w:rsidP="00EF0BC0">
            <w:pPr>
              <w:jc w:val="center"/>
              <w:rPr>
                <w:rFonts w:ascii="Times New Roman" w:hAnsi="Times New Roman" w:cs="Times New Roman"/>
                <w:sz w:val="24"/>
                <w:szCs w:val="24"/>
              </w:rPr>
            </w:pPr>
            <w:r w:rsidRPr="00266C85">
              <w:t xml:space="preserve"> 6 984,81 </w:t>
            </w:r>
          </w:p>
        </w:tc>
      </w:tr>
      <w:tr w:rsidR="00EF0BC0" w:rsidRPr="0025433F" w14:paraId="7512B8E0" w14:textId="77777777" w:rsidTr="00590E74">
        <w:trPr>
          <w:trHeight w:val="345"/>
        </w:trPr>
        <w:tc>
          <w:tcPr>
            <w:tcW w:w="992" w:type="dxa"/>
          </w:tcPr>
          <w:p w14:paraId="55D7DBA3" w14:textId="77777777" w:rsidR="00EF0BC0" w:rsidRPr="0025433F" w:rsidRDefault="00EF0BC0" w:rsidP="00EF0BC0">
            <w:pPr>
              <w:pStyle w:val="afff2"/>
              <w:numPr>
                <w:ilvl w:val="0"/>
                <w:numId w:val="27"/>
              </w:numPr>
              <w:rPr>
                <w:szCs w:val="24"/>
              </w:rPr>
            </w:pPr>
          </w:p>
        </w:tc>
        <w:tc>
          <w:tcPr>
            <w:tcW w:w="4849" w:type="dxa"/>
            <w:vAlign w:val="center"/>
          </w:tcPr>
          <w:p w14:paraId="5511E557" w14:textId="066FE21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21B6AAB" w14:textId="1D3A4E3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11-353-14 (или эквивалент)</w:t>
            </w:r>
          </w:p>
        </w:tc>
        <w:tc>
          <w:tcPr>
            <w:tcW w:w="1134" w:type="dxa"/>
            <w:shd w:val="clear" w:color="auto" w:fill="auto"/>
            <w:vAlign w:val="center"/>
          </w:tcPr>
          <w:p w14:paraId="2A980E60" w14:textId="5EE8C00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6C5590" w14:textId="6D9E735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51B433D" w14:textId="3E5A3568" w:rsidR="00EF0BC0" w:rsidRPr="0025433F" w:rsidRDefault="00EF0BC0" w:rsidP="00EF0BC0">
            <w:pPr>
              <w:jc w:val="center"/>
              <w:rPr>
                <w:rFonts w:ascii="Times New Roman" w:hAnsi="Times New Roman" w:cs="Times New Roman"/>
                <w:sz w:val="24"/>
                <w:szCs w:val="24"/>
              </w:rPr>
            </w:pPr>
            <w:r w:rsidRPr="00811558">
              <w:t xml:space="preserve"> 6 984,81 </w:t>
            </w:r>
          </w:p>
        </w:tc>
        <w:tc>
          <w:tcPr>
            <w:tcW w:w="1704" w:type="dxa"/>
            <w:shd w:val="clear" w:color="auto" w:fill="auto"/>
          </w:tcPr>
          <w:p w14:paraId="21EF5168" w14:textId="76D5A3A0" w:rsidR="00EF0BC0" w:rsidRPr="0025433F" w:rsidRDefault="00EF0BC0" w:rsidP="00EF0BC0">
            <w:pPr>
              <w:jc w:val="center"/>
              <w:rPr>
                <w:rFonts w:ascii="Times New Roman" w:hAnsi="Times New Roman" w:cs="Times New Roman"/>
                <w:sz w:val="24"/>
                <w:szCs w:val="24"/>
              </w:rPr>
            </w:pPr>
            <w:r w:rsidRPr="00266C85">
              <w:t xml:space="preserve"> 6 984,81 </w:t>
            </w:r>
          </w:p>
        </w:tc>
      </w:tr>
      <w:tr w:rsidR="00EF0BC0" w:rsidRPr="0025433F" w14:paraId="7CB4DE54" w14:textId="77777777" w:rsidTr="00590E74">
        <w:trPr>
          <w:trHeight w:val="345"/>
        </w:trPr>
        <w:tc>
          <w:tcPr>
            <w:tcW w:w="992" w:type="dxa"/>
          </w:tcPr>
          <w:p w14:paraId="6A4B6F1F" w14:textId="77777777" w:rsidR="00EF0BC0" w:rsidRPr="0025433F" w:rsidRDefault="00EF0BC0" w:rsidP="00EF0BC0">
            <w:pPr>
              <w:pStyle w:val="afff2"/>
              <w:numPr>
                <w:ilvl w:val="0"/>
                <w:numId w:val="27"/>
              </w:numPr>
              <w:rPr>
                <w:szCs w:val="24"/>
              </w:rPr>
            </w:pPr>
          </w:p>
        </w:tc>
        <w:tc>
          <w:tcPr>
            <w:tcW w:w="4849" w:type="dxa"/>
            <w:vAlign w:val="center"/>
          </w:tcPr>
          <w:p w14:paraId="6AF2DAF1" w14:textId="0D41AE2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346DEF6" w14:textId="60D73CE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11-354-14 (или эквивалент)</w:t>
            </w:r>
          </w:p>
        </w:tc>
        <w:tc>
          <w:tcPr>
            <w:tcW w:w="1134" w:type="dxa"/>
            <w:shd w:val="clear" w:color="auto" w:fill="auto"/>
            <w:vAlign w:val="center"/>
          </w:tcPr>
          <w:p w14:paraId="01C631DC" w14:textId="10D7D65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738463" w14:textId="72BD027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9AA9E0A" w14:textId="25BFA409" w:rsidR="00EF0BC0" w:rsidRPr="0025433F" w:rsidRDefault="00EF0BC0" w:rsidP="00EF0BC0">
            <w:pPr>
              <w:jc w:val="center"/>
              <w:rPr>
                <w:rFonts w:ascii="Times New Roman" w:hAnsi="Times New Roman" w:cs="Times New Roman"/>
                <w:sz w:val="24"/>
                <w:szCs w:val="24"/>
              </w:rPr>
            </w:pPr>
            <w:r w:rsidRPr="00811558">
              <w:t xml:space="preserve"> 6 961,65 </w:t>
            </w:r>
          </w:p>
        </w:tc>
        <w:tc>
          <w:tcPr>
            <w:tcW w:w="1704" w:type="dxa"/>
            <w:shd w:val="clear" w:color="auto" w:fill="auto"/>
          </w:tcPr>
          <w:p w14:paraId="717DA877" w14:textId="7CF33299" w:rsidR="00EF0BC0" w:rsidRPr="0025433F" w:rsidRDefault="00EF0BC0" w:rsidP="00EF0BC0">
            <w:pPr>
              <w:jc w:val="center"/>
              <w:rPr>
                <w:rFonts w:ascii="Times New Roman" w:hAnsi="Times New Roman" w:cs="Times New Roman"/>
                <w:sz w:val="24"/>
                <w:szCs w:val="24"/>
              </w:rPr>
            </w:pPr>
            <w:r w:rsidRPr="00266C85">
              <w:t xml:space="preserve"> 6 961,65 </w:t>
            </w:r>
          </w:p>
        </w:tc>
      </w:tr>
      <w:tr w:rsidR="00EF0BC0" w:rsidRPr="0025433F" w14:paraId="2BD2B6A7" w14:textId="77777777" w:rsidTr="00590E74">
        <w:trPr>
          <w:trHeight w:val="345"/>
        </w:trPr>
        <w:tc>
          <w:tcPr>
            <w:tcW w:w="992" w:type="dxa"/>
          </w:tcPr>
          <w:p w14:paraId="41C23B85" w14:textId="77777777" w:rsidR="00EF0BC0" w:rsidRPr="0025433F" w:rsidRDefault="00EF0BC0" w:rsidP="00EF0BC0">
            <w:pPr>
              <w:pStyle w:val="afff2"/>
              <w:numPr>
                <w:ilvl w:val="0"/>
                <w:numId w:val="27"/>
              </w:numPr>
              <w:rPr>
                <w:szCs w:val="24"/>
              </w:rPr>
            </w:pPr>
          </w:p>
        </w:tc>
        <w:tc>
          <w:tcPr>
            <w:tcW w:w="4849" w:type="dxa"/>
            <w:vAlign w:val="center"/>
          </w:tcPr>
          <w:p w14:paraId="537232A9" w14:textId="2BC1E1A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35A119E" w14:textId="3C47EE6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11-355-14 (или эквивалент)</w:t>
            </w:r>
          </w:p>
        </w:tc>
        <w:tc>
          <w:tcPr>
            <w:tcW w:w="1134" w:type="dxa"/>
            <w:shd w:val="clear" w:color="auto" w:fill="auto"/>
            <w:vAlign w:val="center"/>
          </w:tcPr>
          <w:p w14:paraId="5F0E52F6" w14:textId="10E459E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39191D7" w14:textId="5813778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294C337" w14:textId="4404AB29" w:rsidR="00EF0BC0" w:rsidRPr="0025433F" w:rsidRDefault="00EF0BC0" w:rsidP="00EF0BC0">
            <w:pPr>
              <w:jc w:val="center"/>
              <w:rPr>
                <w:rFonts w:ascii="Times New Roman" w:hAnsi="Times New Roman" w:cs="Times New Roman"/>
                <w:sz w:val="24"/>
                <w:szCs w:val="24"/>
              </w:rPr>
            </w:pPr>
            <w:r w:rsidRPr="00811558">
              <w:t xml:space="preserve"> 6 961,65 </w:t>
            </w:r>
          </w:p>
        </w:tc>
        <w:tc>
          <w:tcPr>
            <w:tcW w:w="1704" w:type="dxa"/>
            <w:shd w:val="clear" w:color="auto" w:fill="auto"/>
          </w:tcPr>
          <w:p w14:paraId="6011F436" w14:textId="18E912FE" w:rsidR="00EF0BC0" w:rsidRPr="0025433F" w:rsidRDefault="00EF0BC0" w:rsidP="00EF0BC0">
            <w:pPr>
              <w:jc w:val="center"/>
              <w:rPr>
                <w:rFonts w:ascii="Times New Roman" w:hAnsi="Times New Roman" w:cs="Times New Roman"/>
                <w:sz w:val="24"/>
                <w:szCs w:val="24"/>
              </w:rPr>
            </w:pPr>
            <w:r w:rsidRPr="00266C85">
              <w:t xml:space="preserve"> 6 961,65 </w:t>
            </w:r>
          </w:p>
        </w:tc>
      </w:tr>
      <w:tr w:rsidR="00EF0BC0" w:rsidRPr="0025433F" w14:paraId="49F8A7CF" w14:textId="77777777" w:rsidTr="00590E74">
        <w:trPr>
          <w:trHeight w:val="345"/>
        </w:trPr>
        <w:tc>
          <w:tcPr>
            <w:tcW w:w="992" w:type="dxa"/>
          </w:tcPr>
          <w:p w14:paraId="4DB5E1E2" w14:textId="77777777" w:rsidR="00EF0BC0" w:rsidRPr="0025433F" w:rsidRDefault="00EF0BC0" w:rsidP="00EF0BC0">
            <w:pPr>
              <w:pStyle w:val="afff2"/>
              <w:numPr>
                <w:ilvl w:val="0"/>
                <w:numId w:val="27"/>
              </w:numPr>
              <w:rPr>
                <w:szCs w:val="24"/>
              </w:rPr>
            </w:pPr>
          </w:p>
        </w:tc>
        <w:tc>
          <w:tcPr>
            <w:tcW w:w="4849" w:type="dxa"/>
            <w:vAlign w:val="center"/>
          </w:tcPr>
          <w:p w14:paraId="55A7844D" w14:textId="47FBCB2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105ACB6" w14:textId="2E922E7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11-357-12 (или эквивалент)</w:t>
            </w:r>
          </w:p>
        </w:tc>
        <w:tc>
          <w:tcPr>
            <w:tcW w:w="1134" w:type="dxa"/>
            <w:shd w:val="clear" w:color="auto" w:fill="auto"/>
            <w:vAlign w:val="center"/>
          </w:tcPr>
          <w:p w14:paraId="168B58B7" w14:textId="5162A94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AD716AE" w14:textId="7DDC4A3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88E05E0" w14:textId="02271F16" w:rsidR="00EF0BC0" w:rsidRPr="0025433F" w:rsidRDefault="00EF0BC0" w:rsidP="00EF0BC0">
            <w:pPr>
              <w:jc w:val="center"/>
              <w:rPr>
                <w:rFonts w:ascii="Times New Roman" w:hAnsi="Times New Roman" w:cs="Times New Roman"/>
                <w:sz w:val="24"/>
                <w:szCs w:val="24"/>
              </w:rPr>
            </w:pPr>
            <w:r w:rsidRPr="00811558">
              <w:t xml:space="preserve"> 11 362,56 </w:t>
            </w:r>
          </w:p>
        </w:tc>
        <w:tc>
          <w:tcPr>
            <w:tcW w:w="1704" w:type="dxa"/>
            <w:shd w:val="clear" w:color="auto" w:fill="auto"/>
          </w:tcPr>
          <w:p w14:paraId="6B84352B" w14:textId="408A540B" w:rsidR="00EF0BC0" w:rsidRPr="0025433F" w:rsidRDefault="00EF0BC0" w:rsidP="00EF0BC0">
            <w:pPr>
              <w:jc w:val="center"/>
              <w:rPr>
                <w:rFonts w:ascii="Times New Roman" w:hAnsi="Times New Roman" w:cs="Times New Roman"/>
                <w:sz w:val="24"/>
                <w:szCs w:val="24"/>
              </w:rPr>
            </w:pPr>
            <w:r w:rsidRPr="00266C85">
              <w:t xml:space="preserve"> 11 362,56 </w:t>
            </w:r>
          </w:p>
        </w:tc>
      </w:tr>
      <w:tr w:rsidR="00EF0BC0" w:rsidRPr="0025433F" w14:paraId="4505AA05" w14:textId="77777777" w:rsidTr="00590E74">
        <w:trPr>
          <w:trHeight w:val="345"/>
        </w:trPr>
        <w:tc>
          <w:tcPr>
            <w:tcW w:w="992" w:type="dxa"/>
          </w:tcPr>
          <w:p w14:paraId="634A8D55" w14:textId="77777777" w:rsidR="00EF0BC0" w:rsidRPr="0025433F" w:rsidRDefault="00EF0BC0" w:rsidP="00EF0BC0">
            <w:pPr>
              <w:pStyle w:val="afff2"/>
              <w:numPr>
                <w:ilvl w:val="0"/>
                <w:numId w:val="27"/>
              </w:numPr>
              <w:rPr>
                <w:szCs w:val="24"/>
              </w:rPr>
            </w:pPr>
          </w:p>
        </w:tc>
        <w:tc>
          <w:tcPr>
            <w:tcW w:w="4849" w:type="dxa"/>
            <w:vAlign w:val="center"/>
          </w:tcPr>
          <w:p w14:paraId="3E1CED9D" w14:textId="21AE0D3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2ABAB31" w14:textId="390CD8B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11-359-12 (или эквивалент)</w:t>
            </w:r>
          </w:p>
        </w:tc>
        <w:tc>
          <w:tcPr>
            <w:tcW w:w="1134" w:type="dxa"/>
            <w:shd w:val="clear" w:color="auto" w:fill="auto"/>
            <w:vAlign w:val="center"/>
          </w:tcPr>
          <w:p w14:paraId="76D483E9" w14:textId="61BFB5B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1D586B7" w14:textId="0718A66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79E0B1A" w14:textId="31E044A4" w:rsidR="00EF0BC0" w:rsidRPr="0025433F" w:rsidRDefault="00EF0BC0" w:rsidP="00EF0BC0">
            <w:pPr>
              <w:jc w:val="center"/>
              <w:rPr>
                <w:rFonts w:ascii="Times New Roman" w:hAnsi="Times New Roman" w:cs="Times New Roman"/>
                <w:sz w:val="24"/>
                <w:szCs w:val="24"/>
              </w:rPr>
            </w:pPr>
            <w:r w:rsidRPr="00811558">
              <w:t xml:space="preserve"> 6 780,50 </w:t>
            </w:r>
          </w:p>
        </w:tc>
        <w:tc>
          <w:tcPr>
            <w:tcW w:w="1704" w:type="dxa"/>
            <w:shd w:val="clear" w:color="auto" w:fill="auto"/>
          </w:tcPr>
          <w:p w14:paraId="551C9825" w14:textId="15C70590" w:rsidR="00EF0BC0" w:rsidRPr="0025433F" w:rsidRDefault="00EF0BC0" w:rsidP="00EF0BC0">
            <w:pPr>
              <w:jc w:val="center"/>
              <w:rPr>
                <w:rFonts w:ascii="Times New Roman" w:hAnsi="Times New Roman" w:cs="Times New Roman"/>
                <w:sz w:val="24"/>
                <w:szCs w:val="24"/>
              </w:rPr>
            </w:pPr>
            <w:r w:rsidRPr="00266C85">
              <w:t xml:space="preserve"> 6 780,50 </w:t>
            </w:r>
          </w:p>
        </w:tc>
      </w:tr>
      <w:tr w:rsidR="00EF0BC0" w:rsidRPr="0025433F" w14:paraId="4358213D" w14:textId="77777777" w:rsidTr="00590E74">
        <w:trPr>
          <w:trHeight w:val="345"/>
        </w:trPr>
        <w:tc>
          <w:tcPr>
            <w:tcW w:w="992" w:type="dxa"/>
          </w:tcPr>
          <w:p w14:paraId="05584ED9" w14:textId="77777777" w:rsidR="00EF0BC0" w:rsidRPr="0025433F" w:rsidRDefault="00EF0BC0" w:rsidP="00EF0BC0">
            <w:pPr>
              <w:pStyle w:val="afff2"/>
              <w:numPr>
                <w:ilvl w:val="0"/>
                <w:numId w:val="27"/>
              </w:numPr>
              <w:rPr>
                <w:szCs w:val="24"/>
              </w:rPr>
            </w:pPr>
          </w:p>
        </w:tc>
        <w:tc>
          <w:tcPr>
            <w:tcW w:w="4849" w:type="dxa"/>
            <w:vAlign w:val="center"/>
          </w:tcPr>
          <w:p w14:paraId="27D583D2" w14:textId="2D3E7DC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663D7523" w14:textId="3CE3477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11-359-15 (или эквивалент)</w:t>
            </w:r>
          </w:p>
        </w:tc>
        <w:tc>
          <w:tcPr>
            <w:tcW w:w="1134" w:type="dxa"/>
            <w:shd w:val="clear" w:color="auto" w:fill="auto"/>
            <w:vAlign w:val="center"/>
          </w:tcPr>
          <w:p w14:paraId="452ED07A" w14:textId="5ED32BA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000B336" w14:textId="57B3B54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5E7DEC2" w14:textId="03B62386" w:rsidR="00EF0BC0" w:rsidRPr="0025433F" w:rsidRDefault="00EF0BC0" w:rsidP="00EF0BC0">
            <w:pPr>
              <w:jc w:val="center"/>
              <w:rPr>
                <w:rFonts w:ascii="Times New Roman" w:hAnsi="Times New Roman" w:cs="Times New Roman"/>
                <w:sz w:val="24"/>
                <w:szCs w:val="24"/>
              </w:rPr>
            </w:pPr>
            <w:r w:rsidRPr="00811558">
              <w:t xml:space="preserve"> 7 969,53 </w:t>
            </w:r>
          </w:p>
        </w:tc>
        <w:tc>
          <w:tcPr>
            <w:tcW w:w="1704" w:type="dxa"/>
            <w:shd w:val="clear" w:color="auto" w:fill="auto"/>
          </w:tcPr>
          <w:p w14:paraId="4B597E89" w14:textId="0F2D1771" w:rsidR="00EF0BC0" w:rsidRPr="0025433F" w:rsidRDefault="00EF0BC0" w:rsidP="00EF0BC0">
            <w:pPr>
              <w:jc w:val="center"/>
              <w:rPr>
                <w:rFonts w:ascii="Times New Roman" w:hAnsi="Times New Roman" w:cs="Times New Roman"/>
                <w:sz w:val="24"/>
                <w:szCs w:val="24"/>
              </w:rPr>
            </w:pPr>
            <w:r w:rsidRPr="00266C85">
              <w:t xml:space="preserve"> 7 969,53 </w:t>
            </w:r>
          </w:p>
        </w:tc>
      </w:tr>
      <w:tr w:rsidR="00EF0BC0" w:rsidRPr="0025433F" w14:paraId="723026BC" w14:textId="77777777" w:rsidTr="00590E74">
        <w:trPr>
          <w:trHeight w:val="345"/>
        </w:trPr>
        <w:tc>
          <w:tcPr>
            <w:tcW w:w="992" w:type="dxa"/>
          </w:tcPr>
          <w:p w14:paraId="27000857" w14:textId="77777777" w:rsidR="00EF0BC0" w:rsidRPr="0025433F" w:rsidRDefault="00EF0BC0" w:rsidP="00EF0BC0">
            <w:pPr>
              <w:pStyle w:val="afff2"/>
              <w:numPr>
                <w:ilvl w:val="0"/>
                <w:numId w:val="27"/>
              </w:numPr>
              <w:rPr>
                <w:szCs w:val="24"/>
              </w:rPr>
            </w:pPr>
          </w:p>
        </w:tc>
        <w:tc>
          <w:tcPr>
            <w:tcW w:w="4849" w:type="dxa"/>
            <w:vAlign w:val="center"/>
          </w:tcPr>
          <w:p w14:paraId="474CA9A7" w14:textId="516B2F7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11372AA4" w14:textId="763874C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38-140-13 (или эквивалент)</w:t>
            </w:r>
          </w:p>
        </w:tc>
        <w:tc>
          <w:tcPr>
            <w:tcW w:w="1134" w:type="dxa"/>
            <w:shd w:val="clear" w:color="auto" w:fill="auto"/>
            <w:vAlign w:val="center"/>
          </w:tcPr>
          <w:p w14:paraId="63154069" w14:textId="5EC39BA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154E6B1" w14:textId="243E16B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122F960" w14:textId="7D7D6AEC" w:rsidR="00EF0BC0" w:rsidRPr="0025433F" w:rsidRDefault="00EF0BC0" w:rsidP="00EF0BC0">
            <w:pPr>
              <w:jc w:val="center"/>
              <w:rPr>
                <w:rFonts w:ascii="Times New Roman" w:hAnsi="Times New Roman" w:cs="Times New Roman"/>
                <w:sz w:val="24"/>
                <w:szCs w:val="24"/>
              </w:rPr>
            </w:pPr>
            <w:r w:rsidRPr="00811558">
              <w:t xml:space="preserve"> 11 149,00 </w:t>
            </w:r>
          </w:p>
        </w:tc>
        <w:tc>
          <w:tcPr>
            <w:tcW w:w="1704" w:type="dxa"/>
            <w:shd w:val="clear" w:color="auto" w:fill="auto"/>
          </w:tcPr>
          <w:p w14:paraId="65C5D959" w14:textId="4FE91162" w:rsidR="00EF0BC0" w:rsidRPr="0025433F" w:rsidRDefault="00EF0BC0" w:rsidP="00EF0BC0">
            <w:pPr>
              <w:jc w:val="center"/>
              <w:rPr>
                <w:rFonts w:ascii="Times New Roman" w:hAnsi="Times New Roman" w:cs="Times New Roman"/>
                <w:sz w:val="24"/>
                <w:szCs w:val="24"/>
              </w:rPr>
            </w:pPr>
            <w:r w:rsidRPr="00266C85">
              <w:t xml:space="preserve"> 11 149,00 </w:t>
            </w:r>
          </w:p>
        </w:tc>
      </w:tr>
      <w:tr w:rsidR="00EF0BC0" w:rsidRPr="0025433F" w14:paraId="17B45162" w14:textId="77777777" w:rsidTr="00590E74">
        <w:trPr>
          <w:trHeight w:val="345"/>
        </w:trPr>
        <w:tc>
          <w:tcPr>
            <w:tcW w:w="992" w:type="dxa"/>
          </w:tcPr>
          <w:p w14:paraId="3C4B00B8" w14:textId="77777777" w:rsidR="00EF0BC0" w:rsidRPr="0025433F" w:rsidRDefault="00EF0BC0" w:rsidP="00EF0BC0">
            <w:pPr>
              <w:pStyle w:val="afff2"/>
              <w:numPr>
                <w:ilvl w:val="0"/>
                <w:numId w:val="27"/>
              </w:numPr>
              <w:rPr>
                <w:szCs w:val="24"/>
              </w:rPr>
            </w:pPr>
          </w:p>
        </w:tc>
        <w:tc>
          <w:tcPr>
            <w:tcW w:w="4849" w:type="dxa"/>
            <w:vAlign w:val="center"/>
          </w:tcPr>
          <w:p w14:paraId="24676797" w14:textId="1809376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1458F10E" w14:textId="6EE5792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38-179-16 (или эквивалент)</w:t>
            </w:r>
          </w:p>
        </w:tc>
        <w:tc>
          <w:tcPr>
            <w:tcW w:w="1134" w:type="dxa"/>
            <w:shd w:val="clear" w:color="auto" w:fill="auto"/>
            <w:vAlign w:val="center"/>
          </w:tcPr>
          <w:p w14:paraId="2DFDD00B" w14:textId="0C6B884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D22F4B5" w14:textId="7CF9837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112C53B" w14:textId="4F7BD61F" w:rsidR="00EF0BC0" w:rsidRPr="0025433F" w:rsidRDefault="00EF0BC0" w:rsidP="00EF0BC0">
            <w:pPr>
              <w:jc w:val="center"/>
              <w:rPr>
                <w:rFonts w:ascii="Times New Roman" w:hAnsi="Times New Roman" w:cs="Times New Roman"/>
                <w:sz w:val="24"/>
                <w:szCs w:val="24"/>
              </w:rPr>
            </w:pPr>
            <w:r w:rsidRPr="00811558">
              <w:t xml:space="preserve"> 24 192,80 </w:t>
            </w:r>
          </w:p>
        </w:tc>
        <w:tc>
          <w:tcPr>
            <w:tcW w:w="1704" w:type="dxa"/>
            <w:shd w:val="clear" w:color="auto" w:fill="auto"/>
          </w:tcPr>
          <w:p w14:paraId="08253D7B" w14:textId="3B4CB372" w:rsidR="00EF0BC0" w:rsidRPr="0025433F" w:rsidRDefault="00EF0BC0" w:rsidP="00EF0BC0">
            <w:pPr>
              <w:jc w:val="center"/>
              <w:rPr>
                <w:rFonts w:ascii="Times New Roman" w:hAnsi="Times New Roman" w:cs="Times New Roman"/>
                <w:sz w:val="24"/>
                <w:szCs w:val="24"/>
              </w:rPr>
            </w:pPr>
            <w:r w:rsidRPr="00266C85">
              <w:t xml:space="preserve"> 24 192,80 </w:t>
            </w:r>
          </w:p>
        </w:tc>
      </w:tr>
      <w:tr w:rsidR="00EF0BC0" w:rsidRPr="0025433F" w14:paraId="6A83EF41" w14:textId="77777777" w:rsidTr="00590E74">
        <w:trPr>
          <w:trHeight w:val="345"/>
        </w:trPr>
        <w:tc>
          <w:tcPr>
            <w:tcW w:w="992" w:type="dxa"/>
          </w:tcPr>
          <w:p w14:paraId="7BA2CAD4" w14:textId="77777777" w:rsidR="00EF0BC0" w:rsidRPr="0025433F" w:rsidRDefault="00EF0BC0" w:rsidP="00EF0BC0">
            <w:pPr>
              <w:pStyle w:val="afff2"/>
              <w:numPr>
                <w:ilvl w:val="0"/>
                <w:numId w:val="27"/>
              </w:numPr>
              <w:rPr>
                <w:szCs w:val="24"/>
              </w:rPr>
            </w:pPr>
          </w:p>
        </w:tc>
        <w:tc>
          <w:tcPr>
            <w:tcW w:w="4849" w:type="dxa"/>
            <w:vAlign w:val="center"/>
          </w:tcPr>
          <w:p w14:paraId="2F4C29FE" w14:textId="349F73B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14E8B6D9" w14:textId="7466565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38-179-20 (или эквивалент)</w:t>
            </w:r>
          </w:p>
        </w:tc>
        <w:tc>
          <w:tcPr>
            <w:tcW w:w="1134" w:type="dxa"/>
            <w:shd w:val="clear" w:color="auto" w:fill="auto"/>
            <w:vAlign w:val="center"/>
          </w:tcPr>
          <w:p w14:paraId="17F3BC3C" w14:textId="33245BF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C88FDCB" w14:textId="0B34DC5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E7D5733" w14:textId="5CD23CCD" w:rsidR="00EF0BC0" w:rsidRPr="0025433F" w:rsidRDefault="00EF0BC0" w:rsidP="00EF0BC0">
            <w:pPr>
              <w:jc w:val="center"/>
              <w:rPr>
                <w:rFonts w:ascii="Times New Roman" w:hAnsi="Times New Roman" w:cs="Times New Roman"/>
                <w:sz w:val="24"/>
                <w:szCs w:val="24"/>
              </w:rPr>
            </w:pPr>
            <w:r w:rsidRPr="00811558">
              <w:t xml:space="preserve"> 17 245,43 </w:t>
            </w:r>
          </w:p>
        </w:tc>
        <w:tc>
          <w:tcPr>
            <w:tcW w:w="1704" w:type="dxa"/>
            <w:shd w:val="clear" w:color="auto" w:fill="auto"/>
          </w:tcPr>
          <w:p w14:paraId="1986FC26" w14:textId="088CE3E6" w:rsidR="00EF0BC0" w:rsidRPr="0025433F" w:rsidRDefault="00EF0BC0" w:rsidP="00EF0BC0">
            <w:pPr>
              <w:jc w:val="center"/>
              <w:rPr>
                <w:rFonts w:ascii="Times New Roman" w:hAnsi="Times New Roman" w:cs="Times New Roman"/>
                <w:sz w:val="24"/>
                <w:szCs w:val="24"/>
              </w:rPr>
            </w:pPr>
            <w:r w:rsidRPr="00266C85">
              <w:t xml:space="preserve"> 17 245,43 </w:t>
            </w:r>
          </w:p>
        </w:tc>
      </w:tr>
      <w:tr w:rsidR="00EF0BC0" w:rsidRPr="0025433F" w14:paraId="0F90F365" w14:textId="77777777" w:rsidTr="00590E74">
        <w:trPr>
          <w:trHeight w:val="345"/>
        </w:trPr>
        <w:tc>
          <w:tcPr>
            <w:tcW w:w="992" w:type="dxa"/>
          </w:tcPr>
          <w:p w14:paraId="627E8C51" w14:textId="77777777" w:rsidR="00EF0BC0" w:rsidRPr="0025433F" w:rsidRDefault="00EF0BC0" w:rsidP="00EF0BC0">
            <w:pPr>
              <w:pStyle w:val="afff2"/>
              <w:numPr>
                <w:ilvl w:val="0"/>
                <w:numId w:val="27"/>
              </w:numPr>
              <w:rPr>
                <w:szCs w:val="24"/>
              </w:rPr>
            </w:pPr>
          </w:p>
        </w:tc>
        <w:tc>
          <w:tcPr>
            <w:tcW w:w="4849" w:type="dxa"/>
            <w:vAlign w:val="center"/>
          </w:tcPr>
          <w:p w14:paraId="2BD9FB5C" w14:textId="6425F7C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Элеватор</w:t>
            </w:r>
          </w:p>
        </w:tc>
        <w:tc>
          <w:tcPr>
            <w:tcW w:w="3685" w:type="dxa"/>
            <w:vAlign w:val="center"/>
          </w:tcPr>
          <w:p w14:paraId="371581E7" w14:textId="150B1AD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38-640-21 (или эквивалент)</w:t>
            </w:r>
          </w:p>
        </w:tc>
        <w:tc>
          <w:tcPr>
            <w:tcW w:w="1134" w:type="dxa"/>
            <w:shd w:val="clear" w:color="auto" w:fill="auto"/>
            <w:vAlign w:val="center"/>
          </w:tcPr>
          <w:p w14:paraId="648CBC88" w14:textId="3EBB6B7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298B85" w14:textId="05F608B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2DA2631" w14:textId="087360A3" w:rsidR="00EF0BC0" w:rsidRPr="0025433F" w:rsidRDefault="00EF0BC0" w:rsidP="00EF0BC0">
            <w:pPr>
              <w:jc w:val="center"/>
              <w:rPr>
                <w:rFonts w:ascii="Times New Roman" w:hAnsi="Times New Roman" w:cs="Times New Roman"/>
                <w:sz w:val="24"/>
                <w:szCs w:val="24"/>
              </w:rPr>
            </w:pPr>
            <w:r w:rsidRPr="00811558">
              <w:t xml:space="preserve"> 7 419,13 </w:t>
            </w:r>
          </w:p>
        </w:tc>
        <w:tc>
          <w:tcPr>
            <w:tcW w:w="1704" w:type="dxa"/>
            <w:shd w:val="clear" w:color="auto" w:fill="auto"/>
          </w:tcPr>
          <w:p w14:paraId="05F7D41C" w14:textId="200FACF9" w:rsidR="00EF0BC0" w:rsidRPr="0025433F" w:rsidRDefault="00EF0BC0" w:rsidP="00EF0BC0">
            <w:pPr>
              <w:jc w:val="center"/>
              <w:rPr>
                <w:rFonts w:ascii="Times New Roman" w:hAnsi="Times New Roman" w:cs="Times New Roman"/>
                <w:sz w:val="24"/>
                <w:szCs w:val="24"/>
              </w:rPr>
            </w:pPr>
            <w:r w:rsidRPr="00266C85">
              <w:t xml:space="preserve"> 7 419,13 </w:t>
            </w:r>
          </w:p>
        </w:tc>
      </w:tr>
      <w:tr w:rsidR="00EF0BC0" w:rsidRPr="0025433F" w14:paraId="56C06D79" w14:textId="77777777" w:rsidTr="00590E74">
        <w:trPr>
          <w:trHeight w:val="345"/>
        </w:trPr>
        <w:tc>
          <w:tcPr>
            <w:tcW w:w="992" w:type="dxa"/>
          </w:tcPr>
          <w:p w14:paraId="46D61D28" w14:textId="77777777" w:rsidR="00EF0BC0" w:rsidRPr="0025433F" w:rsidRDefault="00EF0BC0" w:rsidP="00EF0BC0">
            <w:pPr>
              <w:pStyle w:val="afff2"/>
              <w:numPr>
                <w:ilvl w:val="0"/>
                <w:numId w:val="27"/>
              </w:numPr>
              <w:rPr>
                <w:szCs w:val="24"/>
              </w:rPr>
            </w:pPr>
          </w:p>
        </w:tc>
        <w:tc>
          <w:tcPr>
            <w:tcW w:w="4849" w:type="dxa"/>
            <w:vAlign w:val="center"/>
          </w:tcPr>
          <w:p w14:paraId="1F297052" w14:textId="1F9FB37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Элеватор</w:t>
            </w:r>
          </w:p>
        </w:tc>
        <w:tc>
          <w:tcPr>
            <w:tcW w:w="3685" w:type="dxa"/>
            <w:vAlign w:val="center"/>
          </w:tcPr>
          <w:p w14:paraId="6470FC52" w14:textId="6611EF8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38-642-21 (или эквивалент)</w:t>
            </w:r>
          </w:p>
        </w:tc>
        <w:tc>
          <w:tcPr>
            <w:tcW w:w="1134" w:type="dxa"/>
            <w:shd w:val="clear" w:color="auto" w:fill="auto"/>
            <w:vAlign w:val="center"/>
          </w:tcPr>
          <w:p w14:paraId="13C6C16C" w14:textId="4F25491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AF71896" w14:textId="4AB8374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4770FDB" w14:textId="4D4F10BA" w:rsidR="00EF0BC0" w:rsidRPr="0025433F" w:rsidRDefault="00EF0BC0" w:rsidP="00EF0BC0">
            <w:pPr>
              <w:jc w:val="center"/>
              <w:rPr>
                <w:rFonts w:ascii="Times New Roman" w:hAnsi="Times New Roman" w:cs="Times New Roman"/>
                <w:sz w:val="24"/>
                <w:szCs w:val="24"/>
              </w:rPr>
            </w:pPr>
            <w:r w:rsidRPr="00811558">
              <w:t xml:space="preserve"> 6 681,20 </w:t>
            </w:r>
          </w:p>
        </w:tc>
        <w:tc>
          <w:tcPr>
            <w:tcW w:w="1704" w:type="dxa"/>
            <w:shd w:val="clear" w:color="auto" w:fill="auto"/>
          </w:tcPr>
          <w:p w14:paraId="66A80478" w14:textId="146B8BB3" w:rsidR="00EF0BC0" w:rsidRPr="0025433F" w:rsidRDefault="00EF0BC0" w:rsidP="00EF0BC0">
            <w:pPr>
              <w:jc w:val="center"/>
              <w:rPr>
                <w:rFonts w:ascii="Times New Roman" w:hAnsi="Times New Roman" w:cs="Times New Roman"/>
                <w:sz w:val="24"/>
                <w:szCs w:val="24"/>
              </w:rPr>
            </w:pPr>
            <w:r w:rsidRPr="00266C85">
              <w:t xml:space="preserve"> 6 681,20 </w:t>
            </w:r>
          </w:p>
        </w:tc>
      </w:tr>
      <w:tr w:rsidR="00EF0BC0" w:rsidRPr="0025433F" w14:paraId="55535C86" w14:textId="77777777" w:rsidTr="00590E74">
        <w:trPr>
          <w:trHeight w:val="345"/>
        </w:trPr>
        <w:tc>
          <w:tcPr>
            <w:tcW w:w="992" w:type="dxa"/>
          </w:tcPr>
          <w:p w14:paraId="2F349ACB" w14:textId="77777777" w:rsidR="00EF0BC0" w:rsidRPr="0025433F" w:rsidRDefault="00EF0BC0" w:rsidP="00EF0BC0">
            <w:pPr>
              <w:pStyle w:val="afff2"/>
              <w:numPr>
                <w:ilvl w:val="0"/>
                <w:numId w:val="27"/>
              </w:numPr>
              <w:rPr>
                <w:szCs w:val="24"/>
              </w:rPr>
            </w:pPr>
          </w:p>
        </w:tc>
        <w:tc>
          <w:tcPr>
            <w:tcW w:w="4849" w:type="dxa"/>
            <w:vAlign w:val="center"/>
          </w:tcPr>
          <w:p w14:paraId="10231D70" w14:textId="4CB5713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Элеватор</w:t>
            </w:r>
          </w:p>
        </w:tc>
        <w:tc>
          <w:tcPr>
            <w:tcW w:w="3685" w:type="dxa"/>
            <w:vAlign w:val="center"/>
          </w:tcPr>
          <w:p w14:paraId="7D8493C1" w14:textId="591F72D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48-135-21 (или эквивалент)</w:t>
            </w:r>
          </w:p>
        </w:tc>
        <w:tc>
          <w:tcPr>
            <w:tcW w:w="1134" w:type="dxa"/>
            <w:shd w:val="clear" w:color="auto" w:fill="auto"/>
            <w:vAlign w:val="center"/>
          </w:tcPr>
          <w:p w14:paraId="2E2D144D" w14:textId="5D8CCC4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27093CF" w14:textId="182D9BD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3E32AC5" w14:textId="6D417C4B" w:rsidR="00EF0BC0" w:rsidRPr="0025433F" w:rsidRDefault="00EF0BC0" w:rsidP="00EF0BC0">
            <w:pPr>
              <w:jc w:val="center"/>
              <w:rPr>
                <w:rFonts w:ascii="Times New Roman" w:hAnsi="Times New Roman" w:cs="Times New Roman"/>
                <w:sz w:val="24"/>
                <w:szCs w:val="24"/>
              </w:rPr>
            </w:pPr>
            <w:r w:rsidRPr="00811558">
              <w:t xml:space="preserve"> 9 097,48 </w:t>
            </w:r>
          </w:p>
        </w:tc>
        <w:tc>
          <w:tcPr>
            <w:tcW w:w="1704" w:type="dxa"/>
            <w:shd w:val="clear" w:color="auto" w:fill="auto"/>
          </w:tcPr>
          <w:p w14:paraId="3CEC6E61" w14:textId="7CDB1130" w:rsidR="00EF0BC0" w:rsidRPr="0025433F" w:rsidRDefault="00EF0BC0" w:rsidP="00EF0BC0">
            <w:pPr>
              <w:jc w:val="center"/>
              <w:rPr>
                <w:rFonts w:ascii="Times New Roman" w:hAnsi="Times New Roman" w:cs="Times New Roman"/>
                <w:sz w:val="24"/>
                <w:szCs w:val="24"/>
              </w:rPr>
            </w:pPr>
            <w:r w:rsidRPr="00266C85">
              <w:t xml:space="preserve"> 9 097,48 </w:t>
            </w:r>
          </w:p>
        </w:tc>
      </w:tr>
      <w:tr w:rsidR="00EF0BC0" w:rsidRPr="0025433F" w14:paraId="53B591E1" w14:textId="77777777" w:rsidTr="00590E74">
        <w:trPr>
          <w:trHeight w:val="345"/>
        </w:trPr>
        <w:tc>
          <w:tcPr>
            <w:tcW w:w="992" w:type="dxa"/>
          </w:tcPr>
          <w:p w14:paraId="7A115FFC" w14:textId="77777777" w:rsidR="00EF0BC0" w:rsidRPr="0025433F" w:rsidRDefault="00EF0BC0" w:rsidP="00EF0BC0">
            <w:pPr>
              <w:pStyle w:val="afff2"/>
              <w:numPr>
                <w:ilvl w:val="0"/>
                <w:numId w:val="27"/>
              </w:numPr>
              <w:rPr>
                <w:szCs w:val="24"/>
              </w:rPr>
            </w:pPr>
          </w:p>
        </w:tc>
        <w:tc>
          <w:tcPr>
            <w:tcW w:w="4849" w:type="dxa"/>
            <w:vAlign w:val="center"/>
          </w:tcPr>
          <w:p w14:paraId="079C488D" w14:textId="67C61F2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Элеватор</w:t>
            </w:r>
          </w:p>
        </w:tc>
        <w:tc>
          <w:tcPr>
            <w:tcW w:w="3685" w:type="dxa"/>
            <w:vAlign w:val="center"/>
          </w:tcPr>
          <w:p w14:paraId="4CB51F47" w14:textId="2686CAE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48-137-21 (или эквивалент)</w:t>
            </w:r>
          </w:p>
        </w:tc>
        <w:tc>
          <w:tcPr>
            <w:tcW w:w="1134" w:type="dxa"/>
            <w:shd w:val="clear" w:color="auto" w:fill="auto"/>
            <w:vAlign w:val="center"/>
          </w:tcPr>
          <w:p w14:paraId="11980265" w14:textId="6225518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FA0A6E0" w14:textId="28C0B3B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12E8C1C" w14:textId="044A4974" w:rsidR="00EF0BC0" w:rsidRPr="0025433F" w:rsidRDefault="00EF0BC0" w:rsidP="00EF0BC0">
            <w:pPr>
              <w:jc w:val="center"/>
              <w:rPr>
                <w:rFonts w:ascii="Times New Roman" w:hAnsi="Times New Roman" w:cs="Times New Roman"/>
                <w:sz w:val="24"/>
                <w:szCs w:val="24"/>
              </w:rPr>
            </w:pPr>
            <w:r w:rsidRPr="00811558">
              <w:t xml:space="preserve"> 9 102,44 </w:t>
            </w:r>
          </w:p>
        </w:tc>
        <w:tc>
          <w:tcPr>
            <w:tcW w:w="1704" w:type="dxa"/>
            <w:shd w:val="clear" w:color="auto" w:fill="auto"/>
          </w:tcPr>
          <w:p w14:paraId="11C1D282" w14:textId="7B2F635B" w:rsidR="00EF0BC0" w:rsidRPr="0025433F" w:rsidRDefault="00EF0BC0" w:rsidP="00EF0BC0">
            <w:pPr>
              <w:jc w:val="center"/>
              <w:rPr>
                <w:rFonts w:ascii="Times New Roman" w:hAnsi="Times New Roman" w:cs="Times New Roman"/>
                <w:sz w:val="24"/>
                <w:szCs w:val="24"/>
              </w:rPr>
            </w:pPr>
            <w:r w:rsidRPr="00266C85">
              <w:t xml:space="preserve"> 9 102,44 </w:t>
            </w:r>
          </w:p>
        </w:tc>
      </w:tr>
      <w:tr w:rsidR="00EF0BC0" w:rsidRPr="0025433F" w14:paraId="71494D92" w14:textId="77777777" w:rsidTr="00590E74">
        <w:trPr>
          <w:trHeight w:val="345"/>
        </w:trPr>
        <w:tc>
          <w:tcPr>
            <w:tcW w:w="992" w:type="dxa"/>
          </w:tcPr>
          <w:p w14:paraId="77AA379B" w14:textId="77777777" w:rsidR="00EF0BC0" w:rsidRPr="0025433F" w:rsidRDefault="00EF0BC0" w:rsidP="00EF0BC0">
            <w:pPr>
              <w:pStyle w:val="afff2"/>
              <w:numPr>
                <w:ilvl w:val="0"/>
                <w:numId w:val="27"/>
              </w:numPr>
              <w:rPr>
                <w:szCs w:val="24"/>
              </w:rPr>
            </w:pPr>
          </w:p>
        </w:tc>
        <w:tc>
          <w:tcPr>
            <w:tcW w:w="4849" w:type="dxa"/>
            <w:vAlign w:val="center"/>
          </w:tcPr>
          <w:p w14:paraId="58243177" w14:textId="36A60DE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Остеотом</w:t>
            </w:r>
          </w:p>
        </w:tc>
        <w:tc>
          <w:tcPr>
            <w:tcW w:w="3685" w:type="dxa"/>
            <w:vAlign w:val="center"/>
          </w:tcPr>
          <w:p w14:paraId="00E10936" w14:textId="1C21C28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48-160-08 (или эквивалент)</w:t>
            </w:r>
          </w:p>
        </w:tc>
        <w:tc>
          <w:tcPr>
            <w:tcW w:w="1134" w:type="dxa"/>
            <w:shd w:val="clear" w:color="auto" w:fill="auto"/>
            <w:vAlign w:val="center"/>
          </w:tcPr>
          <w:p w14:paraId="7F8A7B51" w14:textId="5B7DB6F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EA9D180" w14:textId="03BC46A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3D71E19" w14:textId="30F09286" w:rsidR="00EF0BC0" w:rsidRPr="0025433F" w:rsidRDefault="00EF0BC0" w:rsidP="00EF0BC0">
            <w:pPr>
              <w:jc w:val="center"/>
              <w:rPr>
                <w:rFonts w:ascii="Times New Roman" w:hAnsi="Times New Roman" w:cs="Times New Roman"/>
                <w:sz w:val="24"/>
                <w:szCs w:val="24"/>
              </w:rPr>
            </w:pPr>
            <w:r w:rsidRPr="00811558">
              <w:t xml:space="preserve"> 22 620,41 </w:t>
            </w:r>
          </w:p>
        </w:tc>
        <w:tc>
          <w:tcPr>
            <w:tcW w:w="1704" w:type="dxa"/>
            <w:shd w:val="clear" w:color="auto" w:fill="auto"/>
          </w:tcPr>
          <w:p w14:paraId="7EAA95FF" w14:textId="6403A340" w:rsidR="00EF0BC0" w:rsidRPr="0025433F" w:rsidRDefault="00EF0BC0" w:rsidP="00EF0BC0">
            <w:pPr>
              <w:jc w:val="center"/>
              <w:rPr>
                <w:rFonts w:ascii="Times New Roman" w:hAnsi="Times New Roman" w:cs="Times New Roman"/>
                <w:sz w:val="24"/>
                <w:szCs w:val="24"/>
              </w:rPr>
            </w:pPr>
            <w:r w:rsidRPr="00266C85">
              <w:t xml:space="preserve"> 22 620,41 </w:t>
            </w:r>
          </w:p>
        </w:tc>
      </w:tr>
      <w:tr w:rsidR="00EF0BC0" w:rsidRPr="0025433F" w14:paraId="23025DAF" w14:textId="77777777" w:rsidTr="00590E74">
        <w:trPr>
          <w:trHeight w:val="345"/>
        </w:trPr>
        <w:tc>
          <w:tcPr>
            <w:tcW w:w="992" w:type="dxa"/>
          </w:tcPr>
          <w:p w14:paraId="2431D6A6" w14:textId="77777777" w:rsidR="00EF0BC0" w:rsidRPr="0025433F" w:rsidRDefault="00EF0BC0" w:rsidP="00EF0BC0">
            <w:pPr>
              <w:pStyle w:val="afff2"/>
              <w:numPr>
                <w:ilvl w:val="0"/>
                <w:numId w:val="27"/>
              </w:numPr>
              <w:rPr>
                <w:szCs w:val="24"/>
              </w:rPr>
            </w:pPr>
          </w:p>
        </w:tc>
        <w:tc>
          <w:tcPr>
            <w:tcW w:w="4849" w:type="dxa"/>
            <w:vAlign w:val="center"/>
          </w:tcPr>
          <w:p w14:paraId="2704547B" w14:textId="1B6F747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Остеотом</w:t>
            </w:r>
          </w:p>
        </w:tc>
        <w:tc>
          <w:tcPr>
            <w:tcW w:w="3685" w:type="dxa"/>
            <w:vAlign w:val="center"/>
          </w:tcPr>
          <w:p w14:paraId="1232249D" w14:textId="562F7B2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48-160-12 (или эквивалент)</w:t>
            </w:r>
          </w:p>
        </w:tc>
        <w:tc>
          <w:tcPr>
            <w:tcW w:w="1134" w:type="dxa"/>
            <w:shd w:val="clear" w:color="auto" w:fill="auto"/>
            <w:vAlign w:val="center"/>
          </w:tcPr>
          <w:p w14:paraId="6C29B2AC" w14:textId="542B0A2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6B84EF9" w14:textId="68F0661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7BA5BE2" w14:textId="1831FF0A" w:rsidR="00EF0BC0" w:rsidRPr="0025433F" w:rsidRDefault="00EF0BC0" w:rsidP="00EF0BC0">
            <w:pPr>
              <w:jc w:val="center"/>
              <w:rPr>
                <w:rFonts w:ascii="Times New Roman" w:hAnsi="Times New Roman" w:cs="Times New Roman"/>
                <w:sz w:val="24"/>
                <w:szCs w:val="24"/>
              </w:rPr>
            </w:pPr>
            <w:r w:rsidRPr="00811558">
              <w:t xml:space="preserve"> 22 620,41 </w:t>
            </w:r>
          </w:p>
        </w:tc>
        <w:tc>
          <w:tcPr>
            <w:tcW w:w="1704" w:type="dxa"/>
            <w:shd w:val="clear" w:color="auto" w:fill="auto"/>
          </w:tcPr>
          <w:p w14:paraId="0363B423" w14:textId="7A9ABE90" w:rsidR="00EF0BC0" w:rsidRPr="0025433F" w:rsidRDefault="00EF0BC0" w:rsidP="00EF0BC0">
            <w:pPr>
              <w:jc w:val="center"/>
              <w:rPr>
                <w:rFonts w:ascii="Times New Roman" w:hAnsi="Times New Roman" w:cs="Times New Roman"/>
                <w:sz w:val="24"/>
                <w:szCs w:val="24"/>
              </w:rPr>
            </w:pPr>
            <w:r w:rsidRPr="00266C85">
              <w:t xml:space="preserve"> 22 620,41 </w:t>
            </w:r>
          </w:p>
        </w:tc>
      </w:tr>
      <w:tr w:rsidR="00EF0BC0" w:rsidRPr="0025433F" w14:paraId="23A054A1" w14:textId="77777777" w:rsidTr="00590E74">
        <w:trPr>
          <w:trHeight w:val="345"/>
        </w:trPr>
        <w:tc>
          <w:tcPr>
            <w:tcW w:w="992" w:type="dxa"/>
          </w:tcPr>
          <w:p w14:paraId="2CD0DA8B" w14:textId="77777777" w:rsidR="00EF0BC0" w:rsidRPr="0025433F" w:rsidRDefault="00EF0BC0" w:rsidP="00EF0BC0">
            <w:pPr>
              <w:pStyle w:val="afff2"/>
              <w:numPr>
                <w:ilvl w:val="0"/>
                <w:numId w:val="27"/>
              </w:numPr>
              <w:rPr>
                <w:szCs w:val="24"/>
              </w:rPr>
            </w:pPr>
          </w:p>
        </w:tc>
        <w:tc>
          <w:tcPr>
            <w:tcW w:w="4849" w:type="dxa"/>
            <w:vAlign w:val="center"/>
          </w:tcPr>
          <w:p w14:paraId="635CC369" w14:textId="1DD3B92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Остеотом</w:t>
            </w:r>
          </w:p>
        </w:tc>
        <w:tc>
          <w:tcPr>
            <w:tcW w:w="3685" w:type="dxa"/>
            <w:vAlign w:val="center"/>
          </w:tcPr>
          <w:p w14:paraId="008A5845" w14:textId="769421B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48-160-16 (или эквивалент)</w:t>
            </w:r>
          </w:p>
        </w:tc>
        <w:tc>
          <w:tcPr>
            <w:tcW w:w="1134" w:type="dxa"/>
            <w:shd w:val="clear" w:color="auto" w:fill="auto"/>
            <w:vAlign w:val="center"/>
          </w:tcPr>
          <w:p w14:paraId="78C186D5" w14:textId="28B345D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35E849A" w14:textId="6988606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C11DF16" w14:textId="5111ECBC" w:rsidR="00EF0BC0" w:rsidRPr="0025433F" w:rsidRDefault="00EF0BC0" w:rsidP="00EF0BC0">
            <w:pPr>
              <w:jc w:val="center"/>
              <w:rPr>
                <w:rFonts w:ascii="Times New Roman" w:hAnsi="Times New Roman" w:cs="Times New Roman"/>
                <w:sz w:val="24"/>
                <w:szCs w:val="24"/>
              </w:rPr>
            </w:pPr>
            <w:r w:rsidRPr="00811558">
              <w:t xml:space="preserve"> 22 620,41 </w:t>
            </w:r>
          </w:p>
        </w:tc>
        <w:tc>
          <w:tcPr>
            <w:tcW w:w="1704" w:type="dxa"/>
            <w:shd w:val="clear" w:color="auto" w:fill="auto"/>
          </w:tcPr>
          <w:p w14:paraId="64A83258" w14:textId="1D8DA53B" w:rsidR="00EF0BC0" w:rsidRPr="0025433F" w:rsidRDefault="00EF0BC0" w:rsidP="00EF0BC0">
            <w:pPr>
              <w:jc w:val="center"/>
              <w:rPr>
                <w:rFonts w:ascii="Times New Roman" w:hAnsi="Times New Roman" w:cs="Times New Roman"/>
                <w:sz w:val="24"/>
                <w:szCs w:val="24"/>
              </w:rPr>
            </w:pPr>
            <w:r w:rsidRPr="00266C85">
              <w:t xml:space="preserve"> 22 620,41 </w:t>
            </w:r>
          </w:p>
        </w:tc>
      </w:tr>
      <w:tr w:rsidR="00EF0BC0" w:rsidRPr="0025433F" w14:paraId="37FBCB1D" w14:textId="77777777" w:rsidTr="00590E74">
        <w:trPr>
          <w:trHeight w:val="345"/>
        </w:trPr>
        <w:tc>
          <w:tcPr>
            <w:tcW w:w="992" w:type="dxa"/>
          </w:tcPr>
          <w:p w14:paraId="58DB653A" w14:textId="77777777" w:rsidR="00EF0BC0" w:rsidRPr="0025433F" w:rsidRDefault="00EF0BC0" w:rsidP="00EF0BC0">
            <w:pPr>
              <w:pStyle w:val="afff2"/>
              <w:numPr>
                <w:ilvl w:val="0"/>
                <w:numId w:val="27"/>
              </w:numPr>
              <w:rPr>
                <w:szCs w:val="24"/>
              </w:rPr>
            </w:pPr>
          </w:p>
        </w:tc>
        <w:tc>
          <w:tcPr>
            <w:tcW w:w="4849" w:type="dxa"/>
            <w:vAlign w:val="center"/>
          </w:tcPr>
          <w:p w14:paraId="73C73982" w14:textId="5E7297F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Остеотом</w:t>
            </w:r>
          </w:p>
        </w:tc>
        <w:tc>
          <w:tcPr>
            <w:tcW w:w="3685" w:type="dxa"/>
            <w:vAlign w:val="center"/>
          </w:tcPr>
          <w:p w14:paraId="1268C4A4" w14:textId="2BDD68A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48-162-08 (или эквивалент)</w:t>
            </w:r>
          </w:p>
        </w:tc>
        <w:tc>
          <w:tcPr>
            <w:tcW w:w="1134" w:type="dxa"/>
            <w:shd w:val="clear" w:color="auto" w:fill="auto"/>
            <w:vAlign w:val="center"/>
          </w:tcPr>
          <w:p w14:paraId="3CF62F75" w14:textId="5668ED6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B875F77" w14:textId="2FE6710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3662868" w14:textId="37B3DACA" w:rsidR="00EF0BC0" w:rsidRPr="0025433F" w:rsidRDefault="00EF0BC0" w:rsidP="00EF0BC0">
            <w:pPr>
              <w:jc w:val="center"/>
              <w:rPr>
                <w:rFonts w:ascii="Times New Roman" w:hAnsi="Times New Roman" w:cs="Times New Roman"/>
                <w:sz w:val="24"/>
                <w:szCs w:val="24"/>
              </w:rPr>
            </w:pPr>
            <w:r w:rsidRPr="00811558">
              <w:t xml:space="preserve"> 22 545,50 </w:t>
            </w:r>
          </w:p>
        </w:tc>
        <w:tc>
          <w:tcPr>
            <w:tcW w:w="1704" w:type="dxa"/>
            <w:shd w:val="clear" w:color="auto" w:fill="auto"/>
          </w:tcPr>
          <w:p w14:paraId="2128DEE5" w14:textId="5E089948" w:rsidR="00EF0BC0" w:rsidRPr="0025433F" w:rsidRDefault="00EF0BC0" w:rsidP="00EF0BC0">
            <w:pPr>
              <w:jc w:val="center"/>
              <w:rPr>
                <w:rFonts w:ascii="Times New Roman" w:hAnsi="Times New Roman" w:cs="Times New Roman"/>
                <w:sz w:val="24"/>
                <w:szCs w:val="24"/>
              </w:rPr>
            </w:pPr>
            <w:r w:rsidRPr="00266C85">
              <w:t xml:space="preserve"> 22 545,50 </w:t>
            </w:r>
          </w:p>
        </w:tc>
      </w:tr>
      <w:tr w:rsidR="00EF0BC0" w:rsidRPr="0025433F" w14:paraId="49464E02" w14:textId="77777777" w:rsidTr="00590E74">
        <w:trPr>
          <w:trHeight w:val="345"/>
        </w:trPr>
        <w:tc>
          <w:tcPr>
            <w:tcW w:w="992" w:type="dxa"/>
          </w:tcPr>
          <w:p w14:paraId="51ABDBCB" w14:textId="77777777" w:rsidR="00EF0BC0" w:rsidRPr="0025433F" w:rsidRDefault="00EF0BC0" w:rsidP="00EF0BC0">
            <w:pPr>
              <w:pStyle w:val="afff2"/>
              <w:numPr>
                <w:ilvl w:val="0"/>
                <w:numId w:val="27"/>
              </w:numPr>
              <w:rPr>
                <w:szCs w:val="24"/>
              </w:rPr>
            </w:pPr>
          </w:p>
        </w:tc>
        <w:tc>
          <w:tcPr>
            <w:tcW w:w="4849" w:type="dxa"/>
            <w:vAlign w:val="center"/>
          </w:tcPr>
          <w:p w14:paraId="491BE6CB" w14:textId="6D3C71D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Остеотом</w:t>
            </w:r>
          </w:p>
        </w:tc>
        <w:tc>
          <w:tcPr>
            <w:tcW w:w="3685" w:type="dxa"/>
            <w:vAlign w:val="center"/>
          </w:tcPr>
          <w:p w14:paraId="0C6F535A" w14:textId="6805ABE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48-162-12 (или эквивалент)</w:t>
            </w:r>
          </w:p>
        </w:tc>
        <w:tc>
          <w:tcPr>
            <w:tcW w:w="1134" w:type="dxa"/>
            <w:shd w:val="clear" w:color="auto" w:fill="auto"/>
            <w:vAlign w:val="center"/>
          </w:tcPr>
          <w:p w14:paraId="4E71D0BD" w14:textId="584C914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F61B813" w14:textId="368A38A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DFB3CD" w14:textId="09DD3FD8" w:rsidR="00EF0BC0" w:rsidRPr="0025433F" w:rsidRDefault="00EF0BC0" w:rsidP="00EF0BC0">
            <w:pPr>
              <w:jc w:val="center"/>
              <w:rPr>
                <w:rFonts w:ascii="Times New Roman" w:hAnsi="Times New Roman" w:cs="Times New Roman"/>
                <w:sz w:val="24"/>
                <w:szCs w:val="24"/>
              </w:rPr>
            </w:pPr>
            <w:r w:rsidRPr="00811558">
              <w:t xml:space="preserve"> 22 545,50 </w:t>
            </w:r>
          </w:p>
        </w:tc>
        <w:tc>
          <w:tcPr>
            <w:tcW w:w="1704" w:type="dxa"/>
            <w:shd w:val="clear" w:color="auto" w:fill="auto"/>
          </w:tcPr>
          <w:p w14:paraId="3B01A5E6" w14:textId="0AED38A0" w:rsidR="00EF0BC0" w:rsidRPr="0025433F" w:rsidRDefault="00EF0BC0" w:rsidP="00EF0BC0">
            <w:pPr>
              <w:jc w:val="center"/>
              <w:rPr>
                <w:rFonts w:ascii="Times New Roman" w:hAnsi="Times New Roman" w:cs="Times New Roman"/>
                <w:sz w:val="24"/>
                <w:szCs w:val="24"/>
              </w:rPr>
            </w:pPr>
            <w:r w:rsidRPr="00266C85">
              <w:t xml:space="preserve"> 22 545,50 </w:t>
            </w:r>
          </w:p>
        </w:tc>
      </w:tr>
      <w:tr w:rsidR="00EF0BC0" w:rsidRPr="0025433F" w14:paraId="5D2E7DC5" w14:textId="77777777" w:rsidTr="00590E74">
        <w:trPr>
          <w:trHeight w:val="345"/>
        </w:trPr>
        <w:tc>
          <w:tcPr>
            <w:tcW w:w="992" w:type="dxa"/>
          </w:tcPr>
          <w:p w14:paraId="292B7A52" w14:textId="77777777" w:rsidR="00EF0BC0" w:rsidRPr="0025433F" w:rsidRDefault="00EF0BC0" w:rsidP="00EF0BC0">
            <w:pPr>
              <w:pStyle w:val="afff2"/>
              <w:numPr>
                <w:ilvl w:val="0"/>
                <w:numId w:val="27"/>
              </w:numPr>
              <w:rPr>
                <w:szCs w:val="24"/>
              </w:rPr>
            </w:pPr>
          </w:p>
        </w:tc>
        <w:tc>
          <w:tcPr>
            <w:tcW w:w="4849" w:type="dxa"/>
            <w:vAlign w:val="center"/>
          </w:tcPr>
          <w:p w14:paraId="04005C3B" w14:textId="42E804C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Остеотом</w:t>
            </w:r>
          </w:p>
        </w:tc>
        <w:tc>
          <w:tcPr>
            <w:tcW w:w="3685" w:type="dxa"/>
            <w:vAlign w:val="center"/>
          </w:tcPr>
          <w:p w14:paraId="37E19F19" w14:textId="3CA0D52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48-162-16 (или эквивалент)</w:t>
            </w:r>
          </w:p>
        </w:tc>
        <w:tc>
          <w:tcPr>
            <w:tcW w:w="1134" w:type="dxa"/>
            <w:shd w:val="clear" w:color="auto" w:fill="auto"/>
            <w:vAlign w:val="center"/>
          </w:tcPr>
          <w:p w14:paraId="1CDEFF01" w14:textId="25DD5A6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1E98C5A" w14:textId="6FAC8A8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7BA1B01" w14:textId="07E6E763" w:rsidR="00EF0BC0" w:rsidRPr="0025433F" w:rsidRDefault="00EF0BC0" w:rsidP="00EF0BC0">
            <w:pPr>
              <w:jc w:val="center"/>
              <w:rPr>
                <w:rFonts w:ascii="Times New Roman" w:hAnsi="Times New Roman" w:cs="Times New Roman"/>
                <w:sz w:val="24"/>
                <w:szCs w:val="24"/>
              </w:rPr>
            </w:pPr>
            <w:r w:rsidRPr="00811558">
              <w:t xml:space="preserve"> 22 059,79 </w:t>
            </w:r>
          </w:p>
        </w:tc>
        <w:tc>
          <w:tcPr>
            <w:tcW w:w="1704" w:type="dxa"/>
            <w:shd w:val="clear" w:color="auto" w:fill="auto"/>
          </w:tcPr>
          <w:p w14:paraId="69AAEC0C" w14:textId="49A200F4" w:rsidR="00EF0BC0" w:rsidRPr="0025433F" w:rsidRDefault="00EF0BC0" w:rsidP="00EF0BC0">
            <w:pPr>
              <w:jc w:val="center"/>
              <w:rPr>
                <w:rFonts w:ascii="Times New Roman" w:hAnsi="Times New Roman" w:cs="Times New Roman"/>
                <w:sz w:val="24"/>
                <w:szCs w:val="24"/>
              </w:rPr>
            </w:pPr>
            <w:r w:rsidRPr="00266C85">
              <w:t xml:space="preserve"> 22 059,79 </w:t>
            </w:r>
          </w:p>
        </w:tc>
      </w:tr>
      <w:tr w:rsidR="00EF0BC0" w:rsidRPr="0025433F" w14:paraId="685AF654" w14:textId="77777777" w:rsidTr="00590E74">
        <w:trPr>
          <w:trHeight w:val="345"/>
        </w:trPr>
        <w:tc>
          <w:tcPr>
            <w:tcW w:w="992" w:type="dxa"/>
          </w:tcPr>
          <w:p w14:paraId="5B9BE09B" w14:textId="77777777" w:rsidR="00EF0BC0" w:rsidRPr="0025433F" w:rsidRDefault="00EF0BC0" w:rsidP="00EF0BC0">
            <w:pPr>
              <w:pStyle w:val="afff2"/>
              <w:numPr>
                <w:ilvl w:val="0"/>
                <w:numId w:val="27"/>
              </w:numPr>
              <w:rPr>
                <w:szCs w:val="24"/>
              </w:rPr>
            </w:pPr>
          </w:p>
        </w:tc>
        <w:tc>
          <w:tcPr>
            <w:tcW w:w="4849" w:type="dxa"/>
            <w:vAlign w:val="center"/>
          </w:tcPr>
          <w:p w14:paraId="060485AF" w14:textId="5A0CC8D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Остеотом</w:t>
            </w:r>
          </w:p>
        </w:tc>
        <w:tc>
          <w:tcPr>
            <w:tcW w:w="3685" w:type="dxa"/>
            <w:vAlign w:val="center"/>
          </w:tcPr>
          <w:p w14:paraId="76AFC82D" w14:textId="011ED66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48-162-20 (или эквивалент)</w:t>
            </w:r>
          </w:p>
        </w:tc>
        <w:tc>
          <w:tcPr>
            <w:tcW w:w="1134" w:type="dxa"/>
            <w:shd w:val="clear" w:color="auto" w:fill="auto"/>
            <w:vAlign w:val="center"/>
          </w:tcPr>
          <w:p w14:paraId="76894936" w14:textId="65A143B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BCA9721" w14:textId="494C374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147FDD" w14:textId="404770FF" w:rsidR="00EF0BC0" w:rsidRPr="0025433F" w:rsidRDefault="00EF0BC0" w:rsidP="00EF0BC0">
            <w:pPr>
              <w:jc w:val="center"/>
              <w:rPr>
                <w:rFonts w:ascii="Times New Roman" w:hAnsi="Times New Roman" w:cs="Times New Roman"/>
                <w:sz w:val="24"/>
                <w:szCs w:val="24"/>
              </w:rPr>
            </w:pPr>
            <w:r w:rsidRPr="00811558">
              <w:t xml:space="preserve"> 22 545,50 </w:t>
            </w:r>
          </w:p>
        </w:tc>
        <w:tc>
          <w:tcPr>
            <w:tcW w:w="1704" w:type="dxa"/>
            <w:shd w:val="clear" w:color="auto" w:fill="auto"/>
          </w:tcPr>
          <w:p w14:paraId="0B7A27F1" w14:textId="670B7EA2" w:rsidR="00EF0BC0" w:rsidRPr="0025433F" w:rsidRDefault="00EF0BC0" w:rsidP="00EF0BC0">
            <w:pPr>
              <w:jc w:val="center"/>
              <w:rPr>
                <w:rFonts w:ascii="Times New Roman" w:hAnsi="Times New Roman" w:cs="Times New Roman"/>
                <w:sz w:val="24"/>
                <w:szCs w:val="24"/>
              </w:rPr>
            </w:pPr>
            <w:r w:rsidRPr="00266C85">
              <w:t xml:space="preserve"> 22 545,50 </w:t>
            </w:r>
          </w:p>
        </w:tc>
      </w:tr>
      <w:tr w:rsidR="00EF0BC0" w:rsidRPr="0025433F" w14:paraId="5705ACD3" w14:textId="77777777" w:rsidTr="00590E74">
        <w:trPr>
          <w:trHeight w:val="345"/>
        </w:trPr>
        <w:tc>
          <w:tcPr>
            <w:tcW w:w="992" w:type="dxa"/>
          </w:tcPr>
          <w:p w14:paraId="04A8F40C" w14:textId="77777777" w:rsidR="00EF0BC0" w:rsidRPr="0025433F" w:rsidRDefault="00EF0BC0" w:rsidP="00EF0BC0">
            <w:pPr>
              <w:pStyle w:val="afff2"/>
              <w:numPr>
                <w:ilvl w:val="0"/>
                <w:numId w:val="27"/>
              </w:numPr>
              <w:rPr>
                <w:szCs w:val="24"/>
              </w:rPr>
            </w:pPr>
          </w:p>
        </w:tc>
        <w:tc>
          <w:tcPr>
            <w:tcW w:w="4849" w:type="dxa"/>
            <w:vAlign w:val="center"/>
          </w:tcPr>
          <w:p w14:paraId="60A729AE" w14:textId="3782E6C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Остеотом</w:t>
            </w:r>
          </w:p>
        </w:tc>
        <w:tc>
          <w:tcPr>
            <w:tcW w:w="3685" w:type="dxa"/>
            <w:vAlign w:val="center"/>
          </w:tcPr>
          <w:p w14:paraId="0C5F35DF" w14:textId="1714B41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48-168-03 (или эквивалент)</w:t>
            </w:r>
          </w:p>
        </w:tc>
        <w:tc>
          <w:tcPr>
            <w:tcW w:w="1134" w:type="dxa"/>
            <w:shd w:val="clear" w:color="auto" w:fill="auto"/>
            <w:vAlign w:val="center"/>
          </w:tcPr>
          <w:p w14:paraId="07F6D055" w14:textId="509F5A7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2A2F15F" w14:textId="0BF1D34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0128E98" w14:textId="0FC6AAAD" w:rsidR="00EF0BC0" w:rsidRPr="0025433F" w:rsidRDefault="00EF0BC0" w:rsidP="00EF0BC0">
            <w:pPr>
              <w:jc w:val="center"/>
              <w:rPr>
                <w:rFonts w:ascii="Times New Roman" w:hAnsi="Times New Roman" w:cs="Times New Roman"/>
                <w:sz w:val="24"/>
                <w:szCs w:val="24"/>
              </w:rPr>
            </w:pPr>
            <w:r w:rsidRPr="00811558">
              <w:t xml:space="preserve"> 10 044,55 </w:t>
            </w:r>
          </w:p>
        </w:tc>
        <w:tc>
          <w:tcPr>
            <w:tcW w:w="1704" w:type="dxa"/>
            <w:shd w:val="clear" w:color="auto" w:fill="auto"/>
          </w:tcPr>
          <w:p w14:paraId="42F54931" w14:textId="3F05FF91" w:rsidR="00EF0BC0" w:rsidRPr="0025433F" w:rsidRDefault="00EF0BC0" w:rsidP="00EF0BC0">
            <w:pPr>
              <w:jc w:val="center"/>
              <w:rPr>
                <w:rFonts w:ascii="Times New Roman" w:hAnsi="Times New Roman" w:cs="Times New Roman"/>
                <w:sz w:val="24"/>
                <w:szCs w:val="24"/>
              </w:rPr>
            </w:pPr>
            <w:r w:rsidRPr="00266C85">
              <w:t xml:space="preserve"> 10 044,55 </w:t>
            </w:r>
          </w:p>
        </w:tc>
      </w:tr>
      <w:tr w:rsidR="00EF0BC0" w:rsidRPr="0025433F" w14:paraId="710B9822" w14:textId="77777777" w:rsidTr="00590E74">
        <w:trPr>
          <w:trHeight w:val="345"/>
        </w:trPr>
        <w:tc>
          <w:tcPr>
            <w:tcW w:w="992" w:type="dxa"/>
          </w:tcPr>
          <w:p w14:paraId="0FC3F432" w14:textId="77777777" w:rsidR="00EF0BC0" w:rsidRPr="0025433F" w:rsidRDefault="00EF0BC0" w:rsidP="00EF0BC0">
            <w:pPr>
              <w:pStyle w:val="afff2"/>
              <w:numPr>
                <w:ilvl w:val="0"/>
                <w:numId w:val="27"/>
              </w:numPr>
              <w:rPr>
                <w:szCs w:val="24"/>
              </w:rPr>
            </w:pPr>
          </w:p>
        </w:tc>
        <w:tc>
          <w:tcPr>
            <w:tcW w:w="4849" w:type="dxa"/>
            <w:vAlign w:val="center"/>
          </w:tcPr>
          <w:p w14:paraId="6B7BD7F6" w14:textId="33DC635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Остеотом</w:t>
            </w:r>
          </w:p>
        </w:tc>
        <w:tc>
          <w:tcPr>
            <w:tcW w:w="3685" w:type="dxa"/>
            <w:vAlign w:val="center"/>
          </w:tcPr>
          <w:p w14:paraId="5D2DC77D" w14:textId="104EB64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48-168-04 (или эквивалент)</w:t>
            </w:r>
          </w:p>
        </w:tc>
        <w:tc>
          <w:tcPr>
            <w:tcW w:w="1134" w:type="dxa"/>
            <w:shd w:val="clear" w:color="auto" w:fill="auto"/>
            <w:vAlign w:val="center"/>
          </w:tcPr>
          <w:p w14:paraId="0918E23F" w14:textId="3BA251E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AAC3154" w14:textId="5743D40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AED1DF5" w14:textId="538E5FA0" w:rsidR="00EF0BC0" w:rsidRPr="0025433F" w:rsidRDefault="00EF0BC0" w:rsidP="00EF0BC0">
            <w:pPr>
              <w:jc w:val="center"/>
              <w:rPr>
                <w:rFonts w:ascii="Times New Roman" w:hAnsi="Times New Roman" w:cs="Times New Roman"/>
                <w:sz w:val="24"/>
                <w:szCs w:val="24"/>
              </w:rPr>
            </w:pPr>
            <w:r w:rsidRPr="00811558">
              <w:t xml:space="preserve"> 10 044,55 </w:t>
            </w:r>
          </w:p>
        </w:tc>
        <w:tc>
          <w:tcPr>
            <w:tcW w:w="1704" w:type="dxa"/>
            <w:shd w:val="clear" w:color="auto" w:fill="auto"/>
          </w:tcPr>
          <w:p w14:paraId="55A333EB" w14:textId="642A3B09" w:rsidR="00EF0BC0" w:rsidRPr="0025433F" w:rsidRDefault="00EF0BC0" w:rsidP="00EF0BC0">
            <w:pPr>
              <w:jc w:val="center"/>
              <w:rPr>
                <w:rFonts w:ascii="Times New Roman" w:hAnsi="Times New Roman" w:cs="Times New Roman"/>
                <w:sz w:val="24"/>
                <w:szCs w:val="24"/>
              </w:rPr>
            </w:pPr>
            <w:r w:rsidRPr="00266C85">
              <w:t xml:space="preserve"> 10 044,55 </w:t>
            </w:r>
          </w:p>
        </w:tc>
      </w:tr>
      <w:tr w:rsidR="00EF0BC0" w:rsidRPr="0025433F" w14:paraId="7232E9E4" w14:textId="77777777" w:rsidTr="00590E74">
        <w:trPr>
          <w:trHeight w:val="345"/>
        </w:trPr>
        <w:tc>
          <w:tcPr>
            <w:tcW w:w="992" w:type="dxa"/>
          </w:tcPr>
          <w:p w14:paraId="64D8416B" w14:textId="77777777" w:rsidR="00EF0BC0" w:rsidRPr="0025433F" w:rsidRDefault="00EF0BC0" w:rsidP="00EF0BC0">
            <w:pPr>
              <w:pStyle w:val="afff2"/>
              <w:numPr>
                <w:ilvl w:val="0"/>
                <w:numId w:val="27"/>
              </w:numPr>
              <w:rPr>
                <w:szCs w:val="24"/>
              </w:rPr>
            </w:pPr>
          </w:p>
        </w:tc>
        <w:tc>
          <w:tcPr>
            <w:tcW w:w="4849" w:type="dxa"/>
            <w:vAlign w:val="center"/>
          </w:tcPr>
          <w:p w14:paraId="57528375" w14:textId="28DBF4E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Остеотом</w:t>
            </w:r>
          </w:p>
        </w:tc>
        <w:tc>
          <w:tcPr>
            <w:tcW w:w="3685" w:type="dxa"/>
            <w:vAlign w:val="center"/>
          </w:tcPr>
          <w:p w14:paraId="16050C58" w14:textId="36B446F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48-168-06 (или эквивалент)</w:t>
            </w:r>
          </w:p>
        </w:tc>
        <w:tc>
          <w:tcPr>
            <w:tcW w:w="1134" w:type="dxa"/>
            <w:shd w:val="clear" w:color="auto" w:fill="auto"/>
            <w:vAlign w:val="center"/>
          </w:tcPr>
          <w:p w14:paraId="1389F453" w14:textId="404AF0C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E6EDF4F" w14:textId="602A5DC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E79944A" w14:textId="17F7607C" w:rsidR="00EF0BC0" w:rsidRPr="0025433F" w:rsidRDefault="00EF0BC0" w:rsidP="00EF0BC0">
            <w:pPr>
              <w:jc w:val="center"/>
              <w:rPr>
                <w:rFonts w:ascii="Times New Roman" w:hAnsi="Times New Roman" w:cs="Times New Roman"/>
                <w:sz w:val="24"/>
                <w:szCs w:val="24"/>
              </w:rPr>
            </w:pPr>
            <w:r w:rsidRPr="00811558">
              <w:t xml:space="preserve"> 10 091,11 </w:t>
            </w:r>
          </w:p>
        </w:tc>
        <w:tc>
          <w:tcPr>
            <w:tcW w:w="1704" w:type="dxa"/>
            <w:shd w:val="clear" w:color="auto" w:fill="auto"/>
          </w:tcPr>
          <w:p w14:paraId="493ADCBC" w14:textId="4327AE8C" w:rsidR="00EF0BC0" w:rsidRPr="0025433F" w:rsidRDefault="00EF0BC0" w:rsidP="00EF0BC0">
            <w:pPr>
              <w:jc w:val="center"/>
              <w:rPr>
                <w:rFonts w:ascii="Times New Roman" w:hAnsi="Times New Roman" w:cs="Times New Roman"/>
                <w:sz w:val="24"/>
                <w:szCs w:val="24"/>
              </w:rPr>
            </w:pPr>
            <w:r w:rsidRPr="00266C85">
              <w:t xml:space="preserve"> 10 091,11 </w:t>
            </w:r>
          </w:p>
        </w:tc>
      </w:tr>
      <w:tr w:rsidR="00EF0BC0" w:rsidRPr="0025433F" w14:paraId="5C9A89BC" w14:textId="77777777" w:rsidTr="00590E74">
        <w:trPr>
          <w:trHeight w:val="345"/>
        </w:trPr>
        <w:tc>
          <w:tcPr>
            <w:tcW w:w="992" w:type="dxa"/>
          </w:tcPr>
          <w:p w14:paraId="2643C89D" w14:textId="77777777" w:rsidR="00EF0BC0" w:rsidRPr="0025433F" w:rsidRDefault="00EF0BC0" w:rsidP="00EF0BC0">
            <w:pPr>
              <w:pStyle w:val="afff2"/>
              <w:numPr>
                <w:ilvl w:val="0"/>
                <w:numId w:val="27"/>
              </w:numPr>
              <w:rPr>
                <w:szCs w:val="24"/>
              </w:rPr>
            </w:pPr>
          </w:p>
        </w:tc>
        <w:tc>
          <w:tcPr>
            <w:tcW w:w="4849" w:type="dxa"/>
            <w:vAlign w:val="center"/>
          </w:tcPr>
          <w:p w14:paraId="11740162" w14:textId="194ECB7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Кусачки</w:t>
            </w:r>
          </w:p>
        </w:tc>
        <w:tc>
          <w:tcPr>
            <w:tcW w:w="3685" w:type="dxa"/>
            <w:vAlign w:val="center"/>
          </w:tcPr>
          <w:p w14:paraId="4476D9A9" w14:textId="3D12EFD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48-190-11 (или эквивалент)</w:t>
            </w:r>
          </w:p>
        </w:tc>
        <w:tc>
          <w:tcPr>
            <w:tcW w:w="1134" w:type="dxa"/>
            <w:shd w:val="clear" w:color="auto" w:fill="auto"/>
            <w:vAlign w:val="center"/>
          </w:tcPr>
          <w:p w14:paraId="2A65D7FB" w14:textId="5AB748F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01B87AF" w14:textId="545C3C1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B3113B2" w14:textId="083D22FB" w:rsidR="00EF0BC0" w:rsidRPr="0025433F" w:rsidRDefault="00EF0BC0" w:rsidP="00EF0BC0">
            <w:pPr>
              <w:jc w:val="center"/>
              <w:rPr>
                <w:rFonts w:ascii="Times New Roman" w:hAnsi="Times New Roman" w:cs="Times New Roman"/>
                <w:sz w:val="24"/>
                <w:szCs w:val="24"/>
              </w:rPr>
            </w:pPr>
            <w:r w:rsidRPr="00811558">
              <w:t xml:space="preserve"> 19 549,31 </w:t>
            </w:r>
          </w:p>
        </w:tc>
        <w:tc>
          <w:tcPr>
            <w:tcW w:w="1704" w:type="dxa"/>
            <w:shd w:val="clear" w:color="auto" w:fill="auto"/>
          </w:tcPr>
          <w:p w14:paraId="04CD8CAD" w14:textId="64600860" w:rsidR="00EF0BC0" w:rsidRPr="0025433F" w:rsidRDefault="00EF0BC0" w:rsidP="00EF0BC0">
            <w:pPr>
              <w:jc w:val="center"/>
              <w:rPr>
                <w:rFonts w:ascii="Times New Roman" w:hAnsi="Times New Roman" w:cs="Times New Roman"/>
                <w:sz w:val="24"/>
                <w:szCs w:val="24"/>
              </w:rPr>
            </w:pPr>
            <w:r w:rsidRPr="00266C85">
              <w:t xml:space="preserve"> 19 549,31 </w:t>
            </w:r>
          </w:p>
        </w:tc>
      </w:tr>
      <w:tr w:rsidR="00EF0BC0" w:rsidRPr="0025433F" w14:paraId="11290BA3" w14:textId="77777777" w:rsidTr="00590E74">
        <w:trPr>
          <w:trHeight w:val="345"/>
        </w:trPr>
        <w:tc>
          <w:tcPr>
            <w:tcW w:w="992" w:type="dxa"/>
          </w:tcPr>
          <w:p w14:paraId="2FA2D6AD" w14:textId="77777777" w:rsidR="00EF0BC0" w:rsidRPr="0025433F" w:rsidRDefault="00EF0BC0" w:rsidP="00EF0BC0">
            <w:pPr>
              <w:pStyle w:val="afff2"/>
              <w:numPr>
                <w:ilvl w:val="0"/>
                <w:numId w:val="27"/>
              </w:numPr>
              <w:rPr>
                <w:szCs w:val="24"/>
              </w:rPr>
            </w:pPr>
          </w:p>
        </w:tc>
        <w:tc>
          <w:tcPr>
            <w:tcW w:w="4849" w:type="dxa"/>
            <w:vAlign w:val="center"/>
          </w:tcPr>
          <w:p w14:paraId="15127B79" w14:textId="7EDF3DC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Ножи</w:t>
            </w:r>
          </w:p>
        </w:tc>
        <w:tc>
          <w:tcPr>
            <w:tcW w:w="3685" w:type="dxa"/>
            <w:vAlign w:val="center"/>
          </w:tcPr>
          <w:p w14:paraId="0B245295" w14:textId="1A87201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НЖ-19 (или эквивалент)</w:t>
            </w:r>
          </w:p>
        </w:tc>
        <w:tc>
          <w:tcPr>
            <w:tcW w:w="1134" w:type="dxa"/>
            <w:shd w:val="clear" w:color="auto" w:fill="auto"/>
          </w:tcPr>
          <w:p w14:paraId="01179585" w14:textId="1E890F80" w:rsidR="00EF0BC0" w:rsidRPr="0025433F" w:rsidRDefault="00EF0BC0" w:rsidP="00EF0BC0">
            <w:pPr>
              <w:jc w:val="center"/>
              <w:rPr>
                <w:rFonts w:ascii="Times New Roman" w:hAnsi="Times New Roman" w:cs="Times New Roman"/>
                <w:sz w:val="24"/>
                <w:szCs w:val="24"/>
              </w:rPr>
            </w:pPr>
            <w:r w:rsidRPr="000A479C">
              <w:rPr>
                <w:color w:val="000000"/>
                <w:sz w:val="20"/>
                <w:szCs w:val="20"/>
              </w:rPr>
              <w:t>Шт</w:t>
            </w:r>
          </w:p>
        </w:tc>
        <w:tc>
          <w:tcPr>
            <w:tcW w:w="1419" w:type="dxa"/>
            <w:shd w:val="clear" w:color="auto" w:fill="auto"/>
            <w:vAlign w:val="bottom"/>
          </w:tcPr>
          <w:p w14:paraId="00CFCA84" w14:textId="717AED7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E98CA19" w14:textId="2C73B7EC" w:rsidR="00EF0BC0" w:rsidRPr="0025433F" w:rsidRDefault="00EF0BC0" w:rsidP="00EF0BC0">
            <w:pPr>
              <w:jc w:val="center"/>
              <w:rPr>
                <w:rFonts w:ascii="Times New Roman" w:hAnsi="Times New Roman" w:cs="Times New Roman"/>
                <w:sz w:val="24"/>
                <w:szCs w:val="24"/>
              </w:rPr>
            </w:pPr>
            <w:r w:rsidRPr="00811558">
              <w:t xml:space="preserve"> 2 942,87 </w:t>
            </w:r>
          </w:p>
        </w:tc>
        <w:tc>
          <w:tcPr>
            <w:tcW w:w="1704" w:type="dxa"/>
            <w:shd w:val="clear" w:color="auto" w:fill="auto"/>
          </w:tcPr>
          <w:p w14:paraId="068E0380" w14:textId="532E2AB5" w:rsidR="00EF0BC0" w:rsidRPr="0025433F" w:rsidRDefault="00EF0BC0" w:rsidP="00EF0BC0">
            <w:pPr>
              <w:jc w:val="center"/>
              <w:rPr>
                <w:rFonts w:ascii="Times New Roman" w:hAnsi="Times New Roman" w:cs="Times New Roman"/>
                <w:sz w:val="24"/>
                <w:szCs w:val="24"/>
              </w:rPr>
            </w:pPr>
            <w:r w:rsidRPr="00266C85">
              <w:t xml:space="preserve"> 2 942,87 </w:t>
            </w:r>
          </w:p>
        </w:tc>
      </w:tr>
      <w:tr w:rsidR="00EF0BC0" w:rsidRPr="0025433F" w14:paraId="00EEF0B6" w14:textId="77777777" w:rsidTr="00590E74">
        <w:trPr>
          <w:trHeight w:val="345"/>
        </w:trPr>
        <w:tc>
          <w:tcPr>
            <w:tcW w:w="992" w:type="dxa"/>
          </w:tcPr>
          <w:p w14:paraId="6EB0204A" w14:textId="77777777" w:rsidR="00EF0BC0" w:rsidRPr="0025433F" w:rsidRDefault="00EF0BC0" w:rsidP="00EF0BC0">
            <w:pPr>
              <w:pStyle w:val="afff2"/>
              <w:numPr>
                <w:ilvl w:val="0"/>
                <w:numId w:val="27"/>
              </w:numPr>
              <w:rPr>
                <w:szCs w:val="24"/>
              </w:rPr>
            </w:pPr>
          </w:p>
        </w:tc>
        <w:tc>
          <w:tcPr>
            <w:tcW w:w="4849" w:type="dxa"/>
            <w:vAlign w:val="center"/>
          </w:tcPr>
          <w:p w14:paraId="75D399EF" w14:textId="5552276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медицинские</w:t>
            </w:r>
          </w:p>
        </w:tc>
        <w:tc>
          <w:tcPr>
            <w:tcW w:w="3685" w:type="dxa"/>
            <w:vAlign w:val="center"/>
          </w:tcPr>
          <w:p w14:paraId="67D09AA9" w14:textId="4CE79D5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ПМ-11 (или эквивалент)</w:t>
            </w:r>
          </w:p>
        </w:tc>
        <w:tc>
          <w:tcPr>
            <w:tcW w:w="1134" w:type="dxa"/>
            <w:shd w:val="clear" w:color="auto" w:fill="auto"/>
          </w:tcPr>
          <w:p w14:paraId="51C56B1F" w14:textId="0B80D0A2" w:rsidR="00EF0BC0" w:rsidRPr="0025433F" w:rsidRDefault="00EF0BC0" w:rsidP="00EF0BC0">
            <w:pPr>
              <w:jc w:val="center"/>
              <w:rPr>
                <w:rFonts w:ascii="Times New Roman" w:hAnsi="Times New Roman" w:cs="Times New Roman"/>
                <w:sz w:val="24"/>
                <w:szCs w:val="24"/>
              </w:rPr>
            </w:pPr>
            <w:r w:rsidRPr="000A479C">
              <w:rPr>
                <w:color w:val="000000"/>
                <w:sz w:val="20"/>
                <w:szCs w:val="20"/>
              </w:rPr>
              <w:t>Шт</w:t>
            </w:r>
          </w:p>
        </w:tc>
        <w:tc>
          <w:tcPr>
            <w:tcW w:w="1419" w:type="dxa"/>
            <w:shd w:val="clear" w:color="auto" w:fill="auto"/>
            <w:vAlign w:val="bottom"/>
          </w:tcPr>
          <w:p w14:paraId="1DAB637F" w14:textId="13F3D7C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314D3CE" w14:textId="6E63B02C" w:rsidR="00EF0BC0" w:rsidRPr="0025433F" w:rsidRDefault="00EF0BC0" w:rsidP="00EF0BC0">
            <w:pPr>
              <w:jc w:val="center"/>
              <w:rPr>
                <w:rFonts w:ascii="Times New Roman" w:hAnsi="Times New Roman" w:cs="Times New Roman"/>
                <w:sz w:val="24"/>
                <w:szCs w:val="24"/>
              </w:rPr>
            </w:pPr>
            <w:r w:rsidRPr="00811558">
              <w:t xml:space="preserve"> 665,00 </w:t>
            </w:r>
          </w:p>
        </w:tc>
        <w:tc>
          <w:tcPr>
            <w:tcW w:w="1704" w:type="dxa"/>
            <w:shd w:val="clear" w:color="auto" w:fill="auto"/>
          </w:tcPr>
          <w:p w14:paraId="610E696A" w14:textId="2D2947CF" w:rsidR="00EF0BC0" w:rsidRPr="0025433F" w:rsidRDefault="00EF0BC0" w:rsidP="00EF0BC0">
            <w:pPr>
              <w:jc w:val="center"/>
              <w:rPr>
                <w:rFonts w:ascii="Times New Roman" w:hAnsi="Times New Roman" w:cs="Times New Roman"/>
                <w:sz w:val="24"/>
                <w:szCs w:val="24"/>
              </w:rPr>
            </w:pPr>
            <w:r w:rsidRPr="00266C85">
              <w:t xml:space="preserve"> 665,00 </w:t>
            </w:r>
          </w:p>
        </w:tc>
      </w:tr>
      <w:tr w:rsidR="00EF0BC0" w:rsidRPr="0025433F" w14:paraId="24415FCA" w14:textId="77777777" w:rsidTr="00590E74">
        <w:trPr>
          <w:trHeight w:val="345"/>
        </w:trPr>
        <w:tc>
          <w:tcPr>
            <w:tcW w:w="992" w:type="dxa"/>
          </w:tcPr>
          <w:p w14:paraId="69952A7D" w14:textId="77777777" w:rsidR="00EF0BC0" w:rsidRPr="0025433F" w:rsidRDefault="00EF0BC0" w:rsidP="00EF0BC0">
            <w:pPr>
              <w:pStyle w:val="afff2"/>
              <w:numPr>
                <w:ilvl w:val="0"/>
                <w:numId w:val="27"/>
              </w:numPr>
              <w:rPr>
                <w:szCs w:val="24"/>
              </w:rPr>
            </w:pPr>
          </w:p>
        </w:tc>
        <w:tc>
          <w:tcPr>
            <w:tcW w:w="4849" w:type="dxa"/>
            <w:vAlign w:val="center"/>
          </w:tcPr>
          <w:p w14:paraId="1A8BFC58" w14:textId="4BBE7D1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медицинские</w:t>
            </w:r>
          </w:p>
        </w:tc>
        <w:tc>
          <w:tcPr>
            <w:tcW w:w="3685" w:type="dxa"/>
            <w:vAlign w:val="center"/>
          </w:tcPr>
          <w:p w14:paraId="0F5358FF" w14:textId="6C8B5A1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ПМ-12 (или эквивалент)</w:t>
            </w:r>
          </w:p>
        </w:tc>
        <w:tc>
          <w:tcPr>
            <w:tcW w:w="1134" w:type="dxa"/>
            <w:shd w:val="clear" w:color="auto" w:fill="auto"/>
          </w:tcPr>
          <w:p w14:paraId="075C6F60" w14:textId="48CA2DFF" w:rsidR="00EF0BC0" w:rsidRPr="0025433F" w:rsidRDefault="00EF0BC0" w:rsidP="00EF0BC0">
            <w:pPr>
              <w:jc w:val="center"/>
              <w:rPr>
                <w:rFonts w:ascii="Times New Roman" w:hAnsi="Times New Roman" w:cs="Times New Roman"/>
                <w:sz w:val="24"/>
                <w:szCs w:val="24"/>
              </w:rPr>
            </w:pPr>
            <w:r w:rsidRPr="000A479C">
              <w:rPr>
                <w:color w:val="000000"/>
                <w:sz w:val="20"/>
                <w:szCs w:val="20"/>
              </w:rPr>
              <w:t>Шт</w:t>
            </w:r>
          </w:p>
        </w:tc>
        <w:tc>
          <w:tcPr>
            <w:tcW w:w="1419" w:type="dxa"/>
            <w:shd w:val="clear" w:color="auto" w:fill="auto"/>
            <w:vAlign w:val="bottom"/>
          </w:tcPr>
          <w:p w14:paraId="00295A38" w14:textId="0CA9AAF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D76CD7E" w14:textId="016A8737" w:rsidR="00EF0BC0" w:rsidRPr="0025433F" w:rsidRDefault="00EF0BC0" w:rsidP="00EF0BC0">
            <w:pPr>
              <w:jc w:val="center"/>
              <w:rPr>
                <w:rFonts w:ascii="Times New Roman" w:hAnsi="Times New Roman" w:cs="Times New Roman"/>
                <w:sz w:val="24"/>
                <w:szCs w:val="24"/>
              </w:rPr>
            </w:pPr>
            <w:r w:rsidRPr="00811558">
              <w:t xml:space="preserve"> 848,76 </w:t>
            </w:r>
          </w:p>
        </w:tc>
        <w:tc>
          <w:tcPr>
            <w:tcW w:w="1704" w:type="dxa"/>
            <w:shd w:val="clear" w:color="auto" w:fill="auto"/>
          </w:tcPr>
          <w:p w14:paraId="61B628A0" w14:textId="23B492D0" w:rsidR="00EF0BC0" w:rsidRPr="0025433F" w:rsidRDefault="00EF0BC0" w:rsidP="00EF0BC0">
            <w:pPr>
              <w:jc w:val="center"/>
              <w:rPr>
                <w:rFonts w:ascii="Times New Roman" w:hAnsi="Times New Roman" w:cs="Times New Roman"/>
                <w:sz w:val="24"/>
                <w:szCs w:val="24"/>
              </w:rPr>
            </w:pPr>
            <w:r w:rsidRPr="00266C85">
              <w:t xml:space="preserve"> 848,76 </w:t>
            </w:r>
          </w:p>
        </w:tc>
      </w:tr>
      <w:tr w:rsidR="00EF0BC0" w:rsidRPr="0025433F" w14:paraId="009F74B2" w14:textId="77777777" w:rsidTr="00590E74">
        <w:trPr>
          <w:trHeight w:val="345"/>
        </w:trPr>
        <w:tc>
          <w:tcPr>
            <w:tcW w:w="992" w:type="dxa"/>
          </w:tcPr>
          <w:p w14:paraId="7B047DCE" w14:textId="77777777" w:rsidR="00EF0BC0" w:rsidRPr="0025433F" w:rsidRDefault="00EF0BC0" w:rsidP="00EF0BC0">
            <w:pPr>
              <w:pStyle w:val="afff2"/>
              <w:numPr>
                <w:ilvl w:val="0"/>
                <w:numId w:val="27"/>
              </w:numPr>
              <w:rPr>
                <w:szCs w:val="24"/>
              </w:rPr>
            </w:pPr>
          </w:p>
        </w:tc>
        <w:tc>
          <w:tcPr>
            <w:tcW w:w="4849" w:type="dxa"/>
            <w:vAlign w:val="center"/>
          </w:tcPr>
          <w:p w14:paraId="765B353A" w14:textId="65D20A6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медицинские</w:t>
            </w:r>
          </w:p>
        </w:tc>
        <w:tc>
          <w:tcPr>
            <w:tcW w:w="3685" w:type="dxa"/>
            <w:vAlign w:val="center"/>
          </w:tcPr>
          <w:p w14:paraId="42B46FB8" w14:textId="390CBFA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ПМ-17 (или эквивалент)</w:t>
            </w:r>
          </w:p>
        </w:tc>
        <w:tc>
          <w:tcPr>
            <w:tcW w:w="1134" w:type="dxa"/>
            <w:shd w:val="clear" w:color="auto" w:fill="auto"/>
          </w:tcPr>
          <w:p w14:paraId="2415F9C4" w14:textId="0B89DB73" w:rsidR="00EF0BC0" w:rsidRPr="0025433F" w:rsidRDefault="00EF0BC0" w:rsidP="00EF0BC0">
            <w:pPr>
              <w:jc w:val="center"/>
              <w:rPr>
                <w:rFonts w:ascii="Times New Roman" w:hAnsi="Times New Roman" w:cs="Times New Roman"/>
                <w:sz w:val="24"/>
                <w:szCs w:val="24"/>
              </w:rPr>
            </w:pPr>
            <w:r w:rsidRPr="000A479C">
              <w:rPr>
                <w:color w:val="000000"/>
                <w:sz w:val="20"/>
                <w:szCs w:val="20"/>
              </w:rPr>
              <w:t>Шт</w:t>
            </w:r>
          </w:p>
        </w:tc>
        <w:tc>
          <w:tcPr>
            <w:tcW w:w="1419" w:type="dxa"/>
            <w:shd w:val="clear" w:color="auto" w:fill="auto"/>
            <w:vAlign w:val="bottom"/>
          </w:tcPr>
          <w:p w14:paraId="7A1BAC3E" w14:textId="641065A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2ABB0C6" w14:textId="6ED20CF0" w:rsidR="00EF0BC0" w:rsidRPr="0025433F" w:rsidRDefault="00EF0BC0" w:rsidP="00EF0BC0">
            <w:pPr>
              <w:jc w:val="center"/>
              <w:rPr>
                <w:rFonts w:ascii="Times New Roman" w:hAnsi="Times New Roman" w:cs="Times New Roman"/>
                <w:sz w:val="24"/>
                <w:szCs w:val="24"/>
              </w:rPr>
            </w:pPr>
            <w:r w:rsidRPr="00811558">
              <w:t xml:space="preserve"> 866,68 </w:t>
            </w:r>
          </w:p>
        </w:tc>
        <w:tc>
          <w:tcPr>
            <w:tcW w:w="1704" w:type="dxa"/>
            <w:shd w:val="clear" w:color="auto" w:fill="auto"/>
          </w:tcPr>
          <w:p w14:paraId="5FA96548" w14:textId="6170FB65" w:rsidR="00EF0BC0" w:rsidRPr="0025433F" w:rsidRDefault="00EF0BC0" w:rsidP="00EF0BC0">
            <w:pPr>
              <w:jc w:val="center"/>
              <w:rPr>
                <w:rFonts w:ascii="Times New Roman" w:hAnsi="Times New Roman" w:cs="Times New Roman"/>
                <w:sz w:val="24"/>
                <w:szCs w:val="24"/>
              </w:rPr>
            </w:pPr>
            <w:r w:rsidRPr="00266C85">
              <w:t xml:space="preserve"> 866,68 </w:t>
            </w:r>
          </w:p>
        </w:tc>
      </w:tr>
      <w:tr w:rsidR="00EF0BC0" w:rsidRPr="0025433F" w14:paraId="338A967F" w14:textId="77777777" w:rsidTr="00590E74">
        <w:trPr>
          <w:trHeight w:val="345"/>
        </w:trPr>
        <w:tc>
          <w:tcPr>
            <w:tcW w:w="992" w:type="dxa"/>
          </w:tcPr>
          <w:p w14:paraId="004C759C" w14:textId="77777777" w:rsidR="00EF0BC0" w:rsidRPr="0025433F" w:rsidRDefault="00EF0BC0" w:rsidP="00EF0BC0">
            <w:pPr>
              <w:pStyle w:val="afff2"/>
              <w:numPr>
                <w:ilvl w:val="0"/>
                <w:numId w:val="27"/>
              </w:numPr>
              <w:rPr>
                <w:szCs w:val="24"/>
              </w:rPr>
            </w:pPr>
          </w:p>
        </w:tc>
        <w:tc>
          <w:tcPr>
            <w:tcW w:w="4849" w:type="dxa"/>
            <w:vAlign w:val="center"/>
          </w:tcPr>
          <w:p w14:paraId="104883D8" w14:textId="45E55DC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Игла для спинномозговой  пункции А-10х60 30</w:t>
            </w:r>
          </w:p>
        </w:tc>
        <w:tc>
          <w:tcPr>
            <w:tcW w:w="3685" w:type="dxa"/>
            <w:vAlign w:val="center"/>
          </w:tcPr>
          <w:p w14:paraId="5CE46C1E" w14:textId="392187F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И-21  (или эквивалент)</w:t>
            </w:r>
          </w:p>
        </w:tc>
        <w:tc>
          <w:tcPr>
            <w:tcW w:w="1134" w:type="dxa"/>
            <w:shd w:val="clear" w:color="auto" w:fill="auto"/>
            <w:vAlign w:val="center"/>
          </w:tcPr>
          <w:p w14:paraId="48F6ADDA" w14:textId="1F2EAE6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A7850FF" w14:textId="641879A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4C82772" w14:textId="0B4749BB" w:rsidR="00EF0BC0" w:rsidRPr="0025433F" w:rsidRDefault="00EF0BC0" w:rsidP="00EF0BC0">
            <w:pPr>
              <w:jc w:val="center"/>
              <w:rPr>
                <w:rFonts w:ascii="Times New Roman" w:hAnsi="Times New Roman" w:cs="Times New Roman"/>
                <w:sz w:val="24"/>
                <w:szCs w:val="24"/>
              </w:rPr>
            </w:pPr>
            <w:r w:rsidRPr="00811558">
              <w:t xml:space="preserve"> 147,63 </w:t>
            </w:r>
          </w:p>
        </w:tc>
        <w:tc>
          <w:tcPr>
            <w:tcW w:w="1704" w:type="dxa"/>
            <w:shd w:val="clear" w:color="auto" w:fill="auto"/>
          </w:tcPr>
          <w:p w14:paraId="7D9E0DF6" w14:textId="4669369F" w:rsidR="00EF0BC0" w:rsidRPr="0025433F" w:rsidRDefault="00EF0BC0" w:rsidP="00EF0BC0">
            <w:pPr>
              <w:jc w:val="center"/>
              <w:rPr>
                <w:rFonts w:ascii="Times New Roman" w:hAnsi="Times New Roman" w:cs="Times New Roman"/>
                <w:sz w:val="24"/>
                <w:szCs w:val="24"/>
              </w:rPr>
            </w:pPr>
            <w:r w:rsidRPr="00266C85">
              <w:t xml:space="preserve"> 147,63 </w:t>
            </w:r>
          </w:p>
        </w:tc>
      </w:tr>
      <w:tr w:rsidR="00EF0BC0" w:rsidRPr="0025433F" w14:paraId="2EDF68C5" w14:textId="77777777" w:rsidTr="00590E74">
        <w:trPr>
          <w:trHeight w:val="345"/>
        </w:trPr>
        <w:tc>
          <w:tcPr>
            <w:tcW w:w="992" w:type="dxa"/>
          </w:tcPr>
          <w:p w14:paraId="66BC50FD" w14:textId="77777777" w:rsidR="00EF0BC0" w:rsidRPr="0025433F" w:rsidRDefault="00EF0BC0" w:rsidP="00EF0BC0">
            <w:pPr>
              <w:pStyle w:val="afff2"/>
              <w:numPr>
                <w:ilvl w:val="0"/>
                <w:numId w:val="27"/>
              </w:numPr>
              <w:rPr>
                <w:szCs w:val="24"/>
              </w:rPr>
            </w:pPr>
          </w:p>
        </w:tc>
        <w:tc>
          <w:tcPr>
            <w:tcW w:w="4849" w:type="dxa"/>
            <w:vAlign w:val="center"/>
          </w:tcPr>
          <w:p w14:paraId="617BE55B" w14:textId="0B4C08D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Игла для спинномозговой  пункции А-10х90 30</w:t>
            </w:r>
          </w:p>
        </w:tc>
        <w:tc>
          <w:tcPr>
            <w:tcW w:w="3685" w:type="dxa"/>
            <w:vAlign w:val="center"/>
          </w:tcPr>
          <w:p w14:paraId="2F38532E" w14:textId="566AEDB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И-22 (или эквивалент)</w:t>
            </w:r>
          </w:p>
        </w:tc>
        <w:tc>
          <w:tcPr>
            <w:tcW w:w="1134" w:type="dxa"/>
            <w:shd w:val="clear" w:color="auto" w:fill="auto"/>
            <w:vAlign w:val="center"/>
          </w:tcPr>
          <w:p w14:paraId="691AC007" w14:textId="4214B38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245C2EE" w14:textId="1A00E30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953FE01" w14:textId="48E43139" w:rsidR="00EF0BC0" w:rsidRPr="0025433F" w:rsidRDefault="00EF0BC0" w:rsidP="00EF0BC0">
            <w:pPr>
              <w:jc w:val="center"/>
              <w:rPr>
                <w:rFonts w:ascii="Times New Roman" w:hAnsi="Times New Roman" w:cs="Times New Roman"/>
                <w:sz w:val="24"/>
                <w:szCs w:val="24"/>
              </w:rPr>
            </w:pPr>
            <w:r w:rsidRPr="00811558">
              <w:t xml:space="preserve"> 148,21 </w:t>
            </w:r>
          </w:p>
        </w:tc>
        <w:tc>
          <w:tcPr>
            <w:tcW w:w="1704" w:type="dxa"/>
            <w:shd w:val="clear" w:color="auto" w:fill="auto"/>
          </w:tcPr>
          <w:p w14:paraId="76442229" w14:textId="4D613EF0" w:rsidR="00EF0BC0" w:rsidRPr="0025433F" w:rsidRDefault="00EF0BC0" w:rsidP="00EF0BC0">
            <w:pPr>
              <w:jc w:val="center"/>
              <w:rPr>
                <w:rFonts w:ascii="Times New Roman" w:hAnsi="Times New Roman" w:cs="Times New Roman"/>
                <w:sz w:val="24"/>
                <w:szCs w:val="24"/>
              </w:rPr>
            </w:pPr>
            <w:r w:rsidRPr="00266C85">
              <w:t xml:space="preserve"> 148,21 </w:t>
            </w:r>
          </w:p>
        </w:tc>
      </w:tr>
      <w:tr w:rsidR="00EF0BC0" w:rsidRPr="0025433F" w14:paraId="52D3C687" w14:textId="77777777" w:rsidTr="00590E74">
        <w:trPr>
          <w:trHeight w:val="345"/>
        </w:trPr>
        <w:tc>
          <w:tcPr>
            <w:tcW w:w="992" w:type="dxa"/>
          </w:tcPr>
          <w:p w14:paraId="4BC31A5E" w14:textId="77777777" w:rsidR="00EF0BC0" w:rsidRPr="0025433F" w:rsidRDefault="00EF0BC0" w:rsidP="00EF0BC0">
            <w:pPr>
              <w:pStyle w:val="afff2"/>
              <w:numPr>
                <w:ilvl w:val="0"/>
                <w:numId w:val="27"/>
              </w:numPr>
              <w:rPr>
                <w:szCs w:val="24"/>
              </w:rPr>
            </w:pPr>
          </w:p>
        </w:tc>
        <w:tc>
          <w:tcPr>
            <w:tcW w:w="4849" w:type="dxa"/>
            <w:vAlign w:val="center"/>
          </w:tcPr>
          <w:p w14:paraId="16D768F5" w14:textId="7EFB0C1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Игла для взятия крови А 20х40 12</w:t>
            </w:r>
          </w:p>
        </w:tc>
        <w:tc>
          <w:tcPr>
            <w:tcW w:w="3685" w:type="dxa"/>
            <w:vAlign w:val="center"/>
          </w:tcPr>
          <w:p w14:paraId="74138EA0" w14:textId="5F2D980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И-143 (или эквивалент)</w:t>
            </w:r>
          </w:p>
        </w:tc>
        <w:tc>
          <w:tcPr>
            <w:tcW w:w="1134" w:type="dxa"/>
            <w:shd w:val="clear" w:color="auto" w:fill="auto"/>
            <w:vAlign w:val="center"/>
          </w:tcPr>
          <w:p w14:paraId="60E24C8E" w14:textId="1EDBDF5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49FBD59" w14:textId="2F123CB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F2FF066" w14:textId="75412A93" w:rsidR="00EF0BC0" w:rsidRPr="0025433F" w:rsidRDefault="00EF0BC0" w:rsidP="00EF0BC0">
            <w:pPr>
              <w:jc w:val="center"/>
              <w:rPr>
                <w:rFonts w:ascii="Times New Roman" w:hAnsi="Times New Roman" w:cs="Times New Roman"/>
                <w:sz w:val="24"/>
                <w:szCs w:val="24"/>
              </w:rPr>
            </w:pPr>
            <w:r w:rsidRPr="00811558">
              <w:t xml:space="preserve"> 61,58 </w:t>
            </w:r>
          </w:p>
        </w:tc>
        <w:tc>
          <w:tcPr>
            <w:tcW w:w="1704" w:type="dxa"/>
            <w:shd w:val="clear" w:color="auto" w:fill="auto"/>
          </w:tcPr>
          <w:p w14:paraId="4D265691" w14:textId="26B85A7A" w:rsidR="00EF0BC0" w:rsidRPr="0025433F" w:rsidRDefault="00EF0BC0" w:rsidP="00EF0BC0">
            <w:pPr>
              <w:jc w:val="center"/>
              <w:rPr>
                <w:rFonts w:ascii="Times New Roman" w:hAnsi="Times New Roman" w:cs="Times New Roman"/>
                <w:sz w:val="24"/>
                <w:szCs w:val="24"/>
              </w:rPr>
            </w:pPr>
            <w:r w:rsidRPr="00266C85">
              <w:t xml:space="preserve"> 61,58 </w:t>
            </w:r>
          </w:p>
        </w:tc>
      </w:tr>
      <w:tr w:rsidR="00EF0BC0" w:rsidRPr="0025433F" w14:paraId="7F7B1A9C" w14:textId="77777777" w:rsidTr="00590E74">
        <w:trPr>
          <w:trHeight w:val="345"/>
        </w:trPr>
        <w:tc>
          <w:tcPr>
            <w:tcW w:w="992" w:type="dxa"/>
          </w:tcPr>
          <w:p w14:paraId="2173F852" w14:textId="77777777" w:rsidR="00EF0BC0" w:rsidRPr="0025433F" w:rsidRDefault="00EF0BC0" w:rsidP="00EF0BC0">
            <w:pPr>
              <w:pStyle w:val="afff2"/>
              <w:numPr>
                <w:ilvl w:val="0"/>
                <w:numId w:val="27"/>
              </w:numPr>
              <w:rPr>
                <w:szCs w:val="24"/>
              </w:rPr>
            </w:pPr>
          </w:p>
        </w:tc>
        <w:tc>
          <w:tcPr>
            <w:tcW w:w="4849" w:type="dxa"/>
            <w:vAlign w:val="center"/>
          </w:tcPr>
          <w:p w14:paraId="790A1C01" w14:textId="000CE51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Игла для взятия крови А 26х40 12</w:t>
            </w:r>
          </w:p>
        </w:tc>
        <w:tc>
          <w:tcPr>
            <w:tcW w:w="3685" w:type="dxa"/>
            <w:vAlign w:val="center"/>
          </w:tcPr>
          <w:p w14:paraId="7947DEAC" w14:textId="732D767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И-144  (или эквивалент)</w:t>
            </w:r>
          </w:p>
        </w:tc>
        <w:tc>
          <w:tcPr>
            <w:tcW w:w="1134" w:type="dxa"/>
            <w:shd w:val="clear" w:color="auto" w:fill="auto"/>
            <w:vAlign w:val="center"/>
          </w:tcPr>
          <w:p w14:paraId="13E157BD" w14:textId="2D538CA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6EFAD6D" w14:textId="69B002A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3DCF82D" w14:textId="600B458F" w:rsidR="00EF0BC0" w:rsidRPr="0025433F" w:rsidRDefault="00EF0BC0" w:rsidP="00EF0BC0">
            <w:pPr>
              <w:jc w:val="center"/>
              <w:rPr>
                <w:rFonts w:ascii="Times New Roman" w:hAnsi="Times New Roman" w:cs="Times New Roman"/>
                <w:sz w:val="24"/>
                <w:szCs w:val="24"/>
              </w:rPr>
            </w:pPr>
            <w:r w:rsidRPr="00811558">
              <w:t xml:space="preserve"> 61,58 </w:t>
            </w:r>
          </w:p>
        </w:tc>
        <w:tc>
          <w:tcPr>
            <w:tcW w:w="1704" w:type="dxa"/>
            <w:shd w:val="clear" w:color="auto" w:fill="auto"/>
          </w:tcPr>
          <w:p w14:paraId="7F29BE6B" w14:textId="0973B345" w:rsidR="00EF0BC0" w:rsidRPr="0025433F" w:rsidRDefault="00EF0BC0" w:rsidP="00EF0BC0">
            <w:pPr>
              <w:jc w:val="center"/>
              <w:rPr>
                <w:rFonts w:ascii="Times New Roman" w:hAnsi="Times New Roman" w:cs="Times New Roman"/>
                <w:sz w:val="24"/>
                <w:szCs w:val="24"/>
              </w:rPr>
            </w:pPr>
            <w:r w:rsidRPr="00266C85">
              <w:t xml:space="preserve"> 61,58 </w:t>
            </w:r>
          </w:p>
        </w:tc>
      </w:tr>
      <w:tr w:rsidR="00EF0BC0" w:rsidRPr="0025433F" w14:paraId="4818502F" w14:textId="77777777" w:rsidTr="00590E74">
        <w:trPr>
          <w:trHeight w:val="345"/>
        </w:trPr>
        <w:tc>
          <w:tcPr>
            <w:tcW w:w="992" w:type="dxa"/>
          </w:tcPr>
          <w:p w14:paraId="30B8C9BC" w14:textId="77777777" w:rsidR="00EF0BC0" w:rsidRPr="0025433F" w:rsidRDefault="00EF0BC0" w:rsidP="00EF0BC0">
            <w:pPr>
              <w:pStyle w:val="afff2"/>
              <w:numPr>
                <w:ilvl w:val="0"/>
                <w:numId w:val="27"/>
              </w:numPr>
              <w:rPr>
                <w:szCs w:val="24"/>
              </w:rPr>
            </w:pPr>
          </w:p>
        </w:tc>
        <w:tc>
          <w:tcPr>
            <w:tcW w:w="4849" w:type="dxa"/>
            <w:vAlign w:val="center"/>
          </w:tcPr>
          <w:p w14:paraId="3C1FFCE6" w14:textId="09BC94E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1BE273D" w14:textId="3226A91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З-62-1 (или эквивалент)</w:t>
            </w:r>
          </w:p>
        </w:tc>
        <w:tc>
          <w:tcPr>
            <w:tcW w:w="1134" w:type="dxa"/>
            <w:shd w:val="clear" w:color="auto" w:fill="auto"/>
            <w:vAlign w:val="center"/>
          </w:tcPr>
          <w:p w14:paraId="3235E7F6" w14:textId="55365DE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9108B21" w14:textId="2062E07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AB644C1" w14:textId="2B78580A" w:rsidR="00EF0BC0" w:rsidRPr="0025433F" w:rsidRDefault="00EF0BC0" w:rsidP="00EF0BC0">
            <w:pPr>
              <w:jc w:val="center"/>
              <w:rPr>
                <w:rFonts w:ascii="Times New Roman" w:hAnsi="Times New Roman" w:cs="Times New Roman"/>
                <w:sz w:val="24"/>
                <w:szCs w:val="24"/>
              </w:rPr>
            </w:pPr>
            <w:r w:rsidRPr="00811558">
              <w:t xml:space="preserve"> 1 690,18 </w:t>
            </w:r>
          </w:p>
        </w:tc>
        <w:tc>
          <w:tcPr>
            <w:tcW w:w="1704" w:type="dxa"/>
            <w:shd w:val="clear" w:color="auto" w:fill="auto"/>
          </w:tcPr>
          <w:p w14:paraId="6D78A329" w14:textId="36B11357" w:rsidR="00EF0BC0" w:rsidRPr="0025433F" w:rsidRDefault="00EF0BC0" w:rsidP="00EF0BC0">
            <w:pPr>
              <w:jc w:val="center"/>
              <w:rPr>
                <w:rFonts w:ascii="Times New Roman" w:hAnsi="Times New Roman" w:cs="Times New Roman"/>
                <w:sz w:val="24"/>
                <w:szCs w:val="24"/>
              </w:rPr>
            </w:pPr>
            <w:r w:rsidRPr="00266C85">
              <w:t xml:space="preserve"> 1 690,18 </w:t>
            </w:r>
          </w:p>
        </w:tc>
      </w:tr>
      <w:tr w:rsidR="00EF0BC0" w:rsidRPr="0025433F" w14:paraId="371F0BD5" w14:textId="77777777" w:rsidTr="00590E74">
        <w:trPr>
          <w:trHeight w:val="345"/>
        </w:trPr>
        <w:tc>
          <w:tcPr>
            <w:tcW w:w="992" w:type="dxa"/>
          </w:tcPr>
          <w:p w14:paraId="67C8F151" w14:textId="77777777" w:rsidR="00EF0BC0" w:rsidRPr="0025433F" w:rsidRDefault="00EF0BC0" w:rsidP="00EF0BC0">
            <w:pPr>
              <w:pStyle w:val="afff2"/>
              <w:numPr>
                <w:ilvl w:val="0"/>
                <w:numId w:val="27"/>
              </w:numPr>
              <w:rPr>
                <w:szCs w:val="24"/>
              </w:rPr>
            </w:pPr>
          </w:p>
        </w:tc>
        <w:tc>
          <w:tcPr>
            <w:tcW w:w="4849" w:type="dxa"/>
            <w:vAlign w:val="center"/>
          </w:tcPr>
          <w:p w14:paraId="22DE8CE4" w14:textId="22A9C9C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D09F6E0" w14:textId="1031CCE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З-62-2 (или эквивалент)</w:t>
            </w:r>
          </w:p>
        </w:tc>
        <w:tc>
          <w:tcPr>
            <w:tcW w:w="1134" w:type="dxa"/>
            <w:shd w:val="clear" w:color="auto" w:fill="auto"/>
            <w:vAlign w:val="center"/>
          </w:tcPr>
          <w:p w14:paraId="4ECFBFD9" w14:textId="16F4165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2FFCA71" w14:textId="0C4B061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A060606" w14:textId="42D65059" w:rsidR="00EF0BC0" w:rsidRPr="0025433F" w:rsidRDefault="00EF0BC0" w:rsidP="00EF0BC0">
            <w:pPr>
              <w:jc w:val="center"/>
              <w:rPr>
                <w:rFonts w:ascii="Times New Roman" w:hAnsi="Times New Roman" w:cs="Times New Roman"/>
                <w:sz w:val="24"/>
                <w:szCs w:val="24"/>
              </w:rPr>
            </w:pPr>
            <w:r w:rsidRPr="00811558">
              <w:t xml:space="preserve"> 1 655,44 </w:t>
            </w:r>
          </w:p>
        </w:tc>
        <w:tc>
          <w:tcPr>
            <w:tcW w:w="1704" w:type="dxa"/>
            <w:shd w:val="clear" w:color="auto" w:fill="auto"/>
          </w:tcPr>
          <w:p w14:paraId="5421FE21" w14:textId="423FD010" w:rsidR="00EF0BC0" w:rsidRPr="0025433F" w:rsidRDefault="00EF0BC0" w:rsidP="00EF0BC0">
            <w:pPr>
              <w:jc w:val="center"/>
              <w:rPr>
                <w:rFonts w:ascii="Times New Roman" w:hAnsi="Times New Roman" w:cs="Times New Roman"/>
                <w:sz w:val="24"/>
                <w:szCs w:val="24"/>
              </w:rPr>
            </w:pPr>
            <w:r w:rsidRPr="00266C85">
              <w:t xml:space="preserve"> 1 655,44 </w:t>
            </w:r>
          </w:p>
        </w:tc>
      </w:tr>
      <w:tr w:rsidR="00EF0BC0" w:rsidRPr="0025433F" w14:paraId="5F1705F2" w14:textId="77777777" w:rsidTr="00590E74">
        <w:trPr>
          <w:trHeight w:val="345"/>
        </w:trPr>
        <w:tc>
          <w:tcPr>
            <w:tcW w:w="992" w:type="dxa"/>
          </w:tcPr>
          <w:p w14:paraId="3D15CE09" w14:textId="77777777" w:rsidR="00EF0BC0" w:rsidRPr="0025433F" w:rsidRDefault="00EF0BC0" w:rsidP="00EF0BC0">
            <w:pPr>
              <w:pStyle w:val="afff2"/>
              <w:numPr>
                <w:ilvl w:val="0"/>
                <w:numId w:val="27"/>
              </w:numPr>
              <w:rPr>
                <w:szCs w:val="24"/>
              </w:rPr>
            </w:pPr>
          </w:p>
        </w:tc>
        <w:tc>
          <w:tcPr>
            <w:tcW w:w="4849" w:type="dxa"/>
            <w:vAlign w:val="center"/>
          </w:tcPr>
          <w:p w14:paraId="088DF914" w14:textId="66AD8BB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EC0061D" w14:textId="618F2CF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З-62-4 (или эквивалент)</w:t>
            </w:r>
          </w:p>
        </w:tc>
        <w:tc>
          <w:tcPr>
            <w:tcW w:w="1134" w:type="dxa"/>
            <w:shd w:val="clear" w:color="auto" w:fill="auto"/>
            <w:vAlign w:val="center"/>
          </w:tcPr>
          <w:p w14:paraId="49992485" w14:textId="7250BF1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31ADB42" w14:textId="35362CD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85A3DC2" w14:textId="32D54292" w:rsidR="00EF0BC0" w:rsidRPr="0025433F" w:rsidRDefault="00EF0BC0" w:rsidP="00EF0BC0">
            <w:pPr>
              <w:jc w:val="center"/>
              <w:rPr>
                <w:rFonts w:ascii="Times New Roman" w:hAnsi="Times New Roman" w:cs="Times New Roman"/>
                <w:sz w:val="24"/>
                <w:szCs w:val="24"/>
              </w:rPr>
            </w:pPr>
            <w:r w:rsidRPr="00811558">
              <w:t xml:space="preserve"> 1 655,44 </w:t>
            </w:r>
          </w:p>
        </w:tc>
        <w:tc>
          <w:tcPr>
            <w:tcW w:w="1704" w:type="dxa"/>
            <w:shd w:val="clear" w:color="auto" w:fill="auto"/>
          </w:tcPr>
          <w:p w14:paraId="08FFF999" w14:textId="251DDF63" w:rsidR="00EF0BC0" w:rsidRPr="0025433F" w:rsidRDefault="00EF0BC0" w:rsidP="00EF0BC0">
            <w:pPr>
              <w:jc w:val="center"/>
              <w:rPr>
                <w:rFonts w:ascii="Times New Roman" w:hAnsi="Times New Roman" w:cs="Times New Roman"/>
                <w:sz w:val="24"/>
                <w:szCs w:val="24"/>
              </w:rPr>
            </w:pPr>
            <w:r w:rsidRPr="00266C85">
              <w:t xml:space="preserve"> 1 655,44 </w:t>
            </w:r>
          </w:p>
        </w:tc>
      </w:tr>
      <w:tr w:rsidR="00EF0BC0" w:rsidRPr="0025433F" w14:paraId="2AF9632C" w14:textId="77777777" w:rsidTr="00590E74">
        <w:trPr>
          <w:trHeight w:val="345"/>
        </w:trPr>
        <w:tc>
          <w:tcPr>
            <w:tcW w:w="992" w:type="dxa"/>
          </w:tcPr>
          <w:p w14:paraId="114C0AEE" w14:textId="77777777" w:rsidR="00EF0BC0" w:rsidRPr="0025433F" w:rsidRDefault="00EF0BC0" w:rsidP="00EF0BC0">
            <w:pPr>
              <w:pStyle w:val="afff2"/>
              <w:numPr>
                <w:ilvl w:val="0"/>
                <w:numId w:val="27"/>
              </w:numPr>
              <w:rPr>
                <w:szCs w:val="24"/>
              </w:rPr>
            </w:pPr>
          </w:p>
        </w:tc>
        <w:tc>
          <w:tcPr>
            <w:tcW w:w="4849" w:type="dxa"/>
            <w:vAlign w:val="center"/>
          </w:tcPr>
          <w:p w14:paraId="2D4C0329" w14:textId="2AD6696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E0DB62C" w14:textId="4CBDA2A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З-38 (или эквивалент)</w:t>
            </w:r>
          </w:p>
        </w:tc>
        <w:tc>
          <w:tcPr>
            <w:tcW w:w="1134" w:type="dxa"/>
            <w:shd w:val="clear" w:color="auto" w:fill="auto"/>
            <w:vAlign w:val="center"/>
          </w:tcPr>
          <w:p w14:paraId="5822064C" w14:textId="47B74CE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C58799D" w14:textId="7A626D8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93E3401" w14:textId="3A67A585" w:rsidR="00EF0BC0" w:rsidRPr="0025433F" w:rsidRDefault="00EF0BC0" w:rsidP="00EF0BC0">
            <w:pPr>
              <w:jc w:val="center"/>
              <w:rPr>
                <w:rFonts w:ascii="Times New Roman" w:hAnsi="Times New Roman" w:cs="Times New Roman"/>
                <w:sz w:val="24"/>
                <w:szCs w:val="24"/>
              </w:rPr>
            </w:pPr>
            <w:r w:rsidRPr="00811558">
              <w:t xml:space="preserve"> 1 414,69 </w:t>
            </w:r>
          </w:p>
        </w:tc>
        <w:tc>
          <w:tcPr>
            <w:tcW w:w="1704" w:type="dxa"/>
            <w:shd w:val="clear" w:color="auto" w:fill="auto"/>
          </w:tcPr>
          <w:p w14:paraId="425DFE81" w14:textId="060FB02F" w:rsidR="00EF0BC0" w:rsidRPr="0025433F" w:rsidRDefault="00EF0BC0" w:rsidP="00EF0BC0">
            <w:pPr>
              <w:jc w:val="center"/>
              <w:rPr>
                <w:rFonts w:ascii="Times New Roman" w:hAnsi="Times New Roman" w:cs="Times New Roman"/>
                <w:sz w:val="24"/>
                <w:szCs w:val="24"/>
              </w:rPr>
            </w:pPr>
            <w:r w:rsidRPr="00266C85">
              <w:t xml:space="preserve"> 1 414,69 </w:t>
            </w:r>
          </w:p>
        </w:tc>
      </w:tr>
      <w:tr w:rsidR="00EF0BC0" w:rsidRPr="0025433F" w14:paraId="6D163C2A" w14:textId="77777777" w:rsidTr="00590E74">
        <w:trPr>
          <w:trHeight w:val="345"/>
        </w:trPr>
        <w:tc>
          <w:tcPr>
            <w:tcW w:w="992" w:type="dxa"/>
          </w:tcPr>
          <w:p w14:paraId="3C5E4D53" w14:textId="77777777" w:rsidR="00EF0BC0" w:rsidRPr="0025433F" w:rsidRDefault="00EF0BC0" w:rsidP="00EF0BC0">
            <w:pPr>
              <w:pStyle w:val="afff2"/>
              <w:numPr>
                <w:ilvl w:val="0"/>
                <w:numId w:val="27"/>
              </w:numPr>
              <w:rPr>
                <w:szCs w:val="24"/>
              </w:rPr>
            </w:pPr>
          </w:p>
        </w:tc>
        <w:tc>
          <w:tcPr>
            <w:tcW w:w="4849" w:type="dxa"/>
            <w:vAlign w:val="center"/>
          </w:tcPr>
          <w:p w14:paraId="08C947CA" w14:textId="7E96D13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5ABA8C2" w14:textId="2216AC9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З-53 (или эквивалент)</w:t>
            </w:r>
          </w:p>
        </w:tc>
        <w:tc>
          <w:tcPr>
            <w:tcW w:w="1134" w:type="dxa"/>
            <w:shd w:val="clear" w:color="auto" w:fill="auto"/>
            <w:vAlign w:val="center"/>
          </w:tcPr>
          <w:p w14:paraId="2CD3D3AB" w14:textId="4F128CA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56C254E" w14:textId="2D10837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0E0078A" w14:textId="3545A7EC" w:rsidR="00EF0BC0" w:rsidRPr="0025433F" w:rsidRDefault="00EF0BC0" w:rsidP="00EF0BC0">
            <w:pPr>
              <w:jc w:val="center"/>
              <w:rPr>
                <w:rFonts w:ascii="Times New Roman" w:hAnsi="Times New Roman" w:cs="Times New Roman"/>
                <w:sz w:val="24"/>
                <w:szCs w:val="24"/>
              </w:rPr>
            </w:pPr>
            <w:r w:rsidRPr="00811558">
              <w:t xml:space="preserve"> 1 449,42 </w:t>
            </w:r>
          </w:p>
        </w:tc>
        <w:tc>
          <w:tcPr>
            <w:tcW w:w="1704" w:type="dxa"/>
            <w:shd w:val="clear" w:color="auto" w:fill="auto"/>
          </w:tcPr>
          <w:p w14:paraId="1D8E09AF" w14:textId="22E6BF09" w:rsidR="00EF0BC0" w:rsidRPr="0025433F" w:rsidRDefault="00EF0BC0" w:rsidP="00EF0BC0">
            <w:pPr>
              <w:jc w:val="center"/>
              <w:rPr>
                <w:rFonts w:ascii="Times New Roman" w:hAnsi="Times New Roman" w:cs="Times New Roman"/>
                <w:sz w:val="24"/>
                <w:szCs w:val="24"/>
              </w:rPr>
            </w:pPr>
            <w:r w:rsidRPr="00266C85">
              <w:t xml:space="preserve"> 1 449,42 </w:t>
            </w:r>
          </w:p>
        </w:tc>
      </w:tr>
      <w:tr w:rsidR="00EF0BC0" w:rsidRPr="0025433F" w14:paraId="1F5EBF00" w14:textId="77777777" w:rsidTr="00590E74">
        <w:trPr>
          <w:trHeight w:val="345"/>
        </w:trPr>
        <w:tc>
          <w:tcPr>
            <w:tcW w:w="992" w:type="dxa"/>
          </w:tcPr>
          <w:p w14:paraId="090EFCF0" w14:textId="77777777" w:rsidR="00EF0BC0" w:rsidRPr="0025433F" w:rsidRDefault="00EF0BC0" w:rsidP="00EF0BC0">
            <w:pPr>
              <w:pStyle w:val="afff2"/>
              <w:numPr>
                <w:ilvl w:val="0"/>
                <w:numId w:val="27"/>
              </w:numPr>
              <w:rPr>
                <w:szCs w:val="24"/>
              </w:rPr>
            </w:pPr>
          </w:p>
        </w:tc>
        <w:tc>
          <w:tcPr>
            <w:tcW w:w="4849" w:type="dxa"/>
            <w:vAlign w:val="center"/>
          </w:tcPr>
          <w:p w14:paraId="1F0A4966" w14:textId="7AE5E0C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64ABA34" w14:textId="5AE85D0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З-92 (или эквивалент)</w:t>
            </w:r>
          </w:p>
        </w:tc>
        <w:tc>
          <w:tcPr>
            <w:tcW w:w="1134" w:type="dxa"/>
            <w:shd w:val="clear" w:color="auto" w:fill="auto"/>
            <w:vAlign w:val="center"/>
          </w:tcPr>
          <w:p w14:paraId="68AE8919" w14:textId="7575E12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ACE6305" w14:textId="6D90920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B96F9D" w14:textId="4C47E2F3" w:rsidR="00EF0BC0" w:rsidRPr="0025433F" w:rsidRDefault="00EF0BC0" w:rsidP="00EF0BC0">
            <w:pPr>
              <w:jc w:val="center"/>
              <w:rPr>
                <w:rFonts w:ascii="Times New Roman" w:hAnsi="Times New Roman" w:cs="Times New Roman"/>
                <w:sz w:val="24"/>
                <w:szCs w:val="24"/>
              </w:rPr>
            </w:pPr>
            <w:r w:rsidRPr="00811558">
              <w:t xml:space="preserve"> 1 244,63 </w:t>
            </w:r>
          </w:p>
        </w:tc>
        <w:tc>
          <w:tcPr>
            <w:tcW w:w="1704" w:type="dxa"/>
            <w:shd w:val="clear" w:color="auto" w:fill="auto"/>
          </w:tcPr>
          <w:p w14:paraId="26FBA7BD" w14:textId="093B8C72" w:rsidR="00EF0BC0" w:rsidRPr="0025433F" w:rsidRDefault="00EF0BC0" w:rsidP="00EF0BC0">
            <w:pPr>
              <w:jc w:val="center"/>
              <w:rPr>
                <w:rFonts w:ascii="Times New Roman" w:hAnsi="Times New Roman" w:cs="Times New Roman"/>
                <w:sz w:val="24"/>
                <w:szCs w:val="24"/>
              </w:rPr>
            </w:pPr>
            <w:r w:rsidRPr="00266C85">
              <w:t xml:space="preserve"> 1 244,63 </w:t>
            </w:r>
          </w:p>
        </w:tc>
      </w:tr>
      <w:tr w:rsidR="00EF0BC0" w:rsidRPr="0025433F" w14:paraId="1032790E" w14:textId="77777777" w:rsidTr="00590E74">
        <w:trPr>
          <w:trHeight w:val="345"/>
        </w:trPr>
        <w:tc>
          <w:tcPr>
            <w:tcW w:w="992" w:type="dxa"/>
          </w:tcPr>
          <w:p w14:paraId="10D22577" w14:textId="77777777" w:rsidR="00EF0BC0" w:rsidRPr="0025433F" w:rsidRDefault="00EF0BC0" w:rsidP="00EF0BC0">
            <w:pPr>
              <w:pStyle w:val="afff2"/>
              <w:numPr>
                <w:ilvl w:val="0"/>
                <w:numId w:val="27"/>
              </w:numPr>
              <w:rPr>
                <w:szCs w:val="24"/>
              </w:rPr>
            </w:pPr>
          </w:p>
        </w:tc>
        <w:tc>
          <w:tcPr>
            <w:tcW w:w="4849" w:type="dxa"/>
            <w:vAlign w:val="center"/>
          </w:tcPr>
          <w:p w14:paraId="68F3FE20" w14:textId="5FEE425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6D2D504" w14:textId="1F466BA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З-5 (или эквивалент)</w:t>
            </w:r>
          </w:p>
        </w:tc>
        <w:tc>
          <w:tcPr>
            <w:tcW w:w="1134" w:type="dxa"/>
            <w:shd w:val="clear" w:color="auto" w:fill="auto"/>
            <w:vAlign w:val="center"/>
          </w:tcPr>
          <w:p w14:paraId="7368FECB" w14:textId="3BD6499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E03A48A" w14:textId="5E3FAF1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CCC001A" w14:textId="7CDA526D" w:rsidR="00EF0BC0" w:rsidRPr="0025433F" w:rsidRDefault="00EF0BC0" w:rsidP="00EF0BC0">
            <w:pPr>
              <w:jc w:val="center"/>
              <w:rPr>
                <w:rFonts w:ascii="Times New Roman" w:hAnsi="Times New Roman" w:cs="Times New Roman"/>
                <w:sz w:val="24"/>
                <w:szCs w:val="24"/>
              </w:rPr>
            </w:pPr>
            <w:r w:rsidRPr="00811558">
              <w:t xml:space="preserve"> 1 541,05 </w:t>
            </w:r>
          </w:p>
        </w:tc>
        <w:tc>
          <w:tcPr>
            <w:tcW w:w="1704" w:type="dxa"/>
            <w:shd w:val="clear" w:color="auto" w:fill="auto"/>
          </w:tcPr>
          <w:p w14:paraId="092CA13E" w14:textId="4C87B287" w:rsidR="00EF0BC0" w:rsidRPr="0025433F" w:rsidRDefault="00EF0BC0" w:rsidP="00EF0BC0">
            <w:pPr>
              <w:jc w:val="center"/>
              <w:rPr>
                <w:rFonts w:ascii="Times New Roman" w:hAnsi="Times New Roman" w:cs="Times New Roman"/>
                <w:sz w:val="24"/>
                <w:szCs w:val="24"/>
              </w:rPr>
            </w:pPr>
            <w:r w:rsidRPr="00266C85">
              <w:t xml:space="preserve"> 1 541,05 </w:t>
            </w:r>
          </w:p>
        </w:tc>
      </w:tr>
      <w:tr w:rsidR="00EF0BC0" w:rsidRPr="0025433F" w14:paraId="29128BC7" w14:textId="77777777" w:rsidTr="00590E74">
        <w:trPr>
          <w:trHeight w:val="345"/>
        </w:trPr>
        <w:tc>
          <w:tcPr>
            <w:tcW w:w="992" w:type="dxa"/>
          </w:tcPr>
          <w:p w14:paraId="7B5AC408" w14:textId="77777777" w:rsidR="00EF0BC0" w:rsidRPr="0025433F" w:rsidRDefault="00EF0BC0" w:rsidP="00EF0BC0">
            <w:pPr>
              <w:pStyle w:val="afff2"/>
              <w:numPr>
                <w:ilvl w:val="0"/>
                <w:numId w:val="27"/>
              </w:numPr>
              <w:rPr>
                <w:szCs w:val="24"/>
              </w:rPr>
            </w:pPr>
          </w:p>
        </w:tc>
        <w:tc>
          <w:tcPr>
            <w:tcW w:w="4849" w:type="dxa"/>
            <w:vAlign w:val="center"/>
          </w:tcPr>
          <w:p w14:paraId="641F5EB7" w14:textId="5273AEB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B5E5859" w14:textId="6B9DAF4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З-5-1 (или эквивалент)</w:t>
            </w:r>
          </w:p>
        </w:tc>
        <w:tc>
          <w:tcPr>
            <w:tcW w:w="1134" w:type="dxa"/>
            <w:shd w:val="clear" w:color="auto" w:fill="auto"/>
            <w:vAlign w:val="center"/>
          </w:tcPr>
          <w:p w14:paraId="22817D68" w14:textId="0142D12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CB4B9F9" w14:textId="4C2C482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C4F7255" w14:textId="5E990ABE" w:rsidR="00EF0BC0" w:rsidRPr="0025433F" w:rsidRDefault="00EF0BC0" w:rsidP="00EF0BC0">
            <w:pPr>
              <w:jc w:val="center"/>
              <w:rPr>
                <w:rFonts w:ascii="Times New Roman" w:hAnsi="Times New Roman" w:cs="Times New Roman"/>
                <w:sz w:val="24"/>
                <w:szCs w:val="24"/>
              </w:rPr>
            </w:pPr>
            <w:r w:rsidRPr="00811558">
              <w:t xml:space="preserve"> 1 801,04 </w:t>
            </w:r>
          </w:p>
        </w:tc>
        <w:tc>
          <w:tcPr>
            <w:tcW w:w="1704" w:type="dxa"/>
            <w:shd w:val="clear" w:color="auto" w:fill="auto"/>
          </w:tcPr>
          <w:p w14:paraId="2EE1D76F" w14:textId="0CD8B8F7" w:rsidR="00EF0BC0" w:rsidRPr="0025433F" w:rsidRDefault="00EF0BC0" w:rsidP="00EF0BC0">
            <w:pPr>
              <w:jc w:val="center"/>
              <w:rPr>
                <w:rFonts w:ascii="Times New Roman" w:hAnsi="Times New Roman" w:cs="Times New Roman"/>
                <w:sz w:val="24"/>
                <w:szCs w:val="24"/>
              </w:rPr>
            </w:pPr>
            <w:r w:rsidRPr="00266C85">
              <w:t xml:space="preserve"> 1 801,04 </w:t>
            </w:r>
          </w:p>
        </w:tc>
      </w:tr>
      <w:tr w:rsidR="00EF0BC0" w:rsidRPr="0025433F" w14:paraId="32CDDD9E" w14:textId="77777777" w:rsidTr="00590E74">
        <w:trPr>
          <w:trHeight w:val="345"/>
        </w:trPr>
        <w:tc>
          <w:tcPr>
            <w:tcW w:w="992" w:type="dxa"/>
          </w:tcPr>
          <w:p w14:paraId="47890B96" w14:textId="77777777" w:rsidR="00EF0BC0" w:rsidRPr="0025433F" w:rsidRDefault="00EF0BC0" w:rsidP="00EF0BC0">
            <w:pPr>
              <w:pStyle w:val="afff2"/>
              <w:numPr>
                <w:ilvl w:val="0"/>
                <w:numId w:val="27"/>
              </w:numPr>
              <w:rPr>
                <w:szCs w:val="24"/>
              </w:rPr>
            </w:pPr>
          </w:p>
        </w:tc>
        <w:tc>
          <w:tcPr>
            <w:tcW w:w="4849" w:type="dxa"/>
            <w:vAlign w:val="center"/>
          </w:tcPr>
          <w:p w14:paraId="6F8E5F78" w14:textId="3B0180C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5A1DC2B" w14:textId="1B5A120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З-39 (или эквивалент)</w:t>
            </w:r>
          </w:p>
        </w:tc>
        <w:tc>
          <w:tcPr>
            <w:tcW w:w="1134" w:type="dxa"/>
            <w:shd w:val="clear" w:color="auto" w:fill="auto"/>
            <w:vAlign w:val="center"/>
          </w:tcPr>
          <w:p w14:paraId="43F1609A" w14:textId="6D703B5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E13BDE7" w14:textId="59D8578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69051B" w14:textId="303E11A3" w:rsidR="00EF0BC0" w:rsidRPr="0025433F" w:rsidRDefault="00EF0BC0" w:rsidP="00EF0BC0">
            <w:pPr>
              <w:jc w:val="center"/>
              <w:rPr>
                <w:rFonts w:ascii="Times New Roman" w:hAnsi="Times New Roman" w:cs="Times New Roman"/>
                <w:sz w:val="24"/>
                <w:szCs w:val="24"/>
              </w:rPr>
            </w:pPr>
            <w:r w:rsidRPr="00811558">
              <w:t xml:space="preserve"> 1 263,23 </w:t>
            </w:r>
          </w:p>
        </w:tc>
        <w:tc>
          <w:tcPr>
            <w:tcW w:w="1704" w:type="dxa"/>
            <w:shd w:val="clear" w:color="auto" w:fill="auto"/>
          </w:tcPr>
          <w:p w14:paraId="35F5D3DF" w14:textId="713C9FFD" w:rsidR="00EF0BC0" w:rsidRPr="0025433F" w:rsidRDefault="00EF0BC0" w:rsidP="00EF0BC0">
            <w:pPr>
              <w:jc w:val="center"/>
              <w:rPr>
                <w:rFonts w:ascii="Times New Roman" w:hAnsi="Times New Roman" w:cs="Times New Roman"/>
                <w:sz w:val="24"/>
                <w:szCs w:val="24"/>
              </w:rPr>
            </w:pPr>
            <w:r w:rsidRPr="00266C85">
              <w:t xml:space="preserve"> 1 263,23 </w:t>
            </w:r>
          </w:p>
        </w:tc>
      </w:tr>
      <w:tr w:rsidR="00EF0BC0" w:rsidRPr="0025433F" w14:paraId="31FA74E6" w14:textId="77777777" w:rsidTr="00590E74">
        <w:trPr>
          <w:trHeight w:val="345"/>
        </w:trPr>
        <w:tc>
          <w:tcPr>
            <w:tcW w:w="992" w:type="dxa"/>
          </w:tcPr>
          <w:p w14:paraId="1EBBB471" w14:textId="77777777" w:rsidR="00EF0BC0" w:rsidRPr="0025433F" w:rsidRDefault="00EF0BC0" w:rsidP="00EF0BC0">
            <w:pPr>
              <w:pStyle w:val="afff2"/>
              <w:numPr>
                <w:ilvl w:val="0"/>
                <w:numId w:val="27"/>
              </w:numPr>
              <w:rPr>
                <w:szCs w:val="24"/>
              </w:rPr>
            </w:pPr>
          </w:p>
        </w:tc>
        <w:tc>
          <w:tcPr>
            <w:tcW w:w="4849" w:type="dxa"/>
            <w:vAlign w:val="center"/>
          </w:tcPr>
          <w:p w14:paraId="220615D0" w14:textId="43B6799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5F9954A" w14:textId="6973863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З-32 (или эквивалент)</w:t>
            </w:r>
          </w:p>
        </w:tc>
        <w:tc>
          <w:tcPr>
            <w:tcW w:w="1134" w:type="dxa"/>
            <w:shd w:val="clear" w:color="auto" w:fill="auto"/>
            <w:vAlign w:val="center"/>
          </w:tcPr>
          <w:p w14:paraId="5E7FA055" w14:textId="2D88037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136B990" w14:textId="5BA3D18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79BD9B" w14:textId="5837624B" w:rsidR="00EF0BC0" w:rsidRPr="0025433F" w:rsidRDefault="00EF0BC0" w:rsidP="00EF0BC0">
            <w:pPr>
              <w:jc w:val="center"/>
              <w:rPr>
                <w:rFonts w:ascii="Times New Roman" w:hAnsi="Times New Roman" w:cs="Times New Roman"/>
                <w:sz w:val="24"/>
                <w:szCs w:val="24"/>
              </w:rPr>
            </w:pPr>
            <w:r w:rsidRPr="00811558">
              <w:t xml:space="preserve"> 1 592,54 </w:t>
            </w:r>
          </w:p>
        </w:tc>
        <w:tc>
          <w:tcPr>
            <w:tcW w:w="1704" w:type="dxa"/>
            <w:shd w:val="clear" w:color="auto" w:fill="auto"/>
          </w:tcPr>
          <w:p w14:paraId="586B9330" w14:textId="3DD298F5" w:rsidR="00EF0BC0" w:rsidRPr="0025433F" w:rsidRDefault="00EF0BC0" w:rsidP="00EF0BC0">
            <w:pPr>
              <w:jc w:val="center"/>
              <w:rPr>
                <w:rFonts w:ascii="Times New Roman" w:hAnsi="Times New Roman" w:cs="Times New Roman"/>
                <w:sz w:val="24"/>
                <w:szCs w:val="24"/>
              </w:rPr>
            </w:pPr>
            <w:r w:rsidRPr="00266C85">
              <w:t xml:space="preserve"> 1 592,54 </w:t>
            </w:r>
          </w:p>
        </w:tc>
      </w:tr>
      <w:tr w:rsidR="00EF0BC0" w:rsidRPr="0025433F" w14:paraId="5EF0EE52" w14:textId="77777777" w:rsidTr="00590E74">
        <w:trPr>
          <w:trHeight w:val="345"/>
        </w:trPr>
        <w:tc>
          <w:tcPr>
            <w:tcW w:w="992" w:type="dxa"/>
          </w:tcPr>
          <w:p w14:paraId="70637AF0" w14:textId="77777777" w:rsidR="00EF0BC0" w:rsidRPr="0025433F" w:rsidRDefault="00EF0BC0" w:rsidP="00EF0BC0">
            <w:pPr>
              <w:pStyle w:val="afff2"/>
              <w:numPr>
                <w:ilvl w:val="0"/>
                <w:numId w:val="27"/>
              </w:numPr>
              <w:rPr>
                <w:szCs w:val="24"/>
              </w:rPr>
            </w:pPr>
          </w:p>
        </w:tc>
        <w:tc>
          <w:tcPr>
            <w:tcW w:w="4849" w:type="dxa"/>
            <w:vAlign w:val="center"/>
          </w:tcPr>
          <w:p w14:paraId="33702BCB" w14:textId="4A64204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28B142F" w14:textId="0FF0D1B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З-37 (или эквивалент)</w:t>
            </w:r>
          </w:p>
        </w:tc>
        <w:tc>
          <w:tcPr>
            <w:tcW w:w="1134" w:type="dxa"/>
            <w:shd w:val="clear" w:color="auto" w:fill="auto"/>
            <w:vAlign w:val="center"/>
          </w:tcPr>
          <w:p w14:paraId="714CE615" w14:textId="62E1266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E239D94" w14:textId="36AB0EC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7610A9D" w14:textId="5FC2CD68" w:rsidR="00EF0BC0" w:rsidRPr="0025433F" w:rsidRDefault="00EF0BC0" w:rsidP="00EF0BC0">
            <w:pPr>
              <w:jc w:val="center"/>
              <w:rPr>
                <w:rFonts w:ascii="Times New Roman" w:hAnsi="Times New Roman" w:cs="Times New Roman"/>
                <w:sz w:val="24"/>
                <w:szCs w:val="24"/>
              </w:rPr>
            </w:pPr>
            <w:r w:rsidRPr="00811558">
              <w:t xml:space="preserve"> 1 967,39 </w:t>
            </w:r>
          </w:p>
        </w:tc>
        <w:tc>
          <w:tcPr>
            <w:tcW w:w="1704" w:type="dxa"/>
            <w:shd w:val="clear" w:color="auto" w:fill="auto"/>
          </w:tcPr>
          <w:p w14:paraId="50E0E653" w14:textId="5342C625" w:rsidR="00EF0BC0" w:rsidRPr="0025433F" w:rsidRDefault="00EF0BC0" w:rsidP="00EF0BC0">
            <w:pPr>
              <w:jc w:val="center"/>
              <w:rPr>
                <w:rFonts w:ascii="Times New Roman" w:hAnsi="Times New Roman" w:cs="Times New Roman"/>
                <w:sz w:val="24"/>
                <w:szCs w:val="24"/>
              </w:rPr>
            </w:pPr>
            <w:r w:rsidRPr="00266C85">
              <w:t xml:space="preserve"> 1 967,39 </w:t>
            </w:r>
          </w:p>
        </w:tc>
      </w:tr>
      <w:tr w:rsidR="00EF0BC0" w:rsidRPr="0025433F" w14:paraId="03989255" w14:textId="77777777" w:rsidTr="00590E74">
        <w:trPr>
          <w:trHeight w:val="345"/>
        </w:trPr>
        <w:tc>
          <w:tcPr>
            <w:tcW w:w="992" w:type="dxa"/>
          </w:tcPr>
          <w:p w14:paraId="5BF39668" w14:textId="77777777" w:rsidR="00EF0BC0" w:rsidRPr="0025433F" w:rsidRDefault="00EF0BC0" w:rsidP="00EF0BC0">
            <w:pPr>
              <w:pStyle w:val="afff2"/>
              <w:numPr>
                <w:ilvl w:val="0"/>
                <w:numId w:val="27"/>
              </w:numPr>
              <w:rPr>
                <w:szCs w:val="24"/>
              </w:rPr>
            </w:pPr>
          </w:p>
        </w:tc>
        <w:tc>
          <w:tcPr>
            <w:tcW w:w="4849" w:type="dxa"/>
            <w:vAlign w:val="center"/>
          </w:tcPr>
          <w:p w14:paraId="2ADDECB9" w14:textId="7E38008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02C9440" w14:textId="24AAE66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З-31 (или эквивалент)</w:t>
            </w:r>
          </w:p>
        </w:tc>
        <w:tc>
          <w:tcPr>
            <w:tcW w:w="1134" w:type="dxa"/>
            <w:shd w:val="clear" w:color="auto" w:fill="auto"/>
            <w:vAlign w:val="center"/>
          </w:tcPr>
          <w:p w14:paraId="1ECF3FFD" w14:textId="5C9235F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FD68B07" w14:textId="5B639C9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4A05546" w14:textId="4F4EF9C7" w:rsidR="00EF0BC0" w:rsidRPr="0025433F" w:rsidRDefault="00EF0BC0" w:rsidP="00EF0BC0">
            <w:pPr>
              <w:jc w:val="center"/>
              <w:rPr>
                <w:rFonts w:ascii="Times New Roman" w:hAnsi="Times New Roman" w:cs="Times New Roman"/>
                <w:sz w:val="24"/>
                <w:szCs w:val="24"/>
              </w:rPr>
            </w:pPr>
            <w:r w:rsidRPr="00811558">
              <w:t xml:space="preserve"> 1 612,02 </w:t>
            </w:r>
          </w:p>
        </w:tc>
        <w:tc>
          <w:tcPr>
            <w:tcW w:w="1704" w:type="dxa"/>
            <w:shd w:val="clear" w:color="auto" w:fill="auto"/>
          </w:tcPr>
          <w:p w14:paraId="05F42E15" w14:textId="43B85CCC" w:rsidR="00EF0BC0" w:rsidRPr="0025433F" w:rsidRDefault="00EF0BC0" w:rsidP="00EF0BC0">
            <w:pPr>
              <w:jc w:val="center"/>
              <w:rPr>
                <w:rFonts w:ascii="Times New Roman" w:hAnsi="Times New Roman" w:cs="Times New Roman"/>
                <w:sz w:val="24"/>
                <w:szCs w:val="24"/>
              </w:rPr>
            </w:pPr>
            <w:r w:rsidRPr="00266C85">
              <w:t xml:space="preserve"> 1 612,02 </w:t>
            </w:r>
          </w:p>
        </w:tc>
      </w:tr>
      <w:tr w:rsidR="00EF0BC0" w:rsidRPr="0025433F" w14:paraId="35BF4B51" w14:textId="77777777" w:rsidTr="00590E74">
        <w:trPr>
          <w:trHeight w:val="345"/>
        </w:trPr>
        <w:tc>
          <w:tcPr>
            <w:tcW w:w="992" w:type="dxa"/>
          </w:tcPr>
          <w:p w14:paraId="0F326AEC" w14:textId="77777777" w:rsidR="00EF0BC0" w:rsidRPr="0025433F" w:rsidRDefault="00EF0BC0" w:rsidP="00EF0BC0">
            <w:pPr>
              <w:pStyle w:val="afff2"/>
              <w:numPr>
                <w:ilvl w:val="0"/>
                <w:numId w:val="27"/>
              </w:numPr>
              <w:rPr>
                <w:szCs w:val="24"/>
              </w:rPr>
            </w:pPr>
          </w:p>
        </w:tc>
        <w:tc>
          <w:tcPr>
            <w:tcW w:w="4849" w:type="dxa"/>
            <w:vAlign w:val="center"/>
          </w:tcPr>
          <w:p w14:paraId="1C3CA160" w14:textId="457899E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201C558" w14:textId="4B55AD5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З-31-1 (или эквивалент)</w:t>
            </w:r>
          </w:p>
        </w:tc>
        <w:tc>
          <w:tcPr>
            <w:tcW w:w="1134" w:type="dxa"/>
            <w:shd w:val="clear" w:color="auto" w:fill="auto"/>
            <w:vAlign w:val="center"/>
          </w:tcPr>
          <w:p w14:paraId="5D0797D8" w14:textId="7940477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7592D9D" w14:textId="177C6AE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33781FB" w14:textId="23D12FD2" w:rsidR="00EF0BC0" w:rsidRPr="0025433F" w:rsidRDefault="00EF0BC0" w:rsidP="00EF0BC0">
            <w:pPr>
              <w:jc w:val="center"/>
              <w:rPr>
                <w:rFonts w:ascii="Times New Roman" w:hAnsi="Times New Roman" w:cs="Times New Roman"/>
                <w:sz w:val="24"/>
                <w:szCs w:val="24"/>
              </w:rPr>
            </w:pPr>
            <w:r w:rsidRPr="00811558">
              <w:t xml:space="preserve"> 1 868,48 </w:t>
            </w:r>
          </w:p>
        </w:tc>
        <w:tc>
          <w:tcPr>
            <w:tcW w:w="1704" w:type="dxa"/>
            <w:shd w:val="clear" w:color="auto" w:fill="auto"/>
          </w:tcPr>
          <w:p w14:paraId="03823887" w14:textId="12CCD268" w:rsidR="00EF0BC0" w:rsidRPr="0025433F" w:rsidRDefault="00EF0BC0" w:rsidP="00EF0BC0">
            <w:pPr>
              <w:jc w:val="center"/>
              <w:rPr>
                <w:rFonts w:ascii="Times New Roman" w:hAnsi="Times New Roman" w:cs="Times New Roman"/>
                <w:sz w:val="24"/>
                <w:szCs w:val="24"/>
              </w:rPr>
            </w:pPr>
            <w:r w:rsidRPr="00266C85">
              <w:t xml:space="preserve"> 1 868,48 </w:t>
            </w:r>
          </w:p>
        </w:tc>
      </w:tr>
      <w:tr w:rsidR="00EF0BC0" w:rsidRPr="0025433F" w14:paraId="6C28BAB4" w14:textId="77777777" w:rsidTr="00590E74">
        <w:trPr>
          <w:trHeight w:val="345"/>
        </w:trPr>
        <w:tc>
          <w:tcPr>
            <w:tcW w:w="992" w:type="dxa"/>
          </w:tcPr>
          <w:p w14:paraId="06B93CB5" w14:textId="77777777" w:rsidR="00EF0BC0" w:rsidRPr="0025433F" w:rsidRDefault="00EF0BC0" w:rsidP="00EF0BC0">
            <w:pPr>
              <w:pStyle w:val="afff2"/>
              <w:numPr>
                <w:ilvl w:val="0"/>
                <w:numId w:val="27"/>
              </w:numPr>
              <w:rPr>
                <w:szCs w:val="24"/>
              </w:rPr>
            </w:pPr>
          </w:p>
        </w:tc>
        <w:tc>
          <w:tcPr>
            <w:tcW w:w="4849" w:type="dxa"/>
            <w:vAlign w:val="center"/>
          </w:tcPr>
          <w:p w14:paraId="0B5AB197" w14:textId="3EB5E82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BE8DE99" w14:textId="30E8F8F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З-21 (или эквивалент)</w:t>
            </w:r>
          </w:p>
        </w:tc>
        <w:tc>
          <w:tcPr>
            <w:tcW w:w="1134" w:type="dxa"/>
            <w:shd w:val="clear" w:color="auto" w:fill="auto"/>
            <w:vAlign w:val="center"/>
          </w:tcPr>
          <w:p w14:paraId="315BAC6C" w14:textId="08FC8E3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F2786A" w14:textId="1B1E3CB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02316F" w14:textId="2B244DAD" w:rsidR="00EF0BC0" w:rsidRPr="0025433F" w:rsidRDefault="00EF0BC0" w:rsidP="00EF0BC0">
            <w:pPr>
              <w:jc w:val="center"/>
              <w:rPr>
                <w:rFonts w:ascii="Times New Roman" w:hAnsi="Times New Roman" w:cs="Times New Roman"/>
                <w:sz w:val="24"/>
                <w:szCs w:val="24"/>
              </w:rPr>
            </w:pPr>
            <w:r w:rsidRPr="00811558">
              <w:t xml:space="preserve"> 1 587,26 </w:t>
            </w:r>
          </w:p>
        </w:tc>
        <w:tc>
          <w:tcPr>
            <w:tcW w:w="1704" w:type="dxa"/>
            <w:shd w:val="clear" w:color="auto" w:fill="auto"/>
          </w:tcPr>
          <w:p w14:paraId="402F2845" w14:textId="56B0A085" w:rsidR="00EF0BC0" w:rsidRPr="0025433F" w:rsidRDefault="00EF0BC0" w:rsidP="00EF0BC0">
            <w:pPr>
              <w:jc w:val="center"/>
              <w:rPr>
                <w:rFonts w:ascii="Times New Roman" w:hAnsi="Times New Roman" w:cs="Times New Roman"/>
                <w:sz w:val="24"/>
                <w:szCs w:val="24"/>
              </w:rPr>
            </w:pPr>
            <w:r w:rsidRPr="00266C85">
              <w:t xml:space="preserve"> 1 587,26 </w:t>
            </w:r>
          </w:p>
        </w:tc>
      </w:tr>
      <w:tr w:rsidR="00EF0BC0" w:rsidRPr="0025433F" w14:paraId="073C83C7" w14:textId="77777777" w:rsidTr="00590E74">
        <w:trPr>
          <w:trHeight w:val="345"/>
        </w:trPr>
        <w:tc>
          <w:tcPr>
            <w:tcW w:w="992" w:type="dxa"/>
          </w:tcPr>
          <w:p w14:paraId="718F6AD9" w14:textId="77777777" w:rsidR="00EF0BC0" w:rsidRPr="0025433F" w:rsidRDefault="00EF0BC0" w:rsidP="00EF0BC0">
            <w:pPr>
              <w:pStyle w:val="afff2"/>
              <w:numPr>
                <w:ilvl w:val="0"/>
                <w:numId w:val="27"/>
              </w:numPr>
              <w:rPr>
                <w:szCs w:val="24"/>
              </w:rPr>
            </w:pPr>
          </w:p>
        </w:tc>
        <w:tc>
          <w:tcPr>
            <w:tcW w:w="4849" w:type="dxa"/>
            <w:vAlign w:val="center"/>
          </w:tcPr>
          <w:p w14:paraId="2602F08F" w14:textId="6397C57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Игла костно-мозговая с упором Б-1,8х22 30</w:t>
            </w:r>
          </w:p>
        </w:tc>
        <w:tc>
          <w:tcPr>
            <w:tcW w:w="3685" w:type="dxa"/>
            <w:vAlign w:val="center"/>
          </w:tcPr>
          <w:p w14:paraId="7E965793" w14:textId="74A310D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И-16 (или эквивалент)</w:t>
            </w:r>
          </w:p>
        </w:tc>
        <w:tc>
          <w:tcPr>
            <w:tcW w:w="1134" w:type="dxa"/>
            <w:shd w:val="clear" w:color="auto" w:fill="auto"/>
            <w:vAlign w:val="center"/>
          </w:tcPr>
          <w:p w14:paraId="59D35CD0" w14:textId="0FB06EC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C9C809D" w14:textId="720D258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AFED3D6" w14:textId="2AC4BD24" w:rsidR="00EF0BC0" w:rsidRPr="0025433F" w:rsidRDefault="00EF0BC0" w:rsidP="00EF0BC0">
            <w:pPr>
              <w:jc w:val="center"/>
              <w:rPr>
                <w:rFonts w:ascii="Times New Roman" w:hAnsi="Times New Roman" w:cs="Times New Roman"/>
                <w:sz w:val="24"/>
                <w:szCs w:val="24"/>
              </w:rPr>
            </w:pPr>
            <w:r w:rsidRPr="00811558">
              <w:t xml:space="preserve"> 2 157,49 </w:t>
            </w:r>
          </w:p>
        </w:tc>
        <w:tc>
          <w:tcPr>
            <w:tcW w:w="1704" w:type="dxa"/>
            <w:shd w:val="clear" w:color="auto" w:fill="auto"/>
          </w:tcPr>
          <w:p w14:paraId="5D11998C" w14:textId="510AE5C2" w:rsidR="00EF0BC0" w:rsidRPr="0025433F" w:rsidRDefault="00EF0BC0" w:rsidP="00EF0BC0">
            <w:pPr>
              <w:jc w:val="center"/>
              <w:rPr>
                <w:rFonts w:ascii="Times New Roman" w:hAnsi="Times New Roman" w:cs="Times New Roman"/>
                <w:sz w:val="24"/>
                <w:szCs w:val="24"/>
              </w:rPr>
            </w:pPr>
            <w:r w:rsidRPr="00266C85">
              <w:t xml:space="preserve"> 2 157,49 </w:t>
            </w:r>
          </w:p>
        </w:tc>
      </w:tr>
      <w:tr w:rsidR="00EF0BC0" w:rsidRPr="0025433F" w14:paraId="24522755" w14:textId="77777777" w:rsidTr="00590E74">
        <w:trPr>
          <w:trHeight w:val="345"/>
        </w:trPr>
        <w:tc>
          <w:tcPr>
            <w:tcW w:w="992" w:type="dxa"/>
          </w:tcPr>
          <w:p w14:paraId="37981CB2" w14:textId="77777777" w:rsidR="00EF0BC0" w:rsidRPr="0025433F" w:rsidRDefault="00EF0BC0" w:rsidP="00EF0BC0">
            <w:pPr>
              <w:pStyle w:val="afff2"/>
              <w:numPr>
                <w:ilvl w:val="0"/>
                <w:numId w:val="27"/>
              </w:numPr>
              <w:rPr>
                <w:szCs w:val="24"/>
              </w:rPr>
            </w:pPr>
          </w:p>
        </w:tc>
        <w:tc>
          <w:tcPr>
            <w:tcW w:w="4849" w:type="dxa"/>
            <w:vAlign w:val="center"/>
          </w:tcPr>
          <w:p w14:paraId="6191A35E" w14:textId="507FEB0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757D626E" w14:textId="2EC8DE8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И-10-28 (или эквивалент)</w:t>
            </w:r>
          </w:p>
        </w:tc>
        <w:tc>
          <w:tcPr>
            <w:tcW w:w="1134" w:type="dxa"/>
            <w:shd w:val="clear" w:color="auto" w:fill="auto"/>
            <w:vAlign w:val="center"/>
          </w:tcPr>
          <w:p w14:paraId="2B352AA9" w14:textId="68AAA4B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1B2633F" w14:textId="7D65AA7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396372A" w14:textId="5898D901" w:rsidR="00EF0BC0" w:rsidRPr="0025433F" w:rsidRDefault="00EF0BC0" w:rsidP="00EF0BC0">
            <w:pPr>
              <w:jc w:val="center"/>
              <w:rPr>
                <w:rFonts w:ascii="Times New Roman" w:hAnsi="Times New Roman" w:cs="Times New Roman"/>
                <w:sz w:val="24"/>
                <w:szCs w:val="24"/>
              </w:rPr>
            </w:pPr>
            <w:r w:rsidRPr="00811558">
              <w:t xml:space="preserve"> 4 517,91 </w:t>
            </w:r>
          </w:p>
        </w:tc>
        <w:tc>
          <w:tcPr>
            <w:tcW w:w="1704" w:type="dxa"/>
            <w:shd w:val="clear" w:color="auto" w:fill="auto"/>
          </w:tcPr>
          <w:p w14:paraId="54CF007A" w14:textId="2A1D1C58" w:rsidR="00EF0BC0" w:rsidRPr="0025433F" w:rsidRDefault="00EF0BC0" w:rsidP="00EF0BC0">
            <w:pPr>
              <w:jc w:val="center"/>
              <w:rPr>
                <w:rFonts w:ascii="Times New Roman" w:hAnsi="Times New Roman" w:cs="Times New Roman"/>
                <w:sz w:val="24"/>
                <w:szCs w:val="24"/>
              </w:rPr>
            </w:pPr>
            <w:r w:rsidRPr="00266C85">
              <w:t xml:space="preserve"> 4 517,91 </w:t>
            </w:r>
          </w:p>
        </w:tc>
      </w:tr>
      <w:tr w:rsidR="00EF0BC0" w:rsidRPr="0025433F" w14:paraId="50025735" w14:textId="77777777" w:rsidTr="00590E74">
        <w:trPr>
          <w:trHeight w:val="345"/>
        </w:trPr>
        <w:tc>
          <w:tcPr>
            <w:tcW w:w="992" w:type="dxa"/>
          </w:tcPr>
          <w:p w14:paraId="7EBBA7A4" w14:textId="77777777" w:rsidR="00EF0BC0" w:rsidRPr="0025433F" w:rsidRDefault="00EF0BC0" w:rsidP="00EF0BC0">
            <w:pPr>
              <w:pStyle w:val="afff2"/>
              <w:numPr>
                <w:ilvl w:val="0"/>
                <w:numId w:val="27"/>
              </w:numPr>
              <w:rPr>
                <w:szCs w:val="24"/>
              </w:rPr>
            </w:pPr>
          </w:p>
        </w:tc>
        <w:tc>
          <w:tcPr>
            <w:tcW w:w="4849" w:type="dxa"/>
            <w:vAlign w:val="center"/>
          </w:tcPr>
          <w:p w14:paraId="001B2E86" w14:textId="56695D1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44EBB058" w14:textId="6B0E526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И-10-29 (или эквивалент)</w:t>
            </w:r>
          </w:p>
        </w:tc>
        <w:tc>
          <w:tcPr>
            <w:tcW w:w="1134" w:type="dxa"/>
            <w:shd w:val="clear" w:color="auto" w:fill="auto"/>
            <w:vAlign w:val="center"/>
          </w:tcPr>
          <w:p w14:paraId="2DD48C8B" w14:textId="66361C6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E207D60" w14:textId="4048C1B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F769BAC" w14:textId="7AC9EDC7" w:rsidR="00EF0BC0" w:rsidRPr="0025433F" w:rsidRDefault="00EF0BC0" w:rsidP="00EF0BC0">
            <w:pPr>
              <w:jc w:val="center"/>
              <w:rPr>
                <w:rFonts w:ascii="Times New Roman" w:hAnsi="Times New Roman" w:cs="Times New Roman"/>
                <w:sz w:val="24"/>
                <w:szCs w:val="24"/>
              </w:rPr>
            </w:pPr>
            <w:r w:rsidRPr="00811558">
              <w:t xml:space="preserve"> 5 230,70 </w:t>
            </w:r>
          </w:p>
        </w:tc>
        <w:tc>
          <w:tcPr>
            <w:tcW w:w="1704" w:type="dxa"/>
            <w:shd w:val="clear" w:color="auto" w:fill="auto"/>
          </w:tcPr>
          <w:p w14:paraId="143F007C" w14:textId="39D51FC8" w:rsidR="00EF0BC0" w:rsidRPr="0025433F" w:rsidRDefault="00EF0BC0" w:rsidP="00EF0BC0">
            <w:pPr>
              <w:jc w:val="center"/>
              <w:rPr>
                <w:rFonts w:ascii="Times New Roman" w:hAnsi="Times New Roman" w:cs="Times New Roman"/>
                <w:sz w:val="24"/>
                <w:szCs w:val="24"/>
              </w:rPr>
            </w:pPr>
            <w:r w:rsidRPr="00266C85">
              <w:t xml:space="preserve"> 5 230,70 </w:t>
            </w:r>
          </w:p>
        </w:tc>
      </w:tr>
      <w:tr w:rsidR="00EF0BC0" w:rsidRPr="0025433F" w14:paraId="4F81DF53" w14:textId="77777777" w:rsidTr="00590E74">
        <w:trPr>
          <w:trHeight w:val="345"/>
        </w:trPr>
        <w:tc>
          <w:tcPr>
            <w:tcW w:w="992" w:type="dxa"/>
          </w:tcPr>
          <w:p w14:paraId="04D87502" w14:textId="77777777" w:rsidR="00EF0BC0" w:rsidRPr="0025433F" w:rsidRDefault="00EF0BC0" w:rsidP="00EF0BC0">
            <w:pPr>
              <w:pStyle w:val="afff2"/>
              <w:numPr>
                <w:ilvl w:val="0"/>
                <w:numId w:val="27"/>
              </w:numPr>
              <w:rPr>
                <w:szCs w:val="24"/>
              </w:rPr>
            </w:pPr>
          </w:p>
        </w:tc>
        <w:tc>
          <w:tcPr>
            <w:tcW w:w="4849" w:type="dxa"/>
            <w:vAlign w:val="center"/>
          </w:tcPr>
          <w:p w14:paraId="7F0D7EA7" w14:textId="23250F8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41754F08" w14:textId="1F7B7C4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И-10-2 (или эквивалент)</w:t>
            </w:r>
          </w:p>
        </w:tc>
        <w:tc>
          <w:tcPr>
            <w:tcW w:w="1134" w:type="dxa"/>
            <w:shd w:val="clear" w:color="auto" w:fill="auto"/>
            <w:vAlign w:val="center"/>
          </w:tcPr>
          <w:p w14:paraId="43C0BDF6" w14:textId="20D90A8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444526B" w14:textId="423D3FE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C1ABAB8" w14:textId="2FB3D325" w:rsidR="00EF0BC0" w:rsidRPr="0025433F" w:rsidRDefault="00EF0BC0" w:rsidP="00EF0BC0">
            <w:pPr>
              <w:jc w:val="center"/>
              <w:rPr>
                <w:rFonts w:ascii="Times New Roman" w:hAnsi="Times New Roman" w:cs="Times New Roman"/>
                <w:sz w:val="24"/>
                <w:szCs w:val="24"/>
              </w:rPr>
            </w:pPr>
            <w:r w:rsidRPr="00811558">
              <w:t xml:space="preserve"> 2 212,32 </w:t>
            </w:r>
          </w:p>
        </w:tc>
        <w:tc>
          <w:tcPr>
            <w:tcW w:w="1704" w:type="dxa"/>
            <w:shd w:val="clear" w:color="auto" w:fill="auto"/>
          </w:tcPr>
          <w:p w14:paraId="087A1B9C" w14:textId="4030FDE5" w:rsidR="00EF0BC0" w:rsidRPr="0025433F" w:rsidRDefault="00EF0BC0" w:rsidP="00EF0BC0">
            <w:pPr>
              <w:jc w:val="center"/>
              <w:rPr>
                <w:rFonts w:ascii="Times New Roman" w:hAnsi="Times New Roman" w:cs="Times New Roman"/>
                <w:sz w:val="24"/>
                <w:szCs w:val="24"/>
              </w:rPr>
            </w:pPr>
            <w:r w:rsidRPr="00266C85">
              <w:t xml:space="preserve"> 2 212,32 </w:t>
            </w:r>
          </w:p>
        </w:tc>
      </w:tr>
      <w:tr w:rsidR="00EF0BC0" w:rsidRPr="0025433F" w14:paraId="299121FC" w14:textId="77777777" w:rsidTr="00590E74">
        <w:trPr>
          <w:trHeight w:val="345"/>
        </w:trPr>
        <w:tc>
          <w:tcPr>
            <w:tcW w:w="992" w:type="dxa"/>
          </w:tcPr>
          <w:p w14:paraId="44616112" w14:textId="77777777" w:rsidR="00EF0BC0" w:rsidRPr="0025433F" w:rsidRDefault="00EF0BC0" w:rsidP="00EF0BC0">
            <w:pPr>
              <w:pStyle w:val="afff2"/>
              <w:numPr>
                <w:ilvl w:val="0"/>
                <w:numId w:val="27"/>
              </w:numPr>
              <w:rPr>
                <w:szCs w:val="24"/>
              </w:rPr>
            </w:pPr>
          </w:p>
        </w:tc>
        <w:tc>
          <w:tcPr>
            <w:tcW w:w="4849" w:type="dxa"/>
            <w:vAlign w:val="center"/>
          </w:tcPr>
          <w:p w14:paraId="66D5DB49" w14:textId="5FD07AA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76AAB1DB" w14:textId="5F5B813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И-10-1 (или эквивалент)</w:t>
            </w:r>
          </w:p>
        </w:tc>
        <w:tc>
          <w:tcPr>
            <w:tcW w:w="1134" w:type="dxa"/>
            <w:shd w:val="clear" w:color="auto" w:fill="auto"/>
            <w:vAlign w:val="center"/>
          </w:tcPr>
          <w:p w14:paraId="354A6101" w14:textId="4C65C10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17822E8" w14:textId="42C995B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8DFD2F4" w14:textId="20B802FE" w:rsidR="00EF0BC0" w:rsidRPr="0025433F" w:rsidRDefault="00EF0BC0" w:rsidP="00EF0BC0">
            <w:pPr>
              <w:jc w:val="center"/>
              <w:rPr>
                <w:rFonts w:ascii="Times New Roman" w:hAnsi="Times New Roman" w:cs="Times New Roman"/>
                <w:sz w:val="24"/>
                <w:szCs w:val="24"/>
              </w:rPr>
            </w:pPr>
            <w:r w:rsidRPr="00811558">
              <w:t xml:space="preserve"> 1 967,39 </w:t>
            </w:r>
          </w:p>
        </w:tc>
        <w:tc>
          <w:tcPr>
            <w:tcW w:w="1704" w:type="dxa"/>
            <w:shd w:val="clear" w:color="auto" w:fill="auto"/>
          </w:tcPr>
          <w:p w14:paraId="3DACCF15" w14:textId="3289038C" w:rsidR="00EF0BC0" w:rsidRPr="0025433F" w:rsidRDefault="00EF0BC0" w:rsidP="00EF0BC0">
            <w:pPr>
              <w:jc w:val="center"/>
              <w:rPr>
                <w:rFonts w:ascii="Times New Roman" w:hAnsi="Times New Roman" w:cs="Times New Roman"/>
                <w:sz w:val="24"/>
                <w:szCs w:val="24"/>
              </w:rPr>
            </w:pPr>
            <w:r w:rsidRPr="00266C85">
              <w:t xml:space="preserve"> 1 967,39 </w:t>
            </w:r>
          </w:p>
        </w:tc>
      </w:tr>
      <w:tr w:rsidR="00EF0BC0" w:rsidRPr="0025433F" w14:paraId="723A280E" w14:textId="77777777" w:rsidTr="00590E74">
        <w:trPr>
          <w:trHeight w:val="345"/>
        </w:trPr>
        <w:tc>
          <w:tcPr>
            <w:tcW w:w="992" w:type="dxa"/>
          </w:tcPr>
          <w:p w14:paraId="3FD193B8" w14:textId="77777777" w:rsidR="00EF0BC0" w:rsidRPr="0025433F" w:rsidRDefault="00EF0BC0" w:rsidP="00EF0BC0">
            <w:pPr>
              <w:pStyle w:val="afff2"/>
              <w:numPr>
                <w:ilvl w:val="0"/>
                <w:numId w:val="27"/>
              </w:numPr>
              <w:rPr>
                <w:szCs w:val="24"/>
              </w:rPr>
            </w:pPr>
          </w:p>
        </w:tc>
        <w:tc>
          <w:tcPr>
            <w:tcW w:w="4849" w:type="dxa"/>
            <w:vAlign w:val="center"/>
          </w:tcPr>
          <w:p w14:paraId="661CC525" w14:textId="5BFEAB7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087585EE" w14:textId="5479EC0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И-10-4 (или эквивалент)</w:t>
            </w:r>
          </w:p>
        </w:tc>
        <w:tc>
          <w:tcPr>
            <w:tcW w:w="1134" w:type="dxa"/>
            <w:shd w:val="clear" w:color="auto" w:fill="auto"/>
            <w:vAlign w:val="center"/>
          </w:tcPr>
          <w:p w14:paraId="78C40B55" w14:textId="0D7624F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3F3B57E" w14:textId="4A81D05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7864EC3" w14:textId="4E5787DD" w:rsidR="00EF0BC0" w:rsidRPr="0025433F" w:rsidRDefault="00EF0BC0" w:rsidP="00EF0BC0">
            <w:pPr>
              <w:jc w:val="center"/>
              <w:rPr>
                <w:rFonts w:ascii="Times New Roman" w:hAnsi="Times New Roman" w:cs="Times New Roman"/>
                <w:sz w:val="24"/>
                <w:szCs w:val="24"/>
              </w:rPr>
            </w:pPr>
            <w:r w:rsidRPr="00811558">
              <w:t xml:space="preserve"> 1 912,00 </w:t>
            </w:r>
          </w:p>
        </w:tc>
        <w:tc>
          <w:tcPr>
            <w:tcW w:w="1704" w:type="dxa"/>
            <w:shd w:val="clear" w:color="auto" w:fill="auto"/>
          </w:tcPr>
          <w:p w14:paraId="468833DB" w14:textId="4D59E507" w:rsidR="00EF0BC0" w:rsidRPr="0025433F" w:rsidRDefault="00EF0BC0" w:rsidP="00EF0BC0">
            <w:pPr>
              <w:jc w:val="center"/>
              <w:rPr>
                <w:rFonts w:ascii="Times New Roman" w:hAnsi="Times New Roman" w:cs="Times New Roman"/>
                <w:sz w:val="24"/>
                <w:szCs w:val="24"/>
              </w:rPr>
            </w:pPr>
            <w:r w:rsidRPr="00266C85">
              <w:t xml:space="preserve"> 1 912,00 </w:t>
            </w:r>
          </w:p>
        </w:tc>
      </w:tr>
      <w:tr w:rsidR="00EF0BC0" w:rsidRPr="0025433F" w14:paraId="40D09276" w14:textId="77777777" w:rsidTr="00590E74">
        <w:trPr>
          <w:trHeight w:val="345"/>
        </w:trPr>
        <w:tc>
          <w:tcPr>
            <w:tcW w:w="992" w:type="dxa"/>
          </w:tcPr>
          <w:p w14:paraId="3C1F9693" w14:textId="77777777" w:rsidR="00EF0BC0" w:rsidRPr="0025433F" w:rsidRDefault="00EF0BC0" w:rsidP="00EF0BC0">
            <w:pPr>
              <w:pStyle w:val="afff2"/>
              <w:numPr>
                <w:ilvl w:val="0"/>
                <w:numId w:val="27"/>
              </w:numPr>
              <w:rPr>
                <w:szCs w:val="24"/>
              </w:rPr>
            </w:pPr>
          </w:p>
        </w:tc>
        <w:tc>
          <w:tcPr>
            <w:tcW w:w="4849" w:type="dxa"/>
            <w:vAlign w:val="center"/>
          </w:tcPr>
          <w:p w14:paraId="22E0580D" w14:textId="5403E62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4E880205" w14:textId="645FE35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И-10-5 (или эквивалент)</w:t>
            </w:r>
          </w:p>
        </w:tc>
        <w:tc>
          <w:tcPr>
            <w:tcW w:w="1134" w:type="dxa"/>
            <w:shd w:val="clear" w:color="auto" w:fill="auto"/>
            <w:vAlign w:val="center"/>
          </w:tcPr>
          <w:p w14:paraId="139EAB9D" w14:textId="1F9FBFA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92A650D" w14:textId="7123912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A737458" w14:textId="0F040EF7" w:rsidR="00EF0BC0" w:rsidRPr="0025433F" w:rsidRDefault="00EF0BC0" w:rsidP="00EF0BC0">
            <w:pPr>
              <w:jc w:val="center"/>
              <w:rPr>
                <w:rFonts w:ascii="Times New Roman" w:hAnsi="Times New Roman" w:cs="Times New Roman"/>
                <w:sz w:val="24"/>
                <w:szCs w:val="24"/>
              </w:rPr>
            </w:pPr>
            <w:r w:rsidRPr="00811558">
              <w:t xml:space="preserve"> 2 047,64 </w:t>
            </w:r>
          </w:p>
        </w:tc>
        <w:tc>
          <w:tcPr>
            <w:tcW w:w="1704" w:type="dxa"/>
            <w:shd w:val="clear" w:color="auto" w:fill="auto"/>
          </w:tcPr>
          <w:p w14:paraId="3A433EE4" w14:textId="0CB42F36" w:rsidR="00EF0BC0" w:rsidRPr="0025433F" w:rsidRDefault="00EF0BC0" w:rsidP="00EF0BC0">
            <w:pPr>
              <w:jc w:val="center"/>
              <w:rPr>
                <w:rFonts w:ascii="Times New Roman" w:hAnsi="Times New Roman" w:cs="Times New Roman"/>
                <w:sz w:val="24"/>
                <w:szCs w:val="24"/>
              </w:rPr>
            </w:pPr>
            <w:r w:rsidRPr="00266C85">
              <w:t xml:space="preserve"> 2 047,64 </w:t>
            </w:r>
          </w:p>
        </w:tc>
      </w:tr>
      <w:tr w:rsidR="00EF0BC0" w:rsidRPr="0025433F" w14:paraId="3CB49270" w14:textId="77777777" w:rsidTr="00590E74">
        <w:trPr>
          <w:trHeight w:val="345"/>
        </w:trPr>
        <w:tc>
          <w:tcPr>
            <w:tcW w:w="992" w:type="dxa"/>
          </w:tcPr>
          <w:p w14:paraId="1C8F8658" w14:textId="77777777" w:rsidR="00EF0BC0" w:rsidRPr="0025433F" w:rsidRDefault="00EF0BC0" w:rsidP="00EF0BC0">
            <w:pPr>
              <w:pStyle w:val="afff2"/>
              <w:numPr>
                <w:ilvl w:val="0"/>
                <w:numId w:val="27"/>
              </w:numPr>
              <w:rPr>
                <w:szCs w:val="24"/>
              </w:rPr>
            </w:pPr>
          </w:p>
        </w:tc>
        <w:tc>
          <w:tcPr>
            <w:tcW w:w="4849" w:type="dxa"/>
            <w:vAlign w:val="center"/>
          </w:tcPr>
          <w:p w14:paraId="4921B0C4" w14:textId="34A1CA7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04410382" w14:textId="4DA0650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И-10-6 (или эквивалент)</w:t>
            </w:r>
          </w:p>
        </w:tc>
        <w:tc>
          <w:tcPr>
            <w:tcW w:w="1134" w:type="dxa"/>
            <w:shd w:val="clear" w:color="auto" w:fill="auto"/>
            <w:vAlign w:val="center"/>
          </w:tcPr>
          <w:p w14:paraId="2C871E07" w14:textId="52C254E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697CFAE" w14:textId="7C8420F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9071796" w14:textId="29BEDFDD" w:rsidR="00EF0BC0" w:rsidRPr="0025433F" w:rsidRDefault="00EF0BC0" w:rsidP="00EF0BC0">
            <w:pPr>
              <w:jc w:val="center"/>
              <w:rPr>
                <w:rFonts w:ascii="Times New Roman" w:hAnsi="Times New Roman" w:cs="Times New Roman"/>
                <w:sz w:val="24"/>
                <w:szCs w:val="24"/>
              </w:rPr>
            </w:pPr>
            <w:r w:rsidRPr="00811558">
              <w:t xml:space="preserve"> 2 217,82 </w:t>
            </w:r>
          </w:p>
        </w:tc>
        <w:tc>
          <w:tcPr>
            <w:tcW w:w="1704" w:type="dxa"/>
            <w:shd w:val="clear" w:color="auto" w:fill="auto"/>
          </w:tcPr>
          <w:p w14:paraId="40209302" w14:textId="7783F325" w:rsidR="00EF0BC0" w:rsidRPr="0025433F" w:rsidRDefault="00EF0BC0" w:rsidP="00EF0BC0">
            <w:pPr>
              <w:jc w:val="center"/>
              <w:rPr>
                <w:rFonts w:ascii="Times New Roman" w:hAnsi="Times New Roman" w:cs="Times New Roman"/>
                <w:sz w:val="24"/>
                <w:szCs w:val="24"/>
              </w:rPr>
            </w:pPr>
            <w:r w:rsidRPr="00266C85">
              <w:t xml:space="preserve"> 2 217,82 </w:t>
            </w:r>
          </w:p>
        </w:tc>
      </w:tr>
      <w:tr w:rsidR="00EF0BC0" w:rsidRPr="0025433F" w14:paraId="2A2C200B" w14:textId="77777777" w:rsidTr="00590E74">
        <w:trPr>
          <w:trHeight w:val="345"/>
        </w:trPr>
        <w:tc>
          <w:tcPr>
            <w:tcW w:w="992" w:type="dxa"/>
          </w:tcPr>
          <w:p w14:paraId="76629CF0" w14:textId="77777777" w:rsidR="00EF0BC0" w:rsidRPr="0025433F" w:rsidRDefault="00EF0BC0" w:rsidP="00EF0BC0">
            <w:pPr>
              <w:pStyle w:val="afff2"/>
              <w:numPr>
                <w:ilvl w:val="0"/>
                <w:numId w:val="27"/>
              </w:numPr>
              <w:rPr>
                <w:szCs w:val="24"/>
              </w:rPr>
            </w:pPr>
          </w:p>
        </w:tc>
        <w:tc>
          <w:tcPr>
            <w:tcW w:w="4849" w:type="dxa"/>
            <w:vAlign w:val="center"/>
          </w:tcPr>
          <w:p w14:paraId="402BA39D" w14:textId="3DE16F6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 четырехзубый  острый № 1</w:t>
            </w:r>
          </w:p>
        </w:tc>
        <w:tc>
          <w:tcPr>
            <w:tcW w:w="3685" w:type="dxa"/>
            <w:vAlign w:val="center"/>
          </w:tcPr>
          <w:p w14:paraId="50DD7154" w14:textId="1D51A0A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К-20 (или эквивалент)</w:t>
            </w:r>
          </w:p>
        </w:tc>
        <w:tc>
          <w:tcPr>
            <w:tcW w:w="1134" w:type="dxa"/>
            <w:shd w:val="clear" w:color="auto" w:fill="auto"/>
            <w:vAlign w:val="center"/>
          </w:tcPr>
          <w:p w14:paraId="6530A4C3" w14:textId="4D304BE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62DA7CE" w14:textId="73F18C8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08B50F1" w14:textId="1A9EFBBA" w:rsidR="00EF0BC0" w:rsidRPr="0025433F" w:rsidRDefault="00EF0BC0" w:rsidP="00EF0BC0">
            <w:pPr>
              <w:jc w:val="center"/>
              <w:rPr>
                <w:rFonts w:ascii="Times New Roman" w:hAnsi="Times New Roman" w:cs="Times New Roman"/>
                <w:sz w:val="24"/>
                <w:szCs w:val="24"/>
              </w:rPr>
            </w:pPr>
            <w:r w:rsidRPr="00811558">
              <w:t xml:space="preserve"> 1 745,61 </w:t>
            </w:r>
          </w:p>
        </w:tc>
        <w:tc>
          <w:tcPr>
            <w:tcW w:w="1704" w:type="dxa"/>
            <w:shd w:val="clear" w:color="auto" w:fill="auto"/>
          </w:tcPr>
          <w:p w14:paraId="2BAD15DA" w14:textId="1C13CC0D" w:rsidR="00EF0BC0" w:rsidRPr="0025433F" w:rsidRDefault="00EF0BC0" w:rsidP="00EF0BC0">
            <w:pPr>
              <w:jc w:val="center"/>
              <w:rPr>
                <w:rFonts w:ascii="Times New Roman" w:hAnsi="Times New Roman" w:cs="Times New Roman"/>
                <w:sz w:val="24"/>
                <w:szCs w:val="24"/>
              </w:rPr>
            </w:pPr>
            <w:r w:rsidRPr="00266C85">
              <w:t xml:space="preserve"> 1 745,61 </w:t>
            </w:r>
          </w:p>
        </w:tc>
      </w:tr>
      <w:tr w:rsidR="00EF0BC0" w:rsidRPr="0025433F" w14:paraId="7686E0A9" w14:textId="77777777" w:rsidTr="00590E74">
        <w:trPr>
          <w:trHeight w:val="345"/>
        </w:trPr>
        <w:tc>
          <w:tcPr>
            <w:tcW w:w="992" w:type="dxa"/>
          </w:tcPr>
          <w:p w14:paraId="79D60349" w14:textId="77777777" w:rsidR="00EF0BC0" w:rsidRPr="0025433F" w:rsidRDefault="00EF0BC0" w:rsidP="00EF0BC0">
            <w:pPr>
              <w:pStyle w:val="afff2"/>
              <w:numPr>
                <w:ilvl w:val="0"/>
                <w:numId w:val="27"/>
              </w:numPr>
              <w:rPr>
                <w:szCs w:val="24"/>
              </w:rPr>
            </w:pPr>
          </w:p>
        </w:tc>
        <w:tc>
          <w:tcPr>
            <w:tcW w:w="4849" w:type="dxa"/>
            <w:vAlign w:val="center"/>
          </w:tcPr>
          <w:p w14:paraId="2248F7B0" w14:textId="0C7BAE6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 четырехзубый тупой № 1</w:t>
            </w:r>
          </w:p>
        </w:tc>
        <w:tc>
          <w:tcPr>
            <w:tcW w:w="3685" w:type="dxa"/>
            <w:vAlign w:val="center"/>
          </w:tcPr>
          <w:p w14:paraId="03AD38F3" w14:textId="5F8C127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К-21 (или эквивалент)</w:t>
            </w:r>
          </w:p>
        </w:tc>
        <w:tc>
          <w:tcPr>
            <w:tcW w:w="1134" w:type="dxa"/>
            <w:shd w:val="clear" w:color="auto" w:fill="auto"/>
            <w:vAlign w:val="center"/>
          </w:tcPr>
          <w:p w14:paraId="6452F1A1" w14:textId="5A51802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D0C8D65" w14:textId="14AA01E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59948B6" w14:textId="602BCB43" w:rsidR="00EF0BC0" w:rsidRPr="0025433F" w:rsidRDefault="00EF0BC0" w:rsidP="00EF0BC0">
            <w:pPr>
              <w:jc w:val="center"/>
              <w:rPr>
                <w:rFonts w:ascii="Times New Roman" w:hAnsi="Times New Roman" w:cs="Times New Roman"/>
                <w:sz w:val="24"/>
                <w:szCs w:val="24"/>
              </w:rPr>
            </w:pPr>
            <w:r w:rsidRPr="00811558">
              <w:t xml:space="preserve"> 1 774,63 </w:t>
            </w:r>
          </w:p>
        </w:tc>
        <w:tc>
          <w:tcPr>
            <w:tcW w:w="1704" w:type="dxa"/>
            <w:shd w:val="clear" w:color="auto" w:fill="auto"/>
          </w:tcPr>
          <w:p w14:paraId="248752F9" w14:textId="3E87E112" w:rsidR="00EF0BC0" w:rsidRPr="0025433F" w:rsidRDefault="00EF0BC0" w:rsidP="00EF0BC0">
            <w:pPr>
              <w:jc w:val="center"/>
              <w:rPr>
                <w:rFonts w:ascii="Times New Roman" w:hAnsi="Times New Roman" w:cs="Times New Roman"/>
                <w:sz w:val="24"/>
                <w:szCs w:val="24"/>
              </w:rPr>
            </w:pPr>
            <w:r w:rsidRPr="00266C85">
              <w:t xml:space="preserve"> 1 774,63 </w:t>
            </w:r>
          </w:p>
        </w:tc>
      </w:tr>
      <w:tr w:rsidR="00EF0BC0" w:rsidRPr="0025433F" w14:paraId="3EF35245" w14:textId="77777777" w:rsidTr="00590E74">
        <w:trPr>
          <w:trHeight w:val="345"/>
        </w:trPr>
        <w:tc>
          <w:tcPr>
            <w:tcW w:w="992" w:type="dxa"/>
          </w:tcPr>
          <w:p w14:paraId="2F65BB2A" w14:textId="77777777" w:rsidR="00EF0BC0" w:rsidRPr="0025433F" w:rsidRDefault="00EF0BC0" w:rsidP="00EF0BC0">
            <w:pPr>
              <w:pStyle w:val="afff2"/>
              <w:numPr>
                <w:ilvl w:val="0"/>
                <w:numId w:val="27"/>
              </w:numPr>
              <w:rPr>
                <w:szCs w:val="24"/>
              </w:rPr>
            </w:pPr>
          </w:p>
        </w:tc>
        <w:tc>
          <w:tcPr>
            <w:tcW w:w="4849" w:type="dxa"/>
            <w:vAlign w:val="center"/>
          </w:tcPr>
          <w:p w14:paraId="6CCA1931" w14:textId="7FDE025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 четырехзубый  острый № 3</w:t>
            </w:r>
          </w:p>
        </w:tc>
        <w:tc>
          <w:tcPr>
            <w:tcW w:w="3685" w:type="dxa"/>
            <w:vAlign w:val="center"/>
          </w:tcPr>
          <w:p w14:paraId="53BC5DE1" w14:textId="1BAD07C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К-22 (или эквивалент)</w:t>
            </w:r>
          </w:p>
        </w:tc>
        <w:tc>
          <w:tcPr>
            <w:tcW w:w="1134" w:type="dxa"/>
            <w:shd w:val="clear" w:color="auto" w:fill="auto"/>
            <w:vAlign w:val="center"/>
          </w:tcPr>
          <w:p w14:paraId="20354BF6" w14:textId="276E764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7AFEA38" w14:textId="5918889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2B9359D" w14:textId="0B21A821" w:rsidR="00EF0BC0" w:rsidRPr="0025433F" w:rsidRDefault="00EF0BC0" w:rsidP="00EF0BC0">
            <w:pPr>
              <w:jc w:val="center"/>
              <w:rPr>
                <w:rFonts w:ascii="Times New Roman" w:hAnsi="Times New Roman" w:cs="Times New Roman"/>
                <w:sz w:val="24"/>
                <w:szCs w:val="24"/>
              </w:rPr>
            </w:pPr>
            <w:r w:rsidRPr="00811558">
              <w:t xml:space="preserve"> 1 737,59 </w:t>
            </w:r>
          </w:p>
        </w:tc>
        <w:tc>
          <w:tcPr>
            <w:tcW w:w="1704" w:type="dxa"/>
            <w:shd w:val="clear" w:color="auto" w:fill="auto"/>
          </w:tcPr>
          <w:p w14:paraId="464ACEFB" w14:textId="7DD23AEA" w:rsidR="00EF0BC0" w:rsidRPr="0025433F" w:rsidRDefault="00EF0BC0" w:rsidP="00EF0BC0">
            <w:pPr>
              <w:jc w:val="center"/>
              <w:rPr>
                <w:rFonts w:ascii="Times New Roman" w:hAnsi="Times New Roman" w:cs="Times New Roman"/>
                <w:sz w:val="24"/>
                <w:szCs w:val="24"/>
              </w:rPr>
            </w:pPr>
            <w:r w:rsidRPr="00266C85">
              <w:t xml:space="preserve"> 1 737,59 </w:t>
            </w:r>
          </w:p>
        </w:tc>
      </w:tr>
      <w:tr w:rsidR="00EF0BC0" w:rsidRPr="0025433F" w14:paraId="17F3A198" w14:textId="77777777" w:rsidTr="00590E74">
        <w:trPr>
          <w:trHeight w:val="345"/>
        </w:trPr>
        <w:tc>
          <w:tcPr>
            <w:tcW w:w="992" w:type="dxa"/>
          </w:tcPr>
          <w:p w14:paraId="17A7E7CD" w14:textId="77777777" w:rsidR="00EF0BC0" w:rsidRPr="0025433F" w:rsidRDefault="00EF0BC0" w:rsidP="00EF0BC0">
            <w:pPr>
              <w:pStyle w:val="afff2"/>
              <w:numPr>
                <w:ilvl w:val="0"/>
                <w:numId w:val="27"/>
              </w:numPr>
              <w:rPr>
                <w:szCs w:val="24"/>
              </w:rPr>
            </w:pPr>
          </w:p>
        </w:tc>
        <w:tc>
          <w:tcPr>
            <w:tcW w:w="4849" w:type="dxa"/>
            <w:vAlign w:val="center"/>
          </w:tcPr>
          <w:p w14:paraId="1F7468EF" w14:textId="030D103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87D81CB" w14:textId="580FCE4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К-29 (или эквивалент)</w:t>
            </w:r>
          </w:p>
        </w:tc>
        <w:tc>
          <w:tcPr>
            <w:tcW w:w="1134" w:type="dxa"/>
            <w:shd w:val="clear" w:color="auto" w:fill="auto"/>
            <w:vAlign w:val="center"/>
          </w:tcPr>
          <w:p w14:paraId="4FEA5AE9" w14:textId="7C6A63A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CAE7E6C" w14:textId="1D3CB1C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D34F702" w14:textId="253BA4D9" w:rsidR="00EF0BC0" w:rsidRPr="0025433F" w:rsidRDefault="00EF0BC0" w:rsidP="00EF0BC0">
            <w:pPr>
              <w:jc w:val="center"/>
              <w:rPr>
                <w:rFonts w:ascii="Times New Roman" w:hAnsi="Times New Roman" w:cs="Times New Roman"/>
                <w:sz w:val="24"/>
                <w:szCs w:val="24"/>
              </w:rPr>
            </w:pPr>
            <w:r w:rsidRPr="00811558">
              <w:t xml:space="preserve"> 2 007,15 </w:t>
            </w:r>
          </w:p>
        </w:tc>
        <w:tc>
          <w:tcPr>
            <w:tcW w:w="1704" w:type="dxa"/>
            <w:shd w:val="clear" w:color="auto" w:fill="auto"/>
          </w:tcPr>
          <w:p w14:paraId="73F4F8A4" w14:textId="052B18E0" w:rsidR="00EF0BC0" w:rsidRPr="0025433F" w:rsidRDefault="00EF0BC0" w:rsidP="00EF0BC0">
            <w:pPr>
              <w:jc w:val="center"/>
              <w:rPr>
                <w:rFonts w:ascii="Times New Roman" w:hAnsi="Times New Roman" w:cs="Times New Roman"/>
                <w:sz w:val="24"/>
                <w:szCs w:val="24"/>
              </w:rPr>
            </w:pPr>
            <w:r w:rsidRPr="00266C85">
              <w:t xml:space="preserve"> 2 007,15 </w:t>
            </w:r>
          </w:p>
        </w:tc>
      </w:tr>
      <w:tr w:rsidR="00EF0BC0" w:rsidRPr="0025433F" w14:paraId="16F28E2A" w14:textId="77777777" w:rsidTr="00590E74">
        <w:trPr>
          <w:trHeight w:val="345"/>
        </w:trPr>
        <w:tc>
          <w:tcPr>
            <w:tcW w:w="992" w:type="dxa"/>
          </w:tcPr>
          <w:p w14:paraId="788AFAFD" w14:textId="77777777" w:rsidR="00EF0BC0" w:rsidRPr="0025433F" w:rsidRDefault="00EF0BC0" w:rsidP="00EF0BC0">
            <w:pPr>
              <w:pStyle w:val="afff2"/>
              <w:numPr>
                <w:ilvl w:val="0"/>
                <w:numId w:val="27"/>
              </w:numPr>
              <w:rPr>
                <w:szCs w:val="24"/>
              </w:rPr>
            </w:pPr>
          </w:p>
        </w:tc>
        <w:tc>
          <w:tcPr>
            <w:tcW w:w="4849" w:type="dxa"/>
            <w:vAlign w:val="center"/>
          </w:tcPr>
          <w:p w14:paraId="06CBB3A6" w14:textId="2734AA0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21568E6" w14:textId="716A79F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К-26 (или эквивалент)</w:t>
            </w:r>
          </w:p>
        </w:tc>
        <w:tc>
          <w:tcPr>
            <w:tcW w:w="1134" w:type="dxa"/>
            <w:shd w:val="clear" w:color="auto" w:fill="auto"/>
            <w:vAlign w:val="center"/>
          </w:tcPr>
          <w:p w14:paraId="4FB7A4F8" w14:textId="21E8FBE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340AABD" w14:textId="3C7C8CC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2E2FD08" w14:textId="7C2FEEC5" w:rsidR="00EF0BC0" w:rsidRPr="0025433F" w:rsidRDefault="00EF0BC0" w:rsidP="00EF0BC0">
            <w:pPr>
              <w:jc w:val="center"/>
              <w:rPr>
                <w:rFonts w:ascii="Times New Roman" w:hAnsi="Times New Roman" w:cs="Times New Roman"/>
                <w:sz w:val="24"/>
                <w:szCs w:val="24"/>
              </w:rPr>
            </w:pPr>
            <w:r w:rsidRPr="00811558">
              <w:t xml:space="preserve"> 2 522,09 </w:t>
            </w:r>
          </w:p>
        </w:tc>
        <w:tc>
          <w:tcPr>
            <w:tcW w:w="1704" w:type="dxa"/>
            <w:shd w:val="clear" w:color="auto" w:fill="auto"/>
          </w:tcPr>
          <w:p w14:paraId="09121D16" w14:textId="6165F236" w:rsidR="00EF0BC0" w:rsidRPr="0025433F" w:rsidRDefault="00EF0BC0" w:rsidP="00EF0BC0">
            <w:pPr>
              <w:jc w:val="center"/>
              <w:rPr>
                <w:rFonts w:ascii="Times New Roman" w:hAnsi="Times New Roman" w:cs="Times New Roman"/>
                <w:sz w:val="24"/>
                <w:szCs w:val="24"/>
              </w:rPr>
            </w:pPr>
            <w:r w:rsidRPr="00266C85">
              <w:t xml:space="preserve"> 2 522,09 </w:t>
            </w:r>
          </w:p>
        </w:tc>
      </w:tr>
      <w:tr w:rsidR="00EF0BC0" w:rsidRPr="0025433F" w14:paraId="573D74A5" w14:textId="77777777" w:rsidTr="00590E74">
        <w:trPr>
          <w:trHeight w:val="345"/>
        </w:trPr>
        <w:tc>
          <w:tcPr>
            <w:tcW w:w="992" w:type="dxa"/>
          </w:tcPr>
          <w:p w14:paraId="7244AB6F" w14:textId="77777777" w:rsidR="00EF0BC0" w:rsidRPr="0025433F" w:rsidRDefault="00EF0BC0" w:rsidP="00EF0BC0">
            <w:pPr>
              <w:pStyle w:val="afff2"/>
              <w:numPr>
                <w:ilvl w:val="0"/>
                <w:numId w:val="27"/>
              </w:numPr>
              <w:rPr>
                <w:szCs w:val="24"/>
              </w:rPr>
            </w:pPr>
          </w:p>
        </w:tc>
        <w:tc>
          <w:tcPr>
            <w:tcW w:w="4849" w:type="dxa"/>
            <w:vAlign w:val="center"/>
          </w:tcPr>
          <w:p w14:paraId="4F71BAC8" w14:textId="2A6BE5C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6906FE9" w14:textId="1CD5438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К-38 (или эквивалент)</w:t>
            </w:r>
          </w:p>
        </w:tc>
        <w:tc>
          <w:tcPr>
            <w:tcW w:w="1134" w:type="dxa"/>
            <w:shd w:val="clear" w:color="auto" w:fill="auto"/>
            <w:vAlign w:val="center"/>
          </w:tcPr>
          <w:p w14:paraId="5917756E" w14:textId="0A66031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00D094" w14:textId="1131DA0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4EB2E1" w14:textId="55E808E1" w:rsidR="00EF0BC0" w:rsidRPr="0025433F" w:rsidRDefault="00EF0BC0" w:rsidP="00EF0BC0">
            <w:pPr>
              <w:jc w:val="center"/>
              <w:rPr>
                <w:rFonts w:ascii="Times New Roman" w:hAnsi="Times New Roman" w:cs="Times New Roman"/>
                <w:sz w:val="24"/>
                <w:szCs w:val="24"/>
              </w:rPr>
            </w:pPr>
            <w:r w:rsidRPr="00811558">
              <w:t xml:space="preserve"> 2 129,08 </w:t>
            </w:r>
          </w:p>
        </w:tc>
        <w:tc>
          <w:tcPr>
            <w:tcW w:w="1704" w:type="dxa"/>
            <w:shd w:val="clear" w:color="auto" w:fill="auto"/>
          </w:tcPr>
          <w:p w14:paraId="0C3137FC" w14:textId="1F09DB3C" w:rsidR="00EF0BC0" w:rsidRPr="0025433F" w:rsidRDefault="00EF0BC0" w:rsidP="00EF0BC0">
            <w:pPr>
              <w:jc w:val="center"/>
              <w:rPr>
                <w:rFonts w:ascii="Times New Roman" w:hAnsi="Times New Roman" w:cs="Times New Roman"/>
                <w:sz w:val="24"/>
                <w:szCs w:val="24"/>
              </w:rPr>
            </w:pPr>
            <w:r w:rsidRPr="00266C85">
              <w:t xml:space="preserve"> 2 129,08 </w:t>
            </w:r>
          </w:p>
        </w:tc>
      </w:tr>
      <w:tr w:rsidR="00EF0BC0" w:rsidRPr="0025433F" w14:paraId="379B5669" w14:textId="77777777" w:rsidTr="00590E74">
        <w:trPr>
          <w:trHeight w:val="345"/>
        </w:trPr>
        <w:tc>
          <w:tcPr>
            <w:tcW w:w="992" w:type="dxa"/>
          </w:tcPr>
          <w:p w14:paraId="6BB0BD53" w14:textId="77777777" w:rsidR="00EF0BC0" w:rsidRPr="0025433F" w:rsidRDefault="00EF0BC0" w:rsidP="00EF0BC0">
            <w:pPr>
              <w:pStyle w:val="afff2"/>
              <w:numPr>
                <w:ilvl w:val="0"/>
                <w:numId w:val="27"/>
              </w:numPr>
              <w:rPr>
                <w:szCs w:val="24"/>
              </w:rPr>
            </w:pPr>
          </w:p>
        </w:tc>
        <w:tc>
          <w:tcPr>
            <w:tcW w:w="4849" w:type="dxa"/>
            <w:vAlign w:val="center"/>
          </w:tcPr>
          <w:p w14:paraId="765BFBC1" w14:textId="0859D65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 трехзубый острый № 1</w:t>
            </w:r>
          </w:p>
        </w:tc>
        <w:tc>
          <w:tcPr>
            <w:tcW w:w="3685" w:type="dxa"/>
            <w:vAlign w:val="center"/>
          </w:tcPr>
          <w:p w14:paraId="24DE6277" w14:textId="3C8C93B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К-26 (или эквивалент)</w:t>
            </w:r>
          </w:p>
        </w:tc>
        <w:tc>
          <w:tcPr>
            <w:tcW w:w="1134" w:type="dxa"/>
            <w:shd w:val="clear" w:color="auto" w:fill="auto"/>
            <w:vAlign w:val="center"/>
          </w:tcPr>
          <w:p w14:paraId="41D61CD0" w14:textId="6E21E1C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E1C4196" w14:textId="408624A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D0CF228" w14:textId="41A98FC2" w:rsidR="00EF0BC0" w:rsidRPr="0025433F" w:rsidRDefault="00EF0BC0" w:rsidP="00EF0BC0">
            <w:pPr>
              <w:jc w:val="center"/>
              <w:rPr>
                <w:rFonts w:ascii="Times New Roman" w:hAnsi="Times New Roman" w:cs="Times New Roman"/>
                <w:sz w:val="24"/>
                <w:szCs w:val="24"/>
              </w:rPr>
            </w:pPr>
            <w:r w:rsidRPr="00811558">
              <w:t xml:space="preserve"> 2 043,44 </w:t>
            </w:r>
          </w:p>
        </w:tc>
        <w:tc>
          <w:tcPr>
            <w:tcW w:w="1704" w:type="dxa"/>
            <w:shd w:val="clear" w:color="auto" w:fill="auto"/>
          </w:tcPr>
          <w:p w14:paraId="64B2BA20" w14:textId="582C4990" w:rsidR="00EF0BC0" w:rsidRPr="0025433F" w:rsidRDefault="00EF0BC0" w:rsidP="00EF0BC0">
            <w:pPr>
              <w:jc w:val="center"/>
              <w:rPr>
                <w:rFonts w:ascii="Times New Roman" w:hAnsi="Times New Roman" w:cs="Times New Roman"/>
                <w:sz w:val="24"/>
                <w:szCs w:val="24"/>
              </w:rPr>
            </w:pPr>
            <w:r w:rsidRPr="00266C85">
              <w:t xml:space="preserve"> 2 043,44 </w:t>
            </w:r>
          </w:p>
        </w:tc>
      </w:tr>
      <w:tr w:rsidR="00EF0BC0" w:rsidRPr="0025433F" w14:paraId="32964C48" w14:textId="77777777" w:rsidTr="00590E74">
        <w:trPr>
          <w:trHeight w:val="345"/>
        </w:trPr>
        <w:tc>
          <w:tcPr>
            <w:tcW w:w="992" w:type="dxa"/>
          </w:tcPr>
          <w:p w14:paraId="5D4ECC7D" w14:textId="77777777" w:rsidR="00EF0BC0" w:rsidRPr="0025433F" w:rsidRDefault="00EF0BC0" w:rsidP="00EF0BC0">
            <w:pPr>
              <w:pStyle w:val="afff2"/>
              <w:numPr>
                <w:ilvl w:val="0"/>
                <w:numId w:val="27"/>
              </w:numPr>
              <w:rPr>
                <w:szCs w:val="24"/>
              </w:rPr>
            </w:pPr>
          </w:p>
        </w:tc>
        <w:tc>
          <w:tcPr>
            <w:tcW w:w="4849" w:type="dxa"/>
            <w:vAlign w:val="center"/>
          </w:tcPr>
          <w:p w14:paraId="3307C927" w14:textId="7981589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 четырехзубый тупой № 3</w:t>
            </w:r>
          </w:p>
        </w:tc>
        <w:tc>
          <w:tcPr>
            <w:tcW w:w="3685" w:type="dxa"/>
            <w:vAlign w:val="center"/>
          </w:tcPr>
          <w:p w14:paraId="3D3EC199" w14:textId="780CC9F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К-27 (или эквивалент)</w:t>
            </w:r>
          </w:p>
        </w:tc>
        <w:tc>
          <w:tcPr>
            <w:tcW w:w="1134" w:type="dxa"/>
            <w:shd w:val="clear" w:color="auto" w:fill="auto"/>
            <w:vAlign w:val="center"/>
          </w:tcPr>
          <w:p w14:paraId="4CBCACAB" w14:textId="0274286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D38EB3E" w14:textId="7539A41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A5A289" w14:textId="20FCCE29" w:rsidR="00EF0BC0" w:rsidRPr="0025433F" w:rsidRDefault="00EF0BC0" w:rsidP="00EF0BC0">
            <w:pPr>
              <w:jc w:val="center"/>
              <w:rPr>
                <w:rFonts w:ascii="Times New Roman" w:hAnsi="Times New Roman" w:cs="Times New Roman"/>
                <w:sz w:val="24"/>
                <w:szCs w:val="24"/>
              </w:rPr>
            </w:pPr>
            <w:r w:rsidRPr="00811558">
              <w:t xml:space="preserve"> 2 117,12 </w:t>
            </w:r>
          </w:p>
        </w:tc>
        <w:tc>
          <w:tcPr>
            <w:tcW w:w="1704" w:type="dxa"/>
            <w:shd w:val="clear" w:color="auto" w:fill="auto"/>
          </w:tcPr>
          <w:p w14:paraId="6C5922BB" w14:textId="360EFF11" w:rsidR="00EF0BC0" w:rsidRPr="0025433F" w:rsidRDefault="00EF0BC0" w:rsidP="00EF0BC0">
            <w:pPr>
              <w:jc w:val="center"/>
              <w:rPr>
                <w:rFonts w:ascii="Times New Roman" w:hAnsi="Times New Roman" w:cs="Times New Roman"/>
                <w:sz w:val="24"/>
                <w:szCs w:val="24"/>
              </w:rPr>
            </w:pPr>
            <w:r w:rsidRPr="00266C85">
              <w:t xml:space="preserve"> 2 117,12 </w:t>
            </w:r>
          </w:p>
        </w:tc>
      </w:tr>
      <w:tr w:rsidR="00EF0BC0" w:rsidRPr="0025433F" w14:paraId="57633CE8" w14:textId="77777777" w:rsidTr="00590E74">
        <w:trPr>
          <w:trHeight w:val="345"/>
        </w:trPr>
        <w:tc>
          <w:tcPr>
            <w:tcW w:w="992" w:type="dxa"/>
          </w:tcPr>
          <w:p w14:paraId="4AF932CF" w14:textId="77777777" w:rsidR="00EF0BC0" w:rsidRPr="0025433F" w:rsidRDefault="00EF0BC0" w:rsidP="00EF0BC0">
            <w:pPr>
              <w:pStyle w:val="afff2"/>
              <w:numPr>
                <w:ilvl w:val="0"/>
                <w:numId w:val="27"/>
              </w:numPr>
              <w:rPr>
                <w:szCs w:val="24"/>
              </w:rPr>
            </w:pPr>
          </w:p>
        </w:tc>
        <w:tc>
          <w:tcPr>
            <w:tcW w:w="4849" w:type="dxa"/>
            <w:vAlign w:val="center"/>
          </w:tcPr>
          <w:p w14:paraId="551F0212" w14:textId="722FA80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F66378D" w14:textId="1DAD292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К-37 (или эквивалент)</w:t>
            </w:r>
          </w:p>
        </w:tc>
        <w:tc>
          <w:tcPr>
            <w:tcW w:w="1134" w:type="dxa"/>
            <w:shd w:val="clear" w:color="auto" w:fill="auto"/>
            <w:vAlign w:val="center"/>
          </w:tcPr>
          <w:p w14:paraId="219F4256" w14:textId="2B95DDA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5C08FE4" w14:textId="3F57E1E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75D15EF" w14:textId="1D7DB5B7" w:rsidR="00EF0BC0" w:rsidRPr="0025433F" w:rsidRDefault="00EF0BC0" w:rsidP="00EF0BC0">
            <w:pPr>
              <w:jc w:val="center"/>
              <w:rPr>
                <w:rFonts w:ascii="Times New Roman" w:hAnsi="Times New Roman" w:cs="Times New Roman"/>
                <w:sz w:val="24"/>
                <w:szCs w:val="24"/>
              </w:rPr>
            </w:pPr>
            <w:r w:rsidRPr="00811558">
              <w:t xml:space="preserve"> 2 192,84 </w:t>
            </w:r>
          </w:p>
        </w:tc>
        <w:tc>
          <w:tcPr>
            <w:tcW w:w="1704" w:type="dxa"/>
            <w:shd w:val="clear" w:color="auto" w:fill="auto"/>
          </w:tcPr>
          <w:p w14:paraId="491F789F" w14:textId="785BFC46" w:rsidR="00EF0BC0" w:rsidRPr="0025433F" w:rsidRDefault="00EF0BC0" w:rsidP="00EF0BC0">
            <w:pPr>
              <w:jc w:val="center"/>
              <w:rPr>
                <w:rFonts w:ascii="Times New Roman" w:hAnsi="Times New Roman" w:cs="Times New Roman"/>
                <w:sz w:val="24"/>
                <w:szCs w:val="24"/>
              </w:rPr>
            </w:pPr>
            <w:r w:rsidRPr="00266C85">
              <w:t xml:space="preserve"> 2 192,84 </w:t>
            </w:r>
          </w:p>
        </w:tc>
      </w:tr>
      <w:tr w:rsidR="00EF0BC0" w:rsidRPr="0025433F" w14:paraId="1B750DF6" w14:textId="77777777" w:rsidTr="00590E74">
        <w:trPr>
          <w:trHeight w:val="345"/>
        </w:trPr>
        <w:tc>
          <w:tcPr>
            <w:tcW w:w="992" w:type="dxa"/>
          </w:tcPr>
          <w:p w14:paraId="1524859F" w14:textId="77777777" w:rsidR="00EF0BC0" w:rsidRPr="0025433F" w:rsidRDefault="00EF0BC0" w:rsidP="00EF0BC0">
            <w:pPr>
              <w:pStyle w:val="afff2"/>
              <w:numPr>
                <w:ilvl w:val="0"/>
                <w:numId w:val="27"/>
              </w:numPr>
              <w:rPr>
                <w:szCs w:val="24"/>
              </w:rPr>
            </w:pPr>
          </w:p>
        </w:tc>
        <w:tc>
          <w:tcPr>
            <w:tcW w:w="4849" w:type="dxa"/>
            <w:vAlign w:val="center"/>
          </w:tcPr>
          <w:p w14:paraId="3526E979" w14:textId="294D665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 четырехзубый тупой № 4</w:t>
            </w:r>
          </w:p>
        </w:tc>
        <w:tc>
          <w:tcPr>
            <w:tcW w:w="3685" w:type="dxa"/>
            <w:vAlign w:val="center"/>
          </w:tcPr>
          <w:p w14:paraId="352FDBE5" w14:textId="171092F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К-29 (или эквивалент)</w:t>
            </w:r>
          </w:p>
        </w:tc>
        <w:tc>
          <w:tcPr>
            <w:tcW w:w="1134" w:type="dxa"/>
            <w:shd w:val="clear" w:color="auto" w:fill="auto"/>
            <w:vAlign w:val="center"/>
          </w:tcPr>
          <w:p w14:paraId="30D79017" w14:textId="7F6DDFC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8BF809F" w14:textId="2981A6D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5B62B6E" w14:textId="7AB0F782" w:rsidR="00EF0BC0" w:rsidRPr="0025433F" w:rsidRDefault="00EF0BC0" w:rsidP="00EF0BC0">
            <w:pPr>
              <w:jc w:val="center"/>
              <w:rPr>
                <w:rFonts w:ascii="Times New Roman" w:hAnsi="Times New Roman" w:cs="Times New Roman"/>
                <w:sz w:val="24"/>
                <w:szCs w:val="24"/>
              </w:rPr>
            </w:pPr>
            <w:r w:rsidRPr="00811558">
              <w:t xml:space="preserve"> 1 780,56 </w:t>
            </w:r>
          </w:p>
        </w:tc>
        <w:tc>
          <w:tcPr>
            <w:tcW w:w="1704" w:type="dxa"/>
            <w:shd w:val="clear" w:color="auto" w:fill="auto"/>
          </w:tcPr>
          <w:p w14:paraId="78ACE25D" w14:textId="7BEA061B" w:rsidR="00EF0BC0" w:rsidRPr="0025433F" w:rsidRDefault="00EF0BC0" w:rsidP="00EF0BC0">
            <w:pPr>
              <w:jc w:val="center"/>
              <w:rPr>
                <w:rFonts w:ascii="Times New Roman" w:hAnsi="Times New Roman" w:cs="Times New Roman"/>
                <w:sz w:val="24"/>
                <w:szCs w:val="24"/>
              </w:rPr>
            </w:pPr>
            <w:r w:rsidRPr="00266C85">
              <w:t xml:space="preserve"> 1 780,56 </w:t>
            </w:r>
          </w:p>
        </w:tc>
      </w:tr>
      <w:tr w:rsidR="00EF0BC0" w:rsidRPr="0025433F" w14:paraId="53A26DB1" w14:textId="77777777" w:rsidTr="00590E74">
        <w:trPr>
          <w:trHeight w:val="345"/>
        </w:trPr>
        <w:tc>
          <w:tcPr>
            <w:tcW w:w="992" w:type="dxa"/>
          </w:tcPr>
          <w:p w14:paraId="74A559BA" w14:textId="77777777" w:rsidR="00EF0BC0" w:rsidRPr="0025433F" w:rsidRDefault="00EF0BC0" w:rsidP="00EF0BC0">
            <w:pPr>
              <w:pStyle w:val="afff2"/>
              <w:numPr>
                <w:ilvl w:val="0"/>
                <w:numId w:val="27"/>
              </w:numPr>
              <w:rPr>
                <w:szCs w:val="24"/>
              </w:rPr>
            </w:pPr>
          </w:p>
        </w:tc>
        <w:tc>
          <w:tcPr>
            <w:tcW w:w="4849" w:type="dxa"/>
            <w:vAlign w:val="center"/>
          </w:tcPr>
          <w:p w14:paraId="067019BA" w14:textId="195AE23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Ретракторы</w:t>
            </w:r>
          </w:p>
        </w:tc>
        <w:tc>
          <w:tcPr>
            <w:tcW w:w="3685" w:type="dxa"/>
            <w:vAlign w:val="center"/>
          </w:tcPr>
          <w:p w14:paraId="77395D8F" w14:textId="71E2C06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К-30 (или эквивалент)</w:t>
            </w:r>
          </w:p>
        </w:tc>
        <w:tc>
          <w:tcPr>
            <w:tcW w:w="1134" w:type="dxa"/>
            <w:shd w:val="clear" w:color="auto" w:fill="auto"/>
            <w:vAlign w:val="center"/>
          </w:tcPr>
          <w:p w14:paraId="1597B071" w14:textId="0813B5F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758978B" w14:textId="6DEA7D1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CBAAE0D" w14:textId="721421BF" w:rsidR="00EF0BC0" w:rsidRPr="0025433F" w:rsidRDefault="00EF0BC0" w:rsidP="00EF0BC0">
            <w:pPr>
              <w:jc w:val="center"/>
              <w:rPr>
                <w:rFonts w:ascii="Times New Roman" w:hAnsi="Times New Roman" w:cs="Times New Roman"/>
                <w:sz w:val="24"/>
                <w:szCs w:val="24"/>
              </w:rPr>
            </w:pPr>
            <w:r w:rsidRPr="00811558">
              <w:t xml:space="preserve"> 1 806,31 </w:t>
            </w:r>
          </w:p>
        </w:tc>
        <w:tc>
          <w:tcPr>
            <w:tcW w:w="1704" w:type="dxa"/>
            <w:shd w:val="clear" w:color="auto" w:fill="auto"/>
          </w:tcPr>
          <w:p w14:paraId="40B3FA9F" w14:textId="5BF9439A" w:rsidR="00EF0BC0" w:rsidRPr="0025433F" w:rsidRDefault="00EF0BC0" w:rsidP="00EF0BC0">
            <w:pPr>
              <w:jc w:val="center"/>
              <w:rPr>
                <w:rFonts w:ascii="Times New Roman" w:hAnsi="Times New Roman" w:cs="Times New Roman"/>
                <w:sz w:val="24"/>
                <w:szCs w:val="24"/>
              </w:rPr>
            </w:pPr>
            <w:r w:rsidRPr="00266C85">
              <w:t xml:space="preserve"> 1 806,31 </w:t>
            </w:r>
          </w:p>
        </w:tc>
      </w:tr>
      <w:tr w:rsidR="00EF0BC0" w:rsidRPr="0025433F" w14:paraId="3F02BA6B" w14:textId="77777777" w:rsidTr="00590E74">
        <w:trPr>
          <w:trHeight w:val="345"/>
        </w:trPr>
        <w:tc>
          <w:tcPr>
            <w:tcW w:w="992" w:type="dxa"/>
          </w:tcPr>
          <w:p w14:paraId="19570787" w14:textId="77777777" w:rsidR="00EF0BC0" w:rsidRPr="0025433F" w:rsidRDefault="00EF0BC0" w:rsidP="00EF0BC0">
            <w:pPr>
              <w:pStyle w:val="afff2"/>
              <w:numPr>
                <w:ilvl w:val="0"/>
                <w:numId w:val="27"/>
              </w:numPr>
              <w:rPr>
                <w:szCs w:val="24"/>
              </w:rPr>
            </w:pPr>
          </w:p>
        </w:tc>
        <w:tc>
          <w:tcPr>
            <w:tcW w:w="4849" w:type="dxa"/>
            <w:vAlign w:val="center"/>
          </w:tcPr>
          <w:p w14:paraId="3AC892EC" w14:textId="4EA4C83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Ретракторы</w:t>
            </w:r>
          </w:p>
        </w:tc>
        <w:tc>
          <w:tcPr>
            <w:tcW w:w="3685" w:type="dxa"/>
            <w:vAlign w:val="center"/>
          </w:tcPr>
          <w:p w14:paraId="6A6532E1" w14:textId="22FB415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К-52 (или эквивалент)</w:t>
            </w:r>
          </w:p>
        </w:tc>
        <w:tc>
          <w:tcPr>
            <w:tcW w:w="1134" w:type="dxa"/>
            <w:shd w:val="clear" w:color="auto" w:fill="auto"/>
            <w:vAlign w:val="center"/>
          </w:tcPr>
          <w:p w14:paraId="3BB92926" w14:textId="6EC72F0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96C603C" w14:textId="57CDC64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DB4B7EF" w14:textId="095F8F68" w:rsidR="00EF0BC0" w:rsidRPr="0025433F" w:rsidRDefault="00EF0BC0" w:rsidP="00EF0BC0">
            <w:pPr>
              <w:jc w:val="center"/>
              <w:rPr>
                <w:rFonts w:ascii="Times New Roman" w:hAnsi="Times New Roman" w:cs="Times New Roman"/>
                <w:sz w:val="24"/>
                <w:szCs w:val="24"/>
              </w:rPr>
            </w:pPr>
            <w:r w:rsidRPr="00811558">
              <w:t xml:space="preserve"> 2 109,97 </w:t>
            </w:r>
          </w:p>
        </w:tc>
        <w:tc>
          <w:tcPr>
            <w:tcW w:w="1704" w:type="dxa"/>
            <w:shd w:val="clear" w:color="auto" w:fill="auto"/>
          </w:tcPr>
          <w:p w14:paraId="7901395E" w14:textId="04A34649" w:rsidR="00EF0BC0" w:rsidRPr="0025433F" w:rsidRDefault="00EF0BC0" w:rsidP="00EF0BC0">
            <w:pPr>
              <w:jc w:val="center"/>
              <w:rPr>
                <w:rFonts w:ascii="Times New Roman" w:hAnsi="Times New Roman" w:cs="Times New Roman"/>
                <w:sz w:val="24"/>
                <w:szCs w:val="24"/>
              </w:rPr>
            </w:pPr>
            <w:r w:rsidRPr="00266C85">
              <w:t xml:space="preserve"> 2 109,97 </w:t>
            </w:r>
          </w:p>
        </w:tc>
      </w:tr>
      <w:tr w:rsidR="00EF0BC0" w:rsidRPr="0025433F" w14:paraId="3376099A" w14:textId="77777777" w:rsidTr="00590E74">
        <w:trPr>
          <w:trHeight w:val="345"/>
        </w:trPr>
        <w:tc>
          <w:tcPr>
            <w:tcW w:w="992" w:type="dxa"/>
          </w:tcPr>
          <w:p w14:paraId="66B66AAB" w14:textId="77777777" w:rsidR="00EF0BC0" w:rsidRPr="0025433F" w:rsidRDefault="00EF0BC0" w:rsidP="00EF0BC0">
            <w:pPr>
              <w:pStyle w:val="afff2"/>
              <w:numPr>
                <w:ilvl w:val="0"/>
                <w:numId w:val="27"/>
              </w:numPr>
              <w:rPr>
                <w:szCs w:val="24"/>
              </w:rPr>
            </w:pPr>
          </w:p>
        </w:tc>
        <w:tc>
          <w:tcPr>
            <w:tcW w:w="4849" w:type="dxa"/>
            <w:vAlign w:val="center"/>
          </w:tcPr>
          <w:p w14:paraId="7F270D1D" w14:textId="22A2ED2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Тазик металлический медицинский почкообразный ТМП - "МИЗ-В"</w:t>
            </w:r>
          </w:p>
        </w:tc>
        <w:tc>
          <w:tcPr>
            <w:tcW w:w="3685" w:type="dxa"/>
            <w:vAlign w:val="center"/>
          </w:tcPr>
          <w:p w14:paraId="76643B39" w14:textId="1C06D3C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К-125 (или эквивалент)</w:t>
            </w:r>
          </w:p>
        </w:tc>
        <w:tc>
          <w:tcPr>
            <w:tcW w:w="1134" w:type="dxa"/>
            <w:shd w:val="clear" w:color="auto" w:fill="auto"/>
            <w:vAlign w:val="center"/>
          </w:tcPr>
          <w:p w14:paraId="182F206D" w14:textId="475DD94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2FBB80F" w14:textId="0C3C736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DD0F5B5" w14:textId="320D355D" w:rsidR="00EF0BC0" w:rsidRPr="0025433F" w:rsidRDefault="00EF0BC0" w:rsidP="00EF0BC0">
            <w:pPr>
              <w:jc w:val="center"/>
              <w:rPr>
                <w:rFonts w:ascii="Times New Roman" w:hAnsi="Times New Roman" w:cs="Times New Roman"/>
                <w:sz w:val="24"/>
                <w:szCs w:val="24"/>
              </w:rPr>
            </w:pPr>
            <w:r w:rsidRPr="00811558">
              <w:t xml:space="preserve"> 794,98 </w:t>
            </w:r>
          </w:p>
        </w:tc>
        <w:tc>
          <w:tcPr>
            <w:tcW w:w="1704" w:type="dxa"/>
            <w:shd w:val="clear" w:color="auto" w:fill="auto"/>
          </w:tcPr>
          <w:p w14:paraId="046F0DEE" w14:textId="06CC221C" w:rsidR="00EF0BC0" w:rsidRPr="0025433F" w:rsidRDefault="00EF0BC0" w:rsidP="00EF0BC0">
            <w:pPr>
              <w:jc w:val="center"/>
              <w:rPr>
                <w:rFonts w:ascii="Times New Roman" w:hAnsi="Times New Roman" w:cs="Times New Roman"/>
                <w:sz w:val="24"/>
                <w:szCs w:val="24"/>
              </w:rPr>
            </w:pPr>
            <w:r w:rsidRPr="00266C85">
              <w:t xml:space="preserve"> 794,98 </w:t>
            </w:r>
          </w:p>
        </w:tc>
      </w:tr>
      <w:tr w:rsidR="00EF0BC0" w:rsidRPr="0025433F" w14:paraId="29144CAC" w14:textId="77777777" w:rsidTr="00590E74">
        <w:trPr>
          <w:trHeight w:val="345"/>
        </w:trPr>
        <w:tc>
          <w:tcPr>
            <w:tcW w:w="992" w:type="dxa"/>
          </w:tcPr>
          <w:p w14:paraId="525B1DE1" w14:textId="77777777" w:rsidR="00EF0BC0" w:rsidRPr="0025433F" w:rsidRDefault="00EF0BC0" w:rsidP="00EF0BC0">
            <w:pPr>
              <w:pStyle w:val="afff2"/>
              <w:numPr>
                <w:ilvl w:val="0"/>
                <w:numId w:val="27"/>
              </w:numPr>
              <w:rPr>
                <w:szCs w:val="24"/>
              </w:rPr>
            </w:pPr>
          </w:p>
        </w:tc>
        <w:tc>
          <w:tcPr>
            <w:tcW w:w="4849" w:type="dxa"/>
            <w:vAlign w:val="center"/>
          </w:tcPr>
          <w:p w14:paraId="0C961EC7" w14:textId="5F71E4D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 пластинчатый по Фарабефу № 1</w:t>
            </w:r>
          </w:p>
        </w:tc>
        <w:tc>
          <w:tcPr>
            <w:tcW w:w="3685" w:type="dxa"/>
            <w:vAlign w:val="center"/>
          </w:tcPr>
          <w:p w14:paraId="1A9595DD" w14:textId="4CF6D74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К-205 (или эквивалент)</w:t>
            </w:r>
          </w:p>
        </w:tc>
        <w:tc>
          <w:tcPr>
            <w:tcW w:w="1134" w:type="dxa"/>
            <w:shd w:val="clear" w:color="auto" w:fill="auto"/>
            <w:vAlign w:val="center"/>
          </w:tcPr>
          <w:p w14:paraId="76276A31" w14:textId="7E40E4C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121D8F4" w14:textId="0624EA1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A8CEBEB" w14:textId="3FC50D8C" w:rsidR="00EF0BC0" w:rsidRPr="0025433F" w:rsidRDefault="00EF0BC0" w:rsidP="00EF0BC0">
            <w:pPr>
              <w:jc w:val="center"/>
              <w:rPr>
                <w:rFonts w:ascii="Times New Roman" w:hAnsi="Times New Roman" w:cs="Times New Roman"/>
                <w:sz w:val="24"/>
                <w:szCs w:val="24"/>
              </w:rPr>
            </w:pPr>
            <w:r w:rsidRPr="00811558">
              <w:t xml:space="preserve"> 522,71 </w:t>
            </w:r>
          </w:p>
        </w:tc>
        <w:tc>
          <w:tcPr>
            <w:tcW w:w="1704" w:type="dxa"/>
            <w:shd w:val="clear" w:color="auto" w:fill="auto"/>
          </w:tcPr>
          <w:p w14:paraId="3B438A10" w14:textId="60453980" w:rsidR="00EF0BC0" w:rsidRPr="0025433F" w:rsidRDefault="00EF0BC0" w:rsidP="00EF0BC0">
            <w:pPr>
              <w:jc w:val="center"/>
              <w:rPr>
                <w:rFonts w:ascii="Times New Roman" w:hAnsi="Times New Roman" w:cs="Times New Roman"/>
                <w:sz w:val="24"/>
                <w:szCs w:val="24"/>
              </w:rPr>
            </w:pPr>
            <w:r w:rsidRPr="00266C85">
              <w:t xml:space="preserve"> 522,71 </w:t>
            </w:r>
          </w:p>
        </w:tc>
      </w:tr>
      <w:tr w:rsidR="00EF0BC0" w:rsidRPr="0025433F" w14:paraId="7C1996B5" w14:textId="77777777" w:rsidTr="00590E74">
        <w:trPr>
          <w:trHeight w:val="345"/>
        </w:trPr>
        <w:tc>
          <w:tcPr>
            <w:tcW w:w="992" w:type="dxa"/>
          </w:tcPr>
          <w:p w14:paraId="0ACE398E" w14:textId="77777777" w:rsidR="00EF0BC0" w:rsidRPr="0025433F" w:rsidRDefault="00EF0BC0" w:rsidP="00EF0BC0">
            <w:pPr>
              <w:pStyle w:val="afff2"/>
              <w:numPr>
                <w:ilvl w:val="0"/>
                <w:numId w:val="27"/>
              </w:numPr>
              <w:rPr>
                <w:szCs w:val="24"/>
              </w:rPr>
            </w:pPr>
          </w:p>
        </w:tc>
        <w:tc>
          <w:tcPr>
            <w:tcW w:w="4849" w:type="dxa"/>
            <w:vAlign w:val="center"/>
          </w:tcPr>
          <w:p w14:paraId="2482B29C" w14:textId="2F63D70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 пластинчатый по Фарабефу № 2</w:t>
            </w:r>
          </w:p>
        </w:tc>
        <w:tc>
          <w:tcPr>
            <w:tcW w:w="3685" w:type="dxa"/>
            <w:vAlign w:val="center"/>
          </w:tcPr>
          <w:p w14:paraId="43F415BB" w14:textId="34AD86C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К-206 (или эквивалент)</w:t>
            </w:r>
          </w:p>
        </w:tc>
        <w:tc>
          <w:tcPr>
            <w:tcW w:w="1134" w:type="dxa"/>
            <w:shd w:val="clear" w:color="auto" w:fill="auto"/>
            <w:vAlign w:val="center"/>
          </w:tcPr>
          <w:p w14:paraId="450AE316" w14:textId="77A3049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DB6A9B8" w14:textId="5134ADB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399D2CE" w14:textId="05A588C2" w:rsidR="00EF0BC0" w:rsidRPr="0025433F" w:rsidRDefault="00EF0BC0" w:rsidP="00EF0BC0">
            <w:pPr>
              <w:jc w:val="center"/>
              <w:rPr>
                <w:rFonts w:ascii="Times New Roman" w:hAnsi="Times New Roman" w:cs="Times New Roman"/>
                <w:sz w:val="24"/>
                <w:szCs w:val="24"/>
              </w:rPr>
            </w:pPr>
            <w:r w:rsidRPr="00811558">
              <w:t xml:space="preserve"> 410,93 </w:t>
            </w:r>
          </w:p>
        </w:tc>
        <w:tc>
          <w:tcPr>
            <w:tcW w:w="1704" w:type="dxa"/>
            <w:shd w:val="clear" w:color="auto" w:fill="auto"/>
          </w:tcPr>
          <w:p w14:paraId="6F39164E" w14:textId="5ABBDF94" w:rsidR="00EF0BC0" w:rsidRPr="0025433F" w:rsidRDefault="00EF0BC0" w:rsidP="00EF0BC0">
            <w:pPr>
              <w:jc w:val="center"/>
              <w:rPr>
                <w:rFonts w:ascii="Times New Roman" w:hAnsi="Times New Roman" w:cs="Times New Roman"/>
                <w:sz w:val="24"/>
                <w:szCs w:val="24"/>
              </w:rPr>
            </w:pPr>
            <w:r w:rsidRPr="00266C85">
              <w:t xml:space="preserve"> 410,93 </w:t>
            </w:r>
          </w:p>
        </w:tc>
      </w:tr>
      <w:tr w:rsidR="00EF0BC0" w:rsidRPr="0025433F" w14:paraId="608B389C" w14:textId="77777777" w:rsidTr="00590E74">
        <w:trPr>
          <w:trHeight w:val="345"/>
        </w:trPr>
        <w:tc>
          <w:tcPr>
            <w:tcW w:w="992" w:type="dxa"/>
          </w:tcPr>
          <w:p w14:paraId="7CB79F00" w14:textId="77777777" w:rsidR="00EF0BC0" w:rsidRPr="0025433F" w:rsidRDefault="00EF0BC0" w:rsidP="00EF0BC0">
            <w:pPr>
              <w:pStyle w:val="afff2"/>
              <w:numPr>
                <w:ilvl w:val="0"/>
                <w:numId w:val="27"/>
              </w:numPr>
              <w:rPr>
                <w:szCs w:val="24"/>
              </w:rPr>
            </w:pPr>
          </w:p>
        </w:tc>
        <w:tc>
          <w:tcPr>
            <w:tcW w:w="4849" w:type="dxa"/>
            <w:vAlign w:val="center"/>
          </w:tcPr>
          <w:p w14:paraId="2B5BCFF1" w14:textId="243C1A3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 пластинчатый по Фарабефу № 3</w:t>
            </w:r>
          </w:p>
        </w:tc>
        <w:tc>
          <w:tcPr>
            <w:tcW w:w="3685" w:type="dxa"/>
            <w:vAlign w:val="center"/>
          </w:tcPr>
          <w:p w14:paraId="45AFE1AB" w14:textId="00192F4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К-207 (или эквивалент)</w:t>
            </w:r>
          </w:p>
        </w:tc>
        <w:tc>
          <w:tcPr>
            <w:tcW w:w="1134" w:type="dxa"/>
            <w:shd w:val="clear" w:color="auto" w:fill="auto"/>
            <w:vAlign w:val="center"/>
          </w:tcPr>
          <w:p w14:paraId="7C451DA6" w14:textId="05F290F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28F65FD" w14:textId="6CF87AD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24857FA" w14:textId="3A7C263C" w:rsidR="00EF0BC0" w:rsidRPr="0025433F" w:rsidRDefault="00EF0BC0" w:rsidP="00EF0BC0">
            <w:pPr>
              <w:jc w:val="center"/>
              <w:rPr>
                <w:rFonts w:ascii="Times New Roman" w:hAnsi="Times New Roman" w:cs="Times New Roman"/>
                <w:sz w:val="24"/>
                <w:szCs w:val="24"/>
              </w:rPr>
            </w:pPr>
            <w:r w:rsidRPr="00811558">
              <w:t xml:space="preserve"> 410,93 </w:t>
            </w:r>
          </w:p>
        </w:tc>
        <w:tc>
          <w:tcPr>
            <w:tcW w:w="1704" w:type="dxa"/>
            <w:shd w:val="clear" w:color="auto" w:fill="auto"/>
          </w:tcPr>
          <w:p w14:paraId="3C63ED16" w14:textId="747D292C" w:rsidR="00EF0BC0" w:rsidRPr="0025433F" w:rsidRDefault="00EF0BC0" w:rsidP="00EF0BC0">
            <w:pPr>
              <w:jc w:val="center"/>
              <w:rPr>
                <w:rFonts w:ascii="Times New Roman" w:hAnsi="Times New Roman" w:cs="Times New Roman"/>
                <w:sz w:val="24"/>
                <w:szCs w:val="24"/>
              </w:rPr>
            </w:pPr>
            <w:r w:rsidRPr="00266C85">
              <w:t xml:space="preserve"> 410,93 </w:t>
            </w:r>
          </w:p>
        </w:tc>
      </w:tr>
      <w:tr w:rsidR="00EF0BC0" w:rsidRPr="0025433F" w14:paraId="6F2AFF42" w14:textId="77777777" w:rsidTr="00590E74">
        <w:trPr>
          <w:trHeight w:val="345"/>
        </w:trPr>
        <w:tc>
          <w:tcPr>
            <w:tcW w:w="992" w:type="dxa"/>
          </w:tcPr>
          <w:p w14:paraId="5807ADC9" w14:textId="77777777" w:rsidR="00EF0BC0" w:rsidRPr="0025433F" w:rsidRDefault="00EF0BC0" w:rsidP="00EF0BC0">
            <w:pPr>
              <w:pStyle w:val="afff2"/>
              <w:numPr>
                <w:ilvl w:val="0"/>
                <w:numId w:val="27"/>
              </w:numPr>
              <w:rPr>
                <w:szCs w:val="24"/>
              </w:rPr>
            </w:pPr>
          </w:p>
        </w:tc>
        <w:tc>
          <w:tcPr>
            <w:tcW w:w="4849" w:type="dxa"/>
            <w:vAlign w:val="center"/>
          </w:tcPr>
          <w:p w14:paraId="39A2CE30" w14:textId="30C70D3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Ножи</w:t>
            </w:r>
          </w:p>
        </w:tc>
        <w:tc>
          <w:tcPr>
            <w:tcW w:w="3685" w:type="dxa"/>
            <w:vAlign w:val="center"/>
          </w:tcPr>
          <w:p w14:paraId="1C1A1B44" w14:textId="61388C1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НЖ-17 (или эквивалент)</w:t>
            </w:r>
          </w:p>
        </w:tc>
        <w:tc>
          <w:tcPr>
            <w:tcW w:w="1134" w:type="dxa"/>
            <w:shd w:val="clear" w:color="auto" w:fill="auto"/>
            <w:vAlign w:val="center"/>
          </w:tcPr>
          <w:p w14:paraId="35CCDCEE" w14:textId="07712EB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F4479F8" w14:textId="138DDA5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107DAF6" w14:textId="47D3A8A2" w:rsidR="00EF0BC0" w:rsidRPr="0025433F" w:rsidRDefault="00EF0BC0" w:rsidP="00EF0BC0">
            <w:pPr>
              <w:jc w:val="center"/>
              <w:rPr>
                <w:rFonts w:ascii="Times New Roman" w:hAnsi="Times New Roman" w:cs="Times New Roman"/>
                <w:sz w:val="24"/>
                <w:szCs w:val="24"/>
              </w:rPr>
            </w:pPr>
            <w:r w:rsidRPr="00811558">
              <w:t xml:space="preserve"> 2 821,58 </w:t>
            </w:r>
          </w:p>
        </w:tc>
        <w:tc>
          <w:tcPr>
            <w:tcW w:w="1704" w:type="dxa"/>
            <w:shd w:val="clear" w:color="auto" w:fill="auto"/>
          </w:tcPr>
          <w:p w14:paraId="3567EE3A" w14:textId="00A17938" w:rsidR="00EF0BC0" w:rsidRPr="0025433F" w:rsidRDefault="00EF0BC0" w:rsidP="00EF0BC0">
            <w:pPr>
              <w:jc w:val="center"/>
              <w:rPr>
                <w:rFonts w:ascii="Times New Roman" w:hAnsi="Times New Roman" w:cs="Times New Roman"/>
                <w:sz w:val="24"/>
                <w:szCs w:val="24"/>
              </w:rPr>
            </w:pPr>
            <w:r w:rsidRPr="00266C85">
              <w:t xml:space="preserve"> 2 821,58 </w:t>
            </w:r>
          </w:p>
        </w:tc>
      </w:tr>
      <w:tr w:rsidR="00EF0BC0" w:rsidRPr="0025433F" w14:paraId="7E2CB519" w14:textId="77777777" w:rsidTr="00590E74">
        <w:trPr>
          <w:trHeight w:val="345"/>
        </w:trPr>
        <w:tc>
          <w:tcPr>
            <w:tcW w:w="992" w:type="dxa"/>
          </w:tcPr>
          <w:p w14:paraId="5F8F7F29" w14:textId="77777777" w:rsidR="00EF0BC0" w:rsidRPr="0025433F" w:rsidRDefault="00EF0BC0" w:rsidP="00EF0BC0">
            <w:pPr>
              <w:pStyle w:val="afff2"/>
              <w:numPr>
                <w:ilvl w:val="0"/>
                <w:numId w:val="27"/>
              </w:numPr>
              <w:rPr>
                <w:szCs w:val="24"/>
              </w:rPr>
            </w:pPr>
          </w:p>
        </w:tc>
        <w:tc>
          <w:tcPr>
            <w:tcW w:w="4849" w:type="dxa"/>
            <w:vAlign w:val="center"/>
          </w:tcPr>
          <w:p w14:paraId="1F0E2F39" w14:textId="5F53EC1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Ножи</w:t>
            </w:r>
          </w:p>
        </w:tc>
        <w:tc>
          <w:tcPr>
            <w:tcW w:w="3685" w:type="dxa"/>
            <w:vAlign w:val="center"/>
          </w:tcPr>
          <w:p w14:paraId="584B0819" w14:textId="5163368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НЖ-18 (или эквивалент)</w:t>
            </w:r>
          </w:p>
        </w:tc>
        <w:tc>
          <w:tcPr>
            <w:tcW w:w="1134" w:type="dxa"/>
            <w:shd w:val="clear" w:color="auto" w:fill="auto"/>
            <w:vAlign w:val="center"/>
          </w:tcPr>
          <w:p w14:paraId="7E3663B0" w14:textId="3094D20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79B49CE" w14:textId="43FDC05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B6B28D8" w14:textId="1DF92AB7" w:rsidR="00EF0BC0" w:rsidRPr="0025433F" w:rsidRDefault="00EF0BC0" w:rsidP="00EF0BC0">
            <w:pPr>
              <w:jc w:val="center"/>
              <w:rPr>
                <w:rFonts w:ascii="Times New Roman" w:hAnsi="Times New Roman" w:cs="Times New Roman"/>
                <w:sz w:val="24"/>
                <w:szCs w:val="24"/>
              </w:rPr>
            </w:pPr>
            <w:r w:rsidRPr="00811558">
              <w:t xml:space="preserve"> 2 514,43 </w:t>
            </w:r>
          </w:p>
        </w:tc>
        <w:tc>
          <w:tcPr>
            <w:tcW w:w="1704" w:type="dxa"/>
            <w:shd w:val="clear" w:color="auto" w:fill="auto"/>
          </w:tcPr>
          <w:p w14:paraId="090ACB7A" w14:textId="4DB4131D" w:rsidR="00EF0BC0" w:rsidRPr="0025433F" w:rsidRDefault="00EF0BC0" w:rsidP="00EF0BC0">
            <w:pPr>
              <w:jc w:val="center"/>
              <w:rPr>
                <w:rFonts w:ascii="Times New Roman" w:hAnsi="Times New Roman" w:cs="Times New Roman"/>
                <w:sz w:val="24"/>
                <w:szCs w:val="24"/>
              </w:rPr>
            </w:pPr>
            <w:r w:rsidRPr="00266C85">
              <w:t xml:space="preserve"> 2 514,43 </w:t>
            </w:r>
          </w:p>
        </w:tc>
      </w:tr>
      <w:tr w:rsidR="00EF0BC0" w:rsidRPr="0025433F" w14:paraId="5B65A3CC" w14:textId="77777777" w:rsidTr="00590E74">
        <w:trPr>
          <w:trHeight w:val="345"/>
        </w:trPr>
        <w:tc>
          <w:tcPr>
            <w:tcW w:w="992" w:type="dxa"/>
          </w:tcPr>
          <w:p w14:paraId="142C7F9D" w14:textId="77777777" w:rsidR="00EF0BC0" w:rsidRPr="0025433F" w:rsidRDefault="00EF0BC0" w:rsidP="00EF0BC0">
            <w:pPr>
              <w:pStyle w:val="afff2"/>
              <w:numPr>
                <w:ilvl w:val="0"/>
                <w:numId w:val="27"/>
              </w:numPr>
              <w:rPr>
                <w:szCs w:val="24"/>
              </w:rPr>
            </w:pPr>
          </w:p>
        </w:tc>
        <w:tc>
          <w:tcPr>
            <w:tcW w:w="4849" w:type="dxa"/>
            <w:vAlign w:val="center"/>
          </w:tcPr>
          <w:p w14:paraId="0A286382" w14:textId="319650F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Ножи</w:t>
            </w:r>
          </w:p>
        </w:tc>
        <w:tc>
          <w:tcPr>
            <w:tcW w:w="3685" w:type="dxa"/>
            <w:vAlign w:val="center"/>
          </w:tcPr>
          <w:p w14:paraId="1ACBBF0A" w14:textId="662EECC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НЖ-20 (или эквивалент)</w:t>
            </w:r>
          </w:p>
        </w:tc>
        <w:tc>
          <w:tcPr>
            <w:tcW w:w="1134" w:type="dxa"/>
            <w:shd w:val="clear" w:color="auto" w:fill="auto"/>
            <w:vAlign w:val="center"/>
          </w:tcPr>
          <w:p w14:paraId="4A7E31EA" w14:textId="51829CF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64DC6FB" w14:textId="78C81AF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0D77761" w14:textId="7AE87C7A" w:rsidR="00EF0BC0" w:rsidRPr="0025433F" w:rsidRDefault="00EF0BC0" w:rsidP="00EF0BC0">
            <w:pPr>
              <w:jc w:val="center"/>
              <w:rPr>
                <w:rFonts w:ascii="Times New Roman" w:hAnsi="Times New Roman" w:cs="Times New Roman"/>
                <w:sz w:val="24"/>
                <w:szCs w:val="24"/>
              </w:rPr>
            </w:pPr>
            <w:r w:rsidRPr="00811558">
              <w:t xml:space="preserve"> 2 008,67 </w:t>
            </w:r>
          </w:p>
        </w:tc>
        <w:tc>
          <w:tcPr>
            <w:tcW w:w="1704" w:type="dxa"/>
            <w:shd w:val="clear" w:color="auto" w:fill="auto"/>
          </w:tcPr>
          <w:p w14:paraId="750BA92A" w14:textId="104E1B1A" w:rsidR="00EF0BC0" w:rsidRPr="0025433F" w:rsidRDefault="00EF0BC0" w:rsidP="00EF0BC0">
            <w:pPr>
              <w:jc w:val="center"/>
              <w:rPr>
                <w:rFonts w:ascii="Times New Roman" w:hAnsi="Times New Roman" w:cs="Times New Roman"/>
                <w:sz w:val="24"/>
                <w:szCs w:val="24"/>
              </w:rPr>
            </w:pPr>
            <w:r w:rsidRPr="00266C85">
              <w:t xml:space="preserve"> 2 008,67 </w:t>
            </w:r>
          </w:p>
        </w:tc>
      </w:tr>
      <w:tr w:rsidR="00EF0BC0" w:rsidRPr="0025433F" w14:paraId="448C6964" w14:textId="77777777" w:rsidTr="00590E74">
        <w:trPr>
          <w:trHeight w:val="345"/>
        </w:trPr>
        <w:tc>
          <w:tcPr>
            <w:tcW w:w="992" w:type="dxa"/>
          </w:tcPr>
          <w:p w14:paraId="6549A68B" w14:textId="77777777" w:rsidR="00EF0BC0" w:rsidRPr="0025433F" w:rsidRDefault="00EF0BC0" w:rsidP="00EF0BC0">
            <w:pPr>
              <w:pStyle w:val="afff2"/>
              <w:numPr>
                <w:ilvl w:val="0"/>
                <w:numId w:val="27"/>
              </w:numPr>
              <w:rPr>
                <w:szCs w:val="24"/>
              </w:rPr>
            </w:pPr>
          </w:p>
        </w:tc>
        <w:tc>
          <w:tcPr>
            <w:tcW w:w="4849" w:type="dxa"/>
            <w:vAlign w:val="center"/>
          </w:tcPr>
          <w:p w14:paraId="55870FBE" w14:textId="6EAD805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6734C0C" w14:textId="313E2FB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Н-14 (или эквивалент)</w:t>
            </w:r>
          </w:p>
        </w:tc>
        <w:tc>
          <w:tcPr>
            <w:tcW w:w="1134" w:type="dxa"/>
            <w:shd w:val="clear" w:color="auto" w:fill="auto"/>
            <w:vAlign w:val="center"/>
          </w:tcPr>
          <w:p w14:paraId="3973BF6B" w14:textId="156CB54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8834C15" w14:textId="2FC0A99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00A7DCC" w14:textId="43FC57E5" w:rsidR="00EF0BC0" w:rsidRPr="0025433F" w:rsidRDefault="00EF0BC0" w:rsidP="00EF0BC0">
            <w:pPr>
              <w:jc w:val="center"/>
              <w:rPr>
                <w:rFonts w:ascii="Times New Roman" w:hAnsi="Times New Roman" w:cs="Times New Roman"/>
                <w:sz w:val="24"/>
                <w:szCs w:val="24"/>
              </w:rPr>
            </w:pPr>
            <w:r w:rsidRPr="00811558">
              <w:t xml:space="preserve"> 1 352,21 </w:t>
            </w:r>
          </w:p>
        </w:tc>
        <w:tc>
          <w:tcPr>
            <w:tcW w:w="1704" w:type="dxa"/>
            <w:shd w:val="clear" w:color="auto" w:fill="auto"/>
          </w:tcPr>
          <w:p w14:paraId="3D88CF7B" w14:textId="1F72720A" w:rsidR="00EF0BC0" w:rsidRPr="0025433F" w:rsidRDefault="00EF0BC0" w:rsidP="00EF0BC0">
            <w:pPr>
              <w:jc w:val="center"/>
              <w:rPr>
                <w:rFonts w:ascii="Times New Roman" w:hAnsi="Times New Roman" w:cs="Times New Roman"/>
                <w:sz w:val="24"/>
                <w:szCs w:val="24"/>
              </w:rPr>
            </w:pPr>
            <w:r w:rsidRPr="00266C85">
              <w:t xml:space="preserve"> 1 352,21 </w:t>
            </w:r>
          </w:p>
        </w:tc>
      </w:tr>
      <w:tr w:rsidR="00EF0BC0" w:rsidRPr="0025433F" w14:paraId="17C33203" w14:textId="77777777" w:rsidTr="00590E74">
        <w:trPr>
          <w:trHeight w:val="345"/>
        </w:trPr>
        <w:tc>
          <w:tcPr>
            <w:tcW w:w="992" w:type="dxa"/>
          </w:tcPr>
          <w:p w14:paraId="59B3F4A6" w14:textId="77777777" w:rsidR="00EF0BC0" w:rsidRPr="0025433F" w:rsidRDefault="00EF0BC0" w:rsidP="00EF0BC0">
            <w:pPr>
              <w:pStyle w:val="afff2"/>
              <w:numPr>
                <w:ilvl w:val="0"/>
                <w:numId w:val="27"/>
              </w:numPr>
              <w:rPr>
                <w:szCs w:val="24"/>
              </w:rPr>
            </w:pPr>
          </w:p>
        </w:tc>
        <w:tc>
          <w:tcPr>
            <w:tcW w:w="4849" w:type="dxa"/>
            <w:vAlign w:val="center"/>
          </w:tcPr>
          <w:p w14:paraId="67BD5D8B" w14:textId="1121EE5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BA85E7F" w14:textId="39B9336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Н-33 (или эквивалент)</w:t>
            </w:r>
          </w:p>
        </w:tc>
        <w:tc>
          <w:tcPr>
            <w:tcW w:w="1134" w:type="dxa"/>
            <w:shd w:val="clear" w:color="auto" w:fill="auto"/>
            <w:vAlign w:val="center"/>
          </w:tcPr>
          <w:p w14:paraId="66BA8425" w14:textId="1039276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C6C79CD" w14:textId="0D36D09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88978B4" w14:textId="42C4C488" w:rsidR="00EF0BC0" w:rsidRPr="0025433F" w:rsidRDefault="00EF0BC0" w:rsidP="00EF0BC0">
            <w:pPr>
              <w:jc w:val="center"/>
              <w:rPr>
                <w:rFonts w:ascii="Times New Roman" w:hAnsi="Times New Roman" w:cs="Times New Roman"/>
                <w:sz w:val="24"/>
                <w:szCs w:val="24"/>
              </w:rPr>
            </w:pPr>
            <w:r w:rsidRPr="00811558">
              <w:t xml:space="preserve"> 1 490,86 </w:t>
            </w:r>
          </w:p>
        </w:tc>
        <w:tc>
          <w:tcPr>
            <w:tcW w:w="1704" w:type="dxa"/>
            <w:shd w:val="clear" w:color="auto" w:fill="auto"/>
          </w:tcPr>
          <w:p w14:paraId="1CE852F5" w14:textId="048DA8F4" w:rsidR="00EF0BC0" w:rsidRPr="0025433F" w:rsidRDefault="00EF0BC0" w:rsidP="00EF0BC0">
            <w:pPr>
              <w:jc w:val="center"/>
              <w:rPr>
                <w:rFonts w:ascii="Times New Roman" w:hAnsi="Times New Roman" w:cs="Times New Roman"/>
                <w:sz w:val="24"/>
                <w:szCs w:val="24"/>
              </w:rPr>
            </w:pPr>
            <w:r w:rsidRPr="00266C85">
              <w:t xml:space="preserve"> 1 490,86 </w:t>
            </w:r>
          </w:p>
        </w:tc>
      </w:tr>
      <w:tr w:rsidR="00EF0BC0" w:rsidRPr="0025433F" w14:paraId="50EC763C" w14:textId="77777777" w:rsidTr="00590E74">
        <w:trPr>
          <w:trHeight w:val="345"/>
        </w:trPr>
        <w:tc>
          <w:tcPr>
            <w:tcW w:w="992" w:type="dxa"/>
          </w:tcPr>
          <w:p w14:paraId="366248A0" w14:textId="77777777" w:rsidR="00EF0BC0" w:rsidRPr="0025433F" w:rsidRDefault="00EF0BC0" w:rsidP="00EF0BC0">
            <w:pPr>
              <w:pStyle w:val="afff2"/>
              <w:numPr>
                <w:ilvl w:val="0"/>
                <w:numId w:val="27"/>
              </w:numPr>
              <w:rPr>
                <w:szCs w:val="24"/>
              </w:rPr>
            </w:pPr>
          </w:p>
        </w:tc>
        <w:tc>
          <w:tcPr>
            <w:tcW w:w="4849" w:type="dxa"/>
            <w:vAlign w:val="center"/>
          </w:tcPr>
          <w:p w14:paraId="7388EA0E" w14:textId="5DC22E6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A543615" w14:textId="10F5F1E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Н-5 (или эквивалент)</w:t>
            </w:r>
          </w:p>
        </w:tc>
        <w:tc>
          <w:tcPr>
            <w:tcW w:w="1134" w:type="dxa"/>
            <w:shd w:val="clear" w:color="auto" w:fill="auto"/>
            <w:vAlign w:val="center"/>
          </w:tcPr>
          <w:p w14:paraId="6688034F" w14:textId="053E191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AF3E104" w14:textId="0AEBDB7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90C1ED5" w14:textId="11B4752B" w:rsidR="00EF0BC0" w:rsidRPr="0025433F" w:rsidRDefault="00EF0BC0" w:rsidP="00EF0BC0">
            <w:pPr>
              <w:jc w:val="center"/>
              <w:rPr>
                <w:rFonts w:ascii="Times New Roman" w:hAnsi="Times New Roman" w:cs="Times New Roman"/>
                <w:sz w:val="24"/>
                <w:szCs w:val="24"/>
              </w:rPr>
            </w:pPr>
            <w:r w:rsidRPr="00811558">
              <w:t xml:space="preserve"> 1 199,61 </w:t>
            </w:r>
          </w:p>
        </w:tc>
        <w:tc>
          <w:tcPr>
            <w:tcW w:w="1704" w:type="dxa"/>
            <w:shd w:val="clear" w:color="auto" w:fill="auto"/>
          </w:tcPr>
          <w:p w14:paraId="7107BD0C" w14:textId="49973869" w:rsidR="00EF0BC0" w:rsidRPr="0025433F" w:rsidRDefault="00EF0BC0" w:rsidP="00EF0BC0">
            <w:pPr>
              <w:jc w:val="center"/>
              <w:rPr>
                <w:rFonts w:ascii="Times New Roman" w:hAnsi="Times New Roman" w:cs="Times New Roman"/>
                <w:sz w:val="24"/>
                <w:szCs w:val="24"/>
              </w:rPr>
            </w:pPr>
            <w:r w:rsidRPr="00266C85">
              <w:t xml:space="preserve"> 1 199,61 </w:t>
            </w:r>
          </w:p>
        </w:tc>
      </w:tr>
      <w:tr w:rsidR="00EF0BC0" w:rsidRPr="0025433F" w14:paraId="712A56AC" w14:textId="77777777" w:rsidTr="00590E74">
        <w:trPr>
          <w:trHeight w:val="345"/>
        </w:trPr>
        <w:tc>
          <w:tcPr>
            <w:tcW w:w="992" w:type="dxa"/>
          </w:tcPr>
          <w:p w14:paraId="1A80C5D3" w14:textId="77777777" w:rsidR="00EF0BC0" w:rsidRPr="0025433F" w:rsidRDefault="00EF0BC0" w:rsidP="00EF0BC0">
            <w:pPr>
              <w:pStyle w:val="afff2"/>
              <w:numPr>
                <w:ilvl w:val="0"/>
                <w:numId w:val="27"/>
              </w:numPr>
              <w:rPr>
                <w:szCs w:val="24"/>
              </w:rPr>
            </w:pPr>
          </w:p>
        </w:tc>
        <w:tc>
          <w:tcPr>
            <w:tcW w:w="4849" w:type="dxa"/>
            <w:vAlign w:val="center"/>
          </w:tcPr>
          <w:p w14:paraId="5931E3F3" w14:textId="7D7A8C8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FEA8B9C" w14:textId="464DEB9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Н-3  (или эквивалент)</w:t>
            </w:r>
          </w:p>
        </w:tc>
        <w:tc>
          <w:tcPr>
            <w:tcW w:w="1134" w:type="dxa"/>
            <w:shd w:val="clear" w:color="auto" w:fill="auto"/>
            <w:vAlign w:val="center"/>
          </w:tcPr>
          <w:p w14:paraId="6A02D93C" w14:textId="4BAB911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A54CB96" w14:textId="154F0BB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212E579" w14:textId="52FFAB57" w:rsidR="00EF0BC0" w:rsidRPr="0025433F" w:rsidRDefault="00EF0BC0" w:rsidP="00EF0BC0">
            <w:pPr>
              <w:jc w:val="center"/>
              <w:rPr>
                <w:rFonts w:ascii="Times New Roman" w:hAnsi="Times New Roman" w:cs="Times New Roman"/>
                <w:sz w:val="24"/>
                <w:szCs w:val="24"/>
              </w:rPr>
            </w:pPr>
            <w:r w:rsidRPr="00811558">
              <w:t xml:space="preserve"> 1 011,62 </w:t>
            </w:r>
          </w:p>
        </w:tc>
        <w:tc>
          <w:tcPr>
            <w:tcW w:w="1704" w:type="dxa"/>
            <w:shd w:val="clear" w:color="auto" w:fill="auto"/>
          </w:tcPr>
          <w:p w14:paraId="59FA44B2" w14:textId="495BEE95" w:rsidR="00EF0BC0" w:rsidRPr="0025433F" w:rsidRDefault="00EF0BC0" w:rsidP="00EF0BC0">
            <w:pPr>
              <w:jc w:val="center"/>
              <w:rPr>
                <w:rFonts w:ascii="Times New Roman" w:hAnsi="Times New Roman" w:cs="Times New Roman"/>
                <w:sz w:val="24"/>
                <w:szCs w:val="24"/>
              </w:rPr>
            </w:pPr>
            <w:r w:rsidRPr="00266C85">
              <w:t xml:space="preserve"> 1 011,62 </w:t>
            </w:r>
          </w:p>
        </w:tc>
      </w:tr>
      <w:tr w:rsidR="00EF0BC0" w:rsidRPr="0025433F" w14:paraId="5D0370D1" w14:textId="77777777" w:rsidTr="00590E74">
        <w:trPr>
          <w:trHeight w:val="345"/>
        </w:trPr>
        <w:tc>
          <w:tcPr>
            <w:tcW w:w="992" w:type="dxa"/>
          </w:tcPr>
          <w:p w14:paraId="004C07EA" w14:textId="77777777" w:rsidR="00EF0BC0" w:rsidRPr="0025433F" w:rsidRDefault="00EF0BC0" w:rsidP="00EF0BC0">
            <w:pPr>
              <w:pStyle w:val="afff2"/>
              <w:numPr>
                <w:ilvl w:val="0"/>
                <w:numId w:val="27"/>
              </w:numPr>
              <w:rPr>
                <w:szCs w:val="24"/>
              </w:rPr>
            </w:pPr>
          </w:p>
        </w:tc>
        <w:tc>
          <w:tcPr>
            <w:tcW w:w="4849" w:type="dxa"/>
            <w:vAlign w:val="center"/>
          </w:tcPr>
          <w:p w14:paraId="7FD84032" w14:textId="616E7EA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D455D7D" w14:textId="3653839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Н-6 (или эквивалент)</w:t>
            </w:r>
          </w:p>
        </w:tc>
        <w:tc>
          <w:tcPr>
            <w:tcW w:w="1134" w:type="dxa"/>
            <w:shd w:val="clear" w:color="auto" w:fill="auto"/>
            <w:vAlign w:val="center"/>
          </w:tcPr>
          <w:p w14:paraId="2623B41B" w14:textId="33FA882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2C12DED" w14:textId="1481611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80BA6D5" w14:textId="355D15B4" w:rsidR="00EF0BC0" w:rsidRPr="0025433F" w:rsidRDefault="00EF0BC0" w:rsidP="00EF0BC0">
            <w:pPr>
              <w:jc w:val="center"/>
              <w:rPr>
                <w:rFonts w:ascii="Times New Roman" w:hAnsi="Times New Roman" w:cs="Times New Roman"/>
                <w:sz w:val="24"/>
                <w:szCs w:val="24"/>
              </w:rPr>
            </w:pPr>
            <w:r w:rsidRPr="00811558">
              <w:t xml:space="preserve"> 1 251,24 </w:t>
            </w:r>
          </w:p>
        </w:tc>
        <w:tc>
          <w:tcPr>
            <w:tcW w:w="1704" w:type="dxa"/>
            <w:shd w:val="clear" w:color="auto" w:fill="auto"/>
          </w:tcPr>
          <w:p w14:paraId="420BE2AA" w14:textId="66DCAD2F" w:rsidR="00EF0BC0" w:rsidRPr="0025433F" w:rsidRDefault="00EF0BC0" w:rsidP="00EF0BC0">
            <w:pPr>
              <w:jc w:val="center"/>
              <w:rPr>
                <w:rFonts w:ascii="Times New Roman" w:hAnsi="Times New Roman" w:cs="Times New Roman"/>
                <w:sz w:val="24"/>
                <w:szCs w:val="24"/>
              </w:rPr>
            </w:pPr>
            <w:r w:rsidRPr="00266C85">
              <w:t xml:space="preserve"> 1 251,24 </w:t>
            </w:r>
          </w:p>
        </w:tc>
      </w:tr>
      <w:tr w:rsidR="00EF0BC0" w:rsidRPr="0025433F" w14:paraId="732C6DA6" w14:textId="77777777" w:rsidTr="00590E74">
        <w:trPr>
          <w:trHeight w:val="345"/>
        </w:trPr>
        <w:tc>
          <w:tcPr>
            <w:tcW w:w="992" w:type="dxa"/>
          </w:tcPr>
          <w:p w14:paraId="680BF2B1" w14:textId="77777777" w:rsidR="00EF0BC0" w:rsidRPr="0025433F" w:rsidRDefault="00EF0BC0" w:rsidP="00EF0BC0">
            <w:pPr>
              <w:pStyle w:val="afff2"/>
              <w:numPr>
                <w:ilvl w:val="0"/>
                <w:numId w:val="27"/>
              </w:numPr>
              <w:rPr>
                <w:szCs w:val="24"/>
              </w:rPr>
            </w:pPr>
          </w:p>
        </w:tc>
        <w:tc>
          <w:tcPr>
            <w:tcW w:w="4849" w:type="dxa"/>
            <w:vAlign w:val="center"/>
          </w:tcPr>
          <w:p w14:paraId="2D6A584D" w14:textId="66FD6B2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887BD89" w14:textId="3CEC87E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Н-4 (или эквивалент)</w:t>
            </w:r>
          </w:p>
        </w:tc>
        <w:tc>
          <w:tcPr>
            <w:tcW w:w="1134" w:type="dxa"/>
            <w:shd w:val="clear" w:color="auto" w:fill="auto"/>
            <w:vAlign w:val="center"/>
          </w:tcPr>
          <w:p w14:paraId="63CA604E" w14:textId="592055C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5DD8479" w14:textId="42779C7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30049F" w14:textId="4F165FD9" w:rsidR="00EF0BC0" w:rsidRPr="0025433F" w:rsidRDefault="00EF0BC0" w:rsidP="00EF0BC0">
            <w:pPr>
              <w:jc w:val="center"/>
              <w:rPr>
                <w:rFonts w:ascii="Times New Roman" w:hAnsi="Times New Roman" w:cs="Times New Roman"/>
                <w:sz w:val="24"/>
                <w:szCs w:val="24"/>
              </w:rPr>
            </w:pPr>
            <w:r w:rsidRPr="00811558">
              <w:t xml:space="preserve"> 1 108,11 </w:t>
            </w:r>
          </w:p>
        </w:tc>
        <w:tc>
          <w:tcPr>
            <w:tcW w:w="1704" w:type="dxa"/>
            <w:shd w:val="clear" w:color="auto" w:fill="auto"/>
          </w:tcPr>
          <w:p w14:paraId="132E52D5" w14:textId="3AECC2DC" w:rsidR="00EF0BC0" w:rsidRPr="0025433F" w:rsidRDefault="00EF0BC0" w:rsidP="00EF0BC0">
            <w:pPr>
              <w:jc w:val="center"/>
              <w:rPr>
                <w:rFonts w:ascii="Times New Roman" w:hAnsi="Times New Roman" w:cs="Times New Roman"/>
                <w:sz w:val="24"/>
                <w:szCs w:val="24"/>
              </w:rPr>
            </w:pPr>
            <w:r w:rsidRPr="00266C85">
              <w:t xml:space="preserve"> 1 108,11 </w:t>
            </w:r>
          </w:p>
        </w:tc>
      </w:tr>
      <w:tr w:rsidR="00EF0BC0" w:rsidRPr="0025433F" w14:paraId="56281D43" w14:textId="77777777" w:rsidTr="00590E74">
        <w:trPr>
          <w:trHeight w:val="345"/>
        </w:trPr>
        <w:tc>
          <w:tcPr>
            <w:tcW w:w="992" w:type="dxa"/>
          </w:tcPr>
          <w:p w14:paraId="0A7762F5" w14:textId="77777777" w:rsidR="00EF0BC0" w:rsidRPr="0025433F" w:rsidRDefault="00EF0BC0" w:rsidP="00EF0BC0">
            <w:pPr>
              <w:pStyle w:val="afff2"/>
              <w:numPr>
                <w:ilvl w:val="0"/>
                <w:numId w:val="27"/>
              </w:numPr>
              <w:rPr>
                <w:szCs w:val="24"/>
              </w:rPr>
            </w:pPr>
          </w:p>
        </w:tc>
        <w:tc>
          <w:tcPr>
            <w:tcW w:w="4849" w:type="dxa"/>
            <w:vAlign w:val="center"/>
          </w:tcPr>
          <w:p w14:paraId="211C08FA" w14:textId="2305015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781ABF1" w14:textId="59279F4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Н-58 (или эквивалент)</w:t>
            </w:r>
          </w:p>
        </w:tc>
        <w:tc>
          <w:tcPr>
            <w:tcW w:w="1134" w:type="dxa"/>
            <w:shd w:val="clear" w:color="auto" w:fill="auto"/>
            <w:vAlign w:val="center"/>
          </w:tcPr>
          <w:p w14:paraId="4B912C98" w14:textId="1A7F0F7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B68B1E4" w14:textId="01BAF9B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A7D362C" w14:textId="2867F049" w:rsidR="00EF0BC0" w:rsidRPr="0025433F" w:rsidRDefault="00EF0BC0" w:rsidP="00EF0BC0">
            <w:pPr>
              <w:jc w:val="center"/>
              <w:rPr>
                <w:rFonts w:ascii="Times New Roman" w:hAnsi="Times New Roman" w:cs="Times New Roman"/>
                <w:sz w:val="24"/>
                <w:szCs w:val="24"/>
              </w:rPr>
            </w:pPr>
            <w:r w:rsidRPr="00811558">
              <w:t xml:space="preserve"> 1 236,84 </w:t>
            </w:r>
          </w:p>
        </w:tc>
        <w:tc>
          <w:tcPr>
            <w:tcW w:w="1704" w:type="dxa"/>
            <w:shd w:val="clear" w:color="auto" w:fill="auto"/>
          </w:tcPr>
          <w:p w14:paraId="5093EE41" w14:textId="27FC4325" w:rsidR="00EF0BC0" w:rsidRPr="0025433F" w:rsidRDefault="00EF0BC0" w:rsidP="00EF0BC0">
            <w:pPr>
              <w:jc w:val="center"/>
              <w:rPr>
                <w:rFonts w:ascii="Times New Roman" w:hAnsi="Times New Roman" w:cs="Times New Roman"/>
                <w:sz w:val="24"/>
                <w:szCs w:val="24"/>
              </w:rPr>
            </w:pPr>
            <w:r w:rsidRPr="00266C85">
              <w:t xml:space="preserve"> 1 236,84 </w:t>
            </w:r>
          </w:p>
        </w:tc>
      </w:tr>
      <w:tr w:rsidR="00EF0BC0" w:rsidRPr="0025433F" w14:paraId="734B9AB2" w14:textId="77777777" w:rsidTr="00590E74">
        <w:trPr>
          <w:trHeight w:val="345"/>
        </w:trPr>
        <w:tc>
          <w:tcPr>
            <w:tcW w:w="992" w:type="dxa"/>
          </w:tcPr>
          <w:p w14:paraId="5BF77186" w14:textId="77777777" w:rsidR="00EF0BC0" w:rsidRPr="0025433F" w:rsidRDefault="00EF0BC0" w:rsidP="00EF0BC0">
            <w:pPr>
              <w:pStyle w:val="afff2"/>
              <w:numPr>
                <w:ilvl w:val="0"/>
                <w:numId w:val="27"/>
              </w:numPr>
              <w:rPr>
                <w:szCs w:val="24"/>
              </w:rPr>
            </w:pPr>
          </w:p>
        </w:tc>
        <w:tc>
          <w:tcPr>
            <w:tcW w:w="4849" w:type="dxa"/>
            <w:vAlign w:val="center"/>
          </w:tcPr>
          <w:p w14:paraId="3ECB07E2" w14:textId="1210A98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FE6ADD3" w14:textId="6015931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Н-59 (или эквивалент)</w:t>
            </w:r>
          </w:p>
        </w:tc>
        <w:tc>
          <w:tcPr>
            <w:tcW w:w="1134" w:type="dxa"/>
            <w:shd w:val="clear" w:color="auto" w:fill="auto"/>
            <w:vAlign w:val="center"/>
          </w:tcPr>
          <w:p w14:paraId="0DFA39A7" w14:textId="64ADF04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3827942" w14:textId="7D09E16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F72BEA7" w14:textId="3679DBF0" w:rsidR="00EF0BC0" w:rsidRPr="0025433F" w:rsidRDefault="00EF0BC0" w:rsidP="00EF0BC0">
            <w:pPr>
              <w:jc w:val="center"/>
              <w:rPr>
                <w:rFonts w:ascii="Times New Roman" w:hAnsi="Times New Roman" w:cs="Times New Roman"/>
                <w:sz w:val="24"/>
                <w:szCs w:val="24"/>
              </w:rPr>
            </w:pPr>
            <w:r w:rsidRPr="00811558">
              <w:t xml:space="preserve"> 1 236,84 </w:t>
            </w:r>
          </w:p>
        </w:tc>
        <w:tc>
          <w:tcPr>
            <w:tcW w:w="1704" w:type="dxa"/>
            <w:shd w:val="clear" w:color="auto" w:fill="auto"/>
          </w:tcPr>
          <w:p w14:paraId="0008F92B" w14:textId="13A8B863" w:rsidR="00EF0BC0" w:rsidRPr="0025433F" w:rsidRDefault="00EF0BC0" w:rsidP="00EF0BC0">
            <w:pPr>
              <w:jc w:val="center"/>
              <w:rPr>
                <w:rFonts w:ascii="Times New Roman" w:hAnsi="Times New Roman" w:cs="Times New Roman"/>
                <w:sz w:val="24"/>
                <w:szCs w:val="24"/>
              </w:rPr>
            </w:pPr>
            <w:r w:rsidRPr="00266C85">
              <w:t xml:space="preserve"> 1 236,84 </w:t>
            </w:r>
          </w:p>
        </w:tc>
      </w:tr>
      <w:tr w:rsidR="00EF0BC0" w:rsidRPr="0025433F" w14:paraId="01757085" w14:textId="77777777" w:rsidTr="00590E74">
        <w:trPr>
          <w:trHeight w:val="345"/>
        </w:trPr>
        <w:tc>
          <w:tcPr>
            <w:tcW w:w="992" w:type="dxa"/>
          </w:tcPr>
          <w:p w14:paraId="367A81B9" w14:textId="77777777" w:rsidR="00EF0BC0" w:rsidRPr="0025433F" w:rsidRDefault="00EF0BC0" w:rsidP="00EF0BC0">
            <w:pPr>
              <w:pStyle w:val="afff2"/>
              <w:numPr>
                <w:ilvl w:val="0"/>
                <w:numId w:val="27"/>
              </w:numPr>
              <w:rPr>
                <w:szCs w:val="24"/>
              </w:rPr>
            </w:pPr>
          </w:p>
        </w:tc>
        <w:tc>
          <w:tcPr>
            <w:tcW w:w="4849" w:type="dxa"/>
            <w:vAlign w:val="center"/>
          </w:tcPr>
          <w:p w14:paraId="14CF5C6B" w14:textId="2444EB8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64C25458" w14:textId="36B9040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Н-33-1 (или эквивалент)</w:t>
            </w:r>
          </w:p>
        </w:tc>
        <w:tc>
          <w:tcPr>
            <w:tcW w:w="1134" w:type="dxa"/>
            <w:shd w:val="clear" w:color="auto" w:fill="auto"/>
            <w:vAlign w:val="center"/>
          </w:tcPr>
          <w:p w14:paraId="72192FE9" w14:textId="4FA76B0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B5002F1" w14:textId="7F1A028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8DB6C9" w14:textId="7BF76199" w:rsidR="00EF0BC0" w:rsidRPr="0025433F" w:rsidRDefault="00EF0BC0" w:rsidP="00EF0BC0">
            <w:pPr>
              <w:jc w:val="center"/>
              <w:rPr>
                <w:rFonts w:ascii="Times New Roman" w:hAnsi="Times New Roman" w:cs="Times New Roman"/>
                <w:sz w:val="24"/>
                <w:szCs w:val="24"/>
              </w:rPr>
            </w:pPr>
            <w:r w:rsidRPr="00811558">
              <w:t xml:space="preserve"> 1 392,10 </w:t>
            </w:r>
          </w:p>
        </w:tc>
        <w:tc>
          <w:tcPr>
            <w:tcW w:w="1704" w:type="dxa"/>
            <w:shd w:val="clear" w:color="auto" w:fill="auto"/>
          </w:tcPr>
          <w:p w14:paraId="72AA11B0" w14:textId="4AB66E8D" w:rsidR="00EF0BC0" w:rsidRPr="0025433F" w:rsidRDefault="00EF0BC0" w:rsidP="00EF0BC0">
            <w:pPr>
              <w:jc w:val="center"/>
              <w:rPr>
                <w:rFonts w:ascii="Times New Roman" w:hAnsi="Times New Roman" w:cs="Times New Roman"/>
                <w:sz w:val="24"/>
                <w:szCs w:val="24"/>
              </w:rPr>
            </w:pPr>
            <w:r w:rsidRPr="00266C85">
              <w:t xml:space="preserve"> 1 392,10 </w:t>
            </w:r>
          </w:p>
        </w:tc>
      </w:tr>
      <w:tr w:rsidR="00EF0BC0" w:rsidRPr="0025433F" w14:paraId="49EAE021" w14:textId="77777777" w:rsidTr="00590E74">
        <w:trPr>
          <w:trHeight w:val="345"/>
        </w:trPr>
        <w:tc>
          <w:tcPr>
            <w:tcW w:w="992" w:type="dxa"/>
          </w:tcPr>
          <w:p w14:paraId="116A613B" w14:textId="77777777" w:rsidR="00EF0BC0" w:rsidRPr="0025433F" w:rsidRDefault="00EF0BC0" w:rsidP="00EF0BC0">
            <w:pPr>
              <w:pStyle w:val="afff2"/>
              <w:numPr>
                <w:ilvl w:val="0"/>
                <w:numId w:val="27"/>
              </w:numPr>
              <w:rPr>
                <w:szCs w:val="24"/>
              </w:rPr>
            </w:pPr>
          </w:p>
        </w:tc>
        <w:tc>
          <w:tcPr>
            <w:tcW w:w="4849" w:type="dxa"/>
            <w:vAlign w:val="center"/>
          </w:tcPr>
          <w:p w14:paraId="3920CFC7" w14:textId="030D409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39D1835" w14:textId="72DCEB4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Н-6-2 (или эквивалент)</w:t>
            </w:r>
          </w:p>
        </w:tc>
        <w:tc>
          <w:tcPr>
            <w:tcW w:w="1134" w:type="dxa"/>
            <w:shd w:val="clear" w:color="auto" w:fill="auto"/>
            <w:vAlign w:val="center"/>
          </w:tcPr>
          <w:p w14:paraId="3ACFE53D" w14:textId="0E2A9B8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49A3285" w14:textId="23E0674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A90FE98" w14:textId="5C681B7F" w:rsidR="00EF0BC0" w:rsidRPr="0025433F" w:rsidRDefault="00EF0BC0" w:rsidP="00EF0BC0">
            <w:pPr>
              <w:jc w:val="center"/>
              <w:rPr>
                <w:rFonts w:ascii="Times New Roman" w:hAnsi="Times New Roman" w:cs="Times New Roman"/>
                <w:sz w:val="24"/>
                <w:szCs w:val="24"/>
              </w:rPr>
            </w:pPr>
            <w:r w:rsidRPr="00811558">
              <w:t xml:space="preserve"> 1 189,17 </w:t>
            </w:r>
          </w:p>
        </w:tc>
        <w:tc>
          <w:tcPr>
            <w:tcW w:w="1704" w:type="dxa"/>
            <w:shd w:val="clear" w:color="auto" w:fill="auto"/>
          </w:tcPr>
          <w:p w14:paraId="6783E4BC" w14:textId="53BC0717" w:rsidR="00EF0BC0" w:rsidRPr="0025433F" w:rsidRDefault="00EF0BC0" w:rsidP="00EF0BC0">
            <w:pPr>
              <w:jc w:val="center"/>
              <w:rPr>
                <w:rFonts w:ascii="Times New Roman" w:hAnsi="Times New Roman" w:cs="Times New Roman"/>
                <w:sz w:val="24"/>
                <w:szCs w:val="24"/>
              </w:rPr>
            </w:pPr>
            <w:r w:rsidRPr="00266C85">
              <w:t xml:space="preserve"> 1 189,17 </w:t>
            </w:r>
          </w:p>
        </w:tc>
      </w:tr>
      <w:tr w:rsidR="00EF0BC0" w:rsidRPr="0025433F" w14:paraId="04EAE921" w14:textId="77777777" w:rsidTr="00590E74">
        <w:trPr>
          <w:trHeight w:val="345"/>
        </w:trPr>
        <w:tc>
          <w:tcPr>
            <w:tcW w:w="992" w:type="dxa"/>
          </w:tcPr>
          <w:p w14:paraId="52A5380A" w14:textId="77777777" w:rsidR="00EF0BC0" w:rsidRPr="0025433F" w:rsidRDefault="00EF0BC0" w:rsidP="00EF0BC0">
            <w:pPr>
              <w:pStyle w:val="afff2"/>
              <w:numPr>
                <w:ilvl w:val="0"/>
                <w:numId w:val="27"/>
              </w:numPr>
              <w:rPr>
                <w:szCs w:val="24"/>
              </w:rPr>
            </w:pPr>
          </w:p>
        </w:tc>
        <w:tc>
          <w:tcPr>
            <w:tcW w:w="4849" w:type="dxa"/>
            <w:vAlign w:val="center"/>
          </w:tcPr>
          <w:p w14:paraId="2763C09C" w14:textId="2E73957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CF60DC0" w14:textId="203B792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Н-3-1 (или эквивалент)</w:t>
            </w:r>
          </w:p>
        </w:tc>
        <w:tc>
          <w:tcPr>
            <w:tcW w:w="1134" w:type="dxa"/>
            <w:shd w:val="clear" w:color="auto" w:fill="auto"/>
            <w:vAlign w:val="center"/>
          </w:tcPr>
          <w:p w14:paraId="38E0E681" w14:textId="0CB6696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6F7C7CB" w14:textId="72E73EC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AB883ED" w14:textId="20F3CD27" w:rsidR="00EF0BC0" w:rsidRPr="0025433F" w:rsidRDefault="00EF0BC0" w:rsidP="00EF0BC0">
            <w:pPr>
              <w:jc w:val="center"/>
              <w:rPr>
                <w:rFonts w:ascii="Times New Roman" w:hAnsi="Times New Roman" w:cs="Times New Roman"/>
                <w:sz w:val="24"/>
                <w:szCs w:val="24"/>
              </w:rPr>
            </w:pPr>
            <w:r w:rsidRPr="00811558">
              <w:t xml:space="preserve"> 1 630,89 </w:t>
            </w:r>
          </w:p>
        </w:tc>
        <w:tc>
          <w:tcPr>
            <w:tcW w:w="1704" w:type="dxa"/>
            <w:shd w:val="clear" w:color="auto" w:fill="auto"/>
          </w:tcPr>
          <w:p w14:paraId="63A9D205" w14:textId="6F68DE76" w:rsidR="00EF0BC0" w:rsidRPr="0025433F" w:rsidRDefault="00EF0BC0" w:rsidP="00EF0BC0">
            <w:pPr>
              <w:jc w:val="center"/>
              <w:rPr>
                <w:rFonts w:ascii="Times New Roman" w:hAnsi="Times New Roman" w:cs="Times New Roman"/>
                <w:sz w:val="24"/>
                <w:szCs w:val="24"/>
              </w:rPr>
            </w:pPr>
            <w:r w:rsidRPr="00266C85">
              <w:t xml:space="preserve"> 1 630,89 </w:t>
            </w:r>
          </w:p>
        </w:tc>
      </w:tr>
      <w:tr w:rsidR="00EF0BC0" w:rsidRPr="0025433F" w14:paraId="60EE01B9" w14:textId="77777777" w:rsidTr="00590E74">
        <w:trPr>
          <w:trHeight w:val="345"/>
        </w:trPr>
        <w:tc>
          <w:tcPr>
            <w:tcW w:w="992" w:type="dxa"/>
          </w:tcPr>
          <w:p w14:paraId="42FE4C43" w14:textId="77777777" w:rsidR="00EF0BC0" w:rsidRPr="0025433F" w:rsidRDefault="00EF0BC0" w:rsidP="00EF0BC0">
            <w:pPr>
              <w:pStyle w:val="afff2"/>
              <w:numPr>
                <w:ilvl w:val="0"/>
                <w:numId w:val="27"/>
              </w:numPr>
              <w:rPr>
                <w:szCs w:val="24"/>
              </w:rPr>
            </w:pPr>
          </w:p>
        </w:tc>
        <w:tc>
          <w:tcPr>
            <w:tcW w:w="4849" w:type="dxa"/>
            <w:vAlign w:val="center"/>
          </w:tcPr>
          <w:p w14:paraId="30C085CD" w14:textId="2339709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6DB11584" w14:textId="24A3D65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Н-3-2 (или эквивалент)</w:t>
            </w:r>
          </w:p>
        </w:tc>
        <w:tc>
          <w:tcPr>
            <w:tcW w:w="1134" w:type="dxa"/>
            <w:shd w:val="clear" w:color="auto" w:fill="auto"/>
            <w:vAlign w:val="center"/>
          </w:tcPr>
          <w:p w14:paraId="64D9CCAE" w14:textId="167A523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28E2CCB" w14:textId="2C610BC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3592BB4" w14:textId="441207DE" w:rsidR="00EF0BC0" w:rsidRPr="0025433F" w:rsidRDefault="00EF0BC0" w:rsidP="00EF0BC0">
            <w:pPr>
              <w:jc w:val="center"/>
              <w:rPr>
                <w:rFonts w:ascii="Times New Roman" w:hAnsi="Times New Roman" w:cs="Times New Roman"/>
                <w:sz w:val="24"/>
                <w:szCs w:val="24"/>
              </w:rPr>
            </w:pPr>
            <w:r w:rsidRPr="00811558">
              <w:t xml:space="preserve"> 1 630,89 </w:t>
            </w:r>
          </w:p>
        </w:tc>
        <w:tc>
          <w:tcPr>
            <w:tcW w:w="1704" w:type="dxa"/>
            <w:shd w:val="clear" w:color="auto" w:fill="auto"/>
          </w:tcPr>
          <w:p w14:paraId="3EEE8EED" w14:textId="252B3E4B" w:rsidR="00EF0BC0" w:rsidRPr="0025433F" w:rsidRDefault="00EF0BC0" w:rsidP="00EF0BC0">
            <w:pPr>
              <w:jc w:val="center"/>
              <w:rPr>
                <w:rFonts w:ascii="Times New Roman" w:hAnsi="Times New Roman" w:cs="Times New Roman"/>
                <w:sz w:val="24"/>
                <w:szCs w:val="24"/>
              </w:rPr>
            </w:pPr>
            <w:r w:rsidRPr="00266C85">
              <w:t xml:space="preserve"> 1 630,89 </w:t>
            </w:r>
          </w:p>
        </w:tc>
      </w:tr>
      <w:tr w:rsidR="00EF0BC0" w:rsidRPr="0025433F" w14:paraId="170089F2" w14:textId="77777777" w:rsidTr="00590E74">
        <w:trPr>
          <w:trHeight w:val="345"/>
        </w:trPr>
        <w:tc>
          <w:tcPr>
            <w:tcW w:w="992" w:type="dxa"/>
          </w:tcPr>
          <w:p w14:paraId="25C4F811" w14:textId="77777777" w:rsidR="00EF0BC0" w:rsidRPr="0025433F" w:rsidRDefault="00EF0BC0" w:rsidP="00EF0BC0">
            <w:pPr>
              <w:pStyle w:val="afff2"/>
              <w:numPr>
                <w:ilvl w:val="0"/>
                <w:numId w:val="27"/>
              </w:numPr>
              <w:rPr>
                <w:szCs w:val="24"/>
              </w:rPr>
            </w:pPr>
          </w:p>
        </w:tc>
        <w:tc>
          <w:tcPr>
            <w:tcW w:w="4849" w:type="dxa"/>
            <w:vAlign w:val="center"/>
          </w:tcPr>
          <w:p w14:paraId="106D6032" w14:textId="6DA20FF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хирургический ПХ 150х1,5 (П-60)</w:t>
            </w:r>
          </w:p>
        </w:tc>
        <w:tc>
          <w:tcPr>
            <w:tcW w:w="3685" w:type="dxa"/>
            <w:vAlign w:val="center"/>
          </w:tcPr>
          <w:p w14:paraId="5BE54D50" w14:textId="3C6377A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П-60 (или эквивалент)</w:t>
            </w:r>
          </w:p>
        </w:tc>
        <w:tc>
          <w:tcPr>
            <w:tcW w:w="1134" w:type="dxa"/>
            <w:shd w:val="clear" w:color="auto" w:fill="auto"/>
            <w:vAlign w:val="center"/>
          </w:tcPr>
          <w:p w14:paraId="4F102499" w14:textId="3D936DB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958D188" w14:textId="220E7C5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F6B20FB" w14:textId="02C49A0E" w:rsidR="00EF0BC0" w:rsidRPr="0025433F" w:rsidRDefault="00EF0BC0" w:rsidP="00EF0BC0">
            <w:pPr>
              <w:jc w:val="center"/>
              <w:rPr>
                <w:rFonts w:ascii="Times New Roman" w:hAnsi="Times New Roman" w:cs="Times New Roman"/>
                <w:sz w:val="24"/>
                <w:szCs w:val="24"/>
              </w:rPr>
            </w:pPr>
            <w:r w:rsidRPr="00811558">
              <w:t xml:space="preserve"> 449,49 </w:t>
            </w:r>
          </w:p>
        </w:tc>
        <w:tc>
          <w:tcPr>
            <w:tcW w:w="1704" w:type="dxa"/>
            <w:shd w:val="clear" w:color="auto" w:fill="auto"/>
          </w:tcPr>
          <w:p w14:paraId="6BDCF71A" w14:textId="07018C9B" w:rsidR="00EF0BC0" w:rsidRPr="0025433F" w:rsidRDefault="00EF0BC0" w:rsidP="00EF0BC0">
            <w:pPr>
              <w:jc w:val="center"/>
              <w:rPr>
                <w:rFonts w:ascii="Times New Roman" w:hAnsi="Times New Roman" w:cs="Times New Roman"/>
                <w:sz w:val="24"/>
                <w:szCs w:val="24"/>
              </w:rPr>
            </w:pPr>
            <w:r w:rsidRPr="00266C85">
              <w:t xml:space="preserve"> 449,49 </w:t>
            </w:r>
          </w:p>
        </w:tc>
      </w:tr>
      <w:tr w:rsidR="00EF0BC0" w:rsidRPr="0025433F" w14:paraId="034F3988" w14:textId="77777777" w:rsidTr="00590E74">
        <w:trPr>
          <w:trHeight w:val="345"/>
        </w:trPr>
        <w:tc>
          <w:tcPr>
            <w:tcW w:w="992" w:type="dxa"/>
          </w:tcPr>
          <w:p w14:paraId="0AB8D92A" w14:textId="77777777" w:rsidR="00EF0BC0" w:rsidRPr="0025433F" w:rsidRDefault="00EF0BC0" w:rsidP="00EF0BC0">
            <w:pPr>
              <w:pStyle w:val="afff2"/>
              <w:numPr>
                <w:ilvl w:val="0"/>
                <w:numId w:val="27"/>
              </w:numPr>
              <w:rPr>
                <w:szCs w:val="24"/>
              </w:rPr>
            </w:pPr>
          </w:p>
        </w:tc>
        <w:tc>
          <w:tcPr>
            <w:tcW w:w="4849" w:type="dxa"/>
            <w:vAlign w:val="center"/>
          </w:tcPr>
          <w:p w14:paraId="706FE856" w14:textId="7D4BB49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зубчато-лапчатый ПХ 150х5,5 (П-83)</w:t>
            </w:r>
          </w:p>
        </w:tc>
        <w:tc>
          <w:tcPr>
            <w:tcW w:w="3685" w:type="dxa"/>
            <w:vAlign w:val="center"/>
          </w:tcPr>
          <w:p w14:paraId="095CA5C1" w14:textId="4EF2925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П-83 (или эквивалент)</w:t>
            </w:r>
          </w:p>
        </w:tc>
        <w:tc>
          <w:tcPr>
            <w:tcW w:w="1134" w:type="dxa"/>
            <w:shd w:val="clear" w:color="auto" w:fill="auto"/>
            <w:vAlign w:val="center"/>
          </w:tcPr>
          <w:p w14:paraId="10312168" w14:textId="06D3E09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7DB577E" w14:textId="20C49FF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4B845E7" w14:textId="4B56CCB9" w:rsidR="00EF0BC0" w:rsidRPr="0025433F" w:rsidRDefault="00EF0BC0" w:rsidP="00EF0BC0">
            <w:pPr>
              <w:jc w:val="center"/>
              <w:rPr>
                <w:rFonts w:ascii="Times New Roman" w:hAnsi="Times New Roman" w:cs="Times New Roman"/>
                <w:sz w:val="24"/>
                <w:szCs w:val="24"/>
              </w:rPr>
            </w:pPr>
            <w:r w:rsidRPr="00811558">
              <w:t xml:space="preserve"> 1 121,02 </w:t>
            </w:r>
          </w:p>
        </w:tc>
        <w:tc>
          <w:tcPr>
            <w:tcW w:w="1704" w:type="dxa"/>
            <w:shd w:val="clear" w:color="auto" w:fill="auto"/>
          </w:tcPr>
          <w:p w14:paraId="6C5E938B" w14:textId="617BC31D" w:rsidR="00EF0BC0" w:rsidRPr="0025433F" w:rsidRDefault="00EF0BC0" w:rsidP="00EF0BC0">
            <w:pPr>
              <w:jc w:val="center"/>
              <w:rPr>
                <w:rFonts w:ascii="Times New Roman" w:hAnsi="Times New Roman" w:cs="Times New Roman"/>
                <w:sz w:val="24"/>
                <w:szCs w:val="24"/>
              </w:rPr>
            </w:pPr>
            <w:r w:rsidRPr="00266C85">
              <w:t xml:space="preserve"> 1 121,02 </w:t>
            </w:r>
          </w:p>
        </w:tc>
      </w:tr>
      <w:tr w:rsidR="00EF0BC0" w:rsidRPr="0025433F" w14:paraId="7FA17FE8" w14:textId="77777777" w:rsidTr="00590E74">
        <w:trPr>
          <w:trHeight w:val="345"/>
        </w:trPr>
        <w:tc>
          <w:tcPr>
            <w:tcW w:w="992" w:type="dxa"/>
          </w:tcPr>
          <w:p w14:paraId="115EB79A" w14:textId="77777777" w:rsidR="00EF0BC0" w:rsidRPr="0025433F" w:rsidRDefault="00EF0BC0" w:rsidP="00EF0BC0">
            <w:pPr>
              <w:pStyle w:val="afff2"/>
              <w:numPr>
                <w:ilvl w:val="0"/>
                <w:numId w:val="27"/>
              </w:numPr>
              <w:rPr>
                <w:szCs w:val="24"/>
              </w:rPr>
            </w:pPr>
          </w:p>
        </w:tc>
        <w:tc>
          <w:tcPr>
            <w:tcW w:w="4849" w:type="dxa"/>
            <w:vAlign w:val="center"/>
          </w:tcPr>
          <w:p w14:paraId="79B65454" w14:textId="5C5C363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зубчато-лапчатый ПХ 200х18 (П-157)</w:t>
            </w:r>
          </w:p>
        </w:tc>
        <w:tc>
          <w:tcPr>
            <w:tcW w:w="3685" w:type="dxa"/>
            <w:vAlign w:val="center"/>
          </w:tcPr>
          <w:p w14:paraId="019BA055" w14:textId="4AE50EC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П-157 (или эквивалент)</w:t>
            </w:r>
          </w:p>
        </w:tc>
        <w:tc>
          <w:tcPr>
            <w:tcW w:w="1134" w:type="dxa"/>
            <w:shd w:val="clear" w:color="auto" w:fill="auto"/>
            <w:vAlign w:val="center"/>
          </w:tcPr>
          <w:p w14:paraId="62CE1300" w14:textId="424F91D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6BBC3D7" w14:textId="3238E34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C54C49B" w14:textId="5BF8B38B" w:rsidR="00EF0BC0" w:rsidRPr="0025433F" w:rsidRDefault="00EF0BC0" w:rsidP="00EF0BC0">
            <w:pPr>
              <w:jc w:val="center"/>
              <w:rPr>
                <w:rFonts w:ascii="Times New Roman" w:hAnsi="Times New Roman" w:cs="Times New Roman"/>
                <w:sz w:val="24"/>
                <w:szCs w:val="24"/>
              </w:rPr>
            </w:pPr>
            <w:r w:rsidRPr="00811558">
              <w:t xml:space="preserve"> 1 783,07 </w:t>
            </w:r>
          </w:p>
        </w:tc>
        <w:tc>
          <w:tcPr>
            <w:tcW w:w="1704" w:type="dxa"/>
            <w:shd w:val="clear" w:color="auto" w:fill="auto"/>
          </w:tcPr>
          <w:p w14:paraId="1B073C50" w14:textId="63F92133" w:rsidR="00EF0BC0" w:rsidRPr="0025433F" w:rsidRDefault="00EF0BC0" w:rsidP="00EF0BC0">
            <w:pPr>
              <w:jc w:val="center"/>
              <w:rPr>
                <w:rFonts w:ascii="Times New Roman" w:hAnsi="Times New Roman" w:cs="Times New Roman"/>
                <w:sz w:val="24"/>
                <w:szCs w:val="24"/>
              </w:rPr>
            </w:pPr>
            <w:r w:rsidRPr="00266C85">
              <w:t xml:space="preserve"> 1 783,07 </w:t>
            </w:r>
          </w:p>
        </w:tc>
      </w:tr>
      <w:tr w:rsidR="00EF0BC0" w:rsidRPr="0025433F" w14:paraId="07667A8C" w14:textId="77777777" w:rsidTr="00590E74">
        <w:trPr>
          <w:trHeight w:val="345"/>
        </w:trPr>
        <w:tc>
          <w:tcPr>
            <w:tcW w:w="992" w:type="dxa"/>
          </w:tcPr>
          <w:p w14:paraId="71B4E5FB" w14:textId="77777777" w:rsidR="00EF0BC0" w:rsidRPr="0025433F" w:rsidRDefault="00EF0BC0" w:rsidP="00EF0BC0">
            <w:pPr>
              <w:pStyle w:val="afff2"/>
              <w:numPr>
                <w:ilvl w:val="0"/>
                <w:numId w:val="27"/>
              </w:numPr>
              <w:rPr>
                <w:szCs w:val="24"/>
              </w:rPr>
            </w:pPr>
          </w:p>
        </w:tc>
        <w:tc>
          <w:tcPr>
            <w:tcW w:w="4849" w:type="dxa"/>
            <w:vAlign w:val="center"/>
          </w:tcPr>
          <w:p w14:paraId="43E7D461" w14:textId="58988D5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медицинские</w:t>
            </w:r>
          </w:p>
        </w:tc>
        <w:tc>
          <w:tcPr>
            <w:tcW w:w="3685" w:type="dxa"/>
            <w:vAlign w:val="center"/>
          </w:tcPr>
          <w:p w14:paraId="433759FF" w14:textId="5075268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ПМ-9 (или эквивалент)</w:t>
            </w:r>
          </w:p>
        </w:tc>
        <w:tc>
          <w:tcPr>
            <w:tcW w:w="1134" w:type="dxa"/>
            <w:shd w:val="clear" w:color="auto" w:fill="auto"/>
            <w:vAlign w:val="center"/>
          </w:tcPr>
          <w:p w14:paraId="2FCB735E" w14:textId="4A62969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B15A6BB" w14:textId="4B74D96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8AA15A4" w14:textId="6F0CC046" w:rsidR="00EF0BC0" w:rsidRPr="0025433F" w:rsidRDefault="00EF0BC0" w:rsidP="00EF0BC0">
            <w:pPr>
              <w:jc w:val="center"/>
              <w:rPr>
                <w:rFonts w:ascii="Times New Roman" w:hAnsi="Times New Roman" w:cs="Times New Roman"/>
                <w:sz w:val="24"/>
                <w:szCs w:val="24"/>
              </w:rPr>
            </w:pPr>
            <w:r w:rsidRPr="00811558">
              <w:t xml:space="preserve"> 939,33 </w:t>
            </w:r>
          </w:p>
        </w:tc>
        <w:tc>
          <w:tcPr>
            <w:tcW w:w="1704" w:type="dxa"/>
            <w:shd w:val="clear" w:color="auto" w:fill="auto"/>
          </w:tcPr>
          <w:p w14:paraId="300D403F" w14:textId="677B906B" w:rsidR="00EF0BC0" w:rsidRPr="0025433F" w:rsidRDefault="00EF0BC0" w:rsidP="00EF0BC0">
            <w:pPr>
              <w:jc w:val="center"/>
              <w:rPr>
                <w:rFonts w:ascii="Times New Roman" w:hAnsi="Times New Roman" w:cs="Times New Roman"/>
                <w:sz w:val="24"/>
                <w:szCs w:val="24"/>
              </w:rPr>
            </w:pPr>
            <w:r w:rsidRPr="00266C85">
              <w:t xml:space="preserve"> 939,33 </w:t>
            </w:r>
          </w:p>
        </w:tc>
      </w:tr>
      <w:tr w:rsidR="00EF0BC0" w:rsidRPr="0025433F" w14:paraId="67D74C92" w14:textId="77777777" w:rsidTr="00590E74">
        <w:trPr>
          <w:trHeight w:val="345"/>
        </w:trPr>
        <w:tc>
          <w:tcPr>
            <w:tcW w:w="992" w:type="dxa"/>
          </w:tcPr>
          <w:p w14:paraId="0177EF2E" w14:textId="77777777" w:rsidR="00EF0BC0" w:rsidRPr="0025433F" w:rsidRDefault="00EF0BC0" w:rsidP="00EF0BC0">
            <w:pPr>
              <w:pStyle w:val="afff2"/>
              <w:numPr>
                <w:ilvl w:val="0"/>
                <w:numId w:val="27"/>
              </w:numPr>
              <w:rPr>
                <w:szCs w:val="24"/>
              </w:rPr>
            </w:pPr>
          </w:p>
        </w:tc>
        <w:tc>
          <w:tcPr>
            <w:tcW w:w="4849" w:type="dxa"/>
            <w:vAlign w:val="center"/>
          </w:tcPr>
          <w:p w14:paraId="711F7287" w14:textId="6F73D0C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медицинские</w:t>
            </w:r>
          </w:p>
        </w:tc>
        <w:tc>
          <w:tcPr>
            <w:tcW w:w="3685" w:type="dxa"/>
            <w:vAlign w:val="center"/>
          </w:tcPr>
          <w:p w14:paraId="1D57F26C" w14:textId="395436B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ПМ-10 (или эквивалент)</w:t>
            </w:r>
          </w:p>
        </w:tc>
        <w:tc>
          <w:tcPr>
            <w:tcW w:w="1134" w:type="dxa"/>
            <w:shd w:val="clear" w:color="auto" w:fill="auto"/>
            <w:vAlign w:val="center"/>
          </w:tcPr>
          <w:p w14:paraId="5E79956F" w14:textId="3D8473B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966BA62" w14:textId="5CC491B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509337D" w14:textId="57392308" w:rsidR="00EF0BC0" w:rsidRPr="0025433F" w:rsidRDefault="00EF0BC0" w:rsidP="00EF0BC0">
            <w:pPr>
              <w:jc w:val="center"/>
              <w:rPr>
                <w:rFonts w:ascii="Times New Roman" w:hAnsi="Times New Roman" w:cs="Times New Roman"/>
                <w:sz w:val="24"/>
                <w:szCs w:val="24"/>
              </w:rPr>
            </w:pPr>
            <w:r w:rsidRPr="00811558">
              <w:t xml:space="preserve"> 1 007,64 </w:t>
            </w:r>
          </w:p>
        </w:tc>
        <w:tc>
          <w:tcPr>
            <w:tcW w:w="1704" w:type="dxa"/>
            <w:shd w:val="clear" w:color="auto" w:fill="auto"/>
          </w:tcPr>
          <w:p w14:paraId="7D094635" w14:textId="0A60527C" w:rsidR="00EF0BC0" w:rsidRPr="0025433F" w:rsidRDefault="00EF0BC0" w:rsidP="00EF0BC0">
            <w:pPr>
              <w:jc w:val="center"/>
              <w:rPr>
                <w:rFonts w:ascii="Times New Roman" w:hAnsi="Times New Roman" w:cs="Times New Roman"/>
                <w:sz w:val="24"/>
                <w:szCs w:val="24"/>
              </w:rPr>
            </w:pPr>
            <w:r w:rsidRPr="00266C85">
              <w:t xml:space="preserve"> 1 007,64 </w:t>
            </w:r>
          </w:p>
        </w:tc>
      </w:tr>
      <w:tr w:rsidR="00EF0BC0" w:rsidRPr="0025433F" w14:paraId="6436A489" w14:textId="77777777" w:rsidTr="00590E74">
        <w:trPr>
          <w:trHeight w:val="345"/>
        </w:trPr>
        <w:tc>
          <w:tcPr>
            <w:tcW w:w="992" w:type="dxa"/>
          </w:tcPr>
          <w:p w14:paraId="49A17DD7" w14:textId="77777777" w:rsidR="00EF0BC0" w:rsidRPr="0025433F" w:rsidRDefault="00EF0BC0" w:rsidP="00EF0BC0">
            <w:pPr>
              <w:pStyle w:val="afff2"/>
              <w:numPr>
                <w:ilvl w:val="0"/>
                <w:numId w:val="27"/>
              </w:numPr>
              <w:rPr>
                <w:szCs w:val="24"/>
              </w:rPr>
            </w:pPr>
          </w:p>
        </w:tc>
        <w:tc>
          <w:tcPr>
            <w:tcW w:w="4849" w:type="dxa"/>
            <w:vAlign w:val="center"/>
          </w:tcPr>
          <w:p w14:paraId="53658429" w14:textId="491DFBC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Скальпель</w:t>
            </w:r>
          </w:p>
        </w:tc>
        <w:tc>
          <w:tcPr>
            <w:tcW w:w="3685" w:type="dxa"/>
            <w:vAlign w:val="center"/>
          </w:tcPr>
          <w:p w14:paraId="473C0D82" w14:textId="6EC4590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С-1 (или эквивалент)</w:t>
            </w:r>
          </w:p>
        </w:tc>
        <w:tc>
          <w:tcPr>
            <w:tcW w:w="1134" w:type="dxa"/>
            <w:shd w:val="clear" w:color="auto" w:fill="auto"/>
            <w:vAlign w:val="center"/>
          </w:tcPr>
          <w:p w14:paraId="788BF7AD" w14:textId="51FBE2E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CA99F6F" w14:textId="7C160E4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2563B45" w14:textId="4601CF6F" w:rsidR="00EF0BC0" w:rsidRPr="0025433F" w:rsidRDefault="00EF0BC0" w:rsidP="00EF0BC0">
            <w:pPr>
              <w:jc w:val="center"/>
              <w:rPr>
                <w:rFonts w:ascii="Times New Roman" w:hAnsi="Times New Roman" w:cs="Times New Roman"/>
                <w:sz w:val="24"/>
                <w:szCs w:val="24"/>
              </w:rPr>
            </w:pPr>
            <w:r w:rsidRPr="00811558">
              <w:t xml:space="preserve"> 375,43 </w:t>
            </w:r>
          </w:p>
        </w:tc>
        <w:tc>
          <w:tcPr>
            <w:tcW w:w="1704" w:type="dxa"/>
            <w:shd w:val="clear" w:color="auto" w:fill="auto"/>
          </w:tcPr>
          <w:p w14:paraId="412C86A8" w14:textId="2C490AF5" w:rsidR="00EF0BC0" w:rsidRPr="0025433F" w:rsidRDefault="00EF0BC0" w:rsidP="00EF0BC0">
            <w:pPr>
              <w:jc w:val="center"/>
              <w:rPr>
                <w:rFonts w:ascii="Times New Roman" w:hAnsi="Times New Roman" w:cs="Times New Roman"/>
                <w:sz w:val="24"/>
                <w:szCs w:val="24"/>
              </w:rPr>
            </w:pPr>
            <w:r w:rsidRPr="00266C85">
              <w:t xml:space="preserve"> 375,43 </w:t>
            </w:r>
          </w:p>
        </w:tc>
      </w:tr>
      <w:tr w:rsidR="00EF0BC0" w:rsidRPr="0025433F" w14:paraId="494702E1" w14:textId="77777777" w:rsidTr="00590E74">
        <w:trPr>
          <w:trHeight w:val="345"/>
        </w:trPr>
        <w:tc>
          <w:tcPr>
            <w:tcW w:w="992" w:type="dxa"/>
          </w:tcPr>
          <w:p w14:paraId="1F5313E2" w14:textId="77777777" w:rsidR="00EF0BC0" w:rsidRPr="0025433F" w:rsidRDefault="00EF0BC0" w:rsidP="00EF0BC0">
            <w:pPr>
              <w:pStyle w:val="afff2"/>
              <w:numPr>
                <w:ilvl w:val="0"/>
                <w:numId w:val="27"/>
              </w:numPr>
              <w:rPr>
                <w:szCs w:val="24"/>
              </w:rPr>
            </w:pPr>
          </w:p>
        </w:tc>
        <w:tc>
          <w:tcPr>
            <w:tcW w:w="4849" w:type="dxa"/>
            <w:vAlign w:val="center"/>
          </w:tcPr>
          <w:p w14:paraId="512E7F18" w14:textId="1E51AB4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Скальпель</w:t>
            </w:r>
          </w:p>
        </w:tc>
        <w:tc>
          <w:tcPr>
            <w:tcW w:w="3685" w:type="dxa"/>
            <w:vAlign w:val="center"/>
          </w:tcPr>
          <w:p w14:paraId="3A45272D" w14:textId="7D9965F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С-3 (или эквивалент)</w:t>
            </w:r>
          </w:p>
        </w:tc>
        <w:tc>
          <w:tcPr>
            <w:tcW w:w="1134" w:type="dxa"/>
            <w:shd w:val="clear" w:color="auto" w:fill="auto"/>
            <w:vAlign w:val="center"/>
          </w:tcPr>
          <w:p w14:paraId="7FCEAC2F" w14:textId="65DF156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B07991" w14:textId="752E0DC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B347822" w14:textId="4E7FB3E2" w:rsidR="00EF0BC0" w:rsidRPr="0025433F" w:rsidRDefault="00EF0BC0" w:rsidP="00EF0BC0">
            <w:pPr>
              <w:jc w:val="center"/>
              <w:rPr>
                <w:rFonts w:ascii="Times New Roman" w:hAnsi="Times New Roman" w:cs="Times New Roman"/>
                <w:sz w:val="24"/>
                <w:szCs w:val="24"/>
              </w:rPr>
            </w:pPr>
            <w:r w:rsidRPr="00811558">
              <w:t xml:space="preserve"> 375,43 </w:t>
            </w:r>
          </w:p>
        </w:tc>
        <w:tc>
          <w:tcPr>
            <w:tcW w:w="1704" w:type="dxa"/>
            <w:shd w:val="clear" w:color="auto" w:fill="auto"/>
          </w:tcPr>
          <w:p w14:paraId="16F17CA2" w14:textId="09361D6B" w:rsidR="00EF0BC0" w:rsidRPr="0025433F" w:rsidRDefault="00EF0BC0" w:rsidP="00EF0BC0">
            <w:pPr>
              <w:jc w:val="center"/>
              <w:rPr>
                <w:rFonts w:ascii="Times New Roman" w:hAnsi="Times New Roman" w:cs="Times New Roman"/>
                <w:sz w:val="24"/>
                <w:szCs w:val="24"/>
              </w:rPr>
            </w:pPr>
            <w:r w:rsidRPr="00266C85">
              <w:t xml:space="preserve"> 375,43 </w:t>
            </w:r>
          </w:p>
        </w:tc>
      </w:tr>
      <w:tr w:rsidR="00EF0BC0" w:rsidRPr="0025433F" w14:paraId="68E68BE8" w14:textId="77777777" w:rsidTr="00590E74">
        <w:trPr>
          <w:trHeight w:val="345"/>
        </w:trPr>
        <w:tc>
          <w:tcPr>
            <w:tcW w:w="992" w:type="dxa"/>
          </w:tcPr>
          <w:p w14:paraId="44465C23" w14:textId="77777777" w:rsidR="00EF0BC0" w:rsidRPr="0025433F" w:rsidRDefault="00EF0BC0" w:rsidP="00EF0BC0">
            <w:pPr>
              <w:pStyle w:val="afff2"/>
              <w:numPr>
                <w:ilvl w:val="0"/>
                <w:numId w:val="27"/>
              </w:numPr>
              <w:rPr>
                <w:szCs w:val="24"/>
              </w:rPr>
            </w:pPr>
          </w:p>
        </w:tc>
        <w:tc>
          <w:tcPr>
            <w:tcW w:w="4849" w:type="dxa"/>
            <w:vAlign w:val="center"/>
          </w:tcPr>
          <w:p w14:paraId="5A4981DB" w14:textId="3E24D1C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Скальпель</w:t>
            </w:r>
          </w:p>
        </w:tc>
        <w:tc>
          <w:tcPr>
            <w:tcW w:w="3685" w:type="dxa"/>
            <w:vAlign w:val="center"/>
          </w:tcPr>
          <w:p w14:paraId="3DBF7DCE" w14:textId="00E9CCE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С-2 (или эквивалент)</w:t>
            </w:r>
          </w:p>
        </w:tc>
        <w:tc>
          <w:tcPr>
            <w:tcW w:w="1134" w:type="dxa"/>
            <w:shd w:val="clear" w:color="auto" w:fill="auto"/>
            <w:vAlign w:val="center"/>
          </w:tcPr>
          <w:p w14:paraId="510791EA" w14:textId="09FCAE8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A75924E" w14:textId="02D4A69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B7A7B12" w14:textId="1424C7C9" w:rsidR="00EF0BC0" w:rsidRPr="0025433F" w:rsidRDefault="00EF0BC0" w:rsidP="00EF0BC0">
            <w:pPr>
              <w:jc w:val="center"/>
              <w:rPr>
                <w:rFonts w:ascii="Times New Roman" w:hAnsi="Times New Roman" w:cs="Times New Roman"/>
                <w:sz w:val="24"/>
                <w:szCs w:val="24"/>
              </w:rPr>
            </w:pPr>
            <w:r w:rsidRPr="00811558">
              <w:t xml:space="preserve"> 432,37 </w:t>
            </w:r>
          </w:p>
        </w:tc>
        <w:tc>
          <w:tcPr>
            <w:tcW w:w="1704" w:type="dxa"/>
            <w:shd w:val="clear" w:color="auto" w:fill="auto"/>
          </w:tcPr>
          <w:p w14:paraId="24D05F58" w14:textId="7C133F20" w:rsidR="00EF0BC0" w:rsidRPr="0025433F" w:rsidRDefault="00EF0BC0" w:rsidP="00EF0BC0">
            <w:pPr>
              <w:jc w:val="center"/>
              <w:rPr>
                <w:rFonts w:ascii="Times New Roman" w:hAnsi="Times New Roman" w:cs="Times New Roman"/>
                <w:sz w:val="24"/>
                <w:szCs w:val="24"/>
              </w:rPr>
            </w:pPr>
            <w:r w:rsidRPr="00266C85">
              <w:t xml:space="preserve"> 432,37 </w:t>
            </w:r>
          </w:p>
        </w:tc>
      </w:tr>
      <w:tr w:rsidR="00EF0BC0" w:rsidRPr="0025433F" w14:paraId="2AB257AE" w14:textId="77777777" w:rsidTr="00590E74">
        <w:trPr>
          <w:trHeight w:val="345"/>
        </w:trPr>
        <w:tc>
          <w:tcPr>
            <w:tcW w:w="992" w:type="dxa"/>
          </w:tcPr>
          <w:p w14:paraId="6F92346C" w14:textId="77777777" w:rsidR="00EF0BC0" w:rsidRPr="0025433F" w:rsidRDefault="00EF0BC0" w:rsidP="00EF0BC0">
            <w:pPr>
              <w:pStyle w:val="afff2"/>
              <w:numPr>
                <w:ilvl w:val="0"/>
                <w:numId w:val="27"/>
              </w:numPr>
              <w:rPr>
                <w:szCs w:val="24"/>
              </w:rPr>
            </w:pPr>
          </w:p>
        </w:tc>
        <w:tc>
          <w:tcPr>
            <w:tcW w:w="4849" w:type="dxa"/>
            <w:vAlign w:val="center"/>
          </w:tcPr>
          <w:p w14:paraId="56F1F7B6" w14:textId="258FC8D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12E41394" w14:textId="2466DD3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Р-18 (или эквивалент)</w:t>
            </w:r>
          </w:p>
        </w:tc>
        <w:tc>
          <w:tcPr>
            <w:tcW w:w="1134" w:type="dxa"/>
            <w:shd w:val="clear" w:color="auto" w:fill="auto"/>
            <w:vAlign w:val="center"/>
          </w:tcPr>
          <w:p w14:paraId="1BB8F14A" w14:textId="764A13B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10D5424" w14:textId="3307304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7619BA8" w14:textId="621125F6" w:rsidR="00EF0BC0" w:rsidRPr="0025433F" w:rsidRDefault="00EF0BC0" w:rsidP="00EF0BC0">
            <w:pPr>
              <w:jc w:val="center"/>
              <w:rPr>
                <w:rFonts w:ascii="Times New Roman" w:hAnsi="Times New Roman" w:cs="Times New Roman"/>
                <w:sz w:val="24"/>
                <w:szCs w:val="24"/>
              </w:rPr>
            </w:pPr>
            <w:r w:rsidRPr="00811558">
              <w:t xml:space="preserve"> 7 179,49 </w:t>
            </w:r>
          </w:p>
        </w:tc>
        <w:tc>
          <w:tcPr>
            <w:tcW w:w="1704" w:type="dxa"/>
            <w:shd w:val="clear" w:color="auto" w:fill="auto"/>
          </w:tcPr>
          <w:p w14:paraId="169D46D0" w14:textId="0969A3BE" w:rsidR="00EF0BC0" w:rsidRPr="0025433F" w:rsidRDefault="00EF0BC0" w:rsidP="00EF0BC0">
            <w:pPr>
              <w:jc w:val="center"/>
              <w:rPr>
                <w:rFonts w:ascii="Times New Roman" w:hAnsi="Times New Roman" w:cs="Times New Roman"/>
                <w:sz w:val="24"/>
                <w:szCs w:val="24"/>
              </w:rPr>
            </w:pPr>
            <w:r w:rsidRPr="00266C85">
              <w:t xml:space="preserve"> 7 179,49 </w:t>
            </w:r>
          </w:p>
        </w:tc>
      </w:tr>
      <w:tr w:rsidR="00EF0BC0" w:rsidRPr="0025433F" w14:paraId="2208804F" w14:textId="77777777" w:rsidTr="00590E74">
        <w:trPr>
          <w:trHeight w:val="345"/>
        </w:trPr>
        <w:tc>
          <w:tcPr>
            <w:tcW w:w="992" w:type="dxa"/>
          </w:tcPr>
          <w:p w14:paraId="16DA77F1" w14:textId="77777777" w:rsidR="00EF0BC0" w:rsidRPr="0025433F" w:rsidRDefault="00EF0BC0" w:rsidP="00EF0BC0">
            <w:pPr>
              <w:pStyle w:val="afff2"/>
              <w:numPr>
                <w:ilvl w:val="0"/>
                <w:numId w:val="27"/>
              </w:numPr>
              <w:rPr>
                <w:szCs w:val="24"/>
              </w:rPr>
            </w:pPr>
          </w:p>
        </w:tc>
        <w:tc>
          <w:tcPr>
            <w:tcW w:w="4849" w:type="dxa"/>
            <w:vAlign w:val="center"/>
          </w:tcPr>
          <w:p w14:paraId="56382833" w14:textId="1818668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для захватывания кишечной стенки (Щ-140)</w:t>
            </w:r>
          </w:p>
        </w:tc>
        <w:tc>
          <w:tcPr>
            <w:tcW w:w="3685" w:type="dxa"/>
            <w:vAlign w:val="center"/>
          </w:tcPr>
          <w:p w14:paraId="0813C645" w14:textId="19404C6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Щ-140 (или эквивалент)</w:t>
            </w:r>
          </w:p>
        </w:tc>
        <w:tc>
          <w:tcPr>
            <w:tcW w:w="1134" w:type="dxa"/>
            <w:shd w:val="clear" w:color="auto" w:fill="auto"/>
            <w:vAlign w:val="center"/>
          </w:tcPr>
          <w:p w14:paraId="436B0997" w14:textId="52CFC70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C5BB042" w14:textId="35D46D6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485BBFA" w14:textId="46EA3432" w:rsidR="00EF0BC0" w:rsidRPr="0025433F" w:rsidRDefault="00EF0BC0" w:rsidP="00EF0BC0">
            <w:pPr>
              <w:jc w:val="center"/>
              <w:rPr>
                <w:rFonts w:ascii="Times New Roman" w:hAnsi="Times New Roman" w:cs="Times New Roman"/>
                <w:sz w:val="24"/>
                <w:szCs w:val="24"/>
              </w:rPr>
            </w:pPr>
            <w:r w:rsidRPr="00811558">
              <w:t xml:space="preserve"> 1 758,71 </w:t>
            </w:r>
          </w:p>
        </w:tc>
        <w:tc>
          <w:tcPr>
            <w:tcW w:w="1704" w:type="dxa"/>
            <w:shd w:val="clear" w:color="auto" w:fill="auto"/>
          </w:tcPr>
          <w:p w14:paraId="79894427" w14:textId="34BB5FE7" w:rsidR="00EF0BC0" w:rsidRPr="0025433F" w:rsidRDefault="00EF0BC0" w:rsidP="00EF0BC0">
            <w:pPr>
              <w:jc w:val="center"/>
              <w:rPr>
                <w:rFonts w:ascii="Times New Roman" w:hAnsi="Times New Roman" w:cs="Times New Roman"/>
                <w:sz w:val="24"/>
                <w:szCs w:val="24"/>
              </w:rPr>
            </w:pPr>
            <w:r w:rsidRPr="00266C85">
              <w:t xml:space="preserve"> 1 758,71 </w:t>
            </w:r>
          </w:p>
        </w:tc>
      </w:tr>
      <w:tr w:rsidR="00EF0BC0" w:rsidRPr="0025433F" w14:paraId="6FC2C1E3" w14:textId="77777777" w:rsidTr="00590E74">
        <w:trPr>
          <w:trHeight w:val="345"/>
        </w:trPr>
        <w:tc>
          <w:tcPr>
            <w:tcW w:w="992" w:type="dxa"/>
          </w:tcPr>
          <w:p w14:paraId="3B2F1F28" w14:textId="77777777" w:rsidR="00EF0BC0" w:rsidRPr="0025433F" w:rsidRDefault="00EF0BC0" w:rsidP="00EF0BC0">
            <w:pPr>
              <w:pStyle w:val="afff2"/>
              <w:numPr>
                <w:ilvl w:val="0"/>
                <w:numId w:val="27"/>
              </w:numPr>
              <w:rPr>
                <w:szCs w:val="24"/>
              </w:rPr>
            </w:pPr>
          </w:p>
        </w:tc>
        <w:tc>
          <w:tcPr>
            <w:tcW w:w="4849" w:type="dxa"/>
            <w:vAlign w:val="center"/>
          </w:tcPr>
          <w:p w14:paraId="19CB0DD0" w14:textId="7B22FA8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Языкодержатель</w:t>
            </w:r>
          </w:p>
        </w:tc>
        <w:tc>
          <w:tcPr>
            <w:tcW w:w="3685" w:type="dxa"/>
            <w:vAlign w:val="center"/>
          </w:tcPr>
          <w:p w14:paraId="07019192" w14:textId="52C0328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З-239 (или эквивалент)</w:t>
            </w:r>
          </w:p>
        </w:tc>
        <w:tc>
          <w:tcPr>
            <w:tcW w:w="1134" w:type="dxa"/>
            <w:shd w:val="clear" w:color="auto" w:fill="auto"/>
            <w:vAlign w:val="center"/>
          </w:tcPr>
          <w:p w14:paraId="1DDD9498" w14:textId="79A9ED4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89A4F41" w14:textId="31754C0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DF47C2" w14:textId="21E1363C" w:rsidR="00EF0BC0" w:rsidRPr="0025433F" w:rsidRDefault="00EF0BC0" w:rsidP="00EF0BC0">
            <w:pPr>
              <w:jc w:val="center"/>
              <w:rPr>
                <w:rFonts w:ascii="Times New Roman" w:hAnsi="Times New Roman" w:cs="Times New Roman"/>
                <w:sz w:val="24"/>
                <w:szCs w:val="24"/>
              </w:rPr>
            </w:pPr>
            <w:r w:rsidRPr="00811558">
              <w:t xml:space="preserve"> 4 592,32 </w:t>
            </w:r>
          </w:p>
        </w:tc>
        <w:tc>
          <w:tcPr>
            <w:tcW w:w="1704" w:type="dxa"/>
            <w:shd w:val="clear" w:color="auto" w:fill="auto"/>
          </w:tcPr>
          <w:p w14:paraId="3AD09A78" w14:textId="135AFD62" w:rsidR="00EF0BC0" w:rsidRPr="0025433F" w:rsidRDefault="00EF0BC0" w:rsidP="00EF0BC0">
            <w:pPr>
              <w:jc w:val="center"/>
              <w:rPr>
                <w:rFonts w:ascii="Times New Roman" w:hAnsi="Times New Roman" w:cs="Times New Roman"/>
                <w:sz w:val="24"/>
                <w:szCs w:val="24"/>
              </w:rPr>
            </w:pPr>
            <w:r w:rsidRPr="00266C85">
              <w:t xml:space="preserve"> 4 592,32 </w:t>
            </w:r>
          </w:p>
        </w:tc>
      </w:tr>
      <w:tr w:rsidR="00EF0BC0" w:rsidRPr="0025433F" w14:paraId="73066E9B" w14:textId="77777777" w:rsidTr="00590E74">
        <w:trPr>
          <w:trHeight w:val="345"/>
        </w:trPr>
        <w:tc>
          <w:tcPr>
            <w:tcW w:w="992" w:type="dxa"/>
          </w:tcPr>
          <w:p w14:paraId="1D950892" w14:textId="77777777" w:rsidR="00EF0BC0" w:rsidRPr="0025433F" w:rsidRDefault="00EF0BC0" w:rsidP="00EF0BC0">
            <w:pPr>
              <w:pStyle w:val="afff2"/>
              <w:numPr>
                <w:ilvl w:val="0"/>
                <w:numId w:val="27"/>
              </w:numPr>
              <w:rPr>
                <w:szCs w:val="24"/>
              </w:rPr>
            </w:pPr>
          </w:p>
        </w:tc>
        <w:tc>
          <w:tcPr>
            <w:tcW w:w="4849" w:type="dxa"/>
            <w:vAlign w:val="center"/>
          </w:tcPr>
          <w:p w14:paraId="79767A1D" w14:textId="07F1D59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Языкодержатель для детей</w:t>
            </w:r>
          </w:p>
        </w:tc>
        <w:tc>
          <w:tcPr>
            <w:tcW w:w="3685" w:type="dxa"/>
            <w:vAlign w:val="center"/>
          </w:tcPr>
          <w:p w14:paraId="7085AFE6" w14:textId="325FF14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Я-5 (или эквивалент)</w:t>
            </w:r>
          </w:p>
        </w:tc>
        <w:tc>
          <w:tcPr>
            <w:tcW w:w="1134" w:type="dxa"/>
            <w:shd w:val="clear" w:color="auto" w:fill="auto"/>
            <w:vAlign w:val="center"/>
          </w:tcPr>
          <w:p w14:paraId="5137A9C3" w14:textId="623A456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F788829" w14:textId="7BF272F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E0C836F" w14:textId="57EA6DFE" w:rsidR="00EF0BC0" w:rsidRPr="0025433F" w:rsidRDefault="00EF0BC0" w:rsidP="00EF0BC0">
            <w:pPr>
              <w:jc w:val="center"/>
              <w:rPr>
                <w:rFonts w:ascii="Times New Roman" w:hAnsi="Times New Roman" w:cs="Times New Roman"/>
                <w:sz w:val="24"/>
                <w:szCs w:val="24"/>
              </w:rPr>
            </w:pPr>
            <w:r w:rsidRPr="00811558">
              <w:t xml:space="preserve"> 4 429,36 </w:t>
            </w:r>
          </w:p>
        </w:tc>
        <w:tc>
          <w:tcPr>
            <w:tcW w:w="1704" w:type="dxa"/>
            <w:shd w:val="clear" w:color="auto" w:fill="auto"/>
          </w:tcPr>
          <w:p w14:paraId="311AFA70" w14:textId="24B751A0" w:rsidR="00EF0BC0" w:rsidRPr="0025433F" w:rsidRDefault="00EF0BC0" w:rsidP="00EF0BC0">
            <w:pPr>
              <w:jc w:val="center"/>
              <w:rPr>
                <w:rFonts w:ascii="Times New Roman" w:hAnsi="Times New Roman" w:cs="Times New Roman"/>
                <w:sz w:val="24"/>
                <w:szCs w:val="24"/>
              </w:rPr>
            </w:pPr>
            <w:r w:rsidRPr="00266C85">
              <w:t xml:space="preserve"> 4 429,36 </w:t>
            </w:r>
          </w:p>
        </w:tc>
      </w:tr>
      <w:tr w:rsidR="00EF0BC0" w:rsidRPr="0025433F" w14:paraId="3D5C6139" w14:textId="77777777" w:rsidTr="00590E74">
        <w:trPr>
          <w:trHeight w:val="345"/>
        </w:trPr>
        <w:tc>
          <w:tcPr>
            <w:tcW w:w="992" w:type="dxa"/>
          </w:tcPr>
          <w:p w14:paraId="58CE1AEE" w14:textId="77777777" w:rsidR="00EF0BC0" w:rsidRPr="0025433F" w:rsidRDefault="00EF0BC0" w:rsidP="00EF0BC0">
            <w:pPr>
              <w:pStyle w:val="afff2"/>
              <w:numPr>
                <w:ilvl w:val="0"/>
                <w:numId w:val="27"/>
              </w:numPr>
              <w:rPr>
                <w:szCs w:val="24"/>
              </w:rPr>
            </w:pPr>
          </w:p>
        </w:tc>
        <w:tc>
          <w:tcPr>
            <w:tcW w:w="4849" w:type="dxa"/>
            <w:vAlign w:val="center"/>
          </w:tcPr>
          <w:p w14:paraId="75EC0894" w14:textId="639B3BA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Пила</w:t>
            </w:r>
          </w:p>
        </w:tc>
        <w:tc>
          <w:tcPr>
            <w:tcW w:w="3685" w:type="dxa"/>
            <w:vAlign w:val="center"/>
          </w:tcPr>
          <w:p w14:paraId="1FCBEDCD" w14:textId="25B6F1E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ПП-1 (или эквивалент)</w:t>
            </w:r>
          </w:p>
        </w:tc>
        <w:tc>
          <w:tcPr>
            <w:tcW w:w="1134" w:type="dxa"/>
            <w:shd w:val="clear" w:color="auto" w:fill="auto"/>
            <w:vAlign w:val="center"/>
          </w:tcPr>
          <w:p w14:paraId="7B121A16" w14:textId="53B9F3D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07FB5CF" w14:textId="1F3095E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E6E6465" w14:textId="578A8D14" w:rsidR="00EF0BC0" w:rsidRPr="0025433F" w:rsidRDefault="00EF0BC0" w:rsidP="00EF0BC0">
            <w:pPr>
              <w:jc w:val="center"/>
              <w:rPr>
                <w:rFonts w:ascii="Times New Roman" w:hAnsi="Times New Roman" w:cs="Times New Roman"/>
                <w:sz w:val="24"/>
                <w:szCs w:val="24"/>
              </w:rPr>
            </w:pPr>
            <w:r w:rsidRPr="00811558">
              <w:t xml:space="preserve"> 318,81 </w:t>
            </w:r>
          </w:p>
        </w:tc>
        <w:tc>
          <w:tcPr>
            <w:tcW w:w="1704" w:type="dxa"/>
            <w:shd w:val="clear" w:color="auto" w:fill="auto"/>
          </w:tcPr>
          <w:p w14:paraId="2C0E5840" w14:textId="27C3235F" w:rsidR="00EF0BC0" w:rsidRPr="0025433F" w:rsidRDefault="00EF0BC0" w:rsidP="00EF0BC0">
            <w:pPr>
              <w:jc w:val="center"/>
              <w:rPr>
                <w:rFonts w:ascii="Times New Roman" w:hAnsi="Times New Roman" w:cs="Times New Roman"/>
                <w:sz w:val="24"/>
                <w:szCs w:val="24"/>
              </w:rPr>
            </w:pPr>
            <w:r w:rsidRPr="00266C85">
              <w:t xml:space="preserve"> 318,81 </w:t>
            </w:r>
          </w:p>
        </w:tc>
      </w:tr>
      <w:tr w:rsidR="00EF0BC0" w:rsidRPr="0025433F" w14:paraId="5804F85E" w14:textId="77777777" w:rsidTr="00590E74">
        <w:trPr>
          <w:trHeight w:val="345"/>
        </w:trPr>
        <w:tc>
          <w:tcPr>
            <w:tcW w:w="992" w:type="dxa"/>
          </w:tcPr>
          <w:p w14:paraId="1C0A969C" w14:textId="77777777" w:rsidR="00EF0BC0" w:rsidRPr="0025433F" w:rsidRDefault="00EF0BC0" w:rsidP="00EF0BC0">
            <w:pPr>
              <w:pStyle w:val="afff2"/>
              <w:numPr>
                <w:ilvl w:val="0"/>
                <w:numId w:val="27"/>
              </w:numPr>
              <w:rPr>
                <w:szCs w:val="24"/>
              </w:rPr>
            </w:pPr>
          </w:p>
        </w:tc>
        <w:tc>
          <w:tcPr>
            <w:tcW w:w="4849" w:type="dxa"/>
            <w:vAlign w:val="center"/>
          </w:tcPr>
          <w:p w14:paraId="5D409C69" w14:textId="554C219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Скальпель</w:t>
            </w:r>
          </w:p>
        </w:tc>
        <w:tc>
          <w:tcPr>
            <w:tcW w:w="3685" w:type="dxa"/>
            <w:vAlign w:val="center"/>
          </w:tcPr>
          <w:p w14:paraId="442B8D3C" w14:textId="7669FF1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С-11 (или эквивалент)</w:t>
            </w:r>
          </w:p>
        </w:tc>
        <w:tc>
          <w:tcPr>
            <w:tcW w:w="1134" w:type="dxa"/>
            <w:shd w:val="clear" w:color="auto" w:fill="auto"/>
            <w:vAlign w:val="center"/>
          </w:tcPr>
          <w:p w14:paraId="12BD5BC3" w14:textId="6D6E868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57605BC" w14:textId="25F4105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C6B220" w14:textId="79531001" w:rsidR="00EF0BC0" w:rsidRPr="0025433F" w:rsidRDefault="00EF0BC0" w:rsidP="00EF0BC0">
            <w:pPr>
              <w:jc w:val="center"/>
              <w:rPr>
                <w:rFonts w:ascii="Times New Roman" w:hAnsi="Times New Roman" w:cs="Times New Roman"/>
                <w:sz w:val="24"/>
                <w:szCs w:val="24"/>
              </w:rPr>
            </w:pPr>
            <w:r w:rsidRPr="00811558">
              <w:t xml:space="preserve"> 544,41 </w:t>
            </w:r>
          </w:p>
        </w:tc>
        <w:tc>
          <w:tcPr>
            <w:tcW w:w="1704" w:type="dxa"/>
            <w:shd w:val="clear" w:color="auto" w:fill="auto"/>
          </w:tcPr>
          <w:p w14:paraId="30AC2B46" w14:textId="0430A87D" w:rsidR="00EF0BC0" w:rsidRPr="0025433F" w:rsidRDefault="00EF0BC0" w:rsidP="00EF0BC0">
            <w:pPr>
              <w:jc w:val="center"/>
              <w:rPr>
                <w:rFonts w:ascii="Times New Roman" w:hAnsi="Times New Roman" w:cs="Times New Roman"/>
                <w:sz w:val="24"/>
                <w:szCs w:val="24"/>
              </w:rPr>
            </w:pPr>
            <w:r w:rsidRPr="00266C85">
              <w:t xml:space="preserve"> 544,41 </w:t>
            </w:r>
          </w:p>
        </w:tc>
      </w:tr>
      <w:tr w:rsidR="00EF0BC0" w:rsidRPr="0025433F" w14:paraId="03010E37" w14:textId="77777777" w:rsidTr="00590E74">
        <w:trPr>
          <w:trHeight w:val="345"/>
        </w:trPr>
        <w:tc>
          <w:tcPr>
            <w:tcW w:w="992" w:type="dxa"/>
          </w:tcPr>
          <w:p w14:paraId="51B9031E" w14:textId="77777777" w:rsidR="00EF0BC0" w:rsidRPr="0025433F" w:rsidRDefault="00EF0BC0" w:rsidP="00EF0BC0">
            <w:pPr>
              <w:pStyle w:val="afff2"/>
              <w:numPr>
                <w:ilvl w:val="0"/>
                <w:numId w:val="27"/>
              </w:numPr>
              <w:rPr>
                <w:szCs w:val="24"/>
              </w:rPr>
            </w:pPr>
          </w:p>
        </w:tc>
        <w:tc>
          <w:tcPr>
            <w:tcW w:w="4849" w:type="dxa"/>
            <w:vAlign w:val="center"/>
          </w:tcPr>
          <w:p w14:paraId="41B96EFD" w14:textId="64B0EF2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Скальпель</w:t>
            </w:r>
          </w:p>
        </w:tc>
        <w:tc>
          <w:tcPr>
            <w:tcW w:w="3685" w:type="dxa"/>
            <w:vAlign w:val="center"/>
          </w:tcPr>
          <w:p w14:paraId="0EC2207A" w14:textId="5B6C9BC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С-12 (или эквивалент)</w:t>
            </w:r>
          </w:p>
        </w:tc>
        <w:tc>
          <w:tcPr>
            <w:tcW w:w="1134" w:type="dxa"/>
            <w:shd w:val="clear" w:color="auto" w:fill="auto"/>
            <w:vAlign w:val="center"/>
          </w:tcPr>
          <w:p w14:paraId="01E3B8A1" w14:textId="55D6067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2EAE5D" w14:textId="1F23CDB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1E3F044" w14:textId="0299EB1B" w:rsidR="00EF0BC0" w:rsidRPr="0025433F" w:rsidRDefault="00EF0BC0" w:rsidP="00EF0BC0">
            <w:pPr>
              <w:jc w:val="center"/>
              <w:rPr>
                <w:rFonts w:ascii="Times New Roman" w:hAnsi="Times New Roman" w:cs="Times New Roman"/>
                <w:sz w:val="24"/>
                <w:szCs w:val="24"/>
              </w:rPr>
            </w:pPr>
            <w:r w:rsidRPr="00811558">
              <w:t xml:space="preserve"> 544,41 </w:t>
            </w:r>
          </w:p>
        </w:tc>
        <w:tc>
          <w:tcPr>
            <w:tcW w:w="1704" w:type="dxa"/>
            <w:shd w:val="clear" w:color="auto" w:fill="auto"/>
          </w:tcPr>
          <w:p w14:paraId="30854050" w14:textId="59BC86FF" w:rsidR="00EF0BC0" w:rsidRPr="0025433F" w:rsidRDefault="00EF0BC0" w:rsidP="00EF0BC0">
            <w:pPr>
              <w:jc w:val="center"/>
              <w:rPr>
                <w:rFonts w:ascii="Times New Roman" w:hAnsi="Times New Roman" w:cs="Times New Roman"/>
                <w:sz w:val="24"/>
                <w:szCs w:val="24"/>
              </w:rPr>
            </w:pPr>
            <w:r w:rsidRPr="00266C85">
              <w:t xml:space="preserve"> 544,41 </w:t>
            </w:r>
          </w:p>
        </w:tc>
      </w:tr>
      <w:tr w:rsidR="00EF0BC0" w:rsidRPr="0025433F" w14:paraId="2DEFF636" w14:textId="77777777" w:rsidTr="00590E74">
        <w:trPr>
          <w:trHeight w:val="345"/>
        </w:trPr>
        <w:tc>
          <w:tcPr>
            <w:tcW w:w="992" w:type="dxa"/>
          </w:tcPr>
          <w:p w14:paraId="5A8AFC97" w14:textId="77777777" w:rsidR="00EF0BC0" w:rsidRPr="0025433F" w:rsidRDefault="00EF0BC0" w:rsidP="00EF0BC0">
            <w:pPr>
              <w:pStyle w:val="afff2"/>
              <w:numPr>
                <w:ilvl w:val="0"/>
                <w:numId w:val="27"/>
              </w:numPr>
              <w:rPr>
                <w:szCs w:val="24"/>
              </w:rPr>
            </w:pPr>
          </w:p>
        </w:tc>
        <w:tc>
          <w:tcPr>
            <w:tcW w:w="4849" w:type="dxa"/>
            <w:vAlign w:val="center"/>
          </w:tcPr>
          <w:p w14:paraId="210917EF" w14:textId="72D464F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Скальпель</w:t>
            </w:r>
          </w:p>
        </w:tc>
        <w:tc>
          <w:tcPr>
            <w:tcW w:w="3685" w:type="dxa"/>
            <w:vAlign w:val="center"/>
          </w:tcPr>
          <w:p w14:paraId="5A294B35" w14:textId="70A0192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С-10 (или эквивалент)</w:t>
            </w:r>
          </w:p>
        </w:tc>
        <w:tc>
          <w:tcPr>
            <w:tcW w:w="1134" w:type="dxa"/>
            <w:shd w:val="clear" w:color="auto" w:fill="auto"/>
            <w:vAlign w:val="center"/>
          </w:tcPr>
          <w:p w14:paraId="74E7E597" w14:textId="4864B2B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F5FD3C7" w14:textId="3B98E0B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A4C784D" w14:textId="65DD1E48" w:rsidR="00EF0BC0" w:rsidRPr="0025433F" w:rsidRDefault="00EF0BC0" w:rsidP="00EF0BC0">
            <w:pPr>
              <w:jc w:val="center"/>
              <w:rPr>
                <w:rFonts w:ascii="Times New Roman" w:hAnsi="Times New Roman" w:cs="Times New Roman"/>
                <w:sz w:val="24"/>
                <w:szCs w:val="24"/>
              </w:rPr>
            </w:pPr>
            <w:r w:rsidRPr="00811558">
              <w:t xml:space="preserve"> 544,41 </w:t>
            </w:r>
          </w:p>
        </w:tc>
        <w:tc>
          <w:tcPr>
            <w:tcW w:w="1704" w:type="dxa"/>
            <w:shd w:val="clear" w:color="auto" w:fill="auto"/>
          </w:tcPr>
          <w:p w14:paraId="02AFD0F5" w14:textId="3093B855" w:rsidR="00EF0BC0" w:rsidRPr="0025433F" w:rsidRDefault="00EF0BC0" w:rsidP="00EF0BC0">
            <w:pPr>
              <w:jc w:val="center"/>
              <w:rPr>
                <w:rFonts w:ascii="Times New Roman" w:hAnsi="Times New Roman" w:cs="Times New Roman"/>
                <w:sz w:val="24"/>
                <w:szCs w:val="24"/>
              </w:rPr>
            </w:pPr>
            <w:r w:rsidRPr="00266C85">
              <w:t xml:space="preserve"> 544,41 </w:t>
            </w:r>
          </w:p>
        </w:tc>
      </w:tr>
      <w:tr w:rsidR="00EF0BC0" w:rsidRPr="0025433F" w14:paraId="39906A3B" w14:textId="77777777" w:rsidTr="00590E74">
        <w:trPr>
          <w:trHeight w:val="345"/>
        </w:trPr>
        <w:tc>
          <w:tcPr>
            <w:tcW w:w="992" w:type="dxa"/>
          </w:tcPr>
          <w:p w14:paraId="69C539BA" w14:textId="77777777" w:rsidR="00EF0BC0" w:rsidRPr="0025433F" w:rsidRDefault="00EF0BC0" w:rsidP="00EF0BC0">
            <w:pPr>
              <w:pStyle w:val="afff2"/>
              <w:numPr>
                <w:ilvl w:val="0"/>
                <w:numId w:val="27"/>
              </w:numPr>
              <w:rPr>
                <w:szCs w:val="24"/>
              </w:rPr>
            </w:pPr>
          </w:p>
        </w:tc>
        <w:tc>
          <w:tcPr>
            <w:tcW w:w="4849" w:type="dxa"/>
            <w:vAlign w:val="center"/>
          </w:tcPr>
          <w:p w14:paraId="4E4489AF" w14:textId="59324CD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Воронка ушная никелированная № 1</w:t>
            </w:r>
          </w:p>
        </w:tc>
        <w:tc>
          <w:tcPr>
            <w:tcW w:w="3685" w:type="dxa"/>
            <w:vAlign w:val="center"/>
          </w:tcPr>
          <w:p w14:paraId="443784A2" w14:textId="48F19F1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З-40-1 (или эквивалент)</w:t>
            </w:r>
          </w:p>
        </w:tc>
        <w:tc>
          <w:tcPr>
            <w:tcW w:w="1134" w:type="dxa"/>
            <w:shd w:val="clear" w:color="auto" w:fill="auto"/>
            <w:vAlign w:val="center"/>
          </w:tcPr>
          <w:p w14:paraId="3662D4BE" w14:textId="7D370E9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8885285" w14:textId="72F0CB0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0D27575" w14:textId="6EDFA831" w:rsidR="00EF0BC0" w:rsidRPr="0025433F" w:rsidRDefault="00EF0BC0" w:rsidP="00EF0BC0">
            <w:pPr>
              <w:jc w:val="center"/>
              <w:rPr>
                <w:rFonts w:ascii="Times New Roman" w:hAnsi="Times New Roman" w:cs="Times New Roman"/>
                <w:sz w:val="24"/>
                <w:szCs w:val="24"/>
              </w:rPr>
            </w:pPr>
            <w:r w:rsidRPr="00811558">
              <w:t xml:space="preserve"> 760,31 </w:t>
            </w:r>
          </w:p>
        </w:tc>
        <w:tc>
          <w:tcPr>
            <w:tcW w:w="1704" w:type="dxa"/>
            <w:shd w:val="clear" w:color="auto" w:fill="auto"/>
          </w:tcPr>
          <w:p w14:paraId="54F0EBBC" w14:textId="2E136A99" w:rsidR="00EF0BC0" w:rsidRPr="0025433F" w:rsidRDefault="00EF0BC0" w:rsidP="00EF0BC0">
            <w:pPr>
              <w:jc w:val="center"/>
              <w:rPr>
                <w:rFonts w:ascii="Times New Roman" w:hAnsi="Times New Roman" w:cs="Times New Roman"/>
                <w:sz w:val="24"/>
                <w:szCs w:val="24"/>
              </w:rPr>
            </w:pPr>
            <w:r w:rsidRPr="00266C85">
              <w:t xml:space="preserve"> 760,31 </w:t>
            </w:r>
          </w:p>
        </w:tc>
      </w:tr>
      <w:tr w:rsidR="00EF0BC0" w:rsidRPr="0025433F" w14:paraId="454BEC5D" w14:textId="77777777" w:rsidTr="00590E74">
        <w:trPr>
          <w:trHeight w:val="345"/>
        </w:trPr>
        <w:tc>
          <w:tcPr>
            <w:tcW w:w="992" w:type="dxa"/>
          </w:tcPr>
          <w:p w14:paraId="74483897" w14:textId="77777777" w:rsidR="00EF0BC0" w:rsidRPr="0025433F" w:rsidRDefault="00EF0BC0" w:rsidP="00EF0BC0">
            <w:pPr>
              <w:pStyle w:val="afff2"/>
              <w:numPr>
                <w:ilvl w:val="0"/>
                <w:numId w:val="27"/>
              </w:numPr>
              <w:rPr>
                <w:szCs w:val="24"/>
              </w:rPr>
            </w:pPr>
          </w:p>
        </w:tc>
        <w:tc>
          <w:tcPr>
            <w:tcW w:w="4849" w:type="dxa"/>
            <w:vAlign w:val="center"/>
          </w:tcPr>
          <w:p w14:paraId="11AFECEC" w14:textId="79BAD0B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Воронка ушная никелированная № 2</w:t>
            </w:r>
          </w:p>
        </w:tc>
        <w:tc>
          <w:tcPr>
            <w:tcW w:w="3685" w:type="dxa"/>
            <w:vAlign w:val="center"/>
          </w:tcPr>
          <w:p w14:paraId="7FD3B9F9" w14:textId="78704E7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З-40-2 (или эквивалент)</w:t>
            </w:r>
          </w:p>
        </w:tc>
        <w:tc>
          <w:tcPr>
            <w:tcW w:w="1134" w:type="dxa"/>
            <w:shd w:val="clear" w:color="auto" w:fill="auto"/>
            <w:vAlign w:val="center"/>
          </w:tcPr>
          <w:p w14:paraId="2520DB26" w14:textId="20E8034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8840A3B" w14:textId="1AA8C40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C8979EF" w14:textId="15445032" w:rsidR="00EF0BC0" w:rsidRPr="0025433F" w:rsidRDefault="00EF0BC0" w:rsidP="00EF0BC0">
            <w:pPr>
              <w:jc w:val="center"/>
              <w:rPr>
                <w:rFonts w:ascii="Times New Roman" w:hAnsi="Times New Roman" w:cs="Times New Roman"/>
                <w:sz w:val="24"/>
                <w:szCs w:val="24"/>
              </w:rPr>
            </w:pPr>
            <w:r w:rsidRPr="00811558">
              <w:t xml:space="preserve"> 760,31 </w:t>
            </w:r>
          </w:p>
        </w:tc>
        <w:tc>
          <w:tcPr>
            <w:tcW w:w="1704" w:type="dxa"/>
            <w:shd w:val="clear" w:color="auto" w:fill="auto"/>
          </w:tcPr>
          <w:p w14:paraId="4117B372" w14:textId="39ED41A1" w:rsidR="00EF0BC0" w:rsidRPr="0025433F" w:rsidRDefault="00EF0BC0" w:rsidP="00EF0BC0">
            <w:pPr>
              <w:jc w:val="center"/>
              <w:rPr>
                <w:rFonts w:ascii="Times New Roman" w:hAnsi="Times New Roman" w:cs="Times New Roman"/>
                <w:sz w:val="24"/>
                <w:szCs w:val="24"/>
              </w:rPr>
            </w:pPr>
            <w:r w:rsidRPr="00266C85">
              <w:t xml:space="preserve"> 760,31 </w:t>
            </w:r>
          </w:p>
        </w:tc>
      </w:tr>
      <w:tr w:rsidR="00EF0BC0" w:rsidRPr="0025433F" w14:paraId="4F9445E3" w14:textId="77777777" w:rsidTr="00590E74">
        <w:trPr>
          <w:trHeight w:val="345"/>
        </w:trPr>
        <w:tc>
          <w:tcPr>
            <w:tcW w:w="992" w:type="dxa"/>
          </w:tcPr>
          <w:p w14:paraId="0CB77E5C" w14:textId="77777777" w:rsidR="00EF0BC0" w:rsidRPr="0025433F" w:rsidRDefault="00EF0BC0" w:rsidP="00EF0BC0">
            <w:pPr>
              <w:pStyle w:val="afff2"/>
              <w:numPr>
                <w:ilvl w:val="0"/>
                <w:numId w:val="27"/>
              </w:numPr>
              <w:rPr>
                <w:szCs w:val="24"/>
              </w:rPr>
            </w:pPr>
          </w:p>
        </w:tc>
        <w:tc>
          <w:tcPr>
            <w:tcW w:w="4849" w:type="dxa"/>
            <w:vAlign w:val="center"/>
          </w:tcPr>
          <w:p w14:paraId="76774957" w14:textId="0EE5B29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Воронка ушная никелированная № 3</w:t>
            </w:r>
          </w:p>
        </w:tc>
        <w:tc>
          <w:tcPr>
            <w:tcW w:w="3685" w:type="dxa"/>
            <w:vAlign w:val="center"/>
          </w:tcPr>
          <w:p w14:paraId="279A3C18" w14:textId="077F8F7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З-40-3 (или эквивалент)</w:t>
            </w:r>
          </w:p>
        </w:tc>
        <w:tc>
          <w:tcPr>
            <w:tcW w:w="1134" w:type="dxa"/>
            <w:shd w:val="clear" w:color="auto" w:fill="auto"/>
            <w:vAlign w:val="center"/>
          </w:tcPr>
          <w:p w14:paraId="5945781A" w14:textId="7892823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91D740E" w14:textId="5773F75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9FA2B87" w14:textId="78C55352" w:rsidR="00EF0BC0" w:rsidRPr="0025433F" w:rsidRDefault="00EF0BC0" w:rsidP="00EF0BC0">
            <w:pPr>
              <w:jc w:val="center"/>
              <w:rPr>
                <w:rFonts w:ascii="Times New Roman" w:hAnsi="Times New Roman" w:cs="Times New Roman"/>
                <w:sz w:val="24"/>
                <w:szCs w:val="24"/>
              </w:rPr>
            </w:pPr>
            <w:r w:rsidRPr="00811558">
              <w:t xml:space="preserve"> 760,31 </w:t>
            </w:r>
          </w:p>
        </w:tc>
        <w:tc>
          <w:tcPr>
            <w:tcW w:w="1704" w:type="dxa"/>
            <w:shd w:val="clear" w:color="auto" w:fill="auto"/>
          </w:tcPr>
          <w:p w14:paraId="6D64D034" w14:textId="5DFB935B" w:rsidR="00EF0BC0" w:rsidRPr="0025433F" w:rsidRDefault="00EF0BC0" w:rsidP="00EF0BC0">
            <w:pPr>
              <w:jc w:val="center"/>
              <w:rPr>
                <w:rFonts w:ascii="Times New Roman" w:hAnsi="Times New Roman" w:cs="Times New Roman"/>
                <w:sz w:val="24"/>
                <w:szCs w:val="24"/>
              </w:rPr>
            </w:pPr>
            <w:r w:rsidRPr="00266C85">
              <w:t xml:space="preserve"> 760,31 </w:t>
            </w:r>
          </w:p>
        </w:tc>
      </w:tr>
      <w:tr w:rsidR="00EF0BC0" w:rsidRPr="0025433F" w14:paraId="12E3E54A" w14:textId="77777777" w:rsidTr="00590E74">
        <w:trPr>
          <w:trHeight w:val="345"/>
        </w:trPr>
        <w:tc>
          <w:tcPr>
            <w:tcW w:w="992" w:type="dxa"/>
          </w:tcPr>
          <w:p w14:paraId="0649FDFE" w14:textId="77777777" w:rsidR="00EF0BC0" w:rsidRPr="0025433F" w:rsidRDefault="00EF0BC0" w:rsidP="00EF0BC0">
            <w:pPr>
              <w:pStyle w:val="afff2"/>
              <w:numPr>
                <w:ilvl w:val="0"/>
                <w:numId w:val="27"/>
              </w:numPr>
              <w:rPr>
                <w:szCs w:val="24"/>
              </w:rPr>
            </w:pPr>
          </w:p>
        </w:tc>
        <w:tc>
          <w:tcPr>
            <w:tcW w:w="4849" w:type="dxa"/>
            <w:vAlign w:val="center"/>
          </w:tcPr>
          <w:p w14:paraId="5FA1BBA9" w14:textId="1D00B74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Воронка ушная никелированная № 4</w:t>
            </w:r>
          </w:p>
        </w:tc>
        <w:tc>
          <w:tcPr>
            <w:tcW w:w="3685" w:type="dxa"/>
            <w:vAlign w:val="center"/>
          </w:tcPr>
          <w:p w14:paraId="1653C056" w14:textId="43AF867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З-40-4 (или эквивалент)</w:t>
            </w:r>
          </w:p>
        </w:tc>
        <w:tc>
          <w:tcPr>
            <w:tcW w:w="1134" w:type="dxa"/>
            <w:shd w:val="clear" w:color="auto" w:fill="auto"/>
            <w:vAlign w:val="center"/>
          </w:tcPr>
          <w:p w14:paraId="5AA919AF" w14:textId="63001C8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4B3FDE" w14:textId="16E5699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5DDF3B3" w14:textId="451A63BB" w:rsidR="00EF0BC0" w:rsidRPr="0025433F" w:rsidRDefault="00EF0BC0" w:rsidP="00EF0BC0">
            <w:pPr>
              <w:jc w:val="center"/>
              <w:rPr>
                <w:rFonts w:ascii="Times New Roman" w:hAnsi="Times New Roman" w:cs="Times New Roman"/>
                <w:sz w:val="24"/>
                <w:szCs w:val="24"/>
              </w:rPr>
            </w:pPr>
            <w:r w:rsidRPr="00811558">
              <w:t xml:space="preserve"> 760,31 </w:t>
            </w:r>
          </w:p>
        </w:tc>
        <w:tc>
          <w:tcPr>
            <w:tcW w:w="1704" w:type="dxa"/>
            <w:shd w:val="clear" w:color="auto" w:fill="auto"/>
          </w:tcPr>
          <w:p w14:paraId="5EDB01E0" w14:textId="1750EA0B" w:rsidR="00EF0BC0" w:rsidRPr="0025433F" w:rsidRDefault="00EF0BC0" w:rsidP="00EF0BC0">
            <w:pPr>
              <w:jc w:val="center"/>
              <w:rPr>
                <w:rFonts w:ascii="Times New Roman" w:hAnsi="Times New Roman" w:cs="Times New Roman"/>
                <w:sz w:val="24"/>
                <w:szCs w:val="24"/>
              </w:rPr>
            </w:pPr>
            <w:r w:rsidRPr="00266C85">
              <w:t xml:space="preserve"> 760,31 </w:t>
            </w:r>
          </w:p>
        </w:tc>
      </w:tr>
      <w:tr w:rsidR="00EF0BC0" w:rsidRPr="0025433F" w14:paraId="5FAAA914" w14:textId="77777777" w:rsidTr="00590E74">
        <w:trPr>
          <w:trHeight w:val="345"/>
        </w:trPr>
        <w:tc>
          <w:tcPr>
            <w:tcW w:w="992" w:type="dxa"/>
          </w:tcPr>
          <w:p w14:paraId="4BE00579" w14:textId="77777777" w:rsidR="00EF0BC0" w:rsidRPr="0025433F" w:rsidRDefault="00EF0BC0" w:rsidP="00EF0BC0">
            <w:pPr>
              <w:pStyle w:val="afff2"/>
              <w:numPr>
                <w:ilvl w:val="0"/>
                <w:numId w:val="27"/>
              </w:numPr>
              <w:rPr>
                <w:szCs w:val="24"/>
              </w:rPr>
            </w:pPr>
          </w:p>
        </w:tc>
        <w:tc>
          <w:tcPr>
            <w:tcW w:w="4849" w:type="dxa"/>
            <w:vAlign w:val="center"/>
          </w:tcPr>
          <w:p w14:paraId="6C3ED8A2" w14:textId="3F84CF2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Крючок трахеотомический острый</w:t>
            </w:r>
          </w:p>
        </w:tc>
        <w:tc>
          <w:tcPr>
            <w:tcW w:w="3685" w:type="dxa"/>
            <w:vAlign w:val="center"/>
          </w:tcPr>
          <w:p w14:paraId="6094F056" w14:textId="3FC78DC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К-38 (или эквивалент)</w:t>
            </w:r>
          </w:p>
        </w:tc>
        <w:tc>
          <w:tcPr>
            <w:tcW w:w="1134" w:type="dxa"/>
            <w:shd w:val="clear" w:color="auto" w:fill="auto"/>
            <w:vAlign w:val="center"/>
          </w:tcPr>
          <w:p w14:paraId="4209AB59" w14:textId="260673C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7FF4FC6" w14:textId="7A100E7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8A41B9F" w14:textId="2070C8FD" w:rsidR="00EF0BC0" w:rsidRPr="0025433F" w:rsidRDefault="00EF0BC0" w:rsidP="00EF0BC0">
            <w:pPr>
              <w:jc w:val="center"/>
              <w:rPr>
                <w:rFonts w:ascii="Times New Roman" w:hAnsi="Times New Roman" w:cs="Times New Roman"/>
                <w:sz w:val="24"/>
                <w:szCs w:val="24"/>
              </w:rPr>
            </w:pPr>
            <w:r w:rsidRPr="00811558">
              <w:t xml:space="preserve"> 1 308,73 </w:t>
            </w:r>
          </w:p>
        </w:tc>
        <w:tc>
          <w:tcPr>
            <w:tcW w:w="1704" w:type="dxa"/>
            <w:shd w:val="clear" w:color="auto" w:fill="auto"/>
          </w:tcPr>
          <w:p w14:paraId="7AC4818B" w14:textId="162F75A0" w:rsidR="00EF0BC0" w:rsidRPr="0025433F" w:rsidRDefault="00EF0BC0" w:rsidP="00EF0BC0">
            <w:pPr>
              <w:jc w:val="center"/>
              <w:rPr>
                <w:rFonts w:ascii="Times New Roman" w:hAnsi="Times New Roman" w:cs="Times New Roman"/>
                <w:sz w:val="24"/>
                <w:szCs w:val="24"/>
              </w:rPr>
            </w:pPr>
            <w:r w:rsidRPr="00266C85">
              <w:t xml:space="preserve"> 1 308,73 </w:t>
            </w:r>
          </w:p>
        </w:tc>
      </w:tr>
      <w:tr w:rsidR="00EF0BC0" w:rsidRPr="0025433F" w14:paraId="58F3B668" w14:textId="77777777" w:rsidTr="00590E74">
        <w:trPr>
          <w:trHeight w:val="345"/>
        </w:trPr>
        <w:tc>
          <w:tcPr>
            <w:tcW w:w="992" w:type="dxa"/>
          </w:tcPr>
          <w:p w14:paraId="31256093" w14:textId="77777777" w:rsidR="00EF0BC0" w:rsidRPr="0025433F" w:rsidRDefault="00EF0BC0" w:rsidP="00EF0BC0">
            <w:pPr>
              <w:pStyle w:val="afff2"/>
              <w:numPr>
                <w:ilvl w:val="0"/>
                <w:numId w:val="27"/>
              </w:numPr>
              <w:rPr>
                <w:szCs w:val="24"/>
              </w:rPr>
            </w:pPr>
          </w:p>
        </w:tc>
        <w:tc>
          <w:tcPr>
            <w:tcW w:w="4849" w:type="dxa"/>
            <w:vAlign w:val="center"/>
          </w:tcPr>
          <w:p w14:paraId="01F6A7FF" w14:textId="650BDE4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Шприц для внутригортанных вливаний и промываний миндалин объемом 2см³</w:t>
            </w:r>
          </w:p>
        </w:tc>
        <w:tc>
          <w:tcPr>
            <w:tcW w:w="3685" w:type="dxa"/>
            <w:vAlign w:val="center"/>
          </w:tcPr>
          <w:p w14:paraId="215E3BDF" w14:textId="6597DF3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Ш-14м-2 (или эквивалент)</w:t>
            </w:r>
          </w:p>
        </w:tc>
        <w:tc>
          <w:tcPr>
            <w:tcW w:w="1134" w:type="dxa"/>
            <w:shd w:val="clear" w:color="auto" w:fill="auto"/>
            <w:vAlign w:val="center"/>
          </w:tcPr>
          <w:p w14:paraId="6E9784C7" w14:textId="4CD4F8E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5CDA767" w14:textId="55087BF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D9BF48E" w14:textId="21DB5366" w:rsidR="00EF0BC0" w:rsidRPr="0025433F" w:rsidRDefault="00EF0BC0" w:rsidP="00EF0BC0">
            <w:pPr>
              <w:jc w:val="center"/>
              <w:rPr>
                <w:rFonts w:ascii="Times New Roman" w:hAnsi="Times New Roman" w:cs="Times New Roman"/>
                <w:sz w:val="24"/>
                <w:szCs w:val="24"/>
              </w:rPr>
            </w:pPr>
            <w:r w:rsidRPr="00811558">
              <w:t xml:space="preserve"> 3 362,22 </w:t>
            </w:r>
          </w:p>
        </w:tc>
        <w:tc>
          <w:tcPr>
            <w:tcW w:w="1704" w:type="dxa"/>
            <w:shd w:val="clear" w:color="auto" w:fill="auto"/>
          </w:tcPr>
          <w:p w14:paraId="6301D921" w14:textId="35C0357F" w:rsidR="00EF0BC0" w:rsidRPr="0025433F" w:rsidRDefault="00EF0BC0" w:rsidP="00EF0BC0">
            <w:pPr>
              <w:jc w:val="center"/>
              <w:rPr>
                <w:rFonts w:ascii="Times New Roman" w:hAnsi="Times New Roman" w:cs="Times New Roman"/>
                <w:sz w:val="24"/>
                <w:szCs w:val="24"/>
              </w:rPr>
            </w:pPr>
            <w:r w:rsidRPr="00266C85">
              <w:t xml:space="preserve"> 3 362,22 </w:t>
            </w:r>
          </w:p>
        </w:tc>
      </w:tr>
      <w:tr w:rsidR="00EF0BC0" w:rsidRPr="0025433F" w14:paraId="243054A7" w14:textId="77777777" w:rsidTr="00590E74">
        <w:trPr>
          <w:trHeight w:val="345"/>
        </w:trPr>
        <w:tc>
          <w:tcPr>
            <w:tcW w:w="992" w:type="dxa"/>
          </w:tcPr>
          <w:p w14:paraId="18A99172" w14:textId="77777777" w:rsidR="00EF0BC0" w:rsidRPr="0025433F" w:rsidRDefault="00EF0BC0" w:rsidP="00EF0BC0">
            <w:pPr>
              <w:pStyle w:val="afff2"/>
              <w:numPr>
                <w:ilvl w:val="0"/>
                <w:numId w:val="27"/>
              </w:numPr>
              <w:rPr>
                <w:szCs w:val="24"/>
              </w:rPr>
            </w:pPr>
          </w:p>
        </w:tc>
        <w:tc>
          <w:tcPr>
            <w:tcW w:w="4849" w:type="dxa"/>
            <w:vAlign w:val="center"/>
          </w:tcPr>
          <w:p w14:paraId="3C3D77D7" w14:textId="135A9B0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Шприц для внутригортанных вливаний и промываний миндалин объемом 5см³</w:t>
            </w:r>
          </w:p>
        </w:tc>
        <w:tc>
          <w:tcPr>
            <w:tcW w:w="3685" w:type="dxa"/>
            <w:vAlign w:val="center"/>
          </w:tcPr>
          <w:p w14:paraId="1CF6C50D" w14:textId="0E5C2B5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Ш-14м-5 (или эквивалент)</w:t>
            </w:r>
          </w:p>
        </w:tc>
        <w:tc>
          <w:tcPr>
            <w:tcW w:w="1134" w:type="dxa"/>
            <w:shd w:val="clear" w:color="auto" w:fill="auto"/>
            <w:vAlign w:val="center"/>
          </w:tcPr>
          <w:p w14:paraId="1D2B3A24" w14:textId="372B8E1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E62320D" w14:textId="4188B98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826CE53" w14:textId="761B4073" w:rsidR="00EF0BC0" w:rsidRPr="0025433F" w:rsidRDefault="00EF0BC0" w:rsidP="00EF0BC0">
            <w:pPr>
              <w:jc w:val="center"/>
              <w:rPr>
                <w:rFonts w:ascii="Times New Roman" w:hAnsi="Times New Roman" w:cs="Times New Roman"/>
                <w:sz w:val="24"/>
                <w:szCs w:val="24"/>
              </w:rPr>
            </w:pPr>
            <w:r w:rsidRPr="00811558">
              <w:t xml:space="preserve"> 1 681,11 </w:t>
            </w:r>
          </w:p>
        </w:tc>
        <w:tc>
          <w:tcPr>
            <w:tcW w:w="1704" w:type="dxa"/>
            <w:shd w:val="clear" w:color="auto" w:fill="auto"/>
          </w:tcPr>
          <w:p w14:paraId="43C6296F" w14:textId="29D10FB9" w:rsidR="00EF0BC0" w:rsidRPr="0025433F" w:rsidRDefault="00EF0BC0" w:rsidP="00EF0BC0">
            <w:pPr>
              <w:jc w:val="center"/>
              <w:rPr>
                <w:rFonts w:ascii="Times New Roman" w:hAnsi="Times New Roman" w:cs="Times New Roman"/>
                <w:sz w:val="24"/>
                <w:szCs w:val="24"/>
              </w:rPr>
            </w:pPr>
            <w:r w:rsidRPr="00266C85">
              <w:t xml:space="preserve"> 1 681,11 </w:t>
            </w:r>
          </w:p>
        </w:tc>
      </w:tr>
      <w:tr w:rsidR="00EF0BC0" w:rsidRPr="0025433F" w14:paraId="24EEDC4E" w14:textId="77777777" w:rsidTr="00590E74">
        <w:trPr>
          <w:trHeight w:val="345"/>
        </w:trPr>
        <w:tc>
          <w:tcPr>
            <w:tcW w:w="992" w:type="dxa"/>
          </w:tcPr>
          <w:p w14:paraId="6D2C4F86" w14:textId="77777777" w:rsidR="00EF0BC0" w:rsidRPr="0025433F" w:rsidRDefault="00EF0BC0" w:rsidP="00EF0BC0">
            <w:pPr>
              <w:pStyle w:val="afff2"/>
              <w:numPr>
                <w:ilvl w:val="0"/>
                <w:numId w:val="27"/>
              </w:numPr>
              <w:rPr>
                <w:szCs w:val="24"/>
              </w:rPr>
            </w:pPr>
          </w:p>
        </w:tc>
        <w:tc>
          <w:tcPr>
            <w:tcW w:w="4849" w:type="dxa"/>
            <w:vAlign w:val="center"/>
          </w:tcPr>
          <w:p w14:paraId="57F3C51C" w14:textId="15FA9B4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Шпатель для языка двухсторонний прямой</w:t>
            </w:r>
          </w:p>
        </w:tc>
        <w:tc>
          <w:tcPr>
            <w:tcW w:w="3685" w:type="dxa"/>
            <w:vAlign w:val="center"/>
          </w:tcPr>
          <w:p w14:paraId="04FA28AB" w14:textId="00F7459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Ш-200 (или эквивалент)</w:t>
            </w:r>
          </w:p>
        </w:tc>
        <w:tc>
          <w:tcPr>
            <w:tcW w:w="1134" w:type="dxa"/>
            <w:shd w:val="clear" w:color="auto" w:fill="auto"/>
            <w:vAlign w:val="center"/>
          </w:tcPr>
          <w:p w14:paraId="3DDD9FB5" w14:textId="41F23C2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A44C91A" w14:textId="3542411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BE3EF4B" w14:textId="0E847829" w:rsidR="00EF0BC0" w:rsidRPr="0025433F" w:rsidRDefault="00EF0BC0" w:rsidP="00EF0BC0">
            <w:pPr>
              <w:jc w:val="center"/>
              <w:rPr>
                <w:rFonts w:ascii="Times New Roman" w:hAnsi="Times New Roman" w:cs="Times New Roman"/>
                <w:sz w:val="24"/>
                <w:szCs w:val="24"/>
              </w:rPr>
            </w:pPr>
            <w:r w:rsidRPr="00811558">
              <w:t xml:space="preserve"> 168,87 </w:t>
            </w:r>
          </w:p>
        </w:tc>
        <w:tc>
          <w:tcPr>
            <w:tcW w:w="1704" w:type="dxa"/>
            <w:shd w:val="clear" w:color="auto" w:fill="auto"/>
          </w:tcPr>
          <w:p w14:paraId="325FEC09" w14:textId="5454E3BA" w:rsidR="00EF0BC0" w:rsidRPr="0025433F" w:rsidRDefault="00EF0BC0" w:rsidP="00EF0BC0">
            <w:pPr>
              <w:jc w:val="center"/>
              <w:rPr>
                <w:rFonts w:ascii="Times New Roman" w:hAnsi="Times New Roman" w:cs="Times New Roman"/>
                <w:sz w:val="24"/>
                <w:szCs w:val="24"/>
              </w:rPr>
            </w:pPr>
            <w:r w:rsidRPr="00266C85">
              <w:t xml:space="preserve"> 168,87 </w:t>
            </w:r>
          </w:p>
        </w:tc>
      </w:tr>
      <w:tr w:rsidR="00EF0BC0" w:rsidRPr="0025433F" w14:paraId="1C39719D" w14:textId="77777777" w:rsidTr="00590E74">
        <w:trPr>
          <w:trHeight w:val="345"/>
        </w:trPr>
        <w:tc>
          <w:tcPr>
            <w:tcW w:w="992" w:type="dxa"/>
          </w:tcPr>
          <w:p w14:paraId="7A86574D" w14:textId="77777777" w:rsidR="00EF0BC0" w:rsidRPr="0025433F" w:rsidRDefault="00EF0BC0" w:rsidP="00EF0BC0">
            <w:pPr>
              <w:pStyle w:val="afff2"/>
              <w:numPr>
                <w:ilvl w:val="0"/>
                <w:numId w:val="27"/>
              </w:numPr>
              <w:rPr>
                <w:szCs w:val="24"/>
              </w:rPr>
            </w:pPr>
          </w:p>
        </w:tc>
        <w:tc>
          <w:tcPr>
            <w:tcW w:w="4849" w:type="dxa"/>
            <w:vAlign w:val="center"/>
          </w:tcPr>
          <w:p w14:paraId="0ED0234E" w14:textId="4A24126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Зеркало для брюшной стенки с шириной ложки 60 мм</w:t>
            </w:r>
          </w:p>
        </w:tc>
        <w:tc>
          <w:tcPr>
            <w:tcW w:w="3685" w:type="dxa"/>
            <w:vAlign w:val="center"/>
          </w:tcPr>
          <w:p w14:paraId="17BDD4FB" w14:textId="29360A1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З-127 (или эквивалент)</w:t>
            </w:r>
          </w:p>
        </w:tc>
        <w:tc>
          <w:tcPr>
            <w:tcW w:w="1134" w:type="dxa"/>
            <w:shd w:val="clear" w:color="auto" w:fill="auto"/>
            <w:vAlign w:val="center"/>
          </w:tcPr>
          <w:p w14:paraId="61E72467" w14:textId="0BF6D7B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B6C5EAD" w14:textId="49C8E3E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7791C32" w14:textId="0B028474" w:rsidR="00EF0BC0" w:rsidRPr="0025433F" w:rsidRDefault="00EF0BC0" w:rsidP="00EF0BC0">
            <w:pPr>
              <w:jc w:val="center"/>
              <w:rPr>
                <w:rFonts w:ascii="Times New Roman" w:hAnsi="Times New Roman" w:cs="Times New Roman"/>
                <w:sz w:val="24"/>
                <w:szCs w:val="24"/>
              </w:rPr>
            </w:pPr>
            <w:r w:rsidRPr="00811558">
              <w:t xml:space="preserve"> 3 804,86 </w:t>
            </w:r>
          </w:p>
        </w:tc>
        <w:tc>
          <w:tcPr>
            <w:tcW w:w="1704" w:type="dxa"/>
            <w:shd w:val="clear" w:color="auto" w:fill="auto"/>
          </w:tcPr>
          <w:p w14:paraId="4C3B5BB1" w14:textId="57B14743" w:rsidR="00EF0BC0" w:rsidRPr="0025433F" w:rsidRDefault="00EF0BC0" w:rsidP="00EF0BC0">
            <w:pPr>
              <w:jc w:val="center"/>
              <w:rPr>
                <w:rFonts w:ascii="Times New Roman" w:hAnsi="Times New Roman" w:cs="Times New Roman"/>
                <w:sz w:val="24"/>
                <w:szCs w:val="24"/>
              </w:rPr>
            </w:pPr>
            <w:r w:rsidRPr="00266C85">
              <w:t xml:space="preserve"> 3 804,86 </w:t>
            </w:r>
          </w:p>
        </w:tc>
      </w:tr>
      <w:tr w:rsidR="00EF0BC0" w:rsidRPr="0025433F" w14:paraId="66FA91B1" w14:textId="77777777" w:rsidTr="00590E74">
        <w:trPr>
          <w:trHeight w:val="345"/>
        </w:trPr>
        <w:tc>
          <w:tcPr>
            <w:tcW w:w="992" w:type="dxa"/>
          </w:tcPr>
          <w:p w14:paraId="62C8657B" w14:textId="77777777" w:rsidR="00EF0BC0" w:rsidRPr="0025433F" w:rsidRDefault="00EF0BC0" w:rsidP="00EF0BC0">
            <w:pPr>
              <w:pStyle w:val="afff2"/>
              <w:numPr>
                <w:ilvl w:val="0"/>
                <w:numId w:val="27"/>
              </w:numPr>
              <w:rPr>
                <w:szCs w:val="24"/>
              </w:rPr>
            </w:pPr>
          </w:p>
        </w:tc>
        <w:tc>
          <w:tcPr>
            <w:tcW w:w="4849" w:type="dxa"/>
            <w:vAlign w:val="center"/>
          </w:tcPr>
          <w:p w14:paraId="3CEA0A88" w14:textId="64E25C1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Зеркало для брюшной стенки с шириной ложки 100 мм</w:t>
            </w:r>
          </w:p>
        </w:tc>
        <w:tc>
          <w:tcPr>
            <w:tcW w:w="3685" w:type="dxa"/>
            <w:vAlign w:val="center"/>
          </w:tcPr>
          <w:p w14:paraId="6D29C30B" w14:textId="192E432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З-128 (или эквивалент)</w:t>
            </w:r>
          </w:p>
        </w:tc>
        <w:tc>
          <w:tcPr>
            <w:tcW w:w="1134" w:type="dxa"/>
            <w:shd w:val="clear" w:color="auto" w:fill="auto"/>
            <w:vAlign w:val="center"/>
          </w:tcPr>
          <w:p w14:paraId="79A2DDFE" w14:textId="68A06AB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82B4A43" w14:textId="3ADC041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FCCE93F" w14:textId="7AA01B85" w:rsidR="00EF0BC0" w:rsidRPr="0025433F" w:rsidRDefault="00EF0BC0" w:rsidP="00EF0BC0">
            <w:pPr>
              <w:jc w:val="center"/>
              <w:rPr>
                <w:rFonts w:ascii="Times New Roman" w:hAnsi="Times New Roman" w:cs="Times New Roman"/>
                <w:sz w:val="24"/>
                <w:szCs w:val="24"/>
              </w:rPr>
            </w:pPr>
            <w:r w:rsidRPr="00811558">
              <w:t xml:space="preserve"> 3 804,86 </w:t>
            </w:r>
          </w:p>
        </w:tc>
        <w:tc>
          <w:tcPr>
            <w:tcW w:w="1704" w:type="dxa"/>
            <w:shd w:val="clear" w:color="auto" w:fill="auto"/>
          </w:tcPr>
          <w:p w14:paraId="631CE7EE" w14:textId="4707B65F" w:rsidR="00EF0BC0" w:rsidRPr="0025433F" w:rsidRDefault="00EF0BC0" w:rsidP="00EF0BC0">
            <w:pPr>
              <w:jc w:val="center"/>
              <w:rPr>
                <w:rFonts w:ascii="Times New Roman" w:hAnsi="Times New Roman" w:cs="Times New Roman"/>
                <w:sz w:val="24"/>
                <w:szCs w:val="24"/>
              </w:rPr>
            </w:pPr>
            <w:r w:rsidRPr="00266C85">
              <w:t xml:space="preserve"> 3 804,86 </w:t>
            </w:r>
          </w:p>
        </w:tc>
      </w:tr>
      <w:tr w:rsidR="00EF0BC0" w:rsidRPr="0025433F" w14:paraId="256F1D6E" w14:textId="77777777" w:rsidTr="00590E74">
        <w:trPr>
          <w:trHeight w:val="345"/>
        </w:trPr>
        <w:tc>
          <w:tcPr>
            <w:tcW w:w="992" w:type="dxa"/>
          </w:tcPr>
          <w:p w14:paraId="35B41349" w14:textId="77777777" w:rsidR="00EF0BC0" w:rsidRPr="0025433F" w:rsidRDefault="00EF0BC0" w:rsidP="00EF0BC0">
            <w:pPr>
              <w:pStyle w:val="afff2"/>
              <w:numPr>
                <w:ilvl w:val="0"/>
                <w:numId w:val="27"/>
              </w:numPr>
              <w:rPr>
                <w:szCs w:val="24"/>
              </w:rPr>
            </w:pPr>
          </w:p>
        </w:tc>
        <w:tc>
          <w:tcPr>
            <w:tcW w:w="4849" w:type="dxa"/>
            <w:vAlign w:val="center"/>
          </w:tcPr>
          <w:p w14:paraId="5854A525" w14:textId="5AF4EA4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Игла для пункции заднего свода влагалища диаметром 1,2 мм - "МИЗ-В"</w:t>
            </w:r>
          </w:p>
        </w:tc>
        <w:tc>
          <w:tcPr>
            <w:tcW w:w="3685" w:type="dxa"/>
            <w:vAlign w:val="center"/>
          </w:tcPr>
          <w:p w14:paraId="20620697" w14:textId="1ED37EA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И-26 (или эквивалент)</w:t>
            </w:r>
          </w:p>
        </w:tc>
        <w:tc>
          <w:tcPr>
            <w:tcW w:w="1134" w:type="dxa"/>
            <w:shd w:val="clear" w:color="auto" w:fill="auto"/>
            <w:vAlign w:val="center"/>
          </w:tcPr>
          <w:p w14:paraId="42505D2D" w14:textId="762C666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0134DEF" w14:textId="2596954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FA18159" w14:textId="6B4CC529" w:rsidR="00EF0BC0" w:rsidRPr="0025433F" w:rsidRDefault="00EF0BC0" w:rsidP="00EF0BC0">
            <w:pPr>
              <w:jc w:val="center"/>
              <w:rPr>
                <w:rFonts w:ascii="Times New Roman" w:hAnsi="Times New Roman" w:cs="Times New Roman"/>
                <w:sz w:val="24"/>
                <w:szCs w:val="24"/>
              </w:rPr>
            </w:pPr>
            <w:r w:rsidRPr="00811558">
              <w:t xml:space="preserve"> 926,36 </w:t>
            </w:r>
          </w:p>
        </w:tc>
        <w:tc>
          <w:tcPr>
            <w:tcW w:w="1704" w:type="dxa"/>
            <w:shd w:val="clear" w:color="auto" w:fill="auto"/>
          </w:tcPr>
          <w:p w14:paraId="11EBFDAA" w14:textId="0DEC3CF9" w:rsidR="00EF0BC0" w:rsidRPr="0025433F" w:rsidRDefault="00EF0BC0" w:rsidP="00EF0BC0">
            <w:pPr>
              <w:jc w:val="center"/>
              <w:rPr>
                <w:rFonts w:ascii="Times New Roman" w:hAnsi="Times New Roman" w:cs="Times New Roman"/>
                <w:sz w:val="24"/>
                <w:szCs w:val="24"/>
              </w:rPr>
            </w:pPr>
            <w:r w:rsidRPr="00266C85">
              <w:t xml:space="preserve"> 926,36 </w:t>
            </w:r>
          </w:p>
        </w:tc>
      </w:tr>
      <w:tr w:rsidR="00EF0BC0" w:rsidRPr="0025433F" w14:paraId="13CA5CF3" w14:textId="77777777" w:rsidTr="00590E74">
        <w:trPr>
          <w:trHeight w:val="345"/>
        </w:trPr>
        <w:tc>
          <w:tcPr>
            <w:tcW w:w="992" w:type="dxa"/>
          </w:tcPr>
          <w:p w14:paraId="32C8C10E" w14:textId="77777777" w:rsidR="00EF0BC0" w:rsidRPr="0025433F" w:rsidRDefault="00EF0BC0" w:rsidP="00EF0BC0">
            <w:pPr>
              <w:pStyle w:val="afff2"/>
              <w:numPr>
                <w:ilvl w:val="0"/>
                <w:numId w:val="27"/>
              </w:numPr>
              <w:rPr>
                <w:szCs w:val="24"/>
              </w:rPr>
            </w:pPr>
          </w:p>
        </w:tc>
        <w:tc>
          <w:tcPr>
            <w:tcW w:w="4849" w:type="dxa"/>
            <w:vAlign w:val="center"/>
          </w:tcPr>
          <w:p w14:paraId="5AA3037C" w14:textId="00CC778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Игла для пункции заднего свода влагалища диаметром 1,8 мм - "МИЗ-В"</w:t>
            </w:r>
          </w:p>
        </w:tc>
        <w:tc>
          <w:tcPr>
            <w:tcW w:w="3685" w:type="dxa"/>
            <w:vAlign w:val="center"/>
          </w:tcPr>
          <w:p w14:paraId="7F8E91B7" w14:textId="32AFC84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И-27 (или эквивалент)</w:t>
            </w:r>
          </w:p>
        </w:tc>
        <w:tc>
          <w:tcPr>
            <w:tcW w:w="1134" w:type="dxa"/>
            <w:shd w:val="clear" w:color="auto" w:fill="auto"/>
            <w:vAlign w:val="center"/>
          </w:tcPr>
          <w:p w14:paraId="3AC99E3D" w14:textId="6BA3A21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3C85D1B" w14:textId="1CEA200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8A8B193" w14:textId="7B349BDE" w:rsidR="00EF0BC0" w:rsidRPr="0025433F" w:rsidRDefault="00EF0BC0" w:rsidP="00EF0BC0">
            <w:pPr>
              <w:jc w:val="center"/>
              <w:rPr>
                <w:rFonts w:ascii="Times New Roman" w:hAnsi="Times New Roman" w:cs="Times New Roman"/>
                <w:sz w:val="24"/>
                <w:szCs w:val="24"/>
              </w:rPr>
            </w:pPr>
            <w:r w:rsidRPr="00811558">
              <w:t xml:space="preserve"> 927,64 </w:t>
            </w:r>
          </w:p>
        </w:tc>
        <w:tc>
          <w:tcPr>
            <w:tcW w:w="1704" w:type="dxa"/>
            <w:shd w:val="clear" w:color="auto" w:fill="auto"/>
          </w:tcPr>
          <w:p w14:paraId="1AB102EF" w14:textId="3AEBC37F" w:rsidR="00EF0BC0" w:rsidRPr="0025433F" w:rsidRDefault="00EF0BC0" w:rsidP="00EF0BC0">
            <w:pPr>
              <w:jc w:val="center"/>
              <w:rPr>
                <w:rFonts w:ascii="Times New Roman" w:hAnsi="Times New Roman" w:cs="Times New Roman"/>
                <w:sz w:val="24"/>
                <w:szCs w:val="24"/>
              </w:rPr>
            </w:pPr>
            <w:r w:rsidRPr="00266C85">
              <w:t xml:space="preserve"> 927,64 </w:t>
            </w:r>
          </w:p>
        </w:tc>
      </w:tr>
      <w:tr w:rsidR="00EF0BC0" w:rsidRPr="0025433F" w14:paraId="4A4C5245" w14:textId="77777777" w:rsidTr="00590E74">
        <w:trPr>
          <w:trHeight w:val="345"/>
        </w:trPr>
        <w:tc>
          <w:tcPr>
            <w:tcW w:w="992" w:type="dxa"/>
          </w:tcPr>
          <w:p w14:paraId="555C8CC0" w14:textId="77777777" w:rsidR="00EF0BC0" w:rsidRPr="0025433F" w:rsidRDefault="00EF0BC0" w:rsidP="00EF0BC0">
            <w:pPr>
              <w:pStyle w:val="afff2"/>
              <w:numPr>
                <w:ilvl w:val="0"/>
                <w:numId w:val="27"/>
              </w:numPr>
              <w:rPr>
                <w:szCs w:val="24"/>
              </w:rPr>
            </w:pPr>
          </w:p>
        </w:tc>
        <w:tc>
          <w:tcPr>
            <w:tcW w:w="4849" w:type="dxa"/>
            <w:vAlign w:val="center"/>
          </w:tcPr>
          <w:p w14:paraId="5A907D9C" w14:textId="3F12C97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CAAC50E" w14:textId="1CA3B6B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КЮ-4 (или эквивалент)</w:t>
            </w:r>
          </w:p>
        </w:tc>
        <w:tc>
          <w:tcPr>
            <w:tcW w:w="1134" w:type="dxa"/>
            <w:shd w:val="clear" w:color="auto" w:fill="auto"/>
            <w:vAlign w:val="center"/>
          </w:tcPr>
          <w:p w14:paraId="742FBE08" w14:textId="1B79046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69A3C7A" w14:textId="5CDBBF2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60F1306" w14:textId="2C4C9C18" w:rsidR="00EF0BC0" w:rsidRPr="0025433F" w:rsidRDefault="00EF0BC0" w:rsidP="00EF0BC0">
            <w:pPr>
              <w:jc w:val="center"/>
              <w:rPr>
                <w:rFonts w:ascii="Times New Roman" w:hAnsi="Times New Roman" w:cs="Times New Roman"/>
                <w:sz w:val="24"/>
                <w:szCs w:val="24"/>
              </w:rPr>
            </w:pPr>
            <w:r w:rsidRPr="00811558">
              <w:t xml:space="preserve"> 2 327,48 </w:t>
            </w:r>
          </w:p>
        </w:tc>
        <w:tc>
          <w:tcPr>
            <w:tcW w:w="1704" w:type="dxa"/>
            <w:shd w:val="clear" w:color="auto" w:fill="auto"/>
          </w:tcPr>
          <w:p w14:paraId="4B59ACF0" w14:textId="01B7AAF8" w:rsidR="00EF0BC0" w:rsidRPr="0025433F" w:rsidRDefault="00EF0BC0" w:rsidP="00EF0BC0">
            <w:pPr>
              <w:jc w:val="center"/>
              <w:rPr>
                <w:rFonts w:ascii="Times New Roman" w:hAnsi="Times New Roman" w:cs="Times New Roman"/>
                <w:sz w:val="24"/>
                <w:szCs w:val="24"/>
              </w:rPr>
            </w:pPr>
            <w:r w:rsidRPr="00266C85">
              <w:t xml:space="preserve"> 2 327,48 </w:t>
            </w:r>
          </w:p>
        </w:tc>
      </w:tr>
      <w:tr w:rsidR="00EF0BC0" w:rsidRPr="0025433F" w14:paraId="2D61C7F8" w14:textId="77777777" w:rsidTr="00590E74">
        <w:trPr>
          <w:trHeight w:val="345"/>
        </w:trPr>
        <w:tc>
          <w:tcPr>
            <w:tcW w:w="992" w:type="dxa"/>
          </w:tcPr>
          <w:p w14:paraId="6CFD0E29" w14:textId="77777777" w:rsidR="00EF0BC0" w:rsidRPr="0025433F" w:rsidRDefault="00EF0BC0" w:rsidP="00EF0BC0">
            <w:pPr>
              <w:pStyle w:val="afff2"/>
              <w:numPr>
                <w:ilvl w:val="0"/>
                <w:numId w:val="27"/>
              </w:numPr>
              <w:rPr>
                <w:szCs w:val="24"/>
              </w:rPr>
            </w:pPr>
          </w:p>
        </w:tc>
        <w:tc>
          <w:tcPr>
            <w:tcW w:w="4849" w:type="dxa"/>
            <w:vAlign w:val="center"/>
          </w:tcPr>
          <w:p w14:paraId="431526B7" w14:textId="4EC8B0E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075E453" w14:textId="4FA5FF1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КЮ-5 (или эквивалент)</w:t>
            </w:r>
          </w:p>
        </w:tc>
        <w:tc>
          <w:tcPr>
            <w:tcW w:w="1134" w:type="dxa"/>
            <w:shd w:val="clear" w:color="auto" w:fill="auto"/>
            <w:vAlign w:val="center"/>
          </w:tcPr>
          <w:p w14:paraId="1D7B2302" w14:textId="0E56513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7FAC61E" w14:textId="75420D3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A8F1DD5" w14:textId="120D15B8" w:rsidR="00EF0BC0" w:rsidRPr="0025433F" w:rsidRDefault="00EF0BC0" w:rsidP="00EF0BC0">
            <w:pPr>
              <w:jc w:val="center"/>
              <w:rPr>
                <w:rFonts w:ascii="Times New Roman" w:hAnsi="Times New Roman" w:cs="Times New Roman"/>
                <w:sz w:val="24"/>
                <w:szCs w:val="24"/>
              </w:rPr>
            </w:pPr>
            <w:r w:rsidRPr="00811558">
              <w:t xml:space="preserve"> 2 327,48 </w:t>
            </w:r>
          </w:p>
        </w:tc>
        <w:tc>
          <w:tcPr>
            <w:tcW w:w="1704" w:type="dxa"/>
            <w:shd w:val="clear" w:color="auto" w:fill="auto"/>
          </w:tcPr>
          <w:p w14:paraId="2F7818F2" w14:textId="7E2698AC" w:rsidR="00EF0BC0" w:rsidRPr="0025433F" w:rsidRDefault="00EF0BC0" w:rsidP="00EF0BC0">
            <w:pPr>
              <w:jc w:val="center"/>
              <w:rPr>
                <w:rFonts w:ascii="Times New Roman" w:hAnsi="Times New Roman" w:cs="Times New Roman"/>
                <w:sz w:val="24"/>
                <w:szCs w:val="24"/>
              </w:rPr>
            </w:pPr>
            <w:r w:rsidRPr="00266C85">
              <w:t xml:space="preserve"> 2 327,48 </w:t>
            </w:r>
          </w:p>
        </w:tc>
      </w:tr>
      <w:tr w:rsidR="00EF0BC0" w:rsidRPr="0025433F" w14:paraId="1D9E53A2" w14:textId="77777777" w:rsidTr="00590E74">
        <w:trPr>
          <w:trHeight w:val="345"/>
        </w:trPr>
        <w:tc>
          <w:tcPr>
            <w:tcW w:w="992" w:type="dxa"/>
          </w:tcPr>
          <w:p w14:paraId="1B413695" w14:textId="77777777" w:rsidR="00EF0BC0" w:rsidRPr="0025433F" w:rsidRDefault="00EF0BC0" w:rsidP="00EF0BC0">
            <w:pPr>
              <w:pStyle w:val="afff2"/>
              <w:numPr>
                <w:ilvl w:val="0"/>
                <w:numId w:val="27"/>
              </w:numPr>
              <w:rPr>
                <w:szCs w:val="24"/>
              </w:rPr>
            </w:pPr>
          </w:p>
        </w:tc>
        <w:tc>
          <w:tcPr>
            <w:tcW w:w="4849" w:type="dxa"/>
            <w:vAlign w:val="center"/>
          </w:tcPr>
          <w:p w14:paraId="2FD7C287" w14:textId="04367F5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475DDF5" w14:textId="2E37B45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КЮ-6 (или эквивалент)</w:t>
            </w:r>
          </w:p>
        </w:tc>
        <w:tc>
          <w:tcPr>
            <w:tcW w:w="1134" w:type="dxa"/>
            <w:shd w:val="clear" w:color="auto" w:fill="auto"/>
            <w:vAlign w:val="center"/>
          </w:tcPr>
          <w:p w14:paraId="034E8B11" w14:textId="65C512F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739AC5E" w14:textId="0202F2F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A967DE5" w14:textId="1B06F4E2" w:rsidR="00EF0BC0" w:rsidRPr="0025433F" w:rsidRDefault="00EF0BC0" w:rsidP="00EF0BC0">
            <w:pPr>
              <w:jc w:val="center"/>
              <w:rPr>
                <w:rFonts w:ascii="Times New Roman" w:hAnsi="Times New Roman" w:cs="Times New Roman"/>
                <w:sz w:val="24"/>
                <w:szCs w:val="24"/>
              </w:rPr>
            </w:pPr>
            <w:r w:rsidRPr="00811558">
              <w:t xml:space="preserve"> 2 336,74 </w:t>
            </w:r>
          </w:p>
        </w:tc>
        <w:tc>
          <w:tcPr>
            <w:tcW w:w="1704" w:type="dxa"/>
            <w:shd w:val="clear" w:color="auto" w:fill="auto"/>
          </w:tcPr>
          <w:p w14:paraId="7A68B2BF" w14:textId="29BC019D" w:rsidR="00EF0BC0" w:rsidRPr="0025433F" w:rsidRDefault="00EF0BC0" w:rsidP="00EF0BC0">
            <w:pPr>
              <w:jc w:val="center"/>
              <w:rPr>
                <w:rFonts w:ascii="Times New Roman" w:hAnsi="Times New Roman" w:cs="Times New Roman"/>
                <w:sz w:val="24"/>
                <w:szCs w:val="24"/>
              </w:rPr>
            </w:pPr>
            <w:r w:rsidRPr="00266C85">
              <w:t xml:space="preserve"> 2 336,74 </w:t>
            </w:r>
          </w:p>
        </w:tc>
      </w:tr>
      <w:tr w:rsidR="00EF0BC0" w:rsidRPr="0025433F" w14:paraId="3CF7E76D" w14:textId="77777777" w:rsidTr="00590E74">
        <w:trPr>
          <w:trHeight w:val="345"/>
        </w:trPr>
        <w:tc>
          <w:tcPr>
            <w:tcW w:w="992" w:type="dxa"/>
          </w:tcPr>
          <w:p w14:paraId="5DFB2645" w14:textId="77777777" w:rsidR="00EF0BC0" w:rsidRPr="0025433F" w:rsidRDefault="00EF0BC0" w:rsidP="00EF0BC0">
            <w:pPr>
              <w:pStyle w:val="afff2"/>
              <w:numPr>
                <w:ilvl w:val="0"/>
                <w:numId w:val="27"/>
              </w:numPr>
              <w:rPr>
                <w:szCs w:val="24"/>
              </w:rPr>
            </w:pPr>
          </w:p>
        </w:tc>
        <w:tc>
          <w:tcPr>
            <w:tcW w:w="4849" w:type="dxa"/>
            <w:vAlign w:val="center"/>
          </w:tcPr>
          <w:p w14:paraId="06F81CA8" w14:textId="39BFA05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DFD33C2" w14:textId="2A0E386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КЮ-7 (или эквивалент)</w:t>
            </w:r>
          </w:p>
        </w:tc>
        <w:tc>
          <w:tcPr>
            <w:tcW w:w="1134" w:type="dxa"/>
            <w:shd w:val="clear" w:color="auto" w:fill="auto"/>
            <w:vAlign w:val="center"/>
          </w:tcPr>
          <w:p w14:paraId="7770089C" w14:textId="48D0D16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0072FA0" w14:textId="462EE54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EBAD6C7" w14:textId="74ED4F0D" w:rsidR="00EF0BC0" w:rsidRPr="0025433F" w:rsidRDefault="00EF0BC0" w:rsidP="00EF0BC0">
            <w:pPr>
              <w:jc w:val="center"/>
              <w:rPr>
                <w:rFonts w:ascii="Times New Roman" w:hAnsi="Times New Roman" w:cs="Times New Roman"/>
                <w:sz w:val="24"/>
                <w:szCs w:val="24"/>
              </w:rPr>
            </w:pPr>
            <w:r w:rsidRPr="00811558">
              <w:t xml:space="preserve"> 2 336,74 </w:t>
            </w:r>
          </w:p>
        </w:tc>
        <w:tc>
          <w:tcPr>
            <w:tcW w:w="1704" w:type="dxa"/>
            <w:shd w:val="clear" w:color="auto" w:fill="auto"/>
          </w:tcPr>
          <w:p w14:paraId="70CE7F56" w14:textId="2C96A9A5" w:rsidR="00EF0BC0" w:rsidRPr="0025433F" w:rsidRDefault="00EF0BC0" w:rsidP="00EF0BC0">
            <w:pPr>
              <w:jc w:val="center"/>
              <w:rPr>
                <w:rFonts w:ascii="Times New Roman" w:hAnsi="Times New Roman" w:cs="Times New Roman"/>
                <w:sz w:val="24"/>
                <w:szCs w:val="24"/>
              </w:rPr>
            </w:pPr>
            <w:r w:rsidRPr="00266C85">
              <w:t xml:space="preserve"> 2 336,74 </w:t>
            </w:r>
          </w:p>
        </w:tc>
      </w:tr>
      <w:tr w:rsidR="00EF0BC0" w:rsidRPr="0025433F" w14:paraId="7700FCBE" w14:textId="77777777" w:rsidTr="00590E74">
        <w:trPr>
          <w:trHeight w:val="345"/>
        </w:trPr>
        <w:tc>
          <w:tcPr>
            <w:tcW w:w="992" w:type="dxa"/>
          </w:tcPr>
          <w:p w14:paraId="0D760AB5" w14:textId="77777777" w:rsidR="00EF0BC0" w:rsidRPr="0025433F" w:rsidRDefault="00EF0BC0" w:rsidP="00EF0BC0">
            <w:pPr>
              <w:pStyle w:val="afff2"/>
              <w:numPr>
                <w:ilvl w:val="0"/>
                <w:numId w:val="27"/>
              </w:numPr>
              <w:rPr>
                <w:szCs w:val="24"/>
              </w:rPr>
            </w:pPr>
          </w:p>
        </w:tc>
        <w:tc>
          <w:tcPr>
            <w:tcW w:w="4849" w:type="dxa"/>
            <w:vAlign w:val="center"/>
          </w:tcPr>
          <w:p w14:paraId="04856786" w14:textId="0776255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4CAD5E9" w14:textId="7E95EC1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КЮ-8 (или эквивалент)</w:t>
            </w:r>
          </w:p>
        </w:tc>
        <w:tc>
          <w:tcPr>
            <w:tcW w:w="1134" w:type="dxa"/>
            <w:shd w:val="clear" w:color="auto" w:fill="auto"/>
            <w:vAlign w:val="center"/>
          </w:tcPr>
          <w:p w14:paraId="0CE121C7" w14:textId="45B751D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3D97535" w14:textId="101F044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87248A6" w14:textId="4EFE9477" w:rsidR="00EF0BC0" w:rsidRPr="0025433F" w:rsidRDefault="00EF0BC0" w:rsidP="00EF0BC0">
            <w:pPr>
              <w:jc w:val="center"/>
              <w:rPr>
                <w:rFonts w:ascii="Times New Roman" w:hAnsi="Times New Roman" w:cs="Times New Roman"/>
                <w:sz w:val="24"/>
                <w:szCs w:val="24"/>
              </w:rPr>
            </w:pPr>
            <w:r w:rsidRPr="00811558">
              <w:t xml:space="preserve"> 2 336,74 </w:t>
            </w:r>
          </w:p>
        </w:tc>
        <w:tc>
          <w:tcPr>
            <w:tcW w:w="1704" w:type="dxa"/>
            <w:shd w:val="clear" w:color="auto" w:fill="auto"/>
          </w:tcPr>
          <w:p w14:paraId="1359CC58" w14:textId="2AF6EEF7" w:rsidR="00EF0BC0" w:rsidRPr="0025433F" w:rsidRDefault="00EF0BC0" w:rsidP="00EF0BC0">
            <w:pPr>
              <w:jc w:val="center"/>
              <w:rPr>
                <w:rFonts w:ascii="Times New Roman" w:hAnsi="Times New Roman" w:cs="Times New Roman"/>
                <w:sz w:val="24"/>
                <w:szCs w:val="24"/>
              </w:rPr>
            </w:pPr>
            <w:r w:rsidRPr="00266C85">
              <w:t xml:space="preserve"> 2 336,74 </w:t>
            </w:r>
          </w:p>
        </w:tc>
      </w:tr>
      <w:tr w:rsidR="00EF0BC0" w:rsidRPr="0025433F" w14:paraId="70153B93" w14:textId="77777777" w:rsidTr="00590E74">
        <w:trPr>
          <w:trHeight w:val="345"/>
        </w:trPr>
        <w:tc>
          <w:tcPr>
            <w:tcW w:w="992" w:type="dxa"/>
          </w:tcPr>
          <w:p w14:paraId="7BED0EBD" w14:textId="77777777" w:rsidR="00EF0BC0" w:rsidRPr="0025433F" w:rsidRDefault="00EF0BC0" w:rsidP="00EF0BC0">
            <w:pPr>
              <w:pStyle w:val="afff2"/>
              <w:numPr>
                <w:ilvl w:val="0"/>
                <w:numId w:val="27"/>
              </w:numPr>
              <w:rPr>
                <w:szCs w:val="24"/>
              </w:rPr>
            </w:pPr>
          </w:p>
        </w:tc>
        <w:tc>
          <w:tcPr>
            <w:tcW w:w="4849" w:type="dxa"/>
            <w:vAlign w:val="center"/>
          </w:tcPr>
          <w:p w14:paraId="505B6378" w14:textId="5A83FD6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A5CB98C" w14:textId="588EAB5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КЮ-10 (или эквивалент)</w:t>
            </w:r>
          </w:p>
        </w:tc>
        <w:tc>
          <w:tcPr>
            <w:tcW w:w="1134" w:type="dxa"/>
            <w:shd w:val="clear" w:color="auto" w:fill="auto"/>
            <w:vAlign w:val="center"/>
          </w:tcPr>
          <w:p w14:paraId="5D03C158" w14:textId="147CFF5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1D2322" w14:textId="10F3F1B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CD9CB36" w14:textId="1792850E" w:rsidR="00EF0BC0" w:rsidRPr="0025433F" w:rsidRDefault="00EF0BC0" w:rsidP="00EF0BC0">
            <w:pPr>
              <w:jc w:val="center"/>
              <w:rPr>
                <w:rFonts w:ascii="Times New Roman" w:hAnsi="Times New Roman" w:cs="Times New Roman"/>
                <w:sz w:val="24"/>
                <w:szCs w:val="24"/>
              </w:rPr>
            </w:pPr>
            <w:r w:rsidRPr="00811558">
              <w:t xml:space="preserve"> 2 336,74 </w:t>
            </w:r>
          </w:p>
        </w:tc>
        <w:tc>
          <w:tcPr>
            <w:tcW w:w="1704" w:type="dxa"/>
            <w:shd w:val="clear" w:color="auto" w:fill="auto"/>
          </w:tcPr>
          <w:p w14:paraId="6A5593D5" w14:textId="5E3A5345" w:rsidR="00EF0BC0" w:rsidRPr="0025433F" w:rsidRDefault="00EF0BC0" w:rsidP="00EF0BC0">
            <w:pPr>
              <w:jc w:val="center"/>
              <w:rPr>
                <w:rFonts w:ascii="Times New Roman" w:hAnsi="Times New Roman" w:cs="Times New Roman"/>
                <w:sz w:val="24"/>
                <w:szCs w:val="24"/>
              </w:rPr>
            </w:pPr>
            <w:r w:rsidRPr="00266C85">
              <w:t xml:space="preserve"> 2 336,74 </w:t>
            </w:r>
          </w:p>
        </w:tc>
      </w:tr>
      <w:tr w:rsidR="00EF0BC0" w:rsidRPr="0025433F" w14:paraId="12E6A984" w14:textId="77777777" w:rsidTr="00590E74">
        <w:trPr>
          <w:trHeight w:val="345"/>
        </w:trPr>
        <w:tc>
          <w:tcPr>
            <w:tcW w:w="992" w:type="dxa"/>
          </w:tcPr>
          <w:p w14:paraId="799B7780" w14:textId="77777777" w:rsidR="00EF0BC0" w:rsidRPr="0025433F" w:rsidRDefault="00EF0BC0" w:rsidP="00EF0BC0">
            <w:pPr>
              <w:pStyle w:val="afff2"/>
              <w:numPr>
                <w:ilvl w:val="0"/>
                <w:numId w:val="27"/>
              </w:numPr>
              <w:rPr>
                <w:szCs w:val="24"/>
              </w:rPr>
            </w:pPr>
          </w:p>
        </w:tc>
        <w:tc>
          <w:tcPr>
            <w:tcW w:w="4849" w:type="dxa"/>
            <w:vAlign w:val="center"/>
          </w:tcPr>
          <w:p w14:paraId="5C446881" w14:textId="149D677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8605FD1" w14:textId="7450B81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КЮ-12 (или эквивалент)</w:t>
            </w:r>
          </w:p>
        </w:tc>
        <w:tc>
          <w:tcPr>
            <w:tcW w:w="1134" w:type="dxa"/>
            <w:shd w:val="clear" w:color="auto" w:fill="auto"/>
            <w:vAlign w:val="center"/>
          </w:tcPr>
          <w:p w14:paraId="4769F235" w14:textId="7246FCE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67DB0D2" w14:textId="798C856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F552C3" w14:textId="6B072C2C" w:rsidR="00EF0BC0" w:rsidRPr="0025433F" w:rsidRDefault="00EF0BC0" w:rsidP="00EF0BC0">
            <w:pPr>
              <w:jc w:val="center"/>
              <w:rPr>
                <w:rFonts w:ascii="Times New Roman" w:hAnsi="Times New Roman" w:cs="Times New Roman"/>
                <w:sz w:val="24"/>
                <w:szCs w:val="24"/>
              </w:rPr>
            </w:pPr>
            <w:r w:rsidRPr="00811558">
              <w:t xml:space="preserve"> 2 336,74 </w:t>
            </w:r>
          </w:p>
        </w:tc>
        <w:tc>
          <w:tcPr>
            <w:tcW w:w="1704" w:type="dxa"/>
            <w:shd w:val="clear" w:color="auto" w:fill="auto"/>
          </w:tcPr>
          <w:p w14:paraId="0474E0F4" w14:textId="7E995A3A" w:rsidR="00EF0BC0" w:rsidRPr="0025433F" w:rsidRDefault="00EF0BC0" w:rsidP="00EF0BC0">
            <w:pPr>
              <w:jc w:val="center"/>
              <w:rPr>
                <w:rFonts w:ascii="Times New Roman" w:hAnsi="Times New Roman" w:cs="Times New Roman"/>
                <w:sz w:val="24"/>
                <w:szCs w:val="24"/>
              </w:rPr>
            </w:pPr>
            <w:r w:rsidRPr="00266C85">
              <w:t xml:space="preserve"> 2 336,74 </w:t>
            </w:r>
          </w:p>
        </w:tc>
      </w:tr>
      <w:tr w:rsidR="00EF0BC0" w:rsidRPr="0025433F" w14:paraId="2FFF5D3B" w14:textId="77777777" w:rsidTr="00590E74">
        <w:trPr>
          <w:trHeight w:val="345"/>
        </w:trPr>
        <w:tc>
          <w:tcPr>
            <w:tcW w:w="992" w:type="dxa"/>
          </w:tcPr>
          <w:p w14:paraId="3601DB42" w14:textId="77777777" w:rsidR="00EF0BC0" w:rsidRPr="0025433F" w:rsidRDefault="00EF0BC0" w:rsidP="00EF0BC0">
            <w:pPr>
              <w:pStyle w:val="afff2"/>
              <w:numPr>
                <w:ilvl w:val="0"/>
                <w:numId w:val="27"/>
              </w:numPr>
              <w:rPr>
                <w:szCs w:val="24"/>
              </w:rPr>
            </w:pPr>
          </w:p>
        </w:tc>
        <w:tc>
          <w:tcPr>
            <w:tcW w:w="4849" w:type="dxa"/>
            <w:vAlign w:val="center"/>
          </w:tcPr>
          <w:p w14:paraId="0045568F" w14:textId="7596C3D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FB6914B" w14:textId="57B2679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Щ-20-1 (или эквивалент)</w:t>
            </w:r>
          </w:p>
        </w:tc>
        <w:tc>
          <w:tcPr>
            <w:tcW w:w="1134" w:type="dxa"/>
            <w:shd w:val="clear" w:color="auto" w:fill="auto"/>
            <w:vAlign w:val="center"/>
          </w:tcPr>
          <w:p w14:paraId="7F166EC8" w14:textId="1448963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AA4EFC3" w14:textId="1EE648F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48ECC81" w14:textId="0D3675C5" w:rsidR="00EF0BC0" w:rsidRPr="0025433F" w:rsidRDefault="00EF0BC0" w:rsidP="00EF0BC0">
            <w:pPr>
              <w:jc w:val="center"/>
              <w:rPr>
                <w:rFonts w:ascii="Times New Roman" w:hAnsi="Times New Roman" w:cs="Times New Roman"/>
                <w:sz w:val="24"/>
                <w:szCs w:val="24"/>
              </w:rPr>
            </w:pPr>
            <w:r w:rsidRPr="00811558">
              <w:t xml:space="preserve"> 2 107,31 </w:t>
            </w:r>
          </w:p>
        </w:tc>
        <w:tc>
          <w:tcPr>
            <w:tcW w:w="1704" w:type="dxa"/>
            <w:shd w:val="clear" w:color="auto" w:fill="auto"/>
          </w:tcPr>
          <w:p w14:paraId="35484156" w14:textId="5C274CF1" w:rsidR="00EF0BC0" w:rsidRPr="0025433F" w:rsidRDefault="00EF0BC0" w:rsidP="00EF0BC0">
            <w:pPr>
              <w:jc w:val="center"/>
              <w:rPr>
                <w:rFonts w:ascii="Times New Roman" w:hAnsi="Times New Roman" w:cs="Times New Roman"/>
                <w:sz w:val="24"/>
                <w:szCs w:val="24"/>
              </w:rPr>
            </w:pPr>
            <w:r w:rsidRPr="00266C85">
              <w:t xml:space="preserve"> 2 107,31 </w:t>
            </w:r>
          </w:p>
        </w:tc>
      </w:tr>
      <w:tr w:rsidR="00EF0BC0" w:rsidRPr="0025433F" w14:paraId="55624244" w14:textId="77777777" w:rsidTr="00590E74">
        <w:trPr>
          <w:trHeight w:val="345"/>
        </w:trPr>
        <w:tc>
          <w:tcPr>
            <w:tcW w:w="992" w:type="dxa"/>
          </w:tcPr>
          <w:p w14:paraId="72A863DE" w14:textId="77777777" w:rsidR="00EF0BC0" w:rsidRPr="0025433F" w:rsidRDefault="00EF0BC0" w:rsidP="00EF0BC0">
            <w:pPr>
              <w:pStyle w:val="afff2"/>
              <w:numPr>
                <w:ilvl w:val="0"/>
                <w:numId w:val="27"/>
              </w:numPr>
              <w:rPr>
                <w:szCs w:val="24"/>
              </w:rPr>
            </w:pPr>
          </w:p>
        </w:tc>
        <w:tc>
          <w:tcPr>
            <w:tcW w:w="4849" w:type="dxa"/>
            <w:vAlign w:val="center"/>
          </w:tcPr>
          <w:p w14:paraId="410C27C5" w14:textId="33E36B1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5E702ED" w14:textId="723D497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Щ-20-2 (или эквивалент)</w:t>
            </w:r>
          </w:p>
        </w:tc>
        <w:tc>
          <w:tcPr>
            <w:tcW w:w="1134" w:type="dxa"/>
            <w:shd w:val="clear" w:color="auto" w:fill="auto"/>
            <w:vAlign w:val="center"/>
          </w:tcPr>
          <w:p w14:paraId="0A5E8E9B" w14:textId="59F0CCA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8918235" w14:textId="0389D41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13D2A69" w14:textId="7D50BBB0" w:rsidR="00EF0BC0" w:rsidRPr="0025433F" w:rsidRDefault="00EF0BC0" w:rsidP="00EF0BC0">
            <w:pPr>
              <w:jc w:val="center"/>
              <w:rPr>
                <w:rFonts w:ascii="Times New Roman" w:hAnsi="Times New Roman" w:cs="Times New Roman"/>
                <w:sz w:val="24"/>
                <w:szCs w:val="24"/>
              </w:rPr>
            </w:pPr>
            <w:r w:rsidRPr="00811558">
              <w:t xml:space="preserve"> 2 217,82 </w:t>
            </w:r>
          </w:p>
        </w:tc>
        <w:tc>
          <w:tcPr>
            <w:tcW w:w="1704" w:type="dxa"/>
            <w:shd w:val="clear" w:color="auto" w:fill="auto"/>
          </w:tcPr>
          <w:p w14:paraId="1290BAFD" w14:textId="6ABFACB7" w:rsidR="00EF0BC0" w:rsidRPr="0025433F" w:rsidRDefault="00EF0BC0" w:rsidP="00EF0BC0">
            <w:pPr>
              <w:jc w:val="center"/>
              <w:rPr>
                <w:rFonts w:ascii="Times New Roman" w:hAnsi="Times New Roman" w:cs="Times New Roman"/>
                <w:sz w:val="24"/>
                <w:szCs w:val="24"/>
              </w:rPr>
            </w:pPr>
            <w:r w:rsidRPr="00266C85">
              <w:t xml:space="preserve"> 2 217,82 </w:t>
            </w:r>
          </w:p>
        </w:tc>
      </w:tr>
      <w:tr w:rsidR="00EF0BC0" w:rsidRPr="0025433F" w14:paraId="178BD627" w14:textId="77777777" w:rsidTr="00590E74">
        <w:trPr>
          <w:trHeight w:val="345"/>
        </w:trPr>
        <w:tc>
          <w:tcPr>
            <w:tcW w:w="992" w:type="dxa"/>
          </w:tcPr>
          <w:p w14:paraId="35951A0C" w14:textId="77777777" w:rsidR="00EF0BC0" w:rsidRPr="0025433F" w:rsidRDefault="00EF0BC0" w:rsidP="00EF0BC0">
            <w:pPr>
              <w:pStyle w:val="afff2"/>
              <w:numPr>
                <w:ilvl w:val="0"/>
                <w:numId w:val="27"/>
              </w:numPr>
              <w:rPr>
                <w:szCs w:val="24"/>
              </w:rPr>
            </w:pPr>
          </w:p>
        </w:tc>
        <w:tc>
          <w:tcPr>
            <w:tcW w:w="4849" w:type="dxa"/>
            <w:vAlign w:val="center"/>
          </w:tcPr>
          <w:p w14:paraId="3415150D" w14:textId="368F36E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для разрезания гипсовых  повязок</w:t>
            </w:r>
          </w:p>
        </w:tc>
        <w:tc>
          <w:tcPr>
            <w:tcW w:w="3685" w:type="dxa"/>
            <w:vAlign w:val="center"/>
          </w:tcPr>
          <w:p w14:paraId="4F2FF725" w14:textId="3439831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Н-28 (или эквивалент)</w:t>
            </w:r>
          </w:p>
        </w:tc>
        <w:tc>
          <w:tcPr>
            <w:tcW w:w="1134" w:type="dxa"/>
            <w:shd w:val="clear" w:color="auto" w:fill="auto"/>
            <w:vAlign w:val="center"/>
          </w:tcPr>
          <w:p w14:paraId="27D573A2" w14:textId="0A67E7B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2C1D482" w14:textId="599B591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1026415" w14:textId="1D3D46D3" w:rsidR="00EF0BC0" w:rsidRPr="0025433F" w:rsidRDefault="00EF0BC0" w:rsidP="00EF0BC0">
            <w:pPr>
              <w:jc w:val="center"/>
              <w:rPr>
                <w:rFonts w:ascii="Times New Roman" w:hAnsi="Times New Roman" w:cs="Times New Roman"/>
                <w:sz w:val="24"/>
                <w:szCs w:val="24"/>
              </w:rPr>
            </w:pPr>
            <w:r w:rsidRPr="00811558">
              <w:t xml:space="preserve"> 11 185,87 </w:t>
            </w:r>
          </w:p>
        </w:tc>
        <w:tc>
          <w:tcPr>
            <w:tcW w:w="1704" w:type="dxa"/>
            <w:shd w:val="clear" w:color="auto" w:fill="auto"/>
          </w:tcPr>
          <w:p w14:paraId="73C63FD5" w14:textId="5651C949" w:rsidR="00EF0BC0" w:rsidRPr="0025433F" w:rsidRDefault="00EF0BC0" w:rsidP="00EF0BC0">
            <w:pPr>
              <w:jc w:val="center"/>
              <w:rPr>
                <w:rFonts w:ascii="Times New Roman" w:hAnsi="Times New Roman" w:cs="Times New Roman"/>
                <w:sz w:val="24"/>
                <w:szCs w:val="24"/>
              </w:rPr>
            </w:pPr>
            <w:r w:rsidRPr="00266C85">
              <w:t xml:space="preserve"> 11 185,87 </w:t>
            </w:r>
          </w:p>
        </w:tc>
      </w:tr>
      <w:tr w:rsidR="00EF0BC0" w:rsidRPr="0025433F" w14:paraId="31D753DD" w14:textId="77777777" w:rsidTr="00590E74">
        <w:trPr>
          <w:trHeight w:val="345"/>
        </w:trPr>
        <w:tc>
          <w:tcPr>
            <w:tcW w:w="992" w:type="dxa"/>
          </w:tcPr>
          <w:p w14:paraId="6AA34EBD" w14:textId="77777777" w:rsidR="00EF0BC0" w:rsidRPr="0025433F" w:rsidRDefault="00EF0BC0" w:rsidP="00EF0BC0">
            <w:pPr>
              <w:pStyle w:val="afff2"/>
              <w:numPr>
                <w:ilvl w:val="0"/>
                <w:numId w:val="27"/>
              </w:numPr>
              <w:rPr>
                <w:szCs w:val="24"/>
              </w:rPr>
            </w:pPr>
          </w:p>
        </w:tc>
        <w:tc>
          <w:tcPr>
            <w:tcW w:w="4849" w:type="dxa"/>
            <w:vAlign w:val="center"/>
          </w:tcPr>
          <w:p w14:paraId="161087D2" w14:textId="2F3B147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Долото</w:t>
            </w:r>
          </w:p>
        </w:tc>
        <w:tc>
          <w:tcPr>
            <w:tcW w:w="3685" w:type="dxa"/>
            <w:vAlign w:val="center"/>
          </w:tcPr>
          <w:p w14:paraId="0BBF70B6" w14:textId="1D66462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ДМ-5 (или эквивалент)</w:t>
            </w:r>
          </w:p>
        </w:tc>
        <w:tc>
          <w:tcPr>
            <w:tcW w:w="1134" w:type="dxa"/>
            <w:shd w:val="clear" w:color="auto" w:fill="auto"/>
            <w:vAlign w:val="center"/>
          </w:tcPr>
          <w:p w14:paraId="133750FE" w14:textId="7E2926B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C2AE19C" w14:textId="37B4B6A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41E0680" w14:textId="52D2D81B" w:rsidR="00EF0BC0" w:rsidRPr="0025433F" w:rsidRDefault="00EF0BC0" w:rsidP="00EF0BC0">
            <w:pPr>
              <w:jc w:val="center"/>
              <w:rPr>
                <w:rFonts w:ascii="Times New Roman" w:hAnsi="Times New Roman" w:cs="Times New Roman"/>
                <w:sz w:val="24"/>
                <w:szCs w:val="24"/>
              </w:rPr>
            </w:pPr>
            <w:r w:rsidRPr="00811558">
              <w:t xml:space="preserve"> 1 202,39 </w:t>
            </w:r>
          </w:p>
        </w:tc>
        <w:tc>
          <w:tcPr>
            <w:tcW w:w="1704" w:type="dxa"/>
            <w:shd w:val="clear" w:color="auto" w:fill="auto"/>
          </w:tcPr>
          <w:p w14:paraId="2EEC1466" w14:textId="1AA3E970" w:rsidR="00EF0BC0" w:rsidRPr="0025433F" w:rsidRDefault="00EF0BC0" w:rsidP="00EF0BC0">
            <w:pPr>
              <w:jc w:val="center"/>
              <w:rPr>
                <w:rFonts w:ascii="Times New Roman" w:hAnsi="Times New Roman" w:cs="Times New Roman"/>
                <w:sz w:val="24"/>
                <w:szCs w:val="24"/>
              </w:rPr>
            </w:pPr>
            <w:r w:rsidRPr="00266C85">
              <w:t xml:space="preserve"> 1 202,39 </w:t>
            </w:r>
          </w:p>
        </w:tc>
      </w:tr>
      <w:tr w:rsidR="00EF0BC0" w:rsidRPr="0025433F" w14:paraId="0F4EB6CD" w14:textId="77777777" w:rsidTr="00590E74">
        <w:trPr>
          <w:trHeight w:val="345"/>
        </w:trPr>
        <w:tc>
          <w:tcPr>
            <w:tcW w:w="992" w:type="dxa"/>
          </w:tcPr>
          <w:p w14:paraId="2CB911B7" w14:textId="77777777" w:rsidR="00EF0BC0" w:rsidRPr="0025433F" w:rsidRDefault="00EF0BC0" w:rsidP="00EF0BC0">
            <w:pPr>
              <w:pStyle w:val="afff2"/>
              <w:numPr>
                <w:ilvl w:val="0"/>
                <w:numId w:val="27"/>
              </w:numPr>
              <w:rPr>
                <w:szCs w:val="24"/>
              </w:rPr>
            </w:pPr>
          </w:p>
        </w:tc>
        <w:tc>
          <w:tcPr>
            <w:tcW w:w="4849" w:type="dxa"/>
            <w:vAlign w:val="center"/>
          </w:tcPr>
          <w:p w14:paraId="52E95772" w14:textId="088BED9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Долото</w:t>
            </w:r>
          </w:p>
        </w:tc>
        <w:tc>
          <w:tcPr>
            <w:tcW w:w="3685" w:type="dxa"/>
            <w:vAlign w:val="center"/>
          </w:tcPr>
          <w:p w14:paraId="052E0E73" w14:textId="779DD5E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ДМ-6 (или эквивалент)</w:t>
            </w:r>
          </w:p>
        </w:tc>
        <w:tc>
          <w:tcPr>
            <w:tcW w:w="1134" w:type="dxa"/>
            <w:shd w:val="clear" w:color="auto" w:fill="auto"/>
            <w:vAlign w:val="center"/>
          </w:tcPr>
          <w:p w14:paraId="5CCC9292" w14:textId="4A53A00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1FC2EE" w14:textId="2AD0A1A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08600C5" w14:textId="7DB95A46" w:rsidR="00EF0BC0" w:rsidRPr="0025433F" w:rsidRDefault="00EF0BC0" w:rsidP="00EF0BC0">
            <w:pPr>
              <w:jc w:val="center"/>
              <w:rPr>
                <w:rFonts w:ascii="Times New Roman" w:hAnsi="Times New Roman" w:cs="Times New Roman"/>
                <w:sz w:val="24"/>
                <w:szCs w:val="24"/>
              </w:rPr>
            </w:pPr>
            <w:r w:rsidRPr="00811558">
              <w:t xml:space="preserve"> 1 200,93 </w:t>
            </w:r>
          </w:p>
        </w:tc>
        <w:tc>
          <w:tcPr>
            <w:tcW w:w="1704" w:type="dxa"/>
            <w:shd w:val="clear" w:color="auto" w:fill="auto"/>
          </w:tcPr>
          <w:p w14:paraId="5FD87D60" w14:textId="1D3F2117" w:rsidR="00EF0BC0" w:rsidRPr="0025433F" w:rsidRDefault="00EF0BC0" w:rsidP="00EF0BC0">
            <w:pPr>
              <w:jc w:val="center"/>
              <w:rPr>
                <w:rFonts w:ascii="Times New Roman" w:hAnsi="Times New Roman" w:cs="Times New Roman"/>
                <w:sz w:val="24"/>
                <w:szCs w:val="24"/>
              </w:rPr>
            </w:pPr>
            <w:r w:rsidRPr="00266C85">
              <w:t xml:space="preserve"> 1 200,93 </w:t>
            </w:r>
          </w:p>
        </w:tc>
      </w:tr>
      <w:tr w:rsidR="00EF0BC0" w:rsidRPr="0025433F" w14:paraId="64FD40E2" w14:textId="77777777" w:rsidTr="00590E74">
        <w:trPr>
          <w:trHeight w:val="345"/>
        </w:trPr>
        <w:tc>
          <w:tcPr>
            <w:tcW w:w="992" w:type="dxa"/>
          </w:tcPr>
          <w:p w14:paraId="59C791AA" w14:textId="77777777" w:rsidR="00EF0BC0" w:rsidRPr="0025433F" w:rsidRDefault="00EF0BC0" w:rsidP="00EF0BC0">
            <w:pPr>
              <w:pStyle w:val="afff2"/>
              <w:numPr>
                <w:ilvl w:val="0"/>
                <w:numId w:val="27"/>
              </w:numPr>
              <w:rPr>
                <w:szCs w:val="24"/>
              </w:rPr>
            </w:pPr>
          </w:p>
        </w:tc>
        <w:tc>
          <w:tcPr>
            <w:tcW w:w="4849" w:type="dxa"/>
            <w:vAlign w:val="center"/>
          </w:tcPr>
          <w:p w14:paraId="582C13A1" w14:textId="7B25CE8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Долото</w:t>
            </w:r>
          </w:p>
        </w:tc>
        <w:tc>
          <w:tcPr>
            <w:tcW w:w="3685" w:type="dxa"/>
            <w:vAlign w:val="center"/>
          </w:tcPr>
          <w:p w14:paraId="686E319D" w14:textId="7D23DE4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ДМ-7 (или эквивалент)</w:t>
            </w:r>
          </w:p>
        </w:tc>
        <w:tc>
          <w:tcPr>
            <w:tcW w:w="1134" w:type="dxa"/>
            <w:shd w:val="clear" w:color="auto" w:fill="auto"/>
            <w:vAlign w:val="center"/>
          </w:tcPr>
          <w:p w14:paraId="2DF9DE68" w14:textId="52ECFB3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5D60A3B" w14:textId="20D5595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F535A17" w14:textId="4AC920CC" w:rsidR="00EF0BC0" w:rsidRPr="0025433F" w:rsidRDefault="00EF0BC0" w:rsidP="00EF0BC0">
            <w:pPr>
              <w:jc w:val="center"/>
              <w:rPr>
                <w:rFonts w:ascii="Times New Roman" w:hAnsi="Times New Roman" w:cs="Times New Roman"/>
                <w:sz w:val="24"/>
                <w:szCs w:val="24"/>
              </w:rPr>
            </w:pPr>
            <w:r w:rsidRPr="00811558">
              <w:t xml:space="preserve"> 1 198,22 </w:t>
            </w:r>
          </w:p>
        </w:tc>
        <w:tc>
          <w:tcPr>
            <w:tcW w:w="1704" w:type="dxa"/>
            <w:shd w:val="clear" w:color="auto" w:fill="auto"/>
          </w:tcPr>
          <w:p w14:paraId="1BB40A56" w14:textId="19E53A10" w:rsidR="00EF0BC0" w:rsidRPr="0025433F" w:rsidRDefault="00EF0BC0" w:rsidP="00EF0BC0">
            <w:pPr>
              <w:jc w:val="center"/>
              <w:rPr>
                <w:rFonts w:ascii="Times New Roman" w:hAnsi="Times New Roman" w:cs="Times New Roman"/>
                <w:sz w:val="24"/>
                <w:szCs w:val="24"/>
              </w:rPr>
            </w:pPr>
            <w:r w:rsidRPr="00266C85">
              <w:t xml:space="preserve"> 1 198,22 </w:t>
            </w:r>
          </w:p>
        </w:tc>
      </w:tr>
      <w:tr w:rsidR="00EF0BC0" w:rsidRPr="0025433F" w14:paraId="142F8D53" w14:textId="77777777" w:rsidTr="00590E74">
        <w:trPr>
          <w:trHeight w:val="345"/>
        </w:trPr>
        <w:tc>
          <w:tcPr>
            <w:tcW w:w="992" w:type="dxa"/>
          </w:tcPr>
          <w:p w14:paraId="62AF0E6B" w14:textId="77777777" w:rsidR="00EF0BC0" w:rsidRPr="0025433F" w:rsidRDefault="00EF0BC0" w:rsidP="00EF0BC0">
            <w:pPr>
              <w:pStyle w:val="afff2"/>
              <w:numPr>
                <w:ilvl w:val="0"/>
                <w:numId w:val="27"/>
              </w:numPr>
              <w:rPr>
                <w:szCs w:val="24"/>
              </w:rPr>
            </w:pPr>
          </w:p>
        </w:tc>
        <w:tc>
          <w:tcPr>
            <w:tcW w:w="4849" w:type="dxa"/>
            <w:vAlign w:val="center"/>
          </w:tcPr>
          <w:p w14:paraId="70C9036C" w14:textId="7472199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78A22B3" w14:textId="641412A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З-100 (или эквивалент)</w:t>
            </w:r>
          </w:p>
        </w:tc>
        <w:tc>
          <w:tcPr>
            <w:tcW w:w="1134" w:type="dxa"/>
            <w:shd w:val="clear" w:color="auto" w:fill="auto"/>
            <w:vAlign w:val="center"/>
          </w:tcPr>
          <w:p w14:paraId="6A953D4B" w14:textId="66723C8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A5D5835" w14:textId="33D1D6E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A0DF405" w14:textId="20FC0535" w:rsidR="00EF0BC0" w:rsidRPr="0025433F" w:rsidRDefault="00EF0BC0" w:rsidP="00EF0BC0">
            <w:pPr>
              <w:jc w:val="center"/>
              <w:rPr>
                <w:rFonts w:ascii="Times New Roman" w:hAnsi="Times New Roman" w:cs="Times New Roman"/>
                <w:sz w:val="24"/>
                <w:szCs w:val="24"/>
              </w:rPr>
            </w:pPr>
            <w:r w:rsidRPr="00811558">
              <w:t xml:space="preserve"> 3 626,53 </w:t>
            </w:r>
          </w:p>
        </w:tc>
        <w:tc>
          <w:tcPr>
            <w:tcW w:w="1704" w:type="dxa"/>
            <w:shd w:val="clear" w:color="auto" w:fill="auto"/>
          </w:tcPr>
          <w:p w14:paraId="34574CF1" w14:textId="09F12EF7" w:rsidR="00EF0BC0" w:rsidRPr="0025433F" w:rsidRDefault="00EF0BC0" w:rsidP="00EF0BC0">
            <w:pPr>
              <w:jc w:val="center"/>
              <w:rPr>
                <w:rFonts w:ascii="Times New Roman" w:hAnsi="Times New Roman" w:cs="Times New Roman"/>
                <w:sz w:val="24"/>
                <w:szCs w:val="24"/>
              </w:rPr>
            </w:pPr>
            <w:r w:rsidRPr="00266C85">
              <w:t xml:space="preserve"> 3 626,53 </w:t>
            </w:r>
          </w:p>
        </w:tc>
      </w:tr>
      <w:tr w:rsidR="00EF0BC0" w:rsidRPr="0025433F" w14:paraId="265D69D7" w14:textId="77777777" w:rsidTr="00590E74">
        <w:trPr>
          <w:trHeight w:val="345"/>
        </w:trPr>
        <w:tc>
          <w:tcPr>
            <w:tcW w:w="992" w:type="dxa"/>
          </w:tcPr>
          <w:p w14:paraId="7F4D5F79" w14:textId="77777777" w:rsidR="00EF0BC0" w:rsidRPr="0025433F" w:rsidRDefault="00EF0BC0" w:rsidP="00EF0BC0">
            <w:pPr>
              <w:pStyle w:val="afff2"/>
              <w:numPr>
                <w:ilvl w:val="0"/>
                <w:numId w:val="27"/>
              </w:numPr>
              <w:rPr>
                <w:szCs w:val="24"/>
              </w:rPr>
            </w:pPr>
          </w:p>
        </w:tc>
        <w:tc>
          <w:tcPr>
            <w:tcW w:w="4849" w:type="dxa"/>
            <w:vAlign w:val="center"/>
          </w:tcPr>
          <w:p w14:paraId="5654993F" w14:textId="584CA75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04C88B7" w14:textId="711C730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З-101 (или эквивалент)</w:t>
            </w:r>
          </w:p>
        </w:tc>
        <w:tc>
          <w:tcPr>
            <w:tcW w:w="1134" w:type="dxa"/>
            <w:shd w:val="clear" w:color="auto" w:fill="auto"/>
            <w:vAlign w:val="center"/>
          </w:tcPr>
          <w:p w14:paraId="0687DC22" w14:textId="1962045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514BA74" w14:textId="142ECD9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741AD2A" w14:textId="7F608696" w:rsidR="00EF0BC0" w:rsidRPr="0025433F" w:rsidRDefault="00EF0BC0" w:rsidP="00EF0BC0">
            <w:pPr>
              <w:jc w:val="center"/>
              <w:rPr>
                <w:rFonts w:ascii="Times New Roman" w:hAnsi="Times New Roman" w:cs="Times New Roman"/>
                <w:sz w:val="24"/>
                <w:szCs w:val="24"/>
              </w:rPr>
            </w:pPr>
            <w:r w:rsidRPr="00811558">
              <w:t xml:space="preserve"> 3 626,53 </w:t>
            </w:r>
          </w:p>
        </w:tc>
        <w:tc>
          <w:tcPr>
            <w:tcW w:w="1704" w:type="dxa"/>
            <w:shd w:val="clear" w:color="auto" w:fill="auto"/>
          </w:tcPr>
          <w:p w14:paraId="1D9CE081" w14:textId="04A36139" w:rsidR="00EF0BC0" w:rsidRPr="0025433F" w:rsidRDefault="00EF0BC0" w:rsidP="00EF0BC0">
            <w:pPr>
              <w:jc w:val="center"/>
              <w:rPr>
                <w:rFonts w:ascii="Times New Roman" w:hAnsi="Times New Roman" w:cs="Times New Roman"/>
                <w:sz w:val="24"/>
                <w:szCs w:val="24"/>
              </w:rPr>
            </w:pPr>
            <w:r w:rsidRPr="00266C85">
              <w:t xml:space="preserve"> 3 626,53 </w:t>
            </w:r>
          </w:p>
        </w:tc>
      </w:tr>
      <w:tr w:rsidR="00EF0BC0" w:rsidRPr="0025433F" w14:paraId="4A861801" w14:textId="77777777" w:rsidTr="00590E74">
        <w:trPr>
          <w:trHeight w:val="345"/>
        </w:trPr>
        <w:tc>
          <w:tcPr>
            <w:tcW w:w="992" w:type="dxa"/>
          </w:tcPr>
          <w:p w14:paraId="68B220B0" w14:textId="77777777" w:rsidR="00EF0BC0" w:rsidRPr="0025433F" w:rsidRDefault="00EF0BC0" w:rsidP="00EF0BC0">
            <w:pPr>
              <w:pStyle w:val="afff2"/>
              <w:numPr>
                <w:ilvl w:val="0"/>
                <w:numId w:val="27"/>
              </w:numPr>
              <w:rPr>
                <w:szCs w:val="24"/>
              </w:rPr>
            </w:pPr>
          </w:p>
        </w:tc>
        <w:tc>
          <w:tcPr>
            <w:tcW w:w="4849" w:type="dxa"/>
            <w:vAlign w:val="center"/>
          </w:tcPr>
          <w:p w14:paraId="149CFA00" w14:textId="0FBDC88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B4C270C" w14:textId="6B76802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З-102 (или эквивалент)</w:t>
            </w:r>
          </w:p>
        </w:tc>
        <w:tc>
          <w:tcPr>
            <w:tcW w:w="1134" w:type="dxa"/>
            <w:shd w:val="clear" w:color="auto" w:fill="auto"/>
            <w:vAlign w:val="center"/>
          </w:tcPr>
          <w:p w14:paraId="652F815A" w14:textId="7325C6E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A82521A" w14:textId="6290DF2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494ABAE" w14:textId="35181B82" w:rsidR="00EF0BC0" w:rsidRPr="0025433F" w:rsidRDefault="00EF0BC0" w:rsidP="00EF0BC0">
            <w:pPr>
              <w:jc w:val="center"/>
              <w:rPr>
                <w:rFonts w:ascii="Times New Roman" w:hAnsi="Times New Roman" w:cs="Times New Roman"/>
                <w:sz w:val="24"/>
                <w:szCs w:val="24"/>
              </w:rPr>
            </w:pPr>
            <w:r w:rsidRPr="00811558">
              <w:t xml:space="preserve"> 3 626,53 </w:t>
            </w:r>
          </w:p>
        </w:tc>
        <w:tc>
          <w:tcPr>
            <w:tcW w:w="1704" w:type="dxa"/>
            <w:shd w:val="clear" w:color="auto" w:fill="auto"/>
          </w:tcPr>
          <w:p w14:paraId="768AEBD4" w14:textId="0AD5709F" w:rsidR="00EF0BC0" w:rsidRPr="0025433F" w:rsidRDefault="00EF0BC0" w:rsidP="00EF0BC0">
            <w:pPr>
              <w:jc w:val="center"/>
              <w:rPr>
                <w:rFonts w:ascii="Times New Roman" w:hAnsi="Times New Roman" w:cs="Times New Roman"/>
                <w:sz w:val="24"/>
                <w:szCs w:val="24"/>
              </w:rPr>
            </w:pPr>
            <w:r w:rsidRPr="00266C85">
              <w:t xml:space="preserve"> 3 626,53 </w:t>
            </w:r>
          </w:p>
        </w:tc>
      </w:tr>
      <w:tr w:rsidR="00EF0BC0" w:rsidRPr="0025433F" w14:paraId="25235389" w14:textId="77777777" w:rsidTr="00590E74">
        <w:trPr>
          <w:trHeight w:val="345"/>
        </w:trPr>
        <w:tc>
          <w:tcPr>
            <w:tcW w:w="992" w:type="dxa"/>
          </w:tcPr>
          <w:p w14:paraId="1553BF19" w14:textId="77777777" w:rsidR="00EF0BC0" w:rsidRPr="0025433F" w:rsidRDefault="00EF0BC0" w:rsidP="00EF0BC0">
            <w:pPr>
              <w:pStyle w:val="afff2"/>
              <w:numPr>
                <w:ilvl w:val="0"/>
                <w:numId w:val="27"/>
              </w:numPr>
              <w:rPr>
                <w:szCs w:val="24"/>
              </w:rPr>
            </w:pPr>
          </w:p>
        </w:tc>
        <w:tc>
          <w:tcPr>
            <w:tcW w:w="4849" w:type="dxa"/>
            <w:vAlign w:val="center"/>
          </w:tcPr>
          <w:p w14:paraId="48D6E8AA" w14:textId="7EC35EF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57C3573" w14:textId="3C1F4E7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З-103 (или эквивалент)</w:t>
            </w:r>
          </w:p>
        </w:tc>
        <w:tc>
          <w:tcPr>
            <w:tcW w:w="1134" w:type="dxa"/>
            <w:shd w:val="clear" w:color="auto" w:fill="auto"/>
            <w:vAlign w:val="center"/>
          </w:tcPr>
          <w:p w14:paraId="77A89FA4" w14:textId="0382A18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B014746" w14:textId="6ACD02A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18031A" w14:textId="78E41D2B" w:rsidR="00EF0BC0" w:rsidRPr="0025433F" w:rsidRDefault="00EF0BC0" w:rsidP="00EF0BC0">
            <w:pPr>
              <w:jc w:val="center"/>
              <w:rPr>
                <w:rFonts w:ascii="Times New Roman" w:hAnsi="Times New Roman" w:cs="Times New Roman"/>
                <w:sz w:val="24"/>
                <w:szCs w:val="24"/>
              </w:rPr>
            </w:pPr>
            <w:r w:rsidRPr="00811558">
              <w:t xml:space="preserve"> 3 626,53 </w:t>
            </w:r>
          </w:p>
        </w:tc>
        <w:tc>
          <w:tcPr>
            <w:tcW w:w="1704" w:type="dxa"/>
            <w:shd w:val="clear" w:color="auto" w:fill="auto"/>
          </w:tcPr>
          <w:p w14:paraId="033BB88B" w14:textId="394E3DFB" w:rsidR="00EF0BC0" w:rsidRPr="0025433F" w:rsidRDefault="00EF0BC0" w:rsidP="00EF0BC0">
            <w:pPr>
              <w:jc w:val="center"/>
              <w:rPr>
                <w:rFonts w:ascii="Times New Roman" w:hAnsi="Times New Roman" w:cs="Times New Roman"/>
                <w:sz w:val="24"/>
                <w:szCs w:val="24"/>
              </w:rPr>
            </w:pPr>
            <w:r w:rsidRPr="00266C85">
              <w:t xml:space="preserve"> 3 626,53 </w:t>
            </w:r>
          </w:p>
        </w:tc>
      </w:tr>
      <w:tr w:rsidR="00EF0BC0" w:rsidRPr="0025433F" w14:paraId="546FDEBE" w14:textId="77777777" w:rsidTr="00590E74">
        <w:trPr>
          <w:trHeight w:val="345"/>
        </w:trPr>
        <w:tc>
          <w:tcPr>
            <w:tcW w:w="992" w:type="dxa"/>
          </w:tcPr>
          <w:p w14:paraId="57487A99" w14:textId="77777777" w:rsidR="00EF0BC0" w:rsidRPr="0025433F" w:rsidRDefault="00EF0BC0" w:rsidP="00EF0BC0">
            <w:pPr>
              <w:pStyle w:val="afff2"/>
              <w:numPr>
                <w:ilvl w:val="0"/>
                <w:numId w:val="27"/>
              </w:numPr>
              <w:rPr>
                <w:szCs w:val="24"/>
              </w:rPr>
            </w:pPr>
          </w:p>
        </w:tc>
        <w:tc>
          <w:tcPr>
            <w:tcW w:w="4849" w:type="dxa"/>
            <w:vAlign w:val="center"/>
          </w:tcPr>
          <w:p w14:paraId="12942989" w14:textId="281E840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A9CE8A3" w14:textId="1812975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З-104 (или эквивалент)</w:t>
            </w:r>
          </w:p>
        </w:tc>
        <w:tc>
          <w:tcPr>
            <w:tcW w:w="1134" w:type="dxa"/>
            <w:shd w:val="clear" w:color="auto" w:fill="auto"/>
            <w:vAlign w:val="center"/>
          </w:tcPr>
          <w:p w14:paraId="590A1A1A" w14:textId="491B627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3982D29" w14:textId="55EC933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009764E" w14:textId="623FFDBE" w:rsidR="00EF0BC0" w:rsidRPr="0025433F" w:rsidRDefault="00EF0BC0" w:rsidP="00EF0BC0">
            <w:pPr>
              <w:jc w:val="center"/>
              <w:rPr>
                <w:rFonts w:ascii="Times New Roman" w:hAnsi="Times New Roman" w:cs="Times New Roman"/>
                <w:sz w:val="24"/>
                <w:szCs w:val="24"/>
              </w:rPr>
            </w:pPr>
            <w:r w:rsidRPr="00811558">
              <w:t xml:space="preserve"> 3 626,53 </w:t>
            </w:r>
          </w:p>
        </w:tc>
        <w:tc>
          <w:tcPr>
            <w:tcW w:w="1704" w:type="dxa"/>
            <w:shd w:val="clear" w:color="auto" w:fill="auto"/>
          </w:tcPr>
          <w:p w14:paraId="760C6447" w14:textId="09ACA532" w:rsidR="00EF0BC0" w:rsidRPr="0025433F" w:rsidRDefault="00EF0BC0" w:rsidP="00EF0BC0">
            <w:pPr>
              <w:jc w:val="center"/>
              <w:rPr>
                <w:rFonts w:ascii="Times New Roman" w:hAnsi="Times New Roman" w:cs="Times New Roman"/>
                <w:sz w:val="24"/>
                <w:szCs w:val="24"/>
              </w:rPr>
            </w:pPr>
            <w:r w:rsidRPr="00266C85">
              <w:t xml:space="preserve"> 3 626,53 </w:t>
            </w:r>
          </w:p>
        </w:tc>
      </w:tr>
      <w:tr w:rsidR="00EF0BC0" w:rsidRPr="0025433F" w14:paraId="51AE138C" w14:textId="77777777" w:rsidTr="00590E74">
        <w:trPr>
          <w:trHeight w:val="345"/>
        </w:trPr>
        <w:tc>
          <w:tcPr>
            <w:tcW w:w="992" w:type="dxa"/>
          </w:tcPr>
          <w:p w14:paraId="62C10F0A" w14:textId="77777777" w:rsidR="00EF0BC0" w:rsidRPr="0025433F" w:rsidRDefault="00EF0BC0" w:rsidP="00EF0BC0">
            <w:pPr>
              <w:pStyle w:val="afff2"/>
              <w:numPr>
                <w:ilvl w:val="0"/>
                <w:numId w:val="27"/>
              </w:numPr>
              <w:rPr>
                <w:szCs w:val="24"/>
              </w:rPr>
            </w:pPr>
          </w:p>
        </w:tc>
        <w:tc>
          <w:tcPr>
            <w:tcW w:w="4849" w:type="dxa"/>
            <w:vAlign w:val="center"/>
          </w:tcPr>
          <w:p w14:paraId="236AE1AE" w14:textId="35BC65E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74B4DCB8" w14:textId="1C4458C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З-105 (или эквивалент)</w:t>
            </w:r>
          </w:p>
        </w:tc>
        <w:tc>
          <w:tcPr>
            <w:tcW w:w="1134" w:type="dxa"/>
            <w:shd w:val="clear" w:color="auto" w:fill="auto"/>
            <w:vAlign w:val="center"/>
          </w:tcPr>
          <w:p w14:paraId="56608B07" w14:textId="30958FA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0C27BEF" w14:textId="6FD7B1D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0196B58" w14:textId="4BF65D6E" w:rsidR="00EF0BC0" w:rsidRPr="0025433F" w:rsidRDefault="00EF0BC0" w:rsidP="00EF0BC0">
            <w:pPr>
              <w:jc w:val="center"/>
              <w:rPr>
                <w:rFonts w:ascii="Times New Roman" w:hAnsi="Times New Roman" w:cs="Times New Roman"/>
                <w:sz w:val="24"/>
                <w:szCs w:val="24"/>
              </w:rPr>
            </w:pPr>
            <w:r w:rsidRPr="00811558">
              <w:t xml:space="preserve"> 3 626,53 </w:t>
            </w:r>
          </w:p>
        </w:tc>
        <w:tc>
          <w:tcPr>
            <w:tcW w:w="1704" w:type="dxa"/>
            <w:shd w:val="clear" w:color="auto" w:fill="auto"/>
          </w:tcPr>
          <w:p w14:paraId="7A3801E8" w14:textId="3F4A2EEE" w:rsidR="00EF0BC0" w:rsidRPr="0025433F" w:rsidRDefault="00EF0BC0" w:rsidP="00EF0BC0">
            <w:pPr>
              <w:jc w:val="center"/>
              <w:rPr>
                <w:rFonts w:ascii="Times New Roman" w:hAnsi="Times New Roman" w:cs="Times New Roman"/>
                <w:sz w:val="24"/>
                <w:szCs w:val="24"/>
              </w:rPr>
            </w:pPr>
            <w:r w:rsidRPr="00266C85">
              <w:t xml:space="preserve"> 3 626,53 </w:t>
            </w:r>
          </w:p>
        </w:tc>
      </w:tr>
      <w:tr w:rsidR="00EF0BC0" w:rsidRPr="0025433F" w14:paraId="31CC20D1" w14:textId="77777777" w:rsidTr="00590E74">
        <w:trPr>
          <w:trHeight w:val="345"/>
        </w:trPr>
        <w:tc>
          <w:tcPr>
            <w:tcW w:w="992" w:type="dxa"/>
          </w:tcPr>
          <w:p w14:paraId="1E30BBDA" w14:textId="77777777" w:rsidR="00EF0BC0" w:rsidRPr="0025433F" w:rsidRDefault="00EF0BC0" w:rsidP="00EF0BC0">
            <w:pPr>
              <w:pStyle w:val="afff2"/>
              <w:numPr>
                <w:ilvl w:val="0"/>
                <w:numId w:val="27"/>
              </w:numPr>
              <w:rPr>
                <w:szCs w:val="24"/>
              </w:rPr>
            </w:pPr>
          </w:p>
        </w:tc>
        <w:tc>
          <w:tcPr>
            <w:tcW w:w="4849" w:type="dxa"/>
            <w:vAlign w:val="center"/>
          </w:tcPr>
          <w:p w14:paraId="4EA35371" w14:textId="179E027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4BC87892" w14:textId="050E3C9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З-106 (или эквивалент)</w:t>
            </w:r>
          </w:p>
        </w:tc>
        <w:tc>
          <w:tcPr>
            <w:tcW w:w="1134" w:type="dxa"/>
            <w:shd w:val="clear" w:color="auto" w:fill="auto"/>
            <w:vAlign w:val="center"/>
          </w:tcPr>
          <w:p w14:paraId="6AC4E732" w14:textId="598483F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EE65E81" w14:textId="40CD71C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6C43FBA" w14:textId="456B2505" w:rsidR="00EF0BC0" w:rsidRPr="0025433F" w:rsidRDefault="00EF0BC0" w:rsidP="00EF0BC0">
            <w:pPr>
              <w:jc w:val="center"/>
              <w:rPr>
                <w:rFonts w:ascii="Times New Roman" w:hAnsi="Times New Roman" w:cs="Times New Roman"/>
                <w:sz w:val="24"/>
                <w:szCs w:val="24"/>
              </w:rPr>
            </w:pPr>
            <w:r w:rsidRPr="00811558">
              <w:t xml:space="preserve"> 3 626,53 </w:t>
            </w:r>
          </w:p>
        </w:tc>
        <w:tc>
          <w:tcPr>
            <w:tcW w:w="1704" w:type="dxa"/>
            <w:shd w:val="clear" w:color="auto" w:fill="auto"/>
          </w:tcPr>
          <w:p w14:paraId="31CD7346" w14:textId="1BF72A0B" w:rsidR="00EF0BC0" w:rsidRPr="0025433F" w:rsidRDefault="00EF0BC0" w:rsidP="00EF0BC0">
            <w:pPr>
              <w:jc w:val="center"/>
              <w:rPr>
                <w:rFonts w:ascii="Times New Roman" w:hAnsi="Times New Roman" w:cs="Times New Roman"/>
                <w:sz w:val="24"/>
                <w:szCs w:val="24"/>
              </w:rPr>
            </w:pPr>
            <w:r w:rsidRPr="00266C85">
              <w:t xml:space="preserve"> 3 626,53 </w:t>
            </w:r>
          </w:p>
        </w:tc>
      </w:tr>
      <w:tr w:rsidR="00EF0BC0" w:rsidRPr="0025433F" w14:paraId="1B3BC2D3" w14:textId="77777777" w:rsidTr="00590E74">
        <w:trPr>
          <w:trHeight w:val="345"/>
        </w:trPr>
        <w:tc>
          <w:tcPr>
            <w:tcW w:w="992" w:type="dxa"/>
          </w:tcPr>
          <w:p w14:paraId="7F13CA56" w14:textId="77777777" w:rsidR="00EF0BC0" w:rsidRPr="0025433F" w:rsidRDefault="00EF0BC0" w:rsidP="00EF0BC0">
            <w:pPr>
              <w:pStyle w:val="afff2"/>
              <w:numPr>
                <w:ilvl w:val="0"/>
                <w:numId w:val="27"/>
              </w:numPr>
              <w:rPr>
                <w:szCs w:val="24"/>
              </w:rPr>
            </w:pPr>
          </w:p>
        </w:tc>
        <w:tc>
          <w:tcPr>
            <w:tcW w:w="4849" w:type="dxa"/>
            <w:vAlign w:val="center"/>
          </w:tcPr>
          <w:p w14:paraId="35465255" w14:textId="23D18E3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7DC2E1C" w14:textId="0E36F0C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З-107 (или эквивалент)</w:t>
            </w:r>
          </w:p>
        </w:tc>
        <w:tc>
          <w:tcPr>
            <w:tcW w:w="1134" w:type="dxa"/>
            <w:shd w:val="clear" w:color="auto" w:fill="auto"/>
            <w:vAlign w:val="center"/>
          </w:tcPr>
          <w:p w14:paraId="65D161EA" w14:textId="64C655F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CA64273" w14:textId="2493750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14FF399" w14:textId="3A780569" w:rsidR="00EF0BC0" w:rsidRPr="0025433F" w:rsidRDefault="00EF0BC0" w:rsidP="00EF0BC0">
            <w:pPr>
              <w:jc w:val="center"/>
              <w:rPr>
                <w:rFonts w:ascii="Times New Roman" w:hAnsi="Times New Roman" w:cs="Times New Roman"/>
                <w:sz w:val="24"/>
                <w:szCs w:val="24"/>
              </w:rPr>
            </w:pPr>
            <w:r w:rsidRPr="00811558">
              <w:t xml:space="preserve"> 3 626,53 </w:t>
            </w:r>
          </w:p>
        </w:tc>
        <w:tc>
          <w:tcPr>
            <w:tcW w:w="1704" w:type="dxa"/>
            <w:shd w:val="clear" w:color="auto" w:fill="auto"/>
          </w:tcPr>
          <w:p w14:paraId="7340E26F" w14:textId="7414A9B5" w:rsidR="00EF0BC0" w:rsidRPr="0025433F" w:rsidRDefault="00EF0BC0" w:rsidP="00EF0BC0">
            <w:pPr>
              <w:jc w:val="center"/>
              <w:rPr>
                <w:rFonts w:ascii="Times New Roman" w:hAnsi="Times New Roman" w:cs="Times New Roman"/>
                <w:sz w:val="24"/>
                <w:szCs w:val="24"/>
              </w:rPr>
            </w:pPr>
            <w:r w:rsidRPr="00266C85">
              <w:t xml:space="preserve"> 3 626,53 </w:t>
            </w:r>
          </w:p>
        </w:tc>
      </w:tr>
      <w:tr w:rsidR="00EF0BC0" w:rsidRPr="0025433F" w14:paraId="0E3962F7" w14:textId="77777777" w:rsidTr="00590E74">
        <w:trPr>
          <w:trHeight w:val="345"/>
        </w:trPr>
        <w:tc>
          <w:tcPr>
            <w:tcW w:w="992" w:type="dxa"/>
          </w:tcPr>
          <w:p w14:paraId="5EADD977" w14:textId="77777777" w:rsidR="00EF0BC0" w:rsidRPr="0025433F" w:rsidRDefault="00EF0BC0" w:rsidP="00EF0BC0">
            <w:pPr>
              <w:pStyle w:val="afff2"/>
              <w:numPr>
                <w:ilvl w:val="0"/>
                <w:numId w:val="27"/>
              </w:numPr>
              <w:rPr>
                <w:szCs w:val="24"/>
              </w:rPr>
            </w:pPr>
          </w:p>
        </w:tc>
        <w:tc>
          <w:tcPr>
            <w:tcW w:w="4849" w:type="dxa"/>
            <w:vAlign w:val="center"/>
          </w:tcPr>
          <w:p w14:paraId="4E7C88A4" w14:textId="394A691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1787A4F" w14:textId="6CBEE0A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З-11-1 (или эквивалент)</w:t>
            </w:r>
          </w:p>
        </w:tc>
        <w:tc>
          <w:tcPr>
            <w:tcW w:w="1134" w:type="dxa"/>
            <w:shd w:val="clear" w:color="auto" w:fill="auto"/>
            <w:vAlign w:val="center"/>
          </w:tcPr>
          <w:p w14:paraId="1A92D053" w14:textId="44E1B20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D4EC457" w14:textId="47FE5AA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1CEFC53" w14:textId="297469C2" w:rsidR="00EF0BC0" w:rsidRPr="0025433F" w:rsidRDefault="00EF0BC0" w:rsidP="00EF0BC0">
            <w:pPr>
              <w:jc w:val="center"/>
              <w:rPr>
                <w:rFonts w:ascii="Times New Roman" w:hAnsi="Times New Roman" w:cs="Times New Roman"/>
                <w:sz w:val="24"/>
                <w:szCs w:val="24"/>
              </w:rPr>
            </w:pPr>
            <w:r w:rsidRPr="00811558">
              <w:t xml:space="preserve"> 2 717,42 </w:t>
            </w:r>
          </w:p>
        </w:tc>
        <w:tc>
          <w:tcPr>
            <w:tcW w:w="1704" w:type="dxa"/>
            <w:shd w:val="clear" w:color="auto" w:fill="auto"/>
          </w:tcPr>
          <w:p w14:paraId="1CB2B0E8" w14:textId="57BF6A0E" w:rsidR="00EF0BC0" w:rsidRPr="0025433F" w:rsidRDefault="00EF0BC0" w:rsidP="00EF0BC0">
            <w:pPr>
              <w:jc w:val="center"/>
              <w:rPr>
                <w:rFonts w:ascii="Times New Roman" w:hAnsi="Times New Roman" w:cs="Times New Roman"/>
                <w:sz w:val="24"/>
                <w:szCs w:val="24"/>
              </w:rPr>
            </w:pPr>
            <w:r w:rsidRPr="00266C85">
              <w:t xml:space="preserve"> 2 717,42 </w:t>
            </w:r>
          </w:p>
        </w:tc>
      </w:tr>
      <w:tr w:rsidR="00EF0BC0" w:rsidRPr="0025433F" w14:paraId="6ABF533D" w14:textId="77777777" w:rsidTr="00590E74">
        <w:trPr>
          <w:trHeight w:val="345"/>
        </w:trPr>
        <w:tc>
          <w:tcPr>
            <w:tcW w:w="992" w:type="dxa"/>
          </w:tcPr>
          <w:p w14:paraId="4A96576D" w14:textId="77777777" w:rsidR="00EF0BC0" w:rsidRPr="0025433F" w:rsidRDefault="00EF0BC0" w:rsidP="00EF0BC0">
            <w:pPr>
              <w:pStyle w:val="afff2"/>
              <w:numPr>
                <w:ilvl w:val="0"/>
                <w:numId w:val="27"/>
              </w:numPr>
              <w:rPr>
                <w:szCs w:val="24"/>
              </w:rPr>
            </w:pPr>
          </w:p>
        </w:tc>
        <w:tc>
          <w:tcPr>
            <w:tcW w:w="4849" w:type="dxa"/>
            <w:vAlign w:val="center"/>
          </w:tcPr>
          <w:p w14:paraId="04A4C532" w14:textId="76AD7FC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C22A278" w14:textId="71BE080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З-11-2 (или эквивалент)</w:t>
            </w:r>
          </w:p>
        </w:tc>
        <w:tc>
          <w:tcPr>
            <w:tcW w:w="1134" w:type="dxa"/>
            <w:shd w:val="clear" w:color="auto" w:fill="auto"/>
            <w:vAlign w:val="center"/>
          </w:tcPr>
          <w:p w14:paraId="402DC56A" w14:textId="25F8FD8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FB3A77" w14:textId="03E9685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FEC198" w14:textId="7209FE6E" w:rsidR="00EF0BC0" w:rsidRPr="0025433F" w:rsidRDefault="00EF0BC0" w:rsidP="00EF0BC0">
            <w:pPr>
              <w:jc w:val="center"/>
              <w:rPr>
                <w:rFonts w:ascii="Times New Roman" w:hAnsi="Times New Roman" w:cs="Times New Roman"/>
                <w:sz w:val="24"/>
                <w:szCs w:val="24"/>
              </w:rPr>
            </w:pPr>
            <w:r w:rsidRPr="00811558">
              <w:t xml:space="preserve"> 3 084,19 </w:t>
            </w:r>
          </w:p>
        </w:tc>
        <w:tc>
          <w:tcPr>
            <w:tcW w:w="1704" w:type="dxa"/>
            <w:shd w:val="clear" w:color="auto" w:fill="auto"/>
          </w:tcPr>
          <w:p w14:paraId="6E55C04E" w14:textId="65548B1A" w:rsidR="00EF0BC0" w:rsidRPr="0025433F" w:rsidRDefault="00EF0BC0" w:rsidP="00EF0BC0">
            <w:pPr>
              <w:jc w:val="center"/>
              <w:rPr>
                <w:rFonts w:ascii="Times New Roman" w:hAnsi="Times New Roman" w:cs="Times New Roman"/>
                <w:sz w:val="24"/>
                <w:szCs w:val="24"/>
              </w:rPr>
            </w:pPr>
            <w:r w:rsidRPr="00266C85">
              <w:t xml:space="preserve"> 3 084,19 </w:t>
            </w:r>
          </w:p>
        </w:tc>
      </w:tr>
      <w:tr w:rsidR="00EF0BC0" w:rsidRPr="0025433F" w14:paraId="6970C1A9" w14:textId="77777777" w:rsidTr="00590E74">
        <w:trPr>
          <w:trHeight w:val="345"/>
        </w:trPr>
        <w:tc>
          <w:tcPr>
            <w:tcW w:w="992" w:type="dxa"/>
          </w:tcPr>
          <w:p w14:paraId="48E9425F" w14:textId="77777777" w:rsidR="00EF0BC0" w:rsidRPr="0025433F" w:rsidRDefault="00EF0BC0" w:rsidP="00EF0BC0">
            <w:pPr>
              <w:pStyle w:val="afff2"/>
              <w:numPr>
                <w:ilvl w:val="0"/>
                <w:numId w:val="27"/>
              </w:numPr>
              <w:rPr>
                <w:szCs w:val="24"/>
              </w:rPr>
            </w:pPr>
          </w:p>
        </w:tc>
        <w:tc>
          <w:tcPr>
            <w:tcW w:w="4849" w:type="dxa"/>
            <w:vAlign w:val="center"/>
          </w:tcPr>
          <w:p w14:paraId="37A40FFA" w14:textId="790BBD8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0CB1AB6" w14:textId="224754A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З-17-1 (или эквивалент)</w:t>
            </w:r>
          </w:p>
        </w:tc>
        <w:tc>
          <w:tcPr>
            <w:tcW w:w="1134" w:type="dxa"/>
            <w:shd w:val="clear" w:color="auto" w:fill="auto"/>
            <w:vAlign w:val="center"/>
          </w:tcPr>
          <w:p w14:paraId="2C05BF04" w14:textId="37BFB68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37DC415" w14:textId="2C5525C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AD84C58" w14:textId="0472C2B1" w:rsidR="00EF0BC0" w:rsidRPr="0025433F" w:rsidRDefault="00EF0BC0" w:rsidP="00EF0BC0">
            <w:pPr>
              <w:jc w:val="center"/>
              <w:rPr>
                <w:rFonts w:ascii="Times New Roman" w:hAnsi="Times New Roman" w:cs="Times New Roman"/>
                <w:sz w:val="24"/>
                <w:szCs w:val="24"/>
              </w:rPr>
            </w:pPr>
            <w:r w:rsidRPr="00811558">
              <w:t xml:space="preserve"> 1 761,42 </w:t>
            </w:r>
          </w:p>
        </w:tc>
        <w:tc>
          <w:tcPr>
            <w:tcW w:w="1704" w:type="dxa"/>
            <w:shd w:val="clear" w:color="auto" w:fill="auto"/>
          </w:tcPr>
          <w:p w14:paraId="16F5A968" w14:textId="7769537C" w:rsidR="00EF0BC0" w:rsidRPr="0025433F" w:rsidRDefault="00EF0BC0" w:rsidP="00EF0BC0">
            <w:pPr>
              <w:jc w:val="center"/>
              <w:rPr>
                <w:rFonts w:ascii="Times New Roman" w:hAnsi="Times New Roman" w:cs="Times New Roman"/>
                <w:sz w:val="24"/>
                <w:szCs w:val="24"/>
              </w:rPr>
            </w:pPr>
            <w:r w:rsidRPr="00266C85">
              <w:t xml:space="preserve"> 1 761,42 </w:t>
            </w:r>
          </w:p>
        </w:tc>
      </w:tr>
      <w:tr w:rsidR="00EF0BC0" w:rsidRPr="0025433F" w14:paraId="465D9DAF" w14:textId="77777777" w:rsidTr="00590E74">
        <w:trPr>
          <w:trHeight w:val="345"/>
        </w:trPr>
        <w:tc>
          <w:tcPr>
            <w:tcW w:w="992" w:type="dxa"/>
          </w:tcPr>
          <w:p w14:paraId="25C26A28" w14:textId="77777777" w:rsidR="00EF0BC0" w:rsidRPr="0025433F" w:rsidRDefault="00EF0BC0" w:rsidP="00EF0BC0">
            <w:pPr>
              <w:pStyle w:val="afff2"/>
              <w:numPr>
                <w:ilvl w:val="0"/>
                <w:numId w:val="27"/>
              </w:numPr>
              <w:rPr>
                <w:szCs w:val="24"/>
              </w:rPr>
            </w:pPr>
          </w:p>
        </w:tc>
        <w:tc>
          <w:tcPr>
            <w:tcW w:w="4849" w:type="dxa"/>
            <w:vAlign w:val="center"/>
          </w:tcPr>
          <w:p w14:paraId="2E6F3A61" w14:textId="52729B6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3C92408" w14:textId="25876F9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З-17-2 (или эквивалент)</w:t>
            </w:r>
          </w:p>
        </w:tc>
        <w:tc>
          <w:tcPr>
            <w:tcW w:w="1134" w:type="dxa"/>
            <w:shd w:val="clear" w:color="auto" w:fill="auto"/>
            <w:vAlign w:val="center"/>
          </w:tcPr>
          <w:p w14:paraId="7C1F5767" w14:textId="1ACC89A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9690526" w14:textId="599812E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F77107" w14:textId="41A3B62D" w:rsidR="00EF0BC0" w:rsidRPr="0025433F" w:rsidRDefault="00EF0BC0" w:rsidP="00EF0BC0">
            <w:pPr>
              <w:jc w:val="center"/>
              <w:rPr>
                <w:rFonts w:ascii="Times New Roman" w:hAnsi="Times New Roman" w:cs="Times New Roman"/>
                <w:sz w:val="24"/>
                <w:szCs w:val="24"/>
              </w:rPr>
            </w:pPr>
            <w:r w:rsidRPr="00811558">
              <w:t xml:space="preserve"> 1 761,42 </w:t>
            </w:r>
          </w:p>
        </w:tc>
        <w:tc>
          <w:tcPr>
            <w:tcW w:w="1704" w:type="dxa"/>
            <w:shd w:val="clear" w:color="auto" w:fill="auto"/>
          </w:tcPr>
          <w:p w14:paraId="2BB7D470" w14:textId="1EB4C398" w:rsidR="00EF0BC0" w:rsidRPr="0025433F" w:rsidRDefault="00EF0BC0" w:rsidP="00EF0BC0">
            <w:pPr>
              <w:jc w:val="center"/>
              <w:rPr>
                <w:rFonts w:ascii="Times New Roman" w:hAnsi="Times New Roman" w:cs="Times New Roman"/>
                <w:sz w:val="24"/>
                <w:szCs w:val="24"/>
              </w:rPr>
            </w:pPr>
            <w:r w:rsidRPr="00266C85">
              <w:t xml:space="preserve"> 1 761,42 </w:t>
            </w:r>
          </w:p>
        </w:tc>
      </w:tr>
      <w:tr w:rsidR="00EF0BC0" w:rsidRPr="0025433F" w14:paraId="3D921451" w14:textId="77777777" w:rsidTr="00590E74">
        <w:trPr>
          <w:trHeight w:val="345"/>
        </w:trPr>
        <w:tc>
          <w:tcPr>
            <w:tcW w:w="992" w:type="dxa"/>
          </w:tcPr>
          <w:p w14:paraId="107729FA" w14:textId="77777777" w:rsidR="00EF0BC0" w:rsidRPr="0025433F" w:rsidRDefault="00EF0BC0" w:rsidP="00EF0BC0">
            <w:pPr>
              <w:pStyle w:val="afff2"/>
              <w:numPr>
                <w:ilvl w:val="0"/>
                <w:numId w:val="27"/>
              </w:numPr>
              <w:rPr>
                <w:szCs w:val="24"/>
              </w:rPr>
            </w:pPr>
          </w:p>
        </w:tc>
        <w:tc>
          <w:tcPr>
            <w:tcW w:w="4849" w:type="dxa"/>
            <w:vAlign w:val="center"/>
          </w:tcPr>
          <w:p w14:paraId="469228C6" w14:textId="11C1145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90BB6E2" w14:textId="57D10DC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З-21-1 (или эквивалент)</w:t>
            </w:r>
          </w:p>
        </w:tc>
        <w:tc>
          <w:tcPr>
            <w:tcW w:w="1134" w:type="dxa"/>
            <w:shd w:val="clear" w:color="auto" w:fill="auto"/>
            <w:vAlign w:val="center"/>
          </w:tcPr>
          <w:p w14:paraId="7032FC4F" w14:textId="46781D6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F064E5E" w14:textId="3A19CAD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FF96D19" w14:textId="4090A6D4" w:rsidR="00EF0BC0" w:rsidRPr="0025433F" w:rsidRDefault="00EF0BC0" w:rsidP="00EF0BC0">
            <w:pPr>
              <w:jc w:val="center"/>
              <w:rPr>
                <w:rFonts w:ascii="Times New Roman" w:hAnsi="Times New Roman" w:cs="Times New Roman"/>
                <w:sz w:val="24"/>
                <w:szCs w:val="24"/>
              </w:rPr>
            </w:pPr>
            <w:r w:rsidRPr="00811558">
              <w:t xml:space="preserve"> 1 636,25 </w:t>
            </w:r>
          </w:p>
        </w:tc>
        <w:tc>
          <w:tcPr>
            <w:tcW w:w="1704" w:type="dxa"/>
            <w:shd w:val="clear" w:color="auto" w:fill="auto"/>
          </w:tcPr>
          <w:p w14:paraId="7EDB4925" w14:textId="17C06853" w:rsidR="00EF0BC0" w:rsidRPr="0025433F" w:rsidRDefault="00EF0BC0" w:rsidP="00EF0BC0">
            <w:pPr>
              <w:jc w:val="center"/>
              <w:rPr>
                <w:rFonts w:ascii="Times New Roman" w:hAnsi="Times New Roman" w:cs="Times New Roman"/>
                <w:sz w:val="24"/>
                <w:szCs w:val="24"/>
              </w:rPr>
            </w:pPr>
            <w:r w:rsidRPr="00266C85">
              <w:t xml:space="preserve"> 1 636,25 </w:t>
            </w:r>
          </w:p>
        </w:tc>
      </w:tr>
      <w:tr w:rsidR="00EF0BC0" w:rsidRPr="0025433F" w14:paraId="178E8F2D" w14:textId="77777777" w:rsidTr="00590E74">
        <w:trPr>
          <w:trHeight w:val="345"/>
        </w:trPr>
        <w:tc>
          <w:tcPr>
            <w:tcW w:w="992" w:type="dxa"/>
          </w:tcPr>
          <w:p w14:paraId="28223547" w14:textId="77777777" w:rsidR="00EF0BC0" w:rsidRPr="0025433F" w:rsidRDefault="00EF0BC0" w:rsidP="00EF0BC0">
            <w:pPr>
              <w:pStyle w:val="afff2"/>
              <w:numPr>
                <w:ilvl w:val="0"/>
                <w:numId w:val="27"/>
              </w:numPr>
              <w:rPr>
                <w:szCs w:val="24"/>
              </w:rPr>
            </w:pPr>
          </w:p>
        </w:tc>
        <w:tc>
          <w:tcPr>
            <w:tcW w:w="4849" w:type="dxa"/>
            <w:vAlign w:val="center"/>
          </w:tcPr>
          <w:p w14:paraId="4362B411" w14:textId="3736177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D1DFE34" w14:textId="0A09A8C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З-233 (или эквивалент)</w:t>
            </w:r>
          </w:p>
        </w:tc>
        <w:tc>
          <w:tcPr>
            <w:tcW w:w="1134" w:type="dxa"/>
            <w:shd w:val="clear" w:color="auto" w:fill="auto"/>
            <w:vAlign w:val="center"/>
          </w:tcPr>
          <w:p w14:paraId="3CA2D0C2" w14:textId="2173A8C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D2F817C" w14:textId="0A873FF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87582D" w14:textId="085CDBA0" w:rsidR="00EF0BC0" w:rsidRPr="0025433F" w:rsidRDefault="00EF0BC0" w:rsidP="00EF0BC0">
            <w:pPr>
              <w:jc w:val="center"/>
              <w:rPr>
                <w:rFonts w:ascii="Times New Roman" w:hAnsi="Times New Roman" w:cs="Times New Roman"/>
                <w:sz w:val="24"/>
                <w:szCs w:val="24"/>
              </w:rPr>
            </w:pPr>
            <w:r w:rsidRPr="00811558">
              <w:t xml:space="preserve"> 2 043,44 </w:t>
            </w:r>
          </w:p>
        </w:tc>
        <w:tc>
          <w:tcPr>
            <w:tcW w:w="1704" w:type="dxa"/>
            <w:shd w:val="clear" w:color="auto" w:fill="auto"/>
          </w:tcPr>
          <w:p w14:paraId="0D4E7FEE" w14:textId="4B6F0447" w:rsidR="00EF0BC0" w:rsidRPr="0025433F" w:rsidRDefault="00EF0BC0" w:rsidP="00EF0BC0">
            <w:pPr>
              <w:jc w:val="center"/>
              <w:rPr>
                <w:rFonts w:ascii="Times New Roman" w:hAnsi="Times New Roman" w:cs="Times New Roman"/>
                <w:sz w:val="24"/>
                <w:szCs w:val="24"/>
              </w:rPr>
            </w:pPr>
            <w:r w:rsidRPr="00266C85">
              <w:t xml:space="preserve"> 2 043,44 </w:t>
            </w:r>
          </w:p>
        </w:tc>
      </w:tr>
      <w:tr w:rsidR="00EF0BC0" w:rsidRPr="0025433F" w14:paraId="600D287B" w14:textId="77777777" w:rsidTr="00590E74">
        <w:trPr>
          <w:trHeight w:val="345"/>
        </w:trPr>
        <w:tc>
          <w:tcPr>
            <w:tcW w:w="992" w:type="dxa"/>
          </w:tcPr>
          <w:p w14:paraId="53177049" w14:textId="77777777" w:rsidR="00EF0BC0" w:rsidRPr="0025433F" w:rsidRDefault="00EF0BC0" w:rsidP="00EF0BC0">
            <w:pPr>
              <w:pStyle w:val="afff2"/>
              <w:numPr>
                <w:ilvl w:val="0"/>
                <w:numId w:val="27"/>
              </w:numPr>
              <w:rPr>
                <w:szCs w:val="24"/>
              </w:rPr>
            </w:pPr>
          </w:p>
        </w:tc>
        <w:tc>
          <w:tcPr>
            <w:tcW w:w="4849" w:type="dxa"/>
            <w:vAlign w:val="center"/>
          </w:tcPr>
          <w:p w14:paraId="453B908A" w14:textId="312FCDA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976C730" w14:textId="2F9C202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З-234 (или эквивалент)</w:t>
            </w:r>
          </w:p>
        </w:tc>
        <w:tc>
          <w:tcPr>
            <w:tcW w:w="1134" w:type="dxa"/>
            <w:shd w:val="clear" w:color="auto" w:fill="auto"/>
            <w:vAlign w:val="center"/>
          </w:tcPr>
          <w:p w14:paraId="1924C6D1" w14:textId="32AE080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2EBFABF" w14:textId="01ACF65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1FF3B6B" w14:textId="6D623CF9" w:rsidR="00EF0BC0" w:rsidRPr="0025433F" w:rsidRDefault="00EF0BC0" w:rsidP="00EF0BC0">
            <w:pPr>
              <w:jc w:val="center"/>
              <w:rPr>
                <w:rFonts w:ascii="Times New Roman" w:hAnsi="Times New Roman" w:cs="Times New Roman"/>
                <w:sz w:val="24"/>
                <w:szCs w:val="24"/>
              </w:rPr>
            </w:pPr>
            <w:r w:rsidRPr="00811558">
              <w:t xml:space="preserve"> 4 767,33 </w:t>
            </w:r>
          </w:p>
        </w:tc>
        <w:tc>
          <w:tcPr>
            <w:tcW w:w="1704" w:type="dxa"/>
            <w:shd w:val="clear" w:color="auto" w:fill="auto"/>
          </w:tcPr>
          <w:p w14:paraId="57973D07" w14:textId="7D04069C" w:rsidR="00EF0BC0" w:rsidRPr="0025433F" w:rsidRDefault="00EF0BC0" w:rsidP="00EF0BC0">
            <w:pPr>
              <w:jc w:val="center"/>
              <w:rPr>
                <w:rFonts w:ascii="Times New Roman" w:hAnsi="Times New Roman" w:cs="Times New Roman"/>
                <w:sz w:val="24"/>
                <w:szCs w:val="24"/>
              </w:rPr>
            </w:pPr>
            <w:r w:rsidRPr="00266C85">
              <w:t xml:space="preserve"> 4 767,33 </w:t>
            </w:r>
          </w:p>
        </w:tc>
      </w:tr>
      <w:tr w:rsidR="00EF0BC0" w:rsidRPr="0025433F" w14:paraId="60FCC3F9" w14:textId="77777777" w:rsidTr="00590E74">
        <w:trPr>
          <w:trHeight w:val="345"/>
        </w:trPr>
        <w:tc>
          <w:tcPr>
            <w:tcW w:w="992" w:type="dxa"/>
          </w:tcPr>
          <w:p w14:paraId="73D6E8F2" w14:textId="77777777" w:rsidR="00EF0BC0" w:rsidRPr="0025433F" w:rsidRDefault="00EF0BC0" w:rsidP="00EF0BC0">
            <w:pPr>
              <w:pStyle w:val="afff2"/>
              <w:numPr>
                <w:ilvl w:val="0"/>
                <w:numId w:val="27"/>
              </w:numPr>
              <w:rPr>
                <w:szCs w:val="24"/>
              </w:rPr>
            </w:pPr>
          </w:p>
        </w:tc>
        <w:tc>
          <w:tcPr>
            <w:tcW w:w="4849" w:type="dxa"/>
            <w:vAlign w:val="center"/>
          </w:tcPr>
          <w:p w14:paraId="16B38C32" w14:textId="11F094A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5313C51" w14:textId="138A2D7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З-235 (или эквивалент)</w:t>
            </w:r>
          </w:p>
        </w:tc>
        <w:tc>
          <w:tcPr>
            <w:tcW w:w="1134" w:type="dxa"/>
            <w:shd w:val="clear" w:color="auto" w:fill="auto"/>
            <w:vAlign w:val="center"/>
          </w:tcPr>
          <w:p w14:paraId="01160C72" w14:textId="3CC463B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5E82052" w14:textId="63732FC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52CB863" w14:textId="6CCA10F8" w:rsidR="00EF0BC0" w:rsidRPr="0025433F" w:rsidRDefault="00EF0BC0" w:rsidP="00EF0BC0">
            <w:pPr>
              <w:jc w:val="center"/>
              <w:rPr>
                <w:rFonts w:ascii="Times New Roman" w:hAnsi="Times New Roman" w:cs="Times New Roman"/>
                <w:sz w:val="24"/>
                <w:szCs w:val="24"/>
              </w:rPr>
            </w:pPr>
            <w:r w:rsidRPr="00811558">
              <w:t xml:space="preserve"> 1 942,89 </w:t>
            </w:r>
          </w:p>
        </w:tc>
        <w:tc>
          <w:tcPr>
            <w:tcW w:w="1704" w:type="dxa"/>
            <w:shd w:val="clear" w:color="auto" w:fill="auto"/>
          </w:tcPr>
          <w:p w14:paraId="4FAAA806" w14:textId="1E7E8151" w:rsidR="00EF0BC0" w:rsidRPr="0025433F" w:rsidRDefault="00EF0BC0" w:rsidP="00EF0BC0">
            <w:pPr>
              <w:jc w:val="center"/>
              <w:rPr>
                <w:rFonts w:ascii="Times New Roman" w:hAnsi="Times New Roman" w:cs="Times New Roman"/>
                <w:sz w:val="24"/>
                <w:szCs w:val="24"/>
              </w:rPr>
            </w:pPr>
            <w:r w:rsidRPr="00266C85">
              <w:t xml:space="preserve"> 1 942,89 </w:t>
            </w:r>
          </w:p>
        </w:tc>
      </w:tr>
      <w:tr w:rsidR="00EF0BC0" w:rsidRPr="0025433F" w14:paraId="4A97A6F8" w14:textId="77777777" w:rsidTr="00590E74">
        <w:trPr>
          <w:trHeight w:val="345"/>
        </w:trPr>
        <w:tc>
          <w:tcPr>
            <w:tcW w:w="992" w:type="dxa"/>
          </w:tcPr>
          <w:p w14:paraId="5BF70078" w14:textId="77777777" w:rsidR="00EF0BC0" w:rsidRPr="0025433F" w:rsidRDefault="00EF0BC0" w:rsidP="00EF0BC0">
            <w:pPr>
              <w:pStyle w:val="afff2"/>
              <w:numPr>
                <w:ilvl w:val="0"/>
                <w:numId w:val="27"/>
              </w:numPr>
              <w:rPr>
                <w:szCs w:val="24"/>
              </w:rPr>
            </w:pPr>
          </w:p>
        </w:tc>
        <w:tc>
          <w:tcPr>
            <w:tcW w:w="4849" w:type="dxa"/>
            <w:vAlign w:val="center"/>
          </w:tcPr>
          <w:p w14:paraId="2DD9F3B5" w14:textId="558455A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284B7749" w14:textId="36FE278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З-40-1 (или эквивалент)</w:t>
            </w:r>
          </w:p>
        </w:tc>
        <w:tc>
          <w:tcPr>
            <w:tcW w:w="1134" w:type="dxa"/>
            <w:shd w:val="clear" w:color="auto" w:fill="auto"/>
            <w:vAlign w:val="center"/>
          </w:tcPr>
          <w:p w14:paraId="1D6720C0" w14:textId="5CE3C00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602FDB" w14:textId="54FC229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D18B0B0" w14:textId="1EF9E552" w:rsidR="00EF0BC0" w:rsidRPr="0025433F" w:rsidRDefault="00EF0BC0" w:rsidP="00EF0BC0">
            <w:pPr>
              <w:jc w:val="center"/>
              <w:rPr>
                <w:rFonts w:ascii="Times New Roman" w:hAnsi="Times New Roman" w:cs="Times New Roman"/>
                <w:sz w:val="24"/>
                <w:szCs w:val="24"/>
              </w:rPr>
            </w:pPr>
            <w:r w:rsidRPr="00811558">
              <w:t xml:space="preserve"> 2 056,19 </w:t>
            </w:r>
          </w:p>
        </w:tc>
        <w:tc>
          <w:tcPr>
            <w:tcW w:w="1704" w:type="dxa"/>
            <w:shd w:val="clear" w:color="auto" w:fill="auto"/>
          </w:tcPr>
          <w:p w14:paraId="773F1864" w14:textId="7633B09A" w:rsidR="00EF0BC0" w:rsidRPr="0025433F" w:rsidRDefault="00EF0BC0" w:rsidP="00EF0BC0">
            <w:pPr>
              <w:jc w:val="center"/>
              <w:rPr>
                <w:rFonts w:ascii="Times New Roman" w:hAnsi="Times New Roman" w:cs="Times New Roman"/>
                <w:sz w:val="24"/>
                <w:szCs w:val="24"/>
              </w:rPr>
            </w:pPr>
            <w:r w:rsidRPr="00266C85">
              <w:t xml:space="preserve"> 2 056,19 </w:t>
            </w:r>
          </w:p>
        </w:tc>
      </w:tr>
      <w:tr w:rsidR="00EF0BC0" w:rsidRPr="0025433F" w14:paraId="392F11BC" w14:textId="77777777" w:rsidTr="00590E74">
        <w:trPr>
          <w:trHeight w:val="345"/>
        </w:trPr>
        <w:tc>
          <w:tcPr>
            <w:tcW w:w="992" w:type="dxa"/>
          </w:tcPr>
          <w:p w14:paraId="36ED4EA3" w14:textId="77777777" w:rsidR="00EF0BC0" w:rsidRPr="0025433F" w:rsidRDefault="00EF0BC0" w:rsidP="00EF0BC0">
            <w:pPr>
              <w:pStyle w:val="afff2"/>
              <w:numPr>
                <w:ilvl w:val="0"/>
                <w:numId w:val="27"/>
              </w:numPr>
              <w:rPr>
                <w:szCs w:val="24"/>
              </w:rPr>
            </w:pPr>
          </w:p>
        </w:tc>
        <w:tc>
          <w:tcPr>
            <w:tcW w:w="4849" w:type="dxa"/>
            <w:vAlign w:val="center"/>
          </w:tcPr>
          <w:p w14:paraId="48EE9530" w14:textId="50D62F2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193EC0FE" w14:textId="4F3E8FC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З-40-2 (или эквивалент)</w:t>
            </w:r>
          </w:p>
        </w:tc>
        <w:tc>
          <w:tcPr>
            <w:tcW w:w="1134" w:type="dxa"/>
            <w:shd w:val="clear" w:color="auto" w:fill="auto"/>
            <w:vAlign w:val="center"/>
          </w:tcPr>
          <w:p w14:paraId="03DE2157" w14:textId="722BE6B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BB1C458" w14:textId="67C8923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DC65795" w14:textId="73DF2B91" w:rsidR="00EF0BC0" w:rsidRPr="0025433F" w:rsidRDefault="00EF0BC0" w:rsidP="00EF0BC0">
            <w:pPr>
              <w:jc w:val="center"/>
              <w:rPr>
                <w:rFonts w:ascii="Times New Roman" w:hAnsi="Times New Roman" w:cs="Times New Roman"/>
                <w:sz w:val="24"/>
                <w:szCs w:val="24"/>
              </w:rPr>
            </w:pPr>
            <w:r w:rsidRPr="00811558">
              <w:t xml:space="preserve"> 2 447,68 </w:t>
            </w:r>
          </w:p>
        </w:tc>
        <w:tc>
          <w:tcPr>
            <w:tcW w:w="1704" w:type="dxa"/>
            <w:shd w:val="clear" w:color="auto" w:fill="auto"/>
          </w:tcPr>
          <w:p w14:paraId="6D1AD375" w14:textId="380AFC48" w:rsidR="00EF0BC0" w:rsidRPr="0025433F" w:rsidRDefault="00EF0BC0" w:rsidP="00EF0BC0">
            <w:pPr>
              <w:jc w:val="center"/>
              <w:rPr>
                <w:rFonts w:ascii="Times New Roman" w:hAnsi="Times New Roman" w:cs="Times New Roman"/>
                <w:sz w:val="24"/>
                <w:szCs w:val="24"/>
              </w:rPr>
            </w:pPr>
            <w:r w:rsidRPr="00266C85">
              <w:t xml:space="preserve"> 2 447,68 </w:t>
            </w:r>
          </w:p>
        </w:tc>
      </w:tr>
      <w:tr w:rsidR="00EF0BC0" w:rsidRPr="0025433F" w14:paraId="249E812B" w14:textId="77777777" w:rsidTr="00590E74">
        <w:trPr>
          <w:trHeight w:val="345"/>
        </w:trPr>
        <w:tc>
          <w:tcPr>
            <w:tcW w:w="992" w:type="dxa"/>
          </w:tcPr>
          <w:p w14:paraId="5DC8383B" w14:textId="77777777" w:rsidR="00EF0BC0" w:rsidRPr="0025433F" w:rsidRDefault="00EF0BC0" w:rsidP="00EF0BC0">
            <w:pPr>
              <w:pStyle w:val="afff2"/>
              <w:numPr>
                <w:ilvl w:val="0"/>
                <w:numId w:val="27"/>
              </w:numPr>
              <w:rPr>
                <w:szCs w:val="24"/>
              </w:rPr>
            </w:pPr>
          </w:p>
        </w:tc>
        <w:tc>
          <w:tcPr>
            <w:tcW w:w="4849" w:type="dxa"/>
            <w:vAlign w:val="center"/>
          </w:tcPr>
          <w:p w14:paraId="65220E97" w14:textId="43DC867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6B23F355" w14:textId="2E1F82B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З-40-3 (или эквивалент)</w:t>
            </w:r>
          </w:p>
        </w:tc>
        <w:tc>
          <w:tcPr>
            <w:tcW w:w="1134" w:type="dxa"/>
            <w:shd w:val="clear" w:color="auto" w:fill="auto"/>
            <w:vAlign w:val="center"/>
          </w:tcPr>
          <w:p w14:paraId="6696AAEB" w14:textId="177E80E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D27E113" w14:textId="149D1B4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DF2585D" w14:textId="53973D08" w:rsidR="00EF0BC0" w:rsidRPr="0025433F" w:rsidRDefault="00EF0BC0" w:rsidP="00EF0BC0">
            <w:pPr>
              <w:jc w:val="center"/>
              <w:rPr>
                <w:rFonts w:ascii="Times New Roman" w:hAnsi="Times New Roman" w:cs="Times New Roman"/>
                <w:sz w:val="24"/>
                <w:szCs w:val="24"/>
              </w:rPr>
            </w:pPr>
            <w:r w:rsidRPr="00811558">
              <w:t xml:space="preserve"> 2 447,68 </w:t>
            </w:r>
          </w:p>
        </w:tc>
        <w:tc>
          <w:tcPr>
            <w:tcW w:w="1704" w:type="dxa"/>
            <w:shd w:val="clear" w:color="auto" w:fill="auto"/>
          </w:tcPr>
          <w:p w14:paraId="1534C60C" w14:textId="187D2535" w:rsidR="00EF0BC0" w:rsidRPr="0025433F" w:rsidRDefault="00EF0BC0" w:rsidP="00EF0BC0">
            <w:pPr>
              <w:jc w:val="center"/>
              <w:rPr>
                <w:rFonts w:ascii="Times New Roman" w:hAnsi="Times New Roman" w:cs="Times New Roman"/>
                <w:sz w:val="24"/>
                <w:szCs w:val="24"/>
              </w:rPr>
            </w:pPr>
            <w:r w:rsidRPr="00266C85">
              <w:t xml:space="preserve"> 2 447,68 </w:t>
            </w:r>
          </w:p>
        </w:tc>
      </w:tr>
      <w:tr w:rsidR="00EF0BC0" w:rsidRPr="0025433F" w14:paraId="1C41577E" w14:textId="77777777" w:rsidTr="00590E74">
        <w:trPr>
          <w:trHeight w:val="345"/>
        </w:trPr>
        <w:tc>
          <w:tcPr>
            <w:tcW w:w="992" w:type="dxa"/>
          </w:tcPr>
          <w:p w14:paraId="6FCE1B0C" w14:textId="77777777" w:rsidR="00EF0BC0" w:rsidRPr="0025433F" w:rsidRDefault="00EF0BC0" w:rsidP="00EF0BC0">
            <w:pPr>
              <w:pStyle w:val="afff2"/>
              <w:numPr>
                <w:ilvl w:val="0"/>
                <w:numId w:val="27"/>
              </w:numPr>
              <w:rPr>
                <w:szCs w:val="24"/>
              </w:rPr>
            </w:pPr>
          </w:p>
        </w:tc>
        <w:tc>
          <w:tcPr>
            <w:tcW w:w="4849" w:type="dxa"/>
            <w:vAlign w:val="center"/>
          </w:tcPr>
          <w:p w14:paraId="50F07FB0" w14:textId="7E1FA17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3C7FE6B8" w14:textId="09E5844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З-40-4 (или эквивалент)</w:t>
            </w:r>
          </w:p>
        </w:tc>
        <w:tc>
          <w:tcPr>
            <w:tcW w:w="1134" w:type="dxa"/>
            <w:shd w:val="clear" w:color="auto" w:fill="auto"/>
            <w:vAlign w:val="center"/>
          </w:tcPr>
          <w:p w14:paraId="355F652B" w14:textId="5D3B06C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7B9017B" w14:textId="6A2C0C1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F7AA3DF" w14:textId="6C0D3059" w:rsidR="00EF0BC0" w:rsidRPr="0025433F" w:rsidRDefault="00EF0BC0" w:rsidP="00EF0BC0">
            <w:pPr>
              <w:jc w:val="center"/>
              <w:rPr>
                <w:rFonts w:ascii="Times New Roman" w:hAnsi="Times New Roman" w:cs="Times New Roman"/>
                <w:sz w:val="24"/>
                <w:szCs w:val="24"/>
              </w:rPr>
            </w:pPr>
            <w:r w:rsidRPr="00811558">
              <w:t xml:space="preserve"> 1 831,45 </w:t>
            </w:r>
          </w:p>
        </w:tc>
        <w:tc>
          <w:tcPr>
            <w:tcW w:w="1704" w:type="dxa"/>
            <w:shd w:val="clear" w:color="auto" w:fill="auto"/>
          </w:tcPr>
          <w:p w14:paraId="1EED9A33" w14:textId="14092DEF" w:rsidR="00EF0BC0" w:rsidRPr="0025433F" w:rsidRDefault="00EF0BC0" w:rsidP="00EF0BC0">
            <w:pPr>
              <w:jc w:val="center"/>
              <w:rPr>
                <w:rFonts w:ascii="Times New Roman" w:hAnsi="Times New Roman" w:cs="Times New Roman"/>
                <w:sz w:val="24"/>
                <w:szCs w:val="24"/>
              </w:rPr>
            </w:pPr>
            <w:r w:rsidRPr="00266C85">
              <w:t xml:space="preserve"> 1 831,45 </w:t>
            </w:r>
          </w:p>
        </w:tc>
      </w:tr>
      <w:tr w:rsidR="00EF0BC0" w:rsidRPr="0025433F" w14:paraId="41ACE477" w14:textId="77777777" w:rsidTr="00590E74">
        <w:trPr>
          <w:trHeight w:val="345"/>
        </w:trPr>
        <w:tc>
          <w:tcPr>
            <w:tcW w:w="992" w:type="dxa"/>
          </w:tcPr>
          <w:p w14:paraId="11C642C2" w14:textId="77777777" w:rsidR="00EF0BC0" w:rsidRPr="0025433F" w:rsidRDefault="00EF0BC0" w:rsidP="00EF0BC0">
            <w:pPr>
              <w:pStyle w:val="afff2"/>
              <w:numPr>
                <w:ilvl w:val="0"/>
                <w:numId w:val="27"/>
              </w:numPr>
              <w:rPr>
                <w:szCs w:val="24"/>
              </w:rPr>
            </w:pPr>
          </w:p>
        </w:tc>
        <w:tc>
          <w:tcPr>
            <w:tcW w:w="4849" w:type="dxa"/>
            <w:vAlign w:val="center"/>
          </w:tcPr>
          <w:p w14:paraId="7DFBD8FA" w14:textId="1E82B72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01D56934" w14:textId="450FCE8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З-40-5 (или эквивалент)</w:t>
            </w:r>
          </w:p>
        </w:tc>
        <w:tc>
          <w:tcPr>
            <w:tcW w:w="1134" w:type="dxa"/>
            <w:shd w:val="clear" w:color="auto" w:fill="auto"/>
            <w:vAlign w:val="center"/>
          </w:tcPr>
          <w:p w14:paraId="41BFDA1E" w14:textId="11C3064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81F8EEE" w14:textId="36D9C3E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DBB3F16" w14:textId="5104BB5F" w:rsidR="00EF0BC0" w:rsidRPr="0025433F" w:rsidRDefault="00EF0BC0" w:rsidP="00EF0BC0">
            <w:pPr>
              <w:jc w:val="center"/>
              <w:rPr>
                <w:rFonts w:ascii="Times New Roman" w:hAnsi="Times New Roman" w:cs="Times New Roman"/>
                <w:sz w:val="24"/>
                <w:szCs w:val="24"/>
              </w:rPr>
            </w:pPr>
            <w:r w:rsidRPr="00811558">
              <w:t xml:space="preserve"> 1 202,39 </w:t>
            </w:r>
          </w:p>
        </w:tc>
        <w:tc>
          <w:tcPr>
            <w:tcW w:w="1704" w:type="dxa"/>
            <w:shd w:val="clear" w:color="auto" w:fill="auto"/>
          </w:tcPr>
          <w:p w14:paraId="43702E4C" w14:textId="3F33EED5" w:rsidR="00EF0BC0" w:rsidRPr="0025433F" w:rsidRDefault="00EF0BC0" w:rsidP="00EF0BC0">
            <w:pPr>
              <w:jc w:val="center"/>
              <w:rPr>
                <w:rFonts w:ascii="Times New Roman" w:hAnsi="Times New Roman" w:cs="Times New Roman"/>
                <w:sz w:val="24"/>
                <w:szCs w:val="24"/>
              </w:rPr>
            </w:pPr>
            <w:r w:rsidRPr="00266C85">
              <w:t xml:space="preserve"> 1 202,39 </w:t>
            </w:r>
          </w:p>
        </w:tc>
      </w:tr>
      <w:tr w:rsidR="00EF0BC0" w:rsidRPr="0025433F" w14:paraId="1C818A39" w14:textId="77777777" w:rsidTr="00590E74">
        <w:trPr>
          <w:trHeight w:val="345"/>
        </w:trPr>
        <w:tc>
          <w:tcPr>
            <w:tcW w:w="992" w:type="dxa"/>
          </w:tcPr>
          <w:p w14:paraId="20C56E51" w14:textId="77777777" w:rsidR="00EF0BC0" w:rsidRPr="0025433F" w:rsidRDefault="00EF0BC0" w:rsidP="00EF0BC0">
            <w:pPr>
              <w:pStyle w:val="afff2"/>
              <w:numPr>
                <w:ilvl w:val="0"/>
                <w:numId w:val="27"/>
              </w:numPr>
              <w:rPr>
                <w:szCs w:val="24"/>
              </w:rPr>
            </w:pPr>
          </w:p>
        </w:tc>
        <w:tc>
          <w:tcPr>
            <w:tcW w:w="4849" w:type="dxa"/>
            <w:vAlign w:val="center"/>
          </w:tcPr>
          <w:p w14:paraId="5125DF09" w14:textId="17B8904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w:t>
            </w:r>
          </w:p>
        </w:tc>
        <w:tc>
          <w:tcPr>
            <w:tcW w:w="3685" w:type="dxa"/>
            <w:vAlign w:val="center"/>
          </w:tcPr>
          <w:p w14:paraId="54466873" w14:textId="0A725F1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З-40-6 (или эквивалент)</w:t>
            </w:r>
          </w:p>
        </w:tc>
        <w:tc>
          <w:tcPr>
            <w:tcW w:w="1134" w:type="dxa"/>
            <w:shd w:val="clear" w:color="auto" w:fill="auto"/>
            <w:vAlign w:val="center"/>
          </w:tcPr>
          <w:p w14:paraId="34EA2C4B" w14:textId="7331B05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6B212CA" w14:textId="5B3C2E3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887852E" w14:textId="3D94FADC" w:rsidR="00EF0BC0" w:rsidRPr="0025433F" w:rsidRDefault="00EF0BC0" w:rsidP="00EF0BC0">
            <w:pPr>
              <w:jc w:val="center"/>
              <w:rPr>
                <w:rFonts w:ascii="Times New Roman" w:hAnsi="Times New Roman" w:cs="Times New Roman"/>
                <w:sz w:val="24"/>
                <w:szCs w:val="24"/>
              </w:rPr>
            </w:pPr>
            <w:r w:rsidRPr="00811558">
              <w:t xml:space="preserve"> 1 368,99 </w:t>
            </w:r>
          </w:p>
        </w:tc>
        <w:tc>
          <w:tcPr>
            <w:tcW w:w="1704" w:type="dxa"/>
            <w:shd w:val="clear" w:color="auto" w:fill="auto"/>
          </w:tcPr>
          <w:p w14:paraId="120D1F96" w14:textId="465E4662" w:rsidR="00EF0BC0" w:rsidRPr="0025433F" w:rsidRDefault="00EF0BC0" w:rsidP="00EF0BC0">
            <w:pPr>
              <w:jc w:val="center"/>
              <w:rPr>
                <w:rFonts w:ascii="Times New Roman" w:hAnsi="Times New Roman" w:cs="Times New Roman"/>
                <w:sz w:val="24"/>
                <w:szCs w:val="24"/>
              </w:rPr>
            </w:pPr>
            <w:r w:rsidRPr="00266C85">
              <w:t xml:space="preserve"> 1 368,99 </w:t>
            </w:r>
          </w:p>
        </w:tc>
      </w:tr>
      <w:tr w:rsidR="00EF0BC0" w:rsidRPr="0025433F" w14:paraId="260D9CD6" w14:textId="77777777" w:rsidTr="00590E74">
        <w:trPr>
          <w:trHeight w:val="345"/>
        </w:trPr>
        <w:tc>
          <w:tcPr>
            <w:tcW w:w="992" w:type="dxa"/>
          </w:tcPr>
          <w:p w14:paraId="30A0602F" w14:textId="77777777" w:rsidR="00EF0BC0" w:rsidRPr="0025433F" w:rsidRDefault="00EF0BC0" w:rsidP="00EF0BC0">
            <w:pPr>
              <w:pStyle w:val="afff2"/>
              <w:numPr>
                <w:ilvl w:val="0"/>
                <w:numId w:val="27"/>
              </w:numPr>
              <w:rPr>
                <w:szCs w:val="24"/>
              </w:rPr>
            </w:pPr>
          </w:p>
        </w:tc>
        <w:tc>
          <w:tcPr>
            <w:tcW w:w="4849" w:type="dxa"/>
            <w:vAlign w:val="center"/>
          </w:tcPr>
          <w:p w14:paraId="1396BCC0" w14:textId="1E8305F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2A4587D0" w14:textId="60B5E31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И-10-27 (или эквивалент)</w:t>
            </w:r>
          </w:p>
        </w:tc>
        <w:tc>
          <w:tcPr>
            <w:tcW w:w="1134" w:type="dxa"/>
            <w:shd w:val="clear" w:color="auto" w:fill="auto"/>
            <w:vAlign w:val="center"/>
          </w:tcPr>
          <w:p w14:paraId="18D3C4C7" w14:textId="2C21DDC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F30D485" w14:textId="2EC58C2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F55BE11" w14:textId="1768B17A" w:rsidR="00EF0BC0" w:rsidRPr="0025433F" w:rsidRDefault="00EF0BC0" w:rsidP="00EF0BC0">
            <w:pPr>
              <w:jc w:val="center"/>
              <w:rPr>
                <w:rFonts w:ascii="Times New Roman" w:hAnsi="Times New Roman" w:cs="Times New Roman"/>
                <w:sz w:val="24"/>
                <w:szCs w:val="24"/>
              </w:rPr>
            </w:pPr>
            <w:r w:rsidRPr="00811558">
              <w:t xml:space="preserve"> 5 733,61 </w:t>
            </w:r>
          </w:p>
        </w:tc>
        <w:tc>
          <w:tcPr>
            <w:tcW w:w="1704" w:type="dxa"/>
            <w:shd w:val="clear" w:color="auto" w:fill="auto"/>
          </w:tcPr>
          <w:p w14:paraId="77698483" w14:textId="29BEF1BF" w:rsidR="00EF0BC0" w:rsidRPr="0025433F" w:rsidRDefault="00EF0BC0" w:rsidP="00EF0BC0">
            <w:pPr>
              <w:jc w:val="center"/>
              <w:rPr>
                <w:rFonts w:ascii="Times New Roman" w:hAnsi="Times New Roman" w:cs="Times New Roman"/>
                <w:sz w:val="24"/>
                <w:szCs w:val="24"/>
              </w:rPr>
            </w:pPr>
            <w:r w:rsidRPr="00266C85">
              <w:t xml:space="preserve"> 5 733,61 </w:t>
            </w:r>
          </w:p>
        </w:tc>
      </w:tr>
      <w:tr w:rsidR="00EF0BC0" w:rsidRPr="0025433F" w14:paraId="20E9AB30" w14:textId="77777777" w:rsidTr="00590E74">
        <w:trPr>
          <w:trHeight w:val="345"/>
        </w:trPr>
        <w:tc>
          <w:tcPr>
            <w:tcW w:w="992" w:type="dxa"/>
          </w:tcPr>
          <w:p w14:paraId="73469255" w14:textId="77777777" w:rsidR="00EF0BC0" w:rsidRPr="0025433F" w:rsidRDefault="00EF0BC0" w:rsidP="00EF0BC0">
            <w:pPr>
              <w:pStyle w:val="afff2"/>
              <w:numPr>
                <w:ilvl w:val="0"/>
                <w:numId w:val="27"/>
              </w:numPr>
              <w:rPr>
                <w:szCs w:val="24"/>
              </w:rPr>
            </w:pPr>
          </w:p>
        </w:tc>
        <w:tc>
          <w:tcPr>
            <w:tcW w:w="4849" w:type="dxa"/>
            <w:vAlign w:val="center"/>
          </w:tcPr>
          <w:p w14:paraId="7568C9DA" w14:textId="23880A2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3FCCA018" w14:textId="3CD5FA5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И-10-30 (или эквивалент)</w:t>
            </w:r>
          </w:p>
        </w:tc>
        <w:tc>
          <w:tcPr>
            <w:tcW w:w="1134" w:type="dxa"/>
            <w:shd w:val="clear" w:color="auto" w:fill="auto"/>
            <w:vAlign w:val="center"/>
          </w:tcPr>
          <w:p w14:paraId="50149D84" w14:textId="487807B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1EBAB64" w14:textId="6B9FB43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91AFE63" w14:textId="266D49D9" w:rsidR="00EF0BC0" w:rsidRPr="0025433F" w:rsidRDefault="00EF0BC0" w:rsidP="00EF0BC0">
            <w:pPr>
              <w:jc w:val="center"/>
              <w:rPr>
                <w:rFonts w:ascii="Times New Roman" w:hAnsi="Times New Roman" w:cs="Times New Roman"/>
                <w:sz w:val="24"/>
                <w:szCs w:val="24"/>
              </w:rPr>
            </w:pPr>
            <w:r w:rsidRPr="00811558">
              <w:t xml:space="preserve"> 5 733,61 </w:t>
            </w:r>
          </w:p>
        </w:tc>
        <w:tc>
          <w:tcPr>
            <w:tcW w:w="1704" w:type="dxa"/>
            <w:shd w:val="clear" w:color="auto" w:fill="auto"/>
          </w:tcPr>
          <w:p w14:paraId="6B9DD462" w14:textId="1D4D058E" w:rsidR="00EF0BC0" w:rsidRPr="0025433F" w:rsidRDefault="00EF0BC0" w:rsidP="00EF0BC0">
            <w:pPr>
              <w:jc w:val="center"/>
              <w:rPr>
                <w:rFonts w:ascii="Times New Roman" w:hAnsi="Times New Roman" w:cs="Times New Roman"/>
                <w:sz w:val="24"/>
                <w:szCs w:val="24"/>
              </w:rPr>
            </w:pPr>
            <w:r w:rsidRPr="00266C85">
              <w:t xml:space="preserve"> 5 733,61 </w:t>
            </w:r>
          </w:p>
        </w:tc>
      </w:tr>
      <w:tr w:rsidR="00EF0BC0" w:rsidRPr="0025433F" w14:paraId="588DD14C" w14:textId="77777777" w:rsidTr="00590E74">
        <w:trPr>
          <w:trHeight w:val="345"/>
        </w:trPr>
        <w:tc>
          <w:tcPr>
            <w:tcW w:w="992" w:type="dxa"/>
          </w:tcPr>
          <w:p w14:paraId="3F592661" w14:textId="77777777" w:rsidR="00EF0BC0" w:rsidRPr="0025433F" w:rsidRDefault="00EF0BC0" w:rsidP="00EF0BC0">
            <w:pPr>
              <w:pStyle w:val="afff2"/>
              <w:numPr>
                <w:ilvl w:val="0"/>
                <w:numId w:val="27"/>
              </w:numPr>
              <w:rPr>
                <w:szCs w:val="24"/>
              </w:rPr>
            </w:pPr>
          </w:p>
        </w:tc>
        <w:tc>
          <w:tcPr>
            <w:tcW w:w="4849" w:type="dxa"/>
            <w:vAlign w:val="center"/>
          </w:tcPr>
          <w:p w14:paraId="5A223E30" w14:textId="34FB447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67A6AE17" w14:textId="77F1C7A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И-10-3 (или эквивалент)</w:t>
            </w:r>
          </w:p>
        </w:tc>
        <w:tc>
          <w:tcPr>
            <w:tcW w:w="1134" w:type="dxa"/>
            <w:shd w:val="clear" w:color="auto" w:fill="auto"/>
            <w:vAlign w:val="center"/>
          </w:tcPr>
          <w:p w14:paraId="6EB8A74E" w14:textId="28267D6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CF73C72" w14:textId="68D2D88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3D6A479" w14:textId="49B6C9F8" w:rsidR="00EF0BC0" w:rsidRPr="0025433F" w:rsidRDefault="00EF0BC0" w:rsidP="00EF0BC0">
            <w:pPr>
              <w:jc w:val="center"/>
              <w:rPr>
                <w:rFonts w:ascii="Times New Roman" w:hAnsi="Times New Roman" w:cs="Times New Roman"/>
                <w:sz w:val="24"/>
                <w:szCs w:val="24"/>
              </w:rPr>
            </w:pPr>
            <w:r w:rsidRPr="00811558">
              <w:t xml:space="preserve"> 2 044,96 </w:t>
            </w:r>
          </w:p>
        </w:tc>
        <w:tc>
          <w:tcPr>
            <w:tcW w:w="1704" w:type="dxa"/>
            <w:shd w:val="clear" w:color="auto" w:fill="auto"/>
          </w:tcPr>
          <w:p w14:paraId="0C70A59B" w14:textId="2EDAD1E8" w:rsidR="00EF0BC0" w:rsidRPr="0025433F" w:rsidRDefault="00EF0BC0" w:rsidP="00EF0BC0">
            <w:pPr>
              <w:jc w:val="center"/>
              <w:rPr>
                <w:rFonts w:ascii="Times New Roman" w:hAnsi="Times New Roman" w:cs="Times New Roman"/>
                <w:sz w:val="24"/>
                <w:szCs w:val="24"/>
              </w:rPr>
            </w:pPr>
            <w:r w:rsidRPr="00266C85">
              <w:t xml:space="preserve"> 2 044,96 </w:t>
            </w:r>
          </w:p>
        </w:tc>
      </w:tr>
      <w:tr w:rsidR="00EF0BC0" w:rsidRPr="0025433F" w14:paraId="33D3A47A" w14:textId="77777777" w:rsidTr="00590E74">
        <w:trPr>
          <w:trHeight w:val="345"/>
        </w:trPr>
        <w:tc>
          <w:tcPr>
            <w:tcW w:w="992" w:type="dxa"/>
          </w:tcPr>
          <w:p w14:paraId="53A32DF8" w14:textId="77777777" w:rsidR="00EF0BC0" w:rsidRPr="0025433F" w:rsidRDefault="00EF0BC0" w:rsidP="00EF0BC0">
            <w:pPr>
              <w:pStyle w:val="afff2"/>
              <w:numPr>
                <w:ilvl w:val="0"/>
                <w:numId w:val="27"/>
              </w:numPr>
              <w:rPr>
                <w:szCs w:val="24"/>
              </w:rPr>
            </w:pPr>
          </w:p>
        </w:tc>
        <w:tc>
          <w:tcPr>
            <w:tcW w:w="4849" w:type="dxa"/>
            <w:vAlign w:val="center"/>
          </w:tcPr>
          <w:p w14:paraId="3627695F" w14:textId="267DE36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1F3A7737" w14:textId="118528A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И-10-7 (или эквивалент)</w:t>
            </w:r>
          </w:p>
        </w:tc>
        <w:tc>
          <w:tcPr>
            <w:tcW w:w="1134" w:type="dxa"/>
            <w:shd w:val="clear" w:color="auto" w:fill="auto"/>
            <w:vAlign w:val="center"/>
          </w:tcPr>
          <w:p w14:paraId="21023908" w14:textId="00718CF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D52A160" w14:textId="7BC9DF2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05C5EE" w14:textId="046F1B85" w:rsidR="00EF0BC0" w:rsidRPr="0025433F" w:rsidRDefault="00EF0BC0" w:rsidP="00EF0BC0">
            <w:pPr>
              <w:jc w:val="center"/>
              <w:rPr>
                <w:rFonts w:ascii="Times New Roman" w:hAnsi="Times New Roman" w:cs="Times New Roman"/>
                <w:sz w:val="24"/>
                <w:szCs w:val="24"/>
              </w:rPr>
            </w:pPr>
            <w:r w:rsidRPr="00811558">
              <w:t xml:space="preserve"> 4 986,31 </w:t>
            </w:r>
          </w:p>
        </w:tc>
        <w:tc>
          <w:tcPr>
            <w:tcW w:w="1704" w:type="dxa"/>
            <w:shd w:val="clear" w:color="auto" w:fill="auto"/>
          </w:tcPr>
          <w:p w14:paraId="7686FE38" w14:textId="1BB38966" w:rsidR="00EF0BC0" w:rsidRPr="0025433F" w:rsidRDefault="00EF0BC0" w:rsidP="00EF0BC0">
            <w:pPr>
              <w:jc w:val="center"/>
              <w:rPr>
                <w:rFonts w:ascii="Times New Roman" w:hAnsi="Times New Roman" w:cs="Times New Roman"/>
                <w:sz w:val="24"/>
                <w:szCs w:val="24"/>
              </w:rPr>
            </w:pPr>
            <w:r w:rsidRPr="00266C85">
              <w:t xml:space="preserve"> 4 986,31 </w:t>
            </w:r>
          </w:p>
        </w:tc>
      </w:tr>
      <w:tr w:rsidR="00EF0BC0" w:rsidRPr="0025433F" w14:paraId="5422286D" w14:textId="77777777" w:rsidTr="00590E74">
        <w:trPr>
          <w:trHeight w:val="345"/>
        </w:trPr>
        <w:tc>
          <w:tcPr>
            <w:tcW w:w="992" w:type="dxa"/>
          </w:tcPr>
          <w:p w14:paraId="5959B928" w14:textId="77777777" w:rsidR="00EF0BC0" w:rsidRPr="0025433F" w:rsidRDefault="00EF0BC0" w:rsidP="00EF0BC0">
            <w:pPr>
              <w:pStyle w:val="afff2"/>
              <w:numPr>
                <w:ilvl w:val="0"/>
                <w:numId w:val="27"/>
              </w:numPr>
              <w:rPr>
                <w:szCs w:val="24"/>
              </w:rPr>
            </w:pPr>
          </w:p>
        </w:tc>
        <w:tc>
          <w:tcPr>
            <w:tcW w:w="4849" w:type="dxa"/>
            <w:vAlign w:val="center"/>
          </w:tcPr>
          <w:p w14:paraId="62210F64" w14:textId="4689579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Держатель</w:t>
            </w:r>
          </w:p>
        </w:tc>
        <w:tc>
          <w:tcPr>
            <w:tcW w:w="3685" w:type="dxa"/>
            <w:vAlign w:val="center"/>
          </w:tcPr>
          <w:p w14:paraId="083EFF48" w14:textId="3C75B0E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И-10-8 (или эквивалент)</w:t>
            </w:r>
          </w:p>
        </w:tc>
        <w:tc>
          <w:tcPr>
            <w:tcW w:w="1134" w:type="dxa"/>
            <w:shd w:val="clear" w:color="auto" w:fill="auto"/>
            <w:vAlign w:val="center"/>
          </w:tcPr>
          <w:p w14:paraId="295863B2" w14:textId="20FC406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EF55A83" w14:textId="0A82BDC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59E2BEE" w14:textId="357F6A6D" w:rsidR="00EF0BC0" w:rsidRPr="0025433F" w:rsidRDefault="00EF0BC0" w:rsidP="00EF0BC0">
            <w:pPr>
              <w:jc w:val="center"/>
              <w:rPr>
                <w:rFonts w:ascii="Times New Roman" w:hAnsi="Times New Roman" w:cs="Times New Roman"/>
                <w:sz w:val="24"/>
                <w:szCs w:val="24"/>
              </w:rPr>
            </w:pPr>
            <w:r w:rsidRPr="00811558">
              <w:t xml:space="preserve"> 5 772,25 </w:t>
            </w:r>
          </w:p>
        </w:tc>
        <w:tc>
          <w:tcPr>
            <w:tcW w:w="1704" w:type="dxa"/>
            <w:shd w:val="clear" w:color="auto" w:fill="auto"/>
          </w:tcPr>
          <w:p w14:paraId="00082939" w14:textId="51AAD8E8" w:rsidR="00EF0BC0" w:rsidRPr="0025433F" w:rsidRDefault="00EF0BC0" w:rsidP="00EF0BC0">
            <w:pPr>
              <w:jc w:val="center"/>
              <w:rPr>
                <w:rFonts w:ascii="Times New Roman" w:hAnsi="Times New Roman" w:cs="Times New Roman"/>
                <w:sz w:val="24"/>
                <w:szCs w:val="24"/>
              </w:rPr>
            </w:pPr>
            <w:r w:rsidRPr="00266C85">
              <w:t xml:space="preserve"> 5 772,25 </w:t>
            </w:r>
          </w:p>
        </w:tc>
      </w:tr>
      <w:tr w:rsidR="00EF0BC0" w:rsidRPr="0025433F" w14:paraId="67156AD9" w14:textId="77777777" w:rsidTr="00590E74">
        <w:trPr>
          <w:trHeight w:val="345"/>
        </w:trPr>
        <w:tc>
          <w:tcPr>
            <w:tcW w:w="992" w:type="dxa"/>
          </w:tcPr>
          <w:p w14:paraId="3D75CAB2" w14:textId="77777777" w:rsidR="00EF0BC0" w:rsidRPr="0025433F" w:rsidRDefault="00EF0BC0" w:rsidP="00EF0BC0">
            <w:pPr>
              <w:pStyle w:val="afff2"/>
              <w:numPr>
                <w:ilvl w:val="0"/>
                <w:numId w:val="27"/>
              </w:numPr>
              <w:rPr>
                <w:szCs w:val="24"/>
              </w:rPr>
            </w:pPr>
          </w:p>
        </w:tc>
        <w:tc>
          <w:tcPr>
            <w:tcW w:w="4849" w:type="dxa"/>
            <w:vAlign w:val="center"/>
          </w:tcPr>
          <w:p w14:paraId="6AEDE1C2" w14:textId="1DF1CA5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AC8560A" w14:textId="0A0FD7F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К-13 (или эквивалент)</w:t>
            </w:r>
          </w:p>
        </w:tc>
        <w:tc>
          <w:tcPr>
            <w:tcW w:w="1134" w:type="dxa"/>
            <w:shd w:val="clear" w:color="auto" w:fill="auto"/>
            <w:vAlign w:val="center"/>
          </w:tcPr>
          <w:p w14:paraId="42FABA2D" w14:textId="73D418C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7C51D00" w14:textId="54B7304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FF65BDF" w14:textId="74229868" w:rsidR="00EF0BC0" w:rsidRPr="0025433F" w:rsidRDefault="00EF0BC0" w:rsidP="00EF0BC0">
            <w:pPr>
              <w:jc w:val="center"/>
              <w:rPr>
                <w:rFonts w:ascii="Times New Roman" w:hAnsi="Times New Roman" w:cs="Times New Roman"/>
                <w:sz w:val="24"/>
                <w:szCs w:val="24"/>
              </w:rPr>
            </w:pPr>
            <w:r w:rsidRPr="00811558">
              <w:t xml:space="preserve"> 934,29 </w:t>
            </w:r>
          </w:p>
        </w:tc>
        <w:tc>
          <w:tcPr>
            <w:tcW w:w="1704" w:type="dxa"/>
            <w:shd w:val="clear" w:color="auto" w:fill="auto"/>
          </w:tcPr>
          <w:p w14:paraId="392F4FCE" w14:textId="225027BB" w:rsidR="00EF0BC0" w:rsidRPr="0025433F" w:rsidRDefault="00EF0BC0" w:rsidP="00EF0BC0">
            <w:pPr>
              <w:jc w:val="center"/>
              <w:rPr>
                <w:rFonts w:ascii="Times New Roman" w:hAnsi="Times New Roman" w:cs="Times New Roman"/>
                <w:sz w:val="24"/>
                <w:szCs w:val="24"/>
              </w:rPr>
            </w:pPr>
            <w:r w:rsidRPr="00266C85">
              <w:t xml:space="preserve"> 934,29 </w:t>
            </w:r>
          </w:p>
        </w:tc>
      </w:tr>
      <w:tr w:rsidR="00EF0BC0" w:rsidRPr="0025433F" w14:paraId="3CBFF772" w14:textId="77777777" w:rsidTr="00590E74">
        <w:trPr>
          <w:trHeight w:val="345"/>
        </w:trPr>
        <w:tc>
          <w:tcPr>
            <w:tcW w:w="992" w:type="dxa"/>
          </w:tcPr>
          <w:p w14:paraId="3BB0FEF1" w14:textId="77777777" w:rsidR="00EF0BC0" w:rsidRPr="0025433F" w:rsidRDefault="00EF0BC0" w:rsidP="00EF0BC0">
            <w:pPr>
              <w:pStyle w:val="afff2"/>
              <w:numPr>
                <w:ilvl w:val="0"/>
                <w:numId w:val="27"/>
              </w:numPr>
              <w:rPr>
                <w:szCs w:val="24"/>
              </w:rPr>
            </w:pPr>
          </w:p>
        </w:tc>
        <w:tc>
          <w:tcPr>
            <w:tcW w:w="4849" w:type="dxa"/>
            <w:vAlign w:val="center"/>
          </w:tcPr>
          <w:p w14:paraId="103143E9" w14:textId="5FEB617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37B12183" w14:textId="1CDD275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К-14 (или эквивалент)</w:t>
            </w:r>
          </w:p>
        </w:tc>
        <w:tc>
          <w:tcPr>
            <w:tcW w:w="1134" w:type="dxa"/>
            <w:shd w:val="clear" w:color="auto" w:fill="auto"/>
            <w:vAlign w:val="center"/>
          </w:tcPr>
          <w:p w14:paraId="4D070BC0" w14:textId="62998C8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25A90E1" w14:textId="12C38AA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774D033" w14:textId="6E3DD28D" w:rsidR="00EF0BC0" w:rsidRPr="0025433F" w:rsidRDefault="00EF0BC0" w:rsidP="00EF0BC0">
            <w:pPr>
              <w:jc w:val="center"/>
              <w:rPr>
                <w:rFonts w:ascii="Times New Roman" w:hAnsi="Times New Roman" w:cs="Times New Roman"/>
                <w:sz w:val="24"/>
                <w:szCs w:val="24"/>
              </w:rPr>
            </w:pPr>
            <w:r w:rsidRPr="00811558">
              <w:t xml:space="preserve"> 935,48 </w:t>
            </w:r>
          </w:p>
        </w:tc>
        <w:tc>
          <w:tcPr>
            <w:tcW w:w="1704" w:type="dxa"/>
            <w:shd w:val="clear" w:color="auto" w:fill="auto"/>
          </w:tcPr>
          <w:p w14:paraId="2763DA71" w14:textId="7810F68A" w:rsidR="00EF0BC0" w:rsidRPr="0025433F" w:rsidRDefault="00EF0BC0" w:rsidP="00EF0BC0">
            <w:pPr>
              <w:jc w:val="center"/>
              <w:rPr>
                <w:rFonts w:ascii="Times New Roman" w:hAnsi="Times New Roman" w:cs="Times New Roman"/>
                <w:sz w:val="24"/>
                <w:szCs w:val="24"/>
              </w:rPr>
            </w:pPr>
            <w:r w:rsidRPr="00266C85">
              <w:t xml:space="preserve"> 935,48 </w:t>
            </w:r>
          </w:p>
        </w:tc>
      </w:tr>
      <w:tr w:rsidR="00EF0BC0" w:rsidRPr="0025433F" w14:paraId="0D4B0BB9" w14:textId="77777777" w:rsidTr="00590E74">
        <w:trPr>
          <w:trHeight w:val="345"/>
        </w:trPr>
        <w:tc>
          <w:tcPr>
            <w:tcW w:w="992" w:type="dxa"/>
          </w:tcPr>
          <w:p w14:paraId="2B849473" w14:textId="77777777" w:rsidR="00EF0BC0" w:rsidRPr="0025433F" w:rsidRDefault="00EF0BC0" w:rsidP="00EF0BC0">
            <w:pPr>
              <w:pStyle w:val="afff2"/>
              <w:numPr>
                <w:ilvl w:val="0"/>
                <w:numId w:val="27"/>
              </w:numPr>
              <w:rPr>
                <w:szCs w:val="24"/>
              </w:rPr>
            </w:pPr>
          </w:p>
        </w:tc>
        <w:tc>
          <w:tcPr>
            <w:tcW w:w="4849" w:type="dxa"/>
            <w:vAlign w:val="center"/>
          </w:tcPr>
          <w:p w14:paraId="183FD6EC" w14:textId="6405E19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64B8FB5C" w14:textId="6B3A7A0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К-15 (или эквивалент)</w:t>
            </w:r>
          </w:p>
        </w:tc>
        <w:tc>
          <w:tcPr>
            <w:tcW w:w="1134" w:type="dxa"/>
            <w:shd w:val="clear" w:color="auto" w:fill="auto"/>
            <w:vAlign w:val="center"/>
          </w:tcPr>
          <w:p w14:paraId="6424D8B9" w14:textId="215F6BD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9B2BDD" w14:textId="72AAFC5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FEEA462" w14:textId="54C36654" w:rsidR="00EF0BC0" w:rsidRPr="0025433F" w:rsidRDefault="00EF0BC0" w:rsidP="00EF0BC0">
            <w:pPr>
              <w:jc w:val="center"/>
              <w:rPr>
                <w:rFonts w:ascii="Times New Roman" w:hAnsi="Times New Roman" w:cs="Times New Roman"/>
                <w:sz w:val="24"/>
                <w:szCs w:val="24"/>
              </w:rPr>
            </w:pPr>
            <w:r w:rsidRPr="00811558">
              <w:t xml:space="preserve"> 935,48 </w:t>
            </w:r>
          </w:p>
        </w:tc>
        <w:tc>
          <w:tcPr>
            <w:tcW w:w="1704" w:type="dxa"/>
            <w:shd w:val="clear" w:color="auto" w:fill="auto"/>
          </w:tcPr>
          <w:p w14:paraId="01254169" w14:textId="3DCF0285" w:rsidR="00EF0BC0" w:rsidRPr="0025433F" w:rsidRDefault="00EF0BC0" w:rsidP="00EF0BC0">
            <w:pPr>
              <w:jc w:val="center"/>
              <w:rPr>
                <w:rFonts w:ascii="Times New Roman" w:hAnsi="Times New Roman" w:cs="Times New Roman"/>
                <w:sz w:val="24"/>
                <w:szCs w:val="24"/>
              </w:rPr>
            </w:pPr>
            <w:r w:rsidRPr="00266C85">
              <w:t xml:space="preserve"> 935,48 </w:t>
            </w:r>
          </w:p>
        </w:tc>
      </w:tr>
      <w:tr w:rsidR="00EF0BC0" w:rsidRPr="0025433F" w14:paraId="6A7BE958" w14:textId="77777777" w:rsidTr="00590E74">
        <w:trPr>
          <w:trHeight w:val="345"/>
        </w:trPr>
        <w:tc>
          <w:tcPr>
            <w:tcW w:w="992" w:type="dxa"/>
          </w:tcPr>
          <w:p w14:paraId="130D82FD" w14:textId="77777777" w:rsidR="00EF0BC0" w:rsidRPr="0025433F" w:rsidRDefault="00EF0BC0" w:rsidP="00EF0BC0">
            <w:pPr>
              <w:pStyle w:val="afff2"/>
              <w:numPr>
                <w:ilvl w:val="0"/>
                <w:numId w:val="27"/>
              </w:numPr>
              <w:rPr>
                <w:szCs w:val="24"/>
              </w:rPr>
            </w:pPr>
          </w:p>
        </w:tc>
        <w:tc>
          <w:tcPr>
            <w:tcW w:w="4849" w:type="dxa"/>
            <w:vAlign w:val="center"/>
          </w:tcPr>
          <w:p w14:paraId="0866ED88" w14:textId="50AD8C1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53B5E3AF" w14:textId="3D679D4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К-16 (или эквивалент)</w:t>
            </w:r>
          </w:p>
        </w:tc>
        <w:tc>
          <w:tcPr>
            <w:tcW w:w="1134" w:type="dxa"/>
            <w:shd w:val="clear" w:color="auto" w:fill="auto"/>
            <w:vAlign w:val="center"/>
          </w:tcPr>
          <w:p w14:paraId="6FB32C6B" w14:textId="278FD39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7BBFB4C" w14:textId="24A0518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1A45C91" w14:textId="67398F23" w:rsidR="00EF0BC0" w:rsidRPr="0025433F" w:rsidRDefault="00EF0BC0" w:rsidP="00EF0BC0">
            <w:pPr>
              <w:jc w:val="center"/>
              <w:rPr>
                <w:rFonts w:ascii="Times New Roman" w:hAnsi="Times New Roman" w:cs="Times New Roman"/>
                <w:sz w:val="24"/>
                <w:szCs w:val="24"/>
              </w:rPr>
            </w:pPr>
            <w:r w:rsidRPr="00811558">
              <w:t xml:space="preserve"> 918,57 </w:t>
            </w:r>
          </w:p>
        </w:tc>
        <w:tc>
          <w:tcPr>
            <w:tcW w:w="1704" w:type="dxa"/>
            <w:shd w:val="clear" w:color="auto" w:fill="auto"/>
          </w:tcPr>
          <w:p w14:paraId="697FE4DD" w14:textId="49A081DB" w:rsidR="00EF0BC0" w:rsidRPr="0025433F" w:rsidRDefault="00EF0BC0" w:rsidP="00EF0BC0">
            <w:pPr>
              <w:jc w:val="center"/>
              <w:rPr>
                <w:rFonts w:ascii="Times New Roman" w:hAnsi="Times New Roman" w:cs="Times New Roman"/>
                <w:sz w:val="24"/>
                <w:szCs w:val="24"/>
              </w:rPr>
            </w:pPr>
            <w:r w:rsidRPr="00266C85">
              <w:t xml:space="preserve"> 918,57 </w:t>
            </w:r>
          </w:p>
        </w:tc>
      </w:tr>
      <w:tr w:rsidR="00EF0BC0" w:rsidRPr="0025433F" w14:paraId="53F73C0A" w14:textId="77777777" w:rsidTr="00590E74">
        <w:trPr>
          <w:trHeight w:val="345"/>
        </w:trPr>
        <w:tc>
          <w:tcPr>
            <w:tcW w:w="992" w:type="dxa"/>
          </w:tcPr>
          <w:p w14:paraId="2EB3C6DC" w14:textId="77777777" w:rsidR="00EF0BC0" w:rsidRPr="0025433F" w:rsidRDefault="00EF0BC0" w:rsidP="00EF0BC0">
            <w:pPr>
              <w:pStyle w:val="afff2"/>
              <w:numPr>
                <w:ilvl w:val="0"/>
                <w:numId w:val="27"/>
              </w:numPr>
              <w:rPr>
                <w:szCs w:val="24"/>
              </w:rPr>
            </w:pPr>
          </w:p>
        </w:tc>
        <w:tc>
          <w:tcPr>
            <w:tcW w:w="4849" w:type="dxa"/>
            <w:vAlign w:val="center"/>
          </w:tcPr>
          <w:p w14:paraId="41E0C35C" w14:textId="2CE44DC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24D7528F" w14:textId="4B09A50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КЮ-13 (или эквивалент)</w:t>
            </w:r>
          </w:p>
        </w:tc>
        <w:tc>
          <w:tcPr>
            <w:tcW w:w="1134" w:type="dxa"/>
            <w:shd w:val="clear" w:color="auto" w:fill="auto"/>
            <w:vAlign w:val="center"/>
          </w:tcPr>
          <w:p w14:paraId="66B3674D" w14:textId="03EC8C8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B8EEEBC" w14:textId="356393E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695C25" w14:textId="26351DC3" w:rsidR="00EF0BC0" w:rsidRPr="0025433F" w:rsidRDefault="00EF0BC0" w:rsidP="00EF0BC0">
            <w:pPr>
              <w:jc w:val="center"/>
              <w:rPr>
                <w:rFonts w:ascii="Times New Roman" w:hAnsi="Times New Roman" w:cs="Times New Roman"/>
                <w:sz w:val="24"/>
                <w:szCs w:val="24"/>
              </w:rPr>
            </w:pPr>
            <w:r w:rsidRPr="00811558">
              <w:t xml:space="preserve"> 2 345,45 </w:t>
            </w:r>
          </w:p>
        </w:tc>
        <w:tc>
          <w:tcPr>
            <w:tcW w:w="1704" w:type="dxa"/>
            <w:shd w:val="clear" w:color="auto" w:fill="auto"/>
          </w:tcPr>
          <w:p w14:paraId="3600B39C" w14:textId="2DA28AB9" w:rsidR="00EF0BC0" w:rsidRPr="0025433F" w:rsidRDefault="00EF0BC0" w:rsidP="00EF0BC0">
            <w:pPr>
              <w:jc w:val="center"/>
              <w:rPr>
                <w:rFonts w:ascii="Times New Roman" w:hAnsi="Times New Roman" w:cs="Times New Roman"/>
                <w:sz w:val="24"/>
                <w:szCs w:val="24"/>
              </w:rPr>
            </w:pPr>
            <w:r w:rsidRPr="00266C85">
              <w:t xml:space="preserve"> 2 345,45 </w:t>
            </w:r>
          </w:p>
        </w:tc>
      </w:tr>
      <w:tr w:rsidR="00EF0BC0" w:rsidRPr="0025433F" w14:paraId="5F7A8AA2" w14:textId="77777777" w:rsidTr="00590E74">
        <w:trPr>
          <w:trHeight w:val="345"/>
        </w:trPr>
        <w:tc>
          <w:tcPr>
            <w:tcW w:w="992" w:type="dxa"/>
          </w:tcPr>
          <w:p w14:paraId="4EC739B4" w14:textId="77777777" w:rsidR="00EF0BC0" w:rsidRPr="0025433F" w:rsidRDefault="00EF0BC0" w:rsidP="00EF0BC0">
            <w:pPr>
              <w:pStyle w:val="afff2"/>
              <w:numPr>
                <w:ilvl w:val="0"/>
                <w:numId w:val="27"/>
              </w:numPr>
              <w:rPr>
                <w:szCs w:val="24"/>
              </w:rPr>
            </w:pPr>
          </w:p>
        </w:tc>
        <w:tc>
          <w:tcPr>
            <w:tcW w:w="4849" w:type="dxa"/>
            <w:vAlign w:val="center"/>
          </w:tcPr>
          <w:p w14:paraId="4BFD81B6" w14:textId="4D89D6E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FA5855A" w14:textId="4C0DD204"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КЮ-14 (или эквивалент)</w:t>
            </w:r>
          </w:p>
        </w:tc>
        <w:tc>
          <w:tcPr>
            <w:tcW w:w="1134" w:type="dxa"/>
            <w:shd w:val="clear" w:color="auto" w:fill="auto"/>
            <w:vAlign w:val="center"/>
          </w:tcPr>
          <w:p w14:paraId="5765FC5B" w14:textId="7387110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E8F15B5" w14:textId="482E278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240BB1C" w14:textId="5EC398D4" w:rsidR="00EF0BC0" w:rsidRPr="0025433F" w:rsidRDefault="00EF0BC0" w:rsidP="00EF0BC0">
            <w:pPr>
              <w:jc w:val="center"/>
              <w:rPr>
                <w:rFonts w:ascii="Times New Roman" w:hAnsi="Times New Roman" w:cs="Times New Roman"/>
                <w:sz w:val="24"/>
                <w:szCs w:val="24"/>
              </w:rPr>
            </w:pPr>
            <w:r w:rsidRPr="00811558">
              <w:t xml:space="preserve"> 2 345,45 </w:t>
            </w:r>
          </w:p>
        </w:tc>
        <w:tc>
          <w:tcPr>
            <w:tcW w:w="1704" w:type="dxa"/>
            <w:shd w:val="clear" w:color="auto" w:fill="auto"/>
          </w:tcPr>
          <w:p w14:paraId="185712D7" w14:textId="4FB09EB7" w:rsidR="00EF0BC0" w:rsidRPr="0025433F" w:rsidRDefault="00EF0BC0" w:rsidP="00EF0BC0">
            <w:pPr>
              <w:jc w:val="center"/>
              <w:rPr>
                <w:rFonts w:ascii="Times New Roman" w:hAnsi="Times New Roman" w:cs="Times New Roman"/>
                <w:sz w:val="24"/>
                <w:szCs w:val="24"/>
              </w:rPr>
            </w:pPr>
            <w:r w:rsidRPr="00266C85">
              <w:t xml:space="preserve"> 2 345,45 </w:t>
            </w:r>
          </w:p>
        </w:tc>
      </w:tr>
      <w:tr w:rsidR="00EF0BC0" w:rsidRPr="0025433F" w14:paraId="123B4BC3" w14:textId="77777777" w:rsidTr="00590E74">
        <w:trPr>
          <w:trHeight w:val="345"/>
        </w:trPr>
        <w:tc>
          <w:tcPr>
            <w:tcW w:w="992" w:type="dxa"/>
          </w:tcPr>
          <w:p w14:paraId="7B256275" w14:textId="77777777" w:rsidR="00EF0BC0" w:rsidRPr="0025433F" w:rsidRDefault="00EF0BC0" w:rsidP="00EF0BC0">
            <w:pPr>
              <w:pStyle w:val="afff2"/>
              <w:numPr>
                <w:ilvl w:val="0"/>
                <w:numId w:val="27"/>
              </w:numPr>
              <w:rPr>
                <w:szCs w:val="24"/>
              </w:rPr>
            </w:pPr>
          </w:p>
        </w:tc>
        <w:tc>
          <w:tcPr>
            <w:tcW w:w="4849" w:type="dxa"/>
            <w:vAlign w:val="center"/>
          </w:tcPr>
          <w:p w14:paraId="643F1B23" w14:textId="3C06AB3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1E394285" w14:textId="493ECBA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КЮ-15 (или эквивалент)</w:t>
            </w:r>
          </w:p>
        </w:tc>
        <w:tc>
          <w:tcPr>
            <w:tcW w:w="1134" w:type="dxa"/>
            <w:shd w:val="clear" w:color="auto" w:fill="auto"/>
            <w:vAlign w:val="center"/>
          </w:tcPr>
          <w:p w14:paraId="6400F8A3" w14:textId="2BF9839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44F66C6" w14:textId="2DAEAC9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5268070" w14:textId="10CAF8CD" w:rsidR="00EF0BC0" w:rsidRPr="0025433F" w:rsidRDefault="00EF0BC0" w:rsidP="00EF0BC0">
            <w:pPr>
              <w:jc w:val="center"/>
              <w:rPr>
                <w:rFonts w:ascii="Times New Roman" w:hAnsi="Times New Roman" w:cs="Times New Roman"/>
                <w:sz w:val="24"/>
                <w:szCs w:val="24"/>
              </w:rPr>
            </w:pPr>
            <w:r w:rsidRPr="00811558">
              <w:t xml:space="preserve"> 2 590,87 </w:t>
            </w:r>
          </w:p>
        </w:tc>
        <w:tc>
          <w:tcPr>
            <w:tcW w:w="1704" w:type="dxa"/>
            <w:shd w:val="clear" w:color="auto" w:fill="auto"/>
          </w:tcPr>
          <w:p w14:paraId="711A1F9A" w14:textId="45C5C592" w:rsidR="00EF0BC0" w:rsidRPr="0025433F" w:rsidRDefault="00EF0BC0" w:rsidP="00EF0BC0">
            <w:pPr>
              <w:jc w:val="center"/>
              <w:rPr>
                <w:rFonts w:ascii="Times New Roman" w:hAnsi="Times New Roman" w:cs="Times New Roman"/>
                <w:sz w:val="24"/>
                <w:szCs w:val="24"/>
              </w:rPr>
            </w:pPr>
            <w:r w:rsidRPr="00266C85">
              <w:t xml:space="preserve"> 2 590,87 </w:t>
            </w:r>
          </w:p>
        </w:tc>
      </w:tr>
      <w:tr w:rsidR="00EF0BC0" w:rsidRPr="0025433F" w14:paraId="3B7C013D" w14:textId="77777777" w:rsidTr="00590E74">
        <w:trPr>
          <w:trHeight w:val="345"/>
        </w:trPr>
        <w:tc>
          <w:tcPr>
            <w:tcW w:w="992" w:type="dxa"/>
          </w:tcPr>
          <w:p w14:paraId="07D63236" w14:textId="77777777" w:rsidR="00EF0BC0" w:rsidRPr="0025433F" w:rsidRDefault="00EF0BC0" w:rsidP="00EF0BC0">
            <w:pPr>
              <w:pStyle w:val="afff2"/>
              <w:numPr>
                <w:ilvl w:val="0"/>
                <w:numId w:val="27"/>
              </w:numPr>
              <w:rPr>
                <w:szCs w:val="24"/>
              </w:rPr>
            </w:pPr>
          </w:p>
        </w:tc>
        <w:tc>
          <w:tcPr>
            <w:tcW w:w="4849" w:type="dxa"/>
            <w:vAlign w:val="center"/>
          </w:tcPr>
          <w:p w14:paraId="3F510833" w14:textId="66E45A5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w:t>
            </w:r>
          </w:p>
        </w:tc>
        <w:tc>
          <w:tcPr>
            <w:tcW w:w="3685" w:type="dxa"/>
            <w:vAlign w:val="center"/>
          </w:tcPr>
          <w:p w14:paraId="0FC527F4" w14:textId="09189F1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КЮ-16 (или эквивалент)</w:t>
            </w:r>
          </w:p>
        </w:tc>
        <w:tc>
          <w:tcPr>
            <w:tcW w:w="1134" w:type="dxa"/>
            <w:shd w:val="clear" w:color="auto" w:fill="auto"/>
            <w:vAlign w:val="center"/>
          </w:tcPr>
          <w:p w14:paraId="22B46A6A" w14:textId="15B9B0E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E632ED5" w14:textId="211F510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E08A8C6" w14:textId="55B786A5" w:rsidR="00EF0BC0" w:rsidRPr="0025433F" w:rsidRDefault="00EF0BC0" w:rsidP="00EF0BC0">
            <w:pPr>
              <w:jc w:val="center"/>
              <w:rPr>
                <w:rFonts w:ascii="Times New Roman" w:hAnsi="Times New Roman" w:cs="Times New Roman"/>
                <w:sz w:val="24"/>
                <w:szCs w:val="24"/>
              </w:rPr>
            </w:pPr>
            <w:r w:rsidRPr="00811558">
              <w:t xml:space="preserve"> 2 809,69 </w:t>
            </w:r>
          </w:p>
        </w:tc>
        <w:tc>
          <w:tcPr>
            <w:tcW w:w="1704" w:type="dxa"/>
            <w:shd w:val="clear" w:color="auto" w:fill="auto"/>
          </w:tcPr>
          <w:p w14:paraId="6D3F9675" w14:textId="4F394BE1" w:rsidR="00EF0BC0" w:rsidRPr="0025433F" w:rsidRDefault="00EF0BC0" w:rsidP="00EF0BC0">
            <w:pPr>
              <w:jc w:val="center"/>
              <w:rPr>
                <w:rFonts w:ascii="Times New Roman" w:hAnsi="Times New Roman" w:cs="Times New Roman"/>
                <w:sz w:val="24"/>
                <w:szCs w:val="24"/>
              </w:rPr>
            </w:pPr>
            <w:r w:rsidRPr="00266C85">
              <w:t xml:space="preserve"> 2 809,69 </w:t>
            </w:r>
          </w:p>
        </w:tc>
      </w:tr>
      <w:tr w:rsidR="00EF0BC0" w:rsidRPr="0025433F" w14:paraId="675FC653" w14:textId="77777777" w:rsidTr="00590E74">
        <w:trPr>
          <w:trHeight w:val="345"/>
        </w:trPr>
        <w:tc>
          <w:tcPr>
            <w:tcW w:w="992" w:type="dxa"/>
          </w:tcPr>
          <w:p w14:paraId="1F484905" w14:textId="77777777" w:rsidR="00EF0BC0" w:rsidRPr="0025433F" w:rsidRDefault="00EF0BC0" w:rsidP="00EF0BC0">
            <w:pPr>
              <w:pStyle w:val="afff2"/>
              <w:numPr>
                <w:ilvl w:val="0"/>
                <w:numId w:val="27"/>
              </w:numPr>
              <w:rPr>
                <w:szCs w:val="24"/>
              </w:rPr>
            </w:pPr>
          </w:p>
        </w:tc>
        <w:tc>
          <w:tcPr>
            <w:tcW w:w="4849" w:type="dxa"/>
            <w:vAlign w:val="center"/>
          </w:tcPr>
          <w:p w14:paraId="3325FFB6" w14:textId="616B90C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Ложка</w:t>
            </w:r>
          </w:p>
        </w:tc>
        <w:tc>
          <w:tcPr>
            <w:tcW w:w="3685" w:type="dxa"/>
            <w:vAlign w:val="center"/>
          </w:tcPr>
          <w:p w14:paraId="52E537BF" w14:textId="109BF6C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Л-3 (или эквивалент)</w:t>
            </w:r>
          </w:p>
        </w:tc>
        <w:tc>
          <w:tcPr>
            <w:tcW w:w="1134" w:type="dxa"/>
            <w:shd w:val="clear" w:color="auto" w:fill="auto"/>
            <w:vAlign w:val="center"/>
          </w:tcPr>
          <w:p w14:paraId="53CFBA1D" w14:textId="199A636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323D1EF" w14:textId="49745A4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039B123" w14:textId="7CB54E4A" w:rsidR="00EF0BC0" w:rsidRPr="0025433F" w:rsidRDefault="00EF0BC0" w:rsidP="00EF0BC0">
            <w:pPr>
              <w:jc w:val="center"/>
              <w:rPr>
                <w:rFonts w:ascii="Times New Roman" w:hAnsi="Times New Roman" w:cs="Times New Roman"/>
                <w:sz w:val="24"/>
                <w:szCs w:val="24"/>
              </w:rPr>
            </w:pPr>
            <w:r w:rsidRPr="00811558">
              <w:t xml:space="preserve"> 1 300,49 </w:t>
            </w:r>
          </w:p>
        </w:tc>
        <w:tc>
          <w:tcPr>
            <w:tcW w:w="1704" w:type="dxa"/>
            <w:shd w:val="clear" w:color="auto" w:fill="auto"/>
          </w:tcPr>
          <w:p w14:paraId="704D7A75" w14:textId="6420C869" w:rsidR="00EF0BC0" w:rsidRPr="0025433F" w:rsidRDefault="00EF0BC0" w:rsidP="00EF0BC0">
            <w:pPr>
              <w:jc w:val="center"/>
              <w:rPr>
                <w:rFonts w:ascii="Times New Roman" w:hAnsi="Times New Roman" w:cs="Times New Roman"/>
                <w:sz w:val="24"/>
                <w:szCs w:val="24"/>
              </w:rPr>
            </w:pPr>
            <w:r w:rsidRPr="00266C85">
              <w:t xml:space="preserve"> 1 300,49 </w:t>
            </w:r>
          </w:p>
        </w:tc>
      </w:tr>
      <w:tr w:rsidR="00EF0BC0" w:rsidRPr="0025433F" w14:paraId="7B37FE52" w14:textId="77777777" w:rsidTr="00590E74">
        <w:trPr>
          <w:trHeight w:val="345"/>
        </w:trPr>
        <w:tc>
          <w:tcPr>
            <w:tcW w:w="992" w:type="dxa"/>
          </w:tcPr>
          <w:p w14:paraId="604846AD" w14:textId="77777777" w:rsidR="00EF0BC0" w:rsidRPr="0025433F" w:rsidRDefault="00EF0BC0" w:rsidP="00EF0BC0">
            <w:pPr>
              <w:pStyle w:val="afff2"/>
              <w:numPr>
                <w:ilvl w:val="0"/>
                <w:numId w:val="27"/>
              </w:numPr>
              <w:rPr>
                <w:szCs w:val="24"/>
              </w:rPr>
            </w:pPr>
          </w:p>
        </w:tc>
        <w:tc>
          <w:tcPr>
            <w:tcW w:w="4849" w:type="dxa"/>
            <w:vAlign w:val="center"/>
          </w:tcPr>
          <w:p w14:paraId="4FCC4399" w14:textId="769D165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Лопатка</w:t>
            </w:r>
          </w:p>
        </w:tc>
        <w:tc>
          <w:tcPr>
            <w:tcW w:w="3685" w:type="dxa"/>
            <w:vAlign w:val="center"/>
          </w:tcPr>
          <w:p w14:paraId="7839F78D" w14:textId="4A56ACF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Л-9 (или эквивалент)</w:t>
            </w:r>
          </w:p>
        </w:tc>
        <w:tc>
          <w:tcPr>
            <w:tcW w:w="1134" w:type="dxa"/>
            <w:shd w:val="clear" w:color="auto" w:fill="auto"/>
            <w:vAlign w:val="center"/>
          </w:tcPr>
          <w:p w14:paraId="6A4A1BDF" w14:textId="3E986A7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81C2B4E" w14:textId="0FB81C6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BB61B64" w14:textId="528971BB" w:rsidR="00EF0BC0" w:rsidRPr="0025433F" w:rsidRDefault="00EF0BC0" w:rsidP="00EF0BC0">
            <w:pPr>
              <w:jc w:val="center"/>
              <w:rPr>
                <w:rFonts w:ascii="Times New Roman" w:hAnsi="Times New Roman" w:cs="Times New Roman"/>
                <w:sz w:val="24"/>
                <w:szCs w:val="24"/>
              </w:rPr>
            </w:pPr>
            <w:r w:rsidRPr="00811558">
              <w:t xml:space="preserve"> 1 320,02 </w:t>
            </w:r>
          </w:p>
        </w:tc>
        <w:tc>
          <w:tcPr>
            <w:tcW w:w="1704" w:type="dxa"/>
            <w:shd w:val="clear" w:color="auto" w:fill="auto"/>
          </w:tcPr>
          <w:p w14:paraId="04458CD2" w14:textId="58B53D88" w:rsidR="00EF0BC0" w:rsidRPr="0025433F" w:rsidRDefault="00EF0BC0" w:rsidP="00EF0BC0">
            <w:pPr>
              <w:jc w:val="center"/>
              <w:rPr>
                <w:rFonts w:ascii="Times New Roman" w:hAnsi="Times New Roman" w:cs="Times New Roman"/>
                <w:sz w:val="24"/>
                <w:szCs w:val="24"/>
              </w:rPr>
            </w:pPr>
            <w:r w:rsidRPr="00266C85">
              <w:t xml:space="preserve"> 1 320,02 </w:t>
            </w:r>
          </w:p>
        </w:tc>
      </w:tr>
      <w:tr w:rsidR="00EF0BC0" w:rsidRPr="0025433F" w14:paraId="027D9A11" w14:textId="77777777" w:rsidTr="00590E74">
        <w:trPr>
          <w:trHeight w:val="345"/>
        </w:trPr>
        <w:tc>
          <w:tcPr>
            <w:tcW w:w="992" w:type="dxa"/>
          </w:tcPr>
          <w:p w14:paraId="2E248C2C" w14:textId="77777777" w:rsidR="00EF0BC0" w:rsidRPr="0025433F" w:rsidRDefault="00EF0BC0" w:rsidP="00EF0BC0">
            <w:pPr>
              <w:pStyle w:val="afff2"/>
              <w:numPr>
                <w:ilvl w:val="0"/>
                <w:numId w:val="27"/>
              </w:numPr>
              <w:rPr>
                <w:szCs w:val="24"/>
              </w:rPr>
            </w:pPr>
          </w:p>
        </w:tc>
        <w:tc>
          <w:tcPr>
            <w:tcW w:w="4849" w:type="dxa"/>
            <w:vAlign w:val="center"/>
          </w:tcPr>
          <w:p w14:paraId="4B223B8A" w14:textId="036E62A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1021674" w14:textId="7A378CC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Н-123 (или эквивалент)</w:t>
            </w:r>
          </w:p>
        </w:tc>
        <w:tc>
          <w:tcPr>
            <w:tcW w:w="1134" w:type="dxa"/>
            <w:shd w:val="clear" w:color="auto" w:fill="auto"/>
            <w:vAlign w:val="center"/>
          </w:tcPr>
          <w:p w14:paraId="7B5308E0" w14:textId="62DADAA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B888138" w14:textId="25256CC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D22751" w14:textId="7DDCEEB8" w:rsidR="00EF0BC0" w:rsidRPr="0025433F" w:rsidRDefault="00EF0BC0" w:rsidP="00EF0BC0">
            <w:pPr>
              <w:jc w:val="center"/>
              <w:rPr>
                <w:rFonts w:ascii="Times New Roman" w:hAnsi="Times New Roman" w:cs="Times New Roman"/>
                <w:sz w:val="24"/>
                <w:szCs w:val="24"/>
              </w:rPr>
            </w:pPr>
            <w:r w:rsidRPr="00811558">
              <w:t xml:space="preserve"> 1 808,26 </w:t>
            </w:r>
          </w:p>
        </w:tc>
        <w:tc>
          <w:tcPr>
            <w:tcW w:w="1704" w:type="dxa"/>
            <w:shd w:val="clear" w:color="auto" w:fill="auto"/>
          </w:tcPr>
          <w:p w14:paraId="5F3B56CB" w14:textId="3C067EFF" w:rsidR="00EF0BC0" w:rsidRPr="0025433F" w:rsidRDefault="00EF0BC0" w:rsidP="00EF0BC0">
            <w:pPr>
              <w:jc w:val="center"/>
              <w:rPr>
                <w:rFonts w:ascii="Times New Roman" w:hAnsi="Times New Roman" w:cs="Times New Roman"/>
                <w:sz w:val="24"/>
                <w:szCs w:val="24"/>
              </w:rPr>
            </w:pPr>
            <w:r w:rsidRPr="00266C85">
              <w:t xml:space="preserve"> 1 808,26 </w:t>
            </w:r>
          </w:p>
        </w:tc>
      </w:tr>
      <w:tr w:rsidR="00EF0BC0" w:rsidRPr="0025433F" w14:paraId="04182DED" w14:textId="77777777" w:rsidTr="00590E74">
        <w:trPr>
          <w:trHeight w:val="345"/>
        </w:trPr>
        <w:tc>
          <w:tcPr>
            <w:tcW w:w="992" w:type="dxa"/>
          </w:tcPr>
          <w:p w14:paraId="278C3C5E" w14:textId="77777777" w:rsidR="00EF0BC0" w:rsidRPr="0025433F" w:rsidRDefault="00EF0BC0" w:rsidP="00EF0BC0">
            <w:pPr>
              <w:pStyle w:val="afff2"/>
              <w:numPr>
                <w:ilvl w:val="0"/>
                <w:numId w:val="27"/>
              </w:numPr>
              <w:rPr>
                <w:szCs w:val="24"/>
              </w:rPr>
            </w:pPr>
          </w:p>
        </w:tc>
        <w:tc>
          <w:tcPr>
            <w:tcW w:w="4849" w:type="dxa"/>
            <w:vAlign w:val="center"/>
          </w:tcPr>
          <w:p w14:paraId="49F4B2D9" w14:textId="3CCBFEF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99E96C2" w14:textId="4020757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Н-13 (или эквивалент)</w:t>
            </w:r>
          </w:p>
        </w:tc>
        <w:tc>
          <w:tcPr>
            <w:tcW w:w="1134" w:type="dxa"/>
            <w:shd w:val="clear" w:color="auto" w:fill="auto"/>
            <w:vAlign w:val="center"/>
          </w:tcPr>
          <w:p w14:paraId="4B7E115D" w14:textId="482409F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E6CF128" w14:textId="27CA3F2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46C533C" w14:textId="1FBEF63E" w:rsidR="00EF0BC0" w:rsidRPr="0025433F" w:rsidRDefault="00EF0BC0" w:rsidP="00EF0BC0">
            <w:pPr>
              <w:jc w:val="center"/>
              <w:rPr>
                <w:rFonts w:ascii="Times New Roman" w:hAnsi="Times New Roman" w:cs="Times New Roman"/>
                <w:sz w:val="24"/>
                <w:szCs w:val="24"/>
              </w:rPr>
            </w:pPr>
            <w:r w:rsidRPr="00811558">
              <w:t xml:space="preserve"> 3 392,51 </w:t>
            </w:r>
          </w:p>
        </w:tc>
        <w:tc>
          <w:tcPr>
            <w:tcW w:w="1704" w:type="dxa"/>
            <w:shd w:val="clear" w:color="auto" w:fill="auto"/>
          </w:tcPr>
          <w:p w14:paraId="7AC21E7A" w14:textId="6042C863" w:rsidR="00EF0BC0" w:rsidRPr="0025433F" w:rsidRDefault="00EF0BC0" w:rsidP="00EF0BC0">
            <w:pPr>
              <w:jc w:val="center"/>
              <w:rPr>
                <w:rFonts w:ascii="Times New Roman" w:hAnsi="Times New Roman" w:cs="Times New Roman"/>
                <w:sz w:val="24"/>
                <w:szCs w:val="24"/>
              </w:rPr>
            </w:pPr>
            <w:r w:rsidRPr="00266C85">
              <w:t xml:space="preserve"> 3 392,51 </w:t>
            </w:r>
          </w:p>
        </w:tc>
      </w:tr>
      <w:tr w:rsidR="00EF0BC0" w:rsidRPr="0025433F" w14:paraId="01DEB12C" w14:textId="77777777" w:rsidTr="00590E74">
        <w:trPr>
          <w:trHeight w:val="345"/>
        </w:trPr>
        <w:tc>
          <w:tcPr>
            <w:tcW w:w="992" w:type="dxa"/>
          </w:tcPr>
          <w:p w14:paraId="2EA69D76" w14:textId="77777777" w:rsidR="00EF0BC0" w:rsidRPr="0025433F" w:rsidRDefault="00EF0BC0" w:rsidP="00EF0BC0">
            <w:pPr>
              <w:pStyle w:val="afff2"/>
              <w:numPr>
                <w:ilvl w:val="0"/>
                <w:numId w:val="27"/>
              </w:numPr>
              <w:rPr>
                <w:szCs w:val="24"/>
              </w:rPr>
            </w:pPr>
          </w:p>
        </w:tc>
        <w:tc>
          <w:tcPr>
            <w:tcW w:w="4849" w:type="dxa"/>
            <w:vAlign w:val="center"/>
          </w:tcPr>
          <w:p w14:paraId="48F392D4" w14:textId="7901BA3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9B26FBE" w14:textId="3847926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Н-133 (или эквивалент)</w:t>
            </w:r>
          </w:p>
        </w:tc>
        <w:tc>
          <w:tcPr>
            <w:tcW w:w="1134" w:type="dxa"/>
            <w:shd w:val="clear" w:color="auto" w:fill="auto"/>
            <w:vAlign w:val="center"/>
          </w:tcPr>
          <w:p w14:paraId="4354BC7C" w14:textId="440A497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CFC959" w14:textId="14E635A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26C2F2D" w14:textId="7BF9637D" w:rsidR="00EF0BC0" w:rsidRPr="0025433F" w:rsidRDefault="00EF0BC0" w:rsidP="00EF0BC0">
            <w:pPr>
              <w:jc w:val="center"/>
              <w:rPr>
                <w:rFonts w:ascii="Times New Roman" w:hAnsi="Times New Roman" w:cs="Times New Roman"/>
                <w:sz w:val="24"/>
                <w:szCs w:val="24"/>
              </w:rPr>
            </w:pPr>
            <w:r w:rsidRPr="00811558">
              <w:t xml:space="preserve"> 2 044,96 </w:t>
            </w:r>
          </w:p>
        </w:tc>
        <w:tc>
          <w:tcPr>
            <w:tcW w:w="1704" w:type="dxa"/>
            <w:shd w:val="clear" w:color="auto" w:fill="auto"/>
          </w:tcPr>
          <w:p w14:paraId="1B5AB501" w14:textId="7D0E704D" w:rsidR="00EF0BC0" w:rsidRPr="0025433F" w:rsidRDefault="00EF0BC0" w:rsidP="00EF0BC0">
            <w:pPr>
              <w:jc w:val="center"/>
              <w:rPr>
                <w:rFonts w:ascii="Times New Roman" w:hAnsi="Times New Roman" w:cs="Times New Roman"/>
                <w:sz w:val="24"/>
                <w:szCs w:val="24"/>
              </w:rPr>
            </w:pPr>
            <w:r w:rsidRPr="00266C85">
              <w:t xml:space="preserve"> 2 044,96 </w:t>
            </w:r>
          </w:p>
        </w:tc>
      </w:tr>
      <w:tr w:rsidR="00EF0BC0" w:rsidRPr="0025433F" w14:paraId="609CCB8F" w14:textId="77777777" w:rsidTr="00590E74">
        <w:trPr>
          <w:trHeight w:val="345"/>
        </w:trPr>
        <w:tc>
          <w:tcPr>
            <w:tcW w:w="992" w:type="dxa"/>
          </w:tcPr>
          <w:p w14:paraId="573F953D" w14:textId="77777777" w:rsidR="00EF0BC0" w:rsidRPr="0025433F" w:rsidRDefault="00EF0BC0" w:rsidP="00EF0BC0">
            <w:pPr>
              <w:pStyle w:val="afff2"/>
              <w:numPr>
                <w:ilvl w:val="0"/>
                <w:numId w:val="27"/>
              </w:numPr>
              <w:rPr>
                <w:szCs w:val="24"/>
              </w:rPr>
            </w:pPr>
          </w:p>
        </w:tc>
        <w:tc>
          <w:tcPr>
            <w:tcW w:w="4849" w:type="dxa"/>
            <w:vAlign w:val="center"/>
          </w:tcPr>
          <w:p w14:paraId="3D4D1E1A" w14:textId="525305A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15A25E60" w14:textId="2CC74A8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Н-139 (или эквивалент)</w:t>
            </w:r>
          </w:p>
        </w:tc>
        <w:tc>
          <w:tcPr>
            <w:tcW w:w="1134" w:type="dxa"/>
            <w:shd w:val="clear" w:color="auto" w:fill="auto"/>
            <w:vAlign w:val="center"/>
          </w:tcPr>
          <w:p w14:paraId="5288AD3A" w14:textId="2D75A75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06A657B" w14:textId="5EA52A1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CC41099" w14:textId="296AB0BE" w:rsidR="00EF0BC0" w:rsidRPr="0025433F" w:rsidRDefault="00EF0BC0" w:rsidP="00EF0BC0">
            <w:pPr>
              <w:jc w:val="center"/>
              <w:rPr>
                <w:rFonts w:ascii="Times New Roman" w:hAnsi="Times New Roman" w:cs="Times New Roman"/>
                <w:sz w:val="24"/>
                <w:szCs w:val="24"/>
              </w:rPr>
            </w:pPr>
            <w:r w:rsidRPr="00811558">
              <w:t xml:space="preserve"> 2 556,34 </w:t>
            </w:r>
          </w:p>
        </w:tc>
        <w:tc>
          <w:tcPr>
            <w:tcW w:w="1704" w:type="dxa"/>
            <w:shd w:val="clear" w:color="auto" w:fill="auto"/>
          </w:tcPr>
          <w:p w14:paraId="38BDB385" w14:textId="2DF74138" w:rsidR="00EF0BC0" w:rsidRPr="0025433F" w:rsidRDefault="00EF0BC0" w:rsidP="00EF0BC0">
            <w:pPr>
              <w:jc w:val="center"/>
              <w:rPr>
                <w:rFonts w:ascii="Times New Roman" w:hAnsi="Times New Roman" w:cs="Times New Roman"/>
                <w:sz w:val="24"/>
                <w:szCs w:val="24"/>
              </w:rPr>
            </w:pPr>
            <w:r w:rsidRPr="00266C85">
              <w:t xml:space="preserve"> 2 556,34 </w:t>
            </w:r>
          </w:p>
        </w:tc>
      </w:tr>
      <w:tr w:rsidR="00EF0BC0" w:rsidRPr="0025433F" w14:paraId="1A6AEEC0" w14:textId="77777777" w:rsidTr="00590E74">
        <w:trPr>
          <w:trHeight w:val="345"/>
        </w:trPr>
        <w:tc>
          <w:tcPr>
            <w:tcW w:w="992" w:type="dxa"/>
          </w:tcPr>
          <w:p w14:paraId="7A3A0968" w14:textId="77777777" w:rsidR="00EF0BC0" w:rsidRPr="0025433F" w:rsidRDefault="00EF0BC0" w:rsidP="00EF0BC0">
            <w:pPr>
              <w:pStyle w:val="afff2"/>
              <w:numPr>
                <w:ilvl w:val="0"/>
                <w:numId w:val="27"/>
              </w:numPr>
              <w:rPr>
                <w:szCs w:val="24"/>
              </w:rPr>
            </w:pPr>
          </w:p>
        </w:tc>
        <w:tc>
          <w:tcPr>
            <w:tcW w:w="4849" w:type="dxa"/>
            <w:vAlign w:val="center"/>
          </w:tcPr>
          <w:p w14:paraId="1F87E088" w14:textId="560C16B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62B64F8" w14:textId="7483458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Н-161 (или эквивалент)</w:t>
            </w:r>
          </w:p>
        </w:tc>
        <w:tc>
          <w:tcPr>
            <w:tcW w:w="1134" w:type="dxa"/>
            <w:shd w:val="clear" w:color="auto" w:fill="auto"/>
            <w:vAlign w:val="center"/>
          </w:tcPr>
          <w:p w14:paraId="3ABD7DB9" w14:textId="110B363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28D0484" w14:textId="014DDB0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6F2FB6B" w14:textId="7D0B2616" w:rsidR="00EF0BC0" w:rsidRPr="0025433F" w:rsidRDefault="00EF0BC0" w:rsidP="00EF0BC0">
            <w:pPr>
              <w:jc w:val="center"/>
              <w:rPr>
                <w:rFonts w:ascii="Times New Roman" w:hAnsi="Times New Roman" w:cs="Times New Roman"/>
                <w:sz w:val="24"/>
                <w:szCs w:val="24"/>
              </w:rPr>
            </w:pPr>
            <w:r w:rsidRPr="00811558">
              <w:t xml:space="preserve"> 1 177,51 </w:t>
            </w:r>
          </w:p>
        </w:tc>
        <w:tc>
          <w:tcPr>
            <w:tcW w:w="1704" w:type="dxa"/>
            <w:shd w:val="clear" w:color="auto" w:fill="auto"/>
          </w:tcPr>
          <w:p w14:paraId="72A40BF0" w14:textId="018DD5F1" w:rsidR="00EF0BC0" w:rsidRPr="0025433F" w:rsidRDefault="00EF0BC0" w:rsidP="00EF0BC0">
            <w:pPr>
              <w:jc w:val="center"/>
              <w:rPr>
                <w:rFonts w:ascii="Times New Roman" w:hAnsi="Times New Roman" w:cs="Times New Roman"/>
                <w:sz w:val="24"/>
                <w:szCs w:val="24"/>
              </w:rPr>
            </w:pPr>
            <w:r w:rsidRPr="00266C85">
              <w:t xml:space="preserve"> 1 177,51 </w:t>
            </w:r>
          </w:p>
        </w:tc>
      </w:tr>
      <w:tr w:rsidR="00EF0BC0" w:rsidRPr="0025433F" w14:paraId="4F97F97A" w14:textId="77777777" w:rsidTr="00590E74">
        <w:trPr>
          <w:trHeight w:val="345"/>
        </w:trPr>
        <w:tc>
          <w:tcPr>
            <w:tcW w:w="992" w:type="dxa"/>
          </w:tcPr>
          <w:p w14:paraId="1355F945" w14:textId="77777777" w:rsidR="00EF0BC0" w:rsidRPr="0025433F" w:rsidRDefault="00EF0BC0" w:rsidP="00EF0BC0">
            <w:pPr>
              <w:pStyle w:val="afff2"/>
              <w:numPr>
                <w:ilvl w:val="0"/>
                <w:numId w:val="27"/>
              </w:numPr>
              <w:rPr>
                <w:szCs w:val="24"/>
              </w:rPr>
            </w:pPr>
          </w:p>
        </w:tc>
        <w:tc>
          <w:tcPr>
            <w:tcW w:w="4849" w:type="dxa"/>
            <w:vAlign w:val="center"/>
          </w:tcPr>
          <w:p w14:paraId="64488469" w14:textId="28CFE51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A4808CE" w14:textId="6B1045F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Н-163 (или эквивалент)</w:t>
            </w:r>
          </w:p>
        </w:tc>
        <w:tc>
          <w:tcPr>
            <w:tcW w:w="1134" w:type="dxa"/>
            <w:shd w:val="clear" w:color="auto" w:fill="auto"/>
            <w:vAlign w:val="center"/>
          </w:tcPr>
          <w:p w14:paraId="4D0CA0C3" w14:textId="79CD768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88032E7" w14:textId="22D8675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92DAE7E" w14:textId="2FC11B9F" w:rsidR="00EF0BC0" w:rsidRPr="0025433F" w:rsidRDefault="00EF0BC0" w:rsidP="00EF0BC0">
            <w:pPr>
              <w:jc w:val="center"/>
              <w:rPr>
                <w:rFonts w:ascii="Times New Roman" w:hAnsi="Times New Roman" w:cs="Times New Roman"/>
                <w:sz w:val="24"/>
                <w:szCs w:val="24"/>
              </w:rPr>
            </w:pPr>
            <w:r w:rsidRPr="00811558">
              <w:t xml:space="preserve"> 1 308,73 </w:t>
            </w:r>
          </w:p>
        </w:tc>
        <w:tc>
          <w:tcPr>
            <w:tcW w:w="1704" w:type="dxa"/>
            <w:shd w:val="clear" w:color="auto" w:fill="auto"/>
          </w:tcPr>
          <w:p w14:paraId="188C0B3E" w14:textId="395534CD" w:rsidR="00EF0BC0" w:rsidRPr="0025433F" w:rsidRDefault="00EF0BC0" w:rsidP="00EF0BC0">
            <w:pPr>
              <w:jc w:val="center"/>
              <w:rPr>
                <w:rFonts w:ascii="Times New Roman" w:hAnsi="Times New Roman" w:cs="Times New Roman"/>
                <w:sz w:val="24"/>
                <w:szCs w:val="24"/>
              </w:rPr>
            </w:pPr>
            <w:r w:rsidRPr="00266C85">
              <w:t xml:space="preserve"> 1 308,73 </w:t>
            </w:r>
          </w:p>
        </w:tc>
      </w:tr>
      <w:tr w:rsidR="00EF0BC0" w:rsidRPr="0025433F" w14:paraId="009A2F06" w14:textId="77777777" w:rsidTr="00590E74">
        <w:trPr>
          <w:trHeight w:val="345"/>
        </w:trPr>
        <w:tc>
          <w:tcPr>
            <w:tcW w:w="992" w:type="dxa"/>
          </w:tcPr>
          <w:p w14:paraId="144AA0C1" w14:textId="77777777" w:rsidR="00EF0BC0" w:rsidRPr="0025433F" w:rsidRDefault="00EF0BC0" w:rsidP="00EF0BC0">
            <w:pPr>
              <w:pStyle w:val="afff2"/>
              <w:numPr>
                <w:ilvl w:val="0"/>
                <w:numId w:val="27"/>
              </w:numPr>
              <w:rPr>
                <w:szCs w:val="24"/>
              </w:rPr>
            </w:pPr>
          </w:p>
        </w:tc>
        <w:tc>
          <w:tcPr>
            <w:tcW w:w="4849" w:type="dxa"/>
            <w:vAlign w:val="center"/>
          </w:tcPr>
          <w:p w14:paraId="0E05C104" w14:textId="4A9453D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1C8C7C3" w14:textId="6A598F8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Н-19 (или эквивалент)</w:t>
            </w:r>
          </w:p>
        </w:tc>
        <w:tc>
          <w:tcPr>
            <w:tcW w:w="1134" w:type="dxa"/>
            <w:shd w:val="clear" w:color="auto" w:fill="auto"/>
            <w:vAlign w:val="center"/>
          </w:tcPr>
          <w:p w14:paraId="0DCA7313" w14:textId="1886ADD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AAD515B" w14:textId="63027A7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616E567" w14:textId="1E4D5F88" w:rsidR="00EF0BC0" w:rsidRPr="0025433F" w:rsidRDefault="00EF0BC0" w:rsidP="00EF0BC0">
            <w:pPr>
              <w:jc w:val="center"/>
              <w:rPr>
                <w:rFonts w:ascii="Times New Roman" w:hAnsi="Times New Roman" w:cs="Times New Roman"/>
                <w:sz w:val="24"/>
                <w:szCs w:val="24"/>
              </w:rPr>
            </w:pPr>
            <w:r w:rsidRPr="00811558">
              <w:t xml:space="preserve"> 915,72 </w:t>
            </w:r>
          </w:p>
        </w:tc>
        <w:tc>
          <w:tcPr>
            <w:tcW w:w="1704" w:type="dxa"/>
            <w:shd w:val="clear" w:color="auto" w:fill="auto"/>
          </w:tcPr>
          <w:p w14:paraId="476B75FC" w14:textId="14D7636F" w:rsidR="00EF0BC0" w:rsidRPr="0025433F" w:rsidRDefault="00EF0BC0" w:rsidP="00EF0BC0">
            <w:pPr>
              <w:jc w:val="center"/>
              <w:rPr>
                <w:rFonts w:ascii="Times New Roman" w:hAnsi="Times New Roman" w:cs="Times New Roman"/>
                <w:sz w:val="24"/>
                <w:szCs w:val="24"/>
              </w:rPr>
            </w:pPr>
            <w:r w:rsidRPr="00266C85">
              <w:t xml:space="preserve"> 915,72 </w:t>
            </w:r>
          </w:p>
        </w:tc>
      </w:tr>
      <w:tr w:rsidR="00EF0BC0" w:rsidRPr="0025433F" w14:paraId="102DE4EA" w14:textId="77777777" w:rsidTr="00590E74">
        <w:trPr>
          <w:trHeight w:val="345"/>
        </w:trPr>
        <w:tc>
          <w:tcPr>
            <w:tcW w:w="992" w:type="dxa"/>
          </w:tcPr>
          <w:p w14:paraId="360AB0ED" w14:textId="77777777" w:rsidR="00EF0BC0" w:rsidRPr="0025433F" w:rsidRDefault="00EF0BC0" w:rsidP="00EF0BC0">
            <w:pPr>
              <w:pStyle w:val="afff2"/>
              <w:numPr>
                <w:ilvl w:val="0"/>
                <w:numId w:val="27"/>
              </w:numPr>
              <w:rPr>
                <w:szCs w:val="24"/>
              </w:rPr>
            </w:pPr>
          </w:p>
        </w:tc>
        <w:tc>
          <w:tcPr>
            <w:tcW w:w="4849" w:type="dxa"/>
            <w:vAlign w:val="center"/>
          </w:tcPr>
          <w:p w14:paraId="53325355" w14:textId="3761003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D63AAAB" w14:textId="08E392F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Н-20 (или эквивалент)</w:t>
            </w:r>
          </w:p>
        </w:tc>
        <w:tc>
          <w:tcPr>
            <w:tcW w:w="1134" w:type="dxa"/>
            <w:shd w:val="clear" w:color="auto" w:fill="auto"/>
            <w:vAlign w:val="center"/>
          </w:tcPr>
          <w:p w14:paraId="4CB3C403" w14:textId="0EA43A7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77382A7" w14:textId="7120C2C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5681929" w14:textId="1956A3CC" w:rsidR="00EF0BC0" w:rsidRPr="0025433F" w:rsidRDefault="00EF0BC0" w:rsidP="00EF0BC0">
            <w:pPr>
              <w:jc w:val="center"/>
              <w:rPr>
                <w:rFonts w:ascii="Times New Roman" w:hAnsi="Times New Roman" w:cs="Times New Roman"/>
                <w:sz w:val="24"/>
                <w:szCs w:val="24"/>
              </w:rPr>
            </w:pPr>
            <w:r w:rsidRPr="00811558">
              <w:t xml:space="preserve"> 934,83 </w:t>
            </w:r>
          </w:p>
        </w:tc>
        <w:tc>
          <w:tcPr>
            <w:tcW w:w="1704" w:type="dxa"/>
            <w:shd w:val="clear" w:color="auto" w:fill="auto"/>
          </w:tcPr>
          <w:p w14:paraId="559A013A" w14:textId="260E58CA" w:rsidR="00EF0BC0" w:rsidRPr="0025433F" w:rsidRDefault="00EF0BC0" w:rsidP="00EF0BC0">
            <w:pPr>
              <w:jc w:val="center"/>
              <w:rPr>
                <w:rFonts w:ascii="Times New Roman" w:hAnsi="Times New Roman" w:cs="Times New Roman"/>
                <w:sz w:val="24"/>
                <w:szCs w:val="24"/>
              </w:rPr>
            </w:pPr>
            <w:r w:rsidRPr="00266C85">
              <w:t xml:space="preserve"> 934,83 </w:t>
            </w:r>
          </w:p>
        </w:tc>
      </w:tr>
      <w:tr w:rsidR="00EF0BC0" w:rsidRPr="0025433F" w14:paraId="63521598" w14:textId="77777777" w:rsidTr="00590E74">
        <w:trPr>
          <w:trHeight w:val="345"/>
        </w:trPr>
        <w:tc>
          <w:tcPr>
            <w:tcW w:w="992" w:type="dxa"/>
          </w:tcPr>
          <w:p w14:paraId="4BB3AC7D" w14:textId="77777777" w:rsidR="00EF0BC0" w:rsidRPr="0025433F" w:rsidRDefault="00EF0BC0" w:rsidP="00EF0BC0">
            <w:pPr>
              <w:pStyle w:val="afff2"/>
              <w:numPr>
                <w:ilvl w:val="0"/>
                <w:numId w:val="27"/>
              </w:numPr>
              <w:rPr>
                <w:szCs w:val="24"/>
              </w:rPr>
            </w:pPr>
          </w:p>
        </w:tc>
        <w:tc>
          <w:tcPr>
            <w:tcW w:w="4849" w:type="dxa"/>
            <w:vAlign w:val="center"/>
          </w:tcPr>
          <w:p w14:paraId="46ED1C30" w14:textId="1F526F7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C5438FE" w14:textId="1D8B048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Н-37 (или эквивалент)</w:t>
            </w:r>
          </w:p>
        </w:tc>
        <w:tc>
          <w:tcPr>
            <w:tcW w:w="1134" w:type="dxa"/>
            <w:shd w:val="clear" w:color="auto" w:fill="auto"/>
            <w:vAlign w:val="center"/>
          </w:tcPr>
          <w:p w14:paraId="115F430B" w14:textId="03973EE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E9BBC2A" w14:textId="10DCBCB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78E4F75" w14:textId="2BD69636" w:rsidR="00EF0BC0" w:rsidRPr="0025433F" w:rsidRDefault="00EF0BC0" w:rsidP="00EF0BC0">
            <w:pPr>
              <w:jc w:val="center"/>
              <w:rPr>
                <w:rFonts w:ascii="Times New Roman" w:hAnsi="Times New Roman" w:cs="Times New Roman"/>
                <w:sz w:val="24"/>
                <w:szCs w:val="24"/>
              </w:rPr>
            </w:pPr>
            <w:r w:rsidRPr="00811558">
              <w:t xml:space="preserve"> 1 177,51 </w:t>
            </w:r>
          </w:p>
        </w:tc>
        <w:tc>
          <w:tcPr>
            <w:tcW w:w="1704" w:type="dxa"/>
            <w:shd w:val="clear" w:color="auto" w:fill="auto"/>
          </w:tcPr>
          <w:p w14:paraId="798AF7D1" w14:textId="0F711175" w:rsidR="00EF0BC0" w:rsidRPr="0025433F" w:rsidRDefault="00EF0BC0" w:rsidP="00EF0BC0">
            <w:pPr>
              <w:jc w:val="center"/>
              <w:rPr>
                <w:rFonts w:ascii="Times New Roman" w:hAnsi="Times New Roman" w:cs="Times New Roman"/>
                <w:sz w:val="24"/>
                <w:szCs w:val="24"/>
              </w:rPr>
            </w:pPr>
            <w:r w:rsidRPr="00266C85">
              <w:t xml:space="preserve"> 1 177,51 </w:t>
            </w:r>
          </w:p>
        </w:tc>
      </w:tr>
      <w:tr w:rsidR="00EF0BC0" w:rsidRPr="0025433F" w14:paraId="0B9A809A" w14:textId="77777777" w:rsidTr="00590E74">
        <w:trPr>
          <w:trHeight w:val="345"/>
        </w:trPr>
        <w:tc>
          <w:tcPr>
            <w:tcW w:w="992" w:type="dxa"/>
          </w:tcPr>
          <w:p w14:paraId="5F134E0B" w14:textId="77777777" w:rsidR="00EF0BC0" w:rsidRPr="0025433F" w:rsidRDefault="00EF0BC0" w:rsidP="00EF0BC0">
            <w:pPr>
              <w:pStyle w:val="afff2"/>
              <w:numPr>
                <w:ilvl w:val="0"/>
                <w:numId w:val="27"/>
              </w:numPr>
              <w:rPr>
                <w:szCs w:val="24"/>
              </w:rPr>
            </w:pPr>
          </w:p>
        </w:tc>
        <w:tc>
          <w:tcPr>
            <w:tcW w:w="4849" w:type="dxa"/>
            <w:vAlign w:val="center"/>
          </w:tcPr>
          <w:p w14:paraId="02A5F66F" w14:textId="388BCDA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035BCF51" w14:textId="793951E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Н-38 (или эквивалент)</w:t>
            </w:r>
          </w:p>
        </w:tc>
        <w:tc>
          <w:tcPr>
            <w:tcW w:w="1134" w:type="dxa"/>
            <w:shd w:val="clear" w:color="auto" w:fill="auto"/>
            <w:vAlign w:val="center"/>
          </w:tcPr>
          <w:p w14:paraId="33EBAC29" w14:textId="261B60C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3385E56" w14:textId="7F404DF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487F7FC" w14:textId="624D6BEF" w:rsidR="00EF0BC0" w:rsidRPr="0025433F" w:rsidRDefault="00EF0BC0" w:rsidP="00EF0BC0">
            <w:pPr>
              <w:jc w:val="center"/>
              <w:rPr>
                <w:rFonts w:ascii="Times New Roman" w:hAnsi="Times New Roman" w:cs="Times New Roman"/>
                <w:sz w:val="24"/>
                <w:szCs w:val="24"/>
              </w:rPr>
            </w:pPr>
            <w:r w:rsidRPr="00811558">
              <w:t xml:space="preserve"> 1 048,82 </w:t>
            </w:r>
          </w:p>
        </w:tc>
        <w:tc>
          <w:tcPr>
            <w:tcW w:w="1704" w:type="dxa"/>
            <w:shd w:val="clear" w:color="auto" w:fill="auto"/>
          </w:tcPr>
          <w:p w14:paraId="7F416A5D" w14:textId="7FB76155" w:rsidR="00EF0BC0" w:rsidRPr="0025433F" w:rsidRDefault="00EF0BC0" w:rsidP="00EF0BC0">
            <w:pPr>
              <w:jc w:val="center"/>
              <w:rPr>
                <w:rFonts w:ascii="Times New Roman" w:hAnsi="Times New Roman" w:cs="Times New Roman"/>
                <w:sz w:val="24"/>
                <w:szCs w:val="24"/>
              </w:rPr>
            </w:pPr>
            <w:r w:rsidRPr="00266C85">
              <w:t xml:space="preserve"> 1 048,82 </w:t>
            </w:r>
          </w:p>
        </w:tc>
      </w:tr>
      <w:tr w:rsidR="00EF0BC0" w:rsidRPr="0025433F" w14:paraId="20AF22C1" w14:textId="77777777" w:rsidTr="00590E74">
        <w:trPr>
          <w:trHeight w:val="345"/>
        </w:trPr>
        <w:tc>
          <w:tcPr>
            <w:tcW w:w="992" w:type="dxa"/>
          </w:tcPr>
          <w:p w14:paraId="41444F83" w14:textId="77777777" w:rsidR="00EF0BC0" w:rsidRPr="0025433F" w:rsidRDefault="00EF0BC0" w:rsidP="00EF0BC0">
            <w:pPr>
              <w:pStyle w:val="afff2"/>
              <w:numPr>
                <w:ilvl w:val="0"/>
                <w:numId w:val="27"/>
              </w:numPr>
              <w:rPr>
                <w:szCs w:val="24"/>
              </w:rPr>
            </w:pPr>
          </w:p>
        </w:tc>
        <w:tc>
          <w:tcPr>
            <w:tcW w:w="4849" w:type="dxa"/>
            <w:vAlign w:val="center"/>
          </w:tcPr>
          <w:p w14:paraId="74AB3DF0" w14:textId="665D3ED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F2F5118" w14:textId="270736B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Н-40 (или эквивалент)</w:t>
            </w:r>
          </w:p>
        </w:tc>
        <w:tc>
          <w:tcPr>
            <w:tcW w:w="1134" w:type="dxa"/>
            <w:shd w:val="clear" w:color="auto" w:fill="auto"/>
            <w:vAlign w:val="center"/>
          </w:tcPr>
          <w:p w14:paraId="687408DC" w14:textId="742D0BE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684D6AF" w14:textId="60FC9B6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12CCD97" w14:textId="4F329341" w:rsidR="00EF0BC0" w:rsidRPr="0025433F" w:rsidRDefault="00EF0BC0" w:rsidP="00EF0BC0">
            <w:pPr>
              <w:jc w:val="center"/>
              <w:rPr>
                <w:rFonts w:ascii="Times New Roman" w:hAnsi="Times New Roman" w:cs="Times New Roman"/>
                <w:sz w:val="24"/>
                <w:szCs w:val="24"/>
              </w:rPr>
            </w:pPr>
            <w:r w:rsidRPr="00811558">
              <w:t xml:space="preserve"> 975,48 </w:t>
            </w:r>
          </w:p>
        </w:tc>
        <w:tc>
          <w:tcPr>
            <w:tcW w:w="1704" w:type="dxa"/>
            <w:shd w:val="clear" w:color="auto" w:fill="auto"/>
          </w:tcPr>
          <w:p w14:paraId="5ED807C6" w14:textId="391E040C" w:rsidR="00EF0BC0" w:rsidRPr="0025433F" w:rsidRDefault="00EF0BC0" w:rsidP="00EF0BC0">
            <w:pPr>
              <w:jc w:val="center"/>
              <w:rPr>
                <w:rFonts w:ascii="Times New Roman" w:hAnsi="Times New Roman" w:cs="Times New Roman"/>
                <w:sz w:val="24"/>
                <w:szCs w:val="24"/>
              </w:rPr>
            </w:pPr>
            <w:r w:rsidRPr="00266C85">
              <w:t xml:space="preserve"> 975,48 </w:t>
            </w:r>
          </w:p>
        </w:tc>
      </w:tr>
      <w:tr w:rsidR="00EF0BC0" w:rsidRPr="0025433F" w14:paraId="66989DAE" w14:textId="77777777" w:rsidTr="00590E74">
        <w:trPr>
          <w:trHeight w:val="345"/>
        </w:trPr>
        <w:tc>
          <w:tcPr>
            <w:tcW w:w="992" w:type="dxa"/>
          </w:tcPr>
          <w:p w14:paraId="79D50832" w14:textId="77777777" w:rsidR="00EF0BC0" w:rsidRPr="0025433F" w:rsidRDefault="00EF0BC0" w:rsidP="00EF0BC0">
            <w:pPr>
              <w:pStyle w:val="afff2"/>
              <w:numPr>
                <w:ilvl w:val="0"/>
                <w:numId w:val="27"/>
              </w:numPr>
              <w:rPr>
                <w:szCs w:val="24"/>
              </w:rPr>
            </w:pPr>
          </w:p>
        </w:tc>
        <w:tc>
          <w:tcPr>
            <w:tcW w:w="4849" w:type="dxa"/>
            <w:vAlign w:val="center"/>
          </w:tcPr>
          <w:p w14:paraId="7CA86E4E" w14:textId="22404FF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13F3A89" w14:textId="5ACA449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Н-70 (или эквивалент)</w:t>
            </w:r>
          </w:p>
        </w:tc>
        <w:tc>
          <w:tcPr>
            <w:tcW w:w="1134" w:type="dxa"/>
            <w:shd w:val="clear" w:color="auto" w:fill="auto"/>
            <w:vAlign w:val="center"/>
          </w:tcPr>
          <w:p w14:paraId="649CA82F" w14:textId="5547095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8ED0B08" w14:textId="55E2BD1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8CD2AB0" w14:textId="6247FFE0" w:rsidR="00EF0BC0" w:rsidRPr="0025433F" w:rsidRDefault="00EF0BC0" w:rsidP="00EF0BC0">
            <w:pPr>
              <w:jc w:val="center"/>
              <w:rPr>
                <w:rFonts w:ascii="Times New Roman" w:hAnsi="Times New Roman" w:cs="Times New Roman"/>
                <w:sz w:val="24"/>
                <w:szCs w:val="24"/>
              </w:rPr>
            </w:pPr>
            <w:r w:rsidRPr="00811558">
              <w:t xml:space="preserve"> 2 896,46 </w:t>
            </w:r>
          </w:p>
        </w:tc>
        <w:tc>
          <w:tcPr>
            <w:tcW w:w="1704" w:type="dxa"/>
            <w:shd w:val="clear" w:color="auto" w:fill="auto"/>
          </w:tcPr>
          <w:p w14:paraId="21EB9AA6" w14:textId="4F8E181A" w:rsidR="00EF0BC0" w:rsidRPr="0025433F" w:rsidRDefault="00EF0BC0" w:rsidP="00EF0BC0">
            <w:pPr>
              <w:jc w:val="center"/>
              <w:rPr>
                <w:rFonts w:ascii="Times New Roman" w:hAnsi="Times New Roman" w:cs="Times New Roman"/>
                <w:sz w:val="24"/>
                <w:szCs w:val="24"/>
              </w:rPr>
            </w:pPr>
            <w:r w:rsidRPr="00266C85">
              <w:t xml:space="preserve"> 2 896,46 </w:t>
            </w:r>
          </w:p>
        </w:tc>
      </w:tr>
      <w:tr w:rsidR="00EF0BC0" w:rsidRPr="0025433F" w14:paraId="4A445948" w14:textId="77777777" w:rsidTr="00590E74">
        <w:trPr>
          <w:trHeight w:val="345"/>
        </w:trPr>
        <w:tc>
          <w:tcPr>
            <w:tcW w:w="992" w:type="dxa"/>
          </w:tcPr>
          <w:p w14:paraId="07E61214" w14:textId="77777777" w:rsidR="00EF0BC0" w:rsidRPr="0025433F" w:rsidRDefault="00EF0BC0" w:rsidP="00EF0BC0">
            <w:pPr>
              <w:pStyle w:val="afff2"/>
              <w:numPr>
                <w:ilvl w:val="0"/>
                <w:numId w:val="27"/>
              </w:numPr>
              <w:rPr>
                <w:szCs w:val="24"/>
              </w:rPr>
            </w:pPr>
          </w:p>
        </w:tc>
        <w:tc>
          <w:tcPr>
            <w:tcW w:w="4849" w:type="dxa"/>
            <w:vAlign w:val="center"/>
          </w:tcPr>
          <w:p w14:paraId="20503207" w14:textId="18478CD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4B18C6D" w14:textId="1CB5833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Н-71 (или эквивалент)</w:t>
            </w:r>
          </w:p>
        </w:tc>
        <w:tc>
          <w:tcPr>
            <w:tcW w:w="1134" w:type="dxa"/>
            <w:shd w:val="clear" w:color="auto" w:fill="auto"/>
            <w:vAlign w:val="center"/>
          </w:tcPr>
          <w:p w14:paraId="3F9C0930" w14:textId="11B5560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0195DB0" w14:textId="767E2E0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82C0E51" w14:textId="7F30175A" w:rsidR="00EF0BC0" w:rsidRPr="0025433F" w:rsidRDefault="00EF0BC0" w:rsidP="00EF0BC0">
            <w:pPr>
              <w:jc w:val="center"/>
              <w:rPr>
                <w:rFonts w:ascii="Times New Roman" w:hAnsi="Times New Roman" w:cs="Times New Roman"/>
                <w:sz w:val="24"/>
                <w:szCs w:val="24"/>
              </w:rPr>
            </w:pPr>
            <w:r w:rsidRPr="00811558">
              <w:t xml:space="preserve"> 2 726,40 </w:t>
            </w:r>
          </w:p>
        </w:tc>
        <w:tc>
          <w:tcPr>
            <w:tcW w:w="1704" w:type="dxa"/>
            <w:shd w:val="clear" w:color="auto" w:fill="auto"/>
          </w:tcPr>
          <w:p w14:paraId="5D2E0A0C" w14:textId="193F6BD3" w:rsidR="00EF0BC0" w:rsidRPr="0025433F" w:rsidRDefault="00EF0BC0" w:rsidP="00EF0BC0">
            <w:pPr>
              <w:jc w:val="center"/>
              <w:rPr>
                <w:rFonts w:ascii="Times New Roman" w:hAnsi="Times New Roman" w:cs="Times New Roman"/>
                <w:sz w:val="24"/>
                <w:szCs w:val="24"/>
              </w:rPr>
            </w:pPr>
            <w:r w:rsidRPr="00266C85">
              <w:t xml:space="preserve"> 2 726,40 </w:t>
            </w:r>
          </w:p>
        </w:tc>
      </w:tr>
      <w:tr w:rsidR="00EF0BC0" w:rsidRPr="0025433F" w14:paraId="108E42F3" w14:textId="77777777" w:rsidTr="00590E74">
        <w:trPr>
          <w:trHeight w:val="345"/>
        </w:trPr>
        <w:tc>
          <w:tcPr>
            <w:tcW w:w="992" w:type="dxa"/>
          </w:tcPr>
          <w:p w14:paraId="3B2200B7" w14:textId="77777777" w:rsidR="00EF0BC0" w:rsidRPr="0025433F" w:rsidRDefault="00EF0BC0" w:rsidP="00EF0BC0">
            <w:pPr>
              <w:pStyle w:val="afff2"/>
              <w:numPr>
                <w:ilvl w:val="0"/>
                <w:numId w:val="27"/>
              </w:numPr>
              <w:rPr>
                <w:szCs w:val="24"/>
              </w:rPr>
            </w:pPr>
          </w:p>
        </w:tc>
        <w:tc>
          <w:tcPr>
            <w:tcW w:w="4849" w:type="dxa"/>
            <w:vAlign w:val="center"/>
          </w:tcPr>
          <w:p w14:paraId="228232FD" w14:textId="0BF402F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73DE9DB4" w14:textId="7A767C5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Н-72 (или эквивалент)</w:t>
            </w:r>
          </w:p>
        </w:tc>
        <w:tc>
          <w:tcPr>
            <w:tcW w:w="1134" w:type="dxa"/>
            <w:shd w:val="clear" w:color="auto" w:fill="auto"/>
            <w:vAlign w:val="center"/>
          </w:tcPr>
          <w:p w14:paraId="77EAEAD3" w14:textId="5A651B8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A3F9578" w14:textId="61B854E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455D6F7" w14:textId="72FCD5DF" w:rsidR="00EF0BC0" w:rsidRPr="0025433F" w:rsidRDefault="00EF0BC0" w:rsidP="00EF0BC0">
            <w:pPr>
              <w:jc w:val="center"/>
              <w:rPr>
                <w:rFonts w:ascii="Times New Roman" w:hAnsi="Times New Roman" w:cs="Times New Roman"/>
                <w:sz w:val="24"/>
                <w:szCs w:val="24"/>
              </w:rPr>
            </w:pPr>
            <w:r w:rsidRPr="00811558">
              <w:t xml:space="preserve"> 3 151,37 </w:t>
            </w:r>
          </w:p>
        </w:tc>
        <w:tc>
          <w:tcPr>
            <w:tcW w:w="1704" w:type="dxa"/>
            <w:shd w:val="clear" w:color="auto" w:fill="auto"/>
          </w:tcPr>
          <w:p w14:paraId="2C248851" w14:textId="311830FB" w:rsidR="00EF0BC0" w:rsidRPr="0025433F" w:rsidRDefault="00EF0BC0" w:rsidP="00EF0BC0">
            <w:pPr>
              <w:jc w:val="center"/>
              <w:rPr>
                <w:rFonts w:ascii="Times New Roman" w:hAnsi="Times New Roman" w:cs="Times New Roman"/>
                <w:sz w:val="24"/>
                <w:szCs w:val="24"/>
              </w:rPr>
            </w:pPr>
            <w:r w:rsidRPr="00266C85">
              <w:t xml:space="preserve"> 3 151,37 </w:t>
            </w:r>
          </w:p>
        </w:tc>
      </w:tr>
      <w:tr w:rsidR="00EF0BC0" w:rsidRPr="0025433F" w14:paraId="62D31933" w14:textId="77777777" w:rsidTr="00590E74">
        <w:trPr>
          <w:trHeight w:val="345"/>
        </w:trPr>
        <w:tc>
          <w:tcPr>
            <w:tcW w:w="992" w:type="dxa"/>
          </w:tcPr>
          <w:p w14:paraId="3CAB2E9B" w14:textId="77777777" w:rsidR="00EF0BC0" w:rsidRPr="0025433F" w:rsidRDefault="00EF0BC0" w:rsidP="00EF0BC0">
            <w:pPr>
              <w:pStyle w:val="afff2"/>
              <w:numPr>
                <w:ilvl w:val="0"/>
                <w:numId w:val="27"/>
              </w:numPr>
              <w:rPr>
                <w:szCs w:val="24"/>
              </w:rPr>
            </w:pPr>
          </w:p>
        </w:tc>
        <w:tc>
          <w:tcPr>
            <w:tcW w:w="4849" w:type="dxa"/>
            <w:vAlign w:val="center"/>
          </w:tcPr>
          <w:p w14:paraId="0E27D158" w14:textId="2B22307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A0A2450" w14:textId="2E8DD0E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Н-8 (или эквивалент)</w:t>
            </w:r>
          </w:p>
        </w:tc>
        <w:tc>
          <w:tcPr>
            <w:tcW w:w="1134" w:type="dxa"/>
            <w:shd w:val="clear" w:color="auto" w:fill="auto"/>
            <w:vAlign w:val="center"/>
          </w:tcPr>
          <w:p w14:paraId="2896D910" w14:textId="3E54E60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E120837" w14:textId="779DE8B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4D1F1CF" w14:textId="68A5C7B7" w:rsidR="00EF0BC0" w:rsidRPr="0025433F" w:rsidRDefault="00EF0BC0" w:rsidP="00EF0BC0">
            <w:pPr>
              <w:jc w:val="center"/>
              <w:rPr>
                <w:rFonts w:ascii="Times New Roman" w:hAnsi="Times New Roman" w:cs="Times New Roman"/>
                <w:sz w:val="24"/>
                <w:szCs w:val="24"/>
              </w:rPr>
            </w:pPr>
            <w:r w:rsidRPr="00811558">
              <w:t xml:space="preserve"> 1 280,96 </w:t>
            </w:r>
          </w:p>
        </w:tc>
        <w:tc>
          <w:tcPr>
            <w:tcW w:w="1704" w:type="dxa"/>
            <w:shd w:val="clear" w:color="auto" w:fill="auto"/>
          </w:tcPr>
          <w:p w14:paraId="15366526" w14:textId="081BD0EC" w:rsidR="00EF0BC0" w:rsidRPr="0025433F" w:rsidRDefault="00EF0BC0" w:rsidP="00EF0BC0">
            <w:pPr>
              <w:jc w:val="center"/>
              <w:rPr>
                <w:rFonts w:ascii="Times New Roman" w:hAnsi="Times New Roman" w:cs="Times New Roman"/>
                <w:sz w:val="24"/>
                <w:szCs w:val="24"/>
              </w:rPr>
            </w:pPr>
            <w:r w:rsidRPr="00266C85">
              <w:t xml:space="preserve"> 1 280,96 </w:t>
            </w:r>
          </w:p>
        </w:tc>
      </w:tr>
      <w:tr w:rsidR="00EF0BC0" w:rsidRPr="0025433F" w14:paraId="111444F8" w14:textId="77777777" w:rsidTr="00590E74">
        <w:trPr>
          <w:trHeight w:val="345"/>
        </w:trPr>
        <w:tc>
          <w:tcPr>
            <w:tcW w:w="992" w:type="dxa"/>
          </w:tcPr>
          <w:p w14:paraId="577AB4C9" w14:textId="77777777" w:rsidR="00EF0BC0" w:rsidRPr="0025433F" w:rsidRDefault="00EF0BC0" w:rsidP="00EF0BC0">
            <w:pPr>
              <w:pStyle w:val="afff2"/>
              <w:numPr>
                <w:ilvl w:val="0"/>
                <w:numId w:val="27"/>
              </w:numPr>
              <w:rPr>
                <w:szCs w:val="24"/>
              </w:rPr>
            </w:pPr>
          </w:p>
        </w:tc>
        <w:tc>
          <w:tcPr>
            <w:tcW w:w="4849" w:type="dxa"/>
            <w:vAlign w:val="center"/>
          </w:tcPr>
          <w:p w14:paraId="19765525" w14:textId="59AA3FA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медицинские</w:t>
            </w:r>
          </w:p>
        </w:tc>
        <w:tc>
          <w:tcPr>
            <w:tcW w:w="3685" w:type="dxa"/>
            <w:vAlign w:val="center"/>
          </w:tcPr>
          <w:p w14:paraId="2F1E7F19" w14:textId="119414F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ПМ-26 (или эквивалент)</w:t>
            </w:r>
          </w:p>
        </w:tc>
        <w:tc>
          <w:tcPr>
            <w:tcW w:w="1134" w:type="dxa"/>
            <w:shd w:val="clear" w:color="auto" w:fill="auto"/>
            <w:vAlign w:val="center"/>
          </w:tcPr>
          <w:p w14:paraId="6BAD22E9" w14:textId="521FF59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C2146DE" w14:textId="7FF5F3F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3A8A729" w14:textId="3AEBB37D" w:rsidR="00EF0BC0" w:rsidRPr="0025433F" w:rsidRDefault="00EF0BC0" w:rsidP="00EF0BC0">
            <w:pPr>
              <w:jc w:val="center"/>
              <w:rPr>
                <w:rFonts w:ascii="Times New Roman" w:hAnsi="Times New Roman" w:cs="Times New Roman"/>
                <w:sz w:val="24"/>
                <w:szCs w:val="24"/>
              </w:rPr>
            </w:pPr>
            <w:r w:rsidRPr="00811558">
              <w:t xml:space="preserve"> 4 112,37 </w:t>
            </w:r>
          </w:p>
        </w:tc>
        <w:tc>
          <w:tcPr>
            <w:tcW w:w="1704" w:type="dxa"/>
            <w:shd w:val="clear" w:color="auto" w:fill="auto"/>
          </w:tcPr>
          <w:p w14:paraId="0821BB1F" w14:textId="2E2AA901" w:rsidR="00EF0BC0" w:rsidRPr="0025433F" w:rsidRDefault="00EF0BC0" w:rsidP="00EF0BC0">
            <w:pPr>
              <w:jc w:val="center"/>
              <w:rPr>
                <w:rFonts w:ascii="Times New Roman" w:hAnsi="Times New Roman" w:cs="Times New Roman"/>
                <w:sz w:val="24"/>
                <w:szCs w:val="24"/>
              </w:rPr>
            </w:pPr>
            <w:r w:rsidRPr="00266C85">
              <w:t xml:space="preserve"> 4 112,37 </w:t>
            </w:r>
          </w:p>
        </w:tc>
      </w:tr>
      <w:tr w:rsidR="00EF0BC0" w:rsidRPr="0025433F" w14:paraId="5045B4F5" w14:textId="77777777" w:rsidTr="00590E74">
        <w:trPr>
          <w:trHeight w:val="345"/>
        </w:trPr>
        <w:tc>
          <w:tcPr>
            <w:tcW w:w="992" w:type="dxa"/>
          </w:tcPr>
          <w:p w14:paraId="51A6941E" w14:textId="77777777" w:rsidR="00EF0BC0" w:rsidRPr="0025433F" w:rsidRDefault="00EF0BC0" w:rsidP="00EF0BC0">
            <w:pPr>
              <w:pStyle w:val="afff2"/>
              <w:numPr>
                <w:ilvl w:val="0"/>
                <w:numId w:val="27"/>
              </w:numPr>
              <w:rPr>
                <w:szCs w:val="24"/>
              </w:rPr>
            </w:pPr>
          </w:p>
        </w:tc>
        <w:tc>
          <w:tcPr>
            <w:tcW w:w="4849" w:type="dxa"/>
            <w:vAlign w:val="center"/>
          </w:tcPr>
          <w:p w14:paraId="7E8D1B4F" w14:textId="73592EF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медицинские</w:t>
            </w:r>
          </w:p>
        </w:tc>
        <w:tc>
          <w:tcPr>
            <w:tcW w:w="3685" w:type="dxa"/>
            <w:vAlign w:val="center"/>
          </w:tcPr>
          <w:p w14:paraId="2857171C" w14:textId="78F4586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ПМ-27 (или эквивалент)</w:t>
            </w:r>
          </w:p>
        </w:tc>
        <w:tc>
          <w:tcPr>
            <w:tcW w:w="1134" w:type="dxa"/>
            <w:shd w:val="clear" w:color="auto" w:fill="auto"/>
            <w:vAlign w:val="center"/>
          </w:tcPr>
          <w:p w14:paraId="065DB2CB" w14:textId="3FFEAD9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3A0CA6B" w14:textId="199E61F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A825F4F" w14:textId="7F518D7C" w:rsidR="00EF0BC0" w:rsidRPr="0025433F" w:rsidRDefault="00EF0BC0" w:rsidP="00EF0BC0">
            <w:pPr>
              <w:jc w:val="center"/>
              <w:rPr>
                <w:rFonts w:ascii="Times New Roman" w:hAnsi="Times New Roman" w:cs="Times New Roman"/>
                <w:sz w:val="24"/>
                <w:szCs w:val="24"/>
              </w:rPr>
            </w:pPr>
            <w:r w:rsidRPr="00811558">
              <w:t xml:space="preserve"> 4 312,67 </w:t>
            </w:r>
          </w:p>
        </w:tc>
        <w:tc>
          <w:tcPr>
            <w:tcW w:w="1704" w:type="dxa"/>
            <w:shd w:val="clear" w:color="auto" w:fill="auto"/>
          </w:tcPr>
          <w:p w14:paraId="568F3DE1" w14:textId="35A258D7" w:rsidR="00EF0BC0" w:rsidRPr="0025433F" w:rsidRDefault="00EF0BC0" w:rsidP="00EF0BC0">
            <w:pPr>
              <w:jc w:val="center"/>
              <w:rPr>
                <w:rFonts w:ascii="Times New Roman" w:hAnsi="Times New Roman" w:cs="Times New Roman"/>
                <w:sz w:val="24"/>
                <w:szCs w:val="24"/>
              </w:rPr>
            </w:pPr>
            <w:r w:rsidRPr="00266C85">
              <w:t xml:space="preserve"> 4 312,67 </w:t>
            </w:r>
          </w:p>
        </w:tc>
      </w:tr>
      <w:tr w:rsidR="00EF0BC0" w:rsidRPr="0025433F" w14:paraId="74A47E50" w14:textId="77777777" w:rsidTr="00590E74">
        <w:trPr>
          <w:trHeight w:val="345"/>
        </w:trPr>
        <w:tc>
          <w:tcPr>
            <w:tcW w:w="992" w:type="dxa"/>
          </w:tcPr>
          <w:p w14:paraId="1D3BFB24" w14:textId="77777777" w:rsidR="00EF0BC0" w:rsidRPr="0025433F" w:rsidRDefault="00EF0BC0" w:rsidP="00EF0BC0">
            <w:pPr>
              <w:pStyle w:val="afff2"/>
              <w:numPr>
                <w:ilvl w:val="0"/>
                <w:numId w:val="27"/>
              </w:numPr>
              <w:rPr>
                <w:szCs w:val="24"/>
              </w:rPr>
            </w:pPr>
          </w:p>
        </w:tc>
        <w:tc>
          <w:tcPr>
            <w:tcW w:w="4849" w:type="dxa"/>
            <w:vAlign w:val="center"/>
          </w:tcPr>
          <w:p w14:paraId="211E4948" w14:textId="3F6B2A7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медицинские</w:t>
            </w:r>
          </w:p>
        </w:tc>
        <w:tc>
          <w:tcPr>
            <w:tcW w:w="3685" w:type="dxa"/>
            <w:vAlign w:val="center"/>
          </w:tcPr>
          <w:p w14:paraId="168B707C" w14:textId="50EFAAF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ПМ-28 (или эквивалент)</w:t>
            </w:r>
          </w:p>
        </w:tc>
        <w:tc>
          <w:tcPr>
            <w:tcW w:w="1134" w:type="dxa"/>
            <w:shd w:val="clear" w:color="auto" w:fill="auto"/>
            <w:vAlign w:val="center"/>
          </w:tcPr>
          <w:p w14:paraId="21EE0149" w14:textId="301E540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2B414DA" w14:textId="6C2122F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190C60A" w14:textId="76ADCE65" w:rsidR="00EF0BC0" w:rsidRPr="0025433F" w:rsidRDefault="00EF0BC0" w:rsidP="00EF0BC0">
            <w:pPr>
              <w:jc w:val="center"/>
              <w:rPr>
                <w:rFonts w:ascii="Times New Roman" w:hAnsi="Times New Roman" w:cs="Times New Roman"/>
                <w:sz w:val="24"/>
                <w:szCs w:val="24"/>
              </w:rPr>
            </w:pPr>
            <w:r w:rsidRPr="00811558">
              <w:t xml:space="preserve"> 3 749,47 </w:t>
            </w:r>
          </w:p>
        </w:tc>
        <w:tc>
          <w:tcPr>
            <w:tcW w:w="1704" w:type="dxa"/>
            <w:shd w:val="clear" w:color="auto" w:fill="auto"/>
          </w:tcPr>
          <w:p w14:paraId="7A0A351C" w14:textId="303702E7" w:rsidR="00EF0BC0" w:rsidRPr="0025433F" w:rsidRDefault="00EF0BC0" w:rsidP="00EF0BC0">
            <w:pPr>
              <w:jc w:val="center"/>
              <w:rPr>
                <w:rFonts w:ascii="Times New Roman" w:hAnsi="Times New Roman" w:cs="Times New Roman"/>
                <w:sz w:val="24"/>
                <w:szCs w:val="24"/>
              </w:rPr>
            </w:pPr>
            <w:r w:rsidRPr="00266C85">
              <w:t xml:space="preserve"> 3 749,47 </w:t>
            </w:r>
          </w:p>
        </w:tc>
      </w:tr>
      <w:tr w:rsidR="00EF0BC0" w:rsidRPr="0025433F" w14:paraId="3BBA5002" w14:textId="77777777" w:rsidTr="00590E74">
        <w:trPr>
          <w:trHeight w:val="345"/>
        </w:trPr>
        <w:tc>
          <w:tcPr>
            <w:tcW w:w="992" w:type="dxa"/>
          </w:tcPr>
          <w:p w14:paraId="658EA8BD" w14:textId="77777777" w:rsidR="00EF0BC0" w:rsidRPr="0025433F" w:rsidRDefault="00EF0BC0" w:rsidP="00EF0BC0">
            <w:pPr>
              <w:pStyle w:val="afff2"/>
              <w:numPr>
                <w:ilvl w:val="0"/>
                <w:numId w:val="27"/>
              </w:numPr>
              <w:rPr>
                <w:szCs w:val="24"/>
              </w:rPr>
            </w:pPr>
          </w:p>
        </w:tc>
        <w:tc>
          <w:tcPr>
            <w:tcW w:w="4849" w:type="dxa"/>
            <w:vAlign w:val="center"/>
          </w:tcPr>
          <w:p w14:paraId="2CEC473C" w14:textId="0D482F2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медицинские</w:t>
            </w:r>
          </w:p>
        </w:tc>
        <w:tc>
          <w:tcPr>
            <w:tcW w:w="3685" w:type="dxa"/>
            <w:vAlign w:val="center"/>
          </w:tcPr>
          <w:p w14:paraId="504D535C" w14:textId="157E162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ПМ-29 (или эквивалент)</w:t>
            </w:r>
          </w:p>
        </w:tc>
        <w:tc>
          <w:tcPr>
            <w:tcW w:w="1134" w:type="dxa"/>
            <w:shd w:val="clear" w:color="auto" w:fill="auto"/>
            <w:vAlign w:val="center"/>
          </w:tcPr>
          <w:p w14:paraId="7F7583D6" w14:textId="7E66FEE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A4FAE0A" w14:textId="4E47163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DD494DE" w14:textId="04D3FEBE" w:rsidR="00EF0BC0" w:rsidRPr="0025433F" w:rsidRDefault="00EF0BC0" w:rsidP="00EF0BC0">
            <w:pPr>
              <w:jc w:val="center"/>
              <w:rPr>
                <w:rFonts w:ascii="Times New Roman" w:hAnsi="Times New Roman" w:cs="Times New Roman"/>
                <w:sz w:val="24"/>
                <w:szCs w:val="24"/>
              </w:rPr>
            </w:pPr>
            <w:r w:rsidRPr="00811558">
              <w:t xml:space="preserve"> 4 312,67 </w:t>
            </w:r>
          </w:p>
        </w:tc>
        <w:tc>
          <w:tcPr>
            <w:tcW w:w="1704" w:type="dxa"/>
            <w:shd w:val="clear" w:color="auto" w:fill="auto"/>
          </w:tcPr>
          <w:p w14:paraId="1F5FDD52" w14:textId="497726BE" w:rsidR="00EF0BC0" w:rsidRPr="0025433F" w:rsidRDefault="00EF0BC0" w:rsidP="00EF0BC0">
            <w:pPr>
              <w:jc w:val="center"/>
              <w:rPr>
                <w:rFonts w:ascii="Times New Roman" w:hAnsi="Times New Roman" w:cs="Times New Roman"/>
                <w:sz w:val="24"/>
                <w:szCs w:val="24"/>
              </w:rPr>
            </w:pPr>
            <w:r w:rsidRPr="00266C85">
              <w:t xml:space="preserve"> 4 312,67 </w:t>
            </w:r>
          </w:p>
        </w:tc>
      </w:tr>
      <w:tr w:rsidR="00EF0BC0" w:rsidRPr="0025433F" w14:paraId="4E989D5E" w14:textId="77777777" w:rsidTr="00590E74">
        <w:trPr>
          <w:trHeight w:val="345"/>
        </w:trPr>
        <w:tc>
          <w:tcPr>
            <w:tcW w:w="992" w:type="dxa"/>
          </w:tcPr>
          <w:p w14:paraId="759C1F8F" w14:textId="77777777" w:rsidR="00EF0BC0" w:rsidRPr="0025433F" w:rsidRDefault="00EF0BC0" w:rsidP="00EF0BC0">
            <w:pPr>
              <w:pStyle w:val="afff2"/>
              <w:numPr>
                <w:ilvl w:val="0"/>
                <w:numId w:val="27"/>
              </w:numPr>
              <w:rPr>
                <w:szCs w:val="24"/>
              </w:rPr>
            </w:pPr>
          </w:p>
        </w:tc>
        <w:tc>
          <w:tcPr>
            <w:tcW w:w="4849" w:type="dxa"/>
            <w:vAlign w:val="center"/>
          </w:tcPr>
          <w:p w14:paraId="0173B20E" w14:textId="2545DFE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медицинские</w:t>
            </w:r>
          </w:p>
        </w:tc>
        <w:tc>
          <w:tcPr>
            <w:tcW w:w="3685" w:type="dxa"/>
            <w:vAlign w:val="center"/>
          </w:tcPr>
          <w:p w14:paraId="77244752" w14:textId="2124A2E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ПМ-30 (или эквивалент)</w:t>
            </w:r>
          </w:p>
        </w:tc>
        <w:tc>
          <w:tcPr>
            <w:tcW w:w="1134" w:type="dxa"/>
            <w:shd w:val="clear" w:color="auto" w:fill="auto"/>
            <w:vAlign w:val="center"/>
          </w:tcPr>
          <w:p w14:paraId="4E82755D" w14:textId="4183C4D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DDD460D" w14:textId="182C876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D56127" w14:textId="53E070DA" w:rsidR="00EF0BC0" w:rsidRPr="0025433F" w:rsidRDefault="00EF0BC0" w:rsidP="00EF0BC0">
            <w:pPr>
              <w:jc w:val="center"/>
              <w:rPr>
                <w:rFonts w:ascii="Times New Roman" w:hAnsi="Times New Roman" w:cs="Times New Roman"/>
                <w:sz w:val="24"/>
                <w:szCs w:val="24"/>
              </w:rPr>
            </w:pPr>
            <w:r w:rsidRPr="00811558">
              <w:t xml:space="preserve"> 5 119,37 </w:t>
            </w:r>
          </w:p>
        </w:tc>
        <w:tc>
          <w:tcPr>
            <w:tcW w:w="1704" w:type="dxa"/>
            <w:shd w:val="clear" w:color="auto" w:fill="auto"/>
          </w:tcPr>
          <w:p w14:paraId="10FCD589" w14:textId="7B162428" w:rsidR="00EF0BC0" w:rsidRPr="0025433F" w:rsidRDefault="00EF0BC0" w:rsidP="00EF0BC0">
            <w:pPr>
              <w:jc w:val="center"/>
              <w:rPr>
                <w:rFonts w:ascii="Times New Roman" w:hAnsi="Times New Roman" w:cs="Times New Roman"/>
                <w:sz w:val="24"/>
                <w:szCs w:val="24"/>
              </w:rPr>
            </w:pPr>
            <w:r w:rsidRPr="00266C85">
              <w:t xml:space="preserve"> 5 119,37 </w:t>
            </w:r>
          </w:p>
        </w:tc>
      </w:tr>
      <w:tr w:rsidR="00EF0BC0" w:rsidRPr="0025433F" w14:paraId="0463E1A1" w14:textId="77777777" w:rsidTr="00590E74">
        <w:trPr>
          <w:trHeight w:val="345"/>
        </w:trPr>
        <w:tc>
          <w:tcPr>
            <w:tcW w:w="992" w:type="dxa"/>
          </w:tcPr>
          <w:p w14:paraId="4FDA0C9E" w14:textId="77777777" w:rsidR="00EF0BC0" w:rsidRPr="0025433F" w:rsidRDefault="00EF0BC0" w:rsidP="00EF0BC0">
            <w:pPr>
              <w:pStyle w:val="afff2"/>
              <w:numPr>
                <w:ilvl w:val="0"/>
                <w:numId w:val="27"/>
              </w:numPr>
              <w:rPr>
                <w:szCs w:val="24"/>
              </w:rPr>
            </w:pPr>
          </w:p>
        </w:tc>
        <w:tc>
          <w:tcPr>
            <w:tcW w:w="4849" w:type="dxa"/>
            <w:vAlign w:val="center"/>
          </w:tcPr>
          <w:p w14:paraId="7B22F1B2" w14:textId="04ABA0F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медицинские</w:t>
            </w:r>
          </w:p>
        </w:tc>
        <w:tc>
          <w:tcPr>
            <w:tcW w:w="3685" w:type="dxa"/>
            <w:vAlign w:val="center"/>
          </w:tcPr>
          <w:p w14:paraId="7F86F862" w14:textId="158A050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ПМ-31 (или эквивалент)</w:t>
            </w:r>
          </w:p>
        </w:tc>
        <w:tc>
          <w:tcPr>
            <w:tcW w:w="1134" w:type="dxa"/>
            <w:shd w:val="clear" w:color="auto" w:fill="auto"/>
            <w:vAlign w:val="center"/>
          </w:tcPr>
          <w:p w14:paraId="069F33E0" w14:textId="45D10A5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95D5BE" w14:textId="7F53A6E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335AACC" w14:textId="64562D04" w:rsidR="00EF0BC0" w:rsidRPr="0025433F" w:rsidRDefault="00EF0BC0" w:rsidP="00EF0BC0">
            <w:pPr>
              <w:jc w:val="center"/>
              <w:rPr>
                <w:rFonts w:ascii="Times New Roman" w:hAnsi="Times New Roman" w:cs="Times New Roman"/>
                <w:sz w:val="24"/>
                <w:szCs w:val="24"/>
              </w:rPr>
            </w:pPr>
            <w:r w:rsidRPr="00811558">
              <w:t xml:space="preserve"> 4 948,01 </w:t>
            </w:r>
          </w:p>
        </w:tc>
        <w:tc>
          <w:tcPr>
            <w:tcW w:w="1704" w:type="dxa"/>
            <w:shd w:val="clear" w:color="auto" w:fill="auto"/>
          </w:tcPr>
          <w:p w14:paraId="5CE6269B" w14:textId="1B760A45" w:rsidR="00EF0BC0" w:rsidRPr="0025433F" w:rsidRDefault="00EF0BC0" w:rsidP="00EF0BC0">
            <w:pPr>
              <w:jc w:val="center"/>
              <w:rPr>
                <w:rFonts w:ascii="Times New Roman" w:hAnsi="Times New Roman" w:cs="Times New Roman"/>
                <w:sz w:val="24"/>
                <w:szCs w:val="24"/>
              </w:rPr>
            </w:pPr>
            <w:r w:rsidRPr="00266C85">
              <w:t xml:space="preserve"> 4 948,01 </w:t>
            </w:r>
          </w:p>
        </w:tc>
      </w:tr>
      <w:tr w:rsidR="00EF0BC0" w:rsidRPr="0025433F" w14:paraId="27CA0A44" w14:textId="77777777" w:rsidTr="00590E74">
        <w:trPr>
          <w:trHeight w:val="345"/>
        </w:trPr>
        <w:tc>
          <w:tcPr>
            <w:tcW w:w="992" w:type="dxa"/>
          </w:tcPr>
          <w:p w14:paraId="06D37E63" w14:textId="77777777" w:rsidR="00EF0BC0" w:rsidRPr="0025433F" w:rsidRDefault="00EF0BC0" w:rsidP="00EF0BC0">
            <w:pPr>
              <w:pStyle w:val="afff2"/>
              <w:numPr>
                <w:ilvl w:val="0"/>
                <w:numId w:val="27"/>
              </w:numPr>
              <w:rPr>
                <w:szCs w:val="24"/>
              </w:rPr>
            </w:pPr>
          </w:p>
        </w:tc>
        <w:tc>
          <w:tcPr>
            <w:tcW w:w="4849" w:type="dxa"/>
            <w:vAlign w:val="center"/>
          </w:tcPr>
          <w:p w14:paraId="7AA44579" w14:textId="474B343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медицинские</w:t>
            </w:r>
          </w:p>
        </w:tc>
        <w:tc>
          <w:tcPr>
            <w:tcW w:w="3685" w:type="dxa"/>
            <w:vAlign w:val="center"/>
          </w:tcPr>
          <w:p w14:paraId="5AF501A8" w14:textId="6AEFD59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ПМ-8 (или эквивалент)</w:t>
            </w:r>
          </w:p>
        </w:tc>
        <w:tc>
          <w:tcPr>
            <w:tcW w:w="1134" w:type="dxa"/>
            <w:shd w:val="clear" w:color="auto" w:fill="auto"/>
            <w:vAlign w:val="center"/>
          </w:tcPr>
          <w:p w14:paraId="0B0A24ED" w14:textId="77F3B1B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F375637" w14:textId="4736CB0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8F345B6" w14:textId="5909D9C7" w:rsidR="00EF0BC0" w:rsidRPr="0025433F" w:rsidRDefault="00EF0BC0" w:rsidP="00EF0BC0">
            <w:pPr>
              <w:jc w:val="center"/>
              <w:rPr>
                <w:rFonts w:ascii="Times New Roman" w:hAnsi="Times New Roman" w:cs="Times New Roman"/>
                <w:sz w:val="24"/>
                <w:szCs w:val="24"/>
              </w:rPr>
            </w:pPr>
            <w:r w:rsidRPr="00811558">
              <w:t xml:space="preserve"> 939,33 </w:t>
            </w:r>
          </w:p>
        </w:tc>
        <w:tc>
          <w:tcPr>
            <w:tcW w:w="1704" w:type="dxa"/>
            <w:shd w:val="clear" w:color="auto" w:fill="auto"/>
          </w:tcPr>
          <w:p w14:paraId="17C626C5" w14:textId="1A74B6BC" w:rsidR="00EF0BC0" w:rsidRPr="0025433F" w:rsidRDefault="00EF0BC0" w:rsidP="00EF0BC0">
            <w:pPr>
              <w:jc w:val="center"/>
              <w:rPr>
                <w:rFonts w:ascii="Times New Roman" w:hAnsi="Times New Roman" w:cs="Times New Roman"/>
                <w:sz w:val="24"/>
                <w:szCs w:val="24"/>
              </w:rPr>
            </w:pPr>
            <w:r w:rsidRPr="00266C85">
              <w:t xml:space="preserve"> 939,33 </w:t>
            </w:r>
          </w:p>
        </w:tc>
      </w:tr>
      <w:tr w:rsidR="00EF0BC0" w:rsidRPr="0025433F" w14:paraId="59D411DF" w14:textId="77777777" w:rsidTr="00590E74">
        <w:trPr>
          <w:trHeight w:val="345"/>
        </w:trPr>
        <w:tc>
          <w:tcPr>
            <w:tcW w:w="992" w:type="dxa"/>
          </w:tcPr>
          <w:p w14:paraId="0CF89D1C" w14:textId="77777777" w:rsidR="00EF0BC0" w:rsidRPr="0025433F" w:rsidRDefault="00EF0BC0" w:rsidP="00EF0BC0">
            <w:pPr>
              <w:pStyle w:val="afff2"/>
              <w:numPr>
                <w:ilvl w:val="0"/>
                <w:numId w:val="27"/>
              </w:numPr>
              <w:rPr>
                <w:szCs w:val="24"/>
              </w:rPr>
            </w:pPr>
          </w:p>
        </w:tc>
        <w:tc>
          <w:tcPr>
            <w:tcW w:w="4849" w:type="dxa"/>
            <w:vAlign w:val="center"/>
          </w:tcPr>
          <w:p w14:paraId="38AFFCCF" w14:textId="2B1E1D6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медицинские</w:t>
            </w:r>
          </w:p>
        </w:tc>
        <w:tc>
          <w:tcPr>
            <w:tcW w:w="3685" w:type="dxa"/>
            <w:vAlign w:val="center"/>
          </w:tcPr>
          <w:p w14:paraId="2BE586AE" w14:textId="0DE1682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ПМ-40 (или эквивалент)</w:t>
            </w:r>
          </w:p>
        </w:tc>
        <w:tc>
          <w:tcPr>
            <w:tcW w:w="1134" w:type="dxa"/>
            <w:shd w:val="clear" w:color="auto" w:fill="auto"/>
            <w:vAlign w:val="center"/>
          </w:tcPr>
          <w:p w14:paraId="52826F88" w14:textId="044D7DF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0FDA88B" w14:textId="1C16AC2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E37CB2A" w14:textId="69F493A3" w:rsidR="00EF0BC0" w:rsidRPr="0025433F" w:rsidRDefault="00EF0BC0" w:rsidP="00EF0BC0">
            <w:pPr>
              <w:jc w:val="center"/>
              <w:rPr>
                <w:rFonts w:ascii="Times New Roman" w:hAnsi="Times New Roman" w:cs="Times New Roman"/>
                <w:sz w:val="24"/>
                <w:szCs w:val="24"/>
              </w:rPr>
            </w:pPr>
            <w:r w:rsidRPr="00811558">
              <w:t xml:space="preserve"> 1 332,73 </w:t>
            </w:r>
          </w:p>
        </w:tc>
        <w:tc>
          <w:tcPr>
            <w:tcW w:w="1704" w:type="dxa"/>
            <w:shd w:val="clear" w:color="auto" w:fill="auto"/>
          </w:tcPr>
          <w:p w14:paraId="4D79EF09" w14:textId="0A931095" w:rsidR="00EF0BC0" w:rsidRPr="0025433F" w:rsidRDefault="00EF0BC0" w:rsidP="00EF0BC0">
            <w:pPr>
              <w:jc w:val="center"/>
              <w:rPr>
                <w:rFonts w:ascii="Times New Roman" w:hAnsi="Times New Roman" w:cs="Times New Roman"/>
                <w:sz w:val="24"/>
                <w:szCs w:val="24"/>
              </w:rPr>
            </w:pPr>
            <w:r w:rsidRPr="00266C85">
              <w:t xml:space="preserve"> 1 332,73 </w:t>
            </w:r>
          </w:p>
        </w:tc>
      </w:tr>
      <w:tr w:rsidR="00EF0BC0" w:rsidRPr="0025433F" w14:paraId="38D45EA1" w14:textId="77777777" w:rsidTr="00590E74">
        <w:trPr>
          <w:trHeight w:val="345"/>
        </w:trPr>
        <w:tc>
          <w:tcPr>
            <w:tcW w:w="992" w:type="dxa"/>
          </w:tcPr>
          <w:p w14:paraId="37BE7D8A" w14:textId="77777777" w:rsidR="00EF0BC0" w:rsidRPr="0025433F" w:rsidRDefault="00EF0BC0" w:rsidP="00EF0BC0">
            <w:pPr>
              <w:pStyle w:val="afff2"/>
              <w:numPr>
                <w:ilvl w:val="0"/>
                <w:numId w:val="27"/>
              </w:numPr>
              <w:rPr>
                <w:szCs w:val="24"/>
              </w:rPr>
            </w:pPr>
          </w:p>
        </w:tc>
        <w:tc>
          <w:tcPr>
            <w:tcW w:w="4849" w:type="dxa"/>
            <w:vAlign w:val="center"/>
          </w:tcPr>
          <w:p w14:paraId="21E2F5B2" w14:textId="3D5BF8C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медицинские</w:t>
            </w:r>
          </w:p>
        </w:tc>
        <w:tc>
          <w:tcPr>
            <w:tcW w:w="3685" w:type="dxa"/>
            <w:vAlign w:val="center"/>
          </w:tcPr>
          <w:p w14:paraId="22406D85" w14:textId="1B6594D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ПМ-41 (или эквивалент)</w:t>
            </w:r>
          </w:p>
        </w:tc>
        <w:tc>
          <w:tcPr>
            <w:tcW w:w="1134" w:type="dxa"/>
            <w:shd w:val="clear" w:color="auto" w:fill="auto"/>
            <w:vAlign w:val="center"/>
          </w:tcPr>
          <w:p w14:paraId="1AF869FC" w14:textId="1F6C8BE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706A47D" w14:textId="2CD7E06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4E1353C" w14:textId="66D0C714" w:rsidR="00EF0BC0" w:rsidRPr="0025433F" w:rsidRDefault="00EF0BC0" w:rsidP="00EF0BC0">
            <w:pPr>
              <w:jc w:val="center"/>
              <w:rPr>
                <w:rFonts w:ascii="Times New Roman" w:hAnsi="Times New Roman" w:cs="Times New Roman"/>
                <w:sz w:val="24"/>
                <w:szCs w:val="24"/>
              </w:rPr>
            </w:pPr>
            <w:r w:rsidRPr="00811558">
              <w:t xml:space="preserve"> 1 537,16 </w:t>
            </w:r>
          </w:p>
        </w:tc>
        <w:tc>
          <w:tcPr>
            <w:tcW w:w="1704" w:type="dxa"/>
            <w:shd w:val="clear" w:color="auto" w:fill="auto"/>
          </w:tcPr>
          <w:p w14:paraId="2EC4393B" w14:textId="46EFE624" w:rsidR="00EF0BC0" w:rsidRPr="0025433F" w:rsidRDefault="00EF0BC0" w:rsidP="00EF0BC0">
            <w:pPr>
              <w:jc w:val="center"/>
              <w:rPr>
                <w:rFonts w:ascii="Times New Roman" w:hAnsi="Times New Roman" w:cs="Times New Roman"/>
                <w:sz w:val="24"/>
                <w:szCs w:val="24"/>
              </w:rPr>
            </w:pPr>
            <w:r w:rsidRPr="00266C85">
              <w:t xml:space="preserve"> 1 537,16 </w:t>
            </w:r>
          </w:p>
        </w:tc>
      </w:tr>
      <w:tr w:rsidR="00EF0BC0" w:rsidRPr="0025433F" w14:paraId="347CB000" w14:textId="77777777" w:rsidTr="00590E74">
        <w:trPr>
          <w:trHeight w:val="345"/>
        </w:trPr>
        <w:tc>
          <w:tcPr>
            <w:tcW w:w="992" w:type="dxa"/>
          </w:tcPr>
          <w:p w14:paraId="463F2A4B" w14:textId="77777777" w:rsidR="00EF0BC0" w:rsidRPr="0025433F" w:rsidRDefault="00EF0BC0" w:rsidP="00EF0BC0">
            <w:pPr>
              <w:pStyle w:val="afff2"/>
              <w:numPr>
                <w:ilvl w:val="0"/>
                <w:numId w:val="27"/>
              </w:numPr>
              <w:rPr>
                <w:szCs w:val="24"/>
              </w:rPr>
            </w:pPr>
          </w:p>
        </w:tc>
        <w:tc>
          <w:tcPr>
            <w:tcW w:w="4849" w:type="dxa"/>
            <w:vAlign w:val="center"/>
          </w:tcPr>
          <w:p w14:paraId="004656FE" w14:textId="0C64A34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медицинские</w:t>
            </w:r>
          </w:p>
        </w:tc>
        <w:tc>
          <w:tcPr>
            <w:tcW w:w="3685" w:type="dxa"/>
            <w:vAlign w:val="center"/>
          </w:tcPr>
          <w:p w14:paraId="19EE21E6" w14:textId="230B821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ПМ-42 (или эквивалент)</w:t>
            </w:r>
          </w:p>
        </w:tc>
        <w:tc>
          <w:tcPr>
            <w:tcW w:w="1134" w:type="dxa"/>
            <w:shd w:val="clear" w:color="auto" w:fill="auto"/>
            <w:vAlign w:val="center"/>
          </w:tcPr>
          <w:p w14:paraId="2583F649" w14:textId="1CB6552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28C2836" w14:textId="70C9007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5EF71BD" w14:textId="7272358F" w:rsidR="00EF0BC0" w:rsidRPr="0025433F" w:rsidRDefault="00EF0BC0" w:rsidP="00EF0BC0">
            <w:pPr>
              <w:jc w:val="center"/>
              <w:rPr>
                <w:rFonts w:ascii="Times New Roman" w:hAnsi="Times New Roman" w:cs="Times New Roman"/>
                <w:sz w:val="24"/>
                <w:szCs w:val="24"/>
              </w:rPr>
            </w:pPr>
            <w:r w:rsidRPr="00811558">
              <w:t xml:space="preserve"> 1 688,07 </w:t>
            </w:r>
          </w:p>
        </w:tc>
        <w:tc>
          <w:tcPr>
            <w:tcW w:w="1704" w:type="dxa"/>
            <w:shd w:val="clear" w:color="auto" w:fill="auto"/>
          </w:tcPr>
          <w:p w14:paraId="2DEB3C7F" w14:textId="7C5CCDE3" w:rsidR="00EF0BC0" w:rsidRPr="0025433F" w:rsidRDefault="00EF0BC0" w:rsidP="00EF0BC0">
            <w:pPr>
              <w:jc w:val="center"/>
              <w:rPr>
                <w:rFonts w:ascii="Times New Roman" w:hAnsi="Times New Roman" w:cs="Times New Roman"/>
                <w:sz w:val="24"/>
                <w:szCs w:val="24"/>
              </w:rPr>
            </w:pPr>
            <w:r w:rsidRPr="00266C85">
              <w:t xml:space="preserve"> 1 688,07 </w:t>
            </w:r>
          </w:p>
        </w:tc>
      </w:tr>
      <w:tr w:rsidR="00EF0BC0" w:rsidRPr="0025433F" w14:paraId="1381ECD8" w14:textId="77777777" w:rsidTr="00590E74">
        <w:trPr>
          <w:trHeight w:val="345"/>
        </w:trPr>
        <w:tc>
          <w:tcPr>
            <w:tcW w:w="992" w:type="dxa"/>
          </w:tcPr>
          <w:p w14:paraId="2E78BE00" w14:textId="77777777" w:rsidR="00EF0BC0" w:rsidRPr="0025433F" w:rsidRDefault="00EF0BC0" w:rsidP="00EF0BC0">
            <w:pPr>
              <w:pStyle w:val="afff2"/>
              <w:numPr>
                <w:ilvl w:val="0"/>
                <w:numId w:val="27"/>
              </w:numPr>
              <w:rPr>
                <w:szCs w:val="24"/>
              </w:rPr>
            </w:pPr>
          </w:p>
        </w:tc>
        <w:tc>
          <w:tcPr>
            <w:tcW w:w="4849" w:type="dxa"/>
            <w:vAlign w:val="center"/>
          </w:tcPr>
          <w:p w14:paraId="691DE335" w14:textId="0BD85CE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Элеваторы</w:t>
            </w:r>
          </w:p>
        </w:tc>
        <w:tc>
          <w:tcPr>
            <w:tcW w:w="3685" w:type="dxa"/>
            <w:vAlign w:val="center"/>
          </w:tcPr>
          <w:p w14:paraId="45EA40F0" w14:textId="0B8AE74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Р-16 (или эквивалент)</w:t>
            </w:r>
          </w:p>
        </w:tc>
        <w:tc>
          <w:tcPr>
            <w:tcW w:w="1134" w:type="dxa"/>
            <w:shd w:val="clear" w:color="auto" w:fill="auto"/>
            <w:vAlign w:val="center"/>
          </w:tcPr>
          <w:p w14:paraId="3AA266F5" w14:textId="5F972EC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54A4C4" w14:textId="6A24041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41ABEC" w14:textId="227DB35A" w:rsidR="00EF0BC0" w:rsidRPr="0025433F" w:rsidRDefault="00EF0BC0" w:rsidP="00EF0BC0">
            <w:pPr>
              <w:jc w:val="center"/>
              <w:rPr>
                <w:rFonts w:ascii="Times New Roman" w:hAnsi="Times New Roman" w:cs="Times New Roman"/>
                <w:sz w:val="24"/>
                <w:szCs w:val="24"/>
              </w:rPr>
            </w:pPr>
            <w:r w:rsidRPr="00811558">
              <w:t xml:space="preserve"> 2 185,90 </w:t>
            </w:r>
          </w:p>
        </w:tc>
        <w:tc>
          <w:tcPr>
            <w:tcW w:w="1704" w:type="dxa"/>
            <w:shd w:val="clear" w:color="auto" w:fill="auto"/>
          </w:tcPr>
          <w:p w14:paraId="2F6D69D5" w14:textId="0F53835D" w:rsidR="00EF0BC0" w:rsidRPr="0025433F" w:rsidRDefault="00EF0BC0" w:rsidP="00EF0BC0">
            <w:pPr>
              <w:jc w:val="center"/>
              <w:rPr>
                <w:rFonts w:ascii="Times New Roman" w:hAnsi="Times New Roman" w:cs="Times New Roman"/>
                <w:sz w:val="24"/>
                <w:szCs w:val="24"/>
              </w:rPr>
            </w:pPr>
            <w:r w:rsidRPr="00266C85">
              <w:t xml:space="preserve"> 2 185,90 </w:t>
            </w:r>
          </w:p>
        </w:tc>
      </w:tr>
      <w:tr w:rsidR="00EF0BC0" w:rsidRPr="0025433F" w14:paraId="6550A082" w14:textId="77777777" w:rsidTr="00590E74">
        <w:trPr>
          <w:trHeight w:val="345"/>
        </w:trPr>
        <w:tc>
          <w:tcPr>
            <w:tcW w:w="992" w:type="dxa"/>
          </w:tcPr>
          <w:p w14:paraId="7A67D37C" w14:textId="77777777" w:rsidR="00EF0BC0" w:rsidRPr="0025433F" w:rsidRDefault="00EF0BC0" w:rsidP="00EF0BC0">
            <w:pPr>
              <w:pStyle w:val="afff2"/>
              <w:numPr>
                <w:ilvl w:val="0"/>
                <w:numId w:val="27"/>
              </w:numPr>
              <w:rPr>
                <w:szCs w:val="24"/>
              </w:rPr>
            </w:pPr>
          </w:p>
        </w:tc>
        <w:tc>
          <w:tcPr>
            <w:tcW w:w="4849" w:type="dxa"/>
            <w:vAlign w:val="center"/>
          </w:tcPr>
          <w:p w14:paraId="7C294503" w14:textId="067073F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Элеваторы</w:t>
            </w:r>
          </w:p>
        </w:tc>
        <w:tc>
          <w:tcPr>
            <w:tcW w:w="3685" w:type="dxa"/>
            <w:vAlign w:val="center"/>
          </w:tcPr>
          <w:p w14:paraId="52D37601" w14:textId="6AD8563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Р-17 (или эквивалент)</w:t>
            </w:r>
          </w:p>
        </w:tc>
        <w:tc>
          <w:tcPr>
            <w:tcW w:w="1134" w:type="dxa"/>
            <w:shd w:val="clear" w:color="auto" w:fill="auto"/>
            <w:vAlign w:val="center"/>
          </w:tcPr>
          <w:p w14:paraId="564985CA" w14:textId="46CA1D5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D9E8068" w14:textId="02BEA49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4B0F072" w14:textId="4B5635AC" w:rsidR="00EF0BC0" w:rsidRPr="0025433F" w:rsidRDefault="00EF0BC0" w:rsidP="00EF0BC0">
            <w:pPr>
              <w:jc w:val="center"/>
              <w:rPr>
                <w:rFonts w:ascii="Times New Roman" w:hAnsi="Times New Roman" w:cs="Times New Roman"/>
                <w:sz w:val="24"/>
                <w:szCs w:val="24"/>
              </w:rPr>
            </w:pPr>
            <w:r w:rsidRPr="00811558">
              <w:t xml:space="preserve"> 2 297,34 </w:t>
            </w:r>
          </w:p>
        </w:tc>
        <w:tc>
          <w:tcPr>
            <w:tcW w:w="1704" w:type="dxa"/>
            <w:shd w:val="clear" w:color="auto" w:fill="auto"/>
          </w:tcPr>
          <w:p w14:paraId="33051703" w14:textId="11E3510B" w:rsidR="00EF0BC0" w:rsidRPr="0025433F" w:rsidRDefault="00EF0BC0" w:rsidP="00EF0BC0">
            <w:pPr>
              <w:jc w:val="center"/>
              <w:rPr>
                <w:rFonts w:ascii="Times New Roman" w:hAnsi="Times New Roman" w:cs="Times New Roman"/>
                <w:sz w:val="24"/>
                <w:szCs w:val="24"/>
              </w:rPr>
            </w:pPr>
            <w:r w:rsidRPr="00266C85">
              <w:t xml:space="preserve"> 2 297,34 </w:t>
            </w:r>
          </w:p>
        </w:tc>
      </w:tr>
      <w:tr w:rsidR="00EF0BC0" w:rsidRPr="0025433F" w14:paraId="1B53667D" w14:textId="77777777" w:rsidTr="00590E74">
        <w:trPr>
          <w:trHeight w:val="345"/>
        </w:trPr>
        <w:tc>
          <w:tcPr>
            <w:tcW w:w="992" w:type="dxa"/>
          </w:tcPr>
          <w:p w14:paraId="612A93EF" w14:textId="77777777" w:rsidR="00EF0BC0" w:rsidRPr="0025433F" w:rsidRDefault="00EF0BC0" w:rsidP="00EF0BC0">
            <w:pPr>
              <w:pStyle w:val="afff2"/>
              <w:numPr>
                <w:ilvl w:val="0"/>
                <w:numId w:val="27"/>
              </w:numPr>
              <w:rPr>
                <w:szCs w:val="24"/>
              </w:rPr>
            </w:pPr>
          </w:p>
        </w:tc>
        <w:tc>
          <w:tcPr>
            <w:tcW w:w="4849" w:type="dxa"/>
            <w:vAlign w:val="center"/>
          </w:tcPr>
          <w:p w14:paraId="397A2991" w14:textId="231D9C1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Зажимы</w:t>
            </w:r>
          </w:p>
        </w:tc>
        <w:tc>
          <w:tcPr>
            <w:tcW w:w="3685" w:type="dxa"/>
            <w:vAlign w:val="center"/>
          </w:tcPr>
          <w:p w14:paraId="0F1569FE" w14:textId="0870E66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Щ-20-3 (или эквивалент)</w:t>
            </w:r>
          </w:p>
        </w:tc>
        <w:tc>
          <w:tcPr>
            <w:tcW w:w="1134" w:type="dxa"/>
            <w:shd w:val="clear" w:color="auto" w:fill="auto"/>
            <w:vAlign w:val="center"/>
          </w:tcPr>
          <w:p w14:paraId="1E996F2D" w14:textId="1562EC7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F4AE078" w14:textId="66BC85A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92549A" w14:textId="4555E73E" w:rsidR="00EF0BC0" w:rsidRPr="0025433F" w:rsidRDefault="00EF0BC0" w:rsidP="00EF0BC0">
            <w:pPr>
              <w:jc w:val="center"/>
              <w:rPr>
                <w:rFonts w:ascii="Times New Roman" w:hAnsi="Times New Roman" w:cs="Times New Roman"/>
                <w:sz w:val="24"/>
                <w:szCs w:val="24"/>
              </w:rPr>
            </w:pPr>
            <w:r w:rsidRPr="00811558">
              <w:t xml:space="preserve"> 2 297,34 </w:t>
            </w:r>
          </w:p>
        </w:tc>
        <w:tc>
          <w:tcPr>
            <w:tcW w:w="1704" w:type="dxa"/>
            <w:shd w:val="clear" w:color="auto" w:fill="auto"/>
          </w:tcPr>
          <w:p w14:paraId="66C47F45" w14:textId="58A8C6B2" w:rsidR="00EF0BC0" w:rsidRPr="0025433F" w:rsidRDefault="00EF0BC0" w:rsidP="00EF0BC0">
            <w:pPr>
              <w:jc w:val="center"/>
              <w:rPr>
                <w:rFonts w:ascii="Times New Roman" w:hAnsi="Times New Roman" w:cs="Times New Roman"/>
                <w:sz w:val="24"/>
                <w:szCs w:val="24"/>
              </w:rPr>
            </w:pPr>
            <w:r w:rsidRPr="00266C85">
              <w:t xml:space="preserve"> 2 297,34 </w:t>
            </w:r>
          </w:p>
        </w:tc>
      </w:tr>
      <w:tr w:rsidR="00EF0BC0" w:rsidRPr="0025433F" w14:paraId="21DA2C72" w14:textId="77777777" w:rsidTr="00590E74">
        <w:trPr>
          <w:trHeight w:val="345"/>
        </w:trPr>
        <w:tc>
          <w:tcPr>
            <w:tcW w:w="992" w:type="dxa"/>
          </w:tcPr>
          <w:p w14:paraId="698F9CE1" w14:textId="77777777" w:rsidR="00EF0BC0" w:rsidRPr="0025433F" w:rsidRDefault="00EF0BC0" w:rsidP="00EF0BC0">
            <w:pPr>
              <w:pStyle w:val="afff2"/>
              <w:numPr>
                <w:ilvl w:val="0"/>
                <w:numId w:val="27"/>
              </w:numPr>
              <w:rPr>
                <w:szCs w:val="24"/>
              </w:rPr>
            </w:pPr>
          </w:p>
        </w:tc>
        <w:tc>
          <w:tcPr>
            <w:tcW w:w="4849" w:type="dxa"/>
            <w:vAlign w:val="center"/>
          </w:tcPr>
          <w:p w14:paraId="45824AEA" w14:textId="41FA755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Зажимы</w:t>
            </w:r>
          </w:p>
        </w:tc>
        <w:tc>
          <w:tcPr>
            <w:tcW w:w="3685" w:type="dxa"/>
            <w:vAlign w:val="center"/>
          </w:tcPr>
          <w:p w14:paraId="0633B925" w14:textId="6E44F16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Щ-20-4 (или эквивалент)</w:t>
            </w:r>
          </w:p>
        </w:tc>
        <w:tc>
          <w:tcPr>
            <w:tcW w:w="1134" w:type="dxa"/>
            <w:shd w:val="clear" w:color="auto" w:fill="auto"/>
            <w:vAlign w:val="center"/>
          </w:tcPr>
          <w:p w14:paraId="3280D16B" w14:textId="438FFEE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2EECA9E" w14:textId="696020E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DDFD395" w14:textId="0B95149C" w:rsidR="00EF0BC0" w:rsidRPr="0025433F" w:rsidRDefault="00EF0BC0" w:rsidP="00EF0BC0">
            <w:pPr>
              <w:jc w:val="center"/>
              <w:rPr>
                <w:rFonts w:ascii="Times New Roman" w:hAnsi="Times New Roman" w:cs="Times New Roman"/>
                <w:sz w:val="24"/>
                <w:szCs w:val="24"/>
              </w:rPr>
            </w:pPr>
            <w:r w:rsidRPr="00811558">
              <w:t xml:space="preserve"> 2 429,75 </w:t>
            </w:r>
          </w:p>
        </w:tc>
        <w:tc>
          <w:tcPr>
            <w:tcW w:w="1704" w:type="dxa"/>
            <w:shd w:val="clear" w:color="auto" w:fill="auto"/>
          </w:tcPr>
          <w:p w14:paraId="3EC4E035" w14:textId="5DDB813D" w:rsidR="00EF0BC0" w:rsidRPr="0025433F" w:rsidRDefault="00EF0BC0" w:rsidP="00EF0BC0">
            <w:pPr>
              <w:jc w:val="center"/>
              <w:rPr>
                <w:rFonts w:ascii="Times New Roman" w:hAnsi="Times New Roman" w:cs="Times New Roman"/>
                <w:sz w:val="24"/>
                <w:szCs w:val="24"/>
              </w:rPr>
            </w:pPr>
            <w:r w:rsidRPr="00266C85">
              <w:t xml:space="preserve"> 2 429,75 </w:t>
            </w:r>
          </w:p>
        </w:tc>
      </w:tr>
      <w:tr w:rsidR="00EF0BC0" w:rsidRPr="0025433F" w14:paraId="1F3C46FE" w14:textId="77777777" w:rsidTr="00590E74">
        <w:trPr>
          <w:trHeight w:val="345"/>
        </w:trPr>
        <w:tc>
          <w:tcPr>
            <w:tcW w:w="992" w:type="dxa"/>
          </w:tcPr>
          <w:p w14:paraId="49E7C710" w14:textId="77777777" w:rsidR="00EF0BC0" w:rsidRPr="0025433F" w:rsidRDefault="00EF0BC0" w:rsidP="00EF0BC0">
            <w:pPr>
              <w:pStyle w:val="afff2"/>
              <w:numPr>
                <w:ilvl w:val="0"/>
                <w:numId w:val="27"/>
              </w:numPr>
              <w:rPr>
                <w:szCs w:val="24"/>
              </w:rPr>
            </w:pPr>
          </w:p>
        </w:tc>
        <w:tc>
          <w:tcPr>
            <w:tcW w:w="4849" w:type="dxa"/>
            <w:vAlign w:val="center"/>
          </w:tcPr>
          <w:p w14:paraId="5BCC8CC0" w14:textId="4073CFD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зажимные</w:t>
            </w:r>
          </w:p>
        </w:tc>
        <w:tc>
          <w:tcPr>
            <w:tcW w:w="3685" w:type="dxa"/>
            <w:vAlign w:val="center"/>
          </w:tcPr>
          <w:p w14:paraId="3C4F835F" w14:textId="65EF299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Щ-41-1 (или эквивалент)</w:t>
            </w:r>
          </w:p>
        </w:tc>
        <w:tc>
          <w:tcPr>
            <w:tcW w:w="1134" w:type="dxa"/>
            <w:shd w:val="clear" w:color="auto" w:fill="auto"/>
            <w:vAlign w:val="center"/>
          </w:tcPr>
          <w:p w14:paraId="514076B8" w14:textId="09527B4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11749EF" w14:textId="27DA0D9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57C2E8A" w14:textId="71446B67" w:rsidR="00EF0BC0" w:rsidRPr="0025433F" w:rsidRDefault="00EF0BC0" w:rsidP="00EF0BC0">
            <w:pPr>
              <w:jc w:val="center"/>
              <w:rPr>
                <w:rFonts w:ascii="Times New Roman" w:hAnsi="Times New Roman" w:cs="Times New Roman"/>
                <w:sz w:val="24"/>
                <w:szCs w:val="24"/>
              </w:rPr>
            </w:pPr>
            <w:r w:rsidRPr="00811558">
              <w:t xml:space="preserve"> 1 445,10 </w:t>
            </w:r>
          </w:p>
        </w:tc>
        <w:tc>
          <w:tcPr>
            <w:tcW w:w="1704" w:type="dxa"/>
            <w:shd w:val="clear" w:color="auto" w:fill="auto"/>
          </w:tcPr>
          <w:p w14:paraId="6812405E" w14:textId="48F9F48D" w:rsidR="00EF0BC0" w:rsidRPr="0025433F" w:rsidRDefault="00EF0BC0" w:rsidP="00EF0BC0">
            <w:pPr>
              <w:jc w:val="center"/>
              <w:rPr>
                <w:rFonts w:ascii="Times New Roman" w:hAnsi="Times New Roman" w:cs="Times New Roman"/>
                <w:sz w:val="24"/>
                <w:szCs w:val="24"/>
              </w:rPr>
            </w:pPr>
            <w:r w:rsidRPr="00266C85">
              <w:t xml:space="preserve"> 1 445,10 </w:t>
            </w:r>
          </w:p>
        </w:tc>
      </w:tr>
      <w:tr w:rsidR="00EF0BC0" w:rsidRPr="0025433F" w14:paraId="03FB9B0F" w14:textId="77777777" w:rsidTr="00590E74">
        <w:trPr>
          <w:trHeight w:val="345"/>
        </w:trPr>
        <w:tc>
          <w:tcPr>
            <w:tcW w:w="992" w:type="dxa"/>
          </w:tcPr>
          <w:p w14:paraId="667C46E0" w14:textId="77777777" w:rsidR="00EF0BC0" w:rsidRPr="0025433F" w:rsidRDefault="00EF0BC0" w:rsidP="00EF0BC0">
            <w:pPr>
              <w:pStyle w:val="afff2"/>
              <w:numPr>
                <w:ilvl w:val="0"/>
                <w:numId w:val="27"/>
              </w:numPr>
              <w:rPr>
                <w:szCs w:val="24"/>
              </w:rPr>
            </w:pPr>
          </w:p>
        </w:tc>
        <w:tc>
          <w:tcPr>
            <w:tcW w:w="4849" w:type="dxa"/>
            <w:vAlign w:val="center"/>
          </w:tcPr>
          <w:p w14:paraId="48B7FFF4" w14:textId="35FA1B8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зажимные</w:t>
            </w:r>
          </w:p>
        </w:tc>
        <w:tc>
          <w:tcPr>
            <w:tcW w:w="3685" w:type="dxa"/>
            <w:vAlign w:val="center"/>
          </w:tcPr>
          <w:p w14:paraId="4140CB10" w14:textId="231C09E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Щ-41-2 (или эквивалент)</w:t>
            </w:r>
          </w:p>
        </w:tc>
        <w:tc>
          <w:tcPr>
            <w:tcW w:w="1134" w:type="dxa"/>
            <w:shd w:val="clear" w:color="auto" w:fill="auto"/>
            <w:vAlign w:val="center"/>
          </w:tcPr>
          <w:p w14:paraId="55E301CA" w14:textId="516F98A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0C88D89" w14:textId="73490A8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8EA6A82" w14:textId="68D93A3D" w:rsidR="00EF0BC0" w:rsidRPr="0025433F" w:rsidRDefault="00EF0BC0" w:rsidP="00EF0BC0">
            <w:pPr>
              <w:jc w:val="center"/>
              <w:rPr>
                <w:rFonts w:ascii="Times New Roman" w:hAnsi="Times New Roman" w:cs="Times New Roman"/>
                <w:sz w:val="24"/>
                <w:szCs w:val="24"/>
              </w:rPr>
            </w:pPr>
            <w:r w:rsidRPr="00811558">
              <w:t xml:space="preserve"> 1 594,59 </w:t>
            </w:r>
          </w:p>
        </w:tc>
        <w:tc>
          <w:tcPr>
            <w:tcW w:w="1704" w:type="dxa"/>
            <w:shd w:val="clear" w:color="auto" w:fill="auto"/>
          </w:tcPr>
          <w:p w14:paraId="4404B75F" w14:textId="38279493" w:rsidR="00EF0BC0" w:rsidRPr="0025433F" w:rsidRDefault="00EF0BC0" w:rsidP="00EF0BC0">
            <w:pPr>
              <w:jc w:val="center"/>
              <w:rPr>
                <w:rFonts w:ascii="Times New Roman" w:hAnsi="Times New Roman" w:cs="Times New Roman"/>
                <w:sz w:val="24"/>
                <w:szCs w:val="24"/>
              </w:rPr>
            </w:pPr>
            <w:r w:rsidRPr="00266C85">
              <w:t xml:space="preserve"> 1 594,59 </w:t>
            </w:r>
          </w:p>
        </w:tc>
      </w:tr>
      <w:tr w:rsidR="00EF0BC0" w:rsidRPr="0025433F" w14:paraId="5C6BF926" w14:textId="77777777" w:rsidTr="00590E74">
        <w:trPr>
          <w:trHeight w:val="345"/>
        </w:trPr>
        <w:tc>
          <w:tcPr>
            <w:tcW w:w="992" w:type="dxa"/>
          </w:tcPr>
          <w:p w14:paraId="66783AA8" w14:textId="77777777" w:rsidR="00EF0BC0" w:rsidRPr="0025433F" w:rsidRDefault="00EF0BC0" w:rsidP="00EF0BC0">
            <w:pPr>
              <w:pStyle w:val="afff2"/>
              <w:numPr>
                <w:ilvl w:val="0"/>
                <w:numId w:val="27"/>
              </w:numPr>
              <w:rPr>
                <w:szCs w:val="24"/>
              </w:rPr>
            </w:pPr>
          </w:p>
        </w:tc>
        <w:tc>
          <w:tcPr>
            <w:tcW w:w="4849" w:type="dxa"/>
            <w:vAlign w:val="center"/>
          </w:tcPr>
          <w:p w14:paraId="2D6F1F51" w14:textId="56FF573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зажимные</w:t>
            </w:r>
          </w:p>
        </w:tc>
        <w:tc>
          <w:tcPr>
            <w:tcW w:w="3685" w:type="dxa"/>
            <w:vAlign w:val="center"/>
          </w:tcPr>
          <w:p w14:paraId="37B17665" w14:textId="05B5DB8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Щ-43 (или эквивалент)</w:t>
            </w:r>
          </w:p>
        </w:tc>
        <w:tc>
          <w:tcPr>
            <w:tcW w:w="1134" w:type="dxa"/>
            <w:shd w:val="clear" w:color="auto" w:fill="auto"/>
            <w:vAlign w:val="center"/>
          </w:tcPr>
          <w:p w14:paraId="1B112990" w14:textId="6DBAF0B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C74498F" w14:textId="5425328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436E166" w14:textId="709C1EAF" w:rsidR="00EF0BC0" w:rsidRPr="0025433F" w:rsidRDefault="00EF0BC0" w:rsidP="00EF0BC0">
            <w:pPr>
              <w:jc w:val="center"/>
              <w:rPr>
                <w:rFonts w:ascii="Times New Roman" w:hAnsi="Times New Roman" w:cs="Times New Roman"/>
                <w:sz w:val="24"/>
                <w:szCs w:val="24"/>
              </w:rPr>
            </w:pPr>
            <w:r w:rsidRPr="00811558">
              <w:t xml:space="preserve"> 1 592,54 </w:t>
            </w:r>
          </w:p>
        </w:tc>
        <w:tc>
          <w:tcPr>
            <w:tcW w:w="1704" w:type="dxa"/>
            <w:shd w:val="clear" w:color="auto" w:fill="auto"/>
          </w:tcPr>
          <w:p w14:paraId="1871AFA5" w14:textId="617B8C97" w:rsidR="00EF0BC0" w:rsidRPr="0025433F" w:rsidRDefault="00EF0BC0" w:rsidP="00EF0BC0">
            <w:pPr>
              <w:jc w:val="center"/>
              <w:rPr>
                <w:rFonts w:ascii="Times New Roman" w:hAnsi="Times New Roman" w:cs="Times New Roman"/>
                <w:sz w:val="24"/>
                <w:szCs w:val="24"/>
              </w:rPr>
            </w:pPr>
            <w:r w:rsidRPr="00266C85">
              <w:t xml:space="preserve"> 1 592,54 </w:t>
            </w:r>
          </w:p>
        </w:tc>
      </w:tr>
      <w:tr w:rsidR="00EF0BC0" w:rsidRPr="0025433F" w14:paraId="2A7CB5A5" w14:textId="77777777" w:rsidTr="00590E74">
        <w:trPr>
          <w:trHeight w:val="345"/>
        </w:trPr>
        <w:tc>
          <w:tcPr>
            <w:tcW w:w="992" w:type="dxa"/>
          </w:tcPr>
          <w:p w14:paraId="35420717" w14:textId="77777777" w:rsidR="00EF0BC0" w:rsidRPr="0025433F" w:rsidRDefault="00EF0BC0" w:rsidP="00EF0BC0">
            <w:pPr>
              <w:pStyle w:val="afff2"/>
              <w:numPr>
                <w:ilvl w:val="0"/>
                <w:numId w:val="27"/>
              </w:numPr>
              <w:rPr>
                <w:szCs w:val="24"/>
              </w:rPr>
            </w:pPr>
          </w:p>
        </w:tc>
        <w:tc>
          <w:tcPr>
            <w:tcW w:w="4849" w:type="dxa"/>
            <w:vAlign w:val="center"/>
          </w:tcPr>
          <w:p w14:paraId="4116C07E" w14:textId="1CC0FFB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зажимные</w:t>
            </w:r>
          </w:p>
        </w:tc>
        <w:tc>
          <w:tcPr>
            <w:tcW w:w="3685" w:type="dxa"/>
            <w:vAlign w:val="center"/>
          </w:tcPr>
          <w:p w14:paraId="63F96725" w14:textId="2CB2E13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Щ-45 (или эквивалент)</w:t>
            </w:r>
          </w:p>
        </w:tc>
        <w:tc>
          <w:tcPr>
            <w:tcW w:w="1134" w:type="dxa"/>
            <w:shd w:val="clear" w:color="auto" w:fill="auto"/>
            <w:vAlign w:val="center"/>
          </w:tcPr>
          <w:p w14:paraId="20E37206" w14:textId="2E17D95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09A1843" w14:textId="3211723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2A19223" w14:textId="30520853" w:rsidR="00EF0BC0" w:rsidRPr="0025433F" w:rsidRDefault="00EF0BC0" w:rsidP="00EF0BC0">
            <w:pPr>
              <w:jc w:val="center"/>
              <w:rPr>
                <w:rFonts w:ascii="Times New Roman" w:hAnsi="Times New Roman" w:cs="Times New Roman"/>
                <w:sz w:val="24"/>
                <w:szCs w:val="24"/>
              </w:rPr>
            </w:pPr>
            <w:r w:rsidRPr="00811558">
              <w:t xml:space="preserve"> 2 285,66 </w:t>
            </w:r>
          </w:p>
        </w:tc>
        <w:tc>
          <w:tcPr>
            <w:tcW w:w="1704" w:type="dxa"/>
            <w:shd w:val="clear" w:color="auto" w:fill="auto"/>
          </w:tcPr>
          <w:p w14:paraId="4B7033B6" w14:textId="5BCD57BE" w:rsidR="00EF0BC0" w:rsidRPr="0025433F" w:rsidRDefault="00EF0BC0" w:rsidP="00EF0BC0">
            <w:pPr>
              <w:jc w:val="center"/>
              <w:rPr>
                <w:rFonts w:ascii="Times New Roman" w:hAnsi="Times New Roman" w:cs="Times New Roman"/>
                <w:sz w:val="24"/>
                <w:szCs w:val="24"/>
              </w:rPr>
            </w:pPr>
            <w:r w:rsidRPr="00266C85">
              <w:t xml:space="preserve"> 2 285,66 </w:t>
            </w:r>
          </w:p>
        </w:tc>
      </w:tr>
      <w:tr w:rsidR="00EF0BC0" w:rsidRPr="0025433F" w14:paraId="1C66EDB7" w14:textId="77777777" w:rsidTr="00590E74">
        <w:trPr>
          <w:trHeight w:val="345"/>
        </w:trPr>
        <w:tc>
          <w:tcPr>
            <w:tcW w:w="992" w:type="dxa"/>
          </w:tcPr>
          <w:p w14:paraId="0D513D55" w14:textId="77777777" w:rsidR="00EF0BC0" w:rsidRPr="0025433F" w:rsidRDefault="00EF0BC0" w:rsidP="00EF0BC0">
            <w:pPr>
              <w:pStyle w:val="afff2"/>
              <w:numPr>
                <w:ilvl w:val="0"/>
                <w:numId w:val="27"/>
              </w:numPr>
              <w:rPr>
                <w:szCs w:val="24"/>
              </w:rPr>
            </w:pPr>
          </w:p>
        </w:tc>
        <w:tc>
          <w:tcPr>
            <w:tcW w:w="4849" w:type="dxa"/>
            <w:vAlign w:val="center"/>
          </w:tcPr>
          <w:p w14:paraId="00AA96D0" w14:textId="331FE90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зажимные</w:t>
            </w:r>
          </w:p>
        </w:tc>
        <w:tc>
          <w:tcPr>
            <w:tcW w:w="3685" w:type="dxa"/>
            <w:vAlign w:val="center"/>
          </w:tcPr>
          <w:p w14:paraId="28B1BD04" w14:textId="6576F6C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Щ-55-1 (или эквивалент)</w:t>
            </w:r>
          </w:p>
        </w:tc>
        <w:tc>
          <w:tcPr>
            <w:tcW w:w="1134" w:type="dxa"/>
            <w:shd w:val="clear" w:color="auto" w:fill="auto"/>
            <w:vAlign w:val="center"/>
          </w:tcPr>
          <w:p w14:paraId="2B684E21" w14:textId="71F6EB6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B8A140A" w14:textId="6258634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B2FB6FC" w14:textId="56162F98" w:rsidR="00EF0BC0" w:rsidRPr="0025433F" w:rsidRDefault="00EF0BC0" w:rsidP="00EF0BC0">
            <w:pPr>
              <w:jc w:val="center"/>
              <w:rPr>
                <w:rFonts w:ascii="Times New Roman" w:hAnsi="Times New Roman" w:cs="Times New Roman"/>
                <w:sz w:val="24"/>
                <w:szCs w:val="24"/>
              </w:rPr>
            </w:pPr>
            <w:r w:rsidRPr="00811558">
              <w:t xml:space="preserve"> 2 230,27 </w:t>
            </w:r>
          </w:p>
        </w:tc>
        <w:tc>
          <w:tcPr>
            <w:tcW w:w="1704" w:type="dxa"/>
            <w:shd w:val="clear" w:color="auto" w:fill="auto"/>
          </w:tcPr>
          <w:p w14:paraId="508BC08E" w14:textId="6FABFA86" w:rsidR="00EF0BC0" w:rsidRPr="0025433F" w:rsidRDefault="00EF0BC0" w:rsidP="00EF0BC0">
            <w:pPr>
              <w:jc w:val="center"/>
              <w:rPr>
                <w:rFonts w:ascii="Times New Roman" w:hAnsi="Times New Roman" w:cs="Times New Roman"/>
                <w:sz w:val="24"/>
                <w:szCs w:val="24"/>
              </w:rPr>
            </w:pPr>
            <w:r w:rsidRPr="00266C85">
              <w:t xml:space="preserve"> 2 230,27 </w:t>
            </w:r>
          </w:p>
        </w:tc>
      </w:tr>
      <w:tr w:rsidR="00EF0BC0" w:rsidRPr="0025433F" w14:paraId="2F7C15D0" w14:textId="77777777" w:rsidTr="00590E74">
        <w:trPr>
          <w:trHeight w:val="345"/>
        </w:trPr>
        <w:tc>
          <w:tcPr>
            <w:tcW w:w="992" w:type="dxa"/>
          </w:tcPr>
          <w:p w14:paraId="33BA4F10" w14:textId="77777777" w:rsidR="00EF0BC0" w:rsidRPr="0025433F" w:rsidRDefault="00EF0BC0" w:rsidP="00EF0BC0">
            <w:pPr>
              <w:pStyle w:val="afff2"/>
              <w:numPr>
                <w:ilvl w:val="0"/>
                <w:numId w:val="27"/>
              </w:numPr>
              <w:rPr>
                <w:szCs w:val="24"/>
              </w:rPr>
            </w:pPr>
          </w:p>
        </w:tc>
        <w:tc>
          <w:tcPr>
            <w:tcW w:w="4849" w:type="dxa"/>
            <w:vAlign w:val="center"/>
          </w:tcPr>
          <w:p w14:paraId="0D77DA87" w14:textId="6A3C671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зажимные</w:t>
            </w:r>
          </w:p>
        </w:tc>
        <w:tc>
          <w:tcPr>
            <w:tcW w:w="3685" w:type="dxa"/>
            <w:vAlign w:val="center"/>
          </w:tcPr>
          <w:p w14:paraId="17F8F669" w14:textId="1FE5736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Щ-55-2 (или эквивалент)</w:t>
            </w:r>
          </w:p>
        </w:tc>
        <w:tc>
          <w:tcPr>
            <w:tcW w:w="1134" w:type="dxa"/>
            <w:shd w:val="clear" w:color="auto" w:fill="auto"/>
            <w:vAlign w:val="center"/>
          </w:tcPr>
          <w:p w14:paraId="4A072BFC" w14:textId="45ACF9D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02F2C34" w14:textId="73E581D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CBF8F91" w14:textId="2C2CB316" w:rsidR="00EF0BC0" w:rsidRPr="0025433F" w:rsidRDefault="00EF0BC0" w:rsidP="00EF0BC0">
            <w:pPr>
              <w:jc w:val="center"/>
              <w:rPr>
                <w:rFonts w:ascii="Times New Roman" w:hAnsi="Times New Roman" w:cs="Times New Roman"/>
                <w:sz w:val="24"/>
                <w:szCs w:val="24"/>
              </w:rPr>
            </w:pPr>
            <w:r w:rsidRPr="00811558">
              <w:t xml:space="preserve"> 1 930,29 </w:t>
            </w:r>
          </w:p>
        </w:tc>
        <w:tc>
          <w:tcPr>
            <w:tcW w:w="1704" w:type="dxa"/>
            <w:shd w:val="clear" w:color="auto" w:fill="auto"/>
          </w:tcPr>
          <w:p w14:paraId="5BF3B538" w14:textId="33B6D31A" w:rsidR="00EF0BC0" w:rsidRPr="0025433F" w:rsidRDefault="00EF0BC0" w:rsidP="00EF0BC0">
            <w:pPr>
              <w:jc w:val="center"/>
              <w:rPr>
                <w:rFonts w:ascii="Times New Roman" w:hAnsi="Times New Roman" w:cs="Times New Roman"/>
                <w:sz w:val="24"/>
                <w:szCs w:val="24"/>
              </w:rPr>
            </w:pPr>
            <w:r w:rsidRPr="00266C85">
              <w:t xml:space="preserve"> 1 930,29 </w:t>
            </w:r>
          </w:p>
        </w:tc>
      </w:tr>
      <w:tr w:rsidR="00EF0BC0" w:rsidRPr="0025433F" w14:paraId="2DD99C0A" w14:textId="77777777" w:rsidTr="00590E74">
        <w:trPr>
          <w:trHeight w:val="345"/>
        </w:trPr>
        <w:tc>
          <w:tcPr>
            <w:tcW w:w="992" w:type="dxa"/>
          </w:tcPr>
          <w:p w14:paraId="465D98B1" w14:textId="77777777" w:rsidR="00EF0BC0" w:rsidRPr="0025433F" w:rsidRDefault="00EF0BC0" w:rsidP="00EF0BC0">
            <w:pPr>
              <w:pStyle w:val="afff2"/>
              <w:numPr>
                <w:ilvl w:val="0"/>
                <w:numId w:val="27"/>
              </w:numPr>
              <w:rPr>
                <w:szCs w:val="24"/>
              </w:rPr>
            </w:pPr>
          </w:p>
        </w:tc>
        <w:tc>
          <w:tcPr>
            <w:tcW w:w="4849" w:type="dxa"/>
            <w:vAlign w:val="center"/>
          </w:tcPr>
          <w:p w14:paraId="0FB786C2" w14:textId="2A4B051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595A43CB" w14:textId="4088103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Н-41 (или эквивалент)</w:t>
            </w:r>
          </w:p>
        </w:tc>
        <w:tc>
          <w:tcPr>
            <w:tcW w:w="1134" w:type="dxa"/>
            <w:shd w:val="clear" w:color="auto" w:fill="auto"/>
            <w:vAlign w:val="center"/>
          </w:tcPr>
          <w:p w14:paraId="0EB98CC2" w14:textId="4511DD0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F599E81" w14:textId="46B225C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22A543" w14:textId="49DF16CD" w:rsidR="00EF0BC0" w:rsidRPr="0025433F" w:rsidRDefault="00EF0BC0" w:rsidP="00EF0BC0">
            <w:pPr>
              <w:jc w:val="center"/>
              <w:rPr>
                <w:rFonts w:ascii="Times New Roman" w:hAnsi="Times New Roman" w:cs="Times New Roman"/>
                <w:sz w:val="24"/>
                <w:szCs w:val="24"/>
              </w:rPr>
            </w:pPr>
            <w:r w:rsidRPr="00811558">
              <w:t xml:space="preserve"> 1 539,17 </w:t>
            </w:r>
          </w:p>
        </w:tc>
        <w:tc>
          <w:tcPr>
            <w:tcW w:w="1704" w:type="dxa"/>
            <w:shd w:val="clear" w:color="auto" w:fill="auto"/>
          </w:tcPr>
          <w:p w14:paraId="482AD27B" w14:textId="07CD5FFE" w:rsidR="00EF0BC0" w:rsidRPr="0025433F" w:rsidRDefault="00EF0BC0" w:rsidP="00EF0BC0">
            <w:pPr>
              <w:jc w:val="center"/>
              <w:rPr>
                <w:rFonts w:ascii="Times New Roman" w:hAnsi="Times New Roman" w:cs="Times New Roman"/>
                <w:sz w:val="24"/>
                <w:szCs w:val="24"/>
              </w:rPr>
            </w:pPr>
            <w:r w:rsidRPr="00266C85">
              <w:t xml:space="preserve"> 1 539,17 </w:t>
            </w:r>
          </w:p>
        </w:tc>
      </w:tr>
      <w:tr w:rsidR="00EF0BC0" w:rsidRPr="0025433F" w14:paraId="36C755A2" w14:textId="77777777" w:rsidTr="00590E74">
        <w:trPr>
          <w:trHeight w:val="345"/>
        </w:trPr>
        <w:tc>
          <w:tcPr>
            <w:tcW w:w="992" w:type="dxa"/>
          </w:tcPr>
          <w:p w14:paraId="1043FFEE" w14:textId="77777777" w:rsidR="00EF0BC0" w:rsidRPr="0025433F" w:rsidRDefault="00EF0BC0" w:rsidP="00EF0BC0">
            <w:pPr>
              <w:pStyle w:val="afff2"/>
              <w:numPr>
                <w:ilvl w:val="0"/>
                <w:numId w:val="27"/>
              </w:numPr>
              <w:rPr>
                <w:szCs w:val="24"/>
              </w:rPr>
            </w:pPr>
          </w:p>
        </w:tc>
        <w:tc>
          <w:tcPr>
            <w:tcW w:w="4849" w:type="dxa"/>
            <w:vAlign w:val="center"/>
          </w:tcPr>
          <w:p w14:paraId="1BBE0E34" w14:textId="1B0F1E3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2DA0017A" w14:textId="3EE35F8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Н-41-1 (или эквивалент)</w:t>
            </w:r>
          </w:p>
        </w:tc>
        <w:tc>
          <w:tcPr>
            <w:tcW w:w="1134" w:type="dxa"/>
            <w:shd w:val="clear" w:color="auto" w:fill="auto"/>
            <w:vAlign w:val="center"/>
          </w:tcPr>
          <w:p w14:paraId="653391F7" w14:textId="76E7973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73AFF6" w14:textId="3B5F86F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F32342E" w14:textId="0E7A9F13" w:rsidR="00EF0BC0" w:rsidRPr="0025433F" w:rsidRDefault="00EF0BC0" w:rsidP="00EF0BC0">
            <w:pPr>
              <w:jc w:val="center"/>
              <w:rPr>
                <w:rFonts w:ascii="Times New Roman" w:hAnsi="Times New Roman" w:cs="Times New Roman"/>
                <w:sz w:val="24"/>
                <w:szCs w:val="24"/>
              </w:rPr>
            </w:pPr>
            <w:r w:rsidRPr="00811558">
              <w:t xml:space="preserve"> 1 407,64 </w:t>
            </w:r>
          </w:p>
        </w:tc>
        <w:tc>
          <w:tcPr>
            <w:tcW w:w="1704" w:type="dxa"/>
            <w:shd w:val="clear" w:color="auto" w:fill="auto"/>
          </w:tcPr>
          <w:p w14:paraId="64088AF2" w14:textId="6CE85B0D" w:rsidR="00EF0BC0" w:rsidRPr="0025433F" w:rsidRDefault="00EF0BC0" w:rsidP="00EF0BC0">
            <w:pPr>
              <w:jc w:val="center"/>
              <w:rPr>
                <w:rFonts w:ascii="Times New Roman" w:hAnsi="Times New Roman" w:cs="Times New Roman"/>
                <w:sz w:val="24"/>
                <w:szCs w:val="24"/>
              </w:rPr>
            </w:pPr>
            <w:r w:rsidRPr="00266C85">
              <w:t xml:space="preserve"> 1 407,64 </w:t>
            </w:r>
          </w:p>
        </w:tc>
      </w:tr>
      <w:tr w:rsidR="00EF0BC0" w:rsidRPr="0025433F" w14:paraId="2A9C9EAD" w14:textId="77777777" w:rsidTr="00590E74">
        <w:trPr>
          <w:trHeight w:val="345"/>
        </w:trPr>
        <w:tc>
          <w:tcPr>
            <w:tcW w:w="992" w:type="dxa"/>
          </w:tcPr>
          <w:p w14:paraId="182CFB06" w14:textId="77777777" w:rsidR="00EF0BC0" w:rsidRPr="0025433F" w:rsidRDefault="00EF0BC0" w:rsidP="00EF0BC0">
            <w:pPr>
              <w:pStyle w:val="afff2"/>
              <w:numPr>
                <w:ilvl w:val="0"/>
                <w:numId w:val="27"/>
              </w:numPr>
              <w:rPr>
                <w:szCs w:val="24"/>
              </w:rPr>
            </w:pPr>
          </w:p>
        </w:tc>
        <w:tc>
          <w:tcPr>
            <w:tcW w:w="4849" w:type="dxa"/>
            <w:vAlign w:val="center"/>
          </w:tcPr>
          <w:p w14:paraId="10A6E07C" w14:textId="2E08170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4539ABAC" w14:textId="33D5A64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Н-42 (или эквивалент)</w:t>
            </w:r>
          </w:p>
        </w:tc>
        <w:tc>
          <w:tcPr>
            <w:tcW w:w="1134" w:type="dxa"/>
            <w:shd w:val="clear" w:color="auto" w:fill="auto"/>
            <w:vAlign w:val="center"/>
          </w:tcPr>
          <w:p w14:paraId="6CFEBD93" w14:textId="6E6574A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3BBAA04" w14:textId="5AC9F63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176076F" w14:textId="11356543" w:rsidR="00EF0BC0" w:rsidRPr="0025433F" w:rsidRDefault="00EF0BC0" w:rsidP="00EF0BC0">
            <w:pPr>
              <w:jc w:val="center"/>
              <w:rPr>
                <w:rFonts w:ascii="Times New Roman" w:hAnsi="Times New Roman" w:cs="Times New Roman"/>
                <w:sz w:val="24"/>
                <w:szCs w:val="24"/>
              </w:rPr>
            </w:pPr>
            <w:r w:rsidRPr="00811558">
              <w:t xml:space="preserve"> 1 539,17 </w:t>
            </w:r>
          </w:p>
        </w:tc>
        <w:tc>
          <w:tcPr>
            <w:tcW w:w="1704" w:type="dxa"/>
            <w:shd w:val="clear" w:color="auto" w:fill="auto"/>
          </w:tcPr>
          <w:p w14:paraId="38081F11" w14:textId="28FA0260" w:rsidR="00EF0BC0" w:rsidRPr="0025433F" w:rsidRDefault="00EF0BC0" w:rsidP="00EF0BC0">
            <w:pPr>
              <w:jc w:val="center"/>
              <w:rPr>
                <w:rFonts w:ascii="Times New Roman" w:hAnsi="Times New Roman" w:cs="Times New Roman"/>
                <w:sz w:val="24"/>
                <w:szCs w:val="24"/>
              </w:rPr>
            </w:pPr>
            <w:r w:rsidRPr="00266C85">
              <w:t xml:space="preserve"> 1 539,17 </w:t>
            </w:r>
          </w:p>
        </w:tc>
      </w:tr>
      <w:tr w:rsidR="00EF0BC0" w:rsidRPr="0025433F" w14:paraId="607F0F58" w14:textId="77777777" w:rsidTr="00590E74">
        <w:trPr>
          <w:trHeight w:val="345"/>
        </w:trPr>
        <w:tc>
          <w:tcPr>
            <w:tcW w:w="992" w:type="dxa"/>
          </w:tcPr>
          <w:p w14:paraId="558021F9" w14:textId="77777777" w:rsidR="00EF0BC0" w:rsidRPr="0025433F" w:rsidRDefault="00EF0BC0" w:rsidP="00EF0BC0">
            <w:pPr>
              <w:pStyle w:val="afff2"/>
              <w:numPr>
                <w:ilvl w:val="0"/>
                <w:numId w:val="27"/>
              </w:numPr>
              <w:rPr>
                <w:szCs w:val="24"/>
              </w:rPr>
            </w:pPr>
          </w:p>
        </w:tc>
        <w:tc>
          <w:tcPr>
            <w:tcW w:w="4849" w:type="dxa"/>
            <w:vAlign w:val="center"/>
          </w:tcPr>
          <w:p w14:paraId="2FA4201B" w14:textId="07682D9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3695A2C2" w14:textId="2659980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Н-42-1 (или эквивалент)</w:t>
            </w:r>
          </w:p>
        </w:tc>
        <w:tc>
          <w:tcPr>
            <w:tcW w:w="1134" w:type="dxa"/>
            <w:shd w:val="clear" w:color="auto" w:fill="auto"/>
            <w:vAlign w:val="center"/>
          </w:tcPr>
          <w:p w14:paraId="46706CB2" w14:textId="507BC08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206CE0A" w14:textId="10F699A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A1B4C9F" w14:textId="487A6826" w:rsidR="00EF0BC0" w:rsidRPr="0025433F" w:rsidRDefault="00EF0BC0" w:rsidP="00EF0BC0">
            <w:pPr>
              <w:jc w:val="center"/>
              <w:rPr>
                <w:rFonts w:ascii="Times New Roman" w:hAnsi="Times New Roman" w:cs="Times New Roman"/>
                <w:sz w:val="24"/>
                <w:szCs w:val="24"/>
              </w:rPr>
            </w:pPr>
            <w:r w:rsidRPr="00811558">
              <w:t xml:space="preserve"> 1 407,64 </w:t>
            </w:r>
          </w:p>
        </w:tc>
        <w:tc>
          <w:tcPr>
            <w:tcW w:w="1704" w:type="dxa"/>
            <w:shd w:val="clear" w:color="auto" w:fill="auto"/>
          </w:tcPr>
          <w:p w14:paraId="44573452" w14:textId="1A39F212" w:rsidR="00EF0BC0" w:rsidRPr="0025433F" w:rsidRDefault="00EF0BC0" w:rsidP="00EF0BC0">
            <w:pPr>
              <w:jc w:val="center"/>
              <w:rPr>
                <w:rFonts w:ascii="Times New Roman" w:hAnsi="Times New Roman" w:cs="Times New Roman"/>
                <w:sz w:val="24"/>
                <w:szCs w:val="24"/>
              </w:rPr>
            </w:pPr>
            <w:r w:rsidRPr="00266C85">
              <w:t xml:space="preserve"> 1 407,64 </w:t>
            </w:r>
          </w:p>
        </w:tc>
      </w:tr>
      <w:tr w:rsidR="00EF0BC0" w:rsidRPr="0025433F" w14:paraId="44850FB1" w14:textId="77777777" w:rsidTr="00590E74">
        <w:trPr>
          <w:trHeight w:val="345"/>
        </w:trPr>
        <w:tc>
          <w:tcPr>
            <w:tcW w:w="992" w:type="dxa"/>
          </w:tcPr>
          <w:p w14:paraId="057C8FD8" w14:textId="77777777" w:rsidR="00EF0BC0" w:rsidRPr="0025433F" w:rsidRDefault="00EF0BC0" w:rsidP="00EF0BC0">
            <w:pPr>
              <w:pStyle w:val="afff2"/>
              <w:numPr>
                <w:ilvl w:val="0"/>
                <w:numId w:val="27"/>
              </w:numPr>
              <w:rPr>
                <w:szCs w:val="24"/>
              </w:rPr>
            </w:pPr>
          </w:p>
        </w:tc>
        <w:tc>
          <w:tcPr>
            <w:tcW w:w="4849" w:type="dxa"/>
            <w:vAlign w:val="center"/>
          </w:tcPr>
          <w:p w14:paraId="16A70206" w14:textId="42AA406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603ED377" w14:textId="562A76B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Н-56 (или эквивалент)</w:t>
            </w:r>
          </w:p>
        </w:tc>
        <w:tc>
          <w:tcPr>
            <w:tcW w:w="1134" w:type="dxa"/>
            <w:shd w:val="clear" w:color="auto" w:fill="auto"/>
            <w:vAlign w:val="center"/>
          </w:tcPr>
          <w:p w14:paraId="20056EA2" w14:textId="2591AA4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B71F726" w14:textId="5F7286E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E232C6C" w14:textId="1AFA451C" w:rsidR="00EF0BC0" w:rsidRPr="0025433F" w:rsidRDefault="00EF0BC0" w:rsidP="00EF0BC0">
            <w:pPr>
              <w:jc w:val="center"/>
              <w:rPr>
                <w:rFonts w:ascii="Times New Roman" w:hAnsi="Times New Roman" w:cs="Times New Roman"/>
                <w:sz w:val="24"/>
                <w:szCs w:val="24"/>
              </w:rPr>
            </w:pPr>
            <w:r w:rsidRPr="00811558">
              <w:t xml:space="preserve"> 1 338,02 </w:t>
            </w:r>
          </w:p>
        </w:tc>
        <w:tc>
          <w:tcPr>
            <w:tcW w:w="1704" w:type="dxa"/>
            <w:shd w:val="clear" w:color="auto" w:fill="auto"/>
          </w:tcPr>
          <w:p w14:paraId="166BE6E1" w14:textId="3C08642C" w:rsidR="00EF0BC0" w:rsidRPr="0025433F" w:rsidRDefault="00EF0BC0" w:rsidP="00EF0BC0">
            <w:pPr>
              <w:jc w:val="center"/>
              <w:rPr>
                <w:rFonts w:ascii="Times New Roman" w:hAnsi="Times New Roman" w:cs="Times New Roman"/>
                <w:sz w:val="24"/>
                <w:szCs w:val="24"/>
              </w:rPr>
            </w:pPr>
            <w:r w:rsidRPr="00266C85">
              <w:t xml:space="preserve"> 1 338,02 </w:t>
            </w:r>
          </w:p>
        </w:tc>
      </w:tr>
      <w:tr w:rsidR="00EF0BC0" w:rsidRPr="0025433F" w14:paraId="629F3CD9" w14:textId="77777777" w:rsidTr="00590E74">
        <w:trPr>
          <w:trHeight w:val="345"/>
        </w:trPr>
        <w:tc>
          <w:tcPr>
            <w:tcW w:w="992" w:type="dxa"/>
          </w:tcPr>
          <w:p w14:paraId="3FB7DDDB" w14:textId="77777777" w:rsidR="00EF0BC0" w:rsidRPr="0025433F" w:rsidRDefault="00EF0BC0" w:rsidP="00EF0BC0">
            <w:pPr>
              <w:pStyle w:val="afff2"/>
              <w:numPr>
                <w:ilvl w:val="0"/>
                <w:numId w:val="27"/>
              </w:numPr>
              <w:rPr>
                <w:szCs w:val="24"/>
              </w:rPr>
            </w:pPr>
          </w:p>
        </w:tc>
        <w:tc>
          <w:tcPr>
            <w:tcW w:w="4849" w:type="dxa"/>
            <w:vAlign w:val="center"/>
          </w:tcPr>
          <w:p w14:paraId="0BC6EB43" w14:textId="187609B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w:t>
            </w:r>
          </w:p>
        </w:tc>
        <w:tc>
          <w:tcPr>
            <w:tcW w:w="3685" w:type="dxa"/>
            <w:vAlign w:val="center"/>
          </w:tcPr>
          <w:p w14:paraId="643B3758" w14:textId="36196EC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Н-56-1 (или эквивалент)</w:t>
            </w:r>
          </w:p>
        </w:tc>
        <w:tc>
          <w:tcPr>
            <w:tcW w:w="1134" w:type="dxa"/>
            <w:shd w:val="clear" w:color="auto" w:fill="auto"/>
            <w:vAlign w:val="center"/>
          </w:tcPr>
          <w:p w14:paraId="693C0E81" w14:textId="65435C5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005484D" w14:textId="47AED5F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5B378DB" w14:textId="0E3A0BB5" w:rsidR="00EF0BC0" w:rsidRPr="0025433F" w:rsidRDefault="00EF0BC0" w:rsidP="00EF0BC0">
            <w:pPr>
              <w:jc w:val="center"/>
              <w:rPr>
                <w:rFonts w:ascii="Times New Roman" w:hAnsi="Times New Roman" w:cs="Times New Roman"/>
                <w:sz w:val="24"/>
                <w:szCs w:val="24"/>
              </w:rPr>
            </w:pPr>
            <w:r w:rsidRPr="00811558">
              <w:t xml:space="preserve"> 1 338,02 </w:t>
            </w:r>
          </w:p>
        </w:tc>
        <w:tc>
          <w:tcPr>
            <w:tcW w:w="1704" w:type="dxa"/>
            <w:shd w:val="clear" w:color="auto" w:fill="auto"/>
          </w:tcPr>
          <w:p w14:paraId="71303CF3" w14:textId="28F7B857" w:rsidR="00EF0BC0" w:rsidRPr="0025433F" w:rsidRDefault="00EF0BC0" w:rsidP="00EF0BC0">
            <w:pPr>
              <w:jc w:val="center"/>
              <w:rPr>
                <w:rFonts w:ascii="Times New Roman" w:hAnsi="Times New Roman" w:cs="Times New Roman"/>
                <w:sz w:val="24"/>
                <w:szCs w:val="24"/>
              </w:rPr>
            </w:pPr>
            <w:r w:rsidRPr="00266C85">
              <w:t xml:space="preserve"> 1 338,02 </w:t>
            </w:r>
          </w:p>
        </w:tc>
      </w:tr>
      <w:tr w:rsidR="00EF0BC0" w:rsidRPr="0025433F" w14:paraId="72D05529" w14:textId="77777777" w:rsidTr="00590E74">
        <w:trPr>
          <w:trHeight w:val="345"/>
        </w:trPr>
        <w:tc>
          <w:tcPr>
            <w:tcW w:w="992" w:type="dxa"/>
          </w:tcPr>
          <w:p w14:paraId="11EE335E" w14:textId="77777777" w:rsidR="00EF0BC0" w:rsidRPr="0025433F" w:rsidRDefault="00EF0BC0" w:rsidP="00EF0BC0">
            <w:pPr>
              <w:pStyle w:val="afff2"/>
              <w:numPr>
                <w:ilvl w:val="0"/>
                <w:numId w:val="27"/>
              </w:numPr>
              <w:rPr>
                <w:szCs w:val="24"/>
              </w:rPr>
            </w:pPr>
          </w:p>
        </w:tc>
        <w:tc>
          <w:tcPr>
            <w:tcW w:w="4849" w:type="dxa"/>
            <w:vAlign w:val="center"/>
          </w:tcPr>
          <w:p w14:paraId="7A354B27" w14:textId="035E5CF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Пинцеты медицинские</w:t>
            </w:r>
          </w:p>
        </w:tc>
        <w:tc>
          <w:tcPr>
            <w:tcW w:w="3685" w:type="dxa"/>
            <w:vAlign w:val="center"/>
          </w:tcPr>
          <w:p w14:paraId="499C4AFC" w14:textId="08BC6EE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ПМ-36 (или эквивалент)</w:t>
            </w:r>
          </w:p>
        </w:tc>
        <w:tc>
          <w:tcPr>
            <w:tcW w:w="1134" w:type="dxa"/>
            <w:shd w:val="clear" w:color="auto" w:fill="auto"/>
            <w:vAlign w:val="center"/>
          </w:tcPr>
          <w:p w14:paraId="6991053C" w14:textId="4EC729D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B82C88D" w14:textId="195424F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354CFCB" w14:textId="63DFCBA2" w:rsidR="00EF0BC0" w:rsidRPr="0025433F" w:rsidRDefault="00EF0BC0" w:rsidP="00EF0BC0">
            <w:pPr>
              <w:jc w:val="center"/>
              <w:rPr>
                <w:rFonts w:ascii="Times New Roman" w:hAnsi="Times New Roman" w:cs="Times New Roman"/>
                <w:sz w:val="24"/>
                <w:szCs w:val="24"/>
              </w:rPr>
            </w:pPr>
            <w:r w:rsidRPr="00811558">
              <w:t xml:space="preserve"> 923,66 </w:t>
            </w:r>
          </w:p>
        </w:tc>
        <w:tc>
          <w:tcPr>
            <w:tcW w:w="1704" w:type="dxa"/>
            <w:shd w:val="clear" w:color="auto" w:fill="auto"/>
          </w:tcPr>
          <w:p w14:paraId="47B48147" w14:textId="4267989A" w:rsidR="00EF0BC0" w:rsidRPr="0025433F" w:rsidRDefault="00EF0BC0" w:rsidP="00EF0BC0">
            <w:pPr>
              <w:jc w:val="center"/>
              <w:rPr>
                <w:rFonts w:ascii="Times New Roman" w:hAnsi="Times New Roman" w:cs="Times New Roman"/>
                <w:sz w:val="24"/>
                <w:szCs w:val="24"/>
              </w:rPr>
            </w:pPr>
            <w:r w:rsidRPr="00266C85">
              <w:t xml:space="preserve"> 923,66 </w:t>
            </w:r>
          </w:p>
        </w:tc>
      </w:tr>
      <w:tr w:rsidR="00EF0BC0" w:rsidRPr="0025433F" w14:paraId="34ED8E37" w14:textId="77777777" w:rsidTr="00590E74">
        <w:trPr>
          <w:trHeight w:val="345"/>
        </w:trPr>
        <w:tc>
          <w:tcPr>
            <w:tcW w:w="992" w:type="dxa"/>
          </w:tcPr>
          <w:p w14:paraId="3D5FF3F7" w14:textId="77777777" w:rsidR="00EF0BC0" w:rsidRPr="0025433F" w:rsidRDefault="00EF0BC0" w:rsidP="00EF0BC0">
            <w:pPr>
              <w:pStyle w:val="afff2"/>
              <w:numPr>
                <w:ilvl w:val="0"/>
                <w:numId w:val="27"/>
              </w:numPr>
              <w:rPr>
                <w:szCs w:val="24"/>
              </w:rPr>
            </w:pPr>
          </w:p>
        </w:tc>
        <w:tc>
          <w:tcPr>
            <w:tcW w:w="4849" w:type="dxa"/>
            <w:vAlign w:val="center"/>
          </w:tcPr>
          <w:p w14:paraId="251F1E21" w14:textId="5622044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Зеркала</w:t>
            </w:r>
          </w:p>
        </w:tc>
        <w:tc>
          <w:tcPr>
            <w:tcW w:w="3685" w:type="dxa"/>
            <w:vAlign w:val="center"/>
          </w:tcPr>
          <w:p w14:paraId="63B1CFCF" w14:textId="3FF7C29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ЗМ-60 (или эквивалент)</w:t>
            </w:r>
          </w:p>
        </w:tc>
        <w:tc>
          <w:tcPr>
            <w:tcW w:w="1134" w:type="dxa"/>
            <w:shd w:val="clear" w:color="auto" w:fill="auto"/>
            <w:vAlign w:val="center"/>
          </w:tcPr>
          <w:p w14:paraId="35D391D5" w14:textId="0BF57C6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08E7AEA" w14:textId="4C1B4B0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50E1104" w14:textId="1B93FE7D" w:rsidR="00EF0BC0" w:rsidRPr="0025433F" w:rsidRDefault="00EF0BC0" w:rsidP="00EF0BC0">
            <w:pPr>
              <w:jc w:val="center"/>
              <w:rPr>
                <w:rFonts w:ascii="Times New Roman" w:hAnsi="Times New Roman" w:cs="Times New Roman"/>
                <w:sz w:val="24"/>
                <w:szCs w:val="24"/>
              </w:rPr>
            </w:pPr>
            <w:r w:rsidRPr="00811558">
              <w:t xml:space="preserve"> 2 130,79 </w:t>
            </w:r>
          </w:p>
        </w:tc>
        <w:tc>
          <w:tcPr>
            <w:tcW w:w="1704" w:type="dxa"/>
            <w:shd w:val="clear" w:color="auto" w:fill="auto"/>
          </w:tcPr>
          <w:p w14:paraId="47AF8E29" w14:textId="1B56323A" w:rsidR="00EF0BC0" w:rsidRPr="0025433F" w:rsidRDefault="00EF0BC0" w:rsidP="00EF0BC0">
            <w:pPr>
              <w:jc w:val="center"/>
              <w:rPr>
                <w:rFonts w:ascii="Times New Roman" w:hAnsi="Times New Roman" w:cs="Times New Roman"/>
                <w:sz w:val="24"/>
                <w:szCs w:val="24"/>
              </w:rPr>
            </w:pPr>
            <w:r w:rsidRPr="00266C85">
              <w:t xml:space="preserve"> 2 130,79 </w:t>
            </w:r>
          </w:p>
        </w:tc>
      </w:tr>
      <w:tr w:rsidR="00EF0BC0" w:rsidRPr="0025433F" w14:paraId="7D4BF0B8" w14:textId="77777777" w:rsidTr="00590E74">
        <w:trPr>
          <w:trHeight w:val="345"/>
        </w:trPr>
        <w:tc>
          <w:tcPr>
            <w:tcW w:w="992" w:type="dxa"/>
          </w:tcPr>
          <w:p w14:paraId="1875AD39" w14:textId="77777777" w:rsidR="00EF0BC0" w:rsidRPr="0025433F" w:rsidRDefault="00EF0BC0" w:rsidP="00EF0BC0">
            <w:pPr>
              <w:pStyle w:val="afff2"/>
              <w:numPr>
                <w:ilvl w:val="0"/>
                <w:numId w:val="27"/>
              </w:numPr>
              <w:rPr>
                <w:szCs w:val="24"/>
              </w:rPr>
            </w:pPr>
          </w:p>
        </w:tc>
        <w:tc>
          <w:tcPr>
            <w:tcW w:w="4849" w:type="dxa"/>
            <w:vAlign w:val="center"/>
          </w:tcPr>
          <w:p w14:paraId="758323FE" w14:textId="720B756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Зеркала</w:t>
            </w:r>
          </w:p>
        </w:tc>
        <w:tc>
          <w:tcPr>
            <w:tcW w:w="3685" w:type="dxa"/>
            <w:vAlign w:val="center"/>
          </w:tcPr>
          <w:p w14:paraId="7C2A886B" w14:textId="1EF06AC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ЗМ-71 (или эквивалент)</w:t>
            </w:r>
          </w:p>
        </w:tc>
        <w:tc>
          <w:tcPr>
            <w:tcW w:w="1134" w:type="dxa"/>
            <w:shd w:val="clear" w:color="auto" w:fill="auto"/>
            <w:vAlign w:val="center"/>
          </w:tcPr>
          <w:p w14:paraId="4308C1A2" w14:textId="377E1CF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1F92F28" w14:textId="4E1A654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F92DA11" w14:textId="1796C5D3" w:rsidR="00EF0BC0" w:rsidRPr="0025433F" w:rsidRDefault="00EF0BC0" w:rsidP="00EF0BC0">
            <w:pPr>
              <w:jc w:val="center"/>
              <w:rPr>
                <w:rFonts w:ascii="Times New Roman" w:hAnsi="Times New Roman" w:cs="Times New Roman"/>
                <w:sz w:val="24"/>
                <w:szCs w:val="24"/>
              </w:rPr>
            </w:pPr>
            <w:r w:rsidRPr="00811558">
              <w:t xml:space="preserve"> 2 130,79 </w:t>
            </w:r>
          </w:p>
        </w:tc>
        <w:tc>
          <w:tcPr>
            <w:tcW w:w="1704" w:type="dxa"/>
            <w:shd w:val="clear" w:color="auto" w:fill="auto"/>
          </w:tcPr>
          <w:p w14:paraId="0FC46B10" w14:textId="54D18C39" w:rsidR="00EF0BC0" w:rsidRPr="0025433F" w:rsidRDefault="00EF0BC0" w:rsidP="00EF0BC0">
            <w:pPr>
              <w:jc w:val="center"/>
              <w:rPr>
                <w:rFonts w:ascii="Times New Roman" w:hAnsi="Times New Roman" w:cs="Times New Roman"/>
                <w:sz w:val="24"/>
                <w:szCs w:val="24"/>
              </w:rPr>
            </w:pPr>
            <w:r w:rsidRPr="00266C85">
              <w:t xml:space="preserve"> 2 130,79 </w:t>
            </w:r>
          </w:p>
        </w:tc>
      </w:tr>
      <w:tr w:rsidR="00EF0BC0" w:rsidRPr="0025433F" w14:paraId="2B4AB4E9" w14:textId="77777777" w:rsidTr="00590E74">
        <w:trPr>
          <w:trHeight w:val="345"/>
        </w:trPr>
        <w:tc>
          <w:tcPr>
            <w:tcW w:w="992" w:type="dxa"/>
          </w:tcPr>
          <w:p w14:paraId="655EAD9D" w14:textId="77777777" w:rsidR="00EF0BC0" w:rsidRPr="0025433F" w:rsidRDefault="00EF0BC0" w:rsidP="00EF0BC0">
            <w:pPr>
              <w:pStyle w:val="afff2"/>
              <w:numPr>
                <w:ilvl w:val="0"/>
                <w:numId w:val="27"/>
              </w:numPr>
              <w:rPr>
                <w:szCs w:val="24"/>
              </w:rPr>
            </w:pPr>
          </w:p>
        </w:tc>
        <w:tc>
          <w:tcPr>
            <w:tcW w:w="4849" w:type="dxa"/>
            <w:vAlign w:val="center"/>
          </w:tcPr>
          <w:p w14:paraId="7C375A17" w14:textId="3CA4E20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Зеркала</w:t>
            </w:r>
          </w:p>
        </w:tc>
        <w:tc>
          <w:tcPr>
            <w:tcW w:w="3685" w:type="dxa"/>
            <w:vAlign w:val="center"/>
          </w:tcPr>
          <w:p w14:paraId="217F237A" w14:textId="083C306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ЗМ-72 (или эквивалент)</w:t>
            </w:r>
          </w:p>
        </w:tc>
        <w:tc>
          <w:tcPr>
            <w:tcW w:w="1134" w:type="dxa"/>
            <w:shd w:val="clear" w:color="auto" w:fill="auto"/>
            <w:vAlign w:val="center"/>
          </w:tcPr>
          <w:p w14:paraId="7288206F" w14:textId="06C07CC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B513ABB" w14:textId="65ACE3F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647143E" w14:textId="0E2FDCEA" w:rsidR="00EF0BC0" w:rsidRPr="0025433F" w:rsidRDefault="00EF0BC0" w:rsidP="00EF0BC0">
            <w:pPr>
              <w:jc w:val="center"/>
              <w:rPr>
                <w:rFonts w:ascii="Times New Roman" w:hAnsi="Times New Roman" w:cs="Times New Roman"/>
                <w:sz w:val="24"/>
                <w:szCs w:val="24"/>
              </w:rPr>
            </w:pPr>
            <w:r w:rsidRPr="00811558">
              <w:t xml:space="preserve"> 1 943,17 </w:t>
            </w:r>
          </w:p>
        </w:tc>
        <w:tc>
          <w:tcPr>
            <w:tcW w:w="1704" w:type="dxa"/>
            <w:shd w:val="clear" w:color="auto" w:fill="auto"/>
          </w:tcPr>
          <w:p w14:paraId="0FE04F31" w14:textId="05FD468B" w:rsidR="00EF0BC0" w:rsidRPr="0025433F" w:rsidRDefault="00EF0BC0" w:rsidP="00EF0BC0">
            <w:pPr>
              <w:jc w:val="center"/>
              <w:rPr>
                <w:rFonts w:ascii="Times New Roman" w:hAnsi="Times New Roman" w:cs="Times New Roman"/>
                <w:sz w:val="24"/>
                <w:szCs w:val="24"/>
              </w:rPr>
            </w:pPr>
            <w:r w:rsidRPr="00266C85">
              <w:t xml:space="preserve"> 1 943,17 </w:t>
            </w:r>
          </w:p>
        </w:tc>
      </w:tr>
      <w:tr w:rsidR="00EF0BC0" w:rsidRPr="0025433F" w14:paraId="53A242D7" w14:textId="77777777" w:rsidTr="00590E74">
        <w:trPr>
          <w:trHeight w:val="345"/>
        </w:trPr>
        <w:tc>
          <w:tcPr>
            <w:tcW w:w="992" w:type="dxa"/>
          </w:tcPr>
          <w:p w14:paraId="6C0B2BA1" w14:textId="77777777" w:rsidR="00EF0BC0" w:rsidRPr="0025433F" w:rsidRDefault="00EF0BC0" w:rsidP="00EF0BC0">
            <w:pPr>
              <w:pStyle w:val="afff2"/>
              <w:numPr>
                <w:ilvl w:val="0"/>
                <w:numId w:val="27"/>
              </w:numPr>
              <w:rPr>
                <w:szCs w:val="24"/>
              </w:rPr>
            </w:pPr>
          </w:p>
        </w:tc>
        <w:tc>
          <w:tcPr>
            <w:tcW w:w="4849" w:type="dxa"/>
            <w:vAlign w:val="center"/>
          </w:tcPr>
          <w:p w14:paraId="0395A94B" w14:textId="1C8074D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Зеркала</w:t>
            </w:r>
          </w:p>
        </w:tc>
        <w:tc>
          <w:tcPr>
            <w:tcW w:w="3685" w:type="dxa"/>
            <w:vAlign w:val="center"/>
          </w:tcPr>
          <w:p w14:paraId="57B6927E" w14:textId="081A95E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ЗМ-95 (или эквивалент)</w:t>
            </w:r>
          </w:p>
        </w:tc>
        <w:tc>
          <w:tcPr>
            <w:tcW w:w="1134" w:type="dxa"/>
            <w:shd w:val="clear" w:color="auto" w:fill="auto"/>
            <w:vAlign w:val="center"/>
          </w:tcPr>
          <w:p w14:paraId="1F8C41A5" w14:textId="2580C29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2BF0E89" w14:textId="34B2158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69D956E" w14:textId="5D3AA565" w:rsidR="00EF0BC0" w:rsidRPr="0025433F" w:rsidRDefault="00EF0BC0" w:rsidP="00EF0BC0">
            <w:pPr>
              <w:jc w:val="center"/>
              <w:rPr>
                <w:rFonts w:ascii="Times New Roman" w:hAnsi="Times New Roman" w:cs="Times New Roman"/>
                <w:sz w:val="24"/>
                <w:szCs w:val="24"/>
              </w:rPr>
            </w:pPr>
            <w:r w:rsidRPr="00811558">
              <w:t xml:space="preserve"> 2 381,19 </w:t>
            </w:r>
          </w:p>
        </w:tc>
        <w:tc>
          <w:tcPr>
            <w:tcW w:w="1704" w:type="dxa"/>
            <w:shd w:val="clear" w:color="auto" w:fill="auto"/>
          </w:tcPr>
          <w:p w14:paraId="767A79DE" w14:textId="6088022F" w:rsidR="00EF0BC0" w:rsidRPr="0025433F" w:rsidRDefault="00EF0BC0" w:rsidP="00EF0BC0">
            <w:pPr>
              <w:jc w:val="center"/>
              <w:rPr>
                <w:rFonts w:ascii="Times New Roman" w:hAnsi="Times New Roman" w:cs="Times New Roman"/>
                <w:sz w:val="24"/>
                <w:szCs w:val="24"/>
              </w:rPr>
            </w:pPr>
            <w:r w:rsidRPr="00266C85">
              <w:t xml:space="preserve"> 2 381,19 </w:t>
            </w:r>
          </w:p>
        </w:tc>
      </w:tr>
      <w:tr w:rsidR="00EF0BC0" w:rsidRPr="0025433F" w14:paraId="47870137" w14:textId="77777777" w:rsidTr="00590E74">
        <w:trPr>
          <w:trHeight w:val="345"/>
        </w:trPr>
        <w:tc>
          <w:tcPr>
            <w:tcW w:w="992" w:type="dxa"/>
          </w:tcPr>
          <w:p w14:paraId="12EB226D" w14:textId="77777777" w:rsidR="00EF0BC0" w:rsidRPr="0025433F" w:rsidRDefault="00EF0BC0" w:rsidP="00EF0BC0">
            <w:pPr>
              <w:pStyle w:val="afff2"/>
              <w:numPr>
                <w:ilvl w:val="0"/>
                <w:numId w:val="27"/>
              </w:numPr>
              <w:rPr>
                <w:szCs w:val="24"/>
              </w:rPr>
            </w:pPr>
          </w:p>
        </w:tc>
        <w:tc>
          <w:tcPr>
            <w:tcW w:w="4849" w:type="dxa"/>
            <w:vAlign w:val="center"/>
          </w:tcPr>
          <w:p w14:paraId="61946DC9" w14:textId="070E784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Кюретки</w:t>
            </w:r>
          </w:p>
        </w:tc>
        <w:tc>
          <w:tcPr>
            <w:tcW w:w="3685" w:type="dxa"/>
            <w:vAlign w:val="center"/>
          </w:tcPr>
          <w:p w14:paraId="436A345E" w14:textId="7EF64DC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КЮ-1 (или эквивалент)</w:t>
            </w:r>
          </w:p>
        </w:tc>
        <w:tc>
          <w:tcPr>
            <w:tcW w:w="1134" w:type="dxa"/>
            <w:shd w:val="clear" w:color="auto" w:fill="auto"/>
            <w:vAlign w:val="center"/>
          </w:tcPr>
          <w:p w14:paraId="1644AF15" w14:textId="121ED1F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3FD8428" w14:textId="2EF1C37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FC3CFF8" w14:textId="2DE7E9DC" w:rsidR="00EF0BC0" w:rsidRPr="0025433F" w:rsidRDefault="00EF0BC0" w:rsidP="00EF0BC0">
            <w:pPr>
              <w:jc w:val="center"/>
              <w:rPr>
                <w:rFonts w:ascii="Times New Roman" w:hAnsi="Times New Roman" w:cs="Times New Roman"/>
                <w:sz w:val="24"/>
                <w:szCs w:val="24"/>
              </w:rPr>
            </w:pPr>
            <w:r w:rsidRPr="00811558">
              <w:t xml:space="preserve"> 787,13 </w:t>
            </w:r>
          </w:p>
        </w:tc>
        <w:tc>
          <w:tcPr>
            <w:tcW w:w="1704" w:type="dxa"/>
            <w:shd w:val="clear" w:color="auto" w:fill="auto"/>
          </w:tcPr>
          <w:p w14:paraId="660E23F9" w14:textId="5CC8AE0C" w:rsidR="00EF0BC0" w:rsidRPr="0025433F" w:rsidRDefault="00EF0BC0" w:rsidP="00EF0BC0">
            <w:pPr>
              <w:jc w:val="center"/>
              <w:rPr>
                <w:rFonts w:ascii="Times New Roman" w:hAnsi="Times New Roman" w:cs="Times New Roman"/>
                <w:sz w:val="24"/>
                <w:szCs w:val="24"/>
              </w:rPr>
            </w:pPr>
            <w:r w:rsidRPr="00266C85">
              <w:t xml:space="preserve"> 787,13 </w:t>
            </w:r>
          </w:p>
        </w:tc>
      </w:tr>
      <w:tr w:rsidR="00EF0BC0" w:rsidRPr="0025433F" w14:paraId="119CDDE3" w14:textId="77777777" w:rsidTr="00590E74">
        <w:trPr>
          <w:trHeight w:val="345"/>
        </w:trPr>
        <w:tc>
          <w:tcPr>
            <w:tcW w:w="992" w:type="dxa"/>
          </w:tcPr>
          <w:p w14:paraId="21467B31" w14:textId="77777777" w:rsidR="00EF0BC0" w:rsidRPr="0025433F" w:rsidRDefault="00EF0BC0" w:rsidP="00EF0BC0">
            <w:pPr>
              <w:pStyle w:val="afff2"/>
              <w:numPr>
                <w:ilvl w:val="0"/>
                <w:numId w:val="27"/>
              </w:numPr>
              <w:rPr>
                <w:szCs w:val="24"/>
              </w:rPr>
            </w:pPr>
          </w:p>
        </w:tc>
        <w:tc>
          <w:tcPr>
            <w:tcW w:w="4849" w:type="dxa"/>
            <w:vAlign w:val="center"/>
          </w:tcPr>
          <w:p w14:paraId="27F0C2F8" w14:textId="5129FDE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Кюретки</w:t>
            </w:r>
          </w:p>
        </w:tc>
        <w:tc>
          <w:tcPr>
            <w:tcW w:w="3685" w:type="dxa"/>
            <w:vAlign w:val="center"/>
          </w:tcPr>
          <w:p w14:paraId="17C07120" w14:textId="4A12E3B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КЮ-1-1 (или эквивалент)</w:t>
            </w:r>
          </w:p>
        </w:tc>
        <w:tc>
          <w:tcPr>
            <w:tcW w:w="1134" w:type="dxa"/>
            <w:shd w:val="clear" w:color="auto" w:fill="auto"/>
            <w:vAlign w:val="center"/>
          </w:tcPr>
          <w:p w14:paraId="5A747876" w14:textId="5C67DE1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13E34F0" w14:textId="0BE4DF7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A81AE83" w14:textId="3503726B" w:rsidR="00EF0BC0" w:rsidRPr="0025433F" w:rsidRDefault="00EF0BC0" w:rsidP="00EF0BC0">
            <w:pPr>
              <w:jc w:val="center"/>
              <w:rPr>
                <w:rFonts w:ascii="Times New Roman" w:hAnsi="Times New Roman" w:cs="Times New Roman"/>
                <w:sz w:val="24"/>
                <w:szCs w:val="24"/>
              </w:rPr>
            </w:pPr>
            <w:r w:rsidRPr="00811558">
              <w:t xml:space="preserve"> 788,31 </w:t>
            </w:r>
          </w:p>
        </w:tc>
        <w:tc>
          <w:tcPr>
            <w:tcW w:w="1704" w:type="dxa"/>
            <w:shd w:val="clear" w:color="auto" w:fill="auto"/>
          </w:tcPr>
          <w:p w14:paraId="2C108A78" w14:textId="19C9EE8F" w:rsidR="00EF0BC0" w:rsidRPr="0025433F" w:rsidRDefault="00EF0BC0" w:rsidP="00EF0BC0">
            <w:pPr>
              <w:jc w:val="center"/>
              <w:rPr>
                <w:rFonts w:ascii="Times New Roman" w:hAnsi="Times New Roman" w:cs="Times New Roman"/>
                <w:sz w:val="24"/>
                <w:szCs w:val="24"/>
              </w:rPr>
            </w:pPr>
            <w:r w:rsidRPr="00266C85">
              <w:t xml:space="preserve"> 788,31 </w:t>
            </w:r>
          </w:p>
        </w:tc>
      </w:tr>
      <w:tr w:rsidR="00EF0BC0" w:rsidRPr="0025433F" w14:paraId="4216B3F0" w14:textId="77777777" w:rsidTr="00590E74">
        <w:trPr>
          <w:trHeight w:val="345"/>
        </w:trPr>
        <w:tc>
          <w:tcPr>
            <w:tcW w:w="992" w:type="dxa"/>
          </w:tcPr>
          <w:p w14:paraId="49F8FB19" w14:textId="77777777" w:rsidR="00EF0BC0" w:rsidRPr="0025433F" w:rsidRDefault="00EF0BC0" w:rsidP="00EF0BC0">
            <w:pPr>
              <w:pStyle w:val="afff2"/>
              <w:numPr>
                <w:ilvl w:val="0"/>
                <w:numId w:val="27"/>
              </w:numPr>
              <w:rPr>
                <w:szCs w:val="24"/>
              </w:rPr>
            </w:pPr>
          </w:p>
        </w:tc>
        <w:tc>
          <w:tcPr>
            <w:tcW w:w="4849" w:type="dxa"/>
            <w:vAlign w:val="center"/>
          </w:tcPr>
          <w:p w14:paraId="6FC5B94F" w14:textId="52FEA89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Кюретки</w:t>
            </w:r>
          </w:p>
        </w:tc>
        <w:tc>
          <w:tcPr>
            <w:tcW w:w="3685" w:type="dxa"/>
            <w:vAlign w:val="center"/>
          </w:tcPr>
          <w:p w14:paraId="149752EB" w14:textId="51B60F2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КЮ-1-2 (или эквивалент)</w:t>
            </w:r>
          </w:p>
        </w:tc>
        <w:tc>
          <w:tcPr>
            <w:tcW w:w="1134" w:type="dxa"/>
            <w:shd w:val="clear" w:color="auto" w:fill="auto"/>
            <w:vAlign w:val="center"/>
          </w:tcPr>
          <w:p w14:paraId="0F62F3A1" w14:textId="4CC09EC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2291891" w14:textId="665D77E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DA04B8A" w14:textId="60493003" w:rsidR="00EF0BC0" w:rsidRPr="0025433F" w:rsidRDefault="00EF0BC0" w:rsidP="00EF0BC0">
            <w:pPr>
              <w:jc w:val="center"/>
              <w:rPr>
                <w:rFonts w:ascii="Times New Roman" w:hAnsi="Times New Roman" w:cs="Times New Roman"/>
                <w:sz w:val="24"/>
                <w:szCs w:val="24"/>
              </w:rPr>
            </w:pPr>
            <w:r w:rsidRPr="00811558">
              <w:t xml:space="preserve"> 788,31 </w:t>
            </w:r>
          </w:p>
        </w:tc>
        <w:tc>
          <w:tcPr>
            <w:tcW w:w="1704" w:type="dxa"/>
            <w:shd w:val="clear" w:color="auto" w:fill="auto"/>
          </w:tcPr>
          <w:p w14:paraId="697ED74E" w14:textId="72D1A283" w:rsidR="00EF0BC0" w:rsidRPr="0025433F" w:rsidRDefault="00EF0BC0" w:rsidP="00EF0BC0">
            <w:pPr>
              <w:jc w:val="center"/>
              <w:rPr>
                <w:rFonts w:ascii="Times New Roman" w:hAnsi="Times New Roman" w:cs="Times New Roman"/>
                <w:sz w:val="24"/>
                <w:szCs w:val="24"/>
              </w:rPr>
            </w:pPr>
            <w:r w:rsidRPr="00266C85">
              <w:t xml:space="preserve"> 788,31 </w:t>
            </w:r>
          </w:p>
        </w:tc>
      </w:tr>
      <w:tr w:rsidR="00EF0BC0" w:rsidRPr="0025433F" w14:paraId="61E2ADF6" w14:textId="77777777" w:rsidTr="00590E74">
        <w:trPr>
          <w:trHeight w:val="345"/>
        </w:trPr>
        <w:tc>
          <w:tcPr>
            <w:tcW w:w="992" w:type="dxa"/>
          </w:tcPr>
          <w:p w14:paraId="7C01C78A" w14:textId="77777777" w:rsidR="00EF0BC0" w:rsidRPr="0025433F" w:rsidRDefault="00EF0BC0" w:rsidP="00EF0BC0">
            <w:pPr>
              <w:pStyle w:val="afff2"/>
              <w:numPr>
                <w:ilvl w:val="0"/>
                <w:numId w:val="27"/>
              </w:numPr>
              <w:rPr>
                <w:szCs w:val="24"/>
              </w:rPr>
            </w:pPr>
          </w:p>
        </w:tc>
        <w:tc>
          <w:tcPr>
            <w:tcW w:w="4849" w:type="dxa"/>
            <w:vAlign w:val="center"/>
          </w:tcPr>
          <w:p w14:paraId="6B50F2AA" w14:textId="0E97682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Кюретки</w:t>
            </w:r>
          </w:p>
        </w:tc>
        <w:tc>
          <w:tcPr>
            <w:tcW w:w="3685" w:type="dxa"/>
            <w:vAlign w:val="center"/>
          </w:tcPr>
          <w:p w14:paraId="2A0C4A99" w14:textId="5071710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КЮ-1-3 (или эквивалент)</w:t>
            </w:r>
          </w:p>
        </w:tc>
        <w:tc>
          <w:tcPr>
            <w:tcW w:w="1134" w:type="dxa"/>
            <w:shd w:val="clear" w:color="auto" w:fill="auto"/>
            <w:vAlign w:val="center"/>
          </w:tcPr>
          <w:p w14:paraId="1B7A5594" w14:textId="0C54BE1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F31BEF2" w14:textId="2ACE929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2771BE2" w14:textId="72C3C551" w:rsidR="00EF0BC0" w:rsidRPr="0025433F" w:rsidRDefault="00EF0BC0" w:rsidP="00EF0BC0">
            <w:pPr>
              <w:jc w:val="center"/>
              <w:rPr>
                <w:rFonts w:ascii="Times New Roman" w:hAnsi="Times New Roman" w:cs="Times New Roman"/>
                <w:sz w:val="24"/>
                <w:szCs w:val="24"/>
              </w:rPr>
            </w:pPr>
            <w:r w:rsidRPr="00811558">
              <w:t xml:space="preserve"> 788,31 </w:t>
            </w:r>
          </w:p>
        </w:tc>
        <w:tc>
          <w:tcPr>
            <w:tcW w:w="1704" w:type="dxa"/>
            <w:shd w:val="clear" w:color="auto" w:fill="auto"/>
          </w:tcPr>
          <w:p w14:paraId="5E75A25D" w14:textId="6F546F20" w:rsidR="00EF0BC0" w:rsidRPr="0025433F" w:rsidRDefault="00EF0BC0" w:rsidP="00EF0BC0">
            <w:pPr>
              <w:jc w:val="center"/>
              <w:rPr>
                <w:rFonts w:ascii="Times New Roman" w:hAnsi="Times New Roman" w:cs="Times New Roman"/>
                <w:sz w:val="24"/>
                <w:szCs w:val="24"/>
              </w:rPr>
            </w:pPr>
            <w:r w:rsidRPr="00266C85">
              <w:t xml:space="preserve"> 788,31 </w:t>
            </w:r>
          </w:p>
        </w:tc>
      </w:tr>
      <w:tr w:rsidR="00EF0BC0" w:rsidRPr="0025433F" w14:paraId="26BF9AD0" w14:textId="77777777" w:rsidTr="00590E74">
        <w:trPr>
          <w:trHeight w:val="345"/>
        </w:trPr>
        <w:tc>
          <w:tcPr>
            <w:tcW w:w="992" w:type="dxa"/>
          </w:tcPr>
          <w:p w14:paraId="5038B0F3" w14:textId="77777777" w:rsidR="00EF0BC0" w:rsidRPr="0025433F" w:rsidRDefault="00EF0BC0" w:rsidP="00EF0BC0">
            <w:pPr>
              <w:pStyle w:val="afff2"/>
              <w:numPr>
                <w:ilvl w:val="0"/>
                <w:numId w:val="27"/>
              </w:numPr>
              <w:rPr>
                <w:szCs w:val="24"/>
              </w:rPr>
            </w:pPr>
          </w:p>
        </w:tc>
        <w:tc>
          <w:tcPr>
            <w:tcW w:w="4849" w:type="dxa"/>
            <w:vAlign w:val="center"/>
          </w:tcPr>
          <w:p w14:paraId="29E93A69" w14:textId="61826C5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Зажимы</w:t>
            </w:r>
          </w:p>
        </w:tc>
        <w:tc>
          <w:tcPr>
            <w:tcW w:w="3685" w:type="dxa"/>
            <w:vAlign w:val="center"/>
          </w:tcPr>
          <w:p w14:paraId="11A3D4C8" w14:textId="2B09725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З-60-1 (или эквивалент)</w:t>
            </w:r>
          </w:p>
        </w:tc>
        <w:tc>
          <w:tcPr>
            <w:tcW w:w="1134" w:type="dxa"/>
            <w:shd w:val="clear" w:color="auto" w:fill="auto"/>
            <w:vAlign w:val="center"/>
          </w:tcPr>
          <w:p w14:paraId="7372A9B4" w14:textId="3496A0C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0E55D3F" w14:textId="51D9ABD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A37014B" w14:textId="5B75B9A6" w:rsidR="00EF0BC0" w:rsidRPr="0025433F" w:rsidRDefault="00EF0BC0" w:rsidP="00EF0BC0">
            <w:pPr>
              <w:jc w:val="center"/>
              <w:rPr>
                <w:rFonts w:ascii="Times New Roman" w:hAnsi="Times New Roman" w:cs="Times New Roman"/>
                <w:sz w:val="24"/>
                <w:szCs w:val="24"/>
              </w:rPr>
            </w:pPr>
            <w:r w:rsidRPr="00811558">
              <w:t xml:space="preserve"> 3 641,05 </w:t>
            </w:r>
          </w:p>
        </w:tc>
        <w:tc>
          <w:tcPr>
            <w:tcW w:w="1704" w:type="dxa"/>
            <w:shd w:val="clear" w:color="auto" w:fill="auto"/>
          </w:tcPr>
          <w:p w14:paraId="3B39780F" w14:textId="1538226D" w:rsidR="00EF0BC0" w:rsidRPr="0025433F" w:rsidRDefault="00EF0BC0" w:rsidP="00EF0BC0">
            <w:pPr>
              <w:jc w:val="center"/>
              <w:rPr>
                <w:rFonts w:ascii="Times New Roman" w:hAnsi="Times New Roman" w:cs="Times New Roman"/>
                <w:sz w:val="24"/>
                <w:szCs w:val="24"/>
              </w:rPr>
            </w:pPr>
            <w:r w:rsidRPr="00266C85">
              <w:t xml:space="preserve"> 3 641,05 </w:t>
            </w:r>
          </w:p>
        </w:tc>
      </w:tr>
      <w:tr w:rsidR="00EF0BC0" w:rsidRPr="0025433F" w14:paraId="3800E99F" w14:textId="77777777" w:rsidTr="00590E74">
        <w:trPr>
          <w:trHeight w:val="345"/>
        </w:trPr>
        <w:tc>
          <w:tcPr>
            <w:tcW w:w="992" w:type="dxa"/>
          </w:tcPr>
          <w:p w14:paraId="1FA2DC5B" w14:textId="77777777" w:rsidR="00EF0BC0" w:rsidRPr="0025433F" w:rsidRDefault="00EF0BC0" w:rsidP="00EF0BC0">
            <w:pPr>
              <w:pStyle w:val="afff2"/>
              <w:numPr>
                <w:ilvl w:val="0"/>
                <w:numId w:val="27"/>
              </w:numPr>
              <w:rPr>
                <w:szCs w:val="24"/>
              </w:rPr>
            </w:pPr>
          </w:p>
        </w:tc>
        <w:tc>
          <w:tcPr>
            <w:tcW w:w="4849" w:type="dxa"/>
            <w:vAlign w:val="center"/>
          </w:tcPr>
          <w:p w14:paraId="45EC4AC7" w14:textId="638321D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Зажимы</w:t>
            </w:r>
          </w:p>
        </w:tc>
        <w:tc>
          <w:tcPr>
            <w:tcW w:w="3685" w:type="dxa"/>
            <w:vAlign w:val="center"/>
          </w:tcPr>
          <w:p w14:paraId="4A36E364" w14:textId="2474E6F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З-60-2 (или эквивалент)</w:t>
            </w:r>
          </w:p>
        </w:tc>
        <w:tc>
          <w:tcPr>
            <w:tcW w:w="1134" w:type="dxa"/>
            <w:shd w:val="clear" w:color="auto" w:fill="auto"/>
            <w:vAlign w:val="center"/>
          </w:tcPr>
          <w:p w14:paraId="14FD8538" w14:textId="5526BD3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CEC6F69" w14:textId="26A2A89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57B0694" w14:textId="4E5FEDA5" w:rsidR="00EF0BC0" w:rsidRPr="0025433F" w:rsidRDefault="00EF0BC0" w:rsidP="00EF0BC0">
            <w:pPr>
              <w:jc w:val="center"/>
              <w:rPr>
                <w:rFonts w:ascii="Times New Roman" w:hAnsi="Times New Roman" w:cs="Times New Roman"/>
                <w:sz w:val="24"/>
                <w:szCs w:val="24"/>
              </w:rPr>
            </w:pPr>
            <w:r w:rsidRPr="00811558">
              <w:t xml:space="preserve"> 2 136,27 </w:t>
            </w:r>
          </w:p>
        </w:tc>
        <w:tc>
          <w:tcPr>
            <w:tcW w:w="1704" w:type="dxa"/>
            <w:shd w:val="clear" w:color="auto" w:fill="auto"/>
          </w:tcPr>
          <w:p w14:paraId="0BB84A23" w14:textId="258D768F" w:rsidR="00EF0BC0" w:rsidRPr="0025433F" w:rsidRDefault="00EF0BC0" w:rsidP="00EF0BC0">
            <w:pPr>
              <w:jc w:val="center"/>
              <w:rPr>
                <w:rFonts w:ascii="Times New Roman" w:hAnsi="Times New Roman" w:cs="Times New Roman"/>
                <w:sz w:val="24"/>
                <w:szCs w:val="24"/>
              </w:rPr>
            </w:pPr>
            <w:r w:rsidRPr="00266C85">
              <w:t xml:space="preserve"> 2 136,27 </w:t>
            </w:r>
          </w:p>
        </w:tc>
      </w:tr>
      <w:tr w:rsidR="00EF0BC0" w:rsidRPr="0025433F" w14:paraId="6EC64E52" w14:textId="77777777" w:rsidTr="00590E74">
        <w:trPr>
          <w:trHeight w:val="345"/>
        </w:trPr>
        <w:tc>
          <w:tcPr>
            <w:tcW w:w="992" w:type="dxa"/>
          </w:tcPr>
          <w:p w14:paraId="160F487D" w14:textId="77777777" w:rsidR="00EF0BC0" w:rsidRPr="0025433F" w:rsidRDefault="00EF0BC0" w:rsidP="00EF0BC0">
            <w:pPr>
              <w:pStyle w:val="afff2"/>
              <w:numPr>
                <w:ilvl w:val="0"/>
                <w:numId w:val="27"/>
              </w:numPr>
              <w:rPr>
                <w:szCs w:val="24"/>
              </w:rPr>
            </w:pPr>
          </w:p>
        </w:tc>
        <w:tc>
          <w:tcPr>
            <w:tcW w:w="4849" w:type="dxa"/>
            <w:vAlign w:val="center"/>
          </w:tcPr>
          <w:p w14:paraId="635CA113" w14:textId="38B625F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Зажимы</w:t>
            </w:r>
          </w:p>
        </w:tc>
        <w:tc>
          <w:tcPr>
            <w:tcW w:w="3685" w:type="dxa"/>
            <w:vAlign w:val="center"/>
          </w:tcPr>
          <w:p w14:paraId="3EBA0FC0" w14:textId="33CDB71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З-60-3 (или эквивалент)</w:t>
            </w:r>
          </w:p>
        </w:tc>
        <w:tc>
          <w:tcPr>
            <w:tcW w:w="1134" w:type="dxa"/>
            <w:shd w:val="clear" w:color="auto" w:fill="auto"/>
            <w:vAlign w:val="center"/>
          </w:tcPr>
          <w:p w14:paraId="739C428C" w14:textId="36BE547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CB1DD3C" w14:textId="492B170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E8121AF" w14:textId="512CB2B3" w:rsidR="00EF0BC0" w:rsidRPr="0025433F" w:rsidRDefault="00EF0BC0" w:rsidP="00EF0BC0">
            <w:pPr>
              <w:jc w:val="center"/>
              <w:rPr>
                <w:rFonts w:ascii="Times New Roman" w:hAnsi="Times New Roman" w:cs="Times New Roman"/>
                <w:sz w:val="24"/>
                <w:szCs w:val="24"/>
              </w:rPr>
            </w:pPr>
            <w:r w:rsidRPr="00811558">
              <w:t xml:space="preserve"> 2 136,27 </w:t>
            </w:r>
          </w:p>
        </w:tc>
        <w:tc>
          <w:tcPr>
            <w:tcW w:w="1704" w:type="dxa"/>
            <w:shd w:val="clear" w:color="auto" w:fill="auto"/>
          </w:tcPr>
          <w:p w14:paraId="1AF61D14" w14:textId="3F09FFF3" w:rsidR="00EF0BC0" w:rsidRPr="0025433F" w:rsidRDefault="00EF0BC0" w:rsidP="00EF0BC0">
            <w:pPr>
              <w:jc w:val="center"/>
              <w:rPr>
                <w:rFonts w:ascii="Times New Roman" w:hAnsi="Times New Roman" w:cs="Times New Roman"/>
                <w:sz w:val="24"/>
                <w:szCs w:val="24"/>
              </w:rPr>
            </w:pPr>
            <w:r w:rsidRPr="00266C85">
              <w:t xml:space="preserve"> 2 136,27 </w:t>
            </w:r>
          </w:p>
        </w:tc>
      </w:tr>
      <w:tr w:rsidR="00EF0BC0" w:rsidRPr="0025433F" w14:paraId="319EC0BD" w14:textId="77777777" w:rsidTr="00590E74">
        <w:trPr>
          <w:trHeight w:val="345"/>
        </w:trPr>
        <w:tc>
          <w:tcPr>
            <w:tcW w:w="992" w:type="dxa"/>
          </w:tcPr>
          <w:p w14:paraId="48B7999F" w14:textId="77777777" w:rsidR="00EF0BC0" w:rsidRPr="0025433F" w:rsidRDefault="00EF0BC0" w:rsidP="00EF0BC0">
            <w:pPr>
              <w:pStyle w:val="afff2"/>
              <w:numPr>
                <w:ilvl w:val="0"/>
                <w:numId w:val="27"/>
              </w:numPr>
              <w:rPr>
                <w:szCs w:val="24"/>
              </w:rPr>
            </w:pPr>
          </w:p>
        </w:tc>
        <w:tc>
          <w:tcPr>
            <w:tcW w:w="4849" w:type="dxa"/>
            <w:vAlign w:val="center"/>
          </w:tcPr>
          <w:p w14:paraId="468D5016" w14:textId="3EDAA3E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Ретракторы</w:t>
            </w:r>
          </w:p>
        </w:tc>
        <w:tc>
          <w:tcPr>
            <w:tcW w:w="3685" w:type="dxa"/>
            <w:vAlign w:val="center"/>
          </w:tcPr>
          <w:p w14:paraId="7289B91B" w14:textId="75F60F5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ЗМ-40 (или эквивалент)</w:t>
            </w:r>
          </w:p>
        </w:tc>
        <w:tc>
          <w:tcPr>
            <w:tcW w:w="1134" w:type="dxa"/>
            <w:shd w:val="clear" w:color="auto" w:fill="auto"/>
            <w:vAlign w:val="center"/>
          </w:tcPr>
          <w:p w14:paraId="36464857" w14:textId="02FB020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151FE1C" w14:textId="1520384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18E3D1C" w14:textId="3AD05C1D" w:rsidR="00EF0BC0" w:rsidRPr="0025433F" w:rsidRDefault="00EF0BC0" w:rsidP="00EF0BC0">
            <w:pPr>
              <w:jc w:val="center"/>
              <w:rPr>
                <w:rFonts w:ascii="Times New Roman" w:hAnsi="Times New Roman" w:cs="Times New Roman"/>
                <w:sz w:val="24"/>
                <w:szCs w:val="24"/>
              </w:rPr>
            </w:pPr>
            <w:r w:rsidRPr="00811558">
              <w:t xml:space="preserve"> 1 663,18 </w:t>
            </w:r>
          </w:p>
        </w:tc>
        <w:tc>
          <w:tcPr>
            <w:tcW w:w="1704" w:type="dxa"/>
            <w:shd w:val="clear" w:color="auto" w:fill="auto"/>
          </w:tcPr>
          <w:p w14:paraId="48CB12D8" w14:textId="7DACE95C" w:rsidR="00EF0BC0" w:rsidRPr="0025433F" w:rsidRDefault="00EF0BC0" w:rsidP="00EF0BC0">
            <w:pPr>
              <w:jc w:val="center"/>
              <w:rPr>
                <w:rFonts w:ascii="Times New Roman" w:hAnsi="Times New Roman" w:cs="Times New Roman"/>
                <w:sz w:val="24"/>
                <w:szCs w:val="24"/>
              </w:rPr>
            </w:pPr>
            <w:r w:rsidRPr="00266C85">
              <w:t xml:space="preserve"> 1 663,18 </w:t>
            </w:r>
          </w:p>
        </w:tc>
      </w:tr>
      <w:tr w:rsidR="00EF0BC0" w:rsidRPr="0025433F" w14:paraId="1F8A2723" w14:textId="77777777" w:rsidTr="00590E74">
        <w:trPr>
          <w:trHeight w:val="345"/>
        </w:trPr>
        <w:tc>
          <w:tcPr>
            <w:tcW w:w="992" w:type="dxa"/>
          </w:tcPr>
          <w:p w14:paraId="3254D08D" w14:textId="77777777" w:rsidR="00EF0BC0" w:rsidRPr="0025433F" w:rsidRDefault="00EF0BC0" w:rsidP="00EF0BC0">
            <w:pPr>
              <w:pStyle w:val="afff2"/>
              <w:numPr>
                <w:ilvl w:val="0"/>
                <w:numId w:val="27"/>
              </w:numPr>
              <w:rPr>
                <w:szCs w:val="24"/>
              </w:rPr>
            </w:pPr>
          </w:p>
        </w:tc>
        <w:tc>
          <w:tcPr>
            <w:tcW w:w="4849" w:type="dxa"/>
            <w:vAlign w:val="center"/>
          </w:tcPr>
          <w:p w14:paraId="7AD18C68" w14:textId="64CDEF5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Ретракторы</w:t>
            </w:r>
          </w:p>
        </w:tc>
        <w:tc>
          <w:tcPr>
            <w:tcW w:w="3685" w:type="dxa"/>
            <w:vAlign w:val="center"/>
          </w:tcPr>
          <w:p w14:paraId="192E6AD2" w14:textId="7BB7BE4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ЗМ-43 (или эквивалент)</w:t>
            </w:r>
          </w:p>
        </w:tc>
        <w:tc>
          <w:tcPr>
            <w:tcW w:w="1134" w:type="dxa"/>
            <w:shd w:val="clear" w:color="auto" w:fill="auto"/>
            <w:vAlign w:val="center"/>
          </w:tcPr>
          <w:p w14:paraId="54047428" w14:textId="288F369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9E8FE78" w14:textId="101B942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A771691" w14:textId="666A8B44" w:rsidR="00EF0BC0" w:rsidRPr="0025433F" w:rsidRDefault="00EF0BC0" w:rsidP="00EF0BC0">
            <w:pPr>
              <w:jc w:val="center"/>
              <w:rPr>
                <w:rFonts w:ascii="Times New Roman" w:hAnsi="Times New Roman" w:cs="Times New Roman"/>
                <w:sz w:val="24"/>
                <w:szCs w:val="24"/>
              </w:rPr>
            </w:pPr>
            <w:r w:rsidRPr="00811558">
              <w:t xml:space="preserve"> 1 587,26 </w:t>
            </w:r>
          </w:p>
        </w:tc>
        <w:tc>
          <w:tcPr>
            <w:tcW w:w="1704" w:type="dxa"/>
            <w:shd w:val="clear" w:color="auto" w:fill="auto"/>
          </w:tcPr>
          <w:p w14:paraId="15A96B68" w14:textId="6D8177B0" w:rsidR="00EF0BC0" w:rsidRPr="0025433F" w:rsidRDefault="00EF0BC0" w:rsidP="00EF0BC0">
            <w:pPr>
              <w:jc w:val="center"/>
              <w:rPr>
                <w:rFonts w:ascii="Times New Roman" w:hAnsi="Times New Roman" w:cs="Times New Roman"/>
                <w:sz w:val="24"/>
                <w:szCs w:val="24"/>
              </w:rPr>
            </w:pPr>
            <w:r w:rsidRPr="00266C85">
              <w:t xml:space="preserve"> 1 587,26 </w:t>
            </w:r>
          </w:p>
        </w:tc>
      </w:tr>
      <w:tr w:rsidR="00EF0BC0" w:rsidRPr="0025433F" w14:paraId="515C50F0" w14:textId="77777777" w:rsidTr="00590E74">
        <w:trPr>
          <w:trHeight w:val="345"/>
        </w:trPr>
        <w:tc>
          <w:tcPr>
            <w:tcW w:w="992" w:type="dxa"/>
          </w:tcPr>
          <w:p w14:paraId="120C1F97" w14:textId="77777777" w:rsidR="00EF0BC0" w:rsidRPr="0025433F" w:rsidRDefault="00EF0BC0" w:rsidP="00EF0BC0">
            <w:pPr>
              <w:pStyle w:val="afff2"/>
              <w:numPr>
                <w:ilvl w:val="0"/>
                <w:numId w:val="27"/>
              </w:numPr>
              <w:rPr>
                <w:szCs w:val="24"/>
              </w:rPr>
            </w:pPr>
          </w:p>
        </w:tc>
        <w:tc>
          <w:tcPr>
            <w:tcW w:w="4849" w:type="dxa"/>
            <w:vAlign w:val="center"/>
          </w:tcPr>
          <w:p w14:paraId="7624AE55" w14:textId="4B62C49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Ретракторы</w:t>
            </w:r>
          </w:p>
        </w:tc>
        <w:tc>
          <w:tcPr>
            <w:tcW w:w="3685" w:type="dxa"/>
            <w:vAlign w:val="center"/>
          </w:tcPr>
          <w:p w14:paraId="2784B2CD" w14:textId="530C31E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ЗМ-44 (или эквивалент)</w:t>
            </w:r>
          </w:p>
        </w:tc>
        <w:tc>
          <w:tcPr>
            <w:tcW w:w="1134" w:type="dxa"/>
            <w:shd w:val="clear" w:color="auto" w:fill="auto"/>
            <w:vAlign w:val="center"/>
          </w:tcPr>
          <w:p w14:paraId="7840E1D8" w14:textId="24C4A89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C251C1E" w14:textId="0D0F2A8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6B4A674" w14:textId="206D9B87" w:rsidR="00EF0BC0" w:rsidRPr="0025433F" w:rsidRDefault="00EF0BC0" w:rsidP="00EF0BC0">
            <w:pPr>
              <w:jc w:val="center"/>
              <w:rPr>
                <w:rFonts w:ascii="Times New Roman" w:hAnsi="Times New Roman" w:cs="Times New Roman"/>
                <w:sz w:val="24"/>
                <w:szCs w:val="24"/>
              </w:rPr>
            </w:pPr>
            <w:r w:rsidRPr="00811558">
              <w:t xml:space="preserve"> 1 614,14 </w:t>
            </w:r>
          </w:p>
        </w:tc>
        <w:tc>
          <w:tcPr>
            <w:tcW w:w="1704" w:type="dxa"/>
            <w:shd w:val="clear" w:color="auto" w:fill="auto"/>
          </w:tcPr>
          <w:p w14:paraId="3B629E36" w14:textId="1AD99227" w:rsidR="00EF0BC0" w:rsidRPr="0025433F" w:rsidRDefault="00EF0BC0" w:rsidP="00EF0BC0">
            <w:pPr>
              <w:jc w:val="center"/>
              <w:rPr>
                <w:rFonts w:ascii="Times New Roman" w:hAnsi="Times New Roman" w:cs="Times New Roman"/>
                <w:sz w:val="24"/>
                <w:szCs w:val="24"/>
              </w:rPr>
            </w:pPr>
            <w:r w:rsidRPr="00266C85">
              <w:t xml:space="preserve"> 1 614,14 </w:t>
            </w:r>
          </w:p>
        </w:tc>
      </w:tr>
      <w:tr w:rsidR="00EF0BC0" w:rsidRPr="0025433F" w14:paraId="7DF900E5" w14:textId="77777777" w:rsidTr="00590E74">
        <w:trPr>
          <w:trHeight w:val="345"/>
        </w:trPr>
        <w:tc>
          <w:tcPr>
            <w:tcW w:w="992" w:type="dxa"/>
          </w:tcPr>
          <w:p w14:paraId="5D99E06D" w14:textId="77777777" w:rsidR="00EF0BC0" w:rsidRPr="0025433F" w:rsidRDefault="00EF0BC0" w:rsidP="00EF0BC0">
            <w:pPr>
              <w:pStyle w:val="afff2"/>
              <w:numPr>
                <w:ilvl w:val="0"/>
                <w:numId w:val="27"/>
              </w:numPr>
              <w:rPr>
                <w:szCs w:val="24"/>
              </w:rPr>
            </w:pPr>
          </w:p>
        </w:tc>
        <w:tc>
          <w:tcPr>
            <w:tcW w:w="4849" w:type="dxa"/>
            <w:vAlign w:val="center"/>
          </w:tcPr>
          <w:p w14:paraId="73439C3F" w14:textId="271C268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Ретракторы</w:t>
            </w:r>
          </w:p>
        </w:tc>
        <w:tc>
          <w:tcPr>
            <w:tcW w:w="3685" w:type="dxa"/>
            <w:vAlign w:val="center"/>
          </w:tcPr>
          <w:p w14:paraId="3AC02270" w14:textId="15E3C2C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ЗМ-45 (или эквивалент)</w:t>
            </w:r>
          </w:p>
        </w:tc>
        <w:tc>
          <w:tcPr>
            <w:tcW w:w="1134" w:type="dxa"/>
            <w:shd w:val="clear" w:color="auto" w:fill="auto"/>
            <w:vAlign w:val="center"/>
          </w:tcPr>
          <w:p w14:paraId="03CE1740" w14:textId="28CC254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45E9731" w14:textId="19E05EA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DAFB56" w14:textId="27F44C22" w:rsidR="00EF0BC0" w:rsidRPr="0025433F" w:rsidRDefault="00EF0BC0" w:rsidP="00EF0BC0">
            <w:pPr>
              <w:jc w:val="center"/>
              <w:rPr>
                <w:rFonts w:ascii="Times New Roman" w:hAnsi="Times New Roman" w:cs="Times New Roman"/>
                <w:sz w:val="24"/>
                <w:szCs w:val="24"/>
              </w:rPr>
            </w:pPr>
            <w:r w:rsidRPr="00811558">
              <w:t xml:space="preserve"> 1 649,12 </w:t>
            </w:r>
          </w:p>
        </w:tc>
        <w:tc>
          <w:tcPr>
            <w:tcW w:w="1704" w:type="dxa"/>
            <w:shd w:val="clear" w:color="auto" w:fill="auto"/>
          </w:tcPr>
          <w:p w14:paraId="6AE8BF1F" w14:textId="27C89559" w:rsidR="00EF0BC0" w:rsidRPr="0025433F" w:rsidRDefault="00EF0BC0" w:rsidP="00EF0BC0">
            <w:pPr>
              <w:jc w:val="center"/>
              <w:rPr>
                <w:rFonts w:ascii="Times New Roman" w:hAnsi="Times New Roman" w:cs="Times New Roman"/>
                <w:sz w:val="24"/>
                <w:szCs w:val="24"/>
              </w:rPr>
            </w:pPr>
            <w:r w:rsidRPr="00266C85">
              <w:t xml:space="preserve"> 1 649,12 </w:t>
            </w:r>
          </w:p>
        </w:tc>
      </w:tr>
      <w:tr w:rsidR="00EF0BC0" w:rsidRPr="0025433F" w14:paraId="63246BE9" w14:textId="77777777" w:rsidTr="00590E74">
        <w:trPr>
          <w:trHeight w:val="345"/>
        </w:trPr>
        <w:tc>
          <w:tcPr>
            <w:tcW w:w="992" w:type="dxa"/>
          </w:tcPr>
          <w:p w14:paraId="54A43C1D" w14:textId="77777777" w:rsidR="00EF0BC0" w:rsidRPr="0025433F" w:rsidRDefault="00EF0BC0" w:rsidP="00EF0BC0">
            <w:pPr>
              <w:pStyle w:val="afff2"/>
              <w:numPr>
                <w:ilvl w:val="0"/>
                <w:numId w:val="27"/>
              </w:numPr>
              <w:rPr>
                <w:szCs w:val="24"/>
              </w:rPr>
            </w:pPr>
          </w:p>
        </w:tc>
        <w:tc>
          <w:tcPr>
            <w:tcW w:w="4849" w:type="dxa"/>
            <w:vAlign w:val="center"/>
          </w:tcPr>
          <w:p w14:paraId="3BA3062B" w14:textId="7DFFBF5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Ретракторы</w:t>
            </w:r>
          </w:p>
        </w:tc>
        <w:tc>
          <w:tcPr>
            <w:tcW w:w="3685" w:type="dxa"/>
            <w:vAlign w:val="center"/>
          </w:tcPr>
          <w:p w14:paraId="32B4BAEA" w14:textId="5DB47E9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ЗМ-46 (или эквивалент)</w:t>
            </w:r>
          </w:p>
        </w:tc>
        <w:tc>
          <w:tcPr>
            <w:tcW w:w="1134" w:type="dxa"/>
            <w:shd w:val="clear" w:color="auto" w:fill="auto"/>
            <w:vAlign w:val="center"/>
          </w:tcPr>
          <w:p w14:paraId="78306D18" w14:textId="77F5FB4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D62AE0" w14:textId="4F9B268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737C8A3" w14:textId="62196FC5" w:rsidR="00EF0BC0" w:rsidRPr="0025433F" w:rsidRDefault="00EF0BC0" w:rsidP="00EF0BC0">
            <w:pPr>
              <w:jc w:val="center"/>
              <w:rPr>
                <w:rFonts w:ascii="Times New Roman" w:hAnsi="Times New Roman" w:cs="Times New Roman"/>
                <w:sz w:val="24"/>
                <w:szCs w:val="24"/>
              </w:rPr>
            </w:pPr>
            <w:r w:rsidRPr="00811558">
              <w:t xml:space="preserve"> 2 043,44 </w:t>
            </w:r>
          </w:p>
        </w:tc>
        <w:tc>
          <w:tcPr>
            <w:tcW w:w="1704" w:type="dxa"/>
            <w:shd w:val="clear" w:color="auto" w:fill="auto"/>
          </w:tcPr>
          <w:p w14:paraId="1218F966" w14:textId="55162D21" w:rsidR="00EF0BC0" w:rsidRPr="0025433F" w:rsidRDefault="00EF0BC0" w:rsidP="00EF0BC0">
            <w:pPr>
              <w:jc w:val="center"/>
              <w:rPr>
                <w:rFonts w:ascii="Times New Roman" w:hAnsi="Times New Roman" w:cs="Times New Roman"/>
                <w:sz w:val="24"/>
                <w:szCs w:val="24"/>
              </w:rPr>
            </w:pPr>
            <w:r w:rsidRPr="00266C85">
              <w:t xml:space="preserve"> 2 043,44 </w:t>
            </w:r>
          </w:p>
        </w:tc>
      </w:tr>
      <w:tr w:rsidR="00EF0BC0" w:rsidRPr="0025433F" w14:paraId="4961AC33" w14:textId="77777777" w:rsidTr="00590E74">
        <w:trPr>
          <w:trHeight w:val="345"/>
        </w:trPr>
        <w:tc>
          <w:tcPr>
            <w:tcW w:w="992" w:type="dxa"/>
          </w:tcPr>
          <w:p w14:paraId="074CA9C8" w14:textId="77777777" w:rsidR="00EF0BC0" w:rsidRPr="0025433F" w:rsidRDefault="00EF0BC0" w:rsidP="00EF0BC0">
            <w:pPr>
              <w:pStyle w:val="afff2"/>
              <w:numPr>
                <w:ilvl w:val="0"/>
                <w:numId w:val="27"/>
              </w:numPr>
              <w:rPr>
                <w:szCs w:val="24"/>
              </w:rPr>
            </w:pPr>
          </w:p>
        </w:tc>
        <w:tc>
          <w:tcPr>
            <w:tcW w:w="4849" w:type="dxa"/>
            <w:vAlign w:val="center"/>
          </w:tcPr>
          <w:p w14:paraId="231A12DC" w14:textId="575B8D4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Зеркала</w:t>
            </w:r>
          </w:p>
        </w:tc>
        <w:tc>
          <w:tcPr>
            <w:tcW w:w="3685" w:type="dxa"/>
            <w:vAlign w:val="center"/>
          </w:tcPr>
          <w:p w14:paraId="1A7B2EAA" w14:textId="706A7F4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ЗМ-47М (или эквивалент)</w:t>
            </w:r>
          </w:p>
        </w:tc>
        <w:tc>
          <w:tcPr>
            <w:tcW w:w="1134" w:type="dxa"/>
            <w:shd w:val="clear" w:color="auto" w:fill="auto"/>
            <w:vAlign w:val="center"/>
          </w:tcPr>
          <w:p w14:paraId="3A52340D" w14:textId="5A7375C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EA39E0D" w14:textId="0E229D7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5F355ED" w14:textId="04E1B3FC" w:rsidR="00EF0BC0" w:rsidRPr="0025433F" w:rsidRDefault="00EF0BC0" w:rsidP="00EF0BC0">
            <w:pPr>
              <w:jc w:val="center"/>
              <w:rPr>
                <w:rFonts w:ascii="Times New Roman" w:hAnsi="Times New Roman" w:cs="Times New Roman"/>
                <w:sz w:val="24"/>
                <w:szCs w:val="24"/>
              </w:rPr>
            </w:pPr>
            <w:r w:rsidRPr="00811558">
              <w:t xml:space="preserve"> 1 462,25 </w:t>
            </w:r>
          </w:p>
        </w:tc>
        <w:tc>
          <w:tcPr>
            <w:tcW w:w="1704" w:type="dxa"/>
            <w:shd w:val="clear" w:color="auto" w:fill="auto"/>
          </w:tcPr>
          <w:p w14:paraId="43345305" w14:textId="4ECE34DD" w:rsidR="00EF0BC0" w:rsidRPr="0025433F" w:rsidRDefault="00EF0BC0" w:rsidP="00EF0BC0">
            <w:pPr>
              <w:jc w:val="center"/>
              <w:rPr>
                <w:rFonts w:ascii="Times New Roman" w:hAnsi="Times New Roman" w:cs="Times New Roman"/>
                <w:sz w:val="24"/>
                <w:szCs w:val="24"/>
              </w:rPr>
            </w:pPr>
            <w:r w:rsidRPr="00266C85">
              <w:t xml:space="preserve"> 1 462,25 </w:t>
            </w:r>
          </w:p>
        </w:tc>
      </w:tr>
      <w:tr w:rsidR="00EF0BC0" w:rsidRPr="0025433F" w14:paraId="39B44B20" w14:textId="77777777" w:rsidTr="00590E74">
        <w:trPr>
          <w:trHeight w:val="345"/>
        </w:trPr>
        <w:tc>
          <w:tcPr>
            <w:tcW w:w="992" w:type="dxa"/>
          </w:tcPr>
          <w:p w14:paraId="43180202" w14:textId="77777777" w:rsidR="00EF0BC0" w:rsidRPr="0025433F" w:rsidRDefault="00EF0BC0" w:rsidP="00EF0BC0">
            <w:pPr>
              <w:pStyle w:val="afff2"/>
              <w:numPr>
                <w:ilvl w:val="0"/>
                <w:numId w:val="27"/>
              </w:numPr>
              <w:rPr>
                <w:szCs w:val="24"/>
              </w:rPr>
            </w:pPr>
          </w:p>
        </w:tc>
        <w:tc>
          <w:tcPr>
            <w:tcW w:w="4849" w:type="dxa"/>
            <w:vAlign w:val="center"/>
          </w:tcPr>
          <w:p w14:paraId="0B11ECA2" w14:textId="6E4874A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Зеркала</w:t>
            </w:r>
          </w:p>
        </w:tc>
        <w:tc>
          <w:tcPr>
            <w:tcW w:w="3685" w:type="dxa"/>
            <w:vAlign w:val="center"/>
          </w:tcPr>
          <w:p w14:paraId="30CDC0C8" w14:textId="40A2187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ЗМ-48М (или эквивалент)</w:t>
            </w:r>
          </w:p>
        </w:tc>
        <w:tc>
          <w:tcPr>
            <w:tcW w:w="1134" w:type="dxa"/>
            <w:shd w:val="clear" w:color="auto" w:fill="auto"/>
            <w:vAlign w:val="center"/>
          </w:tcPr>
          <w:p w14:paraId="49AFB787" w14:textId="02B9E68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520841E" w14:textId="60FF47C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B795713" w14:textId="61C26EBC" w:rsidR="00EF0BC0" w:rsidRPr="0025433F" w:rsidRDefault="00EF0BC0" w:rsidP="00EF0BC0">
            <w:pPr>
              <w:jc w:val="center"/>
              <w:rPr>
                <w:rFonts w:ascii="Times New Roman" w:hAnsi="Times New Roman" w:cs="Times New Roman"/>
                <w:sz w:val="24"/>
                <w:szCs w:val="24"/>
              </w:rPr>
            </w:pPr>
            <w:r w:rsidRPr="00811558">
              <w:t xml:space="preserve"> 1 462,25 </w:t>
            </w:r>
          </w:p>
        </w:tc>
        <w:tc>
          <w:tcPr>
            <w:tcW w:w="1704" w:type="dxa"/>
            <w:shd w:val="clear" w:color="auto" w:fill="auto"/>
          </w:tcPr>
          <w:p w14:paraId="790E6E8F" w14:textId="57CECF03" w:rsidR="00EF0BC0" w:rsidRPr="0025433F" w:rsidRDefault="00EF0BC0" w:rsidP="00EF0BC0">
            <w:pPr>
              <w:jc w:val="center"/>
              <w:rPr>
                <w:rFonts w:ascii="Times New Roman" w:hAnsi="Times New Roman" w:cs="Times New Roman"/>
                <w:sz w:val="24"/>
                <w:szCs w:val="24"/>
              </w:rPr>
            </w:pPr>
            <w:r w:rsidRPr="00266C85">
              <w:t xml:space="preserve"> 1 462,25 </w:t>
            </w:r>
          </w:p>
        </w:tc>
      </w:tr>
      <w:tr w:rsidR="00EF0BC0" w:rsidRPr="0025433F" w14:paraId="2317A164" w14:textId="77777777" w:rsidTr="00590E74">
        <w:trPr>
          <w:trHeight w:val="345"/>
        </w:trPr>
        <w:tc>
          <w:tcPr>
            <w:tcW w:w="992" w:type="dxa"/>
          </w:tcPr>
          <w:p w14:paraId="54B2E91C" w14:textId="77777777" w:rsidR="00EF0BC0" w:rsidRPr="0025433F" w:rsidRDefault="00EF0BC0" w:rsidP="00EF0BC0">
            <w:pPr>
              <w:pStyle w:val="afff2"/>
              <w:numPr>
                <w:ilvl w:val="0"/>
                <w:numId w:val="27"/>
              </w:numPr>
              <w:rPr>
                <w:szCs w:val="24"/>
              </w:rPr>
            </w:pPr>
          </w:p>
        </w:tc>
        <w:tc>
          <w:tcPr>
            <w:tcW w:w="4849" w:type="dxa"/>
            <w:vAlign w:val="center"/>
          </w:tcPr>
          <w:p w14:paraId="6EA5B2E2" w14:textId="6CAFEE8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Зеркала</w:t>
            </w:r>
          </w:p>
        </w:tc>
        <w:tc>
          <w:tcPr>
            <w:tcW w:w="3685" w:type="dxa"/>
            <w:vAlign w:val="center"/>
          </w:tcPr>
          <w:p w14:paraId="48E76BB2" w14:textId="259089E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ЗМ-49М (или эквивалент)</w:t>
            </w:r>
          </w:p>
        </w:tc>
        <w:tc>
          <w:tcPr>
            <w:tcW w:w="1134" w:type="dxa"/>
            <w:shd w:val="clear" w:color="auto" w:fill="auto"/>
            <w:vAlign w:val="center"/>
          </w:tcPr>
          <w:p w14:paraId="65CC6E87" w14:textId="6069762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EB91691" w14:textId="3C707E1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DA3BD99" w14:textId="7B1F183B" w:rsidR="00EF0BC0" w:rsidRPr="0025433F" w:rsidRDefault="00EF0BC0" w:rsidP="00EF0BC0">
            <w:pPr>
              <w:jc w:val="center"/>
              <w:rPr>
                <w:rFonts w:ascii="Times New Roman" w:hAnsi="Times New Roman" w:cs="Times New Roman"/>
                <w:sz w:val="24"/>
                <w:szCs w:val="24"/>
              </w:rPr>
            </w:pPr>
            <w:r w:rsidRPr="00811558">
              <w:t xml:space="preserve"> 1 462,25 </w:t>
            </w:r>
          </w:p>
        </w:tc>
        <w:tc>
          <w:tcPr>
            <w:tcW w:w="1704" w:type="dxa"/>
            <w:shd w:val="clear" w:color="auto" w:fill="auto"/>
          </w:tcPr>
          <w:p w14:paraId="1DAD796A" w14:textId="33E87FEE" w:rsidR="00EF0BC0" w:rsidRPr="0025433F" w:rsidRDefault="00EF0BC0" w:rsidP="00EF0BC0">
            <w:pPr>
              <w:jc w:val="center"/>
              <w:rPr>
                <w:rFonts w:ascii="Times New Roman" w:hAnsi="Times New Roman" w:cs="Times New Roman"/>
                <w:sz w:val="24"/>
                <w:szCs w:val="24"/>
              </w:rPr>
            </w:pPr>
            <w:r w:rsidRPr="00266C85">
              <w:t xml:space="preserve"> 1 462,25 </w:t>
            </w:r>
          </w:p>
        </w:tc>
      </w:tr>
      <w:tr w:rsidR="00EF0BC0" w:rsidRPr="0025433F" w14:paraId="04142FF6" w14:textId="77777777" w:rsidTr="00590E74">
        <w:trPr>
          <w:trHeight w:val="345"/>
        </w:trPr>
        <w:tc>
          <w:tcPr>
            <w:tcW w:w="992" w:type="dxa"/>
          </w:tcPr>
          <w:p w14:paraId="5C97308D" w14:textId="77777777" w:rsidR="00EF0BC0" w:rsidRPr="0025433F" w:rsidRDefault="00EF0BC0" w:rsidP="00EF0BC0">
            <w:pPr>
              <w:pStyle w:val="afff2"/>
              <w:numPr>
                <w:ilvl w:val="0"/>
                <w:numId w:val="27"/>
              </w:numPr>
              <w:rPr>
                <w:szCs w:val="24"/>
              </w:rPr>
            </w:pPr>
          </w:p>
        </w:tc>
        <w:tc>
          <w:tcPr>
            <w:tcW w:w="4849" w:type="dxa"/>
            <w:vAlign w:val="center"/>
          </w:tcPr>
          <w:p w14:paraId="2F2E660B" w14:textId="345F86F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Зонд маточный прямой</w:t>
            </w:r>
          </w:p>
        </w:tc>
        <w:tc>
          <w:tcPr>
            <w:tcW w:w="3685" w:type="dxa"/>
            <w:vAlign w:val="center"/>
          </w:tcPr>
          <w:p w14:paraId="451FDFDE" w14:textId="35066CF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ЗН-2 (или эквивалент)</w:t>
            </w:r>
          </w:p>
        </w:tc>
        <w:tc>
          <w:tcPr>
            <w:tcW w:w="1134" w:type="dxa"/>
            <w:shd w:val="clear" w:color="auto" w:fill="auto"/>
            <w:vAlign w:val="center"/>
          </w:tcPr>
          <w:p w14:paraId="220D7F27" w14:textId="711B733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AD3B5C2" w14:textId="42A152E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6F0D554" w14:textId="72F18BE3" w:rsidR="00EF0BC0" w:rsidRPr="0025433F" w:rsidRDefault="00EF0BC0" w:rsidP="00EF0BC0">
            <w:pPr>
              <w:jc w:val="center"/>
              <w:rPr>
                <w:rFonts w:ascii="Times New Roman" w:hAnsi="Times New Roman" w:cs="Times New Roman"/>
                <w:sz w:val="24"/>
                <w:szCs w:val="24"/>
              </w:rPr>
            </w:pPr>
            <w:r w:rsidRPr="00811558">
              <w:t xml:space="preserve"> 412,28 </w:t>
            </w:r>
          </w:p>
        </w:tc>
        <w:tc>
          <w:tcPr>
            <w:tcW w:w="1704" w:type="dxa"/>
            <w:shd w:val="clear" w:color="auto" w:fill="auto"/>
          </w:tcPr>
          <w:p w14:paraId="0034C91E" w14:textId="79809F21" w:rsidR="00EF0BC0" w:rsidRPr="0025433F" w:rsidRDefault="00EF0BC0" w:rsidP="00EF0BC0">
            <w:pPr>
              <w:jc w:val="center"/>
              <w:rPr>
                <w:rFonts w:ascii="Times New Roman" w:hAnsi="Times New Roman" w:cs="Times New Roman"/>
                <w:sz w:val="24"/>
                <w:szCs w:val="24"/>
              </w:rPr>
            </w:pPr>
            <w:r w:rsidRPr="00266C85">
              <w:t xml:space="preserve"> 412,28 </w:t>
            </w:r>
          </w:p>
        </w:tc>
      </w:tr>
      <w:tr w:rsidR="00EF0BC0" w:rsidRPr="0025433F" w14:paraId="52C6D94B" w14:textId="77777777" w:rsidTr="00590E74">
        <w:trPr>
          <w:trHeight w:val="345"/>
        </w:trPr>
        <w:tc>
          <w:tcPr>
            <w:tcW w:w="992" w:type="dxa"/>
          </w:tcPr>
          <w:p w14:paraId="15809C5B" w14:textId="77777777" w:rsidR="00EF0BC0" w:rsidRPr="0025433F" w:rsidRDefault="00EF0BC0" w:rsidP="00EF0BC0">
            <w:pPr>
              <w:pStyle w:val="afff2"/>
              <w:numPr>
                <w:ilvl w:val="0"/>
                <w:numId w:val="27"/>
              </w:numPr>
              <w:rPr>
                <w:szCs w:val="24"/>
              </w:rPr>
            </w:pPr>
          </w:p>
        </w:tc>
        <w:tc>
          <w:tcPr>
            <w:tcW w:w="4849" w:type="dxa"/>
            <w:vAlign w:val="center"/>
          </w:tcPr>
          <w:p w14:paraId="01FB0273" w14:textId="4FC89EC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Зонд маточный изогнутый</w:t>
            </w:r>
          </w:p>
        </w:tc>
        <w:tc>
          <w:tcPr>
            <w:tcW w:w="3685" w:type="dxa"/>
            <w:vAlign w:val="center"/>
          </w:tcPr>
          <w:p w14:paraId="03E6341A" w14:textId="528FB6C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ЗН-3 (или эквивалент)</w:t>
            </w:r>
          </w:p>
        </w:tc>
        <w:tc>
          <w:tcPr>
            <w:tcW w:w="1134" w:type="dxa"/>
            <w:shd w:val="clear" w:color="auto" w:fill="auto"/>
            <w:vAlign w:val="center"/>
          </w:tcPr>
          <w:p w14:paraId="1599A998" w14:textId="72DC2E3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30BE3B5" w14:textId="41F6440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A2B616C" w14:textId="3790786E" w:rsidR="00EF0BC0" w:rsidRPr="0025433F" w:rsidRDefault="00EF0BC0" w:rsidP="00EF0BC0">
            <w:pPr>
              <w:jc w:val="center"/>
              <w:rPr>
                <w:rFonts w:ascii="Times New Roman" w:hAnsi="Times New Roman" w:cs="Times New Roman"/>
                <w:sz w:val="24"/>
                <w:szCs w:val="24"/>
              </w:rPr>
            </w:pPr>
            <w:r w:rsidRPr="00811558">
              <w:t xml:space="preserve"> 412,28 </w:t>
            </w:r>
          </w:p>
        </w:tc>
        <w:tc>
          <w:tcPr>
            <w:tcW w:w="1704" w:type="dxa"/>
            <w:shd w:val="clear" w:color="auto" w:fill="auto"/>
          </w:tcPr>
          <w:p w14:paraId="2D45331E" w14:textId="5665B4BD" w:rsidR="00EF0BC0" w:rsidRPr="0025433F" w:rsidRDefault="00EF0BC0" w:rsidP="00EF0BC0">
            <w:pPr>
              <w:jc w:val="center"/>
              <w:rPr>
                <w:rFonts w:ascii="Times New Roman" w:hAnsi="Times New Roman" w:cs="Times New Roman"/>
                <w:sz w:val="24"/>
                <w:szCs w:val="24"/>
              </w:rPr>
            </w:pPr>
            <w:r w:rsidRPr="00266C85">
              <w:t xml:space="preserve"> 412,28 </w:t>
            </w:r>
          </w:p>
        </w:tc>
      </w:tr>
      <w:tr w:rsidR="00EF0BC0" w:rsidRPr="0025433F" w14:paraId="5DCE2D69" w14:textId="77777777" w:rsidTr="00590E74">
        <w:trPr>
          <w:trHeight w:val="345"/>
        </w:trPr>
        <w:tc>
          <w:tcPr>
            <w:tcW w:w="992" w:type="dxa"/>
          </w:tcPr>
          <w:p w14:paraId="318AF275" w14:textId="77777777" w:rsidR="00EF0BC0" w:rsidRPr="0025433F" w:rsidRDefault="00EF0BC0" w:rsidP="00EF0BC0">
            <w:pPr>
              <w:pStyle w:val="afff2"/>
              <w:numPr>
                <w:ilvl w:val="0"/>
                <w:numId w:val="27"/>
              </w:numPr>
              <w:rPr>
                <w:szCs w:val="24"/>
              </w:rPr>
            </w:pPr>
          </w:p>
        </w:tc>
        <w:tc>
          <w:tcPr>
            <w:tcW w:w="4849" w:type="dxa"/>
            <w:vAlign w:val="center"/>
          </w:tcPr>
          <w:p w14:paraId="3A842EAC" w14:textId="5E80CA6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Экстрактор</w:t>
            </w:r>
          </w:p>
        </w:tc>
        <w:tc>
          <w:tcPr>
            <w:tcW w:w="3685" w:type="dxa"/>
            <w:vAlign w:val="center"/>
          </w:tcPr>
          <w:p w14:paraId="3557CD83" w14:textId="6E63786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К-31 (или эквивалент)</w:t>
            </w:r>
          </w:p>
        </w:tc>
        <w:tc>
          <w:tcPr>
            <w:tcW w:w="1134" w:type="dxa"/>
            <w:shd w:val="clear" w:color="auto" w:fill="auto"/>
            <w:vAlign w:val="center"/>
          </w:tcPr>
          <w:p w14:paraId="7BFF50DA" w14:textId="3169726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CCDA945" w14:textId="1F9BBD4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8E36919" w14:textId="3C68DC44" w:rsidR="00EF0BC0" w:rsidRPr="0025433F" w:rsidRDefault="00EF0BC0" w:rsidP="00EF0BC0">
            <w:pPr>
              <w:jc w:val="center"/>
              <w:rPr>
                <w:rFonts w:ascii="Times New Roman" w:hAnsi="Times New Roman" w:cs="Times New Roman"/>
                <w:sz w:val="24"/>
                <w:szCs w:val="24"/>
              </w:rPr>
            </w:pPr>
            <w:r w:rsidRPr="00811558">
              <w:t xml:space="preserve"> 693,12 </w:t>
            </w:r>
          </w:p>
        </w:tc>
        <w:tc>
          <w:tcPr>
            <w:tcW w:w="1704" w:type="dxa"/>
            <w:shd w:val="clear" w:color="auto" w:fill="auto"/>
          </w:tcPr>
          <w:p w14:paraId="5743C44A" w14:textId="16D3AB54" w:rsidR="00EF0BC0" w:rsidRPr="0025433F" w:rsidRDefault="00EF0BC0" w:rsidP="00EF0BC0">
            <w:pPr>
              <w:jc w:val="center"/>
              <w:rPr>
                <w:rFonts w:ascii="Times New Roman" w:hAnsi="Times New Roman" w:cs="Times New Roman"/>
                <w:sz w:val="24"/>
                <w:szCs w:val="24"/>
              </w:rPr>
            </w:pPr>
            <w:r w:rsidRPr="00266C85">
              <w:t xml:space="preserve"> 693,12 </w:t>
            </w:r>
          </w:p>
        </w:tc>
      </w:tr>
      <w:tr w:rsidR="00EF0BC0" w:rsidRPr="0025433F" w14:paraId="29CE6268" w14:textId="77777777" w:rsidTr="00590E74">
        <w:trPr>
          <w:trHeight w:val="345"/>
        </w:trPr>
        <w:tc>
          <w:tcPr>
            <w:tcW w:w="992" w:type="dxa"/>
          </w:tcPr>
          <w:p w14:paraId="49B10FE0" w14:textId="77777777" w:rsidR="00EF0BC0" w:rsidRPr="0025433F" w:rsidRDefault="00EF0BC0" w:rsidP="00EF0BC0">
            <w:pPr>
              <w:pStyle w:val="afff2"/>
              <w:numPr>
                <w:ilvl w:val="0"/>
                <w:numId w:val="27"/>
              </w:numPr>
              <w:rPr>
                <w:szCs w:val="24"/>
              </w:rPr>
            </w:pPr>
          </w:p>
        </w:tc>
        <w:tc>
          <w:tcPr>
            <w:tcW w:w="4849" w:type="dxa"/>
            <w:vAlign w:val="center"/>
          </w:tcPr>
          <w:p w14:paraId="28BAF272" w14:textId="0DE0D60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Экстрактор</w:t>
            </w:r>
          </w:p>
        </w:tc>
        <w:tc>
          <w:tcPr>
            <w:tcW w:w="3685" w:type="dxa"/>
            <w:vAlign w:val="center"/>
          </w:tcPr>
          <w:p w14:paraId="6F9D2FD2" w14:textId="790E391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К-31-1 (или эквивалент)</w:t>
            </w:r>
          </w:p>
        </w:tc>
        <w:tc>
          <w:tcPr>
            <w:tcW w:w="1134" w:type="dxa"/>
            <w:shd w:val="clear" w:color="auto" w:fill="auto"/>
            <w:vAlign w:val="center"/>
          </w:tcPr>
          <w:p w14:paraId="26F3D2BC" w14:textId="0473F57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2E84F89" w14:textId="34B8D0E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540216C" w14:textId="1DD70169" w:rsidR="00EF0BC0" w:rsidRPr="0025433F" w:rsidRDefault="00EF0BC0" w:rsidP="00EF0BC0">
            <w:pPr>
              <w:jc w:val="center"/>
              <w:rPr>
                <w:rFonts w:ascii="Times New Roman" w:hAnsi="Times New Roman" w:cs="Times New Roman"/>
                <w:sz w:val="24"/>
                <w:szCs w:val="24"/>
              </w:rPr>
            </w:pPr>
            <w:r w:rsidRPr="00811558">
              <w:t xml:space="preserve"> 655,69 </w:t>
            </w:r>
          </w:p>
        </w:tc>
        <w:tc>
          <w:tcPr>
            <w:tcW w:w="1704" w:type="dxa"/>
            <w:shd w:val="clear" w:color="auto" w:fill="auto"/>
          </w:tcPr>
          <w:p w14:paraId="184F0062" w14:textId="516061DF" w:rsidR="00EF0BC0" w:rsidRPr="0025433F" w:rsidRDefault="00EF0BC0" w:rsidP="00EF0BC0">
            <w:pPr>
              <w:jc w:val="center"/>
              <w:rPr>
                <w:rFonts w:ascii="Times New Roman" w:hAnsi="Times New Roman" w:cs="Times New Roman"/>
                <w:sz w:val="24"/>
                <w:szCs w:val="24"/>
              </w:rPr>
            </w:pPr>
            <w:r w:rsidRPr="00266C85">
              <w:t xml:space="preserve"> 655,69 </w:t>
            </w:r>
          </w:p>
        </w:tc>
      </w:tr>
      <w:tr w:rsidR="00EF0BC0" w:rsidRPr="0025433F" w14:paraId="1630B5F2" w14:textId="77777777" w:rsidTr="00590E74">
        <w:trPr>
          <w:trHeight w:val="345"/>
        </w:trPr>
        <w:tc>
          <w:tcPr>
            <w:tcW w:w="992" w:type="dxa"/>
          </w:tcPr>
          <w:p w14:paraId="6DA1E919" w14:textId="77777777" w:rsidR="00EF0BC0" w:rsidRPr="0025433F" w:rsidRDefault="00EF0BC0" w:rsidP="00EF0BC0">
            <w:pPr>
              <w:pStyle w:val="afff2"/>
              <w:numPr>
                <w:ilvl w:val="0"/>
                <w:numId w:val="27"/>
              </w:numPr>
              <w:rPr>
                <w:szCs w:val="24"/>
              </w:rPr>
            </w:pPr>
          </w:p>
        </w:tc>
        <w:tc>
          <w:tcPr>
            <w:tcW w:w="4849" w:type="dxa"/>
            <w:vAlign w:val="center"/>
          </w:tcPr>
          <w:p w14:paraId="7778628F" w14:textId="057F04B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Ложка</w:t>
            </w:r>
          </w:p>
        </w:tc>
        <w:tc>
          <w:tcPr>
            <w:tcW w:w="3685" w:type="dxa"/>
            <w:vAlign w:val="center"/>
          </w:tcPr>
          <w:p w14:paraId="503D54A9" w14:textId="31B214E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Л-2 (или эквивалент)</w:t>
            </w:r>
          </w:p>
        </w:tc>
        <w:tc>
          <w:tcPr>
            <w:tcW w:w="1134" w:type="dxa"/>
            <w:shd w:val="clear" w:color="auto" w:fill="auto"/>
            <w:vAlign w:val="center"/>
          </w:tcPr>
          <w:p w14:paraId="6069F92A" w14:textId="7C4077B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C88ABC7" w14:textId="31337A7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232E43D" w14:textId="5C5DD16A" w:rsidR="00EF0BC0" w:rsidRPr="0025433F" w:rsidRDefault="00EF0BC0" w:rsidP="00EF0BC0">
            <w:pPr>
              <w:jc w:val="center"/>
              <w:rPr>
                <w:rFonts w:ascii="Times New Roman" w:hAnsi="Times New Roman" w:cs="Times New Roman"/>
                <w:sz w:val="24"/>
                <w:szCs w:val="24"/>
              </w:rPr>
            </w:pPr>
            <w:r w:rsidRPr="00811558">
              <w:t xml:space="preserve"> 467,67 </w:t>
            </w:r>
          </w:p>
        </w:tc>
        <w:tc>
          <w:tcPr>
            <w:tcW w:w="1704" w:type="dxa"/>
            <w:shd w:val="clear" w:color="auto" w:fill="auto"/>
          </w:tcPr>
          <w:p w14:paraId="756A9DB2" w14:textId="7997963A" w:rsidR="00EF0BC0" w:rsidRPr="0025433F" w:rsidRDefault="00EF0BC0" w:rsidP="00EF0BC0">
            <w:pPr>
              <w:jc w:val="center"/>
              <w:rPr>
                <w:rFonts w:ascii="Times New Roman" w:hAnsi="Times New Roman" w:cs="Times New Roman"/>
                <w:sz w:val="24"/>
                <w:szCs w:val="24"/>
              </w:rPr>
            </w:pPr>
            <w:r w:rsidRPr="00266C85">
              <w:t xml:space="preserve"> 467,67 </w:t>
            </w:r>
          </w:p>
        </w:tc>
      </w:tr>
      <w:tr w:rsidR="00EF0BC0" w:rsidRPr="0025433F" w14:paraId="11157744" w14:textId="77777777" w:rsidTr="00590E74">
        <w:trPr>
          <w:trHeight w:val="345"/>
        </w:trPr>
        <w:tc>
          <w:tcPr>
            <w:tcW w:w="992" w:type="dxa"/>
          </w:tcPr>
          <w:p w14:paraId="65C0CE44" w14:textId="77777777" w:rsidR="00EF0BC0" w:rsidRPr="0025433F" w:rsidRDefault="00EF0BC0" w:rsidP="00EF0BC0">
            <w:pPr>
              <w:pStyle w:val="afff2"/>
              <w:numPr>
                <w:ilvl w:val="0"/>
                <w:numId w:val="27"/>
              </w:numPr>
              <w:rPr>
                <w:szCs w:val="24"/>
              </w:rPr>
            </w:pPr>
          </w:p>
        </w:tc>
        <w:tc>
          <w:tcPr>
            <w:tcW w:w="4849" w:type="dxa"/>
            <w:vAlign w:val="center"/>
          </w:tcPr>
          <w:p w14:paraId="30B6003D" w14:textId="74E488D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18DAF94B" w14:textId="17D9D0F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Р-6.01 (или эквивалент)</w:t>
            </w:r>
          </w:p>
        </w:tc>
        <w:tc>
          <w:tcPr>
            <w:tcW w:w="1134" w:type="dxa"/>
            <w:shd w:val="clear" w:color="auto" w:fill="auto"/>
            <w:vAlign w:val="center"/>
          </w:tcPr>
          <w:p w14:paraId="5133EF76" w14:textId="5BE5C59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07670C3" w14:textId="1EEE492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AD0BC15" w14:textId="1637B929" w:rsidR="00EF0BC0" w:rsidRPr="0025433F" w:rsidRDefault="00EF0BC0" w:rsidP="00EF0BC0">
            <w:pPr>
              <w:jc w:val="center"/>
              <w:rPr>
                <w:rFonts w:ascii="Times New Roman" w:hAnsi="Times New Roman" w:cs="Times New Roman"/>
                <w:sz w:val="24"/>
                <w:szCs w:val="24"/>
              </w:rPr>
            </w:pPr>
            <w:r w:rsidRPr="00811558">
              <w:t xml:space="preserve"> 1 309,50 </w:t>
            </w:r>
          </w:p>
        </w:tc>
        <w:tc>
          <w:tcPr>
            <w:tcW w:w="1704" w:type="dxa"/>
            <w:shd w:val="clear" w:color="auto" w:fill="auto"/>
          </w:tcPr>
          <w:p w14:paraId="64CC6A43" w14:textId="476B36B1" w:rsidR="00EF0BC0" w:rsidRPr="0025433F" w:rsidRDefault="00EF0BC0" w:rsidP="00EF0BC0">
            <w:pPr>
              <w:jc w:val="center"/>
              <w:rPr>
                <w:rFonts w:ascii="Times New Roman" w:hAnsi="Times New Roman" w:cs="Times New Roman"/>
                <w:sz w:val="24"/>
                <w:szCs w:val="24"/>
              </w:rPr>
            </w:pPr>
            <w:r w:rsidRPr="00266C85">
              <w:t xml:space="preserve"> 1 309,50 </w:t>
            </w:r>
          </w:p>
        </w:tc>
      </w:tr>
      <w:tr w:rsidR="00EF0BC0" w:rsidRPr="0025433F" w14:paraId="30D09B2B" w14:textId="77777777" w:rsidTr="00590E74">
        <w:trPr>
          <w:trHeight w:val="345"/>
        </w:trPr>
        <w:tc>
          <w:tcPr>
            <w:tcW w:w="992" w:type="dxa"/>
          </w:tcPr>
          <w:p w14:paraId="7F8D26E5" w14:textId="77777777" w:rsidR="00EF0BC0" w:rsidRPr="0025433F" w:rsidRDefault="00EF0BC0" w:rsidP="00EF0BC0">
            <w:pPr>
              <w:pStyle w:val="afff2"/>
              <w:numPr>
                <w:ilvl w:val="0"/>
                <w:numId w:val="27"/>
              </w:numPr>
              <w:rPr>
                <w:szCs w:val="24"/>
              </w:rPr>
            </w:pPr>
          </w:p>
        </w:tc>
        <w:tc>
          <w:tcPr>
            <w:tcW w:w="4849" w:type="dxa"/>
            <w:vAlign w:val="center"/>
          </w:tcPr>
          <w:p w14:paraId="651A0C0F" w14:textId="7E6382D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79A9C8EC" w14:textId="1A3374A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Р-6.02 (или эквивалент)</w:t>
            </w:r>
          </w:p>
        </w:tc>
        <w:tc>
          <w:tcPr>
            <w:tcW w:w="1134" w:type="dxa"/>
            <w:shd w:val="clear" w:color="auto" w:fill="auto"/>
            <w:vAlign w:val="center"/>
          </w:tcPr>
          <w:p w14:paraId="334D98CE" w14:textId="239A833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2EBEC41" w14:textId="367924C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FD35626" w14:textId="72C711B7" w:rsidR="00EF0BC0" w:rsidRPr="0025433F" w:rsidRDefault="00EF0BC0" w:rsidP="00EF0BC0">
            <w:pPr>
              <w:jc w:val="center"/>
              <w:rPr>
                <w:rFonts w:ascii="Times New Roman" w:hAnsi="Times New Roman" w:cs="Times New Roman"/>
                <w:sz w:val="24"/>
                <w:szCs w:val="24"/>
              </w:rPr>
            </w:pPr>
            <w:r w:rsidRPr="00811558">
              <w:t xml:space="preserve"> 1 309,50 </w:t>
            </w:r>
          </w:p>
        </w:tc>
        <w:tc>
          <w:tcPr>
            <w:tcW w:w="1704" w:type="dxa"/>
            <w:shd w:val="clear" w:color="auto" w:fill="auto"/>
          </w:tcPr>
          <w:p w14:paraId="199CD629" w14:textId="771DF572" w:rsidR="00EF0BC0" w:rsidRPr="0025433F" w:rsidRDefault="00EF0BC0" w:rsidP="00EF0BC0">
            <w:pPr>
              <w:jc w:val="center"/>
              <w:rPr>
                <w:rFonts w:ascii="Times New Roman" w:hAnsi="Times New Roman" w:cs="Times New Roman"/>
                <w:sz w:val="24"/>
                <w:szCs w:val="24"/>
              </w:rPr>
            </w:pPr>
            <w:r w:rsidRPr="00266C85">
              <w:t xml:space="preserve"> 1 309,50 </w:t>
            </w:r>
          </w:p>
        </w:tc>
      </w:tr>
      <w:tr w:rsidR="00EF0BC0" w:rsidRPr="0025433F" w14:paraId="5228590A" w14:textId="77777777" w:rsidTr="00590E74">
        <w:trPr>
          <w:trHeight w:val="345"/>
        </w:trPr>
        <w:tc>
          <w:tcPr>
            <w:tcW w:w="992" w:type="dxa"/>
          </w:tcPr>
          <w:p w14:paraId="4DDD83E8" w14:textId="77777777" w:rsidR="00EF0BC0" w:rsidRPr="0025433F" w:rsidRDefault="00EF0BC0" w:rsidP="00EF0BC0">
            <w:pPr>
              <w:pStyle w:val="afff2"/>
              <w:numPr>
                <w:ilvl w:val="0"/>
                <w:numId w:val="27"/>
              </w:numPr>
              <w:rPr>
                <w:szCs w:val="24"/>
              </w:rPr>
            </w:pPr>
          </w:p>
        </w:tc>
        <w:tc>
          <w:tcPr>
            <w:tcW w:w="4849" w:type="dxa"/>
            <w:vAlign w:val="center"/>
          </w:tcPr>
          <w:p w14:paraId="461A3977" w14:textId="4A9E619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3E98302E" w14:textId="430EA5A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Р-6.03 (или эквивалент)</w:t>
            </w:r>
          </w:p>
        </w:tc>
        <w:tc>
          <w:tcPr>
            <w:tcW w:w="1134" w:type="dxa"/>
            <w:shd w:val="clear" w:color="auto" w:fill="auto"/>
            <w:vAlign w:val="center"/>
          </w:tcPr>
          <w:p w14:paraId="771B706E" w14:textId="018DF90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2B522DF" w14:textId="608598D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07A90B" w14:textId="59FF7FAE" w:rsidR="00EF0BC0" w:rsidRPr="0025433F" w:rsidRDefault="00EF0BC0" w:rsidP="00EF0BC0">
            <w:pPr>
              <w:jc w:val="center"/>
              <w:rPr>
                <w:rFonts w:ascii="Times New Roman" w:hAnsi="Times New Roman" w:cs="Times New Roman"/>
                <w:sz w:val="24"/>
                <w:szCs w:val="24"/>
              </w:rPr>
            </w:pPr>
            <w:r w:rsidRPr="00811558">
              <w:t xml:space="preserve"> 1 309,50 </w:t>
            </w:r>
          </w:p>
        </w:tc>
        <w:tc>
          <w:tcPr>
            <w:tcW w:w="1704" w:type="dxa"/>
            <w:shd w:val="clear" w:color="auto" w:fill="auto"/>
          </w:tcPr>
          <w:p w14:paraId="02ECD15C" w14:textId="535E0BC0" w:rsidR="00EF0BC0" w:rsidRPr="0025433F" w:rsidRDefault="00EF0BC0" w:rsidP="00EF0BC0">
            <w:pPr>
              <w:jc w:val="center"/>
              <w:rPr>
                <w:rFonts w:ascii="Times New Roman" w:hAnsi="Times New Roman" w:cs="Times New Roman"/>
                <w:sz w:val="24"/>
                <w:szCs w:val="24"/>
              </w:rPr>
            </w:pPr>
            <w:r w:rsidRPr="00266C85">
              <w:t xml:space="preserve"> 1 309,50 </w:t>
            </w:r>
          </w:p>
        </w:tc>
      </w:tr>
      <w:tr w:rsidR="00EF0BC0" w:rsidRPr="0025433F" w14:paraId="396AEF39" w14:textId="77777777" w:rsidTr="00590E74">
        <w:trPr>
          <w:trHeight w:val="345"/>
        </w:trPr>
        <w:tc>
          <w:tcPr>
            <w:tcW w:w="992" w:type="dxa"/>
          </w:tcPr>
          <w:p w14:paraId="70ECAB53" w14:textId="77777777" w:rsidR="00EF0BC0" w:rsidRPr="0025433F" w:rsidRDefault="00EF0BC0" w:rsidP="00EF0BC0">
            <w:pPr>
              <w:pStyle w:val="afff2"/>
              <w:numPr>
                <w:ilvl w:val="0"/>
                <w:numId w:val="27"/>
              </w:numPr>
              <w:rPr>
                <w:szCs w:val="24"/>
              </w:rPr>
            </w:pPr>
          </w:p>
        </w:tc>
        <w:tc>
          <w:tcPr>
            <w:tcW w:w="4849" w:type="dxa"/>
            <w:vAlign w:val="center"/>
          </w:tcPr>
          <w:p w14:paraId="42758610" w14:textId="3911E93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2E676BC5" w14:textId="23F5A4A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Р-6.04 (или эквивалент)</w:t>
            </w:r>
          </w:p>
        </w:tc>
        <w:tc>
          <w:tcPr>
            <w:tcW w:w="1134" w:type="dxa"/>
            <w:shd w:val="clear" w:color="auto" w:fill="auto"/>
            <w:vAlign w:val="center"/>
          </w:tcPr>
          <w:p w14:paraId="31A4F7D8" w14:textId="6F7D20F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0C4DFC1" w14:textId="0044B40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BC8B120" w14:textId="39D22D1F" w:rsidR="00EF0BC0" w:rsidRPr="0025433F" w:rsidRDefault="00EF0BC0" w:rsidP="00EF0BC0">
            <w:pPr>
              <w:jc w:val="center"/>
              <w:rPr>
                <w:rFonts w:ascii="Times New Roman" w:hAnsi="Times New Roman" w:cs="Times New Roman"/>
                <w:sz w:val="24"/>
                <w:szCs w:val="24"/>
              </w:rPr>
            </w:pPr>
            <w:r w:rsidRPr="00811558">
              <w:t xml:space="preserve"> 1 309,50 </w:t>
            </w:r>
          </w:p>
        </w:tc>
        <w:tc>
          <w:tcPr>
            <w:tcW w:w="1704" w:type="dxa"/>
            <w:shd w:val="clear" w:color="auto" w:fill="auto"/>
          </w:tcPr>
          <w:p w14:paraId="1D3FF371" w14:textId="59F5AFF9" w:rsidR="00EF0BC0" w:rsidRPr="0025433F" w:rsidRDefault="00EF0BC0" w:rsidP="00EF0BC0">
            <w:pPr>
              <w:jc w:val="center"/>
              <w:rPr>
                <w:rFonts w:ascii="Times New Roman" w:hAnsi="Times New Roman" w:cs="Times New Roman"/>
                <w:sz w:val="24"/>
                <w:szCs w:val="24"/>
              </w:rPr>
            </w:pPr>
            <w:r w:rsidRPr="00266C85">
              <w:t xml:space="preserve"> 1 309,50 </w:t>
            </w:r>
          </w:p>
        </w:tc>
      </w:tr>
      <w:tr w:rsidR="00EF0BC0" w:rsidRPr="0025433F" w14:paraId="38ED54A3" w14:textId="77777777" w:rsidTr="00590E74">
        <w:trPr>
          <w:trHeight w:val="345"/>
        </w:trPr>
        <w:tc>
          <w:tcPr>
            <w:tcW w:w="992" w:type="dxa"/>
          </w:tcPr>
          <w:p w14:paraId="566827E3" w14:textId="77777777" w:rsidR="00EF0BC0" w:rsidRPr="0025433F" w:rsidRDefault="00EF0BC0" w:rsidP="00EF0BC0">
            <w:pPr>
              <w:pStyle w:val="afff2"/>
              <w:numPr>
                <w:ilvl w:val="0"/>
                <w:numId w:val="27"/>
              </w:numPr>
              <w:rPr>
                <w:szCs w:val="24"/>
              </w:rPr>
            </w:pPr>
          </w:p>
        </w:tc>
        <w:tc>
          <w:tcPr>
            <w:tcW w:w="4849" w:type="dxa"/>
            <w:vAlign w:val="center"/>
          </w:tcPr>
          <w:p w14:paraId="74CF028F" w14:textId="7F2BDDC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5D5AA0AA" w14:textId="21B9675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Р-6.05 (или эквивалент)</w:t>
            </w:r>
          </w:p>
        </w:tc>
        <w:tc>
          <w:tcPr>
            <w:tcW w:w="1134" w:type="dxa"/>
            <w:shd w:val="clear" w:color="auto" w:fill="auto"/>
            <w:vAlign w:val="center"/>
          </w:tcPr>
          <w:p w14:paraId="44A212A6" w14:textId="509E20B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8B236F6" w14:textId="66BABD5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7F327E1" w14:textId="4F19E237" w:rsidR="00EF0BC0" w:rsidRPr="0025433F" w:rsidRDefault="00EF0BC0" w:rsidP="00EF0BC0">
            <w:pPr>
              <w:jc w:val="center"/>
              <w:rPr>
                <w:rFonts w:ascii="Times New Roman" w:hAnsi="Times New Roman" w:cs="Times New Roman"/>
                <w:sz w:val="24"/>
                <w:szCs w:val="24"/>
              </w:rPr>
            </w:pPr>
            <w:r w:rsidRPr="00811558">
              <w:t xml:space="preserve"> 1 309,50 </w:t>
            </w:r>
          </w:p>
        </w:tc>
        <w:tc>
          <w:tcPr>
            <w:tcW w:w="1704" w:type="dxa"/>
            <w:shd w:val="clear" w:color="auto" w:fill="auto"/>
          </w:tcPr>
          <w:p w14:paraId="164D922C" w14:textId="416CBA86" w:rsidR="00EF0BC0" w:rsidRPr="0025433F" w:rsidRDefault="00EF0BC0" w:rsidP="00EF0BC0">
            <w:pPr>
              <w:jc w:val="center"/>
              <w:rPr>
                <w:rFonts w:ascii="Times New Roman" w:hAnsi="Times New Roman" w:cs="Times New Roman"/>
                <w:sz w:val="24"/>
                <w:szCs w:val="24"/>
              </w:rPr>
            </w:pPr>
            <w:r w:rsidRPr="00266C85">
              <w:t xml:space="preserve"> 1 309,50 </w:t>
            </w:r>
          </w:p>
        </w:tc>
      </w:tr>
      <w:tr w:rsidR="00EF0BC0" w:rsidRPr="0025433F" w14:paraId="2A1B2BEF" w14:textId="77777777" w:rsidTr="00590E74">
        <w:trPr>
          <w:trHeight w:val="345"/>
        </w:trPr>
        <w:tc>
          <w:tcPr>
            <w:tcW w:w="992" w:type="dxa"/>
          </w:tcPr>
          <w:p w14:paraId="03D4C2F7" w14:textId="77777777" w:rsidR="00EF0BC0" w:rsidRPr="0025433F" w:rsidRDefault="00EF0BC0" w:rsidP="00EF0BC0">
            <w:pPr>
              <w:pStyle w:val="afff2"/>
              <w:numPr>
                <w:ilvl w:val="0"/>
                <w:numId w:val="27"/>
              </w:numPr>
              <w:rPr>
                <w:szCs w:val="24"/>
              </w:rPr>
            </w:pPr>
          </w:p>
        </w:tc>
        <w:tc>
          <w:tcPr>
            <w:tcW w:w="4849" w:type="dxa"/>
            <w:vAlign w:val="center"/>
          </w:tcPr>
          <w:p w14:paraId="144837BA" w14:textId="50E736F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3FB1A356" w14:textId="60BF416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Р-6.06 (или эквивалент)</w:t>
            </w:r>
          </w:p>
        </w:tc>
        <w:tc>
          <w:tcPr>
            <w:tcW w:w="1134" w:type="dxa"/>
            <w:shd w:val="clear" w:color="auto" w:fill="auto"/>
            <w:vAlign w:val="center"/>
          </w:tcPr>
          <w:p w14:paraId="318EA4AD" w14:textId="78D287D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8504CFA" w14:textId="24FF96A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BA5DB47" w14:textId="2F083DA9" w:rsidR="00EF0BC0" w:rsidRPr="0025433F" w:rsidRDefault="00EF0BC0" w:rsidP="00EF0BC0">
            <w:pPr>
              <w:jc w:val="center"/>
              <w:rPr>
                <w:rFonts w:ascii="Times New Roman" w:hAnsi="Times New Roman" w:cs="Times New Roman"/>
                <w:sz w:val="24"/>
                <w:szCs w:val="24"/>
              </w:rPr>
            </w:pPr>
            <w:r w:rsidRPr="00811558">
              <w:t xml:space="preserve"> 1 309,50 </w:t>
            </w:r>
          </w:p>
        </w:tc>
        <w:tc>
          <w:tcPr>
            <w:tcW w:w="1704" w:type="dxa"/>
            <w:shd w:val="clear" w:color="auto" w:fill="auto"/>
          </w:tcPr>
          <w:p w14:paraId="34D9FF12" w14:textId="033C8312" w:rsidR="00EF0BC0" w:rsidRPr="0025433F" w:rsidRDefault="00EF0BC0" w:rsidP="00EF0BC0">
            <w:pPr>
              <w:jc w:val="center"/>
              <w:rPr>
                <w:rFonts w:ascii="Times New Roman" w:hAnsi="Times New Roman" w:cs="Times New Roman"/>
                <w:sz w:val="24"/>
                <w:szCs w:val="24"/>
              </w:rPr>
            </w:pPr>
            <w:r w:rsidRPr="00266C85">
              <w:t xml:space="preserve"> 1 309,50 </w:t>
            </w:r>
          </w:p>
        </w:tc>
      </w:tr>
      <w:tr w:rsidR="00EF0BC0" w:rsidRPr="0025433F" w14:paraId="751CA423" w14:textId="77777777" w:rsidTr="00590E74">
        <w:trPr>
          <w:trHeight w:val="345"/>
        </w:trPr>
        <w:tc>
          <w:tcPr>
            <w:tcW w:w="992" w:type="dxa"/>
          </w:tcPr>
          <w:p w14:paraId="6F7133DB" w14:textId="77777777" w:rsidR="00EF0BC0" w:rsidRPr="0025433F" w:rsidRDefault="00EF0BC0" w:rsidP="00EF0BC0">
            <w:pPr>
              <w:pStyle w:val="afff2"/>
              <w:numPr>
                <w:ilvl w:val="0"/>
                <w:numId w:val="27"/>
              </w:numPr>
              <w:rPr>
                <w:szCs w:val="24"/>
              </w:rPr>
            </w:pPr>
          </w:p>
        </w:tc>
        <w:tc>
          <w:tcPr>
            <w:tcW w:w="4849" w:type="dxa"/>
            <w:vAlign w:val="center"/>
          </w:tcPr>
          <w:p w14:paraId="64DF5610" w14:textId="5134735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0A309C57" w14:textId="243E39A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Р-6.07 (или эквивалент)</w:t>
            </w:r>
          </w:p>
        </w:tc>
        <w:tc>
          <w:tcPr>
            <w:tcW w:w="1134" w:type="dxa"/>
            <w:shd w:val="clear" w:color="auto" w:fill="auto"/>
            <w:vAlign w:val="center"/>
          </w:tcPr>
          <w:p w14:paraId="66F5873E" w14:textId="1CD3F37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45230C9" w14:textId="7C43E5F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0267201" w14:textId="6A324286" w:rsidR="00EF0BC0" w:rsidRPr="0025433F" w:rsidRDefault="00EF0BC0" w:rsidP="00EF0BC0">
            <w:pPr>
              <w:jc w:val="center"/>
              <w:rPr>
                <w:rFonts w:ascii="Times New Roman" w:hAnsi="Times New Roman" w:cs="Times New Roman"/>
                <w:sz w:val="24"/>
                <w:szCs w:val="24"/>
              </w:rPr>
            </w:pPr>
            <w:r w:rsidRPr="00811558">
              <w:t xml:space="preserve"> 1 309,50 </w:t>
            </w:r>
          </w:p>
        </w:tc>
        <w:tc>
          <w:tcPr>
            <w:tcW w:w="1704" w:type="dxa"/>
            <w:shd w:val="clear" w:color="auto" w:fill="auto"/>
          </w:tcPr>
          <w:p w14:paraId="2DF041E4" w14:textId="437CFB97" w:rsidR="00EF0BC0" w:rsidRPr="0025433F" w:rsidRDefault="00EF0BC0" w:rsidP="00EF0BC0">
            <w:pPr>
              <w:jc w:val="center"/>
              <w:rPr>
                <w:rFonts w:ascii="Times New Roman" w:hAnsi="Times New Roman" w:cs="Times New Roman"/>
                <w:sz w:val="24"/>
                <w:szCs w:val="24"/>
              </w:rPr>
            </w:pPr>
            <w:r w:rsidRPr="00266C85">
              <w:t xml:space="preserve"> 1 309,50 </w:t>
            </w:r>
          </w:p>
        </w:tc>
      </w:tr>
      <w:tr w:rsidR="00EF0BC0" w:rsidRPr="0025433F" w14:paraId="7918C2E0" w14:textId="77777777" w:rsidTr="00590E74">
        <w:trPr>
          <w:trHeight w:val="345"/>
        </w:trPr>
        <w:tc>
          <w:tcPr>
            <w:tcW w:w="992" w:type="dxa"/>
          </w:tcPr>
          <w:p w14:paraId="66D1CA86" w14:textId="77777777" w:rsidR="00EF0BC0" w:rsidRPr="0025433F" w:rsidRDefault="00EF0BC0" w:rsidP="00EF0BC0">
            <w:pPr>
              <w:pStyle w:val="afff2"/>
              <w:numPr>
                <w:ilvl w:val="0"/>
                <w:numId w:val="27"/>
              </w:numPr>
              <w:rPr>
                <w:szCs w:val="24"/>
              </w:rPr>
            </w:pPr>
          </w:p>
        </w:tc>
        <w:tc>
          <w:tcPr>
            <w:tcW w:w="4849" w:type="dxa"/>
            <w:vAlign w:val="center"/>
          </w:tcPr>
          <w:p w14:paraId="1953619B" w14:textId="64392FE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0BEDE664" w14:textId="0237B9C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Р-6.08 (или эквивалент)</w:t>
            </w:r>
          </w:p>
        </w:tc>
        <w:tc>
          <w:tcPr>
            <w:tcW w:w="1134" w:type="dxa"/>
            <w:shd w:val="clear" w:color="auto" w:fill="auto"/>
            <w:vAlign w:val="center"/>
          </w:tcPr>
          <w:p w14:paraId="2ED43281" w14:textId="05EA633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DA24560" w14:textId="53DA891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54C246D" w14:textId="252F0F7C" w:rsidR="00EF0BC0" w:rsidRPr="0025433F" w:rsidRDefault="00EF0BC0" w:rsidP="00EF0BC0">
            <w:pPr>
              <w:jc w:val="center"/>
              <w:rPr>
                <w:rFonts w:ascii="Times New Roman" w:hAnsi="Times New Roman" w:cs="Times New Roman"/>
                <w:sz w:val="24"/>
                <w:szCs w:val="24"/>
              </w:rPr>
            </w:pPr>
            <w:r w:rsidRPr="00811558">
              <w:t xml:space="preserve"> 1 309,50 </w:t>
            </w:r>
          </w:p>
        </w:tc>
        <w:tc>
          <w:tcPr>
            <w:tcW w:w="1704" w:type="dxa"/>
            <w:shd w:val="clear" w:color="auto" w:fill="auto"/>
          </w:tcPr>
          <w:p w14:paraId="051E5E6A" w14:textId="2CCCB696" w:rsidR="00EF0BC0" w:rsidRPr="0025433F" w:rsidRDefault="00EF0BC0" w:rsidP="00EF0BC0">
            <w:pPr>
              <w:jc w:val="center"/>
              <w:rPr>
                <w:rFonts w:ascii="Times New Roman" w:hAnsi="Times New Roman" w:cs="Times New Roman"/>
                <w:sz w:val="24"/>
                <w:szCs w:val="24"/>
              </w:rPr>
            </w:pPr>
            <w:r w:rsidRPr="00266C85">
              <w:t xml:space="preserve"> 1 309,50 </w:t>
            </w:r>
          </w:p>
        </w:tc>
      </w:tr>
      <w:tr w:rsidR="00EF0BC0" w:rsidRPr="0025433F" w14:paraId="44481243" w14:textId="77777777" w:rsidTr="00590E74">
        <w:trPr>
          <w:trHeight w:val="345"/>
        </w:trPr>
        <w:tc>
          <w:tcPr>
            <w:tcW w:w="992" w:type="dxa"/>
          </w:tcPr>
          <w:p w14:paraId="45F8F852" w14:textId="77777777" w:rsidR="00EF0BC0" w:rsidRPr="0025433F" w:rsidRDefault="00EF0BC0" w:rsidP="00EF0BC0">
            <w:pPr>
              <w:pStyle w:val="afff2"/>
              <w:numPr>
                <w:ilvl w:val="0"/>
                <w:numId w:val="27"/>
              </w:numPr>
              <w:rPr>
                <w:szCs w:val="24"/>
              </w:rPr>
            </w:pPr>
          </w:p>
        </w:tc>
        <w:tc>
          <w:tcPr>
            <w:tcW w:w="4849" w:type="dxa"/>
            <w:vAlign w:val="center"/>
          </w:tcPr>
          <w:p w14:paraId="7B5B3FD2" w14:textId="00F0DC8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2CE84132" w14:textId="2EDFD56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Р-6.09 (или эквивалент)</w:t>
            </w:r>
          </w:p>
        </w:tc>
        <w:tc>
          <w:tcPr>
            <w:tcW w:w="1134" w:type="dxa"/>
            <w:shd w:val="clear" w:color="auto" w:fill="auto"/>
            <w:vAlign w:val="center"/>
          </w:tcPr>
          <w:p w14:paraId="76AC59EA" w14:textId="40AC4BE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D02654F" w14:textId="01C9956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FF578EA" w14:textId="1971C4BE" w:rsidR="00EF0BC0" w:rsidRPr="0025433F" w:rsidRDefault="00EF0BC0" w:rsidP="00EF0BC0">
            <w:pPr>
              <w:jc w:val="center"/>
              <w:rPr>
                <w:rFonts w:ascii="Times New Roman" w:hAnsi="Times New Roman" w:cs="Times New Roman"/>
                <w:sz w:val="24"/>
                <w:szCs w:val="24"/>
              </w:rPr>
            </w:pPr>
            <w:r w:rsidRPr="00811558">
              <w:t xml:space="preserve"> 1 309,50 </w:t>
            </w:r>
          </w:p>
        </w:tc>
        <w:tc>
          <w:tcPr>
            <w:tcW w:w="1704" w:type="dxa"/>
            <w:shd w:val="clear" w:color="auto" w:fill="auto"/>
          </w:tcPr>
          <w:p w14:paraId="372C9475" w14:textId="44856418" w:rsidR="00EF0BC0" w:rsidRPr="0025433F" w:rsidRDefault="00EF0BC0" w:rsidP="00EF0BC0">
            <w:pPr>
              <w:jc w:val="center"/>
              <w:rPr>
                <w:rFonts w:ascii="Times New Roman" w:hAnsi="Times New Roman" w:cs="Times New Roman"/>
                <w:sz w:val="24"/>
                <w:szCs w:val="24"/>
              </w:rPr>
            </w:pPr>
            <w:r w:rsidRPr="00266C85">
              <w:t xml:space="preserve"> 1 309,50 </w:t>
            </w:r>
          </w:p>
        </w:tc>
      </w:tr>
      <w:tr w:rsidR="00EF0BC0" w:rsidRPr="0025433F" w14:paraId="6747733B" w14:textId="77777777" w:rsidTr="00590E74">
        <w:trPr>
          <w:trHeight w:val="345"/>
        </w:trPr>
        <w:tc>
          <w:tcPr>
            <w:tcW w:w="992" w:type="dxa"/>
          </w:tcPr>
          <w:p w14:paraId="1BF1724D" w14:textId="77777777" w:rsidR="00EF0BC0" w:rsidRPr="0025433F" w:rsidRDefault="00EF0BC0" w:rsidP="00EF0BC0">
            <w:pPr>
              <w:pStyle w:val="afff2"/>
              <w:numPr>
                <w:ilvl w:val="0"/>
                <w:numId w:val="27"/>
              </w:numPr>
              <w:rPr>
                <w:szCs w:val="24"/>
              </w:rPr>
            </w:pPr>
          </w:p>
        </w:tc>
        <w:tc>
          <w:tcPr>
            <w:tcW w:w="4849" w:type="dxa"/>
            <w:vAlign w:val="center"/>
          </w:tcPr>
          <w:p w14:paraId="18BAC546" w14:textId="33493F2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2EA846BF" w14:textId="5C0A816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Р-6.10 (или эквивалент)</w:t>
            </w:r>
          </w:p>
        </w:tc>
        <w:tc>
          <w:tcPr>
            <w:tcW w:w="1134" w:type="dxa"/>
            <w:shd w:val="clear" w:color="auto" w:fill="auto"/>
            <w:vAlign w:val="center"/>
          </w:tcPr>
          <w:p w14:paraId="502EC4FA" w14:textId="6519ED0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D478DA7" w14:textId="2D75D27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D12098C" w14:textId="3C956572" w:rsidR="00EF0BC0" w:rsidRPr="0025433F" w:rsidRDefault="00EF0BC0" w:rsidP="00EF0BC0">
            <w:pPr>
              <w:jc w:val="center"/>
              <w:rPr>
                <w:rFonts w:ascii="Times New Roman" w:hAnsi="Times New Roman" w:cs="Times New Roman"/>
                <w:sz w:val="24"/>
                <w:szCs w:val="24"/>
              </w:rPr>
            </w:pPr>
            <w:r w:rsidRPr="00811558">
              <w:t xml:space="preserve"> 1 309,50 </w:t>
            </w:r>
          </w:p>
        </w:tc>
        <w:tc>
          <w:tcPr>
            <w:tcW w:w="1704" w:type="dxa"/>
            <w:shd w:val="clear" w:color="auto" w:fill="auto"/>
          </w:tcPr>
          <w:p w14:paraId="28051D72" w14:textId="4C5DD11F" w:rsidR="00EF0BC0" w:rsidRPr="0025433F" w:rsidRDefault="00EF0BC0" w:rsidP="00EF0BC0">
            <w:pPr>
              <w:jc w:val="center"/>
              <w:rPr>
                <w:rFonts w:ascii="Times New Roman" w:hAnsi="Times New Roman" w:cs="Times New Roman"/>
                <w:sz w:val="24"/>
                <w:szCs w:val="24"/>
              </w:rPr>
            </w:pPr>
            <w:r w:rsidRPr="00266C85">
              <w:t xml:space="preserve"> 1 309,50 </w:t>
            </w:r>
          </w:p>
        </w:tc>
      </w:tr>
      <w:tr w:rsidR="00EF0BC0" w:rsidRPr="0025433F" w14:paraId="454ED7E4" w14:textId="77777777" w:rsidTr="00590E74">
        <w:trPr>
          <w:trHeight w:val="345"/>
        </w:trPr>
        <w:tc>
          <w:tcPr>
            <w:tcW w:w="992" w:type="dxa"/>
          </w:tcPr>
          <w:p w14:paraId="3B1C8FF3" w14:textId="77777777" w:rsidR="00EF0BC0" w:rsidRPr="0025433F" w:rsidRDefault="00EF0BC0" w:rsidP="00EF0BC0">
            <w:pPr>
              <w:pStyle w:val="afff2"/>
              <w:numPr>
                <w:ilvl w:val="0"/>
                <w:numId w:val="27"/>
              </w:numPr>
              <w:rPr>
                <w:szCs w:val="24"/>
              </w:rPr>
            </w:pPr>
          </w:p>
        </w:tc>
        <w:tc>
          <w:tcPr>
            <w:tcW w:w="4849" w:type="dxa"/>
            <w:vAlign w:val="center"/>
          </w:tcPr>
          <w:p w14:paraId="51CB3E3C" w14:textId="1C08644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35519721" w14:textId="1A13F52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Р-6.11 (или эквивалент)</w:t>
            </w:r>
          </w:p>
        </w:tc>
        <w:tc>
          <w:tcPr>
            <w:tcW w:w="1134" w:type="dxa"/>
            <w:shd w:val="clear" w:color="auto" w:fill="auto"/>
            <w:vAlign w:val="center"/>
          </w:tcPr>
          <w:p w14:paraId="7D1F5F48" w14:textId="08AECF4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797450B" w14:textId="1C18A3C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1408273" w14:textId="4A6197A3" w:rsidR="00EF0BC0" w:rsidRPr="0025433F" w:rsidRDefault="00EF0BC0" w:rsidP="00EF0BC0">
            <w:pPr>
              <w:jc w:val="center"/>
              <w:rPr>
                <w:rFonts w:ascii="Times New Roman" w:hAnsi="Times New Roman" w:cs="Times New Roman"/>
                <w:sz w:val="24"/>
                <w:szCs w:val="24"/>
              </w:rPr>
            </w:pPr>
            <w:r w:rsidRPr="00811558">
              <w:t xml:space="preserve"> 1 309,50 </w:t>
            </w:r>
          </w:p>
        </w:tc>
        <w:tc>
          <w:tcPr>
            <w:tcW w:w="1704" w:type="dxa"/>
            <w:shd w:val="clear" w:color="auto" w:fill="auto"/>
          </w:tcPr>
          <w:p w14:paraId="62D94C3E" w14:textId="462C7B63" w:rsidR="00EF0BC0" w:rsidRPr="0025433F" w:rsidRDefault="00EF0BC0" w:rsidP="00EF0BC0">
            <w:pPr>
              <w:jc w:val="center"/>
              <w:rPr>
                <w:rFonts w:ascii="Times New Roman" w:hAnsi="Times New Roman" w:cs="Times New Roman"/>
                <w:sz w:val="24"/>
                <w:szCs w:val="24"/>
              </w:rPr>
            </w:pPr>
            <w:r w:rsidRPr="00266C85">
              <w:t xml:space="preserve"> 1 309,50 </w:t>
            </w:r>
          </w:p>
        </w:tc>
      </w:tr>
      <w:tr w:rsidR="00EF0BC0" w:rsidRPr="0025433F" w14:paraId="056FA948" w14:textId="77777777" w:rsidTr="00590E74">
        <w:trPr>
          <w:trHeight w:val="345"/>
        </w:trPr>
        <w:tc>
          <w:tcPr>
            <w:tcW w:w="992" w:type="dxa"/>
          </w:tcPr>
          <w:p w14:paraId="7CBD18D8" w14:textId="77777777" w:rsidR="00EF0BC0" w:rsidRPr="0025433F" w:rsidRDefault="00EF0BC0" w:rsidP="00EF0BC0">
            <w:pPr>
              <w:pStyle w:val="afff2"/>
              <w:numPr>
                <w:ilvl w:val="0"/>
                <w:numId w:val="27"/>
              </w:numPr>
              <w:rPr>
                <w:szCs w:val="24"/>
              </w:rPr>
            </w:pPr>
          </w:p>
        </w:tc>
        <w:tc>
          <w:tcPr>
            <w:tcW w:w="4849" w:type="dxa"/>
            <w:vAlign w:val="center"/>
          </w:tcPr>
          <w:p w14:paraId="7D6F208F" w14:textId="08FCDEF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53A6CED9" w14:textId="0AAFFE9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Р-6.12 (или эквивалент)</w:t>
            </w:r>
          </w:p>
        </w:tc>
        <w:tc>
          <w:tcPr>
            <w:tcW w:w="1134" w:type="dxa"/>
            <w:shd w:val="clear" w:color="auto" w:fill="auto"/>
            <w:vAlign w:val="center"/>
          </w:tcPr>
          <w:p w14:paraId="2B410529" w14:textId="161F8E6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86FCF6E" w14:textId="784F299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475B17C" w14:textId="1D031E29" w:rsidR="00EF0BC0" w:rsidRPr="0025433F" w:rsidRDefault="00EF0BC0" w:rsidP="00EF0BC0">
            <w:pPr>
              <w:jc w:val="center"/>
              <w:rPr>
                <w:rFonts w:ascii="Times New Roman" w:hAnsi="Times New Roman" w:cs="Times New Roman"/>
                <w:sz w:val="24"/>
                <w:szCs w:val="24"/>
              </w:rPr>
            </w:pPr>
            <w:r w:rsidRPr="00811558">
              <w:t xml:space="preserve"> 1 309,50 </w:t>
            </w:r>
          </w:p>
        </w:tc>
        <w:tc>
          <w:tcPr>
            <w:tcW w:w="1704" w:type="dxa"/>
            <w:shd w:val="clear" w:color="auto" w:fill="auto"/>
          </w:tcPr>
          <w:p w14:paraId="6226CC12" w14:textId="338658BC" w:rsidR="00EF0BC0" w:rsidRPr="0025433F" w:rsidRDefault="00EF0BC0" w:rsidP="00EF0BC0">
            <w:pPr>
              <w:jc w:val="center"/>
              <w:rPr>
                <w:rFonts w:ascii="Times New Roman" w:hAnsi="Times New Roman" w:cs="Times New Roman"/>
                <w:sz w:val="24"/>
                <w:szCs w:val="24"/>
              </w:rPr>
            </w:pPr>
            <w:r w:rsidRPr="00266C85">
              <w:t xml:space="preserve"> 1 309,50 </w:t>
            </w:r>
          </w:p>
        </w:tc>
      </w:tr>
      <w:tr w:rsidR="00EF0BC0" w:rsidRPr="0025433F" w14:paraId="7F4B0770" w14:textId="77777777" w:rsidTr="00590E74">
        <w:trPr>
          <w:trHeight w:val="345"/>
        </w:trPr>
        <w:tc>
          <w:tcPr>
            <w:tcW w:w="992" w:type="dxa"/>
          </w:tcPr>
          <w:p w14:paraId="27BDE15C" w14:textId="77777777" w:rsidR="00EF0BC0" w:rsidRPr="0025433F" w:rsidRDefault="00EF0BC0" w:rsidP="00EF0BC0">
            <w:pPr>
              <w:pStyle w:val="afff2"/>
              <w:numPr>
                <w:ilvl w:val="0"/>
                <w:numId w:val="27"/>
              </w:numPr>
              <w:rPr>
                <w:szCs w:val="24"/>
              </w:rPr>
            </w:pPr>
          </w:p>
        </w:tc>
        <w:tc>
          <w:tcPr>
            <w:tcW w:w="4849" w:type="dxa"/>
            <w:vAlign w:val="center"/>
          </w:tcPr>
          <w:p w14:paraId="3A7B54B9" w14:textId="680264A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3CAEFBA4" w14:textId="1CC65CD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Р-6.13 (или эквивалент)</w:t>
            </w:r>
          </w:p>
        </w:tc>
        <w:tc>
          <w:tcPr>
            <w:tcW w:w="1134" w:type="dxa"/>
            <w:shd w:val="clear" w:color="auto" w:fill="auto"/>
            <w:vAlign w:val="center"/>
          </w:tcPr>
          <w:p w14:paraId="286E0FEE" w14:textId="415A34F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165E552" w14:textId="0FFC213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D1B35AE" w14:textId="1BA8CB7C" w:rsidR="00EF0BC0" w:rsidRPr="0025433F" w:rsidRDefault="00EF0BC0" w:rsidP="00EF0BC0">
            <w:pPr>
              <w:jc w:val="center"/>
              <w:rPr>
                <w:rFonts w:ascii="Times New Roman" w:hAnsi="Times New Roman" w:cs="Times New Roman"/>
                <w:sz w:val="24"/>
                <w:szCs w:val="24"/>
              </w:rPr>
            </w:pPr>
            <w:r w:rsidRPr="00811558">
              <w:t xml:space="preserve"> 1 309,50 </w:t>
            </w:r>
          </w:p>
        </w:tc>
        <w:tc>
          <w:tcPr>
            <w:tcW w:w="1704" w:type="dxa"/>
            <w:shd w:val="clear" w:color="auto" w:fill="auto"/>
          </w:tcPr>
          <w:p w14:paraId="77E74B92" w14:textId="440700FC" w:rsidR="00EF0BC0" w:rsidRPr="0025433F" w:rsidRDefault="00EF0BC0" w:rsidP="00EF0BC0">
            <w:pPr>
              <w:jc w:val="center"/>
              <w:rPr>
                <w:rFonts w:ascii="Times New Roman" w:hAnsi="Times New Roman" w:cs="Times New Roman"/>
                <w:sz w:val="24"/>
                <w:szCs w:val="24"/>
              </w:rPr>
            </w:pPr>
            <w:r w:rsidRPr="00266C85">
              <w:t xml:space="preserve"> 1 309,50 </w:t>
            </w:r>
          </w:p>
        </w:tc>
      </w:tr>
      <w:tr w:rsidR="00EF0BC0" w:rsidRPr="0025433F" w14:paraId="4C1BC96C" w14:textId="77777777" w:rsidTr="00590E74">
        <w:trPr>
          <w:trHeight w:val="345"/>
        </w:trPr>
        <w:tc>
          <w:tcPr>
            <w:tcW w:w="992" w:type="dxa"/>
          </w:tcPr>
          <w:p w14:paraId="7C694700" w14:textId="77777777" w:rsidR="00EF0BC0" w:rsidRPr="0025433F" w:rsidRDefault="00EF0BC0" w:rsidP="00EF0BC0">
            <w:pPr>
              <w:pStyle w:val="afff2"/>
              <w:numPr>
                <w:ilvl w:val="0"/>
                <w:numId w:val="27"/>
              </w:numPr>
              <w:rPr>
                <w:szCs w:val="24"/>
              </w:rPr>
            </w:pPr>
          </w:p>
        </w:tc>
        <w:tc>
          <w:tcPr>
            <w:tcW w:w="4849" w:type="dxa"/>
            <w:vAlign w:val="center"/>
          </w:tcPr>
          <w:p w14:paraId="6DD5B9D1" w14:textId="3EDC8F0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1D0BE3C6" w14:textId="00E38AB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Р-6.14 (или эквивалент)</w:t>
            </w:r>
          </w:p>
        </w:tc>
        <w:tc>
          <w:tcPr>
            <w:tcW w:w="1134" w:type="dxa"/>
            <w:shd w:val="clear" w:color="auto" w:fill="auto"/>
            <w:vAlign w:val="center"/>
          </w:tcPr>
          <w:p w14:paraId="3B4679A4" w14:textId="1FF88B7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9B56604" w14:textId="5693D37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F176E55" w14:textId="35931D8D" w:rsidR="00EF0BC0" w:rsidRPr="0025433F" w:rsidRDefault="00EF0BC0" w:rsidP="00EF0BC0">
            <w:pPr>
              <w:jc w:val="center"/>
              <w:rPr>
                <w:rFonts w:ascii="Times New Roman" w:hAnsi="Times New Roman" w:cs="Times New Roman"/>
                <w:sz w:val="24"/>
                <w:szCs w:val="24"/>
              </w:rPr>
            </w:pPr>
            <w:r w:rsidRPr="00811558">
              <w:t xml:space="preserve"> 1 309,50 </w:t>
            </w:r>
          </w:p>
        </w:tc>
        <w:tc>
          <w:tcPr>
            <w:tcW w:w="1704" w:type="dxa"/>
            <w:shd w:val="clear" w:color="auto" w:fill="auto"/>
          </w:tcPr>
          <w:p w14:paraId="20F0ACA4" w14:textId="5BBD9179" w:rsidR="00EF0BC0" w:rsidRPr="0025433F" w:rsidRDefault="00EF0BC0" w:rsidP="00EF0BC0">
            <w:pPr>
              <w:jc w:val="center"/>
              <w:rPr>
                <w:rFonts w:ascii="Times New Roman" w:hAnsi="Times New Roman" w:cs="Times New Roman"/>
                <w:sz w:val="24"/>
                <w:szCs w:val="24"/>
              </w:rPr>
            </w:pPr>
            <w:r w:rsidRPr="00266C85">
              <w:t xml:space="preserve"> 1 309,50 </w:t>
            </w:r>
          </w:p>
        </w:tc>
      </w:tr>
      <w:tr w:rsidR="00EF0BC0" w:rsidRPr="0025433F" w14:paraId="79D6D82B" w14:textId="77777777" w:rsidTr="00590E74">
        <w:trPr>
          <w:trHeight w:val="345"/>
        </w:trPr>
        <w:tc>
          <w:tcPr>
            <w:tcW w:w="992" w:type="dxa"/>
          </w:tcPr>
          <w:p w14:paraId="610B16C3" w14:textId="77777777" w:rsidR="00EF0BC0" w:rsidRPr="0025433F" w:rsidRDefault="00EF0BC0" w:rsidP="00EF0BC0">
            <w:pPr>
              <w:pStyle w:val="afff2"/>
              <w:numPr>
                <w:ilvl w:val="0"/>
                <w:numId w:val="27"/>
              </w:numPr>
              <w:rPr>
                <w:szCs w:val="24"/>
              </w:rPr>
            </w:pPr>
          </w:p>
        </w:tc>
        <w:tc>
          <w:tcPr>
            <w:tcW w:w="4849" w:type="dxa"/>
            <w:vAlign w:val="center"/>
          </w:tcPr>
          <w:p w14:paraId="01753194" w14:textId="2E69049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370E13DE" w14:textId="344DE26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Р-6.15 (или эквивалент)</w:t>
            </w:r>
          </w:p>
        </w:tc>
        <w:tc>
          <w:tcPr>
            <w:tcW w:w="1134" w:type="dxa"/>
            <w:shd w:val="clear" w:color="auto" w:fill="auto"/>
            <w:vAlign w:val="center"/>
          </w:tcPr>
          <w:p w14:paraId="07FB9C1D" w14:textId="6C2DE09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AA0B17E" w14:textId="002344F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C61383" w14:textId="67E18B54" w:rsidR="00EF0BC0" w:rsidRPr="0025433F" w:rsidRDefault="00EF0BC0" w:rsidP="00EF0BC0">
            <w:pPr>
              <w:jc w:val="center"/>
              <w:rPr>
                <w:rFonts w:ascii="Times New Roman" w:hAnsi="Times New Roman" w:cs="Times New Roman"/>
                <w:sz w:val="24"/>
                <w:szCs w:val="24"/>
              </w:rPr>
            </w:pPr>
            <w:r w:rsidRPr="00811558">
              <w:t xml:space="preserve"> 1 309,50 </w:t>
            </w:r>
          </w:p>
        </w:tc>
        <w:tc>
          <w:tcPr>
            <w:tcW w:w="1704" w:type="dxa"/>
            <w:shd w:val="clear" w:color="auto" w:fill="auto"/>
          </w:tcPr>
          <w:p w14:paraId="06E77DEE" w14:textId="1282A534" w:rsidR="00EF0BC0" w:rsidRPr="0025433F" w:rsidRDefault="00EF0BC0" w:rsidP="00EF0BC0">
            <w:pPr>
              <w:jc w:val="center"/>
              <w:rPr>
                <w:rFonts w:ascii="Times New Roman" w:hAnsi="Times New Roman" w:cs="Times New Roman"/>
                <w:sz w:val="24"/>
                <w:szCs w:val="24"/>
              </w:rPr>
            </w:pPr>
            <w:r w:rsidRPr="00266C85">
              <w:t xml:space="preserve"> 1 309,50 </w:t>
            </w:r>
          </w:p>
        </w:tc>
      </w:tr>
      <w:tr w:rsidR="00EF0BC0" w:rsidRPr="0025433F" w14:paraId="7807EB67" w14:textId="77777777" w:rsidTr="00590E74">
        <w:trPr>
          <w:trHeight w:val="345"/>
        </w:trPr>
        <w:tc>
          <w:tcPr>
            <w:tcW w:w="992" w:type="dxa"/>
          </w:tcPr>
          <w:p w14:paraId="422FD91D" w14:textId="77777777" w:rsidR="00EF0BC0" w:rsidRPr="0025433F" w:rsidRDefault="00EF0BC0" w:rsidP="00EF0BC0">
            <w:pPr>
              <w:pStyle w:val="afff2"/>
              <w:numPr>
                <w:ilvl w:val="0"/>
                <w:numId w:val="27"/>
              </w:numPr>
              <w:rPr>
                <w:szCs w:val="24"/>
              </w:rPr>
            </w:pPr>
          </w:p>
        </w:tc>
        <w:tc>
          <w:tcPr>
            <w:tcW w:w="4849" w:type="dxa"/>
            <w:vAlign w:val="center"/>
          </w:tcPr>
          <w:p w14:paraId="40A9122A" w14:textId="0DE131E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1ADC06F4" w14:textId="2AF270C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Р-6.16 (или эквивалент)</w:t>
            </w:r>
          </w:p>
        </w:tc>
        <w:tc>
          <w:tcPr>
            <w:tcW w:w="1134" w:type="dxa"/>
            <w:shd w:val="clear" w:color="auto" w:fill="auto"/>
            <w:vAlign w:val="center"/>
          </w:tcPr>
          <w:p w14:paraId="312AACED" w14:textId="321CEDD0"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4D38C781" w14:textId="6419399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4A7DAD" w14:textId="52AAFEF0" w:rsidR="00EF0BC0" w:rsidRPr="0025433F" w:rsidRDefault="00EF0BC0" w:rsidP="00EF0BC0">
            <w:pPr>
              <w:jc w:val="center"/>
              <w:rPr>
                <w:rFonts w:ascii="Times New Roman" w:hAnsi="Times New Roman" w:cs="Times New Roman"/>
                <w:sz w:val="24"/>
                <w:szCs w:val="24"/>
              </w:rPr>
            </w:pPr>
            <w:r w:rsidRPr="00811558">
              <w:t xml:space="preserve"> 1 309,50 </w:t>
            </w:r>
          </w:p>
        </w:tc>
        <w:tc>
          <w:tcPr>
            <w:tcW w:w="1704" w:type="dxa"/>
            <w:shd w:val="clear" w:color="auto" w:fill="auto"/>
          </w:tcPr>
          <w:p w14:paraId="42C41935" w14:textId="390871FD" w:rsidR="00EF0BC0" w:rsidRPr="0025433F" w:rsidRDefault="00EF0BC0" w:rsidP="00EF0BC0">
            <w:pPr>
              <w:jc w:val="center"/>
              <w:rPr>
                <w:rFonts w:ascii="Times New Roman" w:hAnsi="Times New Roman" w:cs="Times New Roman"/>
                <w:sz w:val="24"/>
                <w:szCs w:val="24"/>
              </w:rPr>
            </w:pPr>
            <w:r w:rsidRPr="00266C85">
              <w:t xml:space="preserve"> 1 309,50 </w:t>
            </w:r>
          </w:p>
        </w:tc>
      </w:tr>
      <w:tr w:rsidR="00EF0BC0" w:rsidRPr="0025433F" w14:paraId="1367F96A" w14:textId="77777777" w:rsidTr="00590E74">
        <w:trPr>
          <w:trHeight w:val="345"/>
        </w:trPr>
        <w:tc>
          <w:tcPr>
            <w:tcW w:w="992" w:type="dxa"/>
          </w:tcPr>
          <w:p w14:paraId="62DED6DC" w14:textId="77777777" w:rsidR="00EF0BC0" w:rsidRPr="0025433F" w:rsidRDefault="00EF0BC0" w:rsidP="00EF0BC0">
            <w:pPr>
              <w:pStyle w:val="afff2"/>
              <w:numPr>
                <w:ilvl w:val="0"/>
                <w:numId w:val="27"/>
              </w:numPr>
              <w:rPr>
                <w:szCs w:val="24"/>
              </w:rPr>
            </w:pPr>
          </w:p>
        </w:tc>
        <w:tc>
          <w:tcPr>
            <w:tcW w:w="4849" w:type="dxa"/>
            <w:vAlign w:val="center"/>
          </w:tcPr>
          <w:p w14:paraId="19E5AD49" w14:textId="13433A3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4CDBFEF8" w14:textId="31DDDAA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Р-6.17 (или эквивалент)</w:t>
            </w:r>
          </w:p>
        </w:tc>
        <w:tc>
          <w:tcPr>
            <w:tcW w:w="1134" w:type="dxa"/>
            <w:shd w:val="clear" w:color="auto" w:fill="auto"/>
            <w:vAlign w:val="center"/>
          </w:tcPr>
          <w:p w14:paraId="1B358A8F" w14:textId="06036F9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0115CE6" w14:textId="36C3B78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525D24C" w14:textId="05032CD6" w:rsidR="00EF0BC0" w:rsidRPr="0025433F" w:rsidRDefault="00EF0BC0" w:rsidP="00EF0BC0">
            <w:pPr>
              <w:jc w:val="center"/>
              <w:rPr>
                <w:rFonts w:ascii="Times New Roman" w:hAnsi="Times New Roman" w:cs="Times New Roman"/>
                <w:sz w:val="24"/>
                <w:szCs w:val="24"/>
              </w:rPr>
            </w:pPr>
            <w:r w:rsidRPr="00811558">
              <w:t xml:space="preserve"> 1 309,50 </w:t>
            </w:r>
          </w:p>
        </w:tc>
        <w:tc>
          <w:tcPr>
            <w:tcW w:w="1704" w:type="dxa"/>
            <w:shd w:val="clear" w:color="auto" w:fill="auto"/>
          </w:tcPr>
          <w:p w14:paraId="7701996E" w14:textId="1409D64C" w:rsidR="00EF0BC0" w:rsidRPr="0025433F" w:rsidRDefault="00EF0BC0" w:rsidP="00EF0BC0">
            <w:pPr>
              <w:jc w:val="center"/>
              <w:rPr>
                <w:rFonts w:ascii="Times New Roman" w:hAnsi="Times New Roman" w:cs="Times New Roman"/>
                <w:sz w:val="24"/>
                <w:szCs w:val="24"/>
              </w:rPr>
            </w:pPr>
            <w:r w:rsidRPr="00266C85">
              <w:t xml:space="preserve"> 1 309,50 </w:t>
            </w:r>
          </w:p>
        </w:tc>
      </w:tr>
      <w:tr w:rsidR="00EF0BC0" w:rsidRPr="0025433F" w14:paraId="64D23BD0" w14:textId="77777777" w:rsidTr="00590E74">
        <w:trPr>
          <w:trHeight w:val="345"/>
        </w:trPr>
        <w:tc>
          <w:tcPr>
            <w:tcW w:w="992" w:type="dxa"/>
          </w:tcPr>
          <w:p w14:paraId="16D81314" w14:textId="77777777" w:rsidR="00EF0BC0" w:rsidRPr="0025433F" w:rsidRDefault="00EF0BC0" w:rsidP="00EF0BC0">
            <w:pPr>
              <w:pStyle w:val="afff2"/>
              <w:numPr>
                <w:ilvl w:val="0"/>
                <w:numId w:val="27"/>
              </w:numPr>
              <w:rPr>
                <w:szCs w:val="24"/>
              </w:rPr>
            </w:pPr>
          </w:p>
        </w:tc>
        <w:tc>
          <w:tcPr>
            <w:tcW w:w="4849" w:type="dxa"/>
            <w:vAlign w:val="center"/>
          </w:tcPr>
          <w:p w14:paraId="7A60A940" w14:textId="151E042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2BFD3F4B" w14:textId="2719EBA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Р-6.18 (или эквивалент)</w:t>
            </w:r>
          </w:p>
        </w:tc>
        <w:tc>
          <w:tcPr>
            <w:tcW w:w="1134" w:type="dxa"/>
            <w:shd w:val="clear" w:color="auto" w:fill="auto"/>
            <w:vAlign w:val="center"/>
          </w:tcPr>
          <w:p w14:paraId="6949E4EC" w14:textId="2ED13C26"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2E0287F" w14:textId="0D65154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C7E6627" w14:textId="65DBB394" w:rsidR="00EF0BC0" w:rsidRPr="0025433F" w:rsidRDefault="00EF0BC0" w:rsidP="00EF0BC0">
            <w:pPr>
              <w:jc w:val="center"/>
              <w:rPr>
                <w:rFonts w:ascii="Times New Roman" w:hAnsi="Times New Roman" w:cs="Times New Roman"/>
                <w:sz w:val="24"/>
                <w:szCs w:val="24"/>
              </w:rPr>
            </w:pPr>
            <w:r w:rsidRPr="00811558">
              <w:t xml:space="preserve"> 1 309,50 </w:t>
            </w:r>
          </w:p>
        </w:tc>
        <w:tc>
          <w:tcPr>
            <w:tcW w:w="1704" w:type="dxa"/>
            <w:shd w:val="clear" w:color="auto" w:fill="auto"/>
          </w:tcPr>
          <w:p w14:paraId="1821D417" w14:textId="586EDDDA" w:rsidR="00EF0BC0" w:rsidRPr="0025433F" w:rsidRDefault="00EF0BC0" w:rsidP="00EF0BC0">
            <w:pPr>
              <w:jc w:val="center"/>
              <w:rPr>
                <w:rFonts w:ascii="Times New Roman" w:hAnsi="Times New Roman" w:cs="Times New Roman"/>
                <w:sz w:val="24"/>
                <w:szCs w:val="24"/>
              </w:rPr>
            </w:pPr>
            <w:r w:rsidRPr="00266C85">
              <w:t xml:space="preserve"> 1 309,50 </w:t>
            </w:r>
          </w:p>
        </w:tc>
      </w:tr>
      <w:tr w:rsidR="00EF0BC0" w:rsidRPr="0025433F" w14:paraId="66E94BCA" w14:textId="77777777" w:rsidTr="00590E74">
        <w:trPr>
          <w:trHeight w:val="345"/>
        </w:trPr>
        <w:tc>
          <w:tcPr>
            <w:tcW w:w="992" w:type="dxa"/>
          </w:tcPr>
          <w:p w14:paraId="704D8303" w14:textId="77777777" w:rsidR="00EF0BC0" w:rsidRPr="0025433F" w:rsidRDefault="00EF0BC0" w:rsidP="00EF0BC0">
            <w:pPr>
              <w:pStyle w:val="afff2"/>
              <w:numPr>
                <w:ilvl w:val="0"/>
                <w:numId w:val="27"/>
              </w:numPr>
              <w:rPr>
                <w:szCs w:val="24"/>
              </w:rPr>
            </w:pPr>
          </w:p>
        </w:tc>
        <w:tc>
          <w:tcPr>
            <w:tcW w:w="4849" w:type="dxa"/>
            <w:vAlign w:val="center"/>
          </w:tcPr>
          <w:p w14:paraId="68A7EBDE" w14:textId="3B92761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0729BFF6" w14:textId="287269F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Р-6.19 (или эквивалент)</w:t>
            </w:r>
          </w:p>
        </w:tc>
        <w:tc>
          <w:tcPr>
            <w:tcW w:w="1134" w:type="dxa"/>
            <w:shd w:val="clear" w:color="auto" w:fill="auto"/>
            <w:vAlign w:val="center"/>
          </w:tcPr>
          <w:p w14:paraId="0D10A581" w14:textId="2D71F0A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2A9F105" w14:textId="79ED3C9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C903EA2" w14:textId="38852A8E" w:rsidR="00EF0BC0" w:rsidRPr="0025433F" w:rsidRDefault="00EF0BC0" w:rsidP="00EF0BC0">
            <w:pPr>
              <w:jc w:val="center"/>
              <w:rPr>
                <w:rFonts w:ascii="Times New Roman" w:hAnsi="Times New Roman" w:cs="Times New Roman"/>
                <w:sz w:val="24"/>
                <w:szCs w:val="24"/>
              </w:rPr>
            </w:pPr>
            <w:r w:rsidRPr="00811558">
              <w:t xml:space="preserve"> 1 309,50 </w:t>
            </w:r>
          </w:p>
        </w:tc>
        <w:tc>
          <w:tcPr>
            <w:tcW w:w="1704" w:type="dxa"/>
            <w:shd w:val="clear" w:color="auto" w:fill="auto"/>
          </w:tcPr>
          <w:p w14:paraId="24BFA352" w14:textId="3041CF89" w:rsidR="00EF0BC0" w:rsidRPr="0025433F" w:rsidRDefault="00EF0BC0" w:rsidP="00EF0BC0">
            <w:pPr>
              <w:jc w:val="center"/>
              <w:rPr>
                <w:rFonts w:ascii="Times New Roman" w:hAnsi="Times New Roman" w:cs="Times New Roman"/>
                <w:sz w:val="24"/>
                <w:szCs w:val="24"/>
              </w:rPr>
            </w:pPr>
            <w:r w:rsidRPr="00266C85">
              <w:t xml:space="preserve"> 1 309,50 </w:t>
            </w:r>
          </w:p>
        </w:tc>
      </w:tr>
      <w:tr w:rsidR="00EF0BC0" w:rsidRPr="0025433F" w14:paraId="596C8CE9" w14:textId="77777777" w:rsidTr="00590E74">
        <w:trPr>
          <w:trHeight w:val="345"/>
        </w:trPr>
        <w:tc>
          <w:tcPr>
            <w:tcW w:w="992" w:type="dxa"/>
          </w:tcPr>
          <w:p w14:paraId="1F0D7DC5" w14:textId="77777777" w:rsidR="00EF0BC0" w:rsidRPr="0025433F" w:rsidRDefault="00EF0BC0" w:rsidP="00EF0BC0">
            <w:pPr>
              <w:pStyle w:val="afff2"/>
              <w:numPr>
                <w:ilvl w:val="0"/>
                <w:numId w:val="27"/>
              </w:numPr>
              <w:rPr>
                <w:szCs w:val="24"/>
              </w:rPr>
            </w:pPr>
          </w:p>
        </w:tc>
        <w:tc>
          <w:tcPr>
            <w:tcW w:w="4849" w:type="dxa"/>
            <w:vAlign w:val="center"/>
          </w:tcPr>
          <w:p w14:paraId="639EABEE" w14:textId="7CC9C22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4D5AD47B" w14:textId="485796A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Р-6.20 (или эквивалент)</w:t>
            </w:r>
          </w:p>
        </w:tc>
        <w:tc>
          <w:tcPr>
            <w:tcW w:w="1134" w:type="dxa"/>
            <w:shd w:val="clear" w:color="auto" w:fill="auto"/>
            <w:vAlign w:val="center"/>
          </w:tcPr>
          <w:p w14:paraId="5936C099" w14:textId="67B607E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878015" w14:textId="1D39A4B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D495894" w14:textId="67BE51BD" w:rsidR="00EF0BC0" w:rsidRPr="0025433F" w:rsidRDefault="00EF0BC0" w:rsidP="00EF0BC0">
            <w:pPr>
              <w:jc w:val="center"/>
              <w:rPr>
                <w:rFonts w:ascii="Times New Roman" w:hAnsi="Times New Roman" w:cs="Times New Roman"/>
                <w:sz w:val="24"/>
                <w:szCs w:val="24"/>
              </w:rPr>
            </w:pPr>
            <w:r w:rsidRPr="00811558">
              <w:t xml:space="preserve"> 1 309,50 </w:t>
            </w:r>
          </w:p>
        </w:tc>
        <w:tc>
          <w:tcPr>
            <w:tcW w:w="1704" w:type="dxa"/>
            <w:shd w:val="clear" w:color="auto" w:fill="auto"/>
          </w:tcPr>
          <w:p w14:paraId="01D81364" w14:textId="67C37E5A" w:rsidR="00EF0BC0" w:rsidRPr="0025433F" w:rsidRDefault="00EF0BC0" w:rsidP="00EF0BC0">
            <w:pPr>
              <w:jc w:val="center"/>
              <w:rPr>
                <w:rFonts w:ascii="Times New Roman" w:hAnsi="Times New Roman" w:cs="Times New Roman"/>
                <w:sz w:val="24"/>
                <w:szCs w:val="24"/>
              </w:rPr>
            </w:pPr>
            <w:r w:rsidRPr="00266C85">
              <w:t xml:space="preserve"> 1 309,50 </w:t>
            </w:r>
          </w:p>
        </w:tc>
      </w:tr>
      <w:tr w:rsidR="00EF0BC0" w:rsidRPr="0025433F" w14:paraId="35EF30BC" w14:textId="77777777" w:rsidTr="00590E74">
        <w:trPr>
          <w:trHeight w:val="345"/>
        </w:trPr>
        <w:tc>
          <w:tcPr>
            <w:tcW w:w="992" w:type="dxa"/>
          </w:tcPr>
          <w:p w14:paraId="3466BF95" w14:textId="77777777" w:rsidR="00EF0BC0" w:rsidRPr="0025433F" w:rsidRDefault="00EF0BC0" w:rsidP="00EF0BC0">
            <w:pPr>
              <w:pStyle w:val="afff2"/>
              <w:numPr>
                <w:ilvl w:val="0"/>
                <w:numId w:val="27"/>
              </w:numPr>
              <w:rPr>
                <w:szCs w:val="24"/>
              </w:rPr>
            </w:pPr>
          </w:p>
        </w:tc>
        <w:tc>
          <w:tcPr>
            <w:tcW w:w="4849" w:type="dxa"/>
            <w:vAlign w:val="center"/>
          </w:tcPr>
          <w:p w14:paraId="64D0880D" w14:textId="632A0B9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1227B52A" w14:textId="633AB70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Р-6.21 (или эквивалент)</w:t>
            </w:r>
          </w:p>
        </w:tc>
        <w:tc>
          <w:tcPr>
            <w:tcW w:w="1134" w:type="dxa"/>
            <w:shd w:val="clear" w:color="auto" w:fill="auto"/>
            <w:vAlign w:val="center"/>
          </w:tcPr>
          <w:p w14:paraId="2F003B28" w14:textId="3096542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EA3E9B" w14:textId="4770440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3708850" w14:textId="0B52BCCB" w:rsidR="00EF0BC0" w:rsidRPr="0025433F" w:rsidRDefault="00EF0BC0" w:rsidP="00EF0BC0">
            <w:pPr>
              <w:jc w:val="center"/>
              <w:rPr>
                <w:rFonts w:ascii="Times New Roman" w:hAnsi="Times New Roman" w:cs="Times New Roman"/>
                <w:sz w:val="24"/>
                <w:szCs w:val="24"/>
              </w:rPr>
            </w:pPr>
            <w:r w:rsidRPr="00811558">
              <w:t xml:space="preserve"> 1 309,50 </w:t>
            </w:r>
          </w:p>
        </w:tc>
        <w:tc>
          <w:tcPr>
            <w:tcW w:w="1704" w:type="dxa"/>
            <w:shd w:val="clear" w:color="auto" w:fill="auto"/>
          </w:tcPr>
          <w:p w14:paraId="1F2A5442" w14:textId="51D33CC1" w:rsidR="00EF0BC0" w:rsidRPr="0025433F" w:rsidRDefault="00EF0BC0" w:rsidP="00EF0BC0">
            <w:pPr>
              <w:jc w:val="center"/>
              <w:rPr>
                <w:rFonts w:ascii="Times New Roman" w:hAnsi="Times New Roman" w:cs="Times New Roman"/>
                <w:sz w:val="24"/>
                <w:szCs w:val="24"/>
              </w:rPr>
            </w:pPr>
            <w:r w:rsidRPr="00266C85">
              <w:t xml:space="preserve"> 1 309,50 </w:t>
            </w:r>
          </w:p>
        </w:tc>
      </w:tr>
      <w:tr w:rsidR="00EF0BC0" w:rsidRPr="0025433F" w14:paraId="236A1016" w14:textId="77777777" w:rsidTr="00590E74">
        <w:trPr>
          <w:trHeight w:val="345"/>
        </w:trPr>
        <w:tc>
          <w:tcPr>
            <w:tcW w:w="992" w:type="dxa"/>
          </w:tcPr>
          <w:p w14:paraId="342D5E16" w14:textId="77777777" w:rsidR="00EF0BC0" w:rsidRPr="0025433F" w:rsidRDefault="00EF0BC0" w:rsidP="00EF0BC0">
            <w:pPr>
              <w:pStyle w:val="afff2"/>
              <w:numPr>
                <w:ilvl w:val="0"/>
                <w:numId w:val="27"/>
              </w:numPr>
              <w:rPr>
                <w:szCs w:val="24"/>
              </w:rPr>
            </w:pPr>
          </w:p>
        </w:tc>
        <w:tc>
          <w:tcPr>
            <w:tcW w:w="4849" w:type="dxa"/>
            <w:vAlign w:val="center"/>
          </w:tcPr>
          <w:p w14:paraId="4B7F37E6" w14:textId="5F0A728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5FBF5EE6" w14:textId="5E8B83F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Р-6.22 (или эквивалент)</w:t>
            </w:r>
          </w:p>
        </w:tc>
        <w:tc>
          <w:tcPr>
            <w:tcW w:w="1134" w:type="dxa"/>
            <w:shd w:val="clear" w:color="auto" w:fill="auto"/>
            <w:vAlign w:val="center"/>
          </w:tcPr>
          <w:p w14:paraId="6A905E73" w14:textId="185DC0E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F845132" w14:textId="38EE10E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22BC8D3" w14:textId="00217843" w:rsidR="00EF0BC0" w:rsidRPr="0025433F" w:rsidRDefault="00EF0BC0" w:rsidP="00EF0BC0">
            <w:pPr>
              <w:jc w:val="center"/>
              <w:rPr>
                <w:rFonts w:ascii="Times New Roman" w:hAnsi="Times New Roman" w:cs="Times New Roman"/>
                <w:sz w:val="24"/>
                <w:szCs w:val="24"/>
              </w:rPr>
            </w:pPr>
            <w:r w:rsidRPr="00811558">
              <w:t xml:space="preserve"> 1 309,50 </w:t>
            </w:r>
          </w:p>
        </w:tc>
        <w:tc>
          <w:tcPr>
            <w:tcW w:w="1704" w:type="dxa"/>
            <w:shd w:val="clear" w:color="auto" w:fill="auto"/>
          </w:tcPr>
          <w:p w14:paraId="74C42270" w14:textId="2FCE8DD5" w:rsidR="00EF0BC0" w:rsidRPr="0025433F" w:rsidRDefault="00EF0BC0" w:rsidP="00EF0BC0">
            <w:pPr>
              <w:jc w:val="center"/>
              <w:rPr>
                <w:rFonts w:ascii="Times New Roman" w:hAnsi="Times New Roman" w:cs="Times New Roman"/>
                <w:sz w:val="24"/>
                <w:szCs w:val="24"/>
              </w:rPr>
            </w:pPr>
            <w:r w:rsidRPr="00266C85">
              <w:t xml:space="preserve"> 1 309,50 </w:t>
            </w:r>
          </w:p>
        </w:tc>
      </w:tr>
      <w:tr w:rsidR="00EF0BC0" w:rsidRPr="0025433F" w14:paraId="600DBA47" w14:textId="77777777" w:rsidTr="00590E74">
        <w:trPr>
          <w:trHeight w:val="345"/>
        </w:trPr>
        <w:tc>
          <w:tcPr>
            <w:tcW w:w="992" w:type="dxa"/>
          </w:tcPr>
          <w:p w14:paraId="36F7D6F6" w14:textId="77777777" w:rsidR="00EF0BC0" w:rsidRPr="0025433F" w:rsidRDefault="00EF0BC0" w:rsidP="00EF0BC0">
            <w:pPr>
              <w:pStyle w:val="afff2"/>
              <w:numPr>
                <w:ilvl w:val="0"/>
                <w:numId w:val="27"/>
              </w:numPr>
              <w:rPr>
                <w:szCs w:val="24"/>
              </w:rPr>
            </w:pPr>
          </w:p>
        </w:tc>
        <w:tc>
          <w:tcPr>
            <w:tcW w:w="4849" w:type="dxa"/>
            <w:vAlign w:val="center"/>
          </w:tcPr>
          <w:p w14:paraId="5CFE7355" w14:textId="2ED9398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1A85DD85" w14:textId="29529C6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Р-6.23 (или эквивалент)</w:t>
            </w:r>
          </w:p>
        </w:tc>
        <w:tc>
          <w:tcPr>
            <w:tcW w:w="1134" w:type="dxa"/>
            <w:shd w:val="clear" w:color="auto" w:fill="auto"/>
            <w:vAlign w:val="center"/>
          </w:tcPr>
          <w:p w14:paraId="289B6729" w14:textId="4BA881B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CD15D38" w14:textId="200AC09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6F21891" w14:textId="1F0F64E1" w:rsidR="00EF0BC0" w:rsidRPr="0025433F" w:rsidRDefault="00EF0BC0" w:rsidP="00EF0BC0">
            <w:pPr>
              <w:jc w:val="center"/>
              <w:rPr>
                <w:rFonts w:ascii="Times New Roman" w:hAnsi="Times New Roman" w:cs="Times New Roman"/>
                <w:sz w:val="24"/>
                <w:szCs w:val="24"/>
              </w:rPr>
            </w:pPr>
            <w:r w:rsidRPr="00811558">
              <w:t xml:space="preserve"> 1 309,50 </w:t>
            </w:r>
          </w:p>
        </w:tc>
        <w:tc>
          <w:tcPr>
            <w:tcW w:w="1704" w:type="dxa"/>
            <w:shd w:val="clear" w:color="auto" w:fill="auto"/>
          </w:tcPr>
          <w:p w14:paraId="00A549D2" w14:textId="2223F66D" w:rsidR="00EF0BC0" w:rsidRPr="0025433F" w:rsidRDefault="00EF0BC0" w:rsidP="00EF0BC0">
            <w:pPr>
              <w:jc w:val="center"/>
              <w:rPr>
                <w:rFonts w:ascii="Times New Roman" w:hAnsi="Times New Roman" w:cs="Times New Roman"/>
                <w:sz w:val="24"/>
                <w:szCs w:val="24"/>
              </w:rPr>
            </w:pPr>
            <w:r w:rsidRPr="00266C85">
              <w:t xml:space="preserve"> 1 309,50 </w:t>
            </w:r>
          </w:p>
        </w:tc>
      </w:tr>
      <w:tr w:rsidR="00EF0BC0" w:rsidRPr="0025433F" w14:paraId="2AC7594C" w14:textId="77777777" w:rsidTr="00590E74">
        <w:trPr>
          <w:trHeight w:val="345"/>
        </w:trPr>
        <w:tc>
          <w:tcPr>
            <w:tcW w:w="992" w:type="dxa"/>
          </w:tcPr>
          <w:p w14:paraId="09B03075" w14:textId="77777777" w:rsidR="00EF0BC0" w:rsidRPr="0025433F" w:rsidRDefault="00EF0BC0" w:rsidP="00EF0BC0">
            <w:pPr>
              <w:pStyle w:val="afff2"/>
              <w:numPr>
                <w:ilvl w:val="0"/>
                <w:numId w:val="27"/>
              </w:numPr>
              <w:rPr>
                <w:szCs w:val="24"/>
              </w:rPr>
            </w:pPr>
          </w:p>
        </w:tc>
        <w:tc>
          <w:tcPr>
            <w:tcW w:w="4849" w:type="dxa"/>
            <w:vAlign w:val="center"/>
          </w:tcPr>
          <w:p w14:paraId="473F9E58" w14:textId="5E80D39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5920B48E" w14:textId="614811E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Р-6.24 (или эквивалент)</w:t>
            </w:r>
          </w:p>
        </w:tc>
        <w:tc>
          <w:tcPr>
            <w:tcW w:w="1134" w:type="dxa"/>
            <w:shd w:val="clear" w:color="auto" w:fill="auto"/>
            <w:vAlign w:val="center"/>
          </w:tcPr>
          <w:p w14:paraId="6EAA6564" w14:textId="1C8FF11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A009BDA" w14:textId="578B187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467AAAD" w14:textId="2C9DCA9B" w:rsidR="00EF0BC0" w:rsidRPr="0025433F" w:rsidRDefault="00EF0BC0" w:rsidP="00EF0BC0">
            <w:pPr>
              <w:jc w:val="center"/>
              <w:rPr>
                <w:rFonts w:ascii="Times New Roman" w:hAnsi="Times New Roman" w:cs="Times New Roman"/>
                <w:sz w:val="24"/>
                <w:szCs w:val="24"/>
              </w:rPr>
            </w:pPr>
            <w:r w:rsidRPr="00811558">
              <w:t xml:space="preserve"> 1 309,50 </w:t>
            </w:r>
          </w:p>
        </w:tc>
        <w:tc>
          <w:tcPr>
            <w:tcW w:w="1704" w:type="dxa"/>
            <w:shd w:val="clear" w:color="auto" w:fill="auto"/>
          </w:tcPr>
          <w:p w14:paraId="380B7654" w14:textId="58B18977" w:rsidR="00EF0BC0" w:rsidRPr="0025433F" w:rsidRDefault="00EF0BC0" w:rsidP="00EF0BC0">
            <w:pPr>
              <w:jc w:val="center"/>
              <w:rPr>
                <w:rFonts w:ascii="Times New Roman" w:hAnsi="Times New Roman" w:cs="Times New Roman"/>
                <w:sz w:val="24"/>
                <w:szCs w:val="24"/>
              </w:rPr>
            </w:pPr>
            <w:r w:rsidRPr="00266C85">
              <w:t xml:space="preserve"> 1 309,50 </w:t>
            </w:r>
          </w:p>
        </w:tc>
      </w:tr>
      <w:tr w:rsidR="00EF0BC0" w:rsidRPr="0025433F" w14:paraId="6CE84EB7" w14:textId="77777777" w:rsidTr="00590E74">
        <w:trPr>
          <w:trHeight w:val="345"/>
        </w:trPr>
        <w:tc>
          <w:tcPr>
            <w:tcW w:w="992" w:type="dxa"/>
          </w:tcPr>
          <w:p w14:paraId="3CB977D9" w14:textId="77777777" w:rsidR="00EF0BC0" w:rsidRPr="0025433F" w:rsidRDefault="00EF0BC0" w:rsidP="00EF0BC0">
            <w:pPr>
              <w:pStyle w:val="afff2"/>
              <w:numPr>
                <w:ilvl w:val="0"/>
                <w:numId w:val="27"/>
              </w:numPr>
              <w:rPr>
                <w:szCs w:val="24"/>
              </w:rPr>
            </w:pPr>
          </w:p>
        </w:tc>
        <w:tc>
          <w:tcPr>
            <w:tcW w:w="4849" w:type="dxa"/>
            <w:vAlign w:val="center"/>
          </w:tcPr>
          <w:p w14:paraId="3237A55C" w14:textId="0F4363F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Расширитель</w:t>
            </w:r>
          </w:p>
        </w:tc>
        <w:tc>
          <w:tcPr>
            <w:tcW w:w="3685" w:type="dxa"/>
            <w:vAlign w:val="center"/>
          </w:tcPr>
          <w:p w14:paraId="72C6BA98" w14:textId="24E3EB57"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Р-6.25 (или эквивалент)</w:t>
            </w:r>
          </w:p>
        </w:tc>
        <w:tc>
          <w:tcPr>
            <w:tcW w:w="1134" w:type="dxa"/>
            <w:shd w:val="clear" w:color="auto" w:fill="auto"/>
            <w:vAlign w:val="center"/>
          </w:tcPr>
          <w:p w14:paraId="1BCF98FC" w14:textId="56BB841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2CB7DE" w14:textId="0E35EB7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C967B96" w14:textId="3C726D62" w:rsidR="00EF0BC0" w:rsidRPr="0025433F" w:rsidRDefault="00EF0BC0" w:rsidP="00EF0BC0">
            <w:pPr>
              <w:jc w:val="center"/>
              <w:rPr>
                <w:rFonts w:ascii="Times New Roman" w:hAnsi="Times New Roman" w:cs="Times New Roman"/>
                <w:sz w:val="24"/>
                <w:szCs w:val="24"/>
              </w:rPr>
            </w:pPr>
            <w:r w:rsidRPr="00811558">
              <w:t xml:space="preserve"> 1 314,76 </w:t>
            </w:r>
          </w:p>
        </w:tc>
        <w:tc>
          <w:tcPr>
            <w:tcW w:w="1704" w:type="dxa"/>
            <w:shd w:val="clear" w:color="auto" w:fill="auto"/>
          </w:tcPr>
          <w:p w14:paraId="341035AF" w14:textId="2DF37A37" w:rsidR="00EF0BC0" w:rsidRPr="0025433F" w:rsidRDefault="00EF0BC0" w:rsidP="00EF0BC0">
            <w:pPr>
              <w:jc w:val="center"/>
              <w:rPr>
                <w:rFonts w:ascii="Times New Roman" w:hAnsi="Times New Roman" w:cs="Times New Roman"/>
                <w:sz w:val="24"/>
                <w:szCs w:val="24"/>
              </w:rPr>
            </w:pPr>
            <w:r w:rsidRPr="00266C85">
              <w:t xml:space="preserve"> 1 314,76 </w:t>
            </w:r>
          </w:p>
        </w:tc>
      </w:tr>
      <w:tr w:rsidR="00EF0BC0" w:rsidRPr="0025433F" w14:paraId="7230FFC1" w14:textId="77777777" w:rsidTr="00590E74">
        <w:trPr>
          <w:trHeight w:val="345"/>
        </w:trPr>
        <w:tc>
          <w:tcPr>
            <w:tcW w:w="992" w:type="dxa"/>
          </w:tcPr>
          <w:p w14:paraId="2720C203" w14:textId="77777777" w:rsidR="00EF0BC0" w:rsidRPr="0025433F" w:rsidRDefault="00EF0BC0" w:rsidP="00EF0BC0">
            <w:pPr>
              <w:pStyle w:val="afff2"/>
              <w:numPr>
                <w:ilvl w:val="0"/>
                <w:numId w:val="27"/>
              </w:numPr>
              <w:rPr>
                <w:szCs w:val="24"/>
              </w:rPr>
            </w:pPr>
          </w:p>
        </w:tc>
        <w:tc>
          <w:tcPr>
            <w:tcW w:w="4849" w:type="dxa"/>
            <w:vAlign w:val="center"/>
          </w:tcPr>
          <w:p w14:paraId="2EBFA690" w14:textId="275EAF1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зажимные</w:t>
            </w:r>
          </w:p>
        </w:tc>
        <w:tc>
          <w:tcPr>
            <w:tcW w:w="3685" w:type="dxa"/>
            <w:vAlign w:val="center"/>
          </w:tcPr>
          <w:p w14:paraId="618D5B27" w14:textId="56C83E5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Щ-17-1 (или эквивалент)</w:t>
            </w:r>
          </w:p>
        </w:tc>
        <w:tc>
          <w:tcPr>
            <w:tcW w:w="1134" w:type="dxa"/>
            <w:shd w:val="clear" w:color="auto" w:fill="auto"/>
            <w:vAlign w:val="center"/>
          </w:tcPr>
          <w:p w14:paraId="0965A201" w14:textId="4CF1566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B04C2FA" w14:textId="4596049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0B8B6A8" w14:textId="0CDB109C" w:rsidR="00EF0BC0" w:rsidRPr="0025433F" w:rsidRDefault="00EF0BC0" w:rsidP="00EF0BC0">
            <w:pPr>
              <w:jc w:val="center"/>
              <w:rPr>
                <w:rFonts w:ascii="Times New Roman" w:hAnsi="Times New Roman" w:cs="Times New Roman"/>
                <w:sz w:val="24"/>
                <w:szCs w:val="24"/>
              </w:rPr>
            </w:pPr>
            <w:r w:rsidRPr="00811558">
              <w:t xml:space="preserve"> 2 307,99 </w:t>
            </w:r>
          </w:p>
        </w:tc>
        <w:tc>
          <w:tcPr>
            <w:tcW w:w="1704" w:type="dxa"/>
            <w:shd w:val="clear" w:color="auto" w:fill="auto"/>
          </w:tcPr>
          <w:p w14:paraId="69440998" w14:textId="70A45D9B" w:rsidR="00EF0BC0" w:rsidRPr="0025433F" w:rsidRDefault="00EF0BC0" w:rsidP="00EF0BC0">
            <w:pPr>
              <w:jc w:val="center"/>
              <w:rPr>
                <w:rFonts w:ascii="Times New Roman" w:hAnsi="Times New Roman" w:cs="Times New Roman"/>
                <w:sz w:val="24"/>
                <w:szCs w:val="24"/>
              </w:rPr>
            </w:pPr>
            <w:r w:rsidRPr="00266C85">
              <w:t xml:space="preserve"> 2 307,99 </w:t>
            </w:r>
          </w:p>
        </w:tc>
      </w:tr>
      <w:tr w:rsidR="00EF0BC0" w:rsidRPr="0025433F" w14:paraId="1B4ABD7E" w14:textId="77777777" w:rsidTr="00590E74">
        <w:trPr>
          <w:trHeight w:val="345"/>
        </w:trPr>
        <w:tc>
          <w:tcPr>
            <w:tcW w:w="992" w:type="dxa"/>
          </w:tcPr>
          <w:p w14:paraId="5CD092C3" w14:textId="77777777" w:rsidR="00EF0BC0" w:rsidRPr="0025433F" w:rsidRDefault="00EF0BC0" w:rsidP="00EF0BC0">
            <w:pPr>
              <w:pStyle w:val="afff2"/>
              <w:numPr>
                <w:ilvl w:val="0"/>
                <w:numId w:val="27"/>
              </w:numPr>
              <w:rPr>
                <w:szCs w:val="24"/>
              </w:rPr>
            </w:pPr>
          </w:p>
        </w:tc>
        <w:tc>
          <w:tcPr>
            <w:tcW w:w="4849" w:type="dxa"/>
            <w:vAlign w:val="center"/>
          </w:tcPr>
          <w:p w14:paraId="489B2239" w14:textId="7670775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Щипцы зажимные</w:t>
            </w:r>
          </w:p>
        </w:tc>
        <w:tc>
          <w:tcPr>
            <w:tcW w:w="3685" w:type="dxa"/>
            <w:vAlign w:val="center"/>
          </w:tcPr>
          <w:p w14:paraId="131E3C7E" w14:textId="5B0BC83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Щ-17-2 (или эквивалент)</w:t>
            </w:r>
          </w:p>
        </w:tc>
        <w:tc>
          <w:tcPr>
            <w:tcW w:w="1134" w:type="dxa"/>
            <w:shd w:val="clear" w:color="auto" w:fill="auto"/>
            <w:vAlign w:val="center"/>
          </w:tcPr>
          <w:p w14:paraId="027CC751" w14:textId="06EED2E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7F72367" w14:textId="273B446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F15EA02" w14:textId="4B18F980" w:rsidR="00EF0BC0" w:rsidRPr="0025433F" w:rsidRDefault="00EF0BC0" w:rsidP="00EF0BC0">
            <w:pPr>
              <w:jc w:val="center"/>
              <w:rPr>
                <w:rFonts w:ascii="Times New Roman" w:hAnsi="Times New Roman" w:cs="Times New Roman"/>
                <w:sz w:val="24"/>
                <w:szCs w:val="24"/>
              </w:rPr>
            </w:pPr>
            <w:r w:rsidRPr="00811558">
              <w:t xml:space="preserve"> 2 297,34 </w:t>
            </w:r>
          </w:p>
        </w:tc>
        <w:tc>
          <w:tcPr>
            <w:tcW w:w="1704" w:type="dxa"/>
            <w:shd w:val="clear" w:color="auto" w:fill="auto"/>
          </w:tcPr>
          <w:p w14:paraId="76BF130C" w14:textId="6CA7E40A" w:rsidR="00EF0BC0" w:rsidRPr="0025433F" w:rsidRDefault="00EF0BC0" w:rsidP="00EF0BC0">
            <w:pPr>
              <w:jc w:val="center"/>
              <w:rPr>
                <w:rFonts w:ascii="Times New Roman" w:hAnsi="Times New Roman" w:cs="Times New Roman"/>
                <w:sz w:val="24"/>
                <w:szCs w:val="24"/>
              </w:rPr>
            </w:pPr>
            <w:r w:rsidRPr="00266C85">
              <w:t xml:space="preserve"> 2 297,34 </w:t>
            </w:r>
          </w:p>
        </w:tc>
      </w:tr>
      <w:tr w:rsidR="00EF0BC0" w:rsidRPr="0025433F" w14:paraId="53A1B89B" w14:textId="77777777" w:rsidTr="00590E74">
        <w:trPr>
          <w:trHeight w:val="345"/>
        </w:trPr>
        <w:tc>
          <w:tcPr>
            <w:tcW w:w="992" w:type="dxa"/>
          </w:tcPr>
          <w:p w14:paraId="1D544BE3" w14:textId="77777777" w:rsidR="00EF0BC0" w:rsidRPr="0025433F" w:rsidRDefault="00EF0BC0" w:rsidP="00EF0BC0">
            <w:pPr>
              <w:pStyle w:val="afff2"/>
              <w:numPr>
                <w:ilvl w:val="0"/>
                <w:numId w:val="27"/>
              </w:numPr>
              <w:rPr>
                <w:szCs w:val="24"/>
              </w:rPr>
            </w:pPr>
          </w:p>
        </w:tc>
        <w:tc>
          <w:tcPr>
            <w:tcW w:w="4849" w:type="dxa"/>
            <w:vAlign w:val="center"/>
          </w:tcPr>
          <w:p w14:paraId="45F01762" w14:textId="53A06C2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гинекологический </w:t>
            </w:r>
          </w:p>
        </w:tc>
        <w:tc>
          <w:tcPr>
            <w:tcW w:w="3685" w:type="dxa"/>
            <w:vAlign w:val="center"/>
          </w:tcPr>
          <w:p w14:paraId="4085711A" w14:textId="6E0C2265"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13-637-20 (или эквивалент)</w:t>
            </w:r>
          </w:p>
        </w:tc>
        <w:tc>
          <w:tcPr>
            <w:tcW w:w="1134" w:type="dxa"/>
            <w:shd w:val="clear" w:color="auto" w:fill="auto"/>
            <w:vAlign w:val="center"/>
          </w:tcPr>
          <w:p w14:paraId="26BDF53A" w14:textId="0A036D5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07577C1" w14:textId="27BC606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57FFE1C" w14:textId="1828929F" w:rsidR="00EF0BC0" w:rsidRPr="0025433F" w:rsidRDefault="00EF0BC0" w:rsidP="00EF0BC0">
            <w:pPr>
              <w:jc w:val="center"/>
              <w:rPr>
                <w:rFonts w:ascii="Times New Roman" w:hAnsi="Times New Roman" w:cs="Times New Roman"/>
                <w:sz w:val="24"/>
                <w:szCs w:val="24"/>
              </w:rPr>
            </w:pPr>
            <w:r w:rsidRPr="00811558">
              <w:t xml:space="preserve"> 26 194,56 </w:t>
            </w:r>
          </w:p>
        </w:tc>
        <w:tc>
          <w:tcPr>
            <w:tcW w:w="1704" w:type="dxa"/>
            <w:shd w:val="clear" w:color="auto" w:fill="auto"/>
          </w:tcPr>
          <w:p w14:paraId="6A442739" w14:textId="7FE440A6" w:rsidR="00EF0BC0" w:rsidRPr="0025433F" w:rsidRDefault="00EF0BC0" w:rsidP="00EF0BC0">
            <w:pPr>
              <w:jc w:val="center"/>
              <w:rPr>
                <w:rFonts w:ascii="Times New Roman" w:hAnsi="Times New Roman" w:cs="Times New Roman"/>
                <w:sz w:val="24"/>
                <w:szCs w:val="24"/>
              </w:rPr>
            </w:pPr>
            <w:r w:rsidRPr="00266C85">
              <w:t xml:space="preserve"> 26 194,56 </w:t>
            </w:r>
          </w:p>
        </w:tc>
      </w:tr>
      <w:tr w:rsidR="00EF0BC0" w:rsidRPr="0025433F" w14:paraId="77AF0910" w14:textId="77777777" w:rsidTr="00590E74">
        <w:trPr>
          <w:trHeight w:val="345"/>
        </w:trPr>
        <w:tc>
          <w:tcPr>
            <w:tcW w:w="992" w:type="dxa"/>
          </w:tcPr>
          <w:p w14:paraId="7E33F8A8" w14:textId="77777777" w:rsidR="00EF0BC0" w:rsidRPr="0025433F" w:rsidRDefault="00EF0BC0" w:rsidP="00EF0BC0">
            <w:pPr>
              <w:pStyle w:val="afff2"/>
              <w:numPr>
                <w:ilvl w:val="0"/>
                <w:numId w:val="27"/>
              </w:numPr>
              <w:rPr>
                <w:szCs w:val="24"/>
              </w:rPr>
            </w:pPr>
          </w:p>
        </w:tc>
        <w:tc>
          <w:tcPr>
            <w:tcW w:w="4849" w:type="dxa"/>
            <w:vAlign w:val="center"/>
          </w:tcPr>
          <w:p w14:paraId="2AD749E1" w14:textId="4C62CD2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гинекологический </w:t>
            </w:r>
          </w:p>
        </w:tc>
        <w:tc>
          <w:tcPr>
            <w:tcW w:w="3685" w:type="dxa"/>
            <w:vAlign w:val="center"/>
          </w:tcPr>
          <w:p w14:paraId="66F6927E" w14:textId="62905CA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13-637-30 (или эквивалент)</w:t>
            </w:r>
          </w:p>
        </w:tc>
        <w:tc>
          <w:tcPr>
            <w:tcW w:w="1134" w:type="dxa"/>
            <w:shd w:val="clear" w:color="auto" w:fill="auto"/>
            <w:vAlign w:val="center"/>
          </w:tcPr>
          <w:p w14:paraId="203A1887" w14:textId="5A50C08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FCBBA13" w14:textId="00CA938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5AE4C3B" w14:textId="678D9F8C" w:rsidR="00EF0BC0" w:rsidRPr="0025433F" w:rsidRDefault="00EF0BC0" w:rsidP="00EF0BC0">
            <w:pPr>
              <w:jc w:val="center"/>
              <w:rPr>
                <w:rFonts w:ascii="Times New Roman" w:hAnsi="Times New Roman" w:cs="Times New Roman"/>
                <w:sz w:val="24"/>
                <w:szCs w:val="24"/>
              </w:rPr>
            </w:pPr>
            <w:r w:rsidRPr="00811558">
              <w:t xml:space="preserve"> 27 247,43 </w:t>
            </w:r>
          </w:p>
        </w:tc>
        <w:tc>
          <w:tcPr>
            <w:tcW w:w="1704" w:type="dxa"/>
            <w:shd w:val="clear" w:color="auto" w:fill="auto"/>
          </w:tcPr>
          <w:p w14:paraId="3AAF71D7" w14:textId="72912B98" w:rsidR="00EF0BC0" w:rsidRPr="0025433F" w:rsidRDefault="00EF0BC0" w:rsidP="00EF0BC0">
            <w:pPr>
              <w:jc w:val="center"/>
              <w:rPr>
                <w:rFonts w:ascii="Times New Roman" w:hAnsi="Times New Roman" w:cs="Times New Roman"/>
                <w:sz w:val="24"/>
                <w:szCs w:val="24"/>
              </w:rPr>
            </w:pPr>
            <w:r w:rsidRPr="00266C85">
              <w:t xml:space="preserve"> 27 247,43 </w:t>
            </w:r>
          </w:p>
        </w:tc>
      </w:tr>
      <w:tr w:rsidR="00EF0BC0" w:rsidRPr="0025433F" w14:paraId="63C5AD86" w14:textId="77777777" w:rsidTr="00590E74">
        <w:trPr>
          <w:trHeight w:val="345"/>
        </w:trPr>
        <w:tc>
          <w:tcPr>
            <w:tcW w:w="992" w:type="dxa"/>
          </w:tcPr>
          <w:p w14:paraId="10FBA15A" w14:textId="77777777" w:rsidR="00EF0BC0" w:rsidRPr="0025433F" w:rsidRDefault="00EF0BC0" w:rsidP="00EF0BC0">
            <w:pPr>
              <w:pStyle w:val="afff2"/>
              <w:numPr>
                <w:ilvl w:val="0"/>
                <w:numId w:val="27"/>
              </w:numPr>
              <w:rPr>
                <w:szCs w:val="24"/>
              </w:rPr>
            </w:pPr>
          </w:p>
        </w:tc>
        <w:tc>
          <w:tcPr>
            <w:tcW w:w="4849" w:type="dxa"/>
            <w:vAlign w:val="center"/>
          </w:tcPr>
          <w:p w14:paraId="2069BAF6" w14:textId="0564D34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Иглодержатель </w:t>
            </w:r>
          </w:p>
        </w:tc>
        <w:tc>
          <w:tcPr>
            <w:tcW w:w="3685" w:type="dxa"/>
            <w:vAlign w:val="center"/>
          </w:tcPr>
          <w:p w14:paraId="7FB81130" w14:textId="5740268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20-659-24 (или эквивалент)</w:t>
            </w:r>
          </w:p>
        </w:tc>
        <w:tc>
          <w:tcPr>
            <w:tcW w:w="1134" w:type="dxa"/>
            <w:shd w:val="clear" w:color="auto" w:fill="auto"/>
            <w:vAlign w:val="center"/>
          </w:tcPr>
          <w:p w14:paraId="13362ADD" w14:textId="1C5EE65C"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0171C4E" w14:textId="768B5D0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1A5A2C5" w14:textId="3F2EAA22" w:rsidR="00EF0BC0" w:rsidRPr="0025433F" w:rsidRDefault="00EF0BC0" w:rsidP="00EF0BC0">
            <w:pPr>
              <w:jc w:val="center"/>
              <w:rPr>
                <w:rFonts w:ascii="Times New Roman" w:hAnsi="Times New Roman" w:cs="Times New Roman"/>
                <w:sz w:val="24"/>
                <w:szCs w:val="24"/>
              </w:rPr>
            </w:pPr>
            <w:r w:rsidRPr="00811558">
              <w:t xml:space="preserve"> 18 151,36 </w:t>
            </w:r>
          </w:p>
        </w:tc>
        <w:tc>
          <w:tcPr>
            <w:tcW w:w="1704" w:type="dxa"/>
            <w:shd w:val="clear" w:color="auto" w:fill="auto"/>
          </w:tcPr>
          <w:p w14:paraId="3A622F84" w14:textId="464259D5" w:rsidR="00EF0BC0" w:rsidRPr="0025433F" w:rsidRDefault="00EF0BC0" w:rsidP="00EF0BC0">
            <w:pPr>
              <w:jc w:val="center"/>
              <w:rPr>
                <w:rFonts w:ascii="Times New Roman" w:hAnsi="Times New Roman" w:cs="Times New Roman"/>
                <w:sz w:val="24"/>
                <w:szCs w:val="24"/>
              </w:rPr>
            </w:pPr>
            <w:r w:rsidRPr="00266C85">
              <w:t xml:space="preserve"> 18 151,36 </w:t>
            </w:r>
          </w:p>
        </w:tc>
      </w:tr>
      <w:tr w:rsidR="00EF0BC0" w:rsidRPr="0025433F" w14:paraId="03822185" w14:textId="77777777" w:rsidTr="00590E74">
        <w:trPr>
          <w:trHeight w:val="345"/>
        </w:trPr>
        <w:tc>
          <w:tcPr>
            <w:tcW w:w="992" w:type="dxa"/>
          </w:tcPr>
          <w:p w14:paraId="319ECDF7" w14:textId="77777777" w:rsidR="00EF0BC0" w:rsidRPr="0025433F" w:rsidRDefault="00EF0BC0" w:rsidP="00EF0BC0">
            <w:pPr>
              <w:pStyle w:val="afff2"/>
              <w:numPr>
                <w:ilvl w:val="0"/>
                <w:numId w:val="27"/>
              </w:numPr>
              <w:rPr>
                <w:szCs w:val="24"/>
              </w:rPr>
            </w:pPr>
          </w:p>
        </w:tc>
        <w:tc>
          <w:tcPr>
            <w:tcW w:w="4849" w:type="dxa"/>
            <w:vAlign w:val="center"/>
          </w:tcPr>
          <w:p w14:paraId="34503FDE" w14:textId="0809B4D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Ручка скальпеля</w:t>
            </w:r>
          </w:p>
        </w:tc>
        <w:tc>
          <w:tcPr>
            <w:tcW w:w="3685" w:type="dxa"/>
            <w:vAlign w:val="center"/>
          </w:tcPr>
          <w:p w14:paraId="4C15A86D" w14:textId="5313B08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Р-75 (или эквивалент)</w:t>
            </w:r>
          </w:p>
        </w:tc>
        <w:tc>
          <w:tcPr>
            <w:tcW w:w="1134" w:type="dxa"/>
            <w:shd w:val="clear" w:color="auto" w:fill="auto"/>
            <w:vAlign w:val="center"/>
          </w:tcPr>
          <w:p w14:paraId="05AEF7E7" w14:textId="5378605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468FAA3" w14:textId="5B7D3A2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A640F03" w14:textId="7C419FE2" w:rsidR="00EF0BC0" w:rsidRPr="0025433F" w:rsidRDefault="00EF0BC0" w:rsidP="00EF0BC0">
            <w:pPr>
              <w:jc w:val="center"/>
              <w:rPr>
                <w:rFonts w:ascii="Times New Roman" w:hAnsi="Times New Roman" w:cs="Times New Roman"/>
                <w:sz w:val="24"/>
                <w:szCs w:val="24"/>
              </w:rPr>
            </w:pPr>
            <w:r w:rsidRPr="00811558">
              <w:t xml:space="preserve"> 340,53 </w:t>
            </w:r>
          </w:p>
        </w:tc>
        <w:tc>
          <w:tcPr>
            <w:tcW w:w="1704" w:type="dxa"/>
            <w:shd w:val="clear" w:color="auto" w:fill="auto"/>
          </w:tcPr>
          <w:p w14:paraId="1BA0D117" w14:textId="7A7D24B4" w:rsidR="00EF0BC0" w:rsidRPr="0025433F" w:rsidRDefault="00EF0BC0" w:rsidP="00EF0BC0">
            <w:pPr>
              <w:jc w:val="center"/>
              <w:rPr>
                <w:rFonts w:ascii="Times New Roman" w:hAnsi="Times New Roman" w:cs="Times New Roman"/>
                <w:sz w:val="24"/>
                <w:szCs w:val="24"/>
              </w:rPr>
            </w:pPr>
            <w:r w:rsidRPr="00266C85">
              <w:t xml:space="preserve"> 340,53 </w:t>
            </w:r>
          </w:p>
        </w:tc>
      </w:tr>
      <w:tr w:rsidR="00EF0BC0" w:rsidRPr="0025433F" w14:paraId="46EBD8E2" w14:textId="77777777" w:rsidTr="00590E74">
        <w:trPr>
          <w:trHeight w:val="345"/>
        </w:trPr>
        <w:tc>
          <w:tcPr>
            <w:tcW w:w="992" w:type="dxa"/>
          </w:tcPr>
          <w:p w14:paraId="324CADB4" w14:textId="77777777" w:rsidR="00EF0BC0" w:rsidRPr="0025433F" w:rsidRDefault="00EF0BC0" w:rsidP="00EF0BC0">
            <w:pPr>
              <w:pStyle w:val="afff2"/>
              <w:numPr>
                <w:ilvl w:val="0"/>
                <w:numId w:val="27"/>
              </w:numPr>
              <w:rPr>
                <w:szCs w:val="24"/>
              </w:rPr>
            </w:pPr>
          </w:p>
        </w:tc>
        <w:tc>
          <w:tcPr>
            <w:tcW w:w="4849" w:type="dxa"/>
            <w:vAlign w:val="center"/>
          </w:tcPr>
          <w:p w14:paraId="42B0A9AF" w14:textId="776B6D7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Ручка скальпеля</w:t>
            </w:r>
          </w:p>
        </w:tc>
        <w:tc>
          <w:tcPr>
            <w:tcW w:w="3685" w:type="dxa"/>
            <w:vAlign w:val="center"/>
          </w:tcPr>
          <w:p w14:paraId="5B0B3D3F" w14:textId="356946C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Р-71 (или эквивалент)</w:t>
            </w:r>
          </w:p>
        </w:tc>
        <w:tc>
          <w:tcPr>
            <w:tcW w:w="1134" w:type="dxa"/>
            <w:shd w:val="clear" w:color="auto" w:fill="auto"/>
            <w:vAlign w:val="center"/>
          </w:tcPr>
          <w:p w14:paraId="0E6A6982" w14:textId="75EB32D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35E45EB" w14:textId="6E2CB06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2AD09DB" w14:textId="7C9F9084" w:rsidR="00EF0BC0" w:rsidRPr="0025433F" w:rsidRDefault="00EF0BC0" w:rsidP="00EF0BC0">
            <w:pPr>
              <w:jc w:val="center"/>
              <w:rPr>
                <w:rFonts w:ascii="Times New Roman" w:hAnsi="Times New Roman" w:cs="Times New Roman"/>
                <w:sz w:val="24"/>
                <w:szCs w:val="24"/>
              </w:rPr>
            </w:pPr>
            <w:r w:rsidRPr="00811558">
              <w:t xml:space="preserve"> 340,53 </w:t>
            </w:r>
          </w:p>
        </w:tc>
        <w:tc>
          <w:tcPr>
            <w:tcW w:w="1704" w:type="dxa"/>
            <w:shd w:val="clear" w:color="auto" w:fill="auto"/>
          </w:tcPr>
          <w:p w14:paraId="73600D51" w14:textId="2DF615E9" w:rsidR="00EF0BC0" w:rsidRPr="0025433F" w:rsidRDefault="00EF0BC0" w:rsidP="00EF0BC0">
            <w:pPr>
              <w:jc w:val="center"/>
              <w:rPr>
                <w:rFonts w:ascii="Times New Roman" w:hAnsi="Times New Roman" w:cs="Times New Roman"/>
                <w:sz w:val="24"/>
                <w:szCs w:val="24"/>
              </w:rPr>
            </w:pPr>
            <w:r w:rsidRPr="00266C85">
              <w:t xml:space="preserve"> 340,53 </w:t>
            </w:r>
          </w:p>
        </w:tc>
      </w:tr>
      <w:tr w:rsidR="00EF0BC0" w:rsidRPr="0025433F" w14:paraId="5FE3EF9C" w14:textId="77777777" w:rsidTr="00590E74">
        <w:trPr>
          <w:trHeight w:val="345"/>
        </w:trPr>
        <w:tc>
          <w:tcPr>
            <w:tcW w:w="992" w:type="dxa"/>
          </w:tcPr>
          <w:p w14:paraId="60EC24B3" w14:textId="77777777" w:rsidR="00EF0BC0" w:rsidRPr="0025433F" w:rsidRDefault="00EF0BC0" w:rsidP="00EF0BC0">
            <w:pPr>
              <w:pStyle w:val="afff2"/>
              <w:numPr>
                <w:ilvl w:val="0"/>
                <w:numId w:val="27"/>
              </w:numPr>
              <w:rPr>
                <w:szCs w:val="24"/>
              </w:rPr>
            </w:pPr>
          </w:p>
        </w:tc>
        <w:tc>
          <w:tcPr>
            <w:tcW w:w="4849" w:type="dxa"/>
            <w:vAlign w:val="center"/>
          </w:tcPr>
          <w:p w14:paraId="5E48D59F" w14:textId="6F53C53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хирургические</w:t>
            </w:r>
          </w:p>
        </w:tc>
        <w:tc>
          <w:tcPr>
            <w:tcW w:w="3685" w:type="dxa"/>
            <w:vAlign w:val="center"/>
          </w:tcPr>
          <w:p w14:paraId="0F38944B" w14:textId="22CCF831"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Н-234 (или эквивалент)</w:t>
            </w:r>
          </w:p>
        </w:tc>
        <w:tc>
          <w:tcPr>
            <w:tcW w:w="1134" w:type="dxa"/>
            <w:shd w:val="clear" w:color="auto" w:fill="auto"/>
            <w:vAlign w:val="center"/>
          </w:tcPr>
          <w:p w14:paraId="2B381280" w14:textId="5939888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12A74E5" w14:textId="4377344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4D33819" w14:textId="10781C0E" w:rsidR="00EF0BC0" w:rsidRPr="0025433F" w:rsidRDefault="00EF0BC0" w:rsidP="00EF0BC0">
            <w:pPr>
              <w:jc w:val="center"/>
              <w:rPr>
                <w:rFonts w:ascii="Times New Roman" w:hAnsi="Times New Roman" w:cs="Times New Roman"/>
                <w:sz w:val="24"/>
                <w:szCs w:val="24"/>
              </w:rPr>
            </w:pPr>
            <w:r w:rsidRPr="00811558">
              <w:t xml:space="preserve"> 954,93 </w:t>
            </w:r>
          </w:p>
        </w:tc>
        <w:tc>
          <w:tcPr>
            <w:tcW w:w="1704" w:type="dxa"/>
            <w:shd w:val="clear" w:color="auto" w:fill="auto"/>
          </w:tcPr>
          <w:p w14:paraId="661C1F26" w14:textId="54B363AF" w:rsidR="00EF0BC0" w:rsidRPr="0025433F" w:rsidRDefault="00EF0BC0" w:rsidP="00EF0BC0">
            <w:pPr>
              <w:jc w:val="center"/>
              <w:rPr>
                <w:rFonts w:ascii="Times New Roman" w:hAnsi="Times New Roman" w:cs="Times New Roman"/>
                <w:sz w:val="24"/>
                <w:szCs w:val="24"/>
              </w:rPr>
            </w:pPr>
            <w:r w:rsidRPr="00266C85">
              <w:t xml:space="preserve"> 954,93 </w:t>
            </w:r>
          </w:p>
        </w:tc>
      </w:tr>
      <w:tr w:rsidR="00EF0BC0" w:rsidRPr="0025433F" w14:paraId="46D6421B" w14:textId="77777777" w:rsidTr="00590E74">
        <w:trPr>
          <w:trHeight w:val="345"/>
        </w:trPr>
        <w:tc>
          <w:tcPr>
            <w:tcW w:w="992" w:type="dxa"/>
          </w:tcPr>
          <w:p w14:paraId="466C28B6" w14:textId="77777777" w:rsidR="00EF0BC0" w:rsidRPr="0025433F" w:rsidRDefault="00EF0BC0" w:rsidP="00EF0BC0">
            <w:pPr>
              <w:pStyle w:val="afff2"/>
              <w:numPr>
                <w:ilvl w:val="0"/>
                <w:numId w:val="27"/>
              </w:numPr>
              <w:rPr>
                <w:szCs w:val="24"/>
              </w:rPr>
            </w:pPr>
          </w:p>
        </w:tc>
        <w:tc>
          <w:tcPr>
            <w:tcW w:w="4849" w:type="dxa"/>
            <w:vAlign w:val="center"/>
          </w:tcPr>
          <w:p w14:paraId="3E629D51" w14:textId="7BC1144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Ножницы хирургические</w:t>
            </w:r>
          </w:p>
        </w:tc>
        <w:tc>
          <w:tcPr>
            <w:tcW w:w="3685" w:type="dxa"/>
            <w:vAlign w:val="center"/>
          </w:tcPr>
          <w:p w14:paraId="25E2E69B" w14:textId="2C5A369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Н-238 (или эквивалент)</w:t>
            </w:r>
          </w:p>
        </w:tc>
        <w:tc>
          <w:tcPr>
            <w:tcW w:w="1134" w:type="dxa"/>
            <w:shd w:val="clear" w:color="auto" w:fill="auto"/>
            <w:vAlign w:val="center"/>
          </w:tcPr>
          <w:p w14:paraId="683A060A" w14:textId="089DB98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50690C4" w14:textId="4F1D8D1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7EC6E98" w14:textId="6AD9018D" w:rsidR="00EF0BC0" w:rsidRPr="0025433F" w:rsidRDefault="00EF0BC0" w:rsidP="00EF0BC0">
            <w:pPr>
              <w:jc w:val="center"/>
              <w:rPr>
                <w:rFonts w:ascii="Times New Roman" w:hAnsi="Times New Roman" w:cs="Times New Roman"/>
                <w:sz w:val="24"/>
                <w:szCs w:val="24"/>
              </w:rPr>
            </w:pPr>
            <w:r w:rsidRPr="00811558">
              <w:t xml:space="preserve"> 1 183,23 </w:t>
            </w:r>
          </w:p>
        </w:tc>
        <w:tc>
          <w:tcPr>
            <w:tcW w:w="1704" w:type="dxa"/>
            <w:shd w:val="clear" w:color="auto" w:fill="auto"/>
          </w:tcPr>
          <w:p w14:paraId="045B8A53" w14:textId="01041AD4" w:rsidR="00EF0BC0" w:rsidRPr="0025433F" w:rsidRDefault="00EF0BC0" w:rsidP="00EF0BC0">
            <w:pPr>
              <w:jc w:val="center"/>
              <w:rPr>
                <w:rFonts w:ascii="Times New Roman" w:hAnsi="Times New Roman" w:cs="Times New Roman"/>
                <w:sz w:val="24"/>
                <w:szCs w:val="24"/>
              </w:rPr>
            </w:pPr>
            <w:r w:rsidRPr="00266C85">
              <w:t xml:space="preserve"> 1 183,23 </w:t>
            </w:r>
          </w:p>
        </w:tc>
      </w:tr>
      <w:tr w:rsidR="00EF0BC0" w:rsidRPr="0025433F" w14:paraId="0C328D53" w14:textId="77777777" w:rsidTr="00590E74">
        <w:trPr>
          <w:trHeight w:val="345"/>
        </w:trPr>
        <w:tc>
          <w:tcPr>
            <w:tcW w:w="992" w:type="dxa"/>
          </w:tcPr>
          <w:p w14:paraId="24B2E93E" w14:textId="77777777" w:rsidR="00EF0BC0" w:rsidRPr="0025433F" w:rsidRDefault="00EF0BC0" w:rsidP="00EF0BC0">
            <w:pPr>
              <w:pStyle w:val="afff2"/>
              <w:numPr>
                <w:ilvl w:val="0"/>
                <w:numId w:val="27"/>
              </w:numPr>
              <w:rPr>
                <w:szCs w:val="24"/>
              </w:rPr>
            </w:pPr>
          </w:p>
        </w:tc>
        <w:tc>
          <w:tcPr>
            <w:tcW w:w="4849" w:type="dxa"/>
            <w:vAlign w:val="center"/>
          </w:tcPr>
          <w:p w14:paraId="7EAAA46B" w14:textId="3935125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Пинцет зубчато-лапчатый</w:t>
            </w:r>
          </w:p>
        </w:tc>
        <w:tc>
          <w:tcPr>
            <w:tcW w:w="3685" w:type="dxa"/>
            <w:vAlign w:val="center"/>
          </w:tcPr>
          <w:p w14:paraId="2A015831" w14:textId="1BEDCB1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П-83 (или эквивалент)</w:t>
            </w:r>
          </w:p>
        </w:tc>
        <w:tc>
          <w:tcPr>
            <w:tcW w:w="1134" w:type="dxa"/>
            <w:shd w:val="clear" w:color="auto" w:fill="auto"/>
            <w:vAlign w:val="center"/>
          </w:tcPr>
          <w:p w14:paraId="7372A636" w14:textId="0CB5802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05F63E0" w14:textId="3BBA8A8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6873E66" w14:textId="221D6E78" w:rsidR="00EF0BC0" w:rsidRPr="0025433F" w:rsidRDefault="00EF0BC0" w:rsidP="00EF0BC0">
            <w:pPr>
              <w:jc w:val="center"/>
              <w:rPr>
                <w:rFonts w:ascii="Times New Roman" w:hAnsi="Times New Roman" w:cs="Times New Roman"/>
                <w:sz w:val="24"/>
                <w:szCs w:val="24"/>
              </w:rPr>
            </w:pPr>
            <w:r w:rsidRPr="00811558">
              <w:t xml:space="preserve"> 1 126,28 </w:t>
            </w:r>
          </w:p>
        </w:tc>
        <w:tc>
          <w:tcPr>
            <w:tcW w:w="1704" w:type="dxa"/>
            <w:shd w:val="clear" w:color="auto" w:fill="auto"/>
          </w:tcPr>
          <w:p w14:paraId="7D71A777" w14:textId="1585D9DC" w:rsidR="00EF0BC0" w:rsidRPr="0025433F" w:rsidRDefault="00EF0BC0" w:rsidP="00EF0BC0">
            <w:pPr>
              <w:jc w:val="center"/>
              <w:rPr>
                <w:rFonts w:ascii="Times New Roman" w:hAnsi="Times New Roman" w:cs="Times New Roman"/>
                <w:sz w:val="24"/>
                <w:szCs w:val="24"/>
              </w:rPr>
            </w:pPr>
            <w:r w:rsidRPr="00266C85">
              <w:t xml:space="preserve"> 1 126,28 </w:t>
            </w:r>
          </w:p>
        </w:tc>
      </w:tr>
      <w:tr w:rsidR="00EF0BC0" w:rsidRPr="0025433F" w14:paraId="57D3E670" w14:textId="77777777" w:rsidTr="00590E74">
        <w:trPr>
          <w:trHeight w:val="345"/>
        </w:trPr>
        <w:tc>
          <w:tcPr>
            <w:tcW w:w="992" w:type="dxa"/>
          </w:tcPr>
          <w:p w14:paraId="0A645DD5" w14:textId="77777777" w:rsidR="00EF0BC0" w:rsidRPr="0025433F" w:rsidRDefault="00EF0BC0" w:rsidP="00EF0BC0">
            <w:pPr>
              <w:pStyle w:val="afff2"/>
              <w:numPr>
                <w:ilvl w:val="0"/>
                <w:numId w:val="27"/>
              </w:numPr>
              <w:rPr>
                <w:szCs w:val="24"/>
              </w:rPr>
            </w:pPr>
          </w:p>
        </w:tc>
        <w:tc>
          <w:tcPr>
            <w:tcW w:w="4849" w:type="dxa"/>
            <w:vAlign w:val="center"/>
          </w:tcPr>
          <w:p w14:paraId="47705C17" w14:textId="440E306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Зажим гемостатический, для мелких сосудов </w:t>
            </w:r>
          </w:p>
        </w:tc>
        <w:tc>
          <w:tcPr>
            <w:tcW w:w="3685" w:type="dxa"/>
            <w:vAlign w:val="center"/>
          </w:tcPr>
          <w:p w14:paraId="1062DA4A" w14:textId="0C95626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З-34 (или эквивалент)</w:t>
            </w:r>
          </w:p>
        </w:tc>
        <w:tc>
          <w:tcPr>
            <w:tcW w:w="1134" w:type="dxa"/>
            <w:shd w:val="clear" w:color="auto" w:fill="auto"/>
            <w:vAlign w:val="center"/>
          </w:tcPr>
          <w:p w14:paraId="3C89C289" w14:textId="10A1205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BF8D5FE" w14:textId="7E60B7A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4362B0B" w14:textId="5E23A8F7" w:rsidR="00EF0BC0" w:rsidRPr="0025433F" w:rsidRDefault="00EF0BC0" w:rsidP="00EF0BC0">
            <w:pPr>
              <w:jc w:val="center"/>
              <w:rPr>
                <w:rFonts w:ascii="Times New Roman" w:hAnsi="Times New Roman" w:cs="Times New Roman"/>
                <w:sz w:val="24"/>
                <w:szCs w:val="24"/>
              </w:rPr>
            </w:pPr>
            <w:r w:rsidRPr="00811558">
              <w:t xml:space="preserve"> 1 295,27 </w:t>
            </w:r>
          </w:p>
        </w:tc>
        <w:tc>
          <w:tcPr>
            <w:tcW w:w="1704" w:type="dxa"/>
            <w:shd w:val="clear" w:color="auto" w:fill="auto"/>
          </w:tcPr>
          <w:p w14:paraId="0D1E2090" w14:textId="4B039228" w:rsidR="00EF0BC0" w:rsidRPr="0025433F" w:rsidRDefault="00EF0BC0" w:rsidP="00EF0BC0">
            <w:pPr>
              <w:jc w:val="center"/>
              <w:rPr>
                <w:rFonts w:ascii="Times New Roman" w:hAnsi="Times New Roman" w:cs="Times New Roman"/>
                <w:sz w:val="24"/>
                <w:szCs w:val="24"/>
              </w:rPr>
            </w:pPr>
            <w:r w:rsidRPr="00266C85">
              <w:t xml:space="preserve"> 1 295,27 </w:t>
            </w:r>
          </w:p>
        </w:tc>
      </w:tr>
      <w:tr w:rsidR="00EF0BC0" w:rsidRPr="0025433F" w14:paraId="716315AC" w14:textId="77777777" w:rsidTr="00590E74">
        <w:trPr>
          <w:trHeight w:val="345"/>
        </w:trPr>
        <w:tc>
          <w:tcPr>
            <w:tcW w:w="992" w:type="dxa"/>
          </w:tcPr>
          <w:p w14:paraId="773C4461" w14:textId="77777777" w:rsidR="00EF0BC0" w:rsidRPr="0025433F" w:rsidRDefault="00EF0BC0" w:rsidP="00EF0BC0">
            <w:pPr>
              <w:pStyle w:val="afff2"/>
              <w:numPr>
                <w:ilvl w:val="0"/>
                <w:numId w:val="27"/>
              </w:numPr>
              <w:rPr>
                <w:szCs w:val="24"/>
              </w:rPr>
            </w:pPr>
          </w:p>
        </w:tc>
        <w:tc>
          <w:tcPr>
            <w:tcW w:w="4849" w:type="dxa"/>
            <w:vAlign w:val="center"/>
          </w:tcPr>
          <w:p w14:paraId="5E183A71" w14:textId="6F63EF9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Кусачки ортопедические</w:t>
            </w:r>
          </w:p>
        </w:tc>
        <w:tc>
          <w:tcPr>
            <w:tcW w:w="3685" w:type="dxa"/>
            <w:vAlign w:val="center"/>
          </w:tcPr>
          <w:p w14:paraId="7B1052A8" w14:textId="59ED384D"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Щ-106 (или эквивалент)</w:t>
            </w:r>
          </w:p>
        </w:tc>
        <w:tc>
          <w:tcPr>
            <w:tcW w:w="1134" w:type="dxa"/>
            <w:shd w:val="clear" w:color="auto" w:fill="auto"/>
            <w:vAlign w:val="center"/>
          </w:tcPr>
          <w:p w14:paraId="6286EEF8" w14:textId="3B5D083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D8A8BD7" w14:textId="5F72695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7239896" w14:textId="1915EE7D" w:rsidR="00EF0BC0" w:rsidRPr="0025433F" w:rsidRDefault="00EF0BC0" w:rsidP="00EF0BC0">
            <w:pPr>
              <w:jc w:val="center"/>
              <w:rPr>
                <w:rFonts w:ascii="Times New Roman" w:hAnsi="Times New Roman" w:cs="Times New Roman"/>
                <w:sz w:val="24"/>
                <w:szCs w:val="24"/>
              </w:rPr>
            </w:pPr>
            <w:r w:rsidRPr="00811558">
              <w:t xml:space="preserve"> 5 940,79 </w:t>
            </w:r>
          </w:p>
        </w:tc>
        <w:tc>
          <w:tcPr>
            <w:tcW w:w="1704" w:type="dxa"/>
            <w:shd w:val="clear" w:color="auto" w:fill="auto"/>
          </w:tcPr>
          <w:p w14:paraId="2BA19879" w14:textId="630AE793" w:rsidR="00EF0BC0" w:rsidRPr="0025433F" w:rsidRDefault="00EF0BC0" w:rsidP="00EF0BC0">
            <w:pPr>
              <w:jc w:val="center"/>
              <w:rPr>
                <w:rFonts w:ascii="Times New Roman" w:hAnsi="Times New Roman" w:cs="Times New Roman"/>
                <w:sz w:val="24"/>
                <w:szCs w:val="24"/>
              </w:rPr>
            </w:pPr>
            <w:r w:rsidRPr="00266C85">
              <w:t xml:space="preserve"> 5 940,79 </w:t>
            </w:r>
          </w:p>
        </w:tc>
      </w:tr>
      <w:tr w:rsidR="00EF0BC0" w:rsidRPr="0025433F" w14:paraId="31B3ED2E" w14:textId="77777777" w:rsidTr="00590E74">
        <w:trPr>
          <w:trHeight w:val="345"/>
        </w:trPr>
        <w:tc>
          <w:tcPr>
            <w:tcW w:w="992" w:type="dxa"/>
          </w:tcPr>
          <w:p w14:paraId="01435EC6" w14:textId="77777777" w:rsidR="00EF0BC0" w:rsidRPr="0025433F" w:rsidRDefault="00EF0BC0" w:rsidP="00EF0BC0">
            <w:pPr>
              <w:pStyle w:val="afff2"/>
              <w:numPr>
                <w:ilvl w:val="0"/>
                <w:numId w:val="27"/>
              </w:numPr>
              <w:rPr>
                <w:szCs w:val="24"/>
              </w:rPr>
            </w:pPr>
          </w:p>
        </w:tc>
        <w:tc>
          <w:tcPr>
            <w:tcW w:w="4849" w:type="dxa"/>
            <w:vAlign w:val="center"/>
          </w:tcPr>
          <w:p w14:paraId="10978C01" w14:textId="67EAECE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Корнцанг</w:t>
            </w:r>
          </w:p>
        </w:tc>
        <w:tc>
          <w:tcPr>
            <w:tcW w:w="3685" w:type="dxa"/>
            <w:vAlign w:val="center"/>
          </w:tcPr>
          <w:p w14:paraId="7D138981" w14:textId="7C95B9D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Щ-67 (или эквивалент)</w:t>
            </w:r>
          </w:p>
        </w:tc>
        <w:tc>
          <w:tcPr>
            <w:tcW w:w="1134" w:type="dxa"/>
            <w:shd w:val="clear" w:color="auto" w:fill="auto"/>
            <w:vAlign w:val="center"/>
          </w:tcPr>
          <w:p w14:paraId="20E2AD13" w14:textId="3C3FF7D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3168569" w14:textId="434123F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208E4A1" w14:textId="796AF451" w:rsidR="00EF0BC0" w:rsidRPr="0025433F" w:rsidRDefault="00EF0BC0" w:rsidP="00EF0BC0">
            <w:pPr>
              <w:jc w:val="center"/>
              <w:rPr>
                <w:rFonts w:ascii="Times New Roman" w:hAnsi="Times New Roman" w:cs="Times New Roman"/>
                <w:sz w:val="24"/>
                <w:szCs w:val="24"/>
              </w:rPr>
            </w:pPr>
            <w:r w:rsidRPr="00811558">
              <w:t xml:space="preserve"> 1 752,81 </w:t>
            </w:r>
          </w:p>
        </w:tc>
        <w:tc>
          <w:tcPr>
            <w:tcW w:w="1704" w:type="dxa"/>
            <w:shd w:val="clear" w:color="auto" w:fill="auto"/>
          </w:tcPr>
          <w:p w14:paraId="2A37974B" w14:textId="3462EF3C" w:rsidR="00EF0BC0" w:rsidRPr="0025433F" w:rsidRDefault="00EF0BC0" w:rsidP="00EF0BC0">
            <w:pPr>
              <w:jc w:val="center"/>
              <w:rPr>
                <w:rFonts w:ascii="Times New Roman" w:hAnsi="Times New Roman" w:cs="Times New Roman"/>
                <w:sz w:val="24"/>
                <w:szCs w:val="24"/>
              </w:rPr>
            </w:pPr>
            <w:r w:rsidRPr="00266C85">
              <w:t xml:space="preserve"> 1 752,81 </w:t>
            </w:r>
          </w:p>
        </w:tc>
      </w:tr>
      <w:tr w:rsidR="00EF0BC0" w:rsidRPr="0025433F" w14:paraId="2F17EFDA" w14:textId="77777777" w:rsidTr="00590E74">
        <w:trPr>
          <w:trHeight w:val="345"/>
        </w:trPr>
        <w:tc>
          <w:tcPr>
            <w:tcW w:w="992" w:type="dxa"/>
          </w:tcPr>
          <w:p w14:paraId="5E9ED723" w14:textId="77777777" w:rsidR="00EF0BC0" w:rsidRPr="0025433F" w:rsidRDefault="00EF0BC0" w:rsidP="00EF0BC0">
            <w:pPr>
              <w:pStyle w:val="afff2"/>
              <w:numPr>
                <w:ilvl w:val="0"/>
                <w:numId w:val="27"/>
              </w:numPr>
              <w:rPr>
                <w:szCs w:val="24"/>
              </w:rPr>
            </w:pPr>
          </w:p>
        </w:tc>
        <w:tc>
          <w:tcPr>
            <w:tcW w:w="4849" w:type="dxa"/>
            <w:vAlign w:val="center"/>
          </w:tcPr>
          <w:p w14:paraId="0EB03E9C" w14:textId="3A8E9E8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Корнцанг</w:t>
            </w:r>
          </w:p>
        </w:tc>
        <w:tc>
          <w:tcPr>
            <w:tcW w:w="3685" w:type="dxa"/>
            <w:vAlign w:val="center"/>
          </w:tcPr>
          <w:p w14:paraId="1BB0DB70" w14:textId="17082F9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Щ-68 (или эквивалент)</w:t>
            </w:r>
          </w:p>
        </w:tc>
        <w:tc>
          <w:tcPr>
            <w:tcW w:w="1134" w:type="dxa"/>
            <w:shd w:val="clear" w:color="auto" w:fill="auto"/>
            <w:vAlign w:val="center"/>
          </w:tcPr>
          <w:p w14:paraId="1A5E9D39" w14:textId="718F25FA"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AC2502D" w14:textId="350DE5B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B8A983A" w14:textId="172BCF80" w:rsidR="00EF0BC0" w:rsidRPr="0025433F" w:rsidRDefault="00EF0BC0" w:rsidP="00EF0BC0">
            <w:pPr>
              <w:jc w:val="center"/>
              <w:rPr>
                <w:rFonts w:ascii="Times New Roman" w:hAnsi="Times New Roman" w:cs="Times New Roman"/>
                <w:sz w:val="24"/>
                <w:szCs w:val="24"/>
              </w:rPr>
            </w:pPr>
            <w:r w:rsidRPr="00811558">
              <w:t xml:space="preserve"> 1 752,81 </w:t>
            </w:r>
          </w:p>
        </w:tc>
        <w:tc>
          <w:tcPr>
            <w:tcW w:w="1704" w:type="dxa"/>
            <w:shd w:val="clear" w:color="auto" w:fill="auto"/>
          </w:tcPr>
          <w:p w14:paraId="1EFEC6A8" w14:textId="52809BCD" w:rsidR="00EF0BC0" w:rsidRPr="0025433F" w:rsidRDefault="00EF0BC0" w:rsidP="00EF0BC0">
            <w:pPr>
              <w:jc w:val="center"/>
              <w:rPr>
                <w:rFonts w:ascii="Times New Roman" w:hAnsi="Times New Roman" w:cs="Times New Roman"/>
                <w:sz w:val="24"/>
                <w:szCs w:val="24"/>
              </w:rPr>
            </w:pPr>
            <w:r w:rsidRPr="00266C85">
              <w:t xml:space="preserve"> 1 752,81 </w:t>
            </w:r>
          </w:p>
        </w:tc>
      </w:tr>
      <w:tr w:rsidR="00EF0BC0" w:rsidRPr="0025433F" w14:paraId="1CE0B2B9" w14:textId="77777777" w:rsidTr="00590E74">
        <w:trPr>
          <w:trHeight w:val="345"/>
        </w:trPr>
        <w:tc>
          <w:tcPr>
            <w:tcW w:w="992" w:type="dxa"/>
          </w:tcPr>
          <w:p w14:paraId="44594959" w14:textId="77777777" w:rsidR="00EF0BC0" w:rsidRPr="0025433F" w:rsidRDefault="00EF0BC0" w:rsidP="00EF0BC0">
            <w:pPr>
              <w:pStyle w:val="afff2"/>
              <w:numPr>
                <w:ilvl w:val="0"/>
                <w:numId w:val="27"/>
              </w:numPr>
              <w:rPr>
                <w:szCs w:val="24"/>
              </w:rPr>
            </w:pPr>
          </w:p>
        </w:tc>
        <w:tc>
          <w:tcPr>
            <w:tcW w:w="4849" w:type="dxa"/>
            <w:vAlign w:val="center"/>
          </w:tcPr>
          <w:p w14:paraId="305FBC4A" w14:textId="0C636CC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Корнцанг</w:t>
            </w:r>
          </w:p>
        </w:tc>
        <w:tc>
          <w:tcPr>
            <w:tcW w:w="3685" w:type="dxa"/>
            <w:vAlign w:val="center"/>
          </w:tcPr>
          <w:p w14:paraId="0B4E89D4" w14:textId="3016D208"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color w:val="000000"/>
                <w:sz w:val="24"/>
                <w:szCs w:val="24"/>
              </w:rPr>
              <w:t>14-231-40 (или эквивалент)</w:t>
            </w:r>
          </w:p>
        </w:tc>
        <w:tc>
          <w:tcPr>
            <w:tcW w:w="1134" w:type="dxa"/>
            <w:shd w:val="clear" w:color="auto" w:fill="auto"/>
            <w:vAlign w:val="center"/>
          </w:tcPr>
          <w:p w14:paraId="63C73E5E" w14:textId="6ADF15A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DB09408" w14:textId="71328AA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A2BE8B9" w14:textId="06C40F96" w:rsidR="00EF0BC0" w:rsidRPr="0025433F" w:rsidRDefault="00EF0BC0" w:rsidP="00EF0BC0">
            <w:pPr>
              <w:jc w:val="center"/>
              <w:rPr>
                <w:rFonts w:ascii="Times New Roman" w:hAnsi="Times New Roman" w:cs="Times New Roman"/>
                <w:sz w:val="24"/>
                <w:szCs w:val="24"/>
              </w:rPr>
            </w:pPr>
            <w:r w:rsidRPr="00811558">
              <w:t xml:space="preserve"> 16 388,52 </w:t>
            </w:r>
          </w:p>
        </w:tc>
        <w:tc>
          <w:tcPr>
            <w:tcW w:w="1704" w:type="dxa"/>
            <w:shd w:val="clear" w:color="auto" w:fill="auto"/>
          </w:tcPr>
          <w:p w14:paraId="718BD7BF" w14:textId="2AE5DA7F" w:rsidR="00EF0BC0" w:rsidRPr="0025433F" w:rsidRDefault="00EF0BC0" w:rsidP="00EF0BC0">
            <w:pPr>
              <w:jc w:val="center"/>
              <w:rPr>
                <w:rFonts w:ascii="Times New Roman" w:hAnsi="Times New Roman" w:cs="Times New Roman"/>
                <w:sz w:val="24"/>
                <w:szCs w:val="24"/>
              </w:rPr>
            </w:pPr>
            <w:r w:rsidRPr="00266C85">
              <w:t xml:space="preserve"> 16 388,52 </w:t>
            </w:r>
          </w:p>
        </w:tc>
      </w:tr>
      <w:tr w:rsidR="00EF0BC0" w:rsidRPr="0025433F" w14:paraId="467156EA" w14:textId="77777777" w:rsidTr="00590E74">
        <w:trPr>
          <w:trHeight w:val="345"/>
        </w:trPr>
        <w:tc>
          <w:tcPr>
            <w:tcW w:w="992" w:type="dxa"/>
          </w:tcPr>
          <w:p w14:paraId="73353241" w14:textId="77777777" w:rsidR="00EF0BC0" w:rsidRPr="0025433F" w:rsidRDefault="00EF0BC0" w:rsidP="00EF0BC0">
            <w:pPr>
              <w:pStyle w:val="afff2"/>
              <w:numPr>
                <w:ilvl w:val="0"/>
                <w:numId w:val="27"/>
              </w:numPr>
              <w:rPr>
                <w:szCs w:val="24"/>
              </w:rPr>
            </w:pPr>
          </w:p>
        </w:tc>
        <w:tc>
          <w:tcPr>
            <w:tcW w:w="4849" w:type="dxa"/>
            <w:vAlign w:val="center"/>
          </w:tcPr>
          <w:p w14:paraId="5AD5D9A7" w14:textId="5D5073F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Зонд фистульный</w:t>
            </w:r>
          </w:p>
        </w:tc>
        <w:tc>
          <w:tcPr>
            <w:tcW w:w="3685" w:type="dxa"/>
            <w:vAlign w:val="center"/>
          </w:tcPr>
          <w:p w14:paraId="26A0DF8D" w14:textId="7684416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ЗН-10 (или эквивалент)</w:t>
            </w:r>
          </w:p>
        </w:tc>
        <w:tc>
          <w:tcPr>
            <w:tcW w:w="1134" w:type="dxa"/>
            <w:shd w:val="clear" w:color="auto" w:fill="auto"/>
            <w:vAlign w:val="center"/>
          </w:tcPr>
          <w:p w14:paraId="590BC730" w14:textId="5F0A3BB1"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3E56F61" w14:textId="3AFDF51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3EEA825" w14:textId="2A9695CE" w:rsidR="00EF0BC0" w:rsidRPr="0025433F" w:rsidRDefault="00EF0BC0" w:rsidP="00EF0BC0">
            <w:pPr>
              <w:jc w:val="center"/>
              <w:rPr>
                <w:rFonts w:ascii="Times New Roman" w:hAnsi="Times New Roman" w:cs="Times New Roman"/>
                <w:sz w:val="24"/>
                <w:szCs w:val="24"/>
              </w:rPr>
            </w:pPr>
            <w:r w:rsidRPr="00811558">
              <w:t xml:space="preserve"> 412,28 </w:t>
            </w:r>
          </w:p>
        </w:tc>
        <w:tc>
          <w:tcPr>
            <w:tcW w:w="1704" w:type="dxa"/>
            <w:shd w:val="clear" w:color="auto" w:fill="auto"/>
          </w:tcPr>
          <w:p w14:paraId="75B546FD" w14:textId="4EFBF781" w:rsidR="00EF0BC0" w:rsidRPr="0025433F" w:rsidRDefault="00EF0BC0" w:rsidP="00EF0BC0">
            <w:pPr>
              <w:jc w:val="center"/>
              <w:rPr>
                <w:rFonts w:ascii="Times New Roman" w:hAnsi="Times New Roman" w:cs="Times New Roman"/>
                <w:sz w:val="24"/>
                <w:szCs w:val="24"/>
              </w:rPr>
            </w:pPr>
            <w:r w:rsidRPr="00266C85">
              <w:t xml:space="preserve"> 412,28 </w:t>
            </w:r>
          </w:p>
        </w:tc>
      </w:tr>
      <w:tr w:rsidR="00EF0BC0" w:rsidRPr="0025433F" w14:paraId="19074C2C" w14:textId="77777777" w:rsidTr="00590E74">
        <w:trPr>
          <w:trHeight w:val="345"/>
        </w:trPr>
        <w:tc>
          <w:tcPr>
            <w:tcW w:w="992" w:type="dxa"/>
          </w:tcPr>
          <w:p w14:paraId="0520245B" w14:textId="77777777" w:rsidR="00EF0BC0" w:rsidRPr="0025433F" w:rsidRDefault="00EF0BC0" w:rsidP="00EF0BC0">
            <w:pPr>
              <w:pStyle w:val="afff2"/>
              <w:numPr>
                <w:ilvl w:val="0"/>
                <w:numId w:val="27"/>
              </w:numPr>
              <w:rPr>
                <w:szCs w:val="24"/>
              </w:rPr>
            </w:pPr>
          </w:p>
        </w:tc>
        <w:tc>
          <w:tcPr>
            <w:tcW w:w="4849" w:type="dxa"/>
            <w:vAlign w:val="center"/>
          </w:tcPr>
          <w:p w14:paraId="3D1F6644" w14:textId="727EBA7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Зонд фистульный</w:t>
            </w:r>
          </w:p>
        </w:tc>
        <w:tc>
          <w:tcPr>
            <w:tcW w:w="3685" w:type="dxa"/>
            <w:vAlign w:val="center"/>
          </w:tcPr>
          <w:p w14:paraId="791D5A31" w14:textId="4ACD73E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ЗН-11 (или эквивалент)</w:t>
            </w:r>
          </w:p>
        </w:tc>
        <w:tc>
          <w:tcPr>
            <w:tcW w:w="1134" w:type="dxa"/>
            <w:shd w:val="clear" w:color="auto" w:fill="auto"/>
            <w:vAlign w:val="center"/>
          </w:tcPr>
          <w:p w14:paraId="78A302CF" w14:textId="04ACED6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0AFC3AD" w14:textId="3BB07E0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1F27CB9" w14:textId="6DFDCF08" w:rsidR="00EF0BC0" w:rsidRPr="0025433F" w:rsidRDefault="00EF0BC0" w:rsidP="00EF0BC0">
            <w:pPr>
              <w:jc w:val="center"/>
              <w:rPr>
                <w:rFonts w:ascii="Times New Roman" w:hAnsi="Times New Roman" w:cs="Times New Roman"/>
                <w:sz w:val="24"/>
                <w:szCs w:val="24"/>
              </w:rPr>
            </w:pPr>
            <w:r w:rsidRPr="00811558">
              <w:t xml:space="preserve"> 412,28 </w:t>
            </w:r>
          </w:p>
        </w:tc>
        <w:tc>
          <w:tcPr>
            <w:tcW w:w="1704" w:type="dxa"/>
            <w:shd w:val="clear" w:color="auto" w:fill="auto"/>
          </w:tcPr>
          <w:p w14:paraId="1EA77384" w14:textId="3352E0A3" w:rsidR="00EF0BC0" w:rsidRPr="0025433F" w:rsidRDefault="00EF0BC0" w:rsidP="00EF0BC0">
            <w:pPr>
              <w:jc w:val="center"/>
              <w:rPr>
                <w:rFonts w:ascii="Times New Roman" w:hAnsi="Times New Roman" w:cs="Times New Roman"/>
                <w:sz w:val="24"/>
                <w:szCs w:val="24"/>
              </w:rPr>
            </w:pPr>
            <w:r w:rsidRPr="00266C85">
              <w:t xml:space="preserve"> 412,28 </w:t>
            </w:r>
          </w:p>
        </w:tc>
      </w:tr>
      <w:tr w:rsidR="00EF0BC0" w:rsidRPr="0025433F" w14:paraId="17FE626F" w14:textId="77777777" w:rsidTr="00590E74">
        <w:trPr>
          <w:trHeight w:val="345"/>
        </w:trPr>
        <w:tc>
          <w:tcPr>
            <w:tcW w:w="992" w:type="dxa"/>
          </w:tcPr>
          <w:p w14:paraId="4801F6D2" w14:textId="77777777" w:rsidR="00EF0BC0" w:rsidRPr="0025433F" w:rsidRDefault="00EF0BC0" w:rsidP="00EF0BC0">
            <w:pPr>
              <w:pStyle w:val="afff2"/>
              <w:numPr>
                <w:ilvl w:val="0"/>
                <w:numId w:val="27"/>
              </w:numPr>
              <w:rPr>
                <w:szCs w:val="24"/>
              </w:rPr>
            </w:pPr>
          </w:p>
        </w:tc>
        <w:tc>
          <w:tcPr>
            <w:tcW w:w="4849" w:type="dxa"/>
            <w:vAlign w:val="center"/>
          </w:tcPr>
          <w:p w14:paraId="0E66B108" w14:textId="02C4C70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Зонд глазной</w:t>
            </w:r>
          </w:p>
        </w:tc>
        <w:tc>
          <w:tcPr>
            <w:tcW w:w="3685" w:type="dxa"/>
            <w:vAlign w:val="center"/>
          </w:tcPr>
          <w:p w14:paraId="5F0D24F9" w14:textId="46E4C91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ЗН-37 (или эквивалент)</w:t>
            </w:r>
          </w:p>
        </w:tc>
        <w:tc>
          <w:tcPr>
            <w:tcW w:w="1134" w:type="dxa"/>
            <w:shd w:val="clear" w:color="auto" w:fill="auto"/>
            <w:vAlign w:val="center"/>
          </w:tcPr>
          <w:p w14:paraId="14A2321C" w14:textId="761A03B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D692A79" w14:textId="7CE0748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68F36AE" w14:textId="3CFC65E2" w:rsidR="00EF0BC0" w:rsidRPr="0025433F" w:rsidRDefault="00EF0BC0" w:rsidP="00EF0BC0">
            <w:pPr>
              <w:jc w:val="center"/>
              <w:rPr>
                <w:rFonts w:ascii="Times New Roman" w:hAnsi="Times New Roman" w:cs="Times New Roman"/>
                <w:sz w:val="24"/>
                <w:szCs w:val="24"/>
              </w:rPr>
            </w:pPr>
            <w:r w:rsidRPr="00811558">
              <w:t xml:space="preserve"> 579,72 </w:t>
            </w:r>
          </w:p>
        </w:tc>
        <w:tc>
          <w:tcPr>
            <w:tcW w:w="1704" w:type="dxa"/>
            <w:shd w:val="clear" w:color="auto" w:fill="auto"/>
          </w:tcPr>
          <w:p w14:paraId="2F317912" w14:textId="0D809FB7" w:rsidR="00EF0BC0" w:rsidRPr="0025433F" w:rsidRDefault="00EF0BC0" w:rsidP="00EF0BC0">
            <w:pPr>
              <w:jc w:val="center"/>
              <w:rPr>
                <w:rFonts w:ascii="Times New Roman" w:hAnsi="Times New Roman" w:cs="Times New Roman"/>
                <w:sz w:val="24"/>
                <w:szCs w:val="24"/>
              </w:rPr>
            </w:pPr>
            <w:r w:rsidRPr="00266C85">
              <w:t xml:space="preserve"> 579,72 </w:t>
            </w:r>
          </w:p>
        </w:tc>
      </w:tr>
      <w:tr w:rsidR="00EF0BC0" w:rsidRPr="0025433F" w14:paraId="7EFEE895" w14:textId="77777777" w:rsidTr="00590E74">
        <w:trPr>
          <w:trHeight w:val="345"/>
        </w:trPr>
        <w:tc>
          <w:tcPr>
            <w:tcW w:w="992" w:type="dxa"/>
          </w:tcPr>
          <w:p w14:paraId="15130D53" w14:textId="77777777" w:rsidR="00EF0BC0" w:rsidRPr="0025433F" w:rsidRDefault="00EF0BC0" w:rsidP="00EF0BC0">
            <w:pPr>
              <w:pStyle w:val="afff2"/>
              <w:numPr>
                <w:ilvl w:val="0"/>
                <w:numId w:val="27"/>
              </w:numPr>
              <w:rPr>
                <w:szCs w:val="24"/>
              </w:rPr>
            </w:pPr>
          </w:p>
        </w:tc>
        <w:tc>
          <w:tcPr>
            <w:tcW w:w="4849" w:type="dxa"/>
            <w:vAlign w:val="center"/>
          </w:tcPr>
          <w:p w14:paraId="16F2EA31" w14:textId="5214BA0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Зонд глазной</w:t>
            </w:r>
          </w:p>
        </w:tc>
        <w:tc>
          <w:tcPr>
            <w:tcW w:w="3685" w:type="dxa"/>
            <w:vAlign w:val="center"/>
          </w:tcPr>
          <w:p w14:paraId="20922E5A" w14:textId="5202BB69"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ЗН-38 (или эквивалент)</w:t>
            </w:r>
          </w:p>
        </w:tc>
        <w:tc>
          <w:tcPr>
            <w:tcW w:w="1134" w:type="dxa"/>
            <w:shd w:val="clear" w:color="auto" w:fill="auto"/>
            <w:vAlign w:val="center"/>
          </w:tcPr>
          <w:p w14:paraId="000F26C2" w14:textId="165045C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04E827E" w14:textId="49E2C3D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EF10772" w14:textId="39DD723B" w:rsidR="00EF0BC0" w:rsidRPr="0025433F" w:rsidRDefault="00EF0BC0" w:rsidP="00EF0BC0">
            <w:pPr>
              <w:jc w:val="center"/>
              <w:rPr>
                <w:rFonts w:ascii="Times New Roman" w:hAnsi="Times New Roman" w:cs="Times New Roman"/>
                <w:sz w:val="24"/>
                <w:szCs w:val="24"/>
              </w:rPr>
            </w:pPr>
            <w:r w:rsidRPr="00811558">
              <w:t xml:space="preserve"> 579,72 </w:t>
            </w:r>
          </w:p>
        </w:tc>
        <w:tc>
          <w:tcPr>
            <w:tcW w:w="1704" w:type="dxa"/>
            <w:shd w:val="clear" w:color="auto" w:fill="auto"/>
          </w:tcPr>
          <w:p w14:paraId="3FB78891" w14:textId="1A7BE26F" w:rsidR="00EF0BC0" w:rsidRPr="0025433F" w:rsidRDefault="00EF0BC0" w:rsidP="00EF0BC0">
            <w:pPr>
              <w:jc w:val="center"/>
              <w:rPr>
                <w:rFonts w:ascii="Times New Roman" w:hAnsi="Times New Roman" w:cs="Times New Roman"/>
                <w:sz w:val="24"/>
                <w:szCs w:val="24"/>
              </w:rPr>
            </w:pPr>
            <w:r w:rsidRPr="00266C85">
              <w:t xml:space="preserve"> 579,72 </w:t>
            </w:r>
          </w:p>
        </w:tc>
      </w:tr>
      <w:tr w:rsidR="00EF0BC0" w:rsidRPr="0025433F" w14:paraId="5C7DF2B0" w14:textId="77777777" w:rsidTr="00590E74">
        <w:trPr>
          <w:trHeight w:val="345"/>
        </w:trPr>
        <w:tc>
          <w:tcPr>
            <w:tcW w:w="992" w:type="dxa"/>
          </w:tcPr>
          <w:p w14:paraId="142D8807" w14:textId="77777777" w:rsidR="00EF0BC0" w:rsidRPr="0025433F" w:rsidRDefault="00EF0BC0" w:rsidP="00EF0BC0">
            <w:pPr>
              <w:pStyle w:val="afff2"/>
              <w:numPr>
                <w:ilvl w:val="0"/>
                <w:numId w:val="27"/>
              </w:numPr>
              <w:rPr>
                <w:szCs w:val="24"/>
              </w:rPr>
            </w:pPr>
          </w:p>
        </w:tc>
        <w:tc>
          <w:tcPr>
            <w:tcW w:w="4849" w:type="dxa"/>
            <w:vAlign w:val="center"/>
          </w:tcPr>
          <w:p w14:paraId="31C83D99" w14:textId="0032626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Зонд глазной</w:t>
            </w:r>
          </w:p>
        </w:tc>
        <w:tc>
          <w:tcPr>
            <w:tcW w:w="3685" w:type="dxa"/>
            <w:vAlign w:val="center"/>
          </w:tcPr>
          <w:p w14:paraId="28DD275D" w14:textId="4DDC9F5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ЗН-39 (или эквивалент)</w:t>
            </w:r>
          </w:p>
        </w:tc>
        <w:tc>
          <w:tcPr>
            <w:tcW w:w="1134" w:type="dxa"/>
            <w:shd w:val="clear" w:color="auto" w:fill="auto"/>
            <w:vAlign w:val="center"/>
          </w:tcPr>
          <w:p w14:paraId="69EFF43D" w14:textId="2308EF9D"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579CA50" w14:textId="1B8011D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C532619" w14:textId="7F74272F" w:rsidR="00EF0BC0" w:rsidRPr="0025433F" w:rsidRDefault="00EF0BC0" w:rsidP="00EF0BC0">
            <w:pPr>
              <w:jc w:val="center"/>
              <w:rPr>
                <w:rFonts w:ascii="Times New Roman" w:hAnsi="Times New Roman" w:cs="Times New Roman"/>
                <w:sz w:val="24"/>
                <w:szCs w:val="24"/>
              </w:rPr>
            </w:pPr>
            <w:r w:rsidRPr="00811558">
              <w:t xml:space="preserve"> 579,72 </w:t>
            </w:r>
          </w:p>
        </w:tc>
        <w:tc>
          <w:tcPr>
            <w:tcW w:w="1704" w:type="dxa"/>
            <w:shd w:val="clear" w:color="auto" w:fill="auto"/>
          </w:tcPr>
          <w:p w14:paraId="3CE9480D" w14:textId="1DAA8395" w:rsidR="00EF0BC0" w:rsidRPr="0025433F" w:rsidRDefault="00EF0BC0" w:rsidP="00EF0BC0">
            <w:pPr>
              <w:jc w:val="center"/>
              <w:rPr>
                <w:rFonts w:ascii="Times New Roman" w:hAnsi="Times New Roman" w:cs="Times New Roman"/>
                <w:sz w:val="24"/>
                <w:szCs w:val="24"/>
              </w:rPr>
            </w:pPr>
            <w:r w:rsidRPr="00266C85">
              <w:t xml:space="preserve"> 579,72 </w:t>
            </w:r>
          </w:p>
        </w:tc>
      </w:tr>
      <w:tr w:rsidR="00EF0BC0" w:rsidRPr="0025433F" w14:paraId="55821A58" w14:textId="77777777" w:rsidTr="00590E74">
        <w:trPr>
          <w:trHeight w:val="345"/>
        </w:trPr>
        <w:tc>
          <w:tcPr>
            <w:tcW w:w="992" w:type="dxa"/>
          </w:tcPr>
          <w:p w14:paraId="66D42D37" w14:textId="77777777" w:rsidR="00EF0BC0" w:rsidRPr="0025433F" w:rsidRDefault="00EF0BC0" w:rsidP="00EF0BC0">
            <w:pPr>
              <w:pStyle w:val="afff2"/>
              <w:numPr>
                <w:ilvl w:val="0"/>
                <w:numId w:val="27"/>
              </w:numPr>
              <w:rPr>
                <w:szCs w:val="24"/>
              </w:rPr>
            </w:pPr>
          </w:p>
        </w:tc>
        <w:tc>
          <w:tcPr>
            <w:tcW w:w="4849" w:type="dxa"/>
            <w:vAlign w:val="center"/>
          </w:tcPr>
          <w:p w14:paraId="74D78AAB" w14:textId="27F53C6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Зонд глазной</w:t>
            </w:r>
          </w:p>
        </w:tc>
        <w:tc>
          <w:tcPr>
            <w:tcW w:w="3685" w:type="dxa"/>
            <w:vAlign w:val="center"/>
          </w:tcPr>
          <w:p w14:paraId="5EFF9402" w14:textId="23DA5BB3"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ЗН-40 (или эквивалент)</w:t>
            </w:r>
          </w:p>
        </w:tc>
        <w:tc>
          <w:tcPr>
            <w:tcW w:w="1134" w:type="dxa"/>
            <w:shd w:val="clear" w:color="auto" w:fill="auto"/>
            <w:vAlign w:val="center"/>
          </w:tcPr>
          <w:p w14:paraId="0BEFAD59" w14:textId="473BDFA5"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4D9E01D" w14:textId="1B39D6F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5777587" w14:textId="2610298A" w:rsidR="00EF0BC0" w:rsidRPr="0025433F" w:rsidRDefault="00EF0BC0" w:rsidP="00EF0BC0">
            <w:pPr>
              <w:jc w:val="center"/>
              <w:rPr>
                <w:rFonts w:ascii="Times New Roman" w:hAnsi="Times New Roman" w:cs="Times New Roman"/>
                <w:sz w:val="24"/>
                <w:szCs w:val="24"/>
              </w:rPr>
            </w:pPr>
            <w:r w:rsidRPr="00811558">
              <w:t xml:space="preserve"> 579,72 </w:t>
            </w:r>
          </w:p>
        </w:tc>
        <w:tc>
          <w:tcPr>
            <w:tcW w:w="1704" w:type="dxa"/>
            <w:shd w:val="clear" w:color="auto" w:fill="auto"/>
          </w:tcPr>
          <w:p w14:paraId="42E49056" w14:textId="3186BB01" w:rsidR="00EF0BC0" w:rsidRPr="0025433F" w:rsidRDefault="00EF0BC0" w:rsidP="00EF0BC0">
            <w:pPr>
              <w:jc w:val="center"/>
              <w:rPr>
                <w:rFonts w:ascii="Times New Roman" w:hAnsi="Times New Roman" w:cs="Times New Roman"/>
                <w:sz w:val="24"/>
                <w:szCs w:val="24"/>
              </w:rPr>
            </w:pPr>
            <w:r w:rsidRPr="00266C85">
              <w:t xml:space="preserve"> 579,72 </w:t>
            </w:r>
          </w:p>
        </w:tc>
      </w:tr>
      <w:tr w:rsidR="00EF0BC0" w:rsidRPr="0025433F" w14:paraId="5A3FD920" w14:textId="77777777" w:rsidTr="00590E74">
        <w:trPr>
          <w:trHeight w:val="345"/>
        </w:trPr>
        <w:tc>
          <w:tcPr>
            <w:tcW w:w="992" w:type="dxa"/>
          </w:tcPr>
          <w:p w14:paraId="7B397968" w14:textId="77777777" w:rsidR="00EF0BC0" w:rsidRPr="0025433F" w:rsidRDefault="00EF0BC0" w:rsidP="00EF0BC0">
            <w:pPr>
              <w:pStyle w:val="afff2"/>
              <w:numPr>
                <w:ilvl w:val="0"/>
                <w:numId w:val="27"/>
              </w:numPr>
              <w:rPr>
                <w:szCs w:val="24"/>
              </w:rPr>
            </w:pPr>
          </w:p>
        </w:tc>
        <w:tc>
          <w:tcPr>
            <w:tcW w:w="4849" w:type="dxa"/>
            <w:vAlign w:val="center"/>
          </w:tcPr>
          <w:p w14:paraId="66F38A02" w14:textId="061AACA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Зонд глазной</w:t>
            </w:r>
          </w:p>
        </w:tc>
        <w:tc>
          <w:tcPr>
            <w:tcW w:w="3685" w:type="dxa"/>
            <w:vAlign w:val="center"/>
          </w:tcPr>
          <w:p w14:paraId="15DE49F4" w14:textId="0AFC9C4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ЗН-41 (или эквивалент)</w:t>
            </w:r>
          </w:p>
        </w:tc>
        <w:tc>
          <w:tcPr>
            <w:tcW w:w="1134" w:type="dxa"/>
            <w:shd w:val="clear" w:color="auto" w:fill="auto"/>
            <w:vAlign w:val="center"/>
          </w:tcPr>
          <w:p w14:paraId="2802590D" w14:textId="0DDDED1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D1F17E4" w14:textId="14F8F53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E493AB" w14:textId="55166986" w:rsidR="00EF0BC0" w:rsidRPr="0025433F" w:rsidRDefault="00EF0BC0" w:rsidP="00EF0BC0">
            <w:pPr>
              <w:jc w:val="center"/>
              <w:rPr>
                <w:rFonts w:ascii="Times New Roman" w:hAnsi="Times New Roman" w:cs="Times New Roman"/>
                <w:sz w:val="24"/>
                <w:szCs w:val="24"/>
              </w:rPr>
            </w:pPr>
            <w:r w:rsidRPr="00811558">
              <w:t xml:space="preserve"> 579,72 </w:t>
            </w:r>
          </w:p>
        </w:tc>
        <w:tc>
          <w:tcPr>
            <w:tcW w:w="1704" w:type="dxa"/>
            <w:shd w:val="clear" w:color="auto" w:fill="auto"/>
          </w:tcPr>
          <w:p w14:paraId="5801DB1D" w14:textId="18C0E0F8" w:rsidR="00EF0BC0" w:rsidRPr="0025433F" w:rsidRDefault="00EF0BC0" w:rsidP="00EF0BC0">
            <w:pPr>
              <w:jc w:val="center"/>
              <w:rPr>
                <w:rFonts w:ascii="Times New Roman" w:hAnsi="Times New Roman" w:cs="Times New Roman"/>
                <w:sz w:val="24"/>
                <w:szCs w:val="24"/>
              </w:rPr>
            </w:pPr>
            <w:r w:rsidRPr="00266C85">
              <w:t xml:space="preserve"> 579,72 </w:t>
            </w:r>
          </w:p>
        </w:tc>
      </w:tr>
      <w:tr w:rsidR="00EF0BC0" w:rsidRPr="0025433F" w14:paraId="738D1B1B" w14:textId="77777777" w:rsidTr="00590E74">
        <w:trPr>
          <w:trHeight w:val="345"/>
        </w:trPr>
        <w:tc>
          <w:tcPr>
            <w:tcW w:w="992" w:type="dxa"/>
          </w:tcPr>
          <w:p w14:paraId="5E79888D" w14:textId="77777777" w:rsidR="00EF0BC0" w:rsidRPr="0025433F" w:rsidRDefault="00EF0BC0" w:rsidP="00EF0BC0">
            <w:pPr>
              <w:pStyle w:val="afff2"/>
              <w:numPr>
                <w:ilvl w:val="0"/>
                <w:numId w:val="27"/>
              </w:numPr>
              <w:rPr>
                <w:szCs w:val="24"/>
              </w:rPr>
            </w:pPr>
          </w:p>
        </w:tc>
        <w:tc>
          <w:tcPr>
            <w:tcW w:w="4849" w:type="dxa"/>
            <w:vAlign w:val="center"/>
          </w:tcPr>
          <w:p w14:paraId="77786096" w14:textId="485E999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Зонд глазной</w:t>
            </w:r>
          </w:p>
        </w:tc>
        <w:tc>
          <w:tcPr>
            <w:tcW w:w="3685" w:type="dxa"/>
            <w:vAlign w:val="center"/>
          </w:tcPr>
          <w:p w14:paraId="0C69BF54" w14:textId="1802FBE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ЗН-42 (или эквивалент)</w:t>
            </w:r>
          </w:p>
        </w:tc>
        <w:tc>
          <w:tcPr>
            <w:tcW w:w="1134" w:type="dxa"/>
            <w:shd w:val="clear" w:color="auto" w:fill="auto"/>
            <w:vAlign w:val="center"/>
          </w:tcPr>
          <w:p w14:paraId="601E52C0" w14:textId="0BC7D602"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6597E20" w14:textId="2DE2E70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483418" w14:textId="57DB2414" w:rsidR="00EF0BC0" w:rsidRPr="0025433F" w:rsidRDefault="00EF0BC0" w:rsidP="00EF0BC0">
            <w:pPr>
              <w:jc w:val="center"/>
              <w:rPr>
                <w:rFonts w:ascii="Times New Roman" w:hAnsi="Times New Roman" w:cs="Times New Roman"/>
                <w:sz w:val="24"/>
                <w:szCs w:val="24"/>
              </w:rPr>
            </w:pPr>
            <w:r w:rsidRPr="00811558">
              <w:t xml:space="preserve"> 579,72 </w:t>
            </w:r>
          </w:p>
        </w:tc>
        <w:tc>
          <w:tcPr>
            <w:tcW w:w="1704" w:type="dxa"/>
            <w:shd w:val="clear" w:color="auto" w:fill="auto"/>
          </w:tcPr>
          <w:p w14:paraId="1703457A" w14:textId="3A834823" w:rsidR="00EF0BC0" w:rsidRPr="0025433F" w:rsidRDefault="00EF0BC0" w:rsidP="00EF0BC0">
            <w:pPr>
              <w:jc w:val="center"/>
              <w:rPr>
                <w:rFonts w:ascii="Times New Roman" w:hAnsi="Times New Roman" w:cs="Times New Roman"/>
                <w:sz w:val="24"/>
                <w:szCs w:val="24"/>
              </w:rPr>
            </w:pPr>
            <w:r w:rsidRPr="00266C85">
              <w:t xml:space="preserve"> 579,72 </w:t>
            </w:r>
          </w:p>
        </w:tc>
      </w:tr>
      <w:tr w:rsidR="00EF0BC0" w:rsidRPr="0025433F" w14:paraId="1EA2BEC8" w14:textId="77777777" w:rsidTr="00590E74">
        <w:trPr>
          <w:trHeight w:val="345"/>
        </w:trPr>
        <w:tc>
          <w:tcPr>
            <w:tcW w:w="992" w:type="dxa"/>
          </w:tcPr>
          <w:p w14:paraId="0755C715" w14:textId="77777777" w:rsidR="00EF0BC0" w:rsidRPr="0025433F" w:rsidRDefault="00EF0BC0" w:rsidP="00EF0BC0">
            <w:pPr>
              <w:pStyle w:val="afff2"/>
              <w:numPr>
                <w:ilvl w:val="0"/>
                <w:numId w:val="27"/>
              </w:numPr>
              <w:rPr>
                <w:szCs w:val="24"/>
              </w:rPr>
            </w:pPr>
          </w:p>
        </w:tc>
        <w:tc>
          <w:tcPr>
            <w:tcW w:w="4849" w:type="dxa"/>
            <w:vAlign w:val="center"/>
          </w:tcPr>
          <w:p w14:paraId="00C3363E" w14:textId="70366F7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Зонд глазной</w:t>
            </w:r>
          </w:p>
        </w:tc>
        <w:tc>
          <w:tcPr>
            <w:tcW w:w="3685" w:type="dxa"/>
            <w:vAlign w:val="center"/>
          </w:tcPr>
          <w:p w14:paraId="09337C11" w14:textId="4586665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ЗН-43 (или эквивалент)</w:t>
            </w:r>
          </w:p>
        </w:tc>
        <w:tc>
          <w:tcPr>
            <w:tcW w:w="1134" w:type="dxa"/>
            <w:shd w:val="clear" w:color="auto" w:fill="auto"/>
            <w:vAlign w:val="center"/>
          </w:tcPr>
          <w:p w14:paraId="5C04922F" w14:textId="4FDDC09F"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3668EE9E" w14:textId="74C631B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296E4A9" w14:textId="0D03EA69" w:rsidR="00EF0BC0" w:rsidRPr="0025433F" w:rsidRDefault="00EF0BC0" w:rsidP="00EF0BC0">
            <w:pPr>
              <w:jc w:val="center"/>
              <w:rPr>
                <w:rFonts w:ascii="Times New Roman" w:hAnsi="Times New Roman" w:cs="Times New Roman"/>
                <w:sz w:val="24"/>
                <w:szCs w:val="24"/>
              </w:rPr>
            </w:pPr>
            <w:r w:rsidRPr="00811558">
              <w:t xml:space="preserve"> 579,72 </w:t>
            </w:r>
          </w:p>
        </w:tc>
        <w:tc>
          <w:tcPr>
            <w:tcW w:w="1704" w:type="dxa"/>
            <w:shd w:val="clear" w:color="auto" w:fill="auto"/>
          </w:tcPr>
          <w:p w14:paraId="21CF0941" w14:textId="5973297A" w:rsidR="00EF0BC0" w:rsidRPr="0025433F" w:rsidRDefault="00EF0BC0" w:rsidP="00EF0BC0">
            <w:pPr>
              <w:jc w:val="center"/>
              <w:rPr>
                <w:rFonts w:ascii="Times New Roman" w:hAnsi="Times New Roman" w:cs="Times New Roman"/>
                <w:sz w:val="24"/>
                <w:szCs w:val="24"/>
              </w:rPr>
            </w:pPr>
            <w:r w:rsidRPr="00266C85">
              <w:t xml:space="preserve"> 579,72 </w:t>
            </w:r>
          </w:p>
        </w:tc>
      </w:tr>
      <w:tr w:rsidR="00EF0BC0" w:rsidRPr="0025433F" w14:paraId="5114915F" w14:textId="77777777" w:rsidTr="00590E74">
        <w:trPr>
          <w:trHeight w:val="345"/>
        </w:trPr>
        <w:tc>
          <w:tcPr>
            <w:tcW w:w="992" w:type="dxa"/>
          </w:tcPr>
          <w:p w14:paraId="647DD306" w14:textId="77777777" w:rsidR="00EF0BC0" w:rsidRPr="0025433F" w:rsidRDefault="00EF0BC0" w:rsidP="00EF0BC0">
            <w:pPr>
              <w:pStyle w:val="afff2"/>
              <w:numPr>
                <w:ilvl w:val="0"/>
                <w:numId w:val="27"/>
              </w:numPr>
              <w:rPr>
                <w:szCs w:val="24"/>
              </w:rPr>
            </w:pPr>
          </w:p>
        </w:tc>
        <w:tc>
          <w:tcPr>
            <w:tcW w:w="4849" w:type="dxa"/>
            <w:vAlign w:val="center"/>
          </w:tcPr>
          <w:p w14:paraId="4A157B40" w14:textId="736045D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Зонд глазной</w:t>
            </w:r>
          </w:p>
        </w:tc>
        <w:tc>
          <w:tcPr>
            <w:tcW w:w="3685" w:type="dxa"/>
            <w:vAlign w:val="center"/>
          </w:tcPr>
          <w:p w14:paraId="721C21AF" w14:textId="5010215E"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ЗН-44 (или эквивалент)</w:t>
            </w:r>
          </w:p>
        </w:tc>
        <w:tc>
          <w:tcPr>
            <w:tcW w:w="1134" w:type="dxa"/>
            <w:shd w:val="clear" w:color="auto" w:fill="auto"/>
            <w:vAlign w:val="center"/>
          </w:tcPr>
          <w:p w14:paraId="35261992" w14:textId="172B45A9"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11AFCF48" w14:textId="726F07F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0AFBD72" w14:textId="6A447B22" w:rsidR="00EF0BC0" w:rsidRPr="0025433F" w:rsidRDefault="00EF0BC0" w:rsidP="00EF0BC0">
            <w:pPr>
              <w:jc w:val="center"/>
              <w:rPr>
                <w:rFonts w:ascii="Times New Roman" w:hAnsi="Times New Roman" w:cs="Times New Roman"/>
                <w:sz w:val="24"/>
                <w:szCs w:val="24"/>
              </w:rPr>
            </w:pPr>
            <w:r w:rsidRPr="00811558">
              <w:t xml:space="preserve"> 579,72 </w:t>
            </w:r>
          </w:p>
        </w:tc>
        <w:tc>
          <w:tcPr>
            <w:tcW w:w="1704" w:type="dxa"/>
            <w:shd w:val="clear" w:color="auto" w:fill="auto"/>
          </w:tcPr>
          <w:p w14:paraId="11039269" w14:textId="320B0117" w:rsidR="00EF0BC0" w:rsidRPr="0025433F" w:rsidRDefault="00EF0BC0" w:rsidP="00EF0BC0">
            <w:pPr>
              <w:jc w:val="center"/>
              <w:rPr>
                <w:rFonts w:ascii="Times New Roman" w:hAnsi="Times New Roman" w:cs="Times New Roman"/>
                <w:sz w:val="24"/>
                <w:szCs w:val="24"/>
              </w:rPr>
            </w:pPr>
            <w:r w:rsidRPr="00266C85">
              <w:t xml:space="preserve"> 579,72 </w:t>
            </w:r>
          </w:p>
        </w:tc>
      </w:tr>
      <w:tr w:rsidR="00EF0BC0" w:rsidRPr="0025433F" w14:paraId="49805582" w14:textId="77777777" w:rsidTr="00590E74">
        <w:trPr>
          <w:trHeight w:val="345"/>
        </w:trPr>
        <w:tc>
          <w:tcPr>
            <w:tcW w:w="992" w:type="dxa"/>
          </w:tcPr>
          <w:p w14:paraId="1D19D171" w14:textId="77777777" w:rsidR="00EF0BC0" w:rsidRPr="0025433F" w:rsidRDefault="00EF0BC0" w:rsidP="00EF0BC0">
            <w:pPr>
              <w:pStyle w:val="afff2"/>
              <w:numPr>
                <w:ilvl w:val="0"/>
                <w:numId w:val="27"/>
              </w:numPr>
              <w:rPr>
                <w:szCs w:val="24"/>
              </w:rPr>
            </w:pPr>
          </w:p>
        </w:tc>
        <w:tc>
          <w:tcPr>
            <w:tcW w:w="4849" w:type="dxa"/>
            <w:vAlign w:val="center"/>
          </w:tcPr>
          <w:p w14:paraId="02848D0F" w14:textId="4F63EF6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Зонд глазной</w:t>
            </w:r>
          </w:p>
        </w:tc>
        <w:tc>
          <w:tcPr>
            <w:tcW w:w="3685" w:type="dxa"/>
            <w:vAlign w:val="center"/>
          </w:tcPr>
          <w:p w14:paraId="43EC1DB7" w14:textId="15DCFB3A"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ЗН-45 (или эквивалент)</w:t>
            </w:r>
          </w:p>
        </w:tc>
        <w:tc>
          <w:tcPr>
            <w:tcW w:w="1134" w:type="dxa"/>
            <w:shd w:val="clear" w:color="auto" w:fill="auto"/>
            <w:vAlign w:val="center"/>
          </w:tcPr>
          <w:p w14:paraId="322423FC" w14:textId="3C4526B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F85427B" w14:textId="28913C3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654418D" w14:textId="6034C202" w:rsidR="00EF0BC0" w:rsidRPr="0025433F" w:rsidRDefault="00EF0BC0" w:rsidP="00EF0BC0">
            <w:pPr>
              <w:jc w:val="center"/>
              <w:rPr>
                <w:rFonts w:ascii="Times New Roman" w:hAnsi="Times New Roman" w:cs="Times New Roman"/>
                <w:sz w:val="24"/>
                <w:szCs w:val="24"/>
              </w:rPr>
            </w:pPr>
            <w:r w:rsidRPr="00811558">
              <w:t xml:space="preserve"> 579,72 </w:t>
            </w:r>
          </w:p>
        </w:tc>
        <w:tc>
          <w:tcPr>
            <w:tcW w:w="1704" w:type="dxa"/>
            <w:shd w:val="clear" w:color="auto" w:fill="auto"/>
          </w:tcPr>
          <w:p w14:paraId="09638209" w14:textId="6B35AC0A" w:rsidR="00EF0BC0" w:rsidRPr="0025433F" w:rsidRDefault="00EF0BC0" w:rsidP="00EF0BC0">
            <w:pPr>
              <w:jc w:val="center"/>
              <w:rPr>
                <w:rFonts w:ascii="Times New Roman" w:hAnsi="Times New Roman" w:cs="Times New Roman"/>
                <w:sz w:val="24"/>
                <w:szCs w:val="24"/>
              </w:rPr>
            </w:pPr>
            <w:r w:rsidRPr="00266C85">
              <w:t xml:space="preserve"> 579,72 </w:t>
            </w:r>
          </w:p>
        </w:tc>
      </w:tr>
      <w:tr w:rsidR="00EF0BC0" w:rsidRPr="0025433F" w14:paraId="30DDDDCC" w14:textId="77777777" w:rsidTr="00590E74">
        <w:trPr>
          <w:trHeight w:val="345"/>
        </w:trPr>
        <w:tc>
          <w:tcPr>
            <w:tcW w:w="992" w:type="dxa"/>
          </w:tcPr>
          <w:p w14:paraId="5B5D2594" w14:textId="77777777" w:rsidR="00EF0BC0" w:rsidRPr="0025433F" w:rsidRDefault="00EF0BC0" w:rsidP="00EF0BC0">
            <w:pPr>
              <w:pStyle w:val="afff2"/>
              <w:numPr>
                <w:ilvl w:val="0"/>
                <w:numId w:val="27"/>
              </w:numPr>
              <w:rPr>
                <w:szCs w:val="24"/>
              </w:rPr>
            </w:pPr>
          </w:p>
        </w:tc>
        <w:tc>
          <w:tcPr>
            <w:tcW w:w="4849" w:type="dxa"/>
            <w:vAlign w:val="center"/>
          </w:tcPr>
          <w:p w14:paraId="1F77984D" w14:textId="47E3C8A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Зонд оториноларингологический </w:t>
            </w:r>
          </w:p>
        </w:tc>
        <w:tc>
          <w:tcPr>
            <w:tcW w:w="3685" w:type="dxa"/>
            <w:vAlign w:val="center"/>
          </w:tcPr>
          <w:p w14:paraId="3CD323FC" w14:textId="599E9F02"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ЗН-47 (или эквивалент)</w:t>
            </w:r>
          </w:p>
        </w:tc>
        <w:tc>
          <w:tcPr>
            <w:tcW w:w="1134" w:type="dxa"/>
            <w:shd w:val="clear" w:color="auto" w:fill="auto"/>
            <w:vAlign w:val="center"/>
          </w:tcPr>
          <w:p w14:paraId="4A1A8D46" w14:textId="543CD563"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7AAA552" w14:textId="66BFC75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8953465" w14:textId="6303ADD3" w:rsidR="00EF0BC0" w:rsidRPr="0025433F" w:rsidRDefault="00EF0BC0" w:rsidP="00EF0BC0">
            <w:pPr>
              <w:jc w:val="center"/>
              <w:rPr>
                <w:rFonts w:ascii="Times New Roman" w:hAnsi="Times New Roman" w:cs="Times New Roman"/>
                <w:sz w:val="24"/>
                <w:szCs w:val="24"/>
              </w:rPr>
            </w:pPr>
            <w:r w:rsidRPr="00811558">
              <w:t xml:space="preserve"> 223,48 </w:t>
            </w:r>
          </w:p>
        </w:tc>
        <w:tc>
          <w:tcPr>
            <w:tcW w:w="1704" w:type="dxa"/>
            <w:shd w:val="clear" w:color="auto" w:fill="auto"/>
          </w:tcPr>
          <w:p w14:paraId="3F07FF67" w14:textId="0515EFED" w:rsidR="00EF0BC0" w:rsidRPr="0025433F" w:rsidRDefault="00EF0BC0" w:rsidP="00EF0BC0">
            <w:pPr>
              <w:jc w:val="center"/>
              <w:rPr>
                <w:rFonts w:ascii="Times New Roman" w:hAnsi="Times New Roman" w:cs="Times New Roman"/>
                <w:sz w:val="24"/>
                <w:szCs w:val="24"/>
              </w:rPr>
            </w:pPr>
            <w:r w:rsidRPr="00266C85">
              <w:t xml:space="preserve"> 223,48 </w:t>
            </w:r>
          </w:p>
        </w:tc>
      </w:tr>
      <w:tr w:rsidR="00EF0BC0" w:rsidRPr="0025433F" w14:paraId="79411B0C" w14:textId="77777777" w:rsidTr="00590E74">
        <w:trPr>
          <w:trHeight w:val="345"/>
        </w:trPr>
        <w:tc>
          <w:tcPr>
            <w:tcW w:w="992" w:type="dxa"/>
          </w:tcPr>
          <w:p w14:paraId="4A92AA9C" w14:textId="77777777" w:rsidR="00EF0BC0" w:rsidRPr="0025433F" w:rsidRDefault="00EF0BC0" w:rsidP="00EF0BC0">
            <w:pPr>
              <w:pStyle w:val="afff2"/>
              <w:numPr>
                <w:ilvl w:val="0"/>
                <w:numId w:val="27"/>
              </w:numPr>
              <w:rPr>
                <w:szCs w:val="24"/>
              </w:rPr>
            </w:pPr>
          </w:p>
        </w:tc>
        <w:tc>
          <w:tcPr>
            <w:tcW w:w="4849" w:type="dxa"/>
            <w:vAlign w:val="center"/>
          </w:tcPr>
          <w:p w14:paraId="77A7F1CB" w14:textId="0894F1F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Зонд оториноларингологический </w:t>
            </w:r>
          </w:p>
        </w:tc>
        <w:tc>
          <w:tcPr>
            <w:tcW w:w="3685" w:type="dxa"/>
            <w:vAlign w:val="center"/>
          </w:tcPr>
          <w:p w14:paraId="4110B8A0" w14:textId="3546FFBF"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ЗН-48 (или эквивалент)</w:t>
            </w:r>
          </w:p>
        </w:tc>
        <w:tc>
          <w:tcPr>
            <w:tcW w:w="1134" w:type="dxa"/>
            <w:shd w:val="clear" w:color="auto" w:fill="auto"/>
            <w:vAlign w:val="center"/>
          </w:tcPr>
          <w:p w14:paraId="00F3F1C2" w14:textId="0B185F67"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298E6071" w14:textId="664F721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6169509" w14:textId="1F307576" w:rsidR="00EF0BC0" w:rsidRPr="0025433F" w:rsidRDefault="00EF0BC0" w:rsidP="00EF0BC0">
            <w:pPr>
              <w:jc w:val="center"/>
              <w:rPr>
                <w:rFonts w:ascii="Times New Roman" w:hAnsi="Times New Roman" w:cs="Times New Roman"/>
                <w:sz w:val="24"/>
                <w:szCs w:val="24"/>
              </w:rPr>
            </w:pPr>
            <w:r w:rsidRPr="00811558">
              <w:t xml:space="preserve"> 223,48 </w:t>
            </w:r>
          </w:p>
        </w:tc>
        <w:tc>
          <w:tcPr>
            <w:tcW w:w="1704" w:type="dxa"/>
            <w:shd w:val="clear" w:color="auto" w:fill="auto"/>
          </w:tcPr>
          <w:p w14:paraId="3B605246" w14:textId="35A206FA" w:rsidR="00EF0BC0" w:rsidRPr="0025433F" w:rsidRDefault="00EF0BC0" w:rsidP="00EF0BC0">
            <w:pPr>
              <w:jc w:val="center"/>
              <w:rPr>
                <w:rFonts w:ascii="Times New Roman" w:hAnsi="Times New Roman" w:cs="Times New Roman"/>
                <w:sz w:val="24"/>
                <w:szCs w:val="24"/>
              </w:rPr>
            </w:pPr>
            <w:r w:rsidRPr="00266C85">
              <w:t xml:space="preserve"> 223,48 </w:t>
            </w:r>
          </w:p>
        </w:tc>
      </w:tr>
      <w:tr w:rsidR="00EF0BC0" w:rsidRPr="0025433F" w14:paraId="075D655C" w14:textId="77777777" w:rsidTr="00590E74">
        <w:trPr>
          <w:trHeight w:val="345"/>
        </w:trPr>
        <w:tc>
          <w:tcPr>
            <w:tcW w:w="992" w:type="dxa"/>
          </w:tcPr>
          <w:p w14:paraId="51B79079" w14:textId="77777777" w:rsidR="00EF0BC0" w:rsidRPr="0025433F" w:rsidRDefault="00EF0BC0" w:rsidP="00EF0BC0">
            <w:pPr>
              <w:pStyle w:val="afff2"/>
              <w:numPr>
                <w:ilvl w:val="0"/>
                <w:numId w:val="27"/>
              </w:numPr>
              <w:rPr>
                <w:szCs w:val="24"/>
              </w:rPr>
            </w:pPr>
          </w:p>
        </w:tc>
        <w:tc>
          <w:tcPr>
            <w:tcW w:w="4849" w:type="dxa"/>
            <w:vAlign w:val="center"/>
          </w:tcPr>
          <w:p w14:paraId="0A2E4834" w14:textId="5513D8B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Зонд для носовых пазух </w:t>
            </w:r>
          </w:p>
        </w:tc>
        <w:tc>
          <w:tcPr>
            <w:tcW w:w="3685" w:type="dxa"/>
            <w:vAlign w:val="center"/>
          </w:tcPr>
          <w:p w14:paraId="25FF4758" w14:textId="7FCE0B10"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ЗН-49 (или эквивалент)</w:t>
            </w:r>
          </w:p>
        </w:tc>
        <w:tc>
          <w:tcPr>
            <w:tcW w:w="1134" w:type="dxa"/>
            <w:shd w:val="clear" w:color="auto" w:fill="auto"/>
            <w:vAlign w:val="center"/>
          </w:tcPr>
          <w:p w14:paraId="2C94A8FE" w14:textId="3987B388"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5E23D14B" w14:textId="10D9484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F210CDB" w14:textId="2116E25F" w:rsidR="00EF0BC0" w:rsidRPr="0025433F" w:rsidRDefault="00EF0BC0" w:rsidP="00EF0BC0">
            <w:pPr>
              <w:jc w:val="center"/>
              <w:rPr>
                <w:rFonts w:ascii="Times New Roman" w:hAnsi="Times New Roman" w:cs="Times New Roman"/>
                <w:sz w:val="24"/>
                <w:szCs w:val="24"/>
              </w:rPr>
            </w:pPr>
            <w:r w:rsidRPr="00811558">
              <w:t xml:space="preserve"> 260,42 </w:t>
            </w:r>
          </w:p>
        </w:tc>
        <w:tc>
          <w:tcPr>
            <w:tcW w:w="1704" w:type="dxa"/>
            <w:shd w:val="clear" w:color="auto" w:fill="auto"/>
          </w:tcPr>
          <w:p w14:paraId="51F6E288" w14:textId="23F28149" w:rsidR="00EF0BC0" w:rsidRPr="0025433F" w:rsidRDefault="00EF0BC0" w:rsidP="00EF0BC0">
            <w:pPr>
              <w:jc w:val="center"/>
              <w:rPr>
                <w:rFonts w:ascii="Times New Roman" w:hAnsi="Times New Roman" w:cs="Times New Roman"/>
                <w:sz w:val="24"/>
                <w:szCs w:val="24"/>
              </w:rPr>
            </w:pPr>
            <w:r w:rsidRPr="00266C85">
              <w:t xml:space="preserve"> 260,42 </w:t>
            </w:r>
          </w:p>
        </w:tc>
      </w:tr>
      <w:tr w:rsidR="00EF0BC0" w:rsidRPr="0025433F" w14:paraId="05E2E710" w14:textId="77777777" w:rsidTr="00590E74">
        <w:trPr>
          <w:trHeight w:val="345"/>
        </w:trPr>
        <w:tc>
          <w:tcPr>
            <w:tcW w:w="992" w:type="dxa"/>
          </w:tcPr>
          <w:p w14:paraId="250627C1" w14:textId="77777777" w:rsidR="00EF0BC0" w:rsidRPr="0025433F" w:rsidRDefault="00EF0BC0" w:rsidP="00EF0BC0">
            <w:pPr>
              <w:pStyle w:val="afff2"/>
              <w:numPr>
                <w:ilvl w:val="0"/>
                <w:numId w:val="27"/>
              </w:numPr>
              <w:rPr>
                <w:szCs w:val="24"/>
              </w:rPr>
            </w:pPr>
          </w:p>
        </w:tc>
        <w:tc>
          <w:tcPr>
            <w:tcW w:w="4849" w:type="dxa"/>
            <w:vAlign w:val="center"/>
          </w:tcPr>
          <w:p w14:paraId="782FECD4" w14:textId="756DB69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Зонд оториноларингологический</w:t>
            </w:r>
          </w:p>
        </w:tc>
        <w:tc>
          <w:tcPr>
            <w:tcW w:w="3685" w:type="dxa"/>
            <w:vAlign w:val="center"/>
          </w:tcPr>
          <w:p w14:paraId="11DD33E8" w14:textId="1E8B6C5C"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ЗН-50 (или эквивалент)</w:t>
            </w:r>
          </w:p>
        </w:tc>
        <w:tc>
          <w:tcPr>
            <w:tcW w:w="1134" w:type="dxa"/>
            <w:shd w:val="clear" w:color="auto" w:fill="auto"/>
            <w:vAlign w:val="center"/>
          </w:tcPr>
          <w:p w14:paraId="619D796C" w14:textId="4D60B3C4"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7148208A" w14:textId="7AB7B1A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7153515" w14:textId="05F71A53" w:rsidR="00EF0BC0" w:rsidRPr="0025433F" w:rsidRDefault="00EF0BC0" w:rsidP="00EF0BC0">
            <w:pPr>
              <w:jc w:val="center"/>
              <w:rPr>
                <w:rFonts w:ascii="Times New Roman" w:hAnsi="Times New Roman" w:cs="Times New Roman"/>
                <w:sz w:val="24"/>
                <w:szCs w:val="24"/>
              </w:rPr>
            </w:pPr>
            <w:r w:rsidRPr="00811558">
              <w:t xml:space="preserve"> 223,48 </w:t>
            </w:r>
          </w:p>
        </w:tc>
        <w:tc>
          <w:tcPr>
            <w:tcW w:w="1704" w:type="dxa"/>
            <w:shd w:val="clear" w:color="auto" w:fill="auto"/>
          </w:tcPr>
          <w:p w14:paraId="03A256A7" w14:textId="2956868B" w:rsidR="00EF0BC0" w:rsidRPr="0025433F" w:rsidRDefault="00EF0BC0" w:rsidP="00EF0BC0">
            <w:pPr>
              <w:jc w:val="center"/>
              <w:rPr>
                <w:rFonts w:ascii="Times New Roman" w:hAnsi="Times New Roman" w:cs="Times New Roman"/>
                <w:sz w:val="24"/>
                <w:szCs w:val="24"/>
              </w:rPr>
            </w:pPr>
            <w:r w:rsidRPr="00266C85">
              <w:t xml:space="preserve"> 223,48 </w:t>
            </w:r>
          </w:p>
        </w:tc>
      </w:tr>
      <w:tr w:rsidR="00EF0BC0" w:rsidRPr="0025433F" w14:paraId="0C4CC859" w14:textId="77777777" w:rsidTr="00590E74">
        <w:trPr>
          <w:trHeight w:val="345"/>
        </w:trPr>
        <w:tc>
          <w:tcPr>
            <w:tcW w:w="992" w:type="dxa"/>
          </w:tcPr>
          <w:p w14:paraId="6CC71299" w14:textId="77777777" w:rsidR="00EF0BC0" w:rsidRPr="0025433F" w:rsidRDefault="00EF0BC0" w:rsidP="00EF0BC0">
            <w:pPr>
              <w:pStyle w:val="afff2"/>
              <w:numPr>
                <w:ilvl w:val="0"/>
                <w:numId w:val="27"/>
              </w:numPr>
              <w:rPr>
                <w:szCs w:val="24"/>
              </w:rPr>
            </w:pPr>
          </w:p>
        </w:tc>
        <w:tc>
          <w:tcPr>
            <w:tcW w:w="4849" w:type="dxa"/>
            <w:vAlign w:val="center"/>
          </w:tcPr>
          <w:p w14:paraId="2C2163DB" w14:textId="0D030EC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Зонд оториноларингологический</w:t>
            </w:r>
          </w:p>
        </w:tc>
        <w:tc>
          <w:tcPr>
            <w:tcW w:w="3685" w:type="dxa"/>
            <w:vAlign w:val="center"/>
          </w:tcPr>
          <w:p w14:paraId="6B79F239" w14:textId="65C8CF86"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ЗН-70 (или эквивалент)</w:t>
            </w:r>
          </w:p>
        </w:tc>
        <w:tc>
          <w:tcPr>
            <w:tcW w:w="1134" w:type="dxa"/>
            <w:shd w:val="clear" w:color="auto" w:fill="auto"/>
            <w:vAlign w:val="center"/>
          </w:tcPr>
          <w:p w14:paraId="18008E2B" w14:textId="6E1D0C9E"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685AD7A4" w14:textId="74271AE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00FAE7C" w14:textId="73B9A463" w:rsidR="00EF0BC0" w:rsidRPr="0025433F" w:rsidRDefault="00EF0BC0" w:rsidP="00EF0BC0">
            <w:pPr>
              <w:jc w:val="center"/>
              <w:rPr>
                <w:rFonts w:ascii="Times New Roman" w:hAnsi="Times New Roman" w:cs="Times New Roman"/>
                <w:sz w:val="24"/>
                <w:szCs w:val="24"/>
              </w:rPr>
            </w:pPr>
            <w:r w:rsidRPr="00811558">
              <w:t xml:space="preserve"> 424,97 </w:t>
            </w:r>
          </w:p>
        </w:tc>
        <w:tc>
          <w:tcPr>
            <w:tcW w:w="1704" w:type="dxa"/>
            <w:shd w:val="clear" w:color="auto" w:fill="auto"/>
          </w:tcPr>
          <w:p w14:paraId="74A580D8" w14:textId="77743EBC" w:rsidR="00EF0BC0" w:rsidRPr="0025433F" w:rsidRDefault="00EF0BC0" w:rsidP="00EF0BC0">
            <w:pPr>
              <w:jc w:val="center"/>
              <w:rPr>
                <w:rFonts w:ascii="Times New Roman" w:hAnsi="Times New Roman" w:cs="Times New Roman"/>
                <w:sz w:val="24"/>
                <w:szCs w:val="24"/>
              </w:rPr>
            </w:pPr>
            <w:r w:rsidRPr="00266C85">
              <w:t xml:space="preserve"> 424,97 </w:t>
            </w:r>
          </w:p>
        </w:tc>
      </w:tr>
      <w:tr w:rsidR="00EF0BC0" w:rsidRPr="0025433F" w14:paraId="1FCD4570" w14:textId="77777777" w:rsidTr="00590E74">
        <w:trPr>
          <w:trHeight w:val="345"/>
        </w:trPr>
        <w:tc>
          <w:tcPr>
            <w:tcW w:w="992" w:type="dxa"/>
          </w:tcPr>
          <w:p w14:paraId="78AEB267" w14:textId="77777777" w:rsidR="00EF0BC0" w:rsidRPr="0025433F" w:rsidRDefault="00EF0BC0" w:rsidP="00EF0BC0">
            <w:pPr>
              <w:pStyle w:val="afff2"/>
              <w:numPr>
                <w:ilvl w:val="0"/>
                <w:numId w:val="27"/>
              </w:numPr>
              <w:rPr>
                <w:szCs w:val="24"/>
              </w:rPr>
            </w:pPr>
          </w:p>
        </w:tc>
        <w:tc>
          <w:tcPr>
            <w:tcW w:w="4849" w:type="dxa"/>
            <w:vAlign w:val="center"/>
          </w:tcPr>
          <w:p w14:paraId="60FF22D6" w14:textId="495AEA9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 xml:space="preserve">Зонд для носовых пазух </w:t>
            </w:r>
          </w:p>
        </w:tc>
        <w:tc>
          <w:tcPr>
            <w:tcW w:w="3685" w:type="dxa"/>
            <w:vAlign w:val="center"/>
          </w:tcPr>
          <w:p w14:paraId="17D49AD9" w14:textId="63CE3A2B" w:rsidR="00EF0BC0" w:rsidRPr="00374A57" w:rsidRDefault="00EF0BC0" w:rsidP="00EF0BC0">
            <w:pPr>
              <w:jc w:val="center"/>
              <w:rPr>
                <w:rFonts w:ascii="Times New Roman" w:hAnsi="Times New Roman" w:cs="Times New Roman"/>
                <w:color w:val="000000"/>
                <w:sz w:val="24"/>
                <w:szCs w:val="24"/>
              </w:rPr>
            </w:pPr>
            <w:r w:rsidRPr="00374A57">
              <w:rPr>
                <w:rFonts w:ascii="Times New Roman" w:hAnsi="Times New Roman" w:cs="Times New Roman"/>
                <w:sz w:val="24"/>
                <w:szCs w:val="24"/>
              </w:rPr>
              <w:t>ЗН-71 (или эквивалент)</w:t>
            </w:r>
          </w:p>
        </w:tc>
        <w:tc>
          <w:tcPr>
            <w:tcW w:w="1134" w:type="dxa"/>
            <w:shd w:val="clear" w:color="auto" w:fill="auto"/>
            <w:vAlign w:val="center"/>
          </w:tcPr>
          <w:p w14:paraId="36E84AAD" w14:textId="404E530B" w:rsidR="00EF0BC0" w:rsidRPr="0025433F" w:rsidRDefault="00EF0BC0" w:rsidP="00EF0BC0">
            <w:pPr>
              <w:jc w:val="center"/>
              <w:rPr>
                <w:rFonts w:ascii="Times New Roman" w:hAnsi="Times New Roman" w:cs="Times New Roman"/>
                <w:sz w:val="24"/>
                <w:szCs w:val="24"/>
              </w:rPr>
            </w:pPr>
            <w:r>
              <w:rPr>
                <w:color w:val="000000"/>
                <w:sz w:val="20"/>
                <w:szCs w:val="20"/>
              </w:rPr>
              <w:t>Шт</w:t>
            </w:r>
          </w:p>
        </w:tc>
        <w:tc>
          <w:tcPr>
            <w:tcW w:w="1419" w:type="dxa"/>
            <w:shd w:val="clear" w:color="auto" w:fill="auto"/>
            <w:vAlign w:val="bottom"/>
          </w:tcPr>
          <w:p w14:paraId="0885AE03" w14:textId="1B40C60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71506E" w14:textId="33E459AF" w:rsidR="00EF0BC0" w:rsidRPr="0025433F" w:rsidRDefault="00EF0BC0" w:rsidP="00EF0BC0">
            <w:pPr>
              <w:jc w:val="center"/>
              <w:rPr>
                <w:rFonts w:ascii="Times New Roman" w:hAnsi="Times New Roman" w:cs="Times New Roman"/>
                <w:sz w:val="24"/>
                <w:szCs w:val="24"/>
              </w:rPr>
            </w:pPr>
            <w:r w:rsidRPr="00811558">
              <w:t xml:space="preserve"> 424,97 </w:t>
            </w:r>
          </w:p>
        </w:tc>
        <w:tc>
          <w:tcPr>
            <w:tcW w:w="1704" w:type="dxa"/>
            <w:shd w:val="clear" w:color="auto" w:fill="auto"/>
          </w:tcPr>
          <w:p w14:paraId="15274D4D" w14:textId="4197B3FF" w:rsidR="00EF0BC0" w:rsidRPr="0025433F" w:rsidRDefault="00EF0BC0" w:rsidP="00EF0BC0">
            <w:pPr>
              <w:jc w:val="center"/>
              <w:rPr>
                <w:rFonts w:ascii="Times New Roman" w:hAnsi="Times New Roman" w:cs="Times New Roman"/>
                <w:sz w:val="24"/>
                <w:szCs w:val="24"/>
              </w:rPr>
            </w:pPr>
            <w:r w:rsidRPr="00266C85">
              <w:t xml:space="preserve"> 424,97 </w:t>
            </w:r>
          </w:p>
        </w:tc>
      </w:tr>
      <w:tr w:rsidR="00EF0BC0" w:rsidRPr="0025433F" w14:paraId="12523A77" w14:textId="77777777" w:rsidTr="00590E74">
        <w:trPr>
          <w:trHeight w:val="345"/>
        </w:trPr>
        <w:tc>
          <w:tcPr>
            <w:tcW w:w="992" w:type="dxa"/>
          </w:tcPr>
          <w:p w14:paraId="20ED9196" w14:textId="77777777" w:rsidR="00EF0BC0" w:rsidRPr="0025433F" w:rsidRDefault="00EF0BC0" w:rsidP="00EF0BC0">
            <w:pPr>
              <w:pStyle w:val="afff2"/>
              <w:numPr>
                <w:ilvl w:val="0"/>
                <w:numId w:val="27"/>
              </w:numPr>
              <w:rPr>
                <w:szCs w:val="24"/>
              </w:rPr>
            </w:pPr>
          </w:p>
        </w:tc>
        <w:tc>
          <w:tcPr>
            <w:tcW w:w="4849" w:type="dxa"/>
            <w:vAlign w:val="center"/>
          </w:tcPr>
          <w:p w14:paraId="54F6EE4C" w14:textId="3FE69E3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Рукоятка для резания</w:t>
            </w:r>
          </w:p>
        </w:tc>
        <w:tc>
          <w:tcPr>
            <w:tcW w:w="3685" w:type="dxa"/>
            <w:vAlign w:val="center"/>
          </w:tcPr>
          <w:p w14:paraId="469F5A64" w14:textId="799A7270"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RSGELB01 (или эквивалент)</w:t>
            </w:r>
          </w:p>
        </w:tc>
        <w:tc>
          <w:tcPr>
            <w:tcW w:w="1134" w:type="dxa"/>
            <w:shd w:val="clear" w:color="auto" w:fill="auto"/>
            <w:vAlign w:val="center"/>
          </w:tcPr>
          <w:p w14:paraId="2020CC67" w14:textId="5245461B"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254E4963" w14:textId="1EFA8D0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76216C2" w14:textId="5A5161D1" w:rsidR="00EF0BC0" w:rsidRPr="0025433F" w:rsidRDefault="00EF0BC0" w:rsidP="00EF0BC0">
            <w:pPr>
              <w:jc w:val="center"/>
              <w:rPr>
                <w:rFonts w:ascii="Times New Roman" w:hAnsi="Times New Roman" w:cs="Times New Roman"/>
                <w:sz w:val="24"/>
                <w:szCs w:val="24"/>
              </w:rPr>
            </w:pPr>
            <w:r w:rsidRPr="00811558">
              <w:t xml:space="preserve"> 52 180,19 </w:t>
            </w:r>
          </w:p>
        </w:tc>
        <w:tc>
          <w:tcPr>
            <w:tcW w:w="1704" w:type="dxa"/>
            <w:shd w:val="clear" w:color="auto" w:fill="auto"/>
          </w:tcPr>
          <w:p w14:paraId="190FE85F" w14:textId="73E127A8" w:rsidR="00EF0BC0" w:rsidRPr="0025433F" w:rsidRDefault="00EF0BC0" w:rsidP="00EF0BC0">
            <w:pPr>
              <w:jc w:val="center"/>
              <w:rPr>
                <w:rFonts w:ascii="Times New Roman" w:hAnsi="Times New Roman" w:cs="Times New Roman"/>
                <w:sz w:val="24"/>
                <w:szCs w:val="24"/>
              </w:rPr>
            </w:pPr>
            <w:r w:rsidRPr="00266C85">
              <w:t xml:space="preserve"> 52 180,19 </w:t>
            </w:r>
          </w:p>
        </w:tc>
      </w:tr>
      <w:tr w:rsidR="00EF0BC0" w:rsidRPr="0025433F" w14:paraId="77BCD15B" w14:textId="77777777" w:rsidTr="00590E74">
        <w:trPr>
          <w:trHeight w:val="345"/>
        </w:trPr>
        <w:tc>
          <w:tcPr>
            <w:tcW w:w="992" w:type="dxa"/>
          </w:tcPr>
          <w:p w14:paraId="77999250" w14:textId="77777777" w:rsidR="00EF0BC0" w:rsidRPr="0025433F" w:rsidRDefault="00EF0BC0" w:rsidP="00EF0BC0">
            <w:pPr>
              <w:pStyle w:val="afff2"/>
              <w:numPr>
                <w:ilvl w:val="0"/>
                <w:numId w:val="27"/>
              </w:numPr>
              <w:rPr>
                <w:szCs w:val="24"/>
              </w:rPr>
            </w:pPr>
          </w:p>
        </w:tc>
        <w:tc>
          <w:tcPr>
            <w:tcW w:w="4849" w:type="dxa"/>
            <w:vAlign w:val="center"/>
          </w:tcPr>
          <w:p w14:paraId="598EF1E9" w14:textId="0D4F708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Рукоятка для коагуляции</w:t>
            </w:r>
          </w:p>
        </w:tc>
        <w:tc>
          <w:tcPr>
            <w:tcW w:w="3685" w:type="dxa"/>
            <w:vAlign w:val="center"/>
          </w:tcPr>
          <w:p w14:paraId="554A025E" w14:textId="35252554"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RSBLAU01 (или эквивалент)</w:t>
            </w:r>
          </w:p>
        </w:tc>
        <w:tc>
          <w:tcPr>
            <w:tcW w:w="1134" w:type="dxa"/>
            <w:shd w:val="clear" w:color="auto" w:fill="auto"/>
            <w:vAlign w:val="center"/>
          </w:tcPr>
          <w:p w14:paraId="5BE35262" w14:textId="6A5B8D56"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3ADC522B" w14:textId="0D00469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14909EC" w14:textId="7F22878F" w:rsidR="00EF0BC0" w:rsidRPr="0025433F" w:rsidRDefault="00EF0BC0" w:rsidP="00EF0BC0">
            <w:pPr>
              <w:jc w:val="center"/>
              <w:rPr>
                <w:rFonts w:ascii="Times New Roman" w:hAnsi="Times New Roman" w:cs="Times New Roman"/>
                <w:sz w:val="24"/>
                <w:szCs w:val="24"/>
              </w:rPr>
            </w:pPr>
            <w:r w:rsidRPr="00811558">
              <w:t xml:space="preserve"> 52 180,19 </w:t>
            </w:r>
          </w:p>
        </w:tc>
        <w:tc>
          <w:tcPr>
            <w:tcW w:w="1704" w:type="dxa"/>
            <w:shd w:val="clear" w:color="auto" w:fill="auto"/>
          </w:tcPr>
          <w:p w14:paraId="5A0E7574" w14:textId="1FBB590F" w:rsidR="00EF0BC0" w:rsidRPr="0025433F" w:rsidRDefault="00EF0BC0" w:rsidP="00EF0BC0">
            <w:pPr>
              <w:jc w:val="center"/>
              <w:rPr>
                <w:rFonts w:ascii="Times New Roman" w:hAnsi="Times New Roman" w:cs="Times New Roman"/>
                <w:sz w:val="24"/>
                <w:szCs w:val="24"/>
              </w:rPr>
            </w:pPr>
            <w:r w:rsidRPr="00266C85">
              <w:t xml:space="preserve"> 52 180,19 </w:t>
            </w:r>
          </w:p>
        </w:tc>
      </w:tr>
      <w:tr w:rsidR="00EF0BC0" w:rsidRPr="0025433F" w14:paraId="6CB163F7" w14:textId="77777777" w:rsidTr="00590E74">
        <w:trPr>
          <w:trHeight w:val="345"/>
        </w:trPr>
        <w:tc>
          <w:tcPr>
            <w:tcW w:w="992" w:type="dxa"/>
          </w:tcPr>
          <w:p w14:paraId="21B897AE" w14:textId="77777777" w:rsidR="00EF0BC0" w:rsidRPr="0025433F" w:rsidRDefault="00EF0BC0" w:rsidP="00EF0BC0">
            <w:pPr>
              <w:pStyle w:val="afff2"/>
              <w:numPr>
                <w:ilvl w:val="0"/>
                <w:numId w:val="27"/>
              </w:numPr>
              <w:rPr>
                <w:szCs w:val="24"/>
              </w:rPr>
            </w:pPr>
          </w:p>
        </w:tc>
        <w:tc>
          <w:tcPr>
            <w:tcW w:w="4849" w:type="dxa"/>
            <w:vAlign w:val="center"/>
          </w:tcPr>
          <w:p w14:paraId="419FBF5C" w14:textId="3B9CC3C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нейтральный</w:t>
            </w:r>
          </w:p>
        </w:tc>
        <w:tc>
          <w:tcPr>
            <w:tcW w:w="3685" w:type="dxa"/>
            <w:vAlign w:val="center"/>
          </w:tcPr>
          <w:p w14:paraId="0F5B1A6F" w14:textId="6D15DE0E"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RS242003 (или эквивалент)</w:t>
            </w:r>
          </w:p>
        </w:tc>
        <w:tc>
          <w:tcPr>
            <w:tcW w:w="1134" w:type="dxa"/>
            <w:shd w:val="clear" w:color="auto" w:fill="auto"/>
            <w:vAlign w:val="center"/>
          </w:tcPr>
          <w:p w14:paraId="287CFB66" w14:textId="1349C018"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5DC53CC3" w14:textId="5EA1DA6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2B8F455" w14:textId="6AB763B8" w:rsidR="00EF0BC0" w:rsidRPr="0025433F" w:rsidRDefault="00EF0BC0" w:rsidP="00EF0BC0">
            <w:pPr>
              <w:jc w:val="center"/>
              <w:rPr>
                <w:rFonts w:ascii="Times New Roman" w:hAnsi="Times New Roman" w:cs="Times New Roman"/>
                <w:sz w:val="24"/>
                <w:szCs w:val="24"/>
              </w:rPr>
            </w:pPr>
            <w:r w:rsidRPr="00811558">
              <w:t xml:space="preserve"> 68 599,23 </w:t>
            </w:r>
          </w:p>
        </w:tc>
        <w:tc>
          <w:tcPr>
            <w:tcW w:w="1704" w:type="dxa"/>
            <w:shd w:val="clear" w:color="auto" w:fill="auto"/>
          </w:tcPr>
          <w:p w14:paraId="3C824582" w14:textId="71546631" w:rsidR="00EF0BC0" w:rsidRPr="0025433F" w:rsidRDefault="00EF0BC0" w:rsidP="00EF0BC0">
            <w:pPr>
              <w:jc w:val="center"/>
              <w:rPr>
                <w:rFonts w:ascii="Times New Roman" w:hAnsi="Times New Roman" w:cs="Times New Roman"/>
                <w:sz w:val="24"/>
                <w:szCs w:val="24"/>
              </w:rPr>
            </w:pPr>
            <w:r w:rsidRPr="00266C85">
              <w:t xml:space="preserve"> 68 599,23 </w:t>
            </w:r>
          </w:p>
        </w:tc>
      </w:tr>
      <w:tr w:rsidR="00EF0BC0" w:rsidRPr="0025433F" w14:paraId="26333F23" w14:textId="77777777" w:rsidTr="00590E74">
        <w:trPr>
          <w:trHeight w:val="345"/>
        </w:trPr>
        <w:tc>
          <w:tcPr>
            <w:tcW w:w="992" w:type="dxa"/>
          </w:tcPr>
          <w:p w14:paraId="6C54EF77" w14:textId="77777777" w:rsidR="00EF0BC0" w:rsidRPr="0025433F" w:rsidRDefault="00EF0BC0" w:rsidP="00EF0BC0">
            <w:pPr>
              <w:pStyle w:val="afff2"/>
              <w:numPr>
                <w:ilvl w:val="0"/>
                <w:numId w:val="27"/>
              </w:numPr>
              <w:rPr>
                <w:szCs w:val="24"/>
              </w:rPr>
            </w:pPr>
          </w:p>
        </w:tc>
        <w:tc>
          <w:tcPr>
            <w:tcW w:w="4849" w:type="dxa"/>
            <w:vAlign w:val="center"/>
          </w:tcPr>
          <w:p w14:paraId="1173A870" w14:textId="080EC5B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 xml:space="preserve">Кабель для нейтрального электрода </w:t>
            </w:r>
          </w:p>
        </w:tc>
        <w:tc>
          <w:tcPr>
            <w:tcW w:w="3685" w:type="dxa"/>
            <w:vAlign w:val="center"/>
          </w:tcPr>
          <w:p w14:paraId="07E2A15D" w14:textId="7AF4B76B"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RS295030 (или эквивалент)</w:t>
            </w:r>
          </w:p>
        </w:tc>
        <w:tc>
          <w:tcPr>
            <w:tcW w:w="1134" w:type="dxa"/>
            <w:shd w:val="clear" w:color="auto" w:fill="auto"/>
            <w:vAlign w:val="center"/>
          </w:tcPr>
          <w:p w14:paraId="1D117C13" w14:textId="3511D344"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42D19EE6" w14:textId="0244E52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C9A7A8" w14:textId="187983E8" w:rsidR="00EF0BC0" w:rsidRPr="0025433F" w:rsidRDefault="00EF0BC0" w:rsidP="00EF0BC0">
            <w:pPr>
              <w:jc w:val="center"/>
              <w:rPr>
                <w:rFonts w:ascii="Times New Roman" w:hAnsi="Times New Roman" w:cs="Times New Roman"/>
                <w:sz w:val="24"/>
                <w:szCs w:val="24"/>
              </w:rPr>
            </w:pPr>
            <w:r w:rsidRPr="00811558">
              <w:t xml:space="preserve"> 20 940,95 </w:t>
            </w:r>
          </w:p>
        </w:tc>
        <w:tc>
          <w:tcPr>
            <w:tcW w:w="1704" w:type="dxa"/>
            <w:shd w:val="clear" w:color="auto" w:fill="auto"/>
          </w:tcPr>
          <w:p w14:paraId="1931CA86" w14:textId="4DE16C85" w:rsidR="00EF0BC0" w:rsidRPr="0025433F" w:rsidRDefault="00EF0BC0" w:rsidP="00EF0BC0">
            <w:pPr>
              <w:jc w:val="center"/>
              <w:rPr>
                <w:rFonts w:ascii="Times New Roman" w:hAnsi="Times New Roman" w:cs="Times New Roman"/>
                <w:sz w:val="24"/>
                <w:szCs w:val="24"/>
              </w:rPr>
            </w:pPr>
            <w:r w:rsidRPr="00266C85">
              <w:t xml:space="preserve"> 20 940,95 </w:t>
            </w:r>
          </w:p>
        </w:tc>
      </w:tr>
      <w:tr w:rsidR="00EF0BC0" w:rsidRPr="0025433F" w14:paraId="5B4A1D28" w14:textId="77777777" w:rsidTr="00590E74">
        <w:trPr>
          <w:trHeight w:val="345"/>
        </w:trPr>
        <w:tc>
          <w:tcPr>
            <w:tcW w:w="992" w:type="dxa"/>
          </w:tcPr>
          <w:p w14:paraId="1709EDFF" w14:textId="77777777" w:rsidR="00EF0BC0" w:rsidRPr="0025433F" w:rsidRDefault="00EF0BC0" w:rsidP="00EF0BC0">
            <w:pPr>
              <w:pStyle w:val="afff2"/>
              <w:numPr>
                <w:ilvl w:val="0"/>
                <w:numId w:val="27"/>
              </w:numPr>
              <w:rPr>
                <w:szCs w:val="24"/>
              </w:rPr>
            </w:pPr>
          </w:p>
        </w:tc>
        <w:tc>
          <w:tcPr>
            <w:tcW w:w="4849" w:type="dxa"/>
            <w:vAlign w:val="center"/>
          </w:tcPr>
          <w:p w14:paraId="72FBFFAA" w14:textId="39C3C7F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Кабель биполярный</w:t>
            </w:r>
          </w:p>
        </w:tc>
        <w:tc>
          <w:tcPr>
            <w:tcW w:w="3685" w:type="dxa"/>
            <w:vAlign w:val="center"/>
          </w:tcPr>
          <w:p w14:paraId="063139A2" w14:textId="192D7949"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RSBIPKAB (или эквивалент)</w:t>
            </w:r>
          </w:p>
        </w:tc>
        <w:tc>
          <w:tcPr>
            <w:tcW w:w="1134" w:type="dxa"/>
            <w:shd w:val="clear" w:color="auto" w:fill="auto"/>
            <w:vAlign w:val="center"/>
          </w:tcPr>
          <w:p w14:paraId="488C0728" w14:textId="1C550F1B"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3EFB60AC" w14:textId="28170DE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CB889D7" w14:textId="08C60AA4" w:rsidR="00EF0BC0" w:rsidRPr="0025433F" w:rsidRDefault="00EF0BC0" w:rsidP="00EF0BC0">
            <w:pPr>
              <w:jc w:val="center"/>
              <w:rPr>
                <w:rFonts w:ascii="Times New Roman" w:hAnsi="Times New Roman" w:cs="Times New Roman"/>
                <w:sz w:val="24"/>
                <w:szCs w:val="24"/>
              </w:rPr>
            </w:pPr>
            <w:r w:rsidRPr="00811558">
              <w:t xml:space="preserve"> 42 603,77 </w:t>
            </w:r>
          </w:p>
        </w:tc>
        <w:tc>
          <w:tcPr>
            <w:tcW w:w="1704" w:type="dxa"/>
            <w:shd w:val="clear" w:color="auto" w:fill="auto"/>
          </w:tcPr>
          <w:p w14:paraId="5E8CD166" w14:textId="5C0D1AEF" w:rsidR="00EF0BC0" w:rsidRPr="0025433F" w:rsidRDefault="00EF0BC0" w:rsidP="00EF0BC0">
            <w:pPr>
              <w:jc w:val="center"/>
              <w:rPr>
                <w:rFonts w:ascii="Times New Roman" w:hAnsi="Times New Roman" w:cs="Times New Roman"/>
                <w:sz w:val="24"/>
                <w:szCs w:val="24"/>
              </w:rPr>
            </w:pPr>
            <w:r w:rsidRPr="00266C85">
              <w:t xml:space="preserve"> 42 603,77 </w:t>
            </w:r>
          </w:p>
        </w:tc>
      </w:tr>
      <w:tr w:rsidR="00EF0BC0" w:rsidRPr="0025433F" w14:paraId="37449574" w14:textId="77777777" w:rsidTr="00590E74">
        <w:trPr>
          <w:trHeight w:val="345"/>
        </w:trPr>
        <w:tc>
          <w:tcPr>
            <w:tcW w:w="992" w:type="dxa"/>
          </w:tcPr>
          <w:p w14:paraId="454D5EF9" w14:textId="77777777" w:rsidR="00EF0BC0" w:rsidRPr="0025433F" w:rsidRDefault="00EF0BC0" w:rsidP="00EF0BC0">
            <w:pPr>
              <w:pStyle w:val="afff2"/>
              <w:numPr>
                <w:ilvl w:val="0"/>
                <w:numId w:val="27"/>
              </w:numPr>
              <w:rPr>
                <w:szCs w:val="24"/>
              </w:rPr>
            </w:pPr>
          </w:p>
        </w:tc>
        <w:tc>
          <w:tcPr>
            <w:tcW w:w="4849" w:type="dxa"/>
            <w:vAlign w:val="center"/>
          </w:tcPr>
          <w:p w14:paraId="44414F52" w14:textId="26DAF0F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Переключатель педальный с кабелем</w:t>
            </w:r>
          </w:p>
        </w:tc>
        <w:tc>
          <w:tcPr>
            <w:tcW w:w="3685" w:type="dxa"/>
            <w:vAlign w:val="center"/>
          </w:tcPr>
          <w:p w14:paraId="2D00767A" w14:textId="0092B147"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RSFUSS01 (или эквивалент)</w:t>
            </w:r>
          </w:p>
        </w:tc>
        <w:tc>
          <w:tcPr>
            <w:tcW w:w="1134" w:type="dxa"/>
            <w:shd w:val="clear" w:color="auto" w:fill="auto"/>
            <w:vAlign w:val="center"/>
          </w:tcPr>
          <w:p w14:paraId="188CE6F7" w14:textId="297C9F85"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708553F7" w14:textId="177D853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5F31A73" w14:textId="3092E143" w:rsidR="00EF0BC0" w:rsidRPr="0025433F" w:rsidRDefault="00EF0BC0" w:rsidP="00EF0BC0">
            <w:pPr>
              <w:jc w:val="center"/>
              <w:rPr>
                <w:rFonts w:ascii="Times New Roman" w:hAnsi="Times New Roman" w:cs="Times New Roman"/>
                <w:sz w:val="24"/>
                <w:szCs w:val="24"/>
              </w:rPr>
            </w:pPr>
            <w:r w:rsidRPr="00811558">
              <w:t xml:space="preserve"> 118 423,84 </w:t>
            </w:r>
          </w:p>
        </w:tc>
        <w:tc>
          <w:tcPr>
            <w:tcW w:w="1704" w:type="dxa"/>
            <w:shd w:val="clear" w:color="auto" w:fill="auto"/>
          </w:tcPr>
          <w:p w14:paraId="1A4A8106" w14:textId="7DCF1CE2" w:rsidR="00EF0BC0" w:rsidRPr="0025433F" w:rsidRDefault="00EF0BC0" w:rsidP="00EF0BC0">
            <w:pPr>
              <w:jc w:val="center"/>
              <w:rPr>
                <w:rFonts w:ascii="Times New Roman" w:hAnsi="Times New Roman" w:cs="Times New Roman"/>
                <w:sz w:val="24"/>
                <w:szCs w:val="24"/>
              </w:rPr>
            </w:pPr>
            <w:r w:rsidRPr="00266C85">
              <w:t xml:space="preserve"> 118 423,84 </w:t>
            </w:r>
          </w:p>
        </w:tc>
      </w:tr>
      <w:tr w:rsidR="00EF0BC0" w:rsidRPr="0025433F" w14:paraId="41566095" w14:textId="77777777" w:rsidTr="00590E74">
        <w:trPr>
          <w:trHeight w:val="345"/>
        </w:trPr>
        <w:tc>
          <w:tcPr>
            <w:tcW w:w="992" w:type="dxa"/>
          </w:tcPr>
          <w:p w14:paraId="5D26478C" w14:textId="77777777" w:rsidR="00EF0BC0" w:rsidRPr="0025433F" w:rsidRDefault="00EF0BC0" w:rsidP="00EF0BC0">
            <w:pPr>
              <w:pStyle w:val="afff2"/>
              <w:numPr>
                <w:ilvl w:val="0"/>
                <w:numId w:val="27"/>
              </w:numPr>
              <w:rPr>
                <w:szCs w:val="24"/>
              </w:rPr>
            </w:pPr>
          </w:p>
        </w:tc>
        <w:tc>
          <w:tcPr>
            <w:tcW w:w="4849" w:type="dxa"/>
            <w:vAlign w:val="center"/>
          </w:tcPr>
          <w:p w14:paraId="2093BFD8" w14:textId="385B5AA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Переключатель педальный с кабелем</w:t>
            </w:r>
          </w:p>
        </w:tc>
        <w:tc>
          <w:tcPr>
            <w:tcW w:w="3685" w:type="dxa"/>
            <w:vAlign w:val="center"/>
          </w:tcPr>
          <w:p w14:paraId="48EC2D75" w14:textId="16A79669"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RSFUSS03 (или эквивалент)</w:t>
            </w:r>
          </w:p>
        </w:tc>
        <w:tc>
          <w:tcPr>
            <w:tcW w:w="1134" w:type="dxa"/>
            <w:shd w:val="clear" w:color="auto" w:fill="auto"/>
            <w:vAlign w:val="center"/>
          </w:tcPr>
          <w:p w14:paraId="5F339038" w14:textId="05CDF2E7"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58308A83" w14:textId="456BF96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93E9915" w14:textId="0DD89D36" w:rsidR="00EF0BC0" w:rsidRPr="0025433F" w:rsidRDefault="00EF0BC0" w:rsidP="00EF0BC0">
            <w:pPr>
              <w:jc w:val="center"/>
              <w:rPr>
                <w:rFonts w:ascii="Times New Roman" w:hAnsi="Times New Roman" w:cs="Times New Roman"/>
                <w:sz w:val="24"/>
                <w:szCs w:val="24"/>
              </w:rPr>
            </w:pPr>
            <w:r w:rsidRPr="00811558">
              <w:t xml:space="preserve"> 242 624,74 </w:t>
            </w:r>
          </w:p>
        </w:tc>
        <w:tc>
          <w:tcPr>
            <w:tcW w:w="1704" w:type="dxa"/>
            <w:shd w:val="clear" w:color="auto" w:fill="auto"/>
          </w:tcPr>
          <w:p w14:paraId="51839E22" w14:textId="0D94170C" w:rsidR="00EF0BC0" w:rsidRPr="0025433F" w:rsidRDefault="00EF0BC0" w:rsidP="00EF0BC0">
            <w:pPr>
              <w:jc w:val="center"/>
              <w:rPr>
                <w:rFonts w:ascii="Times New Roman" w:hAnsi="Times New Roman" w:cs="Times New Roman"/>
                <w:sz w:val="24"/>
                <w:szCs w:val="24"/>
              </w:rPr>
            </w:pPr>
            <w:r w:rsidRPr="00266C85">
              <w:t xml:space="preserve"> 242 624,74 </w:t>
            </w:r>
          </w:p>
        </w:tc>
      </w:tr>
      <w:tr w:rsidR="00EF0BC0" w:rsidRPr="0025433F" w14:paraId="11DE99B5" w14:textId="77777777" w:rsidTr="00590E74">
        <w:trPr>
          <w:trHeight w:val="345"/>
        </w:trPr>
        <w:tc>
          <w:tcPr>
            <w:tcW w:w="992" w:type="dxa"/>
          </w:tcPr>
          <w:p w14:paraId="29C412FD" w14:textId="77777777" w:rsidR="00EF0BC0" w:rsidRPr="0025433F" w:rsidRDefault="00EF0BC0" w:rsidP="00EF0BC0">
            <w:pPr>
              <w:pStyle w:val="afff2"/>
              <w:numPr>
                <w:ilvl w:val="0"/>
                <w:numId w:val="27"/>
              </w:numPr>
              <w:rPr>
                <w:szCs w:val="24"/>
              </w:rPr>
            </w:pPr>
          </w:p>
        </w:tc>
        <w:tc>
          <w:tcPr>
            <w:tcW w:w="4849" w:type="dxa"/>
            <w:vAlign w:val="center"/>
          </w:tcPr>
          <w:p w14:paraId="62194C19" w14:textId="23B246A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Переключатель педальный с кабелем</w:t>
            </w:r>
          </w:p>
        </w:tc>
        <w:tc>
          <w:tcPr>
            <w:tcW w:w="3685" w:type="dxa"/>
            <w:vAlign w:val="center"/>
          </w:tcPr>
          <w:p w14:paraId="295AD083" w14:textId="3641F4AA"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RSFUSS04 (или эквивалент)</w:t>
            </w:r>
          </w:p>
        </w:tc>
        <w:tc>
          <w:tcPr>
            <w:tcW w:w="1134" w:type="dxa"/>
            <w:shd w:val="clear" w:color="auto" w:fill="auto"/>
            <w:vAlign w:val="center"/>
          </w:tcPr>
          <w:p w14:paraId="7F895343" w14:textId="2798BB6B"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524C3F07" w14:textId="5A4BB24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21ADBF7" w14:textId="4A13DA3D" w:rsidR="00EF0BC0" w:rsidRPr="0025433F" w:rsidRDefault="00EF0BC0" w:rsidP="00EF0BC0">
            <w:pPr>
              <w:jc w:val="center"/>
              <w:rPr>
                <w:rFonts w:ascii="Times New Roman" w:hAnsi="Times New Roman" w:cs="Times New Roman"/>
                <w:sz w:val="24"/>
                <w:szCs w:val="24"/>
              </w:rPr>
            </w:pPr>
            <w:r w:rsidRPr="00811558">
              <w:t xml:space="preserve"> 77 671,28 </w:t>
            </w:r>
          </w:p>
        </w:tc>
        <w:tc>
          <w:tcPr>
            <w:tcW w:w="1704" w:type="dxa"/>
            <w:shd w:val="clear" w:color="auto" w:fill="auto"/>
          </w:tcPr>
          <w:p w14:paraId="6B756633" w14:textId="0544CE1A" w:rsidR="00EF0BC0" w:rsidRPr="0025433F" w:rsidRDefault="00EF0BC0" w:rsidP="00EF0BC0">
            <w:pPr>
              <w:jc w:val="center"/>
              <w:rPr>
                <w:rFonts w:ascii="Times New Roman" w:hAnsi="Times New Roman" w:cs="Times New Roman"/>
                <w:sz w:val="24"/>
                <w:szCs w:val="24"/>
              </w:rPr>
            </w:pPr>
            <w:r w:rsidRPr="00266C85">
              <w:t xml:space="preserve"> 77 671,28 </w:t>
            </w:r>
          </w:p>
        </w:tc>
      </w:tr>
      <w:tr w:rsidR="00EF0BC0" w:rsidRPr="0025433F" w14:paraId="67808F87" w14:textId="77777777" w:rsidTr="00590E74">
        <w:trPr>
          <w:trHeight w:val="345"/>
        </w:trPr>
        <w:tc>
          <w:tcPr>
            <w:tcW w:w="992" w:type="dxa"/>
          </w:tcPr>
          <w:p w14:paraId="23BB6CE1" w14:textId="77777777" w:rsidR="00EF0BC0" w:rsidRPr="0025433F" w:rsidRDefault="00EF0BC0" w:rsidP="00EF0BC0">
            <w:pPr>
              <w:pStyle w:val="afff2"/>
              <w:numPr>
                <w:ilvl w:val="0"/>
                <w:numId w:val="27"/>
              </w:numPr>
              <w:rPr>
                <w:szCs w:val="24"/>
              </w:rPr>
            </w:pPr>
          </w:p>
        </w:tc>
        <w:tc>
          <w:tcPr>
            <w:tcW w:w="4849" w:type="dxa"/>
            <w:vAlign w:val="center"/>
          </w:tcPr>
          <w:p w14:paraId="684CA916" w14:textId="094CA00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нейтральный адгезивный одноразовый</w:t>
            </w:r>
          </w:p>
        </w:tc>
        <w:tc>
          <w:tcPr>
            <w:tcW w:w="3685" w:type="dxa"/>
            <w:vAlign w:val="center"/>
          </w:tcPr>
          <w:p w14:paraId="7B59F485" w14:textId="1B53FDC8"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RS811131 (или эквивалент)</w:t>
            </w:r>
          </w:p>
        </w:tc>
        <w:tc>
          <w:tcPr>
            <w:tcW w:w="1134" w:type="dxa"/>
            <w:shd w:val="clear" w:color="auto" w:fill="auto"/>
            <w:vAlign w:val="center"/>
          </w:tcPr>
          <w:p w14:paraId="5FFF976B" w14:textId="1BFE06DC"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6B60C952" w14:textId="2502D05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B184CBE" w14:textId="76A823C8" w:rsidR="00EF0BC0" w:rsidRPr="0025433F" w:rsidRDefault="00EF0BC0" w:rsidP="00EF0BC0">
            <w:pPr>
              <w:jc w:val="center"/>
              <w:rPr>
                <w:rFonts w:ascii="Times New Roman" w:hAnsi="Times New Roman" w:cs="Times New Roman"/>
                <w:sz w:val="24"/>
                <w:szCs w:val="24"/>
              </w:rPr>
            </w:pPr>
            <w:r w:rsidRPr="00811558">
              <w:t xml:space="preserve"> 27 439,56 </w:t>
            </w:r>
          </w:p>
        </w:tc>
        <w:tc>
          <w:tcPr>
            <w:tcW w:w="1704" w:type="dxa"/>
            <w:shd w:val="clear" w:color="auto" w:fill="auto"/>
          </w:tcPr>
          <w:p w14:paraId="6E44FBE6" w14:textId="3BA36B66" w:rsidR="00EF0BC0" w:rsidRPr="0025433F" w:rsidRDefault="00EF0BC0" w:rsidP="00EF0BC0">
            <w:pPr>
              <w:jc w:val="center"/>
              <w:rPr>
                <w:rFonts w:ascii="Times New Roman" w:hAnsi="Times New Roman" w:cs="Times New Roman"/>
                <w:sz w:val="24"/>
                <w:szCs w:val="24"/>
              </w:rPr>
            </w:pPr>
            <w:r w:rsidRPr="00266C85">
              <w:t xml:space="preserve"> 27 439,56 </w:t>
            </w:r>
          </w:p>
        </w:tc>
      </w:tr>
      <w:tr w:rsidR="00EF0BC0" w:rsidRPr="0025433F" w14:paraId="140D1351" w14:textId="77777777" w:rsidTr="00590E74">
        <w:trPr>
          <w:trHeight w:val="345"/>
        </w:trPr>
        <w:tc>
          <w:tcPr>
            <w:tcW w:w="992" w:type="dxa"/>
          </w:tcPr>
          <w:p w14:paraId="4A0F1A50" w14:textId="77777777" w:rsidR="00EF0BC0" w:rsidRPr="0025433F" w:rsidRDefault="00EF0BC0" w:rsidP="00EF0BC0">
            <w:pPr>
              <w:pStyle w:val="afff2"/>
              <w:numPr>
                <w:ilvl w:val="0"/>
                <w:numId w:val="27"/>
              </w:numPr>
              <w:rPr>
                <w:szCs w:val="24"/>
              </w:rPr>
            </w:pPr>
          </w:p>
        </w:tc>
        <w:tc>
          <w:tcPr>
            <w:tcW w:w="4849" w:type="dxa"/>
            <w:vAlign w:val="center"/>
          </w:tcPr>
          <w:p w14:paraId="40715AF6" w14:textId="5BA2F01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нейтральный адгезивный одноразовый</w:t>
            </w:r>
          </w:p>
        </w:tc>
        <w:tc>
          <w:tcPr>
            <w:tcW w:w="3685" w:type="dxa"/>
            <w:vAlign w:val="center"/>
          </w:tcPr>
          <w:p w14:paraId="258C4862" w14:textId="003B9F8D"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RS811131K (или эквивалент)</w:t>
            </w:r>
          </w:p>
        </w:tc>
        <w:tc>
          <w:tcPr>
            <w:tcW w:w="1134" w:type="dxa"/>
            <w:shd w:val="clear" w:color="auto" w:fill="auto"/>
            <w:vAlign w:val="center"/>
          </w:tcPr>
          <w:p w14:paraId="57BB586C" w14:textId="450680E9"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493C04E5" w14:textId="77FF7A2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E94A0FB" w14:textId="2B71B6C1" w:rsidR="00EF0BC0" w:rsidRPr="0025433F" w:rsidRDefault="00EF0BC0" w:rsidP="00EF0BC0">
            <w:pPr>
              <w:jc w:val="center"/>
              <w:rPr>
                <w:rFonts w:ascii="Times New Roman" w:hAnsi="Times New Roman" w:cs="Times New Roman"/>
                <w:sz w:val="24"/>
                <w:szCs w:val="24"/>
              </w:rPr>
            </w:pPr>
            <w:r w:rsidRPr="00811558">
              <w:t xml:space="preserve"> 25 995,46 </w:t>
            </w:r>
          </w:p>
        </w:tc>
        <w:tc>
          <w:tcPr>
            <w:tcW w:w="1704" w:type="dxa"/>
            <w:shd w:val="clear" w:color="auto" w:fill="auto"/>
          </w:tcPr>
          <w:p w14:paraId="46F08437" w14:textId="075C0B7D" w:rsidR="00EF0BC0" w:rsidRPr="0025433F" w:rsidRDefault="00EF0BC0" w:rsidP="00EF0BC0">
            <w:pPr>
              <w:jc w:val="center"/>
              <w:rPr>
                <w:rFonts w:ascii="Times New Roman" w:hAnsi="Times New Roman" w:cs="Times New Roman"/>
                <w:sz w:val="24"/>
                <w:szCs w:val="24"/>
              </w:rPr>
            </w:pPr>
            <w:r w:rsidRPr="00266C85">
              <w:t xml:space="preserve"> 25 995,46 </w:t>
            </w:r>
          </w:p>
        </w:tc>
      </w:tr>
      <w:tr w:rsidR="00EF0BC0" w:rsidRPr="0025433F" w14:paraId="62C77FF1" w14:textId="77777777" w:rsidTr="00590E74">
        <w:trPr>
          <w:trHeight w:val="345"/>
        </w:trPr>
        <w:tc>
          <w:tcPr>
            <w:tcW w:w="992" w:type="dxa"/>
          </w:tcPr>
          <w:p w14:paraId="54AABC07" w14:textId="77777777" w:rsidR="00EF0BC0" w:rsidRPr="0025433F" w:rsidRDefault="00EF0BC0" w:rsidP="00EF0BC0">
            <w:pPr>
              <w:pStyle w:val="afff2"/>
              <w:numPr>
                <w:ilvl w:val="0"/>
                <w:numId w:val="27"/>
              </w:numPr>
              <w:rPr>
                <w:szCs w:val="24"/>
              </w:rPr>
            </w:pPr>
          </w:p>
        </w:tc>
        <w:tc>
          <w:tcPr>
            <w:tcW w:w="4849" w:type="dxa"/>
            <w:vAlign w:val="center"/>
          </w:tcPr>
          <w:p w14:paraId="34FC3BD3" w14:textId="14E1CF9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нейтральный адгезивный одноразовый</w:t>
            </w:r>
          </w:p>
        </w:tc>
        <w:tc>
          <w:tcPr>
            <w:tcW w:w="3685" w:type="dxa"/>
            <w:vAlign w:val="center"/>
          </w:tcPr>
          <w:p w14:paraId="4A57608C" w14:textId="0A64990D"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RSGETNEU (или эквивалент)</w:t>
            </w:r>
          </w:p>
        </w:tc>
        <w:tc>
          <w:tcPr>
            <w:tcW w:w="1134" w:type="dxa"/>
            <w:shd w:val="clear" w:color="auto" w:fill="auto"/>
            <w:vAlign w:val="center"/>
          </w:tcPr>
          <w:p w14:paraId="4B8FDAFA" w14:textId="11C193FF"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68D0940A" w14:textId="1EFF627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4CC4111" w14:textId="447CD0C5" w:rsidR="00EF0BC0" w:rsidRPr="0025433F" w:rsidRDefault="00EF0BC0" w:rsidP="00EF0BC0">
            <w:pPr>
              <w:jc w:val="center"/>
              <w:rPr>
                <w:rFonts w:ascii="Times New Roman" w:hAnsi="Times New Roman" w:cs="Times New Roman"/>
                <w:sz w:val="24"/>
                <w:szCs w:val="24"/>
              </w:rPr>
            </w:pPr>
            <w:r w:rsidRPr="00811558">
              <w:t xml:space="preserve"> 29 605,88 </w:t>
            </w:r>
          </w:p>
        </w:tc>
        <w:tc>
          <w:tcPr>
            <w:tcW w:w="1704" w:type="dxa"/>
            <w:shd w:val="clear" w:color="auto" w:fill="auto"/>
          </w:tcPr>
          <w:p w14:paraId="4AE8DF33" w14:textId="71316F4F" w:rsidR="00EF0BC0" w:rsidRPr="0025433F" w:rsidRDefault="00EF0BC0" w:rsidP="00EF0BC0">
            <w:pPr>
              <w:jc w:val="center"/>
              <w:rPr>
                <w:rFonts w:ascii="Times New Roman" w:hAnsi="Times New Roman" w:cs="Times New Roman"/>
                <w:sz w:val="24"/>
                <w:szCs w:val="24"/>
              </w:rPr>
            </w:pPr>
            <w:r w:rsidRPr="00266C85">
              <w:t xml:space="preserve"> 29 605,88 </w:t>
            </w:r>
          </w:p>
        </w:tc>
      </w:tr>
      <w:tr w:rsidR="00EF0BC0" w:rsidRPr="0025433F" w14:paraId="300FF694" w14:textId="77777777" w:rsidTr="00590E74">
        <w:trPr>
          <w:trHeight w:val="345"/>
        </w:trPr>
        <w:tc>
          <w:tcPr>
            <w:tcW w:w="992" w:type="dxa"/>
          </w:tcPr>
          <w:p w14:paraId="1A842748" w14:textId="77777777" w:rsidR="00EF0BC0" w:rsidRPr="0025433F" w:rsidRDefault="00EF0BC0" w:rsidP="00EF0BC0">
            <w:pPr>
              <w:pStyle w:val="afff2"/>
              <w:numPr>
                <w:ilvl w:val="0"/>
                <w:numId w:val="27"/>
              </w:numPr>
              <w:rPr>
                <w:szCs w:val="24"/>
              </w:rPr>
            </w:pPr>
          </w:p>
        </w:tc>
        <w:tc>
          <w:tcPr>
            <w:tcW w:w="4849" w:type="dxa"/>
            <w:vAlign w:val="center"/>
          </w:tcPr>
          <w:p w14:paraId="5AE3A9C1" w14:textId="35E5ABE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Кабель для одноразового нейтрального электрода</w:t>
            </w:r>
          </w:p>
        </w:tc>
        <w:tc>
          <w:tcPr>
            <w:tcW w:w="3685" w:type="dxa"/>
            <w:vAlign w:val="center"/>
          </w:tcPr>
          <w:p w14:paraId="7D91DB1E" w14:textId="50503D5F"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RS294030 (или эквивалент)</w:t>
            </w:r>
          </w:p>
        </w:tc>
        <w:tc>
          <w:tcPr>
            <w:tcW w:w="1134" w:type="dxa"/>
            <w:shd w:val="clear" w:color="auto" w:fill="auto"/>
            <w:vAlign w:val="center"/>
          </w:tcPr>
          <w:p w14:paraId="6AF43E95" w14:textId="151FBC92"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3711C26E" w14:textId="4670958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F5CC9CE" w14:textId="0361FA6D" w:rsidR="00EF0BC0" w:rsidRPr="0025433F" w:rsidRDefault="00EF0BC0" w:rsidP="00EF0BC0">
            <w:pPr>
              <w:jc w:val="center"/>
              <w:rPr>
                <w:rFonts w:ascii="Times New Roman" w:hAnsi="Times New Roman" w:cs="Times New Roman"/>
                <w:sz w:val="24"/>
                <w:szCs w:val="24"/>
              </w:rPr>
            </w:pPr>
            <w:r w:rsidRPr="00811558">
              <w:t xml:space="preserve"> 27 777,94 </w:t>
            </w:r>
          </w:p>
        </w:tc>
        <w:tc>
          <w:tcPr>
            <w:tcW w:w="1704" w:type="dxa"/>
            <w:shd w:val="clear" w:color="auto" w:fill="auto"/>
          </w:tcPr>
          <w:p w14:paraId="65B6C77D" w14:textId="10880CAF" w:rsidR="00EF0BC0" w:rsidRPr="0025433F" w:rsidRDefault="00EF0BC0" w:rsidP="00EF0BC0">
            <w:pPr>
              <w:jc w:val="center"/>
              <w:rPr>
                <w:rFonts w:ascii="Times New Roman" w:hAnsi="Times New Roman" w:cs="Times New Roman"/>
                <w:sz w:val="24"/>
                <w:szCs w:val="24"/>
              </w:rPr>
            </w:pPr>
            <w:r w:rsidRPr="00266C85">
              <w:t xml:space="preserve"> 27 777,94 </w:t>
            </w:r>
          </w:p>
        </w:tc>
      </w:tr>
      <w:tr w:rsidR="00EF0BC0" w:rsidRPr="0025433F" w14:paraId="7851751B" w14:textId="77777777" w:rsidTr="00590E74">
        <w:trPr>
          <w:trHeight w:val="345"/>
        </w:trPr>
        <w:tc>
          <w:tcPr>
            <w:tcW w:w="992" w:type="dxa"/>
          </w:tcPr>
          <w:p w14:paraId="6F736261" w14:textId="77777777" w:rsidR="00EF0BC0" w:rsidRPr="0025433F" w:rsidRDefault="00EF0BC0" w:rsidP="00EF0BC0">
            <w:pPr>
              <w:pStyle w:val="afff2"/>
              <w:numPr>
                <w:ilvl w:val="0"/>
                <w:numId w:val="27"/>
              </w:numPr>
              <w:rPr>
                <w:szCs w:val="24"/>
              </w:rPr>
            </w:pPr>
          </w:p>
        </w:tc>
        <w:tc>
          <w:tcPr>
            <w:tcW w:w="4849" w:type="dxa"/>
            <w:vAlign w:val="center"/>
          </w:tcPr>
          <w:p w14:paraId="3892228B" w14:textId="47005A7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Держатель рукояток и биполярного кабеля</w:t>
            </w:r>
          </w:p>
        </w:tc>
        <w:tc>
          <w:tcPr>
            <w:tcW w:w="3685" w:type="dxa"/>
            <w:vAlign w:val="center"/>
          </w:tcPr>
          <w:p w14:paraId="32CD808A" w14:textId="314F4FD4"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RSHAMAG1 (или эквивалент)</w:t>
            </w:r>
          </w:p>
        </w:tc>
        <w:tc>
          <w:tcPr>
            <w:tcW w:w="1134" w:type="dxa"/>
            <w:shd w:val="clear" w:color="auto" w:fill="auto"/>
            <w:vAlign w:val="center"/>
          </w:tcPr>
          <w:p w14:paraId="5943F959" w14:textId="5F9002EF"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1FC1B6C8" w14:textId="6825BF1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58DDC43" w14:textId="60D0C771" w:rsidR="00EF0BC0" w:rsidRPr="0025433F" w:rsidRDefault="00EF0BC0" w:rsidP="00EF0BC0">
            <w:pPr>
              <w:jc w:val="center"/>
              <w:rPr>
                <w:rFonts w:ascii="Times New Roman" w:hAnsi="Times New Roman" w:cs="Times New Roman"/>
                <w:sz w:val="24"/>
                <w:szCs w:val="24"/>
              </w:rPr>
            </w:pPr>
            <w:r w:rsidRPr="00811558">
              <w:t xml:space="preserve"> 61 378,40 </w:t>
            </w:r>
          </w:p>
        </w:tc>
        <w:tc>
          <w:tcPr>
            <w:tcW w:w="1704" w:type="dxa"/>
            <w:shd w:val="clear" w:color="auto" w:fill="auto"/>
          </w:tcPr>
          <w:p w14:paraId="0E47ECBB" w14:textId="4E5B471A" w:rsidR="00EF0BC0" w:rsidRPr="0025433F" w:rsidRDefault="00EF0BC0" w:rsidP="00EF0BC0">
            <w:pPr>
              <w:jc w:val="center"/>
              <w:rPr>
                <w:rFonts w:ascii="Times New Roman" w:hAnsi="Times New Roman" w:cs="Times New Roman"/>
                <w:sz w:val="24"/>
                <w:szCs w:val="24"/>
              </w:rPr>
            </w:pPr>
            <w:r w:rsidRPr="00266C85">
              <w:t xml:space="preserve"> 61 378,40 </w:t>
            </w:r>
          </w:p>
        </w:tc>
      </w:tr>
      <w:tr w:rsidR="00EF0BC0" w:rsidRPr="0025433F" w14:paraId="342E7208" w14:textId="77777777" w:rsidTr="00590E74">
        <w:trPr>
          <w:trHeight w:val="345"/>
        </w:trPr>
        <w:tc>
          <w:tcPr>
            <w:tcW w:w="992" w:type="dxa"/>
          </w:tcPr>
          <w:p w14:paraId="68068F55" w14:textId="77777777" w:rsidR="00EF0BC0" w:rsidRPr="0025433F" w:rsidRDefault="00EF0BC0" w:rsidP="00EF0BC0">
            <w:pPr>
              <w:pStyle w:val="afff2"/>
              <w:numPr>
                <w:ilvl w:val="0"/>
                <w:numId w:val="27"/>
              </w:numPr>
              <w:rPr>
                <w:szCs w:val="24"/>
              </w:rPr>
            </w:pPr>
          </w:p>
        </w:tc>
        <w:tc>
          <w:tcPr>
            <w:tcW w:w="4849" w:type="dxa"/>
            <w:vAlign w:val="center"/>
          </w:tcPr>
          <w:p w14:paraId="5EB599E7" w14:textId="739A6A4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 xml:space="preserve">Емкость для хранения и дезинфекции инструментов с крышкой </w:t>
            </w:r>
          </w:p>
        </w:tc>
        <w:tc>
          <w:tcPr>
            <w:tcW w:w="3685" w:type="dxa"/>
            <w:vAlign w:val="center"/>
          </w:tcPr>
          <w:p w14:paraId="0791F7AE" w14:textId="4AB638E7"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ELST0001 (или эквивалент)</w:t>
            </w:r>
          </w:p>
        </w:tc>
        <w:tc>
          <w:tcPr>
            <w:tcW w:w="1134" w:type="dxa"/>
            <w:shd w:val="clear" w:color="auto" w:fill="auto"/>
            <w:vAlign w:val="center"/>
          </w:tcPr>
          <w:p w14:paraId="77DE0D94" w14:textId="10C8EF53"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1CBBDEBA" w14:textId="0B2023F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E5C5810" w14:textId="44801B75" w:rsidR="00EF0BC0" w:rsidRPr="0025433F" w:rsidRDefault="00EF0BC0" w:rsidP="00EF0BC0">
            <w:pPr>
              <w:jc w:val="center"/>
              <w:rPr>
                <w:rFonts w:ascii="Times New Roman" w:hAnsi="Times New Roman" w:cs="Times New Roman"/>
                <w:sz w:val="24"/>
                <w:szCs w:val="24"/>
              </w:rPr>
            </w:pPr>
            <w:r w:rsidRPr="00811558">
              <w:t xml:space="preserve"> 33 216,63 </w:t>
            </w:r>
          </w:p>
        </w:tc>
        <w:tc>
          <w:tcPr>
            <w:tcW w:w="1704" w:type="dxa"/>
            <w:shd w:val="clear" w:color="auto" w:fill="auto"/>
          </w:tcPr>
          <w:p w14:paraId="67AB5D7D" w14:textId="1EC38CC2" w:rsidR="00EF0BC0" w:rsidRPr="0025433F" w:rsidRDefault="00EF0BC0" w:rsidP="00EF0BC0">
            <w:pPr>
              <w:jc w:val="center"/>
              <w:rPr>
                <w:rFonts w:ascii="Times New Roman" w:hAnsi="Times New Roman" w:cs="Times New Roman"/>
                <w:sz w:val="24"/>
                <w:szCs w:val="24"/>
              </w:rPr>
            </w:pPr>
            <w:r w:rsidRPr="00266C85">
              <w:t xml:space="preserve"> 33 216,63 </w:t>
            </w:r>
          </w:p>
        </w:tc>
      </w:tr>
      <w:tr w:rsidR="00EF0BC0" w:rsidRPr="0025433F" w14:paraId="3F9ED3B9" w14:textId="77777777" w:rsidTr="00590E74">
        <w:trPr>
          <w:trHeight w:val="345"/>
        </w:trPr>
        <w:tc>
          <w:tcPr>
            <w:tcW w:w="992" w:type="dxa"/>
          </w:tcPr>
          <w:p w14:paraId="74D96CC7" w14:textId="77777777" w:rsidR="00EF0BC0" w:rsidRPr="0025433F" w:rsidRDefault="00EF0BC0" w:rsidP="00EF0BC0">
            <w:pPr>
              <w:pStyle w:val="afff2"/>
              <w:numPr>
                <w:ilvl w:val="0"/>
                <w:numId w:val="27"/>
              </w:numPr>
              <w:rPr>
                <w:szCs w:val="24"/>
              </w:rPr>
            </w:pPr>
          </w:p>
        </w:tc>
        <w:tc>
          <w:tcPr>
            <w:tcW w:w="4849" w:type="dxa"/>
            <w:vAlign w:val="center"/>
          </w:tcPr>
          <w:p w14:paraId="542F0042" w14:textId="05EB2B3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игольчатый Multi-Tip, со сменной проволокой</w:t>
            </w:r>
          </w:p>
        </w:tc>
        <w:tc>
          <w:tcPr>
            <w:tcW w:w="3685" w:type="dxa"/>
            <w:vAlign w:val="center"/>
          </w:tcPr>
          <w:p w14:paraId="397CD8C1" w14:textId="4BB1DB4C"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EELBG041 (или эквивалент)</w:t>
            </w:r>
          </w:p>
        </w:tc>
        <w:tc>
          <w:tcPr>
            <w:tcW w:w="1134" w:type="dxa"/>
            <w:shd w:val="clear" w:color="auto" w:fill="auto"/>
            <w:vAlign w:val="center"/>
          </w:tcPr>
          <w:p w14:paraId="2A29C875" w14:textId="05D78E5A"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1FFBFA3C" w14:textId="6B11131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0BB9F73" w14:textId="01AA3671"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58E0B579" w14:textId="4EFBBFEC"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58F550AF" w14:textId="77777777" w:rsidTr="00590E74">
        <w:trPr>
          <w:trHeight w:val="345"/>
        </w:trPr>
        <w:tc>
          <w:tcPr>
            <w:tcW w:w="992" w:type="dxa"/>
          </w:tcPr>
          <w:p w14:paraId="4B2D4835" w14:textId="77777777" w:rsidR="00EF0BC0" w:rsidRPr="0025433F" w:rsidRDefault="00EF0BC0" w:rsidP="00EF0BC0">
            <w:pPr>
              <w:pStyle w:val="afff2"/>
              <w:numPr>
                <w:ilvl w:val="0"/>
                <w:numId w:val="27"/>
              </w:numPr>
              <w:rPr>
                <w:szCs w:val="24"/>
              </w:rPr>
            </w:pPr>
          </w:p>
        </w:tc>
        <w:tc>
          <w:tcPr>
            <w:tcW w:w="4849" w:type="dxa"/>
            <w:vAlign w:val="center"/>
          </w:tcPr>
          <w:p w14:paraId="2337F797" w14:textId="29E58A2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игольчатый для резания</w:t>
            </w:r>
          </w:p>
        </w:tc>
        <w:tc>
          <w:tcPr>
            <w:tcW w:w="3685" w:type="dxa"/>
            <w:vAlign w:val="center"/>
          </w:tcPr>
          <w:p w14:paraId="2225364F" w14:textId="0136C33D"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EELBG006 (или эквивалент)</w:t>
            </w:r>
          </w:p>
        </w:tc>
        <w:tc>
          <w:tcPr>
            <w:tcW w:w="1134" w:type="dxa"/>
            <w:shd w:val="clear" w:color="auto" w:fill="auto"/>
            <w:vAlign w:val="center"/>
          </w:tcPr>
          <w:p w14:paraId="352229A2" w14:textId="05943796"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7AA3F427" w14:textId="09177C4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EDA873B" w14:textId="79F745D8"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2082E76F" w14:textId="2AFEAB95"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27CF5ED0" w14:textId="77777777" w:rsidTr="00590E74">
        <w:trPr>
          <w:trHeight w:val="345"/>
        </w:trPr>
        <w:tc>
          <w:tcPr>
            <w:tcW w:w="992" w:type="dxa"/>
          </w:tcPr>
          <w:p w14:paraId="56252EBA" w14:textId="77777777" w:rsidR="00EF0BC0" w:rsidRPr="0025433F" w:rsidRDefault="00EF0BC0" w:rsidP="00EF0BC0">
            <w:pPr>
              <w:pStyle w:val="afff2"/>
              <w:numPr>
                <w:ilvl w:val="0"/>
                <w:numId w:val="27"/>
              </w:numPr>
              <w:rPr>
                <w:szCs w:val="24"/>
              </w:rPr>
            </w:pPr>
          </w:p>
        </w:tc>
        <w:tc>
          <w:tcPr>
            <w:tcW w:w="4849" w:type="dxa"/>
            <w:vAlign w:val="center"/>
          </w:tcPr>
          <w:p w14:paraId="6B7E77A6" w14:textId="65F2350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игольчатый для резания</w:t>
            </w:r>
          </w:p>
        </w:tc>
        <w:tc>
          <w:tcPr>
            <w:tcW w:w="3685" w:type="dxa"/>
            <w:vAlign w:val="center"/>
          </w:tcPr>
          <w:p w14:paraId="2A3E7022" w14:textId="2CEC995C"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EELBG002 (или эквивалент)</w:t>
            </w:r>
          </w:p>
        </w:tc>
        <w:tc>
          <w:tcPr>
            <w:tcW w:w="1134" w:type="dxa"/>
            <w:shd w:val="clear" w:color="auto" w:fill="auto"/>
            <w:vAlign w:val="center"/>
          </w:tcPr>
          <w:p w14:paraId="6DC11297" w14:textId="08A12CC0"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22F30B4A" w14:textId="65079EE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04E707" w14:textId="1E3F6389"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141FECE2" w14:textId="07094DB9"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0B903345" w14:textId="77777777" w:rsidTr="00590E74">
        <w:trPr>
          <w:trHeight w:val="345"/>
        </w:trPr>
        <w:tc>
          <w:tcPr>
            <w:tcW w:w="992" w:type="dxa"/>
          </w:tcPr>
          <w:p w14:paraId="59751AB1" w14:textId="77777777" w:rsidR="00EF0BC0" w:rsidRPr="0025433F" w:rsidRDefault="00EF0BC0" w:rsidP="00EF0BC0">
            <w:pPr>
              <w:pStyle w:val="afff2"/>
              <w:numPr>
                <w:ilvl w:val="0"/>
                <w:numId w:val="27"/>
              </w:numPr>
              <w:rPr>
                <w:szCs w:val="24"/>
              </w:rPr>
            </w:pPr>
          </w:p>
        </w:tc>
        <w:tc>
          <w:tcPr>
            <w:tcW w:w="4849" w:type="dxa"/>
            <w:vAlign w:val="center"/>
          </w:tcPr>
          <w:p w14:paraId="7C8DDCED" w14:textId="17E99AE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игольчатый для резания</w:t>
            </w:r>
          </w:p>
        </w:tc>
        <w:tc>
          <w:tcPr>
            <w:tcW w:w="3685" w:type="dxa"/>
            <w:vAlign w:val="center"/>
          </w:tcPr>
          <w:p w14:paraId="6AFC48D8" w14:textId="0BC4199F"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EL2090-2 (или эквивалент)</w:t>
            </w:r>
          </w:p>
        </w:tc>
        <w:tc>
          <w:tcPr>
            <w:tcW w:w="1134" w:type="dxa"/>
            <w:shd w:val="clear" w:color="auto" w:fill="auto"/>
            <w:vAlign w:val="center"/>
          </w:tcPr>
          <w:p w14:paraId="69616E20" w14:textId="38608C89"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59CAAF8B" w14:textId="706838C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FBD533E" w14:textId="00DA4BBA"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2D2F5302" w14:textId="0AF7567A"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70BDBDAD" w14:textId="77777777" w:rsidTr="00590E74">
        <w:trPr>
          <w:trHeight w:val="345"/>
        </w:trPr>
        <w:tc>
          <w:tcPr>
            <w:tcW w:w="992" w:type="dxa"/>
          </w:tcPr>
          <w:p w14:paraId="360B92BE" w14:textId="77777777" w:rsidR="00EF0BC0" w:rsidRPr="0025433F" w:rsidRDefault="00EF0BC0" w:rsidP="00EF0BC0">
            <w:pPr>
              <w:pStyle w:val="afff2"/>
              <w:numPr>
                <w:ilvl w:val="0"/>
                <w:numId w:val="27"/>
              </w:numPr>
              <w:rPr>
                <w:szCs w:val="24"/>
              </w:rPr>
            </w:pPr>
          </w:p>
        </w:tc>
        <w:tc>
          <w:tcPr>
            <w:tcW w:w="4849" w:type="dxa"/>
            <w:vAlign w:val="center"/>
          </w:tcPr>
          <w:p w14:paraId="75095119" w14:textId="77E924D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игольчатый для резания</w:t>
            </w:r>
          </w:p>
        </w:tc>
        <w:tc>
          <w:tcPr>
            <w:tcW w:w="3685" w:type="dxa"/>
            <w:vAlign w:val="center"/>
          </w:tcPr>
          <w:p w14:paraId="300323F5" w14:textId="7D179467"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EL2090-5 (или эквивалент)</w:t>
            </w:r>
          </w:p>
        </w:tc>
        <w:tc>
          <w:tcPr>
            <w:tcW w:w="1134" w:type="dxa"/>
            <w:shd w:val="clear" w:color="auto" w:fill="auto"/>
            <w:vAlign w:val="center"/>
          </w:tcPr>
          <w:p w14:paraId="01791044" w14:textId="6B8387F1"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1C71AEA3" w14:textId="6957B00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04563F4" w14:textId="5197C096" w:rsidR="00EF0BC0" w:rsidRPr="0025433F" w:rsidRDefault="00EF0BC0" w:rsidP="00EF0BC0">
            <w:pPr>
              <w:jc w:val="center"/>
              <w:rPr>
                <w:rFonts w:ascii="Times New Roman" w:hAnsi="Times New Roman" w:cs="Times New Roman"/>
                <w:sz w:val="24"/>
                <w:szCs w:val="24"/>
              </w:rPr>
            </w:pPr>
            <w:r w:rsidRPr="00811558">
              <w:t xml:space="preserve"> 57 045,77 </w:t>
            </w:r>
          </w:p>
        </w:tc>
        <w:tc>
          <w:tcPr>
            <w:tcW w:w="1704" w:type="dxa"/>
            <w:shd w:val="clear" w:color="auto" w:fill="auto"/>
          </w:tcPr>
          <w:p w14:paraId="11186A96" w14:textId="4DBD3680" w:rsidR="00EF0BC0" w:rsidRPr="0025433F" w:rsidRDefault="00EF0BC0" w:rsidP="00EF0BC0">
            <w:pPr>
              <w:jc w:val="center"/>
              <w:rPr>
                <w:rFonts w:ascii="Times New Roman" w:hAnsi="Times New Roman" w:cs="Times New Roman"/>
                <w:sz w:val="24"/>
                <w:szCs w:val="24"/>
              </w:rPr>
            </w:pPr>
            <w:r w:rsidRPr="00266C85">
              <w:t xml:space="preserve"> 57 045,77 </w:t>
            </w:r>
          </w:p>
        </w:tc>
      </w:tr>
      <w:tr w:rsidR="00EF0BC0" w:rsidRPr="0025433F" w14:paraId="47680495" w14:textId="77777777" w:rsidTr="00590E74">
        <w:trPr>
          <w:trHeight w:val="345"/>
        </w:trPr>
        <w:tc>
          <w:tcPr>
            <w:tcW w:w="992" w:type="dxa"/>
          </w:tcPr>
          <w:p w14:paraId="3A22971A" w14:textId="77777777" w:rsidR="00EF0BC0" w:rsidRPr="0025433F" w:rsidRDefault="00EF0BC0" w:rsidP="00EF0BC0">
            <w:pPr>
              <w:pStyle w:val="afff2"/>
              <w:numPr>
                <w:ilvl w:val="0"/>
                <w:numId w:val="27"/>
              </w:numPr>
              <w:rPr>
                <w:szCs w:val="24"/>
              </w:rPr>
            </w:pPr>
          </w:p>
        </w:tc>
        <w:tc>
          <w:tcPr>
            <w:tcW w:w="4849" w:type="dxa"/>
            <w:vAlign w:val="center"/>
          </w:tcPr>
          <w:p w14:paraId="5C0B80A8" w14:textId="4637A63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игольчатый для резания</w:t>
            </w:r>
          </w:p>
        </w:tc>
        <w:tc>
          <w:tcPr>
            <w:tcW w:w="3685" w:type="dxa"/>
            <w:vAlign w:val="center"/>
          </w:tcPr>
          <w:p w14:paraId="78CD7046" w14:textId="0CA53F5A"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EL2090A2 (или эквивалент)</w:t>
            </w:r>
          </w:p>
        </w:tc>
        <w:tc>
          <w:tcPr>
            <w:tcW w:w="1134" w:type="dxa"/>
            <w:shd w:val="clear" w:color="auto" w:fill="auto"/>
            <w:vAlign w:val="center"/>
          </w:tcPr>
          <w:p w14:paraId="4053A06C" w14:textId="03874E24"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633E1E95" w14:textId="6408756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2821AE" w14:textId="45C4262A"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5BA0EB19" w14:textId="6EE09E78"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27942E82" w14:textId="77777777" w:rsidTr="00590E74">
        <w:trPr>
          <w:trHeight w:val="345"/>
        </w:trPr>
        <w:tc>
          <w:tcPr>
            <w:tcW w:w="992" w:type="dxa"/>
          </w:tcPr>
          <w:p w14:paraId="7C84B48C" w14:textId="77777777" w:rsidR="00EF0BC0" w:rsidRPr="0025433F" w:rsidRDefault="00EF0BC0" w:rsidP="00EF0BC0">
            <w:pPr>
              <w:pStyle w:val="afff2"/>
              <w:numPr>
                <w:ilvl w:val="0"/>
                <w:numId w:val="27"/>
              </w:numPr>
              <w:rPr>
                <w:szCs w:val="24"/>
              </w:rPr>
            </w:pPr>
          </w:p>
        </w:tc>
        <w:tc>
          <w:tcPr>
            <w:tcW w:w="4849" w:type="dxa"/>
            <w:vAlign w:val="center"/>
          </w:tcPr>
          <w:p w14:paraId="0A0F58B2" w14:textId="5FF0A94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игольчатый для резания</w:t>
            </w:r>
          </w:p>
        </w:tc>
        <w:tc>
          <w:tcPr>
            <w:tcW w:w="3685" w:type="dxa"/>
            <w:vAlign w:val="center"/>
          </w:tcPr>
          <w:p w14:paraId="0404B3EE" w14:textId="3A7C083B"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EL2090A5 (или эквивалент)</w:t>
            </w:r>
          </w:p>
        </w:tc>
        <w:tc>
          <w:tcPr>
            <w:tcW w:w="1134" w:type="dxa"/>
            <w:shd w:val="clear" w:color="auto" w:fill="auto"/>
            <w:vAlign w:val="center"/>
          </w:tcPr>
          <w:p w14:paraId="09CA65A1" w14:textId="7C592C48"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34A99779" w14:textId="338DA69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924C975" w14:textId="10F8FF3D" w:rsidR="00EF0BC0" w:rsidRPr="0025433F" w:rsidRDefault="00EF0BC0" w:rsidP="00EF0BC0">
            <w:pPr>
              <w:jc w:val="center"/>
              <w:rPr>
                <w:rFonts w:ascii="Times New Roman" w:hAnsi="Times New Roman" w:cs="Times New Roman"/>
                <w:sz w:val="24"/>
                <w:szCs w:val="24"/>
              </w:rPr>
            </w:pPr>
            <w:r w:rsidRPr="00811558">
              <w:t xml:space="preserve"> 57 045,77 </w:t>
            </w:r>
          </w:p>
        </w:tc>
        <w:tc>
          <w:tcPr>
            <w:tcW w:w="1704" w:type="dxa"/>
            <w:shd w:val="clear" w:color="auto" w:fill="auto"/>
          </w:tcPr>
          <w:p w14:paraId="435178CD" w14:textId="3A2C56DB" w:rsidR="00EF0BC0" w:rsidRPr="0025433F" w:rsidRDefault="00EF0BC0" w:rsidP="00EF0BC0">
            <w:pPr>
              <w:jc w:val="center"/>
              <w:rPr>
                <w:rFonts w:ascii="Times New Roman" w:hAnsi="Times New Roman" w:cs="Times New Roman"/>
                <w:sz w:val="24"/>
                <w:szCs w:val="24"/>
              </w:rPr>
            </w:pPr>
            <w:r w:rsidRPr="00266C85">
              <w:t xml:space="preserve"> 57 045,77 </w:t>
            </w:r>
          </w:p>
        </w:tc>
      </w:tr>
      <w:tr w:rsidR="00EF0BC0" w:rsidRPr="0025433F" w14:paraId="3C37E0E7" w14:textId="77777777" w:rsidTr="00590E74">
        <w:trPr>
          <w:trHeight w:val="345"/>
        </w:trPr>
        <w:tc>
          <w:tcPr>
            <w:tcW w:w="992" w:type="dxa"/>
          </w:tcPr>
          <w:p w14:paraId="7AC9097D" w14:textId="77777777" w:rsidR="00EF0BC0" w:rsidRPr="0025433F" w:rsidRDefault="00EF0BC0" w:rsidP="00EF0BC0">
            <w:pPr>
              <w:pStyle w:val="afff2"/>
              <w:numPr>
                <w:ilvl w:val="0"/>
                <w:numId w:val="27"/>
              </w:numPr>
              <w:rPr>
                <w:szCs w:val="24"/>
              </w:rPr>
            </w:pPr>
          </w:p>
        </w:tc>
        <w:tc>
          <w:tcPr>
            <w:tcW w:w="4849" w:type="dxa"/>
            <w:vAlign w:val="center"/>
          </w:tcPr>
          <w:p w14:paraId="0D7DFF91" w14:textId="2E9A069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Электрод-лезвие короткий</w:t>
            </w:r>
          </w:p>
        </w:tc>
        <w:tc>
          <w:tcPr>
            <w:tcW w:w="3685" w:type="dxa"/>
            <w:vAlign w:val="center"/>
          </w:tcPr>
          <w:p w14:paraId="570355E0" w14:textId="4354A38A"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ELBLAT05 (или эквивалент)</w:t>
            </w:r>
          </w:p>
        </w:tc>
        <w:tc>
          <w:tcPr>
            <w:tcW w:w="1134" w:type="dxa"/>
            <w:shd w:val="clear" w:color="auto" w:fill="auto"/>
            <w:vAlign w:val="center"/>
          </w:tcPr>
          <w:p w14:paraId="35C21A98" w14:textId="437768FC"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7283068B" w14:textId="5C3DFB4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79EEDB8" w14:textId="3B6482CE" w:rsidR="00EF0BC0" w:rsidRPr="0025433F" w:rsidRDefault="00EF0BC0" w:rsidP="00EF0BC0">
            <w:pPr>
              <w:jc w:val="center"/>
              <w:rPr>
                <w:rFonts w:ascii="Times New Roman" w:hAnsi="Times New Roman" w:cs="Times New Roman"/>
                <w:sz w:val="24"/>
                <w:szCs w:val="24"/>
              </w:rPr>
            </w:pPr>
            <w:r w:rsidRPr="00811558">
              <w:t xml:space="preserve"> 17 827,67 </w:t>
            </w:r>
          </w:p>
        </w:tc>
        <w:tc>
          <w:tcPr>
            <w:tcW w:w="1704" w:type="dxa"/>
            <w:shd w:val="clear" w:color="auto" w:fill="auto"/>
          </w:tcPr>
          <w:p w14:paraId="171282FD" w14:textId="520CF3BD" w:rsidR="00EF0BC0" w:rsidRPr="0025433F" w:rsidRDefault="00EF0BC0" w:rsidP="00EF0BC0">
            <w:pPr>
              <w:jc w:val="center"/>
              <w:rPr>
                <w:rFonts w:ascii="Times New Roman" w:hAnsi="Times New Roman" w:cs="Times New Roman"/>
                <w:sz w:val="24"/>
                <w:szCs w:val="24"/>
              </w:rPr>
            </w:pPr>
            <w:r w:rsidRPr="00266C85">
              <w:t xml:space="preserve"> 17 827,67 </w:t>
            </w:r>
          </w:p>
        </w:tc>
      </w:tr>
      <w:tr w:rsidR="00EF0BC0" w:rsidRPr="0025433F" w14:paraId="2BD2E26A" w14:textId="77777777" w:rsidTr="00590E74">
        <w:trPr>
          <w:trHeight w:val="345"/>
        </w:trPr>
        <w:tc>
          <w:tcPr>
            <w:tcW w:w="992" w:type="dxa"/>
          </w:tcPr>
          <w:p w14:paraId="46BBD236" w14:textId="77777777" w:rsidR="00EF0BC0" w:rsidRPr="0025433F" w:rsidRDefault="00EF0BC0" w:rsidP="00EF0BC0">
            <w:pPr>
              <w:pStyle w:val="afff2"/>
              <w:numPr>
                <w:ilvl w:val="0"/>
                <w:numId w:val="27"/>
              </w:numPr>
              <w:rPr>
                <w:szCs w:val="24"/>
              </w:rPr>
            </w:pPr>
          </w:p>
        </w:tc>
        <w:tc>
          <w:tcPr>
            <w:tcW w:w="4849" w:type="dxa"/>
            <w:vAlign w:val="center"/>
          </w:tcPr>
          <w:p w14:paraId="2E7C48B8" w14:textId="65FACE5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Электрод-лезвие длинный</w:t>
            </w:r>
          </w:p>
        </w:tc>
        <w:tc>
          <w:tcPr>
            <w:tcW w:w="3685" w:type="dxa"/>
            <w:vAlign w:val="center"/>
          </w:tcPr>
          <w:p w14:paraId="12469F3D" w14:textId="2112B263"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ELBLAT10 (или эквивалент)</w:t>
            </w:r>
          </w:p>
        </w:tc>
        <w:tc>
          <w:tcPr>
            <w:tcW w:w="1134" w:type="dxa"/>
            <w:shd w:val="clear" w:color="auto" w:fill="auto"/>
            <w:vAlign w:val="center"/>
          </w:tcPr>
          <w:p w14:paraId="70FE9248" w14:textId="36025368"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713ED362" w14:textId="50DE952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24040EE" w14:textId="19FAE2CB" w:rsidR="00EF0BC0" w:rsidRPr="0025433F" w:rsidRDefault="00EF0BC0" w:rsidP="00EF0BC0">
            <w:pPr>
              <w:jc w:val="center"/>
              <w:rPr>
                <w:rFonts w:ascii="Times New Roman" w:hAnsi="Times New Roman" w:cs="Times New Roman"/>
                <w:sz w:val="24"/>
                <w:szCs w:val="24"/>
              </w:rPr>
            </w:pPr>
            <w:r w:rsidRPr="00811558">
              <w:t xml:space="preserve"> 17 827,67 </w:t>
            </w:r>
          </w:p>
        </w:tc>
        <w:tc>
          <w:tcPr>
            <w:tcW w:w="1704" w:type="dxa"/>
            <w:shd w:val="clear" w:color="auto" w:fill="auto"/>
          </w:tcPr>
          <w:p w14:paraId="46079459" w14:textId="55EF6DE1" w:rsidR="00EF0BC0" w:rsidRPr="0025433F" w:rsidRDefault="00EF0BC0" w:rsidP="00EF0BC0">
            <w:pPr>
              <w:jc w:val="center"/>
              <w:rPr>
                <w:rFonts w:ascii="Times New Roman" w:hAnsi="Times New Roman" w:cs="Times New Roman"/>
                <w:sz w:val="24"/>
                <w:szCs w:val="24"/>
              </w:rPr>
            </w:pPr>
            <w:r w:rsidRPr="00266C85">
              <w:t xml:space="preserve"> 17 827,67 </w:t>
            </w:r>
          </w:p>
        </w:tc>
      </w:tr>
      <w:tr w:rsidR="00EF0BC0" w:rsidRPr="0025433F" w14:paraId="33610285" w14:textId="77777777" w:rsidTr="00590E74">
        <w:trPr>
          <w:trHeight w:val="345"/>
        </w:trPr>
        <w:tc>
          <w:tcPr>
            <w:tcW w:w="992" w:type="dxa"/>
          </w:tcPr>
          <w:p w14:paraId="5444CC4E" w14:textId="77777777" w:rsidR="00EF0BC0" w:rsidRPr="0025433F" w:rsidRDefault="00EF0BC0" w:rsidP="00EF0BC0">
            <w:pPr>
              <w:pStyle w:val="afff2"/>
              <w:numPr>
                <w:ilvl w:val="0"/>
                <w:numId w:val="27"/>
              </w:numPr>
              <w:rPr>
                <w:szCs w:val="24"/>
              </w:rPr>
            </w:pPr>
          </w:p>
        </w:tc>
        <w:tc>
          <w:tcPr>
            <w:tcW w:w="4849" w:type="dxa"/>
            <w:vAlign w:val="center"/>
          </w:tcPr>
          <w:p w14:paraId="6E5EB755" w14:textId="61CB3F3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круглый петлевой</w:t>
            </w:r>
          </w:p>
        </w:tc>
        <w:tc>
          <w:tcPr>
            <w:tcW w:w="3685" w:type="dxa"/>
            <w:vAlign w:val="center"/>
          </w:tcPr>
          <w:p w14:paraId="51B6C424" w14:textId="65523DDB"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EELBG015 (или эквивалент)</w:t>
            </w:r>
          </w:p>
        </w:tc>
        <w:tc>
          <w:tcPr>
            <w:tcW w:w="1134" w:type="dxa"/>
            <w:shd w:val="clear" w:color="auto" w:fill="auto"/>
            <w:vAlign w:val="center"/>
          </w:tcPr>
          <w:p w14:paraId="42AC2067" w14:textId="3A57B490"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6063F83E" w14:textId="060C233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3740C8" w14:textId="48DB43F0"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40BD25D4" w14:textId="5D5730DF"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5464D30F" w14:textId="77777777" w:rsidTr="00590E74">
        <w:trPr>
          <w:trHeight w:val="345"/>
        </w:trPr>
        <w:tc>
          <w:tcPr>
            <w:tcW w:w="992" w:type="dxa"/>
          </w:tcPr>
          <w:p w14:paraId="2BAA6D41" w14:textId="77777777" w:rsidR="00EF0BC0" w:rsidRPr="0025433F" w:rsidRDefault="00EF0BC0" w:rsidP="00EF0BC0">
            <w:pPr>
              <w:pStyle w:val="afff2"/>
              <w:numPr>
                <w:ilvl w:val="0"/>
                <w:numId w:val="27"/>
              </w:numPr>
              <w:rPr>
                <w:szCs w:val="24"/>
              </w:rPr>
            </w:pPr>
          </w:p>
        </w:tc>
        <w:tc>
          <w:tcPr>
            <w:tcW w:w="4849" w:type="dxa"/>
            <w:vAlign w:val="center"/>
          </w:tcPr>
          <w:p w14:paraId="442E0E49" w14:textId="4D44153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круглый петлевой</w:t>
            </w:r>
          </w:p>
        </w:tc>
        <w:tc>
          <w:tcPr>
            <w:tcW w:w="3685" w:type="dxa"/>
            <w:vAlign w:val="center"/>
          </w:tcPr>
          <w:p w14:paraId="782FFEF0" w14:textId="1F1BD5C0"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ELROUN44 (или эквивалент)</w:t>
            </w:r>
          </w:p>
        </w:tc>
        <w:tc>
          <w:tcPr>
            <w:tcW w:w="1134" w:type="dxa"/>
            <w:shd w:val="clear" w:color="auto" w:fill="auto"/>
            <w:vAlign w:val="center"/>
          </w:tcPr>
          <w:p w14:paraId="35E6DEC9" w14:textId="6B8F6C05"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74FD9DCF" w14:textId="1AB034C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09BF168" w14:textId="1ECA1EE3"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3988E924" w14:textId="74FAB692"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084568FD" w14:textId="77777777" w:rsidTr="00590E74">
        <w:trPr>
          <w:trHeight w:val="345"/>
        </w:trPr>
        <w:tc>
          <w:tcPr>
            <w:tcW w:w="992" w:type="dxa"/>
          </w:tcPr>
          <w:p w14:paraId="3B01BD24" w14:textId="77777777" w:rsidR="00EF0BC0" w:rsidRPr="0025433F" w:rsidRDefault="00EF0BC0" w:rsidP="00EF0BC0">
            <w:pPr>
              <w:pStyle w:val="afff2"/>
              <w:numPr>
                <w:ilvl w:val="0"/>
                <w:numId w:val="27"/>
              </w:numPr>
              <w:rPr>
                <w:szCs w:val="24"/>
              </w:rPr>
            </w:pPr>
          </w:p>
        </w:tc>
        <w:tc>
          <w:tcPr>
            <w:tcW w:w="4849" w:type="dxa"/>
            <w:vAlign w:val="center"/>
          </w:tcPr>
          <w:p w14:paraId="4CC1EDFC" w14:textId="47EFA83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круглый петлевой</w:t>
            </w:r>
          </w:p>
        </w:tc>
        <w:tc>
          <w:tcPr>
            <w:tcW w:w="3685" w:type="dxa"/>
            <w:vAlign w:val="center"/>
          </w:tcPr>
          <w:p w14:paraId="0E0BFF5B" w14:textId="09E3DC67"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ELROUN24 (или эквивалент)</w:t>
            </w:r>
          </w:p>
        </w:tc>
        <w:tc>
          <w:tcPr>
            <w:tcW w:w="1134" w:type="dxa"/>
            <w:shd w:val="clear" w:color="auto" w:fill="auto"/>
            <w:vAlign w:val="center"/>
          </w:tcPr>
          <w:p w14:paraId="46D3C991" w14:textId="64543898"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45E8A487" w14:textId="74E64FF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8FCBB9E" w14:textId="4B0FB5FE"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62B65771" w14:textId="513AFDE4"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579EA9F4" w14:textId="77777777" w:rsidTr="00590E74">
        <w:trPr>
          <w:trHeight w:val="345"/>
        </w:trPr>
        <w:tc>
          <w:tcPr>
            <w:tcW w:w="992" w:type="dxa"/>
          </w:tcPr>
          <w:p w14:paraId="69D96AB4" w14:textId="77777777" w:rsidR="00EF0BC0" w:rsidRPr="0025433F" w:rsidRDefault="00EF0BC0" w:rsidP="00EF0BC0">
            <w:pPr>
              <w:pStyle w:val="afff2"/>
              <w:numPr>
                <w:ilvl w:val="0"/>
                <w:numId w:val="27"/>
              </w:numPr>
              <w:rPr>
                <w:szCs w:val="24"/>
              </w:rPr>
            </w:pPr>
          </w:p>
        </w:tc>
        <w:tc>
          <w:tcPr>
            <w:tcW w:w="4849" w:type="dxa"/>
            <w:vAlign w:val="center"/>
          </w:tcPr>
          <w:p w14:paraId="54DF6F74" w14:textId="501524C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круглый петлевой</w:t>
            </w:r>
          </w:p>
        </w:tc>
        <w:tc>
          <w:tcPr>
            <w:tcW w:w="3685" w:type="dxa"/>
            <w:vAlign w:val="center"/>
          </w:tcPr>
          <w:p w14:paraId="0066EB79" w14:textId="058B10FF"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ELROUN43 (или эквивалент)</w:t>
            </w:r>
          </w:p>
        </w:tc>
        <w:tc>
          <w:tcPr>
            <w:tcW w:w="1134" w:type="dxa"/>
            <w:shd w:val="clear" w:color="auto" w:fill="auto"/>
            <w:vAlign w:val="center"/>
          </w:tcPr>
          <w:p w14:paraId="1AC39CD8" w14:textId="7D4FFB41"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5D64CCEE" w14:textId="4295EEF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F16A4B8" w14:textId="34C5AEB6"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22BA1404" w14:textId="5F2B0199"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02C2D67D" w14:textId="77777777" w:rsidTr="00590E74">
        <w:trPr>
          <w:trHeight w:val="345"/>
        </w:trPr>
        <w:tc>
          <w:tcPr>
            <w:tcW w:w="992" w:type="dxa"/>
          </w:tcPr>
          <w:p w14:paraId="7CEAE0EF" w14:textId="77777777" w:rsidR="00EF0BC0" w:rsidRPr="0025433F" w:rsidRDefault="00EF0BC0" w:rsidP="00EF0BC0">
            <w:pPr>
              <w:pStyle w:val="afff2"/>
              <w:numPr>
                <w:ilvl w:val="0"/>
                <w:numId w:val="27"/>
              </w:numPr>
              <w:rPr>
                <w:szCs w:val="24"/>
              </w:rPr>
            </w:pPr>
          </w:p>
        </w:tc>
        <w:tc>
          <w:tcPr>
            <w:tcW w:w="4849" w:type="dxa"/>
            <w:vAlign w:val="center"/>
          </w:tcPr>
          <w:p w14:paraId="59C43539" w14:textId="5630446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color w:val="000000"/>
                <w:sz w:val="24"/>
                <w:szCs w:val="24"/>
              </w:rPr>
              <w:t>Электрод ромбовидный</w:t>
            </w:r>
          </w:p>
        </w:tc>
        <w:tc>
          <w:tcPr>
            <w:tcW w:w="3685" w:type="dxa"/>
            <w:vAlign w:val="center"/>
          </w:tcPr>
          <w:p w14:paraId="277937D0" w14:textId="4317B53E"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ELDIAM53 (или эквивалент)</w:t>
            </w:r>
          </w:p>
        </w:tc>
        <w:tc>
          <w:tcPr>
            <w:tcW w:w="1134" w:type="dxa"/>
            <w:shd w:val="clear" w:color="auto" w:fill="auto"/>
            <w:vAlign w:val="center"/>
          </w:tcPr>
          <w:p w14:paraId="573AA40C" w14:textId="07642201"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7FB4401D" w14:textId="0CFCB9D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10C9DFC" w14:textId="1ECC4300"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1C15935B" w14:textId="0FE92865"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1462E737" w14:textId="77777777" w:rsidTr="00590E74">
        <w:trPr>
          <w:trHeight w:val="345"/>
        </w:trPr>
        <w:tc>
          <w:tcPr>
            <w:tcW w:w="992" w:type="dxa"/>
          </w:tcPr>
          <w:p w14:paraId="07AB3761" w14:textId="77777777" w:rsidR="00EF0BC0" w:rsidRPr="0025433F" w:rsidRDefault="00EF0BC0" w:rsidP="00EF0BC0">
            <w:pPr>
              <w:pStyle w:val="afff2"/>
              <w:numPr>
                <w:ilvl w:val="0"/>
                <w:numId w:val="27"/>
              </w:numPr>
              <w:rPr>
                <w:szCs w:val="24"/>
              </w:rPr>
            </w:pPr>
          </w:p>
        </w:tc>
        <w:tc>
          <w:tcPr>
            <w:tcW w:w="4849" w:type="dxa"/>
            <w:vAlign w:val="center"/>
          </w:tcPr>
          <w:p w14:paraId="4E784008" w14:textId="14BDDF8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ромбовидный</w:t>
            </w:r>
          </w:p>
        </w:tc>
        <w:tc>
          <w:tcPr>
            <w:tcW w:w="3685" w:type="dxa"/>
            <w:vAlign w:val="center"/>
          </w:tcPr>
          <w:p w14:paraId="06687316" w14:textId="7F90E49C"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ELDIAM45 (или эквивалент)</w:t>
            </w:r>
          </w:p>
        </w:tc>
        <w:tc>
          <w:tcPr>
            <w:tcW w:w="1134" w:type="dxa"/>
            <w:shd w:val="clear" w:color="auto" w:fill="auto"/>
            <w:vAlign w:val="center"/>
          </w:tcPr>
          <w:p w14:paraId="763D61CA" w14:textId="705EF84C"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2BDD6CB5" w14:textId="5671631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8A02C00" w14:textId="1D332A66"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63C4EA71" w14:textId="7EBF6E0C"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546AE343" w14:textId="77777777" w:rsidTr="00590E74">
        <w:trPr>
          <w:trHeight w:val="345"/>
        </w:trPr>
        <w:tc>
          <w:tcPr>
            <w:tcW w:w="992" w:type="dxa"/>
          </w:tcPr>
          <w:p w14:paraId="314CED9E" w14:textId="77777777" w:rsidR="00EF0BC0" w:rsidRPr="0025433F" w:rsidRDefault="00EF0BC0" w:rsidP="00EF0BC0">
            <w:pPr>
              <w:pStyle w:val="afff2"/>
              <w:numPr>
                <w:ilvl w:val="0"/>
                <w:numId w:val="27"/>
              </w:numPr>
              <w:rPr>
                <w:szCs w:val="24"/>
              </w:rPr>
            </w:pPr>
          </w:p>
        </w:tc>
        <w:tc>
          <w:tcPr>
            <w:tcW w:w="4849" w:type="dxa"/>
            <w:vAlign w:val="center"/>
          </w:tcPr>
          <w:p w14:paraId="6F44888F" w14:textId="5335981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треугольный</w:t>
            </w:r>
          </w:p>
        </w:tc>
        <w:tc>
          <w:tcPr>
            <w:tcW w:w="3685" w:type="dxa"/>
            <w:vAlign w:val="center"/>
          </w:tcPr>
          <w:p w14:paraId="426F72BB" w14:textId="749F33BF"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ELTRIA46 (или эквивалент)</w:t>
            </w:r>
          </w:p>
        </w:tc>
        <w:tc>
          <w:tcPr>
            <w:tcW w:w="1134" w:type="dxa"/>
            <w:shd w:val="clear" w:color="auto" w:fill="auto"/>
            <w:vAlign w:val="center"/>
          </w:tcPr>
          <w:p w14:paraId="3337BEB3" w14:textId="7013CB69"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7C9BB077" w14:textId="56F32CD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BCDC475" w14:textId="4EEE44E6"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1FF6A6D4" w14:textId="10EDCDE1"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3E76BA4A" w14:textId="77777777" w:rsidTr="00590E74">
        <w:trPr>
          <w:trHeight w:val="345"/>
        </w:trPr>
        <w:tc>
          <w:tcPr>
            <w:tcW w:w="992" w:type="dxa"/>
          </w:tcPr>
          <w:p w14:paraId="239D6FC9" w14:textId="77777777" w:rsidR="00EF0BC0" w:rsidRPr="0025433F" w:rsidRDefault="00EF0BC0" w:rsidP="00EF0BC0">
            <w:pPr>
              <w:pStyle w:val="afff2"/>
              <w:numPr>
                <w:ilvl w:val="0"/>
                <w:numId w:val="27"/>
              </w:numPr>
              <w:rPr>
                <w:szCs w:val="24"/>
              </w:rPr>
            </w:pPr>
          </w:p>
        </w:tc>
        <w:tc>
          <w:tcPr>
            <w:tcW w:w="4849" w:type="dxa"/>
            <w:vAlign w:val="center"/>
          </w:tcPr>
          <w:p w14:paraId="69D641D1" w14:textId="4A184D7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треугольный</w:t>
            </w:r>
          </w:p>
        </w:tc>
        <w:tc>
          <w:tcPr>
            <w:tcW w:w="3685" w:type="dxa"/>
            <w:vAlign w:val="center"/>
          </w:tcPr>
          <w:p w14:paraId="08328955" w14:textId="1A9128FD"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ELTRIA26 (или эквивалент)</w:t>
            </w:r>
          </w:p>
        </w:tc>
        <w:tc>
          <w:tcPr>
            <w:tcW w:w="1134" w:type="dxa"/>
            <w:shd w:val="clear" w:color="auto" w:fill="auto"/>
            <w:vAlign w:val="center"/>
          </w:tcPr>
          <w:p w14:paraId="5BA7D9EC" w14:textId="489145E0"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51601B42" w14:textId="4A0D0D6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F029BB9" w14:textId="25D60E16"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521D05DC" w14:textId="0DFFEC9C"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4D92B592" w14:textId="77777777" w:rsidTr="00590E74">
        <w:trPr>
          <w:trHeight w:val="345"/>
        </w:trPr>
        <w:tc>
          <w:tcPr>
            <w:tcW w:w="992" w:type="dxa"/>
          </w:tcPr>
          <w:p w14:paraId="6BD57BE7" w14:textId="77777777" w:rsidR="00EF0BC0" w:rsidRPr="0025433F" w:rsidRDefault="00EF0BC0" w:rsidP="00EF0BC0">
            <w:pPr>
              <w:pStyle w:val="afff2"/>
              <w:numPr>
                <w:ilvl w:val="0"/>
                <w:numId w:val="27"/>
              </w:numPr>
              <w:rPr>
                <w:szCs w:val="24"/>
              </w:rPr>
            </w:pPr>
          </w:p>
        </w:tc>
        <w:tc>
          <w:tcPr>
            <w:tcW w:w="4849" w:type="dxa"/>
            <w:vAlign w:val="center"/>
          </w:tcPr>
          <w:p w14:paraId="77FF30A5" w14:textId="2161E23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игольчатый для резания</w:t>
            </w:r>
          </w:p>
        </w:tc>
        <w:tc>
          <w:tcPr>
            <w:tcW w:w="3685" w:type="dxa"/>
            <w:vAlign w:val="center"/>
          </w:tcPr>
          <w:p w14:paraId="2D5811ED" w14:textId="4DDE3C77"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EELNAD37 (или эквивалент)</w:t>
            </w:r>
          </w:p>
        </w:tc>
        <w:tc>
          <w:tcPr>
            <w:tcW w:w="1134" w:type="dxa"/>
            <w:shd w:val="clear" w:color="auto" w:fill="auto"/>
            <w:vAlign w:val="center"/>
          </w:tcPr>
          <w:p w14:paraId="13FA2128" w14:textId="15CB2506"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7DD6AEB4" w14:textId="71C6F5B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FF931EB" w14:textId="1FE7365D"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05FCC809" w14:textId="2E24D52B"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2CEC603B" w14:textId="77777777" w:rsidTr="00590E74">
        <w:trPr>
          <w:trHeight w:val="345"/>
        </w:trPr>
        <w:tc>
          <w:tcPr>
            <w:tcW w:w="992" w:type="dxa"/>
          </w:tcPr>
          <w:p w14:paraId="104C73A4" w14:textId="77777777" w:rsidR="00EF0BC0" w:rsidRPr="0025433F" w:rsidRDefault="00EF0BC0" w:rsidP="00EF0BC0">
            <w:pPr>
              <w:pStyle w:val="afff2"/>
              <w:numPr>
                <w:ilvl w:val="0"/>
                <w:numId w:val="27"/>
              </w:numPr>
              <w:rPr>
                <w:szCs w:val="24"/>
              </w:rPr>
            </w:pPr>
          </w:p>
        </w:tc>
        <w:tc>
          <w:tcPr>
            <w:tcW w:w="4849" w:type="dxa"/>
            <w:vAlign w:val="center"/>
          </w:tcPr>
          <w:p w14:paraId="5FFD06A2" w14:textId="43314DF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игольчатый для резания</w:t>
            </w:r>
          </w:p>
        </w:tc>
        <w:tc>
          <w:tcPr>
            <w:tcW w:w="3685" w:type="dxa"/>
            <w:vAlign w:val="center"/>
          </w:tcPr>
          <w:p w14:paraId="73D9122C" w14:textId="61C270CD"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EELNAD38 (или эквивалент)</w:t>
            </w:r>
          </w:p>
        </w:tc>
        <w:tc>
          <w:tcPr>
            <w:tcW w:w="1134" w:type="dxa"/>
            <w:shd w:val="clear" w:color="auto" w:fill="auto"/>
            <w:vAlign w:val="center"/>
          </w:tcPr>
          <w:p w14:paraId="08F46D91" w14:textId="26B47429"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241BF8B1" w14:textId="78CD3F2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0206DCC" w14:textId="041D557F"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57212099" w14:textId="5612AAD0"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2A6F26AE" w14:textId="77777777" w:rsidTr="00590E74">
        <w:trPr>
          <w:trHeight w:val="345"/>
        </w:trPr>
        <w:tc>
          <w:tcPr>
            <w:tcW w:w="992" w:type="dxa"/>
          </w:tcPr>
          <w:p w14:paraId="03347853" w14:textId="77777777" w:rsidR="00EF0BC0" w:rsidRPr="0025433F" w:rsidRDefault="00EF0BC0" w:rsidP="00EF0BC0">
            <w:pPr>
              <w:pStyle w:val="afff2"/>
              <w:numPr>
                <w:ilvl w:val="0"/>
                <w:numId w:val="27"/>
              </w:numPr>
              <w:rPr>
                <w:szCs w:val="24"/>
              </w:rPr>
            </w:pPr>
          </w:p>
        </w:tc>
        <w:tc>
          <w:tcPr>
            <w:tcW w:w="4849" w:type="dxa"/>
            <w:vAlign w:val="center"/>
          </w:tcPr>
          <w:p w14:paraId="0EF8C72C" w14:textId="55882C8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игольчатый для резания</w:t>
            </w:r>
          </w:p>
        </w:tc>
        <w:tc>
          <w:tcPr>
            <w:tcW w:w="3685" w:type="dxa"/>
            <w:vAlign w:val="center"/>
          </w:tcPr>
          <w:p w14:paraId="7D7034B8" w14:textId="7B6E64ED"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EELNAD39 (или эквивалент)</w:t>
            </w:r>
          </w:p>
        </w:tc>
        <w:tc>
          <w:tcPr>
            <w:tcW w:w="1134" w:type="dxa"/>
            <w:shd w:val="clear" w:color="auto" w:fill="auto"/>
            <w:vAlign w:val="center"/>
          </w:tcPr>
          <w:p w14:paraId="78FD8D3E" w14:textId="699B148C"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32208573" w14:textId="74FC94B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4AC656B" w14:textId="74659617"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04BB8F25" w14:textId="252FBF63"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496018B3" w14:textId="77777777" w:rsidTr="00590E74">
        <w:trPr>
          <w:trHeight w:val="345"/>
        </w:trPr>
        <w:tc>
          <w:tcPr>
            <w:tcW w:w="992" w:type="dxa"/>
          </w:tcPr>
          <w:p w14:paraId="052BA972" w14:textId="77777777" w:rsidR="00EF0BC0" w:rsidRPr="0025433F" w:rsidRDefault="00EF0BC0" w:rsidP="00EF0BC0">
            <w:pPr>
              <w:pStyle w:val="afff2"/>
              <w:numPr>
                <w:ilvl w:val="0"/>
                <w:numId w:val="27"/>
              </w:numPr>
              <w:rPr>
                <w:szCs w:val="24"/>
              </w:rPr>
            </w:pPr>
          </w:p>
        </w:tc>
        <w:tc>
          <w:tcPr>
            <w:tcW w:w="4849" w:type="dxa"/>
            <w:vAlign w:val="center"/>
          </w:tcPr>
          <w:p w14:paraId="771031C8" w14:textId="6422362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шариковый</w:t>
            </w:r>
          </w:p>
        </w:tc>
        <w:tc>
          <w:tcPr>
            <w:tcW w:w="3685" w:type="dxa"/>
            <w:vAlign w:val="center"/>
          </w:tcPr>
          <w:p w14:paraId="1C7FCB87" w14:textId="5522CCFC"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ELBALL48 (или эквивалент)</w:t>
            </w:r>
          </w:p>
        </w:tc>
        <w:tc>
          <w:tcPr>
            <w:tcW w:w="1134" w:type="dxa"/>
            <w:shd w:val="clear" w:color="auto" w:fill="auto"/>
            <w:vAlign w:val="center"/>
          </w:tcPr>
          <w:p w14:paraId="4352CEC6" w14:textId="54A36C55"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5AD36B5A" w14:textId="18E1BFF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BCA4B56" w14:textId="783BEFF5"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1AB914CF" w14:textId="33CDF9EE"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2079359A" w14:textId="77777777" w:rsidTr="00590E74">
        <w:trPr>
          <w:trHeight w:val="345"/>
        </w:trPr>
        <w:tc>
          <w:tcPr>
            <w:tcW w:w="992" w:type="dxa"/>
          </w:tcPr>
          <w:p w14:paraId="06A05A28" w14:textId="77777777" w:rsidR="00EF0BC0" w:rsidRPr="0025433F" w:rsidRDefault="00EF0BC0" w:rsidP="00EF0BC0">
            <w:pPr>
              <w:pStyle w:val="afff2"/>
              <w:numPr>
                <w:ilvl w:val="0"/>
                <w:numId w:val="27"/>
              </w:numPr>
              <w:rPr>
                <w:szCs w:val="24"/>
              </w:rPr>
            </w:pPr>
          </w:p>
        </w:tc>
        <w:tc>
          <w:tcPr>
            <w:tcW w:w="4849" w:type="dxa"/>
            <w:vAlign w:val="center"/>
          </w:tcPr>
          <w:p w14:paraId="50AF5CD0" w14:textId="0F84459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шариковый</w:t>
            </w:r>
          </w:p>
        </w:tc>
        <w:tc>
          <w:tcPr>
            <w:tcW w:w="3685" w:type="dxa"/>
            <w:vAlign w:val="center"/>
          </w:tcPr>
          <w:p w14:paraId="09A321D8" w14:textId="331EC72C"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ELBALL49 (или эквивалент)</w:t>
            </w:r>
          </w:p>
        </w:tc>
        <w:tc>
          <w:tcPr>
            <w:tcW w:w="1134" w:type="dxa"/>
            <w:shd w:val="clear" w:color="auto" w:fill="auto"/>
            <w:vAlign w:val="center"/>
          </w:tcPr>
          <w:p w14:paraId="72887ED0" w14:textId="6DAFBAEE"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7975D6F0" w14:textId="278F3DD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8C3AC40" w14:textId="2E7170BB"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45B3DEDA" w14:textId="7FF9E571"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354ABA4D" w14:textId="77777777" w:rsidTr="00590E74">
        <w:trPr>
          <w:trHeight w:val="345"/>
        </w:trPr>
        <w:tc>
          <w:tcPr>
            <w:tcW w:w="992" w:type="dxa"/>
          </w:tcPr>
          <w:p w14:paraId="650A17B4" w14:textId="77777777" w:rsidR="00EF0BC0" w:rsidRPr="0025433F" w:rsidRDefault="00EF0BC0" w:rsidP="00EF0BC0">
            <w:pPr>
              <w:pStyle w:val="afff2"/>
              <w:numPr>
                <w:ilvl w:val="0"/>
                <w:numId w:val="27"/>
              </w:numPr>
              <w:rPr>
                <w:szCs w:val="24"/>
              </w:rPr>
            </w:pPr>
          </w:p>
        </w:tc>
        <w:tc>
          <w:tcPr>
            <w:tcW w:w="4849" w:type="dxa"/>
            <w:vAlign w:val="center"/>
          </w:tcPr>
          <w:p w14:paraId="4F3C4E86" w14:textId="606EA05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игольчатый коагуляционный</w:t>
            </w:r>
          </w:p>
        </w:tc>
        <w:tc>
          <w:tcPr>
            <w:tcW w:w="3685" w:type="dxa"/>
            <w:vAlign w:val="center"/>
          </w:tcPr>
          <w:p w14:paraId="49297B5D" w14:textId="3ECBC4D7"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ELNEED47 (или эквивалент)</w:t>
            </w:r>
          </w:p>
        </w:tc>
        <w:tc>
          <w:tcPr>
            <w:tcW w:w="1134" w:type="dxa"/>
            <w:shd w:val="clear" w:color="auto" w:fill="auto"/>
            <w:vAlign w:val="center"/>
          </w:tcPr>
          <w:p w14:paraId="579D475D" w14:textId="525605CD"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47C7AF13" w14:textId="3D43BD9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2944225" w14:textId="50FE90F9"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1CBA61E8" w14:textId="30E412EB"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6C60DBA1" w14:textId="77777777" w:rsidTr="00590E74">
        <w:trPr>
          <w:trHeight w:val="345"/>
        </w:trPr>
        <w:tc>
          <w:tcPr>
            <w:tcW w:w="992" w:type="dxa"/>
          </w:tcPr>
          <w:p w14:paraId="0ED9FE95" w14:textId="77777777" w:rsidR="00EF0BC0" w:rsidRPr="0025433F" w:rsidRDefault="00EF0BC0" w:rsidP="00EF0BC0">
            <w:pPr>
              <w:pStyle w:val="afff2"/>
              <w:numPr>
                <w:ilvl w:val="0"/>
                <w:numId w:val="27"/>
              </w:numPr>
              <w:rPr>
                <w:szCs w:val="24"/>
              </w:rPr>
            </w:pPr>
          </w:p>
        </w:tc>
        <w:tc>
          <w:tcPr>
            <w:tcW w:w="4849" w:type="dxa"/>
            <w:vAlign w:val="center"/>
          </w:tcPr>
          <w:p w14:paraId="5C084F1A" w14:textId="0F0B59A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шариковый</w:t>
            </w:r>
          </w:p>
        </w:tc>
        <w:tc>
          <w:tcPr>
            <w:tcW w:w="3685" w:type="dxa"/>
            <w:vAlign w:val="center"/>
          </w:tcPr>
          <w:p w14:paraId="44A05D97" w14:textId="2A4B4E7D"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ELBALL51 (или эквивалент)</w:t>
            </w:r>
          </w:p>
        </w:tc>
        <w:tc>
          <w:tcPr>
            <w:tcW w:w="1134" w:type="dxa"/>
            <w:shd w:val="clear" w:color="auto" w:fill="auto"/>
            <w:vAlign w:val="center"/>
          </w:tcPr>
          <w:p w14:paraId="45CF8265" w14:textId="576E7C38"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44CA3063" w14:textId="6ACD1FF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AF1BAF" w14:textId="510C6E88"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27C5DA9F" w14:textId="38B68661"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4650EB10" w14:textId="77777777" w:rsidTr="00590E74">
        <w:trPr>
          <w:trHeight w:val="345"/>
        </w:trPr>
        <w:tc>
          <w:tcPr>
            <w:tcW w:w="992" w:type="dxa"/>
          </w:tcPr>
          <w:p w14:paraId="5AD68F78" w14:textId="77777777" w:rsidR="00EF0BC0" w:rsidRPr="0025433F" w:rsidRDefault="00EF0BC0" w:rsidP="00EF0BC0">
            <w:pPr>
              <w:pStyle w:val="afff2"/>
              <w:numPr>
                <w:ilvl w:val="0"/>
                <w:numId w:val="27"/>
              </w:numPr>
              <w:rPr>
                <w:szCs w:val="24"/>
              </w:rPr>
            </w:pPr>
          </w:p>
        </w:tc>
        <w:tc>
          <w:tcPr>
            <w:tcW w:w="4849" w:type="dxa"/>
            <w:vAlign w:val="center"/>
          </w:tcPr>
          <w:p w14:paraId="744AE2A8" w14:textId="417ACF7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игольчатый коагуляционный</w:t>
            </w:r>
          </w:p>
        </w:tc>
        <w:tc>
          <w:tcPr>
            <w:tcW w:w="3685" w:type="dxa"/>
            <w:vAlign w:val="center"/>
          </w:tcPr>
          <w:p w14:paraId="63C1A075" w14:textId="260ED7D8"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ELHNOP97 (или эквивалент)</w:t>
            </w:r>
          </w:p>
        </w:tc>
        <w:tc>
          <w:tcPr>
            <w:tcW w:w="1134" w:type="dxa"/>
            <w:shd w:val="clear" w:color="auto" w:fill="auto"/>
            <w:vAlign w:val="center"/>
          </w:tcPr>
          <w:p w14:paraId="77E62EBB" w14:textId="57333D40"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549BA4C2" w14:textId="5A4F7BC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20C84CF" w14:textId="64F93B95" w:rsidR="00EF0BC0" w:rsidRPr="0025433F" w:rsidRDefault="00EF0BC0" w:rsidP="00EF0BC0">
            <w:pPr>
              <w:jc w:val="center"/>
              <w:rPr>
                <w:rFonts w:ascii="Times New Roman" w:hAnsi="Times New Roman" w:cs="Times New Roman"/>
                <w:sz w:val="24"/>
                <w:szCs w:val="24"/>
              </w:rPr>
            </w:pPr>
            <w:r w:rsidRPr="00811558">
              <w:t xml:space="preserve"> 17 827,67 </w:t>
            </w:r>
          </w:p>
        </w:tc>
        <w:tc>
          <w:tcPr>
            <w:tcW w:w="1704" w:type="dxa"/>
            <w:shd w:val="clear" w:color="auto" w:fill="auto"/>
          </w:tcPr>
          <w:p w14:paraId="654FED56" w14:textId="4D4E1C3E" w:rsidR="00EF0BC0" w:rsidRPr="0025433F" w:rsidRDefault="00EF0BC0" w:rsidP="00EF0BC0">
            <w:pPr>
              <w:jc w:val="center"/>
              <w:rPr>
                <w:rFonts w:ascii="Times New Roman" w:hAnsi="Times New Roman" w:cs="Times New Roman"/>
                <w:sz w:val="24"/>
                <w:szCs w:val="24"/>
              </w:rPr>
            </w:pPr>
            <w:r w:rsidRPr="00266C85">
              <w:t xml:space="preserve"> 17 827,67 </w:t>
            </w:r>
          </w:p>
        </w:tc>
      </w:tr>
      <w:tr w:rsidR="00EF0BC0" w:rsidRPr="0025433F" w14:paraId="11475A9A" w14:textId="77777777" w:rsidTr="00590E74">
        <w:trPr>
          <w:trHeight w:val="345"/>
        </w:trPr>
        <w:tc>
          <w:tcPr>
            <w:tcW w:w="992" w:type="dxa"/>
          </w:tcPr>
          <w:p w14:paraId="29569117" w14:textId="77777777" w:rsidR="00EF0BC0" w:rsidRPr="0025433F" w:rsidRDefault="00EF0BC0" w:rsidP="00EF0BC0">
            <w:pPr>
              <w:pStyle w:val="afff2"/>
              <w:numPr>
                <w:ilvl w:val="0"/>
                <w:numId w:val="27"/>
              </w:numPr>
              <w:rPr>
                <w:szCs w:val="24"/>
              </w:rPr>
            </w:pPr>
          </w:p>
        </w:tc>
        <w:tc>
          <w:tcPr>
            <w:tcW w:w="4849" w:type="dxa"/>
            <w:vAlign w:val="center"/>
          </w:tcPr>
          <w:p w14:paraId="7908F5BF" w14:textId="1F757E0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для радиоконхотерапии</w:t>
            </w:r>
          </w:p>
        </w:tc>
        <w:tc>
          <w:tcPr>
            <w:tcW w:w="3685" w:type="dxa"/>
            <w:vAlign w:val="center"/>
          </w:tcPr>
          <w:p w14:paraId="1F23ACA4" w14:textId="227B496B"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ELHNOK52 (или эквивалент)</w:t>
            </w:r>
          </w:p>
        </w:tc>
        <w:tc>
          <w:tcPr>
            <w:tcW w:w="1134" w:type="dxa"/>
            <w:shd w:val="clear" w:color="auto" w:fill="auto"/>
            <w:vAlign w:val="center"/>
          </w:tcPr>
          <w:p w14:paraId="67C88AC8" w14:textId="16358B0A"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1381182A" w14:textId="364D4F1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A88C040" w14:textId="486FBDB6" w:rsidR="00EF0BC0" w:rsidRPr="0025433F" w:rsidRDefault="00EF0BC0" w:rsidP="00EF0BC0">
            <w:pPr>
              <w:jc w:val="center"/>
              <w:rPr>
                <w:rFonts w:ascii="Times New Roman" w:hAnsi="Times New Roman" w:cs="Times New Roman"/>
                <w:sz w:val="24"/>
                <w:szCs w:val="24"/>
              </w:rPr>
            </w:pPr>
            <w:r w:rsidRPr="00811558">
              <w:t xml:space="preserve"> 17 827,67 </w:t>
            </w:r>
          </w:p>
        </w:tc>
        <w:tc>
          <w:tcPr>
            <w:tcW w:w="1704" w:type="dxa"/>
            <w:shd w:val="clear" w:color="auto" w:fill="auto"/>
          </w:tcPr>
          <w:p w14:paraId="4B442B8B" w14:textId="489E4AAB" w:rsidR="00EF0BC0" w:rsidRPr="0025433F" w:rsidRDefault="00EF0BC0" w:rsidP="00EF0BC0">
            <w:pPr>
              <w:jc w:val="center"/>
              <w:rPr>
                <w:rFonts w:ascii="Times New Roman" w:hAnsi="Times New Roman" w:cs="Times New Roman"/>
                <w:sz w:val="24"/>
                <w:szCs w:val="24"/>
              </w:rPr>
            </w:pPr>
            <w:r w:rsidRPr="00266C85">
              <w:t xml:space="preserve"> 17 827,67 </w:t>
            </w:r>
          </w:p>
        </w:tc>
      </w:tr>
      <w:tr w:rsidR="00EF0BC0" w:rsidRPr="0025433F" w14:paraId="064C215F" w14:textId="77777777" w:rsidTr="00590E74">
        <w:trPr>
          <w:trHeight w:val="345"/>
        </w:trPr>
        <w:tc>
          <w:tcPr>
            <w:tcW w:w="992" w:type="dxa"/>
          </w:tcPr>
          <w:p w14:paraId="796B7705" w14:textId="77777777" w:rsidR="00EF0BC0" w:rsidRPr="0025433F" w:rsidRDefault="00EF0BC0" w:rsidP="00EF0BC0">
            <w:pPr>
              <w:pStyle w:val="afff2"/>
              <w:numPr>
                <w:ilvl w:val="0"/>
                <w:numId w:val="27"/>
              </w:numPr>
              <w:rPr>
                <w:szCs w:val="24"/>
              </w:rPr>
            </w:pPr>
          </w:p>
        </w:tc>
        <w:tc>
          <w:tcPr>
            <w:tcW w:w="4849" w:type="dxa"/>
            <w:vAlign w:val="center"/>
          </w:tcPr>
          <w:p w14:paraId="2AC1FA0C" w14:textId="79712AD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игольчатый с изоляционным покрытием</w:t>
            </w:r>
          </w:p>
        </w:tc>
        <w:tc>
          <w:tcPr>
            <w:tcW w:w="3685" w:type="dxa"/>
            <w:vAlign w:val="center"/>
          </w:tcPr>
          <w:p w14:paraId="2029DED8" w14:textId="6EBC6071"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ELHNOK40 (или эквивалент)</w:t>
            </w:r>
          </w:p>
        </w:tc>
        <w:tc>
          <w:tcPr>
            <w:tcW w:w="1134" w:type="dxa"/>
            <w:shd w:val="clear" w:color="auto" w:fill="auto"/>
            <w:vAlign w:val="center"/>
          </w:tcPr>
          <w:p w14:paraId="6EA26251" w14:textId="36A2D749"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66A2B3F6" w14:textId="4EE053F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ADECBFF" w14:textId="01CDCF41" w:rsidR="00EF0BC0" w:rsidRPr="0025433F" w:rsidRDefault="00EF0BC0" w:rsidP="00EF0BC0">
            <w:pPr>
              <w:jc w:val="center"/>
              <w:rPr>
                <w:rFonts w:ascii="Times New Roman" w:hAnsi="Times New Roman" w:cs="Times New Roman"/>
                <w:sz w:val="24"/>
                <w:szCs w:val="24"/>
              </w:rPr>
            </w:pPr>
            <w:r w:rsidRPr="00811558">
              <w:t xml:space="preserve"> 17 827,67 </w:t>
            </w:r>
          </w:p>
        </w:tc>
        <w:tc>
          <w:tcPr>
            <w:tcW w:w="1704" w:type="dxa"/>
            <w:shd w:val="clear" w:color="auto" w:fill="auto"/>
          </w:tcPr>
          <w:p w14:paraId="2044B122" w14:textId="7BA35B48" w:rsidR="00EF0BC0" w:rsidRPr="0025433F" w:rsidRDefault="00EF0BC0" w:rsidP="00EF0BC0">
            <w:pPr>
              <w:jc w:val="center"/>
              <w:rPr>
                <w:rFonts w:ascii="Times New Roman" w:hAnsi="Times New Roman" w:cs="Times New Roman"/>
                <w:sz w:val="24"/>
                <w:szCs w:val="24"/>
              </w:rPr>
            </w:pPr>
            <w:r w:rsidRPr="00266C85">
              <w:t xml:space="preserve"> 17 827,67 </w:t>
            </w:r>
          </w:p>
        </w:tc>
      </w:tr>
      <w:tr w:rsidR="00EF0BC0" w:rsidRPr="0025433F" w14:paraId="24D2A408" w14:textId="77777777" w:rsidTr="00590E74">
        <w:trPr>
          <w:trHeight w:val="345"/>
        </w:trPr>
        <w:tc>
          <w:tcPr>
            <w:tcW w:w="992" w:type="dxa"/>
          </w:tcPr>
          <w:p w14:paraId="31A8FFF2" w14:textId="77777777" w:rsidR="00EF0BC0" w:rsidRPr="0025433F" w:rsidRDefault="00EF0BC0" w:rsidP="00EF0BC0">
            <w:pPr>
              <w:pStyle w:val="afff2"/>
              <w:numPr>
                <w:ilvl w:val="0"/>
                <w:numId w:val="27"/>
              </w:numPr>
              <w:rPr>
                <w:szCs w:val="24"/>
              </w:rPr>
            </w:pPr>
          </w:p>
        </w:tc>
        <w:tc>
          <w:tcPr>
            <w:tcW w:w="4849" w:type="dxa"/>
            <w:vAlign w:val="center"/>
          </w:tcPr>
          <w:p w14:paraId="3B6FB6DD" w14:textId="058622F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для увулопалатопластики</w:t>
            </w:r>
          </w:p>
        </w:tc>
        <w:tc>
          <w:tcPr>
            <w:tcW w:w="3685" w:type="dxa"/>
            <w:vAlign w:val="center"/>
          </w:tcPr>
          <w:p w14:paraId="76C4919E" w14:textId="4BCCAF55"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ELHUPP50 (или эквивалент)</w:t>
            </w:r>
          </w:p>
        </w:tc>
        <w:tc>
          <w:tcPr>
            <w:tcW w:w="1134" w:type="dxa"/>
            <w:shd w:val="clear" w:color="auto" w:fill="auto"/>
            <w:vAlign w:val="center"/>
          </w:tcPr>
          <w:p w14:paraId="47C70EDB" w14:textId="0156B759"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3A91C7D8" w14:textId="0F01009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5AC6C9C" w14:textId="4F94A5D0" w:rsidR="00EF0BC0" w:rsidRPr="0025433F" w:rsidRDefault="00EF0BC0" w:rsidP="00EF0BC0">
            <w:pPr>
              <w:jc w:val="center"/>
              <w:rPr>
                <w:rFonts w:ascii="Times New Roman" w:hAnsi="Times New Roman" w:cs="Times New Roman"/>
                <w:sz w:val="24"/>
                <w:szCs w:val="24"/>
              </w:rPr>
            </w:pPr>
            <w:r w:rsidRPr="00811558">
              <w:t xml:space="preserve"> 33 216,63 </w:t>
            </w:r>
          </w:p>
        </w:tc>
        <w:tc>
          <w:tcPr>
            <w:tcW w:w="1704" w:type="dxa"/>
            <w:shd w:val="clear" w:color="auto" w:fill="auto"/>
          </w:tcPr>
          <w:p w14:paraId="42CF468F" w14:textId="44F1DF34" w:rsidR="00EF0BC0" w:rsidRPr="0025433F" w:rsidRDefault="00EF0BC0" w:rsidP="00EF0BC0">
            <w:pPr>
              <w:jc w:val="center"/>
              <w:rPr>
                <w:rFonts w:ascii="Times New Roman" w:hAnsi="Times New Roman" w:cs="Times New Roman"/>
                <w:sz w:val="24"/>
                <w:szCs w:val="24"/>
              </w:rPr>
            </w:pPr>
            <w:r w:rsidRPr="00266C85">
              <w:t xml:space="preserve"> 33 216,63 </w:t>
            </w:r>
          </w:p>
        </w:tc>
      </w:tr>
      <w:tr w:rsidR="00EF0BC0" w:rsidRPr="0025433F" w14:paraId="035C29FC" w14:textId="77777777" w:rsidTr="00590E74">
        <w:trPr>
          <w:trHeight w:val="345"/>
        </w:trPr>
        <w:tc>
          <w:tcPr>
            <w:tcW w:w="992" w:type="dxa"/>
          </w:tcPr>
          <w:p w14:paraId="3FEB96B5" w14:textId="77777777" w:rsidR="00EF0BC0" w:rsidRPr="0025433F" w:rsidRDefault="00EF0BC0" w:rsidP="00EF0BC0">
            <w:pPr>
              <w:pStyle w:val="afff2"/>
              <w:numPr>
                <w:ilvl w:val="0"/>
                <w:numId w:val="27"/>
              </w:numPr>
              <w:rPr>
                <w:szCs w:val="24"/>
              </w:rPr>
            </w:pPr>
          </w:p>
        </w:tc>
        <w:tc>
          <w:tcPr>
            <w:tcW w:w="4849" w:type="dxa"/>
            <w:vAlign w:val="center"/>
          </w:tcPr>
          <w:p w14:paraId="4C016263" w14:textId="05F8776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игольчатый для резания</w:t>
            </w:r>
          </w:p>
        </w:tc>
        <w:tc>
          <w:tcPr>
            <w:tcW w:w="3685" w:type="dxa"/>
            <w:vAlign w:val="center"/>
          </w:tcPr>
          <w:p w14:paraId="76A76D51" w14:textId="066F3975"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ELHNON32 (или эквивалент)</w:t>
            </w:r>
          </w:p>
        </w:tc>
        <w:tc>
          <w:tcPr>
            <w:tcW w:w="1134" w:type="dxa"/>
            <w:shd w:val="clear" w:color="auto" w:fill="auto"/>
            <w:vAlign w:val="center"/>
          </w:tcPr>
          <w:p w14:paraId="6C28587D" w14:textId="6E1354C1"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62D79C28" w14:textId="347FA77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48EA857" w14:textId="14A9F50F"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6FDCC41B" w14:textId="0E0CA616"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505AB1AA" w14:textId="77777777" w:rsidTr="00590E74">
        <w:trPr>
          <w:trHeight w:val="345"/>
        </w:trPr>
        <w:tc>
          <w:tcPr>
            <w:tcW w:w="992" w:type="dxa"/>
          </w:tcPr>
          <w:p w14:paraId="01C36ADD" w14:textId="77777777" w:rsidR="00EF0BC0" w:rsidRPr="0025433F" w:rsidRDefault="00EF0BC0" w:rsidP="00EF0BC0">
            <w:pPr>
              <w:pStyle w:val="afff2"/>
              <w:numPr>
                <w:ilvl w:val="0"/>
                <w:numId w:val="27"/>
              </w:numPr>
              <w:rPr>
                <w:szCs w:val="24"/>
              </w:rPr>
            </w:pPr>
          </w:p>
        </w:tc>
        <w:tc>
          <w:tcPr>
            <w:tcW w:w="4849" w:type="dxa"/>
            <w:vAlign w:val="center"/>
          </w:tcPr>
          <w:p w14:paraId="40E74A3F" w14:textId="2809BF8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круглый петлевой</w:t>
            </w:r>
          </w:p>
        </w:tc>
        <w:tc>
          <w:tcPr>
            <w:tcW w:w="3685" w:type="dxa"/>
            <w:vAlign w:val="center"/>
          </w:tcPr>
          <w:p w14:paraId="43A8DDCA" w14:textId="73FBEE5B"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ELHNOS35 (или эквивалент)</w:t>
            </w:r>
          </w:p>
        </w:tc>
        <w:tc>
          <w:tcPr>
            <w:tcW w:w="1134" w:type="dxa"/>
            <w:shd w:val="clear" w:color="auto" w:fill="auto"/>
            <w:vAlign w:val="center"/>
          </w:tcPr>
          <w:p w14:paraId="041821F1" w14:textId="1019AA59"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2CDAD6DF" w14:textId="20489CE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71E4F4" w14:textId="572AF86B"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46694A78" w14:textId="164C4574"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5AC5776E" w14:textId="77777777" w:rsidTr="00590E74">
        <w:trPr>
          <w:trHeight w:val="345"/>
        </w:trPr>
        <w:tc>
          <w:tcPr>
            <w:tcW w:w="992" w:type="dxa"/>
          </w:tcPr>
          <w:p w14:paraId="425E98F4" w14:textId="77777777" w:rsidR="00EF0BC0" w:rsidRPr="0025433F" w:rsidRDefault="00EF0BC0" w:rsidP="00EF0BC0">
            <w:pPr>
              <w:pStyle w:val="afff2"/>
              <w:numPr>
                <w:ilvl w:val="0"/>
                <w:numId w:val="27"/>
              </w:numPr>
              <w:rPr>
                <w:szCs w:val="24"/>
              </w:rPr>
            </w:pPr>
          </w:p>
        </w:tc>
        <w:tc>
          <w:tcPr>
            <w:tcW w:w="4849" w:type="dxa"/>
            <w:vAlign w:val="center"/>
          </w:tcPr>
          <w:p w14:paraId="421EAC72" w14:textId="1905635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шариковый</w:t>
            </w:r>
          </w:p>
        </w:tc>
        <w:tc>
          <w:tcPr>
            <w:tcW w:w="3685" w:type="dxa"/>
            <w:vAlign w:val="center"/>
          </w:tcPr>
          <w:p w14:paraId="1048AB2A" w14:textId="22F40362"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ELHNOK34 (или эквивалент)</w:t>
            </w:r>
          </w:p>
        </w:tc>
        <w:tc>
          <w:tcPr>
            <w:tcW w:w="1134" w:type="dxa"/>
            <w:shd w:val="clear" w:color="auto" w:fill="auto"/>
            <w:vAlign w:val="center"/>
          </w:tcPr>
          <w:p w14:paraId="2DCA6928" w14:textId="405176D5"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4930F1E8" w14:textId="1CB842D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5BD2AF8" w14:textId="26891503"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75265630" w14:textId="0711341B"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4908F204" w14:textId="77777777" w:rsidTr="00590E74">
        <w:trPr>
          <w:trHeight w:val="345"/>
        </w:trPr>
        <w:tc>
          <w:tcPr>
            <w:tcW w:w="992" w:type="dxa"/>
          </w:tcPr>
          <w:p w14:paraId="6483AAE0" w14:textId="77777777" w:rsidR="00EF0BC0" w:rsidRPr="0025433F" w:rsidRDefault="00EF0BC0" w:rsidP="00EF0BC0">
            <w:pPr>
              <w:pStyle w:val="afff2"/>
              <w:numPr>
                <w:ilvl w:val="0"/>
                <w:numId w:val="27"/>
              </w:numPr>
              <w:rPr>
                <w:szCs w:val="24"/>
              </w:rPr>
            </w:pPr>
          </w:p>
        </w:tc>
        <w:tc>
          <w:tcPr>
            <w:tcW w:w="4849" w:type="dxa"/>
            <w:vAlign w:val="center"/>
          </w:tcPr>
          <w:p w14:paraId="2A3F2D24" w14:textId="7EC14E3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игольчатый с изоляционным покрытием</w:t>
            </w:r>
          </w:p>
        </w:tc>
        <w:tc>
          <w:tcPr>
            <w:tcW w:w="3685" w:type="dxa"/>
            <w:vAlign w:val="center"/>
          </w:tcPr>
          <w:p w14:paraId="474CE441" w14:textId="063296DB"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ELHNOC36 (или эквивалент)</w:t>
            </w:r>
          </w:p>
        </w:tc>
        <w:tc>
          <w:tcPr>
            <w:tcW w:w="1134" w:type="dxa"/>
            <w:shd w:val="clear" w:color="auto" w:fill="auto"/>
            <w:vAlign w:val="center"/>
          </w:tcPr>
          <w:p w14:paraId="54B388C8" w14:textId="4EDB1F4E"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06933E2C" w14:textId="63E9857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9C4C578" w14:textId="73F7DC65" w:rsidR="00EF0BC0" w:rsidRPr="0025433F" w:rsidRDefault="00EF0BC0" w:rsidP="00EF0BC0">
            <w:pPr>
              <w:jc w:val="center"/>
              <w:rPr>
                <w:rFonts w:ascii="Times New Roman" w:hAnsi="Times New Roman" w:cs="Times New Roman"/>
                <w:sz w:val="24"/>
                <w:szCs w:val="24"/>
              </w:rPr>
            </w:pPr>
            <w:r w:rsidRPr="00811558">
              <w:t xml:space="preserve"> 17 827,67 </w:t>
            </w:r>
          </w:p>
        </w:tc>
        <w:tc>
          <w:tcPr>
            <w:tcW w:w="1704" w:type="dxa"/>
            <w:shd w:val="clear" w:color="auto" w:fill="auto"/>
          </w:tcPr>
          <w:p w14:paraId="6CD8823B" w14:textId="3A08B5CB" w:rsidR="00EF0BC0" w:rsidRPr="0025433F" w:rsidRDefault="00EF0BC0" w:rsidP="00EF0BC0">
            <w:pPr>
              <w:jc w:val="center"/>
              <w:rPr>
                <w:rFonts w:ascii="Times New Roman" w:hAnsi="Times New Roman" w:cs="Times New Roman"/>
                <w:sz w:val="24"/>
                <w:szCs w:val="24"/>
              </w:rPr>
            </w:pPr>
            <w:r w:rsidRPr="00266C85">
              <w:t xml:space="preserve"> 17 827,67 </w:t>
            </w:r>
          </w:p>
        </w:tc>
      </w:tr>
      <w:tr w:rsidR="00EF0BC0" w:rsidRPr="0025433F" w14:paraId="5329EF95" w14:textId="77777777" w:rsidTr="00590E74">
        <w:trPr>
          <w:trHeight w:val="345"/>
        </w:trPr>
        <w:tc>
          <w:tcPr>
            <w:tcW w:w="992" w:type="dxa"/>
          </w:tcPr>
          <w:p w14:paraId="77396289" w14:textId="77777777" w:rsidR="00EF0BC0" w:rsidRPr="0025433F" w:rsidRDefault="00EF0BC0" w:rsidP="00EF0BC0">
            <w:pPr>
              <w:pStyle w:val="afff2"/>
              <w:numPr>
                <w:ilvl w:val="0"/>
                <w:numId w:val="27"/>
              </w:numPr>
              <w:rPr>
                <w:szCs w:val="24"/>
              </w:rPr>
            </w:pPr>
          </w:p>
        </w:tc>
        <w:tc>
          <w:tcPr>
            <w:tcW w:w="4849" w:type="dxa"/>
            <w:vAlign w:val="center"/>
          </w:tcPr>
          <w:p w14:paraId="6F860EDD" w14:textId="58E2314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игольчатый с изоляционным покрытием</w:t>
            </w:r>
          </w:p>
        </w:tc>
        <w:tc>
          <w:tcPr>
            <w:tcW w:w="3685" w:type="dxa"/>
            <w:vAlign w:val="center"/>
          </w:tcPr>
          <w:p w14:paraId="26E64488" w14:textId="5DD1F146"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ELCONC42 (или эквивалент)</w:t>
            </w:r>
          </w:p>
        </w:tc>
        <w:tc>
          <w:tcPr>
            <w:tcW w:w="1134" w:type="dxa"/>
            <w:shd w:val="clear" w:color="auto" w:fill="auto"/>
            <w:vAlign w:val="center"/>
          </w:tcPr>
          <w:p w14:paraId="04F5201C" w14:textId="6BDD612F"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4ADD9455" w14:textId="10B282D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19069A1" w14:textId="06CEF366" w:rsidR="00EF0BC0" w:rsidRPr="0025433F" w:rsidRDefault="00EF0BC0" w:rsidP="00EF0BC0">
            <w:pPr>
              <w:jc w:val="center"/>
              <w:rPr>
                <w:rFonts w:ascii="Times New Roman" w:hAnsi="Times New Roman" w:cs="Times New Roman"/>
                <w:sz w:val="24"/>
                <w:szCs w:val="24"/>
              </w:rPr>
            </w:pPr>
            <w:r w:rsidRPr="00811558">
              <w:t xml:space="preserve"> 17 827,67 </w:t>
            </w:r>
          </w:p>
        </w:tc>
        <w:tc>
          <w:tcPr>
            <w:tcW w:w="1704" w:type="dxa"/>
            <w:shd w:val="clear" w:color="auto" w:fill="auto"/>
          </w:tcPr>
          <w:p w14:paraId="0C311CC9" w14:textId="7B32F93F" w:rsidR="00EF0BC0" w:rsidRPr="0025433F" w:rsidRDefault="00EF0BC0" w:rsidP="00EF0BC0">
            <w:pPr>
              <w:jc w:val="center"/>
              <w:rPr>
                <w:rFonts w:ascii="Times New Roman" w:hAnsi="Times New Roman" w:cs="Times New Roman"/>
                <w:sz w:val="24"/>
                <w:szCs w:val="24"/>
              </w:rPr>
            </w:pPr>
            <w:r w:rsidRPr="00266C85">
              <w:t xml:space="preserve"> 17 827,67 </w:t>
            </w:r>
          </w:p>
        </w:tc>
      </w:tr>
      <w:tr w:rsidR="00EF0BC0" w:rsidRPr="0025433F" w14:paraId="5F3BD320" w14:textId="77777777" w:rsidTr="00590E74">
        <w:trPr>
          <w:trHeight w:val="345"/>
        </w:trPr>
        <w:tc>
          <w:tcPr>
            <w:tcW w:w="992" w:type="dxa"/>
          </w:tcPr>
          <w:p w14:paraId="0AD9198C" w14:textId="77777777" w:rsidR="00EF0BC0" w:rsidRPr="0025433F" w:rsidRDefault="00EF0BC0" w:rsidP="00EF0BC0">
            <w:pPr>
              <w:pStyle w:val="afff2"/>
              <w:numPr>
                <w:ilvl w:val="0"/>
                <w:numId w:val="27"/>
              </w:numPr>
              <w:rPr>
                <w:szCs w:val="24"/>
              </w:rPr>
            </w:pPr>
          </w:p>
        </w:tc>
        <w:tc>
          <w:tcPr>
            <w:tcW w:w="4849" w:type="dxa"/>
            <w:vAlign w:val="center"/>
          </w:tcPr>
          <w:p w14:paraId="45B5D159" w14:textId="78894B8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 xml:space="preserve">Рукоятка для конизационных электродов Bio-Cone </w:t>
            </w:r>
          </w:p>
        </w:tc>
        <w:tc>
          <w:tcPr>
            <w:tcW w:w="3685" w:type="dxa"/>
            <w:vAlign w:val="center"/>
          </w:tcPr>
          <w:p w14:paraId="2A3AE8F6" w14:textId="5A220097"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RS219030 (или эквивалент)</w:t>
            </w:r>
          </w:p>
        </w:tc>
        <w:tc>
          <w:tcPr>
            <w:tcW w:w="1134" w:type="dxa"/>
            <w:shd w:val="clear" w:color="auto" w:fill="auto"/>
            <w:vAlign w:val="center"/>
          </w:tcPr>
          <w:p w14:paraId="6B2D13BA" w14:textId="6ADFE401"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3B5AC2F4" w14:textId="2B51828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3F5D233" w14:textId="4C5C4853" w:rsidR="00EF0BC0" w:rsidRPr="0025433F" w:rsidRDefault="00EF0BC0" w:rsidP="00EF0BC0">
            <w:pPr>
              <w:jc w:val="center"/>
              <w:rPr>
                <w:rFonts w:ascii="Times New Roman" w:hAnsi="Times New Roman" w:cs="Times New Roman"/>
                <w:sz w:val="24"/>
                <w:szCs w:val="24"/>
              </w:rPr>
            </w:pPr>
            <w:r w:rsidRPr="00811558">
              <w:t xml:space="preserve"> 31 334,24 </w:t>
            </w:r>
          </w:p>
        </w:tc>
        <w:tc>
          <w:tcPr>
            <w:tcW w:w="1704" w:type="dxa"/>
            <w:shd w:val="clear" w:color="auto" w:fill="auto"/>
          </w:tcPr>
          <w:p w14:paraId="288DB3EA" w14:textId="6D90D12E" w:rsidR="00EF0BC0" w:rsidRPr="0025433F" w:rsidRDefault="00EF0BC0" w:rsidP="00EF0BC0">
            <w:pPr>
              <w:jc w:val="center"/>
              <w:rPr>
                <w:rFonts w:ascii="Times New Roman" w:hAnsi="Times New Roman" w:cs="Times New Roman"/>
                <w:sz w:val="24"/>
                <w:szCs w:val="24"/>
              </w:rPr>
            </w:pPr>
            <w:r w:rsidRPr="00266C85">
              <w:t xml:space="preserve"> 31 334,24 </w:t>
            </w:r>
          </w:p>
        </w:tc>
      </w:tr>
      <w:tr w:rsidR="00EF0BC0" w:rsidRPr="0025433F" w14:paraId="267AA924" w14:textId="77777777" w:rsidTr="00590E74">
        <w:trPr>
          <w:trHeight w:val="345"/>
        </w:trPr>
        <w:tc>
          <w:tcPr>
            <w:tcW w:w="992" w:type="dxa"/>
          </w:tcPr>
          <w:p w14:paraId="151F5888" w14:textId="77777777" w:rsidR="00EF0BC0" w:rsidRPr="0025433F" w:rsidRDefault="00EF0BC0" w:rsidP="00EF0BC0">
            <w:pPr>
              <w:pStyle w:val="afff2"/>
              <w:numPr>
                <w:ilvl w:val="0"/>
                <w:numId w:val="27"/>
              </w:numPr>
              <w:rPr>
                <w:szCs w:val="24"/>
              </w:rPr>
            </w:pPr>
          </w:p>
        </w:tc>
        <w:tc>
          <w:tcPr>
            <w:tcW w:w="4849" w:type="dxa"/>
            <w:vAlign w:val="center"/>
          </w:tcPr>
          <w:p w14:paraId="6E940E14" w14:textId="462378F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конизационный Bio-Cone</w:t>
            </w:r>
          </w:p>
        </w:tc>
        <w:tc>
          <w:tcPr>
            <w:tcW w:w="3685" w:type="dxa"/>
            <w:vAlign w:val="center"/>
          </w:tcPr>
          <w:p w14:paraId="15AC216B" w14:textId="657D8BDA"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ELBC1812 (или эквивалент)</w:t>
            </w:r>
          </w:p>
        </w:tc>
        <w:tc>
          <w:tcPr>
            <w:tcW w:w="1134" w:type="dxa"/>
            <w:shd w:val="clear" w:color="auto" w:fill="auto"/>
            <w:vAlign w:val="center"/>
          </w:tcPr>
          <w:p w14:paraId="40ED09B4" w14:textId="3107DCBE"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609A22B8" w14:textId="7109B03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432CF01" w14:textId="0B4F81CE" w:rsidR="00EF0BC0" w:rsidRPr="0025433F" w:rsidRDefault="00EF0BC0" w:rsidP="00EF0BC0">
            <w:pPr>
              <w:jc w:val="center"/>
              <w:rPr>
                <w:rFonts w:ascii="Times New Roman" w:hAnsi="Times New Roman" w:cs="Times New Roman"/>
                <w:sz w:val="24"/>
                <w:szCs w:val="24"/>
              </w:rPr>
            </w:pPr>
            <w:r w:rsidRPr="00811558">
              <w:t xml:space="preserve"> 22 560,38 </w:t>
            </w:r>
          </w:p>
        </w:tc>
        <w:tc>
          <w:tcPr>
            <w:tcW w:w="1704" w:type="dxa"/>
            <w:shd w:val="clear" w:color="auto" w:fill="auto"/>
          </w:tcPr>
          <w:p w14:paraId="7C3C0AE3" w14:textId="67B5D61B" w:rsidR="00EF0BC0" w:rsidRPr="0025433F" w:rsidRDefault="00EF0BC0" w:rsidP="00EF0BC0">
            <w:pPr>
              <w:jc w:val="center"/>
              <w:rPr>
                <w:rFonts w:ascii="Times New Roman" w:hAnsi="Times New Roman" w:cs="Times New Roman"/>
                <w:sz w:val="24"/>
                <w:szCs w:val="24"/>
              </w:rPr>
            </w:pPr>
            <w:r w:rsidRPr="00266C85">
              <w:t xml:space="preserve"> 22 560,38 </w:t>
            </w:r>
          </w:p>
        </w:tc>
      </w:tr>
      <w:tr w:rsidR="00EF0BC0" w:rsidRPr="0025433F" w14:paraId="2909322B" w14:textId="77777777" w:rsidTr="00590E74">
        <w:trPr>
          <w:trHeight w:val="345"/>
        </w:trPr>
        <w:tc>
          <w:tcPr>
            <w:tcW w:w="992" w:type="dxa"/>
          </w:tcPr>
          <w:p w14:paraId="4AB79B86" w14:textId="77777777" w:rsidR="00EF0BC0" w:rsidRPr="0025433F" w:rsidRDefault="00EF0BC0" w:rsidP="00EF0BC0">
            <w:pPr>
              <w:pStyle w:val="afff2"/>
              <w:numPr>
                <w:ilvl w:val="0"/>
                <w:numId w:val="27"/>
              </w:numPr>
              <w:rPr>
                <w:szCs w:val="24"/>
              </w:rPr>
            </w:pPr>
          </w:p>
        </w:tc>
        <w:tc>
          <w:tcPr>
            <w:tcW w:w="4849" w:type="dxa"/>
            <w:vAlign w:val="center"/>
          </w:tcPr>
          <w:p w14:paraId="00D64E88" w14:textId="59E4B6E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конизационный Bio-Cone</w:t>
            </w:r>
          </w:p>
        </w:tc>
        <w:tc>
          <w:tcPr>
            <w:tcW w:w="3685" w:type="dxa"/>
            <w:vAlign w:val="center"/>
          </w:tcPr>
          <w:p w14:paraId="7245825C" w14:textId="1C6B12B9"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ELBC1815 (или эквивалент)</w:t>
            </w:r>
          </w:p>
        </w:tc>
        <w:tc>
          <w:tcPr>
            <w:tcW w:w="1134" w:type="dxa"/>
            <w:shd w:val="clear" w:color="auto" w:fill="auto"/>
            <w:vAlign w:val="center"/>
          </w:tcPr>
          <w:p w14:paraId="388F6BA2" w14:textId="078AC8C9"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7120F07B" w14:textId="1BB9FDC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7B680B1" w14:textId="043373A9" w:rsidR="00EF0BC0" w:rsidRPr="0025433F" w:rsidRDefault="00EF0BC0" w:rsidP="00EF0BC0">
            <w:pPr>
              <w:jc w:val="center"/>
              <w:rPr>
                <w:rFonts w:ascii="Times New Roman" w:hAnsi="Times New Roman" w:cs="Times New Roman"/>
                <w:sz w:val="24"/>
                <w:szCs w:val="24"/>
              </w:rPr>
            </w:pPr>
            <w:r w:rsidRPr="00811558">
              <w:t xml:space="preserve"> 22 560,38 </w:t>
            </w:r>
          </w:p>
        </w:tc>
        <w:tc>
          <w:tcPr>
            <w:tcW w:w="1704" w:type="dxa"/>
            <w:shd w:val="clear" w:color="auto" w:fill="auto"/>
          </w:tcPr>
          <w:p w14:paraId="4F73D041" w14:textId="45E3C883" w:rsidR="00EF0BC0" w:rsidRPr="0025433F" w:rsidRDefault="00EF0BC0" w:rsidP="00EF0BC0">
            <w:pPr>
              <w:jc w:val="center"/>
              <w:rPr>
                <w:rFonts w:ascii="Times New Roman" w:hAnsi="Times New Roman" w:cs="Times New Roman"/>
                <w:sz w:val="24"/>
                <w:szCs w:val="24"/>
              </w:rPr>
            </w:pPr>
            <w:r w:rsidRPr="00266C85">
              <w:t xml:space="preserve"> 22 560,38 </w:t>
            </w:r>
          </w:p>
        </w:tc>
      </w:tr>
      <w:tr w:rsidR="00EF0BC0" w:rsidRPr="0025433F" w14:paraId="469ECDED" w14:textId="77777777" w:rsidTr="00590E74">
        <w:trPr>
          <w:trHeight w:val="345"/>
        </w:trPr>
        <w:tc>
          <w:tcPr>
            <w:tcW w:w="992" w:type="dxa"/>
          </w:tcPr>
          <w:p w14:paraId="60D66C51" w14:textId="77777777" w:rsidR="00EF0BC0" w:rsidRPr="0025433F" w:rsidRDefault="00EF0BC0" w:rsidP="00EF0BC0">
            <w:pPr>
              <w:pStyle w:val="afff2"/>
              <w:numPr>
                <w:ilvl w:val="0"/>
                <w:numId w:val="27"/>
              </w:numPr>
              <w:rPr>
                <w:szCs w:val="24"/>
              </w:rPr>
            </w:pPr>
          </w:p>
        </w:tc>
        <w:tc>
          <w:tcPr>
            <w:tcW w:w="4849" w:type="dxa"/>
            <w:vAlign w:val="center"/>
          </w:tcPr>
          <w:p w14:paraId="1D065152" w14:textId="3649C2F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конизационный Bio-Cone</w:t>
            </w:r>
          </w:p>
        </w:tc>
        <w:tc>
          <w:tcPr>
            <w:tcW w:w="3685" w:type="dxa"/>
            <w:vAlign w:val="center"/>
          </w:tcPr>
          <w:p w14:paraId="7473EC2E" w14:textId="52BA0598"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ELBC1818 (или эквивалент)</w:t>
            </w:r>
          </w:p>
        </w:tc>
        <w:tc>
          <w:tcPr>
            <w:tcW w:w="1134" w:type="dxa"/>
            <w:shd w:val="clear" w:color="auto" w:fill="auto"/>
            <w:vAlign w:val="center"/>
          </w:tcPr>
          <w:p w14:paraId="166A6DDD" w14:textId="6FA6FE3A"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0C057E2C" w14:textId="4949A65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9C60B04" w14:textId="44E8DA3C" w:rsidR="00EF0BC0" w:rsidRPr="0025433F" w:rsidRDefault="00EF0BC0" w:rsidP="00EF0BC0">
            <w:pPr>
              <w:jc w:val="center"/>
              <w:rPr>
                <w:rFonts w:ascii="Times New Roman" w:hAnsi="Times New Roman" w:cs="Times New Roman"/>
                <w:sz w:val="24"/>
                <w:szCs w:val="24"/>
              </w:rPr>
            </w:pPr>
            <w:r w:rsidRPr="00811558">
              <w:t xml:space="preserve"> 22 560,38 </w:t>
            </w:r>
          </w:p>
        </w:tc>
        <w:tc>
          <w:tcPr>
            <w:tcW w:w="1704" w:type="dxa"/>
            <w:shd w:val="clear" w:color="auto" w:fill="auto"/>
          </w:tcPr>
          <w:p w14:paraId="4DA178A9" w14:textId="4E902959" w:rsidR="00EF0BC0" w:rsidRPr="0025433F" w:rsidRDefault="00EF0BC0" w:rsidP="00EF0BC0">
            <w:pPr>
              <w:jc w:val="center"/>
              <w:rPr>
                <w:rFonts w:ascii="Times New Roman" w:hAnsi="Times New Roman" w:cs="Times New Roman"/>
                <w:sz w:val="24"/>
                <w:szCs w:val="24"/>
              </w:rPr>
            </w:pPr>
            <w:r w:rsidRPr="00266C85">
              <w:t xml:space="preserve"> 22 560,38 </w:t>
            </w:r>
          </w:p>
        </w:tc>
      </w:tr>
      <w:tr w:rsidR="00EF0BC0" w:rsidRPr="0025433F" w14:paraId="60EE3A7B" w14:textId="77777777" w:rsidTr="00590E74">
        <w:trPr>
          <w:trHeight w:val="345"/>
        </w:trPr>
        <w:tc>
          <w:tcPr>
            <w:tcW w:w="992" w:type="dxa"/>
          </w:tcPr>
          <w:p w14:paraId="554ED177" w14:textId="77777777" w:rsidR="00EF0BC0" w:rsidRPr="0025433F" w:rsidRDefault="00EF0BC0" w:rsidP="00EF0BC0">
            <w:pPr>
              <w:pStyle w:val="afff2"/>
              <w:numPr>
                <w:ilvl w:val="0"/>
                <w:numId w:val="27"/>
              </w:numPr>
              <w:rPr>
                <w:szCs w:val="24"/>
              </w:rPr>
            </w:pPr>
          </w:p>
        </w:tc>
        <w:tc>
          <w:tcPr>
            <w:tcW w:w="4849" w:type="dxa"/>
            <w:vAlign w:val="center"/>
          </w:tcPr>
          <w:p w14:paraId="4BC6B04D" w14:textId="46C8572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конизационный Bio-Cone</w:t>
            </w:r>
          </w:p>
        </w:tc>
        <w:tc>
          <w:tcPr>
            <w:tcW w:w="3685" w:type="dxa"/>
            <w:vAlign w:val="center"/>
          </w:tcPr>
          <w:p w14:paraId="7CF808F5" w14:textId="45756F83"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ELBC2412 (или эквивалент)</w:t>
            </w:r>
          </w:p>
        </w:tc>
        <w:tc>
          <w:tcPr>
            <w:tcW w:w="1134" w:type="dxa"/>
            <w:shd w:val="clear" w:color="auto" w:fill="auto"/>
            <w:vAlign w:val="center"/>
          </w:tcPr>
          <w:p w14:paraId="20664D4C" w14:textId="1E389D52"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0FB00F7D" w14:textId="29802D4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04EEEB2" w14:textId="34090059" w:rsidR="00EF0BC0" w:rsidRPr="0025433F" w:rsidRDefault="00EF0BC0" w:rsidP="00EF0BC0">
            <w:pPr>
              <w:jc w:val="center"/>
              <w:rPr>
                <w:rFonts w:ascii="Times New Roman" w:hAnsi="Times New Roman" w:cs="Times New Roman"/>
                <w:sz w:val="24"/>
                <w:szCs w:val="24"/>
              </w:rPr>
            </w:pPr>
            <w:r w:rsidRPr="00811558">
              <w:t xml:space="preserve"> 22 560,38 </w:t>
            </w:r>
          </w:p>
        </w:tc>
        <w:tc>
          <w:tcPr>
            <w:tcW w:w="1704" w:type="dxa"/>
            <w:shd w:val="clear" w:color="auto" w:fill="auto"/>
          </w:tcPr>
          <w:p w14:paraId="1F281D06" w14:textId="0B8F1A6B" w:rsidR="00EF0BC0" w:rsidRPr="0025433F" w:rsidRDefault="00EF0BC0" w:rsidP="00EF0BC0">
            <w:pPr>
              <w:jc w:val="center"/>
              <w:rPr>
                <w:rFonts w:ascii="Times New Roman" w:hAnsi="Times New Roman" w:cs="Times New Roman"/>
                <w:sz w:val="24"/>
                <w:szCs w:val="24"/>
              </w:rPr>
            </w:pPr>
            <w:r w:rsidRPr="00266C85">
              <w:t xml:space="preserve"> 22 560,38 </w:t>
            </w:r>
          </w:p>
        </w:tc>
      </w:tr>
      <w:tr w:rsidR="00EF0BC0" w:rsidRPr="0025433F" w14:paraId="43A3AABC" w14:textId="77777777" w:rsidTr="00590E74">
        <w:trPr>
          <w:trHeight w:val="345"/>
        </w:trPr>
        <w:tc>
          <w:tcPr>
            <w:tcW w:w="992" w:type="dxa"/>
          </w:tcPr>
          <w:p w14:paraId="2E466F94" w14:textId="77777777" w:rsidR="00EF0BC0" w:rsidRPr="0025433F" w:rsidRDefault="00EF0BC0" w:rsidP="00EF0BC0">
            <w:pPr>
              <w:pStyle w:val="afff2"/>
              <w:numPr>
                <w:ilvl w:val="0"/>
                <w:numId w:val="27"/>
              </w:numPr>
              <w:rPr>
                <w:szCs w:val="24"/>
              </w:rPr>
            </w:pPr>
          </w:p>
        </w:tc>
        <w:tc>
          <w:tcPr>
            <w:tcW w:w="4849" w:type="dxa"/>
            <w:vAlign w:val="center"/>
          </w:tcPr>
          <w:p w14:paraId="5F335402" w14:textId="0EC4C84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конизационный Bio-Cone</w:t>
            </w:r>
          </w:p>
        </w:tc>
        <w:tc>
          <w:tcPr>
            <w:tcW w:w="3685" w:type="dxa"/>
            <w:vAlign w:val="center"/>
          </w:tcPr>
          <w:p w14:paraId="13D4907B" w14:textId="4543BF85"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ELBC2415 (или эквивалент)</w:t>
            </w:r>
          </w:p>
        </w:tc>
        <w:tc>
          <w:tcPr>
            <w:tcW w:w="1134" w:type="dxa"/>
            <w:shd w:val="clear" w:color="auto" w:fill="auto"/>
            <w:vAlign w:val="center"/>
          </w:tcPr>
          <w:p w14:paraId="4F2AC95C" w14:textId="527CABB8"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377BB932" w14:textId="3555E16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07C86C9" w14:textId="585F13EC" w:rsidR="00EF0BC0" w:rsidRPr="0025433F" w:rsidRDefault="00EF0BC0" w:rsidP="00EF0BC0">
            <w:pPr>
              <w:jc w:val="center"/>
              <w:rPr>
                <w:rFonts w:ascii="Times New Roman" w:hAnsi="Times New Roman" w:cs="Times New Roman"/>
                <w:sz w:val="24"/>
                <w:szCs w:val="24"/>
              </w:rPr>
            </w:pPr>
            <w:r w:rsidRPr="00811558">
              <w:t xml:space="preserve"> 22 560,38 </w:t>
            </w:r>
          </w:p>
        </w:tc>
        <w:tc>
          <w:tcPr>
            <w:tcW w:w="1704" w:type="dxa"/>
            <w:shd w:val="clear" w:color="auto" w:fill="auto"/>
          </w:tcPr>
          <w:p w14:paraId="644B9BC4" w14:textId="0BF5419B" w:rsidR="00EF0BC0" w:rsidRPr="0025433F" w:rsidRDefault="00EF0BC0" w:rsidP="00EF0BC0">
            <w:pPr>
              <w:jc w:val="center"/>
              <w:rPr>
                <w:rFonts w:ascii="Times New Roman" w:hAnsi="Times New Roman" w:cs="Times New Roman"/>
                <w:sz w:val="24"/>
                <w:szCs w:val="24"/>
              </w:rPr>
            </w:pPr>
            <w:r w:rsidRPr="00266C85">
              <w:t xml:space="preserve"> 22 560,38 </w:t>
            </w:r>
          </w:p>
        </w:tc>
      </w:tr>
      <w:tr w:rsidR="00EF0BC0" w:rsidRPr="0025433F" w14:paraId="672F7AB4" w14:textId="77777777" w:rsidTr="00590E74">
        <w:trPr>
          <w:trHeight w:val="345"/>
        </w:trPr>
        <w:tc>
          <w:tcPr>
            <w:tcW w:w="992" w:type="dxa"/>
          </w:tcPr>
          <w:p w14:paraId="78D9C3C9" w14:textId="77777777" w:rsidR="00EF0BC0" w:rsidRPr="0025433F" w:rsidRDefault="00EF0BC0" w:rsidP="00EF0BC0">
            <w:pPr>
              <w:pStyle w:val="afff2"/>
              <w:numPr>
                <w:ilvl w:val="0"/>
                <w:numId w:val="27"/>
              </w:numPr>
              <w:rPr>
                <w:szCs w:val="24"/>
              </w:rPr>
            </w:pPr>
          </w:p>
        </w:tc>
        <w:tc>
          <w:tcPr>
            <w:tcW w:w="4849" w:type="dxa"/>
            <w:vAlign w:val="center"/>
          </w:tcPr>
          <w:p w14:paraId="5538FFE3" w14:textId="2E43A2A9"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конизационный Bio-Cone</w:t>
            </w:r>
          </w:p>
        </w:tc>
        <w:tc>
          <w:tcPr>
            <w:tcW w:w="3685" w:type="dxa"/>
            <w:vAlign w:val="center"/>
          </w:tcPr>
          <w:p w14:paraId="0701E548" w14:textId="53171D5E"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ELBC2418 (или эквивалент)</w:t>
            </w:r>
          </w:p>
        </w:tc>
        <w:tc>
          <w:tcPr>
            <w:tcW w:w="1134" w:type="dxa"/>
            <w:shd w:val="clear" w:color="auto" w:fill="auto"/>
            <w:vAlign w:val="center"/>
          </w:tcPr>
          <w:p w14:paraId="06BD89B3" w14:textId="5CB781F8"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30585086" w14:textId="3AB5C3E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715FCDF" w14:textId="528C2A69" w:rsidR="00EF0BC0" w:rsidRPr="0025433F" w:rsidRDefault="00EF0BC0" w:rsidP="00EF0BC0">
            <w:pPr>
              <w:jc w:val="center"/>
              <w:rPr>
                <w:rFonts w:ascii="Times New Roman" w:hAnsi="Times New Roman" w:cs="Times New Roman"/>
                <w:sz w:val="24"/>
                <w:szCs w:val="24"/>
              </w:rPr>
            </w:pPr>
            <w:r w:rsidRPr="00811558">
              <w:t xml:space="preserve"> 22 560,38 </w:t>
            </w:r>
          </w:p>
        </w:tc>
        <w:tc>
          <w:tcPr>
            <w:tcW w:w="1704" w:type="dxa"/>
            <w:shd w:val="clear" w:color="auto" w:fill="auto"/>
          </w:tcPr>
          <w:p w14:paraId="3192C8D6" w14:textId="5AE29CC4" w:rsidR="00EF0BC0" w:rsidRPr="0025433F" w:rsidRDefault="00EF0BC0" w:rsidP="00EF0BC0">
            <w:pPr>
              <w:jc w:val="center"/>
              <w:rPr>
                <w:rFonts w:ascii="Times New Roman" w:hAnsi="Times New Roman" w:cs="Times New Roman"/>
                <w:sz w:val="24"/>
                <w:szCs w:val="24"/>
              </w:rPr>
            </w:pPr>
            <w:r w:rsidRPr="00266C85">
              <w:t xml:space="preserve"> 22 560,38 </w:t>
            </w:r>
          </w:p>
        </w:tc>
      </w:tr>
      <w:tr w:rsidR="00EF0BC0" w:rsidRPr="0025433F" w14:paraId="4E8E0128" w14:textId="77777777" w:rsidTr="00590E74">
        <w:trPr>
          <w:trHeight w:val="345"/>
        </w:trPr>
        <w:tc>
          <w:tcPr>
            <w:tcW w:w="992" w:type="dxa"/>
          </w:tcPr>
          <w:p w14:paraId="238337BD" w14:textId="77777777" w:rsidR="00EF0BC0" w:rsidRPr="0025433F" w:rsidRDefault="00EF0BC0" w:rsidP="00EF0BC0">
            <w:pPr>
              <w:pStyle w:val="afff2"/>
              <w:numPr>
                <w:ilvl w:val="0"/>
                <w:numId w:val="27"/>
              </w:numPr>
              <w:rPr>
                <w:szCs w:val="24"/>
              </w:rPr>
            </w:pPr>
          </w:p>
        </w:tc>
        <w:tc>
          <w:tcPr>
            <w:tcW w:w="4849" w:type="dxa"/>
            <w:vAlign w:val="center"/>
          </w:tcPr>
          <w:p w14:paraId="7BFE1A29" w14:textId="73C3EB9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конизационный Bio-Cone</w:t>
            </w:r>
          </w:p>
        </w:tc>
        <w:tc>
          <w:tcPr>
            <w:tcW w:w="3685" w:type="dxa"/>
            <w:vAlign w:val="center"/>
          </w:tcPr>
          <w:p w14:paraId="32A39930" w14:textId="38CE8700"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ELBC3009 (или эквивалент)</w:t>
            </w:r>
          </w:p>
        </w:tc>
        <w:tc>
          <w:tcPr>
            <w:tcW w:w="1134" w:type="dxa"/>
            <w:shd w:val="clear" w:color="auto" w:fill="auto"/>
            <w:vAlign w:val="center"/>
          </w:tcPr>
          <w:p w14:paraId="5E3E8231" w14:textId="6EC5BAFE"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1F156FD7" w14:textId="6A293C5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4703D03" w14:textId="6643EAA4" w:rsidR="00EF0BC0" w:rsidRPr="0025433F" w:rsidRDefault="00EF0BC0" w:rsidP="00EF0BC0">
            <w:pPr>
              <w:jc w:val="center"/>
              <w:rPr>
                <w:rFonts w:ascii="Times New Roman" w:hAnsi="Times New Roman" w:cs="Times New Roman"/>
                <w:sz w:val="24"/>
                <w:szCs w:val="24"/>
              </w:rPr>
            </w:pPr>
            <w:r w:rsidRPr="00811558">
              <w:t xml:space="preserve"> 22 560,38 </w:t>
            </w:r>
          </w:p>
        </w:tc>
        <w:tc>
          <w:tcPr>
            <w:tcW w:w="1704" w:type="dxa"/>
            <w:shd w:val="clear" w:color="auto" w:fill="auto"/>
          </w:tcPr>
          <w:p w14:paraId="30E14E85" w14:textId="42A4F3A7" w:rsidR="00EF0BC0" w:rsidRPr="0025433F" w:rsidRDefault="00EF0BC0" w:rsidP="00EF0BC0">
            <w:pPr>
              <w:jc w:val="center"/>
              <w:rPr>
                <w:rFonts w:ascii="Times New Roman" w:hAnsi="Times New Roman" w:cs="Times New Roman"/>
                <w:sz w:val="24"/>
                <w:szCs w:val="24"/>
              </w:rPr>
            </w:pPr>
            <w:r w:rsidRPr="00266C85">
              <w:t xml:space="preserve"> 22 560,38 </w:t>
            </w:r>
          </w:p>
        </w:tc>
      </w:tr>
      <w:tr w:rsidR="00EF0BC0" w:rsidRPr="0025433F" w14:paraId="68A591E1" w14:textId="77777777" w:rsidTr="00590E74">
        <w:trPr>
          <w:trHeight w:val="345"/>
        </w:trPr>
        <w:tc>
          <w:tcPr>
            <w:tcW w:w="992" w:type="dxa"/>
          </w:tcPr>
          <w:p w14:paraId="38CF4841" w14:textId="77777777" w:rsidR="00EF0BC0" w:rsidRPr="0025433F" w:rsidRDefault="00EF0BC0" w:rsidP="00EF0BC0">
            <w:pPr>
              <w:pStyle w:val="afff2"/>
              <w:numPr>
                <w:ilvl w:val="0"/>
                <w:numId w:val="27"/>
              </w:numPr>
              <w:rPr>
                <w:szCs w:val="24"/>
              </w:rPr>
            </w:pPr>
          </w:p>
        </w:tc>
        <w:tc>
          <w:tcPr>
            <w:tcW w:w="4849" w:type="dxa"/>
            <w:vAlign w:val="center"/>
          </w:tcPr>
          <w:p w14:paraId="0313AE99" w14:textId="3E31AA3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конизационный Bio-Cone</w:t>
            </w:r>
          </w:p>
        </w:tc>
        <w:tc>
          <w:tcPr>
            <w:tcW w:w="3685" w:type="dxa"/>
            <w:vAlign w:val="center"/>
          </w:tcPr>
          <w:p w14:paraId="1830C618" w14:textId="661DDB65"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ELBC3012 (или эквивалент)</w:t>
            </w:r>
          </w:p>
        </w:tc>
        <w:tc>
          <w:tcPr>
            <w:tcW w:w="1134" w:type="dxa"/>
            <w:shd w:val="clear" w:color="auto" w:fill="auto"/>
            <w:vAlign w:val="center"/>
          </w:tcPr>
          <w:p w14:paraId="251DD3EA" w14:textId="4938841A"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0457718F" w14:textId="4AFC19F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9AC323F" w14:textId="568D7004" w:rsidR="00EF0BC0" w:rsidRPr="0025433F" w:rsidRDefault="00EF0BC0" w:rsidP="00EF0BC0">
            <w:pPr>
              <w:jc w:val="center"/>
              <w:rPr>
                <w:rFonts w:ascii="Times New Roman" w:hAnsi="Times New Roman" w:cs="Times New Roman"/>
                <w:sz w:val="24"/>
                <w:szCs w:val="24"/>
              </w:rPr>
            </w:pPr>
            <w:r w:rsidRPr="00811558">
              <w:t xml:space="preserve"> 22 560,38 </w:t>
            </w:r>
          </w:p>
        </w:tc>
        <w:tc>
          <w:tcPr>
            <w:tcW w:w="1704" w:type="dxa"/>
            <w:shd w:val="clear" w:color="auto" w:fill="auto"/>
          </w:tcPr>
          <w:p w14:paraId="4E1076AC" w14:textId="4D242F73" w:rsidR="00EF0BC0" w:rsidRPr="0025433F" w:rsidRDefault="00EF0BC0" w:rsidP="00EF0BC0">
            <w:pPr>
              <w:jc w:val="center"/>
              <w:rPr>
                <w:rFonts w:ascii="Times New Roman" w:hAnsi="Times New Roman" w:cs="Times New Roman"/>
                <w:sz w:val="24"/>
                <w:szCs w:val="24"/>
              </w:rPr>
            </w:pPr>
            <w:r w:rsidRPr="00266C85">
              <w:t xml:space="preserve"> 22 560,38 </w:t>
            </w:r>
          </w:p>
        </w:tc>
      </w:tr>
      <w:tr w:rsidR="00EF0BC0" w:rsidRPr="0025433F" w14:paraId="0046C45A" w14:textId="77777777" w:rsidTr="00590E74">
        <w:trPr>
          <w:trHeight w:val="345"/>
        </w:trPr>
        <w:tc>
          <w:tcPr>
            <w:tcW w:w="992" w:type="dxa"/>
          </w:tcPr>
          <w:p w14:paraId="32DA4612" w14:textId="77777777" w:rsidR="00EF0BC0" w:rsidRPr="0025433F" w:rsidRDefault="00EF0BC0" w:rsidP="00EF0BC0">
            <w:pPr>
              <w:pStyle w:val="afff2"/>
              <w:numPr>
                <w:ilvl w:val="0"/>
                <w:numId w:val="27"/>
              </w:numPr>
              <w:rPr>
                <w:szCs w:val="24"/>
              </w:rPr>
            </w:pPr>
          </w:p>
        </w:tc>
        <w:tc>
          <w:tcPr>
            <w:tcW w:w="4849" w:type="dxa"/>
            <w:vAlign w:val="center"/>
          </w:tcPr>
          <w:p w14:paraId="7ABEF880" w14:textId="125AE56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конизационный Bio-Cone</w:t>
            </w:r>
          </w:p>
        </w:tc>
        <w:tc>
          <w:tcPr>
            <w:tcW w:w="3685" w:type="dxa"/>
            <w:vAlign w:val="center"/>
          </w:tcPr>
          <w:p w14:paraId="17EF08C0" w14:textId="2276AE13"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ELBC3015 (или эквивалент)</w:t>
            </w:r>
          </w:p>
        </w:tc>
        <w:tc>
          <w:tcPr>
            <w:tcW w:w="1134" w:type="dxa"/>
            <w:shd w:val="clear" w:color="auto" w:fill="auto"/>
            <w:vAlign w:val="center"/>
          </w:tcPr>
          <w:p w14:paraId="0B505026" w14:textId="222C48BC"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231F68D8" w14:textId="447CDC1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705F24D" w14:textId="0B0F2C83" w:rsidR="00EF0BC0" w:rsidRPr="0025433F" w:rsidRDefault="00EF0BC0" w:rsidP="00EF0BC0">
            <w:pPr>
              <w:jc w:val="center"/>
              <w:rPr>
                <w:rFonts w:ascii="Times New Roman" w:hAnsi="Times New Roman" w:cs="Times New Roman"/>
                <w:sz w:val="24"/>
                <w:szCs w:val="24"/>
              </w:rPr>
            </w:pPr>
            <w:r w:rsidRPr="00811558">
              <w:t xml:space="preserve"> 22 560,38 </w:t>
            </w:r>
          </w:p>
        </w:tc>
        <w:tc>
          <w:tcPr>
            <w:tcW w:w="1704" w:type="dxa"/>
            <w:shd w:val="clear" w:color="auto" w:fill="auto"/>
          </w:tcPr>
          <w:p w14:paraId="0A2D208F" w14:textId="003D2A32" w:rsidR="00EF0BC0" w:rsidRPr="0025433F" w:rsidRDefault="00EF0BC0" w:rsidP="00EF0BC0">
            <w:pPr>
              <w:jc w:val="center"/>
              <w:rPr>
                <w:rFonts w:ascii="Times New Roman" w:hAnsi="Times New Roman" w:cs="Times New Roman"/>
                <w:sz w:val="24"/>
                <w:szCs w:val="24"/>
              </w:rPr>
            </w:pPr>
            <w:r w:rsidRPr="00266C85">
              <w:t xml:space="preserve"> 22 560,38 </w:t>
            </w:r>
          </w:p>
        </w:tc>
      </w:tr>
      <w:tr w:rsidR="00EF0BC0" w:rsidRPr="0025433F" w14:paraId="48F66D24" w14:textId="77777777" w:rsidTr="00590E74">
        <w:trPr>
          <w:trHeight w:val="345"/>
        </w:trPr>
        <w:tc>
          <w:tcPr>
            <w:tcW w:w="992" w:type="dxa"/>
          </w:tcPr>
          <w:p w14:paraId="35E75F3A" w14:textId="77777777" w:rsidR="00EF0BC0" w:rsidRPr="0025433F" w:rsidRDefault="00EF0BC0" w:rsidP="00EF0BC0">
            <w:pPr>
              <w:pStyle w:val="afff2"/>
              <w:numPr>
                <w:ilvl w:val="0"/>
                <w:numId w:val="27"/>
              </w:numPr>
              <w:rPr>
                <w:szCs w:val="24"/>
              </w:rPr>
            </w:pPr>
          </w:p>
        </w:tc>
        <w:tc>
          <w:tcPr>
            <w:tcW w:w="4849" w:type="dxa"/>
            <w:vAlign w:val="center"/>
          </w:tcPr>
          <w:p w14:paraId="083D0632" w14:textId="441F84D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для резания гинекологический</w:t>
            </w:r>
          </w:p>
        </w:tc>
        <w:tc>
          <w:tcPr>
            <w:tcW w:w="3685" w:type="dxa"/>
            <w:vAlign w:val="center"/>
          </w:tcPr>
          <w:p w14:paraId="5D8C35E9" w14:textId="3E00D676"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ELGYN001 (или эквивалент)</w:t>
            </w:r>
          </w:p>
        </w:tc>
        <w:tc>
          <w:tcPr>
            <w:tcW w:w="1134" w:type="dxa"/>
            <w:shd w:val="clear" w:color="auto" w:fill="auto"/>
            <w:vAlign w:val="center"/>
          </w:tcPr>
          <w:p w14:paraId="28237106" w14:textId="482F66EC"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72B3CA3E" w14:textId="0514438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662AF45" w14:textId="602B5602" w:rsidR="00EF0BC0" w:rsidRPr="0025433F" w:rsidRDefault="00EF0BC0" w:rsidP="00EF0BC0">
            <w:pPr>
              <w:jc w:val="center"/>
              <w:rPr>
                <w:rFonts w:ascii="Times New Roman" w:hAnsi="Times New Roman" w:cs="Times New Roman"/>
                <w:sz w:val="24"/>
                <w:szCs w:val="24"/>
              </w:rPr>
            </w:pPr>
            <w:r w:rsidRPr="00811558">
              <w:t xml:space="preserve"> 23 107,26 </w:t>
            </w:r>
          </w:p>
        </w:tc>
        <w:tc>
          <w:tcPr>
            <w:tcW w:w="1704" w:type="dxa"/>
            <w:shd w:val="clear" w:color="auto" w:fill="auto"/>
          </w:tcPr>
          <w:p w14:paraId="42EAE8EC" w14:textId="4588645B" w:rsidR="00EF0BC0" w:rsidRPr="0025433F" w:rsidRDefault="00EF0BC0" w:rsidP="00EF0BC0">
            <w:pPr>
              <w:jc w:val="center"/>
              <w:rPr>
                <w:rFonts w:ascii="Times New Roman" w:hAnsi="Times New Roman" w:cs="Times New Roman"/>
                <w:sz w:val="24"/>
                <w:szCs w:val="24"/>
              </w:rPr>
            </w:pPr>
            <w:r w:rsidRPr="00266C85">
              <w:t xml:space="preserve"> 23 107,26 </w:t>
            </w:r>
          </w:p>
        </w:tc>
      </w:tr>
      <w:tr w:rsidR="00EF0BC0" w:rsidRPr="0025433F" w14:paraId="1AF6D662" w14:textId="77777777" w:rsidTr="00590E74">
        <w:trPr>
          <w:trHeight w:val="345"/>
        </w:trPr>
        <w:tc>
          <w:tcPr>
            <w:tcW w:w="992" w:type="dxa"/>
          </w:tcPr>
          <w:p w14:paraId="30C5DBE4" w14:textId="77777777" w:rsidR="00EF0BC0" w:rsidRPr="0025433F" w:rsidRDefault="00EF0BC0" w:rsidP="00EF0BC0">
            <w:pPr>
              <w:pStyle w:val="afff2"/>
              <w:numPr>
                <w:ilvl w:val="0"/>
                <w:numId w:val="27"/>
              </w:numPr>
              <w:rPr>
                <w:szCs w:val="24"/>
              </w:rPr>
            </w:pPr>
          </w:p>
        </w:tc>
        <w:tc>
          <w:tcPr>
            <w:tcW w:w="4849" w:type="dxa"/>
            <w:vAlign w:val="center"/>
          </w:tcPr>
          <w:p w14:paraId="31917D31" w14:textId="0837556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Гинекологический электрод для реза</w:t>
            </w:r>
          </w:p>
        </w:tc>
        <w:tc>
          <w:tcPr>
            <w:tcW w:w="3685" w:type="dxa"/>
            <w:vAlign w:val="center"/>
          </w:tcPr>
          <w:p w14:paraId="18854125" w14:textId="41303240"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ELGYN002 (или эквивалент)</w:t>
            </w:r>
          </w:p>
        </w:tc>
        <w:tc>
          <w:tcPr>
            <w:tcW w:w="1134" w:type="dxa"/>
            <w:shd w:val="clear" w:color="auto" w:fill="auto"/>
            <w:vAlign w:val="center"/>
          </w:tcPr>
          <w:p w14:paraId="357C7F97" w14:textId="66FD251A"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0437A5F1" w14:textId="756EB44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5E5B91C" w14:textId="798F824F" w:rsidR="00EF0BC0" w:rsidRPr="0025433F" w:rsidRDefault="00EF0BC0" w:rsidP="00EF0BC0">
            <w:pPr>
              <w:jc w:val="center"/>
              <w:rPr>
                <w:rFonts w:ascii="Times New Roman" w:hAnsi="Times New Roman" w:cs="Times New Roman"/>
                <w:sz w:val="24"/>
                <w:szCs w:val="24"/>
              </w:rPr>
            </w:pPr>
            <w:r w:rsidRPr="00811558">
              <w:t xml:space="preserve"> 23 107,26 </w:t>
            </w:r>
          </w:p>
        </w:tc>
        <w:tc>
          <w:tcPr>
            <w:tcW w:w="1704" w:type="dxa"/>
            <w:shd w:val="clear" w:color="auto" w:fill="auto"/>
          </w:tcPr>
          <w:p w14:paraId="38FB479B" w14:textId="1C7EC6A3" w:rsidR="00EF0BC0" w:rsidRPr="0025433F" w:rsidRDefault="00EF0BC0" w:rsidP="00EF0BC0">
            <w:pPr>
              <w:jc w:val="center"/>
              <w:rPr>
                <w:rFonts w:ascii="Times New Roman" w:hAnsi="Times New Roman" w:cs="Times New Roman"/>
                <w:sz w:val="24"/>
                <w:szCs w:val="24"/>
              </w:rPr>
            </w:pPr>
            <w:r w:rsidRPr="00266C85">
              <w:t xml:space="preserve"> 23 107,26 </w:t>
            </w:r>
          </w:p>
        </w:tc>
      </w:tr>
      <w:tr w:rsidR="00EF0BC0" w:rsidRPr="0025433F" w14:paraId="7672E12B" w14:textId="77777777" w:rsidTr="00590E74">
        <w:trPr>
          <w:trHeight w:val="345"/>
        </w:trPr>
        <w:tc>
          <w:tcPr>
            <w:tcW w:w="992" w:type="dxa"/>
          </w:tcPr>
          <w:p w14:paraId="0A8B359C" w14:textId="77777777" w:rsidR="00EF0BC0" w:rsidRPr="0025433F" w:rsidRDefault="00EF0BC0" w:rsidP="00EF0BC0">
            <w:pPr>
              <w:pStyle w:val="afff2"/>
              <w:numPr>
                <w:ilvl w:val="0"/>
                <w:numId w:val="27"/>
              </w:numPr>
              <w:rPr>
                <w:szCs w:val="24"/>
              </w:rPr>
            </w:pPr>
          </w:p>
        </w:tc>
        <w:tc>
          <w:tcPr>
            <w:tcW w:w="4849" w:type="dxa"/>
            <w:vAlign w:val="center"/>
          </w:tcPr>
          <w:p w14:paraId="19946A81" w14:textId="4DD4974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Гинекологический электрод для реза</w:t>
            </w:r>
          </w:p>
        </w:tc>
        <w:tc>
          <w:tcPr>
            <w:tcW w:w="3685" w:type="dxa"/>
            <w:vAlign w:val="center"/>
          </w:tcPr>
          <w:p w14:paraId="4A676C97" w14:textId="7104A2BB"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ELGYN003 (или эквивалент)</w:t>
            </w:r>
          </w:p>
        </w:tc>
        <w:tc>
          <w:tcPr>
            <w:tcW w:w="1134" w:type="dxa"/>
            <w:shd w:val="clear" w:color="auto" w:fill="auto"/>
            <w:vAlign w:val="center"/>
          </w:tcPr>
          <w:p w14:paraId="6DC69F9E" w14:textId="4B20F518"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77E6588C" w14:textId="33080B9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ADFDF48" w14:textId="11870D02" w:rsidR="00EF0BC0" w:rsidRPr="0025433F" w:rsidRDefault="00EF0BC0" w:rsidP="00EF0BC0">
            <w:pPr>
              <w:jc w:val="center"/>
              <w:rPr>
                <w:rFonts w:ascii="Times New Roman" w:hAnsi="Times New Roman" w:cs="Times New Roman"/>
                <w:sz w:val="24"/>
                <w:szCs w:val="24"/>
              </w:rPr>
            </w:pPr>
            <w:r w:rsidRPr="00811558">
              <w:t xml:space="preserve"> 23 107,26 </w:t>
            </w:r>
          </w:p>
        </w:tc>
        <w:tc>
          <w:tcPr>
            <w:tcW w:w="1704" w:type="dxa"/>
            <w:shd w:val="clear" w:color="auto" w:fill="auto"/>
          </w:tcPr>
          <w:p w14:paraId="5985A0B3" w14:textId="46971955" w:rsidR="00EF0BC0" w:rsidRPr="0025433F" w:rsidRDefault="00EF0BC0" w:rsidP="00EF0BC0">
            <w:pPr>
              <w:jc w:val="center"/>
              <w:rPr>
                <w:rFonts w:ascii="Times New Roman" w:hAnsi="Times New Roman" w:cs="Times New Roman"/>
                <w:sz w:val="24"/>
                <w:szCs w:val="24"/>
              </w:rPr>
            </w:pPr>
            <w:r w:rsidRPr="00266C85">
              <w:t xml:space="preserve"> 23 107,26 </w:t>
            </w:r>
          </w:p>
        </w:tc>
      </w:tr>
      <w:tr w:rsidR="00EF0BC0" w:rsidRPr="0025433F" w14:paraId="3991CEAF" w14:textId="77777777" w:rsidTr="00590E74">
        <w:trPr>
          <w:trHeight w:val="345"/>
        </w:trPr>
        <w:tc>
          <w:tcPr>
            <w:tcW w:w="992" w:type="dxa"/>
          </w:tcPr>
          <w:p w14:paraId="30352F46" w14:textId="77777777" w:rsidR="00EF0BC0" w:rsidRPr="0025433F" w:rsidRDefault="00EF0BC0" w:rsidP="00EF0BC0">
            <w:pPr>
              <w:pStyle w:val="afff2"/>
              <w:numPr>
                <w:ilvl w:val="0"/>
                <w:numId w:val="27"/>
              </w:numPr>
              <w:rPr>
                <w:szCs w:val="24"/>
              </w:rPr>
            </w:pPr>
          </w:p>
        </w:tc>
        <w:tc>
          <w:tcPr>
            <w:tcW w:w="4849" w:type="dxa"/>
            <w:vAlign w:val="center"/>
          </w:tcPr>
          <w:p w14:paraId="036365A1" w14:textId="6FBC5B7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Гинекологический электрод для реза</w:t>
            </w:r>
          </w:p>
        </w:tc>
        <w:tc>
          <w:tcPr>
            <w:tcW w:w="3685" w:type="dxa"/>
            <w:vAlign w:val="center"/>
          </w:tcPr>
          <w:p w14:paraId="147B6353" w14:textId="59E3C5D6"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ELGYN004 (или эквивалент)</w:t>
            </w:r>
          </w:p>
        </w:tc>
        <w:tc>
          <w:tcPr>
            <w:tcW w:w="1134" w:type="dxa"/>
            <w:shd w:val="clear" w:color="auto" w:fill="auto"/>
            <w:vAlign w:val="center"/>
          </w:tcPr>
          <w:p w14:paraId="173E72C2" w14:textId="7CBDB2A5"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51C548D4" w14:textId="56B2B33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887CA61" w14:textId="050AC665" w:rsidR="00EF0BC0" w:rsidRPr="0025433F" w:rsidRDefault="00EF0BC0" w:rsidP="00EF0BC0">
            <w:pPr>
              <w:jc w:val="center"/>
              <w:rPr>
                <w:rFonts w:ascii="Times New Roman" w:hAnsi="Times New Roman" w:cs="Times New Roman"/>
                <w:sz w:val="24"/>
                <w:szCs w:val="24"/>
              </w:rPr>
            </w:pPr>
            <w:r w:rsidRPr="00811558">
              <w:t xml:space="preserve"> 23 107,26 </w:t>
            </w:r>
          </w:p>
        </w:tc>
        <w:tc>
          <w:tcPr>
            <w:tcW w:w="1704" w:type="dxa"/>
            <w:shd w:val="clear" w:color="auto" w:fill="auto"/>
          </w:tcPr>
          <w:p w14:paraId="2C6BAB27" w14:textId="2DB39B9C" w:rsidR="00EF0BC0" w:rsidRPr="0025433F" w:rsidRDefault="00EF0BC0" w:rsidP="00EF0BC0">
            <w:pPr>
              <w:jc w:val="center"/>
              <w:rPr>
                <w:rFonts w:ascii="Times New Roman" w:hAnsi="Times New Roman" w:cs="Times New Roman"/>
                <w:sz w:val="24"/>
                <w:szCs w:val="24"/>
              </w:rPr>
            </w:pPr>
            <w:r w:rsidRPr="00266C85">
              <w:t xml:space="preserve"> 23 107,26 </w:t>
            </w:r>
          </w:p>
        </w:tc>
      </w:tr>
      <w:tr w:rsidR="00EF0BC0" w:rsidRPr="0025433F" w14:paraId="4E7FFFF4" w14:textId="77777777" w:rsidTr="00590E74">
        <w:trPr>
          <w:trHeight w:val="345"/>
        </w:trPr>
        <w:tc>
          <w:tcPr>
            <w:tcW w:w="992" w:type="dxa"/>
          </w:tcPr>
          <w:p w14:paraId="29B2EF69" w14:textId="77777777" w:rsidR="00EF0BC0" w:rsidRPr="0025433F" w:rsidRDefault="00EF0BC0" w:rsidP="00EF0BC0">
            <w:pPr>
              <w:pStyle w:val="afff2"/>
              <w:numPr>
                <w:ilvl w:val="0"/>
                <w:numId w:val="27"/>
              </w:numPr>
              <w:rPr>
                <w:szCs w:val="24"/>
              </w:rPr>
            </w:pPr>
          </w:p>
        </w:tc>
        <w:tc>
          <w:tcPr>
            <w:tcW w:w="4849" w:type="dxa"/>
            <w:vAlign w:val="center"/>
          </w:tcPr>
          <w:p w14:paraId="50974ED5" w14:textId="280E4B9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дисковидный</w:t>
            </w:r>
          </w:p>
        </w:tc>
        <w:tc>
          <w:tcPr>
            <w:tcW w:w="3685" w:type="dxa"/>
            <w:vAlign w:val="center"/>
          </w:tcPr>
          <w:p w14:paraId="3739F221" w14:textId="12297DC8"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ELDISC80 (или эквивалент)</w:t>
            </w:r>
          </w:p>
        </w:tc>
        <w:tc>
          <w:tcPr>
            <w:tcW w:w="1134" w:type="dxa"/>
            <w:shd w:val="clear" w:color="auto" w:fill="auto"/>
            <w:vAlign w:val="center"/>
          </w:tcPr>
          <w:p w14:paraId="57B82A5A" w14:textId="5C9E1289"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4F3DAAE4" w14:textId="2091563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D1D1C3" w14:textId="0969BACE"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0B68CCA8" w14:textId="5E657F52"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592D1488" w14:textId="77777777" w:rsidTr="00590E74">
        <w:trPr>
          <w:trHeight w:val="345"/>
        </w:trPr>
        <w:tc>
          <w:tcPr>
            <w:tcW w:w="992" w:type="dxa"/>
          </w:tcPr>
          <w:p w14:paraId="1F8B12F4" w14:textId="77777777" w:rsidR="00EF0BC0" w:rsidRPr="0025433F" w:rsidRDefault="00EF0BC0" w:rsidP="00EF0BC0">
            <w:pPr>
              <w:pStyle w:val="afff2"/>
              <w:numPr>
                <w:ilvl w:val="0"/>
                <w:numId w:val="27"/>
              </w:numPr>
              <w:rPr>
                <w:szCs w:val="24"/>
              </w:rPr>
            </w:pPr>
          </w:p>
        </w:tc>
        <w:tc>
          <w:tcPr>
            <w:tcW w:w="4849" w:type="dxa"/>
            <w:vAlign w:val="center"/>
          </w:tcPr>
          <w:p w14:paraId="3562CFEA" w14:textId="477775E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дисковидный</w:t>
            </w:r>
          </w:p>
        </w:tc>
        <w:tc>
          <w:tcPr>
            <w:tcW w:w="3685" w:type="dxa"/>
            <w:vAlign w:val="center"/>
          </w:tcPr>
          <w:p w14:paraId="4492B2D9" w14:textId="5CCB2FBB"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ELDISC85 (или эквивалент)</w:t>
            </w:r>
          </w:p>
        </w:tc>
        <w:tc>
          <w:tcPr>
            <w:tcW w:w="1134" w:type="dxa"/>
            <w:shd w:val="clear" w:color="auto" w:fill="auto"/>
            <w:vAlign w:val="center"/>
          </w:tcPr>
          <w:p w14:paraId="2ACF2378" w14:textId="450AA618"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679075CD" w14:textId="02A62A2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C04370E" w14:textId="38302776"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38C0D80C" w14:textId="76D249D9"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651C154A" w14:textId="77777777" w:rsidTr="00590E74">
        <w:trPr>
          <w:trHeight w:val="345"/>
        </w:trPr>
        <w:tc>
          <w:tcPr>
            <w:tcW w:w="992" w:type="dxa"/>
          </w:tcPr>
          <w:p w14:paraId="31798CE2" w14:textId="77777777" w:rsidR="00EF0BC0" w:rsidRPr="0025433F" w:rsidRDefault="00EF0BC0" w:rsidP="00EF0BC0">
            <w:pPr>
              <w:pStyle w:val="afff2"/>
              <w:numPr>
                <w:ilvl w:val="0"/>
                <w:numId w:val="27"/>
              </w:numPr>
              <w:rPr>
                <w:szCs w:val="24"/>
              </w:rPr>
            </w:pPr>
          </w:p>
        </w:tc>
        <w:tc>
          <w:tcPr>
            <w:tcW w:w="4849" w:type="dxa"/>
            <w:vAlign w:val="center"/>
          </w:tcPr>
          <w:p w14:paraId="1F1E8E06" w14:textId="4CF36E7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 xml:space="preserve">Электрод игольчатый с изоляционным покрытием </w:t>
            </w:r>
          </w:p>
        </w:tc>
        <w:tc>
          <w:tcPr>
            <w:tcW w:w="3685" w:type="dxa"/>
            <w:vAlign w:val="center"/>
          </w:tcPr>
          <w:p w14:paraId="26929E29" w14:textId="79F2FD1C"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ELEPIL55 (или эквивалент)</w:t>
            </w:r>
          </w:p>
        </w:tc>
        <w:tc>
          <w:tcPr>
            <w:tcW w:w="1134" w:type="dxa"/>
            <w:shd w:val="clear" w:color="auto" w:fill="auto"/>
            <w:vAlign w:val="center"/>
          </w:tcPr>
          <w:p w14:paraId="723B4070" w14:textId="4AE3F74A"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6623F4BB" w14:textId="3BAC7C7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C70A771" w14:textId="2A669D4E"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58D4570B" w14:textId="7C67FA99"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25273175" w14:textId="77777777" w:rsidTr="00590E74">
        <w:trPr>
          <w:trHeight w:val="345"/>
        </w:trPr>
        <w:tc>
          <w:tcPr>
            <w:tcW w:w="992" w:type="dxa"/>
          </w:tcPr>
          <w:p w14:paraId="01699EFD" w14:textId="77777777" w:rsidR="00EF0BC0" w:rsidRPr="0025433F" w:rsidRDefault="00EF0BC0" w:rsidP="00EF0BC0">
            <w:pPr>
              <w:pStyle w:val="afff2"/>
              <w:numPr>
                <w:ilvl w:val="0"/>
                <w:numId w:val="27"/>
              </w:numPr>
              <w:rPr>
                <w:szCs w:val="24"/>
              </w:rPr>
            </w:pPr>
          </w:p>
        </w:tc>
        <w:tc>
          <w:tcPr>
            <w:tcW w:w="4849" w:type="dxa"/>
            <w:vAlign w:val="center"/>
          </w:tcPr>
          <w:p w14:paraId="4C0500FD" w14:textId="31E1D0F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игольчатый с изоляционным покрытием</w:t>
            </w:r>
          </w:p>
        </w:tc>
        <w:tc>
          <w:tcPr>
            <w:tcW w:w="3685" w:type="dxa"/>
            <w:vAlign w:val="center"/>
          </w:tcPr>
          <w:p w14:paraId="2C0317EB" w14:textId="79E515C0"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ELEPIL56 (или эквивалент)</w:t>
            </w:r>
          </w:p>
        </w:tc>
        <w:tc>
          <w:tcPr>
            <w:tcW w:w="1134" w:type="dxa"/>
            <w:shd w:val="clear" w:color="auto" w:fill="auto"/>
            <w:vAlign w:val="center"/>
          </w:tcPr>
          <w:p w14:paraId="7703C2C6" w14:textId="61CA6149"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66541B91" w14:textId="632F36E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3B26A69" w14:textId="3DAD7F18"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2EA904BA" w14:textId="3C05A7A8"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5E999F3C" w14:textId="77777777" w:rsidTr="00590E74">
        <w:trPr>
          <w:trHeight w:val="345"/>
        </w:trPr>
        <w:tc>
          <w:tcPr>
            <w:tcW w:w="992" w:type="dxa"/>
          </w:tcPr>
          <w:p w14:paraId="6BA11FD5" w14:textId="77777777" w:rsidR="00EF0BC0" w:rsidRPr="0025433F" w:rsidRDefault="00EF0BC0" w:rsidP="00EF0BC0">
            <w:pPr>
              <w:pStyle w:val="afff2"/>
              <w:numPr>
                <w:ilvl w:val="0"/>
                <w:numId w:val="27"/>
              </w:numPr>
              <w:rPr>
                <w:szCs w:val="24"/>
              </w:rPr>
            </w:pPr>
          </w:p>
        </w:tc>
        <w:tc>
          <w:tcPr>
            <w:tcW w:w="4849" w:type="dxa"/>
            <w:vAlign w:val="center"/>
          </w:tcPr>
          <w:p w14:paraId="1F4F0F6A" w14:textId="3F1AE96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для склеротерапии</w:t>
            </w:r>
          </w:p>
        </w:tc>
        <w:tc>
          <w:tcPr>
            <w:tcW w:w="3685" w:type="dxa"/>
            <w:vAlign w:val="center"/>
          </w:tcPr>
          <w:p w14:paraId="1D11A9F2" w14:textId="64806D3F"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ELSKLE09 (или эквивалент)</w:t>
            </w:r>
          </w:p>
        </w:tc>
        <w:tc>
          <w:tcPr>
            <w:tcW w:w="1134" w:type="dxa"/>
            <w:shd w:val="clear" w:color="auto" w:fill="auto"/>
            <w:vAlign w:val="center"/>
          </w:tcPr>
          <w:p w14:paraId="370F11AD" w14:textId="0DB96984"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5825EE37" w14:textId="2559EE5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230A20D" w14:textId="43F199AE"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5EC5A00B" w14:textId="3FFDBD69"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5D65AC64" w14:textId="77777777" w:rsidTr="00590E74">
        <w:trPr>
          <w:trHeight w:val="345"/>
        </w:trPr>
        <w:tc>
          <w:tcPr>
            <w:tcW w:w="992" w:type="dxa"/>
          </w:tcPr>
          <w:p w14:paraId="467EA773" w14:textId="77777777" w:rsidR="00EF0BC0" w:rsidRPr="0025433F" w:rsidRDefault="00EF0BC0" w:rsidP="00EF0BC0">
            <w:pPr>
              <w:pStyle w:val="afff2"/>
              <w:numPr>
                <w:ilvl w:val="0"/>
                <w:numId w:val="27"/>
              </w:numPr>
              <w:rPr>
                <w:szCs w:val="24"/>
              </w:rPr>
            </w:pPr>
          </w:p>
        </w:tc>
        <w:tc>
          <w:tcPr>
            <w:tcW w:w="4849" w:type="dxa"/>
            <w:vAlign w:val="center"/>
          </w:tcPr>
          <w:p w14:paraId="03EABAC7" w14:textId="0679D5F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для склеротерапии</w:t>
            </w:r>
          </w:p>
        </w:tc>
        <w:tc>
          <w:tcPr>
            <w:tcW w:w="3685" w:type="dxa"/>
            <w:vAlign w:val="center"/>
          </w:tcPr>
          <w:p w14:paraId="391D415B" w14:textId="2DEBE587"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ELSKLE10 (или эквивалент)</w:t>
            </w:r>
          </w:p>
        </w:tc>
        <w:tc>
          <w:tcPr>
            <w:tcW w:w="1134" w:type="dxa"/>
            <w:shd w:val="clear" w:color="auto" w:fill="auto"/>
            <w:vAlign w:val="center"/>
          </w:tcPr>
          <w:p w14:paraId="5F0C0928" w14:textId="49B17D35"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6BC82B74" w14:textId="0619892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937FEDE" w14:textId="26A17983"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7439830E" w14:textId="045835C5"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1F9419C8" w14:textId="77777777" w:rsidTr="00590E74">
        <w:trPr>
          <w:trHeight w:val="345"/>
        </w:trPr>
        <w:tc>
          <w:tcPr>
            <w:tcW w:w="992" w:type="dxa"/>
          </w:tcPr>
          <w:p w14:paraId="20935F5B" w14:textId="77777777" w:rsidR="00EF0BC0" w:rsidRPr="0025433F" w:rsidRDefault="00EF0BC0" w:rsidP="00EF0BC0">
            <w:pPr>
              <w:pStyle w:val="afff2"/>
              <w:numPr>
                <w:ilvl w:val="0"/>
                <w:numId w:val="27"/>
              </w:numPr>
              <w:rPr>
                <w:szCs w:val="24"/>
              </w:rPr>
            </w:pPr>
          </w:p>
        </w:tc>
        <w:tc>
          <w:tcPr>
            <w:tcW w:w="4849" w:type="dxa"/>
            <w:vAlign w:val="center"/>
          </w:tcPr>
          <w:p w14:paraId="50BDF688" w14:textId="0B111BC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для склеротерапии</w:t>
            </w:r>
          </w:p>
        </w:tc>
        <w:tc>
          <w:tcPr>
            <w:tcW w:w="3685" w:type="dxa"/>
            <w:vAlign w:val="center"/>
          </w:tcPr>
          <w:p w14:paraId="51CF625D" w14:textId="4DD12523"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ELSKLE11 (или эквивалент)</w:t>
            </w:r>
          </w:p>
        </w:tc>
        <w:tc>
          <w:tcPr>
            <w:tcW w:w="1134" w:type="dxa"/>
            <w:shd w:val="clear" w:color="auto" w:fill="auto"/>
            <w:vAlign w:val="center"/>
          </w:tcPr>
          <w:p w14:paraId="22A79C65" w14:textId="32611780" w:rsidR="00EF0BC0" w:rsidRPr="0025433F" w:rsidRDefault="00EF0BC0" w:rsidP="00EF0BC0">
            <w:pPr>
              <w:jc w:val="center"/>
              <w:rPr>
                <w:rFonts w:ascii="Times New Roman" w:hAnsi="Times New Roman" w:cs="Times New Roman"/>
                <w:sz w:val="24"/>
                <w:szCs w:val="24"/>
              </w:rPr>
            </w:pPr>
            <w:r>
              <w:rPr>
                <w:sz w:val="20"/>
                <w:szCs w:val="20"/>
              </w:rPr>
              <w:t>уп.</w:t>
            </w:r>
          </w:p>
        </w:tc>
        <w:tc>
          <w:tcPr>
            <w:tcW w:w="1419" w:type="dxa"/>
            <w:shd w:val="clear" w:color="auto" w:fill="auto"/>
            <w:vAlign w:val="bottom"/>
          </w:tcPr>
          <w:p w14:paraId="13279221" w14:textId="1CB049B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01DC1BE" w14:textId="1BBF4D24" w:rsidR="00EF0BC0" w:rsidRPr="0025433F" w:rsidRDefault="00EF0BC0" w:rsidP="00EF0BC0">
            <w:pPr>
              <w:jc w:val="center"/>
              <w:rPr>
                <w:rFonts w:ascii="Times New Roman" w:hAnsi="Times New Roman" w:cs="Times New Roman"/>
                <w:sz w:val="24"/>
                <w:szCs w:val="24"/>
              </w:rPr>
            </w:pPr>
            <w:r w:rsidRPr="00811558">
              <w:t xml:space="preserve"> 23 384,56 </w:t>
            </w:r>
          </w:p>
        </w:tc>
        <w:tc>
          <w:tcPr>
            <w:tcW w:w="1704" w:type="dxa"/>
            <w:shd w:val="clear" w:color="auto" w:fill="auto"/>
          </w:tcPr>
          <w:p w14:paraId="409E9A59" w14:textId="47138B20" w:rsidR="00EF0BC0" w:rsidRPr="0025433F" w:rsidRDefault="00EF0BC0" w:rsidP="00EF0BC0">
            <w:pPr>
              <w:jc w:val="center"/>
              <w:rPr>
                <w:rFonts w:ascii="Times New Roman" w:hAnsi="Times New Roman" w:cs="Times New Roman"/>
                <w:sz w:val="24"/>
                <w:szCs w:val="24"/>
              </w:rPr>
            </w:pPr>
            <w:r w:rsidRPr="00266C85">
              <w:t xml:space="preserve"> 23 384,56 </w:t>
            </w:r>
          </w:p>
        </w:tc>
      </w:tr>
      <w:tr w:rsidR="00EF0BC0" w:rsidRPr="0025433F" w14:paraId="610D5184" w14:textId="77777777" w:rsidTr="00590E74">
        <w:trPr>
          <w:trHeight w:val="345"/>
        </w:trPr>
        <w:tc>
          <w:tcPr>
            <w:tcW w:w="992" w:type="dxa"/>
          </w:tcPr>
          <w:p w14:paraId="0FADD225" w14:textId="77777777" w:rsidR="00EF0BC0" w:rsidRPr="0025433F" w:rsidRDefault="00EF0BC0" w:rsidP="00EF0BC0">
            <w:pPr>
              <w:pStyle w:val="afff2"/>
              <w:numPr>
                <w:ilvl w:val="0"/>
                <w:numId w:val="27"/>
              </w:numPr>
              <w:rPr>
                <w:szCs w:val="24"/>
              </w:rPr>
            </w:pPr>
          </w:p>
        </w:tc>
        <w:tc>
          <w:tcPr>
            <w:tcW w:w="4849" w:type="dxa"/>
            <w:vAlign w:val="center"/>
          </w:tcPr>
          <w:p w14:paraId="1A6389AB" w14:textId="2A634EA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игольчатый с изоляционным покрытием</w:t>
            </w:r>
          </w:p>
        </w:tc>
        <w:tc>
          <w:tcPr>
            <w:tcW w:w="3685" w:type="dxa"/>
            <w:vAlign w:val="center"/>
          </w:tcPr>
          <w:p w14:paraId="6556669A" w14:textId="6B8A9949"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 xml:space="preserve"> ELPRAE63 (или эквивалент)</w:t>
            </w:r>
          </w:p>
        </w:tc>
        <w:tc>
          <w:tcPr>
            <w:tcW w:w="1134" w:type="dxa"/>
            <w:shd w:val="clear" w:color="auto" w:fill="auto"/>
            <w:vAlign w:val="center"/>
          </w:tcPr>
          <w:p w14:paraId="77A52FBF" w14:textId="1BFD73F6"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1725AF4C" w14:textId="32086DB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C2A24C" w14:textId="14FF1A8C" w:rsidR="00EF0BC0" w:rsidRPr="0025433F" w:rsidRDefault="00EF0BC0" w:rsidP="00EF0BC0">
            <w:pPr>
              <w:jc w:val="center"/>
              <w:rPr>
                <w:rFonts w:ascii="Times New Roman" w:hAnsi="Times New Roman" w:cs="Times New Roman"/>
                <w:sz w:val="24"/>
                <w:szCs w:val="24"/>
              </w:rPr>
            </w:pPr>
            <w:r w:rsidRPr="00811558">
              <w:t xml:space="preserve"> 17 827,67 </w:t>
            </w:r>
          </w:p>
        </w:tc>
        <w:tc>
          <w:tcPr>
            <w:tcW w:w="1704" w:type="dxa"/>
            <w:shd w:val="clear" w:color="auto" w:fill="auto"/>
          </w:tcPr>
          <w:p w14:paraId="14D8ED1E" w14:textId="53CD2C2E" w:rsidR="00EF0BC0" w:rsidRPr="0025433F" w:rsidRDefault="00EF0BC0" w:rsidP="00EF0BC0">
            <w:pPr>
              <w:jc w:val="center"/>
              <w:rPr>
                <w:rFonts w:ascii="Times New Roman" w:hAnsi="Times New Roman" w:cs="Times New Roman"/>
                <w:sz w:val="24"/>
                <w:szCs w:val="24"/>
              </w:rPr>
            </w:pPr>
            <w:r w:rsidRPr="00266C85">
              <w:t xml:space="preserve"> 17 827,67 </w:t>
            </w:r>
          </w:p>
        </w:tc>
      </w:tr>
      <w:tr w:rsidR="00EF0BC0" w:rsidRPr="0025433F" w14:paraId="054F5FFB" w14:textId="77777777" w:rsidTr="00590E74">
        <w:trPr>
          <w:trHeight w:val="345"/>
        </w:trPr>
        <w:tc>
          <w:tcPr>
            <w:tcW w:w="992" w:type="dxa"/>
          </w:tcPr>
          <w:p w14:paraId="56FD28F1" w14:textId="77777777" w:rsidR="00EF0BC0" w:rsidRPr="0025433F" w:rsidRDefault="00EF0BC0" w:rsidP="00EF0BC0">
            <w:pPr>
              <w:pStyle w:val="afff2"/>
              <w:numPr>
                <w:ilvl w:val="0"/>
                <w:numId w:val="27"/>
              </w:numPr>
              <w:rPr>
                <w:szCs w:val="24"/>
              </w:rPr>
            </w:pPr>
          </w:p>
        </w:tc>
        <w:tc>
          <w:tcPr>
            <w:tcW w:w="4849" w:type="dxa"/>
            <w:vAlign w:val="center"/>
          </w:tcPr>
          <w:p w14:paraId="49188648" w14:textId="3ECC25D8"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шариковый</w:t>
            </w:r>
          </w:p>
        </w:tc>
        <w:tc>
          <w:tcPr>
            <w:tcW w:w="3685" w:type="dxa"/>
            <w:vAlign w:val="center"/>
          </w:tcPr>
          <w:p w14:paraId="43D179EE" w14:textId="3F27831A"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ELFACE08 (или эквивалент)</w:t>
            </w:r>
          </w:p>
        </w:tc>
        <w:tc>
          <w:tcPr>
            <w:tcW w:w="1134" w:type="dxa"/>
            <w:shd w:val="clear" w:color="auto" w:fill="auto"/>
            <w:vAlign w:val="center"/>
          </w:tcPr>
          <w:p w14:paraId="4CE4651A" w14:textId="3EAB11AA"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71077454" w14:textId="08669BF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606AB35" w14:textId="19AA36BE" w:rsidR="00EF0BC0" w:rsidRPr="0025433F" w:rsidRDefault="00EF0BC0" w:rsidP="00EF0BC0">
            <w:pPr>
              <w:jc w:val="center"/>
              <w:rPr>
                <w:rFonts w:ascii="Times New Roman" w:hAnsi="Times New Roman" w:cs="Times New Roman"/>
                <w:sz w:val="24"/>
                <w:szCs w:val="24"/>
              </w:rPr>
            </w:pPr>
            <w:r w:rsidRPr="00811558">
              <w:t xml:space="preserve"> 23 107,26 </w:t>
            </w:r>
          </w:p>
        </w:tc>
        <w:tc>
          <w:tcPr>
            <w:tcW w:w="1704" w:type="dxa"/>
            <w:shd w:val="clear" w:color="auto" w:fill="auto"/>
          </w:tcPr>
          <w:p w14:paraId="08E2F14A" w14:textId="0124CD96" w:rsidR="00EF0BC0" w:rsidRPr="0025433F" w:rsidRDefault="00EF0BC0" w:rsidP="00EF0BC0">
            <w:pPr>
              <w:jc w:val="center"/>
              <w:rPr>
                <w:rFonts w:ascii="Times New Roman" w:hAnsi="Times New Roman" w:cs="Times New Roman"/>
                <w:sz w:val="24"/>
                <w:szCs w:val="24"/>
              </w:rPr>
            </w:pPr>
            <w:r w:rsidRPr="00266C85">
              <w:t xml:space="preserve"> 23 107,26 </w:t>
            </w:r>
          </w:p>
        </w:tc>
      </w:tr>
      <w:tr w:rsidR="00EF0BC0" w:rsidRPr="0025433F" w14:paraId="67726A1C" w14:textId="77777777" w:rsidTr="00590E74">
        <w:trPr>
          <w:trHeight w:val="345"/>
        </w:trPr>
        <w:tc>
          <w:tcPr>
            <w:tcW w:w="992" w:type="dxa"/>
          </w:tcPr>
          <w:p w14:paraId="5121C738" w14:textId="77777777" w:rsidR="00EF0BC0" w:rsidRPr="0025433F" w:rsidRDefault="00EF0BC0" w:rsidP="00EF0BC0">
            <w:pPr>
              <w:pStyle w:val="afff2"/>
              <w:numPr>
                <w:ilvl w:val="0"/>
                <w:numId w:val="27"/>
              </w:numPr>
              <w:rPr>
                <w:szCs w:val="24"/>
              </w:rPr>
            </w:pPr>
          </w:p>
        </w:tc>
        <w:tc>
          <w:tcPr>
            <w:tcW w:w="4849" w:type="dxa"/>
            <w:vAlign w:val="center"/>
          </w:tcPr>
          <w:p w14:paraId="17E4A18A" w14:textId="38D4A18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шариковый</w:t>
            </w:r>
          </w:p>
        </w:tc>
        <w:tc>
          <w:tcPr>
            <w:tcW w:w="3685" w:type="dxa"/>
            <w:vAlign w:val="center"/>
          </w:tcPr>
          <w:p w14:paraId="59EFA9BC" w14:textId="69DD4067"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ELFACE81 (или эквивалент)</w:t>
            </w:r>
          </w:p>
        </w:tc>
        <w:tc>
          <w:tcPr>
            <w:tcW w:w="1134" w:type="dxa"/>
            <w:shd w:val="clear" w:color="auto" w:fill="auto"/>
            <w:vAlign w:val="center"/>
          </w:tcPr>
          <w:p w14:paraId="3915D7B7" w14:textId="563F6AC3"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1601643F" w14:textId="637B18D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E6F736B" w14:textId="3202CE3F" w:rsidR="00EF0BC0" w:rsidRPr="0025433F" w:rsidRDefault="00EF0BC0" w:rsidP="00EF0BC0">
            <w:pPr>
              <w:jc w:val="center"/>
              <w:rPr>
                <w:rFonts w:ascii="Times New Roman" w:hAnsi="Times New Roman" w:cs="Times New Roman"/>
                <w:sz w:val="24"/>
                <w:szCs w:val="24"/>
              </w:rPr>
            </w:pPr>
            <w:r w:rsidRPr="00811558">
              <w:t xml:space="preserve"> 23 107,26 </w:t>
            </w:r>
          </w:p>
        </w:tc>
        <w:tc>
          <w:tcPr>
            <w:tcW w:w="1704" w:type="dxa"/>
            <w:shd w:val="clear" w:color="auto" w:fill="auto"/>
          </w:tcPr>
          <w:p w14:paraId="24ABA1FF" w14:textId="7BEFA40B" w:rsidR="00EF0BC0" w:rsidRPr="0025433F" w:rsidRDefault="00EF0BC0" w:rsidP="00EF0BC0">
            <w:pPr>
              <w:jc w:val="center"/>
              <w:rPr>
                <w:rFonts w:ascii="Times New Roman" w:hAnsi="Times New Roman" w:cs="Times New Roman"/>
                <w:sz w:val="24"/>
                <w:szCs w:val="24"/>
              </w:rPr>
            </w:pPr>
            <w:r w:rsidRPr="00266C85">
              <w:t xml:space="preserve"> 23 107,26 </w:t>
            </w:r>
          </w:p>
        </w:tc>
      </w:tr>
      <w:tr w:rsidR="00EF0BC0" w:rsidRPr="0025433F" w14:paraId="12179AB6" w14:textId="77777777" w:rsidTr="00590E74">
        <w:trPr>
          <w:trHeight w:val="345"/>
        </w:trPr>
        <w:tc>
          <w:tcPr>
            <w:tcW w:w="992" w:type="dxa"/>
          </w:tcPr>
          <w:p w14:paraId="2B5D9009" w14:textId="77777777" w:rsidR="00EF0BC0" w:rsidRPr="0025433F" w:rsidRDefault="00EF0BC0" w:rsidP="00EF0BC0">
            <w:pPr>
              <w:pStyle w:val="afff2"/>
              <w:numPr>
                <w:ilvl w:val="0"/>
                <w:numId w:val="27"/>
              </w:numPr>
              <w:rPr>
                <w:szCs w:val="24"/>
              </w:rPr>
            </w:pPr>
          </w:p>
        </w:tc>
        <w:tc>
          <w:tcPr>
            <w:tcW w:w="4849" w:type="dxa"/>
            <w:vAlign w:val="center"/>
          </w:tcPr>
          <w:p w14:paraId="3F6B7745" w14:textId="50451AD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игольчатый с изоляционным покрытием</w:t>
            </w:r>
          </w:p>
        </w:tc>
        <w:tc>
          <w:tcPr>
            <w:tcW w:w="3685" w:type="dxa"/>
            <w:vAlign w:val="center"/>
          </w:tcPr>
          <w:p w14:paraId="32D0FAC5" w14:textId="67FCA5F4"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ELFACE82 (или эквивалент)</w:t>
            </w:r>
          </w:p>
        </w:tc>
        <w:tc>
          <w:tcPr>
            <w:tcW w:w="1134" w:type="dxa"/>
            <w:shd w:val="clear" w:color="auto" w:fill="auto"/>
            <w:vAlign w:val="center"/>
          </w:tcPr>
          <w:p w14:paraId="18CB6F48" w14:textId="5A4F648A"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4F78CF22" w14:textId="0473F6F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8AF2B1C" w14:textId="30AF1BB5" w:rsidR="00EF0BC0" w:rsidRPr="0025433F" w:rsidRDefault="00EF0BC0" w:rsidP="00EF0BC0">
            <w:pPr>
              <w:jc w:val="center"/>
              <w:rPr>
                <w:rFonts w:ascii="Times New Roman" w:hAnsi="Times New Roman" w:cs="Times New Roman"/>
                <w:sz w:val="24"/>
                <w:szCs w:val="24"/>
              </w:rPr>
            </w:pPr>
            <w:r w:rsidRPr="00811558">
              <w:t xml:space="preserve"> 23 107,26 </w:t>
            </w:r>
          </w:p>
        </w:tc>
        <w:tc>
          <w:tcPr>
            <w:tcW w:w="1704" w:type="dxa"/>
            <w:shd w:val="clear" w:color="auto" w:fill="auto"/>
          </w:tcPr>
          <w:p w14:paraId="2315B042" w14:textId="33752ED0" w:rsidR="00EF0BC0" w:rsidRPr="0025433F" w:rsidRDefault="00EF0BC0" w:rsidP="00EF0BC0">
            <w:pPr>
              <w:jc w:val="center"/>
              <w:rPr>
                <w:rFonts w:ascii="Times New Roman" w:hAnsi="Times New Roman" w:cs="Times New Roman"/>
                <w:sz w:val="24"/>
                <w:szCs w:val="24"/>
              </w:rPr>
            </w:pPr>
            <w:r w:rsidRPr="00266C85">
              <w:t xml:space="preserve"> 23 107,26 </w:t>
            </w:r>
          </w:p>
        </w:tc>
      </w:tr>
      <w:tr w:rsidR="00EF0BC0" w:rsidRPr="0025433F" w14:paraId="32FA6941" w14:textId="77777777" w:rsidTr="00590E74">
        <w:trPr>
          <w:trHeight w:val="345"/>
        </w:trPr>
        <w:tc>
          <w:tcPr>
            <w:tcW w:w="992" w:type="dxa"/>
          </w:tcPr>
          <w:p w14:paraId="2E96FD94" w14:textId="77777777" w:rsidR="00EF0BC0" w:rsidRPr="0025433F" w:rsidRDefault="00EF0BC0" w:rsidP="00EF0BC0">
            <w:pPr>
              <w:pStyle w:val="afff2"/>
              <w:numPr>
                <w:ilvl w:val="0"/>
                <w:numId w:val="27"/>
              </w:numPr>
              <w:rPr>
                <w:szCs w:val="24"/>
              </w:rPr>
            </w:pPr>
          </w:p>
        </w:tc>
        <w:tc>
          <w:tcPr>
            <w:tcW w:w="4849" w:type="dxa"/>
            <w:vAlign w:val="center"/>
          </w:tcPr>
          <w:p w14:paraId="718AD8DA" w14:textId="0622CA4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пластинчатый</w:t>
            </w:r>
          </w:p>
        </w:tc>
        <w:tc>
          <w:tcPr>
            <w:tcW w:w="3685" w:type="dxa"/>
            <w:vAlign w:val="center"/>
          </w:tcPr>
          <w:p w14:paraId="750B1970" w14:textId="6277691D"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ELFACE83 (или эквивалент)</w:t>
            </w:r>
          </w:p>
        </w:tc>
        <w:tc>
          <w:tcPr>
            <w:tcW w:w="1134" w:type="dxa"/>
            <w:shd w:val="clear" w:color="auto" w:fill="auto"/>
            <w:vAlign w:val="center"/>
          </w:tcPr>
          <w:p w14:paraId="76AE04F9" w14:textId="16311BFB"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0D01C650" w14:textId="6FD586C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821964D" w14:textId="48C6B9E8" w:rsidR="00EF0BC0" w:rsidRPr="0025433F" w:rsidRDefault="00EF0BC0" w:rsidP="00EF0BC0">
            <w:pPr>
              <w:jc w:val="center"/>
              <w:rPr>
                <w:rFonts w:ascii="Times New Roman" w:hAnsi="Times New Roman" w:cs="Times New Roman"/>
                <w:sz w:val="24"/>
                <w:szCs w:val="24"/>
              </w:rPr>
            </w:pPr>
            <w:r w:rsidRPr="00811558">
              <w:t xml:space="preserve"> 23 107,26 </w:t>
            </w:r>
          </w:p>
        </w:tc>
        <w:tc>
          <w:tcPr>
            <w:tcW w:w="1704" w:type="dxa"/>
            <w:shd w:val="clear" w:color="auto" w:fill="auto"/>
          </w:tcPr>
          <w:p w14:paraId="5B8FB407" w14:textId="3191A779" w:rsidR="00EF0BC0" w:rsidRPr="0025433F" w:rsidRDefault="00EF0BC0" w:rsidP="00EF0BC0">
            <w:pPr>
              <w:jc w:val="center"/>
              <w:rPr>
                <w:rFonts w:ascii="Times New Roman" w:hAnsi="Times New Roman" w:cs="Times New Roman"/>
                <w:sz w:val="24"/>
                <w:szCs w:val="24"/>
              </w:rPr>
            </w:pPr>
            <w:r w:rsidRPr="00266C85">
              <w:t xml:space="preserve"> 23 107,26 </w:t>
            </w:r>
          </w:p>
        </w:tc>
      </w:tr>
      <w:tr w:rsidR="00EF0BC0" w:rsidRPr="0025433F" w14:paraId="75A6D1C3" w14:textId="77777777" w:rsidTr="00590E74">
        <w:trPr>
          <w:trHeight w:val="345"/>
        </w:trPr>
        <w:tc>
          <w:tcPr>
            <w:tcW w:w="992" w:type="dxa"/>
          </w:tcPr>
          <w:p w14:paraId="4BA4ADFE" w14:textId="77777777" w:rsidR="00EF0BC0" w:rsidRPr="0025433F" w:rsidRDefault="00EF0BC0" w:rsidP="00EF0BC0">
            <w:pPr>
              <w:pStyle w:val="afff2"/>
              <w:numPr>
                <w:ilvl w:val="0"/>
                <w:numId w:val="27"/>
              </w:numPr>
              <w:rPr>
                <w:szCs w:val="24"/>
              </w:rPr>
            </w:pPr>
          </w:p>
        </w:tc>
        <w:tc>
          <w:tcPr>
            <w:tcW w:w="4849" w:type="dxa"/>
            <w:vAlign w:val="center"/>
          </w:tcPr>
          <w:p w14:paraId="07B3B8C7" w14:textId="7FB6AD0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Электрод пластинчатый</w:t>
            </w:r>
          </w:p>
        </w:tc>
        <w:tc>
          <w:tcPr>
            <w:tcW w:w="3685" w:type="dxa"/>
            <w:vAlign w:val="center"/>
          </w:tcPr>
          <w:p w14:paraId="1D32D8B8" w14:textId="1A0877D2"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ELFACE84 (или эквивалент)</w:t>
            </w:r>
          </w:p>
        </w:tc>
        <w:tc>
          <w:tcPr>
            <w:tcW w:w="1134" w:type="dxa"/>
            <w:shd w:val="clear" w:color="auto" w:fill="auto"/>
            <w:vAlign w:val="center"/>
          </w:tcPr>
          <w:p w14:paraId="14C4530F" w14:textId="45DBD2CD"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4AB312BB" w14:textId="6D9FF9C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2E2772F" w14:textId="0AD6DA3E" w:rsidR="00EF0BC0" w:rsidRPr="0025433F" w:rsidRDefault="00EF0BC0" w:rsidP="00EF0BC0">
            <w:pPr>
              <w:jc w:val="center"/>
              <w:rPr>
                <w:rFonts w:ascii="Times New Roman" w:hAnsi="Times New Roman" w:cs="Times New Roman"/>
                <w:sz w:val="24"/>
                <w:szCs w:val="24"/>
              </w:rPr>
            </w:pPr>
            <w:r w:rsidRPr="00811558">
              <w:t xml:space="preserve"> 23 107,26 </w:t>
            </w:r>
          </w:p>
        </w:tc>
        <w:tc>
          <w:tcPr>
            <w:tcW w:w="1704" w:type="dxa"/>
            <w:shd w:val="clear" w:color="auto" w:fill="auto"/>
          </w:tcPr>
          <w:p w14:paraId="55032B74" w14:textId="3BD2927E" w:rsidR="00EF0BC0" w:rsidRPr="0025433F" w:rsidRDefault="00EF0BC0" w:rsidP="00EF0BC0">
            <w:pPr>
              <w:jc w:val="center"/>
              <w:rPr>
                <w:rFonts w:ascii="Times New Roman" w:hAnsi="Times New Roman" w:cs="Times New Roman"/>
                <w:sz w:val="24"/>
                <w:szCs w:val="24"/>
              </w:rPr>
            </w:pPr>
            <w:r w:rsidRPr="00266C85">
              <w:t xml:space="preserve"> 23 107,26 </w:t>
            </w:r>
          </w:p>
        </w:tc>
      </w:tr>
      <w:tr w:rsidR="00EF0BC0" w:rsidRPr="0025433F" w14:paraId="6691C65C" w14:textId="77777777" w:rsidTr="00590E74">
        <w:trPr>
          <w:trHeight w:val="345"/>
        </w:trPr>
        <w:tc>
          <w:tcPr>
            <w:tcW w:w="992" w:type="dxa"/>
          </w:tcPr>
          <w:p w14:paraId="1BCA10C4" w14:textId="77777777" w:rsidR="00EF0BC0" w:rsidRPr="0025433F" w:rsidRDefault="00EF0BC0" w:rsidP="00EF0BC0">
            <w:pPr>
              <w:pStyle w:val="afff2"/>
              <w:numPr>
                <w:ilvl w:val="0"/>
                <w:numId w:val="27"/>
              </w:numPr>
              <w:rPr>
                <w:szCs w:val="24"/>
              </w:rPr>
            </w:pPr>
          </w:p>
        </w:tc>
        <w:tc>
          <w:tcPr>
            <w:tcW w:w="4849" w:type="dxa"/>
            <w:vAlign w:val="center"/>
          </w:tcPr>
          <w:p w14:paraId="31F1EA79" w14:textId="1E19D2D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Рукоятка для реза или коагуляции без кнопки старта с закручивающимся держателем электродов</w:t>
            </w:r>
          </w:p>
        </w:tc>
        <w:tc>
          <w:tcPr>
            <w:tcW w:w="3685" w:type="dxa"/>
            <w:vAlign w:val="center"/>
          </w:tcPr>
          <w:p w14:paraId="11E6BCF0" w14:textId="51E9778C"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RSWEIS01 (или эквивалент)</w:t>
            </w:r>
          </w:p>
        </w:tc>
        <w:tc>
          <w:tcPr>
            <w:tcW w:w="1134" w:type="dxa"/>
            <w:shd w:val="clear" w:color="auto" w:fill="auto"/>
            <w:vAlign w:val="center"/>
          </w:tcPr>
          <w:p w14:paraId="28BCF16F" w14:textId="42B0C0F1"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7387021E" w14:textId="2D3E026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D692E17" w14:textId="6F7F31A5" w:rsidR="00EF0BC0" w:rsidRPr="0025433F" w:rsidRDefault="00EF0BC0" w:rsidP="00EF0BC0">
            <w:pPr>
              <w:jc w:val="center"/>
              <w:rPr>
                <w:rFonts w:ascii="Times New Roman" w:hAnsi="Times New Roman" w:cs="Times New Roman"/>
                <w:sz w:val="24"/>
                <w:szCs w:val="24"/>
              </w:rPr>
            </w:pPr>
            <w:r w:rsidRPr="00811558">
              <w:t xml:space="preserve"> 53 172,55 </w:t>
            </w:r>
          </w:p>
        </w:tc>
        <w:tc>
          <w:tcPr>
            <w:tcW w:w="1704" w:type="dxa"/>
            <w:shd w:val="clear" w:color="auto" w:fill="auto"/>
          </w:tcPr>
          <w:p w14:paraId="6719DF20" w14:textId="184AB4D5" w:rsidR="00EF0BC0" w:rsidRPr="0025433F" w:rsidRDefault="00EF0BC0" w:rsidP="00EF0BC0">
            <w:pPr>
              <w:jc w:val="center"/>
              <w:rPr>
                <w:rFonts w:ascii="Times New Roman" w:hAnsi="Times New Roman" w:cs="Times New Roman"/>
                <w:sz w:val="24"/>
                <w:szCs w:val="24"/>
              </w:rPr>
            </w:pPr>
            <w:r w:rsidRPr="00266C85">
              <w:t xml:space="preserve"> 53 172,55 </w:t>
            </w:r>
          </w:p>
        </w:tc>
      </w:tr>
      <w:tr w:rsidR="00EF0BC0" w:rsidRPr="0025433F" w14:paraId="776A2B82" w14:textId="77777777" w:rsidTr="00590E74">
        <w:trPr>
          <w:trHeight w:val="345"/>
        </w:trPr>
        <w:tc>
          <w:tcPr>
            <w:tcW w:w="992" w:type="dxa"/>
          </w:tcPr>
          <w:p w14:paraId="01739B4E" w14:textId="77777777" w:rsidR="00EF0BC0" w:rsidRPr="0025433F" w:rsidRDefault="00EF0BC0" w:rsidP="00EF0BC0">
            <w:pPr>
              <w:pStyle w:val="afff2"/>
              <w:numPr>
                <w:ilvl w:val="0"/>
                <w:numId w:val="27"/>
              </w:numPr>
              <w:rPr>
                <w:szCs w:val="24"/>
              </w:rPr>
            </w:pPr>
          </w:p>
        </w:tc>
        <w:tc>
          <w:tcPr>
            <w:tcW w:w="4849" w:type="dxa"/>
            <w:vAlign w:val="center"/>
          </w:tcPr>
          <w:p w14:paraId="4B19B7AF" w14:textId="5FB988F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Биполярный игольчатый электрод</w:t>
            </w:r>
          </w:p>
        </w:tc>
        <w:tc>
          <w:tcPr>
            <w:tcW w:w="3685" w:type="dxa"/>
            <w:vAlign w:val="center"/>
          </w:tcPr>
          <w:p w14:paraId="6155FA4C" w14:textId="049C21E9"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ELBICO03 (или эквивалент)</w:t>
            </w:r>
          </w:p>
        </w:tc>
        <w:tc>
          <w:tcPr>
            <w:tcW w:w="1134" w:type="dxa"/>
            <w:shd w:val="clear" w:color="auto" w:fill="auto"/>
            <w:vAlign w:val="center"/>
          </w:tcPr>
          <w:p w14:paraId="34A87ED5" w14:textId="5BEAFF6E"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3F16708B" w14:textId="3EEF5C1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AE8630E" w14:textId="7DA07ED3" w:rsidR="00EF0BC0" w:rsidRPr="0025433F" w:rsidRDefault="00EF0BC0" w:rsidP="00EF0BC0">
            <w:pPr>
              <w:jc w:val="center"/>
              <w:rPr>
                <w:rFonts w:ascii="Times New Roman" w:hAnsi="Times New Roman" w:cs="Times New Roman"/>
                <w:sz w:val="24"/>
                <w:szCs w:val="24"/>
              </w:rPr>
            </w:pPr>
            <w:r w:rsidRPr="00811558">
              <w:t xml:space="preserve"> 122 756,47 </w:t>
            </w:r>
          </w:p>
        </w:tc>
        <w:tc>
          <w:tcPr>
            <w:tcW w:w="1704" w:type="dxa"/>
            <w:shd w:val="clear" w:color="auto" w:fill="auto"/>
          </w:tcPr>
          <w:p w14:paraId="202CF2C5" w14:textId="050806AE" w:rsidR="00EF0BC0" w:rsidRPr="0025433F" w:rsidRDefault="00EF0BC0" w:rsidP="00EF0BC0">
            <w:pPr>
              <w:jc w:val="center"/>
              <w:rPr>
                <w:rFonts w:ascii="Times New Roman" w:hAnsi="Times New Roman" w:cs="Times New Roman"/>
                <w:sz w:val="24"/>
                <w:szCs w:val="24"/>
              </w:rPr>
            </w:pPr>
            <w:r w:rsidRPr="00266C85">
              <w:t xml:space="preserve"> 122 756,47 </w:t>
            </w:r>
          </w:p>
        </w:tc>
      </w:tr>
      <w:tr w:rsidR="00EF0BC0" w:rsidRPr="0025433F" w14:paraId="0E2613FA" w14:textId="77777777" w:rsidTr="00590E74">
        <w:trPr>
          <w:trHeight w:val="345"/>
        </w:trPr>
        <w:tc>
          <w:tcPr>
            <w:tcW w:w="992" w:type="dxa"/>
          </w:tcPr>
          <w:p w14:paraId="3F14000E" w14:textId="77777777" w:rsidR="00EF0BC0" w:rsidRPr="0025433F" w:rsidRDefault="00EF0BC0" w:rsidP="00EF0BC0">
            <w:pPr>
              <w:pStyle w:val="afff2"/>
              <w:numPr>
                <w:ilvl w:val="0"/>
                <w:numId w:val="27"/>
              </w:numPr>
              <w:rPr>
                <w:szCs w:val="24"/>
              </w:rPr>
            </w:pPr>
          </w:p>
        </w:tc>
        <w:tc>
          <w:tcPr>
            <w:tcW w:w="4849" w:type="dxa"/>
            <w:vAlign w:val="center"/>
          </w:tcPr>
          <w:p w14:paraId="7D52ED3A" w14:textId="6BC790C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Биполярный игольчатый электрод</w:t>
            </w:r>
          </w:p>
        </w:tc>
        <w:tc>
          <w:tcPr>
            <w:tcW w:w="3685" w:type="dxa"/>
            <w:vAlign w:val="center"/>
          </w:tcPr>
          <w:p w14:paraId="7A7784A4" w14:textId="74CD9845"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ELBISN04 (или эквивалент)</w:t>
            </w:r>
          </w:p>
        </w:tc>
        <w:tc>
          <w:tcPr>
            <w:tcW w:w="1134" w:type="dxa"/>
            <w:shd w:val="clear" w:color="auto" w:fill="auto"/>
            <w:vAlign w:val="center"/>
          </w:tcPr>
          <w:p w14:paraId="7163C998" w14:textId="3A701F8F"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1C39D26B" w14:textId="7FADF34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14A12A2" w14:textId="112E5679" w:rsidR="00EF0BC0" w:rsidRPr="0025433F" w:rsidRDefault="00EF0BC0" w:rsidP="00EF0BC0">
            <w:pPr>
              <w:jc w:val="center"/>
              <w:rPr>
                <w:rFonts w:ascii="Times New Roman" w:hAnsi="Times New Roman" w:cs="Times New Roman"/>
                <w:sz w:val="24"/>
                <w:szCs w:val="24"/>
              </w:rPr>
            </w:pPr>
            <w:r w:rsidRPr="00811558">
              <w:t xml:space="preserve"> 122 756,47 </w:t>
            </w:r>
          </w:p>
        </w:tc>
        <w:tc>
          <w:tcPr>
            <w:tcW w:w="1704" w:type="dxa"/>
            <w:shd w:val="clear" w:color="auto" w:fill="auto"/>
          </w:tcPr>
          <w:p w14:paraId="41B9C0CB" w14:textId="1FF4F6A3" w:rsidR="00EF0BC0" w:rsidRPr="0025433F" w:rsidRDefault="00EF0BC0" w:rsidP="00EF0BC0">
            <w:pPr>
              <w:jc w:val="center"/>
              <w:rPr>
                <w:rFonts w:ascii="Times New Roman" w:hAnsi="Times New Roman" w:cs="Times New Roman"/>
                <w:sz w:val="24"/>
                <w:szCs w:val="24"/>
              </w:rPr>
            </w:pPr>
            <w:r w:rsidRPr="00266C85">
              <w:t xml:space="preserve"> 122 756,47 </w:t>
            </w:r>
          </w:p>
        </w:tc>
      </w:tr>
      <w:tr w:rsidR="00EF0BC0" w:rsidRPr="0025433F" w14:paraId="49D2E7B5" w14:textId="77777777" w:rsidTr="00590E74">
        <w:trPr>
          <w:trHeight w:val="345"/>
        </w:trPr>
        <w:tc>
          <w:tcPr>
            <w:tcW w:w="992" w:type="dxa"/>
          </w:tcPr>
          <w:p w14:paraId="65D90455" w14:textId="77777777" w:rsidR="00EF0BC0" w:rsidRPr="0025433F" w:rsidRDefault="00EF0BC0" w:rsidP="00EF0BC0">
            <w:pPr>
              <w:pStyle w:val="afff2"/>
              <w:numPr>
                <w:ilvl w:val="0"/>
                <w:numId w:val="27"/>
              </w:numPr>
              <w:rPr>
                <w:szCs w:val="24"/>
              </w:rPr>
            </w:pPr>
          </w:p>
        </w:tc>
        <w:tc>
          <w:tcPr>
            <w:tcW w:w="4849" w:type="dxa"/>
            <w:vAlign w:val="center"/>
          </w:tcPr>
          <w:p w14:paraId="518818A7" w14:textId="62099BC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Биполярный игольчатый электрод</w:t>
            </w:r>
          </w:p>
        </w:tc>
        <w:tc>
          <w:tcPr>
            <w:tcW w:w="3685" w:type="dxa"/>
            <w:vAlign w:val="center"/>
          </w:tcPr>
          <w:p w14:paraId="6B4FBC70" w14:textId="0E578ADA"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ELBICO43 (или эквивалент)</w:t>
            </w:r>
          </w:p>
        </w:tc>
        <w:tc>
          <w:tcPr>
            <w:tcW w:w="1134" w:type="dxa"/>
            <w:shd w:val="clear" w:color="auto" w:fill="auto"/>
            <w:vAlign w:val="center"/>
          </w:tcPr>
          <w:p w14:paraId="6D26AE75" w14:textId="562883A9"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7FFFBF01" w14:textId="4F5A680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14F76FD" w14:textId="39B81023" w:rsidR="00EF0BC0" w:rsidRPr="0025433F" w:rsidRDefault="00EF0BC0" w:rsidP="00EF0BC0">
            <w:pPr>
              <w:jc w:val="center"/>
              <w:rPr>
                <w:rFonts w:ascii="Times New Roman" w:hAnsi="Times New Roman" w:cs="Times New Roman"/>
                <w:sz w:val="24"/>
                <w:szCs w:val="24"/>
              </w:rPr>
            </w:pPr>
            <w:r w:rsidRPr="00811558">
              <w:t xml:space="preserve"> 122 756,47 </w:t>
            </w:r>
          </w:p>
        </w:tc>
        <w:tc>
          <w:tcPr>
            <w:tcW w:w="1704" w:type="dxa"/>
            <w:shd w:val="clear" w:color="auto" w:fill="auto"/>
          </w:tcPr>
          <w:p w14:paraId="3094717F" w14:textId="13A69240" w:rsidR="00EF0BC0" w:rsidRPr="0025433F" w:rsidRDefault="00EF0BC0" w:rsidP="00EF0BC0">
            <w:pPr>
              <w:jc w:val="center"/>
              <w:rPr>
                <w:rFonts w:ascii="Times New Roman" w:hAnsi="Times New Roman" w:cs="Times New Roman"/>
                <w:sz w:val="24"/>
                <w:szCs w:val="24"/>
              </w:rPr>
            </w:pPr>
            <w:r w:rsidRPr="00266C85">
              <w:t xml:space="preserve"> 122 756,47 </w:t>
            </w:r>
          </w:p>
        </w:tc>
      </w:tr>
      <w:tr w:rsidR="00EF0BC0" w:rsidRPr="0025433F" w14:paraId="1CCAD4E6" w14:textId="77777777" w:rsidTr="00590E74">
        <w:trPr>
          <w:trHeight w:val="345"/>
        </w:trPr>
        <w:tc>
          <w:tcPr>
            <w:tcW w:w="992" w:type="dxa"/>
          </w:tcPr>
          <w:p w14:paraId="3B0FEB0A" w14:textId="77777777" w:rsidR="00EF0BC0" w:rsidRPr="0025433F" w:rsidRDefault="00EF0BC0" w:rsidP="00EF0BC0">
            <w:pPr>
              <w:pStyle w:val="afff2"/>
              <w:numPr>
                <w:ilvl w:val="0"/>
                <w:numId w:val="27"/>
              </w:numPr>
              <w:rPr>
                <w:szCs w:val="24"/>
              </w:rPr>
            </w:pPr>
          </w:p>
        </w:tc>
        <w:tc>
          <w:tcPr>
            <w:tcW w:w="4849" w:type="dxa"/>
            <w:vAlign w:val="center"/>
          </w:tcPr>
          <w:p w14:paraId="6CB8A1C4" w14:textId="25A9DC6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437EE781" w14:textId="4F76835E"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RS600520 (или эквивалент)</w:t>
            </w:r>
          </w:p>
        </w:tc>
        <w:tc>
          <w:tcPr>
            <w:tcW w:w="1134" w:type="dxa"/>
            <w:shd w:val="clear" w:color="auto" w:fill="auto"/>
            <w:vAlign w:val="center"/>
          </w:tcPr>
          <w:p w14:paraId="0222D2D2" w14:textId="6CFD10EB"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0CFE6416" w14:textId="5A556C7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6525067" w14:textId="654FE0AF" w:rsidR="00EF0BC0" w:rsidRPr="0025433F" w:rsidRDefault="00EF0BC0" w:rsidP="00EF0BC0">
            <w:pPr>
              <w:jc w:val="center"/>
              <w:rPr>
                <w:rFonts w:ascii="Times New Roman" w:hAnsi="Times New Roman" w:cs="Times New Roman"/>
                <w:sz w:val="24"/>
                <w:szCs w:val="24"/>
              </w:rPr>
            </w:pPr>
            <w:r w:rsidRPr="00811558">
              <w:t xml:space="preserve"> 62 754,05 </w:t>
            </w:r>
          </w:p>
        </w:tc>
        <w:tc>
          <w:tcPr>
            <w:tcW w:w="1704" w:type="dxa"/>
            <w:shd w:val="clear" w:color="auto" w:fill="auto"/>
          </w:tcPr>
          <w:p w14:paraId="6EE3308F" w14:textId="78455C37" w:rsidR="00EF0BC0" w:rsidRPr="0025433F" w:rsidRDefault="00EF0BC0" w:rsidP="00EF0BC0">
            <w:pPr>
              <w:jc w:val="center"/>
              <w:rPr>
                <w:rFonts w:ascii="Times New Roman" w:hAnsi="Times New Roman" w:cs="Times New Roman"/>
                <w:sz w:val="24"/>
                <w:szCs w:val="24"/>
              </w:rPr>
            </w:pPr>
            <w:r w:rsidRPr="00266C85">
              <w:t xml:space="preserve"> 62 754,05 </w:t>
            </w:r>
          </w:p>
        </w:tc>
      </w:tr>
      <w:tr w:rsidR="00EF0BC0" w:rsidRPr="0025433F" w14:paraId="6B1CE3AD" w14:textId="77777777" w:rsidTr="00590E74">
        <w:trPr>
          <w:trHeight w:val="345"/>
        </w:trPr>
        <w:tc>
          <w:tcPr>
            <w:tcW w:w="992" w:type="dxa"/>
          </w:tcPr>
          <w:p w14:paraId="2C564FDA" w14:textId="77777777" w:rsidR="00EF0BC0" w:rsidRPr="0025433F" w:rsidRDefault="00EF0BC0" w:rsidP="00EF0BC0">
            <w:pPr>
              <w:pStyle w:val="afff2"/>
              <w:numPr>
                <w:ilvl w:val="0"/>
                <w:numId w:val="27"/>
              </w:numPr>
              <w:rPr>
                <w:szCs w:val="24"/>
              </w:rPr>
            </w:pPr>
          </w:p>
        </w:tc>
        <w:tc>
          <w:tcPr>
            <w:tcW w:w="4849" w:type="dxa"/>
            <w:vAlign w:val="center"/>
          </w:tcPr>
          <w:p w14:paraId="06421EF0" w14:textId="00798E0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451FDCF5" w14:textId="109A9381"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RS600519 (или эквивалент)</w:t>
            </w:r>
          </w:p>
        </w:tc>
        <w:tc>
          <w:tcPr>
            <w:tcW w:w="1134" w:type="dxa"/>
            <w:shd w:val="clear" w:color="auto" w:fill="auto"/>
            <w:vAlign w:val="center"/>
          </w:tcPr>
          <w:p w14:paraId="31A98E44" w14:textId="76841B7F"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50C39F91" w14:textId="1A2E291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BCD67D9" w14:textId="446B8ED6" w:rsidR="00EF0BC0" w:rsidRPr="0025433F" w:rsidRDefault="00EF0BC0" w:rsidP="00EF0BC0">
            <w:pPr>
              <w:jc w:val="center"/>
              <w:rPr>
                <w:rFonts w:ascii="Times New Roman" w:hAnsi="Times New Roman" w:cs="Times New Roman"/>
                <w:sz w:val="24"/>
                <w:szCs w:val="24"/>
              </w:rPr>
            </w:pPr>
            <w:r w:rsidRPr="00811558">
              <w:t xml:space="preserve"> 62 754,05 </w:t>
            </w:r>
          </w:p>
        </w:tc>
        <w:tc>
          <w:tcPr>
            <w:tcW w:w="1704" w:type="dxa"/>
            <w:shd w:val="clear" w:color="auto" w:fill="auto"/>
          </w:tcPr>
          <w:p w14:paraId="1215D86F" w14:textId="17EFA850" w:rsidR="00EF0BC0" w:rsidRPr="0025433F" w:rsidRDefault="00EF0BC0" w:rsidP="00EF0BC0">
            <w:pPr>
              <w:jc w:val="center"/>
              <w:rPr>
                <w:rFonts w:ascii="Times New Roman" w:hAnsi="Times New Roman" w:cs="Times New Roman"/>
                <w:sz w:val="24"/>
                <w:szCs w:val="24"/>
              </w:rPr>
            </w:pPr>
            <w:r w:rsidRPr="00266C85">
              <w:t xml:space="preserve"> 62 754,05 </w:t>
            </w:r>
          </w:p>
        </w:tc>
      </w:tr>
      <w:tr w:rsidR="00EF0BC0" w:rsidRPr="0025433F" w14:paraId="5F465F57" w14:textId="77777777" w:rsidTr="00590E74">
        <w:trPr>
          <w:trHeight w:val="345"/>
        </w:trPr>
        <w:tc>
          <w:tcPr>
            <w:tcW w:w="992" w:type="dxa"/>
          </w:tcPr>
          <w:p w14:paraId="4E575D61" w14:textId="77777777" w:rsidR="00EF0BC0" w:rsidRPr="0025433F" w:rsidRDefault="00EF0BC0" w:rsidP="00EF0BC0">
            <w:pPr>
              <w:pStyle w:val="afff2"/>
              <w:numPr>
                <w:ilvl w:val="0"/>
                <w:numId w:val="27"/>
              </w:numPr>
              <w:rPr>
                <w:szCs w:val="24"/>
              </w:rPr>
            </w:pPr>
          </w:p>
        </w:tc>
        <w:tc>
          <w:tcPr>
            <w:tcW w:w="4849" w:type="dxa"/>
            <w:vAlign w:val="center"/>
          </w:tcPr>
          <w:p w14:paraId="08A6440F" w14:textId="524B3D6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495FA0B9" w14:textId="151973FD"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RS600521 (или эквивалент)</w:t>
            </w:r>
          </w:p>
        </w:tc>
        <w:tc>
          <w:tcPr>
            <w:tcW w:w="1134" w:type="dxa"/>
            <w:shd w:val="clear" w:color="auto" w:fill="auto"/>
            <w:vAlign w:val="center"/>
          </w:tcPr>
          <w:p w14:paraId="6D8DA38D" w14:textId="726C8CBA"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6DC84996" w14:textId="77EAD20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7BBF8F4" w14:textId="6D538BD8" w:rsidR="00EF0BC0" w:rsidRPr="0025433F" w:rsidRDefault="00EF0BC0" w:rsidP="00EF0BC0">
            <w:pPr>
              <w:jc w:val="center"/>
              <w:rPr>
                <w:rFonts w:ascii="Times New Roman" w:hAnsi="Times New Roman" w:cs="Times New Roman"/>
                <w:sz w:val="24"/>
                <w:szCs w:val="24"/>
              </w:rPr>
            </w:pPr>
            <w:r w:rsidRPr="00811558">
              <w:t xml:space="preserve"> 62 754,05 </w:t>
            </w:r>
          </w:p>
        </w:tc>
        <w:tc>
          <w:tcPr>
            <w:tcW w:w="1704" w:type="dxa"/>
            <w:shd w:val="clear" w:color="auto" w:fill="auto"/>
          </w:tcPr>
          <w:p w14:paraId="414A6D0D" w14:textId="6018C221" w:rsidR="00EF0BC0" w:rsidRPr="0025433F" w:rsidRDefault="00EF0BC0" w:rsidP="00EF0BC0">
            <w:pPr>
              <w:jc w:val="center"/>
              <w:rPr>
                <w:rFonts w:ascii="Times New Roman" w:hAnsi="Times New Roman" w:cs="Times New Roman"/>
                <w:sz w:val="24"/>
                <w:szCs w:val="24"/>
              </w:rPr>
            </w:pPr>
            <w:r w:rsidRPr="00266C85">
              <w:t xml:space="preserve"> 62 754,05 </w:t>
            </w:r>
          </w:p>
        </w:tc>
      </w:tr>
      <w:tr w:rsidR="00EF0BC0" w:rsidRPr="0025433F" w14:paraId="694531CD" w14:textId="77777777" w:rsidTr="00590E74">
        <w:trPr>
          <w:trHeight w:val="345"/>
        </w:trPr>
        <w:tc>
          <w:tcPr>
            <w:tcW w:w="992" w:type="dxa"/>
          </w:tcPr>
          <w:p w14:paraId="29C481B8" w14:textId="77777777" w:rsidR="00EF0BC0" w:rsidRPr="0025433F" w:rsidRDefault="00EF0BC0" w:rsidP="00EF0BC0">
            <w:pPr>
              <w:pStyle w:val="afff2"/>
              <w:numPr>
                <w:ilvl w:val="0"/>
                <w:numId w:val="27"/>
              </w:numPr>
              <w:rPr>
                <w:szCs w:val="24"/>
              </w:rPr>
            </w:pPr>
          </w:p>
        </w:tc>
        <w:tc>
          <w:tcPr>
            <w:tcW w:w="4849" w:type="dxa"/>
            <w:vAlign w:val="center"/>
          </w:tcPr>
          <w:p w14:paraId="72B14602" w14:textId="2B7F402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1514968D" w14:textId="0C836643"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RS600523 (или эквивалент)</w:t>
            </w:r>
          </w:p>
        </w:tc>
        <w:tc>
          <w:tcPr>
            <w:tcW w:w="1134" w:type="dxa"/>
            <w:shd w:val="clear" w:color="auto" w:fill="auto"/>
            <w:vAlign w:val="center"/>
          </w:tcPr>
          <w:p w14:paraId="15D7B696" w14:textId="74A5BB6F"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0F8455B6" w14:textId="0688811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D8E9F4" w14:textId="3928D115" w:rsidR="00EF0BC0" w:rsidRPr="0025433F" w:rsidRDefault="00EF0BC0" w:rsidP="00EF0BC0">
            <w:pPr>
              <w:jc w:val="center"/>
              <w:rPr>
                <w:rFonts w:ascii="Times New Roman" w:hAnsi="Times New Roman" w:cs="Times New Roman"/>
                <w:sz w:val="24"/>
                <w:szCs w:val="24"/>
              </w:rPr>
            </w:pPr>
            <w:r w:rsidRPr="00811558">
              <w:t xml:space="preserve"> 62 754,05 </w:t>
            </w:r>
          </w:p>
        </w:tc>
        <w:tc>
          <w:tcPr>
            <w:tcW w:w="1704" w:type="dxa"/>
            <w:shd w:val="clear" w:color="auto" w:fill="auto"/>
          </w:tcPr>
          <w:p w14:paraId="36941061" w14:textId="30DC4741" w:rsidR="00EF0BC0" w:rsidRPr="0025433F" w:rsidRDefault="00EF0BC0" w:rsidP="00EF0BC0">
            <w:pPr>
              <w:jc w:val="center"/>
              <w:rPr>
                <w:rFonts w:ascii="Times New Roman" w:hAnsi="Times New Roman" w:cs="Times New Roman"/>
                <w:sz w:val="24"/>
                <w:szCs w:val="24"/>
              </w:rPr>
            </w:pPr>
            <w:r w:rsidRPr="00266C85">
              <w:t xml:space="preserve"> 62 754,05 </w:t>
            </w:r>
          </w:p>
        </w:tc>
      </w:tr>
      <w:tr w:rsidR="00EF0BC0" w:rsidRPr="0025433F" w14:paraId="19560E5B" w14:textId="77777777" w:rsidTr="00590E74">
        <w:trPr>
          <w:trHeight w:val="345"/>
        </w:trPr>
        <w:tc>
          <w:tcPr>
            <w:tcW w:w="992" w:type="dxa"/>
          </w:tcPr>
          <w:p w14:paraId="1E947A23" w14:textId="77777777" w:rsidR="00EF0BC0" w:rsidRPr="0025433F" w:rsidRDefault="00EF0BC0" w:rsidP="00EF0BC0">
            <w:pPr>
              <w:pStyle w:val="afff2"/>
              <w:numPr>
                <w:ilvl w:val="0"/>
                <w:numId w:val="27"/>
              </w:numPr>
              <w:rPr>
                <w:szCs w:val="24"/>
              </w:rPr>
            </w:pPr>
          </w:p>
        </w:tc>
        <w:tc>
          <w:tcPr>
            <w:tcW w:w="4849" w:type="dxa"/>
            <w:vAlign w:val="center"/>
          </w:tcPr>
          <w:p w14:paraId="411E6370" w14:textId="4BCC21A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2597F14A" w14:textId="27F6D868"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RS600539 (или эквивалент)</w:t>
            </w:r>
          </w:p>
        </w:tc>
        <w:tc>
          <w:tcPr>
            <w:tcW w:w="1134" w:type="dxa"/>
            <w:shd w:val="clear" w:color="auto" w:fill="auto"/>
            <w:vAlign w:val="center"/>
          </w:tcPr>
          <w:p w14:paraId="45D9878B" w14:textId="51E05133"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4531C0C1" w14:textId="3DCCC5F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0BC7D1D" w14:textId="6DE9F6F5" w:rsidR="00EF0BC0" w:rsidRPr="0025433F" w:rsidRDefault="00EF0BC0" w:rsidP="00EF0BC0">
            <w:pPr>
              <w:jc w:val="center"/>
              <w:rPr>
                <w:rFonts w:ascii="Times New Roman" w:hAnsi="Times New Roman" w:cs="Times New Roman"/>
                <w:sz w:val="24"/>
                <w:szCs w:val="24"/>
              </w:rPr>
            </w:pPr>
            <w:r w:rsidRPr="00811558">
              <w:t xml:space="preserve"> 62 754,05 </w:t>
            </w:r>
          </w:p>
        </w:tc>
        <w:tc>
          <w:tcPr>
            <w:tcW w:w="1704" w:type="dxa"/>
            <w:shd w:val="clear" w:color="auto" w:fill="auto"/>
          </w:tcPr>
          <w:p w14:paraId="7A188292" w14:textId="0DA6453C" w:rsidR="00EF0BC0" w:rsidRPr="0025433F" w:rsidRDefault="00EF0BC0" w:rsidP="00EF0BC0">
            <w:pPr>
              <w:jc w:val="center"/>
              <w:rPr>
                <w:rFonts w:ascii="Times New Roman" w:hAnsi="Times New Roman" w:cs="Times New Roman"/>
                <w:sz w:val="24"/>
                <w:szCs w:val="24"/>
              </w:rPr>
            </w:pPr>
            <w:r w:rsidRPr="00266C85">
              <w:t xml:space="preserve"> 62 754,05 </w:t>
            </w:r>
          </w:p>
        </w:tc>
      </w:tr>
      <w:tr w:rsidR="00EF0BC0" w:rsidRPr="0025433F" w14:paraId="19F51CE0" w14:textId="77777777" w:rsidTr="00590E74">
        <w:trPr>
          <w:trHeight w:val="345"/>
        </w:trPr>
        <w:tc>
          <w:tcPr>
            <w:tcW w:w="992" w:type="dxa"/>
          </w:tcPr>
          <w:p w14:paraId="15718184" w14:textId="77777777" w:rsidR="00EF0BC0" w:rsidRPr="0025433F" w:rsidRDefault="00EF0BC0" w:rsidP="00EF0BC0">
            <w:pPr>
              <w:pStyle w:val="afff2"/>
              <w:numPr>
                <w:ilvl w:val="0"/>
                <w:numId w:val="27"/>
              </w:numPr>
              <w:rPr>
                <w:szCs w:val="24"/>
              </w:rPr>
            </w:pPr>
          </w:p>
        </w:tc>
        <w:tc>
          <w:tcPr>
            <w:tcW w:w="4849" w:type="dxa"/>
            <w:vAlign w:val="center"/>
          </w:tcPr>
          <w:p w14:paraId="3E82713B" w14:textId="7133100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7BBD6D0A" w14:textId="43D8CCDF"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RS600527 (или эквивалент)</w:t>
            </w:r>
          </w:p>
        </w:tc>
        <w:tc>
          <w:tcPr>
            <w:tcW w:w="1134" w:type="dxa"/>
            <w:shd w:val="clear" w:color="auto" w:fill="auto"/>
            <w:vAlign w:val="center"/>
          </w:tcPr>
          <w:p w14:paraId="2D3EBAD4" w14:textId="51105C9A"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5A921B0D" w14:textId="73D4600F"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22498DE" w14:textId="43B3F729" w:rsidR="00EF0BC0" w:rsidRPr="0025433F" w:rsidRDefault="00EF0BC0" w:rsidP="00EF0BC0">
            <w:pPr>
              <w:jc w:val="center"/>
              <w:rPr>
                <w:rFonts w:ascii="Times New Roman" w:hAnsi="Times New Roman" w:cs="Times New Roman"/>
                <w:sz w:val="24"/>
                <w:szCs w:val="24"/>
              </w:rPr>
            </w:pPr>
            <w:r w:rsidRPr="00811558">
              <w:t xml:space="preserve"> 62 754,05 </w:t>
            </w:r>
          </w:p>
        </w:tc>
        <w:tc>
          <w:tcPr>
            <w:tcW w:w="1704" w:type="dxa"/>
            <w:shd w:val="clear" w:color="auto" w:fill="auto"/>
          </w:tcPr>
          <w:p w14:paraId="410939A4" w14:textId="3EBAC040" w:rsidR="00EF0BC0" w:rsidRPr="0025433F" w:rsidRDefault="00EF0BC0" w:rsidP="00EF0BC0">
            <w:pPr>
              <w:jc w:val="center"/>
              <w:rPr>
                <w:rFonts w:ascii="Times New Roman" w:hAnsi="Times New Roman" w:cs="Times New Roman"/>
                <w:sz w:val="24"/>
                <w:szCs w:val="24"/>
              </w:rPr>
            </w:pPr>
            <w:r w:rsidRPr="00266C85">
              <w:t xml:space="preserve"> 62 754,05 </w:t>
            </w:r>
          </w:p>
        </w:tc>
      </w:tr>
      <w:tr w:rsidR="00EF0BC0" w:rsidRPr="0025433F" w14:paraId="4D43E03E" w14:textId="77777777" w:rsidTr="00590E74">
        <w:trPr>
          <w:trHeight w:val="345"/>
        </w:trPr>
        <w:tc>
          <w:tcPr>
            <w:tcW w:w="992" w:type="dxa"/>
          </w:tcPr>
          <w:p w14:paraId="6B617E1C" w14:textId="77777777" w:rsidR="00EF0BC0" w:rsidRPr="0025433F" w:rsidRDefault="00EF0BC0" w:rsidP="00EF0BC0">
            <w:pPr>
              <w:pStyle w:val="afff2"/>
              <w:numPr>
                <w:ilvl w:val="0"/>
                <w:numId w:val="27"/>
              </w:numPr>
              <w:rPr>
                <w:szCs w:val="24"/>
              </w:rPr>
            </w:pPr>
          </w:p>
        </w:tc>
        <w:tc>
          <w:tcPr>
            <w:tcW w:w="4849" w:type="dxa"/>
            <w:vAlign w:val="center"/>
          </w:tcPr>
          <w:p w14:paraId="162FF5FB" w14:textId="4EFBB88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6770BEAA" w14:textId="6F385E9A"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RS600511 (или эквивалент)</w:t>
            </w:r>
          </w:p>
        </w:tc>
        <w:tc>
          <w:tcPr>
            <w:tcW w:w="1134" w:type="dxa"/>
            <w:shd w:val="clear" w:color="auto" w:fill="auto"/>
            <w:vAlign w:val="center"/>
          </w:tcPr>
          <w:p w14:paraId="48FC50C3" w14:textId="2D0D0475"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12B3139F" w14:textId="357627E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B0478E0" w14:textId="6A1DB7EF" w:rsidR="00EF0BC0" w:rsidRPr="0025433F" w:rsidRDefault="00EF0BC0" w:rsidP="00EF0BC0">
            <w:pPr>
              <w:jc w:val="center"/>
              <w:rPr>
                <w:rFonts w:ascii="Times New Roman" w:hAnsi="Times New Roman" w:cs="Times New Roman"/>
                <w:sz w:val="24"/>
                <w:szCs w:val="24"/>
              </w:rPr>
            </w:pPr>
            <w:r w:rsidRPr="00811558">
              <w:t xml:space="preserve"> 62 754,05 </w:t>
            </w:r>
          </w:p>
        </w:tc>
        <w:tc>
          <w:tcPr>
            <w:tcW w:w="1704" w:type="dxa"/>
            <w:shd w:val="clear" w:color="auto" w:fill="auto"/>
          </w:tcPr>
          <w:p w14:paraId="759E1977" w14:textId="1D6E2C99" w:rsidR="00EF0BC0" w:rsidRPr="0025433F" w:rsidRDefault="00EF0BC0" w:rsidP="00EF0BC0">
            <w:pPr>
              <w:jc w:val="center"/>
              <w:rPr>
                <w:rFonts w:ascii="Times New Roman" w:hAnsi="Times New Roman" w:cs="Times New Roman"/>
                <w:sz w:val="24"/>
                <w:szCs w:val="24"/>
              </w:rPr>
            </w:pPr>
            <w:r w:rsidRPr="00266C85">
              <w:t xml:space="preserve"> 62 754,05 </w:t>
            </w:r>
          </w:p>
        </w:tc>
      </w:tr>
      <w:tr w:rsidR="00EF0BC0" w:rsidRPr="0025433F" w14:paraId="428E046C" w14:textId="77777777" w:rsidTr="00590E74">
        <w:trPr>
          <w:trHeight w:val="345"/>
        </w:trPr>
        <w:tc>
          <w:tcPr>
            <w:tcW w:w="992" w:type="dxa"/>
          </w:tcPr>
          <w:p w14:paraId="3FFE87A9" w14:textId="77777777" w:rsidR="00EF0BC0" w:rsidRPr="0025433F" w:rsidRDefault="00EF0BC0" w:rsidP="00EF0BC0">
            <w:pPr>
              <w:pStyle w:val="afff2"/>
              <w:numPr>
                <w:ilvl w:val="0"/>
                <w:numId w:val="27"/>
              </w:numPr>
              <w:rPr>
                <w:szCs w:val="24"/>
              </w:rPr>
            </w:pPr>
          </w:p>
        </w:tc>
        <w:tc>
          <w:tcPr>
            <w:tcW w:w="4849" w:type="dxa"/>
            <w:vAlign w:val="center"/>
          </w:tcPr>
          <w:p w14:paraId="22A72FC5" w14:textId="29E241B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60691A84" w14:textId="609220BF"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RS600540 (или эквивалент)</w:t>
            </w:r>
          </w:p>
        </w:tc>
        <w:tc>
          <w:tcPr>
            <w:tcW w:w="1134" w:type="dxa"/>
            <w:shd w:val="clear" w:color="auto" w:fill="auto"/>
            <w:vAlign w:val="center"/>
          </w:tcPr>
          <w:p w14:paraId="02E05616" w14:textId="6B4F6881"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73534256" w14:textId="10E54D3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C24CDDC" w14:textId="11263613" w:rsidR="00EF0BC0" w:rsidRPr="0025433F" w:rsidRDefault="00EF0BC0" w:rsidP="00EF0BC0">
            <w:pPr>
              <w:jc w:val="center"/>
              <w:rPr>
                <w:rFonts w:ascii="Times New Roman" w:hAnsi="Times New Roman" w:cs="Times New Roman"/>
                <w:sz w:val="24"/>
                <w:szCs w:val="24"/>
              </w:rPr>
            </w:pPr>
            <w:r w:rsidRPr="00811558">
              <w:t xml:space="preserve"> 62 754,05 </w:t>
            </w:r>
          </w:p>
        </w:tc>
        <w:tc>
          <w:tcPr>
            <w:tcW w:w="1704" w:type="dxa"/>
            <w:shd w:val="clear" w:color="auto" w:fill="auto"/>
          </w:tcPr>
          <w:p w14:paraId="0AFA61FE" w14:textId="26B198CA" w:rsidR="00EF0BC0" w:rsidRPr="0025433F" w:rsidRDefault="00EF0BC0" w:rsidP="00EF0BC0">
            <w:pPr>
              <w:jc w:val="center"/>
              <w:rPr>
                <w:rFonts w:ascii="Times New Roman" w:hAnsi="Times New Roman" w:cs="Times New Roman"/>
                <w:sz w:val="24"/>
                <w:szCs w:val="24"/>
              </w:rPr>
            </w:pPr>
            <w:r w:rsidRPr="00266C85">
              <w:t xml:space="preserve"> 62 754,05 </w:t>
            </w:r>
          </w:p>
        </w:tc>
      </w:tr>
      <w:tr w:rsidR="00EF0BC0" w:rsidRPr="0025433F" w14:paraId="1FD19664" w14:textId="77777777" w:rsidTr="00590E74">
        <w:trPr>
          <w:trHeight w:val="345"/>
        </w:trPr>
        <w:tc>
          <w:tcPr>
            <w:tcW w:w="992" w:type="dxa"/>
          </w:tcPr>
          <w:p w14:paraId="5D4C7115" w14:textId="77777777" w:rsidR="00EF0BC0" w:rsidRPr="0025433F" w:rsidRDefault="00EF0BC0" w:rsidP="00EF0BC0">
            <w:pPr>
              <w:pStyle w:val="afff2"/>
              <w:numPr>
                <w:ilvl w:val="0"/>
                <w:numId w:val="27"/>
              </w:numPr>
              <w:rPr>
                <w:szCs w:val="24"/>
              </w:rPr>
            </w:pPr>
          </w:p>
        </w:tc>
        <w:tc>
          <w:tcPr>
            <w:tcW w:w="4849" w:type="dxa"/>
            <w:vAlign w:val="center"/>
          </w:tcPr>
          <w:p w14:paraId="589B2844" w14:textId="68011327"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0229BBD0" w14:textId="60FF2151"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RS600529 (или эквивалент)</w:t>
            </w:r>
          </w:p>
        </w:tc>
        <w:tc>
          <w:tcPr>
            <w:tcW w:w="1134" w:type="dxa"/>
            <w:shd w:val="clear" w:color="auto" w:fill="auto"/>
            <w:vAlign w:val="center"/>
          </w:tcPr>
          <w:p w14:paraId="53649949" w14:textId="3B2B2B52"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55596487" w14:textId="47CF11D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172752B" w14:textId="01F5401D" w:rsidR="00EF0BC0" w:rsidRPr="0025433F" w:rsidRDefault="00EF0BC0" w:rsidP="00EF0BC0">
            <w:pPr>
              <w:jc w:val="center"/>
              <w:rPr>
                <w:rFonts w:ascii="Times New Roman" w:hAnsi="Times New Roman" w:cs="Times New Roman"/>
                <w:sz w:val="24"/>
                <w:szCs w:val="24"/>
              </w:rPr>
            </w:pPr>
            <w:r w:rsidRPr="00811558">
              <w:t xml:space="preserve"> 62 754,05 </w:t>
            </w:r>
          </w:p>
        </w:tc>
        <w:tc>
          <w:tcPr>
            <w:tcW w:w="1704" w:type="dxa"/>
            <w:shd w:val="clear" w:color="auto" w:fill="auto"/>
          </w:tcPr>
          <w:p w14:paraId="7F05E28F" w14:textId="063F417F" w:rsidR="00EF0BC0" w:rsidRPr="0025433F" w:rsidRDefault="00EF0BC0" w:rsidP="00EF0BC0">
            <w:pPr>
              <w:jc w:val="center"/>
              <w:rPr>
                <w:rFonts w:ascii="Times New Roman" w:hAnsi="Times New Roman" w:cs="Times New Roman"/>
                <w:sz w:val="24"/>
                <w:szCs w:val="24"/>
              </w:rPr>
            </w:pPr>
            <w:r w:rsidRPr="00266C85">
              <w:t xml:space="preserve"> 62 754,05 </w:t>
            </w:r>
          </w:p>
        </w:tc>
      </w:tr>
      <w:tr w:rsidR="00EF0BC0" w:rsidRPr="0025433F" w14:paraId="225B7927" w14:textId="77777777" w:rsidTr="00590E74">
        <w:trPr>
          <w:trHeight w:val="345"/>
        </w:trPr>
        <w:tc>
          <w:tcPr>
            <w:tcW w:w="992" w:type="dxa"/>
          </w:tcPr>
          <w:p w14:paraId="46833958" w14:textId="77777777" w:rsidR="00EF0BC0" w:rsidRPr="0025433F" w:rsidRDefault="00EF0BC0" w:rsidP="00EF0BC0">
            <w:pPr>
              <w:pStyle w:val="afff2"/>
              <w:numPr>
                <w:ilvl w:val="0"/>
                <w:numId w:val="27"/>
              </w:numPr>
              <w:rPr>
                <w:szCs w:val="24"/>
              </w:rPr>
            </w:pPr>
          </w:p>
        </w:tc>
        <w:tc>
          <w:tcPr>
            <w:tcW w:w="4849" w:type="dxa"/>
            <w:vAlign w:val="center"/>
          </w:tcPr>
          <w:p w14:paraId="333BB598" w14:textId="0C48A60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0566963D" w14:textId="36AE09C7"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RS600557 (или эквивалент)</w:t>
            </w:r>
          </w:p>
        </w:tc>
        <w:tc>
          <w:tcPr>
            <w:tcW w:w="1134" w:type="dxa"/>
            <w:shd w:val="clear" w:color="auto" w:fill="auto"/>
            <w:vAlign w:val="center"/>
          </w:tcPr>
          <w:p w14:paraId="14B24CC8" w14:textId="1616D7EF"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17384FDA" w14:textId="6DEC320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65C24B3" w14:textId="38A93768" w:rsidR="00EF0BC0" w:rsidRPr="0025433F" w:rsidRDefault="00EF0BC0" w:rsidP="00EF0BC0">
            <w:pPr>
              <w:jc w:val="center"/>
              <w:rPr>
                <w:rFonts w:ascii="Times New Roman" w:hAnsi="Times New Roman" w:cs="Times New Roman"/>
                <w:sz w:val="24"/>
                <w:szCs w:val="24"/>
              </w:rPr>
            </w:pPr>
            <w:r w:rsidRPr="00811558">
              <w:t xml:space="preserve"> 62 754,05 </w:t>
            </w:r>
          </w:p>
        </w:tc>
        <w:tc>
          <w:tcPr>
            <w:tcW w:w="1704" w:type="dxa"/>
            <w:shd w:val="clear" w:color="auto" w:fill="auto"/>
          </w:tcPr>
          <w:p w14:paraId="77F8E44E" w14:textId="43C05CE2" w:rsidR="00EF0BC0" w:rsidRPr="0025433F" w:rsidRDefault="00EF0BC0" w:rsidP="00EF0BC0">
            <w:pPr>
              <w:jc w:val="center"/>
              <w:rPr>
                <w:rFonts w:ascii="Times New Roman" w:hAnsi="Times New Roman" w:cs="Times New Roman"/>
                <w:sz w:val="24"/>
                <w:szCs w:val="24"/>
              </w:rPr>
            </w:pPr>
            <w:r w:rsidRPr="00266C85">
              <w:t xml:space="preserve"> 62 754,05 </w:t>
            </w:r>
          </w:p>
        </w:tc>
      </w:tr>
      <w:tr w:rsidR="00EF0BC0" w:rsidRPr="0025433F" w14:paraId="356B06C6" w14:textId="77777777" w:rsidTr="00590E74">
        <w:trPr>
          <w:trHeight w:val="345"/>
        </w:trPr>
        <w:tc>
          <w:tcPr>
            <w:tcW w:w="992" w:type="dxa"/>
          </w:tcPr>
          <w:p w14:paraId="2A43878A" w14:textId="77777777" w:rsidR="00EF0BC0" w:rsidRPr="0025433F" w:rsidRDefault="00EF0BC0" w:rsidP="00EF0BC0">
            <w:pPr>
              <w:pStyle w:val="afff2"/>
              <w:numPr>
                <w:ilvl w:val="0"/>
                <w:numId w:val="27"/>
              </w:numPr>
              <w:rPr>
                <w:szCs w:val="24"/>
              </w:rPr>
            </w:pPr>
          </w:p>
        </w:tc>
        <w:tc>
          <w:tcPr>
            <w:tcW w:w="4849" w:type="dxa"/>
            <w:vAlign w:val="center"/>
          </w:tcPr>
          <w:p w14:paraId="7BB37FB6" w14:textId="5A16DCE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16A0E4DC" w14:textId="4DB9D99B"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RS600541 (или эквивалент)</w:t>
            </w:r>
          </w:p>
        </w:tc>
        <w:tc>
          <w:tcPr>
            <w:tcW w:w="1134" w:type="dxa"/>
            <w:shd w:val="clear" w:color="auto" w:fill="auto"/>
            <w:vAlign w:val="center"/>
          </w:tcPr>
          <w:p w14:paraId="30376D5E" w14:textId="4B9E654C"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596B798D" w14:textId="194931D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B22FE3A" w14:textId="4EBF6454" w:rsidR="00EF0BC0" w:rsidRPr="0025433F" w:rsidRDefault="00EF0BC0" w:rsidP="00EF0BC0">
            <w:pPr>
              <w:jc w:val="center"/>
              <w:rPr>
                <w:rFonts w:ascii="Times New Roman" w:hAnsi="Times New Roman" w:cs="Times New Roman"/>
                <w:sz w:val="24"/>
                <w:szCs w:val="24"/>
              </w:rPr>
            </w:pPr>
            <w:r w:rsidRPr="00811558">
              <w:t xml:space="preserve"> 62 754,05 </w:t>
            </w:r>
          </w:p>
        </w:tc>
        <w:tc>
          <w:tcPr>
            <w:tcW w:w="1704" w:type="dxa"/>
            <w:shd w:val="clear" w:color="auto" w:fill="auto"/>
          </w:tcPr>
          <w:p w14:paraId="587FAF0A" w14:textId="45B82956" w:rsidR="00EF0BC0" w:rsidRPr="0025433F" w:rsidRDefault="00EF0BC0" w:rsidP="00EF0BC0">
            <w:pPr>
              <w:jc w:val="center"/>
              <w:rPr>
                <w:rFonts w:ascii="Times New Roman" w:hAnsi="Times New Roman" w:cs="Times New Roman"/>
                <w:sz w:val="24"/>
                <w:szCs w:val="24"/>
              </w:rPr>
            </w:pPr>
            <w:r w:rsidRPr="00266C85">
              <w:t xml:space="preserve"> 62 754,05 </w:t>
            </w:r>
          </w:p>
        </w:tc>
      </w:tr>
      <w:tr w:rsidR="00EF0BC0" w:rsidRPr="0025433F" w14:paraId="42AFE236" w14:textId="77777777" w:rsidTr="00590E74">
        <w:trPr>
          <w:trHeight w:val="345"/>
        </w:trPr>
        <w:tc>
          <w:tcPr>
            <w:tcW w:w="992" w:type="dxa"/>
          </w:tcPr>
          <w:p w14:paraId="65EFA23C" w14:textId="77777777" w:rsidR="00EF0BC0" w:rsidRPr="0025433F" w:rsidRDefault="00EF0BC0" w:rsidP="00EF0BC0">
            <w:pPr>
              <w:pStyle w:val="afff2"/>
              <w:numPr>
                <w:ilvl w:val="0"/>
                <w:numId w:val="27"/>
              </w:numPr>
              <w:rPr>
                <w:szCs w:val="24"/>
              </w:rPr>
            </w:pPr>
          </w:p>
        </w:tc>
        <w:tc>
          <w:tcPr>
            <w:tcW w:w="4849" w:type="dxa"/>
            <w:vAlign w:val="center"/>
          </w:tcPr>
          <w:p w14:paraId="352FBC80" w14:textId="3A25226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6DD2BA29" w14:textId="6DDDDFA1"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RS600530 (или эквивалент)</w:t>
            </w:r>
          </w:p>
        </w:tc>
        <w:tc>
          <w:tcPr>
            <w:tcW w:w="1134" w:type="dxa"/>
            <w:shd w:val="clear" w:color="auto" w:fill="auto"/>
            <w:vAlign w:val="center"/>
          </w:tcPr>
          <w:p w14:paraId="035F5923" w14:textId="35789401"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7BEB56FF" w14:textId="28097DD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E757930" w14:textId="1F78C94D" w:rsidR="00EF0BC0" w:rsidRPr="0025433F" w:rsidRDefault="00EF0BC0" w:rsidP="00EF0BC0">
            <w:pPr>
              <w:jc w:val="center"/>
              <w:rPr>
                <w:rFonts w:ascii="Times New Roman" w:hAnsi="Times New Roman" w:cs="Times New Roman"/>
                <w:sz w:val="24"/>
                <w:szCs w:val="24"/>
              </w:rPr>
            </w:pPr>
            <w:r w:rsidRPr="00811558">
              <w:t xml:space="preserve"> 62 754,05 </w:t>
            </w:r>
          </w:p>
        </w:tc>
        <w:tc>
          <w:tcPr>
            <w:tcW w:w="1704" w:type="dxa"/>
            <w:shd w:val="clear" w:color="auto" w:fill="auto"/>
          </w:tcPr>
          <w:p w14:paraId="4BB6E65A" w14:textId="45169CE9" w:rsidR="00EF0BC0" w:rsidRPr="0025433F" w:rsidRDefault="00EF0BC0" w:rsidP="00EF0BC0">
            <w:pPr>
              <w:jc w:val="center"/>
              <w:rPr>
                <w:rFonts w:ascii="Times New Roman" w:hAnsi="Times New Roman" w:cs="Times New Roman"/>
                <w:sz w:val="24"/>
                <w:szCs w:val="24"/>
              </w:rPr>
            </w:pPr>
            <w:r w:rsidRPr="00266C85">
              <w:t xml:space="preserve"> 62 754,05 </w:t>
            </w:r>
          </w:p>
        </w:tc>
      </w:tr>
      <w:tr w:rsidR="00EF0BC0" w:rsidRPr="0025433F" w14:paraId="224CC5B3" w14:textId="77777777" w:rsidTr="00590E74">
        <w:trPr>
          <w:trHeight w:val="345"/>
        </w:trPr>
        <w:tc>
          <w:tcPr>
            <w:tcW w:w="992" w:type="dxa"/>
          </w:tcPr>
          <w:p w14:paraId="70861173" w14:textId="77777777" w:rsidR="00EF0BC0" w:rsidRPr="0025433F" w:rsidRDefault="00EF0BC0" w:rsidP="00EF0BC0">
            <w:pPr>
              <w:pStyle w:val="afff2"/>
              <w:numPr>
                <w:ilvl w:val="0"/>
                <w:numId w:val="27"/>
              </w:numPr>
              <w:rPr>
                <w:szCs w:val="24"/>
              </w:rPr>
            </w:pPr>
          </w:p>
        </w:tc>
        <w:tc>
          <w:tcPr>
            <w:tcW w:w="4849" w:type="dxa"/>
            <w:vAlign w:val="center"/>
          </w:tcPr>
          <w:p w14:paraId="62584ED4" w14:textId="3DA64BE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591B905A" w14:textId="73D918E6"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RS600513 (или эквивалент)</w:t>
            </w:r>
          </w:p>
        </w:tc>
        <w:tc>
          <w:tcPr>
            <w:tcW w:w="1134" w:type="dxa"/>
            <w:shd w:val="clear" w:color="auto" w:fill="auto"/>
            <w:vAlign w:val="center"/>
          </w:tcPr>
          <w:p w14:paraId="70D50423" w14:textId="483CA1E4"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370CACD9" w14:textId="0F2D633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C4FDDAA" w14:textId="77CF6031" w:rsidR="00EF0BC0" w:rsidRPr="0025433F" w:rsidRDefault="00EF0BC0" w:rsidP="00EF0BC0">
            <w:pPr>
              <w:jc w:val="center"/>
              <w:rPr>
                <w:rFonts w:ascii="Times New Roman" w:hAnsi="Times New Roman" w:cs="Times New Roman"/>
                <w:sz w:val="24"/>
                <w:szCs w:val="24"/>
              </w:rPr>
            </w:pPr>
            <w:r w:rsidRPr="00811558">
              <w:t xml:space="preserve"> 62 754,05 </w:t>
            </w:r>
          </w:p>
        </w:tc>
        <w:tc>
          <w:tcPr>
            <w:tcW w:w="1704" w:type="dxa"/>
            <w:shd w:val="clear" w:color="auto" w:fill="auto"/>
          </w:tcPr>
          <w:p w14:paraId="1EF7C4FC" w14:textId="0F8E7A3A" w:rsidR="00EF0BC0" w:rsidRPr="0025433F" w:rsidRDefault="00EF0BC0" w:rsidP="00EF0BC0">
            <w:pPr>
              <w:jc w:val="center"/>
              <w:rPr>
                <w:rFonts w:ascii="Times New Roman" w:hAnsi="Times New Roman" w:cs="Times New Roman"/>
                <w:sz w:val="24"/>
                <w:szCs w:val="24"/>
              </w:rPr>
            </w:pPr>
            <w:r w:rsidRPr="00266C85">
              <w:t xml:space="preserve"> 62 754,05 </w:t>
            </w:r>
          </w:p>
        </w:tc>
      </w:tr>
      <w:tr w:rsidR="00EF0BC0" w:rsidRPr="0025433F" w14:paraId="37BAAF18" w14:textId="77777777" w:rsidTr="00590E74">
        <w:trPr>
          <w:trHeight w:val="345"/>
        </w:trPr>
        <w:tc>
          <w:tcPr>
            <w:tcW w:w="992" w:type="dxa"/>
          </w:tcPr>
          <w:p w14:paraId="764928CF" w14:textId="77777777" w:rsidR="00EF0BC0" w:rsidRPr="0025433F" w:rsidRDefault="00EF0BC0" w:rsidP="00EF0BC0">
            <w:pPr>
              <w:pStyle w:val="afff2"/>
              <w:numPr>
                <w:ilvl w:val="0"/>
                <w:numId w:val="27"/>
              </w:numPr>
              <w:rPr>
                <w:szCs w:val="24"/>
              </w:rPr>
            </w:pPr>
          </w:p>
        </w:tc>
        <w:tc>
          <w:tcPr>
            <w:tcW w:w="4849" w:type="dxa"/>
            <w:vAlign w:val="center"/>
          </w:tcPr>
          <w:p w14:paraId="6FAF83A9" w14:textId="2FBB698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1EA6ADB5" w14:textId="6A9D21AB"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RS600514 (или эквивалент)</w:t>
            </w:r>
          </w:p>
        </w:tc>
        <w:tc>
          <w:tcPr>
            <w:tcW w:w="1134" w:type="dxa"/>
            <w:shd w:val="clear" w:color="auto" w:fill="auto"/>
            <w:vAlign w:val="center"/>
          </w:tcPr>
          <w:p w14:paraId="3B5ACAFA" w14:textId="117DB573"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2529B7E8" w14:textId="5B43309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C810603" w14:textId="69AA341B" w:rsidR="00EF0BC0" w:rsidRPr="0025433F" w:rsidRDefault="00EF0BC0" w:rsidP="00EF0BC0">
            <w:pPr>
              <w:jc w:val="center"/>
              <w:rPr>
                <w:rFonts w:ascii="Times New Roman" w:hAnsi="Times New Roman" w:cs="Times New Roman"/>
                <w:sz w:val="24"/>
                <w:szCs w:val="24"/>
              </w:rPr>
            </w:pPr>
            <w:r w:rsidRPr="00811558">
              <w:t xml:space="preserve"> 62 754,05 </w:t>
            </w:r>
          </w:p>
        </w:tc>
        <w:tc>
          <w:tcPr>
            <w:tcW w:w="1704" w:type="dxa"/>
            <w:shd w:val="clear" w:color="auto" w:fill="auto"/>
          </w:tcPr>
          <w:p w14:paraId="0CD08CEA" w14:textId="67F3C5E7" w:rsidR="00EF0BC0" w:rsidRPr="0025433F" w:rsidRDefault="00EF0BC0" w:rsidP="00EF0BC0">
            <w:pPr>
              <w:jc w:val="center"/>
              <w:rPr>
                <w:rFonts w:ascii="Times New Roman" w:hAnsi="Times New Roman" w:cs="Times New Roman"/>
                <w:sz w:val="24"/>
                <w:szCs w:val="24"/>
              </w:rPr>
            </w:pPr>
            <w:r w:rsidRPr="00266C85">
              <w:t xml:space="preserve"> 62 754,05 </w:t>
            </w:r>
          </w:p>
        </w:tc>
      </w:tr>
      <w:tr w:rsidR="00EF0BC0" w:rsidRPr="0025433F" w14:paraId="4AB65395" w14:textId="77777777" w:rsidTr="00590E74">
        <w:trPr>
          <w:trHeight w:val="345"/>
        </w:trPr>
        <w:tc>
          <w:tcPr>
            <w:tcW w:w="992" w:type="dxa"/>
          </w:tcPr>
          <w:p w14:paraId="0FDC0D81" w14:textId="77777777" w:rsidR="00EF0BC0" w:rsidRPr="0025433F" w:rsidRDefault="00EF0BC0" w:rsidP="00EF0BC0">
            <w:pPr>
              <w:pStyle w:val="afff2"/>
              <w:numPr>
                <w:ilvl w:val="0"/>
                <w:numId w:val="27"/>
              </w:numPr>
              <w:rPr>
                <w:szCs w:val="24"/>
              </w:rPr>
            </w:pPr>
          </w:p>
        </w:tc>
        <w:tc>
          <w:tcPr>
            <w:tcW w:w="4849" w:type="dxa"/>
            <w:vAlign w:val="center"/>
          </w:tcPr>
          <w:p w14:paraId="07FEC2EB" w14:textId="43CC8D94"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16F9DCA1" w14:textId="29218F8A"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RS600536 (или эквивалент)</w:t>
            </w:r>
          </w:p>
        </w:tc>
        <w:tc>
          <w:tcPr>
            <w:tcW w:w="1134" w:type="dxa"/>
            <w:shd w:val="clear" w:color="auto" w:fill="auto"/>
            <w:vAlign w:val="center"/>
          </w:tcPr>
          <w:p w14:paraId="53885590" w14:textId="7B62C3AE"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304744E3" w14:textId="3BAB9F8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392A8E8F" w14:textId="419DD6D6" w:rsidR="00EF0BC0" w:rsidRPr="0025433F" w:rsidRDefault="00EF0BC0" w:rsidP="00EF0BC0">
            <w:pPr>
              <w:jc w:val="center"/>
              <w:rPr>
                <w:rFonts w:ascii="Times New Roman" w:hAnsi="Times New Roman" w:cs="Times New Roman"/>
                <w:sz w:val="24"/>
                <w:szCs w:val="24"/>
              </w:rPr>
            </w:pPr>
            <w:r w:rsidRPr="00811558">
              <w:t xml:space="preserve"> 62 754,05 </w:t>
            </w:r>
          </w:p>
        </w:tc>
        <w:tc>
          <w:tcPr>
            <w:tcW w:w="1704" w:type="dxa"/>
            <w:shd w:val="clear" w:color="auto" w:fill="auto"/>
          </w:tcPr>
          <w:p w14:paraId="30ABD27A" w14:textId="0DFC3006" w:rsidR="00EF0BC0" w:rsidRPr="0025433F" w:rsidRDefault="00EF0BC0" w:rsidP="00EF0BC0">
            <w:pPr>
              <w:jc w:val="center"/>
              <w:rPr>
                <w:rFonts w:ascii="Times New Roman" w:hAnsi="Times New Roman" w:cs="Times New Roman"/>
                <w:sz w:val="24"/>
                <w:szCs w:val="24"/>
              </w:rPr>
            </w:pPr>
            <w:r w:rsidRPr="00266C85">
              <w:t xml:space="preserve"> 62 754,05 </w:t>
            </w:r>
          </w:p>
        </w:tc>
      </w:tr>
      <w:tr w:rsidR="00EF0BC0" w:rsidRPr="0025433F" w14:paraId="3FB7E4BC" w14:textId="77777777" w:rsidTr="00590E74">
        <w:trPr>
          <w:trHeight w:val="345"/>
        </w:trPr>
        <w:tc>
          <w:tcPr>
            <w:tcW w:w="992" w:type="dxa"/>
          </w:tcPr>
          <w:p w14:paraId="4FB15CFC" w14:textId="77777777" w:rsidR="00EF0BC0" w:rsidRPr="0025433F" w:rsidRDefault="00EF0BC0" w:rsidP="00EF0BC0">
            <w:pPr>
              <w:pStyle w:val="afff2"/>
              <w:numPr>
                <w:ilvl w:val="0"/>
                <w:numId w:val="27"/>
              </w:numPr>
              <w:rPr>
                <w:szCs w:val="24"/>
              </w:rPr>
            </w:pPr>
          </w:p>
        </w:tc>
        <w:tc>
          <w:tcPr>
            <w:tcW w:w="4849" w:type="dxa"/>
            <w:vAlign w:val="center"/>
          </w:tcPr>
          <w:p w14:paraId="624911ED" w14:textId="1960345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169AA018" w14:textId="078C62A0"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RS600501 (или эквивалент)</w:t>
            </w:r>
          </w:p>
        </w:tc>
        <w:tc>
          <w:tcPr>
            <w:tcW w:w="1134" w:type="dxa"/>
            <w:shd w:val="clear" w:color="auto" w:fill="auto"/>
            <w:vAlign w:val="center"/>
          </w:tcPr>
          <w:p w14:paraId="28419DE5" w14:textId="0A91CE0E"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78532A23" w14:textId="4214620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98479A7" w14:textId="5F47A037" w:rsidR="00EF0BC0" w:rsidRPr="0025433F" w:rsidRDefault="00EF0BC0" w:rsidP="00EF0BC0">
            <w:pPr>
              <w:jc w:val="center"/>
              <w:rPr>
                <w:rFonts w:ascii="Times New Roman" w:hAnsi="Times New Roman" w:cs="Times New Roman"/>
                <w:sz w:val="24"/>
                <w:szCs w:val="24"/>
              </w:rPr>
            </w:pPr>
            <w:r w:rsidRPr="00811558">
              <w:t xml:space="preserve"> 62 754,05 </w:t>
            </w:r>
          </w:p>
        </w:tc>
        <w:tc>
          <w:tcPr>
            <w:tcW w:w="1704" w:type="dxa"/>
            <w:shd w:val="clear" w:color="auto" w:fill="auto"/>
          </w:tcPr>
          <w:p w14:paraId="5A3BB5BC" w14:textId="1ECB0862" w:rsidR="00EF0BC0" w:rsidRPr="0025433F" w:rsidRDefault="00EF0BC0" w:rsidP="00EF0BC0">
            <w:pPr>
              <w:jc w:val="center"/>
              <w:rPr>
                <w:rFonts w:ascii="Times New Roman" w:hAnsi="Times New Roman" w:cs="Times New Roman"/>
                <w:sz w:val="24"/>
                <w:szCs w:val="24"/>
              </w:rPr>
            </w:pPr>
            <w:r w:rsidRPr="00266C85">
              <w:t xml:space="preserve"> 62 754,05 </w:t>
            </w:r>
          </w:p>
        </w:tc>
      </w:tr>
      <w:tr w:rsidR="00EF0BC0" w:rsidRPr="0025433F" w14:paraId="4B73711B" w14:textId="77777777" w:rsidTr="00590E74">
        <w:trPr>
          <w:trHeight w:val="345"/>
        </w:trPr>
        <w:tc>
          <w:tcPr>
            <w:tcW w:w="992" w:type="dxa"/>
          </w:tcPr>
          <w:p w14:paraId="0CCEC84E" w14:textId="77777777" w:rsidR="00EF0BC0" w:rsidRPr="0025433F" w:rsidRDefault="00EF0BC0" w:rsidP="00EF0BC0">
            <w:pPr>
              <w:pStyle w:val="afff2"/>
              <w:numPr>
                <w:ilvl w:val="0"/>
                <w:numId w:val="27"/>
              </w:numPr>
              <w:rPr>
                <w:szCs w:val="24"/>
              </w:rPr>
            </w:pPr>
          </w:p>
        </w:tc>
        <w:tc>
          <w:tcPr>
            <w:tcW w:w="4849" w:type="dxa"/>
            <w:vAlign w:val="center"/>
          </w:tcPr>
          <w:p w14:paraId="73E7212A" w14:textId="1AC3E13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219ED98C" w14:textId="2FB03E29"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RS600507 (или эквивалент)</w:t>
            </w:r>
          </w:p>
        </w:tc>
        <w:tc>
          <w:tcPr>
            <w:tcW w:w="1134" w:type="dxa"/>
            <w:shd w:val="clear" w:color="auto" w:fill="auto"/>
            <w:vAlign w:val="center"/>
          </w:tcPr>
          <w:p w14:paraId="04F03761" w14:textId="44FC6441"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0E89461B" w14:textId="23025C4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3532052" w14:textId="59DA3AF7" w:rsidR="00EF0BC0" w:rsidRPr="0025433F" w:rsidRDefault="00EF0BC0" w:rsidP="00EF0BC0">
            <w:pPr>
              <w:jc w:val="center"/>
              <w:rPr>
                <w:rFonts w:ascii="Times New Roman" w:hAnsi="Times New Roman" w:cs="Times New Roman"/>
                <w:sz w:val="24"/>
                <w:szCs w:val="24"/>
              </w:rPr>
            </w:pPr>
            <w:r w:rsidRPr="00811558">
              <w:t xml:space="preserve"> 62 754,05 </w:t>
            </w:r>
          </w:p>
        </w:tc>
        <w:tc>
          <w:tcPr>
            <w:tcW w:w="1704" w:type="dxa"/>
            <w:shd w:val="clear" w:color="auto" w:fill="auto"/>
          </w:tcPr>
          <w:p w14:paraId="670BD190" w14:textId="6E0D65E6" w:rsidR="00EF0BC0" w:rsidRPr="0025433F" w:rsidRDefault="00EF0BC0" w:rsidP="00EF0BC0">
            <w:pPr>
              <w:jc w:val="center"/>
              <w:rPr>
                <w:rFonts w:ascii="Times New Roman" w:hAnsi="Times New Roman" w:cs="Times New Roman"/>
                <w:sz w:val="24"/>
                <w:szCs w:val="24"/>
              </w:rPr>
            </w:pPr>
            <w:r w:rsidRPr="00266C85">
              <w:t xml:space="preserve"> 62 754,05 </w:t>
            </w:r>
          </w:p>
        </w:tc>
      </w:tr>
      <w:tr w:rsidR="00EF0BC0" w:rsidRPr="0025433F" w14:paraId="5EF89B13" w14:textId="77777777" w:rsidTr="00590E74">
        <w:trPr>
          <w:trHeight w:val="345"/>
        </w:trPr>
        <w:tc>
          <w:tcPr>
            <w:tcW w:w="992" w:type="dxa"/>
          </w:tcPr>
          <w:p w14:paraId="26C6F2F3" w14:textId="77777777" w:rsidR="00EF0BC0" w:rsidRPr="0025433F" w:rsidRDefault="00EF0BC0" w:rsidP="00EF0BC0">
            <w:pPr>
              <w:pStyle w:val="afff2"/>
              <w:numPr>
                <w:ilvl w:val="0"/>
                <w:numId w:val="27"/>
              </w:numPr>
              <w:rPr>
                <w:szCs w:val="24"/>
              </w:rPr>
            </w:pPr>
          </w:p>
        </w:tc>
        <w:tc>
          <w:tcPr>
            <w:tcW w:w="4849" w:type="dxa"/>
            <w:vAlign w:val="center"/>
          </w:tcPr>
          <w:p w14:paraId="39631B76" w14:textId="67A2DF8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0B3F3316" w14:textId="174D80EA"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RS600558 (или эквивалент)</w:t>
            </w:r>
          </w:p>
        </w:tc>
        <w:tc>
          <w:tcPr>
            <w:tcW w:w="1134" w:type="dxa"/>
            <w:shd w:val="clear" w:color="auto" w:fill="auto"/>
            <w:vAlign w:val="center"/>
          </w:tcPr>
          <w:p w14:paraId="2A2146C6" w14:textId="660C91B8"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59A4E9A7" w14:textId="2C9BA5B4"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6A48FB3" w14:textId="2414FF88" w:rsidR="00EF0BC0" w:rsidRPr="0025433F" w:rsidRDefault="00EF0BC0" w:rsidP="00EF0BC0">
            <w:pPr>
              <w:jc w:val="center"/>
              <w:rPr>
                <w:rFonts w:ascii="Times New Roman" w:hAnsi="Times New Roman" w:cs="Times New Roman"/>
                <w:sz w:val="24"/>
                <w:szCs w:val="24"/>
              </w:rPr>
            </w:pPr>
            <w:r w:rsidRPr="00811558">
              <w:t xml:space="preserve"> 62 754,05 </w:t>
            </w:r>
          </w:p>
        </w:tc>
        <w:tc>
          <w:tcPr>
            <w:tcW w:w="1704" w:type="dxa"/>
            <w:shd w:val="clear" w:color="auto" w:fill="auto"/>
          </w:tcPr>
          <w:p w14:paraId="12298C50" w14:textId="130B21A4" w:rsidR="00EF0BC0" w:rsidRPr="0025433F" w:rsidRDefault="00EF0BC0" w:rsidP="00EF0BC0">
            <w:pPr>
              <w:jc w:val="center"/>
              <w:rPr>
                <w:rFonts w:ascii="Times New Roman" w:hAnsi="Times New Roman" w:cs="Times New Roman"/>
                <w:sz w:val="24"/>
                <w:szCs w:val="24"/>
              </w:rPr>
            </w:pPr>
            <w:r w:rsidRPr="00266C85">
              <w:t xml:space="preserve"> 62 754,05 </w:t>
            </w:r>
          </w:p>
        </w:tc>
      </w:tr>
      <w:tr w:rsidR="00EF0BC0" w:rsidRPr="0025433F" w14:paraId="4A783734" w14:textId="77777777" w:rsidTr="00590E74">
        <w:trPr>
          <w:trHeight w:val="345"/>
        </w:trPr>
        <w:tc>
          <w:tcPr>
            <w:tcW w:w="992" w:type="dxa"/>
          </w:tcPr>
          <w:p w14:paraId="026202B8" w14:textId="77777777" w:rsidR="00EF0BC0" w:rsidRPr="0025433F" w:rsidRDefault="00EF0BC0" w:rsidP="00EF0BC0">
            <w:pPr>
              <w:pStyle w:val="afff2"/>
              <w:numPr>
                <w:ilvl w:val="0"/>
                <w:numId w:val="27"/>
              </w:numPr>
              <w:rPr>
                <w:szCs w:val="24"/>
              </w:rPr>
            </w:pPr>
          </w:p>
        </w:tc>
        <w:tc>
          <w:tcPr>
            <w:tcW w:w="4849" w:type="dxa"/>
            <w:vAlign w:val="center"/>
          </w:tcPr>
          <w:p w14:paraId="050F0605" w14:textId="6E65355F"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5C252336" w14:textId="13575891"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RS600524 (или эквивалент)</w:t>
            </w:r>
          </w:p>
        </w:tc>
        <w:tc>
          <w:tcPr>
            <w:tcW w:w="1134" w:type="dxa"/>
            <w:shd w:val="clear" w:color="auto" w:fill="auto"/>
            <w:vAlign w:val="center"/>
          </w:tcPr>
          <w:p w14:paraId="2C6691A3" w14:textId="12979468"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75EDDDF0" w14:textId="6A30B8EA"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16838EF" w14:textId="549BCA2A" w:rsidR="00EF0BC0" w:rsidRPr="0025433F" w:rsidRDefault="00EF0BC0" w:rsidP="00EF0BC0">
            <w:pPr>
              <w:jc w:val="center"/>
              <w:rPr>
                <w:rFonts w:ascii="Times New Roman" w:hAnsi="Times New Roman" w:cs="Times New Roman"/>
                <w:sz w:val="24"/>
                <w:szCs w:val="24"/>
              </w:rPr>
            </w:pPr>
            <w:r w:rsidRPr="00811558">
              <w:t xml:space="preserve"> 62 754,05 </w:t>
            </w:r>
          </w:p>
        </w:tc>
        <w:tc>
          <w:tcPr>
            <w:tcW w:w="1704" w:type="dxa"/>
            <w:shd w:val="clear" w:color="auto" w:fill="auto"/>
          </w:tcPr>
          <w:p w14:paraId="565D0AE8" w14:textId="2D165870" w:rsidR="00EF0BC0" w:rsidRPr="0025433F" w:rsidRDefault="00EF0BC0" w:rsidP="00EF0BC0">
            <w:pPr>
              <w:jc w:val="center"/>
              <w:rPr>
                <w:rFonts w:ascii="Times New Roman" w:hAnsi="Times New Roman" w:cs="Times New Roman"/>
                <w:sz w:val="24"/>
                <w:szCs w:val="24"/>
              </w:rPr>
            </w:pPr>
            <w:r w:rsidRPr="00266C85">
              <w:t xml:space="preserve"> 62 754,05 </w:t>
            </w:r>
          </w:p>
        </w:tc>
      </w:tr>
      <w:tr w:rsidR="00EF0BC0" w:rsidRPr="0025433F" w14:paraId="2FDC0692" w14:textId="77777777" w:rsidTr="00590E74">
        <w:trPr>
          <w:trHeight w:val="345"/>
        </w:trPr>
        <w:tc>
          <w:tcPr>
            <w:tcW w:w="992" w:type="dxa"/>
          </w:tcPr>
          <w:p w14:paraId="00EAA654" w14:textId="77777777" w:rsidR="00EF0BC0" w:rsidRPr="0025433F" w:rsidRDefault="00EF0BC0" w:rsidP="00EF0BC0">
            <w:pPr>
              <w:pStyle w:val="afff2"/>
              <w:numPr>
                <w:ilvl w:val="0"/>
                <w:numId w:val="27"/>
              </w:numPr>
              <w:rPr>
                <w:szCs w:val="24"/>
              </w:rPr>
            </w:pPr>
          </w:p>
        </w:tc>
        <w:tc>
          <w:tcPr>
            <w:tcW w:w="4849" w:type="dxa"/>
            <w:vAlign w:val="center"/>
          </w:tcPr>
          <w:p w14:paraId="44FB8F3A" w14:textId="3BBD71B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изогнутый в форме штыка</w:t>
            </w:r>
          </w:p>
        </w:tc>
        <w:tc>
          <w:tcPr>
            <w:tcW w:w="3685" w:type="dxa"/>
            <w:vAlign w:val="center"/>
          </w:tcPr>
          <w:p w14:paraId="6E8AE1A8" w14:textId="18ED7810"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RS600518 (или эквивалент)</w:t>
            </w:r>
          </w:p>
        </w:tc>
        <w:tc>
          <w:tcPr>
            <w:tcW w:w="1134" w:type="dxa"/>
            <w:shd w:val="clear" w:color="auto" w:fill="auto"/>
            <w:vAlign w:val="center"/>
          </w:tcPr>
          <w:p w14:paraId="01B26C15" w14:textId="17C4A8C2"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34E90F90" w14:textId="6A32D0A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C06C80D" w14:textId="77A78B37" w:rsidR="00EF0BC0" w:rsidRPr="0025433F" w:rsidRDefault="00EF0BC0" w:rsidP="00EF0BC0">
            <w:pPr>
              <w:jc w:val="center"/>
              <w:rPr>
                <w:rFonts w:ascii="Times New Roman" w:hAnsi="Times New Roman" w:cs="Times New Roman"/>
                <w:sz w:val="24"/>
                <w:szCs w:val="24"/>
              </w:rPr>
            </w:pPr>
            <w:r w:rsidRPr="00811558">
              <w:t xml:space="preserve"> 62 754,05 </w:t>
            </w:r>
          </w:p>
        </w:tc>
        <w:tc>
          <w:tcPr>
            <w:tcW w:w="1704" w:type="dxa"/>
            <w:shd w:val="clear" w:color="auto" w:fill="auto"/>
          </w:tcPr>
          <w:p w14:paraId="5B35892A" w14:textId="4D4B7B95" w:rsidR="00EF0BC0" w:rsidRPr="0025433F" w:rsidRDefault="00EF0BC0" w:rsidP="00EF0BC0">
            <w:pPr>
              <w:jc w:val="center"/>
              <w:rPr>
                <w:rFonts w:ascii="Times New Roman" w:hAnsi="Times New Roman" w:cs="Times New Roman"/>
                <w:sz w:val="24"/>
                <w:szCs w:val="24"/>
              </w:rPr>
            </w:pPr>
            <w:r w:rsidRPr="00266C85">
              <w:t xml:space="preserve"> 62 754,05 </w:t>
            </w:r>
          </w:p>
        </w:tc>
      </w:tr>
      <w:tr w:rsidR="00EF0BC0" w:rsidRPr="0025433F" w14:paraId="1CFCC73D" w14:textId="77777777" w:rsidTr="00590E74">
        <w:trPr>
          <w:trHeight w:val="345"/>
        </w:trPr>
        <w:tc>
          <w:tcPr>
            <w:tcW w:w="992" w:type="dxa"/>
          </w:tcPr>
          <w:p w14:paraId="26F4E19D" w14:textId="77777777" w:rsidR="00EF0BC0" w:rsidRPr="0025433F" w:rsidRDefault="00EF0BC0" w:rsidP="00EF0BC0">
            <w:pPr>
              <w:pStyle w:val="afff2"/>
              <w:numPr>
                <w:ilvl w:val="0"/>
                <w:numId w:val="27"/>
              </w:numPr>
              <w:rPr>
                <w:szCs w:val="24"/>
              </w:rPr>
            </w:pPr>
          </w:p>
        </w:tc>
        <w:tc>
          <w:tcPr>
            <w:tcW w:w="4849" w:type="dxa"/>
            <w:vAlign w:val="center"/>
          </w:tcPr>
          <w:p w14:paraId="1B7FFDF5" w14:textId="6DC0BBEB"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изогнутый в форме штыка</w:t>
            </w:r>
          </w:p>
        </w:tc>
        <w:tc>
          <w:tcPr>
            <w:tcW w:w="3685" w:type="dxa"/>
            <w:vAlign w:val="center"/>
          </w:tcPr>
          <w:p w14:paraId="52402EC5" w14:textId="6923B8EE"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RS600502 (или эквивалент)</w:t>
            </w:r>
          </w:p>
        </w:tc>
        <w:tc>
          <w:tcPr>
            <w:tcW w:w="1134" w:type="dxa"/>
            <w:shd w:val="clear" w:color="auto" w:fill="auto"/>
            <w:vAlign w:val="center"/>
          </w:tcPr>
          <w:p w14:paraId="183E6324" w14:textId="60FFD94C"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2C6E2C54" w14:textId="3A7AB8B5"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9A75A99" w14:textId="7194B4A3" w:rsidR="00EF0BC0" w:rsidRPr="0025433F" w:rsidRDefault="00EF0BC0" w:rsidP="00EF0BC0">
            <w:pPr>
              <w:jc w:val="center"/>
              <w:rPr>
                <w:rFonts w:ascii="Times New Roman" w:hAnsi="Times New Roman" w:cs="Times New Roman"/>
                <w:sz w:val="24"/>
                <w:szCs w:val="24"/>
              </w:rPr>
            </w:pPr>
            <w:r w:rsidRPr="00811558">
              <w:t xml:space="preserve"> 62 754,05 </w:t>
            </w:r>
          </w:p>
        </w:tc>
        <w:tc>
          <w:tcPr>
            <w:tcW w:w="1704" w:type="dxa"/>
            <w:shd w:val="clear" w:color="auto" w:fill="auto"/>
          </w:tcPr>
          <w:p w14:paraId="444B6F61" w14:textId="63D0D420" w:rsidR="00EF0BC0" w:rsidRPr="0025433F" w:rsidRDefault="00EF0BC0" w:rsidP="00EF0BC0">
            <w:pPr>
              <w:jc w:val="center"/>
              <w:rPr>
                <w:rFonts w:ascii="Times New Roman" w:hAnsi="Times New Roman" w:cs="Times New Roman"/>
                <w:sz w:val="24"/>
                <w:szCs w:val="24"/>
              </w:rPr>
            </w:pPr>
            <w:r w:rsidRPr="00266C85">
              <w:t xml:space="preserve"> 62 754,05 </w:t>
            </w:r>
          </w:p>
        </w:tc>
      </w:tr>
      <w:tr w:rsidR="00EF0BC0" w:rsidRPr="0025433F" w14:paraId="19E0F871" w14:textId="77777777" w:rsidTr="00590E74">
        <w:trPr>
          <w:trHeight w:val="345"/>
        </w:trPr>
        <w:tc>
          <w:tcPr>
            <w:tcW w:w="992" w:type="dxa"/>
          </w:tcPr>
          <w:p w14:paraId="28743153" w14:textId="77777777" w:rsidR="00EF0BC0" w:rsidRPr="0025433F" w:rsidRDefault="00EF0BC0" w:rsidP="00EF0BC0">
            <w:pPr>
              <w:pStyle w:val="afff2"/>
              <w:numPr>
                <w:ilvl w:val="0"/>
                <w:numId w:val="27"/>
              </w:numPr>
              <w:rPr>
                <w:szCs w:val="24"/>
              </w:rPr>
            </w:pPr>
          </w:p>
        </w:tc>
        <w:tc>
          <w:tcPr>
            <w:tcW w:w="4849" w:type="dxa"/>
            <w:vAlign w:val="center"/>
          </w:tcPr>
          <w:p w14:paraId="0C94FF8B" w14:textId="15F60DE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изогнутый в форме штыка</w:t>
            </w:r>
          </w:p>
        </w:tc>
        <w:tc>
          <w:tcPr>
            <w:tcW w:w="3685" w:type="dxa"/>
            <w:vAlign w:val="center"/>
          </w:tcPr>
          <w:p w14:paraId="0E874AD7" w14:textId="1A7A685E"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RS600534 (или эквивалент)</w:t>
            </w:r>
          </w:p>
        </w:tc>
        <w:tc>
          <w:tcPr>
            <w:tcW w:w="1134" w:type="dxa"/>
            <w:shd w:val="clear" w:color="auto" w:fill="auto"/>
            <w:vAlign w:val="center"/>
          </w:tcPr>
          <w:p w14:paraId="4B1C286D" w14:textId="034F2691"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1247A887" w14:textId="110CDA2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62190F18" w14:textId="70E2D490" w:rsidR="00EF0BC0" w:rsidRPr="0025433F" w:rsidRDefault="00EF0BC0" w:rsidP="00EF0BC0">
            <w:pPr>
              <w:jc w:val="center"/>
              <w:rPr>
                <w:rFonts w:ascii="Times New Roman" w:hAnsi="Times New Roman" w:cs="Times New Roman"/>
                <w:sz w:val="24"/>
                <w:szCs w:val="24"/>
              </w:rPr>
            </w:pPr>
            <w:r w:rsidRPr="00811558">
              <w:t xml:space="preserve"> 62 754,05 </w:t>
            </w:r>
          </w:p>
        </w:tc>
        <w:tc>
          <w:tcPr>
            <w:tcW w:w="1704" w:type="dxa"/>
            <w:shd w:val="clear" w:color="auto" w:fill="auto"/>
          </w:tcPr>
          <w:p w14:paraId="7664F391" w14:textId="5D66B706" w:rsidR="00EF0BC0" w:rsidRPr="0025433F" w:rsidRDefault="00EF0BC0" w:rsidP="00EF0BC0">
            <w:pPr>
              <w:jc w:val="center"/>
              <w:rPr>
                <w:rFonts w:ascii="Times New Roman" w:hAnsi="Times New Roman" w:cs="Times New Roman"/>
                <w:sz w:val="24"/>
                <w:szCs w:val="24"/>
              </w:rPr>
            </w:pPr>
            <w:r w:rsidRPr="00266C85">
              <w:t xml:space="preserve"> 62 754,05 </w:t>
            </w:r>
          </w:p>
        </w:tc>
      </w:tr>
      <w:tr w:rsidR="00EF0BC0" w:rsidRPr="0025433F" w14:paraId="6BD767B4" w14:textId="77777777" w:rsidTr="00590E74">
        <w:trPr>
          <w:trHeight w:val="345"/>
        </w:trPr>
        <w:tc>
          <w:tcPr>
            <w:tcW w:w="992" w:type="dxa"/>
          </w:tcPr>
          <w:p w14:paraId="66A7B6C7" w14:textId="77777777" w:rsidR="00EF0BC0" w:rsidRPr="0025433F" w:rsidRDefault="00EF0BC0" w:rsidP="00EF0BC0">
            <w:pPr>
              <w:pStyle w:val="afff2"/>
              <w:numPr>
                <w:ilvl w:val="0"/>
                <w:numId w:val="27"/>
              </w:numPr>
              <w:rPr>
                <w:szCs w:val="24"/>
              </w:rPr>
            </w:pPr>
          </w:p>
        </w:tc>
        <w:tc>
          <w:tcPr>
            <w:tcW w:w="4849" w:type="dxa"/>
            <w:vAlign w:val="center"/>
          </w:tcPr>
          <w:p w14:paraId="4B1BE52E" w14:textId="1B80F1C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изогнутый в форме штыка</w:t>
            </w:r>
          </w:p>
        </w:tc>
        <w:tc>
          <w:tcPr>
            <w:tcW w:w="3685" w:type="dxa"/>
            <w:vAlign w:val="center"/>
          </w:tcPr>
          <w:p w14:paraId="276DBC12" w14:textId="650292D2"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RS600531 (или эквивалент)</w:t>
            </w:r>
          </w:p>
        </w:tc>
        <w:tc>
          <w:tcPr>
            <w:tcW w:w="1134" w:type="dxa"/>
            <w:shd w:val="clear" w:color="auto" w:fill="auto"/>
            <w:vAlign w:val="center"/>
          </w:tcPr>
          <w:p w14:paraId="0833FD57" w14:textId="774EDC7E"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4D8AAE19" w14:textId="35193726"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5C45D776" w14:textId="49018230" w:rsidR="00EF0BC0" w:rsidRPr="0025433F" w:rsidRDefault="00EF0BC0" w:rsidP="00EF0BC0">
            <w:pPr>
              <w:jc w:val="center"/>
              <w:rPr>
                <w:rFonts w:ascii="Times New Roman" w:hAnsi="Times New Roman" w:cs="Times New Roman"/>
                <w:sz w:val="24"/>
                <w:szCs w:val="24"/>
              </w:rPr>
            </w:pPr>
            <w:r w:rsidRPr="00811558">
              <w:t xml:space="preserve"> 62 754,05 </w:t>
            </w:r>
          </w:p>
        </w:tc>
        <w:tc>
          <w:tcPr>
            <w:tcW w:w="1704" w:type="dxa"/>
            <w:shd w:val="clear" w:color="auto" w:fill="auto"/>
          </w:tcPr>
          <w:p w14:paraId="7E67B6A9" w14:textId="4888547E" w:rsidR="00EF0BC0" w:rsidRPr="0025433F" w:rsidRDefault="00EF0BC0" w:rsidP="00EF0BC0">
            <w:pPr>
              <w:jc w:val="center"/>
              <w:rPr>
                <w:rFonts w:ascii="Times New Roman" w:hAnsi="Times New Roman" w:cs="Times New Roman"/>
                <w:sz w:val="24"/>
                <w:szCs w:val="24"/>
              </w:rPr>
            </w:pPr>
            <w:r w:rsidRPr="00266C85">
              <w:t xml:space="preserve"> 62 754,05 </w:t>
            </w:r>
          </w:p>
        </w:tc>
      </w:tr>
      <w:tr w:rsidR="00EF0BC0" w:rsidRPr="0025433F" w14:paraId="12292F94" w14:textId="77777777" w:rsidTr="00590E74">
        <w:trPr>
          <w:trHeight w:val="345"/>
        </w:trPr>
        <w:tc>
          <w:tcPr>
            <w:tcW w:w="992" w:type="dxa"/>
          </w:tcPr>
          <w:p w14:paraId="41B25D66" w14:textId="77777777" w:rsidR="00EF0BC0" w:rsidRPr="0025433F" w:rsidRDefault="00EF0BC0" w:rsidP="00EF0BC0">
            <w:pPr>
              <w:pStyle w:val="afff2"/>
              <w:numPr>
                <w:ilvl w:val="0"/>
                <w:numId w:val="27"/>
              </w:numPr>
              <w:rPr>
                <w:szCs w:val="24"/>
              </w:rPr>
            </w:pPr>
          </w:p>
        </w:tc>
        <w:tc>
          <w:tcPr>
            <w:tcW w:w="4849" w:type="dxa"/>
            <w:vAlign w:val="center"/>
          </w:tcPr>
          <w:p w14:paraId="72B5F961" w14:textId="3CC8070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изогнутый в форме штыка</w:t>
            </w:r>
          </w:p>
        </w:tc>
        <w:tc>
          <w:tcPr>
            <w:tcW w:w="3685" w:type="dxa"/>
            <w:vAlign w:val="center"/>
          </w:tcPr>
          <w:p w14:paraId="77E5FC4B" w14:textId="2EC776BB"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RS600526 (или эквивалент)</w:t>
            </w:r>
          </w:p>
        </w:tc>
        <w:tc>
          <w:tcPr>
            <w:tcW w:w="1134" w:type="dxa"/>
            <w:shd w:val="clear" w:color="auto" w:fill="auto"/>
            <w:vAlign w:val="center"/>
          </w:tcPr>
          <w:p w14:paraId="4A2CEA96" w14:textId="37D4C067"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38304925" w14:textId="23657CC1"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F72E350" w14:textId="59EC383D" w:rsidR="00EF0BC0" w:rsidRPr="0025433F" w:rsidRDefault="00EF0BC0" w:rsidP="00EF0BC0">
            <w:pPr>
              <w:jc w:val="center"/>
              <w:rPr>
                <w:rFonts w:ascii="Times New Roman" w:hAnsi="Times New Roman" w:cs="Times New Roman"/>
                <w:sz w:val="24"/>
                <w:szCs w:val="24"/>
              </w:rPr>
            </w:pPr>
            <w:r w:rsidRPr="00811558">
              <w:t xml:space="preserve"> 62 754,05 </w:t>
            </w:r>
          </w:p>
        </w:tc>
        <w:tc>
          <w:tcPr>
            <w:tcW w:w="1704" w:type="dxa"/>
            <w:shd w:val="clear" w:color="auto" w:fill="auto"/>
          </w:tcPr>
          <w:p w14:paraId="658749DA" w14:textId="311E5485" w:rsidR="00EF0BC0" w:rsidRPr="0025433F" w:rsidRDefault="00EF0BC0" w:rsidP="00EF0BC0">
            <w:pPr>
              <w:jc w:val="center"/>
              <w:rPr>
                <w:rFonts w:ascii="Times New Roman" w:hAnsi="Times New Roman" w:cs="Times New Roman"/>
                <w:sz w:val="24"/>
                <w:szCs w:val="24"/>
              </w:rPr>
            </w:pPr>
            <w:r w:rsidRPr="00266C85">
              <w:t xml:space="preserve"> 62 754,05 </w:t>
            </w:r>
          </w:p>
        </w:tc>
      </w:tr>
      <w:tr w:rsidR="00EF0BC0" w:rsidRPr="0025433F" w14:paraId="5C94319E" w14:textId="77777777" w:rsidTr="00590E74">
        <w:trPr>
          <w:trHeight w:val="345"/>
        </w:trPr>
        <w:tc>
          <w:tcPr>
            <w:tcW w:w="992" w:type="dxa"/>
          </w:tcPr>
          <w:p w14:paraId="5112EC26" w14:textId="77777777" w:rsidR="00EF0BC0" w:rsidRPr="0025433F" w:rsidRDefault="00EF0BC0" w:rsidP="00EF0BC0">
            <w:pPr>
              <w:pStyle w:val="afff2"/>
              <w:numPr>
                <w:ilvl w:val="0"/>
                <w:numId w:val="27"/>
              </w:numPr>
              <w:rPr>
                <w:szCs w:val="24"/>
              </w:rPr>
            </w:pPr>
          </w:p>
        </w:tc>
        <w:tc>
          <w:tcPr>
            <w:tcW w:w="4849" w:type="dxa"/>
            <w:vAlign w:val="center"/>
          </w:tcPr>
          <w:p w14:paraId="5DFA4E29" w14:textId="60C1958A"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изогнутый в форме штыка</w:t>
            </w:r>
          </w:p>
        </w:tc>
        <w:tc>
          <w:tcPr>
            <w:tcW w:w="3685" w:type="dxa"/>
            <w:vAlign w:val="center"/>
          </w:tcPr>
          <w:p w14:paraId="7AEFFCAE" w14:textId="3522A1C0"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RS600563 (или эквивалент)</w:t>
            </w:r>
          </w:p>
        </w:tc>
        <w:tc>
          <w:tcPr>
            <w:tcW w:w="1134" w:type="dxa"/>
            <w:shd w:val="clear" w:color="auto" w:fill="auto"/>
            <w:vAlign w:val="center"/>
          </w:tcPr>
          <w:p w14:paraId="66956B5C" w14:textId="4D0CB105"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0D449AEA" w14:textId="076FCAB0"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1BF7CB77" w14:textId="56365CF7" w:rsidR="00EF0BC0" w:rsidRPr="0025433F" w:rsidRDefault="00EF0BC0" w:rsidP="00EF0BC0">
            <w:pPr>
              <w:jc w:val="center"/>
              <w:rPr>
                <w:rFonts w:ascii="Times New Roman" w:hAnsi="Times New Roman" w:cs="Times New Roman"/>
                <w:sz w:val="24"/>
                <w:szCs w:val="24"/>
              </w:rPr>
            </w:pPr>
            <w:r w:rsidRPr="00811558">
              <w:t xml:space="preserve"> 62 754,05 </w:t>
            </w:r>
          </w:p>
        </w:tc>
        <w:tc>
          <w:tcPr>
            <w:tcW w:w="1704" w:type="dxa"/>
            <w:shd w:val="clear" w:color="auto" w:fill="auto"/>
          </w:tcPr>
          <w:p w14:paraId="0C456083" w14:textId="739D379F" w:rsidR="00EF0BC0" w:rsidRPr="0025433F" w:rsidRDefault="00EF0BC0" w:rsidP="00EF0BC0">
            <w:pPr>
              <w:jc w:val="center"/>
              <w:rPr>
                <w:rFonts w:ascii="Times New Roman" w:hAnsi="Times New Roman" w:cs="Times New Roman"/>
                <w:sz w:val="24"/>
                <w:szCs w:val="24"/>
              </w:rPr>
            </w:pPr>
            <w:r w:rsidRPr="00266C85">
              <w:t xml:space="preserve"> 62 754,05 </w:t>
            </w:r>
          </w:p>
        </w:tc>
      </w:tr>
      <w:tr w:rsidR="00EF0BC0" w:rsidRPr="0025433F" w14:paraId="7327B456" w14:textId="77777777" w:rsidTr="00590E74">
        <w:trPr>
          <w:trHeight w:val="345"/>
        </w:trPr>
        <w:tc>
          <w:tcPr>
            <w:tcW w:w="992" w:type="dxa"/>
          </w:tcPr>
          <w:p w14:paraId="3C4064CC" w14:textId="77777777" w:rsidR="00EF0BC0" w:rsidRPr="0025433F" w:rsidRDefault="00EF0BC0" w:rsidP="00EF0BC0">
            <w:pPr>
              <w:pStyle w:val="afff2"/>
              <w:numPr>
                <w:ilvl w:val="0"/>
                <w:numId w:val="27"/>
              </w:numPr>
              <w:rPr>
                <w:szCs w:val="24"/>
              </w:rPr>
            </w:pPr>
          </w:p>
        </w:tc>
        <w:tc>
          <w:tcPr>
            <w:tcW w:w="4849" w:type="dxa"/>
            <w:vAlign w:val="center"/>
          </w:tcPr>
          <w:p w14:paraId="0D67BD41" w14:textId="7D92C9B6"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7DB04AA2" w14:textId="0CA416F9"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RS607020 (или эквивалент)</w:t>
            </w:r>
          </w:p>
        </w:tc>
        <w:tc>
          <w:tcPr>
            <w:tcW w:w="1134" w:type="dxa"/>
            <w:shd w:val="clear" w:color="auto" w:fill="auto"/>
            <w:vAlign w:val="center"/>
          </w:tcPr>
          <w:p w14:paraId="5FD4239A" w14:textId="63BDA6AE"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6866C59A" w14:textId="66BF7BDB"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9B78C0C" w14:textId="7E9963A4" w:rsidR="00EF0BC0" w:rsidRPr="0025433F" w:rsidRDefault="00EF0BC0" w:rsidP="00EF0BC0">
            <w:pPr>
              <w:jc w:val="center"/>
              <w:rPr>
                <w:rFonts w:ascii="Times New Roman" w:hAnsi="Times New Roman" w:cs="Times New Roman"/>
                <w:sz w:val="24"/>
                <w:szCs w:val="24"/>
              </w:rPr>
            </w:pPr>
            <w:r w:rsidRPr="00811558">
              <w:t xml:space="preserve"> 116 979,74 </w:t>
            </w:r>
          </w:p>
        </w:tc>
        <w:tc>
          <w:tcPr>
            <w:tcW w:w="1704" w:type="dxa"/>
            <w:shd w:val="clear" w:color="auto" w:fill="auto"/>
          </w:tcPr>
          <w:p w14:paraId="21847FCE" w14:textId="716BCFA3" w:rsidR="00EF0BC0" w:rsidRPr="0025433F" w:rsidRDefault="00EF0BC0" w:rsidP="00EF0BC0">
            <w:pPr>
              <w:jc w:val="center"/>
              <w:rPr>
                <w:rFonts w:ascii="Times New Roman" w:hAnsi="Times New Roman" w:cs="Times New Roman"/>
                <w:sz w:val="24"/>
                <w:szCs w:val="24"/>
              </w:rPr>
            </w:pPr>
            <w:r w:rsidRPr="00266C85">
              <w:t xml:space="preserve"> 116 979,74 </w:t>
            </w:r>
          </w:p>
        </w:tc>
      </w:tr>
      <w:tr w:rsidR="00EF0BC0" w:rsidRPr="0025433F" w14:paraId="7DC037DF" w14:textId="77777777" w:rsidTr="00590E74">
        <w:trPr>
          <w:trHeight w:val="345"/>
        </w:trPr>
        <w:tc>
          <w:tcPr>
            <w:tcW w:w="992" w:type="dxa"/>
          </w:tcPr>
          <w:p w14:paraId="553E316A" w14:textId="77777777" w:rsidR="00EF0BC0" w:rsidRPr="0025433F" w:rsidRDefault="00EF0BC0" w:rsidP="00EF0BC0">
            <w:pPr>
              <w:pStyle w:val="afff2"/>
              <w:numPr>
                <w:ilvl w:val="0"/>
                <w:numId w:val="27"/>
              </w:numPr>
              <w:rPr>
                <w:szCs w:val="24"/>
              </w:rPr>
            </w:pPr>
          </w:p>
        </w:tc>
        <w:tc>
          <w:tcPr>
            <w:tcW w:w="4849" w:type="dxa"/>
            <w:vAlign w:val="center"/>
          </w:tcPr>
          <w:p w14:paraId="4DFA982F" w14:textId="0351519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09B48C7E" w14:textId="0E12083B"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RS607039 (или эквивалент)</w:t>
            </w:r>
          </w:p>
        </w:tc>
        <w:tc>
          <w:tcPr>
            <w:tcW w:w="1134" w:type="dxa"/>
            <w:shd w:val="clear" w:color="auto" w:fill="auto"/>
            <w:vAlign w:val="center"/>
          </w:tcPr>
          <w:p w14:paraId="21AD1366" w14:textId="6F2C187E"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07CDFF1C" w14:textId="5AFF6A0E"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04C07A7D" w14:textId="5D908AB4" w:rsidR="00EF0BC0" w:rsidRPr="0025433F" w:rsidRDefault="00EF0BC0" w:rsidP="00EF0BC0">
            <w:pPr>
              <w:jc w:val="center"/>
              <w:rPr>
                <w:rFonts w:ascii="Times New Roman" w:hAnsi="Times New Roman" w:cs="Times New Roman"/>
                <w:sz w:val="24"/>
                <w:szCs w:val="24"/>
              </w:rPr>
            </w:pPr>
            <w:r w:rsidRPr="00811558">
              <w:t xml:space="preserve"> 116 979,74 </w:t>
            </w:r>
          </w:p>
        </w:tc>
        <w:tc>
          <w:tcPr>
            <w:tcW w:w="1704" w:type="dxa"/>
            <w:shd w:val="clear" w:color="auto" w:fill="auto"/>
          </w:tcPr>
          <w:p w14:paraId="6727D26B" w14:textId="50098A3D" w:rsidR="00EF0BC0" w:rsidRPr="0025433F" w:rsidRDefault="00EF0BC0" w:rsidP="00EF0BC0">
            <w:pPr>
              <w:jc w:val="center"/>
              <w:rPr>
                <w:rFonts w:ascii="Times New Roman" w:hAnsi="Times New Roman" w:cs="Times New Roman"/>
                <w:sz w:val="24"/>
                <w:szCs w:val="24"/>
              </w:rPr>
            </w:pPr>
            <w:r w:rsidRPr="00266C85">
              <w:t xml:space="preserve"> 116 979,74 </w:t>
            </w:r>
          </w:p>
        </w:tc>
      </w:tr>
      <w:tr w:rsidR="00EF0BC0" w:rsidRPr="0025433F" w14:paraId="7205EAC8" w14:textId="77777777" w:rsidTr="00590E74">
        <w:trPr>
          <w:trHeight w:val="345"/>
        </w:trPr>
        <w:tc>
          <w:tcPr>
            <w:tcW w:w="992" w:type="dxa"/>
          </w:tcPr>
          <w:p w14:paraId="522C6085" w14:textId="77777777" w:rsidR="00EF0BC0" w:rsidRPr="0025433F" w:rsidRDefault="00EF0BC0" w:rsidP="00EF0BC0">
            <w:pPr>
              <w:pStyle w:val="afff2"/>
              <w:numPr>
                <w:ilvl w:val="0"/>
                <w:numId w:val="27"/>
              </w:numPr>
              <w:rPr>
                <w:szCs w:val="24"/>
              </w:rPr>
            </w:pPr>
          </w:p>
        </w:tc>
        <w:tc>
          <w:tcPr>
            <w:tcW w:w="4849" w:type="dxa"/>
            <w:vAlign w:val="center"/>
          </w:tcPr>
          <w:p w14:paraId="0B7FA78F" w14:textId="61B4CFAC"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04556FB8" w14:textId="64D274A1"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RS607027 (или эквивалент)</w:t>
            </w:r>
          </w:p>
        </w:tc>
        <w:tc>
          <w:tcPr>
            <w:tcW w:w="1134" w:type="dxa"/>
            <w:shd w:val="clear" w:color="auto" w:fill="auto"/>
            <w:vAlign w:val="center"/>
          </w:tcPr>
          <w:p w14:paraId="3B4BD93D" w14:textId="6E7E74D8"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67D9CD27" w14:textId="139491B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9A042C3" w14:textId="0D260C9C" w:rsidR="00EF0BC0" w:rsidRPr="0025433F" w:rsidRDefault="00EF0BC0" w:rsidP="00EF0BC0">
            <w:pPr>
              <w:jc w:val="center"/>
              <w:rPr>
                <w:rFonts w:ascii="Times New Roman" w:hAnsi="Times New Roman" w:cs="Times New Roman"/>
                <w:sz w:val="24"/>
                <w:szCs w:val="24"/>
              </w:rPr>
            </w:pPr>
            <w:r w:rsidRPr="00811558">
              <w:t xml:space="preserve"> 116 979,74 </w:t>
            </w:r>
          </w:p>
        </w:tc>
        <w:tc>
          <w:tcPr>
            <w:tcW w:w="1704" w:type="dxa"/>
            <w:shd w:val="clear" w:color="auto" w:fill="auto"/>
          </w:tcPr>
          <w:p w14:paraId="042DF468" w14:textId="190920E7" w:rsidR="00EF0BC0" w:rsidRPr="0025433F" w:rsidRDefault="00EF0BC0" w:rsidP="00EF0BC0">
            <w:pPr>
              <w:jc w:val="center"/>
              <w:rPr>
                <w:rFonts w:ascii="Times New Roman" w:hAnsi="Times New Roman" w:cs="Times New Roman"/>
                <w:sz w:val="24"/>
                <w:szCs w:val="24"/>
              </w:rPr>
            </w:pPr>
            <w:r w:rsidRPr="00266C85">
              <w:t xml:space="preserve"> 116 979,74 </w:t>
            </w:r>
          </w:p>
        </w:tc>
      </w:tr>
      <w:tr w:rsidR="00EF0BC0" w:rsidRPr="0025433F" w14:paraId="5704FA56" w14:textId="77777777" w:rsidTr="00590E74">
        <w:trPr>
          <w:trHeight w:val="345"/>
        </w:trPr>
        <w:tc>
          <w:tcPr>
            <w:tcW w:w="992" w:type="dxa"/>
          </w:tcPr>
          <w:p w14:paraId="680CF2EA" w14:textId="77777777" w:rsidR="00EF0BC0" w:rsidRPr="0025433F" w:rsidRDefault="00EF0BC0" w:rsidP="00EF0BC0">
            <w:pPr>
              <w:pStyle w:val="afff2"/>
              <w:numPr>
                <w:ilvl w:val="0"/>
                <w:numId w:val="27"/>
              </w:numPr>
              <w:rPr>
                <w:szCs w:val="24"/>
              </w:rPr>
            </w:pPr>
          </w:p>
        </w:tc>
        <w:tc>
          <w:tcPr>
            <w:tcW w:w="4849" w:type="dxa"/>
            <w:vAlign w:val="center"/>
          </w:tcPr>
          <w:p w14:paraId="53CFE960" w14:textId="708FD8F1"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3D343B53" w14:textId="78D14357"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RS607040 (или эквивалент)</w:t>
            </w:r>
          </w:p>
        </w:tc>
        <w:tc>
          <w:tcPr>
            <w:tcW w:w="1134" w:type="dxa"/>
            <w:shd w:val="clear" w:color="auto" w:fill="auto"/>
            <w:vAlign w:val="center"/>
          </w:tcPr>
          <w:p w14:paraId="6A38F711" w14:textId="5CAB9306"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266B364C" w14:textId="45A6481C"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A0EC365" w14:textId="07BE81C2" w:rsidR="00EF0BC0" w:rsidRPr="0025433F" w:rsidRDefault="00EF0BC0" w:rsidP="00EF0BC0">
            <w:pPr>
              <w:jc w:val="center"/>
              <w:rPr>
                <w:rFonts w:ascii="Times New Roman" w:hAnsi="Times New Roman" w:cs="Times New Roman"/>
                <w:sz w:val="24"/>
                <w:szCs w:val="24"/>
              </w:rPr>
            </w:pPr>
            <w:r w:rsidRPr="00811558">
              <w:t xml:space="preserve"> 116 979,74 </w:t>
            </w:r>
          </w:p>
        </w:tc>
        <w:tc>
          <w:tcPr>
            <w:tcW w:w="1704" w:type="dxa"/>
            <w:shd w:val="clear" w:color="auto" w:fill="auto"/>
          </w:tcPr>
          <w:p w14:paraId="236AE5F7" w14:textId="0E3FF020" w:rsidR="00EF0BC0" w:rsidRPr="0025433F" w:rsidRDefault="00EF0BC0" w:rsidP="00EF0BC0">
            <w:pPr>
              <w:jc w:val="center"/>
              <w:rPr>
                <w:rFonts w:ascii="Times New Roman" w:hAnsi="Times New Roman" w:cs="Times New Roman"/>
                <w:sz w:val="24"/>
                <w:szCs w:val="24"/>
              </w:rPr>
            </w:pPr>
            <w:r w:rsidRPr="00266C85">
              <w:t xml:space="preserve"> 116 979,74 </w:t>
            </w:r>
          </w:p>
        </w:tc>
      </w:tr>
      <w:tr w:rsidR="00EF0BC0" w:rsidRPr="0025433F" w14:paraId="13F1FA85" w14:textId="77777777" w:rsidTr="00590E74">
        <w:trPr>
          <w:trHeight w:val="345"/>
        </w:trPr>
        <w:tc>
          <w:tcPr>
            <w:tcW w:w="992" w:type="dxa"/>
          </w:tcPr>
          <w:p w14:paraId="7504ABA0" w14:textId="77777777" w:rsidR="00EF0BC0" w:rsidRPr="0025433F" w:rsidRDefault="00EF0BC0" w:rsidP="00EF0BC0">
            <w:pPr>
              <w:pStyle w:val="afff2"/>
              <w:numPr>
                <w:ilvl w:val="0"/>
                <w:numId w:val="27"/>
              </w:numPr>
              <w:rPr>
                <w:szCs w:val="24"/>
              </w:rPr>
            </w:pPr>
          </w:p>
        </w:tc>
        <w:tc>
          <w:tcPr>
            <w:tcW w:w="4849" w:type="dxa"/>
            <w:vAlign w:val="center"/>
          </w:tcPr>
          <w:p w14:paraId="4F391907" w14:textId="59829620"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56DAF92B" w14:textId="0F114E4E"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RS607029 (или эквивалент)</w:t>
            </w:r>
          </w:p>
        </w:tc>
        <w:tc>
          <w:tcPr>
            <w:tcW w:w="1134" w:type="dxa"/>
            <w:shd w:val="clear" w:color="auto" w:fill="auto"/>
            <w:vAlign w:val="center"/>
          </w:tcPr>
          <w:p w14:paraId="5C81FDC7" w14:textId="17D4B972"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01F1AC24" w14:textId="172929F9"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F658352" w14:textId="3284B516" w:rsidR="00EF0BC0" w:rsidRPr="0025433F" w:rsidRDefault="00EF0BC0" w:rsidP="00EF0BC0">
            <w:pPr>
              <w:jc w:val="center"/>
              <w:rPr>
                <w:rFonts w:ascii="Times New Roman" w:hAnsi="Times New Roman" w:cs="Times New Roman"/>
                <w:sz w:val="24"/>
                <w:szCs w:val="24"/>
              </w:rPr>
            </w:pPr>
            <w:r w:rsidRPr="00811558">
              <w:t xml:space="preserve"> 116 979,74 </w:t>
            </w:r>
          </w:p>
        </w:tc>
        <w:tc>
          <w:tcPr>
            <w:tcW w:w="1704" w:type="dxa"/>
            <w:shd w:val="clear" w:color="auto" w:fill="auto"/>
          </w:tcPr>
          <w:p w14:paraId="646BBB01" w14:textId="45EBA390" w:rsidR="00EF0BC0" w:rsidRPr="0025433F" w:rsidRDefault="00EF0BC0" w:rsidP="00EF0BC0">
            <w:pPr>
              <w:jc w:val="center"/>
              <w:rPr>
                <w:rFonts w:ascii="Times New Roman" w:hAnsi="Times New Roman" w:cs="Times New Roman"/>
                <w:sz w:val="24"/>
                <w:szCs w:val="24"/>
              </w:rPr>
            </w:pPr>
            <w:r w:rsidRPr="00266C85">
              <w:t xml:space="preserve"> 116 979,74 </w:t>
            </w:r>
          </w:p>
        </w:tc>
      </w:tr>
      <w:tr w:rsidR="00EF0BC0" w:rsidRPr="0025433F" w14:paraId="59D8D80F" w14:textId="77777777" w:rsidTr="00590E74">
        <w:trPr>
          <w:trHeight w:val="345"/>
        </w:trPr>
        <w:tc>
          <w:tcPr>
            <w:tcW w:w="992" w:type="dxa"/>
          </w:tcPr>
          <w:p w14:paraId="45247C09" w14:textId="77777777" w:rsidR="00EF0BC0" w:rsidRPr="0025433F" w:rsidRDefault="00EF0BC0" w:rsidP="00EF0BC0">
            <w:pPr>
              <w:pStyle w:val="afff2"/>
              <w:numPr>
                <w:ilvl w:val="0"/>
                <w:numId w:val="27"/>
              </w:numPr>
              <w:rPr>
                <w:szCs w:val="24"/>
              </w:rPr>
            </w:pPr>
          </w:p>
        </w:tc>
        <w:tc>
          <w:tcPr>
            <w:tcW w:w="4849" w:type="dxa"/>
            <w:vAlign w:val="center"/>
          </w:tcPr>
          <w:p w14:paraId="23B73632" w14:textId="01C63E25"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72FF29C6" w14:textId="25F5B6D1"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RS607030 (или эквивалент)</w:t>
            </w:r>
          </w:p>
        </w:tc>
        <w:tc>
          <w:tcPr>
            <w:tcW w:w="1134" w:type="dxa"/>
            <w:shd w:val="clear" w:color="auto" w:fill="auto"/>
            <w:vAlign w:val="center"/>
          </w:tcPr>
          <w:p w14:paraId="46A6D63C" w14:textId="2995CDA6"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09758CDF" w14:textId="213BFA18"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DAA0F04" w14:textId="2823DD04" w:rsidR="00EF0BC0" w:rsidRPr="0025433F" w:rsidRDefault="00EF0BC0" w:rsidP="00EF0BC0">
            <w:pPr>
              <w:jc w:val="center"/>
              <w:rPr>
                <w:rFonts w:ascii="Times New Roman" w:hAnsi="Times New Roman" w:cs="Times New Roman"/>
                <w:sz w:val="24"/>
                <w:szCs w:val="24"/>
              </w:rPr>
            </w:pPr>
            <w:r w:rsidRPr="00811558">
              <w:t xml:space="preserve"> 116 979,74 </w:t>
            </w:r>
          </w:p>
        </w:tc>
        <w:tc>
          <w:tcPr>
            <w:tcW w:w="1704" w:type="dxa"/>
            <w:shd w:val="clear" w:color="auto" w:fill="auto"/>
          </w:tcPr>
          <w:p w14:paraId="000EFBA7" w14:textId="7BEE9E08" w:rsidR="00EF0BC0" w:rsidRPr="0025433F" w:rsidRDefault="00EF0BC0" w:rsidP="00EF0BC0">
            <w:pPr>
              <w:jc w:val="center"/>
              <w:rPr>
                <w:rFonts w:ascii="Times New Roman" w:hAnsi="Times New Roman" w:cs="Times New Roman"/>
                <w:sz w:val="24"/>
                <w:szCs w:val="24"/>
              </w:rPr>
            </w:pPr>
            <w:r w:rsidRPr="00266C85">
              <w:t xml:space="preserve"> 116 979,74 </w:t>
            </w:r>
          </w:p>
        </w:tc>
      </w:tr>
      <w:tr w:rsidR="00EF0BC0" w:rsidRPr="0025433F" w14:paraId="50DE2E55" w14:textId="77777777" w:rsidTr="00590E74">
        <w:trPr>
          <w:trHeight w:val="345"/>
        </w:trPr>
        <w:tc>
          <w:tcPr>
            <w:tcW w:w="992" w:type="dxa"/>
          </w:tcPr>
          <w:p w14:paraId="6EE59F99" w14:textId="77777777" w:rsidR="00EF0BC0" w:rsidRPr="0025433F" w:rsidRDefault="00EF0BC0" w:rsidP="00EF0BC0">
            <w:pPr>
              <w:pStyle w:val="afff2"/>
              <w:numPr>
                <w:ilvl w:val="0"/>
                <w:numId w:val="27"/>
              </w:numPr>
              <w:rPr>
                <w:szCs w:val="24"/>
              </w:rPr>
            </w:pPr>
          </w:p>
        </w:tc>
        <w:tc>
          <w:tcPr>
            <w:tcW w:w="4849" w:type="dxa"/>
            <w:vAlign w:val="center"/>
          </w:tcPr>
          <w:p w14:paraId="7A28AA7D" w14:textId="2D4AAFD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122F51AB" w14:textId="5E733768"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RS607014 (или эквивалент)</w:t>
            </w:r>
          </w:p>
        </w:tc>
        <w:tc>
          <w:tcPr>
            <w:tcW w:w="1134" w:type="dxa"/>
            <w:shd w:val="clear" w:color="auto" w:fill="auto"/>
            <w:vAlign w:val="center"/>
          </w:tcPr>
          <w:p w14:paraId="05216BA2" w14:textId="41F29447"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6E2AE0D1" w14:textId="14F62CE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7DFFB040" w14:textId="02E2BBFF" w:rsidR="00EF0BC0" w:rsidRPr="0025433F" w:rsidRDefault="00EF0BC0" w:rsidP="00EF0BC0">
            <w:pPr>
              <w:jc w:val="center"/>
              <w:rPr>
                <w:rFonts w:ascii="Times New Roman" w:hAnsi="Times New Roman" w:cs="Times New Roman"/>
                <w:sz w:val="24"/>
                <w:szCs w:val="24"/>
              </w:rPr>
            </w:pPr>
            <w:r w:rsidRPr="00811558">
              <w:t xml:space="preserve"> 116 979,74 </w:t>
            </w:r>
          </w:p>
        </w:tc>
        <w:tc>
          <w:tcPr>
            <w:tcW w:w="1704" w:type="dxa"/>
            <w:shd w:val="clear" w:color="auto" w:fill="auto"/>
          </w:tcPr>
          <w:p w14:paraId="5519910B" w14:textId="0C318721" w:rsidR="00EF0BC0" w:rsidRPr="0025433F" w:rsidRDefault="00EF0BC0" w:rsidP="00EF0BC0">
            <w:pPr>
              <w:jc w:val="center"/>
              <w:rPr>
                <w:rFonts w:ascii="Times New Roman" w:hAnsi="Times New Roman" w:cs="Times New Roman"/>
                <w:sz w:val="24"/>
                <w:szCs w:val="24"/>
              </w:rPr>
            </w:pPr>
            <w:r w:rsidRPr="00266C85">
              <w:t xml:space="preserve"> 116 979,74 </w:t>
            </w:r>
          </w:p>
        </w:tc>
      </w:tr>
      <w:tr w:rsidR="00EF0BC0" w:rsidRPr="0025433F" w14:paraId="20DA3ECB" w14:textId="77777777" w:rsidTr="00590E74">
        <w:trPr>
          <w:trHeight w:val="345"/>
        </w:trPr>
        <w:tc>
          <w:tcPr>
            <w:tcW w:w="992" w:type="dxa"/>
          </w:tcPr>
          <w:p w14:paraId="76A45CD3" w14:textId="77777777" w:rsidR="00EF0BC0" w:rsidRPr="0025433F" w:rsidRDefault="00EF0BC0" w:rsidP="00EF0BC0">
            <w:pPr>
              <w:pStyle w:val="afff2"/>
              <w:numPr>
                <w:ilvl w:val="0"/>
                <w:numId w:val="27"/>
              </w:numPr>
              <w:rPr>
                <w:szCs w:val="24"/>
              </w:rPr>
            </w:pPr>
          </w:p>
        </w:tc>
        <w:tc>
          <w:tcPr>
            <w:tcW w:w="4849" w:type="dxa"/>
            <w:vAlign w:val="center"/>
          </w:tcPr>
          <w:p w14:paraId="1A8A04B7" w14:textId="25498163"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511E33AC" w14:textId="05217590"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RS607001 (или эквивалент)</w:t>
            </w:r>
          </w:p>
        </w:tc>
        <w:tc>
          <w:tcPr>
            <w:tcW w:w="1134" w:type="dxa"/>
            <w:shd w:val="clear" w:color="auto" w:fill="auto"/>
            <w:vAlign w:val="center"/>
          </w:tcPr>
          <w:p w14:paraId="3BE38FE9" w14:textId="3C5CD9D9"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2414B6A9" w14:textId="43249C7D"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9B04324" w14:textId="4F52DB6F" w:rsidR="00EF0BC0" w:rsidRPr="0025433F" w:rsidRDefault="00EF0BC0" w:rsidP="00EF0BC0">
            <w:pPr>
              <w:jc w:val="center"/>
              <w:rPr>
                <w:rFonts w:ascii="Times New Roman" w:hAnsi="Times New Roman" w:cs="Times New Roman"/>
                <w:sz w:val="24"/>
                <w:szCs w:val="24"/>
              </w:rPr>
            </w:pPr>
            <w:r w:rsidRPr="00811558">
              <w:t xml:space="preserve"> 116 979,74 </w:t>
            </w:r>
          </w:p>
        </w:tc>
        <w:tc>
          <w:tcPr>
            <w:tcW w:w="1704" w:type="dxa"/>
            <w:shd w:val="clear" w:color="auto" w:fill="auto"/>
          </w:tcPr>
          <w:p w14:paraId="0A0C9C71" w14:textId="6319B7F4" w:rsidR="00EF0BC0" w:rsidRPr="0025433F" w:rsidRDefault="00EF0BC0" w:rsidP="00EF0BC0">
            <w:pPr>
              <w:jc w:val="center"/>
              <w:rPr>
                <w:rFonts w:ascii="Times New Roman" w:hAnsi="Times New Roman" w:cs="Times New Roman"/>
                <w:sz w:val="24"/>
                <w:szCs w:val="24"/>
              </w:rPr>
            </w:pPr>
            <w:r w:rsidRPr="00266C85">
              <w:t xml:space="preserve"> 116 979,74 </w:t>
            </w:r>
          </w:p>
        </w:tc>
      </w:tr>
      <w:tr w:rsidR="00EF0BC0" w:rsidRPr="0025433F" w14:paraId="405944FF" w14:textId="77777777" w:rsidTr="00590E74">
        <w:trPr>
          <w:trHeight w:val="345"/>
        </w:trPr>
        <w:tc>
          <w:tcPr>
            <w:tcW w:w="992" w:type="dxa"/>
          </w:tcPr>
          <w:p w14:paraId="6FA7BDDF" w14:textId="77777777" w:rsidR="00EF0BC0" w:rsidRPr="0025433F" w:rsidRDefault="00EF0BC0" w:rsidP="00EF0BC0">
            <w:pPr>
              <w:pStyle w:val="afff2"/>
              <w:numPr>
                <w:ilvl w:val="0"/>
                <w:numId w:val="27"/>
              </w:numPr>
              <w:rPr>
                <w:szCs w:val="24"/>
              </w:rPr>
            </w:pPr>
          </w:p>
        </w:tc>
        <w:tc>
          <w:tcPr>
            <w:tcW w:w="4849" w:type="dxa"/>
            <w:vAlign w:val="center"/>
          </w:tcPr>
          <w:p w14:paraId="112C02D5" w14:textId="0FF5841E"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прямой</w:t>
            </w:r>
          </w:p>
        </w:tc>
        <w:tc>
          <w:tcPr>
            <w:tcW w:w="3685" w:type="dxa"/>
            <w:vAlign w:val="center"/>
          </w:tcPr>
          <w:p w14:paraId="3C051AEC" w14:textId="6FA7D48D"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RS607007 (или эквивалент)</w:t>
            </w:r>
          </w:p>
        </w:tc>
        <w:tc>
          <w:tcPr>
            <w:tcW w:w="1134" w:type="dxa"/>
            <w:shd w:val="clear" w:color="auto" w:fill="auto"/>
            <w:vAlign w:val="center"/>
          </w:tcPr>
          <w:p w14:paraId="607571BB" w14:textId="0EB11F29"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1498F04C" w14:textId="6E943EB3"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4A475386" w14:textId="38B91B33" w:rsidR="00EF0BC0" w:rsidRPr="0025433F" w:rsidRDefault="00EF0BC0" w:rsidP="00EF0BC0">
            <w:pPr>
              <w:jc w:val="center"/>
              <w:rPr>
                <w:rFonts w:ascii="Times New Roman" w:hAnsi="Times New Roman" w:cs="Times New Roman"/>
                <w:sz w:val="24"/>
                <w:szCs w:val="24"/>
              </w:rPr>
            </w:pPr>
            <w:r w:rsidRPr="00811558">
              <w:t xml:space="preserve"> 116 979,74 </w:t>
            </w:r>
          </w:p>
        </w:tc>
        <w:tc>
          <w:tcPr>
            <w:tcW w:w="1704" w:type="dxa"/>
            <w:shd w:val="clear" w:color="auto" w:fill="auto"/>
          </w:tcPr>
          <w:p w14:paraId="2D5C1333" w14:textId="6CB309F8" w:rsidR="00EF0BC0" w:rsidRPr="0025433F" w:rsidRDefault="00EF0BC0" w:rsidP="00EF0BC0">
            <w:pPr>
              <w:jc w:val="center"/>
              <w:rPr>
                <w:rFonts w:ascii="Times New Roman" w:hAnsi="Times New Roman" w:cs="Times New Roman"/>
                <w:sz w:val="24"/>
                <w:szCs w:val="24"/>
              </w:rPr>
            </w:pPr>
            <w:r w:rsidRPr="00266C85">
              <w:t xml:space="preserve"> 116 979,74 </w:t>
            </w:r>
          </w:p>
        </w:tc>
      </w:tr>
      <w:tr w:rsidR="00EF0BC0" w:rsidRPr="0025433F" w14:paraId="4A19B156" w14:textId="77777777" w:rsidTr="00590E74">
        <w:trPr>
          <w:trHeight w:val="345"/>
        </w:trPr>
        <w:tc>
          <w:tcPr>
            <w:tcW w:w="992" w:type="dxa"/>
          </w:tcPr>
          <w:p w14:paraId="3BB8D0B1" w14:textId="77777777" w:rsidR="00EF0BC0" w:rsidRPr="0025433F" w:rsidRDefault="00EF0BC0" w:rsidP="00EF0BC0">
            <w:pPr>
              <w:pStyle w:val="afff2"/>
              <w:numPr>
                <w:ilvl w:val="0"/>
                <w:numId w:val="27"/>
              </w:numPr>
              <w:rPr>
                <w:szCs w:val="24"/>
              </w:rPr>
            </w:pPr>
          </w:p>
        </w:tc>
        <w:tc>
          <w:tcPr>
            <w:tcW w:w="4849" w:type="dxa"/>
            <w:vAlign w:val="center"/>
          </w:tcPr>
          <w:p w14:paraId="3C2AD8EA" w14:textId="58DA1B82"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изогнутый в форме штыка</w:t>
            </w:r>
          </w:p>
        </w:tc>
        <w:tc>
          <w:tcPr>
            <w:tcW w:w="3685" w:type="dxa"/>
            <w:vAlign w:val="center"/>
          </w:tcPr>
          <w:p w14:paraId="6C46B21E" w14:textId="14920AC1"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RS607002 (или эквивалент)</w:t>
            </w:r>
          </w:p>
        </w:tc>
        <w:tc>
          <w:tcPr>
            <w:tcW w:w="1134" w:type="dxa"/>
            <w:shd w:val="clear" w:color="auto" w:fill="auto"/>
            <w:vAlign w:val="center"/>
          </w:tcPr>
          <w:p w14:paraId="52D04ED7" w14:textId="2AE69DF6"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1C6D7309" w14:textId="48364A52"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DE2ED72" w14:textId="30555742" w:rsidR="00EF0BC0" w:rsidRPr="0025433F" w:rsidRDefault="00EF0BC0" w:rsidP="00EF0BC0">
            <w:pPr>
              <w:jc w:val="center"/>
              <w:rPr>
                <w:rFonts w:ascii="Times New Roman" w:hAnsi="Times New Roman" w:cs="Times New Roman"/>
                <w:sz w:val="24"/>
                <w:szCs w:val="24"/>
              </w:rPr>
            </w:pPr>
            <w:r w:rsidRPr="00811558">
              <w:t xml:space="preserve"> 116 979,74 </w:t>
            </w:r>
          </w:p>
        </w:tc>
        <w:tc>
          <w:tcPr>
            <w:tcW w:w="1704" w:type="dxa"/>
            <w:shd w:val="clear" w:color="auto" w:fill="auto"/>
          </w:tcPr>
          <w:p w14:paraId="75BC0BB2" w14:textId="2B925260" w:rsidR="00EF0BC0" w:rsidRPr="0025433F" w:rsidRDefault="00EF0BC0" w:rsidP="00EF0BC0">
            <w:pPr>
              <w:jc w:val="center"/>
              <w:rPr>
                <w:rFonts w:ascii="Times New Roman" w:hAnsi="Times New Roman" w:cs="Times New Roman"/>
                <w:sz w:val="24"/>
                <w:szCs w:val="24"/>
              </w:rPr>
            </w:pPr>
            <w:r w:rsidRPr="00266C85">
              <w:t xml:space="preserve"> 116 979,74 </w:t>
            </w:r>
          </w:p>
        </w:tc>
      </w:tr>
      <w:tr w:rsidR="00EF0BC0" w:rsidRPr="0025433F" w14:paraId="41D96835" w14:textId="77777777" w:rsidTr="00590E74">
        <w:trPr>
          <w:trHeight w:val="345"/>
        </w:trPr>
        <w:tc>
          <w:tcPr>
            <w:tcW w:w="992" w:type="dxa"/>
          </w:tcPr>
          <w:p w14:paraId="56B50BE1" w14:textId="77777777" w:rsidR="00EF0BC0" w:rsidRPr="0025433F" w:rsidRDefault="00EF0BC0" w:rsidP="00EF0BC0">
            <w:pPr>
              <w:pStyle w:val="afff2"/>
              <w:numPr>
                <w:ilvl w:val="0"/>
                <w:numId w:val="27"/>
              </w:numPr>
              <w:rPr>
                <w:szCs w:val="24"/>
              </w:rPr>
            </w:pPr>
          </w:p>
        </w:tc>
        <w:tc>
          <w:tcPr>
            <w:tcW w:w="4849" w:type="dxa"/>
            <w:vAlign w:val="center"/>
          </w:tcPr>
          <w:p w14:paraId="7A959632" w14:textId="425E354D" w:rsidR="00EF0BC0" w:rsidRPr="00CE1427" w:rsidRDefault="00EF0BC0" w:rsidP="00EF0BC0">
            <w:pPr>
              <w:rPr>
                <w:rFonts w:ascii="Times New Roman" w:hAnsi="Times New Roman" w:cs="Times New Roman"/>
                <w:sz w:val="24"/>
                <w:szCs w:val="24"/>
              </w:rPr>
            </w:pPr>
            <w:r w:rsidRPr="00CE1427">
              <w:rPr>
                <w:rFonts w:ascii="Times New Roman" w:hAnsi="Times New Roman" w:cs="Times New Roman"/>
                <w:sz w:val="24"/>
                <w:szCs w:val="24"/>
              </w:rPr>
              <w:t>Пинцет биполярный изогнутый в форме штыка</w:t>
            </w:r>
          </w:p>
        </w:tc>
        <w:tc>
          <w:tcPr>
            <w:tcW w:w="3685" w:type="dxa"/>
            <w:vAlign w:val="center"/>
          </w:tcPr>
          <w:p w14:paraId="0A1DD432" w14:textId="41B34662" w:rsidR="00EF0BC0" w:rsidRPr="00374A57" w:rsidRDefault="00EF0BC0" w:rsidP="00EF0BC0">
            <w:pPr>
              <w:jc w:val="center"/>
              <w:rPr>
                <w:rFonts w:ascii="Times New Roman" w:hAnsi="Times New Roman" w:cs="Times New Roman"/>
                <w:sz w:val="24"/>
                <w:szCs w:val="24"/>
              </w:rPr>
            </w:pPr>
            <w:r w:rsidRPr="00374A57">
              <w:rPr>
                <w:rFonts w:ascii="Times New Roman" w:hAnsi="Times New Roman" w:cs="Times New Roman"/>
                <w:sz w:val="24"/>
                <w:szCs w:val="24"/>
              </w:rPr>
              <w:t>RS607063 (или эквивалент)</w:t>
            </w:r>
          </w:p>
        </w:tc>
        <w:tc>
          <w:tcPr>
            <w:tcW w:w="1134" w:type="dxa"/>
            <w:shd w:val="clear" w:color="auto" w:fill="auto"/>
            <w:vAlign w:val="center"/>
          </w:tcPr>
          <w:p w14:paraId="57AFE5BD" w14:textId="6F2C1B3D" w:rsidR="00EF0BC0" w:rsidRPr="0025433F" w:rsidRDefault="00EF0BC0" w:rsidP="00EF0BC0">
            <w:pPr>
              <w:jc w:val="center"/>
              <w:rPr>
                <w:rFonts w:ascii="Times New Roman" w:hAnsi="Times New Roman" w:cs="Times New Roman"/>
                <w:sz w:val="24"/>
                <w:szCs w:val="24"/>
              </w:rPr>
            </w:pPr>
            <w:r>
              <w:rPr>
                <w:sz w:val="20"/>
                <w:szCs w:val="20"/>
              </w:rPr>
              <w:t>шт.</w:t>
            </w:r>
          </w:p>
        </w:tc>
        <w:tc>
          <w:tcPr>
            <w:tcW w:w="1419" w:type="dxa"/>
            <w:shd w:val="clear" w:color="auto" w:fill="auto"/>
            <w:vAlign w:val="bottom"/>
          </w:tcPr>
          <w:p w14:paraId="120D5AF4" w14:textId="65CDF7D7" w:rsidR="00EF0BC0" w:rsidRPr="00CE1427" w:rsidRDefault="00EF0BC0" w:rsidP="00EF0BC0">
            <w:pPr>
              <w:jc w:val="center"/>
              <w:rPr>
                <w:rFonts w:ascii="Times New Roman" w:hAnsi="Times New Roman" w:cs="Times New Roman"/>
                <w:sz w:val="24"/>
                <w:szCs w:val="24"/>
                <w:lang w:val="en-US"/>
              </w:rPr>
            </w:pPr>
            <w:r w:rsidRPr="00CE1427">
              <w:rPr>
                <w:rFonts w:ascii="Times New Roman" w:hAnsi="Times New Roman" w:cs="Times New Roman"/>
                <w:color w:val="000000"/>
                <w:sz w:val="24"/>
                <w:szCs w:val="24"/>
              </w:rPr>
              <w:t>1</w:t>
            </w:r>
          </w:p>
        </w:tc>
        <w:tc>
          <w:tcPr>
            <w:tcW w:w="1701" w:type="dxa"/>
            <w:shd w:val="clear" w:color="auto" w:fill="auto"/>
          </w:tcPr>
          <w:p w14:paraId="25670D92" w14:textId="55014FC0" w:rsidR="00EF0BC0" w:rsidRPr="0025433F" w:rsidRDefault="00EF0BC0" w:rsidP="00EF0BC0">
            <w:pPr>
              <w:jc w:val="center"/>
              <w:rPr>
                <w:rFonts w:ascii="Times New Roman" w:hAnsi="Times New Roman" w:cs="Times New Roman"/>
                <w:sz w:val="24"/>
                <w:szCs w:val="24"/>
              </w:rPr>
            </w:pPr>
            <w:r w:rsidRPr="00811558">
              <w:t xml:space="preserve"> 116 979,74 </w:t>
            </w:r>
          </w:p>
        </w:tc>
        <w:tc>
          <w:tcPr>
            <w:tcW w:w="1704" w:type="dxa"/>
            <w:shd w:val="clear" w:color="auto" w:fill="auto"/>
          </w:tcPr>
          <w:p w14:paraId="7D806616" w14:textId="276EFA47" w:rsidR="00EF0BC0" w:rsidRPr="0025433F" w:rsidRDefault="00EF0BC0" w:rsidP="00EF0BC0">
            <w:pPr>
              <w:jc w:val="center"/>
              <w:rPr>
                <w:rFonts w:ascii="Times New Roman" w:hAnsi="Times New Roman" w:cs="Times New Roman"/>
                <w:sz w:val="24"/>
                <w:szCs w:val="24"/>
              </w:rPr>
            </w:pPr>
            <w:r w:rsidRPr="00266C85">
              <w:t xml:space="preserve"> 116 979,74 </w:t>
            </w:r>
          </w:p>
        </w:tc>
      </w:tr>
      <w:tr w:rsidR="00852A6C" w:rsidRPr="0025433F" w14:paraId="5B8748E3" w14:textId="77777777" w:rsidTr="006E3225">
        <w:trPr>
          <w:trHeight w:val="634"/>
        </w:trPr>
        <w:tc>
          <w:tcPr>
            <w:tcW w:w="5841" w:type="dxa"/>
            <w:gridSpan w:val="2"/>
            <w:vAlign w:val="center"/>
          </w:tcPr>
          <w:p w14:paraId="23FB7C6D" w14:textId="360C5B99" w:rsidR="00852A6C" w:rsidRPr="0025433F" w:rsidRDefault="00852A6C" w:rsidP="00852A6C">
            <w:pPr>
              <w:spacing w:after="0" w:line="240" w:lineRule="auto"/>
              <w:jc w:val="right"/>
              <w:rPr>
                <w:rFonts w:ascii="Times New Roman" w:eastAsia="Times New Roman" w:hAnsi="Times New Roman" w:cs="Times New Roman"/>
                <w:b/>
                <w:bCs/>
                <w:sz w:val="24"/>
                <w:szCs w:val="24"/>
                <w:lang w:eastAsia="ru-RU"/>
              </w:rPr>
            </w:pPr>
            <w:r w:rsidRPr="0025433F">
              <w:rPr>
                <w:rFonts w:ascii="Times New Roman" w:eastAsia="Times New Roman" w:hAnsi="Times New Roman" w:cs="Times New Roman"/>
                <w:b/>
                <w:bCs/>
                <w:sz w:val="24"/>
                <w:szCs w:val="24"/>
                <w:lang w:eastAsia="ru-RU"/>
              </w:rPr>
              <w:t xml:space="preserve">ИТОГО </w:t>
            </w:r>
            <w:r>
              <w:rPr>
                <w:rFonts w:ascii="Times New Roman" w:eastAsia="Times New Roman" w:hAnsi="Times New Roman" w:cs="Times New Roman"/>
                <w:b/>
                <w:bCs/>
                <w:sz w:val="24"/>
                <w:szCs w:val="24"/>
                <w:lang w:eastAsia="ru-RU"/>
              </w:rPr>
              <w:t xml:space="preserve"> </w:t>
            </w:r>
            <w:r w:rsidRPr="0025433F">
              <w:rPr>
                <w:rFonts w:ascii="Times New Roman" w:eastAsia="Times New Roman" w:hAnsi="Times New Roman" w:cs="Times New Roman"/>
                <w:b/>
                <w:bCs/>
                <w:sz w:val="24"/>
                <w:szCs w:val="24"/>
                <w:lang w:eastAsia="ru-RU"/>
              </w:rPr>
              <w:t xml:space="preserve">сумма </w:t>
            </w:r>
            <w:r>
              <w:rPr>
                <w:rFonts w:ascii="Times New Roman" w:eastAsia="Times New Roman" w:hAnsi="Times New Roman" w:cs="Times New Roman"/>
                <w:b/>
                <w:bCs/>
                <w:sz w:val="24"/>
                <w:szCs w:val="24"/>
                <w:lang w:eastAsia="ru-RU"/>
              </w:rPr>
              <w:t xml:space="preserve"> </w:t>
            </w:r>
            <w:r w:rsidRPr="0025433F">
              <w:rPr>
                <w:rFonts w:ascii="Times New Roman" w:eastAsia="Times New Roman" w:hAnsi="Times New Roman" w:cs="Times New Roman"/>
                <w:b/>
                <w:bCs/>
                <w:sz w:val="24"/>
                <w:szCs w:val="24"/>
                <w:lang w:eastAsia="ru-RU"/>
              </w:rPr>
              <w:t xml:space="preserve">цен </w:t>
            </w:r>
            <w:r>
              <w:rPr>
                <w:rFonts w:ascii="Times New Roman" w:eastAsia="Times New Roman" w:hAnsi="Times New Roman" w:cs="Times New Roman"/>
                <w:b/>
                <w:bCs/>
                <w:sz w:val="24"/>
                <w:szCs w:val="24"/>
                <w:lang w:eastAsia="ru-RU"/>
              </w:rPr>
              <w:t xml:space="preserve"> </w:t>
            </w:r>
            <w:r w:rsidRPr="0025433F">
              <w:rPr>
                <w:rFonts w:ascii="Times New Roman" w:eastAsia="Times New Roman" w:hAnsi="Times New Roman" w:cs="Times New Roman"/>
                <w:b/>
                <w:bCs/>
                <w:sz w:val="24"/>
                <w:szCs w:val="24"/>
                <w:lang w:eastAsia="ru-RU"/>
              </w:rPr>
              <w:t xml:space="preserve">единиц </w:t>
            </w:r>
            <w:r>
              <w:rPr>
                <w:rFonts w:ascii="Times New Roman" w:eastAsia="Times New Roman" w:hAnsi="Times New Roman" w:cs="Times New Roman"/>
                <w:b/>
                <w:bCs/>
                <w:sz w:val="24"/>
                <w:szCs w:val="24"/>
                <w:lang w:eastAsia="ru-RU"/>
              </w:rPr>
              <w:t xml:space="preserve"> </w:t>
            </w:r>
            <w:r w:rsidRPr="0025433F">
              <w:rPr>
                <w:rFonts w:ascii="Times New Roman" w:eastAsia="Times New Roman" w:hAnsi="Times New Roman" w:cs="Times New Roman"/>
                <w:b/>
                <w:bCs/>
                <w:sz w:val="24"/>
                <w:szCs w:val="24"/>
                <w:lang w:eastAsia="ru-RU"/>
              </w:rPr>
              <w:t xml:space="preserve">товаров, руб. </w:t>
            </w:r>
          </w:p>
        </w:tc>
        <w:tc>
          <w:tcPr>
            <w:tcW w:w="9643" w:type="dxa"/>
            <w:gridSpan w:val="5"/>
            <w:vAlign w:val="center"/>
          </w:tcPr>
          <w:p w14:paraId="1A420D87" w14:textId="03B9802E" w:rsidR="00852A6C" w:rsidRPr="00852A6C" w:rsidRDefault="00852A6C" w:rsidP="00852A6C">
            <w:pPr>
              <w:spacing w:after="0" w:line="240" w:lineRule="auto"/>
              <w:jc w:val="right"/>
              <w:rPr>
                <w:rFonts w:ascii="Times New Roman" w:eastAsia="Times New Roman" w:hAnsi="Times New Roman" w:cs="Times New Roman"/>
                <w:b/>
                <w:bCs/>
                <w:color w:val="000000"/>
                <w:sz w:val="24"/>
                <w:szCs w:val="24"/>
                <w:lang w:eastAsia="ru-RU"/>
              </w:rPr>
            </w:pPr>
            <w:r w:rsidRPr="00852A6C">
              <w:rPr>
                <w:rFonts w:ascii="Times New Roman" w:eastAsia="Times New Roman" w:hAnsi="Times New Roman" w:cs="Times New Roman"/>
                <w:b/>
                <w:bCs/>
                <w:color w:val="000000"/>
                <w:sz w:val="24"/>
                <w:szCs w:val="24"/>
                <w:lang w:eastAsia="ru-RU"/>
              </w:rPr>
              <w:t> 61 307 349,57</w:t>
            </w:r>
          </w:p>
        </w:tc>
      </w:tr>
    </w:tbl>
    <w:p w14:paraId="4BDF437F" w14:textId="77777777" w:rsidR="006E3225" w:rsidRDefault="006E3225" w:rsidP="006E3225">
      <w:pPr>
        <w:spacing w:after="0"/>
        <w:rPr>
          <w:rFonts w:ascii="Times New Roman" w:hAnsi="Times New Roman" w:cs="Times New Roman"/>
          <w:color w:val="000000"/>
          <w:sz w:val="24"/>
          <w:szCs w:val="24"/>
        </w:rPr>
      </w:pPr>
    </w:p>
    <w:p w14:paraId="341A3570" w14:textId="704B95ED" w:rsidR="006E3225" w:rsidRPr="006E3225" w:rsidRDefault="006E3225" w:rsidP="006E3225">
      <w:pPr>
        <w:ind w:right="-314"/>
        <w:rPr>
          <w:rFonts w:ascii="Times New Roman" w:hAnsi="Times New Roman" w:cs="Times New Roman"/>
          <w:sz w:val="24"/>
          <w:szCs w:val="24"/>
        </w:rPr>
      </w:pPr>
      <w:r w:rsidRPr="006E3225">
        <w:rPr>
          <w:rFonts w:ascii="Times New Roman" w:hAnsi="Times New Roman" w:cs="Times New Roman"/>
          <w:color w:val="000000"/>
          <w:sz w:val="24"/>
          <w:szCs w:val="24"/>
        </w:rPr>
        <w:t xml:space="preserve">Сумма цен единиц товаров,  </w:t>
      </w:r>
      <w:r w:rsidRPr="006E3225">
        <w:rPr>
          <w:rFonts w:ascii="Times New Roman" w:hAnsi="Times New Roman" w:cs="Times New Roman"/>
          <w:sz w:val="24"/>
          <w:szCs w:val="24"/>
        </w:rPr>
        <w:t xml:space="preserve">установлена в размере  </w:t>
      </w:r>
      <w:r>
        <w:rPr>
          <w:rFonts w:ascii="Times New Roman" w:hAnsi="Times New Roman" w:cs="Times New Roman"/>
          <w:sz w:val="24"/>
          <w:szCs w:val="24"/>
        </w:rPr>
        <w:t>61 307 349</w:t>
      </w:r>
      <w:r w:rsidRPr="006E3225">
        <w:rPr>
          <w:rFonts w:ascii="Times New Roman" w:hAnsi="Times New Roman" w:cs="Times New Roman"/>
          <w:sz w:val="24"/>
          <w:szCs w:val="24"/>
        </w:rPr>
        <w:t xml:space="preserve"> (Шестьдесят один миллион триста семь тысяч триста сорок девять) рублей </w:t>
      </w:r>
      <w:r>
        <w:rPr>
          <w:rFonts w:ascii="Times New Roman" w:hAnsi="Times New Roman" w:cs="Times New Roman"/>
          <w:sz w:val="24"/>
          <w:szCs w:val="24"/>
        </w:rPr>
        <w:t>57</w:t>
      </w:r>
      <w:r w:rsidRPr="006E3225">
        <w:rPr>
          <w:rFonts w:ascii="Times New Roman" w:hAnsi="Times New Roman" w:cs="Times New Roman"/>
          <w:sz w:val="24"/>
          <w:szCs w:val="24"/>
        </w:rPr>
        <w:t xml:space="preserve"> коп.</w:t>
      </w:r>
    </w:p>
    <w:p w14:paraId="39812010" w14:textId="681D91DA" w:rsidR="00E56A80" w:rsidRPr="007B300B" w:rsidRDefault="00852A6C" w:rsidP="006E3225">
      <w:pPr>
        <w:spacing w:after="0"/>
        <w:ind w:right="-284"/>
        <w:rPr>
          <w:rFonts w:ascii="Times New Roman" w:hAnsi="Times New Roman" w:cs="Times New Roman"/>
          <w:sz w:val="24"/>
          <w:szCs w:val="24"/>
        </w:rPr>
      </w:pPr>
      <w:r>
        <w:rPr>
          <w:rFonts w:ascii="Times New Roman" w:hAnsi="Times New Roman" w:cs="Times New Roman"/>
          <w:sz w:val="24"/>
          <w:szCs w:val="24"/>
        </w:rPr>
        <w:t>*</w:t>
      </w:r>
      <w:r w:rsidR="0033347F" w:rsidRPr="007B300B">
        <w:rPr>
          <w:rFonts w:ascii="Times New Roman" w:hAnsi="Times New Roman" w:cs="Times New Roman"/>
          <w:sz w:val="24"/>
          <w:szCs w:val="24"/>
        </w:rPr>
        <w:t>Общее количество товара определяется на основании заявок Покупателей в рамках и в пределах срока действия договора, заключенного с каждым участником/заказчиком отдельно по результатам совместной закупки.</w:t>
      </w:r>
    </w:p>
    <w:p w14:paraId="3EBD84F7" w14:textId="0088372A" w:rsidR="0030019D" w:rsidRDefault="0033347F" w:rsidP="006E3225">
      <w:pPr>
        <w:spacing w:after="0"/>
        <w:ind w:right="-284"/>
        <w:rPr>
          <w:rFonts w:ascii="Times New Roman" w:hAnsi="Times New Roman" w:cs="Times New Roman"/>
          <w:sz w:val="24"/>
          <w:szCs w:val="24"/>
        </w:rPr>
      </w:pPr>
      <w:r w:rsidRPr="007B300B">
        <w:rPr>
          <w:rFonts w:ascii="Times New Roman" w:hAnsi="Times New Roman" w:cs="Times New Roman"/>
          <w:sz w:val="24"/>
          <w:szCs w:val="24"/>
        </w:rPr>
        <w:t>Требования к оформлению заявки на поставку Товара: минимальная сумма заказа при оформлении заявки на поставку Товара, должна быть на сумму не менее - 100 000  (сто тысяч) рублей.</w:t>
      </w:r>
    </w:p>
    <w:p w14:paraId="624808D8" w14:textId="4865668E" w:rsidR="00C607EA" w:rsidRDefault="0030019D" w:rsidP="0030019D">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tbl>
      <w:tblPr>
        <w:tblW w:w="15026" w:type="dxa"/>
        <w:tblInd w:w="-5" w:type="dxa"/>
        <w:tblLayout w:type="fixed"/>
        <w:tblLook w:val="04A0" w:firstRow="1" w:lastRow="0" w:firstColumn="1" w:lastColumn="0" w:noHBand="0" w:noVBand="1"/>
      </w:tblPr>
      <w:tblGrid>
        <w:gridCol w:w="3402"/>
        <w:gridCol w:w="11624"/>
      </w:tblGrid>
      <w:tr w:rsidR="00C607EA" w:rsidRPr="007B300B" w14:paraId="16F39C6B" w14:textId="77777777" w:rsidTr="00E22D80">
        <w:tc>
          <w:tcPr>
            <w:tcW w:w="15026" w:type="dxa"/>
            <w:gridSpan w:val="2"/>
            <w:tcBorders>
              <w:top w:val="single" w:sz="4" w:space="0" w:color="auto"/>
              <w:left w:val="single" w:sz="4" w:space="0" w:color="auto"/>
              <w:bottom w:val="single" w:sz="4" w:space="0" w:color="auto"/>
              <w:right w:val="single" w:sz="4" w:space="0" w:color="auto"/>
            </w:tcBorders>
            <w:hideMark/>
          </w:tcPr>
          <w:p w14:paraId="582ED022" w14:textId="77777777" w:rsidR="00C607EA" w:rsidRPr="007B300B" w:rsidRDefault="00C607EA" w:rsidP="008528B8">
            <w:pPr>
              <w:spacing w:after="0" w:line="240" w:lineRule="auto"/>
              <w:rPr>
                <w:rFonts w:ascii="Times New Roman" w:eastAsia="Times New Roman" w:hAnsi="Times New Roman" w:cs="Times New Roman"/>
                <w:sz w:val="24"/>
                <w:szCs w:val="24"/>
                <w:lang w:eastAsia="ru-RU"/>
              </w:rPr>
            </w:pPr>
            <w:r w:rsidRPr="007B300B">
              <w:rPr>
                <w:rFonts w:ascii="Times New Roman" w:eastAsia="Times New Roman" w:hAnsi="Times New Roman" w:cs="Times New Roman"/>
                <w:b/>
                <w:bCs/>
                <w:sz w:val="24"/>
                <w:szCs w:val="24"/>
                <w:lang w:eastAsia="ru-RU"/>
              </w:rPr>
              <w:t xml:space="preserve">2. Требования </w:t>
            </w:r>
            <w:r>
              <w:rPr>
                <w:rFonts w:ascii="Times New Roman" w:eastAsia="Times New Roman" w:hAnsi="Times New Roman" w:cs="Times New Roman"/>
                <w:b/>
                <w:bCs/>
                <w:sz w:val="24"/>
                <w:szCs w:val="24"/>
                <w:lang w:eastAsia="ru-RU"/>
              </w:rPr>
              <w:t xml:space="preserve">к </w:t>
            </w:r>
            <w:r w:rsidRPr="007B300B">
              <w:rPr>
                <w:rFonts w:ascii="Times New Roman" w:eastAsia="Times New Roman" w:hAnsi="Times New Roman" w:cs="Times New Roman"/>
                <w:b/>
                <w:bCs/>
                <w:sz w:val="24"/>
                <w:szCs w:val="24"/>
                <w:lang w:eastAsia="ru-RU"/>
              </w:rPr>
              <w:t>товару</w:t>
            </w:r>
          </w:p>
        </w:tc>
      </w:tr>
      <w:tr w:rsidR="00C607EA" w:rsidRPr="007B300B" w14:paraId="5D09C300" w14:textId="77777777" w:rsidTr="00852A6C">
        <w:trPr>
          <w:trHeight w:val="1964"/>
        </w:trPr>
        <w:tc>
          <w:tcPr>
            <w:tcW w:w="3402" w:type="dxa"/>
            <w:tcBorders>
              <w:top w:val="single" w:sz="4" w:space="0" w:color="auto"/>
              <w:left w:val="single" w:sz="4" w:space="0" w:color="auto"/>
              <w:bottom w:val="single" w:sz="4" w:space="0" w:color="auto"/>
              <w:right w:val="single" w:sz="4" w:space="0" w:color="auto"/>
            </w:tcBorders>
            <w:hideMark/>
          </w:tcPr>
          <w:p w14:paraId="1AC47636" w14:textId="77777777" w:rsidR="00C607EA" w:rsidRPr="007B300B" w:rsidRDefault="00C607EA" w:rsidP="008528B8">
            <w:pPr>
              <w:spacing w:after="0" w:line="240" w:lineRule="auto"/>
              <w:rPr>
                <w:rFonts w:ascii="Times New Roman" w:eastAsia="Times New Roman" w:hAnsi="Times New Roman" w:cs="Times New Roman"/>
                <w:sz w:val="24"/>
                <w:szCs w:val="24"/>
                <w:lang w:eastAsia="ru-RU"/>
              </w:rPr>
            </w:pPr>
            <w:r w:rsidRPr="007B300B">
              <w:rPr>
                <w:rFonts w:ascii="Times New Roman" w:eastAsia="Times New Roman" w:hAnsi="Times New Roman" w:cs="Times New Roman"/>
                <w:sz w:val="24"/>
                <w:szCs w:val="24"/>
                <w:lang w:eastAsia="ru-RU"/>
              </w:rPr>
              <w:t>Нормативные документы, согласно которым установлены требования</w:t>
            </w:r>
          </w:p>
        </w:tc>
        <w:tc>
          <w:tcPr>
            <w:tcW w:w="11624" w:type="dxa"/>
            <w:tcBorders>
              <w:top w:val="single" w:sz="4" w:space="0" w:color="auto"/>
              <w:left w:val="single" w:sz="4" w:space="0" w:color="auto"/>
              <w:bottom w:val="single" w:sz="4" w:space="0" w:color="auto"/>
              <w:right w:val="single" w:sz="4" w:space="0" w:color="auto"/>
            </w:tcBorders>
            <w:hideMark/>
          </w:tcPr>
          <w:p w14:paraId="7DF7B813" w14:textId="77777777" w:rsidR="00C607EA" w:rsidRPr="00852A6C" w:rsidRDefault="00C607EA" w:rsidP="008528B8">
            <w:pPr>
              <w:suppressAutoHyphens/>
              <w:spacing w:after="0" w:line="240" w:lineRule="auto"/>
              <w:rPr>
                <w:rFonts w:ascii="Times New Roman" w:eastAsia="Times New Roman" w:hAnsi="Times New Roman" w:cs="Times New Roman"/>
                <w:sz w:val="24"/>
                <w:szCs w:val="24"/>
                <w:lang w:eastAsia="ar-SA"/>
              </w:rPr>
            </w:pPr>
            <w:r w:rsidRPr="00852A6C">
              <w:rPr>
                <w:rFonts w:ascii="Times New Roman" w:eastAsia="Times New Roman" w:hAnsi="Times New Roman" w:cs="Times New Roman"/>
                <w:sz w:val="24"/>
                <w:szCs w:val="24"/>
                <w:lang w:eastAsia="ru-RU"/>
              </w:rPr>
              <w:t>Поставляемый Товар по своему качеству, техническим характеристикам, в том числе тактико-техническим характеристикам, безопасности, функциональным характеристикам (потребительским свойствам) и иным требованиям, должен соответствовать требованиям технического задания, нормативно-технической документации производителя (завода изготовителя), ГОСТ, ТУ.</w:t>
            </w:r>
            <w:r w:rsidRPr="00852A6C">
              <w:rPr>
                <w:rFonts w:ascii="Times New Roman" w:eastAsia="Times New Roman" w:hAnsi="Times New Roman" w:cs="Times New Roman"/>
                <w:sz w:val="24"/>
                <w:szCs w:val="24"/>
                <w:lang w:eastAsia="ar-SA"/>
              </w:rPr>
              <w:t xml:space="preserve"> </w:t>
            </w:r>
          </w:p>
          <w:p w14:paraId="235DB587" w14:textId="77777777" w:rsidR="00C607EA" w:rsidRPr="00852A6C" w:rsidRDefault="00C607EA" w:rsidP="008528B8">
            <w:pPr>
              <w:suppressAutoHyphens/>
              <w:spacing w:after="0" w:line="240" w:lineRule="auto"/>
              <w:rPr>
                <w:rFonts w:ascii="Times New Roman" w:eastAsia="Times New Roman" w:hAnsi="Times New Roman" w:cs="Times New Roman"/>
                <w:sz w:val="24"/>
                <w:szCs w:val="24"/>
                <w:lang w:eastAsia="ar-SA"/>
              </w:rPr>
            </w:pPr>
            <w:r w:rsidRPr="00852A6C">
              <w:rPr>
                <w:rFonts w:ascii="Times New Roman" w:eastAsia="Times New Roman" w:hAnsi="Times New Roman" w:cs="Times New Roman"/>
                <w:sz w:val="24"/>
                <w:szCs w:val="24"/>
                <w:lang w:eastAsia="ar-SA"/>
              </w:rPr>
              <w:t>Товар должен соответствовать установленным действующим законодательством Российской Федерации требованиям и условиям по обеспечению безопасности жизни, здоровья граждан, окружающей среды, в том числе требованиям технических регламентов Таможенного союза.</w:t>
            </w:r>
          </w:p>
        </w:tc>
      </w:tr>
      <w:tr w:rsidR="00C607EA" w:rsidRPr="007B300B" w14:paraId="4D904443" w14:textId="77777777" w:rsidTr="00E22D80">
        <w:trPr>
          <w:trHeight w:val="70"/>
        </w:trPr>
        <w:tc>
          <w:tcPr>
            <w:tcW w:w="3402" w:type="dxa"/>
            <w:tcBorders>
              <w:top w:val="single" w:sz="4" w:space="0" w:color="auto"/>
              <w:left w:val="single" w:sz="4" w:space="0" w:color="auto"/>
              <w:bottom w:val="single" w:sz="4" w:space="0" w:color="auto"/>
              <w:right w:val="single" w:sz="4" w:space="0" w:color="auto"/>
            </w:tcBorders>
            <w:hideMark/>
          </w:tcPr>
          <w:p w14:paraId="5A8AB15D" w14:textId="77777777" w:rsidR="00C607EA" w:rsidRPr="007B300B" w:rsidRDefault="00C607EA" w:rsidP="008528B8">
            <w:pPr>
              <w:spacing w:after="0" w:line="240" w:lineRule="auto"/>
              <w:rPr>
                <w:rFonts w:ascii="Times New Roman" w:eastAsia="Times New Roman" w:hAnsi="Times New Roman" w:cs="Times New Roman"/>
                <w:color w:val="000000"/>
                <w:sz w:val="24"/>
                <w:szCs w:val="24"/>
                <w:lang w:eastAsia="ru-RU"/>
              </w:rPr>
            </w:pPr>
            <w:r w:rsidRPr="007B300B">
              <w:rPr>
                <w:rFonts w:ascii="Times New Roman" w:eastAsia="Times New Roman" w:hAnsi="Times New Roman" w:cs="Times New Roman"/>
                <w:sz w:val="24"/>
                <w:szCs w:val="24"/>
                <w:lang w:eastAsia="ru-RU"/>
              </w:rPr>
              <w:t>Требования к товару</w:t>
            </w:r>
          </w:p>
        </w:tc>
        <w:tc>
          <w:tcPr>
            <w:tcW w:w="11624" w:type="dxa"/>
            <w:tcBorders>
              <w:top w:val="single" w:sz="4" w:space="0" w:color="auto"/>
              <w:left w:val="single" w:sz="4" w:space="0" w:color="auto"/>
              <w:bottom w:val="single" w:sz="4" w:space="0" w:color="auto"/>
              <w:right w:val="single" w:sz="4" w:space="0" w:color="auto"/>
            </w:tcBorders>
            <w:hideMark/>
          </w:tcPr>
          <w:p w14:paraId="15C318E0" w14:textId="77777777" w:rsidR="00C607EA" w:rsidRPr="00852A6C" w:rsidRDefault="00C607EA" w:rsidP="008528B8">
            <w:pPr>
              <w:widowControl w:val="0"/>
              <w:tabs>
                <w:tab w:val="left" w:pos="0"/>
              </w:tabs>
              <w:spacing w:after="0" w:line="240" w:lineRule="auto"/>
              <w:jc w:val="both"/>
              <w:rPr>
                <w:rFonts w:ascii="Times New Roman" w:eastAsia="Times New Roman" w:hAnsi="Times New Roman" w:cs="Times New Roman"/>
                <w:sz w:val="24"/>
                <w:szCs w:val="24"/>
                <w:lang w:eastAsia="ar-SA"/>
              </w:rPr>
            </w:pPr>
            <w:r w:rsidRPr="00852A6C">
              <w:rPr>
                <w:rFonts w:ascii="Times New Roman" w:eastAsia="Times New Roman" w:hAnsi="Times New Roman" w:cs="Times New Roman"/>
                <w:sz w:val="24"/>
                <w:szCs w:val="24"/>
                <w:lang w:eastAsia="ar-SA"/>
              </w:rPr>
              <w:t>Качество товара должно соответствовать технологическим и эксплуатационным (техническим) требованиям, предъявляемым к товару данного вида действующими нормативами и стандартами Российской Федерации, а также производителя (завода изготовителя).</w:t>
            </w:r>
          </w:p>
          <w:p w14:paraId="789E05EA" w14:textId="77777777" w:rsidR="00C607EA" w:rsidRPr="00852A6C" w:rsidRDefault="00C607EA" w:rsidP="008528B8">
            <w:pPr>
              <w:widowControl w:val="0"/>
              <w:tabs>
                <w:tab w:val="left" w:pos="0"/>
              </w:tabs>
              <w:spacing w:after="0" w:line="240" w:lineRule="auto"/>
              <w:jc w:val="both"/>
              <w:rPr>
                <w:rFonts w:ascii="Times New Roman" w:eastAsia="Times New Roman" w:hAnsi="Times New Roman" w:cs="Times New Roman"/>
                <w:sz w:val="24"/>
                <w:szCs w:val="24"/>
                <w:lang w:eastAsia="ar-SA"/>
              </w:rPr>
            </w:pPr>
            <w:r w:rsidRPr="00852A6C">
              <w:rPr>
                <w:rFonts w:ascii="Times New Roman" w:eastAsia="Times New Roman" w:hAnsi="Times New Roman" w:cs="Times New Roman"/>
                <w:sz w:val="24"/>
                <w:szCs w:val="24"/>
                <w:lang w:eastAsia="ar-SA"/>
              </w:rPr>
              <w:t xml:space="preserve">Весь товар должен иметь </w:t>
            </w:r>
            <w:r w:rsidRPr="00852A6C">
              <w:rPr>
                <w:rFonts w:ascii="Times New Roman" w:eastAsia="Times New Roman" w:hAnsi="Times New Roman" w:cs="Times New Roman"/>
                <w:color w:val="000000"/>
                <w:sz w:val="24"/>
                <w:szCs w:val="24"/>
                <w:lang w:eastAsia="ru-RU"/>
              </w:rPr>
              <w:t>регистрационное удостоверение, декларацию о соответствии/ сертификат качества на весь товар и на каждую партию поставляемого товара (при необходимости), паспорт завода-изготовителя (другие разрешительные документы)</w:t>
            </w:r>
            <w:r w:rsidRPr="00852A6C">
              <w:rPr>
                <w:rFonts w:ascii="Times New Roman" w:eastAsia="Times New Roman" w:hAnsi="Times New Roman" w:cs="Times New Roman"/>
                <w:sz w:val="24"/>
                <w:szCs w:val="24"/>
                <w:lang w:eastAsia="ar-SA"/>
              </w:rPr>
              <w:t xml:space="preserve"> и инструкцию на русском языке. </w:t>
            </w:r>
          </w:p>
          <w:p w14:paraId="6155D938" w14:textId="77777777" w:rsidR="00C607EA" w:rsidRPr="00852A6C" w:rsidRDefault="00C607EA" w:rsidP="008528B8">
            <w:pPr>
              <w:widowControl w:val="0"/>
              <w:tabs>
                <w:tab w:val="left" w:pos="0"/>
              </w:tabs>
              <w:spacing w:after="0" w:line="240" w:lineRule="auto"/>
              <w:jc w:val="both"/>
              <w:rPr>
                <w:rFonts w:ascii="Times New Roman" w:eastAsia="Times New Roman" w:hAnsi="Times New Roman" w:cs="Times New Roman"/>
                <w:sz w:val="24"/>
                <w:szCs w:val="24"/>
                <w:lang w:eastAsia="ar-SA"/>
              </w:rPr>
            </w:pPr>
            <w:r w:rsidRPr="00852A6C">
              <w:rPr>
                <w:rFonts w:ascii="Times New Roman" w:eastAsia="Times New Roman" w:hAnsi="Times New Roman" w:cs="Times New Roman"/>
                <w:sz w:val="24"/>
                <w:szCs w:val="24"/>
                <w:lang w:eastAsia="ar-SA"/>
              </w:rPr>
              <w:t>Поставляемый товар должен быть новым товаром, товаром, не прошедшим переработку и восстановление потребительских свойств, не бывшим в употреблении, а также свободным от прав на него третьих лиц. Импортный Товар должен соответствовать номенклатурным данным (артикулам, цифро-буквенным обозначениям и т.д.) наименованию организации-производителя или организации-изготовителя изделия, должен быть выпущен для свободного обращения на территории РФ с уплатой всех таможенных платежей и пошлин.</w:t>
            </w:r>
          </w:p>
          <w:p w14:paraId="357B12E2" w14:textId="77777777" w:rsidR="00C607EA" w:rsidRPr="00852A6C" w:rsidRDefault="00C607EA" w:rsidP="008528B8">
            <w:pPr>
              <w:widowControl w:val="0"/>
              <w:tabs>
                <w:tab w:val="left" w:pos="0"/>
              </w:tabs>
              <w:spacing w:after="0" w:line="240" w:lineRule="auto"/>
              <w:jc w:val="both"/>
              <w:rPr>
                <w:rFonts w:ascii="Times New Roman" w:eastAsia="Times New Roman" w:hAnsi="Times New Roman" w:cs="Times New Roman"/>
                <w:sz w:val="24"/>
                <w:szCs w:val="24"/>
                <w:lang w:eastAsia="ar-SA"/>
              </w:rPr>
            </w:pPr>
          </w:p>
        </w:tc>
      </w:tr>
      <w:tr w:rsidR="00C607EA" w:rsidRPr="007B300B" w14:paraId="19638398" w14:textId="77777777" w:rsidTr="00E22D80">
        <w:trPr>
          <w:trHeight w:val="401"/>
        </w:trPr>
        <w:tc>
          <w:tcPr>
            <w:tcW w:w="3402" w:type="dxa"/>
            <w:tcBorders>
              <w:top w:val="single" w:sz="4" w:space="0" w:color="auto"/>
              <w:left w:val="single" w:sz="4" w:space="0" w:color="auto"/>
              <w:bottom w:val="single" w:sz="4" w:space="0" w:color="auto"/>
              <w:right w:val="single" w:sz="4" w:space="0" w:color="auto"/>
            </w:tcBorders>
            <w:hideMark/>
          </w:tcPr>
          <w:p w14:paraId="3297A837" w14:textId="77777777" w:rsidR="00C607EA" w:rsidRPr="004D5A8F" w:rsidRDefault="00C607EA" w:rsidP="008528B8">
            <w:pPr>
              <w:spacing w:after="0" w:line="240" w:lineRule="auto"/>
              <w:rPr>
                <w:rFonts w:ascii="Times New Roman" w:eastAsia="Times New Roman" w:hAnsi="Times New Roman" w:cs="Times New Roman"/>
                <w:sz w:val="24"/>
                <w:szCs w:val="24"/>
                <w:lang w:eastAsia="ru-RU"/>
              </w:rPr>
            </w:pPr>
            <w:r w:rsidRPr="004D5A8F">
              <w:rPr>
                <w:rFonts w:ascii="Times New Roman" w:eastAsia="Times New Roman" w:hAnsi="Times New Roman" w:cs="Times New Roman"/>
                <w:sz w:val="24"/>
                <w:szCs w:val="24"/>
                <w:lang w:eastAsia="ru-RU"/>
              </w:rPr>
              <w:t>Место, условия и сроки</w:t>
            </w:r>
          </w:p>
        </w:tc>
        <w:tc>
          <w:tcPr>
            <w:tcW w:w="11624" w:type="dxa"/>
            <w:tcBorders>
              <w:top w:val="single" w:sz="4" w:space="0" w:color="auto"/>
              <w:left w:val="single" w:sz="4" w:space="0" w:color="auto"/>
              <w:bottom w:val="single" w:sz="4" w:space="0" w:color="auto"/>
              <w:right w:val="single" w:sz="4" w:space="0" w:color="auto"/>
            </w:tcBorders>
          </w:tcPr>
          <w:p w14:paraId="7F1D12B4" w14:textId="77777777" w:rsidR="00C607EA" w:rsidRPr="00852A6C" w:rsidRDefault="00C607EA" w:rsidP="008528B8">
            <w:pPr>
              <w:spacing w:after="0" w:line="240" w:lineRule="auto"/>
              <w:rPr>
                <w:rFonts w:ascii="Times New Roman" w:eastAsia="Times New Roman" w:hAnsi="Times New Roman" w:cs="Times New Roman"/>
                <w:iCs/>
                <w:sz w:val="24"/>
                <w:szCs w:val="24"/>
                <w:lang w:eastAsia="ru-RU"/>
              </w:rPr>
            </w:pPr>
            <w:r w:rsidRPr="00852A6C">
              <w:rPr>
                <w:rFonts w:ascii="Times New Roman" w:eastAsia="Times New Roman" w:hAnsi="Times New Roman" w:cs="Times New Roman"/>
                <w:iCs/>
                <w:sz w:val="24"/>
                <w:szCs w:val="24"/>
                <w:lang w:eastAsia="ru-RU"/>
              </w:rPr>
              <w:t>В соответствии с условиями договора</w:t>
            </w:r>
          </w:p>
        </w:tc>
      </w:tr>
      <w:tr w:rsidR="00C607EA" w:rsidRPr="007B300B" w14:paraId="66D135FE" w14:textId="77777777" w:rsidTr="00E22D80">
        <w:trPr>
          <w:trHeight w:val="1349"/>
        </w:trPr>
        <w:tc>
          <w:tcPr>
            <w:tcW w:w="3402" w:type="dxa"/>
            <w:tcBorders>
              <w:top w:val="single" w:sz="4" w:space="0" w:color="auto"/>
              <w:left w:val="single" w:sz="4" w:space="0" w:color="auto"/>
              <w:bottom w:val="single" w:sz="4" w:space="0" w:color="auto"/>
              <w:right w:val="single" w:sz="4" w:space="0" w:color="auto"/>
            </w:tcBorders>
            <w:hideMark/>
          </w:tcPr>
          <w:p w14:paraId="19BC2FF8" w14:textId="77777777" w:rsidR="00C607EA" w:rsidRPr="005C1A7A" w:rsidRDefault="00C607EA" w:rsidP="008528B8">
            <w:pPr>
              <w:spacing w:after="0" w:line="240" w:lineRule="auto"/>
              <w:rPr>
                <w:rFonts w:ascii="Times New Roman" w:eastAsia="Times New Roman" w:hAnsi="Times New Roman" w:cs="Times New Roman"/>
                <w:bCs/>
                <w:sz w:val="24"/>
                <w:szCs w:val="24"/>
                <w:lang w:eastAsia="ru-RU"/>
              </w:rPr>
            </w:pPr>
            <w:r w:rsidRPr="005C1A7A">
              <w:rPr>
                <w:rFonts w:ascii="Times New Roman" w:eastAsia="Times New Roman" w:hAnsi="Times New Roman" w:cs="Times New Roman"/>
                <w:bCs/>
                <w:sz w:val="24"/>
                <w:szCs w:val="24"/>
                <w:lang w:eastAsia="ru-RU"/>
              </w:rPr>
              <w:t xml:space="preserve">Требования </w:t>
            </w:r>
            <w:r>
              <w:rPr>
                <w:rFonts w:ascii="Times New Roman" w:eastAsia="Times New Roman" w:hAnsi="Times New Roman" w:cs="Times New Roman"/>
                <w:bCs/>
                <w:sz w:val="24"/>
                <w:szCs w:val="24"/>
                <w:lang w:eastAsia="ru-RU"/>
              </w:rPr>
              <w:t>к</w:t>
            </w:r>
            <w:r w:rsidRPr="005C1A7A">
              <w:rPr>
                <w:rFonts w:ascii="Times New Roman" w:eastAsia="Times New Roman" w:hAnsi="Times New Roman" w:cs="Times New Roman"/>
                <w:bCs/>
                <w:sz w:val="24"/>
                <w:szCs w:val="24"/>
                <w:lang w:eastAsia="ru-RU"/>
              </w:rPr>
              <w:t xml:space="preserve"> упаковк</w:t>
            </w:r>
            <w:r>
              <w:rPr>
                <w:rFonts w:ascii="Times New Roman" w:eastAsia="Times New Roman" w:hAnsi="Times New Roman" w:cs="Times New Roman"/>
                <w:bCs/>
                <w:sz w:val="24"/>
                <w:szCs w:val="24"/>
                <w:lang w:eastAsia="ru-RU"/>
              </w:rPr>
              <w:t>е</w:t>
            </w:r>
          </w:p>
        </w:tc>
        <w:tc>
          <w:tcPr>
            <w:tcW w:w="11624" w:type="dxa"/>
            <w:tcBorders>
              <w:top w:val="single" w:sz="4" w:space="0" w:color="auto"/>
              <w:left w:val="single" w:sz="4" w:space="0" w:color="auto"/>
              <w:bottom w:val="single" w:sz="4" w:space="0" w:color="auto"/>
              <w:right w:val="single" w:sz="4" w:space="0" w:color="auto"/>
            </w:tcBorders>
            <w:hideMark/>
          </w:tcPr>
          <w:p w14:paraId="6388F716" w14:textId="77777777" w:rsidR="00C607EA" w:rsidRPr="00852A6C" w:rsidRDefault="00C607EA" w:rsidP="008528B8">
            <w:pPr>
              <w:spacing w:after="0" w:line="240" w:lineRule="auto"/>
              <w:rPr>
                <w:rFonts w:ascii="Times New Roman" w:eastAsia="Times New Roman" w:hAnsi="Times New Roman" w:cs="Times New Roman"/>
                <w:sz w:val="24"/>
                <w:szCs w:val="24"/>
                <w:lang w:eastAsia="ru-RU"/>
              </w:rPr>
            </w:pPr>
            <w:r w:rsidRPr="00852A6C">
              <w:rPr>
                <w:rFonts w:ascii="Times New Roman" w:eastAsia="Times New Roman" w:hAnsi="Times New Roman" w:cs="Times New Roman"/>
                <w:sz w:val="24"/>
                <w:szCs w:val="24"/>
                <w:lang w:eastAsia="ru-RU"/>
              </w:rPr>
              <w:t>Товар должен быть передан Покупателю в таре (упаковке) производителя Товара. Товар должен быть упакован в тару, обеспечивающую его сохранность при перевозке и хранении.</w:t>
            </w:r>
          </w:p>
          <w:p w14:paraId="187BF776" w14:textId="77777777" w:rsidR="00C607EA" w:rsidRPr="00852A6C" w:rsidRDefault="00C607EA" w:rsidP="008528B8">
            <w:pPr>
              <w:spacing w:after="0" w:line="240" w:lineRule="auto"/>
              <w:rPr>
                <w:rFonts w:ascii="Times New Roman" w:eastAsia="Times New Roman" w:hAnsi="Times New Roman" w:cs="Times New Roman"/>
                <w:sz w:val="24"/>
                <w:szCs w:val="24"/>
                <w:lang w:eastAsia="ru-RU"/>
              </w:rPr>
            </w:pPr>
            <w:r w:rsidRPr="00852A6C">
              <w:rPr>
                <w:rFonts w:ascii="Times New Roman" w:eastAsia="Times New Roman" w:hAnsi="Times New Roman" w:cs="Times New Roman"/>
                <w:sz w:val="24"/>
                <w:szCs w:val="24"/>
                <w:lang w:eastAsia="ru-RU"/>
              </w:rPr>
              <w:t>Маркировка Товара должна обеспечивать полную идентификацию каждой единицы данного Товара, а упаковка сохранность Товара при транспортировке и погрузоразгрузочных работах.</w:t>
            </w:r>
          </w:p>
        </w:tc>
      </w:tr>
      <w:tr w:rsidR="00C607EA" w:rsidRPr="007B300B" w14:paraId="68EA5516" w14:textId="77777777" w:rsidTr="00E22D80">
        <w:trPr>
          <w:trHeight w:val="784"/>
        </w:trPr>
        <w:tc>
          <w:tcPr>
            <w:tcW w:w="3402" w:type="dxa"/>
            <w:tcBorders>
              <w:top w:val="single" w:sz="4" w:space="0" w:color="auto"/>
              <w:left w:val="single" w:sz="4" w:space="0" w:color="auto"/>
              <w:bottom w:val="single" w:sz="4" w:space="0" w:color="auto"/>
              <w:right w:val="single" w:sz="4" w:space="0" w:color="auto"/>
            </w:tcBorders>
            <w:hideMark/>
          </w:tcPr>
          <w:p w14:paraId="03114019" w14:textId="77777777" w:rsidR="00C607EA" w:rsidRDefault="00C607EA" w:rsidP="008528B8">
            <w:pPr>
              <w:spacing w:after="0" w:line="240" w:lineRule="auto"/>
              <w:rPr>
                <w:rFonts w:ascii="Times New Roman" w:eastAsia="Times New Roman" w:hAnsi="Times New Roman" w:cs="Times New Roman"/>
                <w:bCs/>
                <w:sz w:val="24"/>
                <w:szCs w:val="24"/>
                <w:lang w:eastAsia="ru-RU"/>
              </w:rPr>
            </w:pPr>
            <w:r w:rsidRPr="004D5A8F">
              <w:rPr>
                <w:rFonts w:ascii="Times New Roman" w:eastAsia="Times New Roman" w:hAnsi="Times New Roman" w:cs="Times New Roman"/>
                <w:bCs/>
                <w:sz w:val="24"/>
                <w:szCs w:val="24"/>
                <w:lang w:eastAsia="ru-RU"/>
              </w:rPr>
              <w:t>Срок поставки</w:t>
            </w:r>
          </w:p>
          <w:p w14:paraId="47D4A4FF" w14:textId="77777777" w:rsidR="00C607EA" w:rsidRDefault="00C607EA" w:rsidP="008528B8">
            <w:pPr>
              <w:spacing w:after="0" w:line="240" w:lineRule="auto"/>
              <w:rPr>
                <w:rFonts w:ascii="Times New Roman" w:eastAsia="Times New Roman" w:hAnsi="Times New Roman" w:cs="Times New Roman"/>
                <w:bCs/>
                <w:sz w:val="24"/>
                <w:szCs w:val="24"/>
                <w:lang w:eastAsia="ru-RU"/>
              </w:rPr>
            </w:pPr>
          </w:p>
          <w:p w14:paraId="43CAA108" w14:textId="77777777" w:rsidR="00C607EA" w:rsidRPr="004D5A8F" w:rsidRDefault="00C607EA" w:rsidP="008528B8">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Срок годности</w:t>
            </w:r>
          </w:p>
        </w:tc>
        <w:tc>
          <w:tcPr>
            <w:tcW w:w="11624" w:type="dxa"/>
            <w:tcBorders>
              <w:top w:val="single" w:sz="4" w:space="0" w:color="auto"/>
              <w:left w:val="single" w:sz="4" w:space="0" w:color="auto"/>
              <w:bottom w:val="single" w:sz="4" w:space="0" w:color="auto"/>
              <w:right w:val="single" w:sz="4" w:space="0" w:color="auto"/>
            </w:tcBorders>
            <w:hideMark/>
          </w:tcPr>
          <w:p w14:paraId="4F908AF2" w14:textId="77777777" w:rsidR="00C607EA" w:rsidRPr="00852A6C" w:rsidRDefault="00C607EA" w:rsidP="008528B8">
            <w:pPr>
              <w:spacing w:after="0" w:line="240" w:lineRule="auto"/>
              <w:rPr>
                <w:rFonts w:ascii="Times New Roman" w:eastAsia="Times New Roman" w:hAnsi="Times New Roman" w:cs="Times New Roman"/>
                <w:sz w:val="24"/>
                <w:szCs w:val="24"/>
                <w:lang w:eastAsia="ru-RU"/>
              </w:rPr>
            </w:pPr>
            <w:r w:rsidRPr="00852A6C">
              <w:rPr>
                <w:rFonts w:ascii="Times New Roman" w:eastAsia="Times New Roman" w:hAnsi="Times New Roman" w:cs="Times New Roman"/>
                <w:sz w:val="24"/>
                <w:szCs w:val="24"/>
                <w:lang w:eastAsia="ru-RU"/>
              </w:rPr>
              <w:t>Срок исполнения каждой заявки не должен составлять более 120 (ста двадцати) календарных дней с момента получения Поставщиком заявки Покупателя.</w:t>
            </w:r>
          </w:p>
          <w:p w14:paraId="772F33FC" w14:textId="77777777" w:rsidR="00C607EA" w:rsidRPr="00852A6C" w:rsidRDefault="00C607EA" w:rsidP="008528B8">
            <w:pPr>
              <w:spacing w:after="0" w:line="240" w:lineRule="auto"/>
              <w:rPr>
                <w:rFonts w:ascii="Times New Roman" w:eastAsia="Times New Roman" w:hAnsi="Times New Roman" w:cs="Times New Roman"/>
                <w:sz w:val="24"/>
                <w:szCs w:val="24"/>
                <w:lang w:eastAsia="ru-RU"/>
              </w:rPr>
            </w:pPr>
            <w:r w:rsidRPr="00852A6C">
              <w:rPr>
                <w:rFonts w:ascii="Times New Roman" w:hAnsi="Times New Roman" w:cs="Times New Roman"/>
                <w:sz w:val="24"/>
                <w:szCs w:val="24"/>
                <w:lang w:eastAsia="ru-RU"/>
              </w:rPr>
              <w:t>Срок годности Товара на дату поставки должен составлять не менее 70 (семидесяти) % от срока годности, установленного производителем</w:t>
            </w:r>
            <w:r w:rsidRPr="00852A6C">
              <w:rPr>
                <w:rFonts w:ascii="Times New Roman" w:hAnsi="Times New Roman" w:cs="Times New Roman"/>
                <w:sz w:val="24"/>
                <w:szCs w:val="24"/>
              </w:rPr>
              <w:t>.</w:t>
            </w:r>
          </w:p>
        </w:tc>
      </w:tr>
      <w:tr w:rsidR="00C607EA" w:rsidRPr="007B300B" w14:paraId="3ED05739" w14:textId="77777777" w:rsidTr="00E22D80">
        <w:trPr>
          <w:trHeight w:val="1155"/>
        </w:trPr>
        <w:tc>
          <w:tcPr>
            <w:tcW w:w="3402" w:type="dxa"/>
            <w:tcBorders>
              <w:top w:val="single" w:sz="4" w:space="0" w:color="auto"/>
              <w:left w:val="single" w:sz="4" w:space="0" w:color="auto"/>
              <w:bottom w:val="single" w:sz="4" w:space="0" w:color="auto"/>
              <w:right w:val="single" w:sz="4" w:space="0" w:color="auto"/>
            </w:tcBorders>
          </w:tcPr>
          <w:p w14:paraId="00CF27A7" w14:textId="77777777" w:rsidR="00C607EA" w:rsidRPr="004D5A8F" w:rsidRDefault="00C607EA" w:rsidP="008528B8">
            <w:pPr>
              <w:spacing w:after="0" w:line="240" w:lineRule="auto"/>
              <w:rPr>
                <w:rFonts w:ascii="Times New Roman" w:eastAsia="Times New Roman" w:hAnsi="Times New Roman" w:cs="Times New Roman"/>
                <w:bCs/>
                <w:sz w:val="24"/>
                <w:szCs w:val="24"/>
                <w:lang w:eastAsia="ru-RU"/>
              </w:rPr>
            </w:pPr>
            <w:r w:rsidRPr="004D5A8F">
              <w:rPr>
                <w:rFonts w:ascii="Times New Roman" w:eastAsia="Times New Roman" w:hAnsi="Times New Roman" w:cs="Times New Roman"/>
                <w:bCs/>
                <w:sz w:val="24"/>
                <w:szCs w:val="24"/>
                <w:lang w:eastAsia="ru-RU"/>
              </w:rPr>
              <w:t>Форма, срок и порядок оплаты</w:t>
            </w:r>
          </w:p>
        </w:tc>
        <w:tc>
          <w:tcPr>
            <w:tcW w:w="11624" w:type="dxa"/>
            <w:tcBorders>
              <w:top w:val="single" w:sz="4" w:space="0" w:color="auto"/>
              <w:left w:val="single" w:sz="4" w:space="0" w:color="auto"/>
              <w:bottom w:val="single" w:sz="4" w:space="0" w:color="auto"/>
              <w:right w:val="single" w:sz="4" w:space="0" w:color="auto"/>
            </w:tcBorders>
          </w:tcPr>
          <w:p w14:paraId="2630F268" w14:textId="77777777" w:rsidR="00C607EA" w:rsidRPr="00852A6C" w:rsidRDefault="00C607EA" w:rsidP="008528B8">
            <w:pPr>
              <w:spacing w:after="0" w:line="240" w:lineRule="auto"/>
              <w:rPr>
                <w:rFonts w:ascii="Times New Roman" w:eastAsia="Times New Roman" w:hAnsi="Times New Roman" w:cs="Times New Roman"/>
                <w:sz w:val="24"/>
                <w:szCs w:val="24"/>
                <w:lang w:eastAsia="ru-RU"/>
              </w:rPr>
            </w:pPr>
            <w:r w:rsidRPr="00852A6C">
              <w:rPr>
                <w:rFonts w:ascii="Times New Roman" w:eastAsia="Times New Roman" w:hAnsi="Times New Roman" w:cs="Times New Roman"/>
                <w:sz w:val="24"/>
                <w:szCs w:val="24"/>
                <w:lang w:eastAsia="ru-RU"/>
              </w:rPr>
              <w:t>Оплата партии Товара производится Покупателем в течение 45 (сорока пяти) календарных дней после принятия каждой конкретной партии Товара и подписания Сторонами товарной накладной формы (ТОРГ-12)/Универсального передаточного документа (УПД), путем перечисления денежных средств на расчетный счет Поставщика.</w:t>
            </w:r>
          </w:p>
        </w:tc>
      </w:tr>
    </w:tbl>
    <w:tbl>
      <w:tblPr>
        <w:tblStyle w:val="affffffffff"/>
        <w:tblpPr w:leftFromText="180" w:rightFromText="180" w:vertAnchor="text" w:tblpY="-1287"/>
        <w:tblW w:w="14991" w:type="dxa"/>
        <w:tblLook w:val="04A0" w:firstRow="1" w:lastRow="0" w:firstColumn="1" w:lastColumn="0" w:noHBand="0" w:noVBand="1"/>
      </w:tblPr>
      <w:tblGrid>
        <w:gridCol w:w="1206"/>
        <w:gridCol w:w="4521"/>
        <w:gridCol w:w="9264"/>
      </w:tblGrid>
      <w:tr w:rsidR="004751DA" w:rsidRPr="00112FC4" w14:paraId="2BBE27EA" w14:textId="77777777" w:rsidTr="0030019D">
        <w:tc>
          <w:tcPr>
            <w:tcW w:w="1206" w:type="dxa"/>
          </w:tcPr>
          <w:p w14:paraId="1460B9A5" w14:textId="2A796E59" w:rsidR="004751DA" w:rsidRPr="00112FC4" w:rsidRDefault="004751DA" w:rsidP="00112FC4">
            <w:pPr>
              <w:spacing w:after="0"/>
              <w:ind w:right="-172"/>
              <w:rPr>
                <w:rFonts w:ascii="Times New Roman" w:hAnsi="Times New Roman" w:cs="Times New Roman"/>
              </w:rPr>
            </w:pPr>
          </w:p>
        </w:tc>
        <w:tc>
          <w:tcPr>
            <w:tcW w:w="4521" w:type="dxa"/>
          </w:tcPr>
          <w:p w14:paraId="5DBEBB11" w14:textId="35DB0D42" w:rsidR="004751DA" w:rsidRPr="00112FC4" w:rsidRDefault="004751DA" w:rsidP="00112FC4">
            <w:pPr>
              <w:spacing w:after="0"/>
              <w:ind w:right="-172"/>
              <w:rPr>
                <w:rFonts w:ascii="Times New Roman" w:hAnsi="Times New Roman" w:cs="Times New Roman"/>
              </w:rPr>
            </w:pPr>
            <w:r w:rsidRPr="00112FC4">
              <w:rPr>
                <w:rFonts w:ascii="Times New Roman" w:eastAsia="Calibri" w:hAnsi="Times New Roman" w:cs="Times New Roman"/>
                <w:b/>
              </w:rPr>
              <w:t>Наименование</w:t>
            </w:r>
          </w:p>
        </w:tc>
        <w:tc>
          <w:tcPr>
            <w:tcW w:w="9264" w:type="dxa"/>
          </w:tcPr>
          <w:p w14:paraId="791B69FE" w14:textId="2F988008" w:rsidR="004751DA" w:rsidRPr="00112FC4" w:rsidRDefault="004751DA" w:rsidP="00112FC4">
            <w:pPr>
              <w:spacing w:after="0"/>
              <w:ind w:right="-172"/>
              <w:rPr>
                <w:rFonts w:ascii="Times New Roman" w:hAnsi="Times New Roman" w:cs="Times New Roman"/>
              </w:rPr>
            </w:pPr>
            <w:r w:rsidRPr="00112FC4">
              <w:rPr>
                <w:rFonts w:ascii="Times New Roman" w:eastAsia="Calibri" w:hAnsi="Times New Roman" w:cs="Times New Roman"/>
                <w:b/>
              </w:rPr>
              <w:t>Технические требования</w:t>
            </w:r>
          </w:p>
        </w:tc>
      </w:tr>
      <w:tr w:rsidR="004751DA" w:rsidRPr="00112FC4" w14:paraId="3DE2BD26" w14:textId="77777777" w:rsidTr="0030019D">
        <w:tc>
          <w:tcPr>
            <w:tcW w:w="1206" w:type="dxa"/>
            <w:vAlign w:val="center"/>
          </w:tcPr>
          <w:p w14:paraId="1E956563" w14:textId="39EA4E4E" w:rsidR="004751DA" w:rsidRPr="00112FC4" w:rsidRDefault="004751DA" w:rsidP="00112FC4">
            <w:pPr>
              <w:spacing w:after="0"/>
              <w:ind w:right="-172"/>
              <w:rPr>
                <w:rFonts w:ascii="Times New Roman" w:hAnsi="Times New Roman" w:cs="Times New Roman"/>
                <w:color w:val="000000"/>
              </w:rPr>
            </w:pPr>
            <w:r w:rsidRPr="00112FC4">
              <w:rPr>
                <w:rFonts w:ascii="Times New Roman" w:hAnsi="Times New Roman" w:cs="Times New Roman"/>
                <w:color w:val="000000"/>
              </w:rPr>
              <w:t>1.       </w:t>
            </w:r>
          </w:p>
        </w:tc>
        <w:tc>
          <w:tcPr>
            <w:tcW w:w="4521" w:type="dxa"/>
            <w:vAlign w:val="center"/>
          </w:tcPr>
          <w:p w14:paraId="645F43A8" w14:textId="6CCADB9A" w:rsidR="004751DA" w:rsidRPr="00112FC4" w:rsidRDefault="004751DA" w:rsidP="00112FC4">
            <w:pPr>
              <w:spacing w:after="0"/>
              <w:ind w:right="-172"/>
              <w:rPr>
                <w:rFonts w:ascii="Times New Roman" w:hAnsi="Times New Roman" w:cs="Times New Roman"/>
                <w:color w:val="000000"/>
              </w:rPr>
            </w:pPr>
            <w:r w:rsidRPr="00112FC4">
              <w:rPr>
                <w:rFonts w:ascii="Times New Roman" w:hAnsi="Times New Roman" w:cs="Times New Roman"/>
                <w:color w:val="000000"/>
              </w:rPr>
              <w:t>Лапароскоп</w:t>
            </w:r>
          </w:p>
        </w:tc>
        <w:tc>
          <w:tcPr>
            <w:tcW w:w="9264" w:type="dxa"/>
            <w:vAlign w:val="bottom"/>
          </w:tcPr>
          <w:p w14:paraId="35B362D1" w14:textId="3D5797E9" w:rsidR="004751DA" w:rsidRPr="00112FC4" w:rsidRDefault="004751DA" w:rsidP="00112FC4">
            <w:pPr>
              <w:spacing w:after="0"/>
              <w:ind w:right="-172"/>
              <w:rPr>
                <w:rFonts w:ascii="Times New Roman" w:hAnsi="Times New Roman" w:cs="Times New Roman"/>
                <w:color w:val="000000"/>
              </w:rPr>
            </w:pPr>
            <w:r w:rsidRPr="00112FC4">
              <w:rPr>
                <w:rFonts w:ascii="Times New Roman" w:hAnsi="Times New Roman" w:cs="Times New Roman"/>
                <w:color w:val="000000"/>
              </w:rPr>
              <w:t>Эндоскоп для лапароскопии 10мм, длина не менее 320мм не более 325мм, угол направления наблюдения 0°, автоклавируемый</w:t>
            </w:r>
          </w:p>
        </w:tc>
      </w:tr>
      <w:tr w:rsidR="004751DA" w:rsidRPr="00112FC4" w14:paraId="114267FF" w14:textId="77777777" w:rsidTr="0030019D">
        <w:tc>
          <w:tcPr>
            <w:tcW w:w="1206" w:type="dxa"/>
            <w:vAlign w:val="center"/>
          </w:tcPr>
          <w:p w14:paraId="390E12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2.       </w:t>
            </w:r>
          </w:p>
        </w:tc>
        <w:tc>
          <w:tcPr>
            <w:tcW w:w="4521" w:type="dxa"/>
            <w:vAlign w:val="center"/>
          </w:tcPr>
          <w:p w14:paraId="6BEA7D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Лапароскоп</w:t>
            </w:r>
          </w:p>
        </w:tc>
        <w:tc>
          <w:tcPr>
            <w:tcW w:w="9264" w:type="dxa"/>
            <w:vAlign w:val="bottom"/>
          </w:tcPr>
          <w:p w14:paraId="1DD1B6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лапароскопии 10мм, длина не менее 320мм не более 325мм, угол направления наблюдения 30°, автоклавируемый</w:t>
            </w:r>
          </w:p>
        </w:tc>
      </w:tr>
      <w:tr w:rsidR="004751DA" w:rsidRPr="00112FC4" w14:paraId="2E450E1C" w14:textId="77777777" w:rsidTr="0030019D">
        <w:tc>
          <w:tcPr>
            <w:tcW w:w="1206" w:type="dxa"/>
            <w:vAlign w:val="center"/>
          </w:tcPr>
          <w:p w14:paraId="3B9C4F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3.       </w:t>
            </w:r>
          </w:p>
        </w:tc>
        <w:tc>
          <w:tcPr>
            <w:tcW w:w="4521" w:type="dxa"/>
            <w:vAlign w:val="center"/>
          </w:tcPr>
          <w:p w14:paraId="76A274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Лапароскоп</w:t>
            </w:r>
          </w:p>
        </w:tc>
        <w:tc>
          <w:tcPr>
            <w:tcW w:w="9264" w:type="dxa"/>
            <w:vAlign w:val="bottom"/>
          </w:tcPr>
          <w:p w14:paraId="516BC3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лапароскопии 5мм, длина не менее 290мм не более 295мм, угол направления наблюдения 0°, автоклавируемый</w:t>
            </w:r>
          </w:p>
        </w:tc>
      </w:tr>
      <w:tr w:rsidR="004751DA" w:rsidRPr="00112FC4" w14:paraId="3F31214A" w14:textId="77777777" w:rsidTr="0030019D">
        <w:tc>
          <w:tcPr>
            <w:tcW w:w="1206" w:type="dxa"/>
            <w:vAlign w:val="center"/>
          </w:tcPr>
          <w:p w14:paraId="2A3B1D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4.       </w:t>
            </w:r>
          </w:p>
        </w:tc>
        <w:tc>
          <w:tcPr>
            <w:tcW w:w="4521" w:type="dxa"/>
            <w:vAlign w:val="center"/>
          </w:tcPr>
          <w:p w14:paraId="38E546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Лапароскоп</w:t>
            </w:r>
          </w:p>
        </w:tc>
        <w:tc>
          <w:tcPr>
            <w:tcW w:w="9264" w:type="dxa"/>
            <w:vAlign w:val="bottom"/>
          </w:tcPr>
          <w:p w14:paraId="4ED43CE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лапароскопии 5мм, длина не менее 290мм не более 295мм, угол направления наблюдения 30°, автоклавируемый</w:t>
            </w:r>
          </w:p>
        </w:tc>
      </w:tr>
      <w:tr w:rsidR="004751DA" w:rsidRPr="00112FC4" w14:paraId="2A0CB058" w14:textId="77777777" w:rsidTr="0030019D">
        <w:tc>
          <w:tcPr>
            <w:tcW w:w="1206" w:type="dxa"/>
            <w:vAlign w:val="center"/>
          </w:tcPr>
          <w:p w14:paraId="5AD6F6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5.       </w:t>
            </w:r>
          </w:p>
        </w:tc>
        <w:tc>
          <w:tcPr>
            <w:tcW w:w="4521" w:type="dxa"/>
            <w:vAlign w:val="center"/>
          </w:tcPr>
          <w:p w14:paraId="03C0B4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Световодный кабель</w:t>
            </w:r>
          </w:p>
        </w:tc>
        <w:tc>
          <w:tcPr>
            <w:tcW w:w="9264" w:type="dxa"/>
            <w:vAlign w:val="bottom"/>
          </w:tcPr>
          <w:p w14:paraId="12D901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Световодный кабель для эндоскопов диаметром 10мм, длина не менее 300мм не более 305мм, автоклавируемый</w:t>
            </w:r>
          </w:p>
        </w:tc>
      </w:tr>
      <w:tr w:rsidR="004751DA" w:rsidRPr="00112FC4" w14:paraId="02B72670" w14:textId="77777777" w:rsidTr="0030019D">
        <w:tc>
          <w:tcPr>
            <w:tcW w:w="1206" w:type="dxa"/>
            <w:vAlign w:val="center"/>
          </w:tcPr>
          <w:p w14:paraId="43D5EE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6.       </w:t>
            </w:r>
          </w:p>
        </w:tc>
        <w:tc>
          <w:tcPr>
            <w:tcW w:w="4521" w:type="dxa"/>
            <w:vAlign w:val="center"/>
          </w:tcPr>
          <w:p w14:paraId="0130FF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Световодный кабель</w:t>
            </w:r>
          </w:p>
        </w:tc>
        <w:tc>
          <w:tcPr>
            <w:tcW w:w="9264" w:type="dxa"/>
            <w:vAlign w:val="bottom"/>
          </w:tcPr>
          <w:p w14:paraId="4FB8E1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Световодный кабель для эндоскопов диаметром 10мм, длина не менее 230мм не более 235мм, автоклавируемый</w:t>
            </w:r>
          </w:p>
        </w:tc>
      </w:tr>
      <w:tr w:rsidR="004751DA" w:rsidRPr="00112FC4" w14:paraId="4D034E2A" w14:textId="77777777" w:rsidTr="0030019D">
        <w:tc>
          <w:tcPr>
            <w:tcW w:w="1206" w:type="dxa"/>
            <w:vAlign w:val="center"/>
          </w:tcPr>
          <w:p w14:paraId="474A3B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7.       </w:t>
            </w:r>
          </w:p>
        </w:tc>
        <w:tc>
          <w:tcPr>
            <w:tcW w:w="4521" w:type="dxa"/>
            <w:vAlign w:val="center"/>
          </w:tcPr>
          <w:p w14:paraId="05CD18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Торакопорт</w:t>
            </w:r>
          </w:p>
        </w:tc>
        <w:tc>
          <w:tcPr>
            <w:tcW w:w="9264" w:type="dxa"/>
            <w:vAlign w:val="bottom"/>
          </w:tcPr>
          <w:p w14:paraId="283D26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бесклапанный для инструментов 5 мм. Рабочая длина не менее 65мм не более 70мм. Винтовая канюля. Обтуратор в комплекте.  Автоклавируемый</w:t>
            </w:r>
          </w:p>
        </w:tc>
      </w:tr>
      <w:tr w:rsidR="004751DA" w:rsidRPr="00112FC4" w14:paraId="1D4E5C83" w14:textId="77777777" w:rsidTr="0030019D">
        <w:tc>
          <w:tcPr>
            <w:tcW w:w="1206" w:type="dxa"/>
            <w:vAlign w:val="center"/>
          </w:tcPr>
          <w:p w14:paraId="12DA7B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8.       </w:t>
            </w:r>
          </w:p>
        </w:tc>
        <w:tc>
          <w:tcPr>
            <w:tcW w:w="4521" w:type="dxa"/>
            <w:vAlign w:val="center"/>
          </w:tcPr>
          <w:p w14:paraId="62C55E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Торакопорт</w:t>
            </w:r>
          </w:p>
        </w:tc>
        <w:tc>
          <w:tcPr>
            <w:tcW w:w="9264" w:type="dxa"/>
            <w:vAlign w:val="bottom"/>
          </w:tcPr>
          <w:p w14:paraId="48D48DB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бесклапанный для инструментов 10 мм. Рабочая длина не менее 65мм не более 70мм. Винтовая канюля. Обтуратор в комплекте,  автоклавируемый</w:t>
            </w:r>
          </w:p>
        </w:tc>
      </w:tr>
      <w:tr w:rsidR="004751DA" w:rsidRPr="00112FC4" w14:paraId="6CC6B7EA" w14:textId="77777777" w:rsidTr="0030019D">
        <w:tc>
          <w:tcPr>
            <w:tcW w:w="1206" w:type="dxa"/>
            <w:vAlign w:val="center"/>
          </w:tcPr>
          <w:p w14:paraId="623FC0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9.       </w:t>
            </w:r>
          </w:p>
        </w:tc>
        <w:tc>
          <w:tcPr>
            <w:tcW w:w="4521" w:type="dxa"/>
            <w:vAlign w:val="center"/>
          </w:tcPr>
          <w:p w14:paraId="42D01B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Торакопорт</w:t>
            </w:r>
          </w:p>
        </w:tc>
        <w:tc>
          <w:tcPr>
            <w:tcW w:w="9264" w:type="dxa"/>
            <w:vAlign w:val="bottom"/>
          </w:tcPr>
          <w:p w14:paraId="44BB9E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бесклапанный для инструментов 13 мм. Рабочая длина не менее 65мм не более 70мм. Винтовая канюля. Обтуратор в комплекте, автоклавируемый</w:t>
            </w:r>
          </w:p>
        </w:tc>
      </w:tr>
      <w:tr w:rsidR="004751DA" w:rsidRPr="00112FC4" w14:paraId="3C7DB5F7" w14:textId="77777777" w:rsidTr="0030019D">
        <w:tc>
          <w:tcPr>
            <w:tcW w:w="1206" w:type="dxa"/>
            <w:vAlign w:val="center"/>
          </w:tcPr>
          <w:p w14:paraId="1E8A8F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10.   </w:t>
            </w:r>
          </w:p>
        </w:tc>
        <w:tc>
          <w:tcPr>
            <w:tcW w:w="4521" w:type="dxa"/>
            <w:vAlign w:val="center"/>
          </w:tcPr>
          <w:p w14:paraId="44B8DF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лапароскопический</w:t>
            </w:r>
          </w:p>
        </w:tc>
        <w:tc>
          <w:tcPr>
            <w:tcW w:w="9264" w:type="dxa"/>
            <w:vAlign w:val="bottom"/>
          </w:tcPr>
          <w:p w14:paraId="035DB1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для инструментов 5 мм, с силиконовым клапаном, гладкая канюля. Рабочая длина не менее 100мм не более 105мм. Без стилета. Байонетное соединение канюли и клапанного узла. Автоклавируемый.</w:t>
            </w:r>
          </w:p>
        </w:tc>
      </w:tr>
      <w:tr w:rsidR="004751DA" w:rsidRPr="00112FC4" w14:paraId="1B9C9788" w14:textId="77777777" w:rsidTr="0030019D">
        <w:tc>
          <w:tcPr>
            <w:tcW w:w="1206" w:type="dxa"/>
            <w:vAlign w:val="center"/>
          </w:tcPr>
          <w:p w14:paraId="3DBAAB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11.   </w:t>
            </w:r>
          </w:p>
        </w:tc>
        <w:tc>
          <w:tcPr>
            <w:tcW w:w="4521" w:type="dxa"/>
            <w:vAlign w:val="center"/>
          </w:tcPr>
          <w:p w14:paraId="3D5362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лапароскопический</w:t>
            </w:r>
          </w:p>
        </w:tc>
        <w:tc>
          <w:tcPr>
            <w:tcW w:w="9264" w:type="dxa"/>
            <w:vAlign w:val="bottom"/>
          </w:tcPr>
          <w:p w14:paraId="42F066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для инструментов 5 мм, с силиконовым клапаном, гладкая канюля с краном газоподачи. Рабочая длина не менее 100мм не более 105мм. Без стилета. Байонетное соединение канюли и клапанного узла. Автоклавируемый.</w:t>
            </w:r>
          </w:p>
        </w:tc>
      </w:tr>
      <w:tr w:rsidR="004751DA" w:rsidRPr="00112FC4" w14:paraId="65C61914" w14:textId="77777777" w:rsidTr="0030019D">
        <w:tc>
          <w:tcPr>
            <w:tcW w:w="1206" w:type="dxa"/>
            <w:vAlign w:val="center"/>
          </w:tcPr>
          <w:p w14:paraId="616E0C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12.   </w:t>
            </w:r>
          </w:p>
        </w:tc>
        <w:tc>
          <w:tcPr>
            <w:tcW w:w="4521" w:type="dxa"/>
            <w:vAlign w:val="center"/>
          </w:tcPr>
          <w:p w14:paraId="55EB30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лапароскопический</w:t>
            </w:r>
          </w:p>
        </w:tc>
        <w:tc>
          <w:tcPr>
            <w:tcW w:w="9264" w:type="dxa"/>
            <w:vAlign w:val="bottom"/>
          </w:tcPr>
          <w:p w14:paraId="3AC2FF3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для инструментов 10 мм, с силиконовым клапаном, гладкая канюля. Рабочая длина не менее 105мм не более 110мм. Без стилета.  Байонетное соединение канюли и клапанного узла. Автоклавируемый.</w:t>
            </w:r>
          </w:p>
        </w:tc>
      </w:tr>
      <w:tr w:rsidR="004751DA" w:rsidRPr="00112FC4" w14:paraId="4A918836" w14:textId="77777777" w:rsidTr="0030019D">
        <w:tc>
          <w:tcPr>
            <w:tcW w:w="1206" w:type="dxa"/>
            <w:vAlign w:val="center"/>
          </w:tcPr>
          <w:p w14:paraId="7BBCF9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13.   </w:t>
            </w:r>
          </w:p>
        </w:tc>
        <w:tc>
          <w:tcPr>
            <w:tcW w:w="4521" w:type="dxa"/>
            <w:vAlign w:val="center"/>
          </w:tcPr>
          <w:p w14:paraId="1BB3A0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лапароскопический</w:t>
            </w:r>
          </w:p>
        </w:tc>
        <w:tc>
          <w:tcPr>
            <w:tcW w:w="9264" w:type="dxa"/>
            <w:vAlign w:val="bottom"/>
          </w:tcPr>
          <w:p w14:paraId="551610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для инструментов 10 мм, с силиконовым клапаном, гладкая канюля с краном газоподачи. Рабочая длина не менее 105мм не более 110мм. Без стилета.  Байонетное соединение канюли и клапанного узла. Автоклавируемый.</w:t>
            </w:r>
          </w:p>
        </w:tc>
      </w:tr>
      <w:tr w:rsidR="004751DA" w:rsidRPr="00112FC4" w14:paraId="26EFF313" w14:textId="77777777" w:rsidTr="0030019D">
        <w:tc>
          <w:tcPr>
            <w:tcW w:w="1206" w:type="dxa"/>
            <w:vAlign w:val="center"/>
          </w:tcPr>
          <w:p w14:paraId="4C2353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14.   </w:t>
            </w:r>
          </w:p>
        </w:tc>
        <w:tc>
          <w:tcPr>
            <w:tcW w:w="4521" w:type="dxa"/>
            <w:vAlign w:val="center"/>
          </w:tcPr>
          <w:p w14:paraId="024B79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лапароскопический</w:t>
            </w:r>
          </w:p>
        </w:tc>
        <w:tc>
          <w:tcPr>
            <w:tcW w:w="9264" w:type="dxa"/>
            <w:vAlign w:val="bottom"/>
          </w:tcPr>
          <w:p w14:paraId="2477E7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для инструментов 5 мм, мультифункциональный клапан с функцией ручного открытия, гладкая канюля.  Рабочая длина не менее 100мм не более 105мм. Без стилета.  Байонетное соединение канюли и клапанного узла. Автоклавируемый.</w:t>
            </w:r>
          </w:p>
        </w:tc>
      </w:tr>
      <w:tr w:rsidR="004751DA" w:rsidRPr="00112FC4" w14:paraId="0EAF1D41" w14:textId="77777777" w:rsidTr="0030019D">
        <w:tc>
          <w:tcPr>
            <w:tcW w:w="1206" w:type="dxa"/>
            <w:vAlign w:val="center"/>
          </w:tcPr>
          <w:p w14:paraId="5E4CE2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15.   </w:t>
            </w:r>
          </w:p>
        </w:tc>
        <w:tc>
          <w:tcPr>
            <w:tcW w:w="4521" w:type="dxa"/>
            <w:vAlign w:val="center"/>
          </w:tcPr>
          <w:p w14:paraId="4697C7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лапароскопический</w:t>
            </w:r>
          </w:p>
        </w:tc>
        <w:tc>
          <w:tcPr>
            <w:tcW w:w="9264" w:type="dxa"/>
            <w:vAlign w:val="bottom"/>
          </w:tcPr>
          <w:p w14:paraId="47DD45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для инструментов 5 мм, мультифункциональный клапан с функцией ручного открытия, гладкая канюля с краном газоподачи.  Рабочая длина не менее 100мм не более 105мм. Без стилета.  Байонетное соединение канюли и клапанного узла. Автоклавируемый.</w:t>
            </w:r>
          </w:p>
        </w:tc>
      </w:tr>
      <w:tr w:rsidR="004751DA" w:rsidRPr="00112FC4" w14:paraId="744A18C6" w14:textId="77777777" w:rsidTr="0030019D">
        <w:tc>
          <w:tcPr>
            <w:tcW w:w="1206" w:type="dxa"/>
            <w:vAlign w:val="center"/>
          </w:tcPr>
          <w:p w14:paraId="6F02010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16.   </w:t>
            </w:r>
          </w:p>
        </w:tc>
        <w:tc>
          <w:tcPr>
            <w:tcW w:w="4521" w:type="dxa"/>
            <w:vAlign w:val="center"/>
          </w:tcPr>
          <w:p w14:paraId="3AEF6A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лапароскопический удлиненный</w:t>
            </w:r>
          </w:p>
        </w:tc>
        <w:tc>
          <w:tcPr>
            <w:tcW w:w="9264" w:type="dxa"/>
            <w:vAlign w:val="bottom"/>
          </w:tcPr>
          <w:p w14:paraId="0DC25B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для инструментов 5 мм, мультифункциональный клапан с функцией ручного открытия, гладкая канюля с краном газоподачи. Рабочая длинане менее 150мм не более 155мм. Удлиненный. Без стилета. Байонетное соединение канюли и клапанного узла. Автоклавируемый.</w:t>
            </w:r>
          </w:p>
        </w:tc>
      </w:tr>
      <w:tr w:rsidR="004751DA" w:rsidRPr="00112FC4" w14:paraId="472548F0" w14:textId="77777777" w:rsidTr="0030019D">
        <w:tc>
          <w:tcPr>
            <w:tcW w:w="1206" w:type="dxa"/>
            <w:vAlign w:val="center"/>
          </w:tcPr>
          <w:p w14:paraId="59A563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17.   </w:t>
            </w:r>
          </w:p>
        </w:tc>
        <w:tc>
          <w:tcPr>
            <w:tcW w:w="4521" w:type="dxa"/>
            <w:vAlign w:val="center"/>
          </w:tcPr>
          <w:p w14:paraId="38EDFE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лапароскопический</w:t>
            </w:r>
          </w:p>
        </w:tc>
        <w:tc>
          <w:tcPr>
            <w:tcW w:w="9264" w:type="dxa"/>
            <w:vAlign w:val="bottom"/>
          </w:tcPr>
          <w:p w14:paraId="1D57AA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для инструментов 5 мм, мультифункциональный клапан с функцией ручного открытия, винтовая канюля.  Рабочая длина не менее 100мм не более 105мм. Без стилета. Байонетное соединение канюли и клапанного узла. Автоклавируемый.</w:t>
            </w:r>
          </w:p>
        </w:tc>
      </w:tr>
      <w:tr w:rsidR="004751DA" w:rsidRPr="00112FC4" w14:paraId="7A2174AE" w14:textId="77777777" w:rsidTr="0030019D">
        <w:tc>
          <w:tcPr>
            <w:tcW w:w="1206" w:type="dxa"/>
            <w:vAlign w:val="center"/>
          </w:tcPr>
          <w:p w14:paraId="7C6C00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18.   </w:t>
            </w:r>
          </w:p>
        </w:tc>
        <w:tc>
          <w:tcPr>
            <w:tcW w:w="4521" w:type="dxa"/>
            <w:vAlign w:val="center"/>
          </w:tcPr>
          <w:p w14:paraId="5659E6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лапароскопический</w:t>
            </w:r>
          </w:p>
        </w:tc>
        <w:tc>
          <w:tcPr>
            <w:tcW w:w="9264" w:type="dxa"/>
            <w:vAlign w:val="bottom"/>
          </w:tcPr>
          <w:p w14:paraId="51E931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для инструментов 5 мм, мультифункциональный клапан с функцией ручного открытия, винтовая канюля с краном газоподачи.  Рабочая длина не менее 100мм не более 105мм. Без стилета. Байонетное соединение канюли и клапанного узла. Автоклавируемый.</w:t>
            </w:r>
          </w:p>
        </w:tc>
      </w:tr>
      <w:tr w:rsidR="004751DA" w:rsidRPr="00112FC4" w14:paraId="40E43009" w14:textId="77777777" w:rsidTr="0030019D">
        <w:tc>
          <w:tcPr>
            <w:tcW w:w="1206" w:type="dxa"/>
            <w:vAlign w:val="center"/>
          </w:tcPr>
          <w:p w14:paraId="708621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19.   </w:t>
            </w:r>
          </w:p>
        </w:tc>
        <w:tc>
          <w:tcPr>
            <w:tcW w:w="4521" w:type="dxa"/>
            <w:vAlign w:val="center"/>
          </w:tcPr>
          <w:p w14:paraId="64CCD4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лапароскопический</w:t>
            </w:r>
          </w:p>
        </w:tc>
        <w:tc>
          <w:tcPr>
            <w:tcW w:w="9264" w:type="dxa"/>
            <w:vAlign w:val="bottom"/>
          </w:tcPr>
          <w:p w14:paraId="210110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для инструментов 10 мм, мультифункциональный клапан с функцией ручного открытия, гладкая канюля.  Рабочая длина не менее 105мм не более 110мм. Без стилета. Байонетное соединение канюли и клапанного узла. Автоклавируемый.</w:t>
            </w:r>
          </w:p>
        </w:tc>
      </w:tr>
      <w:tr w:rsidR="004751DA" w:rsidRPr="00112FC4" w14:paraId="00E4E850" w14:textId="77777777" w:rsidTr="0030019D">
        <w:tc>
          <w:tcPr>
            <w:tcW w:w="1206" w:type="dxa"/>
            <w:vAlign w:val="center"/>
          </w:tcPr>
          <w:p w14:paraId="0D13A2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20.   </w:t>
            </w:r>
          </w:p>
        </w:tc>
        <w:tc>
          <w:tcPr>
            <w:tcW w:w="4521" w:type="dxa"/>
            <w:vAlign w:val="center"/>
          </w:tcPr>
          <w:p w14:paraId="453CFC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лапароскопический</w:t>
            </w:r>
          </w:p>
        </w:tc>
        <w:tc>
          <w:tcPr>
            <w:tcW w:w="9264" w:type="dxa"/>
            <w:vAlign w:val="bottom"/>
          </w:tcPr>
          <w:p w14:paraId="4FB57F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для инструментов 10 мм, мультифункциональный клапан с функцией ручного открытия, гладкая канюля с краном газоподачи.  Рабочая длина не менее 105мм не более 110мм. Без стилета. Байонетное соединение канюли и клапанного узла. Автоклавируемый.</w:t>
            </w:r>
          </w:p>
        </w:tc>
      </w:tr>
      <w:tr w:rsidR="004751DA" w:rsidRPr="00112FC4" w14:paraId="6CBE89FD" w14:textId="77777777" w:rsidTr="0030019D">
        <w:tc>
          <w:tcPr>
            <w:tcW w:w="1206" w:type="dxa"/>
            <w:vAlign w:val="center"/>
          </w:tcPr>
          <w:p w14:paraId="68B0F5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21.   </w:t>
            </w:r>
          </w:p>
        </w:tc>
        <w:tc>
          <w:tcPr>
            <w:tcW w:w="4521" w:type="dxa"/>
            <w:vAlign w:val="center"/>
          </w:tcPr>
          <w:p w14:paraId="67C2DD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лапароскопический удлиненный</w:t>
            </w:r>
          </w:p>
        </w:tc>
        <w:tc>
          <w:tcPr>
            <w:tcW w:w="9264" w:type="dxa"/>
            <w:vAlign w:val="bottom"/>
          </w:tcPr>
          <w:p w14:paraId="39AE3F4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для инструментов 10 мм, мультифункциональный клапан с функцией ручного открытия, гладкая канюля с краном газоподачи. Рабочая длина не менее 150мм не более 155мм. Удлиненный. Без стилета. Байонетное соединение канюли и клапанного узла. Автоклавируемый.</w:t>
            </w:r>
          </w:p>
        </w:tc>
      </w:tr>
      <w:tr w:rsidR="004751DA" w:rsidRPr="00112FC4" w14:paraId="3D3F986C" w14:textId="77777777" w:rsidTr="0030019D">
        <w:tc>
          <w:tcPr>
            <w:tcW w:w="1206" w:type="dxa"/>
            <w:vAlign w:val="center"/>
          </w:tcPr>
          <w:p w14:paraId="64C0B1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22.   </w:t>
            </w:r>
          </w:p>
        </w:tc>
        <w:tc>
          <w:tcPr>
            <w:tcW w:w="4521" w:type="dxa"/>
            <w:vAlign w:val="center"/>
          </w:tcPr>
          <w:p w14:paraId="4F5859D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лапароскопический</w:t>
            </w:r>
          </w:p>
        </w:tc>
        <w:tc>
          <w:tcPr>
            <w:tcW w:w="9264" w:type="dxa"/>
            <w:vAlign w:val="bottom"/>
          </w:tcPr>
          <w:p w14:paraId="0B7C5E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для инструментов 10 мм, мультифункциональный клапан с функцией ручного открытия, винтовая канюля.  Рабочая длина не менее 105мм не более 110мм. Без стилета. Байонетное соединение канюли и клапанного узла. Автоклавируемый.</w:t>
            </w:r>
          </w:p>
        </w:tc>
      </w:tr>
      <w:tr w:rsidR="004751DA" w:rsidRPr="00112FC4" w14:paraId="28193B05" w14:textId="77777777" w:rsidTr="0030019D">
        <w:tc>
          <w:tcPr>
            <w:tcW w:w="1206" w:type="dxa"/>
            <w:vAlign w:val="center"/>
          </w:tcPr>
          <w:p w14:paraId="4BC747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23.   </w:t>
            </w:r>
          </w:p>
        </w:tc>
        <w:tc>
          <w:tcPr>
            <w:tcW w:w="4521" w:type="dxa"/>
            <w:vAlign w:val="center"/>
          </w:tcPr>
          <w:p w14:paraId="37181C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лапароскопический</w:t>
            </w:r>
          </w:p>
        </w:tc>
        <w:tc>
          <w:tcPr>
            <w:tcW w:w="9264" w:type="dxa"/>
            <w:vAlign w:val="bottom"/>
          </w:tcPr>
          <w:p w14:paraId="32F97C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для инструментов 10мм, мультифункциональный клапан с функцией ручного открытия, винтовая канюля с краном газоподачи. Рабочая длина не менее 105мм не более 110мм. Без стилета. Автоклавируемый</w:t>
            </w:r>
          </w:p>
        </w:tc>
      </w:tr>
      <w:tr w:rsidR="004751DA" w:rsidRPr="00112FC4" w14:paraId="3B535EFE" w14:textId="77777777" w:rsidTr="0030019D">
        <w:tc>
          <w:tcPr>
            <w:tcW w:w="1206" w:type="dxa"/>
            <w:vAlign w:val="center"/>
          </w:tcPr>
          <w:p w14:paraId="6AF9F40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24.   </w:t>
            </w:r>
          </w:p>
        </w:tc>
        <w:tc>
          <w:tcPr>
            <w:tcW w:w="4521" w:type="dxa"/>
            <w:vAlign w:val="center"/>
          </w:tcPr>
          <w:p w14:paraId="12146A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лапароскопический</w:t>
            </w:r>
          </w:p>
        </w:tc>
        <w:tc>
          <w:tcPr>
            <w:tcW w:w="9264" w:type="dxa"/>
            <w:vAlign w:val="bottom"/>
          </w:tcPr>
          <w:p w14:paraId="343DA0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для инструментов 12 мм, мультифункциональный клапан с функцией ручного открытия, гладкая канюля. Рабочая длина не менее 115мм не более 120мм. Без стилета. Автоклавируемый</w:t>
            </w:r>
          </w:p>
        </w:tc>
      </w:tr>
      <w:tr w:rsidR="004751DA" w:rsidRPr="00112FC4" w14:paraId="2BAE3C3E" w14:textId="77777777" w:rsidTr="0030019D">
        <w:tc>
          <w:tcPr>
            <w:tcW w:w="1206" w:type="dxa"/>
            <w:vAlign w:val="center"/>
          </w:tcPr>
          <w:p w14:paraId="087007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25.   </w:t>
            </w:r>
          </w:p>
        </w:tc>
        <w:tc>
          <w:tcPr>
            <w:tcW w:w="4521" w:type="dxa"/>
            <w:vAlign w:val="center"/>
          </w:tcPr>
          <w:p w14:paraId="4CD3C9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лапароскопический</w:t>
            </w:r>
          </w:p>
        </w:tc>
        <w:tc>
          <w:tcPr>
            <w:tcW w:w="9264" w:type="dxa"/>
            <w:vAlign w:val="bottom"/>
          </w:tcPr>
          <w:p w14:paraId="73E4CD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для инструментов 12 мм, мультифункциональный клапан с функцией ручного открытия, гладкая канюля с краном газоподачи. Рабочая длина не менее 115мм не более 120мм. Без стилета. Автоклавируемый</w:t>
            </w:r>
          </w:p>
        </w:tc>
      </w:tr>
      <w:tr w:rsidR="004751DA" w:rsidRPr="00112FC4" w14:paraId="40F95E44" w14:textId="77777777" w:rsidTr="0030019D">
        <w:tc>
          <w:tcPr>
            <w:tcW w:w="1206" w:type="dxa"/>
            <w:vAlign w:val="center"/>
          </w:tcPr>
          <w:p w14:paraId="5649DB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26.   </w:t>
            </w:r>
          </w:p>
        </w:tc>
        <w:tc>
          <w:tcPr>
            <w:tcW w:w="4521" w:type="dxa"/>
            <w:vAlign w:val="center"/>
          </w:tcPr>
          <w:p w14:paraId="6A8914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лапароскопический удлиненный</w:t>
            </w:r>
          </w:p>
        </w:tc>
        <w:tc>
          <w:tcPr>
            <w:tcW w:w="9264" w:type="dxa"/>
            <w:vAlign w:val="bottom"/>
          </w:tcPr>
          <w:p w14:paraId="27E96C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для инструментов 12 мм, мультифункциональный клапан с функцией ручного открытия, гладкая канюля с краном газоподачи. Рабочая длина не менее 150мм не более 155мм. Удлиненный. Без стилета.  Автоклавируемый</w:t>
            </w:r>
          </w:p>
        </w:tc>
      </w:tr>
      <w:tr w:rsidR="004751DA" w:rsidRPr="00112FC4" w14:paraId="1205DCF4" w14:textId="77777777" w:rsidTr="0030019D">
        <w:tc>
          <w:tcPr>
            <w:tcW w:w="1206" w:type="dxa"/>
            <w:vAlign w:val="center"/>
          </w:tcPr>
          <w:p w14:paraId="39A221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27.   </w:t>
            </w:r>
          </w:p>
        </w:tc>
        <w:tc>
          <w:tcPr>
            <w:tcW w:w="4521" w:type="dxa"/>
            <w:vAlign w:val="center"/>
          </w:tcPr>
          <w:p w14:paraId="1BE2B0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лапароскопический</w:t>
            </w:r>
          </w:p>
        </w:tc>
        <w:tc>
          <w:tcPr>
            <w:tcW w:w="9264" w:type="dxa"/>
            <w:vAlign w:val="bottom"/>
          </w:tcPr>
          <w:p w14:paraId="629BE7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для инструментов 15 мм, мультифункциональный клапан с функцией ручного открытия, гладкая канюля с краном газоподачи. Рабочая длина не менее 115мм не более 120мм. Без стилета.  Автоклавируемый</w:t>
            </w:r>
          </w:p>
        </w:tc>
      </w:tr>
      <w:tr w:rsidR="004751DA" w:rsidRPr="00112FC4" w14:paraId="593B4192" w14:textId="77777777" w:rsidTr="0030019D">
        <w:tc>
          <w:tcPr>
            <w:tcW w:w="1206" w:type="dxa"/>
            <w:vAlign w:val="center"/>
          </w:tcPr>
          <w:p w14:paraId="05FA3DE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28.   </w:t>
            </w:r>
          </w:p>
        </w:tc>
        <w:tc>
          <w:tcPr>
            <w:tcW w:w="4521" w:type="dxa"/>
            <w:vAlign w:val="center"/>
          </w:tcPr>
          <w:p w14:paraId="6C25A8C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для кольпотомии</w:t>
            </w:r>
          </w:p>
        </w:tc>
        <w:tc>
          <w:tcPr>
            <w:tcW w:w="9264" w:type="dxa"/>
            <w:vAlign w:val="bottom"/>
          </w:tcPr>
          <w:p w14:paraId="7BC896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для кольпотомии, для инструментов 10 мм, мультифункциональный клапан с функцией ручного открытия, гладкая канюля с шарообразным наконечником. Рабочая длина не менее 175мм не более 180мм. Без стилета.  Байонетное соединение канюли и клапанного узла. Автоклавируемый.</w:t>
            </w:r>
          </w:p>
        </w:tc>
      </w:tr>
      <w:tr w:rsidR="004751DA" w:rsidRPr="00112FC4" w14:paraId="6680D35D" w14:textId="77777777" w:rsidTr="0030019D">
        <w:tc>
          <w:tcPr>
            <w:tcW w:w="1206" w:type="dxa"/>
            <w:vAlign w:val="center"/>
          </w:tcPr>
          <w:p w14:paraId="514F55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29.   </w:t>
            </w:r>
          </w:p>
        </w:tc>
        <w:tc>
          <w:tcPr>
            <w:tcW w:w="4521" w:type="dxa"/>
            <w:vAlign w:val="center"/>
          </w:tcPr>
          <w:p w14:paraId="6B7DE9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троакара лапароскопического</w:t>
            </w:r>
          </w:p>
        </w:tc>
        <w:tc>
          <w:tcPr>
            <w:tcW w:w="9264" w:type="dxa"/>
            <w:vAlign w:val="bottom"/>
          </w:tcPr>
          <w:p w14:paraId="586CF1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5 мм для троакара с рабочей длиной не менее 100мм не более 105мм. Конусная заточка.  Автоклавируемый</w:t>
            </w:r>
          </w:p>
        </w:tc>
      </w:tr>
      <w:tr w:rsidR="004751DA" w:rsidRPr="00112FC4" w14:paraId="5D60DE19" w14:textId="77777777" w:rsidTr="0030019D">
        <w:tc>
          <w:tcPr>
            <w:tcW w:w="1206" w:type="dxa"/>
            <w:vAlign w:val="center"/>
          </w:tcPr>
          <w:p w14:paraId="77397C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30.   </w:t>
            </w:r>
          </w:p>
        </w:tc>
        <w:tc>
          <w:tcPr>
            <w:tcW w:w="4521" w:type="dxa"/>
            <w:vAlign w:val="center"/>
          </w:tcPr>
          <w:p w14:paraId="736007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троакара лапароскопического</w:t>
            </w:r>
          </w:p>
        </w:tc>
        <w:tc>
          <w:tcPr>
            <w:tcW w:w="9264" w:type="dxa"/>
            <w:vAlign w:val="bottom"/>
          </w:tcPr>
          <w:p w14:paraId="461637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5 мм для троакара с рабочей длиной не менее 100мм не более 105мм. Пирамидальная заточка.  Автоклавируемый</w:t>
            </w:r>
          </w:p>
        </w:tc>
      </w:tr>
      <w:tr w:rsidR="004751DA" w:rsidRPr="00112FC4" w14:paraId="0CEC97E4" w14:textId="77777777" w:rsidTr="0030019D">
        <w:tc>
          <w:tcPr>
            <w:tcW w:w="1206" w:type="dxa"/>
            <w:vAlign w:val="center"/>
          </w:tcPr>
          <w:p w14:paraId="683551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31.   </w:t>
            </w:r>
          </w:p>
        </w:tc>
        <w:tc>
          <w:tcPr>
            <w:tcW w:w="4521" w:type="dxa"/>
            <w:vAlign w:val="center"/>
          </w:tcPr>
          <w:p w14:paraId="607BF5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троакара лапароскопического удлиненный</w:t>
            </w:r>
          </w:p>
        </w:tc>
        <w:tc>
          <w:tcPr>
            <w:tcW w:w="9264" w:type="dxa"/>
            <w:vAlign w:val="bottom"/>
          </w:tcPr>
          <w:p w14:paraId="0E8E87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5 мм для троакара с рабочей длиной не менее 150мм не более 155мм. Пирамидальная заточка. Удлиненный автоклавируемый</w:t>
            </w:r>
          </w:p>
        </w:tc>
      </w:tr>
      <w:tr w:rsidR="004751DA" w:rsidRPr="00112FC4" w14:paraId="6CBC88DE" w14:textId="77777777" w:rsidTr="0030019D">
        <w:tc>
          <w:tcPr>
            <w:tcW w:w="1206" w:type="dxa"/>
            <w:vAlign w:val="center"/>
          </w:tcPr>
          <w:p w14:paraId="6B8BBE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32.   </w:t>
            </w:r>
          </w:p>
        </w:tc>
        <w:tc>
          <w:tcPr>
            <w:tcW w:w="4521" w:type="dxa"/>
            <w:vAlign w:val="center"/>
          </w:tcPr>
          <w:p w14:paraId="6B228D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троакара лапароскопического</w:t>
            </w:r>
          </w:p>
        </w:tc>
        <w:tc>
          <w:tcPr>
            <w:tcW w:w="9264" w:type="dxa"/>
            <w:vAlign w:val="bottom"/>
          </w:tcPr>
          <w:p w14:paraId="279DD3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5 мм для троакара с рабочей длиной не менее 100мм не более 105мм. Атравматичный (тупой конус). Автоклавируемый</w:t>
            </w:r>
          </w:p>
        </w:tc>
      </w:tr>
      <w:tr w:rsidR="004751DA" w:rsidRPr="00112FC4" w14:paraId="02A1B040" w14:textId="77777777" w:rsidTr="0030019D">
        <w:tc>
          <w:tcPr>
            <w:tcW w:w="1206" w:type="dxa"/>
            <w:vAlign w:val="center"/>
          </w:tcPr>
          <w:p w14:paraId="17DBAD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33.   </w:t>
            </w:r>
          </w:p>
        </w:tc>
        <w:tc>
          <w:tcPr>
            <w:tcW w:w="4521" w:type="dxa"/>
            <w:vAlign w:val="center"/>
          </w:tcPr>
          <w:p w14:paraId="618B98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троакара лапароскопического</w:t>
            </w:r>
          </w:p>
        </w:tc>
        <w:tc>
          <w:tcPr>
            <w:tcW w:w="9264" w:type="dxa"/>
            <w:vAlign w:val="bottom"/>
          </w:tcPr>
          <w:p w14:paraId="436B33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10 мм для троакара с рабочей длиной не менее 105мм не более 110мм. Конусная заточка. Автоклавируемый</w:t>
            </w:r>
          </w:p>
        </w:tc>
      </w:tr>
      <w:tr w:rsidR="004751DA" w:rsidRPr="00112FC4" w14:paraId="4B17A0AA" w14:textId="77777777" w:rsidTr="0030019D">
        <w:tc>
          <w:tcPr>
            <w:tcW w:w="1206" w:type="dxa"/>
            <w:vAlign w:val="center"/>
          </w:tcPr>
          <w:p w14:paraId="0FF349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34.   </w:t>
            </w:r>
          </w:p>
        </w:tc>
        <w:tc>
          <w:tcPr>
            <w:tcW w:w="4521" w:type="dxa"/>
            <w:vAlign w:val="center"/>
          </w:tcPr>
          <w:p w14:paraId="034B8A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троакара лапароскопического</w:t>
            </w:r>
          </w:p>
        </w:tc>
        <w:tc>
          <w:tcPr>
            <w:tcW w:w="9264" w:type="dxa"/>
            <w:vAlign w:val="bottom"/>
          </w:tcPr>
          <w:p w14:paraId="0404E6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10 мм для троакара с рабочей длиной не менее 105мм не более 110мм. Пирамидальная заточка. Автоклавируемый</w:t>
            </w:r>
          </w:p>
        </w:tc>
      </w:tr>
      <w:tr w:rsidR="004751DA" w:rsidRPr="00112FC4" w14:paraId="43373B9D" w14:textId="77777777" w:rsidTr="0030019D">
        <w:tc>
          <w:tcPr>
            <w:tcW w:w="1206" w:type="dxa"/>
            <w:vAlign w:val="center"/>
          </w:tcPr>
          <w:p w14:paraId="647B88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35.   </w:t>
            </w:r>
          </w:p>
        </w:tc>
        <w:tc>
          <w:tcPr>
            <w:tcW w:w="4521" w:type="dxa"/>
            <w:vAlign w:val="center"/>
          </w:tcPr>
          <w:p w14:paraId="7224A6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троакара лапароскопического удлиненный</w:t>
            </w:r>
          </w:p>
        </w:tc>
        <w:tc>
          <w:tcPr>
            <w:tcW w:w="9264" w:type="dxa"/>
            <w:vAlign w:val="bottom"/>
          </w:tcPr>
          <w:p w14:paraId="031B23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10 мм для троакара с рабочей длиной не менее 150мм не более 155мм. Пирамидальная заточка. Удлиненный автоклавируемый</w:t>
            </w:r>
          </w:p>
        </w:tc>
      </w:tr>
      <w:tr w:rsidR="004751DA" w:rsidRPr="00112FC4" w14:paraId="76FAE0A4" w14:textId="77777777" w:rsidTr="0030019D">
        <w:tc>
          <w:tcPr>
            <w:tcW w:w="1206" w:type="dxa"/>
            <w:vAlign w:val="center"/>
          </w:tcPr>
          <w:p w14:paraId="38F6DF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36.   </w:t>
            </w:r>
          </w:p>
        </w:tc>
        <w:tc>
          <w:tcPr>
            <w:tcW w:w="4521" w:type="dxa"/>
            <w:vAlign w:val="center"/>
          </w:tcPr>
          <w:p w14:paraId="71D932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троакара лапароскопического</w:t>
            </w:r>
          </w:p>
        </w:tc>
        <w:tc>
          <w:tcPr>
            <w:tcW w:w="9264" w:type="dxa"/>
            <w:vAlign w:val="bottom"/>
          </w:tcPr>
          <w:p w14:paraId="347E93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10 мм для троакара с рабочей длиной не менее 105мм не более 110мм. Пирамидально-конусная заточка. Автоклавируемый</w:t>
            </w:r>
          </w:p>
        </w:tc>
      </w:tr>
      <w:tr w:rsidR="004751DA" w:rsidRPr="00112FC4" w14:paraId="02D394BE" w14:textId="77777777" w:rsidTr="0030019D">
        <w:tc>
          <w:tcPr>
            <w:tcW w:w="1206" w:type="dxa"/>
            <w:vAlign w:val="center"/>
          </w:tcPr>
          <w:p w14:paraId="1188FA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37.   </w:t>
            </w:r>
          </w:p>
        </w:tc>
        <w:tc>
          <w:tcPr>
            <w:tcW w:w="4521" w:type="dxa"/>
            <w:vAlign w:val="center"/>
          </w:tcPr>
          <w:p w14:paraId="4F02A5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троакара лапароскопического удлиненный</w:t>
            </w:r>
          </w:p>
        </w:tc>
        <w:tc>
          <w:tcPr>
            <w:tcW w:w="9264" w:type="dxa"/>
            <w:vAlign w:val="bottom"/>
          </w:tcPr>
          <w:p w14:paraId="339C00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10 мм для троакара с рабочей длиной не менее 150мм не более 155мм. Пирамидально-конусная заточка. Удлиненный автоклавируемый</w:t>
            </w:r>
          </w:p>
        </w:tc>
      </w:tr>
      <w:tr w:rsidR="004751DA" w:rsidRPr="00112FC4" w14:paraId="2194F97C" w14:textId="77777777" w:rsidTr="0030019D">
        <w:tc>
          <w:tcPr>
            <w:tcW w:w="1206" w:type="dxa"/>
            <w:vAlign w:val="center"/>
          </w:tcPr>
          <w:p w14:paraId="09FDFBF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38.   </w:t>
            </w:r>
          </w:p>
        </w:tc>
        <w:tc>
          <w:tcPr>
            <w:tcW w:w="4521" w:type="dxa"/>
            <w:vAlign w:val="center"/>
          </w:tcPr>
          <w:p w14:paraId="6FB7FC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троакара лапароскопического</w:t>
            </w:r>
          </w:p>
        </w:tc>
        <w:tc>
          <w:tcPr>
            <w:tcW w:w="9264" w:type="dxa"/>
            <w:vAlign w:val="bottom"/>
          </w:tcPr>
          <w:p w14:paraId="005A41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10 мм для троакара с рабочей длиной не менее 105мм не более 110мм. Атравматичный (тупой конус). Автоклавируемый</w:t>
            </w:r>
          </w:p>
        </w:tc>
      </w:tr>
      <w:tr w:rsidR="004751DA" w:rsidRPr="00112FC4" w14:paraId="67E70689" w14:textId="77777777" w:rsidTr="0030019D">
        <w:tc>
          <w:tcPr>
            <w:tcW w:w="1206" w:type="dxa"/>
            <w:vAlign w:val="center"/>
          </w:tcPr>
          <w:p w14:paraId="6B33D9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39.   </w:t>
            </w:r>
          </w:p>
        </w:tc>
        <w:tc>
          <w:tcPr>
            <w:tcW w:w="4521" w:type="dxa"/>
            <w:vAlign w:val="center"/>
          </w:tcPr>
          <w:p w14:paraId="3F364C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троакара лапароскопического</w:t>
            </w:r>
          </w:p>
        </w:tc>
        <w:tc>
          <w:tcPr>
            <w:tcW w:w="9264" w:type="dxa"/>
            <w:vAlign w:val="bottom"/>
          </w:tcPr>
          <w:p w14:paraId="2134211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12 мм для троакара с рабочей длиной не менее 115мм не более 120мм. Пирамидальная заточка. Автоклавируемый</w:t>
            </w:r>
          </w:p>
        </w:tc>
      </w:tr>
      <w:tr w:rsidR="004751DA" w:rsidRPr="00112FC4" w14:paraId="77B71BF8" w14:textId="77777777" w:rsidTr="0030019D">
        <w:tc>
          <w:tcPr>
            <w:tcW w:w="1206" w:type="dxa"/>
            <w:vAlign w:val="center"/>
          </w:tcPr>
          <w:p w14:paraId="24F2AE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40.   </w:t>
            </w:r>
          </w:p>
        </w:tc>
        <w:tc>
          <w:tcPr>
            <w:tcW w:w="4521" w:type="dxa"/>
            <w:vAlign w:val="center"/>
          </w:tcPr>
          <w:p w14:paraId="0D0B30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троакара лапароскопического удлиненный</w:t>
            </w:r>
          </w:p>
        </w:tc>
        <w:tc>
          <w:tcPr>
            <w:tcW w:w="9264" w:type="dxa"/>
            <w:vAlign w:val="bottom"/>
          </w:tcPr>
          <w:p w14:paraId="015D69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12 мм для троакара с рабочей длиной не менее 150мм не более 155мм. Пирамидальная заточка. Удлиненный автоклавируемый</w:t>
            </w:r>
          </w:p>
        </w:tc>
      </w:tr>
      <w:tr w:rsidR="004751DA" w:rsidRPr="00112FC4" w14:paraId="55A57509" w14:textId="77777777" w:rsidTr="0030019D">
        <w:tc>
          <w:tcPr>
            <w:tcW w:w="1206" w:type="dxa"/>
            <w:vAlign w:val="center"/>
          </w:tcPr>
          <w:p w14:paraId="46B8E0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41.   </w:t>
            </w:r>
          </w:p>
        </w:tc>
        <w:tc>
          <w:tcPr>
            <w:tcW w:w="4521" w:type="dxa"/>
            <w:vAlign w:val="center"/>
          </w:tcPr>
          <w:p w14:paraId="3D97A00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троакара лапароскопического</w:t>
            </w:r>
          </w:p>
        </w:tc>
        <w:tc>
          <w:tcPr>
            <w:tcW w:w="9264" w:type="dxa"/>
            <w:vAlign w:val="bottom"/>
          </w:tcPr>
          <w:p w14:paraId="7CE419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12 мм для троакара с рабочей длиной не менее 115мм не более 120мм. Пирамидально-конусная заточка. Автоклавируемый</w:t>
            </w:r>
          </w:p>
        </w:tc>
      </w:tr>
      <w:tr w:rsidR="004751DA" w:rsidRPr="00112FC4" w14:paraId="00F187DB" w14:textId="77777777" w:rsidTr="0030019D">
        <w:tc>
          <w:tcPr>
            <w:tcW w:w="1206" w:type="dxa"/>
            <w:vAlign w:val="center"/>
          </w:tcPr>
          <w:p w14:paraId="4787B6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42.   </w:t>
            </w:r>
          </w:p>
        </w:tc>
        <w:tc>
          <w:tcPr>
            <w:tcW w:w="4521" w:type="dxa"/>
            <w:vAlign w:val="center"/>
          </w:tcPr>
          <w:p w14:paraId="3C82A2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троакара лапароскопического удлиненный</w:t>
            </w:r>
          </w:p>
        </w:tc>
        <w:tc>
          <w:tcPr>
            <w:tcW w:w="9264" w:type="dxa"/>
            <w:vAlign w:val="bottom"/>
          </w:tcPr>
          <w:p w14:paraId="7AB15A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12 мм для троакара с рабочей длиной не менее 150мм не более 155мм. Пирамидально-конусная заточка. Удлиненный автоклавируемый</w:t>
            </w:r>
          </w:p>
        </w:tc>
      </w:tr>
      <w:tr w:rsidR="004751DA" w:rsidRPr="00112FC4" w14:paraId="4F4AAF66" w14:textId="77777777" w:rsidTr="0030019D">
        <w:tc>
          <w:tcPr>
            <w:tcW w:w="1206" w:type="dxa"/>
            <w:vAlign w:val="center"/>
          </w:tcPr>
          <w:p w14:paraId="4CF595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43.   </w:t>
            </w:r>
          </w:p>
        </w:tc>
        <w:tc>
          <w:tcPr>
            <w:tcW w:w="4521" w:type="dxa"/>
            <w:vAlign w:val="center"/>
          </w:tcPr>
          <w:p w14:paraId="047DF1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троакара лапароскопического</w:t>
            </w:r>
          </w:p>
        </w:tc>
        <w:tc>
          <w:tcPr>
            <w:tcW w:w="9264" w:type="dxa"/>
            <w:vAlign w:val="bottom"/>
          </w:tcPr>
          <w:p w14:paraId="6E97C41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Стилет 15 мм для троакара с рабочей длиной не менее 115мм не более 120мм. Пирамидально-конусная заточка. Автоклавируемый</w:t>
            </w:r>
          </w:p>
        </w:tc>
      </w:tr>
      <w:tr w:rsidR="004751DA" w:rsidRPr="00112FC4" w14:paraId="7819682F" w14:textId="77777777" w:rsidTr="0030019D">
        <w:tc>
          <w:tcPr>
            <w:tcW w:w="1206" w:type="dxa"/>
            <w:vAlign w:val="center"/>
          </w:tcPr>
          <w:p w14:paraId="7F37BE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44.   </w:t>
            </w:r>
          </w:p>
        </w:tc>
        <w:tc>
          <w:tcPr>
            <w:tcW w:w="4521" w:type="dxa"/>
            <w:vAlign w:val="center"/>
          </w:tcPr>
          <w:p w14:paraId="189195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Вставка переходная (кондуктор)</w:t>
            </w:r>
          </w:p>
        </w:tc>
        <w:tc>
          <w:tcPr>
            <w:tcW w:w="9264" w:type="dxa"/>
            <w:vAlign w:val="bottom"/>
          </w:tcPr>
          <w:p w14:paraId="241296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Вставка переходная (гильза) к троакару для сужения инструментального порта с 10 мм на 5 мм, Рабочая длина не менее 80мм не более 85мм автоклавируемый</w:t>
            </w:r>
          </w:p>
        </w:tc>
      </w:tr>
      <w:tr w:rsidR="004751DA" w:rsidRPr="00112FC4" w14:paraId="75654651" w14:textId="77777777" w:rsidTr="0030019D">
        <w:tc>
          <w:tcPr>
            <w:tcW w:w="1206" w:type="dxa"/>
            <w:vAlign w:val="center"/>
          </w:tcPr>
          <w:p w14:paraId="01BED9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45.   </w:t>
            </w:r>
          </w:p>
        </w:tc>
        <w:tc>
          <w:tcPr>
            <w:tcW w:w="4521" w:type="dxa"/>
            <w:vAlign w:val="center"/>
          </w:tcPr>
          <w:p w14:paraId="11B351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Вставка переходная (кондуктор)</w:t>
            </w:r>
          </w:p>
        </w:tc>
        <w:tc>
          <w:tcPr>
            <w:tcW w:w="9264" w:type="dxa"/>
            <w:vAlign w:val="bottom"/>
          </w:tcPr>
          <w:p w14:paraId="27474D1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Вставка переходная (гильза) к троакару для сужения инструментального порта с 10 мм на 5 мм, Рабочая длина не менее 180мм не более 185мм автоклавируемый</w:t>
            </w:r>
          </w:p>
        </w:tc>
      </w:tr>
      <w:tr w:rsidR="004751DA" w:rsidRPr="00112FC4" w14:paraId="77CBF2F1" w14:textId="77777777" w:rsidTr="0030019D">
        <w:tc>
          <w:tcPr>
            <w:tcW w:w="1206" w:type="dxa"/>
            <w:vAlign w:val="center"/>
          </w:tcPr>
          <w:p w14:paraId="49477E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46.   </w:t>
            </w:r>
          </w:p>
        </w:tc>
        <w:tc>
          <w:tcPr>
            <w:tcW w:w="4521" w:type="dxa"/>
            <w:vAlign w:val="center"/>
          </w:tcPr>
          <w:p w14:paraId="56DBFF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Вставка переходная (кондуктор)</w:t>
            </w:r>
          </w:p>
        </w:tc>
        <w:tc>
          <w:tcPr>
            <w:tcW w:w="9264" w:type="dxa"/>
            <w:vAlign w:val="bottom"/>
          </w:tcPr>
          <w:p w14:paraId="50E838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Вставка переходная (гильза) к троакару для сужения инструментального порта с 12 мм на 5 мм, Рабочая длина не менее 80мм не более 85мм автоклавируемый</w:t>
            </w:r>
          </w:p>
        </w:tc>
      </w:tr>
      <w:tr w:rsidR="004751DA" w:rsidRPr="00112FC4" w14:paraId="169283ED" w14:textId="77777777" w:rsidTr="0030019D">
        <w:tc>
          <w:tcPr>
            <w:tcW w:w="1206" w:type="dxa"/>
            <w:vAlign w:val="center"/>
          </w:tcPr>
          <w:p w14:paraId="6633F81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47.   </w:t>
            </w:r>
          </w:p>
        </w:tc>
        <w:tc>
          <w:tcPr>
            <w:tcW w:w="4521" w:type="dxa"/>
            <w:vAlign w:val="center"/>
          </w:tcPr>
          <w:p w14:paraId="72C183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Вставка переходная (кондуктор)</w:t>
            </w:r>
          </w:p>
        </w:tc>
        <w:tc>
          <w:tcPr>
            <w:tcW w:w="9264" w:type="dxa"/>
            <w:vAlign w:val="bottom"/>
          </w:tcPr>
          <w:p w14:paraId="04F06D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Вставка переходная (гильза) к троакару для сужения инструментального порта с 13 мм на 5 мм, Рабочая длина не менее 80мм не более 85мм автоклавируемый</w:t>
            </w:r>
          </w:p>
        </w:tc>
      </w:tr>
      <w:tr w:rsidR="004751DA" w:rsidRPr="00112FC4" w14:paraId="4FB8615B" w14:textId="77777777" w:rsidTr="0030019D">
        <w:tc>
          <w:tcPr>
            <w:tcW w:w="1206" w:type="dxa"/>
            <w:vAlign w:val="center"/>
          </w:tcPr>
          <w:p w14:paraId="0DDBD6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48.   </w:t>
            </w:r>
          </w:p>
        </w:tc>
        <w:tc>
          <w:tcPr>
            <w:tcW w:w="4521" w:type="dxa"/>
            <w:vAlign w:val="center"/>
          </w:tcPr>
          <w:p w14:paraId="45B8C1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Вставка переходная (кондуктор)</w:t>
            </w:r>
          </w:p>
        </w:tc>
        <w:tc>
          <w:tcPr>
            <w:tcW w:w="9264" w:type="dxa"/>
            <w:vAlign w:val="bottom"/>
          </w:tcPr>
          <w:p w14:paraId="5BEDE0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Вставка переходная (гильза) к троакару для сужения инструментального порта с 13 мм на 10 мм, Рабочая длина не менее 80мм не более 85мм автоклавируемый</w:t>
            </w:r>
          </w:p>
        </w:tc>
      </w:tr>
      <w:tr w:rsidR="004751DA" w:rsidRPr="00112FC4" w14:paraId="5988EF7D" w14:textId="77777777" w:rsidTr="0030019D">
        <w:tc>
          <w:tcPr>
            <w:tcW w:w="1206" w:type="dxa"/>
            <w:vAlign w:val="center"/>
          </w:tcPr>
          <w:p w14:paraId="6F7BC0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49.   </w:t>
            </w:r>
          </w:p>
        </w:tc>
        <w:tc>
          <w:tcPr>
            <w:tcW w:w="4521" w:type="dxa"/>
            <w:vAlign w:val="center"/>
          </w:tcPr>
          <w:p w14:paraId="799D12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Вставка переходная (кондуктор)</w:t>
            </w:r>
          </w:p>
        </w:tc>
        <w:tc>
          <w:tcPr>
            <w:tcW w:w="9264" w:type="dxa"/>
            <w:vAlign w:val="bottom"/>
          </w:tcPr>
          <w:p w14:paraId="19D9F4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Вставка переходная (гильза) к троакару для сужения инструментального порта с 15 мм на 10 мм, Рабочая длина не менее 80мм не более 85мм автоклавируемый</w:t>
            </w:r>
          </w:p>
        </w:tc>
      </w:tr>
      <w:tr w:rsidR="004751DA" w:rsidRPr="00112FC4" w14:paraId="7410D96B" w14:textId="77777777" w:rsidTr="0030019D">
        <w:tc>
          <w:tcPr>
            <w:tcW w:w="1206" w:type="dxa"/>
            <w:vAlign w:val="center"/>
          </w:tcPr>
          <w:p w14:paraId="755875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50.   </w:t>
            </w:r>
          </w:p>
        </w:tc>
        <w:tc>
          <w:tcPr>
            <w:tcW w:w="4521" w:type="dxa"/>
            <w:vAlign w:val="center"/>
          </w:tcPr>
          <w:p w14:paraId="5DAC798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Вставка переходная (кондуктор)</w:t>
            </w:r>
          </w:p>
        </w:tc>
        <w:tc>
          <w:tcPr>
            <w:tcW w:w="9264" w:type="dxa"/>
            <w:vAlign w:val="bottom"/>
          </w:tcPr>
          <w:p w14:paraId="3CBE85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Вставка переходная накидная к троакару для сужения инструментального порта с 10 мм на 5 мм, автоклавируемый</w:t>
            </w:r>
          </w:p>
        </w:tc>
      </w:tr>
      <w:tr w:rsidR="004751DA" w:rsidRPr="00112FC4" w14:paraId="6B1E6A88" w14:textId="77777777" w:rsidTr="0030019D">
        <w:tc>
          <w:tcPr>
            <w:tcW w:w="1206" w:type="dxa"/>
            <w:vAlign w:val="center"/>
          </w:tcPr>
          <w:p w14:paraId="4571DA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51.   </w:t>
            </w:r>
          </w:p>
        </w:tc>
        <w:tc>
          <w:tcPr>
            <w:tcW w:w="4521" w:type="dxa"/>
            <w:vAlign w:val="center"/>
          </w:tcPr>
          <w:p w14:paraId="3BDD16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Вставка переходная (кондуктор)</w:t>
            </w:r>
          </w:p>
        </w:tc>
        <w:tc>
          <w:tcPr>
            <w:tcW w:w="9264" w:type="dxa"/>
            <w:vAlign w:val="bottom"/>
          </w:tcPr>
          <w:p w14:paraId="2BB8C9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Вставка переходная накидная к троакару для сужения инструментального порта с 12 мм на 5 мм, автоклавируемый</w:t>
            </w:r>
          </w:p>
        </w:tc>
      </w:tr>
      <w:tr w:rsidR="004751DA" w:rsidRPr="00112FC4" w14:paraId="1F1FC371" w14:textId="77777777" w:rsidTr="0030019D">
        <w:tc>
          <w:tcPr>
            <w:tcW w:w="1206" w:type="dxa"/>
            <w:vAlign w:val="center"/>
          </w:tcPr>
          <w:p w14:paraId="08E9DE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52.   </w:t>
            </w:r>
          </w:p>
        </w:tc>
        <w:tc>
          <w:tcPr>
            <w:tcW w:w="4521" w:type="dxa"/>
            <w:vAlign w:val="center"/>
          </w:tcPr>
          <w:p w14:paraId="0F0752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Вставка переходная (кондуктор)</w:t>
            </w:r>
          </w:p>
        </w:tc>
        <w:tc>
          <w:tcPr>
            <w:tcW w:w="9264" w:type="dxa"/>
            <w:vAlign w:val="bottom"/>
          </w:tcPr>
          <w:p w14:paraId="26F1A3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Вставка переходная накидная двойная к троакару для сужения инструментального порта с 13 мм на 5 мм и с 13 мм на 10 мм. автоклавируемый</w:t>
            </w:r>
          </w:p>
        </w:tc>
      </w:tr>
      <w:tr w:rsidR="004751DA" w:rsidRPr="00112FC4" w14:paraId="474CE1D1" w14:textId="77777777" w:rsidTr="0030019D">
        <w:tc>
          <w:tcPr>
            <w:tcW w:w="1206" w:type="dxa"/>
            <w:vAlign w:val="center"/>
          </w:tcPr>
          <w:p w14:paraId="209979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53.   </w:t>
            </w:r>
          </w:p>
        </w:tc>
        <w:tc>
          <w:tcPr>
            <w:tcW w:w="4521" w:type="dxa"/>
            <w:vAlign w:val="center"/>
          </w:tcPr>
          <w:p w14:paraId="3AC3E2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Уплотнитель на горловину троакара</w:t>
            </w:r>
          </w:p>
        </w:tc>
        <w:tc>
          <w:tcPr>
            <w:tcW w:w="9264" w:type="dxa"/>
            <w:vAlign w:val="bottom"/>
          </w:tcPr>
          <w:p w14:paraId="07D9BD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Уплотнительный колпачек на горловину троакара, для инструментов d=5 мм, в комплекте не менее 1 шт. Автоклавируемый</w:t>
            </w:r>
          </w:p>
        </w:tc>
      </w:tr>
      <w:tr w:rsidR="004751DA" w:rsidRPr="00112FC4" w14:paraId="381CF3E4" w14:textId="77777777" w:rsidTr="0030019D">
        <w:tc>
          <w:tcPr>
            <w:tcW w:w="1206" w:type="dxa"/>
            <w:vAlign w:val="center"/>
          </w:tcPr>
          <w:p w14:paraId="6B7FF3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54.   </w:t>
            </w:r>
          </w:p>
        </w:tc>
        <w:tc>
          <w:tcPr>
            <w:tcW w:w="4521" w:type="dxa"/>
            <w:vAlign w:val="center"/>
          </w:tcPr>
          <w:p w14:paraId="26A6C6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Уплотнитель на горловину троакара</w:t>
            </w:r>
          </w:p>
        </w:tc>
        <w:tc>
          <w:tcPr>
            <w:tcW w:w="9264" w:type="dxa"/>
            <w:vAlign w:val="bottom"/>
          </w:tcPr>
          <w:p w14:paraId="671F55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Уплотнительный колпачек на горловину троакара, для инструментов d=10 мм, в комплекте не менее 1 шт. Автоклавируемый</w:t>
            </w:r>
          </w:p>
        </w:tc>
      </w:tr>
      <w:tr w:rsidR="004751DA" w:rsidRPr="00112FC4" w14:paraId="0A4B428D" w14:textId="77777777" w:rsidTr="0030019D">
        <w:tc>
          <w:tcPr>
            <w:tcW w:w="1206" w:type="dxa"/>
            <w:vAlign w:val="center"/>
          </w:tcPr>
          <w:p w14:paraId="49C53B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55.   </w:t>
            </w:r>
          </w:p>
        </w:tc>
        <w:tc>
          <w:tcPr>
            <w:tcW w:w="4521" w:type="dxa"/>
            <w:vAlign w:val="center"/>
          </w:tcPr>
          <w:p w14:paraId="2E8D8C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Уплотнитель на горловину троакара</w:t>
            </w:r>
          </w:p>
        </w:tc>
        <w:tc>
          <w:tcPr>
            <w:tcW w:w="9264" w:type="dxa"/>
            <w:vAlign w:val="bottom"/>
          </w:tcPr>
          <w:p w14:paraId="0752B0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Уплотнительный колпачек на горловину троакара, для инструментов d=12 мм, в комплекте не менее 1 шт. Автоклавируемый</w:t>
            </w:r>
          </w:p>
        </w:tc>
      </w:tr>
      <w:tr w:rsidR="004751DA" w:rsidRPr="00112FC4" w14:paraId="42DE99E4" w14:textId="77777777" w:rsidTr="0030019D">
        <w:tc>
          <w:tcPr>
            <w:tcW w:w="1206" w:type="dxa"/>
            <w:vAlign w:val="center"/>
          </w:tcPr>
          <w:p w14:paraId="0444D9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56.   </w:t>
            </w:r>
          </w:p>
        </w:tc>
        <w:tc>
          <w:tcPr>
            <w:tcW w:w="4521" w:type="dxa"/>
            <w:vAlign w:val="center"/>
          </w:tcPr>
          <w:p w14:paraId="6052A85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Уплотнитель на горловину троакара</w:t>
            </w:r>
          </w:p>
        </w:tc>
        <w:tc>
          <w:tcPr>
            <w:tcW w:w="9264" w:type="dxa"/>
            <w:vAlign w:val="bottom"/>
          </w:tcPr>
          <w:p w14:paraId="5E10BA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Уплотнительный колпачек на горловину троакара, для инструментов d=13 мм, в комплекте не менее 1 шт. Автоклавируемый</w:t>
            </w:r>
          </w:p>
        </w:tc>
      </w:tr>
      <w:tr w:rsidR="004751DA" w:rsidRPr="00112FC4" w14:paraId="16904A3F" w14:textId="77777777" w:rsidTr="0030019D">
        <w:tc>
          <w:tcPr>
            <w:tcW w:w="1206" w:type="dxa"/>
            <w:vAlign w:val="center"/>
          </w:tcPr>
          <w:p w14:paraId="70C28A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57.   </w:t>
            </w:r>
          </w:p>
        </w:tc>
        <w:tc>
          <w:tcPr>
            <w:tcW w:w="4521" w:type="dxa"/>
            <w:vAlign w:val="center"/>
          </w:tcPr>
          <w:p w14:paraId="723DE1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Уплотнитель на горловину троакара</w:t>
            </w:r>
          </w:p>
        </w:tc>
        <w:tc>
          <w:tcPr>
            <w:tcW w:w="9264" w:type="dxa"/>
            <w:vAlign w:val="bottom"/>
          </w:tcPr>
          <w:p w14:paraId="4AFE3D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Уплотнительный колпачек на горловину троакара, для инструментов d=15 мм, в комплекте не менее 1 шт. Автоклавируемый</w:t>
            </w:r>
          </w:p>
        </w:tc>
      </w:tr>
      <w:tr w:rsidR="004751DA" w:rsidRPr="00112FC4" w14:paraId="7FD63EA4" w14:textId="77777777" w:rsidTr="0030019D">
        <w:tc>
          <w:tcPr>
            <w:tcW w:w="1206" w:type="dxa"/>
            <w:vAlign w:val="center"/>
          </w:tcPr>
          <w:p w14:paraId="387D222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58.   </w:t>
            </w:r>
          </w:p>
        </w:tc>
        <w:tc>
          <w:tcPr>
            <w:tcW w:w="4521" w:type="dxa"/>
            <w:vAlign w:val="center"/>
          </w:tcPr>
          <w:p w14:paraId="33945F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 Луер</w:t>
            </w:r>
          </w:p>
        </w:tc>
        <w:tc>
          <w:tcPr>
            <w:tcW w:w="9264" w:type="dxa"/>
            <w:vAlign w:val="bottom"/>
          </w:tcPr>
          <w:p w14:paraId="5E1FAA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 Луер,  нерж.сталь или аналог, автоклавируемый</w:t>
            </w:r>
          </w:p>
        </w:tc>
      </w:tr>
      <w:tr w:rsidR="004751DA" w:rsidRPr="00112FC4" w14:paraId="48ECD44A" w14:textId="77777777" w:rsidTr="0030019D">
        <w:tc>
          <w:tcPr>
            <w:tcW w:w="1206" w:type="dxa"/>
            <w:vAlign w:val="center"/>
          </w:tcPr>
          <w:p w14:paraId="592E09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59.   </w:t>
            </w:r>
          </w:p>
        </w:tc>
        <w:tc>
          <w:tcPr>
            <w:tcW w:w="4521" w:type="dxa"/>
            <w:vAlign w:val="center"/>
          </w:tcPr>
          <w:p w14:paraId="56301B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Силиконовый клапан для троакара</w:t>
            </w:r>
          </w:p>
        </w:tc>
        <w:tc>
          <w:tcPr>
            <w:tcW w:w="9264" w:type="dxa"/>
            <w:vAlign w:val="bottom"/>
          </w:tcPr>
          <w:p w14:paraId="0E9D70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Силиконовый клапан для инструментального порта троакара 5 мм, в комплекте не менее 1 шт. Автоклавируемый</w:t>
            </w:r>
          </w:p>
        </w:tc>
      </w:tr>
      <w:tr w:rsidR="004751DA" w:rsidRPr="00112FC4" w14:paraId="268CEECF" w14:textId="77777777" w:rsidTr="0030019D">
        <w:tc>
          <w:tcPr>
            <w:tcW w:w="1206" w:type="dxa"/>
            <w:vAlign w:val="center"/>
          </w:tcPr>
          <w:p w14:paraId="4098E4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60.   </w:t>
            </w:r>
          </w:p>
        </w:tc>
        <w:tc>
          <w:tcPr>
            <w:tcW w:w="4521" w:type="dxa"/>
            <w:vAlign w:val="center"/>
          </w:tcPr>
          <w:p w14:paraId="447BAB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Силиконовый клапан для троакара</w:t>
            </w:r>
          </w:p>
        </w:tc>
        <w:tc>
          <w:tcPr>
            <w:tcW w:w="9264" w:type="dxa"/>
            <w:vAlign w:val="bottom"/>
          </w:tcPr>
          <w:p w14:paraId="5763B1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Силиконовый клапан для инструментального порта троакара 10-13 мм, в комплекте не менее 1 шт. Автоклавируемый</w:t>
            </w:r>
          </w:p>
        </w:tc>
      </w:tr>
      <w:tr w:rsidR="004751DA" w:rsidRPr="00112FC4" w14:paraId="2118696D" w14:textId="77777777" w:rsidTr="0030019D">
        <w:tc>
          <w:tcPr>
            <w:tcW w:w="1206" w:type="dxa"/>
            <w:vAlign w:val="center"/>
          </w:tcPr>
          <w:p w14:paraId="07B24A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61.   </w:t>
            </w:r>
          </w:p>
        </w:tc>
        <w:tc>
          <w:tcPr>
            <w:tcW w:w="4521" w:type="dxa"/>
            <w:vAlign w:val="center"/>
          </w:tcPr>
          <w:p w14:paraId="5DF123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 троакарного отверстия</w:t>
            </w:r>
          </w:p>
        </w:tc>
        <w:tc>
          <w:tcPr>
            <w:tcW w:w="9264" w:type="dxa"/>
            <w:vAlign w:val="bottom"/>
          </w:tcPr>
          <w:p w14:paraId="06F5DC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 троакарного отверстия с 10 мм на 30 мм, Рабочая часть - трехствольная лопатка, автоклавируемый</w:t>
            </w:r>
          </w:p>
        </w:tc>
      </w:tr>
      <w:tr w:rsidR="004751DA" w:rsidRPr="00112FC4" w14:paraId="0D8B0C9C" w14:textId="77777777" w:rsidTr="0030019D">
        <w:tc>
          <w:tcPr>
            <w:tcW w:w="1206" w:type="dxa"/>
            <w:vAlign w:val="center"/>
          </w:tcPr>
          <w:p w14:paraId="40912F0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62.   </w:t>
            </w:r>
          </w:p>
        </w:tc>
        <w:tc>
          <w:tcPr>
            <w:tcW w:w="4521" w:type="dxa"/>
            <w:vAlign w:val="center"/>
          </w:tcPr>
          <w:p w14:paraId="1CC6BE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пятилепестковый</w:t>
            </w:r>
          </w:p>
        </w:tc>
        <w:tc>
          <w:tcPr>
            <w:tcW w:w="9264" w:type="dxa"/>
            <w:vAlign w:val="bottom"/>
          </w:tcPr>
          <w:p w14:paraId="0F9621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пятилепестковый d=10 мм, рабочая длина не менее 340мм не более 345мм, Рабочая часть - изгибаемая., автоклавируемый</w:t>
            </w:r>
          </w:p>
        </w:tc>
      </w:tr>
      <w:tr w:rsidR="004751DA" w:rsidRPr="00112FC4" w14:paraId="575C99F7" w14:textId="77777777" w:rsidTr="0030019D">
        <w:tc>
          <w:tcPr>
            <w:tcW w:w="1206" w:type="dxa"/>
            <w:vAlign w:val="center"/>
          </w:tcPr>
          <w:p w14:paraId="2A6F81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63.   </w:t>
            </w:r>
          </w:p>
        </w:tc>
        <w:tc>
          <w:tcPr>
            <w:tcW w:w="4521" w:type="dxa"/>
            <w:vAlign w:val="center"/>
          </w:tcPr>
          <w:p w14:paraId="12B4F6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типа "Голден Финдер</w:t>
            </w:r>
          </w:p>
        </w:tc>
        <w:tc>
          <w:tcPr>
            <w:tcW w:w="9264" w:type="dxa"/>
            <w:vAlign w:val="bottom"/>
          </w:tcPr>
          <w:p w14:paraId="435CBA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типа "Голден Финдер" d=5 мм, рабочая длина не менее 455мм не более 460мм, количество перегибов рабочей части - не менее двух, автоклавируемый</w:t>
            </w:r>
          </w:p>
        </w:tc>
      </w:tr>
      <w:tr w:rsidR="004751DA" w:rsidRPr="00112FC4" w14:paraId="5A77165F" w14:textId="77777777" w:rsidTr="0030019D">
        <w:tc>
          <w:tcPr>
            <w:tcW w:w="1206" w:type="dxa"/>
            <w:vAlign w:val="center"/>
          </w:tcPr>
          <w:p w14:paraId="168B71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64.   </w:t>
            </w:r>
          </w:p>
        </w:tc>
        <w:tc>
          <w:tcPr>
            <w:tcW w:w="4521" w:type="dxa"/>
            <w:vAlign w:val="center"/>
          </w:tcPr>
          <w:p w14:paraId="7E977E2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типа "Голден Финдер</w:t>
            </w:r>
          </w:p>
        </w:tc>
        <w:tc>
          <w:tcPr>
            <w:tcW w:w="9264" w:type="dxa"/>
            <w:vAlign w:val="bottom"/>
          </w:tcPr>
          <w:p w14:paraId="14CEBE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типа "Голден Финдер" d=5 мм, рабочая длина не менее 520мм не более 525мм, количество перегибов рабочей части - не менее трех, автоклавируемый</w:t>
            </w:r>
          </w:p>
        </w:tc>
      </w:tr>
      <w:tr w:rsidR="004751DA" w:rsidRPr="00112FC4" w14:paraId="3A50E1F8" w14:textId="77777777" w:rsidTr="0030019D">
        <w:tc>
          <w:tcPr>
            <w:tcW w:w="1206" w:type="dxa"/>
            <w:vAlign w:val="center"/>
          </w:tcPr>
          <w:p w14:paraId="25A214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65.   </w:t>
            </w:r>
          </w:p>
        </w:tc>
        <w:tc>
          <w:tcPr>
            <w:tcW w:w="4521" w:type="dxa"/>
            <w:vAlign w:val="center"/>
          </w:tcPr>
          <w:p w14:paraId="55FC31F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типа "Голден Финдер</w:t>
            </w:r>
          </w:p>
        </w:tc>
        <w:tc>
          <w:tcPr>
            <w:tcW w:w="9264" w:type="dxa"/>
            <w:vAlign w:val="bottom"/>
          </w:tcPr>
          <w:p w14:paraId="471637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типа "Голден Финдер" d=5 мм, рабочая длина не менее 600мм не более 605мм, количество перегибов рабочей части - не менее трех, автоклавируемый</w:t>
            </w:r>
          </w:p>
        </w:tc>
      </w:tr>
      <w:tr w:rsidR="004751DA" w:rsidRPr="00112FC4" w14:paraId="6CB2A58E" w14:textId="77777777" w:rsidTr="0030019D">
        <w:tc>
          <w:tcPr>
            <w:tcW w:w="1206" w:type="dxa"/>
            <w:vAlign w:val="center"/>
          </w:tcPr>
          <w:p w14:paraId="4BF9A84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66.   </w:t>
            </w:r>
          </w:p>
        </w:tc>
        <w:tc>
          <w:tcPr>
            <w:tcW w:w="4521" w:type="dxa"/>
            <w:vAlign w:val="center"/>
          </w:tcPr>
          <w:p w14:paraId="43B9AD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типа "Голден Финдер</w:t>
            </w:r>
          </w:p>
        </w:tc>
        <w:tc>
          <w:tcPr>
            <w:tcW w:w="9264" w:type="dxa"/>
            <w:vAlign w:val="bottom"/>
          </w:tcPr>
          <w:p w14:paraId="453065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типа "Голден Финдер" d=5 мм, рабочая длина не менее 585мм не более 590мм, количество перегибов рабочей части - не менее четырех, автоклавируемый</w:t>
            </w:r>
          </w:p>
        </w:tc>
      </w:tr>
      <w:tr w:rsidR="004751DA" w:rsidRPr="00112FC4" w14:paraId="4BDE5A17" w14:textId="77777777" w:rsidTr="0030019D">
        <w:tc>
          <w:tcPr>
            <w:tcW w:w="1206" w:type="dxa"/>
            <w:vAlign w:val="center"/>
          </w:tcPr>
          <w:p w14:paraId="1C8632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67.   </w:t>
            </w:r>
          </w:p>
        </w:tc>
        <w:tc>
          <w:tcPr>
            <w:tcW w:w="4521" w:type="dxa"/>
            <w:vAlign w:val="center"/>
          </w:tcPr>
          <w:p w14:paraId="63491A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Манипулятор-ассистент хирурга (держатель инструмента)</w:t>
            </w:r>
          </w:p>
        </w:tc>
        <w:tc>
          <w:tcPr>
            <w:tcW w:w="9264" w:type="dxa"/>
            <w:vAlign w:val="bottom"/>
          </w:tcPr>
          <w:p w14:paraId="067EDC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Механическая система-держатель (ретрактора или эндоскопа) с креплением к операционному столу, состоит из трех штанг: Длина 1-ой (дугообразная) -не менее 630мм не более 635мм, длина 2-ой -не менее 200мм не более 205мм, длина 3-ей - не менее 170мм не более 175мм. Универсальный зажим для инструментов диаметром от 3 мм до 18 мм. Комплектуется ретракторами Натансона. , автоклавируемый</w:t>
            </w:r>
          </w:p>
        </w:tc>
      </w:tr>
      <w:tr w:rsidR="004751DA" w:rsidRPr="00112FC4" w14:paraId="656E41D2" w14:textId="77777777" w:rsidTr="0030019D">
        <w:tc>
          <w:tcPr>
            <w:tcW w:w="1206" w:type="dxa"/>
            <w:vAlign w:val="center"/>
          </w:tcPr>
          <w:p w14:paraId="2C330F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68.   </w:t>
            </w:r>
          </w:p>
        </w:tc>
        <w:tc>
          <w:tcPr>
            <w:tcW w:w="4521" w:type="dxa"/>
            <w:vAlign w:val="center"/>
          </w:tcPr>
          <w:p w14:paraId="3DEC57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Манипулятор-ассистент хирурга (держатель инструмента)</w:t>
            </w:r>
          </w:p>
        </w:tc>
        <w:tc>
          <w:tcPr>
            <w:tcW w:w="9264" w:type="dxa"/>
            <w:vAlign w:val="bottom"/>
          </w:tcPr>
          <w:p w14:paraId="2EED6C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Механическая система-держатель (ретрактора или эндоскопа) с креплением к операционному столу, состоит из трех штанг: Длина 1-ой (дугообразная) - не менее 630мм не более 635мм, длина 2-ой - не менее 270мм не более 275мм, длина 3-ей - не менее 240мм не более 245мм. Универсальный зажим для инструментов диаметром от 3 мм до 18 мм. Комплектуется ретракторами Натансона. , автоклавируемый</w:t>
            </w:r>
          </w:p>
        </w:tc>
      </w:tr>
      <w:tr w:rsidR="004751DA" w:rsidRPr="00112FC4" w14:paraId="22D4D898" w14:textId="77777777" w:rsidTr="0030019D">
        <w:tc>
          <w:tcPr>
            <w:tcW w:w="1206" w:type="dxa"/>
            <w:vAlign w:val="center"/>
          </w:tcPr>
          <w:p w14:paraId="51DFF8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69.   </w:t>
            </w:r>
          </w:p>
        </w:tc>
        <w:tc>
          <w:tcPr>
            <w:tcW w:w="4521" w:type="dxa"/>
            <w:vAlign w:val="center"/>
          </w:tcPr>
          <w:p w14:paraId="184CE6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 для отсоса и промывания</w:t>
            </w:r>
          </w:p>
        </w:tc>
        <w:tc>
          <w:tcPr>
            <w:tcW w:w="9264" w:type="dxa"/>
            <w:vAlign w:val="bottom"/>
          </w:tcPr>
          <w:p w14:paraId="59335F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 для аспирации и ирригации d=5 мм, рабочая длина не менее 330мм не более 335мм, рукоятка с трехходовым краном, автоклавируемый</w:t>
            </w:r>
          </w:p>
        </w:tc>
      </w:tr>
      <w:tr w:rsidR="004751DA" w:rsidRPr="00112FC4" w14:paraId="2C416981" w14:textId="77777777" w:rsidTr="0030019D">
        <w:tc>
          <w:tcPr>
            <w:tcW w:w="1206" w:type="dxa"/>
            <w:vAlign w:val="center"/>
          </w:tcPr>
          <w:p w14:paraId="5A85F8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70.   </w:t>
            </w:r>
          </w:p>
        </w:tc>
        <w:tc>
          <w:tcPr>
            <w:tcW w:w="4521" w:type="dxa"/>
            <w:vAlign w:val="center"/>
          </w:tcPr>
          <w:p w14:paraId="60A53D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 для отсоса и промывания</w:t>
            </w:r>
          </w:p>
        </w:tc>
        <w:tc>
          <w:tcPr>
            <w:tcW w:w="9264" w:type="dxa"/>
            <w:vAlign w:val="bottom"/>
          </w:tcPr>
          <w:p w14:paraId="3E4305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 для аспирации и ирригации d=10 мм, рабочая длина не менее 330мм не более 335мм, рукоятка с трехходовым краном, автоклавируемый</w:t>
            </w:r>
          </w:p>
        </w:tc>
      </w:tr>
      <w:tr w:rsidR="004751DA" w:rsidRPr="00112FC4" w14:paraId="37C7BAC8" w14:textId="77777777" w:rsidTr="0030019D">
        <w:tc>
          <w:tcPr>
            <w:tcW w:w="1206" w:type="dxa"/>
            <w:vAlign w:val="center"/>
          </w:tcPr>
          <w:p w14:paraId="647934E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71.   </w:t>
            </w:r>
          </w:p>
        </w:tc>
        <w:tc>
          <w:tcPr>
            <w:tcW w:w="4521" w:type="dxa"/>
            <w:vAlign w:val="center"/>
          </w:tcPr>
          <w:p w14:paraId="18EF87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 для отсоса и промывания удлиненный</w:t>
            </w:r>
          </w:p>
        </w:tc>
        <w:tc>
          <w:tcPr>
            <w:tcW w:w="9264" w:type="dxa"/>
            <w:vAlign w:val="bottom"/>
          </w:tcPr>
          <w:p w14:paraId="382328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 для аспирации и ирригации в комплекте с двумя трубками d=5 мм и d=10 мм, рабочая длина не менее 450мм не более 455мм, рукоятка с трехходовым краном. Удлиненный, автоклавируемый</w:t>
            </w:r>
          </w:p>
        </w:tc>
      </w:tr>
      <w:tr w:rsidR="004751DA" w:rsidRPr="00112FC4" w14:paraId="348DF7C7" w14:textId="77777777" w:rsidTr="0030019D">
        <w:tc>
          <w:tcPr>
            <w:tcW w:w="1206" w:type="dxa"/>
            <w:vAlign w:val="center"/>
          </w:tcPr>
          <w:p w14:paraId="04554B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72.   </w:t>
            </w:r>
          </w:p>
        </w:tc>
        <w:tc>
          <w:tcPr>
            <w:tcW w:w="4521" w:type="dxa"/>
            <w:vAlign w:val="center"/>
          </w:tcPr>
          <w:p w14:paraId="575138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 для отсоса и промывания</w:t>
            </w:r>
          </w:p>
        </w:tc>
        <w:tc>
          <w:tcPr>
            <w:tcW w:w="9264" w:type="dxa"/>
            <w:vAlign w:val="bottom"/>
          </w:tcPr>
          <w:p w14:paraId="61E1F5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 для аспирации и ирригации В комплекте с трубками d=5 мм и 10 мм, рабочая длина не менее 330мм не более 335мм, рукоятка с трехходовым краном, автоклавируемый</w:t>
            </w:r>
          </w:p>
        </w:tc>
      </w:tr>
      <w:tr w:rsidR="004751DA" w:rsidRPr="00112FC4" w14:paraId="446EBAF8" w14:textId="77777777" w:rsidTr="0030019D">
        <w:tc>
          <w:tcPr>
            <w:tcW w:w="1206" w:type="dxa"/>
            <w:vAlign w:val="center"/>
          </w:tcPr>
          <w:p w14:paraId="456759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73.   </w:t>
            </w:r>
          </w:p>
        </w:tc>
        <w:tc>
          <w:tcPr>
            <w:tcW w:w="4521" w:type="dxa"/>
            <w:vAlign w:val="center"/>
          </w:tcPr>
          <w:p w14:paraId="28E9CC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 для отсоса и промывания</w:t>
            </w:r>
          </w:p>
        </w:tc>
        <w:tc>
          <w:tcPr>
            <w:tcW w:w="9264" w:type="dxa"/>
            <w:vAlign w:val="bottom"/>
          </w:tcPr>
          <w:p w14:paraId="2C4A96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 для аспирации и ирригации В комплекте с трубками d=5 мм и 10 мм, рабочая длина не менее 330мм не более 335мм, эргономичная рукоятка пистолетного типа с встроенным  трехходовым краном, автоклавируемый</w:t>
            </w:r>
          </w:p>
        </w:tc>
      </w:tr>
      <w:tr w:rsidR="004751DA" w:rsidRPr="00112FC4" w14:paraId="7B4937F5" w14:textId="77777777" w:rsidTr="0030019D">
        <w:tc>
          <w:tcPr>
            <w:tcW w:w="1206" w:type="dxa"/>
            <w:vAlign w:val="center"/>
          </w:tcPr>
          <w:p w14:paraId="670798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74.   </w:t>
            </w:r>
          </w:p>
        </w:tc>
        <w:tc>
          <w:tcPr>
            <w:tcW w:w="4521" w:type="dxa"/>
            <w:vAlign w:val="center"/>
          </w:tcPr>
          <w:p w14:paraId="296E9F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серповидные</w:t>
            </w:r>
          </w:p>
        </w:tc>
        <w:tc>
          <w:tcPr>
            <w:tcW w:w="9264" w:type="dxa"/>
            <w:vAlign w:val="bottom"/>
          </w:tcPr>
          <w:p w14:paraId="13DF5E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не менее 5мм не более 6мм, рабочая длина до развилки бранш не менее 305мм не более 310мм, длина бранш не менее 15мм не более 16мм. Пластиковая рукоятка с монополярным разъемом, без фиксатора. Разборный, автоклавируемый. Одна подвижная бранша.Бранши серповидные.</w:t>
            </w:r>
          </w:p>
        </w:tc>
      </w:tr>
      <w:tr w:rsidR="004751DA" w:rsidRPr="00112FC4" w14:paraId="1059857A" w14:textId="77777777" w:rsidTr="0030019D">
        <w:tc>
          <w:tcPr>
            <w:tcW w:w="1206" w:type="dxa"/>
            <w:vAlign w:val="center"/>
          </w:tcPr>
          <w:p w14:paraId="42F4A2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75.   </w:t>
            </w:r>
          </w:p>
        </w:tc>
        <w:tc>
          <w:tcPr>
            <w:tcW w:w="4521" w:type="dxa"/>
            <w:vAlign w:val="center"/>
          </w:tcPr>
          <w:p w14:paraId="3E1DE7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типа Митценбаум</w:t>
            </w:r>
          </w:p>
        </w:tc>
        <w:tc>
          <w:tcPr>
            <w:tcW w:w="9264" w:type="dxa"/>
            <w:vAlign w:val="bottom"/>
          </w:tcPr>
          <w:p w14:paraId="1C3AA1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не менее 5мм не более 6мм, рабочая длина до развилки бранш не менее 305мм не более 310мм, длина бранш не менее 19мм не более 20мм. Пластиковая рукоятка с монополярным разъемом, без фиксатора. Разборный, автоклавируемый. Две подвижные бранши. Бранши  изогнутые.</w:t>
            </w:r>
          </w:p>
        </w:tc>
      </w:tr>
      <w:tr w:rsidR="004751DA" w:rsidRPr="00112FC4" w14:paraId="6D13075C" w14:textId="77777777" w:rsidTr="0030019D">
        <w:tc>
          <w:tcPr>
            <w:tcW w:w="1206" w:type="dxa"/>
            <w:vAlign w:val="center"/>
          </w:tcPr>
          <w:p w14:paraId="556257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76.   </w:t>
            </w:r>
          </w:p>
        </w:tc>
        <w:tc>
          <w:tcPr>
            <w:tcW w:w="4521" w:type="dxa"/>
            <w:vAlign w:val="center"/>
          </w:tcPr>
          <w:p w14:paraId="38B2CE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типа Митценбаум удлиненные</w:t>
            </w:r>
          </w:p>
        </w:tc>
        <w:tc>
          <w:tcPr>
            <w:tcW w:w="9264" w:type="dxa"/>
            <w:vAlign w:val="bottom"/>
          </w:tcPr>
          <w:p w14:paraId="3E9820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не менее 5мм не более 6мм, рабочая длина до развилки бранш не менее 425мм не более 430мм, длина бранш не менее 19мм не более 20мм. Пластиковая рукоятка с монополярным разъемом, без фиксатора. Разборный, автоклавируемый. Две подвижные бранши. Бранши изогнутые. Удлиненный</w:t>
            </w:r>
          </w:p>
        </w:tc>
      </w:tr>
      <w:tr w:rsidR="004751DA" w:rsidRPr="00112FC4" w14:paraId="6E16F89A" w14:textId="77777777" w:rsidTr="0030019D">
        <w:tc>
          <w:tcPr>
            <w:tcW w:w="1206" w:type="dxa"/>
            <w:vAlign w:val="center"/>
          </w:tcPr>
          <w:p w14:paraId="0E0E56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77.   </w:t>
            </w:r>
          </w:p>
        </w:tc>
        <w:tc>
          <w:tcPr>
            <w:tcW w:w="4521" w:type="dxa"/>
            <w:vAlign w:val="center"/>
          </w:tcPr>
          <w:p w14:paraId="5724AC0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типа Митценбаум</w:t>
            </w:r>
          </w:p>
        </w:tc>
        <w:tc>
          <w:tcPr>
            <w:tcW w:w="9264" w:type="dxa"/>
            <w:vAlign w:val="bottom"/>
          </w:tcPr>
          <w:p w14:paraId="34E91D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не менее 5мм не более 6мм, рабочая длина до развилки бранш не менее 305мм не более 310мм, длина бранш не менее 19мм не более 20мм. Пластиковая рукоятка с монополярным разъемом, без фиксатора. Разборный, автоклавируемый. Две подвижные бранши. Бранши прямые.</w:t>
            </w:r>
          </w:p>
        </w:tc>
      </w:tr>
      <w:tr w:rsidR="004751DA" w:rsidRPr="00112FC4" w14:paraId="5E012C4D" w14:textId="77777777" w:rsidTr="0030019D">
        <w:tc>
          <w:tcPr>
            <w:tcW w:w="1206" w:type="dxa"/>
            <w:vAlign w:val="center"/>
          </w:tcPr>
          <w:p w14:paraId="024C2B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78.   </w:t>
            </w:r>
          </w:p>
        </w:tc>
        <w:tc>
          <w:tcPr>
            <w:tcW w:w="4521" w:type="dxa"/>
            <w:vAlign w:val="center"/>
          </w:tcPr>
          <w:p w14:paraId="3F1B61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типа Митценбаум</w:t>
            </w:r>
          </w:p>
        </w:tc>
        <w:tc>
          <w:tcPr>
            <w:tcW w:w="9264" w:type="dxa"/>
            <w:vAlign w:val="bottom"/>
          </w:tcPr>
          <w:p w14:paraId="187510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не менее 5мм не более 6мм, рабочая длина до развилки бранш не менее 305мм не более 310мм, длина бранш не менее 18мм не более 19мм. Пластиковая рукоятка с монополярным разъемом, без фиксатора. Разборный, автоклавируемый. Одна подвижная бранша.Бранши прямые.</w:t>
            </w:r>
          </w:p>
        </w:tc>
      </w:tr>
      <w:tr w:rsidR="004751DA" w:rsidRPr="00112FC4" w14:paraId="41CC6AB3" w14:textId="77777777" w:rsidTr="0030019D">
        <w:tc>
          <w:tcPr>
            <w:tcW w:w="1206" w:type="dxa"/>
            <w:vAlign w:val="center"/>
          </w:tcPr>
          <w:p w14:paraId="6E0D7D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79.   </w:t>
            </w:r>
          </w:p>
        </w:tc>
        <w:tc>
          <w:tcPr>
            <w:tcW w:w="4521" w:type="dxa"/>
            <w:vAlign w:val="center"/>
          </w:tcPr>
          <w:p w14:paraId="1693CD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биопсийные</w:t>
            </w:r>
          </w:p>
        </w:tc>
        <w:tc>
          <w:tcPr>
            <w:tcW w:w="9264" w:type="dxa"/>
            <w:vAlign w:val="bottom"/>
          </w:tcPr>
          <w:p w14:paraId="3F2D240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биопсийные не менее 5мм не более 6мм, рабочая длина до развилки бранш не менее 305мм не более 310мм, длина бранш не менее 16мм не более 17мм. Пластиковая рукоятка с монополярным разъемом, без фиксатора. Разборный, автоклавируемый. Две подвижные бранши, ложкобразной формы с иглой.</w:t>
            </w:r>
          </w:p>
        </w:tc>
      </w:tr>
      <w:tr w:rsidR="004751DA" w:rsidRPr="00112FC4" w14:paraId="66A63CD4" w14:textId="77777777" w:rsidTr="0030019D">
        <w:tc>
          <w:tcPr>
            <w:tcW w:w="1206" w:type="dxa"/>
            <w:vAlign w:val="center"/>
          </w:tcPr>
          <w:p w14:paraId="5A2631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80.   </w:t>
            </w:r>
          </w:p>
        </w:tc>
        <w:tc>
          <w:tcPr>
            <w:tcW w:w="4521" w:type="dxa"/>
            <w:vAlign w:val="center"/>
          </w:tcPr>
          <w:p w14:paraId="064287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биопсийные типа Франгенхайм</w:t>
            </w:r>
          </w:p>
        </w:tc>
        <w:tc>
          <w:tcPr>
            <w:tcW w:w="9264" w:type="dxa"/>
            <w:vAlign w:val="bottom"/>
          </w:tcPr>
          <w:p w14:paraId="41654F7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биопсийные не менее 5мм не более 6мм, рабочая длина до развилки бранш не менее 305мм не более 310мм, длина бранш не менее 16мм не более 17мм. Пластиковая рукоятка с монополярным разъемом, без фиксатора. Разборный, автоклавируемый. Две подвижные бранши, ложкобразной формы.</w:t>
            </w:r>
          </w:p>
        </w:tc>
      </w:tr>
      <w:tr w:rsidR="004751DA" w:rsidRPr="00112FC4" w14:paraId="7C9D7F00" w14:textId="77777777" w:rsidTr="0030019D">
        <w:tc>
          <w:tcPr>
            <w:tcW w:w="1206" w:type="dxa"/>
            <w:vAlign w:val="center"/>
          </w:tcPr>
          <w:p w14:paraId="12787E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81.   </w:t>
            </w:r>
          </w:p>
        </w:tc>
        <w:tc>
          <w:tcPr>
            <w:tcW w:w="4521" w:type="dxa"/>
            <w:vAlign w:val="center"/>
          </w:tcPr>
          <w:p w14:paraId="339943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 типа Микстер</w:t>
            </w:r>
          </w:p>
        </w:tc>
        <w:tc>
          <w:tcPr>
            <w:tcW w:w="9264" w:type="dxa"/>
            <w:vAlign w:val="bottom"/>
          </w:tcPr>
          <w:p w14:paraId="19B981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 не менее 5мм не более 6мм, рабочая длина до развилки бранш не менее 305мм не более 310мм, длина бранш не менее 25мм не более 26мм. Пластиковая рукоятка с монополярным разъемом, без фиксатора. Разборный, автоклавируемый. Две подвижные бранши, с насечками.Бранши изогнуты на 90 градусов.</w:t>
            </w:r>
          </w:p>
        </w:tc>
      </w:tr>
      <w:tr w:rsidR="004751DA" w:rsidRPr="00112FC4" w14:paraId="479BEA1D" w14:textId="77777777" w:rsidTr="0030019D">
        <w:tc>
          <w:tcPr>
            <w:tcW w:w="1206" w:type="dxa"/>
            <w:vAlign w:val="center"/>
          </w:tcPr>
          <w:p w14:paraId="411E13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82.   </w:t>
            </w:r>
          </w:p>
        </w:tc>
        <w:tc>
          <w:tcPr>
            <w:tcW w:w="4521" w:type="dxa"/>
            <w:vAlign w:val="center"/>
          </w:tcPr>
          <w:p w14:paraId="39D22F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 типа Микстер</w:t>
            </w:r>
          </w:p>
        </w:tc>
        <w:tc>
          <w:tcPr>
            <w:tcW w:w="9264" w:type="dxa"/>
            <w:vAlign w:val="bottom"/>
          </w:tcPr>
          <w:p w14:paraId="4F6DEFF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 не менее 5мм не более 6мм, рабочая длина до развилки бранш не менее 305мм не более 310мм, длина бранш не менее 25мм не более 26мм. Пластиковая рукоятка с монополярным разъемом, без фиксатора. Разборный, автоклавируемый. Две подвижные бранши, с насечками.Бранши изогнуты на 45 градусов.</w:t>
            </w:r>
          </w:p>
        </w:tc>
      </w:tr>
      <w:tr w:rsidR="004751DA" w:rsidRPr="00112FC4" w14:paraId="28404F49" w14:textId="77777777" w:rsidTr="0030019D">
        <w:tc>
          <w:tcPr>
            <w:tcW w:w="1206" w:type="dxa"/>
            <w:vAlign w:val="center"/>
          </w:tcPr>
          <w:p w14:paraId="43713F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83.   </w:t>
            </w:r>
          </w:p>
        </w:tc>
        <w:tc>
          <w:tcPr>
            <w:tcW w:w="4521" w:type="dxa"/>
            <w:vAlign w:val="center"/>
          </w:tcPr>
          <w:p w14:paraId="6A99A58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 типа Мэриленд средний</w:t>
            </w:r>
          </w:p>
        </w:tc>
        <w:tc>
          <w:tcPr>
            <w:tcW w:w="9264" w:type="dxa"/>
            <w:vAlign w:val="bottom"/>
          </w:tcPr>
          <w:p w14:paraId="23705A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 не менее 5мм не более 6мм, рабочая длина до развилки бранш не менее 305мм не более 310мм, длина бранш не менее 22мм не более 23мм. Пластиковая рукоятка с монополярным разъемом, без фиксатора. Разборный, автоклавируемый. Две подвижные бранши, с насечками.Бранши слегка изогнуты.</w:t>
            </w:r>
          </w:p>
        </w:tc>
      </w:tr>
      <w:tr w:rsidR="004751DA" w:rsidRPr="00112FC4" w14:paraId="7B6364F9" w14:textId="77777777" w:rsidTr="0030019D">
        <w:tc>
          <w:tcPr>
            <w:tcW w:w="1206" w:type="dxa"/>
            <w:vAlign w:val="center"/>
          </w:tcPr>
          <w:p w14:paraId="462E5C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84.   </w:t>
            </w:r>
          </w:p>
        </w:tc>
        <w:tc>
          <w:tcPr>
            <w:tcW w:w="4521" w:type="dxa"/>
            <w:vAlign w:val="center"/>
          </w:tcPr>
          <w:p w14:paraId="7B985D2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 типа Мэриленд средний удлиненный</w:t>
            </w:r>
          </w:p>
        </w:tc>
        <w:tc>
          <w:tcPr>
            <w:tcW w:w="9264" w:type="dxa"/>
            <w:vAlign w:val="bottom"/>
          </w:tcPr>
          <w:p w14:paraId="1F397C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 не менее 5мм не более 6мм, рабочая длина до развилки бранш не менее 425мм не более 430мм, длина бранш не менее 22мм не более 23мм. Пластиковая рукоятка с монополярным разъемом, без фиксатора. Разборный, автоклавируемый. Две подвижные бранши, с насечками.Бранши слегка изогнуты. Удлиненный</w:t>
            </w:r>
          </w:p>
        </w:tc>
      </w:tr>
      <w:tr w:rsidR="004751DA" w:rsidRPr="00112FC4" w14:paraId="6CFBCAA5" w14:textId="77777777" w:rsidTr="0030019D">
        <w:tc>
          <w:tcPr>
            <w:tcW w:w="1206" w:type="dxa"/>
            <w:vAlign w:val="center"/>
          </w:tcPr>
          <w:p w14:paraId="2F25A9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85.   </w:t>
            </w:r>
          </w:p>
        </w:tc>
        <w:tc>
          <w:tcPr>
            <w:tcW w:w="4521" w:type="dxa"/>
            <w:vAlign w:val="center"/>
          </w:tcPr>
          <w:p w14:paraId="52D451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 типа Мэриленд малый</w:t>
            </w:r>
          </w:p>
        </w:tc>
        <w:tc>
          <w:tcPr>
            <w:tcW w:w="9264" w:type="dxa"/>
            <w:vAlign w:val="bottom"/>
          </w:tcPr>
          <w:p w14:paraId="364AC1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 не менее 5мм не более 6мм, рабочая длина до развилки бранш не менее 305мм не более 310мм, длина бранш не менее 18мм не более 19мм. Пластиковая рукоятка с монополярным разъемом, без фиксатора. Разборный, автоклавируемый. Две подвижные бранши, с насечками.Бранши слегка изогнуты.</w:t>
            </w:r>
          </w:p>
        </w:tc>
      </w:tr>
      <w:tr w:rsidR="004751DA" w:rsidRPr="00112FC4" w14:paraId="7E1D310A" w14:textId="77777777" w:rsidTr="0030019D">
        <w:tc>
          <w:tcPr>
            <w:tcW w:w="1206" w:type="dxa"/>
            <w:vAlign w:val="center"/>
          </w:tcPr>
          <w:p w14:paraId="1299FE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86.   </w:t>
            </w:r>
          </w:p>
        </w:tc>
        <w:tc>
          <w:tcPr>
            <w:tcW w:w="4521" w:type="dxa"/>
            <w:vAlign w:val="center"/>
          </w:tcPr>
          <w:p w14:paraId="38D29B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 типа Мэриленд</w:t>
            </w:r>
          </w:p>
        </w:tc>
        <w:tc>
          <w:tcPr>
            <w:tcW w:w="9264" w:type="dxa"/>
            <w:vAlign w:val="bottom"/>
          </w:tcPr>
          <w:p w14:paraId="02AB3B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 не менее 5мм не более 6мм, рабочая длина до развилки бранш не менее 305мм не более 310мм, длина бранш не менее 24мм не более 25мм. Пластиковая рукоятка с монополярным разъемом, без фиксатора. Разборный, автоклавируемый. Две подвижные бранши, с насечками.Бранши прямые.</w:t>
            </w:r>
          </w:p>
        </w:tc>
      </w:tr>
      <w:tr w:rsidR="004751DA" w:rsidRPr="00112FC4" w14:paraId="768A30D4" w14:textId="77777777" w:rsidTr="0030019D">
        <w:tc>
          <w:tcPr>
            <w:tcW w:w="1206" w:type="dxa"/>
            <w:vAlign w:val="center"/>
          </w:tcPr>
          <w:p w14:paraId="40EF3A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87.   </w:t>
            </w:r>
          </w:p>
        </w:tc>
        <w:tc>
          <w:tcPr>
            <w:tcW w:w="4521" w:type="dxa"/>
            <w:vAlign w:val="center"/>
          </w:tcPr>
          <w:p w14:paraId="34A915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Диссектор типа Мэриленд </w:t>
            </w:r>
          </w:p>
        </w:tc>
        <w:tc>
          <w:tcPr>
            <w:tcW w:w="9264" w:type="dxa"/>
            <w:vAlign w:val="bottom"/>
          </w:tcPr>
          <w:p w14:paraId="55BAB3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 не менее 5мм не более 6мм, рабочая длина до развилки бранш не менее 305мм не более 310мм, длина бранш не менее 25мм не более 26мм. Пластиковая рукоятка с монополярным разъемом, без фиксатора. Разборный, автоклавируемый. Две подвижные слабоизогнутые бранши, с насечками на внутренней и внешней стороне бранш.</w:t>
            </w:r>
          </w:p>
        </w:tc>
      </w:tr>
      <w:tr w:rsidR="004751DA" w:rsidRPr="00112FC4" w14:paraId="0C5D9039" w14:textId="77777777" w:rsidTr="0030019D">
        <w:tc>
          <w:tcPr>
            <w:tcW w:w="1206" w:type="dxa"/>
            <w:vAlign w:val="center"/>
          </w:tcPr>
          <w:p w14:paraId="2E8033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88.   </w:t>
            </w:r>
          </w:p>
        </w:tc>
        <w:tc>
          <w:tcPr>
            <w:tcW w:w="4521" w:type="dxa"/>
            <w:vAlign w:val="center"/>
          </w:tcPr>
          <w:p w14:paraId="0738DA8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хирургический жесткий</w:t>
            </w:r>
          </w:p>
        </w:tc>
        <w:tc>
          <w:tcPr>
            <w:tcW w:w="9264" w:type="dxa"/>
            <w:vAlign w:val="bottom"/>
          </w:tcPr>
          <w:p w14:paraId="2B2382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длина бранш не менее 22,5мм не более 23мм. Пластиковая рукоятка с монополярным разъемом, с фиксатором. Разборный, автоклавируемый. Две подвижные бранши, с мелкой насечкой. Край бранш 2*3 зуба.</w:t>
            </w:r>
          </w:p>
        </w:tc>
      </w:tr>
      <w:tr w:rsidR="004751DA" w:rsidRPr="00112FC4" w14:paraId="643C75F2" w14:textId="77777777" w:rsidTr="0030019D">
        <w:tc>
          <w:tcPr>
            <w:tcW w:w="1206" w:type="dxa"/>
            <w:vAlign w:val="center"/>
          </w:tcPr>
          <w:p w14:paraId="7C7292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89.   </w:t>
            </w:r>
          </w:p>
        </w:tc>
        <w:tc>
          <w:tcPr>
            <w:tcW w:w="4521" w:type="dxa"/>
            <w:vAlign w:val="center"/>
          </w:tcPr>
          <w:p w14:paraId="52694B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тип Кобра</w:t>
            </w:r>
          </w:p>
        </w:tc>
        <w:tc>
          <w:tcPr>
            <w:tcW w:w="9264" w:type="dxa"/>
            <w:vAlign w:val="bottom"/>
          </w:tcPr>
          <w:p w14:paraId="2C7D76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длина бранш не менее 18,5мм не более 19мм. Пластиковая рукоятка с монополярным разъемом, с фиксатором. Разборный, автоклавируемый. Две подвижные окончатые бранши, с грубой насечкой. Край бранш 2*3 зуба.</w:t>
            </w:r>
          </w:p>
        </w:tc>
      </w:tr>
      <w:tr w:rsidR="004751DA" w:rsidRPr="00112FC4" w14:paraId="069A1BCA" w14:textId="77777777" w:rsidTr="0030019D">
        <w:tc>
          <w:tcPr>
            <w:tcW w:w="1206" w:type="dxa"/>
            <w:vAlign w:val="center"/>
          </w:tcPr>
          <w:p w14:paraId="7E85A9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90.   </w:t>
            </w:r>
          </w:p>
        </w:tc>
        <w:tc>
          <w:tcPr>
            <w:tcW w:w="4521" w:type="dxa"/>
            <w:vAlign w:val="center"/>
          </w:tcPr>
          <w:p w14:paraId="68D750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когтевой</w:t>
            </w:r>
          </w:p>
        </w:tc>
        <w:tc>
          <w:tcPr>
            <w:tcW w:w="9264" w:type="dxa"/>
            <w:vAlign w:val="bottom"/>
          </w:tcPr>
          <w:p w14:paraId="2733BB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длина бранш не менее 22мм не более 23мм. Пластиковая рукоятка с монополярным разъемом, с фиксатором. Разборный, автоклавируемый.Одна бранша подвижна. Гладкие бранши. Край бранш 2*3 зуба.</w:t>
            </w:r>
          </w:p>
        </w:tc>
      </w:tr>
      <w:tr w:rsidR="004751DA" w:rsidRPr="00112FC4" w14:paraId="3B9314C7" w14:textId="77777777" w:rsidTr="0030019D">
        <w:tc>
          <w:tcPr>
            <w:tcW w:w="1206" w:type="dxa"/>
            <w:vAlign w:val="center"/>
          </w:tcPr>
          <w:p w14:paraId="6128C2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91.   </w:t>
            </w:r>
          </w:p>
        </w:tc>
        <w:tc>
          <w:tcPr>
            <w:tcW w:w="4521" w:type="dxa"/>
            <w:vAlign w:val="center"/>
          </w:tcPr>
          <w:p w14:paraId="73BEDD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хирургический</w:t>
            </w:r>
          </w:p>
        </w:tc>
        <w:tc>
          <w:tcPr>
            <w:tcW w:w="9264" w:type="dxa"/>
            <w:vAlign w:val="bottom"/>
          </w:tcPr>
          <w:p w14:paraId="7C49F0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длина бранш не менее 22мм не более 23мм. Пластиковая рукоятка с монополярным разъемом, с фиксатором. Разборный, автоклавируемый.Одна бранша подвижна. Бранши с мелкой насечкой. Край бранш 1*2 зуба.</w:t>
            </w:r>
          </w:p>
        </w:tc>
      </w:tr>
      <w:tr w:rsidR="004751DA" w:rsidRPr="00112FC4" w14:paraId="15995569" w14:textId="77777777" w:rsidTr="0030019D">
        <w:tc>
          <w:tcPr>
            <w:tcW w:w="1206" w:type="dxa"/>
            <w:vAlign w:val="center"/>
          </w:tcPr>
          <w:p w14:paraId="1490F9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92.   </w:t>
            </w:r>
          </w:p>
        </w:tc>
        <w:tc>
          <w:tcPr>
            <w:tcW w:w="4521" w:type="dxa"/>
            <w:vAlign w:val="center"/>
          </w:tcPr>
          <w:p w14:paraId="18BD89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пулевый</w:t>
            </w:r>
          </w:p>
        </w:tc>
        <w:tc>
          <w:tcPr>
            <w:tcW w:w="9264" w:type="dxa"/>
            <w:vAlign w:val="bottom"/>
          </w:tcPr>
          <w:p w14:paraId="3A637C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длина бранш не менее 28мм не более 29мм. Пластиковая рукоятка с монополярным разъемом, с фиксатором. Разборный, автоклавируемый. Две подвижные тонкие бранши без насечек. Край бранш 1*1 зуба.</w:t>
            </w:r>
          </w:p>
        </w:tc>
      </w:tr>
      <w:tr w:rsidR="004751DA" w:rsidRPr="00112FC4" w14:paraId="228620A9" w14:textId="77777777" w:rsidTr="0030019D">
        <w:tc>
          <w:tcPr>
            <w:tcW w:w="1206" w:type="dxa"/>
            <w:vAlign w:val="center"/>
          </w:tcPr>
          <w:p w14:paraId="366E5A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93.   </w:t>
            </w:r>
          </w:p>
        </w:tc>
        <w:tc>
          <w:tcPr>
            <w:tcW w:w="4521" w:type="dxa"/>
            <w:vAlign w:val="center"/>
          </w:tcPr>
          <w:p w14:paraId="4287A4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захватывающий мягкий</w:t>
            </w:r>
          </w:p>
        </w:tc>
        <w:tc>
          <w:tcPr>
            <w:tcW w:w="9264" w:type="dxa"/>
            <w:vAlign w:val="bottom"/>
          </w:tcPr>
          <w:p w14:paraId="68CD2E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длина бранш не менее 29,5мм не более 30мм. Пластиковая рукоятка с монополярным разъемом, с фиксатором. Разборный, автоклавируемый. Две подвижные тонкие бранши. Внутрення поверхность волнообразная. Притупленные зубцы на дистальном конце бранш.</w:t>
            </w:r>
          </w:p>
        </w:tc>
      </w:tr>
      <w:tr w:rsidR="004751DA" w:rsidRPr="00112FC4" w14:paraId="2A34519C" w14:textId="77777777" w:rsidTr="0030019D">
        <w:tc>
          <w:tcPr>
            <w:tcW w:w="1206" w:type="dxa"/>
            <w:vAlign w:val="center"/>
          </w:tcPr>
          <w:p w14:paraId="0E9FC8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94.   </w:t>
            </w:r>
          </w:p>
        </w:tc>
        <w:tc>
          <w:tcPr>
            <w:tcW w:w="4521" w:type="dxa"/>
            <w:vAlign w:val="center"/>
          </w:tcPr>
          <w:p w14:paraId="22E4D0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тип Клинч</w:t>
            </w:r>
          </w:p>
        </w:tc>
        <w:tc>
          <w:tcPr>
            <w:tcW w:w="9264" w:type="dxa"/>
            <w:vAlign w:val="bottom"/>
          </w:tcPr>
          <w:p w14:paraId="3F152B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не менее 5мм не более 6мм, рабочая длина до развилки бранш не менее 305мм не более 310мм, длина бранш не менее 24мм не более 25мм. Пластиковая рукоятка с монополярным разъемом, с фиксатором. Разборный, автоклавируемый. Две подвижные окончатые бранши, с крупной насечкой на дистальном конце бранш. </w:t>
            </w:r>
          </w:p>
        </w:tc>
      </w:tr>
      <w:tr w:rsidR="004751DA" w:rsidRPr="00112FC4" w14:paraId="7FB4FFF0" w14:textId="77777777" w:rsidTr="0030019D">
        <w:tc>
          <w:tcPr>
            <w:tcW w:w="1206" w:type="dxa"/>
            <w:vAlign w:val="center"/>
          </w:tcPr>
          <w:p w14:paraId="342B86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95.   </w:t>
            </w:r>
          </w:p>
        </w:tc>
        <w:tc>
          <w:tcPr>
            <w:tcW w:w="4521" w:type="dxa"/>
            <w:vAlign w:val="center"/>
          </w:tcPr>
          <w:p w14:paraId="04D557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тип Клинч удлиненный</w:t>
            </w:r>
          </w:p>
        </w:tc>
        <w:tc>
          <w:tcPr>
            <w:tcW w:w="9264" w:type="dxa"/>
            <w:vAlign w:val="bottom"/>
          </w:tcPr>
          <w:p w14:paraId="077DC9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425мм не более 430мм, длина бранш не менее 24мм не более 25мм. Пластиковая рукоятка с монополярным разъемом, с фиксатором. Разборный, автоклавируемый. Две подвижные окончатые бранши, с крупной насечкой на дистальном конце бранш. Удлиненный</w:t>
            </w:r>
          </w:p>
        </w:tc>
      </w:tr>
      <w:tr w:rsidR="004751DA" w:rsidRPr="00112FC4" w14:paraId="420B8BE1" w14:textId="77777777" w:rsidTr="0030019D">
        <w:tc>
          <w:tcPr>
            <w:tcW w:w="1206" w:type="dxa"/>
            <w:vAlign w:val="center"/>
          </w:tcPr>
          <w:p w14:paraId="5DCB9B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96.   </w:t>
            </w:r>
          </w:p>
        </w:tc>
        <w:tc>
          <w:tcPr>
            <w:tcW w:w="4521" w:type="dxa"/>
            <w:vAlign w:val="center"/>
          </w:tcPr>
          <w:p w14:paraId="67113E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универсальный</w:t>
            </w:r>
          </w:p>
        </w:tc>
        <w:tc>
          <w:tcPr>
            <w:tcW w:w="9264" w:type="dxa"/>
            <w:vAlign w:val="bottom"/>
          </w:tcPr>
          <w:p w14:paraId="1B986F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не менее 5мм не более 6мм, рабочая длина до развилки бранш не менее 305мм не более 310мм, длина бранш не менее 18,5мм не более 19мм. Пластиковая рукоятка с монополярным разъемом, с фиксатором. Разборный, автоклавируемый. Две подвижные закругленные бранши, с крупной насечкой по всей длине бранш. </w:t>
            </w:r>
          </w:p>
        </w:tc>
      </w:tr>
      <w:tr w:rsidR="004751DA" w:rsidRPr="00112FC4" w14:paraId="16198EFE" w14:textId="77777777" w:rsidTr="0030019D">
        <w:tc>
          <w:tcPr>
            <w:tcW w:w="1206" w:type="dxa"/>
            <w:vAlign w:val="center"/>
          </w:tcPr>
          <w:p w14:paraId="5001FEF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97.   </w:t>
            </w:r>
          </w:p>
        </w:tc>
        <w:tc>
          <w:tcPr>
            <w:tcW w:w="4521" w:type="dxa"/>
            <w:vAlign w:val="center"/>
          </w:tcPr>
          <w:p w14:paraId="779F4D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универсальный удлиненный</w:t>
            </w:r>
          </w:p>
        </w:tc>
        <w:tc>
          <w:tcPr>
            <w:tcW w:w="9264" w:type="dxa"/>
            <w:vAlign w:val="bottom"/>
          </w:tcPr>
          <w:p w14:paraId="3579A0C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425мм не более 430мм, длина бранш не менее 20,5мм не более 21мм. Пластиковая рукоятка с монополярным разъемом, с фиксатором. Разборный, автоклавируемый. Две подвижные закругленные бранши, с мелкой насечкой по всей длине бранш. Удлиненный</w:t>
            </w:r>
          </w:p>
        </w:tc>
      </w:tr>
      <w:tr w:rsidR="004751DA" w:rsidRPr="00112FC4" w14:paraId="311A073A" w14:textId="77777777" w:rsidTr="0030019D">
        <w:tc>
          <w:tcPr>
            <w:tcW w:w="1206" w:type="dxa"/>
            <w:vAlign w:val="center"/>
          </w:tcPr>
          <w:p w14:paraId="6D8F6F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98.   </w:t>
            </w:r>
          </w:p>
        </w:tc>
        <w:tc>
          <w:tcPr>
            <w:tcW w:w="4521" w:type="dxa"/>
            <w:vAlign w:val="center"/>
          </w:tcPr>
          <w:p w14:paraId="32B766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окончатый</w:t>
            </w:r>
          </w:p>
        </w:tc>
        <w:tc>
          <w:tcPr>
            <w:tcW w:w="9264" w:type="dxa"/>
            <w:vAlign w:val="bottom"/>
          </w:tcPr>
          <w:p w14:paraId="40EF22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не менее 5мм не более 6мм, рабочая длина до развилки бранш не менее 305мм не более 310мм, длина бранш не менее 21,5мм не более 22мм. Пластиковая рукоятка с монополярным разъемом, с фиксатором. Разборный, автоклавируемый. Две подвижные окончатые закругленные бранши, с мелкой насечкой по всей длине бранш. </w:t>
            </w:r>
          </w:p>
        </w:tc>
      </w:tr>
      <w:tr w:rsidR="004751DA" w:rsidRPr="00112FC4" w14:paraId="4E9C9DAF" w14:textId="77777777" w:rsidTr="0030019D">
        <w:tc>
          <w:tcPr>
            <w:tcW w:w="1206" w:type="dxa"/>
            <w:vAlign w:val="center"/>
          </w:tcPr>
          <w:p w14:paraId="4E940E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99.   </w:t>
            </w:r>
          </w:p>
        </w:tc>
        <w:tc>
          <w:tcPr>
            <w:tcW w:w="4521" w:type="dxa"/>
            <w:vAlign w:val="center"/>
          </w:tcPr>
          <w:p w14:paraId="210569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окончатый</w:t>
            </w:r>
          </w:p>
        </w:tc>
        <w:tc>
          <w:tcPr>
            <w:tcW w:w="9264" w:type="dxa"/>
            <w:vAlign w:val="bottom"/>
          </w:tcPr>
          <w:p w14:paraId="67B610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не менее 5мм не более 6мм, рабочая длина до развилки бранш не менее 305мм не более 310мм, длина бранш не менее 25,5мм не более 26мм. Пластиковая рукоятка с монополярным разъемом, с фиксатором. Разборный, автоклавируемый. Две подвижные закругленные бранши с увеличенным окном, с мелкой насечкой по всей длине бранш. </w:t>
            </w:r>
          </w:p>
        </w:tc>
      </w:tr>
      <w:tr w:rsidR="004751DA" w:rsidRPr="00112FC4" w14:paraId="1E7807E7" w14:textId="77777777" w:rsidTr="0030019D">
        <w:tc>
          <w:tcPr>
            <w:tcW w:w="1206" w:type="dxa"/>
            <w:vAlign w:val="center"/>
          </w:tcPr>
          <w:p w14:paraId="695A2D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100.           </w:t>
            </w:r>
          </w:p>
        </w:tc>
        <w:tc>
          <w:tcPr>
            <w:tcW w:w="4521" w:type="dxa"/>
            <w:vAlign w:val="center"/>
          </w:tcPr>
          <w:p w14:paraId="439042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"Полуволна"</w:t>
            </w:r>
          </w:p>
        </w:tc>
        <w:tc>
          <w:tcPr>
            <w:tcW w:w="9264" w:type="dxa"/>
            <w:vAlign w:val="bottom"/>
          </w:tcPr>
          <w:p w14:paraId="105B6D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не менее 5мм не более 6мм, рабочая длина до развилки бранш не менее 305мм не более 310мм, длина бранш не менее 19мм не более 20мм. Пластиковая рукоятка с монополярным разъемом, с фиксатором. Разборный, автоклавируемый. Две подвижные закругленные бранши изогнуты по форме полуволны, с насечкой по всей длине бранш. </w:t>
            </w:r>
          </w:p>
        </w:tc>
      </w:tr>
      <w:tr w:rsidR="004751DA" w:rsidRPr="00112FC4" w14:paraId="5614FA4F" w14:textId="77777777" w:rsidTr="0030019D">
        <w:tc>
          <w:tcPr>
            <w:tcW w:w="1206" w:type="dxa"/>
            <w:vAlign w:val="center"/>
          </w:tcPr>
          <w:p w14:paraId="7DD3F7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101.           </w:t>
            </w:r>
          </w:p>
        </w:tc>
        <w:tc>
          <w:tcPr>
            <w:tcW w:w="4521" w:type="dxa"/>
            <w:vAlign w:val="center"/>
          </w:tcPr>
          <w:p w14:paraId="47C5B1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"Полуволна" окончатый</w:t>
            </w:r>
          </w:p>
        </w:tc>
        <w:tc>
          <w:tcPr>
            <w:tcW w:w="9264" w:type="dxa"/>
            <w:vAlign w:val="bottom"/>
          </w:tcPr>
          <w:p w14:paraId="064311F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не менее 5мм не более 6мм, рабочая длина до развилки бранш не менее 305мм не более 310мм, длина бранш не менее 21,5мм не более 22мм. Пластиковая рукоятка с монополярным разъемом, с фиксатором. Разборный, автоклавируемый. Две подвижные закругленные окончатые бранши, изогнутые по форме полуволны, с насечкой по всей длине бранш. </w:t>
            </w:r>
          </w:p>
        </w:tc>
      </w:tr>
      <w:tr w:rsidR="004751DA" w:rsidRPr="00112FC4" w14:paraId="0BAC1ED3" w14:textId="77777777" w:rsidTr="0030019D">
        <w:tc>
          <w:tcPr>
            <w:tcW w:w="1206" w:type="dxa"/>
            <w:vAlign w:val="center"/>
          </w:tcPr>
          <w:p w14:paraId="7DD390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102.           </w:t>
            </w:r>
          </w:p>
        </w:tc>
        <w:tc>
          <w:tcPr>
            <w:tcW w:w="4521" w:type="dxa"/>
            <w:vAlign w:val="center"/>
          </w:tcPr>
          <w:p w14:paraId="3865E1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"Полуволна" концевой</w:t>
            </w:r>
          </w:p>
        </w:tc>
        <w:tc>
          <w:tcPr>
            <w:tcW w:w="9264" w:type="dxa"/>
            <w:vAlign w:val="bottom"/>
          </w:tcPr>
          <w:p w14:paraId="377E84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длина бранш не менее 21мм не более 22мм. Пластиковая рукоятка с монополярным разъемом, с фиксатором. Разборный, автоклавируемый. Две подвижные закругленные бранши, дистальный конец бранш окончатый с насечкой.</w:t>
            </w:r>
          </w:p>
        </w:tc>
      </w:tr>
      <w:tr w:rsidR="004751DA" w:rsidRPr="00112FC4" w14:paraId="0634D01F" w14:textId="77777777" w:rsidTr="0030019D">
        <w:tc>
          <w:tcPr>
            <w:tcW w:w="1206" w:type="dxa"/>
            <w:vAlign w:val="center"/>
          </w:tcPr>
          <w:p w14:paraId="65273F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103.           </w:t>
            </w:r>
          </w:p>
        </w:tc>
        <w:tc>
          <w:tcPr>
            <w:tcW w:w="4521" w:type="dxa"/>
            <w:vAlign w:val="center"/>
          </w:tcPr>
          <w:p w14:paraId="2DBACE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универсальный</w:t>
            </w:r>
          </w:p>
        </w:tc>
        <w:tc>
          <w:tcPr>
            <w:tcW w:w="9264" w:type="dxa"/>
            <w:vAlign w:val="bottom"/>
          </w:tcPr>
          <w:p w14:paraId="72A385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длина бранш не менее 25,5мм не более 26мм. Пластиковая рукоятка с монополярным разъемом, с фиксатором. Разборный, автоклавируемый. Две подвижные закругленные бранши с крупной насечкой по центру бранш и мелкой насечкой на дистальном конце бранш.</w:t>
            </w:r>
          </w:p>
        </w:tc>
      </w:tr>
      <w:tr w:rsidR="004751DA" w:rsidRPr="00112FC4" w14:paraId="5C92C9FB" w14:textId="77777777" w:rsidTr="0030019D">
        <w:tc>
          <w:tcPr>
            <w:tcW w:w="1206" w:type="dxa"/>
            <w:vAlign w:val="center"/>
          </w:tcPr>
          <w:p w14:paraId="3320DA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104.           </w:t>
            </w:r>
          </w:p>
        </w:tc>
        <w:tc>
          <w:tcPr>
            <w:tcW w:w="4521" w:type="dxa"/>
            <w:vAlign w:val="center"/>
          </w:tcPr>
          <w:p w14:paraId="0E7C84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типа Фундус</w:t>
            </w:r>
          </w:p>
        </w:tc>
        <w:tc>
          <w:tcPr>
            <w:tcW w:w="9264" w:type="dxa"/>
            <w:vAlign w:val="bottom"/>
          </w:tcPr>
          <w:p w14:paraId="59E5B6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длина бранш не менее 22мм не более 23мм. Пластиковая рукоятка с монополярным разъемом, с фиксатором. Разборный, автоклавируемый. Две подвижные закругленные бранши с мелкой насечкой по центру и на дистальном конце бранш. По две полукруглых выемки на внутренней поверхности каждой бранши.</w:t>
            </w:r>
          </w:p>
        </w:tc>
      </w:tr>
      <w:tr w:rsidR="004751DA" w:rsidRPr="00112FC4" w14:paraId="63B14E0F" w14:textId="77777777" w:rsidTr="0030019D">
        <w:tc>
          <w:tcPr>
            <w:tcW w:w="1206" w:type="dxa"/>
            <w:vAlign w:val="center"/>
          </w:tcPr>
          <w:p w14:paraId="065B90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105.           </w:t>
            </w:r>
          </w:p>
        </w:tc>
        <w:tc>
          <w:tcPr>
            <w:tcW w:w="4521" w:type="dxa"/>
            <w:vAlign w:val="center"/>
          </w:tcPr>
          <w:p w14:paraId="01B421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типа Граспер</w:t>
            </w:r>
          </w:p>
        </w:tc>
        <w:tc>
          <w:tcPr>
            <w:tcW w:w="9264" w:type="dxa"/>
            <w:vAlign w:val="bottom"/>
          </w:tcPr>
          <w:p w14:paraId="766A364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длина бранш не менее 22мм не более 23мм. Пластиковая рукоятка с монополярным разъемом, с фиксатором. Разборный, автоклавируемый. Две подвижные закругленные бранши с мелкой насечкой по центру бранш. Полукруглая выемка у дистальной части бранш.</w:t>
            </w:r>
          </w:p>
        </w:tc>
      </w:tr>
      <w:tr w:rsidR="004751DA" w:rsidRPr="00112FC4" w14:paraId="1FF0B9BE" w14:textId="77777777" w:rsidTr="0030019D">
        <w:tc>
          <w:tcPr>
            <w:tcW w:w="1206" w:type="dxa"/>
            <w:vAlign w:val="center"/>
          </w:tcPr>
          <w:p w14:paraId="240C87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106.           </w:t>
            </w:r>
          </w:p>
        </w:tc>
        <w:tc>
          <w:tcPr>
            <w:tcW w:w="4521" w:type="dxa"/>
            <w:vAlign w:val="center"/>
          </w:tcPr>
          <w:p w14:paraId="0FB991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типа Мишель</w:t>
            </w:r>
          </w:p>
        </w:tc>
        <w:tc>
          <w:tcPr>
            <w:tcW w:w="9264" w:type="dxa"/>
            <w:vAlign w:val="bottom"/>
          </w:tcPr>
          <w:p w14:paraId="5D1594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длина бранш не менее 27,5мм не более 28мм. Пластиковая рукоятка с монополярным разъемом, с фиксатором. Разборный, автоклавируемый. Две подвижные длинные закругленные бранши ложкообразной формы. По всему краю бранш притупленные зубцы.</w:t>
            </w:r>
          </w:p>
        </w:tc>
      </w:tr>
      <w:tr w:rsidR="004751DA" w:rsidRPr="00112FC4" w14:paraId="2429BF61" w14:textId="77777777" w:rsidTr="0030019D">
        <w:tc>
          <w:tcPr>
            <w:tcW w:w="1206" w:type="dxa"/>
            <w:vAlign w:val="center"/>
          </w:tcPr>
          <w:p w14:paraId="711283A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107.           </w:t>
            </w:r>
          </w:p>
        </w:tc>
        <w:tc>
          <w:tcPr>
            <w:tcW w:w="4521" w:type="dxa"/>
            <w:vAlign w:val="center"/>
          </w:tcPr>
          <w:p w14:paraId="6E5202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типа Аллис</w:t>
            </w:r>
          </w:p>
        </w:tc>
        <w:tc>
          <w:tcPr>
            <w:tcW w:w="9264" w:type="dxa"/>
            <w:vAlign w:val="bottom"/>
          </w:tcPr>
          <w:p w14:paraId="5B2B38A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длина бранш не менее 18,5мм не более 19мм. Пластиковая рукоятка с монополярным разъемом, с фиксатором. Разборный, автоклавируемый. Две подвижные закругленные бранши гладкие по внутренней поверхности. На дистальном конце бранш горизонтальная мелкая насечка.</w:t>
            </w:r>
          </w:p>
        </w:tc>
      </w:tr>
      <w:tr w:rsidR="004751DA" w:rsidRPr="00112FC4" w14:paraId="57E4EEE4" w14:textId="77777777" w:rsidTr="0030019D">
        <w:tc>
          <w:tcPr>
            <w:tcW w:w="1206" w:type="dxa"/>
            <w:vAlign w:val="center"/>
          </w:tcPr>
          <w:p w14:paraId="709FBC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108.           </w:t>
            </w:r>
          </w:p>
        </w:tc>
        <w:tc>
          <w:tcPr>
            <w:tcW w:w="4521" w:type="dxa"/>
            <w:vAlign w:val="center"/>
          </w:tcPr>
          <w:p w14:paraId="3B0070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типа Аллис</w:t>
            </w:r>
          </w:p>
        </w:tc>
        <w:tc>
          <w:tcPr>
            <w:tcW w:w="9264" w:type="dxa"/>
            <w:vAlign w:val="bottom"/>
          </w:tcPr>
          <w:p w14:paraId="1ADAD3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длина бранш не менее 20мм не более 21мм. Пластиковая рукоятка с монополярным разъемом, с фиксатором. Разборный, автоклавируемый.  Две подвижные закругленные бранши гладкие по внутренней поверхности.. На дистальном конце бранш вертикальная мелкая насечка.</w:t>
            </w:r>
          </w:p>
        </w:tc>
      </w:tr>
      <w:tr w:rsidR="004751DA" w:rsidRPr="00112FC4" w14:paraId="6C6D052E" w14:textId="77777777" w:rsidTr="0030019D">
        <w:tc>
          <w:tcPr>
            <w:tcW w:w="1206" w:type="dxa"/>
            <w:vAlign w:val="center"/>
          </w:tcPr>
          <w:p w14:paraId="04AD96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109.           </w:t>
            </w:r>
          </w:p>
        </w:tc>
        <w:tc>
          <w:tcPr>
            <w:tcW w:w="4521" w:type="dxa"/>
            <w:vAlign w:val="center"/>
          </w:tcPr>
          <w:p w14:paraId="128093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типа Бэбкок</w:t>
            </w:r>
          </w:p>
        </w:tc>
        <w:tc>
          <w:tcPr>
            <w:tcW w:w="9264" w:type="dxa"/>
            <w:vAlign w:val="bottom"/>
          </w:tcPr>
          <w:p w14:paraId="699AA3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длина бранш не менее 23,5мм не более 24мм. Пластиковая рукоятка с монополярным разъемом, с фиксатором. Разборный, автоклавируемый. Две подвижные бранши. Дистальный конец бранш окончатый. Край бранш с мелкой насечкой. Бранши изогнуты по форме полукруга.</w:t>
            </w:r>
          </w:p>
        </w:tc>
      </w:tr>
      <w:tr w:rsidR="004751DA" w:rsidRPr="00112FC4" w14:paraId="2AD2676A" w14:textId="77777777" w:rsidTr="0030019D">
        <w:tc>
          <w:tcPr>
            <w:tcW w:w="1206" w:type="dxa"/>
            <w:vAlign w:val="center"/>
          </w:tcPr>
          <w:p w14:paraId="2D6C940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110.           </w:t>
            </w:r>
          </w:p>
        </w:tc>
        <w:tc>
          <w:tcPr>
            <w:tcW w:w="4521" w:type="dxa"/>
            <w:vAlign w:val="center"/>
          </w:tcPr>
          <w:p w14:paraId="39785E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типа Граспер</w:t>
            </w:r>
          </w:p>
        </w:tc>
        <w:tc>
          <w:tcPr>
            <w:tcW w:w="9264" w:type="dxa"/>
            <w:vAlign w:val="bottom"/>
          </w:tcPr>
          <w:p w14:paraId="59C30C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длина бранш не менее 27,5мм не более 28мм. Пластиковая рукоятка с монополярным разъемом, с фиксатором. Разборный, автоклавируемый. Две подвижные бранши. Дистальный конец бранш окончатый с мелкой насечкой. Бранши слегка изогнуты по форме полукруга.</w:t>
            </w:r>
          </w:p>
        </w:tc>
      </w:tr>
      <w:tr w:rsidR="004751DA" w:rsidRPr="00112FC4" w14:paraId="0265BE85" w14:textId="77777777" w:rsidTr="0030019D">
        <w:tc>
          <w:tcPr>
            <w:tcW w:w="1206" w:type="dxa"/>
            <w:vAlign w:val="center"/>
          </w:tcPr>
          <w:p w14:paraId="64D6062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111.           </w:t>
            </w:r>
          </w:p>
        </w:tc>
        <w:tc>
          <w:tcPr>
            <w:tcW w:w="4521" w:type="dxa"/>
            <w:vAlign w:val="center"/>
          </w:tcPr>
          <w:p w14:paraId="01B6EC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окончатый</w:t>
            </w:r>
          </w:p>
        </w:tc>
        <w:tc>
          <w:tcPr>
            <w:tcW w:w="9264" w:type="dxa"/>
            <w:vAlign w:val="bottom"/>
          </w:tcPr>
          <w:p w14:paraId="6193E9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длина бранш не менее 30мм не более 31мм. Пластиковая рукоятка с монополярным разъемом, с фиксатором. Разборный, автоклавируемый. Две подвижные закругленные бранши. Дистальный конец бранш окончатый с мелкой насечкой.</w:t>
            </w:r>
          </w:p>
        </w:tc>
      </w:tr>
      <w:tr w:rsidR="004751DA" w:rsidRPr="00112FC4" w14:paraId="36FC4852" w14:textId="77777777" w:rsidTr="0030019D">
        <w:tc>
          <w:tcPr>
            <w:tcW w:w="1206" w:type="dxa"/>
            <w:vAlign w:val="center"/>
          </w:tcPr>
          <w:p w14:paraId="144AA3E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112.           </w:t>
            </w:r>
          </w:p>
        </w:tc>
        <w:tc>
          <w:tcPr>
            <w:tcW w:w="4521" w:type="dxa"/>
            <w:vAlign w:val="center"/>
          </w:tcPr>
          <w:p w14:paraId="0E7E6F2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типа Граспер легочный</w:t>
            </w:r>
          </w:p>
        </w:tc>
        <w:tc>
          <w:tcPr>
            <w:tcW w:w="9264" w:type="dxa"/>
            <w:vAlign w:val="bottom"/>
          </w:tcPr>
          <w:p w14:paraId="237ABE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длина бранш не менее 28мм не более 29мм. Пластиковая рукоятка с монополярным разъемом, с фиксатором. Разборный, автоклавируемый. Две подвижные бранши. Бранши в форме лопатки. Лопатки окончатые с мелкой насекой.</w:t>
            </w:r>
          </w:p>
        </w:tc>
      </w:tr>
      <w:tr w:rsidR="004751DA" w:rsidRPr="00112FC4" w14:paraId="09CAB256" w14:textId="77777777" w:rsidTr="0030019D">
        <w:tc>
          <w:tcPr>
            <w:tcW w:w="1206" w:type="dxa"/>
            <w:vAlign w:val="center"/>
          </w:tcPr>
          <w:p w14:paraId="076F35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113.           </w:t>
            </w:r>
          </w:p>
        </w:tc>
        <w:tc>
          <w:tcPr>
            <w:tcW w:w="4521" w:type="dxa"/>
            <w:vAlign w:val="center"/>
          </w:tcPr>
          <w:p w14:paraId="506AF7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Тип Крок-Олми</w:t>
            </w:r>
          </w:p>
        </w:tc>
        <w:tc>
          <w:tcPr>
            <w:tcW w:w="9264" w:type="dxa"/>
            <w:vAlign w:val="bottom"/>
          </w:tcPr>
          <w:p w14:paraId="329499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длина бранш не менее 28,5мм не более 29мм. Пластиковая рукоятка с монополярным разъемом, с фиксатором. Разборный, автоклавируемый. Одна подвижная бранша. Бранши закругленные удлиненные с двойным окном и мелкой насечкой по всей длине бранш.</w:t>
            </w:r>
          </w:p>
        </w:tc>
      </w:tr>
      <w:tr w:rsidR="004751DA" w:rsidRPr="00112FC4" w14:paraId="7EF72624" w14:textId="77777777" w:rsidTr="0030019D">
        <w:tc>
          <w:tcPr>
            <w:tcW w:w="1206" w:type="dxa"/>
            <w:vAlign w:val="center"/>
          </w:tcPr>
          <w:p w14:paraId="402855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114.           </w:t>
            </w:r>
          </w:p>
        </w:tc>
        <w:tc>
          <w:tcPr>
            <w:tcW w:w="4521" w:type="dxa"/>
            <w:vAlign w:val="center"/>
          </w:tcPr>
          <w:p w14:paraId="6652A17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Тип Крок-Олми удлиненный</w:t>
            </w:r>
          </w:p>
        </w:tc>
        <w:tc>
          <w:tcPr>
            <w:tcW w:w="9264" w:type="dxa"/>
            <w:vAlign w:val="bottom"/>
          </w:tcPr>
          <w:p w14:paraId="0B094D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425мм не более 430мм, длина бранш не менее 28,5мм не более 29мм. Пластиковая рукоятка с монополярным разъемом, с фиксатором. Разборный, автоклавируемый. Одна подвижная бранша. Бранши закругленные удлиненные с двойным окном и мелкой насечкой по всей длине бранш. Удлиненный.</w:t>
            </w:r>
          </w:p>
        </w:tc>
      </w:tr>
      <w:tr w:rsidR="004751DA" w:rsidRPr="00112FC4" w14:paraId="2F5B2671" w14:textId="77777777" w:rsidTr="0030019D">
        <w:tc>
          <w:tcPr>
            <w:tcW w:w="1206" w:type="dxa"/>
            <w:vAlign w:val="center"/>
          </w:tcPr>
          <w:p w14:paraId="6A7F29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115.           </w:t>
            </w:r>
          </w:p>
        </w:tc>
        <w:tc>
          <w:tcPr>
            <w:tcW w:w="4521" w:type="dxa"/>
            <w:vAlign w:val="center"/>
          </w:tcPr>
          <w:p w14:paraId="2B77D3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типа Дорсей </w:t>
            </w:r>
          </w:p>
        </w:tc>
        <w:tc>
          <w:tcPr>
            <w:tcW w:w="9264" w:type="dxa"/>
            <w:vAlign w:val="bottom"/>
          </w:tcPr>
          <w:p w14:paraId="2EEC03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длина бранш не менее 38мм не более 39мм. Пластиковая рукоятка с монополярным разъемом, с фиксатором. Разборный, автоклавируемый. Две подвижные удлиненные прямые окончатые бранши с мелкой насечкой по всей длине бранш. Удлиненный.</w:t>
            </w:r>
          </w:p>
        </w:tc>
      </w:tr>
      <w:tr w:rsidR="004751DA" w:rsidRPr="00112FC4" w14:paraId="52B4AB3B" w14:textId="77777777" w:rsidTr="0030019D">
        <w:tc>
          <w:tcPr>
            <w:tcW w:w="1206" w:type="dxa"/>
            <w:vAlign w:val="center"/>
          </w:tcPr>
          <w:p w14:paraId="56DE9B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116.           </w:t>
            </w:r>
          </w:p>
        </w:tc>
        <w:tc>
          <w:tcPr>
            <w:tcW w:w="4521" w:type="dxa"/>
            <w:vAlign w:val="center"/>
          </w:tcPr>
          <w:p w14:paraId="350A521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типа Дорсей удлиненный</w:t>
            </w:r>
          </w:p>
        </w:tc>
        <w:tc>
          <w:tcPr>
            <w:tcW w:w="9264" w:type="dxa"/>
            <w:vAlign w:val="bottom"/>
          </w:tcPr>
          <w:p w14:paraId="67FC3C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425мм не более 430мм, длина бранш не менее 38мм не более 39мм. Пластиковая рукоятка с монополярным разъемом, с фиксатором. Разборный, автоклавируемый. Две подвижные удлиненные прямые окончатые бранши с мелкой насечкой по всей длине бранш. Удлиненный.</w:t>
            </w:r>
          </w:p>
        </w:tc>
      </w:tr>
      <w:tr w:rsidR="004751DA" w:rsidRPr="00112FC4" w14:paraId="2FC0B1FC" w14:textId="77777777" w:rsidTr="0030019D">
        <w:tc>
          <w:tcPr>
            <w:tcW w:w="1206" w:type="dxa"/>
            <w:vAlign w:val="center"/>
          </w:tcPr>
          <w:p w14:paraId="7819E9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117.           </w:t>
            </w:r>
          </w:p>
        </w:tc>
        <w:tc>
          <w:tcPr>
            <w:tcW w:w="4521" w:type="dxa"/>
            <w:vAlign w:val="center"/>
          </w:tcPr>
          <w:p w14:paraId="152C13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типа Де Бейки</w:t>
            </w:r>
          </w:p>
        </w:tc>
        <w:tc>
          <w:tcPr>
            <w:tcW w:w="9264" w:type="dxa"/>
            <w:vAlign w:val="bottom"/>
          </w:tcPr>
          <w:p w14:paraId="56E1CE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длина бранш не менее 40мм не более 41мм. Пластиковая рукоятка с монополярным разъемом, с фиксатором. Разборный, автоклавируемый. Две подвижные прямые удлиненные бранши, с горизонтальными проточками по всей длине бранш с мелкой насечкой.</w:t>
            </w:r>
          </w:p>
        </w:tc>
      </w:tr>
      <w:tr w:rsidR="004751DA" w:rsidRPr="00112FC4" w14:paraId="489B76D5" w14:textId="77777777" w:rsidTr="0030019D">
        <w:tc>
          <w:tcPr>
            <w:tcW w:w="1206" w:type="dxa"/>
            <w:vAlign w:val="center"/>
          </w:tcPr>
          <w:p w14:paraId="0E78CC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118.           </w:t>
            </w:r>
          </w:p>
        </w:tc>
        <w:tc>
          <w:tcPr>
            <w:tcW w:w="4521" w:type="dxa"/>
            <w:vAlign w:val="center"/>
          </w:tcPr>
          <w:p w14:paraId="4B4C9D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типа Кельн</w:t>
            </w:r>
          </w:p>
        </w:tc>
        <w:tc>
          <w:tcPr>
            <w:tcW w:w="9264" w:type="dxa"/>
            <w:vAlign w:val="bottom"/>
          </w:tcPr>
          <w:p w14:paraId="55340B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6мм,рабочая длина до развилки бранш не менее 305мм не более 310мм, длина бранш не менее 40мм не более 41мм. Пластиковая рукоятка с монополярным разъемом, с фиксатором. Разборный, автоклавируемый. Две подвижные бранши, с насечками. Край бранш изогнут по форме клюшки.</w:t>
            </w:r>
          </w:p>
        </w:tc>
      </w:tr>
      <w:tr w:rsidR="004751DA" w:rsidRPr="00112FC4" w14:paraId="34511D35" w14:textId="77777777" w:rsidTr="0030019D">
        <w:tc>
          <w:tcPr>
            <w:tcW w:w="1206" w:type="dxa"/>
            <w:vAlign w:val="center"/>
          </w:tcPr>
          <w:p w14:paraId="0F2AA9A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119.           </w:t>
            </w:r>
          </w:p>
        </w:tc>
        <w:tc>
          <w:tcPr>
            <w:tcW w:w="4521" w:type="dxa"/>
            <w:vAlign w:val="center"/>
          </w:tcPr>
          <w:p w14:paraId="72BBA1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типа Граспер</w:t>
            </w:r>
          </w:p>
        </w:tc>
        <w:tc>
          <w:tcPr>
            <w:tcW w:w="9264" w:type="dxa"/>
            <w:vAlign w:val="bottom"/>
          </w:tcPr>
          <w:p w14:paraId="233E9E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6мм,рабочая длина до развилки бранш не менее 305мм не более 310мм, длина бранш не менее 26,5мм не более 27мм. Пластиковая рукоятка с монополярным разъемом, с фиксатором. Разборный, автоклавируемый. Две подвижные гладкие бранши с радиусной выемкой.</w:t>
            </w:r>
          </w:p>
        </w:tc>
      </w:tr>
      <w:tr w:rsidR="004751DA" w:rsidRPr="00112FC4" w14:paraId="12B2C7C2" w14:textId="77777777" w:rsidTr="0030019D">
        <w:tc>
          <w:tcPr>
            <w:tcW w:w="1206" w:type="dxa"/>
            <w:vAlign w:val="center"/>
          </w:tcPr>
          <w:p w14:paraId="26DA51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120.           </w:t>
            </w:r>
          </w:p>
        </w:tc>
        <w:tc>
          <w:tcPr>
            <w:tcW w:w="4521" w:type="dxa"/>
            <w:vAlign w:val="center"/>
          </w:tcPr>
          <w:p w14:paraId="206313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типа Граспер для фаллопиевых труб</w:t>
            </w:r>
          </w:p>
        </w:tc>
        <w:tc>
          <w:tcPr>
            <w:tcW w:w="9264" w:type="dxa"/>
            <w:vAlign w:val="bottom"/>
          </w:tcPr>
          <w:p w14:paraId="13F756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длина бранш не менее 17мм не более 18мм. Пластиковая рукоятка с монополярным разъемом, с фиксатором. Разборный, автоклавируемый. Две подвижные гладкие бранши, изогнуты по форме полуволна</w:t>
            </w:r>
          </w:p>
        </w:tc>
      </w:tr>
      <w:tr w:rsidR="004751DA" w:rsidRPr="00112FC4" w14:paraId="484CA966" w14:textId="77777777" w:rsidTr="0030019D">
        <w:tc>
          <w:tcPr>
            <w:tcW w:w="1206" w:type="dxa"/>
            <w:vAlign w:val="center"/>
          </w:tcPr>
          <w:p w14:paraId="6FA6202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121.           </w:t>
            </w:r>
          </w:p>
        </w:tc>
        <w:tc>
          <w:tcPr>
            <w:tcW w:w="4521" w:type="dxa"/>
            <w:vAlign w:val="center"/>
          </w:tcPr>
          <w:p w14:paraId="532CB8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типа Зуб тигра</w:t>
            </w:r>
          </w:p>
        </w:tc>
        <w:tc>
          <w:tcPr>
            <w:tcW w:w="9264" w:type="dxa"/>
            <w:vAlign w:val="bottom"/>
          </w:tcPr>
          <w:p w14:paraId="759DF8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длина бранш не менее 19мм не более 20мм. Пластиковая рукоятка с монополярным разъемом, с фиксатором. Разборный, автоклавируемый. Одна подвижная бранша. Бранши с мелкой насечкой. Край бранш 2*4 зуба.</w:t>
            </w:r>
          </w:p>
        </w:tc>
      </w:tr>
      <w:tr w:rsidR="004751DA" w:rsidRPr="00112FC4" w14:paraId="1D9F3FB8" w14:textId="77777777" w:rsidTr="0030019D">
        <w:tc>
          <w:tcPr>
            <w:tcW w:w="1206" w:type="dxa"/>
            <w:vAlign w:val="center"/>
          </w:tcPr>
          <w:p w14:paraId="400B83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122.           </w:t>
            </w:r>
          </w:p>
        </w:tc>
        <w:tc>
          <w:tcPr>
            <w:tcW w:w="4521" w:type="dxa"/>
            <w:vAlign w:val="center"/>
          </w:tcPr>
          <w:p w14:paraId="14C835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типа Манхес</w:t>
            </w:r>
          </w:p>
        </w:tc>
        <w:tc>
          <w:tcPr>
            <w:tcW w:w="9264" w:type="dxa"/>
            <w:vAlign w:val="bottom"/>
          </w:tcPr>
          <w:p w14:paraId="5FAA26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длина бранш не менее 20мм не более 21мм. Пластиковая рукоятка с монополярным разъемом, с фиксатором. Разборный, автоклавируемый. Одна подвижная бранша. Бранши гладкие. Край бранш многозубчатый</w:t>
            </w:r>
          </w:p>
        </w:tc>
      </w:tr>
      <w:tr w:rsidR="004751DA" w:rsidRPr="00112FC4" w14:paraId="5DE435F6" w14:textId="77777777" w:rsidTr="0030019D">
        <w:tc>
          <w:tcPr>
            <w:tcW w:w="1206" w:type="dxa"/>
            <w:vAlign w:val="center"/>
          </w:tcPr>
          <w:p w14:paraId="015C46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123.           </w:t>
            </w:r>
          </w:p>
        </w:tc>
        <w:tc>
          <w:tcPr>
            <w:tcW w:w="4521" w:type="dxa"/>
            <w:vAlign w:val="center"/>
          </w:tcPr>
          <w:p w14:paraId="4C1C4D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для холангиографии</w:t>
            </w:r>
          </w:p>
        </w:tc>
        <w:tc>
          <w:tcPr>
            <w:tcW w:w="9264" w:type="dxa"/>
            <w:vAlign w:val="bottom"/>
          </w:tcPr>
          <w:p w14:paraId="74CC54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длина не менее 340мм не более 345мм. Металлическая рукоятка с фиксатором. Автоклавируемый. Две короткие подвижные окончатые бранши с мелкой насечкой, В комплекте с иглой для холангиографии.</w:t>
            </w:r>
          </w:p>
        </w:tc>
      </w:tr>
      <w:tr w:rsidR="004751DA" w:rsidRPr="00112FC4" w14:paraId="47EC6457" w14:textId="77777777" w:rsidTr="0030019D">
        <w:tc>
          <w:tcPr>
            <w:tcW w:w="1206" w:type="dxa"/>
            <w:vAlign w:val="center"/>
          </w:tcPr>
          <w:p w14:paraId="16F6FB0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124.           </w:t>
            </w:r>
          </w:p>
        </w:tc>
        <w:tc>
          <w:tcPr>
            <w:tcW w:w="4521" w:type="dxa"/>
            <w:vAlign w:val="center"/>
          </w:tcPr>
          <w:p w14:paraId="1C0A16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универсальный</w:t>
            </w:r>
          </w:p>
        </w:tc>
        <w:tc>
          <w:tcPr>
            <w:tcW w:w="9264" w:type="dxa"/>
            <w:vAlign w:val="bottom"/>
          </w:tcPr>
          <w:p w14:paraId="49FB475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не менее 5мм не более 6мм, рабочая длина до развилки бранш не менее 305мм не более 310мм, длина бранш не менее 20мм не более 21мм. Пластиковая рукоятка с монополярным разъемом, с фиксатором. Разборный, автоклавируемый. Две подвижные закругленные бранши, с мелкой насечкой по всей длине бранш. </w:t>
            </w:r>
          </w:p>
        </w:tc>
      </w:tr>
      <w:tr w:rsidR="004751DA" w:rsidRPr="00112FC4" w14:paraId="2E9E8FD5" w14:textId="77777777" w:rsidTr="0030019D">
        <w:tc>
          <w:tcPr>
            <w:tcW w:w="1206" w:type="dxa"/>
            <w:vAlign w:val="center"/>
          </w:tcPr>
          <w:p w14:paraId="52D23C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125.           </w:t>
            </w:r>
          </w:p>
        </w:tc>
        <w:tc>
          <w:tcPr>
            <w:tcW w:w="4521" w:type="dxa"/>
            <w:vAlign w:val="center"/>
          </w:tcPr>
          <w:p w14:paraId="667A98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типа граспер вертикально изогнутый</w:t>
            </w:r>
          </w:p>
        </w:tc>
        <w:tc>
          <w:tcPr>
            <w:tcW w:w="9264" w:type="dxa"/>
            <w:vAlign w:val="bottom"/>
          </w:tcPr>
          <w:p w14:paraId="0839DB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не менее 5мм не более 6мм, рабочая длина до развилки бранш не менее 305мм не более 310мм, длина бранш не менее 14мм не более 15мм. Пластиковая рукоятка с монополярным разъемом, с фиксатором. Разборный, автоклавируемый. Бранши вертикально изогнутые, одна бранша подвижна, с мелкой насечкой по всей длине бранш. </w:t>
            </w:r>
            <w:r w:rsidRPr="00112FC4">
              <w:rPr>
                <w:rFonts w:ascii="Times New Roman" w:hAnsi="Times New Roman" w:cs="Times New Roman"/>
                <w:b/>
                <w:bCs/>
                <w:color w:val="000000"/>
              </w:rPr>
              <w:t>Для работы через торакопорт 10мм.</w:t>
            </w:r>
          </w:p>
        </w:tc>
      </w:tr>
      <w:tr w:rsidR="004751DA" w:rsidRPr="00112FC4" w14:paraId="31D2E425" w14:textId="77777777" w:rsidTr="0030019D">
        <w:tc>
          <w:tcPr>
            <w:tcW w:w="1206" w:type="dxa"/>
            <w:vAlign w:val="center"/>
          </w:tcPr>
          <w:p w14:paraId="1400B2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126.           </w:t>
            </w:r>
          </w:p>
        </w:tc>
        <w:tc>
          <w:tcPr>
            <w:tcW w:w="4521" w:type="dxa"/>
            <w:vAlign w:val="center"/>
          </w:tcPr>
          <w:p w14:paraId="79BC589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окончатый с увеличенным окном</w:t>
            </w:r>
          </w:p>
        </w:tc>
        <w:tc>
          <w:tcPr>
            <w:tcW w:w="9264" w:type="dxa"/>
            <w:vAlign w:val="bottom"/>
          </w:tcPr>
          <w:p w14:paraId="49A09D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длина бранш не менее 25мм не более 26мм. Пластиковая рукоятка с монополярным разъемом, с фиксатором. Разборный, автоклавируемый. Бранши прямые плоские окончатые с мелкой насечкой по всей длине бранш. Две подвижные бранши.</w:t>
            </w:r>
          </w:p>
        </w:tc>
      </w:tr>
      <w:tr w:rsidR="004751DA" w:rsidRPr="00112FC4" w14:paraId="46741CAD" w14:textId="77777777" w:rsidTr="0030019D">
        <w:tc>
          <w:tcPr>
            <w:tcW w:w="1206" w:type="dxa"/>
            <w:vAlign w:val="center"/>
          </w:tcPr>
          <w:p w14:paraId="028720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127.           </w:t>
            </w:r>
          </w:p>
        </w:tc>
        <w:tc>
          <w:tcPr>
            <w:tcW w:w="4521" w:type="dxa"/>
            <w:vAlign w:val="center"/>
          </w:tcPr>
          <w:p w14:paraId="14E49C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окончатый вертикально изогнутый</w:t>
            </w:r>
          </w:p>
        </w:tc>
        <w:tc>
          <w:tcPr>
            <w:tcW w:w="9264" w:type="dxa"/>
            <w:vAlign w:val="bottom"/>
          </w:tcPr>
          <w:p w14:paraId="215149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длина бранш не менее 21мм не более 22мм. Пластиковая рукоятка с монополярным разъемом, с фиксатором. Разборный, автоклавируемый. Бранши вертикально изогнутые плоские окончатые с мелкой насечкой по всей длине бранш. Две подвижные бранши.</w:t>
            </w:r>
          </w:p>
        </w:tc>
      </w:tr>
      <w:tr w:rsidR="004751DA" w:rsidRPr="00112FC4" w14:paraId="18F4BB83" w14:textId="77777777" w:rsidTr="0030019D">
        <w:tc>
          <w:tcPr>
            <w:tcW w:w="1206" w:type="dxa"/>
            <w:vAlign w:val="center"/>
          </w:tcPr>
          <w:p w14:paraId="6F7CFF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128.           </w:t>
            </w:r>
          </w:p>
        </w:tc>
        <w:tc>
          <w:tcPr>
            <w:tcW w:w="4521" w:type="dxa"/>
            <w:vAlign w:val="center"/>
          </w:tcPr>
          <w:p w14:paraId="295FC5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универсальный деликатный</w:t>
            </w:r>
          </w:p>
        </w:tc>
        <w:tc>
          <w:tcPr>
            <w:tcW w:w="9264" w:type="dxa"/>
            <w:vAlign w:val="bottom"/>
          </w:tcPr>
          <w:p w14:paraId="5A2D5A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длина бранш не менее 21мм не более 22мм. Пластиковая рукоятка с монополярным разъемом, с фиксатором. Разборный, автоклавируемый. Две подвижные выпуклые закругленные бранши с крупной насечкой по центру бранш и мелкой насечкой на дистальном конце бранш.</w:t>
            </w:r>
          </w:p>
        </w:tc>
      </w:tr>
      <w:tr w:rsidR="004751DA" w:rsidRPr="00112FC4" w14:paraId="6E7D3AC5" w14:textId="77777777" w:rsidTr="0030019D">
        <w:tc>
          <w:tcPr>
            <w:tcW w:w="1206" w:type="dxa"/>
            <w:vAlign w:val="center"/>
          </w:tcPr>
          <w:p w14:paraId="7FCA45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129.           </w:t>
            </w:r>
          </w:p>
        </w:tc>
        <w:tc>
          <w:tcPr>
            <w:tcW w:w="4521" w:type="dxa"/>
            <w:vAlign w:val="center"/>
          </w:tcPr>
          <w:p w14:paraId="0DCA500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типа Бэбкок деликатный</w:t>
            </w:r>
          </w:p>
        </w:tc>
        <w:tc>
          <w:tcPr>
            <w:tcW w:w="9264" w:type="dxa"/>
            <w:vAlign w:val="bottom"/>
          </w:tcPr>
          <w:p w14:paraId="256D55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длина бранш не менее 28мм не более 29мм. Пластиковая рукоятка с монополярным разъемом, с фиксатором. Разборный, автоклавируемый. Две подвижные бранши. Дистальный конец бранш окончатый. Край бранш с мелкой насечкой. Бранши слабоизогнуты.</w:t>
            </w:r>
          </w:p>
        </w:tc>
      </w:tr>
      <w:tr w:rsidR="004751DA" w:rsidRPr="00112FC4" w14:paraId="0B2AE09E" w14:textId="77777777" w:rsidTr="0030019D">
        <w:tc>
          <w:tcPr>
            <w:tcW w:w="1206" w:type="dxa"/>
            <w:vAlign w:val="center"/>
          </w:tcPr>
          <w:p w14:paraId="55447E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130.           </w:t>
            </w:r>
          </w:p>
        </w:tc>
        <w:tc>
          <w:tcPr>
            <w:tcW w:w="4521" w:type="dxa"/>
            <w:vAlign w:val="center"/>
          </w:tcPr>
          <w:p w14:paraId="3FBF1D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для работы с шовным материалом</w:t>
            </w:r>
          </w:p>
        </w:tc>
        <w:tc>
          <w:tcPr>
            <w:tcW w:w="9264" w:type="dxa"/>
            <w:vAlign w:val="bottom"/>
          </w:tcPr>
          <w:p w14:paraId="21DBDF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305мм не более 310мм. Пластиковая рукоятка с монополярным разъемом, с фиксатором. Разборный, автоклавируемый. Две подвижные бранши. Дистальный конец бранш с выемкой для опускания узла. Бранши с выемкой и отверстием для иглы, шовного материала.</w:t>
            </w:r>
          </w:p>
        </w:tc>
      </w:tr>
      <w:tr w:rsidR="004751DA" w:rsidRPr="00112FC4" w14:paraId="7F878F66" w14:textId="77777777" w:rsidTr="0030019D">
        <w:tc>
          <w:tcPr>
            <w:tcW w:w="1206" w:type="dxa"/>
            <w:vAlign w:val="center"/>
          </w:tcPr>
          <w:p w14:paraId="06F7CC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131.           </w:t>
            </w:r>
          </w:p>
        </w:tc>
        <w:tc>
          <w:tcPr>
            <w:tcW w:w="4521" w:type="dxa"/>
            <w:vAlign w:val="center"/>
          </w:tcPr>
          <w:p w14:paraId="6B6CAF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тип Кельн</w:t>
            </w:r>
          </w:p>
        </w:tc>
        <w:tc>
          <w:tcPr>
            <w:tcW w:w="9264" w:type="dxa"/>
            <w:vAlign w:val="bottom"/>
          </w:tcPr>
          <w:p w14:paraId="438279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10мм не более 11мм, рабочая длина до развилки бранш не менее 335мм не более 340мм. Длина бранш не менее 70мм не более 75мм. Пластиковая рукоятка с монополярным разъемом, с фиксатором. Разборный, автоклавируемый. Две подвижные тонкие изогнутые по плоскости бранши. Мелкая насечка по всей длине бранш.</w:t>
            </w:r>
          </w:p>
        </w:tc>
      </w:tr>
      <w:tr w:rsidR="004751DA" w:rsidRPr="00112FC4" w14:paraId="7FD2A6A4" w14:textId="77777777" w:rsidTr="0030019D">
        <w:tc>
          <w:tcPr>
            <w:tcW w:w="1206" w:type="dxa"/>
            <w:vAlign w:val="center"/>
          </w:tcPr>
          <w:p w14:paraId="0E954B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132.           </w:t>
            </w:r>
          </w:p>
        </w:tc>
        <w:tc>
          <w:tcPr>
            <w:tcW w:w="4521" w:type="dxa"/>
            <w:vAlign w:val="center"/>
          </w:tcPr>
          <w:p w14:paraId="108887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окончатый для ушивания органов</w:t>
            </w:r>
          </w:p>
        </w:tc>
        <w:tc>
          <w:tcPr>
            <w:tcW w:w="9264" w:type="dxa"/>
            <w:vAlign w:val="bottom"/>
          </w:tcPr>
          <w:p w14:paraId="60B0F5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10мм не более 11мм, рабочая длина до развилки бранш не менее 335мм не более 340мм. Длина бранш не менее 90мм не более 95мм. Пластиковая рукоятка с монополярным разъемом, с фиксатором. Разборный, автоклавируемый. Две подвижные прямые плоские широкие бранши. Мелкая насечка по всей длине бранш. Первая бранша с отверстиями. Вторая бранша окончатая.</w:t>
            </w:r>
          </w:p>
        </w:tc>
      </w:tr>
      <w:tr w:rsidR="004751DA" w:rsidRPr="00112FC4" w14:paraId="749CD035" w14:textId="77777777" w:rsidTr="0030019D">
        <w:tc>
          <w:tcPr>
            <w:tcW w:w="1206" w:type="dxa"/>
            <w:vAlign w:val="center"/>
          </w:tcPr>
          <w:p w14:paraId="4F4FD4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133.           </w:t>
            </w:r>
          </w:p>
        </w:tc>
        <w:tc>
          <w:tcPr>
            <w:tcW w:w="4521" w:type="dxa"/>
            <w:vAlign w:val="center"/>
          </w:tcPr>
          <w:p w14:paraId="4492FE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хирургический жесткий</w:t>
            </w:r>
          </w:p>
        </w:tc>
        <w:tc>
          <w:tcPr>
            <w:tcW w:w="9264" w:type="dxa"/>
            <w:vAlign w:val="bottom"/>
          </w:tcPr>
          <w:p w14:paraId="563970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10мм не более 11мм, рабочая длина до развилки не менее 334мм не более 339мм, длина бранш не менее 33мм не более 34мм. Пластиковая рукоятка с монополярным разъемом, с фиксатором. Разборный, автоклавируемый. Две подвижные бранши, с мелкими зубцами по центру бранш. Край бранш 2*3 зуба.</w:t>
            </w:r>
          </w:p>
        </w:tc>
      </w:tr>
      <w:tr w:rsidR="004751DA" w:rsidRPr="00112FC4" w14:paraId="72348193" w14:textId="77777777" w:rsidTr="0030019D">
        <w:tc>
          <w:tcPr>
            <w:tcW w:w="1206" w:type="dxa"/>
            <w:vAlign w:val="center"/>
          </w:tcPr>
          <w:p w14:paraId="3EEC83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134.           </w:t>
            </w:r>
          </w:p>
        </w:tc>
        <w:tc>
          <w:tcPr>
            <w:tcW w:w="4521" w:type="dxa"/>
            <w:vAlign w:val="center"/>
          </w:tcPr>
          <w:p w14:paraId="128E12E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когтевой</w:t>
            </w:r>
          </w:p>
        </w:tc>
        <w:tc>
          <w:tcPr>
            <w:tcW w:w="9264" w:type="dxa"/>
            <w:vAlign w:val="bottom"/>
          </w:tcPr>
          <w:p w14:paraId="6F78392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10мм не более 11мм,рабочая длина до развилки не менее 334мм не более 339мм, длина бранш не менее 36мм не более 37мм. Пластиковая рукоятка с монополярным разъемом, с фиксатором. Разборный, автоклавируемый.Одна бранша подвижна. Гладкие бранши. Край бранш 2*3 зуба.</w:t>
            </w:r>
          </w:p>
        </w:tc>
      </w:tr>
      <w:tr w:rsidR="004751DA" w:rsidRPr="00112FC4" w14:paraId="1561EB90" w14:textId="77777777" w:rsidTr="0030019D">
        <w:tc>
          <w:tcPr>
            <w:tcW w:w="1206" w:type="dxa"/>
            <w:vAlign w:val="center"/>
          </w:tcPr>
          <w:p w14:paraId="635BD5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135.           </w:t>
            </w:r>
          </w:p>
        </w:tc>
        <w:tc>
          <w:tcPr>
            <w:tcW w:w="4521" w:type="dxa"/>
            <w:vAlign w:val="center"/>
          </w:tcPr>
          <w:p w14:paraId="55193A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пулевый</w:t>
            </w:r>
          </w:p>
        </w:tc>
        <w:tc>
          <w:tcPr>
            <w:tcW w:w="9264" w:type="dxa"/>
            <w:vAlign w:val="bottom"/>
          </w:tcPr>
          <w:p w14:paraId="43D9CB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10мм не более 11мм, рабочая длина до развилки бранш не менее 334мм не более 339мм, длина бранш не менее 39мм не более 40мм. Пластиковая рукоятка с монополярным разъемом, с фиксатором. Разборный, автоклавируемый. Две подвижные тонкие бранши без насечек. Край бранш 1*1 зуба.</w:t>
            </w:r>
          </w:p>
        </w:tc>
      </w:tr>
      <w:tr w:rsidR="004751DA" w:rsidRPr="00112FC4" w14:paraId="3D3C10CF" w14:textId="77777777" w:rsidTr="0030019D">
        <w:tc>
          <w:tcPr>
            <w:tcW w:w="1206" w:type="dxa"/>
            <w:vAlign w:val="center"/>
          </w:tcPr>
          <w:p w14:paraId="6896AD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136.           </w:t>
            </w:r>
          </w:p>
        </w:tc>
        <w:tc>
          <w:tcPr>
            <w:tcW w:w="4521" w:type="dxa"/>
            <w:vAlign w:val="center"/>
          </w:tcPr>
          <w:p w14:paraId="779A78C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типа Бэбкок</w:t>
            </w:r>
          </w:p>
        </w:tc>
        <w:tc>
          <w:tcPr>
            <w:tcW w:w="9264" w:type="dxa"/>
            <w:vAlign w:val="bottom"/>
          </w:tcPr>
          <w:p w14:paraId="7C17EF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10мм не более 11мм, рабочая длина до развилки бранш не менее 334мм не более 339мм, длина бранш не менее 42,5мм не более 43,5мм. Пластиковая рукоятка с монополярным разъемом, с фиксатором. Разборный, автоклавируемый. Две подвижные бранши. Дистальный конец бранш окончатый. Край бранш с мелкой насечкой.</w:t>
            </w:r>
          </w:p>
        </w:tc>
      </w:tr>
      <w:tr w:rsidR="004751DA" w:rsidRPr="00112FC4" w14:paraId="08E1ADE1" w14:textId="77777777" w:rsidTr="0030019D">
        <w:tc>
          <w:tcPr>
            <w:tcW w:w="1206" w:type="dxa"/>
            <w:vAlign w:val="center"/>
          </w:tcPr>
          <w:p w14:paraId="445DAB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137.           </w:t>
            </w:r>
          </w:p>
        </w:tc>
        <w:tc>
          <w:tcPr>
            <w:tcW w:w="4521" w:type="dxa"/>
            <w:vAlign w:val="center"/>
          </w:tcPr>
          <w:p w14:paraId="589269F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типа Граспер</w:t>
            </w:r>
          </w:p>
        </w:tc>
        <w:tc>
          <w:tcPr>
            <w:tcW w:w="9264" w:type="dxa"/>
            <w:vAlign w:val="bottom"/>
          </w:tcPr>
          <w:p w14:paraId="03F92A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10мм не более 11мм,рабочая длина до развилки бранш не менее 334мм не более 339мм, длина бранш не менее 47мм не более 48мм. Пластиковая рукоятка с монополярным разъемом, с фиксатором. Разборный, автоклавируемый. Две подвижные бранши. Дистальный конец бранш окончатый с мелкой насечкой. Бранши слегка изогнуты по форме полукруга. Удлиненный.</w:t>
            </w:r>
          </w:p>
        </w:tc>
      </w:tr>
      <w:tr w:rsidR="004751DA" w:rsidRPr="00112FC4" w14:paraId="16F1E69D" w14:textId="77777777" w:rsidTr="0030019D">
        <w:tc>
          <w:tcPr>
            <w:tcW w:w="1206" w:type="dxa"/>
            <w:vAlign w:val="center"/>
          </w:tcPr>
          <w:p w14:paraId="54D837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138.           </w:t>
            </w:r>
          </w:p>
        </w:tc>
        <w:tc>
          <w:tcPr>
            <w:tcW w:w="4521" w:type="dxa"/>
            <w:vAlign w:val="center"/>
          </w:tcPr>
          <w:p w14:paraId="05DAD9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типа Де Бейки</w:t>
            </w:r>
          </w:p>
        </w:tc>
        <w:tc>
          <w:tcPr>
            <w:tcW w:w="9264" w:type="dxa"/>
            <w:vAlign w:val="bottom"/>
          </w:tcPr>
          <w:p w14:paraId="37D239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10мм не более 11мм, рабочая длина до развилки бранш не менее 334мм не более 339мм, длина бранш не менее 69,5мм не более 70,5мм . Пластиковая рукоятка с монополярным разъемом, с фиксатором. Разборный, автоклавируемый. Две подвижные прямые удлиненные бранши, с горизонтальными выпуклыми 2х3 полосками по всей длине бранш с мелкой насечкой.</w:t>
            </w:r>
          </w:p>
        </w:tc>
      </w:tr>
      <w:tr w:rsidR="004751DA" w:rsidRPr="00112FC4" w14:paraId="34F143D6" w14:textId="77777777" w:rsidTr="0030019D">
        <w:tc>
          <w:tcPr>
            <w:tcW w:w="1206" w:type="dxa"/>
            <w:vAlign w:val="center"/>
          </w:tcPr>
          <w:p w14:paraId="5928CA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139.           </w:t>
            </w:r>
          </w:p>
        </w:tc>
        <w:tc>
          <w:tcPr>
            <w:tcW w:w="4521" w:type="dxa"/>
            <w:vAlign w:val="center"/>
          </w:tcPr>
          <w:p w14:paraId="0CF197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прямой</w:t>
            </w:r>
          </w:p>
        </w:tc>
        <w:tc>
          <w:tcPr>
            <w:tcW w:w="9264" w:type="dxa"/>
            <w:vAlign w:val="bottom"/>
          </w:tcPr>
          <w:p w14:paraId="2B5347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монополярный d=5 мм, рабочая длина не менее 335мм не более 340мм, Форма наконечника - прямая (игла). Керамический изолятор в основании рабочей части. Автоклавируемый.</w:t>
            </w:r>
          </w:p>
        </w:tc>
      </w:tr>
      <w:tr w:rsidR="004751DA" w:rsidRPr="00112FC4" w14:paraId="325FF700" w14:textId="77777777" w:rsidTr="0030019D">
        <w:tc>
          <w:tcPr>
            <w:tcW w:w="1206" w:type="dxa"/>
            <w:vAlign w:val="center"/>
          </w:tcPr>
          <w:p w14:paraId="26C444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140.           </w:t>
            </w:r>
          </w:p>
        </w:tc>
        <w:tc>
          <w:tcPr>
            <w:tcW w:w="4521" w:type="dxa"/>
            <w:vAlign w:val="center"/>
          </w:tcPr>
          <w:p w14:paraId="52971B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L-образный</w:t>
            </w:r>
          </w:p>
        </w:tc>
        <w:tc>
          <w:tcPr>
            <w:tcW w:w="9264" w:type="dxa"/>
            <w:vAlign w:val="bottom"/>
          </w:tcPr>
          <w:p w14:paraId="0A0D11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монополярный d=5 мм, рабочая длина не менее 330мм не более 335мм, Форма наконечника - L-образный. Керамический изолятор в основании рабочей части. Автоклавируемый.</w:t>
            </w:r>
          </w:p>
        </w:tc>
      </w:tr>
      <w:tr w:rsidR="004751DA" w:rsidRPr="00112FC4" w14:paraId="220B3C2C" w14:textId="77777777" w:rsidTr="0030019D">
        <w:tc>
          <w:tcPr>
            <w:tcW w:w="1206" w:type="dxa"/>
            <w:vAlign w:val="center"/>
          </w:tcPr>
          <w:p w14:paraId="2693892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141.           </w:t>
            </w:r>
          </w:p>
        </w:tc>
        <w:tc>
          <w:tcPr>
            <w:tcW w:w="4521" w:type="dxa"/>
            <w:vAlign w:val="center"/>
          </w:tcPr>
          <w:p w14:paraId="050161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L-образный удлиненный</w:t>
            </w:r>
          </w:p>
        </w:tc>
        <w:tc>
          <w:tcPr>
            <w:tcW w:w="9264" w:type="dxa"/>
            <w:vAlign w:val="bottom"/>
          </w:tcPr>
          <w:p w14:paraId="21179D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монополярный d=5 мм, рабочая длина не менее 450мм не более 455мм, Форма наконечника - L-образный. Керамический изолятор в основании рабочей части. Удлиненный. Автоклавируемый.</w:t>
            </w:r>
          </w:p>
        </w:tc>
      </w:tr>
      <w:tr w:rsidR="004751DA" w:rsidRPr="00112FC4" w14:paraId="2BEC5C0A" w14:textId="77777777" w:rsidTr="0030019D">
        <w:tc>
          <w:tcPr>
            <w:tcW w:w="1206" w:type="dxa"/>
            <w:vAlign w:val="center"/>
          </w:tcPr>
          <w:p w14:paraId="241015A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142.           </w:t>
            </w:r>
          </w:p>
        </w:tc>
        <w:tc>
          <w:tcPr>
            <w:tcW w:w="4521" w:type="dxa"/>
            <w:vAlign w:val="center"/>
          </w:tcPr>
          <w:p w14:paraId="181BDE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гольф</w:t>
            </w:r>
          </w:p>
        </w:tc>
        <w:tc>
          <w:tcPr>
            <w:tcW w:w="9264" w:type="dxa"/>
            <w:vAlign w:val="bottom"/>
          </w:tcPr>
          <w:p w14:paraId="0039292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монополярный d=5 мм, рабочая длина не менее 330мм не более 335мм, Форма наконечника - гольф. Керамический изолятор в основании рабочей части. Автоклавируемый.</w:t>
            </w:r>
          </w:p>
        </w:tc>
      </w:tr>
      <w:tr w:rsidR="004751DA" w:rsidRPr="00112FC4" w14:paraId="12D6B8F1" w14:textId="77777777" w:rsidTr="0030019D">
        <w:tc>
          <w:tcPr>
            <w:tcW w:w="1206" w:type="dxa"/>
            <w:vAlign w:val="center"/>
          </w:tcPr>
          <w:p w14:paraId="2593BF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143.           </w:t>
            </w:r>
          </w:p>
        </w:tc>
        <w:tc>
          <w:tcPr>
            <w:tcW w:w="4521" w:type="dxa"/>
            <w:vAlign w:val="center"/>
          </w:tcPr>
          <w:p w14:paraId="301A1D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Электрод-лопатка</w:t>
            </w:r>
          </w:p>
        </w:tc>
        <w:tc>
          <w:tcPr>
            <w:tcW w:w="9264" w:type="dxa"/>
            <w:vAlign w:val="bottom"/>
          </w:tcPr>
          <w:p w14:paraId="74F916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монополярный d=5 мм, рабочая длина не менее 330мм не более 335мм, Форма наконечника - лопатка. Керамический изолятор в основании рабочей части. Автоклавируемый.</w:t>
            </w:r>
          </w:p>
        </w:tc>
      </w:tr>
      <w:tr w:rsidR="004751DA" w:rsidRPr="00112FC4" w14:paraId="54EB1772" w14:textId="77777777" w:rsidTr="0030019D">
        <w:tc>
          <w:tcPr>
            <w:tcW w:w="1206" w:type="dxa"/>
            <w:vAlign w:val="center"/>
          </w:tcPr>
          <w:p w14:paraId="5281B1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144.           </w:t>
            </w:r>
          </w:p>
        </w:tc>
        <w:tc>
          <w:tcPr>
            <w:tcW w:w="4521" w:type="dxa"/>
            <w:vAlign w:val="center"/>
          </w:tcPr>
          <w:p w14:paraId="548034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Электрод-лопатка удлиненный</w:t>
            </w:r>
          </w:p>
        </w:tc>
        <w:tc>
          <w:tcPr>
            <w:tcW w:w="9264" w:type="dxa"/>
            <w:vAlign w:val="bottom"/>
          </w:tcPr>
          <w:p w14:paraId="5573C22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монополярный d=5 мм, рабочая длина не менее 450мм не более 455мм, Форма наконечника - лопатка. Керамический изолятор в основании рабочей части. Удлиненный. Автоклавируемый.</w:t>
            </w:r>
          </w:p>
        </w:tc>
      </w:tr>
      <w:tr w:rsidR="004751DA" w:rsidRPr="00112FC4" w14:paraId="1B17DB5F" w14:textId="77777777" w:rsidTr="0030019D">
        <w:tc>
          <w:tcPr>
            <w:tcW w:w="1206" w:type="dxa"/>
            <w:vAlign w:val="center"/>
          </w:tcPr>
          <w:p w14:paraId="59EF57B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145.           </w:t>
            </w:r>
          </w:p>
        </w:tc>
        <w:tc>
          <w:tcPr>
            <w:tcW w:w="4521" w:type="dxa"/>
            <w:vAlign w:val="center"/>
          </w:tcPr>
          <w:p w14:paraId="4E05DA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Электрод-шар</w:t>
            </w:r>
          </w:p>
        </w:tc>
        <w:tc>
          <w:tcPr>
            <w:tcW w:w="9264" w:type="dxa"/>
            <w:vAlign w:val="bottom"/>
          </w:tcPr>
          <w:p w14:paraId="51894B3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монополярный d=5 мм, рабочая длина не менее 330мм не более 335мм, Форма наконечника - шар. Керамический изолятор в основании рабочей части. Автоклавируемый.</w:t>
            </w:r>
          </w:p>
        </w:tc>
      </w:tr>
      <w:tr w:rsidR="004751DA" w:rsidRPr="00112FC4" w14:paraId="6306A9A3" w14:textId="77777777" w:rsidTr="0030019D">
        <w:tc>
          <w:tcPr>
            <w:tcW w:w="1206" w:type="dxa"/>
            <w:vAlign w:val="center"/>
          </w:tcPr>
          <w:p w14:paraId="7D4783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146.           </w:t>
            </w:r>
          </w:p>
        </w:tc>
        <w:tc>
          <w:tcPr>
            <w:tcW w:w="4521" w:type="dxa"/>
            <w:vAlign w:val="center"/>
          </w:tcPr>
          <w:p w14:paraId="3B807A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Электрод-шар удлиненный</w:t>
            </w:r>
          </w:p>
        </w:tc>
        <w:tc>
          <w:tcPr>
            <w:tcW w:w="9264" w:type="dxa"/>
            <w:vAlign w:val="bottom"/>
          </w:tcPr>
          <w:p w14:paraId="4AE234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монополярный d=5 мм, рабочая длина не менее 450мм не более 455мм, Форма наконечника - шар. Керамический изолятор в основании рабочей части. Удлиненный. Автоклавируемый.</w:t>
            </w:r>
          </w:p>
        </w:tc>
      </w:tr>
      <w:tr w:rsidR="004751DA" w:rsidRPr="00112FC4" w14:paraId="30B804AB" w14:textId="77777777" w:rsidTr="0030019D">
        <w:tc>
          <w:tcPr>
            <w:tcW w:w="1206" w:type="dxa"/>
            <w:vAlign w:val="center"/>
          </w:tcPr>
          <w:p w14:paraId="11A6B6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147.           </w:t>
            </w:r>
          </w:p>
        </w:tc>
        <w:tc>
          <w:tcPr>
            <w:tcW w:w="4521" w:type="dxa"/>
            <w:vAlign w:val="center"/>
          </w:tcPr>
          <w:p w14:paraId="43BB94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Кабель монополярный</w:t>
            </w:r>
          </w:p>
        </w:tc>
        <w:tc>
          <w:tcPr>
            <w:tcW w:w="9264" w:type="dxa"/>
            <w:vAlign w:val="bottom"/>
          </w:tcPr>
          <w:p w14:paraId="0E38B6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Инструментальная часть - подключение к лапароскопическим монополярным инструментам. Аппаратная часть - штекер не менее 4мм не более 5мм. Длина кабеля не менее 3м. Автоклавируемый</w:t>
            </w:r>
          </w:p>
        </w:tc>
      </w:tr>
      <w:tr w:rsidR="004751DA" w:rsidRPr="00112FC4" w14:paraId="236687A3" w14:textId="77777777" w:rsidTr="0030019D">
        <w:tc>
          <w:tcPr>
            <w:tcW w:w="1206" w:type="dxa"/>
            <w:vAlign w:val="center"/>
          </w:tcPr>
          <w:p w14:paraId="1E97DE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148.           </w:t>
            </w:r>
          </w:p>
        </w:tc>
        <w:tc>
          <w:tcPr>
            <w:tcW w:w="4521" w:type="dxa"/>
            <w:vAlign w:val="center"/>
          </w:tcPr>
          <w:p w14:paraId="4340A2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Кабель монополярный</w:t>
            </w:r>
          </w:p>
        </w:tc>
        <w:tc>
          <w:tcPr>
            <w:tcW w:w="9264" w:type="dxa"/>
            <w:vAlign w:val="bottom"/>
          </w:tcPr>
          <w:p w14:paraId="21ADCB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Инструментальная часть - подключение к лапароскопическим монополярным инструментам. Аппаратная часть - штекерне менее 5мм не более 6мм. Длина кабеля не менее 3 м. Автоклавируемый</w:t>
            </w:r>
          </w:p>
        </w:tc>
      </w:tr>
      <w:tr w:rsidR="004751DA" w:rsidRPr="00112FC4" w14:paraId="3938766D" w14:textId="77777777" w:rsidTr="0030019D">
        <w:tc>
          <w:tcPr>
            <w:tcW w:w="1206" w:type="dxa"/>
            <w:vAlign w:val="center"/>
          </w:tcPr>
          <w:p w14:paraId="2F6E40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149.           </w:t>
            </w:r>
          </w:p>
        </w:tc>
        <w:tc>
          <w:tcPr>
            <w:tcW w:w="4521" w:type="dxa"/>
            <w:vAlign w:val="center"/>
          </w:tcPr>
          <w:p w14:paraId="33AE13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биполярный окончатый</w:t>
            </w:r>
          </w:p>
        </w:tc>
        <w:tc>
          <w:tcPr>
            <w:tcW w:w="9264" w:type="dxa"/>
            <w:vAlign w:val="bottom"/>
          </w:tcPr>
          <w:p w14:paraId="381C85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310мм не более 315мм, длина бранш не менее 20,5мм не более 21,5мм . Пластиковая рукоятка с биполярным разъемом. Разборный, автоклавируемый. Две подвижные окончатые бранши с мелкой насечкой. Изоляция между браншами.</w:t>
            </w:r>
          </w:p>
        </w:tc>
      </w:tr>
      <w:tr w:rsidR="004751DA" w:rsidRPr="00112FC4" w14:paraId="71FB2A9F" w14:textId="77777777" w:rsidTr="0030019D">
        <w:tc>
          <w:tcPr>
            <w:tcW w:w="1206" w:type="dxa"/>
            <w:vAlign w:val="center"/>
          </w:tcPr>
          <w:p w14:paraId="462411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150.           </w:t>
            </w:r>
          </w:p>
        </w:tc>
        <w:tc>
          <w:tcPr>
            <w:tcW w:w="4521" w:type="dxa"/>
            <w:vAlign w:val="center"/>
          </w:tcPr>
          <w:p w14:paraId="70CB0B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биполярный окончатый удлиненный</w:t>
            </w:r>
          </w:p>
        </w:tc>
        <w:tc>
          <w:tcPr>
            <w:tcW w:w="9264" w:type="dxa"/>
            <w:vAlign w:val="bottom"/>
          </w:tcPr>
          <w:p w14:paraId="3892C7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не менее 5мм не более 6мм, рабочая длина до развилки бранш не менее 430мм не более 435мм, длина бранш не менее 20,5мм не более 21,5мм. Пластиковая рукоятка с биполярным разъемом. Разборный, автоклавируемый. Две подвижные окончатые бранши с мелкой насечкой. Удлиненный. Изоляция между браншами.</w:t>
            </w:r>
          </w:p>
        </w:tc>
      </w:tr>
      <w:tr w:rsidR="004751DA" w:rsidRPr="00112FC4" w14:paraId="47C5B049" w14:textId="77777777" w:rsidTr="0030019D">
        <w:tc>
          <w:tcPr>
            <w:tcW w:w="1206" w:type="dxa"/>
            <w:vAlign w:val="center"/>
          </w:tcPr>
          <w:p w14:paraId="4B9F02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151.           </w:t>
            </w:r>
          </w:p>
        </w:tc>
        <w:tc>
          <w:tcPr>
            <w:tcW w:w="4521" w:type="dxa"/>
            <w:vAlign w:val="center"/>
          </w:tcPr>
          <w:p w14:paraId="2E2C38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 типа Мэриленд биполярный</w:t>
            </w:r>
          </w:p>
        </w:tc>
        <w:tc>
          <w:tcPr>
            <w:tcW w:w="9264" w:type="dxa"/>
            <w:vAlign w:val="bottom"/>
          </w:tcPr>
          <w:p w14:paraId="7178F1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 не менее 5мм не более 6мм, рабочая длина до развилки бранш не менее 310мм не более 315мм, длина бранш не менее 21,5мм не более 22,5мм . Пластиковая рукоятка с биполярным разъемом. Разборный, автоклавируемый. Две подвижные бранши, с насечками. Бранши слегка изогнуты в форме диссектора.</w:t>
            </w:r>
          </w:p>
        </w:tc>
      </w:tr>
      <w:tr w:rsidR="004751DA" w:rsidRPr="00112FC4" w14:paraId="22BEB740" w14:textId="77777777" w:rsidTr="0030019D">
        <w:tc>
          <w:tcPr>
            <w:tcW w:w="1206" w:type="dxa"/>
            <w:vAlign w:val="center"/>
          </w:tcPr>
          <w:p w14:paraId="0608AB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152.           </w:t>
            </w:r>
          </w:p>
        </w:tc>
        <w:tc>
          <w:tcPr>
            <w:tcW w:w="4521" w:type="dxa"/>
            <w:vAlign w:val="center"/>
          </w:tcPr>
          <w:p w14:paraId="15A906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 типа Мэриленд биполярный удлиненный</w:t>
            </w:r>
          </w:p>
        </w:tc>
        <w:tc>
          <w:tcPr>
            <w:tcW w:w="9264" w:type="dxa"/>
            <w:vAlign w:val="bottom"/>
          </w:tcPr>
          <w:p w14:paraId="1072E4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 не менее 5мм не более 6мм, рабочая длина до развилки бранш не менее 430мм не более 435мм, длина бранш не менее 21,5мм не более 22,5мм. Пластиковая рукоятка с биполярным разъемом. Разборный, автоклавируемый. Две подвижные бранши, с насечками.Бранши слегка изогнуты в форме диссектора. Удлиненный. Изоляция между браншами.</w:t>
            </w:r>
          </w:p>
        </w:tc>
      </w:tr>
      <w:tr w:rsidR="004751DA" w:rsidRPr="00112FC4" w14:paraId="660A1C2D" w14:textId="77777777" w:rsidTr="0030019D">
        <w:tc>
          <w:tcPr>
            <w:tcW w:w="1206" w:type="dxa"/>
            <w:vAlign w:val="center"/>
          </w:tcPr>
          <w:p w14:paraId="0988E4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153.           </w:t>
            </w:r>
          </w:p>
        </w:tc>
        <w:tc>
          <w:tcPr>
            <w:tcW w:w="4521" w:type="dxa"/>
            <w:vAlign w:val="center"/>
          </w:tcPr>
          <w:p w14:paraId="63BC4C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биполярный окончатый (рабочая вставка)</w:t>
            </w:r>
          </w:p>
        </w:tc>
        <w:tc>
          <w:tcPr>
            <w:tcW w:w="9264" w:type="dxa"/>
            <w:vAlign w:val="bottom"/>
          </w:tcPr>
          <w:p w14:paraId="49D75C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Рабочая вставка зажима биполярного.  Длина бранш не менее 20,5мм не более 21,5мм. Две подвижные окончатые бранши с мелкой насечкой.Изоляция между браншами.</w:t>
            </w:r>
          </w:p>
        </w:tc>
      </w:tr>
      <w:tr w:rsidR="004751DA" w:rsidRPr="00112FC4" w14:paraId="618671D4" w14:textId="77777777" w:rsidTr="0030019D">
        <w:tc>
          <w:tcPr>
            <w:tcW w:w="1206" w:type="dxa"/>
            <w:vAlign w:val="center"/>
          </w:tcPr>
          <w:p w14:paraId="2CE7DC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154.           </w:t>
            </w:r>
          </w:p>
        </w:tc>
        <w:tc>
          <w:tcPr>
            <w:tcW w:w="4521" w:type="dxa"/>
            <w:vAlign w:val="center"/>
          </w:tcPr>
          <w:p w14:paraId="55FBCD7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 типа Мэриленд биполярный (рабочая вставка)</w:t>
            </w:r>
          </w:p>
        </w:tc>
        <w:tc>
          <w:tcPr>
            <w:tcW w:w="9264" w:type="dxa"/>
            <w:vAlign w:val="bottom"/>
          </w:tcPr>
          <w:p w14:paraId="380637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Рабочая вставка диссектора биполярного. Длина бранш не менее 21,5мм не более 22,5мм. Две подвижные бранши, с насечками. Бранши слегка изогнуты в форме диссектора.Изоляция между браншами.</w:t>
            </w:r>
          </w:p>
        </w:tc>
      </w:tr>
      <w:tr w:rsidR="004751DA" w:rsidRPr="00112FC4" w14:paraId="40359695" w14:textId="77777777" w:rsidTr="0030019D">
        <w:tc>
          <w:tcPr>
            <w:tcW w:w="1206" w:type="dxa"/>
            <w:vAlign w:val="center"/>
          </w:tcPr>
          <w:p w14:paraId="7DC9AE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155.           </w:t>
            </w:r>
          </w:p>
        </w:tc>
        <w:tc>
          <w:tcPr>
            <w:tcW w:w="4521" w:type="dxa"/>
            <w:vAlign w:val="center"/>
          </w:tcPr>
          <w:p w14:paraId="3D3FFD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Кабель биполярный</w:t>
            </w:r>
          </w:p>
        </w:tc>
        <w:tc>
          <w:tcPr>
            <w:tcW w:w="9264" w:type="dxa"/>
            <w:vAlign w:val="bottom"/>
          </w:tcPr>
          <w:p w14:paraId="5AE5E2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Инструментальная часть - подключение к лапароскопическим биполярным зажимам и диссекторам. Аппаратная часть - два плоских контакта. Длина кабеля не менее 3 м  Автоклавируемый.</w:t>
            </w:r>
          </w:p>
        </w:tc>
      </w:tr>
      <w:tr w:rsidR="004751DA" w:rsidRPr="00112FC4" w14:paraId="0C578674" w14:textId="77777777" w:rsidTr="0030019D">
        <w:tc>
          <w:tcPr>
            <w:tcW w:w="1206" w:type="dxa"/>
            <w:vAlign w:val="center"/>
          </w:tcPr>
          <w:p w14:paraId="62DEB18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156.           </w:t>
            </w:r>
          </w:p>
        </w:tc>
        <w:tc>
          <w:tcPr>
            <w:tcW w:w="4521" w:type="dxa"/>
            <w:vAlign w:val="center"/>
          </w:tcPr>
          <w:p w14:paraId="144CD1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Кабель биполярный</w:t>
            </w:r>
          </w:p>
        </w:tc>
        <w:tc>
          <w:tcPr>
            <w:tcW w:w="9264" w:type="dxa"/>
            <w:vAlign w:val="bottom"/>
          </w:tcPr>
          <w:p w14:paraId="620246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Инструментальная часть - подключение к лапароскопическим биполярным зажимам и диссекторам. Аппаратная часть - два штекера не менее 4 мм не более 5мм. Длина кабеля не менее 3 м  Автоклавируемый.</w:t>
            </w:r>
          </w:p>
        </w:tc>
      </w:tr>
      <w:tr w:rsidR="004751DA" w:rsidRPr="00112FC4" w14:paraId="13CDCD10" w14:textId="77777777" w:rsidTr="0030019D">
        <w:tc>
          <w:tcPr>
            <w:tcW w:w="1206" w:type="dxa"/>
            <w:vAlign w:val="center"/>
          </w:tcPr>
          <w:p w14:paraId="14CDBD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157.           </w:t>
            </w:r>
          </w:p>
        </w:tc>
        <w:tc>
          <w:tcPr>
            <w:tcW w:w="4521" w:type="dxa"/>
            <w:vAlign w:val="center"/>
          </w:tcPr>
          <w:p w14:paraId="33EAA0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Кабель биполярный</w:t>
            </w:r>
          </w:p>
        </w:tc>
        <w:tc>
          <w:tcPr>
            <w:tcW w:w="9264" w:type="dxa"/>
            <w:vAlign w:val="bottom"/>
          </w:tcPr>
          <w:p w14:paraId="4B22DE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Инструментальная часть - подключение к лапароскопическим биполярным зажимам и диссекторам. Аппаратная часть - коаксиальный разъем не менее 12,5мм не более 13,5мм. Длина кабеля не мене 3 м. Автоклавируемый.</w:t>
            </w:r>
          </w:p>
        </w:tc>
      </w:tr>
      <w:tr w:rsidR="004751DA" w:rsidRPr="00112FC4" w14:paraId="202997AD" w14:textId="77777777" w:rsidTr="0030019D">
        <w:tc>
          <w:tcPr>
            <w:tcW w:w="1206" w:type="dxa"/>
            <w:vAlign w:val="center"/>
          </w:tcPr>
          <w:p w14:paraId="594098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158.           </w:t>
            </w:r>
          </w:p>
        </w:tc>
        <w:tc>
          <w:tcPr>
            <w:tcW w:w="4521" w:type="dxa"/>
            <w:vAlign w:val="center"/>
          </w:tcPr>
          <w:p w14:paraId="1E24A7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Кабель биполярный</w:t>
            </w:r>
          </w:p>
        </w:tc>
        <w:tc>
          <w:tcPr>
            <w:tcW w:w="9264" w:type="dxa"/>
            <w:vAlign w:val="bottom"/>
          </w:tcPr>
          <w:p w14:paraId="7F4BF6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Инструментальная часть - подключение к лапароскопическим биполярным зажимам и диссекторам. Аппаратная часть - коаксиальный разъем не менее 8мм не более 9мм. Длина кабеля не менее 3 м  Автоклавируемый.</w:t>
            </w:r>
          </w:p>
        </w:tc>
      </w:tr>
      <w:tr w:rsidR="004751DA" w:rsidRPr="00112FC4" w14:paraId="2A04C752" w14:textId="77777777" w:rsidTr="0030019D">
        <w:tc>
          <w:tcPr>
            <w:tcW w:w="1206" w:type="dxa"/>
            <w:vAlign w:val="center"/>
          </w:tcPr>
          <w:p w14:paraId="76AC7F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159.           </w:t>
            </w:r>
          </w:p>
        </w:tc>
        <w:tc>
          <w:tcPr>
            <w:tcW w:w="4521" w:type="dxa"/>
            <w:vAlign w:val="center"/>
          </w:tcPr>
          <w:p w14:paraId="52A4E9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p>
        </w:tc>
        <w:tc>
          <w:tcPr>
            <w:tcW w:w="9264" w:type="dxa"/>
            <w:vAlign w:val="bottom"/>
          </w:tcPr>
          <w:p w14:paraId="1BA1D2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не менее 5мм не более 6мм, рабочая длина не менее 330мм не более 335мм, рукоятка металлическая аксиально-изогнутой формы с фиксатором. Одна подвижная бранша. Бранши с твердосплавными вставками, прямые с крестообразной мелкой насечкой. Автоклавируемый.</w:t>
            </w:r>
          </w:p>
        </w:tc>
      </w:tr>
      <w:tr w:rsidR="004751DA" w:rsidRPr="00112FC4" w14:paraId="40DF41B9" w14:textId="77777777" w:rsidTr="0030019D">
        <w:tc>
          <w:tcPr>
            <w:tcW w:w="1206" w:type="dxa"/>
            <w:vAlign w:val="center"/>
          </w:tcPr>
          <w:p w14:paraId="145F52E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160.           </w:t>
            </w:r>
          </w:p>
        </w:tc>
        <w:tc>
          <w:tcPr>
            <w:tcW w:w="4521" w:type="dxa"/>
            <w:vAlign w:val="center"/>
          </w:tcPr>
          <w:p w14:paraId="27FC58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p>
        </w:tc>
        <w:tc>
          <w:tcPr>
            <w:tcW w:w="9264" w:type="dxa"/>
            <w:vAlign w:val="bottom"/>
          </w:tcPr>
          <w:p w14:paraId="16C93A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Иглодержательне менее 5мм не более 6мм, рабочая длина не менее 330мм не более 335мм, рукоятка металлическая аксиально-изогнутой формы с фиксатором. Одна подвижная бранша.Бранши с твердосплавными вставками, изогнуты влево с крестообразной мелкой насечкой.</w:t>
            </w:r>
          </w:p>
        </w:tc>
      </w:tr>
      <w:tr w:rsidR="004751DA" w:rsidRPr="00112FC4" w14:paraId="15C00211" w14:textId="77777777" w:rsidTr="0030019D">
        <w:tc>
          <w:tcPr>
            <w:tcW w:w="1206" w:type="dxa"/>
            <w:vAlign w:val="center"/>
          </w:tcPr>
          <w:p w14:paraId="4FE920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161.           </w:t>
            </w:r>
          </w:p>
        </w:tc>
        <w:tc>
          <w:tcPr>
            <w:tcW w:w="4521" w:type="dxa"/>
            <w:vAlign w:val="center"/>
          </w:tcPr>
          <w:p w14:paraId="3D94E8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p>
        </w:tc>
        <w:tc>
          <w:tcPr>
            <w:tcW w:w="9264" w:type="dxa"/>
            <w:vAlign w:val="bottom"/>
          </w:tcPr>
          <w:p w14:paraId="14AEEC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не менее 5мм не более 6мм, рабочая длина не менее 330мм не более 335мм, рукоятка металлическая пистолетной формы с фиксатором. Одна подвижная бранша. Бранши прямые с крестообразной мелкой насечкой. Автоклавируемый.</w:t>
            </w:r>
          </w:p>
        </w:tc>
      </w:tr>
      <w:tr w:rsidR="004751DA" w:rsidRPr="00112FC4" w14:paraId="6947C339" w14:textId="77777777" w:rsidTr="0030019D">
        <w:tc>
          <w:tcPr>
            <w:tcW w:w="1206" w:type="dxa"/>
            <w:vAlign w:val="center"/>
          </w:tcPr>
          <w:p w14:paraId="021C0E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162.           </w:t>
            </w:r>
          </w:p>
        </w:tc>
        <w:tc>
          <w:tcPr>
            <w:tcW w:w="4521" w:type="dxa"/>
            <w:vAlign w:val="center"/>
          </w:tcPr>
          <w:p w14:paraId="096469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удлиненный</w:t>
            </w:r>
          </w:p>
        </w:tc>
        <w:tc>
          <w:tcPr>
            <w:tcW w:w="9264" w:type="dxa"/>
            <w:vAlign w:val="bottom"/>
          </w:tcPr>
          <w:p w14:paraId="6C2BD9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не менее 5мм не более 6мм, рабочая длина не менее 450мм не более 455мм, рукоятка металлическая пистолетной формы с отключаемым фиксатором. Одна подвижная бранша. Бранши с твердосплавными вставками, прямые с крестообразной мелкой насечкой. Удлиненный.  Автоклавируемый.</w:t>
            </w:r>
          </w:p>
        </w:tc>
      </w:tr>
      <w:tr w:rsidR="004751DA" w:rsidRPr="00112FC4" w14:paraId="61E9E2AD" w14:textId="77777777" w:rsidTr="0030019D">
        <w:tc>
          <w:tcPr>
            <w:tcW w:w="1206" w:type="dxa"/>
            <w:vAlign w:val="center"/>
          </w:tcPr>
          <w:p w14:paraId="01194D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163.           </w:t>
            </w:r>
          </w:p>
        </w:tc>
        <w:tc>
          <w:tcPr>
            <w:tcW w:w="4521" w:type="dxa"/>
            <w:vAlign w:val="center"/>
          </w:tcPr>
          <w:p w14:paraId="42D15B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p>
        </w:tc>
        <w:tc>
          <w:tcPr>
            <w:tcW w:w="9264" w:type="dxa"/>
            <w:vAlign w:val="bottom"/>
          </w:tcPr>
          <w:p w14:paraId="74B86AE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не менее 5мм не более 6мм, рабочая длина не менее 330мм не более 335мм, рукоятка металлическая пистолетной формы с отключаемым фиксатором. Одна подвижная бранша. Бранши с твердосплавными вставками, изогнуты влево с крестообразной мелкой насечкой. Автоклавируемый.</w:t>
            </w:r>
          </w:p>
        </w:tc>
      </w:tr>
      <w:tr w:rsidR="004751DA" w:rsidRPr="00112FC4" w14:paraId="06DF76A3" w14:textId="77777777" w:rsidTr="0030019D">
        <w:tc>
          <w:tcPr>
            <w:tcW w:w="1206" w:type="dxa"/>
            <w:vAlign w:val="center"/>
          </w:tcPr>
          <w:p w14:paraId="64AA010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164.           </w:t>
            </w:r>
          </w:p>
        </w:tc>
        <w:tc>
          <w:tcPr>
            <w:tcW w:w="4521" w:type="dxa"/>
            <w:vAlign w:val="center"/>
          </w:tcPr>
          <w:p w14:paraId="68F759B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удлиненный</w:t>
            </w:r>
          </w:p>
        </w:tc>
        <w:tc>
          <w:tcPr>
            <w:tcW w:w="9264" w:type="dxa"/>
            <w:vAlign w:val="bottom"/>
          </w:tcPr>
          <w:p w14:paraId="743A97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не менее 5мм не более 6мм, рабочая длина не менее 450мм не более 455мм, рукоятка металлическая пистолетной формы с отключаемым фиксатором. Одна подвижная бранша. Бранши с твердосплавными вставками, изогнуты влево с крестообразной мелкой насечкой. Удлиненный Автоклавируемый.</w:t>
            </w:r>
          </w:p>
        </w:tc>
      </w:tr>
      <w:tr w:rsidR="004751DA" w:rsidRPr="00112FC4" w14:paraId="3AA9BAA0" w14:textId="77777777" w:rsidTr="0030019D">
        <w:tc>
          <w:tcPr>
            <w:tcW w:w="1206" w:type="dxa"/>
            <w:vAlign w:val="center"/>
          </w:tcPr>
          <w:p w14:paraId="45D6FD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165.           </w:t>
            </w:r>
          </w:p>
        </w:tc>
        <w:tc>
          <w:tcPr>
            <w:tcW w:w="4521" w:type="dxa"/>
            <w:vAlign w:val="center"/>
          </w:tcPr>
          <w:p w14:paraId="63D31F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p>
        </w:tc>
        <w:tc>
          <w:tcPr>
            <w:tcW w:w="9264" w:type="dxa"/>
            <w:vAlign w:val="bottom"/>
          </w:tcPr>
          <w:p w14:paraId="356D3C2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не менее 5мм не более 6мм, рабочая длина не менее 330мм не более 335мм, рукоятка металлическая пистолетной формы с отключаемым фиксатором. Одна подвижная бранша. Бранши изогнуты вправо с крестообразной мелкой насечкой. Для использования левой рукой. Автоклавируемый.</w:t>
            </w:r>
          </w:p>
        </w:tc>
      </w:tr>
      <w:tr w:rsidR="004751DA" w:rsidRPr="00112FC4" w14:paraId="19EF95DA" w14:textId="77777777" w:rsidTr="0030019D">
        <w:tc>
          <w:tcPr>
            <w:tcW w:w="1206" w:type="dxa"/>
            <w:vAlign w:val="center"/>
          </w:tcPr>
          <w:p w14:paraId="1C695B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166.           </w:t>
            </w:r>
          </w:p>
        </w:tc>
        <w:tc>
          <w:tcPr>
            <w:tcW w:w="4521" w:type="dxa"/>
            <w:vAlign w:val="center"/>
          </w:tcPr>
          <w:p w14:paraId="10F297F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 для отпускания и затягивания узла</w:t>
            </w:r>
          </w:p>
        </w:tc>
        <w:tc>
          <w:tcPr>
            <w:tcW w:w="9264" w:type="dxa"/>
            <w:vAlign w:val="bottom"/>
          </w:tcPr>
          <w:p w14:paraId="45BDB5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 для отпускания и затягивания узла не менее 5мм не более 6мм, длина не менее 330мм не более 335мм. Дистальный конец конусно заужен с открытой прорезью.  Автоклавируемый.</w:t>
            </w:r>
          </w:p>
        </w:tc>
      </w:tr>
      <w:tr w:rsidR="004751DA" w:rsidRPr="00112FC4" w14:paraId="5F38E620" w14:textId="77777777" w:rsidTr="0030019D">
        <w:tc>
          <w:tcPr>
            <w:tcW w:w="1206" w:type="dxa"/>
            <w:vAlign w:val="center"/>
          </w:tcPr>
          <w:p w14:paraId="175484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167.           </w:t>
            </w:r>
          </w:p>
        </w:tc>
        <w:tc>
          <w:tcPr>
            <w:tcW w:w="4521" w:type="dxa"/>
            <w:vAlign w:val="center"/>
          </w:tcPr>
          <w:p w14:paraId="205F33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 для отпускания и затягивания узла</w:t>
            </w:r>
          </w:p>
        </w:tc>
        <w:tc>
          <w:tcPr>
            <w:tcW w:w="9264" w:type="dxa"/>
            <w:vAlign w:val="bottom"/>
          </w:tcPr>
          <w:p w14:paraId="7F4398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 для отпускания и затягивания узла не менее 5мм не более 6мм, длина не менее 330мм не более 335мм. Дистальный конец плоский с открытой прорезью (в форме вилки). Автоклавируемый.</w:t>
            </w:r>
          </w:p>
        </w:tc>
      </w:tr>
      <w:tr w:rsidR="004751DA" w:rsidRPr="00112FC4" w14:paraId="50F141FA" w14:textId="77777777" w:rsidTr="0030019D">
        <w:tc>
          <w:tcPr>
            <w:tcW w:w="1206" w:type="dxa"/>
            <w:vAlign w:val="center"/>
          </w:tcPr>
          <w:p w14:paraId="24E138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168.           </w:t>
            </w:r>
          </w:p>
        </w:tc>
        <w:tc>
          <w:tcPr>
            <w:tcW w:w="4521" w:type="dxa"/>
            <w:vAlign w:val="center"/>
          </w:tcPr>
          <w:p w14:paraId="6F3825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 для отпускания и затягивания узла</w:t>
            </w:r>
          </w:p>
        </w:tc>
        <w:tc>
          <w:tcPr>
            <w:tcW w:w="9264" w:type="dxa"/>
            <w:vAlign w:val="bottom"/>
          </w:tcPr>
          <w:p w14:paraId="580849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 для отпускания и затягивания узла не менее 5мм не более 6мм, длина не менее 330мм не более 335мм. Дистальный конец конусно заужен с закрытой прорезью.  Автоклавируемый.</w:t>
            </w:r>
          </w:p>
        </w:tc>
      </w:tr>
      <w:tr w:rsidR="004751DA" w:rsidRPr="00112FC4" w14:paraId="7457319D" w14:textId="77777777" w:rsidTr="0030019D">
        <w:tc>
          <w:tcPr>
            <w:tcW w:w="1206" w:type="dxa"/>
            <w:vAlign w:val="center"/>
          </w:tcPr>
          <w:p w14:paraId="527CEB5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169.           </w:t>
            </w:r>
          </w:p>
        </w:tc>
        <w:tc>
          <w:tcPr>
            <w:tcW w:w="4521" w:type="dxa"/>
            <w:vAlign w:val="center"/>
          </w:tcPr>
          <w:p w14:paraId="1D5D22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 для отпускания и затягивания узла</w:t>
            </w:r>
          </w:p>
        </w:tc>
        <w:tc>
          <w:tcPr>
            <w:tcW w:w="9264" w:type="dxa"/>
            <w:vAlign w:val="bottom"/>
          </w:tcPr>
          <w:p w14:paraId="18F118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 для отпускания и затягивания узла не менее 5мм не более 6мм, длина не менее 330мм не более 335мм. Дистальный конец Г-образной формы. Автоклавируемый.</w:t>
            </w:r>
          </w:p>
        </w:tc>
      </w:tr>
      <w:tr w:rsidR="004751DA" w:rsidRPr="00112FC4" w14:paraId="7A20E2A6" w14:textId="77777777" w:rsidTr="0030019D">
        <w:tc>
          <w:tcPr>
            <w:tcW w:w="1206" w:type="dxa"/>
            <w:vAlign w:val="center"/>
          </w:tcPr>
          <w:p w14:paraId="501740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170.           </w:t>
            </w:r>
          </w:p>
        </w:tc>
        <w:tc>
          <w:tcPr>
            <w:tcW w:w="4521" w:type="dxa"/>
            <w:vAlign w:val="center"/>
          </w:tcPr>
          <w:p w14:paraId="2707FC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 для отпускания и затягивания узла</w:t>
            </w:r>
          </w:p>
        </w:tc>
        <w:tc>
          <w:tcPr>
            <w:tcW w:w="9264" w:type="dxa"/>
            <w:vAlign w:val="bottom"/>
          </w:tcPr>
          <w:p w14:paraId="786948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Комплект многоразовый для формирования и доставки эндопетли, для троакара 5мм. Толкатель с внутренним проводником и система доставки (толкатель  эндопетли). По всей длине проводника сквозное отверстие. Автоклавируемый.</w:t>
            </w:r>
          </w:p>
        </w:tc>
      </w:tr>
      <w:tr w:rsidR="004751DA" w:rsidRPr="00112FC4" w14:paraId="2A924909" w14:textId="77777777" w:rsidTr="0030019D">
        <w:tc>
          <w:tcPr>
            <w:tcW w:w="1206" w:type="dxa"/>
            <w:vAlign w:val="center"/>
          </w:tcPr>
          <w:p w14:paraId="5AA400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171.           </w:t>
            </w:r>
          </w:p>
        </w:tc>
        <w:tc>
          <w:tcPr>
            <w:tcW w:w="4521" w:type="dxa"/>
            <w:vAlign w:val="center"/>
          </w:tcPr>
          <w:p w14:paraId="60A2D5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Эндопетля для аппендэктомии</w:t>
            </w:r>
          </w:p>
        </w:tc>
        <w:tc>
          <w:tcPr>
            <w:tcW w:w="9264" w:type="dxa"/>
            <w:vAlign w:val="bottom"/>
          </w:tcPr>
          <w:p w14:paraId="61E1B2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Эндолигатура с петлей типа Редера, состоящая из толкателя с петлей и защитного тубуса (для проведения через троакар);   материал нерассасывающийся нити - полипропилен (PP), метрический размер (толщина) USP0, рабочая длина толкателя не менее 370мм не более 375мм, Одноразовая, стерильная, поставляется упаковкой по 10 шт.</w:t>
            </w:r>
          </w:p>
        </w:tc>
      </w:tr>
      <w:tr w:rsidR="004751DA" w:rsidRPr="00112FC4" w14:paraId="244E9489" w14:textId="77777777" w:rsidTr="0030019D">
        <w:tc>
          <w:tcPr>
            <w:tcW w:w="1206" w:type="dxa"/>
            <w:vAlign w:val="center"/>
          </w:tcPr>
          <w:p w14:paraId="4908B2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172.           </w:t>
            </w:r>
          </w:p>
        </w:tc>
        <w:tc>
          <w:tcPr>
            <w:tcW w:w="4521" w:type="dxa"/>
            <w:vAlign w:val="center"/>
          </w:tcPr>
          <w:p w14:paraId="6DAE85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Эндопетля для аппендэктомии</w:t>
            </w:r>
          </w:p>
        </w:tc>
        <w:tc>
          <w:tcPr>
            <w:tcW w:w="9264" w:type="dxa"/>
            <w:vAlign w:val="bottom"/>
          </w:tcPr>
          <w:p w14:paraId="5B4FED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Эндолигатура с петлей типа Редера, состоящая из толкателя с петлей и защитного тубуса (для проведения через троакар);   материал нерассасывающийся нити - капрон (К), метрический размер (толщина) USP0, рабочая длина толкателя не менее 370мм не более 375мм, Одноразовая, стерильная, поставляется упаковкой по 10 шт.</w:t>
            </w:r>
          </w:p>
        </w:tc>
      </w:tr>
      <w:tr w:rsidR="004751DA" w:rsidRPr="00112FC4" w14:paraId="7EC3C87E" w14:textId="77777777" w:rsidTr="0030019D">
        <w:tc>
          <w:tcPr>
            <w:tcW w:w="1206" w:type="dxa"/>
            <w:vAlign w:val="center"/>
          </w:tcPr>
          <w:p w14:paraId="75A51A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173.           </w:t>
            </w:r>
          </w:p>
        </w:tc>
        <w:tc>
          <w:tcPr>
            <w:tcW w:w="4521" w:type="dxa"/>
            <w:vAlign w:val="center"/>
          </w:tcPr>
          <w:p w14:paraId="59E8D72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Эндопетля для аппендэктомии</w:t>
            </w:r>
          </w:p>
        </w:tc>
        <w:tc>
          <w:tcPr>
            <w:tcW w:w="9264" w:type="dxa"/>
            <w:vAlign w:val="bottom"/>
          </w:tcPr>
          <w:p w14:paraId="5491F72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Эндолигатура с петлей типа Редера, состоящая из толкателя с петлей и защитного тубуса (для проведения через троакар);   материал нерассасывающийся нити - полиэстер (PE), метрический размер (толщина) USP0, рабочая длина толкателя не менее 370мм не более 375мм, Одноразовая, стерильная, поставляется упаковкой по 10 шт.</w:t>
            </w:r>
          </w:p>
        </w:tc>
      </w:tr>
      <w:tr w:rsidR="004751DA" w:rsidRPr="00112FC4" w14:paraId="1B65BAEB" w14:textId="77777777" w:rsidTr="0030019D">
        <w:tc>
          <w:tcPr>
            <w:tcW w:w="1206" w:type="dxa"/>
            <w:vAlign w:val="center"/>
          </w:tcPr>
          <w:p w14:paraId="37EF79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174.           </w:t>
            </w:r>
          </w:p>
        </w:tc>
        <w:tc>
          <w:tcPr>
            <w:tcW w:w="4521" w:type="dxa"/>
            <w:vAlign w:val="center"/>
          </w:tcPr>
          <w:p w14:paraId="7914AA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Клип-аппликатор для средних титановых клипс</w:t>
            </w:r>
          </w:p>
        </w:tc>
        <w:tc>
          <w:tcPr>
            <w:tcW w:w="9264" w:type="dxa"/>
            <w:vAlign w:val="bottom"/>
          </w:tcPr>
          <w:p w14:paraId="28CB541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Клип-аппликатор эндоскопический d=5 мм, рабочая длина не менее 320мм не более 325мм, для титановых клипс среднего размера (LT 200).  (стандарт Этикон, Лигаклип) Разборный. Цветовой код белый. Автоклавируемый.</w:t>
            </w:r>
          </w:p>
        </w:tc>
      </w:tr>
      <w:tr w:rsidR="004751DA" w:rsidRPr="00112FC4" w14:paraId="6A0878B9" w14:textId="77777777" w:rsidTr="0030019D">
        <w:tc>
          <w:tcPr>
            <w:tcW w:w="1206" w:type="dxa"/>
            <w:vAlign w:val="center"/>
          </w:tcPr>
          <w:p w14:paraId="28C084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175.           </w:t>
            </w:r>
          </w:p>
        </w:tc>
        <w:tc>
          <w:tcPr>
            <w:tcW w:w="4521" w:type="dxa"/>
            <w:vAlign w:val="center"/>
          </w:tcPr>
          <w:p w14:paraId="7CAA75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Клип-аппликатор для средне-больших титановых клипс</w:t>
            </w:r>
          </w:p>
        </w:tc>
        <w:tc>
          <w:tcPr>
            <w:tcW w:w="9264" w:type="dxa"/>
            <w:vAlign w:val="bottom"/>
          </w:tcPr>
          <w:p w14:paraId="325E62F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Клип-аппликатор эндоскопический d=10 мм, рабочая длина не менее 330мм не более 335мм, для титановых клипс средне-большого размера (LT 300).  (стандарт Этикон, Лигаклип) Разборный. Цветовой код зеленый. Автоклавируемый.</w:t>
            </w:r>
          </w:p>
        </w:tc>
      </w:tr>
      <w:tr w:rsidR="004751DA" w:rsidRPr="00112FC4" w14:paraId="790FF548" w14:textId="77777777" w:rsidTr="0030019D">
        <w:tc>
          <w:tcPr>
            <w:tcW w:w="1206" w:type="dxa"/>
            <w:vAlign w:val="center"/>
          </w:tcPr>
          <w:p w14:paraId="620C31D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176.           </w:t>
            </w:r>
          </w:p>
        </w:tc>
        <w:tc>
          <w:tcPr>
            <w:tcW w:w="4521" w:type="dxa"/>
            <w:vAlign w:val="center"/>
          </w:tcPr>
          <w:p w14:paraId="08E1D1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Клип-аппликатор для средне-больших титановых клипс удлиненный</w:t>
            </w:r>
          </w:p>
        </w:tc>
        <w:tc>
          <w:tcPr>
            <w:tcW w:w="9264" w:type="dxa"/>
            <w:vAlign w:val="bottom"/>
          </w:tcPr>
          <w:p w14:paraId="5A25D9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Клип-аппликатор эндоскопический d=10 мм, рабочая длина не менее 450мм не более 455мм, для титановых клипс средне-большого размера (LT 300).  (стандарт Этикон, Лигаклип) Разборный. Цветовой код зеленый. Удлиненный. Автоклавируемый. </w:t>
            </w:r>
          </w:p>
        </w:tc>
      </w:tr>
      <w:tr w:rsidR="004751DA" w:rsidRPr="00112FC4" w14:paraId="235A950C" w14:textId="77777777" w:rsidTr="0030019D">
        <w:tc>
          <w:tcPr>
            <w:tcW w:w="1206" w:type="dxa"/>
            <w:vAlign w:val="center"/>
          </w:tcPr>
          <w:p w14:paraId="7441D6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177.           </w:t>
            </w:r>
          </w:p>
        </w:tc>
        <w:tc>
          <w:tcPr>
            <w:tcW w:w="4521" w:type="dxa"/>
            <w:vAlign w:val="center"/>
          </w:tcPr>
          <w:p w14:paraId="1CBE67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Клип-аппликатор для больших титановых клипс</w:t>
            </w:r>
          </w:p>
        </w:tc>
        <w:tc>
          <w:tcPr>
            <w:tcW w:w="9264" w:type="dxa"/>
            <w:vAlign w:val="bottom"/>
          </w:tcPr>
          <w:p w14:paraId="4F9F0A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Клип-аппликатор эндоскопический d=10 мм, рабочая длина не менее 330мм не более 335мм, для титановых клипс большого размера (LT 400).  (стандарт Этикон, Лигаклип) Разборный. Цветовой код желтый. Автоклавируемый.</w:t>
            </w:r>
          </w:p>
        </w:tc>
      </w:tr>
      <w:tr w:rsidR="004751DA" w:rsidRPr="00112FC4" w14:paraId="47689B2C" w14:textId="77777777" w:rsidTr="0030019D">
        <w:tc>
          <w:tcPr>
            <w:tcW w:w="1206" w:type="dxa"/>
            <w:vAlign w:val="center"/>
          </w:tcPr>
          <w:p w14:paraId="6514B0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178.           </w:t>
            </w:r>
          </w:p>
        </w:tc>
        <w:tc>
          <w:tcPr>
            <w:tcW w:w="4521" w:type="dxa"/>
            <w:vAlign w:val="center"/>
          </w:tcPr>
          <w:p w14:paraId="65D227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Клип-аппликатор для средне-больших полимерных клипс</w:t>
            </w:r>
          </w:p>
        </w:tc>
        <w:tc>
          <w:tcPr>
            <w:tcW w:w="9264" w:type="dxa"/>
            <w:vAlign w:val="bottom"/>
          </w:tcPr>
          <w:p w14:paraId="4A4B57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Клип-аппликатор эндоскопический d=5 мм, рабочая длина не менее 320мм не более 325мм, для полимерных клипс среднего-большого размера (ML). (стандарт Гемолок, Грена) Разборный. Цветовой код зеленый. Автоклавируемый.</w:t>
            </w:r>
          </w:p>
        </w:tc>
      </w:tr>
      <w:tr w:rsidR="004751DA" w:rsidRPr="00112FC4" w14:paraId="725DF680" w14:textId="77777777" w:rsidTr="0030019D">
        <w:tc>
          <w:tcPr>
            <w:tcW w:w="1206" w:type="dxa"/>
            <w:vAlign w:val="center"/>
          </w:tcPr>
          <w:p w14:paraId="1315C0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179.           </w:t>
            </w:r>
          </w:p>
        </w:tc>
        <w:tc>
          <w:tcPr>
            <w:tcW w:w="4521" w:type="dxa"/>
            <w:vAlign w:val="center"/>
          </w:tcPr>
          <w:p w14:paraId="4481F1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Клип-аппликатор для больших полимерных клипс</w:t>
            </w:r>
          </w:p>
        </w:tc>
        <w:tc>
          <w:tcPr>
            <w:tcW w:w="9264" w:type="dxa"/>
            <w:vAlign w:val="bottom"/>
          </w:tcPr>
          <w:p w14:paraId="480B3E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Клип-аппликатор эндоскопический d=10 мм, рабочая длина не менее 330мм не более 335мм, для полимерных клипс большого размера (L). (стандарт Гемолок, Грена) Разборный. Цветовой код фиолетовый. Автоклавируемый.</w:t>
            </w:r>
          </w:p>
        </w:tc>
      </w:tr>
      <w:tr w:rsidR="004751DA" w:rsidRPr="00112FC4" w14:paraId="01A27812" w14:textId="77777777" w:rsidTr="0030019D">
        <w:tc>
          <w:tcPr>
            <w:tcW w:w="1206" w:type="dxa"/>
            <w:vAlign w:val="center"/>
          </w:tcPr>
          <w:p w14:paraId="19C693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180.           </w:t>
            </w:r>
          </w:p>
        </w:tc>
        <w:tc>
          <w:tcPr>
            <w:tcW w:w="4521" w:type="dxa"/>
            <w:vAlign w:val="center"/>
          </w:tcPr>
          <w:p w14:paraId="721EDAF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Клип-аппликатор для больших полимерных клипс удлиненный</w:t>
            </w:r>
          </w:p>
        </w:tc>
        <w:tc>
          <w:tcPr>
            <w:tcW w:w="9264" w:type="dxa"/>
            <w:vAlign w:val="bottom"/>
          </w:tcPr>
          <w:p w14:paraId="24C3AB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Клип-аппликатор эндоскопический d=10 мм, рабочая длина не менее 450мм не более 455мм, для полимерных клипс большого размера (L). (стандарт Гемолок, Грена)  Разборный.  Цветовой код фиолетовый.  Удлиненный. Автоклавируемый. </w:t>
            </w:r>
          </w:p>
        </w:tc>
      </w:tr>
      <w:tr w:rsidR="004751DA" w:rsidRPr="00112FC4" w14:paraId="77334F62" w14:textId="77777777" w:rsidTr="0030019D">
        <w:tc>
          <w:tcPr>
            <w:tcW w:w="1206" w:type="dxa"/>
            <w:vAlign w:val="center"/>
          </w:tcPr>
          <w:p w14:paraId="50E4FE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181.           </w:t>
            </w:r>
          </w:p>
        </w:tc>
        <w:tc>
          <w:tcPr>
            <w:tcW w:w="4521" w:type="dxa"/>
            <w:vAlign w:val="center"/>
          </w:tcPr>
          <w:p w14:paraId="7C05D0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Клип-аппликатор для экстра-больших полимерных клипс</w:t>
            </w:r>
          </w:p>
        </w:tc>
        <w:tc>
          <w:tcPr>
            <w:tcW w:w="9264" w:type="dxa"/>
            <w:vAlign w:val="bottom"/>
          </w:tcPr>
          <w:p w14:paraId="0611E2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Клип-аппликатор эндоскопический d=10 мм, рабочая длина не менее 330мм не более 335мм, для полимерных клипс экстра-большого размера (XL). (стандарт Гемолок, Грена) Разборный. Цветовой код золотистый (бежевый). Автоклавируемый.</w:t>
            </w:r>
          </w:p>
        </w:tc>
      </w:tr>
      <w:tr w:rsidR="004751DA" w:rsidRPr="00112FC4" w14:paraId="2648CE67" w14:textId="77777777" w:rsidTr="0030019D">
        <w:tc>
          <w:tcPr>
            <w:tcW w:w="1206" w:type="dxa"/>
            <w:vAlign w:val="center"/>
          </w:tcPr>
          <w:p w14:paraId="067958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182.           </w:t>
            </w:r>
          </w:p>
        </w:tc>
        <w:tc>
          <w:tcPr>
            <w:tcW w:w="4521" w:type="dxa"/>
            <w:vAlign w:val="center"/>
          </w:tcPr>
          <w:p w14:paraId="784C3B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Клипсы полимерные средне-большие</w:t>
            </w:r>
          </w:p>
        </w:tc>
        <w:tc>
          <w:tcPr>
            <w:tcW w:w="9264" w:type="dxa"/>
            <w:vAlign w:val="bottom"/>
          </w:tcPr>
          <w:p w14:paraId="1FA55F6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Клипсы полимерные нерассасывающиеся. Размер средне-большой. Диапазон лигируемых структур:3-10мм. С фиксирующим замком (стандарт Гемолок, Грена). Поставляются в картриджах (не менее 6 клипс в картридже). Цветовой код картриджа зеленый. В упаковке не менее 20 картриджей. Стерильные.</w:t>
            </w:r>
          </w:p>
        </w:tc>
      </w:tr>
      <w:tr w:rsidR="004751DA" w:rsidRPr="00112FC4" w14:paraId="3460586D" w14:textId="77777777" w:rsidTr="0030019D">
        <w:tc>
          <w:tcPr>
            <w:tcW w:w="1206" w:type="dxa"/>
            <w:vAlign w:val="center"/>
          </w:tcPr>
          <w:p w14:paraId="522307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183.           </w:t>
            </w:r>
          </w:p>
        </w:tc>
        <w:tc>
          <w:tcPr>
            <w:tcW w:w="4521" w:type="dxa"/>
            <w:vAlign w:val="center"/>
          </w:tcPr>
          <w:p w14:paraId="24EF412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Клипсы полимерные большие</w:t>
            </w:r>
          </w:p>
        </w:tc>
        <w:tc>
          <w:tcPr>
            <w:tcW w:w="9264" w:type="dxa"/>
            <w:vAlign w:val="bottom"/>
          </w:tcPr>
          <w:p w14:paraId="09A259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Клипсы полимерные нерассасывающиеся. Размер большой. Диапазон лигируемых структур:5-13мм. С фиксирующим замком (стандарт Гемолок, Грена). Поставляются в картриджах (не менее 6 клипс в картридже). Цветовой код картриджа фиолетовый. В упаковке не менее 20 картриджей. Стерильные.</w:t>
            </w:r>
          </w:p>
        </w:tc>
      </w:tr>
      <w:tr w:rsidR="004751DA" w:rsidRPr="00112FC4" w14:paraId="5A4F8EC2" w14:textId="77777777" w:rsidTr="0030019D">
        <w:tc>
          <w:tcPr>
            <w:tcW w:w="1206" w:type="dxa"/>
            <w:vAlign w:val="center"/>
          </w:tcPr>
          <w:p w14:paraId="6F2D0F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184.           </w:t>
            </w:r>
          </w:p>
        </w:tc>
        <w:tc>
          <w:tcPr>
            <w:tcW w:w="4521" w:type="dxa"/>
            <w:vAlign w:val="center"/>
          </w:tcPr>
          <w:p w14:paraId="2EA88F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Клипсы полимерные экстра-большие</w:t>
            </w:r>
          </w:p>
        </w:tc>
        <w:tc>
          <w:tcPr>
            <w:tcW w:w="9264" w:type="dxa"/>
            <w:vAlign w:val="bottom"/>
          </w:tcPr>
          <w:p w14:paraId="1391C5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Клипсы полимерные нерассасывающиеся. Размер экстра-большой. Диапазон лигируемых структур:7-16мм. С фиксирующим замком (стандарт Гемолок, Грена). Поставляются в картриджах (не менее 6 клипс в картридже). Цветовой код картриджа золотистый (бежевый). В упаковке не менее 20 картриджей. Стерильные.</w:t>
            </w:r>
          </w:p>
        </w:tc>
      </w:tr>
      <w:tr w:rsidR="004751DA" w:rsidRPr="00112FC4" w14:paraId="0D4FB47F" w14:textId="77777777" w:rsidTr="0030019D">
        <w:tc>
          <w:tcPr>
            <w:tcW w:w="1206" w:type="dxa"/>
            <w:vAlign w:val="center"/>
          </w:tcPr>
          <w:p w14:paraId="392490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185.           </w:t>
            </w:r>
          </w:p>
        </w:tc>
        <w:tc>
          <w:tcPr>
            <w:tcW w:w="4521" w:type="dxa"/>
            <w:vAlign w:val="center"/>
          </w:tcPr>
          <w:p w14:paraId="4AB917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Клип-аппликатор для средне-больших титановых клипс</w:t>
            </w:r>
          </w:p>
        </w:tc>
        <w:tc>
          <w:tcPr>
            <w:tcW w:w="9264" w:type="dxa"/>
            <w:vAlign w:val="bottom"/>
          </w:tcPr>
          <w:p w14:paraId="39BFC7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Клип-аппликатор эндоскопический d=10 мм, рабочая длина не менее 330мм не более 335мм, для титановых клипс средне-большого размера.  (стандарт Шторц, ВиКлип) Разборный. Цветовой код зеленый. Автоклавируемый.</w:t>
            </w:r>
          </w:p>
        </w:tc>
      </w:tr>
      <w:tr w:rsidR="004751DA" w:rsidRPr="00112FC4" w14:paraId="62EA26E6" w14:textId="77777777" w:rsidTr="0030019D">
        <w:tc>
          <w:tcPr>
            <w:tcW w:w="1206" w:type="dxa"/>
            <w:vAlign w:val="center"/>
          </w:tcPr>
          <w:p w14:paraId="45CC15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186.           </w:t>
            </w:r>
          </w:p>
        </w:tc>
        <w:tc>
          <w:tcPr>
            <w:tcW w:w="4521" w:type="dxa"/>
            <w:vAlign w:val="center"/>
          </w:tcPr>
          <w:p w14:paraId="416A2C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Клипсы титановые средние</w:t>
            </w:r>
          </w:p>
        </w:tc>
        <w:tc>
          <w:tcPr>
            <w:tcW w:w="9264" w:type="dxa"/>
            <w:vAlign w:val="bottom"/>
          </w:tcPr>
          <w:p w14:paraId="2144AE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Клипсы титановые. Размер 5мм -средний. Диапазон лигируемых структур:1,0-2,5мм. Сечение сердцевидное, стандарт Казань. Поставляются россыпью в пакетике по 100клипс.</w:t>
            </w:r>
          </w:p>
        </w:tc>
      </w:tr>
      <w:tr w:rsidR="004751DA" w:rsidRPr="00112FC4" w14:paraId="50DB0E6F" w14:textId="77777777" w:rsidTr="0030019D">
        <w:tc>
          <w:tcPr>
            <w:tcW w:w="1206" w:type="dxa"/>
            <w:vAlign w:val="center"/>
          </w:tcPr>
          <w:p w14:paraId="4BE33C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187.           </w:t>
            </w:r>
          </w:p>
        </w:tc>
        <w:tc>
          <w:tcPr>
            <w:tcW w:w="4521" w:type="dxa"/>
            <w:vAlign w:val="center"/>
          </w:tcPr>
          <w:p w14:paraId="678805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Клипсы титановые средне-большие</w:t>
            </w:r>
          </w:p>
        </w:tc>
        <w:tc>
          <w:tcPr>
            <w:tcW w:w="9264" w:type="dxa"/>
            <w:vAlign w:val="bottom"/>
          </w:tcPr>
          <w:p w14:paraId="684F9A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Клипсы титановые. Размер 8мм -средне-большой. Диапазон лигируемых структур: 2,5-4,0мм. Сечение сердцевидное, стандарт Казань. Поставляются россыпью в пакетике по 100клипс.</w:t>
            </w:r>
          </w:p>
        </w:tc>
      </w:tr>
      <w:tr w:rsidR="004751DA" w:rsidRPr="00112FC4" w14:paraId="214B0DFB" w14:textId="77777777" w:rsidTr="0030019D">
        <w:tc>
          <w:tcPr>
            <w:tcW w:w="1206" w:type="dxa"/>
            <w:vAlign w:val="center"/>
          </w:tcPr>
          <w:p w14:paraId="7EC5A0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188.           </w:t>
            </w:r>
          </w:p>
        </w:tc>
        <w:tc>
          <w:tcPr>
            <w:tcW w:w="4521" w:type="dxa"/>
            <w:vAlign w:val="center"/>
          </w:tcPr>
          <w:p w14:paraId="7EB88D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Клип-аппликатор для средних средне-больших титановых клипс</w:t>
            </w:r>
          </w:p>
        </w:tc>
        <w:tc>
          <w:tcPr>
            <w:tcW w:w="9264" w:type="dxa"/>
            <w:vAlign w:val="bottom"/>
          </w:tcPr>
          <w:p w14:paraId="091C64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Клип-аппликатор эндоскопический d=10 мм, рабочая длина не менее 310мм не более 315мм, для титановых клипс 5 и 8мм.  (стандарт Казань) Разборный.  Автоклавируемый.</w:t>
            </w:r>
          </w:p>
        </w:tc>
      </w:tr>
      <w:tr w:rsidR="004751DA" w:rsidRPr="00112FC4" w14:paraId="16ADE2F7" w14:textId="77777777" w:rsidTr="0030019D">
        <w:tc>
          <w:tcPr>
            <w:tcW w:w="1206" w:type="dxa"/>
            <w:vAlign w:val="center"/>
          </w:tcPr>
          <w:p w14:paraId="576420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189.           </w:t>
            </w:r>
          </w:p>
        </w:tc>
        <w:tc>
          <w:tcPr>
            <w:tcW w:w="4521" w:type="dxa"/>
            <w:vAlign w:val="center"/>
          </w:tcPr>
          <w:p w14:paraId="375161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Игла Вереша</w:t>
            </w:r>
          </w:p>
        </w:tc>
        <w:tc>
          <w:tcPr>
            <w:tcW w:w="9264" w:type="dxa"/>
            <w:vAlign w:val="bottom"/>
          </w:tcPr>
          <w:p w14:paraId="48238B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Игла Вереша d=2,7 мм, длина не менее 150мм не более 155мм. В проксимальной части кран для подачи газа. Разборный. Автоклавируемый.</w:t>
            </w:r>
          </w:p>
        </w:tc>
      </w:tr>
      <w:tr w:rsidR="004751DA" w:rsidRPr="00112FC4" w14:paraId="79AB325A" w14:textId="77777777" w:rsidTr="0030019D">
        <w:tc>
          <w:tcPr>
            <w:tcW w:w="1206" w:type="dxa"/>
            <w:vAlign w:val="center"/>
          </w:tcPr>
          <w:p w14:paraId="27E8D4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190.           </w:t>
            </w:r>
          </w:p>
        </w:tc>
        <w:tc>
          <w:tcPr>
            <w:tcW w:w="4521" w:type="dxa"/>
            <w:vAlign w:val="center"/>
          </w:tcPr>
          <w:p w14:paraId="2A2A4A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Игла Вереша</w:t>
            </w:r>
          </w:p>
        </w:tc>
        <w:tc>
          <w:tcPr>
            <w:tcW w:w="9264" w:type="dxa"/>
            <w:vAlign w:val="bottom"/>
          </w:tcPr>
          <w:p w14:paraId="3373B9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Игла Вереша d=2 мм, длина не менее 120мм не более 125мм. В проксимальной части кран для подачи газа. Разборный. Автоклавируемый.</w:t>
            </w:r>
          </w:p>
        </w:tc>
      </w:tr>
      <w:tr w:rsidR="004751DA" w:rsidRPr="00112FC4" w14:paraId="0847913B" w14:textId="77777777" w:rsidTr="0030019D">
        <w:tc>
          <w:tcPr>
            <w:tcW w:w="1206" w:type="dxa"/>
            <w:vAlign w:val="center"/>
          </w:tcPr>
          <w:p w14:paraId="37B79A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191.           </w:t>
            </w:r>
          </w:p>
        </w:tc>
        <w:tc>
          <w:tcPr>
            <w:tcW w:w="4521" w:type="dxa"/>
            <w:vAlign w:val="center"/>
          </w:tcPr>
          <w:p w14:paraId="19BBCC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Игла Вереша</w:t>
            </w:r>
          </w:p>
        </w:tc>
        <w:tc>
          <w:tcPr>
            <w:tcW w:w="9264" w:type="dxa"/>
            <w:vAlign w:val="bottom"/>
          </w:tcPr>
          <w:p w14:paraId="54958C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Игла Вереша d=2,7 мм, длина не менее 120мм не более 125мм. В проксимальной части кран для подачи газа. Разборный. Автоклавируемый.</w:t>
            </w:r>
          </w:p>
        </w:tc>
      </w:tr>
      <w:tr w:rsidR="004751DA" w:rsidRPr="00112FC4" w14:paraId="22CF97F7" w14:textId="77777777" w:rsidTr="0030019D">
        <w:tc>
          <w:tcPr>
            <w:tcW w:w="1206" w:type="dxa"/>
            <w:vAlign w:val="center"/>
          </w:tcPr>
          <w:p w14:paraId="3C9B48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192.           </w:t>
            </w:r>
          </w:p>
        </w:tc>
        <w:tc>
          <w:tcPr>
            <w:tcW w:w="4521" w:type="dxa"/>
            <w:vAlign w:val="center"/>
          </w:tcPr>
          <w:p w14:paraId="2C37FAB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Игла Вереша</w:t>
            </w:r>
          </w:p>
        </w:tc>
        <w:tc>
          <w:tcPr>
            <w:tcW w:w="9264" w:type="dxa"/>
            <w:vAlign w:val="bottom"/>
          </w:tcPr>
          <w:p w14:paraId="7A9AE1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Игла Вереша d=2,0 мм, длина не менее 150мм не более 155мм. В проксимальной части кран для подачи газа. Разборный. Автоклавируемый.</w:t>
            </w:r>
          </w:p>
        </w:tc>
      </w:tr>
      <w:tr w:rsidR="004751DA" w:rsidRPr="00112FC4" w14:paraId="4E4142BA" w14:textId="77777777" w:rsidTr="0030019D">
        <w:tc>
          <w:tcPr>
            <w:tcW w:w="1206" w:type="dxa"/>
            <w:vAlign w:val="center"/>
          </w:tcPr>
          <w:p w14:paraId="11059F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193.           </w:t>
            </w:r>
          </w:p>
        </w:tc>
        <w:tc>
          <w:tcPr>
            <w:tcW w:w="4521" w:type="dxa"/>
            <w:vAlign w:val="center"/>
          </w:tcPr>
          <w:p w14:paraId="1FC675E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Игла биопсийная</w:t>
            </w:r>
          </w:p>
        </w:tc>
        <w:tc>
          <w:tcPr>
            <w:tcW w:w="9264" w:type="dxa"/>
            <w:vAlign w:val="bottom"/>
          </w:tcPr>
          <w:p w14:paraId="1BA61A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Игла биопсийная, диаметр дистальной части иглы 2 мм. Автоклавируемый.</w:t>
            </w:r>
          </w:p>
        </w:tc>
      </w:tr>
      <w:tr w:rsidR="004751DA" w:rsidRPr="00112FC4" w14:paraId="3FE9C311" w14:textId="77777777" w:rsidTr="0030019D">
        <w:tc>
          <w:tcPr>
            <w:tcW w:w="1206" w:type="dxa"/>
            <w:vAlign w:val="center"/>
          </w:tcPr>
          <w:p w14:paraId="38A9BE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194.           </w:t>
            </w:r>
          </w:p>
        </w:tc>
        <w:tc>
          <w:tcPr>
            <w:tcW w:w="4521" w:type="dxa"/>
            <w:vAlign w:val="center"/>
          </w:tcPr>
          <w:p w14:paraId="6303C1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Игла инъекционная (пункционная)</w:t>
            </w:r>
          </w:p>
        </w:tc>
        <w:tc>
          <w:tcPr>
            <w:tcW w:w="9264" w:type="dxa"/>
            <w:vAlign w:val="bottom"/>
          </w:tcPr>
          <w:p w14:paraId="221FFA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Игла инъекционная (пункционная), диаметр дистальной части иглы 3 мм. Автоклавируемый.</w:t>
            </w:r>
          </w:p>
        </w:tc>
      </w:tr>
      <w:tr w:rsidR="004751DA" w:rsidRPr="00112FC4" w14:paraId="5EE89E8F" w14:textId="77777777" w:rsidTr="0030019D">
        <w:tc>
          <w:tcPr>
            <w:tcW w:w="1206" w:type="dxa"/>
            <w:vAlign w:val="center"/>
          </w:tcPr>
          <w:p w14:paraId="05ED37C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195.           </w:t>
            </w:r>
          </w:p>
        </w:tc>
        <w:tc>
          <w:tcPr>
            <w:tcW w:w="4521" w:type="dxa"/>
            <w:vAlign w:val="center"/>
          </w:tcPr>
          <w:p w14:paraId="78815D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Игла по Берчи</w:t>
            </w:r>
          </w:p>
        </w:tc>
        <w:tc>
          <w:tcPr>
            <w:tcW w:w="9264" w:type="dxa"/>
            <w:vAlign w:val="bottom"/>
          </w:tcPr>
          <w:p w14:paraId="15E074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Игла по Берчи, диаметр дистальной части иглы 2,5 мм.  Металлическая рукоятка в пистолетной формы. Автоклавируемый.</w:t>
            </w:r>
          </w:p>
        </w:tc>
      </w:tr>
      <w:tr w:rsidR="004751DA" w:rsidRPr="00112FC4" w14:paraId="3291F97D" w14:textId="77777777" w:rsidTr="0030019D">
        <w:tc>
          <w:tcPr>
            <w:tcW w:w="1206" w:type="dxa"/>
            <w:vAlign w:val="center"/>
          </w:tcPr>
          <w:p w14:paraId="1D17B7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196.           </w:t>
            </w:r>
          </w:p>
        </w:tc>
        <w:tc>
          <w:tcPr>
            <w:tcW w:w="4521" w:type="dxa"/>
            <w:vAlign w:val="center"/>
          </w:tcPr>
          <w:p w14:paraId="31D4802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Игла для ушивания троакарных ран</w:t>
            </w:r>
          </w:p>
        </w:tc>
        <w:tc>
          <w:tcPr>
            <w:tcW w:w="9264" w:type="dxa"/>
            <w:vAlign w:val="bottom"/>
          </w:tcPr>
          <w:p w14:paraId="404503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Игла для ушивания троакарных ран, диаметр 2 мм, рабочая длина не менее 207мм не более 210мм. Трехкольцевая симметричная рукоятка с пружинным механизмом выдвижения рабочей части иглы. Разборная. Автоклавируемый.</w:t>
            </w:r>
          </w:p>
        </w:tc>
      </w:tr>
      <w:tr w:rsidR="004751DA" w:rsidRPr="00112FC4" w14:paraId="5B0ADA84" w14:textId="77777777" w:rsidTr="0030019D">
        <w:tc>
          <w:tcPr>
            <w:tcW w:w="1206" w:type="dxa"/>
            <w:vAlign w:val="center"/>
          </w:tcPr>
          <w:p w14:paraId="251CF1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197.           </w:t>
            </w:r>
          </w:p>
        </w:tc>
        <w:tc>
          <w:tcPr>
            <w:tcW w:w="4521" w:type="dxa"/>
            <w:vAlign w:val="center"/>
          </w:tcPr>
          <w:p w14:paraId="6256568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 для хромосальпингоскопии</w:t>
            </w:r>
          </w:p>
        </w:tc>
        <w:tc>
          <w:tcPr>
            <w:tcW w:w="9264" w:type="dxa"/>
            <w:vAlign w:val="bottom"/>
          </w:tcPr>
          <w:p w14:paraId="254173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 для хромосальпингоскопии, длина не менее 350мм не более 355мм, диаметр 5 мм, конусный наконечник с фиксирующим винтом. В проксимальной части кран для подачи растворов. Автоклавируемый.</w:t>
            </w:r>
          </w:p>
        </w:tc>
      </w:tr>
      <w:tr w:rsidR="004751DA" w:rsidRPr="00112FC4" w14:paraId="6BD92191" w14:textId="77777777" w:rsidTr="0030019D">
        <w:tc>
          <w:tcPr>
            <w:tcW w:w="1206" w:type="dxa"/>
            <w:vAlign w:val="center"/>
          </w:tcPr>
          <w:p w14:paraId="4A6DE9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198.           </w:t>
            </w:r>
          </w:p>
        </w:tc>
        <w:tc>
          <w:tcPr>
            <w:tcW w:w="4521" w:type="dxa"/>
            <w:vAlign w:val="center"/>
          </w:tcPr>
          <w:p w14:paraId="75A75E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Маточный манипулятор типа Клермон-Феран</w:t>
            </w:r>
          </w:p>
        </w:tc>
        <w:tc>
          <w:tcPr>
            <w:tcW w:w="9264" w:type="dxa"/>
            <w:vAlign w:val="bottom"/>
          </w:tcPr>
          <w:p w14:paraId="30EC14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Маточный манипулятор типа Клермон-Феран, длина общая не менее 560мм не более 565мм,не менее 5 фиксированных положения угла изгиба рабочего стержня, угол изгиба положения стержня в диапазоне от 0˚ до 90˚, не менее 4 сменных насадок в комплекте (3 винтовые насадки и одна гладкая атравматичная). Анатомическое лезвие (лапка) в комплекте. Не менее 4 эластичных кольца уплотнения. Разборный. Автоклавируемый.</w:t>
            </w:r>
          </w:p>
        </w:tc>
      </w:tr>
      <w:tr w:rsidR="004751DA" w:rsidRPr="00112FC4" w14:paraId="712C9676" w14:textId="77777777" w:rsidTr="0030019D">
        <w:tc>
          <w:tcPr>
            <w:tcW w:w="1206" w:type="dxa"/>
            <w:vAlign w:val="center"/>
          </w:tcPr>
          <w:p w14:paraId="03E9B4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199.           </w:t>
            </w:r>
          </w:p>
        </w:tc>
        <w:tc>
          <w:tcPr>
            <w:tcW w:w="4521" w:type="dxa"/>
            <w:vAlign w:val="center"/>
          </w:tcPr>
          <w:p w14:paraId="37CA29D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Цистоскоп</w:t>
            </w:r>
          </w:p>
        </w:tc>
        <w:tc>
          <w:tcPr>
            <w:tcW w:w="9264" w:type="dxa"/>
            <w:vAlign w:val="bottom"/>
          </w:tcPr>
          <w:p w14:paraId="61B4D3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цистоскопии 4мм, длина не менее 300мм не более 305мм, угол направления наблюдения 0°, автоклавируемый</w:t>
            </w:r>
          </w:p>
        </w:tc>
      </w:tr>
      <w:tr w:rsidR="004751DA" w:rsidRPr="00112FC4" w14:paraId="36018053" w14:textId="77777777" w:rsidTr="0030019D">
        <w:tc>
          <w:tcPr>
            <w:tcW w:w="1206" w:type="dxa"/>
            <w:vAlign w:val="center"/>
          </w:tcPr>
          <w:p w14:paraId="569516A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200.           </w:t>
            </w:r>
          </w:p>
        </w:tc>
        <w:tc>
          <w:tcPr>
            <w:tcW w:w="4521" w:type="dxa"/>
            <w:vAlign w:val="center"/>
          </w:tcPr>
          <w:p w14:paraId="309363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Цистоскоп</w:t>
            </w:r>
          </w:p>
        </w:tc>
        <w:tc>
          <w:tcPr>
            <w:tcW w:w="9264" w:type="dxa"/>
            <w:vAlign w:val="bottom"/>
          </w:tcPr>
          <w:p w14:paraId="216B8C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цистоскопии 4мм, длина не менее 300мм не более 305мм, угол направления наблюдения 12°, автоклавируемый</w:t>
            </w:r>
          </w:p>
        </w:tc>
      </w:tr>
      <w:tr w:rsidR="004751DA" w:rsidRPr="00112FC4" w14:paraId="3CC955BF" w14:textId="77777777" w:rsidTr="0030019D">
        <w:tc>
          <w:tcPr>
            <w:tcW w:w="1206" w:type="dxa"/>
            <w:vAlign w:val="center"/>
          </w:tcPr>
          <w:p w14:paraId="72A4CD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201.           </w:t>
            </w:r>
          </w:p>
        </w:tc>
        <w:tc>
          <w:tcPr>
            <w:tcW w:w="4521" w:type="dxa"/>
            <w:vAlign w:val="center"/>
          </w:tcPr>
          <w:p w14:paraId="375BC1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Цистоскоп</w:t>
            </w:r>
          </w:p>
        </w:tc>
        <w:tc>
          <w:tcPr>
            <w:tcW w:w="9264" w:type="dxa"/>
            <w:vAlign w:val="bottom"/>
          </w:tcPr>
          <w:p w14:paraId="5620A0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цистоскопии 4мм, длина не менее 300мм не более 305мм, угол направления наблюдения 30°, автоклавируемый</w:t>
            </w:r>
          </w:p>
        </w:tc>
      </w:tr>
      <w:tr w:rsidR="004751DA" w:rsidRPr="00112FC4" w14:paraId="16B31600" w14:textId="77777777" w:rsidTr="0030019D">
        <w:tc>
          <w:tcPr>
            <w:tcW w:w="1206" w:type="dxa"/>
            <w:vAlign w:val="center"/>
          </w:tcPr>
          <w:p w14:paraId="12EB51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202.           </w:t>
            </w:r>
          </w:p>
        </w:tc>
        <w:tc>
          <w:tcPr>
            <w:tcW w:w="4521" w:type="dxa"/>
            <w:vAlign w:val="center"/>
          </w:tcPr>
          <w:p w14:paraId="689284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Цистоскоп</w:t>
            </w:r>
          </w:p>
        </w:tc>
        <w:tc>
          <w:tcPr>
            <w:tcW w:w="9264" w:type="dxa"/>
            <w:vAlign w:val="bottom"/>
          </w:tcPr>
          <w:p w14:paraId="57F2BF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цистоскопии 4мм, длина не менее 300мм не более 305мм, угол направления наблюдения 70°, автоклавируемый</w:t>
            </w:r>
          </w:p>
        </w:tc>
      </w:tr>
      <w:tr w:rsidR="004751DA" w:rsidRPr="00112FC4" w14:paraId="299E118C" w14:textId="77777777" w:rsidTr="0030019D">
        <w:tc>
          <w:tcPr>
            <w:tcW w:w="1206" w:type="dxa"/>
            <w:vAlign w:val="center"/>
          </w:tcPr>
          <w:p w14:paraId="6F5FAB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203.           </w:t>
            </w:r>
          </w:p>
        </w:tc>
        <w:tc>
          <w:tcPr>
            <w:tcW w:w="4521" w:type="dxa"/>
            <w:vAlign w:val="center"/>
          </w:tcPr>
          <w:p w14:paraId="4431321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Цистоскоп</w:t>
            </w:r>
          </w:p>
        </w:tc>
        <w:tc>
          <w:tcPr>
            <w:tcW w:w="9264" w:type="dxa"/>
            <w:vAlign w:val="bottom"/>
          </w:tcPr>
          <w:p w14:paraId="2E5C65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цистоскопии 2,7мм, длина не менее 300мм не более 305мм, угол направления наблюдения 0°, автоклавируемый</w:t>
            </w:r>
          </w:p>
        </w:tc>
      </w:tr>
      <w:tr w:rsidR="004751DA" w:rsidRPr="00112FC4" w14:paraId="144A4B08" w14:textId="77777777" w:rsidTr="0030019D">
        <w:tc>
          <w:tcPr>
            <w:tcW w:w="1206" w:type="dxa"/>
            <w:vAlign w:val="center"/>
          </w:tcPr>
          <w:p w14:paraId="3013EF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204.           </w:t>
            </w:r>
          </w:p>
        </w:tc>
        <w:tc>
          <w:tcPr>
            <w:tcW w:w="4521" w:type="dxa"/>
            <w:vAlign w:val="center"/>
          </w:tcPr>
          <w:p w14:paraId="07DA61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Цистоскоп</w:t>
            </w:r>
          </w:p>
        </w:tc>
        <w:tc>
          <w:tcPr>
            <w:tcW w:w="9264" w:type="dxa"/>
            <w:vAlign w:val="bottom"/>
          </w:tcPr>
          <w:p w14:paraId="5FC7EF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цистоскопии 2,7мм, длина не менее 300мм не более 305мм, угол направления наблюдения 30°, автоклавируемый</w:t>
            </w:r>
          </w:p>
        </w:tc>
      </w:tr>
      <w:tr w:rsidR="004751DA" w:rsidRPr="00112FC4" w14:paraId="07C9222B" w14:textId="77777777" w:rsidTr="0030019D">
        <w:tc>
          <w:tcPr>
            <w:tcW w:w="1206" w:type="dxa"/>
            <w:vAlign w:val="center"/>
          </w:tcPr>
          <w:p w14:paraId="012D1F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205.           </w:t>
            </w:r>
          </w:p>
        </w:tc>
        <w:tc>
          <w:tcPr>
            <w:tcW w:w="4521" w:type="dxa"/>
            <w:vAlign w:val="center"/>
          </w:tcPr>
          <w:p w14:paraId="3B1FBC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Световодный кабель</w:t>
            </w:r>
          </w:p>
        </w:tc>
        <w:tc>
          <w:tcPr>
            <w:tcW w:w="9264" w:type="dxa"/>
            <w:vAlign w:val="bottom"/>
          </w:tcPr>
          <w:p w14:paraId="4B89FD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Световодный кабель для эндоскопов диаметром 4 и 2,7мм, длина не менее 300мм не более 305мм, автоклавируемый</w:t>
            </w:r>
          </w:p>
        </w:tc>
      </w:tr>
      <w:tr w:rsidR="004751DA" w:rsidRPr="00112FC4" w14:paraId="5B8783E6" w14:textId="77777777" w:rsidTr="0030019D">
        <w:tc>
          <w:tcPr>
            <w:tcW w:w="1206" w:type="dxa"/>
            <w:vAlign w:val="center"/>
          </w:tcPr>
          <w:p w14:paraId="4A306F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206.           </w:t>
            </w:r>
          </w:p>
        </w:tc>
        <w:tc>
          <w:tcPr>
            <w:tcW w:w="4521" w:type="dxa"/>
            <w:vAlign w:val="center"/>
          </w:tcPr>
          <w:p w14:paraId="3F246F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Световодный кабель</w:t>
            </w:r>
          </w:p>
        </w:tc>
        <w:tc>
          <w:tcPr>
            <w:tcW w:w="9264" w:type="dxa"/>
            <w:vAlign w:val="bottom"/>
          </w:tcPr>
          <w:p w14:paraId="73CEB1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Световодный кабель для эндоскопов диаметром 4 и 2,7 мм, длина не менее 230мм не более 235мм, автоклавируемый</w:t>
            </w:r>
          </w:p>
        </w:tc>
      </w:tr>
      <w:tr w:rsidR="004751DA" w:rsidRPr="00112FC4" w14:paraId="03EA80C9" w14:textId="77777777" w:rsidTr="0030019D">
        <w:tc>
          <w:tcPr>
            <w:tcW w:w="1206" w:type="dxa"/>
            <w:vAlign w:val="center"/>
          </w:tcPr>
          <w:p w14:paraId="78DBEF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207.           </w:t>
            </w:r>
          </w:p>
        </w:tc>
        <w:tc>
          <w:tcPr>
            <w:tcW w:w="4521" w:type="dxa"/>
            <w:vAlign w:val="center"/>
          </w:tcPr>
          <w:p w14:paraId="28832F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Тубус для цистоскопии</w:t>
            </w:r>
          </w:p>
        </w:tc>
        <w:tc>
          <w:tcPr>
            <w:tcW w:w="9264" w:type="dxa"/>
            <w:vAlign w:val="bottom"/>
          </w:tcPr>
          <w:p w14:paraId="4BD34A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Тубус для цистоскопии d=15,5 Ch. Рабочая длина не менее 220мм не более 225мм. Два крана для подачи и отсоса жидкости. Обтуратор в комплекте, автоклавируемый</w:t>
            </w:r>
          </w:p>
        </w:tc>
      </w:tr>
      <w:tr w:rsidR="004751DA" w:rsidRPr="00112FC4" w14:paraId="36DEC71F" w14:textId="77777777" w:rsidTr="0030019D">
        <w:tc>
          <w:tcPr>
            <w:tcW w:w="1206" w:type="dxa"/>
            <w:vAlign w:val="center"/>
          </w:tcPr>
          <w:p w14:paraId="565B43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208.           </w:t>
            </w:r>
          </w:p>
        </w:tc>
        <w:tc>
          <w:tcPr>
            <w:tcW w:w="4521" w:type="dxa"/>
            <w:vAlign w:val="center"/>
          </w:tcPr>
          <w:p w14:paraId="0633FD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Тубус для цистоскопии</w:t>
            </w:r>
          </w:p>
        </w:tc>
        <w:tc>
          <w:tcPr>
            <w:tcW w:w="9264" w:type="dxa"/>
            <w:vAlign w:val="bottom"/>
          </w:tcPr>
          <w:p w14:paraId="13A187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Тубус для цистоскопии d=19,8 Ch. Рабочая длина не менее 230мм не более 235мм. Два крана для подачи и отсоса жидкости. Обтуратор в комплекте, автоклавируемый</w:t>
            </w:r>
          </w:p>
        </w:tc>
      </w:tr>
      <w:tr w:rsidR="004751DA" w:rsidRPr="00112FC4" w14:paraId="7A04B05B" w14:textId="77777777" w:rsidTr="0030019D">
        <w:tc>
          <w:tcPr>
            <w:tcW w:w="1206" w:type="dxa"/>
            <w:vAlign w:val="center"/>
          </w:tcPr>
          <w:p w14:paraId="1B89D0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209.           </w:t>
            </w:r>
          </w:p>
        </w:tc>
        <w:tc>
          <w:tcPr>
            <w:tcW w:w="4521" w:type="dxa"/>
            <w:vAlign w:val="center"/>
          </w:tcPr>
          <w:p w14:paraId="111DCD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Тубус для цистоскопии</w:t>
            </w:r>
          </w:p>
        </w:tc>
        <w:tc>
          <w:tcPr>
            <w:tcW w:w="9264" w:type="dxa"/>
            <w:vAlign w:val="bottom"/>
          </w:tcPr>
          <w:p w14:paraId="3F60A7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Тубус для цистоскопии d=21 Ch. Рабочая длина не менее 230мм не более 235мм. Два крана для подачи и отсоса жидкости. Обтуратор в комплекте, автоклавируемый</w:t>
            </w:r>
          </w:p>
        </w:tc>
      </w:tr>
      <w:tr w:rsidR="004751DA" w:rsidRPr="00112FC4" w14:paraId="2A64FC83" w14:textId="77777777" w:rsidTr="0030019D">
        <w:tc>
          <w:tcPr>
            <w:tcW w:w="1206" w:type="dxa"/>
            <w:vAlign w:val="center"/>
          </w:tcPr>
          <w:p w14:paraId="20EE7B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210.           </w:t>
            </w:r>
          </w:p>
        </w:tc>
        <w:tc>
          <w:tcPr>
            <w:tcW w:w="4521" w:type="dxa"/>
            <w:vAlign w:val="center"/>
          </w:tcPr>
          <w:p w14:paraId="77F6AC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Тубус для цистоскопии</w:t>
            </w:r>
          </w:p>
        </w:tc>
        <w:tc>
          <w:tcPr>
            <w:tcW w:w="9264" w:type="dxa"/>
            <w:vAlign w:val="bottom"/>
          </w:tcPr>
          <w:p w14:paraId="4D4D52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Тубус для цистоскопии d=22,5 Ch. Рабочая длина не менее 230мм не более 235мм. Два крана для подачи и отсоса жидкости. Обтуратор в комплекте, автоклавируемый</w:t>
            </w:r>
          </w:p>
        </w:tc>
      </w:tr>
      <w:tr w:rsidR="004751DA" w:rsidRPr="00112FC4" w14:paraId="1AD40DB1" w14:textId="77777777" w:rsidTr="0030019D">
        <w:tc>
          <w:tcPr>
            <w:tcW w:w="1206" w:type="dxa"/>
            <w:vAlign w:val="center"/>
          </w:tcPr>
          <w:p w14:paraId="7F37E8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211.           </w:t>
            </w:r>
          </w:p>
        </w:tc>
        <w:tc>
          <w:tcPr>
            <w:tcW w:w="4521" w:type="dxa"/>
            <w:vAlign w:val="center"/>
          </w:tcPr>
          <w:p w14:paraId="1EEA2D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Обтуратор визуальный</w:t>
            </w:r>
          </w:p>
        </w:tc>
        <w:tc>
          <w:tcPr>
            <w:tcW w:w="9264" w:type="dxa"/>
            <w:vAlign w:val="bottom"/>
          </w:tcPr>
          <w:p w14:paraId="18E16B0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Обтуратор визуальный совместим с тубусом для цистоскопии d=19,8 Ch, рабочая длина не менее 251мм не более 255мм. Предназначен для использования с эндоскопами 4 мм, автоклавируемый</w:t>
            </w:r>
          </w:p>
        </w:tc>
      </w:tr>
      <w:tr w:rsidR="004751DA" w:rsidRPr="00112FC4" w14:paraId="452EB8C9" w14:textId="77777777" w:rsidTr="0030019D">
        <w:tc>
          <w:tcPr>
            <w:tcW w:w="1206" w:type="dxa"/>
            <w:vAlign w:val="center"/>
          </w:tcPr>
          <w:p w14:paraId="541DF5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212.           </w:t>
            </w:r>
          </w:p>
        </w:tc>
        <w:tc>
          <w:tcPr>
            <w:tcW w:w="4521" w:type="dxa"/>
            <w:vAlign w:val="center"/>
          </w:tcPr>
          <w:p w14:paraId="1C5F09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Обтуратор визуальный</w:t>
            </w:r>
          </w:p>
        </w:tc>
        <w:tc>
          <w:tcPr>
            <w:tcW w:w="9264" w:type="dxa"/>
            <w:vAlign w:val="bottom"/>
          </w:tcPr>
          <w:p w14:paraId="04F4FA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Обтуратор визуальный совместим с тубусом для цистоскопии d=21 Ch, рабочая длина не менее 251мм не более 255мм. Предназначен для использования с эндоскопами 4 мм, автоклавируемый</w:t>
            </w:r>
          </w:p>
        </w:tc>
      </w:tr>
      <w:tr w:rsidR="004751DA" w:rsidRPr="00112FC4" w14:paraId="4F04D209" w14:textId="77777777" w:rsidTr="0030019D">
        <w:tc>
          <w:tcPr>
            <w:tcW w:w="1206" w:type="dxa"/>
            <w:vAlign w:val="center"/>
          </w:tcPr>
          <w:p w14:paraId="2C73DD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213.           </w:t>
            </w:r>
          </w:p>
        </w:tc>
        <w:tc>
          <w:tcPr>
            <w:tcW w:w="4521" w:type="dxa"/>
            <w:vAlign w:val="center"/>
          </w:tcPr>
          <w:p w14:paraId="740343D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Обтуратор визуальный</w:t>
            </w:r>
          </w:p>
        </w:tc>
        <w:tc>
          <w:tcPr>
            <w:tcW w:w="9264" w:type="dxa"/>
            <w:vAlign w:val="bottom"/>
          </w:tcPr>
          <w:p w14:paraId="3C4F73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Обтуратор визуальный совместим с тубусом для цистоскопии d=22,5 Ch, рабочая длина не менее 251мм не более 255мм. Предназначен для использования с эндоскопами 4 мм, автоклавируемый</w:t>
            </w:r>
          </w:p>
        </w:tc>
      </w:tr>
      <w:tr w:rsidR="004751DA" w:rsidRPr="00112FC4" w14:paraId="2FCE85E8" w14:textId="77777777" w:rsidTr="0030019D">
        <w:tc>
          <w:tcPr>
            <w:tcW w:w="1206" w:type="dxa"/>
            <w:vAlign w:val="center"/>
          </w:tcPr>
          <w:p w14:paraId="06FA8C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214.           </w:t>
            </w:r>
          </w:p>
        </w:tc>
        <w:tc>
          <w:tcPr>
            <w:tcW w:w="4521" w:type="dxa"/>
            <w:vAlign w:val="center"/>
          </w:tcPr>
          <w:p w14:paraId="54E032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Мостик телескопический</w:t>
            </w:r>
          </w:p>
        </w:tc>
        <w:tc>
          <w:tcPr>
            <w:tcW w:w="9264" w:type="dxa"/>
            <w:vAlign w:val="bottom"/>
          </w:tcPr>
          <w:p w14:paraId="380B97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Мостик телескопический без канала длина не менее 60мм не более 65мм, для соединения с тубусом для цистоскопии. Предназначен для эндоскопов 4 мм. , автоклавируемый</w:t>
            </w:r>
          </w:p>
        </w:tc>
      </w:tr>
      <w:tr w:rsidR="004751DA" w:rsidRPr="00112FC4" w14:paraId="3266DA3F" w14:textId="77777777" w:rsidTr="0030019D">
        <w:tc>
          <w:tcPr>
            <w:tcW w:w="1206" w:type="dxa"/>
            <w:vAlign w:val="center"/>
          </w:tcPr>
          <w:p w14:paraId="20F3CF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215.           </w:t>
            </w:r>
          </w:p>
        </w:tc>
        <w:tc>
          <w:tcPr>
            <w:tcW w:w="4521" w:type="dxa"/>
            <w:vAlign w:val="center"/>
          </w:tcPr>
          <w:p w14:paraId="4474E0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Мостик телескопический</w:t>
            </w:r>
          </w:p>
        </w:tc>
        <w:tc>
          <w:tcPr>
            <w:tcW w:w="9264" w:type="dxa"/>
            <w:vAlign w:val="bottom"/>
          </w:tcPr>
          <w:p w14:paraId="52C6DF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Мостик телескопический длина не менее 60мм не более 65мм, для соединения с тубусом для цистоскопии. Предназначен для эндоскопов 4 мм. Один инструментальный канал для инструмента диаметром 7 Ch., автоклавируемый</w:t>
            </w:r>
          </w:p>
        </w:tc>
      </w:tr>
      <w:tr w:rsidR="004751DA" w:rsidRPr="00112FC4" w14:paraId="0095552C" w14:textId="77777777" w:rsidTr="0030019D">
        <w:tc>
          <w:tcPr>
            <w:tcW w:w="1206" w:type="dxa"/>
            <w:vAlign w:val="center"/>
          </w:tcPr>
          <w:p w14:paraId="2ECF80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216.           </w:t>
            </w:r>
          </w:p>
        </w:tc>
        <w:tc>
          <w:tcPr>
            <w:tcW w:w="4521" w:type="dxa"/>
            <w:vAlign w:val="center"/>
          </w:tcPr>
          <w:p w14:paraId="697D96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Мостик телескопический</w:t>
            </w:r>
          </w:p>
        </w:tc>
        <w:tc>
          <w:tcPr>
            <w:tcW w:w="9264" w:type="dxa"/>
            <w:vAlign w:val="bottom"/>
          </w:tcPr>
          <w:p w14:paraId="121311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Мостик телескопический длина не менее 60мм не более 65мм, для соединения с тубусом для цистоскопии. Предназначен для эндоскопов 4 мм. Два инструментальных канала для инструментов диаметром 7 Ch., автоклавируемый</w:t>
            </w:r>
          </w:p>
        </w:tc>
      </w:tr>
      <w:tr w:rsidR="004751DA" w:rsidRPr="00112FC4" w14:paraId="3F3073ED" w14:textId="77777777" w:rsidTr="0030019D">
        <w:tc>
          <w:tcPr>
            <w:tcW w:w="1206" w:type="dxa"/>
            <w:vAlign w:val="center"/>
          </w:tcPr>
          <w:p w14:paraId="7BF131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217.           </w:t>
            </w:r>
          </w:p>
        </w:tc>
        <w:tc>
          <w:tcPr>
            <w:tcW w:w="4521" w:type="dxa"/>
            <w:vAlign w:val="center"/>
          </w:tcPr>
          <w:p w14:paraId="6F09D3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Подъемник Альбарран</w:t>
            </w:r>
          </w:p>
        </w:tc>
        <w:tc>
          <w:tcPr>
            <w:tcW w:w="9264" w:type="dxa"/>
            <w:vAlign w:val="bottom"/>
          </w:tcPr>
          <w:p w14:paraId="670829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Подъемник Альбарран, рабочая длина не менее 240мм не более 245мм, два инструментальных канала с кранами., автоклавируемый</w:t>
            </w:r>
          </w:p>
        </w:tc>
      </w:tr>
      <w:tr w:rsidR="004751DA" w:rsidRPr="00112FC4" w14:paraId="2A3632A6" w14:textId="77777777" w:rsidTr="0030019D">
        <w:tc>
          <w:tcPr>
            <w:tcW w:w="1206" w:type="dxa"/>
            <w:vAlign w:val="center"/>
          </w:tcPr>
          <w:p w14:paraId="40DC1E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218.           </w:t>
            </w:r>
          </w:p>
        </w:tc>
        <w:tc>
          <w:tcPr>
            <w:tcW w:w="4521" w:type="dxa"/>
            <w:vAlign w:val="center"/>
          </w:tcPr>
          <w:p w14:paraId="5787C8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 Луер</w:t>
            </w:r>
          </w:p>
        </w:tc>
        <w:tc>
          <w:tcPr>
            <w:tcW w:w="9264" w:type="dxa"/>
            <w:vAlign w:val="bottom"/>
          </w:tcPr>
          <w:p w14:paraId="0F14C0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 Луер, автоклавируемый</w:t>
            </w:r>
          </w:p>
        </w:tc>
      </w:tr>
      <w:tr w:rsidR="004751DA" w:rsidRPr="00112FC4" w14:paraId="011460A8" w14:textId="77777777" w:rsidTr="0030019D">
        <w:tc>
          <w:tcPr>
            <w:tcW w:w="1206" w:type="dxa"/>
            <w:vAlign w:val="center"/>
          </w:tcPr>
          <w:p w14:paraId="7C41D5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219.           </w:t>
            </w:r>
          </w:p>
        </w:tc>
        <w:tc>
          <w:tcPr>
            <w:tcW w:w="4521" w:type="dxa"/>
            <w:vAlign w:val="center"/>
          </w:tcPr>
          <w:p w14:paraId="04A9AA5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для удаления инородного тела для цистоскопии</w:t>
            </w:r>
          </w:p>
        </w:tc>
        <w:tc>
          <w:tcPr>
            <w:tcW w:w="9264" w:type="dxa"/>
            <w:vAlign w:val="bottom"/>
          </w:tcPr>
          <w:p w14:paraId="7BF856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гибкие типа Аллигатор 7Шр, длина не менее 410мм не более 415мм. Две бранши подвижны., автоклавируемый</w:t>
            </w:r>
          </w:p>
        </w:tc>
      </w:tr>
      <w:tr w:rsidR="004751DA" w:rsidRPr="00112FC4" w14:paraId="040688E5" w14:textId="77777777" w:rsidTr="0030019D">
        <w:tc>
          <w:tcPr>
            <w:tcW w:w="1206" w:type="dxa"/>
            <w:vAlign w:val="center"/>
          </w:tcPr>
          <w:p w14:paraId="05CCD0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220.           </w:t>
            </w:r>
          </w:p>
        </w:tc>
        <w:tc>
          <w:tcPr>
            <w:tcW w:w="4521" w:type="dxa"/>
            <w:vAlign w:val="center"/>
          </w:tcPr>
          <w:p w14:paraId="1D7A70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для удаления инородного тела для цистоскопии</w:t>
            </w:r>
          </w:p>
        </w:tc>
        <w:tc>
          <w:tcPr>
            <w:tcW w:w="9264" w:type="dxa"/>
            <w:vAlign w:val="bottom"/>
          </w:tcPr>
          <w:p w14:paraId="7D38B8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гибкие типа Крысиный зуб 7Шр, длина не менее 410мм не более 415мм. Две бранши подвижны., автоклавируемый</w:t>
            </w:r>
          </w:p>
        </w:tc>
      </w:tr>
      <w:tr w:rsidR="004751DA" w:rsidRPr="00112FC4" w14:paraId="5CCF6AD4" w14:textId="77777777" w:rsidTr="0030019D">
        <w:tc>
          <w:tcPr>
            <w:tcW w:w="1206" w:type="dxa"/>
            <w:vAlign w:val="center"/>
          </w:tcPr>
          <w:p w14:paraId="09BE69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221.           </w:t>
            </w:r>
          </w:p>
        </w:tc>
        <w:tc>
          <w:tcPr>
            <w:tcW w:w="4521" w:type="dxa"/>
            <w:vAlign w:val="center"/>
          </w:tcPr>
          <w:p w14:paraId="68E8B2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биопсийные для цистоскопии</w:t>
            </w:r>
          </w:p>
        </w:tc>
        <w:tc>
          <w:tcPr>
            <w:tcW w:w="9264" w:type="dxa"/>
            <w:vAlign w:val="bottom"/>
          </w:tcPr>
          <w:p w14:paraId="422692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гибкие биопсийные 7Шр, длина не менее 410мм не более 415мм. Две бранши подвижны., автоклавируемый</w:t>
            </w:r>
          </w:p>
        </w:tc>
      </w:tr>
      <w:tr w:rsidR="004751DA" w:rsidRPr="00112FC4" w14:paraId="6824D782" w14:textId="77777777" w:rsidTr="0030019D">
        <w:tc>
          <w:tcPr>
            <w:tcW w:w="1206" w:type="dxa"/>
            <w:vAlign w:val="center"/>
          </w:tcPr>
          <w:p w14:paraId="1C422C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222.           </w:t>
            </w:r>
          </w:p>
        </w:tc>
        <w:tc>
          <w:tcPr>
            <w:tcW w:w="4521" w:type="dxa"/>
            <w:vAlign w:val="center"/>
          </w:tcPr>
          <w:p w14:paraId="31B3AF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цистоскопии</w:t>
            </w:r>
          </w:p>
        </w:tc>
        <w:tc>
          <w:tcPr>
            <w:tcW w:w="9264" w:type="dxa"/>
            <w:vAlign w:val="bottom"/>
          </w:tcPr>
          <w:p w14:paraId="554F8EC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гибкие 7Шр, длина не менее 410мм не более 415мм. Одна бранша подвижна., автоклавируемый</w:t>
            </w:r>
          </w:p>
        </w:tc>
      </w:tr>
      <w:tr w:rsidR="004751DA" w:rsidRPr="00112FC4" w14:paraId="518DD460" w14:textId="77777777" w:rsidTr="0030019D">
        <w:tc>
          <w:tcPr>
            <w:tcW w:w="1206" w:type="dxa"/>
            <w:vAlign w:val="center"/>
          </w:tcPr>
          <w:p w14:paraId="686C7C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223.           </w:t>
            </w:r>
          </w:p>
        </w:tc>
        <w:tc>
          <w:tcPr>
            <w:tcW w:w="4521" w:type="dxa"/>
            <w:vAlign w:val="center"/>
          </w:tcPr>
          <w:p w14:paraId="24DFF9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для удаления инородного тела для цистоскопии</w:t>
            </w:r>
          </w:p>
        </w:tc>
        <w:tc>
          <w:tcPr>
            <w:tcW w:w="9264" w:type="dxa"/>
            <w:vAlign w:val="bottom"/>
          </w:tcPr>
          <w:p w14:paraId="3F6645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гибкие для каменной дорожки 7Шр, длина не менее 410мм не более 415мм. Две бранши подвижны., автоклавируемый</w:t>
            </w:r>
          </w:p>
        </w:tc>
      </w:tr>
      <w:tr w:rsidR="004751DA" w:rsidRPr="00112FC4" w14:paraId="0CB6B180" w14:textId="77777777" w:rsidTr="0030019D">
        <w:tc>
          <w:tcPr>
            <w:tcW w:w="1206" w:type="dxa"/>
            <w:vAlign w:val="center"/>
          </w:tcPr>
          <w:p w14:paraId="49193E9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224.           </w:t>
            </w:r>
          </w:p>
        </w:tc>
        <w:tc>
          <w:tcPr>
            <w:tcW w:w="4521" w:type="dxa"/>
            <w:vAlign w:val="center"/>
          </w:tcPr>
          <w:p w14:paraId="688401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для удаления инородного тела для цистоскопии</w:t>
            </w:r>
          </w:p>
        </w:tc>
        <w:tc>
          <w:tcPr>
            <w:tcW w:w="9264" w:type="dxa"/>
            <w:vAlign w:val="bottom"/>
          </w:tcPr>
          <w:p w14:paraId="2B44E2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гибкие типа Аллигатор 5Шр, длина не менее 410мм не более 415мм. Две бранши подвижны., автоклавируемый</w:t>
            </w:r>
          </w:p>
        </w:tc>
      </w:tr>
      <w:tr w:rsidR="004751DA" w:rsidRPr="00112FC4" w14:paraId="18C40B93" w14:textId="77777777" w:rsidTr="0030019D">
        <w:tc>
          <w:tcPr>
            <w:tcW w:w="1206" w:type="dxa"/>
            <w:vAlign w:val="center"/>
          </w:tcPr>
          <w:p w14:paraId="57C436C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225.           </w:t>
            </w:r>
          </w:p>
        </w:tc>
        <w:tc>
          <w:tcPr>
            <w:tcW w:w="4521" w:type="dxa"/>
            <w:vAlign w:val="center"/>
          </w:tcPr>
          <w:p w14:paraId="1D75F1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биопсийные для цистоскопии</w:t>
            </w:r>
          </w:p>
        </w:tc>
        <w:tc>
          <w:tcPr>
            <w:tcW w:w="9264" w:type="dxa"/>
            <w:vAlign w:val="bottom"/>
          </w:tcPr>
          <w:p w14:paraId="50AD05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гибкие биопсийные 5Шр, длина не менее 410мм не более 415мм. Две бранши подвижны.</w:t>
            </w:r>
          </w:p>
        </w:tc>
      </w:tr>
      <w:tr w:rsidR="004751DA" w:rsidRPr="00112FC4" w14:paraId="1CE56DEC" w14:textId="77777777" w:rsidTr="0030019D">
        <w:tc>
          <w:tcPr>
            <w:tcW w:w="1206" w:type="dxa"/>
            <w:vAlign w:val="center"/>
          </w:tcPr>
          <w:p w14:paraId="33FCBD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226.           </w:t>
            </w:r>
          </w:p>
        </w:tc>
        <w:tc>
          <w:tcPr>
            <w:tcW w:w="4521" w:type="dxa"/>
            <w:vAlign w:val="center"/>
          </w:tcPr>
          <w:p w14:paraId="01F238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цистоскопии</w:t>
            </w:r>
          </w:p>
        </w:tc>
        <w:tc>
          <w:tcPr>
            <w:tcW w:w="9264" w:type="dxa"/>
            <w:vAlign w:val="bottom"/>
          </w:tcPr>
          <w:p w14:paraId="4476CE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гибкие 5Шр, длина не менее 410мм не более 415мм. Одна бранша подвижна., автоклавируемый</w:t>
            </w:r>
          </w:p>
        </w:tc>
      </w:tr>
      <w:tr w:rsidR="004751DA" w:rsidRPr="00112FC4" w14:paraId="6FBDC2BA" w14:textId="77777777" w:rsidTr="0030019D">
        <w:tc>
          <w:tcPr>
            <w:tcW w:w="1206" w:type="dxa"/>
            <w:vAlign w:val="center"/>
          </w:tcPr>
          <w:p w14:paraId="28B6B1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227.           </w:t>
            </w:r>
          </w:p>
        </w:tc>
        <w:tc>
          <w:tcPr>
            <w:tcW w:w="4521" w:type="dxa"/>
            <w:vAlign w:val="center"/>
          </w:tcPr>
          <w:p w14:paraId="03C93E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для удаления инородного тела для цистоскопии</w:t>
            </w:r>
          </w:p>
        </w:tc>
        <w:tc>
          <w:tcPr>
            <w:tcW w:w="9264" w:type="dxa"/>
            <w:vAlign w:val="bottom"/>
          </w:tcPr>
          <w:p w14:paraId="5A6F02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гибкие для каменной дорожки 5Шр, длина не менее 410мм не более 415мм. Две бранши подвижны., автоклавируемый</w:t>
            </w:r>
          </w:p>
        </w:tc>
      </w:tr>
      <w:tr w:rsidR="004751DA" w:rsidRPr="00112FC4" w14:paraId="340F8101" w14:textId="77777777" w:rsidTr="0030019D">
        <w:tc>
          <w:tcPr>
            <w:tcW w:w="1206" w:type="dxa"/>
            <w:vAlign w:val="center"/>
          </w:tcPr>
          <w:p w14:paraId="5DE448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228.           </w:t>
            </w:r>
          </w:p>
        </w:tc>
        <w:tc>
          <w:tcPr>
            <w:tcW w:w="4521" w:type="dxa"/>
            <w:vAlign w:val="center"/>
          </w:tcPr>
          <w:p w14:paraId="19B710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для удаления инородного тела для уретерореноскопа</w:t>
            </w:r>
          </w:p>
        </w:tc>
        <w:tc>
          <w:tcPr>
            <w:tcW w:w="9264" w:type="dxa"/>
            <w:vAlign w:val="bottom"/>
          </w:tcPr>
          <w:p w14:paraId="1F0F96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полужесткие типа Аллигатор 5Шр, длина не менее 600мм не более 605мм. Две бранши подвижны., автоклавируемый</w:t>
            </w:r>
          </w:p>
        </w:tc>
      </w:tr>
      <w:tr w:rsidR="004751DA" w:rsidRPr="00112FC4" w14:paraId="4344C206" w14:textId="77777777" w:rsidTr="0030019D">
        <w:tc>
          <w:tcPr>
            <w:tcW w:w="1206" w:type="dxa"/>
            <w:vAlign w:val="center"/>
          </w:tcPr>
          <w:p w14:paraId="51D4DEC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229.           </w:t>
            </w:r>
          </w:p>
        </w:tc>
        <w:tc>
          <w:tcPr>
            <w:tcW w:w="4521" w:type="dxa"/>
            <w:vAlign w:val="center"/>
          </w:tcPr>
          <w:p w14:paraId="6E7342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для удаления инородного тела для уретерореноскопа</w:t>
            </w:r>
          </w:p>
        </w:tc>
        <w:tc>
          <w:tcPr>
            <w:tcW w:w="9264" w:type="dxa"/>
            <w:vAlign w:val="bottom"/>
          </w:tcPr>
          <w:p w14:paraId="56D84E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полужесткие типа Крысиный зуб 5Шр, длина не менее 600мм не более 605мм. Две бранши подвижны., автоклавируемый</w:t>
            </w:r>
          </w:p>
        </w:tc>
      </w:tr>
      <w:tr w:rsidR="004751DA" w:rsidRPr="00112FC4" w14:paraId="64343CCB" w14:textId="77777777" w:rsidTr="0030019D">
        <w:tc>
          <w:tcPr>
            <w:tcW w:w="1206" w:type="dxa"/>
            <w:vAlign w:val="center"/>
          </w:tcPr>
          <w:p w14:paraId="3FD43C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230.           </w:t>
            </w:r>
          </w:p>
        </w:tc>
        <w:tc>
          <w:tcPr>
            <w:tcW w:w="4521" w:type="dxa"/>
            <w:vAlign w:val="center"/>
          </w:tcPr>
          <w:p w14:paraId="4C273E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биопсийные для уретерореноскопа</w:t>
            </w:r>
          </w:p>
        </w:tc>
        <w:tc>
          <w:tcPr>
            <w:tcW w:w="9264" w:type="dxa"/>
            <w:vAlign w:val="bottom"/>
          </w:tcPr>
          <w:p w14:paraId="18A745F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полужесткие биопсийные 5Шр, длина не менее 600мм не более 605мм. Две бранши подвижны., автоклавируемый</w:t>
            </w:r>
          </w:p>
        </w:tc>
      </w:tr>
      <w:tr w:rsidR="004751DA" w:rsidRPr="00112FC4" w14:paraId="26E51F20" w14:textId="77777777" w:rsidTr="0030019D">
        <w:tc>
          <w:tcPr>
            <w:tcW w:w="1206" w:type="dxa"/>
            <w:vAlign w:val="center"/>
          </w:tcPr>
          <w:p w14:paraId="430D21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231.           </w:t>
            </w:r>
          </w:p>
        </w:tc>
        <w:tc>
          <w:tcPr>
            <w:tcW w:w="4521" w:type="dxa"/>
            <w:vAlign w:val="center"/>
          </w:tcPr>
          <w:p w14:paraId="69D27D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уретерореноскопа</w:t>
            </w:r>
          </w:p>
        </w:tc>
        <w:tc>
          <w:tcPr>
            <w:tcW w:w="9264" w:type="dxa"/>
            <w:vAlign w:val="bottom"/>
          </w:tcPr>
          <w:p w14:paraId="4B2008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полужесткие 5Шр, длина не менее 600мм не более 605мм. Одна бранша подвижна., автоклавируемый</w:t>
            </w:r>
          </w:p>
        </w:tc>
      </w:tr>
      <w:tr w:rsidR="004751DA" w:rsidRPr="00112FC4" w14:paraId="3D9A232E" w14:textId="77777777" w:rsidTr="0030019D">
        <w:tc>
          <w:tcPr>
            <w:tcW w:w="1206" w:type="dxa"/>
            <w:vAlign w:val="center"/>
          </w:tcPr>
          <w:p w14:paraId="3EE7E4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232.           </w:t>
            </w:r>
          </w:p>
        </w:tc>
        <w:tc>
          <w:tcPr>
            <w:tcW w:w="4521" w:type="dxa"/>
            <w:vAlign w:val="center"/>
          </w:tcPr>
          <w:p w14:paraId="613595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для удаления инородного тела для уретерореноскопа</w:t>
            </w:r>
          </w:p>
        </w:tc>
        <w:tc>
          <w:tcPr>
            <w:tcW w:w="9264" w:type="dxa"/>
            <w:vAlign w:val="bottom"/>
          </w:tcPr>
          <w:p w14:paraId="5FBF01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полужесткие для каменной дорожки 5Шр, длина не менее 600мм не более 605мм. Две бранши подвижны., автоклавируемый</w:t>
            </w:r>
          </w:p>
        </w:tc>
      </w:tr>
      <w:tr w:rsidR="004751DA" w:rsidRPr="00112FC4" w14:paraId="53F42B3E" w14:textId="77777777" w:rsidTr="0030019D">
        <w:tc>
          <w:tcPr>
            <w:tcW w:w="1206" w:type="dxa"/>
            <w:vAlign w:val="center"/>
          </w:tcPr>
          <w:p w14:paraId="5D4462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233.           </w:t>
            </w:r>
          </w:p>
        </w:tc>
        <w:tc>
          <w:tcPr>
            <w:tcW w:w="4521" w:type="dxa"/>
            <w:vAlign w:val="center"/>
          </w:tcPr>
          <w:p w14:paraId="237BB5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уретерореноскопа</w:t>
            </w:r>
          </w:p>
        </w:tc>
        <w:tc>
          <w:tcPr>
            <w:tcW w:w="9264" w:type="dxa"/>
            <w:vAlign w:val="bottom"/>
          </w:tcPr>
          <w:p w14:paraId="5BE0A3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полужесткие 4Шр, длина не менее 600мм не более 605мм. Одна бранша подвижна., автоклавируемый</w:t>
            </w:r>
          </w:p>
        </w:tc>
      </w:tr>
      <w:tr w:rsidR="004751DA" w:rsidRPr="00112FC4" w14:paraId="2197BBBD" w14:textId="77777777" w:rsidTr="0030019D">
        <w:tc>
          <w:tcPr>
            <w:tcW w:w="1206" w:type="dxa"/>
            <w:vAlign w:val="center"/>
          </w:tcPr>
          <w:p w14:paraId="592BCBF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234.           </w:t>
            </w:r>
          </w:p>
        </w:tc>
        <w:tc>
          <w:tcPr>
            <w:tcW w:w="4521" w:type="dxa"/>
            <w:vAlign w:val="center"/>
          </w:tcPr>
          <w:p w14:paraId="003D29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биопсийные для уретерореноскопа</w:t>
            </w:r>
          </w:p>
        </w:tc>
        <w:tc>
          <w:tcPr>
            <w:tcW w:w="9264" w:type="dxa"/>
            <w:vAlign w:val="bottom"/>
          </w:tcPr>
          <w:p w14:paraId="45712B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полужесткие биопсийные 4Шр, длина не менее 600мм не более 605мм. Две бранши подвижны., автоклавируемый</w:t>
            </w:r>
          </w:p>
        </w:tc>
      </w:tr>
      <w:tr w:rsidR="004751DA" w:rsidRPr="00112FC4" w14:paraId="7097BC1F" w14:textId="77777777" w:rsidTr="0030019D">
        <w:tc>
          <w:tcPr>
            <w:tcW w:w="1206" w:type="dxa"/>
            <w:vAlign w:val="center"/>
          </w:tcPr>
          <w:p w14:paraId="550A06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235.           </w:t>
            </w:r>
          </w:p>
        </w:tc>
        <w:tc>
          <w:tcPr>
            <w:tcW w:w="4521" w:type="dxa"/>
            <w:vAlign w:val="center"/>
          </w:tcPr>
          <w:p w14:paraId="7CA613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для удаления инородного тела для уретерореноскопа</w:t>
            </w:r>
          </w:p>
        </w:tc>
        <w:tc>
          <w:tcPr>
            <w:tcW w:w="9264" w:type="dxa"/>
            <w:vAlign w:val="bottom"/>
          </w:tcPr>
          <w:p w14:paraId="0A4769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полужесткие типа Аллигатор 4Шр, длина не менее 600мм не более 605мм. Две бранши подвижны., автоклавируемый</w:t>
            </w:r>
          </w:p>
        </w:tc>
      </w:tr>
      <w:tr w:rsidR="004751DA" w:rsidRPr="00112FC4" w14:paraId="2A98F34C" w14:textId="77777777" w:rsidTr="0030019D">
        <w:tc>
          <w:tcPr>
            <w:tcW w:w="1206" w:type="dxa"/>
            <w:vAlign w:val="center"/>
          </w:tcPr>
          <w:p w14:paraId="0818DB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236.           </w:t>
            </w:r>
          </w:p>
        </w:tc>
        <w:tc>
          <w:tcPr>
            <w:tcW w:w="4521" w:type="dxa"/>
            <w:vAlign w:val="center"/>
          </w:tcPr>
          <w:p w14:paraId="3CA9F9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для удаления инородного тела для уретерореноскопа</w:t>
            </w:r>
          </w:p>
        </w:tc>
        <w:tc>
          <w:tcPr>
            <w:tcW w:w="9264" w:type="dxa"/>
            <w:vAlign w:val="bottom"/>
          </w:tcPr>
          <w:p w14:paraId="5FE68C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полужесткие типа Крысиный зуб 4Шр, длина не менее 600мм не более 605мм. Две бранши подвижны., автоклавируемый</w:t>
            </w:r>
          </w:p>
        </w:tc>
      </w:tr>
      <w:tr w:rsidR="004751DA" w:rsidRPr="00112FC4" w14:paraId="0E384B03" w14:textId="77777777" w:rsidTr="0030019D">
        <w:tc>
          <w:tcPr>
            <w:tcW w:w="1206" w:type="dxa"/>
            <w:vAlign w:val="center"/>
          </w:tcPr>
          <w:p w14:paraId="48BA73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237.           </w:t>
            </w:r>
          </w:p>
        </w:tc>
        <w:tc>
          <w:tcPr>
            <w:tcW w:w="4521" w:type="dxa"/>
            <w:vAlign w:val="center"/>
          </w:tcPr>
          <w:p w14:paraId="33DFFF5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для удаления инородного тела для уретерореноскопа</w:t>
            </w:r>
          </w:p>
        </w:tc>
        <w:tc>
          <w:tcPr>
            <w:tcW w:w="9264" w:type="dxa"/>
            <w:vAlign w:val="bottom"/>
          </w:tcPr>
          <w:p w14:paraId="3352E5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полужесктие для каменной дорожки 4Шр, длина не менее 600мм не более 605мм. Две бранши подвижны., автоклавируемый</w:t>
            </w:r>
          </w:p>
        </w:tc>
      </w:tr>
      <w:tr w:rsidR="004751DA" w:rsidRPr="00112FC4" w14:paraId="49777E9A" w14:textId="77777777" w:rsidTr="0030019D">
        <w:tc>
          <w:tcPr>
            <w:tcW w:w="1206" w:type="dxa"/>
            <w:vAlign w:val="center"/>
          </w:tcPr>
          <w:p w14:paraId="20A25F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238.           </w:t>
            </w:r>
          </w:p>
        </w:tc>
        <w:tc>
          <w:tcPr>
            <w:tcW w:w="4521" w:type="dxa"/>
            <w:vAlign w:val="center"/>
          </w:tcPr>
          <w:p w14:paraId="1030A8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резектоскопа</w:t>
            </w:r>
          </w:p>
        </w:tc>
        <w:tc>
          <w:tcPr>
            <w:tcW w:w="9264" w:type="dxa"/>
            <w:vAlign w:val="bottom"/>
          </w:tcPr>
          <w:p w14:paraId="35AD03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резектоскопа 4мм, длина не менее 300мм не более 305мм, угол направления наблюдения 30°, автоклавируемый</w:t>
            </w:r>
          </w:p>
        </w:tc>
      </w:tr>
      <w:tr w:rsidR="004751DA" w:rsidRPr="00112FC4" w14:paraId="500530AF" w14:textId="77777777" w:rsidTr="0030019D">
        <w:tc>
          <w:tcPr>
            <w:tcW w:w="1206" w:type="dxa"/>
            <w:vAlign w:val="center"/>
          </w:tcPr>
          <w:p w14:paraId="0840BD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239.           </w:t>
            </w:r>
          </w:p>
        </w:tc>
        <w:tc>
          <w:tcPr>
            <w:tcW w:w="4521" w:type="dxa"/>
            <w:vAlign w:val="center"/>
          </w:tcPr>
          <w:p w14:paraId="36B0C7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резектоскопа</w:t>
            </w:r>
          </w:p>
        </w:tc>
        <w:tc>
          <w:tcPr>
            <w:tcW w:w="9264" w:type="dxa"/>
            <w:vAlign w:val="bottom"/>
          </w:tcPr>
          <w:p w14:paraId="36CF76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резектоскопа 4мм, длина не менее 300мм не более 305мм, угол направления наблюдения 12°, автоклавируемый</w:t>
            </w:r>
          </w:p>
        </w:tc>
      </w:tr>
      <w:tr w:rsidR="004751DA" w:rsidRPr="00112FC4" w14:paraId="6722F6D8" w14:textId="77777777" w:rsidTr="0030019D">
        <w:tc>
          <w:tcPr>
            <w:tcW w:w="1206" w:type="dxa"/>
            <w:vAlign w:val="center"/>
          </w:tcPr>
          <w:p w14:paraId="72297B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240.           </w:t>
            </w:r>
          </w:p>
        </w:tc>
        <w:tc>
          <w:tcPr>
            <w:tcW w:w="4521" w:type="dxa"/>
            <w:vAlign w:val="center"/>
          </w:tcPr>
          <w:p w14:paraId="3C6FB9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Световодный кабель</w:t>
            </w:r>
          </w:p>
        </w:tc>
        <w:tc>
          <w:tcPr>
            <w:tcW w:w="9264" w:type="dxa"/>
            <w:vAlign w:val="bottom"/>
          </w:tcPr>
          <w:p w14:paraId="2519BA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Световодный кабель для эндоскопов диаметром 4 и 2,7мм, длина не менее 300мм не более 305мм, автоклавируемый</w:t>
            </w:r>
          </w:p>
        </w:tc>
      </w:tr>
      <w:tr w:rsidR="004751DA" w:rsidRPr="00112FC4" w14:paraId="1EBEA73D" w14:textId="77777777" w:rsidTr="0030019D">
        <w:tc>
          <w:tcPr>
            <w:tcW w:w="1206" w:type="dxa"/>
            <w:vAlign w:val="center"/>
          </w:tcPr>
          <w:p w14:paraId="4364A3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241.           </w:t>
            </w:r>
          </w:p>
        </w:tc>
        <w:tc>
          <w:tcPr>
            <w:tcW w:w="4521" w:type="dxa"/>
            <w:vAlign w:val="center"/>
          </w:tcPr>
          <w:p w14:paraId="06E6CF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Световодный кабель</w:t>
            </w:r>
          </w:p>
        </w:tc>
        <w:tc>
          <w:tcPr>
            <w:tcW w:w="9264" w:type="dxa"/>
            <w:vAlign w:val="bottom"/>
          </w:tcPr>
          <w:p w14:paraId="5FAD84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Световодный кабель для эндоскопов диаметром 4 и 2,7 мм, длина не менее 230мм не более 235мм, автоклавируемый</w:t>
            </w:r>
          </w:p>
        </w:tc>
      </w:tr>
      <w:tr w:rsidR="004751DA" w:rsidRPr="00112FC4" w14:paraId="6AF91F32" w14:textId="77777777" w:rsidTr="0030019D">
        <w:tc>
          <w:tcPr>
            <w:tcW w:w="1206" w:type="dxa"/>
            <w:vAlign w:val="center"/>
          </w:tcPr>
          <w:p w14:paraId="13228D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242.           </w:t>
            </w:r>
          </w:p>
        </w:tc>
        <w:tc>
          <w:tcPr>
            <w:tcW w:w="4521" w:type="dxa"/>
            <w:vAlign w:val="center"/>
          </w:tcPr>
          <w:p w14:paraId="2FA9A5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Тубус для резектоскопии</w:t>
            </w:r>
          </w:p>
        </w:tc>
        <w:tc>
          <w:tcPr>
            <w:tcW w:w="9264" w:type="dxa"/>
            <w:vAlign w:val="bottom"/>
          </w:tcPr>
          <w:p w14:paraId="1A3E817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Тубус для резектоскопии 26/24Ch. Длина длина не менее 200мм не более 205мм. Разборный. Состоит из внешнего и внутреннего тубуса. Керамический изолятор дистальной части. Два крана для подачи и отсоса жидкости. Обтуратор стандарный в комплекте. Предназначен для использования с рабочим элементом резектоскопа,  с эндоскопами 4 мм, с углом направления 12 и 30°автоклавируемый</w:t>
            </w:r>
          </w:p>
        </w:tc>
      </w:tr>
      <w:tr w:rsidR="004751DA" w:rsidRPr="00112FC4" w14:paraId="680DCE00" w14:textId="77777777" w:rsidTr="0030019D">
        <w:tc>
          <w:tcPr>
            <w:tcW w:w="1206" w:type="dxa"/>
            <w:vAlign w:val="center"/>
          </w:tcPr>
          <w:p w14:paraId="722EBC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243.           </w:t>
            </w:r>
          </w:p>
        </w:tc>
        <w:tc>
          <w:tcPr>
            <w:tcW w:w="4521" w:type="dxa"/>
            <w:vAlign w:val="center"/>
          </w:tcPr>
          <w:p w14:paraId="05F3CD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Обтуратор визуальный</w:t>
            </w:r>
          </w:p>
        </w:tc>
        <w:tc>
          <w:tcPr>
            <w:tcW w:w="9264" w:type="dxa"/>
            <w:vAlign w:val="bottom"/>
          </w:tcPr>
          <w:p w14:paraId="7530B1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Обтуратор визуальный совместим с тубусом для резектоскопии, длина не менее 310мм не более 315мм. Предназначен для использования с эндоскопами 4 мм, с углом направления 30° , автоклавируемый</w:t>
            </w:r>
          </w:p>
        </w:tc>
      </w:tr>
      <w:tr w:rsidR="004751DA" w:rsidRPr="00112FC4" w14:paraId="1FA98661" w14:textId="77777777" w:rsidTr="0030019D">
        <w:tc>
          <w:tcPr>
            <w:tcW w:w="1206" w:type="dxa"/>
            <w:vAlign w:val="center"/>
          </w:tcPr>
          <w:p w14:paraId="74A4D4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244.           </w:t>
            </w:r>
          </w:p>
        </w:tc>
        <w:tc>
          <w:tcPr>
            <w:tcW w:w="4521" w:type="dxa"/>
            <w:vAlign w:val="center"/>
          </w:tcPr>
          <w:p w14:paraId="7280DD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Активный рабочий элемент</w:t>
            </w:r>
          </w:p>
        </w:tc>
        <w:tc>
          <w:tcPr>
            <w:tcW w:w="9264" w:type="dxa"/>
            <w:vAlign w:val="bottom"/>
          </w:tcPr>
          <w:p w14:paraId="54B0DA0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Активный рабочий элемент резектоскопа, гибридного типа, длина не менее 188мм не более 193мм, предназначен для гистерорезектоскопии и трансуретральной резекции (ТУР) в монополярном и биполярном режимах работы. Совместим с эндоскопом 4 мм.  Автоклавируемый</w:t>
            </w:r>
          </w:p>
        </w:tc>
      </w:tr>
      <w:tr w:rsidR="004751DA" w:rsidRPr="00112FC4" w14:paraId="71C3A663" w14:textId="77777777" w:rsidTr="0030019D">
        <w:tc>
          <w:tcPr>
            <w:tcW w:w="1206" w:type="dxa"/>
            <w:vAlign w:val="center"/>
          </w:tcPr>
          <w:p w14:paraId="4594FB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245.           </w:t>
            </w:r>
          </w:p>
        </w:tc>
        <w:tc>
          <w:tcPr>
            <w:tcW w:w="4521" w:type="dxa"/>
            <w:vAlign w:val="center"/>
          </w:tcPr>
          <w:p w14:paraId="7F7E43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Пассивный рабочий элемент</w:t>
            </w:r>
          </w:p>
        </w:tc>
        <w:tc>
          <w:tcPr>
            <w:tcW w:w="9264" w:type="dxa"/>
            <w:vAlign w:val="bottom"/>
          </w:tcPr>
          <w:p w14:paraId="29E92F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Пассивный рабочий элемент резектоскопа, гибридного типа, длина не менее 188мм не более 193мм, предназначен для гистерорезектоскопии и трансуретральной резекции (ТУР) в монополярном и биполярном режимах работы. Совместим с эндоскопом 4 мм.</w:t>
            </w:r>
          </w:p>
        </w:tc>
      </w:tr>
      <w:tr w:rsidR="004751DA" w:rsidRPr="00112FC4" w14:paraId="6D4D3CEB" w14:textId="77777777" w:rsidTr="0030019D">
        <w:tc>
          <w:tcPr>
            <w:tcW w:w="1206" w:type="dxa"/>
            <w:vAlign w:val="center"/>
          </w:tcPr>
          <w:p w14:paraId="79D32A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246.           </w:t>
            </w:r>
          </w:p>
        </w:tc>
        <w:tc>
          <w:tcPr>
            <w:tcW w:w="4521" w:type="dxa"/>
            <w:vAlign w:val="center"/>
          </w:tcPr>
          <w:p w14:paraId="350DEC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w:t>
            </w:r>
          </w:p>
        </w:tc>
        <w:tc>
          <w:tcPr>
            <w:tcW w:w="9264" w:type="dxa"/>
            <w:vAlign w:val="bottom"/>
          </w:tcPr>
          <w:p w14:paraId="723EC6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для резектоскопии 24Шр, форма электрода - петля прямая. Длина не менее 285мм не более 290мм, одноштырьковый, предназанчен для использования с резектоскопом гибридного типа. Возможность использования в монополярном и биполярном режиме.</w:t>
            </w:r>
          </w:p>
        </w:tc>
      </w:tr>
      <w:tr w:rsidR="004751DA" w:rsidRPr="00112FC4" w14:paraId="026F4811" w14:textId="77777777" w:rsidTr="0030019D">
        <w:tc>
          <w:tcPr>
            <w:tcW w:w="1206" w:type="dxa"/>
            <w:vAlign w:val="center"/>
          </w:tcPr>
          <w:p w14:paraId="472700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247.           </w:t>
            </w:r>
          </w:p>
        </w:tc>
        <w:tc>
          <w:tcPr>
            <w:tcW w:w="4521" w:type="dxa"/>
            <w:vAlign w:val="center"/>
          </w:tcPr>
          <w:p w14:paraId="3E5974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w:t>
            </w:r>
          </w:p>
        </w:tc>
        <w:tc>
          <w:tcPr>
            <w:tcW w:w="9264" w:type="dxa"/>
            <w:vAlign w:val="bottom"/>
          </w:tcPr>
          <w:p w14:paraId="08E2DE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для резектоскопии 24Шр, форма электрода - петля изогнутая под углом 30˚ Длина не менее 285мм не более 290мм, одноштырьковый, предназанчен для использования с резектоскопом гибридного типа. Возможность использования в монополярном и биполярном режиме.</w:t>
            </w:r>
          </w:p>
        </w:tc>
      </w:tr>
      <w:tr w:rsidR="004751DA" w:rsidRPr="00112FC4" w14:paraId="7F108EC0" w14:textId="77777777" w:rsidTr="0030019D">
        <w:tc>
          <w:tcPr>
            <w:tcW w:w="1206" w:type="dxa"/>
            <w:vAlign w:val="center"/>
          </w:tcPr>
          <w:p w14:paraId="022C65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248.           </w:t>
            </w:r>
          </w:p>
        </w:tc>
        <w:tc>
          <w:tcPr>
            <w:tcW w:w="4521" w:type="dxa"/>
            <w:vAlign w:val="center"/>
          </w:tcPr>
          <w:p w14:paraId="7C43A6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w:t>
            </w:r>
          </w:p>
        </w:tc>
        <w:tc>
          <w:tcPr>
            <w:tcW w:w="9264" w:type="dxa"/>
            <w:vAlign w:val="bottom"/>
          </w:tcPr>
          <w:p w14:paraId="4A6425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для резектоскопии 24Шр, форма электрода - петля усиленная изогнутая под углом 90˚ Длина не менее 285мм не более 290мм, одноштырьковый, предназанчен для использования с резектоскопом гибридного типа. Возможность использования в монополярном и биполярном режиме.</w:t>
            </w:r>
          </w:p>
        </w:tc>
      </w:tr>
      <w:tr w:rsidR="004751DA" w:rsidRPr="00112FC4" w14:paraId="3375550C" w14:textId="77777777" w:rsidTr="0030019D">
        <w:tc>
          <w:tcPr>
            <w:tcW w:w="1206" w:type="dxa"/>
            <w:vAlign w:val="center"/>
          </w:tcPr>
          <w:p w14:paraId="394153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249.           </w:t>
            </w:r>
          </w:p>
        </w:tc>
        <w:tc>
          <w:tcPr>
            <w:tcW w:w="4521" w:type="dxa"/>
            <w:vAlign w:val="center"/>
          </w:tcPr>
          <w:p w14:paraId="1A381F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w:t>
            </w:r>
          </w:p>
        </w:tc>
        <w:tc>
          <w:tcPr>
            <w:tcW w:w="9264" w:type="dxa"/>
            <w:vAlign w:val="bottom"/>
          </w:tcPr>
          <w:p w14:paraId="761F8D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для резектоскопии 24Шр, форма электрода - петля изогнутая под углом 90˚ Длина не менее 285мм не более 290мм, одноштырьковый, предназанчен для использования с резектоскопом гибридного типа. Возможность использования в монополярном и биполярном режиме.</w:t>
            </w:r>
          </w:p>
        </w:tc>
      </w:tr>
      <w:tr w:rsidR="004751DA" w:rsidRPr="00112FC4" w14:paraId="49763451" w14:textId="77777777" w:rsidTr="0030019D">
        <w:tc>
          <w:tcPr>
            <w:tcW w:w="1206" w:type="dxa"/>
            <w:vAlign w:val="center"/>
          </w:tcPr>
          <w:p w14:paraId="374C7A2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250.           </w:t>
            </w:r>
          </w:p>
        </w:tc>
        <w:tc>
          <w:tcPr>
            <w:tcW w:w="4521" w:type="dxa"/>
            <w:vAlign w:val="center"/>
          </w:tcPr>
          <w:p w14:paraId="0BF757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w:t>
            </w:r>
          </w:p>
        </w:tc>
        <w:tc>
          <w:tcPr>
            <w:tcW w:w="9264" w:type="dxa"/>
            <w:vAlign w:val="bottom"/>
          </w:tcPr>
          <w:p w14:paraId="2AEC61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для резектоскопии 24Шр, форма электрода - игольчатый. Длина не менее 285мм не более 290мм, одноштырьковый, предназанчен для использования с резектоскопом гибридного типа. Возможность использования в монополярном и биполярном режиме.</w:t>
            </w:r>
          </w:p>
        </w:tc>
      </w:tr>
      <w:tr w:rsidR="004751DA" w:rsidRPr="00112FC4" w14:paraId="40C878F8" w14:textId="77777777" w:rsidTr="0030019D">
        <w:tc>
          <w:tcPr>
            <w:tcW w:w="1206" w:type="dxa"/>
            <w:vAlign w:val="center"/>
          </w:tcPr>
          <w:p w14:paraId="56C1D22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251.           </w:t>
            </w:r>
          </w:p>
        </w:tc>
        <w:tc>
          <w:tcPr>
            <w:tcW w:w="4521" w:type="dxa"/>
            <w:vAlign w:val="center"/>
          </w:tcPr>
          <w:p w14:paraId="64A719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w:t>
            </w:r>
          </w:p>
        </w:tc>
        <w:tc>
          <w:tcPr>
            <w:tcW w:w="9264" w:type="dxa"/>
            <w:vAlign w:val="bottom"/>
          </w:tcPr>
          <w:p w14:paraId="798A11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для резектоскопии 24Шр, форма электрода - цилиндр не менее 3мм не более 4мм. Длина не менее 285мм не более 290мм, одноштырьковый, предназанчен для использования с резектоскопом гибридного типа. Возможность использования в монополярном и биполярном режиме.</w:t>
            </w:r>
          </w:p>
        </w:tc>
      </w:tr>
      <w:tr w:rsidR="004751DA" w:rsidRPr="00112FC4" w14:paraId="1E95D1ED" w14:textId="77777777" w:rsidTr="0030019D">
        <w:tc>
          <w:tcPr>
            <w:tcW w:w="1206" w:type="dxa"/>
            <w:vAlign w:val="center"/>
          </w:tcPr>
          <w:p w14:paraId="65D5A2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252.           </w:t>
            </w:r>
          </w:p>
        </w:tc>
        <w:tc>
          <w:tcPr>
            <w:tcW w:w="4521" w:type="dxa"/>
            <w:vAlign w:val="center"/>
          </w:tcPr>
          <w:p w14:paraId="4FD465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w:t>
            </w:r>
          </w:p>
        </w:tc>
        <w:tc>
          <w:tcPr>
            <w:tcW w:w="9264" w:type="dxa"/>
            <w:vAlign w:val="bottom"/>
          </w:tcPr>
          <w:p w14:paraId="224A7C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для резектоскопии 24Шр, форма электрода - цилиндр не менее 5мм не более 6мм. Длина не менее 285мм не более 290мм, одноштырьковый, предназанчен для использования с резектоскопом гибридного типа. Возможность использования в монополярном режиме.</w:t>
            </w:r>
          </w:p>
        </w:tc>
      </w:tr>
      <w:tr w:rsidR="004751DA" w:rsidRPr="00112FC4" w14:paraId="57BC9DAD" w14:textId="77777777" w:rsidTr="0030019D">
        <w:tc>
          <w:tcPr>
            <w:tcW w:w="1206" w:type="dxa"/>
            <w:vAlign w:val="center"/>
          </w:tcPr>
          <w:p w14:paraId="74A32B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253.           </w:t>
            </w:r>
          </w:p>
        </w:tc>
        <w:tc>
          <w:tcPr>
            <w:tcW w:w="4521" w:type="dxa"/>
            <w:vAlign w:val="center"/>
          </w:tcPr>
          <w:p w14:paraId="32D2E0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w:t>
            </w:r>
          </w:p>
        </w:tc>
        <w:tc>
          <w:tcPr>
            <w:tcW w:w="9264" w:type="dxa"/>
            <w:vAlign w:val="bottom"/>
          </w:tcPr>
          <w:p w14:paraId="5F0180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для резектоскопии 24Шр, форма электрода - ролик не менее 3мм не более 4мм Длина не менее 285мм не более 290мм, одноштырьковый, предназанчен для использования с резектоскопом гибридного типа. Возможность использования в монополярном и биполярном режиме.</w:t>
            </w:r>
          </w:p>
        </w:tc>
      </w:tr>
      <w:tr w:rsidR="004751DA" w:rsidRPr="00112FC4" w14:paraId="4EC8E8E6" w14:textId="77777777" w:rsidTr="0030019D">
        <w:tc>
          <w:tcPr>
            <w:tcW w:w="1206" w:type="dxa"/>
            <w:vAlign w:val="center"/>
          </w:tcPr>
          <w:p w14:paraId="79F9E6E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254.           </w:t>
            </w:r>
          </w:p>
        </w:tc>
        <w:tc>
          <w:tcPr>
            <w:tcW w:w="4521" w:type="dxa"/>
            <w:vAlign w:val="center"/>
          </w:tcPr>
          <w:p w14:paraId="031C7C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w:t>
            </w:r>
          </w:p>
        </w:tc>
        <w:tc>
          <w:tcPr>
            <w:tcW w:w="9264" w:type="dxa"/>
            <w:vAlign w:val="bottom"/>
          </w:tcPr>
          <w:p w14:paraId="76E1C8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для резектоскопии 24Шр, форма электрода - шар не менее 3мм не более 4 мм. Длина не менее 285мм не более 290мм, одноштырьковый, предназанчен для использования с резектоскопом гибридного типа. Возможность использования в монополярном и биполярном режиме.</w:t>
            </w:r>
          </w:p>
        </w:tc>
      </w:tr>
      <w:tr w:rsidR="004751DA" w:rsidRPr="00112FC4" w14:paraId="57516B75" w14:textId="77777777" w:rsidTr="0030019D">
        <w:tc>
          <w:tcPr>
            <w:tcW w:w="1206" w:type="dxa"/>
            <w:vAlign w:val="center"/>
          </w:tcPr>
          <w:p w14:paraId="0C9B90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255.           </w:t>
            </w:r>
          </w:p>
        </w:tc>
        <w:tc>
          <w:tcPr>
            <w:tcW w:w="4521" w:type="dxa"/>
            <w:vAlign w:val="center"/>
          </w:tcPr>
          <w:p w14:paraId="4710D8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w:t>
            </w:r>
          </w:p>
        </w:tc>
        <w:tc>
          <w:tcPr>
            <w:tcW w:w="9264" w:type="dxa"/>
            <w:vAlign w:val="bottom"/>
          </w:tcPr>
          <w:p w14:paraId="6C3F66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для резектоскопии 24Шр, форма электрода - шар не менее 5мм не более 6 мм. Длина не менее 285мм не более 290мм, одноштырьковый, предназанчен для использования с резектоскопом гибридного типа. Возможность использования в монополярном режиме.</w:t>
            </w:r>
          </w:p>
        </w:tc>
      </w:tr>
      <w:tr w:rsidR="004751DA" w:rsidRPr="00112FC4" w14:paraId="60278CF0" w14:textId="77777777" w:rsidTr="0030019D">
        <w:tc>
          <w:tcPr>
            <w:tcW w:w="1206" w:type="dxa"/>
            <w:vAlign w:val="center"/>
          </w:tcPr>
          <w:p w14:paraId="699445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256.           </w:t>
            </w:r>
          </w:p>
        </w:tc>
        <w:tc>
          <w:tcPr>
            <w:tcW w:w="4521" w:type="dxa"/>
            <w:vAlign w:val="center"/>
          </w:tcPr>
          <w:p w14:paraId="783117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Кабель биполярный</w:t>
            </w:r>
          </w:p>
        </w:tc>
        <w:tc>
          <w:tcPr>
            <w:tcW w:w="9264" w:type="dxa"/>
            <w:vAlign w:val="bottom"/>
          </w:tcPr>
          <w:p w14:paraId="0E6F55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Инструментальная часть - подключение к лапароскопическим биполярным зажимам и диссекторам. Аппаратная часть - двухконтактная вилка. Длина кабеля не менее 3 м  Автоклавируемый.</w:t>
            </w:r>
          </w:p>
        </w:tc>
      </w:tr>
      <w:tr w:rsidR="004751DA" w:rsidRPr="00112FC4" w14:paraId="4D13A8FF" w14:textId="77777777" w:rsidTr="0030019D">
        <w:tc>
          <w:tcPr>
            <w:tcW w:w="1206" w:type="dxa"/>
            <w:vAlign w:val="center"/>
          </w:tcPr>
          <w:p w14:paraId="6856AE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257.           </w:t>
            </w:r>
          </w:p>
        </w:tc>
        <w:tc>
          <w:tcPr>
            <w:tcW w:w="4521" w:type="dxa"/>
            <w:vAlign w:val="center"/>
          </w:tcPr>
          <w:p w14:paraId="607514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Кабель биполярный</w:t>
            </w:r>
          </w:p>
        </w:tc>
        <w:tc>
          <w:tcPr>
            <w:tcW w:w="9264" w:type="dxa"/>
            <w:vAlign w:val="bottom"/>
          </w:tcPr>
          <w:p w14:paraId="06A042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Инструментальная часть для подключения к резектоскопам WOLF, RZ, ESTEN., аппаратная часть Двуххконтактная вилка 2*4мм (К аппаратам ONYX, BOWA, Autocon3) Аналог ЕН354-4 Фотек</w:t>
            </w:r>
          </w:p>
        </w:tc>
      </w:tr>
      <w:tr w:rsidR="004751DA" w:rsidRPr="00112FC4" w14:paraId="733AB783" w14:textId="77777777" w:rsidTr="0030019D">
        <w:tc>
          <w:tcPr>
            <w:tcW w:w="1206" w:type="dxa"/>
            <w:vAlign w:val="center"/>
          </w:tcPr>
          <w:p w14:paraId="06470D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258.           </w:t>
            </w:r>
          </w:p>
        </w:tc>
        <w:tc>
          <w:tcPr>
            <w:tcW w:w="4521" w:type="dxa"/>
            <w:vAlign w:val="center"/>
          </w:tcPr>
          <w:p w14:paraId="6ED0C5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Кабель биполярный</w:t>
            </w:r>
          </w:p>
        </w:tc>
        <w:tc>
          <w:tcPr>
            <w:tcW w:w="9264" w:type="dxa"/>
            <w:vAlign w:val="bottom"/>
          </w:tcPr>
          <w:p w14:paraId="5A3661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Инструментальная часть для подключения к резектоскопам WOLF, RZ, ESTEN., аппаратная часть Двуххконтактная вилка 2*5мм (К аппаратам Olimpus UES-40)</w:t>
            </w:r>
          </w:p>
        </w:tc>
      </w:tr>
      <w:tr w:rsidR="004751DA" w:rsidRPr="00112FC4" w14:paraId="38E2588C" w14:textId="77777777" w:rsidTr="0030019D">
        <w:tc>
          <w:tcPr>
            <w:tcW w:w="1206" w:type="dxa"/>
            <w:vAlign w:val="center"/>
          </w:tcPr>
          <w:p w14:paraId="2E9F175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259.           </w:t>
            </w:r>
          </w:p>
        </w:tc>
        <w:tc>
          <w:tcPr>
            <w:tcW w:w="4521" w:type="dxa"/>
            <w:vAlign w:val="center"/>
          </w:tcPr>
          <w:p w14:paraId="284E93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Кабель биполярный</w:t>
            </w:r>
          </w:p>
        </w:tc>
        <w:tc>
          <w:tcPr>
            <w:tcW w:w="9264" w:type="dxa"/>
            <w:vAlign w:val="bottom"/>
          </w:tcPr>
          <w:p w14:paraId="696A94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Инструментальная часть для подключения к резектоскопам WOLF, RZ, ESTEN., аппаратная часть Два штекера 4мм (к аппаратам ЭФА, Эндомедиум)</w:t>
            </w:r>
          </w:p>
        </w:tc>
      </w:tr>
      <w:tr w:rsidR="004751DA" w:rsidRPr="00112FC4" w14:paraId="3E115FFB" w14:textId="77777777" w:rsidTr="0030019D">
        <w:tc>
          <w:tcPr>
            <w:tcW w:w="1206" w:type="dxa"/>
            <w:vAlign w:val="center"/>
          </w:tcPr>
          <w:p w14:paraId="5E6BB3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260.           </w:t>
            </w:r>
          </w:p>
        </w:tc>
        <w:tc>
          <w:tcPr>
            <w:tcW w:w="4521" w:type="dxa"/>
            <w:vAlign w:val="center"/>
          </w:tcPr>
          <w:p w14:paraId="64E14B8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Гистероскоп</w:t>
            </w:r>
          </w:p>
        </w:tc>
        <w:tc>
          <w:tcPr>
            <w:tcW w:w="9264" w:type="dxa"/>
            <w:vAlign w:val="bottom"/>
          </w:tcPr>
          <w:p w14:paraId="321A82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гистероскопии 4мм, Длина не менее 300мм не более 305мм, угол направления наблюдения 0°, автоклавируемый</w:t>
            </w:r>
          </w:p>
        </w:tc>
      </w:tr>
      <w:tr w:rsidR="004751DA" w:rsidRPr="00112FC4" w14:paraId="542E9F8B" w14:textId="77777777" w:rsidTr="0030019D">
        <w:tc>
          <w:tcPr>
            <w:tcW w:w="1206" w:type="dxa"/>
            <w:vAlign w:val="center"/>
          </w:tcPr>
          <w:p w14:paraId="3B9BFA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261.           </w:t>
            </w:r>
          </w:p>
        </w:tc>
        <w:tc>
          <w:tcPr>
            <w:tcW w:w="4521" w:type="dxa"/>
            <w:vAlign w:val="center"/>
          </w:tcPr>
          <w:p w14:paraId="69ED68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Гистероскоп</w:t>
            </w:r>
          </w:p>
        </w:tc>
        <w:tc>
          <w:tcPr>
            <w:tcW w:w="9264" w:type="dxa"/>
            <w:vAlign w:val="bottom"/>
          </w:tcPr>
          <w:p w14:paraId="53D602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гистероскопии 4мм, Длина не менее 300мм не более 305мм, угол направления наблюдения 12°, автоклавируемый</w:t>
            </w:r>
          </w:p>
        </w:tc>
      </w:tr>
      <w:tr w:rsidR="004751DA" w:rsidRPr="00112FC4" w14:paraId="7C709E34" w14:textId="77777777" w:rsidTr="0030019D">
        <w:tc>
          <w:tcPr>
            <w:tcW w:w="1206" w:type="dxa"/>
            <w:vAlign w:val="center"/>
          </w:tcPr>
          <w:p w14:paraId="1BAB69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262.           </w:t>
            </w:r>
          </w:p>
        </w:tc>
        <w:tc>
          <w:tcPr>
            <w:tcW w:w="4521" w:type="dxa"/>
            <w:vAlign w:val="center"/>
          </w:tcPr>
          <w:p w14:paraId="1A0B2E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Гистероскоп</w:t>
            </w:r>
          </w:p>
        </w:tc>
        <w:tc>
          <w:tcPr>
            <w:tcW w:w="9264" w:type="dxa"/>
            <w:vAlign w:val="bottom"/>
          </w:tcPr>
          <w:p w14:paraId="3A0C143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гистероскопии 4мм, Длина не менее 300мм не более 305мм, угол направления наблюдения 30°, автоклавируемый</w:t>
            </w:r>
          </w:p>
        </w:tc>
      </w:tr>
      <w:tr w:rsidR="004751DA" w:rsidRPr="00112FC4" w14:paraId="70EA2412" w14:textId="77777777" w:rsidTr="0030019D">
        <w:tc>
          <w:tcPr>
            <w:tcW w:w="1206" w:type="dxa"/>
            <w:vAlign w:val="center"/>
          </w:tcPr>
          <w:p w14:paraId="077226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263.           </w:t>
            </w:r>
          </w:p>
        </w:tc>
        <w:tc>
          <w:tcPr>
            <w:tcW w:w="4521" w:type="dxa"/>
            <w:vAlign w:val="center"/>
          </w:tcPr>
          <w:p w14:paraId="413729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Гистероскоп</w:t>
            </w:r>
          </w:p>
        </w:tc>
        <w:tc>
          <w:tcPr>
            <w:tcW w:w="9264" w:type="dxa"/>
            <w:vAlign w:val="bottom"/>
          </w:tcPr>
          <w:p w14:paraId="7C4EAA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гистероскопии 4мм, Длина не менее 300мм не более 305мм, угол направления наблюдения 70°, автоклавируемый</w:t>
            </w:r>
          </w:p>
        </w:tc>
      </w:tr>
      <w:tr w:rsidR="004751DA" w:rsidRPr="00112FC4" w14:paraId="1B45BE78" w14:textId="77777777" w:rsidTr="0030019D">
        <w:tc>
          <w:tcPr>
            <w:tcW w:w="1206" w:type="dxa"/>
            <w:vAlign w:val="center"/>
          </w:tcPr>
          <w:p w14:paraId="6176BD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264.           </w:t>
            </w:r>
          </w:p>
        </w:tc>
        <w:tc>
          <w:tcPr>
            <w:tcW w:w="4521" w:type="dxa"/>
            <w:vAlign w:val="center"/>
          </w:tcPr>
          <w:p w14:paraId="235488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Гистероскоп</w:t>
            </w:r>
          </w:p>
        </w:tc>
        <w:tc>
          <w:tcPr>
            <w:tcW w:w="9264" w:type="dxa"/>
            <w:vAlign w:val="bottom"/>
          </w:tcPr>
          <w:p w14:paraId="7D0747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гистероскопии 2,7мм, Длина не менее 300мм не более 305мм, угол направления наблюдения 0°, автоклавируемый</w:t>
            </w:r>
          </w:p>
        </w:tc>
      </w:tr>
      <w:tr w:rsidR="004751DA" w:rsidRPr="00112FC4" w14:paraId="05EBC4BC" w14:textId="77777777" w:rsidTr="0030019D">
        <w:tc>
          <w:tcPr>
            <w:tcW w:w="1206" w:type="dxa"/>
            <w:vAlign w:val="center"/>
          </w:tcPr>
          <w:p w14:paraId="5DA8AF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265.           </w:t>
            </w:r>
          </w:p>
        </w:tc>
        <w:tc>
          <w:tcPr>
            <w:tcW w:w="4521" w:type="dxa"/>
            <w:vAlign w:val="center"/>
          </w:tcPr>
          <w:p w14:paraId="2B514F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Гистероскоп</w:t>
            </w:r>
          </w:p>
        </w:tc>
        <w:tc>
          <w:tcPr>
            <w:tcW w:w="9264" w:type="dxa"/>
            <w:vAlign w:val="bottom"/>
          </w:tcPr>
          <w:p w14:paraId="6965EA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гистероскопии 2,7мм, Длина не менее 300мм не более 305мм, угол направления наблюдения 30°, автоклавируемый</w:t>
            </w:r>
          </w:p>
        </w:tc>
      </w:tr>
      <w:tr w:rsidR="004751DA" w:rsidRPr="00112FC4" w14:paraId="0EC18C1D" w14:textId="77777777" w:rsidTr="0030019D">
        <w:tc>
          <w:tcPr>
            <w:tcW w:w="1206" w:type="dxa"/>
            <w:vAlign w:val="center"/>
          </w:tcPr>
          <w:p w14:paraId="40E712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266.           </w:t>
            </w:r>
          </w:p>
        </w:tc>
        <w:tc>
          <w:tcPr>
            <w:tcW w:w="4521" w:type="dxa"/>
            <w:vAlign w:val="center"/>
          </w:tcPr>
          <w:p w14:paraId="7BCBE62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Световодный кабель</w:t>
            </w:r>
          </w:p>
        </w:tc>
        <w:tc>
          <w:tcPr>
            <w:tcW w:w="9264" w:type="dxa"/>
            <w:vAlign w:val="bottom"/>
          </w:tcPr>
          <w:p w14:paraId="58494A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Световодный кабель для эндоскопов диаметром 4 и 2,7мм, Длина не менее 300мм не более 305мм, автоклавируемый</w:t>
            </w:r>
          </w:p>
        </w:tc>
      </w:tr>
      <w:tr w:rsidR="004751DA" w:rsidRPr="00112FC4" w14:paraId="16E3A2F1" w14:textId="77777777" w:rsidTr="0030019D">
        <w:tc>
          <w:tcPr>
            <w:tcW w:w="1206" w:type="dxa"/>
            <w:vAlign w:val="center"/>
          </w:tcPr>
          <w:p w14:paraId="3228E4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267.           </w:t>
            </w:r>
          </w:p>
        </w:tc>
        <w:tc>
          <w:tcPr>
            <w:tcW w:w="4521" w:type="dxa"/>
            <w:vAlign w:val="center"/>
          </w:tcPr>
          <w:p w14:paraId="65DDF2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Световодный кабель</w:t>
            </w:r>
          </w:p>
        </w:tc>
        <w:tc>
          <w:tcPr>
            <w:tcW w:w="9264" w:type="dxa"/>
            <w:vAlign w:val="bottom"/>
          </w:tcPr>
          <w:p w14:paraId="0EA624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Световодный кабель для эндоскопов диаметром 4 и 2,7 мм, Длина не менее 230мм не более 235мм, автоклавируемый</w:t>
            </w:r>
          </w:p>
        </w:tc>
      </w:tr>
      <w:tr w:rsidR="004751DA" w:rsidRPr="00112FC4" w14:paraId="77C216F5" w14:textId="77777777" w:rsidTr="0030019D">
        <w:tc>
          <w:tcPr>
            <w:tcW w:w="1206" w:type="dxa"/>
            <w:vAlign w:val="center"/>
          </w:tcPr>
          <w:p w14:paraId="35EEC14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268.           </w:t>
            </w:r>
          </w:p>
        </w:tc>
        <w:tc>
          <w:tcPr>
            <w:tcW w:w="4521" w:type="dxa"/>
            <w:vAlign w:val="center"/>
          </w:tcPr>
          <w:p w14:paraId="2379B6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Тубус для гистероскопии</w:t>
            </w:r>
          </w:p>
        </w:tc>
        <w:tc>
          <w:tcPr>
            <w:tcW w:w="9264" w:type="dxa"/>
            <w:vAlign w:val="bottom"/>
          </w:tcPr>
          <w:p w14:paraId="0F66D9E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Тубус для диагностической гистероскопии, с одним краном, длина не менее 274мм не более 280мм, предназначен для эндоскопа 4 мм. Без обтуратора. Автоклавируемый.</w:t>
            </w:r>
          </w:p>
        </w:tc>
      </w:tr>
      <w:tr w:rsidR="004751DA" w:rsidRPr="00112FC4" w14:paraId="24FDDC04" w14:textId="77777777" w:rsidTr="0030019D">
        <w:tc>
          <w:tcPr>
            <w:tcW w:w="1206" w:type="dxa"/>
            <w:vAlign w:val="center"/>
          </w:tcPr>
          <w:p w14:paraId="6BF79D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269.           </w:t>
            </w:r>
          </w:p>
        </w:tc>
        <w:tc>
          <w:tcPr>
            <w:tcW w:w="4521" w:type="dxa"/>
            <w:vAlign w:val="center"/>
          </w:tcPr>
          <w:p w14:paraId="154F0D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Тубус для гистероскопии</w:t>
            </w:r>
          </w:p>
        </w:tc>
        <w:tc>
          <w:tcPr>
            <w:tcW w:w="9264" w:type="dxa"/>
            <w:vAlign w:val="bottom"/>
          </w:tcPr>
          <w:p w14:paraId="14CD59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Тубус для диагностической гистероскопии, с одним краном, длина не менее 274мм не более 280мм, предназначен для эндоскопа 2,7 мм. Без обтуратора. Автоклавируемый.</w:t>
            </w:r>
          </w:p>
        </w:tc>
      </w:tr>
      <w:tr w:rsidR="004751DA" w:rsidRPr="00112FC4" w14:paraId="514C7A7F" w14:textId="77777777" w:rsidTr="0030019D">
        <w:tc>
          <w:tcPr>
            <w:tcW w:w="1206" w:type="dxa"/>
            <w:vAlign w:val="center"/>
          </w:tcPr>
          <w:p w14:paraId="39EE3F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270.           </w:t>
            </w:r>
          </w:p>
        </w:tc>
        <w:tc>
          <w:tcPr>
            <w:tcW w:w="4521" w:type="dxa"/>
            <w:vAlign w:val="center"/>
          </w:tcPr>
          <w:p w14:paraId="040D88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Тубус для гистероскопии по Беточчи</w:t>
            </w:r>
          </w:p>
        </w:tc>
        <w:tc>
          <w:tcPr>
            <w:tcW w:w="9264" w:type="dxa"/>
            <w:vAlign w:val="bottom"/>
          </w:tcPr>
          <w:p w14:paraId="163A2F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Тубус для операционной гистероскопии  состоящий из внешнего и внутреннего тубуса, разборный, предназначен для эндоскопа 4 мм.  Без обтуратора. С двумя кранами. Один инструментальный канал для инструментов диаметром 5-7 Шр.  Автоклавируемый.</w:t>
            </w:r>
          </w:p>
        </w:tc>
      </w:tr>
      <w:tr w:rsidR="004751DA" w:rsidRPr="00112FC4" w14:paraId="168F1603" w14:textId="77777777" w:rsidTr="0030019D">
        <w:tc>
          <w:tcPr>
            <w:tcW w:w="1206" w:type="dxa"/>
            <w:vAlign w:val="center"/>
          </w:tcPr>
          <w:p w14:paraId="7E0442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271.           </w:t>
            </w:r>
          </w:p>
        </w:tc>
        <w:tc>
          <w:tcPr>
            <w:tcW w:w="4521" w:type="dxa"/>
            <w:vAlign w:val="center"/>
          </w:tcPr>
          <w:p w14:paraId="046CF6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Тубус для гистероскопии по Беточчи</w:t>
            </w:r>
          </w:p>
        </w:tc>
        <w:tc>
          <w:tcPr>
            <w:tcW w:w="9264" w:type="dxa"/>
            <w:vAlign w:val="bottom"/>
          </w:tcPr>
          <w:p w14:paraId="634985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Тубус для операционной гистероскопии, неразборный, рабочая длина не менее 210мм не более 215мм, предназначен для эндоскопа 2,7 мм. Без обтуратора. С двумя кранами. Один инструментальный канал для инструментов диаметром 5-7 Шр.  Автоклавируемый.</w:t>
            </w:r>
          </w:p>
        </w:tc>
      </w:tr>
      <w:tr w:rsidR="004751DA" w:rsidRPr="00112FC4" w14:paraId="38F4EE4E" w14:textId="77777777" w:rsidTr="0030019D">
        <w:tc>
          <w:tcPr>
            <w:tcW w:w="1206" w:type="dxa"/>
            <w:vAlign w:val="center"/>
          </w:tcPr>
          <w:p w14:paraId="0A4C2B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272.           </w:t>
            </w:r>
          </w:p>
        </w:tc>
        <w:tc>
          <w:tcPr>
            <w:tcW w:w="4521" w:type="dxa"/>
            <w:vAlign w:val="center"/>
          </w:tcPr>
          <w:p w14:paraId="273D53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Тубус для гистероскопии по Беточчи</w:t>
            </w:r>
          </w:p>
        </w:tc>
        <w:tc>
          <w:tcPr>
            <w:tcW w:w="9264" w:type="dxa"/>
            <w:vAlign w:val="bottom"/>
          </w:tcPr>
          <w:p w14:paraId="76BFD9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Тубус для операционной гистероскопии,неразборный, рабочая длина не менее 210мм не более 215мм, предназначен для эндоскопа 4 мм. Без обтуратора. С двумя кранами. Один инструментальный канал для инструментов диаметром 5-7 Шр. Автоклавируемый.</w:t>
            </w:r>
          </w:p>
        </w:tc>
      </w:tr>
      <w:tr w:rsidR="004751DA" w:rsidRPr="00112FC4" w14:paraId="7590BF2B" w14:textId="77777777" w:rsidTr="0030019D">
        <w:tc>
          <w:tcPr>
            <w:tcW w:w="1206" w:type="dxa"/>
            <w:vAlign w:val="center"/>
          </w:tcPr>
          <w:p w14:paraId="2766F2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273.           </w:t>
            </w:r>
          </w:p>
        </w:tc>
        <w:tc>
          <w:tcPr>
            <w:tcW w:w="4521" w:type="dxa"/>
            <w:vAlign w:val="center"/>
          </w:tcPr>
          <w:p w14:paraId="336DA7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для удаления инородного тела для гистероскопии</w:t>
            </w:r>
          </w:p>
        </w:tc>
        <w:tc>
          <w:tcPr>
            <w:tcW w:w="9264" w:type="dxa"/>
            <w:vAlign w:val="bottom"/>
          </w:tcPr>
          <w:p w14:paraId="10CBCD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гибкие типа Аллигатор 7Шр, длина не менее 410мм не более 415мм. Две бранши подвижны. Автоклавируемый.</w:t>
            </w:r>
          </w:p>
        </w:tc>
      </w:tr>
      <w:tr w:rsidR="004751DA" w:rsidRPr="00112FC4" w14:paraId="24F3344A" w14:textId="77777777" w:rsidTr="0030019D">
        <w:tc>
          <w:tcPr>
            <w:tcW w:w="1206" w:type="dxa"/>
            <w:vAlign w:val="center"/>
          </w:tcPr>
          <w:p w14:paraId="4D02C2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274.           </w:t>
            </w:r>
          </w:p>
        </w:tc>
        <w:tc>
          <w:tcPr>
            <w:tcW w:w="4521" w:type="dxa"/>
            <w:vAlign w:val="center"/>
          </w:tcPr>
          <w:p w14:paraId="7DEE13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для удаления инородного тела для гистероскопии</w:t>
            </w:r>
          </w:p>
        </w:tc>
        <w:tc>
          <w:tcPr>
            <w:tcW w:w="9264" w:type="dxa"/>
            <w:vAlign w:val="bottom"/>
          </w:tcPr>
          <w:p w14:paraId="3180601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гибкие типа Крысиный зуб 7Шр, длина не менее 410мм не более 415мм. Две бранши подвижны. Автоклавируемый.</w:t>
            </w:r>
          </w:p>
        </w:tc>
      </w:tr>
      <w:tr w:rsidR="004751DA" w:rsidRPr="00112FC4" w14:paraId="3CBE5D5F" w14:textId="77777777" w:rsidTr="0030019D">
        <w:tc>
          <w:tcPr>
            <w:tcW w:w="1206" w:type="dxa"/>
            <w:vAlign w:val="center"/>
          </w:tcPr>
          <w:p w14:paraId="2129BD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275.           </w:t>
            </w:r>
          </w:p>
        </w:tc>
        <w:tc>
          <w:tcPr>
            <w:tcW w:w="4521" w:type="dxa"/>
            <w:vAlign w:val="center"/>
          </w:tcPr>
          <w:p w14:paraId="5965D6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биопсийные для гистероскопии</w:t>
            </w:r>
          </w:p>
        </w:tc>
        <w:tc>
          <w:tcPr>
            <w:tcW w:w="9264" w:type="dxa"/>
            <w:vAlign w:val="bottom"/>
          </w:tcPr>
          <w:p w14:paraId="32DBFE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гибкие биопсийные 7Шр, длина не менее 410мм не более 415мм. Две бранши подвижны. Автоклавируемый.</w:t>
            </w:r>
          </w:p>
        </w:tc>
      </w:tr>
      <w:tr w:rsidR="004751DA" w:rsidRPr="00112FC4" w14:paraId="0AD991E9" w14:textId="77777777" w:rsidTr="0030019D">
        <w:tc>
          <w:tcPr>
            <w:tcW w:w="1206" w:type="dxa"/>
            <w:vAlign w:val="center"/>
          </w:tcPr>
          <w:p w14:paraId="6E10D1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276.           </w:t>
            </w:r>
          </w:p>
        </w:tc>
        <w:tc>
          <w:tcPr>
            <w:tcW w:w="4521" w:type="dxa"/>
            <w:vAlign w:val="center"/>
          </w:tcPr>
          <w:p w14:paraId="163609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гистероскопии для гистероскопии</w:t>
            </w:r>
          </w:p>
        </w:tc>
        <w:tc>
          <w:tcPr>
            <w:tcW w:w="9264" w:type="dxa"/>
            <w:vAlign w:val="bottom"/>
          </w:tcPr>
          <w:p w14:paraId="32232F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гибкие 7Шр, длина не менее 410мм не более 415мм. Одна бранша подвижна. Автоклавируемый.</w:t>
            </w:r>
          </w:p>
        </w:tc>
      </w:tr>
      <w:tr w:rsidR="004751DA" w:rsidRPr="00112FC4" w14:paraId="0B12DE3B" w14:textId="77777777" w:rsidTr="0030019D">
        <w:tc>
          <w:tcPr>
            <w:tcW w:w="1206" w:type="dxa"/>
            <w:vAlign w:val="center"/>
          </w:tcPr>
          <w:p w14:paraId="57BF465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277.           </w:t>
            </w:r>
          </w:p>
        </w:tc>
        <w:tc>
          <w:tcPr>
            <w:tcW w:w="4521" w:type="dxa"/>
            <w:vAlign w:val="center"/>
          </w:tcPr>
          <w:p w14:paraId="5FF9BE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для удаления инородного тела для гистероскопии</w:t>
            </w:r>
          </w:p>
        </w:tc>
        <w:tc>
          <w:tcPr>
            <w:tcW w:w="9264" w:type="dxa"/>
            <w:vAlign w:val="bottom"/>
          </w:tcPr>
          <w:p w14:paraId="0B02F2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полужесткие типа Аллигатор 5Шр, длина не менее 410мм не более 415мм. Две бранши подвижны. Автоклавируемый.</w:t>
            </w:r>
          </w:p>
        </w:tc>
      </w:tr>
      <w:tr w:rsidR="004751DA" w:rsidRPr="00112FC4" w14:paraId="576A6C9C" w14:textId="77777777" w:rsidTr="0030019D">
        <w:tc>
          <w:tcPr>
            <w:tcW w:w="1206" w:type="dxa"/>
            <w:vAlign w:val="center"/>
          </w:tcPr>
          <w:p w14:paraId="6DE444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278.           </w:t>
            </w:r>
          </w:p>
        </w:tc>
        <w:tc>
          <w:tcPr>
            <w:tcW w:w="4521" w:type="dxa"/>
            <w:vAlign w:val="center"/>
          </w:tcPr>
          <w:p w14:paraId="69208A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биопсийные для гистероскопии</w:t>
            </w:r>
          </w:p>
        </w:tc>
        <w:tc>
          <w:tcPr>
            <w:tcW w:w="9264" w:type="dxa"/>
            <w:vAlign w:val="bottom"/>
          </w:tcPr>
          <w:p w14:paraId="207584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полужесткие биопсийные 5Шр, длина не менее 410мм не более 415мм. Две бранши подвижны. Автоклавируемый.</w:t>
            </w:r>
          </w:p>
        </w:tc>
      </w:tr>
      <w:tr w:rsidR="004751DA" w:rsidRPr="00112FC4" w14:paraId="5AF83D56" w14:textId="77777777" w:rsidTr="0030019D">
        <w:tc>
          <w:tcPr>
            <w:tcW w:w="1206" w:type="dxa"/>
            <w:vAlign w:val="center"/>
          </w:tcPr>
          <w:p w14:paraId="28D58B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279.           </w:t>
            </w:r>
          </w:p>
        </w:tc>
        <w:tc>
          <w:tcPr>
            <w:tcW w:w="4521" w:type="dxa"/>
            <w:vAlign w:val="center"/>
          </w:tcPr>
          <w:p w14:paraId="235AEC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гистероскопии</w:t>
            </w:r>
          </w:p>
        </w:tc>
        <w:tc>
          <w:tcPr>
            <w:tcW w:w="9264" w:type="dxa"/>
            <w:vAlign w:val="bottom"/>
          </w:tcPr>
          <w:p w14:paraId="723AF5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полужесткие 5Шр, длина не менее 410мм не более 415мм. Одна бранша подвижна. Автоклавируемый.</w:t>
            </w:r>
          </w:p>
        </w:tc>
      </w:tr>
      <w:tr w:rsidR="004751DA" w:rsidRPr="00112FC4" w14:paraId="05627E56" w14:textId="77777777" w:rsidTr="0030019D">
        <w:tc>
          <w:tcPr>
            <w:tcW w:w="1206" w:type="dxa"/>
            <w:vAlign w:val="center"/>
          </w:tcPr>
          <w:p w14:paraId="005602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280.           </w:t>
            </w:r>
          </w:p>
        </w:tc>
        <w:tc>
          <w:tcPr>
            <w:tcW w:w="4521" w:type="dxa"/>
            <w:vAlign w:val="center"/>
          </w:tcPr>
          <w:p w14:paraId="7EB853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Артроскоп</w:t>
            </w:r>
          </w:p>
        </w:tc>
        <w:tc>
          <w:tcPr>
            <w:tcW w:w="9264" w:type="dxa"/>
            <w:vAlign w:val="bottom"/>
          </w:tcPr>
          <w:p w14:paraId="006D8A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артроскопии 4мм,длина не менее 175мм не более 180мм, угол направления наблюдения 0°, автоклавируемый</w:t>
            </w:r>
          </w:p>
        </w:tc>
      </w:tr>
      <w:tr w:rsidR="004751DA" w:rsidRPr="00112FC4" w14:paraId="7995D666" w14:textId="77777777" w:rsidTr="0030019D">
        <w:tc>
          <w:tcPr>
            <w:tcW w:w="1206" w:type="dxa"/>
            <w:vAlign w:val="center"/>
          </w:tcPr>
          <w:p w14:paraId="2E956D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281.           </w:t>
            </w:r>
          </w:p>
        </w:tc>
        <w:tc>
          <w:tcPr>
            <w:tcW w:w="4521" w:type="dxa"/>
            <w:vAlign w:val="center"/>
          </w:tcPr>
          <w:p w14:paraId="35999E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Артроскоп</w:t>
            </w:r>
          </w:p>
        </w:tc>
        <w:tc>
          <w:tcPr>
            <w:tcW w:w="9264" w:type="dxa"/>
            <w:vAlign w:val="bottom"/>
          </w:tcPr>
          <w:p w14:paraId="617250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артроскопии 4мм, длина не менее 175мм не более 180мм, угол направления наблюдения 30°, автоклавируемый</w:t>
            </w:r>
          </w:p>
        </w:tc>
      </w:tr>
      <w:tr w:rsidR="004751DA" w:rsidRPr="00112FC4" w14:paraId="23374990" w14:textId="77777777" w:rsidTr="0030019D">
        <w:tc>
          <w:tcPr>
            <w:tcW w:w="1206" w:type="dxa"/>
            <w:vAlign w:val="center"/>
          </w:tcPr>
          <w:p w14:paraId="044F01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282.           </w:t>
            </w:r>
          </w:p>
        </w:tc>
        <w:tc>
          <w:tcPr>
            <w:tcW w:w="4521" w:type="dxa"/>
            <w:vAlign w:val="center"/>
          </w:tcPr>
          <w:p w14:paraId="65F04B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Артроскоп</w:t>
            </w:r>
          </w:p>
        </w:tc>
        <w:tc>
          <w:tcPr>
            <w:tcW w:w="9264" w:type="dxa"/>
            <w:vAlign w:val="bottom"/>
          </w:tcPr>
          <w:p w14:paraId="4E7CC2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артроскопии 4мм, длина не менее 175мм не более 180мм, угол направления наблюдения 70°, автоклавируемый</w:t>
            </w:r>
          </w:p>
        </w:tc>
      </w:tr>
      <w:tr w:rsidR="004751DA" w:rsidRPr="00112FC4" w14:paraId="50D7DA46" w14:textId="77777777" w:rsidTr="0030019D">
        <w:tc>
          <w:tcPr>
            <w:tcW w:w="1206" w:type="dxa"/>
            <w:vAlign w:val="center"/>
          </w:tcPr>
          <w:p w14:paraId="1B0DCC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283.           </w:t>
            </w:r>
          </w:p>
        </w:tc>
        <w:tc>
          <w:tcPr>
            <w:tcW w:w="4521" w:type="dxa"/>
            <w:vAlign w:val="center"/>
          </w:tcPr>
          <w:p w14:paraId="7B6213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Артроскоп</w:t>
            </w:r>
          </w:p>
        </w:tc>
        <w:tc>
          <w:tcPr>
            <w:tcW w:w="9264" w:type="dxa"/>
            <w:vAlign w:val="bottom"/>
          </w:tcPr>
          <w:p w14:paraId="7CA494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артроскопии 2,7мм, длина не менее 175мм не более 180мм, угол направления наблюдения 0°, автоклавируемый</w:t>
            </w:r>
          </w:p>
        </w:tc>
      </w:tr>
      <w:tr w:rsidR="004751DA" w:rsidRPr="00112FC4" w14:paraId="16649475" w14:textId="77777777" w:rsidTr="0030019D">
        <w:tc>
          <w:tcPr>
            <w:tcW w:w="1206" w:type="dxa"/>
            <w:vAlign w:val="center"/>
          </w:tcPr>
          <w:p w14:paraId="03DDA1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284.           </w:t>
            </w:r>
          </w:p>
        </w:tc>
        <w:tc>
          <w:tcPr>
            <w:tcW w:w="4521" w:type="dxa"/>
            <w:vAlign w:val="center"/>
          </w:tcPr>
          <w:p w14:paraId="6896C3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Артроскоп</w:t>
            </w:r>
          </w:p>
        </w:tc>
        <w:tc>
          <w:tcPr>
            <w:tcW w:w="9264" w:type="dxa"/>
            <w:vAlign w:val="bottom"/>
          </w:tcPr>
          <w:p w14:paraId="7ACFF12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артроскопии 2,7мм, длина не менее 175мм не более 180мм, угол направления наблюдения 30°, автоклавируемый</w:t>
            </w:r>
          </w:p>
        </w:tc>
      </w:tr>
      <w:tr w:rsidR="004751DA" w:rsidRPr="00112FC4" w14:paraId="640E49D8" w14:textId="77777777" w:rsidTr="0030019D">
        <w:tc>
          <w:tcPr>
            <w:tcW w:w="1206" w:type="dxa"/>
            <w:vAlign w:val="center"/>
          </w:tcPr>
          <w:p w14:paraId="2BA014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285.           </w:t>
            </w:r>
          </w:p>
        </w:tc>
        <w:tc>
          <w:tcPr>
            <w:tcW w:w="4521" w:type="dxa"/>
            <w:vAlign w:val="center"/>
          </w:tcPr>
          <w:p w14:paraId="372E6F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Артроскоп</w:t>
            </w:r>
          </w:p>
        </w:tc>
        <w:tc>
          <w:tcPr>
            <w:tcW w:w="9264" w:type="dxa"/>
            <w:vAlign w:val="bottom"/>
          </w:tcPr>
          <w:p w14:paraId="0B6CB2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артроскопии 2,7мм, длина не менее 175мм не более 180мм, угол направления наблюдения 70°, автоклавируемый</w:t>
            </w:r>
          </w:p>
        </w:tc>
      </w:tr>
      <w:tr w:rsidR="004751DA" w:rsidRPr="00112FC4" w14:paraId="12F7A964" w14:textId="77777777" w:rsidTr="0030019D">
        <w:tc>
          <w:tcPr>
            <w:tcW w:w="1206" w:type="dxa"/>
            <w:vAlign w:val="center"/>
          </w:tcPr>
          <w:p w14:paraId="1333BE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286.           </w:t>
            </w:r>
          </w:p>
        </w:tc>
        <w:tc>
          <w:tcPr>
            <w:tcW w:w="4521" w:type="dxa"/>
            <w:vAlign w:val="center"/>
          </w:tcPr>
          <w:p w14:paraId="43204F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Световодный кабель</w:t>
            </w:r>
          </w:p>
        </w:tc>
        <w:tc>
          <w:tcPr>
            <w:tcW w:w="9264" w:type="dxa"/>
            <w:vAlign w:val="bottom"/>
          </w:tcPr>
          <w:p w14:paraId="498F212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Световодный кабель для эндоскопов диаметром 4 и 2,7мм, длина не менее 300мм не более 305мм, автоклавируемый</w:t>
            </w:r>
          </w:p>
        </w:tc>
      </w:tr>
      <w:tr w:rsidR="004751DA" w:rsidRPr="00112FC4" w14:paraId="6414E4A7" w14:textId="77777777" w:rsidTr="0030019D">
        <w:tc>
          <w:tcPr>
            <w:tcW w:w="1206" w:type="dxa"/>
            <w:vAlign w:val="center"/>
          </w:tcPr>
          <w:p w14:paraId="422A1B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287.           </w:t>
            </w:r>
          </w:p>
        </w:tc>
        <w:tc>
          <w:tcPr>
            <w:tcW w:w="4521" w:type="dxa"/>
            <w:vAlign w:val="center"/>
          </w:tcPr>
          <w:p w14:paraId="645E69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Световодный кабель</w:t>
            </w:r>
          </w:p>
        </w:tc>
        <w:tc>
          <w:tcPr>
            <w:tcW w:w="9264" w:type="dxa"/>
            <w:vAlign w:val="bottom"/>
          </w:tcPr>
          <w:p w14:paraId="1507B7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Световодный кабель для эндоскопов диаметром 4 и 2,7 мм, длина не менее 230мм не более 235мм, автоклавируемый</w:t>
            </w:r>
          </w:p>
        </w:tc>
      </w:tr>
      <w:tr w:rsidR="004751DA" w:rsidRPr="00112FC4" w14:paraId="49F431D8" w14:textId="77777777" w:rsidTr="0030019D">
        <w:tc>
          <w:tcPr>
            <w:tcW w:w="1206" w:type="dxa"/>
            <w:vAlign w:val="center"/>
          </w:tcPr>
          <w:p w14:paraId="1094D7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288.           </w:t>
            </w:r>
          </w:p>
        </w:tc>
        <w:tc>
          <w:tcPr>
            <w:tcW w:w="4521" w:type="dxa"/>
            <w:vAlign w:val="center"/>
          </w:tcPr>
          <w:p w14:paraId="392A73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Тубус артроскопа</w:t>
            </w:r>
          </w:p>
        </w:tc>
        <w:tc>
          <w:tcPr>
            <w:tcW w:w="9264" w:type="dxa"/>
            <w:vAlign w:val="bottom"/>
          </w:tcPr>
          <w:p w14:paraId="2CAB7D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Тубус поворотный, с кранами, для введения артроскопа диаметром 4мм, длиной 175мм, углом направления обзора 30˚ Комплектуется атравматичным обтуратором и стилетом.  Цветовая маркировка угла используемой оптики. Автоклавируемый.</w:t>
            </w:r>
          </w:p>
        </w:tc>
      </w:tr>
      <w:tr w:rsidR="004751DA" w:rsidRPr="00112FC4" w14:paraId="11BDEDC7" w14:textId="77777777" w:rsidTr="0030019D">
        <w:tc>
          <w:tcPr>
            <w:tcW w:w="1206" w:type="dxa"/>
            <w:vAlign w:val="center"/>
          </w:tcPr>
          <w:p w14:paraId="382910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289.           </w:t>
            </w:r>
          </w:p>
        </w:tc>
        <w:tc>
          <w:tcPr>
            <w:tcW w:w="4521" w:type="dxa"/>
            <w:vAlign w:val="center"/>
          </w:tcPr>
          <w:p w14:paraId="1A7DE5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Риноскоп</w:t>
            </w:r>
          </w:p>
        </w:tc>
        <w:tc>
          <w:tcPr>
            <w:tcW w:w="9264" w:type="dxa"/>
            <w:vAlign w:val="bottom"/>
          </w:tcPr>
          <w:p w14:paraId="6ACE91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риноскопии 4мм, длина не менее 175мм не более 180мм, угол направления наблюдения 0°, автоклавируемый</w:t>
            </w:r>
          </w:p>
        </w:tc>
      </w:tr>
      <w:tr w:rsidR="004751DA" w:rsidRPr="00112FC4" w14:paraId="29FE5DE4" w14:textId="77777777" w:rsidTr="0030019D">
        <w:tc>
          <w:tcPr>
            <w:tcW w:w="1206" w:type="dxa"/>
            <w:vAlign w:val="center"/>
          </w:tcPr>
          <w:p w14:paraId="3E57AA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290.           </w:t>
            </w:r>
          </w:p>
        </w:tc>
        <w:tc>
          <w:tcPr>
            <w:tcW w:w="4521" w:type="dxa"/>
            <w:vAlign w:val="center"/>
          </w:tcPr>
          <w:p w14:paraId="443EA8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Риноскоп</w:t>
            </w:r>
          </w:p>
        </w:tc>
        <w:tc>
          <w:tcPr>
            <w:tcW w:w="9264" w:type="dxa"/>
            <w:vAlign w:val="bottom"/>
          </w:tcPr>
          <w:p w14:paraId="32D4D5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риноскопии 4мм, длина не менее 175мм не более 180мм, угол направления наблюдения 30°, автоклавируемый</w:t>
            </w:r>
          </w:p>
        </w:tc>
      </w:tr>
      <w:tr w:rsidR="004751DA" w:rsidRPr="00112FC4" w14:paraId="5A6B1243" w14:textId="77777777" w:rsidTr="0030019D">
        <w:tc>
          <w:tcPr>
            <w:tcW w:w="1206" w:type="dxa"/>
            <w:vAlign w:val="center"/>
          </w:tcPr>
          <w:p w14:paraId="1E64CB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291.           </w:t>
            </w:r>
          </w:p>
        </w:tc>
        <w:tc>
          <w:tcPr>
            <w:tcW w:w="4521" w:type="dxa"/>
            <w:vAlign w:val="center"/>
          </w:tcPr>
          <w:p w14:paraId="1BE26E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Риноскоп</w:t>
            </w:r>
          </w:p>
        </w:tc>
        <w:tc>
          <w:tcPr>
            <w:tcW w:w="9264" w:type="dxa"/>
            <w:vAlign w:val="bottom"/>
          </w:tcPr>
          <w:p w14:paraId="58B2B2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риноскопии 4мм,длина не менее 175мм не более 180мм, угол направления наблюдения 45°, автоклавируемый</w:t>
            </w:r>
          </w:p>
        </w:tc>
      </w:tr>
      <w:tr w:rsidR="004751DA" w:rsidRPr="00112FC4" w14:paraId="7675E795" w14:textId="77777777" w:rsidTr="0030019D">
        <w:tc>
          <w:tcPr>
            <w:tcW w:w="1206" w:type="dxa"/>
            <w:vAlign w:val="center"/>
          </w:tcPr>
          <w:p w14:paraId="58A875F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292.           </w:t>
            </w:r>
          </w:p>
        </w:tc>
        <w:tc>
          <w:tcPr>
            <w:tcW w:w="4521" w:type="dxa"/>
            <w:vAlign w:val="center"/>
          </w:tcPr>
          <w:p w14:paraId="51C29E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Риноскоп</w:t>
            </w:r>
          </w:p>
        </w:tc>
        <w:tc>
          <w:tcPr>
            <w:tcW w:w="9264" w:type="dxa"/>
            <w:vAlign w:val="bottom"/>
          </w:tcPr>
          <w:p w14:paraId="325809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риноскопии 4мм, длина не менее 175мм не более 180мм, угол направления наблюдения 70°, автоклавируемый</w:t>
            </w:r>
          </w:p>
        </w:tc>
      </w:tr>
      <w:tr w:rsidR="004751DA" w:rsidRPr="00112FC4" w14:paraId="7B661312" w14:textId="77777777" w:rsidTr="0030019D">
        <w:tc>
          <w:tcPr>
            <w:tcW w:w="1206" w:type="dxa"/>
            <w:vAlign w:val="center"/>
          </w:tcPr>
          <w:p w14:paraId="244242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293.           </w:t>
            </w:r>
          </w:p>
        </w:tc>
        <w:tc>
          <w:tcPr>
            <w:tcW w:w="4521" w:type="dxa"/>
            <w:vAlign w:val="center"/>
          </w:tcPr>
          <w:p w14:paraId="1D02EB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Риноскоп</w:t>
            </w:r>
          </w:p>
        </w:tc>
        <w:tc>
          <w:tcPr>
            <w:tcW w:w="9264" w:type="dxa"/>
            <w:vAlign w:val="bottom"/>
          </w:tcPr>
          <w:p w14:paraId="14221A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риноскопии 4мм, длина не менее 175мм не более 180мм, угол направления наблюдения 90°, автоклавируемый</w:t>
            </w:r>
          </w:p>
        </w:tc>
      </w:tr>
      <w:tr w:rsidR="004751DA" w:rsidRPr="00112FC4" w14:paraId="6E311326" w14:textId="77777777" w:rsidTr="0030019D">
        <w:tc>
          <w:tcPr>
            <w:tcW w:w="1206" w:type="dxa"/>
            <w:vAlign w:val="center"/>
          </w:tcPr>
          <w:p w14:paraId="15F68A8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294.           </w:t>
            </w:r>
          </w:p>
        </w:tc>
        <w:tc>
          <w:tcPr>
            <w:tcW w:w="4521" w:type="dxa"/>
            <w:vAlign w:val="center"/>
          </w:tcPr>
          <w:p w14:paraId="2E2D59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Риноскоп</w:t>
            </w:r>
          </w:p>
        </w:tc>
        <w:tc>
          <w:tcPr>
            <w:tcW w:w="9264" w:type="dxa"/>
            <w:vAlign w:val="bottom"/>
          </w:tcPr>
          <w:p w14:paraId="1CE091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риноскопии 2,7мм, длина не менее 175мм не более 180мм, угол направления наблюдения 0°, автоклавируемый</w:t>
            </w:r>
          </w:p>
        </w:tc>
      </w:tr>
      <w:tr w:rsidR="004751DA" w:rsidRPr="00112FC4" w14:paraId="08312C7A" w14:textId="77777777" w:rsidTr="0030019D">
        <w:tc>
          <w:tcPr>
            <w:tcW w:w="1206" w:type="dxa"/>
            <w:vAlign w:val="center"/>
          </w:tcPr>
          <w:p w14:paraId="6BB87CE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295.           </w:t>
            </w:r>
          </w:p>
        </w:tc>
        <w:tc>
          <w:tcPr>
            <w:tcW w:w="4521" w:type="dxa"/>
            <w:vAlign w:val="center"/>
          </w:tcPr>
          <w:p w14:paraId="1F9CC3E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Риноскоп</w:t>
            </w:r>
          </w:p>
        </w:tc>
        <w:tc>
          <w:tcPr>
            <w:tcW w:w="9264" w:type="dxa"/>
            <w:vAlign w:val="bottom"/>
          </w:tcPr>
          <w:p w14:paraId="5C140C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риноскопии 2,7мм, длина не менее 175мм не более 180мм, угол направления наблюдения 30°, автоклавируемый</w:t>
            </w:r>
          </w:p>
        </w:tc>
      </w:tr>
      <w:tr w:rsidR="004751DA" w:rsidRPr="00112FC4" w14:paraId="4EBC4D50" w14:textId="77777777" w:rsidTr="0030019D">
        <w:tc>
          <w:tcPr>
            <w:tcW w:w="1206" w:type="dxa"/>
            <w:vAlign w:val="center"/>
          </w:tcPr>
          <w:p w14:paraId="6183F5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296.           </w:t>
            </w:r>
          </w:p>
        </w:tc>
        <w:tc>
          <w:tcPr>
            <w:tcW w:w="4521" w:type="dxa"/>
            <w:vAlign w:val="center"/>
          </w:tcPr>
          <w:p w14:paraId="1E7B62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Риноскоп</w:t>
            </w:r>
          </w:p>
        </w:tc>
        <w:tc>
          <w:tcPr>
            <w:tcW w:w="9264" w:type="dxa"/>
            <w:vAlign w:val="bottom"/>
          </w:tcPr>
          <w:p w14:paraId="7E70F6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для риноскопии 2,7мм, длина не менее 175мм не более 180мм, угол направления наблюдения 70°, автоклавируемый</w:t>
            </w:r>
          </w:p>
        </w:tc>
      </w:tr>
      <w:tr w:rsidR="004751DA" w:rsidRPr="00112FC4" w14:paraId="0C3C85A0" w14:textId="77777777" w:rsidTr="0030019D">
        <w:tc>
          <w:tcPr>
            <w:tcW w:w="1206" w:type="dxa"/>
            <w:vAlign w:val="center"/>
          </w:tcPr>
          <w:p w14:paraId="28EED0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297.           </w:t>
            </w:r>
          </w:p>
        </w:tc>
        <w:tc>
          <w:tcPr>
            <w:tcW w:w="4521" w:type="dxa"/>
            <w:vAlign w:val="center"/>
          </w:tcPr>
          <w:p w14:paraId="6CCD21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Световодный кабель</w:t>
            </w:r>
          </w:p>
        </w:tc>
        <w:tc>
          <w:tcPr>
            <w:tcW w:w="9264" w:type="dxa"/>
            <w:vAlign w:val="bottom"/>
          </w:tcPr>
          <w:p w14:paraId="14794A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Световодный кабель для эндоскопов диаметром 4 и 2,7 мм, длина не менее 230мм не более 235мм, автоклавируемый</w:t>
            </w:r>
          </w:p>
        </w:tc>
      </w:tr>
      <w:tr w:rsidR="004751DA" w:rsidRPr="00112FC4" w14:paraId="658C76F3" w14:textId="77777777" w:rsidTr="0030019D">
        <w:tc>
          <w:tcPr>
            <w:tcW w:w="1206" w:type="dxa"/>
            <w:vAlign w:val="center"/>
          </w:tcPr>
          <w:p w14:paraId="08DEF3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298.           </w:t>
            </w:r>
          </w:p>
        </w:tc>
        <w:tc>
          <w:tcPr>
            <w:tcW w:w="4521" w:type="dxa"/>
            <w:vAlign w:val="center"/>
          </w:tcPr>
          <w:p w14:paraId="6C339E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Световодный кабель</w:t>
            </w:r>
          </w:p>
        </w:tc>
        <w:tc>
          <w:tcPr>
            <w:tcW w:w="9264" w:type="dxa"/>
            <w:vAlign w:val="bottom"/>
          </w:tcPr>
          <w:p w14:paraId="135957D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Световодный кабель для эндоскопов диаметром 4 и 2,7мм, длина не менее 300мм не более 305мм, автоклавируемый</w:t>
            </w:r>
          </w:p>
        </w:tc>
      </w:tr>
      <w:tr w:rsidR="004751DA" w:rsidRPr="00112FC4" w14:paraId="4F0DF914" w14:textId="77777777" w:rsidTr="0030019D">
        <w:tc>
          <w:tcPr>
            <w:tcW w:w="1206" w:type="dxa"/>
            <w:vAlign w:val="center"/>
          </w:tcPr>
          <w:p w14:paraId="58BC34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299.           </w:t>
            </w:r>
          </w:p>
        </w:tc>
        <w:tc>
          <w:tcPr>
            <w:tcW w:w="4521" w:type="dxa"/>
            <w:vAlign w:val="center"/>
          </w:tcPr>
          <w:p w14:paraId="47472A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Клип-аппликатор для малых титановых клипс</w:t>
            </w:r>
          </w:p>
        </w:tc>
        <w:tc>
          <w:tcPr>
            <w:tcW w:w="9264" w:type="dxa"/>
            <w:vAlign w:val="bottom"/>
          </w:tcPr>
          <w:p w14:paraId="10274E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Клип-аппликатор для открытой хирургии, рабочая длина не менее 200мм не более 205мм, для титановых клипс малого размера (LT 100).  (стандарт Этикон, Лигаклип) Цветовой код синий. Автоклавируемый.</w:t>
            </w:r>
          </w:p>
        </w:tc>
      </w:tr>
      <w:tr w:rsidR="004751DA" w:rsidRPr="00112FC4" w14:paraId="2544C791" w14:textId="77777777" w:rsidTr="0030019D">
        <w:tc>
          <w:tcPr>
            <w:tcW w:w="1206" w:type="dxa"/>
            <w:vAlign w:val="center"/>
          </w:tcPr>
          <w:p w14:paraId="661964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300.           </w:t>
            </w:r>
          </w:p>
        </w:tc>
        <w:tc>
          <w:tcPr>
            <w:tcW w:w="4521" w:type="dxa"/>
            <w:vAlign w:val="center"/>
          </w:tcPr>
          <w:p w14:paraId="773D2C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Клип-аппликатор для средних титановых клипс</w:t>
            </w:r>
          </w:p>
        </w:tc>
        <w:tc>
          <w:tcPr>
            <w:tcW w:w="9264" w:type="dxa"/>
            <w:vAlign w:val="bottom"/>
          </w:tcPr>
          <w:p w14:paraId="00D923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Клип-аппликатор для открытой хирургии, рабочая длина не менее 200мм не более 205мм, для титановых клипс среднего размера (LT 200).  (стандарт Этикон, Лигаклип) Цветовой код белый. Автоклавируемый.</w:t>
            </w:r>
          </w:p>
        </w:tc>
      </w:tr>
      <w:tr w:rsidR="004751DA" w:rsidRPr="00112FC4" w14:paraId="60658479" w14:textId="77777777" w:rsidTr="0030019D">
        <w:tc>
          <w:tcPr>
            <w:tcW w:w="1206" w:type="dxa"/>
            <w:vAlign w:val="center"/>
          </w:tcPr>
          <w:p w14:paraId="5AA8D8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301.           </w:t>
            </w:r>
          </w:p>
        </w:tc>
        <w:tc>
          <w:tcPr>
            <w:tcW w:w="4521" w:type="dxa"/>
            <w:vAlign w:val="center"/>
          </w:tcPr>
          <w:p w14:paraId="1A8854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Клип-аппликатор для малых титановых клипс</w:t>
            </w:r>
          </w:p>
        </w:tc>
        <w:tc>
          <w:tcPr>
            <w:tcW w:w="9264" w:type="dxa"/>
            <w:vAlign w:val="bottom"/>
          </w:tcPr>
          <w:p w14:paraId="7B1143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Клип-аппликатор для открытой хирургии, рабочая длина не менее 200мм не более 205мм, для титановых клипс малого размера S.  (стандарт Шторц, ВиКлип) Цветовой код красный. Автоклавируемый.</w:t>
            </w:r>
          </w:p>
        </w:tc>
      </w:tr>
      <w:tr w:rsidR="004751DA" w:rsidRPr="00112FC4" w14:paraId="7C8316BF" w14:textId="77777777" w:rsidTr="0030019D">
        <w:tc>
          <w:tcPr>
            <w:tcW w:w="1206" w:type="dxa"/>
            <w:vAlign w:val="center"/>
          </w:tcPr>
          <w:p w14:paraId="3197F4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302.           </w:t>
            </w:r>
          </w:p>
        </w:tc>
        <w:tc>
          <w:tcPr>
            <w:tcW w:w="4521" w:type="dxa"/>
            <w:vAlign w:val="center"/>
          </w:tcPr>
          <w:p w14:paraId="2D83AF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Клип-аппликатор для средних титановых клипс</w:t>
            </w:r>
          </w:p>
        </w:tc>
        <w:tc>
          <w:tcPr>
            <w:tcW w:w="9264" w:type="dxa"/>
            <w:vAlign w:val="bottom"/>
          </w:tcPr>
          <w:p w14:paraId="2FDE41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Клип-аппликатор для открытой хирургии, рабочая длина не менее 200мм не более 205мм, для титановых клипс среднего размера М.  (стандарт Шторц, ВиКлип) Цветовой код голубой. Автоклавируемый.</w:t>
            </w:r>
          </w:p>
        </w:tc>
      </w:tr>
      <w:tr w:rsidR="004751DA" w:rsidRPr="00112FC4" w14:paraId="6659BE6A" w14:textId="77777777" w:rsidTr="0030019D">
        <w:tc>
          <w:tcPr>
            <w:tcW w:w="1206" w:type="dxa"/>
            <w:vAlign w:val="center"/>
          </w:tcPr>
          <w:p w14:paraId="4C0CA2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303.           </w:t>
            </w:r>
          </w:p>
        </w:tc>
        <w:tc>
          <w:tcPr>
            <w:tcW w:w="4521" w:type="dxa"/>
            <w:vAlign w:val="center"/>
          </w:tcPr>
          <w:p w14:paraId="1BBE73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Щетка для чистки инструментов</w:t>
            </w:r>
          </w:p>
        </w:tc>
        <w:tc>
          <w:tcPr>
            <w:tcW w:w="9264" w:type="dxa"/>
            <w:vAlign w:val="bottom"/>
          </w:tcPr>
          <w:p w14:paraId="745B1C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Щетка, рабочая длина не менее 200мм не более 205мм, для чистки канала 3-5 мм, диаметр щетины 7 мм. Многоразовая.</w:t>
            </w:r>
          </w:p>
        </w:tc>
      </w:tr>
      <w:tr w:rsidR="004751DA" w:rsidRPr="00112FC4" w14:paraId="3866FF3B" w14:textId="77777777" w:rsidTr="0030019D">
        <w:tc>
          <w:tcPr>
            <w:tcW w:w="1206" w:type="dxa"/>
            <w:vAlign w:val="center"/>
          </w:tcPr>
          <w:p w14:paraId="1BEADF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304.           </w:t>
            </w:r>
          </w:p>
        </w:tc>
        <w:tc>
          <w:tcPr>
            <w:tcW w:w="4521" w:type="dxa"/>
            <w:vAlign w:val="center"/>
          </w:tcPr>
          <w:p w14:paraId="1C9B2F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Щетка для чистки инструментов</w:t>
            </w:r>
          </w:p>
        </w:tc>
        <w:tc>
          <w:tcPr>
            <w:tcW w:w="9264" w:type="dxa"/>
            <w:vAlign w:val="bottom"/>
          </w:tcPr>
          <w:p w14:paraId="0868D2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Щетка, рабочая длинане менее 200мм не более 205мм, для чистки канала 7-11 мм, диаметр щетины 12 мм. Многоразовая.</w:t>
            </w:r>
          </w:p>
        </w:tc>
      </w:tr>
      <w:tr w:rsidR="004751DA" w:rsidRPr="00112FC4" w14:paraId="09CBB96A" w14:textId="77777777" w:rsidTr="0030019D">
        <w:tc>
          <w:tcPr>
            <w:tcW w:w="1206" w:type="dxa"/>
            <w:vAlign w:val="center"/>
          </w:tcPr>
          <w:p w14:paraId="625A3F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305.           </w:t>
            </w:r>
          </w:p>
        </w:tc>
        <w:tc>
          <w:tcPr>
            <w:tcW w:w="4521" w:type="dxa"/>
            <w:vAlign w:val="center"/>
          </w:tcPr>
          <w:p w14:paraId="3B4C36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Щетка для чистки инструментов</w:t>
            </w:r>
          </w:p>
        </w:tc>
        <w:tc>
          <w:tcPr>
            <w:tcW w:w="9264" w:type="dxa"/>
            <w:vAlign w:val="bottom"/>
          </w:tcPr>
          <w:p w14:paraId="75D50F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Щетка, рабочая длина не менее 200мм не более 205мм, для чистки канала 10-15 мм, диаметр щетины 16 мм.Многоразовая.</w:t>
            </w:r>
          </w:p>
        </w:tc>
      </w:tr>
      <w:tr w:rsidR="004751DA" w:rsidRPr="00112FC4" w14:paraId="542C3C9F" w14:textId="77777777" w:rsidTr="0030019D">
        <w:tc>
          <w:tcPr>
            <w:tcW w:w="1206" w:type="dxa"/>
            <w:vAlign w:val="center"/>
          </w:tcPr>
          <w:p w14:paraId="6794C2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306.           </w:t>
            </w:r>
          </w:p>
        </w:tc>
        <w:tc>
          <w:tcPr>
            <w:tcW w:w="4521" w:type="dxa"/>
            <w:vAlign w:val="center"/>
          </w:tcPr>
          <w:p w14:paraId="5105852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Щетка для чистки инструментов</w:t>
            </w:r>
          </w:p>
        </w:tc>
        <w:tc>
          <w:tcPr>
            <w:tcW w:w="9264" w:type="dxa"/>
            <w:vAlign w:val="bottom"/>
          </w:tcPr>
          <w:p w14:paraId="5BD34C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Щетка, рабочая длина не менее 350мм не более 355мм, для чистки канала 2-2,4 мм, диаметр щетины 2,5 мм. Многоразовая.</w:t>
            </w:r>
          </w:p>
        </w:tc>
      </w:tr>
      <w:tr w:rsidR="004751DA" w:rsidRPr="00112FC4" w14:paraId="732BA474" w14:textId="77777777" w:rsidTr="0030019D">
        <w:tc>
          <w:tcPr>
            <w:tcW w:w="1206" w:type="dxa"/>
            <w:vAlign w:val="center"/>
          </w:tcPr>
          <w:p w14:paraId="401E8E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307.           </w:t>
            </w:r>
          </w:p>
        </w:tc>
        <w:tc>
          <w:tcPr>
            <w:tcW w:w="4521" w:type="dxa"/>
            <w:vAlign w:val="center"/>
          </w:tcPr>
          <w:p w14:paraId="6F50B6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Щетка для чистки инструментов</w:t>
            </w:r>
          </w:p>
        </w:tc>
        <w:tc>
          <w:tcPr>
            <w:tcW w:w="9264" w:type="dxa"/>
            <w:vAlign w:val="bottom"/>
          </w:tcPr>
          <w:p w14:paraId="06728A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Щетка, рабочая длина не менее 350мм не более 355мм, для чистки канала 3-5 мм, диаметр щетины 7 мм. Многоразовая.</w:t>
            </w:r>
          </w:p>
        </w:tc>
      </w:tr>
      <w:tr w:rsidR="004751DA" w:rsidRPr="00112FC4" w14:paraId="1ABF86D3" w14:textId="77777777" w:rsidTr="0030019D">
        <w:tc>
          <w:tcPr>
            <w:tcW w:w="1206" w:type="dxa"/>
            <w:vAlign w:val="center"/>
          </w:tcPr>
          <w:p w14:paraId="6C50FA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308.           </w:t>
            </w:r>
          </w:p>
        </w:tc>
        <w:tc>
          <w:tcPr>
            <w:tcW w:w="4521" w:type="dxa"/>
            <w:vAlign w:val="center"/>
          </w:tcPr>
          <w:p w14:paraId="79AB38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Щетка для чистки инструментов</w:t>
            </w:r>
          </w:p>
        </w:tc>
        <w:tc>
          <w:tcPr>
            <w:tcW w:w="9264" w:type="dxa"/>
            <w:vAlign w:val="bottom"/>
          </w:tcPr>
          <w:p w14:paraId="389A83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Щетка, рабочая длина не менее 350мм не более 355мм, для чистки канала 7-11 мм, диаметр щетины 12 мм. Многоразовая.</w:t>
            </w:r>
          </w:p>
        </w:tc>
      </w:tr>
      <w:tr w:rsidR="004751DA" w:rsidRPr="00112FC4" w14:paraId="021E2585" w14:textId="77777777" w:rsidTr="0030019D">
        <w:tc>
          <w:tcPr>
            <w:tcW w:w="1206" w:type="dxa"/>
            <w:vAlign w:val="center"/>
          </w:tcPr>
          <w:p w14:paraId="40A4125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309.           </w:t>
            </w:r>
          </w:p>
        </w:tc>
        <w:tc>
          <w:tcPr>
            <w:tcW w:w="4521" w:type="dxa"/>
            <w:vAlign w:val="center"/>
          </w:tcPr>
          <w:p w14:paraId="716044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Щетка для чистки инструментов</w:t>
            </w:r>
          </w:p>
        </w:tc>
        <w:tc>
          <w:tcPr>
            <w:tcW w:w="9264" w:type="dxa"/>
            <w:vAlign w:val="bottom"/>
          </w:tcPr>
          <w:p w14:paraId="152687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Щетка, рабочая длина не менее 350мм не более 355мм, для чистки канала 10-15 мм, диаметр щетины 16 мм. Многоразовая.</w:t>
            </w:r>
          </w:p>
        </w:tc>
      </w:tr>
      <w:tr w:rsidR="004751DA" w:rsidRPr="00112FC4" w14:paraId="6041FBB9" w14:textId="77777777" w:rsidTr="0030019D">
        <w:tc>
          <w:tcPr>
            <w:tcW w:w="1206" w:type="dxa"/>
            <w:vAlign w:val="center"/>
          </w:tcPr>
          <w:p w14:paraId="59921F4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310.           </w:t>
            </w:r>
          </w:p>
        </w:tc>
        <w:tc>
          <w:tcPr>
            <w:tcW w:w="4521" w:type="dxa"/>
            <w:vAlign w:val="center"/>
          </w:tcPr>
          <w:p w14:paraId="55C7D1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Щетка для чистки инструментов</w:t>
            </w:r>
          </w:p>
        </w:tc>
        <w:tc>
          <w:tcPr>
            <w:tcW w:w="9264" w:type="dxa"/>
            <w:vAlign w:val="bottom"/>
          </w:tcPr>
          <w:p w14:paraId="6DC958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Щетка, рабочая длина не менее 500мм не более 505мм, для чистки канала 2-2,4 мм, диаметр щетины 2,5 мм. Многоразовая.</w:t>
            </w:r>
          </w:p>
        </w:tc>
      </w:tr>
      <w:tr w:rsidR="004751DA" w:rsidRPr="00112FC4" w14:paraId="7FAD07E5" w14:textId="77777777" w:rsidTr="0030019D">
        <w:tc>
          <w:tcPr>
            <w:tcW w:w="1206" w:type="dxa"/>
            <w:vAlign w:val="center"/>
          </w:tcPr>
          <w:p w14:paraId="5E62CE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311.           </w:t>
            </w:r>
          </w:p>
        </w:tc>
        <w:tc>
          <w:tcPr>
            <w:tcW w:w="4521" w:type="dxa"/>
            <w:vAlign w:val="center"/>
          </w:tcPr>
          <w:p w14:paraId="0F9E02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Щетка для чистки инструментов</w:t>
            </w:r>
          </w:p>
        </w:tc>
        <w:tc>
          <w:tcPr>
            <w:tcW w:w="9264" w:type="dxa"/>
            <w:vAlign w:val="bottom"/>
          </w:tcPr>
          <w:p w14:paraId="3BCB41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Щетка, рабочая длина не менее 500мм не более 505мм, для чистки канала 3-5 мм, диаметр щетины 7 мм. Многоразовая.</w:t>
            </w:r>
          </w:p>
        </w:tc>
      </w:tr>
      <w:tr w:rsidR="004751DA" w:rsidRPr="00112FC4" w14:paraId="347BB15D" w14:textId="77777777" w:rsidTr="0030019D">
        <w:tc>
          <w:tcPr>
            <w:tcW w:w="1206" w:type="dxa"/>
            <w:vAlign w:val="center"/>
          </w:tcPr>
          <w:p w14:paraId="2C14E4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312.           </w:t>
            </w:r>
          </w:p>
        </w:tc>
        <w:tc>
          <w:tcPr>
            <w:tcW w:w="4521" w:type="dxa"/>
            <w:vAlign w:val="center"/>
          </w:tcPr>
          <w:p w14:paraId="388E52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Щетка для чистки инструментов</w:t>
            </w:r>
          </w:p>
        </w:tc>
        <w:tc>
          <w:tcPr>
            <w:tcW w:w="9264" w:type="dxa"/>
            <w:vAlign w:val="bottom"/>
          </w:tcPr>
          <w:p w14:paraId="46FEB5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Щетка, рабочая длина не менее 500мм не более 505мм, для чистки канала 7-11 мм, диаметр щетины 12 мм. Многоразовая.</w:t>
            </w:r>
          </w:p>
        </w:tc>
      </w:tr>
      <w:tr w:rsidR="004751DA" w:rsidRPr="00112FC4" w14:paraId="6CDB208A" w14:textId="77777777" w:rsidTr="0030019D">
        <w:tc>
          <w:tcPr>
            <w:tcW w:w="1206" w:type="dxa"/>
            <w:vAlign w:val="center"/>
          </w:tcPr>
          <w:p w14:paraId="08500C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313.           </w:t>
            </w:r>
          </w:p>
        </w:tc>
        <w:tc>
          <w:tcPr>
            <w:tcW w:w="4521" w:type="dxa"/>
            <w:vAlign w:val="center"/>
          </w:tcPr>
          <w:p w14:paraId="01F13B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Щетка для чистки инструментов</w:t>
            </w:r>
          </w:p>
        </w:tc>
        <w:tc>
          <w:tcPr>
            <w:tcW w:w="9264" w:type="dxa"/>
            <w:vAlign w:val="bottom"/>
          </w:tcPr>
          <w:p w14:paraId="1E8EF1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Щетка, рабочая длина не менее 500мм не более 505мм, для чистки канала 10-15 мм, диаметр щетины 16 мм. Многоразовая.</w:t>
            </w:r>
          </w:p>
        </w:tc>
      </w:tr>
      <w:tr w:rsidR="004751DA" w:rsidRPr="00112FC4" w14:paraId="50C51C5C" w14:textId="77777777" w:rsidTr="0030019D">
        <w:tc>
          <w:tcPr>
            <w:tcW w:w="1206" w:type="dxa"/>
            <w:vAlign w:val="center"/>
          </w:tcPr>
          <w:p w14:paraId="2D7C4E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314.           </w:t>
            </w:r>
          </w:p>
        </w:tc>
        <w:tc>
          <w:tcPr>
            <w:tcW w:w="4521" w:type="dxa"/>
            <w:vAlign w:val="center"/>
          </w:tcPr>
          <w:p w14:paraId="14CA8B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Щетка для чистки инструментов</w:t>
            </w:r>
          </w:p>
        </w:tc>
        <w:tc>
          <w:tcPr>
            <w:tcW w:w="9264" w:type="dxa"/>
            <w:vAlign w:val="bottom"/>
          </w:tcPr>
          <w:p w14:paraId="3956C4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Щетка, рабочая длина не менее 550мм не более 555мм, для чистки канала 2-2,4 мм, диаметр щетины 2,5 мм. Многоразовая.</w:t>
            </w:r>
          </w:p>
        </w:tc>
      </w:tr>
      <w:tr w:rsidR="004751DA" w:rsidRPr="00112FC4" w14:paraId="312530EC" w14:textId="77777777" w:rsidTr="0030019D">
        <w:tc>
          <w:tcPr>
            <w:tcW w:w="1206" w:type="dxa"/>
            <w:vAlign w:val="center"/>
          </w:tcPr>
          <w:p w14:paraId="34DDCF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315.           </w:t>
            </w:r>
          </w:p>
        </w:tc>
        <w:tc>
          <w:tcPr>
            <w:tcW w:w="4521" w:type="dxa"/>
            <w:vAlign w:val="center"/>
          </w:tcPr>
          <w:p w14:paraId="3C736E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Корзина для стерилизации и хранения</w:t>
            </w:r>
          </w:p>
        </w:tc>
        <w:tc>
          <w:tcPr>
            <w:tcW w:w="9264" w:type="dxa"/>
            <w:vAlign w:val="bottom"/>
          </w:tcPr>
          <w:p w14:paraId="335DD0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Для стерилизации эндоскопов - 460х52х80 </w:t>
            </w:r>
            <w:r w:rsidRPr="00112FC4">
              <w:rPr>
                <w:rFonts w:ascii="Times New Roman" w:hAnsi="Times New Roman" w:cs="Times New Roman"/>
                <w:color w:val="000000"/>
              </w:rPr>
              <w:br/>
              <w:t>(на 2 эндоскопа)</w:t>
            </w:r>
          </w:p>
        </w:tc>
      </w:tr>
      <w:tr w:rsidR="004751DA" w:rsidRPr="00112FC4" w14:paraId="76E91B76" w14:textId="77777777" w:rsidTr="0030019D">
        <w:tc>
          <w:tcPr>
            <w:tcW w:w="1206" w:type="dxa"/>
            <w:vAlign w:val="center"/>
          </w:tcPr>
          <w:p w14:paraId="7AD2AE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316.           </w:t>
            </w:r>
          </w:p>
        </w:tc>
        <w:tc>
          <w:tcPr>
            <w:tcW w:w="4521" w:type="dxa"/>
            <w:vAlign w:val="center"/>
          </w:tcPr>
          <w:p w14:paraId="7F7358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Корзина для стерилизации и хранения</w:t>
            </w:r>
          </w:p>
        </w:tc>
        <w:tc>
          <w:tcPr>
            <w:tcW w:w="9264" w:type="dxa"/>
            <w:vAlign w:val="bottom"/>
          </w:tcPr>
          <w:p w14:paraId="071976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Для стерилизации эндоскопов - 460х52х80 </w:t>
            </w:r>
            <w:r w:rsidRPr="00112FC4">
              <w:rPr>
                <w:rFonts w:ascii="Times New Roman" w:hAnsi="Times New Roman" w:cs="Times New Roman"/>
                <w:color w:val="000000"/>
              </w:rPr>
              <w:br/>
              <w:t>(на 2 эндоскопа)</w:t>
            </w:r>
          </w:p>
        </w:tc>
      </w:tr>
      <w:tr w:rsidR="004751DA" w:rsidRPr="00112FC4" w14:paraId="077555AE" w14:textId="77777777" w:rsidTr="0030019D">
        <w:tc>
          <w:tcPr>
            <w:tcW w:w="1206" w:type="dxa"/>
            <w:vAlign w:val="center"/>
          </w:tcPr>
          <w:p w14:paraId="67CF6C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317.           </w:t>
            </w:r>
          </w:p>
        </w:tc>
        <w:tc>
          <w:tcPr>
            <w:tcW w:w="4521" w:type="dxa"/>
            <w:vAlign w:val="center"/>
          </w:tcPr>
          <w:p w14:paraId="1B7B09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Корзина для стерилизации и хранения</w:t>
            </w:r>
          </w:p>
        </w:tc>
        <w:tc>
          <w:tcPr>
            <w:tcW w:w="9264" w:type="dxa"/>
            <w:vAlign w:val="bottom"/>
          </w:tcPr>
          <w:p w14:paraId="5A158A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Для стерилизации эндоскопов - 460х52х80 </w:t>
            </w:r>
            <w:r w:rsidRPr="00112FC4">
              <w:rPr>
                <w:rFonts w:ascii="Times New Roman" w:hAnsi="Times New Roman" w:cs="Times New Roman"/>
                <w:color w:val="000000"/>
              </w:rPr>
              <w:br/>
              <w:t>(на 2 эндоскопа)</w:t>
            </w:r>
          </w:p>
        </w:tc>
      </w:tr>
      <w:tr w:rsidR="004751DA" w:rsidRPr="00112FC4" w14:paraId="49837C6A" w14:textId="77777777" w:rsidTr="0030019D">
        <w:tc>
          <w:tcPr>
            <w:tcW w:w="1206" w:type="dxa"/>
            <w:vAlign w:val="center"/>
          </w:tcPr>
          <w:p w14:paraId="3B64B7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318.           </w:t>
            </w:r>
          </w:p>
        </w:tc>
        <w:tc>
          <w:tcPr>
            <w:tcW w:w="4521" w:type="dxa"/>
            <w:vAlign w:val="center"/>
          </w:tcPr>
          <w:p w14:paraId="21DAA1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Резектоскоп  Биполярный (гибридный), активный, с эндоскопом 4 мм</w:t>
            </w:r>
          </w:p>
        </w:tc>
        <w:tc>
          <w:tcPr>
            <w:tcW w:w="9264" w:type="dxa"/>
          </w:tcPr>
          <w:p w14:paraId="5B7599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Резектоскоп  Биполярный (гибридный), Активный, с эндоскопом 4 мм</w:t>
            </w:r>
            <w:r w:rsidRPr="00112FC4">
              <w:rPr>
                <w:rFonts w:ascii="Times New Roman" w:hAnsi="Times New Roman" w:cs="Times New Roman"/>
                <w:color w:val="000000"/>
              </w:rPr>
              <w:br/>
              <w:t xml:space="preserve"> Состав:</w:t>
            </w:r>
            <w:r w:rsidRPr="00112FC4">
              <w:rPr>
                <w:rFonts w:ascii="Times New Roman" w:hAnsi="Times New Roman" w:cs="Times New Roman"/>
                <w:color w:val="000000"/>
              </w:rPr>
              <w:br/>
              <w:t>- Элемент рабочий активный, биполярный-монополярный (гибридный), с титановой рукояткой  - 1 шт</w:t>
            </w:r>
            <w:r w:rsidRPr="00112FC4">
              <w:rPr>
                <w:rFonts w:ascii="Times New Roman" w:hAnsi="Times New Roman" w:cs="Times New Roman"/>
                <w:color w:val="000000"/>
              </w:rPr>
              <w:br/>
              <w:t>- Тубус эндоскопический резектоскопа ротационный, 24/26 Charr., состоящий из наружного и внутреннего тубусов, со скошенным керамическим кончиком, механизмом QuickLock - 1 шт</w:t>
            </w:r>
            <w:r w:rsidRPr="00112FC4">
              <w:rPr>
                <w:rFonts w:ascii="Times New Roman" w:hAnsi="Times New Roman" w:cs="Times New Roman"/>
                <w:color w:val="000000"/>
              </w:rPr>
              <w:br/>
              <w:t>- Стандартный обтуратор БЕЗ ВИЗУАЛИЗАЦИИ - 1 шт</w:t>
            </w:r>
            <w:r w:rsidRPr="00112FC4">
              <w:rPr>
                <w:rFonts w:ascii="Times New Roman" w:hAnsi="Times New Roman" w:cs="Times New Roman"/>
                <w:color w:val="000000"/>
              </w:rPr>
              <w:br/>
              <w:t>- Эндоскоп жесткий, диаметр 4,0 мм, направление видения 30°, автоклавируемый -1 шт</w:t>
            </w:r>
            <w:r w:rsidRPr="00112FC4">
              <w:rPr>
                <w:rFonts w:ascii="Times New Roman" w:hAnsi="Times New Roman" w:cs="Times New Roman"/>
                <w:color w:val="000000"/>
              </w:rPr>
              <w:br/>
              <w:t>- Электрод биполярный-монополярный (гибридный) "петля режущая угловая", для резектоскопа 24/26 Charr - не менее 6 шт</w:t>
            </w:r>
            <w:r w:rsidRPr="00112FC4">
              <w:rPr>
                <w:rFonts w:ascii="Times New Roman" w:hAnsi="Times New Roman" w:cs="Times New Roman"/>
                <w:color w:val="000000"/>
              </w:rPr>
              <w:br/>
              <w:t>- Электрод биполярный-монополярный (гибридный) "шар", диаметр шарика не менее 2,8  мм и не более 3,5 мм - не менее 6 шт.</w:t>
            </w:r>
          </w:p>
        </w:tc>
      </w:tr>
      <w:tr w:rsidR="004751DA" w:rsidRPr="00112FC4" w14:paraId="18BD6BC6" w14:textId="77777777" w:rsidTr="0030019D">
        <w:tc>
          <w:tcPr>
            <w:tcW w:w="1206" w:type="dxa"/>
            <w:vAlign w:val="center"/>
          </w:tcPr>
          <w:p w14:paraId="5448D98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319.           </w:t>
            </w:r>
          </w:p>
        </w:tc>
        <w:tc>
          <w:tcPr>
            <w:tcW w:w="4521" w:type="dxa"/>
            <w:vAlign w:val="center"/>
          </w:tcPr>
          <w:p w14:paraId="09CD12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Резектоскоп  Биполярный (гибридный), пассивный, с эндоскопом 4 мм</w:t>
            </w:r>
          </w:p>
        </w:tc>
        <w:tc>
          <w:tcPr>
            <w:tcW w:w="9264" w:type="dxa"/>
          </w:tcPr>
          <w:p w14:paraId="1B4748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Резектоскоп  Биполярный (гибридный), Пассивный, с эндоскопом 4 мм</w:t>
            </w:r>
            <w:r w:rsidRPr="00112FC4">
              <w:rPr>
                <w:rFonts w:ascii="Times New Roman" w:hAnsi="Times New Roman" w:cs="Times New Roman"/>
                <w:color w:val="000000"/>
              </w:rPr>
              <w:br/>
              <w:t xml:space="preserve"> Состав:</w:t>
            </w:r>
            <w:r w:rsidRPr="00112FC4">
              <w:rPr>
                <w:rFonts w:ascii="Times New Roman" w:hAnsi="Times New Roman" w:cs="Times New Roman"/>
                <w:color w:val="000000"/>
              </w:rPr>
              <w:br/>
              <w:t>- Элемент рабочий пассивный, биполярный-монополярный (гибридный), с титановой рукояткой  - 1 шт</w:t>
            </w:r>
            <w:r w:rsidRPr="00112FC4">
              <w:rPr>
                <w:rFonts w:ascii="Times New Roman" w:hAnsi="Times New Roman" w:cs="Times New Roman"/>
                <w:color w:val="000000"/>
              </w:rPr>
              <w:br/>
              <w:t>- Тубус эндоскопический резектоскопа ротационный, 24/26 Charr., состоящий из наружного и внутреннего тубусов, со скошенным керамическим кончиком, механизмом QuickLock - 1 шт</w:t>
            </w:r>
            <w:r w:rsidRPr="00112FC4">
              <w:rPr>
                <w:rFonts w:ascii="Times New Roman" w:hAnsi="Times New Roman" w:cs="Times New Roman"/>
                <w:color w:val="000000"/>
              </w:rPr>
              <w:br/>
              <w:t>- Стандартный обтуратор БЕЗ ВИЗУАЛИЗАЦИИ - 1 шт</w:t>
            </w:r>
            <w:r w:rsidRPr="00112FC4">
              <w:rPr>
                <w:rFonts w:ascii="Times New Roman" w:hAnsi="Times New Roman" w:cs="Times New Roman"/>
                <w:color w:val="000000"/>
              </w:rPr>
              <w:br/>
              <w:t>- Эндоскоп жесткий, диаметр 4,0 мм, направление видения 30°, автоклавируемый -1 шт</w:t>
            </w:r>
            <w:r w:rsidRPr="00112FC4">
              <w:rPr>
                <w:rFonts w:ascii="Times New Roman" w:hAnsi="Times New Roman" w:cs="Times New Roman"/>
                <w:color w:val="000000"/>
              </w:rPr>
              <w:br/>
              <w:t>- Электрод биполярный-монополярный (гибридный) "петля режущая угловая", для резектоскопа 24/26 Charr - не менее 6 шт</w:t>
            </w:r>
            <w:r w:rsidRPr="00112FC4">
              <w:rPr>
                <w:rFonts w:ascii="Times New Roman" w:hAnsi="Times New Roman" w:cs="Times New Roman"/>
                <w:color w:val="000000"/>
              </w:rPr>
              <w:br/>
              <w:t>- Электрод биполярный-монополярный (гибридный) "шар", диаметр шарика не менее 2,8  мм и не более 3,5 мм- не менее 6 шт.</w:t>
            </w:r>
          </w:p>
        </w:tc>
      </w:tr>
      <w:tr w:rsidR="004751DA" w:rsidRPr="00112FC4" w14:paraId="4C41C319" w14:textId="77777777" w:rsidTr="0030019D">
        <w:tc>
          <w:tcPr>
            <w:tcW w:w="1206" w:type="dxa"/>
            <w:vAlign w:val="center"/>
          </w:tcPr>
          <w:p w14:paraId="35DC55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320.           </w:t>
            </w:r>
          </w:p>
        </w:tc>
        <w:tc>
          <w:tcPr>
            <w:tcW w:w="4521" w:type="dxa"/>
            <w:vAlign w:val="center"/>
          </w:tcPr>
          <w:p w14:paraId="60D6A4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Резектоскоп  Биполярный (гибридный), активный</w:t>
            </w:r>
          </w:p>
        </w:tc>
        <w:tc>
          <w:tcPr>
            <w:tcW w:w="9264" w:type="dxa"/>
          </w:tcPr>
          <w:p w14:paraId="2583CC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Резектоскоп  Биполярный (гибридный), Активный, </w:t>
            </w:r>
            <w:r w:rsidRPr="00112FC4">
              <w:rPr>
                <w:rFonts w:ascii="Times New Roman" w:hAnsi="Times New Roman" w:cs="Times New Roman"/>
                <w:color w:val="000000"/>
              </w:rPr>
              <w:br/>
              <w:t xml:space="preserve"> Состав:</w:t>
            </w:r>
            <w:r w:rsidRPr="00112FC4">
              <w:rPr>
                <w:rFonts w:ascii="Times New Roman" w:hAnsi="Times New Roman" w:cs="Times New Roman"/>
                <w:color w:val="000000"/>
              </w:rPr>
              <w:br/>
              <w:t>- Элемент рабочий активный, биполярный-монополярный (гибридный), с титановой рукояткой  - 1 шт</w:t>
            </w:r>
            <w:r w:rsidRPr="00112FC4">
              <w:rPr>
                <w:rFonts w:ascii="Times New Roman" w:hAnsi="Times New Roman" w:cs="Times New Roman"/>
                <w:color w:val="000000"/>
              </w:rPr>
              <w:br/>
              <w:t>- Тубус эндоскопический резектоскопа ротационный, 24/26 Charr., состоящий из наружного и внутреннего тубусов, со скошенным керамическим кончиком, механизмом QuickLock - 1 шт</w:t>
            </w:r>
            <w:r w:rsidRPr="00112FC4">
              <w:rPr>
                <w:rFonts w:ascii="Times New Roman" w:hAnsi="Times New Roman" w:cs="Times New Roman"/>
                <w:color w:val="000000"/>
              </w:rPr>
              <w:br/>
              <w:t>- Стандартный обтуратор БЕЗ ВИЗУАЛИЗАЦИИ - 1 шт</w:t>
            </w:r>
            <w:r w:rsidRPr="00112FC4">
              <w:rPr>
                <w:rFonts w:ascii="Times New Roman" w:hAnsi="Times New Roman" w:cs="Times New Roman"/>
                <w:color w:val="000000"/>
              </w:rPr>
              <w:br/>
              <w:t>- - Электрод биполярный-монополярный (гибридный) "петля режущая угловая", для резектоскопа 24/26 Charr - не менее 6 шт</w:t>
            </w:r>
            <w:r w:rsidRPr="00112FC4">
              <w:rPr>
                <w:rFonts w:ascii="Times New Roman" w:hAnsi="Times New Roman" w:cs="Times New Roman"/>
                <w:color w:val="000000"/>
              </w:rPr>
              <w:br/>
              <w:t>- Электрод биполярный-монополярный (гибридный) "шар", диаметр шарика не менее 2,8  мм и не более 3,5 мм- не менее 6 шт.</w:t>
            </w:r>
          </w:p>
        </w:tc>
      </w:tr>
      <w:tr w:rsidR="004751DA" w:rsidRPr="00112FC4" w14:paraId="5E6DD0DE" w14:textId="77777777" w:rsidTr="0030019D">
        <w:tc>
          <w:tcPr>
            <w:tcW w:w="1206" w:type="dxa"/>
            <w:vAlign w:val="center"/>
          </w:tcPr>
          <w:p w14:paraId="11E66C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321.           </w:t>
            </w:r>
          </w:p>
        </w:tc>
        <w:tc>
          <w:tcPr>
            <w:tcW w:w="4521" w:type="dxa"/>
            <w:vAlign w:val="center"/>
          </w:tcPr>
          <w:p w14:paraId="4FCDE9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Резектоскоп  Биполярный (гибридный), пассивный</w:t>
            </w:r>
          </w:p>
        </w:tc>
        <w:tc>
          <w:tcPr>
            <w:tcW w:w="9264" w:type="dxa"/>
          </w:tcPr>
          <w:p w14:paraId="297090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Резектоскоп  Биполярный (гибридный), Пассивный,</w:t>
            </w:r>
            <w:r w:rsidRPr="00112FC4">
              <w:rPr>
                <w:rFonts w:ascii="Times New Roman" w:hAnsi="Times New Roman" w:cs="Times New Roman"/>
                <w:color w:val="000000"/>
              </w:rPr>
              <w:br/>
              <w:t xml:space="preserve"> Состав:</w:t>
            </w:r>
            <w:r w:rsidRPr="00112FC4">
              <w:rPr>
                <w:rFonts w:ascii="Times New Roman" w:hAnsi="Times New Roman" w:cs="Times New Roman"/>
                <w:color w:val="000000"/>
              </w:rPr>
              <w:br/>
              <w:t>- Элемент рабочий пассивный, биполярный-монополярный (гибридный), с титановой рукояткой  - 1 шт</w:t>
            </w:r>
            <w:r w:rsidRPr="00112FC4">
              <w:rPr>
                <w:rFonts w:ascii="Times New Roman" w:hAnsi="Times New Roman" w:cs="Times New Roman"/>
                <w:color w:val="000000"/>
              </w:rPr>
              <w:br/>
              <w:t>- Тубус эндоскопический резектоскопа ротационный, 24/26 Charr., состоящий из наружного и внутреннего тубусов, со скошенным керамическим кончиком, механизмом QuickLock - 1 шт</w:t>
            </w:r>
            <w:r w:rsidRPr="00112FC4">
              <w:rPr>
                <w:rFonts w:ascii="Times New Roman" w:hAnsi="Times New Roman" w:cs="Times New Roman"/>
                <w:color w:val="000000"/>
              </w:rPr>
              <w:br/>
              <w:t>- Стандартный обтуратор БЕЗ ВИЗУАЛИЗАЦИИ - 1 шт</w:t>
            </w:r>
            <w:r w:rsidRPr="00112FC4">
              <w:rPr>
                <w:rFonts w:ascii="Times New Roman" w:hAnsi="Times New Roman" w:cs="Times New Roman"/>
                <w:color w:val="000000"/>
              </w:rPr>
              <w:br/>
              <w:t>- - Электрод биполярный-монополярный (гибридный) "петля режущая угловая", для резектоскопа 24/26 Charr - не менее 6 шт</w:t>
            </w:r>
            <w:r w:rsidRPr="00112FC4">
              <w:rPr>
                <w:rFonts w:ascii="Times New Roman" w:hAnsi="Times New Roman" w:cs="Times New Roman"/>
                <w:color w:val="000000"/>
              </w:rPr>
              <w:br/>
              <w:t>- Электрод биполярный-монополярный (гибридный) "шар", диаметр шарика не менее 2,8  мм и не более 3,5 мм - не менее 6 шт.</w:t>
            </w:r>
          </w:p>
        </w:tc>
      </w:tr>
      <w:tr w:rsidR="004751DA" w:rsidRPr="00112FC4" w14:paraId="3C41BCB0" w14:textId="77777777" w:rsidTr="0030019D">
        <w:tc>
          <w:tcPr>
            <w:tcW w:w="1206" w:type="dxa"/>
            <w:vAlign w:val="center"/>
          </w:tcPr>
          <w:p w14:paraId="35F2BA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322.           </w:t>
            </w:r>
          </w:p>
        </w:tc>
        <w:tc>
          <w:tcPr>
            <w:tcW w:w="4521" w:type="dxa"/>
            <w:vAlign w:val="center"/>
          </w:tcPr>
          <w:p w14:paraId="3BEB8E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Гистерорезектоскоп   Биполярный (гибридный), Активный, с эндоскопом 4 мм</w:t>
            </w:r>
          </w:p>
        </w:tc>
        <w:tc>
          <w:tcPr>
            <w:tcW w:w="9264" w:type="dxa"/>
          </w:tcPr>
          <w:p w14:paraId="56BD6E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Гистерорезектоскоп   Биполярный (гибридный), Активный, с эндоскопом 4 мм</w:t>
            </w:r>
            <w:r w:rsidRPr="00112FC4">
              <w:rPr>
                <w:rFonts w:ascii="Times New Roman" w:hAnsi="Times New Roman" w:cs="Times New Roman"/>
                <w:color w:val="000000"/>
              </w:rPr>
              <w:br/>
              <w:t xml:space="preserve"> Состав:</w:t>
            </w:r>
            <w:r w:rsidRPr="00112FC4">
              <w:rPr>
                <w:rFonts w:ascii="Times New Roman" w:hAnsi="Times New Roman" w:cs="Times New Roman"/>
                <w:color w:val="000000"/>
              </w:rPr>
              <w:br/>
              <w:t>- Элемент рабочий активный, биполярный-монополярный (гибридный), с титановой рукояткой  - 1 шт</w:t>
            </w:r>
            <w:r w:rsidRPr="00112FC4">
              <w:rPr>
                <w:rFonts w:ascii="Times New Roman" w:hAnsi="Times New Roman" w:cs="Times New Roman"/>
                <w:color w:val="000000"/>
              </w:rPr>
              <w:br/>
              <w:t>- Тубус эндоскопический резектоскопа ротационный, 24/26 Charr., состоящий из наружного и внутреннего тубусов, со скошенным керамическим кончиком, механизмом QuickLock - 1 шт</w:t>
            </w:r>
            <w:r w:rsidRPr="00112FC4">
              <w:rPr>
                <w:rFonts w:ascii="Times New Roman" w:hAnsi="Times New Roman" w:cs="Times New Roman"/>
                <w:color w:val="000000"/>
              </w:rPr>
              <w:br/>
              <w:t>- Стандартный обтуратор БЕЗ ВИЗУАЛИЗАЦИИ - 1 шт</w:t>
            </w:r>
            <w:r w:rsidRPr="00112FC4">
              <w:rPr>
                <w:rFonts w:ascii="Times New Roman" w:hAnsi="Times New Roman" w:cs="Times New Roman"/>
                <w:color w:val="000000"/>
              </w:rPr>
              <w:br/>
              <w:t>- Эндоскоп жесткий, диаметр 4,0 мм, направление видения 30°, автоклавируемый -1 шт</w:t>
            </w:r>
            <w:r w:rsidRPr="00112FC4">
              <w:rPr>
                <w:rFonts w:ascii="Times New Roman" w:hAnsi="Times New Roman" w:cs="Times New Roman"/>
                <w:color w:val="000000"/>
              </w:rPr>
              <w:br/>
              <w:t>- Электрод биполярный-монополярный (гибридный) "петля режущая угловая", для резектоскопа 24/26 Charr - не менее 6 шт</w:t>
            </w:r>
            <w:r w:rsidRPr="00112FC4">
              <w:rPr>
                <w:rFonts w:ascii="Times New Roman" w:hAnsi="Times New Roman" w:cs="Times New Roman"/>
                <w:color w:val="000000"/>
              </w:rPr>
              <w:br/>
              <w:t>- Электрод биполярный-монополярный (гибридный) "шар", диаметр шарика не менее 2,8  мм и не более 3,5 мм - 1шт.</w:t>
            </w:r>
          </w:p>
        </w:tc>
      </w:tr>
      <w:tr w:rsidR="004751DA" w:rsidRPr="00112FC4" w14:paraId="230CD148" w14:textId="77777777" w:rsidTr="0030019D">
        <w:tc>
          <w:tcPr>
            <w:tcW w:w="1206" w:type="dxa"/>
            <w:vAlign w:val="center"/>
          </w:tcPr>
          <w:p w14:paraId="40F080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323.           </w:t>
            </w:r>
          </w:p>
        </w:tc>
        <w:tc>
          <w:tcPr>
            <w:tcW w:w="4521" w:type="dxa"/>
            <w:vAlign w:val="center"/>
          </w:tcPr>
          <w:p w14:paraId="65715EA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Гистерорезектоскоп   Биполярный (гибридный), Пассивный, с эндоскопом 4 мм</w:t>
            </w:r>
          </w:p>
        </w:tc>
        <w:tc>
          <w:tcPr>
            <w:tcW w:w="9264" w:type="dxa"/>
          </w:tcPr>
          <w:p w14:paraId="49497B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Гистерорезектоскоп   Биполярный (гибридный), Пассивный, с эндоскопом 4 мм</w:t>
            </w:r>
            <w:r w:rsidRPr="00112FC4">
              <w:rPr>
                <w:rFonts w:ascii="Times New Roman" w:hAnsi="Times New Roman" w:cs="Times New Roman"/>
                <w:color w:val="000000"/>
              </w:rPr>
              <w:br/>
              <w:t xml:space="preserve"> Состав:</w:t>
            </w:r>
            <w:r w:rsidRPr="00112FC4">
              <w:rPr>
                <w:rFonts w:ascii="Times New Roman" w:hAnsi="Times New Roman" w:cs="Times New Roman"/>
                <w:color w:val="000000"/>
              </w:rPr>
              <w:br/>
              <w:t>- Элемент рабочий пассивный, биполярный-монополярный (гибридный), с титановой рукояткой  - 1 шт</w:t>
            </w:r>
            <w:r w:rsidRPr="00112FC4">
              <w:rPr>
                <w:rFonts w:ascii="Times New Roman" w:hAnsi="Times New Roman" w:cs="Times New Roman"/>
                <w:color w:val="000000"/>
              </w:rPr>
              <w:br/>
              <w:t>- Тубус эндоскопический резектоскопа ротационный, 24/26 Charr., состоящий из наружного и внутреннего тубусов, со скошенным керамическим кончиком, механизмом QuickLock - 1 шт</w:t>
            </w:r>
            <w:r w:rsidRPr="00112FC4">
              <w:rPr>
                <w:rFonts w:ascii="Times New Roman" w:hAnsi="Times New Roman" w:cs="Times New Roman"/>
                <w:color w:val="000000"/>
              </w:rPr>
              <w:br/>
              <w:t>- Стандартный обтуратор БЕЗ ВИЗУАЛИЗАЦИИ - 1 шт</w:t>
            </w:r>
            <w:r w:rsidRPr="00112FC4">
              <w:rPr>
                <w:rFonts w:ascii="Times New Roman" w:hAnsi="Times New Roman" w:cs="Times New Roman"/>
                <w:color w:val="000000"/>
              </w:rPr>
              <w:br/>
              <w:t>- Эндоскоп жесткий, диаметр 4,0 мм, направление видения 30°, автоклавируемый -1 шт</w:t>
            </w:r>
            <w:r w:rsidRPr="00112FC4">
              <w:rPr>
                <w:rFonts w:ascii="Times New Roman" w:hAnsi="Times New Roman" w:cs="Times New Roman"/>
                <w:color w:val="000000"/>
              </w:rPr>
              <w:br/>
              <w:t>- Электрод биполярный-монополярный (гибридный) "петля режущая угловая", для резектоскопа 24/26 Charr - не менее 6 шт</w:t>
            </w:r>
            <w:r w:rsidRPr="00112FC4">
              <w:rPr>
                <w:rFonts w:ascii="Times New Roman" w:hAnsi="Times New Roman" w:cs="Times New Roman"/>
                <w:color w:val="000000"/>
              </w:rPr>
              <w:br/>
              <w:t>- Электрод биполярный-монополярный (гибридный) "шар", диаметр шарика не менее 2,8  мм и не более 3,5 мм - не менее 6 шт.</w:t>
            </w:r>
          </w:p>
        </w:tc>
      </w:tr>
      <w:tr w:rsidR="004751DA" w:rsidRPr="00112FC4" w14:paraId="2BDBE680" w14:textId="77777777" w:rsidTr="0030019D">
        <w:tc>
          <w:tcPr>
            <w:tcW w:w="1206" w:type="dxa"/>
            <w:vAlign w:val="center"/>
          </w:tcPr>
          <w:p w14:paraId="3DC57E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324.           </w:t>
            </w:r>
          </w:p>
        </w:tc>
        <w:tc>
          <w:tcPr>
            <w:tcW w:w="4521" w:type="dxa"/>
            <w:vAlign w:val="center"/>
          </w:tcPr>
          <w:p w14:paraId="5C9258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Гистерорезектоскоп   Биполярный (гибридный), активный</w:t>
            </w:r>
          </w:p>
        </w:tc>
        <w:tc>
          <w:tcPr>
            <w:tcW w:w="9264" w:type="dxa"/>
          </w:tcPr>
          <w:p w14:paraId="75507D1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Гистерорезектоскоп   Биполярный (гибридный), Активный,</w:t>
            </w:r>
            <w:r w:rsidRPr="00112FC4">
              <w:rPr>
                <w:rFonts w:ascii="Times New Roman" w:hAnsi="Times New Roman" w:cs="Times New Roman"/>
                <w:color w:val="000000"/>
              </w:rPr>
              <w:br/>
              <w:t xml:space="preserve"> Состав:</w:t>
            </w:r>
            <w:r w:rsidRPr="00112FC4">
              <w:rPr>
                <w:rFonts w:ascii="Times New Roman" w:hAnsi="Times New Roman" w:cs="Times New Roman"/>
                <w:color w:val="000000"/>
              </w:rPr>
              <w:br/>
              <w:t>- Элемент рабочий активный, биполярный-монополярный (гибридный), с титановой рукояткой  - 1 шт</w:t>
            </w:r>
            <w:r w:rsidRPr="00112FC4">
              <w:rPr>
                <w:rFonts w:ascii="Times New Roman" w:hAnsi="Times New Roman" w:cs="Times New Roman"/>
                <w:color w:val="000000"/>
              </w:rPr>
              <w:br/>
              <w:t>- Тубус эндоскопический резектоскопа ротационный, 24/26 Charr., состоящий из наружного и внутреннего тубусов, со скошенным керамическим кончиком, механизмом QuickLock - 1 шт</w:t>
            </w:r>
            <w:r w:rsidRPr="00112FC4">
              <w:rPr>
                <w:rFonts w:ascii="Times New Roman" w:hAnsi="Times New Roman" w:cs="Times New Roman"/>
                <w:color w:val="000000"/>
              </w:rPr>
              <w:br/>
              <w:t>- Стандартный обтуратор БЕЗ ВИЗУАЛИЗАЦИИ - 1 шт</w:t>
            </w:r>
            <w:r w:rsidRPr="00112FC4">
              <w:rPr>
                <w:rFonts w:ascii="Times New Roman" w:hAnsi="Times New Roman" w:cs="Times New Roman"/>
                <w:color w:val="000000"/>
              </w:rPr>
              <w:br/>
              <w:t>- Электрод биполярный-монополярный (гибридный) "петля режущая угловая", для резектоскопа 24/26 Charr - не менее 6 шт</w:t>
            </w:r>
            <w:r w:rsidRPr="00112FC4">
              <w:rPr>
                <w:rFonts w:ascii="Times New Roman" w:hAnsi="Times New Roman" w:cs="Times New Roman"/>
                <w:color w:val="000000"/>
              </w:rPr>
              <w:br/>
              <w:t>- Электрод биполярный-монополярный (гибридный) "шар", диаметр шарика не менее 2,8  мм и не более 3,5 мм - не менее 6 шт.</w:t>
            </w:r>
          </w:p>
        </w:tc>
      </w:tr>
      <w:tr w:rsidR="004751DA" w:rsidRPr="00112FC4" w14:paraId="50903B85" w14:textId="77777777" w:rsidTr="0030019D">
        <w:tc>
          <w:tcPr>
            <w:tcW w:w="1206" w:type="dxa"/>
            <w:vAlign w:val="center"/>
          </w:tcPr>
          <w:p w14:paraId="2E267B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325.           </w:t>
            </w:r>
          </w:p>
        </w:tc>
        <w:tc>
          <w:tcPr>
            <w:tcW w:w="4521" w:type="dxa"/>
            <w:vAlign w:val="center"/>
          </w:tcPr>
          <w:p w14:paraId="1568C7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Гистерорезектоскоп  Биполярный (гибридный), пассивный</w:t>
            </w:r>
          </w:p>
        </w:tc>
        <w:tc>
          <w:tcPr>
            <w:tcW w:w="9264" w:type="dxa"/>
          </w:tcPr>
          <w:p w14:paraId="6FA964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Гистерорезектоскоп  Биполярный (гибридный), Пассивный, </w:t>
            </w:r>
            <w:r w:rsidRPr="00112FC4">
              <w:rPr>
                <w:rFonts w:ascii="Times New Roman" w:hAnsi="Times New Roman" w:cs="Times New Roman"/>
                <w:color w:val="000000"/>
              </w:rPr>
              <w:br/>
              <w:t xml:space="preserve"> Состав:</w:t>
            </w:r>
            <w:r w:rsidRPr="00112FC4">
              <w:rPr>
                <w:rFonts w:ascii="Times New Roman" w:hAnsi="Times New Roman" w:cs="Times New Roman"/>
                <w:color w:val="000000"/>
              </w:rPr>
              <w:br/>
              <w:t>- Элемент рабочий пассивный, биполярный-монополярный (гибридный), с титановой рукояткой  - 1 шт</w:t>
            </w:r>
            <w:r w:rsidRPr="00112FC4">
              <w:rPr>
                <w:rFonts w:ascii="Times New Roman" w:hAnsi="Times New Roman" w:cs="Times New Roman"/>
                <w:color w:val="000000"/>
              </w:rPr>
              <w:br/>
              <w:t>- Тубус эндоскопический резектоскопа ротационный, 24/26 Charr., состоящий из наружного и внутреннего тубусов, со скошенным керамическим кончиком, механизмом QuickLock - 1 шт</w:t>
            </w:r>
            <w:r w:rsidRPr="00112FC4">
              <w:rPr>
                <w:rFonts w:ascii="Times New Roman" w:hAnsi="Times New Roman" w:cs="Times New Roman"/>
                <w:color w:val="000000"/>
              </w:rPr>
              <w:br/>
              <w:t>- Стандартный обтуратор БЕЗ ВИЗУАЛИЗАЦИИ - 1 шт</w:t>
            </w:r>
            <w:r w:rsidRPr="00112FC4">
              <w:rPr>
                <w:rFonts w:ascii="Times New Roman" w:hAnsi="Times New Roman" w:cs="Times New Roman"/>
                <w:color w:val="000000"/>
              </w:rPr>
              <w:br/>
              <w:t>- Электрод биполярный-монополярный (гибридный) "петля режущая угловая", для резектоскопа 24/26 Charr - не менее 6 шт</w:t>
            </w:r>
            <w:r w:rsidRPr="00112FC4">
              <w:rPr>
                <w:rFonts w:ascii="Times New Roman" w:hAnsi="Times New Roman" w:cs="Times New Roman"/>
                <w:color w:val="000000"/>
              </w:rPr>
              <w:br/>
              <w:t>- Электрод биполярный-монополярный (гибридный) "шар", диаметр шарика не менее 2,8  мм и не более 3,5 мм - не менее 6 шт.</w:t>
            </w:r>
          </w:p>
        </w:tc>
      </w:tr>
      <w:tr w:rsidR="004751DA" w:rsidRPr="00112FC4" w14:paraId="60EADD2B" w14:textId="77777777" w:rsidTr="0030019D">
        <w:tc>
          <w:tcPr>
            <w:tcW w:w="1206" w:type="dxa"/>
            <w:vAlign w:val="center"/>
          </w:tcPr>
          <w:p w14:paraId="48483C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326.           </w:t>
            </w:r>
          </w:p>
        </w:tc>
        <w:tc>
          <w:tcPr>
            <w:tcW w:w="4521" w:type="dxa"/>
            <w:vAlign w:val="center"/>
          </w:tcPr>
          <w:p w14:paraId="163C42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Обтуратор эндоскопический визуальный, для тубусов резектоскопа </w:t>
            </w:r>
          </w:p>
        </w:tc>
        <w:tc>
          <w:tcPr>
            <w:tcW w:w="9264" w:type="dxa"/>
            <w:vAlign w:val="center"/>
          </w:tcPr>
          <w:p w14:paraId="20CC83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Обтуратор эндоскопический визуальный, для тубусов резектоскопа 24/26 Charr., с раб. каналом не менее 5 Charr.</w:t>
            </w:r>
          </w:p>
        </w:tc>
      </w:tr>
      <w:tr w:rsidR="004751DA" w:rsidRPr="00112FC4" w14:paraId="7D0BFA74" w14:textId="77777777" w:rsidTr="0030019D">
        <w:tc>
          <w:tcPr>
            <w:tcW w:w="1206" w:type="dxa"/>
            <w:vAlign w:val="center"/>
          </w:tcPr>
          <w:p w14:paraId="2D33A3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327.           </w:t>
            </w:r>
          </w:p>
        </w:tc>
        <w:tc>
          <w:tcPr>
            <w:tcW w:w="4521" w:type="dxa"/>
            <w:vAlign w:val="center"/>
          </w:tcPr>
          <w:p w14:paraId="31122A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НАБОР ЭЛЕКТРОДОВ биполярный (гибридный) "петля режущая угловая"</w:t>
            </w:r>
          </w:p>
        </w:tc>
        <w:tc>
          <w:tcPr>
            <w:tcW w:w="9264" w:type="dxa"/>
            <w:vAlign w:val="center"/>
          </w:tcPr>
          <w:p w14:paraId="20FBF5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Набор Электрод биполярный-монополярный (гибридный) "петля режущая угловая", для резектоскопа 24/26 Charr  Набор не менее 6 электродов.</w:t>
            </w:r>
          </w:p>
        </w:tc>
      </w:tr>
      <w:tr w:rsidR="004751DA" w:rsidRPr="00112FC4" w14:paraId="2D814799" w14:textId="77777777" w:rsidTr="0030019D">
        <w:tc>
          <w:tcPr>
            <w:tcW w:w="1206" w:type="dxa"/>
            <w:vAlign w:val="center"/>
          </w:tcPr>
          <w:p w14:paraId="4F943E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328.           </w:t>
            </w:r>
          </w:p>
        </w:tc>
        <w:tc>
          <w:tcPr>
            <w:tcW w:w="4521" w:type="dxa"/>
            <w:vAlign w:val="center"/>
          </w:tcPr>
          <w:p w14:paraId="053B53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НАБОР ЭЛЕКТРОДОВ биполярный (гибридный) "шар"</w:t>
            </w:r>
          </w:p>
        </w:tc>
        <w:tc>
          <w:tcPr>
            <w:tcW w:w="9264" w:type="dxa"/>
            <w:vAlign w:val="center"/>
          </w:tcPr>
          <w:p w14:paraId="500366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Набор э- Электрод биполярный-монополярный (гибридный) "шар", диаметр шарика не менее 2,8  мм и не более 3,5 мм.  Набор не менее 6 электродов.</w:t>
            </w:r>
          </w:p>
        </w:tc>
      </w:tr>
      <w:tr w:rsidR="004751DA" w:rsidRPr="00112FC4" w14:paraId="68E6F203" w14:textId="77777777" w:rsidTr="0030019D">
        <w:tc>
          <w:tcPr>
            <w:tcW w:w="1206" w:type="dxa"/>
            <w:vAlign w:val="center"/>
          </w:tcPr>
          <w:p w14:paraId="53A48A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329.           </w:t>
            </w:r>
          </w:p>
        </w:tc>
        <w:tc>
          <w:tcPr>
            <w:tcW w:w="4521" w:type="dxa"/>
            <w:vAlign w:val="center"/>
          </w:tcPr>
          <w:p w14:paraId="6A5E78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НАБОР ЭЛЕКТРОДОВ монополярных "петля режущая угловая"</w:t>
            </w:r>
          </w:p>
        </w:tc>
        <w:tc>
          <w:tcPr>
            <w:tcW w:w="9264" w:type="dxa"/>
            <w:vAlign w:val="bottom"/>
          </w:tcPr>
          <w:p w14:paraId="454AFD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НАБОР ЭЛЕКТРОДОВ монополярных "петля режущая угловая", для резектоскопа 24/26 Charr . - не менее 6 шт в упаковке. Подходят к  монополярным Резектоскопам </w:t>
            </w:r>
            <w:r w:rsidRPr="00112FC4">
              <w:rPr>
                <w:rFonts w:ascii="Times New Roman" w:hAnsi="Times New Roman" w:cs="Times New Roman"/>
              </w:rPr>
              <w:t>KarlStorz, RZ Medizintechnik GmbH</w:t>
            </w:r>
          </w:p>
        </w:tc>
      </w:tr>
      <w:tr w:rsidR="004751DA" w:rsidRPr="00112FC4" w14:paraId="22151D5E" w14:textId="77777777" w:rsidTr="0030019D">
        <w:tc>
          <w:tcPr>
            <w:tcW w:w="1206" w:type="dxa"/>
            <w:vAlign w:val="center"/>
          </w:tcPr>
          <w:p w14:paraId="7EDF48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330.           </w:t>
            </w:r>
          </w:p>
        </w:tc>
        <w:tc>
          <w:tcPr>
            <w:tcW w:w="4521" w:type="dxa"/>
            <w:vAlign w:val="center"/>
          </w:tcPr>
          <w:p w14:paraId="56E8DC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НАБОР ЭЛЕКТРОДОВ монополярных шаровидных</w:t>
            </w:r>
          </w:p>
        </w:tc>
        <w:tc>
          <w:tcPr>
            <w:tcW w:w="9264" w:type="dxa"/>
            <w:vAlign w:val="bottom"/>
          </w:tcPr>
          <w:p w14:paraId="3E4CC4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НАБОР ЭЛЕКТРОДОВ монополярныхшаровидных, диаметр шарика не менее 2,8  мм и не более 3,5 мм, для резектоскопа 24/26 Charr не менее 6 шт в упаковке. Подходят к  монополярным Резектоскопам </w:t>
            </w:r>
            <w:r w:rsidRPr="00112FC4">
              <w:rPr>
                <w:rFonts w:ascii="Times New Roman" w:hAnsi="Times New Roman" w:cs="Times New Roman"/>
              </w:rPr>
              <w:t>KarlStorz, RZ Medizintechnik GmbH</w:t>
            </w:r>
          </w:p>
        </w:tc>
      </w:tr>
      <w:tr w:rsidR="004751DA" w:rsidRPr="00112FC4" w14:paraId="52DDC6EB" w14:textId="77777777" w:rsidTr="0030019D">
        <w:tc>
          <w:tcPr>
            <w:tcW w:w="1206" w:type="dxa"/>
            <w:vAlign w:val="center"/>
          </w:tcPr>
          <w:p w14:paraId="1F1457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331.           </w:t>
            </w:r>
          </w:p>
        </w:tc>
        <w:tc>
          <w:tcPr>
            <w:tcW w:w="4521" w:type="dxa"/>
            <w:vAlign w:val="center"/>
          </w:tcPr>
          <w:p w14:paraId="6A7BCC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Эвакуатор эндоскопический по Эллику</w:t>
            </w:r>
          </w:p>
        </w:tc>
        <w:tc>
          <w:tcPr>
            <w:tcW w:w="9264" w:type="dxa"/>
            <w:vAlign w:val="center"/>
          </w:tcPr>
          <w:p w14:paraId="2A6A80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Эвакуатор эндоскопический по Эллику, (с поворотным замком), с переходником для эндоскопических инструментов, для использования шприца и эвакуатора Эллика с  внешним тубусом резектоскопа</w:t>
            </w:r>
          </w:p>
        </w:tc>
      </w:tr>
      <w:tr w:rsidR="004751DA" w:rsidRPr="00112FC4" w14:paraId="22639D26" w14:textId="77777777" w:rsidTr="0030019D">
        <w:tc>
          <w:tcPr>
            <w:tcW w:w="1206" w:type="dxa"/>
            <w:vAlign w:val="center"/>
          </w:tcPr>
          <w:p w14:paraId="212507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332.           </w:t>
            </w:r>
          </w:p>
        </w:tc>
        <w:tc>
          <w:tcPr>
            <w:tcW w:w="4521" w:type="dxa"/>
            <w:vAlign w:val="center"/>
          </w:tcPr>
          <w:p w14:paraId="24903E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Шприц ирригационный</w:t>
            </w:r>
          </w:p>
        </w:tc>
        <w:tc>
          <w:tcPr>
            <w:tcW w:w="9264" w:type="dxa"/>
            <w:vAlign w:val="center"/>
          </w:tcPr>
          <w:p w14:paraId="4CBDA4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Эндошприц ирригационный, объем 150 мл с переходником для эндоскопических инструментов, для использования шприца и эвакуатора Эллика с  внешним тубусом резектоскопа</w:t>
            </w:r>
          </w:p>
        </w:tc>
      </w:tr>
      <w:tr w:rsidR="004751DA" w:rsidRPr="00112FC4" w14:paraId="523860AF" w14:textId="77777777" w:rsidTr="0030019D">
        <w:tc>
          <w:tcPr>
            <w:tcW w:w="1206" w:type="dxa"/>
            <w:vAlign w:val="center"/>
          </w:tcPr>
          <w:p w14:paraId="629090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333.           </w:t>
            </w:r>
          </w:p>
        </w:tc>
        <w:tc>
          <w:tcPr>
            <w:tcW w:w="4521" w:type="dxa"/>
            <w:vAlign w:val="center"/>
          </w:tcPr>
          <w:p w14:paraId="5F1396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Уретерореноскоп с полужесткой вставной трубкой, 5°</w:t>
            </w:r>
          </w:p>
        </w:tc>
        <w:tc>
          <w:tcPr>
            <w:tcW w:w="9264" w:type="dxa"/>
            <w:vAlign w:val="center"/>
          </w:tcPr>
          <w:p w14:paraId="0D7164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Эндоскоп жесткий для уретерореноскопии с полужесткой вставной трубкой, 5°, длина не менее 420 мм, и не более 435 мм,  диаметр 6 /7,5/10,5 Charr., 2 запорных крана, рабочий канал 5 Charr., для инструментов 4 Charr., автоклавируемый</w:t>
            </w:r>
          </w:p>
        </w:tc>
      </w:tr>
      <w:tr w:rsidR="004751DA" w:rsidRPr="00112FC4" w14:paraId="241B83CA" w14:textId="77777777" w:rsidTr="0030019D">
        <w:tc>
          <w:tcPr>
            <w:tcW w:w="1206" w:type="dxa"/>
            <w:vAlign w:val="center"/>
          </w:tcPr>
          <w:p w14:paraId="57E1FB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334.           </w:t>
            </w:r>
          </w:p>
        </w:tc>
        <w:tc>
          <w:tcPr>
            <w:tcW w:w="4521" w:type="dxa"/>
            <w:vAlign w:val="center"/>
          </w:tcPr>
          <w:p w14:paraId="138BAC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эндоскопические захватывающие для камней</w:t>
            </w:r>
          </w:p>
        </w:tc>
        <w:tc>
          <w:tcPr>
            <w:tcW w:w="9264" w:type="dxa"/>
            <w:vAlign w:val="center"/>
          </w:tcPr>
          <w:p w14:paraId="706314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эндоскопические, полуригидные, захватывающие для камней, с двумя рабочими браншами, длина  не менее 600 мм, диаметр 4 Charr.</w:t>
            </w:r>
          </w:p>
        </w:tc>
      </w:tr>
      <w:tr w:rsidR="004751DA" w:rsidRPr="00112FC4" w14:paraId="6C2A7CBD" w14:textId="77777777" w:rsidTr="0030019D">
        <w:tc>
          <w:tcPr>
            <w:tcW w:w="1206" w:type="dxa"/>
            <w:vAlign w:val="center"/>
          </w:tcPr>
          <w:p w14:paraId="4E9B96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335.           </w:t>
            </w:r>
          </w:p>
        </w:tc>
        <w:tc>
          <w:tcPr>
            <w:tcW w:w="4521" w:type="dxa"/>
            <w:vAlign w:val="center"/>
          </w:tcPr>
          <w:p w14:paraId="41E7B1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эндоскопические захватывающие по Hamada</w:t>
            </w:r>
          </w:p>
        </w:tc>
        <w:tc>
          <w:tcPr>
            <w:tcW w:w="9264" w:type="dxa"/>
            <w:vAlign w:val="center"/>
          </w:tcPr>
          <w:p w14:paraId="708652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эндоскопические, полуригидные, захватывающие по Hamada, с двумя длинными рабочими браншами, длина не менее 600 мм, диаметр 4 Charr.</w:t>
            </w:r>
          </w:p>
        </w:tc>
      </w:tr>
      <w:tr w:rsidR="004751DA" w:rsidRPr="00112FC4" w14:paraId="33C1B994" w14:textId="77777777" w:rsidTr="0030019D">
        <w:tc>
          <w:tcPr>
            <w:tcW w:w="1206" w:type="dxa"/>
            <w:vAlign w:val="center"/>
          </w:tcPr>
          <w:p w14:paraId="35004D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336.           </w:t>
            </w:r>
          </w:p>
        </w:tc>
        <w:tc>
          <w:tcPr>
            <w:tcW w:w="4521" w:type="dxa"/>
            <w:vAlign w:val="center"/>
          </w:tcPr>
          <w:p w14:paraId="67B4B3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эндоскопические прямые, с одной рабочей браншей</w:t>
            </w:r>
          </w:p>
        </w:tc>
        <w:tc>
          <w:tcPr>
            <w:tcW w:w="9264" w:type="dxa"/>
            <w:vAlign w:val="center"/>
          </w:tcPr>
          <w:p w14:paraId="1A57C2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эндоскопические, полуригидные,,прямые, с одной рабочей браншей, длина не менее 600 мм, диаметр 4 Charr.</w:t>
            </w:r>
          </w:p>
        </w:tc>
      </w:tr>
      <w:tr w:rsidR="004751DA" w:rsidRPr="00112FC4" w14:paraId="44DCE639" w14:textId="77777777" w:rsidTr="0030019D">
        <w:tc>
          <w:tcPr>
            <w:tcW w:w="1206" w:type="dxa"/>
            <w:vAlign w:val="center"/>
          </w:tcPr>
          <w:p w14:paraId="29F92C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337.           </w:t>
            </w:r>
          </w:p>
        </w:tc>
        <w:tc>
          <w:tcPr>
            <w:tcW w:w="4521" w:type="dxa"/>
            <w:vAlign w:val="center"/>
          </w:tcPr>
          <w:p w14:paraId="572154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эндоскопические биопсийные, с двумя рабочими браншами</w:t>
            </w:r>
          </w:p>
        </w:tc>
        <w:tc>
          <w:tcPr>
            <w:tcW w:w="9264" w:type="dxa"/>
            <w:vAlign w:val="center"/>
          </w:tcPr>
          <w:p w14:paraId="34ABFB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эндоскопические, полуригидные, биопсийные, с двумя рабочими браншами, длина не менее 600 мм, диаметр 4 Charr.</w:t>
            </w:r>
          </w:p>
        </w:tc>
      </w:tr>
      <w:tr w:rsidR="004751DA" w:rsidRPr="00112FC4" w14:paraId="1F2D0CF7" w14:textId="77777777" w:rsidTr="0030019D">
        <w:tc>
          <w:tcPr>
            <w:tcW w:w="1206" w:type="dxa"/>
            <w:vAlign w:val="center"/>
          </w:tcPr>
          <w:p w14:paraId="6978E8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338.           </w:t>
            </w:r>
          </w:p>
        </w:tc>
        <w:tc>
          <w:tcPr>
            <w:tcW w:w="4521" w:type="dxa"/>
            <w:vAlign w:val="center"/>
          </w:tcPr>
          <w:p w14:paraId="5E79A7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Комплект Цистоуретроскопии</w:t>
            </w:r>
          </w:p>
        </w:tc>
        <w:tc>
          <w:tcPr>
            <w:tcW w:w="9264" w:type="dxa"/>
          </w:tcPr>
          <w:p w14:paraId="7C2E81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Комплект Цистоуретроскоп, для взрослых</w:t>
            </w:r>
            <w:r w:rsidRPr="00112FC4">
              <w:rPr>
                <w:rFonts w:ascii="Times New Roman" w:hAnsi="Times New Roman" w:cs="Times New Roman"/>
                <w:color w:val="000000"/>
              </w:rPr>
              <w:br/>
              <w:t xml:space="preserve">Состав: </w:t>
            </w:r>
            <w:r w:rsidRPr="00112FC4">
              <w:rPr>
                <w:rFonts w:ascii="Times New Roman" w:hAnsi="Times New Roman" w:cs="Times New Roman"/>
                <w:color w:val="000000"/>
              </w:rPr>
              <w:br/>
              <w:t>- Эндоскоп жесткий, диаметр 4,0 мм, направление видения 30°, автоклавируемый - не менее 1 шт</w:t>
            </w:r>
            <w:r w:rsidRPr="00112FC4">
              <w:rPr>
                <w:rFonts w:ascii="Times New Roman" w:hAnsi="Times New Roman" w:cs="Times New Roman"/>
                <w:color w:val="000000"/>
              </w:rPr>
              <w:br/>
              <w:t>- Тубус эндоскопический цистоуретроскопа, диаметр 17 Charr., стандартный, со стандартным обтуратором, с атравматичным концом, с двумя латеральными кранами, цветовая маркировка желтая - не менее 1 шт</w:t>
            </w:r>
            <w:r w:rsidRPr="00112FC4">
              <w:rPr>
                <w:rFonts w:ascii="Times New Roman" w:hAnsi="Times New Roman" w:cs="Times New Roman"/>
                <w:color w:val="000000"/>
              </w:rPr>
              <w:br/>
              <w:t>- Тубус эндоскопический цистоуретроскопа, диаметр 22 Charr., стандартный, со стандартным обтуратором, с атравматичным концом, с двумя латеральными кранами, цветовая маркировка синяя - не менее 1 шт</w:t>
            </w:r>
            <w:r w:rsidRPr="00112FC4">
              <w:rPr>
                <w:rFonts w:ascii="Times New Roman" w:hAnsi="Times New Roman" w:cs="Times New Roman"/>
                <w:color w:val="000000"/>
              </w:rPr>
              <w:br/>
              <w:t>- Полутубус эндоскопический телескопический, с двумя рабочими каналами, для введения 1 инструмента 12 Charr. или 2 инструментов по 8 Charr. каждый - не менее 1 шт</w:t>
            </w:r>
            <w:r w:rsidRPr="00112FC4">
              <w:rPr>
                <w:rFonts w:ascii="Times New Roman" w:hAnsi="Times New Roman" w:cs="Times New Roman"/>
                <w:color w:val="000000"/>
              </w:rPr>
              <w:br/>
              <w:t>- Устройство отклоняющее "Альбарран" с двумя рабочими каналами и кремальерой, для использования с тубусами цистоуретроскопа 19-25 Charr. - не менее 1 шт</w:t>
            </w:r>
            <w:r w:rsidRPr="00112FC4">
              <w:rPr>
                <w:rFonts w:ascii="Times New Roman" w:hAnsi="Times New Roman" w:cs="Times New Roman"/>
                <w:color w:val="000000"/>
              </w:rPr>
              <w:br/>
              <w:t>- Щипцы эндоскопические захватывающие гибкие "Аллигатор", рабочая не менее 395 мм, Ø 7 Charr. - не менее 1 шт</w:t>
            </w:r>
            <w:r w:rsidRPr="00112FC4">
              <w:rPr>
                <w:rFonts w:ascii="Times New Roman" w:hAnsi="Times New Roman" w:cs="Times New Roman"/>
                <w:color w:val="000000"/>
              </w:rPr>
              <w:br/>
              <w:t>- Щипцы эндоскопические биопсийные гибкие, рабочая длина не менее 395 мм, диаметр 7 Charr., с двумя овальными рабочими браншами - не менее 1шт</w:t>
            </w:r>
            <w:r w:rsidRPr="00112FC4">
              <w:rPr>
                <w:rFonts w:ascii="Times New Roman" w:hAnsi="Times New Roman" w:cs="Times New Roman"/>
                <w:color w:val="000000"/>
              </w:rPr>
              <w:br/>
              <w:t>- Ножницы эндоскопические прямые гибкие, рабочая длина не менее 395 мм, диаметр 7 Charr., с одной подвижной браншей - не менее 1шт</w:t>
            </w:r>
            <w:r w:rsidRPr="00112FC4">
              <w:rPr>
                <w:rFonts w:ascii="Times New Roman" w:hAnsi="Times New Roman" w:cs="Times New Roman"/>
                <w:color w:val="000000"/>
              </w:rPr>
              <w:br/>
              <w:t>- Электрод монополярный гибкий шаровидный, рабочая длина не более 530 мм,, диаметр 7 Charr. - не менее 1 шт</w:t>
            </w:r>
          </w:p>
        </w:tc>
      </w:tr>
      <w:tr w:rsidR="004751DA" w:rsidRPr="00112FC4" w14:paraId="73BD6679" w14:textId="77777777" w:rsidTr="0030019D">
        <w:tc>
          <w:tcPr>
            <w:tcW w:w="1206" w:type="dxa"/>
            <w:vAlign w:val="center"/>
          </w:tcPr>
          <w:p w14:paraId="1E5714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339.           </w:t>
            </w:r>
          </w:p>
        </w:tc>
        <w:tc>
          <w:tcPr>
            <w:tcW w:w="4521" w:type="dxa"/>
            <w:vAlign w:val="center"/>
          </w:tcPr>
          <w:p w14:paraId="0DB0E8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эндоскопические захватывающие гибкие "Аллигатор"</w:t>
            </w:r>
          </w:p>
        </w:tc>
        <w:tc>
          <w:tcPr>
            <w:tcW w:w="9264" w:type="dxa"/>
            <w:vAlign w:val="center"/>
          </w:tcPr>
          <w:p w14:paraId="56C58C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эндоскопические захватывающие гибкие "Аллигатор", рабочая длина не менее 395 мм, Ø 7 Charr.</w:t>
            </w:r>
          </w:p>
        </w:tc>
      </w:tr>
      <w:tr w:rsidR="004751DA" w:rsidRPr="00112FC4" w14:paraId="56A3FA91" w14:textId="77777777" w:rsidTr="0030019D">
        <w:tc>
          <w:tcPr>
            <w:tcW w:w="1206" w:type="dxa"/>
            <w:vAlign w:val="center"/>
          </w:tcPr>
          <w:p w14:paraId="441117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340.           </w:t>
            </w:r>
          </w:p>
        </w:tc>
        <w:tc>
          <w:tcPr>
            <w:tcW w:w="4521" w:type="dxa"/>
            <w:vAlign w:val="center"/>
          </w:tcPr>
          <w:p w14:paraId="5EB151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эндоскопические биопсийные гибкие</w:t>
            </w:r>
          </w:p>
        </w:tc>
        <w:tc>
          <w:tcPr>
            <w:tcW w:w="9264" w:type="dxa"/>
            <w:vAlign w:val="center"/>
          </w:tcPr>
          <w:p w14:paraId="539D5A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эндоскопические биопсийные гибкие, рабочая длина не менее 395 мм, диаметр 7 Charr., с двумя овальными рабочими браншами</w:t>
            </w:r>
          </w:p>
        </w:tc>
      </w:tr>
      <w:tr w:rsidR="004751DA" w:rsidRPr="00112FC4" w14:paraId="6F59CB7A" w14:textId="77777777" w:rsidTr="0030019D">
        <w:tc>
          <w:tcPr>
            <w:tcW w:w="1206" w:type="dxa"/>
            <w:vAlign w:val="center"/>
          </w:tcPr>
          <w:p w14:paraId="6BD0722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341.           </w:t>
            </w:r>
          </w:p>
        </w:tc>
        <w:tc>
          <w:tcPr>
            <w:tcW w:w="4521" w:type="dxa"/>
            <w:vAlign w:val="center"/>
          </w:tcPr>
          <w:p w14:paraId="36B733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эндоскопические прямые гибкие</w:t>
            </w:r>
          </w:p>
        </w:tc>
        <w:tc>
          <w:tcPr>
            <w:tcW w:w="9264" w:type="dxa"/>
            <w:vAlign w:val="center"/>
          </w:tcPr>
          <w:p w14:paraId="2D429B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эндоскопические прямые гибкие, рабочая длина не менее 395 мм, диаметр 7 Charr., с одной подвижной браншей</w:t>
            </w:r>
          </w:p>
        </w:tc>
      </w:tr>
      <w:tr w:rsidR="004751DA" w:rsidRPr="00112FC4" w14:paraId="10D5B21E" w14:textId="77777777" w:rsidTr="0030019D">
        <w:tc>
          <w:tcPr>
            <w:tcW w:w="1206" w:type="dxa"/>
            <w:vAlign w:val="center"/>
          </w:tcPr>
          <w:p w14:paraId="62DFEC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342.           </w:t>
            </w:r>
          </w:p>
        </w:tc>
        <w:tc>
          <w:tcPr>
            <w:tcW w:w="4521" w:type="dxa"/>
            <w:vAlign w:val="center"/>
          </w:tcPr>
          <w:p w14:paraId="43829F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монополярный гибкий шаровидный</w:t>
            </w:r>
          </w:p>
        </w:tc>
        <w:tc>
          <w:tcPr>
            <w:tcW w:w="9264" w:type="dxa"/>
            <w:vAlign w:val="center"/>
          </w:tcPr>
          <w:p w14:paraId="05405A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монополярный гибкий шаровидный, рабочая длина не более 530 мм, диаметр 7 Charr.</w:t>
            </w:r>
          </w:p>
        </w:tc>
      </w:tr>
      <w:tr w:rsidR="004751DA" w:rsidRPr="00112FC4" w14:paraId="3EAF991B" w14:textId="77777777" w:rsidTr="0030019D">
        <w:tc>
          <w:tcPr>
            <w:tcW w:w="1206" w:type="dxa"/>
            <w:vAlign w:val="center"/>
          </w:tcPr>
          <w:p w14:paraId="711ED07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343.           </w:t>
            </w:r>
          </w:p>
        </w:tc>
        <w:tc>
          <w:tcPr>
            <w:tcW w:w="4521" w:type="dxa"/>
            <w:vAlign w:val="center"/>
          </w:tcPr>
          <w:p w14:paraId="463015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эндоскопические захватывающие "Bullnose"</w:t>
            </w:r>
          </w:p>
        </w:tc>
        <w:tc>
          <w:tcPr>
            <w:tcW w:w="9264" w:type="dxa"/>
          </w:tcPr>
          <w:p w14:paraId="3DA6AF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Щипцы эндоскопические захватывающие "Bullnose", усиленные, с глубокой насечкой, с двумя подвижными браншами, Ø 5мм, не менее 330 мм, с трубкой, с рукояткой с широкими кольцами с отключаемой кремальерой </w:t>
            </w:r>
          </w:p>
        </w:tc>
      </w:tr>
      <w:tr w:rsidR="004751DA" w:rsidRPr="00112FC4" w14:paraId="6123BD7D" w14:textId="77777777" w:rsidTr="0030019D">
        <w:tc>
          <w:tcPr>
            <w:tcW w:w="1206" w:type="dxa"/>
            <w:vAlign w:val="center"/>
          </w:tcPr>
          <w:p w14:paraId="71917F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344.           </w:t>
            </w:r>
          </w:p>
        </w:tc>
        <w:tc>
          <w:tcPr>
            <w:tcW w:w="4521" w:type="dxa"/>
            <w:vAlign w:val="center"/>
          </w:tcPr>
          <w:p w14:paraId="75CD3B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эндоскопические захватывающие по Martin</w:t>
            </w:r>
          </w:p>
        </w:tc>
        <w:tc>
          <w:tcPr>
            <w:tcW w:w="9264" w:type="dxa"/>
          </w:tcPr>
          <w:p w14:paraId="5D820C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Щипцы эндоскопические захватывающие по Martin, с одной подвижной браншей, с мелкой насечкой на кончиках, ширина 4,8 мм, диаметр 5 мм, длина 330 мм, с трубкой , с углепластиковой рукояткой с широкими кольцами с отключаемой кремальерой </w:t>
            </w:r>
          </w:p>
        </w:tc>
      </w:tr>
      <w:tr w:rsidR="004751DA" w:rsidRPr="00112FC4" w14:paraId="2D252FA0" w14:textId="77777777" w:rsidTr="0030019D">
        <w:tc>
          <w:tcPr>
            <w:tcW w:w="1206" w:type="dxa"/>
            <w:vAlign w:val="center"/>
          </w:tcPr>
          <w:p w14:paraId="332942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345.           </w:t>
            </w:r>
          </w:p>
        </w:tc>
        <w:tc>
          <w:tcPr>
            <w:tcW w:w="4521" w:type="dxa"/>
            <w:vAlign w:val="center"/>
          </w:tcPr>
          <w:p w14:paraId="50FB06C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для эндоскопии с грубой насечкой "Gripper №1"</w:t>
            </w:r>
          </w:p>
        </w:tc>
        <w:tc>
          <w:tcPr>
            <w:tcW w:w="9264" w:type="dxa"/>
          </w:tcPr>
          <w:p w14:paraId="493FBC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для эндоскопии с грубой насечкой "Gripper №1", с двумя подвижными браншами, окончатый, Ø 5мм, не менее 330мм, с трубкой, с рукояткой с широкими кольцами с отключаемой кремальерой </w:t>
            </w:r>
          </w:p>
        </w:tc>
      </w:tr>
      <w:tr w:rsidR="004751DA" w:rsidRPr="00112FC4" w14:paraId="1F6396D0" w14:textId="77777777" w:rsidTr="0030019D">
        <w:tc>
          <w:tcPr>
            <w:tcW w:w="1206" w:type="dxa"/>
            <w:vAlign w:val="center"/>
          </w:tcPr>
          <w:p w14:paraId="06A0E1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346.           </w:t>
            </w:r>
          </w:p>
        </w:tc>
        <w:tc>
          <w:tcPr>
            <w:tcW w:w="4521" w:type="dxa"/>
            <w:vAlign w:val="center"/>
          </w:tcPr>
          <w:p w14:paraId="64EC0D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эндоскопические прямые, крючковидн</w:t>
            </w:r>
          </w:p>
        </w:tc>
        <w:tc>
          <w:tcPr>
            <w:tcW w:w="9264" w:type="dxa"/>
          </w:tcPr>
          <w:p w14:paraId="4EC9663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эндоскопические прямые, крючковидные, округлый режущий край, с одной подвижной браншей, Ø 5 мм, не менее 330мм, с трубкой, с углепластиковой рукояткой с широкими кольцами без кремальеры </w:t>
            </w:r>
          </w:p>
        </w:tc>
      </w:tr>
      <w:tr w:rsidR="004751DA" w:rsidRPr="00112FC4" w14:paraId="03325598" w14:textId="77777777" w:rsidTr="0030019D">
        <w:tc>
          <w:tcPr>
            <w:tcW w:w="1206" w:type="dxa"/>
            <w:vAlign w:val="center"/>
          </w:tcPr>
          <w:p w14:paraId="4A9D77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347.           </w:t>
            </w:r>
          </w:p>
        </w:tc>
        <w:tc>
          <w:tcPr>
            <w:tcW w:w="4521" w:type="dxa"/>
            <w:vAlign w:val="center"/>
          </w:tcPr>
          <w:p w14:paraId="160F0B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эндоскопические изогнутые "ORIGINAL METZENBAUM", с двумя подвижными браншами</w:t>
            </w:r>
          </w:p>
        </w:tc>
        <w:tc>
          <w:tcPr>
            <w:tcW w:w="9264" w:type="dxa"/>
          </w:tcPr>
          <w:p w14:paraId="5A477A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эндоскопические изогнутые "ORIGINAL METZENBAUM", с двумя подвижными браншами 12 мм, Ø 5мм,не менее 330мм, с трубкой, с углепластиковой рукояткой с широкими кольцами без кремальеры </w:t>
            </w:r>
          </w:p>
        </w:tc>
      </w:tr>
      <w:tr w:rsidR="004751DA" w:rsidRPr="00112FC4" w14:paraId="6DFCDCEA" w14:textId="77777777" w:rsidTr="0030019D">
        <w:tc>
          <w:tcPr>
            <w:tcW w:w="1206" w:type="dxa"/>
            <w:vAlign w:val="center"/>
          </w:tcPr>
          <w:p w14:paraId="3D0A4F5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348.           </w:t>
            </w:r>
          </w:p>
        </w:tc>
        <w:tc>
          <w:tcPr>
            <w:tcW w:w="4521" w:type="dxa"/>
            <w:vAlign w:val="center"/>
          </w:tcPr>
          <w:p w14:paraId="4F9242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эндоскопические захватывающие по Johans, окончатые</w:t>
            </w:r>
          </w:p>
        </w:tc>
        <w:tc>
          <w:tcPr>
            <w:tcW w:w="9264" w:type="dxa"/>
          </w:tcPr>
          <w:p w14:paraId="3914CC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Щипцы эндоскопические захватывающие по Johans, окончатые, 20мм, с двумя подвижными браншами, Ø 5мм, не менее 330мм, с трубкой, с углепластиковой рукояткой с широкими кольцами с отключаемой кремальерой </w:t>
            </w:r>
          </w:p>
        </w:tc>
      </w:tr>
      <w:tr w:rsidR="004751DA" w:rsidRPr="00112FC4" w14:paraId="48E3D2DD" w14:textId="77777777" w:rsidTr="0030019D">
        <w:tc>
          <w:tcPr>
            <w:tcW w:w="1206" w:type="dxa"/>
            <w:vAlign w:val="center"/>
          </w:tcPr>
          <w:p w14:paraId="18B3F5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349.           </w:t>
            </w:r>
          </w:p>
        </w:tc>
        <w:tc>
          <w:tcPr>
            <w:tcW w:w="4521" w:type="dxa"/>
            <w:vAlign w:val="center"/>
          </w:tcPr>
          <w:p w14:paraId="4AE09F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 эндоскопический по Kelly, с перекрестной насечкой</w:t>
            </w:r>
          </w:p>
        </w:tc>
        <w:tc>
          <w:tcPr>
            <w:tcW w:w="9264" w:type="dxa"/>
          </w:tcPr>
          <w:p w14:paraId="2655E94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Диссектор эндоскопический по Kelly, с перекрестной насечкой, слегка сужающийся, с двумя подвижными браншами, Ø5мм, не менее 330мм, с трубкой , с углепластиковой рукояткой с широкими кольцами без кремальеры </w:t>
            </w:r>
          </w:p>
        </w:tc>
      </w:tr>
      <w:tr w:rsidR="004751DA" w:rsidRPr="00112FC4" w14:paraId="3FAD76D5" w14:textId="77777777" w:rsidTr="0030019D">
        <w:tc>
          <w:tcPr>
            <w:tcW w:w="1206" w:type="dxa"/>
            <w:vAlign w:val="center"/>
          </w:tcPr>
          <w:p w14:paraId="671D42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350.           </w:t>
            </w:r>
          </w:p>
        </w:tc>
        <w:tc>
          <w:tcPr>
            <w:tcW w:w="4521" w:type="dxa"/>
            <w:vAlign w:val="center"/>
          </w:tcPr>
          <w:p w14:paraId="688736E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эндоскопические захватывающие и диссекционные</w:t>
            </w:r>
          </w:p>
        </w:tc>
        <w:tc>
          <w:tcPr>
            <w:tcW w:w="9264" w:type="dxa"/>
          </w:tcPr>
          <w:p w14:paraId="265255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эндоскопические захватывающие и диссекционные, с мелкой насечкой, с двумя подвижными браншами, изогнуты вправо на 90°, Ø 5мм, не менее 330мм, с углепластиковой рукояткой с широкими кольцами без кремальеры , с трубкой (300-660-005)</w:t>
            </w:r>
          </w:p>
        </w:tc>
      </w:tr>
      <w:tr w:rsidR="004751DA" w:rsidRPr="00112FC4" w14:paraId="67F060AB" w14:textId="77777777" w:rsidTr="0030019D">
        <w:tc>
          <w:tcPr>
            <w:tcW w:w="1206" w:type="dxa"/>
            <w:vAlign w:val="center"/>
          </w:tcPr>
          <w:p w14:paraId="7CB4B0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351.           </w:t>
            </w:r>
          </w:p>
        </w:tc>
        <w:tc>
          <w:tcPr>
            <w:tcW w:w="4521" w:type="dxa"/>
            <w:vAlign w:val="center"/>
          </w:tcPr>
          <w:p w14:paraId="3AF475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монополярный L-образный</w:t>
            </w:r>
          </w:p>
        </w:tc>
        <w:tc>
          <w:tcPr>
            <w:tcW w:w="9264" w:type="dxa"/>
          </w:tcPr>
          <w:p w14:paraId="4F46BDE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монополярный L-образный, с керамическим наконечником, Ø5мм, длина не менее 360 мм</w:t>
            </w:r>
          </w:p>
        </w:tc>
      </w:tr>
      <w:tr w:rsidR="004751DA" w:rsidRPr="00112FC4" w14:paraId="57BAB8D5" w14:textId="77777777" w:rsidTr="0030019D">
        <w:tc>
          <w:tcPr>
            <w:tcW w:w="1206" w:type="dxa"/>
            <w:vAlign w:val="center"/>
          </w:tcPr>
          <w:p w14:paraId="0BB975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352.           </w:t>
            </w:r>
          </w:p>
        </w:tc>
        <w:tc>
          <w:tcPr>
            <w:tcW w:w="4521" w:type="dxa"/>
            <w:vAlign w:val="center"/>
          </w:tcPr>
          <w:p w14:paraId="64EA53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эндоскопические диатермические</w:t>
            </w:r>
          </w:p>
        </w:tc>
        <w:tc>
          <w:tcPr>
            <w:tcW w:w="9264" w:type="dxa"/>
          </w:tcPr>
          <w:p w14:paraId="0CA2AC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эндоскопические диатермические по RZ, биполярные, разборные, с трубкой Ø 5мм, не менее 320 мм и  не более 349мм, рукоятка с плоским штекером, без рабочей вставки</w:t>
            </w:r>
          </w:p>
        </w:tc>
      </w:tr>
      <w:tr w:rsidR="004751DA" w:rsidRPr="00112FC4" w14:paraId="76AEBFFA" w14:textId="77777777" w:rsidTr="0030019D">
        <w:tc>
          <w:tcPr>
            <w:tcW w:w="1206" w:type="dxa"/>
            <w:vAlign w:val="center"/>
          </w:tcPr>
          <w:p w14:paraId="3151AF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353.           </w:t>
            </w:r>
          </w:p>
        </w:tc>
        <w:tc>
          <w:tcPr>
            <w:tcW w:w="4521" w:type="dxa"/>
            <w:vAlign w:val="center"/>
          </w:tcPr>
          <w:p w14:paraId="25D21E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эндоскопические захватывающие</w:t>
            </w:r>
          </w:p>
        </w:tc>
        <w:tc>
          <w:tcPr>
            <w:tcW w:w="9264" w:type="dxa"/>
          </w:tcPr>
          <w:p w14:paraId="08F9EA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эндоскопические захватывающие биполярные POWERGRIP, Ø 5мм, не менее 320 мм и  не более 349, без рукоятки и трубки</w:t>
            </w:r>
          </w:p>
        </w:tc>
      </w:tr>
      <w:tr w:rsidR="004751DA" w:rsidRPr="00112FC4" w14:paraId="4E9C49D2" w14:textId="77777777" w:rsidTr="0030019D">
        <w:tc>
          <w:tcPr>
            <w:tcW w:w="1206" w:type="dxa"/>
            <w:vAlign w:val="center"/>
          </w:tcPr>
          <w:p w14:paraId="2907D4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354.           </w:t>
            </w:r>
          </w:p>
        </w:tc>
        <w:tc>
          <w:tcPr>
            <w:tcW w:w="4521" w:type="dxa"/>
            <w:vAlign w:val="center"/>
          </w:tcPr>
          <w:p w14:paraId="2C8072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эндоскопические изогнутые "Powergrip" по Metzenbaum</w:t>
            </w:r>
          </w:p>
        </w:tc>
        <w:tc>
          <w:tcPr>
            <w:tcW w:w="9264" w:type="dxa"/>
          </w:tcPr>
          <w:p w14:paraId="56BDE8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эндоскопические изогнутые "Powergrip" по Metzenbaum, биполярные, твердосплавные, Ø 5мм, не менее 320 мм и  не более 349мм, без рукоятки и трубки</w:t>
            </w:r>
          </w:p>
        </w:tc>
      </w:tr>
      <w:tr w:rsidR="004751DA" w:rsidRPr="00112FC4" w14:paraId="27C7BB49" w14:textId="77777777" w:rsidTr="0030019D">
        <w:tc>
          <w:tcPr>
            <w:tcW w:w="1206" w:type="dxa"/>
            <w:vAlign w:val="center"/>
          </w:tcPr>
          <w:p w14:paraId="5CC8D2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355.           </w:t>
            </w:r>
          </w:p>
        </w:tc>
        <w:tc>
          <w:tcPr>
            <w:tcW w:w="4521" w:type="dxa"/>
            <w:vAlign w:val="center"/>
          </w:tcPr>
          <w:p w14:paraId="1F4846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 эндоскопический биполярный по Maryland</w:t>
            </w:r>
          </w:p>
        </w:tc>
        <w:tc>
          <w:tcPr>
            <w:tcW w:w="9264" w:type="dxa"/>
          </w:tcPr>
          <w:p w14:paraId="32BD6B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 эндоскопический биполярный по Maryland, POWERGRIP, Ø 5мм, не менее 320 мм и  не более 349мм, без рукоятки и трубки</w:t>
            </w:r>
          </w:p>
        </w:tc>
      </w:tr>
      <w:tr w:rsidR="004751DA" w:rsidRPr="00112FC4" w14:paraId="7DB027A5" w14:textId="77777777" w:rsidTr="0030019D">
        <w:tc>
          <w:tcPr>
            <w:tcW w:w="1206" w:type="dxa"/>
            <w:vAlign w:val="center"/>
          </w:tcPr>
          <w:p w14:paraId="346894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356.           </w:t>
            </w:r>
          </w:p>
        </w:tc>
        <w:tc>
          <w:tcPr>
            <w:tcW w:w="4521" w:type="dxa"/>
            <w:vAlign w:val="center"/>
          </w:tcPr>
          <w:p w14:paraId="2B23EF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Устройство отсосно-ирригационное механическое</w:t>
            </w:r>
          </w:p>
        </w:tc>
        <w:tc>
          <w:tcPr>
            <w:tcW w:w="9264" w:type="dxa"/>
          </w:tcPr>
          <w:p w14:paraId="1C9791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Устройство отсосно-ирригационное механическое с двухходовым краном и LL коннектором.</w:t>
            </w:r>
          </w:p>
        </w:tc>
      </w:tr>
      <w:tr w:rsidR="004751DA" w:rsidRPr="00112FC4" w14:paraId="16E8D067" w14:textId="77777777" w:rsidTr="0030019D">
        <w:tc>
          <w:tcPr>
            <w:tcW w:w="1206" w:type="dxa"/>
            <w:vAlign w:val="center"/>
          </w:tcPr>
          <w:p w14:paraId="69EDF2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357.           </w:t>
            </w:r>
          </w:p>
        </w:tc>
        <w:tc>
          <w:tcPr>
            <w:tcW w:w="4521" w:type="dxa"/>
            <w:vAlign w:val="center"/>
          </w:tcPr>
          <w:p w14:paraId="686DD7B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Трубка ирригационная</w:t>
            </w:r>
          </w:p>
        </w:tc>
        <w:tc>
          <w:tcPr>
            <w:tcW w:w="9264" w:type="dxa"/>
          </w:tcPr>
          <w:p w14:paraId="58FA57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Трубка ирригационная Ø 5мм, не менее 320 мм и  не более 349мм, с 4 отверстиями на дистальном конце, Luer Lock</w:t>
            </w:r>
          </w:p>
        </w:tc>
      </w:tr>
      <w:tr w:rsidR="004751DA" w:rsidRPr="00112FC4" w14:paraId="2D452003" w14:textId="77777777" w:rsidTr="0030019D">
        <w:tc>
          <w:tcPr>
            <w:tcW w:w="1206" w:type="dxa"/>
            <w:vAlign w:val="center"/>
          </w:tcPr>
          <w:p w14:paraId="7C8FCFB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358.           </w:t>
            </w:r>
          </w:p>
        </w:tc>
        <w:tc>
          <w:tcPr>
            <w:tcW w:w="4521" w:type="dxa"/>
            <w:vAlign w:val="center"/>
          </w:tcPr>
          <w:p w14:paraId="34217B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Набор инструментов эноскопических  для Холецистэктомии</w:t>
            </w:r>
          </w:p>
        </w:tc>
        <w:tc>
          <w:tcPr>
            <w:tcW w:w="9264" w:type="dxa"/>
          </w:tcPr>
          <w:p w14:paraId="037B53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 Щипцы эндоскопические захватывающие "Bullnose", усиленные, с глубокой насечкой, с двумя подвижными браншами, Ø 5мм,  не менее 320 мм и  не более 349мм, с трубкой, с рукояткой с широкими кольцами с отключаемой кремальерой - не менее 1 шт</w:t>
            </w:r>
            <w:r w:rsidRPr="00112FC4">
              <w:rPr>
                <w:rFonts w:ascii="Times New Roman" w:hAnsi="Times New Roman" w:cs="Times New Roman"/>
                <w:color w:val="000000"/>
              </w:rPr>
              <w:br/>
              <w:t>2. Щипцы эндоскопические захватывающие по Martin, с одной подвижной браншей, с мелкой насечкой на кончиках, ширина 4,8 мм, диаметр 5 мм, длина  не менее 320 мм и  не более 349, с трубкой , с углепластиковой рукояткой с широкими кольцами с отключаемой кремальерой - не менее 1 шт</w:t>
            </w:r>
            <w:r w:rsidRPr="00112FC4">
              <w:rPr>
                <w:rFonts w:ascii="Times New Roman" w:hAnsi="Times New Roman" w:cs="Times New Roman"/>
                <w:color w:val="000000"/>
              </w:rPr>
              <w:br/>
              <w:t>3. Зажим для эндоскопии с грубой насечкой "Gripper #1", с двумя подвижными браншами, окончатый, Ø 5мм,  не менее 320 мм и  не более 349, с трубкой , с рукояткой с широкими кольцами с отключаемой кремальерой - не менее 1 шт</w:t>
            </w:r>
            <w:r w:rsidRPr="00112FC4">
              <w:rPr>
                <w:rFonts w:ascii="Times New Roman" w:hAnsi="Times New Roman" w:cs="Times New Roman"/>
                <w:color w:val="000000"/>
              </w:rPr>
              <w:br/>
              <w:t>4. Ножницы эндоскопические прямые, крючковидные, округлый режущий край, с одной подвижной браншей, Ø 5 мм, 330мм, с трубкой, с углепластиковой рукояткой с широкими кольцами без кремальеры - не менее 1 шт</w:t>
            </w:r>
            <w:r w:rsidRPr="00112FC4">
              <w:rPr>
                <w:rFonts w:ascii="Times New Roman" w:hAnsi="Times New Roman" w:cs="Times New Roman"/>
                <w:color w:val="000000"/>
              </w:rPr>
              <w:br/>
              <w:t>5. Ножницы эндоскопические изогнутые "ORIGINAL METZENBAUM", с двумя подвижными браншами 12 мм, Ø 5мм,  не менее 320 мм и  не более 349, с трубкой, с углепластиковой рукояткой с широкими кольцами без кремальеры - не менее 1 шт</w:t>
            </w:r>
            <w:r w:rsidRPr="00112FC4">
              <w:rPr>
                <w:rFonts w:ascii="Times New Roman" w:hAnsi="Times New Roman" w:cs="Times New Roman"/>
                <w:color w:val="000000"/>
              </w:rPr>
              <w:br/>
              <w:t>6. Щипцы эндоскопические захватывающие по Johans, окончатые, 20мм, с двумя подвижными браншами, Ø 5мм,  не менее 320 мм и  не более 349, с трубкой , с углепластиковой рукояткой с широкими кольцами с отключаемой кремальерой - не менее 1 шт</w:t>
            </w:r>
            <w:r w:rsidRPr="00112FC4">
              <w:rPr>
                <w:rFonts w:ascii="Times New Roman" w:hAnsi="Times New Roman" w:cs="Times New Roman"/>
                <w:color w:val="000000"/>
              </w:rPr>
              <w:br/>
              <w:t>7. Диссектор эндоскопический по Kelly, с перекрестной насечкой, слегка сужающийся, с двумя подвижными браншами, Ø5мм,  не менее 320 мм и  не более 349, с трубкой , с углепластиковой рукояткой с широкими кольцами без кремальеры - не менее 1 шт</w:t>
            </w:r>
            <w:r w:rsidRPr="00112FC4">
              <w:rPr>
                <w:rFonts w:ascii="Times New Roman" w:hAnsi="Times New Roman" w:cs="Times New Roman"/>
                <w:color w:val="000000"/>
              </w:rPr>
              <w:br/>
              <w:t>8. Щипцы эндоскопические захватывающие и диссекционные, с мелкой насечкой, с двумя подвижными браншами, изогнуты вправо на 90°, Ø 5мм, 330мм, с углепластиковой рукояткой с широкими кольцами без кремальеры , с трубкой - не менее 1 шт</w:t>
            </w:r>
            <w:r w:rsidRPr="00112FC4">
              <w:rPr>
                <w:rFonts w:ascii="Times New Roman" w:hAnsi="Times New Roman" w:cs="Times New Roman"/>
                <w:color w:val="000000"/>
              </w:rPr>
              <w:br/>
              <w:t>9. Электрод монополярный L-образный, с керамическим наконечником, Ø5мм, длина 360 мм - не менее 1 шт</w:t>
            </w:r>
            <w:r w:rsidRPr="00112FC4">
              <w:rPr>
                <w:rFonts w:ascii="Times New Roman" w:hAnsi="Times New Roman" w:cs="Times New Roman"/>
                <w:color w:val="000000"/>
              </w:rPr>
              <w:br/>
              <w:t>10. Щипцы эндоскопические диатермические по RZ, биполярные, разборные, с трубкой Ø 5мм,  не менее 320 мм и  не более 349, рукоятка с плоским штекером, без рабочей вставки- не менее 1 шт</w:t>
            </w:r>
            <w:r w:rsidRPr="00112FC4">
              <w:rPr>
                <w:rFonts w:ascii="Times New Roman" w:hAnsi="Times New Roman" w:cs="Times New Roman"/>
                <w:color w:val="000000"/>
              </w:rPr>
              <w:br/>
              <w:t>11. Щипцы эндоскопические захватывающие биполярные POWERGRIP, Ø 5мм,  не менее 320 мм и  не более 349, без рукоятки и трубки- не менее 1 шт</w:t>
            </w:r>
            <w:r w:rsidRPr="00112FC4">
              <w:rPr>
                <w:rFonts w:ascii="Times New Roman" w:hAnsi="Times New Roman" w:cs="Times New Roman"/>
                <w:color w:val="000000"/>
              </w:rPr>
              <w:br/>
              <w:t>12. Ножницы эндоскопические изогнутые "Powergrip" по Metzenbaum, биполярные, твердосплавные, Ø 5мм,  не менее 320 мм и  не более 349, без рукоятки и трубки- не менее 1 шт</w:t>
            </w:r>
            <w:r w:rsidRPr="00112FC4">
              <w:rPr>
                <w:rFonts w:ascii="Times New Roman" w:hAnsi="Times New Roman" w:cs="Times New Roman"/>
                <w:color w:val="000000"/>
              </w:rPr>
              <w:br/>
              <w:t>13. Диссектор эндоскопический биполярный по Maryland, POWERGRIP, Ø 5мм,  не менее 320 мм и  не более 349, без рукоятки и трубки- не менее 1 шт</w:t>
            </w:r>
            <w:r w:rsidRPr="00112FC4">
              <w:rPr>
                <w:rFonts w:ascii="Times New Roman" w:hAnsi="Times New Roman" w:cs="Times New Roman"/>
                <w:color w:val="000000"/>
              </w:rPr>
              <w:br/>
              <w:t>14. Устройство отсосно-ирригационное механическое с двухходовым краном и LL коннектором.- не менее 1 шт</w:t>
            </w:r>
            <w:r w:rsidRPr="00112FC4">
              <w:rPr>
                <w:rFonts w:ascii="Times New Roman" w:hAnsi="Times New Roman" w:cs="Times New Roman"/>
                <w:color w:val="000000"/>
              </w:rPr>
              <w:br/>
              <w:t>15. Трубка ирригационная Ø 5мм, 340мм, с 4 отверстиями на дистальном конце, Luer Lock,- не менее 1 шт</w:t>
            </w:r>
          </w:p>
        </w:tc>
      </w:tr>
      <w:tr w:rsidR="004751DA" w:rsidRPr="00112FC4" w14:paraId="3467D77E" w14:textId="77777777" w:rsidTr="0030019D">
        <w:tc>
          <w:tcPr>
            <w:tcW w:w="1206" w:type="dxa"/>
            <w:vAlign w:val="center"/>
          </w:tcPr>
          <w:p w14:paraId="4FE9CD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359.           </w:t>
            </w:r>
          </w:p>
        </w:tc>
        <w:tc>
          <w:tcPr>
            <w:tcW w:w="4521" w:type="dxa"/>
            <w:vAlign w:val="center"/>
          </w:tcPr>
          <w:p w14:paraId="5781AE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эндоскопический</w:t>
            </w:r>
          </w:p>
        </w:tc>
        <w:tc>
          <w:tcPr>
            <w:tcW w:w="9264" w:type="dxa"/>
          </w:tcPr>
          <w:p w14:paraId="250463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эндоскопический с многофункциональным форточным клапаном, не менее Ø5,1 мм и не более Ø5,5 мм, 103мм, с металлической гладкой канюлей со скошенным концом в комплекте со Стилетом для троакаров , пирамидальный</w:t>
            </w:r>
          </w:p>
        </w:tc>
      </w:tr>
      <w:tr w:rsidR="004751DA" w:rsidRPr="00112FC4" w14:paraId="1DA5B513" w14:textId="77777777" w:rsidTr="0030019D">
        <w:tc>
          <w:tcPr>
            <w:tcW w:w="1206" w:type="dxa"/>
            <w:vAlign w:val="center"/>
          </w:tcPr>
          <w:p w14:paraId="0EC2D6C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360.           </w:t>
            </w:r>
          </w:p>
        </w:tc>
        <w:tc>
          <w:tcPr>
            <w:tcW w:w="4521" w:type="dxa"/>
            <w:vAlign w:val="center"/>
          </w:tcPr>
          <w:p w14:paraId="63B5D6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эндоскопический</w:t>
            </w:r>
          </w:p>
        </w:tc>
        <w:tc>
          <w:tcPr>
            <w:tcW w:w="9264" w:type="dxa"/>
          </w:tcPr>
          <w:p w14:paraId="51F0CA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Троакар эндоскопический с многофункциональным форточным клапаном, не менее Ø5,1 мм и не более Ø5,5 мм 103мм, с металлической гладкой канюлей со скошенным концом  в комплекте со Стилетом для троакаров, Конический, Ø5,5 мм </w:t>
            </w:r>
          </w:p>
        </w:tc>
      </w:tr>
      <w:tr w:rsidR="004751DA" w:rsidRPr="00112FC4" w14:paraId="39C59522" w14:textId="77777777" w:rsidTr="0030019D">
        <w:tc>
          <w:tcPr>
            <w:tcW w:w="1206" w:type="dxa"/>
            <w:vAlign w:val="center"/>
          </w:tcPr>
          <w:p w14:paraId="79205E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361.           </w:t>
            </w:r>
          </w:p>
        </w:tc>
        <w:tc>
          <w:tcPr>
            <w:tcW w:w="4521" w:type="dxa"/>
            <w:vAlign w:val="center"/>
          </w:tcPr>
          <w:p w14:paraId="69DA76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эндоскопический</w:t>
            </w:r>
          </w:p>
        </w:tc>
        <w:tc>
          <w:tcPr>
            <w:tcW w:w="9264" w:type="dxa"/>
            <w:vAlign w:val="bottom"/>
          </w:tcPr>
          <w:p w14:paraId="7CF40D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Троакар эндоскопический, Ø11 мм, с многофункциональным форточным клапаном, с краном, металлическая гладкая канюля со скошенным концом длиной 105 мм в комплекте со Стилетом для троакаров, пирамидальный, Ø11 мм</w:t>
            </w:r>
          </w:p>
        </w:tc>
      </w:tr>
      <w:tr w:rsidR="004751DA" w:rsidRPr="00112FC4" w14:paraId="71AB31E5" w14:textId="77777777" w:rsidTr="0030019D">
        <w:tc>
          <w:tcPr>
            <w:tcW w:w="1206" w:type="dxa"/>
            <w:vAlign w:val="center"/>
          </w:tcPr>
          <w:p w14:paraId="6BF700E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362.           </w:t>
            </w:r>
          </w:p>
        </w:tc>
        <w:tc>
          <w:tcPr>
            <w:tcW w:w="4521" w:type="dxa"/>
            <w:vAlign w:val="center"/>
          </w:tcPr>
          <w:p w14:paraId="7DEAB0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Световод фиброволоконный </w:t>
            </w:r>
          </w:p>
        </w:tc>
        <w:tc>
          <w:tcPr>
            <w:tcW w:w="9264" w:type="dxa"/>
          </w:tcPr>
          <w:p w14:paraId="2F6FDE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Световод фиброволоконный для источника света эндоскопического, диаметр 4,8 мм, длина не менее 3000 мм с Адаптером  к источнику света  KarlStorz  и адаптером к эндоскопам KarlStorz и  Olimpus</w:t>
            </w:r>
          </w:p>
        </w:tc>
      </w:tr>
      <w:tr w:rsidR="004751DA" w:rsidRPr="00112FC4" w14:paraId="4EAA3F27" w14:textId="77777777" w:rsidTr="0030019D">
        <w:tc>
          <w:tcPr>
            <w:tcW w:w="1206" w:type="dxa"/>
            <w:vAlign w:val="center"/>
          </w:tcPr>
          <w:p w14:paraId="4FA61E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363.           </w:t>
            </w:r>
          </w:p>
        </w:tc>
        <w:tc>
          <w:tcPr>
            <w:tcW w:w="4521" w:type="dxa"/>
            <w:vAlign w:val="center"/>
          </w:tcPr>
          <w:p w14:paraId="32E5FA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Аспиратор-ирригатор </w:t>
            </w:r>
          </w:p>
        </w:tc>
        <w:tc>
          <w:tcPr>
            <w:tcW w:w="9264" w:type="dxa"/>
            <w:vAlign w:val="bottom"/>
          </w:tcPr>
          <w:p w14:paraId="3BCD51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Общая длина, не менее, мм   420</w:t>
            </w:r>
            <w:r w:rsidRPr="00112FC4">
              <w:rPr>
                <w:rFonts w:ascii="Times New Roman" w:hAnsi="Times New Roman" w:cs="Times New Roman"/>
              </w:rPr>
              <w:br/>
              <w:t>Рабочая длина, не менее, мм 315</w:t>
            </w:r>
            <w:r w:rsidRPr="00112FC4">
              <w:rPr>
                <w:rFonts w:ascii="Times New Roman" w:hAnsi="Times New Roman" w:cs="Times New Roman"/>
              </w:rPr>
              <w:br/>
              <w:t>Диаметр  наконечника, не менее, мм  10</w:t>
            </w:r>
            <w:r w:rsidRPr="00112FC4">
              <w:rPr>
                <w:rFonts w:ascii="Times New Roman" w:hAnsi="Times New Roman" w:cs="Times New Roman"/>
              </w:rPr>
              <w:br/>
              <w:t>Аспирация происходит по каналу, не менее, мм    8</w:t>
            </w:r>
            <w:r w:rsidRPr="00112FC4">
              <w:rPr>
                <w:rFonts w:ascii="Times New Roman" w:hAnsi="Times New Roman" w:cs="Times New Roman"/>
              </w:rPr>
              <w:br/>
              <w:t>Ирригация происходит по каналу, не менее, мм    4</w:t>
            </w:r>
            <w:r w:rsidRPr="00112FC4">
              <w:rPr>
                <w:rFonts w:ascii="Times New Roman" w:hAnsi="Times New Roman" w:cs="Times New Roman"/>
              </w:rPr>
              <w:br/>
              <w:t xml:space="preserve">Инструмент обеспечивает одновременную аспирацию и ирригацию по двум независимым друг от друга каналам   </w:t>
            </w:r>
            <w:r w:rsidRPr="00112FC4">
              <w:rPr>
                <w:rFonts w:ascii="Times New Roman" w:hAnsi="Times New Roman" w:cs="Times New Roman"/>
              </w:rPr>
              <w:br/>
              <w:t xml:space="preserve">Аспирация и ирригация регулируется управлением рычагов на рукоятке инструмента  </w:t>
            </w:r>
            <w:r w:rsidRPr="00112FC4">
              <w:rPr>
                <w:rFonts w:ascii="Times New Roman" w:hAnsi="Times New Roman" w:cs="Times New Roman"/>
              </w:rPr>
              <w:br/>
              <w:t xml:space="preserve">Возможность смены рабочего наконечника с 10 мм на 5 мм  </w:t>
            </w:r>
            <w:r w:rsidRPr="00112FC4">
              <w:rPr>
                <w:rFonts w:ascii="Times New Roman" w:hAnsi="Times New Roman" w:cs="Times New Roman"/>
              </w:rPr>
              <w:br/>
              <w:t xml:space="preserve">Имеет дугу на дистальном конце наконечника, которая защищает от присасывания инструмента к тканям при аспирации </w:t>
            </w:r>
            <w:r w:rsidRPr="00112FC4">
              <w:rPr>
                <w:rFonts w:ascii="Times New Roman" w:hAnsi="Times New Roman" w:cs="Times New Roman"/>
              </w:rPr>
              <w:br/>
              <w:t xml:space="preserve">Имеет форсунку на дистальном конце для смены вида разбрызгивания жидкости при ирригации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и пластика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Инструмент разборный для обработки и стерилизации</w:t>
            </w:r>
          </w:p>
        </w:tc>
      </w:tr>
      <w:tr w:rsidR="004751DA" w:rsidRPr="00112FC4" w14:paraId="308E89F3" w14:textId="77777777" w:rsidTr="0030019D">
        <w:tc>
          <w:tcPr>
            <w:tcW w:w="1206" w:type="dxa"/>
            <w:vAlign w:val="center"/>
          </w:tcPr>
          <w:p w14:paraId="74458B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364.           </w:t>
            </w:r>
          </w:p>
        </w:tc>
        <w:tc>
          <w:tcPr>
            <w:tcW w:w="4521" w:type="dxa"/>
            <w:vAlign w:val="center"/>
          </w:tcPr>
          <w:p w14:paraId="2AF9B0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Аспиратор-ирригатор  </w:t>
            </w:r>
          </w:p>
        </w:tc>
        <w:tc>
          <w:tcPr>
            <w:tcW w:w="9264" w:type="dxa"/>
            <w:vAlign w:val="bottom"/>
          </w:tcPr>
          <w:p w14:paraId="47EED5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Общая длина, не менее, мм   420</w:t>
            </w:r>
            <w:r w:rsidRPr="00112FC4">
              <w:rPr>
                <w:rFonts w:ascii="Times New Roman" w:hAnsi="Times New Roman" w:cs="Times New Roman"/>
              </w:rPr>
              <w:br/>
              <w:t>Рабочая длина, не менее, мм 320</w:t>
            </w:r>
            <w:r w:rsidRPr="00112FC4">
              <w:rPr>
                <w:rFonts w:ascii="Times New Roman" w:hAnsi="Times New Roman" w:cs="Times New Roman"/>
              </w:rPr>
              <w:br/>
              <w:t>Диаметр  наконечника, не более, мм  5</w:t>
            </w:r>
            <w:r w:rsidRPr="00112FC4">
              <w:rPr>
                <w:rFonts w:ascii="Times New Roman" w:hAnsi="Times New Roman" w:cs="Times New Roman"/>
              </w:rPr>
              <w:br/>
              <w:t>Аспирация происходит по каналу, не менее, мм    4</w:t>
            </w:r>
            <w:r w:rsidRPr="00112FC4">
              <w:rPr>
                <w:rFonts w:ascii="Times New Roman" w:hAnsi="Times New Roman" w:cs="Times New Roman"/>
              </w:rPr>
              <w:br/>
              <w:t>Ирригация происходит по каналу, не менее, мм    1,1</w:t>
            </w:r>
            <w:r w:rsidRPr="00112FC4">
              <w:rPr>
                <w:rFonts w:ascii="Times New Roman" w:hAnsi="Times New Roman" w:cs="Times New Roman"/>
              </w:rPr>
              <w:br/>
              <w:t xml:space="preserve">Инструмент обеспечивает одновременную аспирацию и ирригацию по двум независимым друг от друга каналам   </w:t>
            </w:r>
            <w:r w:rsidRPr="00112FC4">
              <w:rPr>
                <w:rFonts w:ascii="Times New Roman" w:hAnsi="Times New Roman" w:cs="Times New Roman"/>
              </w:rPr>
              <w:br/>
              <w:t xml:space="preserve">Аспирация и ирригация регулируется управлением рычагов на рукоятке инструмента  </w:t>
            </w:r>
            <w:r w:rsidRPr="00112FC4">
              <w:rPr>
                <w:rFonts w:ascii="Times New Roman" w:hAnsi="Times New Roman" w:cs="Times New Roman"/>
              </w:rPr>
              <w:br/>
              <w:t>Возможность смены рабочего наконечника с 5 на 10 мм Наличие</w:t>
            </w:r>
            <w:r w:rsidRPr="00112FC4">
              <w:rPr>
                <w:rFonts w:ascii="Times New Roman" w:hAnsi="Times New Roman" w:cs="Times New Roman"/>
              </w:rPr>
              <w:br/>
              <w:t xml:space="preserve">Имеет дугу на дистальном конце наконечника, которая защищает от присасывания инструмента к тканям при аспирации </w:t>
            </w:r>
            <w:r w:rsidRPr="00112FC4">
              <w:rPr>
                <w:rFonts w:ascii="Times New Roman" w:hAnsi="Times New Roman" w:cs="Times New Roman"/>
              </w:rPr>
              <w:br/>
              <w:t xml:space="preserve">Имеет форсунку на дистальном конце для смены вида разбрызгивания жидкости при ирригации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и пластика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Инструмент разборный для обработки и стерилизации</w:t>
            </w:r>
          </w:p>
        </w:tc>
      </w:tr>
      <w:tr w:rsidR="004751DA" w:rsidRPr="00112FC4" w14:paraId="0F01CA8E" w14:textId="77777777" w:rsidTr="0030019D">
        <w:tc>
          <w:tcPr>
            <w:tcW w:w="1206" w:type="dxa"/>
            <w:vAlign w:val="center"/>
          </w:tcPr>
          <w:p w14:paraId="674EF7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365.           </w:t>
            </w:r>
          </w:p>
        </w:tc>
        <w:tc>
          <w:tcPr>
            <w:tcW w:w="4521" w:type="dxa"/>
            <w:vAlign w:val="center"/>
          </w:tcPr>
          <w:p w14:paraId="5B8873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Аспиратор-ирригатор  </w:t>
            </w:r>
          </w:p>
        </w:tc>
        <w:tc>
          <w:tcPr>
            <w:tcW w:w="9264" w:type="dxa"/>
            <w:vAlign w:val="bottom"/>
          </w:tcPr>
          <w:p w14:paraId="1CBCB8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Общая длина, не менее, мм   420</w:t>
            </w:r>
            <w:r w:rsidRPr="00112FC4">
              <w:rPr>
                <w:rFonts w:ascii="Times New Roman" w:hAnsi="Times New Roman" w:cs="Times New Roman"/>
              </w:rPr>
              <w:br/>
              <w:t>Рабочая длина, не менее, мм 315</w:t>
            </w:r>
            <w:r w:rsidRPr="00112FC4">
              <w:rPr>
                <w:rFonts w:ascii="Times New Roman" w:hAnsi="Times New Roman" w:cs="Times New Roman"/>
              </w:rPr>
              <w:br/>
              <w:t>Количество наконечников, не менее, шт.  2</w:t>
            </w:r>
            <w:r w:rsidRPr="00112FC4">
              <w:rPr>
                <w:rFonts w:ascii="Times New Roman" w:hAnsi="Times New Roman" w:cs="Times New Roman"/>
              </w:rPr>
              <w:br/>
              <w:t>Диаметр  первого наконечника, не менее, мм  10</w:t>
            </w:r>
            <w:r w:rsidRPr="00112FC4">
              <w:rPr>
                <w:rFonts w:ascii="Times New Roman" w:hAnsi="Times New Roman" w:cs="Times New Roman"/>
              </w:rPr>
              <w:br/>
              <w:t>Диаметр  второго наконечника, не более, мм  5</w:t>
            </w:r>
            <w:r w:rsidRPr="00112FC4">
              <w:rPr>
                <w:rFonts w:ascii="Times New Roman" w:hAnsi="Times New Roman" w:cs="Times New Roman"/>
              </w:rPr>
              <w:br/>
              <w:t>Аспирация наконечника происходит по каналу, не менее, мм    8</w:t>
            </w:r>
            <w:r w:rsidRPr="00112FC4">
              <w:rPr>
                <w:rFonts w:ascii="Times New Roman" w:hAnsi="Times New Roman" w:cs="Times New Roman"/>
              </w:rPr>
              <w:br/>
              <w:t>Ирригация происходит по каналу, не менее, мм    4</w:t>
            </w:r>
            <w:r w:rsidRPr="00112FC4">
              <w:rPr>
                <w:rFonts w:ascii="Times New Roman" w:hAnsi="Times New Roman" w:cs="Times New Roman"/>
              </w:rPr>
              <w:br/>
              <w:t xml:space="preserve">Инструмент обеспечивает одновременную аспирацию и ирригацию по двум независимым друг от друга каналам   </w:t>
            </w:r>
            <w:r w:rsidRPr="00112FC4">
              <w:rPr>
                <w:rFonts w:ascii="Times New Roman" w:hAnsi="Times New Roman" w:cs="Times New Roman"/>
              </w:rPr>
              <w:br/>
              <w:t xml:space="preserve">Аспирация и ирригация регулируется управлением рычагов на рукоятке инструмента  </w:t>
            </w:r>
            <w:r w:rsidRPr="00112FC4">
              <w:rPr>
                <w:rFonts w:ascii="Times New Roman" w:hAnsi="Times New Roman" w:cs="Times New Roman"/>
              </w:rPr>
              <w:br/>
              <w:t xml:space="preserve">Возможность смены рабочего наконечника с 10 мм на 5 мм  </w:t>
            </w:r>
            <w:r w:rsidRPr="00112FC4">
              <w:rPr>
                <w:rFonts w:ascii="Times New Roman" w:hAnsi="Times New Roman" w:cs="Times New Roman"/>
              </w:rPr>
              <w:br/>
              <w:t xml:space="preserve">Имеет дугу на дистальном конце наконечника, которая защищает от присасывания инструмента к тканям при аспирации </w:t>
            </w:r>
            <w:r w:rsidRPr="00112FC4">
              <w:rPr>
                <w:rFonts w:ascii="Times New Roman" w:hAnsi="Times New Roman" w:cs="Times New Roman"/>
              </w:rPr>
              <w:br/>
              <w:t xml:space="preserve">Имеет форсунку на дистальном конце для смены вида разбрызгивания жидкости при ирригации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и пластика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Инструмент разборный для обработки и стерилизации</w:t>
            </w:r>
          </w:p>
        </w:tc>
      </w:tr>
      <w:tr w:rsidR="004751DA" w:rsidRPr="00112FC4" w14:paraId="2426D28E" w14:textId="77777777" w:rsidTr="0030019D">
        <w:tc>
          <w:tcPr>
            <w:tcW w:w="1206" w:type="dxa"/>
            <w:vAlign w:val="center"/>
          </w:tcPr>
          <w:p w14:paraId="52C453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366.           </w:t>
            </w:r>
          </w:p>
        </w:tc>
        <w:tc>
          <w:tcPr>
            <w:tcW w:w="4521" w:type="dxa"/>
            <w:vAlign w:val="center"/>
          </w:tcPr>
          <w:p w14:paraId="50BD514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Аспиратор-ирригатор </w:t>
            </w:r>
          </w:p>
        </w:tc>
        <w:tc>
          <w:tcPr>
            <w:tcW w:w="9264" w:type="dxa"/>
            <w:vAlign w:val="bottom"/>
          </w:tcPr>
          <w:p w14:paraId="09E4A8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Общая длина, не менее, мм   440</w:t>
            </w:r>
            <w:r w:rsidRPr="00112FC4">
              <w:rPr>
                <w:rFonts w:ascii="Times New Roman" w:hAnsi="Times New Roman" w:cs="Times New Roman"/>
              </w:rPr>
              <w:br/>
              <w:t>Рабочая длина, не менее, мм 350</w:t>
            </w:r>
            <w:r w:rsidRPr="00112FC4">
              <w:rPr>
                <w:rFonts w:ascii="Times New Roman" w:hAnsi="Times New Roman" w:cs="Times New Roman"/>
              </w:rPr>
              <w:br/>
              <w:t>Диаметр  наконечника, не более, мм  5</w:t>
            </w:r>
            <w:r w:rsidRPr="00112FC4">
              <w:rPr>
                <w:rFonts w:ascii="Times New Roman" w:hAnsi="Times New Roman" w:cs="Times New Roman"/>
              </w:rPr>
              <w:br/>
              <w:t xml:space="preserve">Включение аспирации и ирригации происходит путем движения рычага на рукоятке (вперед-аспирация, назад-ирригация)    </w:t>
            </w:r>
            <w:r w:rsidRPr="00112FC4">
              <w:rPr>
                <w:rFonts w:ascii="Times New Roman" w:hAnsi="Times New Roman" w:cs="Times New Roman"/>
              </w:rPr>
              <w:br/>
              <w:t xml:space="preserve">Инструмент обеспечивает аспирации и ирригацию попеременно   </w:t>
            </w:r>
            <w:r w:rsidRPr="00112FC4">
              <w:rPr>
                <w:rFonts w:ascii="Times New Roman" w:hAnsi="Times New Roman" w:cs="Times New Roman"/>
              </w:rPr>
              <w:br/>
              <w:t xml:space="preserve">Изготовлен из нержавеющей стали и пластика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Инструмент разборный для обработки и стерилизации</w:t>
            </w:r>
          </w:p>
        </w:tc>
      </w:tr>
      <w:tr w:rsidR="004751DA" w:rsidRPr="00112FC4" w14:paraId="36CDFE1A" w14:textId="77777777" w:rsidTr="0030019D">
        <w:tc>
          <w:tcPr>
            <w:tcW w:w="1206" w:type="dxa"/>
            <w:vAlign w:val="center"/>
          </w:tcPr>
          <w:p w14:paraId="00685A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367.           </w:t>
            </w:r>
          </w:p>
        </w:tc>
        <w:tc>
          <w:tcPr>
            <w:tcW w:w="4521" w:type="dxa"/>
            <w:vAlign w:val="center"/>
          </w:tcPr>
          <w:p w14:paraId="3E6FE2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Аспиратор-ирригатор </w:t>
            </w:r>
          </w:p>
        </w:tc>
        <w:tc>
          <w:tcPr>
            <w:tcW w:w="9264" w:type="dxa"/>
            <w:vAlign w:val="bottom"/>
          </w:tcPr>
          <w:p w14:paraId="65638A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Количество наконечников, не менее 1</w:t>
            </w:r>
            <w:r w:rsidRPr="00112FC4">
              <w:rPr>
                <w:rFonts w:ascii="Times New Roman" w:hAnsi="Times New Roman" w:cs="Times New Roman"/>
              </w:rPr>
              <w:br/>
              <w:t>Диаметр наконечника, не более, мм  10</w:t>
            </w:r>
            <w:r w:rsidRPr="00112FC4">
              <w:rPr>
                <w:rFonts w:ascii="Times New Roman" w:hAnsi="Times New Roman" w:cs="Times New Roman"/>
              </w:rPr>
              <w:br/>
              <w:t>Рабочая длина наконечика, не менее, мм 320</w:t>
            </w:r>
            <w:r w:rsidRPr="00112FC4">
              <w:rPr>
                <w:rFonts w:ascii="Times New Roman" w:hAnsi="Times New Roman" w:cs="Times New Roman"/>
              </w:rPr>
              <w:br/>
              <w:t>Инструмент снабжен двумя плунжерами для активации аспирации и ирригации Соответствие</w:t>
            </w:r>
            <w:r w:rsidRPr="00112FC4">
              <w:rPr>
                <w:rFonts w:ascii="Times New Roman" w:hAnsi="Times New Roman" w:cs="Times New Roman"/>
              </w:rPr>
              <w:br/>
              <w:t>Рукоятка инструмента формы параллелепипеда размера, не менее, мм 90х30х27</w:t>
            </w:r>
            <w:r w:rsidRPr="00112FC4">
              <w:rPr>
                <w:rFonts w:ascii="Times New Roman" w:hAnsi="Times New Roman" w:cs="Times New Roman"/>
              </w:rPr>
              <w:br/>
              <w:t>Диаметр каналов для аспирации и ирригации в рукоятке, не менее, мм  5</w:t>
            </w:r>
            <w:r w:rsidRPr="00112FC4">
              <w:rPr>
                <w:rFonts w:ascii="Times New Roman" w:hAnsi="Times New Roman" w:cs="Times New Roman"/>
              </w:rPr>
              <w:br/>
              <w:t>При нажатии на клавишу происходит смещение отверстия плунжера и совмещение канала без передавливания трубки Соответствие</w:t>
            </w:r>
            <w:r w:rsidRPr="00112FC4">
              <w:rPr>
                <w:rFonts w:ascii="Times New Roman" w:hAnsi="Times New Roman" w:cs="Times New Roman"/>
              </w:rPr>
              <w:br/>
              <w:t>Каналы аспирации и ирригации полностью герметичны в рукоятке  Соответствие</w:t>
            </w:r>
            <w:r w:rsidRPr="00112FC4">
              <w:rPr>
                <w:rFonts w:ascii="Times New Roman" w:hAnsi="Times New Roman" w:cs="Times New Roman"/>
              </w:rPr>
              <w:br/>
              <w:t>На корпусе рукоятки имеются отверстия для промывания размера, не менее, мм 56х2</w:t>
            </w:r>
            <w:r w:rsidRPr="00112FC4">
              <w:rPr>
                <w:rFonts w:ascii="Times New Roman" w:hAnsi="Times New Roman" w:cs="Times New Roman"/>
              </w:rPr>
              <w:br/>
              <w:t>Рукоятка неразборная  Соответствие</w:t>
            </w:r>
            <w:r w:rsidRPr="00112FC4">
              <w:rPr>
                <w:rFonts w:ascii="Times New Roman" w:hAnsi="Times New Roman" w:cs="Times New Roman"/>
              </w:rPr>
              <w:br/>
              <w:t>Возможность смены рабочих наконечников Наличие</w:t>
            </w:r>
            <w:r w:rsidRPr="00112FC4">
              <w:rPr>
                <w:rFonts w:ascii="Times New Roman" w:hAnsi="Times New Roman" w:cs="Times New Roman"/>
              </w:rPr>
              <w:br/>
              <w:t>На дистальном конце наконечника отверстия с четырех сторон для исключения присасывания наконечника к тканям во время работы, отверстий не менее 16</w:t>
            </w:r>
            <w:r w:rsidRPr="00112FC4">
              <w:rPr>
                <w:rFonts w:ascii="Times New Roman" w:hAnsi="Times New Roman" w:cs="Times New Roman"/>
              </w:rPr>
              <w:br/>
              <w:t>Канал для аспирации без изгибов по всей длине инструмента Соответствие</w:t>
            </w:r>
            <w:r w:rsidRPr="00112FC4">
              <w:rPr>
                <w:rFonts w:ascii="Times New Roman" w:hAnsi="Times New Roman" w:cs="Times New Roman"/>
              </w:rPr>
              <w:br/>
              <w:t>Инструмент многоразового использования Соответствие</w:t>
            </w:r>
            <w:r w:rsidRPr="00112FC4">
              <w:rPr>
                <w:rFonts w:ascii="Times New Roman" w:hAnsi="Times New Roman" w:cs="Times New Roman"/>
              </w:rPr>
              <w:br/>
              <w:t>Корпус изготовлен из нержавеющей стали  Соответствие</w:t>
            </w:r>
            <w:r w:rsidRPr="00112FC4">
              <w:rPr>
                <w:rFonts w:ascii="Times New Roman" w:hAnsi="Times New Roman" w:cs="Times New Roman"/>
              </w:rPr>
              <w:br/>
              <w:t>Гарантия на инструмент, не менее, месяцев 12</w:t>
            </w:r>
          </w:p>
        </w:tc>
      </w:tr>
      <w:tr w:rsidR="004751DA" w:rsidRPr="00112FC4" w14:paraId="28313244" w14:textId="77777777" w:rsidTr="0030019D">
        <w:tc>
          <w:tcPr>
            <w:tcW w:w="1206" w:type="dxa"/>
            <w:vAlign w:val="center"/>
          </w:tcPr>
          <w:p w14:paraId="179A00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368.           </w:t>
            </w:r>
          </w:p>
        </w:tc>
        <w:tc>
          <w:tcPr>
            <w:tcW w:w="4521" w:type="dxa"/>
            <w:vAlign w:val="center"/>
          </w:tcPr>
          <w:p w14:paraId="0A22DA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Аспиратор-ирригатор </w:t>
            </w:r>
          </w:p>
        </w:tc>
        <w:tc>
          <w:tcPr>
            <w:tcW w:w="9264" w:type="dxa"/>
            <w:vAlign w:val="bottom"/>
          </w:tcPr>
          <w:p w14:paraId="762C9A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r>
            <w:r w:rsidRPr="00112FC4">
              <w:rPr>
                <w:rFonts w:ascii="Times New Roman" w:hAnsi="Times New Roman" w:cs="Times New Roman"/>
              </w:rPr>
              <w:br/>
              <w:t>Количество наконечников, не менее 1</w:t>
            </w:r>
            <w:r w:rsidRPr="00112FC4">
              <w:rPr>
                <w:rFonts w:ascii="Times New Roman" w:hAnsi="Times New Roman" w:cs="Times New Roman"/>
              </w:rPr>
              <w:br/>
              <w:t>Диаметр наконечника, не более, мм  5</w:t>
            </w:r>
            <w:r w:rsidRPr="00112FC4">
              <w:rPr>
                <w:rFonts w:ascii="Times New Roman" w:hAnsi="Times New Roman" w:cs="Times New Roman"/>
              </w:rPr>
              <w:br/>
              <w:t>Рабочая длина наконечика, не менее, мм 320</w:t>
            </w:r>
            <w:r w:rsidRPr="00112FC4">
              <w:rPr>
                <w:rFonts w:ascii="Times New Roman" w:hAnsi="Times New Roman" w:cs="Times New Roman"/>
              </w:rPr>
              <w:br/>
              <w:t>Инструмент снабжен двумя плунжерами для активации аспирации и ирригации Соответствие</w:t>
            </w:r>
            <w:r w:rsidRPr="00112FC4">
              <w:rPr>
                <w:rFonts w:ascii="Times New Roman" w:hAnsi="Times New Roman" w:cs="Times New Roman"/>
              </w:rPr>
              <w:br/>
              <w:t>Рукоятка инструмента формы параллелепипеда размера, не менее, мм 90х30х27</w:t>
            </w:r>
            <w:r w:rsidRPr="00112FC4">
              <w:rPr>
                <w:rFonts w:ascii="Times New Roman" w:hAnsi="Times New Roman" w:cs="Times New Roman"/>
              </w:rPr>
              <w:br/>
              <w:t>Диаметр каналов для аспирации и ирригации в рукоятке, не менее, мм  5</w:t>
            </w:r>
            <w:r w:rsidRPr="00112FC4">
              <w:rPr>
                <w:rFonts w:ascii="Times New Roman" w:hAnsi="Times New Roman" w:cs="Times New Roman"/>
              </w:rPr>
              <w:br/>
              <w:t>При нажатии на клавишу происходит смещение отверстия плунжера и совмещение канала без передавливания трубки Соответствие</w:t>
            </w:r>
            <w:r w:rsidRPr="00112FC4">
              <w:rPr>
                <w:rFonts w:ascii="Times New Roman" w:hAnsi="Times New Roman" w:cs="Times New Roman"/>
              </w:rPr>
              <w:br/>
              <w:t>Каналы аспирации и ирригации полностью герметичны в рукоятке  Соответствие</w:t>
            </w:r>
            <w:r w:rsidRPr="00112FC4">
              <w:rPr>
                <w:rFonts w:ascii="Times New Roman" w:hAnsi="Times New Roman" w:cs="Times New Roman"/>
              </w:rPr>
              <w:br/>
              <w:t>На корпусе рукоятки имеются отверстия для промывания размера, не менее, мм 56х2</w:t>
            </w:r>
            <w:r w:rsidRPr="00112FC4">
              <w:rPr>
                <w:rFonts w:ascii="Times New Roman" w:hAnsi="Times New Roman" w:cs="Times New Roman"/>
              </w:rPr>
              <w:br/>
              <w:t>Рукоятка неразборная  Соответствие</w:t>
            </w:r>
            <w:r w:rsidRPr="00112FC4">
              <w:rPr>
                <w:rFonts w:ascii="Times New Roman" w:hAnsi="Times New Roman" w:cs="Times New Roman"/>
              </w:rPr>
              <w:br/>
              <w:t>Возможность смены рабочих наконечников Наличие</w:t>
            </w:r>
            <w:r w:rsidRPr="00112FC4">
              <w:rPr>
                <w:rFonts w:ascii="Times New Roman" w:hAnsi="Times New Roman" w:cs="Times New Roman"/>
              </w:rPr>
              <w:br/>
              <w:t>На дистальном конце наконечника отверстия с четырех сторон для исключения присасывания наконечника к тканям во время работы, отверстий не менее 16</w:t>
            </w:r>
            <w:r w:rsidRPr="00112FC4">
              <w:rPr>
                <w:rFonts w:ascii="Times New Roman" w:hAnsi="Times New Roman" w:cs="Times New Roman"/>
              </w:rPr>
              <w:br/>
              <w:t>Канал для аспирации без изгибов по всей длине инструмента Соответствие</w:t>
            </w:r>
            <w:r w:rsidRPr="00112FC4">
              <w:rPr>
                <w:rFonts w:ascii="Times New Roman" w:hAnsi="Times New Roman" w:cs="Times New Roman"/>
              </w:rPr>
              <w:br/>
              <w:t>Инструмент многоразового использования Соответствие</w:t>
            </w:r>
            <w:r w:rsidRPr="00112FC4">
              <w:rPr>
                <w:rFonts w:ascii="Times New Roman" w:hAnsi="Times New Roman" w:cs="Times New Roman"/>
              </w:rPr>
              <w:br/>
              <w:t>Корпус изготовлен из нержавеющей стали  Соответствие</w:t>
            </w:r>
            <w:r w:rsidRPr="00112FC4">
              <w:rPr>
                <w:rFonts w:ascii="Times New Roman" w:hAnsi="Times New Roman" w:cs="Times New Roman"/>
              </w:rPr>
              <w:br/>
              <w:t>Гарантия на инструмент, не менее, месяцев 12</w:t>
            </w:r>
          </w:p>
        </w:tc>
      </w:tr>
      <w:tr w:rsidR="004751DA" w:rsidRPr="00112FC4" w14:paraId="2BBFAD41" w14:textId="77777777" w:rsidTr="0030019D">
        <w:tc>
          <w:tcPr>
            <w:tcW w:w="1206" w:type="dxa"/>
            <w:vAlign w:val="center"/>
          </w:tcPr>
          <w:p w14:paraId="0262330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369.           </w:t>
            </w:r>
          </w:p>
        </w:tc>
        <w:tc>
          <w:tcPr>
            <w:tcW w:w="4521" w:type="dxa"/>
            <w:vAlign w:val="center"/>
          </w:tcPr>
          <w:p w14:paraId="0C4D0C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Аспиратор-ирригатор </w:t>
            </w:r>
          </w:p>
        </w:tc>
        <w:tc>
          <w:tcPr>
            <w:tcW w:w="9264" w:type="dxa"/>
            <w:vAlign w:val="bottom"/>
          </w:tcPr>
          <w:p w14:paraId="02EF27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r>
            <w:r w:rsidRPr="00112FC4">
              <w:rPr>
                <w:rFonts w:ascii="Times New Roman" w:hAnsi="Times New Roman" w:cs="Times New Roman"/>
              </w:rPr>
              <w:br/>
              <w:t>Количество наконечников, не менее 2</w:t>
            </w:r>
            <w:r w:rsidRPr="00112FC4">
              <w:rPr>
                <w:rFonts w:ascii="Times New Roman" w:hAnsi="Times New Roman" w:cs="Times New Roman"/>
              </w:rPr>
              <w:br/>
              <w:t>Диаметр первого наконечника, не более, мм  5</w:t>
            </w:r>
            <w:r w:rsidRPr="00112FC4">
              <w:rPr>
                <w:rFonts w:ascii="Times New Roman" w:hAnsi="Times New Roman" w:cs="Times New Roman"/>
              </w:rPr>
              <w:br/>
              <w:t>Рабочая длина первого наконечика, не менее, мм 320</w:t>
            </w:r>
            <w:r w:rsidRPr="00112FC4">
              <w:rPr>
                <w:rFonts w:ascii="Times New Roman" w:hAnsi="Times New Roman" w:cs="Times New Roman"/>
              </w:rPr>
              <w:br/>
              <w:t>Диаметр второго наконечника, не менее, мм 10</w:t>
            </w:r>
            <w:r w:rsidRPr="00112FC4">
              <w:rPr>
                <w:rFonts w:ascii="Times New Roman" w:hAnsi="Times New Roman" w:cs="Times New Roman"/>
              </w:rPr>
              <w:br/>
              <w:t>Рабочая длина второго наконечика, не менее, мм 320</w:t>
            </w:r>
            <w:r w:rsidRPr="00112FC4">
              <w:rPr>
                <w:rFonts w:ascii="Times New Roman" w:hAnsi="Times New Roman" w:cs="Times New Roman"/>
              </w:rPr>
              <w:br/>
              <w:t>Инструмент снабжен двумя плунжерами для активации аспирации и ирригации Соответствие</w:t>
            </w:r>
            <w:r w:rsidRPr="00112FC4">
              <w:rPr>
                <w:rFonts w:ascii="Times New Roman" w:hAnsi="Times New Roman" w:cs="Times New Roman"/>
              </w:rPr>
              <w:br/>
              <w:t>Рукоятка инструмента формы параллелепипеда размера, не менее, мм 90х30х27</w:t>
            </w:r>
            <w:r w:rsidRPr="00112FC4">
              <w:rPr>
                <w:rFonts w:ascii="Times New Roman" w:hAnsi="Times New Roman" w:cs="Times New Roman"/>
              </w:rPr>
              <w:br/>
              <w:t>Диаметр каналов для аспирации и ирригации в рукоятке, не менее, мм  5</w:t>
            </w:r>
            <w:r w:rsidRPr="00112FC4">
              <w:rPr>
                <w:rFonts w:ascii="Times New Roman" w:hAnsi="Times New Roman" w:cs="Times New Roman"/>
              </w:rPr>
              <w:br/>
              <w:t>При нажатии на клавишу происходит смещение отверстия плунжера и совмещение канала без передавливания трубки Соответствие</w:t>
            </w:r>
            <w:r w:rsidRPr="00112FC4">
              <w:rPr>
                <w:rFonts w:ascii="Times New Roman" w:hAnsi="Times New Roman" w:cs="Times New Roman"/>
              </w:rPr>
              <w:br/>
              <w:t>Каналы аспирации и ирригации полностью герметичны в рукоятке  Соответствие</w:t>
            </w:r>
            <w:r w:rsidRPr="00112FC4">
              <w:rPr>
                <w:rFonts w:ascii="Times New Roman" w:hAnsi="Times New Roman" w:cs="Times New Roman"/>
              </w:rPr>
              <w:br/>
              <w:t>На корпусе рукоятки имеются отверстия для промывания размера, не менее, мм 56х2</w:t>
            </w:r>
            <w:r w:rsidRPr="00112FC4">
              <w:rPr>
                <w:rFonts w:ascii="Times New Roman" w:hAnsi="Times New Roman" w:cs="Times New Roman"/>
              </w:rPr>
              <w:br/>
              <w:t>Рукоятка неразборная  Соответствие</w:t>
            </w:r>
            <w:r w:rsidRPr="00112FC4">
              <w:rPr>
                <w:rFonts w:ascii="Times New Roman" w:hAnsi="Times New Roman" w:cs="Times New Roman"/>
              </w:rPr>
              <w:br/>
              <w:t>Возможность смены рабочих наконечников Наличие</w:t>
            </w:r>
            <w:r w:rsidRPr="00112FC4">
              <w:rPr>
                <w:rFonts w:ascii="Times New Roman" w:hAnsi="Times New Roman" w:cs="Times New Roman"/>
              </w:rPr>
              <w:br/>
              <w:t>На дистальном конце наконечников отверстия с четырех сторон для исключения присасывания наконечника к тканям во время работы, отверстий не менее 16</w:t>
            </w:r>
            <w:r w:rsidRPr="00112FC4">
              <w:rPr>
                <w:rFonts w:ascii="Times New Roman" w:hAnsi="Times New Roman" w:cs="Times New Roman"/>
              </w:rPr>
              <w:br/>
              <w:t>Канал для аспирации без изгибов по всей длине инструмента Соответствие</w:t>
            </w:r>
            <w:r w:rsidRPr="00112FC4">
              <w:rPr>
                <w:rFonts w:ascii="Times New Roman" w:hAnsi="Times New Roman" w:cs="Times New Roman"/>
              </w:rPr>
              <w:br/>
              <w:t>Инструмент многоразового использования Соответствие</w:t>
            </w:r>
            <w:r w:rsidRPr="00112FC4">
              <w:rPr>
                <w:rFonts w:ascii="Times New Roman" w:hAnsi="Times New Roman" w:cs="Times New Roman"/>
              </w:rPr>
              <w:br/>
              <w:t>Корпус изготовлен из нержавеющей стали  Соответствие</w:t>
            </w:r>
            <w:r w:rsidRPr="00112FC4">
              <w:rPr>
                <w:rFonts w:ascii="Times New Roman" w:hAnsi="Times New Roman" w:cs="Times New Roman"/>
              </w:rPr>
              <w:br/>
              <w:t>Гарантия на инструмент, не менее, месяцев 12</w:t>
            </w:r>
          </w:p>
        </w:tc>
      </w:tr>
      <w:tr w:rsidR="004751DA" w:rsidRPr="00112FC4" w14:paraId="63C6B43F" w14:textId="77777777" w:rsidTr="0030019D">
        <w:tc>
          <w:tcPr>
            <w:tcW w:w="1206" w:type="dxa"/>
            <w:vAlign w:val="center"/>
          </w:tcPr>
          <w:p w14:paraId="73666A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370.           </w:t>
            </w:r>
          </w:p>
        </w:tc>
        <w:tc>
          <w:tcPr>
            <w:tcW w:w="4521" w:type="dxa"/>
            <w:vAlign w:val="center"/>
          </w:tcPr>
          <w:p w14:paraId="3B01B9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Вставка переходная </w:t>
            </w:r>
          </w:p>
        </w:tc>
        <w:tc>
          <w:tcPr>
            <w:tcW w:w="9264" w:type="dxa"/>
            <w:vAlign w:val="bottom"/>
          </w:tcPr>
          <w:p w14:paraId="4C408F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Общая длина, не более, мм   25</w:t>
            </w:r>
            <w:r w:rsidRPr="00112FC4">
              <w:rPr>
                <w:rFonts w:ascii="Times New Roman" w:hAnsi="Times New Roman" w:cs="Times New Roman"/>
              </w:rPr>
              <w:br/>
              <w:t>Диаметр, не менее, мм   10,8</w:t>
            </w:r>
            <w:r w:rsidRPr="00112FC4">
              <w:rPr>
                <w:rFonts w:ascii="Times New Roman" w:hAnsi="Times New Roman" w:cs="Times New Roman"/>
              </w:rPr>
              <w:br/>
              <w:t>Рабочая длина, не более, мм 15</w:t>
            </w:r>
            <w:r w:rsidRPr="00112FC4">
              <w:rPr>
                <w:rFonts w:ascii="Times New Roman" w:hAnsi="Times New Roman" w:cs="Times New Roman"/>
              </w:rPr>
              <w:br/>
              <w:t xml:space="preserve">Предназначен для оперативного перехода с инструмента 10 мм на 5 мм  </w:t>
            </w:r>
            <w:r w:rsidRPr="00112FC4">
              <w:rPr>
                <w:rFonts w:ascii="Times New Roman" w:hAnsi="Times New Roman" w:cs="Times New Roman"/>
              </w:rPr>
              <w:br/>
              <w:t xml:space="preserve">Имеет бортик на рабочей части для надежной фиксации инструмента в троакаре 10 мм    </w:t>
            </w:r>
            <w:r w:rsidRPr="00112FC4">
              <w:rPr>
                <w:rFonts w:ascii="Times New Roman" w:hAnsi="Times New Roman" w:cs="Times New Roman"/>
              </w:rPr>
              <w:br/>
              <w:t xml:space="preserve">Конструкция вставки позволяет производить её установку в троакар 10 мм без потери давления газа в брюшной полости   </w:t>
            </w:r>
            <w:r w:rsidRPr="00112FC4">
              <w:rPr>
                <w:rFonts w:ascii="Times New Roman" w:hAnsi="Times New Roman" w:cs="Times New Roman"/>
              </w:rPr>
              <w:br/>
              <w:t>На проксимальном конце силиконовая уплотнительная прокладка в виде колпачка диаметром не более, мм  16</w:t>
            </w:r>
            <w:r w:rsidRPr="00112FC4">
              <w:rPr>
                <w:rFonts w:ascii="Times New Roman" w:hAnsi="Times New Roman" w:cs="Times New Roman"/>
              </w:rPr>
              <w:br/>
              <w:t xml:space="preserve">Прокладки выполнены в виде улучшенной конфигурации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12</w:t>
            </w:r>
          </w:p>
        </w:tc>
      </w:tr>
      <w:tr w:rsidR="004751DA" w:rsidRPr="00112FC4" w14:paraId="6DA7F3A5" w14:textId="77777777" w:rsidTr="0030019D">
        <w:tc>
          <w:tcPr>
            <w:tcW w:w="1206" w:type="dxa"/>
            <w:vAlign w:val="center"/>
          </w:tcPr>
          <w:p w14:paraId="58FDB9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371.           </w:t>
            </w:r>
          </w:p>
        </w:tc>
        <w:tc>
          <w:tcPr>
            <w:tcW w:w="4521" w:type="dxa"/>
            <w:vAlign w:val="center"/>
          </w:tcPr>
          <w:p w14:paraId="18D413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Вставка переходная </w:t>
            </w:r>
          </w:p>
        </w:tc>
        <w:tc>
          <w:tcPr>
            <w:tcW w:w="9264" w:type="dxa"/>
            <w:vAlign w:val="bottom"/>
          </w:tcPr>
          <w:p w14:paraId="1B0A1A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Общая длина, не менее, мм   25</w:t>
            </w:r>
            <w:r w:rsidRPr="00112FC4">
              <w:rPr>
                <w:rFonts w:ascii="Times New Roman" w:hAnsi="Times New Roman" w:cs="Times New Roman"/>
              </w:rPr>
              <w:br/>
              <w:t>Диаметр, не менее, мм   12,3</w:t>
            </w:r>
            <w:r w:rsidRPr="00112FC4">
              <w:rPr>
                <w:rFonts w:ascii="Times New Roman" w:hAnsi="Times New Roman" w:cs="Times New Roman"/>
              </w:rPr>
              <w:br/>
              <w:t>Рабочая длина, не болеее, мм    15</w:t>
            </w:r>
            <w:r w:rsidRPr="00112FC4">
              <w:rPr>
                <w:rFonts w:ascii="Times New Roman" w:hAnsi="Times New Roman" w:cs="Times New Roman"/>
              </w:rPr>
              <w:br/>
              <w:t xml:space="preserve">Предназначен для оперативного перехода с инструмента 12 мм на 5 мм  </w:t>
            </w:r>
            <w:r w:rsidRPr="00112FC4">
              <w:rPr>
                <w:rFonts w:ascii="Times New Roman" w:hAnsi="Times New Roman" w:cs="Times New Roman"/>
              </w:rPr>
              <w:br/>
              <w:t xml:space="preserve">Имеет бортик на раочей части для надежной фиксации инструмента в троакаре 12 мм </w:t>
            </w:r>
            <w:r w:rsidRPr="00112FC4">
              <w:rPr>
                <w:rFonts w:ascii="Times New Roman" w:hAnsi="Times New Roman" w:cs="Times New Roman"/>
              </w:rPr>
              <w:br/>
              <w:t xml:space="preserve">Конструкция вставки позволяет производить её установку в троакар 12 мм без потери давления газа в брюшной полости   </w:t>
            </w:r>
            <w:r w:rsidRPr="00112FC4">
              <w:rPr>
                <w:rFonts w:ascii="Times New Roman" w:hAnsi="Times New Roman" w:cs="Times New Roman"/>
              </w:rPr>
              <w:br/>
              <w:t>На проксимальном конце силиконовая уплотнительная прокладка в виде колпачка диаметром не более, мм  16</w:t>
            </w:r>
            <w:r w:rsidRPr="00112FC4">
              <w:rPr>
                <w:rFonts w:ascii="Times New Roman" w:hAnsi="Times New Roman" w:cs="Times New Roman"/>
              </w:rPr>
              <w:br/>
              <w:t xml:space="preserve">Прокладки выполнены в виде улучшенной конфигурации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12</w:t>
            </w:r>
          </w:p>
        </w:tc>
      </w:tr>
      <w:tr w:rsidR="004751DA" w:rsidRPr="00112FC4" w14:paraId="0020A506" w14:textId="77777777" w:rsidTr="0030019D">
        <w:tc>
          <w:tcPr>
            <w:tcW w:w="1206" w:type="dxa"/>
            <w:vAlign w:val="center"/>
          </w:tcPr>
          <w:p w14:paraId="5F3AFBE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372.           </w:t>
            </w:r>
          </w:p>
        </w:tc>
        <w:tc>
          <w:tcPr>
            <w:tcW w:w="4521" w:type="dxa"/>
            <w:vAlign w:val="center"/>
          </w:tcPr>
          <w:p w14:paraId="74DE83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Вставка переходная </w:t>
            </w:r>
          </w:p>
        </w:tc>
        <w:tc>
          <w:tcPr>
            <w:tcW w:w="9264" w:type="dxa"/>
            <w:vAlign w:val="bottom"/>
          </w:tcPr>
          <w:p w14:paraId="175DAF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Общая длина, не менее, мм   25</w:t>
            </w:r>
            <w:r w:rsidRPr="00112FC4">
              <w:rPr>
                <w:rFonts w:ascii="Times New Roman" w:hAnsi="Times New Roman" w:cs="Times New Roman"/>
              </w:rPr>
              <w:br/>
              <w:t>Диаметр, не менее, мм   13,5</w:t>
            </w:r>
            <w:r w:rsidRPr="00112FC4">
              <w:rPr>
                <w:rFonts w:ascii="Times New Roman" w:hAnsi="Times New Roman" w:cs="Times New Roman"/>
              </w:rPr>
              <w:br/>
              <w:t>Рабочая длина, не болеее, мм    15</w:t>
            </w:r>
            <w:r w:rsidRPr="00112FC4">
              <w:rPr>
                <w:rFonts w:ascii="Times New Roman" w:hAnsi="Times New Roman" w:cs="Times New Roman"/>
              </w:rPr>
              <w:br/>
              <w:t xml:space="preserve">Предназначен для оперативного перехода с инструмента 14 мм на 10 мм </w:t>
            </w:r>
            <w:r w:rsidRPr="00112FC4">
              <w:rPr>
                <w:rFonts w:ascii="Times New Roman" w:hAnsi="Times New Roman" w:cs="Times New Roman"/>
              </w:rPr>
              <w:br/>
              <w:t xml:space="preserve">Имеет бортик на раочей части для надежной фиксации инструмента в троакаре 12 мм </w:t>
            </w:r>
            <w:r w:rsidRPr="00112FC4">
              <w:rPr>
                <w:rFonts w:ascii="Times New Roman" w:hAnsi="Times New Roman" w:cs="Times New Roman"/>
              </w:rPr>
              <w:br/>
              <w:t xml:space="preserve">Конструкция вставки позволяет производить её установку в троакар 14 мм без потери давления газа в брюшной полости   </w:t>
            </w:r>
            <w:r w:rsidRPr="00112FC4">
              <w:rPr>
                <w:rFonts w:ascii="Times New Roman" w:hAnsi="Times New Roman" w:cs="Times New Roman"/>
              </w:rPr>
              <w:br/>
              <w:t>На проксимальном конце силиконовая уплотнительная прокладка в виде колпачка диаметром не более, мм  21</w:t>
            </w:r>
            <w:r w:rsidRPr="00112FC4">
              <w:rPr>
                <w:rFonts w:ascii="Times New Roman" w:hAnsi="Times New Roman" w:cs="Times New Roman"/>
              </w:rPr>
              <w:br/>
              <w:t xml:space="preserve">Прокладки выполнены в виде улучшенной конфигурации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12</w:t>
            </w:r>
          </w:p>
        </w:tc>
      </w:tr>
      <w:tr w:rsidR="004751DA" w:rsidRPr="00112FC4" w14:paraId="5597EF04" w14:textId="77777777" w:rsidTr="0030019D">
        <w:tc>
          <w:tcPr>
            <w:tcW w:w="1206" w:type="dxa"/>
            <w:vAlign w:val="center"/>
          </w:tcPr>
          <w:p w14:paraId="7F678D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373.           </w:t>
            </w:r>
          </w:p>
        </w:tc>
        <w:tc>
          <w:tcPr>
            <w:tcW w:w="4521" w:type="dxa"/>
            <w:vAlign w:val="center"/>
          </w:tcPr>
          <w:p w14:paraId="42A3BC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Вставка переходная </w:t>
            </w:r>
          </w:p>
        </w:tc>
        <w:tc>
          <w:tcPr>
            <w:tcW w:w="9264" w:type="dxa"/>
            <w:vAlign w:val="bottom"/>
          </w:tcPr>
          <w:p w14:paraId="1E76FB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рабочей части, не более, мм 13,5</w:t>
            </w:r>
            <w:r w:rsidRPr="00112FC4">
              <w:rPr>
                <w:rFonts w:ascii="Times New Roman" w:hAnsi="Times New Roman" w:cs="Times New Roman"/>
              </w:rPr>
              <w:br/>
              <w:t>Рабочая длина, не менее, мм 90</w:t>
            </w:r>
            <w:r w:rsidRPr="00112FC4">
              <w:rPr>
                <w:rFonts w:ascii="Times New Roman" w:hAnsi="Times New Roman" w:cs="Times New Roman"/>
              </w:rPr>
              <w:br/>
              <w:t>Общая длина, не менее, мм   100</w:t>
            </w:r>
            <w:r w:rsidRPr="00112FC4">
              <w:rPr>
                <w:rFonts w:ascii="Times New Roman" w:hAnsi="Times New Roman" w:cs="Times New Roman"/>
              </w:rPr>
              <w:br/>
              <w:t xml:space="preserve">Предназначен для оперативного перехода с инструмента 14 мм на 10 мм </w:t>
            </w:r>
            <w:r w:rsidRPr="00112FC4">
              <w:rPr>
                <w:rFonts w:ascii="Times New Roman" w:hAnsi="Times New Roman" w:cs="Times New Roman"/>
              </w:rPr>
              <w:br/>
              <w:t xml:space="preserve">Имеет бортик на рабочей части для надежной фиксации инструмента в троакаре 14 мм    </w:t>
            </w:r>
            <w:r w:rsidRPr="00112FC4">
              <w:rPr>
                <w:rFonts w:ascii="Times New Roman" w:hAnsi="Times New Roman" w:cs="Times New Roman"/>
              </w:rPr>
              <w:br/>
              <w:t xml:space="preserve">Конструкция вставки позволяет производить её установку в троакар 14мм без потери давления газа в брюшной полости    </w:t>
            </w:r>
            <w:r w:rsidRPr="00112FC4">
              <w:rPr>
                <w:rFonts w:ascii="Times New Roman" w:hAnsi="Times New Roman" w:cs="Times New Roman"/>
              </w:rPr>
              <w:br/>
              <w:t>На проксимальном конце силиконовая уплотнительная прокладка в виде колпачка диаметром не более, мм  21</w:t>
            </w:r>
            <w:r w:rsidRPr="00112FC4">
              <w:rPr>
                <w:rFonts w:ascii="Times New Roman" w:hAnsi="Times New Roman" w:cs="Times New Roman"/>
              </w:rPr>
              <w:br/>
              <w:t xml:space="preserve">Прокладки выполнены в виде улучшенной конфигурации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12</w:t>
            </w:r>
          </w:p>
        </w:tc>
      </w:tr>
      <w:tr w:rsidR="004751DA" w:rsidRPr="00112FC4" w14:paraId="55757A70" w14:textId="77777777" w:rsidTr="0030019D">
        <w:tc>
          <w:tcPr>
            <w:tcW w:w="1206" w:type="dxa"/>
            <w:vAlign w:val="center"/>
          </w:tcPr>
          <w:p w14:paraId="40B960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374.           </w:t>
            </w:r>
          </w:p>
        </w:tc>
        <w:tc>
          <w:tcPr>
            <w:tcW w:w="4521" w:type="dxa"/>
            <w:vAlign w:val="center"/>
          </w:tcPr>
          <w:p w14:paraId="22BE4F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Вставка переходная </w:t>
            </w:r>
          </w:p>
        </w:tc>
        <w:tc>
          <w:tcPr>
            <w:tcW w:w="9264" w:type="dxa"/>
            <w:vAlign w:val="bottom"/>
          </w:tcPr>
          <w:p w14:paraId="79F8B6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Общая длина, не менее, мм   25</w:t>
            </w:r>
            <w:r w:rsidRPr="00112FC4">
              <w:rPr>
                <w:rFonts w:ascii="Times New Roman" w:hAnsi="Times New Roman" w:cs="Times New Roman"/>
              </w:rPr>
              <w:br/>
              <w:t>Диаметр, не менее, мм   13,5</w:t>
            </w:r>
            <w:r w:rsidRPr="00112FC4">
              <w:rPr>
                <w:rFonts w:ascii="Times New Roman" w:hAnsi="Times New Roman" w:cs="Times New Roman"/>
              </w:rPr>
              <w:br/>
              <w:t>Рабочая длина, не болеее, мм    15</w:t>
            </w:r>
            <w:r w:rsidRPr="00112FC4">
              <w:rPr>
                <w:rFonts w:ascii="Times New Roman" w:hAnsi="Times New Roman" w:cs="Times New Roman"/>
              </w:rPr>
              <w:br/>
              <w:t xml:space="preserve">Предназначен для оперативного перехода с инструмента 14 мм на 5 мм  </w:t>
            </w:r>
            <w:r w:rsidRPr="00112FC4">
              <w:rPr>
                <w:rFonts w:ascii="Times New Roman" w:hAnsi="Times New Roman" w:cs="Times New Roman"/>
              </w:rPr>
              <w:br/>
              <w:t xml:space="preserve">Имеет бортик на раочей части для надежной фиксации инструмента в троакаре 12 мм </w:t>
            </w:r>
            <w:r w:rsidRPr="00112FC4">
              <w:rPr>
                <w:rFonts w:ascii="Times New Roman" w:hAnsi="Times New Roman" w:cs="Times New Roman"/>
              </w:rPr>
              <w:br/>
              <w:t xml:space="preserve">Конструкция вставки позволяет производить её установку в троакар 12 мм без потери давления газа в брюшной полости   </w:t>
            </w:r>
            <w:r w:rsidRPr="00112FC4">
              <w:rPr>
                <w:rFonts w:ascii="Times New Roman" w:hAnsi="Times New Roman" w:cs="Times New Roman"/>
              </w:rPr>
              <w:br/>
              <w:t>На проксимальном конце силиконовая уплотнительная прокладка в виде колпачка диаметром не более, мм  21</w:t>
            </w:r>
            <w:r w:rsidRPr="00112FC4">
              <w:rPr>
                <w:rFonts w:ascii="Times New Roman" w:hAnsi="Times New Roman" w:cs="Times New Roman"/>
              </w:rPr>
              <w:br/>
              <w:t xml:space="preserve">Прокладки выполнены в виде улучшенной конфигурации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12</w:t>
            </w:r>
          </w:p>
        </w:tc>
      </w:tr>
      <w:tr w:rsidR="004751DA" w:rsidRPr="00112FC4" w14:paraId="33E1DB7E" w14:textId="77777777" w:rsidTr="0030019D">
        <w:tc>
          <w:tcPr>
            <w:tcW w:w="1206" w:type="dxa"/>
            <w:vAlign w:val="center"/>
          </w:tcPr>
          <w:p w14:paraId="16E700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375.           </w:t>
            </w:r>
          </w:p>
        </w:tc>
        <w:tc>
          <w:tcPr>
            <w:tcW w:w="4521" w:type="dxa"/>
            <w:vAlign w:val="center"/>
          </w:tcPr>
          <w:p w14:paraId="37171B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Вставка переходная </w:t>
            </w:r>
          </w:p>
        </w:tc>
        <w:tc>
          <w:tcPr>
            <w:tcW w:w="9264" w:type="dxa"/>
            <w:vAlign w:val="bottom"/>
          </w:tcPr>
          <w:p w14:paraId="0C870B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рабочей части, не более, мм 13,5</w:t>
            </w:r>
            <w:r w:rsidRPr="00112FC4">
              <w:rPr>
                <w:rFonts w:ascii="Times New Roman" w:hAnsi="Times New Roman" w:cs="Times New Roman"/>
              </w:rPr>
              <w:br/>
              <w:t>Рабочая длина, не менее, мм 90</w:t>
            </w:r>
            <w:r w:rsidRPr="00112FC4">
              <w:rPr>
                <w:rFonts w:ascii="Times New Roman" w:hAnsi="Times New Roman" w:cs="Times New Roman"/>
              </w:rPr>
              <w:br/>
              <w:t>Общая длина, не менее, мм   100</w:t>
            </w:r>
            <w:r w:rsidRPr="00112FC4">
              <w:rPr>
                <w:rFonts w:ascii="Times New Roman" w:hAnsi="Times New Roman" w:cs="Times New Roman"/>
              </w:rPr>
              <w:br/>
              <w:t xml:space="preserve">Предназначен для оперативного перехода с инструмента 14 мм на 5 мм  </w:t>
            </w:r>
            <w:r w:rsidRPr="00112FC4">
              <w:rPr>
                <w:rFonts w:ascii="Times New Roman" w:hAnsi="Times New Roman" w:cs="Times New Roman"/>
              </w:rPr>
              <w:br/>
              <w:t xml:space="preserve">Имеет бортик на рабочей части для надежной фиксации инструмента в троакаре 14 мм    </w:t>
            </w:r>
            <w:r w:rsidRPr="00112FC4">
              <w:rPr>
                <w:rFonts w:ascii="Times New Roman" w:hAnsi="Times New Roman" w:cs="Times New Roman"/>
              </w:rPr>
              <w:br/>
              <w:t xml:space="preserve">Конструкция вставки позволяет производить её установку в троакар 14 мм без потери давления газа в брюшной полости   </w:t>
            </w:r>
            <w:r w:rsidRPr="00112FC4">
              <w:rPr>
                <w:rFonts w:ascii="Times New Roman" w:hAnsi="Times New Roman" w:cs="Times New Roman"/>
              </w:rPr>
              <w:br/>
              <w:t>На проксимальном конце силиконовая уплотнительная прокладка в виде колпачка диаметром не более, мм  16</w:t>
            </w:r>
            <w:r w:rsidRPr="00112FC4">
              <w:rPr>
                <w:rFonts w:ascii="Times New Roman" w:hAnsi="Times New Roman" w:cs="Times New Roman"/>
              </w:rPr>
              <w:br/>
              <w:t xml:space="preserve">Прокладки выполнены в виде улучшенной конфигурации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12</w:t>
            </w:r>
          </w:p>
        </w:tc>
      </w:tr>
      <w:tr w:rsidR="004751DA" w:rsidRPr="00112FC4" w14:paraId="78E86C9B" w14:textId="77777777" w:rsidTr="0030019D">
        <w:tc>
          <w:tcPr>
            <w:tcW w:w="1206" w:type="dxa"/>
            <w:vAlign w:val="center"/>
          </w:tcPr>
          <w:p w14:paraId="7AAE3A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376.           </w:t>
            </w:r>
          </w:p>
        </w:tc>
        <w:tc>
          <w:tcPr>
            <w:tcW w:w="4521" w:type="dxa"/>
            <w:vAlign w:val="center"/>
          </w:tcPr>
          <w:p w14:paraId="090456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Вставка переходная </w:t>
            </w:r>
          </w:p>
        </w:tc>
        <w:tc>
          <w:tcPr>
            <w:tcW w:w="9264" w:type="dxa"/>
            <w:vAlign w:val="bottom"/>
          </w:tcPr>
          <w:p w14:paraId="067CB2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 xml:space="preserve">Предназначен для оперативного перехода с инструмента 10 мм на 5 мм  </w:t>
            </w:r>
            <w:r w:rsidRPr="00112FC4">
              <w:rPr>
                <w:rFonts w:ascii="Times New Roman" w:hAnsi="Times New Roman" w:cs="Times New Roman"/>
              </w:rPr>
              <w:br/>
              <w:t>Длина переходной втулки с колпачком, не менее, мм   18</w:t>
            </w:r>
            <w:r w:rsidRPr="00112FC4">
              <w:rPr>
                <w:rFonts w:ascii="Times New Roman" w:hAnsi="Times New Roman" w:cs="Times New Roman"/>
              </w:rPr>
              <w:br/>
              <w:t>Внутренний диаметр фиксирующего элемента к троакару     10</w:t>
            </w:r>
            <w:r w:rsidRPr="00112FC4">
              <w:rPr>
                <w:rFonts w:ascii="Times New Roman" w:hAnsi="Times New Roman" w:cs="Times New Roman"/>
              </w:rPr>
              <w:br/>
              <w:t xml:space="preserve">Конструкция вставки позволяет производить её установку в троакар 10 мм без потери давления газа в брюшной полости   </w:t>
            </w:r>
            <w:r w:rsidRPr="00112FC4">
              <w:rPr>
                <w:rFonts w:ascii="Times New Roman" w:hAnsi="Times New Roman" w:cs="Times New Roman"/>
              </w:rPr>
              <w:br/>
              <w:t>На проксимальном конце силиконовая уплотнительная прокладка в виде колпачка диаметром не более, мм  16</w:t>
            </w:r>
            <w:r w:rsidRPr="00112FC4">
              <w:rPr>
                <w:rFonts w:ascii="Times New Roman" w:hAnsi="Times New Roman" w:cs="Times New Roman"/>
              </w:rPr>
              <w:br/>
              <w:t xml:space="preserve">Прокладки выполнены в виде улучшенной конфигурации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12</w:t>
            </w:r>
          </w:p>
        </w:tc>
      </w:tr>
      <w:tr w:rsidR="004751DA" w:rsidRPr="00112FC4" w14:paraId="509BC799" w14:textId="77777777" w:rsidTr="0030019D">
        <w:tc>
          <w:tcPr>
            <w:tcW w:w="1206" w:type="dxa"/>
            <w:vAlign w:val="center"/>
          </w:tcPr>
          <w:p w14:paraId="079B7F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377.           </w:t>
            </w:r>
          </w:p>
        </w:tc>
        <w:tc>
          <w:tcPr>
            <w:tcW w:w="4521" w:type="dxa"/>
            <w:vAlign w:val="center"/>
          </w:tcPr>
          <w:p w14:paraId="7388810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Вставка переходная </w:t>
            </w:r>
          </w:p>
        </w:tc>
        <w:tc>
          <w:tcPr>
            <w:tcW w:w="9264" w:type="dxa"/>
            <w:vAlign w:val="bottom"/>
          </w:tcPr>
          <w:p w14:paraId="56CB4E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 xml:space="preserve">Предназначен для оперативного перехода с инструмента 14 мм на 5 мм  </w:t>
            </w:r>
            <w:r w:rsidRPr="00112FC4">
              <w:rPr>
                <w:rFonts w:ascii="Times New Roman" w:hAnsi="Times New Roman" w:cs="Times New Roman"/>
              </w:rPr>
              <w:br/>
              <w:t>Длина переходной втулки с колпачком, не менее, мм   18</w:t>
            </w:r>
            <w:r w:rsidRPr="00112FC4">
              <w:rPr>
                <w:rFonts w:ascii="Times New Roman" w:hAnsi="Times New Roman" w:cs="Times New Roman"/>
              </w:rPr>
              <w:br/>
              <w:t>Внутренний диаметр фиксирующего элемента к троакару     12</w:t>
            </w:r>
            <w:r w:rsidRPr="00112FC4">
              <w:rPr>
                <w:rFonts w:ascii="Times New Roman" w:hAnsi="Times New Roman" w:cs="Times New Roman"/>
              </w:rPr>
              <w:br/>
              <w:t xml:space="preserve">Конструкция вставки позволяет производить её установку в троакар 14 мм без потери давления газа в брюшной полости   </w:t>
            </w:r>
            <w:r w:rsidRPr="00112FC4">
              <w:rPr>
                <w:rFonts w:ascii="Times New Roman" w:hAnsi="Times New Roman" w:cs="Times New Roman"/>
              </w:rPr>
              <w:br/>
              <w:t>На проксимальном конце силиконовая уплотнительная прокладка в виде колпачка диаметром не более, мм  16</w:t>
            </w:r>
            <w:r w:rsidRPr="00112FC4">
              <w:rPr>
                <w:rFonts w:ascii="Times New Roman" w:hAnsi="Times New Roman" w:cs="Times New Roman"/>
              </w:rPr>
              <w:br/>
              <w:t xml:space="preserve">Прокладки выполнены в виде улучшенной конфигурации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12</w:t>
            </w:r>
          </w:p>
        </w:tc>
      </w:tr>
      <w:tr w:rsidR="004751DA" w:rsidRPr="00112FC4" w14:paraId="1C8F469D" w14:textId="77777777" w:rsidTr="0030019D">
        <w:tc>
          <w:tcPr>
            <w:tcW w:w="1206" w:type="dxa"/>
            <w:vAlign w:val="center"/>
          </w:tcPr>
          <w:p w14:paraId="034515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378.           </w:t>
            </w:r>
          </w:p>
        </w:tc>
        <w:tc>
          <w:tcPr>
            <w:tcW w:w="4521" w:type="dxa"/>
            <w:vAlign w:val="center"/>
          </w:tcPr>
          <w:p w14:paraId="0C50A5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Вставка переходная </w:t>
            </w:r>
          </w:p>
        </w:tc>
        <w:tc>
          <w:tcPr>
            <w:tcW w:w="9264" w:type="dxa"/>
            <w:vAlign w:val="bottom"/>
          </w:tcPr>
          <w:p w14:paraId="0CF7E1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рабочий, не менее, мм   10,8</w:t>
            </w:r>
            <w:r w:rsidRPr="00112FC4">
              <w:rPr>
                <w:rFonts w:ascii="Times New Roman" w:hAnsi="Times New Roman" w:cs="Times New Roman"/>
              </w:rPr>
              <w:br/>
              <w:t>Рабочая длина, не менее, мм 90</w:t>
            </w:r>
            <w:r w:rsidRPr="00112FC4">
              <w:rPr>
                <w:rFonts w:ascii="Times New Roman" w:hAnsi="Times New Roman" w:cs="Times New Roman"/>
              </w:rPr>
              <w:br/>
              <w:t>Общая длина, не менее, мм   100</w:t>
            </w:r>
            <w:r w:rsidRPr="00112FC4">
              <w:rPr>
                <w:rFonts w:ascii="Times New Roman" w:hAnsi="Times New Roman" w:cs="Times New Roman"/>
              </w:rPr>
              <w:br/>
              <w:t xml:space="preserve">Предназначен для оперативного перехода с инструмента 10 мм на 5 мм  </w:t>
            </w:r>
            <w:r w:rsidRPr="00112FC4">
              <w:rPr>
                <w:rFonts w:ascii="Times New Roman" w:hAnsi="Times New Roman" w:cs="Times New Roman"/>
              </w:rPr>
              <w:br/>
              <w:t xml:space="preserve">Имеет бортик на рабочей части для надежной фиксации инструмента в троакаре 10 мм    </w:t>
            </w:r>
            <w:r w:rsidRPr="00112FC4">
              <w:rPr>
                <w:rFonts w:ascii="Times New Roman" w:hAnsi="Times New Roman" w:cs="Times New Roman"/>
              </w:rPr>
              <w:br/>
              <w:t xml:space="preserve">Конструкция вставки позволяет производить её установку в троакар 10 мм без потери давления газа в брюшной полости   </w:t>
            </w:r>
            <w:r w:rsidRPr="00112FC4">
              <w:rPr>
                <w:rFonts w:ascii="Times New Roman" w:hAnsi="Times New Roman" w:cs="Times New Roman"/>
              </w:rPr>
              <w:br/>
              <w:t>На проксимальном конце силиконовая уплотнительная прокладка в виде колпачка диаметром не более, мм  16</w:t>
            </w:r>
            <w:r w:rsidRPr="00112FC4">
              <w:rPr>
                <w:rFonts w:ascii="Times New Roman" w:hAnsi="Times New Roman" w:cs="Times New Roman"/>
              </w:rPr>
              <w:br/>
              <w:t xml:space="preserve">Прокладки выполнены в виде улучшенной конфигурации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12</w:t>
            </w:r>
          </w:p>
        </w:tc>
      </w:tr>
      <w:tr w:rsidR="004751DA" w:rsidRPr="00112FC4" w14:paraId="008454DE" w14:textId="77777777" w:rsidTr="0030019D">
        <w:tc>
          <w:tcPr>
            <w:tcW w:w="1206" w:type="dxa"/>
            <w:vAlign w:val="center"/>
          </w:tcPr>
          <w:p w14:paraId="3F94B8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379.           </w:t>
            </w:r>
          </w:p>
        </w:tc>
        <w:tc>
          <w:tcPr>
            <w:tcW w:w="4521" w:type="dxa"/>
            <w:vAlign w:val="center"/>
          </w:tcPr>
          <w:p w14:paraId="4779B3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Вставка переходная </w:t>
            </w:r>
          </w:p>
        </w:tc>
        <w:tc>
          <w:tcPr>
            <w:tcW w:w="9264" w:type="dxa"/>
            <w:vAlign w:val="bottom"/>
          </w:tcPr>
          <w:p w14:paraId="22E9DB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рабочей части, не более, мм 12,3</w:t>
            </w:r>
            <w:r w:rsidRPr="00112FC4">
              <w:rPr>
                <w:rFonts w:ascii="Times New Roman" w:hAnsi="Times New Roman" w:cs="Times New Roman"/>
              </w:rPr>
              <w:br/>
              <w:t>Рабочая длина, не менее, мм 90</w:t>
            </w:r>
            <w:r w:rsidRPr="00112FC4">
              <w:rPr>
                <w:rFonts w:ascii="Times New Roman" w:hAnsi="Times New Roman" w:cs="Times New Roman"/>
              </w:rPr>
              <w:br/>
              <w:t>Общая длина, не менее, мм   100</w:t>
            </w:r>
            <w:r w:rsidRPr="00112FC4">
              <w:rPr>
                <w:rFonts w:ascii="Times New Roman" w:hAnsi="Times New Roman" w:cs="Times New Roman"/>
              </w:rPr>
              <w:br/>
              <w:t xml:space="preserve">Предназначен для оперативного перехода с инструмента 12 мм на 5 мм  </w:t>
            </w:r>
            <w:r w:rsidRPr="00112FC4">
              <w:rPr>
                <w:rFonts w:ascii="Times New Roman" w:hAnsi="Times New Roman" w:cs="Times New Roman"/>
              </w:rPr>
              <w:br/>
              <w:t xml:space="preserve">Имеет бортик на рабочей части для надежной фиксации инструмента в троакаре 12 мм    </w:t>
            </w:r>
            <w:r w:rsidRPr="00112FC4">
              <w:rPr>
                <w:rFonts w:ascii="Times New Roman" w:hAnsi="Times New Roman" w:cs="Times New Roman"/>
              </w:rPr>
              <w:br/>
              <w:t xml:space="preserve">Конструкция вставки позволяет производить её установку в троакар 12 мм без потери давления газа в брюшной полости   </w:t>
            </w:r>
            <w:r w:rsidRPr="00112FC4">
              <w:rPr>
                <w:rFonts w:ascii="Times New Roman" w:hAnsi="Times New Roman" w:cs="Times New Roman"/>
              </w:rPr>
              <w:br/>
              <w:t>На проксимальном конце силиконовая уплотнительная прокладка в виде колпачка диаметром не более, мм  16</w:t>
            </w:r>
            <w:r w:rsidRPr="00112FC4">
              <w:rPr>
                <w:rFonts w:ascii="Times New Roman" w:hAnsi="Times New Roman" w:cs="Times New Roman"/>
              </w:rPr>
              <w:br/>
              <w:t xml:space="preserve">Прокладки выполнены в виде улучшенной конфигурации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12</w:t>
            </w:r>
          </w:p>
        </w:tc>
      </w:tr>
      <w:tr w:rsidR="004751DA" w:rsidRPr="00112FC4" w14:paraId="2A02FF85" w14:textId="77777777" w:rsidTr="0030019D">
        <w:tc>
          <w:tcPr>
            <w:tcW w:w="1206" w:type="dxa"/>
            <w:vAlign w:val="center"/>
          </w:tcPr>
          <w:p w14:paraId="6FB87A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380.           </w:t>
            </w:r>
          </w:p>
        </w:tc>
        <w:tc>
          <w:tcPr>
            <w:tcW w:w="4521" w:type="dxa"/>
            <w:vAlign w:val="center"/>
          </w:tcPr>
          <w:p w14:paraId="133C8C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Высокочастотный кабель для биполярных щипцов</w:t>
            </w:r>
          </w:p>
        </w:tc>
        <w:tc>
          <w:tcPr>
            <w:tcW w:w="9264" w:type="dxa"/>
            <w:vAlign w:val="bottom"/>
          </w:tcPr>
          <w:p w14:paraId="14DE2A2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br/>
              <w:t xml:space="preserve">Предназначен для биполярного зажима </w:t>
            </w:r>
            <w:r w:rsidRPr="00112FC4">
              <w:rPr>
                <w:rFonts w:ascii="Times New Roman" w:hAnsi="Times New Roman" w:cs="Times New Roman"/>
              </w:rPr>
              <w:br/>
              <w:t>Длина, не менее 3 м</w:t>
            </w:r>
            <w:r w:rsidRPr="00112FC4">
              <w:rPr>
                <w:rFonts w:ascii="Times New Roman" w:hAnsi="Times New Roman" w:cs="Times New Roman"/>
              </w:rPr>
              <w:br/>
              <w:t xml:space="preserve">Адаптируется к разным ЭХВЧ аппаратам для работы с биполярными зажимами "ППП"    </w:t>
            </w:r>
            <w:r w:rsidRPr="00112FC4">
              <w:rPr>
                <w:rFonts w:ascii="Times New Roman" w:hAnsi="Times New Roman" w:cs="Times New Roman"/>
              </w:rPr>
              <w:br/>
              <w:t xml:space="preserve">Кабель многоразового использования  </w:t>
            </w:r>
            <w:r w:rsidRPr="00112FC4">
              <w:rPr>
                <w:rFonts w:ascii="Times New Roman" w:hAnsi="Times New Roman" w:cs="Times New Roman"/>
              </w:rPr>
              <w:br/>
              <w:t>Электрическая прочность изоляции выдерживает напряжение переменного тока, не менее  1500 В</w:t>
            </w:r>
            <w:r w:rsidRPr="00112FC4">
              <w:rPr>
                <w:rFonts w:ascii="Times New Roman" w:hAnsi="Times New Roman" w:cs="Times New Roman"/>
              </w:rPr>
              <w:br/>
              <w:t>Сопротивление изоляции, не менее    5 Мом</w:t>
            </w:r>
          </w:p>
        </w:tc>
      </w:tr>
      <w:tr w:rsidR="004751DA" w:rsidRPr="00112FC4" w14:paraId="39E2354C" w14:textId="77777777" w:rsidTr="0030019D">
        <w:tc>
          <w:tcPr>
            <w:tcW w:w="1206" w:type="dxa"/>
            <w:vAlign w:val="center"/>
          </w:tcPr>
          <w:p w14:paraId="501148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381.           </w:t>
            </w:r>
          </w:p>
        </w:tc>
        <w:tc>
          <w:tcPr>
            <w:tcW w:w="4521" w:type="dxa"/>
            <w:vAlign w:val="center"/>
          </w:tcPr>
          <w:p w14:paraId="4212EB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Высокочастотный кабель для биполярных щипцов </w:t>
            </w:r>
          </w:p>
        </w:tc>
        <w:tc>
          <w:tcPr>
            <w:tcW w:w="9264" w:type="dxa"/>
            <w:vAlign w:val="bottom"/>
          </w:tcPr>
          <w:p w14:paraId="6AD64A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br/>
              <w:t xml:space="preserve">Предназначен для биполярного зажима </w:t>
            </w:r>
            <w:r w:rsidRPr="00112FC4">
              <w:rPr>
                <w:rFonts w:ascii="Times New Roman" w:hAnsi="Times New Roman" w:cs="Times New Roman"/>
              </w:rPr>
              <w:br/>
              <w:t>Длина, не менее 3 м</w:t>
            </w:r>
            <w:r w:rsidRPr="00112FC4">
              <w:rPr>
                <w:rFonts w:ascii="Times New Roman" w:hAnsi="Times New Roman" w:cs="Times New Roman"/>
              </w:rPr>
              <w:br/>
              <w:t>Аппаратная часть 2 штекера 4 мм для работы с биполярными зажимами "ППП"</w:t>
            </w:r>
            <w:r w:rsidRPr="00112FC4">
              <w:rPr>
                <w:rFonts w:ascii="Times New Roman" w:hAnsi="Times New Roman" w:cs="Times New Roman"/>
              </w:rPr>
              <w:br/>
              <w:t xml:space="preserve">Инструментальная часть евростандарт.    </w:t>
            </w:r>
            <w:r w:rsidRPr="00112FC4">
              <w:rPr>
                <w:rFonts w:ascii="Times New Roman" w:hAnsi="Times New Roman" w:cs="Times New Roman"/>
              </w:rPr>
              <w:br/>
              <w:t xml:space="preserve">Кабель многоразового использования  </w:t>
            </w:r>
            <w:r w:rsidRPr="00112FC4">
              <w:rPr>
                <w:rFonts w:ascii="Times New Roman" w:hAnsi="Times New Roman" w:cs="Times New Roman"/>
              </w:rPr>
              <w:br/>
              <w:t>Электрическая прочность изоляции выдерживает напряжение переменного тока, не менее  1500 В</w:t>
            </w:r>
            <w:r w:rsidRPr="00112FC4">
              <w:rPr>
                <w:rFonts w:ascii="Times New Roman" w:hAnsi="Times New Roman" w:cs="Times New Roman"/>
              </w:rPr>
              <w:br/>
              <w:t>Сопротивление изоляции, не менее    5 Мом</w:t>
            </w:r>
          </w:p>
        </w:tc>
      </w:tr>
      <w:tr w:rsidR="004751DA" w:rsidRPr="00112FC4" w14:paraId="3B05E35E" w14:textId="77777777" w:rsidTr="0030019D">
        <w:tc>
          <w:tcPr>
            <w:tcW w:w="1206" w:type="dxa"/>
            <w:vAlign w:val="center"/>
          </w:tcPr>
          <w:p w14:paraId="362387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382.           </w:t>
            </w:r>
          </w:p>
        </w:tc>
        <w:tc>
          <w:tcPr>
            <w:tcW w:w="4521" w:type="dxa"/>
            <w:vAlign w:val="center"/>
          </w:tcPr>
          <w:p w14:paraId="0C0444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Высокочастотный кабель для монополярных инструментов</w:t>
            </w:r>
          </w:p>
        </w:tc>
        <w:tc>
          <w:tcPr>
            <w:tcW w:w="9264" w:type="dxa"/>
            <w:vAlign w:val="bottom"/>
          </w:tcPr>
          <w:p w14:paraId="1AC2B7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br/>
              <w:t xml:space="preserve">Предназначен для монополярных инструментов  </w:t>
            </w:r>
            <w:r w:rsidRPr="00112FC4">
              <w:rPr>
                <w:rFonts w:ascii="Times New Roman" w:hAnsi="Times New Roman" w:cs="Times New Roman"/>
              </w:rPr>
              <w:br/>
              <w:t>Длина, не менее 3 м</w:t>
            </w:r>
            <w:r w:rsidRPr="00112FC4">
              <w:rPr>
                <w:rFonts w:ascii="Times New Roman" w:hAnsi="Times New Roman" w:cs="Times New Roman"/>
              </w:rPr>
              <w:br/>
              <w:t xml:space="preserve">Адаптируется к разным ЭХВЧ аппаратам для работы с монополярными инструментами   </w:t>
            </w:r>
            <w:r w:rsidRPr="00112FC4">
              <w:rPr>
                <w:rFonts w:ascii="Times New Roman" w:hAnsi="Times New Roman" w:cs="Times New Roman"/>
              </w:rPr>
              <w:br/>
              <w:t xml:space="preserve">Кабель многоразового использования  </w:t>
            </w:r>
            <w:r w:rsidRPr="00112FC4">
              <w:rPr>
                <w:rFonts w:ascii="Times New Roman" w:hAnsi="Times New Roman" w:cs="Times New Roman"/>
              </w:rPr>
              <w:br/>
              <w:t>Электрическая прочность изоляции выдерживает напряжение переменного тока, не менее  1500 В</w:t>
            </w:r>
            <w:r w:rsidRPr="00112FC4">
              <w:rPr>
                <w:rFonts w:ascii="Times New Roman" w:hAnsi="Times New Roman" w:cs="Times New Roman"/>
              </w:rPr>
              <w:br/>
              <w:t>Сопротивление изоляции, не менее    5 Мом</w:t>
            </w:r>
          </w:p>
        </w:tc>
      </w:tr>
      <w:tr w:rsidR="004751DA" w:rsidRPr="00112FC4" w14:paraId="667F24A9" w14:textId="77777777" w:rsidTr="0030019D">
        <w:tc>
          <w:tcPr>
            <w:tcW w:w="1206" w:type="dxa"/>
            <w:vAlign w:val="center"/>
          </w:tcPr>
          <w:p w14:paraId="6BF066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383.           </w:t>
            </w:r>
          </w:p>
        </w:tc>
        <w:tc>
          <w:tcPr>
            <w:tcW w:w="4521" w:type="dxa"/>
            <w:vAlign w:val="center"/>
          </w:tcPr>
          <w:p w14:paraId="0094CA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Герниостеплер </w:t>
            </w:r>
          </w:p>
        </w:tc>
        <w:tc>
          <w:tcPr>
            <w:tcW w:w="9264" w:type="dxa"/>
            <w:vAlign w:val="bottom"/>
          </w:tcPr>
          <w:p w14:paraId="672DE3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br/>
              <w:t xml:space="preserve">Герниостеплер  предназначен для фиксации сетчатого протеза при лапароскопическом и открытом грыжесечении    </w:t>
            </w:r>
            <w:r w:rsidRPr="00112FC4">
              <w:rPr>
                <w:rFonts w:ascii="Times New Roman" w:hAnsi="Times New Roman" w:cs="Times New Roman"/>
              </w:rPr>
              <w:br/>
              <w:t xml:space="preserve">Герниостеплер применяется с восьмизарядной  кассетой рабочей длиной 35мм, заряженной  двухзаходными  титановыми фиксаторами </w:t>
            </w:r>
            <w:r w:rsidRPr="00112FC4">
              <w:rPr>
                <w:rFonts w:ascii="Times New Roman" w:hAnsi="Times New Roman" w:cs="Times New Roman"/>
              </w:rPr>
              <w:br/>
              <w:t xml:space="preserve">Активация  герниостеплера  происходит путем сжатия подвижного рычага рукоятки. За одно полное сжатие, происходит установка одного фиксатора.    </w:t>
            </w:r>
            <w:r w:rsidRPr="00112FC4">
              <w:rPr>
                <w:rFonts w:ascii="Times New Roman" w:hAnsi="Times New Roman" w:cs="Times New Roman"/>
              </w:rPr>
              <w:br/>
              <w:t>Рабочий диаметр,  мм    5</w:t>
            </w:r>
            <w:r w:rsidRPr="00112FC4">
              <w:rPr>
                <w:rFonts w:ascii="Times New Roman" w:hAnsi="Times New Roman" w:cs="Times New Roman"/>
              </w:rPr>
              <w:br/>
              <w:t>Рабочая длина для лапароскопического  грыжесечения,  не более, мм 342</w:t>
            </w:r>
            <w:r w:rsidRPr="00112FC4">
              <w:rPr>
                <w:rFonts w:ascii="Times New Roman" w:hAnsi="Times New Roman" w:cs="Times New Roman"/>
              </w:rPr>
              <w:br/>
              <w:t>Общая длина, мм 512</w:t>
            </w:r>
            <w:r w:rsidRPr="00112FC4">
              <w:rPr>
                <w:rFonts w:ascii="Times New Roman" w:hAnsi="Times New Roman" w:cs="Times New Roman"/>
              </w:rPr>
              <w:br/>
              <w:t xml:space="preserve">Рукоятка пистолетного типа с зубчато-рычажным механизмом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Инструмент изготовлен из нержавеющей стали  </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Гарантия на инструмент, , месяцев   36</w:t>
            </w:r>
          </w:p>
        </w:tc>
      </w:tr>
      <w:tr w:rsidR="004751DA" w:rsidRPr="00112FC4" w14:paraId="18DBC09D" w14:textId="77777777" w:rsidTr="0030019D">
        <w:tc>
          <w:tcPr>
            <w:tcW w:w="1206" w:type="dxa"/>
            <w:vAlign w:val="center"/>
          </w:tcPr>
          <w:p w14:paraId="36AE52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384.           </w:t>
            </w:r>
          </w:p>
        </w:tc>
        <w:tc>
          <w:tcPr>
            <w:tcW w:w="4521" w:type="dxa"/>
            <w:vAlign w:val="center"/>
          </w:tcPr>
          <w:p w14:paraId="58A16E9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Диссектор </w:t>
            </w:r>
          </w:p>
        </w:tc>
        <w:tc>
          <w:tcPr>
            <w:tcW w:w="9264" w:type="dxa"/>
            <w:vAlign w:val="bottom"/>
          </w:tcPr>
          <w:p w14:paraId="441C9D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317</w:t>
            </w:r>
            <w:r w:rsidRPr="00112FC4">
              <w:rPr>
                <w:rFonts w:ascii="Times New Roman" w:hAnsi="Times New Roman" w:cs="Times New Roman"/>
              </w:rPr>
              <w:br/>
              <w:t>Общая длина, не менее, мм   430</w:t>
            </w:r>
            <w:r w:rsidRPr="00112FC4">
              <w:rPr>
                <w:rFonts w:ascii="Times New Roman" w:hAnsi="Times New Roman" w:cs="Times New Roman"/>
              </w:rPr>
              <w:br/>
              <w:t>Длина бранш от места соединения с трубкой корпусом, не менее, мм    29</w:t>
            </w:r>
            <w:r w:rsidRPr="00112FC4">
              <w:rPr>
                <w:rFonts w:ascii="Times New Roman" w:hAnsi="Times New Roman" w:cs="Times New Roman"/>
              </w:rPr>
              <w:br/>
              <w:t>Рабочая длина бранш , не более, мм 21</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диссектор  363 мм</w:t>
            </w:r>
            <w:r w:rsidRPr="00112FC4">
              <w:rPr>
                <w:rFonts w:ascii="Times New Roman" w:hAnsi="Times New Roman" w:cs="Times New Roman"/>
              </w:rPr>
              <w:br/>
              <w:t xml:space="preserve"> - трубки-корпуса с барашком    319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Инструмент разборный для обработки и стерилизации</w:t>
            </w:r>
          </w:p>
        </w:tc>
      </w:tr>
      <w:tr w:rsidR="004751DA" w:rsidRPr="00112FC4" w14:paraId="11821491" w14:textId="77777777" w:rsidTr="0030019D">
        <w:tc>
          <w:tcPr>
            <w:tcW w:w="1206" w:type="dxa"/>
            <w:vAlign w:val="center"/>
          </w:tcPr>
          <w:p w14:paraId="41790A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385.           </w:t>
            </w:r>
          </w:p>
        </w:tc>
        <w:tc>
          <w:tcPr>
            <w:tcW w:w="4521" w:type="dxa"/>
            <w:vAlign w:val="center"/>
          </w:tcPr>
          <w:p w14:paraId="5BA4C8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Диссектор </w:t>
            </w:r>
          </w:p>
        </w:tc>
        <w:tc>
          <w:tcPr>
            <w:tcW w:w="9264" w:type="dxa"/>
            <w:vAlign w:val="bottom"/>
          </w:tcPr>
          <w:p w14:paraId="5BBD8A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362</w:t>
            </w:r>
            <w:r w:rsidRPr="00112FC4">
              <w:rPr>
                <w:rFonts w:ascii="Times New Roman" w:hAnsi="Times New Roman" w:cs="Times New Roman"/>
              </w:rPr>
              <w:br/>
              <w:t>Общая длина, не менее, мм   475</w:t>
            </w:r>
            <w:r w:rsidRPr="00112FC4">
              <w:rPr>
                <w:rFonts w:ascii="Times New Roman" w:hAnsi="Times New Roman" w:cs="Times New Roman"/>
              </w:rPr>
              <w:br/>
              <w:t>Длина бранш от места соединения с трубкой корпусом, не менее, мм    29</w:t>
            </w:r>
            <w:r w:rsidRPr="00112FC4">
              <w:rPr>
                <w:rFonts w:ascii="Times New Roman" w:hAnsi="Times New Roman" w:cs="Times New Roman"/>
              </w:rPr>
              <w:br/>
              <w:t>Рабочая длина бранш , не более, мм 21</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диссектор  408 мм</w:t>
            </w:r>
            <w:r w:rsidRPr="00112FC4">
              <w:rPr>
                <w:rFonts w:ascii="Times New Roman" w:hAnsi="Times New Roman" w:cs="Times New Roman"/>
              </w:rPr>
              <w:br/>
              <w:t xml:space="preserve"> - трубки-корпуса с барашком    364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Инструмент разборный для обработки и стерилизации</w:t>
            </w:r>
          </w:p>
        </w:tc>
      </w:tr>
      <w:tr w:rsidR="004751DA" w:rsidRPr="00112FC4" w14:paraId="01141551" w14:textId="77777777" w:rsidTr="0030019D">
        <w:tc>
          <w:tcPr>
            <w:tcW w:w="1206" w:type="dxa"/>
            <w:vAlign w:val="center"/>
          </w:tcPr>
          <w:p w14:paraId="465BC67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386.           </w:t>
            </w:r>
          </w:p>
        </w:tc>
        <w:tc>
          <w:tcPr>
            <w:tcW w:w="4521" w:type="dxa"/>
            <w:vAlign w:val="center"/>
          </w:tcPr>
          <w:p w14:paraId="49D950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30FD50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310</w:t>
            </w:r>
            <w:r w:rsidRPr="00112FC4">
              <w:rPr>
                <w:rFonts w:ascii="Times New Roman" w:hAnsi="Times New Roman" w:cs="Times New Roman"/>
              </w:rPr>
              <w:br/>
              <w:t>Общая длина, не менее, мм   412</w:t>
            </w:r>
            <w:r w:rsidRPr="00112FC4">
              <w:rPr>
                <w:rFonts w:ascii="Times New Roman" w:hAnsi="Times New Roman" w:cs="Times New Roman"/>
              </w:rPr>
              <w:br/>
              <w:t>Длина бранш от места соединения с трубкой корпусом, не более, мм    21</w:t>
            </w:r>
            <w:r w:rsidRPr="00112FC4">
              <w:rPr>
                <w:rFonts w:ascii="Times New Roman" w:hAnsi="Times New Roman" w:cs="Times New Roman"/>
              </w:rPr>
              <w:br/>
              <w:t xml:space="preserve">Рабочая длина бранш, не более , мм 13 </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анатомический    356 мм</w:t>
            </w:r>
            <w:r w:rsidRPr="00112FC4">
              <w:rPr>
                <w:rFonts w:ascii="Times New Roman" w:hAnsi="Times New Roman" w:cs="Times New Roman"/>
              </w:rPr>
              <w:br/>
              <w:t xml:space="preserve"> - трубки-корпуса с барашком    319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Инструмент разборный для обработки и стерилизации</w:t>
            </w:r>
          </w:p>
        </w:tc>
      </w:tr>
      <w:tr w:rsidR="004751DA" w:rsidRPr="00112FC4" w14:paraId="35456DCC" w14:textId="77777777" w:rsidTr="0030019D">
        <w:tc>
          <w:tcPr>
            <w:tcW w:w="1206" w:type="dxa"/>
            <w:vAlign w:val="center"/>
          </w:tcPr>
          <w:p w14:paraId="7A826E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387.           </w:t>
            </w:r>
          </w:p>
        </w:tc>
        <w:tc>
          <w:tcPr>
            <w:tcW w:w="4521" w:type="dxa"/>
            <w:vAlign w:val="center"/>
          </w:tcPr>
          <w:p w14:paraId="78D75A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78C193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355</w:t>
            </w:r>
            <w:r w:rsidRPr="00112FC4">
              <w:rPr>
                <w:rFonts w:ascii="Times New Roman" w:hAnsi="Times New Roman" w:cs="Times New Roman"/>
              </w:rPr>
              <w:br/>
              <w:t>Общая длина, не менее, мм   468</w:t>
            </w:r>
            <w:r w:rsidRPr="00112FC4">
              <w:rPr>
                <w:rFonts w:ascii="Times New Roman" w:hAnsi="Times New Roman" w:cs="Times New Roman"/>
              </w:rPr>
              <w:br/>
              <w:t>Длина бранш от места соединения с трубкой корпусом, не менее, мм    21</w:t>
            </w:r>
            <w:r w:rsidRPr="00112FC4">
              <w:rPr>
                <w:rFonts w:ascii="Times New Roman" w:hAnsi="Times New Roman" w:cs="Times New Roman"/>
              </w:rPr>
              <w:br/>
              <w:t>Рабочая длина бранш, не более, мм 13</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анатомический    401 мм</w:t>
            </w:r>
            <w:r w:rsidRPr="00112FC4">
              <w:rPr>
                <w:rFonts w:ascii="Times New Roman" w:hAnsi="Times New Roman" w:cs="Times New Roman"/>
              </w:rPr>
              <w:br/>
              <w:t xml:space="preserve"> - трубки-корпуса с барашком    364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Инструмент разборный для обработки и стерилизации</w:t>
            </w:r>
          </w:p>
        </w:tc>
      </w:tr>
      <w:tr w:rsidR="004751DA" w:rsidRPr="00112FC4" w14:paraId="55548709" w14:textId="77777777" w:rsidTr="0030019D">
        <w:tc>
          <w:tcPr>
            <w:tcW w:w="1206" w:type="dxa"/>
            <w:vAlign w:val="center"/>
          </w:tcPr>
          <w:p w14:paraId="4391F72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388.           </w:t>
            </w:r>
          </w:p>
        </w:tc>
        <w:tc>
          <w:tcPr>
            <w:tcW w:w="4521" w:type="dxa"/>
            <w:vAlign w:val="center"/>
          </w:tcPr>
          <w:p w14:paraId="51C3C7B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5ED2BA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317</w:t>
            </w:r>
            <w:r w:rsidRPr="00112FC4">
              <w:rPr>
                <w:rFonts w:ascii="Times New Roman" w:hAnsi="Times New Roman" w:cs="Times New Roman"/>
              </w:rPr>
              <w:br/>
              <w:t>Общая длина, не менее, мм   419</w:t>
            </w:r>
            <w:r w:rsidRPr="00112FC4">
              <w:rPr>
                <w:rFonts w:ascii="Times New Roman" w:hAnsi="Times New Roman" w:cs="Times New Roman"/>
              </w:rPr>
              <w:br/>
              <w:t>Длина бранш от места соединения с трубкой корпусом, не менее, мм    29</w:t>
            </w:r>
            <w:r w:rsidRPr="00112FC4">
              <w:rPr>
                <w:rFonts w:ascii="Times New Roman" w:hAnsi="Times New Roman" w:cs="Times New Roman"/>
              </w:rPr>
              <w:br/>
              <w:t xml:space="preserve">Рабочая длина бранш, не более, мм 21    </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 ажим анатомический  полуволна с удлиненными браншами 363 мм</w:t>
            </w:r>
            <w:r w:rsidRPr="00112FC4">
              <w:rPr>
                <w:rFonts w:ascii="Times New Roman" w:hAnsi="Times New Roman" w:cs="Times New Roman"/>
              </w:rPr>
              <w:br/>
              <w:t xml:space="preserve"> - трубки-корпуса с барашком    319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    </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65AD487D" w14:textId="77777777" w:rsidTr="0030019D">
        <w:tc>
          <w:tcPr>
            <w:tcW w:w="1206" w:type="dxa"/>
            <w:vAlign w:val="center"/>
          </w:tcPr>
          <w:p w14:paraId="26CD52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389.           </w:t>
            </w:r>
          </w:p>
        </w:tc>
        <w:tc>
          <w:tcPr>
            <w:tcW w:w="4521" w:type="dxa"/>
            <w:vAlign w:val="center"/>
          </w:tcPr>
          <w:p w14:paraId="2DD6E7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286FD7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362</w:t>
            </w:r>
            <w:r w:rsidRPr="00112FC4">
              <w:rPr>
                <w:rFonts w:ascii="Times New Roman" w:hAnsi="Times New Roman" w:cs="Times New Roman"/>
              </w:rPr>
              <w:br/>
              <w:t>Общая длина, не менее, мм   476</w:t>
            </w:r>
            <w:r w:rsidRPr="00112FC4">
              <w:rPr>
                <w:rFonts w:ascii="Times New Roman" w:hAnsi="Times New Roman" w:cs="Times New Roman"/>
              </w:rPr>
              <w:br/>
              <w:t>Длина бранш от места соединения с трубкой корпусом, не менее, мм    29</w:t>
            </w:r>
            <w:r w:rsidRPr="00112FC4">
              <w:rPr>
                <w:rFonts w:ascii="Times New Roman" w:hAnsi="Times New Roman" w:cs="Times New Roman"/>
              </w:rPr>
              <w:br/>
              <w:t xml:space="preserve">Рабочая длина бранш, не более, мм 21    </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 ажим анатомический  полуволна с удлиненными браншами 408 мм</w:t>
            </w:r>
            <w:r w:rsidRPr="00112FC4">
              <w:rPr>
                <w:rFonts w:ascii="Times New Roman" w:hAnsi="Times New Roman" w:cs="Times New Roman"/>
              </w:rPr>
              <w:br/>
              <w:t xml:space="preserve"> - трубки-корпуса с барашком    364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7D59F117" w14:textId="77777777" w:rsidTr="0030019D">
        <w:tc>
          <w:tcPr>
            <w:tcW w:w="1206" w:type="dxa"/>
            <w:vAlign w:val="center"/>
          </w:tcPr>
          <w:p w14:paraId="43C2BE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390.           </w:t>
            </w:r>
          </w:p>
        </w:tc>
        <w:tc>
          <w:tcPr>
            <w:tcW w:w="4521" w:type="dxa"/>
            <w:vAlign w:val="center"/>
          </w:tcPr>
          <w:p w14:paraId="21110F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269A02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310</w:t>
            </w:r>
            <w:r w:rsidRPr="00112FC4">
              <w:rPr>
                <w:rFonts w:ascii="Times New Roman" w:hAnsi="Times New Roman" w:cs="Times New Roman"/>
              </w:rPr>
              <w:br/>
              <w:t>Общая длина, не менее, мм   412</w:t>
            </w:r>
            <w:r w:rsidRPr="00112FC4">
              <w:rPr>
                <w:rFonts w:ascii="Times New Roman" w:hAnsi="Times New Roman" w:cs="Times New Roman"/>
              </w:rPr>
              <w:br/>
              <w:t>Длина бранш от места соединения с трубкой корпусом, не менее, мм    21</w:t>
            </w:r>
            <w:r w:rsidRPr="00112FC4">
              <w:rPr>
                <w:rFonts w:ascii="Times New Roman" w:hAnsi="Times New Roman" w:cs="Times New Roman"/>
              </w:rPr>
              <w:br/>
              <w:t xml:space="preserve">Рабочая длина бранш, не более, мм 13    </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анатомический полуволна 356 мм</w:t>
            </w:r>
            <w:r w:rsidRPr="00112FC4">
              <w:rPr>
                <w:rFonts w:ascii="Times New Roman" w:hAnsi="Times New Roman" w:cs="Times New Roman"/>
              </w:rPr>
              <w:br/>
              <w:t xml:space="preserve"> - трубки-корпуса с барашком 319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    </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 xml:space="preserve">Кремальера расположена на рукоятке в месте расположения указательного пальца хирурга    </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00948C31" w14:textId="77777777" w:rsidTr="0030019D">
        <w:tc>
          <w:tcPr>
            <w:tcW w:w="1206" w:type="dxa"/>
            <w:vAlign w:val="center"/>
          </w:tcPr>
          <w:p w14:paraId="7E8305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391.           </w:t>
            </w:r>
          </w:p>
        </w:tc>
        <w:tc>
          <w:tcPr>
            <w:tcW w:w="4521" w:type="dxa"/>
            <w:vAlign w:val="center"/>
          </w:tcPr>
          <w:p w14:paraId="038457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072A65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355</w:t>
            </w:r>
            <w:r w:rsidRPr="00112FC4">
              <w:rPr>
                <w:rFonts w:ascii="Times New Roman" w:hAnsi="Times New Roman" w:cs="Times New Roman"/>
              </w:rPr>
              <w:br/>
              <w:t>Общая длина, не менее, мм   468</w:t>
            </w:r>
            <w:r w:rsidRPr="00112FC4">
              <w:rPr>
                <w:rFonts w:ascii="Times New Roman" w:hAnsi="Times New Roman" w:cs="Times New Roman"/>
              </w:rPr>
              <w:br/>
              <w:t>Длина бранш от места соединения с трубкой корпусом, не менее, мм    21</w:t>
            </w:r>
            <w:r w:rsidRPr="00112FC4">
              <w:rPr>
                <w:rFonts w:ascii="Times New Roman" w:hAnsi="Times New Roman" w:cs="Times New Roman"/>
              </w:rPr>
              <w:br/>
              <w:t xml:space="preserve">Рабочая длина бранш, не более, мм 13    </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анатомический полуволна 401 мм</w:t>
            </w:r>
            <w:r w:rsidRPr="00112FC4">
              <w:rPr>
                <w:rFonts w:ascii="Times New Roman" w:hAnsi="Times New Roman" w:cs="Times New Roman"/>
              </w:rPr>
              <w:br/>
              <w:t xml:space="preserve"> - трубки-корпуса с барашком 364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3C63D1F4" w14:textId="77777777" w:rsidTr="0030019D">
        <w:tc>
          <w:tcPr>
            <w:tcW w:w="1206" w:type="dxa"/>
            <w:vAlign w:val="center"/>
          </w:tcPr>
          <w:p w14:paraId="5DD2E0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392.           </w:t>
            </w:r>
          </w:p>
        </w:tc>
        <w:tc>
          <w:tcPr>
            <w:tcW w:w="4521" w:type="dxa"/>
            <w:vAlign w:val="center"/>
          </w:tcPr>
          <w:p w14:paraId="7DFCAC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61635F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317</w:t>
            </w:r>
            <w:r w:rsidRPr="00112FC4">
              <w:rPr>
                <w:rFonts w:ascii="Times New Roman" w:hAnsi="Times New Roman" w:cs="Times New Roman"/>
              </w:rPr>
              <w:br/>
              <w:t>Общая длина, не менее, мм   419</w:t>
            </w:r>
            <w:r w:rsidRPr="00112FC4">
              <w:rPr>
                <w:rFonts w:ascii="Times New Roman" w:hAnsi="Times New Roman" w:cs="Times New Roman"/>
              </w:rPr>
              <w:br/>
              <w:t>Длина бранш от места соединения с трубкой корпусом, не менее, мм    28</w:t>
            </w:r>
            <w:r w:rsidRPr="00112FC4">
              <w:rPr>
                <w:rFonts w:ascii="Times New Roman" w:hAnsi="Times New Roman" w:cs="Times New Roman"/>
              </w:rPr>
              <w:br/>
              <w:t>Рабочая длина бранш, не более, мм 20</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граспер  363 мм</w:t>
            </w:r>
            <w:r w:rsidRPr="00112FC4">
              <w:rPr>
                <w:rFonts w:ascii="Times New Roman" w:hAnsi="Times New Roman" w:cs="Times New Roman"/>
              </w:rPr>
              <w:br/>
              <w:t xml:space="preserve"> - трубки-корпуса с барашком    319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05B740D7" w14:textId="77777777" w:rsidTr="0030019D">
        <w:tc>
          <w:tcPr>
            <w:tcW w:w="1206" w:type="dxa"/>
            <w:vAlign w:val="center"/>
          </w:tcPr>
          <w:p w14:paraId="5C7A42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393.           </w:t>
            </w:r>
          </w:p>
        </w:tc>
        <w:tc>
          <w:tcPr>
            <w:tcW w:w="4521" w:type="dxa"/>
            <w:vAlign w:val="center"/>
          </w:tcPr>
          <w:p w14:paraId="595E9F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1E0D77B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362</w:t>
            </w:r>
            <w:r w:rsidRPr="00112FC4">
              <w:rPr>
                <w:rFonts w:ascii="Times New Roman" w:hAnsi="Times New Roman" w:cs="Times New Roman"/>
              </w:rPr>
              <w:br/>
              <w:t>Общая длина, не менее, мм   475</w:t>
            </w:r>
            <w:r w:rsidRPr="00112FC4">
              <w:rPr>
                <w:rFonts w:ascii="Times New Roman" w:hAnsi="Times New Roman" w:cs="Times New Roman"/>
              </w:rPr>
              <w:br/>
              <w:t>Длина бранш от места соединения с трубкой корпусом, не менее, мм    28</w:t>
            </w:r>
            <w:r w:rsidRPr="00112FC4">
              <w:rPr>
                <w:rFonts w:ascii="Times New Roman" w:hAnsi="Times New Roman" w:cs="Times New Roman"/>
              </w:rPr>
              <w:br/>
              <w:t xml:space="preserve">Рабочая длина бранш, не более, мм 20    </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граспер 408 мм</w:t>
            </w:r>
            <w:r w:rsidRPr="00112FC4">
              <w:rPr>
                <w:rFonts w:ascii="Times New Roman" w:hAnsi="Times New Roman" w:cs="Times New Roman"/>
              </w:rPr>
              <w:br/>
              <w:t xml:space="preserve"> - трубки-корпуса с барашком 364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698233CB" w14:textId="77777777" w:rsidTr="0030019D">
        <w:tc>
          <w:tcPr>
            <w:tcW w:w="1206" w:type="dxa"/>
            <w:vAlign w:val="center"/>
          </w:tcPr>
          <w:p w14:paraId="623F2D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394.           </w:t>
            </w:r>
          </w:p>
        </w:tc>
        <w:tc>
          <w:tcPr>
            <w:tcW w:w="4521" w:type="dxa"/>
            <w:vAlign w:val="center"/>
          </w:tcPr>
          <w:p w14:paraId="2CD0E0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644C98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317</w:t>
            </w:r>
            <w:r w:rsidRPr="00112FC4">
              <w:rPr>
                <w:rFonts w:ascii="Times New Roman" w:hAnsi="Times New Roman" w:cs="Times New Roman"/>
              </w:rPr>
              <w:br/>
              <w:t>Общая длина, не менее, мм   419</w:t>
            </w:r>
            <w:r w:rsidRPr="00112FC4">
              <w:rPr>
                <w:rFonts w:ascii="Times New Roman" w:hAnsi="Times New Roman" w:cs="Times New Roman"/>
              </w:rPr>
              <w:br/>
              <w:t>Длина бранш от места соединения с трубкой корпусом, не менее, мм    28</w:t>
            </w:r>
            <w:r w:rsidRPr="00112FC4">
              <w:rPr>
                <w:rFonts w:ascii="Times New Roman" w:hAnsi="Times New Roman" w:cs="Times New Roman"/>
              </w:rPr>
              <w:br/>
              <w:t>Рабочая длина бранш, не более, мм   20</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анатомический с удлиненными браншами     363 мм</w:t>
            </w:r>
            <w:r w:rsidRPr="00112FC4">
              <w:rPr>
                <w:rFonts w:ascii="Times New Roman" w:hAnsi="Times New Roman" w:cs="Times New Roman"/>
              </w:rPr>
              <w:br/>
              <w:t xml:space="preserve"> - трубки-корпуса с барашком    319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Инструмент разборный для обработки и стерилизации</w:t>
            </w:r>
          </w:p>
        </w:tc>
      </w:tr>
      <w:tr w:rsidR="004751DA" w:rsidRPr="00112FC4" w14:paraId="25F7AC3F" w14:textId="77777777" w:rsidTr="0030019D">
        <w:tc>
          <w:tcPr>
            <w:tcW w:w="1206" w:type="dxa"/>
            <w:vAlign w:val="center"/>
          </w:tcPr>
          <w:p w14:paraId="4309EA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395.           </w:t>
            </w:r>
          </w:p>
        </w:tc>
        <w:tc>
          <w:tcPr>
            <w:tcW w:w="4521" w:type="dxa"/>
            <w:vAlign w:val="center"/>
          </w:tcPr>
          <w:p w14:paraId="6E80D4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5F539E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362</w:t>
            </w:r>
            <w:r w:rsidRPr="00112FC4">
              <w:rPr>
                <w:rFonts w:ascii="Times New Roman" w:hAnsi="Times New Roman" w:cs="Times New Roman"/>
              </w:rPr>
              <w:br/>
              <w:t>Общая длина, не менее, мм   475</w:t>
            </w:r>
            <w:r w:rsidRPr="00112FC4">
              <w:rPr>
                <w:rFonts w:ascii="Times New Roman" w:hAnsi="Times New Roman" w:cs="Times New Roman"/>
              </w:rPr>
              <w:br/>
              <w:t>Длина бранш от места соединения с трубкой корпусом, не менее, мм    28</w:t>
            </w:r>
            <w:r w:rsidRPr="00112FC4">
              <w:rPr>
                <w:rFonts w:ascii="Times New Roman" w:hAnsi="Times New Roman" w:cs="Times New Roman"/>
              </w:rPr>
              <w:br/>
              <w:t>Рабочая длина бранш, не более, мм   20</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анатомический с удлиненными браншами     408 мм</w:t>
            </w:r>
            <w:r w:rsidRPr="00112FC4">
              <w:rPr>
                <w:rFonts w:ascii="Times New Roman" w:hAnsi="Times New Roman" w:cs="Times New Roman"/>
              </w:rPr>
              <w:br/>
              <w:t xml:space="preserve"> - трубки-корпуса с барашком 364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    </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Инструмент разборный для обработки и стерилизации</w:t>
            </w:r>
          </w:p>
        </w:tc>
      </w:tr>
      <w:tr w:rsidR="004751DA" w:rsidRPr="00112FC4" w14:paraId="5A8D77B8" w14:textId="77777777" w:rsidTr="0030019D">
        <w:tc>
          <w:tcPr>
            <w:tcW w:w="1206" w:type="dxa"/>
            <w:vAlign w:val="center"/>
          </w:tcPr>
          <w:p w14:paraId="2997B8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396.           </w:t>
            </w:r>
          </w:p>
        </w:tc>
        <w:tc>
          <w:tcPr>
            <w:tcW w:w="4521" w:type="dxa"/>
            <w:vAlign w:val="center"/>
          </w:tcPr>
          <w:p w14:paraId="3C9BD7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419A61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10</w:t>
            </w:r>
            <w:r w:rsidRPr="00112FC4">
              <w:rPr>
                <w:rFonts w:ascii="Times New Roman" w:hAnsi="Times New Roman" w:cs="Times New Roman"/>
              </w:rPr>
              <w:br/>
              <w:t>Рабочая длина, не менее, мм 345</w:t>
            </w:r>
            <w:r w:rsidRPr="00112FC4">
              <w:rPr>
                <w:rFonts w:ascii="Times New Roman" w:hAnsi="Times New Roman" w:cs="Times New Roman"/>
              </w:rPr>
              <w:br/>
              <w:t>Общая длина, не менее, мм   478</w:t>
            </w:r>
            <w:r w:rsidRPr="00112FC4">
              <w:rPr>
                <w:rFonts w:ascii="Times New Roman" w:hAnsi="Times New Roman" w:cs="Times New Roman"/>
              </w:rPr>
              <w:br/>
              <w:t>Рабочая длина бранш, не менее, мм   21</w:t>
            </w:r>
            <w:r w:rsidRPr="00112FC4">
              <w:rPr>
                <w:rFonts w:ascii="Times New Roman" w:hAnsi="Times New Roman" w:cs="Times New Roman"/>
              </w:rPr>
              <w:br/>
              <w:t>Ширина ножа, не менее, мм   3,5</w:t>
            </w:r>
            <w:r w:rsidRPr="00112FC4">
              <w:rPr>
                <w:rFonts w:ascii="Times New Roman" w:hAnsi="Times New Roman" w:cs="Times New Roman"/>
              </w:rPr>
              <w:br/>
              <w:t>Количество подаижных бранш, не менее    2</w:t>
            </w:r>
            <w:r w:rsidRPr="00112FC4">
              <w:rPr>
                <w:rFonts w:ascii="Times New Roman" w:hAnsi="Times New Roman" w:cs="Times New Roman"/>
              </w:rPr>
              <w:br/>
              <w:t xml:space="preserve"> электро- и теплоизоляции из термостойкого пластика на рабочих браншах толщиной, не менее, мм   2</w:t>
            </w:r>
            <w:r w:rsidRPr="00112FC4">
              <w:rPr>
                <w:rFonts w:ascii="Times New Roman" w:hAnsi="Times New Roman" w:cs="Times New Roman"/>
              </w:rPr>
              <w:br/>
              <w:t>"Толщина рабочей пластины на браншах, не более, мм  "   0,3</w:t>
            </w:r>
            <w:r w:rsidRPr="00112FC4">
              <w:rPr>
                <w:rFonts w:ascii="Times New Roman" w:hAnsi="Times New Roman" w:cs="Times New Roman"/>
              </w:rPr>
              <w:br/>
              <w:t xml:space="preserve">Предназначен для термоэлектролигирования    </w:t>
            </w:r>
            <w:r w:rsidRPr="00112FC4">
              <w:rPr>
                <w:rFonts w:ascii="Times New Roman" w:hAnsi="Times New Roman" w:cs="Times New Roman"/>
              </w:rPr>
              <w:br/>
              <w:t xml:space="preserve">Две подвижные бранши с выдвижным ножом  </w:t>
            </w:r>
            <w:r w:rsidRPr="00112FC4">
              <w:rPr>
                <w:rFonts w:ascii="Times New Roman" w:hAnsi="Times New Roman" w:cs="Times New Roman"/>
              </w:rPr>
              <w:br/>
              <w:t xml:space="preserve">Инструмент снабжен кремальерой  для работы с ЭХВЧ-аппаратами в автоматическом режиме, а также для удобного и безопасногорассечения струпа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имеет V-образную форму     </w:t>
            </w:r>
            <w:r w:rsidRPr="00112FC4">
              <w:rPr>
                <w:rFonts w:ascii="Times New Roman" w:hAnsi="Times New Roman" w:cs="Times New Roman"/>
              </w:rPr>
              <w:br/>
              <w:t xml:space="preserve">Кремальера  </w:t>
            </w:r>
            <w:r w:rsidRPr="00112FC4">
              <w:rPr>
                <w:rFonts w:ascii="Times New Roman" w:hAnsi="Times New Roman" w:cs="Times New Roman"/>
              </w:rPr>
              <w:br/>
              <w:t xml:space="preserve">Отключение кремальеры происходит путем на жатия клавиши в месте расположения указательного пальца хирурга   </w:t>
            </w:r>
            <w:r w:rsidRPr="00112FC4">
              <w:rPr>
                <w:rFonts w:ascii="Times New Roman" w:hAnsi="Times New Roman" w:cs="Times New Roman"/>
              </w:rPr>
              <w:br/>
              <w:t xml:space="preserve">Поворотный механизм с барашком  </w:t>
            </w:r>
            <w:r w:rsidRPr="00112FC4">
              <w:rPr>
                <w:rFonts w:ascii="Times New Roman" w:hAnsi="Times New Roman" w:cs="Times New Roman"/>
              </w:rPr>
              <w:br/>
              <w:t xml:space="preserve">Нож приводится в движение при помощи курка  </w:t>
            </w:r>
            <w:r w:rsidRPr="00112FC4">
              <w:rPr>
                <w:rFonts w:ascii="Times New Roman" w:hAnsi="Times New Roman" w:cs="Times New Roman"/>
              </w:rPr>
              <w:br/>
              <w:t xml:space="preserve">Состоит из: </w:t>
            </w:r>
            <w:r w:rsidRPr="00112FC4">
              <w:rPr>
                <w:rFonts w:ascii="Times New Roman" w:hAnsi="Times New Roman" w:cs="Times New Roman"/>
              </w:rPr>
              <w:br/>
              <w:t xml:space="preserve">- тяги с рабочими браншами и ножом для рассечения струпа    </w:t>
            </w:r>
            <w:r w:rsidRPr="00112FC4">
              <w:rPr>
                <w:rFonts w:ascii="Times New Roman" w:hAnsi="Times New Roman" w:cs="Times New Roman"/>
              </w:rPr>
              <w:br/>
              <w:t xml:space="preserve">- толкатель с герметизирующими втулками </w:t>
            </w:r>
            <w:r w:rsidRPr="00112FC4">
              <w:rPr>
                <w:rFonts w:ascii="Times New Roman" w:hAnsi="Times New Roman" w:cs="Times New Roman"/>
              </w:rPr>
              <w:br/>
              <w:t xml:space="preserve">- рукоятки с тубусом и механизмом для выдвижения ножа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Электрическая прочность изоляции между рабочей частью и изоляционным покрытием выдерживает испытательное напряжение переменного тока, не менее  1500 В</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Инструмент легко разбирается для предоперационной подготовки</w:t>
            </w:r>
          </w:p>
        </w:tc>
      </w:tr>
      <w:tr w:rsidR="004751DA" w:rsidRPr="00112FC4" w14:paraId="0262F848" w14:textId="77777777" w:rsidTr="0030019D">
        <w:tc>
          <w:tcPr>
            <w:tcW w:w="1206" w:type="dxa"/>
            <w:vAlign w:val="center"/>
          </w:tcPr>
          <w:p w14:paraId="0036BF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397.           </w:t>
            </w:r>
          </w:p>
        </w:tc>
        <w:tc>
          <w:tcPr>
            <w:tcW w:w="4521" w:type="dxa"/>
            <w:vAlign w:val="center"/>
          </w:tcPr>
          <w:p w14:paraId="4F552D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11BFB3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340</w:t>
            </w:r>
            <w:r w:rsidRPr="00112FC4">
              <w:rPr>
                <w:rFonts w:ascii="Times New Roman" w:hAnsi="Times New Roman" w:cs="Times New Roman"/>
              </w:rPr>
              <w:br/>
              <w:t>Общая длина, не менее, мм   447</w:t>
            </w:r>
            <w:r w:rsidRPr="00112FC4">
              <w:rPr>
                <w:rFonts w:ascii="Times New Roman" w:hAnsi="Times New Roman" w:cs="Times New Roman"/>
              </w:rPr>
              <w:br/>
              <w:t>Длина рабочих бранш, не менее, мм   15</w:t>
            </w:r>
            <w:r w:rsidRPr="00112FC4">
              <w:rPr>
                <w:rFonts w:ascii="Times New Roman" w:hAnsi="Times New Roman" w:cs="Times New Roman"/>
              </w:rPr>
              <w:br/>
              <w:t>Количество подвижных бранш, не менее    2</w:t>
            </w:r>
            <w:r w:rsidRPr="00112FC4">
              <w:rPr>
                <w:rFonts w:ascii="Times New Roman" w:hAnsi="Times New Roman" w:cs="Times New Roman"/>
              </w:rPr>
              <w:br/>
              <w:t xml:space="preserve">Предназначен для термоэлектролигирования    </w:t>
            </w:r>
            <w:r w:rsidRPr="00112FC4">
              <w:rPr>
                <w:rFonts w:ascii="Times New Roman" w:hAnsi="Times New Roman" w:cs="Times New Roman"/>
              </w:rPr>
              <w:br/>
              <w:t xml:space="preserve"> электро- и теплоизоляции из термостойкого пластика на рабочих браншах толщиной, не менее, мм   1</w:t>
            </w:r>
            <w:r w:rsidRPr="00112FC4">
              <w:rPr>
                <w:rFonts w:ascii="Times New Roman" w:hAnsi="Times New Roman" w:cs="Times New Roman"/>
              </w:rPr>
              <w:br/>
              <w:t>"Толщина рабочей пластины на браншах, не менее, мм  "   0,3</w:t>
            </w:r>
            <w:r w:rsidRPr="00112FC4">
              <w:rPr>
                <w:rFonts w:ascii="Times New Roman" w:hAnsi="Times New Roman" w:cs="Times New Roman"/>
              </w:rPr>
              <w:br/>
              <w:t xml:space="preserve">Комплектуется остроконечным электродом  </w:t>
            </w:r>
            <w:r w:rsidRPr="00112FC4">
              <w:rPr>
                <w:rFonts w:ascii="Times New Roman" w:hAnsi="Times New Roman" w:cs="Times New Roman"/>
              </w:rPr>
              <w:br/>
              <w:t xml:space="preserve">Возможность установки сменных электродов (тупоконечного и диссектора)   </w:t>
            </w:r>
            <w:r w:rsidRPr="00112FC4">
              <w:rPr>
                <w:rFonts w:ascii="Times New Roman" w:hAnsi="Times New Roman" w:cs="Times New Roman"/>
              </w:rPr>
              <w:br/>
              <w:t xml:space="preserve">Поворотный механизм с барашком  </w:t>
            </w:r>
            <w:r w:rsidRPr="00112FC4">
              <w:rPr>
                <w:rFonts w:ascii="Times New Roman" w:hAnsi="Times New Roman" w:cs="Times New Roman"/>
              </w:rPr>
              <w:br/>
              <w:t xml:space="preserve">Рукоятка с кольцами изготовленная из нержавеющей стали, позволяет хирургу обеспечивать необходимое давление на коагулируемые ткани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Инструмент сконструирован для работы с аппаратами в режиме автостоп и автостарт, а также адаптирован для работы с любыми ЭХВЧ-аппаратами, не имеющими автоматического режима    </w:t>
            </w:r>
            <w:r w:rsidRPr="00112FC4">
              <w:rPr>
                <w:rFonts w:ascii="Times New Roman" w:hAnsi="Times New Roman" w:cs="Times New Roman"/>
              </w:rPr>
              <w:br/>
              <w:t>Электрическая прочность изоляции между рабочей частью и изоляционным покрытием выдерживает испытательное напряжение переменного тока, не менее  1500 В</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Диаметр внутреннего защищенного штекера, не менее, мм   3,5</w:t>
            </w:r>
            <w:r w:rsidRPr="00112FC4">
              <w:rPr>
                <w:rFonts w:ascii="Times New Roman" w:hAnsi="Times New Roman" w:cs="Times New Roman"/>
              </w:rPr>
              <w:br/>
              <w:t>Диаметр внешнего тубуса штекера для подключения высокочастотного кабеля, не более, мм   15</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 xml:space="preserve">Инструмент легко разбирается для предоперационной подготовки    </w:t>
            </w:r>
            <w:r w:rsidRPr="00112FC4">
              <w:rPr>
                <w:rFonts w:ascii="Times New Roman" w:hAnsi="Times New Roman" w:cs="Times New Roman"/>
              </w:rPr>
              <w:br/>
              <w:t>Кнопка для освобождения и выкручивания рабочего электрода (тяги)</w:t>
            </w:r>
          </w:p>
        </w:tc>
      </w:tr>
      <w:tr w:rsidR="004751DA" w:rsidRPr="00112FC4" w14:paraId="7308B5AE" w14:textId="77777777" w:rsidTr="0030019D">
        <w:tc>
          <w:tcPr>
            <w:tcW w:w="1206" w:type="dxa"/>
            <w:vAlign w:val="center"/>
          </w:tcPr>
          <w:p w14:paraId="29DB85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398.           </w:t>
            </w:r>
          </w:p>
        </w:tc>
        <w:tc>
          <w:tcPr>
            <w:tcW w:w="4521" w:type="dxa"/>
            <w:vAlign w:val="center"/>
          </w:tcPr>
          <w:p w14:paraId="65AF74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171746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340</w:t>
            </w:r>
            <w:r w:rsidRPr="00112FC4">
              <w:rPr>
                <w:rFonts w:ascii="Times New Roman" w:hAnsi="Times New Roman" w:cs="Times New Roman"/>
              </w:rPr>
              <w:br/>
              <w:t>Общая длина, не менее, мм   447</w:t>
            </w:r>
            <w:r w:rsidRPr="00112FC4">
              <w:rPr>
                <w:rFonts w:ascii="Times New Roman" w:hAnsi="Times New Roman" w:cs="Times New Roman"/>
              </w:rPr>
              <w:br/>
              <w:t>Длина рабочих бранш, не менее, мм   15</w:t>
            </w:r>
            <w:r w:rsidRPr="00112FC4">
              <w:rPr>
                <w:rFonts w:ascii="Times New Roman" w:hAnsi="Times New Roman" w:cs="Times New Roman"/>
              </w:rPr>
              <w:br/>
              <w:t>Количество подвижных бранш, не менее    2</w:t>
            </w:r>
            <w:r w:rsidRPr="00112FC4">
              <w:rPr>
                <w:rFonts w:ascii="Times New Roman" w:hAnsi="Times New Roman" w:cs="Times New Roman"/>
              </w:rPr>
              <w:br/>
              <w:t xml:space="preserve">Предназначен для термоэлектролигирования    </w:t>
            </w:r>
            <w:r w:rsidRPr="00112FC4">
              <w:rPr>
                <w:rFonts w:ascii="Times New Roman" w:hAnsi="Times New Roman" w:cs="Times New Roman"/>
              </w:rPr>
              <w:br/>
              <w:t xml:space="preserve"> электро- и теплоизоляции из термостойкого пластика на рабочих браншах толщиной, не менее, мм   1</w:t>
            </w:r>
            <w:r w:rsidRPr="00112FC4">
              <w:rPr>
                <w:rFonts w:ascii="Times New Roman" w:hAnsi="Times New Roman" w:cs="Times New Roman"/>
              </w:rPr>
              <w:br/>
              <w:t>"Толщина рабочей пластины на браншах, не более, мм  "   0,3</w:t>
            </w:r>
            <w:r w:rsidRPr="00112FC4">
              <w:rPr>
                <w:rFonts w:ascii="Times New Roman" w:hAnsi="Times New Roman" w:cs="Times New Roman"/>
              </w:rPr>
              <w:br/>
              <w:t xml:space="preserve">Комплектуется остроконечным электродом  </w:t>
            </w:r>
            <w:r w:rsidRPr="00112FC4">
              <w:rPr>
                <w:rFonts w:ascii="Times New Roman" w:hAnsi="Times New Roman" w:cs="Times New Roman"/>
              </w:rPr>
              <w:br/>
              <w:t xml:space="preserve">Возможность установки сменных электродов (диссектора и тупоконечного)   </w:t>
            </w:r>
            <w:r w:rsidRPr="00112FC4">
              <w:rPr>
                <w:rFonts w:ascii="Times New Roman" w:hAnsi="Times New Roman" w:cs="Times New Roman"/>
              </w:rPr>
              <w:br/>
              <w:t xml:space="preserve">Поворотный механизм с барашком  </w:t>
            </w:r>
            <w:r w:rsidRPr="00112FC4">
              <w:rPr>
                <w:rFonts w:ascii="Times New Roman" w:hAnsi="Times New Roman" w:cs="Times New Roman"/>
              </w:rPr>
              <w:br/>
              <w:t xml:space="preserve">Рукоятка с кольцами изготовленная из нержавеющей стали, позволяет хирургу обеспечивать необходимое давление на коагулируемые ткани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Инструмент сконструирован для работы с аппаратами в режиме автостоп и автостарт, а также адаптирован для работы с любыми ЭХВЧ-аппаратами, не имеющими автоматического режима    </w:t>
            </w:r>
            <w:r w:rsidRPr="00112FC4">
              <w:rPr>
                <w:rFonts w:ascii="Times New Roman" w:hAnsi="Times New Roman" w:cs="Times New Roman"/>
              </w:rPr>
              <w:br/>
              <w:t>Электрическая прочность изоляции между рабочей частью и изоляционным покрытием выдерживает испытательное напряжение переменного тока, не менее  1500 В</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Диаметр внутреннего защищенного штекера, не менее, мм   3,5</w:t>
            </w:r>
            <w:r w:rsidRPr="00112FC4">
              <w:rPr>
                <w:rFonts w:ascii="Times New Roman" w:hAnsi="Times New Roman" w:cs="Times New Roman"/>
              </w:rPr>
              <w:br/>
              <w:t>Диаметр внешнего тубуса штекера для подключения высокочастотного кабеля, не более, мм   15</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 xml:space="preserve">Инструмент легко разбирается для предоперационной подготовки    </w:t>
            </w:r>
            <w:r w:rsidRPr="00112FC4">
              <w:rPr>
                <w:rFonts w:ascii="Times New Roman" w:hAnsi="Times New Roman" w:cs="Times New Roman"/>
              </w:rPr>
              <w:br/>
              <w:t>Кнопка для освобождения и выкручивания рабочего электрода (тяги)</w:t>
            </w:r>
          </w:p>
        </w:tc>
      </w:tr>
      <w:tr w:rsidR="004751DA" w:rsidRPr="00112FC4" w14:paraId="483CEAEF" w14:textId="77777777" w:rsidTr="0030019D">
        <w:tc>
          <w:tcPr>
            <w:tcW w:w="1206" w:type="dxa"/>
            <w:vAlign w:val="center"/>
          </w:tcPr>
          <w:p w14:paraId="302ECE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399.           </w:t>
            </w:r>
          </w:p>
        </w:tc>
        <w:tc>
          <w:tcPr>
            <w:tcW w:w="4521" w:type="dxa"/>
            <w:vAlign w:val="center"/>
          </w:tcPr>
          <w:p w14:paraId="0EAC02D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77F68A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340</w:t>
            </w:r>
            <w:r w:rsidRPr="00112FC4">
              <w:rPr>
                <w:rFonts w:ascii="Times New Roman" w:hAnsi="Times New Roman" w:cs="Times New Roman"/>
              </w:rPr>
              <w:br/>
              <w:t>Общая длина, не менее, мм   447</w:t>
            </w:r>
            <w:r w:rsidRPr="00112FC4">
              <w:rPr>
                <w:rFonts w:ascii="Times New Roman" w:hAnsi="Times New Roman" w:cs="Times New Roman"/>
              </w:rPr>
              <w:br/>
              <w:t>Длина рабочих бранш, не менее, мм   15</w:t>
            </w:r>
            <w:r w:rsidRPr="00112FC4">
              <w:rPr>
                <w:rFonts w:ascii="Times New Roman" w:hAnsi="Times New Roman" w:cs="Times New Roman"/>
              </w:rPr>
              <w:br/>
              <w:t>Количество подвижных бранш, не менее    2</w:t>
            </w:r>
            <w:r w:rsidRPr="00112FC4">
              <w:rPr>
                <w:rFonts w:ascii="Times New Roman" w:hAnsi="Times New Roman" w:cs="Times New Roman"/>
              </w:rPr>
              <w:br/>
              <w:t xml:space="preserve">Предназначен для термоэлектролигирования    </w:t>
            </w:r>
            <w:r w:rsidRPr="00112FC4">
              <w:rPr>
                <w:rFonts w:ascii="Times New Roman" w:hAnsi="Times New Roman" w:cs="Times New Roman"/>
              </w:rPr>
              <w:br/>
              <w:t xml:space="preserve"> электро- и теплоизоляции из термостойкого пластика на рабочих браншах толщиной, не менее, мм   1</w:t>
            </w:r>
            <w:r w:rsidRPr="00112FC4">
              <w:rPr>
                <w:rFonts w:ascii="Times New Roman" w:hAnsi="Times New Roman" w:cs="Times New Roman"/>
              </w:rPr>
              <w:br/>
              <w:t>"Толщина рабочей пластины на браншах, не более, мм  "   0,3</w:t>
            </w:r>
            <w:r w:rsidRPr="00112FC4">
              <w:rPr>
                <w:rFonts w:ascii="Times New Roman" w:hAnsi="Times New Roman" w:cs="Times New Roman"/>
              </w:rPr>
              <w:br/>
              <w:t xml:space="preserve">Комплектуется электродом - диссектором  </w:t>
            </w:r>
            <w:r w:rsidRPr="00112FC4">
              <w:rPr>
                <w:rFonts w:ascii="Times New Roman" w:hAnsi="Times New Roman" w:cs="Times New Roman"/>
              </w:rPr>
              <w:br/>
              <w:t xml:space="preserve">Возможность установки сменных электродов (остроконечного и тупоконечного)   </w:t>
            </w:r>
            <w:r w:rsidRPr="00112FC4">
              <w:rPr>
                <w:rFonts w:ascii="Times New Roman" w:hAnsi="Times New Roman" w:cs="Times New Roman"/>
              </w:rPr>
              <w:br/>
              <w:t xml:space="preserve">Поворотный механизм с барашком  </w:t>
            </w:r>
            <w:r w:rsidRPr="00112FC4">
              <w:rPr>
                <w:rFonts w:ascii="Times New Roman" w:hAnsi="Times New Roman" w:cs="Times New Roman"/>
              </w:rPr>
              <w:br/>
              <w:t xml:space="preserve">Рукоятка с кольцами изготовленная из нержавеющей стали, позволяет хирургу обеспечивать необходимое давление на коагулируемые ткани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Инструмент сконструирован для работы с аппаратами в режиме автостоп и автостарт, а также адаптирован для работы с любыми ЭХВЧ-аппаратами, не имеющими автоматического режима    </w:t>
            </w:r>
            <w:r w:rsidRPr="00112FC4">
              <w:rPr>
                <w:rFonts w:ascii="Times New Roman" w:hAnsi="Times New Roman" w:cs="Times New Roman"/>
              </w:rPr>
              <w:br/>
              <w:t>Электрическая прочность изоляции между рабочей частью и изоляционным покрытием выдерживает испытательное напряжение переменного тока, не менее  1500 В</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Диаметр внутреннего защищенного штекера, не менее, мм   3,5</w:t>
            </w:r>
            <w:r w:rsidRPr="00112FC4">
              <w:rPr>
                <w:rFonts w:ascii="Times New Roman" w:hAnsi="Times New Roman" w:cs="Times New Roman"/>
              </w:rPr>
              <w:br/>
              <w:t>Диаметр внешнего тубуса штекера для подключения высокочастотного кабеля, не более, мм   15</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 xml:space="preserve">Инструмент легко разбирается для предоперационной подготовки    </w:t>
            </w:r>
            <w:r w:rsidRPr="00112FC4">
              <w:rPr>
                <w:rFonts w:ascii="Times New Roman" w:hAnsi="Times New Roman" w:cs="Times New Roman"/>
              </w:rPr>
              <w:br/>
              <w:t>Кнопка для освобождения и выкручивания рабочего электрода (тяги)</w:t>
            </w:r>
          </w:p>
        </w:tc>
      </w:tr>
      <w:tr w:rsidR="004751DA" w:rsidRPr="00112FC4" w14:paraId="63AFFCD6" w14:textId="77777777" w:rsidTr="0030019D">
        <w:tc>
          <w:tcPr>
            <w:tcW w:w="1206" w:type="dxa"/>
            <w:vAlign w:val="center"/>
          </w:tcPr>
          <w:p w14:paraId="640DB3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400.           </w:t>
            </w:r>
          </w:p>
        </w:tc>
        <w:tc>
          <w:tcPr>
            <w:tcW w:w="4521" w:type="dxa"/>
            <w:vAlign w:val="center"/>
          </w:tcPr>
          <w:p w14:paraId="7CA2BC0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0A1506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370</w:t>
            </w:r>
            <w:r w:rsidRPr="00112FC4">
              <w:rPr>
                <w:rFonts w:ascii="Times New Roman" w:hAnsi="Times New Roman" w:cs="Times New Roman"/>
              </w:rPr>
              <w:br/>
              <w:t>Общая длина, не менее, мм   477</w:t>
            </w:r>
            <w:r w:rsidRPr="00112FC4">
              <w:rPr>
                <w:rFonts w:ascii="Times New Roman" w:hAnsi="Times New Roman" w:cs="Times New Roman"/>
              </w:rPr>
              <w:br/>
              <w:t>Длина рабочих бранш, не менее, мм   15</w:t>
            </w:r>
            <w:r w:rsidRPr="00112FC4">
              <w:rPr>
                <w:rFonts w:ascii="Times New Roman" w:hAnsi="Times New Roman" w:cs="Times New Roman"/>
              </w:rPr>
              <w:br/>
              <w:t>Количество подвижных бранш, не менее    2</w:t>
            </w:r>
            <w:r w:rsidRPr="00112FC4">
              <w:rPr>
                <w:rFonts w:ascii="Times New Roman" w:hAnsi="Times New Roman" w:cs="Times New Roman"/>
              </w:rPr>
              <w:br/>
              <w:t xml:space="preserve">Предназначен для термоэлектролигирования    </w:t>
            </w:r>
            <w:r w:rsidRPr="00112FC4">
              <w:rPr>
                <w:rFonts w:ascii="Times New Roman" w:hAnsi="Times New Roman" w:cs="Times New Roman"/>
              </w:rPr>
              <w:br/>
              <w:t xml:space="preserve"> электро- и теплоизоляции из термостойкого пластика на рабочих браншах толщиной, не менее, мм   1</w:t>
            </w:r>
            <w:r w:rsidRPr="00112FC4">
              <w:rPr>
                <w:rFonts w:ascii="Times New Roman" w:hAnsi="Times New Roman" w:cs="Times New Roman"/>
              </w:rPr>
              <w:br/>
              <w:t>"Толщина рабочей пластины на браншах, не более, мм  "   0,3</w:t>
            </w:r>
            <w:r w:rsidRPr="00112FC4">
              <w:rPr>
                <w:rFonts w:ascii="Times New Roman" w:hAnsi="Times New Roman" w:cs="Times New Roman"/>
              </w:rPr>
              <w:br/>
              <w:t xml:space="preserve">Комплектуется электродом - диссектором   </w:t>
            </w:r>
            <w:r w:rsidRPr="00112FC4">
              <w:rPr>
                <w:rFonts w:ascii="Times New Roman" w:hAnsi="Times New Roman" w:cs="Times New Roman"/>
              </w:rPr>
              <w:br/>
              <w:t xml:space="preserve">Возможность установки сменных электродов (остроконечного и тупоконечного)   </w:t>
            </w:r>
            <w:r w:rsidRPr="00112FC4">
              <w:rPr>
                <w:rFonts w:ascii="Times New Roman" w:hAnsi="Times New Roman" w:cs="Times New Roman"/>
              </w:rPr>
              <w:br/>
              <w:t xml:space="preserve">Поворотный механизм с барашком  </w:t>
            </w:r>
            <w:r w:rsidRPr="00112FC4">
              <w:rPr>
                <w:rFonts w:ascii="Times New Roman" w:hAnsi="Times New Roman" w:cs="Times New Roman"/>
              </w:rPr>
              <w:br/>
              <w:t xml:space="preserve">Рукоятка с кольцами изготовленная из нержавеющей стали, позволяет хирургу обеспечивать необходимое давление на коагулируемые ткани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Инструмент сконструирован для работы с аппаратами в режиме автостоп и автостарт, а также адаптирован для работы с любыми ЭХВЧ-аппаратами, не имеющими автоматического режима    </w:t>
            </w:r>
            <w:r w:rsidRPr="00112FC4">
              <w:rPr>
                <w:rFonts w:ascii="Times New Roman" w:hAnsi="Times New Roman" w:cs="Times New Roman"/>
              </w:rPr>
              <w:br/>
              <w:t>Электрическая прочность изоляции между рабочей частью и изоляционным покрытием выдерживает испытательное напряжение переменного тока, не менее  1500 В</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Диаметр внутреннего защищенного штекера, не менее, мм   3,5</w:t>
            </w:r>
            <w:r w:rsidRPr="00112FC4">
              <w:rPr>
                <w:rFonts w:ascii="Times New Roman" w:hAnsi="Times New Roman" w:cs="Times New Roman"/>
              </w:rPr>
              <w:br/>
              <w:t>Диаметр внешнего тубуса штекера для подключения высокочастотного кабеля, не более, мм   15</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 xml:space="preserve">Инструмент легко разбирается для предоперационной подготовки    </w:t>
            </w:r>
            <w:r w:rsidRPr="00112FC4">
              <w:rPr>
                <w:rFonts w:ascii="Times New Roman" w:hAnsi="Times New Roman" w:cs="Times New Roman"/>
              </w:rPr>
              <w:br/>
              <w:t>Кнопка для освобождения и выкручивания рабочего электрода (тяги)</w:t>
            </w:r>
          </w:p>
        </w:tc>
      </w:tr>
      <w:tr w:rsidR="004751DA" w:rsidRPr="00112FC4" w14:paraId="2A5EF5D3" w14:textId="77777777" w:rsidTr="0030019D">
        <w:tc>
          <w:tcPr>
            <w:tcW w:w="1206" w:type="dxa"/>
            <w:vAlign w:val="center"/>
          </w:tcPr>
          <w:p w14:paraId="718393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401.           </w:t>
            </w:r>
          </w:p>
        </w:tc>
        <w:tc>
          <w:tcPr>
            <w:tcW w:w="4521" w:type="dxa"/>
            <w:vAlign w:val="center"/>
          </w:tcPr>
          <w:p w14:paraId="5FCB10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0C3362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Рабочий диаметр , мм 5</w:t>
            </w:r>
            <w:r w:rsidRPr="00112FC4">
              <w:rPr>
                <w:rFonts w:ascii="Times New Roman" w:hAnsi="Times New Roman" w:cs="Times New Roman"/>
              </w:rPr>
              <w:br/>
              <w:t>Рабочая длина, не менее, мм  315</w:t>
            </w:r>
            <w:r w:rsidRPr="00112FC4">
              <w:rPr>
                <w:rFonts w:ascii="Times New Roman" w:hAnsi="Times New Roman" w:cs="Times New Roman"/>
              </w:rPr>
              <w:br/>
              <w:t>Общая длина инструмента , не менее, мм   430</w:t>
            </w:r>
            <w:r w:rsidRPr="00112FC4">
              <w:rPr>
                <w:rFonts w:ascii="Times New Roman" w:hAnsi="Times New Roman" w:cs="Times New Roman"/>
              </w:rPr>
              <w:br/>
              <w:t>Длина рабочих поверхностей (биполярных контактов) неподвижной рабочей части и подвижной бранши , мм 14</w:t>
            </w:r>
            <w:r w:rsidRPr="00112FC4">
              <w:rPr>
                <w:rFonts w:ascii="Times New Roman" w:hAnsi="Times New Roman" w:cs="Times New Roman"/>
              </w:rPr>
              <w:br/>
              <w:t>Предназначен для одновременной  коагуляции и рассечении мягких тканей организма человека : Соответствие</w:t>
            </w:r>
            <w:r w:rsidRPr="00112FC4">
              <w:rPr>
                <w:rFonts w:ascii="Times New Roman" w:hAnsi="Times New Roman" w:cs="Times New Roman"/>
              </w:rPr>
              <w:br/>
              <w:t>Инструмент многоразового использования: Соответствие</w:t>
            </w:r>
            <w:r w:rsidRPr="00112FC4">
              <w:rPr>
                <w:rFonts w:ascii="Times New Roman" w:hAnsi="Times New Roman" w:cs="Times New Roman"/>
              </w:rPr>
              <w:br/>
              <w:t>Инструмент имеет модульную конструкцию состоящую из трех взаимозаменяемых  элементов:</w:t>
            </w:r>
            <w:r w:rsidRPr="00112FC4">
              <w:rPr>
                <w:rFonts w:ascii="Times New Roman" w:hAnsi="Times New Roman" w:cs="Times New Roman"/>
              </w:rPr>
              <w:br/>
              <w:t xml:space="preserve"> - тяги с рабочей частью (электрод-рассекатель)</w:t>
            </w:r>
            <w:r w:rsidRPr="00112FC4">
              <w:rPr>
                <w:rFonts w:ascii="Times New Roman" w:hAnsi="Times New Roman" w:cs="Times New Roman"/>
              </w:rPr>
              <w:br/>
              <w:t>- трубки-корпуса с барашком</w:t>
            </w:r>
            <w:r w:rsidRPr="00112FC4">
              <w:rPr>
                <w:rFonts w:ascii="Times New Roman" w:hAnsi="Times New Roman" w:cs="Times New Roman"/>
              </w:rPr>
              <w:br/>
              <w:t xml:space="preserve">- рукоятки с кольцами с биполярным разъёмом </w:t>
            </w:r>
            <w:r w:rsidRPr="00112FC4">
              <w:rPr>
                <w:rFonts w:ascii="Times New Roman" w:hAnsi="Times New Roman" w:cs="Times New Roman"/>
              </w:rPr>
              <w:br/>
              <w:t>Неподвижная рабочая часть и подвижная бранша имеют</w:t>
            </w:r>
            <w:r w:rsidRPr="00112FC4">
              <w:rPr>
                <w:rFonts w:ascii="Times New Roman" w:hAnsi="Times New Roman" w:cs="Times New Roman"/>
              </w:rPr>
              <w:br/>
              <w:t>изгиб по типу диссектора радиусом 20мм.</w:t>
            </w:r>
            <w:r w:rsidRPr="00112FC4">
              <w:rPr>
                <w:rFonts w:ascii="Times New Roman" w:hAnsi="Times New Roman" w:cs="Times New Roman"/>
              </w:rPr>
              <w:br/>
              <w:t>Рабочая поверхность подвижной бранши, по всей длине биполярного контакта  выполнена в виде заостренного лезвия-рассекателя с углом 35градусов.</w:t>
            </w:r>
            <w:r w:rsidRPr="00112FC4">
              <w:rPr>
                <w:rFonts w:ascii="Times New Roman" w:hAnsi="Times New Roman" w:cs="Times New Roman"/>
              </w:rPr>
              <w:br/>
              <w:t>Ширина подвижной бранши 1.6мм.</w:t>
            </w:r>
            <w:r w:rsidRPr="00112FC4">
              <w:rPr>
                <w:rFonts w:ascii="Times New Roman" w:hAnsi="Times New Roman" w:cs="Times New Roman"/>
              </w:rPr>
              <w:br/>
              <w:t>На всей длине биполярного контакта неподвижной рабочей части имеется радиусная канавка глубиной 0.7мм, куда входит лезвие-рассекатель.</w:t>
            </w:r>
            <w:r w:rsidRPr="00112FC4">
              <w:rPr>
                <w:rFonts w:ascii="Times New Roman" w:hAnsi="Times New Roman" w:cs="Times New Roman"/>
              </w:rPr>
              <w:br/>
              <w:t>Ширина неподвижной рабочей части 2.7мм: Соответствие</w:t>
            </w:r>
            <w:r w:rsidRPr="00112FC4">
              <w:rPr>
                <w:rFonts w:ascii="Times New Roman" w:hAnsi="Times New Roman" w:cs="Times New Roman"/>
              </w:rPr>
              <w:br/>
              <w:t>Исключается необходимость затачивания заостренного лезвия-рассекателя, так как рассечение происходит электрохирургическим током Соответствие</w:t>
            </w:r>
            <w:r w:rsidRPr="00112FC4">
              <w:rPr>
                <w:rFonts w:ascii="Times New Roman" w:hAnsi="Times New Roman" w:cs="Times New Roman"/>
              </w:rPr>
              <w:br/>
              <w:t>Рабочие поверхности (биполярные контакты) изготовлены  из специального сплава, применение которого позволяет избежать нагара и залипание тканей при коагуляции : Соответствие</w:t>
            </w:r>
            <w:r w:rsidRPr="00112FC4">
              <w:rPr>
                <w:rFonts w:ascii="Times New Roman" w:hAnsi="Times New Roman" w:cs="Times New Roman"/>
              </w:rPr>
              <w:br/>
              <w:t>Инструмент снабжен поворотным  механизмом  с барашком : Соответствие</w:t>
            </w:r>
            <w:r w:rsidRPr="00112FC4">
              <w:rPr>
                <w:rFonts w:ascii="Times New Roman" w:hAnsi="Times New Roman" w:cs="Times New Roman"/>
              </w:rPr>
              <w:br/>
              <w:t>Рукоятка изготавливается из коррозионно-стойкой жаропрочной стали, что придаёт ей особую прочность: Соответствие</w:t>
            </w:r>
            <w:r w:rsidRPr="00112FC4">
              <w:rPr>
                <w:rFonts w:ascii="Times New Roman" w:hAnsi="Times New Roman" w:cs="Times New Roman"/>
              </w:rPr>
              <w:br/>
              <w:t>Рукоятка имеет кольца, каждое кольцо под один палец, на кольце передней ручки расположен ложемент для мизинца, толщина рукоятки 5мм. Рукоятка с кольцами позволяет передавать необходимое усилие на сжимаемые ткани, метод работы аналогичен работе с обычным диссектором: Соответствие</w:t>
            </w:r>
            <w:r w:rsidRPr="00112FC4">
              <w:rPr>
                <w:rFonts w:ascii="Times New Roman" w:hAnsi="Times New Roman" w:cs="Times New Roman"/>
              </w:rPr>
              <w:br/>
              <w:t>Рукоятка имеет широкое шарнирное соединение, что исключает ее разбалтывание : Соответствие</w:t>
            </w:r>
            <w:r w:rsidRPr="00112FC4">
              <w:rPr>
                <w:rFonts w:ascii="Times New Roman" w:hAnsi="Times New Roman" w:cs="Times New Roman"/>
              </w:rPr>
              <w:br/>
              <w:t>Инструмент сконструирован для работы с аппаратами в режиме автостоп и автостарт, а также адаптирован для работы с любыми ЭХВЧ-аппаратами, не имеющими автоматического режима : Соответствие</w:t>
            </w:r>
            <w:r w:rsidRPr="00112FC4">
              <w:rPr>
                <w:rFonts w:ascii="Times New Roman" w:hAnsi="Times New Roman" w:cs="Times New Roman"/>
              </w:rPr>
              <w:br/>
              <w:t>Электрическая прочность изоляции между рабочей частью и изоляционным покрытием выдерживает испытательное напряжение переменного тока, не менее 1500 В</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Инструмент легко разбирается для предоперационной подготовки : Соответствие</w:t>
            </w:r>
          </w:p>
        </w:tc>
      </w:tr>
      <w:tr w:rsidR="004751DA" w:rsidRPr="00112FC4" w14:paraId="359BE28C" w14:textId="77777777" w:rsidTr="0030019D">
        <w:tc>
          <w:tcPr>
            <w:tcW w:w="1206" w:type="dxa"/>
            <w:vAlign w:val="center"/>
          </w:tcPr>
          <w:p w14:paraId="180976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402.           </w:t>
            </w:r>
          </w:p>
        </w:tc>
        <w:tc>
          <w:tcPr>
            <w:tcW w:w="4521" w:type="dxa"/>
            <w:vAlign w:val="center"/>
          </w:tcPr>
          <w:p w14:paraId="3E0DED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376B97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Рабочий диаметр , мм 5</w:t>
            </w:r>
            <w:r w:rsidRPr="00112FC4">
              <w:rPr>
                <w:rFonts w:ascii="Times New Roman" w:hAnsi="Times New Roman" w:cs="Times New Roman"/>
              </w:rPr>
              <w:br/>
              <w:t>Рабочая длина, не менее, мм 342</w:t>
            </w:r>
            <w:r w:rsidRPr="00112FC4">
              <w:rPr>
                <w:rFonts w:ascii="Times New Roman" w:hAnsi="Times New Roman" w:cs="Times New Roman"/>
              </w:rPr>
              <w:br/>
              <w:t>Общая длина инструмента , не менее, мм 532</w:t>
            </w:r>
            <w:r w:rsidRPr="00112FC4">
              <w:rPr>
                <w:rFonts w:ascii="Times New Roman" w:hAnsi="Times New Roman" w:cs="Times New Roman"/>
              </w:rPr>
              <w:br/>
              <w:t>Длина рабочих поверхностей (биполярных контактов) неподвижной рабочей части и подвижной бранши , мм 14</w:t>
            </w:r>
            <w:r w:rsidRPr="00112FC4">
              <w:rPr>
                <w:rFonts w:ascii="Times New Roman" w:hAnsi="Times New Roman" w:cs="Times New Roman"/>
              </w:rPr>
              <w:br/>
              <w:t>Предназначен для одновременной  коагуляции и рассечении мягких тканей организма человека : Соответствие</w:t>
            </w:r>
            <w:r w:rsidRPr="00112FC4">
              <w:rPr>
                <w:rFonts w:ascii="Times New Roman" w:hAnsi="Times New Roman" w:cs="Times New Roman"/>
              </w:rPr>
              <w:br/>
              <w:t>Инструмент многоразового использования : Соответствие</w:t>
            </w:r>
            <w:r w:rsidRPr="00112FC4">
              <w:rPr>
                <w:rFonts w:ascii="Times New Roman" w:hAnsi="Times New Roman" w:cs="Times New Roman"/>
              </w:rPr>
              <w:br/>
              <w:t>Инструмент имеет модульную конструкцию состоящую из двух взаимозаменяемых  элементов:</w:t>
            </w:r>
            <w:r w:rsidRPr="00112FC4">
              <w:rPr>
                <w:rFonts w:ascii="Times New Roman" w:hAnsi="Times New Roman" w:cs="Times New Roman"/>
              </w:rPr>
              <w:br/>
              <w:t xml:space="preserve"> - тяги с рабочей частью (электрод-рассекатель)</w:t>
            </w:r>
            <w:r w:rsidRPr="00112FC4">
              <w:rPr>
                <w:rFonts w:ascii="Times New Roman" w:hAnsi="Times New Roman" w:cs="Times New Roman"/>
              </w:rPr>
              <w:br/>
              <w:t xml:space="preserve"> - рукоятки биполярной аксиального типа с трубкой-корпусом 5мм : Соответствие</w:t>
            </w:r>
            <w:r w:rsidRPr="00112FC4">
              <w:rPr>
                <w:rFonts w:ascii="Times New Roman" w:hAnsi="Times New Roman" w:cs="Times New Roman"/>
              </w:rPr>
              <w:br/>
              <w:t>Неподвижная рабочая часть и подвижная бранша имеют</w:t>
            </w:r>
            <w:r w:rsidRPr="00112FC4">
              <w:rPr>
                <w:rFonts w:ascii="Times New Roman" w:hAnsi="Times New Roman" w:cs="Times New Roman"/>
              </w:rPr>
              <w:br/>
              <w:t>изгиб по типу диссектора радиусом 20мм.</w:t>
            </w:r>
            <w:r w:rsidRPr="00112FC4">
              <w:rPr>
                <w:rFonts w:ascii="Times New Roman" w:hAnsi="Times New Roman" w:cs="Times New Roman"/>
              </w:rPr>
              <w:br/>
              <w:t>Рабочая поверхность подвижной бранши, по всей длине биполярного контакта  выполнена в виде заостренного лезвия-рассекателя с углом 35градусов.</w:t>
            </w:r>
            <w:r w:rsidRPr="00112FC4">
              <w:rPr>
                <w:rFonts w:ascii="Times New Roman" w:hAnsi="Times New Roman" w:cs="Times New Roman"/>
              </w:rPr>
              <w:br/>
              <w:t>Ширина подвижной бранши 1.6мм.</w:t>
            </w:r>
            <w:r w:rsidRPr="00112FC4">
              <w:rPr>
                <w:rFonts w:ascii="Times New Roman" w:hAnsi="Times New Roman" w:cs="Times New Roman"/>
              </w:rPr>
              <w:br/>
              <w:t>На всей длине биполярного контакта неподвижной рабочей части имеется радиусная канавка глубиной 0.7мм, куда входит лезвие-рассекатель.</w:t>
            </w:r>
            <w:r w:rsidRPr="00112FC4">
              <w:rPr>
                <w:rFonts w:ascii="Times New Roman" w:hAnsi="Times New Roman" w:cs="Times New Roman"/>
              </w:rPr>
              <w:br/>
              <w:t>Ширина неподвижной рабочей части 2.7мм: Соответствие</w:t>
            </w:r>
            <w:r w:rsidRPr="00112FC4">
              <w:rPr>
                <w:rFonts w:ascii="Times New Roman" w:hAnsi="Times New Roman" w:cs="Times New Roman"/>
              </w:rPr>
              <w:br/>
              <w:t>Исключается необходимость затачивания заостренного лезвия-рассекателя, так как рассечение происходит электрохирургическим током : Соответствие</w:t>
            </w:r>
            <w:r w:rsidRPr="00112FC4">
              <w:rPr>
                <w:rFonts w:ascii="Times New Roman" w:hAnsi="Times New Roman" w:cs="Times New Roman"/>
              </w:rPr>
              <w:br/>
              <w:t>Рабочие поверхности (биполярные контакты) изготовлены  из специального сплава, применение которого позволяет избежать нагара и залипание тканей при коагуляции : Соответствие</w:t>
            </w:r>
            <w:r w:rsidRPr="00112FC4">
              <w:rPr>
                <w:rFonts w:ascii="Times New Roman" w:hAnsi="Times New Roman" w:cs="Times New Roman"/>
              </w:rPr>
              <w:br/>
              <w:t>Рукоятка с трубкой-корпусом являются частью модульной конструкции и работают в комплекте с тягой с биполярной рабочей частью (электродом). Рукоятка с трубкой-корпусом предназначены для диссекции и локальной коагуляции мягких тканей организма человека в  биполярном режиме: Соответствие</w:t>
            </w:r>
            <w:r w:rsidRPr="00112FC4">
              <w:rPr>
                <w:rFonts w:ascii="Times New Roman" w:hAnsi="Times New Roman" w:cs="Times New Roman"/>
              </w:rPr>
              <w:br/>
              <w:t>Рычаги рукоятки имеют  V-образную симметричную форму. На концах рычагов на осях закреплены подвижные кольца, каждое кольцо под один палец. Разведенная V-образная сторона рычагов направлена на дистальный конец инструмента, а на проксимальном конце рукоятки находится биполярные контакты для подсоединения к электрокабелю: Соответствие</w:t>
            </w:r>
            <w:r w:rsidRPr="00112FC4">
              <w:rPr>
                <w:rFonts w:ascii="Times New Roman" w:hAnsi="Times New Roman" w:cs="Times New Roman"/>
              </w:rPr>
              <w:br/>
              <w:t>Рукоятка изготавливается из коррозионно-стойкой жаропрочной стали, что придаёт ей особую прочность : Соответствие</w:t>
            </w:r>
            <w:r w:rsidRPr="00112FC4">
              <w:rPr>
                <w:rFonts w:ascii="Times New Roman" w:hAnsi="Times New Roman" w:cs="Times New Roman"/>
              </w:rPr>
              <w:br/>
              <w:t>Трубка-корпус соединяется с рукояткой при помощи гайки и легко разъединяется для предоперационной подготовки: Соответствие</w:t>
            </w:r>
            <w:r w:rsidRPr="00112FC4">
              <w:rPr>
                <w:rFonts w:ascii="Times New Roman" w:hAnsi="Times New Roman" w:cs="Times New Roman"/>
              </w:rPr>
              <w:br/>
              <w:t>Трубка-корпус имеет тефлоновое диэлектрическое покрытие стойкое к механическим повреждениям: Соответствие</w:t>
            </w:r>
            <w:r w:rsidRPr="00112FC4">
              <w:rPr>
                <w:rFonts w:ascii="Times New Roman" w:hAnsi="Times New Roman" w:cs="Times New Roman"/>
              </w:rPr>
              <w:br/>
              <w:t>Возможность установки сменных тяг с биполярной рабочей частью (электродов): Соответствие</w:t>
            </w:r>
            <w:r w:rsidRPr="00112FC4">
              <w:rPr>
                <w:rFonts w:ascii="Times New Roman" w:hAnsi="Times New Roman" w:cs="Times New Roman"/>
              </w:rPr>
              <w:br/>
              <w:t>Инструмент снабжен поворотным  механизмом  с барашком: Соответствие</w:t>
            </w:r>
            <w:r w:rsidRPr="00112FC4">
              <w:rPr>
                <w:rFonts w:ascii="Times New Roman" w:hAnsi="Times New Roman" w:cs="Times New Roman"/>
              </w:rPr>
              <w:br/>
              <w:t>Инструмент сконструирован для работы с аппаратами в режиме автостоп и автостарт, а также адаптирован для работы с любыми ЭХВЧ-аппаратами, не имеющими автоматического режима : Соответствие</w:t>
            </w:r>
            <w:r w:rsidRPr="00112FC4">
              <w:rPr>
                <w:rFonts w:ascii="Times New Roman" w:hAnsi="Times New Roman" w:cs="Times New Roman"/>
              </w:rPr>
              <w:br/>
              <w:t>Электрическая прочность изоляции между рабочей частью и изоляционным покрытием выдерживает испытательное напряжение переменного тока, не менее 1500 В</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Возможность  проводить любые разрешенные методы дезинфекции и стерилизации (кроме стерилизации в сухожаровом шкафу при температуре свыше 132 градусов) : Соответствие</w:t>
            </w:r>
            <w:r w:rsidRPr="00112FC4">
              <w:rPr>
                <w:rFonts w:ascii="Times New Roman" w:hAnsi="Times New Roman" w:cs="Times New Roman"/>
              </w:rPr>
              <w:br/>
              <w:t>Инструмент легко разбирается для предоперационной подготовки: Соответствие</w:t>
            </w:r>
          </w:p>
        </w:tc>
      </w:tr>
      <w:tr w:rsidR="004751DA" w:rsidRPr="00112FC4" w14:paraId="5BA2A7F8" w14:textId="77777777" w:rsidTr="0030019D">
        <w:tc>
          <w:tcPr>
            <w:tcW w:w="1206" w:type="dxa"/>
            <w:vAlign w:val="center"/>
          </w:tcPr>
          <w:p w14:paraId="384EDB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403.           </w:t>
            </w:r>
          </w:p>
        </w:tc>
        <w:tc>
          <w:tcPr>
            <w:tcW w:w="4521" w:type="dxa"/>
            <w:vAlign w:val="center"/>
          </w:tcPr>
          <w:p w14:paraId="4436FC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0C84BF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Рабочий диаметр , мм    5</w:t>
            </w:r>
            <w:r w:rsidRPr="00112FC4">
              <w:rPr>
                <w:rFonts w:ascii="Times New Roman" w:hAnsi="Times New Roman" w:cs="Times New Roman"/>
              </w:rPr>
              <w:br/>
              <w:t>Рабочая длина, не менее, мм 315</w:t>
            </w:r>
            <w:r w:rsidRPr="00112FC4">
              <w:rPr>
                <w:rFonts w:ascii="Times New Roman" w:hAnsi="Times New Roman" w:cs="Times New Roman"/>
              </w:rPr>
              <w:br/>
              <w:t>Общая длина инструмента , не менее, мм  430</w:t>
            </w:r>
            <w:r w:rsidRPr="00112FC4">
              <w:rPr>
                <w:rFonts w:ascii="Times New Roman" w:hAnsi="Times New Roman" w:cs="Times New Roman"/>
              </w:rPr>
              <w:br/>
              <w:t>Длина рабочих поверхностей (биполярных контактов) неподвижной рабочей части и подвижной бранши , мм 14</w:t>
            </w:r>
            <w:r w:rsidRPr="00112FC4">
              <w:rPr>
                <w:rFonts w:ascii="Times New Roman" w:hAnsi="Times New Roman" w:cs="Times New Roman"/>
              </w:rPr>
              <w:br/>
              <w:t xml:space="preserve">Предназначен для одновременной  коагуляции и рассечении мягких тканей организма человека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Инструмент имеет модульную конструкцию состоящую из трех взаимозаменяемых  элементов:</w:t>
            </w:r>
            <w:r w:rsidRPr="00112FC4">
              <w:rPr>
                <w:rFonts w:ascii="Times New Roman" w:hAnsi="Times New Roman" w:cs="Times New Roman"/>
              </w:rPr>
              <w:br/>
              <w:t xml:space="preserve"> - тяги с рабочей частью (электрод-рассекатель)</w:t>
            </w:r>
            <w:r w:rsidRPr="00112FC4">
              <w:rPr>
                <w:rFonts w:ascii="Times New Roman" w:hAnsi="Times New Roman" w:cs="Times New Roman"/>
              </w:rPr>
              <w:br/>
              <w:t>- трубки-корпуса с барашком</w:t>
            </w:r>
            <w:r w:rsidRPr="00112FC4">
              <w:rPr>
                <w:rFonts w:ascii="Times New Roman" w:hAnsi="Times New Roman" w:cs="Times New Roman"/>
              </w:rPr>
              <w:br/>
              <w:t xml:space="preserve">- рукоятки с кольцами с биполярным разъёмом     </w:t>
            </w:r>
            <w:r w:rsidRPr="00112FC4">
              <w:rPr>
                <w:rFonts w:ascii="Times New Roman" w:hAnsi="Times New Roman" w:cs="Times New Roman"/>
              </w:rPr>
              <w:br/>
              <w:t>Неподвижная рабочая часть и подвижная бранша имеют изгиб по типу диссектора радиусом 20мм.</w:t>
            </w:r>
            <w:r w:rsidRPr="00112FC4">
              <w:rPr>
                <w:rFonts w:ascii="Times New Roman" w:hAnsi="Times New Roman" w:cs="Times New Roman"/>
              </w:rPr>
              <w:br/>
              <w:t>Рабочая поверхность подвижной бранши, по всей длине биполярного контакта  выполнена в виде заостренного лезвия-рассекателя с углом 35градусов.</w:t>
            </w:r>
            <w:r w:rsidRPr="00112FC4">
              <w:rPr>
                <w:rFonts w:ascii="Times New Roman" w:hAnsi="Times New Roman" w:cs="Times New Roman"/>
              </w:rPr>
              <w:br/>
              <w:t>Ширина подвижной бранши 1.6мм.</w:t>
            </w:r>
            <w:r w:rsidRPr="00112FC4">
              <w:rPr>
                <w:rFonts w:ascii="Times New Roman" w:hAnsi="Times New Roman" w:cs="Times New Roman"/>
              </w:rPr>
              <w:br/>
              <w:t>На всей длине биполярного контакта неподвижной рабочей части имеется радиусная канавка глубиной 0.7мм, куда входит лезвие-рассекатель.</w:t>
            </w:r>
            <w:r w:rsidRPr="00112FC4">
              <w:rPr>
                <w:rFonts w:ascii="Times New Roman" w:hAnsi="Times New Roman" w:cs="Times New Roman"/>
              </w:rPr>
              <w:br/>
              <w:t xml:space="preserve">Ширина неподвижной рабочей части 2.7мм. </w:t>
            </w:r>
            <w:r w:rsidRPr="00112FC4">
              <w:rPr>
                <w:rFonts w:ascii="Times New Roman" w:hAnsi="Times New Roman" w:cs="Times New Roman"/>
              </w:rPr>
              <w:br/>
              <w:t xml:space="preserve">Исключается необходимость затачивания заостренного лезвия-рассекателя, так как рассечение происходит электрохирургическим током </w:t>
            </w:r>
            <w:r w:rsidRPr="00112FC4">
              <w:rPr>
                <w:rFonts w:ascii="Times New Roman" w:hAnsi="Times New Roman" w:cs="Times New Roman"/>
              </w:rPr>
              <w:br/>
              <w:t xml:space="preserve">Рабочие поверхности (биполярные контакты) изготовлены  из специального сплава, применение которого позволяет избежать нагара и залипание тканей при коагуляции  </w:t>
            </w:r>
            <w:r w:rsidRPr="00112FC4">
              <w:rPr>
                <w:rFonts w:ascii="Times New Roman" w:hAnsi="Times New Roman" w:cs="Times New Roman"/>
              </w:rPr>
              <w:br/>
              <w:t xml:space="preserve">Инструмент снабжен поворотным  механизмом  с барашком   </w:t>
            </w:r>
            <w:r w:rsidRPr="00112FC4">
              <w:rPr>
                <w:rFonts w:ascii="Times New Roman" w:hAnsi="Times New Roman" w:cs="Times New Roman"/>
              </w:rPr>
              <w:br/>
              <w:t xml:space="preserve">Рукоятка изготавливается из коррозионно-стойкой жаропрочной стали, что придаёт ей особую прочность  </w:t>
            </w:r>
            <w:r w:rsidRPr="00112FC4">
              <w:rPr>
                <w:rFonts w:ascii="Times New Roman" w:hAnsi="Times New Roman" w:cs="Times New Roman"/>
              </w:rPr>
              <w:br/>
              <w:t xml:space="preserve">Рукоятка имеет кольца, каждое кольцо под один палец, на кольце передней ручки расположен ложемент для мизинца, толщина рукоятки 5мм. Рукоятка с кольцами позволяет передавать необходимое усилие на сжимаемые ткани, метод работы аналогичен работе с обычным диссектором.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Инструмент сконструирован для работы с аппаратами в режиме автостоп и автостарт, а также адаптирован для работы с любыми ЭХВЧ-аппаратами, не имеющими автоматического режима    </w:t>
            </w:r>
            <w:r w:rsidRPr="00112FC4">
              <w:rPr>
                <w:rFonts w:ascii="Times New Roman" w:hAnsi="Times New Roman" w:cs="Times New Roman"/>
              </w:rPr>
              <w:br/>
              <w:t>Электрическая прочность изоляции между рабочей частью и изоляционным покрытием выдерживает испытательное напряжение переменного тока, не менее  1500 В</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Инструмент легко разбирается для предоперационной подготовки</w:t>
            </w:r>
          </w:p>
        </w:tc>
      </w:tr>
      <w:tr w:rsidR="004751DA" w:rsidRPr="00112FC4" w14:paraId="0688053D" w14:textId="77777777" w:rsidTr="0030019D">
        <w:tc>
          <w:tcPr>
            <w:tcW w:w="1206" w:type="dxa"/>
            <w:vAlign w:val="center"/>
          </w:tcPr>
          <w:p w14:paraId="0A12C92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404.           </w:t>
            </w:r>
          </w:p>
        </w:tc>
        <w:tc>
          <w:tcPr>
            <w:tcW w:w="4521" w:type="dxa"/>
            <w:vAlign w:val="center"/>
          </w:tcPr>
          <w:p w14:paraId="0DBBEB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7D3C1F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Рабочий диаметр , мм    5</w:t>
            </w:r>
            <w:r w:rsidRPr="00112FC4">
              <w:rPr>
                <w:rFonts w:ascii="Times New Roman" w:hAnsi="Times New Roman" w:cs="Times New Roman"/>
              </w:rPr>
              <w:br/>
              <w:t>Рабочая длина, не менее, мм 345</w:t>
            </w:r>
            <w:r w:rsidRPr="00112FC4">
              <w:rPr>
                <w:rFonts w:ascii="Times New Roman" w:hAnsi="Times New Roman" w:cs="Times New Roman"/>
              </w:rPr>
              <w:br/>
              <w:t>Общая длина инструмента , не менее, мм  460</w:t>
            </w:r>
            <w:r w:rsidRPr="00112FC4">
              <w:rPr>
                <w:rFonts w:ascii="Times New Roman" w:hAnsi="Times New Roman" w:cs="Times New Roman"/>
              </w:rPr>
              <w:br/>
              <w:t>Длина рабочих поверхностей (биполярных контактов) неподвижной рабочей части и подвижной бранши , мм 14</w:t>
            </w:r>
            <w:r w:rsidRPr="00112FC4">
              <w:rPr>
                <w:rFonts w:ascii="Times New Roman" w:hAnsi="Times New Roman" w:cs="Times New Roman"/>
              </w:rPr>
              <w:br/>
              <w:t xml:space="preserve">Предназначен для одновременной  коагуляции и рассечении мягких тканей организма человека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Инструмент имеет модульную конструкцию состоящую из трех взаимозаменяемых  элементов:</w:t>
            </w:r>
            <w:r w:rsidRPr="00112FC4">
              <w:rPr>
                <w:rFonts w:ascii="Times New Roman" w:hAnsi="Times New Roman" w:cs="Times New Roman"/>
              </w:rPr>
              <w:br/>
              <w:t xml:space="preserve"> - тяги с рабочей частью (электрод-рассекатель)</w:t>
            </w:r>
            <w:r w:rsidRPr="00112FC4">
              <w:rPr>
                <w:rFonts w:ascii="Times New Roman" w:hAnsi="Times New Roman" w:cs="Times New Roman"/>
              </w:rPr>
              <w:br/>
              <w:t>- трубки-корпуса с барашком</w:t>
            </w:r>
            <w:r w:rsidRPr="00112FC4">
              <w:rPr>
                <w:rFonts w:ascii="Times New Roman" w:hAnsi="Times New Roman" w:cs="Times New Roman"/>
              </w:rPr>
              <w:br/>
              <w:t xml:space="preserve">- рукоятки с кольцами с биполярным разъёмом     </w:t>
            </w:r>
            <w:r w:rsidRPr="00112FC4">
              <w:rPr>
                <w:rFonts w:ascii="Times New Roman" w:hAnsi="Times New Roman" w:cs="Times New Roman"/>
              </w:rPr>
              <w:br/>
              <w:t>Неподвижная рабочая часть и подвижная бранша имеют</w:t>
            </w:r>
            <w:r w:rsidRPr="00112FC4">
              <w:rPr>
                <w:rFonts w:ascii="Times New Roman" w:hAnsi="Times New Roman" w:cs="Times New Roman"/>
              </w:rPr>
              <w:br/>
              <w:t>изгиб по типу диссектора радиусом 20мм.</w:t>
            </w:r>
            <w:r w:rsidRPr="00112FC4">
              <w:rPr>
                <w:rFonts w:ascii="Times New Roman" w:hAnsi="Times New Roman" w:cs="Times New Roman"/>
              </w:rPr>
              <w:br/>
              <w:t>Рабочая поверхность подвижной бранши, по всей длине биполярного контакта  выполнена в виде заостренного лезвия-рассекателя с углом 35градусов.</w:t>
            </w:r>
            <w:r w:rsidRPr="00112FC4">
              <w:rPr>
                <w:rFonts w:ascii="Times New Roman" w:hAnsi="Times New Roman" w:cs="Times New Roman"/>
              </w:rPr>
              <w:br/>
              <w:t>Ширина подвижной бранши 1.6мм.</w:t>
            </w:r>
            <w:r w:rsidRPr="00112FC4">
              <w:rPr>
                <w:rFonts w:ascii="Times New Roman" w:hAnsi="Times New Roman" w:cs="Times New Roman"/>
              </w:rPr>
              <w:br/>
              <w:t>На всей длине биполярного контакта неподвижной рабочей части имеется радиусная канавка глубиной 0.7мм, куда входит лезвие-рассекатель.</w:t>
            </w:r>
            <w:r w:rsidRPr="00112FC4">
              <w:rPr>
                <w:rFonts w:ascii="Times New Roman" w:hAnsi="Times New Roman" w:cs="Times New Roman"/>
              </w:rPr>
              <w:br/>
              <w:t xml:space="preserve">Ширина неподвижной рабочей части 2.7мм. </w:t>
            </w:r>
            <w:r w:rsidRPr="00112FC4">
              <w:rPr>
                <w:rFonts w:ascii="Times New Roman" w:hAnsi="Times New Roman" w:cs="Times New Roman"/>
              </w:rPr>
              <w:br/>
              <w:t xml:space="preserve">Исключается необходимость затачивания заостренного лезвия-рассекателя, так как рассечение происходит электрохирургическим током </w:t>
            </w:r>
            <w:r w:rsidRPr="00112FC4">
              <w:rPr>
                <w:rFonts w:ascii="Times New Roman" w:hAnsi="Times New Roman" w:cs="Times New Roman"/>
              </w:rPr>
              <w:br/>
              <w:t xml:space="preserve">Рабочие поверхности (биполярные контакты) изготовлены  из специального сплава, применение которого позволяет избежать нагара и залипание тканей при коагуляции  </w:t>
            </w:r>
            <w:r w:rsidRPr="00112FC4">
              <w:rPr>
                <w:rFonts w:ascii="Times New Roman" w:hAnsi="Times New Roman" w:cs="Times New Roman"/>
              </w:rPr>
              <w:br/>
              <w:t xml:space="preserve">Инструмент снабжен поворотным  механизмом  с барашком   </w:t>
            </w:r>
            <w:r w:rsidRPr="00112FC4">
              <w:rPr>
                <w:rFonts w:ascii="Times New Roman" w:hAnsi="Times New Roman" w:cs="Times New Roman"/>
              </w:rPr>
              <w:br/>
              <w:t xml:space="preserve">Рукоятка изготавливается из коррозионно-стойкой жаропрочной стали, что придаёт ей особую прочность  </w:t>
            </w:r>
            <w:r w:rsidRPr="00112FC4">
              <w:rPr>
                <w:rFonts w:ascii="Times New Roman" w:hAnsi="Times New Roman" w:cs="Times New Roman"/>
              </w:rPr>
              <w:br/>
              <w:t xml:space="preserve">Рукоятка имеет кольца, каждое кольцо под один палец, на кольце передней ручки расположен ложемент для мизинца, толщина рукоятки 5мм. Рукоятка с кольцами позволяет передавать необходимое усилие на сжимаемые ткани, метод работы аналогичен работе с обычным диссектором.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Инструмент сконструирован для работы с аппаратами в режиме автостоп и автостарт, а также адаптирован для работы с любыми ЭХВЧ-аппаратами, не имеющими автоматического режима    </w:t>
            </w:r>
            <w:r w:rsidRPr="00112FC4">
              <w:rPr>
                <w:rFonts w:ascii="Times New Roman" w:hAnsi="Times New Roman" w:cs="Times New Roman"/>
              </w:rPr>
              <w:br/>
              <w:t>Электрическая прочность изоляции между рабочей частью и изоляционным покрытием выдерживает испытательное напряжение переменного тока, не менее  1500 В</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Инструмент легко разбирается для предоперационной подготовки</w:t>
            </w:r>
          </w:p>
        </w:tc>
      </w:tr>
      <w:tr w:rsidR="004751DA" w:rsidRPr="00112FC4" w14:paraId="55FB5394" w14:textId="77777777" w:rsidTr="0030019D">
        <w:tc>
          <w:tcPr>
            <w:tcW w:w="1206" w:type="dxa"/>
            <w:vAlign w:val="center"/>
          </w:tcPr>
          <w:p w14:paraId="2B3DBC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405.           </w:t>
            </w:r>
          </w:p>
        </w:tc>
        <w:tc>
          <w:tcPr>
            <w:tcW w:w="4521" w:type="dxa"/>
            <w:vAlign w:val="center"/>
          </w:tcPr>
          <w:p w14:paraId="7A66A5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bottom"/>
          </w:tcPr>
          <w:p w14:paraId="4EDED7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315</w:t>
            </w:r>
            <w:r w:rsidRPr="00112FC4">
              <w:rPr>
                <w:rFonts w:ascii="Times New Roman" w:hAnsi="Times New Roman" w:cs="Times New Roman"/>
              </w:rPr>
              <w:br/>
              <w:t>Общая длина, не менее, мм   428</w:t>
            </w:r>
            <w:r w:rsidRPr="00112FC4">
              <w:rPr>
                <w:rFonts w:ascii="Times New Roman" w:hAnsi="Times New Roman" w:cs="Times New Roman"/>
              </w:rPr>
              <w:br/>
              <w:t>Длина рабочих бранш, не менее, мм   14</w:t>
            </w:r>
            <w:r w:rsidRPr="00112FC4">
              <w:rPr>
                <w:rFonts w:ascii="Times New Roman" w:hAnsi="Times New Roman" w:cs="Times New Roman"/>
              </w:rPr>
              <w:br/>
              <w:t>Количество подвижных бранш, не более    1</w:t>
            </w:r>
            <w:r w:rsidRPr="00112FC4">
              <w:rPr>
                <w:rFonts w:ascii="Times New Roman" w:hAnsi="Times New Roman" w:cs="Times New Roman"/>
              </w:rPr>
              <w:br/>
              <w:t xml:space="preserve"> теплоизоляции из термостойкого пластика на рабочих браншах толщиной, не менее, мм  0,4</w:t>
            </w:r>
            <w:r w:rsidRPr="00112FC4">
              <w:rPr>
                <w:rFonts w:ascii="Times New Roman" w:hAnsi="Times New Roman" w:cs="Times New Roman"/>
              </w:rPr>
              <w:br/>
              <w:t>Толщина рабочей пластины на браншах, не более, мм   0,3</w:t>
            </w:r>
            <w:r w:rsidRPr="00112FC4">
              <w:rPr>
                <w:rFonts w:ascii="Times New Roman" w:hAnsi="Times New Roman" w:cs="Times New Roman"/>
              </w:rPr>
              <w:br/>
              <w:t xml:space="preserve">Предназначен для диссекции и локальной коагуляции мягких тканей организма человека  </w:t>
            </w:r>
            <w:r w:rsidRPr="00112FC4">
              <w:rPr>
                <w:rFonts w:ascii="Times New Roman" w:hAnsi="Times New Roman" w:cs="Times New Roman"/>
              </w:rPr>
              <w:br/>
              <w:t xml:space="preserve">Комплектуется остроконечным электродом  </w:t>
            </w:r>
            <w:r w:rsidRPr="00112FC4">
              <w:rPr>
                <w:rFonts w:ascii="Times New Roman" w:hAnsi="Times New Roman" w:cs="Times New Roman"/>
              </w:rPr>
              <w:br/>
              <w:t xml:space="preserve">Возможность установки сменных электродов (тупоконечного и диссектора)   </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тяги-электрода биполярного (остроконечный)   </w:t>
            </w:r>
            <w:r w:rsidRPr="00112FC4">
              <w:rPr>
                <w:rFonts w:ascii="Times New Roman" w:hAnsi="Times New Roman" w:cs="Times New Roman"/>
              </w:rPr>
              <w:br/>
              <w:t xml:space="preserve">- трубки-корпуса с барашком </w:t>
            </w:r>
            <w:r w:rsidRPr="00112FC4">
              <w:rPr>
                <w:rFonts w:ascii="Times New Roman" w:hAnsi="Times New Roman" w:cs="Times New Roman"/>
              </w:rPr>
              <w:br/>
              <w:t xml:space="preserve">- универсальной диэлектрической рукоятки с внутренним электрическим проводником </w:t>
            </w:r>
            <w:r w:rsidRPr="00112FC4">
              <w:rPr>
                <w:rFonts w:ascii="Times New Roman" w:hAnsi="Times New Roman" w:cs="Times New Roman"/>
              </w:rPr>
              <w:br/>
              <w:t xml:space="preserve">Рукоятка с кольцами изготовленная из нержавеющей стали, позволяет хирургу обеспечивать необходимое давление на коагулируемые ткани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 Кнопочный механизм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нажатия на кнопочный механизм </w:t>
            </w:r>
            <w:r w:rsidRPr="00112FC4">
              <w:rPr>
                <w:rFonts w:ascii="Times New Roman" w:hAnsi="Times New Roman" w:cs="Times New Roman"/>
              </w:rPr>
              <w:br/>
              <w:t xml:space="preserve">Инструмент сконструирован для работы с аппаратами в режиме автостоп и автостарт, а также адаптирован для работы с любыми ЭХВЧ-аппаратами, не имеющими автоматического режима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Диаметр внутреннего защищенного штекера, не менее, мм   3,5</w:t>
            </w:r>
            <w:r w:rsidRPr="00112FC4">
              <w:rPr>
                <w:rFonts w:ascii="Times New Roman" w:hAnsi="Times New Roman" w:cs="Times New Roman"/>
              </w:rPr>
              <w:br/>
              <w:t>Диаметр внешнего тубуса штекера для подключения высокочастотного кабеля, не более мм    15</w:t>
            </w:r>
            <w:r w:rsidRPr="00112FC4">
              <w:rPr>
                <w:rFonts w:ascii="Times New Roman" w:hAnsi="Times New Roman" w:cs="Times New Roman"/>
              </w:rPr>
              <w:br/>
              <w:t>Электрическая прочность изоляции между рабочей частью и изоляционным покрытием выдерживает испытательное напряжение переменного тока, не менее  1500 В</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Инструмент легко разбирается для предоперационной подготовки</w:t>
            </w:r>
          </w:p>
        </w:tc>
      </w:tr>
      <w:tr w:rsidR="004751DA" w:rsidRPr="00112FC4" w14:paraId="1C15C728" w14:textId="77777777" w:rsidTr="0030019D">
        <w:tc>
          <w:tcPr>
            <w:tcW w:w="1206" w:type="dxa"/>
            <w:vAlign w:val="center"/>
          </w:tcPr>
          <w:p w14:paraId="25C22C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406.           </w:t>
            </w:r>
          </w:p>
        </w:tc>
        <w:tc>
          <w:tcPr>
            <w:tcW w:w="4521" w:type="dxa"/>
            <w:vAlign w:val="center"/>
          </w:tcPr>
          <w:p w14:paraId="253525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02EB68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360</w:t>
            </w:r>
            <w:r w:rsidRPr="00112FC4">
              <w:rPr>
                <w:rFonts w:ascii="Times New Roman" w:hAnsi="Times New Roman" w:cs="Times New Roman"/>
              </w:rPr>
              <w:br/>
              <w:t>Общая длина, не менее, мм   473</w:t>
            </w:r>
            <w:r w:rsidRPr="00112FC4">
              <w:rPr>
                <w:rFonts w:ascii="Times New Roman" w:hAnsi="Times New Roman" w:cs="Times New Roman"/>
              </w:rPr>
              <w:br/>
              <w:t>Длина рабочих бранш, не менее, мм   14</w:t>
            </w:r>
            <w:r w:rsidRPr="00112FC4">
              <w:rPr>
                <w:rFonts w:ascii="Times New Roman" w:hAnsi="Times New Roman" w:cs="Times New Roman"/>
              </w:rPr>
              <w:br/>
              <w:t>Количество подвижных бранш, не более    1</w:t>
            </w:r>
            <w:r w:rsidRPr="00112FC4">
              <w:rPr>
                <w:rFonts w:ascii="Times New Roman" w:hAnsi="Times New Roman" w:cs="Times New Roman"/>
              </w:rPr>
              <w:br/>
              <w:t xml:space="preserve"> теплоизоляции из термостойкого пластика на рабочих браншах толщиной, не менее, мм  0,4</w:t>
            </w:r>
            <w:r w:rsidRPr="00112FC4">
              <w:rPr>
                <w:rFonts w:ascii="Times New Roman" w:hAnsi="Times New Roman" w:cs="Times New Roman"/>
              </w:rPr>
              <w:br/>
              <w:t>Толщина рабочей пластины на браншах, не более, мм   0,3</w:t>
            </w:r>
            <w:r w:rsidRPr="00112FC4">
              <w:rPr>
                <w:rFonts w:ascii="Times New Roman" w:hAnsi="Times New Roman" w:cs="Times New Roman"/>
              </w:rPr>
              <w:br/>
              <w:t xml:space="preserve">Предназначен для диссекции и локальной коагуляции мягких тканей организма человека  </w:t>
            </w:r>
            <w:r w:rsidRPr="00112FC4">
              <w:rPr>
                <w:rFonts w:ascii="Times New Roman" w:hAnsi="Times New Roman" w:cs="Times New Roman"/>
              </w:rPr>
              <w:br/>
              <w:t xml:space="preserve">Комплектуется остроконечным электродом  </w:t>
            </w:r>
            <w:r w:rsidRPr="00112FC4">
              <w:rPr>
                <w:rFonts w:ascii="Times New Roman" w:hAnsi="Times New Roman" w:cs="Times New Roman"/>
              </w:rPr>
              <w:br/>
              <w:t xml:space="preserve">Возможность установки сменных электродов (тупоконечного и диссектора)   </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тяги-электрода биполярного (остроконечный)   </w:t>
            </w:r>
            <w:r w:rsidRPr="00112FC4">
              <w:rPr>
                <w:rFonts w:ascii="Times New Roman" w:hAnsi="Times New Roman" w:cs="Times New Roman"/>
              </w:rPr>
              <w:br/>
              <w:t xml:space="preserve">- трубки-корпуса с барашком </w:t>
            </w:r>
            <w:r w:rsidRPr="00112FC4">
              <w:rPr>
                <w:rFonts w:ascii="Times New Roman" w:hAnsi="Times New Roman" w:cs="Times New Roman"/>
              </w:rPr>
              <w:br/>
              <w:t xml:space="preserve">- универсальной диэлектрической рукоятки с внутренним электрическим проводником </w:t>
            </w:r>
            <w:r w:rsidRPr="00112FC4">
              <w:rPr>
                <w:rFonts w:ascii="Times New Roman" w:hAnsi="Times New Roman" w:cs="Times New Roman"/>
              </w:rPr>
              <w:br/>
              <w:t xml:space="preserve">Рукоятка с кольцами изготовленная из нержавеющей стали, позволяет хирургу обеспечивать необходимое давление на коагулируемые ткани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 Кнопочный механизм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нажатия на кнопочный механизм </w:t>
            </w:r>
            <w:r w:rsidRPr="00112FC4">
              <w:rPr>
                <w:rFonts w:ascii="Times New Roman" w:hAnsi="Times New Roman" w:cs="Times New Roman"/>
              </w:rPr>
              <w:br/>
              <w:t xml:space="preserve">Инструмент сконструирован для работы с аппаратами в режиме автостоп и автостарт, а также адаптирован для работы с любыми ЭХВЧ-аппаратами, не имеющими автоматического режима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Диаметр внутреннего защищенного штекера, не менее, мм   3,5</w:t>
            </w:r>
            <w:r w:rsidRPr="00112FC4">
              <w:rPr>
                <w:rFonts w:ascii="Times New Roman" w:hAnsi="Times New Roman" w:cs="Times New Roman"/>
              </w:rPr>
              <w:br/>
              <w:t>Диаметр внешнего тубуса штекера для подключения высокочастотного кабеля, не более мм    15</w:t>
            </w:r>
            <w:r w:rsidRPr="00112FC4">
              <w:rPr>
                <w:rFonts w:ascii="Times New Roman" w:hAnsi="Times New Roman" w:cs="Times New Roman"/>
              </w:rPr>
              <w:br/>
              <w:t>Электрическая прочность изоляции между рабочей частью и изоляционным покрытием выдерживает испытательное напряжение переменного тока, не менее  1500 В</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Инструмент легко разбирается для предоперационной подготовки</w:t>
            </w:r>
          </w:p>
        </w:tc>
      </w:tr>
      <w:tr w:rsidR="004751DA" w:rsidRPr="00112FC4" w14:paraId="538994A1" w14:textId="77777777" w:rsidTr="0030019D">
        <w:tc>
          <w:tcPr>
            <w:tcW w:w="1206" w:type="dxa"/>
            <w:vAlign w:val="center"/>
          </w:tcPr>
          <w:p w14:paraId="0A8601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407.           </w:t>
            </w:r>
          </w:p>
        </w:tc>
        <w:tc>
          <w:tcPr>
            <w:tcW w:w="4521" w:type="dxa"/>
            <w:vAlign w:val="center"/>
          </w:tcPr>
          <w:p w14:paraId="51EBF7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6470B9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315</w:t>
            </w:r>
            <w:r w:rsidRPr="00112FC4">
              <w:rPr>
                <w:rFonts w:ascii="Times New Roman" w:hAnsi="Times New Roman" w:cs="Times New Roman"/>
              </w:rPr>
              <w:br/>
              <w:t>Общая длина, не менее, мм   428</w:t>
            </w:r>
            <w:r w:rsidRPr="00112FC4">
              <w:rPr>
                <w:rFonts w:ascii="Times New Roman" w:hAnsi="Times New Roman" w:cs="Times New Roman"/>
              </w:rPr>
              <w:br/>
              <w:t>Длина рабочих бранш, не менее, мм   14</w:t>
            </w:r>
            <w:r w:rsidRPr="00112FC4">
              <w:rPr>
                <w:rFonts w:ascii="Times New Roman" w:hAnsi="Times New Roman" w:cs="Times New Roman"/>
              </w:rPr>
              <w:br/>
              <w:t>Количество подвижных бранш, не более    1</w:t>
            </w:r>
            <w:r w:rsidRPr="00112FC4">
              <w:rPr>
                <w:rFonts w:ascii="Times New Roman" w:hAnsi="Times New Roman" w:cs="Times New Roman"/>
              </w:rPr>
              <w:br/>
              <w:t xml:space="preserve"> теплоизоляции из термостойкого пластика на рабочих браншах толщиной, не менее, мм  0,4</w:t>
            </w:r>
            <w:r w:rsidRPr="00112FC4">
              <w:rPr>
                <w:rFonts w:ascii="Times New Roman" w:hAnsi="Times New Roman" w:cs="Times New Roman"/>
              </w:rPr>
              <w:br/>
              <w:t>Толщина рабочей пластины на браншах, не более, мм   0,3</w:t>
            </w:r>
            <w:r w:rsidRPr="00112FC4">
              <w:rPr>
                <w:rFonts w:ascii="Times New Roman" w:hAnsi="Times New Roman" w:cs="Times New Roman"/>
              </w:rPr>
              <w:br/>
              <w:t xml:space="preserve">Предназначен для диссекции и локальной коагуляции мягких тканей организма человека  </w:t>
            </w:r>
            <w:r w:rsidRPr="00112FC4">
              <w:rPr>
                <w:rFonts w:ascii="Times New Roman" w:hAnsi="Times New Roman" w:cs="Times New Roman"/>
              </w:rPr>
              <w:br/>
              <w:t>Комплектуется  электродом диссектором</w:t>
            </w:r>
            <w:r w:rsidRPr="00112FC4">
              <w:rPr>
                <w:rFonts w:ascii="Times New Roman" w:hAnsi="Times New Roman" w:cs="Times New Roman"/>
              </w:rPr>
              <w:br/>
              <w:t xml:space="preserve">Возможность установки сменных электродов (тупоконечного и диссектора)   </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тяги-электрода биполярного (диссектор)   </w:t>
            </w:r>
            <w:r w:rsidRPr="00112FC4">
              <w:rPr>
                <w:rFonts w:ascii="Times New Roman" w:hAnsi="Times New Roman" w:cs="Times New Roman"/>
              </w:rPr>
              <w:br/>
              <w:t xml:space="preserve">- трубки-корпуса с барашком </w:t>
            </w:r>
            <w:r w:rsidRPr="00112FC4">
              <w:rPr>
                <w:rFonts w:ascii="Times New Roman" w:hAnsi="Times New Roman" w:cs="Times New Roman"/>
              </w:rPr>
              <w:br/>
              <w:t xml:space="preserve">- универсальной диэлектрической рукоятки с внутренним электрическим проводником </w:t>
            </w:r>
            <w:r w:rsidRPr="00112FC4">
              <w:rPr>
                <w:rFonts w:ascii="Times New Roman" w:hAnsi="Times New Roman" w:cs="Times New Roman"/>
              </w:rPr>
              <w:br/>
              <w:t xml:space="preserve">Рукоятка с кольцами изготовленная из нержавеющей стали, позволяет хирургу обеспечивать необходимое давление на коагулируемые ткани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 Кнопочный механизм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нажатия на кнопочный механизм </w:t>
            </w:r>
            <w:r w:rsidRPr="00112FC4">
              <w:rPr>
                <w:rFonts w:ascii="Times New Roman" w:hAnsi="Times New Roman" w:cs="Times New Roman"/>
              </w:rPr>
              <w:br/>
              <w:t xml:space="preserve">Инструмент сконструирован для работы с аппаратами в режиме автостоп и автостарт, а также адаптирован для работы с любыми ЭХВЧ-аппаратами, не имеющими автоматического режима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Диаметр внутреннего защищенного штекера, не менее, мм   3,5</w:t>
            </w:r>
            <w:r w:rsidRPr="00112FC4">
              <w:rPr>
                <w:rFonts w:ascii="Times New Roman" w:hAnsi="Times New Roman" w:cs="Times New Roman"/>
              </w:rPr>
              <w:br/>
              <w:t>Диаметр внешнего тубуса штекера для подключения высокочастотного кабеля, не более мм    15</w:t>
            </w:r>
            <w:r w:rsidRPr="00112FC4">
              <w:rPr>
                <w:rFonts w:ascii="Times New Roman" w:hAnsi="Times New Roman" w:cs="Times New Roman"/>
              </w:rPr>
              <w:br/>
              <w:t>Электрическая прочность изоляции между рабочей частью и изоляционным покрытием выдерживает испытательное напряжение переменного тока, не менее  1500 В</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Инструмент легко разбирается для предоперационной подготовки</w:t>
            </w:r>
          </w:p>
        </w:tc>
      </w:tr>
      <w:tr w:rsidR="004751DA" w:rsidRPr="00112FC4" w14:paraId="33617C9B" w14:textId="77777777" w:rsidTr="0030019D">
        <w:tc>
          <w:tcPr>
            <w:tcW w:w="1206" w:type="dxa"/>
            <w:vAlign w:val="center"/>
          </w:tcPr>
          <w:p w14:paraId="6017CD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408.           </w:t>
            </w:r>
          </w:p>
        </w:tc>
        <w:tc>
          <w:tcPr>
            <w:tcW w:w="4521" w:type="dxa"/>
            <w:vAlign w:val="center"/>
          </w:tcPr>
          <w:p w14:paraId="0C37D3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54C562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360</w:t>
            </w:r>
            <w:r w:rsidRPr="00112FC4">
              <w:rPr>
                <w:rFonts w:ascii="Times New Roman" w:hAnsi="Times New Roman" w:cs="Times New Roman"/>
              </w:rPr>
              <w:br/>
              <w:t>Общая длина, не менее, мм   473</w:t>
            </w:r>
            <w:r w:rsidRPr="00112FC4">
              <w:rPr>
                <w:rFonts w:ascii="Times New Roman" w:hAnsi="Times New Roman" w:cs="Times New Roman"/>
              </w:rPr>
              <w:br/>
              <w:t>Длина рабочих бранш, не менее, мм   14</w:t>
            </w:r>
            <w:r w:rsidRPr="00112FC4">
              <w:rPr>
                <w:rFonts w:ascii="Times New Roman" w:hAnsi="Times New Roman" w:cs="Times New Roman"/>
              </w:rPr>
              <w:br/>
              <w:t>Количество подвижных бранш, не более    1</w:t>
            </w:r>
            <w:r w:rsidRPr="00112FC4">
              <w:rPr>
                <w:rFonts w:ascii="Times New Roman" w:hAnsi="Times New Roman" w:cs="Times New Roman"/>
              </w:rPr>
              <w:br/>
              <w:t xml:space="preserve"> теплоизоляции из термостойкого пластика на рабочих браншах толщиной, не менее, мм  0,4</w:t>
            </w:r>
            <w:r w:rsidRPr="00112FC4">
              <w:rPr>
                <w:rFonts w:ascii="Times New Roman" w:hAnsi="Times New Roman" w:cs="Times New Roman"/>
              </w:rPr>
              <w:br/>
              <w:t>Толщина рабочей пластины на браншах, не более, мм   0,3</w:t>
            </w:r>
            <w:r w:rsidRPr="00112FC4">
              <w:rPr>
                <w:rFonts w:ascii="Times New Roman" w:hAnsi="Times New Roman" w:cs="Times New Roman"/>
              </w:rPr>
              <w:br/>
              <w:t xml:space="preserve">Предназначен для диссекции и локальной коагуляции мягких тканей организма человека  </w:t>
            </w:r>
            <w:r w:rsidRPr="00112FC4">
              <w:rPr>
                <w:rFonts w:ascii="Times New Roman" w:hAnsi="Times New Roman" w:cs="Times New Roman"/>
              </w:rPr>
              <w:br/>
              <w:t>Комплектуется  электродом диссектором</w:t>
            </w:r>
            <w:r w:rsidRPr="00112FC4">
              <w:rPr>
                <w:rFonts w:ascii="Times New Roman" w:hAnsi="Times New Roman" w:cs="Times New Roman"/>
              </w:rPr>
              <w:br/>
              <w:t xml:space="preserve">Возможность установки сменных электродов (тупоконечного и диссектора)   </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тяги-электрода биполярного (диссектор)   </w:t>
            </w:r>
            <w:r w:rsidRPr="00112FC4">
              <w:rPr>
                <w:rFonts w:ascii="Times New Roman" w:hAnsi="Times New Roman" w:cs="Times New Roman"/>
              </w:rPr>
              <w:br/>
              <w:t xml:space="preserve">- трубки-корпуса с барашком </w:t>
            </w:r>
            <w:r w:rsidRPr="00112FC4">
              <w:rPr>
                <w:rFonts w:ascii="Times New Roman" w:hAnsi="Times New Roman" w:cs="Times New Roman"/>
              </w:rPr>
              <w:br/>
              <w:t xml:space="preserve">- универсальной диэлектрической рукоятки с внутренним электрическим проводником </w:t>
            </w:r>
            <w:r w:rsidRPr="00112FC4">
              <w:rPr>
                <w:rFonts w:ascii="Times New Roman" w:hAnsi="Times New Roman" w:cs="Times New Roman"/>
              </w:rPr>
              <w:br/>
              <w:t xml:space="preserve">Рукоятка с кольцами изготовленная из нержавеющей стали, позволяет хирургу обеспечивать необходимое давление на коагулируемые ткани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 Кнопочный механизм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нажатия на кнопочный механизм </w:t>
            </w:r>
            <w:r w:rsidRPr="00112FC4">
              <w:rPr>
                <w:rFonts w:ascii="Times New Roman" w:hAnsi="Times New Roman" w:cs="Times New Roman"/>
              </w:rPr>
              <w:br/>
              <w:t xml:space="preserve">Инструмент сконструирован для работы с аппаратами в режиме автостоп и автостарт, а также адаптирован для работы с любыми ЭХВЧ-аппаратами, не имеющими автоматического режима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Диаметр внутреннего защищенного штекера, не менее, мм   3,5</w:t>
            </w:r>
            <w:r w:rsidRPr="00112FC4">
              <w:rPr>
                <w:rFonts w:ascii="Times New Roman" w:hAnsi="Times New Roman" w:cs="Times New Roman"/>
              </w:rPr>
              <w:br/>
              <w:t>Диаметр внешнего тубуса штекера для подключения высокочастотного кабеля, не более мм    15</w:t>
            </w:r>
            <w:r w:rsidRPr="00112FC4">
              <w:rPr>
                <w:rFonts w:ascii="Times New Roman" w:hAnsi="Times New Roman" w:cs="Times New Roman"/>
              </w:rPr>
              <w:br/>
              <w:t>Электрическая прочность изоляции между рабочей частью и изоляционным покрытием выдерживает испытательное напряжение переменного тока, не менее  1500 В</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Инструмент легко разбирается для предоперационной подготовки</w:t>
            </w:r>
          </w:p>
        </w:tc>
      </w:tr>
      <w:tr w:rsidR="004751DA" w:rsidRPr="00112FC4" w14:paraId="7E1C829B" w14:textId="77777777" w:rsidTr="0030019D">
        <w:tc>
          <w:tcPr>
            <w:tcW w:w="1206" w:type="dxa"/>
            <w:vAlign w:val="center"/>
          </w:tcPr>
          <w:p w14:paraId="3DF61C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409.           </w:t>
            </w:r>
          </w:p>
        </w:tc>
        <w:tc>
          <w:tcPr>
            <w:tcW w:w="4521" w:type="dxa"/>
            <w:vAlign w:val="center"/>
          </w:tcPr>
          <w:p w14:paraId="25B229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3EF5FD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366</w:t>
            </w:r>
            <w:r w:rsidRPr="00112FC4">
              <w:rPr>
                <w:rFonts w:ascii="Times New Roman" w:hAnsi="Times New Roman" w:cs="Times New Roman"/>
              </w:rPr>
              <w:br/>
              <w:t>Общая длина, не менее, мм   479</w:t>
            </w:r>
            <w:r w:rsidRPr="00112FC4">
              <w:rPr>
                <w:rFonts w:ascii="Times New Roman" w:hAnsi="Times New Roman" w:cs="Times New Roman"/>
              </w:rPr>
              <w:br/>
              <w:t>Длина бранш от места соединения с трубкой корпусом, не менее, мм    32</w:t>
            </w:r>
            <w:r w:rsidRPr="00112FC4">
              <w:rPr>
                <w:rFonts w:ascii="Times New Roman" w:hAnsi="Times New Roman" w:cs="Times New Roman"/>
              </w:rPr>
              <w:br/>
              <w:t>Рабочая длина бранш , не более, мм 24</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кишечный     408 мм</w:t>
            </w:r>
            <w:r w:rsidRPr="00112FC4">
              <w:rPr>
                <w:rFonts w:ascii="Times New Roman" w:hAnsi="Times New Roman" w:cs="Times New Roman"/>
              </w:rPr>
              <w:br/>
              <w:t xml:space="preserve"> - трубки-корпуса с барашком    364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Количество подаижных бранш, не более    1</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6762881A" w14:textId="77777777" w:rsidTr="0030019D">
        <w:tc>
          <w:tcPr>
            <w:tcW w:w="1206" w:type="dxa"/>
            <w:vAlign w:val="center"/>
          </w:tcPr>
          <w:p w14:paraId="26CB76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410.           </w:t>
            </w:r>
          </w:p>
        </w:tc>
        <w:tc>
          <w:tcPr>
            <w:tcW w:w="4521" w:type="dxa"/>
            <w:vAlign w:val="center"/>
          </w:tcPr>
          <w:p w14:paraId="667B14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1AD7E4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321</w:t>
            </w:r>
            <w:r w:rsidRPr="00112FC4">
              <w:rPr>
                <w:rFonts w:ascii="Times New Roman" w:hAnsi="Times New Roman" w:cs="Times New Roman"/>
              </w:rPr>
              <w:br/>
              <w:t>Общая длина, не менее, мм    423</w:t>
            </w:r>
            <w:r w:rsidRPr="00112FC4">
              <w:rPr>
                <w:rFonts w:ascii="Times New Roman" w:hAnsi="Times New Roman" w:cs="Times New Roman"/>
              </w:rPr>
              <w:br/>
              <w:t>Длина бранш от места соединения с трубкой корпусом, не менее, мм 32Рабочая длина бранш , не более, мм 24</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тяги с рабочей частью зажим кишечный     363 мм </w:t>
            </w:r>
            <w:r w:rsidRPr="00112FC4">
              <w:rPr>
                <w:rFonts w:ascii="Times New Roman" w:hAnsi="Times New Roman" w:cs="Times New Roman"/>
              </w:rPr>
              <w:br/>
              <w:t xml:space="preserve">- трубки-корпуса с барашком  319 мм </w:t>
            </w:r>
            <w:r w:rsidRPr="00112FC4">
              <w:rPr>
                <w:rFonts w:ascii="Times New Roman" w:hAnsi="Times New Roman" w:cs="Times New Roman"/>
              </w:rPr>
              <w:br/>
              <w:t>-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Количество подаижных бранш, не менее  2</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  </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Инструмент многоразового использования  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 xml:space="preserve">Сопротивление изоляции, не менее  5 МОмИнструмент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66636BC4" w14:textId="77777777" w:rsidTr="0030019D">
        <w:tc>
          <w:tcPr>
            <w:tcW w:w="1206" w:type="dxa"/>
            <w:vAlign w:val="center"/>
          </w:tcPr>
          <w:p w14:paraId="4A0C46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411.           </w:t>
            </w:r>
          </w:p>
        </w:tc>
        <w:tc>
          <w:tcPr>
            <w:tcW w:w="4521" w:type="dxa"/>
            <w:vAlign w:val="center"/>
          </w:tcPr>
          <w:p w14:paraId="53EF17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16701F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321</w:t>
            </w:r>
            <w:r w:rsidRPr="00112FC4">
              <w:rPr>
                <w:rFonts w:ascii="Times New Roman" w:hAnsi="Times New Roman" w:cs="Times New Roman"/>
              </w:rPr>
              <w:br/>
              <w:t>Общая длина, не менее, мм   423</w:t>
            </w:r>
            <w:r w:rsidRPr="00112FC4">
              <w:rPr>
                <w:rFonts w:ascii="Times New Roman" w:hAnsi="Times New Roman" w:cs="Times New Roman"/>
              </w:rPr>
              <w:br/>
              <w:t>Длина бранш от места соединения с трубкой корпусом, не менее, мм    32</w:t>
            </w:r>
            <w:r w:rsidRPr="00112FC4">
              <w:rPr>
                <w:rFonts w:ascii="Times New Roman" w:hAnsi="Times New Roman" w:cs="Times New Roman"/>
              </w:rPr>
              <w:br/>
              <w:t>Рабочая длина бранш , не более, мм 24</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кишечный     363 мм</w:t>
            </w:r>
            <w:r w:rsidRPr="00112FC4">
              <w:rPr>
                <w:rFonts w:ascii="Times New Roman" w:hAnsi="Times New Roman" w:cs="Times New Roman"/>
              </w:rPr>
              <w:br/>
              <w:t xml:space="preserve"> - трубки-корпуса с барашком    319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Количество подаижных бранш, не более    1</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    </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1AD8E6A3" w14:textId="77777777" w:rsidTr="0030019D">
        <w:tc>
          <w:tcPr>
            <w:tcW w:w="1206" w:type="dxa"/>
            <w:vAlign w:val="center"/>
          </w:tcPr>
          <w:p w14:paraId="0F2A33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412.           </w:t>
            </w:r>
          </w:p>
        </w:tc>
        <w:tc>
          <w:tcPr>
            <w:tcW w:w="4521" w:type="dxa"/>
            <w:vAlign w:val="center"/>
          </w:tcPr>
          <w:p w14:paraId="610DDF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6C552E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321</w:t>
            </w:r>
            <w:r w:rsidRPr="00112FC4">
              <w:rPr>
                <w:rFonts w:ascii="Times New Roman" w:hAnsi="Times New Roman" w:cs="Times New Roman"/>
              </w:rPr>
              <w:br/>
              <w:t>Общая длина, не менее, мм   423</w:t>
            </w:r>
            <w:r w:rsidRPr="00112FC4">
              <w:rPr>
                <w:rFonts w:ascii="Times New Roman" w:hAnsi="Times New Roman" w:cs="Times New Roman"/>
              </w:rPr>
              <w:br/>
              <w:t>Длина бранш от места соединения с трубкой корпусом, не менее, мм    32</w:t>
            </w:r>
            <w:r w:rsidRPr="00112FC4">
              <w:rPr>
                <w:rFonts w:ascii="Times New Roman" w:hAnsi="Times New Roman" w:cs="Times New Roman"/>
              </w:rPr>
              <w:br/>
              <w:t>Рабочая длина бранш , не более, мм 24</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кишечный     363 мм</w:t>
            </w:r>
            <w:r w:rsidRPr="00112FC4">
              <w:rPr>
                <w:rFonts w:ascii="Times New Roman" w:hAnsi="Times New Roman" w:cs="Times New Roman"/>
              </w:rPr>
              <w:br/>
              <w:t xml:space="preserve"> - трубки-корпуса с барашком    319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Количество подаижных бранш, не более    2</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    </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13341C24" w14:textId="77777777" w:rsidTr="0030019D">
        <w:tc>
          <w:tcPr>
            <w:tcW w:w="1206" w:type="dxa"/>
            <w:vAlign w:val="center"/>
          </w:tcPr>
          <w:p w14:paraId="0E14CB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413.           </w:t>
            </w:r>
          </w:p>
        </w:tc>
        <w:tc>
          <w:tcPr>
            <w:tcW w:w="4521" w:type="dxa"/>
            <w:vAlign w:val="center"/>
          </w:tcPr>
          <w:p w14:paraId="4EDF9B8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735EB4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10</w:t>
            </w:r>
            <w:r w:rsidRPr="00112FC4">
              <w:rPr>
                <w:rFonts w:ascii="Times New Roman" w:hAnsi="Times New Roman" w:cs="Times New Roman"/>
              </w:rPr>
              <w:br/>
              <w:t>Рабочая длина, не менее, мм 344</w:t>
            </w:r>
            <w:r w:rsidRPr="00112FC4">
              <w:rPr>
                <w:rFonts w:ascii="Times New Roman" w:hAnsi="Times New Roman" w:cs="Times New Roman"/>
              </w:rPr>
              <w:br/>
              <w:t>Общая длина, не менее, мм   503</w:t>
            </w:r>
            <w:r w:rsidRPr="00112FC4">
              <w:rPr>
                <w:rFonts w:ascii="Times New Roman" w:hAnsi="Times New Roman" w:cs="Times New Roman"/>
              </w:rPr>
              <w:br/>
              <w:t>Длина бранш от места соединения с трубкой корпусом, не менее, мм    55</w:t>
            </w:r>
            <w:r w:rsidRPr="00112FC4">
              <w:rPr>
                <w:rFonts w:ascii="Times New Roman" w:hAnsi="Times New Roman" w:cs="Times New Roman"/>
              </w:rPr>
              <w:br/>
              <w:t>Рабочая длина бранш , не более, мм  42</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когтевой     390 мм</w:t>
            </w:r>
            <w:r w:rsidRPr="00112FC4">
              <w:rPr>
                <w:rFonts w:ascii="Times New Roman" w:hAnsi="Times New Roman" w:cs="Times New Roman"/>
              </w:rPr>
              <w:br/>
              <w:t xml:space="preserve"> - трубки-корпуса с барашком    319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75853157" w14:textId="77777777" w:rsidTr="0030019D">
        <w:tc>
          <w:tcPr>
            <w:tcW w:w="1206" w:type="dxa"/>
            <w:vAlign w:val="center"/>
          </w:tcPr>
          <w:p w14:paraId="51283E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414.           </w:t>
            </w:r>
          </w:p>
        </w:tc>
        <w:tc>
          <w:tcPr>
            <w:tcW w:w="4521" w:type="dxa"/>
            <w:vAlign w:val="center"/>
          </w:tcPr>
          <w:p w14:paraId="0FE9582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05E677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313</w:t>
            </w:r>
            <w:r w:rsidRPr="00112FC4">
              <w:rPr>
                <w:rFonts w:ascii="Times New Roman" w:hAnsi="Times New Roman" w:cs="Times New Roman"/>
              </w:rPr>
              <w:br/>
              <w:t>Общая длина, не менее, мм   415</w:t>
            </w:r>
            <w:r w:rsidRPr="00112FC4">
              <w:rPr>
                <w:rFonts w:ascii="Times New Roman" w:hAnsi="Times New Roman" w:cs="Times New Roman"/>
              </w:rPr>
              <w:br/>
              <w:t>Длина бранш от места соединения с трубкой корпусом, не более, мм    24</w:t>
            </w:r>
            <w:r w:rsidRPr="00112FC4">
              <w:rPr>
                <w:rFonts w:ascii="Times New Roman" w:hAnsi="Times New Roman" w:cs="Times New Roman"/>
              </w:rPr>
              <w:br/>
              <w:t>Рабочая длина бранш , не более, мм  16</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когтевой     359 мм</w:t>
            </w:r>
            <w:r w:rsidRPr="00112FC4">
              <w:rPr>
                <w:rFonts w:ascii="Times New Roman" w:hAnsi="Times New Roman" w:cs="Times New Roman"/>
              </w:rPr>
              <w:br/>
              <w:t xml:space="preserve"> - трубки-корпуса с барашком    319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41874B8E" w14:textId="77777777" w:rsidTr="0030019D">
        <w:tc>
          <w:tcPr>
            <w:tcW w:w="1206" w:type="dxa"/>
            <w:vAlign w:val="center"/>
          </w:tcPr>
          <w:p w14:paraId="11C2BD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415.           </w:t>
            </w:r>
          </w:p>
        </w:tc>
        <w:tc>
          <w:tcPr>
            <w:tcW w:w="4521" w:type="dxa"/>
            <w:vAlign w:val="center"/>
          </w:tcPr>
          <w:p w14:paraId="76F1C0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bottom"/>
          </w:tcPr>
          <w:p w14:paraId="336EED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358</w:t>
            </w:r>
            <w:r w:rsidRPr="00112FC4">
              <w:rPr>
                <w:rFonts w:ascii="Times New Roman" w:hAnsi="Times New Roman" w:cs="Times New Roman"/>
              </w:rPr>
              <w:br/>
              <w:t>Общая длина, не менее, мм   471</w:t>
            </w:r>
            <w:r w:rsidRPr="00112FC4">
              <w:rPr>
                <w:rFonts w:ascii="Times New Roman" w:hAnsi="Times New Roman" w:cs="Times New Roman"/>
              </w:rPr>
              <w:br/>
              <w:t>Длина бранш от места соединения с трубкой корпусом, не более, мм    24</w:t>
            </w:r>
            <w:r w:rsidRPr="00112FC4">
              <w:rPr>
                <w:rFonts w:ascii="Times New Roman" w:hAnsi="Times New Roman" w:cs="Times New Roman"/>
              </w:rPr>
              <w:br/>
              <w:t>Рабочая длина бранш , не более, мм  16</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когтевой     404 мм</w:t>
            </w:r>
            <w:r w:rsidRPr="00112FC4">
              <w:rPr>
                <w:rFonts w:ascii="Times New Roman" w:hAnsi="Times New Roman" w:cs="Times New Roman"/>
              </w:rPr>
              <w:br/>
              <w:t xml:space="preserve"> - трубки-корпуса с барашком    364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017C05FE" w14:textId="77777777" w:rsidTr="0030019D">
        <w:tc>
          <w:tcPr>
            <w:tcW w:w="1206" w:type="dxa"/>
            <w:vAlign w:val="center"/>
          </w:tcPr>
          <w:p w14:paraId="7E6A5A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416.           </w:t>
            </w:r>
          </w:p>
        </w:tc>
        <w:tc>
          <w:tcPr>
            <w:tcW w:w="4521" w:type="dxa"/>
            <w:vAlign w:val="center"/>
          </w:tcPr>
          <w:p w14:paraId="5124B13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07AFE1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10</w:t>
            </w:r>
            <w:r w:rsidRPr="00112FC4">
              <w:rPr>
                <w:rFonts w:ascii="Times New Roman" w:hAnsi="Times New Roman" w:cs="Times New Roman"/>
              </w:rPr>
              <w:br/>
              <w:t>Рабочая длина, не менее, мм 338</w:t>
            </w:r>
            <w:r w:rsidRPr="00112FC4">
              <w:rPr>
                <w:rFonts w:ascii="Times New Roman" w:hAnsi="Times New Roman" w:cs="Times New Roman"/>
              </w:rPr>
              <w:br/>
              <w:t>Общая длина, не менее, мм   451</w:t>
            </w:r>
            <w:r w:rsidRPr="00112FC4">
              <w:rPr>
                <w:rFonts w:ascii="Times New Roman" w:hAnsi="Times New Roman" w:cs="Times New Roman"/>
              </w:rPr>
              <w:br/>
              <w:t>Длина бранш от места соединения с трубкой корпусом, не менее, мм    49</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ложкообразный    335</w:t>
            </w:r>
            <w:r w:rsidRPr="00112FC4">
              <w:rPr>
                <w:rFonts w:ascii="Times New Roman" w:hAnsi="Times New Roman" w:cs="Times New Roman"/>
              </w:rPr>
              <w:br/>
              <w:t xml:space="preserve"> - трубки-корпуса с барашком    319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6E54356F" w14:textId="77777777" w:rsidTr="0030019D">
        <w:tc>
          <w:tcPr>
            <w:tcW w:w="1206" w:type="dxa"/>
            <w:vAlign w:val="center"/>
          </w:tcPr>
          <w:p w14:paraId="0DFE85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417.           </w:t>
            </w:r>
          </w:p>
        </w:tc>
        <w:tc>
          <w:tcPr>
            <w:tcW w:w="4521" w:type="dxa"/>
            <w:vAlign w:val="center"/>
          </w:tcPr>
          <w:p w14:paraId="784776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689319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310</w:t>
            </w:r>
            <w:r w:rsidRPr="00112FC4">
              <w:rPr>
                <w:rFonts w:ascii="Times New Roman" w:hAnsi="Times New Roman" w:cs="Times New Roman"/>
              </w:rPr>
              <w:br/>
              <w:t>Общая длина, не менее, мм   412</w:t>
            </w:r>
            <w:r w:rsidRPr="00112FC4">
              <w:rPr>
                <w:rFonts w:ascii="Times New Roman" w:hAnsi="Times New Roman" w:cs="Times New Roman"/>
              </w:rPr>
              <w:br/>
              <w:t>Длина бранш от места соединения с трубкой корпусом, не менее, мм    21</w:t>
            </w:r>
            <w:r w:rsidRPr="00112FC4">
              <w:rPr>
                <w:rFonts w:ascii="Times New Roman" w:hAnsi="Times New Roman" w:cs="Times New Roman"/>
              </w:rPr>
              <w:br/>
              <w:t>Рабочая длина бранш , не более, мм  13</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ложкообразный    356 мм</w:t>
            </w:r>
            <w:r w:rsidRPr="00112FC4">
              <w:rPr>
                <w:rFonts w:ascii="Times New Roman" w:hAnsi="Times New Roman" w:cs="Times New Roman"/>
              </w:rPr>
              <w:br/>
              <w:t xml:space="preserve"> - трубки-корпуса с барашком    319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263F8258" w14:textId="77777777" w:rsidTr="0030019D">
        <w:tc>
          <w:tcPr>
            <w:tcW w:w="1206" w:type="dxa"/>
            <w:vAlign w:val="center"/>
          </w:tcPr>
          <w:p w14:paraId="2F92D0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418.           </w:t>
            </w:r>
          </w:p>
        </w:tc>
        <w:tc>
          <w:tcPr>
            <w:tcW w:w="4521" w:type="dxa"/>
            <w:vAlign w:val="center"/>
          </w:tcPr>
          <w:p w14:paraId="2E5E04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67D30A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355</w:t>
            </w:r>
            <w:r w:rsidRPr="00112FC4">
              <w:rPr>
                <w:rFonts w:ascii="Times New Roman" w:hAnsi="Times New Roman" w:cs="Times New Roman"/>
              </w:rPr>
              <w:br/>
              <w:t>Общая длина, не менее, мм   468</w:t>
            </w:r>
            <w:r w:rsidRPr="00112FC4">
              <w:rPr>
                <w:rFonts w:ascii="Times New Roman" w:hAnsi="Times New Roman" w:cs="Times New Roman"/>
              </w:rPr>
              <w:br/>
              <w:t>Длина бранш от места соединения с трубкой корпусом, не менее, мм    21</w:t>
            </w:r>
            <w:r w:rsidRPr="00112FC4">
              <w:rPr>
                <w:rFonts w:ascii="Times New Roman" w:hAnsi="Times New Roman" w:cs="Times New Roman"/>
              </w:rPr>
              <w:br/>
              <w:t>Рабочая длина бранш , не более, мм  13</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ложкообразный    401 мм</w:t>
            </w:r>
            <w:r w:rsidRPr="00112FC4">
              <w:rPr>
                <w:rFonts w:ascii="Times New Roman" w:hAnsi="Times New Roman" w:cs="Times New Roman"/>
              </w:rPr>
              <w:br/>
              <w:t xml:space="preserve"> - трубки-корпуса с барашком    364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    </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5F57D4A6" w14:textId="77777777" w:rsidTr="0030019D">
        <w:tc>
          <w:tcPr>
            <w:tcW w:w="1206" w:type="dxa"/>
            <w:vAlign w:val="center"/>
          </w:tcPr>
          <w:p w14:paraId="6D7837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419.           </w:t>
            </w:r>
          </w:p>
        </w:tc>
        <w:tc>
          <w:tcPr>
            <w:tcW w:w="4521" w:type="dxa"/>
            <w:vAlign w:val="center"/>
          </w:tcPr>
          <w:p w14:paraId="37EE23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45D389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310</w:t>
            </w:r>
            <w:r w:rsidRPr="00112FC4">
              <w:rPr>
                <w:rFonts w:ascii="Times New Roman" w:hAnsi="Times New Roman" w:cs="Times New Roman"/>
              </w:rPr>
              <w:br/>
              <w:t>Общая длина, не менее, мм   412</w:t>
            </w:r>
            <w:r w:rsidRPr="00112FC4">
              <w:rPr>
                <w:rFonts w:ascii="Times New Roman" w:hAnsi="Times New Roman" w:cs="Times New Roman"/>
              </w:rPr>
              <w:br/>
              <w:t>Длина бранш от места соединения с трубкой корпусом, не менее, мм    21</w:t>
            </w:r>
            <w:r w:rsidRPr="00112FC4">
              <w:rPr>
                <w:rFonts w:ascii="Times New Roman" w:hAnsi="Times New Roman" w:cs="Times New Roman"/>
              </w:rPr>
              <w:br/>
              <w:t>Рабочая длина бранш не более, мм 13</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окончатый    356 мм</w:t>
            </w:r>
            <w:r w:rsidRPr="00112FC4">
              <w:rPr>
                <w:rFonts w:ascii="Times New Roman" w:hAnsi="Times New Roman" w:cs="Times New Roman"/>
              </w:rPr>
              <w:br/>
              <w:t xml:space="preserve"> - трубки-корпуса с барашком    319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51671335" w14:textId="77777777" w:rsidTr="0030019D">
        <w:tc>
          <w:tcPr>
            <w:tcW w:w="1206" w:type="dxa"/>
            <w:vAlign w:val="center"/>
          </w:tcPr>
          <w:p w14:paraId="4785DE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420.           </w:t>
            </w:r>
          </w:p>
        </w:tc>
        <w:tc>
          <w:tcPr>
            <w:tcW w:w="4521" w:type="dxa"/>
            <w:vAlign w:val="center"/>
          </w:tcPr>
          <w:p w14:paraId="75C76A7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7E4C55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355</w:t>
            </w:r>
            <w:r w:rsidRPr="00112FC4">
              <w:rPr>
                <w:rFonts w:ascii="Times New Roman" w:hAnsi="Times New Roman" w:cs="Times New Roman"/>
              </w:rPr>
              <w:br/>
              <w:t>Общая длина, не менее, мм   468</w:t>
            </w:r>
            <w:r w:rsidRPr="00112FC4">
              <w:rPr>
                <w:rFonts w:ascii="Times New Roman" w:hAnsi="Times New Roman" w:cs="Times New Roman"/>
              </w:rPr>
              <w:br/>
              <w:t xml:space="preserve">Длина бранш от места соединения с трубкой корпусом, не менее, мм    21 </w:t>
            </w:r>
            <w:r w:rsidRPr="00112FC4">
              <w:rPr>
                <w:rFonts w:ascii="Times New Roman" w:hAnsi="Times New Roman" w:cs="Times New Roman"/>
              </w:rPr>
              <w:br/>
              <w:t>Рабочая жлина бранш, не более, мм 13</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окончатый    401 мм</w:t>
            </w:r>
            <w:r w:rsidRPr="00112FC4">
              <w:rPr>
                <w:rFonts w:ascii="Times New Roman" w:hAnsi="Times New Roman" w:cs="Times New Roman"/>
              </w:rPr>
              <w:br/>
              <w:t xml:space="preserve"> - трубки-корпуса с барашком    364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    </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73DAF512" w14:textId="77777777" w:rsidTr="0030019D">
        <w:tc>
          <w:tcPr>
            <w:tcW w:w="1206" w:type="dxa"/>
            <w:vAlign w:val="center"/>
          </w:tcPr>
          <w:p w14:paraId="7A58C9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421.           </w:t>
            </w:r>
          </w:p>
        </w:tc>
        <w:tc>
          <w:tcPr>
            <w:tcW w:w="4521" w:type="dxa"/>
            <w:vAlign w:val="center"/>
          </w:tcPr>
          <w:p w14:paraId="3B35EC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1EAD27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Диаметр, не более, мм   5</w:t>
            </w:r>
            <w:r w:rsidRPr="00112FC4">
              <w:rPr>
                <w:rFonts w:ascii="Times New Roman" w:hAnsi="Times New Roman" w:cs="Times New Roman"/>
              </w:rPr>
              <w:br/>
              <w:t>Рабочая длина, не менее, мм 315</w:t>
            </w:r>
            <w:r w:rsidRPr="00112FC4">
              <w:rPr>
                <w:rFonts w:ascii="Times New Roman" w:hAnsi="Times New Roman" w:cs="Times New Roman"/>
              </w:rPr>
              <w:br/>
              <w:t>Общая длина, не менее, мм   425</w:t>
            </w:r>
            <w:r w:rsidRPr="00112FC4">
              <w:rPr>
                <w:rFonts w:ascii="Times New Roman" w:hAnsi="Times New Roman" w:cs="Times New Roman"/>
              </w:rPr>
              <w:br/>
              <w:t>Рабочая длина бранш, не более, мм   21</w:t>
            </w:r>
            <w:r w:rsidRPr="00112FC4">
              <w:rPr>
                <w:rFonts w:ascii="Times New Roman" w:hAnsi="Times New Roman" w:cs="Times New Roman"/>
              </w:rPr>
              <w:br/>
              <w:t>Неизолированная часть вилки рабочей части, не более, мм 10</w:t>
            </w:r>
            <w:r w:rsidRPr="00112FC4">
              <w:rPr>
                <w:rFonts w:ascii="Times New Roman" w:hAnsi="Times New Roman" w:cs="Times New Roman"/>
              </w:rPr>
              <w:br/>
              <w:t>Инструмент имеет модульную конструкцию состоящую из трех взаимозаменяемых элементов:    Соответствие</w:t>
            </w:r>
            <w:r w:rsidRPr="00112FC4">
              <w:rPr>
                <w:rFonts w:ascii="Times New Roman" w:hAnsi="Times New Roman" w:cs="Times New Roman"/>
              </w:rPr>
              <w:br/>
              <w:t xml:space="preserve"> - тяги с рабочей частью зажим окончатый    </w:t>
            </w:r>
            <w:r w:rsidRPr="00112FC4">
              <w:rPr>
                <w:rFonts w:ascii="Times New Roman" w:hAnsi="Times New Roman" w:cs="Times New Roman"/>
              </w:rPr>
              <w:br/>
              <w:t xml:space="preserve">- трубки-корпуса с барашком </w:t>
            </w:r>
            <w:r w:rsidRPr="00112FC4">
              <w:rPr>
                <w:rFonts w:ascii="Times New Roman" w:hAnsi="Times New Roman" w:cs="Times New Roman"/>
              </w:rPr>
              <w:br/>
              <w:t xml:space="preserve">- универсальной диэлектрической рукоятки с внутренним электрическим проводником с кремальерой   </w:t>
            </w:r>
            <w:r w:rsidRPr="00112FC4">
              <w:rPr>
                <w:rFonts w:ascii="Times New Roman" w:hAnsi="Times New Roman" w:cs="Times New Roman"/>
              </w:rPr>
              <w:br/>
              <w:t>Снаружи корпус рукоятки и кольца изготавливаются нержавеющей стали  Соответствие</w:t>
            </w:r>
            <w:r w:rsidRPr="00112FC4">
              <w:rPr>
                <w:rFonts w:ascii="Times New Roman" w:hAnsi="Times New Roman" w:cs="Times New Roman"/>
              </w:rPr>
              <w:br/>
              <w:t>Отсутствие кнопочного механизма на рукоятке для сборки и разбрки инструмента    Соответствие</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раскрытя рабочих бранш с последующим вытягиванием тяги из рукоятки Соответствие</w:t>
            </w:r>
            <w:r w:rsidRPr="00112FC4">
              <w:rPr>
                <w:rFonts w:ascii="Times New Roman" w:hAnsi="Times New Roman" w:cs="Times New Roman"/>
              </w:rPr>
              <w:br/>
              <w:t>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Соответствие</w:t>
            </w:r>
            <w:r w:rsidRPr="00112FC4">
              <w:rPr>
                <w:rFonts w:ascii="Times New Roman" w:hAnsi="Times New Roman" w:cs="Times New Roman"/>
              </w:rPr>
              <w:br/>
              <w:t>Отсутствие лакокрасочного диэлектрического покрытия позволяет проводить любые разрешенные методы дезинфекции и стерилизации Соответствие</w:t>
            </w:r>
            <w:r w:rsidRPr="00112FC4">
              <w:rPr>
                <w:rFonts w:ascii="Times New Roman" w:hAnsi="Times New Roman" w:cs="Times New Roman"/>
              </w:rPr>
              <w:br/>
              <w:t>Инструмент предназначен для работы с ЭХВЧ аппаратами    Соответствие</w:t>
            </w:r>
            <w:r w:rsidRPr="00112FC4">
              <w:rPr>
                <w:rFonts w:ascii="Times New Roman" w:hAnsi="Times New Roman" w:cs="Times New Roman"/>
              </w:rPr>
              <w:br/>
              <w:t>Отключаемая кремальера позволяет работать с инструментом как с включенной, так и отключенной кремальерой    Соответствие</w:t>
            </w:r>
            <w:r w:rsidRPr="00112FC4">
              <w:rPr>
                <w:rFonts w:ascii="Times New Roman" w:hAnsi="Times New Roman" w:cs="Times New Roman"/>
              </w:rPr>
              <w:br/>
              <w:t>Кремальера расположена на рукоятке в месте расположения указательного пальца хирурга    Соответствие</w:t>
            </w:r>
            <w:r w:rsidRPr="00112FC4">
              <w:rPr>
                <w:rFonts w:ascii="Times New Roman" w:hAnsi="Times New Roman" w:cs="Times New Roman"/>
              </w:rPr>
              <w:br/>
              <w:t>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Соответствие</w:t>
            </w:r>
            <w:r w:rsidRPr="00112FC4">
              <w:rPr>
                <w:rFonts w:ascii="Times New Roman" w:hAnsi="Times New Roman" w:cs="Times New Roman"/>
              </w:rPr>
              <w:br/>
              <w:t>Рукоятка имеет широкое шарнирное соединение, что исключает ее разбалтывание Соответствие</w:t>
            </w:r>
            <w:r w:rsidRPr="00112FC4">
              <w:rPr>
                <w:rFonts w:ascii="Times New Roman" w:hAnsi="Times New Roman" w:cs="Times New Roman"/>
              </w:rPr>
              <w:br/>
              <w:t>Рукоятка универсальная с возможностью установки и использования сменных тяг щипцовой группы инструментов    Соответствие</w:t>
            </w:r>
            <w:r w:rsidRPr="00112FC4">
              <w:rPr>
                <w:rFonts w:ascii="Times New Roman" w:hAnsi="Times New Roman" w:cs="Times New Roman"/>
              </w:rPr>
              <w:br/>
              <w:t>Инструмент многоразового использования  Соответствие</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Инструмент легко разбирается для предоперационной подготовки    Соответствие</w:t>
            </w:r>
          </w:p>
        </w:tc>
      </w:tr>
      <w:tr w:rsidR="004751DA" w:rsidRPr="00112FC4" w14:paraId="2059E117" w14:textId="77777777" w:rsidTr="0030019D">
        <w:tc>
          <w:tcPr>
            <w:tcW w:w="1206" w:type="dxa"/>
            <w:vAlign w:val="center"/>
          </w:tcPr>
          <w:p w14:paraId="31F8AB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422.           </w:t>
            </w:r>
          </w:p>
        </w:tc>
        <w:tc>
          <w:tcPr>
            <w:tcW w:w="4521" w:type="dxa"/>
            <w:vAlign w:val="center"/>
          </w:tcPr>
          <w:p w14:paraId="2BCCA0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6436AB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Диаметр, не более, мм   5</w:t>
            </w:r>
            <w:r w:rsidRPr="00112FC4">
              <w:rPr>
                <w:rFonts w:ascii="Times New Roman" w:hAnsi="Times New Roman" w:cs="Times New Roman"/>
              </w:rPr>
              <w:br/>
              <w:t>Рабочая длина, не менее, мм 345</w:t>
            </w:r>
            <w:r w:rsidRPr="00112FC4">
              <w:rPr>
                <w:rFonts w:ascii="Times New Roman" w:hAnsi="Times New Roman" w:cs="Times New Roman"/>
              </w:rPr>
              <w:br/>
              <w:t>Общая длина, не менее, мм   455</w:t>
            </w:r>
            <w:r w:rsidRPr="00112FC4">
              <w:rPr>
                <w:rFonts w:ascii="Times New Roman" w:hAnsi="Times New Roman" w:cs="Times New Roman"/>
              </w:rPr>
              <w:br/>
              <w:t>Рабочая длина бранш, не более, мм   21</w:t>
            </w:r>
            <w:r w:rsidRPr="00112FC4">
              <w:rPr>
                <w:rFonts w:ascii="Times New Roman" w:hAnsi="Times New Roman" w:cs="Times New Roman"/>
              </w:rPr>
              <w:br/>
              <w:t>Неизолированная часть вилки рабочей части, не более, мм 10</w:t>
            </w:r>
            <w:r w:rsidRPr="00112FC4">
              <w:rPr>
                <w:rFonts w:ascii="Times New Roman" w:hAnsi="Times New Roman" w:cs="Times New Roman"/>
              </w:rPr>
              <w:br/>
              <w:t>Инструмент имеет модульную конструкцию состоящую из трех взаимозаменяемых элементов:    Соответствие</w:t>
            </w:r>
            <w:r w:rsidRPr="00112FC4">
              <w:rPr>
                <w:rFonts w:ascii="Times New Roman" w:hAnsi="Times New Roman" w:cs="Times New Roman"/>
              </w:rPr>
              <w:br/>
              <w:t xml:space="preserve"> - тяги с рабочей частью зажим окончатый    </w:t>
            </w:r>
            <w:r w:rsidRPr="00112FC4">
              <w:rPr>
                <w:rFonts w:ascii="Times New Roman" w:hAnsi="Times New Roman" w:cs="Times New Roman"/>
              </w:rPr>
              <w:br/>
              <w:t xml:space="preserve">- трубки-корпуса с барашком </w:t>
            </w:r>
            <w:r w:rsidRPr="00112FC4">
              <w:rPr>
                <w:rFonts w:ascii="Times New Roman" w:hAnsi="Times New Roman" w:cs="Times New Roman"/>
              </w:rPr>
              <w:br/>
              <w:t xml:space="preserve">- универсальной диэлектрической рукоятки с внутренним электрическим проводником с кремальерой   </w:t>
            </w:r>
            <w:r w:rsidRPr="00112FC4">
              <w:rPr>
                <w:rFonts w:ascii="Times New Roman" w:hAnsi="Times New Roman" w:cs="Times New Roman"/>
              </w:rPr>
              <w:br/>
              <w:t>Снаружи корпус рукоятки и кольца изготавливаются нержавеющей стали  Соответствие</w:t>
            </w:r>
            <w:r w:rsidRPr="00112FC4">
              <w:rPr>
                <w:rFonts w:ascii="Times New Roman" w:hAnsi="Times New Roman" w:cs="Times New Roman"/>
              </w:rPr>
              <w:br/>
              <w:t>Отсутствие кнопочного механизма на рукоятке для сборки и разбрки инструмента    Соответствие</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раскрытя рабочих бранш с последующим вытягиванием тяги из рукоятки Соответствие</w:t>
            </w:r>
            <w:r w:rsidRPr="00112FC4">
              <w:rPr>
                <w:rFonts w:ascii="Times New Roman" w:hAnsi="Times New Roman" w:cs="Times New Roman"/>
              </w:rPr>
              <w:br/>
              <w:t>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Соответствие</w:t>
            </w:r>
            <w:r w:rsidRPr="00112FC4">
              <w:rPr>
                <w:rFonts w:ascii="Times New Roman" w:hAnsi="Times New Roman" w:cs="Times New Roman"/>
              </w:rPr>
              <w:br/>
              <w:t>Отсутствие лакокрасочного диэлектрического покрытия позволяет проводить любые разрешенные методы дезинфекции и стерилизации Соответствие</w:t>
            </w:r>
            <w:r w:rsidRPr="00112FC4">
              <w:rPr>
                <w:rFonts w:ascii="Times New Roman" w:hAnsi="Times New Roman" w:cs="Times New Roman"/>
              </w:rPr>
              <w:br/>
              <w:t>Инструмент предназначен для работы с ЭХВЧ аппаратами    Соответствие</w:t>
            </w:r>
            <w:r w:rsidRPr="00112FC4">
              <w:rPr>
                <w:rFonts w:ascii="Times New Roman" w:hAnsi="Times New Roman" w:cs="Times New Roman"/>
              </w:rPr>
              <w:br/>
              <w:t>Отключаемая кремальера позволяет работать с инструментом как с включенной, так и отключенной кремальерой    Соответствие</w:t>
            </w:r>
            <w:r w:rsidRPr="00112FC4">
              <w:rPr>
                <w:rFonts w:ascii="Times New Roman" w:hAnsi="Times New Roman" w:cs="Times New Roman"/>
              </w:rPr>
              <w:br/>
              <w:t>Кремальера расположена на рукоятке в месте расположения указательного пальца хирурга    Соответствие</w:t>
            </w:r>
            <w:r w:rsidRPr="00112FC4">
              <w:rPr>
                <w:rFonts w:ascii="Times New Roman" w:hAnsi="Times New Roman" w:cs="Times New Roman"/>
              </w:rPr>
              <w:br/>
              <w:t>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Соответствие</w:t>
            </w:r>
            <w:r w:rsidRPr="00112FC4">
              <w:rPr>
                <w:rFonts w:ascii="Times New Roman" w:hAnsi="Times New Roman" w:cs="Times New Roman"/>
              </w:rPr>
              <w:br/>
              <w:t>Рукоятка имеет широкое шарнирное соединение, что исключает ее разбалтывание Соответствие</w:t>
            </w:r>
            <w:r w:rsidRPr="00112FC4">
              <w:rPr>
                <w:rFonts w:ascii="Times New Roman" w:hAnsi="Times New Roman" w:cs="Times New Roman"/>
              </w:rPr>
              <w:br/>
              <w:t>Рукоятка универсальная с возможностью установки и использования сменных тяг щипцовой группы инструментов    Соответствие</w:t>
            </w:r>
            <w:r w:rsidRPr="00112FC4">
              <w:rPr>
                <w:rFonts w:ascii="Times New Roman" w:hAnsi="Times New Roman" w:cs="Times New Roman"/>
              </w:rPr>
              <w:br/>
              <w:t>Инструмент многоразового использования  Соответствие</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Инструмент легко разбирается для предоперационной подготовки    Соответствие</w:t>
            </w:r>
          </w:p>
        </w:tc>
      </w:tr>
      <w:tr w:rsidR="004751DA" w:rsidRPr="00112FC4" w14:paraId="0DE84CEA" w14:textId="77777777" w:rsidTr="0030019D">
        <w:tc>
          <w:tcPr>
            <w:tcW w:w="1206" w:type="dxa"/>
            <w:vAlign w:val="center"/>
          </w:tcPr>
          <w:p w14:paraId="331CE6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423.           </w:t>
            </w:r>
          </w:p>
        </w:tc>
        <w:tc>
          <w:tcPr>
            <w:tcW w:w="4521" w:type="dxa"/>
            <w:vAlign w:val="center"/>
          </w:tcPr>
          <w:p w14:paraId="76D4EF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6205A7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310</w:t>
            </w:r>
            <w:r w:rsidRPr="00112FC4">
              <w:rPr>
                <w:rFonts w:ascii="Times New Roman" w:hAnsi="Times New Roman" w:cs="Times New Roman"/>
              </w:rPr>
              <w:br/>
              <w:t>Общая длина, не менее, мм   412</w:t>
            </w:r>
            <w:r w:rsidRPr="00112FC4">
              <w:rPr>
                <w:rFonts w:ascii="Times New Roman" w:hAnsi="Times New Roman" w:cs="Times New Roman"/>
              </w:rPr>
              <w:br/>
              <w:t>Длина бранш от места соединения с трубкой корпусом, не менее, мм    21</w:t>
            </w:r>
            <w:r w:rsidRPr="00112FC4">
              <w:rPr>
                <w:rFonts w:ascii="Times New Roman" w:hAnsi="Times New Roman" w:cs="Times New Roman"/>
              </w:rPr>
              <w:br/>
              <w:t>Рабочая длина бранш не более, мм 13</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типа Ales    355 мм</w:t>
            </w:r>
            <w:r w:rsidRPr="00112FC4">
              <w:rPr>
                <w:rFonts w:ascii="Times New Roman" w:hAnsi="Times New Roman" w:cs="Times New Roman"/>
              </w:rPr>
              <w:br/>
              <w:t xml:space="preserve"> - трубки-корпуса с барашком    319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1D2CAAA7" w14:textId="77777777" w:rsidTr="0030019D">
        <w:tc>
          <w:tcPr>
            <w:tcW w:w="1206" w:type="dxa"/>
            <w:vAlign w:val="center"/>
          </w:tcPr>
          <w:p w14:paraId="23DB76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424.           </w:t>
            </w:r>
          </w:p>
        </w:tc>
        <w:tc>
          <w:tcPr>
            <w:tcW w:w="4521" w:type="dxa"/>
            <w:vAlign w:val="center"/>
          </w:tcPr>
          <w:p w14:paraId="356CC0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281087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355</w:t>
            </w:r>
            <w:r w:rsidRPr="00112FC4">
              <w:rPr>
                <w:rFonts w:ascii="Times New Roman" w:hAnsi="Times New Roman" w:cs="Times New Roman"/>
              </w:rPr>
              <w:br/>
              <w:t>Общая длина, не менее, мм   468</w:t>
            </w:r>
            <w:r w:rsidRPr="00112FC4">
              <w:rPr>
                <w:rFonts w:ascii="Times New Roman" w:hAnsi="Times New Roman" w:cs="Times New Roman"/>
              </w:rPr>
              <w:br/>
              <w:t>Длина бранш от места соединения с трубкой корпусом, не менее, мм    21</w:t>
            </w:r>
            <w:r w:rsidRPr="00112FC4">
              <w:rPr>
                <w:rFonts w:ascii="Times New Roman" w:hAnsi="Times New Roman" w:cs="Times New Roman"/>
              </w:rPr>
              <w:br/>
              <w:t>Рабочая длина бранш не более, мм 13</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типа Ales    400 мм</w:t>
            </w:r>
            <w:r w:rsidRPr="00112FC4">
              <w:rPr>
                <w:rFonts w:ascii="Times New Roman" w:hAnsi="Times New Roman" w:cs="Times New Roman"/>
              </w:rPr>
              <w:br/>
              <w:t xml:space="preserve"> - трубки-корпуса с барашком    364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43045396" w14:textId="77777777" w:rsidTr="0030019D">
        <w:tc>
          <w:tcPr>
            <w:tcW w:w="1206" w:type="dxa"/>
            <w:vAlign w:val="center"/>
          </w:tcPr>
          <w:p w14:paraId="559B83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425.           </w:t>
            </w:r>
          </w:p>
        </w:tc>
        <w:tc>
          <w:tcPr>
            <w:tcW w:w="4521" w:type="dxa"/>
            <w:vAlign w:val="center"/>
          </w:tcPr>
          <w:p w14:paraId="4A077C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1C4CA2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10</w:t>
            </w:r>
            <w:r w:rsidRPr="00112FC4">
              <w:rPr>
                <w:rFonts w:ascii="Times New Roman" w:hAnsi="Times New Roman" w:cs="Times New Roman"/>
              </w:rPr>
              <w:br/>
              <w:t>Рабочая длина, не менее, мм 355</w:t>
            </w:r>
            <w:r w:rsidRPr="00112FC4">
              <w:rPr>
                <w:rFonts w:ascii="Times New Roman" w:hAnsi="Times New Roman" w:cs="Times New Roman"/>
              </w:rPr>
              <w:br/>
              <w:t>Общая длина, не менее, мм   475</w:t>
            </w:r>
            <w:r w:rsidRPr="00112FC4">
              <w:rPr>
                <w:rFonts w:ascii="Times New Roman" w:hAnsi="Times New Roman" w:cs="Times New Roman"/>
              </w:rPr>
              <w:br/>
              <w:t>Рабочая длина бранш, не менее, мм   12</w:t>
            </w:r>
            <w:r w:rsidRPr="00112FC4">
              <w:rPr>
                <w:rFonts w:ascii="Times New Roman" w:hAnsi="Times New Roman" w:cs="Times New Roman"/>
              </w:rPr>
              <w:br/>
              <w:t xml:space="preserve">    Соответствие</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«babcock»    </w:t>
            </w:r>
            <w:r w:rsidRPr="00112FC4">
              <w:rPr>
                <w:rFonts w:ascii="Times New Roman" w:hAnsi="Times New Roman" w:cs="Times New Roman"/>
              </w:rPr>
              <w:br/>
              <w:t xml:space="preserve">- трубки-корпуса с барашком </w:t>
            </w:r>
            <w:r w:rsidRPr="00112FC4">
              <w:rPr>
                <w:rFonts w:ascii="Times New Roman" w:hAnsi="Times New Roman" w:cs="Times New Roman"/>
              </w:rPr>
              <w:br/>
              <w:t xml:space="preserve">- универсальной диэлектрической рукоятки с внутренним электрическим проводником с кремальерой   </w:t>
            </w:r>
            <w:r w:rsidRPr="00112FC4">
              <w:rPr>
                <w:rFonts w:ascii="Times New Roman" w:hAnsi="Times New Roman" w:cs="Times New Roman"/>
              </w:rPr>
              <w:br/>
              <w:t xml:space="preserve">Снаружи корпус рукоятки и кольца изготавливаются из нержавеющей стали   </w:t>
            </w:r>
            <w:r w:rsidRPr="00112FC4">
              <w:rPr>
                <w:rFonts w:ascii="Times New Roman" w:hAnsi="Times New Roman" w:cs="Times New Roman"/>
              </w:rPr>
              <w:br/>
              <w:t xml:space="preserve">Отсутствие кнопочного механизма на рукоятке для сборки и разбрки инструмента    </w:t>
            </w:r>
            <w:r w:rsidRPr="00112FC4">
              <w:rPr>
                <w:rFonts w:ascii="Times New Roman" w:hAnsi="Times New Roman" w:cs="Times New Roman"/>
              </w:rPr>
              <w:br/>
              <w:t xml:space="preserve">Отсоединение трубки-корпуса от рукоятки происходит путем вращения барашка в положение отметки разборки "вверх" и полного раскрытя рабочих бранш с последующим вытягиванием тяги из рукоятки </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 xml:space="preserve">Кремальера расположена на рукоятке в месте расположения указательного пальца хирурга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 xml:space="preserve">Инструмент легко разбирается для предоперационной подготовки    </w:t>
            </w:r>
          </w:p>
        </w:tc>
      </w:tr>
      <w:tr w:rsidR="004751DA" w:rsidRPr="00112FC4" w14:paraId="3551F323" w14:textId="77777777" w:rsidTr="0030019D">
        <w:tc>
          <w:tcPr>
            <w:tcW w:w="1206" w:type="dxa"/>
            <w:vAlign w:val="center"/>
          </w:tcPr>
          <w:p w14:paraId="180777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426.           </w:t>
            </w:r>
          </w:p>
        </w:tc>
        <w:tc>
          <w:tcPr>
            <w:tcW w:w="4521" w:type="dxa"/>
            <w:vAlign w:val="center"/>
          </w:tcPr>
          <w:p w14:paraId="7191E3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04CC868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10</w:t>
            </w:r>
            <w:r w:rsidRPr="00112FC4">
              <w:rPr>
                <w:rFonts w:ascii="Times New Roman" w:hAnsi="Times New Roman" w:cs="Times New Roman"/>
              </w:rPr>
              <w:br/>
              <w:t>Рабочая длина, не менее, мм 400</w:t>
            </w:r>
            <w:r w:rsidRPr="00112FC4">
              <w:rPr>
                <w:rFonts w:ascii="Times New Roman" w:hAnsi="Times New Roman" w:cs="Times New Roman"/>
              </w:rPr>
              <w:br/>
              <w:t>Общая длина, не менее, мм   480</w:t>
            </w:r>
            <w:r w:rsidRPr="00112FC4">
              <w:rPr>
                <w:rFonts w:ascii="Times New Roman" w:hAnsi="Times New Roman" w:cs="Times New Roman"/>
              </w:rPr>
              <w:br/>
              <w:t>Длина бранш от места соединения с трубкой корпусом, не менее, мм    31</w:t>
            </w:r>
            <w:r w:rsidRPr="00112FC4">
              <w:rPr>
                <w:rFonts w:ascii="Times New Roman" w:hAnsi="Times New Roman" w:cs="Times New Roman"/>
              </w:rPr>
              <w:br/>
              <w:t xml:space="preserve">Рабочая длина бранш, не более, мм 23 </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pажим типа Babcock     411 мм</w:t>
            </w:r>
            <w:r w:rsidRPr="00112FC4">
              <w:rPr>
                <w:rFonts w:ascii="Times New Roman" w:hAnsi="Times New Roman" w:cs="Times New Roman"/>
              </w:rPr>
              <w:br/>
              <w:t xml:space="preserve"> - трубки-корпуса с барашком    364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375B20D7" w14:textId="77777777" w:rsidTr="0030019D">
        <w:tc>
          <w:tcPr>
            <w:tcW w:w="1206" w:type="dxa"/>
            <w:vAlign w:val="center"/>
          </w:tcPr>
          <w:p w14:paraId="23E956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427.           </w:t>
            </w:r>
          </w:p>
        </w:tc>
        <w:tc>
          <w:tcPr>
            <w:tcW w:w="4521" w:type="dxa"/>
            <w:vAlign w:val="center"/>
          </w:tcPr>
          <w:p w14:paraId="49A7CBE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45465C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320</w:t>
            </w:r>
            <w:r w:rsidRPr="00112FC4">
              <w:rPr>
                <w:rFonts w:ascii="Times New Roman" w:hAnsi="Times New Roman" w:cs="Times New Roman"/>
              </w:rPr>
              <w:br/>
              <w:t>Общая длина, не менее, мм   422</w:t>
            </w:r>
            <w:r w:rsidRPr="00112FC4">
              <w:rPr>
                <w:rFonts w:ascii="Times New Roman" w:hAnsi="Times New Roman" w:cs="Times New Roman"/>
              </w:rPr>
              <w:br/>
              <w:t>Длина бранш от места соединения с трубкой корпусом, не менее, мм    31</w:t>
            </w:r>
            <w:r w:rsidRPr="00112FC4">
              <w:rPr>
                <w:rFonts w:ascii="Times New Roman" w:hAnsi="Times New Roman" w:cs="Times New Roman"/>
              </w:rPr>
              <w:br/>
              <w:t xml:space="preserve">Рабочая длина бранш, не более, мм 23 </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pажим типа Babcock     366 мм</w:t>
            </w:r>
            <w:r w:rsidRPr="00112FC4">
              <w:rPr>
                <w:rFonts w:ascii="Times New Roman" w:hAnsi="Times New Roman" w:cs="Times New Roman"/>
              </w:rPr>
              <w:br/>
              <w:t xml:space="preserve"> - трубки-корпуса с барашком    319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5B291A5C" w14:textId="77777777" w:rsidTr="0030019D">
        <w:tc>
          <w:tcPr>
            <w:tcW w:w="1206" w:type="dxa"/>
            <w:vAlign w:val="center"/>
          </w:tcPr>
          <w:p w14:paraId="3E07A7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428.           </w:t>
            </w:r>
          </w:p>
        </w:tc>
        <w:tc>
          <w:tcPr>
            <w:tcW w:w="4521" w:type="dxa"/>
            <w:vAlign w:val="center"/>
          </w:tcPr>
          <w:p w14:paraId="46C413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6B37EA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365</w:t>
            </w:r>
            <w:r w:rsidRPr="00112FC4">
              <w:rPr>
                <w:rFonts w:ascii="Times New Roman" w:hAnsi="Times New Roman" w:cs="Times New Roman"/>
              </w:rPr>
              <w:br/>
              <w:t>Общая длина, не менее, мм   445</w:t>
            </w:r>
            <w:r w:rsidRPr="00112FC4">
              <w:rPr>
                <w:rFonts w:ascii="Times New Roman" w:hAnsi="Times New Roman" w:cs="Times New Roman"/>
              </w:rPr>
              <w:br/>
              <w:t>Длина бранш от места соединения с трубкой корпусом, не менее, мм    31</w:t>
            </w:r>
            <w:r w:rsidRPr="00112FC4">
              <w:rPr>
                <w:rFonts w:ascii="Times New Roman" w:hAnsi="Times New Roman" w:cs="Times New Roman"/>
              </w:rPr>
              <w:br/>
              <w:t xml:space="preserve">Рабочая длина бранш, не более, мм 23 </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pажим типа Babcock     411 мм</w:t>
            </w:r>
            <w:r w:rsidRPr="00112FC4">
              <w:rPr>
                <w:rFonts w:ascii="Times New Roman" w:hAnsi="Times New Roman" w:cs="Times New Roman"/>
              </w:rPr>
              <w:br/>
              <w:t xml:space="preserve"> - трубки-корпуса с барашком    364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0FA2EDB1" w14:textId="77777777" w:rsidTr="0030019D">
        <w:tc>
          <w:tcPr>
            <w:tcW w:w="1206" w:type="dxa"/>
            <w:vAlign w:val="center"/>
          </w:tcPr>
          <w:p w14:paraId="52E50F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429.           </w:t>
            </w:r>
          </w:p>
        </w:tc>
        <w:tc>
          <w:tcPr>
            <w:tcW w:w="4521" w:type="dxa"/>
            <w:vAlign w:val="center"/>
          </w:tcPr>
          <w:p w14:paraId="388787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42609E3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310</w:t>
            </w:r>
            <w:r w:rsidRPr="00112FC4">
              <w:rPr>
                <w:rFonts w:ascii="Times New Roman" w:hAnsi="Times New Roman" w:cs="Times New Roman"/>
              </w:rPr>
              <w:br/>
              <w:t>Общая длина, не менее, мм   412</w:t>
            </w:r>
            <w:r w:rsidRPr="00112FC4">
              <w:rPr>
                <w:rFonts w:ascii="Times New Roman" w:hAnsi="Times New Roman" w:cs="Times New Roman"/>
              </w:rPr>
              <w:br/>
              <w:t>Длина бранш от места соединения с трубкой корпусом, не менее, мм    21</w:t>
            </w:r>
            <w:r w:rsidRPr="00112FC4">
              <w:rPr>
                <w:rFonts w:ascii="Times New Roman" w:hAnsi="Times New Roman" w:cs="Times New Roman"/>
              </w:rPr>
              <w:br/>
              <w:t>Рабочая длина бранш, не более, мм 13</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универсальный 356 мм</w:t>
            </w:r>
            <w:r w:rsidRPr="00112FC4">
              <w:rPr>
                <w:rFonts w:ascii="Times New Roman" w:hAnsi="Times New Roman" w:cs="Times New Roman"/>
              </w:rPr>
              <w:br/>
              <w:t xml:space="preserve"> - трубки-корпуса с барашком 319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3FEA4ECC" w14:textId="77777777" w:rsidTr="0030019D">
        <w:tc>
          <w:tcPr>
            <w:tcW w:w="1206" w:type="dxa"/>
            <w:vAlign w:val="center"/>
          </w:tcPr>
          <w:p w14:paraId="788551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430.           </w:t>
            </w:r>
          </w:p>
        </w:tc>
        <w:tc>
          <w:tcPr>
            <w:tcW w:w="4521" w:type="dxa"/>
            <w:vAlign w:val="center"/>
          </w:tcPr>
          <w:p w14:paraId="2DA2EF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5ECB7F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355</w:t>
            </w:r>
            <w:r w:rsidRPr="00112FC4">
              <w:rPr>
                <w:rFonts w:ascii="Times New Roman" w:hAnsi="Times New Roman" w:cs="Times New Roman"/>
              </w:rPr>
              <w:br/>
              <w:t>Общая длина, не менее, мм   435</w:t>
            </w:r>
            <w:r w:rsidRPr="00112FC4">
              <w:rPr>
                <w:rFonts w:ascii="Times New Roman" w:hAnsi="Times New Roman" w:cs="Times New Roman"/>
              </w:rPr>
              <w:br/>
              <w:t>Длина бранш от места соединения с трубкой корпусом, не менее, мм    21</w:t>
            </w:r>
            <w:r w:rsidRPr="00112FC4">
              <w:rPr>
                <w:rFonts w:ascii="Times New Roman" w:hAnsi="Times New Roman" w:cs="Times New Roman"/>
              </w:rPr>
              <w:br/>
              <w:t>Рабочая длина бранш, не более, мм 13</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универсальный 401 мм</w:t>
            </w:r>
            <w:r w:rsidRPr="00112FC4">
              <w:rPr>
                <w:rFonts w:ascii="Times New Roman" w:hAnsi="Times New Roman" w:cs="Times New Roman"/>
              </w:rPr>
              <w:br/>
              <w:t xml:space="preserve"> - трубки-корпуса с барашком 364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2FFBCB78" w14:textId="77777777" w:rsidTr="0030019D">
        <w:tc>
          <w:tcPr>
            <w:tcW w:w="1206" w:type="dxa"/>
            <w:vAlign w:val="center"/>
          </w:tcPr>
          <w:p w14:paraId="1ADDAF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431.           </w:t>
            </w:r>
          </w:p>
        </w:tc>
        <w:tc>
          <w:tcPr>
            <w:tcW w:w="4521" w:type="dxa"/>
            <w:vAlign w:val="center"/>
          </w:tcPr>
          <w:p w14:paraId="45A338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21C57A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310</w:t>
            </w:r>
            <w:r w:rsidRPr="00112FC4">
              <w:rPr>
                <w:rFonts w:ascii="Times New Roman" w:hAnsi="Times New Roman" w:cs="Times New Roman"/>
              </w:rPr>
              <w:br/>
              <w:t>Общая длина, не менее, мм   412</w:t>
            </w:r>
            <w:r w:rsidRPr="00112FC4">
              <w:rPr>
                <w:rFonts w:ascii="Times New Roman" w:hAnsi="Times New Roman" w:cs="Times New Roman"/>
              </w:rPr>
              <w:br/>
              <w:t>Длина бранш от места соединения с трубкой корпусом, не менее, мм    21</w:t>
            </w:r>
            <w:r w:rsidRPr="00112FC4">
              <w:rPr>
                <w:rFonts w:ascii="Times New Roman" w:hAnsi="Times New Roman" w:cs="Times New Roman"/>
              </w:rPr>
              <w:br/>
              <w:t>Рабочая длина бранш, не более, мм 13</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хирургический    356 мм</w:t>
            </w:r>
            <w:r w:rsidRPr="00112FC4">
              <w:rPr>
                <w:rFonts w:ascii="Times New Roman" w:hAnsi="Times New Roman" w:cs="Times New Roman"/>
              </w:rPr>
              <w:br/>
              <w:t xml:space="preserve"> - трубки-корпуса с барашком    319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406AE842" w14:textId="77777777" w:rsidTr="0030019D">
        <w:tc>
          <w:tcPr>
            <w:tcW w:w="1206" w:type="dxa"/>
            <w:vAlign w:val="center"/>
          </w:tcPr>
          <w:p w14:paraId="69B976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432.           </w:t>
            </w:r>
          </w:p>
        </w:tc>
        <w:tc>
          <w:tcPr>
            <w:tcW w:w="4521" w:type="dxa"/>
            <w:vAlign w:val="center"/>
          </w:tcPr>
          <w:p w14:paraId="0AFCAB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1A5EC2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355</w:t>
            </w:r>
            <w:r w:rsidRPr="00112FC4">
              <w:rPr>
                <w:rFonts w:ascii="Times New Roman" w:hAnsi="Times New Roman" w:cs="Times New Roman"/>
              </w:rPr>
              <w:br/>
              <w:t>Общая длина, не менее, мм   435</w:t>
            </w:r>
            <w:r w:rsidRPr="00112FC4">
              <w:rPr>
                <w:rFonts w:ascii="Times New Roman" w:hAnsi="Times New Roman" w:cs="Times New Roman"/>
              </w:rPr>
              <w:br/>
              <w:t>Длина бранш от места соединения с трубкой корпусом, не менее, мм    21</w:t>
            </w:r>
            <w:r w:rsidRPr="00112FC4">
              <w:rPr>
                <w:rFonts w:ascii="Times New Roman" w:hAnsi="Times New Roman" w:cs="Times New Roman"/>
              </w:rPr>
              <w:br/>
              <w:t>Рабочая длина бранш, не более, мм 13</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хирургический    401 мм</w:t>
            </w:r>
            <w:r w:rsidRPr="00112FC4">
              <w:rPr>
                <w:rFonts w:ascii="Times New Roman" w:hAnsi="Times New Roman" w:cs="Times New Roman"/>
              </w:rPr>
              <w:br/>
              <w:t xml:space="preserve"> - трубки-корпуса с барашком    364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    </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6ADA106C" w14:textId="77777777" w:rsidTr="0030019D">
        <w:tc>
          <w:tcPr>
            <w:tcW w:w="1206" w:type="dxa"/>
            <w:vAlign w:val="center"/>
          </w:tcPr>
          <w:p w14:paraId="605CF3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433.           </w:t>
            </w:r>
          </w:p>
        </w:tc>
        <w:tc>
          <w:tcPr>
            <w:tcW w:w="4521" w:type="dxa"/>
            <w:vAlign w:val="center"/>
          </w:tcPr>
          <w:p w14:paraId="6908D3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Игла </w:t>
            </w:r>
          </w:p>
        </w:tc>
        <w:tc>
          <w:tcPr>
            <w:tcW w:w="9264" w:type="dxa"/>
            <w:vAlign w:val="bottom"/>
          </w:tcPr>
          <w:p w14:paraId="12A1F8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2,5</w:t>
            </w:r>
            <w:r w:rsidRPr="00112FC4">
              <w:rPr>
                <w:rFonts w:ascii="Times New Roman" w:hAnsi="Times New Roman" w:cs="Times New Roman"/>
              </w:rPr>
              <w:br/>
              <w:t>Рабочая длина, не менее, мм 128</w:t>
            </w:r>
            <w:r w:rsidRPr="00112FC4">
              <w:rPr>
                <w:rFonts w:ascii="Times New Roman" w:hAnsi="Times New Roman" w:cs="Times New Roman"/>
              </w:rPr>
              <w:br/>
              <w:t>Общая длина, не менее, мм   180</w:t>
            </w:r>
            <w:r w:rsidRPr="00112FC4">
              <w:rPr>
                <w:rFonts w:ascii="Times New Roman" w:hAnsi="Times New Roman" w:cs="Times New Roman"/>
              </w:rPr>
              <w:br/>
              <w:t xml:space="preserve">Пружинящий атравматичный стилет </w:t>
            </w:r>
            <w:r w:rsidRPr="00112FC4">
              <w:rPr>
                <w:rFonts w:ascii="Times New Roman" w:hAnsi="Times New Roman" w:cs="Times New Roman"/>
              </w:rPr>
              <w:br/>
              <w:t xml:space="preserve">Отключаемый кран для газоподачи </w:t>
            </w:r>
            <w:r w:rsidRPr="00112FC4">
              <w:rPr>
                <w:rFonts w:ascii="Times New Roman" w:hAnsi="Times New Roman" w:cs="Times New Roman"/>
              </w:rPr>
              <w:br/>
              <w:t xml:space="preserve">Визуальный контроль прохождения цилиндрического индикатора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Инструмент разборный для обработки и стерилизации</w:t>
            </w:r>
          </w:p>
        </w:tc>
      </w:tr>
      <w:tr w:rsidR="004751DA" w:rsidRPr="00112FC4" w14:paraId="7D90CCBD" w14:textId="77777777" w:rsidTr="0030019D">
        <w:tc>
          <w:tcPr>
            <w:tcW w:w="1206" w:type="dxa"/>
            <w:vAlign w:val="center"/>
          </w:tcPr>
          <w:p w14:paraId="4AB4EB8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434.           </w:t>
            </w:r>
          </w:p>
        </w:tc>
        <w:tc>
          <w:tcPr>
            <w:tcW w:w="4521" w:type="dxa"/>
            <w:vAlign w:val="center"/>
          </w:tcPr>
          <w:p w14:paraId="19BB9F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Игла </w:t>
            </w:r>
          </w:p>
        </w:tc>
        <w:tc>
          <w:tcPr>
            <w:tcW w:w="9264" w:type="dxa"/>
            <w:vAlign w:val="bottom"/>
          </w:tcPr>
          <w:p w14:paraId="4DEFA4C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2,5</w:t>
            </w:r>
            <w:r w:rsidRPr="00112FC4">
              <w:rPr>
                <w:rFonts w:ascii="Times New Roman" w:hAnsi="Times New Roman" w:cs="Times New Roman"/>
              </w:rPr>
              <w:br/>
              <w:t>Рабочая длина, не менее, мм 158</w:t>
            </w:r>
            <w:r w:rsidRPr="00112FC4">
              <w:rPr>
                <w:rFonts w:ascii="Times New Roman" w:hAnsi="Times New Roman" w:cs="Times New Roman"/>
              </w:rPr>
              <w:br/>
              <w:t>Общая длина, не менее, мм   210</w:t>
            </w:r>
            <w:r w:rsidRPr="00112FC4">
              <w:rPr>
                <w:rFonts w:ascii="Times New Roman" w:hAnsi="Times New Roman" w:cs="Times New Roman"/>
              </w:rPr>
              <w:br/>
              <w:t xml:space="preserve">Пружинящий атравматичный стилет </w:t>
            </w:r>
            <w:r w:rsidRPr="00112FC4">
              <w:rPr>
                <w:rFonts w:ascii="Times New Roman" w:hAnsi="Times New Roman" w:cs="Times New Roman"/>
              </w:rPr>
              <w:br/>
              <w:t xml:space="preserve">Отключаемый кран для газоподачи </w:t>
            </w:r>
            <w:r w:rsidRPr="00112FC4">
              <w:rPr>
                <w:rFonts w:ascii="Times New Roman" w:hAnsi="Times New Roman" w:cs="Times New Roman"/>
              </w:rPr>
              <w:br/>
              <w:t xml:space="preserve">Визуальный контроль прохождения цилиндрического индикатора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Инструмент разборный для обработки и стерилизации</w:t>
            </w:r>
          </w:p>
        </w:tc>
      </w:tr>
      <w:tr w:rsidR="004751DA" w:rsidRPr="00112FC4" w14:paraId="56F497FC" w14:textId="77777777" w:rsidTr="0030019D">
        <w:tc>
          <w:tcPr>
            <w:tcW w:w="1206" w:type="dxa"/>
            <w:vAlign w:val="center"/>
          </w:tcPr>
          <w:p w14:paraId="370B71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435.           </w:t>
            </w:r>
          </w:p>
        </w:tc>
        <w:tc>
          <w:tcPr>
            <w:tcW w:w="4521" w:type="dxa"/>
            <w:vAlign w:val="center"/>
          </w:tcPr>
          <w:p w14:paraId="4D0202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Игла </w:t>
            </w:r>
          </w:p>
        </w:tc>
        <w:tc>
          <w:tcPr>
            <w:tcW w:w="9264" w:type="dxa"/>
            <w:vAlign w:val="bottom"/>
          </w:tcPr>
          <w:p w14:paraId="611753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Общая длина, не более, мм   220</w:t>
            </w:r>
            <w:r w:rsidRPr="00112FC4">
              <w:rPr>
                <w:rFonts w:ascii="Times New Roman" w:hAnsi="Times New Roman" w:cs="Times New Roman"/>
              </w:rPr>
              <w:br/>
              <w:t xml:space="preserve">Инструмент предназначен для ушивания апоневроза </w:t>
            </w:r>
            <w:r w:rsidRPr="00112FC4">
              <w:rPr>
                <w:rFonts w:ascii="Times New Roman" w:hAnsi="Times New Roman" w:cs="Times New Roman"/>
              </w:rPr>
              <w:br/>
              <w:t xml:space="preserve">Рабочая часть выполнена в виде Г-образного наконечника  </w:t>
            </w:r>
            <w:r w:rsidRPr="00112FC4">
              <w:rPr>
                <w:rFonts w:ascii="Times New Roman" w:hAnsi="Times New Roman" w:cs="Times New Roman"/>
              </w:rPr>
              <w:br/>
              <w:t>Длина Г-образного наконечника, не менее, мм 45</w:t>
            </w:r>
            <w:r w:rsidRPr="00112FC4">
              <w:rPr>
                <w:rFonts w:ascii="Times New Roman" w:hAnsi="Times New Roman" w:cs="Times New Roman"/>
              </w:rPr>
              <w:br/>
              <w:t xml:space="preserve">Инструмент снабжен рукояткой и пружинным механизмом для возврата колющей части иглы </w:t>
            </w:r>
            <w:r w:rsidRPr="00112FC4">
              <w:rPr>
                <w:rFonts w:ascii="Times New Roman" w:hAnsi="Times New Roman" w:cs="Times New Roman"/>
              </w:rPr>
              <w:br/>
              <w:t xml:space="preserve">Конструкцией иглы предусмотрена заправка шовной нити в наконечнике рабочей части, вывод концов нити и их фиксация на корпусе    </w:t>
            </w:r>
            <w:r w:rsidRPr="00112FC4">
              <w:rPr>
                <w:rFonts w:ascii="Times New Roman" w:hAnsi="Times New Roman" w:cs="Times New Roman"/>
              </w:rPr>
              <w:br/>
              <w:t xml:space="preserve">При вводе наконечника иглы в полость раны (под апоневроз), колющая часть иглы спрятана в корпусе инструмента, что позволяет полностью исключить возможность повреждения внутренних органов и тканей человека    </w:t>
            </w:r>
            <w:r w:rsidRPr="00112FC4">
              <w:rPr>
                <w:rFonts w:ascii="Times New Roman" w:hAnsi="Times New Roman" w:cs="Times New Roman"/>
              </w:rPr>
              <w:br/>
              <w:t xml:space="preserve">После прокалывания края раны, игла входит в наконечник, автоматически захватывает шовную нить и возвращается в исходное положение, протаскивая нить через прокол    </w:t>
            </w:r>
            <w:r w:rsidRPr="00112FC4">
              <w:rPr>
                <w:rFonts w:ascii="Times New Roman" w:hAnsi="Times New Roman" w:cs="Times New Roman"/>
              </w:rPr>
              <w:br/>
              <w:t>Длина хода и иглы, не менее, мм 45</w:t>
            </w:r>
            <w:r w:rsidRPr="00112FC4">
              <w:rPr>
                <w:rFonts w:ascii="Times New Roman" w:hAnsi="Times New Roman" w:cs="Times New Roman"/>
              </w:rPr>
              <w:br/>
              <w:t xml:space="preserve">Простота использования, работа одной рукой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Инструмент разборный для обработки и стерилизации</w:t>
            </w:r>
          </w:p>
        </w:tc>
      </w:tr>
      <w:tr w:rsidR="004751DA" w:rsidRPr="00112FC4" w14:paraId="45A5F4F6" w14:textId="77777777" w:rsidTr="0030019D">
        <w:tc>
          <w:tcPr>
            <w:tcW w:w="1206" w:type="dxa"/>
            <w:vAlign w:val="center"/>
          </w:tcPr>
          <w:p w14:paraId="007770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436.           </w:t>
            </w:r>
          </w:p>
        </w:tc>
        <w:tc>
          <w:tcPr>
            <w:tcW w:w="4521" w:type="dxa"/>
            <w:vAlign w:val="center"/>
          </w:tcPr>
          <w:p w14:paraId="0135AC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w:t>
            </w:r>
          </w:p>
        </w:tc>
        <w:tc>
          <w:tcPr>
            <w:tcW w:w="9264" w:type="dxa"/>
            <w:vAlign w:val="bottom"/>
          </w:tcPr>
          <w:p w14:paraId="032536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более, мм 350</w:t>
            </w:r>
            <w:r w:rsidRPr="00112FC4">
              <w:rPr>
                <w:rFonts w:ascii="Times New Roman" w:hAnsi="Times New Roman" w:cs="Times New Roman"/>
              </w:rPr>
              <w:br/>
              <w:t>Общая длина, не менее, мм   515</w:t>
            </w:r>
            <w:r w:rsidRPr="00112FC4">
              <w:rPr>
                <w:rFonts w:ascii="Times New Roman" w:hAnsi="Times New Roman" w:cs="Times New Roman"/>
              </w:rPr>
              <w:br/>
              <w:t>Количество подвижных бранщ, не более    1</w:t>
            </w:r>
            <w:r w:rsidRPr="00112FC4">
              <w:rPr>
                <w:rFonts w:ascii="Times New Roman" w:hAnsi="Times New Roman" w:cs="Times New Roman"/>
              </w:rPr>
              <w:br/>
              <w:t>Длина бранш, не менее, мм   12</w:t>
            </w:r>
            <w:r w:rsidRPr="00112FC4">
              <w:rPr>
                <w:rFonts w:ascii="Times New Roman" w:hAnsi="Times New Roman" w:cs="Times New Roman"/>
              </w:rPr>
              <w:br/>
              <w:t xml:space="preserve">Рабочие бранши изогнутой формы влево    </w:t>
            </w:r>
            <w:r w:rsidRPr="00112FC4">
              <w:rPr>
                <w:rFonts w:ascii="Times New Roman" w:hAnsi="Times New Roman" w:cs="Times New Roman"/>
              </w:rPr>
              <w:br/>
              <w:t xml:space="preserve">Инструмент снабжен компенсатором усилия сжатия губок    </w:t>
            </w:r>
            <w:r w:rsidRPr="00112FC4">
              <w:rPr>
                <w:rFonts w:ascii="Times New Roman" w:hAnsi="Times New Roman" w:cs="Times New Roman"/>
              </w:rPr>
              <w:br/>
              <w:t xml:space="preserve">Рабочие части инструмента имеют твердосплавное покрытие и обеспечивают жесткую фиксацию иглы    </w:t>
            </w:r>
            <w:r w:rsidRPr="00112FC4">
              <w:rPr>
                <w:rFonts w:ascii="Times New Roman" w:hAnsi="Times New Roman" w:cs="Times New Roman"/>
              </w:rPr>
              <w:br/>
              <w:t xml:space="preserve">Инструмент снабжен кремальерой  </w:t>
            </w:r>
            <w:r w:rsidRPr="00112FC4">
              <w:rPr>
                <w:rFonts w:ascii="Times New Roman" w:hAnsi="Times New Roman" w:cs="Times New Roman"/>
              </w:rPr>
              <w:br/>
              <w:t xml:space="preserve">Рукоятка имеет прямую V- образную форму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Инструмент разборный для обработки и стерилизации</w:t>
            </w:r>
          </w:p>
        </w:tc>
      </w:tr>
      <w:tr w:rsidR="004751DA" w:rsidRPr="00112FC4" w14:paraId="0EE16CD3" w14:textId="77777777" w:rsidTr="0030019D">
        <w:tc>
          <w:tcPr>
            <w:tcW w:w="1206" w:type="dxa"/>
            <w:vAlign w:val="center"/>
          </w:tcPr>
          <w:p w14:paraId="0AB3482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437.           </w:t>
            </w:r>
          </w:p>
        </w:tc>
        <w:tc>
          <w:tcPr>
            <w:tcW w:w="4521" w:type="dxa"/>
            <w:vAlign w:val="center"/>
          </w:tcPr>
          <w:p w14:paraId="1AE39E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w:t>
            </w:r>
          </w:p>
        </w:tc>
        <w:tc>
          <w:tcPr>
            <w:tcW w:w="9264" w:type="dxa"/>
            <w:vAlign w:val="bottom"/>
          </w:tcPr>
          <w:p w14:paraId="295076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более, мм 350</w:t>
            </w:r>
            <w:r w:rsidRPr="00112FC4">
              <w:rPr>
                <w:rFonts w:ascii="Times New Roman" w:hAnsi="Times New Roman" w:cs="Times New Roman"/>
              </w:rPr>
              <w:br/>
              <w:t>Общая длина, не менее, мм   515</w:t>
            </w:r>
            <w:r w:rsidRPr="00112FC4">
              <w:rPr>
                <w:rFonts w:ascii="Times New Roman" w:hAnsi="Times New Roman" w:cs="Times New Roman"/>
              </w:rPr>
              <w:br/>
              <w:t>Количество подвижных бранщ, не более    1</w:t>
            </w:r>
            <w:r w:rsidRPr="00112FC4">
              <w:rPr>
                <w:rFonts w:ascii="Times New Roman" w:hAnsi="Times New Roman" w:cs="Times New Roman"/>
              </w:rPr>
              <w:br/>
              <w:t>Длина бранш, не менее, мм   12</w:t>
            </w:r>
            <w:r w:rsidRPr="00112FC4">
              <w:rPr>
                <w:rFonts w:ascii="Times New Roman" w:hAnsi="Times New Roman" w:cs="Times New Roman"/>
              </w:rPr>
              <w:br/>
              <w:t xml:space="preserve">Рабочие бранши изогнутой формы вправо   </w:t>
            </w:r>
            <w:r w:rsidRPr="00112FC4">
              <w:rPr>
                <w:rFonts w:ascii="Times New Roman" w:hAnsi="Times New Roman" w:cs="Times New Roman"/>
              </w:rPr>
              <w:br/>
              <w:t xml:space="preserve">Инструмент снабжен компенсатором усилия сжатия губок    </w:t>
            </w:r>
            <w:r w:rsidRPr="00112FC4">
              <w:rPr>
                <w:rFonts w:ascii="Times New Roman" w:hAnsi="Times New Roman" w:cs="Times New Roman"/>
              </w:rPr>
              <w:br/>
              <w:t xml:space="preserve">Рабочие части инструмента имеют твердосплавное покрытие и обеспечивают жесткую фиксацию иглы    </w:t>
            </w:r>
            <w:r w:rsidRPr="00112FC4">
              <w:rPr>
                <w:rFonts w:ascii="Times New Roman" w:hAnsi="Times New Roman" w:cs="Times New Roman"/>
              </w:rPr>
              <w:br/>
              <w:t xml:space="preserve">Инструмент снабжен кремальерой  </w:t>
            </w:r>
            <w:r w:rsidRPr="00112FC4">
              <w:rPr>
                <w:rFonts w:ascii="Times New Roman" w:hAnsi="Times New Roman" w:cs="Times New Roman"/>
              </w:rPr>
              <w:br/>
              <w:t xml:space="preserve">Рукоятка имеет прямую V- образную форму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Инструмент разборный для обработки и стерилизации</w:t>
            </w:r>
          </w:p>
        </w:tc>
      </w:tr>
      <w:tr w:rsidR="004751DA" w:rsidRPr="00112FC4" w14:paraId="7638D84A" w14:textId="77777777" w:rsidTr="0030019D">
        <w:tc>
          <w:tcPr>
            <w:tcW w:w="1206" w:type="dxa"/>
            <w:vAlign w:val="center"/>
          </w:tcPr>
          <w:p w14:paraId="79188D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438.           </w:t>
            </w:r>
          </w:p>
        </w:tc>
        <w:tc>
          <w:tcPr>
            <w:tcW w:w="4521" w:type="dxa"/>
            <w:vAlign w:val="center"/>
          </w:tcPr>
          <w:p w14:paraId="3DF77A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w:t>
            </w:r>
          </w:p>
        </w:tc>
        <w:tc>
          <w:tcPr>
            <w:tcW w:w="9264" w:type="dxa"/>
            <w:vAlign w:val="bottom"/>
          </w:tcPr>
          <w:p w14:paraId="5A2FC8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более, мм 350</w:t>
            </w:r>
            <w:r w:rsidRPr="00112FC4">
              <w:rPr>
                <w:rFonts w:ascii="Times New Roman" w:hAnsi="Times New Roman" w:cs="Times New Roman"/>
              </w:rPr>
              <w:br/>
              <w:t>Общая длина, не менее, мм   515</w:t>
            </w:r>
            <w:r w:rsidRPr="00112FC4">
              <w:rPr>
                <w:rFonts w:ascii="Times New Roman" w:hAnsi="Times New Roman" w:cs="Times New Roman"/>
              </w:rPr>
              <w:br/>
              <w:t>Количество подвижных бранщ, не более    1</w:t>
            </w:r>
            <w:r w:rsidRPr="00112FC4">
              <w:rPr>
                <w:rFonts w:ascii="Times New Roman" w:hAnsi="Times New Roman" w:cs="Times New Roman"/>
              </w:rPr>
              <w:br/>
              <w:t>Длина бранш, не менее, мм   12</w:t>
            </w:r>
            <w:r w:rsidRPr="00112FC4">
              <w:rPr>
                <w:rFonts w:ascii="Times New Roman" w:hAnsi="Times New Roman" w:cs="Times New Roman"/>
              </w:rPr>
              <w:br/>
              <w:t xml:space="preserve">Рабочие бранши прямой формы </w:t>
            </w:r>
            <w:r w:rsidRPr="00112FC4">
              <w:rPr>
                <w:rFonts w:ascii="Times New Roman" w:hAnsi="Times New Roman" w:cs="Times New Roman"/>
              </w:rPr>
              <w:br/>
              <w:t xml:space="preserve">Инструмент снабжен компенсатором усилия сжатия губок    </w:t>
            </w:r>
            <w:r w:rsidRPr="00112FC4">
              <w:rPr>
                <w:rFonts w:ascii="Times New Roman" w:hAnsi="Times New Roman" w:cs="Times New Roman"/>
              </w:rPr>
              <w:br/>
              <w:t xml:space="preserve">Рабочие части инструмента имеют твердосплавное покрытие и обеспечивают жесткую фиксацию иглы    </w:t>
            </w:r>
            <w:r w:rsidRPr="00112FC4">
              <w:rPr>
                <w:rFonts w:ascii="Times New Roman" w:hAnsi="Times New Roman" w:cs="Times New Roman"/>
              </w:rPr>
              <w:br/>
              <w:t xml:space="preserve">Инструмент снабжен кремальерой  </w:t>
            </w:r>
            <w:r w:rsidRPr="00112FC4">
              <w:rPr>
                <w:rFonts w:ascii="Times New Roman" w:hAnsi="Times New Roman" w:cs="Times New Roman"/>
              </w:rPr>
              <w:br/>
              <w:t xml:space="preserve">Рукоятка имеет прямую V- образную форму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Инструмент разборный для обработки и стерилизации</w:t>
            </w:r>
          </w:p>
        </w:tc>
      </w:tr>
      <w:tr w:rsidR="004751DA" w:rsidRPr="00112FC4" w14:paraId="49727D8C" w14:textId="77777777" w:rsidTr="0030019D">
        <w:tc>
          <w:tcPr>
            <w:tcW w:w="1206" w:type="dxa"/>
            <w:vAlign w:val="center"/>
          </w:tcPr>
          <w:p w14:paraId="7DCE76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439.           </w:t>
            </w:r>
          </w:p>
        </w:tc>
        <w:tc>
          <w:tcPr>
            <w:tcW w:w="4521" w:type="dxa"/>
            <w:vAlign w:val="center"/>
          </w:tcPr>
          <w:p w14:paraId="7499BB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w:t>
            </w:r>
          </w:p>
        </w:tc>
        <w:tc>
          <w:tcPr>
            <w:tcW w:w="9264" w:type="dxa"/>
            <w:vAlign w:val="bottom"/>
          </w:tcPr>
          <w:p w14:paraId="48C1AF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более, мм 350</w:t>
            </w:r>
            <w:r w:rsidRPr="00112FC4">
              <w:rPr>
                <w:rFonts w:ascii="Times New Roman" w:hAnsi="Times New Roman" w:cs="Times New Roman"/>
              </w:rPr>
              <w:br/>
              <w:t>Общая длина, не менее, мм   515</w:t>
            </w:r>
            <w:r w:rsidRPr="00112FC4">
              <w:rPr>
                <w:rFonts w:ascii="Times New Roman" w:hAnsi="Times New Roman" w:cs="Times New Roman"/>
              </w:rPr>
              <w:br/>
              <w:t>Количество подвижных бранщ, не более    1</w:t>
            </w:r>
            <w:r w:rsidRPr="00112FC4">
              <w:rPr>
                <w:rFonts w:ascii="Times New Roman" w:hAnsi="Times New Roman" w:cs="Times New Roman"/>
              </w:rPr>
              <w:br/>
              <w:t>Длина бранш, не менее, мм   12</w:t>
            </w:r>
            <w:r w:rsidRPr="00112FC4">
              <w:rPr>
                <w:rFonts w:ascii="Times New Roman" w:hAnsi="Times New Roman" w:cs="Times New Roman"/>
              </w:rPr>
              <w:br/>
              <w:t xml:space="preserve">Рабочие бранши изогнутой формы влево    </w:t>
            </w:r>
            <w:r w:rsidRPr="00112FC4">
              <w:rPr>
                <w:rFonts w:ascii="Times New Roman" w:hAnsi="Times New Roman" w:cs="Times New Roman"/>
              </w:rPr>
              <w:br/>
              <w:t xml:space="preserve">Инструмент снабжен компенсатором усилия сжатия губок    </w:t>
            </w:r>
            <w:r w:rsidRPr="00112FC4">
              <w:rPr>
                <w:rFonts w:ascii="Times New Roman" w:hAnsi="Times New Roman" w:cs="Times New Roman"/>
              </w:rPr>
              <w:br/>
              <w:t xml:space="preserve">Рабочие части инструмента имеют твердосплавное покрытие и обеспечивают жесткую фиксацию иглы    </w:t>
            </w:r>
            <w:r w:rsidRPr="00112FC4">
              <w:rPr>
                <w:rFonts w:ascii="Times New Roman" w:hAnsi="Times New Roman" w:cs="Times New Roman"/>
              </w:rPr>
              <w:br/>
              <w:t xml:space="preserve">Инструмент снабжен кремальерой  </w:t>
            </w:r>
            <w:r w:rsidRPr="00112FC4">
              <w:rPr>
                <w:rFonts w:ascii="Times New Roman" w:hAnsi="Times New Roman" w:cs="Times New Roman"/>
              </w:rPr>
              <w:br/>
              <w:t xml:space="preserve">Рукоятка имеет изогнутую V- образную форму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Инструмент разборный для обработки и стерилизации</w:t>
            </w:r>
          </w:p>
        </w:tc>
      </w:tr>
      <w:tr w:rsidR="004751DA" w:rsidRPr="00112FC4" w14:paraId="6CD14C2B" w14:textId="77777777" w:rsidTr="0030019D">
        <w:tc>
          <w:tcPr>
            <w:tcW w:w="1206" w:type="dxa"/>
            <w:vAlign w:val="center"/>
          </w:tcPr>
          <w:p w14:paraId="484745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440.           </w:t>
            </w:r>
          </w:p>
        </w:tc>
        <w:tc>
          <w:tcPr>
            <w:tcW w:w="4521" w:type="dxa"/>
            <w:vAlign w:val="center"/>
          </w:tcPr>
          <w:p w14:paraId="713360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w:t>
            </w:r>
          </w:p>
        </w:tc>
        <w:tc>
          <w:tcPr>
            <w:tcW w:w="9264" w:type="dxa"/>
            <w:vAlign w:val="bottom"/>
          </w:tcPr>
          <w:p w14:paraId="5B1918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более, мм 350</w:t>
            </w:r>
            <w:r w:rsidRPr="00112FC4">
              <w:rPr>
                <w:rFonts w:ascii="Times New Roman" w:hAnsi="Times New Roman" w:cs="Times New Roman"/>
              </w:rPr>
              <w:br/>
              <w:t>Общая длина, не менее, мм   515</w:t>
            </w:r>
            <w:r w:rsidRPr="00112FC4">
              <w:rPr>
                <w:rFonts w:ascii="Times New Roman" w:hAnsi="Times New Roman" w:cs="Times New Roman"/>
              </w:rPr>
              <w:br/>
              <w:t>Количество подвижных бранщ, не более    1</w:t>
            </w:r>
            <w:r w:rsidRPr="00112FC4">
              <w:rPr>
                <w:rFonts w:ascii="Times New Roman" w:hAnsi="Times New Roman" w:cs="Times New Roman"/>
              </w:rPr>
              <w:br/>
              <w:t>Длина бранш, не менее, мм   12</w:t>
            </w:r>
            <w:r w:rsidRPr="00112FC4">
              <w:rPr>
                <w:rFonts w:ascii="Times New Roman" w:hAnsi="Times New Roman" w:cs="Times New Roman"/>
              </w:rPr>
              <w:br/>
              <w:t xml:space="preserve">Рабочие бранши изогнутой формы вправо   </w:t>
            </w:r>
            <w:r w:rsidRPr="00112FC4">
              <w:rPr>
                <w:rFonts w:ascii="Times New Roman" w:hAnsi="Times New Roman" w:cs="Times New Roman"/>
              </w:rPr>
              <w:br/>
              <w:t xml:space="preserve">Инструмент снабжен компенсатором усилия сжатия губок    </w:t>
            </w:r>
            <w:r w:rsidRPr="00112FC4">
              <w:rPr>
                <w:rFonts w:ascii="Times New Roman" w:hAnsi="Times New Roman" w:cs="Times New Roman"/>
              </w:rPr>
              <w:br/>
              <w:t xml:space="preserve">Рабочие части инструмента имеют твердосплавное покрытие и обеспечивают жесткую фиксацию иглы    </w:t>
            </w:r>
            <w:r w:rsidRPr="00112FC4">
              <w:rPr>
                <w:rFonts w:ascii="Times New Roman" w:hAnsi="Times New Roman" w:cs="Times New Roman"/>
              </w:rPr>
              <w:br/>
              <w:t xml:space="preserve">Инструмент снабжен кремальерой  </w:t>
            </w:r>
            <w:r w:rsidRPr="00112FC4">
              <w:rPr>
                <w:rFonts w:ascii="Times New Roman" w:hAnsi="Times New Roman" w:cs="Times New Roman"/>
              </w:rPr>
              <w:br/>
              <w:t xml:space="preserve">Рукоятка имеет прямую V- образную форму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Инструмент разборный для обработки и стерилизации</w:t>
            </w:r>
          </w:p>
        </w:tc>
      </w:tr>
      <w:tr w:rsidR="004751DA" w:rsidRPr="00112FC4" w14:paraId="2BEF2D69" w14:textId="77777777" w:rsidTr="0030019D">
        <w:tc>
          <w:tcPr>
            <w:tcW w:w="1206" w:type="dxa"/>
            <w:vAlign w:val="center"/>
          </w:tcPr>
          <w:p w14:paraId="3463FC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441.           </w:t>
            </w:r>
          </w:p>
        </w:tc>
        <w:tc>
          <w:tcPr>
            <w:tcW w:w="4521" w:type="dxa"/>
            <w:vAlign w:val="center"/>
          </w:tcPr>
          <w:p w14:paraId="7AD567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w:t>
            </w:r>
          </w:p>
        </w:tc>
        <w:tc>
          <w:tcPr>
            <w:tcW w:w="9264" w:type="dxa"/>
            <w:vAlign w:val="bottom"/>
          </w:tcPr>
          <w:p w14:paraId="67F48D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более, мм 350</w:t>
            </w:r>
            <w:r w:rsidRPr="00112FC4">
              <w:rPr>
                <w:rFonts w:ascii="Times New Roman" w:hAnsi="Times New Roman" w:cs="Times New Roman"/>
              </w:rPr>
              <w:br/>
              <w:t>Общая длина, не менее, мм   515</w:t>
            </w:r>
            <w:r w:rsidRPr="00112FC4">
              <w:rPr>
                <w:rFonts w:ascii="Times New Roman" w:hAnsi="Times New Roman" w:cs="Times New Roman"/>
              </w:rPr>
              <w:br/>
              <w:t>Количество подвижных бранщ, не более    1</w:t>
            </w:r>
            <w:r w:rsidRPr="00112FC4">
              <w:rPr>
                <w:rFonts w:ascii="Times New Roman" w:hAnsi="Times New Roman" w:cs="Times New Roman"/>
              </w:rPr>
              <w:br/>
              <w:t>Длина бранш, не менее, мм   12</w:t>
            </w:r>
            <w:r w:rsidRPr="00112FC4">
              <w:rPr>
                <w:rFonts w:ascii="Times New Roman" w:hAnsi="Times New Roman" w:cs="Times New Roman"/>
              </w:rPr>
              <w:br/>
              <w:t xml:space="preserve">Рабочие бранши прямой формы </w:t>
            </w:r>
            <w:r w:rsidRPr="00112FC4">
              <w:rPr>
                <w:rFonts w:ascii="Times New Roman" w:hAnsi="Times New Roman" w:cs="Times New Roman"/>
              </w:rPr>
              <w:br/>
              <w:t xml:space="preserve">Инструмент снабжен компенсатором усилия сжатия губок    </w:t>
            </w:r>
            <w:r w:rsidRPr="00112FC4">
              <w:rPr>
                <w:rFonts w:ascii="Times New Roman" w:hAnsi="Times New Roman" w:cs="Times New Roman"/>
              </w:rPr>
              <w:br/>
              <w:t xml:space="preserve">Рабочие части инструмента имеют твердосплавное покрытие и обеспечивают жесткую фиксацию иглы    </w:t>
            </w:r>
            <w:r w:rsidRPr="00112FC4">
              <w:rPr>
                <w:rFonts w:ascii="Times New Roman" w:hAnsi="Times New Roman" w:cs="Times New Roman"/>
              </w:rPr>
              <w:br/>
              <w:t xml:space="preserve">Инструмент снабжен кремальерой  </w:t>
            </w:r>
            <w:r w:rsidRPr="00112FC4">
              <w:rPr>
                <w:rFonts w:ascii="Times New Roman" w:hAnsi="Times New Roman" w:cs="Times New Roman"/>
              </w:rPr>
              <w:br/>
              <w:t xml:space="preserve">Рукоятка имеет изогнутую V- образную форму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Инструмент разборный для обработки и стерилизации</w:t>
            </w:r>
          </w:p>
        </w:tc>
      </w:tr>
      <w:tr w:rsidR="004751DA" w:rsidRPr="00112FC4" w14:paraId="6D1038AD" w14:textId="77777777" w:rsidTr="0030019D">
        <w:tc>
          <w:tcPr>
            <w:tcW w:w="1206" w:type="dxa"/>
            <w:vAlign w:val="center"/>
          </w:tcPr>
          <w:p w14:paraId="11ADD8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442.           </w:t>
            </w:r>
          </w:p>
        </w:tc>
        <w:tc>
          <w:tcPr>
            <w:tcW w:w="4521" w:type="dxa"/>
            <w:vAlign w:val="center"/>
          </w:tcPr>
          <w:p w14:paraId="554952A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w:t>
            </w:r>
          </w:p>
        </w:tc>
        <w:tc>
          <w:tcPr>
            <w:tcW w:w="9264" w:type="dxa"/>
            <w:vAlign w:val="bottom"/>
          </w:tcPr>
          <w:p w14:paraId="78F514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Диаметр, не менее, мм   5</w:t>
            </w:r>
            <w:r w:rsidRPr="00112FC4">
              <w:rPr>
                <w:rFonts w:ascii="Times New Roman" w:hAnsi="Times New Roman" w:cs="Times New Roman"/>
              </w:rPr>
              <w:br/>
              <w:t>Рабочая длина, не более, мм 350</w:t>
            </w:r>
            <w:r w:rsidRPr="00112FC4">
              <w:rPr>
                <w:rFonts w:ascii="Times New Roman" w:hAnsi="Times New Roman" w:cs="Times New Roman"/>
              </w:rPr>
              <w:br/>
              <w:t>Общая длина, не менее, мм 466</w:t>
            </w:r>
            <w:r w:rsidRPr="00112FC4">
              <w:rPr>
                <w:rFonts w:ascii="Times New Roman" w:hAnsi="Times New Roman" w:cs="Times New Roman"/>
              </w:rPr>
              <w:br/>
              <w:t>Количество подвижных бранщ, не более    1</w:t>
            </w:r>
            <w:r w:rsidRPr="00112FC4">
              <w:rPr>
                <w:rFonts w:ascii="Times New Roman" w:hAnsi="Times New Roman" w:cs="Times New Roman"/>
              </w:rPr>
              <w:br/>
              <w:t>Длина рабочей поверхности бранш, не менее, мм   9</w:t>
            </w:r>
            <w:r w:rsidRPr="00112FC4">
              <w:rPr>
                <w:rFonts w:ascii="Times New Roman" w:hAnsi="Times New Roman" w:cs="Times New Roman"/>
              </w:rPr>
              <w:br/>
              <w:t xml:space="preserve">Рабочие бранши изогнутые, сужающиеся дистально  </w:t>
            </w:r>
            <w:r w:rsidRPr="00112FC4">
              <w:rPr>
                <w:rFonts w:ascii="Times New Roman" w:hAnsi="Times New Roman" w:cs="Times New Roman"/>
              </w:rPr>
              <w:br/>
              <w:t xml:space="preserve">Рабочие части инструмента имеют твердосплавное покрытие и обеспечивают жесткую фиксацию иглы    </w:t>
            </w:r>
            <w:r w:rsidRPr="00112FC4">
              <w:rPr>
                <w:rFonts w:ascii="Times New Roman" w:hAnsi="Times New Roman" w:cs="Times New Roman"/>
              </w:rPr>
              <w:br/>
              <w:t xml:space="preserve">Рукоятка аксиального типа, имеет прямую V-образную форму с кольцами под фаланги пальцев на проксимальном конце. Вблизи колец на обеих рукоятках имеются статичные кремальеры обращенные друг к другу зубцами. Защелкивание и разъединение кремальеры, а также компенсация усилия сжатия бранш, производится за счет упругости самих рукояток. Силу сжатия бранш контролируют за счет нескольких уровней фиксации кремальеры.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рукоятка из титана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Инструмент неразборный для обработки и стерилизации.</w:t>
            </w:r>
            <w:r w:rsidRPr="00112FC4">
              <w:rPr>
                <w:rFonts w:ascii="Times New Roman" w:hAnsi="Times New Roman" w:cs="Times New Roman"/>
              </w:rPr>
              <w:br/>
              <w:t>Инструмент снабжен канюлей для промывания</w:t>
            </w:r>
          </w:p>
        </w:tc>
      </w:tr>
      <w:tr w:rsidR="004751DA" w:rsidRPr="00112FC4" w14:paraId="57DA40A0" w14:textId="77777777" w:rsidTr="0030019D">
        <w:tc>
          <w:tcPr>
            <w:tcW w:w="1206" w:type="dxa"/>
            <w:vAlign w:val="center"/>
          </w:tcPr>
          <w:p w14:paraId="225B36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443.           </w:t>
            </w:r>
          </w:p>
        </w:tc>
        <w:tc>
          <w:tcPr>
            <w:tcW w:w="4521" w:type="dxa"/>
            <w:vAlign w:val="center"/>
          </w:tcPr>
          <w:p w14:paraId="20586D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 для извлечения удаляемых органов</w:t>
            </w:r>
          </w:p>
        </w:tc>
        <w:tc>
          <w:tcPr>
            <w:tcW w:w="9264" w:type="dxa"/>
            <w:vAlign w:val="bottom"/>
          </w:tcPr>
          <w:p w14:paraId="7B78798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Рабочая длина, не более, мм 420</w:t>
            </w:r>
            <w:r w:rsidRPr="00112FC4">
              <w:rPr>
                <w:rFonts w:ascii="Times New Roman" w:hAnsi="Times New Roman" w:cs="Times New Roman"/>
              </w:rPr>
              <w:br/>
              <w:t>Корпус-трубка, диаметр не более, мм 10</w:t>
            </w:r>
            <w:r w:rsidRPr="00112FC4">
              <w:rPr>
                <w:rFonts w:ascii="Times New Roman" w:hAnsi="Times New Roman" w:cs="Times New Roman"/>
              </w:rPr>
              <w:br/>
              <w:t xml:space="preserve">Перемещающийся внутренний стержень с V-образными лепестками для крепления контейнера-приемника и замком для фиксации нити контейнера-приемника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Инструмент разборный для обработки и стерилизации</w:t>
            </w:r>
          </w:p>
        </w:tc>
      </w:tr>
      <w:tr w:rsidR="004751DA" w:rsidRPr="00112FC4" w14:paraId="5019ED49" w14:textId="77777777" w:rsidTr="0030019D">
        <w:tc>
          <w:tcPr>
            <w:tcW w:w="1206" w:type="dxa"/>
            <w:vAlign w:val="center"/>
          </w:tcPr>
          <w:p w14:paraId="6AEE10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444.           </w:t>
            </w:r>
          </w:p>
        </w:tc>
        <w:tc>
          <w:tcPr>
            <w:tcW w:w="4521" w:type="dxa"/>
            <w:vAlign w:val="center"/>
          </w:tcPr>
          <w:p w14:paraId="49F102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Инструмент для опускания узла шовной нити </w:t>
            </w:r>
          </w:p>
        </w:tc>
        <w:tc>
          <w:tcPr>
            <w:tcW w:w="9264" w:type="dxa"/>
            <w:vAlign w:val="bottom"/>
          </w:tcPr>
          <w:p w14:paraId="3E07E6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Диаметр, не более, мм   4,5</w:t>
            </w:r>
            <w:r w:rsidRPr="00112FC4">
              <w:rPr>
                <w:rFonts w:ascii="Times New Roman" w:hAnsi="Times New Roman" w:cs="Times New Roman"/>
              </w:rPr>
              <w:br/>
              <w:t>Общая длина, не менее, мм   330</w:t>
            </w:r>
            <w:r w:rsidRPr="00112FC4">
              <w:rPr>
                <w:rFonts w:ascii="Times New Roman" w:hAnsi="Times New Roman" w:cs="Times New Roman"/>
              </w:rPr>
              <w:br/>
              <w:t>Рабочая длина, не более, мм 315</w:t>
            </w:r>
            <w:r w:rsidRPr="00112FC4">
              <w:rPr>
                <w:rFonts w:ascii="Times New Roman" w:hAnsi="Times New Roman" w:cs="Times New Roman"/>
              </w:rPr>
              <w:br/>
              <w:t xml:space="preserve">Имеет паз для узла шовной нити на дистальном конце инструмента  </w:t>
            </w:r>
            <w:r w:rsidRPr="00112FC4">
              <w:rPr>
                <w:rFonts w:ascii="Times New Roman" w:hAnsi="Times New Roman" w:cs="Times New Roman"/>
              </w:rPr>
              <w:br/>
              <w:t>Инструмент многоразового использования  36</w:t>
            </w:r>
            <w:r w:rsidRPr="00112FC4">
              <w:rPr>
                <w:rFonts w:ascii="Times New Roman" w:hAnsi="Times New Roman" w:cs="Times New Roman"/>
              </w:rPr>
              <w:br/>
              <w:t xml:space="preserve">Гарантия на инструмент, не менее, месяцев   </w:t>
            </w:r>
            <w:r w:rsidRPr="00112FC4">
              <w:rPr>
                <w:rFonts w:ascii="Times New Roman" w:hAnsi="Times New Roman" w:cs="Times New Roman"/>
              </w:rPr>
              <w:br/>
              <w:t>Изготовлен из нержавеющей стали</w:t>
            </w:r>
          </w:p>
        </w:tc>
      </w:tr>
      <w:tr w:rsidR="004751DA" w:rsidRPr="00112FC4" w14:paraId="79114382" w14:textId="77777777" w:rsidTr="0030019D">
        <w:tc>
          <w:tcPr>
            <w:tcW w:w="1206" w:type="dxa"/>
            <w:vAlign w:val="center"/>
          </w:tcPr>
          <w:p w14:paraId="0DB0EB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445.           </w:t>
            </w:r>
          </w:p>
        </w:tc>
        <w:tc>
          <w:tcPr>
            <w:tcW w:w="4521" w:type="dxa"/>
            <w:vAlign w:val="center"/>
          </w:tcPr>
          <w:p w14:paraId="5756C3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Инструмент для приема нити </w:t>
            </w:r>
          </w:p>
        </w:tc>
        <w:tc>
          <w:tcPr>
            <w:tcW w:w="9264" w:type="dxa"/>
            <w:vAlign w:val="bottom"/>
          </w:tcPr>
          <w:p w14:paraId="369123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"Инструмент предназначен для ушивания  троакарных  ран и</w:t>
            </w:r>
            <w:r w:rsidRPr="00112FC4">
              <w:rPr>
                <w:rFonts w:ascii="Times New Roman" w:hAnsi="Times New Roman" w:cs="Times New Roman"/>
              </w:rPr>
              <w:br/>
              <w:t xml:space="preserve">имеет дополнительную возможность применения в лапароскопической хирургии грыж для фиксации полимерной сетки на брюшной стенке"  </w:t>
            </w:r>
            <w:r w:rsidRPr="00112FC4">
              <w:rPr>
                <w:rFonts w:ascii="Times New Roman" w:hAnsi="Times New Roman" w:cs="Times New Roman"/>
              </w:rPr>
              <w:br/>
              <w:t xml:space="preserve">Инструмент неразборный  </w:t>
            </w:r>
            <w:r w:rsidRPr="00112FC4">
              <w:rPr>
                <w:rFonts w:ascii="Times New Roman" w:hAnsi="Times New Roman" w:cs="Times New Roman"/>
              </w:rPr>
              <w:br/>
              <w:t xml:space="preserve">Инструмент снабжен промывной канюлей    </w:t>
            </w:r>
            <w:r w:rsidRPr="00112FC4">
              <w:rPr>
                <w:rFonts w:ascii="Times New Roman" w:hAnsi="Times New Roman" w:cs="Times New Roman"/>
              </w:rPr>
              <w:br/>
              <w:t>Длина рабочей части, не менее, мм   170</w:t>
            </w:r>
            <w:r w:rsidRPr="00112FC4">
              <w:rPr>
                <w:rFonts w:ascii="Times New Roman" w:hAnsi="Times New Roman" w:cs="Times New Roman"/>
              </w:rPr>
              <w:br/>
              <w:t>Диаметр рабочей части по всей длине, не более, мм   2,5</w:t>
            </w:r>
            <w:r w:rsidRPr="00112FC4">
              <w:rPr>
                <w:rFonts w:ascii="Times New Roman" w:hAnsi="Times New Roman" w:cs="Times New Roman"/>
              </w:rPr>
              <w:br/>
              <w:t xml:space="preserve">Угол заточки иглы - 20 градусов </w:t>
            </w:r>
            <w:r w:rsidRPr="00112FC4">
              <w:rPr>
                <w:rFonts w:ascii="Times New Roman" w:hAnsi="Times New Roman" w:cs="Times New Roman"/>
              </w:rPr>
              <w:br/>
              <w:t>Количество подвижных  бранш, не более   1</w:t>
            </w:r>
            <w:r w:rsidRPr="00112FC4">
              <w:rPr>
                <w:rFonts w:ascii="Times New Roman" w:hAnsi="Times New Roman" w:cs="Times New Roman"/>
              </w:rPr>
              <w:br/>
              <w:t>Длина подвижной  бранши, не менее, мм   6,7</w:t>
            </w:r>
            <w:r w:rsidRPr="00112FC4">
              <w:rPr>
                <w:rFonts w:ascii="Times New Roman" w:hAnsi="Times New Roman" w:cs="Times New Roman"/>
              </w:rPr>
              <w:br/>
              <w:t>Габаритные размеры инструмента, не более, мм    275х102х14мм</w:t>
            </w:r>
            <w:r w:rsidRPr="00112FC4">
              <w:rPr>
                <w:rFonts w:ascii="Times New Roman" w:hAnsi="Times New Roman" w:cs="Times New Roman"/>
              </w:rPr>
              <w:br/>
              <w:t xml:space="preserve">Форма нижней неподвижной бранши прямая с заострением (заточкой) под конус и с занижением под размещение подвижной бранши. В занижении имеется насечка под нить  </w:t>
            </w:r>
            <w:r w:rsidRPr="00112FC4">
              <w:rPr>
                <w:rFonts w:ascii="Times New Roman" w:hAnsi="Times New Roman" w:cs="Times New Roman"/>
              </w:rPr>
              <w:br/>
              <w:t xml:space="preserve">Форма верхней подвижной бранши прямая, на рабочей поверхности бранши  имеется насечка под нить.  При смыкании бранш насечка образует прорези для нити   </w:t>
            </w:r>
            <w:r w:rsidRPr="00112FC4">
              <w:rPr>
                <w:rFonts w:ascii="Times New Roman" w:hAnsi="Times New Roman" w:cs="Times New Roman"/>
              </w:rPr>
              <w:br/>
              <w:t xml:space="preserve">Для более безопасного использования, рукоятка инструмента снабжена пружиной для принудительного смыкания  бранш  рабочей части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 xml:space="preserve">Крышка промывной канюли изготовлена из силиконовой смеси    </w:t>
            </w:r>
            <w:r w:rsidRPr="00112FC4">
              <w:rPr>
                <w:rFonts w:ascii="Times New Roman" w:hAnsi="Times New Roman" w:cs="Times New Roman"/>
              </w:rPr>
              <w:br/>
              <w:t xml:space="preserve">Антибликовая обработка всего инструмента (матирование)  </w:t>
            </w:r>
            <w:r w:rsidRPr="00112FC4">
              <w:rPr>
                <w:rFonts w:ascii="Times New Roman" w:hAnsi="Times New Roman" w:cs="Times New Roman"/>
              </w:rPr>
              <w:br/>
              <w:t>Гарантия на инструмент, не менее, месяцев   36</w:t>
            </w:r>
          </w:p>
        </w:tc>
      </w:tr>
      <w:tr w:rsidR="004751DA" w:rsidRPr="00112FC4" w14:paraId="54DDA314" w14:textId="77777777" w:rsidTr="0030019D">
        <w:tc>
          <w:tcPr>
            <w:tcW w:w="1206" w:type="dxa"/>
            <w:vAlign w:val="center"/>
          </w:tcPr>
          <w:p w14:paraId="2657D8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446.           </w:t>
            </w:r>
          </w:p>
        </w:tc>
        <w:tc>
          <w:tcPr>
            <w:tcW w:w="4521" w:type="dxa"/>
            <w:vAlign w:val="center"/>
          </w:tcPr>
          <w:p w14:paraId="1327CC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 "Луер"</w:t>
            </w:r>
          </w:p>
        </w:tc>
        <w:tc>
          <w:tcPr>
            <w:tcW w:w="9264" w:type="dxa"/>
            <w:vAlign w:val="bottom"/>
          </w:tcPr>
          <w:p w14:paraId="78E06D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6</w:t>
            </w:r>
            <w:r w:rsidRPr="00112FC4">
              <w:rPr>
                <w:rFonts w:ascii="Times New Roman" w:hAnsi="Times New Roman" w:cs="Times New Roman"/>
              </w:rPr>
              <w:br/>
              <w:t>Длина, не менее, мм 23</w:t>
            </w:r>
            <w:r w:rsidRPr="00112FC4">
              <w:rPr>
                <w:rFonts w:ascii="Times New Roman" w:hAnsi="Times New Roman" w:cs="Times New Roman"/>
              </w:rPr>
              <w:br/>
              <w:t xml:space="preserve">Обеспечивает надежное соединение инструмента с трубкой газоподачи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p>
        </w:tc>
      </w:tr>
      <w:tr w:rsidR="004751DA" w:rsidRPr="00112FC4" w14:paraId="23B98A2D" w14:textId="77777777" w:rsidTr="0030019D">
        <w:tc>
          <w:tcPr>
            <w:tcW w:w="1206" w:type="dxa"/>
            <w:vAlign w:val="center"/>
          </w:tcPr>
          <w:p w14:paraId="55C6068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447.           </w:t>
            </w:r>
          </w:p>
        </w:tc>
        <w:tc>
          <w:tcPr>
            <w:tcW w:w="4521" w:type="dxa"/>
            <w:vAlign w:val="center"/>
          </w:tcPr>
          <w:p w14:paraId="28F4BE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Канюля Хассона </w:t>
            </w:r>
          </w:p>
        </w:tc>
        <w:tc>
          <w:tcPr>
            <w:tcW w:w="9264" w:type="dxa"/>
            <w:vAlign w:val="bottom"/>
          </w:tcPr>
          <w:p w14:paraId="502B2F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10</w:t>
            </w:r>
            <w:r w:rsidRPr="00112FC4">
              <w:rPr>
                <w:rFonts w:ascii="Times New Roman" w:hAnsi="Times New Roman" w:cs="Times New Roman"/>
              </w:rPr>
              <w:br/>
              <w:t>Общая длина, не более, мм   73</w:t>
            </w:r>
            <w:r w:rsidRPr="00112FC4">
              <w:rPr>
                <w:rFonts w:ascii="Times New Roman" w:hAnsi="Times New Roman" w:cs="Times New Roman"/>
              </w:rPr>
              <w:br/>
              <w:t xml:space="preserve">Предназначен для фиксации троакара 10 мм в брюшной стенке   </w:t>
            </w:r>
            <w:r w:rsidRPr="00112FC4">
              <w:rPr>
                <w:rFonts w:ascii="Times New Roman" w:hAnsi="Times New Roman" w:cs="Times New Roman"/>
              </w:rPr>
              <w:br/>
              <w:t xml:space="preserve">На рабочем корпусе имеется винтовая нарезка для надежного удержания фиксатора в брюшной стенке  </w:t>
            </w:r>
            <w:r w:rsidRPr="00112FC4">
              <w:rPr>
                <w:rFonts w:ascii="Times New Roman" w:hAnsi="Times New Roman" w:cs="Times New Roman"/>
              </w:rPr>
              <w:br/>
              <w:t xml:space="preserve">Изготовлен из фторопласта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p>
        </w:tc>
      </w:tr>
      <w:tr w:rsidR="004751DA" w:rsidRPr="00112FC4" w14:paraId="5AD15E76" w14:textId="77777777" w:rsidTr="0030019D">
        <w:tc>
          <w:tcPr>
            <w:tcW w:w="1206" w:type="dxa"/>
            <w:vAlign w:val="center"/>
          </w:tcPr>
          <w:p w14:paraId="1FF6A28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448.           </w:t>
            </w:r>
          </w:p>
        </w:tc>
        <w:tc>
          <w:tcPr>
            <w:tcW w:w="4521" w:type="dxa"/>
            <w:vAlign w:val="center"/>
          </w:tcPr>
          <w:p w14:paraId="53C53DF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Клипсы </w:t>
            </w:r>
          </w:p>
        </w:tc>
        <w:tc>
          <w:tcPr>
            <w:tcW w:w="9264" w:type="dxa"/>
            <w:vAlign w:val="bottom"/>
          </w:tcPr>
          <w:p w14:paraId="50E777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Длина кассеты, не более, мм 42</w:t>
            </w:r>
            <w:r w:rsidRPr="00112FC4">
              <w:rPr>
                <w:rFonts w:ascii="Times New Roman" w:hAnsi="Times New Roman" w:cs="Times New Roman"/>
              </w:rPr>
              <w:br/>
              <w:t>Диаметр, не более, мм   5</w:t>
            </w:r>
            <w:r w:rsidRPr="00112FC4">
              <w:rPr>
                <w:rFonts w:ascii="Times New Roman" w:hAnsi="Times New Roman" w:cs="Times New Roman"/>
              </w:rPr>
              <w:br/>
              <w:t xml:space="preserve">Картридж изготовлен из полипропилена    </w:t>
            </w:r>
            <w:r w:rsidRPr="00112FC4">
              <w:rPr>
                <w:rFonts w:ascii="Times New Roman" w:hAnsi="Times New Roman" w:cs="Times New Roman"/>
              </w:rPr>
              <w:br/>
              <w:t xml:space="preserve">Фиксаторы изготовлены из титана </w:t>
            </w:r>
            <w:r w:rsidRPr="00112FC4">
              <w:rPr>
                <w:rFonts w:ascii="Times New Roman" w:hAnsi="Times New Roman" w:cs="Times New Roman"/>
              </w:rPr>
              <w:br/>
              <w:t>Количество фиксаторов в кассете, не менее, шт   8</w:t>
            </w:r>
            <w:r w:rsidRPr="00112FC4">
              <w:rPr>
                <w:rFonts w:ascii="Times New Roman" w:hAnsi="Times New Roman" w:cs="Times New Roman"/>
              </w:rPr>
              <w:br/>
              <w:t xml:space="preserve">Двухзаходные фиксаторы в виде штопора   </w:t>
            </w:r>
            <w:r w:rsidRPr="00112FC4">
              <w:rPr>
                <w:rFonts w:ascii="Times New Roman" w:hAnsi="Times New Roman" w:cs="Times New Roman"/>
              </w:rPr>
              <w:br/>
              <w:t xml:space="preserve">Фиксирующая скрепка для позиционирования в картридже    </w:t>
            </w:r>
            <w:r w:rsidRPr="00112FC4">
              <w:rPr>
                <w:rFonts w:ascii="Times New Roman" w:hAnsi="Times New Roman" w:cs="Times New Roman"/>
              </w:rPr>
              <w:br/>
              <w:t>Предназначены для работы с герниостеплером «ППП»</w:t>
            </w:r>
          </w:p>
        </w:tc>
      </w:tr>
      <w:tr w:rsidR="004751DA" w:rsidRPr="00112FC4" w14:paraId="3D48CFA5" w14:textId="77777777" w:rsidTr="0030019D">
        <w:tc>
          <w:tcPr>
            <w:tcW w:w="1206" w:type="dxa"/>
            <w:vAlign w:val="center"/>
          </w:tcPr>
          <w:p w14:paraId="2D21C7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449.           </w:t>
            </w:r>
          </w:p>
        </w:tc>
        <w:tc>
          <w:tcPr>
            <w:tcW w:w="4521" w:type="dxa"/>
            <w:vAlign w:val="center"/>
          </w:tcPr>
          <w:p w14:paraId="03E6FD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Клипсы </w:t>
            </w:r>
          </w:p>
        </w:tc>
        <w:tc>
          <w:tcPr>
            <w:tcW w:w="9264" w:type="dxa"/>
            <w:vAlign w:val="bottom"/>
          </w:tcPr>
          <w:p w14:paraId="4F85062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Высота клипсы, не более, мм 5</w:t>
            </w:r>
            <w:r w:rsidRPr="00112FC4">
              <w:rPr>
                <w:rFonts w:ascii="Times New Roman" w:hAnsi="Times New Roman" w:cs="Times New Roman"/>
              </w:rPr>
              <w:br/>
              <w:t>Ширина клипсы, не более, мм 6</w:t>
            </w:r>
            <w:r w:rsidRPr="00112FC4">
              <w:rPr>
                <w:rFonts w:ascii="Times New Roman" w:hAnsi="Times New Roman" w:cs="Times New Roman"/>
              </w:rPr>
              <w:br/>
              <w:t xml:space="preserve">Имеют U-образную форму  </w:t>
            </w:r>
            <w:r w:rsidRPr="00112FC4">
              <w:rPr>
                <w:rFonts w:ascii="Times New Roman" w:hAnsi="Times New Roman" w:cs="Times New Roman"/>
              </w:rPr>
              <w:br/>
              <w:t xml:space="preserve">Изготовлены из титана   </w:t>
            </w:r>
            <w:r w:rsidRPr="00112FC4">
              <w:rPr>
                <w:rFonts w:ascii="Times New Roman" w:hAnsi="Times New Roman" w:cs="Times New Roman"/>
              </w:rPr>
              <w:br/>
              <w:t xml:space="preserve">Стерильные  </w:t>
            </w:r>
            <w:r w:rsidRPr="00112FC4">
              <w:rPr>
                <w:rFonts w:ascii="Times New Roman" w:hAnsi="Times New Roman" w:cs="Times New Roman"/>
              </w:rPr>
              <w:br/>
              <w:t>В картридже, не менее, шт.  10</w:t>
            </w:r>
          </w:p>
        </w:tc>
      </w:tr>
      <w:tr w:rsidR="004751DA" w:rsidRPr="00112FC4" w14:paraId="7632EC07" w14:textId="77777777" w:rsidTr="0030019D">
        <w:tc>
          <w:tcPr>
            <w:tcW w:w="1206" w:type="dxa"/>
            <w:vAlign w:val="center"/>
          </w:tcPr>
          <w:p w14:paraId="2D52B4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450.           </w:t>
            </w:r>
          </w:p>
        </w:tc>
        <w:tc>
          <w:tcPr>
            <w:tcW w:w="4521" w:type="dxa"/>
            <w:vAlign w:val="center"/>
          </w:tcPr>
          <w:p w14:paraId="58E357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Клипсы </w:t>
            </w:r>
          </w:p>
        </w:tc>
        <w:tc>
          <w:tcPr>
            <w:tcW w:w="9264" w:type="dxa"/>
            <w:vAlign w:val="bottom"/>
          </w:tcPr>
          <w:p w14:paraId="24AF5A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Высота клипсы, не более, мм 5</w:t>
            </w:r>
            <w:r w:rsidRPr="00112FC4">
              <w:rPr>
                <w:rFonts w:ascii="Times New Roman" w:hAnsi="Times New Roman" w:cs="Times New Roman"/>
              </w:rPr>
              <w:br/>
              <w:t>Ширина клипсы, не более, мм 6</w:t>
            </w:r>
            <w:r w:rsidRPr="00112FC4">
              <w:rPr>
                <w:rFonts w:ascii="Times New Roman" w:hAnsi="Times New Roman" w:cs="Times New Roman"/>
              </w:rPr>
              <w:br/>
              <w:t xml:space="preserve">Имеют U-образную форму  </w:t>
            </w:r>
            <w:r w:rsidRPr="00112FC4">
              <w:rPr>
                <w:rFonts w:ascii="Times New Roman" w:hAnsi="Times New Roman" w:cs="Times New Roman"/>
              </w:rPr>
              <w:br/>
              <w:t xml:space="preserve">Изготовлены из титана   </w:t>
            </w:r>
            <w:r w:rsidRPr="00112FC4">
              <w:rPr>
                <w:rFonts w:ascii="Times New Roman" w:hAnsi="Times New Roman" w:cs="Times New Roman"/>
              </w:rPr>
              <w:br/>
              <w:t xml:space="preserve">Стерильные  </w:t>
            </w:r>
            <w:r w:rsidRPr="00112FC4">
              <w:rPr>
                <w:rFonts w:ascii="Times New Roman" w:hAnsi="Times New Roman" w:cs="Times New Roman"/>
              </w:rPr>
              <w:br/>
              <w:t>В картридже, не менее, шт.  6</w:t>
            </w:r>
          </w:p>
        </w:tc>
      </w:tr>
      <w:tr w:rsidR="004751DA" w:rsidRPr="00112FC4" w14:paraId="6C67CC9D" w14:textId="77777777" w:rsidTr="0030019D">
        <w:tc>
          <w:tcPr>
            <w:tcW w:w="1206" w:type="dxa"/>
            <w:vAlign w:val="center"/>
          </w:tcPr>
          <w:p w14:paraId="1A95C9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451.           </w:t>
            </w:r>
          </w:p>
        </w:tc>
        <w:tc>
          <w:tcPr>
            <w:tcW w:w="4521" w:type="dxa"/>
            <w:vAlign w:val="center"/>
          </w:tcPr>
          <w:p w14:paraId="7F7117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Клипсы </w:t>
            </w:r>
          </w:p>
        </w:tc>
        <w:tc>
          <w:tcPr>
            <w:tcW w:w="9264" w:type="dxa"/>
            <w:vAlign w:val="bottom"/>
          </w:tcPr>
          <w:p w14:paraId="308EAB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Высота клипсы, не менее, мм 8</w:t>
            </w:r>
            <w:r w:rsidRPr="00112FC4">
              <w:rPr>
                <w:rFonts w:ascii="Times New Roman" w:hAnsi="Times New Roman" w:cs="Times New Roman"/>
              </w:rPr>
              <w:br/>
              <w:t>Ширина клипсы, не менее, мм 7</w:t>
            </w:r>
            <w:r w:rsidRPr="00112FC4">
              <w:rPr>
                <w:rFonts w:ascii="Times New Roman" w:hAnsi="Times New Roman" w:cs="Times New Roman"/>
              </w:rPr>
              <w:br/>
              <w:t xml:space="preserve">Имеют U-образную форму  </w:t>
            </w:r>
            <w:r w:rsidRPr="00112FC4">
              <w:rPr>
                <w:rFonts w:ascii="Times New Roman" w:hAnsi="Times New Roman" w:cs="Times New Roman"/>
              </w:rPr>
              <w:br/>
              <w:t xml:space="preserve">Изготовлены из титана   </w:t>
            </w:r>
            <w:r w:rsidRPr="00112FC4">
              <w:rPr>
                <w:rFonts w:ascii="Times New Roman" w:hAnsi="Times New Roman" w:cs="Times New Roman"/>
              </w:rPr>
              <w:br/>
              <w:t xml:space="preserve">Стерильные  </w:t>
            </w:r>
            <w:r w:rsidRPr="00112FC4">
              <w:rPr>
                <w:rFonts w:ascii="Times New Roman" w:hAnsi="Times New Roman" w:cs="Times New Roman"/>
              </w:rPr>
              <w:br/>
              <w:t>В картридже, не менее, шт.  10</w:t>
            </w:r>
          </w:p>
        </w:tc>
      </w:tr>
      <w:tr w:rsidR="004751DA" w:rsidRPr="00112FC4" w14:paraId="4D8AA784" w14:textId="77777777" w:rsidTr="0030019D">
        <w:tc>
          <w:tcPr>
            <w:tcW w:w="1206" w:type="dxa"/>
            <w:vAlign w:val="center"/>
          </w:tcPr>
          <w:p w14:paraId="652191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452.           </w:t>
            </w:r>
          </w:p>
        </w:tc>
        <w:tc>
          <w:tcPr>
            <w:tcW w:w="4521" w:type="dxa"/>
            <w:vAlign w:val="center"/>
          </w:tcPr>
          <w:p w14:paraId="53D6EB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Клипсы </w:t>
            </w:r>
          </w:p>
        </w:tc>
        <w:tc>
          <w:tcPr>
            <w:tcW w:w="9264" w:type="dxa"/>
            <w:vAlign w:val="bottom"/>
          </w:tcPr>
          <w:p w14:paraId="771A78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Высота клипсы, не менее, мм 8</w:t>
            </w:r>
            <w:r w:rsidRPr="00112FC4">
              <w:rPr>
                <w:rFonts w:ascii="Times New Roman" w:hAnsi="Times New Roman" w:cs="Times New Roman"/>
              </w:rPr>
              <w:br/>
              <w:t>Ширина клипсы, не менее, мм 7</w:t>
            </w:r>
            <w:r w:rsidRPr="00112FC4">
              <w:rPr>
                <w:rFonts w:ascii="Times New Roman" w:hAnsi="Times New Roman" w:cs="Times New Roman"/>
              </w:rPr>
              <w:br/>
              <w:t xml:space="preserve">Имеют U-образную форму  </w:t>
            </w:r>
            <w:r w:rsidRPr="00112FC4">
              <w:rPr>
                <w:rFonts w:ascii="Times New Roman" w:hAnsi="Times New Roman" w:cs="Times New Roman"/>
              </w:rPr>
              <w:br/>
              <w:t xml:space="preserve">Изготовлены из титана   </w:t>
            </w:r>
            <w:r w:rsidRPr="00112FC4">
              <w:rPr>
                <w:rFonts w:ascii="Times New Roman" w:hAnsi="Times New Roman" w:cs="Times New Roman"/>
              </w:rPr>
              <w:br/>
              <w:t xml:space="preserve">Стерильные  </w:t>
            </w:r>
            <w:r w:rsidRPr="00112FC4">
              <w:rPr>
                <w:rFonts w:ascii="Times New Roman" w:hAnsi="Times New Roman" w:cs="Times New Roman"/>
              </w:rPr>
              <w:br/>
              <w:t>В картридже, не менее, шт.  10</w:t>
            </w:r>
          </w:p>
        </w:tc>
      </w:tr>
      <w:tr w:rsidR="004751DA" w:rsidRPr="00112FC4" w14:paraId="66851E25" w14:textId="77777777" w:rsidTr="0030019D">
        <w:tc>
          <w:tcPr>
            <w:tcW w:w="1206" w:type="dxa"/>
            <w:vAlign w:val="center"/>
          </w:tcPr>
          <w:p w14:paraId="5B495C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453.           </w:t>
            </w:r>
          </w:p>
        </w:tc>
        <w:tc>
          <w:tcPr>
            <w:tcW w:w="4521" w:type="dxa"/>
            <w:vAlign w:val="center"/>
          </w:tcPr>
          <w:p w14:paraId="286F7E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Клипсы </w:t>
            </w:r>
          </w:p>
        </w:tc>
        <w:tc>
          <w:tcPr>
            <w:tcW w:w="9264" w:type="dxa"/>
            <w:vAlign w:val="bottom"/>
          </w:tcPr>
          <w:p w14:paraId="584B944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Высота клипсы, не менее, мм 8</w:t>
            </w:r>
            <w:r w:rsidRPr="00112FC4">
              <w:rPr>
                <w:rFonts w:ascii="Times New Roman" w:hAnsi="Times New Roman" w:cs="Times New Roman"/>
              </w:rPr>
              <w:br/>
              <w:t>Ширина клипсы, не менее, мм 7</w:t>
            </w:r>
            <w:r w:rsidRPr="00112FC4">
              <w:rPr>
                <w:rFonts w:ascii="Times New Roman" w:hAnsi="Times New Roman" w:cs="Times New Roman"/>
              </w:rPr>
              <w:br/>
              <w:t xml:space="preserve">Имеют U-образную форму  </w:t>
            </w:r>
            <w:r w:rsidRPr="00112FC4">
              <w:rPr>
                <w:rFonts w:ascii="Times New Roman" w:hAnsi="Times New Roman" w:cs="Times New Roman"/>
              </w:rPr>
              <w:br/>
              <w:t xml:space="preserve">Клипсы стандарта Storz  </w:t>
            </w:r>
            <w:r w:rsidRPr="00112FC4">
              <w:rPr>
                <w:rFonts w:ascii="Times New Roman" w:hAnsi="Times New Roman" w:cs="Times New Roman"/>
              </w:rPr>
              <w:br/>
              <w:t xml:space="preserve">Изготовлены из титана   </w:t>
            </w:r>
            <w:r w:rsidRPr="00112FC4">
              <w:rPr>
                <w:rFonts w:ascii="Times New Roman" w:hAnsi="Times New Roman" w:cs="Times New Roman"/>
              </w:rPr>
              <w:br/>
              <w:t xml:space="preserve">Стерильные  </w:t>
            </w:r>
            <w:r w:rsidRPr="00112FC4">
              <w:rPr>
                <w:rFonts w:ascii="Times New Roman" w:hAnsi="Times New Roman" w:cs="Times New Roman"/>
              </w:rPr>
              <w:br/>
              <w:t>В картридже, не более, шт.  6</w:t>
            </w:r>
          </w:p>
        </w:tc>
      </w:tr>
      <w:tr w:rsidR="004751DA" w:rsidRPr="00112FC4" w14:paraId="7101F8E8" w14:textId="77777777" w:rsidTr="0030019D">
        <w:tc>
          <w:tcPr>
            <w:tcW w:w="1206" w:type="dxa"/>
            <w:vAlign w:val="center"/>
          </w:tcPr>
          <w:p w14:paraId="1BE258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454.           </w:t>
            </w:r>
          </w:p>
        </w:tc>
        <w:tc>
          <w:tcPr>
            <w:tcW w:w="4521" w:type="dxa"/>
            <w:vAlign w:val="center"/>
          </w:tcPr>
          <w:p w14:paraId="557A03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Клипсы </w:t>
            </w:r>
          </w:p>
        </w:tc>
        <w:tc>
          <w:tcPr>
            <w:tcW w:w="9264" w:type="dxa"/>
            <w:vAlign w:val="bottom"/>
          </w:tcPr>
          <w:p w14:paraId="44DD188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Высота клипсы, не более, мм 8</w:t>
            </w:r>
            <w:r w:rsidRPr="00112FC4">
              <w:rPr>
                <w:rFonts w:ascii="Times New Roman" w:hAnsi="Times New Roman" w:cs="Times New Roman"/>
              </w:rPr>
              <w:br/>
              <w:t>Ширина клипсы, не более, мм 6</w:t>
            </w:r>
            <w:r w:rsidRPr="00112FC4">
              <w:rPr>
                <w:rFonts w:ascii="Times New Roman" w:hAnsi="Times New Roman" w:cs="Times New Roman"/>
              </w:rPr>
              <w:br/>
              <w:t xml:space="preserve">Имеют V-образную форму  </w:t>
            </w:r>
            <w:r w:rsidRPr="00112FC4">
              <w:rPr>
                <w:rFonts w:ascii="Times New Roman" w:hAnsi="Times New Roman" w:cs="Times New Roman"/>
              </w:rPr>
              <w:br/>
              <w:t xml:space="preserve">Предназначены для работы с эндоклипером 5 мм «ППП»  </w:t>
            </w:r>
            <w:r w:rsidRPr="00112FC4">
              <w:rPr>
                <w:rFonts w:ascii="Times New Roman" w:hAnsi="Times New Roman" w:cs="Times New Roman"/>
              </w:rPr>
              <w:br/>
              <w:t xml:space="preserve">Изготовлены из титана   </w:t>
            </w:r>
            <w:r w:rsidRPr="00112FC4">
              <w:rPr>
                <w:rFonts w:ascii="Times New Roman" w:hAnsi="Times New Roman" w:cs="Times New Roman"/>
              </w:rPr>
              <w:br/>
              <w:t>Нестерильные</w:t>
            </w:r>
          </w:p>
        </w:tc>
      </w:tr>
      <w:tr w:rsidR="004751DA" w:rsidRPr="00112FC4" w14:paraId="7029CC13" w14:textId="77777777" w:rsidTr="0030019D">
        <w:tc>
          <w:tcPr>
            <w:tcW w:w="1206" w:type="dxa"/>
            <w:vAlign w:val="center"/>
          </w:tcPr>
          <w:p w14:paraId="73B6D9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455.           </w:t>
            </w:r>
          </w:p>
        </w:tc>
        <w:tc>
          <w:tcPr>
            <w:tcW w:w="4521" w:type="dxa"/>
            <w:vAlign w:val="center"/>
          </w:tcPr>
          <w:p w14:paraId="48C817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Клипсы </w:t>
            </w:r>
          </w:p>
        </w:tc>
        <w:tc>
          <w:tcPr>
            <w:tcW w:w="9264" w:type="dxa"/>
            <w:vAlign w:val="bottom"/>
          </w:tcPr>
          <w:p w14:paraId="3F425E5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Длинна клипсы, 11мм</w:t>
            </w:r>
            <w:r w:rsidRPr="00112FC4">
              <w:rPr>
                <w:rFonts w:ascii="Times New Roman" w:hAnsi="Times New Roman" w:cs="Times New Roman"/>
              </w:rPr>
              <w:br/>
              <w:t>Расстояние между ножками клипсы (открытие) 12мм</w:t>
            </w:r>
            <w:r w:rsidRPr="00112FC4">
              <w:rPr>
                <w:rFonts w:ascii="Times New Roman" w:hAnsi="Times New Roman" w:cs="Times New Roman"/>
              </w:rPr>
              <w:br/>
              <w:t>Аппетура открытой клипсы 8,0мм</w:t>
            </w:r>
            <w:r w:rsidRPr="00112FC4">
              <w:rPr>
                <w:rFonts w:ascii="Times New Roman" w:hAnsi="Times New Roman" w:cs="Times New Roman"/>
              </w:rPr>
              <w:br/>
              <w:t>Размеры лигируемых структур, диапазон, 3,5-7,5мм</w:t>
            </w:r>
            <w:r w:rsidRPr="00112FC4">
              <w:rPr>
                <w:rFonts w:ascii="Times New Roman" w:hAnsi="Times New Roman" w:cs="Times New Roman"/>
              </w:rPr>
              <w:br/>
              <w:t>Типоразмер клипс - Большой</w:t>
            </w:r>
            <w:r w:rsidRPr="00112FC4">
              <w:rPr>
                <w:rFonts w:ascii="Times New Roman" w:hAnsi="Times New Roman" w:cs="Times New Roman"/>
              </w:rPr>
              <w:br/>
              <w:t>Материал клипсы: титановый сплав</w:t>
            </w:r>
            <w:r w:rsidRPr="00112FC4">
              <w:rPr>
                <w:rFonts w:ascii="Times New Roman" w:hAnsi="Times New Roman" w:cs="Times New Roman"/>
              </w:rPr>
              <w:br/>
              <w:t>Прямоугольное сечение клипсы</w:t>
            </w:r>
            <w:r w:rsidRPr="00112FC4">
              <w:rPr>
                <w:rFonts w:ascii="Times New Roman" w:hAnsi="Times New Roman" w:cs="Times New Roman"/>
              </w:rPr>
              <w:br/>
              <w:t>Насечки на внешней поверхности клипс</w:t>
            </w:r>
            <w:r w:rsidRPr="00112FC4">
              <w:rPr>
                <w:rFonts w:ascii="Times New Roman" w:hAnsi="Times New Roman" w:cs="Times New Roman"/>
              </w:rPr>
              <w:br/>
              <w:t>Продольные и косые поперечные насечки на внутренней поверхности клипс</w:t>
            </w:r>
            <w:r w:rsidRPr="00112FC4">
              <w:rPr>
                <w:rFonts w:ascii="Times New Roman" w:hAnsi="Times New Roman" w:cs="Times New Roman"/>
              </w:rPr>
              <w:br/>
              <w:t>Двухэтапное смыкание клипс</w:t>
            </w:r>
            <w:r w:rsidRPr="00112FC4">
              <w:rPr>
                <w:rFonts w:ascii="Times New Roman" w:hAnsi="Times New Roman" w:cs="Times New Roman"/>
              </w:rPr>
              <w:br/>
              <w:t>Клипсы зафиксированы в пластиковом картридже</w:t>
            </w:r>
            <w:r w:rsidRPr="00112FC4">
              <w:rPr>
                <w:rFonts w:ascii="Times New Roman" w:hAnsi="Times New Roman" w:cs="Times New Roman"/>
              </w:rPr>
              <w:br/>
              <w:t>Количество клипс в картридже, 6шт</w:t>
            </w:r>
            <w:r w:rsidRPr="00112FC4">
              <w:rPr>
                <w:rFonts w:ascii="Times New Roman" w:hAnsi="Times New Roman" w:cs="Times New Roman"/>
              </w:rPr>
              <w:br/>
              <w:t xml:space="preserve">Цветовой код картриджа: желтый  </w:t>
            </w:r>
            <w:r w:rsidRPr="00112FC4">
              <w:rPr>
                <w:rFonts w:ascii="Times New Roman" w:hAnsi="Times New Roman" w:cs="Times New Roman"/>
              </w:rPr>
              <w:br/>
              <w:t>Стерильная индивидуальная упаковка картриджа: блистер</w:t>
            </w:r>
            <w:r w:rsidRPr="00112FC4">
              <w:rPr>
                <w:rFonts w:ascii="Times New Roman" w:hAnsi="Times New Roman" w:cs="Times New Roman"/>
              </w:rPr>
              <w:br/>
              <w:t>Срок сохранения стерильности с даты производства на момент поставки 24мес</w:t>
            </w:r>
            <w:r w:rsidRPr="00112FC4">
              <w:rPr>
                <w:rFonts w:ascii="Times New Roman" w:hAnsi="Times New Roman" w:cs="Times New Roman"/>
              </w:rPr>
              <w:br/>
              <w:t>Совместимость с клип-аппликаторами ООО «ППП»</w:t>
            </w:r>
          </w:p>
        </w:tc>
      </w:tr>
      <w:tr w:rsidR="004751DA" w:rsidRPr="00112FC4" w14:paraId="6D684973" w14:textId="77777777" w:rsidTr="0030019D">
        <w:tc>
          <w:tcPr>
            <w:tcW w:w="1206" w:type="dxa"/>
            <w:vAlign w:val="center"/>
          </w:tcPr>
          <w:p w14:paraId="0E86F6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456.           </w:t>
            </w:r>
          </w:p>
        </w:tc>
        <w:tc>
          <w:tcPr>
            <w:tcW w:w="4521" w:type="dxa"/>
            <w:vAlign w:val="center"/>
          </w:tcPr>
          <w:p w14:paraId="6A985D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Клипсы </w:t>
            </w:r>
          </w:p>
        </w:tc>
        <w:tc>
          <w:tcPr>
            <w:tcW w:w="9264" w:type="dxa"/>
            <w:vAlign w:val="bottom"/>
          </w:tcPr>
          <w:p w14:paraId="7234C4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Высота клипсы, не менее, мм 5</w:t>
            </w:r>
            <w:r w:rsidRPr="00112FC4">
              <w:rPr>
                <w:rFonts w:ascii="Times New Roman" w:hAnsi="Times New Roman" w:cs="Times New Roman"/>
              </w:rPr>
              <w:br/>
              <w:t>Ширина клипсы, не менее, мм 6,6</w:t>
            </w:r>
            <w:r w:rsidRPr="00112FC4">
              <w:rPr>
                <w:rFonts w:ascii="Times New Roman" w:hAnsi="Times New Roman" w:cs="Times New Roman"/>
              </w:rPr>
              <w:br/>
              <w:t xml:space="preserve">Имеют U-образную форму  </w:t>
            </w:r>
            <w:r w:rsidRPr="00112FC4">
              <w:rPr>
                <w:rFonts w:ascii="Times New Roman" w:hAnsi="Times New Roman" w:cs="Times New Roman"/>
              </w:rPr>
              <w:br/>
              <w:t xml:space="preserve">Изготовлены из титана   </w:t>
            </w:r>
            <w:r w:rsidRPr="00112FC4">
              <w:rPr>
                <w:rFonts w:ascii="Times New Roman" w:hAnsi="Times New Roman" w:cs="Times New Roman"/>
              </w:rPr>
              <w:br/>
              <w:t>Нестерильные</w:t>
            </w:r>
          </w:p>
        </w:tc>
      </w:tr>
      <w:tr w:rsidR="004751DA" w:rsidRPr="00112FC4" w14:paraId="028932F3" w14:textId="77777777" w:rsidTr="0030019D">
        <w:tc>
          <w:tcPr>
            <w:tcW w:w="1206" w:type="dxa"/>
            <w:vAlign w:val="center"/>
          </w:tcPr>
          <w:p w14:paraId="54D6AF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457.           </w:t>
            </w:r>
          </w:p>
        </w:tc>
        <w:tc>
          <w:tcPr>
            <w:tcW w:w="4521" w:type="dxa"/>
            <w:vAlign w:val="center"/>
          </w:tcPr>
          <w:p w14:paraId="4B158D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Клипсы </w:t>
            </w:r>
          </w:p>
        </w:tc>
        <w:tc>
          <w:tcPr>
            <w:tcW w:w="9264" w:type="dxa"/>
            <w:vAlign w:val="bottom"/>
          </w:tcPr>
          <w:p w14:paraId="14D676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Высота клипсы, не более, мм 8</w:t>
            </w:r>
            <w:r w:rsidRPr="00112FC4">
              <w:rPr>
                <w:rFonts w:ascii="Times New Roman" w:hAnsi="Times New Roman" w:cs="Times New Roman"/>
              </w:rPr>
              <w:br/>
              <w:t>Ширина клипсы, не более, мм 6</w:t>
            </w:r>
            <w:r w:rsidRPr="00112FC4">
              <w:rPr>
                <w:rFonts w:ascii="Times New Roman" w:hAnsi="Times New Roman" w:cs="Times New Roman"/>
              </w:rPr>
              <w:br/>
              <w:t xml:space="preserve">Имеют V-образную форму  </w:t>
            </w:r>
            <w:r w:rsidRPr="00112FC4">
              <w:rPr>
                <w:rFonts w:ascii="Times New Roman" w:hAnsi="Times New Roman" w:cs="Times New Roman"/>
              </w:rPr>
              <w:br/>
              <w:t xml:space="preserve">Предназначены для работы с эндоклипером  «ППП»  </w:t>
            </w:r>
            <w:r w:rsidRPr="00112FC4">
              <w:rPr>
                <w:rFonts w:ascii="Times New Roman" w:hAnsi="Times New Roman" w:cs="Times New Roman"/>
              </w:rPr>
              <w:br/>
              <w:t xml:space="preserve">Изготовлены из титана   </w:t>
            </w:r>
            <w:r w:rsidRPr="00112FC4">
              <w:rPr>
                <w:rFonts w:ascii="Times New Roman" w:hAnsi="Times New Roman" w:cs="Times New Roman"/>
              </w:rPr>
              <w:br/>
              <w:t>Нестерильные</w:t>
            </w:r>
          </w:p>
        </w:tc>
      </w:tr>
      <w:tr w:rsidR="004751DA" w:rsidRPr="00112FC4" w14:paraId="27CE9F71" w14:textId="77777777" w:rsidTr="0030019D">
        <w:tc>
          <w:tcPr>
            <w:tcW w:w="1206" w:type="dxa"/>
            <w:vAlign w:val="center"/>
          </w:tcPr>
          <w:p w14:paraId="64744C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458.           </w:t>
            </w:r>
          </w:p>
        </w:tc>
        <w:tc>
          <w:tcPr>
            <w:tcW w:w="4521" w:type="dxa"/>
            <w:vAlign w:val="center"/>
          </w:tcPr>
          <w:p w14:paraId="5CA6A0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Клипсы </w:t>
            </w:r>
          </w:p>
        </w:tc>
        <w:tc>
          <w:tcPr>
            <w:tcW w:w="9264" w:type="dxa"/>
            <w:vAlign w:val="bottom"/>
          </w:tcPr>
          <w:p w14:paraId="7F6D86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Длина закрытой клипсы, мм 9</w:t>
            </w:r>
            <w:r w:rsidRPr="00112FC4">
              <w:rPr>
                <w:rFonts w:ascii="Times New Roman" w:hAnsi="Times New Roman" w:cs="Times New Roman"/>
              </w:rPr>
              <w:br/>
              <w:t>Расстояние между ножками клипсы (открытие) 12 мм</w:t>
            </w:r>
            <w:r w:rsidRPr="00112FC4">
              <w:rPr>
                <w:rFonts w:ascii="Times New Roman" w:hAnsi="Times New Roman" w:cs="Times New Roman"/>
              </w:rPr>
              <w:br/>
              <w:t>Аппетура открытой клипсы 8,0мм</w:t>
            </w:r>
            <w:r w:rsidRPr="00112FC4">
              <w:rPr>
                <w:rFonts w:ascii="Times New Roman" w:hAnsi="Times New Roman" w:cs="Times New Roman"/>
              </w:rPr>
              <w:br/>
              <w:t>Размеры лигируемых структур, диапазон, 2,5-4,0мм</w:t>
            </w:r>
            <w:r w:rsidRPr="00112FC4">
              <w:rPr>
                <w:rFonts w:ascii="Times New Roman" w:hAnsi="Times New Roman" w:cs="Times New Roman"/>
              </w:rPr>
              <w:br/>
              <w:t>Типоразмер клипс - средне-большой</w:t>
            </w:r>
            <w:r w:rsidRPr="00112FC4">
              <w:rPr>
                <w:rFonts w:ascii="Times New Roman" w:hAnsi="Times New Roman" w:cs="Times New Roman"/>
              </w:rPr>
              <w:br/>
              <w:t>Материал клипсы: титановый сплав</w:t>
            </w:r>
            <w:r w:rsidRPr="00112FC4">
              <w:rPr>
                <w:rFonts w:ascii="Times New Roman" w:hAnsi="Times New Roman" w:cs="Times New Roman"/>
              </w:rPr>
              <w:br/>
              <w:t>Прямоугольное сечение клипсы</w:t>
            </w:r>
            <w:r w:rsidRPr="00112FC4">
              <w:rPr>
                <w:rFonts w:ascii="Times New Roman" w:hAnsi="Times New Roman" w:cs="Times New Roman"/>
              </w:rPr>
              <w:br/>
              <w:t>Насечки на внешней поверхности клипс</w:t>
            </w:r>
            <w:r w:rsidRPr="00112FC4">
              <w:rPr>
                <w:rFonts w:ascii="Times New Roman" w:hAnsi="Times New Roman" w:cs="Times New Roman"/>
              </w:rPr>
              <w:br/>
              <w:t>Продольные и косые поперечные насечки на внутренней поверхности клипс</w:t>
            </w:r>
            <w:r w:rsidRPr="00112FC4">
              <w:rPr>
                <w:rFonts w:ascii="Times New Roman" w:hAnsi="Times New Roman" w:cs="Times New Roman"/>
              </w:rPr>
              <w:br/>
              <w:t>Двухэтапное смыкание клипс</w:t>
            </w:r>
            <w:r w:rsidRPr="00112FC4">
              <w:rPr>
                <w:rFonts w:ascii="Times New Roman" w:hAnsi="Times New Roman" w:cs="Times New Roman"/>
              </w:rPr>
              <w:br/>
              <w:t>Клипсы зафиксированы в пластиковом картридже</w:t>
            </w:r>
            <w:r w:rsidRPr="00112FC4">
              <w:rPr>
                <w:rFonts w:ascii="Times New Roman" w:hAnsi="Times New Roman" w:cs="Times New Roman"/>
              </w:rPr>
              <w:br/>
              <w:t>Количество клипс в картридже, 6шт</w:t>
            </w:r>
            <w:r w:rsidRPr="00112FC4">
              <w:rPr>
                <w:rFonts w:ascii="Times New Roman" w:hAnsi="Times New Roman" w:cs="Times New Roman"/>
              </w:rPr>
              <w:br/>
              <w:t xml:space="preserve">Цветовой код картриджа: серо-зеленый </w:t>
            </w:r>
            <w:r w:rsidRPr="00112FC4">
              <w:rPr>
                <w:rFonts w:ascii="Times New Roman" w:hAnsi="Times New Roman" w:cs="Times New Roman"/>
              </w:rPr>
              <w:br/>
              <w:t>Стерильная индивидуальная упаковка картриджа: блистер</w:t>
            </w:r>
            <w:r w:rsidRPr="00112FC4">
              <w:rPr>
                <w:rFonts w:ascii="Times New Roman" w:hAnsi="Times New Roman" w:cs="Times New Roman"/>
              </w:rPr>
              <w:br/>
              <w:t>Срок сохранения стерильности с даты производства на момент поставки 24мес</w:t>
            </w:r>
            <w:r w:rsidRPr="00112FC4">
              <w:rPr>
                <w:rFonts w:ascii="Times New Roman" w:hAnsi="Times New Roman" w:cs="Times New Roman"/>
              </w:rPr>
              <w:br/>
              <w:t>Совместимость с клип-аппликаторами ООО «ППП»</w:t>
            </w:r>
          </w:p>
        </w:tc>
      </w:tr>
      <w:tr w:rsidR="004751DA" w:rsidRPr="00112FC4" w14:paraId="15350A14" w14:textId="77777777" w:rsidTr="0030019D">
        <w:tc>
          <w:tcPr>
            <w:tcW w:w="1206" w:type="dxa"/>
            <w:vAlign w:val="center"/>
          </w:tcPr>
          <w:p w14:paraId="3CC7871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459.           </w:t>
            </w:r>
          </w:p>
        </w:tc>
        <w:tc>
          <w:tcPr>
            <w:tcW w:w="4521" w:type="dxa"/>
            <w:vAlign w:val="center"/>
          </w:tcPr>
          <w:p w14:paraId="4D9683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Клипсы </w:t>
            </w:r>
          </w:p>
        </w:tc>
        <w:tc>
          <w:tcPr>
            <w:tcW w:w="9264" w:type="dxa"/>
            <w:vAlign w:val="bottom"/>
          </w:tcPr>
          <w:p w14:paraId="224A3D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Высота клипсы, не менее, мм 8</w:t>
            </w:r>
            <w:r w:rsidRPr="00112FC4">
              <w:rPr>
                <w:rFonts w:ascii="Times New Roman" w:hAnsi="Times New Roman" w:cs="Times New Roman"/>
              </w:rPr>
              <w:br/>
              <w:t>Ширина клипсы, не менее, мм 7</w:t>
            </w:r>
            <w:r w:rsidRPr="00112FC4">
              <w:rPr>
                <w:rFonts w:ascii="Times New Roman" w:hAnsi="Times New Roman" w:cs="Times New Roman"/>
              </w:rPr>
              <w:br/>
              <w:t xml:space="preserve">Имеют U-образную форму  </w:t>
            </w:r>
            <w:r w:rsidRPr="00112FC4">
              <w:rPr>
                <w:rFonts w:ascii="Times New Roman" w:hAnsi="Times New Roman" w:cs="Times New Roman"/>
              </w:rPr>
              <w:br/>
              <w:t xml:space="preserve">Изготовлены из титана   </w:t>
            </w:r>
            <w:r w:rsidRPr="00112FC4">
              <w:rPr>
                <w:rFonts w:ascii="Times New Roman" w:hAnsi="Times New Roman" w:cs="Times New Roman"/>
              </w:rPr>
              <w:br/>
              <w:t xml:space="preserve">Стерильные  </w:t>
            </w:r>
            <w:r w:rsidRPr="00112FC4">
              <w:rPr>
                <w:rFonts w:ascii="Times New Roman" w:hAnsi="Times New Roman" w:cs="Times New Roman"/>
              </w:rPr>
              <w:br/>
              <w:t>В картридже, не менее, шт.  6</w:t>
            </w:r>
          </w:p>
        </w:tc>
      </w:tr>
      <w:tr w:rsidR="004751DA" w:rsidRPr="00112FC4" w14:paraId="1C8EC808" w14:textId="77777777" w:rsidTr="0030019D">
        <w:tc>
          <w:tcPr>
            <w:tcW w:w="1206" w:type="dxa"/>
            <w:vAlign w:val="center"/>
          </w:tcPr>
          <w:p w14:paraId="2ED0683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460.           </w:t>
            </w:r>
          </w:p>
        </w:tc>
        <w:tc>
          <w:tcPr>
            <w:tcW w:w="4521" w:type="dxa"/>
            <w:vAlign w:val="center"/>
          </w:tcPr>
          <w:p w14:paraId="0C3B2D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Контейнеры-приемники к инструменту для извлечения удаляемых органов </w:t>
            </w:r>
          </w:p>
        </w:tc>
        <w:tc>
          <w:tcPr>
            <w:tcW w:w="9264" w:type="dxa"/>
            <w:vAlign w:val="bottom"/>
          </w:tcPr>
          <w:p w14:paraId="553CE7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br/>
              <w:t xml:space="preserve">Форма усеченного треугольника   </w:t>
            </w:r>
            <w:r w:rsidRPr="00112FC4">
              <w:rPr>
                <w:rFonts w:ascii="Times New Roman" w:hAnsi="Times New Roman" w:cs="Times New Roman"/>
              </w:rPr>
              <w:br/>
              <w:t xml:space="preserve">Снабжен лавсановой замкнутой нитью для стягивания содержимого   </w:t>
            </w:r>
            <w:r w:rsidRPr="00112FC4">
              <w:rPr>
                <w:rFonts w:ascii="Times New Roman" w:hAnsi="Times New Roman" w:cs="Times New Roman"/>
              </w:rPr>
              <w:br/>
              <w:t xml:space="preserve">Изготовлен из полиэтилена высокого давления </w:t>
            </w:r>
            <w:r w:rsidRPr="00112FC4">
              <w:rPr>
                <w:rFonts w:ascii="Times New Roman" w:hAnsi="Times New Roman" w:cs="Times New Roman"/>
              </w:rPr>
              <w:br/>
              <w:t>Высота, не менее, мм    160</w:t>
            </w:r>
            <w:r w:rsidRPr="00112FC4">
              <w:rPr>
                <w:rFonts w:ascii="Times New Roman" w:hAnsi="Times New Roman" w:cs="Times New Roman"/>
              </w:rPr>
              <w:br/>
              <w:t>Длина, не менее, мм 120</w:t>
            </w:r>
            <w:r w:rsidRPr="00112FC4">
              <w:rPr>
                <w:rFonts w:ascii="Times New Roman" w:hAnsi="Times New Roman" w:cs="Times New Roman"/>
              </w:rPr>
              <w:br/>
              <w:t>Выдерживает вес, не менее   500 гр.</w:t>
            </w:r>
            <w:r w:rsidRPr="00112FC4">
              <w:rPr>
                <w:rFonts w:ascii="Times New Roman" w:hAnsi="Times New Roman" w:cs="Times New Roman"/>
              </w:rPr>
              <w:br/>
              <w:t>Объем, не менее, л. 0,25</w:t>
            </w:r>
          </w:p>
        </w:tc>
      </w:tr>
      <w:tr w:rsidR="004751DA" w:rsidRPr="00112FC4" w14:paraId="04196301" w14:textId="77777777" w:rsidTr="0030019D">
        <w:tc>
          <w:tcPr>
            <w:tcW w:w="1206" w:type="dxa"/>
            <w:vAlign w:val="center"/>
          </w:tcPr>
          <w:p w14:paraId="2C9CAB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461.           </w:t>
            </w:r>
          </w:p>
        </w:tc>
        <w:tc>
          <w:tcPr>
            <w:tcW w:w="4521" w:type="dxa"/>
            <w:vAlign w:val="center"/>
          </w:tcPr>
          <w:p w14:paraId="1175E4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Контейнеры-приемники к инструменту для извлечения удаляемых органов </w:t>
            </w:r>
          </w:p>
        </w:tc>
        <w:tc>
          <w:tcPr>
            <w:tcW w:w="9264" w:type="dxa"/>
            <w:vAlign w:val="bottom"/>
          </w:tcPr>
          <w:p w14:paraId="72CED6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br/>
              <w:t xml:space="preserve">Форма усеченного треугольника   </w:t>
            </w:r>
            <w:r w:rsidRPr="00112FC4">
              <w:rPr>
                <w:rFonts w:ascii="Times New Roman" w:hAnsi="Times New Roman" w:cs="Times New Roman"/>
              </w:rPr>
              <w:br/>
              <w:t>Снабжен лавсановой замкнутой нитью для стягивания содержимого</w:t>
            </w:r>
            <w:r w:rsidRPr="00112FC4">
              <w:rPr>
                <w:rFonts w:ascii="Times New Roman" w:hAnsi="Times New Roman" w:cs="Times New Roman"/>
              </w:rPr>
              <w:br/>
              <w:t>Изготовлен из полиэтилена высокого давления</w:t>
            </w:r>
            <w:r w:rsidRPr="00112FC4">
              <w:rPr>
                <w:rFonts w:ascii="Times New Roman" w:hAnsi="Times New Roman" w:cs="Times New Roman"/>
              </w:rPr>
              <w:br/>
              <w:t>Высота, не менее, мм    200</w:t>
            </w:r>
            <w:r w:rsidRPr="00112FC4">
              <w:rPr>
                <w:rFonts w:ascii="Times New Roman" w:hAnsi="Times New Roman" w:cs="Times New Roman"/>
              </w:rPr>
              <w:br/>
              <w:t>Длина, не менее, мм 130</w:t>
            </w:r>
            <w:r w:rsidRPr="00112FC4">
              <w:rPr>
                <w:rFonts w:ascii="Times New Roman" w:hAnsi="Times New Roman" w:cs="Times New Roman"/>
              </w:rPr>
              <w:br/>
              <w:t>Выдерживает вес, не менее   500 гр.</w:t>
            </w:r>
            <w:r w:rsidRPr="00112FC4">
              <w:rPr>
                <w:rFonts w:ascii="Times New Roman" w:hAnsi="Times New Roman" w:cs="Times New Roman"/>
              </w:rPr>
              <w:br/>
              <w:t>Объем, не менее, л. 0,4</w:t>
            </w:r>
          </w:p>
        </w:tc>
      </w:tr>
      <w:tr w:rsidR="004751DA" w:rsidRPr="00112FC4" w14:paraId="25B8E34E" w14:textId="77777777" w:rsidTr="0030019D">
        <w:tc>
          <w:tcPr>
            <w:tcW w:w="1206" w:type="dxa"/>
            <w:vAlign w:val="center"/>
          </w:tcPr>
          <w:p w14:paraId="5CF7C3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462.           </w:t>
            </w:r>
          </w:p>
        </w:tc>
        <w:tc>
          <w:tcPr>
            <w:tcW w:w="4521" w:type="dxa"/>
            <w:vAlign w:val="center"/>
          </w:tcPr>
          <w:p w14:paraId="280E31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Контейнеры-приемники к инструменту для извлечения удаляемых органов </w:t>
            </w:r>
          </w:p>
        </w:tc>
        <w:tc>
          <w:tcPr>
            <w:tcW w:w="9264" w:type="dxa"/>
            <w:vAlign w:val="bottom"/>
          </w:tcPr>
          <w:p w14:paraId="437CCC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br/>
              <w:t xml:space="preserve">Форма усеченного треугольника   </w:t>
            </w:r>
            <w:r w:rsidRPr="00112FC4">
              <w:rPr>
                <w:rFonts w:ascii="Times New Roman" w:hAnsi="Times New Roman" w:cs="Times New Roman"/>
              </w:rPr>
              <w:br/>
              <w:t xml:space="preserve">Снабжен лавсановой замкнутой нитью для стягивания содержимого   </w:t>
            </w:r>
            <w:r w:rsidRPr="00112FC4">
              <w:rPr>
                <w:rFonts w:ascii="Times New Roman" w:hAnsi="Times New Roman" w:cs="Times New Roman"/>
              </w:rPr>
              <w:br/>
              <w:t xml:space="preserve">Изготовлен из полиэтилена высокого давления </w:t>
            </w:r>
            <w:r w:rsidRPr="00112FC4">
              <w:rPr>
                <w:rFonts w:ascii="Times New Roman" w:hAnsi="Times New Roman" w:cs="Times New Roman"/>
              </w:rPr>
              <w:br/>
              <w:t>Высота, не менее, мм    160</w:t>
            </w:r>
            <w:r w:rsidRPr="00112FC4">
              <w:rPr>
                <w:rFonts w:ascii="Times New Roman" w:hAnsi="Times New Roman" w:cs="Times New Roman"/>
              </w:rPr>
              <w:br/>
              <w:t>Длина, не менее, мм 120</w:t>
            </w:r>
            <w:r w:rsidRPr="00112FC4">
              <w:rPr>
                <w:rFonts w:ascii="Times New Roman" w:hAnsi="Times New Roman" w:cs="Times New Roman"/>
              </w:rPr>
              <w:br/>
              <w:t>Выдерживает вес, не менее   500 гр.</w:t>
            </w:r>
            <w:r w:rsidRPr="00112FC4">
              <w:rPr>
                <w:rFonts w:ascii="Times New Roman" w:hAnsi="Times New Roman" w:cs="Times New Roman"/>
              </w:rPr>
              <w:br/>
              <w:t>Объем, не менее, л. 0,25</w:t>
            </w:r>
          </w:p>
        </w:tc>
      </w:tr>
      <w:tr w:rsidR="004751DA" w:rsidRPr="00112FC4" w14:paraId="073111E3" w14:textId="77777777" w:rsidTr="0030019D">
        <w:tc>
          <w:tcPr>
            <w:tcW w:w="1206" w:type="dxa"/>
            <w:vAlign w:val="center"/>
          </w:tcPr>
          <w:p w14:paraId="40F4E0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463.           </w:t>
            </w:r>
          </w:p>
        </w:tc>
        <w:tc>
          <w:tcPr>
            <w:tcW w:w="4521" w:type="dxa"/>
            <w:vAlign w:val="center"/>
          </w:tcPr>
          <w:p w14:paraId="0D6124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Контейнеры-приемники к инструменту для извлечения удаляемых органов</w:t>
            </w:r>
          </w:p>
        </w:tc>
        <w:tc>
          <w:tcPr>
            <w:tcW w:w="9264" w:type="dxa"/>
            <w:vAlign w:val="bottom"/>
          </w:tcPr>
          <w:p w14:paraId="62D101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br/>
              <w:t xml:space="preserve">Форма усеченного треугольника   </w:t>
            </w:r>
            <w:r w:rsidRPr="00112FC4">
              <w:rPr>
                <w:rFonts w:ascii="Times New Roman" w:hAnsi="Times New Roman" w:cs="Times New Roman"/>
              </w:rPr>
              <w:br/>
              <w:t>Снабжен лавсановой замкнутой нитью для стягивания содержимого</w:t>
            </w:r>
            <w:r w:rsidRPr="00112FC4">
              <w:rPr>
                <w:rFonts w:ascii="Times New Roman" w:hAnsi="Times New Roman" w:cs="Times New Roman"/>
              </w:rPr>
              <w:br/>
              <w:t>Изготовлен из полиэтилена высокого давления</w:t>
            </w:r>
            <w:r w:rsidRPr="00112FC4">
              <w:rPr>
                <w:rFonts w:ascii="Times New Roman" w:hAnsi="Times New Roman" w:cs="Times New Roman"/>
              </w:rPr>
              <w:br/>
              <w:t>Высота, не менее, мм    200</w:t>
            </w:r>
            <w:r w:rsidRPr="00112FC4">
              <w:rPr>
                <w:rFonts w:ascii="Times New Roman" w:hAnsi="Times New Roman" w:cs="Times New Roman"/>
              </w:rPr>
              <w:br/>
              <w:t>Длина, не менее, мм 130</w:t>
            </w:r>
            <w:r w:rsidRPr="00112FC4">
              <w:rPr>
                <w:rFonts w:ascii="Times New Roman" w:hAnsi="Times New Roman" w:cs="Times New Roman"/>
              </w:rPr>
              <w:br/>
              <w:t>Выдерживает вес, не менее   500 гр.</w:t>
            </w:r>
            <w:r w:rsidRPr="00112FC4">
              <w:rPr>
                <w:rFonts w:ascii="Times New Roman" w:hAnsi="Times New Roman" w:cs="Times New Roman"/>
              </w:rPr>
              <w:br/>
              <w:t>Объем, не менее, л. 0,4</w:t>
            </w:r>
          </w:p>
        </w:tc>
      </w:tr>
      <w:tr w:rsidR="004751DA" w:rsidRPr="00112FC4" w14:paraId="6A7265EE" w14:textId="77777777" w:rsidTr="0030019D">
        <w:tc>
          <w:tcPr>
            <w:tcW w:w="1206" w:type="dxa"/>
            <w:vAlign w:val="center"/>
          </w:tcPr>
          <w:p w14:paraId="0087F0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464.           </w:t>
            </w:r>
          </w:p>
        </w:tc>
        <w:tc>
          <w:tcPr>
            <w:tcW w:w="4521" w:type="dxa"/>
            <w:vAlign w:val="center"/>
          </w:tcPr>
          <w:p w14:paraId="7A1030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Контейнеры-приемники к инструменту для извлечения удаляемых органов </w:t>
            </w:r>
          </w:p>
        </w:tc>
        <w:tc>
          <w:tcPr>
            <w:tcW w:w="9264" w:type="dxa"/>
            <w:vAlign w:val="bottom"/>
          </w:tcPr>
          <w:p w14:paraId="5A1172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Нестерильный    </w:t>
            </w:r>
            <w:r w:rsidRPr="00112FC4">
              <w:rPr>
                <w:rFonts w:ascii="Times New Roman" w:hAnsi="Times New Roman" w:cs="Times New Roman"/>
              </w:rPr>
              <w:br/>
              <w:t xml:space="preserve">Форма усеченного треугольника   </w:t>
            </w:r>
            <w:r w:rsidRPr="00112FC4">
              <w:rPr>
                <w:rFonts w:ascii="Times New Roman" w:hAnsi="Times New Roman" w:cs="Times New Roman"/>
              </w:rPr>
              <w:br/>
              <w:t xml:space="preserve">Снабжен лавсановой замкнутой нитью для стягивания содержимого   </w:t>
            </w:r>
            <w:r w:rsidRPr="00112FC4">
              <w:rPr>
                <w:rFonts w:ascii="Times New Roman" w:hAnsi="Times New Roman" w:cs="Times New Roman"/>
              </w:rPr>
              <w:br/>
              <w:t xml:space="preserve">Изготовлен из полиэтилена высокого давления </w:t>
            </w:r>
            <w:r w:rsidRPr="00112FC4">
              <w:rPr>
                <w:rFonts w:ascii="Times New Roman" w:hAnsi="Times New Roman" w:cs="Times New Roman"/>
              </w:rPr>
              <w:br/>
              <w:t>Высота, не менее, мм    160</w:t>
            </w:r>
            <w:r w:rsidRPr="00112FC4">
              <w:rPr>
                <w:rFonts w:ascii="Times New Roman" w:hAnsi="Times New Roman" w:cs="Times New Roman"/>
              </w:rPr>
              <w:br/>
              <w:t>Длина, не менее, мм 120</w:t>
            </w:r>
            <w:r w:rsidRPr="00112FC4">
              <w:rPr>
                <w:rFonts w:ascii="Times New Roman" w:hAnsi="Times New Roman" w:cs="Times New Roman"/>
              </w:rPr>
              <w:br/>
              <w:t>Выдерживает вес, не менее   500 гр.</w:t>
            </w:r>
            <w:r w:rsidRPr="00112FC4">
              <w:rPr>
                <w:rFonts w:ascii="Times New Roman" w:hAnsi="Times New Roman" w:cs="Times New Roman"/>
              </w:rPr>
              <w:br/>
              <w:t>Объем, не менее, л. 0,25</w:t>
            </w:r>
          </w:p>
        </w:tc>
      </w:tr>
      <w:tr w:rsidR="004751DA" w:rsidRPr="00112FC4" w14:paraId="4EAEB2FD" w14:textId="77777777" w:rsidTr="0030019D">
        <w:tc>
          <w:tcPr>
            <w:tcW w:w="1206" w:type="dxa"/>
            <w:vAlign w:val="center"/>
          </w:tcPr>
          <w:p w14:paraId="41BD3D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465.           </w:t>
            </w:r>
          </w:p>
        </w:tc>
        <w:tc>
          <w:tcPr>
            <w:tcW w:w="4521" w:type="dxa"/>
            <w:vAlign w:val="center"/>
          </w:tcPr>
          <w:p w14:paraId="13DAAF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Контейнеры-приемники к инструменту для извлечения удаляемых органов </w:t>
            </w:r>
          </w:p>
        </w:tc>
        <w:tc>
          <w:tcPr>
            <w:tcW w:w="9264" w:type="dxa"/>
            <w:vAlign w:val="bottom"/>
          </w:tcPr>
          <w:p w14:paraId="4784DA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Нестерильный    </w:t>
            </w:r>
            <w:r w:rsidRPr="00112FC4">
              <w:rPr>
                <w:rFonts w:ascii="Times New Roman" w:hAnsi="Times New Roman" w:cs="Times New Roman"/>
              </w:rPr>
              <w:br/>
              <w:t xml:space="preserve">Форма усеченного треугольника   </w:t>
            </w:r>
            <w:r w:rsidRPr="00112FC4">
              <w:rPr>
                <w:rFonts w:ascii="Times New Roman" w:hAnsi="Times New Roman" w:cs="Times New Roman"/>
              </w:rPr>
              <w:br/>
              <w:t xml:space="preserve">Снабжен лавсановой замкнутой нитью для стягивания содержимого   </w:t>
            </w:r>
            <w:r w:rsidRPr="00112FC4">
              <w:rPr>
                <w:rFonts w:ascii="Times New Roman" w:hAnsi="Times New Roman" w:cs="Times New Roman"/>
              </w:rPr>
              <w:br/>
              <w:t xml:space="preserve">Изготовлен из полиэтилена высокого давления </w:t>
            </w:r>
            <w:r w:rsidRPr="00112FC4">
              <w:rPr>
                <w:rFonts w:ascii="Times New Roman" w:hAnsi="Times New Roman" w:cs="Times New Roman"/>
              </w:rPr>
              <w:br/>
              <w:t>Высота, не менее, мм    200</w:t>
            </w:r>
            <w:r w:rsidRPr="00112FC4">
              <w:rPr>
                <w:rFonts w:ascii="Times New Roman" w:hAnsi="Times New Roman" w:cs="Times New Roman"/>
              </w:rPr>
              <w:br/>
              <w:t>Длина, не менее, мм 130</w:t>
            </w:r>
            <w:r w:rsidRPr="00112FC4">
              <w:rPr>
                <w:rFonts w:ascii="Times New Roman" w:hAnsi="Times New Roman" w:cs="Times New Roman"/>
              </w:rPr>
              <w:br/>
              <w:t>Выдерживает вес, не менее   500 гр.</w:t>
            </w:r>
            <w:r w:rsidRPr="00112FC4">
              <w:rPr>
                <w:rFonts w:ascii="Times New Roman" w:hAnsi="Times New Roman" w:cs="Times New Roman"/>
              </w:rPr>
              <w:br/>
              <w:t>Объем, не менее, л. 0,4</w:t>
            </w:r>
          </w:p>
        </w:tc>
      </w:tr>
      <w:tr w:rsidR="004751DA" w:rsidRPr="00112FC4" w14:paraId="50B6E2CD" w14:textId="77777777" w:rsidTr="0030019D">
        <w:tc>
          <w:tcPr>
            <w:tcW w:w="1206" w:type="dxa"/>
            <w:vAlign w:val="center"/>
          </w:tcPr>
          <w:p w14:paraId="1F1574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466.           </w:t>
            </w:r>
          </w:p>
        </w:tc>
        <w:tc>
          <w:tcPr>
            <w:tcW w:w="4521" w:type="dxa"/>
            <w:vAlign w:val="center"/>
          </w:tcPr>
          <w:p w14:paraId="1525C4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Лапаролифт по А.Н. Чугунову</w:t>
            </w:r>
          </w:p>
        </w:tc>
        <w:tc>
          <w:tcPr>
            <w:tcW w:w="9264" w:type="dxa"/>
            <w:vAlign w:val="bottom"/>
          </w:tcPr>
          <w:p w14:paraId="64F61C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Ретрактор для печени по Натансону используется в лапароскопической хирургии. Ретрактор по Натансону полностью поддерживает печень во время  лапароскопической операции при помощи большой, атравматичной контактной поверхности в форме крючка. Применение лапаролифта способствует проведению ретракции в стабильном положении в течении всей операции.    </w:t>
            </w:r>
            <w:r w:rsidRPr="00112FC4">
              <w:rPr>
                <w:rFonts w:ascii="Times New Roman" w:hAnsi="Times New Roman" w:cs="Times New Roman"/>
              </w:rPr>
              <w:br/>
              <w:t xml:space="preserve">Ретрактор изготовлен из гнутого стержня.  Проксимальная часть состоит из двух прямых участков, находящихся в одной плоскости и имеет изгиб 90 градусов. На проксимальном конце имеется    расширенная часть диаметром 10мм и длиной 50мм  для фиксации в лапаролифте. На дистальном конце,  расположенного перпендикулярно проксимальной части ретрактора, имеется контактная поверхность в форме крючка.   </w:t>
            </w:r>
            <w:r w:rsidRPr="00112FC4">
              <w:rPr>
                <w:rFonts w:ascii="Times New Roman" w:hAnsi="Times New Roman" w:cs="Times New Roman"/>
              </w:rPr>
              <w:br/>
              <w:t xml:space="preserve">Комплект ретракторов для печени по Натансону состоит из двухтипоразмеров: малый, средний, большой   </w:t>
            </w:r>
            <w:r w:rsidRPr="00112FC4">
              <w:rPr>
                <w:rFonts w:ascii="Times New Roman" w:hAnsi="Times New Roman" w:cs="Times New Roman"/>
              </w:rPr>
              <w:br/>
              <w:t>Размер стержня  для типоразмера-средний, не менее, мм   5</w:t>
            </w:r>
            <w:r w:rsidRPr="00112FC4">
              <w:rPr>
                <w:rFonts w:ascii="Times New Roman" w:hAnsi="Times New Roman" w:cs="Times New Roman"/>
              </w:rPr>
              <w:br/>
              <w:t>Размер стержня  для типоразмера-большой, не менее, мм   6</w:t>
            </w:r>
            <w:r w:rsidRPr="00112FC4">
              <w:rPr>
                <w:rFonts w:ascii="Times New Roman" w:hAnsi="Times New Roman" w:cs="Times New Roman"/>
              </w:rPr>
              <w:br/>
              <w:t>Размер контактной поверхности для типоразмера-средний, не менее, мм        42 х 42</w:t>
            </w:r>
            <w:r w:rsidRPr="00112FC4">
              <w:rPr>
                <w:rFonts w:ascii="Times New Roman" w:hAnsi="Times New Roman" w:cs="Times New Roman"/>
              </w:rPr>
              <w:br/>
              <w:t>Размер контактной поверхности для типоразмера-большой, не менее, мм        62 х 56</w:t>
            </w:r>
            <w:r w:rsidRPr="00112FC4">
              <w:rPr>
                <w:rFonts w:ascii="Times New Roman" w:hAnsi="Times New Roman" w:cs="Times New Roman"/>
              </w:rPr>
              <w:br/>
              <w:t xml:space="preserve">Материал  ретракторов - нержавеющая сталь.  </w:t>
            </w:r>
            <w:r w:rsidRPr="00112FC4">
              <w:rPr>
                <w:rFonts w:ascii="Times New Roman" w:hAnsi="Times New Roman" w:cs="Times New Roman"/>
              </w:rPr>
              <w:br/>
              <w:t xml:space="preserve">Лапаролифт используется при проведении лапароскопических операций, и предназначен для пространственной фиксации над операционным столом и удержания  инструментов, приспособлений, лапароскопа в необходимом положении, что позволяет освободить руки хирурга. Конструкция обеспечивает простоту в использовании и крепление к штанге стола в необходимом месте.    </w:t>
            </w:r>
            <w:r w:rsidRPr="00112FC4">
              <w:rPr>
                <w:rFonts w:ascii="Times New Roman" w:hAnsi="Times New Roman" w:cs="Times New Roman"/>
              </w:rPr>
              <w:br/>
              <w:t>Конструкция лапаролифта состоит из:</w:t>
            </w:r>
            <w:r w:rsidRPr="00112FC4">
              <w:rPr>
                <w:rFonts w:ascii="Times New Roman" w:hAnsi="Times New Roman" w:cs="Times New Roman"/>
              </w:rPr>
              <w:br/>
              <w:t>- вертикальной стойки, с замком для крепления к операционному столу;</w:t>
            </w:r>
            <w:r w:rsidRPr="00112FC4">
              <w:rPr>
                <w:rFonts w:ascii="Times New Roman" w:hAnsi="Times New Roman" w:cs="Times New Roman"/>
              </w:rPr>
              <w:br/>
              <w:t>- Г-образного кронштейна;</w:t>
            </w:r>
            <w:r w:rsidRPr="00112FC4">
              <w:rPr>
                <w:rFonts w:ascii="Times New Roman" w:hAnsi="Times New Roman" w:cs="Times New Roman"/>
              </w:rPr>
              <w:br/>
              <w:t>- шарнирного двухплечевого кронштейна с центральным винтовым замком;</w:t>
            </w:r>
            <w:r w:rsidRPr="00112FC4">
              <w:rPr>
                <w:rFonts w:ascii="Times New Roman" w:hAnsi="Times New Roman" w:cs="Times New Roman"/>
              </w:rPr>
              <w:br/>
              <w:t xml:space="preserve">- универсального зажима для инструментов, приспособлений и эндоскопов.  </w:t>
            </w:r>
            <w:r w:rsidRPr="00112FC4">
              <w:rPr>
                <w:rFonts w:ascii="Times New Roman" w:hAnsi="Times New Roman" w:cs="Times New Roman"/>
              </w:rPr>
              <w:br/>
              <w:t xml:space="preserve">В собранном виде имеет габаритные размеры 600мм х 500мм.    </w:t>
            </w:r>
            <w:r w:rsidRPr="00112FC4">
              <w:rPr>
                <w:rFonts w:ascii="Times New Roman" w:hAnsi="Times New Roman" w:cs="Times New Roman"/>
              </w:rPr>
              <w:br/>
              <w:t xml:space="preserve">Материал  лапаролифта - нержавеющая сталь.  </w:t>
            </w:r>
            <w:r w:rsidRPr="00112FC4">
              <w:rPr>
                <w:rFonts w:ascii="Times New Roman" w:hAnsi="Times New Roman" w:cs="Times New Roman"/>
              </w:rPr>
              <w:br/>
              <w:t xml:space="preserve">Вес лапаролифта не более 3кг.   </w:t>
            </w:r>
            <w:r w:rsidRPr="00112FC4">
              <w:rPr>
                <w:rFonts w:ascii="Times New Roman" w:hAnsi="Times New Roman" w:cs="Times New Roman"/>
              </w:rPr>
              <w:br/>
              <w:t xml:space="preserve">Легко разбирается на составные части для предоперационной подготовки.   </w:t>
            </w:r>
            <w:r w:rsidRPr="00112FC4">
              <w:rPr>
                <w:rFonts w:ascii="Times New Roman" w:hAnsi="Times New Roman" w:cs="Times New Roman"/>
              </w:rPr>
              <w:br/>
              <w:t xml:space="preserve">Стерилизация  в автоклаве.  </w:t>
            </w:r>
            <w:r w:rsidRPr="00112FC4">
              <w:rPr>
                <w:rFonts w:ascii="Times New Roman" w:hAnsi="Times New Roman" w:cs="Times New Roman"/>
              </w:rPr>
              <w:br/>
              <w:t xml:space="preserve">Материал  лапаролифта - нержавеющая сталь.  </w:t>
            </w:r>
            <w:r w:rsidRPr="00112FC4">
              <w:rPr>
                <w:rFonts w:ascii="Times New Roman" w:hAnsi="Times New Roman" w:cs="Times New Roman"/>
              </w:rPr>
              <w:br/>
              <w:t xml:space="preserve">Ретракторы для печени по Натансону и лапаролифт предназначены  для  многоразового использования.    </w:t>
            </w:r>
            <w:r w:rsidRPr="00112FC4">
              <w:rPr>
                <w:rFonts w:ascii="Times New Roman" w:hAnsi="Times New Roman" w:cs="Times New Roman"/>
              </w:rPr>
              <w:br/>
              <w:t>Гарантия на инструмент, не менее, месяцев   36</w:t>
            </w:r>
          </w:p>
        </w:tc>
      </w:tr>
      <w:tr w:rsidR="004751DA" w:rsidRPr="00112FC4" w14:paraId="5222E628" w14:textId="77777777" w:rsidTr="0030019D">
        <w:tc>
          <w:tcPr>
            <w:tcW w:w="1206" w:type="dxa"/>
            <w:vAlign w:val="center"/>
          </w:tcPr>
          <w:p w14:paraId="1327B7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467.           </w:t>
            </w:r>
          </w:p>
        </w:tc>
        <w:tc>
          <w:tcPr>
            <w:tcW w:w="4521" w:type="dxa"/>
            <w:vAlign w:val="center"/>
          </w:tcPr>
          <w:p w14:paraId="75A558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w:t>
            </w:r>
          </w:p>
        </w:tc>
        <w:tc>
          <w:tcPr>
            <w:tcW w:w="9264" w:type="dxa"/>
            <w:vAlign w:val="bottom"/>
          </w:tcPr>
          <w:p w14:paraId="63370E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317</w:t>
            </w:r>
            <w:r w:rsidRPr="00112FC4">
              <w:rPr>
                <w:rFonts w:ascii="Times New Roman" w:hAnsi="Times New Roman" w:cs="Times New Roman"/>
              </w:rPr>
              <w:br/>
              <w:t>Общая длина, не менее, мм   430</w:t>
            </w:r>
            <w:r w:rsidRPr="00112FC4">
              <w:rPr>
                <w:rFonts w:ascii="Times New Roman" w:hAnsi="Times New Roman" w:cs="Times New Roman"/>
              </w:rPr>
              <w:br/>
              <w:t>Длина бранш, не менее, мм   19</w:t>
            </w:r>
            <w:r w:rsidRPr="00112FC4">
              <w:rPr>
                <w:rFonts w:ascii="Times New Roman" w:hAnsi="Times New Roman" w:cs="Times New Roman"/>
              </w:rPr>
              <w:br/>
              <w:t>Длина бранш от места соединения с трубкой корпусом, не менее, мм    28</w:t>
            </w:r>
            <w:r w:rsidRPr="00112FC4">
              <w:rPr>
                <w:rFonts w:ascii="Times New Roman" w:hAnsi="Times New Roman" w:cs="Times New Roman"/>
              </w:rPr>
              <w:br/>
              <w:t>Количество подвижных бранш, не менее    2</w:t>
            </w:r>
            <w:r w:rsidRPr="00112FC4">
              <w:rPr>
                <w:rFonts w:ascii="Times New Roman" w:hAnsi="Times New Roman" w:cs="Times New Roman"/>
              </w:rPr>
              <w:br/>
              <w:t xml:space="preserve">Бранши изогнуты по плоскости    </w:t>
            </w:r>
            <w:r w:rsidRPr="00112FC4">
              <w:rPr>
                <w:rFonts w:ascii="Times New Roman" w:hAnsi="Times New Roman" w:cs="Times New Roman"/>
              </w:rPr>
              <w:br/>
              <w:t>Неизолированная часть вилки рабочей части, не более, мм 9</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ножницы    362</w:t>
            </w:r>
            <w:r w:rsidRPr="00112FC4">
              <w:rPr>
                <w:rFonts w:ascii="Times New Roman" w:hAnsi="Times New Roman" w:cs="Times New Roman"/>
              </w:rPr>
              <w:br/>
              <w:t>- трубки-корпуса с барашком 319</w:t>
            </w:r>
            <w:r w:rsidRPr="00112FC4">
              <w:rPr>
                <w:rFonts w:ascii="Times New Roman" w:hAnsi="Times New Roman" w:cs="Times New Roman"/>
              </w:rPr>
              <w:br/>
              <w:t>- универсальной диэлектрической рукоятки с внутренним электрическим проводником 102</w:t>
            </w:r>
            <w:r w:rsidRPr="00112FC4">
              <w:rPr>
                <w:rFonts w:ascii="Times New Roman" w:hAnsi="Times New Roman" w:cs="Times New Roman"/>
              </w:rPr>
              <w:br/>
              <w:t xml:space="preserve">Снаружи корпус рукоятки и кольца изготавливаются из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    </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Инструмент разборный для обработки и стерилизации</w:t>
            </w:r>
          </w:p>
        </w:tc>
      </w:tr>
      <w:tr w:rsidR="004751DA" w:rsidRPr="00112FC4" w14:paraId="101F97FA" w14:textId="77777777" w:rsidTr="0030019D">
        <w:tc>
          <w:tcPr>
            <w:tcW w:w="1206" w:type="dxa"/>
            <w:vAlign w:val="center"/>
          </w:tcPr>
          <w:p w14:paraId="1FE479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468.           </w:t>
            </w:r>
          </w:p>
        </w:tc>
        <w:tc>
          <w:tcPr>
            <w:tcW w:w="4521" w:type="dxa"/>
            <w:vAlign w:val="center"/>
          </w:tcPr>
          <w:p w14:paraId="1B209A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w:t>
            </w:r>
          </w:p>
        </w:tc>
        <w:tc>
          <w:tcPr>
            <w:tcW w:w="9264" w:type="dxa"/>
            <w:vAlign w:val="bottom"/>
          </w:tcPr>
          <w:p w14:paraId="4CDB32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 xml:space="preserve">Диаметр, не менее, мм   5   </w:t>
            </w:r>
            <w:r w:rsidRPr="00112FC4">
              <w:rPr>
                <w:rFonts w:ascii="Times New Roman" w:hAnsi="Times New Roman" w:cs="Times New Roman"/>
              </w:rPr>
              <w:br/>
              <w:t>Рабочая длина, не менее, мм 362</w:t>
            </w:r>
            <w:r w:rsidRPr="00112FC4">
              <w:rPr>
                <w:rFonts w:ascii="Times New Roman" w:hAnsi="Times New Roman" w:cs="Times New Roman"/>
              </w:rPr>
              <w:br/>
              <w:t>Общая длина, не менее, мм 475</w:t>
            </w:r>
            <w:r w:rsidRPr="00112FC4">
              <w:rPr>
                <w:rFonts w:ascii="Times New Roman" w:hAnsi="Times New Roman" w:cs="Times New Roman"/>
              </w:rPr>
              <w:br/>
              <w:t xml:space="preserve">Длина бранш, не менее, мм 19    </w:t>
            </w:r>
            <w:r w:rsidRPr="00112FC4">
              <w:rPr>
                <w:rFonts w:ascii="Times New Roman" w:hAnsi="Times New Roman" w:cs="Times New Roman"/>
              </w:rPr>
              <w:br/>
              <w:t xml:space="preserve">Длина бранш от места соединения с трубкой корпусом, не менее, мм    28  </w:t>
            </w:r>
            <w:r w:rsidRPr="00112FC4">
              <w:rPr>
                <w:rFonts w:ascii="Times New Roman" w:hAnsi="Times New Roman" w:cs="Times New Roman"/>
              </w:rPr>
              <w:br/>
              <w:t xml:space="preserve">Количество подвижных бранш, не менее    2   </w:t>
            </w:r>
            <w:r w:rsidRPr="00112FC4">
              <w:rPr>
                <w:rFonts w:ascii="Times New Roman" w:hAnsi="Times New Roman" w:cs="Times New Roman"/>
              </w:rPr>
              <w:br/>
              <w:t xml:space="preserve">Бранши изогнуты по плоскости        </w:t>
            </w:r>
            <w:r w:rsidRPr="00112FC4">
              <w:rPr>
                <w:rFonts w:ascii="Times New Roman" w:hAnsi="Times New Roman" w:cs="Times New Roman"/>
              </w:rPr>
              <w:br/>
              <w:t xml:space="preserve">Неизолированная часть вилки рабочей части, не более, мм 10  </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тяги с рабочей частью ножницы 407 мм</w:t>
            </w:r>
            <w:r w:rsidRPr="00112FC4">
              <w:rPr>
                <w:rFonts w:ascii="Times New Roman" w:hAnsi="Times New Roman" w:cs="Times New Roman"/>
              </w:rPr>
              <w:br/>
              <w:t>- трубки-корпуса с барашком 364 мм</w:t>
            </w:r>
            <w:r w:rsidRPr="00112FC4">
              <w:rPr>
                <w:rFonts w:ascii="Times New Roman" w:hAnsi="Times New Roman" w:cs="Times New Roman"/>
              </w:rPr>
              <w:br/>
              <w:t xml:space="preserve">- универсальной диэлектрической рукоятки с внутренним электрическим проводником 102 мм  </w:t>
            </w:r>
            <w:r w:rsidRPr="00112FC4">
              <w:rPr>
                <w:rFonts w:ascii="Times New Roman" w:hAnsi="Times New Roman" w:cs="Times New Roman"/>
              </w:rPr>
              <w:br/>
              <w:t xml:space="preserve">Снаружи корпус рукоятки и кольца изготавливаются из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        </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Инструмент разборный для обработки и стерилизации</w:t>
            </w:r>
          </w:p>
        </w:tc>
      </w:tr>
      <w:tr w:rsidR="004751DA" w:rsidRPr="00112FC4" w14:paraId="4A9FD748" w14:textId="77777777" w:rsidTr="0030019D">
        <w:tc>
          <w:tcPr>
            <w:tcW w:w="1206" w:type="dxa"/>
            <w:vAlign w:val="center"/>
          </w:tcPr>
          <w:p w14:paraId="2715FF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469.           </w:t>
            </w:r>
          </w:p>
        </w:tc>
        <w:tc>
          <w:tcPr>
            <w:tcW w:w="4521" w:type="dxa"/>
            <w:vAlign w:val="center"/>
          </w:tcPr>
          <w:p w14:paraId="12042F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w:t>
            </w:r>
          </w:p>
        </w:tc>
        <w:tc>
          <w:tcPr>
            <w:tcW w:w="9264" w:type="dxa"/>
            <w:vAlign w:val="bottom"/>
          </w:tcPr>
          <w:p w14:paraId="45A79F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314</w:t>
            </w:r>
            <w:r w:rsidRPr="00112FC4">
              <w:rPr>
                <w:rFonts w:ascii="Times New Roman" w:hAnsi="Times New Roman" w:cs="Times New Roman"/>
              </w:rPr>
              <w:br/>
              <w:t>Общая длина, не менее, мм   427</w:t>
            </w:r>
            <w:r w:rsidRPr="00112FC4">
              <w:rPr>
                <w:rFonts w:ascii="Times New Roman" w:hAnsi="Times New Roman" w:cs="Times New Roman"/>
              </w:rPr>
              <w:br/>
              <w:t>Длина бранш, не менее, мм   16</w:t>
            </w:r>
            <w:r w:rsidRPr="00112FC4">
              <w:rPr>
                <w:rFonts w:ascii="Times New Roman" w:hAnsi="Times New Roman" w:cs="Times New Roman"/>
              </w:rPr>
              <w:br/>
              <w:t>Длина бранш от места соединения с трубкой корпусом, не менее, мм    25</w:t>
            </w:r>
            <w:r w:rsidRPr="00112FC4">
              <w:rPr>
                <w:rFonts w:ascii="Times New Roman" w:hAnsi="Times New Roman" w:cs="Times New Roman"/>
              </w:rPr>
              <w:br/>
              <w:t>Количество подвижных бранш, не менее    2</w:t>
            </w:r>
            <w:r w:rsidRPr="00112FC4">
              <w:rPr>
                <w:rFonts w:ascii="Times New Roman" w:hAnsi="Times New Roman" w:cs="Times New Roman"/>
              </w:rPr>
              <w:br/>
              <w:t>Неизолированная часть вилки рабочей части, не более, мм 9</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тяги с рабочей частью ножницы 360</w:t>
            </w:r>
            <w:r w:rsidRPr="00112FC4">
              <w:rPr>
                <w:rFonts w:ascii="Times New Roman" w:hAnsi="Times New Roman" w:cs="Times New Roman"/>
              </w:rPr>
              <w:br/>
              <w:t>- трубки-корпуса с барашком 319</w:t>
            </w:r>
            <w:r w:rsidRPr="00112FC4">
              <w:rPr>
                <w:rFonts w:ascii="Times New Roman" w:hAnsi="Times New Roman" w:cs="Times New Roman"/>
              </w:rPr>
              <w:br/>
              <w:t>- универсальной диэлектрической рукоятки с внутренним электрическим проводником 102</w:t>
            </w:r>
            <w:r w:rsidRPr="00112FC4">
              <w:rPr>
                <w:rFonts w:ascii="Times New Roman" w:hAnsi="Times New Roman" w:cs="Times New Roman"/>
              </w:rPr>
              <w:br/>
              <w:t xml:space="preserve">Снаружи корпус рукоятки и кольца изготавливаются из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Инструмент разборный для обработки и стерилизации</w:t>
            </w:r>
          </w:p>
        </w:tc>
      </w:tr>
      <w:tr w:rsidR="004751DA" w:rsidRPr="00112FC4" w14:paraId="44EBA133" w14:textId="77777777" w:rsidTr="0030019D">
        <w:tc>
          <w:tcPr>
            <w:tcW w:w="1206" w:type="dxa"/>
            <w:vAlign w:val="center"/>
          </w:tcPr>
          <w:p w14:paraId="7112CB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470.           </w:t>
            </w:r>
          </w:p>
        </w:tc>
        <w:tc>
          <w:tcPr>
            <w:tcW w:w="4521" w:type="dxa"/>
            <w:vAlign w:val="center"/>
          </w:tcPr>
          <w:p w14:paraId="792198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w:t>
            </w:r>
          </w:p>
        </w:tc>
        <w:tc>
          <w:tcPr>
            <w:tcW w:w="9264" w:type="dxa"/>
            <w:vAlign w:val="bottom"/>
          </w:tcPr>
          <w:p w14:paraId="18D881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359</w:t>
            </w:r>
            <w:r w:rsidRPr="00112FC4">
              <w:rPr>
                <w:rFonts w:ascii="Times New Roman" w:hAnsi="Times New Roman" w:cs="Times New Roman"/>
              </w:rPr>
              <w:br/>
              <w:t>Общая длина, не менее, мм   472</w:t>
            </w:r>
            <w:r w:rsidRPr="00112FC4">
              <w:rPr>
                <w:rFonts w:ascii="Times New Roman" w:hAnsi="Times New Roman" w:cs="Times New Roman"/>
              </w:rPr>
              <w:br/>
              <w:t>Длина бранш, не менее, мм   16</w:t>
            </w:r>
            <w:r w:rsidRPr="00112FC4">
              <w:rPr>
                <w:rFonts w:ascii="Times New Roman" w:hAnsi="Times New Roman" w:cs="Times New Roman"/>
              </w:rPr>
              <w:br/>
              <w:t>Длина бранш от места соединения с трубкой корпусом, не менее, мм    25</w:t>
            </w:r>
            <w:r w:rsidRPr="00112FC4">
              <w:rPr>
                <w:rFonts w:ascii="Times New Roman" w:hAnsi="Times New Roman" w:cs="Times New Roman"/>
              </w:rPr>
              <w:br/>
              <w:t>Количество подвижных бранш, не менее    2</w:t>
            </w:r>
            <w:r w:rsidRPr="00112FC4">
              <w:rPr>
                <w:rFonts w:ascii="Times New Roman" w:hAnsi="Times New Roman" w:cs="Times New Roman"/>
              </w:rPr>
              <w:br/>
              <w:t>Неизолированная часть вилки рабочей части, не более, мм 9</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тяги с рабочей частью ножницы 404</w:t>
            </w:r>
            <w:r w:rsidRPr="00112FC4">
              <w:rPr>
                <w:rFonts w:ascii="Times New Roman" w:hAnsi="Times New Roman" w:cs="Times New Roman"/>
              </w:rPr>
              <w:br/>
              <w:t>- трубки-корпуса с барашком 364</w:t>
            </w:r>
            <w:r w:rsidRPr="00112FC4">
              <w:rPr>
                <w:rFonts w:ascii="Times New Roman" w:hAnsi="Times New Roman" w:cs="Times New Roman"/>
              </w:rPr>
              <w:br/>
              <w:t>- универсальной диэлектрической рукоятки с внутренним электрическим проводником 102</w:t>
            </w:r>
            <w:r w:rsidRPr="00112FC4">
              <w:rPr>
                <w:rFonts w:ascii="Times New Roman" w:hAnsi="Times New Roman" w:cs="Times New Roman"/>
              </w:rPr>
              <w:br/>
              <w:t xml:space="preserve">Снаружи корпус рукоятки и кольца изготавливаются из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Инструмент разборный для обработки и стерилизации</w:t>
            </w:r>
          </w:p>
        </w:tc>
      </w:tr>
      <w:tr w:rsidR="004751DA" w:rsidRPr="00112FC4" w14:paraId="326A2573" w14:textId="77777777" w:rsidTr="0030019D">
        <w:tc>
          <w:tcPr>
            <w:tcW w:w="1206" w:type="dxa"/>
            <w:vAlign w:val="center"/>
          </w:tcPr>
          <w:p w14:paraId="1E93FB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471.           </w:t>
            </w:r>
          </w:p>
        </w:tc>
        <w:tc>
          <w:tcPr>
            <w:tcW w:w="4521" w:type="dxa"/>
            <w:vAlign w:val="center"/>
          </w:tcPr>
          <w:p w14:paraId="2E2D76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Расширитель </w:t>
            </w:r>
          </w:p>
        </w:tc>
        <w:tc>
          <w:tcPr>
            <w:tcW w:w="9264" w:type="dxa"/>
            <w:vAlign w:val="bottom"/>
          </w:tcPr>
          <w:p w14:paraId="211B61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br/>
              <w:t xml:space="preserve">Предназначен для плавного ранорасширения от 10 до 35 мм </w:t>
            </w:r>
            <w:r w:rsidRPr="00112FC4">
              <w:rPr>
                <w:rFonts w:ascii="Times New Roman" w:hAnsi="Times New Roman" w:cs="Times New Roman"/>
              </w:rPr>
              <w:br/>
              <w:t xml:space="preserve">Для удобства работы снабжен кремальерой </w:t>
            </w:r>
            <w:r w:rsidRPr="00112FC4">
              <w:rPr>
                <w:rFonts w:ascii="Times New Roman" w:hAnsi="Times New Roman" w:cs="Times New Roman"/>
              </w:rPr>
              <w:br/>
              <w:t>Рабочая длина лепестков, не менее, мм   68</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p>
        </w:tc>
      </w:tr>
      <w:tr w:rsidR="004751DA" w:rsidRPr="00112FC4" w14:paraId="3AF42EE2" w14:textId="77777777" w:rsidTr="0030019D">
        <w:tc>
          <w:tcPr>
            <w:tcW w:w="1206" w:type="dxa"/>
            <w:vAlign w:val="center"/>
          </w:tcPr>
          <w:p w14:paraId="2D2B8D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472.           </w:t>
            </w:r>
          </w:p>
        </w:tc>
        <w:tc>
          <w:tcPr>
            <w:tcW w:w="4521" w:type="dxa"/>
            <w:vAlign w:val="center"/>
          </w:tcPr>
          <w:p w14:paraId="7AD801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Ремонтный комплект прокладок </w:t>
            </w:r>
          </w:p>
        </w:tc>
        <w:tc>
          <w:tcPr>
            <w:tcW w:w="9264" w:type="dxa"/>
            <w:vAlign w:val="bottom"/>
          </w:tcPr>
          <w:p w14:paraId="4BC0B5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Прокладки к троакару 5 и 10 мм</w:t>
            </w:r>
            <w:r w:rsidRPr="00112FC4">
              <w:rPr>
                <w:rFonts w:ascii="Times New Roman" w:hAnsi="Times New Roman" w:cs="Times New Roman"/>
              </w:rPr>
              <w:br/>
              <w:t>Прокладки изготовлены из силикона</w:t>
            </w:r>
            <w:r w:rsidRPr="00112FC4">
              <w:rPr>
                <w:rFonts w:ascii="Times New Roman" w:hAnsi="Times New Roman" w:cs="Times New Roman"/>
              </w:rPr>
              <w:br/>
              <w:t>Прокладки колпачковые</w:t>
            </w:r>
            <w:r w:rsidRPr="00112FC4">
              <w:rPr>
                <w:rFonts w:ascii="Times New Roman" w:hAnsi="Times New Roman" w:cs="Times New Roman"/>
              </w:rPr>
              <w:br/>
              <w:t>Прокладки плоские барабанные</w:t>
            </w:r>
            <w:r w:rsidRPr="00112FC4">
              <w:rPr>
                <w:rFonts w:ascii="Times New Roman" w:hAnsi="Times New Roman" w:cs="Times New Roman"/>
              </w:rPr>
              <w:br/>
              <w:t>Подходят для инструментов «ППП»</w:t>
            </w:r>
            <w:r w:rsidRPr="00112FC4">
              <w:rPr>
                <w:rFonts w:ascii="Times New Roman" w:hAnsi="Times New Roman" w:cs="Times New Roman"/>
              </w:rPr>
              <w:br/>
              <w:t>Прокладки выполнены в виде улучшенной конфигурации, что обеспечивает надежную герметичность</w:t>
            </w:r>
          </w:p>
        </w:tc>
      </w:tr>
      <w:tr w:rsidR="004751DA" w:rsidRPr="00112FC4" w14:paraId="3FC1C743" w14:textId="77777777" w:rsidTr="0030019D">
        <w:tc>
          <w:tcPr>
            <w:tcW w:w="1206" w:type="dxa"/>
            <w:vAlign w:val="center"/>
          </w:tcPr>
          <w:p w14:paraId="44B767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473.           </w:t>
            </w:r>
          </w:p>
        </w:tc>
        <w:tc>
          <w:tcPr>
            <w:tcW w:w="4521" w:type="dxa"/>
            <w:vAlign w:val="center"/>
          </w:tcPr>
          <w:p w14:paraId="4B01B3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Ретрактор </w:t>
            </w:r>
          </w:p>
        </w:tc>
        <w:tc>
          <w:tcPr>
            <w:tcW w:w="9264" w:type="dxa"/>
            <w:vAlign w:val="bottom"/>
          </w:tcPr>
          <w:p w14:paraId="1B58FB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Диаметр, не менее, мм   5</w:t>
            </w:r>
            <w:r w:rsidRPr="00112FC4">
              <w:rPr>
                <w:rFonts w:ascii="Times New Roman" w:hAnsi="Times New Roman" w:cs="Times New Roman"/>
              </w:rPr>
              <w:br/>
              <w:t>Рабочая длина, не менее, мм 415</w:t>
            </w:r>
            <w:r w:rsidRPr="00112FC4">
              <w:rPr>
                <w:rFonts w:ascii="Times New Roman" w:hAnsi="Times New Roman" w:cs="Times New Roman"/>
              </w:rPr>
              <w:br/>
              <w:t>Общая длина, не мене, мм    570</w:t>
            </w:r>
            <w:r w:rsidRPr="00112FC4">
              <w:rPr>
                <w:rFonts w:ascii="Times New Roman" w:hAnsi="Times New Roman" w:cs="Times New Roman"/>
              </w:rPr>
              <w:br/>
              <w:t xml:space="preserve">Сгибание и распрямление рабочей части ретрактора производится одной рукой   </w:t>
            </w:r>
            <w:r w:rsidRPr="00112FC4">
              <w:rPr>
                <w:rFonts w:ascii="Times New Roman" w:hAnsi="Times New Roman" w:cs="Times New Roman"/>
              </w:rPr>
              <w:br/>
              <w:t xml:space="preserve">Пружинный механизм обеспечивает оперативное сгибание и выпрямление рабочей части ретрактора с формированием полукольца радиусом 25-35 мм с изменением положения наконечника с прорезями для лигатуры на 180 градусов    </w:t>
            </w:r>
            <w:r w:rsidRPr="00112FC4">
              <w:rPr>
                <w:rFonts w:ascii="Times New Roman" w:hAnsi="Times New Roman" w:cs="Times New Roman"/>
              </w:rPr>
              <w:br/>
              <w:t xml:space="preserve">На рабочем конце, имеющего форму полусферы  прорези для антероградного и ретроградного проведения лигатуры  </w:t>
            </w:r>
            <w:r w:rsidRPr="00112FC4">
              <w:rPr>
                <w:rFonts w:ascii="Times New Roman" w:hAnsi="Times New Roman" w:cs="Times New Roman"/>
              </w:rPr>
              <w:br/>
              <w:t xml:space="preserve">Изгибающая рабочая часть состоит из 13 звеньев  </w:t>
            </w:r>
            <w:r w:rsidRPr="00112FC4">
              <w:rPr>
                <w:rFonts w:ascii="Times New Roman" w:hAnsi="Times New Roman" w:cs="Times New Roman"/>
              </w:rPr>
              <w:br/>
              <w:t xml:space="preserve">Работа одной рукой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Изготовлен из нержавеющей стали</w:t>
            </w:r>
          </w:p>
        </w:tc>
      </w:tr>
      <w:tr w:rsidR="004751DA" w:rsidRPr="00112FC4" w14:paraId="10F67306" w14:textId="77777777" w:rsidTr="0030019D">
        <w:tc>
          <w:tcPr>
            <w:tcW w:w="1206" w:type="dxa"/>
            <w:vAlign w:val="center"/>
          </w:tcPr>
          <w:p w14:paraId="080627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474.           </w:t>
            </w:r>
          </w:p>
        </w:tc>
        <w:tc>
          <w:tcPr>
            <w:tcW w:w="4521" w:type="dxa"/>
            <w:vAlign w:val="center"/>
          </w:tcPr>
          <w:p w14:paraId="6F2A76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Ретрактор </w:t>
            </w:r>
          </w:p>
        </w:tc>
        <w:tc>
          <w:tcPr>
            <w:tcW w:w="9264" w:type="dxa"/>
            <w:vAlign w:val="bottom"/>
          </w:tcPr>
          <w:p w14:paraId="4B0EC7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Диаметр инструмента, не менее, мм   10</w:t>
            </w:r>
            <w:r w:rsidRPr="00112FC4">
              <w:rPr>
                <w:rFonts w:ascii="Times New Roman" w:hAnsi="Times New Roman" w:cs="Times New Roman"/>
              </w:rPr>
              <w:br/>
              <w:t>Рабочая длина в раскрытом виде, не менее, мм    460</w:t>
            </w:r>
            <w:r w:rsidRPr="00112FC4">
              <w:rPr>
                <w:rFonts w:ascii="Times New Roman" w:hAnsi="Times New Roman" w:cs="Times New Roman"/>
              </w:rPr>
              <w:br/>
              <w:t>Общая длина в раскрытом виде, не менее, мм  650</w:t>
            </w:r>
            <w:r w:rsidRPr="00112FC4">
              <w:rPr>
                <w:rFonts w:ascii="Times New Roman" w:hAnsi="Times New Roman" w:cs="Times New Roman"/>
              </w:rPr>
              <w:br/>
              <w:t>Пружинный механизм обеспечивает оперативное сгибание и выпрямление рабочей части ретрактора с формированием кольца внешним радиусом, не менее, мм   80</w:t>
            </w:r>
            <w:r w:rsidRPr="00112FC4">
              <w:rPr>
                <w:rFonts w:ascii="Times New Roman" w:hAnsi="Times New Roman" w:cs="Times New Roman"/>
              </w:rPr>
              <w:br/>
              <w:t>Изгибающая рабочая часть состоит из звеньев, не менее, шт.  15</w:t>
            </w:r>
            <w:r w:rsidRPr="00112FC4">
              <w:rPr>
                <w:rFonts w:ascii="Times New Roman" w:hAnsi="Times New Roman" w:cs="Times New Roman"/>
              </w:rPr>
              <w:br/>
              <w:t xml:space="preserve">Сгибание и распрямление рабочей части ретрактора производится одной рукой   </w:t>
            </w:r>
            <w:r w:rsidRPr="00112FC4">
              <w:rPr>
                <w:rFonts w:ascii="Times New Roman" w:hAnsi="Times New Roman" w:cs="Times New Roman"/>
              </w:rPr>
              <w:br/>
              <w:t xml:space="preserve">Наличие фиксатора на рукоятки для фиксации рабочего положения   </w:t>
            </w:r>
            <w:r w:rsidRPr="00112FC4">
              <w:rPr>
                <w:rFonts w:ascii="Times New Roman" w:hAnsi="Times New Roman" w:cs="Times New Roman"/>
              </w:rPr>
              <w:br/>
              <w:t xml:space="preserve">Наличие барабана, при вращении которого, рабочая часть в кольцевом состоянии отклоняется от оси инструмента на 45 градусов для поднятия печени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Изготовлен из нержавеющей стали</w:t>
            </w:r>
          </w:p>
        </w:tc>
      </w:tr>
      <w:tr w:rsidR="004751DA" w:rsidRPr="00112FC4" w14:paraId="42D204F2" w14:textId="77777777" w:rsidTr="0030019D">
        <w:tc>
          <w:tcPr>
            <w:tcW w:w="1206" w:type="dxa"/>
            <w:vAlign w:val="center"/>
          </w:tcPr>
          <w:p w14:paraId="59A75C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475.           </w:t>
            </w:r>
          </w:p>
        </w:tc>
        <w:tc>
          <w:tcPr>
            <w:tcW w:w="4521" w:type="dxa"/>
            <w:vAlign w:val="center"/>
          </w:tcPr>
          <w:p w14:paraId="04A705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Стилет </w:t>
            </w:r>
          </w:p>
        </w:tc>
        <w:tc>
          <w:tcPr>
            <w:tcW w:w="9264" w:type="dxa"/>
            <w:vAlign w:val="bottom"/>
          </w:tcPr>
          <w:p w14:paraId="167934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10,6</w:t>
            </w:r>
            <w:r w:rsidRPr="00112FC4">
              <w:rPr>
                <w:rFonts w:ascii="Times New Roman" w:hAnsi="Times New Roman" w:cs="Times New Roman"/>
              </w:rPr>
              <w:br/>
              <w:t>Рабочая длина, не менее, мм 189</w:t>
            </w:r>
            <w:r w:rsidRPr="00112FC4">
              <w:rPr>
                <w:rFonts w:ascii="Times New Roman" w:hAnsi="Times New Roman" w:cs="Times New Roman"/>
              </w:rPr>
              <w:br/>
              <w:t>Общая длина, не менее, мм   207</w:t>
            </w:r>
            <w:r w:rsidRPr="00112FC4">
              <w:rPr>
                <w:rFonts w:ascii="Times New Roman" w:hAnsi="Times New Roman" w:cs="Times New Roman"/>
              </w:rPr>
              <w:br/>
              <w:t xml:space="preserve">Дистальный конец имеет форму конуса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Изготовлен из нержавеющей стали</w:t>
            </w:r>
          </w:p>
        </w:tc>
      </w:tr>
      <w:tr w:rsidR="004751DA" w:rsidRPr="00112FC4" w14:paraId="397ED9F5" w14:textId="77777777" w:rsidTr="0030019D">
        <w:tc>
          <w:tcPr>
            <w:tcW w:w="1206" w:type="dxa"/>
            <w:vAlign w:val="center"/>
          </w:tcPr>
          <w:p w14:paraId="0E1496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476.           </w:t>
            </w:r>
          </w:p>
        </w:tc>
        <w:tc>
          <w:tcPr>
            <w:tcW w:w="4521" w:type="dxa"/>
            <w:vAlign w:val="center"/>
          </w:tcPr>
          <w:p w14:paraId="46E902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Стилет </w:t>
            </w:r>
          </w:p>
        </w:tc>
        <w:tc>
          <w:tcPr>
            <w:tcW w:w="9264" w:type="dxa"/>
            <w:vAlign w:val="bottom"/>
          </w:tcPr>
          <w:p w14:paraId="740331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12,4</w:t>
            </w:r>
            <w:r w:rsidRPr="00112FC4">
              <w:rPr>
                <w:rFonts w:ascii="Times New Roman" w:hAnsi="Times New Roman" w:cs="Times New Roman"/>
              </w:rPr>
              <w:br/>
              <w:t>Рабочая длина, не менее, мм 190</w:t>
            </w:r>
            <w:r w:rsidRPr="00112FC4">
              <w:rPr>
                <w:rFonts w:ascii="Times New Roman" w:hAnsi="Times New Roman" w:cs="Times New Roman"/>
              </w:rPr>
              <w:br/>
              <w:t>Общая длина, не менее, мм   208</w:t>
            </w:r>
            <w:r w:rsidRPr="00112FC4">
              <w:rPr>
                <w:rFonts w:ascii="Times New Roman" w:hAnsi="Times New Roman" w:cs="Times New Roman"/>
              </w:rPr>
              <w:br/>
              <w:t xml:space="preserve">Дистальный конец имеет форму конуса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Изготовлен из нержавеющей стали</w:t>
            </w:r>
          </w:p>
        </w:tc>
      </w:tr>
      <w:tr w:rsidR="004751DA" w:rsidRPr="00112FC4" w14:paraId="4C81434A" w14:textId="77777777" w:rsidTr="0030019D">
        <w:tc>
          <w:tcPr>
            <w:tcW w:w="1206" w:type="dxa"/>
            <w:vAlign w:val="center"/>
          </w:tcPr>
          <w:p w14:paraId="527C52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477.           </w:t>
            </w:r>
          </w:p>
        </w:tc>
        <w:tc>
          <w:tcPr>
            <w:tcW w:w="4521" w:type="dxa"/>
            <w:vAlign w:val="center"/>
          </w:tcPr>
          <w:p w14:paraId="066503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Стилет </w:t>
            </w:r>
          </w:p>
        </w:tc>
        <w:tc>
          <w:tcPr>
            <w:tcW w:w="9264" w:type="dxa"/>
            <w:vAlign w:val="bottom"/>
          </w:tcPr>
          <w:p w14:paraId="6C3BC85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14,2</w:t>
            </w:r>
            <w:r w:rsidRPr="00112FC4">
              <w:rPr>
                <w:rFonts w:ascii="Times New Roman" w:hAnsi="Times New Roman" w:cs="Times New Roman"/>
              </w:rPr>
              <w:br/>
              <w:t>Рабочая длина, не менее, мм 190</w:t>
            </w:r>
            <w:r w:rsidRPr="00112FC4">
              <w:rPr>
                <w:rFonts w:ascii="Times New Roman" w:hAnsi="Times New Roman" w:cs="Times New Roman"/>
              </w:rPr>
              <w:br/>
              <w:t>Общая длина, не менее, мм   208</w:t>
            </w:r>
            <w:r w:rsidRPr="00112FC4">
              <w:rPr>
                <w:rFonts w:ascii="Times New Roman" w:hAnsi="Times New Roman" w:cs="Times New Roman"/>
              </w:rPr>
              <w:br/>
              <w:t xml:space="preserve">Дистальный конец имеет форму конуса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Изготовлен из нержавеющей стали</w:t>
            </w:r>
          </w:p>
        </w:tc>
      </w:tr>
      <w:tr w:rsidR="004751DA" w:rsidRPr="00112FC4" w14:paraId="1D67DC81" w14:textId="77777777" w:rsidTr="0030019D">
        <w:tc>
          <w:tcPr>
            <w:tcW w:w="1206" w:type="dxa"/>
            <w:vAlign w:val="center"/>
          </w:tcPr>
          <w:p w14:paraId="15FF42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478.           </w:t>
            </w:r>
          </w:p>
        </w:tc>
        <w:tc>
          <w:tcPr>
            <w:tcW w:w="4521" w:type="dxa"/>
            <w:vAlign w:val="center"/>
          </w:tcPr>
          <w:p w14:paraId="7CABDE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Стилет </w:t>
            </w:r>
          </w:p>
        </w:tc>
        <w:tc>
          <w:tcPr>
            <w:tcW w:w="9264" w:type="dxa"/>
            <w:vAlign w:val="bottom"/>
          </w:tcPr>
          <w:p w14:paraId="688A51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5,6</w:t>
            </w:r>
            <w:r w:rsidRPr="00112FC4">
              <w:rPr>
                <w:rFonts w:ascii="Times New Roman" w:hAnsi="Times New Roman" w:cs="Times New Roman"/>
              </w:rPr>
              <w:br/>
              <w:t>Рабочая длина, не менее, мм 146</w:t>
            </w:r>
            <w:r w:rsidRPr="00112FC4">
              <w:rPr>
                <w:rFonts w:ascii="Times New Roman" w:hAnsi="Times New Roman" w:cs="Times New Roman"/>
              </w:rPr>
              <w:br/>
              <w:t>Общая длина, не менее, мм   162</w:t>
            </w:r>
            <w:r w:rsidRPr="00112FC4">
              <w:rPr>
                <w:rFonts w:ascii="Times New Roman" w:hAnsi="Times New Roman" w:cs="Times New Roman"/>
              </w:rPr>
              <w:br/>
              <w:t xml:space="preserve">Дистальный конец имеет форму конуса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Изготовлен из нержавеющей стали</w:t>
            </w:r>
          </w:p>
        </w:tc>
      </w:tr>
      <w:tr w:rsidR="004751DA" w:rsidRPr="00112FC4" w14:paraId="02FA0F2F" w14:textId="77777777" w:rsidTr="0030019D">
        <w:tc>
          <w:tcPr>
            <w:tcW w:w="1206" w:type="dxa"/>
            <w:vAlign w:val="center"/>
          </w:tcPr>
          <w:p w14:paraId="3482F68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479.           </w:t>
            </w:r>
          </w:p>
        </w:tc>
        <w:tc>
          <w:tcPr>
            <w:tcW w:w="4521" w:type="dxa"/>
            <w:vAlign w:val="center"/>
          </w:tcPr>
          <w:p w14:paraId="1F37DB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Стилет </w:t>
            </w:r>
          </w:p>
        </w:tc>
        <w:tc>
          <w:tcPr>
            <w:tcW w:w="9264" w:type="dxa"/>
            <w:vAlign w:val="bottom"/>
          </w:tcPr>
          <w:p w14:paraId="3CED9F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10,6</w:t>
            </w:r>
            <w:r w:rsidRPr="00112FC4">
              <w:rPr>
                <w:rFonts w:ascii="Times New Roman" w:hAnsi="Times New Roman" w:cs="Times New Roman"/>
              </w:rPr>
              <w:br/>
              <w:t>Рабочая длина, не менее, мм 233</w:t>
            </w:r>
            <w:r w:rsidRPr="00112FC4">
              <w:rPr>
                <w:rFonts w:ascii="Times New Roman" w:hAnsi="Times New Roman" w:cs="Times New Roman"/>
              </w:rPr>
              <w:br/>
              <w:t>Общая длина, не менее, мм   251</w:t>
            </w:r>
            <w:r w:rsidRPr="00112FC4">
              <w:rPr>
                <w:rFonts w:ascii="Times New Roman" w:hAnsi="Times New Roman" w:cs="Times New Roman"/>
              </w:rPr>
              <w:br/>
              <w:t xml:space="preserve">Дистальный конец имеет форму трехгранного конуса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Изготовлен из нержавеющей стали</w:t>
            </w:r>
          </w:p>
        </w:tc>
      </w:tr>
      <w:tr w:rsidR="004751DA" w:rsidRPr="00112FC4" w14:paraId="30CE209C" w14:textId="77777777" w:rsidTr="0030019D">
        <w:tc>
          <w:tcPr>
            <w:tcW w:w="1206" w:type="dxa"/>
            <w:vAlign w:val="center"/>
          </w:tcPr>
          <w:p w14:paraId="4E2530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480.           </w:t>
            </w:r>
          </w:p>
        </w:tc>
        <w:tc>
          <w:tcPr>
            <w:tcW w:w="4521" w:type="dxa"/>
            <w:vAlign w:val="center"/>
          </w:tcPr>
          <w:p w14:paraId="03BFA1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Стилет </w:t>
            </w:r>
          </w:p>
        </w:tc>
        <w:tc>
          <w:tcPr>
            <w:tcW w:w="9264" w:type="dxa"/>
            <w:vAlign w:val="bottom"/>
          </w:tcPr>
          <w:p w14:paraId="69B0703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10,6</w:t>
            </w:r>
            <w:r w:rsidRPr="00112FC4">
              <w:rPr>
                <w:rFonts w:ascii="Times New Roman" w:hAnsi="Times New Roman" w:cs="Times New Roman"/>
              </w:rPr>
              <w:br/>
              <w:t>Рабочая длина, не менее, мм 183</w:t>
            </w:r>
            <w:r w:rsidRPr="00112FC4">
              <w:rPr>
                <w:rFonts w:ascii="Times New Roman" w:hAnsi="Times New Roman" w:cs="Times New Roman"/>
              </w:rPr>
              <w:br/>
              <w:t>Общая длина, не менее, мм   201</w:t>
            </w:r>
            <w:r w:rsidRPr="00112FC4">
              <w:rPr>
                <w:rFonts w:ascii="Times New Roman" w:hAnsi="Times New Roman" w:cs="Times New Roman"/>
              </w:rPr>
              <w:br/>
              <w:t xml:space="preserve">Дистальный конец имеет форму трехгранного конуса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Изготовлен из нержавеющей стали</w:t>
            </w:r>
          </w:p>
        </w:tc>
      </w:tr>
      <w:tr w:rsidR="004751DA" w:rsidRPr="00112FC4" w14:paraId="05849B26" w14:textId="77777777" w:rsidTr="0030019D">
        <w:tc>
          <w:tcPr>
            <w:tcW w:w="1206" w:type="dxa"/>
            <w:vAlign w:val="center"/>
          </w:tcPr>
          <w:p w14:paraId="6EC5DB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481.           </w:t>
            </w:r>
          </w:p>
        </w:tc>
        <w:tc>
          <w:tcPr>
            <w:tcW w:w="4521" w:type="dxa"/>
            <w:vAlign w:val="center"/>
          </w:tcPr>
          <w:p w14:paraId="378AA3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Стилет </w:t>
            </w:r>
          </w:p>
        </w:tc>
        <w:tc>
          <w:tcPr>
            <w:tcW w:w="9264" w:type="dxa"/>
            <w:vAlign w:val="bottom"/>
          </w:tcPr>
          <w:p w14:paraId="5CA3732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12,4</w:t>
            </w:r>
            <w:r w:rsidRPr="00112FC4">
              <w:rPr>
                <w:rFonts w:ascii="Times New Roman" w:hAnsi="Times New Roman" w:cs="Times New Roman"/>
              </w:rPr>
              <w:br/>
              <w:t>Рабочая длина, не менее, мм 233</w:t>
            </w:r>
            <w:r w:rsidRPr="00112FC4">
              <w:rPr>
                <w:rFonts w:ascii="Times New Roman" w:hAnsi="Times New Roman" w:cs="Times New Roman"/>
              </w:rPr>
              <w:br/>
              <w:t>Общая длина, не менее, мм   251</w:t>
            </w:r>
            <w:r w:rsidRPr="00112FC4">
              <w:rPr>
                <w:rFonts w:ascii="Times New Roman" w:hAnsi="Times New Roman" w:cs="Times New Roman"/>
              </w:rPr>
              <w:br/>
              <w:t xml:space="preserve">Дистальный конец имеет форму трехгранного конуса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Изготовлен из нержавеющей стали</w:t>
            </w:r>
          </w:p>
        </w:tc>
      </w:tr>
      <w:tr w:rsidR="004751DA" w:rsidRPr="00112FC4" w14:paraId="7CE0DBBB" w14:textId="77777777" w:rsidTr="0030019D">
        <w:tc>
          <w:tcPr>
            <w:tcW w:w="1206" w:type="dxa"/>
            <w:vAlign w:val="center"/>
          </w:tcPr>
          <w:p w14:paraId="4B40B25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482.           </w:t>
            </w:r>
          </w:p>
        </w:tc>
        <w:tc>
          <w:tcPr>
            <w:tcW w:w="4521" w:type="dxa"/>
            <w:vAlign w:val="center"/>
          </w:tcPr>
          <w:p w14:paraId="0C0643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Стилет </w:t>
            </w:r>
          </w:p>
        </w:tc>
        <w:tc>
          <w:tcPr>
            <w:tcW w:w="9264" w:type="dxa"/>
            <w:vAlign w:val="bottom"/>
          </w:tcPr>
          <w:p w14:paraId="674C80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12,4</w:t>
            </w:r>
            <w:r w:rsidRPr="00112FC4">
              <w:rPr>
                <w:rFonts w:ascii="Times New Roman" w:hAnsi="Times New Roman" w:cs="Times New Roman"/>
              </w:rPr>
              <w:br/>
              <w:t>Рабочая длина, не менее, мм 183</w:t>
            </w:r>
            <w:r w:rsidRPr="00112FC4">
              <w:rPr>
                <w:rFonts w:ascii="Times New Roman" w:hAnsi="Times New Roman" w:cs="Times New Roman"/>
              </w:rPr>
              <w:br/>
              <w:t>Общая длина, не менее, мм   201</w:t>
            </w:r>
            <w:r w:rsidRPr="00112FC4">
              <w:rPr>
                <w:rFonts w:ascii="Times New Roman" w:hAnsi="Times New Roman" w:cs="Times New Roman"/>
              </w:rPr>
              <w:br/>
              <w:t xml:space="preserve">Дистальный конец имеет форму трехгранного конуса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Изготовлен из нержавеющей стали</w:t>
            </w:r>
          </w:p>
        </w:tc>
      </w:tr>
      <w:tr w:rsidR="004751DA" w:rsidRPr="00112FC4" w14:paraId="78900934" w14:textId="77777777" w:rsidTr="0030019D">
        <w:tc>
          <w:tcPr>
            <w:tcW w:w="1206" w:type="dxa"/>
            <w:vAlign w:val="center"/>
          </w:tcPr>
          <w:p w14:paraId="595A95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483.           </w:t>
            </w:r>
          </w:p>
        </w:tc>
        <w:tc>
          <w:tcPr>
            <w:tcW w:w="4521" w:type="dxa"/>
            <w:vAlign w:val="center"/>
          </w:tcPr>
          <w:p w14:paraId="0334F0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Стилет </w:t>
            </w:r>
          </w:p>
        </w:tc>
        <w:tc>
          <w:tcPr>
            <w:tcW w:w="9264" w:type="dxa"/>
            <w:vAlign w:val="bottom"/>
          </w:tcPr>
          <w:p w14:paraId="20EE7F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14,2</w:t>
            </w:r>
            <w:r w:rsidRPr="00112FC4">
              <w:rPr>
                <w:rFonts w:ascii="Times New Roman" w:hAnsi="Times New Roman" w:cs="Times New Roman"/>
              </w:rPr>
              <w:br/>
              <w:t>Рабочая длина, не менее, мм 233</w:t>
            </w:r>
            <w:r w:rsidRPr="00112FC4">
              <w:rPr>
                <w:rFonts w:ascii="Times New Roman" w:hAnsi="Times New Roman" w:cs="Times New Roman"/>
              </w:rPr>
              <w:br/>
              <w:t>Общая длина, не менее, мм   251</w:t>
            </w:r>
            <w:r w:rsidRPr="00112FC4">
              <w:rPr>
                <w:rFonts w:ascii="Times New Roman" w:hAnsi="Times New Roman" w:cs="Times New Roman"/>
              </w:rPr>
              <w:br/>
              <w:t xml:space="preserve">Дистальный конец имеет форму трехгранного конуса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Изготовлен из нержавеющей стали</w:t>
            </w:r>
          </w:p>
        </w:tc>
      </w:tr>
      <w:tr w:rsidR="004751DA" w:rsidRPr="00112FC4" w14:paraId="1B604FCE" w14:textId="77777777" w:rsidTr="0030019D">
        <w:tc>
          <w:tcPr>
            <w:tcW w:w="1206" w:type="dxa"/>
            <w:vAlign w:val="center"/>
          </w:tcPr>
          <w:p w14:paraId="48BDF6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484.           </w:t>
            </w:r>
          </w:p>
        </w:tc>
        <w:tc>
          <w:tcPr>
            <w:tcW w:w="4521" w:type="dxa"/>
            <w:vAlign w:val="center"/>
          </w:tcPr>
          <w:p w14:paraId="3A99A7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Стилет </w:t>
            </w:r>
          </w:p>
        </w:tc>
        <w:tc>
          <w:tcPr>
            <w:tcW w:w="9264" w:type="dxa"/>
            <w:vAlign w:val="bottom"/>
          </w:tcPr>
          <w:p w14:paraId="33B0A9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14,2</w:t>
            </w:r>
            <w:r w:rsidRPr="00112FC4">
              <w:rPr>
                <w:rFonts w:ascii="Times New Roman" w:hAnsi="Times New Roman" w:cs="Times New Roman"/>
              </w:rPr>
              <w:br/>
              <w:t>Рабочая длина, не менее, мм 183</w:t>
            </w:r>
            <w:r w:rsidRPr="00112FC4">
              <w:rPr>
                <w:rFonts w:ascii="Times New Roman" w:hAnsi="Times New Roman" w:cs="Times New Roman"/>
              </w:rPr>
              <w:br/>
              <w:t>Общая длина, не менее, мм   201</w:t>
            </w:r>
            <w:r w:rsidRPr="00112FC4">
              <w:rPr>
                <w:rFonts w:ascii="Times New Roman" w:hAnsi="Times New Roman" w:cs="Times New Roman"/>
              </w:rPr>
              <w:br/>
              <w:t xml:space="preserve">Дистальный конец имеет форму трехгранного конуса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Изготовлен из нержавеющей стали</w:t>
            </w:r>
          </w:p>
        </w:tc>
      </w:tr>
      <w:tr w:rsidR="004751DA" w:rsidRPr="00112FC4" w14:paraId="6463F022" w14:textId="77777777" w:rsidTr="0030019D">
        <w:tc>
          <w:tcPr>
            <w:tcW w:w="1206" w:type="dxa"/>
            <w:vAlign w:val="center"/>
          </w:tcPr>
          <w:p w14:paraId="58E254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485.           </w:t>
            </w:r>
          </w:p>
        </w:tc>
        <w:tc>
          <w:tcPr>
            <w:tcW w:w="4521" w:type="dxa"/>
            <w:vAlign w:val="center"/>
          </w:tcPr>
          <w:p w14:paraId="7DDCE4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Стилет </w:t>
            </w:r>
          </w:p>
        </w:tc>
        <w:tc>
          <w:tcPr>
            <w:tcW w:w="9264" w:type="dxa"/>
            <w:vAlign w:val="bottom"/>
          </w:tcPr>
          <w:p w14:paraId="1E48A80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5,6</w:t>
            </w:r>
            <w:r w:rsidRPr="00112FC4">
              <w:rPr>
                <w:rFonts w:ascii="Times New Roman" w:hAnsi="Times New Roman" w:cs="Times New Roman"/>
              </w:rPr>
              <w:br/>
              <w:t>Рабочая длина, не менее, мм 194</w:t>
            </w:r>
            <w:r w:rsidRPr="00112FC4">
              <w:rPr>
                <w:rFonts w:ascii="Times New Roman" w:hAnsi="Times New Roman" w:cs="Times New Roman"/>
              </w:rPr>
              <w:br/>
              <w:t>Общая длина, не менее, мм   210</w:t>
            </w:r>
            <w:r w:rsidRPr="00112FC4">
              <w:rPr>
                <w:rFonts w:ascii="Times New Roman" w:hAnsi="Times New Roman" w:cs="Times New Roman"/>
              </w:rPr>
              <w:br/>
              <w:t xml:space="preserve">Дистальный конец имеет форму трехгранного конуса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Изготовлен из нержавеющей стали</w:t>
            </w:r>
          </w:p>
        </w:tc>
      </w:tr>
      <w:tr w:rsidR="004751DA" w:rsidRPr="00112FC4" w14:paraId="2190600E" w14:textId="77777777" w:rsidTr="0030019D">
        <w:tc>
          <w:tcPr>
            <w:tcW w:w="1206" w:type="dxa"/>
            <w:vAlign w:val="center"/>
          </w:tcPr>
          <w:p w14:paraId="69003A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486.           </w:t>
            </w:r>
          </w:p>
        </w:tc>
        <w:tc>
          <w:tcPr>
            <w:tcW w:w="4521" w:type="dxa"/>
            <w:vAlign w:val="center"/>
          </w:tcPr>
          <w:p w14:paraId="48CCF9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Стилет </w:t>
            </w:r>
          </w:p>
        </w:tc>
        <w:tc>
          <w:tcPr>
            <w:tcW w:w="9264" w:type="dxa"/>
            <w:vAlign w:val="bottom"/>
          </w:tcPr>
          <w:p w14:paraId="7A942D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5,6</w:t>
            </w:r>
            <w:r w:rsidRPr="00112FC4">
              <w:rPr>
                <w:rFonts w:ascii="Times New Roman" w:hAnsi="Times New Roman" w:cs="Times New Roman"/>
              </w:rPr>
              <w:br/>
              <w:t>Рабочая длина, не менее, мм 144</w:t>
            </w:r>
            <w:r w:rsidRPr="00112FC4">
              <w:rPr>
                <w:rFonts w:ascii="Times New Roman" w:hAnsi="Times New Roman" w:cs="Times New Roman"/>
              </w:rPr>
              <w:br/>
              <w:t>Общая длина, не менее, мм   160</w:t>
            </w:r>
            <w:r w:rsidRPr="00112FC4">
              <w:rPr>
                <w:rFonts w:ascii="Times New Roman" w:hAnsi="Times New Roman" w:cs="Times New Roman"/>
              </w:rPr>
              <w:br/>
              <w:t xml:space="preserve">Дистальный конец имеет форму трехгранного конуса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Изготовлен из нержавеющей стали</w:t>
            </w:r>
          </w:p>
        </w:tc>
      </w:tr>
      <w:tr w:rsidR="004751DA" w:rsidRPr="00112FC4" w14:paraId="2B1398CB" w14:textId="77777777" w:rsidTr="0030019D">
        <w:tc>
          <w:tcPr>
            <w:tcW w:w="1206" w:type="dxa"/>
            <w:vAlign w:val="center"/>
          </w:tcPr>
          <w:p w14:paraId="3AC1AB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487.           </w:t>
            </w:r>
          </w:p>
        </w:tc>
        <w:tc>
          <w:tcPr>
            <w:tcW w:w="4521" w:type="dxa"/>
            <w:vAlign w:val="center"/>
          </w:tcPr>
          <w:p w14:paraId="32EEE3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Троакар </w:t>
            </w:r>
          </w:p>
        </w:tc>
        <w:tc>
          <w:tcPr>
            <w:tcW w:w="9264" w:type="dxa"/>
            <w:vAlign w:val="bottom"/>
          </w:tcPr>
          <w:p w14:paraId="11880A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 xml:space="preserve">Предназначен для работы с инструментами диаметра 10 мм  </w:t>
            </w:r>
            <w:r w:rsidRPr="00112FC4">
              <w:rPr>
                <w:rFonts w:ascii="Times New Roman" w:hAnsi="Times New Roman" w:cs="Times New Roman"/>
              </w:rPr>
              <w:br/>
              <w:t>Внутренний диаметр рабочего канала, не менее, мм    10,6</w:t>
            </w:r>
            <w:r w:rsidRPr="00112FC4">
              <w:rPr>
                <w:rFonts w:ascii="Times New Roman" w:hAnsi="Times New Roman" w:cs="Times New Roman"/>
              </w:rPr>
              <w:br/>
              <w:t>Внешний диаметр , не более, мм  13,2</w:t>
            </w:r>
            <w:r w:rsidRPr="00112FC4">
              <w:rPr>
                <w:rFonts w:ascii="Times New Roman" w:hAnsi="Times New Roman" w:cs="Times New Roman"/>
              </w:rPr>
              <w:br/>
              <w:t>Наружний диаметр дистального конца, не менее, мм    12</w:t>
            </w:r>
            <w:r w:rsidRPr="00112FC4">
              <w:rPr>
                <w:rFonts w:ascii="Times New Roman" w:hAnsi="Times New Roman" w:cs="Times New Roman"/>
              </w:rPr>
              <w:br/>
              <w:t>Рабочая длина, не менее, мм 105</w:t>
            </w:r>
            <w:r w:rsidRPr="00112FC4">
              <w:rPr>
                <w:rFonts w:ascii="Times New Roman" w:hAnsi="Times New Roman" w:cs="Times New Roman"/>
              </w:rPr>
              <w:br/>
              <w:t>Общая длина, не менее, мм   173</w:t>
            </w:r>
            <w:r w:rsidRPr="00112FC4">
              <w:rPr>
                <w:rFonts w:ascii="Times New Roman" w:hAnsi="Times New Roman" w:cs="Times New Roman"/>
              </w:rPr>
              <w:br/>
              <w:t xml:space="preserve">Винтовая фиксация   </w:t>
            </w:r>
            <w:r w:rsidRPr="00112FC4">
              <w:rPr>
                <w:rFonts w:ascii="Times New Roman" w:hAnsi="Times New Roman" w:cs="Times New Roman"/>
              </w:rPr>
              <w:br/>
              <w:t xml:space="preserve">Трехзаходная спиральная навивка </w:t>
            </w:r>
            <w:r w:rsidRPr="00112FC4">
              <w:rPr>
                <w:rFonts w:ascii="Times New Roman" w:hAnsi="Times New Roman" w:cs="Times New Roman"/>
              </w:rPr>
              <w:br/>
              <w:t>Начало навивки от дистального конца, не менее, мм   20</w:t>
            </w:r>
            <w:r w:rsidRPr="00112FC4">
              <w:rPr>
                <w:rFonts w:ascii="Times New Roman" w:hAnsi="Times New Roman" w:cs="Times New Roman"/>
              </w:rPr>
              <w:br/>
              <w:t>Наружный диаметр спиральной навивки рабочей части, не менее, мм 13,2</w:t>
            </w:r>
            <w:r w:rsidRPr="00112FC4">
              <w:rPr>
                <w:rFonts w:ascii="Times New Roman" w:hAnsi="Times New Roman" w:cs="Times New Roman"/>
              </w:rPr>
              <w:br/>
              <w:t>Один оборот троакара при работе продвигает его в рану на не менее, мм   6</w:t>
            </w:r>
            <w:r w:rsidRPr="00112FC4">
              <w:rPr>
                <w:rFonts w:ascii="Times New Roman" w:hAnsi="Times New Roman" w:cs="Times New Roman"/>
              </w:rPr>
              <w:br/>
              <w:t>Шаг между витками, не более, мм     1,5</w:t>
            </w:r>
            <w:r w:rsidRPr="00112FC4">
              <w:rPr>
                <w:rFonts w:ascii="Times New Roman" w:hAnsi="Times New Roman" w:cs="Times New Roman"/>
              </w:rPr>
              <w:br/>
              <w:t>Длина навивки, не менее, мм 75</w:t>
            </w:r>
            <w:r w:rsidRPr="00112FC4">
              <w:rPr>
                <w:rFonts w:ascii="Times New Roman" w:hAnsi="Times New Roman" w:cs="Times New Roman"/>
              </w:rPr>
              <w:br/>
              <w:t xml:space="preserve">Разборный кран полностью герметичен </w:t>
            </w:r>
            <w:r w:rsidRPr="00112FC4">
              <w:rPr>
                <w:rFonts w:ascii="Times New Roman" w:hAnsi="Times New Roman" w:cs="Times New Roman"/>
              </w:rPr>
              <w:br/>
              <w:t xml:space="preserve">Автоматическое открывание клапана   </w:t>
            </w:r>
            <w:r w:rsidRPr="00112FC4">
              <w:rPr>
                <w:rFonts w:ascii="Times New Roman" w:hAnsi="Times New Roman" w:cs="Times New Roman"/>
              </w:rPr>
              <w:br/>
              <w:t xml:space="preserve">Возможность ручного управления клапаном </w:t>
            </w:r>
            <w:r w:rsidRPr="00112FC4">
              <w:rPr>
                <w:rFonts w:ascii="Times New Roman" w:hAnsi="Times New Roman" w:cs="Times New Roman"/>
              </w:rPr>
              <w:br/>
              <w:t xml:space="preserve">Конструкция троакара и стилета обеспечивает безопасное введение их в брюшную полость и надежно защищает оптику от повреждений   </w:t>
            </w:r>
            <w:r w:rsidRPr="00112FC4">
              <w:rPr>
                <w:rFonts w:ascii="Times New Roman" w:hAnsi="Times New Roman" w:cs="Times New Roman"/>
              </w:rPr>
              <w:br/>
              <w:t xml:space="preserve">Изогнутая поверхность клапана полностью исключает возможность застревания инструментов при выходе из троакара   </w:t>
            </w:r>
            <w:r w:rsidRPr="00112FC4">
              <w:rPr>
                <w:rFonts w:ascii="Times New Roman" w:hAnsi="Times New Roman" w:cs="Times New Roman"/>
              </w:rPr>
              <w:br/>
              <w:t xml:space="preserve">Клапан троакара герметичен  </w:t>
            </w:r>
            <w:r w:rsidRPr="00112FC4">
              <w:rPr>
                <w:rFonts w:ascii="Times New Roman" w:hAnsi="Times New Roman" w:cs="Times New Roman"/>
              </w:rPr>
              <w:br/>
              <w:t>На проксимальном конце силиконовая уплотнительная прокладка в виде колпачка диаметром не более , мм     21</w:t>
            </w:r>
            <w:r w:rsidRPr="00112FC4">
              <w:rPr>
                <w:rFonts w:ascii="Times New Roman" w:hAnsi="Times New Roman" w:cs="Times New Roman"/>
              </w:rPr>
              <w:br/>
              <w:t xml:space="preserve">Прокладки выполнены в виде улучшенной конфигурации  </w:t>
            </w:r>
            <w:r w:rsidRPr="00112FC4">
              <w:rPr>
                <w:rFonts w:ascii="Times New Roman" w:hAnsi="Times New Roman" w:cs="Times New Roman"/>
              </w:rPr>
              <w:br/>
              <w:t xml:space="preserve">Рычаг для ручного управления клапаном троакара максимально прилигает к корпусу троакара во избежании механического повреждения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Инструмент разборный для обработки и стерилизации</w:t>
            </w:r>
          </w:p>
        </w:tc>
      </w:tr>
      <w:tr w:rsidR="004751DA" w:rsidRPr="00112FC4" w14:paraId="6F965DD5" w14:textId="77777777" w:rsidTr="0030019D">
        <w:tc>
          <w:tcPr>
            <w:tcW w:w="1206" w:type="dxa"/>
            <w:vAlign w:val="center"/>
          </w:tcPr>
          <w:p w14:paraId="29D965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488.           </w:t>
            </w:r>
          </w:p>
        </w:tc>
        <w:tc>
          <w:tcPr>
            <w:tcW w:w="4521" w:type="dxa"/>
            <w:vAlign w:val="center"/>
          </w:tcPr>
          <w:p w14:paraId="14105F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Троакар </w:t>
            </w:r>
          </w:p>
        </w:tc>
        <w:tc>
          <w:tcPr>
            <w:tcW w:w="9264" w:type="dxa"/>
            <w:vAlign w:val="bottom"/>
          </w:tcPr>
          <w:p w14:paraId="531BE1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внешний, не менее, мм   13,5</w:t>
            </w:r>
            <w:r w:rsidRPr="00112FC4">
              <w:rPr>
                <w:rFonts w:ascii="Times New Roman" w:hAnsi="Times New Roman" w:cs="Times New Roman"/>
              </w:rPr>
              <w:br/>
              <w:t>Рабочая длина, не менее, мм 105</w:t>
            </w:r>
            <w:r w:rsidRPr="00112FC4">
              <w:rPr>
                <w:rFonts w:ascii="Times New Roman" w:hAnsi="Times New Roman" w:cs="Times New Roman"/>
              </w:rPr>
              <w:br/>
              <w:t>Общая длина, не менее, мм   173</w:t>
            </w:r>
            <w:r w:rsidRPr="00112FC4">
              <w:rPr>
                <w:rFonts w:ascii="Times New Roman" w:hAnsi="Times New Roman" w:cs="Times New Roman"/>
              </w:rPr>
              <w:br/>
              <w:t xml:space="preserve">Кран для инсуффляции    </w:t>
            </w:r>
            <w:r w:rsidRPr="00112FC4">
              <w:rPr>
                <w:rFonts w:ascii="Times New Roman" w:hAnsi="Times New Roman" w:cs="Times New Roman"/>
              </w:rPr>
              <w:br/>
              <w:t xml:space="preserve">Разборный кран полностью герметичен </w:t>
            </w:r>
            <w:r w:rsidRPr="00112FC4">
              <w:rPr>
                <w:rFonts w:ascii="Times New Roman" w:hAnsi="Times New Roman" w:cs="Times New Roman"/>
              </w:rPr>
              <w:br/>
              <w:t xml:space="preserve">Автоматическое открывание клапана   </w:t>
            </w:r>
            <w:r w:rsidRPr="00112FC4">
              <w:rPr>
                <w:rFonts w:ascii="Times New Roman" w:hAnsi="Times New Roman" w:cs="Times New Roman"/>
              </w:rPr>
              <w:br/>
              <w:t xml:space="preserve">Возможность ручного управления клапаном </w:t>
            </w:r>
            <w:r w:rsidRPr="00112FC4">
              <w:rPr>
                <w:rFonts w:ascii="Times New Roman" w:hAnsi="Times New Roman" w:cs="Times New Roman"/>
              </w:rPr>
              <w:br/>
              <w:t xml:space="preserve">Конструкция троакара и стилета обеспечивает безопасное введение их в брюшную полость и надежно защищает оптику от повреждений   </w:t>
            </w:r>
            <w:r w:rsidRPr="00112FC4">
              <w:rPr>
                <w:rFonts w:ascii="Times New Roman" w:hAnsi="Times New Roman" w:cs="Times New Roman"/>
              </w:rPr>
              <w:br/>
              <w:t xml:space="preserve">Изогнутая поверхность клапана полностью исключает возможность застревания инструментов при выходе из троакара   </w:t>
            </w:r>
            <w:r w:rsidRPr="00112FC4">
              <w:rPr>
                <w:rFonts w:ascii="Times New Roman" w:hAnsi="Times New Roman" w:cs="Times New Roman"/>
              </w:rPr>
              <w:br/>
              <w:t xml:space="preserve">Клапан троакара герметичен  </w:t>
            </w:r>
            <w:r w:rsidRPr="00112FC4">
              <w:rPr>
                <w:rFonts w:ascii="Times New Roman" w:hAnsi="Times New Roman" w:cs="Times New Roman"/>
              </w:rPr>
              <w:br/>
              <w:t>На проксимальном конце силиконовая уплотнительная прокладка в виде колпачка диаметром не более , мм     21</w:t>
            </w:r>
            <w:r w:rsidRPr="00112FC4">
              <w:rPr>
                <w:rFonts w:ascii="Times New Roman" w:hAnsi="Times New Roman" w:cs="Times New Roman"/>
              </w:rPr>
              <w:br/>
              <w:t xml:space="preserve">Прокладки выполнены в виде улучшенной конфигурации  </w:t>
            </w:r>
            <w:r w:rsidRPr="00112FC4">
              <w:rPr>
                <w:rFonts w:ascii="Times New Roman" w:hAnsi="Times New Roman" w:cs="Times New Roman"/>
              </w:rPr>
              <w:br/>
              <w:t xml:space="preserve">Рычаг для ручного управления клапаном троакара максимально прилигает к корпусу троакара во избежании механического повреждения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Инструмент разборный для обработки и стерилизации</w:t>
            </w:r>
          </w:p>
        </w:tc>
      </w:tr>
      <w:tr w:rsidR="004751DA" w:rsidRPr="00112FC4" w14:paraId="25FB3363" w14:textId="77777777" w:rsidTr="0030019D">
        <w:tc>
          <w:tcPr>
            <w:tcW w:w="1206" w:type="dxa"/>
            <w:vAlign w:val="center"/>
          </w:tcPr>
          <w:p w14:paraId="769A9C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489.           </w:t>
            </w:r>
          </w:p>
        </w:tc>
        <w:tc>
          <w:tcPr>
            <w:tcW w:w="4521" w:type="dxa"/>
            <w:vAlign w:val="center"/>
          </w:tcPr>
          <w:p w14:paraId="2476B3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Троакар </w:t>
            </w:r>
          </w:p>
        </w:tc>
        <w:tc>
          <w:tcPr>
            <w:tcW w:w="9264" w:type="dxa"/>
            <w:vAlign w:val="bottom"/>
          </w:tcPr>
          <w:p w14:paraId="78C7D9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 xml:space="preserve">Предназначен для работы с инструментами диаметра 5 мм   </w:t>
            </w:r>
            <w:r w:rsidRPr="00112FC4">
              <w:rPr>
                <w:rFonts w:ascii="Times New Roman" w:hAnsi="Times New Roman" w:cs="Times New Roman"/>
              </w:rPr>
              <w:br/>
              <w:t>Внутренний диаметр рабочего канала, не менее, мм    5,3</w:t>
            </w:r>
            <w:r w:rsidRPr="00112FC4">
              <w:rPr>
                <w:rFonts w:ascii="Times New Roman" w:hAnsi="Times New Roman" w:cs="Times New Roman"/>
              </w:rPr>
              <w:br/>
              <w:t>Внешний диаметр , не более, мм  7,2</w:t>
            </w:r>
            <w:r w:rsidRPr="00112FC4">
              <w:rPr>
                <w:rFonts w:ascii="Times New Roman" w:hAnsi="Times New Roman" w:cs="Times New Roman"/>
              </w:rPr>
              <w:br/>
              <w:t>Рабочая длина, не менее, мм 100</w:t>
            </w:r>
            <w:r w:rsidRPr="00112FC4">
              <w:rPr>
                <w:rFonts w:ascii="Times New Roman" w:hAnsi="Times New Roman" w:cs="Times New Roman"/>
              </w:rPr>
              <w:br/>
              <w:t>Общая длина, не менее, мм   140</w:t>
            </w:r>
            <w:r w:rsidRPr="00112FC4">
              <w:rPr>
                <w:rFonts w:ascii="Times New Roman" w:hAnsi="Times New Roman" w:cs="Times New Roman"/>
              </w:rPr>
              <w:br/>
              <w:t xml:space="preserve">Кран для инсуффляции    </w:t>
            </w:r>
            <w:r w:rsidRPr="00112FC4">
              <w:rPr>
                <w:rFonts w:ascii="Times New Roman" w:hAnsi="Times New Roman" w:cs="Times New Roman"/>
              </w:rPr>
              <w:br/>
              <w:t xml:space="preserve">Разборный кран полностью герметичен </w:t>
            </w:r>
            <w:r w:rsidRPr="00112FC4">
              <w:rPr>
                <w:rFonts w:ascii="Times New Roman" w:hAnsi="Times New Roman" w:cs="Times New Roman"/>
              </w:rPr>
              <w:br/>
              <w:t xml:space="preserve">Винтовая фиксация   </w:t>
            </w:r>
            <w:r w:rsidRPr="00112FC4">
              <w:rPr>
                <w:rFonts w:ascii="Times New Roman" w:hAnsi="Times New Roman" w:cs="Times New Roman"/>
              </w:rPr>
              <w:br/>
              <w:t xml:space="preserve">Трехзаходная спиральная навивка </w:t>
            </w:r>
            <w:r w:rsidRPr="00112FC4">
              <w:rPr>
                <w:rFonts w:ascii="Times New Roman" w:hAnsi="Times New Roman" w:cs="Times New Roman"/>
              </w:rPr>
              <w:br/>
              <w:t>Наружный диаметр спиральной навивки рабочей части, не менее, мм 7,2</w:t>
            </w:r>
            <w:r w:rsidRPr="00112FC4">
              <w:rPr>
                <w:rFonts w:ascii="Times New Roman" w:hAnsi="Times New Roman" w:cs="Times New Roman"/>
              </w:rPr>
              <w:br/>
              <w:t>Один оборот троакара при работе продвигает его в рану на не менее, мм   6</w:t>
            </w:r>
            <w:r w:rsidRPr="00112FC4">
              <w:rPr>
                <w:rFonts w:ascii="Times New Roman" w:hAnsi="Times New Roman" w:cs="Times New Roman"/>
              </w:rPr>
              <w:br/>
              <w:t>Шаг между витками, не более, мм     1,5</w:t>
            </w:r>
            <w:r w:rsidRPr="00112FC4">
              <w:rPr>
                <w:rFonts w:ascii="Times New Roman" w:hAnsi="Times New Roman" w:cs="Times New Roman"/>
              </w:rPr>
              <w:br/>
              <w:t>Длина навивки, не менее, мм 80</w:t>
            </w:r>
            <w:r w:rsidRPr="00112FC4">
              <w:rPr>
                <w:rFonts w:ascii="Times New Roman" w:hAnsi="Times New Roman" w:cs="Times New Roman"/>
              </w:rPr>
              <w:br/>
              <w:t>Начало навивки от дистального конца, не менее, мм   10</w:t>
            </w:r>
            <w:r w:rsidRPr="00112FC4">
              <w:rPr>
                <w:rFonts w:ascii="Times New Roman" w:hAnsi="Times New Roman" w:cs="Times New Roman"/>
              </w:rPr>
              <w:br/>
              <w:t>Наружный диаметр дистального конца, не менее, мм    6,5</w:t>
            </w:r>
            <w:r w:rsidRPr="00112FC4">
              <w:rPr>
                <w:rFonts w:ascii="Times New Roman" w:hAnsi="Times New Roman" w:cs="Times New Roman"/>
              </w:rPr>
              <w:br/>
              <w:t xml:space="preserve">Автоматическое открывание клапана   </w:t>
            </w:r>
            <w:r w:rsidRPr="00112FC4">
              <w:rPr>
                <w:rFonts w:ascii="Times New Roman" w:hAnsi="Times New Roman" w:cs="Times New Roman"/>
              </w:rPr>
              <w:br/>
              <w:t xml:space="preserve">Возможность ручного управления клапаном </w:t>
            </w:r>
            <w:r w:rsidRPr="00112FC4">
              <w:rPr>
                <w:rFonts w:ascii="Times New Roman" w:hAnsi="Times New Roman" w:cs="Times New Roman"/>
              </w:rPr>
              <w:br/>
              <w:t xml:space="preserve">Конструкция троакара и стилета обеспечивает безопасное введение их в брюшную полость и надежно защищает оптику от повреждений   </w:t>
            </w:r>
            <w:r w:rsidRPr="00112FC4">
              <w:rPr>
                <w:rFonts w:ascii="Times New Roman" w:hAnsi="Times New Roman" w:cs="Times New Roman"/>
              </w:rPr>
              <w:br/>
              <w:t xml:space="preserve">Изогнутая поверхность клапана полностью исключает возможность застревания инструментов при выходе из троакара   </w:t>
            </w:r>
            <w:r w:rsidRPr="00112FC4">
              <w:rPr>
                <w:rFonts w:ascii="Times New Roman" w:hAnsi="Times New Roman" w:cs="Times New Roman"/>
              </w:rPr>
              <w:br/>
              <w:t xml:space="preserve">Клапан троакара герметичен  </w:t>
            </w:r>
            <w:r w:rsidRPr="00112FC4">
              <w:rPr>
                <w:rFonts w:ascii="Times New Roman" w:hAnsi="Times New Roman" w:cs="Times New Roman"/>
              </w:rPr>
              <w:br/>
              <w:t>На проксимальном конце силиконовая уплотнительная прокладка в виде колпачка диаметром не более , мм     16</w:t>
            </w:r>
            <w:r w:rsidRPr="00112FC4">
              <w:rPr>
                <w:rFonts w:ascii="Times New Roman" w:hAnsi="Times New Roman" w:cs="Times New Roman"/>
              </w:rPr>
              <w:br/>
              <w:t xml:space="preserve">Прокладки выполнены в виде улучшенной конфигурации  </w:t>
            </w:r>
            <w:r w:rsidRPr="00112FC4">
              <w:rPr>
                <w:rFonts w:ascii="Times New Roman" w:hAnsi="Times New Roman" w:cs="Times New Roman"/>
              </w:rPr>
              <w:br/>
              <w:t xml:space="preserve">Рычаг для ручного управления клапаном троакара максимально прилигает к корпусу троакара во избежании механического повреждения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Инструмент разборный для обработки и стерилизации</w:t>
            </w:r>
          </w:p>
        </w:tc>
      </w:tr>
      <w:tr w:rsidR="004751DA" w:rsidRPr="00112FC4" w14:paraId="705674B3" w14:textId="77777777" w:rsidTr="0030019D">
        <w:tc>
          <w:tcPr>
            <w:tcW w:w="1206" w:type="dxa"/>
            <w:vAlign w:val="center"/>
          </w:tcPr>
          <w:p w14:paraId="30EF33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490.           </w:t>
            </w:r>
          </w:p>
        </w:tc>
        <w:tc>
          <w:tcPr>
            <w:tcW w:w="4521" w:type="dxa"/>
            <w:vAlign w:val="center"/>
          </w:tcPr>
          <w:p w14:paraId="6397D4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Троакар </w:t>
            </w:r>
          </w:p>
        </w:tc>
        <w:tc>
          <w:tcPr>
            <w:tcW w:w="9264" w:type="dxa"/>
            <w:vAlign w:val="bottom"/>
          </w:tcPr>
          <w:p w14:paraId="52B477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внешний, не менее, мм   12</w:t>
            </w:r>
            <w:r w:rsidRPr="00112FC4">
              <w:rPr>
                <w:rFonts w:ascii="Times New Roman" w:hAnsi="Times New Roman" w:cs="Times New Roman"/>
              </w:rPr>
              <w:br/>
              <w:t>Рабочая длина, не менее, мм 155</w:t>
            </w:r>
            <w:r w:rsidRPr="00112FC4">
              <w:rPr>
                <w:rFonts w:ascii="Times New Roman" w:hAnsi="Times New Roman" w:cs="Times New Roman"/>
              </w:rPr>
              <w:br/>
              <w:t>Общая длина, не менее, мм   223</w:t>
            </w:r>
            <w:r w:rsidRPr="00112FC4">
              <w:rPr>
                <w:rFonts w:ascii="Times New Roman" w:hAnsi="Times New Roman" w:cs="Times New Roman"/>
              </w:rPr>
              <w:br/>
              <w:t xml:space="preserve">Кран для инсуффляции    </w:t>
            </w:r>
            <w:r w:rsidRPr="00112FC4">
              <w:rPr>
                <w:rFonts w:ascii="Times New Roman" w:hAnsi="Times New Roman" w:cs="Times New Roman"/>
              </w:rPr>
              <w:br/>
              <w:t xml:space="preserve">Разборный кран полностью герметичен </w:t>
            </w:r>
            <w:r w:rsidRPr="00112FC4">
              <w:rPr>
                <w:rFonts w:ascii="Times New Roman" w:hAnsi="Times New Roman" w:cs="Times New Roman"/>
              </w:rPr>
              <w:br/>
              <w:t xml:space="preserve">Автоматическое открывание клапана   </w:t>
            </w:r>
            <w:r w:rsidRPr="00112FC4">
              <w:rPr>
                <w:rFonts w:ascii="Times New Roman" w:hAnsi="Times New Roman" w:cs="Times New Roman"/>
              </w:rPr>
              <w:br/>
              <w:t xml:space="preserve">Возможность ручного управления клапаном </w:t>
            </w:r>
            <w:r w:rsidRPr="00112FC4">
              <w:rPr>
                <w:rFonts w:ascii="Times New Roman" w:hAnsi="Times New Roman" w:cs="Times New Roman"/>
              </w:rPr>
              <w:br/>
              <w:t xml:space="preserve">Конструкция троакара и стилета обеспечивает безопасное введение их в брюшную полость и надежно защищает оптику от повреждений   </w:t>
            </w:r>
            <w:r w:rsidRPr="00112FC4">
              <w:rPr>
                <w:rFonts w:ascii="Times New Roman" w:hAnsi="Times New Roman" w:cs="Times New Roman"/>
              </w:rPr>
              <w:br/>
              <w:t xml:space="preserve">Изогнутая поверхность клапана полностью исключает возможность застревания инструментов при выходе из троакара   </w:t>
            </w:r>
            <w:r w:rsidRPr="00112FC4">
              <w:rPr>
                <w:rFonts w:ascii="Times New Roman" w:hAnsi="Times New Roman" w:cs="Times New Roman"/>
              </w:rPr>
              <w:br/>
              <w:t xml:space="preserve">Клапан троакара герметичен  </w:t>
            </w:r>
            <w:r w:rsidRPr="00112FC4">
              <w:rPr>
                <w:rFonts w:ascii="Times New Roman" w:hAnsi="Times New Roman" w:cs="Times New Roman"/>
              </w:rPr>
              <w:br/>
              <w:t>На проксимальном конце силиконовая уплотнительная прокладка в виде колпачка диаметром не более , мм     21</w:t>
            </w:r>
            <w:r w:rsidRPr="00112FC4">
              <w:rPr>
                <w:rFonts w:ascii="Times New Roman" w:hAnsi="Times New Roman" w:cs="Times New Roman"/>
              </w:rPr>
              <w:br/>
              <w:t xml:space="preserve">Прокладки выполнены в виде улучшенной конфигурации  </w:t>
            </w:r>
            <w:r w:rsidRPr="00112FC4">
              <w:rPr>
                <w:rFonts w:ascii="Times New Roman" w:hAnsi="Times New Roman" w:cs="Times New Roman"/>
              </w:rPr>
              <w:br/>
              <w:t xml:space="preserve">Рычаг для ручного управления клапаном троакара максимально прилигает к корпусу троакара во избежании механического повреждения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Инструмент разборный для обработки и стерилизации</w:t>
            </w:r>
          </w:p>
        </w:tc>
      </w:tr>
      <w:tr w:rsidR="004751DA" w:rsidRPr="00112FC4" w14:paraId="1C0DEFBB" w14:textId="77777777" w:rsidTr="0030019D">
        <w:tc>
          <w:tcPr>
            <w:tcW w:w="1206" w:type="dxa"/>
            <w:vAlign w:val="center"/>
          </w:tcPr>
          <w:p w14:paraId="3FC7EA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491.           </w:t>
            </w:r>
          </w:p>
        </w:tc>
        <w:tc>
          <w:tcPr>
            <w:tcW w:w="4521" w:type="dxa"/>
            <w:vAlign w:val="center"/>
          </w:tcPr>
          <w:p w14:paraId="738179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Троакар </w:t>
            </w:r>
          </w:p>
        </w:tc>
        <w:tc>
          <w:tcPr>
            <w:tcW w:w="9264" w:type="dxa"/>
            <w:vAlign w:val="bottom"/>
          </w:tcPr>
          <w:p w14:paraId="492E9B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внешний, не менее, мм   12</w:t>
            </w:r>
            <w:r w:rsidRPr="00112FC4">
              <w:rPr>
                <w:rFonts w:ascii="Times New Roman" w:hAnsi="Times New Roman" w:cs="Times New Roman"/>
              </w:rPr>
              <w:br/>
              <w:t>Рабочая длина, не менее, мм 105</w:t>
            </w:r>
            <w:r w:rsidRPr="00112FC4">
              <w:rPr>
                <w:rFonts w:ascii="Times New Roman" w:hAnsi="Times New Roman" w:cs="Times New Roman"/>
              </w:rPr>
              <w:br/>
              <w:t>Общая длина, не менее, мм   173</w:t>
            </w:r>
            <w:r w:rsidRPr="00112FC4">
              <w:rPr>
                <w:rFonts w:ascii="Times New Roman" w:hAnsi="Times New Roman" w:cs="Times New Roman"/>
              </w:rPr>
              <w:br/>
              <w:t xml:space="preserve">Кран для инсуффляции    </w:t>
            </w:r>
            <w:r w:rsidRPr="00112FC4">
              <w:rPr>
                <w:rFonts w:ascii="Times New Roman" w:hAnsi="Times New Roman" w:cs="Times New Roman"/>
              </w:rPr>
              <w:br/>
              <w:t xml:space="preserve">Разборный кран полностью герметичен </w:t>
            </w:r>
            <w:r w:rsidRPr="00112FC4">
              <w:rPr>
                <w:rFonts w:ascii="Times New Roman" w:hAnsi="Times New Roman" w:cs="Times New Roman"/>
              </w:rPr>
              <w:br/>
              <w:t xml:space="preserve">Автоматическое открывание клапана   </w:t>
            </w:r>
            <w:r w:rsidRPr="00112FC4">
              <w:rPr>
                <w:rFonts w:ascii="Times New Roman" w:hAnsi="Times New Roman" w:cs="Times New Roman"/>
              </w:rPr>
              <w:br/>
              <w:t xml:space="preserve">Возможность ручного управления клапаном </w:t>
            </w:r>
            <w:r w:rsidRPr="00112FC4">
              <w:rPr>
                <w:rFonts w:ascii="Times New Roman" w:hAnsi="Times New Roman" w:cs="Times New Roman"/>
              </w:rPr>
              <w:br/>
              <w:t xml:space="preserve">Конструкция троакара и стилета обеспечивает безопасное введение их в брюшную полость и надежно защищает оптику от повреждений   </w:t>
            </w:r>
            <w:r w:rsidRPr="00112FC4">
              <w:rPr>
                <w:rFonts w:ascii="Times New Roman" w:hAnsi="Times New Roman" w:cs="Times New Roman"/>
              </w:rPr>
              <w:br/>
              <w:t xml:space="preserve">Изогнутая поверхность клапана полностью исключает возможность застревания инструментов при выходе из троакара   </w:t>
            </w:r>
            <w:r w:rsidRPr="00112FC4">
              <w:rPr>
                <w:rFonts w:ascii="Times New Roman" w:hAnsi="Times New Roman" w:cs="Times New Roman"/>
              </w:rPr>
              <w:br/>
              <w:t xml:space="preserve">Клапан троакара герметичен  </w:t>
            </w:r>
            <w:r w:rsidRPr="00112FC4">
              <w:rPr>
                <w:rFonts w:ascii="Times New Roman" w:hAnsi="Times New Roman" w:cs="Times New Roman"/>
              </w:rPr>
              <w:br/>
              <w:t>На проксимальном конце силиконовая уплотнительная прокладка в виде колпачка диаметром не более , мм     21</w:t>
            </w:r>
            <w:r w:rsidRPr="00112FC4">
              <w:rPr>
                <w:rFonts w:ascii="Times New Roman" w:hAnsi="Times New Roman" w:cs="Times New Roman"/>
              </w:rPr>
              <w:br/>
              <w:t xml:space="preserve">Прокладки выполнены в виде улучшенной конфигурации  </w:t>
            </w:r>
            <w:r w:rsidRPr="00112FC4">
              <w:rPr>
                <w:rFonts w:ascii="Times New Roman" w:hAnsi="Times New Roman" w:cs="Times New Roman"/>
              </w:rPr>
              <w:br/>
              <w:t xml:space="preserve">Рычаг для ручного управления клапаном троакара максимально прилигает к корпусу троакара во избежании механического повреждения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Инструмент разборный для обработки и стерилизации</w:t>
            </w:r>
          </w:p>
        </w:tc>
      </w:tr>
      <w:tr w:rsidR="004751DA" w:rsidRPr="00112FC4" w14:paraId="212F9E0F" w14:textId="77777777" w:rsidTr="0030019D">
        <w:tc>
          <w:tcPr>
            <w:tcW w:w="1206" w:type="dxa"/>
            <w:vAlign w:val="center"/>
          </w:tcPr>
          <w:p w14:paraId="5DB29C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492.           </w:t>
            </w:r>
          </w:p>
        </w:tc>
        <w:tc>
          <w:tcPr>
            <w:tcW w:w="4521" w:type="dxa"/>
            <w:vAlign w:val="center"/>
          </w:tcPr>
          <w:p w14:paraId="2836ED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Троакар </w:t>
            </w:r>
          </w:p>
        </w:tc>
        <w:tc>
          <w:tcPr>
            <w:tcW w:w="9264" w:type="dxa"/>
            <w:vAlign w:val="bottom"/>
          </w:tcPr>
          <w:p w14:paraId="5E41E6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внешний, не менее, мм   13,5</w:t>
            </w:r>
            <w:r w:rsidRPr="00112FC4">
              <w:rPr>
                <w:rFonts w:ascii="Times New Roman" w:hAnsi="Times New Roman" w:cs="Times New Roman"/>
              </w:rPr>
              <w:br/>
              <w:t>Рабочая длина, не менее, мм 155</w:t>
            </w:r>
            <w:r w:rsidRPr="00112FC4">
              <w:rPr>
                <w:rFonts w:ascii="Times New Roman" w:hAnsi="Times New Roman" w:cs="Times New Roman"/>
              </w:rPr>
              <w:br/>
              <w:t>Общая длина, не менее, мм   223</w:t>
            </w:r>
            <w:r w:rsidRPr="00112FC4">
              <w:rPr>
                <w:rFonts w:ascii="Times New Roman" w:hAnsi="Times New Roman" w:cs="Times New Roman"/>
              </w:rPr>
              <w:br/>
              <w:t xml:space="preserve">Кран для инсуффляции    </w:t>
            </w:r>
            <w:r w:rsidRPr="00112FC4">
              <w:rPr>
                <w:rFonts w:ascii="Times New Roman" w:hAnsi="Times New Roman" w:cs="Times New Roman"/>
              </w:rPr>
              <w:br/>
              <w:t xml:space="preserve">Разборный кран полностью герметичен </w:t>
            </w:r>
            <w:r w:rsidRPr="00112FC4">
              <w:rPr>
                <w:rFonts w:ascii="Times New Roman" w:hAnsi="Times New Roman" w:cs="Times New Roman"/>
              </w:rPr>
              <w:br/>
              <w:t xml:space="preserve">Автоматическое открывание клапана   </w:t>
            </w:r>
            <w:r w:rsidRPr="00112FC4">
              <w:rPr>
                <w:rFonts w:ascii="Times New Roman" w:hAnsi="Times New Roman" w:cs="Times New Roman"/>
              </w:rPr>
              <w:br/>
              <w:t xml:space="preserve">Возможность ручного управления клапаном </w:t>
            </w:r>
            <w:r w:rsidRPr="00112FC4">
              <w:rPr>
                <w:rFonts w:ascii="Times New Roman" w:hAnsi="Times New Roman" w:cs="Times New Roman"/>
              </w:rPr>
              <w:br/>
              <w:t xml:space="preserve">Конструкция троакара и стилета обеспечивает безопасное введение их в брюшную полость и надежно защищает оптику от повреждений   </w:t>
            </w:r>
            <w:r w:rsidRPr="00112FC4">
              <w:rPr>
                <w:rFonts w:ascii="Times New Roman" w:hAnsi="Times New Roman" w:cs="Times New Roman"/>
              </w:rPr>
              <w:br/>
              <w:t xml:space="preserve">Изогнутая поверхность клапана полностью исключает возможность застревания инструментов при выходе из троакара   </w:t>
            </w:r>
            <w:r w:rsidRPr="00112FC4">
              <w:rPr>
                <w:rFonts w:ascii="Times New Roman" w:hAnsi="Times New Roman" w:cs="Times New Roman"/>
              </w:rPr>
              <w:br/>
              <w:t xml:space="preserve">Клапан троакара герметичен  </w:t>
            </w:r>
            <w:r w:rsidRPr="00112FC4">
              <w:rPr>
                <w:rFonts w:ascii="Times New Roman" w:hAnsi="Times New Roman" w:cs="Times New Roman"/>
              </w:rPr>
              <w:br/>
              <w:t>На проксимальном конце силиконовая уплотнительная прокладка в виде колпачка диаметром не более , мм     21</w:t>
            </w:r>
            <w:r w:rsidRPr="00112FC4">
              <w:rPr>
                <w:rFonts w:ascii="Times New Roman" w:hAnsi="Times New Roman" w:cs="Times New Roman"/>
              </w:rPr>
              <w:br/>
              <w:t xml:space="preserve">Прокладки выполнены в виде улучшенной конфигурации  </w:t>
            </w:r>
            <w:r w:rsidRPr="00112FC4">
              <w:rPr>
                <w:rFonts w:ascii="Times New Roman" w:hAnsi="Times New Roman" w:cs="Times New Roman"/>
              </w:rPr>
              <w:br/>
              <w:t xml:space="preserve">Рычаг для ручного управления клапаном троакара максимально прилигает к корпусу троакара во избежании механического повреждения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Инструмент разборный для обработки и стерилизации</w:t>
            </w:r>
          </w:p>
        </w:tc>
      </w:tr>
      <w:tr w:rsidR="004751DA" w:rsidRPr="00112FC4" w14:paraId="5ED3072D" w14:textId="77777777" w:rsidTr="0030019D">
        <w:tc>
          <w:tcPr>
            <w:tcW w:w="1206" w:type="dxa"/>
            <w:vAlign w:val="center"/>
          </w:tcPr>
          <w:p w14:paraId="3ACF6D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493.           </w:t>
            </w:r>
          </w:p>
        </w:tc>
        <w:tc>
          <w:tcPr>
            <w:tcW w:w="4521" w:type="dxa"/>
            <w:vAlign w:val="center"/>
          </w:tcPr>
          <w:p w14:paraId="429E4A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Троакар </w:t>
            </w:r>
          </w:p>
        </w:tc>
        <w:tc>
          <w:tcPr>
            <w:tcW w:w="9264" w:type="dxa"/>
            <w:vAlign w:val="bottom"/>
          </w:tcPr>
          <w:p w14:paraId="4DA5705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внешний, не менее, мм   13,5</w:t>
            </w:r>
            <w:r w:rsidRPr="00112FC4">
              <w:rPr>
                <w:rFonts w:ascii="Times New Roman" w:hAnsi="Times New Roman" w:cs="Times New Roman"/>
              </w:rPr>
              <w:br/>
              <w:t>Рабочая длина, не менее, мм 105</w:t>
            </w:r>
            <w:r w:rsidRPr="00112FC4">
              <w:rPr>
                <w:rFonts w:ascii="Times New Roman" w:hAnsi="Times New Roman" w:cs="Times New Roman"/>
              </w:rPr>
              <w:br/>
              <w:t>Общая длина, не менее, мм   173</w:t>
            </w:r>
            <w:r w:rsidRPr="00112FC4">
              <w:rPr>
                <w:rFonts w:ascii="Times New Roman" w:hAnsi="Times New Roman" w:cs="Times New Roman"/>
              </w:rPr>
              <w:br/>
              <w:t xml:space="preserve">Кран для инсуффляции    </w:t>
            </w:r>
            <w:r w:rsidRPr="00112FC4">
              <w:rPr>
                <w:rFonts w:ascii="Times New Roman" w:hAnsi="Times New Roman" w:cs="Times New Roman"/>
              </w:rPr>
              <w:br/>
              <w:t xml:space="preserve">Разборный кран полностью герметичен </w:t>
            </w:r>
            <w:r w:rsidRPr="00112FC4">
              <w:rPr>
                <w:rFonts w:ascii="Times New Roman" w:hAnsi="Times New Roman" w:cs="Times New Roman"/>
              </w:rPr>
              <w:br/>
              <w:t xml:space="preserve">Автоматическое открывание клапана   </w:t>
            </w:r>
            <w:r w:rsidRPr="00112FC4">
              <w:rPr>
                <w:rFonts w:ascii="Times New Roman" w:hAnsi="Times New Roman" w:cs="Times New Roman"/>
              </w:rPr>
              <w:br/>
              <w:t xml:space="preserve">Возможность ручного управления клапаном </w:t>
            </w:r>
            <w:r w:rsidRPr="00112FC4">
              <w:rPr>
                <w:rFonts w:ascii="Times New Roman" w:hAnsi="Times New Roman" w:cs="Times New Roman"/>
              </w:rPr>
              <w:br/>
              <w:t xml:space="preserve">Конструкция троакара и стилета обеспечивает безопасное введение их в брюшную полость и надежно защищает оптику от повреждений   </w:t>
            </w:r>
            <w:r w:rsidRPr="00112FC4">
              <w:rPr>
                <w:rFonts w:ascii="Times New Roman" w:hAnsi="Times New Roman" w:cs="Times New Roman"/>
              </w:rPr>
              <w:br/>
              <w:t xml:space="preserve">Изогнутая поверхность клапана полностью исключает возможность застревания инструментов при выходе из троакара   </w:t>
            </w:r>
            <w:r w:rsidRPr="00112FC4">
              <w:rPr>
                <w:rFonts w:ascii="Times New Roman" w:hAnsi="Times New Roman" w:cs="Times New Roman"/>
              </w:rPr>
              <w:br/>
              <w:t xml:space="preserve">Клапан троакара герметичен  </w:t>
            </w:r>
            <w:r w:rsidRPr="00112FC4">
              <w:rPr>
                <w:rFonts w:ascii="Times New Roman" w:hAnsi="Times New Roman" w:cs="Times New Roman"/>
              </w:rPr>
              <w:br/>
              <w:t>На проксимальном конце силиконовая уплотнительная прокладка в виде колпачка диаметром не более , мм     21</w:t>
            </w:r>
            <w:r w:rsidRPr="00112FC4">
              <w:rPr>
                <w:rFonts w:ascii="Times New Roman" w:hAnsi="Times New Roman" w:cs="Times New Roman"/>
              </w:rPr>
              <w:br/>
              <w:t xml:space="preserve">Прокладки выполнены в виде улучшенной конфигурации  </w:t>
            </w:r>
            <w:r w:rsidRPr="00112FC4">
              <w:rPr>
                <w:rFonts w:ascii="Times New Roman" w:hAnsi="Times New Roman" w:cs="Times New Roman"/>
              </w:rPr>
              <w:br/>
              <w:t xml:space="preserve">Рычаг для ручного управления клапаном троакара максимально прилигает к корпусу троакара во избежании механического повреждения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Инструмент разборный для обработки и стерилизации</w:t>
            </w:r>
          </w:p>
        </w:tc>
      </w:tr>
      <w:tr w:rsidR="004751DA" w:rsidRPr="00112FC4" w14:paraId="0A7BAA03" w14:textId="77777777" w:rsidTr="0030019D">
        <w:tc>
          <w:tcPr>
            <w:tcW w:w="1206" w:type="dxa"/>
            <w:vAlign w:val="center"/>
          </w:tcPr>
          <w:p w14:paraId="60C7402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494.           </w:t>
            </w:r>
          </w:p>
        </w:tc>
        <w:tc>
          <w:tcPr>
            <w:tcW w:w="4521" w:type="dxa"/>
            <w:vAlign w:val="center"/>
          </w:tcPr>
          <w:p w14:paraId="56F628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Троакар </w:t>
            </w:r>
          </w:p>
        </w:tc>
        <w:tc>
          <w:tcPr>
            <w:tcW w:w="9264" w:type="dxa"/>
            <w:vAlign w:val="bottom"/>
          </w:tcPr>
          <w:p w14:paraId="3C6BB1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внешний, не менее, мм   15</w:t>
            </w:r>
            <w:r w:rsidRPr="00112FC4">
              <w:rPr>
                <w:rFonts w:ascii="Times New Roman" w:hAnsi="Times New Roman" w:cs="Times New Roman"/>
              </w:rPr>
              <w:br/>
              <w:t>Рабочая длина, не менее, мм 155</w:t>
            </w:r>
            <w:r w:rsidRPr="00112FC4">
              <w:rPr>
                <w:rFonts w:ascii="Times New Roman" w:hAnsi="Times New Roman" w:cs="Times New Roman"/>
              </w:rPr>
              <w:br/>
              <w:t>Общая длина, не менее, мм   223</w:t>
            </w:r>
            <w:r w:rsidRPr="00112FC4">
              <w:rPr>
                <w:rFonts w:ascii="Times New Roman" w:hAnsi="Times New Roman" w:cs="Times New Roman"/>
              </w:rPr>
              <w:br/>
              <w:t xml:space="preserve">Кран для инсуффляции    </w:t>
            </w:r>
            <w:r w:rsidRPr="00112FC4">
              <w:rPr>
                <w:rFonts w:ascii="Times New Roman" w:hAnsi="Times New Roman" w:cs="Times New Roman"/>
              </w:rPr>
              <w:br/>
              <w:t xml:space="preserve">Разборный кран полностью герметичен </w:t>
            </w:r>
            <w:r w:rsidRPr="00112FC4">
              <w:rPr>
                <w:rFonts w:ascii="Times New Roman" w:hAnsi="Times New Roman" w:cs="Times New Roman"/>
              </w:rPr>
              <w:br/>
              <w:t xml:space="preserve">Автоматическое открывание клапана   </w:t>
            </w:r>
            <w:r w:rsidRPr="00112FC4">
              <w:rPr>
                <w:rFonts w:ascii="Times New Roman" w:hAnsi="Times New Roman" w:cs="Times New Roman"/>
              </w:rPr>
              <w:br/>
              <w:t xml:space="preserve">Возможность ручного управления клапаном </w:t>
            </w:r>
            <w:r w:rsidRPr="00112FC4">
              <w:rPr>
                <w:rFonts w:ascii="Times New Roman" w:hAnsi="Times New Roman" w:cs="Times New Roman"/>
              </w:rPr>
              <w:br/>
              <w:t xml:space="preserve">Конструкция троакара и стилета обеспечивает безопасное введение их в брюшную полость и надежно защищает оптику от повреждений   </w:t>
            </w:r>
            <w:r w:rsidRPr="00112FC4">
              <w:rPr>
                <w:rFonts w:ascii="Times New Roman" w:hAnsi="Times New Roman" w:cs="Times New Roman"/>
              </w:rPr>
              <w:br/>
              <w:t xml:space="preserve">Изогнутая поверхность клапана полностью исключает возможность застревания инструментов при выходе из троакара   </w:t>
            </w:r>
            <w:r w:rsidRPr="00112FC4">
              <w:rPr>
                <w:rFonts w:ascii="Times New Roman" w:hAnsi="Times New Roman" w:cs="Times New Roman"/>
              </w:rPr>
              <w:br/>
              <w:t xml:space="preserve">Клапан троакара герметичен  </w:t>
            </w:r>
            <w:r w:rsidRPr="00112FC4">
              <w:rPr>
                <w:rFonts w:ascii="Times New Roman" w:hAnsi="Times New Roman" w:cs="Times New Roman"/>
              </w:rPr>
              <w:br/>
              <w:t xml:space="preserve">На проксимальном конце силиконовая уплотнительная прокладка в виде колпачка </w:t>
            </w:r>
            <w:r w:rsidRPr="00112FC4">
              <w:rPr>
                <w:rFonts w:ascii="Times New Roman" w:hAnsi="Times New Roman" w:cs="Times New Roman"/>
              </w:rPr>
              <w:br/>
              <w:t xml:space="preserve">Прокладки выполнены в виде улучшенной конфигурации  </w:t>
            </w:r>
            <w:r w:rsidRPr="00112FC4">
              <w:rPr>
                <w:rFonts w:ascii="Times New Roman" w:hAnsi="Times New Roman" w:cs="Times New Roman"/>
              </w:rPr>
              <w:br/>
              <w:t xml:space="preserve">Рычаг для ручного управления клапаном троакара максимально прилигает к корпусу троакара во избежании механического повреждения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Инструмент разборный для обработки и стерилизации</w:t>
            </w:r>
          </w:p>
        </w:tc>
      </w:tr>
      <w:tr w:rsidR="004751DA" w:rsidRPr="00112FC4" w14:paraId="7ED44995" w14:textId="77777777" w:rsidTr="0030019D">
        <w:tc>
          <w:tcPr>
            <w:tcW w:w="1206" w:type="dxa"/>
            <w:vAlign w:val="center"/>
          </w:tcPr>
          <w:p w14:paraId="4535EC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495.           </w:t>
            </w:r>
          </w:p>
        </w:tc>
        <w:tc>
          <w:tcPr>
            <w:tcW w:w="4521" w:type="dxa"/>
            <w:vAlign w:val="center"/>
          </w:tcPr>
          <w:p w14:paraId="40C5ED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Троакар </w:t>
            </w:r>
          </w:p>
        </w:tc>
        <w:tc>
          <w:tcPr>
            <w:tcW w:w="9264" w:type="dxa"/>
            <w:vAlign w:val="bottom"/>
          </w:tcPr>
          <w:p w14:paraId="042AF3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внешний, не менее, мм   15</w:t>
            </w:r>
            <w:r w:rsidRPr="00112FC4">
              <w:rPr>
                <w:rFonts w:ascii="Times New Roman" w:hAnsi="Times New Roman" w:cs="Times New Roman"/>
              </w:rPr>
              <w:br/>
              <w:t>Рабочая длина, не менее, мм 105</w:t>
            </w:r>
            <w:r w:rsidRPr="00112FC4">
              <w:rPr>
                <w:rFonts w:ascii="Times New Roman" w:hAnsi="Times New Roman" w:cs="Times New Roman"/>
              </w:rPr>
              <w:br/>
              <w:t>Общая длина, не менее, мм   173</w:t>
            </w:r>
            <w:r w:rsidRPr="00112FC4">
              <w:rPr>
                <w:rFonts w:ascii="Times New Roman" w:hAnsi="Times New Roman" w:cs="Times New Roman"/>
              </w:rPr>
              <w:br/>
              <w:t xml:space="preserve">Кран для инсуффляции    </w:t>
            </w:r>
            <w:r w:rsidRPr="00112FC4">
              <w:rPr>
                <w:rFonts w:ascii="Times New Roman" w:hAnsi="Times New Roman" w:cs="Times New Roman"/>
              </w:rPr>
              <w:br/>
              <w:t xml:space="preserve">Разборный кран полностью герметичен </w:t>
            </w:r>
            <w:r w:rsidRPr="00112FC4">
              <w:rPr>
                <w:rFonts w:ascii="Times New Roman" w:hAnsi="Times New Roman" w:cs="Times New Roman"/>
              </w:rPr>
              <w:br/>
              <w:t xml:space="preserve">Автоматическое открывание клапана   </w:t>
            </w:r>
            <w:r w:rsidRPr="00112FC4">
              <w:rPr>
                <w:rFonts w:ascii="Times New Roman" w:hAnsi="Times New Roman" w:cs="Times New Roman"/>
              </w:rPr>
              <w:br/>
              <w:t xml:space="preserve">Возможность ручного управления клапаном </w:t>
            </w:r>
            <w:r w:rsidRPr="00112FC4">
              <w:rPr>
                <w:rFonts w:ascii="Times New Roman" w:hAnsi="Times New Roman" w:cs="Times New Roman"/>
              </w:rPr>
              <w:br/>
              <w:t xml:space="preserve">Конструкция троакара и стилета обеспечивает безопасное введение их в брюшную полость и надежно защищает оптику от повреждений   </w:t>
            </w:r>
            <w:r w:rsidRPr="00112FC4">
              <w:rPr>
                <w:rFonts w:ascii="Times New Roman" w:hAnsi="Times New Roman" w:cs="Times New Roman"/>
              </w:rPr>
              <w:br/>
              <w:t xml:space="preserve">Изогнутая поверхность клапана полностью исключает возможность застревания инструментов при выходе из троакара   </w:t>
            </w:r>
            <w:r w:rsidRPr="00112FC4">
              <w:rPr>
                <w:rFonts w:ascii="Times New Roman" w:hAnsi="Times New Roman" w:cs="Times New Roman"/>
              </w:rPr>
              <w:br/>
              <w:t xml:space="preserve">Клапан троакара герметичен  </w:t>
            </w:r>
            <w:r w:rsidRPr="00112FC4">
              <w:rPr>
                <w:rFonts w:ascii="Times New Roman" w:hAnsi="Times New Roman" w:cs="Times New Roman"/>
              </w:rPr>
              <w:br/>
              <w:t xml:space="preserve">На проксимальном конце силиконовая уплотнительная прокладка в виде колпачка </w:t>
            </w:r>
            <w:r w:rsidRPr="00112FC4">
              <w:rPr>
                <w:rFonts w:ascii="Times New Roman" w:hAnsi="Times New Roman" w:cs="Times New Roman"/>
              </w:rPr>
              <w:br/>
              <w:t xml:space="preserve">Прокладки выполнены в виде улучшенной конфигурации  </w:t>
            </w:r>
            <w:r w:rsidRPr="00112FC4">
              <w:rPr>
                <w:rFonts w:ascii="Times New Roman" w:hAnsi="Times New Roman" w:cs="Times New Roman"/>
              </w:rPr>
              <w:br/>
              <w:t xml:space="preserve">Рычаг для ручного управления клапаном троакара максимально прилигает к корпусу троакара во избежании механического повреждения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Инструмент разборный для обработки и стерилизации</w:t>
            </w:r>
          </w:p>
        </w:tc>
      </w:tr>
      <w:tr w:rsidR="004751DA" w:rsidRPr="00112FC4" w14:paraId="288BFB01" w14:textId="77777777" w:rsidTr="0030019D">
        <w:tc>
          <w:tcPr>
            <w:tcW w:w="1206" w:type="dxa"/>
            <w:vAlign w:val="center"/>
          </w:tcPr>
          <w:p w14:paraId="3117C9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496.           </w:t>
            </w:r>
          </w:p>
        </w:tc>
        <w:tc>
          <w:tcPr>
            <w:tcW w:w="4521" w:type="dxa"/>
            <w:vAlign w:val="center"/>
          </w:tcPr>
          <w:p w14:paraId="78951F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Троакар </w:t>
            </w:r>
          </w:p>
        </w:tc>
        <w:tc>
          <w:tcPr>
            <w:tcW w:w="9264" w:type="dxa"/>
            <w:vAlign w:val="bottom"/>
          </w:tcPr>
          <w:p w14:paraId="0BDC96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внешний, не более, мм   6,5</w:t>
            </w:r>
            <w:r w:rsidRPr="00112FC4">
              <w:rPr>
                <w:rFonts w:ascii="Times New Roman" w:hAnsi="Times New Roman" w:cs="Times New Roman"/>
              </w:rPr>
              <w:br/>
              <w:t>Рабочая длина, не менее, мм 150</w:t>
            </w:r>
            <w:r w:rsidRPr="00112FC4">
              <w:rPr>
                <w:rFonts w:ascii="Times New Roman" w:hAnsi="Times New Roman" w:cs="Times New Roman"/>
              </w:rPr>
              <w:br/>
              <w:t>Общая длина, не менее, мм   190</w:t>
            </w:r>
            <w:r w:rsidRPr="00112FC4">
              <w:rPr>
                <w:rFonts w:ascii="Times New Roman" w:hAnsi="Times New Roman" w:cs="Times New Roman"/>
              </w:rPr>
              <w:br/>
              <w:t xml:space="preserve">Кран для инсуффляции    </w:t>
            </w:r>
            <w:r w:rsidRPr="00112FC4">
              <w:rPr>
                <w:rFonts w:ascii="Times New Roman" w:hAnsi="Times New Roman" w:cs="Times New Roman"/>
              </w:rPr>
              <w:br/>
              <w:t xml:space="preserve">Разборный кран полностью герметичен </w:t>
            </w:r>
            <w:r w:rsidRPr="00112FC4">
              <w:rPr>
                <w:rFonts w:ascii="Times New Roman" w:hAnsi="Times New Roman" w:cs="Times New Roman"/>
              </w:rPr>
              <w:br/>
              <w:t xml:space="preserve">Автоматическое открывание клапана   </w:t>
            </w:r>
            <w:r w:rsidRPr="00112FC4">
              <w:rPr>
                <w:rFonts w:ascii="Times New Roman" w:hAnsi="Times New Roman" w:cs="Times New Roman"/>
              </w:rPr>
              <w:br/>
              <w:t xml:space="preserve">Возможность ручного управления клапаном </w:t>
            </w:r>
            <w:r w:rsidRPr="00112FC4">
              <w:rPr>
                <w:rFonts w:ascii="Times New Roman" w:hAnsi="Times New Roman" w:cs="Times New Roman"/>
              </w:rPr>
              <w:br/>
              <w:t xml:space="preserve">Конструкция троакара и стилета обеспечивает безопасное введение их в брюшную полость и надежно защищает оптику от повреждений   </w:t>
            </w:r>
            <w:r w:rsidRPr="00112FC4">
              <w:rPr>
                <w:rFonts w:ascii="Times New Roman" w:hAnsi="Times New Roman" w:cs="Times New Roman"/>
              </w:rPr>
              <w:br/>
              <w:t xml:space="preserve">Изогнутая поверхность клапана полностью исключает возможность застревания инструментов при выходе из троакара   </w:t>
            </w:r>
            <w:r w:rsidRPr="00112FC4">
              <w:rPr>
                <w:rFonts w:ascii="Times New Roman" w:hAnsi="Times New Roman" w:cs="Times New Roman"/>
              </w:rPr>
              <w:br/>
              <w:t xml:space="preserve">Клапан троакара герметичен  </w:t>
            </w:r>
            <w:r w:rsidRPr="00112FC4">
              <w:rPr>
                <w:rFonts w:ascii="Times New Roman" w:hAnsi="Times New Roman" w:cs="Times New Roman"/>
              </w:rPr>
              <w:br/>
              <w:t>На проксимальном конце силиконовая уплотнительная прокладка в виде колпачка диаметром не более , мм     16</w:t>
            </w:r>
            <w:r w:rsidRPr="00112FC4">
              <w:rPr>
                <w:rFonts w:ascii="Times New Roman" w:hAnsi="Times New Roman" w:cs="Times New Roman"/>
              </w:rPr>
              <w:br/>
              <w:t xml:space="preserve">Прокладки выполнены в виде улучшенной конфигурации  </w:t>
            </w:r>
            <w:r w:rsidRPr="00112FC4">
              <w:rPr>
                <w:rFonts w:ascii="Times New Roman" w:hAnsi="Times New Roman" w:cs="Times New Roman"/>
              </w:rPr>
              <w:br/>
              <w:t xml:space="preserve">Рычаг для ручного управления клапаном троакара максимально прилигает к корпусу троакара во избежании механического повреждения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Инструмент разборный для обработки и стерилизации</w:t>
            </w:r>
          </w:p>
        </w:tc>
      </w:tr>
      <w:tr w:rsidR="004751DA" w:rsidRPr="00112FC4" w14:paraId="13D68ACF" w14:textId="77777777" w:rsidTr="0030019D">
        <w:tc>
          <w:tcPr>
            <w:tcW w:w="1206" w:type="dxa"/>
            <w:vAlign w:val="center"/>
          </w:tcPr>
          <w:p w14:paraId="1D291E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497.           </w:t>
            </w:r>
          </w:p>
        </w:tc>
        <w:tc>
          <w:tcPr>
            <w:tcW w:w="4521" w:type="dxa"/>
            <w:vAlign w:val="center"/>
          </w:tcPr>
          <w:p w14:paraId="4D896C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Троакар </w:t>
            </w:r>
          </w:p>
        </w:tc>
        <w:tc>
          <w:tcPr>
            <w:tcW w:w="9264" w:type="dxa"/>
            <w:vAlign w:val="bottom"/>
          </w:tcPr>
          <w:p w14:paraId="2C0696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внешний, не более, мм   6,5</w:t>
            </w:r>
            <w:r w:rsidRPr="00112FC4">
              <w:rPr>
                <w:rFonts w:ascii="Times New Roman" w:hAnsi="Times New Roman" w:cs="Times New Roman"/>
              </w:rPr>
              <w:br/>
              <w:t>Рабочая длина, не менее, мм 100</w:t>
            </w:r>
            <w:r w:rsidRPr="00112FC4">
              <w:rPr>
                <w:rFonts w:ascii="Times New Roman" w:hAnsi="Times New Roman" w:cs="Times New Roman"/>
              </w:rPr>
              <w:br/>
              <w:t>Общая длина, не менее, мм   140</w:t>
            </w:r>
            <w:r w:rsidRPr="00112FC4">
              <w:rPr>
                <w:rFonts w:ascii="Times New Roman" w:hAnsi="Times New Roman" w:cs="Times New Roman"/>
              </w:rPr>
              <w:br/>
              <w:t xml:space="preserve">Кран для инсуффляции    </w:t>
            </w:r>
            <w:r w:rsidRPr="00112FC4">
              <w:rPr>
                <w:rFonts w:ascii="Times New Roman" w:hAnsi="Times New Roman" w:cs="Times New Roman"/>
              </w:rPr>
              <w:br/>
              <w:t xml:space="preserve">Разборный кран полностью герметичен </w:t>
            </w:r>
            <w:r w:rsidRPr="00112FC4">
              <w:rPr>
                <w:rFonts w:ascii="Times New Roman" w:hAnsi="Times New Roman" w:cs="Times New Roman"/>
              </w:rPr>
              <w:br/>
              <w:t xml:space="preserve">Автоматическое открывание клапана   </w:t>
            </w:r>
            <w:r w:rsidRPr="00112FC4">
              <w:rPr>
                <w:rFonts w:ascii="Times New Roman" w:hAnsi="Times New Roman" w:cs="Times New Roman"/>
              </w:rPr>
              <w:br/>
              <w:t xml:space="preserve">Возможность ручного управления клапаном </w:t>
            </w:r>
            <w:r w:rsidRPr="00112FC4">
              <w:rPr>
                <w:rFonts w:ascii="Times New Roman" w:hAnsi="Times New Roman" w:cs="Times New Roman"/>
              </w:rPr>
              <w:br/>
              <w:t xml:space="preserve">Конструкция троакара и стилета обеспечивает безопасное введение их в брюшную полость и надежно защищает оптику от повреждений   </w:t>
            </w:r>
            <w:r w:rsidRPr="00112FC4">
              <w:rPr>
                <w:rFonts w:ascii="Times New Roman" w:hAnsi="Times New Roman" w:cs="Times New Roman"/>
              </w:rPr>
              <w:br/>
              <w:t xml:space="preserve">Изогнутая поверхность клапана полностью исключает возможность застревания инструментов при выходе из троакара   </w:t>
            </w:r>
            <w:r w:rsidRPr="00112FC4">
              <w:rPr>
                <w:rFonts w:ascii="Times New Roman" w:hAnsi="Times New Roman" w:cs="Times New Roman"/>
              </w:rPr>
              <w:br/>
              <w:t xml:space="preserve">Клапан троакара герметичен  </w:t>
            </w:r>
            <w:r w:rsidRPr="00112FC4">
              <w:rPr>
                <w:rFonts w:ascii="Times New Roman" w:hAnsi="Times New Roman" w:cs="Times New Roman"/>
              </w:rPr>
              <w:br/>
              <w:t>На проксимальном конце силиконовая уплотнительная прокладка в виде колпачка диаметром не более , мм     16</w:t>
            </w:r>
            <w:r w:rsidRPr="00112FC4">
              <w:rPr>
                <w:rFonts w:ascii="Times New Roman" w:hAnsi="Times New Roman" w:cs="Times New Roman"/>
              </w:rPr>
              <w:br/>
              <w:t xml:space="preserve">Прокладки выполнены в виде улучшенной конфигурации  </w:t>
            </w:r>
            <w:r w:rsidRPr="00112FC4">
              <w:rPr>
                <w:rFonts w:ascii="Times New Roman" w:hAnsi="Times New Roman" w:cs="Times New Roman"/>
              </w:rPr>
              <w:br/>
              <w:t xml:space="preserve">Рычаг для ручного управления клапаном троакара максимально прилигает к корпусу троакара во избежании механического повреждения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Инструмент разборный для обработки и стерилизации</w:t>
            </w:r>
          </w:p>
        </w:tc>
      </w:tr>
      <w:tr w:rsidR="004751DA" w:rsidRPr="00112FC4" w14:paraId="1559D0AB" w14:textId="77777777" w:rsidTr="0030019D">
        <w:tc>
          <w:tcPr>
            <w:tcW w:w="1206" w:type="dxa"/>
            <w:vAlign w:val="center"/>
          </w:tcPr>
          <w:p w14:paraId="2897D7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498.           </w:t>
            </w:r>
          </w:p>
        </w:tc>
        <w:tc>
          <w:tcPr>
            <w:tcW w:w="4521" w:type="dxa"/>
            <w:vAlign w:val="center"/>
          </w:tcPr>
          <w:p w14:paraId="643715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Щетка для чистки инструментов </w:t>
            </w:r>
          </w:p>
        </w:tc>
        <w:tc>
          <w:tcPr>
            <w:tcW w:w="9264" w:type="dxa"/>
            <w:vAlign w:val="bottom"/>
          </w:tcPr>
          <w:p w14:paraId="304D02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Диаметр, не менее, мм   10</w:t>
            </w:r>
            <w:r w:rsidRPr="00112FC4">
              <w:rPr>
                <w:rFonts w:ascii="Times New Roman" w:hAnsi="Times New Roman" w:cs="Times New Roman"/>
              </w:rPr>
              <w:br/>
              <w:t>Общая длина, не менее, мм   375</w:t>
            </w:r>
            <w:r w:rsidRPr="00112FC4">
              <w:rPr>
                <w:rFonts w:ascii="Times New Roman" w:hAnsi="Times New Roman" w:cs="Times New Roman"/>
              </w:rPr>
              <w:br/>
              <w:t xml:space="preserve">Износостойкая синтетическая щетина  </w:t>
            </w:r>
            <w:r w:rsidRPr="00112FC4">
              <w:rPr>
                <w:rFonts w:ascii="Times New Roman" w:hAnsi="Times New Roman" w:cs="Times New Roman"/>
              </w:rPr>
              <w:br/>
              <w:t>Длина рабочей части с щетиной, не менее, мм 20</w:t>
            </w:r>
            <w:r w:rsidRPr="00112FC4">
              <w:rPr>
                <w:rFonts w:ascii="Times New Roman" w:hAnsi="Times New Roman" w:cs="Times New Roman"/>
              </w:rPr>
              <w:br/>
              <w:t>Диаметр рабочей части с щетиной, не менее, мм 14</w:t>
            </w:r>
            <w:r w:rsidRPr="00112FC4">
              <w:rPr>
                <w:rFonts w:ascii="Times New Roman" w:hAnsi="Times New Roman" w:cs="Times New Roman"/>
              </w:rPr>
              <w:br/>
              <w:t>Инструмент многоразового использования</w:t>
            </w:r>
          </w:p>
        </w:tc>
      </w:tr>
      <w:tr w:rsidR="004751DA" w:rsidRPr="00112FC4" w14:paraId="10DDCEC1" w14:textId="77777777" w:rsidTr="0030019D">
        <w:tc>
          <w:tcPr>
            <w:tcW w:w="1206" w:type="dxa"/>
            <w:vAlign w:val="center"/>
          </w:tcPr>
          <w:p w14:paraId="31A6F2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499.           </w:t>
            </w:r>
          </w:p>
        </w:tc>
        <w:tc>
          <w:tcPr>
            <w:tcW w:w="4521" w:type="dxa"/>
            <w:vAlign w:val="center"/>
          </w:tcPr>
          <w:p w14:paraId="6CBDBC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Щетка для чистки инструментов </w:t>
            </w:r>
          </w:p>
        </w:tc>
        <w:tc>
          <w:tcPr>
            <w:tcW w:w="9264" w:type="dxa"/>
            <w:vAlign w:val="bottom"/>
          </w:tcPr>
          <w:p w14:paraId="45E22C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Диаметр, не более, мм   5</w:t>
            </w:r>
            <w:r w:rsidRPr="00112FC4">
              <w:rPr>
                <w:rFonts w:ascii="Times New Roman" w:hAnsi="Times New Roman" w:cs="Times New Roman"/>
              </w:rPr>
              <w:br/>
              <w:t>Общая длина, не менее, мм   370</w:t>
            </w:r>
            <w:r w:rsidRPr="00112FC4">
              <w:rPr>
                <w:rFonts w:ascii="Times New Roman" w:hAnsi="Times New Roman" w:cs="Times New Roman"/>
              </w:rPr>
              <w:br/>
              <w:t xml:space="preserve">Износостойкая синтетическая щетина  </w:t>
            </w:r>
            <w:r w:rsidRPr="00112FC4">
              <w:rPr>
                <w:rFonts w:ascii="Times New Roman" w:hAnsi="Times New Roman" w:cs="Times New Roman"/>
              </w:rPr>
              <w:br/>
              <w:t>Длина рабочей части с щетиной, не менее, мм 20</w:t>
            </w:r>
            <w:r w:rsidRPr="00112FC4">
              <w:rPr>
                <w:rFonts w:ascii="Times New Roman" w:hAnsi="Times New Roman" w:cs="Times New Roman"/>
              </w:rPr>
              <w:br/>
              <w:t>Диаметр рабочей части с щетиной, не менее, мм 8</w:t>
            </w:r>
            <w:r w:rsidRPr="00112FC4">
              <w:rPr>
                <w:rFonts w:ascii="Times New Roman" w:hAnsi="Times New Roman" w:cs="Times New Roman"/>
              </w:rPr>
              <w:br/>
              <w:t>Инструмент многоразового использования</w:t>
            </w:r>
          </w:p>
        </w:tc>
      </w:tr>
      <w:tr w:rsidR="004751DA" w:rsidRPr="00112FC4" w14:paraId="3FCB2F59" w14:textId="77777777" w:rsidTr="0030019D">
        <w:tc>
          <w:tcPr>
            <w:tcW w:w="1206" w:type="dxa"/>
            <w:vAlign w:val="center"/>
          </w:tcPr>
          <w:p w14:paraId="285175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500.           </w:t>
            </w:r>
          </w:p>
        </w:tc>
        <w:tc>
          <w:tcPr>
            <w:tcW w:w="4521" w:type="dxa"/>
            <w:vAlign w:val="center"/>
          </w:tcPr>
          <w:p w14:paraId="581613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Электрод </w:t>
            </w:r>
          </w:p>
        </w:tc>
        <w:tc>
          <w:tcPr>
            <w:tcW w:w="9264" w:type="dxa"/>
            <w:vAlign w:val="bottom"/>
          </w:tcPr>
          <w:p w14:paraId="61FCF1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325</w:t>
            </w:r>
            <w:r w:rsidRPr="00112FC4">
              <w:rPr>
                <w:rFonts w:ascii="Times New Roman" w:hAnsi="Times New Roman" w:cs="Times New Roman"/>
              </w:rPr>
              <w:br/>
              <w:t>Общая длина, не менее, мм   387</w:t>
            </w:r>
            <w:r w:rsidRPr="00112FC4">
              <w:rPr>
                <w:rFonts w:ascii="Times New Roman" w:hAnsi="Times New Roman" w:cs="Times New Roman"/>
              </w:rPr>
              <w:br/>
              <w:t xml:space="preserve">Изоляционное покрытие, стойкое к механическим повреждениям  Рабочая часть электрода обладает антипригарным покрытием    </w:t>
            </w:r>
            <w:r w:rsidRPr="00112FC4">
              <w:rPr>
                <w:rFonts w:ascii="Times New Roman" w:hAnsi="Times New Roman" w:cs="Times New Roman"/>
              </w:rPr>
              <w:br/>
              <w:t xml:space="preserve">Рабочая часть электрода выполнена в виде L-образного крючка </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p>
        </w:tc>
      </w:tr>
      <w:tr w:rsidR="004751DA" w:rsidRPr="00112FC4" w14:paraId="7B5B9ED0" w14:textId="77777777" w:rsidTr="0030019D">
        <w:tc>
          <w:tcPr>
            <w:tcW w:w="1206" w:type="dxa"/>
            <w:vAlign w:val="center"/>
          </w:tcPr>
          <w:p w14:paraId="70E438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501.           </w:t>
            </w:r>
          </w:p>
        </w:tc>
        <w:tc>
          <w:tcPr>
            <w:tcW w:w="4521" w:type="dxa"/>
            <w:vAlign w:val="center"/>
          </w:tcPr>
          <w:p w14:paraId="7E5C72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Электрод </w:t>
            </w:r>
          </w:p>
        </w:tc>
        <w:tc>
          <w:tcPr>
            <w:tcW w:w="9264" w:type="dxa"/>
            <w:vAlign w:val="bottom"/>
          </w:tcPr>
          <w:p w14:paraId="3BB073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325</w:t>
            </w:r>
            <w:r w:rsidRPr="00112FC4">
              <w:rPr>
                <w:rFonts w:ascii="Times New Roman" w:hAnsi="Times New Roman" w:cs="Times New Roman"/>
              </w:rPr>
              <w:br/>
              <w:t>Общая длина, не менее, мм   387</w:t>
            </w:r>
            <w:r w:rsidRPr="00112FC4">
              <w:rPr>
                <w:rFonts w:ascii="Times New Roman" w:hAnsi="Times New Roman" w:cs="Times New Roman"/>
              </w:rPr>
              <w:br/>
              <w:t xml:space="preserve">Изоляционное покрытие, стойкое к механическим повреждениям  </w:t>
            </w:r>
            <w:r w:rsidRPr="00112FC4">
              <w:rPr>
                <w:rFonts w:ascii="Times New Roman" w:hAnsi="Times New Roman" w:cs="Times New Roman"/>
              </w:rPr>
              <w:br/>
              <w:t xml:space="preserve">Рабочая часть электрода обладает антипригарным покрытием    </w:t>
            </w:r>
            <w:r w:rsidRPr="00112FC4">
              <w:rPr>
                <w:rFonts w:ascii="Times New Roman" w:hAnsi="Times New Roman" w:cs="Times New Roman"/>
              </w:rPr>
              <w:br/>
              <w:t xml:space="preserve">Рабочая часть электрода выполнена в виде лопатки    </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p>
        </w:tc>
      </w:tr>
      <w:tr w:rsidR="004751DA" w:rsidRPr="00112FC4" w14:paraId="26C92023" w14:textId="77777777" w:rsidTr="0030019D">
        <w:tc>
          <w:tcPr>
            <w:tcW w:w="1206" w:type="dxa"/>
            <w:vAlign w:val="center"/>
          </w:tcPr>
          <w:p w14:paraId="04E884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502.           </w:t>
            </w:r>
          </w:p>
        </w:tc>
        <w:tc>
          <w:tcPr>
            <w:tcW w:w="4521" w:type="dxa"/>
            <w:vAlign w:val="center"/>
          </w:tcPr>
          <w:p w14:paraId="672A55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Электрод </w:t>
            </w:r>
          </w:p>
        </w:tc>
        <w:tc>
          <w:tcPr>
            <w:tcW w:w="9264" w:type="dxa"/>
            <w:vAlign w:val="bottom"/>
          </w:tcPr>
          <w:p w14:paraId="5E0CA95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315</w:t>
            </w:r>
            <w:r w:rsidRPr="00112FC4">
              <w:rPr>
                <w:rFonts w:ascii="Times New Roman" w:hAnsi="Times New Roman" w:cs="Times New Roman"/>
              </w:rPr>
              <w:br/>
              <w:t>Общая длина, не менее, мм   377</w:t>
            </w:r>
            <w:r w:rsidRPr="00112FC4">
              <w:rPr>
                <w:rFonts w:ascii="Times New Roman" w:hAnsi="Times New Roman" w:cs="Times New Roman"/>
              </w:rPr>
              <w:br/>
              <w:t xml:space="preserve">Изоляционное покрытие, стойкое к механическим повреждениям  </w:t>
            </w:r>
            <w:r w:rsidRPr="00112FC4">
              <w:rPr>
                <w:rFonts w:ascii="Times New Roman" w:hAnsi="Times New Roman" w:cs="Times New Roman"/>
              </w:rPr>
              <w:br/>
              <w:t xml:space="preserve">Рабочая часть электрода обладает антипригарным покрытием    </w:t>
            </w:r>
            <w:r w:rsidRPr="00112FC4">
              <w:rPr>
                <w:rFonts w:ascii="Times New Roman" w:hAnsi="Times New Roman" w:cs="Times New Roman"/>
              </w:rPr>
              <w:br/>
              <w:t xml:space="preserve">Рабочая часть электрода выполнена в виде шара   </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p>
        </w:tc>
      </w:tr>
      <w:tr w:rsidR="004751DA" w:rsidRPr="00112FC4" w14:paraId="5009B566" w14:textId="77777777" w:rsidTr="0030019D">
        <w:tc>
          <w:tcPr>
            <w:tcW w:w="1206" w:type="dxa"/>
            <w:vAlign w:val="center"/>
          </w:tcPr>
          <w:p w14:paraId="0CE294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503.           </w:t>
            </w:r>
          </w:p>
        </w:tc>
        <w:tc>
          <w:tcPr>
            <w:tcW w:w="4521" w:type="dxa"/>
            <w:vAlign w:val="center"/>
          </w:tcPr>
          <w:p w14:paraId="6B6E0F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Эндоклипер </w:t>
            </w:r>
          </w:p>
        </w:tc>
        <w:tc>
          <w:tcPr>
            <w:tcW w:w="9264" w:type="dxa"/>
            <w:vAlign w:val="bottom"/>
          </w:tcPr>
          <w:p w14:paraId="784A28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10</w:t>
            </w:r>
            <w:r w:rsidRPr="00112FC4">
              <w:rPr>
                <w:rFonts w:ascii="Times New Roman" w:hAnsi="Times New Roman" w:cs="Times New Roman"/>
              </w:rPr>
              <w:br/>
              <w:t>Длина рабочей части, не менее, мм   310</w:t>
            </w:r>
            <w:r w:rsidRPr="00112FC4">
              <w:rPr>
                <w:rFonts w:ascii="Times New Roman" w:hAnsi="Times New Roman" w:cs="Times New Roman"/>
              </w:rPr>
              <w:br/>
              <w:t>Общая длина, не менее, мм   442</w:t>
            </w:r>
            <w:r w:rsidRPr="00112FC4">
              <w:rPr>
                <w:rFonts w:ascii="Times New Roman" w:hAnsi="Times New Roman" w:cs="Times New Roman"/>
              </w:rPr>
              <w:br/>
              <w:t xml:space="preserve">Предназначен для наложения клипс 5 и 8 мм   </w:t>
            </w:r>
            <w:r w:rsidRPr="00112FC4">
              <w:rPr>
                <w:rFonts w:ascii="Times New Roman" w:hAnsi="Times New Roman" w:cs="Times New Roman"/>
              </w:rPr>
              <w:br/>
              <w:t xml:space="preserve">Тарированный компенсатор усилия исключающий возможность перекусывания тканей    </w:t>
            </w:r>
            <w:r w:rsidRPr="00112FC4">
              <w:rPr>
                <w:rFonts w:ascii="Times New Roman" w:hAnsi="Times New Roman" w:cs="Times New Roman"/>
              </w:rPr>
              <w:br/>
              <w:t xml:space="preserve">Поворотный механизм регулируется барашком   </w:t>
            </w:r>
            <w:r w:rsidRPr="00112FC4">
              <w:rPr>
                <w:rFonts w:ascii="Times New Roman" w:hAnsi="Times New Roman" w:cs="Times New Roman"/>
              </w:rPr>
              <w:br/>
              <w:t xml:space="preserve">Конструкция устройства сжатия губок обеспечивает неподвижность рабочей части и самой клипсы при её наложении    </w:t>
            </w:r>
            <w:r w:rsidRPr="00112FC4">
              <w:rPr>
                <w:rFonts w:ascii="Times New Roman" w:hAnsi="Times New Roman" w:cs="Times New Roman"/>
              </w:rPr>
              <w:br/>
              <w:t xml:space="preserve">Возможность установки сменных тяг под различные стандарты клипс </w:t>
            </w:r>
            <w:r w:rsidRPr="00112FC4">
              <w:rPr>
                <w:rFonts w:ascii="Times New Roman" w:hAnsi="Times New Roman" w:cs="Times New Roman"/>
              </w:rPr>
              <w:br/>
              <w:t xml:space="preserve">Возможность установки боковой тяги с рабочей частью 90 градусов «ППП»   </w:t>
            </w:r>
            <w:r w:rsidRPr="00112FC4">
              <w:rPr>
                <w:rFonts w:ascii="Times New Roman" w:hAnsi="Times New Roman" w:cs="Times New Roman"/>
              </w:rPr>
              <w:br/>
              <w:t xml:space="preserve">Рукоятка имеет V-образную форму </w:t>
            </w:r>
            <w:r w:rsidRPr="00112FC4">
              <w:rPr>
                <w:rFonts w:ascii="Times New Roman" w:hAnsi="Times New Roman" w:cs="Times New Roman"/>
              </w:rPr>
              <w:br/>
              <w:t xml:space="preserve">Упор для руки на рукоятке   </w:t>
            </w:r>
            <w:r w:rsidRPr="00112FC4">
              <w:rPr>
                <w:rFonts w:ascii="Times New Roman" w:hAnsi="Times New Roman" w:cs="Times New Roman"/>
              </w:rPr>
              <w:br/>
              <w:t xml:space="preserve">Рукоятка имеет выделенные формы для удобного расположения руки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Инструмент разборный для обработки и стерилизации</w:t>
            </w:r>
          </w:p>
        </w:tc>
      </w:tr>
      <w:tr w:rsidR="004751DA" w:rsidRPr="00112FC4" w14:paraId="02B693D5" w14:textId="77777777" w:rsidTr="0030019D">
        <w:tc>
          <w:tcPr>
            <w:tcW w:w="1206" w:type="dxa"/>
            <w:vAlign w:val="center"/>
          </w:tcPr>
          <w:p w14:paraId="1F80E2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504.           </w:t>
            </w:r>
          </w:p>
        </w:tc>
        <w:tc>
          <w:tcPr>
            <w:tcW w:w="4521" w:type="dxa"/>
            <w:vAlign w:val="center"/>
          </w:tcPr>
          <w:p w14:paraId="2E859B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Эндоклипер </w:t>
            </w:r>
          </w:p>
        </w:tc>
        <w:tc>
          <w:tcPr>
            <w:tcW w:w="9264" w:type="dxa"/>
            <w:vAlign w:val="bottom"/>
          </w:tcPr>
          <w:p w14:paraId="56BBEE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10</w:t>
            </w:r>
            <w:r w:rsidRPr="00112FC4">
              <w:rPr>
                <w:rFonts w:ascii="Times New Roman" w:hAnsi="Times New Roman" w:cs="Times New Roman"/>
              </w:rPr>
              <w:br/>
              <w:t>Длина рабочей части, не менее, мм   310</w:t>
            </w:r>
            <w:r w:rsidRPr="00112FC4">
              <w:rPr>
                <w:rFonts w:ascii="Times New Roman" w:hAnsi="Times New Roman" w:cs="Times New Roman"/>
              </w:rPr>
              <w:br/>
              <w:t>Общая длина, не менее, мм   442</w:t>
            </w:r>
            <w:r w:rsidRPr="00112FC4">
              <w:rPr>
                <w:rFonts w:ascii="Times New Roman" w:hAnsi="Times New Roman" w:cs="Times New Roman"/>
              </w:rPr>
              <w:br/>
              <w:t xml:space="preserve">Предназначен для наложения клипс средне-больших </w:t>
            </w:r>
            <w:r w:rsidRPr="00112FC4">
              <w:rPr>
                <w:rFonts w:ascii="Times New Roman" w:hAnsi="Times New Roman" w:cs="Times New Roman"/>
              </w:rPr>
              <w:br/>
              <w:t xml:space="preserve">Тарированный компенсатор усилия исключающий возможность перекусывания тканей    </w:t>
            </w:r>
            <w:r w:rsidRPr="00112FC4">
              <w:rPr>
                <w:rFonts w:ascii="Times New Roman" w:hAnsi="Times New Roman" w:cs="Times New Roman"/>
              </w:rPr>
              <w:br/>
              <w:t xml:space="preserve">Поворотный механизм регулируется барашком   </w:t>
            </w:r>
            <w:r w:rsidRPr="00112FC4">
              <w:rPr>
                <w:rFonts w:ascii="Times New Roman" w:hAnsi="Times New Roman" w:cs="Times New Roman"/>
              </w:rPr>
              <w:br/>
              <w:t xml:space="preserve">Конструкция устройства сжатия губок обеспечивает неподвижность рабочей части и самой клипсы при её наложении    </w:t>
            </w:r>
            <w:r w:rsidRPr="00112FC4">
              <w:rPr>
                <w:rFonts w:ascii="Times New Roman" w:hAnsi="Times New Roman" w:cs="Times New Roman"/>
              </w:rPr>
              <w:br/>
              <w:t xml:space="preserve">Возможность установки сменных тяг под различные стандарты клипс </w:t>
            </w:r>
            <w:r w:rsidRPr="00112FC4">
              <w:rPr>
                <w:rFonts w:ascii="Times New Roman" w:hAnsi="Times New Roman" w:cs="Times New Roman"/>
              </w:rPr>
              <w:br/>
              <w:t xml:space="preserve">Возможность установки боковой тяги с рабочей частью 90 градусов «ППП»   </w:t>
            </w:r>
            <w:r w:rsidRPr="00112FC4">
              <w:rPr>
                <w:rFonts w:ascii="Times New Roman" w:hAnsi="Times New Roman" w:cs="Times New Roman"/>
              </w:rPr>
              <w:br/>
              <w:t xml:space="preserve">Рукоятка имеет V-образную форму </w:t>
            </w:r>
            <w:r w:rsidRPr="00112FC4">
              <w:rPr>
                <w:rFonts w:ascii="Times New Roman" w:hAnsi="Times New Roman" w:cs="Times New Roman"/>
              </w:rPr>
              <w:br/>
              <w:t xml:space="preserve">Упор для руки на рукоятке   </w:t>
            </w:r>
            <w:r w:rsidRPr="00112FC4">
              <w:rPr>
                <w:rFonts w:ascii="Times New Roman" w:hAnsi="Times New Roman" w:cs="Times New Roman"/>
              </w:rPr>
              <w:br/>
              <w:t xml:space="preserve">Рукоятка имеет выделенные формы для удобного расположения руки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Инструмент разборный для обработки и стерилизации</w:t>
            </w:r>
          </w:p>
        </w:tc>
      </w:tr>
      <w:tr w:rsidR="004751DA" w:rsidRPr="00112FC4" w14:paraId="27CE33B8" w14:textId="77777777" w:rsidTr="0030019D">
        <w:tc>
          <w:tcPr>
            <w:tcW w:w="1206" w:type="dxa"/>
            <w:vAlign w:val="center"/>
          </w:tcPr>
          <w:p w14:paraId="315209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505.           </w:t>
            </w:r>
          </w:p>
        </w:tc>
        <w:tc>
          <w:tcPr>
            <w:tcW w:w="4521" w:type="dxa"/>
            <w:vAlign w:val="center"/>
          </w:tcPr>
          <w:p w14:paraId="334CED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Аспиратор-ирригатор </w:t>
            </w:r>
          </w:p>
        </w:tc>
        <w:tc>
          <w:tcPr>
            <w:tcW w:w="9264" w:type="dxa"/>
            <w:vAlign w:val="bottom"/>
          </w:tcPr>
          <w:p w14:paraId="29406E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br/>
              <w:t>Общая длина, не менее, мм   540</w:t>
            </w:r>
            <w:r w:rsidRPr="00112FC4">
              <w:rPr>
                <w:rFonts w:ascii="Times New Roman" w:hAnsi="Times New Roman" w:cs="Times New Roman"/>
              </w:rPr>
              <w:br/>
              <w:t>Рабочая длина, не менее, мм 450</w:t>
            </w:r>
            <w:r w:rsidRPr="00112FC4">
              <w:rPr>
                <w:rFonts w:ascii="Times New Roman" w:hAnsi="Times New Roman" w:cs="Times New Roman"/>
              </w:rPr>
              <w:br/>
              <w:t>Диаметр  наконечника, не более, мм  5</w:t>
            </w:r>
            <w:r w:rsidRPr="00112FC4">
              <w:rPr>
                <w:rFonts w:ascii="Times New Roman" w:hAnsi="Times New Roman" w:cs="Times New Roman"/>
              </w:rPr>
              <w:br/>
              <w:t xml:space="preserve">Включение аспирации и ирригации происходит путем движения рычага на рукоятке (вперед-аспирация, назад-ирригация)    </w:t>
            </w:r>
            <w:r w:rsidRPr="00112FC4">
              <w:rPr>
                <w:rFonts w:ascii="Times New Roman" w:hAnsi="Times New Roman" w:cs="Times New Roman"/>
              </w:rPr>
              <w:br/>
              <w:t xml:space="preserve">Инструмент обеспечивает аспирации и ирригацию попеременно   </w:t>
            </w:r>
            <w:r w:rsidRPr="00112FC4">
              <w:rPr>
                <w:rFonts w:ascii="Times New Roman" w:hAnsi="Times New Roman" w:cs="Times New Roman"/>
              </w:rPr>
              <w:br/>
              <w:t xml:space="preserve">Изготовлен из нержавеющей стали и пластика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Инструмент разборный для обработки и стерилизации</w:t>
            </w:r>
          </w:p>
        </w:tc>
      </w:tr>
      <w:tr w:rsidR="004751DA" w:rsidRPr="00112FC4" w14:paraId="47CA99A7" w14:textId="77777777" w:rsidTr="0030019D">
        <w:tc>
          <w:tcPr>
            <w:tcW w:w="1206" w:type="dxa"/>
            <w:vAlign w:val="center"/>
          </w:tcPr>
          <w:p w14:paraId="2CA2EF1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506.           </w:t>
            </w:r>
          </w:p>
        </w:tc>
        <w:tc>
          <w:tcPr>
            <w:tcW w:w="4521" w:type="dxa"/>
            <w:vAlign w:val="center"/>
          </w:tcPr>
          <w:p w14:paraId="01BBFA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Диссектор </w:t>
            </w:r>
          </w:p>
        </w:tc>
        <w:tc>
          <w:tcPr>
            <w:tcW w:w="9264" w:type="dxa"/>
            <w:vAlign w:val="bottom"/>
          </w:tcPr>
          <w:p w14:paraId="2377D8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442</w:t>
            </w:r>
            <w:r w:rsidRPr="00112FC4">
              <w:rPr>
                <w:rFonts w:ascii="Times New Roman" w:hAnsi="Times New Roman" w:cs="Times New Roman"/>
              </w:rPr>
              <w:br/>
              <w:t>Общая длина, не менее, мм   555</w:t>
            </w:r>
            <w:r w:rsidRPr="00112FC4">
              <w:rPr>
                <w:rFonts w:ascii="Times New Roman" w:hAnsi="Times New Roman" w:cs="Times New Roman"/>
              </w:rPr>
              <w:br/>
              <w:t>Длина бранш от места соединения с трубкой корпусом, не менее, мм    29</w:t>
            </w:r>
            <w:r w:rsidRPr="00112FC4">
              <w:rPr>
                <w:rFonts w:ascii="Times New Roman" w:hAnsi="Times New Roman" w:cs="Times New Roman"/>
              </w:rPr>
              <w:br/>
              <w:t>Рабочая длина бранш , не более, мм 21</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диссектор  488 мм</w:t>
            </w:r>
            <w:r w:rsidRPr="00112FC4">
              <w:rPr>
                <w:rFonts w:ascii="Times New Roman" w:hAnsi="Times New Roman" w:cs="Times New Roman"/>
              </w:rPr>
              <w:br/>
              <w:t xml:space="preserve"> - трубки-корпуса с барашком    444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Инструмент разборный для обработки и стерилизации</w:t>
            </w:r>
          </w:p>
        </w:tc>
      </w:tr>
      <w:tr w:rsidR="004751DA" w:rsidRPr="00112FC4" w14:paraId="3CC925B4" w14:textId="77777777" w:rsidTr="0030019D">
        <w:tc>
          <w:tcPr>
            <w:tcW w:w="1206" w:type="dxa"/>
            <w:vAlign w:val="center"/>
          </w:tcPr>
          <w:p w14:paraId="42756F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507.           </w:t>
            </w:r>
          </w:p>
        </w:tc>
        <w:tc>
          <w:tcPr>
            <w:tcW w:w="4521" w:type="dxa"/>
            <w:vAlign w:val="center"/>
          </w:tcPr>
          <w:p w14:paraId="2E3299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Диссектор </w:t>
            </w:r>
          </w:p>
        </w:tc>
        <w:tc>
          <w:tcPr>
            <w:tcW w:w="9264" w:type="dxa"/>
            <w:vAlign w:val="bottom"/>
          </w:tcPr>
          <w:p w14:paraId="662537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442</w:t>
            </w:r>
            <w:r w:rsidRPr="00112FC4">
              <w:rPr>
                <w:rFonts w:ascii="Times New Roman" w:hAnsi="Times New Roman" w:cs="Times New Roman"/>
              </w:rPr>
              <w:br/>
              <w:t>Общая длина, не менее, мм   555</w:t>
            </w:r>
            <w:r w:rsidRPr="00112FC4">
              <w:rPr>
                <w:rFonts w:ascii="Times New Roman" w:hAnsi="Times New Roman" w:cs="Times New Roman"/>
              </w:rPr>
              <w:br/>
              <w:t>Длина бранш от места соединения с трубкой корпусом, не менее, мм    29</w:t>
            </w:r>
            <w:r w:rsidRPr="00112FC4">
              <w:rPr>
                <w:rFonts w:ascii="Times New Roman" w:hAnsi="Times New Roman" w:cs="Times New Roman"/>
              </w:rPr>
              <w:br/>
              <w:t>Рабочая длина бранш , не более, мм 21</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диссектор  488 мм</w:t>
            </w:r>
            <w:r w:rsidRPr="00112FC4">
              <w:rPr>
                <w:rFonts w:ascii="Times New Roman" w:hAnsi="Times New Roman" w:cs="Times New Roman"/>
              </w:rPr>
              <w:br/>
              <w:t xml:space="preserve"> - трубки-корпуса с барашком    444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Бранши изогнуты на конце на 90 градусов </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    </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Инструмент разборный для обработки и стерилизации</w:t>
            </w:r>
          </w:p>
        </w:tc>
      </w:tr>
      <w:tr w:rsidR="004751DA" w:rsidRPr="00112FC4" w14:paraId="6891D7AE" w14:textId="77777777" w:rsidTr="0030019D">
        <w:tc>
          <w:tcPr>
            <w:tcW w:w="1206" w:type="dxa"/>
            <w:vAlign w:val="center"/>
          </w:tcPr>
          <w:p w14:paraId="0BB832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508.           </w:t>
            </w:r>
          </w:p>
        </w:tc>
        <w:tc>
          <w:tcPr>
            <w:tcW w:w="4521" w:type="dxa"/>
            <w:vAlign w:val="center"/>
          </w:tcPr>
          <w:p w14:paraId="3466BC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Диссектор </w:t>
            </w:r>
          </w:p>
        </w:tc>
        <w:tc>
          <w:tcPr>
            <w:tcW w:w="9264" w:type="dxa"/>
            <w:vAlign w:val="bottom"/>
          </w:tcPr>
          <w:p w14:paraId="645694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438</w:t>
            </w:r>
            <w:r w:rsidRPr="00112FC4">
              <w:rPr>
                <w:rFonts w:ascii="Times New Roman" w:hAnsi="Times New Roman" w:cs="Times New Roman"/>
              </w:rPr>
              <w:br/>
              <w:t>Общая длина, не менее, мм   551</w:t>
            </w:r>
            <w:r w:rsidRPr="00112FC4">
              <w:rPr>
                <w:rFonts w:ascii="Times New Roman" w:hAnsi="Times New Roman" w:cs="Times New Roman"/>
              </w:rPr>
              <w:br/>
              <w:t>Длина бранш от места соединения с трубкой корпусом, не менее, мм    24</w:t>
            </w:r>
            <w:r w:rsidRPr="00112FC4">
              <w:rPr>
                <w:rFonts w:ascii="Times New Roman" w:hAnsi="Times New Roman" w:cs="Times New Roman"/>
              </w:rPr>
              <w:br/>
              <w:t>Рабочая длина бранш , не более, мм 16</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диссектор  484 мм</w:t>
            </w:r>
            <w:r w:rsidRPr="00112FC4">
              <w:rPr>
                <w:rFonts w:ascii="Times New Roman" w:hAnsi="Times New Roman" w:cs="Times New Roman"/>
              </w:rPr>
              <w:br/>
              <w:t xml:space="preserve"> - трубки-корпуса с барашком    444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    </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Инструмент разборный для обработки и стерилизации</w:t>
            </w:r>
          </w:p>
        </w:tc>
      </w:tr>
      <w:tr w:rsidR="004751DA" w:rsidRPr="00112FC4" w14:paraId="48CA83EE" w14:textId="77777777" w:rsidTr="0030019D">
        <w:tc>
          <w:tcPr>
            <w:tcW w:w="1206" w:type="dxa"/>
            <w:vAlign w:val="center"/>
          </w:tcPr>
          <w:p w14:paraId="3E0C28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509.           </w:t>
            </w:r>
          </w:p>
        </w:tc>
        <w:tc>
          <w:tcPr>
            <w:tcW w:w="4521" w:type="dxa"/>
            <w:vAlign w:val="center"/>
          </w:tcPr>
          <w:p w14:paraId="737D34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254AFC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435</w:t>
            </w:r>
            <w:r w:rsidRPr="00112FC4">
              <w:rPr>
                <w:rFonts w:ascii="Times New Roman" w:hAnsi="Times New Roman" w:cs="Times New Roman"/>
              </w:rPr>
              <w:br/>
              <w:t>Общая длина, не менее, мм   548</w:t>
            </w:r>
            <w:r w:rsidRPr="00112FC4">
              <w:rPr>
                <w:rFonts w:ascii="Times New Roman" w:hAnsi="Times New Roman" w:cs="Times New Roman"/>
              </w:rPr>
              <w:br/>
              <w:t>Длина бранш от места соединения с трубкой корпусом, не менее, мм    21</w:t>
            </w:r>
            <w:r w:rsidRPr="00112FC4">
              <w:rPr>
                <w:rFonts w:ascii="Times New Roman" w:hAnsi="Times New Roman" w:cs="Times New Roman"/>
              </w:rPr>
              <w:br/>
              <w:t>Рабочая длина бранш, не более, мм 13</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анатомический    481 мм</w:t>
            </w:r>
            <w:r w:rsidRPr="00112FC4">
              <w:rPr>
                <w:rFonts w:ascii="Times New Roman" w:hAnsi="Times New Roman" w:cs="Times New Roman"/>
              </w:rPr>
              <w:br/>
              <w:t xml:space="preserve"> - трубки-корпуса с барашком    444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Инструмент разборный для обработки и стерилизации</w:t>
            </w:r>
          </w:p>
        </w:tc>
      </w:tr>
      <w:tr w:rsidR="004751DA" w:rsidRPr="00112FC4" w14:paraId="0A1CD979" w14:textId="77777777" w:rsidTr="0030019D">
        <w:tc>
          <w:tcPr>
            <w:tcW w:w="1206" w:type="dxa"/>
            <w:vAlign w:val="center"/>
          </w:tcPr>
          <w:p w14:paraId="1C341A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510.           </w:t>
            </w:r>
          </w:p>
        </w:tc>
        <w:tc>
          <w:tcPr>
            <w:tcW w:w="4521" w:type="dxa"/>
            <w:vAlign w:val="center"/>
          </w:tcPr>
          <w:p w14:paraId="15E2CC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38C574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442</w:t>
            </w:r>
            <w:r w:rsidRPr="00112FC4">
              <w:rPr>
                <w:rFonts w:ascii="Times New Roman" w:hAnsi="Times New Roman" w:cs="Times New Roman"/>
              </w:rPr>
              <w:br/>
              <w:t>Общая длина, не менее, мм   555</w:t>
            </w:r>
            <w:r w:rsidRPr="00112FC4">
              <w:rPr>
                <w:rFonts w:ascii="Times New Roman" w:hAnsi="Times New Roman" w:cs="Times New Roman"/>
              </w:rPr>
              <w:br/>
              <w:t>Длина бранш от места соединения с трубкой корпусом, не менее, мм    29</w:t>
            </w:r>
            <w:r w:rsidRPr="00112FC4">
              <w:rPr>
                <w:rFonts w:ascii="Times New Roman" w:hAnsi="Times New Roman" w:cs="Times New Roman"/>
              </w:rPr>
              <w:br/>
              <w:t xml:space="preserve">Рабочая длина бранш, не более, мм 21    </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 ажим анатомический  полуволна с удлиненными браншами 488 мм</w:t>
            </w:r>
            <w:r w:rsidRPr="00112FC4">
              <w:rPr>
                <w:rFonts w:ascii="Times New Roman" w:hAnsi="Times New Roman" w:cs="Times New Roman"/>
              </w:rPr>
              <w:br/>
              <w:t xml:space="preserve"> - трубки-корпуса с барашком    444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6A5765B8" w14:textId="77777777" w:rsidTr="0030019D">
        <w:tc>
          <w:tcPr>
            <w:tcW w:w="1206" w:type="dxa"/>
            <w:vAlign w:val="center"/>
          </w:tcPr>
          <w:p w14:paraId="0FCFA3C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511.           </w:t>
            </w:r>
          </w:p>
        </w:tc>
        <w:tc>
          <w:tcPr>
            <w:tcW w:w="4521" w:type="dxa"/>
            <w:vAlign w:val="center"/>
          </w:tcPr>
          <w:p w14:paraId="2BCA61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0E0B80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435</w:t>
            </w:r>
            <w:r w:rsidRPr="00112FC4">
              <w:rPr>
                <w:rFonts w:ascii="Times New Roman" w:hAnsi="Times New Roman" w:cs="Times New Roman"/>
              </w:rPr>
              <w:br/>
              <w:t>Общая длина, не менее, мм   548</w:t>
            </w:r>
            <w:r w:rsidRPr="00112FC4">
              <w:rPr>
                <w:rFonts w:ascii="Times New Roman" w:hAnsi="Times New Roman" w:cs="Times New Roman"/>
              </w:rPr>
              <w:br/>
              <w:t>Длина бранш от места соединения с трубкой корпусом, не менее, мм    21</w:t>
            </w:r>
            <w:r w:rsidRPr="00112FC4">
              <w:rPr>
                <w:rFonts w:ascii="Times New Roman" w:hAnsi="Times New Roman" w:cs="Times New Roman"/>
              </w:rPr>
              <w:br/>
              <w:t xml:space="preserve">Рабочая длина бранш, не более, мм 13    </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анатомический полуволна 481 мм</w:t>
            </w:r>
            <w:r w:rsidRPr="00112FC4">
              <w:rPr>
                <w:rFonts w:ascii="Times New Roman" w:hAnsi="Times New Roman" w:cs="Times New Roman"/>
              </w:rPr>
              <w:br/>
              <w:t xml:space="preserve"> - трубки-корпуса с барашком 444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219E4B5B" w14:textId="77777777" w:rsidTr="0030019D">
        <w:tc>
          <w:tcPr>
            <w:tcW w:w="1206" w:type="dxa"/>
            <w:vAlign w:val="center"/>
          </w:tcPr>
          <w:p w14:paraId="35E63C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512.           </w:t>
            </w:r>
          </w:p>
        </w:tc>
        <w:tc>
          <w:tcPr>
            <w:tcW w:w="4521" w:type="dxa"/>
            <w:vAlign w:val="center"/>
          </w:tcPr>
          <w:p w14:paraId="5CAAFF1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27090F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442</w:t>
            </w:r>
            <w:r w:rsidRPr="00112FC4">
              <w:rPr>
                <w:rFonts w:ascii="Times New Roman" w:hAnsi="Times New Roman" w:cs="Times New Roman"/>
              </w:rPr>
              <w:br/>
              <w:t>Общая длина, не менее, мм   555</w:t>
            </w:r>
            <w:r w:rsidRPr="00112FC4">
              <w:rPr>
                <w:rFonts w:ascii="Times New Roman" w:hAnsi="Times New Roman" w:cs="Times New Roman"/>
              </w:rPr>
              <w:br/>
              <w:t>Длина бранш от места соединения с трубкой корпусом, не менее, мм    28</w:t>
            </w:r>
            <w:r w:rsidRPr="00112FC4">
              <w:rPr>
                <w:rFonts w:ascii="Times New Roman" w:hAnsi="Times New Roman" w:cs="Times New Roman"/>
              </w:rPr>
              <w:br/>
              <w:t xml:space="preserve">Рабочая длина бранш, не более, мм 20    </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граспер 488 мм</w:t>
            </w:r>
            <w:r w:rsidRPr="00112FC4">
              <w:rPr>
                <w:rFonts w:ascii="Times New Roman" w:hAnsi="Times New Roman" w:cs="Times New Roman"/>
              </w:rPr>
              <w:br/>
              <w:t xml:space="preserve"> - трубки-корпуса с барашком 444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29A43D29" w14:textId="77777777" w:rsidTr="0030019D">
        <w:tc>
          <w:tcPr>
            <w:tcW w:w="1206" w:type="dxa"/>
            <w:vAlign w:val="center"/>
          </w:tcPr>
          <w:p w14:paraId="50BDB83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513.           </w:t>
            </w:r>
          </w:p>
        </w:tc>
        <w:tc>
          <w:tcPr>
            <w:tcW w:w="4521" w:type="dxa"/>
            <w:vAlign w:val="center"/>
          </w:tcPr>
          <w:p w14:paraId="19515E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61A59D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442</w:t>
            </w:r>
            <w:r w:rsidRPr="00112FC4">
              <w:rPr>
                <w:rFonts w:ascii="Times New Roman" w:hAnsi="Times New Roman" w:cs="Times New Roman"/>
              </w:rPr>
              <w:br/>
              <w:t>Общая длина, не менее, мм   552</w:t>
            </w:r>
            <w:r w:rsidRPr="00112FC4">
              <w:rPr>
                <w:rFonts w:ascii="Times New Roman" w:hAnsi="Times New Roman" w:cs="Times New Roman"/>
              </w:rPr>
              <w:br/>
              <w:t>Длина бранш от места соединения с трубкой корпусом, не менее, мм    28</w:t>
            </w:r>
            <w:r w:rsidRPr="00112FC4">
              <w:rPr>
                <w:rFonts w:ascii="Times New Roman" w:hAnsi="Times New Roman" w:cs="Times New Roman"/>
              </w:rPr>
              <w:br/>
              <w:t>Рабочая длина бранш, не более, мм   20</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анатомический с удлиненными браншами     488 мм</w:t>
            </w:r>
            <w:r w:rsidRPr="00112FC4">
              <w:rPr>
                <w:rFonts w:ascii="Times New Roman" w:hAnsi="Times New Roman" w:cs="Times New Roman"/>
              </w:rPr>
              <w:br/>
              <w:t xml:space="preserve"> - трубки-корпуса с барашком    444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Инструмент разборный для обработки и стерилизации</w:t>
            </w:r>
          </w:p>
        </w:tc>
      </w:tr>
      <w:tr w:rsidR="004751DA" w:rsidRPr="00112FC4" w14:paraId="717C780A" w14:textId="77777777" w:rsidTr="0030019D">
        <w:tc>
          <w:tcPr>
            <w:tcW w:w="1206" w:type="dxa"/>
            <w:vAlign w:val="center"/>
          </w:tcPr>
          <w:p w14:paraId="1CCB06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514.           </w:t>
            </w:r>
          </w:p>
        </w:tc>
        <w:tc>
          <w:tcPr>
            <w:tcW w:w="4521" w:type="dxa"/>
            <w:vAlign w:val="center"/>
          </w:tcPr>
          <w:p w14:paraId="33C102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0E8A7A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10</w:t>
            </w:r>
            <w:r w:rsidRPr="00112FC4">
              <w:rPr>
                <w:rFonts w:ascii="Times New Roman" w:hAnsi="Times New Roman" w:cs="Times New Roman"/>
              </w:rPr>
              <w:br/>
              <w:t>Рабочая длина, не менее, мм 453</w:t>
            </w:r>
            <w:r w:rsidRPr="00112FC4">
              <w:rPr>
                <w:rFonts w:ascii="Times New Roman" w:hAnsi="Times New Roman" w:cs="Times New Roman"/>
              </w:rPr>
              <w:br/>
              <w:t>Общая длина, не менее, мм   588</w:t>
            </w:r>
            <w:r w:rsidRPr="00112FC4">
              <w:rPr>
                <w:rFonts w:ascii="Times New Roman" w:hAnsi="Times New Roman" w:cs="Times New Roman"/>
              </w:rPr>
              <w:br/>
              <w:t>Рабочая длина бранш, не менее, мм   21</w:t>
            </w:r>
            <w:r w:rsidRPr="00112FC4">
              <w:rPr>
                <w:rFonts w:ascii="Times New Roman" w:hAnsi="Times New Roman" w:cs="Times New Roman"/>
              </w:rPr>
              <w:br/>
              <w:t>Ширина ножа, не менее, мм   3,5</w:t>
            </w:r>
            <w:r w:rsidRPr="00112FC4">
              <w:rPr>
                <w:rFonts w:ascii="Times New Roman" w:hAnsi="Times New Roman" w:cs="Times New Roman"/>
              </w:rPr>
              <w:br/>
              <w:t>Количество подаижных бранш, не менее    2</w:t>
            </w:r>
            <w:r w:rsidRPr="00112FC4">
              <w:rPr>
                <w:rFonts w:ascii="Times New Roman" w:hAnsi="Times New Roman" w:cs="Times New Roman"/>
              </w:rPr>
              <w:br/>
              <w:t xml:space="preserve"> электро- и теплоизоляции из термостойкого пластика на рабочих браншах толщиной, не менее, мм   2</w:t>
            </w:r>
            <w:r w:rsidRPr="00112FC4">
              <w:rPr>
                <w:rFonts w:ascii="Times New Roman" w:hAnsi="Times New Roman" w:cs="Times New Roman"/>
              </w:rPr>
              <w:br/>
              <w:t>"Толщина рабочей пластины на браншах, не более, мм  "   0,3</w:t>
            </w:r>
            <w:r w:rsidRPr="00112FC4">
              <w:rPr>
                <w:rFonts w:ascii="Times New Roman" w:hAnsi="Times New Roman" w:cs="Times New Roman"/>
              </w:rPr>
              <w:br/>
              <w:t xml:space="preserve">Предназначен для термоэлектролигирования    </w:t>
            </w:r>
            <w:r w:rsidRPr="00112FC4">
              <w:rPr>
                <w:rFonts w:ascii="Times New Roman" w:hAnsi="Times New Roman" w:cs="Times New Roman"/>
              </w:rPr>
              <w:br/>
              <w:t xml:space="preserve">Две подвижные бранши с выдвижным ножом  </w:t>
            </w:r>
            <w:r w:rsidRPr="00112FC4">
              <w:rPr>
                <w:rFonts w:ascii="Times New Roman" w:hAnsi="Times New Roman" w:cs="Times New Roman"/>
              </w:rPr>
              <w:br/>
              <w:t xml:space="preserve">Инструмент снабжен кремальерой  для работы с ЭХВЧ-аппаратами в автоматическом режиме, а также для удобного и безопасногорассечения струпа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имеет V-образную форму     </w:t>
            </w:r>
            <w:r w:rsidRPr="00112FC4">
              <w:rPr>
                <w:rFonts w:ascii="Times New Roman" w:hAnsi="Times New Roman" w:cs="Times New Roman"/>
              </w:rPr>
              <w:br/>
              <w:t xml:space="preserve">Кремальера  </w:t>
            </w:r>
            <w:r w:rsidRPr="00112FC4">
              <w:rPr>
                <w:rFonts w:ascii="Times New Roman" w:hAnsi="Times New Roman" w:cs="Times New Roman"/>
              </w:rPr>
              <w:br/>
              <w:t xml:space="preserve">Отключение кремальеры происходит путем на жатия клавиши в месте расположения указательного пальца хирурга   </w:t>
            </w:r>
            <w:r w:rsidRPr="00112FC4">
              <w:rPr>
                <w:rFonts w:ascii="Times New Roman" w:hAnsi="Times New Roman" w:cs="Times New Roman"/>
              </w:rPr>
              <w:br/>
              <w:t xml:space="preserve">Поворотный механизм с барашком  </w:t>
            </w:r>
            <w:r w:rsidRPr="00112FC4">
              <w:rPr>
                <w:rFonts w:ascii="Times New Roman" w:hAnsi="Times New Roman" w:cs="Times New Roman"/>
              </w:rPr>
              <w:br/>
              <w:t xml:space="preserve">Нож приводится в движение при помощи курка  </w:t>
            </w:r>
            <w:r w:rsidRPr="00112FC4">
              <w:rPr>
                <w:rFonts w:ascii="Times New Roman" w:hAnsi="Times New Roman" w:cs="Times New Roman"/>
              </w:rPr>
              <w:br/>
              <w:t xml:space="preserve">Состоит из: </w:t>
            </w:r>
            <w:r w:rsidRPr="00112FC4">
              <w:rPr>
                <w:rFonts w:ascii="Times New Roman" w:hAnsi="Times New Roman" w:cs="Times New Roman"/>
              </w:rPr>
              <w:br/>
              <w:t xml:space="preserve">- тяги с рабочими браншами и ножом для рассечения струпа    </w:t>
            </w:r>
            <w:r w:rsidRPr="00112FC4">
              <w:rPr>
                <w:rFonts w:ascii="Times New Roman" w:hAnsi="Times New Roman" w:cs="Times New Roman"/>
              </w:rPr>
              <w:br/>
              <w:t xml:space="preserve">- толкатель с герметизирующими втулками </w:t>
            </w:r>
            <w:r w:rsidRPr="00112FC4">
              <w:rPr>
                <w:rFonts w:ascii="Times New Roman" w:hAnsi="Times New Roman" w:cs="Times New Roman"/>
              </w:rPr>
              <w:br/>
              <w:t xml:space="preserve">- рукоятки с тубусом и механизмом для выдвижения ножа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Электрическая прочность изоляции между рабочей частью и изоляционным покрытием выдерживает испытательное напряжение переменного тока, не менее  1500 В</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Инструмент легко разбирается для предоперационной подготовки</w:t>
            </w:r>
          </w:p>
        </w:tc>
      </w:tr>
      <w:tr w:rsidR="004751DA" w:rsidRPr="00112FC4" w14:paraId="442AB0D4" w14:textId="77777777" w:rsidTr="0030019D">
        <w:tc>
          <w:tcPr>
            <w:tcW w:w="1206" w:type="dxa"/>
            <w:vAlign w:val="center"/>
          </w:tcPr>
          <w:p w14:paraId="4F1603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515.           </w:t>
            </w:r>
          </w:p>
        </w:tc>
        <w:tc>
          <w:tcPr>
            <w:tcW w:w="4521" w:type="dxa"/>
            <w:vAlign w:val="center"/>
          </w:tcPr>
          <w:p w14:paraId="1AA380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0D92649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470</w:t>
            </w:r>
            <w:r w:rsidRPr="00112FC4">
              <w:rPr>
                <w:rFonts w:ascii="Times New Roman" w:hAnsi="Times New Roman" w:cs="Times New Roman"/>
              </w:rPr>
              <w:br/>
              <w:t>Общая длина, не менее, мм   577</w:t>
            </w:r>
            <w:r w:rsidRPr="00112FC4">
              <w:rPr>
                <w:rFonts w:ascii="Times New Roman" w:hAnsi="Times New Roman" w:cs="Times New Roman"/>
              </w:rPr>
              <w:br/>
              <w:t>Длина рабочих бранш, не менее, мм   15</w:t>
            </w:r>
            <w:r w:rsidRPr="00112FC4">
              <w:rPr>
                <w:rFonts w:ascii="Times New Roman" w:hAnsi="Times New Roman" w:cs="Times New Roman"/>
              </w:rPr>
              <w:br/>
              <w:t>Количество подвижных бранш, не менее    2</w:t>
            </w:r>
            <w:r w:rsidRPr="00112FC4">
              <w:rPr>
                <w:rFonts w:ascii="Times New Roman" w:hAnsi="Times New Roman" w:cs="Times New Roman"/>
              </w:rPr>
              <w:br/>
              <w:t xml:space="preserve">Предназначен для термоэлектролигирования    </w:t>
            </w:r>
            <w:r w:rsidRPr="00112FC4">
              <w:rPr>
                <w:rFonts w:ascii="Times New Roman" w:hAnsi="Times New Roman" w:cs="Times New Roman"/>
              </w:rPr>
              <w:br/>
              <w:t xml:space="preserve"> электро- и теплоизоляции из термостойкого пластика на рабочих браншах толщиной, не менее, мм   1</w:t>
            </w:r>
            <w:r w:rsidRPr="00112FC4">
              <w:rPr>
                <w:rFonts w:ascii="Times New Roman" w:hAnsi="Times New Roman" w:cs="Times New Roman"/>
              </w:rPr>
              <w:br/>
              <w:t>"Толщина рабочей пластины на браншах, не более, мм  "   0,3</w:t>
            </w:r>
            <w:r w:rsidRPr="00112FC4">
              <w:rPr>
                <w:rFonts w:ascii="Times New Roman" w:hAnsi="Times New Roman" w:cs="Times New Roman"/>
              </w:rPr>
              <w:br/>
              <w:t xml:space="preserve">Комплектуется отсроконечным электродом   </w:t>
            </w:r>
            <w:r w:rsidRPr="00112FC4">
              <w:rPr>
                <w:rFonts w:ascii="Times New Roman" w:hAnsi="Times New Roman" w:cs="Times New Roman"/>
              </w:rPr>
              <w:br/>
              <w:t xml:space="preserve">Возможность установки сменных электродов (диссектора и тупоконечного)   </w:t>
            </w:r>
            <w:r w:rsidRPr="00112FC4">
              <w:rPr>
                <w:rFonts w:ascii="Times New Roman" w:hAnsi="Times New Roman" w:cs="Times New Roman"/>
              </w:rPr>
              <w:br/>
              <w:t xml:space="preserve">Поворотный механизм с барашком  </w:t>
            </w:r>
            <w:r w:rsidRPr="00112FC4">
              <w:rPr>
                <w:rFonts w:ascii="Times New Roman" w:hAnsi="Times New Roman" w:cs="Times New Roman"/>
              </w:rPr>
              <w:br/>
              <w:t xml:space="preserve">Рукоятка с кольцами изготовленная из нержавеющей стали, позволяет хирургу обеспечивать необходимое давление на коагулируемые ткани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Инструмент сконструирован для работы с аппаратами в режиме автостоп и автостарт, а также адаптирован для работы с любыми ЭХВЧ-аппаратами, не имеющими автоматического режима    </w:t>
            </w:r>
            <w:r w:rsidRPr="00112FC4">
              <w:rPr>
                <w:rFonts w:ascii="Times New Roman" w:hAnsi="Times New Roman" w:cs="Times New Roman"/>
              </w:rPr>
              <w:br/>
              <w:t>Электрическая прочность изоляции между рабочей частью и изоляционным покрытием выдерживает испытательное напряжение переменного тока, не менее  1500 В</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Диаметр внутреннего защищенного штекера, не менее, мм   3,5</w:t>
            </w:r>
            <w:r w:rsidRPr="00112FC4">
              <w:rPr>
                <w:rFonts w:ascii="Times New Roman" w:hAnsi="Times New Roman" w:cs="Times New Roman"/>
              </w:rPr>
              <w:br/>
              <w:t>Диаметр внешнего тубуса штекера для подключения высокочастотного кабеля, не более, мм   15</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 xml:space="preserve">Инструмент легко разбирается для предоперационной подготовки    </w:t>
            </w:r>
            <w:r w:rsidRPr="00112FC4">
              <w:rPr>
                <w:rFonts w:ascii="Times New Roman" w:hAnsi="Times New Roman" w:cs="Times New Roman"/>
              </w:rPr>
              <w:br/>
              <w:t>Кнопка для освобождения и выкручивания рабочего электрода (тяги)</w:t>
            </w:r>
          </w:p>
        </w:tc>
      </w:tr>
      <w:tr w:rsidR="004751DA" w:rsidRPr="00112FC4" w14:paraId="1C0AABCD" w14:textId="77777777" w:rsidTr="0030019D">
        <w:tc>
          <w:tcPr>
            <w:tcW w:w="1206" w:type="dxa"/>
            <w:vAlign w:val="center"/>
          </w:tcPr>
          <w:p w14:paraId="34CE8E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516.           </w:t>
            </w:r>
          </w:p>
        </w:tc>
        <w:tc>
          <w:tcPr>
            <w:tcW w:w="4521" w:type="dxa"/>
            <w:vAlign w:val="center"/>
          </w:tcPr>
          <w:p w14:paraId="732B9A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6AD8D9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470</w:t>
            </w:r>
            <w:r w:rsidRPr="00112FC4">
              <w:rPr>
                <w:rFonts w:ascii="Times New Roman" w:hAnsi="Times New Roman" w:cs="Times New Roman"/>
              </w:rPr>
              <w:br/>
              <w:t>Общая длина, не менее, мм   577</w:t>
            </w:r>
            <w:r w:rsidRPr="00112FC4">
              <w:rPr>
                <w:rFonts w:ascii="Times New Roman" w:hAnsi="Times New Roman" w:cs="Times New Roman"/>
              </w:rPr>
              <w:br/>
              <w:t>Длина рабочих бранш, не менее, мм   15</w:t>
            </w:r>
            <w:r w:rsidRPr="00112FC4">
              <w:rPr>
                <w:rFonts w:ascii="Times New Roman" w:hAnsi="Times New Roman" w:cs="Times New Roman"/>
              </w:rPr>
              <w:br/>
              <w:t>Количество подвижных бранш, не менее    2</w:t>
            </w:r>
            <w:r w:rsidRPr="00112FC4">
              <w:rPr>
                <w:rFonts w:ascii="Times New Roman" w:hAnsi="Times New Roman" w:cs="Times New Roman"/>
              </w:rPr>
              <w:br/>
              <w:t xml:space="preserve">Предназначен для термоэлектролигирования    </w:t>
            </w:r>
            <w:r w:rsidRPr="00112FC4">
              <w:rPr>
                <w:rFonts w:ascii="Times New Roman" w:hAnsi="Times New Roman" w:cs="Times New Roman"/>
              </w:rPr>
              <w:br/>
              <w:t xml:space="preserve"> электро- и теплоизоляции из термостойкого пластика на рабочих браншах толщиной, не менее, мм   1</w:t>
            </w:r>
            <w:r w:rsidRPr="00112FC4">
              <w:rPr>
                <w:rFonts w:ascii="Times New Roman" w:hAnsi="Times New Roman" w:cs="Times New Roman"/>
              </w:rPr>
              <w:br/>
              <w:t>"Толщина рабочей пластины на браншах, не более, мм  "   0,3</w:t>
            </w:r>
            <w:r w:rsidRPr="00112FC4">
              <w:rPr>
                <w:rFonts w:ascii="Times New Roman" w:hAnsi="Times New Roman" w:cs="Times New Roman"/>
              </w:rPr>
              <w:br/>
              <w:t xml:space="preserve">Комплектуется тупоконечным электродом   </w:t>
            </w:r>
            <w:r w:rsidRPr="00112FC4">
              <w:rPr>
                <w:rFonts w:ascii="Times New Roman" w:hAnsi="Times New Roman" w:cs="Times New Roman"/>
              </w:rPr>
              <w:br/>
              <w:t xml:space="preserve">Возможность установки сменных электродов (диссектора и остроконечного)   </w:t>
            </w:r>
            <w:r w:rsidRPr="00112FC4">
              <w:rPr>
                <w:rFonts w:ascii="Times New Roman" w:hAnsi="Times New Roman" w:cs="Times New Roman"/>
              </w:rPr>
              <w:br/>
              <w:t xml:space="preserve">Поворотный механизм с барашком  </w:t>
            </w:r>
            <w:r w:rsidRPr="00112FC4">
              <w:rPr>
                <w:rFonts w:ascii="Times New Roman" w:hAnsi="Times New Roman" w:cs="Times New Roman"/>
              </w:rPr>
              <w:br/>
              <w:t xml:space="preserve">Рукоятка с кольцами изготовленная из нержавеющей стали, позволяет хирургу обеспечивать необходимое давление на коагулируемые ткани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Инструмент сконструирован для работы с аппаратами в режиме автостоп и автостарт, а также адаптирован для работы с любыми ЭХВЧ-аппаратами, не имеющими автоматического режима    </w:t>
            </w:r>
            <w:r w:rsidRPr="00112FC4">
              <w:rPr>
                <w:rFonts w:ascii="Times New Roman" w:hAnsi="Times New Roman" w:cs="Times New Roman"/>
              </w:rPr>
              <w:br/>
              <w:t>Электрическая прочность изоляции между рабочей частью и изоляционным покрытием выдерживает испытательное напряжение переменного тока, не менее  1500 В</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Диаметр внутреннего защищенного штекера, не менее, мм   3,5</w:t>
            </w:r>
            <w:r w:rsidRPr="00112FC4">
              <w:rPr>
                <w:rFonts w:ascii="Times New Roman" w:hAnsi="Times New Roman" w:cs="Times New Roman"/>
              </w:rPr>
              <w:br/>
              <w:t>Диаметр внешнего тубуса штекера для подключения высокочастотного кабеля, не более, мм   15</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 xml:space="preserve">Инструмент легко разбирается для предоперационной подготовки    </w:t>
            </w:r>
            <w:r w:rsidRPr="00112FC4">
              <w:rPr>
                <w:rFonts w:ascii="Times New Roman" w:hAnsi="Times New Roman" w:cs="Times New Roman"/>
              </w:rPr>
              <w:br/>
              <w:t>Кнопка для освобождения и выкручивания рабочего электрода (тяги)</w:t>
            </w:r>
          </w:p>
        </w:tc>
      </w:tr>
      <w:tr w:rsidR="004751DA" w:rsidRPr="00112FC4" w14:paraId="44590B28" w14:textId="77777777" w:rsidTr="0030019D">
        <w:tc>
          <w:tcPr>
            <w:tcW w:w="1206" w:type="dxa"/>
            <w:vAlign w:val="center"/>
          </w:tcPr>
          <w:p w14:paraId="606D8B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517.           </w:t>
            </w:r>
          </w:p>
        </w:tc>
        <w:tc>
          <w:tcPr>
            <w:tcW w:w="4521" w:type="dxa"/>
            <w:vAlign w:val="center"/>
          </w:tcPr>
          <w:p w14:paraId="6583DD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0ED2B4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470</w:t>
            </w:r>
            <w:r w:rsidRPr="00112FC4">
              <w:rPr>
                <w:rFonts w:ascii="Times New Roman" w:hAnsi="Times New Roman" w:cs="Times New Roman"/>
              </w:rPr>
              <w:br/>
              <w:t>Общая длина, не менее, мм   577</w:t>
            </w:r>
            <w:r w:rsidRPr="00112FC4">
              <w:rPr>
                <w:rFonts w:ascii="Times New Roman" w:hAnsi="Times New Roman" w:cs="Times New Roman"/>
              </w:rPr>
              <w:br/>
              <w:t>Длина рабочих бранш, не менее, мм   15</w:t>
            </w:r>
            <w:r w:rsidRPr="00112FC4">
              <w:rPr>
                <w:rFonts w:ascii="Times New Roman" w:hAnsi="Times New Roman" w:cs="Times New Roman"/>
              </w:rPr>
              <w:br/>
              <w:t>Количество подвижных бранш, не менее    2</w:t>
            </w:r>
            <w:r w:rsidRPr="00112FC4">
              <w:rPr>
                <w:rFonts w:ascii="Times New Roman" w:hAnsi="Times New Roman" w:cs="Times New Roman"/>
              </w:rPr>
              <w:br/>
              <w:t xml:space="preserve">Предназначен для термоэлектролигирования    </w:t>
            </w:r>
            <w:r w:rsidRPr="00112FC4">
              <w:rPr>
                <w:rFonts w:ascii="Times New Roman" w:hAnsi="Times New Roman" w:cs="Times New Roman"/>
              </w:rPr>
              <w:br/>
              <w:t xml:space="preserve"> электро- и теплоизоляции из термостойкого пластика на рабочих браншах толщиной, не менее, мм   1</w:t>
            </w:r>
            <w:r w:rsidRPr="00112FC4">
              <w:rPr>
                <w:rFonts w:ascii="Times New Roman" w:hAnsi="Times New Roman" w:cs="Times New Roman"/>
              </w:rPr>
              <w:br/>
              <w:t>"Толщина рабочей пластины на браншах, не более, мм  "   0,3</w:t>
            </w:r>
            <w:r w:rsidRPr="00112FC4">
              <w:rPr>
                <w:rFonts w:ascii="Times New Roman" w:hAnsi="Times New Roman" w:cs="Times New Roman"/>
              </w:rPr>
              <w:br/>
              <w:t>Комплектуется электродом - диссектором</w:t>
            </w:r>
            <w:r w:rsidRPr="00112FC4">
              <w:rPr>
                <w:rFonts w:ascii="Times New Roman" w:hAnsi="Times New Roman" w:cs="Times New Roman"/>
              </w:rPr>
              <w:br/>
              <w:t xml:space="preserve">Возможность установки сменных электродов (тупоконечного и остроконечного)   </w:t>
            </w:r>
            <w:r w:rsidRPr="00112FC4">
              <w:rPr>
                <w:rFonts w:ascii="Times New Roman" w:hAnsi="Times New Roman" w:cs="Times New Roman"/>
              </w:rPr>
              <w:br/>
              <w:t xml:space="preserve">Поворотный механизм с барашком  </w:t>
            </w:r>
            <w:r w:rsidRPr="00112FC4">
              <w:rPr>
                <w:rFonts w:ascii="Times New Roman" w:hAnsi="Times New Roman" w:cs="Times New Roman"/>
              </w:rPr>
              <w:br/>
              <w:t xml:space="preserve">Рукоятка с кольцами изготовленная из нержавеющей стали, позволяет хирургу обеспечивать необходимое давление на коагулируемые ткани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Инструмент сконструирован для работы с аппаратами в режиме автостоп и автостарт, а также адаптирован для работы с любыми ЭХВЧ-аппаратами, не имеющими автоматического режима    </w:t>
            </w:r>
            <w:r w:rsidRPr="00112FC4">
              <w:rPr>
                <w:rFonts w:ascii="Times New Roman" w:hAnsi="Times New Roman" w:cs="Times New Roman"/>
              </w:rPr>
              <w:br/>
              <w:t>Электрическая прочность изоляции между рабочей частью и изоляционным покрытием выдерживает испытательное напряжение переменного тока, не менее  1500 В</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Диаметр внутреннего защищенного штекера, не менее, мм   3,5</w:t>
            </w:r>
            <w:r w:rsidRPr="00112FC4">
              <w:rPr>
                <w:rFonts w:ascii="Times New Roman" w:hAnsi="Times New Roman" w:cs="Times New Roman"/>
              </w:rPr>
              <w:br/>
              <w:t>Диаметр внешнего тубуса штекера для подключения высокочастотного кабеля, не более, мм   15</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 xml:space="preserve">Инструмент легко разбирается для предоперационной подготовки    </w:t>
            </w:r>
            <w:r w:rsidRPr="00112FC4">
              <w:rPr>
                <w:rFonts w:ascii="Times New Roman" w:hAnsi="Times New Roman" w:cs="Times New Roman"/>
              </w:rPr>
              <w:br/>
              <w:t>Кнопка для освобождения и выкручивания рабочего электрода (тяги)</w:t>
            </w:r>
          </w:p>
        </w:tc>
      </w:tr>
      <w:tr w:rsidR="004751DA" w:rsidRPr="00112FC4" w14:paraId="218C4409" w14:textId="77777777" w:rsidTr="0030019D">
        <w:tc>
          <w:tcPr>
            <w:tcW w:w="1206" w:type="dxa"/>
            <w:vAlign w:val="center"/>
          </w:tcPr>
          <w:p w14:paraId="270DE1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518.           </w:t>
            </w:r>
          </w:p>
        </w:tc>
        <w:tc>
          <w:tcPr>
            <w:tcW w:w="4521" w:type="dxa"/>
            <w:vAlign w:val="center"/>
          </w:tcPr>
          <w:p w14:paraId="5A93179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57FD0A9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Рабочий диаметр , мм 5</w:t>
            </w:r>
            <w:r w:rsidRPr="00112FC4">
              <w:rPr>
                <w:rFonts w:ascii="Times New Roman" w:hAnsi="Times New Roman" w:cs="Times New Roman"/>
              </w:rPr>
              <w:br/>
              <w:t>Рабочая длина, не менее, мм 402</w:t>
            </w:r>
            <w:r w:rsidRPr="00112FC4">
              <w:rPr>
                <w:rFonts w:ascii="Times New Roman" w:hAnsi="Times New Roman" w:cs="Times New Roman"/>
              </w:rPr>
              <w:br/>
              <w:t>Общая длина инструмента , не менее, мм 592</w:t>
            </w:r>
            <w:r w:rsidRPr="00112FC4">
              <w:rPr>
                <w:rFonts w:ascii="Times New Roman" w:hAnsi="Times New Roman" w:cs="Times New Roman"/>
              </w:rPr>
              <w:br/>
              <w:t>Длина рабочих поверхностей (биполярных контактов) неподвижной рабочей части и подвижной бранши , мм 14</w:t>
            </w:r>
            <w:r w:rsidRPr="00112FC4">
              <w:rPr>
                <w:rFonts w:ascii="Times New Roman" w:hAnsi="Times New Roman" w:cs="Times New Roman"/>
              </w:rPr>
              <w:br/>
              <w:t xml:space="preserve">Предназначен для одновременной  коагуляции и рассечении мягких тканей организма человека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Инструмент имеет модульную конструкцию состоящую из двух взаимозаменяемых  элементов:</w:t>
            </w:r>
            <w:r w:rsidRPr="00112FC4">
              <w:rPr>
                <w:rFonts w:ascii="Times New Roman" w:hAnsi="Times New Roman" w:cs="Times New Roman"/>
              </w:rPr>
              <w:br/>
              <w:t xml:space="preserve"> - тяги с рабочей частью (электрод-рассекатель)</w:t>
            </w:r>
            <w:r w:rsidRPr="00112FC4">
              <w:rPr>
                <w:rFonts w:ascii="Times New Roman" w:hAnsi="Times New Roman" w:cs="Times New Roman"/>
              </w:rPr>
              <w:br/>
              <w:t xml:space="preserve"> - рукоятки биполярной аксиального типа с трубкой-корпусом 5мм </w:t>
            </w:r>
            <w:r w:rsidRPr="00112FC4">
              <w:rPr>
                <w:rFonts w:ascii="Times New Roman" w:hAnsi="Times New Roman" w:cs="Times New Roman"/>
              </w:rPr>
              <w:br/>
              <w:t>Неподвижная рабочая часть и подвижная бранша имеют</w:t>
            </w:r>
            <w:r w:rsidRPr="00112FC4">
              <w:rPr>
                <w:rFonts w:ascii="Times New Roman" w:hAnsi="Times New Roman" w:cs="Times New Roman"/>
              </w:rPr>
              <w:br/>
              <w:t>изгиб по типу диссектора радиусом 20мм.</w:t>
            </w:r>
            <w:r w:rsidRPr="00112FC4">
              <w:rPr>
                <w:rFonts w:ascii="Times New Roman" w:hAnsi="Times New Roman" w:cs="Times New Roman"/>
              </w:rPr>
              <w:br/>
              <w:t>Рабочая поверхность подвижной бранши, по всей длине биполярного контакта  выполнена в виде заостренного лезвия-рассекателя с углом 35градусов.</w:t>
            </w:r>
            <w:r w:rsidRPr="00112FC4">
              <w:rPr>
                <w:rFonts w:ascii="Times New Roman" w:hAnsi="Times New Roman" w:cs="Times New Roman"/>
              </w:rPr>
              <w:br/>
              <w:t>Ширина подвижной бранши 1.6мм.</w:t>
            </w:r>
            <w:r w:rsidRPr="00112FC4">
              <w:rPr>
                <w:rFonts w:ascii="Times New Roman" w:hAnsi="Times New Roman" w:cs="Times New Roman"/>
              </w:rPr>
              <w:br/>
              <w:t>На всей длине биполярного контакта неподвижной рабочей части имеется радиусная канавка глубиной 0.7мм, куда входит лезвие-рассекатель.</w:t>
            </w:r>
            <w:r w:rsidRPr="00112FC4">
              <w:rPr>
                <w:rFonts w:ascii="Times New Roman" w:hAnsi="Times New Roman" w:cs="Times New Roman"/>
              </w:rPr>
              <w:br/>
              <w:t xml:space="preserve">Ширина неподвижной рабочей части 2.7мм. </w:t>
            </w:r>
            <w:r w:rsidRPr="00112FC4">
              <w:rPr>
                <w:rFonts w:ascii="Times New Roman" w:hAnsi="Times New Roman" w:cs="Times New Roman"/>
              </w:rPr>
              <w:br/>
              <w:t xml:space="preserve">Исключается необходимость затачивания заостренного лезвия-рассекателя, так как рассечение происходит электрохирургическим током </w:t>
            </w:r>
            <w:r w:rsidRPr="00112FC4">
              <w:rPr>
                <w:rFonts w:ascii="Times New Roman" w:hAnsi="Times New Roman" w:cs="Times New Roman"/>
              </w:rPr>
              <w:br/>
              <w:t xml:space="preserve">Рабочие поверхности (биполярные контакты) изготовлены  из специального сплава, применение которого позволяет избежать нагара и залипание тканей при коагуляции </w:t>
            </w:r>
            <w:r w:rsidRPr="00112FC4">
              <w:rPr>
                <w:rFonts w:ascii="Times New Roman" w:hAnsi="Times New Roman" w:cs="Times New Roman"/>
              </w:rPr>
              <w:br/>
              <w:t xml:space="preserve">Рукоятка с трубкой-корпусом являются частью модульной конструкции и работают в комплекте с тягой с биполярной рабочей частью (электродом). Рукоятка с трубкой-корпусом предназначены для диссекции и локальной коагуляции мягких тканей организма человека в  биполярном режиме. </w:t>
            </w:r>
            <w:r w:rsidRPr="00112FC4">
              <w:rPr>
                <w:rFonts w:ascii="Times New Roman" w:hAnsi="Times New Roman" w:cs="Times New Roman"/>
              </w:rPr>
              <w:br/>
              <w:t>Рычаги рукоятки имеют  V-образную симметричную форму. На концах рычагов на осях закреплены подвижные кольца, каждое кольцо под один палец. Разведенная V-образная сторона рычагов направлена на дистальный конец инструмента, а на проксимальном конце рукоятки находится биполярные контакты для подсоединения к электрокабелю.</w:t>
            </w:r>
            <w:r w:rsidRPr="00112FC4">
              <w:rPr>
                <w:rFonts w:ascii="Times New Roman" w:hAnsi="Times New Roman" w:cs="Times New Roman"/>
              </w:rPr>
              <w:br/>
              <w:t xml:space="preserve">Рукоятка изготавливается из коррозионно-стойкой жаропрочной стали, что придаёт ей особую прочность </w:t>
            </w:r>
            <w:r w:rsidRPr="00112FC4">
              <w:rPr>
                <w:rFonts w:ascii="Times New Roman" w:hAnsi="Times New Roman" w:cs="Times New Roman"/>
              </w:rPr>
              <w:br/>
              <w:t xml:space="preserve">Трубка-корпус соединяется с рукояткой при помощи гайки и легко разъединяется для предоперационной подготовки. </w:t>
            </w:r>
            <w:r w:rsidRPr="00112FC4">
              <w:rPr>
                <w:rFonts w:ascii="Times New Roman" w:hAnsi="Times New Roman" w:cs="Times New Roman"/>
              </w:rPr>
              <w:br/>
              <w:t>Трубка-корпус имеет тефлоновое диэлектрическое покрытие стойкое к механическим повреждениям</w:t>
            </w:r>
            <w:r w:rsidRPr="00112FC4">
              <w:rPr>
                <w:rFonts w:ascii="Times New Roman" w:hAnsi="Times New Roman" w:cs="Times New Roman"/>
              </w:rPr>
              <w:br/>
              <w:t xml:space="preserve">Возможность установки сменных тяг с биполярной рабочей частью (электродов) </w:t>
            </w:r>
            <w:r w:rsidRPr="00112FC4">
              <w:rPr>
                <w:rFonts w:ascii="Times New Roman" w:hAnsi="Times New Roman" w:cs="Times New Roman"/>
              </w:rPr>
              <w:br/>
              <w:t xml:space="preserve">Инструмент снабжен поворотным  механизмом  с барашком </w:t>
            </w:r>
            <w:r w:rsidRPr="00112FC4">
              <w:rPr>
                <w:rFonts w:ascii="Times New Roman" w:hAnsi="Times New Roman" w:cs="Times New Roman"/>
              </w:rPr>
              <w:br/>
              <w:t xml:space="preserve">Инструмент сконструирован для работы с аппаратами в режиме автостоп и автостарт, а также адаптирован для работы с любыми ЭХВЧ-аппаратами, не имеющими автоматического режима </w:t>
            </w:r>
            <w:r w:rsidRPr="00112FC4">
              <w:rPr>
                <w:rFonts w:ascii="Times New Roman" w:hAnsi="Times New Roman" w:cs="Times New Roman"/>
              </w:rPr>
              <w:br/>
              <w:t>Электрическая прочность изоляции между рабочей частью и изоляционным покрытием выдерживает испытательное напряжение переменного тока, не менее 1500 В</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Возможность  проводить любые разрешенные методы дезинфекции и стерилизации (кроме стерилизации в сухожаровом шкафу при температуре свыше 132 градусов) </w:t>
            </w:r>
            <w:r w:rsidRPr="00112FC4">
              <w:rPr>
                <w:rFonts w:ascii="Times New Roman" w:hAnsi="Times New Roman" w:cs="Times New Roman"/>
              </w:rPr>
              <w:br/>
              <w:t xml:space="preserve">Инструмент легко разбирается для предоперационной подготовки </w:t>
            </w:r>
          </w:p>
        </w:tc>
      </w:tr>
      <w:tr w:rsidR="004751DA" w:rsidRPr="00112FC4" w14:paraId="1A5D06BE" w14:textId="77777777" w:rsidTr="0030019D">
        <w:tc>
          <w:tcPr>
            <w:tcW w:w="1206" w:type="dxa"/>
            <w:vAlign w:val="center"/>
          </w:tcPr>
          <w:p w14:paraId="1D1AC6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519.           </w:t>
            </w:r>
          </w:p>
        </w:tc>
        <w:tc>
          <w:tcPr>
            <w:tcW w:w="4521" w:type="dxa"/>
            <w:vAlign w:val="center"/>
          </w:tcPr>
          <w:p w14:paraId="273BA7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368B55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Рабочий диаметр , мм    5</w:t>
            </w:r>
            <w:r w:rsidRPr="00112FC4">
              <w:rPr>
                <w:rFonts w:ascii="Times New Roman" w:hAnsi="Times New Roman" w:cs="Times New Roman"/>
              </w:rPr>
              <w:br/>
              <w:t>Рабочая длина, не менее, мм 405</w:t>
            </w:r>
            <w:r w:rsidRPr="00112FC4">
              <w:rPr>
                <w:rFonts w:ascii="Times New Roman" w:hAnsi="Times New Roman" w:cs="Times New Roman"/>
              </w:rPr>
              <w:br/>
              <w:t>Общая длина инструмента , не менее, мм  520</w:t>
            </w:r>
            <w:r w:rsidRPr="00112FC4">
              <w:rPr>
                <w:rFonts w:ascii="Times New Roman" w:hAnsi="Times New Roman" w:cs="Times New Roman"/>
              </w:rPr>
              <w:br/>
              <w:t>Длина рабочих поверхностей (биполярных контактов) неподвижной рабочей части и подвижной бранши , мм 14</w:t>
            </w:r>
            <w:r w:rsidRPr="00112FC4">
              <w:rPr>
                <w:rFonts w:ascii="Times New Roman" w:hAnsi="Times New Roman" w:cs="Times New Roman"/>
              </w:rPr>
              <w:br/>
              <w:t xml:space="preserve">Предназначен для одновременной  коагуляции и рассечении мягких тканей организма человека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Инструмент имеет модульную конструкцию состоящую из трех взаимозаменяемых  элементов:</w:t>
            </w:r>
            <w:r w:rsidRPr="00112FC4">
              <w:rPr>
                <w:rFonts w:ascii="Times New Roman" w:hAnsi="Times New Roman" w:cs="Times New Roman"/>
              </w:rPr>
              <w:br/>
              <w:t xml:space="preserve"> - тяги с рабочей частью (электрод-рассекатель)</w:t>
            </w:r>
            <w:r w:rsidRPr="00112FC4">
              <w:rPr>
                <w:rFonts w:ascii="Times New Roman" w:hAnsi="Times New Roman" w:cs="Times New Roman"/>
              </w:rPr>
              <w:br/>
              <w:t>- трубки-корпуса с барашком</w:t>
            </w:r>
            <w:r w:rsidRPr="00112FC4">
              <w:rPr>
                <w:rFonts w:ascii="Times New Roman" w:hAnsi="Times New Roman" w:cs="Times New Roman"/>
              </w:rPr>
              <w:br/>
              <w:t xml:space="preserve">- рукоятки с кольцами с биполярным разъёмом     </w:t>
            </w:r>
            <w:r w:rsidRPr="00112FC4">
              <w:rPr>
                <w:rFonts w:ascii="Times New Roman" w:hAnsi="Times New Roman" w:cs="Times New Roman"/>
              </w:rPr>
              <w:br/>
              <w:t>Неподвижная рабочая часть и подвижная бранша имеют</w:t>
            </w:r>
            <w:r w:rsidRPr="00112FC4">
              <w:rPr>
                <w:rFonts w:ascii="Times New Roman" w:hAnsi="Times New Roman" w:cs="Times New Roman"/>
              </w:rPr>
              <w:br/>
              <w:t>изгиб по типу диссектора радиусом 20мм.</w:t>
            </w:r>
            <w:r w:rsidRPr="00112FC4">
              <w:rPr>
                <w:rFonts w:ascii="Times New Roman" w:hAnsi="Times New Roman" w:cs="Times New Roman"/>
              </w:rPr>
              <w:br/>
              <w:t>Рабочая поверхность подвижной бранши, по всей длине биполярного контакта  выполнена в виде заостренного лезвия-рассекателя с углом 35градусов.</w:t>
            </w:r>
            <w:r w:rsidRPr="00112FC4">
              <w:rPr>
                <w:rFonts w:ascii="Times New Roman" w:hAnsi="Times New Roman" w:cs="Times New Roman"/>
              </w:rPr>
              <w:br/>
              <w:t>Ширина подвижной бранши 1.6мм.</w:t>
            </w:r>
            <w:r w:rsidRPr="00112FC4">
              <w:rPr>
                <w:rFonts w:ascii="Times New Roman" w:hAnsi="Times New Roman" w:cs="Times New Roman"/>
              </w:rPr>
              <w:br/>
              <w:t>На всей длине биполярного контакта неподвижной рабочей части имеется радиусная канавка глубиной 0.7мм, куда входит лезвие-рассекатель.</w:t>
            </w:r>
            <w:r w:rsidRPr="00112FC4">
              <w:rPr>
                <w:rFonts w:ascii="Times New Roman" w:hAnsi="Times New Roman" w:cs="Times New Roman"/>
              </w:rPr>
              <w:br/>
              <w:t xml:space="preserve">Ширина неподвижной рабочей части 2.7мм. </w:t>
            </w:r>
            <w:r w:rsidRPr="00112FC4">
              <w:rPr>
                <w:rFonts w:ascii="Times New Roman" w:hAnsi="Times New Roman" w:cs="Times New Roman"/>
              </w:rPr>
              <w:br/>
              <w:t xml:space="preserve">Исключается необходимость затачивания заостренного лезвия-рассекателя, так как рассечение происходит электрохирургическим током </w:t>
            </w:r>
            <w:r w:rsidRPr="00112FC4">
              <w:rPr>
                <w:rFonts w:ascii="Times New Roman" w:hAnsi="Times New Roman" w:cs="Times New Roman"/>
              </w:rPr>
              <w:br/>
              <w:t xml:space="preserve">Рабочие поверхности (биполярные контакты) изготовлены  из специального сплава, применение которого позволяет избежать нагара и залипание тканей при коагуляции  </w:t>
            </w:r>
            <w:r w:rsidRPr="00112FC4">
              <w:rPr>
                <w:rFonts w:ascii="Times New Roman" w:hAnsi="Times New Roman" w:cs="Times New Roman"/>
              </w:rPr>
              <w:br/>
              <w:t xml:space="preserve">Инструмент снабжен поворотным  механизмом  с барашком   </w:t>
            </w:r>
            <w:r w:rsidRPr="00112FC4">
              <w:rPr>
                <w:rFonts w:ascii="Times New Roman" w:hAnsi="Times New Roman" w:cs="Times New Roman"/>
              </w:rPr>
              <w:br/>
              <w:t xml:space="preserve">Рукоятка изготавливается из коррозионно-стойкой жаропрочной стали, что придаёт ей особую прочность  </w:t>
            </w:r>
            <w:r w:rsidRPr="00112FC4">
              <w:rPr>
                <w:rFonts w:ascii="Times New Roman" w:hAnsi="Times New Roman" w:cs="Times New Roman"/>
              </w:rPr>
              <w:br/>
              <w:t xml:space="preserve">Рукоятка имеет кольца, каждое кольцо под один палец, на кольце передней ручки расположен ложемент для мизинца, толщина рукоятки 5мм. Рукоятка с кольцами позволяет передавать необходимое усилие на сжимаемые ткани, метод работы аналогичен работе с обычным диссектором.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Инструмент сконструирован для работы с аппаратами в режиме автостоп и автостарт, а также адаптирован для работы с любыми ЭХВЧ-аппаратами, не имеющими автоматического режима    </w:t>
            </w:r>
            <w:r w:rsidRPr="00112FC4">
              <w:rPr>
                <w:rFonts w:ascii="Times New Roman" w:hAnsi="Times New Roman" w:cs="Times New Roman"/>
              </w:rPr>
              <w:br/>
              <w:t>Электрическая прочность изоляции между рабочей частью и изоляционным покрытием выдерживает испытательное напряжение переменного тока, не менее  1500 В</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Инструмент легко разбирается для предоперационной подготовки</w:t>
            </w:r>
          </w:p>
        </w:tc>
      </w:tr>
      <w:tr w:rsidR="004751DA" w:rsidRPr="00112FC4" w14:paraId="3DCA040C" w14:textId="77777777" w:rsidTr="0030019D">
        <w:tc>
          <w:tcPr>
            <w:tcW w:w="1206" w:type="dxa"/>
            <w:vAlign w:val="center"/>
          </w:tcPr>
          <w:p w14:paraId="7DD873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520.           </w:t>
            </w:r>
          </w:p>
        </w:tc>
        <w:tc>
          <w:tcPr>
            <w:tcW w:w="4521" w:type="dxa"/>
            <w:vAlign w:val="center"/>
          </w:tcPr>
          <w:p w14:paraId="73DA86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216F16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420</w:t>
            </w:r>
            <w:r w:rsidRPr="00112FC4">
              <w:rPr>
                <w:rFonts w:ascii="Times New Roman" w:hAnsi="Times New Roman" w:cs="Times New Roman"/>
              </w:rPr>
              <w:br/>
              <w:t>Общая длина, не менее, мм   533</w:t>
            </w:r>
            <w:r w:rsidRPr="00112FC4">
              <w:rPr>
                <w:rFonts w:ascii="Times New Roman" w:hAnsi="Times New Roman" w:cs="Times New Roman"/>
              </w:rPr>
              <w:br/>
              <w:t>Длина рабочих бранш, не менее, мм   14</w:t>
            </w:r>
            <w:r w:rsidRPr="00112FC4">
              <w:rPr>
                <w:rFonts w:ascii="Times New Roman" w:hAnsi="Times New Roman" w:cs="Times New Roman"/>
              </w:rPr>
              <w:br/>
              <w:t>Количество подвижных бранш, не более    1</w:t>
            </w:r>
            <w:r w:rsidRPr="00112FC4">
              <w:rPr>
                <w:rFonts w:ascii="Times New Roman" w:hAnsi="Times New Roman" w:cs="Times New Roman"/>
              </w:rPr>
              <w:br/>
              <w:t xml:space="preserve"> теплоизоляции из термостойкого пластика на рабочих браншах толщиной, не менее, мм  0,4</w:t>
            </w:r>
            <w:r w:rsidRPr="00112FC4">
              <w:rPr>
                <w:rFonts w:ascii="Times New Roman" w:hAnsi="Times New Roman" w:cs="Times New Roman"/>
              </w:rPr>
              <w:br/>
              <w:t>Толщина рабочей пластины на браншах, не более, мм   0,3</w:t>
            </w:r>
            <w:r w:rsidRPr="00112FC4">
              <w:rPr>
                <w:rFonts w:ascii="Times New Roman" w:hAnsi="Times New Roman" w:cs="Times New Roman"/>
              </w:rPr>
              <w:br/>
              <w:t xml:space="preserve">Предназначен для диссекции и локальной коагуляции мягких тканей организма человека  </w:t>
            </w:r>
            <w:r w:rsidRPr="00112FC4">
              <w:rPr>
                <w:rFonts w:ascii="Times New Roman" w:hAnsi="Times New Roman" w:cs="Times New Roman"/>
              </w:rPr>
              <w:br/>
              <w:t>Комплектуется  электродом диссектором</w:t>
            </w:r>
            <w:r w:rsidRPr="00112FC4">
              <w:rPr>
                <w:rFonts w:ascii="Times New Roman" w:hAnsi="Times New Roman" w:cs="Times New Roman"/>
              </w:rPr>
              <w:br/>
              <w:t xml:space="preserve">Возможность установки сменных электродов (тупоконечного и диссектора)   </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тяги-электрода биполярного (остроконечный)   </w:t>
            </w:r>
            <w:r w:rsidRPr="00112FC4">
              <w:rPr>
                <w:rFonts w:ascii="Times New Roman" w:hAnsi="Times New Roman" w:cs="Times New Roman"/>
              </w:rPr>
              <w:br/>
              <w:t xml:space="preserve">- трубки-корпуса с барашком </w:t>
            </w:r>
            <w:r w:rsidRPr="00112FC4">
              <w:rPr>
                <w:rFonts w:ascii="Times New Roman" w:hAnsi="Times New Roman" w:cs="Times New Roman"/>
              </w:rPr>
              <w:br/>
              <w:t xml:space="preserve">- универсальной диэлектрической рукоятки с внутренним электрическим проводником </w:t>
            </w:r>
            <w:r w:rsidRPr="00112FC4">
              <w:rPr>
                <w:rFonts w:ascii="Times New Roman" w:hAnsi="Times New Roman" w:cs="Times New Roman"/>
              </w:rPr>
              <w:br/>
              <w:t xml:space="preserve">Рукоятка с кольцами изготовленная из нержавеющей стали, позволяет хирургу обеспечивать необходимое давление на коагулируемые ткани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 Кнопочный механизм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нажатия на кнопочный механизм </w:t>
            </w:r>
            <w:r w:rsidRPr="00112FC4">
              <w:rPr>
                <w:rFonts w:ascii="Times New Roman" w:hAnsi="Times New Roman" w:cs="Times New Roman"/>
              </w:rPr>
              <w:br/>
              <w:t xml:space="preserve">Инструмент сконструирован для работы с аппаратами в режиме автостоп и автостарт, а также адаптирован для работы с любыми ЭХВЧ-аппаратами, не имеющими автоматического режима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Диаметр внутреннего защищенного штекера, не менее, мм   3,5</w:t>
            </w:r>
            <w:r w:rsidRPr="00112FC4">
              <w:rPr>
                <w:rFonts w:ascii="Times New Roman" w:hAnsi="Times New Roman" w:cs="Times New Roman"/>
              </w:rPr>
              <w:br/>
              <w:t>Диаметр внешнего тубуса штекера для подключения высокочастотного кабеля, не более мм    15</w:t>
            </w:r>
            <w:r w:rsidRPr="00112FC4">
              <w:rPr>
                <w:rFonts w:ascii="Times New Roman" w:hAnsi="Times New Roman" w:cs="Times New Roman"/>
              </w:rPr>
              <w:br/>
              <w:t>Электрическая прочность изоляции между рабочей частью и изоляционным покрытием выдерживает испытательное напряжение переменного тока, не менее  1500 В</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Инструмент легко разбирается для предоперационной подготовки</w:t>
            </w:r>
          </w:p>
        </w:tc>
      </w:tr>
      <w:tr w:rsidR="004751DA" w:rsidRPr="00112FC4" w14:paraId="4C9D6D40" w14:textId="77777777" w:rsidTr="0030019D">
        <w:tc>
          <w:tcPr>
            <w:tcW w:w="1206" w:type="dxa"/>
            <w:vAlign w:val="center"/>
          </w:tcPr>
          <w:p w14:paraId="0A0A10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521.           </w:t>
            </w:r>
          </w:p>
        </w:tc>
        <w:tc>
          <w:tcPr>
            <w:tcW w:w="4521" w:type="dxa"/>
            <w:vAlign w:val="center"/>
          </w:tcPr>
          <w:p w14:paraId="3F3498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5FC611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420</w:t>
            </w:r>
            <w:r w:rsidRPr="00112FC4">
              <w:rPr>
                <w:rFonts w:ascii="Times New Roman" w:hAnsi="Times New Roman" w:cs="Times New Roman"/>
              </w:rPr>
              <w:br/>
              <w:t>Общая длина, не менее, мм   533</w:t>
            </w:r>
            <w:r w:rsidRPr="00112FC4">
              <w:rPr>
                <w:rFonts w:ascii="Times New Roman" w:hAnsi="Times New Roman" w:cs="Times New Roman"/>
              </w:rPr>
              <w:br/>
              <w:t>Длина рабочих бранш, не менее, мм   14</w:t>
            </w:r>
            <w:r w:rsidRPr="00112FC4">
              <w:rPr>
                <w:rFonts w:ascii="Times New Roman" w:hAnsi="Times New Roman" w:cs="Times New Roman"/>
              </w:rPr>
              <w:br/>
              <w:t>Количество подвижных бранш, не более    1</w:t>
            </w:r>
            <w:r w:rsidRPr="00112FC4">
              <w:rPr>
                <w:rFonts w:ascii="Times New Roman" w:hAnsi="Times New Roman" w:cs="Times New Roman"/>
              </w:rPr>
              <w:br/>
              <w:t xml:space="preserve"> теплоизоляции из термостойкого пластика на рабочих браншах толщиной, не менее, мм  0,4</w:t>
            </w:r>
            <w:r w:rsidRPr="00112FC4">
              <w:rPr>
                <w:rFonts w:ascii="Times New Roman" w:hAnsi="Times New Roman" w:cs="Times New Roman"/>
              </w:rPr>
              <w:br/>
              <w:t>Толщина рабочей пластины на браншах, не более, мм   0,3</w:t>
            </w:r>
            <w:r w:rsidRPr="00112FC4">
              <w:rPr>
                <w:rFonts w:ascii="Times New Roman" w:hAnsi="Times New Roman" w:cs="Times New Roman"/>
              </w:rPr>
              <w:br/>
              <w:t xml:space="preserve">Предназначен для диссекции и локальной коагуляции мягких тканей организма человека  </w:t>
            </w:r>
            <w:r w:rsidRPr="00112FC4">
              <w:rPr>
                <w:rFonts w:ascii="Times New Roman" w:hAnsi="Times New Roman" w:cs="Times New Roman"/>
              </w:rPr>
              <w:br/>
              <w:t>Комплектуется  электродом диссектором</w:t>
            </w:r>
            <w:r w:rsidRPr="00112FC4">
              <w:rPr>
                <w:rFonts w:ascii="Times New Roman" w:hAnsi="Times New Roman" w:cs="Times New Roman"/>
              </w:rPr>
              <w:br/>
              <w:t xml:space="preserve">Возможность установки сменных электродов (тупоконечного и диссектора)   </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тяги-электрода биполярного (тупоконечный)   </w:t>
            </w:r>
            <w:r w:rsidRPr="00112FC4">
              <w:rPr>
                <w:rFonts w:ascii="Times New Roman" w:hAnsi="Times New Roman" w:cs="Times New Roman"/>
              </w:rPr>
              <w:br/>
              <w:t xml:space="preserve">- трубки-корпуса с барашком </w:t>
            </w:r>
            <w:r w:rsidRPr="00112FC4">
              <w:rPr>
                <w:rFonts w:ascii="Times New Roman" w:hAnsi="Times New Roman" w:cs="Times New Roman"/>
              </w:rPr>
              <w:br/>
              <w:t xml:space="preserve">- универсальной диэлектрической рукоятки с внутренним электрическим проводником </w:t>
            </w:r>
            <w:r w:rsidRPr="00112FC4">
              <w:rPr>
                <w:rFonts w:ascii="Times New Roman" w:hAnsi="Times New Roman" w:cs="Times New Roman"/>
              </w:rPr>
              <w:br/>
              <w:t xml:space="preserve">Рукоятка с кольцами изготовленная из нержавеющей стали, позволяет хирургу обеспечивать необходимое давление на коагулируемые ткани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 Кнопочный механизм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нажатия на кнопочный механизм </w:t>
            </w:r>
            <w:r w:rsidRPr="00112FC4">
              <w:rPr>
                <w:rFonts w:ascii="Times New Roman" w:hAnsi="Times New Roman" w:cs="Times New Roman"/>
              </w:rPr>
              <w:br/>
              <w:t xml:space="preserve">Инструмент сконструирован для работы с аппаратами в режиме автостоп и автостарт, а также адаптирован для работы с любыми ЭХВЧ-аппаратами, не имеющими автоматического режима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Диаметр внутреннего защищенного штекера, не менее, мм   3,5</w:t>
            </w:r>
            <w:r w:rsidRPr="00112FC4">
              <w:rPr>
                <w:rFonts w:ascii="Times New Roman" w:hAnsi="Times New Roman" w:cs="Times New Roman"/>
              </w:rPr>
              <w:br/>
              <w:t>Диаметр внешнего тубуса штекера для подключения высокочастотного кабеля, не более мм    15</w:t>
            </w:r>
            <w:r w:rsidRPr="00112FC4">
              <w:rPr>
                <w:rFonts w:ascii="Times New Roman" w:hAnsi="Times New Roman" w:cs="Times New Roman"/>
              </w:rPr>
              <w:br/>
              <w:t>Электрическая прочность изоляции между рабочей частью и изоляционным покрытием выдерживает испытательное напряжение переменного тока, не менее  1500 В</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Инструмент легко разбирается для предоперационной подготовки</w:t>
            </w:r>
          </w:p>
        </w:tc>
      </w:tr>
      <w:tr w:rsidR="004751DA" w:rsidRPr="00112FC4" w14:paraId="68B2A133" w14:textId="77777777" w:rsidTr="0030019D">
        <w:tc>
          <w:tcPr>
            <w:tcW w:w="1206" w:type="dxa"/>
            <w:vAlign w:val="center"/>
          </w:tcPr>
          <w:p w14:paraId="4E750E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522.           </w:t>
            </w:r>
          </w:p>
        </w:tc>
        <w:tc>
          <w:tcPr>
            <w:tcW w:w="4521" w:type="dxa"/>
            <w:vAlign w:val="center"/>
          </w:tcPr>
          <w:p w14:paraId="7BAEFEE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037633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420</w:t>
            </w:r>
            <w:r w:rsidRPr="00112FC4">
              <w:rPr>
                <w:rFonts w:ascii="Times New Roman" w:hAnsi="Times New Roman" w:cs="Times New Roman"/>
              </w:rPr>
              <w:br/>
              <w:t>Общая длина, не менее, мм   533</w:t>
            </w:r>
            <w:r w:rsidRPr="00112FC4">
              <w:rPr>
                <w:rFonts w:ascii="Times New Roman" w:hAnsi="Times New Roman" w:cs="Times New Roman"/>
              </w:rPr>
              <w:br/>
              <w:t>Длина рабочих бранш, не менее, мм   14</w:t>
            </w:r>
            <w:r w:rsidRPr="00112FC4">
              <w:rPr>
                <w:rFonts w:ascii="Times New Roman" w:hAnsi="Times New Roman" w:cs="Times New Roman"/>
              </w:rPr>
              <w:br/>
              <w:t>Количество подвижных бранш, не более    1</w:t>
            </w:r>
            <w:r w:rsidRPr="00112FC4">
              <w:rPr>
                <w:rFonts w:ascii="Times New Roman" w:hAnsi="Times New Roman" w:cs="Times New Roman"/>
              </w:rPr>
              <w:br/>
              <w:t xml:space="preserve"> теплоизоляции из термостойкого пластика на рабочих браншах толщиной, не менее, мм  0,4</w:t>
            </w:r>
            <w:r w:rsidRPr="00112FC4">
              <w:rPr>
                <w:rFonts w:ascii="Times New Roman" w:hAnsi="Times New Roman" w:cs="Times New Roman"/>
              </w:rPr>
              <w:br/>
              <w:t>Толщина рабочей пластины на браншах, не более, мм   0,3</w:t>
            </w:r>
            <w:r w:rsidRPr="00112FC4">
              <w:rPr>
                <w:rFonts w:ascii="Times New Roman" w:hAnsi="Times New Roman" w:cs="Times New Roman"/>
              </w:rPr>
              <w:br/>
              <w:t xml:space="preserve">Предназначен для диссекции и локальной коагуляции мягких тканей организма человека  </w:t>
            </w:r>
            <w:r w:rsidRPr="00112FC4">
              <w:rPr>
                <w:rFonts w:ascii="Times New Roman" w:hAnsi="Times New Roman" w:cs="Times New Roman"/>
              </w:rPr>
              <w:br/>
              <w:t>Комплектуется  электродом диссектором</w:t>
            </w:r>
            <w:r w:rsidRPr="00112FC4">
              <w:rPr>
                <w:rFonts w:ascii="Times New Roman" w:hAnsi="Times New Roman" w:cs="Times New Roman"/>
              </w:rPr>
              <w:br/>
              <w:t xml:space="preserve">Возможность установки сменных электродов (тупоконечного и диссектора)   </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тяги-электрода биполярного (диссектор)   </w:t>
            </w:r>
            <w:r w:rsidRPr="00112FC4">
              <w:rPr>
                <w:rFonts w:ascii="Times New Roman" w:hAnsi="Times New Roman" w:cs="Times New Roman"/>
              </w:rPr>
              <w:br/>
              <w:t xml:space="preserve">- трубки-корпуса с барашком </w:t>
            </w:r>
            <w:r w:rsidRPr="00112FC4">
              <w:rPr>
                <w:rFonts w:ascii="Times New Roman" w:hAnsi="Times New Roman" w:cs="Times New Roman"/>
              </w:rPr>
              <w:br/>
              <w:t xml:space="preserve">- универсальной диэлектрической рукоятки с внутренним электрическим проводником </w:t>
            </w:r>
            <w:r w:rsidRPr="00112FC4">
              <w:rPr>
                <w:rFonts w:ascii="Times New Roman" w:hAnsi="Times New Roman" w:cs="Times New Roman"/>
              </w:rPr>
              <w:br/>
              <w:t xml:space="preserve">Рукоятка с кольцами изготовленная из нержавеющей стали, позволяет хирургу обеспечивать необходимое давление на коагулируемые ткани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 Кнопочный механизм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нажатия на кнопочный механизм </w:t>
            </w:r>
            <w:r w:rsidRPr="00112FC4">
              <w:rPr>
                <w:rFonts w:ascii="Times New Roman" w:hAnsi="Times New Roman" w:cs="Times New Roman"/>
              </w:rPr>
              <w:br/>
              <w:t xml:space="preserve">Инструмент сконструирован для работы с аппаратами в режиме автостоп и автостарт, а также адаптирован для работы с любыми ЭХВЧ-аппаратами, не имеющими автоматического режима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Диаметр внутреннего защищенного штекера, не менее, мм   3,5</w:t>
            </w:r>
            <w:r w:rsidRPr="00112FC4">
              <w:rPr>
                <w:rFonts w:ascii="Times New Roman" w:hAnsi="Times New Roman" w:cs="Times New Roman"/>
              </w:rPr>
              <w:br/>
              <w:t>Диаметр внешнего тубуса штекера для подключения высокочастотного кабеля, не более мм    15</w:t>
            </w:r>
            <w:r w:rsidRPr="00112FC4">
              <w:rPr>
                <w:rFonts w:ascii="Times New Roman" w:hAnsi="Times New Roman" w:cs="Times New Roman"/>
              </w:rPr>
              <w:br/>
              <w:t>Электрическая прочность изоляции между рабочей частью и изоляционным покрытием выдерживает испытательное напряжение переменного тока, не менее  1500 В</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Инструмент легко разбирается для предоперационной подготовки</w:t>
            </w:r>
          </w:p>
        </w:tc>
      </w:tr>
      <w:tr w:rsidR="004751DA" w:rsidRPr="00112FC4" w14:paraId="42854110" w14:textId="77777777" w:rsidTr="0030019D">
        <w:tc>
          <w:tcPr>
            <w:tcW w:w="1206" w:type="dxa"/>
            <w:vAlign w:val="center"/>
          </w:tcPr>
          <w:p w14:paraId="27DF11C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523.           </w:t>
            </w:r>
          </w:p>
        </w:tc>
        <w:tc>
          <w:tcPr>
            <w:tcW w:w="4521" w:type="dxa"/>
            <w:vAlign w:val="center"/>
          </w:tcPr>
          <w:p w14:paraId="33B9902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70DBFC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10</w:t>
            </w:r>
            <w:r w:rsidRPr="00112FC4">
              <w:rPr>
                <w:rFonts w:ascii="Times New Roman" w:hAnsi="Times New Roman" w:cs="Times New Roman"/>
              </w:rPr>
              <w:br/>
              <w:t>Рабочая длина, не менее, мм 355</w:t>
            </w:r>
            <w:r w:rsidRPr="00112FC4">
              <w:rPr>
                <w:rFonts w:ascii="Times New Roman" w:hAnsi="Times New Roman" w:cs="Times New Roman"/>
              </w:rPr>
              <w:br/>
              <w:t>Общая длина, не менее, мм 475</w:t>
            </w:r>
            <w:r w:rsidRPr="00112FC4">
              <w:rPr>
                <w:rFonts w:ascii="Times New Roman" w:hAnsi="Times New Roman" w:cs="Times New Roman"/>
              </w:rPr>
              <w:br/>
              <w:t>Рабочая длина бранш, не менее, мм 60</w:t>
            </w:r>
            <w:r w:rsidRPr="00112FC4">
              <w:rPr>
                <w:rFonts w:ascii="Times New Roman" w:hAnsi="Times New Roman" w:cs="Times New Roman"/>
              </w:rPr>
              <w:br/>
              <w:t xml:space="preserve">V-образная рукоятка без колец </w:t>
            </w:r>
            <w:r w:rsidRPr="00112FC4">
              <w:rPr>
                <w:rFonts w:ascii="Times New Roman" w:hAnsi="Times New Roman" w:cs="Times New Roman"/>
              </w:rPr>
              <w:br/>
              <w:t xml:space="preserve">Упор для руки на рукоятке </w:t>
            </w:r>
            <w:r w:rsidRPr="00112FC4">
              <w:rPr>
                <w:rFonts w:ascii="Times New Roman" w:hAnsi="Times New Roman" w:cs="Times New Roman"/>
              </w:rPr>
              <w:br/>
              <w:t xml:space="preserve">Рукоятка снабжена кнопочной кремальерой для надежного удержания кишки </w:t>
            </w:r>
            <w:r w:rsidRPr="00112FC4">
              <w:rPr>
                <w:rFonts w:ascii="Times New Roman" w:hAnsi="Times New Roman" w:cs="Times New Roman"/>
              </w:rPr>
              <w:br/>
              <w:t xml:space="preserve">Кремальера  </w:t>
            </w:r>
            <w:r w:rsidRPr="00112FC4">
              <w:rPr>
                <w:rFonts w:ascii="Times New Roman" w:hAnsi="Times New Roman" w:cs="Times New Roman"/>
              </w:rPr>
              <w:br/>
              <w:t xml:space="preserve">Отключение кремальеры происходит путем на жатия клавиши в месте расположения указательного пальца хирурга </w:t>
            </w:r>
            <w:r w:rsidRPr="00112FC4">
              <w:rPr>
                <w:rFonts w:ascii="Times New Roman" w:hAnsi="Times New Roman" w:cs="Times New Roman"/>
              </w:rPr>
              <w:br/>
              <w:t xml:space="preserve">Инструмент обеспечивает параллельное смыкание рабочих частей </w:t>
            </w:r>
            <w:r w:rsidRPr="00112FC4">
              <w:rPr>
                <w:rFonts w:ascii="Times New Roman" w:hAnsi="Times New Roman" w:cs="Times New Roman"/>
              </w:rPr>
              <w:br/>
              <w:t xml:space="preserve">Профиль рабочей части выполнен по аналогии с кишечным зажимом "Сигала" </w:t>
            </w:r>
            <w:r w:rsidRPr="00112FC4">
              <w:rPr>
                <w:rFonts w:ascii="Times New Roman" w:hAnsi="Times New Roman" w:cs="Times New Roman"/>
              </w:rPr>
              <w:br/>
              <w:t xml:space="preserve">Зажим является жестким и атравматичным </w:t>
            </w:r>
            <w:r w:rsidRPr="00112FC4">
              <w:rPr>
                <w:rFonts w:ascii="Times New Roman" w:hAnsi="Times New Roman" w:cs="Times New Roman"/>
              </w:rPr>
              <w:br/>
              <w:t xml:space="preserve">Снаружи корпус рукоятки изготавливается из кнержавеющей стали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Электрическая прочность изоляции рукоятки выдерживает напряжение переменного тока , не менее 1500 В</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Инструмент многоразового использования</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 xml:space="preserve">Инструмент легко разбирается для предоперационной подготовки </w:t>
            </w:r>
          </w:p>
        </w:tc>
      </w:tr>
      <w:tr w:rsidR="004751DA" w:rsidRPr="00112FC4" w14:paraId="5A681653" w14:textId="77777777" w:rsidTr="0030019D">
        <w:tc>
          <w:tcPr>
            <w:tcW w:w="1206" w:type="dxa"/>
            <w:vAlign w:val="center"/>
          </w:tcPr>
          <w:p w14:paraId="0D1DE3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524.           </w:t>
            </w:r>
          </w:p>
        </w:tc>
        <w:tc>
          <w:tcPr>
            <w:tcW w:w="4521" w:type="dxa"/>
            <w:vAlign w:val="center"/>
          </w:tcPr>
          <w:p w14:paraId="4EBAB7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6C2ECC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446</w:t>
            </w:r>
            <w:r w:rsidRPr="00112FC4">
              <w:rPr>
                <w:rFonts w:ascii="Times New Roman" w:hAnsi="Times New Roman" w:cs="Times New Roman"/>
              </w:rPr>
              <w:br/>
              <w:t>Общая длина, не менее, мм   559</w:t>
            </w:r>
            <w:r w:rsidRPr="00112FC4">
              <w:rPr>
                <w:rFonts w:ascii="Times New Roman" w:hAnsi="Times New Roman" w:cs="Times New Roman"/>
              </w:rPr>
              <w:br/>
              <w:t>Длина бранш от места соединения с трубкой корпусом, не менее, мм    32</w:t>
            </w:r>
            <w:r w:rsidRPr="00112FC4">
              <w:rPr>
                <w:rFonts w:ascii="Times New Roman" w:hAnsi="Times New Roman" w:cs="Times New Roman"/>
              </w:rPr>
              <w:br/>
              <w:t>Рабочая длина бранш , не более, мм 24</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кишечный     488 мм</w:t>
            </w:r>
            <w:r w:rsidRPr="00112FC4">
              <w:rPr>
                <w:rFonts w:ascii="Times New Roman" w:hAnsi="Times New Roman" w:cs="Times New Roman"/>
              </w:rPr>
              <w:br/>
              <w:t xml:space="preserve"> - трубки-корпуса с барашком    444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Количество подвижных бранш, не более    1</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    </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5CDBA8CC" w14:textId="77777777" w:rsidTr="0030019D">
        <w:tc>
          <w:tcPr>
            <w:tcW w:w="1206" w:type="dxa"/>
            <w:vAlign w:val="center"/>
          </w:tcPr>
          <w:p w14:paraId="662D677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525.           </w:t>
            </w:r>
          </w:p>
        </w:tc>
        <w:tc>
          <w:tcPr>
            <w:tcW w:w="4521" w:type="dxa"/>
            <w:vAlign w:val="center"/>
          </w:tcPr>
          <w:p w14:paraId="76E6F6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159053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446</w:t>
            </w:r>
            <w:r w:rsidRPr="00112FC4">
              <w:rPr>
                <w:rFonts w:ascii="Times New Roman" w:hAnsi="Times New Roman" w:cs="Times New Roman"/>
              </w:rPr>
              <w:br/>
              <w:t>Общая длина, не менее, мм   559</w:t>
            </w:r>
            <w:r w:rsidRPr="00112FC4">
              <w:rPr>
                <w:rFonts w:ascii="Times New Roman" w:hAnsi="Times New Roman" w:cs="Times New Roman"/>
              </w:rPr>
              <w:br/>
              <w:t>Длина бранш от места соединения с трубкой корпусом, не менее, мм    32</w:t>
            </w:r>
            <w:r w:rsidRPr="00112FC4">
              <w:rPr>
                <w:rFonts w:ascii="Times New Roman" w:hAnsi="Times New Roman" w:cs="Times New Roman"/>
              </w:rPr>
              <w:br/>
              <w:t>Рабочая длина бранш , не более, мм 24</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кишечный     488 мм</w:t>
            </w:r>
            <w:r w:rsidRPr="00112FC4">
              <w:rPr>
                <w:rFonts w:ascii="Times New Roman" w:hAnsi="Times New Roman" w:cs="Times New Roman"/>
              </w:rPr>
              <w:br/>
              <w:t xml:space="preserve"> - трубки-корпуса с барашком    444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Количество подаижных бранш, не более    1</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    </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0E39E230" w14:textId="77777777" w:rsidTr="0030019D">
        <w:tc>
          <w:tcPr>
            <w:tcW w:w="1206" w:type="dxa"/>
            <w:vAlign w:val="center"/>
          </w:tcPr>
          <w:p w14:paraId="71E77DE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526.           </w:t>
            </w:r>
          </w:p>
        </w:tc>
        <w:tc>
          <w:tcPr>
            <w:tcW w:w="4521" w:type="dxa"/>
            <w:vAlign w:val="center"/>
          </w:tcPr>
          <w:p w14:paraId="58D651B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310B01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10</w:t>
            </w:r>
            <w:r w:rsidRPr="00112FC4">
              <w:rPr>
                <w:rFonts w:ascii="Times New Roman" w:hAnsi="Times New Roman" w:cs="Times New Roman"/>
              </w:rPr>
              <w:br/>
              <w:t>Рабочая длина, не менее, мм 439</w:t>
            </w:r>
            <w:r w:rsidRPr="00112FC4">
              <w:rPr>
                <w:rFonts w:ascii="Times New Roman" w:hAnsi="Times New Roman" w:cs="Times New Roman"/>
              </w:rPr>
              <w:br/>
              <w:t>Общая длина, не менее, мм   552</w:t>
            </w:r>
            <w:r w:rsidRPr="00112FC4">
              <w:rPr>
                <w:rFonts w:ascii="Times New Roman" w:hAnsi="Times New Roman" w:cs="Times New Roman"/>
              </w:rPr>
              <w:br/>
              <w:t>Длина бранш от места соединения с трубкой корпусом, не менее, мм    55</w:t>
            </w:r>
            <w:r w:rsidRPr="00112FC4">
              <w:rPr>
                <w:rFonts w:ascii="Times New Roman" w:hAnsi="Times New Roman" w:cs="Times New Roman"/>
              </w:rPr>
              <w:br/>
              <w:t>Рабочая длина бранш , не более, мм  42</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когтевой     485 мм</w:t>
            </w:r>
            <w:r w:rsidRPr="00112FC4">
              <w:rPr>
                <w:rFonts w:ascii="Times New Roman" w:hAnsi="Times New Roman" w:cs="Times New Roman"/>
              </w:rPr>
              <w:br/>
              <w:t xml:space="preserve"> - трубки-корпуса с барашком    414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    </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4ABFC718" w14:textId="77777777" w:rsidTr="0030019D">
        <w:tc>
          <w:tcPr>
            <w:tcW w:w="1206" w:type="dxa"/>
            <w:vAlign w:val="center"/>
          </w:tcPr>
          <w:p w14:paraId="5DA70B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527.           </w:t>
            </w:r>
          </w:p>
        </w:tc>
        <w:tc>
          <w:tcPr>
            <w:tcW w:w="4521" w:type="dxa"/>
            <w:vAlign w:val="center"/>
          </w:tcPr>
          <w:p w14:paraId="6C5FD3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334A76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438</w:t>
            </w:r>
            <w:r w:rsidRPr="00112FC4">
              <w:rPr>
                <w:rFonts w:ascii="Times New Roman" w:hAnsi="Times New Roman" w:cs="Times New Roman"/>
              </w:rPr>
              <w:br/>
              <w:t>Общая длина, не менее, мм   551</w:t>
            </w:r>
            <w:r w:rsidRPr="00112FC4">
              <w:rPr>
                <w:rFonts w:ascii="Times New Roman" w:hAnsi="Times New Roman" w:cs="Times New Roman"/>
              </w:rPr>
              <w:br/>
              <w:t>Длина бранш от места соединения с трубкой корпусом, не более, мм    24</w:t>
            </w:r>
            <w:r w:rsidRPr="00112FC4">
              <w:rPr>
                <w:rFonts w:ascii="Times New Roman" w:hAnsi="Times New Roman" w:cs="Times New Roman"/>
              </w:rPr>
              <w:br/>
              <w:t>Рабочая длина бранш , не более, мм  16</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когтевой     484 мм</w:t>
            </w:r>
            <w:r w:rsidRPr="00112FC4">
              <w:rPr>
                <w:rFonts w:ascii="Times New Roman" w:hAnsi="Times New Roman" w:cs="Times New Roman"/>
              </w:rPr>
              <w:br/>
              <w:t xml:space="preserve"> - трубки-корпуса с барашком    444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06D99184" w14:textId="77777777" w:rsidTr="0030019D">
        <w:tc>
          <w:tcPr>
            <w:tcW w:w="1206" w:type="dxa"/>
            <w:vAlign w:val="center"/>
          </w:tcPr>
          <w:p w14:paraId="3A45BB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528.           </w:t>
            </w:r>
          </w:p>
        </w:tc>
        <w:tc>
          <w:tcPr>
            <w:tcW w:w="4521" w:type="dxa"/>
            <w:vAlign w:val="center"/>
          </w:tcPr>
          <w:p w14:paraId="20328C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4E3FF6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10</w:t>
            </w:r>
            <w:r w:rsidRPr="00112FC4">
              <w:rPr>
                <w:rFonts w:ascii="Times New Roman" w:hAnsi="Times New Roman" w:cs="Times New Roman"/>
              </w:rPr>
              <w:br/>
              <w:t>Рабочая длина, не менее, мм 443</w:t>
            </w:r>
            <w:r w:rsidRPr="00112FC4">
              <w:rPr>
                <w:rFonts w:ascii="Times New Roman" w:hAnsi="Times New Roman" w:cs="Times New Roman"/>
              </w:rPr>
              <w:br/>
              <w:t>Общая длина, не менее, мм   546</w:t>
            </w:r>
            <w:r w:rsidRPr="00112FC4">
              <w:rPr>
                <w:rFonts w:ascii="Times New Roman" w:hAnsi="Times New Roman" w:cs="Times New Roman"/>
              </w:rPr>
              <w:br/>
              <w:t>Длина бранш от места соединения с трубкой корпусом, не менее, мм    49</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ложкообразный  408 мм</w:t>
            </w:r>
            <w:r w:rsidRPr="00112FC4">
              <w:rPr>
                <w:rFonts w:ascii="Times New Roman" w:hAnsi="Times New Roman" w:cs="Times New Roman"/>
              </w:rPr>
              <w:br/>
              <w:t xml:space="preserve"> - трубки-корпуса с барашком    414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    </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54E1445E" w14:textId="77777777" w:rsidTr="0030019D">
        <w:tc>
          <w:tcPr>
            <w:tcW w:w="1206" w:type="dxa"/>
            <w:vAlign w:val="center"/>
          </w:tcPr>
          <w:p w14:paraId="63B033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529.           </w:t>
            </w:r>
          </w:p>
        </w:tc>
        <w:tc>
          <w:tcPr>
            <w:tcW w:w="4521" w:type="dxa"/>
            <w:vAlign w:val="center"/>
          </w:tcPr>
          <w:p w14:paraId="79BDE2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0497F6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435</w:t>
            </w:r>
            <w:r w:rsidRPr="00112FC4">
              <w:rPr>
                <w:rFonts w:ascii="Times New Roman" w:hAnsi="Times New Roman" w:cs="Times New Roman"/>
              </w:rPr>
              <w:br/>
              <w:t>Общая длина, не менее, мм   548</w:t>
            </w:r>
            <w:r w:rsidRPr="00112FC4">
              <w:rPr>
                <w:rFonts w:ascii="Times New Roman" w:hAnsi="Times New Roman" w:cs="Times New Roman"/>
              </w:rPr>
              <w:br/>
              <w:t>Длина бранш от места соединения с трубкой корпусом, не менее, мм    21</w:t>
            </w:r>
            <w:r w:rsidRPr="00112FC4">
              <w:rPr>
                <w:rFonts w:ascii="Times New Roman" w:hAnsi="Times New Roman" w:cs="Times New Roman"/>
              </w:rPr>
              <w:br/>
              <w:t>Рабочая длина бранш , не более, мм  13</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ложкообразный    481 мм</w:t>
            </w:r>
            <w:r w:rsidRPr="00112FC4">
              <w:rPr>
                <w:rFonts w:ascii="Times New Roman" w:hAnsi="Times New Roman" w:cs="Times New Roman"/>
              </w:rPr>
              <w:br/>
              <w:t xml:space="preserve"> - трубки-корпуса с барашком    444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7F1C6FD0" w14:textId="77777777" w:rsidTr="0030019D">
        <w:tc>
          <w:tcPr>
            <w:tcW w:w="1206" w:type="dxa"/>
            <w:vAlign w:val="center"/>
          </w:tcPr>
          <w:p w14:paraId="61089B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530.           </w:t>
            </w:r>
          </w:p>
        </w:tc>
        <w:tc>
          <w:tcPr>
            <w:tcW w:w="4521" w:type="dxa"/>
            <w:vAlign w:val="center"/>
          </w:tcPr>
          <w:p w14:paraId="2237A1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4B43B2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435</w:t>
            </w:r>
            <w:r w:rsidRPr="00112FC4">
              <w:rPr>
                <w:rFonts w:ascii="Times New Roman" w:hAnsi="Times New Roman" w:cs="Times New Roman"/>
              </w:rPr>
              <w:br/>
              <w:t>Общая длина, не менее, мм   548</w:t>
            </w:r>
            <w:r w:rsidRPr="00112FC4">
              <w:rPr>
                <w:rFonts w:ascii="Times New Roman" w:hAnsi="Times New Roman" w:cs="Times New Roman"/>
              </w:rPr>
              <w:br/>
              <w:t xml:space="preserve">Длина бранш от места соединения с трубкой корпусом, не менее, мм    21 </w:t>
            </w:r>
            <w:r w:rsidRPr="00112FC4">
              <w:rPr>
                <w:rFonts w:ascii="Times New Roman" w:hAnsi="Times New Roman" w:cs="Times New Roman"/>
              </w:rPr>
              <w:br/>
              <w:t>Рабочая жлина бранш, не более, мм 13</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окончатый    481 мм</w:t>
            </w:r>
            <w:r w:rsidRPr="00112FC4">
              <w:rPr>
                <w:rFonts w:ascii="Times New Roman" w:hAnsi="Times New Roman" w:cs="Times New Roman"/>
              </w:rPr>
              <w:br/>
              <w:t xml:space="preserve"> - трубки-корпуса с барашком    444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0C238B71" w14:textId="77777777" w:rsidTr="0030019D">
        <w:tc>
          <w:tcPr>
            <w:tcW w:w="1206" w:type="dxa"/>
            <w:vAlign w:val="center"/>
          </w:tcPr>
          <w:p w14:paraId="00FA8D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531.           </w:t>
            </w:r>
          </w:p>
        </w:tc>
        <w:tc>
          <w:tcPr>
            <w:tcW w:w="4521" w:type="dxa"/>
            <w:vAlign w:val="center"/>
          </w:tcPr>
          <w:p w14:paraId="2702FE5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38E389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435</w:t>
            </w:r>
            <w:r w:rsidRPr="00112FC4">
              <w:rPr>
                <w:rFonts w:ascii="Times New Roman" w:hAnsi="Times New Roman" w:cs="Times New Roman"/>
              </w:rPr>
              <w:br/>
              <w:t>Общая длина, не менее, мм   548</w:t>
            </w:r>
            <w:r w:rsidRPr="00112FC4">
              <w:rPr>
                <w:rFonts w:ascii="Times New Roman" w:hAnsi="Times New Roman" w:cs="Times New Roman"/>
              </w:rPr>
              <w:br/>
              <w:t xml:space="preserve">Длина бранш от места соединения с трубкой корпусом, не менее, мм    21 </w:t>
            </w:r>
            <w:r w:rsidRPr="00112FC4">
              <w:rPr>
                <w:rFonts w:ascii="Times New Roman" w:hAnsi="Times New Roman" w:cs="Times New Roman"/>
              </w:rPr>
              <w:br/>
              <w:t>Рабочая жлина бранш, не более, мм 21</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окончатый    481 мм</w:t>
            </w:r>
            <w:r w:rsidRPr="00112FC4">
              <w:rPr>
                <w:rFonts w:ascii="Times New Roman" w:hAnsi="Times New Roman" w:cs="Times New Roman"/>
              </w:rPr>
              <w:br/>
              <w:t xml:space="preserve"> - трубки-корпуса с барашком    444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338DDF59" w14:textId="77777777" w:rsidTr="0030019D">
        <w:tc>
          <w:tcPr>
            <w:tcW w:w="1206" w:type="dxa"/>
            <w:vAlign w:val="center"/>
          </w:tcPr>
          <w:p w14:paraId="4AA934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532.           </w:t>
            </w:r>
          </w:p>
        </w:tc>
        <w:tc>
          <w:tcPr>
            <w:tcW w:w="4521" w:type="dxa"/>
            <w:vAlign w:val="center"/>
          </w:tcPr>
          <w:p w14:paraId="585AC8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2DC9D8C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10</w:t>
            </w:r>
            <w:r w:rsidRPr="00112FC4">
              <w:rPr>
                <w:rFonts w:ascii="Times New Roman" w:hAnsi="Times New Roman" w:cs="Times New Roman"/>
              </w:rPr>
              <w:br/>
              <w:t>Рабочая длина, не менее, мм 452</w:t>
            </w:r>
            <w:r w:rsidRPr="00112FC4">
              <w:rPr>
                <w:rFonts w:ascii="Times New Roman" w:hAnsi="Times New Roman" w:cs="Times New Roman"/>
              </w:rPr>
              <w:br/>
              <w:t>Общая длина, не менее, мм   565</w:t>
            </w:r>
            <w:r w:rsidRPr="00112FC4">
              <w:rPr>
                <w:rFonts w:ascii="Times New Roman" w:hAnsi="Times New Roman" w:cs="Times New Roman"/>
              </w:rPr>
              <w:br/>
              <w:t>Длина бранш от места соединения с трубкой корпусом, не менее, мм    38</w:t>
            </w:r>
            <w:r w:rsidRPr="00112FC4">
              <w:rPr>
                <w:rFonts w:ascii="Times New Roman" w:hAnsi="Times New Roman" w:cs="Times New Roman"/>
              </w:rPr>
              <w:br/>
              <w:t>Рабочая длина бранш, не более, мм 30</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пулевочный 498 мм</w:t>
            </w:r>
            <w:r w:rsidRPr="00112FC4">
              <w:rPr>
                <w:rFonts w:ascii="Times New Roman" w:hAnsi="Times New Roman" w:cs="Times New Roman"/>
              </w:rPr>
              <w:br/>
              <w:t xml:space="preserve"> - трубки-корпуса с барашком 444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    </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68652FDE" w14:textId="77777777" w:rsidTr="0030019D">
        <w:tc>
          <w:tcPr>
            <w:tcW w:w="1206" w:type="dxa"/>
            <w:vAlign w:val="center"/>
          </w:tcPr>
          <w:p w14:paraId="64BE34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533.           </w:t>
            </w:r>
          </w:p>
        </w:tc>
        <w:tc>
          <w:tcPr>
            <w:tcW w:w="4521" w:type="dxa"/>
            <w:vAlign w:val="center"/>
          </w:tcPr>
          <w:p w14:paraId="6FFA4D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708CE6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452</w:t>
            </w:r>
            <w:r w:rsidRPr="00112FC4">
              <w:rPr>
                <w:rFonts w:ascii="Times New Roman" w:hAnsi="Times New Roman" w:cs="Times New Roman"/>
              </w:rPr>
              <w:br/>
              <w:t>Общая длина, не менее, мм   565</w:t>
            </w:r>
            <w:r w:rsidRPr="00112FC4">
              <w:rPr>
                <w:rFonts w:ascii="Times New Roman" w:hAnsi="Times New Roman" w:cs="Times New Roman"/>
              </w:rPr>
              <w:br/>
              <w:t>Длина бранш от места соединения с трубкой корпусом, не менее, мм    38</w:t>
            </w:r>
            <w:r w:rsidRPr="00112FC4">
              <w:rPr>
                <w:rFonts w:ascii="Times New Roman" w:hAnsi="Times New Roman" w:cs="Times New Roman"/>
              </w:rPr>
              <w:br/>
              <w:t>Рабочая длина бранш, не более, мм 30</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пулевочный 498 мм</w:t>
            </w:r>
            <w:r w:rsidRPr="00112FC4">
              <w:rPr>
                <w:rFonts w:ascii="Times New Roman" w:hAnsi="Times New Roman" w:cs="Times New Roman"/>
              </w:rPr>
              <w:br/>
              <w:t xml:space="preserve"> - трубки-корпуса с барашком 444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    </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2A2C2258" w14:textId="77777777" w:rsidTr="0030019D">
        <w:tc>
          <w:tcPr>
            <w:tcW w:w="1206" w:type="dxa"/>
            <w:vAlign w:val="center"/>
          </w:tcPr>
          <w:p w14:paraId="0CEA34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534.           </w:t>
            </w:r>
          </w:p>
        </w:tc>
        <w:tc>
          <w:tcPr>
            <w:tcW w:w="4521" w:type="dxa"/>
            <w:vAlign w:val="center"/>
          </w:tcPr>
          <w:p w14:paraId="0FE0D5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3F6895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435</w:t>
            </w:r>
            <w:r w:rsidRPr="00112FC4">
              <w:rPr>
                <w:rFonts w:ascii="Times New Roman" w:hAnsi="Times New Roman" w:cs="Times New Roman"/>
              </w:rPr>
              <w:br/>
              <w:t>Общая длина, не менее, мм   548</w:t>
            </w:r>
            <w:r w:rsidRPr="00112FC4">
              <w:rPr>
                <w:rFonts w:ascii="Times New Roman" w:hAnsi="Times New Roman" w:cs="Times New Roman"/>
              </w:rPr>
              <w:br/>
              <w:t>Длина бранш от места соединения с трубкой корпусом, не менее, мм    21</w:t>
            </w:r>
            <w:r w:rsidRPr="00112FC4">
              <w:rPr>
                <w:rFonts w:ascii="Times New Roman" w:hAnsi="Times New Roman" w:cs="Times New Roman"/>
              </w:rPr>
              <w:br/>
              <w:t>Рабочая длина бранш не более, мм 13</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типа Ales    480 мм</w:t>
            </w:r>
            <w:r w:rsidRPr="00112FC4">
              <w:rPr>
                <w:rFonts w:ascii="Times New Roman" w:hAnsi="Times New Roman" w:cs="Times New Roman"/>
              </w:rPr>
              <w:br/>
              <w:t xml:space="preserve"> - трубки-корпуса с барашком    444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    </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0025E0A3" w14:textId="77777777" w:rsidTr="0030019D">
        <w:tc>
          <w:tcPr>
            <w:tcW w:w="1206" w:type="dxa"/>
            <w:vAlign w:val="center"/>
          </w:tcPr>
          <w:p w14:paraId="7A2E4A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535.           </w:t>
            </w:r>
          </w:p>
        </w:tc>
        <w:tc>
          <w:tcPr>
            <w:tcW w:w="4521" w:type="dxa"/>
            <w:vAlign w:val="center"/>
          </w:tcPr>
          <w:p w14:paraId="5CDAFA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57C3732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445</w:t>
            </w:r>
            <w:r w:rsidRPr="00112FC4">
              <w:rPr>
                <w:rFonts w:ascii="Times New Roman" w:hAnsi="Times New Roman" w:cs="Times New Roman"/>
              </w:rPr>
              <w:br/>
              <w:t>Общая длина, не менее, мм   558</w:t>
            </w:r>
            <w:r w:rsidRPr="00112FC4">
              <w:rPr>
                <w:rFonts w:ascii="Times New Roman" w:hAnsi="Times New Roman" w:cs="Times New Roman"/>
              </w:rPr>
              <w:br/>
              <w:t>Длина бранш от места соединения с трубкой корпусом, не менее, мм    31</w:t>
            </w:r>
            <w:r w:rsidRPr="00112FC4">
              <w:rPr>
                <w:rFonts w:ascii="Times New Roman" w:hAnsi="Times New Roman" w:cs="Times New Roman"/>
              </w:rPr>
              <w:br/>
              <w:t xml:space="preserve">Рабочая длина бранш, не более, мм 23 </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pажим типа Babcock     491 мм</w:t>
            </w:r>
            <w:r w:rsidRPr="00112FC4">
              <w:rPr>
                <w:rFonts w:ascii="Times New Roman" w:hAnsi="Times New Roman" w:cs="Times New Roman"/>
              </w:rPr>
              <w:br/>
              <w:t xml:space="preserve"> - трубки-корпуса с барашком    444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74EF4DD1" w14:textId="77777777" w:rsidTr="0030019D">
        <w:tc>
          <w:tcPr>
            <w:tcW w:w="1206" w:type="dxa"/>
            <w:vAlign w:val="center"/>
          </w:tcPr>
          <w:p w14:paraId="482780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536.           </w:t>
            </w:r>
          </w:p>
        </w:tc>
        <w:tc>
          <w:tcPr>
            <w:tcW w:w="4521" w:type="dxa"/>
            <w:vAlign w:val="center"/>
          </w:tcPr>
          <w:p w14:paraId="2E7B18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435D7F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435</w:t>
            </w:r>
            <w:r w:rsidRPr="00112FC4">
              <w:rPr>
                <w:rFonts w:ascii="Times New Roman" w:hAnsi="Times New Roman" w:cs="Times New Roman"/>
              </w:rPr>
              <w:br/>
              <w:t>Общая длина, не менее, мм   548</w:t>
            </w:r>
            <w:r w:rsidRPr="00112FC4">
              <w:rPr>
                <w:rFonts w:ascii="Times New Roman" w:hAnsi="Times New Roman" w:cs="Times New Roman"/>
              </w:rPr>
              <w:br/>
              <w:t>Длина бранш от места соединения с трубкой корпусом, не менее, мм    21</w:t>
            </w:r>
            <w:r w:rsidRPr="00112FC4">
              <w:rPr>
                <w:rFonts w:ascii="Times New Roman" w:hAnsi="Times New Roman" w:cs="Times New Roman"/>
              </w:rPr>
              <w:br/>
              <w:t>Рабочая длина бранш, не более, мм 13</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универсальный 481 мм</w:t>
            </w:r>
            <w:r w:rsidRPr="00112FC4">
              <w:rPr>
                <w:rFonts w:ascii="Times New Roman" w:hAnsi="Times New Roman" w:cs="Times New Roman"/>
              </w:rPr>
              <w:br/>
              <w:t xml:space="preserve"> - трубки-корпуса с барашком 444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4C3D9902" w14:textId="77777777" w:rsidTr="0030019D">
        <w:tc>
          <w:tcPr>
            <w:tcW w:w="1206" w:type="dxa"/>
            <w:vAlign w:val="center"/>
          </w:tcPr>
          <w:p w14:paraId="1B8952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537.           </w:t>
            </w:r>
          </w:p>
        </w:tc>
        <w:tc>
          <w:tcPr>
            <w:tcW w:w="4521" w:type="dxa"/>
            <w:vAlign w:val="center"/>
          </w:tcPr>
          <w:p w14:paraId="7E2DB6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3AAE4F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более, мм   5</w:t>
            </w:r>
            <w:r w:rsidRPr="00112FC4">
              <w:rPr>
                <w:rFonts w:ascii="Times New Roman" w:hAnsi="Times New Roman" w:cs="Times New Roman"/>
              </w:rPr>
              <w:br/>
              <w:t>Рабочая длина, не менее, мм 435</w:t>
            </w:r>
            <w:r w:rsidRPr="00112FC4">
              <w:rPr>
                <w:rFonts w:ascii="Times New Roman" w:hAnsi="Times New Roman" w:cs="Times New Roman"/>
              </w:rPr>
              <w:br/>
              <w:t>Общая длина, не менее, мм   548</w:t>
            </w:r>
            <w:r w:rsidRPr="00112FC4">
              <w:rPr>
                <w:rFonts w:ascii="Times New Roman" w:hAnsi="Times New Roman" w:cs="Times New Roman"/>
              </w:rPr>
              <w:br/>
              <w:t>Длина бранш от места соединения с трубкой корпусом, не менее, мм    21</w:t>
            </w:r>
            <w:r w:rsidRPr="00112FC4">
              <w:rPr>
                <w:rFonts w:ascii="Times New Roman" w:hAnsi="Times New Roman" w:cs="Times New Roman"/>
              </w:rPr>
              <w:br/>
              <w:t>Рабочая длина бранш, не более, мм 13</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хирургический    481 мм</w:t>
            </w:r>
            <w:r w:rsidRPr="00112FC4">
              <w:rPr>
                <w:rFonts w:ascii="Times New Roman" w:hAnsi="Times New Roman" w:cs="Times New Roman"/>
              </w:rPr>
              <w:br/>
              <w:t xml:space="preserve"> - трубки-корпуса с барашком 444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 xml:space="preserve"> 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0AFA589B" w14:textId="77777777" w:rsidTr="0030019D">
        <w:tc>
          <w:tcPr>
            <w:tcW w:w="1206" w:type="dxa"/>
            <w:vAlign w:val="center"/>
          </w:tcPr>
          <w:p w14:paraId="7223AE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538.           </w:t>
            </w:r>
          </w:p>
        </w:tc>
        <w:tc>
          <w:tcPr>
            <w:tcW w:w="4521" w:type="dxa"/>
            <w:vAlign w:val="center"/>
          </w:tcPr>
          <w:p w14:paraId="5DD732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w:t>
            </w:r>
          </w:p>
        </w:tc>
        <w:tc>
          <w:tcPr>
            <w:tcW w:w="9264" w:type="dxa"/>
            <w:vAlign w:val="bottom"/>
          </w:tcPr>
          <w:p w14:paraId="23C300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более, мм 450</w:t>
            </w:r>
            <w:r w:rsidRPr="00112FC4">
              <w:rPr>
                <w:rFonts w:ascii="Times New Roman" w:hAnsi="Times New Roman" w:cs="Times New Roman"/>
              </w:rPr>
              <w:br/>
              <w:t>Общая длина, не менее, мм   615</w:t>
            </w:r>
            <w:r w:rsidRPr="00112FC4">
              <w:rPr>
                <w:rFonts w:ascii="Times New Roman" w:hAnsi="Times New Roman" w:cs="Times New Roman"/>
              </w:rPr>
              <w:br/>
              <w:t>Количество подвижных бранщ, не более    1</w:t>
            </w:r>
            <w:r w:rsidRPr="00112FC4">
              <w:rPr>
                <w:rFonts w:ascii="Times New Roman" w:hAnsi="Times New Roman" w:cs="Times New Roman"/>
              </w:rPr>
              <w:br/>
              <w:t>Длина бранш, не менее, мм   16</w:t>
            </w:r>
            <w:r w:rsidRPr="00112FC4">
              <w:rPr>
                <w:rFonts w:ascii="Times New Roman" w:hAnsi="Times New Roman" w:cs="Times New Roman"/>
              </w:rPr>
              <w:br/>
              <w:t xml:space="preserve">Рабочие бранши изогнуты в форме диссектора  </w:t>
            </w:r>
            <w:r w:rsidRPr="00112FC4">
              <w:rPr>
                <w:rFonts w:ascii="Times New Roman" w:hAnsi="Times New Roman" w:cs="Times New Roman"/>
              </w:rPr>
              <w:br/>
              <w:t xml:space="preserve">Инструмент снабжен компенсатором усилия сжатия губок    </w:t>
            </w:r>
            <w:r w:rsidRPr="00112FC4">
              <w:rPr>
                <w:rFonts w:ascii="Times New Roman" w:hAnsi="Times New Roman" w:cs="Times New Roman"/>
              </w:rPr>
              <w:br/>
              <w:t xml:space="preserve">Рабочие части инструмента имеют твердосплавное покрытие и обеспечивают жесткую фиксацию иглы    </w:t>
            </w:r>
            <w:r w:rsidRPr="00112FC4">
              <w:rPr>
                <w:rFonts w:ascii="Times New Roman" w:hAnsi="Times New Roman" w:cs="Times New Roman"/>
              </w:rPr>
              <w:br/>
              <w:t xml:space="preserve">Рукоятка имеет прямую V- образную форму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Инструмент разборный для обработки и стерилизации</w:t>
            </w:r>
          </w:p>
        </w:tc>
      </w:tr>
      <w:tr w:rsidR="004751DA" w:rsidRPr="00112FC4" w14:paraId="75914F1F" w14:textId="77777777" w:rsidTr="0030019D">
        <w:tc>
          <w:tcPr>
            <w:tcW w:w="1206" w:type="dxa"/>
            <w:vAlign w:val="center"/>
          </w:tcPr>
          <w:p w14:paraId="4125EB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539.           </w:t>
            </w:r>
          </w:p>
        </w:tc>
        <w:tc>
          <w:tcPr>
            <w:tcW w:w="4521" w:type="dxa"/>
            <w:vAlign w:val="center"/>
          </w:tcPr>
          <w:p w14:paraId="66BC186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w:t>
            </w:r>
          </w:p>
        </w:tc>
        <w:tc>
          <w:tcPr>
            <w:tcW w:w="9264" w:type="dxa"/>
            <w:vAlign w:val="bottom"/>
          </w:tcPr>
          <w:p w14:paraId="590024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более, мм 450</w:t>
            </w:r>
            <w:r w:rsidRPr="00112FC4">
              <w:rPr>
                <w:rFonts w:ascii="Times New Roman" w:hAnsi="Times New Roman" w:cs="Times New Roman"/>
              </w:rPr>
              <w:br/>
              <w:t>Общая длина, не менее, мм   615</w:t>
            </w:r>
            <w:r w:rsidRPr="00112FC4">
              <w:rPr>
                <w:rFonts w:ascii="Times New Roman" w:hAnsi="Times New Roman" w:cs="Times New Roman"/>
              </w:rPr>
              <w:br/>
              <w:t>Количество подвижных бранщ, не более    1</w:t>
            </w:r>
            <w:r w:rsidRPr="00112FC4">
              <w:rPr>
                <w:rFonts w:ascii="Times New Roman" w:hAnsi="Times New Roman" w:cs="Times New Roman"/>
              </w:rPr>
              <w:br/>
              <w:t>Длина бранш, не менее, мм   16</w:t>
            </w:r>
            <w:r w:rsidRPr="00112FC4">
              <w:rPr>
                <w:rFonts w:ascii="Times New Roman" w:hAnsi="Times New Roman" w:cs="Times New Roman"/>
              </w:rPr>
              <w:br/>
              <w:t xml:space="preserve">Рабочие бранши изогнуты в форме диссектора  </w:t>
            </w:r>
            <w:r w:rsidRPr="00112FC4">
              <w:rPr>
                <w:rFonts w:ascii="Times New Roman" w:hAnsi="Times New Roman" w:cs="Times New Roman"/>
              </w:rPr>
              <w:br/>
              <w:t xml:space="preserve">Инструмент снабжен компенсатором усилия сжатия губок    </w:t>
            </w:r>
            <w:r w:rsidRPr="00112FC4">
              <w:rPr>
                <w:rFonts w:ascii="Times New Roman" w:hAnsi="Times New Roman" w:cs="Times New Roman"/>
              </w:rPr>
              <w:br/>
              <w:t xml:space="preserve">Рабочие части инструмента имеют твердосплавное покрытие и обеспечивают жесткую фиксацию иглы    </w:t>
            </w:r>
            <w:r w:rsidRPr="00112FC4">
              <w:rPr>
                <w:rFonts w:ascii="Times New Roman" w:hAnsi="Times New Roman" w:cs="Times New Roman"/>
              </w:rPr>
              <w:br/>
              <w:t xml:space="preserve">Рукоятка имеет изогнутую V- образную форму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Инструмент разборный для обработки и стерилизации</w:t>
            </w:r>
          </w:p>
        </w:tc>
      </w:tr>
      <w:tr w:rsidR="004751DA" w:rsidRPr="00112FC4" w14:paraId="04241A41" w14:textId="77777777" w:rsidTr="0030019D">
        <w:tc>
          <w:tcPr>
            <w:tcW w:w="1206" w:type="dxa"/>
            <w:vAlign w:val="center"/>
          </w:tcPr>
          <w:p w14:paraId="629559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540.           </w:t>
            </w:r>
          </w:p>
        </w:tc>
        <w:tc>
          <w:tcPr>
            <w:tcW w:w="4521" w:type="dxa"/>
            <w:vAlign w:val="center"/>
          </w:tcPr>
          <w:p w14:paraId="16921D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w:t>
            </w:r>
          </w:p>
        </w:tc>
        <w:tc>
          <w:tcPr>
            <w:tcW w:w="9264" w:type="dxa"/>
            <w:vAlign w:val="bottom"/>
          </w:tcPr>
          <w:p w14:paraId="7E7FB3D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более, мм 450</w:t>
            </w:r>
            <w:r w:rsidRPr="00112FC4">
              <w:rPr>
                <w:rFonts w:ascii="Times New Roman" w:hAnsi="Times New Roman" w:cs="Times New Roman"/>
              </w:rPr>
              <w:br/>
              <w:t>Общая длина, не менее, мм   615</w:t>
            </w:r>
            <w:r w:rsidRPr="00112FC4">
              <w:rPr>
                <w:rFonts w:ascii="Times New Roman" w:hAnsi="Times New Roman" w:cs="Times New Roman"/>
              </w:rPr>
              <w:br/>
              <w:t>Количество подвижных бранщ, не более    1</w:t>
            </w:r>
            <w:r w:rsidRPr="00112FC4">
              <w:rPr>
                <w:rFonts w:ascii="Times New Roman" w:hAnsi="Times New Roman" w:cs="Times New Roman"/>
              </w:rPr>
              <w:br/>
              <w:t>Длина бранш, не менее, мм   12</w:t>
            </w:r>
            <w:r w:rsidRPr="00112FC4">
              <w:rPr>
                <w:rFonts w:ascii="Times New Roman" w:hAnsi="Times New Roman" w:cs="Times New Roman"/>
              </w:rPr>
              <w:br/>
              <w:t>Рабочие бранши изогнутой формы  влево</w:t>
            </w:r>
            <w:r w:rsidRPr="00112FC4">
              <w:rPr>
                <w:rFonts w:ascii="Times New Roman" w:hAnsi="Times New Roman" w:cs="Times New Roman"/>
              </w:rPr>
              <w:br/>
              <w:t xml:space="preserve">Инструмент снабжен компенсатором усилия сжатия губок    </w:t>
            </w:r>
            <w:r w:rsidRPr="00112FC4">
              <w:rPr>
                <w:rFonts w:ascii="Times New Roman" w:hAnsi="Times New Roman" w:cs="Times New Roman"/>
              </w:rPr>
              <w:br/>
              <w:t xml:space="preserve">Рабочие части инструмента имеют твердосплавное покрытие и обеспечивают жесткую фиксацию иглы    </w:t>
            </w:r>
            <w:r w:rsidRPr="00112FC4">
              <w:rPr>
                <w:rFonts w:ascii="Times New Roman" w:hAnsi="Times New Roman" w:cs="Times New Roman"/>
              </w:rPr>
              <w:br/>
              <w:t xml:space="preserve">Инструмент снабжен кремальерой  </w:t>
            </w:r>
            <w:r w:rsidRPr="00112FC4">
              <w:rPr>
                <w:rFonts w:ascii="Times New Roman" w:hAnsi="Times New Roman" w:cs="Times New Roman"/>
              </w:rPr>
              <w:br/>
              <w:t xml:space="preserve">Рукоятка имеет прямую V- образную форму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Инструмент разборный для обработки и стерилизации</w:t>
            </w:r>
          </w:p>
        </w:tc>
      </w:tr>
      <w:tr w:rsidR="004751DA" w:rsidRPr="00112FC4" w14:paraId="541A539A" w14:textId="77777777" w:rsidTr="0030019D">
        <w:tc>
          <w:tcPr>
            <w:tcW w:w="1206" w:type="dxa"/>
            <w:vAlign w:val="center"/>
          </w:tcPr>
          <w:p w14:paraId="780FD1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541.           </w:t>
            </w:r>
          </w:p>
        </w:tc>
        <w:tc>
          <w:tcPr>
            <w:tcW w:w="4521" w:type="dxa"/>
            <w:vAlign w:val="center"/>
          </w:tcPr>
          <w:p w14:paraId="11E719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w:t>
            </w:r>
          </w:p>
        </w:tc>
        <w:tc>
          <w:tcPr>
            <w:tcW w:w="9264" w:type="dxa"/>
            <w:vAlign w:val="bottom"/>
          </w:tcPr>
          <w:p w14:paraId="69C20A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более, мм 450</w:t>
            </w:r>
            <w:r w:rsidRPr="00112FC4">
              <w:rPr>
                <w:rFonts w:ascii="Times New Roman" w:hAnsi="Times New Roman" w:cs="Times New Roman"/>
              </w:rPr>
              <w:br/>
              <w:t>Общая длина, не менее, мм   615</w:t>
            </w:r>
            <w:r w:rsidRPr="00112FC4">
              <w:rPr>
                <w:rFonts w:ascii="Times New Roman" w:hAnsi="Times New Roman" w:cs="Times New Roman"/>
              </w:rPr>
              <w:br/>
              <w:t>Количество подвижных бранщ, не более    1</w:t>
            </w:r>
            <w:r w:rsidRPr="00112FC4">
              <w:rPr>
                <w:rFonts w:ascii="Times New Roman" w:hAnsi="Times New Roman" w:cs="Times New Roman"/>
              </w:rPr>
              <w:br/>
              <w:t>Длина бранш, не менее, мм   12</w:t>
            </w:r>
            <w:r w:rsidRPr="00112FC4">
              <w:rPr>
                <w:rFonts w:ascii="Times New Roman" w:hAnsi="Times New Roman" w:cs="Times New Roman"/>
              </w:rPr>
              <w:br/>
              <w:t xml:space="preserve">Рабочие бранши изогнутой формы  </w:t>
            </w:r>
            <w:r w:rsidRPr="00112FC4">
              <w:rPr>
                <w:rFonts w:ascii="Times New Roman" w:hAnsi="Times New Roman" w:cs="Times New Roman"/>
              </w:rPr>
              <w:br/>
              <w:t xml:space="preserve">Инструмент снабжен компенсатором усилия сжатия губок    </w:t>
            </w:r>
            <w:r w:rsidRPr="00112FC4">
              <w:rPr>
                <w:rFonts w:ascii="Times New Roman" w:hAnsi="Times New Roman" w:cs="Times New Roman"/>
              </w:rPr>
              <w:br/>
              <w:t xml:space="preserve">Рабочие части инструмента имеют твердосплавное покрытие и обеспечивают жесткую фиксацию иглы    </w:t>
            </w:r>
            <w:r w:rsidRPr="00112FC4">
              <w:rPr>
                <w:rFonts w:ascii="Times New Roman" w:hAnsi="Times New Roman" w:cs="Times New Roman"/>
              </w:rPr>
              <w:br/>
              <w:t xml:space="preserve">Инструмент снабжен кремальерой  </w:t>
            </w:r>
            <w:r w:rsidRPr="00112FC4">
              <w:rPr>
                <w:rFonts w:ascii="Times New Roman" w:hAnsi="Times New Roman" w:cs="Times New Roman"/>
              </w:rPr>
              <w:br/>
              <w:t xml:space="preserve">Рукоятка имеет прямую V- образную форму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Инструмент разборный для обработки и стерилизации</w:t>
            </w:r>
          </w:p>
        </w:tc>
      </w:tr>
      <w:tr w:rsidR="004751DA" w:rsidRPr="00112FC4" w14:paraId="387DD74A" w14:textId="77777777" w:rsidTr="0030019D">
        <w:tc>
          <w:tcPr>
            <w:tcW w:w="1206" w:type="dxa"/>
            <w:vAlign w:val="center"/>
          </w:tcPr>
          <w:p w14:paraId="110619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542.           </w:t>
            </w:r>
          </w:p>
        </w:tc>
        <w:tc>
          <w:tcPr>
            <w:tcW w:w="4521" w:type="dxa"/>
            <w:vAlign w:val="center"/>
          </w:tcPr>
          <w:p w14:paraId="31FEED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w:t>
            </w:r>
          </w:p>
        </w:tc>
        <w:tc>
          <w:tcPr>
            <w:tcW w:w="9264" w:type="dxa"/>
            <w:vAlign w:val="bottom"/>
          </w:tcPr>
          <w:p w14:paraId="1BDE41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более, мм 450</w:t>
            </w:r>
            <w:r w:rsidRPr="00112FC4">
              <w:rPr>
                <w:rFonts w:ascii="Times New Roman" w:hAnsi="Times New Roman" w:cs="Times New Roman"/>
              </w:rPr>
              <w:br/>
              <w:t>Общая длина, не менее, мм   615</w:t>
            </w:r>
            <w:r w:rsidRPr="00112FC4">
              <w:rPr>
                <w:rFonts w:ascii="Times New Roman" w:hAnsi="Times New Roman" w:cs="Times New Roman"/>
              </w:rPr>
              <w:br/>
              <w:t>Количество подвижных бранщ, не более    1</w:t>
            </w:r>
            <w:r w:rsidRPr="00112FC4">
              <w:rPr>
                <w:rFonts w:ascii="Times New Roman" w:hAnsi="Times New Roman" w:cs="Times New Roman"/>
              </w:rPr>
              <w:br/>
              <w:t>Длина бранш, не менее, мм   12</w:t>
            </w:r>
            <w:r w:rsidRPr="00112FC4">
              <w:rPr>
                <w:rFonts w:ascii="Times New Roman" w:hAnsi="Times New Roman" w:cs="Times New Roman"/>
              </w:rPr>
              <w:br/>
              <w:t xml:space="preserve">Рабочие бранши прямой формы </w:t>
            </w:r>
            <w:r w:rsidRPr="00112FC4">
              <w:rPr>
                <w:rFonts w:ascii="Times New Roman" w:hAnsi="Times New Roman" w:cs="Times New Roman"/>
              </w:rPr>
              <w:br/>
              <w:t xml:space="preserve">Инструмент снабжен компенсатором усилия сжатия губок    </w:t>
            </w:r>
            <w:r w:rsidRPr="00112FC4">
              <w:rPr>
                <w:rFonts w:ascii="Times New Roman" w:hAnsi="Times New Roman" w:cs="Times New Roman"/>
              </w:rPr>
              <w:br/>
              <w:t xml:space="preserve">Рабочие части инструмента имеют твердосплавное покрытие и обеспечивают жесткую фиксацию иглы    </w:t>
            </w:r>
            <w:r w:rsidRPr="00112FC4">
              <w:rPr>
                <w:rFonts w:ascii="Times New Roman" w:hAnsi="Times New Roman" w:cs="Times New Roman"/>
              </w:rPr>
              <w:br/>
              <w:t xml:space="preserve">Инструмент снабжен кремальерой  </w:t>
            </w:r>
            <w:r w:rsidRPr="00112FC4">
              <w:rPr>
                <w:rFonts w:ascii="Times New Roman" w:hAnsi="Times New Roman" w:cs="Times New Roman"/>
              </w:rPr>
              <w:br/>
              <w:t xml:space="preserve">Рукоятка имеет прямую V- образную форму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Инструмент разборный для обработки и стерилизации</w:t>
            </w:r>
          </w:p>
        </w:tc>
      </w:tr>
      <w:tr w:rsidR="004751DA" w:rsidRPr="00112FC4" w14:paraId="36E7166F" w14:textId="77777777" w:rsidTr="0030019D">
        <w:tc>
          <w:tcPr>
            <w:tcW w:w="1206" w:type="dxa"/>
            <w:vAlign w:val="center"/>
          </w:tcPr>
          <w:p w14:paraId="4EB8F1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543.           </w:t>
            </w:r>
          </w:p>
        </w:tc>
        <w:tc>
          <w:tcPr>
            <w:tcW w:w="4521" w:type="dxa"/>
            <w:vAlign w:val="center"/>
          </w:tcPr>
          <w:p w14:paraId="2809F7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w:t>
            </w:r>
          </w:p>
        </w:tc>
        <w:tc>
          <w:tcPr>
            <w:tcW w:w="9264" w:type="dxa"/>
            <w:vAlign w:val="bottom"/>
          </w:tcPr>
          <w:p w14:paraId="216EE8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более, мм 450</w:t>
            </w:r>
            <w:r w:rsidRPr="00112FC4">
              <w:rPr>
                <w:rFonts w:ascii="Times New Roman" w:hAnsi="Times New Roman" w:cs="Times New Roman"/>
              </w:rPr>
              <w:br/>
              <w:t>Общая длина, не менее, мм   615</w:t>
            </w:r>
            <w:r w:rsidRPr="00112FC4">
              <w:rPr>
                <w:rFonts w:ascii="Times New Roman" w:hAnsi="Times New Roman" w:cs="Times New Roman"/>
              </w:rPr>
              <w:br/>
              <w:t>Количество подвижных бранщ, не более    1</w:t>
            </w:r>
            <w:r w:rsidRPr="00112FC4">
              <w:rPr>
                <w:rFonts w:ascii="Times New Roman" w:hAnsi="Times New Roman" w:cs="Times New Roman"/>
              </w:rPr>
              <w:br/>
              <w:t>Длина бранш, не менее, мм   12</w:t>
            </w:r>
            <w:r w:rsidRPr="00112FC4">
              <w:rPr>
                <w:rFonts w:ascii="Times New Roman" w:hAnsi="Times New Roman" w:cs="Times New Roman"/>
              </w:rPr>
              <w:br/>
              <w:t>Рабочие бранши изогнутой формы  влево</w:t>
            </w:r>
            <w:r w:rsidRPr="00112FC4">
              <w:rPr>
                <w:rFonts w:ascii="Times New Roman" w:hAnsi="Times New Roman" w:cs="Times New Roman"/>
              </w:rPr>
              <w:br/>
              <w:t xml:space="preserve">Инструмент снабжен компенсатором усилия сжатия губок    </w:t>
            </w:r>
            <w:r w:rsidRPr="00112FC4">
              <w:rPr>
                <w:rFonts w:ascii="Times New Roman" w:hAnsi="Times New Roman" w:cs="Times New Roman"/>
              </w:rPr>
              <w:br/>
              <w:t xml:space="preserve">Рабочие части инструмента имеют твердосплавное покрытие и обеспечивают жесткую фиксацию иглы    </w:t>
            </w:r>
            <w:r w:rsidRPr="00112FC4">
              <w:rPr>
                <w:rFonts w:ascii="Times New Roman" w:hAnsi="Times New Roman" w:cs="Times New Roman"/>
              </w:rPr>
              <w:br/>
              <w:t xml:space="preserve">Инструмент снабжен кремальерой  </w:t>
            </w:r>
            <w:r w:rsidRPr="00112FC4">
              <w:rPr>
                <w:rFonts w:ascii="Times New Roman" w:hAnsi="Times New Roman" w:cs="Times New Roman"/>
              </w:rPr>
              <w:br/>
              <w:t xml:space="preserve">Рукоятка имеет изогнутую V- образную форму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Инструмент разборный для обработки и стерилизации</w:t>
            </w:r>
          </w:p>
        </w:tc>
      </w:tr>
      <w:tr w:rsidR="004751DA" w:rsidRPr="00112FC4" w14:paraId="1B8F1BE1" w14:textId="77777777" w:rsidTr="0030019D">
        <w:tc>
          <w:tcPr>
            <w:tcW w:w="1206" w:type="dxa"/>
            <w:vAlign w:val="center"/>
          </w:tcPr>
          <w:p w14:paraId="5A547F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544.           </w:t>
            </w:r>
          </w:p>
        </w:tc>
        <w:tc>
          <w:tcPr>
            <w:tcW w:w="4521" w:type="dxa"/>
            <w:vAlign w:val="center"/>
          </w:tcPr>
          <w:p w14:paraId="769D26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w:t>
            </w:r>
          </w:p>
        </w:tc>
        <w:tc>
          <w:tcPr>
            <w:tcW w:w="9264" w:type="dxa"/>
            <w:vAlign w:val="bottom"/>
          </w:tcPr>
          <w:p w14:paraId="05D6C6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более, мм 450</w:t>
            </w:r>
            <w:r w:rsidRPr="00112FC4">
              <w:rPr>
                <w:rFonts w:ascii="Times New Roman" w:hAnsi="Times New Roman" w:cs="Times New Roman"/>
              </w:rPr>
              <w:br/>
              <w:t>Общая длина, не менее, мм   615</w:t>
            </w:r>
            <w:r w:rsidRPr="00112FC4">
              <w:rPr>
                <w:rFonts w:ascii="Times New Roman" w:hAnsi="Times New Roman" w:cs="Times New Roman"/>
              </w:rPr>
              <w:br/>
              <w:t>Количество подвижных бранщ, не более    1</w:t>
            </w:r>
            <w:r w:rsidRPr="00112FC4">
              <w:rPr>
                <w:rFonts w:ascii="Times New Roman" w:hAnsi="Times New Roman" w:cs="Times New Roman"/>
              </w:rPr>
              <w:br/>
              <w:t>Длина бранш, не менее, мм   12</w:t>
            </w:r>
            <w:r w:rsidRPr="00112FC4">
              <w:rPr>
                <w:rFonts w:ascii="Times New Roman" w:hAnsi="Times New Roman" w:cs="Times New Roman"/>
              </w:rPr>
              <w:br/>
              <w:t xml:space="preserve">Рабочие бранши изогнутой формы вправо   </w:t>
            </w:r>
            <w:r w:rsidRPr="00112FC4">
              <w:rPr>
                <w:rFonts w:ascii="Times New Roman" w:hAnsi="Times New Roman" w:cs="Times New Roman"/>
              </w:rPr>
              <w:br/>
              <w:t xml:space="preserve">Инструмент снабжен компенсатором усилия сжатия губок    </w:t>
            </w:r>
            <w:r w:rsidRPr="00112FC4">
              <w:rPr>
                <w:rFonts w:ascii="Times New Roman" w:hAnsi="Times New Roman" w:cs="Times New Roman"/>
              </w:rPr>
              <w:br/>
              <w:t xml:space="preserve">Рабочие части инструмента имеют твердосплавное покрытие и обеспечивают жесткую фиксацию иглы    </w:t>
            </w:r>
            <w:r w:rsidRPr="00112FC4">
              <w:rPr>
                <w:rFonts w:ascii="Times New Roman" w:hAnsi="Times New Roman" w:cs="Times New Roman"/>
              </w:rPr>
              <w:br/>
              <w:t xml:space="preserve">Инструмент снабжен кремальерой  </w:t>
            </w:r>
            <w:r w:rsidRPr="00112FC4">
              <w:rPr>
                <w:rFonts w:ascii="Times New Roman" w:hAnsi="Times New Roman" w:cs="Times New Roman"/>
              </w:rPr>
              <w:br/>
              <w:t xml:space="preserve">Рукоятка имеет изогнутую V- образную форму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Инструмент разборный для обработки и стерилизации</w:t>
            </w:r>
          </w:p>
        </w:tc>
      </w:tr>
      <w:tr w:rsidR="004751DA" w:rsidRPr="00112FC4" w14:paraId="043C9526" w14:textId="77777777" w:rsidTr="0030019D">
        <w:tc>
          <w:tcPr>
            <w:tcW w:w="1206" w:type="dxa"/>
            <w:vAlign w:val="center"/>
          </w:tcPr>
          <w:p w14:paraId="5C2D57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545.           </w:t>
            </w:r>
          </w:p>
        </w:tc>
        <w:tc>
          <w:tcPr>
            <w:tcW w:w="4521" w:type="dxa"/>
            <w:vAlign w:val="center"/>
          </w:tcPr>
          <w:p w14:paraId="52778F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w:t>
            </w:r>
          </w:p>
        </w:tc>
        <w:tc>
          <w:tcPr>
            <w:tcW w:w="9264" w:type="dxa"/>
            <w:vAlign w:val="bottom"/>
          </w:tcPr>
          <w:p w14:paraId="4FCCF0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более, мм 450</w:t>
            </w:r>
            <w:r w:rsidRPr="00112FC4">
              <w:rPr>
                <w:rFonts w:ascii="Times New Roman" w:hAnsi="Times New Roman" w:cs="Times New Roman"/>
              </w:rPr>
              <w:br/>
              <w:t>Общая длина, не менее, мм   615</w:t>
            </w:r>
            <w:r w:rsidRPr="00112FC4">
              <w:rPr>
                <w:rFonts w:ascii="Times New Roman" w:hAnsi="Times New Roman" w:cs="Times New Roman"/>
              </w:rPr>
              <w:br/>
              <w:t>Количество подвижных бранщ, не более    1</w:t>
            </w:r>
            <w:r w:rsidRPr="00112FC4">
              <w:rPr>
                <w:rFonts w:ascii="Times New Roman" w:hAnsi="Times New Roman" w:cs="Times New Roman"/>
              </w:rPr>
              <w:br/>
              <w:t>Длина бранш, не менее, мм   12</w:t>
            </w:r>
            <w:r w:rsidRPr="00112FC4">
              <w:rPr>
                <w:rFonts w:ascii="Times New Roman" w:hAnsi="Times New Roman" w:cs="Times New Roman"/>
              </w:rPr>
              <w:br/>
              <w:t xml:space="preserve">Рабочие бранши прямой формы </w:t>
            </w:r>
            <w:r w:rsidRPr="00112FC4">
              <w:rPr>
                <w:rFonts w:ascii="Times New Roman" w:hAnsi="Times New Roman" w:cs="Times New Roman"/>
              </w:rPr>
              <w:br/>
              <w:t xml:space="preserve">Инструмент снабжен компенсатором усилия сжатия губок    </w:t>
            </w:r>
            <w:r w:rsidRPr="00112FC4">
              <w:rPr>
                <w:rFonts w:ascii="Times New Roman" w:hAnsi="Times New Roman" w:cs="Times New Roman"/>
              </w:rPr>
              <w:br/>
              <w:t xml:space="preserve">Рабочие части инструмента имеют твердосплавное покрытие и обеспечивают жесткую фиксацию иглы    </w:t>
            </w:r>
            <w:r w:rsidRPr="00112FC4">
              <w:rPr>
                <w:rFonts w:ascii="Times New Roman" w:hAnsi="Times New Roman" w:cs="Times New Roman"/>
              </w:rPr>
              <w:br/>
              <w:t xml:space="preserve">Инструмент снабжен кремальерой  </w:t>
            </w:r>
            <w:r w:rsidRPr="00112FC4">
              <w:rPr>
                <w:rFonts w:ascii="Times New Roman" w:hAnsi="Times New Roman" w:cs="Times New Roman"/>
              </w:rPr>
              <w:br/>
              <w:t xml:space="preserve">Рукоятка имеет изогнутую V- образную форму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Инструмент разборный для обработки и стерилизации</w:t>
            </w:r>
          </w:p>
        </w:tc>
      </w:tr>
      <w:tr w:rsidR="004751DA" w:rsidRPr="00112FC4" w14:paraId="41CF5629" w14:textId="77777777" w:rsidTr="0030019D">
        <w:tc>
          <w:tcPr>
            <w:tcW w:w="1206" w:type="dxa"/>
            <w:vAlign w:val="center"/>
          </w:tcPr>
          <w:p w14:paraId="23328A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546.           </w:t>
            </w:r>
          </w:p>
        </w:tc>
        <w:tc>
          <w:tcPr>
            <w:tcW w:w="4521" w:type="dxa"/>
            <w:vAlign w:val="center"/>
          </w:tcPr>
          <w:p w14:paraId="64F462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w:t>
            </w:r>
          </w:p>
        </w:tc>
        <w:tc>
          <w:tcPr>
            <w:tcW w:w="9264" w:type="dxa"/>
            <w:vAlign w:val="bottom"/>
          </w:tcPr>
          <w:p w14:paraId="0E7BE3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Диаметр, не менее, мм   5</w:t>
            </w:r>
            <w:r w:rsidRPr="00112FC4">
              <w:rPr>
                <w:rFonts w:ascii="Times New Roman" w:hAnsi="Times New Roman" w:cs="Times New Roman"/>
              </w:rPr>
              <w:br/>
              <w:t>Рабочая длина, не более, мм 450</w:t>
            </w:r>
            <w:r w:rsidRPr="00112FC4">
              <w:rPr>
                <w:rFonts w:ascii="Times New Roman" w:hAnsi="Times New Roman" w:cs="Times New Roman"/>
              </w:rPr>
              <w:br/>
              <w:t>Общая длина, не менее, мм 566</w:t>
            </w:r>
            <w:r w:rsidRPr="00112FC4">
              <w:rPr>
                <w:rFonts w:ascii="Times New Roman" w:hAnsi="Times New Roman" w:cs="Times New Roman"/>
              </w:rPr>
              <w:br/>
              <w:t>Количество подвижных бранщ, не более    1</w:t>
            </w:r>
            <w:r w:rsidRPr="00112FC4">
              <w:rPr>
                <w:rFonts w:ascii="Times New Roman" w:hAnsi="Times New Roman" w:cs="Times New Roman"/>
              </w:rPr>
              <w:br/>
              <w:t>Длина рабочей поверхности бранш, не менее, мм   9</w:t>
            </w:r>
            <w:r w:rsidRPr="00112FC4">
              <w:rPr>
                <w:rFonts w:ascii="Times New Roman" w:hAnsi="Times New Roman" w:cs="Times New Roman"/>
              </w:rPr>
              <w:br/>
              <w:t xml:space="preserve">Рабочие бранши изогнутые, сужающиеся дистально  </w:t>
            </w:r>
            <w:r w:rsidRPr="00112FC4">
              <w:rPr>
                <w:rFonts w:ascii="Times New Roman" w:hAnsi="Times New Roman" w:cs="Times New Roman"/>
              </w:rPr>
              <w:br/>
              <w:t xml:space="preserve">Рабочие части инструмента имеют твердосплавное покрытие и обеспечивают жесткую фиксацию иглы    </w:t>
            </w:r>
            <w:r w:rsidRPr="00112FC4">
              <w:rPr>
                <w:rFonts w:ascii="Times New Roman" w:hAnsi="Times New Roman" w:cs="Times New Roman"/>
              </w:rPr>
              <w:br/>
              <w:t xml:space="preserve">Рукоятка аксиального типа, имеет прямую V-образную форму с кольцами под фаланги пальцев на проксимальном конце. Вблизи колец на обеих рукоятках имеются статичные кремальеры обращенные друг к другу зубцами. Защелкивание и разъединение кремальеры, а также компенсация усилия сжатия бранш, производится за счет упругости самих рукояток. Силу сжатия бранш контролируют за счет нескольких уровней фиксации кремальеры.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рукоятка из титана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Инструмент неразборный для обработки и стерилизации.</w:t>
            </w:r>
            <w:r w:rsidRPr="00112FC4">
              <w:rPr>
                <w:rFonts w:ascii="Times New Roman" w:hAnsi="Times New Roman" w:cs="Times New Roman"/>
              </w:rPr>
              <w:br/>
              <w:t>Инструмент снабжен канюлей для промывания</w:t>
            </w:r>
          </w:p>
        </w:tc>
      </w:tr>
      <w:tr w:rsidR="004751DA" w:rsidRPr="00112FC4" w14:paraId="20E39016" w14:textId="77777777" w:rsidTr="0030019D">
        <w:tc>
          <w:tcPr>
            <w:tcW w:w="1206" w:type="dxa"/>
            <w:vAlign w:val="center"/>
          </w:tcPr>
          <w:p w14:paraId="4A292CC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547.           </w:t>
            </w:r>
          </w:p>
        </w:tc>
        <w:tc>
          <w:tcPr>
            <w:tcW w:w="4521" w:type="dxa"/>
            <w:vAlign w:val="center"/>
          </w:tcPr>
          <w:p w14:paraId="28A785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w:t>
            </w:r>
          </w:p>
        </w:tc>
        <w:tc>
          <w:tcPr>
            <w:tcW w:w="9264" w:type="dxa"/>
            <w:vAlign w:val="bottom"/>
          </w:tcPr>
          <w:p w14:paraId="3DB9EDC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 xml:space="preserve">Диаметр, не менее, мм   5   </w:t>
            </w:r>
            <w:r w:rsidRPr="00112FC4">
              <w:rPr>
                <w:rFonts w:ascii="Times New Roman" w:hAnsi="Times New Roman" w:cs="Times New Roman"/>
              </w:rPr>
              <w:br/>
              <w:t>Рабочая длина, не менее, мм 442</w:t>
            </w:r>
            <w:r w:rsidRPr="00112FC4">
              <w:rPr>
                <w:rFonts w:ascii="Times New Roman" w:hAnsi="Times New Roman" w:cs="Times New Roman"/>
              </w:rPr>
              <w:br/>
              <w:t>Общая длина, не менее, мм 555</w:t>
            </w:r>
            <w:r w:rsidRPr="00112FC4">
              <w:rPr>
                <w:rFonts w:ascii="Times New Roman" w:hAnsi="Times New Roman" w:cs="Times New Roman"/>
              </w:rPr>
              <w:br/>
              <w:t xml:space="preserve">Длина бранш, не менее, мм   19  </w:t>
            </w:r>
            <w:r w:rsidRPr="00112FC4">
              <w:rPr>
                <w:rFonts w:ascii="Times New Roman" w:hAnsi="Times New Roman" w:cs="Times New Roman"/>
              </w:rPr>
              <w:br/>
              <w:t xml:space="preserve">Длина бранш от места соединения с трубкой корпусом, не менее, мм    28  </w:t>
            </w:r>
            <w:r w:rsidRPr="00112FC4">
              <w:rPr>
                <w:rFonts w:ascii="Times New Roman" w:hAnsi="Times New Roman" w:cs="Times New Roman"/>
              </w:rPr>
              <w:br/>
              <w:t xml:space="preserve">Количество подвижных бранш, не менее    2   </w:t>
            </w:r>
            <w:r w:rsidRPr="00112FC4">
              <w:rPr>
                <w:rFonts w:ascii="Times New Roman" w:hAnsi="Times New Roman" w:cs="Times New Roman"/>
              </w:rPr>
              <w:br/>
              <w:t xml:space="preserve">Бранши изогнуты по плоскости        </w:t>
            </w:r>
            <w:r w:rsidRPr="00112FC4">
              <w:rPr>
                <w:rFonts w:ascii="Times New Roman" w:hAnsi="Times New Roman" w:cs="Times New Roman"/>
              </w:rPr>
              <w:br/>
              <w:t xml:space="preserve">Неизолированная часть вилки рабочей части, не более, мм 10  </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ножницы 487 мм</w:t>
            </w:r>
            <w:r w:rsidRPr="00112FC4">
              <w:rPr>
                <w:rFonts w:ascii="Times New Roman" w:hAnsi="Times New Roman" w:cs="Times New Roman"/>
              </w:rPr>
              <w:br/>
              <w:t>- трубки-корпуса с барашком 444 мм</w:t>
            </w:r>
            <w:r w:rsidRPr="00112FC4">
              <w:rPr>
                <w:rFonts w:ascii="Times New Roman" w:hAnsi="Times New Roman" w:cs="Times New Roman"/>
              </w:rPr>
              <w:br/>
              <w:t xml:space="preserve">- универсальной диэлектрической рукоятки с внутренним электрическим проводником 102 мм  </w:t>
            </w:r>
            <w:r w:rsidRPr="00112FC4">
              <w:rPr>
                <w:rFonts w:ascii="Times New Roman" w:hAnsi="Times New Roman" w:cs="Times New Roman"/>
              </w:rPr>
              <w:br/>
              <w:t xml:space="preserve">Снаружи корпус рукоятки и кольца изготавливаются из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 xml:space="preserve">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    </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Инструмент разборный для обработки и стерилизации</w:t>
            </w:r>
          </w:p>
        </w:tc>
      </w:tr>
      <w:tr w:rsidR="004751DA" w:rsidRPr="00112FC4" w14:paraId="2F054C35" w14:textId="77777777" w:rsidTr="0030019D">
        <w:tc>
          <w:tcPr>
            <w:tcW w:w="1206" w:type="dxa"/>
            <w:vAlign w:val="center"/>
          </w:tcPr>
          <w:p w14:paraId="551B56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548.           </w:t>
            </w:r>
          </w:p>
        </w:tc>
        <w:tc>
          <w:tcPr>
            <w:tcW w:w="4521" w:type="dxa"/>
            <w:vAlign w:val="center"/>
          </w:tcPr>
          <w:p w14:paraId="14D593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w:t>
            </w:r>
          </w:p>
        </w:tc>
        <w:tc>
          <w:tcPr>
            <w:tcW w:w="9264" w:type="dxa"/>
            <w:vAlign w:val="bottom"/>
          </w:tcPr>
          <w:p w14:paraId="609AD5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436</w:t>
            </w:r>
            <w:r w:rsidRPr="00112FC4">
              <w:rPr>
                <w:rFonts w:ascii="Times New Roman" w:hAnsi="Times New Roman" w:cs="Times New Roman"/>
              </w:rPr>
              <w:br/>
              <w:t>Общая длина, не менее, мм   549</w:t>
            </w:r>
            <w:r w:rsidRPr="00112FC4">
              <w:rPr>
                <w:rFonts w:ascii="Times New Roman" w:hAnsi="Times New Roman" w:cs="Times New Roman"/>
              </w:rPr>
              <w:br/>
              <w:t>Длина бранш, не менее, мм   13</w:t>
            </w:r>
            <w:r w:rsidRPr="00112FC4">
              <w:rPr>
                <w:rFonts w:ascii="Times New Roman" w:hAnsi="Times New Roman" w:cs="Times New Roman"/>
              </w:rPr>
              <w:br/>
              <w:t>Длина бранш от места соединения с трубкой корпусом, не менее, мм    22</w:t>
            </w:r>
            <w:r w:rsidRPr="00112FC4">
              <w:rPr>
                <w:rFonts w:ascii="Times New Roman" w:hAnsi="Times New Roman" w:cs="Times New Roman"/>
              </w:rPr>
              <w:br/>
              <w:t>Количество подвижных бранш, не более    1</w:t>
            </w:r>
            <w:r w:rsidRPr="00112FC4">
              <w:rPr>
                <w:rFonts w:ascii="Times New Roman" w:hAnsi="Times New Roman" w:cs="Times New Roman"/>
              </w:rPr>
              <w:br/>
              <w:t>Неизолированная часть вилки рабочей части, не более, мм 9</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тяги с рабочей частью ножницы 482</w:t>
            </w:r>
            <w:r w:rsidRPr="00112FC4">
              <w:rPr>
                <w:rFonts w:ascii="Times New Roman" w:hAnsi="Times New Roman" w:cs="Times New Roman"/>
              </w:rPr>
              <w:br/>
              <w:t>- трубки-корпуса с барашком 444</w:t>
            </w:r>
            <w:r w:rsidRPr="00112FC4">
              <w:rPr>
                <w:rFonts w:ascii="Times New Roman" w:hAnsi="Times New Roman" w:cs="Times New Roman"/>
              </w:rPr>
              <w:br/>
              <w:t>- универсальной диэлектрической рукоятки с внутренним электрическим проводником 102</w:t>
            </w:r>
            <w:r w:rsidRPr="00112FC4">
              <w:rPr>
                <w:rFonts w:ascii="Times New Roman" w:hAnsi="Times New Roman" w:cs="Times New Roman"/>
              </w:rPr>
              <w:br/>
              <w:t xml:space="preserve">Снаружи корпус рукоятки и кольца изготавливаются из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Инструмент разборный для обработки и стерилизации</w:t>
            </w:r>
          </w:p>
        </w:tc>
      </w:tr>
      <w:tr w:rsidR="004751DA" w:rsidRPr="00112FC4" w14:paraId="1187C5D1" w14:textId="77777777" w:rsidTr="0030019D">
        <w:tc>
          <w:tcPr>
            <w:tcW w:w="1206" w:type="dxa"/>
            <w:vAlign w:val="center"/>
          </w:tcPr>
          <w:p w14:paraId="794963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549.           </w:t>
            </w:r>
          </w:p>
        </w:tc>
        <w:tc>
          <w:tcPr>
            <w:tcW w:w="4521" w:type="dxa"/>
            <w:vAlign w:val="center"/>
          </w:tcPr>
          <w:p w14:paraId="0F837B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w:t>
            </w:r>
          </w:p>
        </w:tc>
        <w:tc>
          <w:tcPr>
            <w:tcW w:w="9264" w:type="dxa"/>
            <w:vAlign w:val="bottom"/>
          </w:tcPr>
          <w:p w14:paraId="421A99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439</w:t>
            </w:r>
            <w:r w:rsidRPr="00112FC4">
              <w:rPr>
                <w:rFonts w:ascii="Times New Roman" w:hAnsi="Times New Roman" w:cs="Times New Roman"/>
              </w:rPr>
              <w:br/>
              <w:t>Общая длина, не менее, мм   552</w:t>
            </w:r>
            <w:r w:rsidRPr="00112FC4">
              <w:rPr>
                <w:rFonts w:ascii="Times New Roman" w:hAnsi="Times New Roman" w:cs="Times New Roman"/>
              </w:rPr>
              <w:br/>
              <w:t>Длина бранш, не менее, мм   16</w:t>
            </w:r>
            <w:r w:rsidRPr="00112FC4">
              <w:rPr>
                <w:rFonts w:ascii="Times New Roman" w:hAnsi="Times New Roman" w:cs="Times New Roman"/>
              </w:rPr>
              <w:br/>
              <w:t>Длина бранш от места соединения с трубкой корпусом, не менее, мм    25</w:t>
            </w:r>
            <w:r w:rsidRPr="00112FC4">
              <w:rPr>
                <w:rFonts w:ascii="Times New Roman" w:hAnsi="Times New Roman" w:cs="Times New Roman"/>
              </w:rPr>
              <w:br/>
              <w:t>Количество подвижных бранш, не менее    2</w:t>
            </w:r>
            <w:r w:rsidRPr="00112FC4">
              <w:rPr>
                <w:rFonts w:ascii="Times New Roman" w:hAnsi="Times New Roman" w:cs="Times New Roman"/>
              </w:rPr>
              <w:br/>
              <w:t>Неизолированная часть вилки рабочей части, не более, мм 9</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тяги с рабочей частью ножницы 485</w:t>
            </w:r>
            <w:r w:rsidRPr="00112FC4">
              <w:rPr>
                <w:rFonts w:ascii="Times New Roman" w:hAnsi="Times New Roman" w:cs="Times New Roman"/>
              </w:rPr>
              <w:br/>
              <w:t>- трубки-корпуса с барашком 444</w:t>
            </w:r>
            <w:r w:rsidRPr="00112FC4">
              <w:rPr>
                <w:rFonts w:ascii="Times New Roman" w:hAnsi="Times New Roman" w:cs="Times New Roman"/>
              </w:rPr>
              <w:br/>
              <w:t>- универсальной диэлектрической рукоятки с внутренним электрическим проводником 102</w:t>
            </w:r>
            <w:r w:rsidRPr="00112FC4">
              <w:rPr>
                <w:rFonts w:ascii="Times New Roman" w:hAnsi="Times New Roman" w:cs="Times New Roman"/>
              </w:rPr>
              <w:br/>
              <w:t xml:space="preserve">Снаружи корпус рукоятки и кольца изготавливаются из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Инструмент разборный для обработки и стерилизации</w:t>
            </w:r>
          </w:p>
        </w:tc>
      </w:tr>
      <w:tr w:rsidR="004751DA" w:rsidRPr="00112FC4" w14:paraId="6E6AE7BD" w14:textId="77777777" w:rsidTr="0030019D">
        <w:tc>
          <w:tcPr>
            <w:tcW w:w="1206" w:type="dxa"/>
            <w:vAlign w:val="center"/>
          </w:tcPr>
          <w:p w14:paraId="20BCAF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550.           </w:t>
            </w:r>
          </w:p>
        </w:tc>
        <w:tc>
          <w:tcPr>
            <w:tcW w:w="4521" w:type="dxa"/>
            <w:vAlign w:val="center"/>
          </w:tcPr>
          <w:p w14:paraId="01A893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w:t>
            </w:r>
          </w:p>
        </w:tc>
        <w:tc>
          <w:tcPr>
            <w:tcW w:w="9264" w:type="dxa"/>
            <w:vAlign w:val="bottom"/>
          </w:tcPr>
          <w:p w14:paraId="3B34AA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436</w:t>
            </w:r>
            <w:r w:rsidRPr="00112FC4">
              <w:rPr>
                <w:rFonts w:ascii="Times New Roman" w:hAnsi="Times New Roman" w:cs="Times New Roman"/>
              </w:rPr>
              <w:br/>
              <w:t>Общая длина, не менее, мм   549</w:t>
            </w:r>
            <w:r w:rsidRPr="00112FC4">
              <w:rPr>
                <w:rFonts w:ascii="Times New Roman" w:hAnsi="Times New Roman" w:cs="Times New Roman"/>
              </w:rPr>
              <w:br/>
              <w:t>Длина бранш, не менее, мм   13</w:t>
            </w:r>
            <w:r w:rsidRPr="00112FC4">
              <w:rPr>
                <w:rFonts w:ascii="Times New Roman" w:hAnsi="Times New Roman" w:cs="Times New Roman"/>
              </w:rPr>
              <w:br/>
              <w:t>Длина бранш от места соединения с трубкой корпусом, не менее, мм    22</w:t>
            </w:r>
            <w:r w:rsidRPr="00112FC4">
              <w:rPr>
                <w:rFonts w:ascii="Times New Roman" w:hAnsi="Times New Roman" w:cs="Times New Roman"/>
              </w:rPr>
              <w:br/>
              <w:t>Количество подвижных бранш, не более    1</w:t>
            </w:r>
            <w:r w:rsidRPr="00112FC4">
              <w:rPr>
                <w:rFonts w:ascii="Times New Roman" w:hAnsi="Times New Roman" w:cs="Times New Roman"/>
              </w:rPr>
              <w:br/>
              <w:t>Неизолированная часть вилки рабочей части, не более, мм 9</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тяги с рабочей частью ножницы 482</w:t>
            </w:r>
            <w:r w:rsidRPr="00112FC4">
              <w:rPr>
                <w:rFonts w:ascii="Times New Roman" w:hAnsi="Times New Roman" w:cs="Times New Roman"/>
              </w:rPr>
              <w:br/>
              <w:t>- трубки-корпуса с барашком 444</w:t>
            </w:r>
            <w:r w:rsidRPr="00112FC4">
              <w:rPr>
                <w:rFonts w:ascii="Times New Roman" w:hAnsi="Times New Roman" w:cs="Times New Roman"/>
              </w:rPr>
              <w:br/>
              <w:t>- универсальной диэлектрической рукоятки с внутренним электрическим проводником 102</w:t>
            </w:r>
            <w:r w:rsidRPr="00112FC4">
              <w:rPr>
                <w:rFonts w:ascii="Times New Roman" w:hAnsi="Times New Roman" w:cs="Times New Roman"/>
              </w:rPr>
              <w:br/>
              <w:t xml:space="preserve">Снаружи корпус рукоятки и кольца изготавливаются из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Инструмент разборный для обработки и стерилизации</w:t>
            </w:r>
          </w:p>
        </w:tc>
      </w:tr>
      <w:tr w:rsidR="004751DA" w:rsidRPr="00112FC4" w14:paraId="6B81320A" w14:textId="77777777" w:rsidTr="0030019D">
        <w:tc>
          <w:tcPr>
            <w:tcW w:w="1206" w:type="dxa"/>
            <w:vAlign w:val="center"/>
          </w:tcPr>
          <w:p w14:paraId="164941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551.           </w:t>
            </w:r>
          </w:p>
        </w:tc>
        <w:tc>
          <w:tcPr>
            <w:tcW w:w="4521" w:type="dxa"/>
            <w:vAlign w:val="center"/>
          </w:tcPr>
          <w:p w14:paraId="135873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Щетка для чистки инструментов </w:t>
            </w:r>
          </w:p>
        </w:tc>
        <w:tc>
          <w:tcPr>
            <w:tcW w:w="9264" w:type="dxa"/>
            <w:vAlign w:val="bottom"/>
          </w:tcPr>
          <w:p w14:paraId="4345E5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Диаметр, не менее, мм   10</w:t>
            </w:r>
            <w:r w:rsidRPr="00112FC4">
              <w:rPr>
                <w:rFonts w:ascii="Times New Roman" w:hAnsi="Times New Roman" w:cs="Times New Roman"/>
              </w:rPr>
              <w:br/>
              <w:t>Общая длина, не менее, мм   500</w:t>
            </w:r>
            <w:r w:rsidRPr="00112FC4">
              <w:rPr>
                <w:rFonts w:ascii="Times New Roman" w:hAnsi="Times New Roman" w:cs="Times New Roman"/>
              </w:rPr>
              <w:br/>
              <w:t xml:space="preserve">Износостойкая синтетическая щетина  </w:t>
            </w:r>
            <w:r w:rsidRPr="00112FC4">
              <w:rPr>
                <w:rFonts w:ascii="Times New Roman" w:hAnsi="Times New Roman" w:cs="Times New Roman"/>
              </w:rPr>
              <w:br/>
              <w:t>Длина рабочей части с щетиной, не менее, мм 20</w:t>
            </w:r>
            <w:r w:rsidRPr="00112FC4">
              <w:rPr>
                <w:rFonts w:ascii="Times New Roman" w:hAnsi="Times New Roman" w:cs="Times New Roman"/>
              </w:rPr>
              <w:br/>
              <w:t>Диаметр рабочей части с щетиной, не менее, мм 14</w:t>
            </w:r>
            <w:r w:rsidRPr="00112FC4">
              <w:rPr>
                <w:rFonts w:ascii="Times New Roman" w:hAnsi="Times New Roman" w:cs="Times New Roman"/>
              </w:rPr>
              <w:br/>
              <w:t>Инструмент многоразового использования</w:t>
            </w:r>
          </w:p>
        </w:tc>
      </w:tr>
      <w:tr w:rsidR="004751DA" w:rsidRPr="00112FC4" w14:paraId="4D4AD913" w14:textId="77777777" w:rsidTr="0030019D">
        <w:tc>
          <w:tcPr>
            <w:tcW w:w="1206" w:type="dxa"/>
            <w:vAlign w:val="center"/>
          </w:tcPr>
          <w:p w14:paraId="566996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552.           </w:t>
            </w:r>
          </w:p>
        </w:tc>
        <w:tc>
          <w:tcPr>
            <w:tcW w:w="4521" w:type="dxa"/>
            <w:vAlign w:val="center"/>
          </w:tcPr>
          <w:p w14:paraId="2BC849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Щетка для чистки инструментов</w:t>
            </w:r>
          </w:p>
        </w:tc>
        <w:tc>
          <w:tcPr>
            <w:tcW w:w="9264" w:type="dxa"/>
            <w:vAlign w:val="bottom"/>
          </w:tcPr>
          <w:p w14:paraId="3DB469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Диаметр, не более, мм   5</w:t>
            </w:r>
            <w:r w:rsidRPr="00112FC4">
              <w:rPr>
                <w:rFonts w:ascii="Times New Roman" w:hAnsi="Times New Roman" w:cs="Times New Roman"/>
              </w:rPr>
              <w:br/>
              <w:t>Общая длина, не менее, мм   500</w:t>
            </w:r>
            <w:r w:rsidRPr="00112FC4">
              <w:rPr>
                <w:rFonts w:ascii="Times New Roman" w:hAnsi="Times New Roman" w:cs="Times New Roman"/>
              </w:rPr>
              <w:br/>
              <w:t xml:space="preserve">Износостойкая синтетическая щетина  </w:t>
            </w:r>
            <w:r w:rsidRPr="00112FC4">
              <w:rPr>
                <w:rFonts w:ascii="Times New Roman" w:hAnsi="Times New Roman" w:cs="Times New Roman"/>
              </w:rPr>
              <w:br/>
              <w:t>Длина рабочей части с щетиной, не менее, мм 20</w:t>
            </w:r>
            <w:r w:rsidRPr="00112FC4">
              <w:rPr>
                <w:rFonts w:ascii="Times New Roman" w:hAnsi="Times New Roman" w:cs="Times New Roman"/>
              </w:rPr>
              <w:br/>
              <w:t>Диаметр рабочей части с щетиной, не менее, мм 8</w:t>
            </w:r>
            <w:r w:rsidRPr="00112FC4">
              <w:rPr>
                <w:rFonts w:ascii="Times New Roman" w:hAnsi="Times New Roman" w:cs="Times New Roman"/>
              </w:rPr>
              <w:br/>
              <w:t>Инструмент многоразового использования</w:t>
            </w:r>
          </w:p>
        </w:tc>
      </w:tr>
      <w:tr w:rsidR="004751DA" w:rsidRPr="00112FC4" w14:paraId="7866E691" w14:textId="77777777" w:rsidTr="0030019D">
        <w:tc>
          <w:tcPr>
            <w:tcW w:w="1206" w:type="dxa"/>
            <w:vAlign w:val="center"/>
          </w:tcPr>
          <w:p w14:paraId="4B7689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553.           </w:t>
            </w:r>
          </w:p>
        </w:tc>
        <w:tc>
          <w:tcPr>
            <w:tcW w:w="4521" w:type="dxa"/>
            <w:vAlign w:val="center"/>
          </w:tcPr>
          <w:p w14:paraId="1D7EB2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Электрод </w:t>
            </w:r>
          </w:p>
        </w:tc>
        <w:tc>
          <w:tcPr>
            <w:tcW w:w="9264" w:type="dxa"/>
            <w:vAlign w:val="bottom"/>
          </w:tcPr>
          <w:p w14:paraId="20A516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445</w:t>
            </w:r>
            <w:r w:rsidRPr="00112FC4">
              <w:rPr>
                <w:rFonts w:ascii="Times New Roman" w:hAnsi="Times New Roman" w:cs="Times New Roman"/>
              </w:rPr>
              <w:br/>
              <w:t>Общая длина, не менее, мм   507</w:t>
            </w:r>
            <w:r w:rsidRPr="00112FC4">
              <w:rPr>
                <w:rFonts w:ascii="Times New Roman" w:hAnsi="Times New Roman" w:cs="Times New Roman"/>
              </w:rPr>
              <w:br/>
              <w:t xml:space="preserve">Изоляционное покрытие, стойкое к механическим повреждениям  </w:t>
            </w:r>
            <w:r w:rsidRPr="00112FC4">
              <w:rPr>
                <w:rFonts w:ascii="Times New Roman" w:hAnsi="Times New Roman" w:cs="Times New Roman"/>
              </w:rPr>
              <w:br/>
              <w:t xml:space="preserve">Рабочая часть электрода обладает антипригарным покрытием    </w:t>
            </w:r>
            <w:r w:rsidRPr="00112FC4">
              <w:rPr>
                <w:rFonts w:ascii="Times New Roman" w:hAnsi="Times New Roman" w:cs="Times New Roman"/>
              </w:rPr>
              <w:br/>
              <w:t xml:space="preserve">Рабочая часть электрода выполнена в виде L-образного крючка </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p>
        </w:tc>
      </w:tr>
      <w:tr w:rsidR="004751DA" w:rsidRPr="00112FC4" w14:paraId="13D62161" w14:textId="77777777" w:rsidTr="0030019D">
        <w:tc>
          <w:tcPr>
            <w:tcW w:w="1206" w:type="dxa"/>
            <w:vAlign w:val="center"/>
          </w:tcPr>
          <w:p w14:paraId="1EA83D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554.           </w:t>
            </w:r>
          </w:p>
        </w:tc>
        <w:tc>
          <w:tcPr>
            <w:tcW w:w="4521" w:type="dxa"/>
            <w:vAlign w:val="center"/>
          </w:tcPr>
          <w:p w14:paraId="374EA4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Электрод </w:t>
            </w:r>
          </w:p>
        </w:tc>
        <w:tc>
          <w:tcPr>
            <w:tcW w:w="9264" w:type="dxa"/>
            <w:vAlign w:val="bottom"/>
          </w:tcPr>
          <w:p w14:paraId="5F1A6D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445</w:t>
            </w:r>
            <w:r w:rsidRPr="00112FC4">
              <w:rPr>
                <w:rFonts w:ascii="Times New Roman" w:hAnsi="Times New Roman" w:cs="Times New Roman"/>
              </w:rPr>
              <w:br/>
              <w:t>Общая длина, не менее, мм   507</w:t>
            </w:r>
            <w:r w:rsidRPr="00112FC4">
              <w:rPr>
                <w:rFonts w:ascii="Times New Roman" w:hAnsi="Times New Roman" w:cs="Times New Roman"/>
              </w:rPr>
              <w:br/>
              <w:t xml:space="preserve">Изоляционное покрытие, стойкое к механическим повреждениям  </w:t>
            </w:r>
            <w:r w:rsidRPr="00112FC4">
              <w:rPr>
                <w:rFonts w:ascii="Times New Roman" w:hAnsi="Times New Roman" w:cs="Times New Roman"/>
              </w:rPr>
              <w:br/>
              <w:t xml:space="preserve">Рабочая часть электрода обладает антипригарным покрытием    </w:t>
            </w:r>
            <w:r w:rsidRPr="00112FC4">
              <w:rPr>
                <w:rFonts w:ascii="Times New Roman" w:hAnsi="Times New Roman" w:cs="Times New Roman"/>
              </w:rPr>
              <w:br/>
              <w:t xml:space="preserve">Рабочая часть электрода выполнена в виде С-образного крючка </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p>
        </w:tc>
      </w:tr>
      <w:tr w:rsidR="004751DA" w:rsidRPr="00112FC4" w14:paraId="7F7C9779" w14:textId="77777777" w:rsidTr="0030019D">
        <w:tc>
          <w:tcPr>
            <w:tcW w:w="1206" w:type="dxa"/>
            <w:vAlign w:val="center"/>
          </w:tcPr>
          <w:p w14:paraId="18CB4C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555.           </w:t>
            </w:r>
          </w:p>
        </w:tc>
        <w:tc>
          <w:tcPr>
            <w:tcW w:w="4521" w:type="dxa"/>
            <w:vAlign w:val="center"/>
          </w:tcPr>
          <w:p w14:paraId="4A4932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Электрод </w:t>
            </w:r>
          </w:p>
        </w:tc>
        <w:tc>
          <w:tcPr>
            <w:tcW w:w="9264" w:type="dxa"/>
            <w:vAlign w:val="bottom"/>
          </w:tcPr>
          <w:p w14:paraId="75209E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445</w:t>
            </w:r>
            <w:r w:rsidRPr="00112FC4">
              <w:rPr>
                <w:rFonts w:ascii="Times New Roman" w:hAnsi="Times New Roman" w:cs="Times New Roman"/>
              </w:rPr>
              <w:br/>
              <w:t>Общая длина, не менее, мм   507</w:t>
            </w:r>
            <w:r w:rsidRPr="00112FC4">
              <w:rPr>
                <w:rFonts w:ascii="Times New Roman" w:hAnsi="Times New Roman" w:cs="Times New Roman"/>
              </w:rPr>
              <w:br/>
              <w:t xml:space="preserve">Изоляционное покрытие, стойкое к механическим повреждениям  </w:t>
            </w:r>
            <w:r w:rsidRPr="00112FC4">
              <w:rPr>
                <w:rFonts w:ascii="Times New Roman" w:hAnsi="Times New Roman" w:cs="Times New Roman"/>
              </w:rPr>
              <w:br/>
              <w:t xml:space="preserve">Рабочая часть электрода обладает антипригарным покрытием    </w:t>
            </w:r>
            <w:r w:rsidRPr="00112FC4">
              <w:rPr>
                <w:rFonts w:ascii="Times New Roman" w:hAnsi="Times New Roman" w:cs="Times New Roman"/>
              </w:rPr>
              <w:br/>
              <w:t xml:space="preserve">Рабочая часть электрода выполнена в виде лопатки    </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p>
        </w:tc>
      </w:tr>
      <w:tr w:rsidR="004751DA" w:rsidRPr="00112FC4" w14:paraId="63FC020E" w14:textId="77777777" w:rsidTr="0030019D">
        <w:tc>
          <w:tcPr>
            <w:tcW w:w="1206" w:type="dxa"/>
            <w:vAlign w:val="center"/>
          </w:tcPr>
          <w:p w14:paraId="69CBE6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556.           </w:t>
            </w:r>
          </w:p>
        </w:tc>
        <w:tc>
          <w:tcPr>
            <w:tcW w:w="4521" w:type="dxa"/>
            <w:vAlign w:val="center"/>
          </w:tcPr>
          <w:p w14:paraId="4E57C6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Электрод </w:t>
            </w:r>
          </w:p>
        </w:tc>
        <w:tc>
          <w:tcPr>
            <w:tcW w:w="9264" w:type="dxa"/>
            <w:vAlign w:val="bottom"/>
          </w:tcPr>
          <w:p w14:paraId="186E8B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440</w:t>
            </w:r>
            <w:r w:rsidRPr="00112FC4">
              <w:rPr>
                <w:rFonts w:ascii="Times New Roman" w:hAnsi="Times New Roman" w:cs="Times New Roman"/>
              </w:rPr>
              <w:br/>
              <w:t>Общая длина, не менее, мм   502</w:t>
            </w:r>
            <w:r w:rsidRPr="00112FC4">
              <w:rPr>
                <w:rFonts w:ascii="Times New Roman" w:hAnsi="Times New Roman" w:cs="Times New Roman"/>
              </w:rPr>
              <w:br/>
              <w:t xml:space="preserve">Изоляционное покрытие, стойкое к механическим повреждениям  </w:t>
            </w:r>
            <w:r w:rsidRPr="00112FC4">
              <w:rPr>
                <w:rFonts w:ascii="Times New Roman" w:hAnsi="Times New Roman" w:cs="Times New Roman"/>
              </w:rPr>
              <w:br/>
              <w:t xml:space="preserve">Рабочая часть электрода обладает антипригарным покрытием    </w:t>
            </w:r>
            <w:r w:rsidRPr="00112FC4">
              <w:rPr>
                <w:rFonts w:ascii="Times New Roman" w:hAnsi="Times New Roman" w:cs="Times New Roman"/>
              </w:rPr>
              <w:br/>
              <w:t xml:space="preserve">Рабочая часть электрода выполнена в виде петли  </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p>
        </w:tc>
      </w:tr>
      <w:tr w:rsidR="004751DA" w:rsidRPr="00112FC4" w14:paraId="0EE25A26" w14:textId="77777777" w:rsidTr="0030019D">
        <w:tc>
          <w:tcPr>
            <w:tcW w:w="1206" w:type="dxa"/>
            <w:vAlign w:val="center"/>
          </w:tcPr>
          <w:p w14:paraId="55E7BA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557.           </w:t>
            </w:r>
          </w:p>
        </w:tc>
        <w:tc>
          <w:tcPr>
            <w:tcW w:w="4521" w:type="dxa"/>
            <w:vAlign w:val="center"/>
          </w:tcPr>
          <w:p w14:paraId="35FB59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Электрод </w:t>
            </w:r>
          </w:p>
        </w:tc>
        <w:tc>
          <w:tcPr>
            <w:tcW w:w="9264" w:type="dxa"/>
            <w:vAlign w:val="bottom"/>
          </w:tcPr>
          <w:p w14:paraId="06A8A5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450</w:t>
            </w:r>
            <w:r w:rsidRPr="00112FC4">
              <w:rPr>
                <w:rFonts w:ascii="Times New Roman" w:hAnsi="Times New Roman" w:cs="Times New Roman"/>
              </w:rPr>
              <w:br/>
              <w:t>Общая длина, не менее, мм   512</w:t>
            </w:r>
            <w:r w:rsidRPr="00112FC4">
              <w:rPr>
                <w:rFonts w:ascii="Times New Roman" w:hAnsi="Times New Roman" w:cs="Times New Roman"/>
              </w:rPr>
              <w:br/>
              <w:t xml:space="preserve">Изоляционное покрытие, стойкое к механическим повреждениям  </w:t>
            </w:r>
            <w:r w:rsidRPr="00112FC4">
              <w:rPr>
                <w:rFonts w:ascii="Times New Roman" w:hAnsi="Times New Roman" w:cs="Times New Roman"/>
              </w:rPr>
              <w:br/>
              <w:t xml:space="preserve">Рабочая часть электрода обладает антипригарным покрытием    </w:t>
            </w:r>
            <w:r w:rsidRPr="00112FC4">
              <w:rPr>
                <w:rFonts w:ascii="Times New Roman" w:hAnsi="Times New Roman" w:cs="Times New Roman"/>
              </w:rPr>
              <w:br/>
              <w:t xml:space="preserve">Рабочая часть электрода выполнена в виде прямого стержня    </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p>
        </w:tc>
      </w:tr>
      <w:tr w:rsidR="004751DA" w:rsidRPr="00112FC4" w14:paraId="2441D078" w14:textId="77777777" w:rsidTr="0030019D">
        <w:tc>
          <w:tcPr>
            <w:tcW w:w="1206" w:type="dxa"/>
            <w:vAlign w:val="center"/>
          </w:tcPr>
          <w:p w14:paraId="1CA929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558.           </w:t>
            </w:r>
          </w:p>
        </w:tc>
        <w:tc>
          <w:tcPr>
            <w:tcW w:w="4521" w:type="dxa"/>
            <w:vAlign w:val="center"/>
          </w:tcPr>
          <w:p w14:paraId="209DF7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Электрод </w:t>
            </w:r>
          </w:p>
        </w:tc>
        <w:tc>
          <w:tcPr>
            <w:tcW w:w="9264" w:type="dxa"/>
            <w:vAlign w:val="bottom"/>
          </w:tcPr>
          <w:p w14:paraId="673CD8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Рабочая длина, не менее, мм 435</w:t>
            </w:r>
            <w:r w:rsidRPr="00112FC4">
              <w:rPr>
                <w:rFonts w:ascii="Times New Roman" w:hAnsi="Times New Roman" w:cs="Times New Roman"/>
              </w:rPr>
              <w:br/>
              <w:t>Общая длина, не менее, мм   497</w:t>
            </w:r>
            <w:r w:rsidRPr="00112FC4">
              <w:rPr>
                <w:rFonts w:ascii="Times New Roman" w:hAnsi="Times New Roman" w:cs="Times New Roman"/>
              </w:rPr>
              <w:br/>
              <w:t xml:space="preserve">Изоляционное покрытие, стойкое к механическим повреждениям  </w:t>
            </w:r>
            <w:r w:rsidRPr="00112FC4">
              <w:rPr>
                <w:rFonts w:ascii="Times New Roman" w:hAnsi="Times New Roman" w:cs="Times New Roman"/>
              </w:rPr>
              <w:br/>
              <w:t xml:space="preserve">Рабочая часть электрода обладает антипригарным покрытием    </w:t>
            </w:r>
            <w:r w:rsidRPr="00112FC4">
              <w:rPr>
                <w:rFonts w:ascii="Times New Roman" w:hAnsi="Times New Roman" w:cs="Times New Roman"/>
              </w:rPr>
              <w:br/>
              <w:t xml:space="preserve">Рабочая часть электрода выполнена в виде шара   </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Мом</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12</w:t>
            </w:r>
          </w:p>
        </w:tc>
      </w:tr>
      <w:tr w:rsidR="004751DA" w:rsidRPr="00112FC4" w14:paraId="21A0BEF0" w14:textId="77777777" w:rsidTr="0030019D">
        <w:tc>
          <w:tcPr>
            <w:tcW w:w="1206" w:type="dxa"/>
            <w:vAlign w:val="center"/>
          </w:tcPr>
          <w:p w14:paraId="0BE759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559.           </w:t>
            </w:r>
          </w:p>
        </w:tc>
        <w:tc>
          <w:tcPr>
            <w:tcW w:w="4521" w:type="dxa"/>
            <w:vAlign w:val="center"/>
          </w:tcPr>
          <w:p w14:paraId="4567D9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Эндоклипер </w:t>
            </w:r>
          </w:p>
        </w:tc>
        <w:tc>
          <w:tcPr>
            <w:tcW w:w="9264" w:type="dxa"/>
            <w:vAlign w:val="bottom"/>
          </w:tcPr>
          <w:p w14:paraId="3C0833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10</w:t>
            </w:r>
            <w:r w:rsidRPr="00112FC4">
              <w:rPr>
                <w:rFonts w:ascii="Times New Roman" w:hAnsi="Times New Roman" w:cs="Times New Roman"/>
              </w:rPr>
              <w:br/>
              <w:t>Длина рабочей части, не менее, мм   450</w:t>
            </w:r>
            <w:r w:rsidRPr="00112FC4">
              <w:rPr>
                <w:rFonts w:ascii="Times New Roman" w:hAnsi="Times New Roman" w:cs="Times New Roman"/>
              </w:rPr>
              <w:br/>
              <w:t>Общая длина, не менее, мм   582</w:t>
            </w:r>
            <w:r w:rsidRPr="00112FC4">
              <w:rPr>
                <w:rFonts w:ascii="Times New Roman" w:hAnsi="Times New Roman" w:cs="Times New Roman"/>
              </w:rPr>
              <w:br/>
              <w:t xml:space="preserve">Предназначен для наложения клипс 5 и 8 мм   </w:t>
            </w:r>
            <w:r w:rsidRPr="00112FC4">
              <w:rPr>
                <w:rFonts w:ascii="Times New Roman" w:hAnsi="Times New Roman" w:cs="Times New Roman"/>
              </w:rPr>
              <w:br/>
              <w:t xml:space="preserve">Тарированный компенсатор усилия исключающий возможность перекусывания тканей    </w:t>
            </w:r>
            <w:r w:rsidRPr="00112FC4">
              <w:rPr>
                <w:rFonts w:ascii="Times New Roman" w:hAnsi="Times New Roman" w:cs="Times New Roman"/>
              </w:rPr>
              <w:br/>
              <w:t xml:space="preserve">Поворотный механизм регулируется барашком   </w:t>
            </w:r>
            <w:r w:rsidRPr="00112FC4">
              <w:rPr>
                <w:rFonts w:ascii="Times New Roman" w:hAnsi="Times New Roman" w:cs="Times New Roman"/>
              </w:rPr>
              <w:br/>
              <w:t xml:space="preserve">Конструкция устройства сжатия губок обеспечивает неподвижность рабочей части и самой клипсы при её наложении    </w:t>
            </w:r>
            <w:r w:rsidRPr="00112FC4">
              <w:rPr>
                <w:rFonts w:ascii="Times New Roman" w:hAnsi="Times New Roman" w:cs="Times New Roman"/>
              </w:rPr>
              <w:br/>
              <w:t xml:space="preserve">Возможность установки сменных тяг под различные стандарты клипс </w:t>
            </w:r>
            <w:r w:rsidRPr="00112FC4">
              <w:rPr>
                <w:rFonts w:ascii="Times New Roman" w:hAnsi="Times New Roman" w:cs="Times New Roman"/>
              </w:rPr>
              <w:br/>
              <w:t xml:space="preserve">Возможность установки боковой тяги с рабочей частью 90 градусов «ППП»   </w:t>
            </w:r>
            <w:r w:rsidRPr="00112FC4">
              <w:rPr>
                <w:rFonts w:ascii="Times New Roman" w:hAnsi="Times New Roman" w:cs="Times New Roman"/>
              </w:rPr>
              <w:br/>
              <w:t xml:space="preserve">Рукоятка имеет V-образную форму </w:t>
            </w:r>
            <w:r w:rsidRPr="00112FC4">
              <w:rPr>
                <w:rFonts w:ascii="Times New Roman" w:hAnsi="Times New Roman" w:cs="Times New Roman"/>
              </w:rPr>
              <w:br/>
              <w:t xml:space="preserve">Упор для руки на рукоятке   </w:t>
            </w:r>
            <w:r w:rsidRPr="00112FC4">
              <w:rPr>
                <w:rFonts w:ascii="Times New Roman" w:hAnsi="Times New Roman" w:cs="Times New Roman"/>
              </w:rPr>
              <w:br/>
              <w:t xml:space="preserve">Рукоятка имеет выделенные формы для удобного расположения руки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Инструмент разборный для обработки и стерилизации</w:t>
            </w:r>
          </w:p>
        </w:tc>
      </w:tr>
      <w:tr w:rsidR="004751DA" w:rsidRPr="00112FC4" w14:paraId="321BB396" w14:textId="77777777" w:rsidTr="0030019D">
        <w:tc>
          <w:tcPr>
            <w:tcW w:w="1206" w:type="dxa"/>
            <w:vAlign w:val="center"/>
          </w:tcPr>
          <w:p w14:paraId="2EC9B2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560.           </w:t>
            </w:r>
          </w:p>
        </w:tc>
        <w:tc>
          <w:tcPr>
            <w:tcW w:w="4521" w:type="dxa"/>
            <w:vAlign w:val="center"/>
          </w:tcPr>
          <w:p w14:paraId="0ACD587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Эндоклипер </w:t>
            </w:r>
          </w:p>
        </w:tc>
        <w:tc>
          <w:tcPr>
            <w:tcW w:w="9264" w:type="dxa"/>
            <w:vAlign w:val="bottom"/>
          </w:tcPr>
          <w:p w14:paraId="02C747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10</w:t>
            </w:r>
            <w:r w:rsidRPr="00112FC4">
              <w:rPr>
                <w:rFonts w:ascii="Times New Roman" w:hAnsi="Times New Roman" w:cs="Times New Roman"/>
              </w:rPr>
              <w:br/>
              <w:t>Длина рабочей части, не менее, мм   450</w:t>
            </w:r>
            <w:r w:rsidRPr="00112FC4">
              <w:rPr>
                <w:rFonts w:ascii="Times New Roman" w:hAnsi="Times New Roman" w:cs="Times New Roman"/>
              </w:rPr>
              <w:br/>
              <w:t>Общая длина, не менее, мм   582</w:t>
            </w:r>
            <w:r w:rsidRPr="00112FC4">
              <w:rPr>
                <w:rFonts w:ascii="Times New Roman" w:hAnsi="Times New Roman" w:cs="Times New Roman"/>
              </w:rPr>
              <w:br/>
              <w:t xml:space="preserve">Предназначен для наложения клипс средне-больших </w:t>
            </w:r>
            <w:r w:rsidRPr="00112FC4">
              <w:rPr>
                <w:rFonts w:ascii="Times New Roman" w:hAnsi="Times New Roman" w:cs="Times New Roman"/>
              </w:rPr>
              <w:br/>
              <w:t xml:space="preserve">Тарированный компенсатор усилия исключающий возможность перекусывания тканей    </w:t>
            </w:r>
            <w:r w:rsidRPr="00112FC4">
              <w:rPr>
                <w:rFonts w:ascii="Times New Roman" w:hAnsi="Times New Roman" w:cs="Times New Roman"/>
              </w:rPr>
              <w:br/>
              <w:t xml:space="preserve">Поворотный механизм регулируется барашком   </w:t>
            </w:r>
            <w:r w:rsidRPr="00112FC4">
              <w:rPr>
                <w:rFonts w:ascii="Times New Roman" w:hAnsi="Times New Roman" w:cs="Times New Roman"/>
              </w:rPr>
              <w:br/>
              <w:t xml:space="preserve">Конструкция устройства сжатия губок обеспечивает неподвижность рабочей части и самой клипсы при её наложении    </w:t>
            </w:r>
            <w:r w:rsidRPr="00112FC4">
              <w:rPr>
                <w:rFonts w:ascii="Times New Roman" w:hAnsi="Times New Roman" w:cs="Times New Roman"/>
              </w:rPr>
              <w:br/>
              <w:t xml:space="preserve">Возможность установки сменных тяг под различные стандарты клипс </w:t>
            </w:r>
            <w:r w:rsidRPr="00112FC4">
              <w:rPr>
                <w:rFonts w:ascii="Times New Roman" w:hAnsi="Times New Roman" w:cs="Times New Roman"/>
              </w:rPr>
              <w:br/>
              <w:t xml:space="preserve">Возможность установки боковой тяги с рабочей частью 90 градусов «ППП»   </w:t>
            </w:r>
            <w:r w:rsidRPr="00112FC4">
              <w:rPr>
                <w:rFonts w:ascii="Times New Roman" w:hAnsi="Times New Roman" w:cs="Times New Roman"/>
              </w:rPr>
              <w:br/>
              <w:t xml:space="preserve">Рукоятка имеет V-образную форму </w:t>
            </w:r>
            <w:r w:rsidRPr="00112FC4">
              <w:rPr>
                <w:rFonts w:ascii="Times New Roman" w:hAnsi="Times New Roman" w:cs="Times New Roman"/>
              </w:rPr>
              <w:br/>
              <w:t xml:space="preserve">Упор для руки на рукоятке   </w:t>
            </w:r>
            <w:r w:rsidRPr="00112FC4">
              <w:rPr>
                <w:rFonts w:ascii="Times New Roman" w:hAnsi="Times New Roman" w:cs="Times New Roman"/>
              </w:rPr>
              <w:br/>
              <w:t xml:space="preserve">Рукоятка имеет выделенные формы для удобного расположения руки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12</w:t>
            </w:r>
            <w:r w:rsidRPr="00112FC4">
              <w:rPr>
                <w:rFonts w:ascii="Times New Roman" w:hAnsi="Times New Roman" w:cs="Times New Roman"/>
              </w:rPr>
              <w:br/>
              <w:t>Инструмент разборный для обработки и стерилизации</w:t>
            </w:r>
          </w:p>
        </w:tc>
      </w:tr>
      <w:tr w:rsidR="004751DA" w:rsidRPr="00112FC4" w14:paraId="79D9A703" w14:textId="77777777" w:rsidTr="0030019D">
        <w:tc>
          <w:tcPr>
            <w:tcW w:w="1206" w:type="dxa"/>
            <w:vAlign w:val="center"/>
          </w:tcPr>
          <w:p w14:paraId="6BC548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561.           </w:t>
            </w:r>
          </w:p>
        </w:tc>
        <w:tc>
          <w:tcPr>
            <w:tcW w:w="4521" w:type="dxa"/>
            <w:vAlign w:val="center"/>
          </w:tcPr>
          <w:p w14:paraId="0A8D74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Эндоклипер </w:t>
            </w:r>
          </w:p>
        </w:tc>
        <w:tc>
          <w:tcPr>
            <w:tcW w:w="9264" w:type="dxa"/>
            <w:vAlign w:val="bottom"/>
          </w:tcPr>
          <w:p w14:paraId="6FB124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 </w:t>
            </w:r>
            <w:r w:rsidRPr="00112FC4">
              <w:rPr>
                <w:rFonts w:ascii="Times New Roman" w:hAnsi="Times New Roman" w:cs="Times New Roman"/>
              </w:rPr>
              <w:br/>
              <w:t>Диаметр, не менее, мм   5</w:t>
            </w:r>
            <w:r w:rsidRPr="00112FC4">
              <w:rPr>
                <w:rFonts w:ascii="Times New Roman" w:hAnsi="Times New Roman" w:cs="Times New Roman"/>
              </w:rPr>
              <w:br/>
              <w:t>Длина рабочей части, не менее, мм   450</w:t>
            </w:r>
            <w:r w:rsidRPr="00112FC4">
              <w:rPr>
                <w:rFonts w:ascii="Times New Roman" w:hAnsi="Times New Roman" w:cs="Times New Roman"/>
              </w:rPr>
              <w:br/>
              <w:t>Общая длина, не менее, мм   578</w:t>
            </w:r>
            <w:r w:rsidRPr="00112FC4">
              <w:rPr>
                <w:rFonts w:ascii="Times New Roman" w:hAnsi="Times New Roman" w:cs="Times New Roman"/>
              </w:rPr>
              <w:br/>
              <w:t xml:space="preserve">Предназначен для работы с троакаром 5 мм    </w:t>
            </w:r>
            <w:r w:rsidRPr="00112FC4">
              <w:rPr>
                <w:rFonts w:ascii="Times New Roman" w:hAnsi="Times New Roman" w:cs="Times New Roman"/>
              </w:rPr>
              <w:br/>
              <w:t xml:space="preserve">Подходит для работы с клипсами 8 мм «ППП» (высота клипсы 8мм, ширина 6 мм)  </w:t>
            </w:r>
            <w:r w:rsidRPr="00112FC4">
              <w:rPr>
                <w:rFonts w:ascii="Times New Roman" w:hAnsi="Times New Roman" w:cs="Times New Roman"/>
              </w:rPr>
              <w:br/>
              <w:t xml:space="preserve">Упор для руки на рукоятке   </w:t>
            </w:r>
            <w:r w:rsidRPr="00112FC4">
              <w:rPr>
                <w:rFonts w:ascii="Times New Roman" w:hAnsi="Times New Roman" w:cs="Times New Roman"/>
              </w:rPr>
              <w:br/>
              <w:t xml:space="preserve">Инструмент снабжен U-образной рукояткой </w:t>
            </w:r>
            <w:r w:rsidRPr="00112FC4">
              <w:rPr>
                <w:rFonts w:ascii="Times New Roman" w:hAnsi="Times New Roman" w:cs="Times New Roman"/>
              </w:rPr>
              <w:br/>
              <w:t xml:space="preserve">Рабочая часть имеет одну подвижную браншу   </w:t>
            </w:r>
            <w:r w:rsidRPr="00112FC4">
              <w:rPr>
                <w:rFonts w:ascii="Times New Roman" w:hAnsi="Times New Roman" w:cs="Times New Roman"/>
              </w:rPr>
              <w:br/>
              <w:t xml:space="preserve">Инструмент легко разбирается для предоперационной подготовки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 xml:space="preserve">Изготовлен из нержавеющей стали </w:t>
            </w:r>
            <w:r w:rsidRPr="00112FC4">
              <w:rPr>
                <w:rFonts w:ascii="Times New Roman" w:hAnsi="Times New Roman" w:cs="Times New Roman"/>
              </w:rPr>
              <w:br/>
              <w:t>Гарантия на инструмент, не менее, месяцев   12</w:t>
            </w:r>
          </w:p>
        </w:tc>
      </w:tr>
      <w:tr w:rsidR="004751DA" w:rsidRPr="00112FC4" w14:paraId="1890E1EF" w14:textId="77777777" w:rsidTr="0030019D">
        <w:tc>
          <w:tcPr>
            <w:tcW w:w="1206" w:type="dxa"/>
            <w:vAlign w:val="center"/>
          </w:tcPr>
          <w:p w14:paraId="2DE9231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562.           </w:t>
            </w:r>
          </w:p>
        </w:tc>
        <w:tc>
          <w:tcPr>
            <w:tcW w:w="4521" w:type="dxa"/>
            <w:vAlign w:val="center"/>
          </w:tcPr>
          <w:p w14:paraId="63F3EC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p>
        </w:tc>
        <w:tc>
          <w:tcPr>
            <w:tcW w:w="9264" w:type="dxa"/>
            <w:vAlign w:val="bottom"/>
          </w:tcPr>
          <w:p w14:paraId="1FCD0D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Диаметр, не более, мм   5</w:t>
            </w:r>
            <w:r w:rsidRPr="00112FC4">
              <w:rPr>
                <w:rFonts w:ascii="Times New Roman" w:hAnsi="Times New Roman" w:cs="Times New Roman"/>
              </w:rPr>
              <w:br/>
              <w:t>Рабочая длина, не менее, мм 370</w:t>
            </w:r>
            <w:r w:rsidRPr="00112FC4">
              <w:rPr>
                <w:rFonts w:ascii="Times New Roman" w:hAnsi="Times New Roman" w:cs="Times New Roman"/>
              </w:rPr>
              <w:br/>
              <w:t>Общая длина, не менее, мм   483</w:t>
            </w:r>
            <w:r w:rsidRPr="00112FC4">
              <w:rPr>
                <w:rFonts w:ascii="Times New Roman" w:hAnsi="Times New Roman" w:cs="Times New Roman"/>
              </w:rPr>
              <w:br/>
              <w:t>Длина бранш от места соединения с трубкой корпусом, не менее, мм    36</w:t>
            </w:r>
            <w:r w:rsidRPr="00112FC4">
              <w:rPr>
                <w:rFonts w:ascii="Times New Roman" w:hAnsi="Times New Roman" w:cs="Times New Roman"/>
              </w:rPr>
              <w:br/>
              <w:t>Рабочая длина бранш не более, мм 28</w:t>
            </w:r>
            <w:r w:rsidRPr="00112FC4">
              <w:rPr>
                <w:rFonts w:ascii="Times New Roman" w:hAnsi="Times New Roman" w:cs="Times New Roman"/>
              </w:rPr>
              <w:br/>
              <w:t>Неизолированная часть вилки рабочей части, не более, мм 8</w:t>
            </w:r>
            <w:r w:rsidRPr="00112FC4">
              <w:rPr>
                <w:rFonts w:ascii="Times New Roman" w:hAnsi="Times New Roman" w:cs="Times New Roman"/>
              </w:rPr>
              <w:br/>
              <w:t xml:space="preserve">Инструмент имеет модульную конструкцию состоящую из трех взаимозаменяемых элементов:    </w:t>
            </w:r>
            <w:r w:rsidRPr="00112FC4">
              <w:rPr>
                <w:rFonts w:ascii="Times New Roman" w:hAnsi="Times New Roman" w:cs="Times New Roman"/>
              </w:rPr>
              <w:br/>
              <w:t xml:space="preserve"> - тяги с рабочей частью зажим с двойным окном    415 мм</w:t>
            </w:r>
            <w:r w:rsidRPr="00112FC4">
              <w:rPr>
                <w:rFonts w:ascii="Times New Roman" w:hAnsi="Times New Roman" w:cs="Times New Roman"/>
              </w:rPr>
              <w:br/>
              <w:t xml:space="preserve"> - трубки-корпуса с барашком    364 мм</w:t>
            </w:r>
            <w:r w:rsidRPr="00112FC4">
              <w:rPr>
                <w:rFonts w:ascii="Times New Roman" w:hAnsi="Times New Roman" w:cs="Times New Roman"/>
              </w:rPr>
              <w:br/>
              <w:t xml:space="preserve"> - универсальной диэлектрической рукоятки с внутренним электрическим проводником шириной    102 мм</w:t>
            </w:r>
            <w:r w:rsidRPr="00112FC4">
              <w:rPr>
                <w:rFonts w:ascii="Times New Roman" w:hAnsi="Times New Roman" w:cs="Times New Roman"/>
              </w:rPr>
              <w:br/>
              <w:t xml:space="preserve">Снаружи корпус рукоятки и кольца изготавливаются нержавеющей стали  </w:t>
            </w:r>
            <w:r w:rsidRPr="00112FC4">
              <w:rPr>
                <w:rFonts w:ascii="Times New Roman" w:hAnsi="Times New Roman" w:cs="Times New Roman"/>
              </w:rPr>
              <w:br/>
              <w:t>Отсутствие кнопочного механизма на рукоятке для сборки и разборки инструмента</w:t>
            </w:r>
            <w:r w:rsidRPr="00112FC4">
              <w:rPr>
                <w:rFonts w:ascii="Times New Roman" w:hAnsi="Times New Roman" w:cs="Times New Roman"/>
              </w:rPr>
              <w:br/>
              <w:t>Отсоединение трубки-корпуса от рукоятки происходит путем вращения барашка в положение отметки разборки "вверх" и полного раскрытия рабочих бранш с последующим вытягиванием тяги из рукоятки</w:t>
            </w:r>
            <w:r w:rsidRPr="00112FC4">
              <w:rPr>
                <w:rFonts w:ascii="Times New Roman" w:hAnsi="Times New Roman" w:cs="Times New Roman"/>
              </w:rPr>
              <w:br/>
              <w:t xml:space="preserve">Для изготовления рукоятки применяется особо-прочный пластик с диэлектрическими свойствами, выдерживающий температуру до 250 градусов и не выделяющий токсичных веществ  </w:t>
            </w:r>
            <w:r w:rsidRPr="00112FC4">
              <w:rPr>
                <w:rFonts w:ascii="Times New Roman" w:hAnsi="Times New Roman" w:cs="Times New Roman"/>
              </w:rPr>
              <w:br/>
              <w:t xml:space="preserve">Отсутствие лакокрасочного диэлектрического покрытия позволяет проводить любые разрешенные методы дезинфекции и стерилизации </w:t>
            </w:r>
            <w:r w:rsidRPr="00112FC4">
              <w:rPr>
                <w:rFonts w:ascii="Times New Roman" w:hAnsi="Times New Roman" w:cs="Times New Roman"/>
              </w:rPr>
              <w:br/>
              <w:t xml:space="preserve">Инструмент предназначен для работы с ЭХВЧ аппаратами    </w:t>
            </w:r>
            <w:r w:rsidRPr="00112FC4">
              <w:rPr>
                <w:rFonts w:ascii="Times New Roman" w:hAnsi="Times New Roman" w:cs="Times New Roman"/>
              </w:rPr>
              <w:br/>
              <w:t xml:space="preserve">Электрод для подключения ЭХВЧ аппарата имеет наклон в сторону руки хирурга, что уменьшает вероятность перегиба кабеля в месте подключения и увеличивает срок его службы </w:t>
            </w:r>
            <w:r w:rsidRPr="00112FC4">
              <w:rPr>
                <w:rFonts w:ascii="Times New Roman" w:hAnsi="Times New Roman" w:cs="Times New Roman"/>
              </w:rPr>
              <w:br/>
              <w:t xml:space="preserve">Рукоятка имеет широкое шарнирное соединение, что исключает ее разбалтывание </w:t>
            </w:r>
            <w:r w:rsidRPr="00112FC4">
              <w:rPr>
                <w:rFonts w:ascii="Times New Roman" w:hAnsi="Times New Roman" w:cs="Times New Roman"/>
              </w:rPr>
              <w:br/>
              <w:t xml:space="preserve">Рукоятка универсальная с возможностью установки и использования сменных тяг щипцовой группы инструментов    </w:t>
            </w:r>
            <w:r w:rsidRPr="00112FC4">
              <w:rPr>
                <w:rFonts w:ascii="Times New Roman" w:hAnsi="Times New Roman" w:cs="Times New Roman"/>
              </w:rPr>
              <w:br/>
              <w:t xml:space="preserve">Инструмент многоразового использования  </w:t>
            </w:r>
            <w:r w:rsidRPr="00112FC4">
              <w:rPr>
                <w:rFonts w:ascii="Times New Roman" w:hAnsi="Times New Roman" w:cs="Times New Roman"/>
              </w:rPr>
              <w:br/>
              <w:t>Гарантия на инструмент, не менее, месяцев   36</w:t>
            </w:r>
            <w:r w:rsidRPr="00112FC4">
              <w:rPr>
                <w:rFonts w:ascii="Times New Roman" w:hAnsi="Times New Roman" w:cs="Times New Roman"/>
              </w:rPr>
              <w:br/>
              <w:t>Электрическая прочность изоляции рукоятки выдерживает напряжение переменного тока, не менее 1500 В</w:t>
            </w:r>
            <w:r w:rsidRPr="00112FC4">
              <w:rPr>
                <w:rFonts w:ascii="Times New Roman" w:hAnsi="Times New Roman" w:cs="Times New Roman"/>
              </w:rPr>
              <w:br/>
              <w:t>Сопротивление изоляции, не менее    5 000 000 Ом</w:t>
            </w:r>
            <w:r w:rsidRPr="00112FC4">
              <w:rPr>
                <w:rFonts w:ascii="Times New Roman" w:hAnsi="Times New Roman" w:cs="Times New Roman"/>
              </w:rPr>
              <w:br/>
              <w:t xml:space="preserve">Инструмент разборный для обработки и стерилизации   </w:t>
            </w:r>
            <w:r w:rsidRPr="00112FC4">
              <w:rPr>
                <w:rFonts w:ascii="Times New Roman" w:hAnsi="Times New Roman" w:cs="Times New Roman"/>
              </w:rPr>
              <w:br/>
              <w:t xml:space="preserve">Отключаемая кремальера позволяет работать с инструментом как с включенной, так и отключенной кремальерой    </w:t>
            </w:r>
            <w:r w:rsidRPr="00112FC4">
              <w:rPr>
                <w:rFonts w:ascii="Times New Roman" w:hAnsi="Times New Roman" w:cs="Times New Roman"/>
              </w:rPr>
              <w:br/>
              <w:t>Кремальера расположена на рукоятке в месте расположения указательного пальца хирурга</w:t>
            </w:r>
          </w:p>
        </w:tc>
      </w:tr>
      <w:tr w:rsidR="004751DA" w:rsidRPr="00112FC4" w14:paraId="75E8C9CA" w14:textId="77777777" w:rsidTr="0030019D">
        <w:tc>
          <w:tcPr>
            <w:tcW w:w="1206" w:type="dxa"/>
            <w:vAlign w:val="center"/>
          </w:tcPr>
          <w:p w14:paraId="09385E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563.           </w:t>
            </w:r>
          </w:p>
        </w:tc>
        <w:tc>
          <w:tcPr>
            <w:tcW w:w="4521" w:type="dxa"/>
            <w:vAlign w:val="center"/>
          </w:tcPr>
          <w:p w14:paraId="5297A5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Лезвиедержатель</w:t>
            </w:r>
          </w:p>
        </w:tc>
        <w:tc>
          <w:tcPr>
            <w:tcW w:w="9264" w:type="dxa"/>
            <w:vAlign w:val="center"/>
          </w:tcPr>
          <w:p w14:paraId="1EC13A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Лезвиедержатель прямой по Кастровьехо. Конусообразные кончики длиной не менее 13мм не более 14мм, покрыты карбидом вольфрама. Круглая ручка диаметром не менее 6мм не более 7мм с сетчатой накаткой. Общая длина не менее 120мм не более 121мм.  Материал: титановый сплав ВТ16 или эквивалент </w:t>
            </w:r>
          </w:p>
        </w:tc>
      </w:tr>
      <w:tr w:rsidR="004751DA" w:rsidRPr="00112FC4" w14:paraId="2E47A260" w14:textId="77777777" w:rsidTr="0030019D">
        <w:tc>
          <w:tcPr>
            <w:tcW w:w="1206" w:type="dxa"/>
            <w:vAlign w:val="center"/>
          </w:tcPr>
          <w:p w14:paraId="7E9239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564.           </w:t>
            </w:r>
          </w:p>
        </w:tc>
        <w:tc>
          <w:tcPr>
            <w:tcW w:w="4521" w:type="dxa"/>
            <w:vAlign w:val="center"/>
          </w:tcPr>
          <w:p w14:paraId="4AB7AB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Лезвиедержатель</w:t>
            </w:r>
          </w:p>
        </w:tc>
        <w:tc>
          <w:tcPr>
            <w:tcW w:w="9264" w:type="dxa"/>
            <w:vAlign w:val="center"/>
          </w:tcPr>
          <w:p w14:paraId="033BF5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Лезвиедержатель прямой по Кастровьехо. Конусообразные кончики длиной не менее 10мм не более 11мм, покрыты карбидом вольфрама. Круглая ручка диаметром не менее 6мм не более 7мм с сетчатой накаткой. Общая длина не менее 95мм не более 96мм. Материал: титановый сплав ВТ1-0 или эквивалент.</w:t>
            </w:r>
          </w:p>
        </w:tc>
      </w:tr>
      <w:tr w:rsidR="004751DA" w:rsidRPr="00112FC4" w14:paraId="29E57F82" w14:textId="77777777" w:rsidTr="0030019D">
        <w:tc>
          <w:tcPr>
            <w:tcW w:w="1206" w:type="dxa"/>
            <w:vAlign w:val="center"/>
          </w:tcPr>
          <w:p w14:paraId="0D2CFE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565.           </w:t>
            </w:r>
          </w:p>
        </w:tc>
        <w:tc>
          <w:tcPr>
            <w:tcW w:w="4521" w:type="dxa"/>
            <w:vAlign w:val="center"/>
          </w:tcPr>
          <w:p w14:paraId="12243D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w:t>
            </w:r>
          </w:p>
        </w:tc>
        <w:tc>
          <w:tcPr>
            <w:tcW w:w="9264" w:type="dxa"/>
            <w:vAlign w:val="center"/>
          </w:tcPr>
          <w:p w14:paraId="13511D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Экструзионная канюля для рефлюсного инструмента. Прямая трубка диаметром 0.5мм и длиной  не менее 25.5мм не более 25.6мм. Общая длина не менее 44мм не более 45мм. Материал: нержавеющая сталь ЭП853 (03Х11Н10М2Т2) или эквивалент</w:t>
            </w:r>
          </w:p>
        </w:tc>
      </w:tr>
      <w:tr w:rsidR="004751DA" w:rsidRPr="00112FC4" w14:paraId="0711BDE8" w14:textId="77777777" w:rsidTr="0030019D">
        <w:tc>
          <w:tcPr>
            <w:tcW w:w="1206" w:type="dxa"/>
            <w:vAlign w:val="center"/>
          </w:tcPr>
          <w:p w14:paraId="6459670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566.           </w:t>
            </w:r>
          </w:p>
        </w:tc>
        <w:tc>
          <w:tcPr>
            <w:tcW w:w="4521" w:type="dxa"/>
            <w:vAlign w:val="center"/>
          </w:tcPr>
          <w:p w14:paraId="54D373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w:t>
            </w:r>
          </w:p>
        </w:tc>
        <w:tc>
          <w:tcPr>
            <w:tcW w:w="9264" w:type="dxa"/>
            <w:vAlign w:val="center"/>
          </w:tcPr>
          <w:p w14:paraId="4EF77A0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Экструзионная канюля для рефлюсного инструмента. Изогнутая трубка диаметром 0.5мм и длиной не менее 25.5мм не более 25.6мм. Общая длина не менее 44мм не более 45мм.  Материал: нержавеющая сталь ЭП853 (03Х11Н10М2Т2) или эквивалент. </w:t>
            </w:r>
          </w:p>
        </w:tc>
      </w:tr>
      <w:tr w:rsidR="004751DA" w:rsidRPr="00112FC4" w14:paraId="63EDF041" w14:textId="77777777" w:rsidTr="0030019D">
        <w:tc>
          <w:tcPr>
            <w:tcW w:w="1206" w:type="dxa"/>
            <w:vAlign w:val="center"/>
          </w:tcPr>
          <w:p w14:paraId="4EAF32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567.           </w:t>
            </w:r>
          </w:p>
        </w:tc>
        <w:tc>
          <w:tcPr>
            <w:tcW w:w="4521" w:type="dxa"/>
            <w:vAlign w:val="center"/>
          </w:tcPr>
          <w:p w14:paraId="323D44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Депрессор</w:t>
            </w:r>
          </w:p>
        </w:tc>
        <w:tc>
          <w:tcPr>
            <w:tcW w:w="9264" w:type="dxa"/>
            <w:vAlign w:val="center"/>
          </w:tcPr>
          <w:p w14:paraId="738C2E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Депрессор склеральный, двухсторонний. Одна сторона - стальная лопатка шириной не менее 6.5мм не более 6.6мм. Другая - стальной кончик сферической формы диаметром не менее 2.9мм не более 3.0мм. Облегченная круглая титановая ручка диаметром не менее 7мм не более 8мм, Материал ручки: титановый сплав ВТ1-0 или эквивалент. Материал рабочих частей: нержавеющая сталь ЭП853 (03Х11Н10М2Т2) или эквивалент. Общая длина не менее 142мм не более 143мм.</w:t>
            </w:r>
          </w:p>
        </w:tc>
      </w:tr>
      <w:tr w:rsidR="004751DA" w:rsidRPr="00112FC4" w14:paraId="7977D610" w14:textId="77777777" w:rsidTr="0030019D">
        <w:tc>
          <w:tcPr>
            <w:tcW w:w="1206" w:type="dxa"/>
            <w:vAlign w:val="center"/>
          </w:tcPr>
          <w:p w14:paraId="3A26DB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568.           </w:t>
            </w:r>
          </w:p>
        </w:tc>
        <w:tc>
          <w:tcPr>
            <w:tcW w:w="4521" w:type="dxa"/>
            <w:vAlign w:val="center"/>
          </w:tcPr>
          <w:p w14:paraId="7FAF9C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микрохирургический</w:t>
            </w:r>
          </w:p>
        </w:tc>
        <w:tc>
          <w:tcPr>
            <w:tcW w:w="9264" w:type="dxa"/>
            <w:vAlign w:val="center"/>
          </w:tcPr>
          <w:p w14:paraId="0F242A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для радужки и ИОЛ по Сински изогнутый под углом 30º. Cтальной крючок длиной не менее 0.2мм не более 0.3мм. Изогнутая рабочая часть длиной не менее 11мм не более 12мм. Круглая титановая ручка диаметром не менее 5.4мм не более 5.5мм с сетчатой накаткой. Материал ручки: титановый сплав ВТ1-0 или эквивалент. Материал рабочей части: нержавеющая сталь ЭП853 (03Х11Н10М2Т2) или эквивалент.  Общая длина не менее 120мм не более 121мм.</w:t>
            </w:r>
          </w:p>
        </w:tc>
      </w:tr>
      <w:tr w:rsidR="004751DA" w:rsidRPr="00112FC4" w14:paraId="19E3FAED" w14:textId="77777777" w:rsidTr="0030019D">
        <w:tc>
          <w:tcPr>
            <w:tcW w:w="1206" w:type="dxa"/>
            <w:vAlign w:val="center"/>
          </w:tcPr>
          <w:p w14:paraId="055C1A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569.           </w:t>
            </w:r>
          </w:p>
        </w:tc>
        <w:tc>
          <w:tcPr>
            <w:tcW w:w="4521" w:type="dxa"/>
            <w:vAlign w:val="center"/>
          </w:tcPr>
          <w:p w14:paraId="3982AE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микрохирургический</w:t>
            </w:r>
          </w:p>
        </w:tc>
        <w:tc>
          <w:tcPr>
            <w:tcW w:w="9264" w:type="dxa"/>
            <w:vAlign w:val="center"/>
          </w:tcPr>
          <w:p w14:paraId="657D7A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Крючок для радужки и манипулятор линз по Хиршману. Стальной, изогнутый под углом 30º крючок диаметром не менее 0.65мм не более 0.66мм. Изогнутая рабочая часть длиной не менее 11мм не более 12мм.  Материал рабочей части: нержавеющая сталь ЭП853 (03Х11Н10М2Т2) или эквивалент. Круглая титановая ручка диаметром не менее 5.4мм не более 5.5мм с сетчатой накаткой. Материал ручки: титановый сплав ВТ1-0  или эквивалент. Общая длина не менее 120мм не более 121мм. </w:t>
            </w:r>
          </w:p>
        </w:tc>
      </w:tr>
      <w:tr w:rsidR="004751DA" w:rsidRPr="00112FC4" w14:paraId="5B5D2259" w14:textId="77777777" w:rsidTr="0030019D">
        <w:tc>
          <w:tcPr>
            <w:tcW w:w="1206" w:type="dxa"/>
            <w:vAlign w:val="center"/>
          </w:tcPr>
          <w:p w14:paraId="5A1E26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570.           </w:t>
            </w:r>
          </w:p>
        </w:tc>
        <w:tc>
          <w:tcPr>
            <w:tcW w:w="4521" w:type="dxa"/>
            <w:vAlign w:val="center"/>
          </w:tcPr>
          <w:p w14:paraId="51C04BC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микрохирургический</w:t>
            </w:r>
          </w:p>
        </w:tc>
        <w:tc>
          <w:tcPr>
            <w:tcW w:w="9264" w:type="dxa"/>
            <w:vAlign w:val="center"/>
          </w:tcPr>
          <w:p w14:paraId="59277F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Крючок для радужки по Бонну. Стальной крючок изогнутый под углом 30 º, диаметром не менее 0.2мм не более 0.3мм. Материал рабочей части: нержавеющая сталь ЭП853 (03Х11Н10М2Т2) или эквивалент. Круглая титановая ручка диаметром не менее 5.4мм не более 5.5мм с сетчатой накаткой. Материал ручки: титановый сплав ВТ1-0  или эквивалент. Общая длина не менее 120мм не более 121мм. </w:t>
            </w:r>
          </w:p>
        </w:tc>
      </w:tr>
      <w:tr w:rsidR="004751DA" w:rsidRPr="00112FC4" w14:paraId="66AD168D" w14:textId="77777777" w:rsidTr="0030019D">
        <w:tc>
          <w:tcPr>
            <w:tcW w:w="1206" w:type="dxa"/>
            <w:vAlign w:val="center"/>
          </w:tcPr>
          <w:p w14:paraId="1EFB87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571.           </w:t>
            </w:r>
          </w:p>
        </w:tc>
        <w:tc>
          <w:tcPr>
            <w:tcW w:w="4521" w:type="dxa"/>
            <w:vAlign w:val="center"/>
          </w:tcPr>
          <w:p w14:paraId="328070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микрохирургический</w:t>
            </w:r>
          </w:p>
        </w:tc>
        <w:tc>
          <w:tcPr>
            <w:tcW w:w="9264" w:type="dxa"/>
            <w:vAlign w:val="center"/>
          </w:tcPr>
          <w:p w14:paraId="047063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Крючок Y-образный изогнутый по Ошеру. Рабочие кончики изогнуты под углом 30 º. Изогнутая рабочая часть длиной не менее 12мм не более 13мм. Материал рабочей части: нержавеющая сталь ЭП853 (03Х11Н10М2Т2) или эквивалент. Круглая титановая ручка диаметром не менее 5.4мм не более 5.5мм с сетчатой накаткой. Материал ручки: титановый сплав ВТ1-0  или эквивалент. Общая длина не менее 120мм не более 121мм. </w:t>
            </w:r>
          </w:p>
        </w:tc>
      </w:tr>
      <w:tr w:rsidR="004751DA" w:rsidRPr="00112FC4" w14:paraId="36D2BF04" w14:textId="77777777" w:rsidTr="0030019D">
        <w:tc>
          <w:tcPr>
            <w:tcW w:w="1206" w:type="dxa"/>
            <w:vAlign w:val="center"/>
          </w:tcPr>
          <w:p w14:paraId="194701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572.           </w:t>
            </w:r>
          </w:p>
        </w:tc>
        <w:tc>
          <w:tcPr>
            <w:tcW w:w="4521" w:type="dxa"/>
            <w:vAlign w:val="center"/>
          </w:tcPr>
          <w:p w14:paraId="5406FE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микрохирургический</w:t>
            </w:r>
          </w:p>
        </w:tc>
        <w:tc>
          <w:tcPr>
            <w:tcW w:w="9264" w:type="dxa"/>
            <w:vAlign w:val="center"/>
          </w:tcPr>
          <w:p w14:paraId="2B5A00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по Бехерту для поворота линзы. Изогнутая рабочая часть длиной не менее 12мм не более 13мм. Кончик Y-образной формы шириной не менее 0.85мм не более 0.86мм. Круглая титановая ручка диаметром не менее 5.4 не более 5.5мм с сетчатой накаткой. Материал рабочей части: нержавеющая сталь ЭП853 (03Х11Н10М2Т2) или эквивалент. Материал ручки: титановый сплав ВТ1-0 или эквивалент. Общая длина не менее 120мм не более 121мм.</w:t>
            </w:r>
          </w:p>
        </w:tc>
      </w:tr>
      <w:tr w:rsidR="004751DA" w:rsidRPr="00112FC4" w14:paraId="614B2C56" w14:textId="77777777" w:rsidTr="0030019D">
        <w:tc>
          <w:tcPr>
            <w:tcW w:w="1206" w:type="dxa"/>
            <w:vAlign w:val="center"/>
          </w:tcPr>
          <w:p w14:paraId="4DF6C7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573.           </w:t>
            </w:r>
          </w:p>
        </w:tc>
        <w:tc>
          <w:tcPr>
            <w:tcW w:w="4521" w:type="dxa"/>
            <w:vAlign w:val="center"/>
          </w:tcPr>
          <w:p w14:paraId="0F62C5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микрохирургический</w:t>
            </w:r>
          </w:p>
        </w:tc>
        <w:tc>
          <w:tcPr>
            <w:tcW w:w="9264" w:type="dxa"/>
            <w:vAlign w:val="center"/>
          </w:tcPr>
          <w:p w14:paraId="5B442B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для радужки и ИОЛ по Сински, титановая рабочая часть изогнутая  под углом 30º, диаметр не менее 0.20мм не более 0.21мм, длиной не менее 11мм не более 12мм (от кончика до сгиба). Круглая титановая ручка диаметром не менее не менее 5.4мм не более 5.5мм  с сетчатой накаткой. Материал: титановый сплав ВТ1-0. Общая длина не менее не менее 120мм не более 121мм.</w:t>
            </w:r>
          </w:p>
        </w:tc>
      </w:tr>
      <w:tr w:rsidR="004751DA" w:rsidRPr="00112FC4" w14:paraId="131EE266" w14:textId="77777777" w:rsidTr="0030019D">
        <w:tc>
          <w:tcPr>
            <w:tcW w:w="1206" w:type="dxa"/>
            <w:vAlign w:val="center"/>
          </w:tcPr>
          <w:p w14:paraId="1BF0BF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574.           </w:t>
            </w:r>
          </w:p>
        </w:tc>
        <w:tc>
          <w:tcPr>
            <w:tcW w:w="4521" w:type="dxa"/>
            <w:vAlign w:val="center"/>
          </w:tcPr>
          <w:p w14:paraId="7DED814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микрохирургический</w:t>
            </w:r>
          </w:p>
        </w:tc>
        <w:tc>
          <w:tcPr>
            <w:tcW w:w="9264" w:type="dxa"/>
            <w:vAlign w:val="center"/>
          </w:tcPr>
          <w:p w14:paraId="1B8688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Крючок 4 в 1 с пуговкой изогнутый под углом 30º. Стальной кончик для полирования капсулы, перемещения ИОЛ и ретракции радужки, манипулятор ИОЛ: соответствие. Круглая титановая ручка диаметром не менее 5.4мм не более 5.5мм с сетчатой накаткой. Общая длина не менее 120мм не более 121мм.  Материал ручки: титановый сплав ВТ1-0 или эквивалент. </w:t>
            </w:r>
          </w:p>
        </w:tc>
      </w:tr>
      <w:tr w:rsidR="004751DA" w:rsidRPr="00112FC4" w14:paraId="4EC2F054" w14:textId="77777777" w:rsidTr="0030019D">
        <w:tc>
          <w:tcPr>
            <w:tcW w:w="1206" w:type="dxa"/>
            <w:vAlign w:val="center"/>
          </w:tcPr>
          <w:p w14:paraId="22E01D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575.           </w:t>
            </w:r>
          </w:p>
        </w:tc>
        <w:tc>
          <w:tcPr>
            <w:tcW w:w="4521" w:type="dxa"/>
            <w:vAlign w:val="center"/>
          </w:tcPr>
          <w:p w14:paraId="0AE9C4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микрохирургический</w:t>
            </w:r>
          </w:p>
        </w:tc>
        <w:tc>
          <w:tcPr>
            <w:tcW w:w="9264" w:type="dxa"/>
            <w:vAlign w:val="center"/>
          </w:tcPr>
          <w:p w14:paraId="451B98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Крючок-микропалец, изогнутый под углом 45º. Стальной крючок, изогнутый под углом 90º, высотой не менее 1.6мм не более 1.7мм. Материал ручки: титановый сплав ВТ1-0. Общая длинане менее не менее 120мм не более 121мм. </w:t>
            </w:r>
          </w:p>
        </w:tc>
      </w:tr>
      <w:tr w:rsidR="004751DA" w:rsidRPr="00112FC4" w14:paraId="7055DDF2" w14:textId="77777777" w:rsidTr="0030019D">
        <w:tc>
          <w:tcPr>
            <w:tcW w:w="1206" w:type="dxa"/>
            <w:vAlign w:val="center"/>
          </w:tcPr>
          <w:p w14:paraId="278AB5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576.           </w:t>
            </w:r>
          </w:p>
        </w:tc>
        <w:tc>
          <w:tcPr>
            <w:tcW w:w="4521" w:type="dxa"/>
            <w:vAlign w:val="center"/>
          </w:tcPr>
          <w:p w14:paraId="0F5890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микрохирургический</w:t>
            </w:r>
          </w:p>
        </w:tc>
        <w:tc>
          <w:tcPr>
            <w:tcW w:w="9264" w:type="dxa"/>
            <w:vAlign w:val="center"/>
          </w:tcPr>
          <w:p w14:paraId="53B20A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Крючок-манипулятор, изогнутый под углом 45 градусов. Стальной крючок длиной не менее 10.5мм не более 10.6мм. Шарикообразный кончик, изогнутый под углом 90 градусов, диаметром не менее 0.55мм не более 0.56мм, высотой не менее 1.9мм не более 2.0мм. Материал рабочей части: нержавеющая сталь ЭП853 (03Х11Н10М2Т2). Вспомогательный инструмент для проблемных катаракт. Используется с пречопперами. Круглая титановая ручка диаметром не менее не менее 5.4мм не более 5.5мм с сетчатой накаткой. Материал ручки: титановый сплав ВТ1-0. Общая длина не менее не менее 120мм не более 121мм.</w:t>
            </w:r>
          </w:p>
        </w:tc>
      </w:tr>
      <w:tr w:rsidR="004751DA" w:rsidRPr="00112FC4" w14:paraId="4AEDB333" w14:textId="77777777" w:rsidTr="0030019D">
        <w:tc>
          <w:tcPr>
            <w:tcW w:w="1206" w:type="dxa"/>
            <w:vAlign w:val="center"/>
          </w:tcPr>
          <w:p w14:paraId="29308D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577.           </w:t>
            </w:r>
          </w:p>
        </w:tc>
        <w:tc>
          <w:tcPr>
            <w:tcW w:w="4521" w:type="dxa"/>
            <w:vAlign w:val="center"/>
          </w:tcPr>
          <w:p w14:paraId="46C2284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микрохирургический</w:t>
            </w:r>
          </w:p>
        </w:tc>
        <w:tc>
          <w:tcPr>
            <w:tcW w:w="9264" w:type="dxa"/>
            <w:vAlign w:val="center"/>
          </w:tcPr>
          <w:p w14:paraId="2190CBF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для отслоения сетчатки по Гассу. Стальная плоская рабочая часть длиной не менее 10мм не более 11мм с отверстием. Материал рабочей части: нержавеющая сталь ЭП853 (03Х11Н10М2Т2) или эквивалент. Круглая титановая ручка диаметром не менее 5.4мм не более 5.5мм. Материал ручки: титановый сплав ВТ1-0 или эквивалент. Общая длина не менее 116мм не более 117мм.</w:t>
            </w:r>
          </w:p>
        </w:tc>
      </w:tr>
      <w:tr w:rsidR="004751DA" w:rsidRPr="00112FC4" w14:paraId="434DF154" w14:textId="77777777" w:rsidTr="0030019D">
        <w:tc>
          <w:tcPr>
            <w:tcW w:w="1206" w:type="dxa"/>
            <w:vAlign w:val="center"/>
          </w:tcPr>
          <w:p w14:paraId="1C0077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578.           </w:t>
            </w:r>
          </w:p>
        </w:tc>
        <w:tc>
          <w:tcPr>
            <w:tcW w:w="4521" w:type="dxa"/>
            <w:vAlign w:val="center"/>
          </w:tcPr>
          <w:p w14:paraId="58FB30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микрохирургический</w:t>
            </w:r>
          </w:p>
        </w:tc>
        <w:tc>
          <w:tcPr>
            <w:tcW w:w="9264" w:type="dxa"/>
            <w:vAlign w:val="center"/>
          </w:tcPr>
          <w:p w14:paraId="377FF7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Крючок для мышц по Джеймсону. Стальная плоская рабочая часть длиной не менее 11мм не более 12мм с маленьким грушеобразным кончиком диаметром не менее 3.0мм не более 3.1мм. Материал рабочей части: нержавеющая сталь ЭП853 (03Х11Н10М2Т2). Круглая облегченная титановая ручка диаметром не менее 5.4мм не более 5.5мм . Общая дина не менее 131мм не более 132мм. Материал ручки: титановый сплав ВТ1-0. </w:t>
            </w:r>
          </w:p>
        </w:tc>
      </w:tr>
      <w:tr w:rsidR="004751DA" w:rsidRPr="00112FC4" w14:paraId="63EE8356" w14:textId="77777777" w:rsidTr="0030019D">
        <w:tc>
          <w:tcPr>
            <w:tcW w:w="1206" w:type="dxa"/>
            <w:vAlign w:val="center"/>
          </w:tcPr>
          <w:p w14:paraId="20300D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579.           </w:t>
            </w:r>
          </w:p>
        </w:tc>
        <w:tc>
          <w:tcPr>
            <w:tcW w:w="4521" w:type="dxa"/>
            <w:vAlign w:val="center"/>
          </w:tcPr>
          <w:p w14:paraId="6E92A12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микрохирургический</w:t>
            </w:r>
          </w:p>
        </w:tc>
        <w:tc>
          <w:tcPr>
            <w:tcW w:w="9264" w:type="dxa"/>
            <w:vAlign w:val="center"/>
          </w:tcPr>
          <w:p w14:paraId="0A3D12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Крючок для операций на косоглазие. Стальная рабочая часть длиной не менее 10мм не более 11мм. Круглая облегченная титановая ручка диаметром не менее 5.4мм не более 5.5мм. Материал ручки: титановый сплав ВТ1-0. Материал рабочей части: нержавеющая сталь ЭП853 (03Х11Н10М2Т2). Общая длина не менее 142мм не более 145мм. </w:t>
            </w:r>
          </w:p>
        </w:tc>
      </w:tr>
      <w:tr w:rsidR="004751DA" w:rsidRPr="00112FC4" w14:paraId="6759019D" w14:textId="77777777" w:rsidTr="0030019D">
        <w:tc>
          <w:tcPr>
            <w:tcW w:w="1206" w:type="dxa"/>
            <w:vAlign w:val="center"/>
          </w:tcPr>
          <w:p w14:paraId="50316F4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580.           </w:t>
            </w:r>
          </w:p>
        </w:tc>
        <w:tc>
          <w:tcPr>
            <w:tcW w:w="4521" w:type="dxa"/>
            <w:vAlign w:val="center"/>
          </w:tcPr>
          <w:p w14:paraId="1386EC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микрохирургический</w:t>
            </w:r>
          </w:p>
        </w:tc>
        <w:tc>
          <w:tcPr>
            <w:tcW w:w="9264" w:type="dxa"/>
            <w:vAlign w:val="center"/>
          </w:tcPr>
          <w:p w14:paraId="3A2638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Крючок для тенотомии по Стевенсу. Стальная рабочая часть длиной не менее 6.2мм не более 6.3мм. Круглая титановая ручка диаметром не менее 5.4мм не более 5.5мм. Материал ручки: титановый сплав ВТ1-0. Материал рабочей части: нержавеющая сталь ЭП853 (03Х11Н10М2Т2). Общая длина не менее 140мм не более 145мм.  </w:t>
            </w:r>
          </w:p>
        </w:tc>
      </w:tr>
      <w:tr w:rsidR="004751DA" w:rsidRPr="00112FC4" w14:paraId="7DA8C136" w14:textId="77777777" w:rsidTr="0030019D">
        <w:tc>
          <w:tcPr>
            <w:tcW w:w="1206" w:type="dxa"/>
            <w:vAlign w:val="center"/>
          </w:tcPr>
          <w:p w14:paraId="5C9FC9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581.           </w:t>
            </w:r>
          </w:p>
        </w:tc>
        <w:tc>
          <w:tcPr>
            <w:tcW w:w="4521" w:type="dxa"/>
            <w:vAlign w:val="center"/>
          </w:tcPr>
          <w:p w14:paraId="790D17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микрохирургический</w:t>
            </w:r>
          </w:p>
        </w:tc>
        <w:tc>
          <w:tcPr>
            <w:tcW w:w="9264" w:type="dxa"/>
            <w:vAlign w:val="center"/>
          </w:tcPr>
          <w:p w14:paraId="064AC6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Микрокрючок для радужки с шариком на конце. Стальной изогнутый кончик длиной не менее 0.55мм не более 0.56мм, с шариком диаметра не менее 0.25мм не более 0.26мм. Круглая титановая ручка диаметром не менее 5.4мм не более 5.5мм с накаткой. Общая длина не менее 121мм не более 122мм. Материал ручки: титановый сплав ВТ16 или эквивалент. Материал рабочей части: нержавеющая сталь ЭП853 (03Х11Н10М2Т2) или эквивалент. </w:t>
            </w:r>
          </w:p>
        </w:tc>
      </w:tr>
      <w:tr w:rsidR="004751DA" w:rsidRPr="00112FC4" w14:paraId="09EC1B57" w14:textId="77777777" w:rsidTr="0030019D">
        <w:tc>
          <w:tcPr>
            <w:tcW w:w="1206" w:type="dxa"/>
            <w:vAlign w:val="center"/>
          </w:tcPr>
          <w:p w14:paraId="4E0936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582.           </w:t>
            </w:r>
          </w:p>
        </w:tc>
        <w:tc>
          <w:tcPr>
            <w:tcW w:w="4521" w:type="dxa"/>
            <w:vAlign w:val="center"/>
          </w:tcPr>
          <w:p w14:paraId="5272CB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микрохирургический</w:t>
            </w:r>
          </w:p>
        </w:tc>
        <w:tc>
          <w:tcPr>
            <w:tcW w:w="9264" w:type="dxa"/>
            <w:vAlign w:val="center"/>
          </w:tcPr>
          <w:p w14:paraId="18FBAB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Зонд для слезных канальцев, двусторонний. Стальные рабочие части шириной не менее 0.80мм не более 0.85мм с отверстием. Материал рабочей части: нержавеющая сталь ЭП853 (03Х11Н10М2Т2). Круглая титановая ручка диаметром не менее 5.4мм не более 5.5мм. Материал ручки: титановый сплав ВТ1-0. Общая длина не менее 110мм не более 115мм.                                       </w:t>
            </w:r>
          </w:p>
        </w:tc>
      </w:tr>
      <w:tr w:rsidR="004751DA" w:rsidRPr="00112FC4" w14:paraId="2B51A67B" w14:textId="77777777" w:rsidTr="0030019D">
        <w:tc>
          <w:tcPr>
            <w:tcW w:w="1206" w:type="dxa"/>
            <w:vAlign w:val="center"/>
          </w:tcPr>
          <w:p w14:paraId="41E188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583.           </w:t>
            </w:r>
          </w:p>
        </w:tc>
        <w:tc>
          <w:tcPr>
            <w:tcW w:w="4521" w:type="dxa"/>
            <w:vAlign w:val="center"/>
          </w:tcPr>
          <w:p w14:paraId="0440B9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микрохирургический</w:t>
            </w:r>
          </w:p>
        </w:tc>
        <w:tc>
          <w:tcPr>
            <w:tcW w:w="9264" w:type="dxa"/>
            <w:vAlign w:val="center"/>
          </w:tcPr>
          <w:p w14:paraId="421499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для радужки c шариком. Стальной изонутый под углом 40º кончик длиной не менее 12.5мм не более 12.6мм, с шариком диаметром не менее 0.25мм не более 0.26мм. Круглая титановая ручка диаметром не менее 5.4мм не более 5.5мм. Материал ручки: титановый сплав ВТ16 или эквивалент. Материал рабочей части: нержавеющая сталь ЭП853 (03Х11Н10М2Т2) или эквивалент. Общая длина не менее 125мм не более 126мм.</w:t>
            </w:r>
          </w:p>
        </w:tc>
      </w:tr>
      <w:tr w:rsidR="004751DA" w:rsidRPr="00112FC4" w14:paraId="7B4D469C" w14:textId="77777777" w:rsidTr="0030019D">
        <w:tc>
          <w:tcPr>
            <w:tcW w:w="1206" w:type="dxa"/>
            <w:vAlign w:val="center"/>
          </w:tcPr>
          <w:p w14:paraId="766C94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584.           </w:t>
            </w:r>
          </w:p>
        </w:tc>
        <w:tc>
          <w:tcPr>
            <w:tcW w:w="4521" w:type="dxa"/>
            <w:vAlign w:val="center"/>
          </w:tcPr>
          <w:p w14:paraId="3E89C7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фиксационный</w:t>
            </w:r>
          </w:p>
        </w:tc>
        <w:tc>
          <w:tcPr>
            <w:tcW w:w="9264" w:type="dxa"/>
            <w:vAlign w:val="center"/>
          </w:tcPr>
          <w:p w14:paraId="46C47F1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фиксационный по Пирсу, прямой. 1х1 кончики с выемкой не менее 0.1мм не более 0.2мм и шириной не менее 0.2мм не более 0.3мм. Платформа для нитей не менее 2.5мм не более 2.6мм, покрыта карбидом вольфрама. Плоская ручка шириной не менее 7мм не более 8мм. Общая длина не менее 80мм не более 81мм. Материал: титановый сплав ВТ1-0 или эквивалент.</w:t>
            </w:r>
          </w:p>
        </w:tc>
      </w:tr>
      <w:tr w:rsidR="004751DA" w:rsidRPr="00112FC4" w14:paraId="18515046" w14:textId="77777777" w:rsidTr="0030019D">
        <w:tc>
          <w:tcPr>
            <w:tcW w:w="1206" w:type="dxa"/>
            <w:vAlign w:val="center"/>
          </w:tcPr>
          <w:p w14:paraId="5E9ACF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585.           </w:t>
            </w:r>
          </w:p>
        </w:tc>
        <w:tc>
          <w:tcPr>
            <w:tcW w:w="4521" w:type="dxa"/>
            <w:vAlign w:val="center"/>
          </w:tcPr>
          <w:p w14:paraId="7404F8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роговичный с круглой ручкой</w:t>
            </w:r>
          </w:p>
        </w:tc>
        <w:tc>
          <w:tcPr>
            <w:tcW w:w="9264" w:type="dxa"/>
            <w:vAlign w:val="center"/>
          </w:tcPr>
          <w:p w14:paraId="7DCC0E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роговичный типа Колибри по О`Гава. Зубья 1×2 высотой 0.12мм, покрытые карбидом вольфрама. Концы шириной не менее 0.3мм не более 0.4мм, упрочнены на длину не менее 2.5мм. Круглая ручка диаметром не менее 8мм не более 9мм с сетчатой накаткой. Общая длина не  менее 100мм не более 101мм. Материал: титановый сплав ВТ1-0 или эквивалент. </w:t>
            </w:r>
          </w:p>
        </w:tc>
      </w:tr>
      <w:tr w:rsidR="004751DA" w:rsidRPr="00112FC4" w14:paraId="46FAC6FD" w14:textId="77777777" w:rsidTr="0030019D">
        <w:tc>
          <w:tcPr>
            <w:tcW w:w="1206" w:type="dxa"/>
            <w:vAlign w:val="center"/>
          </w:tcPr>
          <w:p w14:paraId="0281529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586.           </w:t>
            </w:r>
          </w:p>
        </w:tc>
        <w:tc>
          <w:tcPr>
            <w:tcW w:w="4521" w:type="dxa"/>
            <w:vAlign w:val="center"/>
          </w:tcPr>
          <w:p w14:paraId="364A37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роговичный с круглой ручкой</w:t>
            </w:r>
          </w:p>
        </w:tc>
        <w:tc>
          <w:tcPr>
            <w:tcW w:w="9264" w:type="dxa"/>
            <w:vAlign w:val="center"/>
          </w:tcPr>
          <w:p w14:paraId="583D693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роговичный прямой по Каталано.  Зубья 1х2 высотой не менее 0.1мм не более 0.2мм,  покрыты карбидом вольфрама. Кончики шириной не менее 0.3мм не более 0.4мм, упрочнены на длину не менее 5мм. Круглая ручка диаметром не менее 8мм не более 9мм с сетчатой накаткой. Общая длина не менее 90мм не более 91мм. Материал: титановый сплав ВТ1-0 или эквивалент</w:t>
            </w:r>
          </w:p>
        </w:tc>
      </w:tr>
      <w:tr w:rsidR="004751DA" w:rsidRPr="00112FC4" w14:paraId="32E7C893" w14:textId="77777777" w:rsidTr="0030019D">
        <w:tc>
          <w:tcPr>
            <w:tcW w:w="1206" w:type="dxa"/>
            <w:vAlign w:val="center"/>
          </w:tcPr>
          <w:p w14:paraId="1DB0A7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587.           </w:t>
            </w:r>
          </w:p>
        </w:tc>
        <w:tc>
          <w:tcPr>
            <w:tcW w:w="4521" w:type="dxa"/>
            <w:vAlign w:val="center"/>
          </w:tcPr>
          <w:p w14:paraId="1D1616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микрохирургический</w:t>
            </w:r>
          </w:p>
        </w:tc>
        <w:tc>
          <w:tcPr>
            <w:tcW w:w="9264" w:type="dxa"/>
            <w:vAlign w:val="center"/>
          </w:tcPr>
          <w:p w14:paraId="735C31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анатомический, прямой. Зубчатые кончики длиной не менее 10мм не более 11мм, шириной не менее 0.6мм не более 0.7мм. Круглая ручка диаметром не менее 8мм не более 9мм с сетчатой накаткой. Общая длина не менее 90мм не более 91мм. Материал: титановый сплав ВТ1-0 или эквивалент </w:t>
            </w:r>
          </w:p>
        </w:tc>
      </w:tr>
      <w:tr w:rsidR="004751DA" w:rsidRPr="00112FC4" w14:paraId="4831D382" w14:textId="77777777" w:rsidTr="0030019D">
        <w:tc>
          <w:tcPr>
            <w:tcW w:w="1206" w:type="dxa"/>
            <w:vAlign w:val="center"/>
          </w:tcPr>
          <w:p w14:paraId="01066A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588.           </w:t>
            </w:r>
          </w:p>
        </w:tc>
        <w:tc>
          <w:tcPr>
            <w:tcW w:w="4521" w:type="dxa"/>
            <w:vAlign w:val="center"/>
          </w:tcPr>
          <w:p w14:paraId="6E4295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роговичный с круглой ручкой</w:t>
            </w:r>
          </w:p>
        </w:tc>
        <w:tc>
          <w:tcPr>
            <w:tcW w:w="9264" w:type="dxa"/>
            <w:vAlign w:val="center"/>
          </w:tcPr>
          <w:p w14:paraId="0B6BF8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роговично- склеральный типа Колибри по Жирарду. Зубья 1×2 высотой не менее 0.12мм не более 0.13мм, под углом 90 º, покрыты карбидом вольфрама. Кончики шириной не менее 0.3мм не более 0.4мм. Платформа для нитей должна быть не менее 6мм не более 7мм. Общая длина не менее 100мм не более 101мм. Материал: титановый сплав ВТ16 или эквивалент.</w:t>
            </w:r>
          </w:p>
        </w:tc>
      </w:tr>
      <w:tr w:rsidR="004751DA" w:rsidRPr="00112FC4" w14:paraId="0F7912C1" w14:textId="77777777" w:rsidTr="0030019D">
        <w:tc>
          <w:tcPr>
            <w:tcW w:w="1206" w:type="dxa"/>
            <w:vAlign w:val="center"/>
          </w:tcPr>
          <w:p w14:paraId="3A8BF7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589.           </w:t>
            </w:r>
          </w:p>
        </w:tc>
        <w:tc>
          <w:tcPr>
            <w:tcW w:w="4521" w:type="dxa"/>
            <w:vAlign w:val="center"/>
          </w:tcPr>
          <w:p w14:paraId="269712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фиксационный</w:t>
            </w:r>
          </w:p>
        </w:tc>
        <w:tc>
          <w:tcPr>
            <w:tcW w:w="9264" w:type="dxa"/>
            <w:vAlign w:val="center"/>
          </w:tcPr>
          <w:p w14:paraId="0CA4205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фиксационный по Хофману-Полаку, изогнутый под углом 45º. Кончики U-образной формы с размахом не менее 2мм не более 3мм, ширина не менее 0.4мм не более 0.5мм с выемкой не менее  0.1мм не более 0.2мм. Фиксация под углом в 2 точках. Круглая ручка диаметром не менее 8мм не более 9мм. Не имеет замкнутые, труднодоступные для промывки места (щель в проксимальном конце). Общая длина не менее 100мм не более 101мм. Материал: титановый сплав ВТ1-0  или эквивалент.</w:t>
            </w:r>
          </w:p>
        </w:tc>
      </w:tr>
      <w:tr w:rsidR="004751DA" w:rsidRPr="00112FC4" w14:paraId="0CBA31CD" w14:textId="77777777" w:rsidTr="0030019D">
        <w:tc>
          <w:tcPr>
            <w:tcW w:w="1206" w:type="dxa"/>
            <w:vAlign w:val="center"/>
          </w:tcPr>
          <w:p w14:paraId="32D1409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590.           </w:t>
            </w:r>
          </w:p>
        </w:tc>
        <w:tc>
          <w:tcPr>
            <w:tcW w:w="4521" w:type="dxa"/>
            <w:vAlign w:val="center"/>
          </w:tcPr>
          <w:p w14:paraId="20A7CF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роговичный с плоской ручкой</w:t>
            </w:r>
          </w:p>
        </w:tc>
        <w:tc>
          <w:tcPr>
            <w:tcW w:w="9264" w:type="dxa"/>
            <w:vAlign w:val="center"/>
          </w:tcPr>
          <w:p w14:paraId="60DCABD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роговичный типа Колибри. Зубья 1×2 высотой 0.1мм и шириной 0.3мм, покрытые карбидом вольфрама. Платформы не менее 3мм не более 4мм. Плоская ручка шириной не менее 9мм не более 10мм. Не имеет замкнутые, труднодоступные для промывки места (щель в проксимальном конце). Общая длина не менее 75мм не более 76мм.  Материал: титановый сплав ВТ16 или эквивалент. </w:t>
            </w:r>
          </w:p>
        </w:tc>
      </w:tr>
      <w:tr w:rsidR="004751DA" w:rsidRPr="00112FC4" w14:paraId="0F3A8F30" w14:textId="77777777" w:rsidTr="0030019D">
        <w:tc>
          <w:tcPr>
            <w:tcW w:w="1206" w:type="dxa"/>
            <w:vAlign w:val="center"/>
          </w:tcPr>
          <w:p w14:paraId="5E154A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591.           </w:t>
            </w:r>
          </w:p>
        </w:tc>
        <w:tc>
          <w:tcPr>
            <w:tcW w:w="4521" w:type="dxa"/>
            <w:vAlign w:val="center"/>
          </w:tcPr>
          <w:p w14:paraId="71CE96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роговичный с плоской ручкой</w:t>
            </w:r>
          </w:p>
        </w:tc>
        <w:tc>
          <w:tcPr>
            <w:tcW w:w="9264" w:type="dxa"/>
            <w:vAlign w:val="center"/>
          </w:tcPr>
          <w:p w14:paraId="1D6037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роговичный типа Колибри. Зубья 1×2 высотой не менее 0.4мм не более 0.5мм и шириной не менее 0.6мм не более 0.7мм, покрыты карбидом вольфрама. Платформы не менее 5мм не более 6мм. Плоская ручка шириной не менее 9мм не более 10мм. Не имеет замкнутые, труднодоступные для промывки места (щель в проксимальном конце). Общая длина не менее 75мм не более 76мм. Материал: титановый сплав ВТ1-0 или  эквивалент.</w:t>
            </w:r>
          </w:p>
        </w:tc>
      </w:tr>
      <w:tr w:rsidR="004751DA" w:rsidRPr="00112FC4" w14:paraId="3DE5DF94" w14:textId="77777777" w:rsidTr="0030019D">
        <w:tc>
          <w:tcPr>
            <w:tcW w:w="1206" w:type="dxa"/>
            <w:vAlign w:val="center"/>
          </w:tcPr>
          <w:p w14:paraId="5493E8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592.           </w:t>
            </w:r>
          </w:p>
        </w:tc>
        <w:tc>
          <w:tcPr>
            <w:tcW w:w="4521" w:type="dxa"/>
            <w:vAlign w:val="center"/>
          </w:tcPr>
          <w:p w14:paraId="494481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64236B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завязывания нитей по Макферсону, прямой. Кончики шириной не менее 0.30мм не более 0.31мм. Платформа для нитей не менее 6мм не более 7мм покрыта карбидом вольфрама. Плоская ручка шириной не менее 6мм не более 7мм. Не имеет замкнутые, труднодоступные для промывки места(щель в проксимальном конце). Общая длина не менее 87мм не более 90мм. Материал: титановый сплав ВТ1-0.</w:t>
            </w:r>
          </w:p>
        </w:tc>
      </w:tr>
      <w:tr w:rsidR="004751DA" w:rsidRPr="00112FC4" w14:paraId="0F1B07C4" w14:textId="77777777" w:rsidTr="0030019D">
        <w:tc>
          <w:tcPr>
            <w:tcW w:w="1206" w:type="dxa"/>
            <w:vAlign w:val="center"/>
          </w:tcPr>
          <w:p w14:paraId="36BEF8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593.           </w:t>
            </w:r>
          </w:p>
        </w:tc>
        <w:tc>
          <w:tcPr>
            <w:tcW w:w="4521" w:type="dxa"/>
            <w:vAlign w:val="center"/>
          </w:tcPr>
          <w:p w14:paraId="5751ED2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7D039F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завязывания нитей по Макферсону, изогнутый под углом 45°. Кончики шириной не менее 0.3мм не более 0.4мм. Платформа для нитей не менее 6мм не более 7мм, покрыта карбидом вольфрама. Плоская ручка шириной не менее 6мм не более 7мм. Не имеет замкнутые, труднодоступные для промывки места (щель в проксимальном конце). Общая длина не менее 84мм не более 85мм. Материал: титановый сплав ВТ1-0  или эквивалент. </w:t>
            </w:r>
          </w:p>
        </w:tc>
      </w:tr>
      <w:tr w:rsidR="004751DA" w:rsidRPr="00112FC4" w14:paraId="45EC66DB" w14:textId="77777777" w:rsidTr="0030019D">
        <w:tc>
          <w:tcPr>
            <w:tcW w:w="1206" w:type="dxa"/>
            <w:vAlign w:val="center"/>
          </w:tcPr>
          <w:p w14:paraId="1B0594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594.           </w:t>
            </w:r>
          </w:p>
        </w:tc>
        <w:tc>
          <w:tcPr>
            <w:tcW w:w="4521" w:type="dxa"/>
            <w:vAlign w:val="center"/>
          </w:tcPr>
          <w:p w14:paraId="401A7D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535D860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завязывания нитей по Макферсону, изогнутый под углом 45 °. Кончики шириной не менее 0.3мм не более 0.4мм. Платформа для нитей не менее 8мм не более 9мм, покрыта карбидом вольфрама. Плоская ручка шириной не менее 6мм не более 7мм. Не имеет замкнутые, труднодоступные для промывки места (щель в проксимальном конце). Общая длина не менее 84мм не более 85мм. Материал: титановый сплав ВТ1-0 или эквивалент. </w:t>
            </w:r>
          </w:p>
        </w:tc>
      </w:tr>
      <w:tr w:rsidR="004751DA" w:rsidRPr="00112FC4" w14:paraId="26770C37" w14:textId="77777777" w:rsidTr="0030019D">
        <w:tc>
          <w:tcPr>
            <w:tcW w:w="1206" w:type="dxa"/>
            <w:vAlign w:val="center"/>
          </w:tcPr>
          <w:p w14:paraId="1932BA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595.           </w:t>
            </w:r>
          </w:p>
        </w:tc>
        <w:tc>
          <w:tcPr>
            <w:tcW w:w="4521" w:type="dxa"/>
            <w:vAlign w:val="center"/>
          </w:tcPr>
          <w:p w14:paraId="4A164E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54D5BB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завязывания нитей по Макферсону, изогнутый по радиусу. Кончики шириной не менее 0.3мм не более 0.4мм. Платформа для нитей не менее 4мм не более 5мм, покрыта карбидом вольфрама. Плоская ручка шириной не менее 6мм не более 7мм. Не имеет замкнутые, труднодоступные для промывки места (щель в проксимальном конце). Общая длина не менее 87мм не более 88мм. Материал: титановый сплав ВТ16  или эквивалент.</w:t>
            </w:r>
          </w:p>
        </w:tc>
      </w:tr>
      <w:tr w:rsidR="004751DA" w:rsidRPr="00112FC4" w14:paraId="73CD4428" w14:textId="77777777" w:rsidTr="0030019D">
        <w:tc>
          <w:tcPr>
            <w:tcW w:w="1206" w:type="dxa"/>
            <w:vAlign w:val="center"/>
          </w:tcPr>
          <w:p w14:paraId="401C6F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596.           </w:t>
            </w:r>
          </w:p>
        </w:tc>
        <w:tc>
          <w:tcPr>
            <w:tcW w:w="4521" w:type="dxa"/>
            <w:vAlign w:val="center"/>
          </w:tcPr>
          <w:p w14:paraId="1DFE97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4B0E04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по Кастровьехо, прямой. Зубья 1×2 высотой не менее 0.10мм не более 0.11мм и шириной не менее 0.30мм не более 0.31мм. Платформа для нитей не менее 6мм не более 7мм. Зубья и платформы покрыты карбидом вольфрама. Плоская ручка шириной не менее 6мм не более 7мм. Не имеет замкнутые, труднодоступные для промывки места(щель в проксимальном конце). Общая длина не менее 87мм не более 90мм. Материал: титановый сплав ВТ1-0.</w:t>
            </w:r>
          </w:p>
        </w:tc>
      </w:tr>
      <w:tr w:rsidR="004751DA" w:rsidRPr="00112FC4" w14:paraId="1E1AC5AD" w14:textId="77777777" w:rsidTr="0030019D">
        <w:tc>
          <w:tcPr>
            <w:tcW w:w="1206" w:type="dxa"/>
            <w:vAlign w:val="center"/>
          </w:tcPr>
          <w:p w14:paraId="24BC9B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597.           </w:t>
            </w:r>
          </w:p>
        </w:tc>
        <w:tc>
          <w:tcPr>
            <w:tcW w:w="4521" w:type="dxa"/>
            <w:vAlign w:val="center"/>
          </w:tcPr>
          <w:p w14:paraId="72B7CF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109ACF9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по Кастровьехо, изогнутый под углом. Зубья 1×2 высотой не менее 0.10мм не более 0.11мм и шириной не менее 0.30мм не более 0.31мм. Платформа для нитей не менее 6мм не более 7мм. Зубья и платформы покрыты карбидом вольфрама. Плоская ручка шириной не менее 6мм не более 7мм. Не имеет замкнутые, труднодоступные для промывки места(щель в проксимальном конце). Общая длина не менее 84мм не более 85мм. Материал: титановый сплав ВТ16.</w:t>
            </w:r>
          </w:p>
        </w:tc>
      </w:tr>
      <w:tr w:rsidR="004751DA" w:rsidRPr="00112FC4" w14:paraId="784BF118" w14:textId="77777777" w:rsidTr="0030019D">
        <w:tc>
          <w:tcPr>
            <w:tcW w:w="1206" w:type="dxa"/>
            <w:vAlign w:val="center"/>
          </w:tcPr>
          <w:p w14:paraId="041E2D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598.           </w:t>
            </w:r>
          </w:p>
        </w:tc>
        <w:tc>
          <w:tcPr>
            <w:tcW w:w="4521" w:type="dxa"/>
            <w:vAlign w:val="center"/>
          </w:tcPr>
          <w:p w14:paraId="14D5B4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657FF0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роговично- шовный по Кастровьехо, изогнутый по радиусу. Зубья 1×2 высотой 0.1мм и шириной 0.3мм. Платформа для нитей не менее 6мм не более 7мм. Зубья и платформы покрыты карбидом вольфрама. Плоская ручка шириной не менее 6мм не более 7мм.  Не имеет замкнутые, труднодоступные для промывки места (щель в проксимальном конце). Общая длина не менее 84мм не более 85мм. Материал: титановый сплав ВТ16 или эквивалент. </w:t>
            </w:r>
          </w:p>
        </w:tc>
      </w:tr>
      <w:tr w:rsidR="004751DA" w:rsidRPr="00112FC4" w14:paraId="20EE4475" w14:textId="77777777" w:rsidTr="0030019D">
        <w:tc>
          <w:tcPr>
            <w:tcW w:w="1206" w:type="dxa"/>
            <w:vAlign w:val="center"/>
          </w:tcPr>
          <w:p w14:paraId="146D1C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599.           </w:t>
            </w:r>
          </w:p>
        </w:tc>
        <w:tc>
          <w:tcPr>
            <w:tcW w:w="4521" w:type="dxa"/>
            <w:vAlign w:val="center"/>
          </w:tcPr>
          <w:p w14:paraId="38F8D0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3C5842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завязывания нитей по Макферсону, прямой. Концы шириной не менее 0.3мм не более 0.4мм. Платформа для нитей не менее 4мм не более 5мм, покрыта карбидом вольфрама. Плоская ручка шириной не менее 10мм не более 11мм. Не имеет замкнутые, труднодоступные для промывки места (щель в проксимальном конце). Общая длина не менее 105мм не более 106мм.  Материал: титановый сплав ВТ1-0  или эквивалент.</w:t>
            </w:r>
          </w:p>
        </w:tc>
      </w:tr>
      <w:tr w:rsidR="004751DA" w:rsidRPr="00112FC4" w14:paraId="735BC252" w14:textId="77777777" w:rsidTr="0030019D">
        <w:tc>
          <w:tcPr>
            <w:tcW w:w="1206" w:type="dxa"/>
            <w:vAlign w:val="center"/>
          </w:tcPr>
          <w:p w14:paraId="6FC50D2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600.           </w:t>
            </w:r>
          </w:p>
        </w:tc>
        <w:tc>
          <w:tcPr>
            <w:tcW w:w="4521" w:type="dxa"/>
            <w:vAlign w:val="center"/>
          </w:tcPr>
          <w:p w14:paraId="75956F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00E52F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завязывания нитей по Макферсону, прямой. Концы шириной не менее 0.3мм не более 0.4мм. Платформа для нитей не менее 6мм не более 7мм, покрыта карбидом вольфрама. Плоская ручка шириной не менее 10мм не более 11мм. Не имеет замкнутые, труднодоступные для промывки места (щель в проксимальном конце). Общая длина не менее 105мм не более 106мм. Материал: титановый сплав ВТ1-0  или эквивалент.</w:t>
            </w:r>
          </w:p>
        </w:tc>
      </w:tr>
      <w:tr w:rsidR="004751DA" w:rsidRPr="00112FC4" w14:paraId="2FDAE286" w14:textId="77777777" w:rsidTr="0030019D">
        <w:tc>
          <w:tcPr>
            <w:tcW w:w="1206" w:type="dxa"/>
            <w:vAlign w:val="center"/>
          </w:tcPr>
          <w:p w14:paraId="223AC3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601.           </w:t>
            </w:r>
          </w:p>
        </w:tc>
        <w:tc>
          <w:tcPr>
            <w:tcW w:w="4521" w:type="dxa"/>
            <w:vAlign w:val="center"/>
          </w:tcPr>
          <w:p w14:paraId="437AE4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5CA137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завязывания нитей по Макферсону, прямой. Концы шириной не менее 0.3мм не более 0.4мм. Платформа для нитей не менее 8мм не более 9мм, покрыта карбидом вольфрама. Плоская ручка шириной не менее 10мм не более 11мм. Не имеет замкнутые, труднодоступные для промывки места (щель в проксимальном конце). Общая длина не менее 105мм не более 106мм. Материал: титановый сплав ВТ1-0  или эквивалент.</w:t>
            </w:r>
          </w:p>
        </w:tc>
      </w:tr>
      <w:tr w:rsidR="004751DA" w:rsidRPr="00112FC4" w14:paraId="37AC6DFA" w14:textId="77777777" w:rsidTr="0030019D">
        <w:tc>
          <w:tcPr>
            <w:tcW w:w="1206" w:type="dxa"/>
            <w:vAlign w:val="center"/>
          </w:tcPr>
          <w:p w14:paraId="7B30EA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602.           </w:t>
            </w:r>
          </w:p>
        </w:tc>
        <w:tc>
          <w:tcPr>
            <w:tcW w:w="4521" w:type="dxa"/>
            <w:vAlign w:val="center"/>
          </w:tcPr>
          <w:p w14:paraId="1EB13B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10340B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завязывания нитей по Макферсону, изогнутый под углом 45°. Концы шириной не менее 0.3мм не более 0.4мм. Платформа для нитей не менее 4мм не более 5мм, покрыты карбидом вольфрама. Плоская ручка шириной не менее 10мм не более 11мм. Не имеет замкнутые, труднодоступные для промывки места (щель в проксимальном конце). Общая длина не менее 102мм не более 103мм. Материал: титановый сплав ВТ16  или эквивалент.</w:t>
            </w:r>
          </w:p>
        </w:tc>
      </w:tr>
      <w:tr w:rsidR="004751DA" w:rsidRPr="00112FC4" w14:paraId="1D4D5D99" w14:textId="77777777" w:rsidTr="0030019D">
        <w:tc>
          <w:tcPr>
            <w:tcW w:w="1206" w:type="dxa"/>
            <w:vAlign w:val="center"/>
          </w:tcPr>
          <w:p w14:paraId="6D03E1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603.           </w:t>
            </w:r>
          </w:p>
        </w:tc>
        <w:tc>
          <w:tcPr>
            <w:tcW w:w="4521" w:type="dxa"/>
            <w:vAlign w:val="center"/>
          </w:tcPr>
          <w:p w14:paraId="48EB98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113E479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завязывания нитей по Макферсону, изогнутый под углом 45 °. Концы шириной не менее 0.3мм  не более 0.4мм. Платформа для нитей не менее 6мм не более 7мм, покрыта карбидом вольфрама. Плоская ручка шириной не менее 10мм не более 11мм. Не имеет замкнутые, труднодоступные для промывки места (щель в проксимальном конце). Общая длина не менее 102мм не более 103мм. Материал: титановый сплав ВТ1-0 или эквивалент. </w:t>
            </w:r>
          </w:p>
        </w:tc>
      </w:tr>
      <w:tr w:rsidR="004751DA" w:rsidRPr="00112FC4" w14:paraId="252131BB" w14:textId="77777777" w:rsidTr="0030019D">
        <w:tc>
          <w:tcPr>
            <w:tcW w:w="1206" w:type="dxa"/>
            <w:vAlign w:val="center"/>
          </w:tcPr>
          <w:p w14:paraId="3C0C86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604.           </w:t>
            </w:r>
          </w:p>
        </w:tc>
        <w:tc>
          <w:tcPr>
            <w:tcW w:w="4521" w:type="dxa"/>
            <w:vAlign w:val="center"/>
          </w:tcPr>
          <w:p w14:paraId="4780A2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2CF098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завязывания нитей по Макферсону, изогнутый по радиусу. Концы шириной не менее 0.3мм не более 0.4мм. Платформа для нитей не менее 6мм не более 7мм, покрыта карбидом вольфрама. Плоская ручка шириной не менее 10мм не более 11мм. Не имеет замкнутые, труднодоступные для промывки места (щель в проксимальном конце). Общая длина не менее 102мм не более 103мм. Материал: титановый сплав ВТ1-0 или эквивалент.</w:t>
            </w:r>
          </w:p>
        </w:tc>
      </w:tr>
      <w:tr w:rsidR="004751DA" w:rsidRPr="00112FC4" w14:paraId="331622E1" w14:textId="77777777" w:rsidTr="0030019D">
        <w:tc>
          <w:tcPr>
            <w:tcW w:w="1206" w:type="dxa"/>
            <w:vAlign w:val="center"/>
          </w:tcPr>
          <w:p w14:paraId="057D91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605.           </w:t>
            </w:r>
          </w:p>
        </w:tc>
        <w:tc>
          <w:tcPr>
            <w:tcW w:w="4521" w:type="dxa"/>
            <w:vAlign w:val="center"/>
          </w:tcPr>
          <w:p w14:paraId="3D54E7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7D514D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завязывания нитей по Макферсону, изогнутый по радиусу. Концы шириной не менее 0.3мм не более 0.4мм. Платформа для нитей не менее 8мм не более 9мм, покрыта карбидом вольфрама. Плоская ручка шириной не менее 10мм не более 11мм. Не имеет замкнутые, труднодоступные для промывки места (щель в проксимальном конце). Общая длина не менее 102мм не более 103мм. Материал: титановый сплав ВТ1-0 или эквивалент.</w:t>
            </w:r>
          </w:p>
        </w:tc>
      </w:tr>
      <w:tr w:rsidR="004751DA" w:rsidRPr="00112FC4" w14:paraId="3D430153" w14:textId="77777777" w:rsidTr="0030019D">
        <w:tc>
          <w:tcPr>
            <w:tcW w:w="1206" w:type="dxa"/>
            <w:vAlign w:val="center"/>
          </w:tcPr>
          <w:p w14:paraId="7344D8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606.           </w:t>
            </w:r>
          </w:p>
        </w:tc>
        <w:tc>
          <w:tcPr>
            <w:tcW w:w="4521" w:type="dxa"/>
            <w:vAlign w:val="center"/>
          </w:tcPr>
          <w:p w14:paraId="332E7F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19DFE4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по Кастровьехо, прямой. Зубья 1×2 высотой не менее 0.12мм не более 0.13мм и шириной не менее 0.3мм не более 0.4мм. Платформа для нитей не менее 6мм не более 7мм. Зубья и платформы покрыты карбидом вольфрама. Плоская ручка шириной не менее 10мм не более 11мм. Не имеет замкнутые, труднодоступные для промывки места (щель в проксимальном конце). Общая длина не менее 105мм не более 106мм. Материал: титановый сплав ВТ16 или эквивалент.</w:t>
            </w:r>
          </w:p>
        </w:tc>
      </w:tr>
      <w:tr w:rsidR="004751DA" w:rsidRPr="00112FC4" w14:paraId="1269C60C" w14:textId="77777777" w:rsidTr="0030019D">
        <w:tc>
          <w:tcPr>
            <w:tcW w:w="1206" w:type="dxa"/>
            <w:vAlign w:val="center"/>
          </w:tcPr>
          <w:p w14:paraId="4E96A3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607.           </w:t>
            </w:r>
          </w:p>
        </w:tc>
        <w:tc>
          <w:tcPr>
            <w:tcW w:w="4521" w:type="dxa"/>
            <w:vAlign w:val="center"/>
          </w:tcPr>
          <w:p w14:paraId="041875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395BD0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по Кастровьехо, прямой. Зубья 1×2 высотой не менее 0.3мм не более 0.4мм и шириной не менее 0.5мм не более 0.6мм. Платформа для нитей не менее 6мм не более 7мм. Зубья и платформы покрыты карбидом вольфрама. Плоская ручка шириной не менее 10мм не более 11мм. Не имеет замкнутые, труднодоступные для промывки места (щель в проксимальном конце). Общая длина не менее 105мм не более 106мм. Материал: титановый сплав ВТ1-0 или эквивалент.</w:t>
            </w:r>
          </w:p>
        </w:tc>
      </w:tr>
      <w:tr w:rsidR="004751DA" w:rsidRPr="00112FC4" w14:paraId="2641E379" w14:textId="77777777" w:rsidTr="0030019D">
        <w:tc>
          <w:tcPr>
            <w:tcW w:w="1206" w:type="dxa"/>
            <w:vAlign w:val="center"/>
          </w:tcPr>
          <w:p w14:paraId="7EDF80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608.           </w:t>
            </w:r>
          </w:p>
        </w:tc>
        <w:tc>
          <w:tcPr>
            <w:tcW w:w="4521" w:type="dxa"/>
            <w:vAlign w:val="center"/>
          </w:tcPr>
          <w:p w14:paraId="5F541C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38C630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по Кастровьехо, прямой. Зубья 1×2 высотой не менее 0.5мм не более 0.6мм и шириной не менее 0.7мм не более 0.8мм. Платформа для нитей не менее 6мм не более 7мм. Зубья и платформы покрыты  карбидом вольфрама. Плоская ручка шириной не менее 10мм не более 11мм. Не имеет замкнутые, труднодоступные для промывки места (щель в проксимальном конце). Общая длина не менее 105мм не более 106мм . Материал: титановый сплав ВТ1-0  или эквивалент</w:t>
            </w:r>
          </w:p>
        </w:tc>
      </w:tr>
      <w:tr w:rsidR="004751DA" w:rsidRPr="00112FC4" w14:paraId="337818BD" w14:textId="77777777" w:rsidTr="0030019D">
        <w:tc>
          <w:tcPr>
            <w:tcW w:w="1206" w:type="dxa"/>
            <w:vAlign w:val="center"/>
          </w:tcPr>
          <w:p w14:paraId="48C066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609.           </w:t>
            </w:r>
          </w:p>
        </w:tc>
        <w:tc>
          <w:tcPr>
            <w:tcW w:w="4521" w:type="dxa"/>
            <w:vAlign w:val="center"/>
          </w:tcPr>
          <w:p w14:paraId="182F22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635448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по Кастровьехо, изогнутый по радиусу. Зубья 1×2 высотой не менее 0.12мм не более 0.13мм и шириной не менее 0.3мм не более 0.4мм. Платформа для нитей не менее 6мм не более 7 мм. Зубья и платформы покрыты карбидом вольфрама. Плоская ручка шириной не мене 10мм не более 11мм. Не имеет замкнутые, труднодоступные для промывки места (щель в проксимальном конце). Общая длина не менее 105мм не более 106мм.  Материал: титановый сплав ВТ1-0  или эквивалент.</w:t>
            </w:r>
          </w:p>
        </w:tc>
      </w:tr>
      <w:tr w:rsidR="004751DA" w:rsidRPr="00112FC4" w14:paraId="473B1E99" w14:textId="77777777" w:rsidTr="0030019D">
        <w:tc>
          <w:tcPr>
            <w:tcW w:w="1206" w:type="dxa"/>
            <w:vAlign w:val="center"/>
          </w:tcPr>
          <w:p w14:paraId="2159D1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610.           </w:t>
            </w:r>
          </w:p>
        </w:tc>
        <w:tc>
          <w:tcPr>
            <w:tcW w:w="4521" w:type="dxa"/>
            <w:vAlign w:val="center"/>
          </w:tcPr>
          <w:p w14:paraId="0DC5B5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w:t>
            </w:r>
          </w:p>
        </w:tc>
        <w:tc>
          <w:tcPr>
            <w:tcW w:w="9264" w:type="dxa"/>
            <w:vAlign w:val="center"/>
          </w:tcPr>
          <w:p w14:paraId="74BE65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анатомический, прямой. Зубчатые концы длиной не менее 8мм не более 9мм, шириной не менее 0.6мм не более 0.7мм. Плоская ручка шириной не менее 10мм не более 11мм. Не имеет замкнутые, труднодоступные для промывки места (щель в проксимальном конце). Общая длина не менее 105мм не более 106мм. Материал: титановый сплав ВТ1-0  или эквивалент  </w:t>
            </w:r>
          </w:p>
        </w:tc>
      </w:tr>
      <w:tr w:rsidR="004751DA" w:rsidRPr="00112FC4" w14:paraId="20DE79D8" w14:textId="77777777" w:rsidTr="0030019D">
        <w:tc>
          <w:tcPr>
            <w:tcW w:w="1206" w:type="dxa"/>
            <w:vAlign w:val="center"/>
          </w:tcPr>
          <w:p w14:paraId="4211AB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611.           </w:t>
            </w:r>
          </w:p>
        </w:tc>
        <w:tc>
          <w:tcPr>
            <w:tcW w:w="4521" w:type="dxa"/>
            <w:vAlign w:val="center"/>
          </w:tcPr>
          <w:p w14:paraId="3AF1DD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с плоской ручкой</w:t>
            </w:r>
          </w:p>
        </w:tc>
        <w:tc>
          <w:tcPr>
            <w:tcW w:w="9264" w:type="dxa"/>
            <w:vAlign w:val="center"/>
          </w:tcPr>
          <w:p w14:paraId="6BB885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типа Утрата, изогнутый по радиусу. Деликатные концы длиной не менее 11мм не более 12мм. Удерживающие концы, покрыты карбидом вольфрама. Плоская ручка шириной не менее 10мм не более 11мм. Не имеет замкнутые, труднодоступные для промывки места (щель в проксимальном конце). Общая длина не менее 102мм не более 103мм. Материал: титановый сплав ВТ16 или эквивалент.</w:t>
            </w:r>
          </w:p>
        </w:tc>
      </w:tr>
      <w:tr w:rsidR="004751DA" w:rsidRPr="00112FC4" w14:paraId="326F851D" w14:textId="77777777" w:rsidTr="0030019D">
        <w:tc>
          <w:tcPr>
            <w:tcW w:w="1206" w:type="dxa"/>
            <w:vAlign w:val="center"/>
          </w:tcPr>
          <w:p w14:paraId="11F527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612.           </w:t>
            </w:r>
          </w:p>
        </w:tc>
        <w:tc>
          <w:tcPr>
            <w:tcW w:w="4521" w:type="dxa"/>
            <w:vAlign w:val="center"/>
          </w:tcPr>
          <w:p w14:paraId="04E68C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с плоской ручкой</w:t>
            </w:r>
          </w:p>
        </w:tc>
        <w:tc>
          <w:tcPr>
            <w:tcW w:w="9264" w:type="dxa"/>
            <w:vAlign w:val="center"/>
          </w:tcPr>
          <w:p w14:paraId="1B9EB41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типа Утрата, изогнутый по радиусу. Деликатные концы длиной не менее 11мм не более 12мм. Острые концы, покрыты карбидом вольфрама. Плоская ручка шириной не менее 10мм не более 11мм.  Не имеет замкнутые, труднодоступные для промывки места (щель в проксимальном конце). Общая длина не менее 102мм не более 103мм. Материал: титановый сплав ВТ1-0  или эквивалент.</w:t>
            </w:r>
          </w:p>
        </w:tc>
      </w:tr>
      <w:tr w:rsidR="004751DA" w:rsidRPr="00112FC4" w14:paraId="29694817" w14:textId="77777777" w:rsidTr="0030019D">
        <w:tc>
          <w:tcPr>
            <w:tcW w:w="1206" w:type="dxa"/>
            <w:vAlign w:val="center"/>
          </w:tcPr>
          <w:p w14:paraId="7B526A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613.           </w:t>
            </w:r>
          </w:p>
        </w:tc>
        <w:tc>
          <w:tcPr>
            <w:tcW w:w="4521" w:type="dxa"/>
            <w:vAlign w:val="center"/>
          </w:tcPr>
          <w:p w14:paraId="23C0F7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с плоской ручкой</w:t>
            </w:r>
          </w:p>
        </w:tc>
        <w:tc>
          <w:tcPr>
            <w:tcW w:w="9264" w:type="dxa"/>
            <w:vAlign w:val="center"/>
          </w:tcPr>
          <w:p w14:paraId="3CD098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типа Утрата, изогнутый под углом 45º. Деликатные концы длиной не менее 11мм не более 12мм. Удерживающие концы покрыты карбидом вольфрама. Плоская ручка шириной не менее 10мм не более 11мм. Не имеет замкнутые, труднодоступные для промывки места (щель в проксимальном конце). Общая длина не менее 102мм не более 103мм. Материал: титановый сплав ВТ1-0 или эквивалент.</w:t>
            </w:r>
          </w:p>
        </w:tc>
      </w:tr>
      <w:tr w:rsidR="004751DA" w:rsidRPr="00112FC4" w14:paraId="0A7923EF" w14:textId="77777777" w:rsidTr="0030019D">
        <w:tc>
          <w:tcPr>
            <w:tcW w:w="1206" w:type="dxa"/>
            <w:vAlign w:val="center"/>
          </w:tcPr>
          <w:p w14:paraId="46FF57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614.           </w:t>
            </w:r>
          </w:p>
        </w:tc>
        <w:tc>
          <w:tcPr>
            <w:tcW w:w="4521" w:type="dxa"/>
            <w:vAlign w:val="center"/>
          </w:tcPr>
          <w:p w14:paraId="4CDAE4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с плоской ручкой</w:t>
            </w:r>
          </w:p>
        </w:tc>
        <w:tc>
          <w:tcPr>
            <w:tcW w:w="9264" w:type="dxa"/>
            <w:vAlign w:val="center"/>
          </w:tcPr>
          <w:p w14:paraId="0485577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типа Утрата, изогнутый под углом 45º. Деликатные концы длиной не менее 11мм не более 13мм. Острые концы, покрыты карбидом вольфрама. Плоская ручка шириной не менее 10мм не более 11мм.  Не имеет замкнутые, труднодоступные для промывки места (щель в проксимальном конце). Общая длина не менее 102мм не более 103мм. Материал: титановый сплав ВТ16  или эквивалент.</w:t>
            </w:r>
          </w:p>
        </w:tc>
      </w:tr>
      <w:tr w:rsidR="004751DA" w:rsidRPr="00112FC4" w14:paraId="479ACEA6" w14:textId="77777777" w:rsidTr="0030019D">
        <w:tc>
          <w:tcPr>
            <w:tcW w:w="1206" w:type="dxa"/>
            <w:vAlign w:val="center"/>
          </w:tcPr>
          <w:p w14:paraId="646448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615.           </w:t>
            </w:r>
          </w:p>
        </w:tc>
        <w:tc>
          <w:tcPr>
            <w:tcW w:w="4521" w:type="dxa"/>
            <w:vAlign w:val="center"/>
          </w:tcPr>
          <w:p w14:paraId="762C74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228446B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завязывания нитей по Макферсону, изогнутый под углом 45 °. Концы шириной не менее 0.3мм не более 0.4мм. Платформа для нитей не менее 4мм не более 5мм, покрыта карбидом вольфрама. Плоская ручка шириной не менее 7мм не более 8мм. Не имеет замкнутые, труднодоступные для промывки места (щель в проксимальном конце). Общая длина не менее 98мм не более 99мм. Материал: титановый сплав ВТ16 или эквивалент.</w:t>
            </w:r>
          </w:p>
        </w:tc>
      </w:tr>
      <w:tr w:rsidR="004751DA" w:rsidRPr="00112FC4" w14:paraId="5EFF7A04" w14:textId="77777777" w:rsidTr="0030019D">
        <w:tc>
          <w:tcPr>
            <w:tcW w:w="1206" w:type="dxa"/>
            <w:vAlign w:val="center"/>
          </w:tcPr>
          <w:p w14:paraId="18F698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616.           </w:t>
            </w:r>
          </w:p>
        </w:tc>
        <w:tc>
          <w:tcPr>
            <w:tcW w:w="4521" w:type="dxa"/>
            <w:vAlign w:val="center"/>
          </w:tcPr>
          <w:p w14:paraId="47383F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53E04D3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завязывания нитей по Макферсону, изогнутый под углом 45º. Концы шириной не менее 0.3мм не более 0.4мм. Платформа для нитей не менее 6мм не более 7ммм, покрыта карбидом вольфрама. Плоская ручка шириной не менее 7мм не более 8мм. Не имеет замкнутые, труднодоступные для промывки места (щель в проксимальном конце). Общая длина не менее 98мм не более 99мм. Материал: титановый сплав ВТ16 или эквивалент. </w:t>
            </w:r>
          </w:p>
        </w:tc>
      </w:tr>
      <w:tr w:rsidR="004751DA" w:rsidRPr="00112FC4" w14:paraId="5BB2B236" w14:textId="77777777" w:rsidTr="0030019D">
        <w:tc>
          <w:tcPr>
            <w:tcW w:w="1206" w:type="dxa"/>
            <w:vAlign w:val="center"/>
          </w:tcPr>
          <w:p w14:paraId="09F8E4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617.           </w:t>
            </w:r>
          </w:p>
        </w:tc>
        <w:tc>
          <w:tcPr>
            <w:tcW w:w="4521" w:type="dxa"/>
            <w:vAlign w:val="center"/>
          </w:tcPr>
          <w:p w14:paraId="2C5E8A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41EA7C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завязывания нитей по Макферсону, прямой. Концы шириной 0.2мм. Платформа для нитей 4мм, покрытая карбидом вольфрама. Плоская ручка шириной не менее 6мм не более 7мм. Не имеет замкнутые, труднодоступные для промывки места (щель в проксимальном конце).  Общая длина не менее 74мм не более 75мм. Материал: титановый сплав ВТ16  или эквивалент.</w:t>
            </w:r>
          </w:p>
        </w:tc>
      </w:tr>
      <w:tr w:rsidR="004751DA" w:rsidRPr="00112FC4" w14:paraId="4726B484" w14:textId="77777777" w:rsidTr="0030019D">
        <w:tc>
          <w:tcPr>
            <w:tcW w:w="1206" w:type="dxa"/>
            <w:vAlign w:val="center"/>
          </w:tcPr>
          <w:p w14:paraId="716BB0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618.           </w:t>
            </w:r>
          </w:p>
        </w:tc>
        <w:tc>
          <w:tcPr>
            <w:tcW w:w="4521" w:type="dxa"/>
            <w:vAlign w:val="center"/>
          </w:tcPr>
          <w:p w14:paraId="4B4E25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1005BCB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завязывания нитей по Бонну, изогнутый под углом 45°. Концы шириной не менее 0.2мм не более 0.3мм. Платформа для нитей не менее 4мм не более 5мм, покрыты карбидом вольфрама. Плоская ручка шириной не менее 6мм  не более 8мм. Не имеет замкнутые, труднодоступные для промывки места (щель в проксимальном конце). Общая длина не менее 72мм не более 73мм. Материал: титановый сплав ВТ1-0 или эквивалент.</w:t>
            </w:r>
          </w:p>
        </w:tc>
      </w:tr>
      <w:tr w:rsidR="004751DA" w:rsidRPr="00112FC4" w14:paraId="3E7A0DC4" w14:textId="77777777" w:rsidTr="0030019D">
        <w:tc>
          <w:tcPr>
            <w:tcW w:w="1206" w:type="dxa"/>
            <w:vAlign w:val="center"/>
          </w:tcPr>
          <w:p w14:paraId="32E810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619.           </w:t>
            </w:r>
          </w:p>
        </w:tc>
        <w:tc>
          <w:tcPr>
            <w:tcW w:w="4521" w:type="dxa"/>
            <w:vAlign w:val="center"/>
          </w:tcPr>
          <w:p w14:paraId="0BD0FB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6B5888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завязывания нитей по Ошеру, изогнутый по радиусу. Концы шириной не менее 0.2мм не более 0.3мм. Платформа для нитей не менее 4мм не более 5мм, покрыта карбидом вольфрама. Плоская ручка шириной не менее 7мм не более 8мм. Не имеет замкнутые, труднодоступные для промывки места (щель в проксимальном конце). Общая длина не менее 73мм не более 74мм.  Материал: титановый сплав ВТ1-0  или эквивалент. </w:t>
            </w:r>
          </w:p>
        </w:tc>
      </w:tr>
      <w:tr w:rsidR="004751DA" w:rsidRPr="00112FC4" w14:paraId="421950BA" w14:textId="77777777" w:rsidTr="0030019D">
        <w:tc>
          <w:tcPr>
            <w:tcW w:w="1206" w:type="dxa"/>
            <w:vAlign w:val="center"/>
          </w:tcPr>
          <w:p w14:paraId="6B6EDB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620.           </w:t>
            </w:r>
          </w:p>
        </w:tc>
        <w:tc>
          <w:tcPr>
            <w:tcW w:w="4521" w:type="dxa"/>
            <w:vAlign w:val="center"/>
          </w:tcPr>
          <w:p w14:paraId="16EA08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радужки</w:t>
            </w:r>
          </w:p>
        </w:tc>
        <w:tc>
          <w:tcPr>
            <w:tcW w:w="9264" w:type="dxa"/>
            <w:vAlign w:val="center"/>
          </w:tcPr>
          <w:p w14:paraId="2B539F7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радужки по Бонну, прямой.  Зубья 1х2 высотой не менее 0.063мм не более 0.064мм и шириной не менее 0.2мм не более 0.3мм. Платформа для нитей не менее 4мм не более 5мм. Зубья и платформы покрыты карбидом вольфрама. Плоская ручка шириной не менее 6мм не более 7мм. Не имеет замкнутые, труднодоступные для промывки места (щель в проксимальном конце). Общая длина не менее 74мм не более 75мм. Материал: титановый сплав ВТ16 или эквивалент.</w:t>
            </w:r>
          </w:p>
        </w:tc>
      </w:tr>
      <w:tr w:rsidR="004751DA" w:rsidRPr="00112FC4" w14:paraId="49A94E31" w14:textId="77777777" w:rsidTr="0030019D">
        <w:tc>
          <w:tcPr>
            <w:tcW w:w="1206" w:type="dxa"/>
            <w:vAlign w:val="center"/>
          </w:tcPr>
          <w:p w14:paraId="603AC7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621.           </w:t>
            </w:r>
          </w:p>
        </w:tc>
        <w:tc>
          <w:tcPr>
            <w:tcW w:w="4521" w:type="dxa"/>
            <w:vAlign w:val="center"/>
          </w:tcPr>
          <w:p w14:paraId="4A0E55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радужки</w:t>
            </w:r>
          </w:p>
        </w:tc>
        <w:tc>
          <w:tcPr>
            <w:tcW w:w="9264" w:type="dxa"/>
            <w:vAlign w:val="center"/>
          </w:tcPr>
          <w:p w14:paraId="22F91B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радужки по Бонну, прямой. 1х2 зубья высотой не менее 0.063мм не более 0.064мм, под углом 90º и шириной не менее 0.2мм не более 0.3мм. Платформа для нитей не менее 4мм не более 5мм. Зубья и платформы покрыты карбидом вольфрама. Плоская ручка шириной не менее 6мм не более 7мм. Не имеет замкнутые, труднодоступные для промывки места (щель в проксимальном конце). Общая длина не менее 74мм не более 75мм. Материал: титановый сплав ВТ1-0 или эквивалент.</w:t>
            </w:r>
          </w:p>
        </w:tc>
      </w:tr>
      <w:tr w:rsidR="004751DA" w:rsidRPr="00112FC4" w14:paraId="75113DC8" w14:textId="77777777" w:rsidTr="0030019D">
        <w:tc>
          <w:tcPr>
            <w:tcW w:w="1206" w:type="dxa"/>
            <w:vAlign w:val="center"/>
          </w:tcPr>
          <w:p w14:paraId="7F297A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622.           </w:t>
            </w:r>
          </w:p>
        </w:tc>
        <w:tc>
          <w:tcPr>
            <w:tcW w:w="4521" w:type="dxa"/>
            <w:vAlign w:val="center"/>
          </w:tcPr>
          <w:p w14:paraId="7545C7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радужки</w:t>
            </w:r>
          </w:p>
        </w:tc>
        <w:tc>
          <w:tcPr>
            <w:tcW w:w="9264" w:type="dxa"/>
            <w:vAlign w:val="center"/>
          </w:tcPr>
          <w:p w14:paraId="10FA80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радужки по Бонну прямой.  Зубья 1х2 высотой не менее 0.12мм не более 0.13мм, шириной не менее 0.3мм не более 0.4мм. Платформа для нитей не менее 4мм не более 5мм. Зубья и платформы покрыты карбидом вольфрама. Плоская ручка шириной не менее 6мм не более 7мм. Не имеет замкнутые, труднодоступные для промывки места (щель в проксимальном конце). Общая длина не менее 74мм не более 75мм. Материал: титановый сплав ВТ1-0 или эквивалент.</w:t>
            </w:r>
          </w:p>
        </w:tc>
      </w:tr>
      <w:tr w:rsidR="004751DA" w:rsidRPr="00112FC4" w14:paraId="617B58B3" w14:textId="77777777" w:rsidTr="0030019D">
        <w:tc>
          <w:tcPr>
            <w:tcW w:w="1206" w:type="dxa"/>
            <w:vAlign w:val="center"/>
          </w:tcPr>
          <w:p w14:paraId="317C27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623.           </w:t>
            </w:r>
          </w:p>
        </w:tc>
        <w:tc>
          <w:tcPr>
            <w:tcW w:w="4521" w:type="dxa"/>
            <w:vAlign w:val="center"/>
          </w:tcPr>
          <w:p w14:paraId="030EDC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радужки</w:t>
            </w:r>
          </w:p>
        </w:tc>
        <w:tc>
          <w:tcPr>
            <w:tcW w:w="9264" w:type="dxa"/>
            <w:vAlign w:val="center"/>
          </w:tcPr>
          <w:p w14:paraId="6C2EFB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радужки по Бонну, изогнутый под углом 45 градусов. 1х2 зубья высотой не менее 0.063мм не более 0.065мм, под углом 90 градусов и шириной не менее 0.20мм не более 0.21мм. Платформа для нитей не менее 4мм не более 5мм. Зубья и платформы покрыты карбидом вольфрама. Плоская ручка шириной не менее 6мм не более 7мм. Не имеет замкнутые, труднодоступные для промывки места(щель в проксимальном конце). Общая длина не менее 72мм не более 73мм . Материал: титановый сплав ВТ16. </w:t>
            </w:r>
          </w:p>
        </w:tc>
      </w:tr>
      <w:tr w:rsidR="004751DA" w:rsidRPr="00112FC4" w14:paraId="7615E3EF" w14:textId="77777777" w:rsidTr="0030019D">
        <w:tc>
          <w:tcPr>
            <w:tcW w:w="1206" w:type="dxa"/>
            <w:vAlign w:val="center"/>
          </w:tcPr>
          <w:p w14:paraId="5406A4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624.           </w:t>
            </w:r>
          </w:p>
        </w:tc>
        <w:tc>
          <w:tcPr>
            <w:tcW w:w="4521" w:type="dxa"/>
            <w:vAlign w:val="center"/>
          </w:tcPr>
          <w:p w14:paraId="1DEFAA5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радужки</w:t>
            </w:r>
          </w:p>
        </w:tc>
        <w:tc>
          <w:tcPr>
            <w:tcW w:w="9264" w:type="dxa"/>
            <w:vAlign w:val="center"/>
          </w:tcPr>
          <w:p w14:paraId="0E65E52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радужки по Бонну, изогнутый под углом 45 градусов. 1х2 зубья высотой не менее 0.063мм не более 0.065мм, по радиусу и шириной не менее 0.20мм не более 0.21мм. Платформа для нитей не менее 4мм не более 5мм. Зубья и платформы покрыты карбидом вольфрама. Плоская ручка шириной не менее 6мм не более 7мм. Не имеет замкнутые, труднодоступные для промывки места(щель в проксимальном конце). Общая длина не менее 72мм не более 73мм. Материал: титановый сплав ВТ1-0. </w:t>
            </w:r>
          </w:p>
        </w:tc>
      </w:tr>
      <w:tr w:rsidR="004751DA" w:rsidRPr="00112FC4" w14:paraId="36A29FA8" w14:textId="77777777" w:rsidTr="0030019D">
        <w:tc>
          <w:tcPr>
            <w:tcW w:w="1206" w:type="dxa"/>
            <w:vAlign w:val="center"/>
          </w:tcPr>
          <w:p w14:paraId="40D639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625.           </w:t>
            </w:r>
          </w:p>
        </w:tc>
        <w:tc>
          <w:tcPr>
            <w:tcW w:w="4521" w:type="dxa"/>
            <w:vAlign w:val="center"/>
          </w:tcPr>
          <w:p w14:paraId="75799E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радужки</w:t>
            </w:r>
          </w:p>
        </w:tc>
        <w:tc>
          <w:tcPr>
            <w:tcW w:w="9264" w:type="dxa"/>
            <w:vAlign w:val="center"/>
          </w:tcPr>
          <w:p w14:paraId="55C661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радужки по Бишоп- Хармону, прямой. Зубчатые концы длиной не менее 4мм не более 5мм и шириной не менее 0.3мм не более 0.4мм. Плоская ручка шириной не менее 6мм не более 7мм. Не имеет замкнутые, труднодоступные для промывки места (щель в проксимальном конце). Общая длина не менее 74мм не более 75мм. Материал: титановый сплав ВТ1-06 или эквивалент.</w:t>
            </w:r>
          </w:p>
        </w:tc>
      </w:tr>
      <w:tr w:rsidR="004751DA" w:rsidRPr="00112FC4" w14:paraId="5711B054" w14:textId="77777777" w:rsidTr="0030019D">
        <w:tc>
          <w:tcPr>
            <w:tcW w:w="1206" w:type="dxa"/>
            <w:vAlign w:val="center"/>
          </w:tcPr>
          <w:p w14:paraId="17D3D3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626.           </w:t>
            </w:r>
          </w:p>
        </w:tc>
        <w:tc>
          <w:tcPr>
            <w:tcW w:w="4521" w:type="dxa"/>
            <w:vAlign w:val="center"/>
          </w:tcPr>
          <w:p w14:paraId="3478503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радужки</w:t>
            </w:r>
          </w:p>
        </w:tc>
        <w:tc>
          <w:tcPr>
            <w:tcW w:w="9264" w:type="dxa"/>
            <w:vAlign w:val="center"/>
          </w:tcPr>
          <w:p w14:paraId="06AA87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радужки по Бишоп- Хармону, изогнутый под углом 45°. Зубчатые концы длиной не менее 4мм не боле 5мм и шириной не менее 0.3мм не более 0.4мм. Плоская ручка шириной не менее 6мм не более 7мм.  Не имеет замкнутые, труднодоступные для промывки места (щель в проксимальном конце). Общая длина не менее 72мм не более 74мм. Материал: титановый сплав ВТ1-06  или эквивалент.</w:t>
            </w:r>
          </w:p>
        </w:tc>
      </w:tr>
      <w:tr w:rsidR="004751DA" w:rsidRPr="00112FC4" w14:paraId="655FBE51" w14:textId="77777777" w:rsidTr="0030019D">
        <w:tc>
          <w:tcPr>
            <w:tcW w:w="1206" w:type="dxa"/>
            <w:vAlign w:val="center"/>
          </w:tcPr>
          <w:p w14:paraId="5CA669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627.           </w:t>
            </w:r>
          </w:p>
        </w:tc>
        <w:tc>
          <w:tcPr>
            <w:tcW w:w="4521" w:type="dxa"/>
            <w:vAlign w:val="center"/>
          </w:tcPr>
          <w:p w14:paraId="772CE4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склерально-шовный</w:t>
            </w:r>
          </w:p>
        </w:tc>
        <w:tc>
          <w:tcPr>
            <w:tcW w:w="9264" w:type="dxa"/>
            <w:vAlign w:val="center"/>
          </w:tcPr>
          <w:p w14:paraId="105343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склерально- шовный по Пауфику, прямой. Зубья 1×2 высотой не менее 0.3мм не более 0.4мм. Концы шириной не менее 0.5мм не более 0.6мм. Платформа для нитей не менее 6мм не более 7мм. Зубья и платформы покрыты карбидом вольфрама. Плоская ручка шириной не менее 10мм не более 11мм. Не имеет замкнутые, труднодоступные для промывки места (щель в проксимальном конце). Общая длина не менее 85мм не более 86мм. Материал: титановый сплав ВТ1-0  или эквивалент </w:t>
            </w:r>
          </w:p>
        </w:tc>
      </w:tr>
      <w:tr w:rsidR="004751DA" w:rsidRPr="00112FC4" w14:paraId="1C5A3F6A" w14:textId="77777777" w:rsidTr="0030019D">
        <w:tc>
          <w:tcPr>
            <w:tcW w:w="1206" w:type="dxa"/>
            <w:vAlign w:val="center"/>
          </w:tcPr>
          <w:p w14:paraId="2515106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628.           </w:t>
            </w:r>
          </w:p>
        </w:tc>
        <w:tc>
          <w:tcPr>
            <w:tcW w:w="4521" w:type="dxa"/>
            <w:vAlign w:val="center"/>
          </w:tcPr>
          <w:p w14:paraId="342222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склерально-шовный</w:t>
            </w:r>
          </w:p>
        </w:tc>
        <w:tc>
          <w:tcPr>
            <w:tcW w:w="9264" w:type="dxa"/>
            <w:vAlign w:val="center"/>
          </w:tcPr>
          <w:p w14:paraId="1C9BB4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склерально-шовный по Пауфику, прямой. Зубья 1×2 высотой не менее 0.5мм не более 0.6мм. Концы шириной не менее 0.8мм не более 0.9мм. Платформа для нитей не менее 6мм не более 7мм. Зубья и платформы покрыты карбидом вольфрама. Плоская ручка шириной не менее 10мм не более 11мм. Не имеет замкнутые, труднодоступные для промывки места (щель в проксимальном конце). Общая длина не менее 85мм не более 86мм. Материал: титановый сплав ВТ1-0 или эквивалент. </w:t>
            </w:r>
          </w:p>
        </w:tc>
      </w:tr>
      <w:tr w:rsidR="004751DA" w:rsidRPr="00112FC4" w14:paraId="3662A387" w14:textId="77777777" w:rsidTr="0030019D">
        <w:tc>
          <w:tcPr>
            <w:tcW w:w="1206" w:type="dxa"/>
            <w:vAlign w:val="center"/>
          </w:tcPr>
          <w:p w14:paraId="4D3F8E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629.           </w:t>
            </w:r>
          </w:p>
        </w:tc>
        <w:tc>
          <w:tcPr>
            <w:tcW w:w="4521" w:type="dxa"/>
            <w:vAlign w:val="center"/>
          </w:tcPr>
          <w:p w14:paraId="1A55A7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склерально-шовный</w:t>
            </w:r>
          </w:p>
        </w:tc>
        <w:tc>
          <w:tcPr>
            <w:tcW w:w="9264" w:type="dxa"/>
            <w:vAlign w:val="center"/>
          </w:tcPr>
          <w:p w14:paraId="630AF4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склерально- шовный по Пауфику, прямой. Зубья 1×2 высотой не менее 0.8мм не более 0.9мм, под углом 30º. Концы шириной не менее 1.2мм не более 1.3мм. Платформа для нитей не менее 6мм не более 7мм. Зубья и платформы покрыты карбидом вольфрама. Плоская ручка шириной не менее 10мм не более 11мм. Не имеет замкнутые, труднодоступные для промывки места(щель в проксимальном конце). Общая длина не менее 85мм не более 86мм. Материал: титановый сплав ВТ1-0.</w:t>
            </w:r>
          </w:p>
        </w:tc>
      </w:tr>
      <w:tr w:rsidR="004751DA" w:rsidRPr="00112FC4" w14:paraId="734C7A32" w14:textId="77777777" w:rsidTr="0030019D">
        <w:tc>
          <w:tcPr>
            <w:tcW w:w="1206" w:type="dxa"/>
            <w:vAlign w:val="center"/>
          </w:tcPr>
          <w:p w14:paraId="012848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630.           </w:t>
            </w:r>
          </w:p>
        </w:tc>
        <w:tc>
          <w:tcPr>
            <w:tcW w:w="4521" w:type="dxa"/>
            <w:vAlign w:val="center"/>
          </w:tcPr>
          <w:p w14:paraId="017E14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склерально-шовный</w:t>
            </w:r>
          </w:p>
        </w:tc>
        <w:tc>
          <w:tcPr>
            <w:tcW w:w="9264" w:type="dxa"/>
            <w:vAlign w:val="center"/>
          </w:tcPr>
          <w:p w14:paraId="5CD505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склерально- шовный по Пауфику, прямой. Зубья 1×2 высотой не менее 0.3мм не более 0.4мм, под углом 90 градусов. Концы шириной не менее 0.5мм не более 0.6мм. Платформа для нитей не менее 6мм не более 7мм. Зубья и платформы покрыты карбидом вольфрама. Плоская ручка шириной не менее 10мм не более 11мм. Не имеет замкнутые, труднодоступные для промывки места(щель в проксимальном конце). Общая длина не менее 85мм не более 87мм. Материал: титановый сплав ВТ16.</w:t>
            </w:r>
          </w:p>
        </w:tc>
      </w:tr>
      <w:tr w:rsidR="004751DA" w:rsidRPr="00112FC4" w14:paraId="33FFF9FC" w14:textId="77777777" w:rsidTr="0030019D">
        <w:tc>
          <w:tcPr>
            <w:tcW w:w="1206" w:type="dxa"/>
            <w:vAlign w:val="center"/>
          </w:tcPr>
          <w:p w14:paraId="57F8D7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631.           </w:t>
            </w:r>
          </w:p>
        </w:tc>
        <w:tc>
          <w:tcPr>
            <w:tcW w:w="4521" w:type="dxa"/>
            <w:vAlign w:val="center"/>
          </w:tcPr>
          <w:p w14:paraId="0066EC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склерально-шовный</w:t>
            </w:r>
          </w:p>
        </w:tc>
        <w:tc>
          <w:tcPr>
            <w:tcW w:w="9264" w:type="dxa"/>
            <w:vAlign w:val="center"/>
          </w:tcPr>
          <w:p w14:paraId="07787A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склерально- шовный по Пауфику, прямой. Зубья 1×2 высотой не менее 0.5мм не более 0.6мм, под углом 90º. Концы шириной не менее 0.8мм не более 0.9мм. Платформа для нитей не менее 6мм не более 7мм. Зубья и платформы покрыты карбидом вольфрама. Плоская ручка шириной не менее 10мм не более 11мм. Не имеет замкнутые, труднодоступные для промывки места(щель в проксимальном конце). Общая длина не менее  85мм не более 86мм. Материал: титановый сплав ВТ1-0.  </w:t>
            </w:r>
          </w:p>
        </w:tc>
      </w:tr>
      <w:tr w:rsidR="004751DA" w:rsidRPr="00112FC4" w14:paraId="41FA0646" w14:textId="77777777" w:rsidTr="0030019D">
        <w:tc>
          <w:tcPr>
            <w:tcW w:w="1206" w:type="dxa"/>
            <w:vAlign w:val="center"/>
          </w:tcPr>
          <w:p w14:paraId="7E2601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632.           </w:t>
            </w:r>
          </w:p>
        </w:tc>
        <w:tc>
          <w:tcPr>
            <w:tcW w:w="4521" w:type="dxa"/>
            <w:vAlign w:val="center"/>
          </w:tcPr>
          <w:p w14:paraId="132651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склерально-шовный</w:t>
            </w:r>
          </w:p>
        </w:tc>
        <w:tc>
          <w:tcPr>
            <w:tcW w:w="9264" w:type="dxa"/>
            <w:vAlign w:val="center"/>
          </w:tcPr>
          <w:p w14:paraId="40240C5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склерально- шовный по Пауфику, прямой. Зубья 1×2 высотой не менее 0.8мм не более 0.9мм, под углом 90º. Концы шириной не менее 1,2мм не более 1.3мм. Платформа для нитей не менее 6мм не более 7мм. Зубья и платформы покрыты карбидом вольфрама. Плоская ручка шириной не менее 10мм не более 11мм. Не имеет замкнутые, труднодоступные для промывки места(щель в проксимальном конце). Общая длина не менее 85мм не более 87мм. Материал: титановый сплав ВТ16.</w:t>
            </w:r>
          </w:p>
        </w:tc>
      </w:tr>
      <w:tr w:rsidR="004751DA" w:rsidRPr="00112FC4" w14:paraId="43071239" w14:textId="77777777" w:rsidTr="0030019D">
        <w:tc>
          <w:tcPr>
            <w:tcW w:w="1206" w:type="dxa"/>
            <w:vAlign w:val="center"/>
          </w:tcPr>
          <w:p w14:paraId="2FCF8C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633.           </w:t>
            </w:r>
          </w:p>
        </w:tc>
        <w:tc>
          <w:tcPr>
            <w:tcW w:w="4521" w:type="dxa"/>
            <w:vAlign w:val="center"/>
          </w:tcPr>
          <w:p w14:paraId="4857EC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радужки</w:t>
            </w:r>
          </w:p>
        </w:tc>
        <w:tc>
          <w:tcPr>
            <w:tcW w:w="9264" w:type="dxa"/>
            <w:vAlign w:val="center"/>
          </w:tcPr>
          <w:p w14:paraId="70247E1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радужки по Ботвину для  периферической иридектомии, изогнутый под углом 45º. Очень деликатные зубчатые кончики длиной 2мм и шириной 0.4мм. Плоская ручка шириной не менее 9мм не более 10ммм.  Не имеет замкнутые, труднодоступные для промывки места (щель в проксимальном конце). Общая длина не менее 75мм не более 76мм. Материал: титановый сплав ВТ16 или эквивалент.</w:t>
            </w:r>
          </w:p>
        </w:tc>
      </w:tr>
      <w:tr w:rsidR="004751DA" w:rsidRPr="00112FC4" w14:paraId="51B5FED7" w14:textId="77777777" w:rsidTr="0030019D">
        <w:tc>
          <w:tcPr>
            <w:tcW w:w="1206" w:type="dxa"/>
            <w:vAlign w:val="center"/>
          </w:tcPr>
          <w:p w14:paraId="0152FF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634.           </w:t>
            </w:r>
          </w:p>
        </w:tc>
        <w:tc>
          <w:tcPr>
            <w:tcW w:w="4521" w:type="dxa"/>
            <w:vAlign w:val="center"/>
          </w:tcPr>
          <w:p w14:paraId="683124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круглой ручкой</w:t>
            </w:r>
          </w:p>
        </w:tc>
        <w:tc>
          <w:tcPr>
            <w:tcW w:w="9264" w:type="dxa"/>
            <w:vAlign w:val="center"/>
          </w:tcPr>
          <w:p w14:paraId="40532B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завязывания нитей по Жирарду, прямой. Концы шириной не менее 0.3мм не более 0.4мм. Платформа для нитей не менее 6мм не более 7мм, покрыта карбидом вольфрама. Круглая ручка диаметром не менее 6мм не более 7мм с сетчатой накаткой. Не имеет замкнутые, труднодоступные для промывки места (щель в проксимальном конце). Общая длина не менее 105мм не более 106мм. Материал: титановый сплав ВТ16 или эквивалент. </w:t>
            </w:r>
          </w:p>
        </w:tc>
      </w:tr>
      <w:tr w:rsidR="004751DA" w:rsidRPr="00112FC4" w14:paraId="3BB06082" w14:textId="77777777" w:rsidTr="0030019D">
        <w:tc>
          <w:tcPr>
            <w:tcW w:w="1206" w:type="dxa"/>
            <w:vAlign w:val="center"/>
          </w:tcPr>
          <w:p w14:paraId="4DFE5C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635.           </w:t>
            </w:r>
          </w:p>
        </w:tc>
        <w:tc>
          <w:tcPr>
            <w:tcW w:w="4521" w:type="dxa"/>
            <w:vAlign w:val="center"/>
          </w:tcPr>
          <w:p w14:paraId="323B88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круглой ручкой</w:t>
            </w:r>
          </w:p>
        </w:tc>
        <w:tc>
          <w:tcPr>
            <w:tcW w:w="9264" w:type="dxa"/>
            <w:vAlign w:val="center"/>
          </w:tcPr>
          <w:p w14:paraId="30E426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завязывания нитей по Жирарду, изогнутый под углом 45º.  Концы шириной не менее 0.25мм не более 0.26мм. Платформа для нитей не менее 4мм не более 5мм, покрыта карбидом вольфрама. Круглая ручка диаметром не менее 6мм не более 7ммм с  сетчатой накаткой. Не имеет замкнутые, труднодоступные для промывки места (щель в проксимальном конце). Общая длина не менее 102мм не более 103мм. Материал: титановый сплав ВТ16  или эквивалент. </w:t>
            </w:r>
          </w:p>
        </w:tc>
      </w:tr>
      <w:tr w:rsidR="004751DA" w:rsidRPr="00112FC4" w14:paraId="06EEDA35" w14:textId="77777777" w:rsidTr="0030019D">
        <w:tc>
          <w:tcPr>
            <w:tcW w:w="1206" w:type="dxa"/>
            <w:vAlign w:val="center"/>
          </w:tcPr>
          <w:p w14:paraId="787328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636.           </w:t>
            </w:r>
          </w:p>
        </w:tc>
        <w:tc>
          <w:tcPr>
            <w:tcW w:w="4521" w:type="dxa"/>
            <w:vAlign w:val="center"/>
          </w:tcPr>
          <w:p w14:paraId="74DC14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круглой ручкой</w:t>
            </w:r>
          </w:p>
        </w:tc>
        <w:tc>
          <w:tcPr>
            <w:tcW w:w="9264" w:type="dxa"/>
            <w:vAlign w:val="center"/>
          </w:tcPr>
          <w:p w14:paraId="3A1D08F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завязывания нитей по Жирарду, изогнутый под углом 45º.  Концы шириной не менее 0.3мм не более 0.4мм. Платформа для нитей не менее 6мм не более 7мм, покрыта  карбидом вольфрама. Круглая ручка диаметром не менее 6мм не более 7мм с сетчатой накаткой. Не имеет замкнутые, труднодоступные для промывки места (щель в проксимальном конце). Общая длина не менее 102мм не более 106мм . Материал: титановый сплав ВТ16 или эквивалент. </w:t>
            </w:r>
          </w:p>
        </w:tc>
      </w:tr>
      <w:tr w:rsidR="004751DA" w:rsidRPr="00112FC4" w14:paraId="35D25F3A" w14:textId="77777777" w:rsidTr="0030019D">
        <w:tc>
          <w:tcPr>
            <w:tcW w:w="1206" w:type="dxa"/>
            <w:vAlign w:val="center"/>
          </w:tcPr>
          <w:p w14:paraId="1435E6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637.           </w:t>
            </w:r>
          </w:p>
        </w:tc>
        <w:tc>
          <w:tcPr>
            <w:tcW w:w="4521" w:type="dxa"/>
            <w:vAlign w:val="center"/>
          </w:tcPr>
          <w:p w14:paraId="72CE9A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круглой ручкой</w:t>
            </w:r>
          </w:p>
        </w:tc>
        <w:tc>
          <w:tcPr>
            <w:tcW w:w="9264" w:type="dxa"/>
            <w:vAlign w:val="center"/>
          </w:tcPr>
          <w:p w14:paraId="7B16D4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завязывания нитей по Жирарду, изогнутый под углом 45º.  Концы шириной не менее 0.35мм не более 0.36мм. Платформа для нитей не менее 8мм не более 9мм, покрыта карбидом вольфрама. Круглая ручка диаметром не менее 6мм не более 7 мм с сетчатой накаткой. Не имеет замкнутые, труднодоступные для промывки места (щель в проксимальном конце). Общая длина не менее 102мм не более 103мм. Материал: титановый сплав ВТ1-0 или эквивалент. </w:t>
            </w:r>
          </w:p>
        </w:tc>
      </w:tr>
      <w:tr w:rsidR="004751DA" w:rsidRPr="00112FC4" w14:paraId="2517A308" w14:textId="77777777" w:rsidTr="0030019D">
        <w:tc>
          <w:tcPr>
            <w:tcW w:w="1206" w:type="dxa"/>
            <w:vAlign w:val="center"/>
          </w:tcPr>
          <w:p w14:paraId="629BFF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638.           </w:t>
            </w:r>
          </w:p>
        </w:tc>
        <w:tc>
          <w:tcPr>
            <w:tcW w:w="4521" w:type="dxa"/>
            <w:vAlign w:val="center"/>
          </w:tcPr>
          <w:p w14:paraId="15B20D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круглой ручкой</w:t>
            </w:r>
          </w:p>
        </w:tc>
        <w:tc>
          <w:tcPr>
            <w:tcW w:w="9264" w:type="dxa"/>
            <w:vAlign w:val="center"/>
          </w:tcPr>
          <w:p w14:paraId="6AC1BA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завязывания нитей по Жирарду, изогнутый по радиусу. Концы шириной не менее 0.3мм не более 0.4мм. Платформа для нитей не менее 6мм не более 7мм, покрыта карбидом вольфрама. Круглая ручка диаметром не менее 6мм не более 7мм с сетчатой накаткой. Общая длина не менее 105мм не более 106мм. Материал: титановый сплав ВТ16 или эквивалент.</w:t>
            </w:r>
          </w:p>
        </w:tc>
      </w:tr>
      <w:tr w:rsidR="004751DA" w:rsidRPr="00112FC4" w14:paraId="3F053AFA" w14:textId="77777777" w:rsidTr="0030019D">
        <w:tc>
          <w:tcPr>
            <w:tcW w:w="1206" w:type="dxa"/>
            <w:vAlign w:val="center"/>
          </w:tcPr>
          <w:p w14:paraId="16D63F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639.           </w:t>
            </w:r>
          </w:p>
        </w:tc>
        <w:tc>
          <w:tcPr>
            <w:tcW w:w="4521" w:type="dxa"/>
            <w:vAlign w:val="center"/>
          </w:tcPr>
          <w:p w14:paraId="3450CF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круглой ручкой</w:t>
            </w:r>
          </w:p>
        </w:tc>
        <w:tc>
          <w:tcPr>
            <w:tcW w:w="9264" w:type="dxa"/>
            <w:vAlign w:val="center"/>
          </w:tcPr>
          <w:p w14:paraId="1B2D96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по Теннанту, прямой. Зубья 1×2 высотой не менее 0.10мм не более 0.11мм и шириной не менее 0.30мм не более 0.31мм. Платформа для нитей не менее 6мм не более 7мм. Зубья и платформы покрыты карбидом вольфрама. Круглая ручка диаметром не менее 6мм не более 7мм, с сетчатой накаткой. Общая длина не менее 105мм не более 110мм .Материал: титановый сплав ВТ16.</w:t>
            </w:r>
          </w:p>
        </w:tc>
      </w:tr>
      <w:tr w:rsidR="004751DA" w:rsidRPr="00112FC4" w14:paraId="637DD961" w14:textId="77777777" w:rsidTr="0030019D">
        <w:tc>
          <w:tcPr>
            <w:tcW w:w="1206" w:type="dxa"/>
            <w:vAlign w:val="center"/>
          </w:tcPr>
          <w:p w14:paraId="46B459F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640.           </w:t>
            </w:r>
          </w:p>
        </w:tc>
        <w:tc>
          <w:tcPr>
            <w:tcW w:w="4521" w:type="dxa"/>
            <w:vAlign w:val="center"/>
          </w:tcPr>
          <w:p w14:paraId="0FEC4E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халязиона</w:t>
            </w:r>
          </w:p>
        </w:tc>
        <w:tc>
          <w:tcPr>
            <w:tcW w:w="9264" w:type="dxa"/>
            <w:vAlign w:val="center"/>
          </w:tcPr>
          <w:p w14:paraId="777BCD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халазиона по Френсису. Нижняя пластина 20мм×12мм. Окно верхней пластины 17мм×9мм. Плоская ручка шириной не менее 9мм не более 10мм. Не имеет замкнутые, труднодоступные для промывки места (щель в проксимальном конце).  Общая длина не менее 100мм не более 101мм.  Материал: титановый сплав ВТ1-0  или эквивалент.</w:t>
            </w:r>
          </w:p>
        </w:tc>
      </w:tr>
      <w:tr w:rsidR="004751DA" w:rsidRPr="00112FC4" w14:paraId="3399D102" w14:textId="77777777" w:rsidTr="0030019D">
        <w:tc>
          <w:tcPr>
            <w:tcW w:w="1206" w:type="dxa"/>
            <w:vAlign w:val="center"/>
          </w:tcPr>
          <w:p w14:paraId="6E0942D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641.           </w:t>
            </w:r>
          </w:p>
        </w:tc>
        <w:tc>
          <w:tcPr>
            <w:tcW w:w="4521" w:type="dxa"/>
            <w:vAlign w:val="center"/>
          </w:tcPr>
          <w:p w14:paraId="745716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халязиона</w:t>
            </w:r>
          </w:p>
        </w:tc>
        <w:tc>
          <w:tcPr>
            <w:tcW w:w="9264" w:type="dxa"/>
            <w:vAlign w:val="center"/>
          </w:tcPr>
          <w:p w14:paraId="4BFFE8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халазиона по Десмарресу. Нижняя пластина 34мм×24мм. Окно верхней пластины 31мм×21мм. Плоская ручка шириной не менее 8мм не более 9мм. Не имеет замкнутые, труднодоступные для промывки места (щель в проксимальном конце).  Общая длина не менее 100мм не более 101мм. Материал: титановый сплав ВТ1-0  или эквивалент.</w:t>
            </w:r>
          </w:p>
        </w:tc>
      </w:tr>
      <w:tr w:rsidR="004751DA" w:rsidRPr="00112FC4" w14:paraId="473E9528" w14:textId="77777777" w:rsidTr="0030019D">
        <w:tc>
          <w:tcPr>
            <w:tcW w:w="1206" w:type="dxa"/>
            <w:vAlign w:val="center"/>
          </w:tcPr>
          <w:p w14:paraId="2EF3FB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642.           </w:t>
            </w:r>
          </w:p>
        </w:tc>
        <w:tc>
          <w:tcPr>
            <w:tcW w:w="4521" w:type="dxa"/>
            <w:vAlign w:val="center"/>
          </w:tcPr>
          <w:p w14:paraId="61103C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халязиона</w:t>
            </w:r>
          </w:p>
        </w:tc>
        <w:tc>
          <w:tcPr>
            <w:tcW w:w="9264" w:type="dxa"/>
            <w:vAlign w:val="center"/>
          </w:tcPr>
          <w:p w14:paraId="46E7D7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халазиона по Ханту. Нижняя пластина диаметром 14мм. Окно верхней пластины диаметром 11.6мм.  Плоская ручка шириной не менее 7.5мм не более 7.6мм. Не имеет замкнутые, труднодоступные для промывки места (щель в проксимальном конце).  Общая длина не менее 100мм не более 101мм.   Материал: титановый сплав ВТ1-0  или эквивалент.</w:t>
            </w:r>
          </w:p>
        </w:tc>
      </w:tr>
      <w:tr w:rsidR="004751DA" w:rsidRPr="00112FC4" w14:paraId="151666AE" w14:textId="77777777" w:rsidTr="0030019D">
        <w:tc>
          <w:tcPr>
            <w:tcW w:w="1206" w:type="dxa"/>
            <w:vAlign w:val="center"/>
          </w:tcPr>
          <w:p w14:paraId="46ECEF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643.           </w:t>
            </w:r>
          </w:p>
        </w:tc>
        <w:tc>
          <w:tcPr>
            <w:tcW w:w="4521" w:type="dxa"/>
            <w:vAlign w:val="center"/>
          </w:tcPr>
          <w:p w14:paraId="0A9DB4E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халязиона</w:t>
            </w:r>
          </w:p>
        </w:tc>
        <w:tc>
          <w:tcPr>
            <w:tcW w:w="9264" w:type="dxa"/>
            <w:vAlign w:val="center"/>
          </w:tcPr>
          <w:p w14:paraId="5F31D0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халазиона по Десмарресу. Нижняя пластина 12мм×11мм. Окно верхней пластины 10мм×9мм. Плоская ручка шириной не менее 7.5мм не более 7.6мм. Не имеет замкнутые, труднодоступные для промывки места (щель в проксимальном конце). Общая длина не менее 100мм не более 101мм. Материал: титановый сплав ВТ1-0  или эквивалент.</w:t>
            </w:r>
          </w:p>
        </w:tc>
      </w:tr>
      <w:tr w:rsidR="004751DA" w:rsidRPr="00112FC4" w14:paraId="077168BD" w14:textId="77777777" w:rsidTr="0030019D">
        <w:tc>
          <w:tcPr>
            <w:tcW w:w="1206" w:type="dxa"/>
            <w:vAlign w:val="center"/>
          </w:tcPr>
          <w:p w14:paraId="176DDC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644.           </w:t>
            </w:r>
          </w:p>
        </w:tc>
        <w:tc>
          <w:tcPr>
            <w:tcW w:w="4521" w:type="dxa"/>
            <w:vAlign w:val="center"/>
          </w:tcPr>
          <w:p w14:paraId="6CB8C7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ИОЛ</w:t>
            </w:r>
          </w:p>
        </w:tc>
        <w:tc>
          <w:tcPr>
            <w:tcW w:w="9264" w:type="dxa"/>
            <w:vAlign w:val="center"/>
          </w:tcPr>
          <w:p w14:paraId="07D4BD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имплантации ИОЛ по Гудфри, изогнутый под углом 45º. Округленные рабочие части длиной не менее 11мм не более 12мм. Концы диаметром не менее 0.3мм не более 0.4мм. Плоская ручка шириной не менее 10мм не более 11мм. Не имеет замкнутые, труднодоступные для промывки места (щель в проксимальном конце). Общая длина не менее 104мм не более 105мм. Материал: титановый сплав ВТ1-0 или эквивалент </w:t>
            </w:r>
          </w:p>
        </w:tc>
      </w:tr>
      <w:tr w:rsidR="004751DA" w:rsidRPr="00112FC4" w14:paraId="1222369E" w14:textId="77777777" w:rsidTr="0030019D">
        <w:tc>
          <w:tcPr>
            <w:tcW w:w="1206" w:type="dxa"/>
            <w:vAlign w:val="center"/>
          </w:tcPr>
          <w:p w14:paraId="24CBC6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645.           </w:t>
            </w:r>
          </w:p>
        </w:tc>
        <w:tc>
          <w:tcPr>
            <w:tcW w:w="4521" w:type="dxa"/>
            <w:vAlign w:val="center"/>
          </w:tcPr>
          <w:p w14:paraId="389912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эпиляции ресниц</w:t>
            </w:r>
          </w:p>
        </w:tc>
        <w:tc>
          <w:tcPr>
            <w:tcW w:w="9264" w:type="dxa"/>
            <w:vAlign w:val="center"/>
          </w:tcPr>
          <w:p w14:paraId="63781D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ресничный, узкий. Суженные дистальные концы. Рабочие концы шириной не менее 0.4мм не более 0.5мм и длиной не менее 6мм не более 7мм, покрытые карбидом вольфрама. Плоская ручка шириной не менее 6мм не более 7мм. Не имеет замкнутые, труднодоступные для промывки места (щель в проксимальном конце). Общая длина не менее 85мм не более 86мм.  Материал: титановый сплав ВТ1-0  или эквивалент. </w:t>
            </w:r>
          </w:p>
        </w:tc>
      </w:tr>
      <w:tr w:rsidR="004751DA" w:rsidRPr="00112FC4" w14:paraId="7ED45DBB" w14:textId="77777777" w:rsidTr="0030019D">
        <w:tc>
          <w:tcPr>
            <w:tcW w:w="1206" w:type="dxa"/>
            <w:vAlign w:val="center"/>
          </w:tcPr>
          <w:p w14:paraId="459613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646.           </w:t>
            </w:r>
          </w:p>
        </w:tc>
        <w:tc>
          <w:tcPr>
            <w:tcW w:w="4521" w:type="dxa"/>
            <w:vAlign w:val="center"/>
          </w:tcPr>
          <w:p w14:paraId="297625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эпиляции ресниц</w:t>
            </w:r>
          </w:p>
        </w:tc>
        <w:tc>
          <w:tcPr>
            <w:tcW w:w="9264" w:type="dxa"/>
            <w:vAlign w:val="center"/>
          </w:tcPr>
          <w:p w14:paraId="3488CA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ресничный по Зиглеру. Закругленная платформа не менее 4.5мм, покрытая карбидом вольфрама. Плоская ручка шириной не менее 6мм не более 7ммм. Не имеет замкнутые, труднодоступные для промывки места (щель в проксимальном конце). Общая длина не менее 91мм не более 92мм.  Материал: титановый сплав ВТ1-0  или эквивалент. </w:t>
            </w:r>
          </w:p>
        </w:tc>
      </w:tr>
      <w:tr w:rsidR="004751DA" w:rsidRPr="00112FC4" w14:paraId="2748CB6B" w14:textId="77777777" w:rsidTr="0030019D">
        <w:tc>
          <w:tcPr>
            <w:tcW w:w="1206" w:type="dxa"/>
            <w:vAlign w:val="center"/>
          </w:tcPr>
          <w:p w14:paraId="341CDE0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647.           </w:t>
            </w:r>
          </w:p>
        </w:tc>
        <w:tc>
          <w:tcPr>
            <w:tcW w:w="4521" w:type="dxa"/>
            <w:vAlign w:val="center"/>
          </w:tcPr>
          <w:p w14:paraId="527F49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эпиляции ресниц</w:t>
            </w:r>
          </w:p>
        </w:tc>
        <w:tc>
          <w:tcPr>
            <w:tcW w:w="9264" w:type="dxa"/>
            <w:vAlign w:val="center"/>
          </w:tcPr>
          <w:p w14:paraId="783F165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ресничный, широкий. Платформа 1×3мм, покрытая карбидом вольфрама. Плоская ручка шириной не менее 6мм не более 7мм. Не имеет замкнутые, труднодоступные для промывки места (щель в проксимальном конце). Общая длина не менее 99мм не более 100мм. Материал: титановый сплав ВТ16.  </w:t>
            </w:r>
          </w:p>
        </w:tc>
      </w:tr>
      <w:tr w:rsidR="004751DA" w:rsidRPr="00112FC4" w14:paraId="035E347D" w14:textId="77777777" w:rsidTr="0030019D">
        <w:tc>
          <w:tcPr>
            <w:tcW w:w="1206" w:type="dxa"/>
            <w:vAlign w:val="center"/>
          </w:tcPr>
          <w:p w14:paraId="2EB08A2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648.           </w:t>
            </w:r>
          </w:p>
        </w:tc>
        <w:tc>
          <w:tcPr>
            <w:tcW w:w="4521" w:type="dxa"/>
            <w:vAlign w:val="center"/>
          </w:tcPr>
          <w:p w14:paraId="45B1FD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с круглой ручкой</w:t>
            </w:r>
          </w:p>
        </w:tc>
        <w:tc>
          <w:tcPr>
            <w:tcW w:w="9264" w:type="dxa"/>
            <w:vAlign w:val="center"/>
          </w:tcPr>
          <w:p w14:paraId="585301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типа Утрата, изогнутый по радиусу. Деликатные концы длиной не менее 11.5мм не более 12.5мм. Удерживающие концы, покрытые карбидом вольфрама. Круглая ручка диаметром 8мм с сетчатой накаткой. Общая длина не менее 105мм не более 108мм. Материал: титановый сплав ВТ16.</w:t>
            </w:r>
          </w:p>
        </w:tc>
      </w:tr>
      <w:tr w:rsidR="004751DA" w:rsidRPr="00112FC4" w14:paraId="201A817C" w14:textId="77777777" w:rsidTr="0030019D">
        <w:tc>
          <w:tcPr>
            <w:tcW w:w="1206" w:type="dxa"/>
            <w:vAlign w:val="center"/>
          </w:tcPr>
          <w:p w14:paraId="501064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649.           </w:t>
            </w:r>
          </w:p>
        </w:tc>
        <w:tc>
          <w:tcPr>
            <w:tcW w:w="4521" w:type="dxa"/>
            <w:vAlign w:val="center"/>
          </w:tcPr>
          <w:p w14:paraId="1FE941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с круглой ручкой</w:t>
            </w:r>
          </w:p>
        </w:tc>
        <w:tc>
          <w:tcPr>
            <w:tcW w:w="9264" w:type="dxa"/>
            <w:vAlign w:val="center"/>
          </w:tcPr>
          <w:p w14:paraId="529102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типа Утрата, изогнутый по радиусу. Деликатные концы длиной не менее 11.5мм не более 11.6мм. Острые концы покрыты карбидом вольфрама. Круглая ручка диаметром не менее 8мм не более 9мм с сетчатой накаткой. Общая длина не менее 105мм не более 106мм. Материал: титановый сплав ВТ16 или эквивалент.</w:t>
            </w:r>
          </w:p>
        </w:tc>
      </w:tr>
      <w:tr w:rsidR="004751DA" w:rsidRPr="00112FC4" w14:paraId="5DAF1708" w14:textId="77777777" w:rsidTr="0030019D">
        <w:tc>
          <w:tcPr>
            <w:tcW w:w="1206" w:type="dxa"/>
            <w:vAlign w:val="center"/>
          </w:tcPr>
          <w:p w14:paraId="33E62B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650.           </w:t>
            </w:r>
          </w:p>
        </w:tc>
        <w:tc>
          <w:tcPr>
            <w:tcW w:w="4521" w:type="dxa"/>
            <w:vAlign w:val="center"/>
          </w:tcPr>
          <w:p w14:paraId="201A8D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с круглой ручкой</w:t>
            </w:r>
          </w:p>
        </w:tc>
        <w:tc>
          <w:tcPr>
            <w:tcW w:w="9264" w:type="dxa"/>
            <w:vAlign w:val="center"/>
          </w:tcPr>
          <w:p w14:paraId="35AA34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капсулорексиса типа Утрата, изогнутый под углом 45º. Деликатные концы длиной не менее 11.5мм не более 12.5мм. Острые концы, покрытые карбидом вольфрама. Круглая ручка диаметром не менее 8мм не более 9мм. Не имеет замкнутые, труднодоступные для промывки места(щель в проксимальном конце). Общая длина не менее 105мм не более 106мм. Материал: титановый сплав ВТ16.  </w:t>
            </w:r>
          </w:p>
        </w:tc>
      </w:tr>
      <w:tr w:rsidR="004751DA" w:rsidRPr="00112FC4" w14:paraId="392C4B67" w14:textId="77777777" w:rsidTr="0030019D">
        <w:tc>
          <w:tcPr>
            <w:tcW w:w="1206" w:type="dxa"/>
            <w:vAlign w:val="center"/>
          </w:tcPr>
          <w:p w14:paraId="211379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651.           </w:t>
            </w:r>
          </w:p>
        </w:tc>
        <w:tc>
          <w:tcPr>
            <w:tcW w:w="4521" w:type="dxa"/>
            <w:vAlign w:val="center"/>
          </w:tcPr>
          <w:p w14:paraId="03377CC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роговичный с плоской ручкой</w:t>
            </w:r>
          </w:p>
        </w:tc>
        <w:tc>
          <w:tcPr>
            <w:tcW w:w="9264" w:type="dxa"/>
            <w:vAlign w:val="center"/>
          </w:tcPr>
          <w:p w14:paraId="02BA1E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роговичный типа Колибри по Троутману-Барракеру. Зубья 1х2, высотой не менее 0.12мм не более 0.13мм, шириной не менее 0.3мм не более 0.4мм. Платформа для нитей не менее 3мм не более 4мм. Зубья и платформы покрыты карбидом вольфрама. Плоская ручка шириной не менее 9мм не более 10мм. Не имеет замкнутые, труднодоступные для промывки места (щель в проксимальном конце). Общая длина не менее 75мм не более 76мм. Материал: титановый сплав ВТ16  или эквивалент. </w:t>
            </w:r>
          </w:p>
        </w:tc>
      </w:tr>
      <w:tr w:rsidR="004751DA" w:rsidRPr="00112FC4" w14:paraId="70822DB7" w14:textId="77777777" w:rsidTr="0030019D">
        <w:tc>
          <w:tcPr>
            <w:tcW w:w="1206" w:type="dxa"/>
            <w:vAlign w:val="center"/>
          </w:tcPr>
          <w:p w14:paraId="735588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652.           </w:t>
            </w:r>
          </w:p>
        </w:tc>
        <w:tc>
          <w:tcPr>
            <w:tcW w:w="4521" w:type="dxa"/>
            <w:vAlign w:val="center"/>
          </w:tcPr>
          <w:p w14:paraId="3372CE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роговичный с плоской ручкой</w:t>
            </w:r>
          </w:p>
        </w:tc>
        <w:tc>
          <w:tcPr>
            <w:tcW w:w="9264" w:type="dxa"/>
            <w:vAlign w:val="center"/>
          </w:tcPr>
          <w:p w14:paraId="56680B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роговичный типа Колибри по Троутману-Барракеру.  1х2 зубья, высотой не менее 0.2мм не более 0.3мм, шириной не менее 0.3мм не более 0.4мм. Платформа для нитей не менее 4мм не более 5мм. Зубья и платформы покрыты карбидом вольфрама. Плоская ручка шириной не менее 9мм не более 10мм. Не имеет замкнутые, труднодоступные для промывки места (щель в проксимальном конце). Общая длина не менее 75мм не более 76мм. Материал: титановый сплав ВТ1-0 или эквивалент. </w:t>
            </w:r>
          </w:p>
        </w:tc>
      </w:tr>
      <w:tr w:rsidR="004751DA" w:rsidRPr="00112FC4" w14:paraId="0E759B3E" w14:textId="77777777" w:rsidTr="0030019D">
        <w:tc>
          <w:tcPr>
            <w:tcW w:w="1206" w:type="dxa"/>
            <w:vAlign w:val="center"/>
          </w:tcPr>
          <w:p w14:paraId="4D20BA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653.           </w:t>
            </w:r>
          </w:p>
        </w:tc>
        <w:tc>
          <w:tcPr>
            <w:tcW w:w="4521" w:type="dxa"/>
            <w:vAlign w:val="center"/>
          </w:tcPr>
          <w:p w14:paraId="7B97AFF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роговичный с плоской ручкой</w:t>
            </w:r>
          </w:p>
        </w:tc>
        <w:tc>
          <w:tcPr>
            <w:tcW w:w="9264" w:type="dxa"/>
            <w:vAlign w:val="center"/>
          </w:tcPr>
          <w:p w14:paraId="0546F6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роговичный типа Колибри. Зубья 1×2 высотой не менее 0.1мм не более 0.2мм загнуты под углом 90º. Кончики шириной не менее 0.3мм не более 0.4мм. Платформа для нитей не менее 3мм не более 4мм. Зубья и платформы покрыты карбидом вольфрама. Плоская ручка шириной не менее 9мм не более 10мм. Не имеет замкнутые, труднодоступные для промывки места (щель в проксимальном конце). Общая длина не менее 75мм не более 76мм. Материал: титановый сплав ВТ1-0 или эквивалент. </w:t>
            </w:r>
          </w:p>
        </w:tc>
      </w:tr>
      <w:tr w:rsidR="004751DA" w:rsidRPr="00112FC4" w14:paraId="20292858" w14:textId="77777777" w:rsidTr="0030019D">
        <w:tc>
          <w:tcPr>
            <w:tcW w:w="1206" w:type="dxa"/>
            <w:vAlign w:val="center"/>
          </w:tcPr>
          <w:p w14:paraId="50D14B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654.           </w:t>
            </w:r>
          </w:p>
        </w:tc>
        <w:tc>
          <w:tcPr>
            <w:tcW w:w="4521" w:type="dxa"/>
            <w:vAlign w:val="center"/>
          </w:tcPr>
          <w:p w14:paraId="08476D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роговичный с плоской ручкой</w:t>
            </w:r>
          </w:p>
        </w:tc>
        <w:tc>
          <w:tcPr>
            <w:tcW w:w="9264" w:type="dxa"/>
            <w:vAlign w:val="center"/>
          </w:tcPr>
          <w:p w14:paraId="373C52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роговичный типа Колибри по Троутману-Барракеру. Зубья 1×2 высотой не менее 0.12мм не более 0.13мм загнуты под углом 90º. Кончики шириной не менее 0.3мм не более 0.4мм. Платформа для нитей не менее 3мм не более 4мм. Зубья и платформы покрыты карбидом вольфрама. Плоская ручка шириной не менее 9мм не более 10мм. Не имеет замкнутые, труднодоступные для промывки места (щель в проксимальном конце). Общая длина не менее 75мм не более 76мм. Материал: титановый сплав ВТ16 или эквивалент. </w:t>
            </w:r>
          </w:p>
        </w:tc>
      </w:tr>
      <w:tr w:rsidR="004751DA" w:rsidRPr="00112FC4" w14:paraId="69954F05" w14:textId="77777777" w:rsidTr="0030019D">
        <w:tc>
          <w:tcPr>
            <w:tcW w:w="1206" w:type="dxa"/>
            <w:vAlign w:val="center"/>
          </w:tcPr>
          <w:p w14:paraId="65FD80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655.           </w:t>
            </w:r>
          </w:p>
        </w:tc>
        <w:tc>
          <w:tcPr>
            <w:tcW w:w="4521" w:type="dxa"/>
            <w:vAlign w:val="center"/>
          </w:tcPr>
          <w:p w14:paraId="4948C0F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роговичный с плоской ручкой</w:t>
            </w:r>
          </w:p>
        </w:tc>
        <w:tc>
          <w:tcPr>
            <w:tcW w:w="9264" w:type="dxa"/>
            <w:vAlign w:val="center"/>
          </w:tcPr>
          <w:p w14:paraId="071FCA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роговичный типа Колибри. Зубья 1×2 высотой не менее 0.2мм не более 0.3мм  и шириной не менее 0.5мм не более 0.6мм. Покрыты карбидом вольфрама. Платформы не менее 4мм не более 5мм. Плоская ручка шириной не менее 9мм не более 10мм. Не имеет замкнутые, труднодоступные для промывки места (щель в проксимальном конце). Общая длина не менее 75мм не более 76мм. Материал: титановый сплав ВТ16 или эквивалент.</w:t>
            </w:r>
          </w:p>
        </w:tc>
      </w:tr>
      <w:tr w:rsidR="004751DA" w:rsidRPr="00112FC4" w14:paraId="0D7508B1" w14:textId="77777777" w:rsidTr="0030019D">
        <w:tc>
          <w:tcPr>
            <w:tcW w:w="1206" w:type="dxa"/>
            <w:vAlign w:val="center"/>
          </w:tcPr>
          <w:p w14:paraId="200557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656.           </w:t>
            </w:r>
          </w:p>
        </w:tc>
        <w:tc>
          <w:tcPr>
            <w:tcW w:w="4521" w:type="dxa"/>
            <w:vAlign w:val="center"/>
          </w:tcPr>
          <w:p w14:paraId="080127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2F5C92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по Кастровьехо, прямой. Зубья 1×2 высотой не менее 0.5мм не более 0.6мм, под углом 90°. Кончики шириной не менее 0.7мм не более 0.8мм. Платформа для нитей не менее 6мм не более 7мм. Зубья и платформы покрыты карбидом вольфрама: соответствие. Плоская ручка шириной не менее 10мм не более 11мм. Не имеет замкнутые, труднодоступные для промывки места (щель в проксимальном конце). Общая длина не менее 105мм не более 106мм.  Материал: титановый сплав ВТ1-0  или эквивалент.</w:t>
            </w:r>
          </w:p>
        </w:tc>
      </w:tr>
      <w:tr w:rsidR="004751DA" w:rsidRPr="00112FC4" w14:paraId="73079AE1" w14:textId="77777777" w:rsidTr="0030019D">
        <w:tc>
          <w:tcPr>
            <w:tcW w:w="1206" w:type="dxa"/>
            <w:vAlign w:val="center"/>
          </w:tcPr>
          <w:p w14:paraId="5DDB271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657.           </w:t>
            </w:r>
          </w:p>
        </w:tc>
        <w:tc>
          <w:tcPr>
            <w:tcW w:w="4521" w:type="dxa"/>
            <w:vAlign w:val="center"/>
          </w:tcPr>
          <w:p w14:paraId="3B77B7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с круглой ручкой</w:t>
            </w:r>
          </w:p>
        </w:tc>
        <w:tc>
          <w:tcPr>
            <w:tcW w:w="9264" w:type="dxa"/>
            <w:vAlign w:val="center"/>
          </w:tcPr>
          <w:p w14:paraId="7AD25B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капсулорексиса типа Утрата, изогнут под углом 55º и по радиусу. Деликатные концы длиной не менее 11.5мм не более 12.5мм. Острые кончики, покрытые карбидом вольфрама 0.45×0.3мм. Круглая облегченная ручка диаметром не менее 8мм не более 9мм. Не имеет замкнутые, труднодоступные для промывки места(щель в проксимальном конце). Общая длина не менее 104мм не более 105мм. Материал: титановый сплав ВТ1-0.  </w:t>
            </w:r>
          </w:p>
        </w:tc>
      </w:tr>
      <w:tr w:rsidR="004751DA" w:rsidRPr="00112FC4" w14:paraId="31C20B5D" w14:textId="77777777" w:rsidTr="0030019D">
        <w:tc>
          <w:tcPr>
            <w:tcW w:w="1206" w:type="dxa"/>
            <w:vAlign w:val="center"/>
          </w:tcPr>
          <w:p w14:paraId="05CDAE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658.           </w:t>
            </w:r>
          </w:p>
        </w:tc>
        <w:tc>
          <w:tcPr>
            <w:tcW w:w="4521" w:type="dxa"/>
            <w:vAlign w:val="center"/>
          </w:tcPr>
          <w:p w14:paraId="3EA9CC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конъюктивы</w:t>
            </w:r>
          </w:p>
        </w:tc>
        <w:tc>
          <w:tcPr>
            <w:tcW w:w="9264" w:type="dxa"/>
            <w:vAlign w:val="center"/>
          </w:tcPr>
          <w:p w14:paraId="131899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конъюктивы по Фехтнеру, прямой. Деликатные кольцеобразные дистальные концы. Внешние рабочие концы диаметром не менее 0.75мм не более 0.76мм, внутренние диаметром не менее 0.4мм не более 0.5мм. Платформа для нитей не менее 6мм не более 7мм, покрыта карбидом вольфрама. Плоская ручка шириной не менее 10мм не более 11мм. Не имеет замкнутые, труднодоступные для промывки места (щель в проксимальном конце). Общая длина не менее 109мм не более 110мм.  Материал: титановый сплав ВТ1-0  или эквивалент.</w:t>
            </w:r>
          </w:p>
        </w:tc>
      </w:tr>
      <w:tr w:rsidR="004751DA" w:rsidRPr="00112FC4" w14:paraId="6F84A4A9" w14:textId="77777777" w:rsidTr="0030019D">
        <w:tc>
          <w:tcPr>
            <w:tcW w:w="1206" w:type="dxa"/>
            <w:vAlign w:val="center"/>
          </w:tcPr>
          <w:p w14:paraId="7C3ACD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659.           </w:t>
            </w:r>
          </w:p>
        </w:tc>
        <w:tc>
          <w:tcPr>
            <w:tcW w:w="4521" w:type="dxa"/>
            <w:vAlign w:val="center"/>
          </w:tcPr>
          <w:p w14:paraId="76F5CA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с круглой ручкой</w:t>
            </w:r>
          </w:p>
        </w:tc>
        <w:tc>
          <w:tcPr>
            <w:tcW w:w="9264" w:type="dxa"/>
            <w:vAlign w:val="center"/>
          </w:tcPr>
          <w:p w14:paraId="4E74BD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капсулорексиса типа Утрата, изогнутый под углом 55º и по радиусу. Деликатные концы длиной не менее 11.5мм не более 12.5мм . Острые концы 0.45×0.3мм, покрытые карбидом вольфрама. Круглая облегченная ручка диаметром не менее 8мм не более 9мм. Не имеет замкнутые, труднодоступные для промывки места(щель в проксимальном конце). Общая длина не менее 115мм не более 118мм. Материал: титановый сплав ВТ16.  </w:t>
            </w:r>
          </w:p>
        </w:tc>
      </w:tr>
      <w:tr w:rsidR="004751DA" w:rsidRPr="00112FC4" w14:paraId="05798C6F" w14:textId="77777777" w:rsidTr="0030019D">
        <w:tc>
          <w:tcPr>
            <w:tcW w:w="1206" w:type="dxa"/>
            <w:vAlign w:val="center"/>
          </w:tcPr>
          <w:p w14:paraId="4EADCF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660.           </w:t>
            </w:r>
          </w:p>
        </w:tc>
        <w:tc>
          <w:tcPr>
            <w:tcW w:w="4521" w:type="dxa"/>
            <w:vAlign w:val="center"/>
          </w:tcPr>
          <w:p w14:paraId="7CFFF3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с плоской ручкой</w:t>
            </w:r>
          </w:p>
        </w:tc>
        <w:tc>
          <w:tcPr>
            <w:tcW w:w="9264" w:type="dxa"/>
            <w:vAlign w:val="center"/>
          </w:tcPr>
          <w:p w14:paraId="023D51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капсулорексиса типа Утрата, изогнутый под углом 45 градусов. Деликатные концы длиной не менее 11.5мм не более 12.5мм. Материал рабочей части: нержавеющая сталь ЭП853 (03Х11Н10М2Т2). Плоская титановая ручка шириной не менее 7мм не более 8мм. Материал ручки: титановый сплав ВТ16. Общая длина не менее 82мм не более 85мм. </w:t>
            </w:r>
          </w:p>
        </w:tc>
      </w:tr>
      <w:tr w:rsidR="004751DA" w:rsidRPr="00112FC4" w14:paraId="5B9849D4" w14:textId="77777777" w:rsidTr="0030019D">
        <w:tc>
          <w:tcPr>
            <w:tcW w:w="1206" w:type="dxa"/>
            <w:vAlign w:val="center"/>
          </w:tcPr>
          <w:p w14:paraId="230D44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661.           </w:t>
            </w:r>
          </w:p>
        </w:tc>
        <w:tc>
          <w:tcPr>
            <w:tcW w:w="4521" w:type="dxa"/>
            <w:vAlign w:val="center"/>
          </w:tcPr>
          <w:p w14:paraId="4F026E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фиксационный</w:t>
            </w:r>
          </w:p>
        </w:tc>
        <w:tc>
          <w:tcPr>
            <w:tcW w:w="9264" w:type="dxa"/>
            <w:vAlign w:val="center"/>
          </w:tcPr>
          <w:p w14:paraId="2B4A472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фиксационный для мышц с замком, изогнутый по радиусу. 2×3 зуба высотой не менее 0.5мм не более 0.6мм и шириной не менее 1.4мм не более 1.5мм. Платформа для нитей не менее 6мм не более 7мм. Зубья и платформы покрыты карбидом вольфрама. Плоская ручка шириной не менее 10мм не более 11мм. Не имеет замкнутые, труднодоступные для промывки места (щель в проксимальном конце). Общая длина не менее 104мм не более 105мм. Материал: титановый сплав ВТ16 или эквивалент.</w:t>
            </w:r>
          </w:p>
        </w:tc>
      </w:tr>
      <w:tr w:rsidR="004751DA" w:rsidRPr="00112FC4" w14:paraId="6445521F" w14:textId="77777777" w:rsidTr="0030019D">
        <w:tc>
          <w:tcPr>
            <w:tcW w:w="1206" w:type="dxa"/>
            <w:vAlign w:val="center"/>
          </w:tcPr>
          <w:p w14:paraId="7C553F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662.           </w:t>
            </w:r>
          </w:p>
        </w:tc>
        <w:tc>
          <w:tcPr>
            <w:tcW w:w="4521" w:type="dxa"/>
            <w:vAlign w:val="center"/>
          </w:tcPr>
          <w:p w14:paraId="6D7AAA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фиксационный</w:t>
            </w:r>
          </w:p>
        </w:tc>
        <w:tc>
          <w:tcPr>
            <w:tcW w:w="9264" w:type="dxa"/>
            <w:vAlign w:val="center"/>
          </w:tcPr>
          <w:p w14:paraId="15DD42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фиксационный для мышц с замком, прямой. 2×3 зуба высотой не менее 0.5мм не более 0.6мм  и шириной не менее 1.4мм не более 1.5мм. Платформа для нитей не менее 6мм не более 7мм. Зубья и платформы покрыты карбидом вольфрама. Плоская ручка шириной не менее 10мм не более 11мм. Не имеет замкнутые, труднодоступные для промывки места (щель в проксимальном конце). Общая длина не менее 104мм не более 105мм. Материал: титановый сплав ВТ16 или эквивалент.</w:t>
            </w:r>
          </w:p>
        </w:tc>
      </w:tr>
      <w:tr w:rsidR="004751DA" w:rsidRPr="00112FC4" w14:paraId="7DB157F2" w14:textId="77777777" w:rsidTr="0030019D">
        <w:tc>
          <w:tcPr>
            <w:tcW w:w="1206" w:type="dxa"/>
            <w:vAlign w:val="center"/>
          </w:tcPr>
          <w:p w14:paraId="526C5A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663.           </w:t>
            </w:r>
          </w:p>
        </w:tc>
        <w:tc>
          <w:tcPr>
            <w:tcW w:w="4521" w:type="dxa"/>
            <w:vAlign w:val="center"/>
          </w:tcPr>
          <w:p w14:paraId="21D53E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халязиона</w:t>
            </w:r>
          </w:p>
        </w:tc>
        <w:tc>
          <w:tcPr>
            <w:tcW w:w="9264" w:type="dxa"/>
            <w:vAlign w:val="center"/>
          </w:tcPr>
          <w:p w14:paraId="0CC1B1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халазиона. Нижняя пластина шириной 17мм.  Окно верхней пластины 14мм×12мм.   Плоская ручка шириной не менее 9мм не более 10мм. Не имеет замкнутые, труднодоступные для промывки места (щель в проксимальном конце). Общая длина не менее  98мм не более 99мм.  Материал: титановый сплав ВТ1-0  или эквивалент.</w:t>
            </w:r>
          </w:p>
        </w:tc>
      </w:tr>
      <w:tr w:rsidR="004751DA" w:rsidRPr="00112FC4" w14:paraId="56130F8E" w14:textId="77777777" w:rsidTr="0030019D">
        <w:tc>
          <w:tcPr>
            <w:tcW w:w="1206" w:type="dxa"/>
            <w:vAlign w:val="center"/>
          </w:tcPr>
          <w:p w14:paraId="1787C9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664.           </w:t>
            </w:r>
          </w:p>
        </w:tc>
        <w:tc>
          <w:tcPr>
            <w:tcW w:w="4521" w:type="dxa"/>
            <w:vAlign w:val="center"/>
          </w:tcPr>
          <w:p w14:paraId="4F3D19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760C6F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типа Колибри. Используется для удаления нитей. Острые концы длиной не менее 2мм не более 3мм. Платформы для удержания не менее 2.5мм не более 2.6мм. Плоская ручка шириной не менее 9мм не более 10мм. Общая длина не менее 75мм не более 76мм.  Материал: титановый сплав ВТ1-0 или эквивалент. </w:t>
            </w:r>
          </w:p>
        </w:tc>
      </w:tr>
      <w:tr w:rsidR="004751DA" w:rsidRPr="00112FC4" w14:paraId="2374A2E9" w14:textId="77777777" w:rsidTr="0030019D">
        <w:tc>
          <w:tcPr>
            <w:tcW w:w="1206" w:type="dxa"/>
            <w:vAlign w:val="center"/>
          </w:tcPr>
          <w:p w14:paraId="3448A9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665.           </w:t>
            </w:r>
          </w:p>
        </w:tc>
        <w:tc>
          <w:tcPr>
            <w:tcW w:w="4521" w:type="dxa"/>
            <w:vAlign w:val="center"/>
          </w:tcPr>
          <w:p w14:paraId="629D86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ИОЛ</w:t>
            </w:r>
          </w:p>
        </w:tc>
        <w:tc>
          <w:tcPr>
            <w:tcW w:w="9264" w:type="dxa"/>
            <w:vAlign w:val="center"/>
          </w:tcPr>
          <w:p w14:paraId="504934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установки ИОЛ в картридж типа Monarch, прямой. Концы шириной не менее 1.2мм не более 1.3мм. Плоская ручка шириной не менее 10мм не более 11мм. Не имеет замкнутые, труднодоступные для промывки места (щель в проксимальном конце). Общая длина не менее 110мм не более 111мм. Материал: титановый сплав ВТ1-0  или эквивалент.</w:t>
            </w:r>
          </w:p>
        </w:tc>
      </w:tr>
      <w:tr w:rsidR="004751DA" w:rsidRPr="00112FC4" w14:paraId="647679A9" w14:textId="77777777" w:rsidTr="0030019D">
        <w:tc>
          <w:tcPr>
            <w:tcW w:w="1206" w:type="dxa"/>
            <w:vAlign w:val="center"/>
          </w:tcPr>
          <w:p w14:paraId="4C9A94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666.           </w:t>
            </w:r>
          </w:p>
        </w:tc>
        <w:tc>
          <w:tcPr>
            <w:tcW w:w="4521" w:type="dxa"/>
            <w:vAlign w:val="center"/>
          </w:tcPr>
          <w:p w14:paraId="61491D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с плоской ручкой</w:t>
            </w:r>
          </w:p>
        </w:tc>
        <w:tc>
          <w:tcPr>
            <w:tcW w:w="9264" w:type="dxa"/>
            <w:vAlign w:val="center"/>
          </w:tcPr>
          <w:p w14:paraId="4CFEC2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типа Утрата, изогнутый под углом 50° и по радиусу. Деликатные концы длиной не менее 11 мм не более 12мм. Острые концы, покрыты карбидом вольфрама. Плоская ручка шириной не менее 10мм не более 11мм. Общая длина не менее 105мм не более 106мм. Материал: нержавеющая сталь ЭП853 (03Х11Н10М2Т2)  или эквивалент.</w:t>
            </w:r>
          </w:p>
        </w:tc>
      </w:tr>
      <w:tr w:rsidR="004751DA" w:rsidRPr="00112FC4" w14:paraId="5591A193" w14:textId="77777777" w:rsidTr="0030019D">
        <w:tc>
          <w:tcPr>
            <w:tcW w:w="1206" w:type="dxa"/>
            <w:vAlign w:val="center"/>
          </w:tcPr>
          <w:p w14:paraId="302637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667.           </w:t>
            </w:r>
          </w:p>
        </w:tc>
        <w:tc>
          <w:tcPr>
            <w:tcW w:w="4521" w:type="dxa"/>
            <w:vAlign w:val="center"/>
          </w:tcPr>
          <w:p w14:paraId="453DC3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склерально-шовный</w:t>
            </w:r>
          </w:p>
        </w:tc>
        <w:tc>
          <w:tcPr>
            <w:tcW w:w="9264" w:type="dxa"/>
            <w:vAlign w:val="center"/>
          </w:tcPr>
          <w:p w14:paraId="6D93AE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склерально- шовный по Пауфику, изогнут под углом 40°. Зубья 1×2 высотой не менее 0.2мм не более 0.3мм и шириной не менее 0.5мм не более 0.6мм. Заостренная платформа не менее 10мм не более 11мм. Плоская ручка шириной не менее 10мм не более 11мм. Общая длина не менее 80мм не более 81мм. Материал: нержавеющая сталь ЭП853 (03Х11Н10М2Т2)  или эквивалент.</w:t>
            </w:r>
          </w:p>
        </w:tc>
      </w:tr>
      <w:tr w:rsidR="004751DA" w:rsidRPr="00112FC4" w14:paraId="59FC0482" w14:textId="77777777" w:rsidTr="0030019D">
        <w:tc>
          <w:tcPr>
            <w:tcW w:w="1206" w:type="dxa"/>
            <w:vAlign w:val="center"/>
          </w:tcPr>
          <w:p w14:paraId="4EF05E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668.           </w:t>
            </w:r>
          </w:p>
        </w:tc>
        <w:tc>
          <w:tcPr>
            <w:tcW w:w="4521" w:type="dxa"/>
            <w:vAlign w:val="center"/>
          </w:tcPr>
          <w:p w14:paraId="767341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склерально-шовный</w:t>
            </w:r>
          </w:p>
        </w:tc>
        <w:tc>
          <w:tcPr>
            <w:tcW w:w="9264" w:type="dxa"/>
            <w:vAlign w:val="center"/>
          </w:tcPr>
          <w:p w14:paraId="3E97A0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склерально- шовный по Пауфику, изогнут под углом 40°. Зубья 1×2 высотой не менее 0.2мм не более 0.3мм и шириной не менее 0.5мм не более 0.6мм, изогнутые под углом 45°. Заостренная платформа не менее 10мм не более 11мм. Плоская ручка шириной не менее 10мм не более 11мм. Общая длина не менее 80мм не более 81мм. Материал: нержавеющая сталь ЭП853 (03Х11Н10М2Т2)  или эквивалент. </w:t>
            </w:r>
          </w:p>
        </w:tc>
      </w:tr>
      <w:tr w:rsidR="004751DA" w:rsidRPr="00112FC4" w14:paraId="6CDB4965" w14:textId="77777777" w:rsidTr="0030019D">
        <w:tc>
          <w:tcPr>
            <w:tcW w:w="1206" w:type="dxa"/>
            <w:vAlign w:val="center"/>
          </w:tcPr>
          <w:p w14:paraId="3445CC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669.           </w:t>
            </w:r>
          </w:p>
        </w:tc>
        <w:tc>
          <w:tcPr>
            <w:tcW w:w="4521" w:type="dxa"/>
            <w:vAlign w:val="center"/>
          </w:tcPr>
          <w:p w14:paraId="74B53D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роговичный с плоской ручкой</w:t>
            </w:r>
          </w:p>
        </w:tc>
        <w:tc>
          <w:tcPr>
            <w:tcW w:w="9264" w:type="dxa"/>
            <w:vAlign w:val="center"/>
          </w:tcPr>
          <w:p w14:paraId="6806EDB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роговичный типа Колибри. Зубья 1×2 высотой не менее 0.20мм не более 0.22мм и шириной не менее 0.30мм не более 0.31мм. Платформа для нитей не менее 5мм не более 6мм. Плоская ручка шириной не менее 9.5мм не более 9.6мм. Не имеет замкнутые, труднодоступные для промывки места(щель в проксимальном конце). Общая длина  не менее 78мм не более 80мм. Материал: нержавеющая сталь ЭП853 (03Х11Н10М2Т2).  </w:t>
            </w:r>
          </w:p>
        </w:tc>
      </w:tr>
      <w:tr w:rsidR="004751DA" w:rsidRPr="00112FC4" w14:paraId="5D871F51" w14:textId="77777777" w:rsidTr="0030019D">
        <w:tc>
          <w:tcPr>
            <w:tcW w:w="1206" w:type="dxa"/>
            <w:vAlign w:val="center"/>
          </w:tcPr>
          <w:p w14:paraId="339B8A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670.           </w:t>
            </w:r>
          </w:p>
        </w:tc>
        <w:tc>
          <w:tcPr>
            <w:tcW w:w="4521" w:type="dxa"/>
            <w:vAlign w:val="center"/>
          </w:tcPr>
          <w:p w14:paraId="711B20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с круглой ручкой</w:t>
            </w:r>
          </w:p>
        </w:tc>
        <w:tc>
          <w:tcPr>
            <w:tcW w:w="9264" w:type="dxa"/>
            <w:vAlign w:val="center"/>
          </w:tcPr>
          <w:p w14:paraId="38C7A1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капсулорексиса типа Утрата для малого разреза не более  1.65мм, изогнут под углом и по радиусу. Деликатные концы длиной не менее 12мм не более 13мм. Острые концы не менее 0.5мм не более 0.6мм, покрытые карбидом вольфрама. Круглая ручка  диаметром не менее 6.2мм не более 6.3мм. Общая длина не менее 117мм не более 120мм. Материал: нержавеющая сталь ЭП853 (03Х11Н10М2Т2).  </w:t>
            </w:r>
          </w:p>
        </w:tc>
      </w:tr>
      <w:tr w:rsidR="004751DA" w:rsidRPr="00112FC4" w14:paraId="065F5676" w14:textId="77777777" w:rsidTr="0030019D">
        <w:tc>
          <w:tcPr>
            <w:tcW w:w="1206" w:type="dxa"/>
            <w:vAlign w:val="center"/>
          </w:tcPr>
          <w:p w14:paraId="23C943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671.           </w:t>
            </w:r>
          </w:p>
        </w:tc>
        <w:tc>
          <w:tcPr>
            <w:tcW w:w="4521" w:type="dxa"/>
            <w:vAlign w:val="center"/>
          </w:tcPr>
          <w:p w14:paraId="7B3A5C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08F3A72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микрохирургический. Изогнутые рабочие части 0.7×0.7мм. Зубчатые концы длиной не менее 9мм не более 10мм. Плоская ручка шириной не менее 7.2мм не более 7.3мм. Не имеет замкнутые, труднодоступные для промывки места (щель в проксимальном конце). Общая длина не менее 101мм не более 102мм.  Материал: титановый сплав ВТ16  или эквивалент. </w:t>
            </w:r>
          </w:p>
        </w:tc>
      </w:tr>
      <w:tr w:rsidR="004751DA" w:rsidRPr="00112FC4" w14:paraId="32282E5F" w14:textId="77777777" w:rsidTr="0030019D">
        <w:tc>
          <w:tcPr>
            <w:tcW w:w="1206" w:type="dxa"/>
            <w:vAlign w:val="center"/>
          </w:tcPr>
          <w:p w14:paraId="1284AC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672.           </w:t>
            </w:r>
          </w:p>
        </w:tc>
        <w:tc>
          <w:tcPr>
            <w:tcW w:w="4521" w:type="dxa"/>
            <w:vAlign w:val="center"/>
          </w:tcPr>
          <w:p w14:paraId="06DCAC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5AD4D6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завязывания нитей по Макферсону, изогнутый под углом. Платформа для нитей не менее 11мм не более 12мм, покрыты карбидом вольфрама. Плоская ручка шириной не менее 10мм не более 11мм. Общная длина не менее 107мм не более 108мм. Материал: титановый сплав ВТ16  или эквивалент. </w:t>
            </w:r>
          </w:p>
        </w:tc>
      </w:tr>
      <w:tr w:rsidR="004751DA" w:rsidRPr="00112FC4" w14:paraId="5B479717" w14:textId="77777777" w:rsidTr="0030019D">
        <w:tc>
          <w:tcPr>
            <w:tcW w:w="1206" w:type="dxa"/>
            <w:vAlign w:val="center"/>
          </w:tcPr>
          <w:p w14:paraId="4A87BF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673.           </w:t>
            </w:r>
          </w:p>
        </w:tc>
        <w:tc>
          <w:tcPr>
            <w:tcW w:w="4521" w:type="dxa"/>
            <w:vAlign w:val="center"/>
          </w:tcPr>
          <w:p w14:paraId="54D1A03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08FC8A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завязывания нитей по Кастровьехо прямой. Зубья 1×2 высотой не менее 0.12мм не более 0.13мм и шириной не менее 0.55мм не более 0.56мм. Платформа для нитей не менее 6мм не более 7мм. Зубья и платформы покрыты карбидом вольфрама. Плоская ручка шириной не менее 10мм не более 11мм, Не должен иметь замкнутые, труднодоступные для промывки места(щель в проксимальном конце). Материал: титановый сплав ВТ1-0 соответствует требованиям ОСТ 190013-81. Общая длина не менее 110 мм не более 115мм.</w:t>
            </w:r>
          </w:p>
        </w:tc>
      </w:tr>
      <w:tr w:rsidR="004751DA" w:rsidRPr="00112FC4" w14:paraId="68CA8EC8" w14:textId="77777777" w:rsidTr="0030019D">
        <w:tc>
          <w:tcPr>
            <w:tcW w:w="1206" w:type="dxa"/>
            <w:vAlign w:val="center"/>
          </w:tcPr>
          <w:p w14:paraId="647C2C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674.           </w:t>
            </w:r>
          </w:p>
        </w:tc>
        <w:tc>
          <w:tcPr>
            <w:tcW w:w="4521" w:type="dxa"/>
            <w:vAlign w:val="center"/>
          </w:tcPr>
          <w:p w14:paraId="0AD011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6B2E42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завязывания нитей по Кастровьехо прямой. Зубья 1×2 высотой не менее 0.30мм не более 0.31мм  и шириной не менее 0.55мм не более 0.56мм. Платформа для нитей не менее 6мм не более 7мм. Зубья и платформы покрыты карбидом вольфрама. Плоская ручка шириной не менее 10мм не более 11мм. Не должен иметь замкнутые, труднодоступные для промывки места(щель в проксимальном конце). Материал: титановый сплав ВТ1-0 соответствует требованиям ОСТ 190013-81. Общая длина не менее 110 мм не более 113мм.</w:t>
            </w:r>
          </w:p>
        </w:tc>
      </w:tr>
      <w:tr w:rsidR="004751DA" w:rsidRPr="00112FC4" w14:paraId="041BCBF2" w14:textId="77777777" w:rsidTr="0030019D">
        <w:tc>
          <w:tcPr>
            <w:tcW w:w="1206" w:type="dxa"/>
            <w:vAlign w:val="center"/>
          </w:tcPr>
          <w:p w14:paraId="3DD485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675.           </w:t>
            </w:r>
          </w:p>
        </w:tc>
        <w:tc>
          <w:tcPr>
            <w:tcW w:w="4521" w:type="dxa"/>
            <w:vAlign w:val="center"/>
          </w:tcPr>
          <w:p w14:paraId="1D09702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0E2031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завязывания нитей по Кастровьехо прямой. Зубья 1×2 высотой не менее 0.50мм не более 0.51мм и шириной не менее 0.55мм не более 0.56мм. Платформа для нитей не менее 6мм не более 7мм. Зубья и платформы покрыты карбидом вольфрама. Плоская ручка шириной не менее 10мм не более 11мм. Не должен иметь замкнутые, труднодоступные для промывки места(щель в проксимальном конце). Материал: титановый сплав ВТ1-0 соответствует требованиям ОСТ 190013-81. Общая длина не менее 110мм не более 115мм.</w:t>
            </w:r>
          </w:p>
        </w:tc>
      </w:tr>
      <w:tr w:rsidR="004751DA" w:rsidRPr="00112FC4" w14:paraId="269F535F" w14:textId="77777777" w:rsidTr="0030019D">
        <w:tc>
          <w:tcPr>
            <w:tcW w:w="1206" w:type="dxa"/>
            <w:vAlign w:val="center"/>
          </w:tcPr>
          <w:p w14:paraId="396BC5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676.           </w:t>
            </w:r>
          </w:p>
        </w:tc>
        <w:tc>
          <w:tcPr>
            <w:tcW w:w="4521" w:type="dxa"/>
            <w:vAlign w:val="center"/>
          </w:tcPr>
          <w:p w14:paraId="767452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6793A7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завязывания нитей по Кастровьехо прямой. Зубья 1×2 высотой не менее 0.9мм не более 1.0мм и шириной не менее 0.55мм не более 0.56мм. Платформа для нитей не менее 6мм не более 7мм. Зубья и платформы покрыты карбидом вольфрама. Плоская ручка шириной не менее 10мм не более 11мм. Материал: титановый сплав ВТ1-0 соответствует требованиям ОСТ 190013-81. Общая длина не менее 110 не более 115мм.</w:t>
            </w:r>
          </w:p>
        </w:tc>
      </w:tr>
      <w:tr w:rsidR="004751DA" w:rsidRPr="00112FC4" w14:paraId="01B03BE9" w14:textId="77777777" w:rsidTr="0030019D">
        <w:tc>
          <w:tcPr>
            <w:tcW w:w="1206" w:type="dxa"/>
            <w:vAlign w:val="center"/>
          </w:tcPr>
          <w:p w14:paraId="494E36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677.           </w:t>
            </w:r>
          </w:p>
        </w:tc>
        <w:tc>
          <w:tcPr>
            <w:tcW w:w="4521" w:type="dxa"/>
            <w:vAlign w:val="center"/>
          </w:tcPr>
          <w:p w14:paraId="588EE3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ИОЛ</w:t>
            </w:r>
          </w:p>
        </w:tc>
        <w:tc>
          <w:tcPr>
            <w:tcW w:w="9264" w:type="dxa"/>
            <w:vAlign w:val="center"/>
          </w:tcPr>
          <w:p w14:paraId="7CAC86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ИОЛ, повернутый в сторону на 140°. Округленные рабочие части длиной не менее 10.5мм не более 10.6мм. Концы диаметром не менее 0.4мм не более 0.5мм</w:t>
            </w:r>
            <w:r w:rsidRPr="00112FC4">
              <w:rPr>
                <w:rFonts w:ascii="Times New Roman" w:hAnsi="Times New Roman" w:cs="Times New Roman"/>
                <w:color w:val="000000"/>
              </w:rPr>
              <w:br/>
              <w:t>Плоская ручка шириной не менее 9мм не более 10мм. Не имеет замкнутые, труднодоступные для промывки места(щель в проксимальном конце). Общая длина не менее 98мм не более 100мм. Материал: нержавеющая сталь ЭП853 (03Х11Н10М2Т2).</w:t>
            </w:r>
          </w:p>
        </w:tc>
      </w:tr>
      <w:tr w:rsidR="004751DA" w:rsidRPr="00112FC4" w14:paraId="71764C49" w14:textId="77777777" w:rsidTr="0030019D">
        <w:tc>
          <w:tcPr>
            <w:tcW w:w="1206" w:type="dxa"/>
            <w:vAlign w:val="center"/>
          </w:tcPr>
          <w:p w14:paraId="60F70C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678.           </w:t>
            </w:r>
          </w:p>
        </w:tc>
        <w:tc>
          <w:tcPr>
            <w:tcW w:w="4521" w:type="dxa"/>
            <w:vAlign w:val="center"/>
          </w:tcPr>
          <w:p w14:paraId="00ADF0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шовный с плоской ручкой</w:t>
            </w:r>
          </w:p>
        </w:tc>
        <w:tc>
          <w:tcPr>
            <w:tcW w:w="9264" w:type="dxa"/>
            <w:vAlign w:val="center"/>
          </w:tcPr>
          <w:p w14:paraId="2BF858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завязывания нитей типа Колибри, изогнутый по радиусу. Концы шириной не менее 0.25мм не более 0.26мм. Платформа для нитей не менее 4.7мм не более 4.8мм, покрытая карбидом вольфрама. Плоская ручка шириной не менее 9.5мм не более 9.8мм . Не имеет замкнутые, труднодоступные для промывки места(щель в проксимальном конце). Общая длина не менее 77 мм не более 80мм. Материал: нержавеющая сталь ЭП853 (03Х11Н10М2Т2).</w:t>
            </w:r>
          </w:p>
        </w:tc>
      </w:tr>
      <w:tr w:rsidR="004751DA" w:rsidRPr="00112FC4" w14:paraId="136A4CC3" w14:textId="77777777" w:rsidTr="0030019D">
        <w:tc>
          <w:tcPr>
            <w:tcW w:w="1206" w:type="dxa"/>
            <w:vAlign w:val="center"/>
          </w:tcPr>
          <w:p w14:paraId="625979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679.           </w:t>
            </w:r>
          </w:p>
        </w:tc>
        <w:tc>
          <w:tcPr>
            <w:tcW w:w="4521" w:type="dxa"/>
            <w:vAlign w:val="center"/>
          </w:tcPr>
          <w:p w14:paraId="1D9FB7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с плоской ручкой</w:t>
            </w:r>
          </w:p>
        </w:tc>
        <w:tc>
          <w:tcPr>
            <w:tcW w:w="9264" w:type="dxa"/>
            <w:vAlign w:val="center"/>
          </w:tcPr>
          <w:p w14:paraId="135733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типа Утрата,  изогнутый под углом 45 º. Деликатные концы длиной не менее 12.3мм не более 12.4мм. Острые кончики. Плоская ручка шириной не менее 7.2мм не более 7.3мм. Не имеет замкнутые, труднодоступные для промывки места (щель в проксимальном конце). Общая длина не менее 82мм не более 83мм.  Материал ручки:  титановый сплав ВТ1-0 или эквивалент. Материал рабочей части: нержавеющая сталь ЭП853 (03Х11Н10М2Т2) или эквивалент.</w:t>
            </w:r>
          </w:p>
        </w:tc>
      </w:tr>
      <w:tr w:rsidR="004751DA" w:rsidRPr="00112FC4" w14:paraId="34BD5386" w14:textId="77777777" w:rsidTr="0030019D">
        <w:tc>
          <w:tcPr>
            <w:tcW w:w="1206" w:type="dxa"/>
            <w:vAlign w:val="center"/>
          </w:tcPr>
          <w:p w14:paraId="700F84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680.           </w:t>
            </w:r>
          </w:p>
        </w:tc>
        <w:tc>
          <w:tcPr>
            <w:tcW w:w="4521" w:type="dxa"/>
            <w:vAlign w:val="center"/>
          </w:tcPr>
          <w:p w14:paraId="1E6643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с круглой ручкой</w:t>
            </w:r>
          </w:p>
        </w:tc>
        <w:tc>
          <w:tcPr>
            <w:tcW w:w="9264" w:type="dxa"/>
            <w:vAlign w:val="center"/>
          </w:tcPr>
          <w:p w14:paraId="542BF0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по Инамура, изогнутый по радиусу. Деликатные концы длиной не менее 11мм не более 12мм. Острые концы покрыты карбидом вольфрама. Круглая титановая ручка  диаметром не менее 8мм не более 9мм с сетчатой накаткой. Общая длина не менее 120мм не более 121мм. Материал: титановый сплав ВТ16 или эквивалент.</w:t>
            </w:r>
          </w:p>
        </w:tc>
      </w:tr>
      <w:tr w:rsidR="004751DA" w:rsidRPr="00112FC4" w14:paraId="784CDEA5" w14:textId="77777777" w:rsidTr="0030019D">
        <w:tc>
          <w:tcPr>
            <w:tcW w:w="1206" w:type="dxa"/>
            <w:vAlign w:val="center"/>
          </w:tcPr>
          <w:p w14:paraId="5E3A0F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681.           </w:t>
            </w:r>
          </w:p>
        </w:tc>
        <w:tc>
          <w:tcPr>
            <w:tcW w:w="4521" w:type="dxa"/>
            <w:vAlign w:val="center"/>
          </w:tcPr>
          <w:p w14:paraId="746CAB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с круглой ручкой</w:t>
            </w:r>
          </w:p>
        </w:tc>
        <w:tc>
          <w:tcPr>
            <w:tcW w:w="9264" w:type="dxa"/>
            <w:vAlign w:val="center"/>
          </w:tcPr>
          <w:p w14:paraId="07FFB8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по Инамура, изогнутый по радиусу. Деликатные концы длиной не менее 11мм не более 12мм. Острые концы: соответствие.  Круглая  ручка диаметром не менее 8мм не более 9мм с сетчатой накаткой. Не имеет замкнутые, труднодоступные для промывки места (щель в проксимальном конце). Общая длина не менее 120мм не более 121мм. Материал: нержавеющая сталь ЭП853 (03Х11Н10М2Т2)  или эквивалент.</w:t>
            </w:r>
          </w:p>
        </w:tc>
      </w:tr>
      <w:tr w:rsidR="004751DA" w:rsidRPr="00112FC4" w14:paraId="690043C5" w14:textId="77777777" w:rsidTr="0030019D">
        <w:tc>
          <w:tcPr>
            <w:tcW w:w="1206" w:type="dxa"/>
            <w:vAlign w:val="center"/>
          </w:tcPr>
          <w:p w14:paraId="380646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682.           </w:t>
            </w:r>
          </w:p>
        </w:tc>
        <w:tc>
          <w:tcPr>
            <w:tcW w:w="4521" w:type="dxa"/>
            <w:vAlign w:val="center"/>
          </w:tcPr>
          <w:p w14:paraId="63DA88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с круглой ручкой</w:t>
            </w:r>
          </w:p>
        </w:tc>
        <w:tc>
          <w:tcPr>
            <w:tcW w:w="9264" w:type="dxa"/>
            <w:vAlign w:val="center"/>
          </w:tcPr>
          <w:p w14:paraId="51C0B58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капсулорексиса по Инамура, изогнутый под углом 45 °. Деликатные концы длиной не менее 11мм не более 12мм. Острые концы, круглая титановая ручка диаметром не менее 8мм не более 9мм с сетчатой накаткой. Общая длина не менее 120мм не более 121мм. Материал рабочей части: нержавеющая сталь ЭП853 (03Х11Н10М2Т2)  или эквивалент. </w:t>
            </w:r>
          </w:p>
        </w:tc>
      </w:tr>
      <w:tr w:rsidR="004751DA" w:rsidRPr="00112FC4" w14:paraId="102858AB" w14:textId="77777777" w:rsidTr="0030019D">
        <w:tc>
          <w:tcPr>
            <w:tcW w:w="1206" w:type="dxa"/>
            <w:vAlign w:val="center"/>
          </w:tcPr>
          <w:p w14:paraId="4A34CC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683.           </w:t>
            </w:r>
          </w:p>
        </w:tc>
        <w:tc>
          <w:tcPr>
            <w:tcW w:w="4521" w:type="dxa"/>
            <w:vAlign w:val="center"/>
          </w:tcPr>
          <w:p w14:paraId="66A7BE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с круглой ручкой</w:t>
            </w:r>
          </w:p>
        </w:tc>
        <w:tc>
          <w:tcPr>
            <w:tcW w:w="9264" w:type="dxa"/>
            <w:vAlign w:val="center"/>
          </w:tcPr>
          <w:p w14:paraId="4C450D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капсулорексиса по Инамура, изогнутый по радиусу. Деликатные концы длиной не менее 11мм не более 12мм. Удерживающие кончики покрытые карбидом вольфрама. Круглая титановая ручка диаметром не менее 8мм не более 9мм. Не имеет замкнутые, труднодоступные для промывки места (щель в проксимальном конце). Общая длина не менее 120мм не более 121мм.  Материал: титановый сплав ВТ16 или эквивалент. </w:t>
            </w:r>
          </w:p>
        </w:tc>
      </w:tr>
      <w:tr w:rsidR="004751DA" w:rsidRPr="00112FC4" w14:paraId="51FE6DA9" w14:textId="77777777" w:rsidTr="0030019D">
        <w:tc>
          <w:tcPr>
            <w:tcW w:w="1206" w:type="dxa"/>
            <w:vAlign w:val="center"/>
          </w:tcPr>
          <w:p w14:paraId="76DE4B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684.           </w:t>
            </w:r>
          </w:p>
        </w:tc>
        <w:tc>
          <w:tcPr>
            <w:tcW w:w="4521" w:type="dxa"/>
            <w:vAlign w:val="center"/>
          </w:tcPr>
          <w:p w14:paraId="4909DE2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с круглой ручкой</w:t>
            </w:r>
          </w:p>
        </w:tc>
        <w:tc>
          <w:tcPr>
            <w:tcW w:w="9264" w:type="dxa"/>
            <w:vAlign w:val="center"/>
          </w:tcPr>
          <w:p w14:paraId="1A9B46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капсулорексисапо Инамура, изогнутый по радиусу. Деликатные концы длиной не менее 11мм не более 12мм. Удерживающие кончики. Круглая  ручка диаметром не менее 8мм не более 9мм с сетчатой накаткой. Общая длина не менее 120мм не более 121мм. Материал: нержавеющая сталь ЭП853 (03Х11Н10М2Т2).</w:t>
            </w:r>
          </w:p>
        </w:tc>
      </w:tr>
      <w:tr w:rsidR="004751DA" w:rsidRPr="00112FC4" w14:paraId="147687CA" w14:textId="77777777" w:rsidTr="0030019D">
        <w:tc>
          <w:tcPr>
            <w:tcW w:w="1206" w:type="dxa"/>
            <w:vAlign w:val="center"/>
          </w:tcPr>
          <w:p w14:paraId="28C1D6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685.           </w:t>
            </w:r>
          </w:p>
        </w:tc>
        <w:tc>
          <w:tcPr>
            <w:tcW w:w="4521" w:type="dxa"/>
            <w:vAlign w:val="center"/>
          </w:tcPr>
          <w:p w14:paraId="2F5CE0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с круглой ручкой</w:t>
            </w:r>
          </w:p>
        </w:tc>
        <w:tc>
          <w:tcPr>
            <w:tcW w:w="9264" w:type="dxa"/>
            <w:vAlign w:val="center"/>
          </w:tcPr>
          <w:p w14:paraId="192751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по Инамура, изогнутый под углом 45°. Деликатные концы длиной не менее 11мм не более 12мм. Удерживающие кончики. Круглая ручка диаметром не менее 8мм не более 9мм. Общая длина не менее 120мм не более 121мм. Материал: нержавеющая сталь ЭП853 (03Х11Н10М2Т2).</w:t>
            </w:r>
          </w:p>
        </w:tc>
      </w:tr>
      <w:tr w:rsidR="004751DA" w:rsidRPr="00112FC4" w14:paraId="4F99E942" w14:textId="77777777" w:rsidTr="0030019D">
        <w:tc>
          <w:tcPr>
            <w:tcW w:w="1206" w:type="dxa"/>
            <w:vAlign w:val="center"/>
          </w:tcPr>
          <w:p w14:paraId="22440D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686.           </w:t>
            </w:r>
          </w:p>
        </w:tc>
        <w:tc>
          <w:tcPr>
            <w:tcW w:w="4521" w:type="dxa"/>
            <w:vAlign w:val="center"/>
          </w:tcPr>
          <w:p w14:paraId="27CA8F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с круглой ручкой</w:t>
            </w:r>
          </w:p>
        </w:tc>
        <w:tc>
          <w:tcPr>
            <w:tcW w:w="9264" w:type="dxa"/>
            <w:vAlign w:val="center"/>
          </w:tcPr>
          <w:p w14:paraId="20FAC6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капсулорексиса по Инамура, изогнутый по радиусу. Деликатные концы длиной не менее 11мм не более 12мм. Острые и удерживающие кончики покрыты карбидом вольфрама. Круглая титановая ручка диаметром не менее 8мм не более 9мм с сетчатой накаткой. Общая длина не менее 120мм не более 121мм. Материал: титановый сплав ВТ16 или эквивалент. </w:t>
            </w:r>
          </w:p>
        </w:tc>
      </w:tr>
      <w:tr w:rsidR="004751DA" w:rsidRPr="00112FC4" w14:paraId="6EAB3274" w14:textId="77777777" w:rsidTr="0030019D">
        <w:tc>
          <w:tcPr>
            <w:tcW w:w="1206" w:type="dxa"/>
            <w:vAlign w:val="center"/>
          </w:tcPr>
          <w:p w14:paraId="5E9657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687.           </w:t>
            </w:r>
          </w:p>
        </w:tc>
        <w:tc>
          <w:tcPr>
            <w:tcW w:w="4521" w:type="dxa"/>
            <w:vAlign w:val="center"/>
          </w:tcPr>
          <w:p w14:paraId="489F118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с круглой ручкой</w:t>
            </w:r>
          </w:p>
        </w:tc>
        <w:tc>
          <w:tcPr>
            <w:tcW w:w="9264" w:type="dxa"/>
            <w:vAlign w:val="center"/>
          </w:tcPr>
          <w:p w14:paraId="196FBC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капсулорексиса, двухшарнирный, изогнут по радиусу. Деликатные концы длиной не менее 11 мм не более 12мм. Рабочие кончики с насечкой. Максимальное раскрытие 3.7мм. Круглая ручка. Общая длина не менее 123мм не более 124мм. Материал: титановый сплав ВТ1-0  или эквивалент. </w:t>
            </w:r>
          </w:p>
        </w:tc>
      </w:tr>
      <w:tr w:rsidR="004751DA" w:rsidRPr="00112FC4" w14:paraId="2D1D2B49" w14:textId="77777777" w:rsidTr="0030019D">
        <w:tc>
          <w:tcPr>
            <w:tcW w:w="1206" w:type="dxa"/>
            <w:vAlign w:val="center"/>
          </w:tcPr>
          <w:p w14:paraId="38BB838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688.           </w:t>
            </w:r>
          </w:p>
        </w:tc>
        <w:tc>
          <w:tcPr>
            <w:tcW w:w="4521" w:type="dxa"/>
            <w:vAlign w:val="center"/>
          </w:tcPr>
          <w:p w14:paraId="0CB0AC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фиксационный</w:t>
            </w:r>
          </w:p>
        </w:tc>
        <w:tc>
          <w:tcPr>
            <w:tcW w:w="9264" w:type="dxa"/>
            <w:vAlign w:val="center"/>
          </w:tcPr>
          <w:p w14:paraId="70E8C6B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мышц по Паттерману, прямой. Нарезка с 6 шипами: наличие. Платформа 3,2×24мм. Сдвижной замок. Плоская ручка шириной не менее 9.3 мм не более 9.4мм. Не имеет замкнутые, труднодоступные для промывки места (щель в проксимальном конце). Общая длина не менее 95 мм не более 96мм. Материал: титановый сплав ВТ1-0 или эквивалент.</w:t>
            </w:r>
          </w:p>
        </w:tc>
      </w:tr>
      <w:tr w:rsidR="004751DA" w:rsidRPr="00112FC4" w14:paraId="0AC9340F" w14:textId="77777777" w:rsidTr="0030019D">
        <w:tc>
          <w:tcPr>
            <w:tcW w:w="1206" w:type="dxa"/>
            <w:vAlign w:val="center"/>
          </w:tcPr>
          <w:p w14:paraId="531255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689.           </w:t>
            </w:r>
          </w:p>
        </w:tc>
        <w:tc>
          <w:tcPr>
            <w:tcW w:w="4521" w:type="dxa"/>
            <w:vAlign w:val="center"/>
          </w:tcPr>
          <w:p w14:paraId="015E62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с плоской ручкой</w:t>
            </w:r>
          </w:p>
        </w:tc>
        <w:tc>
          <w:tcPr>
            <w:tcW w:w="9264" w:type="dxa"/>
            <w:vAlign w:val="center"/>
          </w:tcPr>
          <w:p w14:paraId="1CFF57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капсулорексиса по Инамура, двухшарнирный, изогнутый по радиусу. Деликатные концы длиной не менее 11мм не более 12мм. Удерживающие кончики 0.25×0.5мм, покрыты карбидом вольфрама. Плоская ручка шириной не менее 7.5мм не более 7.6мм. Не имеет замкнутые, труднодоступные для промывки места (щель в проксимальном конце). Общая длина не менее 118мм не более 119мм. Материал: титановый сплав ВТ1-0 или эквивалент. </w:t>
            </w:r>
          </w:p>
        </w:tc>
      </w:tr>
      <w:tr w:rsidR="004751DA" w:rsidRPr="00112FC4" w14:paraId="68CDD5E6" w14:textId="77777777" w:rsidTr="0030019D">
        <w:tc>
          <w:tcPr>
            <w:tcW w:w="1206" w:type="dxa"/>
            <w:vAlign w:val="center"/>
          </w:tcPr>
          <w:p w14:paraId="63DEEB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690.           </w:t>
            </w:r>
          </w:p>
        </w:tc>
        <w:tc>
          <w:tcPr>
            <w:tcW w:w="4521" w:type="dxa"/>
            <w:vAlign w:val="center"/>
          </w:tcPr>
          <w:p w14:paraId="79FA40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с плоской ручкой</w:t>
            </w:r>
          </w:p>
        </w:tc>
        <w:tc>
          <w:tcPr>
            <w:tcW w:w="9264" w:type="dxa"/>
            <w:vAlign w:val="center"/>
          </w:tcPr>
          <w:p w14:paraId="108567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капсулорексиса по Инамура, трехшарнирный, изогнутый под углом 45º. Деликатные концы длиной не менее 11мм не более 12мм. Удерживающие кончики 0.25×0.5мм, покрыты карбидом вольфрама. Плоская ручка шириной не менее 7.5мм не более 7.6мм. Общая длина не менее 118мм не более 119мм. Материал: титановый сплав ВТ1-0 или эквивалент. </w:t>
            </w:r>
          </w:p>
        </w:tc>
      </w:tr>
      <w:tr w:rsidR="004751DA" w:rsidRPr="00112FC4" w14:paraId="1558BD9B" w14:textId="77777777" w:rsidTr="0030019D">
        <w:tc>
          <w:tcPr>
            <w:tcW w:w="1206" w:type="dxa"/>
            <w:vAlign w:val="center"/>
          </w:tcPr>
          <w:p w14:paraId="3B93C3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691.           </w:t>
            </w:r>
          </w:p>
        </w:tc>
        <w:tc>
          <w:tcPr>
            <w:tcW w:w="4521" w:type="dxa"/>
            <w:vAlign w:val="center"/>
          </w:tcPr>
          <w:p w14:paraId="2EBC21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перекрестного действия</w:t>
            </w:r>
          </w:p>
        </w:tc>
        <w:tc>
          <w:tcPr>
            <w:tcW w:w="9264" w:type="dxa"/>
            <w:vAlign w:val="center"/>
          </w:tcPr>
          <w:p w14:paraId="024B14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капсулорексиса по Инамура двухшарнирный, изогнутый под углом 45°. Деликатные концы длиной не менее 11мм не более 12мм. Тонкие удерживающие кончики 0.25×0.5мм, покрытые карбидом вольфрама. Круглая ручка. Не имеет замкнутые, труднодоступные для промывки места(щель в проксимальном конце). Общая длина не менее118мм не более 120мм. Материал ручки: титановый сплав ВТ1-0. Материал рабочей части: нержавеющая сталь ЭП853 (03Х11Н10М2Т2).</w:t>
            </w:r>
          </w:p>
        </w:tc>
      </w:tr>
      <w:tr w:rsidR="004751DA" w:rsidRPr="00112FC4" w14:paraId="7DF24CAA" w14:textId="77777777" w:rsidTr="0030019D">
        <w:tc>
          <w:tcPr>
            <w:tcW w:w="1206" w:type="dxa"/>
            <w:vAlign w:val="center"/>
          </w:tcPr>
          <w:p w14:paraId="086E8E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692.           </w:t>
            </w:r>
          </w:p>
        </w:tc>
        <w:tc>
          <w:tcPr>
            <w:tcW w:w="4521" w:type="dxa"/>
            <w:vAlign w:val="center"/>
          </w:tcPr>
          <w:p w14:paraId="146DB3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фиксационный</w:t>
            </w:r>
          </w:p>
        </w:tc>
        <w:tc>
          <w:tcPr>
            <w:tcW w:w="9264" w:type="dxa"/>
            <w:vAlign w:val="center"/>
          </w:tcPr>
          <w:p w14:paraId="4F835F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птоза по Берке. Рабочая часть длиной не менее 29 мм не более 30мм с насечкой. Сдвижной замок:. Плоская ручка шириной не менее 8мм не более 9мм. Общая длина не менее 98мм не более 99мм.  Материал: титановый сплав ВТ1-0  или эквивалент.</w:t>
            </w:r>
          </w:p>
        </w:tc>
      </w:tr>
      <w:tr w:rsidR="004751DA" w:rsidRPr="00112FC4" w14:paraId="7FC57F46" w14:textId="77777777" w:rsidTr="0030019D">
        <w:tc>
          <w:tcPr>
            <w:tcW w:w="1206" w:type="dxa"/>
            <w:vAlign w:val="center"/>
          </w:tcPr>
          <w:p w14:paraId="537420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693.           </w:t>
            </w:r>
          </w:p>
        </w:tc>
        <w:tc>
          <w:tcPr>
            <w:tcW w:w="4521" w:type="dxa"/>
            <w:vAlign w:val="center"/>
          </w:tcPr>
          <w:p w14:paraId="2907FE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w:t>
            </w:r>
          </w:p>
        </w:tc>
        <w:tc>
          <w:tcPr>
            <w:tcW w:w="9264" w:type="dxa"/>
            <w:vAlign w:val="center"/>
          </w:tcPr>
          <w:p w14:paraId="32B25D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Шпатель- глайдер по Бузину. Возможно использовать для малых разрезов в 3.2мм. Круглая титановая ручка диаметром не менее 4.5мм не более 4.6мм. Материал: титановый сплав ВТ1-0 или эквивалент. Общая длина не менее 118мм не более 119мм. </w:t>
            </w:r>
          </w:p>
        </w:tc>
      </w:tr>
      <w:tr w:rsidR="004751DA" w:rsidRPr="00112FC4" w14:paraId="3451AFE9" w14:textId="77777777" w:rsidTr="0030019D">
        <w:tc>
          <w:tcPr>
            <w:tcW w:w="1206" w:type="dxa"/>
            <w:vAlign w:val="center"/>
          </w:tcPr>
          <w:p w14:paraId="56B09F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694.           </w:t>
            </w:r>
          </w:p>
        </w:tc>
        <w:tc>
          <w:tcPr>
            <w:tcW w:w="4521" w:type="dxa"/>
            <w:vAlign w:val="center"/>
          </w:tcPr>
          <w:p w14:paraId="50E9DA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микрохирургический</w:t>
            </w:r>
          </w:p>
        </w:tc>
        <w:tc>
          <w:tcPr>
            <w:tcW w:w="9264" w:type="dxa"/>
            <w:vAlign w:val="center"/>
          </w:tcPr>
          <w:p w14:paraId="366AA5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по Кальту, прямой, с замком. Прямые губки не менее 10.5мм не более 10.6мм,  покрыты карбидом вольфрама. Кончики шириной не менее 0.8мм не более 0.9мм. Плоская ручка шириной не менее 10мм не более 11мм. Шарнирное соединение иглодержателя должно быть выполнено последовательными поворотами соответствующих участков бранш на 90 градусов с радиусными сопряжениями. Длина участка поворота бранш на 90 градусов должна быть в пределах 0,5 ÷ 1,0 ширины бранш в этом сечении, а расстояние между участками поворота сечений не должно превышать 0,5 ÷ 2,0  ширины сечения бранш в зоне шарнира. Должна быть исключена возможность разрушения иглодержателя в зоне шарнира. Гарантия безотказной работы иглодержателя должна быть не менее 50 тысяч циклов. Общая длина не менее 135мм не более 136мм.  Материал: титановый сплав ВТ16 или эквивалент.</w:t>
            </w:r>
          </w:p>
        </w:tc>
      </w:tr>
      <w:tr w:rsidR="004751DA" w:rsidRPr="00112FC4" w14:paraId="615D1100" w14:textId="77777777" w:rsidTr="0030019D">
        <w:tc>
          <w:tcPr>
            <w:tcW w:w="1206" w:type="dxa"/>
            <w:vAlign w:val="center"/>
          </w:tcPr>
          <w:p w14:paraId="3CD651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695.           </w:t>
            </w:r>
          </w:p>
        </w:tc>
        <w:tc>
          <w:tcPr>
            <w:tcW w:w="4521" w:type="dxa"/>
            <w:vAlign w:val="center"/>
          </w:tcPr>
          <w:p w14:paraId="0503EB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микрохирургический</w:t>
            </w:r>
          </w:p>
        </w:tc>
        <w:tc>
          <w:tcPr>
            <w:tcW w:w="9264" w:type="dxa"/>
            <w:vAlign w:val="center"/>
          </w:tcPr>
          <w:p w14:paraId="027F1B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изогнутый, без замка. Изогнутые губки не менеее 11мм не более 12ммм,  покрыты карбидом вольфрама.  Кончики шириной не менее 0.4мм не более 0.5мм. Круглая ручка диаметром не менее 8мм не более 9мм с сетчатой накаткой. Шарнирное соединение иглодержателя должно быть выполнено последовательными поворотами соответствующих участков бранш на 90 градусов с радиусными сопряжениями. Длина участка поворота бранш на 90 градусов должна быть в пределах 0,5 ÷ 1,0 ширины бранш в этом сечении, а расстояние между участками поворота сечений не должно превышать 0,5 ÷ 2,0  ширины сечения бранш в зоне шарнира. Должна быть исключена возможность разрушения иглодержателя в зоне шарнира. Гарантия безотказной работы иглодержателя должна быть не менее 50 тысяч циклов. Общая длина не менее 135мм не более 136мм.  Материал: титановый сплав ВТ16 или эквивалент.</w:t>
            </w:r>
          </w:p>
        </w:tc>
      </w:tr>
      <w:tr w:rsidR="004751DA" w:rsidRPr="00112FC4" w14:paraId="2B1F3E16" w14:textId="77777777" w:rsidTr="0030019D">
        <w:tc>
          <w:tcPr>
            <w:tcW w:w="1206" w:type="dxa"/>
            <w:vAlign w:val="center"/>
          </w:tcPr>
          <w:p w14:paraId="4A6228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696.           </w:t>
            </w:r>
          </w:p>
        </w:tc>
        <w:tc>
          <w:tcPr>
            <w:tcW w:w="4521" w:type="dxa"/>
            <w:vAlign w:val="center"/>
          </w:tcPr>
          <w:p w14:paraId="32C374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микрохирургический</w:t>
            </w:r>
          </w:p>
        </w:tc>
        <w:tc>
          <w:tcPr>
            <w:tcW w:w="9264" w:type="dxa"/>
            <w:vAlign w:val="center"/>
          </w:tcPr>
          <w:p w14:paraId="0F4D7F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по Кохану, прямой. Прямые губки не менее 7.5мм не более 7.6мм, покрыты карбидом вольфрама. Кончики шириной не менее 0.4мм не более 0.5мм. Шарнирное соединение иглодержателя должно быть выполнено последовательными поворотами соответствующих участков бранш на 90 градусов с радиусными сопряжениями. Длина участка поворота бранш на 90 градусов должна быть в пределах 0,5 ÷ 1,0 ширины бранш в этом сечении, а расстояние между участками поворота сечений не должно превышать 0,5 ÷ 2,0  ширины сечения бранш в зоне шарнира. Должна быть исключена возможность разрушения иглодержателя в зоне шарнира. Гарантия безотказной работы иглодержателя должна быть не менее 50 тысяч циклов. Иглодержатели должны иметь надежный универсальный замок, такой, что при полном смыкании бранш он «запирается», а при следующем полном смыкании бранш он «открывается». Круглая ручка диаметром не менее 8мм не более 9мм с сетчатой накаткой. Общая длина  не менее 100мм не более 101мм.  Материал: титановый сплав ВТ16 или эквивалент.</w:t>
            </w:r>
          </w:p>
        </w:tc>
      </w:tr>
      <w:tr w:rsidR="004751DA" w:rsidRPr="00112FC4" w14:paraId="7B3683A0" w14:textId="77777777" w:rsidTr="0030019D">
        <w:tc>
          <w:tcPr>
            <w:tcW w:w="1206" w:type="dxa"/>
            <w:vAlign w:val="center"/>
          </w:tcPr>
          <w:p w14:paraId="689DAD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697.           </w:t>
            </w:r>
          </w:p>
        </w:tc>
        <w:tc>
          <w:tcPr>
            <w:tcW w:w="4521" w:type="dxa"/>
            <w:vAlign w:val="center"/>
          </w:tcPr>
          <w:p w14:paraId="041AD8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микрохирургический</w:t>
            </w:r>
          </w:p>
        </w:tc>
        <w:tc>
          <w:tcPr>
            <w:tcW w:w="9264" w:type="dxa"/>
            <w:vAlign w:val="center"/>
          </w:tcPr>
          <w:p w14:paraId="1501A5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по Барракеру, изогнутый. Изогнутые губки не менее 8.5мм не более 8.6мм, покрыты карбидом вольфрама. Кончики шириной не менее 0.4мм не более 0.5мм. Круглая ручка диаметром не менее 8мм не более 9мм с сетчатой накаткой. Шарнирное соединение иглодержателя должно быть выполнено последовательными поворотами соответствующих участков бранш на 90º с радиусными сопряжениями. Длина участка поворота бранш на 90º должна быть в пределах 0,5 ÷ 1,0 ширины бранш в этом сечении, а расстояние между участками поворота сечений не должно превышать 0,5 ÷ 2,0  ширины сечения бранш в зоне шарнира. Должна быть исключена возможность разрушения иглодержателя в зоне шарнира. Гарантия безотказной работы иглодержателя должна быть не менее 50 тысяч циклов. Иглодержатели должны иметь надежный универсальный замок, такой, что при полном смыкании бранш он «запирается», а при следующем полном смыкании бранш он «открывается». Общая длина не менее 100мм не более 101мм. Материал: титановый сплав ВТ1-0 или эквивалент. </w:t>
            </w:r>
          </w:p>
        </w:tc>
      </w:tr>
      <w:tr w:rsidR="004751DA" w:rsidRPr="00112FC4" w14:paraId="162780CC" w14:textId="77777777" w:rsidTr="0030019D">
        <w:tc>
          <w:tcPr>
            <w:tcW w:w="1206" w:type="dxa"/>
            <w:vAlign w:val="center"/>
          </w:tcPr>
          <w:p w14:paraId="75647B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698.           </w:t>
            </w:r>
          </w:p>
        </w:tc>
        <w:tc>
          <w:tcPr>
            <w:tcW w:w="4521" w:type="dxa"/>
            <w:vAlign w:val="center"/>
          </w:tcPr>
          <w:p w14:paraId="2AE0BB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микрохирургический</w:t>
            </w:r>
          </w:p>
        </w:tc>
        <w:tc>
          <w:tcPr>
            <w:tcW w:w="9264" w:type="dxa"/>
            <w:vAlign w:val="center"/>
          </w:tcPr>
          <w:p w14:paraId="0A73C3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по Кастровьехо, изогнутый. Изогнутые губки не менее 9.5мм не более 10мм, покрыты карбидом вольфрама. Кончики шириной не менее 0.4мм не более 0.5мм. Круглая ручка должна быть диаметром не менее 8мм не более 9мм с сетчатой накаткой. Шарнирное соединение иглодержателя должно быть выполнено последовательными поворотами соответствующих участков бранш на 90º  с радиусными сопряжениями. Длина участка поворота бранш на 90º должна быть в пределах 0,5 ÷ 1,0 ширины бранш в этом сечении, а расстояние между участками поворота сечений не должно превышать 0,5 ÷ 2,0  ширины сечения бранш в зоне шарнира. Должна быть исключена возможность разрушения иглодержателя в зоне шарнира. Гарантия безотказной работы иглодержателя должна быть не менее 50 тысяч циклов. Иглодержатели должны иметь надежный универсальный замок, такой, что при полном смыкании бранш он «запирается», а при следующем полном смыкании бранш он «открывается». Общая длина не менее 125мм не более 126мм. Материал: титановый сплав ВТ1-0 или эквивалент. </w:t>
            </w:r>
          </w:p>
        </w:tc>
      </w:tr>
      <w:tr w:rsidR="004751DA" w:rsidRPr="00112FC4" w14:paraId="47A2CAE3" w14:textId="77777777" w:rsidTr="0030019D">
        <w:tc>
          <w:tcPr>
            <w:tcW w:w="1206" w:type="dxa"/>
            <w:vAlign w:val="center"/>
          </w:tcPr>
          <w:p w14:paraId="0484D2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699.           </w:t>
            </w:r>
          </w:p>
        </w:tc>
        <w:tc>
          <w:tcPr>
            <w:tcW w:w="4521" w:type="dxa"/>
            <w:vAlign w:val="center"/>
          </w:tcPr>
          <w:p w14:paraId="769106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микрохирургический</w:t>
            </w:r>
          </w:p>
        </w:tc>
        <w:tc>
          <w:tcPr>
            <w:tcW w:w="9264" w:type="dxa"/>
            <w:vAlign w:val="center"/>
          </w:tcPr>
          <w:p w14:paraId="34B966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по Кастровьехо, прямой. Прямые губки не менее 7.5мм не более 7.6мм, покрыты карбидом вольфрама. Кончики шириной не менее 0.4мм не более 0.5мм. Круглая ручка диаметром не менее 8мм не более 9мм с сетчатой накаткой. Шарнирное соединение иглодержателя должно быть выполнено последовательными поворотами соответствующих участков бранш на 90º  с радиусными сопряжениями. Длина участка поворота бранш на 90º должна быть в пределах 0,5 ÷ 1,0 ширины бранш в этом сечении, а расстояние между участками поворота сечений не должно превышать 0,5 ÷ 2,0  ширины сечения бранш в зоне шарнира. Должна быть исключена возможность разрушения иглодержателя в зоне шарнира. Гарантия безотказной работы иглодержателя должна быть не менее 50 тысяч циклов. Иглодержатели должны иметь надежный универсальный замок, такой, что при полном смыкании бранш он «запирается», а при следующем полном смыкании бранш он «открывается». Общая длина не менее 125мм не более 126мм. Материал: титановый сплав ВТ16 или эквивалент.</w:t>
            </w:r>
          </w:p>
        </w:tc>
      </w:tr>
      <w:tr w:rsidR="004751DA" w:rsidRPr="00112FC4" w14:paraId="0E160CB4" w14:textId="77777777" w:rsidTr="0030019D">
        <w:tc>
          <w:tcPr>
            <w:tcW w:w="1206" w:type="dxa"/>
            <w:vAlign w:val="center"/>
          </w:tcPr>
          <w:p w14:paraId="4B4E3A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700.           </w:t>
            </w:r>
          </w:p>
        </w:tc>
        <w:tc>
          <w:tcPr>
            <w:tcW w:w="4521" w:type="dxa"/>
            <w:vAlign w:val="center"/>
          </w:tcPr>
          <w:p w14:paraId="131CEC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микрохирургический</w:t>
            </w:r>
          </w:p>
        </w:tc>
        <w:tc>
          <w:tcPr>
            <w:tcW w:w="9264" w:type="dxa"/>
            <w:vAlign w:val="center"/>
          </w:tcPr>
          <w:p w14:paraId="57A91E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по Барракеру, изогнутый. Тонкие изогнутые губки не менее 9.5мм не более 9.6мм, должны быть покрыты карбидом вольфрама. Кончики шириной не менее 0.4мм не более 0.5мм. Круглая ручка не менее 7мм не более 8мм с сетчатой накаткой. Шарнирное соединение иглодержателя должно быть выполнено последовательными поворотами соответствующих участков бранш на 90º  с радиусными сопряжениями. Длина участка поворота бранш на 90º должна быть в пределах 0,5 ÷ 1,0 ширины бранш в этом сечении, а расстояние между участками поворота сечений не должно превышать 0,5 ÷ 2,0  ширины сечения бранш в зоне шарнира. Должна быть исключена возможность разрушения иглодержателя в зоне шарнира. Гарантия безотказной работы иглодержателя должна быть не менее 50 тысяч циклов. Иглодержатели должны иметь надежный универсальный замок, такой, что при полном смыкании бранш он «запирается», а при следующем полном смыкании бранш он «открывается». Общая длина не менее 125мм не более 126мм. Материал: титановый сплав ВТ16 или эквивалент.</w:t>
            </w:r>
          </w:p>
        </w:tc>
      </w:tr>
      <w:tr w:rsidR="004751DA" w:rsidRPr="00112FC4" w14:paraId="1240AEE8" w14:textId="77777777" w:rsidTr="0030019D">
        <w:tc>
          <w:tcPr>
            <w:tcW w:w="1206" w:type="dxa"/>
            <w:vAlign w:val="center"/>
          </w:tcPr>
          <w:p w14:paraId="7EF20B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701.           </w:t>
            </w:r>
          </w:p>
        </w:tc>
        <w:tc>
          <w:tcPr>
            <w:tcW w:w="4521" w:type="dxa"/>
            <w:vAlign w:val="center"/>
          </w:tcPr>
          <w:p w14:paraId="26AF99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микрохирургический</w:t>
            </w:r>
          </w:p>
        </w:tc>
        <w:tc>
          <w:tcPr>
            <w:tcW w:w="9264" w:type="dxa"/>
            <w:vAlign w:val="center"/>
          </w:tcPr>
          <w:p w14:paraId="39ABE3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по Барракеру, изогнутый. Тонкие изогнутые губки длиной не менее 9.5 мм не более 9.6мм, должны быть покрыты карбидом вольфрама. Кончики шириной не менее 0.4мм не более 0.5мм. Круглая ручка должна быть диаметром не менее 8мм не более 9мм с сетчатой накаткой. Шарнирное соединение иглодержателя должно быть выполнено последовательными поворотами соответствующих участков бранш на 90º  с радиусными сопряжениями. Длина участка поворота бранш на 90º  должна быть в пределах 0,5 ÷ 1,0 ширины бранш в этом сечении, а расстояние между участками поворота сечений не должно превышать 0,5 ÷ 2,0  ширины сечения бранш в зоне шарнира. Должна быть исключена возможность разрушения иглодержателя в зоне шарнира. Гарантия безотказной работы иглодержателя должна быть не менее 50 тысяч циклов. Иглодержатели должны иметь надежный универсальный замок, такой, что при полном смыкании бранш он «запирается», а при следующем полном смыкании бранш он «открывается». Общая длина не менее 100мм не более 101мм. Материал: титановый сплав ВТ1-0 или эквивалент. </w:t>
            </w:r>
          </w:p>
        </w:tc>
      </w:tr>
      <w:tr w:rsidR="004751DA" w:rsidRPr="00112FC4" w14:paraId="7D1250E7" w14:textId="77777777" w:rsidTr="0030019D">
        <w:tc>
          <w:tcPr>
            <w:tcW w:w="1206" w:type="dxa"/>
            <w:vAlign w:val="center"/>
          </w:tcPr>
          <w:p w14:paraId="5682B9B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702.           </w:t>
            </w:r>
          </w:p>
        </w:tc>
        <w:tc>
          <w:tcPr>
            <w:tcW w:w="4521" w:type="dxa"/>
            <w:vAlign w:val="center"/>
          </w:tcPr>
          <w:p w14:paraId="701CA8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микрохирургический</w:t>
            </w:r>
          </w:p>
        </w:tc>
        <w:tc>
          <w:tcPr>
            <w:tcW w:w="9264" w:type="dxa"/>
            <w:vAlign w:val="center"/>
          </w:tcPr>
          <w:p w14:paraId="167762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по Бехерту-Сински, прямой. Деликатные прямые губки не менее 7.5мм не более 8.0мм, покрытые карбидом вольфрама. Кончики шириной не менее 0.40мм не более 0.41мм. Круглая ручка диаметром не менее 8мм не менее 9мм с сетчатой накаткой. Шарнирное соединение иглодержателя должно быть выполнено последовательными поворотами соответствующих участков бранш на 90 градусов с радиусными сопряжениями. Длина участка поворота бранш на 90 градусов должна быть в пределах 0,5 ÷ 1,0 ширины бранш в этом сечении, а расстояние между участками поворота сечений не должно превышать 0,5 ÷ 2,0  ширины сечения бранш в зоне шарнира. Должна быть исключена возможность разрушения иглодержателя в зоне шарнира. Гарантия безотказной работы иглодержателя должна быть не менее 50 тысяч циклов.Иглодержатели должны иметь надежный универсальный замок, такой, что при полном смыкании бранш он «запирается», а при следующем полном смыкании бранш он «открывается». Материал: титановый сплав ВТ16. Общая длина не менее 100мм не более 105мм. </w:t>
            </w:r>
          </w:p>
        </w:tc>
      </w:tr>
      <w:tr w:rsidR="004751DA" w:rsidRPr="00112FC4" w14:paraId="29B43789" w14:textId="77777777" w:rsidTr="0030019D">
        <w:tc>
          <w:tcPr>
            <w:tcW w:w="1206" w:type="dxa"/>
            <w:vAlign w:val="center"/>
          </w:tcPr>
          <w:p w14:paraId="42B6B2F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703.           </w:t>
            </w:r>
          </w:p>
        </w:tc>
        <w:tc>
          <w:tcPr>
            <w:tcW w:w="4521" w:type="dxa"/>
            <w:vAlign w:val="center"/>
          </w:tcPr>
          <w:p w14:paraId="75FD84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микрохирургический</w:t>
            </w:r>
          </w:p>
        </w:tc>
        <w:tc>
          <w:tcPr>
            <w:tcW w:w="9264" w:type="dxa"/>
            <w:vAlign w:val="center"/>
          </w:tcPr>
          <w:p w14:paraId="19D209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по Макферсону, изогнутый. Тонкие изогнутые губки длиной не менее 10.5мм не более 10.6мм, покрыты карбидом вольфрама. Кончики шириной не менее 0.4мм не более 0.5мм. Круглая ручка должна быть диаметром не менее 7мм не более 8мм. Шарнирное соединение иглодержателя должно быть выполнено последовательными поворотами соответствующих участков бранш на 90º  с радиусными сопряжениями. Длина участка поворота бранш на 90º должна быть в пределах 0,5 ÷ 1,0 ширины бранш в этом сечении, а расстояние между участками поворота сечений не должно превышать 0,5 ÷ 2,0  ширины сечения бранш в зоне шарнира. Должна быть исключена возможность разрушения иглодержателя в зоне шарнира. Гарантия безотказной работы иглодержателя должна быть не менее 50 тысяч циклов. Иглодержатели должны иметь надежный универсальный замок, такой, что при полном смыкании бранш он «запирается», а при следующем полном смыкании бранш он «открывается». Общая длина не менее 125мм не более 126мм. Материал: титановый сплав ВТ16 или эквивалент. </w:t>
            </w:r>
          </w:p>
        </w:tc>
      </w:tr>
      <w:tr w:rsidR="004751DA" w:rsidRPr="00112FC4" w14:paraId="5564B4B1" w14:textId="77777777" w:rsidTr="0030019D">
        <w:tc>
          <w:tcPr>
            <w:tcW w:w="1206" w:type="dxa"/>
            <w:vAlign w:val="center"/>
          </w:tcPr>
          <w:p w14:paraId="01C35DB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704.           </w:t>
            </w:r>
          </w:p>
        </w:tc>
        <w:tc>
          <w:tcPr>
            <w:tcW w:w="4521" w:type="dxa"/>
            <w:vAlign w:val="center"/>
          </w:tcPr>
          <w:p w14:paraId="3EEFBC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микрохирургический</w:t>
            </w:r>
          </w:p>
        </w:tc>
        <w:tc>
          <w:tcPr>
            <w:tcW w:w="9264" w:type="dxa"/>
            <w:vAlign w:val="center"/>
          </w:tcPr>
          <w:p w14:paraId="0E1BA3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по Барракеру, изогнутый. Тонкие изогнутые губки длиной не менее 9.5 мм не более 9.6мм, должны быть покрыты карбидом вольфрама. Кончики шириной не менее 0.4мм не более 0.5мм. Круглая ручка должна быть диаметром не менее 8мм не более 9мм с сетчатой накаткой. Шарнирное соединение иглодержателя должно быть выполнено последовательными поворотами соответствующих участков бранш на 90º  с радиусными сопряжениями. Длина участка поворота бранш на 90º  должна быть в пределах 0,5 ÷ 1,0 ширины бранш в этом сечении, а расстояние между участками поворота сечений не должно превышать 0,5 ÷ 2,0  ширины сечения бранш в зоне шарнира. Должна быть исключена возможность разрушения иглодержателя в зоне шарнира. Гарантия безотказной работы иглодержателя должна быть не менее 50 тысяч циклов. Иглодержатели должны иметь надежный универсальный замок, такой, что при полном смыкании бранш он «запирается», а при следующем полном смыкании бранш он «открывается». Общая длина не менее 125мм не более 126мм. Материал: титановый сплав ВТ16 или эквивалент. </w:t>
            </w:r>
          </w:p>
        </w:tc>
      </w:tr>
      <w:tr w:rsidR="004751DA" w:rsidRPr="00112FC4" w14:paraId="6B585255" w14:textId="77777777" w:rsidTr="0030019D">
        <w:tc>
          <w:tcPr>
            <w:tcW w:w="1206" w:type="dxa"/>
            <w:vAlign w:val="center"/>
          </w:tcPr>
          <w:p w14:paraId="1374C4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705.           </w:t>
            </w:r>
          </w:p>
        </w:tc>
        <w:tc>
          <w:tcPr>
            <w:tcW w:w="4521" w:type="dxa"/>
            <w:vAlign w:val="center"/>
          </w:tcPr>
          <w:p w14:paraId="01B2297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микрохирургический</w:t>
            </w:r>
          </w:p>
        </w:tc>
        <w:tc>
          <w:tcPr>
            <w:tcW w:w="9264" w:type="dxa"/>
            <w:vAlign w:val="center"/>
          </w:tcPr>
          <w:p w14:paraId="2AED440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по Барракеру, изогнутый. Изогнутые губки длиной не менее 8.5 мм не более 8.6мм,  покрыты карбидом вольфрама. Кончики шириной не менее 0.6 мм не более 0.7мм. Круглая ручка должна быть диаметром не менее 8мм не более 9мм  с сетчатой накаткой. Шарнирное соединение иглодержателя должно быть выполнено последовательными поворотами соответствующих участков бранш на 90º  с радиусными сопряжениями. Длина участка поворота бранш на 90º  должна быть в пределах 0,5 ÷ 1,0 ширины бранш в этом сечении, а расстояние между участками поворота сечений не должно превышать 0,5 ÷ 2,0  ширины сечения бранш в зоне шарнира. Должна быть исключена возможность разрушения иглодержателя в зоне шарнира. Гарантия безотказной работы иглодержателя должна быть не менее 50 тысяч циклов. Иглодержатели должны иметь надежный универсальный замок, такой, что при полном смыкании бранш он «запирается», а при следующем полном смыкании бранш он «открывается». Общая длина не менее 135мм не более. Материал: титановый сплав ВТ1-0 или эквивалент. </w:t>
            </w:r>
          </w:p>
        </w:tc>
      </w:tr>
      <w:tr w:rsidR="004751DA" w:rsidRPr="00112FC4" w14:paraId="342C4FFD" w14:textId="77777777" w:rsidTr="0030019D">
        <w:tc>
          <w:tcPr>
            <w:tcW w:w="1206" w:type="dxa"/>
            <w:vAlign w:val="center"/>
          </w:tcPr>
          <w:p w14:paraId="365B6C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706.           </w:t>
            </w:r>
          </w:p>
        </w:tc>
        <w:tc>
          <w:tcPr>
            <w:tcW w:w="4521" w:type="dxa"/>
            <w:vAlign w:val="center"/>
          </w:tcPr>
          <w:p w14:paraId="6C690F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микрохирургический</w:t>
            </w:r>
          </w:p>
        </w:tc>
        <w:tc>
          <w:tcPr>
            <w:tcW w:w="9264" w:type="dxa"/>
            <w:vAlign w:val="center"/>
          </w:tcPr>
          <w:p w14:paraId="158BED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по Кастровьехо, изогнутый. Изогнутые губки не менее 9мм не более 10мм,  покрыты карбидом вольфрама. Кончики шириной не менее 0.5мм не более 0.6мм. Круглая ручка диаметром не менее 8мм не более 9мм с сетчатой накаткой. Шарнирное соединение иглодержателя должно быть выполнено последовательными поворотами соответствующих участков бранш на 90 градусов с радиусными сопряжениями. Длина участка поворота бранш на 90 градусов должна быть в пределах 0,5 ÷ 1,0 ширины бранш в этом сечении, а расстояние между участками поворота сечений не должно превышать 0,5 ÷ 2,0  ширины сечения бранш в зоне шарнира. Должна быть исключена возможность разрушения иглодержателя в зоне шарнира. Гарантия безотказной работы иглодержателя должна быть не менее 50 тысяч циклов. Иглодержатели должны иметь надежный универсальный замок, такой, что при полном смыкании бранш он «запирается», а при следующем полном смыкании бранш он «открывается». Общая длина не менее 125мм не более 126мм. Материал: титановый сплав ВТ16 или эквивалент.</w:t>
            </w:r>
          </w:p>
        </w:tc>
      </w:tr>
      <w:tr w:rsidR="004751DA" w:rsidRPr="00112FC4" w14:paraId="186553DC" w14:textId="77777777" w:rsidTr="0030019D">
        <w:tc>
          <w:tcPr>
            <w:tcW w:w="1206" w:type="dxa"/>
            <w:vAlign w:val="center"/>
          </w:tcPr>
          <w:p w14:paraId="23057F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707.           </w:t>
            </w:r>
          </w:p>
        </w:tc>
        <w:tc>
          <w:tcPr>
            <w:tcW w:w="4521" w:type="dxa"/>
            <w:vAlign w:val="center"/>
          </w:tcPr>
          <w:p w14:paraId="24E887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микрохирургический</w:t>
            </w:r>
          </w:p>
        </w:tc>
        <w:tc>
          <w:tcPr>
            <w:tcW w:w="9264" w:type="dxa"/>
            <w:vAlign w:val="center"/>
          </w:tcPr>
          <w:p w14:paraId="079273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по Кастровьехо, изогнутый. Тонкие изогнутые губки не менее 10.5мм не более 10.6мм,  покрыты карбидом вольфрама. Кончики шириной не менее 0.4мм не более 0.5мм. Круглая ручка диаметром не менее 8мм не более 9мм с сетчатой накаткой. Шарнирное соединение иглодержателя должно быть выполнено последовательными поворотами соответствующих участков бранш на 90º  с радиусными сопряжениями. Длина участка поворота бранш на 90º  должна быть в пределах 0,5 ÷ 1,0 ширины бранш в этом сечении, а расстояние между участками поворота сечений не должно превышать 0,5 ÷ 2,0  ширины сечения бранш в зоне шарнира. Должна быть исключена возможность разрушения иглодержателя в зоне шарнира. Гарантия безотказной работы иглодержателя должна быть не менее 50 тысяч циклов. Иглодержатели должны иметь надежный универсальный замок, такой, что при полном смыкании бранш он «запирается», а при следующем полном смыкании бранш он «открывается». Общая длина не менее 135мм не более 136мм. Материал: титановый сплав ВТ16 или эквивалент.</w:t>
            </w:r>
          </w:p>
        </w:tc>
      </w:tr>
      <w:tr w:rsidR="004751DA" w:rsidRPr="00112FC4" w14:paraId="14D43CA0" w14:textId="77777777" w:rsidTr="0030019D">
        <w:tc>
          <w:tcPr>
            <w:tcW w:w="1206" w:type="dxa"/>
            <w:vAlign w:val="center"/>
          </w:tcPr>
          <w:p w14:paraId="024EE3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708.           </w:t>
            </w:r>
          </w:p>
        </w:tc>
        <w:tc>
          <w:tcPr>
            <w:tcW w:w="4521" w:type="dxa"/>
            <w:vAlign w:val="center"/>
          </w:tcPr>
          <w:p w14:paraId="2776E7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микрохирургический</w:t>
            </w:r>
          </w:p>
        </w:tc>
        <w:tc>
          <w:tcPr>
            <w:tcW w:w="9264" w:type="dxa"/>
            <w:vAlign w:val="center"/>
          </w:tcPr>
          <w:p w14:paraId="1796F2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по Барракеру изогнутый, с универсальным замком. Тонкие изогнутые губки длиной не менее 9.5 мм не менее 10.0мм,  покрытые карбидом вольфрама. Кончики шириной не менее 0.4 мм не более 0.5мм. Шарнирное соединение иглодержателя должно быть выполнено последовательными поворотами соответствующих участков бранш на 90 градусов с радиусными сопряжениями. Длина участка поворота бранш на 90 градусов должна быть в пределах 0,5 ÷ 1,0 ширины бранш в этом сечении, а расстояние между участками поворота сечений не должно превышать 0,5 ÷ 2,0  ширины сечения бранш в зоне шарнира. Должна быть исключена возможность разрушения иглодержателя в зоне шарнира. Гарантия безотказной работы иглодержателя должна быть не менее 50 тысяч циклов. Иглодержатели должны иметь надежный универсальный замок, такой, что при полном смыкании бранш он «запирается», а при следующем полном смыкании бранш он «открывается». Круглая облегченная ручка диаметром не менее 6мм не более 7мм. Общая длина не менее 125мм не менее 130мм. Материал: титановый сплав ВТ16.  </w:t>
            </w:r>
          </w:p>
        </w:tc>
      </w:tr>
      <w:tr w:rsidR="004751DA" w:rsidRPr="00112FC4" w14:paraId="681D8599" w14:textId="77777777" w:rsidTr="0030019D">
        <w:tc>
          <w:tcPr>
            <w:tcW w:w="1206" w:type="dxa"/>
            <w:vAlign w:val="center"/>
          </w:tcPr>
          <w:p w14:paraId="2D268F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709.           </w:t>
            </w:r>
          </w:p>
        </w:tc>
        <w:tc>
          <w:tcPr>
            <w:tcW w:w="4521" w:type="dxa"/>
            <w:vAlign w:val="center"/>
          </w:tcPr>
          <w:p w14:paraId="3B49F5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микрохирургический</w:t>
            </w:r>
          </w:p>
        </w:tc>
        <w:tc>
          <w:tcPr>
            <w:tcW w:w="9264" w:type="dxa"/>
            <w:vAlign w:val="center"/>
          </w:tcPr>
          <w:p w14:paraId="1F6105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изогнутый. Изогнутые губки не менее 10мм не более 11мм, покрытые карбидом вольфрама. Кончики шириной не менее 0.8мм не более 0.9мм. Шарнирное соединение иглодержателя должно быть выполнено последовательными поворотами соответствующих участков бранш на 90 градусов с радиусными сопряжениями. Длина участка поворота бранш на 90 градусов должна быть в пределах 0,5 ÷ 1,0 ширины бранш в этом сечении, а расстояние между участками поворота сечений не должно превышать 0,5 ÷ 2,0  ширины сечения бранш в зоне шарнира. Должна быть исключена возможность разрушения иглодержателя в зоне шарнира. Гарантия безотказной работы иглодержателя должна быть не менее 50 тысяч циклов. Иглодержатели должны иметь надежный универсальный замок, такой, что при полном смыкании бранш он «запирается», а при следующем полном смыкании бранш он «открывается». Круглая облегченная ручка диаметром не менее 8мм не более 9мм. Общая длина не менее 135мм не более 136мм. Материал: титановый сплав ВТ1-0.  </w:t>
            </w:r>
          </w:p>
        </w:tc>
      </w:tr>
      <w:tr w:rsidR="004751DA" w:rsidRPr="00112FC4" w14:paraId="4021DD0C" w14:textId="77777777" w:rsidTr="0030019D">
        <w:tc>
          <w:tcPr>
            <w:tcW w:w="1206" w:type="dxa"/>
            <w:vAlign w:val="center"/>
          </w:tcPr>
          <w:p w14:paraId="4F9B26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710.           </w:t>
            </w:r>
          </w:p>
        </w:tc>
        <w:tc>
          <w:tcPr>
            <w:tcW w:w="4521" w:type="dxa"/>
            <w:vAlign w:val="center"/>
          </w:tcPr>
          <w:p w14:paraId="0E325F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микрохирургический</w:t>
            </w:r>
          </w:p>
        </w:tc>
        <w:tc>
          <w:tcPr>
            <w:tcW w:w="9264" w:type="dxa"/>
            <w:vAlign w:val="center"/>
          </w:tcPr>
          <w:p w14:paraId="3D92B47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изогнутый. Изогнутые губки не менее 11мм не более 12мм, покрыты карбидом вольфрама. Кончики шириной не менее 0.95мм не более 0.96мм. Плоская ручка шириной не менее 8.2мм не более 8.3мм. Шарнирное соединение иглодержателя должно быть выполнено последовательными поворотами соответствующих участков бранш на 90º  с радиусными сопряжениями. Длина участка поворота бранш на 90º  должна быть в пределах 0,5 ÷ 1,0 ширины бранш в этом сечении, а расстояние между участками поворота сечений не должно превышать 0,5 ÷ 2,0  ширины сечения бранш в зоне шарнира. Должна быть исключена возможность разрушения иглодержателя в зоне шарнира. Гарантия безотказной работы иглодержателя должна быть не менее 50 тысяч циклов.Иглодержатели должны иметь надежный универсальный замок, такой, что при полном смыкании бранш он «запирается», а при следующем полном смыкании бранш он «открывается». Общая длина не менее 135мм не более 136мм. Материал: титановый сплав ВТ1-0 или эквивалент. </w:t>
            </w:r>
          </w:p>
        </w:tc>
      </w:tr>
      <w:tr w:rsidR="004751DA" w:rsidRPr="00112FC4" w14:paraId="22138D59" w14:textId="77777777" w:rsidTr="0030019D">
        <w:tc>
          <w:tcPr>
            <w:tcW w:w="1206" w:type="dxa"/>
            <w:vAlign w:val="center"/>
          </w:tcPr>
          <w:p w14:paraId="6E29E8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711.           </w:t>
            </w:r>
          </w:p>
        </w:tc>
        <w:tc>
          <w:tcPr>
            <w:tcW w:w="4521" w:type="dxa"/>
            <w:vAlign w:val="center"/>
          </w:tcPr>
          <w:p w14:paraId="58C794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микрохирургический</w:t>
            </w:r>
          </w:p>
        </w:tc>
        <w:tc>
          <w:tcPr>
            <w:tcW w:w="9264" w:type="dxa"/>
            <w:vAlign w:val="center"/>
          </w:tcPr>
          <w:p w14:paraId="7BA5C8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прямой. Прямые губки не менее 11мм не более 12мм,  покрыты карбидом вольфрама. Кончики шириной не менее 0.95мм не более 0.96мм. Шарнирное соединение иглодержателя должно быть выполнено последовательными поворотами соответствующих участков бранш на 90º  с радиусными сопряжениями. Длина участка поворота бранш на 90º  должна быть в пределах 0,5 ÷ 1,0 ширины бранш в этом сечении, а расстояние между участками поворота сечений не должно превышать 0,5 ÷ 2,0  ширины сечения бранш в зоне шарнира. Должна быть исключена возможность разрушения иглодержателя в зоне шарнира. Гарантия безотказной работы иглодержателя должна быть не менее 50 тысяч циклов. Иглодержатели должны иметь надежный универсальный замок, такой, что при полном смыкании бранш он «запирается», а при следующем полном смыкании бранш он «открывается». Круглая ручка  должна быть диаметром не менее 8мм не более 9мм с сетчатой накаткой. Общая длина  не менее 135мм не более 136мм. Материал: титановый сплав ВТ16 или эквивалент.</w:t>
            </w:r>
          </w:p>
        </w:tc>
      </w:tr>
      <w:tr w:rsidR="004751DA" w:rsidRPr="00112FC4" w14:paraId="3BC75EEB" w14:textId="77777777" w:rsidTr="0030019D">
        <w:tc>
          <w:tcPr>
            <w:tcW w:w="1206" w:type="dxa"/>
            <w:vAlign w:val="center"/>
          </w:tcPr>
          <w:p w14:paraId="632265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712.           </w:t>
            </w:r>
          </w:p>
        </w:tc>
        <w:tc>
          <w:tcPr>
            <w:tcW w:w="4521" w:type="dxa"/>
            <w:vAlign w:val="center"/>
          </w:tcPr>
          <w:p w14:paraId="399415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микрохирургический</w:t>
            </w:r>
          </w:p>
        </w:tc>
        <w:tc>
          <w:tcPr>
            <w:tcW w:w="9264" w:type="dxa"/>
            <w:vAlign w:val="center"/>
          </w:tcPr>
          <w:p w14:paraId="01051A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изогнутый. Изогнутые губки не менее 11мм не более 12мм,  покрыты карбидом вольфрама. Кончики шириной не менее 0.95мм не более 0.96мм. Круглая ручка диаметром не менеее 8мм не более 9мм с сетчатой накаткой. Шарнирное соединение иглодержателя должно быть выполнено последовательными поворотами соответствующих участков бранш на 90 градусов с радиусными сопряжениями. Длина участка поворота бранш на 90 градусов должна быть в пределах 0,5 ÷ 1,0 ширины бранш в этом сечении, а расстояние между участками поворота сечений не должно превышать 0,5 ÷ 2,0  ширины сечения бранш в зоне шарнира. Должна быть исключена возможность разрушения иглодержателя в зоне шарнира. Гарантия безотказной работы иглодержателя должна быть не менее 50 тысяч циклов. Иглодержатели должны иметь надежный универсальный замок, такой, что при полном смыкании бранш он «запирается», а при следующем полном смыкании бранш он «открывается». Общая длина не менее 135мм не более 136мм.  Материал: титановый сплав ВТ16 или эквивалент.</w:t>
            </w:r>
          </w:p>
        </w:tc>
      </w:tr>
      <w:tr w:rsidR="004751DA" w:rsidRPr="00112FC4" w14:paraId="651D8B49" w14:textId="77777777" w:rsidTr="0030019D">
        <w:tc>
          <w:tcPr>
            <w:tcW w:w="1206" w:type="dxa"/>
            <w:vAlign w:val="center"/>
          </w:tcPr>
          <w:p w14:paraId="6A9120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713.           </w:t>
            </w:r>
          </w:p>
        </w:tc>
        <w:tc>
          <w:tcPr>
            <w:tcW w:w="4521" w:type="dxa"/>
            <w:vAlign w:val="center"/>
          </w:tcPr>
          <w:p w14:paraId="5C9617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микрохирургический</w:t>
            </w:r>
          </w:p>
        </w:tc>
        <w:tc>
          <w:tcPr>
            <w:tcW w:w="9264" w:type="dxa"/>
            <w:vAlign w:val="center"/>
          </w:tcPr>
          <w:p w14:paraId="04FFD1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изогнутый. Изогнутые губки не менее 10мм не более 11мм,   покрыты карбидом вольфрама. Кончики шириной не менее 0.9мм не более 1.0мм. Круглая ручка диаметром не менее 8мм не более 9мм с сетчатой накаткой. Шарнирное соединение иглодержателя должно быть выполнено последовательными поворотами соответствующих участков бранш на 90° с радиусными сопряжениями. Длина участка поворота бранш на 90 градусов должна быть в пределах 0,5 ÷ 1,0 ширины бранш в этом сечении, а расстояние между участками поворота сечений не должно превышать 0,5 ÷ 2,0  ширины сечения бранш в зоне шарнира. Должна быть исключена возможность разрушения иглодержателя в зоне шарнира. Гарантия безотказной работы иглодержателя должна быть не менее 50 тысяч циклов. Иглодержатели должны иметь надежный универсальный замок, такой, что при полном смыкании бранш он «запирается», а при следующем полном смыкании бранш он «открывается». Общая длина не менее 135мм не более 136мм.  Материал: титановый сплав ВТ16 или эквивалент.</w:t>
            </w:r>
          </w:p>
        </w:tc>
      </w:tr>
      <w:tr w:rsidR="004751DA" w:rsidRPr="00112FC4" w14:paraId="15ACDDD9" w14:textId="77777777" w:rsidTr="0030019D">
        <w:tc>
          <w:tcPr>
            <w:tcW w:w="1206" w:type="dxa"/>
            <w:vAlign w:val="center"/>
          </w:tcPr>
          <w:p w14:paraId="39754A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714.           </w:t>
            </w:r>
          </w:p>
        </w:tc>
        <w:tc>
          <w:tcPr>
            <w:tcW w:w="4521" w:type="dxa"/>
            <w:vAlign w:val="center"/>
          </w:tcPr>
          <w:p w14:paraId="63BCFD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микрохирургический</w:t>
            </w:r>
          </w:p>
        </w:tc>
        <w:tc>
          <w:tcPr>
            <w:tcW w:w="9264" w:type="dxa"/>
            <w:vAlign w:val="center"/>
          </w:tcPr>
          <w:p w14:paraId="64651A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изогнутый, без замка. Изогнутые губки не менее 7.7мм не более 7.8мм,   покрыты карбидом вольфрама. Кончики шириной не менее 0.5мм не более 0.6мм. Круглая ручка диаметром не менее 6.5мм не более 6.6мм. Шарнирное соединение иглодержателя должно быть выполнено последовательными поворотами соответствующих участков бранш на 90 градусов с радиусными сопряжениями. Длина участка поворота бранш на 90 градусов должна быть в пределах 0,5 ÷ 1,0 ширины бранш в этом сечении, а расстояние между участками поворота сечений не должно превышать 0,5 ÷ 2,0  ширины сечения бранш в зоне шарнира. Должна быть исключена возможность разрушения иглодержателя в зоне шарнира. Гарантия безотказной работы иглодержателя должна быть не менее 50 тысяч циклов. Общая длина не менее 105мм не более 106мм.  Материал: титановый сплав ВТ16 или эквивалент.</w:t>
            </w:r>
          </w:p>
        </w:tc>
      </w:tr>
      <w:tr w:rsidR="004751DA" w:rsidRPr="00112FC4" w14:paraId="283D11A6" w14:textId="77777777" w:rsidTr="0030019D">
        <w:tc>
          <w:tcPr>
            <w:tcW w:w="1206" w:type="dxa"/>
            <w:vAlign w:val="center"/>
          </w:tcPr>
          <w:p w14:paraId="23C784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715.           </w:t>
            </w:r>
          </w:p>
        </w:tc>
        <w:tc>
          <w:tcPr>
            <w:tcW w:w="4521" w:type="dxa"/>
            <w:vAlign w:val="center"/>
          </w:tcPr>
          <w:p w14:paraId="3822E0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Инжектор</w:t>
            </w:r>
          </w:p>
        </w:tc>
        <w:tc>
          <w:tcPr>
            <w:tcW w:w="9264" w:type="dxa"/>
            <w:vAlign w:val="center"/>
          </w:tcPr>
          <w:p w14:paraId="2D0EB4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Инжектор для имплантации ИОЛ для картриджей  типа B,C. Винтовой механизм. Общая длина не менее 196мм не более 200мм. Материал: титановый сплав ВТ1-0 или эквивалент. </w:t>
            </w:r>
          </w:p>
        </w:tc>
      </w:tr>
      <w:tr w:rsidR="004751DA" w:rsidRPr="00112FC4" w14:paraId="01F9280C" w14:textId="77777777" w:rsidTr="0030019D">
        <w:tc>
          <w:tcPr>
            <w:tcW w:w="1206" w:type="dxa"/>
            <w:vAlign w:val="center"/>
          </w:tcPr>
          <w:p w14:paraId="49DAC9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716.           </w:t>
            </w:r>
          </w:p>
        </w:tc>
        <w:tc>
          <w:tcPr>
            <w:tcW w:w="4521" w:type="dxa"/>
            <w:vAlign w:val="center"/>
          </w:tcPr>
          <w:p w14:paraId="697E5A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Инжектор</w:t>
            </w:r>
          </w:p>
        </w:tc>
        <w:tc>
          <w:tcPr>
            <w:tcW w:w="9264" w:type="dxa"/>
            <w:vAlign w:val="center"/>
          </w:tcPr>
          <w:p w14:paraId="2F699E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Инжектор для имплантации ИОЛ одной рукой для картриджей типа B, C. Стальная рабочая часть.  Материал рабочей части: нержавеющая сталь ЭП853 (03Х11Н10М2Т2) или эквивалент. Поршневой механизм. Общая длина не менее 200мм не более 201мм. Титановый корпус. Материал: титановый сплав ВТ1-0 или эквивалент. </w:t>
            </w:r>
          </w:p>
        </w:tc>
      </w:tr>
      <w:tr w:rsidR="004751DA" w:rsidRPr="00112FC4" w14:paraId="543AE9CE" w14:textId="77777777" w:rsidTr="0030019D">
        <w:tc>
          <w:tcPr>
            <w:tcW w:w="1206" w:type="dxa"/>
            <w:vAlign w:val="center"/>
          </w:tcPr>
          <w:p w14:paraId="4E81F5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717.           </w:t>
            </w:r>
          </w:p>
        </w:tc>
        <w:tc>
          <w:tcPr>
            <w:tcW w:w="4521" w:type="dxa"/>
            <w:vAlign w:val="center"/>
          </w:tcPr>
          <w:p w14:paraId="6AB8ED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Инжектор</w:t>
            </w:r>
          </w:p>
        </w:tc>
        <w:tc>
          <w:tcPr>
            <w:tcW w:w="9264" w:type="dxa"/>
            <w:vAlign w:val="center"/>
          </w:tcPr>
          <w:p w14:paraId="538945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Инжектор для имплантации ИОЛ одной рукой для картриджей типа D. Стальная рабочая часть. Титановый корпус. Поршневой механизм. Общая длина не менее 203мм не более 204мм. Материал корпуса: титановый сплав ВТ1-0 или эквивалент. Материал рабочей части: нержавеющая сталь ЭП853 (03Х11Н10М2Т2)  или эквивалент.  </w:t>
            </w:r>
          </w:p>
        </w:tc>
      </w:tr>
      <w:tr w:rsidR="004751DA" w:rsidRPr="00112FC4" w14:paraId="2ECCB3BE" w14:textId="77777777" w:rsidTr="0030019D">
        <w:tc>
          <w:tcPr>
            <w:tcW w:w="1206" w:type="dxa"/>
            <w:vAlign w:val="center"/>
          </w:tcPr>
          <w:p w14:paraId="73285C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718.           </w:t>
            </w:r>
          </w:p>
        </w:tc>
        <w:tc>
          <w:tcPr>
            <w:tcW w:w="4521" w:type="dxa"/>
            <w:vAlign w:val="center"/>
          </w:tcPr>
          <w:p w14:paraId="6E650A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Инжектор</w:t>
            </w:r>
          </w:p>
        </w:tc>
        <w:tc>
          <w:tcPr>
            <w:tcW w:w="9264" w:type="dxa"/>
            <w:vAlign w:val="center"/>
          </w:tcPr>
          <w:p w14:paraId="35418D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Толкатель ИОЛ для картриджей типа D. Винтовой механизм. Общая длина не менее 195мм не более 196мм.  Материал: титановый сплав ВТ1-0  или эквивалент.  </w:t>
            </w:r>
          </w:p>
        </w:tc>
      </w:tr>
      <w:tr w:rsidR="004751DA" w:rsidRPr="00112FC4" w14:paraId="06DEFA31" w14:textId="77777777" w:rsidTr="0030019D">
        <w:tc>
          <w:tcPr>
            <w:tcW w:w="1206" w:type="dxa"/>
            <w:vAlign w:val="center"/>
          </w:tcPr>
          <w:p w14:paraId="7E1844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719.           </w:t>
            </w:r>
          </w:p>
        </w:tc>
        <w:tc>
          <w:tcPr>
            <w:tcW w:w="4521" w:type="dxa"/>
            <w:vAlign w:val="center"/>
          </w:tcPr>
          <w:p w14:paraId="03FD8A5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Инжектор</w:t>
            </w:r>
          </w:p>
        </w:tc>
        <w:tc>
          <w:tcPr>
            <w:tcW w:w="9264" w:type="dxa"/>
            <w:vAlign w:val="center"/>
          </w:tcPr>
          <w:p w14:paraId="30B0BA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Толкатель ИОЛ односторонний. Крючок - стальной, диаметром 0.3мм. Высотой не менее 0.85мм не более 0.86мм. Материал рабочей части: нержавеющая сталь ЭП853 (03Х11Н10М2Т2)  или эквивалент. Общая длина не менее 161мм не более 162мм. Титановый корпус. Материал: титановый сплав ВТ1-0  или эквивалент.              </w:t>
            </w:r>
          </w:p>
        </w:tc>
      </w:tr>
      <w:tr w:rsidR="004751DA" w:rsidRPr="00112FC4" w14:paraId="14DECBBE" w14:textId="77777777" w:rsidTr="0030019D">
        <w:tc>
          <w:tcPr>
            <w:tcW w:w="1206" w:type="dxa"/>
            <w:vAlign w:val="center"/>
          </w:tcPr>
          <w:p w14:paraId="3330DF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720.           </w:t>
            </w:r>
          </w:p>
        </w:tc>
        <w:tc>
          <w:tcPr>
            <w:tcW w:w="4521" w:type="dxa"/>
            <w:vAlign w:val="center"/>
          </w:tcPr>
          <w:p w14:paraId="74F63A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Инжектор</w:t>
            </w:r>
          </w:p>
        </w:tc>
        <w:tc>
          <w:tcPr>
            <w:tcW w:w="9264" w:type="dxa"/>
            <w:vAlign w:val="center"/>
          </w:tcPr>
          <w:p w14:paraId="253C49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Инжектор для имплантации внутрикапсульных колец. Поршневой механизм. Общая длина не менее 162 мм не более 163мм. Стальная рабочая часть Y-образной формы, изогнутая под углом 30. Диаметр стального крючка не менее 0.3мм не более 0.4мм. Круглая  ручка. Материал ручки: титановый сплав ВТ1-0  или эквивалент. Материал рабочей части: нержавеющая сталь ЭП853 (03Х11Н10М2Т2)  или эквивалент.   </w:t>
            </w:r>
          </w:p>
        </w:tc>
      </w:tr>
      <w:tr w:rsidR="004751DA" w:rsidRPr="00112FC4" w14:paraId="6012FE98" w14:textId="77777777" w:rsidTr="0030019D">
        <w:tc>
          <w:tcPr>
            <w:tcW w:w="1206" w:type="dxa"/>
            <w:vAlign w:val="center"/>
          </w:tcPr>
          <w:p w14:paraId="423AF4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721.           </w:t>
            </w:r>
          </w:p>
        </w:tc>
        <w:tc>
          <w:tcPr>
            <w:tcW w:w="4521" w:type="dxa"/>
            <w:vAlign w:val="center"/>
          </w:tcPr>
          <w:p w14:paraId="6AD0AF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Инжектор</w:t>
            </w:r>
          </w:p>
        </w:tc>
        <w:tc>
          <w:tcPr>
            <w:tcW w:w="9264" w:type="dxa"/>
            <w:vAlign w:val="center"/>
          </w:tcPr>
          <w:p w14:paraId="62D6A8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Инжектор для имплантации внутрикапсульных колец. Стальная скошенная рабочая часть, изогнутая под углом 30°. Стальной крючок диаметром не менее 0.3мм не более 0.4мм. Длина изогнутой части не менее 12мм не более 13мм, ширина кончика не менее 0.85мм не более 0.86мм. Круглая титановая ручка диаметром не менее 6мм не более 7мм. Общая длина не менее 161мм не более 163мм.  Материал корпуса: титановый сплав ВТ1-0 или эквивалент. Материал рабочей части: нержавеющая сталь ЭП853 (03Х11Н10М2Т2)  или эквивалент.  </w:t>
            </w:r>
          </w:p>
        </w:tc>
      </w:tr>
      <w:tr w:rsidR="004751DA" w:rsidRPr="00112FC4" w14:paraId="6B5B1D08" w14:textId="77777777" w:rsidTr="0030019D">
        <w:tc>
          <w:tcPr>
            <w:tcW w:w="1206" w:type="dxa"/>
            <w:vAlign w:val="center"/>
          </w:tcPr>
          <w:p w14:paraId="53BDFB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722.           </w:t>
            </w:r>
          </w:p>
        </w:tc>
        <w:tc>
          <w:tcPr>
            <w:tcW w:w="4521" w:type="dxa"/>
            <w:vAlign w:val="center"/>
          </w:tcPr>
          <w:p w14:paraId="3A5579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Инжектор</w:t>
            </w:r>
          </w:p>
        </w:tc>
        <w:tc>
          <w:tcPr>
            <w:tcW w:w="9264" w:type="dxa"/>
            <w:vAlign w:val="center"/>
          </w:tcPr>
          <w:p w14:paraId="7C267B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Инжектор для имплантации ИОЛ. Y-образный толкательный стержень. Поршневой механизм, перемещающийся упор вдоль трубки. Общая длина не менее 195мм не более 196мм.  Материал: титановый сплав ВТ1-0  или эквивалент.  </w:t>
            </w:r>
          </w:p>
        </w:tc>
      </w:tr>
      <w:tr w:rsidR="004751DA" w:rsidRPr="00112FC4" w14:paraId="7C3DD732" w14:textId="77777777" w:rsidTr="0030019D">
        <w:tc>
          <w:tcPr>
            <w:tcW w:w="1206" w:type="dxa"/>
            <w:vAlign w:val="center"/>
          </w:tcPr>
          <w:p w14:paraId="21759A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723.           </w:t>
            </w:r>
          </w:p>
        </w:tc>
        <w:tc>
          <w:tcPr>
            <w:tcW w:w="4521" w:type="dxa"/>
            <w:vAlign w:val="center"/>
          </w:tcPr>
          <w:p w14:paraId="37B689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Инжектор</w:t>
            </w:r>
          </w:p>
        </w:tc>
        <w:tc>
          <w:tcPr>
            <w:tcW w:w="9264" w:type="dxa"/>
            <w:vAlign w:val="center"/>
          </w:tcPr>
          <w:p w14:paraId="70D37B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Инжектор для имплантации ИОЛ. Y-образный толкательный стержень. Крючок 1.3 x 0.9мм. Винтовой механизм. Общая длина не менее 182мм не более 183мм.  Материал: титановый сплав ВТ1-0  или эквивалент.  </w:t>
            </w:r>
          </w:p>
        </w:tc>
      </w:tr>
      <w:tr w:rsidR="004751DA" w:rsidRPr="00112FC4" w14:paraId="08E0FC46" w14:textId="77777777" w:rsidTr="0030019D">
        <w:tc>
          <w:tcPr>
            <w:tcW w:w="1206" w:type="dxa"/>
            <w:vAlign w:val="center"/>
          </w:tcPr>
          <w:p w14:paraId="6B7590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724.           </w:t>
            </w:r>
          </w:p>
        </w:tc>
        <w:tc>
          <w:tcPr>
            <w:tcW w:w="4521" w:type="dxa"/>
            <w:vAlign w:val="center"/>
          </w:tcPr>
          <w:p w14:paraId="18364C2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Инжектор</w:t>
            </w:r>
          </w:p>
        </w:tc>
        <w:tc>
          <w:tcPr>
            <w:tcW w:w="9264" w:type="dxa"/>
            <w:vAlign w:val="center"/>
          </w:tcPr>
          <w:p w14:paraId="76146E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Толкатель ИОЛ односторонний. Поршневой механизм. Крючок - стальной, диаметром 0.3мм: наличие. Высотой не менее 0.85мм не более 0.86мм. Материал рабочей части: нержавеющая сталь ЭП853 (03Х11Н10М2Т2) или эквивалент. Общая длина не менее 162мм не более 163мм. Титановый корпус. Овальная трубка с просветом 1.8х0.95мм и длиной 33.8мм. Материал: титановый сплав ВТ1-0  или эквивалент.  </w:t>
            </w:r>
          </w:p>
        </w:tc>
      </w:tr>
      <w:tr w:rsidR="004751DA" w:rsidRPr="00112FC4" w14:paraId="5C2B1253" w14:textId="77777777" w:rsidTr="0030019D">
        <w:tc>
          <w:tcPr>
            <w:tcW w:w="1206" w:type="dxa"/>
            <w:vAlign w:val="center"/>
          </w:tcPr>
          <w:p w14:paraId="3A3ACAF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725.           </w:t>
            </w:r>
          </w:p>
        </w:tc>
        <w:tc>
          <w:tcPr>
            <w:tcW w:w="4521" w:type="dxa"/>
            <w:vAlign w:val="center"/>
          </w:tcPr>
          <w:p w14:paraId="7C8A49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Цистотом</w:t>
            </w:r>
          </w:p>
        </w:tc>
        <w:tc>
          <w:tcPr>
            <w:tcW w:w="9264" w:type="dxa"/>
            <w:vAlign w:val="center"/>
          </w:tcPr>
          <w:p w14:paraId="6037EA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Цистотом, изогнутый под углом 65 º. Стальной острый кончик. Материал рабочей части: нержавеющая сталь ЭП853 (03Х11Н10М2Т2) или эквивалент. Титановая ручка должна быть диаметром не менее 5.4мм не более 5.5мм с сетчатой накаткой. Материал ручки: титановый сплав ВТ1-0 или эквивалент. Общая длина не менее 120мм не более 121мм. </w:t>
            </w:r>
          </w:p>
        </w:tc>
      </w:tr>
      <w:tr w:rsidR="004751DA" w:rsidRPr="00112FC4" w14:paraId="0333F939" w14:textId="77777777" w:rsidTr="0030019D">
        <w:tc>
          <w:tcPr>
            <w:tcW w:w="1206" w:type="dxa"/>
            <w:vAlign w:val="center"/>
          </w:tcPr>
          <w:p w14:paraId="7B6AE9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726.           </w:t>
            </w:r>
          </w:p>
        </w:tc>
        <w:tc>
          <w:tcPr>
            <w:tcW w:w="4521" w:type="dxa"/>
            <w:vAlign w:val="center"/>
          </w:tcPr>
          <w:p w14:paraId="4F86C4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Трепан</w:t>
            </w:r>
          </w:p>
        </w:tc>
        <w:tc>
          <w:tcPr>
            <w:tcW w:w="9264" w:type="dxa"/>
            <w:vAlign w:val="center"/>
          </w:tcPr>
          <w:p w14:paraId="001D683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Трепаны глазные конические. Общая длина не менее 39мм не более 40мм. Материал: нержавеющая сталь ЭП853 (03Х11Н10М2Т2) или эквивалент. Диаметр может быть: 5мм; 5,50мм; 6мм; 6,50мм; 6,75мм; 7мм; 7,25мм; 7,50мм; 7,75мм; 8мм; 8,25мм; 8,50мм; 8,75мм; 9мм; 9,5мм; 10мм.</w:t>
            </w:r>
          </w:p>
        </w:tc>
      </w:tr>
      <w:tr w:rsidR="004751DA" w:rsidRPr="00112FC4" w14:paraId="1A8EAAA1" w14:textId="77777777" w:rsidTr="0030019D">
        <w:tc>
          <w:tcPr>
            <w:tcW w:w="1206" w:type="dxa"/>
            <w:vAlign w:val="center"/>
          </w:tcPr>
          <w:p w14:paraId="7BECC1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727.           </w:t>
            </w:r>
          </w:p>
        </w:tc>
        <w:tc>
          <w:tcPr>
            <w:tcW w:w="4521" w:type="dxa"/>
            <w:vAlign w:val="center"/>
          </w:tcPr>
          <w:p w14:paraId="44B99A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Трепан</w:t>
            </w:r>
          </w:p>
        </w:tc>
        <w:tc>
          <w:tcPr>
            <w:tcW w:w="9264" w:type="dxa"/>
            <w:vAlign w:val="center"/>
          </w:tcPr>
          <w:p w14:paraId="1F5853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Трепаны глазные с ручкой. Общая длина не менее 55мм не более 56мм. Материал рабочей части: нержавеющая сталь ЭП853 (03Х11Н10М2Т2) или эквивалент. Материал ручки: титановый сплав ВТ1-0 или эквивалент. Диаметр может быть: 2мм; 5мм; 5,50мм; 6мм; 6,50мм; 6,75мм; 7мм; 7,25мм; 7,50мм; 7,75мм; 8мм; 8,25мм; 8,50мм; 8,75мм; 9мм; 9,5мм; 10мм.</w:t>
            </w:r>
          </w:p>
        </w:tc>
      </w:tr>
      <w:tr w:rsidR="004751DA" w:rsidRPr="00112FC4" w14:paraId="325AF7F4" w14:textId="77777777" w:rsidTr="0030019D">
        <w:tc>
          <w:tcPr>
            <w:tcW w:w="1206" w:type="dxa"/>
            <w:vAlign w:val="center"/>
          </w:tcPr>
          <w:p w14:paraId="6E349E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728.           </w:t>
            </w:r>
          </w:p>
        </w:tc>
        <w:tc>
          <w:tcPr>
            <w:tcW w:w="4521" w:type="dxa"/>
            <w:vAlign w:val="center"/>
          </w:tcPr>
          <w:p w14:paraId="73ABE7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w:t>
            </w:r>
          </w:p>
        </w:tc>
        <w:tc>
          <w:tcPr>
            <w:tcW w:w="9264" w:type="dxa"/>
            <w:vAlign w:val="center"/>
          </w:tcPr>
          <w:p w14:paraId="24ECFA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Фако чоппер изогнутый. Кончик не менее 1.5мм не более 1.6мм с закругленной платформой диаметром не менее 0.4мм не более 0.5мм. Круглая титановая ручка диаметром не менее 5.4мм не более 5.5мм с сетчатой накаткой. Материал: титановый сплав ВТ1-0 или эквивалент. Общая длина не менее 120мм не более 121мм. </w:t>
            </w:r>
          </w:p>
        </w:tc>
      </w:tr>
      <w:tr w:rsidR="004751DA" w:rsidRPr="00112FC4" w14:paraId="1750B83D" w14:textId="77777777" w:rsidTr="0030019D">
        <w:tc>
          <w:tcPr>
            <w:tcW w:w="1206" w:type="dxa"/>
            <w:vAlign w:val="center"/>
          </w:tcPr>
          <w:p w14:paraId="66E70B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729.           </w:t>
            </w:r>
          </w:p>
        </w:tc>
        <w:tc>
          <w:tcPr>
            <w:tcW w:w="4521" w:type="dxa"/>
            <w:vAlign w:val="center"/>
          </w:tcPr>
          <w:p w14:paraId="48AA7E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w:t>
            </w:r>
          </w:p>
        </w:tc>
        <w:tc>
          <w:tcPr>
            <w:tcW w:w="9264" w:type="dxa"/>
            <w:vAlign w:val="center"/>
          </w:tcPr>
          <w:p w14:paraId="4FC36D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Фако чоппер изогнутый. Кончик не менее 1.3мм не более 1.4мм с закругленной платформой  диаметром не менее 0.4мм не более 0.5мм. Круглая титановая ручка диаметром не менее 5.4мм не более 5.5мм. Материал ручки: титановый сплав ВТ1-0.  Материал рабочей части: нержавеющая сталь ЭП853 (03Х11Н10М2Т2). Общая длина не менее 120мм не более 121мм. </w:t>
            </w:r>
          </w:p>
        </w:tc>
      </w:tr>
      <w:tr w:rsidR="004751DA" w:rsidRPr="00112FC4" w14:paraId="3B987755" w14:textId="77777777" w:rsidTr="0030019D">
        <w:tc>
          <w:tcPr>
            <w:tcW w:w="1206" w:type="dxa"/>
            <w:vAlign w:val="center"/>
          </w:tcPr>
          <w:p w14:paraId="0EB8C9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730.           </w:t>
            </w:r>
          </w:p>
        </w:tc>
        <w:tc>
          <w:tcPr>
            <w:tcW w:w="4521" w:type="dxa"/>
            <w:vAlign w:val="center"/>
          </w:tcPr>
          <w:p w14:paraId="6210C5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w:t>
            </w:r>
          </w:p>
        </w:tc>
        <w:tc>
          <w:tcPr>
            <w:tcW w:w="9264" w:type="dxa"/>
            <w:vAlign w:val="center"/>
          </w:tcPr>
          <w:p w14:paraId="3876AB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Фако чоппер изогнутый. Кончик не менее 1.0мм более 1.01мм с закругленной платформой диаметром не менее 0.40мм не более 0.41мм. Круглая титановая ручка диаметром не менее 5.4мм не более 5.5мм. Материал ручки: титановый сплав ВТ1-0. Общая длина не менее 120мм не более 121мм. </w:t>
            </w:r>
          </w:p>
        </w:tc>
      </w:tr>
      <w:tr w:rsidR="004751DA" w:rsidRPr="00112FC4" w14:paraId="0BCA9368" w14:textId="77777777" w:rsidTr="0030019D">
        <w:tc>
          <w:tcPr>
            <w:tcW w:w="1206" w:type="dxa"/>
            <w:vAlign w:val="center"/>
          </w:tcPr>
          <w:p w14:paraId="6326D75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731.           </w:t>
            </w:r>
          </w:p>
        </w:tc>
        <w:tc>
          <w:tcPr>
            <w:tcW w:w="4521" w:type="dxa"/>
            <w:vAlign w:val="center"/>
          </w:tcPr>
          <w:p w14:paraId="641FE7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w:t>
            </w:r>
          </w:p>
        </w:tc>
        <w:tc>
          <w:tcPr>
            <w:tcW w:w="9264" w:type="dxa"/>
            <w:vAlign w:val="center"/>
          </w:tcPr>
          <w:p w14:paraId="370D14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 для удаления инородных тел. Стальная рабочая часть. Деликатный изогнутый кончик в форме наконечника стрелы. Круглая титановая ручка диаметром не менее 5.4мм не более 5.5мм с сетчатой накаткой. Общая длина не менее 120мм не более 125мм  Материал ручки: титановый сплав ВТ1-0 или эквивалент. </w:t>
            </w:r>
          </w:p>
        </w:tc>
      </w:tr>
      <w:tr w:rsidR="004751DA" w:rsidRPr="00112FC4" w14:paraId="4871B29A" w14:textId="77777777" w:rsidTr="0030019D">
        <w:tc>
          <w:tcPr>
            <w:tcW w:w="1206" w:type="dxa"/>
            <w:vAlign w:val="center"/>
          </w:tcPr>
          <w:p w14:paraId="7585A6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732.           </w:t>
            </w:r>
          </w:p>
        </w:tc>
        <w:tc>
          <w:tcPr>
            <w:tcW w:w="4521" w:type="dxa"/>
            <w:vAlign w:val="center"/>
          </w:tcPr>
          <w:p w14:paraId="2354D65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w:t>
            </w:r>
          </w:p>
        </w:tc>
        <w:tc>
          <w:tcPr>
            <w:tcW w:w="9264" w:type="dxa"/>
            <w:vAlign w:val="center"/>
          </w:tcPr>
          <w:p w14:paraId="08AF4E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Фако чоппер изогнутый. Стальной кончик не менее 0.9мм не более 1.0мм с закругленной платформой диаметром не менее 0.3мм не более 0.4мм. Материал: нержавеющая сталь ЭП853 (03Х11Н10М2Т2) или эквивалент. Круглая титановая ручка диаметром не менее 5.4мм не более 5.5мм с сетчатой накаткой. Материал: титановый сплав ВТ1-0 или эквивалент. Общая длина не менее 110мм не более 111мм. </w:t>
            </w:r>
          </w:p>
        </w:tc>
      </w:tr>
      <w:tr w:rsidR="004751DA" w:rsidRPr="00112FC4" w14:paraId="67CC20B8" w14:textId="77777777" w:rsidTr="0030019D">
        <w:tc>
          <w:tcPr>
            <w:tcW w:w="1206" w:type="dxa"/>
            <w:vAlign w:val="center"/>
          </w:tcPr>
          <w:p w14:paraId="4CDDA5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733.           </w:t>
            </w:r>
          </w:p>
        </w:tc>
        <w:tc>
          <w:tcPr>
            <w:tcW w:w="4521" w:type="dxa"/>
            <w:vAlign w:val="center"/>
          </w:tcPr>
          <w:p w14:paraId="6E3133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w:t>
            </w:r>
          </w:p>
        </w:tc>
        <w:tc>
          <w:tcPr>
            <w:tcW w:w="9264" w:type="dxa"/>
            <w:vAlign w:val="center"/>
          </w:tcPr>
          <w:p w14:paraId="708CE2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Фако чоппер изогнутый. Стальной кончик не менее 0.90мм не более 0.91мм с закругленной платформой диаметром не менее 0.30мм не более 0.31мм. Материал: нержавеющая сталь ЭП853 (03Х11Н10М2Т2). Круглая титановая ручка диаметром не менее 5.4мм не более 5.5мм с сетчатой накаткой. Титановая ручка. Материал: титановый сплав ВТ1-0. Общая длина менее 110мм не более 115мм. </w:t>
            </w:r>
          </w:p>
        </w:tc>
      </w:tr>
      <w:tr w:rsidR="004751DA" w:rsidRPr="00112FC4" w14:paraId="48E4CD02" w14:textId="77777777" w:rsidTr="0030019D">
        <w:tc>
          <w:tcPr>
            <w:tcW w:w="1206" w:type="dxa"/>
            <w:vAlign w:val="center"/>
          </w:tcPr>
          <w:p w14:paraId="1D10221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734.           </w:t>
            </w:r>
          </w:p>
        </w:tc>
        <w:tc>
          <w:tcPr>
            <w:tcW w:w="4521" w:type="dxa"/>
            <w:vAlign w:val="center"/>
          </w:tcPr>
          <w:p w14:paraId="0EF982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w:t>
            </w:r>
          </w:p>
        </w:tc>
        <w:tc>
          <w:tcPr>
            <w:tcW w:w="9264" w:type="dxa"/>
            <w:vAlign w:val="center"/>
          </w:tcPr>
          <w:p w14:paraId="150702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Фако чоппер изогнутый. Стальной кончик не менее 1.3мм не более 1.4мм с шариком диаметром не менее 0.4мм не более 0.5мм. Материал: нержавеющая сталь ЭП853 (03Х11Н10М2Т2) или эквивалент. Круглая титановая ручка диаметром не менее 5.4мм не более 5.5мм с сетчатой накаткой. Материал ручки: титановый сплав ВТ1-0 или эквивалент. Общая длина не менее 110мм не более 111мм. </w:t>
            </w:r>
          </w:p>
        </w:tc>
      </w:tr>
      <w:tr w:rsidR="004751DA" w:rsidRPr="00112FC4" w14:paraId="6A2E68D7" w14:textId="77777777" w:rsidTr="0030019D">
        <w:tc>
          <w:tcPr>
            <w:tcW w:w="1206" w:type="dxa"/>
            <w:vAlign w:val="center"/>
          </w:tcPr>
          <w:p w14:paraId="0C99AE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735.           </w:t>
            </w:r>
          </w:p>
        </w:tc>
        <w:tc>
          <w:tcPr>
            <w:tcW w:w="4521" w:type="dxa"/>
            <w:vAlign w:val="center"/>
          </w:tcPr>
          <w:p w14:paraId="7EB8F6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w:t>
            </w:r>
          </w:p>
        </w:tc>
        <w:tc>
          <w:tcPr>
            <w:tcW w:w="9264" w:type="dxa"/>
            <w:vAlign w:val="center"/>
          </w:tcPr>
          <w:p w14:paraId="18CC218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Фако чоппер по Росену универсальный. Стальной кончик длиной не менее 1.0мм не более 1.1мм. Круглая титановая ручка диаметром не менее 5.4мм не более 5.5мм. Общая длина не менее 110мм не более 111мм. Материал ручки: титановый сплав ВТ1-0 или эквивалент. Материал рабочей части: нержавеющая сталь ЭП853 (03Х11Н10М2Т2) или эквивалент.</w:t>
            </w:r>
          </w:p>
        </w:tc>
      </w:tr>
      <w:tr w:rsidR="004751DA" w:rsidRPr="00112FC4" w14:paraId="34C9E5C1" w14:textId="77777777" w:rsidTr="0030019D">
        <w:tc>
          <w:tcPr>
            <w:tcW w:w="1206" w:type="dxa"/>
            <w:vAlign w:val="center"/>
          </w:tcPr>
          <w:p w14:paraId="1179008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736.           </w:t>
            </w:r>
          </w:p>
        </w:tc>
        <w:tc>
          <w:tcPr>
            <w:tcW w:w="4521" w:type="dxa"/>
            <w:vAlign w:val="center"/>
          </w:tcPr>
          <w:p w14:paraId="6A1647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w:t>
            </w:r>
          </w:p>
        </w:tc>
        <w:tc>
          <w:tcPr>
            <w:tcW w:w="9264" w:type="dxa"/>
            <w:vAlign w:val="center"/>
          </w:tcPr>
          <w:p w14:paraId="73D45B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Рассекатель ядра по Нишамину. Изогнутая под углом 30градусов рабочая часть длиной не менее 11.2мм не более 11.3мм. Рабочий кончик изогнут под углом 90 градусов, высотой не менее 2.0мм не более 2.1мм, длиной не менее 1.1мм не более 1.2мм с шариком диаметром не менее 0.50мм не менее 0.51мм. Круглая облегченная ручка диаметром не менее 7мм не более 8мм. Общая длина не менее 115мм не более 120мм. Материал: титановый сплав ВТ1-0.  Материал рабочей части: нержавеющая сталь ЭП853 (03Х11Н10М2Т2).</w:t>
            </w:r>
          </w:p>
        </w:tc>
      </w:tr>
      <w:tr w:rsidR="004751DA" w:rsidRPr="00112FC4" w14:paraId="52F0EBDC" w14:textId="77777777" w:rsidTr="0030019D">
        <w:tc>
          <w:tcPr>
            <w:tcW w:w="1206" w:type="dxa"/>
            <w:vAlign w:val="center"/>
          </w:tcPr>
          <w:p w14:paraId="407FDE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737.           </w:t>
            </w:r>
          </w:p>
        </w:tc>
        <w:tc>
          <w:tcPr>
            <w:tcW w:w="4521" w:type="dxa"/>
            <w:vAlign w:val="center"/>
          </w:tcPr>
          <w:p w14:paraId="0482EA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w:t>
            </w:r>
          </w:p>
        </w:tc>
        <w:tc>
          <w:tcPr>
            <w:tcW w:w="9264" w:type="dxa"/>
            <w:vAlign w:val="center"/>
          </w:tcPr>
          <w:p w14:paraId="2D73EA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 в виде хоккейной клюшки для PRK. Стальная рабочая часть  2.5×6.0мм с полуострой заточкой с внешней стороны. Круглая титановая ручка диаметром не менее 5.4мм не более 5.5мм с сетчатой накаткой. Материал ручки: титановый сплав ВТ1-0 или эквивалент. Общая длина не менее 120мм не более 121мм. </w:t>
            </w:r>
          </w:p>
        </w:tc>
      </w:tr>
      <w:tr w:rsidR="004751DA" w:rsidRPr="00112FC4" w14:paraId="0394EC64" w14:textId="77777777" w:rsidTr="0030019D">
        <w:tc>
          <w:tcPr>
            <w:tcW w:w="1206" w:type="dxa"/>
            <w:vAlign w:val="center"/>
          </w:tcPr>
          <w:p w14:paraId="7F9526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738.           </w:t>
            </w:r>
          </w:p>
        </w:tc>
        <w:tc>
          <w:tcPr>
            <w:tcW w:w="4521" w:type="dxa"/>
            <w:vAlign w:val="center"/>
          </w:tcPr>
          <w:p w14:paraId="18010B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w:t>
            </w:r>
          </w:p>
        </w:tc>
        <w:tc>
          <w:tcPr>
            <w:tcW w:w="9264" w:type="dxa"/>
            <w:vAlign w:val="center"/>
          </w:tcPr>
          <w:p w14:paraId="7B2633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 Изогнутая под углом 40º  рабочая часть длиной не менее 9.4мм не более 9.5мм. Кончик, изогнутый на длину не менее 1.5мм не более 1.6мм, диметром не менее 0.15мм не более 0.16мм. Материал рабочей части: нержавеющая сталь ЭП853 (03Х11Н10М2Т2) или эквивалент. Круглая титановая ручка диаметром не менее 5.4мм не более 5.5мм с сетчатой накаткой. Материал ручки: титановый сплав ВТ1-0 или эквивалент. Общая длина не менее 116мм не более 117мм.</w:t>
            </w:r>
          </w:p>
        </w:tc>
      </w:tr>
      <w:tr w:rsidR="004751DA" w:rsidRPr="00112FC4" w14:paraId="5B096DC6" w14:textId="77777777" w:rsidTr="0030019D">
        <w:tc>
          <w:tcPr>
            <w:tcW w:w="1206" w:type="dxa"/>
            <w:vAlign w:val="center"/>
          </w:tcPr>
          <w:p w14:paraId="033D5A2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739.           </w:t>
            </w:r>
          </w:p>
        </w:tc>
        <w:tc>
          <w:tcPr>
            <w:tcW w:w="4521" w:type="dxa"/>
            <w:vAlign w:val="center"/>
          </w:tcPr>
          <w:p w14:paraId="63B72E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w:t>
            </w:r>
          </w:p>
        </w:tc>
        <w:tc>
          <w:tcPr>
            <w:tcW w:w="9264" w:type="dxa"/>
            <w:vAlign w:val="center"/>
          </w:tcPr>
          <w:p w14:paraId="056DA9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Чоппер. Изогнутая под углом 40 градусов рабочая часть длиной не менее 9.5мм не менее 10мм. Кончик, изогнутый на длину не менее 1.3мм не более 1.4мм, диметром не менее 0.15мм не более 0.16мм. Материал раб.части: нержавеющая сталь ЭП853 (03Х11Н10М2Т2). Круглая титановая ручка диметром не менее 5.4мм не более 5.5мм с сетчатой накаткой. Материал ручки: титановый сплав ВТ1-0. Общая длина не менее 107мм не более 110мм. </w:t>
            </w:r>
          </w:p>
        </w:tc>
      </w:tr>
      <w:tr w:rsidR="004751DA" w:rsidRPr="00112FC4" w14:paraId="37AD73BC" w14:textId="77777777" w:rsidTr="0030019D">
        <w:tc>
          <w:tcPr>
            <w:tcW w:w="1206" w:type="dxa"/>
            <w:vAlign w:val="center"/>
          </w:tcPr>
          <w:p w14:paraId="13C5211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740.           </w:t>
            </w:r>
          </w:p>
        </w:tc>
        <w:tc>
          <w:tcPr>
            <w:tcW w:w="4521" w:type="dxa"/>
            <w:vAlign w:val="center"/>
          </w:tcPr>
          <w:p w14:paraId="0C9359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w:t>
            </w:r>
          </w:p>
        </w:tc>
        <w:tc>
          <w:tcPr>
            <w:tcW w:w="9264" w:type="dxa"/>
            <w:vAlign w:val="center"/>
          </w:tcPr>
          <w:p w14:paraId="0BD2F9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Чоппер. Изогнутая под углом 40 градусов рабочая часть длиной не менее 9.5мм не более 10мм. Кончик, изогнутый на длину не менее 1.5мм не более 1.6мм, диаметром не менее 0.15мм не более 0.16мм.  Материал: нержавеющая сталь ЭП853 (03Х11Н10М2Т2). Круглая ручка диаметром не менее 5.4мм не более 5.5мм с сетчатой накаткой. Материал ручки: титановый сплав ВТ1-0. Общая длина не менее 107мм не более 110мм. </w:t>
            </w:r>
          </w:p>
        </w:tc>
      </w:tr>
      <w:tr w:rsidR="004751DA" w:rsidRPr="00112FC4" w14:paraId="54006F2E" w14:textId="77777777" w:rsidTr="0030019D">
        <w:tc>
          <w:tcPr>
            <w:tcW w:w="1206" w:type="dxa"/>
            <w:vAlign w:val="center"/>
          </w:tcPr>
          <w:p w14:paraId="143DC4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741.           </w:t>
            </w:r>
          </w:p>
        </w:tc>
        <w:tc>
          <w:tcPr>
            <w:tcW w:w="4521" w:type="dxa"/>
            <w:vAlign w:val="center"/>
          </w:tcPr>
          <w:p w14:paraId="20BA37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w:t>
            </w:r>
          </w:p>
        </w:tc>
        <w:tc>
          <w:tcPr>
            <w:tcW w:w="9264" w:type="dxa"/>
            <w:vAlign w:val="center"/>
          </w:tcPr>
          <w:p w14:paraId="22EF5E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 Изогнутая под углом 40 градусов рабочая часть длиной не менее 9.5мм не более 10мм. Кончик, изогнутый на длину не менее 2.0 мм не более 2.1мм, диметром не менее 0.15мм не более 0.16мм. Материал: нержавеющая сталь ЭП853 (03Х11Н10М2Т2). Круглая титановая ручка диметром не менее 5.4мм не более 5.5мм с сетчатой накаткой. Материал ручки: титановый сплав ВТ1-0. Общая длина не менее 107мм не более 110мм.</w:t>
            </w:r>
          </w:p>
        </w:tc>
      </w:tr>
      <w:tr w:rsidR="004751DA" w:rsidRPr="00112FC4" w14:paraId="4C232DA9" w14:textId="77777777" w:rsidTr="0030019D">
        <w:tc>
          <w:tcPr>
            <w:tcW w:w="1206" w:type="dxa"/>
            <w:vAlign w:val="center"/>
          </w:tcPr>
          <w:p w14:paraId="2FB62A0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742.           </w:t>
            </w:r>
          </w:p>
        </w:tc>
        <w:tc>
          <w:tcPr>
            <w:tcW w:w="4521" w:type="dxa"/>
            <w:vAlign w:val="center"/>
          </w:tcPr>
          <w:p w14:paraId="7A7815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w:t>
            </w:r>
          </w:p>
        </w:tc>
        <w:tc>
          <w:tcPr>
            <w:tcW w:w="9264" w:type="dxa"/>
            <w:vAlign w:val="center"/>
          </w:tcPr>
          <w:p w14:paraId="6BE1AF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Быстрый Чоппер для Фако разреза, правый. Стальной кончик 1.2 x 0.33 мм. Материал: нержавеющая сталь ЭП853 (03Х11Н10М2Т2). Круглая титановая ручка диметром не менее 5.4мм не более 5.5мм с сетчатой накаткой. Материал ручки: титановый сплав ВТ1-0. Общая длина не менее 111мм не более 115мм.</w:t>
            </w:r>
          </w:p>
        </w:tc>
      </w:tr>
      <w:tr w:rsidR="004751DA" w:rsidRPr="00112FC4" w14:paraId="332212D9" w14:textId="77777777" w:rsidTr="0030019D">
        <w:tc>
          <w:tcPr>
            <w:tcW w:w="1206" w:type="dxa"/>
            <w:vAlign w:val="center"/>
          </w:tcPr>
          <w:p w14:paraId="7C9B77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743.           </w:t>
            </w:r>
          </w:p>
        </w:tc>
        <w:tc>
          <w:tcPr>
            <w:tcW w:w="4521" w:type="dxa"/>
            <w:vAlign w:val="center"/>
          </w:tcPr>
          <w:p w14:paraId="734616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w:t>
            </w:r>
          </w:p>
        </w:tc>
        <w:tc>
          <w:tcPr>
            <w:tcW w:w="9264" w:type="dxa"/>
            <w:vAlign w:val="center"/>
          </w:tcPr>
          <w:p w14:paraId="62E62B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 изогнутый под углом и по радиусу. Стальной кончик высотой не менее 2.3мм не более 2.4мм. Материал рабочей части: нержавеющая сталь ЭП853 (03Х11Н10М2Т2). Круглая титановая ручка диаметром не менее 5.4мм не более 5.5мм с сетчатой накаткой. Материал ручки: титановый сплав ВТ16. Общая длина не менее 115мм не более 120мм.</w:t>
            </w:r>
          </w:p>
        </w:tc>
      </w:tr>
      <w:tr w:rsidR="004751DA" w:rsidRPr="00112FC4" w14:paraId="6A8BAC94" w14:textId="77777777" w:rsidTr="0030019D">
        <w:tc>
          <w:tcPr>
            <w:tcW w:w="1206" w:type="dxa"/>
            <w:vAlign w:val="center"/>
          </w:tcPr>
          <w:p w14:paraId="3D39D9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744.           </w:t>
            </w:r>
          </w:p>
        </w:tc>
        <w:tc>
          <w:tcPr>
            <w:tcW w:w="4521" w:type="dxa"/>
            <w:vAlign w:val="center"/>
          </w:tcPr>
          <w:p w14:paraId="6F471B2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w:t>
            </w:r>
          </w:p>
        </w:tc>
        <w:tc>
          <w:tcPr>
            <w:tcW w:w="9264" w:type="dxa"/>
            <w:vAlign w:val="center"/>
          </w:tcPr>
          <w:p w14:paraId="15EAC4C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Фако Чоппер по Нагахара, правый. Изогнутая под углом 45º  рабочая часть. Кончик диаметром не менее 0.4мм не более 0.5мм. Длина заточки не менее 1.25мм не более 1.26мм. Материал рабочей части: нержавеющая сталь ЭП853 (03Х11Н10М2Т2) или эквивалент. Круглая титановая ручка диаметром не менее 5.4мм не более 5.5мм с сетчатой накаткой. Материал ручки: титановый сплав ВТ1-0 или эквивалент. Общая длина не менее 119мм не более 120мм.</w:t>
            </w:r>
          </w:p>
        </w:tc>
      </w:tr>
      <w:tr w:rsidR="004751DA" w:rsidRPr="00112FC4" w14:paraId="58B12A96" w14:textId="77777777" w:rsidTr="0030019D">
        <w:tc>
          <w:tcPr>
            <w:tcW w:w="1206" w:type="dxa"/>
            <w:vAlign w:val="center"/>
          </w:tcPr>
          <w:p w14:paraId="0B68A3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745.           </w:t>
            </w:r>
          </w:p>
        </w:tc>
        <w:tc>
          <w:tcPr>
            <w:tcW w:w="4521" w:type="dxa"/>
            <w:vAlign w:val="center"/>
          </w:tcPr>
          <w:p w14:paraId="48420C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w:t>
            </w:r>
          </w:p>
        </w:tc>
        <w:tc>
          <w:tcPr>
            <w:tcW w:w="9264" w:type="dxa"/>
            <w:vAlign w:val="center"/>
          </w:tcPr>
          <w:p w14:paraId="28F1A0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Фако Чоппер по Нагахара, левый. Изогнутая под углом 45° рабочая часть. Кончик диаметром не менее 0.4мм не более 0.5мм. Длина заточки не менее 1.25мм не более 1.26мм.  Материал рабочей части: нержавеющая сталь ЭП853 (03Х11Н10М2Т2) или эквивалент. Круглая ручка диаметром не менее 5.4мм не более 5.5мм. Материал: титановый сплав ВТ16 или эквивалент. Общая длина не менее 119 мм не более 120мм.</w:t>
            </w:r>
          </w:p>
        </w:tc>
      </w:tr>
      <w:tr w:rsidR="004751DA" w:rsidRPr="00112FC4" w14:paraId="0547D4E8" w14:textId="77777777" w:rsidTr="0030019D">
        <w:tc>
          <w:tcPr>
            <w:tcW w:w="1206" w:type="dxa"/>
            <w:vAlign w:val="center"/>
          </w:tcPr>
          <w:p w14:paraId="1FBB9C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746.           </w:t>
            </w:r>
          </w:p>
        </w:tc>
        <w:tc>
          <w:tcPr>
            <w:tcW w:w="4521" w:type="dxa"/>
            <w:vAlign w:val="center"/>
          </w:tcPr>
          <w:p w14:paraId="7B7D214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w:t>
            </w:r>
          </w:p>
        </w:tc>
        <w:tc>
          <w:tcPr>
            <w:tcW w:w="9264" w:type="dxa"/>
            <w:vAlign w:val="center"/>
          </w:tcPr>
          <w:p w14:paraId="0A7353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Чоппер по Нагахара. Изогнутая под углом 90 градусов стальная рабочая часть высотой не менее 8.8мм не более 8.9мм. Материал рабочей части: нержавеющая сталь ЭП853 (03Х11Н10М2Т2). Круглая титановая ручка диаметром не менее 5.4мм не более 5.5мм с сетчатой накаткой.  Материал ручки: титановый сплав ВТ1-0. Общая длина не менее 111мм не более 115мм. </w:t>
            </w:r>
          </w:p>
        </w:tc>
      </w:tr>
      <w:tr w:rsidR="004751DA" w:rsidRPr="00112FC4" w14:paraId="218B81B1" w14:textId="77777777" w:rsidTr="0030019D">
        <w:tc>
          <w:tcPr>
            <w:tcW w:w="1206" w:type="dxa"/>
            <w:vAlign w:val="center"/>
          </w:tcPr>
          <w:p w14:paraId="2FBF6E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747.           </w:t>
            </w:r>
          </w:p>
        </w:tc>
        <w:tc>
          <w:tcPr>
            <w:tcW w:w="4521" w:type="dxa"/>
            <w:vAlign w:val="center"/>
          </w:tcPr>
          <w:p w14:paraId="5DF34A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w:t>
            </w:r>
          </w:p>
        </w:tc>
        <w:tc>
          <w:tcPr>
            <w:tcW w:w="9264" w:type="dxa"/>
            <w:vAlign w:val="center"/>
          </w:tcPr>
          <w:p w14:paraId="598013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 по Нагахара. Изогнутая под углом 45° стальная рабочая часть. Заточка длиной не менее 1.0мм не более 1.1мм. Круглая титановая ручка диаметром не менее 5.4мм не более 5.5мм.  Материал рабочей части: нержавеющая сталь ЭП853 (03Х11Н10М2Т2). Материал ручки: титановый сплав ВТ16. Общая длина не более 111мм не более 115мм.</w:t>
            </w:r>
          </w:p>
        </w:tc>
      </w:tr>
      <w:tr w:rsidR="004751DA" w:rsidRPr="00112FC4" w14:paraId="3CC3CF1C" w14:textId="77777777" w:rsidTr="0030019D">
        <w:tc>
          <w:tcPr>
            <w:tcW w:w="1206" w:type="dxa"/>
            <w:vAlign w:val="center"/>
          </w:tcPr>
          <w:p w14:paraId="7FFB20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748.           </w:t>
            </w:r>
          </w:p>
        </w:tc>
        <w:tc>
          <w:tcPr>
            <w:tcW w:w="4521" w:type="dxa"/>
            <w:vAlign w:val="center"/>
          </w:tcPr>
          <w:p w14:paraId="6012B1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w:t>
            </w:r>
          </w:p>
        </w:tc>
        <w:tc>
          <w:tcPr>
            <w:tcW w:w="9264" w:type="dxa"/>
            <w:vAlign w:val="center"/>
          </w:tcPr>
          <w:p w14:paraId="4831E2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 Рабочая часть в виде хоккейной клюшки 1.4×6.0мм. Круглая ручка диаметром не менее 5.4мм не более 5.5мм. Материал рабочей части: нержавеющая сталь ЭП853 (03Х11Н10М2Т2). Материал ручки: титановый сплав ВТ16. Общая длина не менее 120мм не более 121мм.</w:t>
            </w:r>
          </w:p>
        </w:tc>
      </w:tr>
      <w:tr w:rsidR="004751DA" w:rsidRPr="00112FC4" w14:paraId="1D3D80E0" w14:textId="77777777" w:rsidTr="0030019D">
        <w:tc>
          <w:tcPr>
            <w:tcW w:w="1206" w:type="dxa"/>
            <w:vAlign w:val="center"/>
          </w:tcPr>
          <w:p w14:paraId="3EED39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749.           </w:t>
            </w:r>
          </w:p>
        </w:tc>
        <w:tc>
          <w:tcPr>
            <w:tcW w:w="4521" w:type="dxa"/>
            <w:vAlign w:val="center"/>
          </w:tcPr>
          <w:p w14:paraId="2DD3B0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w:t>
            </w:r>
          </w:p>
        </w:tc>
        <w:tc>
          <w:tcPr>
            <w:tcW w:w="9264" w:type="dxa"/>
            <w:vAlign w:val="center"/>
          </w:tcPr>
          <w:p w14:paraId="2D291CA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Фако шпатель по Росену (Фако рассекатель по Росену + крючок для поворота линзы по Бехерту). Рабочие части: рассекатель длиной не менее 1.0мм не более 1.1мм. Материал рабочей части: нержавеющая сталь ЭП853 (03Х11Н10М2Т2). Крючок для поворота линзы, изогнутый под углом 45градусов, Y-образный. Круглая титановая ручка диаметром не менее 5.4мм не более 5.5мм. Материал ручки: титановый сплав ВТ1-0. Общая длина не менее 130мм не более 135мм. </w:t>
            </w:r>
          </w:p>
        </w:tc>
      </w:tr>
      <w:tr w:rsidR="004751DA" w:rsidRPr="00112FC4" w14:paraId="462E56E1" w14:textId="77777777" w:rsidTr="0030019D">
        <w:tc>
          <w:tcPr>
            <w:tcW w:w="1206" w:type="dxa"/>
            <w:vAlign w:val="center"/>
          </w:tcPr>
          <w:p w14:paraId="5B85C00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750.           </w:t>
            </w:r>
          </w:p>
        </w:tc>
        <w:tc>
          <w:tcPr>
            <w:tcW w:w="4521" w:type="dxa"/>
            <w:vAlign w:val="center"/>
          </w:tcPr>
          <w:p w14:paraId="3525B9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w:t>
            </w:r>
          </w:p>
        </w:tc>
        <w:tc>
          <w:tcPr>
            <w:tcW w:w="9264" w:type="dxa"/>
            <w:vAlign w:val="center"/>
          </w:tcPr>
          <w:p w14:paraId="033C950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Фако чоппер по Росену/ Чоппер по Коннору. Рабочие части: фако чоппер длиной не менее 1.0мм не более 1.1мм. Чоппер, изогнутый под углом 45°. Круглая ручка диаметром не менее 5.4мм не более 5.5мм.  Материал рабочей части: нержавеющая сталь ЭП853 (03Х11Н10М2Т2). Общая длина не менее 132мм не более 135мм.</w:t>
            </w:r>
          </w:p>
        </w:tc>
      </w:tr>
      <w:tr w:rsidR="004751DA" w:rsidRPr="00112FC4" w14:paraId="75313A83" w14:textId="77777777" w:rsidTr="0030019D">
        <w:tc>
          <w:tcPr>
            <w:tcW w:w="1206" w:type="dxa"/>
            <w:vAlign w:val="center"/>
          </w:tcPr>
          <w:p w14:paraId="7AC7E3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751.           </w:t>
            </w:r>
          </w:p>
        </w:tc>
        <w:tc>
          <w:tcPr>
            <w:tcW w:w="4521" w:type="dxa"/>
            <w:vAlign w:val="center"/>
          </w:tcPr>
          <w:p w14:paraId="615EA7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w:t>
            </w:r>
          </w:p>
        </w:tc>
        <w:tc>
          <w:tcPr>
            <w:tcW w:w="9264" w:type="dxa"/>
            <w:vAlign w:val="center"/>
          </w:tcPr>
          <w:p w14:paraId="0758D0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 по Нагахара/ Крючок по Сински. Рабочие части: чоппер не менее 1.1мм не более 1.2мм с шариком диаметром не менее 0.5мм не более 0.6мм. Крючок- рабочий кончик диаметром не менее 0.20мм не более 0.21мм, изогнут под углом 30°.  Материал рабочей части: нержавеющая сталь ЭП853 (03Х11Н10М2Т2). Круглая ручка диаметром не менее 5.4мм не более 5.5мм с сетчатой накаткой. Материал ручки: титановый сплав ВТ16. Общая длина не менее 142мм не более 145мм.</w:t>
            </w:r>
          </w:p>
        </w:tc>
      </w:tr>
      <w:tr w:rsidR="004751DA" w:rsidRPr="00112FC4" w14:paraId="1FE07CB7" w14:textId="77777777" w:rsidTr="0030019D">
        <w:tc>
          <w:tcPr>
            <w:tcW w:w="1206" w:type="dxa"/>
            <w:vAlign w:val="center"/>
          </w:tcPr>
          <w:p w14:paraId="7C9EA6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752.           </w:t>
            </w:r>
          </w:p>
        </w:tc>
        <w:tc>
          <w:tcPr>
            <w:tcW w:w="4521" w:type="dxa"/>
            <w:vAlign w:val="center"/>
          </w:tcPr>
          <w:p w14:paraId="6D6A5B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w:t>
            </w:r>
          </w:p>
        </w:tc>
        <w:tc>
          <w:tcPr>
            <w:tcW w:w="9264" w:type="dxa"/>
            <w:vAlign w:val="center"/>
          </w:tcPr>
          <w:p w14:paraId="243BA9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Нож/шпатель. Рабочие части: нож диаметром не менее 0.4мм не более 0.5мм, лезвие длиной не менее 1.2мм не более 1.3мм. Шпатель 0.25×0.2мм длиной не менее 14мм, изогнут под углом 30°. Круглая ручка диаметром не менее 5.4мм не более 5.5мм. Материал рабочей части: нержавеющая сталь ЭП853 (03Х11Н10М2Т2) или эквивалент. Материал ручки: титановый сплав ВТ1-0 или эквивалент. Общая длина не менее 151мм не более 152мм.</w:t>
            </w:r>
          </w:p>
        </w:tc>
      </w:tr>
      <w:tr w:rsidR="004751DA" w:rsidRPr="00112FC4" w14:paraId="2445A107" w14:textId="77777777" w:rsidTr="0030019D">
        <w:tc>
          <w:tcPr>
            <w:tcW w:w="1206" w:type="dxa"/>
            <w:vAlign w:val="center"/>
          </w:tcPr>
          <w:p w14:paraId="021D4D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753.           </w:t>
            </w:r>
          </w:p>
        </w:tc>
        <w:tc>
          <w:tcPr>
            <w:tcW w:w="4521" w:type="dxa"/>
            <w:vAlign w:val="center"/>
          </w:tcPr>
          <w:p w14:paraId="39310D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w:t>
            </w:r>
          </w:p>
        </w:tc>
        <w:tc>
          <w:tcPr>
            <w:tcW w:w="9264" w:type="dxa"/>
            <w:vAlign w:val="center"/>
          </w:tcPr>
          <w:p w14:paraId="29EDD6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 по Нагахара/ Шпатель. Рабочие части: нож диаметром не менее 0.40мм не более 0.41мм, лезвие длиной не менее 1.2мм не более 1.3мм. Шпатель 0.4×0.4мм длиной не менее 15мм не более 16мм. Круглая ручка диаметром не менее 5.4мм не более 5.5мм. Материал рабочей части: нержавеющая сталь ЭП853 (03Х11Н10М2Т2). Материал ручки: титановый сплав ВТ1-0. Общая длина не менее 159мм не более 163мм.</w:t>
            </w:r>
          </w:p>
        </w:tc>
      </w:tr>
      <w:tr w:rsidR="004751DA" w:rsidRPr="00112FC4" w14:paraId="41A69A7D" w14:textId="77777777" w:rsidTr="0030019D">
        <w:tc>
          <w:tcPr>
            <w:tcW w:w="1206" w:type="dxa"/>
            <w:vAlign w:val="center"/>
          </w:tcPr>
          <w:p w14:paraId="1E3F4A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754.           </w:t>
            </w:r>
          </w:p>
        </w:tc>
        <w:tc>
          <w:tcPr>
            <w:tcW w:w="4521" w:type="dxa"/>
            <w:vAlign w:val="center"/>
          </w:tcPr>
          <w:p w14:paraId="7D2B62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w:t>
            </w:r>
          </w:p>
        </w:tc>
        <w:tc>
          <w:tcPr>
            <w:tcW w:w="9264" w:type="dxa"/>
            <w:vAlign w:val="center"/>
          </w:tcPr>
          <w:p w14:paraId="046C16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Чоппер/шпатель. Рабочие части: чоппер 2.2×0.5мм. шпатель 0.25×0.2мм, длиной не менее 14мм не более 15мм, изогнут под углом 30°. Круглая ручка диаметром не менее 5.4мм не более 5.5мм. Материал рабочей части: нержавеющая сталь ЭП853 (03Х11Н10М2Т2). Материал ручки: титановый сплав ВТ1-0. Общая длина не менее 142мм не более 145мм.</w:t>
            </w:r>
          </w:p>
        </w:tc>
      </w:tr>
      <w:tr w:rsidR="004751DA" w:rsidRPr="00112FC4" w14:paraId="387934E2" w14:textId="77777777" w:rsidTr="0030019D">
        <w:tc>
          <w:tcPr>
            <w:tcW w:w="1206" w:type="dxa"/>
            <w:vAlign w:val="center"/>
          </w:tcPr>
          <w:p w14:paraId="2F817D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755.           </w:t>
            </w:r>
          </w:p>
        </w:tc>
        <w:tc>
          <w:tcPr>
            <w:tcW w:w="4521" w:type="dxa"/>
            <w:vAlign w:val="center"/>
          </w:tcPr>
          <w:p w14:paraId="15B0252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w:t>
            </w:r>
          </w:p>
        </w:tc>
        <w:tc>
          <w:tcPr>
            <w:tcW w:w="9264" w:type="dxa"/>
            <w:vAlign w:val="center"/>
          </w:tcPr>
          <w:p w14:paraId="218CFA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Чоппер по Сибелу/шпатель. Рабочие части: чоппер- рабочий кончик не менее 2.2мм не более 2.5мм, шарик диаметр не менее 0.50мм не болеее 0.51мм. Шпатель- рабочий кончик 0.4×0.4мм, длиной не менее 15мм не более 16мм. Круглая ручка диаметром не менее 5.4мм не более 5.5мм. Материал рабочей части: нержавеющая сталь ЭП853 (03Х11Н10М2Т2). Материал ручки: титановый сплав ВТ1-0. Общая длина не менее 149мм не более 153мм.</w:t>
            </w:r>
          </w:p>
        </w:tc>
      </w:tr>
      <w:tr w:rsidR="004751DA" w:rsidRPr="00112FC4" w14:paraId="19282EE3" w14:textId="77777777" w:rsidTr="0030019D">
        <w:tc>
          <w:tcPr>
            <w:tcW w:w="1206" w:type="dxa"/>
            <w:vAlign w:val="center"/>
          </w:tcPr>
          <w:p w14:paraId="1CEE95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756.           </w:t>
            </w:r>
          </w:p>
        </w:tc>
        <w:tc>
          <w:tcPr>
            <w:tcW w:w="4521" w:type="dxa"/>
            <w:vAlign w:val="center"/>
          </w:tcPr>
          <w:p w14:paraId="07F868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Петля</w:t>
            </w:r>
          </w:p>
        </w:tc>
        <w:tc>
          <w:tcPr>
            <w:tcW w:w="9264" w:type="dxa"/>
            <w:vAlign w:val="center"/>
          </w:tcPr>
          <w:p w14:paraId="5FD568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Петля по Веберу. Стальная петля шириной не менее 6мм не более 7мм и длиной не менее 9мм не более 10мм с перекрестием. Материал рабочей части: нержавеющая сталь ЭП853 (03Х11Н10М2Т2) или эквивалент. Круглая титановая ручка  диаметром не менее 6мм не более 7мм с сетчатой накаткой. Материал ручки: титановый сплав ВТ1-0 или эквивалент. Общая длина не менее 120мм не более 121мм.</w:t>
            </w:r>
          </w:p>
        </w:tc>
      </w:tr>
      <w:tr w:rsidR="004751DA" w:rsidRPr="00112FC4" w14:paraId="2D2CA068" w14:textId="77777777" w:rsidTr="0030019D">
        <w:tc>
          <w:tcPr>
            <w:tcW w:w="1206" w:type="dxa"/>
            <w:vAlign w:val="center"/>
          </w:tcPr>
          <w:p w14:paraId="359B70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757.           </w:t>
            </w:r>
          </w:p>
        </w:tc>
        <w:tc>
          <w:tcPr>
            <w:tcW w:w="4521" w:type="dxa"/>
            <w:vAlign w:val="center"/>
          </w:tcPr>
          <w:p w14:paraId="273A23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Петля</w:t>
            </w:r>
          </w:p>
        </w:tc>
        <w:tc>
          <w:tcPr>
            <w:tcW w:w="9264" w:type="dxa"/>
            <w:vAlign w:val="center"/>
          </w:tcPr>
          <w:p w14:paraId="7C7846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Петля по Веберу. Изогнутая стальная петля шириной не менее 4мм не более 5мм и длиной не менее 15мм не более 16мм.  Материал рабочей части: нержавеющая сталь ЭП853 (03Х11Н10М2Т2) или эквивалент. Круглая титановая ручка диаметром не менее 6мм не более 7мм с сетчатой накаткой. Материал ручки: титановый сплав ВТ1-0 или эквивалент. Общая длина не менее 120мм не более 121мм. </w:t>
            </w:r>
          </w:p>
        </w:tc>
      </w:tr>
      <w:tr w:rsidR="004751DA" w:rsidRPr="00112FC4" w14:paraId="0E8E85C4" w14:textId="77777777" w:rsidTr="0030019D">
        <w:tc>
          <w:tcPr>
            <w:tcW w:w="1206" w:type="dxa"/>
            <w:vAlign w:val="center"/>
          </w:tcPr>
          <w:p w14:paraId="241279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758.           </w:t>
            </w:r>
          </w:p>
        </w:tc>
        <w:tc>
          <w:tcPr>
            <w:tcW w:w="4521" w:type="dxa"/>
            <w:vAlign w:val="center"/>
          </w:tcPr>
          <w:p w14:paraId="73C9BE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Петля</w:t>
            </w:r>
          </w:p>
        </w:tc>
        <w:tc>
          <w:tcPr>
            <w:tcW w:w="9264" w:type="dxa"/>
            <w:vAlign w:val="center"/>
          </w:tcPr>
          <w:p w14:paraId="1DA644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Петля по Вильдеру. Стальная петля шириной не менее 6мм не более 7мм и длиной не менее 11.5мм не более 11.6мм. Материал рабочей части: нержавеющая сталь ЭП853 (03Х11Н10М2Т2) или эквивалент. Круглая титановая ручка диаметром не менее 6мм не более 7мм с сетчатой накаткой. Материал ручки: титановый сплав ВТ16. Общая длина не менее 130мм не более 131мм.</w:t>
            </w:r>
          </w:p>
        </w:tc>
      </w:tr>
      <w:tr w:rsidR="004751DA" w:rsidRPr="00112FC4" w14:paraId="0CC8EC95" w14:textId="77777777" w:rsidTr="0030019D">
        <w:tc>
          <w:tcPr>
            <w:tcW w:w="1206" w:type="dxa"/>
            <w:vAlign w:val="center"/>
          </w:tcPr>
          <w:p w14:paraId="0CAE63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759.           </w:t>
            </w:r>
          </w:p>
        </w:tc>
        <w:tc>
          <w:tcPr>
            <w:tcW w:w="4521" w:type="dxa"/>
            <w:vAlign w:val="center"/>
          </w:tcPr>
          <w:p w14:paraId="191EBC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Циркуль по Кастровьехо</w:t>
            </w:r>
          </w:p>
        </w:tc>
        <w:tc>
          <w:tcPr>
            <w:tcW w:w="9264" w:type="dxa"/>
            <w:vAlign w:val="center"/>
          </w:tcPr>
          <w:p w14:paraId="4B3D61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Циркуль по Кастровьехо. Деления от 0 до 20 мм. Общая длина не менее 86мм не более 87мм. Материал: титановый сплав ВТ1-0 или эквивалент. </w:t>
            </w:r>
          </w:p>
        </w:tc>
      </w:tr>
      <w:tr w:rsidR="004751DA" w:rsidRPr="00112FC4" w14:paraId="5C935237" w14:textId="77777777" w:rsidTr="0030019D">
        <w:tc>
          <w:tcPr>
            <w:tcW w:w="1206" w:type="dxa"/>
            <w:vAlign w:val="center"/>
          </w:tcPr>
          <w:p w14:paraId="1328CE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760.           </w:t>
            </w:r>
          </w:p>
        </w:tc>
        <w:tc>
          <w:tcPr>
            <w:tcW w:w="4521" w:type="dxa"/>
            <w:vAlign w:val="center"/>
          </w:tcPr>
          <w:p w14:paraId="1F7A30B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Циркуль по Кастровьехо</w:t>
            </w:r>
          </w:p>
        </w:tc>
        <w:tc>
          <w:tcPr>
            <w:tcW w:w="9264" w:type="dxa"/>
            <w:vAlign w:val="center"/>
          </w:tcPr>
          <w:p w14:paraId="2DACE3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Циркуль по Кастровьехо, изогнутый по радиусу. Деления от 0 до 20 мм. Общая длина не менее 76мм не более 77мм. Материал: титановый сплав ВТ16 или эквивалент.</w:t>
            </w:r>
          </w:p>
        </w:tc>
      </w:tr>
      <w:tr w:rsidR="004751DA" w:rsidRPr="00112FC4" w14:paraId="78C74C46" w14:textId="77777777" w:rsidTr="0030019D">
        <w:tc>
          <w:tcPr>
            <w:tcW w:w="1206" w:type="dxa"/>
            <w:vAlign w:val="center"/>
          </w:tcPr>
          <w:p w14:paraId="1AC5FC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761.           </w:t>
            </w:r>
          </w:p>
        </w:tc>
        <w:tc>
          <w:tcPr>
            <w:tcW w:w="4521" w:type="dxa"/>
            <w:vAlign w:val="center"/>
          </w:tcPr>
          <w:p w14:paraId="386BB9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Маркер</w:t>
            </w:r>
          </w:p>
        </w:tc>
        <w:tc>
          <w:tcPr>
            <w:tcW w:w="9264" w:type="dxa"/>
            <w:vAlign w:val="center"/>
          </w:tcPr>
          <w:p w14:paraId="17B0E8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Маркер Торнтона низкого профиля. 3 лезвия. Внешний диаметр не менее 12мм не более 13мм. Круглая ручка диаметром не менее 6мм не более 7мм. Материал рабочей части: нержавеющая сталь ЭП853 (03Х11Н10М2Т2). Материал ручки: титановый сплав ВТ16. Общая длина не менее 120мм не более 121мм.</w:t>
            </w:r>
          </w:p>
        </w:tc>
      </w:tr>
      <w:tr w:rsidR="004751DA" w:rsidRPr="00112FC4" w14:paraId="2878F37D" w14:textId="77777777" w:rsidTr="0030019D">
        <w:tc>
          <w:tcPr>
            <w:tcW w:w="1206" w:type="dxa"/>
            <w:vAlign w:val="center"/>
          </w:tcPr>
          <w:p w14:paraId="10C622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762.           </w:t>
            </w:r>
          </w:p>
        </w:tc>
        <w:tc>
          <w:tcPr>
            <w:tcW w:w="4521" w:type="dxa"/>
            <w:vAlign w:val="center"/>
          </w:tcPr>
          <w:p w14:paraId="1C227E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Маркер</w:t>
            </w:r>
          </w:p>
        </w:tc>
        <w:tc>
          <w:tcPr>
            <w:tcW w:w="9264" w:type="dxa"/>
            <w:vAlign w:val="center"/>
          </w:tcPr>
          <w:p w14:paraId="7257AC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Маркер Борреса использутся с кольцом Мендеза. Разметка для пометки угла во время исправления астигматизма. Стальной рабочий кончик длиной не менее 12мм не более 14мм. Материал ручки: титановый сплав ВТ16. Общая длина не менее 120мм не более 121мм. </w:t>
            </w:r>
          </w:p>
        </w:tc>
      </w:tr>
      <w:tr w:rsidR="004751DA" w:rsidRPr="00112FC4" w14:paraId="708F9DE6" w14:textId="77777777" w:rsidTr="0030019D">
        <w:tc>
          <w:tcPr>
            <w:tcW w:w="1206" w:type="dxa"/>
            <w:vAlign w:val="center"/>
          </w:tcPr>
          <w:p w14:paraId="4321D8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763.           </w:t>
            </w:r>
          </w:p>
        </w:tc>
        <w:tc>
          <w:tcPr>
            <w:tcW w:w="4521" w:type="dxa"/>
            <w:vAlign w:val="center"/>
          </w:tcPr>
          <w:p w14:paraId="04701BE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Маркер</w:t>
            </w:r>
          </w:p>
        </w:tc>
        <w:tc>
          <w:tcPr>
            <w:tcW w:w="9264" w:type="dxa"/>
            <w:vAlign w:val="center"/>
          </w:tcPr>
          <w:p w14:paraId="5BEB65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Маркер торический по Нуитсу-Соломону с центральным раскрытием не менее 4.5мм не более 4.6мм. Круговое раскрытие для максимального обзора. Круглая титановая ручка не менее 5.4мм не более 5.5мм. Общая длина не менее 122мм не более 123мм. </w:t>
            </w:r>
          </w:p>
        </w:tc>
      </w:tr>
      <w:tr w:rsidR="004751DA" w:rsidRPr="00112FC4" w14:paraId="47A6EEB3" w14:textId="77777777" w:rsidTr="0030019D">
        <w:tc>
          <w:tcPr>
            <w:tcW w:w="1206" w:type="dxa"/>
            <w:vAlign w:val="center"/>
          </w:tcPr>
          <w:p w14:paraId="50A971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764.           </w:t>
            </w:r>
          </w:p>
        </w:tc>
        <w:tc>
          <w:tcPr>
            <w:tcW w:w="4521" w:type="dxa"/>
            <w:vAlign w:val="center"/>
          </w:tcPr>
          <w:p w14:paraId="0F61BF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Маркер</w:t>
            </w:r>
          </w:p>
        </w:tc>
        <w:tc>
          <w:tcPr>
            <w:tcW w:w="9264" w:type="dxa"/>
            <w:vAlign w:val="center"/>
          </w:tcPr>
          <w:p w14:paraId="33F7E2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Разметчик по Мендесу "Монета". Плоские рабочие кончики 3.5×4.0мм. Общая длина не менее 35мм не более 36мм. Материал: титановый сплав ВТ1-0 или эквивалент.</w:t>
            </w:r>
          </w:p>
        </w:tc>
      </w:tr>
      <w:tr w:rsidR="004751DA" w:rsidRPr="00112FC4" w14:paraId="21CC81A0" w14:textId="77777777" w:rsidTr="0030019D">
        <w:tc>
          <w:tcPr>
            <w:tcW w:w="1206" w:type="dxa"/>
            <w:vAlign w:val="center"/>
          </w:tcPr>
          <w:p w14:paraId="6A201F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765.           </w:t>
            </w:r>
          </w:p>
        </w:tc>
        <w:tc>
          <w:tcPr>
            <w:tcW w:w="4521" w:type="dxa"/>
            <w:vAlign w:val="center"/>
          </w:tcPr>
          <w:p w14:paraId="6D7095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Маркер</w:t>
            </w:r>
          </w:p>
        </w:tc>
        <w:tc>
          <w:tcPr>
            <w:tcW w:w="9264" w:type="dxa"/>
            <w:vAlign w:val="center"/>
          </w:tcPr>
          <w:p w14:paraId="1328DDA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Разметчик по Мендесу "Монета". Плоские рабочие кончики 4.0×5.0мм. Общая длина не менее 35мм не более 36мм. Материал: титановый сплав ВТ16.</w:t>
            </w:r>
          </w:p>
        </w:tc>
      </w:tr>
      <w:tr w:rsidR="004751DA" w:rsidRPr="00112FC4" w14:paraId="70D2D9C4" w14:textId="77777777" w:rsidTr="0030019D">
        <w:tc>
          <w:tcPr>
            <w:tcW w:w="1206" w:type="dxa"/>
            <w:vAlign w:val="center"/>
          </w:tcPr>
          <w:p w14:paraId="3D9599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766.           </w:t>
            </w:r>
          </w:p>
        </w:tc>
        <w:tc>
          <w:tcPr>
            <w:tcW w:w="4521" w:type="dxa"/>
            <w:vAlign w:val="center"/>
          </w:tcPr>
          <w:p w14:paraId="2F3A8D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Маркер</w:t>
            </w:r>
          </w:p>
        </w:tc>
        <w:tc>
          <w:tcPr>
            <w:tcW w:w="9264" w:type="dxa"/>
            <w:vAlign w:val="center"/>
          </w:tcPr>
          <w:p w14:paraId="744E09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Маркер для лимбальных релаксационных надрезов под щелевой лампой. Рабочий кончик шириной не менее 14мм не более 15мм. Круглая титановая ручка диаметром не менее 5.4мм не более 5.5мм с сетчатой накаткой. Материал: титановый сплав ВТ16 или эквивалент. Общая длина не менее 138мм не более 139мм. </w:t>
            </w:r>
          </w:p>
        </w:tc>
      </w:tr>
      <w:tr w:rsidR="004751DA" w:rsidRPr="00112FC4" w14:paraId="7AFAEB85" w14:textId="77777777" w:rsidTr="0030019D">
        <w:tc>
          <w:tcPr>
            <w:tcW w:w="1206" w:type="dxa"/>
            <w:vAlign w:val="center"/>
          </w:tcPr>
          <w:p w14:paraId="63F934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767.           </w:t>
            </w:r>
          </w:p>
        </w:tc>
        <w:tc>
          <w:tcPr>
            <w:tcW w:w="4521" w:type="dxa"/>
            <w:vAlign w:val="center"/>
          </w:tcPr>
          <w:p w14:paraId="6A5C4B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Маркер</w:t>
            </w:r>
          </w:p>
        </w:tc>
        <w:tc>
          <w:tcPr>
            <w:tcW w:w="9264" w:type="dxa"/>
            <w:vAlign w:val="center"/>
          </w:tcPr>
          <w:p w14:paraId="71CA5A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Маркер торических ИОЛ. Внутренне кольцо вращается. На внешнем кольце и внутреннем кольце по 2 зубца. Держатель расположен против отметки  “0”. Круглая титановая ручка диаметром не менее 5.4мм не более 5.5мм с сетчатой накаткой. Общая длина не менее 121мм не более 122мм. Материал: титановый сплав ВТ1-0 или эквивалент. </w:t>
            </w:r>
          </w:p>
        </w:tc>
      </w:tr>
      <w:tr w:rsidR="004751DA" w:rsidRPr="00112FC4" w14:paraId="3D350C2F" w14:textId="77777777" w:rsidTr="0030019D">
        <w:tc>
          <w:tcPr>
            <w:tcW w:w="1206" w:type="dxa"/>
            <w:vAlign w:val="center"/>
          </w:tcPr>
          <w:p w14:paraId="072A3F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768.           </w:t>
            </w:r>
          </w:p>
        </w:tc>
        <w:tc>
          <w:tcPr>
            <w:tcW w:w="4521" w:type="dxa"/>
            <w:vAlign w:val="center"/>
          </w:tcPr>
          <w:p w14:paraId="7AE190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Маркер</w:t>
            </w:r>
          </w:p>
        </w:tc>
        <w:tc>
          <w:tcPr>
            <w:tcW w:w="9264" w:type="dxa"/>
            <w:vAlign w:val="center"/>
          </w:tcPr>
          <w:p w14:paraId="3A7533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Комбо Маркер торический. Круглая ручка диаметром не менее 5.4мм не более 5.5мм. Материал: титановый сплав ВТ16. Общая длина не менее 123мм не более 125мм.</w:t>
            </w:r>
          </w:p>
        </w:tc>
      </w:tr>
      <w:tr w:rsidR="004751DA" w:rsidRPr="00112FC4" w14:paraId="2BC46478" w14:textId="77777777" w:rsidTr="0030019D">
        <w:tc>
          <w:tcPr>
            <w:tcW w:w="1206" w:type="dxa"/>
            <w:vAlign w:val="center"/>
          </w:tcPr>
          <w:p w14:paraId="37214E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769.           </w:t>
            </w:r>
          </w:p>
        </w:tc>
        <w:tc>
          <w:tcPr>
            <w:tcW w:w="4521" w:type="dxa"/>
            <w:vAlign w:val="center"/>
          </w:tcPr>
          <w:p w14:paraId="13C6AB8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Маркер</w:t>
            </w:r>
          </w:p>
        </w:tc>
        <w:tc>
          <w:tcPr>
            <w:tcW w:w="9264" w:type="dxa"/>
            <w:vAlign w:val="center"/>
          </w:tcPr>
          <w:p w14:paraId="47AF51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Маркер. Круглая ручка диаметром не менее 5.4мм не более 5.5мм. Общая длина не менее 160мм не более 163мм. Материал: титановый сплав ВТ16. </w:t>
            </w:r>
          </w:p>
        </w:tc>
      </w:tr>
      <w:tr w:rsidR="004751DA" w:rsidRPr="00112FC4" w14:paraId="0DA89FD7" w14:textId="77777777" w:rsidTr="0030019D">
        <w:tc>
          <w:tcPr>
            <w:tcW w:w="1206" w:type="dxa"/>
            <w:vAlign w:val="center"/>
          </w:tcPr>
          <w:p w14:paraId="284F0A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770.           </w:t>
            </w:r>
          </w:p>
        </w:tc>
        <w:tc>
          <w:tcPr>
            <w:tcW w:w="4521" w:type="dxa"/>
            <w:vAlign w:val="center"/>
          </w:tcPr>
          <w:p w14:paraId="7B5DAD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w:t>
            </w:r>
          </w:p>
        </w:tc>
        <w:tc>
          <w:tcPr>
            <w:tcW w:w="9264" w:type="dxa"/>
            <w:vAlign w:val="center"/>
          </w:tcPr>
          <w:p w14:paraId="53E4DA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 аспирационная для бимануальной техники 21G. Одно отверстие сверху не менее 0.35мм не более 0.36мм. Стальная трубка диаметром 0.8мм. Материал рабочей части: нержавеющая сталь ЭП853 (03Х11Н10М2Т2) или эквивалент. Круглая титановая ручка диаметром не менее 7.5мм не более 7.6мм. Общая длина не менее 105мм не более 106мм.  Материал ручки:  титановый сплав ВТ16 или эквивалент.</w:t>
            </w:r>
          </w:p>
        </w:tc>
      </w:tr>
      <w:tr w:rsidR="004751DA" w:rsidRPr="00112FC4" w14:paraId="28AC8EF7" w14:textId="77777777" w:rsidTr="0030019D">
        <w:tc>
          <w:tcPr>
            <w:tcW w:w="1206" w:type="dxa"/>
            <w:vAlign w:val="center"/>
          </w:tcPr>
          <w:p w14:paraId="1908B5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771.           </w:t>
            </w:r>
          </w:p>
        </w:tc>
        <w:tc>
          <w:tcPr>
            <w:tcW w:w="4521" w:type="dxa"/>
            <w:vAlign w:val="center"/>
          </w:tcPr>
          <w:p w14:paraId="7E23F0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w:t>
            </w:r>
          </w:p>
        </w:tc>
        <w:tc>
          <w:tcPr>
            <w:tcW w:w="9264" w:type="dxa"/>
            <w:vAlign w:val="center"/>
          </w:tcPr>
          <w:p w14:paraId="43BC44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 аспирационная для бимануальной техники 22G. Стальная трубка диаметром 0.7мм. Материал рабочей части: нержавеющая сталь ЭП853 (03Х11Н10М2Т2) или эквивалент. Круглая титановая ручка диаметром не менее 7.5мм не более 7.6мм.  Общая длина не менее 105мм не более 106мм. Материал ручки:  титановый сплав ВТ16 или эквивалент.</w:t>
            </w:r>
          </w:p>
        </w:tc>
      </w:tr>
      <w:tr w:rsidR="004751DA" w:rsidRPr="00112FC4" w14:paraId="6B9BD280" w14:textId="77777777" w:rsidTr="0030019D">
        <w:tc>
          <w:tcPr>
            <w:tcW w:w="1206" w:type="dxa"/>
            <w:vAlign w:val="center"/>
          </w:tcPr>
          <w:p w14:paraId="7EF557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772.           </w:t>
            </w:r>
          </w:p>
        </w:tc>
        <w:tc>
          <w:tcPr>
            <w:tcW w:w="4521" w:type="dxa"/>
            <w:vAlign w:val="center"/>
          </w:tcPr>
          <w:p w14:paraId="253AC9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w:t>
            </w:r>
          </w:p>
        </w:tc>
        <w:tc>
          <w:tcPr>
            <w:tcW w:w="9264" w:type="dxa"/>
            <w:vAlign w:val="center"/>
          </w:tcPr>
          <w:p w14:paraId="5B4E72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 ирригационная для бимануальной техники 21G. Стальная трубка 0.8мм. Два отверстия по бокам диаметром не менее 0.35мм не более 0.36мм. Материал рабочей части: нержавеющая сталь ЭП853 (03Х11Н10М2Т2) или эквивалент. Титановая ручка диаметром не менее 7.5мм не более 7.6мм.  Материал ручки:  титановый сплав ВТ16 или эквивалент. Общая длина  не менее 105мм не более 106мм.</w:t>
            </w:r>
          </w:p>
        </w:tc>
      </w:tr>
      <w:tr w:rsidR="004751DA" w:rsidRPr="00112FC4" w14:paraId="32D122B5" w14:textId="77777777" w:rsidTr="0030019D">
        <w:tc>
          <w:tcPr>
            <w:tcW w:w="1206" w:type="dxa"/>
            <w:vAlign w:val="center"/>
          </w:tcPr>
          <w:p w14:paraId="53E761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773.           </w:t>
            </w:r>
          </w:p>
        </w:tc>
        <w:tc>
          <w:tcPr>
            <w:tcW w:w="4521" w:type="dxa"/>
            <w:vAlign w:val="center"/>
          </w:tcPr>
          <w:p w14:paraId="6E990AF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w:t>
            </w:r>
          </w:p>
        </w:tc>
        <w:tc>
          <w:tcPr>
            <w:tcW w:w="9264" w:type="dxa"/>
            <w:vAlign w:val="center"/>
          </w:tcPr>
          <w:p w14:paraId="0046AF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 ирригационная для бимануальной техники 22G. Два отверстия по бокам сверху диаметром 0.35мм. Материал рабочей части: нержавеющая сталь ЭП853 (03Х11Н10М2Т2). Трубка диаметром 0.7мм. Круглая титановая ручка диаметром не менее 7.5мм не более 7.6мм. Материал ручки: титановый сплав ВТ16. Общая длина  не менее 105мм не более 108мм.</w:t>
            </w:r>
          </w:p>
        </w:tc>
      </w:tr>
      <w:tr w:rsidR="004751DA" w:rsidRPr="00112FC4" w14:paraId="46766DC1" w14:textId="77777777" w:rsidTr="0030019D">
        <w:tc>
          <w:tcPr>
            <w:tcW w:w="1206" w:type="dxa"/>
            <w:vAlign w:val="center"/>
          </w:tcPr>
          <w:p w14:paraId="1C2D37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774.           </w:t>
            </w:r>
          </w:p>
        </w:tc>
        <w:tc>
          <w:tcPr>
            <w:tcW w:w="4521" w:type="dxa"/>
            <w:vAlign w:val="center"/>
          </w:tcPr>
          <w:p w14:paraId="0DC81E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Лезвиедержатель</w:t>
            </w:r>
          </w:p>
        </w:tc>
        <w:tc>
          <w:tcPr>
            <w:tcW w:w="9264" w:type="dxa"/>
            <w:vAlign w:val="center"/>
          </w:tcPr>
          <w:p w14:paraId="5133AC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Лезвиедержатель по Паркеру. Прорезь для лезвия толщиной не мене 0.45 мм не более 0.46мм. Общая длина не менее 126мм не более 127мм.  Материал: титановый сплав ВТ16 или эквивалент.</w:t>
            </w:r>
          </w:p>
        </w:tc>
      </w:tr>
      <w:tr w:rsidR="004751DA" w:rsidRPr="00112FC4" w14:paraId="686BCDE7" w14:textId="77777777" w:rsidTr="0030019D">
        <w:tc>
          <w:tcPr>
            <w:tcW w:w="1206" w:type="dxa"/>
            <w:vAlign w:val="center"/>
          </w:tcPr>
          <w:p w14:paraId="485D6D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775.           </w:t>
            </w:r>
          </w:p>
        </w:tc>
        <w:tc>
          <w:tcPr>
            <w:tcW w:w="4521" w:type="dxa"/>
            <w:vAlign w:val="center"/>
          </w:tcPr>
          <w:p w14:paraId="43410F1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Адаптер</w:t>
            </w:r>
          </w:p>
        </w:tc>
        <w:tc>
          <w:tcPr>
            <w:tcW w:w="9264" w:type="dxa"/>
            <w:vAlign w:val="center"/>
          </w:tcPr>
          <w:p w14:paraId="31ECE7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Ручка аспирационная (Адаптер “Луер”). Круглая титановая ручка диаметром не менее 7мм не более 8мм.  Общая длина не менее 77мм не более 80мм. Материал: титановый сплав ВТ1-0. </w:t>
            </w:r>
          </w:p>
        </w:tc>
      </w:tr>
      <w:tr w:rsidR="004751DA" w:rsidRPr="00112FC4" w14:paraId="54D6FB6D" w14:textId="77777777" w:rsidTr="0030019D">
        <w:tc>
          <w:tcPr>
            <w:tcW w:w="1206" w:type="dxa"/>
            <w:vAlign w:val="center"/>
          </w:tcPr>
          <w:p w14:paraId="0AC70C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776.           </w:t>
            </w:r>
          </w:p>
        </w:tc>
        <w:tc>
          <w:tcPr>
            <w:tcW w:w="4521" w:type="dxa"/>
            <w:vAlign w:val="center"/>
          </w:tcPr>
          <w:p w14:paraId="114503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w:t>
            </w:r>
          </w:p>
        </w:tc>
        <w:tc>
          <w:tcPr>
            <w:tcW w:w="9264" w:type="dxa"/>
            <w:vAlign w:val="center"/>
          </w:tcPr>
          <w:p w14:paraId="1FA9EC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Наконечник аспирационный для бимануальной техники. Одно отверстие сверху  не менее 0.35мм не более 0.36мм. Трубка не менее 0.8мм не более 0.9мм. Применяется с адаптером “Луер”.  Общая длина не менее 36мм не более 37мм. Материал: титановый сплав ВТ16 или эквивалент.</w:t>
            </w:r>
          </w:p>
        </w:tc>
      </w:tr>
      <w:tr w:rsidR="004751DA" w:rsidRPr="00112FC4" w14:paraId="0784197D" w14:textId="77777777" w:rsidTr="0030019D">
        <w:tc>
          <w:tcPr>
            <w:tcW w:w="1206" w:type="dxa"/>
            <w:vAlign w:val="center"/>
          </w:tcPr>
          <w:p w14:paraId="567866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777.           </w:t>
            </w:r>
          </w:p>
        </w:tc>
        <w:tc>
          <w:tcPr>
            <w:tcW w:w="4521" w:type="dxa"/>
            <w:vAlign w:val="center"/>
          </w:tcPr>
          <w:p w14:paraId="63FF52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w:t>
            </w:r>
          </w:p>
        </w:tc>
        <w:tc>
          <w:tcPr>
            <w:tcW w:w="9264" w:type="dxa"/>
            <w:vAlign w:val="center"/>
          </w:tcPr>
          <w:p w14:paraId="550DA5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Наконечник аспирационный для бимануальной техники. Одно отверстие сверху диаметром не менее 0.35мм не более 0.36мм. Трубка не менее 0.7мм не более 0.8мм. Применяется с адаптером “Луер. Общая длина не менее 36мм не более 37мм. Материал: титановый сплав ВТ16 или эквивалент.</w:t>
            </w:r>
          </w:p>
        </w:tc>
      </w:tr>
      <w:tr w:rsidR="004751DA" w:rsidRPr="00112FC4" w14:paraId="1E84A33D" w14:textId="77777777" w:rsidTr="0030019D">
        <w:tc>
          <w:tcPr>
            <w:tcW w:w="1206" w:type="dxa"/>
            <w:vAlign w:val="center"/>
          </w:tcPr>
          <w:p w14:paraId="71D27C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778.           </w:t>
            </w:r>
          </w:p>
        </w:tc>
        <w:tc>
          <w:tcPr>
            <w:tcW w:w="4521" w:type="dxa"/>
            <w:vAlign w:val="center"/>
          </w:tcPr>
          <w:p w14:paraId="330399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w:t>
            </w:r>
          </w:p>
        </w:tc>
        <w:tc>
          <w:tcPr>
            <w:tcW w:w="9264" w:type="dxa"/>
            <w:vAlign w:val="center"/>
          </w:tcPr>
          <w:p w14:paraId="2C2B91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Ручка ирригационная (Адаптер “Луер”).  Круглая титановая ручка диаметром не менее 7мм не более 9мм. Общая длина не менее 77мм не более 78мм. Материал: титановый сплав ВТ1-0 или эквивалент.</w:t>
            </w:r>
          </w:p>
        </w:tc>
      </w:tr>
      <w:tr w:rsidR="004751DA" w:rsidRPr="00112FC4" w14:paraId="4ADDC964" w14:textId="77777777" w:rsidTr="0030019D">
        <w:tc>
          <w:tcPr>
            <w:tcW w:w="1206" w:type="dxa"/>
            <w:vAlign w:val="center"/>
          </w:tcPr>
          <w:p w14:paraId="61771F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779.           </w:t>
            </w:r>
          </w:p>
        </w:tc>
        <w:tc>
          <w:tcPr>
            <w:tcW w:w="4521" w:type="dxa"/>
            <w:vAlign w:val="center"/>
          </w:tcPr>
          <w:p w14:paraId="31F1B8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w:t>
            </w:r>
          </w:p>
        </w:tc>
        <w:tc>
          <w:tcPr>
            <w:tcW w:w="9264" w:type="dxa"/>
            <w:vAlign w:val="center"/>
          </w:tcPr>
          <w:p w14:paraId="213D61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Наконечник ирригационный для бимануальной техники. Два отверстия сверху диаметром не менее 0.35мм не более 0.36мм. Трубка не менее 0.8мм не более 0.9мм. Применяется с адаптером “Луер”. Используется с ручкой. Общая длина не менее 36мм не более 37мм. Материал: титановый сплав ВТ16 или эквивалент.  </w:t>
            </w:r>
          </w:p>
        </w:tc>
      </w:tr>
      <w:tr w:rsidR="004751DA" w:rsidRPr="00112FC4" w14:paraId="043148DD" w14:textId="77777777" w:rsidTr="0030019D">
        <w:tc>
          <w:tcPr>
            <w:tcW w:w="1206" w:type="dxa"/>
            <w:vAlign w:val="center"/>
          </w:tcPr>
          <w:p w14:paraId="3983EB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780.           </w:t>
            </w:r>
          </w:p>
        </w:tc>
        <w:tc>
          <w:tcPr>
            <w:tcW w:w="4521" w:type="dxa"/>
            <w:vAlign w:val="center"/>
          </w:tcPr>
          <w:p w14:paraId="14FFB5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w:t>
            </w:r>
          </w:p>
        </w:tc>
        <w:tc>
          <w:tcPr>
            <w:tcW w:w="9264" w:type="dxa"/>
            <w:vAlign w:val="center"/>
          </w:tcPr>
          <w:p w14:paraId="30DC08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Наконечник аспирационный для бимануальной техники. Два отверстия сверху диаметром не менее 0.35мм не более 0.36мм. Трубка не менее 0.7мм не более 0,8мм. Применяется с адаптером “Луер”. Используется с ручкой. Общая длина не менее 36мм не более 37мм. Материал: титановый сплав ВТ16 или эквивалент. </w:t>
            </w:r>
          </w:p>
        </w:tc>
      </w:tr>
      <w:tr w:rsidR="004751DA" w:rsidRPr="00112FC4" w14:paraId="68A07B73" w14:textId="77777777" w:rsidTr="0030019D">
        <w:tc>
          <w:tcPr>
            <w:tcW w:w="1206" w:type="dxa"/>
            <w:vAlign w:val="center"/>
          </w:tcPr>
          <w:p w14:paraId="71C4FC7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781.           </w:t>
            </w:r>
          </w:p>
        </w:tc>
        <w:tc>
          <w:tcPr>
            <w:tcW w:w="4521" w:type="dxa"/>
            <w:vAlign w:val="center"/>
          </w:tcPr>
          <w:p w14:paraId="2D15FA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w:t>
            </w:r>
          </w:p>
        </w:tc>
        <w:tc>
          <w:tcPr>
            <w:tcW w:w="9264" w:type="dxa"/>
            <w:vAlign w:val="center"/>
          </w:tcPr>
          <w:p w14:paraId="3F4582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Канюля аспирационная для бимануальной техники 23G. Одно отверстие сверху диаметром 0.35мм. Стальная трубка диаметром 0.65мм. Материал рабочей части: нержавеющая сталь ЭП853 (03Х11Н10М2Т2). Круглая титановая ручка диаметром не менее 7.5мм не более 7.6мм. Общая длина не менее 102мм не более 103мм. Материал ручки: титановый сплав ВТ16. </w:t>
            </w:r>
          </w:p>
        </w:tc>
      </w:tr>
      <w:tr w:rsidR="004751DA" w:rsidRPr="00112FC4" w14:paraId="33ACAE73" w14:textId="77777777" w:rsidTr="0030019D">
        <w:tc>
          <w:tcPr>
            <w:tcW w:w="1206" w:type="dxa"/>
            <w:vAlign w:val="center"/>
          </w:tcPr>
          <w:p w14:paraId="6FACC8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782.           </w:t>
            </w:r>
          </w:p>
        </w:tc>
        <w:tc>
          <w:tcPr>
            <w:tcW w:w="4521" w:type="dxa"/>
            <w:vAlign w:val="center"/>
          </w:tcPr>
          <w:p w14:paraId="52A66B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w:t>
            </w:r>
          </w:p>
        </w:tc>
        <w:tc>
          <w:tcPr>
            <w:tcW w:w="9264" w:type="dxa"/>
            <w:vAlign w:val="center"/>
          </w:tcPr>
          <w:p w14:paraId="557990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 ирригационная для бимануальной техники 23G. Стальная трубка 0.65мм. Два отверстия по бокам диаметром 0.35 мм. Материал рабочей части: нержавеющая сталь ЭП853 (03Х11Н10М2Т2). Титановая ручка диаметром не менее 6мм не более 7мм. Материал ручки: титановый сплав ВТ16.  Общая длина  не менее 105мм не более 108мм.</w:t>
            </w:r>
          </w:p>
        </w:tc>
      </w:tr>
      <w:tr w:rsidR="004751DA" w:rsidRPr="00112FC4" w14:paraId="725654E8" w14:textId="77777777" w:rsidTr="0030019D">
        <w:tc>
          <w:tcPr>
            <w:tcW w:w="1206" w:type="dxa"/>
            <w:vAlign w:val="center"/>
          </w:tcPr>
          <w:p w14:paraId="02AD31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783.           </w:t>
            </w:r>
          </w:p>
        </w:tc>
        <w:tc>
          <w:tcPr>
            <w:tcW w:w="4521" w:type="dxa"/>
            <w:vAlign w:val="center"/>
          </w:tcPr>
          <w:p w14:paraId="49412B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w:t>
            </w:r>
          </w:p>
        </w:tc>
        <w:tc>
          <w:tcPr>
            <w:tcW w:w="9264" w:type="dxa"/>
            <w:vAlign w:val="center"/>
          </w:tcPr>
          <w:p w14:paraId="643C24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 ирригационная для бимануальной техники 23G. Два отверстия по бокам сверху диаметром не менее 0.35мм не более 0.36мм. Трубка диаметром 0.65мм. Круглая титановая ручка диаметром не менее 7.5мм не более 7.6мм. Общая длина не менее 105мм не более 106мм.</w:t>
            </w:r>
          </w:p>
        </w:tc>
      </w:tr>
      <w:tr w:rsidR="004751DA" w:rsidRPr="00112FC4" w14:paraId="50B52ABD" w14:textId="77777777" w:rsidTr="0030019D">
        <w:tc>
          <w:tcPr>
            <w:tcW w:w="1206" w:type="dxa"/>
            <w:vAlign w:val="center"/>
          </w:tcPr>
          <w:p w14:paraId="750444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784.           </w:t>
            </w:r>
          </w:p>
        </w:tc>
        <w:tc>
          <w:tcPr>
            <w:tcW w:w="4521" w:type="dxa"/>
            <w:vAlign w:val="center"/>
          </w:tcPr>
          <w:p w14:paraId="3FBF75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Ручка для микроинструментов</w:t>
            </w:r>
          </w:p>
        </w:tc>
        <w:tc>
          <w:tcPr>
            <w:tcW w:w="9264" w:type="dxa"/>
            <w:vAlign w:val="center"/>
          </w:tcPr>
          <w:p w14:paraId="2F18425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Ручка витреоретинального инструмента для резьбовых наконечников. Ручка диаметром не менее 8.0мм и не более 8.1мм с сетчатой накаткой. Общая длина не менее 102мм не более 105мм. Материал ручки: титановый сплав ВТ1-0 или эквивалент.</w:t>
            </w:r>
          </w:p>
        </w:tc>
      </w:tr>
      <w:tr w:rsidR="004751DA" w:rsidRPr="00112FC4" w14:paraId="07B07FB8" w14:textId="77777777" w:rsidTr="0030019D">
        <w:tc>
          <w:tcPr>
            <w:tcW w:w="1206" w:type="dxa"/>
            <w:vAlign w:val="center"/>
          </w:tcPr>
          <w:p w14:paraId="513584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785.           </w:t>
            </w:r>
          </w:p>
        </w:tc>
        <w:tc>
          <w:tcPr>
            <w:tcW w:w="4521" w:type="dxa"/>
            <w:vAlign w:val="center"/>
          </w:tcPr>
          <w:p w14:paraId="0D2A102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 слезного протока</w:t>
            </w:r>
          </w:p>
        </w:tc>
        <w:tc>
          <w:tcPr>
            <w:tcW w:w="9264" w:type="dxa"/>
            <w:vAlign w:val="center"/>
          </w:tcPr>
          <w:p w14:paraId="21BA6B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 роговично – слезальный по Келли. Предназначен для иссечения кусочка склеры после разрыва при фистулизирующих операциях.</w:t>
            </w:r>
            <w:r w:rsidRPr="00112FC4">
              <w:rPr>
                <w:rFonts w:ascii="Times New Roman" w:hAnsi="Times New Roman" w:cs="Times New Roman"/>
                <w:color w:val="000000"/>
              </w:rPr>
              <w:br/>
              <w:t xml:space="preserve">Стальные рабочие части диаметром не менее 1.0 мм не более 1.1мм. Режущая кромка ножа заточена по углом 60º. Материал рабочей части: нержавеющая сталь ЭП853 (03Х11Н10М2Т2) или эквивалент . Ручка плоская титановая, шириной не менее 7,6 мм не более 7.7мм. Материал ручки: титановый сплав ВТ1-0 или эквивалент. Общая длина не менее 128мм не более 129мм. </w:t>
            </w:r>
          </w:p>
        </w:tc>
      </w:tr>
      <w:tr w:rsidR="004751DA" w:rsidRPr="00112FC4" w14:paraId="746C554C" w14:textId="77777777" w:rsidTr="0030019D">
        <w:tc>
          <w:tcPr>
            <w:tcW w:w="1206" w:type="dxa"/>
            <w:vAlign w:val="center"/>
          </w:tcPr>
          <w:p w14:paraId="19205B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786.           </w:t>
            </w:r>
          </w:p>
        </w:tc>
        <w:tc>
          <w:tcPr>
            <w:tcW w:w="4521" w:type="dxa"/>
            <w:vAlign w:val="center"/>
          </w:tcPr>
          <w:p w14:paraId="096A18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 слезного протока</w:t>
            </w:r>
          </w:p>
        </w:tc>
        <w:tc>
          <w:tcPr>
            <w:tcW w:w="9264" w:type="dxa"/>
            <w:vAlign w:val="center"/>
          </w:tcPr>
          <w:p w14:paraId="462780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Боумена для слезных канальцев, двухсторонний. Рабочие кончики диаметром 0.5мм и 0.6мм соответственно. Общая длина не менее 130мм не более 131мм. Материал: нержавеющая сталь ЭП853 (03Х11Н10М2Т2) или эквивалент.</w:t>
            </w:r>
          </w:p>
        </w:tc>
      </w:tr>
      <w:tr w:rsidR="004751DA" w:rsidRPr="00112FC4" w14:paraId="463D78E4" w14:textId="77777777" w:rsidTr="0030019D">
        <w:tc>
          <w:tcPr>
            <w:tcW w:w="1206" w:type="dxa"/>
            <w:vAlign w:val="center"/>
          </w:tcPr>
          <w:p w14:paraId="7B112B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787.           </w:t>
            </w:r>
          </w:p>
        </w:tc>
        <w:tc>
          <w:tcPr>
            <w:tcW w:w="4521" w:type="dxa"/>
            <w:vAlign w:val="center"/>
          </w:tcPr>
          <w:p w14:paraId="5CBE1D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 слезного протока</w:t>
            </w:r>
          </w:p>
        </w:tc>
        <w:tc>
          <w:tcPr>
            <w:tcW w:w="9264" w:type="dxa"/>
            <w:vAlign w:val="center"/>
          </w:tcPr>
          <w:p w14:paraId="046C351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Боумена для слезных канальцев, двухсторонний. Рабочие кончики диаметром 0.7мм и 0.8мм соответственно. Общая длина не менее 130мм не более 131мм. Материал: нержавеющая сталь ЭП853 (03Х11Н10М2Т2) или эквивалент.</w:t>
            </w:r>
          </w:p>
        </w:tc>
      </w:tr>
      <w:tr w:rsidR="004751DA" w:rsidRPr="00112FC4" w14:paraId="275FB586" w14:textId="77777777" w:rsidTr="0030019D">
        <w:tc>
          <w:tcPr>
            <w:tcW w:w="1206" w:type="dxa"/>
            <w:vAlign w:val="center"/>
          </w:tcPr>
          <w:p w14:paraId="3F538B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788.           </w:t>
            </w:r>
          </w:p>
        </w:tc>
        <w:tc>
          <w:tcPr>
            <w:tcW w:w="4521" w:type="dxa"/>
            <w:vAlign w:val="center"/>
          </w:tcPr>
          <w:p w14:paraId="032A3AC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 слезного протока</w:t>
            </w:r>
          </w:p>
        </w:tc>
        <w:tc>
          <w:tcPr>
            <w:tcW w:w="9264" w:type="dxa"/>
            <w:vAlign w:val="center"/>
          </w:tcPr>
          <w:p w14:paraId="061D26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Боумена для слезных канальцев, двухсторонний. Рабочие кончики диаметром 0.9мм и 1.1мм соответственно. Общая длина не менее 130мм не более 131мм. Материал: нержавеющая сталь ЭП853 (03Х11Н10М2Т2) или эквивалент.</w:t>
            </w:r>
          </w:p>
        </w:tc>
      </w:tr>
      <w:tr w:rsidR="004751DA" w:rsidRPr="00112FC4" w14:paraId="15D0EF3C" w14:textId="77777777" w:rsidTr="0030019D">
        <w:tc>
          <w:tcPr>
            <w:tcW w:w="1206" w:type="dxa"/>
            <w:vAlign w:val="center"/>
          </w:tcPr>
          <w:p w14:paraId="1DC3A7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789.           </w:t>
            </w:r>
          </w:p>
        </w:tc>
        <w:tc>
          <w:tcPr>
            <w:tcW w:w="4521" w:type="dxa"/>
            <w:vAlign w:val="center"/>
          </w:tcPr>
          <w:p w14:paraId="760324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 слезного протока</w:t>
            </w:r>
          </w:p>
        </w:tc>
        <w:tc>
          <w:tcPr>
            <w:tcW w:w="9264" w:type="dxa"/>
            <w:vAlign w:val="center"/>
          </w:tcPr>
          <w:p w14:paraId="719FAD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Зонд Боумена для слезных канальцев, двухсторонний. Рабочие кончики диаметром 1.3мм и 1.4мм соответственно.  Общая длина не менее 130мм не более 131мм. Материал: нержавеющая сталь ЭП853 (03Х11Н10М2Т2) или эквивалент. </w:t>
            </w:r>
          </w:p>
        </w:tc>
      </w:tr>
      <w:tr w:rsidR="004751DA" w:rsidRPr="00112FC4" w14:paraId="5777E70D" w14:textId="77777777" w:rsidTr="0030019D">
        <w:tc>
          <w:tcPr>
            <w:tcW w:w="1206" w:type="dxa"/>
            <w:vAlign w:val="center"/>
          </w:tcPr>
          <w:p w14:paraId="0B7686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790.           </w:t>
            </w:r>
          </w:p>
        </w:tc>
        <w:tc>
          <w:tcPr>
            <w:tcW w:w="4521" w:type="dxa"/>
            <w:vAlign w:val="center"/>
          </w:tcPr>
          <w:p w14:paraId="5D137F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 слезного протока</w:t>
            </w:r>
          </w:p>
        </w:tc>
        <w:tc>
          <w:tcPr>
            <w:tcW w:w="9264" w:type="dxa"/>
            <w:vAlign w:val="center"/>
          </w:tcPr>
          <w:p w14:paraId="50047E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Боумена для слезных канальцев, двухсторонний. Рабочие кончики диаметром 1.5мм и 1.6мм соответственно. Общая длина не менее 130мм не более 131мм. Материал: нержавеющая сталь ЭП853 (03Х11Н10М2Т2) или эквивалент.</w:t>
            </w:r>
          </w:p>
        </w:tc>
      </w:tr>
      <w:tr w:rsidR="004751DA" w:rsidRPr="00112FC4" w14:paraId="0250E4D8" w14:textId="77777777" w:rsidTr="0030019D">
        <w:tc>
          <w:tcPr>
            <w:tcW w:w="1206" w:type="dxa"/>
            <w:vAlign w:val="center"/>
          </w:tcPr>
          <w:p w14:paraId="2DE7B2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791.           </w:t>
            </w:r>
          </w:p>
        </w:tc>
        <w:tc>
          <w:tcPr>
            <w:tcW w:w="4521" w:type="dxa"/>
            <w:vAlign w:val="center"/>
          </w:tcPr>
          <w:p w14:paraId="2CC7A9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 слезного протока</w:t>
            </w:r>
          </w:p>
        </w:tc>
        <w:tc>
          <w:tcPr>
            <w:tcW w:w="9264" w:type="dxa"/>
            <w:vAlign w:val="center"/>
          </w:tcPr>
          <w:p w14:paraId="02AB57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Боумена для слезных канальцев, двухсторонний. Рабочие кончики диаметром 1.8мм и 1.9мм соответственно. Общая длина не менее 130мм не более 131мм. Материал: нержавеющая сталь ЭП853 (03Х11Н10М2Т2) или эквивалент.</w:t>
            </w:r>
          </w:p>
        </w:tc>
      </w:tr>
      <w:tr w:rsidR="004751DA" w:rsidRPr="00112FC4" w14:paraId="015AB6B3" w14:textId="77777777" w:rsidTr="0030019D">
        <w:tc>
          <w:tcPr>
            <w:tcW w:w="1206" w:type="dxa"/>
            <w:vAlign w:val="center"/>
          </w:tcPr>
          <w:p w14:paraId="7467F2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792.           </w:t>
            </w:r>
          </w:p>
        </w:tc>
        <w:tc>
          <w:tcPr>
            <w:tcW w:w="4521" w:type="dxa"/>
            <w:vAlign w:val="center"/>
          </w:tcPr>
          <w:p w14:paraId="52CA88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 слезного протока</w:t>
            </w:r>
          </w:p>
        </w:tc>
        <w:tc>
          <w:tcPr>
            <w:tcW w:w="9264" w:type="dxa"/>
            <w:vAlign w:val="center"/>
          </w:tcPr>
          <w:p w14:paraId="3ED4B6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Квикерта для интубации слезных канальцев. Кончик не менее 0.4мм не более 0.5мм, диаметром не менее 0.7мм не более 0.8мм. Общая длина не менее 110мм не более 111мм. Материал: нержавеющая сталь ЭП853 (03Х11Н10М2Т2) или эквивалент.</w:t>
            </w:r>
          </w:p>
        </w:tc>
      </w:tr>
      <w:tr w:rsidR="004751DA" w:rsidRPr="00112FC4" w14:paraId="1C534F6A" w14:textId="77777777" w:rsidTr="0030019D">
        <w:tc>
          <w:tcPr>
            <w:tcW w:w="1206" w:type="dxa"/>
            <w:vAlign w:val="center"/>
          </w:tcPr>
          <w:p w14:paraId="101FAD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793.           </w:t>
            </w:r>
          </w:p>
        </w:tc>
        <w:tc>
          <w:tcPr>
            <w:tcW w:w="4521" w:type="dxa"/>
            <w:vAlign w:val="center"/>
          </w:tcPr>
          <w:p w14:paraId="2A5B2A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 слезного протока</w:t>
            </w:r>
          </w:p>
        </w:tc>
        <w:tc>
          <w:tcPr>
            <w:tcW w:w="9264" w:type="dxa"/>
            <w:vAlign w:val="center"/>
          </w:tcPr>
          <w:p w14:paraId="067A49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Квикерта для интубации слезных канальцев. Кончик  не менее 0.4мм  не более 0.5мм, диаметром не менее 0.8мм не более 0.9мм. Общая длина не менее 110мм не более 111мм. Материал: нержавеющая сталь ЭП853 (03Х11Н10М2Т2) или эквивалент.</w:t>
            </w:r>
          </w:p>
        </w:tc>
      </w:tr>
      <w:tr w:rsidR="004751DA" w:rsidRPr="00112FC4" w14:paraId="1EB3EBA9" w14:textId="77777777" w:rsidTr="0030019D">
        <w:tc>
          <w:tcPr>
            <w:tcW w:w="1206" w:type="dxa"/>
            <w:vAlign w:val="center"/>
          </w:tcPr>
          <w:p w14:paraId="431A52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794.           </w:t>
            </w:r>
          </w:p>
        </w:tc>
        <w:tc>
          <w:tcPr>
            <w:tcW w:w="4521" w:type="dxa"/>
            <w:vAlign w:val="center"/>
          </w:tcPr>
          <w:p w14:paraId="63EE7B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 слезного протока</w:t>
            </w:r>
          </w:p>
        </w:tc>
        <w:tc>
          <w:tcPr>
            <w:tcW w:w="9264" w:type="dxa"/>
            <w:vAlign w:val="center"/>
          </w:tcPr>
          <w:p w14:paraId="4F161F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Квикерта для интубации слезных канальцев. Кончик  не менее 0.4мм не более 0.5мм, диаметром не менее  0.9мм не более 1.0мм. Общая длина не менее 110мм не более 111мм. Материал: нержавеющая сталь ЭП853 (03Х11Н10М2Т2) или эквивалент.</w:t>
            </w:r>
          </w:p>
        </w:tc>
      </w:tr>
      <w:tr w:rsidR="004751DA" w:rsidRPr="00112FC4" w14:paraId="121A59BC" w14:textId="77777777" w:rsidTr="0030019D">
        <w:tc>
          <w:tcPr>
            <w:tcW w:w="1206" w:type="dxa"/>
            <w:vAlign w:val="center"/>
          </w:tcPr>
          <w:p w14:paraId="776463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795.           </w:t>
            </w:r>
          </w:p>
        </w:tc>
        <w:tc>
          <w:tcPr>
            <w:tcW w:w="4521" w:type="dxa"/>
            <w:vAlign w:val="center"/>
          </w:tcPr>
          <w:p w14:paraId="614052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 слезного протока</w:t>
            </w:r>
          </w:p>
        </w:tc>
        <w:tc>
          <w:tcPr>
            <w:tcW w:w="9264" w:type="dxa"/>
            <w:vAlign w:val="center"/>
          </w:tcPr>
          <w:p w14:paraId="7B9EB1D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Зонд Квикерта для интубации слезных канальцев. Кончик  не менее 0.4мм  не более 0.5мм, диаметром не менее 1.1мм не более 1.2мм. Общая длина  не менее 110мм не более 111мм. Материал: нержавеющая сталь ЭП853 (03Х11Н10М2Т2) или эквивалент. </w:t>
            </w:r>
          </w:p>
        </w:tc>
      </w:tr>
      <w:tr w:rsidR="004751DA" w:rsidRPr="00112FC4" w14:paraId="52F698B4" w14:textId="77777777" w:rsidTr="0030019D">
        <w:tc>
          <w:tcPr>
            <w:tcW w:w="1206" w:type="dxa"/>
            <w:vAlign w:val="center"/>
          </w:tcPr>
          <w:p w14:paraId="17F12A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796.           </w:t>
            </w:r>
          </w:p>
        </w:tc>
        <w:tc>
          <w:tcPr>
            <w:tcW w:w="4521" w:type="dxa"/>
            <w:vAlign w:val="center"/>
          </w:tcPr>
          <w:p w14:paraId="1A06F2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 слезного протока</w:t>
            </w:r>
          </w:p>
        </w:tc>
        <w:tc>
          <w:tcPr>
            <w:tcW w:w="9264" w:type="dxa"/>
            <w:vAlign w:val="center"/>
          </w:tcPr>
          <w:p w14:paraId="179890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Квикерта для интубации слезных канальцев. Кончик  не менее 0.4мм не более 0.5мм , диаметром не менее 1.3мм не более 1.4мм. Общая длина не менее 110мм не более 111мм. Материал: нержавеющая сталь ЭП853 (03Х11Н10М2Т2) или эквивалент.</w:t>
            </w:r>
          </w:p>
        </w:tc>
      </w:tr>
      <w:tr w:rsidR="004751DA" w:rsidRPr="00112FC4" w14:paraId="24ED71E0" w14:textId="77777777" w:rsidTr="0030019D">
        <w:tc>
          <w:tcPr>
            <w:tcW w:w="1206" w:type="dxa"/>
            <w:vAlign w:val="center"/>
          </w:tcPr>
          <w:p w14:paraId="594D01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797.           </w:t>
            </w:r>
          </w:p>
        </w:tc>
        <w:tc>
          <w:tcPr>
            <w:tcW w:w="4521" w:type="dxa"/>
            <w:vAlign w:val="center"/>
          </w:tcPr>
          <w:p w14:paraId="7A44B8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 слезного протока</w:t>
            </w:r>
          </w:p>
        </w:tc>
        <w:tc>
          <w:tcPr>
            <w:tcW w:w="9264" w:type="dxa"/>
            <w:vAlign w:val="center"/>
          </w:tcPr>
          <w:p w14:paraId="396CFB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Зонд Квикерта для интубации слезных канальцев. Кончик  не менее 0.4мм  не более 0.5мм, диаметром не менее 1.4мм не более 1.5мм. Общая длина  не менее 110мм не более 111мм . Материал: нержавеющая сталь ЭП853 (03Х11Н10М2Т2) или эквивалент. </w:t>
            </w:r>
          </w:p>
        </w:tc>
      </w:tr>
      <w:tr w:rsidR="004751DA" w:rsidRPr="00112FC4" w14:paraId="0303AF9D" w14:textId="77777777" w:rsidTr="0030019D">
        <w:tc>
          <w:tcPr>
            <w:tcW w:w="1206" w:type="dxa"/>
            <w:vAlign w:val="center"/>
          </w:tcPr>
          <w:p w14:paraId="4436678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798.           </w:t>
            </w:r>
          </w:p>
        </w:tc>
        <w:tc>
          <w:tcPr>
            <w:tcW w:w="4521" w:type="dxa"/>
            <w:vAlign w:val="center"/>
          </w:tcPr>
          <w:p w14:paraId="762DA4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w:t>
            </w:r>
          </w:p>
        </w:tc>
        <w:tc>
          <w:tcPr>
            <w:tcW w:w="9264" w:type="dxa"/>
            <w:vAlign w:val="center"/>
          </w:tcPr>
          <w:p w14:paraId="500C4D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Кюретка для халазиона по Мейехофферу. Стальная рабочая часть диаметром не менее 1.5мм не более 1.6мм. Материал рабочей части: нержавеющая сталь ЭП853 (03Х11Н10М2Т2) или эквивалент. Круглая титановая ручка диаметром не менее 6мм не более 7мм с сетчатой накаткой. Материал ручки: титановый сплав ВТ16 или эквивалент. Общая длина не менее 120мм не более 121мм. </w:t>
            </w:r>
          </w:p>
        </w:tc>
      </w:tr>
      <w:tr w:rsidR="004751DA" w:rsidRPr="00112FC4" w14:paraId="5A0D882D" w14:textId="77777777" w:rsidTr="0030019D">
        <w:tc>
          <w:tcPr>
            <w:tcW w:w="1206" w:type="dxa"/>
            <w:vAlign w:val="center"/>
          </w:tcPr>
          <w:p w14:paraId="3F74B90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799.           </w:t>
            </w:r>
          </w:p>
        </w:tc>
        <w:tc>
          <w:tcPr>
            <w:tcW w:w="4521" w:type="dxa"/>
            <w:vAlign w:val="center"/>
          </w:tcPr>
          <w:p w14:paraId="7BEC2F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w:t>
            </w:r>
          </w:p>
        </w:tc>
        <w:tc>
          <w:tcPr>
            <w:tcW w:w="9264" w:type="dxa"/>
            <w:vAlign w:val="center"/>
          </w:tcPr>
          <w:p w14:paraId="2EE9CA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Кюретка для халазиона по Мейехофферу. Стальная рабочая часть диаметром не менее 1.75мм не более 1.76мм. Материал рабочей части: нержавеющая сталь ЭП853 (03Х11Н10М2Т2) или эквивалент. Круглая титановая ручка диаметром не менее 6мм не более 7мм с сетчатой накаткой. Материал ручки: титановый сплав ВТ1-0 или. Общая длина не менее 120мм не более 121мм. </w:t>
            </w:r>
          </w:p>
        </w:tc>
      </w:tr>
      <w:tr w:rsidR="004751DA" w:rsidRPr="00112FC4" w14:paraId="23FC21CC" w14:textId="77777777" w:rsidTr="0030019D">
        <w:tc>
          <w:tcPr>
            <w:tcW w:w="1206" w:type="dxa"/>
            <w:vAlign w:val="center"/>
          </w:tcPr>
          <w:p w14:paraId="542DFC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800.           </w:t>
            </w:r>
          </w:p>
        </w:tc>
        <w:tc>
          <w:tcPr>
            <w:tcW w:w="4521" w:type="dxa"/>
            <w:vAlign w:val="center"/>
          </w:tcPr>
          <w:p w14:paraId="0331A9F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w:t>
            </w:r>
          </w:p>
        </w:tc>
        <w:tc>
          <w:tcPr>
            <w:tcW w:w="9264" w:type="dxa"/>
            <w:vAlign w:val="center"/>
          </w:tcPr>
          <w:p w14:paraId="235236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Кюретка для халазиона по Мейехофферу. Стальная рабочая часть диаметром не менее 2.0мм не более 2.1мм. Материал рабочей части: нержавеющая сталь ЭП853 (03Х11Н10М2Т2) или эквивалент. Круглая титановая ручка диаметром не менее 6мм не более 7мм с сетчатой накаткой. Материал ручки: титановый сплав ВТ1-0 или эквивалент. Общая длина  не менее 120мм не более 121мм. </w:t>
            </w:r>
          </w:p>
        </w:tc>
      </w:tr>
      <w:tr w:rsidR="004751DA" w:rsidRPr="00112FC4" w14:paraId="260A62BF" w14:textId="77777777" w:rsidTr="0030019D">
        <w:tc>
          <w:tcPr>
            <w:tcW w:w="1206" w:type="dxa"/>
            <w:vAlign w:val="center"/>
          </w:tcPr>
          <w:p w14:paraId="1AA9465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801.           </w:t>
            </w:r>
          </w:p>
        </w:tc>
        <w:tc>
          <w:tcPr>
            <w:tcW w:w="4521" w:type="dxa"/>
            <w:vAlign w:val="center"/>
          </w:tcPr>
          <w:p w14:paraId="6AFBFF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w:t>
            </w:r>
          </w:p>
        </w:tc>
        <w:tc>
          <w:tcPr>
            <w:tcW w:w="9264" w:type="dxa"/>
            <w:vAlign w:val="center"/>
          </w:tcPr>
          <w:p w14:paraId="608D41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Кюретка для халазиона по Мейехофферу. Стальная рабочая часть диаметром не менее 2.5мм не более 2.6мм. Материал рабочей части: нержавеющая сталь ЭП853 (03Х11Н10М2Т2) или эквивалент. Круглая титановая ручка диаметром не менее 6мм не более 7мм с сетчатой накаткой. Материал ручки: титановый сплав ВТ1-0 или эквивалент. Общая длина  не менее 120мм не более 121мм. </w:t>
            </w:r>
          </w:p>
        </w:tc>
      </w:tr>
      <w:tr w:rsidR="004751DA" w:rsidRPr="00112FC4" w14:paraId="46126B1B" w14:textId="77777777" w:rsidTr="0030019D">
        <w:tc>
          <w:tcPr>
            <w:tcW w:w="1206" w:type="dxa"/>
            <w:vAlign w:val="center"/>
          </w:tcPr>
          <w:p w14:paraId="777AF5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802.           </w:t>
            </w:r>
          </w:p>
        </w:tc>
        <w:tc>
          <w:tcPr>
            <w:tcW w:w="4521" w:type="dxa"/>
            <w:vAlign w:val="center"/>
          </w:tcPr>
          <w:p w14:paraId="43283D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w:t>
            </w:r>
          </w:p>
        </w:tc>
        <w:tc>
          <w:tcPr>
            <w:tcW w:w="9264" w:type="dxa"/>
            <w:vAlign w:val="center"/>
          </w:tcPr>
          <w:p w14:paraId="79BC40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для халазиона по Мейехофферу. Стальная рабочая часть  диаметром не менее  3.5мм не более 3.6мм. Материал рабочей части: нержавеющая сталь ЭП853 (03Х11Н10М2Т2) или эквивалент. Круглая титановая ручка  диаметром не менее  6мм не более 7мм с сетчатой накаткой. Материал ручки: титановый сплав ВТ1-0 или эквивалент. Общая длина  не менее 120мм не более 121мм.</w:t>
            </w:r>
          </w:p>
        </w:tc>
      </w:tr>
      <w:tr w:rsidR="004751DA" w:rsidRPr="00112FC4" w14:paraId="6A0EBF99" w14:textId="77777777" w:rsidTr="0030019D">
        <w:tc>
          <w:tcPr>
            <w:tcW w:w="1206" w:type="dxa"/>
            <w:vAlign w:val="center"/>
          </w:tcPr>
          <w:p w14:paraId="4BA3C3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803.           </w:t>
            </w:r>
          </w:p>
        </w:tc>
        <w:tc>
          <w:tcPr>
            <w:tcW w:w="4521" w:type="dxa"/>
            <w:vAlign w:val="center"/>
          </w:tcPr>
          <w:p w14:paraId="648DE8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w:t>
            </w:r>
          </w:p>
        </w:tc>
        <w:tc>
          <w:tcPr>
            <w:tcW w:w="9264" w:type="dxa"/>
            <w:vAlign w:val="center"/>
          </w:tcPr>
          <w:p w14:paraId="330BE2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 Закрытые проволочные опоры шириной не менее 15мм не более 16мм. Титановый механизм фиксации раскрытия опор. Общая длина не менее 80мм не более 81мм. Материал: титановый сплав ВТ1-0 или эквивалент.</w:t>
            </w:r>
          </w:p>
        </w:tc>
      </w:tr>
      <w:tr w:rsidR="004751DA" w:rsidRPr="00112FC4" w14:paraId="5013BA54" w14:textId="77777777" w:rsidTr="0030019D">
        <w:tc>
          <w:tcPr>
            <w:tcW w:w="1206" w:type="dxa"/>
            <w:vAlign w:val="center"/>
          </w:tcPr>
          <w:p w14:paraId="52D92E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804.           </w:t>
            </w:r>
          </w:p>
        </w:tc>
        <w:tc>
          <w:tcPr>
            <w:tcW w:w="4521" w:type="dxa"/>
            <w:vAlign w:val="center"/>
          </w:tcPr>
          <w:p w14:paraId="70D2BC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Векоподъемник</w:t>
            </w:r>
          </w:p>
        </w:tc>
        <w:tc>
          <w:tcPr>
            <w:tcW w:w="9264" w:type="dxa"/>
            <w:vAlign w:val="center"/>
          </w:tcPr>
          <w:p w14:paraId="5F8A19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Векоподъемник по Десмарресу- Размер 0. Стальная рабочая часть шириной не менее 10мм не более 11мм. Материал рабочей части: нержавеющая сталь ЭП853 (03Х11Н10М2Т2) или эквивалент. Круглая титановая ручка диаметром не менее 6мм не более 7мм с сетчатой накаткой. Общая длина  не менее 120мм не более 121мм. Материал ручки: титановый сплав ВТ1-0 или эквивалент. </w:t>
            </w:r>
          </w:p>
        </w:tc>
      </w:tr>
      <w:tr w:rsidR="004751DA" w:rsidRPr="00112FC4" w14:paraId="71A7F3C8" w14:textId="77777777" w:rsidTr="0030019D">
        <w:tc>
          <w:tcPr>
            <w:tcW w:w="1206" w:type="dxa"/>
            <w:vAlign w:val="center"/>
          </w:tcPr>
          <w:p w14:paraId="1FE003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805.           </w:t>
            </w:r>
          </w:p>
        </w:tc>
        <w:tc>
          <w:tcPr>
            <w:tcW w:w="4521" w:type="dxa"/>
            <w:vAlign w:val="center"/>
          </w:tcPr>
          <w:p w14:paraId="70038C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Векоподъемник</w:t>
            </w:r>
          </w:p>
        </w:tc>
        <w:tc>
          <w:tcPr>
            <w:tcW w:w="9264" w:type="dxa"/>
            <w:vAlign w:val="center"/>
          </w:tcPr>
          <w:p w14:paraId="531F45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Векоподъемник по Десмарресу- Размер 1. Стальная рабочая часть шириной не менее 12мм не более 13мм. Материал рабочей части: нержавеющая сталь ЭП853 (03Х11Н10М2Т2) или эквивалент. Круглая титановая ручка диаметром не менее 6мм не более 7мм с сетчатой накаткой. Общая длина  не менее 120мм не более 121мм. Материал ручки: титановый сплав ВТ1-0 или эквивалент. </w:t>
            </w:r>
          </w:p>
        </w:tc>
      </w:tr>
      <w:tr w:rsidR="004751DA" w:rsidRPr="00112FC4" w14:paraId="6AA225C6" w14:textId="77777777" w:rsidTr="0030019D">
        <w:tc>
          <w:tcPr>
            <w:tcW w:w="1206" w:type="dxa"/>
            <w:vAlign w:val="center"/>
          </w:tcPr>
          <w:p w14:paraId="534042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806.           </w:t>
            </w:r>
          </w:p>
        </w:tc>
        <w:tc>
          <w:tcPr>
            <w:tcW w:w="4521" w:type="dxa"/>
            <w:vAlign w:val="center"/>
          </w:tcPr>
          <w:p w14:paraId="634348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w:t>
            </w:r>
          </w:p>
        </w:tc>
        <w:tc>
          <w:tcPr>
            <w:tcW w:w="9264" w:type="dxa"/>
            <w:vAlign w:val="center"/>
          </w:tcPr>
          <w:p w14:paraId="273656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 по Барракеру, детский. Закрытые опоры шириной не менее 11мм не более 12мм. Матирование: наличие. Общая длина не менее 41мм не более 42мм. Материал: нержавеющая сталь ЭП853 (03Х11Н10М2Т2) или эквивалент.</w:t>
            </w:r>
          </w:p>
        </w:tc>
      </w:tr>
      <w:tr w:rsidR="004751DA" w:rsidRPr="00112FC4" w14:paraId="65387311" w14:textId="77777777" w:rsidTr="0030019D">
        <w:tc>
          <w:tcPr>
            <w:tcW w:w="1206" w:type="dxa"/>
            <w:vAlign w:val="center"/>
          </w:tcPr>
          <w:p w14:paraId="699007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807.           </w:t>
            </w:r>
          </w:p>
        </w:tc>
        <w:tc>
          <w:tcPr>
            <w:tcW w:w="4521" w:type="dxa"/>
            <w:vAlign w:val="center"/>
          </w:tcPr>
          <w:p w14:paraId="558178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w:t>
            </w:r>
          </w:p>
        </w:tc>
        <w:tc>
          <w:tcPr>
            <w:tcW w:w="9264" w:type="dxa"/>
            <w:vAlign w:val="center"/>
          </w:tcPr>
          <w:p w14:paraId="62EACF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 по Барракеру. Закрытые опоры шириной не менее 15мм не более 16мм. Матирование: наличие. Общая длина не менее 42мм не более 43мм. Материал: нержавеющая сталь ЭП853 (03Х11Н10М2Т2)  или эквивалент.</w:t>
            </w:r>
          </w:p>
        </w:tc>
      </w:tr>
      <w:tr w:rsidR="004751DA" w:rsidRPr="00112FC4" w14:paraId="582D3243" w14:textId="77777777" w:rsidTr="0030019D">
        <w:tc>
          <w:tcPr>
            <w:tcW w:w="1206" w:type="dxa"/>
            <w:vAlign w:val="center"/>
          </w:tcPr>
          <w:p w14:paraId="41A352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808.           </w:t>
            </w:r>
          </w:p>
        </w:tc>
        <w:tc>
          <w:tcPr>
            <w:tcW w:w="4521" w:type="dxa"/>
            <w:vAlign w:val="center"/>
          </w:tcPr>
          <w:p w14:paraId="31A2E35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w:t>
            </w:r>
          </w:p>
        </w:tc>
        <w:tc>
          <w:tcPr>
            <w:tcW w:w="9264" w:type="dxa"/>
            <w:vAlign w:val="center"/>
          </w:tcPr>
          <w:p w14:paraId="50F814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 по Барракеру. Закрытые опоры шириной не менее 20мм не более 21мм.  Матирование: наличие.  Общая длина не менее 47мм не более 48мм. Материал: нержавеющая сталь ЭП853 (03Х11Н10М2Т2) или эквивалент.</w:t>
            </w:r>
          </w:p>
        </w:tc>
      </w:tr>
      <w:tr w:rsidR="004751DA" w:rsidRPr="00112FC4" w14:paraId="22E48536" w14:textId="77777777" w:rsidTr="0030019D">
        <w:tc>
          <w:tcPr>
            <w:tcW w:w="1206" w:type="dxa"/>
            <w:vAlign w:val="center"/>
          </w:tcPr>
          <w:p w14:paraId="58EE26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809.           </w:t>
            </w:r>
          </w:p>
        </w:tc>
        <w:tc>
          <w:tcPr>
            <w:tcW w:w="4521" w:type="dxa"/>
            <w:vAlign w:val="center"/>
          </w:tcPr>
          <w:p w14:paraId="435481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w:t>
            </w:r>
          </w:p>
        </w:tc>
        <w:tc>
          <w:tcPr>
            <w:tcW w:w="9264" w:type="dxa"/>
            <w:vAlign w:val="center"/>
          </w:tcPr>
          <w:p w14:paraId="1C05BB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 регулируемый назальный по Либерману. Открытые проволочные опоры шириной не менее 16мм не более 17мм. Общая длина не менее 71мм не более 72мм. Материал: титановый сплав ВТ16 или эквивалент.</w:t>
            </w:r>
          </w:p>
        </w:tc>
      </w:tr>
      <w:tr w:rsidR="004751DA" w:rsidRPr="00112FC4" w14:paraId="07FCC4E2" w14:textId="77777777" w:rsidTr="0030019D">
        <w:tc>
          <w:tcPr>
            <w:tcW w:w="1206" w:type="dxa"/>
            <w:vAlign w:val="center"/>
          </w:tcPr>
          <w:p w14:paraId="33D72C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810.           </w:t>
            </w:r>
          </w:p>
        </w:tc>
        <w:tc>
          <w:tcPr>
            <w:tcW w:w="4521" w:type="dxa"/>
            <w:vAlign w:val="center"/>
          </w:tcPr>
          <w:p w14:paraId="60D8D9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w:t>
            </w:r>
          </w:p>
        </w:tc>
        <w:tc>
          <w:tcPr>
            <w:tcW w:w="9264" w:type="dxa"/>
            <w:vAlign w:val="center"/>
          </w:tcPr>
          <w:p w14:paraId="7A28BD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 регулируемый назальный по Либерману. Открытые проволочные опоры шириной не менее 12мм не более 13мм. Общая длина не менее 68мм не более 69мм. Материал: титановый сплав ВТ16 или эквивалент.</w:t>
            </w:r>
          </w:p>
        </w:tc>
      </w:tr>
      <w:tr w:rsidR="004751DA" w:rsidRPr="00112FC4" w14:paraId="30157B96" w14:textId="77777777" w:rsidTr="0030019D">
        <w:tc>
          <w:tcPr>
            <w:tcW w:w="1206" w:type="dxa"/>
            <w:vAlign w:val="center"/>
          </w:tcPr>
          <w:p w14:paraId="0719D2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811.           </w:t>
            </w:r>
          </w:p>
        </w:tc>
        <w:tc>
          <w:tcPr>
            <w:tcW w:w="4521" w:type="dxa"/>
            <w:vAlign w:val="center"/>
          </w:tcPr>
          <w:p w14:paraId="04BD39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w:t>
            </w:r>
          </w:p>
        </w:tc>
        <w:tc>
          <w:tcPr>
            <w:tcW w:w="9264" w:type="dxa"/>
            <w:vAlign w:val="center"/>
          </w:tcPr>
          <w:p w14:paraId="6A5092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 регулируемый назальный по Либерману. Открытые проволочные опоры шириной не менее 16мм не более 17мм. Общая длина не менее 71мм не более 72мм. Материал: титановый сплав ВТ1-0  или эквивалент.</w:t>
            </w:r>
          </w:p>
        </w:tc>
      </w:tr>
      <w:tr w:rsidR="004751DA" w:rsidRPr="00112FC4" w14:paraId="11EC4ADD" w14:textId="77777777" w:rsidTr="0030019D">
        <w:tc>
          <w:tcPr>
            <w:tcW w:w="1206" w:type="dxa"/>
            <w:vAlign w:val="center"/>
          </w:tcPr>
          <w:p w14:paraId="4332E8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812.           </w:t>
            </w:r>
          </w:p>
        </w:tc>
        <w:tc>
          <w:tcPr>
            <w:tcW w:w="4521" w:type="dxa"/>
            <w:vAlign w:val="center"/>
          </w:tcPr>
          <w:p w14:paraId="130314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w:t>
            </w:r>
          </w:p>
        </w:tc>
        <w:tc>
          <w:tcPr>
            <w:tcW w:w="9264" w:type="dxa"/>
            <w:vAlign w:val="center"/>
          </w:tcPr>
          <w:p w14:paraId="78312F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 регулируемый назальный по Либерману детский. Открытые проволочные опоры шириной не менее 12мм не более 13мм. Общая длина не менее 68мм не более 69мм. Материал: титановый сплав ВТ1-0  или эквивалент.</w:t>
            </w:r>
          </w:p>
        </w:tc>
      </w:tr>
      <w:tr w:rsidR="004751DA" w:rsidRPr="00112FC4" w14:paraId="4514C89F" w14:textId="77777777" w:rsidTr="0030019D">
        <w:tc>
          <w:tcPr>
            <w:tcW w:w="1206" w:type="dxa"/>
            <w:vAlign w:val="center"/>
          </w:tcPr>
          <w:p w14:paraId="3100AE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813.           </w:t>
            </w:r>
          </w:p>
        </w:tc>
        <w:tc>
          <w:tcPr>
            <w:tcW w:w="4521" w:type="dxa"/>
            <w:vAlign w:val="center"/>
          </w:tcPr>
          <w:p w14:paraId="02399A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w:t>
            </w:r>
          </w:p>
        </w:tc>
        <w:tc>
          <w:tcPr>
            <w:tcW w:w="9264" w:type="dxa"/>
            <w:vAlign w:val="center"/>
          </w:tcPr>
          <w:p w14:paraId="76E187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 Сплошные опоры шириной не менее 11мм не более 12мм. Общая длина не менее 61мм не более 62мм. Материал: титановый сплав ВТ1-0  или эквивалент.</w:t>
            </w:r>
          </w:p>
        </w:tc>
      </w:tr>
      <w:tr w:rsidR="004751DA" w:rsidRPr="00112FC4" w14:paraId="3A9EA915" w14:textId="77777777" w:rsidTr="0030019D">
        <w:tc>
          <w:tcPr>
            <w:tcW w:w="1206" w:type="dxa"/>
            <w:vAlign w:val="center"/>
          </w:tcPr>
          <w:p w14:paraId="496167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814.           </w:t>
            </w:r>
          </w:p>
        </w:tc>
        <w:tc>
          <w:tcPr>
            <w:tcW w:w="4521" w:type="dxa"/>
            <w:vAlign w:val="center"/>
          </w:tcPr>
          <w:p w14:paraId="38DB27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w:t>
            </w:r>
          </w:p>
        </w:tc>
        <w:tc>
          <w:tcPr>
            <w:tcW w:w="9264" w:type="dxa"/>
            <w:vAlign w:val="center"/>
          </w:tcPr>
          <w:p w14:paraId="4A7662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 регулируемый по Кершнеру. Сплошные опоры шириной не менее 15мм не более 16мм, изогнутые под углом 45°. Общая длина не менее 67мм не более 68мм. Материал: титановый сплав ВТ16 или эквивалент.</w:t>
            </w:r>
          </w:p>
        </w:tc>
      </w:tr>
      <w:tr w:rsidR="004751DA" w:rsidRPr="00112FC4" w14:paraId="6A4D4A04" w14:textId="77777777" w:rsidTr="0030019D">
        <w:tc>
          <w:tcPr>
            <w:tcW w:w="1206" w:type="dxa"/>
            <w:vAlign w:val="center"/>
          </w:tcPr>
          <w:p w14:paraId="73C96D7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815.           </w:t>
            </w:r>
          </w:p>
        </w:tc>
        <w:tc>
          <w:tcPr>
            <w:tcW w:w="4521" w:type="dxa"/>
            <w:vAlign w:val="center"/>
          </w:tcPr>
          <w:p w14:paraId="117911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w:t>
            </w:r>
          </w:p>
        </w:tc>
        <w:tc>
          <w:tcPr>
            <w:tcW w:w="9264" w:type="dxa"/>
            <w:vAlign w:val="center"/>
          </w:tcPr>
          <w:p w14:paraId="6CAAAA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 регулируемый по Либерману. Открытые проволочные опоры шириной  не менее 16мм не более 17мм. Общая длина не менее 88мм не более 89мм. Материал: титановый сплав ВТ1-0 или эквивалент.</w:t>
            </w:r>
          </w:p>
        </w:tc>
      </w:tr>
      <w:tr w:rsidR="004751DA" w:rsidRPr="00112FC4" w14:paraId="3A34A83E" w14:textId="77777777" w:rsidTr="0030019D">
        <w:tc>
          <w:tcPr>
            <w:tcW w:w="1206" w:type="dxa"/>
            <w:vAlign w:val="center"/>
          </w:tcPr>
          <w:p w14:paraId="321D64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816.           </w:t>
            </w:r>
          </w:p>
        </w:tc>
        <w:tc>
          <w:tcPr>
            <w:tcW w:w="4521" w:type="dxa"/>
            <w:vAlign w:val="center"/>
          </w:tcPr>
          <w:p w14:paraId="2CB3D5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w:t>
            </w:r>
          </w:p>
        </w:tc>
        <w:tc>
          <w:tcPr>
            <w:tcW w:w="9264" w:type="dxa"/>
            <w:vAlign w:val="center"/>
          </w:tcPr>
          <w:p w14:paraId="09FFED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 регулируемый по Либерману. Открытые проволочные опоры шириной не менее 12мм не более 13мм. Общая длина не менее 79 мм не более 80мм. Материал: титановый сплав ВТ16 или эквивалент.</w:t>
            </w:r>
          </w:p>
        </w:tc>
      </w:tr>
      <w:tr w:rsidR="004751DA" w:rsidRPr="00112FC4" w14:paraId="28E6D191" w14:textId="77777777" w:rsidTr="0030019D">
        <w:tc>
          <w:tcPr>
            <w:tcW w:w="1206" w:type="dxa"/>
            <w:vAlign w:val="center"/>
          </w:tcPr>
          <w:p w14:paraId="11271A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817.           </w:t>
            </w:r>
          </w:p>
        </w:tc>
        <w:tc>
          <w:tcPr>
            <w:tcW w:w="4521" w:type="dxa"/>
            <w:vAlign w:val="center"/>
          </w:tcPr>
          <w:p w14:paraId="24375B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w:t>
            </w:r>
          </w:p>
        </w:tc>
        <w:tc>
          <w:tcPr>
            <w:tcW w:w="9264" w:type="dxa"/>
            <w:vAlign w:val="center"/>
          </w:tcPr>
          <w:p w14:paraId="7AD06C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Векорасширитель регулируемый, детский. Сплошные опоры шириной не менее 15мм не более 16мм. Общая длина не менее 82мм не более 83мм. Материал: титановый сплав ВТ1-0 или эквивалент. </w:t>
            </w:r>
          </w:p>
        </w:tc>
      </w:tr>
      <w:tr w:rsidR="004751DA" w:rsidRPr="00112FC4" w14:paraId="39E41A2F" w14:textId="77777777" w:rsidTr="0030019D">
        <w:tc>
          <w:tcPr>
            <w:tcW w:w="1206" w:type="dxa"/>
            <w:vAlign w:val="center"/>
          </w:tcPr>
          <w:p w14:paraId="3A0266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818.           </w:t>
            </w:r>
          </w:p>
        </w:tc>
        <w:tc>
          <w:tcPr>
            <w:tcW w:w="4521" w:type="dxa"/>
            <w:vAlign w:val="center"/>
          </w:tcPr>
          <w:p w14:paraId="0924A5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w:t>
            </w:r>
          </w:p>
        </w:tc>
        <w:tc>
          <w:tcPr>
            <w:tcW w:w="9264" w:type="dxa"/>
            <w:vAlign w:val="center"/>
          </w:tcPr>
          <w:p w14:paraId="5DE1C8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 регулируемый, детский. Сплошные опоры шириной не менее 11мм не более 12мм. Общая длина не менее 80мм не более 81мм. Материал: титановый сплав ВТ16 или эквивалент.</w:t>
            </w:r>
          </w:p>
        </w:tc>
      </w:tr>
      <w:tr w:rsidR="004751DA" w:rsidRPr="00112FC4" w14:paraId="3A171CA9" w14:textId="77777777" w:rsidTr="0030019D">
        <w:tc>
          <w:tcPr>
            <w:tcW w:w="1206" w:type="dxa"/>
            <w:vAlign w:val="center"/>
          </w:tcPr>
          <w:p w14:paraId="7ECD4A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819.           </w:t>
            </w:r>
          </w:p>
        </w:tc>
        <w:tc>
          <w:tcPr>
            <w:tcW w:w="4521" w:type="dxa"/>
            <w:vAlign w:val="center"/>
          </w:tcPr>
          <w:p w14:paraId="24B4B5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w:t>
            </w:r>
          </w:p>
        </w:tc>
        <w:tc>
          <w:tcPr>
            <w:tcW w:w="9264" w:type="dxa"/>
            <w:vAlign w:val="center"/>
          </w:tcPr>
          <w:p w14:paraId="43B2B6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Векорасширитель аспирационный регулируемый. Проволочные опоры шириной не менее 16мм не более 17мм. Материал рабочей части: нержавеющая сталь ЭП853 (03Х11Н10М2Т2) или эквивалент. Общая длина не менее 72 мм не более 73мм. Материал ручки: титановый сплав ВТ1-0 или эквивалент. </w:t>
            </w:r>
          </w:p>
        </w:tc>
      </w:tr>
      <w:tr w:rsidR="004751DA" w:rsidRPr="00112FC4" w14:paraId="085C4307" w14:textId="77777777" w:rsidTr="0030019D">
        <w:tc>
          <w:tcPr>
            <w:tcW w:w="1206" w:type="dxa"/>
            <w:vAlign w:val="center"/>
          </w:tcPr>
          <w:p w14:paraId="23B345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820.           </w:t>
            </w:r>
          </w:p>
        </w:tc>
        <w:tc>
          <w:tcPr>
            <w:tcW w:w="4521" w:type="dxa"/>
            <w:vAlign w:val="center"/>
          </w:tcPr>
          <w:p w14:paraId="2F6B07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w:t>
            </w:r>
          </w:p>
        </w:tc>
        <w:tc>
          <w:tcPr>
            <w:tcW w:w="9264" w:type="dxa"/>
            <w:vAlign w:val="center"/>
          </w:tcPr>
          <w:p w14:paraId="38073A8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Векорасширитель реечный. Окончатые опоры не менее 16мм не более 17мм. Зубчатый замок. Общая длина не менее 68мм не более 69мм. Материал - нержавеющая  сталь, устойчив к циклу обработки, состоящему из дезинфекции, предстерилизационной очистки и стерилизации. </w:t>
            </w:r>
          </w:p>
        </w:tc>
      </w:tr>
      <w:tr w:rsidR="004751DA" w:rsidRPr="00112FC4" w14:paraId="2FA7A217" w14:textId="77777777" w:rsidTr="0030019D">
        <w:tc>
          <w:tcPr>
            <w:tcW w:w="1206" w:type="dxa"/>
            <w:vAlign w:val="center"/>
          </w:tcPr>
          <w:p w14:paraId="568427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821.           </w:t>
            </w:r>
          </w:p>
        </w:tc>
        <w:tc>
          <w:tcPr>
            <w:tcW w:w="4521" w:type="dxa"/>
            <w:vAlign w:val="center"/>
          </w:tcPr>
          <w:p w14:paraId="26DB10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w:t>
            </w:r>
          </w:p>
        </w:tc>
        <w:tc>
          <w:tcPr>
            <w:tcW w:w="9264" w:type="dxa"/>
            <w:vAlign w:val="center"/>
          </w:tcPr>
          <w:p w14:paraId="3D20D5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 по Барракеру. Закрытые проволочные опоры шириной не менее 15мм не более 16мм. Матирование. Общая длина не менее 43мм не более 44мм. Материал: нержавеющая сталь ЭП853 (03Х11Н10М2Т2) или эквивалент.</w:t>
            </w:r>
          </w:p>
        </w:tc>
      </w:tr>
      <w:tr w:rsidR="004751DA" w:rsidRPr="00112FC4" w14:paraId="447B295C" w14:textId="77777777" w:rsidTr="0030019D">
        <w:tc>
          <w:tcPr>
            <w:tcW w:w="1206" w:type="dxa"/>
            <w:vAlign w:val="center"/>
          </w:tcPr>
          <w:p w14:paraId="4D0225B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822.           </w:t>
            </w:r>
          </w:p>
        </w:tc>
        <w:tc>
          <w:tcPr>
            <w:tcW w:w="4521" w:type="dxa"/>
            <w:vAlign w:val="center"/>
          </w:tcPr>
          <w:p w14:paraId="666EDE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w:t>
            </w:r>
          </w:p>
        </w:tc>
        <w:tc>
          <w:tcPr>
            <w:tcW w:w="9264" w:type="dxa"/>
            <w:vAlign w:val="center"/>
          </w:tcPr>
          <w:p w14:paraId="465EF8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 по Барракеру, детский. Закрытые проволочные опоры шириной не менее 10мм не более 11мм. Матирование. Общая длина не менее 40мм не более 41мм.  Материал: нержавеющая сталь ЭП853 (03Х11Н10М2Т2) или эквивалент.</w:t>
            </w:r>
          </w:p>
        </w:tc>
      </w:tr>
      <w:tr w:rsidR="004751DA" w:rsidRPr="00112FC4" w14:paraId="2D88AFF8" w14:textId="77777777" w:rsidTr="0030019D">
        <w:tc>
          <w:tcPr>
            <w:tcW w:w="1206" w:type="dxa"/>
            <w:vAlign w:val="center"/>
          </w:tcPr>
          <w:p w14:paraId="43EE8F4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823.           </w:t>
            </w:r>
          </w:p>
        </w:tc>
        <w:tc>
          <w:tcPr>
            <w:tcW w:w="4521" w:type="dxa"/>
            <w:vAlign w:val="center"/>
          </w:tcPr>
          <w:p w14:paraId="31FC77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Векорасширитель</w:t>
            </w:r>
          </w:p>
        </w:tc>
        <w:tc>
          <w:tcPr>
            <w:tcW w:w="9264" w:type="dxa"/>
            <w:vAlign w:val="center"/>
          </w:tcPr>
          <w:p w14:paraId="3D8EE2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Векорасширитель проволочный для новорожденных. Опоры шириной не менее 5мм не более 6мм. Расстояние между опорами не менее 18мм не более 19мм. Общая длина не менее 35мм не более 36мм. Материал: нержавеющая сталь ЭП853 (03Х11Н10М2Т2) или эквивалент. </w:t>
            </w:r>
          </w:p>
        </w:tc>
      </w:tr>
      <w:tr w:rsidR="004751DA" w:rsidRPr="00112FC4" w14:paraId="74CF86AC" w14:textId="77777777" w:rsidTr="0030019D">
        <w:tc>
          <w:tcPr>
            <w:tcW w:w="1206" w:type="dxa"/>
            <w:vAlign w:val="center"/>
          </w:tcPr>
          <w:p w14:paraId="6FD397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824.           </w:t>
            </w:r>
          </w:p>
        </w:tc>
        <w:tc>
          <w:tcPr>
            <w:tcW w:w="4521" w:type="dxa"/>
            <w:vAlign w:val="center"/>
          </w:tcPr>
          <w:p w14:paraId="2357E0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Весткотту</w:t>
            </w:r>
          </w:p>
        </w:tc>
        <w:tc>
          <w:tcPr>
            <w:tcW w:w="9264" w:type="dxa"/>
            <w:vAlign w:val="center"/>
          </w:tcPr>
          <w:p w14:paraId="7D42554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по Весткотту, изогнутые по радиусу. Тупые концы шириной не менее 0.8мм не более 0.9мм. Изогнутые лезвия длиной не менее 16.5мм не более 16.6мм. Плоская ручка шириной не менее 8мм не более 9мм. Общая длина не менее 120мм не более 121мм. Материал: нержавеющая сталь ЭП853 (03Х11Н10М2Т2) или эквивалент. </w:t>
            </w:r>
          </w:p>
        </w:tc>
      </w:tr>
      <w:tr w:rsidR="004751DA" w:rsidRPr="00112FC4" w14:paraId="1B5DB428" w14:textId="77777777" w:rsidTr="0030019D">
        <w:tc>
          <w:tcPr>
            <w:tcW w:w="1206" w:type="dxa"/>
            <w:vAlign w:val="center"/>
          </w:tcPr>
          <w:p w14:paraId="586E5F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825.           </w:t>
            </w:r>
          </w:p>
        </w:tc>
        <w:tc>
          <w:tcPr>
            <w:tcW w:w="4521" w:type="dxa"/>
            <w:vAlign w:val="center"/>
          </w:tcPr>
          <w:p w14:paraId="1D5A79E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микрохирургические</w:t>
            </w:r>
          </w:p>
        </w:tc>
        <w:tc>
          <w:tcPr>
            <w:tcW w:w="9264" w:type="dxa"/>
            <w:vAlign w:val="center"/>
          </w:tcPr>
          <w:p w14:paraId="330329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Микроножницы по Кастровьехо, изогнутые по радиусу. Острые концы шириной не менее 0.30мм не более 0.32мм. Сильноизогнутые лезвия длиной не менее 9мм не более 10мм. Матирование. Круглая ручка диаметром не менее 8мм не более 9мм. Общая длина не менее 105мм не более 108мм. Материал: нержавеющая сталь ЭП853 (03Х11Н10М2Т2).</w:t>
            </w:r>
          </w:p>
        </w:tc>
      </w:tr>
      <w:tr w:rsidR="004751DA" w:rsidRPr="00112FC4" w14:paraId="1AF48D67" w14:textId="77777777" w:rsidTr="0030019D">
        <w:tc>
          <w:tcPr>
            <w:tcW w:w="1206" w:type="dxa"/>
            <w:vAlign w:val="center"/>
          </w:tcPr>
          <w:p w14:paraId="74D523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826.           </w:t>
            </w:r>
          </w:p>
        </w:tc>
        <w:tc>
          <w:tcPr>
            <w:tcW w:w="4521" w:type="dxa"/>
            <w:vAlign w:val="center"/>
          </w:tcPr>
          <w:p w14:paraId="2FB6E5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Ваннасу</w:t>
            </w:r>
          </w:p>
        </w:tc>
        <w:tc>
          <w:tcPr>
            <w:tcW w:w="9264" w:type="dxa"/>
            <w:vAlign w:val="center"/>
          </w:tcPr>
          <w:p w14:paraId="168F85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Ваннасу, прямые. Острые концы шириной не менее 0.3мм не более 0.4мм. Острые лезвия длиной не менее 9мм не более 10мм. Матирование. Плоская ручка шириной не менее 7мм не более 8мм. Общая длина не менее 115мм не более 120мм. Материал: нержавеющая сталь ЭП853 (03Х11Н10М2Т2).</w:t>
            </w:r>
          </w:p>
        </w:tc>
      </w:tr>
      <w:tr w:rsidR="004751DA" w:rsidRPr="00112FC4" w14:paraId="32726BDE" w14:textId="77777777" w:rsidTr="0030019D">
        <w:tc>
          <w:tcPr>
            <w:tcW w:w="1206" w:type="dxa"/>
            <w:vAlign w:val="center"/>
          </w:tcPr>
          <w:p w14:paraId="32E1668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827.           </w:t>
            </w:r>
          </w:p>
        </w:tc>
        <w:tc>
          <w:tcPr>
            <w:tcW w:w="4521" w:type="dxa"/>
            <w:vAlign w:val="center"/>
          </w:tcPr>
          <w:p w14:paraId="0C275F8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Ваннасу</w:t>
            </w:r>
          </w:p>
        </w:tc>
        <w:tc>
          <w:tcPr>
            <w:tcW w:w="9264" w:type="dxa"/>
            <w:vAlign w:val="center"/>
          </w:tcPr>
          <w:p w14:paraId="5D87812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по Ваннасу, изогнутые по радиусу. Острые концы шириной не менее 0.3мм не более 0.4мм. Изогнутые лезвия длиной не менее 9мм не более 10мм. Матирование. Плоская ручка шириной не менее 7мм не более 8мм . Общая длина не менее 115мм не более 120мм. Материал: нержавеющая сталь ЭП853 (03Х11Н10М2Т2). </w:t>
            </w:r>
          </w:p>
        </w:tc>
      </w:tr>
      <w:tr w:rsidR="004751DA" w:rsidRPr="00112FC4" w14:paraId="53FA4D45" w14:textId="77777777" w:rsidTr="0030019D">
        <w:tc>
          <w:tcPr>
            <w:tcW w:w="1206" w:type="dxa"/>
            <w:vAlign w:val="center"/>
          </w:tcPr>
          <w:p w14:paraId="6AA0EE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828.           </w:t>
            </w:r>
          </w:p>
        </w:tc>
        <w:tc>
          <w:tcPr>
            <w:tcW w:w="4521" w:type="dxa"/>
            <w:vAlign w:val="center"/>
          </w:tcPr>
          <w:p w14:paraId="3AD950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Ваннасу</w:t>
            </w:r>
          </w:p>
        </w:tc>
        <w:tc>
          <w:tcPr>
            <w:tcW w:w="9264" w:type="dxa"/>
            <w:vAlign w:val="center"/>
          </w:tcPr>
          <w:p w14:paraId="3DFAA7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Ваннасу, изогнутые под углом 15º. Лезвия не менее 9мм не более 10мм. Острые концы шириной не менее 0.3мм не более 0.4мм. Матирование. Плоская ручка шириной не менее 7мм не более 8мм. Материал: нержавеющая сталь ЭП853 (03Х11Н10М2Т2).  Общая длина не менее 115мм не более 120мм.</w:t>
            </w:r>
          </w:p>
        </w:tc>
      </w:tr>
      <w:tr w:rsidR="004751DA" w:rsidRPr="00112FC4" w14:paraId="24416581" w14:textId="77777777" w:rsidTr="0030019D">
        <w:tc>
          <w:tcPr>
            <w:tcW w:w="1206" w:type="dxa"/>
            <w:vAlign w:val="center"/>
          </w:tcPr>
          <w:p w14:paraId="44733E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829.           </w:t>
            </w:r>
          </w:p>
        </w:tc>
        <w:tc>
          <w:tcPr>
            <w:tcW w:w="4521" w:type="dxa"/>
            <w:vAlign w:val="center"/>
          </w:tcPr>
          <w:p w14:paraId="143A97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микрохирургические</w:t>
            </w:r>
          </w:p>
        </w:tc>
        <w:tc>
          <w:tcPr>
            <w:tcW w:w="9264" w:type="dxa"/>
            <w:vAlign w:val="center"/>
          </w:tcPr>
          <w:p w14:paraId="26BFB9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Нойесу, прямые. Острые концы шириной не менее 0.20мм не более 0.21мм. Прямые лезвия длиной не менее 12мм не более 13мм. Матирование. Плоская ручка шириной не менее 7мм не более 8мм. Общая длина не менее 105мм не более 106мм. Материал: нержавеющая сталь ЭП853 (03Х11Н10М2Т2).</w:t>
            </w:r>
          </w:p>
        </w:tc>
      </w:tr>
      <w:tr w:rsidR="004751DA" w:rsidRPr="00112FC4" w14:paraId="2056FE10" w14:textId="77777777" w:rsidTr="0030019D">
        <w:tc>
          <w:tcPr>
            <w:tcW w:w="1206" w:type="dxa"/>
            <w:vAlign w:val="center"/>
          </w:tcPr>
          <w:p w14:paraId="7BDFBD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830.           </w:t>
            </w:r>
          </w:p>
        </w:tc>
        <w:tc>
          <w:tcPr>
            <w:tcW w:w="4521" w:type="dxa"/>
            <w:vAlign w:val="center"/>
          </w:tcPr>
          <w:p w14:paraId="517CC8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роговичные</w:t>
            </w:r>
          </w:p>
        </w:tc>
        <w:tc>
          <w:tcPr>
            <w:tcW w:w="9264" w:type="dxa"/>
            <w:vAlign w:val="center"/>
          </w:tcPr>
          <w:p w14:paraId="3B2F4A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роговичные по Кастровьехо. Изогнутые лезвия длиной не менее 8мм не более 9мм. Острые концы шириной не менее 0.20мм не более 0.21мм. Матирование. Плоская ручка шириной не менее 7мм не более 8мм. Общая длина не менее 100мм не более 105мм. Материал: нержавеющая сталь ЭП853 (03Х11Н10М2Т2). </w:t>
            </w:r>
          </w:p>
        </w:tc>
      </w:tr>
      <w:tr w:rsidR="004751DA" w:rsidRPr="00112FC4" w14:paraId="29896816" w14:textId="77777777" w:rsidTr="0030019D">
        <w:tc>
          <w:tcPr>
            <w:tcW w:w="1206" w:type="dxa"/>
            <w:vAlign w:val="center"/>
          </w:tcPr>
          <w:p w14:paraId="445D6B2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831.           </w:t>
            </w:r>
          </w:p>
        </w:tc>
        <w:tc>
          <w:tcPr>
            <w:tcW w:w="4521" w:type="dxa"/>
            <w:vAlign w:val="center"/>
          </w:tcPr>
          <w:p w14:paraId="4EE397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Ваннасу</w:t>
            </w:r>
          </w:p>
        </w:tc>
        <w:tc>
          <w:tcPr>
            <w:tcW w:w="9264" w:type="dxa"/>
            <w:vAlign w:val="center"/>
          </w:tcPr>
          <w:p w14:paraId="0C295A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по Ваннасу. Прямые лезвия длиной не менее 9.5мм не более 9.6мм. Острые концы шириной не менее 0.3мм не более 0.4мм. Матирование. Плоская ручка шириной не менее 7.5мм не более 7.6мм. Общая длина не менее 84мм не более 85мм. Материал: нержавеющая сталь ЭП853 (03Х11Н10М2Т2)  или эквивалент. </w:t>
            </w:r>
          </w:p>
        </w:tc>
      </w:tr>
      <w:tr w:rsidR="004751DA" w:rsidRPr="00112FC4" w14:paraId="18AD8E67" w14:textId="77777777" w:rsidTr="0030019D">
        <w:tc>
          <w:tcPr>
            <w:tcW w:w="1206" w:type="dxa"/>
            <w:vAlign w:val="center"/>
          </w:tcPr>
          <w:p w14:paraId="176ACC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832.           </w:t>
            </w:r>
          </w:p>
        </w:tc>
        <w:tc>
          <w:tcPr>
            <w:tcW w:w="4521" w:type="dxa"/>
            <w:vAlign w:val="center"/>
          </w:tcPr>
          <w:p w14:paraId="7730CF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Ваннасу</w:t>
            </w:r>
          </w:p>
        </w:tc>
        <w:tc>
          <w:tcPr>
            <w:tcW w:w="9264" w:type="dxa"/>
            <w:vAlign w:val="center"/>
          </w:tcPr>
          <w:p w14:paraId="269E0E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по Ваннас. Прямые лезвия длиной не менее 5.5мм не более 5.6мм. Острые концы шириной не менее 0.2мм не более 0,3мм. Матирование. Плоская ручка шириной не менее 7.5мм не более 7.6мм. Общая длина не менее 80мм не более 81мм. Материал: нержавеющая сталь ЭП853 (03Х11Н10М2Т2) или эквивалент. </w:t>
            </w:r>
          </w:p>
        </w:tc>
      </w:tr>
      <w:tr w:rsidR="004751DA" w:rsidRPr="00112FC4" w14:paraId="0DEBFE8C" w14:textId="77777777" w:rsidTr="0030019D">
        <w:tc>
          <w:tcPr>
            <w:tcW w:w="1206" w:type="dxa"/>
            <w:vAlign w:val="center"/>
          </w:tcPr>
          <w:p w14:paraId="553CD5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833.           </w:t>
            </w:r>
          </w:p>
        </w:tc>
        <w:tc>
          <w:tcPr>
            <w:tcW w:w="4521" w:type="dxa"/>
            <w:vAlign w:val="center"/>
          </w:tcPr>
          <w:p w14:paraId="19E668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Ваннасу</w:t>
            </w:r>
          </w:p>
        </w:tc>
        <w:tc>
          <w:tcPr>
            <w:tcW w:w="9264" w:type="dxa"/>
            <w:vAlign w:val="center"/>
          </w:tcPr>
          <w:p w14:paraId="374FDD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по Ваннасу. Изогнутые лезвия длиной  не менее 9.5мм не более 9.6мм. Острые концы шириной  не менее 0.3мм не более 0.4мм. Матирование. Плоская ручка шириной не менее 7.5мм не более 7.6мм. Общая длина не менее 84мм не более 85мм. Материал: нержавеющая сталь ЭП853 (03Х11Н10М2Т2)   или эквивалент. </w:t>
            </w:r>
          </w:p>
        </w:tc>
      </w:tr>
      <w:tr w:rsidR="004751DA" w:rsidRPr="00112FC4" w14:paraId="2D2C6C6F" w14:textId="77777777" w:rsidTr="0030019D">
        <w:tc>
          <w:tcPr>
            <w:tcW w:w="1206" w:type="dxa"/>
            <w:vAlign w:val="center"/>
          </w:tcPr>
          <w:p w14:paraId="3190F87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834.           </w:t>
            </w:r>
          </w:p>
        </w:tc>
        <w:tc>
          <w:tcPr>
            <w:tcW w:w="4521" w:type="dxa"/>
            <w:vAlign w:val="center"/>
          </w:tcPr>
          <w:p w14:paraId="219871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Ваннасу</w:t>
            </w:r>
          </w:p>
        </w:tc>
        <w:tc>
          <w:tcPr>
            <w:tcW w:w="9264" w:type="dxa"/>
            <w:vAlign w:val="center"/>
          </w:tcPr>
          <w:p w14:paraId="7052A2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по Ваннас. Изогнутые лезвия длиной не менее 5.5мм не более 5.6мм. Острые концы шириной не менее 0.2мм не более 0,3мм. Матирование. Плоская ручка шириной не менее 7.5мм не более 7.6мм. Общая длина не менее 80мм не более 81мм. Материал: нержавеющая сталь ЭП853 (03Х11Н10М2Т2) или эквивалент. </w:t>
            </w:r>
          </w:p>
        </w:tc>
      </w:tr>
      <w:tr w:rsidR="004751DA" w:rsidRPr="00112FC4" w14:paraId="3AE5396F" w14:textId="77777777" w:rsidTr="0030019D">
        <w:tc>
          <w:tcPr>
            <w:tcW w:w="1206" w:type="dxa"/>
            <w:vAlign w:val="center"/>
          </w:tcPr>
          <w:p w14:paraId="1C48A84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835.           </w:t>
            </w:r>
          </w:p>
        </w:tc>
        <w:tc>
          <w:tcPr>
            <w:tcW w:w="4521" w:type="dxa"/>
            <w:vAlign w:val="center"/>
          </w:tcPr>
          <w:p w14:paraId="2A6C90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Ваннасу</w:t>
            </w:r>
          </w:p>
        </w:tc>
        <w:tc>
          <w:tcPr>
            <w:tcW w:w="9264" w:type="dxa"/>
            <w:vAlign w:val="center"/>
          </w:tcPr>
          <w:p w14:paraId="21EA77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изогнутые по плоскости по Ваннасу. Острые концы  шириной не менее 0.3мм не более 0.4мм. Матирование: наличие. Изогнутые под углом 45º лезвия длиной не менее 9.5мм не более 9.6мм. Плоская ручка шириной не менее 7.5мм не более 8.0мм. Общая длина не менее 81мм не более 82мм. Материал: нержавеющая сталь ЭП853 (03Х11Н10М2Т2) или эквивалент. </w:t>
            </w:r>
          </w:p>
        </w:tc>
      </w:tr>
      <w:tr w:rsidR="004751DA" w:rsidRPr="00112FC4" w14:paraId="42C10B27" w14:textId="77777777" w:rsidTr="0030019D">
        <w:tc>
          <w:tcPr>
            <w:tcW w:w="1206" w:type="dxa"/>
            <w:vAlign w:val="center"/>
          </w:tcPr>
          <w:p w14:paraId="06D934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836.           </w:t>
            </w:r>
          </w:p>
        </w:tc>
        <w:tc>
          <w:tcPr>
            <w:tcW w:w="4521" w:type="dxa"/>
            <w:vAlign w:val="center"/>
          </w:tcPr>
          <w:p w14:paraId="55C9E3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Ваннасу</w:t>
            </w:r>
          </w:p>
        </w:tc>
        <w:tc>
          <w:tcPr>
            <w:tcW w:w="9264" w:type="dxa"/>
            <w:vAlign w:val="center"/>
          </w:tcPr>
          <w:p w14:paraId="3D3203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по Ваннасу. Изогнутые под углом 20° лезвия длиной не менее 5.5мм не более 5.6мм. Острые концы шириной не менее 0.2мм не более 0.3мм. Матирование. Плоская ручка шириной не менее 7.5мм не более 7.6мм. Общая длина не менее 80мм не более 81мм. </w:t>
            </w:r>
          </w:p>
        </w:tc>
      </w:tr>
      <w:tr w:rsidR="004751DA" w:rsidRPr="00112FC4" w14:paraId="51DDAF2A" w14:textId="77777777" w:rsidTr="0030019D">
        <w:tc>
          <w:tcPr>
            <w:tcW w:w="1206" w:type="dxa"/>
            <w:vAlign w:val="center"/>
          </w:tcPr>
          <w:p w14:paraId="02D5B9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837.           </w:t>
            </w:r>
          </w:p>
        </w:tc>
        <w:tc>
          <w:tcPr>
            <w:tcW w:w="4521" w:type="dxa"/>
            <w:vAlign w:val="center"/>
          </w:tcPr>
          <w:p w14:paraId="5C41DC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универсальные</w:t>
            </w:r>
          </w:p>
        </w:tc>
        <w:tc>
          <w:tcPr>
            <w:tcW w:w="9264" w:type="dxa"/>
            <w:vAlign w:val="center"/>
          </w:tcPr>
          <w:p w14:paraId="65B0FC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универсальные изогнутые по радиусу по Кастровьехо. Тупые концы не менее 0.65мм и не более 0.66мм шириной.  Матовая поверхность. Изогнутые лезвия не менее 14мм не более 15мм. Плоская ручка не менее 7мм не более 8мм. Общая длина не менее 105мм не более 106мм. Материал: нержавеющая сталь ЭП853 (03Х11Н10М2Т2) или эквивалент.</w:t>
            </w:r>
          </w:p>
        </w:tc>
      </w:tr>
      <w:tr w:rsidR="004751DA" w:rsidRPr="00112FC4" w14:paraId="5013F1EE" w14:textId="77777777" w:rsidTr="0030019D">
        <w:tc>
          <w:tcPr>
            <w:tcW w:w="1206" w:type="dxa"/>
            <w:vAlign w:val="center"/>
          </w:tcPr>
          <w:p w14:paraId="4095AE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838.           </w:t>
            </w:r>
          </w:p>
        </w:tc>
        <w:tc>
          <w:tcPr>
            <w:tcW w:w="4521" w:type="dxa"/>
            <w:vAlign w:val="center"/>
          </w:tcPr>
          <w:p w14:paraId="495199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конъюктивы</w:t>
            </w:r>
          </w:p>
        </w:tc>
        <w:tc>
          <w:tcPr>
            <w:tcW w:w="9264" w:type="dxa"/>
            <w:vAlign w:val="center"/>
          </w:tcPr>
          <w:p w14:paraId="5A7831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конъюктивальные, изогнуты по радиусу. Острые концы шириной не менее 0.3мм не более 0.4мм. Изогнутые лезвия длиной не менее 11мм не более 12ммм. Матирование. Круглая ручка диаметром не менее 8мм не более 9мм с сетчатой накаткой. Общая длина не менее 108мм не более 109мм. Материал: нержавеющая сталь ЭП853 (03Х11Н10М2Т2)  или эквивалент. </w:t>
            </w:r>
          </w:p>
        </w:tc>
      </w:tr>
      <w:tr w:rsidR="004751DA" w:rsidRPr="00112FC4" w14:paraId="14A1DB61" w14:textId="77777777" w:rsidTr="0030019D">
        <w:tc>
          <w:tcPr>
            <w:tcW w:w="1206" w:type="dxa"/>
            <w:vAlign w:val="center"/>
          </w:tcPr>
          <w:p w14:paraId="283523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839.           </w:t>
            </w:r>
          </w:p>
        </w:tc>
        <w:tc>
          <w:tcPr>
            <w:tcW w:w="4521" w:type="dxa"/>
            <w:vAlign w:val="center"/>
          </w:tcPr>
          <w:p w14:paraId="19A0093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конъюктивы</w:t>
            </w:r>
          </w:p>
        </w:tc>
        <w:tc>
          <w:tcPr>
            <w:tcW w:w="9264" w:type="dxa"/>
            <w:vAlign w:val="center"/>
          </w:tcPr>
          <w:p w14:paraId="2B8E7E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коньюктивальные, изогнутые по радиусу. Острые концы шириной не менее 0.3мм не более 0.4мм. Изогнутые лезвия длиной не менее 11.5мм не более 11.6мм. Матирование. Плоская ручка шириной не менее 7мм не более 8мм. Общая длина не менее 100мм не более 101мм. Материал: нержавеющая сталь ЭП853 (03Х11Н10М2Т2) или эквивалент. </w:t>
            </w:r>
          </w:p>
        </w:tc>
      </w:tr>
      <w:tr w:rsidR="004751DA" w:rsidRPr="00112FC4" w14:paraId="42028009" w14:textId="77777777" w:rsidTr="0030019D">
        <w:tc>
          <w:tcPr>
            <w:tcW w:w="1206" w:type="dxa"/>
            <w:vAlign w:val="center"/>
          </w:tcPr>
          <w:p w14:paraId="2069D8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840.           </w:t>
            </w:r>
          </w:p>
        </w:tc>
        <w:tc>
          <w:tcPr>
            <w:tcW w:w="4521" w:type="dxa"/>
            <w:vAlign w:val="center"/>
          </w:tcPr>
          <w:p w14:paraId="179907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конъюктивы</w:t>
            </w:r>
          </w:p>
        </w:tc>
        <w:tc>
          <w:tcPr>
            <w:tcW w:w="9264" w:type="dxa"/>
            <w:vAlign w:val="center"/>
          </w:tcPr>
          <w:p w14:paraId="64C3AE4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коньюктивальные, прямые. Острые концы шириной не менее 0.3мм не более 0.4мм. Изогнутые лезвия длиной не менее 11.5мм не более 11.6мм. Матирование. Плоская ручка шириной  не менее 7мм не более 8мм. Общая длина не менее 100мм не более 101мм. Материал: нержавеющая сталь ЭП853 (03Х11Н10М2Т2) или эквивалент. </w:t>
            </w:r>
          </w:p>
        </w:tc>
      </w:tr>
      <w:tr w:rsidR="004751DA" w:rsidRPr="00112FC4" w14:paraId="4A380A72" w14:textId="77777777" w:rsidTr="0030019D">
        <w:tc>
          <w:tcPr>
            <w:tcW w:w="1206" w:type="dxa"/>
            <w:vAlign w:val="center"/>
          </w:tcPr>
          <w:p w14:paraId="74F6BE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841.           </w:t>
            </w:r>
          </w:p>
        </w:tc>
        <w:tc>
          <w:tcPr>
            <w:tcW w:w="4521" w:type="dxa"/>
            <w:vAlign w:val="center"/>
          </w:tcPr>
          <w:p w14:paraId="38FF96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Ваннасу</w:t>
            </w:r>
          </w:p>
        </w:tc>
        <w:tc>
          <w:tcPr>
            <w:tcW w:w="9264" w:type="dxa"/>
            <w:vAlign w:val="center"/>
          </w:tcPr>
          <w:p w14:paraId="4048F6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Ваннасу, изогнутые. Лезвия длиной не менее 8.5мм не более 8.6мм. Острые концы шириной не менее 0.3мм не более 0.4мм. Матирование. Круглая ручка диаметром не менее 6мм не более 7мм с сетчатой накаткой. Общая длина  не менее 84мм не более 85мм. Материал: нержавеющая сталь ЭП853 (03Х11Н10М2Т2) или эквивалент.</w:t>
            </w:r>
          </w:p>
        </w:tc>
      </w:tr>
      <w:tr w:rsidR="004751DA" w:rsidRPr="00112FC4" w14:paraId="585678B0" w14:textId="77777777" w:rsidTr="0030019D">
        <w:tc>
          <w:tcPr>
            <w:tcW w:w="1206" w:type="dxa"/>
            <w:vAlign w:val="center"/>
          </w:tcPr>
          <w:p w14:paraId="62F59C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842.           </w:t>
            </w:r>
          </w:p>
        </w:tc>
        <w:tc>
          <w:tcPr>
            <w:tcW w:w="4521" w:type="dxa"/>
            <w:vAlign w:val="center"/>
          </w:tcPr>
          <w:p w14:paraId="038728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универсальные</w:t>
            </w:r>
          </w:p>
        </w:tc>
        <w:tc>
          <w:tcPr>
            <w:tcW w:w="9264" w:type="dxa"/>
            <w:vAlign w:val="center"/>
          </w:tcPr>
          <w:p w14:paraId="732E75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универсальные по Кастровьехо. Изогнутые лезвия длиной не менее 13.5мм не более 13.6мм. Тупые концы шириной не менее 0.6мм не более 0.7мм. Матирование. Круглая ручка диаметром не менее 8мм не более 9мм с сетчатой накаткой. Общая длина не менее 110мм не более 111мм. Материал: нержавеющая сталь ЭП853 (03Х11Н10М2Т2) или эквивалент. </w:t>
            </w:r>
          </w:p>
        </w:tc>
      </w:tr>
      <w:tr w:rsidR="004751DA" w:rsidRPr="00112FC4" w14:paraId="5AB6D30C" w14:textId="77777777" w:rsidTr="0030019D">
        <w:tc>
          <w:tcPr>
            <w:tcW w:w="1206" w:type="dxa"/>
            <w:vAlign w:val="center"/>
          </w:tcPr>
          <w:p w14:paraId="0860EB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843.           </w:t>
            </w:r>
          </w:p>
        </w:tc>
        <w:tc>
          <w:tcPr>
            <w:tcW w:w="4521" w:type="dxa"/>
            <w:vAlign w:val="center"/>
          </w:tcPr>
          <w:p w14:paraId="0944E3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роговичные</w:t>
            </w:r>
          </w:p>
        </w:tc>
        <w:tc>
          <w:tcPr>
            <w:tcW w:w="9264" w:type="dxa"/>
            <w:vAlign w:val="center"/>
          </w:tcPr>
          <w:p w14:paraId="32EA1F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роговичные по Троутману-Кастровьехо, правые. Изогнутые лезвия длиной не менее 9.5мм не более 9.6мм. Тупые концы шириной не менее 0.5мм не более 0.6мм. Матирование. Плоская ручка шириной не менее 7мм не более 8мм. Общая длина не менее 105мм не более 106мм. Материал: нержавеющая сталь ЭП853 (03Х11Н10М2Т2) или эквивалент.</w:t>
            </w:r>
          </w:p>
        </w:tc>
      </w:tr>
      <w:tr w:rsidR="004751DA" w:rsidRPr="00112FC4" w14:paraId="366CDCF9" w14:textId="77777777" w:rsidTr="0030019D">
        <w:tc>
          <w:tcPr>
            <w:tcW w:w="1206" w:type="dxa"/>
            <w:vAlign w:val="center"/>
          </w:tcPr>
          <w:p w14:paraId="32CB67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844.           </w:t>
            </w:r>
          </w:p>
        </w:tc>
        <w:tc>
          <w:tcPr>
            <w:tcW w:w="4521" w:type="dxa"/>
            <w:vAlign w:val="center"/>
          </w:tcPr>
          <w:p w14:paraId="405141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роговичные</w:t>
            </w:r>
          </w:p>
        </w:tc>
        <w:tc>
          <w:tcPr>
            <w:tcW w:w="9264" w:type="dxa"/>
            <w:vAlign w:val="center"/>
          </w:tcPr>
          <w:p w14:paraId="08516A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роговичные по Кастровьехо, правые. Изогнутые по радиусу и под углом 30º шириной не менее 11мм не более 12мм. Кончики  0.4×0.4мм: наличие. Плоская ручка шириной не менее 6мм не более 7мм. Общая длина не менее 100мм не более 101мм. Материал: титановый сплав ВТ16 или эквивалент. </w:t>
            </w:r>
          </w:p>
        </w:tc>
      </w:tr>
      <w:tr w:rsidR="004751DA" w:rsidRPr="00112FC4" w14:paraId="3B7E0486" w14:textId="77777777" w:rsidTr="0030019D">
        <w:tc>
          <w:tcPr>
            <w:tcW w:w="1206" w:type="dxa"/>
            <w:vAlign w:val="center"/>
          </w:tcPr>
          <w:p w14:paraId="0965FC3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845.           </w:t>
            </w:r>
          </w:p>
        </w:tc>
        <w:tc>
          <w:tcPr>
            <w:tcW w:w="4521" w:type="dxa"/>
            <w:vAlign w:val="center"/>
          </w:tcPr>
          <w:p w14:paraId="2889E0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роговичные</w:t>
            </w:r>
          </w:p>
        </w:tc>
        <w:tc>
          <w:tcPr>
            <w:tcW w:w="9264" w:type="dxa"/>
            <w:vAlign w:val="center"/>
          </w:tcPr>
          <w:p w14:paraId="4C6E389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роговичные по Кастровьехо, левые. Изогнутые по радиусу и под углом 30º шириной не менее 11мм не более 12мм. Кончики  0.4×0.4мм. Плоская ручка шириной не менее 6мм не более 7мм. Общая длина не менее 100мм не более 101мм. Материал: титановый сплав ВТ16 или эквивалент.</w:t>
            </w:r>
          </w:p>
        </w:tc>
      </w:tr>
      <w:tr w:rsidR="004751DA" w:rsidRPr="00112FC4" w14:paraId="68E82424" w14:textId="77777777" w:rsidTr="0030019D">
        <w:tc>
          <w:tcPr>
            <w:tcW w:w="1206" w:type="dxa"/>
            <w:vAlign w:val="center"/>
          </w:tcPr>
          <w:p w14:paraId="6C80525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846.           </w:t>
            </w:r>
          </w:p>
        </w:tc>
        <w:tc>
          <w:tcPr>
            <w:tcW w:w="4521" w:type="dxa"/>
            <w:vAlign w:val="center"/>
          </w:tcPr>
          <w:p w14:paraId="11E375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Весткотту</w:t>
            </w:r>
          </w:p>
        </w:tc>
        <w:tc>
          <w:tcPr>
            <w:tcW w:w="9264" w:type="dxa"/>
            <w:vAlign w:val="center"/>
          </w:tcPr>
          <w:p w14:paraId="5E2FC0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по Весткотту, изогнутые по радиусу. Лезвия длиной не менее 16мм не более 17мм. Тупые концы шириной не менее 0.8мм не более 0.9мм. Матирование. Круглая ручка  диаметром не менее 8мм не более 9мм с сетчатой накаткой. Общая длина не менее 120мм не более 121мм. Материал: нержавеющая сталь ЭП853 (03Х11Н10М2Т2) или эквивалент. </w:t>
            </w:r>
          </w:p>
        </w:tc>
      </w:tr>
      <w:tr w:rsidR="004751DA" w:rsidRPr="00112FC4" w14:paraId="29F1EBBE" w14:textId="77777777" w:rsidTr="0030019D">
        <w:tc>
          <w:tcPr>
            <w:tcW w:w="1206" w:type="dxa"/>
            <w:vAlign w:val="center"/>
          </w:tcPr>
          <w:p w14:paraId="2CBF5C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847.           </w:t>
            </w:r>
          </w:p>
        </w:tc>
        <w:tc>
          <w:tcPr>
            <w:tcW w:w="4521" w:type="dxa"/>
            <w:vAlign w:val="center"/>
          </w:tcPr>
          <w:p w14:paraId="444702B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Ваннасу</w:t>
            </w:r>
          </w:p>
        </w:tc>
        <w:tc>
          <w:tcPr>
            <w:tcW w:w="9264" w:type="dxa"/>
            <w:vAlign w:val="center"/>
          </w:tcPr>
          <w:p w14:paraId="734144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Ваннасу. Изогнутые лезвия длиной не менее 8.5мм не более 8.6мм. Острые концы шириной не менее 0.3мм не более 0.4мм. Круглая ручка диаметром не менее 6мм не более 7мм с сетчатой накаткой. Общая длина не менее 84мм не более 85мм. Материал: титановый сплав ВТ1-0 или эквивалент.</w:t>
            </w:r>
          </w:p>
        </w:tc>
      </w:tr>
      <w:tr w:rsidR="004751DA" w:rsidRPr="00112FC4" w14:paraId="21083C7A" w14:textId="77777777" w:rsidTr="0030019D">
        <w:tc>
          <w:tcPr>
            <w:tcW w:w="1206" w:type="dxa"/>
            <w:vAlign w:val="center"/>
          </w:tcPr>
          <w:p w14:paraId="40ED8E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848.           </w:t>
            </w:r>
          </w:p>
        </w:tc>
        <w:tc>
          <w:tcPr>
            <w:tcW w:w="4521" w:type="dxa"/>
            <w:vAlign w:val="center"/>
          </w:tcPr>
          <w:p w14:paraId="7474FA8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Весткотту</w:t>
            </w:r>
          </w:p>
        </w:tc>
        <w:tc>
          <w:tcPr>
            <w:tcW w:w="9264" w:type="dxa"/>
            <w:vAlign w:val="center"/>
          </w:tcPr>
          <w:p w14:paraId="46BB78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по Весткотту, изогнутые по радиусу. Стальные тупые концы длиной 17мм и шириной 0.6мм. Материал рабочей части: нержавеющая сталь ЭП853 (03Х11Н10М2Т2) или эквивалент. Матирование. Материал ручки: титановый сплав ВТ1-0 или эквивалент. Общая длина не менее 120мм не более 121мм. </w:t>
            </w:r>
          </w:p>
        </w:tc>
      </w:tr>
      <w:tr w:rsidR="004751DA" w:rsidRPr="00112FC4" w14:paraId="504E4782" w14:textId="77777777" w:rsidTr="0030019D">
        <w:tc>
          <w:tcPr>
            <w:tcW w:w="1206" w:type="dxa"/>
            <w:vAlign w:val="center"/>
          </w:tcPr>
          <w:p w14:paraId="5404DB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849.           </w:t>
            </w:r>
          </w:p>
        </w:tc>
        <w:tc>
          <w:tcPr>
            <w:tcW w:w="4521" w:type="dxa"/>
            <w:vAlign w:val="center"/>
          </w:tcPr>
          <w:p w14:paraId="595FED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Весткотту</w:t>
            </w:r>
          </w:p>
        </w:tc>
        <w:tc>
          <w:tcPr>
            <w:tcW w:w="9264" w:type="dxa"/>
            <w:vAlign w:val="center"/>
          </w:tcPr>
          <w:p w14:paraId="5014FD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Весткотту, прямые. Стальные тупые концы длиной не менее 16.5мм не более 16.6мм и шириной не менее 0.6мм не более 0.7мм. Круглая титановая ручка диаметром не менее 8мм не более 9мм. Материал рабочей части: нержавеющая сталь ЭП853 (03Х11Н10М2Т2) или эквивалент. Матирование. Матирование:Материал ручки: титановый сплав ВТ1-0     или эквивалент. Общая длина не менее 120мм не более 121мм.</w:t>
            </w:r>
          </w:p>
        </w:tc>
      </w:tr>
      <w:tr w:rsidR="004751DA" w:rsidRPr="00112FC4" w14:paraId="50F7D212" w14:textId="77777777" w:rsidTr="0030019D">
        <w:tc>
          <w:tcPr>
            <w:tcW w:w="1206" w:type="dxa"/>
            <w:vAlign w:val="center"/>
          </w:tcPr>
          <w:p w14:paraId="661A13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850.           </w:t>
            </w:r>
          </w:p>
        </w:tc>
        <w:tc>
          <w:tcPr>
            <w:tcW w:w="4521" w:type="dxa"/>
            <w:vAlign w:val="center"/>
          </w:tcPr>
          <w:p w14:paraId="116CF3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Весткотту</w:t>
            </w:r>
          </w:p>
        </w:tc>
        <w:tc>
          <w:tcPr>
            <w:tcW w:w="9264" w:type="dxa"/>
            <w:vAlign w:val="center"/>
          </w:tcPr>
          <w:p w14:paraId="1BC433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Весткотту, прямые. Стальные острые концы  длиной не менее 16.5мм не более 16.6мм и шириной не менее 0.6мм не более 0.7мм. Круглая титановая ручка диаметром не менее 8мм не более 9мм. Материал рабочей части: нержавеющая сталь ЭП853 (03Х11Н10М2Т2) или эквивалент. Матирование. Материал ручки: титановый сплав ВТ1-0     или эквивалент. Общая длина не менее 120мм не более 121мм.</w:t>
            </w:r>
          </w:p>
        </w:tc>
      </w:tr>
      <w:tr w:rsidR="004751DA" w:rsidRPr="00112FC4" w14:paraId="14403FCC" w14:textId="77777777" w:rsidTr="0030019D">
        <w:tc>
          <w:tcPr>
            <w:tcW w:w="1206" w:type="dxa"/>
            <w:vAlign w:val="center"/>
          </w:tcPr>
          <w:p w14:paraId="4E42D4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851.           </w:t>
            </w:r>
          </w:p>
        </w:tc>
        <w:tc>
          <w:tcPr>
            <w:tcW w:w="4521" w:type="dxa"/>
            <w:vAlign w:val="center"/>
          </w:tcPr>
          <w:p w14:paraId="74F07B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Весткотту</w:t>
            </w:r>
          </w:p>
        </w:tc>
        <w:tc>
          <w:tcPr>
            <w:tcW w:w="9264" w:type="dxa"/>
            <w:vAlign w:val="center"/>
          </w:tcPr>
          <w:p w14:paraId="48B9A0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Весткотту. Прямые стальные лезвия длиной не менее 17мм не более 18мм. Острые концы шириной не менее 0.2мм не более 0.3мм. Плоская титановая ручка шириной не менее 8мм не более 9мм. Общая длина не менее 120мм не более 121мм. Материал: нержавеющая сталь ЭП853 (03Х11Н10М2Т2) или эквивалент.</w:t>
            </w:r>
          </w:p>
        </w:tc>
      </w:tr>
      <w:tr w:rsidR="004751DA" w:rsidRPr="00112FC4" w14:paraId="1A2E6B6F" w14:textId="77777777" w:rsidTr="0030019D">
        <w:tc>
          <w:tcPr>
            <w:tcW w:w="1206" w:type="dxa"/>
            <w:vAlign w:val="center"/>
          </w:tcPr>
          <w:p w14:paraId="7FDC1E9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852.           </w:t>
            </w:r>
          </w:p>
        </w:tc>
        <w:tc>
          <w:tcPr>
            <w:tcW w:w="4521" w:type="dxa"/>
            <w:vAlign w:val="center"/>
          </w:tcPr>
          <w:p w14:paraId="3A8F85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Весткотту</w:t>
            </w:r>
          </w:p>
        </w:tc>
        <w:tc>
          <w:tcPr>
            <w:tcW w:w="9264" w:type="dxa"/>
            <w:vAlign w:val="center"/>
          </w:tcPr>
          <w:p w14:paraId="2EFC25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по Вескотту. Изогнутые концы 0.2×0.2мм. Лезвия длиной не менее 13мм не более 14мм. Плоская ручка шириной не менее 8мм не более 9мм. Общая длина не менее 117мм не более 118мм. Материал: нержавеющая сталь ЭП853 (03Х11Н10М2Т2) или эквивалент. </w:t>
            </w:r>
          </w:p>
        </w:tc>
      </w:tr>
      <w:tr w:rsidR="004751DA" w:rsidRPr="00112FC4" w14:paraId="61C74ED8" w14:textId="77777777" w:rsidTr="0030019D">
        <w:tc>
          <w:tcPr>
            <w:tcW w:w="1206" w:type="dxa"/>
            <w:vAlign w:val="center"/>
          </w:tcPr>
          <w:p w14:paraId="01DC50F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853.           </w:t>
            </w:r>
          </w:p>
        </w:tc>
        <w:tc>
          <w:tcPr>
            <w:tcW w:w="4521" w:type="dxa"/>
            <w:vAlign w:val="center"/>
          </w:tcPr>
          <w:p w14:paraId="7C1B3D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Весткотту</w:t>
            </w:r>
          </w:p>
        </w:tc>
        <w:tc>
          <w:tcPr>
            <w:tcW w:w="9264" w:type="dxa"/>
            <w:vAlign w:val="center"/>
          </w:tcPr>
          <w:p w14:paraId="3C13E1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Вескотту. Изогнутые концы 0.2×0.2мм. Лезвия длиной не менее 17мм не более 18мм. Плоская ручка шириной не менее 8мм не более 9мм. Общая длина не менее 140мм не более 141ммм.  Материал: нержавеющая сталь ЭП853 (03Х11Н10М2Т2).</w:t>
            </w:r>
          </w:p>
        </w:tc>
      </w:tr>
      <w:tr w:rsidR="004751DA" w:rsidRPr="00112FC4" w14:paraId="62B40697" w14:textId="77777777" w:rsidTr="0030019D">
        <w:tc>
          <w:tcPr>
            <w:tcW w:w="1206" w:type="dxa"/>
            <w:vAlign w:val="center"/>
          </w:tcPr>
          <w:p w14:paraId="3628B0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854.           </w:t>
            </w:r>
          </w:p>
        </w:tc>
        <w:tc>
          <w:tcPr>
            <w:tcW w:w="4521" w:type="dxa"/>
            <w:vAlign w:val="center"/>
          </w:tcPr>
          <w:p w14:paraId="51F8A4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Весткотту</w:t>
            </w:r>
          </w:p>
        </w:tc>
        <w:tc>
          <w:tcPr>
            <w:tcW w:w="9264" w:type="dxa"/>
            <w:vAlign w:val="center"/>
          </w:tcPr>
          <w:p w14:paraId="4ABA28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по Вескотту. Изогнутые концы 0.2×0.2мм. Лезвия длиной не менее 16.5мм не более 16.6мм. Плоская ручка шириной не менее 8мм не более 9мм. Общая длина не менее 120мм не более 121мм. Материал: нержавеющая сталь ЭП853 (03Х11Н10М2Т2) или эквивалент. </w:t>
            </w:r>
          </w:p>
        </w:tc>
      </w:tr>
      <w:tr w:rsidR="004751DA" w:rsidRPr="00112FC4" w14:paraId="5A4BDF34" w14:textId="77777777" w:rsidTr="0030019D">
        <w:tc>
          <w:tcPr>
            <w:tcW w:w="1206" w:type="dxa"/>
            <w:vAlign w:val="center"/>
          </w:tcPr>
          <w:p w14:paraId="2F6DB1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855.           </w:t>
            </w:r>
          </w:p>
        </w:tc>
        <w:tc>
          <w:tcPr>
            <w:tcW w:w="4521" w:type="dxa"/>
            <w:vAlign w:val="center"/>
          </w:tcPr>
          <w:p w14:paraId="1E4396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Весткотту</w:t>
            </w:r>
          </w:p>
        </w:tc>
        <w:tc>
          <w:tcPr>
            <w:tcW w:w="9264" w:type="dxa"/>
            <w:vAlign w:val="center"/>
          </w:tcPr>
          <w:p w14:paraId="2202A3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по Вескотту. Изогнутые концы 0.2×0.2мм. Лезвия длиной не менее 16.5мм не более 16.6мм. Плоская ручка шириной не менее 8мм не более 9мм. Общая длина не менее 120мм не более 121мм. Материал: нержавеющая сталь ЭП853 (03Х11Н10М2Т2)  или эквивалент. </w:t>
            </w:r>
          </w:p>
        </w:tc>
      </w:tr>
      <w:tr w:rsidR="004751DA" w:rsidRPr="00112FC4" w14:paraId="544753DB" w14:textId="77777777" w:rsidTr="0030019D">
        <w:tc>
          <w:tcPr>
            <w:tcW w:w="1206" w:type="dxa"/>
            <w:vAlign w:val="center"/>
          </w:tcPr>
          <w:p w14:paraId="2BBEC2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856.           </w:t>
            </w:r>
          </w:p>
        </w:tc>
        <w:tc>
          <w:tcPr>
            <w:tcW w:w="4521" w:type="dxa"/>
            <w:vAlign w:val="center"/>
          </w:tcPr>
          <w:p w14:paraId="5048F3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микрохирургические</w:t>
            </w:r>
          </w:p>
        </w:tc>
        <w:tc>
          <w:tcPr>
            <w:tcW w:w="9264" w:type="dxa"/>
            <w:vAlign w:val="center"/>
          </w:tcPr>
          <w:p w14:paraId="19B874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микрохирургические. Изогнутые лезвия длиной не менее 10мм не более 11мм. Острые концы 0.15×0.15мм. Матирование. Плоская ручка шириной не менее 5.8мм не более 5.9мм. Материал: нержавеющая сталь ЭП853 (03Х11Н10М2Т2) или эквивалент. Общая длина не менее 100 мм не более 101мм.</w:t>
            </w:r>
          </w:p>
        </w:tc>
      </w:tr>
      <w:tr w:rsidR="004751DA" w:rsidRPr="00112FC4" w14:paraId="0610D7D6" w14:textId="77777777" w:rsidTr="0030019D">
        <w:tc>
          <w:tcPr>
            <w:tcW w:w="1206" w:type="dxa"/>
            <w:vAlign w:val="center"/>
          </w:tcPr>
          <w:p w14:paraId="4F68DE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857.           </w:t>
            </w:r>
          </w:p>
        </w:tc>
        <w:tc>
          <w:tcPr>
            <w:tcW w:w="4521" w:type="dxa"/>
            <w:vAlign w:val="center"/>
          </w:tcPr>
          <w:p w14:paraId="052570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ИОЛ</w:t>
            </w:r>
          </w:p>
        </w:tc>
        <w:tc>
          <w:tcPr>
            <w:tcW w:w="9264" w:type="dxa"/>
            <w:vAlign w:val="center"/>
          </w:tcPr>
          <w:p w14:paraId="084CD1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Ножницы-пинцет для разрезания линзы. Стальные лезвия длиной не менее 8.5мм не более 8.6мм. Материал рабочих частей: нержавеющая сталь ЭП853 (03Х11Н10М2Т2) или эквивалент. Бранши длиной не менее 1.0мм не более 1.1мм. Концы шириной не менее 0.4мм не более 0.5мм. Плоская титановая двухшарнирная ручка шириной не менее 7.5мм не более 7.6мм. Материал ручки: титановый сплав ВТ1-0 или эквивалент. Общая длина не менее 112мм не более 113мм.</w:t>
            </w:r>
          </w:p>
        </w:tc>
      </w:tr>
      <w:tr w:rsidR="004751DA" w:rsidRPr="00112FC4" w14:paraId="5E33508C" w14:textId="77777777" w:rsidTr="0030019D">
        <w:tc>
          <w:tcPr>
            <w:tcW w:w="1206" w:type="dxa"/>
            <w:vAlign w:val="center"/>
          </w:tcPr>
          <w:p w14:paraId="4F34E1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858.           </w:t>
            </w:r>
          </w:p>
        </w:tc>
        <w:tc>
          <w:tcPr>
            <w:tcW w:w="4521" w:type="dxa"/>
            <w:vAlign w:val="center"/>
          </w:tcPr>
          <w:p w14:paraId="3AC133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ИОЛ</w:t>
            </w:r>
          </w:p>
        </w:tc>
        <w:tc>
          <w:tcPr>
            <w:tcW w:w="9264" w:type="dxa"/>
            <w:vAlign w:val="center"/>
          </w:tcPr>
          <w:p w14:paraId="20E3CCC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Ножницы-пинцет для разрезания линзы. Изогнутые под углом 45º стальные лезвия длиной 9.5мм. Рабочие концы 0.4×0.4мм. Плоская титановая двухшарнирная ручка шириной не менее 7.5мм не более 7.6мм. Материал рабочих частей: нержавеющая сталь ЭП853 (03Х11Н10М2Т2) или эквивалент. Материал ручки: титановый сплав ВТ1-0 или эквивалент. Общая длина не менее 112мм не более 113мм. </w:t>
            </w:r>
          </w:p>
        </w:tc>
      </w:tr>
      <w:tr w:rsidR="004751DA" w:rsidRPr="00112FC4" w14:paraId="50A48F69" w14:textId="77777777" w:rsidTr="0030019D">
        <w:tc>
          <w:tcPr>
            <w:tcW w:w="1206" w:type="dxa"/>
            <w:vAlign w:val="center"/>
          </w:tcPr>
          <w:p w14:paraId="71A5E0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859.           </w:t>
            </w:r>
          </w:p>
        </w:tc>
        <w:tc>
          <w:tcPr>
            <w:tcW w:w="4521" w:type="dxa"/>
            <w:vAlign w:val="center"/>
          </w:tcPr>
          <w:p w14:paraId="039FA0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ИОЛ</w:t>
            </w:r>
          </w:p>
        </w:tc>
        <w:tc>
          <w:tcPr>
            <w:tcW w:w="9264" w:type="dxa"/>
            <w:vAlign w:val="center"/>
          </w:tcPr>
          <w:p w14:paraId="1DCCB0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Ножницы-пинцет для разрезания линзы. Стальные лезвия длиной не менее 7.8мм не более 7.9мм. Материал рабочей части: нержавеющая сталь ЭП853 (03Х11Н10М2Т2) или эквивалент. Плоская титановая двухшарнирная ручка шириной не менее 7.5мм не более 7.6мм. Материал ручки: титановый сплав ВТ1-0  или эквивалент. Общая длина не менее 110мм не более 111мм. </w:t>
            </w:r>
          </w:p>
        </w:tc>
      </w:tr>
      <w:tr w:rsidR="004751DA" w:rsidRPr="00112FC4" w14:paraId="7487EF60" w14:textId="77777777" w:rsidTr="0030019D">
        <w:tc>
          <w:tcPr>
            <w:tcW w:w="1206" w:type="dxa"/>
            <w:vAlign w:val="center"/>
          </w:tcPr>
          <w:p w14:paraId="541E7F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860.           </w:t>
            </w:r>
          </w:p>
        </w:tc>
        <w:tc>
          <w:tcPr>
            <w:tcW w:w="4521" w:type="dxa"/>
            <w:vAlign w:val="center"/>
          </w:tcPr>
          <w:p w14:paraId="31158D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w:t>
            </w:r>
          </w:p>
        </w:tc>
        <w:tc>
          <w:tcPr>
            <w:tcW w:w="9264" w:type="dxa"/>
            <w:vAlign w:val="center"/>
          </w:tcPr>
          <w:p w14:paraId="22D8DC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Шпатель глазной, изогнутый под углом 30º. Стальное лезвие длиной не менее 15мм не более 16мм. Кончик шириной 0.5×0.3мм. Материал рабочей части: нержавеющая сталь ЭП853 (03Х11Н10М2Т2) или эквивалент. Круглая титановая ручка диаметром не менее 5.4мм не более 5.5мм с сетчатой накаткой. Материал ручки: титановый сплав ВТ1-0 или эквивалент. Общая длина не менее 120мм не более 121мм. </w:t>
            </w:r>
          </w:p>
        </w:tc>
      </w:tr>
      <w:tr w:rsidR="004751DA" w:rsidRPr="00112FC4" w14:paraId="1965D582" w14:textId="77777777" w:rsidTr="0030019D">
        <w:tc>
          <w:tcPr>
            <w:tcW w:w="1206" w:type="dxa"/>
            <w:vAlign w:val="center"/>
          </w:tcPr>
          <w:p w14:paraId="1DF736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861.           </w:t>
            </w:r>
          </w:p>
        </w:tc>
        <w:tc>
          <w:tcPr>
            <w:tcW w:w="4521" w:type="dxa"/>
            <w:vAlign w:val="center"/>
          </w:tcPr>
          <w:p w14:paraId="2FF96D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w:t>
            </w:r>
          </w:p>
        </w:tc>
        <w:tc>
          <w:tcPr>
            <w:tcW w:w="9264" w:type="dxa"/>
            <w:vAlign w:val="center"/>
          </w:tcPr>
          <w:p w14:paraId="0EFCF5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Шпатель глазной, изогнутый под углом 30 градусов. Стальное лезвие длиной не менее 15мм не более 16мм. Кончик шириной 1.0×0.3мм. Материал рабочей части: нержавеющая сталь ЭП853 (03Х11Н10М2Т2). Круглая титановая ручка диаметром не менее 5.4мм не более 5.5мм. Материал ручки: титановый сплав ВТ1-0. Общая длина не менее 120мм не более 121мм. </w:t>
            </w:r>
          </w:p>
        </w:tc>
      </w:tr>
      <w:tr w:rsidR="004751DA" w:rsidRPr="00112FC4" w14:paraId="2A7CD075" w14:textId="77777777" w:rsidTr="0030019D">
        <w:tc>
          <w:tcPr>
            <w:tcW w:w="1206" w:type="dxa"/>
            <w:vAlign w:val="center"/>
          </w:tcPr>
          <w:p w14:paraId="72BC8C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862.           </w:t>
            </w:r>
          </w:p>
        </w:tc>
        <w:tc>
          <w:tcPr>
            <w:tcW w:w="4521" w:type="dxa"/>
            <w:vAlign w:val="center"/>
          </w:tcPr>
          <w:p w14:paraId="465AA4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w:t>
            </w:r>
          </w:p>
        </w:tc>
        <w:tc>
          <w:tcPr>
            <w:tcW w:w="9264" w:type="dxa"/>
            <w:vAlign w:val="center"/>
          </w:tcPr>
          <w:p w14:paraId="1E57D4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Шпатель глазной, изогнутый под углом 30 градусов. Стальное лезвие длиной не менее 15мм не более 16мм. Кончик шириной 1.5×0.3мм. Материал рабочей части: нержавеющая сталь ЭП853 (03Х11Н10М2Т2). Круглая титановая ручка диаметром не менее 5.4мм не более 5.5мм. Материал ручки: титановый сплав ВТ1-0. Общая длина не менее 120мм не более 121мм. </w:t>
            </w:r>
          </w:p>
        </w:tc>
      </w:tr>
      <w:tr w:rsidR="004751DA" w:rsidRPr="00112FC4" w14:paraId="224606B2" w14:textId="77777777" w:rsidTr="0030019D">
        <w:tc>
          <w:tcPr>
            <w:tcW w:w="1206" w:type="dxa"/>
            <w:vAlign w:val="center"/>
          </w:tcPr>
          <w:p w14:paraId="1155EC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863.           </w:t>
            </w:r>
          </w:p>
        </w:tc>
        <w:tc>
          <w:tcPr>
            <w:tcW w:w="4521" w:type="dxa"/>
            <w:vAlign w:val="center"/>
          </w:tcPr>
          <w:p w14:paraId="285336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w:t>
            </w:r>
          </w:p>
        </w:tc>
        <w:tc>
          <w:tcPr>
            <w:tcW w:w="9264" w:type="dxa"/>
            <w:vAlign w:val="center"/>
          </w:tcPr>
          <w:p w14:paraId="1B54E0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Шпатель для циклодиализа по Барракеру. Изогнутое под углом 80º лезвие длиной не менее 15мм не более 16мм. Кончик димаметром не менее 0.50мм не более 0.51мм. Круглая ручка диаметром не менее 5.4мм не более 5.5мм. Материал рабочей части: нержавеющая сталь ЭП853 (03Х11Н10М2Т2). Материал ручки: титановый сплав ВТ1-0. Общая длина не менее 120мм не более 121мм. </w:t>
            </w:r>
          </w:p>
        </w:tc>
      </w:tr>
      <w:tr w:rsidR="004751DA" w:rsidRPr="00112FC4" w14:paraId="04C0D2EF" w14:textId="77777777" w:rsidTr="0030019D">
        <w:tc>
          <w:tcPr>
            <w:tcW w:w="1206" w:type="dxa"/>
            <w:vAlign w:val="center"/>
          </w:tcPr>
          <w:p w14:paraId="737B944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864.           </w:t>
            </w:r>
          </w:p>
        </w:tc>
        <w:tc>
          <w:tcPr>
            <w:tcW w:w="4521" w:type="dxa"/>
            <w:vAlign w:val="center"/>
          </w:tcPr>
          <w:p w14:paraId="66F482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w:t>
            </w:r>
          </w:p>
        </w:tc>
        <w:tc>
          <w:tcPr>
            <w:tcW w:w="9264" w:type="dxa"/>
            <w:vAlign w:val="center"/>
          </w:tcPr>
          <w:p w14:paraId="4D31A6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Шпатель для циклодиализа по Кастровьехо, изогнутый под углом 30º. Стальное лезвие длиной не менее 14мм не более 15мм. Кончик шириной 0.25×0.2мм. Материал рабочей части: нержавеющая сталь ЭП853 (03Х11Н10М2Т2) или эквивалент. Круглая титановая диаметром не менее 5.4мм не более 5.5мм с сетчатой накаткой. Материал ручки: титановый сплав ВТ16  или эквивалент. Общая длина не менее 120мм не более 121мм. </w:t>
            </w:r>
          </w:p>
        </w:tc>
      </w:tr>
      <w:tr w:rsidR="004751DA" w:rsidRPr="00112FC4" w14:paraId="54F55621" w14:textId="77777777" w:rsidTr="0030019D">
        <w:tc>
          <w:tcPr>
            <w:tcW w:w="1206" w:type="dxa"/>
            <w:vAlign w:val="center"/>
          </w:tcPr>
          <w:p w14:paraId="7468D2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865.           </w:t>
            </w:r>
          </w:p>
        </w:tc>
        <w:tc>
          <w:tcPr>
            <w:tcW w:w="4521" w:type="dxa"/>
            <w:vAlign w:val="center"/>
          </w:tcPr>
          <w:p w14:paraId="745A6A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w:t>
            </w:r>
          </w:p>
        </w:tc>
        <w:tc>
          <w:tcPr>
            <w:tcW w:w="9264" w:type="dxa"/>
            <w:vAlign w:val="center"/>
          </w:tcPr>
          <w:p w14:paraId="4BBAB6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Шпатель для циклодиализа по Кастровьехо, изогнутый под углом 30 градусов. Стальное лезвие длиной не менее 14мм не более 15мм. Кончик шириной  0.5×0.2мм. Материал рабочей части: нержавеющая сталь ЭП853 (03Х11Н10М2Т2). Круглая титановая ручка диаметром не менее 5.4мм не более 5.5мм с сетчатой накаткой.Материал ручки: титановый сплав ВТ1-0. Общая длина не менее 120мм не более 121мм. </w:t>
            </w:r>
          </w:p>
        </w:tc>
      </w:tr>
      <w:tr w:rsidR="004751DA" w:rsidRPr="00112FC4" w14:paraId="15A22DF1" w14:textId="77777777" w:rsidTr="0030019D">
        <w:tc>
          <w:tcPr>
            <w:tcW w:w="1206" w:type="dxa"/>
            <w:vAlign w:val="center"/>
          </w:tcPr>
          <w:p w14:paraId="62F604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866.           </w:t>
            </w:r>
          </w:p>
        </w:tc>
        <w:tc>
          <w:tcPr>
            <w:tcW w:w="4521" w:type="dxa"/>
            <w:vAlign w:val="center"/>
          </w:tcPr>
          <w:p w14:paraId="131205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w:t>
            </w:r>
          </w:p>
        </w:tc>
        <w:tc>
          <w:tcPr>
            <w:tcW w:w="9264" w:type="dxa"/>
            <w:vAlign w:val="center"/>
          </w:tcPr>
          <w:p w14:paraId="355B96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Шпатель для циклодиализа по Кастровьехо, изогнутый под углом 30 градусов. Стальное лезвие длиной не менее 14мм не более 15мм. Кончик шириной  0.75×0.2мм. Материал рабочей части: нержавеющая сталь ЭП853 (03Х11Н10М2Т2). Круглая титановая ручка диаметром не менее 5.4мм не более 5.5мм с сетчатой накаткой.Материал ручки: титановый сплав ВТ16-0. Общая длина не менее 120мм не более 121мм. </w:t>
            </w:r>
          </w:p>
        </w:tc>
      </w:tr>
      <w:tr w:rsidR="004751DA" w:rsidRPr="00112FC4" w14:paraId="5BAF1869" w14:textId="77777777" w:rsidTr="0030019D">
        <w:tc>
          <w:tcPr>
            <w:tcW w:w="1206" w:type="dxa"/>
            <w:vAlign w:val="center"/>
          </w:tcPr>
          <w:p w14:paraId="09C936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867.           </w:t>
            </w:r>
          </w:p>
        </w:tc>
        <w:tc>
          <w:tcPr>
            <w:tcW w:w="4521" w:type="dxa"/>
            <w:vAlign w:val="center"/>
          </w:tcPr>
          <w:p w14:paraId="0749AA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w:t>
            </w:r>
          </w:p>
        </w:tc>
        <w:tc>
          <w:tcPr>
            <w:tcW w:w="9264" w:type="dxa"/>
            <w:vAlign w:val="center"/>
          </w:tcPr>
          <w:p w14:paraId="300F72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Шпатель для циклодиализа по Кастровьехо, изогнутый под углом 30 градусов. Стальное лезвие длиной не менее 14мм не более 15мм. Кончик шириной  1.0×0.2мм. Материал рабочей части: нержавеющая сталь ЭП853 (03Х11Н10М2Т2). Круглая титановая ручка диаметром не менее 5.4мм не более 5.5мм с сетчатой накаткой.Материал ручки: титановый сплав ВТ16. Общая длина не менее 120мм не более 121мм. </w:t>
            </w:r>
          </w:p>
        </w:tc>
      </w:tr>
      <w:tr w:rsidR="004751DA" w:rsidRPr="00112FC4" w14:paraId="01614AD6" w14:textId="77777777" w:rsidTr="0030019D">
        <w:tc>
          <w:tcPr>
            <w:tcW w:w="1206" w:type="dxa"/>
            <w:vAlign w:val="center"/>
          </w:tcPr>
          <w:p w14:paraId="67484B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868.           </w:t>
            </w:r>
          </w:p>
        </w:tc>
        <w:tc>
          <w:tcPr>
            <w:tcW w:w="4521" w:type="dxa"/>
            <w:vAlign w:val="center"/>
          </w:tcPr>
          <w:p w14:paraId="5B85B2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w:t>
            </w:r>
          </w:p>
        </w:tc>
        <w:tc>
          <w:tcPr>
            <w:tcW w:w="9264" w:type="dxa"/>
            <w:vAlign w:val="center"/>
          </w:tcPr>
          <w:p w14:paraId="331D2D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двухсторонний. Изогнутые под углом 30º стальные лезвия длиной не менее 14мм не более 15мм с кончиками шириной 0.5×0.2мм и 0.25×0.2мм. Круглая титановая ручка с сетчатой накаткой  диаметром  не менее 5.4мм не более 5.5мм. Материал рабочей части: нержавеющая сталь ЭП853 (03Х11Н10М2Т2) или эквивалент. Материал ручки: титановый сплав ВТ16  или эквивалент. Общая длина не менее 153мм не более 154мм.</w:t>
            </w:r>
          </w:p>
        </w:tc>
      </w:tr>
      <w:tr w:rsidR="004751DA" w:rsidRPr="00112FC4" w14:paraId="51A348BA" w14:textId="77777777" w:rsidTr="0030019D">
        <w:tc>
          <w:tcPr>
            <w:tcW w:w="1206" w:type="dxa"/>
            <w:vAlign w:val="center"/>
          </w:tcPr>
          <w:p w14:paraId="0C809A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869.           </w:t>
            </w:r>
          </w:p>
        </w:tc>
        <w:tc>
          <w:tcPr>
            <w:tcW w:w="4521" w:type="dxa"/>
            <w:vAlign w:val="center"/>
          </w:tcPr>
          <w:p w14:paraId="3CAA97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w:t>
            </w:r>
          </w:p>
        </w:tc>
        <w:tc>
          <w:tcPr>
            <w:tcW w:w="9264" w:type="dxa"/>
            <w:vAlign w:val="center"/>
          </w:tcPr>
          <w:p w14:paraId="777EAC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двухсторонний. Изогнутые под углом 30º стальные лезвия длиной не менее 14мм не более 15мм с кончиками шириной 0.5×0.2мм и 0.75×0.2мм. Круглая титановая ручка с сетчатой накаткой  диаметром не менее 5.4мм не более 5.5мм. Материал рабочей части: нержавеющая сталь ЭП853 (03Х11Н10М2Т2). Материал ручки: титановый сплав ВТ16. Общая длина не менее 153мм не более 155мм.</w:t>
            </w:r>
          </w:p>
        </w:tc>
      </w:tr>
      <w:tr w:rsidR="004751DA" w:rsidRPr="00112FC4" w14:paraId="5B19B28C" w14:textId="77777777" w:rsidTr="0030019D">
        <w:tc>
          <w:tcPr>
            <w:tcW w:w="1206" w:type="dxa"/>
            <w:vAlign w:val="center"/>
          </w:tcPr>
          <w:p w14:paraId="0029DF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870.           </w:t>
            </w:r>
          </w:p>
        </w:tc>
        <w:tc>
          <w:tcPr>
            <w:tcW w:w="4521" w:type="dxa"/>
            <w:vAlign w:val="center"/>
          </w:tcPr>
          <w:p w14:paraId="615D4E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w:t>
            </w:r>
          </w:p>
        </w:tc>
        <w:tc>
          <w:tcPr>
            <w:tcW w:w="9264" w:type="dxa"/>
            <w:vAlign w:val="center"/>
          </w:tcPr>
          <w:p w14:paraId="53AAD0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двухсторонний. Изогнутые под углом 30º стальные лезвия длинойне менее 14мм не более 15мм с кончиками шириной 0.75×0.2мм и 1.0×0.2мм. Круглая титановая ручка с сетчатой накаткой  диаметром не менее 5.4мм не более 5.5мм. Материал рабочей части: нержавеющая сталь ЭП853 (03Х11Н10М2Т2). Материал ручки: титановый сплав ВТ16. Общая длина не менее 153мм не более 155мм.</w:t>
            </w:r>
          </w:p>
        </w:tc>
      </w:tr>
      <w:tr w:rsidR="004751DA" w:rsidRPr="00112FC4" w14:paraId="661AFB53" w14:textId="77777777" w:rsidTr="0030019D">
        <w:tc>
          <w:tcPr>
            <w:tcW w:w="1206" w:type="dxa"/>
            <w:vAlign w:val="center"/>
          </w:tcPr>
          <w:p w14:paraId="03E38F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871.           </w:t>
            </w:r>
          </w:p>
        </w:tc>
        <w:tc>
          <w:tcPr>
            <w:tcW w:w="4521" w:type="dxa"/>
            <w:vAlign w:val="center"/>
          </w:tcPr>
          <w:p w14:paraId="4C0FCD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w:t>
            </w:r>
          </w:p>
        </w:tc>
        <w:tc>
          <w:tcPr>
            <w:tcW w:w="9264" w:type="dxa"/>
            <w:vAlign w:val="center"/>
          </w:tcPr>
          <w:p w14:paraId="15407D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Шпатель для хрусталика по Коху. Изогнутое по радиусу лезвие. Стальной кончик шириной не менее 0.5мм не более 0.6мм. Материал рабочей части: нержавеющая сталь ЭП853 (03Х11Н10М2Т2) или эквивалент. Круглая титановая ручка диаметром не менее 5.4мм не более 5.5мм с сетчатой накаткой. Материал ручки: титановый сплав ВТ1-0 или эквивалент. Общая длина не менее 111мм не более 112мм. </w:t>
            </w:r>
          </w:p>
        </w:tc>
      </w:tr>
      <w:tr w:rsidR="004751DA" w:rsidRPr="00112FC4" w14:paraId="3E28D18F" w14:textId="77777777" w:rsidTr="0030019D">
        <w:tc>
          <w:tcPr>
            <w:tcW w:w="1206" w:type="dxa"/>
            <w:vAlign w:val="center"/>
          </w:tcPr>
          <w:p w14:paraId="342893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872.           </w:t>
            </w:r>
          </w:p>
        </w:tc>
        <w:tc>
          <w:tcPr>
            <w:tcW w:w="4521" w:type="dxa"/>
            <w:vAlign w:val="center"/>
          </w:tcPr>
          <w:p w14:paraId="13C14B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w:t>
            </w:r>
          </w:p>
        </w:tc>
        <w:tc>
          <w:tcPr>
            <w:tcW w:w="9264" w:type="dxa"/>
            <w:vAlign w:val="center"/>
          </w:tcPr>
          <w:p w14:paraId="7975FA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 изогнутый под углом 60º. Рабочая часть длиной не менее 12мм не более 13мм. Кончик диаметром не менее 0.25мм не более 0.26мм. Материал рабочей части: нержавеющая сталь ЭП853 (03Х11Н10М2Т2). Круглая титановая ручка диаметром не менее 5.4мм не более 5.5мм с сетчатой накаткой. Материал ручки: титановый сплав ВТ16. Общая длина не менее 115мм не более 120мм</w:t>
            </w:r>
          </w:p>
        </w:tc>
      </w:tr>
      <w:tr w:rsidR="004751DA" w:rsidRPr="00112FC4" w14:paraId="59A3A88F" w14:textId="77777777" w:rsidTr="0030019D">
        <w:tc>
          <w:tcPr>
            <w:tcW w:w="1206" w:type="dxa"/>
            <w:vAlign w:val="center"/>
          </w:tcPr>
          <w:p w14:paraId="3EFC24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873.           </w:t>
            </w:r>
          </w:p>
        </w:tc>
        <w:tc>
          <w:tcPr>
            <w:tcW w:w="4521" w:type="dxa"/>
            <w:vAlign w:val="center"/>
          </w:tcPr>
          <w:p w14:paraId="6A2096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w:t>
            </w:r>
          </w:p>
        </w:tc>
        <w:tc>
          <w:tcPr>
            <w:tcW w:w="9264" w:type="dxa"/>
            <w:vAlign w:val="center"/>
          </w:tcPr>
          <w:p w14:paraId="7F3970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Шпатель для циклодиализа по Барракеру. Изогнутое под углом 85 градусов лезвие длиной не менее 15мм не более 16мм. Кончик шириной 1.9×0.25мм. Материал рабочей части: нержавеющая сталь ЭП853 (03Х11Н10М2Т2). Круглая титановая ручка диаметром не менее 6мм не более 7мм. Материал ручки: титановый сплав ВТ16. Общая длина не менее 128мм не более 130мм. </w:t>
            </w:r>
          </w:p>
        </w:tc>
      </w:tr>
      <w:tr w:rsidR="004751DA" w:rsidRPr="00112FC4" w14:paraId="6EF56404" w14:textId="77777777" w:rsidTr="0030019D">
        <w:tc>
          <w:tcPr>
            <w:tcW w:w="1206" w:type="dxa"/>
            <w:vAlign w:val="center"/>
          </w:tcPr>
          <w:p w14:paraId="768653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874.           </w:t>
            </w:r>
          </w:p>
        </w:tc>
        <w:tc>
          <w:tcPr>
            <w:tcW w:w="4521" w:type="dxa"/>
            <w:vAlign w:val="center"/>
          </w:tcPr>
          <w:p w14:paraId="1A39C3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w:t>
            </w:r>
          </w:p>
        </w:tc>
        <w:tc>
          <w:tcPr>
            <w:tcW w:w="9264" w:type="dxa"/>
            <w:vAlign w:val="center"/>
          </w:tcPr>
          <w:p w14:paraId="351B2F6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IntraLASIK по Залдивару. Изогнут по радиусу и под углом 60°. Стальное лезвие длиной не менее 12мм не более 13мм. Кончик шириной не менее 0.5мм не более 0.6мм. Материал рабочей части: нержавеющая сталь ЭП853 (03Х11Н10М2Т2). Круглая ручка диаметром не менее 5.4мм не более 5.5мм с сетчатой накаткой. Материал ручки: титановый сплав ВТ16. Общая длина не менее 113мм не более 115мм.</w:t>
            </w:r>
          </w:p>
        </w:tc>
      </w:tr>
      <w:tr w:rsidR="004751DA" w:rsidRPr="00112FC4" w14:paraId="56976AFD" w14:textId="77777777" w:rsidTr="0030019D">
        <w:tc>
          <w:tcPr>
            <w:tcW w:w="1206" w:type="dxa"/>
            <w:vAlign w:val="center"/>
          </w:tcPr>
          <w:p w14:paraId="570AEE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875.           </w:t>
            </w:r>
          </w:p>
        </w:tc>
        <w:tc>
          <w:tcPr>
            <w:tcW w:w="4521" w:type="dxa"/>
            <w:vAlign w:val="center"/>
          </w:tcPr>
          <w:p w14:paraId="595D57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w:t>
            </w:r>
          </w:p>
        </w:tc>
        <w:tc>
          <w:tcPr>
            <w:tcW w:w="9264" w:type="dxa"/>
            <w:vAlign w:val="center"/>
          </w:tcPr>
          <w:p w14:paraId="6CDF88F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 Изогнутое под углом 30° лезвие длиной не менее 13мм не более 14мм и шириной не менее 0.3мм не более 0.4мм. Круглая титановая ручка диаметром не менее 5.4мм не более 5.5мм. Материал ручки: титановый сплав ВТ16 соответствует требованиям ОСТ 190013-81. Материал рабочей части: нержавеющая сталь ЭП853 (03Х11Н10М2Т2). Общая длина не менее 118мм не более 120мм.</w:t>
            </w:r>
          </w:p>
        </w:tc>
      </w:tr>
      <w:tr w:rsidR="004751DA" w:rsidRPr="00112FC4" w14:paraId="59EBA215" w14:textId="77777777" w:rsidTr="0030019D">
        <w:tc>
          <w:tcPr>
            <w:tcW w:w="1206" w:type="dxa"/>
            <w:vAlign w:val="center"/>
          </w:tcPr>
          <w:p w14:paraId="09F049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876.           </w:t>
            </w:r>
          </w:p>
        </w:tc>
        <w:tc>
          <w:tcPr>
            <w:tcW w:w="4521" w:type="dxa"/>
            <w:vAlign w:val="center"/>
          </w:tcPr>
          <w:p w14:paraId="623AA2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w:t>
            </w:r>
          </w:p>
        </w:tc>
        <w:tc>
          <w:tcPr>
            <w:tcW w:w="9264" w:type="dxa"/>
            <w:vAlign w:val="center"/>
          </w:tcPr>
          <w:p w14:paraId="7E6DEB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Шпатель микрохирургический двухсторонний. Левая сторона - изогнутая рабочая часть длиной не менее 12.3мм не более 12.4мм. Правая - изогнутая под углом 60º рабочая часть, кончик диаметр не менее 0.35мм не более 0.36мм, длину не менее 1,5 мм не более 1.6мм. Материал рабочей части: нержавеющая сталь ЭП853 (03Х11Н10М2Т2) или эквивалент. Круглая титановая ручка диаметром не менее 5.4мм не более 5.5мм с сетчатой накаткой. Материал ручки: титановый сплав ВТ1-0 или эквивалент. Общая длина не менее 132мм не более 133мм. </w:t>
            </w:r>
          </w:p>
        </w:tc>
      </w:tr>
      <w:tr w:rsidR="004751DA" w:rsidRPr="00112FC4" w14:paraId="031C9278" w14:textId="77777777" w:rsidTr="0030019D">
        <w:tc>
          <w:tcPr>
            <w:tcW w:w="1206" w:type="dxa"/>
            <w:vAlign w:val="center"/>
          </w:tcPr>
          <w:p w14:paraId="3FB5E22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877.           </w:t>
            </w:r>
          </w:p>
        </w:tc>
        <w:tc>
          <w:tcPr>
            <w:tcW w:w="4521" w:type="dxa"/>
            <w:vAlign w:val="center"/>
          </w:tcPr>
          <w:p w14:paraId="3FB213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w:t>
            </w:r>
          </w:p>
        </w:tc>
        <w:tc>
          <w:tcPr>
            <w:tcW w:w="9264" w:type="dxa"/>
            <w:vAlign w:val="center"/>
          </w:tcPr>
          <w:p w14:paraId="2D99DF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Изогнутая по радиусу и под углом стальная рабочая часть длиной не менее 12мм не более 13мм, шириной не менее 3мм не более 4мм. Материал рабочей части: нержавеющая сталь ЭП853 (03Х11Н10М2Т2). Круглая ручка диаметром не менее 5.4мм не более 5.5мм с сетчатой накаткой. Материал ручки: титановый сплав ВТ16. Общая длина не менее 119мм не более 120мм.</w:t>
            </w:r>
          </w:p>
        </w:tc>
      </w:tr>
      <w:tr w:rsidR="004751DA" w:rsidRPr="00112FC4" w14:paraId="2C86BF93" w14:textId="77777777" w:rsidTr="0030019D">
        <w:tc>
          <w:tcPr>
            <w:tcW w:w="1206" w:type="dxa"/>
            <w:vAlign w:val="center"/>
          </w:tcPr>
          <w:p w14:paraId="7A2BB8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878.           </w:t>
            </w:r>
          </w:p>
        </w:tc>
        <w:tc>
          <w:tcPr>
            <w:tcW w:w="4521" w:type="dxa"/>
            <w:vAlign w:val="center"/>
          </w:tcPr>
          <w:p w14:paraId="7A50BA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w:t>
            </w:r>
          </w:p>
        </w:tc>
        <w:tc>
          <w:tcPr>
            <w:tcW w:w="9264" w:type="dxa"/>
            <w:vAlign w:val="center"/>
          </w:tcPr>
          <w:p w14:paraId="0605ED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по Доннефельду. Стальное лезвие длиной не менее 9.8мм не более 9.9мм. Плоский кончик длиной не менее 1.4мм не более 1.5мм, шириной не менее 0.45мм не более 0.46мм. Материал рабочей части: нержавеющая сталь ЭП853 (03Х11Н10М2Т2). Круглая титановая ручка диаметром не менее 5.4мм не более 5.5мм с сетчатой накаткой. Материал ручки: титановый сплав ВТ16. Общая длина  менее 110мм не более 115мм.</w:t>
            </w:r>
          </w:p>
        </w:tc>
      </w:tr>
      <w:tr w:rsidR="004751DA" w:rsidRPr="00112FC4" w14:paraId="11CED90E" w14:textId="77777777" w:rsidTr="0030019D">
        <w:tc>
          <w:tcPr>
            <w:tcW w:w="1206" w:type="dxa"/>
            <w:vAlign w:val="center"/>
          </w:tcPr>
          <w:p w14:paraId="48702F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879.           </w:t>
            </w:r>
          </w:p>
        </w:tc>
        <w:tc>
          <w:tcPr>
            <w:tcW w:w="4521" w:type="dxa"/>
            <w:vAlign w:val="center"/>
          </w:tcPr>
          <w:p w14:paraId="12E053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w:t>
            </w:r>
          </w:p>
        </w:tc>
        <w:tc>
          <w:tcPr>
            <w:tcW w:w="9264" w:type="dxa"/>
            <w:vAlign w:val="center"/>
          </w:tcPr>
          <w:p w14:paraId="42FA27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по Доннефельду. Стальное лезвие длиной не менее 9.8мм не более 9.9мм.. Плоский кончик длиной не менее 1.25мм не более 1.26мм, шириной не менее 0.30 не более 0.31мм. Материал рабочей части: нержавеющая сталь ЭП853 (03Х11Н10М2Т2). Круглая титановая ручка диаметром не менее 5.4мм не более 5.5мм  с сетчатой накаткой. Материал ручки: титановый сплав ВТ16. Общая длина не более 110мм не более 111мм.</w:t>
            </w:r>
          </w:p>
        </w:tc>
      </w:tr>
      <w:tr w:rsidR="004751DA" w:rsidRPr="00112FC4" w14:paraId="5B5E26A3" w14:textId="77777777" w:rsidTr="0030019D">
        <w:tc>
          <w:tcPr>
            <w:tcW w:w="1206" w:type="dxa"/>
            <w:vAlign w:val="center"/>
          </w:tcPr>
          <w:p w14:paraId="47699C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880.           </w:t>
            </w:r>
          </w:p>
        </w:tc>
        <w:tc>
          <w:tcPr>
            <w:tcW w:w="4521" w:type="dxa"/>
            <w:vAlign w:val="center"/>
          </w:tcPr>
          <w:p w14:paraId="39B2CB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w:t>
            </w:r>
          </w:p>
        </w:tc>
        <w:tc>
          <w:tcPr>
            <w:tcW w:w="9264" w:type="dxa"/>
            <w:vAlign w:val="center"/>
          </w:tcPr>
          <w:p w14:paraId="1B27A7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Шпатель для фемтосекундного лазера. Изогнутый под углом 48 градусов и по радиусу на длину не менее 10.5мм не более 10.6мм. Рабочий кончик 0.15х0.5мм. Материал рабочей части: нержавеющая сталь ЭП853 (03Х11Н10М2Т2). Круглая титановая ручка диаметром не менее 5.4мм не более 5.5мм с сетчатой накаткой. Материал ручки: титановый сплав ВТ1-0. Общая длина не менее 121мм не более 125мм. </w:t>
            </w:r>
          </w:p>
        </w:tc>
      </w:tr>
      <w:tr w:rsidR="004751DA" w:rsidRPr="00112FC4" w14:paraId="2D9A5010" w14:textId="77777777" w:rsidTr="0030019D">
        <w:tc>
          <w:tcPr>
            <w:tcW w:w="1206" w:type="dxa"/>
            <w:vAlign w:val="center"/>
          </w:tcPr>
          <w:p w14:paraId="45FD25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881.           </w:t>
            </w:r>
          </w:p>
        </w:tc>
        <w:tc>
          <w:tcPr>
            <w:tcW w:w="4521" w:type="dxa"/>
            <w:vAlign w:val="center"/>
          </w:tcPr>
          <w:p w14:paraId="1B81D0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w:t>
            </w:r>
          </w:p>
        </w:tc>
        <w:tc>
          <w:tcPr>
            <w:tcW w:w="9264" w:type="dxa"/>
            <w:vAlign w:val="center"/>
          </w:tcPr>
          <w:p w14:paraId="5E1D85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Секундо для разреза не менее 2.5мм не более 2.6мм. Стальные рабочие части: рабочий кончик шириной не менее 1.8мм не более 1.9мм  и толщиной не менее 0.20мм не более 0.21мм, крючок по Сински не менее 1.0мм не более 1.1мм . Круглая ручка. Общая длина не менее 122мм не более 125мм.  Материал рабочей части: нержавеющая сталь ЭП853 (03Х11Н10М2Т2). Материал ручки: титановый сплав ВТ1-0.</w:t>
            </w:r>
          </w:p>
        </w:tc>
      </w:tr>
      <w:tr w:rsidR="004751DA" w:rsidRPr="00112FC4" w14:paraId="6A3D1A2C" w14:textId="77777777" w:rsidTr="0030019D">
        <w:tc>
          <w:tcPr>
            <w:tcW w:w="1206" w:type="dxa"/>
            <w:vAlign w:val="center"/>
          </w:tcPr>
          <w:p w14:paraId="13FE52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882.           </w:t>
            </w:r>
          </w:p>
        </w:tc>
        <w:tc>
          <w:tcPr>
            <w:tcW w:w="4521" w:type="dxa"/>
            <w:vAlign w:val="center"/>
          </w:tcPr>
          <w:p w14:paraId="1EB8660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w:t>
            </w:r>
          </w:p>
        </w:tc>
        <w:tc>
          <w:tcPr>
            <w:tcW w:w="9264" w:type="dxa"/>
            <w:vAlign w:val="center"/>
          </w:tcPr>
          <w:p w14:paraId="232F57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для заведения лоскутов имплантата. Изогнутая стальная рабочая часть не менее 26мм не более 27мм. Материал рабочей части: нержавеющая сталь ЭП853 (03Х11Н10М2Т2). Круглая титановая ручка диаметром не менее 5.4мм не более 5.5мм с сетчатой накаткой. Материал ручки: титановый сплав ВТ16.  Общая длина не менее 121мм не более 122мм.</w:t>
            </w:r>
          </w:p>
        </w:tc>
      </w:tr>
      <w:tr w:rsidR="004751DA" w:rsidRPr="00112FC4" w14:paraId="1063F0F5" w14:textId="77777777" w:rsidTr="0030019D">
        <w:tc>
          <w:tcPr>
            <w:tcW w:w="1206" w:type="dxa"/>
            <w:vAlign w:val="center"/>
          </w:tcPr>
          <w:p w14:paraId="452205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883.           </w:t>
            </w:r>
          </w:p>
        </w:tc>
        <w:tc>
          <w:tcPr>
            <w:tcW w:w="4521" w:type="dxa"/>
            <w:vAlign w:val="center"/>
          </w:tcPr>
          <w:p w14:paraId="452D0DC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глазной</w:t>
            </w:r>
          </w:p>
        </w:tc>
        <w:tc>
          <w:tcPr>
            <w:tcW w:w="9264" w:type="dxa"/>
            <w:vAlign w:val="center"/>
          </w:tcPr>
          <w:p w14:paraId="6C7645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для заведения лоскутов имплантата. Изогнутая стальная рабочая часть с насечкой. Материал рабочей части: нержавеющая сталь ЭП853 (03Х11Н10М2Т2). Круглая титановая ручка диаметром не менее 5.4мм не более 5.5мм с сетчатой накаткой. Материал ручки: титановый сплав ВТ16.  Общая длина не менее 121мм не более 125мм.</w:t>
            </w:r>
          </w:p>
        </w:tc>
      </w:tr>
      <w:tr w:rsidR="004751DA" w:rsidRPr="00112FC4" w14:paraId="2D11E1B3" w14:textId="77777777" w:rsidTr="0030019D">
        <w:tc>
          <w:tcPr>
            <w:tcW w:w="1206" w:type="dxa"/>
            <w:vAlign w:val="center"/>
          </w:tcPr>
          <w:p w14:paraId="651F92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884.           </w:t>
            </w:r>
          </w:p>
        </w:tc>
        <w:tc>
          <w:tcPr>
            <w:tcW w:w="4521" w:type="dxa"/>
            <w:vAlign w:val="center"/>
          </w:tcPr>
          <w:p w14:paraId="073A00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Микропинцет</w:t>
            </w:r>
          </w:p>
        </w:tc>
        <w:tc>
          <w:tcPr>
            <w:tcW w:w="9264" w:type="dxa"/>
            <w:vAlign w:val="center"/>
          </w:tcPr>
          <w:p w14:paraId="573526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капсулорексиса по Кершнеру. Общая длина с трубкой не менее  21мм не более 22мм. Корпус титановый диаметром не менее 7.3мм не более 7.4мм.  Материал: титановый сплав ВТ1-0  или эквивалент. Рабочая часть бранш не менее 1.7мм не более 1.8мм.  Платформа не менее 0.5мм не более 0.6мм. Трубка стальная изогнутая диаметром 0.65мм. Материал: нержавеющая сталь ЭП853 (03Х11Н10М2Т2)  или эквивалент.  </w:t>
            </w:r>
          </w:p>
        </w:tc>
      </w:tr>
      <w:tr w:rsidR="004751DA" w:rsidRPr="00112FC4" w14:paraId="15F780F5" w14:textId="77777777" w:rsidTr="0030019D">
        <w:tc>
          <w:tcPr>
            <w:tcW w:w="1206" w:type="dxa"/>
            <w:vAlign w:val="center"/>
          </w:tcPr>
          <w:p w14:paraId="220C5F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885.           </w:t>
            </w:r>
          </w:p>
        </w:tc>
        <w:tc>
          <w:tcPr>
            <w:tcW w:w="4521" w:type="dxa"/>
            <w:vAlign w:val="center"/>
          </w:tcPr>
          <w:p w14:paraId="4FB98D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Микропинцет</w:t>
            </w:r>
          </w:p>
        </w:tc>
        <w:tc>
          <w:tcPr>
            <w:tcW w:w="9264" w:type="dxa"/>
            <w:vAlign w:val="center"/>
          </w:tcPr>
          <w:p w14:paraId="1C697D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капсулорексиса. Общая длина с трубкой не менее 21 мм не более 22мм. Корпус титановый диаметр не менее 7.3 мм не более 7.4мм. Рабочая часть бранш не менее 0.6мм не более 0.7мм. Платформа не менее 0.25мм не более 0.26мм. Трубка стальная изогнутая  диаметром 0.65мм. </w:t>
            </w:r>
          </w:p>
        </w:tc>
      </w:tr>
      <w:tr w:rsidR="004751DA" w:rsidRPr="00112FC4" w14:paraId="002D273C" w14:textId="77777777" w:rsidTr="0030019D">
        <w:tc>
          <w:tcPr>
            <w:tcW w:w="1206" w:type="dxa"/>
            <w:vAlign w:val="center"/>
          </w:tcPr>
          <w:p w14:paraId="531AF6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886.           </w:t>
            </w:r>
          </w:p>
        </w:tc>
        <w:tc>
          <w:tcPr>
            <w:tcW w:w="4521" w:type="dxa"/>
            <w:vAlign w:val="center"/>
          </w:tcPr>
          <w:p w14:paraId="4C5CEE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Микропинцет</w:t>
            </w:r>
          </w:p>
        </w:tc>
        <w:tc>
          <w:tcPr>
            <w:tcW w:w="9264" w:type="dxa"/>
            <w:vAlign w:val="center"/>
          </w:tcPr>
          <w:p w14:paraId="243429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захватывающий прямой. Общая длина с трубкой не менее 30мм не более 31мм. Корпус титановый диаметром не менее 7.3мм не более 7.4мм. Рабочая часть бранш не менее 2.2мм не более 2.3мм. Трубка стальная прямая диаметром 0.9 мм.</w:t>
            </w:r>
          </w:p>
        </w:tc>
      </w:tr>
      <w:tr w:rsidR="004751DA" w:rsidRPr="00112FC4" w14:paraId="13974BD3" w14:textId="77777777" w:rsidTr="0030019D">
        <w:tc>
          <w:tcPr>
            <w:tcW w:w="1206" w:type="dxa"/>
            <w:vAlign w:val="center"/>
          </w:tcPr>
          <w:p w14:paraId="5F46C8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887.           </w:t>
            </w:r>
          </w:p>
        </w:tc>
        <w:tc>
          <w:tcPr>
            <w:tcW w:w="4521" w:type="dxa"/>
            <w:vAlign w:val="center"/>
          </w:tcPr>
          <w:p w14:paraId="39979C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Микропинцет</w:t>
            </w:r>
          </w:p>
        </w:tc>
        <w:tc>
          <w:tcPr>
            <w:tcW w:w="9264" w:type="dxa"/>
            <w:vAlign w:val="center"/>
          </w:tcPr>
          <w:p w14:paraId="085A84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захватывающий прямой. Общая длина с трубкой не менее 30мм не более 31мм. Корпус титановый  диаметром не менее 7.3мм не более 7.4мм. Рабочая часть бранш не менее 1.7мм не более 1.8мм. Трубка стальная прямая диаметром 0.65мм. </w:t>
            </w:r>
          </w:p>
        </w:tc>
      </w:tr>
      <w:tr w:rsidR="004751DA" w:rsidRPr="00112FC4" w14:paraId="089FC107" w14:textId="77777777" w:rsidTr="0030019D">
        <w:tc>
          <w:tcPr>
            <w:tcW w:w="1206" w:type="dxa"/>
            <w:vAlign w:val="center"/>
          </w:tcPr>
          <w:p w14:paraId="2E44AB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888.           </w:t>
            </w:r>
          </w:p>
        </w:tc>
        <w:tc>
          <w:tcPr>
            <w:tcW w:w="4521" w:type="dxa"/>
            <w:vAlign w:val="center"/>
          </w:tcPr>
          <w:p w14:paraId="1B7A02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Микропинцет</w:t>
            </w:r>
          </w:p>
        </w:tc>
        <w:tc>
          <w:tcPr>
            <w:tcW w:w="9264" w:type="dxa"/>
            <w:vAlign w:val="center"/>
          </w:tcPr>
          <w:p w14:paraId="32CD4A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захватывающий прямой. Общая длина с трубкой не менее 30мм не более 31мм. Корпус титановый диаметром не менее 7.3мм не более 7.4мм. Рабочая часть бранш не менее 1.7мм не более 1.8мм. Трубка стальная прямая диаметром 0.52мм. </w:t>
            </w:r>
          </w:p>
        </w:tc>
      </w:tr>
      <w:tr w:rsidR="004751DA" w:rsidRPr="00112FC4" w14:paraId="738662E3" w14:textId="77777777" w:rsidTr="0030019D">
        <w:tc>
          <w:tcPr>
            <w:tcW w:w="1206" w:type="dxa"/>
            <w:vAlign w:val="center"/>
          </w:tcPr>
          <w:p w14:paraId="73BCE2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889.           </w:t>
            </w:r>
          </w:p>
        </w:tc>
        <w:tc>
          <w:tcPr>
            <w:tcW w:w="4521" w:type="dxa"/>
            <w:vAlign w:val="center"/>
          </w:tcPr>
          <w:p w14:paraId="304111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Микропинцет</w:t>
            </w:r>
          </w:p>
        </w:tc>
        <w:tc>
          <w:tcPr>
            <w:tcW w:w="9264" w:type="dxa"/>
            <w:vAlign w:val="center"/>
          </w:tcPr>
          <w:p w14:paraId="4B46BB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захватывающий прямой. Общая длина с трубкой  не менее 30мм не более 31мм. Корпус титановый диаметр  не менее 7.3мм не более 7.4мм. Рабочая часть бранш не менее 1.6мм не более 1.7мм. Трубка стальная прямая диаметром 0.41мм.</w:t>
            </w:r>
          </w:p>
        </w:tc>
      </w:tr>
      <w:tr w:rsidR="004751DA" w:rsidRPr="00112FC4" w14:paraId="64B28C52" w14:textId="77777777" w:rsidTr="0030019D">
        <w:tc>
          <w:tcPr>
            <w:tcW w:w="1206" w:type="dxa"/>
            <w:vAlign w:val="center"/>
          </w:tcPr>
          <w:p w14:paraId="058CA6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890.           </w:t>
            </w:r>
          </w:p>
        </w:tc>
        <w:tc>
          <w:tcPr>
            <w:tcW w:w="4521" w:type="dxa"/>
            <w:vAlign w:val="center"/>
          </w:tcPr>
          <w:p w14:paraId="7FE08A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Микропинцет</w:t>
            </w:r>
          </w:p>
        </w:tc>
        <w:tc>
          <w:tcPr>
            <w:tcW w:w="9264" w:type="dxa"/>
            <w:vAlign w:val="center"/>
          </w:tcPr>
          <w:p w14:paraId="642118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захватывающий "крокодильчик". Общая длина с трубкой не менее 30мм не более 31мм. Корпус титановый диаметр не менее 7.3 мм не более 7.4мм. Рабочая часть бранш не менее 3.3 мм не более 3.4мм. Платформа не менее 2.3мм не более 2.4мм. Трубка стальная прямая диаметром 0.9 мм.</w:t>
            </w:r>
          </w:p>
        </w:tc>
      </w:tr>
      <w:tr w:rsidR="004751DA" w:rsidRPr="00112FC4" w14:paraId="7B82506F" w14:textId="77777777" w:rsidTr="0030019D">
        <w:tc>
          <w:tcPr>
            <w:tcW w:w="1206" w:type="dxa"/>
            <w:vAlign w:val="center"/>
          </w:tcPr>
          <w:p w14:paraId="30BE22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891.           </w:t>
            </w:r>
          </w:p>
        </w:tc>
        <w:tc>
          <w:tcPr>
            <w:tcW w:w="4521" w:type="dxa"/>
            <w:vAlign w:val="center"/>
          </w:tcPr>
          <w:p w14:paraId="0942F8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Микропинцет</w:t>
            </w:r>
          </w:p>
        </w:tc>
        <w:tc>
          <w:tcPr>
            <w:tcW w:w="9264" w:type="dxa"/>
            <w:vAlign w:val="center"/>
          </w:tcPr>
          <w:p w14:paraId="694E4A3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захватывающий "крокодильчик". Общая длина с трубкой  не менее 30мм не более 31мм. Корпус титановый  диаметр не менее 7.3 мм не более 7.4мм. Рабочая часть бранш не менее  2.5мм не более 2.6мм. Платформа не менее 1.7мм не более 1.8мм. Трубка стальная прямая диаметром 0.65мм. </w:t>
            </w:r>
          </w:p>
        </w:tc>
      </w:tr>
      <w:tr w:rsidR="004751DA" w:rsidRPr="00112FC4" w14:paraId="5F0E1B7B" w14:textId="77777777" w:rsidTr="0030019D">
        <w:tc>
          <w:tcPr>
            <w:tcW w:w="1206" w:type="dxa"/>
            <w:vAlign w:val="center"/>
          </w:tcPr>
          <w:p w14:paraId="5154A97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892.           </w:t>
            </w:r>
          </w:p>
        </w:tc>
        <w:tc>
          <w:tcPr>
            <w:tcW w:w="4521" w:type="dxa"/>
            <w:vAlign w:val="center"/>
          </w:tcPr>
          <w:p w14:paraId="37F5E6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Микропинцет</w:t>
            </w:r>
          </w:p>
        </w:tc>
        <w:tc>
          <w:tcPr>
            <w:tcW w:w="9264" w:type="dxa"/>
            <w:vAlign w:val="center"/>
          </w:tcPr>
          <w:p w14:paraId="6F9916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захватывающий "крокодильчик". Общая длина с трубкой  не менее 30мм не более 31мм. Корпус титановый  диаметр не менее 7.3 мм не более 7.4мм. Рабочая часть бранш не менее  3.3мм не более 3.4мм. Платформа не менее 2.2 мм не более 2.3мм. Трубка стальная прямая диаметр 0.52 мм.</w:t>
            </w:r>
          </w:p>
        </w:tc>
      </w:tr>
      <w:tr w:rsidR="004751DA" w:rsidRPr="00112FC4" w14:paraId="0A87904D" w14:textId="77777777" w:rsidTr="0030019D">
        <w:tc>
          <w:tcPr>
            <w:tcW w:w="1206" w:type="dxa"/>
            <w:vAlign w:val="center"/>
          </w:tcPr>
          <w:p w14:paraId="3B4134B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893.           </w:t>
            </w:r>
          </w:p>
        </w:tc>
        <w:tc>
          <w:tcPr>
            <w:tcW w:w="4521" w:type="dxa"/>
            <w:vAlign w:val="center"/>
          </w:tcPr>
          <w:p w14:paraId="4F914E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Микропинцет</w:t>
            </w:r>
          </w:p>
        </w:tc>
        <w:tc>
          <w:tcPr>
            <w:tcW w:w="9264" w:type="dxa"/>
            <w:vAlign w:val="center"/>
          </w:tcPr>
          <w:p w14:paraId="148D44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удаления инородных тел. Общая длина с трубкой не менее 30мм не более 31мм. Корпус титановый диаметром не менее 7.3мм не более 7.4мм. Рабочая часть бранш не менее 1.6мм не более 1.7мм, выемка не менее 1.0мм не более 1.1мм. Трубка стальная прямая  диаметром 1.2мм. </w:t>
            </w:r>
          </w:p>
        </w:tc>
      </w:tr>
      <w:tr w:rsidR="004751DA" w:rsidRPr="00112FC4" w14:paraId="5F6AE568" w14:textId="77777777" w:rsidTr="0030019D">
        <w:tc>
          <w:tcPr>
            <w:tcW w:w="1206" w:type="dxa"/>
            <w:vAlign w:val="center"/>
          </w:tcPr>
          <w:p w14:paraId="0DB787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894.           </w:t>
            </w:r>
          </w:p>
        </w:tc>
        <w:tc>
          <w:tcPr>
            <w:tcW w:w="4521" w:type="dxa"/>
            <w:vAlign w:val="center"/>
          </w:tcPr>
          <w:p w14:paraId="54C311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Микропинцет</w:t>
            </w:r>
          </w:p>
        </w:tc>
        <w:tc>
          <w:tcPr>
            <w:tcW w:w="9264" w:type="dxa"/>
            <w:vAlign w:val="center"/>
          </w:tcPr>
          <w:p w14:paraId="5A85F0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ILM, для работы через порт 23G.  Корпус титановый диаметром не менее 7.3мм не более 7.4мм.  Материал: титановый сплав ВТ1-0  или эквивалент. Рабочий кончик в сомкнутом состоянии  размером не менее 2.5х 0.45 мм. Трубка  стальная  диаметром 0.65мм. Общая длина с трубкой не менее 30мм не более 31мм.   Материал: нержавеющая сталь ЭП853 (03Х11Н10М2Т2)  или эквивалент. </w:t>
            </w:r>
          </w:p>
        </w:tc>
      </w:tr>
      <w:tr w:rsidR="004751DA" w:rsidRPr="00112FC4" w14:paraId="0BE12D75" w14:textId="77777777" w:rsidTr="0030019D">
        <w:tc>
          <w:tcPr>
            <w:tcW w:w="1206" w:type="dxa"/>
            <w:vAlign w:val="center"/>
          </w:tcPr>
          <w:p w14:paraId="22EFB4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895.           </w:t>
            </w:r>
          </w:p>
        </w:tc>
        <w:tc>
          <w:tcPr>
            <w:tcW w:w="4521" w:type="dxa"/>
            <w:vAlign w:val="center"/>
          </w:tcPr>
          <w:p w14:paraId="60F9E2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Микропинцет</w:t>
            </w:r>
          </w:p>
        </w:tc>
        <w:tc>
          <w:tcPr>
            <w:tcW w:w="9264" w:type="dxa"/>
            <w:vAlign w:val="center"/>
          </w:tcPr>
          <w:p w14:paraId="6D73BB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ILM, для работы через порт 25G. Корпус титановый диаметром не менее 7.3мм не более 7.4мм.  Материал: титановый сплав ВТ1-0  или эквивалент. Рабочий кончик в сомкнутом состоянии размером не менее 2.5 х 0.45 мм. Трубка  стальная  диаметром 0.5 мм. Общая длина с трубкой  не менее 30мм не более 31мм.   Материал: нержавеющая сталь ЭП853 (03Х11Н10М2Т2)  или эквивалент.</w:t>
            </w:r>
          </w:p>
        </w:tc>
      </w:tr>
      <w:tr w:rsidR="004751DA" w:rsidRPr="00112FC4" w14:paraId="21CA6D18" w14:textId="77777777" w:rsidTr="0030019D">
        <w:tc>
          <w:tcPr>
            <w:tcW w:w="1206" w:type="dxa"/>
            <w:vAlign w:val="center"/>
          </w:tcPr>
          <w:p w14:paraId="58998F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896.           </w:t>
            </w:r>
          </w:p>
        </w:tc>
        <w:tc>
          <w:tcPr>
            <w:tcW w:w="4521" w:type="dxa"/>
            <w:vAlign w:val="center"/>
          </w:tcPr>
          <w:p w14:paraId="161ABC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Микропинцет</w:t>
            </w:r>
          </w:p>
        </w:tc>
        <w:tc>
          <w:tcPr>
            <w:tcW w:w="9264" w:type="dxa"/>
            <w:vAlign w:val="center"/>
          </w:tcPr>
          <w:p w14:paraId="1AC565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ILM, для работы через порт 23G.  Корпус титановый диаметром не менее 7.3мм не более 7.4мм.  Материал: титановый сплав ВТ1-0  или эквивалент. Рабочий кончик в сомкнутом состоянии размером не менее 2.5 х 0.45 мм. Трубка  стальная диаметром 0.63мм. Общая длина с трубкой 35мм не более 36мм.  Материал: нержавеющая сталь ЭП853 (03Х11Н10М2Т2)  или эквивалент. </w:t>
            </w:r>
          </w:p>
        </w:tc>
      </w:tr>
      <w:tr w:rsidR="004751DA" w:rsidRPr="00112FC4" w14:paraId="6B614494" w14:textId="77777777" w:rsidTr="0030019D">
        <w:tc>
          <w:tcPr>
            <w:tcW w:w="1206" w:type="dxa"/>
            <w:vAlign w:val="center"/>
          </w:tcPr>
          <w:p w14:paraId="6DC7FC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897.           </w:t>
            </w:r>
          </w:p>
        </w:tc>
        <w:tc>
          <w:tcPr>
            <w:tcW w:w="4521" w:type="dxa"/>
            <w:vAlign w:val="center"/>
          </w:tcPr>
          <w:p w14:paraId="2C3158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Микропинцет</w:t>
            </w:r>
          </w:p>
        </w:tc>
        <w:tc>
          <w:tcPr>
            <w:tcW w:w="9264" w:type="dxa"/>
            <w:vAlign w:val="center"/>
          </w:tcPr>
          <w:p w14:paraId="7C1C79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ILM, для работы через порт 25G.  Корпус титановый диаметром не менее 7.3мм не более 7.4мм.  Материал: титановый сплав ВТ1-0  или эквивалент. Рабочий кончик в сомкнутом состоянии  размером не менее 2.5 х 0.45 мм. Трубка  стальная  диаметром не менее 0.5 мм. Общая длина с трубкой  не менее 35мм не более 36мм.  Материал: нержавеющая сталь ЭП853 (03Х11Н10М2Т2)  или эквивалент. </w:t>
            </w:r>
          </w:p>
        </w:tc>
      </w:tr>
      <w:tr w:rsidR="004751DA" w:rsidRPr="00112FC4" w14:paraId="26D6B8A0" w14:textId="77777777" w:rsidTr="0030019D">
        <w:tc>
          <w:tcPr>
            <w:tcW w:w="1206" w:type="dxa"/>
            <w:vAlign w:val="center"/>
          </w:tcPr>
          <w:p w14:paraId="0D90D9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898.           </w:t>
            </w:r>
          </w:p>
        </w:tc>
        <w:tc>
          <w:tcPr>
            <w:tcW w:w="4521" w:type="dxa"/>
            <w:vAlign w:val="center"/>
          </w:tcPr>
          <w:p w14:paraId="08F7C7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Микропинцет</w:t>
            </w:r>
          </w:p>
        </w:tc>
        <w:tc>
          <w:tcPr>
            <w:tcW w:w="9264" w:type="dxa"/>
            <w:vAlign w:val="center"/>
          </w:tcPr>
          <w:p w14:paraId="24A69C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ILM, для работы через порт 27G.  Корпус титановый диаметром не менее 7.3мм не более 7.4мм.  Материал: титановый сплав ВТ1-0  или эквивалент. Рабочий кончик в сомкнутом состоянии  размером не менее 2.5 х 0.35 мм. Трубка  стальная  диаметром 0.4мм.  Общая длина с трубкой  не менее 30мм не более 31мм. Материал: нержавеющая сталь ЭП853 (03Х11Н10М2Т2)  или эквивалент.</w:t>
            </w:r>
          </w:p>
        </w:tc>
      </w:tr>
      <w:tr w:rsidR="004751DA" w:rsidRPr="00112FC4" w14:paraId="04C75785" w14:textId="77777777" w:rsidTr="0030019D">
        <w:tc>
          <w:tcPr>
            <w:tcW w:w="1206" w:type="dxa"/>
            <w:vAlign w:val="center"/>
          </w:tcPr>
          <w:p w14:paraId="1675A9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899.           </w:t>
            </w:r>
          </w:p>
        </w:tc>
        <w:tc>
          <w:tcPr>
            <w:tcW w:w="4521" w:type="dxa"/>
            <w:vAlign w:val="center"/>
          </w:tcPr>
          <w:p w14:paraId="3AE2D9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Микропинцет</w:t>
            </w:r>
          </w:p>
        </w:tc>
        <w:tc>
          <w:tcPr>
            <w:tcW w:w="9264" w:type="dxa"/>
            <w:vAlign w:val="center"/>
          </w:tcPr>
          <w:p w14:paraId="2BBCCB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захватывающий прямой. Общая длина с трубкой не менее 30мм не более 31мм. Корпус титановый диаметром не менее 7.3мм не более 7.4мм.  Материал: титановый сплав ВТ1-0  или эквивалент.  Рабочая часть бранш не менее 3.3мм не более 3.4мм. Губки типа "коготь" не менее 0.15х0.6 мм. Трубка стальная прямая диаметром 0.9мм. Материал: нержавеющая сталь ЭП853 (03Х11Н10М2Т2)  или эквивалент.  </w:t>
            </w:r>
          </w:p>
        </w:tc>
      </w:tr>
      <w:tr w:rsidR="004751DA" w:rsidRPr="00112FC4" w14:paraId="1CC8098A" w14:textId="77777777" w:rsidTr="0030019D">
        <w:tc>
          <w:tcPr>
            <w:tcW w:w="1206" w:type="dxa"/>
            <w:vAlign w:val="center"/>
          </w:tcPr>
          <w:p w14:paraId="6E7544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900.           </w:t>
            </w:r>
          </w:p>
        </w:tc>
        <w:tc>
          <w:tcPr>
            <w:tcW w:w="4521" w:type="dxa"/>
            <w:vAlign w:val="center"/>
          </w:tcPr>
          <w:p w14:paraId="23E35B5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Микропинцет</w:t>
            </w:r>
          </w:p>
        </w:tc>
        <w:tc>
          <w:tcPr>
            <w:tcW w:w="9264" w:type="dxa"/>
            <w:vAlign w:val="center"/>
          </w:tcPr>
          <w:p w14:paraId="64333D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захватывающий прямой. Общая длина с трубкой  не менее 29мм не более 30мм. Корпус титановый диаметром не менее 7.3мм не более 7.4мм. Материал: титановый сплав ВТ1-0  или эквивалент. Рабочая часть бранш не менее 2,5мм не более 2.6мм. Губки типа "коготь" не менее 0.15х0.6 мм. Трубка стальная прямая диаметром 0.64мм. Материал: нержавеющая сталь ЭП853 (03Х11Н10М2Т2) или эквивалент.</w:t>
            </w:r>
          </w:p>
        </w:tc>
      </w:tr>
      <w:tr w:rsidR="004751DA" w:rsidRPr="00112FC4" w14:paraId="3DE3B2A9" w14:textId="77777777" w:rsidTr="0030019D">
        <w:tc>
          <w:tcPr>
            <w:tcW w:w="1206" w:type="dxa"/>
            <w:vAlign w:val="center"/>
          </w:tcPr>
          <w:p w14:paraId="4122BA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901.           </w:t>
            </w:r>
          </w:p>
        </w:tc>
        <w:tc>
          <w:tcPr>
            <w:tcW w:w="4521" w:type="dxa"/>
            <w:vAlign w:val="center"/>
          </w:tcPr>
          <w:p w14:paraId="6C5B1D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Микропинцет</w:t>
            </w:r>
          </w:p>
        </w:tc>
        <w:tc>
          <w:tcPr>
            <w:tcW w:w="9264" w:type="dxa"/>
            <w:vAlign w:val="center"/>
          </w:tcPr>
          <w:p w14:paraId="7E9890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захватывающий прямой. Общая длина с трубкой не менее 30мм не более 31мм. Корпус титановый диаметром не менее 7.3мм не более 7.4мм.  Материал: титановый сплав ВТ1-0  или эквивалент.  Рабочая часть бранш не менее 3.3мм не более 3.4мм. Губки типа "коготь" не менее 0.15х0.6 мм. Трубка стальная прямая диаметром  0.52мм. Материал: нержавеющая сталь ЭП853 (03Х11Н10М2Т2) или эквивалент.  </w:t>
            </w:r>
          </w:p>
        </w:tc>
      </w:tr>
      <w:tr w:rsidR="004751DA" w:rsidRPr="00112FC4" w14:paraId="3568D152" w14:textId="77777777" w:rsidTr="0030019D">
        <w:tc>
          <w:tcPr>
            <w:tcW w:w="1206" w:type="dxa"/>
            <w:vAlign w:val="center"/>
          </w:tcPr>
          <w:p w14:paraId="6349C02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902.           </w:t>
            </w:r>
          </w:p>
        </w:tc>
        <w:tc>
          <w:tcPr>
            <w:tcW w:w="4521" w:type="dxa"/>
            <w:vAlign w:val="center"/>
          </w:tcPr>
          <w:p w14:paraId="1F5D924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Микроножницы</w:t>
            </w:r>
          </w:p>
        </w:tc>
        <w:tc>
          <w:tcPr>
            <w:tcW w:w="9264" w:type="dxa"/>
            <w:vAlign w:val="center"/>
          </w:tcPr>
          <w:p w14:paraId="63C270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прямые. Общая длина с трубкой не менее 30мм не более 31мм. Корпус титановый диаметром не менее 7.3мм не более 7.4мм. Материал: титановый сплав ВТ1-0  или эквивалент. Лезвия острые длиной не менее 2.9мм не более 3.0мм. Трубка стальная прямая диаметр 0.9мм. Материал: нержавеющая сталь ЭП853 (03Х11Н10М2Т2) или эквивалент.</w:t>
            </w:r>
          </w:p>
        </w:tc>
      </w:tr>
      <w:tr w:rsidR="004751DA" w:rsidRPr="00112FC4" w14:paraId="338E4D17" w14:textId="77777777" w:rsidTr="0030019D">
        <w:tc>
          <w:tcPr>
            <w:tcW w:w="1206" w:type="dxa"/>
            <w:vAlign w:val="center"/>
          </w:tcPr>
          <w:p w14:paraId="11330D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903.           </w:t>
            </w:r>
          </w:p>
        </w:tc>
        <w:tc>
          <w:tcPr>
            <w:tcW w:w="4521" w:type="dxa"/>
            <w:vAlign w:val="center"/>
          </w:tcPr>
          <w:p w14:paraId="6E87C8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Микроножницы</w:t>
            </w:r>
          </w:p>
        </w:tc>
        <w:tc>
          <w:tcPr>
            <w:tcW w:w="9264" w:type="dxa"/>
            <w:vAlign w:val="center"/>
          </w:tcPr>
          <w:p w14:paraId="6A1E9D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прямые. Общая длина с трубкой не менее 18мм не более 19мм.  Корпус титановый диаметром не менее 7.3мм не более 7.4мм. Материал: титановый сплав ВТ1-0  или эквивалент. Лезвия острые длиной не менее 1.7мм не более 1.8мм. Трубка стальная изогнутая диаметром 0.65мм. Материал: нержавеющая сталь ЭП853 (03Х11Н10М2Т2) или эквивалент  </w:t>
            </w:r>
          </w:p>
        </w:tc>
      </w:tr>
      <w:tr w:rsidR="004751DA" w:rsidRPr="00112FC4" w14:paraId="1275848C" w14:textId="77777777" w:rsidTr="0030019D">
        <w:tc>
          <w:tcPr>
            <w:tcW w:w="1206" w:type="dxa"/>
            <w:vAlign w:val="center"/>
          </w:tcPr>
          <w:p w14:paraId="7530274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904.           </w:t>
            </w:r>
          </w:p>
        </w:tc>
        <w:tc>
          <w:tcPr>
            <w:tcW w:w="4521" w:type="dxa"/>
            <w:vAlign w:val="center"/>
          </w:tcPr>
          <w:p w14:paraId="536074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Микроножницы</w:t>
            </w:r>
          </w:p>
        </w:tc>
        <w:tc>
          <w:tcPr>
            <w:tcW w:w="9264" w:type="dxa"/>
            <w:vAlign w:val="center"/>
          </w:tcPr>
          <w:p w14:paraId="365FC0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прямые. Общая длина с трубкой не менее 30мм не более 31мм. Корпус титановый диаметр не менее 7.3мм не более 7.4мм. Материал: титановый сплав ВТ1-0  или эквивалент. Лезвия острые длиной не менее 1.7мм не более 1.8мм. Трубка стальная прямая  диаметром 0.65мм. Материал: нержавеющая сталь ЭП853 (03Х11Н10М2Т2) или эквивалент.  </w:t>
            </w:r>
          </w:p>
        </w:tc>
      </w:tr>
      <w:tr w:rsidR="004751DA" w:rsidRPr="00112FC4" w14:paraId="42380719" w14:textId="77777777" w:rsidTr="0030019D">
        <w:tc>
          <w:tcPr>
            <w:tcW w:w="1206" w:type="dxa"/>
            <w:vAlign w:val="center"/>
          </w:tcPr>
          <w:p w14:paraId="416AA8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905.           </w:t>
            </w:r>
          </w:p>
        </w:tc>
        <w:tc>
          <w:tcPr>
            <w:tcW w:w="4521" w:type="dxa"/>
            <w:vAlign w:val="center"/>
          </w:tcPr>
          <w:p w14:paraId="33C2C4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Микроножницы</w:t>
            </w:r>
          </w:p>
        </w:tc>
        <w:tc>
          <w:tcPr>
            <w:tcW w:w="9264" w:type="dxa"/>
            <w:vAlign w:val="center"/>
          </w:tcPr>
          <w:p w14:paraId="5205C3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прямые. Общая длина с трубкой не менее 30мм не более 31мм. Корпус титановый диаметр не менее 7.3мм не более 7.4мм. Материал: титановый сплав ВТ1-0  или эквивалент. Лезвия острые длиной не менее 3.4мм не более 3.5мм. Трубка стальная прямая диаметр 0.9мм. Материал: нержавеющая сталь ЭП853 (03Х11Н10М2Т2) или эквивалент.</w:t>
            </w:r>
          </w:p>
        </w:tc>
      </w:tr>
      <w:tr w:rsidR="004751DA" w:rsidRPr="00112FC4" w14:paraId="6F8EB889" w14:textId="77777777" w:rsidTr="0030019D">
        <w:tc>
          <w:tcPr>
            <w:tcW w:w="1206" w:type="dxa"/>
            <w:vAlign w:val="center"/>
          </w:tcPr>
          <w:p w14:paraId="7A750F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906.           </w:t>
            </w:r>
          </w:p>
        </w:tc>
        <w:tc>
          <w:tcPr>
            <w:tcW w:w="4521" w:type="dxa"/>
            <w:vAlign w:val="center"/>
          </w:tcPr>
          <w:p w14:paraId="77E7C9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Микроножницы</w:t>
            </w:r>
          </w:p>
        </w:tc>
        <w:tc>
          <w:tcPr>
            <w:tcW w:w="9264" w:type="dxa"/>
            <w:vAlign w:val="center"/>
          </w:tcPr>
          <w:p w14:paraId="12234E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прямые. Общая длина с трубкой не менее 30мм не более 31мм. Корпус титановый диаметр не менее 7.3мм не более 7.4мм. Материал: титановый сплав ВТ1-0  или эквивалент. Лезвия острые длиной не менее 2.3мм не более 2.4мм. Трубка стальная прямая  диаметром 0.6мм. Материал: нержавеющая сталь ЭП853 (03Х11Н10М2Т2) или эквивалент.</w:t>
            </w:r>
          </w:p>
        </w:tc>
      </w:tr>
      <w:tr w:rsidR="004751DA" w:rsidRPr="00112FC4" w14:paraId="06473DAE" w14:textId="77777777" w:rsidTr="0030019D">
        <w:tc>
          <w:tcPr>
            <w:tcW w:w="1206" w:type="dxa"/>
            <w:vAlign w:val="center"/>
          </w:tcPr>
          <w:p w14:paraId="514A50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907.           </w:t>
            </w:r>
          </w:p>
        </w:tc>
        <w:tc>
          <w:tcPr>
            <w:tcW w:w="4521" w:type="dxa"/>
            <w:vAlign w:val="center"/>
          </w:tcPr>
          <w:p w14:paraId="2B035F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Микроножницы</w:t>
            </w:r>
          </w:p>
        </w:tc>
        <w:tc>
          <w:tcPr>
            <w:tcW w:w="9264" w:type="dxa"/>
            <w:vAlign w:val="center"/>
          </w:tcPr>
          <w:p w14:paraId="3B7EB08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прямые. Общая длина с трубкой не менее 30мм не более 31мм. Корпус титановый диаметром не менее 7.3мм не более 7.4мм. Материал: титановый сплав ВТ1-0  или эквивалент. Лезвия острые длиной не менее 3.4мм не более 3.5мм. Трубка стальная прямая  диаметром 0.52мм. Материал: нержавеющая сталь ЭП853 (03Х11Н10М2Т2) или эквивалент.</w:t>
            </w:r>
          </w:p>
        </w:tc>
      </w:tr>
      <w:tr w:rsidR="004751DA" w:rsidRPr="00112FC4" w14:paraId="30C6CAC7" w14:textId="77777777" w:rsidTr="0030019D">
        <w:tc>
          <w:tcPr>
            <w:tcW w:w="1206" w:type="dxa"/>
            <w:vAlign w:val="center"/>
          </w:tcPr>
          <w:p w14:paraId="761601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908.           </w:t>
            </w:r>
          </w:p>
        </w:tc>
        <w:tc>
          <w:tcPr>
            <w:tcW w:w="4521" w:type="dxa"/>
            <w:vAlign w:val="center"/>
          </w:tcPr>
          <w:p w14:paraId="454DC5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Микроножницы</w:t>
            </w:r>
          </w:p>
        </w:tc>
        <w:tc>
          <w:tcPr>
            <w:tcW w:w="9264" w:type="dxa"/>
            <w:vAlign w:val="center"/>
          </w:tcPr>
          <w:p w14:paraId="539C5D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прямые. Общая длина с трубкой не менее 30мм не более 31мм. Корпус титановый диаметр не менее 7.3мм не более 7.4мм. Материал: титановый сплав ВТ1-0  или эквивалент. Лезвия тупые длиной не менее 3.4мм не более 3.5мм.  Трубка стальная прямая диаметр  0.9мм. Материал: нержавеющая сталь ЭП853 (03Х11Н10М2Т2) или эквивалент.</w:t>
            </w:r>
          </w:p>
        </w:tc>
      </w:tr>
      <w:tr w:rsidR="004751DA" w:rsidRPr="00112FC4" w14:paraId="48DC3438" w14:textId="77777777" w:rsidTr="0030019D">
        <w:tc>
          <w:tcPr>
            <w:tcW w:w="1206" w:type="dxa"/>
            <w:vAlign w:val="center"/>
          </w:tcPr>
          <w:p w14:paraId="555DF7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909.           </w:t>
            </w:r>
          </w:p>
        </w:tc>
        <w:tc>
          <w:tcPr>
            <w:tcW w:w="4521" w:type="dxa"/>
            <w:vAlign w:val="center"/>
          </w:tcPr>
          <w:p w14:paraId="10E167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Микроножницы</w:t>
            </w:r>
          </w:p>
        </w:tc>
        <w:tc>
          <w:tcPr>
            <w:tcW w:w="9264" w:type="dxa"/>
            <w:vAlign w:val="center"/>
          </w:tcPr>
          <w:p w14:paraId="32502D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прямые. Общая длина с трубкой не менее 30мм не более 31мм. Корпус титановый диаметром не менее 7.3мм не более 7.4мм. Материал: титановый сплав ВТ1-0  или эквивалент. Лезвия тупые длиной не менее 3.4мм не более 3.5мм. Трубка стальная прямая  диаметром 0.63мм. Материал: нержавеющая сталь ЭП853 (03Х11Н10М2Т2) или эквивалент.</w:t>
            </w:r>
          </w:p>
        </w:tc>
      </w:tr>
      <w:tr w:rsidR="004751DA" w:rsidRPr="00112FC4" w14:paraId="2B4721BA" w14:textId="77777777" w:rsidTr="0030019D">
        <w:tc>
          <w:tcPr>
            <w:tcW w:w="1206" w:type="dxa"/>
            <w:vAlign w:val="center"/>
          </w:tcPr>
          <w:p w14:paraId="42CC17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910.           </w:t>
            </w:r>
          </w:p>
        </w:tc>
        <w:tc>
          <w:tcPr>
            <w:tcW w:w="4521" w:type="dxa"/>
            <w:vAlign w:val="center"/>
          </w:tcPr>
          <w:p w14:paraId="2AB0091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Микроножницы</w:t>
            </w:r>
          </w:p>
        </w:tc>
        <w:tc>
          <w:tcPr>
            <w:tcW w:w="9264" w:type="dxa"/>
            <w:vAlign w:val="center"/>
          </w:tcPr>
          <w:p w14:paraId="3E5A5A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прямые. Общая длина с трубкой не менее 30мм не более 31мм. Корпус титановый диаметром не менее 7.3мм не более 7.4мм. Материал: титановый сплав ВТ1-0  или эквивалент. Лезвия тупые длиной не менее 3.4мм не более 3.5мм.  Трубка стальная прямая  диаметром 0.5мм. Материал: нержавеющая сталь ЭП853 (03Х11Н10М2Т2) или эквивалент.</w:t>
            </w:r>
          </w:p>
        </w:tc>
      </w:tr>
      <w:tr w:rsidR="004751DA" w:rsidRPr="00112FC4" w14:paraId="4F09912E" w14:textId="77777777" w:rsidTr="0030019D">
        <w:tc>
          <w:tcPr>
            <w:tcW w:w="1206" w:type="dxa"/>
            <w:vAlign w:val="center"/>
          </w:tcPr>
          <w:p w14:paraId="62E5A9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911.           </w:t>
            </w:r>
          </w:p>
        </w:tc>
        <w:tc>
          <w:tcPr>
            <w:tcW w:w="4521" w:type="dxa"/>
            <w:vAlign w:val="center"/>
          </w:tcPr>
          <w:p w14:paraId="1FAB01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Микроножницы</w:t>
            </w:r>
          </w:p>
        </w:tc>
        <w:tc>
          <w:tcPr>
            <w:tcW w:w="9264" w:type="dxa"/>
            <w:vAlign w:val="center"/>
          </w:tcPr>
          <w:p w14:paraId="7E70F8E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изогнутые по радиусу. Общая длина с трубкой не менее 30мм не более 31мм. Корпус титановый диаметром не менее 7.3мм не более 7.4мм. Материал: титановый сплав ВТ1-0  или эквивалент. Лезвия острые длиной не менее 2.7мм не более 2.8мм Трубка стальная прямая  диаметром 0.9мм. Материал: нержавеющая сталь ЭП853 (03Х11Н10М2Т2) или эквивалент.</w:t>
            </w:r>
          </w:p>
        </w:tc>
      </w:tr>
      <w:tr w:rsidR="004751DA" w:rsidRPr="00112FC4" w14:paraId="0DC25680" w14:textId="77777777" w:rsidTr="0030019D">
        <w:tc>
          <w:tcPr>
            <w:tcW w:w="1206" w:type="dxa"/>
            <w:vAlign w:val="center"/>
          </w:tcPr>
          <w:p w14:paraId="3D1374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912.           </w:t>
            </w:r>
          </w:p>
        </w:tc>
        <w:tc>
          <w:tcPr>
            <w:tcW w:w="4521" w:type="dxa"/>
            <w:vAlign w:val="center"/>
          </w:tcPr>
          <w:p w14:paraId="2E7641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Микроножницы</w:t>
            </w:r>
          </w:p>
        </w:tc>
        <w:tc>
          <w:tcPr>
            <w:tcW w:w="9264" w:type="dxa"/>
            <w:vAlign w:val="center"/>
          </w:tcPr>
          <w:p w14:paraId="09C962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по Кусака для работы через порт 23G. Трубка диаметром 0.65мм. Лезвие изогнутое длиной не менее 1.4мм не более 1.5мм. Общая длина с трубкой не менее 30мм не более 31мм.  Материал: титановый сплав ВТ1-0  или эквивалент.</w:t>
            </w:r>
          </w:p>
        </w:tc>
      </w:tr>
      <w:tr w:rsidR="004751DA" w:rsidRPr="00112FC4" w14:paraId="11D6052E" w14:textId="77777777" w:rsidTr="0030019D">
        <w:tc>
          <w:tcPr>
            <w:tcW w:w="1206" w:type="dxa"/>
            <w:vAlign w:val="center"/>
          </w:tcPr>
          <w:p w14:paraId="737D29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913.           </w:t>
            </w:r>
          </w:p>
        </w:tc>
        <w:tc>
          <w:tcPr>
            <w:tcW w:w="4521" w:type="dxa"/>
            <w:vAlign w:val="center"/>
          </w:tcPr>
          <w:p w14:paraId="23B07A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Микроножницы</w:t>
            </w:r>
          </w:p>
        </w:tc>
        <w:tc>
          <w:tcPr>
            <w:tcW w:w="9264" w:type="dxa"/>
            <w:vAlign w:val="center"/>
          </w:tcPr>
          <w:p w14:paraId="44692C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по Кусака, для работы через порт 25G. Трубка диаметром 0.65мм. Лезвие изогнутое длиной не менее 1.4мм не более 1.5мм. Общая длина с трубкой  не менее 30мм не более 31мм. </w:t>
            </w:r>
          </w:p>
        </w:tc>
      </w:tr>
      <w:tr w:rsidR="004751DA" w:rsidRPr="00112FC4" w14:paraId="0FB4EEE3" w14:textId="77777777" w:rsidTr="0030019D">
        <w:tc>
          <w:tcPr>
            <w:tcW w:w="1206" w:type="dxa"/>
            <w:vAlign w:val="center"/>
          </w:tcPr>
          <w:p w14:paraId="5A9182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914.           </w:t>
            </w:r>
          </w:p>
        </w:tc>
        <w:tc>
          <w:tcPr>
            <w:tcW w:w="4521" w:type="dxa"/>
            <w:vAlign w:val="center"/>
          </w:tcPr>
          <w:p w14:paraId="1B543B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Микроножницы</w:t>
            </w:r>
          </w:p>
        </w:tc>
        <w:tc>
          <w:tcPr>
            <w:tcW w:w="9264" w:type="dxa"/>
            <w:vAlign w:val="center"/>
          </w:tcPr>
          <w:p w14:paraId="098A0A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капсулотомии левые. Общая длина с трубкой не менее 30мм не более 31мм. Корпус титановый диаметром не менее 7.3мм не более 7.4мм.   Материал: титановый сплав ВТ1-0  или эквивалент. Лезвия острые длиной не менее 2.0мм не более 2.1мм. Трубка стальная прямая диаметром 0.9мм.  Материал: нержавеющая сталь ЭП853 (03Х11Н10М2Т2)  или эквивалент.</w:t>
            </w:r>
          </w:p>
        </w:tc>
      </w:tr>
      <w:tr w:rsidR="004751DA" w:rsidRPr="00112FC4" w14:paraId="3644A20C" w14:textId="77777777" w:rsidTr="0030019D">
        <w:tc>
          <w:tcPr>
            <w:tcW w:w="1206" w:type="dxa"/>
            <w:vAlign w:val="center"/>
          </w:tcPr>
          <w:p w14:paraId="2B3D37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915.           </w:t>
            </w:r>
          </w:p>
        </w:tc>
        <w:tc>
          <w:tcPr>
            <w:tcW w:w="4521" w:type="dxa"/>
            <w:vAlign w:val="center"/>
          </w:tcPr>
          <w:p w14:paraId="6676F8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Микроножницы</w:t>
            </w:r>
          </w:p>
        </w:tc>
        <w:tc>
          <w:tcPr>
            <w:tcW w:w="9264" w:type="dxa"/>
            <w:vAlign w:val="center"/>
          </w:tcPr>
          <w:p w14:paraId="7D2602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капсулотомии правые. Общая длина с трубкой не менее 30мм не более 31мм. Корпус титановый диаметром не менее 7.3мм не более 7.4мм.   Материал: титановый сплав ВТ1-0  или эквивалент. Лезвия острые длиной не менее 2.0мм не более 2.1мм. Трубка стальная прямая диаметром 0.9мм.  Материал: нержавеющая сталь ЭП853 (03Х11Н10М2Т2)  или эквивалент.</w:t>
            </w:r>
          </w:p>
        </w:tc>
      </w:tr>
      <w:tr w:rsidR="004751DA" w:rsidRPr="00112FC4" w14:paraId="24B37134" w14:textId="77777777" w:rsidTr="0030019D">
        <w:tc>
          <w:tcPr>
            <w:tcW w:w="1206" w:type="dxa"/>
            <w:vAlign w:val="center"/>
          </w:tcPr>
          <w:p w14:paraId="02096A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916.           </w:t>
            </w:r>
          </w:p>
        </w:tc>
        <w:tc>
          <w:tcPr>
            <w:tcW w:w="4521" w:type="dxa"/>
            <w:vAlign w:val="center"/>
          </w:tcPr>
          <w:p w14:paraId="3E4C1B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Микроножницы</w:t>
            </w:r>
          </w:p>
        </w:tc>
        <w:tc>
          <w:tcPr>
            <w:tcW w:w="9264" w:type="dxa"/>
            <w:vAlign w:val="center"/>
          </w:tcPr>
          <w:p w14:paraId="08C5BB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капсулотомии левые. Общая длина с трубкой не менее 30мм не более 31мм. Корпус титановый диаметр не менее 7.3мм не более 7.4мм. Материал: титановый сплав ВТ1-0  или эквивалент. Лезвия острые длиной не менее 2.0мм не более 2.1мм. Трубка стальная прямая  диаметром 0.65мм. Материал: нержавеющая сталь ЭП853 (03Х11Н10М2Т2) или эквивалент.</w:t>
            </w:r>
          </w:p>
        </w:tc>
      </w:tr>
      <w:tr w:rsidR="004751DA" w:rsidRPr="00112FC4" w14:paraId="39072B05" w14:textId="77777777" w:rsidTr="0030019D">
        <w:tc>
          <w:tcPr>
            <w:tcW w:w="1206" w:type="dxa"/>
            <w:vAlign w:val="center"/>
          </w:tcPr>
          <w:p w14:paraId="130AAB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917.           </w:t>
            </w:r>
          </w:p>
        </w:tc>
        <w:tc>
          <w:tcPr>
            <w:tcW w:w="4521" w:type="dxa"/>
            <w:vAlign w:val="center"/>
          </w:tcPr>
          <w:p w14:paraId="1B5CCF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Микроножницы</w:t>
            </w:r>
          </w:p>
        </w:tc>
        <w:tc>
          <w:tcPr>
            <w:tcW w:w="9264" w:type="dxa"/>
            <w:vAlign w:val="center"/>
          </w:tcPr>
          <w:p w14:paraId="5294FEF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капсулотомии правые. Общая длина с трубкой не менее 30мм не более 31мм. Корпус титановый диаметр не менее 7.3мм не более 7.4мм. Материал: титановый сплав ВТ1-0  или эквивалент. Лезвия острые длиной не менее 2.0мм не более 2.1мм. Трубка стальная прямая  диаметр 0.65мм. Материал: нержавеющая сталь ЭП853 (03Х11Н10М2Т2) или эквивалент.</w:t>
            </w:r>
          </w:p>
        </w:tc>
      </w:tr>
      <w:tr w:rsidR="004751DA" w:rsidRPr="00112FC4" w14:paraId="1AF50C49" w14:textId="77777777" w:rsidTr="0030019D">
        <w:tc>
          <w:tcPr>
            <w:tcW w:w="1206" w:type="dxa"/>
            <w:vAlign w:val="center"/>
          </w:tcPr>
          <w:p w14:paraId="630A23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918.           </w:t>
            </w:r>
          </w:p>
        </w:tc>
        <w:tc>
          <w:tcPr>
            <w:tcW w:w="4521" w:type="dxa"/>
            <w:vAlign w:val="center"/>
          </w:tcPr>
          <w:p w14:paraId="16ED9C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Микроножницы</w:t>
            </w:r>
          </w:p>
        </w:tc>
        <w:tc>
          <w:tcPr>
            <w:tcW w:w="9264" w:type="dxa"/>
            <w:vAlign w:val="center"/>
          </w:tcPr>
          <w:p w14:paraId="3489866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капсулотомии левые. Общая длина с трубкой не менее 30мм не более 31мм. Корпус титановый диаметр не менее 7.3мм не более 7.4мм. Материал: титановый сплав ВТ1-0  или эквивалент. Лезвия острые длиной не менее 2.0мм не более 2.1мм. Трубка стальная прямая диаметр 0.5мм. Материал: нержавеющая сталь ЭП853 (03Х11Н10М2Т2) или эквивалент.</w:t>
            </w:r>
          </w:p>
        </w:tc>
      </w:tr>
      <w:tr w:rsidR="004751DA" w:rsidRPr="00112FC4" w14:paraId="2090746A" w14:textId="77777777" w:rsidTr="0030019D">
        <w:tc>
          <w:tcPr>
            <w:tcW w:w="1206" w:type="dxa"/>
            <w:vAlign w:val="center"/>
          </w:tcPr>
          <w:p w14:paraId="45E506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919.           </w:t>
            </w:r>
          </w:p>
        </w:tc>
        <w:tc>
          <w:tcPr>
            <w:tcW w:w="4521" w:type="dxa"/>
            <w:vAlign w:val="center"/>
          </w:tcPr>
          <w:p w14:paraId="7E2C40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Микроножницы</w:t>
            </w:r>
          </w:p>
        </w:tc>
        <w:tc>
          <w:tcPr>
            <w:tcW w:w="9264" w:type="dxa"/>
            <w:vAlign w:val="center"/>
          </w:tcPr>
          <w:p w14:paraId="02B624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капсулотомии правые. Общая длина с трубкой не менее 30мм не более 31мм. Корпус титановый диаметр не менее 7.3мм не более 7.4мм. Материал: титановый сплав ВТ1-0  или эквивалент. Лезвия острые длиной не менее 2.0мм не более 2.1мм. Трубка стальная прямая диаметр не менее 0.5мм. Материал: нержавеющая сталь ЭП853 (03Х11Н10М2Т2) или эквивалент.</w:t>
            </w:r>
          </w:p>
        </w:tc>
      </w:tr>
      <w:tr w:rsidR="004751DA" w:rsidRPr="00112FC4" w14:paraId="2BBEEB74" w14:textId="77777777" w:rsidTr="0030019D">
        <w:tc>
          <w:tcPr>
            <w:tcW w:w="1206" w:type="dxa"/>
            <w:vAlign w:val="center"/>
          </w:tcPr>
          <w:p w14:paraId="60CEBA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920.           </w:t>
            </w:r>
          </w:p>
        </w:tc>
        <w:tc>
          <w:tcPr>
            <w:tcW w:w="4521" w:type="dxa"/>
            <w:vAlign w:val="center"/>
          </w:tcPr>
          <w:p w14:paraId="75D600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Адаптер</w:t>
            </w:r>
          </w:p>
        </w:tc>
        <w:tc>
          <w:tcPr>
            <w:tcW w:w="9264" w:type="dxa"/>
            <w:vAlign w:val="center"/>
          </w:tcPr>
          <w:p w14:paraId="2DD6FD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Адаптер промывочный для резьбовых наконечников. Общая длина не менее 18мм не более 19мм. Диаметр среза 5мм. Луер.</w:t>
            </w:r>
          </w:p>
        </w:tc>
      </w:tr>
      <w:tr w:rsidR="004751DA" w:rsidRPr="00112FC4" w14:paraId="1E3B3454" w14:textId="77777777" w:rsidTr="0030019D">
        <w:tc>
          <w:tcPr>
            <w:tcW w:w="1206" w:type="dxa"/>
            <w:vAlign w:val="center"/>
          </w:tcPr>
          <w:p w14:paraId="565B7B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921.           </w:t>
            </w:r>
          </w:p>
        </w:tc>
        <w:tc>
          <w:tcPr>
            <w:tcW w:w="4521" w:type="dxa"/>
            <w:vAlign w:val="center"/>
          </w:tcPr>
          <w:p w14:paraId="0E8FB7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Микроножницы</w:t>
            </w:r>
          </w:p>
        </w:tc>
        <w:tc>
          <w:tcPr>
            <w:tcW w:w="9264" w:type="dxa"/>
            <w:vAlign w:val="center"/>
          </w:tcPr>
          <w:p w14:paraId="3A8BBF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для работы через порт 23G, трубка диаметром 0.65мм и длиной не менее 30мм не более 31мм, лезвия острые длиной не менее 2.9мм не более 3.0мм. Трубка стальная прямая. Материал рабочей части: нержавеющая сталь ЭП853 (03Х11Н10М2Т2) или эквивалент. Материал корпуса: титановый сплав ВТ1-0 или эквивалент. Корпус длиной не менее 146 мм не более 147мм. </w:t>
            </w:r>
          </w:p>
        </w:tc>
      </w:tr>
      <w:tr w:rsidR="004751DA" w:rsidRPr="00112FC4" w14:paraId="47C144AD" w14:textId="77777777" w:rsidTr="0030019D">
        <w:tc>
          <w:tcPr>
            <w:tcW w:w="1206" w:type="dxa"/>
            <w:vAlign w:val="center"/>
          </w:tcPr>
          <w:p w14:paraId="605346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922.           </w:t>
            </w:r>
          </w:p>
        </w:tc>
        <w:tc>
          <w:tcPr>
            <w:tcW w:w="4521" w:type="dxa"/>
            <w:vAlign w:val="center"/>
          </w:tcPr>
          <w:p w14:paraId="75CFB0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Термокаутер</w:t>
            </w:r>
          </w:p>
        </w:tc>
        <w:tc>
          <w:tcPr>
            <w:tcW w:w="9264" w:type="dxa"/>
            <w:vAlign w:val="center"/>
          </w:tcPr>
          <w:p w14:paraId="3BA5191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Термокаутер глазной. Рабочий кончик стальной не менее 0.5мм не более 0.6мм. Овальный кончик диаметром не менее 5мм не более 6мм. Материал рабочей части: нержавеющая сталь ЭП853 (03Х11Н10М2Т2) или эквивалент.  Круглая титановая ручка диаметром не менее 6мм не более 7мм. Материал ручки: титановый сплав ВТ1-0 или эквивалент. Общая длина не менее 146мм не более 147мм.</w:t>
            </w:r>
          </w:p>
        </w:tc>
      </w:tr>
      <w:tr w:rsidR="004751DA" w:rsidRPr="00112FC4" w14:paraId="2638EACA" w14:textId="77777777" w:rsidTr="0030019D">
        <w:tc>
          <w:tcPr>
            <w:tcW w:w="1206" w:type="dxa"/>
            <w:vAlign w:val="center"/>
          </w:tcPr>
          <w:p w14:paraId="5C7484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923.           </w:t>
            </w:r>
          </w:p>
        </w:tc>
        <w:tc>
          <w:tcPr>
            <w:tcW w:w="4521" w:type="dxa"/>
            <w:vAlign w:val="center"/>
          </w:tcPr>
          <w:p w14:paraId="7D0093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Кольцо фиксационное</w:t>
            </w:r>
          </w:p>
        </w:tc>
        <w:tc>
          <w:tcPr>
            <w:tcW w:w="9264" w:type="dxa"/>
            <w:vAlign w:val="center"/>
          </w:tcPr>
          <w:p w14:paraId="1A1B59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Кольцо Мендеса для маркировки оси астигматизма.  Внутренний диаметр 12.2мм. Внешний диаметр 19.5мм. Круглая ручка диаметром не менее 5.4мм не более 5.5мм с сетчатой накаткой.  Общая длина не менее 135мм не более 136мм. Материал: титановый сплав ВТ1-0.</w:t>
            </w:r>
          </w:p>
        </w:tc>
      </w:tr>
      <w:tr w:rsidR="004751DA" w:rsidRPr="00112FC4" w14:paraId="26243706" w14:textId="77777777" w:rsidTr="0030019D">
        <w:tc>
          <w:tcPr>
            <w:tcW w:w="1206" w:type="dxa"/>
            <w:vAlign w:val="center"/>
          </w:tcPr>
          <w:p w14:paraId="709420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924.           </w:t>
            </w:r>
          </w:p>
        </w:tc>
        <w:tc>
          <w:tcPr>
            <w:tcW w:w="4521" w:type="dxa"/>
            <w:vAlign w:val="center"/>
          </w:tcPr>
          <w:p w14:paraId="7DA5FB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Кольцо фиксационное</w:t>
            </w:r>
          </w:p>
        </w:tc>
        <w:tc>
          <w:tcPr>
            <w:tcW w:w="9264" w:type="dxa"/>
            <w:vAlign w:val="center"/>
          </w:tcPr>
          <w:p w14:paraId="639D57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Кольцо Мендеса для маркировки оси астигматизма. Внутренний диаметр не менее 12.2мм не более 12.3мм. Внешний диаметр не менее 20мм не более 21мм. Круглая ручка диаметром не менее 5.4мм не более 5.5мм. Общая длина не менее 130мм не более 131мм. Материал: титановый сплав ВТ1-0 или эквивалент.</w:t>
            </w:r>
          </w:p>
        </w:tc>
      </w:tr>
      <w:tr w:rsidR="004751DA" w:rsidRPr="00112FC4" w14:paraId="0912D05C" w14:textId="77777777" w:rsidTr="0030019D">
        <w:tc>
          <w:tcPr>
            <w:tcW w:w="1206" w:type="dxa"/>
            <w:vAlign w:val="center"/>
          </w:tcPr>
          <w:p w14:paraId="565FB7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925.           </w:t>
            </w:r>
          </w:p>
        </w:tc>
        <w:tc>
          <w:tcPr>
            <w:tcW w:w="4521" w:type="dxa"/>
            <w:vAlign w:val="center"/>
          </w:tcPr>
          <w:p w14:paraId="3103E7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Микропинцеты</w:t>
            </w:r>
          </w:p>
        </w:tc>
        <w:tc>
          <w:tcPr>
            <w:tcW w:w="9264" w:type="dxa"/>
            <w:vAlign w:val="center"/>
          </w:tcPr>
          <w:p w14:paraId="7DC4FC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Микропинцет, должен быть прямой, рабочая часть 1х2 зуба, шириной не менее 0,5 мм и не более 0,7 мм. Место захвата должно быть шириной 6 мм с крупной поперечной насечкой. Хвостовик плоский заострёный шириной не менее 6,2 мм и не более 7,2 мм, толщиной не менее 1,8 мм и не более 2,4 мм. Общая длина не более 102 мм и не менее 98 мм. </w:t>
            </w:r>
            <w:r w:rsidRPr="00112FC4">
              <w:rPr>
                <w:rFonts w:ascii="Times New Roman" w:hAnsi="Times New Roman" w:cs="Times New Roman"/>
                <w:color w:val="333333"/>
              </w:rPr>
              <w:t>Материал: нержавеющая сталь соответствует техническим требованиям ГОСТ 19126-2007 «Инструменты медицинские металлические</w:t>
            </w:r>
            <w:r w:rsidRPr="00112FC4">
              <w:rPr>
                <w:rFonts w:ascii="Times New Roman" w:hAnsi="Times New Roman" w:cs="Times New Roman"/>
                <w:color w:val="003366"/>
              </w:rPr>
              <w:t xml:space="preserve"> </w:t>
            </w:r>
            <w:r w:rsidRPr="00112FC4">
              <w:rPr>
                <w:rFonts w:ascii="Times New Roman" w:hAnsi="Times New Roman" w:cs="Times New Roman"/>
                <w:color w:val="000000"/>
              </w:rPr>
              <w:t>с антибликовой поверхностью</w:t>
            </w:r>
            <w:r w:rsidRPr="00112FC4">
              <w:rPr>
                <w:rFonts w:ascii="Times New Roman" w:hAnsi="Times New Roman" w:cs="Times New Roman"/>
                <w:color w:val="333333"/>
              </w:rPr>
              <w:t>. Наличие  маркировки . Инструменты должны быть упакованы индивидуально в потребительскую тару по ГОСТ 33781-2016 . Стерилизация паровым методом  (автоклавирование) и газовым методом (сухожаровой шкаф) до 185⁰С. Гарантия не менее 18 месяцев.</w:t>
            </w:r>
          </w:p>
        </w:tc>
      </w:tr>
      <w:tr w:rsidR="004751DA" w:rsidRPr="00112FC4" w14:paraId="592DECF0" w14:textId="77777777" w:rsidTr="0030019D">
        <w:tc>
          <w:tcPr>
            <w:tcW w:w="1206" w:type="dxa"/>
            <w:vAlign w:val="center"/>
          </w:tcPr>
          <w:p w14:paraId="31D0190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926.           </w:t>
            </w:r>
          </w:p>
        </w:tc>
        <w:tc>
          <w:tcPr>
            <w:tcW w:w="4521" w:type="dxa"/>
            <w:vAlign w:val="center"/>
          </w:tcPr>
          <w:p w14:paraId="175D50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Микропинцеты</w:t>
            </w:r>
          </w:p>
        </w:tc>
        <w:tc>
          <w:tcPr>
            <w:tcW w:w="9264" w:type="dxa"/>
            <w:vAlign w:val="center"/>
          </w:tcPr>
          <w:p w14:paraId="71DD7DB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Микропинцет для разновесов. Рабочая часть должна быть слабо изогнута, ширина кончиков не менее 0,7 мм и не более 1,3 мм. Место хвата инструмента  гладкое шириной не менее 11,5 мм и не более 13,5 мм.  Общая длина не менее 83 мм и не более 85 мм.</w:t>
            </w:r>
          </w:p>
        </w:tc>
      </w:tr>
      <w:tr w:rsidR="004751DA" w:rsidRPr="00112FC4" w14:paraId="73804438" w14:textId="77777777" w:rsidTr="0030019D">
        <w:tc>
          <w:tcPr>
            <w:tcW w:w="1206" w:type="dxa"/>
            <w:vAlign w:val="center"/>
          </w:tcPr>
          <w:p w14:paraId="51E7AA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927.           </w:t>
            </w:r>
          </w:p>
        </w:tc>
        <w:tc>
          <w:tcPr>
            <w:tcW w:w="4521" w:type="dxa"/>
            <w:vAlign w:val="center"/>
          </w:tcPr>
          <w:p w14:paraId="3F80E4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анатомические</w:t>
            </w:r>
          </w:p>
        </w:tc>
        <w:tc>
          <w:tcPr>
            <w:tcW w:w="9264" w:type="dxa"/>
            <w:vAlign w:val="center"/>
          </w:tcPr>
          <w:p w14:paraId="4ECB97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анатомические,  ширина кончиков бранш - не менее 1,3 мм и не более 1,7 мм одинаковые по всей длине насечки не менее 14 мм и не более 16 мм, тип насечки - поперечная. Должен быть с поперечной насечкой в месте удержания, ширина захвата не менее 11 мм и не более 13 мм. Хвостовик должен быть округлой формы шириной не менее 10 мм. Общая длина не менее 115 мм и не более 125 мм.</w:t>
            </w:r>
          </w:p>
        </w:tc>
      </w:tr>
      <w:tr w:rsidR="004751DA" w:rsidRPr="00112FC4" w14:paraId="073B1BBB" w14:textId="77777777" w:rsidTr="0030019D">
        <w:tc>
          <w:tcPr>
            <w:tcW w:w="1206" w:type="dxa"/>
            <w:vAlign w:val="center"/>
          </w:tcPr>
          <w:p w14:paraId="1AC60B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928.           </w:t>
            </w:r>
          </w:p>
        </w:tc>
        <w:tc>
          <w:tcPr>
            <w:tcW w:w="4521" w:type="dxa"/>
            <w:vAlign w:val="center"/>
          </w:tcPr>
          <w:p w14:paraId="3AA31B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хирургические</w:t>
            </w:r>
          </w:p>
        </w:tc>
        <w:tc>
          <w:tcPr>
            <w:tcW w:w="9264" w:type="dxa"/>
            <w:vAlign w:val="center"/>
          </w:tcPr>
          <w:p w14:paraId="1E719A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хирургические. Удлиненная рабочая часть бранш.  Ширина бранш в месте захвата - не менее 11,85 мм и не более 13,85 мм. Рабочая часть бранш должна содержать зубцы 1х2, размером: ширина - не менее 2,18 мм и не более 2,64 мм, толщина - не менее 0,24 мм и не более 0,84 мм.  Место стыка бранш: ширина - не менее 10,38 мм и не более 12,38 мм, толщина - не менее 1,16 мм и не более 2,16 мм. Наличие насечки, тип - поперечная. Общая длина не менее 115 мм и не более 125 мм.  Материал: высоколегированная  нержавеющая сталь в антибликовом (матовом) исполнении, соответствует техническим требованиям ГОСТ 19126-2007 «Инструменты медицинские металлические. Наличие лазерной маркировки содержащей торговую марку, каталожный номер, номер партии, знак качества СЕ. Инструменты должны быть упакованы индивидуально в потребительскую тару по ГОСТ 33781-2016 . Стерилизация   автоклавирование  или сухожаровой шкаф до 185⁰С. Гарантия не менее 18 месяцев, подтверждённая письмом от производителя.</w:t>
            </w:r>
          </w:p>
        </w:tc>
      </w:tr>
      <w:tr w:rsidR="004751DA" w:rsidRPr="00112FC4" w14:paraId="13D29A6E" w14:textId="77777777" w:rsidTr="0030019D">
        <w:tc>
          <w:tcPr>
            <w:tcW w:w="1206" w:type="dxa"/>
            <w:vAlign w:val="center"/>
          </w:tcPr>
          <w:p w14:paraId="01A38E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929.           </w:t>
            </w:r>
          </w:p>
        </w:tc>
        <w:tc>
          <w:tcPr>
            <w:tcW w:w="4521" w:type="dxa"/>
            <w:vAlign w:val="center"/>
          </w:tcPr>
          <w:p w14:paraId="7AA94A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анатомические</w:t>
            </w:r>
          </w:p>
        </w:tc>
        <w:tc>
          <w:tcPr>
            <w:tcW w:w="9264" w:type="dxa"/>
            <w:vAlign w:val="center"/>
          </w:tcPr>
          <w:p w14:paraId="4BA855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Пинцеты анатомические. Общая длина - не менее 145 мм и не более 155 мм. Ширина бранш в месте захвата - не менее 9 мм и не более 11 мм. Ширина кончиков бранш - не менее 2 мм и не более 3 мм. Насечка на внутренней поверхности бранш: длина - не менее 17,5 мм и не более 19,5 мм, шаг - не более 0,8 мм, тип - поперечная. </w:t>
            </w:r>
          </w:p>
        </w:tc>
      </w:tr>
      <w:tr w:rsidR="004751DA" w:rsidRPr="00112FC4" w14:paraId="61E8BE4E" w14:textId="77777777" w:rsidTr="0030019D">
        <w:tc>
          <w:tcPr>
            <w:tcW w:w="1206" w:type="dxa"/>
            <w:vAlign w:val="center"/>
          </w:tcPr>
          <w:p w14:paraId="117B19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930.           </w:t>
            </w:r>
          </w:p>
        </w:tc>
        <w:tc>
          <w:tcPr>
            <w:tcW w:w="4521" w:type="dxa"/>
            <w:vAlign w:val="center"/>
          </w:tcPr>
          <w:p w14:paraId="3A9C44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хирургические</w:t>
            </w:r>
          </w:p>
        </w:tc>
        <w:tc>
          <w:tcPr>
            <w:tcW w:w="9264" w:type="dxa"/>
            <w:vAlign w:val="center"/>
          </w:tcPr>
          <w:p w14:paraId="17F9B6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Общая длина - не менее 145 мм и не более 155 мм. Рабочая часть бранш должна содержать зубцы 1х2 шириной - не менее 1,5 мм и не более 3,5 мм. Место стыка бранш: ширина - не менее 8,3 мм и не более 10,3 мм, толщина - не менее 1,8 мм и не более 3,8 мм.</w:t>
            </w:r>
          </w:p>
        </w:tc>
      </w:tr>
      <w:tr w:rsidR="004751DA" w:rsidRPr="00112FC4" w14:paraId="532C425C" w14:textId="77777777" w:rsidTr="0030019D">
        <w:tc>
          <w:tcPr>
            <w:tcW w:w="1206" w:type="dxa"/>
            <w:vAlign w:val="center"/>
          </w:tcPr>
          <w:p w14:paraId="38D9B2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931.           </w:t>
            </w:r>
          </w:p>
        </w:tc>
        <w:tc>
          <w:tcPr>
            <w:tcW w:w="4521" w:type="dxa"/>
            <w:vAlign w:val="center"/>
          </w:tcPr>
          <w:p w14:paraId="12AFC4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анатомические</w:t>
            </w:r>
          </w:p>
        </w:tc>
        <w:tc>
          <w:tcPr>
            <w:tcW w:w="9264" w:type="dxa"/>
            <w:vAlign w:val="center"/>
          </w:tcPr>
          <w:p w14:paraId="7C047C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анатомический. Общая длина - не менее 195 мм и не более 205 мм. Ширина бранш в месте захвата - не менее 10 мм и не более 12 мм. Ширина кончиков бранш - не менее 2 мм и не более 3 мм. Насечка на внутренней поверхности бранш: длина - не менее 24 мм и не более 26 мм, шаг - не более 1,0 мм, тип - поперечная. </w:t>
            </w:r>
          </w:p>
        </w:tc>
      </w:tr>
      <w:tr w:rsidR="004751DA" w:rsidRPr="00112FC4" w14:paraId="376CF3B3" w14:textId="77777777" w:rsidTr="0030019D">
        <w:tc>
          <w:tcPr>
            <w:tcW w:w="1206" w:type="dxa"/>
            <w:vAlign w:val="center"/>
          </w:tcPr>
          <w:p w14:paraId="63FAA2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932.           </w:t>
            </w:r>
          </w:p>
        </w:tc>
        <w:tc>
          <w:tcPr>
            <w:tcW w:w="4521" w:type="dxa"/>
            <w:vAlign w:val="center"/>
          </w:tcPr>
          <w:p w14:paraId="21335C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хирургические</w:t>
            </w:r>
          </w:p>
        </w:tc>
        <w:tc>
          <w:tcPr>
            <w:tcW w:w="9264" w:type="dxa"/>
            <w:vAlign w:val="center"/>
          </w:tcPr>
          <w:p w14:paraId="4A659E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Общая длина - не менее 195 мм и не более 205 мм. Длина рифления на браншах - не менее 52 мм. Рабочая часть бранш должна содержать зубцы 1х2, размером: толщина - не менее 3,7 мм и не более 4,3 мм, ширина - не менее 2,9 мм и не более 3,5 мм. Ширина места стыка бранш - не более 10,9 мм. </w:t>
            </w:r>
          </w:p>
        </w:tc>
      </w:tr>
      <w:tr w:rsidR="004751DA" w:rsidRPr="00112FC4" w14:paraId="30B0AFAD" w14:textId="77777777" w:rsidTr="0030019D">
        <w:tc>
          <w:tcPr>
            <w:tcW w:w="1206" w:type="dxa"/>
            <w:vAlign w:val="center"/>
          </w:tcPr>
          <w:p w14:paraId="69CDDC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933.           </w:t>
            </w:r>
          </w:p>
        </w:tc>
        <w:tc>
          <w:tcPr>
            <w:tcW w:w="4521" w:type="dxa"/>
            <w:vAlign w:val="center"/>
          </w:tcPr>
          <w:p w14:paraId="199085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анатомические</w:t>
            </w:r>
          </w:p>
        </w:tc>
        <w:tc>
          <w:tcPr>
            <w:tcW w:w="9264" w:type="dxa"/>
            <w:vAlign w:val="center"/>
          </w:tcPr>
          <w:p w14:paraId="5864DE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Пинцеты анатомические. Общая длина - не менее 245 мм и не более 255 мм. Ширина бранш в месте захвата - не менее 11 мм и не более 13 мм. Ширина кончиков бранш - не менее 2 мм и не более 3 мм. Насечка на внутренней поверхности бранш: длина - не менее 24 мм и не более 26 мм, шаг - не более 1,0 мм, тип - поперечная. </w:t>
            </w:r>
          </w:p>
        </w:tc>
      </w:tr>
      <w:tr w:rsidR="004751DA" w:rsidRPr="00112FC4" w14:paraId="17FBF0B0" w14:textId="77777777" w:rsidTr="0030019D">
        <w:tc>
          <w:tcPr>
            <w:tcW w:w="1206" w:type="dxa"/>
            <w:vAlign w:val="center"/>
          </w:tcPr>
          <w:p w14:paraId="05503D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934.           </w:t>
            </w:r>
          </w:p>
        </w:tc>
        <w:tc>
          <w:tcPr>
            <w:tcW w:w="4521" w:type="dxa"/>
            <w:vAlign w:val="center"/>
          </w:tcPr>
          <w:p w14:paraId="726036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хирургические</w:t>
            </w:r>
          </w:p>
        </w:tc>
        <w:tc>
          <w:tcPr>
            <w:tcW w:w="9264" w:type="dxa"/>
            <w:vAlign w:val="center"/>
          </w:tcPr>
          <w:p w14:paraId="702008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Общая длина - не менее 245 мм и не более 255 мм. Длина рифления на браншах - не менее 62,5 мм. Рабочая часть бранш должна содержать зубцы 1х2, размером: толщина - не менее 4,3 мм и не более 4,9 мм, ширина - не менее 3,2 мм и не более 3,8 мм. Ширина места стыка бранш - не более 12 мм.</w:t>
            </w:r>
          </w:p>
        </w:tc>
      </w:tr>
      <w:tr w:rsidR="004751DA" w:rsidRPr="00112FC4" w14:paraId="145AB906" w14:textId="77777777" w:rsidTr="0030019D">
        <w:tc>
          <w:tcPr>
            <w:tcW w:w="1206" w:type="dxa"/>
            <w:vAlign w:val="center"/>
          </w:tcPr>
          <w:p w14:paraId="374D42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935.           </w:t>
            </w:r>
          </w:p>
        </w:tc>
        <w:tc>
          <w:tcPr>
            <w:tcW w:w="4521" w:type="dxa"/>
            <w:vAlign w:val="center"/>
          </w:tcPr>
          <w:p w14:paraId="29EC4D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анатомические</w:t>
            </w:r>
          </w:p>
        </w:tc>
        <w:tc>
          <w:tcPr>
            <w:tcW w:w="9264" w:type="dxa"/>
            <w:vAlign w:val="center"/>
          </w:tcPr>
          <w:p w14:paraId="69664B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 Ширина кончиков бранш - не менее 2,4 мм и не более 3 мм с прямым срезом, толщина платформы не менее 1,6 мм и не более 2 мм, длина платформы с поперечной насечкой не менее 9,5 мм и не более 11,5 мм. Рукоятки в месте захвата должны быть с поперечной насечкой. Хвостовик плоский округлый шириной не более 12,2 мм, толщиной не более 5 мм. Общая длина инструмента не менее 195 мм и не более 205 мм.</w:t>
            </w:r>
          </w:p>
        </w:tc>
      </w:tr>
      <w:tr w:rsidR="004751DA" w:rsidRPr="00112FC4" w14:paraId="22FA4290" w14:textId="77777777" w:rsidTr="0030019D">
        <w:tc>
          <w:tcPr>
            <w:tcW w:w="1206" w:type="dxa"/>
            <w:vAlign w:val="center"/>
          </w:tcPr>
          <w:p w14:paraId="7778D99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936.           </w:t>
            </w:r>
          </w:p>
        </w:tc>
        <w:tc>
          <w:tcPr>
            <w:tcW w:w="4521" w:type="dxa"/>
            <w:vAlign w:val="center"/>
          </w:tcPr>
          <w:p w14:paraId="724081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анатомические</w:t>
            </w:r>
          </w:p>
        </w:tc>
        <w:tc>
          <w:tcPr>
            <w:tcW w:w="9264" w:type="dxa"/>
            <w:vAlign w:val="center"/>
          </w:tcPr>
          <w:p w14:paraId="2FC13A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 ширина кончиков бранш - не менее 1,7 мм и не более 2,3 мм, толщина не менее 1 мм и не более 1,4 мм, поперечная насечка длинной не менее 7,5 мм и не более 8,5 мм. Рукоятки в месте захвата должны быть с поперечной насечкой. Хвостовик плоский округлый. Общая длина инструмента  не менее 235 мм и не более 245 мм.</w:t>
            </w:r>
          </w:p>
        </w:tc>
      </w:tr>
      <w:tr w:rsidR="004751DA" w:rsidRPr="00112FC4" w14:paraId="00334F34" w14:textId="77777777" w:rsidTr="0030019D">
        <w:tc>
          <w:tcPr>
            <w:tcW w:w="1206" w:type="dxa"/>
            <w:vAlign w:val="center"/>
          </w:tcPr>
          <w:p w14:paraId="75D8519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937.           </w:t>
            </w:r>
          </w:p>
        </w:tc>
        <w:tc>
          <w:tcPr>
            <w:tcW w:w="4521" w:type="dxa"/>
            <w:vAlign w:val="center"/>
          </w:tcPr>
          <w:p w14:paraId="06BF38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анатомические</w:t>
            </w:r>
          </w:p>
        </w:tc>
        <w:tc>
          <w:tcPr>
            <w:tcW w:w="9264" w:type="dxa"/>
            <w:vAlign w:val="center"/>
          </w:tcPr>
          <w:p w14:paraId="70F19D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анатомический. Общая длина - не менее 145 мм и не более 155 мм. Ширина бранш в месте захвата - не менее 8,5 мм и не более 10,5 мм. Ширина кончиков бранш - не менее 1 мм и не более 2 мм. Насечка на внутренней поверхности бранш: длина - не менее 13 мм и не более 23 мм, шаг - не более 1,0 мм, тип - поперечная. </w:t>
            </w:r>
          </w:p>
        </w:tc>
      </w:tr>
      <w:tr w:rsidR="004751DA" w:rsidRPr="00112FC4" w14:paraId="287499E7" w14:textId="77777777" w:rsidTr="0030019D">
        <w:tc>
          <w:tcPr>
            <w:tcW w:w="1206" w:type="dxa"/>
            <w:vAlign w:val="center"/>
          </w:tcPr>
          <w:p w14:paraId="4B7237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938.           </w:t>
            </w:r>
          </w:p>
        </w:tc>
        <w:tc>
          <w:tcPr>
            <w:tcW w:w="4521" w:type="dxa"/>
            <w:vAlign w:val="center"/>
          </w:tcPr>
          <w:p w14:paraId="77C2AA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анатомические</w:t>
            </w:r>
          </w:p>
        </w:tc>
        <w:tc>
          <w:tcPr>
            <w:tcW w:w="9264" w:type="dxa"/>
            <w:vAlign w:val="center"/>
          </w:tcPr>
          <w:p w14:paraId="0212DB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анатомический. Общая длина - не менее 145 мм и не более 155 мм. Ширина бранш в месте захвата - не менее 10,5 мм и не более 12,5 мм. Ширина кончиков бранш - не менее 0,35 мм и не более 0,85 мм. Насечка на внутренней поверхности бранш: длина - не менее 19,5 мм и не более 21,5 мм, шаг - не более 1,0 мм, тип - поперечная. </w:t>
            </w:r>
          </w:p>
        </w:tc>
      </w:tr>
      <w:tr w:rsidR="004751DA" w:rsidRPr="00112FC4" w14:paraId="0B3447CF" w14:textId="77777777" w:rsidTr="0030019D">
        <w:tc>
          <w:tcPr>
            <w:tcW w:w="1206" w:type="dxa"/>
            <w:vAlign w:val="center"/>
          </w:tcPr>
          <w:p w14:paraId="1C4106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939.           </w:t>
            </w:r>
          </w:p>
        </w:tc>
        <w:tc>
          <w:tcPr>
            <w:tcW w:w="4521" w:type="dxa"/>
            <w:vAlign w:val="center"/>
          </w:tcPr>
          <w:p w14:paraId="05B041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для опухолей</w:t>
            </w:r>
          </w:p>
        </w:tc>
        <w:tc>
          <w:tcPr>
            <w:tcW w:w="9264" w:type="dxa"/>
            <w:vAlign w:val="center"/>
          </w:tcPr>
          <w:p w14:paraId="55C8962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опухолей. Общая длина - не менее 147 мм и не более 153 мм. Ширина бранш в месте захвата - не более 10,6 мм. Ширина кончиков бранш - не менее 4,5 мм и не более 5,5 мм. Длина насечки на внутренней поверхности бранш - не менее 6,5 мм и не более 7,5 мм. </w:t>
            </w:r>
          </w:p>
        </w:tc>
      </w:tr>
      <w:tr w:rsidR="004751DA" w:rsidRPr="00112FC4" w14:paraId="2147E98E" w14:textId="77777777" w:rsidTr="0030019D">
        <w:tc>
          <w:tcPr>
            <w:tcW w:w="1206" w:type="dxa"/>
            <w:vAlign w:val="center"/>
          </w:tcPr>
          <w:p w14:paraId="6FB37F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940.           </w:t>
            </w:r>
          </w:p>
        </w:tc>
        <w:tc>
          <w:tcPr>
            <w:tcW w:w="4521" w:type="dxa"/>
            <w:vAlign w:val="center"/>
          </w:tcPr>
          <w:p w14:paraId="5422DD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для опухолей</w:t>
            </w:r>
          </w:p>
        </w:tc>
        <w:tc>
          <w:tcPr>
            <w:tcW w:w="9264" w:type="dxa"/>
            <w:vAlign w:val="center"/>
          </w:tcPr>
          <w:p w14:paraId="588FD7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Пинцеты для опухолей. Общая длина - не менее 196 мм и не более 204 мм. Ширина бранш в месте захвата - не более 10,6 мм. Ширина кончиков бранш - не менее 5,4 мм и не более 6,4 мм. Длина насечки на внутренней поверхности бранш - не менее 7,5 мм и не более 8,5 мм. </w:t>
            </w:r>
          </w:p>
        </w:tc>
      </w:tr>
      <w:tr w:rsidR="004751DA" w:rsidRPr="00112FC4" w14:paraId="6DEC5C05" w14:textId="77777777" w:rsidTr="0030019D">
        <w:tc>
          <w:tcPr>
            <w:tcW w:w="1206" w:type="dxa"/>
            <w:vAlign w:val="center"/>
          </w:tcPr>
          <w:p w14:paraId="5ED7C3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941.           </w:t>
            </w:r>
          </w:p>
        </w:tc>
        <w:tc>
          <w:tcPr>
            <w:tcW w:w="4521" w:type="dxa"/>
            <w:vAlign w:val="center"/>
          </w:tcPr>
          <w:p w14:paraId="1676DA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для тканей</w:t>
            </w:r>
          </w:p>
        </w:tc>
        <w:tc>
          <w:tcPr>
            <w:tcW w:w="9264" w:type="dxa"/>
            <w:vAlign w:val="center"/>
          </w:tcPr>
          <w:p w14:paraId="689D19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фиксационный, общая длина должна быть не менее 100 мм и не более 105 мм, должен быть прямой, на ручках должна быть поперечная насечка , длина насечки должна быть не менее 30 мм и не более 35 мм, на каждой браншей должно быть не менее 5 зубцов, ширина рабочей части должна быть не менее 4 мм и не более 4,5 мм.</w:t>
            </w:r>
          </w:p>
        </w:tc>
      </w:tr>
      <w:tr w:rsidR="004751DA" w:rsidRPr="00112FC4" w14:paraId="2D51D629" w14:textId="77777777" w:rsidTr="0030019D">
        <w:tc>
          <w:tcPr>
            <w:tcW w:w="1206" w:type="dxa"/>
            <w:vAlign w:val="center"/>
          </w:tcPr>
          <w:p w14:paraId="1F9330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942.           </w:t>
            </w:r>
          </w:p>
        </w:tc>
        <w:tc>
          <w:tcPr>
            <w:tcW w:w="4521" w:type="dxa"/>
            <w:vAlign w:val="center"/>
          </w:tcPr>
          <w:p w14:paraId="6CBEC5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для тканей</w:t>
            </w:r>
          </w:p>
        </w:tc>
        <w:tc>
          <w:tcPr>
            <w:tcW w:w="9264" w:type="dxa"/>
            <w:vAlign w:val="center"/>
          </w:tcPr>
          <w:p w14:paraId="6DAD52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тканей. Ширина кончиков бранш - не менее 1,1 мм и не более 1,3 мм, толщина не менее 1,3 мм и не более 1,7 мм, мелкая поперечная насечка должна быть нанесена на длину не менее 14,2 мм и не более 18,2 мм. Рукоятки в месте захвата должны быть с поперечной насечкой. Хвостовик плоский округлвй шириной не более 12 мм, толщиной не более 2,7 мм. Общая длина инструмента не менее 195 мм и не более 205 мм.</w:t>
            </w:r>
          </w:p>
        </w:tc>
      </w:tr>
      <w:tr w:rsidR="004751DA" w:rsidRPr="00112FC4" w14:paraId="5745467B" w14:textId="77777777" w:rsidTr="0030019D">
        <w:tc>
          <w:tcPr>
            <w:tcW w:w="1206" w:type="dxa"/>
            <w:vAlign w:val="center"/>
          </w:tcPr>
          <w:p w14:paraId="3791BA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943.           </w:t>
            </w:r>
          </w:p>
        </w:tc>
        <w:tc>
          <w:tcPr>
            <w:tcW w:w="4521" w:type="dxa"/>
            <w:vAlign w:val="center"/>
          </w:tcPr>
          <w:p w14:paraId="6CBD4D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для тканей</w:t>
            </w:r>
          </w:p>
        </w:tc>
        <w:tc>
          <w:tcPr>
            <w:tcW w:w="9264" w:type="dxa"/>
            <w:vAlign w:val="center"/>
          </w:tcPr>
          <w:p w14:paraId="35429B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тканей. Общая длина - не менее 146 мм и не более 154 мм. Рабочая часть бранш должна быть  с одной стороны  с насечкой  длиной – не менее 9,9 мм и не более 10,1 мм; с другой стороны наличие зубцов и канавки длиной – не менее 9,9 мм и не более 10,1 мм. Ширина кончиков бранш – не менее 1,8 мм и не более 2,2 мм. Ширина бранш в месте захвата - не менее 10 мм и не более 12 мм.</w:t>
            </w:r>
          </w:p>
        </w:tc>
      </w:tr>
      <w:tr w:rsidR="004751DA" w:rsidRPr="00112FC4" w14:paraId="594B4E31" w14:textId="77777777" w:rsidTr="0030019D">
        <w:tc>
          <w:tcPr>
            <w:tcW w:w="1206" w:type="dxa"/>
            <w:vAlign w:val="center"/>
          </w:tcPr>
          <w:p w14:paraId="17ADB7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944.           </w:t>
            </w:r>
          </w:p>
        </w:tc>
        <w:tc>
          <w:tcPr>
            <w:tcW w:w="4521" w:type="dxa"/>
            <w:vAlign w:val="center"/>
          </w:tcPr>
          <w:p w14:paraId="7E59E32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для удаления ресниц перед операцией</w:t>
            </w:r>
          </w:p>
        </w:tc>
        <w:tc>
          <w:tcPr>
            <w:tcW w:w="9264" w:type="dxa"/>
            <w:vAlign w:val="center"/>
          </w:tcPr>
          <w:p w14:paraId="596D83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 должен применяться при глазных операциях для удаления ресниц. Бранши шириной не менее 1,7 мм и не более 2,3 мм, должны быть с ромбовидной насечкой на длину не менее 5 мм и не более 6 мм. Рукоятки в месте захвата должны быть с крупной поперечной насечкой. Хвостовик должен быть плоским с полугкруглым окончанием шириной не более 6,7 мм, толщиной не более 2,5 мм. Общая длина инструмента не менее 90 мм и не более 100 мм.</w:t>
            </w:r>
          </w:p>
        </w:tc>
      </w:tr>
      <w:tr w:rsidR="004751DA" w:rsidRPr="00112FC4" w14:paraId="50524371" w14:textId="77777777" w:rsidTr="0030019D">
        <w:tc>
          <w:tcPr>
            <w:tcW w:w="1206" w:type="dxa"/>
            <w:vAlign w:val="center"/>
          </w:tcPr>
          <w:p w14:paraId="39038E2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945.           </w:t>
            </w:r>
          </w:p>
        </w:tc>
        <w:tc>
          <w:tcPr>
            <w:tcW w:w="4521" w:type="dxa"/>
            <w:vAlign w:val="center"/>
          </w:tcPr>
          <w:p w14:paraId="587184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для удаления ресниц перед операцией</w:t>
            </w:r>
          </w:p>
        </w:tc>
        <w:tc>
          <w:tcPr>
            <w:tcW w:w="9264" w:type="dxa"/>
            <w:vAlign w:val="center"/>
          </w:tcPr>
          <w:p w14:paraId="16081D2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удаления ресниц перед операцией. Пинцет эпиляционный.  Общая длина - не менее 92,5 мм и не более 97,5 мм. Ширина бранш в месте захвата - не менее 7 мм и не более 9 мм. Ширина кончиков бранш - не менее 1,25 мм и не более 1,75 мм. Насечка  на внутренней поверхности бранш: длина - не менее 9 мм и не более 11 мм, тип - крестообразная</w:t>
            </w:r>
          </w:p>
        </w:tc>
      </w:tr>
      <w:tr w:rsidR="004751DA" w:rsidRPr="00112FC4" w14:paraId="366C8E0A" w14:textId="77777777" w:rsidTr="0030019D">
        <w:tc>
          <w:tcPr>
            <w:tcW w:w="1206" w:type="dxa"/>
            <w:vAlign w:val="center"/>
          </w:tcPr>
          <w:p w14:paraId="7EF238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946.           </w:t>
            </w:r>
          </w:p>
        </w:tc>
        <w:tc>
          <w:tcPr>
            <w:tcW w:w="4521" w:type="dxa"/>
            <w:vAlign w:val="center"/>
          </w:tcPr>
          <w:p w14:paraId="2D75B4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захватывающие</w:t>
            </w:r>
          </w:p>
        </w:tc>
        <w:tc>
          <w:tcPr>
            <w:tcW w:w="9264" w:type="dxa"/>
            <w:vAlign w:val="center"/>
          </w:tcPr>
          <w:p w14:paraId="17A1D4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захватывающий, рабочие части окончатые, овальные шириной не менее 7,5 мм и не более 9,5 мм, толщиной не менее 1,1 мм и не более 1,5 мм, длина окна не менее 7,9 мм и не более 9,9 мм, с поперечной насечкой на длину не менее 12 мм и не более 14 мм. Рукоятки в месте захвата должны быть с поперечной насечкой. Ширина в месте соединения не более 10,5 мм, толщина не более 3,5 мм. Общая длина инструмента не менее 205 мм и не более 215 мм. </w:t>
            </w:r>
          </w:p>
        </w:tc>
      </w:tr>
      <w:tr w:rsidR="004751DA" w:rsidRPr="00112FC4" w14:paraId="4754BF4E" w14:textId="77777777" w:rsidTr="0030019D">
        <w:tc>
          <w:tcPr>
            <w:tcW w:w="1206" w:type="dxa"/>
            <w:vAlign w:val="center"/>
          </w:tcPr>
          <w:p w14:paraId="7D91F4D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947.           </w:t>
            </w:r>
          </w:p>
        </w:tc>
        <w:tc>
          <w:tcPr>
            <w:tcW w:w="4521" w:type="dxa"/>
            <w:vAlign w:val="center"/>
          </w:tcPr>
          <w:p w14:paraId="636BBD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захватывающие</w:t>
            </w:r>
          </w:p>
        </w:tc>
        <w:tc>
          <w:tcPr>
            <w:tcW w:w="9264" w:type="dxa"/>
            <w:vAlign w:val="center"/>
          </w:tcPr>
          <w:p w14:paraId="374AB0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захватывающий, рабочие части окончатые, овальные шириной не менее 15,8 мм и не более 19,8 мм, толщиной не менее 1,7 мм и не более 2,3 мм, длина окна не менее 19 мм и не более 23 мм, с поперечной насечкой на длину не менее 26 мм и не более 32 мм. Рукоятки в месте захвата должны быть с поперечной насечкой. Ширина в месте соединения не более 11,5 мм, толщина не более 3,2 мм. Общая длина инструмента не менее 205 мм и не более 215 мм.</w:t>
            </w:r>
          </w:p>
        </w:tc>
      </w:tr>
      <w:tr w:rsidR="004751DA" w:rsidRPr="00112FC4" w14:paraId="7A84519B" w14:textId="77777777" w:rsidTr="0030019D">
        <w:tc>
          <w:tcPr>
            <w:tcW w:w="1206" w:type="dxa"/>
            <w:vAlign w:val="center"/>
          </w:tcPr>
          <w:p w14:paraId="193BE5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948.           </w:t>
            </w:r>
          </w:p>
        </w:tc>
        <w:tc>
          <w:tcPr>
            <w:tcW w:w="4521" w:type="dxa"/>
            <w:vAlign w:val="center"/>
          </w:tcPr>
          <w:p w14:paraId="29ECF5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офтальмологические</w:t>
            </w:r>
          </w:p>
        </w:tc>
        <w:tc>
          <w:tcPr>
            <w:tcW w:w="9264" w:type="dxa"/>
            <w:vAlign w:val="center"/>
          </w:tcPr>
          <w:p w14:paraId="029A74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офтальмологический , должен быть микрохирургический, общая длина должна быть не менее 90 мм и не более 100 мм, Ширина рабочей части должна быть не менее 0,7 мм и не более 0,8 мм, при полном смыкании рабочих частей должно образовываться кольцо в форме овала, при это концы браншей полностью должны примыкать друг к другу.</w:t>
            </w:r>
          </w:p>
        </w:tc>
      </w:tr>
      <w:tr w:rsidR="004751DA" w:rsidRPr="00112FC4" w14:paraId="37FC4F11" w14:textId="77777777" w:rsidTr="0030019D">
        <w:tc>
          <w:tcPr>
            <w:tcW w:w="1206" w:type="dxa"/>
            <w:vAlign w:val="center"/>
          </w:tcPr>
          <w:p w14:paraId="413B99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949.           </w:t>
            </w:r>
          </w:p>
        </w:tc>
        <w:tc>
          <w:tcPr>
            <w:tcW w:w="4521" w:type="dxa"/>
            <w:vAlign w:val="center"/>
          </w:tcPr>
          <w:p w14:paraId="26740D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офтальмологические</w:t>
            </w:r>
          </w:p>
        </w:tc>
        <w:tc>
          <w:tcPr>
            <w:tcW w:w="9264" w:type="dxa"/>
            <w:vAlign w:val="center"/>
          </w:tcPr>
          <w:p w14:paraId="4D43AA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офтальмологические. Общая длина не менее 66 мм и не более 74 мм. Ширина рабочей части не менее 0,4 мм и не более 0,8 мм. Высота зубца не менее 1 мм и не более 1,4 мм. Пинцет в месте захвата имеет противоскользящуу насечку. Наличие упора.</w:t>
            </w:r>
          </w:p>
        </w:tc>
      </w:tr>
      <w:tr w:rsidR="004751DA" w:rsidRPr="00112FC4" w14:paraId="3D46702E" w14:textId="77777777" w:rsidTr="0030019D">
        <w:tc>
          <w:tcPr>
            <w:tcW w:w="1206" w:type="dxa"/>
            <w:vAlign w:val="center"/>
          </w:tcPr>
          <w:p w14:paraId="65721B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950.           </w:t>
            </w:r>
          </w:p>
        </w:tc>
        <w:tc>
          <w:tcPr>
            <w:tcW w:w="4521" w:type="dxa"/>
            <w:vAlign w:val="center"/>
          </w:tcPr>
          <w:p w14:paraId="65A0DB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офтальмологические</w:t>
            </w:r>
          </w:p>
        </w:tc>
        <w:tc>
          <w:tcPr>
            <w:tcW w:w="9264" w:type="dxa"/>
            <w:vAlign w:val="center"/>
          </w:tcPr>
          <w:p w14:paraId="670B72F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офтальмологический, должнен быть прямой, общая длина должна быть не менее 72 мм и не более 75 мм, ширина рабочей части должна быть не более 0,6 мм. На ручках должна быть поперечная насечка для исключения скольжения, бранщи должны быть острые для удержания биологического материала, при смыкании рабочих частей бранши должны пересекаться.</w:t>
            </w:r>
          </w:p>
        </w:tc>
      </w:tr>
      <w:tr w:rsidR="004751DA" w:rsidRPr="00112FC4" w14:paraId="614874E3" w14:textId="77777777" w:rsidTr="0030019D">
        <w:tc>
          <w:tcPr>
            <w:tcW w:w="1206" w:type="dxa"/>
            <w:vAlign w:val="center"/>
          </w:tcPr>
          <w:p w14:paraId="524A779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951.           </w:t>
            </w:r>
          </w:p>
        </w:tc>
        <w:tc>
          <w:tcPr>
            <w:tcW w:w="4521" w:type="dxa"/>
            <w:vAlign w:val="center"/>
          </w:tcPr>
          <w:p w14:paraId="0DDBB9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офтальмологические</w:t>
            </w:r>
          </w:p>
        </w:tc>
        <w:tc>
          <w:tcPr>
            <w:tcW w:w="9264" w:type="dxa"/>
            <w:vAlign w:val="center"/>
          </w:tcPr>
          <w:p w14:paraId="415E7F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офтальмологический, должен применяться для манипуляции в глазном яблоке.  Ширина кончиков бранш - не менее 0,4 мм и не более 0,8 мм, зуб на одной бранши высотой не менее 1,7 мм и не более 2,3 мм, должен входить между двух зубов высотой не менее 1,7 мм и не более 2,3 мм другой бранши. Рукоятки в месте захвата должны быть с диагональной ромбовидной насечкой. Хвостовик плоский с полукруглым окончанием шириной не более 10,6 мм, толщиной не более 4,5 мм. Общая длина инструмента не менее 145 мм и не более 155 мм.</w:t>
            </w:r>
          </w:p>
        </w:tc>
      </w:tr>
      <w:tr w:rsidR="004751DA" w:rsidRPr="00112FC4" w14:paraId="68117DAA" w14:textId="77777777" w:rsidTr="0030019D">
        <w:tc>
          <w:tcPr>
            <w:tcW w:w="1206" w:type="dxa"/>
            <w:vAlign w:val="center"/>
          </w:tcPr>
          <w:p w14:paraId="33B9167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952.           </w:t>
            </w:r>
          </w:p>
        </w:tc>
        <w:tc>
          <w:tcPr>
            <w:tcW w:w="4521" w:type="dxa"/>
            <w:vAlign w:val="center"/>
          </w:tcPr>
          <w:p w14:paraId="5E9F79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с атравматической нарезкой</w:t>
            </w:r>
          </w:p>
        </w:tc>
        <w:tc>
          <w:tcPr>
            <w:tcW w:w="9264" w:type="dxa"/>
            <w:vAlign w:val="center"/>
          </w:tcPr>
          <w:p w14:paraId="26FA36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с атравматической насечкой, Рабочая часть должна быть тонкой шириной не менее 1,3 мм и не более 1,7 мм, длина насечки не менее 28,5 мм и не более 32,5 мм. Место хвата должно быть с мелкой поперечной насекой. Хвостовик полукруглый шириной не более 11,7 мм, толщиной не более 5 мм. Общая длина не менее 205 мм и не более 215 мм.</w:t>
            </w:r>
          </w:p>
        </w:tc>
      </w:tr>
      <w:tr w:rsidR="004751DA" w:rsidRPr="00112FC4" w14:paraId="344C3B20" w14:textId="77777777" w:rsidTr="0030019D">
        <w:tc>
          <w:tcPr>
            <w:tcW w:w="1206" w:type="dxa"/>
            <w:vAlign w:val="center"/>
          </w:tcPr>
          <w:p w14:paraId="020EE0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953.           </w:t>
            </w:r>
          </w:p>
        </w:tc>
        <w:tc>
          <w:tcPr>
            <w:tcW w:w="4521" w:type="dxa"/>
            <w:vAlign w:val="center"/>
          </w:tcPr>
          <w:p w14:paraId="0FCCAD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с атравматической нарезкой</w:t>
            </w:r>
          </w:p>
        </w:tc>
        <w:tc>
          <w:tcPr>
            <w:tcW w:w="9264" w:type="dxa"/>
            <w:vAlign w:val="center"/>
          </w:tcPr>
          <w:p w14:paraId="3A178B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должен быть прямой, для сосудмстой хирургии, наличие атравматической нарезки. Общая длина должна быть не менее 190мм и не более 192мм. Ширина рабочей части должна быть не более 1,5 мм</w:t>
            </w:r>
          </w:p>
        </w:tc>
      </w:tr>
      <w:tr w:rsidR="004751DA" w:rsidRPr="00112FC4" w14:paraId="5A34CAFE" w14:textId="77777777" w:rsidTr="0030019D">
        <w:tc>
          <w:tcPr>
            <w:tcW w:w="1206" w:type="dxa"/>
            <w:vAlign w:val="center"/>
          </w:tcPr>
          <w:p w14:paraId="6B84F7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954.           </w:t>
            </w:r>
          </w:p>
        </w:tc>
        <w:tc>
          <w:tcPr>
            <w:tcW w:w="4521" w:type="dxa"/>
            <w:vAlign w:val="center"/>
          </w:tcPr>
          <w:p w14:paraId="67139D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с атравматической нарезкой</w:t>
            </w:r>
          </w:p>
        </w:tc>
        <w:tc>
          <w:tcPr>
            <w:tcW w:w="9264" w:type="dxa"/>
            <w:vAlign w:val="center"/>
          </w:tcPr>
          <w:p w14:paraId="767DFB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Пинцеты с атравматической нарезкой. Общая длина - не менее 195 мм и не более 205 мм.  Ширина места стыка бранш - не более 10,5 мм. Ширина дистальной части бранш не менее 1 мм и не более 2 мм.  Насечка на внутренней поверхности бранш должна быть по De Bakey (автор),  длиной  – не менее 27 мм и не более 33 мм. Ручки плоские с крупной поперечной насечкой. </w:t>
            </w:r>
          </w:p>
        </w:tc>
      </w:tr>
      <w:tr w:rsidR="004751DA" w:rsidRPr="00112FC4" w14:paraId="5B4EA438" w14:textId="77777777" w:rsidTr="0030019D">
        <w:tc>
          <w:tcPr>
            <w:tcW w:w="1206" w:type="dxa"/>
            <w:vAlign w:val="center"/>
          </w:tcPr>
          <w:p w14:paraId="365C4D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955.           </w:t>
            </w:r>
          </w:p>
        </w:tc>
        <w:tc>
          <w:tcPr>
            <w:tcW w:w="4521" w:type="dxa"/>
            <w:vAlign w:val="center"/>
          </w:tcPr>
          <w:p w14:paraId="0E1A43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с атравматической нарезкой</w:t>
            </w:r>
          </w:p>
        </w:tc>
        <w:tc>
          <w:tcPr>
            <w:tcW w:w="9264" w:type="dxa"/>
            <w:vAlign w:val="center"/>
          </w:tcPr>
          <w:p w14:paraId="20A0FE7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с атравматической насечкой 1х2 ряда на длину не менее 16,5 мм и не более 20,5 мм. Рабочая часть должна быть тонкой шириной не менее 1,8 мм и не более 2,2 мм. Место хвата должно быть с мелкой поперечной насекой. Хвостовик плоскиий округлый. Общая длина не менее 145 мм и не более 155 мм.</w:t>
            </w:r>
          </w:p>
        </w:tc>
      </w:tr>
      <w:tr w:rsidR="004751DA" w:rsidRPr="00112FC4" w14:paraId="5BBEA0FD" w14:textId="77777777" w:rsidTr="0030019D">
        <w:tc>
          <w:tcPr>
            <w:tcW w:w="1206" w:type="dxa"/>
            <w:vAlign w:val="center"/>
          </w:tcPr>
          <w:p w14:paraId="72FEF0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956.           </w:t>
            </w:r>
          </w:p>
        </w:tc>
        <w:tc>
          <w:tcPr>
            <w:tcW w:w="4521" w:type="dxa"/>
            <w:vAlign w:val="center"/>
          </w:tcPr>
          <w:p w14:paraId="3966F1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с атравматической нарезкой</w:t>
            </w:r>
          </w:p>
        </w:tc>
        <w:tc>
          <w:tcPr>
            <w:tcW w:w="9264" w:type="dxa"/>
            <w:vAlign w:val="center"/>
          </w:tcPr>
          <w:p w14:paraId="3D5E0A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Пинцеты с атравматической нарезкой. Общая длина - не менее 195 мм и не более 205 мм.  Ширина места стыка бранш - не более 10,5 мм. Ширина дистальной части бранш не менее 3 мм и не более 4 мм.  Насечка на внутренней поверхности бранш должна быть по De Bakey (автор),  длиной  – не менее 27 мм и не более 33 мм. Ручки плоские с крупной поперечной насечкой. </w:t>
            </w:r>
          </w:p>
        </w:tc>
      </w:tr>
      <w:tr w:rsidR="004751DA" w:rsidRPr="00112FC4" w14:paraId="3BFC0AB3" w14:textId="77777777" w:rsidTr="0030019D">
        <w:tc>
          <w:tcPr>
            <w:tcW w:w="1206" w:type="dxa"/>
            <w:vAlign w:val="center"/>
          </w:tcPr>
          <w:p w14:paraId="3B32E2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957.           </w:t>
            </w:r>
          </w:p>
        </w:tc>
        <w:tc>
          <w:tcPr>
            <w:tcW w:w="4521" w:type="dxa"/>
            <w:vAlign w:val="center"/>
          </w:tcPr>
          <w:p w14:paraId="2A2450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с атравматической нарезкой</w:t>
            </w:r>
          </w:p>
        </w:tc>
        <w:tc>
          <w:tcPr>
            <w:tcW w:w="9264" w:type="dxa"/>
            <w:vAlign w:val="center"/>
          </w:tcPr>
          <w:p w14:paraId="4E3AAC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с атравматической насечкой 1х2 ряда на длину не менее 20,6 мм и не более 24,6 мм. Рабочая часть должна быть тонкой шириной не менее 3,3 мм и не более 3,7 мм. Место хвата должно быть с мелкой поперечной насекой. Хвостовик плоскиий округлый. Общая длина не менее 235 мм и не более 245 мм.</w:t>
            </w:r>
          </w:p>
        </w:tc>
      </w:tr>
      <w:tr w:rsidR="004751DA" w:rsidRPr="00112FC4" w14:paraId="424AF38B" w14:textId="77777777" w:rsidTr="0030019D">
        <w:tc>
          <w:tcPr>
            <w:tcW w:w="1206" w:type="dxa"/>
            <w:vAlign w:val="center"/>
          </w:tcPr>
          <w:p w14:paraId="4F3359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958.           </w:t>
            </w:r>
          </w:p>
        </w:tc>
        <w:tc>
          <w:tcPr>
            <w:tcW w:w="4521" w:type="dxa"/>
            <w:vAlign w:val="center"/>
          </w:tcPr>
          <w:p w14:paraId="000919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с атравматической нарезкой</w:t>
            </w:r>
          </w:p>
        </w:tc>
        <w:tc>
          <w:tcPr>
            <w:tcW w:w="9264" w:type="dxa"/>
            <w:vAlign w:val="center"/>
          </w:tcPr>
          <w:p w14:paraId="7821C3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медицинский для плотных тканей. Бранши имеют на рабочей стороне атравматическую насечку, длина бранш не менее 14,5 мм и не более 18,5 мм,  ширина не менее 2,2 мм и не более 2,8 мм, толщина в сомкнутом состоянии не менее 4,1 мм и не более 4,7 мм. В месте хвата, на внешней стороне, должен иметь мелкую поперечную насечку, хвостовик округлый шириной не более 10,6 мм, толщиной не более 2,7 мм. Общая длина  не менее 195 мм и не более 205 мм.  </w:t>
            </w:r>
          </w:p>
        </w:tc>
      </w:tr>
      <w:tr w:rsidR="004751DA" w:rsidRPr="00112FC4" w14:paraId="59466BB3" w14:textId="77777777" w:rsidTr="0030019D">
        <w:tc>
          <w:tcPr>
            <w:tcW w:w="1206" w:type="dxa"/>
            <w:vAlign w:val="center"/>
          </w:tcPr>
          <w:p w14:paraId="506DE5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959.           </w:t>
            </w:r>
          </w:p>
        </w:tc>
        <w:tc>
          <w:tcPr>
            <w:tcW w:w="4521" w:type="dxa"/>
            <w:vAlign w:val="center"/>
          </w:tcPr>
          <w:p w14:paraId="230E11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с атравматической нарезкой</w:t>
            </w:r>
          </w:p>
        </w:tc>
        <w:tc>
          <w:tcPr>
            <w:tcW w:w="9264" w:type="dxa"/>
            <w:vAlign w:val="center"/>
          </w:tcPr>
          <w:p w14:paraId="6DB1CE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 для плотных тканей. Бранши имеют на рабочей стороне атравматическую насечку, длина бранш не менее 14,5 мм и не более 18,5 мм,  ширина не менее 2,3 мм и не более 2,9 мм, толщина в сомкнутом состоянии не менее 3,8 мм и не более 4,2 мм. В месте хвата, на внешней стороне, должен иметь мелкую поперечную насечку, хвостовик округлый шириной не более 10,2 мм, толщиной не более 3,3 мм. Общая длина не менее 145 мм и не более 155 мм.</w:t>
            </w:r>
          </w:p>
        </w:tc>
      </w:tr>
      <w:tr w:rsidR="004751DA" w:rsidRPr="00112FC4" w14:paraId="466D5DC1" w14:textId="77777777" w:rsidTr="0030019D">
        <w:tc>
          <w:tcPr>
            <w:tcW w:w="1206" w:type="dxa"/>
            <w:vAlign w:val="center"/>
          </w:tcPr>
          <w:p w14:paraId="7D9E88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960.           </w:t>
            </w:r>
          </w:p>
        </w:tc>
        <w:tc>
          <w:tcPr>
            <w:tcW w:w="4521" w:type="dxa"/>
            <w:vAlign w:val="center"/>
          </w:tcPr>
          <w:p w14:paraId="45EA1B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стоматологические</w:t>
            </w:r>
          </w:p>
        </w:tc>
        <w:tc>
          <w:tcPr>
            <w:tcW w:w="9264" w:type="dxa"/>
            <w:vAlign w:val="center"/>
          </w:tcPr>
          <w:p w14:paraId="411B11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стоматологический, рабочая часть должна быть изогнутой, с отклонением от оси не менее 10,5 мм и не более 14,5 мм, на изогнутую часть должна быть нанесена поперечная насечка, длиной не менее 14 мм и не более 18 мм, ширина браншей не менее 1,2 мм и не более 1,6 мм, толщина не менее 0,8 мм и не более 1,2 мм. Поперечная насечка на рукоятках - наличие. Хвостовик плоский округлый шириной не более 7,7 мм, толщиной не более 3,2 мм. Общая длина не менее 145 мм и не более 155 мм.</w:t>
            </w:r>
          </w:p>
        </w:tc>
      </w:tr>
      <w:tr w:rsidR="004751DA" w:rsidRPr="00112FC4" w14:paraId="3C35F5D0" w14:textId="77777777" w:rsidTr="0030019D">
        <w:tc>
          <w:tcPr>
            <w:tcW w:w="1206" w:type="dxa"/>
            <w:vAlign w:val="center"/>
          </w:tcPr>
          <w:p w14:paraId="6CB2A0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961.           </w:t>
            </w:r>
          </w:p>
        </w:tc>
        <w:tc>
          <w:tcPr>
            <w:tcW w:w="4521" w:type="dxa"/>
            <w:vAlign w:val="center"/>
          </w:tcPr>
          <w:p w14:paraId="1BC39A0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стоматологические</w:t>
            </w:r>
          </w:p>
        </w:tc>
        <w:tc>
          <w:tcPr>
            <w:tcW w:w="9264" w:type="dxa"/>
            <w:vAlign w:val="center"/>
          </w:tcPr>
          <w:p w14:paraId="39F9B8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 для введения ватных тампонов и турунд с лекарственными средствами в кариозную полость или операционную рану. Общая длина не менее 157 мм и не более 163 мм. Рабочая часть не менее 0,8 мм и не более 1,2 мм.</w:t>
            </w:r>
          </w:p>
        </w:tc>
      </w:tr>
      <w:tr w:rsidR="004751DA" w:rsidRPr="00112FC4" w14:paraId="09074382" w14:textId="77777777" w:rsidTr="0030019D">
        <w:tc>
          <w:tcPr>
            <w:tcW w:w="1206" w:type="dxa"/>
            <w:vAlign w:val="center"/>
          </w:tcPr>
          <w:p w14:paraId="7D240C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962.           </w:t>
            </w:r>
          </w:p>
        </w:tc>
        <w:tc>
          <w:tcPr>
            <w:tcW w:w="4521" w:type="dxa"/>
            <w:vAlign w:val="center"/>
          </w:tcPr>
          <w:p w14:paraId="6AF6A5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ушные</w:t>
            </w:r>
          </w:p>
        </w:tc>
        <w:tc>
          <w:tcPr>
            <w:tcW w:w="9264" w:type="dxa"/>
            <w:vAlign w:val="center"/>
          </w:tcPr>
          <w:p w14:paraId="1324E2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Пинцеты ушные. Пинцет общая длина - не менее 100 мм и не более 110 мм. Ширина бранш в месте захвата - не менее 7 мм и не более 9 мм. Ширина кончиков бранш - не менее 1 мм и не более 2 мм, горизонтально-изогнутый. Насечка на внутренней поверхности бранш: длина - не менее 13 мм и не более 15 мм, шаг - не более 0,8 мм, тип - поперечная. </w:t>
            </w:r>
          </w:p>
        </w:tc>
      </w:tr>
      <w:tr w:rsidR="004751DA" w:rsidRPr="00112FC4" w14:paraId="53C8E419" w14:textId="77777777" w:rsidTr="0030019D">
        <w:tc>
          <w:tcPr>
            <w:tcW w:w="1206" w:type="dxa"/>
            <w:vAlign w:val="center"/>
          </w:tcPr>
          <w:p w14:paraId="76B578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963.           </w:t>
            </w:r>
          </w:p>
        </w:tc>
        <w:tc>
          <w:tcPr>
            <w:tcW w:w="4521" w:type="dxa"/>
            <w:vAlign w:val="center"/>
          </w:tcPr>
          <w:p w14:paraId="2ADA52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ушные</w:t>
            </w:r>
          </w:p>
        </w:tc>
        <w:tc>
          <w:tcPr>
            <w:tcW w:w="9264" w:type="dxa"/>
            <w:vAlign w:val="center"/>
          </w:tcPr>
          <w:p w14:paraId="14AD34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ушной анатомический для манипуляций при ЛОР практике. Должен быть изогнутым по ребу под углом не менее 60ᴼ. Рабочая часть шириной не менее 1,5 мм и не более 2,5 мм с поперечной насечкой на длину не менее 15 мм и не более 19 мм. Рукоятки в месте захвата должны быть с крупной поперечной насечкой. Хвостовик должен быть плоским с полугкруглым окончанием шириной не более 8,5 мм, толщиной не более 2,8 мм. Общая длина инструмента не менее 135 мм и не более 145 мм. Габаритная длина не менее 150 мм и не более 160 мм.</w:t>
            </w:r>
          </w:p>
        </w:tc>
      </w:tr>
      <w:tr w:rsidR="004751DA" w:rsidRPr="00112FC4" w14:paraId="2BA664B1" w14:textId="77777777" w:rsidTr="0030019D">
        <w:tc>
          <w:tcPr>
            <w:tcW w:w="1206" w:type="dxa"/>
            <w:vAlign w:val="center"/>
          </w:tcPr>
          <w:p w14:paraId="5CE3643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964.           </w:t>
            </w:r>
          </w:p>
        </w:tc>
        <w:tc>
          <w:tcPr>
            <w:tcW w:w="4521" w:type="dxa"/>
            <w:vAlign w:val="center"/>
          </w:tcPr>
          <w:p w14:paraId="1A88FA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ушные</w:t>
            </w:r>
          </w:p>
        </w:tc>
        <w:tc>
          <w:tcPr>
            <w:tcW w:w="9264" w:type="dxa"/>
            <w:vAlign w:val="center"/>
          </w:tcPr>
          <w:p w14:paraId="13FB52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ушные. Байонетной формы, рабочая часть должна быть шириной не менее 2,9 мм и не более 3,5 мм, толщиной не менее 1,6 мм и не более 2 мм, в разомкнутом виде, длина не менее 4,2 мм и не более 5,2 мм.  Бранши овальные, ложкообразные.  Общая длина не менее 135 мм и не более 145 мм.</w:t>
            </w:r>
          </w:p>
        </w:tc>
      </w:tr>
      <w:tr w:rsidR="004751DA" w:rsidRPr="00112FC4" w14:paraId="661A95AF" w14:textId="77777777" w:rsidTr="0030019D">
        <w:tc>
          <w:tcPr>
            <w:tcW w:w="1206" w:type="dxa"/>
            <w:vAlign w:val="center"/>
          </w:tcPr>
          <w:p w14:paraId="297198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965.           </w:t>
            </w:r>
          </w:p>
        </w:tc>
        <w:tc>
          <w:tcPr>
            <w:tcW w:w="4521" w:type="dxa"/>
            <w:vAlign w:val="center"/>
          </w:tcPr>
          <w:p w14:paraId="05F6CA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ушные</w:t>
            </w:r>
          </w:p>
        </w:tc>
        <w:tc>
          <w:tcPr>
            <w:tcW w:w="9264" w:type="dxa"/>
            <w:vAlign w:val="center"/>
          </w:tcPr>
          <w:p w14:paraId="67BD59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ушные. Байонетный, рабочая часть должна быть шириной не менее 2,9 мм и не более 3,5 мм, толщиной не менее 3,4 мм и не более 3,8 мм, в сомкнутом виде. Бранши ложкообразные, длиной не менее 4,2 мм и не более 5,2 мм. Ширина в месте соединения двух деталей не менее 6 мм и не более 7 мм, толщина не менее 3,5 мм и не более 4,5 мм. Общая длина не менее 135 мм и не более 145 мм.</w:t>
            </w:r>
          </w:p>
        </w:tc>
      </w:tr>
      <w:tr w:rsidR="004751DA" w:rsidRPr="00112FC4" w14:paraId="46527CA8" w14:textId="77777777" w:rsidTr="0030019D">
        <w:tc>
          <w:tcPr>
            <w:tcW w:w="1206" w:type="dxa"/>
            <w:vAlign w:val="center"/>
          </w:tcPr>
          <w:p w14:paraId="24ED44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966.           </w:t>
            </w:r>
          </w:p>
        </w:tc>
        <w:tc>
          <w:tcPr>
            <w:tcW w:w="4521" w:type="dxa"/>
            <w:vAlign w:val="center"/>
          </w:tcPr>
          <w:p w14:paraId="3D61FC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ушные</w:t>
            </w:r>
          </w:p>
        </w:tc>
        <w:tc>
          <w:tcPr>
            <w:tcW w:w="9264" w:type="dxa"/>
            <w:vAlign w:val="center"/>
          </w:tcPr>
          <w:p w14:paraId="732AA6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ушной должен быть с байонетным изгибом, рабочая часть должна быть шириной не менее 1,3 мм и не более 1,7 мм, толщиной не менее 1,1 мм и не более 1,5 мм с поперечной насечкой на длину не менее 14,7 мм и не более 18,7 мм. Место захвата с поперечной насечкой Хвостовик плоский округлый шириной деталей не более 6,2 мм, толщиной не более 2,6 мм. Общая длина не менее 140 мм и не более 145 мм. </w:t>
            </w:r>
          </w:p>
        </w:tc>
      </w:tr>
      <w:tr w:rsidR="004751DA" w:rsidRPr="00112FC4" w14:paraId="6C8D63CC" w14:textId="77777777" w:rsidTr="0030019D">
        <w:tc>
          <w:tcPr>
            <w:tcW w:w="1206" w:type="dxa"/>
            <w:vAlign w:val="center"/>
          </w:tcPr>
          <w:p w14:paraId="6585197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967.           </w:t>
            </w:r>
          </w:p>
        </w:tc>
        <w:tc>
          <w:tcPr>
            <w:tcW w:w="4521" w:type="dxa"/>
            <w:vAlign w:val="center"/>
          </w:tcPr>
          <w:p w14:paraId="3E2EBB4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хирургические</w:t>
            </w:r>
          </w:p>
        </w:tc>
        <w:tc>
          <w:tcPr>
            <w:tcW w:w="9264" w:type="dxa"/>
            <w:vAlign w:val="center"/>
          </w:tcPr>
          <w:p w14:paraId="21D467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рабочая часть узкая должна быть 1х2 острых зуба толщиной в сомкнутом состоянии не менее 0,5 мм и не более 0,7 мм, Рукоятки в месте захвата должны быть с поперечной насечкой широкие не менее 11,5 мм и не более 13,5 мм. Хвостовик плоский округлый. Общая длина инструмента не менее 100 мм и не более 105 мм.</w:t>
            </w:r>
          </w:p>
        </w:tc>
      </w:tr>
      <w:tr w:rsidR="004751DA" w:rsidRPr="00112FC4" w14:paraId="20D765D3" w14:textId="77777777" w:rsidTr="0030019D">
        <w:tc>
          <w:tcPr>
            <w:tcW w:w="1206" w:type="dxa"/>
            <w:vAlign w:val="center"/>
          </w:tcPr>
          <w:p w14:paraId="073A78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968.           </w:t>
            </w:r>
          </w:p>
        </w:tc>
        <w:tc>
          <w:tcPr>
            <w:tcW w:w="4521" w:type="dxa"/>
            <w:vAlign w:val="center"/>
          </w:tcPr>
          <w:p w14:paraId="692331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хирургические</w:t>
            </w:r>
          </w:p>
        </w:tc>
        <w:tc>
          <w:tcPr>
            <w:tcW w:w="9264" w:type="dxa"/>
            <w:vAlign w:val="center"/>
          </w:tcPr>
          <w:p w14:paraId="0626FD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для троакальной хирургии. Общая длина не менее 300 мм и не более 310 мм. ширина рабочей части не менее 1,6 мм и не более 2 мм. </w:t>
            </w:r>
          </w:p>
        </w:tc>
      </w:tr>
      <w:tr w:rsidR="004751DA" w:rsidRPr="00112FC4" w14:paraId="1B3BF5A9" w14:textId="77777777" w:rsidTr="0030019D">
        <w:tc>
          <w:tcPr>
            <w:tcW w:w="1206" w:type="dxa"/>
            <w:vAlign w:val="center"/>
          </w:tcPr>
          <w:p w14:paraId="026A19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969.           </w:t>
            </w:r>
          </w:p>
        </w:tc>
        <w:tc>
          <w:tcPr>
            <w:tcW w:w="4521" w:type="dxa"/>
            <w:vAlign w:val="center"/>
          </w:tcPr>
          <w:p w14:paraId="3B5114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хирургические</w:t>
            </w:r>
          </w:p>
        </w:tc>
        <w:tc>
          <w:tcPr>
            <w:tcW w:w="9264" w:type="dxa"/>
            <w:vAlign w:val="center"/>
          </w:tcPr>
          <w:p w14:paraId="309690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прямой,  ширина рабочей части должна быть не более 1,5 мм, длина рабочей части должна быть узкой длиной не более 75 мм. Общая длина не более 150 мм и не менее 148 мм</w:t>
            </w:r>
          </w:p>
        </w:tc>
      </w:tr>
      <w:tr w:rsidR="004751DA" w:rsidRPr="00112FC4" w14:paraId="78ECCEDC" w14:textId="77777777" w:rsidTr="0030019D">
        <w:tc>
          <w:tcPr>
            <w:tcW w:w="1206" w:type="dxa"/>
            <w:vAlign w:val="center"/>
          </w:tcPr>
          <w:p w14:paraId="664C1B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970.           </w:t>
            </w:r>
          </w:p>
        </w:tc>
        <w:tc>
          <w:tcPr>
            <w:tcW w:w="4521" w:type="dxa"/>
            <w:vAlign w:val="center"/>
          </w:tcPr>
          <w:p w14:paraId="10B6A6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Пинцеты хирургические</w:t>
            </w:r>
          </w:p>
        </w:tc>
        <w:tc>
          <w:tcPr>
            <w:tcW w:w="9264" w:type="dxa"/>
            <w:vAlign w:val="center"/>
          </w:tcPr>
          <w:p w14:paraId="4A2141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для тканей, рабочая часть узкая должна быть 1х2 острых зуба шириной не менее 1,2 мм и не более 1,8 мм, толщиной в сомкнутом состоянии не менее 1,9 мм и не более 2,7 мм. Рукоятки в месте захвата должны быть с поперечной насечкой широкие не менее 13,3 мм и не более 14,3 мм. Хвостовик плоский округлый. Общая длина инструмента не менее 115 мм и не более 125 мм. </w:t>
            </w:r>
          </w:p>
        </w:tc>
      </w:tr>
      <w:tr w:rsidR="004751DA" w:rsidRPr="00112FC4" w14:paraId="590DF9E7" w14:textId="77777777" w:rsidTr="0030019D">
        <w:tc>
          <w:tcPr>
            <w:tcW w:w="1206" w:type="dxa"/>
            <w:vAlign w:val="center"/>
          </w:tcPr>
          <w:p w14:paraId="2FC8D3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971.           </w:t>
            </w:r>
          </w:p>
        </w:tc>
        <w:tc>
          <w:tcPr>
            <w:tcW w:w="4521" w:type="dxa"/>
            <w:vAlign w:val="center"/>
          </w:tcPr>
          <w:p w14:paraId="465BEA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Выкусыватели нейрохирургические</w:t>
            </w:r>
          </w:p>
        </w:tc>
        <w:tc>
          <w:tcPr>
            <w:tcW w:w="9264" w:type="dxa"/>
            <w:vAlign w:val="center"/>
          </w:tcPr>
          <w:p w14:paraId="4F4304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Выкусыватель нейрохирургический пистолетного типа, рабочая чать опальная прямая с раскрытием вверх. длиной не менее 14 мм и не более 16 мм, шириной не менее 5,3 мм и не более 5,7 мм, рабочая длина не менее 135 мм и не более 145 мм. Рукоятки кольцевые. Общая длина не менее 210 мм и не более 220 мм. </w:t>
            </w:r>
          </w:p>
        </w:tc>
      </w:tr>
      <w:tr w:rsidR="004751DA" w:rsidRPr="00112FC4" w14:paraId="5843A4F5" w14:textId="77777777" w:rsidTr="0030019D">
        <w:tc>
          <w:tcPr>
            <w:tcW w:w="1206" w:type="dxa"/>
            <w:vAlign w:val="center"/>
          </w:tcPr>
          <w:p w14:paraId="0838FC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972.           </w:t>
            </w:r>
          </w:p>
        </w:tc>
        <w:tc>
          <w:tcPr>
            <w:tcW w:w="4521" w:type="dxa"/>
            <w:vAlign w:val="center"/>
          </w:tcPr>
          <w:p w14:paraId="0D2CE5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Держатели  для лезвий</w:t>
            </w:r>
          </w:p>
        </w:tc>
        <w:tc>
          <w:tcPr>
            <w:tcW w:w="9264" w:type="dxa"/>
            <w:vAlign w:val="center"/>
          </w:tcPr>
          <w:p w14:paraId="0E7276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Держатели  для лезвий. Держатель должен быть с крупной насечкой в месте удержания и продольным углублением.  Размер посадочного места лезвия: ширина - не менее 2,8 мм и не более 3,8 мм, толщина - не менее 2,35 мм и не более 3,35 мм. Общая длина не менее 125 мм и не более 135 мм.  </w:t>
            </w:r>
          </w:p>
        </w:tc>
      </w:tr>
      <w:tr w:rsidR="004751DA" w:rsidRPr="00112FC4" w14:paraId="2638F0B5" w14:textId="77777777" w:rsidTr="0030019D">
        <w:tc>
          <w:tcPr>
            <w:tcW w:w="1206" w:type="dxa"/>
            <w:vAlign w:val="center"/>
          </w:tcPr>
          <w:p w14:paraId="361C1D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973.           </w:t>
            </w:r>
          </w:p>
        </w:tc>
        <w:tc>
          <w:tcPr>
            <w:tcW w:w="4521" w:type="dxa"/>
            <w:vAlign w:val="center"/>
          </w:tcPr>
          <w:p w14:paraId="6FAD30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Держатели  для лезвий</w:t>
            </w:r>
          </w:p>
        </w:tc>
        <w:tc>
          <w:tcPr>
            <w:tcW w:w="9264" w:type="dxa"/>
            <w:vAlign w:val="center"/>
          </w:tcPr>
          <w:p w14:paraId="6227A6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Рукоятка для съёмных лезвий. Общая длина не менее 116,5 мм и не более 123,5 мм. Размер посадочного места: ширина - не менее 2,8 мм и не более 3,8 мм, толщина - не менее 2,35 мм и не более 3,35 мм. </w:t>
            </w:r>
          </w:p>
        </w:tc>
      </w:tr>
      <w:tr w:rsidR="004751DA" w:rsidRPr="00112FC4" w14:paraId="30113E0B" w14:textId="77777777" w:rsidTr="0030019D">
        <w:tc>
          <w:tcPr>
            <w:tcW w:w="1206" w:type="dxa"/>
            <w:vAlign w:val="center"/>
          </w:tcPr>
          <w:p w14:paraId="71771E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974.           </w:t>
            </w:r>
          </w:p>
        </w:tc>
        <w:tc>
          <w:tcPr>
            <w:tcW w:w="4521" w:type="dxa"/>
            <w:vAlign w:val="center"/>
          </w:tcPr>
          <w:p w14:paraId="01E2B0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Держатели  для лезвий</w:t>
            </w:r>
          </w:p>
        </w:tc>
        <w:tc>
          <w:tcPr>
            <w:tcW w:w="9264" w:type="dxa"/>
            <w:vAlign w:val="center"/>
          </w:tcPr>
          <w:p w14:paraId="709F73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Держатели  для лезвий. Общая длина не менее 160 мм и не более 170 мм. Размер посадочного места: ширина - не менее 3 мм и не более 4 мм, толщина - не менее 2,5 мм и не более 3,5 мм. </w:t>
            </w:r>
          </w:p>
        </w:tc>
      </w:tr>
      <w:tr w:rsidR="004751DA" w:rsidRPr="00112FC4" w14:paraId="4EE24E62" w14:textId="77777777" w:rsidTr="0030019D">
        <w:tc>
          <w:tcPr>
            <w:tcW w:w="1206" w:type="dxa"/>
            <w:vAlign w:val="center"/>
          </w:tcPr>
          <w:p w14:paraId="2085F0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975.           </w:t>
            </w:r>
          </w:p>
        </w:tc>
        <w:tc>
          <w:tcPr>
            <w:tcW w:w="4521" w:type="dxa"/>
            <w:vAlign w:val="center"/>
          </w:tcPr>
          <w:p w14:paraId="4D5ED9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Долота костные</w:t>
            </w:r>
          </w:p>
        </w:tc>
        <w:tc>
          <w:tcPr>
            <w:tcW w:w="9264" w:type="dxa"/>
            <w:vAlign w:val="center"/>
          </w:tcPr>
          <w:p w14:paraId="4AD0FF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Долото костное, должно быть с изгибом рабосей части в рабочей плоскости по дуге, ширина рабочей части не менее 9 мм и не более 11 мм. Рукоятка должна быть шестигранной рукояткой длиной не менее 92 мм и не более 98 мм, обязательно наличие ударной площадки диаметром не менее 18 мм и не более 22 мм. Общая длина инструмента не менее 195 мм и не более 205 мм.</w:t>
            </w:r>
          </w:p>
        </w:tc>
      </w:tr>
      <w:tr w:rsidR="004751DA" w:rsidRPr="00112FC4" w14:paraId="2019281C" w14:textId="77777777" w:rsidTr="0030019D">
        <w:tc>
          <w:tcPr>
            <w:tcW w:w="1206" w:type="dxa"/>
            <w:vAlign w:val="center"/>
          </w:tcPr>
          <w:p w14:paraId="5AE5E2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976.           </w:t>
            </w:r>
          </w:p>
        </w:tc>
        <w:tc>
          <w:tcPr>
            <w:tcW w:w="4521" w:type="dxa"/>
            <w:vAlign w:val="center"/>
          </w:tcPr>
          <w:p w14:paraId="40213F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Долота костные</w:t>
            </w:r>
          </w:p>
        </w:tc>
        <w:tc>
          <w:tcPr>
            <w:tcW w:w="9264" w:type="dxa"/>
            <w:vAlign w:val="center"/>
          </w:tcPr>
          <w:p w14:paraId="567D4D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Долото костное желобоватое прямое, ширина рабочей части не менее 14 мм и не более 16 мм. Рукоятка должна быть шестигранной длиной не менее 92 мм и не более 98 мм, с грибовидной плоской ударной площадкой. Общая длина инструмента не менее 195 мм и не более 205 мм. </w:t>
            </w:r>
          </w:p>
        </w:tc>
      </w:tr>
      <w:tr w:rsidR="004751DA" w:rsidRPr="00112FC4" w14:paraId="1E73C047" w14:textId="77777777" w:rsidTr="0030019D">
        <w:tc>
          <w:tcPr>
            <w:tcW w:w="1206" w:type="dxa"/>
            <w:vAlign w:val="center"/>
          </w:tcPr>
          <w:p w14:paraId="00247A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977.           </w:t>
            </w:r>
          </w:p>
        </w:tc>
        <w:tc>
          <w:tcPr>
            <w:tcW w:w="4521" w:type="dxa"/>
            <w:vAlign w:val="center"/>
          </w:tcPr>
          <w:p w14:paraId="127235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Долота костные</w:t>
            </w:r>
          </w:p>
        </w:tc>
        <w:tc>
          <w:tcPr>
            <w:tcW w:w="9264" w:type="dxa"/>
            <w:vAlign w:val="center"/>
          </w:tcPr>
          <w:p w14:paraId="4271AF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Долото костное, должно быть с односторонней заточкой, ширина рабочей части не менее 14 мм и не более 16 мм, длина не менее 58 мм и не более 62 мм. Рукоятка должна быть шестигранной рукояткой длиной не менее 102 мм и не более 108 мм, обязательно наличие ударной площадки диаметром не менее 18 мм и не более 22 мм. Общая длина инструмента не менее 225 мм и не более 235 мм. </w:t>
            </w:r>
          </w:p>
        </w:tc>
      </w:tr>
      <w:tr w:rsidR="004751DA" w:rsidRPr="00112FC4" w14:paraId="1DD9462A" w14:textId="77777777" w:rsidTr="0030019D">
        <w:tc>
          <w:tcPr>
            <w:tcW w:w="1206" w:type="dxa"/>
            <w:vAlign w:val="center"/>
          </w:tcPr>
          <w:p w14:paraId="59A422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978.           </w:t>
            </w:r>
          </w:p>
        </w:tc>
        <w:tc>
          <w:tcPr>
            <w:tcW w:w="4521" w:type="dxa"/>
            <w:vAlign w:val="center"/>
          </w:tcPr>
          <w:p w14:paraId="08C9D0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Долота костные</w:t>
            </w:r>
          </w:p>
        </w:tc>
        <w:tc>
          <w:tcPr>
            <w:tcW w:w="9264" w:type="dxa"/>
            <w:vAlign w:val="center"/>
          </w:tcPr>
          <w:p w14:paraId="414F64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Долото костное, должно быть желобоватым изогнутым, шириной не менее 2,8 мм и не более 3,2 мм. Рукоятка должна быть плоской с поперечным сечением. Общая длина инструмента не менее 135 мм и не более 145 мм.</w:t>
            </w:r>
          </w:p>
        </w:tc>
      </w:tr>
      <w:tr w:rsidR="004751DA" w:rsidRPr="00112FC4" w14:paraId="3734069C" w14:textId="77777777" w:rsidTr="0030019D">
        <w:tc>
          <w:tcPr>
            <w:tcW w:w="1206" w:type="dxa"/>
            <w:vAlign w:val="center"/>
          </w:tcPr>
          <w:p w14:paraId="33656B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979.           </w:t>
            </w:r>
          </w:p>
        </w:tc>
        <w:tc>
          <w:tcPr>
            <w:tcW w:w="4521" w:type="dxa"/>
            <w:vAlign w:val="center"/>
          </w:tcPr>
          <w:p w14:paraId="54C71C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Долота костные</w:t>
            </w:r>
          </w:p>
        </w:tc>
        <w:tc>
          <w:tcPr>
            <w:tcW w:w="9264" w:type="dxa"/>
            <w:vAlign w:val="center"/>
          </w:tcPr>
          <w:p w14:paraId="75AE34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Долото оториноларингологическое с ручкой рифленой плоское общая длина должна быть не более 150 мм и не менее 160 мм  ширина рабочей части должна быть не более 4 мм.</w:t>
            </w:r>
          </w:p>
        </w:tc>
      </w:tr>
      <w:tr w:rsidR="004751DA" w:rsidRPr="00112FC4" w14:paraId="1CB3E3CD" w14:textId="77777777" w:rsidTr="0030019D">
        <w:tc>
          <w:tcPr>
            <w:tcW w:w="1206" w:type="dxa"/>
            <w:vAlign w:val="center"/>
          </w:tcPr>
          <w:p w14:paraId="61EE5E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980.           </w:t>
            </w:r>
          </w:p>
        </w:tc>
        <w:tc>
          <w:tcPr>
            <w:tcW w:w="4521" w:type="dxa"/>
            <w:vAlign w:val="center"/>
          </w:tcPr>
          <w:p w14:paraId="10B68C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Долота костные</w:t>
            </w:r>
          </w:p>
        </w:tc>
        <w:tc>
          <w:tcPr>
            <w:tcW w:w="9264" w:type="dxa"/>
            <w:vAlign w:val="center"/>
          </w:tcPr>
          <w:p w14:paraId="46288C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Долото костное, должно быть плоским с односторонней заточкой, шириной не менее 5,8 мм и не более 6,2 мм, длиной не менее 23 мм и не более 27 мм. Рукоятка должна быть плоской с поперечным сечением, шириной в месте захвата не менее 9 мм и не более 11 мм, толщиной не менее 4,2 мм и не более 4,8 мм. Общая длина инструмента не менее 145 мм и не более 155 мм. </w:t>
            </w:r>
          </w:p>
        </w:tc>
      </w:tr>
      <w:tr w:rsidR="004751DA" w:rsidRPr="00112FC4" w14:paraId="13495D27" w14:textId="77777777" w:rsidTr="0030019D">
        <w:tc>
          <w:tcPr>
            <w:tcW w:w="1206" w:type="dxa"/>
            <w:vAlign w:val="center"/>
          </w:tcPr>
          <w:p w14:paraId="3C36F8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981.           </w:t>
            </w:r>
          </w:p>
        </w:tc>
        <w:tc>
          <w:tcPr>
            <w:tcW w:w="4521" w:type="dxa"/>
            <w:vAlign w:val="center"/>
          </w:tcPr>
          <w:p w14:paraId="23EEF0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Долота оториноларингологические</w:t>
            </w:r>
          </w:p>
        </w:tc>
        <w:tc>
          <w:tcPr>
            <w:tcW w:w="9264" w:type="dxa"/>
            <w:vAlign w:val="center"/>
          </w:tcPr>
          <w:p w14:paraId="208B18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Долото оторинноларингологическое, рабочая чать должна быть по форме желоба шириной не менее 5,8 мм и не более 6,2 мм, рукоятка должна быть плоской с поперечной насечкой. Общая длина инструмента не менее 145 мм и не более 155 мм.</w:t>
            </w:r>
          </w:p>
        </w:tc>
      </w:tr>
      <w:tr w:rsidR="004751DA" w:rsidRPr="00112FC4" w14:paraId="26BBB781" w14:textId="77777777" w:rsidTr="0030019D">
        <w:tc>
          <w:tcPr>
            <w:tcW w:w="1206" w:type="dxa"/>
            <w:vAlign w:val="center"/>
          </w:tcPr>
          <w:p w14:paraId="008755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982.           </w:t>
            </w:r>
          </w:p>
        </w:tc>
        <w:tc>
          <w:tcPr>
            <w:tcW w:w="4521" w:type="dxa"/>
            <w:vAlign w:val="center"/>
          </w:tcPr>
          <w:p w14:paraId="62D84E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сердечно-сосудистые</w:t>
            </w:r>
          </w:p>
        </w:tc>
        <w:tc>
          <w:tcPr>
            <w:tcW w:w="9264" w:type="dxa"/>
            <w:vAlign w:val="center"/>
          </w:tcPr>
          <w:p w14:paraId="1F554EC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Зажимы сердечно-сосудистые. Зажим  с атравматической насечкой, рабочая часть дважды изогнутая под углом в одном направлении по форме трапеции. Соединение неразъёмное, рукоятки кольцевые, наличие кремальеры. Общая длина не менее 215 мм и не более 225 мм</w:t>
            </w:r>
          </w:p>
        </w:tc>
      </w:tr>
      <w:tr w:rsidR="004751DA" w:rsidRPr="00112FC4" w14:paraId="2027CEF0" w14:textId="77777777" w:rsidTr="0030019D">
        <w:tc>
          <w:tcPr>
            <w:tcW w:w="1206" w:type="dxa"/>
            <w:vAlign w:val="center"/>
          </w:tcPr>
          <w:p w14:paraId="0A7BA4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983.           </w:t>
            </w:r>
          </w:p>
        </w:tc>
        <w:tc>
          <w:tcPr>
            <w:tcW w:w="4521" w:type="dxa"/>
            <w:vAlign w:val="center"/>
          </w:tcPr>
          <w:p w14:paraId="446F58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сердечно-сосудистые</w:t>
            </w:r>
          </w:p>
        </w:tc>
        <w:tc>
          <w:tcPr>
            <w:tcW w:w="9264" w:type="dxa"/>
            <w:vAlign w:val="center"/>
          </w:tcPr>
          <w:p w14:paraId="7EA1CC4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Зажимы сердечно-сосудистые с атравматической насечкой 1х2 ряда, рабочая часть дважды изогнутая под углом в одном направлении по форме трапеции, длина от начала рабочей части до кончика (основания трапеции) не менее 75 мм и не более 85 мм, ширина кончика не менее 2,2 мм и не более 2,8 мм. Соединение неразъёмное, рукоятки кольцевые, наличие кремальеры. Общая длина не менее 215 мм и не более 225 мм.</w:t>
            </w:r>
          </w:p>
        </w:tc>
      </w:tr>
      <w:tr w:rsidR="004751DA" w:rsidRPr="00112FC4" w14:paraId="01C50D60" w14:textId="77777777" w:rsidTr="0030019D">
        <w:tc>
          <w:tcPr>
            <w:tcW w:w="1206" w:type="dxa"/>
            <w:vAlign w:val="center"/>
          </w:tcPr>
          <w:p w14:paraId="323A97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984.           </w:t>
            </w:r>
          </w:p>
        </w:tc>
        <w:tc>
          <w:tcPr>
            <w:tcW w:w="4521" w:type="dxa"/>
            <w:vAlign w:val="center"/>
          </w:tcPr>
          <w:p w14:paraId="0CDC23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сердечно-сосудистые</w:t>
            </w:r>
          </w:p>
        </w:tc>
        <w:tc>
          <w:tcPr>
            <w:tcW w:w="9264" w:type="dxa"/>
            <w:vAlign w:val="center"/>
          </w:tcPr>
          <w:p w14:paraId="744E7A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Зажимы сердечно-сосудистые. Зажим сердечно сосудистный с атравматической насечкой, рабочая часть дважды изогнутая под углом в одном направлении по форме трапеции. Соединение неразъёмное, рукоятки кольцевые, наличие кремальеры. Общая длина не менее 175 мм и не более 185 мм. </w:t>
            </w:r>
          </w:p>
        </w:tc>
      </w:tr>
      <w:tr w:rsidR="004751DA" w:rsidRPr="00112FC4" w14:paraId="67C295D5" w14:textId="77777777" w:rsidTr="0030019D">
        <w:tc>
          <w:tcPr>
            <w:tcW w:w="1206" w:type="dxa"/>
            <w:vAlign w:val="center"/>
          </w:tcPr>
          <w:p w14:paraId="7F9EDD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985.           </w:t>
            </w:r>
          </w:p>
        </w:tc>
        <w:tc>
          <w:tcPr>
            <w:tcW w:w="4521" w:type="dxa"/>
            <w:vAlign w:val="center"/>
          </w:tcPr>
          <w:p w14:paraId="0C9669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Зеркала гинекологические</w:t>
            </w:r>
          </w:p>
        </w:tc>
        <w:tc>
          <w:tcPr>
            <w:tcW w:w="9264" w:type="dxa"/>
            <w:vAlign w:val="center"/>
          </w:tcPr>
          <w:p w14:paraId="015CFF8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 гинекологическое, должно быть двухстворчатым, с центральным расположением регулируещего винта. Длина рабочей части не менее 103 мм и не более 107 мм, ширина не менее 33 мм и не более 37 мм. Общая длина инструмента не менее 120 мм и не более 130 мм.</w:t>
            </w:r>
          </w:p>
        </w:tc>
      </w:tr>
      <w:tr w:rsidR="004751DA" w:rsidRPr="00112FC4" w14:paraId="6156083E" w14:textId="77777777" w:rsidTr="0030019D">
        <w:tc>
          <w:tcPr>
            <w:tcW w:w="1206" w:type="dxa"/>
            <w:vAlign w:val="center"/>
          </w:tcPr>
          <w:p w14:paraId="2EFAFF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986.           </w:t>
            </w:r>
          </w:p>
        </w:tc>
        <w:tc>
          <w:tcPr>
            <w:tcW w:w="4521" w:type="dxa"/>
            <w:vAlign w:val="center"/>
          </w:tcPr>
          <w:p w14:paraId="6E24A4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Зеркала гинекологические</w:t>
            </w:r>
          </w:p>
        </w:tc>
        <w:tc>
          <w:tcPr>
            <w:tcW w:w="9264" w:type="dxa"/>
            <w:vAlign w:val="center"/>
          </w:tcPr>
          <w:p w14:paraId="0EB56E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 гинекологическое, должно быть двухстворчатым, с центральным расположением регулирующего винта. Длина рабочей части не менее 98 мм и не более 102 мм, ширина не менее 28 мм и не более 32 мм. Общая длина инструмента не менее 110 мм и не более 115 мм</w:t>
            </w:r>
          </w:p>
        </w:tc>
      </w:tr>
      <w:tr w:rsidR="004751DA" w:rsidRPr="00112FC4" w14:paraId="56CBD488" w14:textId="77777777" w:rsidTr="0030019D">
        <w:tc>
          <w:tcPr>
            <w:tcW w:w="1206" w:type="dxa"/>
            <w:vAlign w:val="center"/>
          </w:tcPr>
          <w:p w14:paraId="3C8725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987.           </w:t>
            </w:r>
          </w:p>
        </w:tc>
        <w:tc>
          <w:tcPr>
            <w:tcW w:w="4521" w:type="dxa"/>
            <w:vAlign w:val="center"/>
          </w:tcPr>
          <w:p w14:paraId="27A992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Зеркала гинекологические</w:t>
            </w:r>
          </w:p>
        </w:tc>
        <w:tc>
          <w:tcPr>
            <w:tcW w:w="9264" w:type="dxa"/>
            <w:vAlign w:val="center"/>
          </w:tcPr>
          <w:p w14:paraId="2F6BD4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 гинекологическое, должно быть двухстворчатым, с центральным расположением регулирующего винта. Длина рабочей части не менее 103 мм и не более 107 мм, ширина не менее 33 мм и не более 37 мм. Общая длина инструмента не менее 120 мм и не более 125 мм.</w:t>
            </w:r>
          </w:p>
        </w:tc>
      </w:tr>
      <w:tr w:rsidR="004751DA" w:rsidRPr="00112FC4" w14:paraId="1E997996" w14:textId="77777777" w:rsidTr="0030019D">
        <w:tc>
          <w:tcPr>
            <w:tcW w:w="1206" w:type="dxa"/>
            <w:vAlign w:val="center"/>
          </w:tcPr>
          <w:p w14:paraId="64A548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988.           </w:t>
            </w:r>
          </w:p>
        </w:tc>
        <w:tc>
          <w:tcPr>
            <w:tcW w:w="4521" w:type="dxa"/>
            <w:vAlign w:val="center"/>
          </w:tcPr>
          <w:p w14:paraId="33E535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Зеркала гинекологические</w:t>
            </w:r>
          </w:p>
        </w:tc>
        <w:tc>
          <w:tcPr>
            <w:tcW w:w="9264" w:type="dxa"/>
            <w:vAlign w:val="center"/>
          </w:tcPr>
          <w:p w14:paraId="7B3440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 гинекологичческое Г-образное, рабочая часть желобоватая, длиной не менее 55 мм и не более 65 мм, шириной не менее 43 мм и не более 47 мм. Рукоятка облегчённоя кольцевая. Общая длина не менее 250 мм и не более 260 мм.</w:t>
            </w:r>
          </w:p>
        </w:tc>
      </w:tr>
      <w:tr w:rsidR="004751DA" w:rsidRPr="00112FC4" w14:paraId="1095F37A" w14:textId="77777777" w:rsidTr="0030019D">
        <w:tc>
          <w:tcPr>
            <w:tcW w:w="1206" w:type="dxa"/>
            <w:vAlign w:val="center"/>
          </w:tcPr>
          <w:p w14:paraId="00DA22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989.           </w:t>
            </w:r>
          </w:p>
        </w:tc>
        <w:tc>
          <w:tcPr>
            <w:tcW w:w="4521" w:type="dxa"/>
            <w:vAlign w:val="center"/>
          </w:tcPr>
          <w:p w14:paraId="4B59D7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Зеркала гинекологические</w:t>
            </w:r>
          </w:p>
        </w:tc>
        <w:tc>
          <w:tcPr>
            <w:tcW w:w="9264" w:type="dxa"/>
            <w:vAlign w:val="center"/>
          </w:tcPr>
          <w:p w14:paraId="50A622E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 гинекологичческое Г-образное, рабочая часть желобоватая, длиной не менее 85 мм и не более 95 мм, шириной не менее 43 мм и не более 47 мм. Рукоятка облегчённоя кольцевая. Общая длина не менее 250 мм и не более 260 мм.</w:t>
            </w:r>
          </w:p>
        </w:tc>
      </w:tr>
      <w:tr w:rsidR="004751DA" w:rsidRPr="00112FC4" w14:paraId="62043020" w14:textId="77777777" w:rsidTr="0030019D">
        <w:tc>
          <w:tcPr>
            <w:tcW w:w="1206" w:type="dxa"/>
            <w:vAlign w:val="center"/>
          </w:tcPr>
          <w:p w14:paraId="63AA56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990.           </w:t>
            </w:r>
          </w:p>
        </w:tc>
        <w:tc>
          <w:tcPr>
            <w:tcW w:w="4521" w:type="dxa"/>
            <w:vAlign w:val="center"/>
          </w:tcPr>
          <w:p w14:paraId="18D69A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Зеркала гинекологические</w:t>
            </w:r>
          </w:p>
        </w:tc>
        <w:tc>
          <w:tcPr>
            <w:tcW w:w="9264" w:type="dxa"/>
            <w:vAlign w:val="center"/>
          </w:tcPr>
          <w:p w14:paraId="7C04DF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Зеркала гинекологические. Зеркало гинекологическое, общая длина должна быть не менее 260 мм и не более 270 мм, ручка должна быть петлевидная с длиной не более 90 мм, соединение рабочей части и ручки должно быть в форме кольца диаметром не более 30 мм, рабочай часть должна быть изогнута под 90 гр, ширина рабочей части должна быть не менее 40 мм и не более 45 мм, длина не менее 115 мм и не более 120 мм</w:t>
            </w:r>
          </w:p>
        </w:tc>
      </w:tr>
      <w:tr w:rsidR="004751DA" w:rsidRPr="00112FC4" w14:paraId="0649A0BD" w14:textId="77777777" w:rsidTr="0030019D">
        <w:tc>
          <w:tcPr>
            <w:tcW w:w="1206" w:type="dxa"/>
            <w:vAlign w:val="center"/>
          </w:tcPr>
          <w:p w14:paraId="55B739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991.           </w:t>
            </w:r>
          </w:p>
        </w:tc>
        <w:tc>
          <w:tcPr>
            <w:tcW w:w="4521" w:type="dxa"/>
            <w:vAlign w:val="center"/>
          </w:tcPr>
          <w:p w14:paraId="7128C9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Зеркала гинекологические</w:t>
            </w:r>
          </w:p>
        </w:tc>
        <w:tc>
          <w:tcPr>
            <w:tcW w:w="9264" w:type="dxa"/>
            <w:vAlign w:val="center"/>
          </w:tcPr>
          <w:p w14:paraId="44C9A1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Зеркало гинекологическое Г-бразное, рабочая часть должна быть в форме желоба с закрытым скруглённым концом, длина не менее 83 мм и не более 87 мм, ширина не менее 18 мм и не более 22 мм, Рукоятка зеркала плоская с загнутым краем, окончание рукоятки крючкообразное с поворотом в сторону рабочей части. Общая длина инструмента не менее 185 мм и не более 195 мм. </w:t>
            </w:r>
          </w:p>
        </w:tc>
      </w:tr>
      <w:tr w:rsidR="004751DA" w:rsidRPr="00112FC4" w14:paraId="0639157A" w14:textId="77777777" w:rsidTr="0030019D">
        <w:tc>
          <w:tcPr>
            <w:tcW w:w="1206" w:type="dxa"/>
            <w:vAlign w:val="center"/>
          </w:tcPr>
          <w:p w14:paraId="51A815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992.           </w:t>
            </w:r>
          </w:p>
        </w:tc>
        <w:tc>
          <w:tcPr>
            <w:tcW w:w="4521" w:type="dxa"/>
            <w:vAlign w:val="center"/>
          </w:tcPr>
          <w:p w14:paraId="38509AF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Зеркала гинекологические</w:t>
            </w:r>
          </w:p>
        </w:tc>
        <w:tc>
          <w:tcPr>
            <w:tcW w:w="9264" w:type="dxa"/>
            <w:vAlign w:val="center"/>
          </w:tcPr>
          <w:p w14:paraId="0755EB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Зеркало гинекологическое. Общая длина - не менее 185 мм и не более 195 мм. Рабочая часть желобоватая, длиной не менее 90 мм и не более 94 мм, шириной - не менее 23 мм и не более 27 мм. Рукоять плоская, толщиной не более 7 мм. </w:t>
            </w:r>
          </w:p>
        </w:tc>
      </w:tr>
      <w:tr w:rsidR="004751DA" w:rsidRPr="00112FC4" w14:paraId="5077D345" w14:textId="77777777" w:rsidTr="0030019D">
        <w:tc>
          <w:tcPr>
            <w:tcW w:w="1206" w:type="dxa"/>
            <w:vAlign w:val="center"/>
          </w:tcPr>
          <w:p w14:paraId="56F999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993.           </w:t>
            </w:r>
          </w:p>
        </w:tc>
        <w:tc>
          <w:tcPr>
            <w:tcW w:w="4521" w:type="dxa"/>
            <w:vAlign w:val="center"/>
          </w:tcPr>
          <w:p w14:paraId="408B35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Зеркала гинекологические</w:t>
            </w:r>
          </w:p>
        </w:tc>
        <w:tc>
          <w:tcPr>
            <w:tcW w:w="9264" w:type="dxa"/>
            <w:vAlign w:val="center"/>
          </w:tcPr>
          <w:p w14:paraId="37804F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 гинекологическое. Общая длина - не менее 185 мм и не более 195 мм. Рабочая часть желобоватая, длиной не менее 90 мм и не более 100 мм, шириной - не менее 26 мм и не более 30 мм. Рукоять плоская, толщиной не более 7 мм</w:t>
            </w:r>
          </w:p>
        </w:tc>
      </w:tr>
      <w:tr w:rsidR="004751DA" w:rsidRPr="00112FC4" w14:paraId="104A4C4C" w14:textId="77777777" w:rsidTr="0030019D">
        <w:tc>
          <w:tcPr>
            <w:tcW w:w="1206" w:type="dxa"/>
            <w:vAlign w:val="center"/>
          </w:tcPr>
          <w:p w14:paraId="1FF0E7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994.           </w:t>
            </w:r>
          </w:p>
        </w:tc>
        <w:tc>
          <w:tcPr>
            <w:tcW w:w="4521" w:type="dxa"/>
            <w:vAlign w:val="center"/>
          </w:tcPr>
          <w:p w14:paraId="77DF36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Зеркала гинекологические</w:t>
            </w:r>
          </w:p>
        </w:tc>
        <w:tc>
          <w:tcPr>
            <w:tcW w:w="9264" w:type="dxa"/>
            <w:vAlign w:val="center"/>
          </w:tcPr>
          <w:p w14:paraId="494251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 гинекологическое Sims из нержавеющей стали. Рабочая часть должна быть в форме ложки длиной менее 105 мм, шириной не менее 31 мм и не более 33 мм, общая длина не менее 195 мм и не более 200 мм.</w:t>
            </w:r>
          </w:p>
        </w:tc>
      </w:tr>
      <w:tr w:rsidR="004751DA" w:rsidRPr="00112FC4" w14:paraId="6CC09AD3" w14:textId="77777777" w:rsidTr="0030019D">
        <w:tc>
          <w:tcPr>
            <w:tcW w:w="1206" w:type="dxa"/>
            <w:vAlign w:val="center"/>
          </w:tcPr>
          <w:p w14:paraId="0D5DB3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995.           </w:t>
            </w:r>
          </w:p>
        </w:tc>
        <w:tc>
          <w:tcPr>
            <w:tcW w:w="4521" w:type="dxa"/>
            <w:vAlign w:val="center"/>
          </w:tcPr>
          <w:p w14:paraId="5EA944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Зеркала гинекологические</w:t>
            </w:r>
          </w:p>
        </w:tc>
        <w:tc>
          <w:tcPr>
            <w:tcW w:w="9264" w:type="dxa"/>
            <w:vAlign w:val="center"/>
          </w:tcPr>
          <w:p w14:paraId="1EC0FD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Зеркало влагалищное (гинекологическое) по Симсу №5 предназначено для осмотра стенок влагалища, его сводов, влагалищной части шейки матки, а также при производстве некоторых лечебных манипуляций и влагалищных операций. Общая длина: не более 195 мм. Размер рабочей части: не более 35*110 мм. </w:t>
            </w:r>
          </w:p>
        </w:tc>
      </w:tr>
      <w:tr w:rsidR="004751DA" w:rsidRPr="00112FC4" w14:paraId="7F60CF11" w14:textId="77777777" w:rsidTr="0030019D">
        <w:tc>
          <w:tcPr>
            <w:tcW w:w="1206" w:type="dxa"/>
            <w:vAlign w:val="center"/>
          </w:tcPr>
          <w:p w14:paraId="340086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996.           </w:t>
            </w:r>
          </w:p>
        </w:tc>
        <w:tc>
          <w:tcPr>
            <w:tcW w:w="4521" w:type="dxa"/>
            <w:vAlign w:val="center"/>
          </w:tcPr>
          <w:p w14:paraId="132CA59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Зеркала гортанные</w:t>
            </w:r>
          </w:p>
        </w:tc>
        <w:tc>
          <w:tcPr>
            <w:tcW w:w="9264" w:type="dxa"/>
            <w:vAlign w:val="center"/>
          </w:tcPr>
          <w:p w14:paraId="32DA64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 гортанное стеклянное с родиевым покрытием в металлической оправе, укрепленное под углом на металлическом стержне с резьбой для рукоятки, предназначенное для осмотра гортани. Диаметр рабочей части не менее 11 мм и не более 13 мм. Без ручки.</w:t>
            </w:r>
          </w:p>
        </w:tc>
      </w:tr>
      <w:tr w:rsidR="004751DA" w:rsidRPr="00112FC4" w14:paraId="69B6E685" w14:textId="77777777" w:rsidTr="0030019D">
        <w:tc>
          <w:tcPr>
            <w:tcW w:w="1206" w:type="dxa"/>
            <w:vAlign w:val="center"/>
          </w:tcPr>
          <w:p w14:paraId="3FF4AF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997.           </w:t>
            </w:r>
          </w:p>
        </w:tc>
        <w:tc>
          <w:tcPr>
            <w:tcW w:w="4521" w:type="dxa"/>
            <w:vAlign w:val="center"/>
          </w:tcPr>
          <w:p w14:paraId="290BB8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Зеркала гортанные</w:t>
            </w:r>
          </w:p>
        </w:tc>
        <w:tc>
          <w:tcPr>
            <w:tcW w:w="9264" w:type="dxa"/>
            <w:vAlign w:val="center"/>
          </w:tcPr>
          <w:p w14:paraId="41B8CD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 гортанное стеклянное с родиевым покрытием в металлической оправе, укрепленное под углом на металлическом стержне с резьбой для рукоятки, предназначенное для осмотра гортани. Диаметр рабочей части не менее 14 мм и не более 16 мм. Без ручки.</w:t>
            </w:r>
          </w:p>
        </w:tc>
      </w:tr>
      <w:tr w:rsidR="004751DA" w:rsidRPr="00112FC4" w14:paraId="27E5FC6F" w14:textId="77777777" w:rsidTr="0030019D">
        <w:tc>
          <w:tcPr>
            <w:tcW w:w="1206" w:type="dxa"/>
            <w:vAlign w:val="center"/>
          </w:tcPr>
          <w:p w14:paraId="28B66E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998.           </w:t>
            </w:r>
          </w:p>
        </w:tc>
        <w:tc>
          <w:tcPr>
            <w:tcW w:w="4521" w:type="dxa"/>
            <w:vAlign w:val="center"/>
          </w:tcPr>
          <w:p w14:paraId="79BA44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Зеркала гортанные</w:t>
            </w:r>
          </w:p>
        </w:tc>
        <w:tc>
          <w:tcPr>
            <w:tcW w:w="9264" w:type="dxa"/>
            <w:vAlign w:val="center"/>
          </w:tcPr>
          <w:p w14:paraId="79D628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 гортанное стеклянное с родиевым покрытием в металлической оправе, укрепленное под углом на металлическом стержне с резьбой для рукоятки, предназначенное для осмотра гортани. Диаметр рабочей части не менее 21 мм и не более 23 мм. Без ручки.</w:t>
            </w:r>
          </w:p>
        </w:tc>
      </w:tr>
      <w:tr w:rsidR="004751DA" w:rsidRPr="00112FC4" w14:paraId="4CF01DB6" w14:textId="77777777" w:rsidTr="0030019D">
        <w:tc>
          <w:tcPr>
            <w:tcW w:w="1206" w:type="dxa"/>
            <w:vAlign w:val="center"/>
          </w:tcPr>
          <w:p w14:paraId="3D11E81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999.           </w:t>
            </w:r>
          </w:p>
        </w:tc>
        <w:tc>
          <w:tcPr>
            <w:tcW w:w="4521" w:type="dxa"/>
            <w:vAlign w:val="center"/>
          </w:tcPr>
          <w:p w14:paraId="7301BC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Зеркала гортанные</w:t>
            </w:r>
          </w:p>
        </w:tc>
        <w:tc>
          <w:tcPr>
            <w:tcW w:w="9264" w:type="dxa"/>
            <w:vAlign w:val="center"/>
          </w:tcPr>
          <w:p w14:paraId="24A0EE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 гортанное стеклянное с родиевым покрытием в металлической оправе, укрепленное под углом на металлическом стержне с резьбой для рукоятки, предназначенное для осмотра гортани. Диаметр рабочей части не менее 24 мм и не более 25 мм. Без ручки.</w:t>
            </w:r>
          </w:p>
        </w:tc>
      </w:tr>
      <w:tr w:rsidR="004751DA" w:rsidRPr="00112FC4" w14:paraId="445B8B22" w14:textId="77777777" w:rsidTr="0030019D">
        <w:tc>
          <w:tcPr>
            <w:tcW w:w="1206" w:type="dxa"/>
            <w:vAlign w:val="center"/>
          </w:tcPr>
          <w:p w14:paraId="32B0AC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1000.       </w:t>
            </w:r>
          </w:p>
        </w:tc>
        <w:tc>
          <w:tcPr>
            <w:tcW w:w="4521" w:type="dxa"/>
            <w:vAlign w:val="center"/>
          </w:tcPr>
          <w:p w14:paraId="3EE6E9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Зеркала гортанные</w:t>
            </w:r>
          </w:p>
        </w:tc>
        <w:tc>
          <w:tcPr>
            <w:tcW w:w="9264" w:type="dxa"/>
            <w:vAlign w:val="center"/>
          </w:tcPr>
          <w:p w14:paraId="3BA502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 гортанное стеклянное с родиевым покрытием в металлической оправе, укрепленное под углом на металлическом стержне с резьбой для рукоятки, предназначенное для осмотра гортани. Диаметр рабочей части не менее 26 мм и не более 28 мм. Без ручки.</w:t>
            </w:r>
          </w:p>
        </w:tc>
      </w:tr>
      <w:tr w:rsidR="004751DA" w:rsidRPr="00112FC4" w14:paraId="4850716E" w14:textId="77777777" w:rsidTr="0030019D">
        <w:tc>
          <w:tcPr>
            <w:tcW w:w="1206" w:type="dxa"/>
            <w:vAlign w:val="center"/>
          </w:tcPr>
          <w:p w14:paraId="06F568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1001.       </w:t>
            </w:r>
          </w:p>
        </w:tc>
        <w:tc>
          <w:tcPr>
            <w:tcW w:w="4521" w:type="dxa"/>
            <w:vAlign w:val="center"/>
          </w:tcPr>
          <w:p w14:paraId="0FAE25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Ручки к гортанным зеркалам</w:t>
            </w:r>
          </w:p>
        </w:tc>
        <w:tc>
          <w:tcPr>
            <w:tcW w:w="9264" w:type="dxa"/>
            <w:vAlign w:val="center"/>
          </w:tcPr>
          <w:p w14:paraId="26EF60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Рукоятка шестигранная с внутренней резьбой для удержания гортанных и стоматологических зеркал. Длина рукоятки не менее 73 мм и не более 77 мм. Рукоятка изготовлена из нержавеющей стали. </w:t>
            </w:r>
          </w:p>
        </w:tc>
      </w:tr>
      <w:tr w:rsidR="004751DA" w:rsidRPr="00112FC4" w14:paraId="37373394" w14:textId="77777777" w:rsidTr="0030019D">
        <w:tc>
          <w:tcPr>
            <w:tcW w:w="1206" w:type="dxa"/>
            <w:vAlign w:val="center"/>
          </w:tcPr>
          <w:p w14:paraId="511C51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1002.       </w:t>
            </w:r>
          </w:p>
        </w:tc>
        <w:tc>
          <w:tcPr>
            <w:tcW w:w="4521" w:type="dxa"/>
            <w:vAlign w:val="center"/>
          </w:tcPr>
          <w:p w14:paraId="467AA1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артериальные</w:t>
            </w:r>
          </w:p>
        </w:tc>
        <w:tc>
          <w:tcPr>
            <w:tcW w:w="9264" w:type="dxa"/>
            <w:vAlign w:val="center"/>
          </w:tcPr>
          <w:p w14:paraId="699293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артериальный прямой. Общая длина  не менее 93 мм и не более 97 мм. Соединение должно быть винтовое, ширина в месте соединения не менее 5,1 мм и не более 6,1 мм, толщина не менее 3 мм и не более 4 мм. Рукоятки кольцевые, наличие кремальеры. </w:t>
            </w:r>
          </w:p>
        </w:tc>
      </w:tr>
      <w:tr w:rsidR="004751DA" w:rsidRPr="00112FC4" w14:paraId="705B35AD" w14:textId="77777777" w:rsidTr="0030019D">
        <w:tc>
          <w:tcPr>
            <w:tcW w:w="1206" w:type="dxa"/>
            <w:vAlign w:val="center"/>
          </w:tcPr>
          <w:p w14:paraId="5BC27A4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1003.       </w:t>
            </w:r>
          </w:p>
        </w:tc>
        <w:tc>
          <w:tcPr>
            <w:tcW w:w="4521" w:type="dxa"/>
            <w:vAlign w:val="center"/>
          </w:tcPr>
          <w:p w14:paraId="4EDAA5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Зажимы артериальные</w:t>
            </w:r>
          </w:p>
        </w:tc>
        <w:tc>
          <w:tcPr>
            <w:tcW w:w="9264" w:type="dxa"/>
            <w:vAlign w:val="center"/>
          </w:tcPr>
          <w:p w14:paraId="34F9DB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Зажимы артериальные. Общая длина - не менее 155 мм и не более 165 мм. Бранши изогнутые, длиной не менее 36 мм и не более 40 мм, должны содержать поперечную насечку и зубцы 1х2. Ширина дистальной части бранш в сомкнутом состоянии - не менее 2,2 мм и не более 3,2 мм. Толщина кончиков бранш - не менее 1,9 мм и не более 2,3 мм. Замковая часть: ширина - не менее 7,9 мм и не более 8,9 мм, толщина - не менее 4,5 мм и не более 5,5 мм. Параметры кольцевой рукояти: высота - не более 31 мм, ширина - не более 27 мм. </w:t>
            </w:r>
          </w:p>
        </w:tc>
      </w:tr>
      <w:tr w:rsidR="004751DA" w:rsidRPr="00112FC4" w14:paraId="15D286D5" w14:textId="77777777" w:rsidTr="0030019D">
        <w:tc>
          <w:tcPr>
            <w:tcW w:w="1206" w:type="dxa"/>
            <w:vAlign w:val="center"/>
          </w:tcPr>
          <w:p w14:paraId="76271B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1004.       </w:t>
            </w:r>
          </w:p>
        </w:tc>
        <w:tc>
          <w:tcPr>
            <w:tcW w:w="4521" w:type="dxa"/>
            <w:vAlign w:val="center"/>
          </w:tcPr>
          <w:p w14:paraId="554CFA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артериальные</w:t>
            </w:r>
          </w:p>
        </w:tc>
        <w:tc>
          <w:tcPr>
            <w:tcW w:w="9264" w:type="dxa"/>
            <w:vAlign w:val="center"/>
          </w:tcPr>
          <w:p w14:paraId="05407B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Зажимы артериальные. Общая длина - не менее 155 мм и не более 165 мм. Бранши прямые, длиной не менее 36 мм и не более 40 мм, должны содержать поперечную насечку и зубцы 1х2. Ширина дистальной части бранш в сомкнутом состоянии - не менее 2,2 мм и не более 3,2 мм. Толщина кончиков бранш - не менее 1,9 мм и не более 2,3 мм. Замковая часть: ширина - не менее 7,9 мм и не более 8,9 мм, толщина - не менее 4,5 мм и не более 5,5 мм. Параметры кольцевой рукояти: высота - не более 31 мм, ширина - не более 27 мм. </w:t>
            </w:r>
          </w:p>
        </w:tc>
      </w:tr>
      <w:tr w:rsidR="004751DA" w:rsidRPr="00112FC4" w14:paraId="6DE4AEAD" w14:textId="77777777" w:rsidTr="0030019D">
        <w:tc>
          <w:tcPr>
            <w:tcW w:w="1206" w:type="dxa"/>
            <w:vAlign w:val="center"/>
          </w:tcPr>
          <w:p w14:paraId="488B62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1005.       </w:t>
            </w:r>
          </w:p>
        </w:tc>
        <w:tc>
          <w:tcPr>
            <w:tcW w:w="4521" w:type="dxa"/>
            <w:vAlign w:val="center"/>
          </w:tcPr>
          <w:p w14:paraId="2651D9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артериальные</w:t>
            </w:r>
          </w:p>
        </w:tc>
        <w:tc>
          <w:tcPr>
            <w:tcW w:w="9264" w:type="dxa"/>
            <w:vAlign w:val="center"/>
          </w:tcPr>
          <w:p w14:paraId="2D1A88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артериальный прямой. Тип Москит. Общая длина не менее 125 мм и не более 135 мм. </w:t>
            </w:r>
          </w:p>
        </w:tc>
      </w:tr>
      <w:tr w:rsidR="004751DA" w:rsidRPr="00112FC4" w14:paraId="40A03DD5" w14:textId="77777777" w:rsidTr="0030019D">
        <w:tc>
          <w:tcPr>
            <w:tcW w:w="1206" w:type="dxa"/>
            <w:vAlign w:val="center"/>
          </w:tcPr>
          <w:p w14:paraId="790E23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1006.       </w:t>
            </w:r>
          </w:p>
        </w:tc>
        <w:tc>
          <w:tcPr>
            <w:tcW w:w="4521" w:type="dxa"/>
            <w:vAlign w:val="center"/>
          </w:tcPr>
          <w:p w14:paraId="2E74BA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артериальные</w:t>
            </w:r>
          </w:p>
        </w:tc>
        <w:tc>
          <w:tcPr>
            <w:tcW w:w="9264" w:type="dxa"/>
            <w:vAlign w:val="center"/>
          </w:tcPr>
          <w:p w14:paraId="4F2B06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артериальный изогнутый по плоскости. Тип Москит. Общая длина не менее 125 мм и не более 135 мм. </w:t>
            </w:r>
          </w:p>
        </w:tc>
      </w:tr>
      <w:tr w:rsidR="004751DA" w:rsidRPr="00112FC4" w14:paraId="46432112" w14:textId="77777777" w:rsidTr="0030019D">
        <w:tc>
          <w:tcPr>
            <w:tcW w:w="1206" w:type="dxa"/>
            <w:vAlign w:val="center"/>
          </w:tcPr>
          <w:p w14:paraId="5E70ED9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1007.       </w:t>
            </w:r>
          </w:p>
        </w:tc>
        <w:tc>
          <w:tcPr>
            <w:tcW w:w="4521" w:type="dxa"/>
            <w:vAlign w:val="center"/>
          </w:tcPr>
          <w:p w14:paraId="2D58AD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артериальные</w:t>
            </w:r>
          </w:p>
        </w:tc>
        <w:tc>
          <w:tcPr>
            <w:tcW w:w="9264" w:type="dxa"/>
            <w:vAlign w:val="center"/>
          </w:tcPr>
          <w:p w14:paraId="3DF39F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артериальный, должен быть с плавно изогнутыми по ребру инструмента браншами, рабочие части с мелкозубчатой насечкой длиной не менее 18 мм и не более 20 мм,  ширина кончиков в сомкнутом состоянии должна быть не менее 1,1 мм и не более 1,5 мм, толщина не менее 1,6 мм и не более 2 мм. Соединение должно быть неразъёмным, толщина в месте соединения не менее 3,2 мм и не более 4,2 мм. Рукоятки должны быть кольцевыми с кремальерой 3х3 зуба. Общая длина инструмента не менее 120 мм и не более 130 мм.</w:t>
            </w:r>
          </w:p>
        </w:tc>
      </w:tr>
      <w:tr w:rsidR="004751DA" w:rsidRPr="00112FC4" w14:paraId="2E39989E" w14:textId="77777777" w:rsidTr="0030019D">
        <w:tc>
          <w:tcPr>
            <w:tcW w:w="1206" w:type="dxa"/>
            <w:vAlign w:val="center"/>
          </w:tcPr>
          <w:p w14:paraId="185897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1008.       </w:t>
            </w:r>
          </w:p>
        </w:tc>
        <w:tc>
          <w:tcPr>
            <w:tcW w:w="4521" w:type="dxa"/>
            <w:vAlign w:val="center"/>
          </w:tcPr>
          <w:p w14:paraId="19B787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артериальные</w:t>
            </w:r>
          </w:p>
        </w:tc>
        <w:tc>
          <w:tcPr>
            <w:tcW w:w="9264" w:type="dxa"/>
            <w:vAlign w:val="center"/>
          </w:tcPr>
          <w:p w14:paraId="30D9CA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артериальный.  Бранши прямые, длиной не менее 15 мм и не более 19 мм, с поперечной насечкой. Ширина кончиков не менее 1,2 мм и не более 1,6 мм, толщина в сомкнутом состоянии не менее 1,8 мм и не более 2,2 мм. Соединение неразъёмное. Рукоятки кольцевые, наличие кремальеры. Общая длина не менее 160 мм и не более 170 мм.</w:t>
            </w:r>
          </w:p>
        </w:tc>
      </w:tr>
      <w:tr w:rsidR="004751DA" w:rsidRPr="00112FC4" w14:paraId="04A11EA7" w14:textId="77777777" w:rsidTr="0030019D">
        <w:tc>
          <w:tcPr>
            <w:tcW w:w="1206" w:type="dxa"/>
            <w:vAlign w:val="center"/>
          </w:tcPr>
          <w:p w14:paraId="72A0A7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1009.       </w:t>
            </w:r>
          </w:p>
        </w:tc>
        <w:tc>
          <w:tcPr>
            <w:tcW w:w="4521" w:type="dxa"/>
            <w:vAlign w:val="center"/>
          </w:tcPr>
          <w:p w14:paraId="183D82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артериальные</w:t>
            </w:r>
          </w:p>
        </w:tc>
        <w:tc>
          <w:tcPr>
            <w:tcW w:w="9264" w:type="dxa"/>
            <w:vAlign w:val="center"/>
          </w:tcPr>
          <w:p w14:paraId="0AB95FE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артериальный.  Бранши изогнутые по плоскости с отклонением от оси не менее 6,6 мм и не более 7,6 мм, длиной не менее 13 мм и не более 17 мм, с поперечной насечкой. Ширина кончиков не менее 1,2 мм и не более 1,6 мм, толщина в сомкнутом состоянии не менее 1,8 мм и не более 2,2 мм. Соединение неразъёмное. Рукоятки кольцевые, наличие кремальеры. Общая длина не менее 160 мм и не более 170 мм.</w:t>
            </w:r>
          </w:p>
        </w:tc>
      </w:tr>
      <w:tr w:rsidR="004751DA" w:rsidRPr="00112FC4" w14:paraId="7CD80ED3" w14:textId="77777777" w:rsidTr="0030019D">
        <w:tc>
          <w:tcPr>
            <w:tcW w:w="1206" w:type="dxa"/>
            <w:vAlign w:val="center"/>
          </w:tcPr>
          <w:p w14:paraId="342198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1010.       </w:t>
            </w:r>
          </w:p>
        </w:tc>
        <w:tc>
          <w:tcPr>
            <w:tcW w:w="4521" w:type="dxa"/>
            <w:vAlign w:val="center"/>
          </w:tcPr>
          <w:p w14:paraId="07D8CA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артериальные</w:t>
            </w:r>
          </w:p>
        </w:tc>
        <w:tc>
          <w:tcPr>
            <w:tcW w:w="9264" w:type="dxa"/>
            <w:vAlign w:val="center"/>
          </w:tcPr>
          <w:p w14:paraId="22E9C2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артериальны, должен быть прямым с короткой мощной рабочей частью. Бранши с ромбовидной насечкой длиной не менее 18 мм и не более 22 мм, ширина кончиков в сомкнутом состоянии не менее 1,8 мм и не более 2,2 мм, толщина не менее 1,3 мм и не более 1,7 мм. Соединение двух частей неразъёмное толщиной не менее 5,5 мм и не более 6,5 мм. Рукоятки кольцевые, наличие кремальеры. Общая длина инструмента не менее 140 мм и не более 150 мм. </w:t>
            </w:r>
          </w:p>
        </w:tc>
      </w:tr>
      <w:tr w:rsidR="004751DA" w:rsidRPr="00112FC4" w14:paraId="5A668B7B" w14:textId="77777777" w:rsidTr="0030019D">
        <w:tc>
          <w:tcPr>
            <w:tcW w:w="1206" w:type="dxa"/>
            <w:vAlign w:val="center"/>
          </w:tcPr>
          <w:p w14:paraId="07BDC2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1011.       </w:t>
            </w:r>
          </w:p>
        </w:tc>
        <w:tc>
          <w:tcPr>
            <w:tcW w:w="4521" w:type="dxa"/>
            <w:vAlign w:val="center"/>
          </w:tcPr>
          <w:p w14:paraId="15E6AF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артериальные</w:t>
            </w:r>
          </w:p>
        </w:tc>
        <w:tc>
          <w:tcPr>
            <w:tcW w:w="9264" w:type="dxa"/>
            <w:vAlign w:val="center"/>
          </w:tcPr>
          <w:p w14:paraId="4DDE0B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Зажимы артериальные. Зажим должен быть изогнутым по ребру  с короткой мощной рабочей частью. Бранши с ромбовидной насечкой длиной не менее 16,5 мм и не более 20,5 мм, ширина кончиков в сомкнутом состоянии не менее 2,2 мм и не более 2,8 мм, толщина не менее 2 мм и не более 2,6 мм. Соединение двух частей неразъёмное толщиной не менее 5,5 мм и не более 6,5 мм. Рукоятки кольцевые, наличие кремальеры. Общая длина инструмента не менее 140 мм и не более 150 мм. </w:t>
            </w:r>
          </w:p>
        </w:tc>
      </w:tr>
      <w:tr w:rsidR="004751DA" w:rsidRPr="00112FC4" w14:paraId="0C47FC3A" w14:textId="77777777" w:rsidTr="0030019D">
        <w:tc>
          <w:tcPr>
            <w:tcW w:w="1206" w:type="dxa"/>
            <w:vAlign w:val="center"/>
          </w:tcPr>
          <w:p w14:paraId="2B01DD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1012.       </w:t>
            </w:r>
          </w:p>
        </w:tc>
        <w:tc>
          <w:tcPr>
            <w:tcW w:w="4521" w:type="dxa"/>
            <w:vAlign w:val="center"/>
          </w:tcPr>
          <w:p w14:paraId="0194AB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артериальные</w:t>
            </w:r>
          </w:p>
        </w:tc>
        <w:tc>
          <w:tcPr>
            <w:tcW w:w="9264" w:type="dxa"/>
            <w:vAlign w:val="center"/>
          </w:tcPr>
          <w:p w14:paraId="3F8C81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Зажимы артериальные, рабочие части должны быть прямыми. Бранши должны быть с поперечной насечкой. Длина рабочей части не менее 52,2 мм и не более 52,8 мм, ширина кончиков при смыкании не менее 1,5 мм и не более 2,5 мм, толщина не менее 2,3 мм и не более 3,3 мм. Соединение инструмента неразъёмное, толщина в замковой части не менее 5 мм и не более 6 мм, шириной не менее 6,8 мм и не более 8,8 мм. Рукоятки должны быть кольцевыми, обязательно наличие кремальеры. Общая длина инструмента  не менее 190 мм и не более 200 мм. </w:t>
            </w:r>
          </w:p>
        </w:tc>
      </w:tr>
      <w:tr w:rsidR="004751DA" w:rsidRPr="00112FC4" w14:paraId="7215651E" w14:textId="77777777" w:rsidTr="0030019D">
        <w:tc>
          <w:tcPr>
            <w:tcW w:w="1206" w:type="dxa"/>
            <w:vAlign w:val="center"/>
          </w:tcPr>
          <w:p w14:paraId="40A3F8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1013.       </w:t>
            </w:r>
          </w:p>
        </w:tc>
        <w:tc>
          <w:tcPr>
            <w:tcW w:w="4521" w:type="dxa"/>
            <w:vAlign w:val="center"/>
          </w:tcPr>
          <w:p w14:paraId="6D91EE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артериальные</w:t>
            </w:r>
          </w:p>
        </w:tc>
        <w:tc>
          <w:tcPr>
            <w:tcW w:w="9264" w:type="dxa"/>
            <w:vAlign w:val="center"/>
          </w:tcPr>
          <w:p w14:paraId="12661A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артериальный. Общая длина - не менее 195 мм и не более 205 мм. Бранши изогнуты, длиной 63 мм ± 3 мм, должны содержать поперечную насечку с шагом 0,9 мм. Толщина кончиков бранш - 3,3 мм ± 0,3 мм. Замковая часть: ширина - не менее 8,5 мм и не более 10,5 мм, толщина - не менее 5 мм и не более 6 мм. Отклонение от оси - 16 мм ± 2 мм. Наличие кремальеры 4х4 зуба с шагом 2,5 мм. </w:t>
            </w:r>
          </w:p>
        </w:tc>
      </w:tr>
      <w:tr w:rsidR="004751DA" w:rsidRPr="00112FC4" w14:paraId="4E1A9BA5" w14:textId="77777777" w:rsidTr="0030019D">
        <w:tc>
          <w:tcPr>
            <w:tcW w:w="1206" w:type="dxa"/>
            <w:vAlign w:val="center"/>
          </w:tcPr>
          <w:p w14:paraId="39D51E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1014.       </w:t>
            </w:r>
          </w:p>
        </w:tc>
        <w:tc>
          <w:tcPr>
            <w:tcW w:w="4521" w:type="dxa"/>
            <w:vAlign w:val="center"/>
          </w:tcPr>
          <w:p w14:paraId="3FF426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артериальные</w:t>
            </w:r>
          </w:p>
        </w:tc>
        <w:tc>
          <w:tcPr>
            <w:tcW w:w="9264" w:type="dxa"/>
            <w:vAlign w:val="center"/>
          </w:tcPr>
          <w:p w14:paraId="1463A7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Зажимы артериальные. Бранши должны быть изогнутыми, отклонение от оси не менее 11 мм и не более 13 мм, длиной не менее 53,3 мм и не более 59,3 мм, должны содержать поперечную насечку с шагом не более 0,9 мм. Ширина кончиков бранш в сомкнутом состоянии - не менее 3,3 мм и не более 4,3 мм, толщина не менее 4 мм и не более 4,6 мм. Замковая часть: ширина - не менее 9,3 мм и не более 11,3 мм, толщина - не менее 6 мм и не более 7 мм. Наличие кремальеры. Общая длина инструмента не менее 275 мм и не более 285 мм. </w:t>
            </w:r>
          </w:p>
        </w:tc>
      </w:tr>
      <w:tr w:rsidR="004751DA" w:rsidRPr="00112FC4" w14:paraId="05A594CB" w14:textId="77777777" w:rsidTr="0030019D">
        <w:tc>
          <w:tcPr>
            <w:tcW w:w="1206" w:type="dxa"/>
            <w:vAlign w:val="center"/>
          </w:tcPr>
          <w:p w14:paraId="6DD1F8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1015.       </w:t>
            </w:r>
          </w:p>
        </w:tc>
        <w:tc>
          <w:tcPr>
            <w:tcW w:w="4521" w:type="dxa"/>
            <w:vAlign w:val="center"/>
          </w:tcPr>
          <w:p w14:paraId="2B401E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артериальные</w:t>
            </w:r>
          </w:p>
        </w:tc>
        <w:tc>
          <w:tcPr>
            <w:tcW w:w="9264" w:type="dxa"/>
            <w:vAlign w:val="center"/>
          </w:tcPr>
          <w:p w14:paraId="55DC75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Зажимы артериальные. Рабочие части должны быть прямые. Бранши должны быть с поперечной насечкой и оканчиваться зубом, который входит между двух зубов другой бранши. Длина рабочей части не менее 24 мм и не более 28 мм, толщина кончиков при смыкании не менее 3,5 мм и не более 4,5 мм, ширина не менее 2,5 мм и не более 3,5 мм. Соединение инструмента неразъёмное, толщина в замковой части не менее 4,1 мм и не более 5,1 мм, ширина не менее 6,3 мм и не более 8,3 мм. Рукоятки должны быть кольцевые, обязательно наличие кремальеры. Общая длина инструмента не менее 145 мм и не более 155 мм</w:t>
            </w:r>
          </w:p>
        </w:tc>
      </w:tr>
      <w:tr w:rsidR="004751DA" w:rsidRPr="00112FC4" w14:paraId="3E7AAD43" w14:textId="77777777" w:rsidTr="0030019D">
        <w:tc>
          <w:tcPr>
            <w:tcW w:w="1206" w:type="dxa"/>
            <w:vAlign w:val="center"/>
          </w:tcPr>
          <w:p w14:paraId="3C49D4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1016.       </w:t>
            </w:r>
          </w:p>
        </w:tc>
        <w:tc>
          <w:tcPr>
            <w:tcW w:w="4521" w:type="dxa"/>
            <w:vAlign w:val="center"/>
          </w:tcPr>
          <w:p w14:paraId="777CAB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артериальные</w:t>
            </w:r>
          </w:p>
        </w:tc>
        <w:tc>
          <w:tcPr>
            <w:tcW w:w="9264" w:type="dxa"/>
            <w:vAlign w:val="center"/>
          </w:tcPr>
          <w:p w14:paraId="04DD72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кровоостанавливающий Ochsner должен быть изогнут. Одна бранша на конце имеет один зуб, который входит между двух зубов другой бранши. Общая длина инструмента не менее 150 мм и не более 160 мм.</w:t>
            </w:r>
          </w:p>
        </w:tc>
      </w:tr>
      <w:tr w:rsidR="004751DA" w:rsidRPr="00112FC4" w14:paraId="279CE810" w14:textId="77777777" w:rsidTr="0030019D">
        <w:tc>
          <w:tcPr>
            <w:tcW w:w="1206" w:type="dxa"/>
            <w:vAlign w:val="center"/>
          </w:tcPr>
          <w:p w14:paraId="0355C7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1017.       </w:t>
            </w:r>
          </w:p>
        </w:tc>
        <w:tc>
          <w:tcPr>
            <w:tcW w:w="4521" w:type="dxa"/>
            <w:vAlign w:val="center"/>
          </w:tcPr>
          <w:p w14:paraId="0CBFEE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артериальные</w:t>
            </w:r>
          </w:p>
        </w:tc>
        <w:tc>
          <w:tcPr>
            <w:tcW w:w="9264" w:type="dxa"/>
            <w:vAlign w:val="center"/>
          </w:tcPr>
          <w:p w14:paraId="3A2B3B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Зажимы артериальные. Общая длина - не менее 195 мм и не более 205 мм. Бранши прямые, длиной не менее 57 мм и не более 63 мм, должны содержать поперечную насечку с шагом не более 0,9 мм и зубцы 1х2. Толщина кончиков бранш - не менее 2,8 мм и не более 3,8 мм. Замковая часть: ширина - не менее 8,5 мм и не более 10,5 мм, толщина - не менее 5 мм и не более 6 мм. Наличие кремальеры 3х3 зуба. </w:t>
            </w:r>
          </w:p>
        </w:tc>
      </w:tr>
      <w:tr w:rsidR="004751DA" w:rsidRPr="00112FC4" w14:paraId="735F611A" w14:textId="77777777" w:rsidTr="0030019D">
        <w:tc>
          <w:tcPr>
            <w:tcW w:w="1206" w:type="dxa"/>
            <w:vAlign w:val="center"/>
          </w:tcPr>
          <w:p w14:paraId="497F78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1018.       </w:t>
            </w:r>
          </w:p>
        </w:tc>
        <w:tc>
          <w:tcPr>
            <w:tcW w:w="4521" w:type="dxa"/>
            <w:vAlign w:val="center"/>
          </w:tcPr>
          <w:p w14:paraId="3A421D5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артериальные</w:t>
            </w:r>
          </w:p>
        </w:tc>
        <w:tc>
          <w:tcPr>
            <w:tcW w:w="9264" w:type="dxa"/>
            <w:vAlign w:val="center"/>
          </w:tcPr>
          <w:p w14:paraId="156C35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Зажимы артериальные. Общая длина - не менее 193 мм и не более 203 мм. Бранши изогнутые, длиной не менее 74 мм и не более 76 мм, должны содержать поперечную насечку с шагом не более 0,6 мм. Ширина дистальной части бранш в сомкнутом состоянии - не менее 3 мм и не более 3,6 мм. Толщина кончиков бранш - не менее 3 мм и не более 4 мм. Замковая часть: ширина - не менее 9 мм и не более 10 мм, толщина - не менее 5,5 мм и не более 6,5 мм.  </w:t>
            </w:r>
          </w:p>
        </w:tc>
      </w:tr>
      <w:tr w:rsidR="004751DA" w:rsidRPr="00112FC4" w14:paraId="3C00E558" w14:textId="77777777" w:rsidTr="0030019D">
        <w:tc>
          <w:tcPr>
            <w:tcW w:w="1206" w:type="dxa"/>
            <w:vAlign w:val="center"/>
          </w:tcPr>
          <w:p w14:paraId="2D1D25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1019.       </w:t>
            </w:r>
          </w:p>
        </w:tc>
        <w:tc>
          <w:tcPr>
            <w:tcW w:w="4521" w:type="dxa"/>
            <w:vAlign w:val="center"/>
          </w:tcPr>
          <w:p w14:paraId="5242A6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артериальные</w:t>
            </w:r>
          </w:p>
        </w:tc>
        <w:tc>
          <w:tcPr>
            <w:tcW w:w="9264" w:type="dxa"/>
            <w:vAlign w:val="center"/>
          </w:tcPr>
          <w:p w14:paraId="61FCD8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Зажимы артериальные. Общая длина - не менее 145 мм и не более 155 мм. Бранши прямые, длиной не менее 26 мм и не более 28 мм, должны содержать поперечную насечку с шагом не более 0,6 мм. Ширина дистальной части бранш в сомкнутом сосотоянии - не менее 1,75 мм и не более 2,75 мм. Толщина кончиков бранш - не менее 1,2 мм и не более 1,8 мм. Замковая часть: длина - не менее 15 мм и не более 17 мм, ширина - не менее 6,3 мм и не более 7,3 мм, толщина - не менее 4 мм и не более 4,6 мм. Наличие кремальеры 3х3 зуба с шагом не более 1,75 мм.</w:t>
            </w:r>
          </w:p>
        </w:tc>
      </w:tr>
      <w:tr w:rsidR="004751DA" w:rsidRPr="00112FC4" w14:paraId="05D0CB2E" w14:textId="77777777" w:rsidTr="0030019D">
        <w:tc>
          <w:tcPr>
            <w:tcW w:w="1206" w:type="dxa"/>
            <w:vAlign w:val="center"/>
          </w:tcPr>
          <w:p w14:paraId="096B2F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1020.       </w:t>
            </w:r>
          </w:p>
        </w:tc>
        <w:tc>
          <w:tcPr>
            <w:tcW w:w="4521" w:type="dxa"/>
            <w:vAlign w:val="center"/>
          </w:tcPr>
          <w:p w14:paraId="7009DC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артериальные</w:t>
            </w:r>
          </w:p>
        </w:tc>
        <w:tc>
          <w:tcPr>
            <w:tcW w:w="9264" w:type="dxa"/>
            <w:vAlign w:val="center"/>
          </w:tcPr>
          <w:p w14:paraId="455916E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Зажимы артериальные. Общая длина - не менее 145 мм и не более 155 мм. Бранши изогнутые, длиной не менее 25 мм и не более 27 мм, должны содержать поперечную насечку. Отклонение от оси - не менее 6,5 мм и не более 8,5 мм. Ширина дистальной части бранш в сомкнутом сосотоянии - не менее 2,4 мм и не более 3 мм. Толщина кончиков бранш - не менее 1,5 мм и не более 2,1 мм. Замковая часть: ширина - не менее 6,5 мм и не более 7,5 мм, толщина - не менее 3,3 мм и не более 4,3 мм. Наличие кремальеры 3х3 зуба. </w:t>
            </w:r>
          </w:p>
        </w:tc>
      </w:tr>
      <w:tr w:rsidR="004751DA" w:rsidRPr="00112FC4" w14:paraId="0C6490BD" w14:textId="77777777" w:rsidTr="0030019D">
        <w:tc>
          <w:tcPr>
            <w:tcW w:w="1206" w:type="dxa"/>
            <w:vAlign w:val="center"/>
          </w:tcPr>
          <w:p w14:paraId="360F51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1021.       </w:t>
            </w:r>
          </w:p>
        </w:tc>
        <w:tc>
          <w:tcPr>
            <w:tcW w:w="4521" w:type="dxa"/>
            <w:vAlign w:val="center"/>
          </w:tcPr>
          <w:p w14:paraId="04BEC7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артериальные</w:t>
            </w:r>
          </w:p>
        </w:tc>
        <w:tc>
          <w:tcPr>
            <w:tcW w:w="9264" w:type="dxa"/>
            <w:vAlign w:val="center"/>
          </w:tcPr>
          <w:p w14:paraId="25FA3F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артериальные. Общая длина - не менее 150 мм и не более 160 мм. Бранши изогнутые, длиной не менее 28,3 мм и не более 28,9 мм, должны содержать поперечную насечку с шагом не более 0,6 мм. Ширина дистальной части бранш в сомкнутом состоянии - не менее 2,68 мм и не более 2,88 мм. Толщина кончиков бранш -  не менее 2,2 мм и не более 2,4 мм. Замковая часть: ширина - не менее 6,7 мм и не более 7,3 мм, толщина - не менее 4,4 мм и не более 4,8 мм. Отклонение от оси - не менее 11,2 мм и не более 11,6 мм. Наличие кремальеры 3х3 зуба с шагом не более 1,75 мм</w:t>
            </w:r>
          </w:p>
        </w:tc>
      </w:tr>
      <w:tr w:rsidR="004751DA" w:rsidRPr="00112FC4" w14:paraId="65A1D4F4" w14:textId="77777777" w:rsidTr="0030019D">
        <w:tc>
          <w:tcPr>
            <w:tcW w:w="1206" w:type="dxa"/>
            <w:vAlign w:val="center"/>
          </w:tcPr>
          <w:p w14:paraId="091162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1022.       </w:t>
            </w:r>
          </w:p>
        </w:tc>
        <w:tc>
          <w:tcPr>
            <w:tcW w:w="4521" w:type="dxa"/>
            <w:vAlign w:val="center"/>
          </w:tcPr>
          <w:p w14:paraId="7B0DD8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артериальные</w:t>
            </w:r>
          </w:p>
        </w:tc>
        <w:tc>
          <w:tcPr>
            <w:tcW w:w="9264" w:type="dxa"/>
            <w:vAlign w:val="center"/>
          </w:tcPr>
          <w:p w14:paraId="5D2EC0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артериальный. Общая длина - не менее 240 мм и не более 250 мм. Бранши изогнутые  длиной не менее 29,8 мм и не более 30,4 мм, должны содержать поперечную насечку длиной – не менее 17,4 мм. Ширина дистальной части бранш в сомкнутом состоянии - не менее 2,1 мм и не более 2,3 мм. Толщина кончиков бранш - не менее 1 мм и не более 1,2 мм. Замковая часть: ширина - не менее 7,7 мм и не более 8,3 мм, толщина - не менее 5 мм и не более 5,4 мм. Наличие кремальеры 3х3 зуба с шагом не более 1,75 мм. </w:t>
            </w:r>
          </w:p>
        </w:tc>
      </w:tr>
      <w:tr w:rsidR="004751DA" w:rsidRPr="00112FC4" w14:paraId="41E98D21" w14:textId="77777777" w:rsidTr="0030019D">
        <w:tc>
          <w:tcPr>
            <w:tcW w:w="1206" w:type="dxa"/>
            <w:vAlign w:val="center"/>
          </w:tcPr>
          <w:p w14:paraId="0C7392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1023.       </w:t>
            </w:r>
          </w:p>
        </w:tc>
        <w:tc>
          <w:tcPr>
            <w:tcW w:w="4521" w:type="dxa"/>
            <w:vAlign w:val="center"/>
          </w:tcPr>
          <w:p w14:paraId="48C318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артериальные</w:t>
            </w:r>
          </w:p>
        </w:tc>
        <w:tc>
          <w:tcPr>
            <w:tcW w:w="9264" w:type="dxa"/>
            <w:vAlign w:val="center"/>
          </w:tcPr>
          <w:p w14:paraId="7F8C3C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кровоостанавливающий прямой. Общая длина не менее 82 мм и не более 86 мм. </w:t>
            </w:r>
          </w:p>
        </w:tc>
      </w:tr>
      <w:tr w:rsidR="004751DA" w:rsidRPr="00112FC4" w14:paraId="64A110F0" w14:textId="77777777" w:rsidTr="0030019D">
        <w:tc>
          <w:tcPr>
            <w:tcW w:w="1206" w:type="dxa"/>
            <w:vAlign w:val="center"/>
          </w:tcPr>
          <w:p w14:paraId="37D7F7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1024.       </w:t>
            </w:r>
          </w:p>
        </w:tc>
        <w:tc>
          <w:tcPr>
            <w:tcW w:w="4521" w:type="dxa"/>
            <w:vAlign w:val="center"/>
          </w:tcPr>
          <w:p w14:paraId="734FA0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артериальные</w:t>
            </w:r>
          </w:p>
        </w:tc>
        <w:tc>
          <w:tcPr>
            <w:tcW w:w="9264" w:type="dxa"/>
            <w:vAlign w:val="center"/>
          </w:tcPr>
          <w:p w14:paraId="50DDB6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Зажимы артериальные.  Общая длина - не менее 155 мм и не более 165 мм. Бранши изогнуты, длиной не менее 42 мм и не более 48 мм, должны содержать поперечную насечку с шагом не более 0,9 мм. Ширина дистальной части бранш в сомкнутом состоянии - не менее 2,6 мм и не более 4,4 мм. Толщина кончиков бранш - не менее 2,5 мм и не более 3,1 мм. Замковая часть: ширина - не менее 7 мм и не более 9 мм, толщина - не менее 4,5 мм и не более 5,5 мм. Наличие кремальеры 3х3 зуба с шагом не более 2,5 мм. </w:t>
            </w:r>
          </w:p>
        </w:tc>
      </w:tr>
      <w:tr w:rsidR="004751DA" w:rsidRPr="00112FC4" w14:paraId="0E3EA765" w14:textId="77777777" w:rsidTr="0030019D">
        <w:tc>
          <w:tcPr>
            <w:tcW w:w="1206" w:type="dxa"/>
            <w:vAlign w:val="center"/>
          </w:tcPr>
          <w:p w14:paraId="1213B82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1025.       </w:t>
            </w:r>
          </w:p>
        </w:tc>
        <w:tc>
          <w:tcPr>
            <w:tcW w:w="4521" w:type="dxa"/>
            <w:vAlign w:val="center"/>
          </w:tcPr>
          <w:p w14:paraId="198D93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артериальные</w:t>
            </w:r>
          </w:p>
        </w:tc>
        <w:tc>
          <w:tcPr>
            <w:tcW w:w="9264" w:type="dxa"/>
            <w:vAlign w:val="center"/>
          </w:tcPr>
          <w:p w14:paraId="6756F6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Зажимы артериальные. Общая длина - не менее 155 мм и не более 165 мм. Бранши прямые, длиной не менее 42 мм и не более 48 мм, должны содержать поперечную насечку с шагом не более 0,9 мм. Ширина дистальной части бранш в сомкнутом состоянии - не менее 2,6 мм и не более 4,4 мм. Толщина кончиков бранш - не менее 2,5 мм и не более 3,1 мм. Замковая часть: ширина - не менее 7 мм и не более 9 мм, толщина - не менее 4,5 мм и не более 5,5 мм. Наличие кремальеры 3х3 зуба с шагом не более 2,5 мм. </w:t>
            </w:r>
          </w:p>
        </w:tc>
      </w:tr>
      <w:tr w:rsidR="004751DA" w:rsidRPr="00112FC4" w14:paraId="20A94539" w14:textId="77777777" w:rsidTr="0030019D">
        <w:tc>
          <w:tcPr>
            <w:tcW w:w="1206" w:type="dxa"/>
            <w:vAlign w:val="center"/>
          </w:tcPr>
          <w:p w14:paraId="14A88B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1026.       </w:t>
            </w:r>
          </w:p>
        </w:tc>
        <w:tc>
          <w:tcPr>
            <w:tcW w:w="4521" w:type="dxa"/>
            <w:vAlign w:val="center"/>
          </w:tcPr>
          <w:p w14:paraId="20F9EE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влагалищные</w:t>
            </w:r>
          </w:p>
        </w:tc>
        <w:tc>
          <w:tcPr>
            <w:tcW w:w="9264" w:type="dxa"/>
            <w:vAlign w:val="center"/>
          </w:tcPr>
          <w:p w14:paraId="2F4261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влагалищный. Бранши прямые длиной не менее 96 мм и не более 102 мм, на внутренней поверхности поперечная насечка и продольный паз по всей рабочей длине. Ширина кончиков бранш в сомкнутом состоянии - не менее 3,8 мм и не более 4,8 мм, толщина не менее 4 мм и не более 5 мм. Соединение неразъёмное: шириной - не менее 9 мм и не более 11 мм, толщиной - не менее 7,5 мм и не более 8,5 мм. Наличие кремальеры 5х1 зуба. Рукоятки кольцевые, наличие зубчатой кремальеры. Общая длина не менее 255 мм и не более 265 мм.</w:t>
            </w:r>
          </w:p>
        </w:tc>
      </w:tr>
      <w:tr w:rsidR="004751DA" w:rsidRPr="00112FC4" w14:paraId="2F829566" w14:textId="77777777" w:rsidTr="0030019D">
        <w:tc>
          <w:tcPr>
            <w:tcW w:w="1206" w:type="dxa"/>
            <w:vAlign w:val="center"/>
          </w:tcPr>
          <w:p w14:paraId="18D151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1027.       </w:t>
            </w:r>
          </w:p>
        </w:tc>
        <w:tc>
          <w:tcPr>
            <w:tcW w:w="4521" w:type="dxa"/>
            <w:vAlign w:val="center"/>
          </w:tcPr>
          <w:p w14:paraId="312AEB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влагалищные</w:t>
            </w:r>
          </w:p>
        </w:tc>
        <w:tc>
          <w:tcPr>
            <w:tcW w:w="9264" w:type="dxa"/>
            <w:vAlign w:val="center"/>
          </w:tcPr>
          <w:p w14:paraId="56AC6A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гинекологический, прямой, длина не  менее 280 мм и не более 290 мм. </w:t>
            </w:r>
          </w:p>
        </w:tc>
      </w:tr>
      <w:tr w:rsidR="004751DA" w:rsidRPr="00112FC4" w14:paraId="19D1C409" w14:textId="77777777" w:rsidTr="0030019D">
        <w:tc>
          <w:tcPr>
            <w:tcW w:w="1206" w:type="dxa"/>
            <w:vAlign w:val="center"/>
          </w:tcPr>
          <w:p w14:paraId="3FAA42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1028.       </w:t>
            </w:r>
          </w:p>
        </w:tc>
        <w:tc>
          <w:tcPr>
            <w:tcW w:w="4521" w:type="dxa"/>
            <w:vAlign w:val="center"/>
          </w:tcPr>
          <w:p w14:paraId="01D05B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влагалищные</w:t>
            </w:r>
          </w:p>
        </w:tc>
        <w:tc>
          <w:tcPr>
            <w:tcW w:w="9264" w:type="dxa"/>
            <w:vAlign w:val="center"/>
          </w:tcPr>
          <w:p w14:paraId="315EB8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влагалищный. Рабочая часть изогнутая с поперечной насекой на внутренней части. Высота изгиба не менее 15 мм и не более 17 мм. длина рабочей части не менее 52 мм и не более 56 мм, ширина кончиков в сомкнутом состоянии не менее 3 мм и не более 4 мм.  Соединение неразъёмное, рукоятки кольцевые, наличие зубчатой кремальеры. Общая длина не менее 250 мм и не более 260 мм</w:t>
            </w:r>
          </w:p>
        </w:tc>
      </w:tr>
      <w:tr w:rsidR="004751DA" w:rsidRPr="00112FC4" w14:paraId="4BF47698" w14:textId="77777777" w:rsidTr="0030019D">
        <w:tc>
          <w:tcPr>
            <w:tcW w:w="1206" w:type="dxa"/>
            <w:vAlign w:val="center"/>
          </w:tcPr>
          <w:p w14:paraId="1F5A582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1029.       </w:t>
            </w:r>
          </w:p>
        </w:tc>
        <w:tc>
          <w:tcPr>
            <w:tcW w:w="4521" w:type="dxa"/>
            <w:vAlign w:val="center"/>
          </w:tcPr>
          <w:p w14:paraId="67F388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влагалищные</w:t>
            </w:r>
          </w:p>
        </w:tc>
        <w:tc>
          <w:tcPr>
            <w:tcW w:w="9264" w:type="dxa"/>
            <w:vAlign w:val="center"/>
          </w:tcPr>
          <w:p w14:paraId="04D073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гинекологический, изогнутый, длина не  менее 280 мм и не более 290 мм. Материал изготовления: высоколегированная нержавеющая сталь марка 20X13.   Стерилизация паровым методом  (автоклавирование) и газовым методом (сухожаровой шкаф) до 200 градусов С. Соответствие ГОСТ 19126-2007 "Инструменты медицинские металлические. Общие технические условия".</w:t>
            </w:r>
          </w:p>
        </w:tc>
      </w:tr>
      <w:tr w:rsidR="004751DA" w:rsidRPr="00112FC4" w14:paraId="37F2EDD3" w14:textId="77777777" w:rsidTr="0030019D">
        <w:tc>
          <w:tcPr>
            <w:tcW w:w="1206" w:type="dxa"/>
            <w:vAlign w:val="center"/>
          </w:tcPr>
          <w:p w14:paraId="7C767E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1030.       </w:t>
            </w:r>
          </w:p>
        </w:tc>
        <w:tc>
          <w:tcPr>
            <w:tcW w:w="4521" w:type="dxa"/>
            <w:vAlign w:val="center"/>
          </w:tcPr>
          <w:p w14:paraId="68E9B4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для операционного белья</w:t>
            </w:r>
          </w:p>
        </w:tc>
        <w:tc>
          <w:tcPr>
            <w:tcW w:w="9264" w:type="dxa"/>
            <w:vAlign w:val="center"/>
          </w:tcPr>
          <w:p w14:paraId="68C3BB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Зажимы для операционного белья. Общая длина не менее 145 мм и не более 155 мм. Бранши изогнутые, острозубые, длиной не менее 30 мм и не более 34 мм. Ширина дистальной части бранш в сомкнутом состоянии - не менее 17 мм и не более 19 мм. Толщина кончиков бранш - не менее 1,25 мм и не более 1,75 мм. Замковая часть: ширина не менее 7,5 мм и не более 9,5 мм, толщина не менее 3,75 мм и не более 5,75 мм. Отклонение от оси - не менее 17 мм и не более 19 мм. Наличие кремальеры 3х3 зуба. </w:t>
            </w:r>
          </w:p>
        </w:tc>
      </w:tr>
      <w:tr w:rsidR="004751DA" w:rsidRPr="00112FC4" w14:paraId="73EC0CC1" w14:textId="77777777" w:rsidTr="0030019D">
        <w:tc>
          <w:tcPr>
            <w:tcW w:w="1206" w:type="dxa"/>
            <w:vAlign w:val="center"/>
          </w:tcPr>
          <w:p w14:paraId="7D9A89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1031.       </w:t>
            </w:r>
          </w:p>
        </w:tc>
        <w:tc>
          <w:tcPr>
            <w:tcW w:w="4521" w:type="dxa"/>
            <w:vAlign w:val="center"/>
          </w:tcPr>
          <w:p w14:paraId="2C902E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для брюшины</w:t>
            </w:r>
          </w:p>
        </w:tc>
        <w:tc>
          <w:tcPr>
            <w:tcW w:w="9264" w:type="dxa"/>
            <w:vAlign w:val="center"/>
          </w:tcPr>
          <w:p w14:paraId="325B4E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Зажимы для брюшины. Общая длина не менее 192 мм и не более 198 мм. Должен быть изогнутым, бранши с насечкой, заканчиваться зубом, который при смыкание входит между двумя зубами другой бранши. Рукоятки кольцевые, обязательно наличие кремальеры.</w:t>
            </w:r>
          </w:p>
        </w:tc>
      </w:tr>
      <w:tr w:rsidR="004751DA" w:rsidRPr="00112FC4" w14:paraId="750E1B17" w14:textId="77777777" w:rsidTr="0030019D">
        <w:tc>
          <w:tcPr>
            <w:tcW w:w="1206" w:type="dxa"/>
            <w:vAlign w:val="center"/>
          </w:tcPr>
          <w:p w14:paraId="41B23DF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1032.       </w:t>
            </w:r>
          </w:p>
        </w:tc>
        <w:tc>
          <w:tcPr>
            <w:tcW w:w="4521" w:type="dxa"/>
            <w:vAlign w:val="center"/>
          </w:tcPr>
          <w:p w14:paraId="6E006F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для гистерэктомии</w:t>
            </w:r>
          </w:p>
        </w:tc>
        <w:tc>
          <w:tcPr>
            <w:tcW w:w="9264" w:type="dxa"/>
            <w:vAlign w:val="center"/>
          </w:tcPr>
          <w:p w14:paraId="21AFEC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для гистерэктомии прямой, должен быть с атравматической насечкой 1х2 ряда, в верхней части одной бранши должен треугольный выступ, на другой углубление в которую плотно входит выступ. Длина рабочей части не менее 49,2 мм и не более 55,2 мм, толщина кончиков в сомкнутом состоянии не менее 5,5 мм и не более 6,5 мм, ширина не менее 3,5 мм и не более 4,5 мм. Соединение двух частей инструмента неразъёмное толщиной не менее 6,7 мм и не более 7,7 мм. Рукоятки кольцевые, наличие многозубчатой кремальеры. Общая длина не менее 215 мм и не более 225 мм</w:t>
            </w:r>
          </w:p>
        </w:tc>
      </w:tr>
      <w:tr w:rsidR="004751DA" w:rsidRPr="00112FC4" w14:paraId="448F7799" w14:textId="77777777" w:rsidTr="0030019D">
        <w:tc>
          <w:tcPr>
            <w:tcW w:w="1206" w:type="dxa"/>
            <w:vAlign w:val="center"/>
          </w:tcPr>
          <w:p w14:paraId="393227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1033.       </w:t>
            </w:r>
          </w:p>
        </w:tc>
        <w:tc>
          <w:tcPr>
            <w:tcW w:w="4521" w:type="dxa"/>
            <w:vAlign w:val="center"/>
          </w:tcPr>
          <w:p w14:paraId="54132A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для гистерэктомии</w:t>
            </w:r>
          </w:p>
        </w:tc>
        <w:tc>
          <w:tcPr>
            <w:tcW w:w="9264" w:type="dxa"/>
            <w:vAlign w:val="center"/>
          </w:tcPr>
          <w:p w14:paraId="7E4F55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для гистерэктомии изогнутый по вертикали с отклонением от оси инструмента, должен быть с атравматической насечкой 1х2 ряда, в верхней части одной бранши должен треугольный выступ, на другой углубление в которую плотно входит выступ. Длина рабочей части 45,5±3 мм, толщина кончиков в сомкнутом состоянии не менее 4,3 мм и не более 5,3 мм, ширина не менее 4 мм и не более 5 мм. Соединение двух частей инструмента неразъёмное толщиной не менее 7,7 мм и не более 8,7 мм. Рукоятки кольцевые, наличие многозубчатой кремальеры. Общая длина не менее 240 мм и не более 250 мм</w:t>
            </w:r>
          </w:p>
        </w:tc>
      </w:tr>
      <w:tr w:rsidR="004751DA" w:rsidRPr="00112FC4" w14:paraId="34A30DCB" w14:textId="77777777" w:rsidTr="0030019D">
        <w:tc>
          <w:tcPr>
            <w:tcW w:w="1206" w:type="dxa"/>
            <w:vAlign w:val="center"/>
          </w:tcPr>
          <w:p w14:paraId="4EEC04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1034.       </w:t>
            </w:r>
          </w:p>
        </w:tc>
        <w:tc>
          <w:tcPr>
            <w:tcW w:w="4521" w:type="dxa"/>
            <w:vAlign w:val="center"/>
          </w:tcPr>
          <w:p w14:paraId="4F7BF7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для желчных протоков</w:t>
            </w:r>
          </w:p>
        </w:tc>
        <w:tc>
          <w:tcPr>
            <w:tcW w:w="9264" w:type="dxa"/>
            <w:vAlign w:val="center"/>
          </w:tcPr>
          <w:p w14:paraId="61C098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для желчных протоков, должен быть прямой, общая длина должна быть не менее 198 мм и не более 200 мм, бранши должны быть с поперечной наческой на протяжении всей рабочей части, кремальера должны содержать от 3 до 8 зубцов.</w:t>
            </w:r>
          </w:p>
        </w:tc>
      </w:tr>
      <w:tr w:rsidR="004751DA" w:rsidRPr="00112FC4" w14:paraId="75E1F7F5" w14:textId="77777777" w:rsidTr="0030019D">
        <w:tc>
          <w:tcPr>
            <w:tcW w:w="1206" w:type="dxa"/>
            <w:vAlign w:val="center"/>
          </w:tcPr>
          <w:p w14:paraId="6E54F9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1035.       </w:t>
            </w:r>
          </w:p>
        </w:tc>
        <w:tc>
          <w:tcPr>
            <w:tcW w:w="4521" w:type="dxa"/>
            <w:vAlign w:val="center"/>
          </w:tcPr>
          <w:p w14:paraId="4D055A2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для кишечника и желудка</w:t>
            </w:r>
          </w:p>
        </w:tc>
        <w:tc>
          <w:tcPr>
            <w:tcW w:w="9264" w:type="dxa"/>
            <w:vAlign w:val="center"/>
          </w:tcPr>
          <w:p w14:paraId="616189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для кишечника и желудка. Рабочая часть 5х6 зубов, шириной не менее 5,7 мм и не более 6,7 мм, толщина в сомкнутом состоянии не менее 6,7 мм и не более 7,7 мм. Длина браншей 50,5±2 мм. Соединение двух частей инструмента неразъёмное, ширина замковой части не менее 6,7 мм и не более 7,7 мм, толщина не менее 4,2 мм и не более 5,2 мм. Рукоятки кольцевые, наличие кремальеры. Общая длина инструмента не менее 150 мм и не более 160 мм.</w:t>
            </w:r>
          </w:p>
        </w:tc>
      </w:tr>
      <w:tr w:rsidR="004751DA" w:rsidRPr="00112FC4" w14:paraId="32F6C23E" w14:textId="77777777" w:rsidTr="0030019D">
        <w:tc>
          <w:tcPr>
            <w:tcW w:w="1206" w:type="dxa"/>
            <w:vAlign w:val="center"/>
          </w:tcPr>
          <w:p w14:paraId="78F258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1036.       </w:t>
            </w:r>
          </w:p>
        </w:tc>
        <w:tc>
          <w:tcPr>
            <w:tcW w:w="4521" w:type="dxa"/>
            <w:vAlign w:val="center"/>
          </w:tcPr>
          <w:p w14:paraId="043199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для кишечника и желудка</w:t>
            </w:r>
          </w:p>
        </w:tc>
        <w:tc>
          <w:tcPr>
            <w:tcW w:w="9264" w:type="dxa"/>
            <w:vAlign w:val="center"/>
          </w:tcPr>
          <w:p w14:paraId="7DE41B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для кишечника и желудка, прямой, с продольной насечкой по всей длине рабочей части.Длина рабочей части не менее 90 мм и не более 100 мм. Общая длина инструмента не более 260 мм и не менее 250 мм. Кремальера должна быть трехступенчатая.</w:t>
            </w:r>
          </w:p>
        </w:tc>
      </w:tr>
      <w:tr w:rsidR="004751DA" w:rsidRPr="00112FC4" w14:paraId="7EDD326B" w14:textId="77777777" w:rsidTr="0030019D">
        <w:tc>
          <w:tcPr>
            <w:tcW w:w="1206" w:type="dxa"/>
            <w:vAlign w:val="center"/>
          </w:tcPr>
          <w:p w14:paraId="3F8683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1037.       </w:t>
            </w:r>
          </w:p>
        </w:tc>
        <w:tc>
          <w:tcPr>
            <w:tcW w:w="4521" w:type="dxa"/>
            <w:vAlign w:val="center"/>
          </w:tcPr>
          <w:p w14:paraId="266B56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для кишечника и желудка</w:t>
            </w:r>
          </w:p>
        </w:tc>
        <w:tc>
          <w:tcPr>
            <w:tcW w:w="9264" w:type="dxa"/>
            <w:vAlign w:val="center"/>
          </w:tcPr>
          <w:p w14:paraId="7ECFA4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для кишечника и желудка, прямой, общая длина не менее 235 мм и не более 240 мм, длина рабочей части не более 130 мм и не менее 120 мм, ширина бранш не менее 5 мм, насечка должна быть продольной, представляющей собой 3 паза , расстояние между каждым не менее 1,5 мм.</w:t>
            </w:r>
          </w:p>
        </w:tc>
      </w:tr>
      <w:tr w:rsidR="004751DA" w:rsidRPr="00112FC4" w14:paraId="0E951BC3" w14:textId="77777777" w:rsidTr="0030019D">
        <w:tc>
          <w:tcPr>
            <w:tcW w:w="1206" w:type="dxa"/>
            <w:vAlign w:val="center"/>
          </w:tcPr>
          <w:p w14:paraId="06E426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1038.       </w:t>
            </w:r>
          </w:p>
        </w:tc>
        <w:tc>
          <w:tcPr>
            <w:tcW w:w="4521" w:type="dxa"/>
            <w:vAlign w:val="center"/>
          </w:tcPr>
          <w:p w14:paraId="79B0C6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для кишечника и желудка</w:t>
            </w:r>
          </w:p>
        </w:tc>
        <w:tc>
          <w:tcPr>
            <w:tcW w:w="9264" w:type="dxa"/>
            <w:vAlign w:val="center"/>
          </w:tcPr>
          <w:p w14:paraId="0DC9B7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для кишечника. Рабочая часть должна быть прямой длиной 91,5±3 мм. Бранши должны быть плоскими с продольной насечкой 3 борозды на одной при смыкании входят между 4х борозд другой бранши. Ширина браншей 5,5±0,3 мм, толщина кончиков при смыкании 2,8±0,2 мм, длина насечки 87±1 мм. Соединение двух деталей инструмента должно быть неразъёмным, ширина в месте соединения 5,4±0,5 мм, толщина не менее 3,7 мм и не более 4,7 мм. Обязательно наличие кремальеры 1х7 зубов, рукоятки кольцевые. Общая длина инструмента не менее 200 мм  и не более 210 мм.</w:t>
            </w:r>
          </w:p>
        </w:tc>
      </w:tr>
      <w:tr w:rsidR="004751DA" w:rsidRPr="00112FC4" w14:paraId="5D36E277" w14:textId="77777777" w:rsidTr="0030019D">
        <w:tc>
          <w:tcPr>
            <w:tcW w:w="1206" w:type="dxa"/>
            <w:vAlign w:val="center"/>
          </w:tcPr>
          <w:p w14:paraId="0956BD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1039.       </w:t>
            </w:r>
          </w:p>
        </w:tc>
        <w:tc>
          <w:tcPr>
            <w:tcW w:w="4521" w:type="dxa"/>
            <w:vAlign w:val="center"/>
          </w:tcPr>
          <w:p w14:paraId="5FB600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для кишечника и желудка</w:t>
            </w:r>
          </w:p>
        </w:tc>
        <w:tc>
          <w:tcPr>
            <w:tcW w:w="9264" w:type="dxa"/>
            <w:vAlign w:val="center"/>
          </w:tcPr>
          <w:p w14:paraId="642E3F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Зажимы для кишечника и желудка.  Рабочая часть петлеобразная с поперечной насечкой на внутренней части. Размеры окна длина 14,8±1 мм, ширина 8,3±0,5. Ширина браншей 12,8±1 мм, длина насечки 23,5±1 мм. Рабочая длина 87,5±2 мм. Соединение инструмента неразъёмное. Замковая часть шириной 9,7±0,5 мм, толщиной не менее 5,5 мм и не более 6,5 мм. Рукоятки кольцевые, наличие кремальеры. Общая длина инструмента не менее 240 мм и не более 250 мм. </w:t>
            </w:r>
          </w:p>
        </w:tc>
      </w:tr>
      <w:tr w:rsidR="004751DA" w:rsidRPr="00112FC4" w14:paraId="1A417AAB" w14:textId="77777777" w:rsidTr="0030019D">
        <w:tc>
          <w:tcPr>
            <w:tcW w:w="1206" w:type="dxa"/>
            <w:vAlign w:val="center"/>
          </w:tcPr>
          <w:p w14:paraId="1D9AE7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1040.       </w:t>
            </w:r>
          </w:p>
        </w:tc>
        <w:tc>
          <w:tcPr>
            <w:tcW w:w="4521" w:type="dxa"/>
            <w:vAlign w:val="center"/>
          </w:tcPr>
          <w:p w14:paraId="5AA6F51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Зажимы для кишечника и желудка</w:t>
            </w:r>
          </w:p>
        </w:tc>
        <w:tc>
          <w:tcPr>
            <w:tcW w:w="9264" w:type="dxa"/>
            <w:vAlign w:val="center"/>
          </w:tcPr>
          <w:p w14:paraId="521567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для захватывания и удержания кишечной стенки, длина не менее 200мм, рабочая часть не более 5мм. </w:t>
            </w:r>
          </w:p>
        </w:tc>
      </w:tr>
      <w:tr w:rsidR="004751DA" w:rsidRPr="00112FC4" w14:paraId="205C71E5" w14:textId="77777777" w:rsidTr="0030019D">
        <w:tc>
          <w:tcPr>
            <w:tcW w:w="1206" w:type="dxa"/>
            <w:vAlign w:val="center"/>
          </w:tcPr>
          <w:p w14:paraId="5D0BBE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1041.       </w:t>
            </w:r>
          </w:p>
        </w:tc>
        <w:tc>
          <w:tcPr>
            <w:tcW w:w="4521" w:type="dxa"/>
            <w:vAlign w:val="center"/>
          </w:tcPr>
          <w:p w14:paraId="2688A5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для кишечника и желудка</w:t>
            </w:r>
          </w:p>
        </w:tc>
        <w:tc>
          <w:tcPr>
            <w:tcW w:w="9264" w:type="dxa"/>
            <w:vAlign w:val="center"/>
          </w:tcPr>
          <w:p w14:paraId="6353C9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для кишечника и желудка, должен быть прямой. Рабочая часть окончатая овальная шириной 11,2±1 мм, с поперечной насечкой на длину 18±2 мм. Соединение неразъёмное толщиной не менее 4 мм и не более 5 мм. Рукоятки кольцевые, наличие зубчатой кремальеры. Общая длина не менее 165 мм и не более 180 мм.</w:t>
            </w:r>
          </w:p>
        </w:tc>
      </w:tr>
      <w:tr w:rsidR="004751DA" w:rsidRPr="00112FC4" w14:paraId="4284DBD0" w14:textId="77777777" w:rsidTr="0030019D">
        <w:tc>
          <w:tcPr>
            <w:tcW w:w="1206" w:type="dxa"/>
            <w:vAlign w:val="center"/>
          </w:tcPr>
          <w:p w14:paraId="158A29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1042.       </w:t>
            </w:r>
          </w:p>
        </w:tc>
        <w:tc>
          <w:tcPr>
            <w:tcW w:w="4521" w:type="dxa"/>
            <w:vAlign w:val="center"/>
          </w:tcPr>
          <w:p w14:paraId="705E16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для легкого</w:t>
            </w:r>
          </w:p>
        </w:tc>
        <w:tc>
          <w:tcPr>
            <w:tcW w:w="9264" w:type="dxa"/>
            <w:vAlign w:val="center"/>
          </w:tcPr>
          <w:p w14:paraId="6480F6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Зажимы для легкого. Зажим , рабочая часть должна быть трапециевидной с окном, ромбовидная насечка на внутренней поверхнисти по широкой части трапеции, ширина рабочей части 15,3±1 мм, толщина кончиков при смыкании бранш 3±0,3 мм. Рабочая длина 67,5±3 мм. Соединение двух частей инструмента неразъёмное, толщина в замковой части не менее 5,1 мм и не более 6,1 мм. Рукоятки кольцевые, наличие кремальеры. Общая длина инструмента не менее 210 мм и не более 220 мм.</w:t>
            </w:r>
          </w:p>
        </w:tc>
      </w:tr>
      <w:tr w:rsidR="004751DA" w:rsidRPr="00112FC4" w14:paraId="4E840C15" w14:textId="77777777" w:rsidTr="0030019D">
        <w:tc>
          <w:tcPr>
            <w:tcW w:w="1206" w:type="dxa"/>
            <w:vAlign w:val="center"/>
          </w:tcPr>
          <w:p w14:paraId="7DF1898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1043.       </w:t>
            </w:r>
          </w:p>
        </w:tc>
        <w:tc>
          <w:tcPr>
            <w:tcW w:w="4521" w:type="dxa"/>
            <w:vAlign w:val="center"/>
          </w:tcPr>
          <w:p w14:paraId="363637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для операционного белья</w:t>
            </w:r>
          </w:p>
        </w:tc>
        <w:tc>
          <w:tcPr>
            <w:tcW w:w="9264" w:type="dxa"/>
            <w:vAlign w:val="center"/>
          </w:tcPr>
          <w:p w14:paraId="590922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Зажимы для операционного белья. Зажимы обратного действия. Рабочая чать 1х1 острый зуб. Ширина кончиков в сомкнутом состоянии не менее 1,4 мм и не более 1,8 мм, толщина не менее 15 мм и не более 17 мм. Место захвата должно быть гладкое без насечек. Хвостовая часть плоская округлая. Общая длина не менее 85 мм и не более 99 мм.</w:t>
            </w:r>
          </w:p>
        </w:tc>
      </w:tr>
      <w:tr w:rsidR="004751DA" w:rsidRPr="00112FC4" w14:paraId="329273EA" w14:textId="77777777" w:rsidTr="0030019D">
        <w:tc>
          <w:tcPr>
            <w:tcW w:w="1206" w:type="dxa"/>
            <w:vAlign w:val="center"/>
          </w:tcPr>
          <w:p w14:paraId="3AD055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1044.       </w:t>
            </w:r>
          </w:p>
        </w:tc>
        <w:tc>
          <w:tcPr>
            <w:tcW w:w="4521" w:type="dxa"/>
            <w:vAlign w:val="center"/>
          </w:tcPr>
          <w:p w14:paraId="6560672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для операционного белья</w:t>
            </w:r>
          </w:p>
        </w:tc>
        <w:tc>
          <w:tcPr>
            <w:tcW w:w="9264" w:type="dxa"/>
            <w:vAlign w:val="center"/>
          </w:tcPr>
          <w:p w14:paraId="3E6137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по Джонсу (автор), Длина  42 +/- 2  мм. </w:t>
            </w:r>
          </w:p>
        </w:tc>
      </w:tr>
      <w:tr w:rsidR="004751DA" w:rsidRPr="00112FC4" w14:paraId="4C1CF8B5" w14:textId="77777777" w:rsidTr="0030019D">
        <w:tc>
          <w:tcPr>
            <w:tcW w:w="1206" w:type="dxa"/>
            <w:vAlign w:val="center"/>
          </w:tcPr>
          <w:p w14:paraId="377598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1045.       </w:t>
            </w:r>
          </w:p>
        </w:tc>
        <w:tc>
          <w:tcPr>
            <w:tcW w:w="4521" w:type="dxa"/>
            <w:vAlign w:val="center"/>
          </w:tcPr>
          <w:p w14:paraId="356ECE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для почечной ножки</w:t>
            </w:r>
          </w:p>
        </w:tc>
        <w:tc>
          <w:tcPr>
            <w:tcW w:w="9264" w:type="dxa"/>
            <w:vAlign w:val="center"/>
          </w:tcPr>
          <w:p w14:paraId="770669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для почечной ножки, рабочая часть изогнута по дуге, двухрядная поперечная насечка на браншах, на конце рабочей части наличие отверстия диаметром 2 мм. Ширина рабочей части не менее 4,2 мм и не более 4,8 мм, толщина кончиков в сомкнутом состоянии 4±0,3 мм. Соединение двух частей инструмента неразъёмное, замковая часть шириной12±0,5, толщиной 8,25±0,5 мм. Рукоятки кольцевые, наличие кремальеры 7х7 зубов. Общая длина не менее 255 мм ине более 265 мм.</w:t>
            </w:r>
          </w:p>
        </w:tc>
      </w:tr>
      <w:tr w:rsidR="004751DA" w:rsidRPr="00112FC4" w14:paraId="6166C50B" w14:textId="77777777" w:rsidTr="0030019D">
        <w:tc>
          <w:tcPr>
            <w:tcW w:w="1206" w:type="dxa"/>
            <w:vAlign w:val="center"/>
          </w:tcPr>
          <w:p w14:paraId="0E7E23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1046.       </w:t>
            </w:r>
          </w:p>
        </w:tc>
        <w:tc>
          <w:tcPr>
            <w:tcW w:w="4521" w:type="dxa"/>
            <w:vAlign w:val="center"/>
          </w:tcPr>
          <w:p w14:paraId="1833265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лигатурные</w:t>
            </w:r>
          </w:p>
        </w:tc>
        <w:tc>
          <w:tcPr>
            <w:tcW w:w="9264" w:type="dxa"/>
            <w:vAlign w:val="center"/>
          </w:tcPr>
          <w:p w14:paraId="7D52828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лигатурный S-образный. Рабочие части изогнуты по дуге с отклонение от плоскости инструмента 14,8±1 мм, насечка на внутренней части ромбовидная. Кончики бранш утолщённые, ширина при смыкании 3±0,3 мм, толщина 2,6±0,3 мм. Соединение неразъёмное толщиной не менее 3,8 мм и не более 4,8 мм. Рукоятки кольцевые, наличие кремальеры. Общая длина не менее 215 мм и не более 225 мм.</w:t>
            </w:r>
          </w:p>
        </w:tc>
      </w:tr>
      <w:tr w:rsidR="004751DA" w:rsidRPr="00112FC4" w14:paraId="20A65830" w14:textId="77777777" w:rsidTr="0030019D">
        <w:tc>
          <w:tcPr>
            <w:tcW w:w="1206" w:type="dxa"/>
            <w:vAlign w:val="center"/>
          </w:tcPr>
          <w:p w14:paraId="3EA219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1047.       </w:t>
            </w:r>
          </w:p>
        </w:tc>
        <w:tc>
          <w:tcPr>
            <w:tcW w:w="4521" w:type="dxa"/>
            <w:vAlign w:val="center"/>
          </w:tcPr>
          <w:p w14:paraId="6BC5A3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лигатурные</w:t>
            </w:r>
          </w:p>
        </w:tc>
        <w:tc>
          <w:tcPr>
            <w:tcW w:w="9264" w:type="dxa"/>
            <w:vAlign w:val="center"/>
          </w:tcPr>
          <w:p w14:paraId="182D65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Зажимы лигатурные. S-образный. Рабочие части изогнуты по дуге с отклонение от плоскости инструмента 27,5 мм ± 3 мм, насечка на внутренней части ромбовидная. Кончики бранш утолщённые, ширина при смыкании не менее 4,5 мм и не более 5,5 мм, толщина 2,2 мм ± 0,3 мм. Соединение неразъёмное толщиной не менее 4 мм и не более 5 мм. Рукоятки кольцевые, наличие кремальеры. Общая длина  225 мм ± 10мм. </w:t>
            </w:r>
          </w:p>
        </w:tc>
      </w:tr>
      <w:tr w:rsidR="004751DA" w:rsidRPr="00112FC4" w14:paraId="67677F1A" w14:textId="77777777" w:rsidTr="0030019D">
        <w:tc>
          <w:tcPr>
            <w:tcW w:w="1206" w:type="dxa"/>
            <w:vAlign w:val="center"/>
          </w:tcPr>
          <w:p w14:paraId="2891FB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1048.       </w:t>
            </w:r>
          </w:p>
        </w:tc>
        <w:tc>
          <w:tcPr>
            <w:tcW w:w="4521" w:type="dxa"/>
            <w:vAlign w:val="center"/>
          </w:tcPr>
          <w:p w14:paraId="036C79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лигатурные</w:t>
            </w:r>
          </w:p>
        </w:tc>
        <w:tc>
          <w:tcPr>
            <w:tcW w:w="9264" w:type="dxa"/>
            <w:vAlign w:val="center"/>
          </w:tcPr>
          <w:p w14:paraId="7388EF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лигатурный, рабочая часть изогнута по дуге с отклонением относительно плоскости инструмента 30±3 мм. Бранши гладкие, ширина кончиков в сомкнутом состоянии не менее 3,5 мм и не более 4,5 мм, толщина 2,8±0,3 мм. Соединение неразъёмное толщиной не менее 4 мм и не более 5 мм, рукоятки кольцевые без кремальеры. Общая длина не менее 195 мм и не более  205 мм.</w:t>
            </w:r>
          </w:p>
        </w:tc>
      </w:tr>
      <w:tr w:rsidR="004751DA" w:rsidRPr="00112FC4" w14:paraId="0F6B185B" w14:textId="77777777" w:rsidTr="0030019D">
        <w:tc>
          <w:tcPr>
            <w:tcW w:w="1206" w:type="dxa"/>
            <w:vAlign w:val="center"/>
          </w:tcPr>
          <w:p w14:paraId="0883E5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1049.       </w:t>
            </w:r>
          </w:p>
        </w:tc>
        <w:tc>
          <w:tcPr>
            <w:tcW w:w="4521" w:type="dxa"/>
            <w:vAlign w:val="center"/>
          </w:tcPr>
          <w:p w14:paraId="471116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лигатурные</w:t>
            </w:r>
          </w:p>
        </w:tc>
        <w:tc>
          <w:tcPr>
            <w:tcW w:w="9264" w:type="dxa"/>
            <w:vAlign w:val="center"/>
          </w:tcPr>
          <w:p w14:paraId="758F24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Зажимы лигатурные. Зажим должен быть со слабо изогнутыми рукоятками. Рабочая часть сильно изогнута, с отклонением от оси инструметане менее 12,5 мм и не более 16,5 мм, наличие ромбовидной насечки, длина браншей не менее 23 мм и не более 27 мм, ширина кончиков в сомкнутом стостоянии не менее 2 мм и не более 2,4 мм, толщина не менее 1,8 мм и не более 2,2 мм. Соединение двух деталей наразъёмное, рукоятки кольцевые без кремальеры. Общая длина инструмента не менее 210 мм и не более 220 мм. </w:t>
            </w:r>
          </w:p>
        </w:tc>
      </w:tr>
      <w:tr w:rsidR="004751DA" w:rsidRPr="00112FC4" w14:paraId="187FF757" w14:textId="77777777" w:rsidTr="0030019D">
        <w:tc>
          <w:tcPr>
            <w:tcW w:w="1206" w:type="dxa"/>
            <w:vAlign w:val="center"/>
          </w:tcPr>
          <w:p w14:paraId="1A921E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1050.       </w:t>
            </w:r>
          </w:p>
        </w:tc>
        <w:tc>
          <w:tcPr>
            <w:tcW w:w="4521" w:type="dxa"/>
            <w:vAlign w:val="center"/>
          </w:tcPr>
          <w:p w14:paraId="72A5D4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с атравматической нарезкой</w:t>
            </w:r>
          </w:p>
        </w:tc>
        <w:tc>
          <w:tcPr>
            <w:tcW w:w="9264" w:type="dxa"/>
            <w:vAlign w:val="center"/>
          </w:tcPr>
          <w:p w14:paraId="5EC3CC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Зажимы с атравматической нарезкой. Рабочие части должны быть прямыми,  с насечкой по ДеБейки. Длина рабочей части 34,5±2 мм, ширина кончиков при смыкании не менее 2,5 мм и не более 3,5 мм, толщина не менее 3 мм и не более 4 мм. Соединение инструмента неразъёмное, толщина в замковой части 5,4±0,5 мм, шириной не менее 7,5 мм и не более 8,5 мм. Рукоятки должны быть кольцевыми, обязательно наличие кремальеры. Общая длина инструмента не менее 155 мм и не более 165 мм. </w:t>
            </w:r>
          </w:p>
        </w:tc>
      </w:tr>
      <w:tr w:rsidR="004751DA" w:rsidRPr="00112FC4" w14:paraId="7F83BF18" w14:textId="77777777" w:rsidTr="0030019D">
        <w:tc>
          <w:tcPr>
            <w:tcW w:w="1206" w:type="dxa"/>
            <w:vAlign w:val="center"/>
          </w:tcPr>
          <w:p w14:paraId="004085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1051.       </w:t>
            </w:r>
          </w:p>
        </w:tc>
        <w:tc>
          <w:tcPr>
            <w:tcW w:w="4521" w:type="dxa"/>
            <w:vAlign w:val="center"/>
          </w:tcPr>
          <w:p w14:paraId="4653D7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Зажимы с атравматической нарезкой</w:t>
            </w:r>
          </w:p>
        </w:tc>
        <w:tc>
          <w:tcPr>
            <w:tcW w:w="9264" w:type="dxa"/>
            <w:vAlign w:val="center"/>
          </w:tcPr>
          <w:p w14:paraId="198E34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Зажимы с атравматической нарезкой, рабочие части должны быть изогнутыми по плоскости с отклонением от оси инструмента 14±1 мм,  с насечкой по ДеБейки. Длина рабочей части 27±2 мм, ширина кончиков при смыкании 3± 0,5 мм, толщина не менее 3,2 мм и не более 4,2 мм. Соединение инструмента неразъёмное, толщина в замковой части 5,4±0,5 мм, шириной не менее 7,5 мм и не более 8,5 мм. Рукоятки должны быть кольцевыми, обязательно наличие кремальеры. Общая длина инструмента не менее 155 мм и не более 165 мм</w:t>
            </w:r>
          </w:p>
        </w:tc>
      </w:tr>
      <w:tr w:rsidR="004751DA" w:rsidRPr="00112FC4" w14:paraId="36822BEE" w14:textId="77777777" w:rsidTr="0030019D">
        <w:tc>
          <w:tcPr>
            <w:tcW w:w="1206" w:type="dxa"/>
            <w:vAlign w:val="center"/>
          </w:tcPr>
          <w:p w14:paraId="7C46F7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1052.       </w:t>
            </w:r>
          </w:p>
        </w:tc>
        <w:tc>
          <w:tcPr>
            <w:tcW w:w="4521" w:type="dxa"/>
            <w:vAlign w:val="center"/>
          </w:tcPr>
          <w:p w14:paraId="499D45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гинекологические</w:t>
            </w:r>
          </w:p>
        </w:tc>
        <w:tc>
          <w:tcPr>
            <w:tcW w:w="9264" w:type="dxa"/>
            <w:vAlign w:val="center"/>
          </w:tcPr>
          <w:p w14:paraId="3180D5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гинекологические S-образные. Рабочая часть тупоконечная, ширина кончиков в сомкнутом состоянии не менее 9 мм и не более 11 мм, толщина не менее 1,7 мм и не более 2,7 мм. Длина рабочей части от кончиков до места винтового соединения не менее 58,5 мм и не более 64,5 мм. Ширина места соединения не менее 14 мм и не более 16 мм, толщина не менее 8,5 мм и не более 9,5 мм. Рукоятки должны быть кольцевыми. Общая длина не менее 240 мм и не более 250 мм. </w:t>
            </w:r>
          </w:p>
        </w:tc>
      </w:tr>
      <w:tr w:rsidR="004751DA" w:rsidRPr="00112FC4" w14:paraId="5D88C7E6" w14:textId="77777777" w:rsidTr="0030019D">
        <w:tc>
          <w:tcPr>
            <w:tcW w:w="1206" w:type="dxa"/>
            <w:vAlign w:val="center"/>
          </w:tcPr>
          <w:p w14:paraId="3ADC12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1053.       </w:t>
            </w:r>
          </w:p>
        </w:tc>
        <w:tc>
          <w:tcPr>
            <w:tcW w:w="4521" w:type="dxa"/>
            <w:vAlign w:val="center"/>
          </w:tcPr>
          <w:p w14:paraId="27D06E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для грудной хирургии</w:t>
            </w:r>
          </w:p>
        </w:tc>
        <w:tc>
          <w:tcPr>
            <w:tcW w:w="9264" w:type="dxa"/>
            <w:vAlign w:val="center"/>
          </w:tcPr>
          <w:p w14:paraId="0238F1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грудной хирургии. Ножницы изогнутые, тупоконечные. Общая длина - не менее 240 мм и не более 250. Замковая часть: ширина – 10,9 мм ± 1 мм, толщина - 5,73 мм ± 1 мм. Окончание браншей в сомкнутом состоянии: ширина - 8,0 мм ± 0,5 мм, толщина - 3,1 мм ± 0,5 мм. Отклонение от оси - 6,01 мм ± 1 мм</w:t>
            </w:r>
          </w:p>
        </w:tc>
      </w:tr>
      <w:tr w:rsidR="004751DA" w:rsidRPr="00112FC4" w14:paraId="6B7B90EB" w14:textId="77777777" w:rsidTr="0030019D">
        <w:tc>
          <w:tcPr>
            <w:tcW w:w="1206" w:type="dxa"/>
            <w:vAlign w:val="center"/>
          </w:tcPr>
          <w:p w14:paraId="6369B5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1054.       </w:t>
            </w:r>
          </w:p>
        </w:tc>
        <w:tc>
          <w:tcPr>
            <w:tcW w:w="4521" w:type="dxa"/>
            <w:vAlign w:val="center"/>
          </w:tcPr>
          <w:p w14:paraId="69564C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миндалин</w:t>
            </w:r>
          </w:p>
        </w:tc>
        <w:tc>
          <w:tcPr>
            <w:tcW w:w="9264" w:type="dxa"/>
            <w:vAlign w:val="center"/>
          </w:tcPr>
          <w:p w14:paraId="2EC8E1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миндалин должны быть вертикально-изогнутые, могут использоваться для тонзилэктомии, рабочие бранши узкие короткие с тупыми концами. Общая длина должна быть не менее 175 мм и не более 185 мм</w:t>
            </w:r>
          </w:p>
        </w:tc>
      </w:tr>
      <w:tr w:rsidR="004751DA" w:rsidRPr="00112FC4" w14:paraId="5477649A" w14:textId="77777777" w:rsidTr="0030019D">
        <w:tc>
          <w:tcPr>
            <w:tcW w:w="1206" w:type="dxa"/>
            <w:vAlign w:val="center"/>
          </w:tcPr>
          <w:p w14:paraId="7E736E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1055.       </w:t>
            </w:r>
          </w:p>
        </w:tc>
        <w:tc>
          <w:tcPr>
            <w:tcW w:w="4521" w:type="dxa"/>
            <w:vAlign w:val="center"/>
          </w:tcPr>
          <w:p w14:paraId="2D566F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для миндалин</w:t>
            </w:r>
          </w:p>
        </w:tc>
        <w:tc>
          <w:tcPr>
            <w:tcW w:w="9264" w:type="dxa"/>
            <w:vAlign w:val="center"/>
          </w:tcPr>
          <w:p w14:paraId="68104D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миндалин, должны быть изогнутыми по ребру под углом 120гр. Бранши тупоконечные длиной 75±2 мм. Рукоятки кольцевые, общая длина не менее 155 мм и не более 165 мм.</w:t>
            </w:r>
          </w:p>
        </w:tc>
      </w:tr>
      <w:tr w:rsidR="004751DA" w:rsidRPr="00112FC4" w14:paraId="1764EF71" w14:textId="77777777" w:rsidTr="0030019D">
        <w:tc>
          <w:tcPr>
            <w:tcW w:w="1206" w:type="dxa"/>
            <w:vAlign w:val="center"/>
          </w:tcPr>
          <w:p w14:paraId="035B5A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1056.       </w:t>
            </w:r>
          </w:p>
        </w:tc>
        <w:tc>
          <w:tcPr>
            <w:tcW w:w="4521" w:type="dxa"/>
            <w:vAlign w:val="center"/>
          </w:tcPr>
          <w:p w14:paraId="62AC23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для повязок</w:t>
            </w:r>
          </w:p>
        </w:tc>
        <w:tc>
          <w:tcPr>
            <w:tcW w:w="9264" w:type="dxa"/>
            <w:vAlign w:val="center"/>
          </w:tcPr>
          <w:p w14:paraId="00C818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для повязок. Ножницы изогнутые во фронтальной плоскости. Общая длина - 185 мм ± 5 мм. Длина пуговчатой бранши от винтового соединения - 62,5 мм ± 5 мм. Толщина пуговки - 4,1 мм ± 0,5 мм. Замковая часть: ширина - 18,7 мм ± 1 мм, толщина - не менее 8,5 мм и не более 10,5 мм. Отклонение от оси - 33 мм ±2 мм.  </w:t>
            </w:r>
          </w:p>
        </w:tc>
      </w:tr>
      <w:tr w:rsidR="004751DA" w:rsidRPr="00112FC4" w14:paraId="40A700BC" w14:textId="77777777" w:rsidTr="0030019D">
        <w:tc>
          <w:tcPr>
            <w:tcW w:w="1206" w:type="dxa"/>
            <w:vAlign w:val="center"/>
          </w:tcPr>
          <w:p w14:paraId="164282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1057.       </w:t>
            </w:r>
          </w:p>
        </w:tc>
        <w:tc>
          <w:tcPr>
            <w:tcW w:w="4521" w:type="dxa"/>
            <w:vAlign w:val="center"/>
          </w:tcPr>
          <w:p w14:paraId="1097C2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для повязок</w:t>
            </w:r>
          </w:p>
        </w:tc>
        <w:tc>
          <w:tcPr>
            <w:tcW w:w="9264" w:type="dxa"/>
            <w:vAlign w:val="center"/>
          </w:tcPr>
          <w:p w14:paraId="2915B3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для повязок. Общая длина 230 ± 5 мм. Длина  бранш - 90 мм ± 2 мм. Замковая часть: ширина - 20 мм ± 1 мм, толщина - 7 мм ± 0,2 мм. </w:t>
            </w:r>
          </w:p>
        </w:tc>
      </w:tr>
      <w:tr w:rsidR="004751DA" w:rsidRPr="00112FC4" w14:paraId="1AE46FC2" w14:textId="77777777" w:rsidTr="0030019D">
        <w:tc>
          <w:tcPr>
            <w:tcW w:w="1206" w:type="dxa"/>
            <w:vAlign w:val="center"/>
          </w:tcPr>
          <w:p w14:paraId="61D40C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1058.       </w:t>
            </w:r>
          </w:p>
        </w:tc>
        <w:tc>
          <w:tcPr>
            <w:tcW w:w="4521" w:type="dxa"/>
            <w:vAlign w:val="center"/>
          </w:tcPr>
          <w:p w14:paraId="1EE683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для пуповины</w:t>
            </w:r>
          </w:p>
        </w:tc>
        <w:tc>
          <w:tcPr>
            <w:tcW w:w="9264" w:type="dxa"/>
            <w:vAlign w:val="center"/>
          </w:tcPr>
          <w:p w14:paraId="0C5E5B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для пуповины, тупоконечные, должны быть изогнутые во фронтальной плоскости. Общая длина - не менее 145 мм и не более 155 мм. Длина браншей от винтового соединения - 56 мм ± 2 мм. Замковая часть: ширина - 9 мм ± 1 мм, толщина - 4,1 мм ± 0,5 мм. Окончание браншей в сомкнутом состоянии: ширина - 7,0 мм ± 0,1 мм, толщина - 2,0 мм ± 0,1 мм. Отклонение от оси - 17,2 мм ± 0,5 мм. </w:t>
            </w:r>
          </w:p>
        </w:tc>
      </w:tr>
      <w:tr w:rsidR="004751DA" w:rsidRPr="00112FC4" w14:paraId="5DC16896" w14:textId="77777777" w:rsidTr="0030019D">
        <w:tc>
          <w:tcPr>
            <w:tcW w:w="1206" w:type="dxa"/>
            <w:vAlign w:val="center"/>
          </w:tcPr>
          <w:p w14:paraId="48A01E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1059.       </w:t>
            </w:r>
          </w:p>
        </w:tc>
        <w:tc>
          <w:tcPr>
            <w:tcW w:w="4521" w:type="dxa"/>
            <w:vAlign w:val="center"/>
          </w:tcPr>
          <w:p w14:paraId="41D00F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для энтеротомии</w:t>
            </w:r>
          </w:p>
        </w:tc>
        <w:tc>
          <w:tcPr>
            <w:tcW w:w="9264" w:type="dxa"/>
            <w:vAlign w:val="center"/>
          </w:tcPr>
          <w:p w14:paraId="66015F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энтеротомии. Ножницы для вскрытия кишечника, одна из бранш удлинена и заканчивается овальным утолщением. Длина 210 мм ± 5 мм, длина рабочей части - 105 ± 5 мм</w:t>
            </w:r>
          </w:p>
        </w:tc>
      </w:tr>
      <w:tr w:rsidR="004751DA" w:rsidRPr="00112FC4" w14:paraId="39AB8F45" w14:textId="77777777" w:rsidTr="0030019D">
        <w:tc>
          <w:tcPr>
            <w:tcW w:w="1206" w:type="dxa"/>
            <w:vAlign w:val="center"/>
          </w:tcPr>
          <w:p w14:paraId="5FD627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1060.       </w:t>
            </w:r>
          </w:p>
        </w:tc>
        <w:tc>
          <w:tcPr>
            <w:tcW w:w="4521" w:type="dxa"/>
            <w:vAlign w:val="center"/>
          </w:tcPr>
          <w:p w14:paraId="35B327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лигатурные</w:t>
            </w:r>
          </w:p>
        </w:tc>
        <w:tc>
          <w:tcPr>
            <w:tcW w:w="9264" w:type="dxa"/>
            <w:vAlign w:val="center"/>
          </w:tcPr>
          <w:p w14:paraId="34FBC4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лигатурные, предназначены для использования в стоматологии, общая длина должна быть не менее 120 мм и не более 125 мм, рабочая часть должна быть закруглена и утолщена у основания, и заостренной на концах.</w:t>
            </w:r>
          </w:p>
        </w:tc>
      </w:tr>
      <w:tr w:rsidR="004751DA" w:rsidRPr="00112FC4" w14:paraId="75CEB3FF" w14:textId="77777777" w:rsidTr="0030019D">
        <w:tc>
          <w:tcPr>
            <w:tcW w:w="1206" w:type="dxa"/>
            <w:vAlign w:val="center"/>
          </w:tcPr>
          <w:p w14:paraId="05A425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1061.       </w:t>
            </w:r>
          </w:p>
        </w:tc>
        <w:tc>
          <w:tcPr>
            <w:tcW w:w="4521" w:type="dxa"/>
            <w:vAlign w:val="center"/>
          </w:tcPr>
          <w:p w14:paraId="054749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нейрохирургические</w:t>
            </w:r>
          </w:p>
        </w:tc>
        <w:tc>
          <w:tcPr>
            <w:tcW w:w="9264" w:type="dxa"/>
            <w:vAlign w:val="center"/>
          </w:tcPr>
          <w:p w14:paraId="1AE8F3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нейрохирургические, вертикально изогнутые, длина не менее 170 мм и не более 176 мм. </w:t>
            </w:r>
          </w:p>
        </w:tc>
      </w:tr>
      <w:tr w:rsidR="004751DA" w:rsidRPr="00112FC4" w14:paraId="0B3A577C" w14:textId="77777777" w:rsidTr="0030019D">
        <w:tc>
          <w:tcPr>
            <w:tcW w:w="1206" w:type="dxa"/>
            <w:vAlign w:val="center"/>
          </w:tcPr>
          <w:p w14:paraId="15DC27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1062.       </w:t>
            </w:r>
          </w:p>
        </w:tc>
        <w:tc>
          <w:tcPr>
            <w:tcW w:w="4521" w:type="dxa"/>
            <w:vAlign w:val="center"/>
          </w:tcPr>
          <w:p w14:paraId="39F5D89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нейрохирургические</w:t>
            </w:r>
          </w:p>
        </w:tc>
        <w:tc>
          <w:tcPr>
            <w:tcW w:w="9264" w:type="dxa"/>
            <w:vAlign w:val="center"/>
          </w:tcPr>
          <w:p w14:paraId="2783ED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нейрохирургические, тупоконечные, изогнутые, отклонение от оси 9±1 мм. Рабочая часть от места соединения до кончиков 48±2 мм  Окончание браншей в сомкнутом состоянии: ширина - не менее 2,5 мм и не более 3,5 мм, толщина 1,8±0,5мм. Замковая часть винтовая: ширина - не менее 7,3 мм и не более 8,3 мм, толщина - не менее 3 мм и не более 4 мм. Общая длина инструмента не менее 180 мм и не более 190 мм.</w:t>
            </w:r>
          </w:p>
        </w:tc>
      </w:tr>
      <w:tr w:rsidR="004751DA" w:rsidRPr="00112FC4" w14:paraId="53CA1BA6" w14:textId="77777777" w:rsidTr="0030019D">
        <w:tc>
          <w:tcPr>
            <w:tcW w:w="1206" w:type="dxa"/>
            <w:vAlign w:val="center"/>
          </w:tcPr>
          <w:p w14:paraId="583AF4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1063.       </w:t>
            </w:r>
          </w:p>
        </w:tc>
        <w:tc>
          <w:tcPr>
            <w:tcW w:w="4521" w:type="dxa"/>
            <w:vAlign w:val="center"/>
          </w:tcPr>
          <w:p w14:paraId="68C99F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операционные</w:t>
            </w:r>
          </w:p>
        </w:tc>
        <w:tc>
          <w:tcPr>
            <w:tcW w:w="9264" w:type="dxa"/>
            <w:vAlign w:val="center"/>
          </w:tcPr>
          <w:p w14:paraId="1A01D8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операционные. Ножницы хирургические с 1-м острым концом, должны быть вертикально изогнутые. Замковая часть: ширина - не менее 9 мм и не более 11 мм, толщина - не менее 4,5 мм и не более 5,5 мм. Обшая длина должна быть не более 162мм и не менее 158мм.   </w:t>
            </w:r>
          </w:p>
        </w:tc>
      </w:tr>
      <w:tr w:rsidR="004751DA" w:rsidRPr="00112FC4" w14:paraId="2100E0CA" w14:textId="77777777" w:rsidTr="0030019D">
        <w:tc>
          <w:tcPr>
            <w:tcW w:w="1206" w:type="dxa"/>
            <w:vAlign w:val="center"/>
          </w:tcPr>
          <w:p w14:paraId="0B93A0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1064.       </w:t>
            </w:r>
          </w:p>
        </w:tc>
        <w:tc>
          <w:tcPr>
            <w:tcW w:w="4521" w:type="dxa"/>
            <w:vAlign w:val="center"/>
          </w:tcPr>
          <w:p w14:paraId="3984D9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операционные</w:t>
            </w:r>
          </w:p>
        </w:tc>
        <w:tc>
          <w:tcPr>
            <w:tcW w:w="9264" w:type="dxa"/>
            <w:vAlign w:val="center"/>
          </w:tcPr>
          <w:p w14:paraId="389E03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операционные, общего назначения, рабочие бранши конической формы с прямым срезом кончика, длиной 78,5±3 мм, шириной не менее 2,2 мм и не более 2,8 мм, толщина кончиков при смыкании не менее 1,7 мм и не более 2,3 мм. Соединение двух частей инструмента должно быть винтовым, ширина в месте соединения не менее 11,5 мм и не более 13,5 мм, толщина 6,2±0,5. Рукоятки должны быть кольцевыми, толщиной 3,9±0,5 мм. Общая длина инструмента не менее 165 мм и не более 175 мм.</w:t>
            </w:r>
          </w:p>
        </w:tc>
      </w:tr>
      <w:tr w:rsidR="004751DA" w:rsidRPr="00112FC4" w14:paraId="1A074560" w14:textId="77777777" w:rsidTr="0030019D">
        <w:tc>
          <w:tcPr>
            <w:tcW w:w="1206" w:type="dxa"/>
            <w:vAlign w:val="center"/>
          </w:tcPr>
          <w:p w14:paraId="39BC7B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1065.       </w:t>
            </w:r>
          </w:p>
        </w:tc>
        <w:tc>
          <w:tcPr>
            <w:tcW w:w="4521" w:type="dxa"/>
            <w:vAlign w:val="center"/>
          </w:tcPr>
          <w:p w14:paraId="0ED6E5F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операционные</w:t>
            </w:r>
          </w:p>
        </w:tc>
        <w:tc>
          <w:tcPr>
            <w:tcW w:w="9264" w:type="dxa"/>
            <w:vAlign w:val="center"/>
          </w:tcPr>
          <w:p w14:paraId="65416D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операционные. Ножницы остроконечные, прямые. Общая длина - не менее 100 мм и не более 110 мм. Замковая часть: ширина - 7 мм ± 1 мм, толщина - 4 мм ± 0,5 мм. </w:t>
            </w:r>
          </w:p>
        </w:tc>
      </w:tr>
      <w:tr w:rsidR="004751DA" w:rsidRPr="00112FC4" w14:paraId="0B09C102" w14:textId="77777777" w:rsidTr="0030019D">
        <w:tc>
          <w:tcPr>
            <w:tcW w:w="1206" w:type="dxa"/>
            <w:vAlign w:val="center"/>
          </w:tcPr>
          <w:p w14:paraId="23FD33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1066.       </w:t>
            </w:r>
          </w:p>
        </w:tc>
        <w:tc>
          <w:tcPr>
            <w:tcW w:w="4521" w:type="dxa"/>
            <w:vAlign w:val="center"/>
          </w:tcPr>
          <w:p w14:paraId="43AA44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операционные</w:t>
            </w:r>
          </w:p>
        </w:tc>
        <w:tc>
          <w:tcPr>
            <w:tcW w:w="9264" w:type="dxa"/>
            <w:vAlign w:val="center"/>
          </w:tcPr>
          <w:p w14:paraId="76147C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операционные должны быть прямыми с тупими кончиками. Длина рабочей части от кончиков до винта 32±2 мм, ширина кончиков в сомкнутом состоянии 2,5±0,5 мм, толщина 0,7±0,3 мм. Ширина в месте соединения 6,3±0,5 мм, толщина не менее 3,3 мм и не более 4,3 мм. Рукоятки должны быть кольцевыми. Общая длина не менее 95 мм ине более 105 мм.</w:t>
            </w:r>
          </w:p>
        </w:tc>
      </w:tr>
      <w:tr w:rsidR="004751DA" w:rsidRPr="00112FC4" w14:paraId="3C013E9D" w14:textId="77777777" w:rsidTr="0030019D">
        <w:tc>
          <w:tcPr>
            <w:tcW w:w="1206" w:type="dxa"/>
            <w:vAlign w:val="center"/>
          </w:tcPr>
          <w:p w14:paraId="103E17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1067.       </w:t>
            </w:r>
          </w:p>
        </w:tc>
        <w:tc>
          <w:tcPr>
            <w:tcW w:w="4521" w:type="dxa"/>
            <w:vAlign w:val="center"/>
          </w:tcPr>
          <w:p w14:paraId="391E6F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операционные</w:t>
            </w:r>
          </w:p>
        </w:tc>
        <w:tc>
          <w:tcPr>
            <w:tcW w:w="9264" w:type="dxa"/>
            <w:vAlign w:val="center"/>
          </w:tcPr>
          <w:p w14:paraId="5F9A42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тонике операционные, остроконечные, изогнутые. Общая длина - не менее 100 мм и не более 110 мм. Длина лезвий - 24 мм ± 0,2 мм. Замковая часть: ширина - 5,7 мм ± 0,3 мм, толщина - 4 мм ± 0,2 мм. Отклонение от оси - 4,5 мм ± 0,3 мм. </w:t>
            </w:r>
          </w:p>
        </w:tc>
      </w:tr>
      <w:tr w:rsidR="004751DA" w:rsidRPr="00112FC4" w14:paraId="1583A25D" w14:textId="77777777" w:rsidTr="0030019D">
        <w:tc>
          <w:tcPr>
            <w:tcW w:w="1206" w:type="dxa"/>
            <w:vAlign w:val="center"/>
          </w:tcPr>
          <w:p w14:paraId="16CBD0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1068.       </w:t>
            </w:r>
          </w:p>
        </w:tc>
        <w:tc>
          <w:tcPr>
            <w:tcW w:w="4521" w:type="dxa"/>
            <w:vAlign w:val="center"/>
          </w:tcPr>
          <w:p w14:paraId="2417D7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операционные</w:t>
            </w:r>
          </w:p>
        </w:tc>
        <w:tc>
          <w:tcPr>
            <w:tcW w:w="9264" w:type="dxa"/>
            <w:vAlign w:val="center"/>
          </w:tcPr>
          <w:p w14:paraId="41A296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операционные должны быть с тупими кончиками, изогнутые по вертикале с отклонением от оси инструмента не менее 5,5 мм и не более 6,5 мм.. Длина рабочей части от кончиков до винта 32±2 мм, ширина кончиков в сомкнутом состоянии 2,5±0,5 мм, толщина 0,7±0,3 мм. Ширина в месте соединения 6,3±0,5 мм, толщина не менее 3,3 мм и не более 4,3 мм. Рукоятки должны быть кольцевыми. Общая длина не менее 95 мм ине более 105 мм.</w:t>
            </w:r>
          </w:p>
        </w:tc>
      </w:tr>
      <w:tr w:rsidR="004751DA" w:rsidRPr="00112FC4" w14:paraId="40E8A664" w14:textId="77777777" w:rsidTr="0030019D">
        <w:tc>
          <w:tcPr>
            <w:tcW w:w="1206" w:type="dxa"/>
            <w:vAlign w:val="center"/>
          </w:tcPr>
          <w:p w14:paraId="75F895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1069.       </w:t>
            </w:r>
          </w:p>
        </w:tc>
        <w:tc>
          <w:tcPr>
            <w:tcW w:w="4521" w:type="dxa"/>
            <w:vAlign w:val="center"/>
          </w:tcPr>
          <w:p w14:paraId="5C7C5B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операционные</w:t>
            </w:r>
          </w:p>
        </w:tc>
        <w:tc>
          <w:tcPr>
            <w:tcW w:w="9264" w:type="dxa"/>
            <w:vAlign w:val="center"/>
          </w:tcPr>
          <w:p w14:paraId="29DDE6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операционные, тупоконечные, изогнутые. Общая длина - 145 мм ± 5 мм. Длина браншей от винтового соединения - 50 мм ± 3 мм. Замковая часть: ширина - не менее 9 мм и не более 11 мм, толщина - 5,5 мм ± 1 мм. Окончание браншей в сомкнутом состоянии: ширина - не менее 6 мм и не более 7 мм, толщина - не менее 1,2 мм и не более 2,2 мм. Отклонение от оси - не менее 10 мм и не более 12 мм. </w:t>
            </w:r>
          </w:p>
        </w:tc>
      </w:tr>
      <w:tr w:rsidR="004751DA" w:rsidRPr="00112FC4" w14:paraId="4FF2EE73" w14:textId="77777777" w:rsidTr="0030019D">
        <w:tc>
          <w:tcPr>
            <w:tcW w:w="1206" w:type="dxa"/>
            <w:vAlign w:val="center"/>
          </w:tcPr>
          <w:p w14:paraId="38440EB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1070.       </w:t>
            </w:r>
          </w:p>
        </w:tc>
        <w:tc>
          <w:tcPr>
            <w:tcW w:w="4521" w:type="dxa"/>
            <w:vAlign w:val="center"/>
          </w:tcPr>
          <w:p w14:paraId="25F63C4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операционные</w:t>
            </w:r>
          </w:p>
        </w:tc>
        <w:tc>
          <w:tcPr>
            <w:tcW w:w="9264" w:type="dxa"/>
            <w:vAlign w:val="center"/>
          </w:tcPr>
          <w:p w14:paraId="727364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операционные. Ножницы с одним острым концом, изогнутые. Общая длина - 145 мм ± 5 мм. Винтовое соединение: ширина - не менее 9 мм и не более 11 мм, толщина - 5,6 мм ± 0,5 мм. Окончание браншей в сомкнутом состоянии: ширина - не менее 4,25 мм и не более 5,25 мм. Отклонение от оси - 10,5 мм ± 1 мм.  </w:t>
            </w:r>
          </w:p>
        </w:tc>
      </w:tr>
      <w:tr w:rsidR="004751DA" w:rsidRPr="00112FC4" w14:paraId="2245DA55" w14:textId="77777777" w:rsidTr="0030019D">
        <w:tc>
          <w:tcPr>
            <w:tcW w:w="1206" w:type="dxa"/>
            <w:vAlign w:val="center"/>
          </w:tcPr>
          <w:p w14:paraId="35B287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1071.       </w:t>
            </w:r>
          </w:p>
        </w:tc>
        <w:tc>
          <w:tcPr>
            <w:tcW w:w="4521" w:type="dxa"/>
            <w:vAlign w:val="center"/>
          </w:tcPr>
          <w:p w14:paraId="1D0205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операционные</w:t>
            </w:r>
          </w:p>
        </w:tc>
        <w:tc>
          <w:tcPr>
            <w:tcW w:w="9264" w:type="dxa"/>
            <w:vAlign w:val="center"/>
          </w:tcPr>
          <w:p w14:paraId="7192A80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операционные, остроконечные, изогнутые. Общая длина - 140 мм ± 5 мм. Винтовое соединение: ширина - 9,9 мм ± 1 мм, толщина - не менее 4,5 мм и не более 5,5 мм. Отклонение от оси - не менее 9 мм и не более 11 мм </w:t>
            </w:r>
          </w:p>
        </w:tc>
      </w:tr>
      <w:tr w:rsidR="004751DA" w:rsidRPr="00112FC4" w14:paraId="0C434F6B" w14:textId="77777777" w:rsidTr="0030019D">
        <w:tc>
          <w:tcPr>
            <w:tcW w:w="1206" w:type="dxa"/>
            <w:vAlign w:val="center"/>
          </w:tcPr>
          <w:p w14:paraId="6CD5C0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1072.       </w:t>
            </w:r>
          </w:p>
        </w:tc>
        <w:tc>
          <w:tcPr>
            <w:tcW w:w="4521" w:type="dxa"/>
            <w:vAlign w:val="center"/>
          </w:tcPr>
          <w:p w14:paraId="5F349B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операционные</w:t>
            </w:r>
          </w:p>
        </w:tc>
        <w:tc>
          <w:tcPr>
            <w:tcW w:w="9264" w:type="dxa"/>
            <w:vAlign w:val="center"/>
          </w:tcPr>
          <w:p w14:paraId="003F02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операционные. Ножницы  прямые, рабочие части должны быть с одним острым концом. Длина браншей от кончиков до места соединения 50±3 мм, длина режущей части 43,5±3 мм. Ширина кончиков при смыкании не менее 2,5 мм и не более 3,5 мм. Соединение двух частей инструмента винтовое, ширина в месте соединения 9,5±1 мм, толщина не менее 6 мм и не более 7 мм. Общая длина инструмента не менее 135 мм и не более 145 мм. </w:t>
            </w:r>
          </w:p>
        </w:tc>
      </w:tr>
      <w:tr w:rsidR="004751DA" w:rsidRPr="00112FC4" w14:paraId="49233503" w14:textId="77777777" w:rsidTr="0030019D">
        <w:tc>
          <w:tcPr>
            <w:tcW w:w="1206" w:type="dxa"/>
            <w:vAlign w:val="center"/>
          </w:tcPr>
          <w:p w14:paraId="0D4A71E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1073.       </w:t>
            </w:r>
          </w:p>
        </w:tc>
        <w:tc>
          <w:tcPr>
            <w:tcW w:w="4521" w:type="dxa"/>
            <w:vAlign w:val="center"/>
          </w:tcPr>
          <w:p w14:paraId="7C0044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операционные</w:t>
            </w:r>
          </w:p>
        </w:tc>
        <w:tc>
          <w:tcPr>
            <w:tcW w:w="9264" w:type="dxa"/>
            <w:vAlign w:val="center"/>
          </w:tcPr>
          <w:p w14:paraId="31634A3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операционные, остроконечные, прямые. Общая длина - 140 мм ± 5 мм. Винтовое соединение: ширина - не менее 9 мм и не более 11 мм, толщина - 5,6 мм ± 0,5 мм, толщина кончиков при смыкании не менее 1,2 мм и не более 2,2 мм</w:t>
            </w:r>
          </w:p>
        </w:tc>
      </w:tr>
      <w:tr w:rsidR="004751DA" w:rsidRPr="00112FC4" w14:paraId="2FFE5EA7" w14:textId="77777777" w:rsidTr="0030019D">
        <w:tc>
          <w:tcPr>
            <w:tcW w:w="1206" w:type="dxa"/>
            <w:vAlign w:val="center"/>
          </w:tcPr>
          <w:p w14:paraId="66B598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1074.       </w:t>
            </w:r>
          </w:p>
        </w:tc>
        <w:tc>
          <w:tcPr>
            <w:tcW w:w="4521" w:type="dxa"/>
            <w:vAlign w:val="center"/>
          </w:tcPr>
          <w:p w14:paraId="5FB3826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операционные</w:t>
            </w:r>
          </w:p>
        </w:tc>
        <w:tc>
          <w:tcPr>
            <w:tcW w:w="9264" w:type="dxa"/>
            <w:vAlign w:val="center"/>
          </w:tcPr>
          <w:p w14:paraId="049DAC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операционные, тупоконечные, изогнутые, отклонение от оси не менее 11,5 мм и не более 13,5 мм.   Окончание браншей в сомкнутом состоянии: ширина - не менее 8 мм и не более 9 мм, толщина 2,5±0,5мм. Замковая часть: ширина - не менее 10,5 мм и не более 12,5 мм, толщина - 6 мм ± 0,5 мм. Общая длина - 170 мм ± 5 мм. </w:t>
            </w:r>
          </w:p>
        </w:tc>
      </w:tr>
      <w:tr w:rsidR="004751DA" w:rsidRPr="00112FC4" w14:paraId="668235C7" w14:textId="77777777" w:rsidTr="0030019D">
        <w:tc>
          <w:tcPr>
            <w:tcW w:w="1206" w:type="dxa"/>
            <w:vAlign w:val="center"/>
          </w:tcPr>
          <w:p w14:paraId="4C81EC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1075.       </w:t>
            </w:r>
          </w:p>
        </w:tc>
        <w:tc>
          <w:tcPr>
            <w:tcW w:w="4521" w:type="dxa"/>
            <w:vAlign w:val="center"/>
          </w:tcPr>
          <w:p w14:paraId="2F5B07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операционные</w:t>
            </w:r>
          </w:p>
        </w:tc>
        <w:tc>
          <w:tcPr>
            <w:tcW w:w="9264" w:type="dxa"/>
            <w:vAlign w:val="center"/>
          </w:tcPr>
          <w:p w14:paraId="52461A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операционные должны быть изогнутыми с отклонением от оси 13,3±1 мм, длина рабочей части от места соединения до кончиков 66±3 мм. Одна бранша должна быть острой, другая тупой,  толщина кончиков в сомкнутом состоянии не менее 1,6 мм и не более 2 мм. Соединение двух частей инструмента должно быть винтовым, ширина в месте соединения 11,5±1 мм, толщина не менее 6 мм и не более 7 мм. Рукоятки должны быть кольцевыми. Общая длина инструмента не менее 165 мм и не более 175 мм.</w:t>
            </w:r>
          </w:p>
        </w:tc>
      </w:tr>
      <w:tr w:rsidR="004751DA" w:rsidRPr="00112FC4" w14:paraId="155D6FE8" w14:textId="77777777" w:rsidTr="0030019D">
        <w:tc>
          <w:tcPr>
            <w:tcW w:w="1206" w:type="dxa"/>
            <w:vAlign w:val="center"/>
          </w:tcPr>
          <w:p w14:paraId="2C55FF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1076.       </w:t>
            </w:r>
          </w:p>
        </w:tc>
        <w:tc>
          <w:tcPr>
            <w:tcW w:w="4521" w:type="dxa"/>
            <w:vAlign w:val="center"/>
          </w:tcPr>
          <w:p w14:paraId="7A42C2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операционные</w:t>
            </w:r>
          </w:p>
        </w:tc>
        <w:tc>
          <w:tcPr>
            <w:tcW w:w="9264" w:type="dxa"/>
            <w:vAlign w:val="center"/>
          </w:tcPr>
          <w:p w14:paraId="6E38D5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операционные, остроконечныее, изогнутые. Общая длина - 170 мм ± 5 мм. Винтовое соединение: ширина - 10,3 мм ± 1 мм, толщина - не менее 5,4 мм и не более 6,4 мм. Окончание браншей в сомкнутом состоянии: ширина - не менее 6 мм и не более 7 мм, толщина - не менее 1,2 мм и не более 1,8 мм</w:t>
            </w:r>
          </w:p>
        </w:tc>
      </w:tr>
      <w:tr w:rsidR="004751DA" w:rsidRPr="00112FC4" w14:paraId="16F74FFE" w14:textId="77777777" w:rsidTr="0030019D">
        <w:tc>
          <w:tcPr>
            <w:tcW w:w="1206" w:type="dxa"/>
            <w:vAlign w:val="center"/>
          </w:tcPr>
          <w:p w14:paraId="3C9AD02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1077.       </w:t>
            </w:r>
          </w:p>
        </w:tc>
        <w:tc>
          <w:tcPr>
            <w:tcW w:w="4521" w:type="dxa"/>
            <w:vAlign w:val="center"/>
          </w:tcPr>
          <w:p w14:paraId="1A303C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препаровальные</w:t>
            </w:r>
          </w:p>
        </w:tc>
        <w:tc>
          <w:tcPr>
            <w:tcW w:w="9264" w:type="dxa"/>
            <w:vAlign w:val="center"/>
          </w:tcPr>
          <w:p w14:paraId="479AC1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операционные, изогнутые по плоскости относительно оси на не менее 6 мм и не более 7 мм, рабочие части должны быть с закруглёнными кончиками. Длина браншей от кончиков до места соединения 30,4±3 мм. Ширина кончиков при смыкании не менее 0,9 мм и не более 1,5 мм, толщина не менее 1,2 мм и не более 1,6 мм. Соединение двух частей инструмента винтовое, ширина в месте соединения не менее 5,1 мм и не более 6,1 мм, толщина 3,3±0,5. Общая длина инструмента не менее 110 мм и не более 120 мм.</w:t>
            </w:r>
          </w:p>
        </w:tc>
      </w:tr>
      <w:tr w:rsidR="004751DA" w:rsidRPr="00112FC4" w14:paraId="269D4FC9" w14:textId="77777777" w:rsidTr="0030019D">
        <w:tc>
          <w:tcPr>
            <w:tcW w:w="1206" w:type="dxa"/>
            <w:vAlign w:val="center"/>
          </w:tcPr>
          <w:p w14:paraId="28C477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1078.       </w:t>
            </w:r>
          </w:p>
        </w:tc>
        <w:tc>
          <w:tcPr>
            <w:tcW w:w="4521" w:type="dxa"/>
            <w:vAlign w:val="center"/>
          </w:tcPr>
          <w:p w14:paraId="142EF3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препаровальные</w:t>
            </w:r>
          </w:p>
        </w:tc>
        <w:tc>
          <w:tcPr>
            <w:tcW w:w="9264" w:type="dxa"/>
            <w:vAlign w:val="center"/>
          </w:tcPr>
          <w:p w14:paraId="684E80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препаровальные, тупоконечные, прямые. Общая длина - 113 мм ± 5 мм. Замковая часть: ширина - 5 мм ± 1 мм, толщина - 3 мм ± 0,5 мм. Окончание браншей в сомкнутом состоянии: ширина - не менее 1,2 мм и не более 1,8 мм, толщина - 1 мм ± 0,3 мм.  </w:t>
            </w:r>
          </w:p>
        </w:tc>
      </w:tr>
      <w:tr w:rsidR="004751DA" w:rsidRPr="00112FC4" w14:paraId="777505F9" w14:textId="77777777" w:rsidTr="0030019D">
        <w:tc>
          <w:tcPr>
            <w:tcW w:w="1206" w:type="dxa"/>
            <w:vAlign w:val="center"/>
          </w:tcPr>
          <w:p w14:paraId="7C0A99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1079.       </w:t>
            </w:r>
          </w:p>
        </w:tc>
        <w:tc>
          <w:tcPr>
            <w:tcW w:w="4521" w:type="dxa"/>
            <w:vAlign w:val="center"/>
          </w:tcPr>
          <w:p w14:paraId="3DBE07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тонкие операционные</w:t>
            </w:r>
          </w:p>
        </w:tc>
        <w:tc>
          <w:tcPr>
            <w:tcW w:w="9264" w:type="dxa"/>
            <w:vAlign w:val="center"/>
          </w:tcPr>
          <w:p w14:paraId="3E37A3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тонкие операционные ,изогнутые по плоскости, с отклонением от оси инструмента не менее 6 мм и не более 7 мм, должны быть остроконечными. Рабочие бранши длиной 29±2 мм. Толщина кончиков при смыкании не менее 0,9 мм и не более 1,5 мм. Толщина в месте винтового соединения двух частей 3,3±0,5 мм, ширина 5±0,5 мм. Общая длина не менее 110 мм и не более 115 мм.</w:t>
            </w:r>
          </w:p>
        </w:tc>
      </w:tr>
      <w:tr w:rsidR="004751DA" w:rsidRPr="00112FC4" w14:paraId="1C39FC9D" w14:textId="77777777" w:rsidTr="0030019D">
        <w:tc>
          <w:tcPr>
            <w:tcW w:w="1206" w:type="dxa"/>
            <w:vAlign w:val="center"/>
          </w:tcPr>
          <w:p w14:paraId="5F730C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1080.       </w:t>
            </w:r>
          </w:p>
        </w:tc>
        <w:tc>
          <w:tcPr>
            <w:tcW w:w="4521" w:type="dxa"/>
            <w:vAlign w:val="center"/>
          </w:tcPr>
          <w:p w14:paraId="5BB486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тонкие операционные</w:t>
            </w:r>
          </w:p>
        </w:tc>
        <w:tc>
          <w:tcPr>
            <w:tcW w:w="9264" w:type="dxa"/>
            <w:vAlign w:val="center"/>
          </w:tcPr>
          <w:p w14:paraId="379CFA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тонике операционные, остроконечные, прямые. Общая длина - 113 мм ± 5 мм. Винтовое соединение: ширина - не менее 5 мм и не более 6 мм, толщина - 4 мм ± 0,5 мм. Длина браншей от кончиков до места соединения 29±2  мм. Ширина кончиков при смыкании не менее 0,9 мм и не более 1,5 мм. </w:t>
            </w:r>
          </w:p>
        </w:tc>
      </w:tr>
      <w:tr w:rsidR="004751DA" w:rsidRPr="00112FC4" w14:paraId="67183AFA" w14:textId="77777777" w:rsidTr="0030019D">
        <w:tc>
          <w:tcPr>
            <w:tcW w:w="1206" w:type="dxa"/>
            <w:vAlign w:val="center"/>
          </w:tcPr>
          <w:p w14:paraId="779CDA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1081.       </w:t>
            </w:r>
          </w:p>
        </w:tc>
        <w:tc>
          <w:tcPr>
            <w:tcW w:w="4521" w:type="dxa"/>
            <w:vAlign w:val="center"/>
          </w:tcPr>
          <w:p w14:paraId="57835E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тонкие операционные</w:t>
            </w:r>
          </w:p>
        </w:tc>
        <w:tc>
          <w:tcPr>
            <w:tcW w:w="9264" w:type="dxa"/>
            <w:vAlign w:val="center"/>
          </w:tcPr>
          <w:p w14:paraId="65C239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тонкие операционные, рабочие части должны быть прямыми острвми, длина режущей части 20±0,5 мм. Рукоятки должны быть кольцевыми, соединение инструмента винтовое разборное. Общая длина не менее 158 ии и не более 163 мм. </w:t>
            </w:r>
          </w:p>
        </w:tc>
      </w:tr>
      <w:tr w:rsidR="004751DA" w:rsidRPr="00112FC4" w14:paraId="058D3439" w14:textId="77777777" w:rsidTr="0030019D">
        <w:tc>
          <w:tcPr>
            <w:tcW w:w="1206" w:type="dxa"/>
            <w:vAlign w:val="center"/>
          </w:tcPr>
          <w:p w14:paraId="279B7B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1082.       </w:t>
            </w:r>
          </w:p>
        </w:tc>
        <w:tc>
          <w:tcPr>
            <w:tcW w:w="4521" w:type="dxa"/>
            <w:vAlign w:val="center"/>
          </w:tcPr>
          <w:p w14:paraId="12DF14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препаровальные</w:t>
            </w:r>
          </w:p>
        </w:tc>
        <w:tc>
          <w:tcPr>
            <w:tcW w:w="9264" w:type="dxa"/>
            <w:vAlign w:val="center"/>
          </w:tcPr>
          <w:p w14:paraId="13141C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труднодоступных полостей, изогнутые в саггитальной плоскости. Длина 230 +/- 5 мм. Высота изгиба рабочей части 16 +/- 2 мм</w:t>
            </w:r>
          </w:p>
        </w:tc>
      </w:tr>
      <w:tr w:rsidR="004751DA" w:rsidRPr="00112FC4" w14:paraId="4AF5AEBE" w14:textId="77777777" w:rsidTr="0030019D">
        <w:tc>
          <w:tcPr>
            <w:tcW w:w="1206" w:type="dxa"/>
            <w:vAlign w:val="center"/>
          </w:tcPr>
          <w:p w14:paraId="151928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1083.       </w:t>
            </w:r>
          </w:p>
        </w:tc>
        <w:tc>
          <w:tcPr>
            <w:tcW w:w="4521" w:type="dxa"/>
            <w:vAlign w:val="center"/>
          </w:tcPr>
          <w:p w14:paraId="01272C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реберные</w:t>
            </w:r>
          </w:p>
        </w:tc>
        <w:tc>
          <w:tcPr>
            <w:tcW w:w="9264" w:type="dxa"/>
            <w:vAlign w:val="center"/>
          </w:tcPr>
          <w:p w14:paraId="56DF2E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должны быть изогнутыми. На конце рабочей части должен быть крючок длиной 34,5±3,0 мм, толщиной 8,7±1 мм, с шириной внутреннего проема 14,0±1,0 мм. Длина от основного винтового соединения до края крючка должна быть 108,0±3,0 мм, ширина инструмента в месте винтового соединения должна быть 11,5±1,0 мм. Одна ручка должна быть с двойным изгибом и упором под палец, вторая - должна быть с изгибом на конце не менее чем по 90°. Ручки должны быть соединены не менее чем 3 винтами и возвращаться в обратное положение с помощью пружины. Общая длина должна быть не менее 240 мм и не более 250 мм.</w:t>
            </w:r>
          </w:p>
        </w:tc>
      </w:tr>
      <w:tr w:rsidR="004751DA" w:rsidRPr="00112FC4" w14:paraId="628E7522" w14:textId="77777777" w:rsidTr="0030019D">
        <w:tc>
          <w:tcPr>
            <w:tcW w:w="1206" w:type="dxa"/>
            <w:vAlign w:val="center"/>
          </w:tcPr>
          <w:p w14:paraId="4E3D79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1084.       </w:t>
            </w:r>
          </w:p>
        </w:tc>
        <w:tc>
          <w:tcPr>
            <w:tcW w:w="4521" w:type="dxa"/>
            <w:vAlign w:val="center"/>
          </w:tcPr>
          <w:p w14:paraId="2759D3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с твердосплавными вставками</w:t>
            </w:r>
          </w:p>
        </w:tc>
        <w:tc>
          <w:tcPr>
            <w:tcW w:w="9264" w:type="dxa"/>
            <w:vAlign w:val="center"/>
          </w:tcPr>
          <w:p w14:paraId="3C09E47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операционные прямые, должны быть тупоконечными, рабочие части оснащены пластинами из твёрдого сплава. Длина рабочей части от кончиков до места винтового соединения 42±2 мм, толщина кончиков в сомкнутом состоянии не менее 1,2 мм и не более 1,8 мм, ширина не менее 2,5 мм и не более 3,5 мм. Место соединение двух частей толщиной не менее 4,3 мм и не более 5,3 мм, шириной 9±1 мм. Общая длина не менее 145 мм и не более 155 мм. Маркировка твёрдого сплава должна быть выражена напылением нитрида титана золотистого цвета на кольцевые рукоятки.</w:t>
            </w:r>
          </w:p>
        </w:tc>
      </w:tr>
      <w:tr w:rsidR="004751DA" w:rsidRPr="00112FC4" w14:paraId="37CD13E9" w14:textId="77777777" w:rsidTr="0030019D">
        <w:tc>
          <w:tcPr>
            <w:tcW w:w="1206" w:type="dxa"/>
            <w:vAlign w:val="center"/>
          </w:tcPr>
          <w:p w14:paraId="0E3073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1085.       </w:t>
            </w:r>
          </w:p>
        </w:tc>
        <w:tc>
          <w:tcPr>
            <w:tcW w:w="4521" w:type="dxa"/>
            <w:vAlign w:val="center"/>
          </w:tcPr>
          <w:p w14:paraId="73C2D0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с твердосплавными вставками</w:t>
            </w:r>
          </w:p>
        </w:tc>
        <w:tc>
          <w:tcPr>
            <w:tcW w:w="9264" w:type="dxa"/>
            <w:vAlign w:val="center"/>
          </w:tcPr>
          <w:p w14:paraId="13BF95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тонзилэктомии, вертикально-изогнутые, с твердосплавными вставками, тупоконечные. Длина режущей части бранш 42±2 мм.  Соединение винтовое. Ручки кольцевые, с нанесением золотого цвета нитрида титана, что указывает на наличие твердосплавных вставок в режущей части.  Общая длина не менее 180 мм и не более 190 мм.</w:t>
            </w:r>
          </w:p>
        </w:tc>
      </w:tr>
      <w:tr w:rsidR="004751DA" w:rsidRPr="00112FC4" w14:paraId="41471B16" w14:textId="77777777" w:rsidTr="0030019D">
        <w:tc>
          <w:tcPr>
            <w:tcW w:w="1206" w:type="dxa"/>
            <w:vAlign w:val="center"/>
          </w:tcPr>
          <w:p w14:paraId="5181A7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1086.       </w:t>
            </w:r>
          </w:p>
        </w:tc>
        <w:tc>
          <w:tcPr>
            <w:tcW w:w="4521" w:type="dxa"/>
            <w:vAlign w:val="center"/>
          </w:tcPr>
          <w:p w14:paraId="760FAC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с твердосплавными вставками</w:t>
            </w:r>
          </w:p>
        </w:tc>
        <w:tc>
          <w:tcPr>
            <w:tcW w:w="9264" w:type="dxa"/>
            <w:vAlign w:val="center"/>
          </w:tcPr>
          <w:p w14:paraId="524878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Прямые. Кончики браншей: тупой/тупой. Должны быть упрочнены твердым сплавом. Длина не менее 165 мм и не более 170 мм. </w:t>
            </w:r>
          </w:p>
        </w:tc>
      </w:tr>
      <w:tr w:rsidR="004751DA" w:rsidRPr="00112FC4" w14:paraId="497E6958" w14:textId="77777777" w:rsidTr="0030019D">
        <w:tc>
          <w:tcPr>
            <w:tcW w:w="1206" w:type="dxa"/>
            <w:vAlign w:val="center"/>
          </w:tcPr>
          <w:p w14:paraId="5FE6F9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1087.       </w:t>
            </w:r>
          </w:p>
        </w:tc>
        <w:tc>
          <w:tcPr>
            <w:tcW w:w="4521" w:type="dxa"/>
            <w:vAlign w:val="center"/>
          </w:tcPr>
          <w:p w14:paraId="3B0BF8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с твердосплавными вставками</w:t>
            </w:r>
          </w:p>
        </w:tc>
        <w:tc>
          <w:tcPr>
            <w:tcW w:w="9264" w:type="dxa"/>
            <w:vAlign w:val="center"/>
          </w:tcPr>
          <w:p w14:paraId="5544BF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операционные прямые, должны быть с одним острым концом, рабочие части оснащены пластинами из твёрдого сплава. Длина рабочей части от кончиков до места винтового соединения 51,5±3 мм, толщина кончиков в сомкнутом состоянии 1,4±0,3 мм, ширина 8,5±0,5 мм. Место соединение двух частей толщиной 5±0,5 мм. Общая длина не менее 135 мм и не более 145 мм. Маркировка твёрдого сплава должна быть выражена напылением нитрида титана золотистого цвета на кольцевые рукоятки.</w:t>
            </w:r>
          </w:p>
        </w:tc>
      </w:tr>
      <w:tr w:rsidR="004751DA" w:rsidRPr="00112FC4" w14:paraId="2A0A3FBA" w14:textId="77777777" w:rsidTr="0030019D">
        <w:tc>
          <w:tcPr>
            <w:tcW w:w="1206" w:type="dxa"/>
            <w:vAlign w:val="center"/>
          </w:tcPr>
          <w:p w14:paraId="119C41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1088.       </w:t>
            </w:r>
          </w:p>
        </w:tc>
        <w:tc>
          <w:tcPr>
            <w:tcW w:w="4521" w:type="dxa"/>
            <w:vAlign w:val="center"/>
          </w:tcPr>
          <w:p w14:paraId="32828C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с твердосплавными вставками</w:t>
            </w:r>
          </w:p>
        </w:tc>
        <w:tc>
          <w:tcPr>
            <w:tcW w:w="9264" w:type="dxa"/>
            <w:vAlign w:val="center"/>
          </w:tcPr>
          <w:p w14:paraId="55654B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с твердосплавными вставками. Ножницы операционные, тупоконечные, изогнутые, с твердосплавными вставками из карбид вольфрама, имеют цветовую кодировку рукояток - желтого цвета. Общая длина - 145 мм ± 5 мм. Длина браншей от винтового соединения - 50 мм ± 3 мм. Замковая часть: ширина - не менее 9 мм и не более 11 мм, толщина - 5,5 мм ± 1 мм. Окончание браншей в сомкнутом состоянии: ширина - не менее 6 мм и не более 7 мм, толщина - не менее 1,2 мм и не более 2,2 мм. Отклонение от оси - не менее 10 мм и не более 12 мм. </w:t>
            </w:r>
          </w:p>
        </w:tc>
      </w:tr>
      <w:tr w:rsidR="004751DA" w:rsidRPr="00112FC4" w14:paraId="78D1BD64" w14:textId="77777777" w:rsidTr="0030019D">
        <w:tc>
          <w:tcPr>
            <w:tcW w:w="1206" w:type="dxa"/>
            <w:vAlign w:val="center"/>
          </w:tcPr>
          <w:p w14:paraId="663B9A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1089.       </w:t>
            </w:r>
          </w:p>
        </w:tc>
        <w:tc>
          <w:tcPr>
            <w:tcW w:w="4521" w:type="dxa"/>
            <w:vAlign w:val="center"/>
          </w:tcPr>
          <w:p w14:paraId="17AFDC8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сосудистые</w:t>
            </w:r>
          </w:p>
        </w:tc>
        <w:tc>
          <w:tcPr>
            <w:tcW w:w="9264" w:type="dxa"/>
            <w:vAlign w:val="center"/>
          </w:tcPr>
          <w:p w14:paraId="50AC30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сосудистые изогнутые по ребру под углом 30ᴼ от оси инструмента, тупоконечные ширина кончиков в сомкнутом состоянии не менее 3 мм и не более 4 мм, длина от кончиков бранш до соединительного винта не менее 24 мм и не более 25 мм. Ширина в месте соединения 6±0,5, толщина 4±0,5, рукоятки кольцевые. Общая длина не менее 155 и не более 165 мм. </w:t>
            </w:r>
          </w:p>
        </w:tc>
      </w:tr>
      <w:tr w:rsidR="004751DA" w:rsidRPr="00112FC4" w14:paraId="5BDC0D6A" w14:textId="77777777" w:rsidTr="0030019D">
        <w:tc>
          <w:tcPr>
            <w:tcW w:w="1206" w:type="dxa"/>
            <w:vAlign w:val="center"/>
          </w:tcPr>
          <w:p w14:paraId="215B94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1090.       </w:t>
            </w:r>
          </w:p>
        </w:tc>
        <w:tc>
          <w:tcPr>
            <w:tcW w:w="4521" w:type="dxa"/>
            <w:vAlign w:val="center"/>
          </w:tcPr>
          <w:p w14:paraId="5163615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сосудистые</w:t>
            </w:r>
          </w:p>
        </w:tc>
        <w:tc>
          <w:tcPr>
            <w:tcW w:w="9264" w:type="dxa"/>
            <w:vAlign w:val="center"/>
          </w:tcPr>
          <w:p w14:paraId="6C999A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сосудистые изогнутые по плоскости под углом 40ᴼ от оси инструмента, тупоконечные ширина кончиков в сомкнутом состоянии не менее 4 мм и не более 5 мм, длина от кончиков бранш до соединительного винта 29±1 мм. Ширина в месте соединения 6±0,5, толщина 4±0,5, рукоятки кольцевые. Общая длина не менее 155 и не более 165 мм. </w:t>
            </w:r>
          </w:p>
        </w:tc>
      </w:tr>
      <w:tr w:rsidR="004751DA" w:rsidRPr="00112FC4" w14:paraId="6B388E60" w14:textId="77777777" w:rsidTr="0030019D">
        <w:tc>
          <w:tcPr>
            <w:tcW w:w="1206" w:type="dxa"/>
            <w:vAlign w:val="center"/>
          </w:tcPr>
          <w:p w14:paraId="23FB81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1091.       </w:t>
            </w:r>
          </w:p>
        </w:tc>
        <w:tc>
          <w:tcPr>
            <w:tcW w:w="4521" w:type="dxa"/>
            <w:vAlign w:val="center"/>
          </w:tcPr>
          <w:p w14:paraId="0297D4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тонкие операционные</w:t>
            </w:r>
          </w:p>
        </w:tc>
        <w:tc>
          <w:tcPr>
            <w:tcW w:w="9264" w:type="dxa"/>
            <w:vAlign w:val="center"/>
          </w:tcPr>
          <w:p w14:paraId="15C2BF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тонкие операционные, изогнутые. Общая длина  160мм ±3 мм. Замковая часть: ширина -  6,0 мм ± 1 мм, толщина – 3,9 мм ± 0,5 мм. Длина бранш  от винтового соединения - 21мм±0,2 мм. Толщина дистальной части бранш в сомкнутом состоянии - 1 мм ± 0,3 мм, ширина – 0,5 мм±0,1мм. Отклонение от оси - 4 мм</w:t>
            </w:r>
          </w:p>
        </w:tc>
      </w:tr>
      <w:tr w:rsidR="004751DA" w:rsidRPr="00112FC4" w14:paraId="1C7B0CAE" w14:textId="77777777" w:rsidTr="0030019D">
        <w:tc>
          <w:tcPr>
            <w:tcW w:w="1206" w:type="dxa"/>
            <w:vAlign w:val="center"/>
          </w:tcPr>
          <w:p w14:paraId="73BAEE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1092.       </w:t>
            </w:r>
          </w:p>
        </w:tc>
        <w:tc>
          <w:tcPr>
            <w:tcW w:w="4521" w:type="dxa"/>
            <w:vAlign w:val="center"/>
          </w:tcPr>
          <w:p w14:paraId="6562B7E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Ножницы тонкие операционные</w:t>
            </w:r>
          </w:p>
        </w:tc>
        <w:tc>
          <w:tcPr>
            <w:tcW w:w="9264" w:type="dxa"/>
            <w:vAlign w:val="center"/>
          </w:tcPr>
          <w:p w14:paraId="173662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тонкие операционные должны быть изогнутыми по плоскости с отклонением от оси инструмента 5±0,5 мм, остроконечные с копьевидной формой, длина рабочей части от места соединения до кончиков не менее 23 мм и не более 27 мм. Соединение двух частей инструмента должно быть винтовым, ширина в месте соединения 5±0,5 мм, толщина не менее 2,5 мм и не более 3,5 мм. Рукоятки должны быть кольцевыми. Общая длина инструмента не менее 108 мм и не более 112 мм.</w:t>
            </w:r>
          </w:p>
        </w:tc>
      </w:tr>
      <w:tr w:rsidR="004751DA" w:rsidRPr="00112FC4" w14:paraId="500726A4" w14:textId="77777777" w:rsidTr="0030019D">
        <w:tc>
          <w:tcPr>
            <w:tcW w:w="1206" w:type="dxa"/>
            <w:vAlign w:val="center"/>
          </w:tcPr>
          <w:p w14:paraId="37A22D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1093.       </w:t>
            </w:r>
          </w:p>
        </w:tc>
        <w:tc>
          <w:tcPr>
            <w:tcW w:w="4521" w:type="dxa"/>
            <w:vAlign w:val="center"/>
          </w:tcPr>
          <w:p w14:paraId="63BD38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тонкие операционные</w:t>
            </w:r>
          </w:p>
        </w:tc>
        <w:tc>
          <w:tcPr>
            <w:tcW w:w="9264" w:type="dxa"/>
            <w:vAlign w:val="center"/>
          </w:tcPr>
          <w:p w14:paraId="6D361D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тонике операционные. Ножницы остроконечные, прямые. Общая длина - 105 мм ±5 мм. Замковая часть: ширина - 5,6 мм, толщина - 3,3 мм. Толщина дистальной части бранш в сомкнутом состоянии - 1 мм. </w:t>
            </w:r>
          </w:p>
        </w:tc>
      </w:tr>
      <w:tr w:rsidR="004751DA" w:rsidRPr="00112FC4" w14:paraId="507A9519" w14:textId="77777777" w:rsidTr="0030019D">
        <w:tc>
          <w:tcPr>
            <w:tcW w:w="1206" w:type="dxa"/>
            <w:vAlign w:val="center"/>
          </w:tcPr>
          <w:p w14:paraId="3D6244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1094.       </w:t>
            </w:r>
          </w:p>
        </w:tc>
        <w:tc>
          <w:tcPr>
            <w:tcW w:w="4521" w:type="dxa"/>
            <w:vAlign w:val="center"/>
          </w:tcPr>
          <w:p w14:paraId="7DE73A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Пилы ампутационные</w:t>
            </w:r>
          </w:p>
        </w:tc>
        <w:tc>
          <w:tcPr>
            <w:tcW w:w="9264" w:type="dxa"/>
            <w:vAlign w:val="center"/>
          </w:tcPr>
          <w:p w14:paraId="2AA9D5C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Пила ампутационная, тип листовая, длина не менее 335 мм и не более 345 мм. </w:t>
            </w:r>
          </w:p>
        </w:tc>
      </w:tr>
      <w:tr w:rsidR="004751DA" w:rsidRPr="00112FC4" w14:paraId="41CEF853" w14:textId="77777777" w:rsidTr="0030019D">
        <w:tc>
          <w:tcPr>
            <w:tcW w:w="1206" w:type="dxa"/>
            <w:vAlign w:val="center"/>
          </w:tcPr>
          <w:p w14:paraId="09B6B2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1095.       </w:t>
            </w:r>
          </w:p>
        </w:tc>
        <w:tc>
          <w:tcPr>
            <w:tcW w:w="4521" w:type="dxa"/>
            <w:vAlign w:val="center"/>
          </w:tcPr>
          <w:p w14:paraId="40DF51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Пилы проволочные</w:t>
            </w:r>
          </w:p>
        </w:tc>
        <w:tc>
          <w:tcPr>
            <w:tcW w:w="9264" w:type="dxa"/>
            <w:vAlign w:val="center"/>
          </w:tcPr>
          <w:p w14:paraId="524F28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Пилы проволочные. Пила нейрохирургическая, должна быть предназначена для распиливания костей черепа, общая длина не менее 500 мм и не более 510 мм. Представляет собой свитые струны не менее 3 шт.  </w:t>
            </w:r>
          </w:p>
        </w:tc>
      </w:tr>
      <w:tr w:rsidR="004751DA" w:rsidRPr="00112FC4" w14:paraId="17FEAEB0" w14:textId="77777777" w:rsidTr="0030019D">
        <w:tc>
          <w:tcPr>
            <w:tcW w:w="1206" w:type="dxa"/>
            <w:vAlign w:val="center"/>
          </w:tcPr>
          <w:p w14:paraId="3C1965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1096.       </w:t>
            </w:r>
          </w:p>
        </w:tc>
        <w:tc>
          <w:tcPr>
            <w:tcW w:w="4521" w:type="dxa"/>
            <w:vAlign w:val="center"/>
          </w:tcPr>
          <w:p w14:paraId="3552792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Пилы проволочные</w:t>
            </w:r>
          </w:p>
        </w:tc>
        <w:tc>
          <w:tcPr>
            <w:tcW w:w="9264" w:type="dxa"/>
            <w:vAlign w:val="center"/>
          </w:tcPr>
          <w:p w14:paraId="37FDA0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Пила проволочная, должна быть изготовлена из двух зазубренных проволок свитых между собой в упругую струну, с кольцевыми зацепами на обоих концах. Общей длиной не менее 395 мм и не более 405 мм</w:t>
            </w:r>
          </w:p>
        </w:tc>
      </w:tr>
      <w:tr w:rsidR="004751DA" w:rsidRPr="00112FC4" w14:paraId="7C03FEEE" w14:textId="77777777" w:rsidTr="0030019D">
        <w:tc>
          <w:tcPr>
            <w:tcW w:w="1206" w:type="dxa"/>
            <w:vAlign w:val="center"/>
          </w:tcPr>
          <w:p w14:paraId="20805C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1097.       </w:t>
            </w:r>
          </w:p>
        </w:tc>
        <w:tc>
          <w:tcPr>
            <w:tcW w:w="4521" w:type="dxa"/>
            <w:vAlign w:val="center"/>
          </w:tcPr>
          <w:p w14:paraId="776FF7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Зеркала носовые</w:t>
            </w:r>
          </w:p>
        </w:tc>
        <w:tc>
          <w:tcPr>
            <w:tcW w:w="9264" w:type="dxa"/>
            <w:vAlign w:val="center"/>
          </w:tcPr>
          <w:p w14:paraId="1D87C1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 носовое, рабочая часть вертикально изогнутая воронкообразная сдвоенная длиной 35±2 мм. Рукоятки инструмента округлые с крупными поперечными насечками, должны быть снабжены двойной пружиной. Наличие щелевого замка. Общая длина не менее 145 мм и не более 155 мм.</w:t>
            </w:r>
          </w:p>
        </w:tc>
      </w:tr>
      <w:tr w:rsidR="004751DA" w:rsidRPr="00112FC4" w14:paraId="0EA904DD" w14:textId="77777777" w:rsidTr="0030019D">
        <w:tc>
          <w:tcPr>
            <w:tcW w:w="1206" w:type="dxa"/>
            <w:vAlign w:val="center"/>
          </w:tcPr>
          <w:p w14:paraId="4057D9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1098.       </w:t>
            </w:r>
          </w:p>
        </w:tc>
        <w:tc>
          <w:tcPr>
            <w:tcW w:w="4521" w:type="dxa"/>
            <w:vAlign w:val="center"/>
          </w:tcPr>
          <w:p w14:paraId="054BC3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Зеркала носовые</w:t>
            </w:r>
          </w:p>
        </w:tc>
        <w:tc>
          <w:tcPr>
            <w:tcW w:w="9264" w:type="dxa"/>
            <w:vAlign w:val="center"/>
          </w:tcPr>
          <w:p w14:paraId="46859B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 носовое, рабочая часть вертикально изогнутая воронкообразная сдвоенная длиной 30±2 мм,  в сомкнутом состоянии ширина рабочего кончика 7±1 мм, шира смортвой части не менее 11,5 мм и не более 13,5 мм. Рукоятки инструмента округлые с крупными поперечными насечками, должны быть снабжены двойной пружиной. Наличие щелевого замка. Общая длина не менее 115 мм и не более 125 мм.</w:t>
            </w:r>
          </w:p>
        </w:tc>
      </w:tr>
      <w:tr w:rsidR="004751DA" w:rsidRPr="00112FC4" w14:paraId="5BE7DC1D" w14:textId="77777777" w:rsidTr="0030019D">
        <w:tc>
          <w:tcPr>
            <w:tcW w:w="1206" w:type="dxa"/>
            <w:vAlign w:val="center"/>
          </w:tcPr>
          <w:p w14:paraId="052C38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1099.       </w:t>
            </w:r>
          </w:p>
        </w:tc>
        <w:tc>
          <w:tcPr>
            <w:tcW w:w="4521" w:type="dxa"/>
            <w:vAlign w:val="center"/>
          </w:tcPr>
          <w:p w14:paraId="0C7A92A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Зеркала носовые</w:t>
            </w:r>
          </w:p>
        </w:tc>
        <w:tc>
          <w:tcPr>
            <w:tcW w:w="9264" w:type="dxa"/>
            <w:vAlign w:val="center"/>
          </w:tcPr>
          <w:p w14:paraId="55593F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 носовое, рабочая часть вертикально изогнутая воронкообразная сдвоенная длиной 22±2 мм,  в сомкнутом состоянии ширина рабочего кончика 6±1 мм, ширина смортвой части 11,5±1 мм. Рукоятки инструмента округлые с крупными поперечными насечками, должны быть снабжены двойной пружиной. Наличие щелевого замка. Общая длина не менее 115 мм и не более 125 мм.</w:t>
            </w:r>
          </w:p>
        </w:tc>
      </w:tr>
      <w:tr w:rsidR="004751DA" w:rsidRPr="00112FC4" w14:paraId="10A32A52" w14:textId="77777777" w:rsidTr="0030019D">
        <w:tc>
          <w:tcPr>
            <w:tcW w:w="1206" w:type="dxa"/>
            <w:vAlign w:val="center"/>
          </w:tcPr>
          <w:p w14:paraId="68F420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1100.       </w:t>
            </w:r>
          </w:p>
        </w:tc>
        <w:tc>
          <w:tcPr>
            <w:tcW w:w="4521" w:type="dxa"/>
            <w:vAlign w:val="center"/>
          </w:tcPr>
          <w:p w14:paraId="789CF6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Зеркала носовые</w:t>
            </w:r>
          </w:p>
        </w:tc>
        <w:tc>
          <w:tcPr>
            <w:tcW w:w="9264" w:type="dxa"/>
            <w:vAlign w:val="center"/>
          </w:tcPr>
          <w:p w14:paraId="38A0EC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 носовое, рабочая часть вертикально изогнутая воронкообразная сдвоенная длиной 40±2 мм,  в сомкнутом состоянии ширина рабочего кончика 6,5±1 мм, ширина смортвой части 16,5±1 мм. Рукоятки инструмента округлые с крупными поперечными насечками, должны быть снабжены двойной пружиной. Наличие щелевого замка. Общая длина не менее 135 мм и не более 145 мм.</w:t>
            </w:r>
          </w:p>
        </w:tc>
      </w:tr>
      <w:tr w:rsidR="004751DA" w:rsidRPr="00112FC4" w14:paraId="159D447C" w14:textId="77777777" w:rsidTr="0030019D">
        <w:tc>
          <w:tcPr>
            <w:tcW w:w="1206" w:type="dxa"/>
            <w:vAlign w:val="center"/>
          </w:tcPr>
          <w:p w14:paraId="5E9B3D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1101.       </w:t>
            </w:r>
          </w:p>
        </w:tc>
        <w:tc>
          <w:tcPr>
            <w:tcW w:w="4521" w:type="dxa"/>
            <w:vAlign w:val="center"/>
          </w:tcPr>
          <w:p w14:paraId="04A607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Зеркала носовые</w:t>
            </w:r>
          </w:p>
        </w:tc>
        <w:tc>
          <w:tcPr>
            <w:tcW w:w="9264" w:type="dxa"/>
            <w:vAlign w:val="center"/>
          </w:tcPr>
          <w:p w14:paraId="707D65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 носовое, рабочая часть вертикально изогнутая воронкообразная сдвоенная длиной не менее 58 мм и не более 62 мм. Рукоятки инструмента округлые с крупными поперечными насечками, должны быть снабжены двойной пружиной. Наличие щелевого замка. Общая длина не менее 140 мм и не более 150 мм.</w:t>
            </w:r>
          </w:p>
        </w:tc>
      </w:tr>
      <w:tr w:rsidR="004751DA" w:rsidRPr="00112FC4" w14:paraId="12742E92" w14:textId="77777777" w:rsidTr="0030019D">
        <w:tc>
          <w:tcPr>
            <w:tcW w:w="1206" w:type="dxa"/>
            <w:vAlign w:val="center"/>
          </w:tcPr>
          <w:p w14:paraId="4D5904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1102.       </w:t>
            </w:r>
          </w:p>
        </w:tc>
        <w:tc>
          <w:tcPr>
            <w:tcW w:w="4521" w:type="dxa"/>
            <w:vAlign w:val="center"/>
          </w:tcPr>
          <w:p w14:paraId="6AFBE5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Зеркала ректальные</w:t>
            </w:r>
          </w:p>
        </w:tc>
        <w:tc>
          <w:tcPr>
            <w:tcW w:w="9264" w:type="dxa"/>
            <w:vAlign w:val="center"/>
          </w:tcPr>
          <w:p w14:paraId="5C9D1D2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Зеркало ректальное, должно быть двухстворчатым, губки желобоватые гладкие, расположены под углом 75° к рукояткам, длина рабочей части 90±2 мм. Рукоятки округлые гладки, на внутренней части одинарная плоская пружина. Между рабочей частью и винтом соединения, должен находиться фиксирующий раскрытое положение, винт с круглой гайкой. Общая длина не менее 145 мм и не более 155 мм. </w:t>
            </w:r>
          </w:p>
        </w:tc>
      </w:tr>
      <w:tr w:rsidR="004751DA" w:rsidRPr="00112FC4" w14:paraId="39EAA214" w14:textId="77777777" w:rsidTr="0030019D">
        <w:tc>
          <w:tcPr>
            <w:tcW w:w="1206" w:type="dxa"/>
            <w:vAlign w:val="center"/>
          </w:tcPr>
          <w:p w14:paraId="0E2B62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1103.       </w:t>
            </w:r>
          </w:p>
        </w:tc>
        <w:tc>
          <w:tcPr>
            <w:tcW w:w="4521" w:type="dxa"/>
            <w:vAlign w:val="center"/>
          </w:tcPr>
          <w:p w14:paraId="317CB19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Зеркала ректальные</w:t>
            </w:r>
          </w:p>
        </w:tc>
        <w:tc>
          <w:tcPr>
            <w:tcW w:w="9264" w:type="dxa"/>
            <w:vAlign w:val="center"/>
          </w:tcPr>
          <w:p w14:paraId="17B5F0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Зеркало ректальное, должно быть двухстворчатым, губки желобоватые гладкие, расположены под углом 90° к рукояткам, длина рабочей части 95±2 мм, ширина по вертикале 23±2 мм. Ширина по вертикале с тыльной стороны не менее 18 мм и не более 22 мм. Рукоятки округлые гладки, на внутренней части одинарная плоская пружина. Между рукояток должен находится фиксирующий винт с круглой гайкой. Общая длина не менее 220 мм и не более 230 мм. </w:t>
            </w:r>
          </w:p>
        </w:tc>
      </w:tr>
      <w:tr w:rsidR="004751DA" w:rsidRPr="00112FC4" w14:paraId="10656E1E" w14:textId="77777777" w:rsidTr="0030019D">
        <w:tc>
          <w:tcPr>
            <w:tcW w:w="1206" w:type="dxa"/>
            <w:vAlign w:val="center"/>
          </w:tcPr>
          <w:p w14:paraId="7958AB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1104.       </w:t>
            </w:r>
          </w:p>
        </w:tc>
        <w:tc>
          <w:tcPr>
            <w:tcW w:w="4521" w:type="dxa"/>
            <w:vAlign w:val="center"/>
          </w:tcPr>
          <w:p w14:paraId="59B3D1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Зеркала ушные</w:t>
            </w:r>
          </w:p>
        </w:tc>
        <w:tc>
          <w:tcPr>
            <w:tcW w:w="9264" w:type="dxa"/>
            <w:vAlign w:val="center"/>
          </w:tcPr>
          <w:p w14:paraId="628481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 ушное конусовидное.  Внутренний диаметр узкой части 3±0,3 мм, наружный не менее 3,7 мм и не более 4,7 мм. Диаметр широкой части 23±1 мм. Длина 37±1 мм Внутренняя поверхность зеркально заполирована для отражения луча рефлектора, наружная матовая для исключения бликов.</w:t>
            </w:r>
          </w:p>
        </w:tc>
      </w:tr>
      <w:tr w:rsidR="004751DA" w:rsidRPr="00112FC4" w14:paraId="2313E373" w14:textId="77777777" w:rsidTr="0030019D">
        <w:tc>
          <w:tcPr>
            <w:tcW w:w="1206" w:type="dxa"/>
            <w:vAlign w:val="center"/>
          </w:tcPr>
          <w:p w14:paraId="1E3E27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1105.       </w:t>
            </w:r>
          </w:p>
        </w:tc>
        <w:tc>
          <w:tcPr>
            <w:tcW w:w="4521" w:type="dxa"/>
            <w:vAlign w:val="center"/>
          </w:tcPr>
          <w:p w14:paraId="5182FD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Зеркала ушные</w:t>
            </w:r>
          </w:p>
        </w:tc>
        <w:tc>
          <w:tcPr>
            <w:tcW w:w="9264" w:type="dxa"/>
            <w:vAlign w:val="center"/>
          </w:tcPr>
          <w:p w14:paraId="2950FD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Зеркала ушные. Общая длина не менее 38 мм и не более 40 мм. Диаметр рабочей части: 4±0,3 мм. Внутренняя поверхность зеркально заполирована для отражения луча рефлектора, наружная матовая для исключения бликов. </w:t>
            </w:r>
          </w:p>
        </w:tc>
      </w:tr>
      <w:tr w:rsidR="004751DA" w:rsidRPr="00112FC4" w14:paraId="24E25C20" w14:textId="77777777" w:rsidTr="0030019D">
        <w:tc>
          <w:tcPr>
            <w:tcW w:w="1206" w:type="dxa"/>
            <w:vAlign w:val="center"/>
          </w:tcPr>
          <w:p w14:paraId="4D097B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1106.       </w:t>
            </w:r>
          </w:p>
        </w:tc>
        <w:tc>
          <w:tcPr>
            <w:tcW w:w="4521" w:type="dxa"/>
            <w:vAlign w:val="center"/>
          </w:tcPr>
          <w:p w14:paraId="7FCF38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Зеркала ушные</w:t>
            </w:r>
          </w:p>
        </w:tc>
        <w:tc>
          <w:tcPr>
            <w:tcW w:w="9264" w:type="dxa"/>
            <w:vAlign w:val="center"/>
          </w:tcPr>
          <w:p w14:paraId="4BC378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 ушное конусовидное.  Внутренний диаметр узкой части 5±0,3 мм, наружный не менее 5,7 мм и не более 6,7 мм. Диаметр широкой части 23±1 мм. Длина 37±1 мм Внутренняя поверхность зеркально заполирована для отражения луча рефлектора, наружная матовая для исключения бликов.</w:t>
            </w:r>
          </w:p>
        </w:tc>
      </w:tr>
      <w:tr w:rsidR="004751DA" w:rsidRPr="00112FC4" w14:paraId="51A8F36C" w14:textId="77777777" w:rsidTr="0030019D">
        <w:tc>
          <w:tcPr>
            <w:tcW w:w="1206" w:type="dxa"/>
            <w:vAlign w:val="center"/>
          </w:tcPr>
          <w:p w14:paraId="1AF50E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1107.       </w:t>
            </w:r>
          </w:p>
        </w:tc>
        <w:tc>
          <w:tcPr>
            <w:tcW w:w="4521" w:type="dxa"/>
            <w:vAlign w:val="center"/>
          </w:tcPr>
          <w:p w14:paraId="464178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Зеркала ушные</w:t>
            </w:r>
          </w:p>
        </w:tc>
        <w:tc>
          <w:tcPr>
            <w:tcW w:w="9264" w:type="dxa"/>
            <w:vAlign w:val="center"/>
          </w:tcPr>
          <w:p w14:paraId="58BFD0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 ушное. Общая длина не менее 38 мм и не более 40 мм. Диаметр рабочей части: 6±0,3 мм. Внутренняя поверхность зеркально заполирована для отражения луча рефлектора, наружная матовая для исключения бликов.</w:t>
            </w:r>
          </w:p>
        </w:tc>
      </w:tr>
      <w:tr w:rsidR="004751DA" w:rsidRPr="00112FC4" w14:paraId="21AA5704" w14:textId="77777777" w:rsidTr="0030019D">
        <w:tc>
          <w:tcPr>
            <w:tcW w:w="1206" w:type="dxa"/>
            <w:vAlign w:val="center"/>
          </w:tcPr>
          <w:p w14:paraId="598F51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1108.       </w:t>
            </w:r>
          </w:p>
        </w:tc>
        <w:tc>
          <w:tcPr>
            <w:tcW w:w="4521" w:type="dxa"/>
            <w:vAlign w:val="center"/>
          </w:tcPr>
          <w:p w14:paraId="6A2AD8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Кюретки аденоидные</w:t>
            </w:r>
          </w:p>
        </w:tc>
        <w:tc>
          <w:tcPr>
            <w:tcW w:w="9264" w:type="dxa"/>
            <w:vAlign w:val="center"/>
          </w:tcPr>
          <w:p w14:paraId="08C5A7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аденоидная, представляющая нож кольцевидной формы, ширина рабочей части 18±1 мм. Рукоятка должна быть шестигранной каплевидной.  Общая длина не более 210 мм и не менее 215 мм.</w:t>
            </w:r>
          </w:p>
        </w:tc>
      </w:tr>
      <w:tr w:rsidR="004751DA" w:rsidRPr="00112FC4" w14:paraId="66D2BDCF" w14:textId="77777777" w:rsidTr="0030019D">
        <w:tc>
          <w:tcPr>
            <w:tcW w:w="1206" w:type="dxa"/>
            <w:vAlign w:val="center"/>
          </w:tcPr>
          <w:p w14:paraId="1ED8F1B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1109.       </w:t>
            </w:r>
          </w:p>
        </w:tc>
        <w:tc>
          <w:tcPr>
            <w:tcW w:w="4521" w:type="dxa"/>
            <w:vAlign w:val="center"/>
          </w:tcPr>
          <w:p w14:paraId="03BEF6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Кюретки аденоидные</w:t>
            </w:r>
          </w:p>
        </w:tc>
        <w:tc>
          <w:tcPr>
            <w:tcW w:w="9264" w:type="dxa"/>
            <w:vAlign w:val="center"/>
          </w:tcPr>
          <w:p w14:paraId="4FF78C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аденоидная, представляющая нож кольцевидной формы, ширина рабочей части 20±0,5 мм. Рукоятка шестиигранная каплевидная. Общая длина не более 210 мм и не менее 215 мм.</w:t>
            </w:r>
          </w:p>
        </w:tc>
      </w:tr>
      <w:tr w:rsidR="004751DA" w:rsidRPr="00112FC4" w14:paraId="4F5322DB" w14:textId="77777777" w:rsidTr="0030019D">
        <w:tc>
          <w:tcPr>
            <w:tcW w:w="1206" w:type="dxa"/>
            <w:vAlign w:val="center"/>
          </w:tcPr>
          <w:p w14:paraId="3DC89F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1110.       </w:t>
            </w:r>
          </w:p>
        </w:tc>
        <w:tc>
          <w:tcPr>
            <w:tcW w:w="4521" w:type="dxa"/>
            <w:vAlign w:val="center"/>
          </w:tcPr>
          <w:p w14:paraId="5495B1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Кюретки аденоидные</w:t>
            </w:r>
          </w:p>
        </w:tc>
        <w:tc>
          <w:tcPr>
            <w:tcW w:w="9264" w:type="dxa"/>
            <w:vAlign w:val="center"/>
          </w:tcPr>
          <w:p w14:paraId="0DB762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аденоидная, представляющая нож кольцевидной формы, ширина рабочей части не менее 21,5 мм и не более 22,5 мм. Рукоятка шестигранная каплевидна. Общая длина не более 210 мм и не менее 215 мм</w:t>
            </w:r>
          </w:p>
        </w:tc>
      </w:tr>
      <w:tr w:rsidR="004751DA" w:rsidRPr="00112FC4" w14:paraId="1C697F50" w14:textId="77777777" w:rsidTr="0030019D">
        <w:tc>
          <w:tcPr>
            <w:tcW w:w="1206" w:type="dxa"/>
            <w:vAlign w:val="center"/>
          </w:tcPr>
          <w:p w14:paraId="436D08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1111.       </w:t>
            </w:r>
          </w:p>
        </w:tc>
        <w:tc>
          <w:tcPr>
            <w:tcW w:w="4521" w:type="dxa"/>
            <w:vAlign w:val="center"/>
          </w:tcPr>
          <w:p w14:paraId="48F086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Ложки костные</w:t>
            </w:r>
          </w:p>
        </w:tc>
        <w:tc>
          <w:tcPr>
            <w:tcW w:w="9264" w:type="dxa"/>
            <w:vAlign w:val="center"/>
          </w:tcPr>
          <w:p w14:paraId="4E57E1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Ложка костная двухстороння, с одной стороны должна находиться овальная острая ложка, с другой распатор с округлой рабочей частью. Общая длина не менее 205 мм и не более 215 мм.</w:t>
            </w:r>
          </w:p>
        </w:tc>
      </w:tr>
      <w:tr w:rsidR="004751DA" w:rsidRPr="00112FC4" w14:paraId="2B2E2478" w14:textId="77777777" w:rsidTr="0030019D">
        <w:tc>
          <w:tcPr>
            <w:tcW w:w="1206" w:type="dxa"/>
            <w:vAlign w:val="center"/>
          </w:tcPr>
          <w:p w14:paraId="1645ED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1112.       </w:t>
            </w:r>
          </w:p>
        </w:tc>
        <w:tc>
          <w:tcPr>
            <w:tcW w:w="4521" w:type="dxa"/>
            <w:vAlign w:val="center"/>
          </w:tcPr>
          <w:p w14:paraId="13C219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Ретракторы оториноларингологические</w:t>
            </w:r>
          </w:p>
        </w:tc>
        <w:tc>
          <w:tcPr>
            <w:tcW w:w="9264" w:type="dxa"/>
            <w:vAlign w:val="center"/>
          </w:tcPr>
          <w:p w14:paraId="1855B5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Г-образный, рабочая часть прямоугольная шириной не менее 5,5 мм и не более 6,5 мм, длиной 20±1 мм, с закруглённым загнутм вниз на 5,4±0,5 мм кончиком, Рукоятка должна быть прямоугольного сечения, шириной 7,5 мм, толщиной 4 мм, с поперечным рефдением в месте захвата. Общая длина не менее 175 и  не более 185 мм.</w:t>
            </w:r>
          </w:p>
        </w:tc>
      </w:tr>
      <w:tr w:rsidR="004751DA" w:rsidRPr="00112FC4" w14:paraId="037035BD" w14:textId="77777777" w:rsidTr="0030019D">
        <w:tc>
          <w:tcPr>
            <w:tcW w:w="1206" w:type="dxa"/>
            <w:vAlign w:val="center"/>
          </w:tcPr>
          <w:p w14:paraId="2439D2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1113.       </w:t>
            </w:r>
          </w:p>
        </w:tc>
        <w:tc>
          <w:tcPr>
            <w:tcW w:w="4521" w:type="dxa"/>
            <w:vAlign w:val="center"/>
          </w:tcPr>
          <w:p w14:paraId="595BDF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Ретракторы трахеотомические</w:t>
            </w:r>
          </w:p>
        </w:tc>
        <w:tc>
          <w:tcPr>
            <w:tcW w:w="9264" w:type="dxa"/>
            <w:vAlign w:val="center"/>
          </w:tcPr>
          <w:p w14:paraId="34AA46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Ретрактор трахеотомический,  рабочая часть когтеобразная острая, глубиной не менее 7,5 мм и не более 8,5 мм. Рукоятка четырёхгранная длиной 98±2 мм. Общая длина не менее 140 мм и не более 150 мм. </w:t>
            </w:r>
          </w:p>
        </w:tc>
      </w:tr>
      <w:tr w:rsidR="004751DA" w:rsidRPr="00112FC4" w14:paraId="6ECB59A8" w14:textId="77777777" w:rsidTr="0030019D">
        <w:tc>
          <w:tcPr>
            <w:tcW w:w="1206" w:type="dxa"/>
            <w:vAlign w:val="center"/>
          </w:tcPr>
          <w:p w14:paraId="02CA51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1114.       </w:t>
            </w:r>
          </w:p>
        </w:tc>
        <w:tc>
          <w:tcPr>
            <w:tcW w:w="4521" w:type="dxa"/>
            <w:vAlign w:val="center"/>
          </w:tcPr>
          <w:p w14:paraId="269BE9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Ретракторы трахеотомические</w:t>
            </w:r>
          </w:p>
        </w:tc>
        <w:tc>
          <w:tcPr>
            <w:tcW w:w="9264" w:type="dxa"/>
            <w:vAlign w:val="center"/>
          </w:tcPr>
          <w:p w14:paraId="466A15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трахеотомический детский, рабочая часть когтеобразная острая, глубиной не менее 7,5 мм и не более 8,5 мм. Рукоятка четырёхгранная длиной 98±2 мм. Общая длина не менее 140 мм и не более 150 мм.</w:t>
            </w:r>
          </w:p>
        </w:tc>
      </w:tr>
      <w:tr w:rsidR="004751DA" w:rsidRPr="00112FC4" w14:paraId="2368B112" w14:textId="77777777" w:rsidTr="0030019D">
        <w:tc>
          <w:tcPr>
            <w:tcW w:w="1206" w:type="dxa"/>
            <w:vAlign w:val="center"/>
          </w:tcPr>
          <w:p w14:paraId="0A3B82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1115.       </w:t>
            </w:r>
          </w:p>
        </w:tc>
        <w:tc>
          <w:tcPr>
            <w:tcW w:w="4521" w:type="dxa"/>
            <w:vAlign w:val="center"/>
          </w:tcPr>
          <w:p w14:paraId="2805C9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Ретракторы урологические</w:t>
            </w:r>
          </w:p>
        </w:tc>
        <w:tc>
          <w:tcPr>
            <w:tcW w:w="9264" w:type="dxa"/>
            <w:vAlign w:val="center"/>
          </w:tcPr>
          <w:p w14:paraId="0107CD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урологический. Рабочая часть шириной 28±1 мм, длиной 110±2 мм, с закруглённым кончиком, дугообразная расположена под углом 110ᴼ относительно рукоятки. Рукоятка кольцевая облегчённая длиной 170±5 мм</w:t>
            </w:r>
          </w:p>
        </w:tc>
      </w:tr>
      <w:tr w:rsidR="004751DA" w:rsidRPr="00112FC4" w14:paraId="786F0F82" w14:textId="77777777" w:rsidTr="0030019D">
        <w:tc>
          <w:tcPr>
            <w:tcW w:w="1206" w:type="dxa"/>
            <w:vAlign w:val="center"/>
          </w:tcPr>
          <w:p w14:paraId="025DC4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1116.       </w:t>
            </w:r>
          </w:p>
        </w:tc>
        <w:tc>
          <w:tcPr>
            <w:tcW w:w="4521" w:type="dxa"/>
            <w:vAlign w:val="center"/>
          </w:tcPr>
          <w:p w14:paraId="624CFF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Ретракторы хирургические</w:t>
            </w:r>
          </w:p>
        </w:tc>
        <w:tc>
          <w:tcPr>
            <w:tcW w:w="9264" w:type="dxa"/>
            <w:vAlign w:val="center"/>
          </w:tcPr>
          <w:p w14:paraId="3EE87F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Ретрактор хирургический, рабочая часть седловидная шириной 60±3 мм, длиной 35±2 мм, глубиной 18±2 мм. Рукоятка облегчённая кольцевидная. Общая длина не менее 215 мм и не более 225 мм. </w:t>
            </w:r>
          </w:p>
        </w:tc>
      </w:tr>
      <w:tr w:rsidR="004751DA" w:rsidRPr="00112FC4" w14:paraId="1C51BBC1" w14:textId="77777777" w:rsidTr="0030019D">
        <w:tc>
          <w:tcPr>
            <w:tcW w:w="1206" w:type="dxa"/>
            <w:vAlign w:val="center"/>
          </w:tcPr>
          <w:p w14:paraId="57B2E4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1117.       </w:t>
            </w:r>
          </w:p>
        </w:tc>
        <w:tc>
          <w:tcPr>
            <w:tcW w:w="4521" w:type="dxa"/>
            <w:vAlign w:val="center"/>
          </w:tcPr>
          <w:p w14:paraId="04E7F58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Ретракторы хирургические</w:t>
            </w:r>
          </w:p>
        </w:tc>
        <w:tc>
          <w:tcPr>
            <w:tcW w:w="9264" w:type="dxa"/>
            <w:vAlign w:val="center"/>
          </w:tcPr>
          <w:p w14:paraId="51C20B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Ретракторы хирургические. Ретрактор , рабочая часть седловидная шириной 100±3 мм, длиной 40±2 мм, глубиной 18±2 мм. Рукоятка облегчённая кольцевидная. Общая длина не менее 245 мм и не более 255 мм. </w:t>
            </w:r>
          </w:p>
        </w:tc>
      </w:tr>
      <w:tr w:rsidR="004751DA" w:rsidRPr="00112FC4" w14:paraId="62F7A445" w14:textId="77777777" w:rsidTr="0030019D">
        <w:tc>
          <w:tcPr>
            <w:tcW w:w="1206" w:type="dxa"/>
            <w:vAlign w:val="center"/>
          </w:tcPr>
          <w:p w14:paraId="069C97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1118.       </w:t>
            </w:r>
          </w:p>
        </w:tc>
        <w:tc>
          <w:tcPr>
            <w:tcW w:w="4521" w:type="dxa"/>
            <w:vAlign w:val="center"/>
          </w:tcPr>
          <w:p w14:paraId="406759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Ретракторы хирургические</w:t>
            </w:r>
          </w:p>
        </w:tc>
        <w:tc>
          <w:tcPr>
            <w:tcW w:w="9264" w:type="dxa"/>
            <w:vAlign w:val="center"/>
          </w:tcPr>
          <w:p w14:paraId="57DD61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Ретрактор хирургический. Общая длина 255 мм ± 5 мм.. Рабочая часть перпендикулярна к рукоятке, должна представлять из себя желобоватую закруглённую лопатку, длиной 100 мм ± 5 мм, применяться для оттеснения печени. Рукоятка каплевидная облегчённая. </w:t>
            </w:r>
          </w:p>
        </w:tc>
      </w:tr>
      <w:tr w:rsidR="004751DA" w:rsidRPr="00112FC4" w14:paraId="7D7280CB" w14:textId="77777777" w:rsidTr="0030019D">
        <w:tc>
          <w:tcPr>
            <w:tcW w:w="1206" w:type="dxa"/>
            <w:vAlign w:val="center"/>
          </w:tcPr>
          <w:p w14:paraId="5165E72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1119.       </w:t>
            </w:r>
          </w:p>
        </w:tc>
        <w:tc>
          <w:tcPr>
            <w:tcW w:w="4521" w:type="dxa"/>
            <w:vAlign w:val="center"/>
          </w:tcPr>
          <w:p w14:paraId="4D616E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Ретракторы хирургические</w:t>
            </w:r>
          </w:p>
        </w:tc>
        <w:tc>
          <w:tcPr>
            <w:tcW w:w="9264" w:type="dxa"/>
            <w:vAlign w:val="center"/>
          </w:tcPr>
          <w:p w14:paraId="2DE677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Зеркало-подъемник влагалищное №1. Предназначено для подъема передней стенки влагалища.  Общая длина: 250±2 мм. Рабочая часть: длина 85 ± 1; ширина 24 ± 1 мм. </w:t>
            </w:r>
          </w:p>
        </w:tc>
      </w:tr>
      <w:tr w:rsidR="004751DA" w:rsidRPr="00112FC4" w14:paraId="0A089E73" w14:textId="77777777" w:rsidTr="0030019D">
        <w:tc>
          <w:tcPr>
            <w:tcW w:w="1206" w:type="dxa"/>
            <w:vAlign w:val="center"/>
          </w:tcPr>
          <w:p w14:paraId="2CC3DFB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1120.       </w:t>
            </w:r>
          </w:p>
        </w:tc>
        <w:tc>
          <w:tcPr>
            <w:tcW w:w="4521" w:type="dxa"/>
            <w:vAlign w:val="center"/>
          </w:tcPr>
          <w:p w14:paraId="716B10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Ретракторы хирургические</w:t>
            </w:r>
          </w:p>
        </w:tc>
        <w:tc>
          <w:tcPr>
            <w:tcW w:w="9264" w:type="dxa"/>
            <w:vAlign w:val="center"/>
          </w:tcPr>
          <w:p w14:paraId="3352C9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Зеркало-подъемник влагалищное №2. Предназначено для подъема передней стенки влагалища.  Общая длина: 250±2 мм. Рабочая часть: длина 100 ± 1; ширина 31 ± 1 мм. </w:t>
            </w:r>
          </w:p>
        </w:tc>
      </w:tr>
      <w:tr w:rsidR="004751DA" w:rsidRPr="00112FC4" w14:paraId="2299199D" w14:textId="77777777" w:rsidTr="0030019D">
        <w:tc>
          <w:tcPr>
            <w:tcW w:w="1206" w:type="dxa"/>
            <w:vAlign w:val="center"/>
          </w:tcPr>
          <w:p w14:paraId="07B353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1121.       </w:t>
            </w:r>
          </w:p>
        </w:tc>
        <w:tc>
          <w:tcPr>
            <w:tcW w:w="4521" w:type="dxa"/>
            <w:vAlign w:val="center"/>
          </w:tcPr>
          <w:p w14:paraId="059E13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Ретракторы хирургические</w:t>
            </w:r>
          </w:p>
        </w:tc>
        <w:tc>
          <w:tcPr>
            <w:tcW w:w="9264" w:type="dxa"/>
            <w:vAlign w:val="center"/>
          </w:tcPr>
          <w:p w14:paraId="1C4BCA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Ретракторы хирургические. для отведения и удержания печени и обеспечения подхода к оперируемому органу. Общая длина должна быть не менее 253мм и не более 256мм. Ширина рабочей части должна быть не более37мм и не менее 35мм</w:t>
            </w:r>
          </w:p>
        </w:tc>
      </w:tr>
      <w:tr w:rsidR="004751DA" w:rsidRPr="00112FC4" w14:paraId="342C0B5B" w14:textId="77777777" w:rsidTr="0030019D">
        <w:tc>
          <w:tcPr>
            <w:tcW w:w="1206" w:type="dxa"/>
            <w:vAlign w:val="center"/>
          </w:tcPr>
          <w:p w14:paraId="667865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1122.       </w:t>
            </w:r>
          </w:p>
        </w:tc>
        <w:tc>
          <w:tcPr>
            <w:tcW w:w="4521" w:type="dxa"/>
            <w:vAlign w:val="center"/>
          </w:tcPr>
          <w:p w14:paraId="33C821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Ретракторы хирургические</w:t>
            </w:r>
          </w:p>
        </w:tc>
        <w:tc>
          <w:tcPr>
            <w:tcW w:w="9264" w:type="dxa"/>
            <w:vAlign w:val="center"/>
          </w:tcPr>
          <w:p w14:paraId="1FAC68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Ретрактор хирургический двухсторонний скобообразный. Рабочие чести желобоватой формы, с одной стороны: длиной 87±2 мм, шириной 50±2 мм, загнутый вниз конец 10±2 мм; с другой стороны: длиной 37±2 мм, шириной 37±2 мм, загнутый вниз конец 6±2 мм. Рукоятка должна быть круглого сечения диаметром не менее 14 мм и не более 16 мм, с поперечными кольцами-углублениями не менее 7 шт. Общая длина не менее 280 мм и не более 290 мм. </w:t>
            </w:r>
          </w:p>
        </w:tc>
      </w:tr>
      <w:tr w:rsidR="004751DA" w:rsidRPr="00112FC4" w14:paraId="456AFD15" w14:textId="77777777" w:rsidTr="0030019D">
        <w:tc>
          <w:tcPr>
            <w:tcW w:w="1206" w:type="dxa"/>
            <w:vAlign w:val="center"/>
          </w:tcPr>
          <w:p w14:paraId="18BC60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1123.       </w:t>
            </w:r>
          </w:p>
        </w:tc>
        <w:tc>
          <w:tcPr>
            <w:tcW w:w="4521" w:type="dxa"/>
            <w:vAlign w:val="center"/>
          </w:tcPr>
          <w:p w14:paraId="0DD0C7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Ретракторы хирургические</w:t>
            </w:r>
          </w:p>
        </w:tc>
        <w:tc>
          <w:tcPr>
            <w:tcW w:w="9264" w:type="dxa"/>
            <w:vAlign w:val="center"/>
          </w:tcPr>
          <w:p w14:paraId="1D7FA8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хирургический Г-образный. Рабочая часть слегка вогнутая с прямым концом, шириной 30±3 мм, длиной 85±3 мм, рукоятка прямая облегчённая кольцевая. Общая длина инструмента не менее 245 мм и не более 255 мм.</w:t>
            </w:r>
          </w:p>
        </w:tc>
      </w:tr>
      <w:tr w:rsidR="004751DA" w:rsidRPr="00112FC4" w14:paraId="4F48C457" w14:textId="77777777" w:rsidTr="0030019D">
        <w:tc>
          <w:tcPr>
            <w:tcW w:w="1206" w:type="dxa"/>
            <w:vAlign w:val="center"/>
          </w:tcPr>
          <w:p w14:paraId="347BED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1124.       </w:t>
            </w:r>
          </w:p>
        </w:tc>
        <w:tc>
          <w:tcPr>
            <w:tcW w:w="4521" w:type="dxa"/>
            <w:vAlign w:val="center"/>
          </w:tcPr>
          <w:p w14:paraId="115E2C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Ретракторы хирургические</w:t>
            </w:r>
          </w:p>
        </w:tc>
        <w:tc>
          <w:tcPr>
            <w:tcW w:w="9264" w:type="dxa"/>
            <w:vAlign w:val="center"/>
          </w:tcPr>
          <w:p w14:paraId="64CE09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хирургический , должен использоваться в гинекологии, должен быть желобоватый, общая длина должна быть не менее 255 мм и не более 260 мм, длина рабочей части должна быть не менее 33мм и не более 36 мм, ширина рабочей части должна быть не менее 100 мм и не более 105 мм, ручка должна быть петлеобразная.</w:t>
            </w:r>
          </w:p>
        </w:tc>
      </w:tr>
      <w:tr w:rsidR="004751DA" w:rsidRPr="00112FC4" w14:paraId="2A303CCB" w14:textId="77777777" w:rsidTr="0030019D">
        <w:tc>
          <w:tcPr>
            <w:tcW w:w="1206" w:type="dxa"/>
            <w:vAlign w:val="center"/>
          </w:tcPr>
          <w:p w14:paraId="35A11B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1125.       </w:t>
            </w:r>
          </w:p>
        </w:tc>
        <w:tc>
          <w:tcPr>
            <w:tcW w:w="4521" w:type="dxa"/>
            <w:vAlign w:val="center"/>
          </w:tcPr>
          <w:p w14:paraId="00B6DA7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Ретракторы хирургические</w:t>
            </w:r>
          </w:p>
        </w:tc>
        <w:tc>
          <w:tcPr>
            <w:tcW w:w="9264" w:type="dxa"/>
            <w:vAlign w:val="center"/>
          </w:tcPr>
          <w:p w14:paraId="01E786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 ложкообразное, влагалищное из нержавеющей стали. Предназначено для расширения влагалища и обнажения шейки матки при различных исследованиях. Общая длина инструмента не менее 250 не более 260 мм, ширина рабочей части не менее 31 не более 42 мм, длина рабочей части не менее 105 не более 115 мм.</w:t>
            </w:r>
          </w:p>
        </w:tc>
      </w:tr>
      <w:tr w:rsidR="004751DA" w:rsidRPr="00112FC4" w14:paraId="39D13CF3" w14:textId="77777777" w:rsidTr="0030019D">
        <w:tc>
          <w:tcPr>
            <w:tcW w:w="1206" w:type="dxa"/>
            <w:vAlign w:val="center"/>
          </w:tcPr>
          <w:p w14:paraId="1798FF0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1126.       </w:t>
            </w:r>
          </w:p>
        </w:tc>
        <w:tc>
          <w:tcPr>
            <w:tcW w:w="4521" w:type="dxa"/>
            <w:vAlign w:val="center"/>
          </w:tcPr>
          <w:p w14:paraId="637CF2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Ручки к проволочным пилам</w:t>
            </w:r>
          </w:p>
        </w:tc>
        <w:tc>
          <w:tcPr>
            <w:tcW w:w="9264" w:type="dxa"/>
            <w:vAlign w:val="center"/>
          </w:tcPr>
          <w:p w14:paraId="4B6341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Вспомогательный Т-образный хирургический инструмент с крючком для захвата и удержания пилы проволочной. Крючкообразная часть надёжно закреплена в средней части захвата и должна свободно вращаться по оси. Длина захвата не менее 58 мм и не более 62 мм, общая длина не менее 83 мм и не более 87 мм. В комплекте из 2-х штук</w:t>
            </w:r>
          </w:p>
        </w:tc>
      </w:tr>
      <w:tr w:rsidR="004751DA" w:rsidRPr="00112FC4" w14:paraId="6EB23695" w14:textId="77777777" w:rsidTr="0030019D">
        <w:tc>
          <w:tcPr>
            <w:tcW w:w="1206" w:type="dxa"/>
            <w:vAlign w:val="center"/>
          </w:tcPr>
          <w:p w14:paraId="2B1C0E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1127.       </w:t>
            </w:r>
          </w:p>
        </w:tc>
        <w:tc>
          <w:tcPr>
            <w:tcW w:w="4521" w:type="dxa"/>
            <w:vAlign w:val="center"/>
          </w:tcPr>
          <w:p w14:paraId="6E52A4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биопсийные</w:t>
            </w:r>
          </w:p>
        </w:tc>
        <w:tc>
          <w:tcPr>
            <w:tcW w:w="9264" w:type="dxa"/>
            <w:vAlign w:val="center"/>
          </w:tcPr>
          <w:p w14:paraId="7371C5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биопийные предназначен для операции в гортане, прямые пистолетного типа. Рабочая длина не менее 230 мм и не более 240 мм. Бранши должны быть чашеобразными с отверстием, подвижна только верхняя бранша. Ширина бранш не менее 4 мм и не более 5 мм, длина 10±1мм. Рукоятки должны быть кольцевыми без кремальеры.</w:t>
            </w:r>
          </w:p>
        </w:tc>
      </w:tr>
      <w:tr w:rsidR="004751DA" w:rsidRPr="00112FC4" w14:paraId="2BB3697C" w14:textId="77777777" w:rsidTr="0030019D">
        <w:tc>
          <w:tcPr>
            <w:tcW w:w="1206" w:type="dxa"/>
            <w:vAlign w:val="center"/>
          </w:tcPr>
          <w:p w14:paraId="45E4DA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1128.       </w:t>
            </w:r>
          </w:p>
        </w:tc>
        <w:tc>
          <w:tcPr>
            <w:tcW w:w="4521" w:type="dxa"/>
            <w:vAlign w:val="center"/>
          </w:tcPr>
          <w:p w14:paraId="77AAE1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Сверла</w:t>
            </w:r>
          </w:p>
        </w:tc>
        <w:tc>
          <w:tcPr>
            <w:tcW w:w="9264" w:type="dxa"/>
            <w:vAlign w:val="center"/>
          </w:tcPr>
          <w:p w14:paraId="718F90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Сверло ромбовидное плоское для трепанации черепа, должно подходить к имеющейся у заказчика дрели. Общая длина не менее 92 мм и не более 98 мм.</w:t>
            </w:r>
          </w:p>
        </w:tc>
      </w:tr>
      <w:tr w:rsidR="004751DA" w:rsidRPr="00112FC4" w14:paraId="71273FE1" w14:textId="77777777" w:rsidTr="0030019D">
        <w:tc>
          <w:tcPr>
            <w:tcW w:w="1206" w:type="dxa"/>
            <w:vAlign w:val="center"/>
          </w:tcPr>
          <w:p w14:paraId="1CE27F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1129.       </w:t>
            </w:r>
          </w:p>
        </w:tc>
        <w:tc>
          <w:tcPr>
            <w:tcW w:w="4521" w:type="dxa"/>
            <w:vAlign w:val="center"/>
          </w:tcPr>
          <w:p w14:paraId="384260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Шпатели для языка</w:t>
            </w:r>
          </w:p>
        </w:tc>
        <w:tc>
          <w:tcPr>
            <w:tcW w:w="9264" w:type="dxa"/>
            <w:vAlign w:val="center"/>
          </w:tcPr>
          <w:p w14:paraId="6575BE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Шпатель для языка должен представлять собой плоскую гладкую пластину с закруглёнными концами, шириной с одной стороны 20±1 мм, с другой не менее 15 мм и не более 17 мм, толщиной не более 1,5 мм. Общая длина  не менее 175 мм и не более 185 мм, </w:t>
            </w:r>
          </w:p>
        </w:tc>
      </w:tr>
      <w:tr w:rsidR="004751DA" w:rsidRPr="00112FC4" w14:paraId="1E480AD6" w14:textId="77777777" w:rsidTr="0030019D">
        <w:tc>
          <w:tcPr>
            <w:tcW w:w="1206" w:type="dxa"/>
            <w:vAlign w:val="center"/>
          </w:tcPr>
          <w:p w14:paraId="09CA8B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1130.       </w:t>
            </w:r>
          </w:p>
        </w:tc>
        <w:tc>
          <w:tcPr>
            <w:tcW w:w="4521" w:type="dxa"/>
            <w:vAlign w:val="center"/>
          </w:tcPr>
          <w:p w14:paraId="3A5C7B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Шпатели для языка</w:t>
            </w:r>
          </w:p>
        </w:tc>
        <w:tc>
          <w:tcPr>
            <w:tcW w:w="9264" w:type="dxa"/>
            <w:vAlign w:val="center"/>
          </w:tcPr>
          <w:p w14:paraId="09019F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для языка проволочный, по Корицкому, №2, общая длина не менее 180 мм и не более 185мм, рабочая часть с одной стороны должша быть шириной 12мм, с другой 19мм</w:t>
            </w:r>
          </w:p>
        </w:tc>
      </w:tr>
      <w:tr w:rsidR="004751DA" w:rsidRPr="00112FC4" w14:paraId="69763604" w14:textId="77777777" w:rsidTr="0030019D">
        <w:tc>
          <w:tcPr>
            <w:tcW w:w="1206" w:type="dxa"/>
            <w:vAlign w:val="center"/>
          </w:tcPr>
          <w:p w14:paraId="4CD4756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1131.       </w:t>
            </w:r>
          </w:p>
        </w:tc>
        <w:tc>
          <w:tcPr>
            <w:tcW w:w="4521" w:type="dxa"/>
            <w:vAlign w:val="center"/>
          </w:tcPr>
          <w:p w14:paraId="0DA7E8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Щипцы акушерские</w:t>
            </w:r>
          </w:p>
        </w:tc>
        <w:tc>
          <w:tcPr>
            <w:tcW w:w="9264" w:type="dxa"/>
            <w:vAlign w:val="center"/>
          </w:tcPr>
          <w:p w14:paraId="7D921D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акушерские, должны быть разборные, общая длина должна быть не менее 360 мм и не более 370 мм, длина ручки каждой части должна быть не менее 125 мм и не более 130 мм, щирина - не менее 13 мм и не более 15 мм. Длина рабочей части не менее 230 мм и не более 240 мм, рабочая часть должна иметь двойной изгиб и петевидую рабочую часть. Длина петли должна быть не менее 140 мм и не более 140 мм, внешняя ширина петли должна быть не менее 55 мм в широкой части и не более 30 мм в узкой, внутренняяширина петли в узкой части должна быть не более 10 мм и не менее 30 мм в широкой части петли. Обе ручки инструмента имеют выемки под пальцы в количестве не менее 4 шт.</w:t>
            </w:r>
          </w:p>
        </w:tc>
      </w:tr>
      <w:tr w:rsidR="004751DA" w:rsidRPr="00112FC4" w14:paraId="3515E7AB" w14:textId="77777777" w:rsidTr="0030019D">
        <w:tc>
          <w:tcPr>
            <w:tcW w:w="1206" w:type="dxa"/>
            <w:vAlign w:val="center"/>
          </w:tcPr>
          <w:p w14:paraId="77031C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1132.       </w:t>
            </w:r>
          </w:p>
        </w:tc>
        <w:tc>
          <w:tcPr>
            <w:tcW w:w="4521" w:type="dxa"/>
            <w:vAlign w:val="center"/>
          </w:tcPr>
          <w:p w14:paraId="4D5EE9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Щипцы акушерские</w:t>
            </w:r>
          </w:p>
        </w:tc>
        <w:tc>
          <w:tcPr>
            <w:tcW w:w="9264" w:type="dxa"/>
            <w:vAlign w:val="center"/>
          </w:tcPr>
          <w:p w14:paraId="4D1EE3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акушерские, тазомер, инструмент акушера-гинеколога, с помощью которого определяют наружные размеры таза. Общая длина должна быть 345±5 мм , ширина в сомкнутом состоянии 140±2 мм.</w:t>
            </w:r>
          </w:p>
        </w:tc>
      </w:tr>
      <w:tr w:rsidR="004751DA" w:rsidRPr="00112FC4" w14:paraId="06F75C56" w14:textId="77777777" w:rsidTr="0030019D">
        <w:tc>
          <w:tcPr>
            <w:tcW w:w="1206" w:type="dxa"/>
            <w:vAlign w:val="center"/>
          </w:tcPr>
          <w:p w14:paraId="24656D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1133.       </w:t>
            </w:r>
          </w:p>
        </w:tc>
        <w:tc>
          <w:tcPr>
            <w:tcW w:w="4521" w:type="dxa"/>
            <w:vAlign w:val="center"/>
          </w:tcPr>
          <w:p w14:paraId="623233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Иглодержатели с твердосплавными вставками</w:t>
            </w:r>
          </w:p>
        </w:tc>
        <w:tc>
          <w:tcPr>
            <w:tcW w:w="9264" w:type="dxa"/>
            <w:vAlign w:val="center"/>
          </w:tcPr>
          <w:p w14:paraId="3AF93F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с твердосплавными вставками. Общая длина не менее 155 мм и не более 165 мм. Бранши прямые, длиной не менее 17 мм и не более 19 мм. Иглодержатель  должен быть с твердосплавными вставками содержащие мелкую крестообразную насечку  из карбид вольфрама, должен иметь цветовую кодировку рукояток - желтого  цвета. Ширина дистальной части бранш в сомкнутом состоянии не менее 4 мм и не более 5 мм, толщина 3 мм ± 0,5 мм. Замковое соединение: ширина 8,85 мм ± 1 мм, толщина 5 мм ± 0,6 мм. Наличие кремальеры 3х3 зуба. </w:t>
            </w:r>
          </w:p>
        </w:tc>
      </w:tr>
      <w:tr w:rsidR="004751DA" w:rsidRPr="00112FC4" w14:paraId="1AA31497" w14:textId="77777777" w:rsidTr="0030019D">
        <w:tc>
          <w:tcPr>
            <w:tcW w:w="1206" w:type="dxa"/>
            <w:vAlign w:val="center"/>
          </w:tcPr>
          <w:p w14:paraId="5A9DFB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1134.       </w:t>
            </w:r>
          </w:p>
        </w:tc>
        <w:tc>
          <w:tcPr>
            <w:tcW w:w="4521" w:type="dxa"/>
            <w:vAlign w:val="center"/>
          </w:tcPr>
          <w:p w14:paraId="79B5EB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Иглодержатели с твердосплавными вставками</w:t>
            </w:r>
          </w:p>
        </w:tc>
        <w:tc>
          <w:tcPr>
            <w:tcW w:w="9264" w:type="dxa"/>
            <w:vAlign w:val="center"/>
          </w:tcPr>
          <w:p w14:paraId="532056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общехирургический прямой, должен быть с твёрдосплавными пластинами, насечка на браншах ромбовидная, ширина кончиков в сомкнутом состоянии не менее 2,2 мм и не более 2,8 мм, толщина не менее 3 мм и не более 4 мм, длина рабочей части не менее 15 мм и не более 17 мм,. Соединение двух частей инструмента неразъёмное шириной 10,2±1 мм, толщиной не менее 6 мм и не более 7 мм. Общая длина инструмента не менее 205 мм и не более 205 мм. Наличие зубчатой кремальеры. Маркировка твёрдого сплава должна быть выражена напылением нитрида титана золотистого цвета на кольца.</w:t>
            </w:r>
          </w:p>
        </w:tc>
      </w:tr>
      <w:tr w:rsidR="004751DA" w:rsidRPr="00112FC4" w14:paraId="7E21FFA7" w14:textId="77777777" w:rsidTr="0030019D">
        <w:tc>
          <w:tcPr>
            <w:tcW w:w="1206" w:type="dxa"/>
            <w:vAlign w:val="center"/>
          </w:tcPr>
          <w:p w14:paraId="7D599F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1135.       </w:t>
            </w:r>
          </w:p>
        </w:tc>
        <w:tc>
          <w:tcPr>
            <w:tcW w:w="4521" w:type="dxa"/>
            <w:vAlign w:val="center"/>
          </w:tcPr>
          <w:p w14:paraId="723B5A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Иглодержатели с твердосплавными вставками</w:t>
            </w:r>
          </w:p>
        </w:tc>
        <w:tc>
          <w:tcPr>
            <w:tcW w:w="9264" w:type="dxa"/>
            <w:vAlign w:val="center"/>
          </w:tcPr>
          <w:p w14:paraId="6A168C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с твердосплавными вставками. Бранши прямые, длиной не менее 14,7 мм и не более 16,7 мм. Рабочая часть бранш должна быть выполнена с крестообразной насечкой. Ширина бранш в сомкнутом состоянии не менее 2 мм и не более 2,4 мм, толщина не менее 3,1 мм и не более 4,1 мм. Соединение двух частей инструмента не разъёмное. Замковое соединение: ширина не менее 7 мм и не более 8 мм, толщина не менее 4,1 мм и не более 5,1 мм. Наличие кремальеры 4х4 зуба. Общая длина инструмента не менее 135 мм и не более 145 мм. Маркировка твёрдого сплава выражена напылением нитрида титана золотистого цвета на кольцевых рукоятках</w:t>
            </w:r>
          </w:p>
        </w:tc>
      </w:tr>
      <w:tr w:rsidR="004751DA" w:rsidRPr="00112FC4" w14:paraId="0D685988" w14:textId="77777777" w:rsidTr="0030019D">
        <w:tc>
          <w:tcPr>
            <w:tcW w:w="1206" w:type="dxa"/>
            <w:vAlign w:val="center"/>
          </w:tcPr>
          <w:p w14:paraId="7959B7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1136.       </w:t>
            </w:r>
          </w:p>
        </w:tc>
        <w:tc>
          <w:tcPr>
            <w:tcW w:w="4521" w:type="dxa"/>
            <w:vAlign w:val="center"/>
          </w:tcPr>
          <w:p w14:paraId="01DEEA4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Иглодержатели с твердосплавными вставками</w:t>
            </w:r>
          </w:p>
        </w:tc>
        <w:tc>
          <w:tcPr>
            <w:tcW w:w="9264" w:type="dxa"/>
            <w:vAlign w:val="center"/>
          </w:tcPr>
          <w:p w14:paraId="5FCE6E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общехирургический прямой, должен быть с твёрдосплавными пластинами, насечка на браншах ромбовидная. Рабочая часть зауженная ширина по всей длине захвата 1,8±0,2мм, толщина в сомкнутом состоянии не менее 3,5 мм и не более 4,5 мм, длина рабочей части 14,5±1 мм. Соединение двух частей инструмента неразъёмное шириной 7,2±1 мм, толщиной 4,5±0,5мм. Общая длина инструмента не менее 135 мм и не более 145 мм. Наличие зубчатой кремальеры. Маркировка твёрдого сплава должна быть выражена напылением нитрида титана золотистого цвета на кольца.</w:t>
            </w:r>
          </w:p>
        </w:tc>
      </w:tr>
      <w:tr w:rsidR="004751DA" w:rsidRPr="00112FC4" w14:paraId="6F3981CE" w14:textId="77777777" w:rsidTr="0030019D">
        <w:tc>
          <w:tcPr>
            <w:tcW w:w="1206" w:type="dxa"/>
            <w:vAlign w:val="center"/>
          </w:tcPr>
          <w:p w14:paraId="773F7D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1137.       </w:t>
            </w:r>
          </w:p>
        </w:tc>
        <w:tc>
          <w:tcPr>
            <w:tcW w:w="4521" w:type="dxa"/>
            <w:vAlign w:val="center"/>
          </w:tcPr>
          <w:p w14:paraId="59BC13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Иглодержатели с твердосплавными вставками</w:t>
            </w:r>
          </w:p>
        </w:tc>
        <w:tc>
          <w:tcPr>
            <w:tcW w:w="9264" w:type="dxa"/>
            <w:vAlign w:val="center"/>
          </w:tcPr>
          <w:p w14:paraId="1F327E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с твердосплавными вставками прямой. Бранши с ромбовидной насечкой, ширина кончиков не менее 1,8 мм и не более 2,2 мм, толщина в сомкнутом состоянии не менее 2,2 мм и не более 2,8 мм, длина рабочей части 15,5±1 мм. Соединение двух частей инструмента неразъёмное шириной 7±0,5 мм, толщиной 4,2±0,5мм. Общая длина инструмента не менее 115 мм и не более 125 мм. Наличие зубчатой кремальеры. Маркировка твёрдого сплава должна быть выражена напылением нитрида титана золотистого цвета на кольца.</w:t>
            </w:r>
          </w:p>
        </w:tc>
      </w:tr>
      <w:tr w:rsidR="004751DA" w:rsidRPr="00112FC4" w14:paraId="147894AD" w14:textId="77777777" w:rsidTr="0030019D">
        <w:tc>
          <w:tcPr>
            <w:tcW w:w="1206" w:type="dxa"/>
            <w:vAlign w:val="center"/>
          </w:tcPr>
          <w:p w14:paraId="0C35AB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1138.       </w:t>
            </w:r>
          </w:p>
        </w:tc>
        <w:tc>
          <w:tcPr>
            <w:tcW w:w="4521" w:type="dxa"/>
            <w:vAlign w:val="center"/>
          </w:tcPr>
          <w:p w14:paraId="01FD7A1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Иглодержатели стандартные</w:t>
            </w:r>
          </w:p>
        </w:tc>
        <w:tc>
          <w:tcPr>
            <w:tcW w:w="9264" w:type="dxa"/>
            <w:vAlign w:val="center"/>
          </w:tcPr>
          <w:p w14:paraId="74419E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Иглодержатели стандартные.  Общая длина не менее 155 мм и не более 165 мм. Бранши прямые, длиной не менее 15 мм и не более 17 мм. Рабочая часть бранш должна быть выполнена с крестообразной насечкой и продольным пазом. Ширина дистальной части бранш в сомкнутом состоянии не менее 4 мм и не более 5 мм, толщина 3 мм ± 0,5 мм. Замковое соединение: ширина 8,85 мм ± 1 мм, толщина 5 мм ± 0,6 мм. Наличие кремальеры 3х3 зуба. </w:t>
            </w:r>
          </w:p>
        </w:tc>
      </w:tr>
      <w:tr w:rsidR="004751DA" w:rsidRPr="00112FC4" w14:paraId="6660A9B3" w14:textId="77777777" w:rsidTr="0030019D">
        <w:tc>
          <w:tcPr>
            <w:tcW w:w="1206" w:type="dxa"/>
            <w:vAlign w:val="center"/>
          </w:tcPr>
          <w:p w14:paraId="70EC7C2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1139.       </w:t>
            </w:r>
          </w:p>
        </w:tc>
        <w:tc>
          <w:tcPr>
            <w:tcW w:w="4521" w:type="dxa"/>
            <w:vAlign w:val="center"/>
          </w:tcPr>
          <w:p w14:paraId="3B63AC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Иглодержатели стандартные</w:t>
            </w:r>
          </w:p>
        </w:tc>
        <w:tc>
          <w:tcPr>
            <w:tcW w:w="9264" w:type="dxa"/>
            <w:vAlign w:val="center"/>
          </w:tcPr>
          <w:p w14:paraId="79E522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стандартный. Общая длина инструмента не менее 195 мм и не более 205 мм. Бранши прямые, длиной 26 мм ±1 мм. Рабочая часть бранш должна быть выполнена с крестообразной насечкой. Ширина бранш в сомкнутом состоянии не менее 3 мм и не более 4 мм, толщина не менее 1,5 мм и не более 2,1 мм. Соединение двух частей инструмента не разъёмное. Замковое соединение: ширина 10,4 м ± 1 мм, толщина 6,2 мм ± 0,5 мм. Наличие кремальеры 4х4 зуба.  </w:t>
            </w:r>
          </w:p>
        </w:tc>
      </w:tr>
      <w:tr w:rsidR="004751DA" w:rsidRPr="00112FC4" w14:paraId="48DB732B" w14:textId="77777777" w:rsidTr="0030019D">
        <w:tc>
          <w:tcPr>
            <w:tcW w:w="1206" w:type="dxa"/>
            <w:vAlign w:val="center"/>
          </w:tcPr>
          <w:p w14:paraId="255B22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1140.       </w:t>
            </w:r>
          </w:p>
        </w:tc>
        <w:tc>
          <w:tcPr>
            <w:tcW w:w="4521" w:type="dxa"/>
            <w:vAlign w:val="center"/>
          </w:tcPr>
          <w:p w14:paraId="3458A5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Иглодержатели стандартные</w:t>
            </w:r>
          </w:p>
        </w:tc>
        <w:tc>
          <w:tcPr>
            <w:tcW w:w="9264" w:type="dxa"/>
            <w:vAlign w:val="center"/>
          </w:tcPr>
          <w:p w14:paraId="47DEC9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Назначение: для удерживания хирургических игл при наложении швов. Общая длина иглодержателя –  250мм.  Наличие кремальеры</w:t>
            </w:r>
          </w:p>
        </w:tc>
      </w:tr>
      <w:tr w:rsidR="004751DA" w:rsidRPr="00112FC4" w14:paraId="5BE22915" w14:textId="77777777" w:rsidTr="0030019D">
        <w:tc>
          <w:tcPr>
            <w:tcW w:w="1206" w:type="dxa"/>
            <w:vAlign w:val="center"/>
          </w:tcPr>
          <w:p w14:paraId="25DE07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1141.       </w:t>
            </w:r>
          </w:p>
        </w:tc>
        <w:tc>
          <w:tcPr>
            <w:tcW w:w="4521" w:type="dxa"/>
            <w:vAlign w:val="center"/>
          </w:tcPr>
          <w:p w14:paraId="51C21E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Иглодержатели стандартные</w:t>
            </w:r>
          </w:p>
        </w:tc>
        <w:tc>
          <w:tcPr>
            <w:tcW w:w="9264" w:type="dxa"/>
            <w:vAlign w:val="center"/>
          </w:tcPr>
          <w:p w14:paraId="1F0D4A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стандартный S-образный, Рабочая часть тонкая загнутая в сторону рабочего поля, на внутренней части должна иметь ромбовидную насечку. Ширина кончиков бранш не менее 0,8 мм и не более 1,2 мм, толщина в сомкнутом состоянии 2,6±0,3 мм. Соединение неразъёмное шириной не менее 6,7 мм и не более 7,7 мм, толщиной 5,3±0,5 мм. Рукоятки кольцевые с зубчатой кремальерой. Общая длина не менее 195 мм и не более 205 мм.</w:t>
            </w:r>
          </w:p>
        </w:tc>
      </w:tr>
      <w:tr w:rsidR="004751DA" w:rsidRPr="00112FC4" w14:paraId="0C8B6EC7" w14:textId="77777777" w:rsidTr="0030019D">
        <w:tc>
          <w:tcPr>
            <w:tcW w:w="1206" w:type="dxa"/>
            <w:vAlign w:val="center"/>
          </w:tcPr>
          <w:p w14:paraId="0E4EFA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1142.       </w:t>
            </w:r>
          </w:p>
        </w:tc>
        <w:tc>
          <w:tcPr>
            <w:tcW w:w="4521" w:type="dxa"/>
            <w:vAlign w:val="center"/>
          </w:tcPr>
          <w:p w14:paraId="06FDFA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Иглодержатели стандартные</w:t>
            </w:r>
          </w:p>
        </w:tc>
        <w:tc>
          <w:tcPr>
            <w:tcW w:w="9264" w:type="dxa"/>
            <w:vAlign w:val="center"/>
          </w:tcPr>
          <w:p w14:paraId="587E9E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Предназначен для удерживания хирургических игл при наложении швов, прямой. Длина не менее 120 мм и не более 125 мм. Материал: нержавеющая сталь 40Х13, твердость по Роквеллеру 51-56 HRC (ГОСТ 19126-2007). Стерилизация паровым методом  (автоклавирование) и газовым методом (сухожаровой шкаф) до 200 градусов С.</w:t>
            </w:r>
          </w:p>
        </w:tc>
      </w:tr>
      <w:tr w:rsidR="004751DA" w:rsidRPr="00112FC4" w14:paraId="4948982E" w14:textId="77777777" w:rsidTr="0030019D">
        <w:tc>
          <w:tcPr>
            <w:tcW w:w="1206" w:type="dxa"/>
            <w:vAlign w:val="center"/>
          </w:tcPr>
          <w:p w14:paraId="5C257F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1143.       </w:t>
            </w:r>
          </w:p>
        </w:tc>
        <w:tc>
          <w:tcPr>
            <w:tcW w:w="4521" w:type="dxa"/>
            <w:vAlign w:val="center"/>
          </w:tcPr>
          <w:p w14:paraId="259400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Иглодержатели стандартные</w:t>
            </w:r>
          </w:p>
        </w:tc>
        <w:tc>
          <w:tcPr>
            <w:tcW w:w="9264" w:type="dxa"/>
            <w:vAlign w:val="center"/>
          </w:tcPr>
          <w:p w14:paraId="39D206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стандартный. Бранши прямые, длиной не менее 25 мм и не более 27 мм. Рабочая часть бранш должна быть выполнена с крестообразной насечкой. Ширина бранш в сомкнутом состоянии не менее 2,7 мм и не более 3,7 мм, толщина 2,5±0,1 мм. Соединение двух частей инструмента не разъёмное. Замковое соединение: ширина 10,7±1 мм, толщина 5,9±0,5 мм. Наличие кремальеры 4х4 зуба. Общая длина инструмента не менее 245 мм и не  более 255 мм.</w:t>
            </w:r>
          </w:p>
        </w:tc>
      </w:tr>
      <w:tr w:rsidR="004751DA" w:rsidRPr="00112FC4" w14:paraId="7CA5977C" w14:textId="77777777" w:rsidTr="0030019D">
        <w:tc>
          <w:tcPr>
            <w:tcW w:w="1206" w:type="dxa"/>
            <w:vAlign w:val="center"/>
          </w:tcPr>
          <w:p w14:paraId="0102FF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1144.       </w:t>
            </w:r>
          </w:p>
        </w:tc>
        <w:tc>
          <w:tcPr>
            <w:tcW w:w="4521" w:type="dxa"/>
            <w:vAlign w:val="center"/>
          </w:tcPr>
          <w:p w14:paraId="6B06C1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Иглы инъекционные (трубчатые)</w:t>
            </w:r>
          </w:p>
        </w:tc>
        <w:tc>
          <w:tcPr>
            <w:tcW w:w="9264" w:type="dxa"/>
            <w:vAlign w:val="center"/>
          </w:tcPr>
          <w:p w14:paraId="7D4935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Игла инъекционная (трубчатая) с  мандреном .  Общая длина - 110±0,3 мм. Длина канюли – 29,0 мм ± 3мм. Диаметр трубки - 2 мм. Дистальная часть иглы плавно изогнутая. </w:t>
            </w:r>
          </w:p>
        </w:tc>
      </w:tr>
      <w:tr w:rsidR="004751DA" w:rsidRPr="00112FC4" w14:paraId="2CD64549" w14:textId="77777777" w:rsidTr="0030019D">
        <w:tc>
          <w:tcPr>
            <w:tcW w:w="1206" w:type="dxa"/>
            <w:vAlign w:val="center"/>
          </w:tcPr>
          <w:p w14:paraId="77B175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1145.       </w:t>
            </w:r>
          </w:p>
        </w:tc>
        <w:tc>
          <w:tcPr>
            <w:tcW w:w="4521" w:type="dxa"/>
            <w:vAlign w:val="center"/>
          </w:tcPr>
          <w:p w14:paraId="6DFB0F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Иглы лигатурные</w:t>
            </w:r>
          </w:p>
        </w:tc>
        <w:tc>
          <w:tcPr>
            <w:tcW w:w="9264" w:type="dxa"/>
            <w:vAlign w:val="center"/>
          </w:tcPr>
          <w:p w14:paraId="539597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Игла лигатурная, рабочая часть полукруглая, диаметром 30±2 мм изогнута влево под углом 90ᴼ, кончик тупой с отверстием, Рукоятка плоская с поперечной насечкой, длина 100±2 мм. Общая длина не менее 205 мм и не более 215 мм. </w:t>
            </w:r>
          </w:p>
        </w:tc>
      </w:tr>
      <w:tr w:rsidR="004751DA" w:rsidRPr="00112FC4" w14:paraId="33A69F8D" w14:textId="77777777" w:rsidTr="0030019D">
        <w:tc>
          <w:tcPr>
            <w:tcW w:w="1206" w:type="dxa"/>
            <w:vAlign w:val="center"/>
          </w:tcPr>
          <w:p w14:paraId="332CDF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1146.       </w:t>
            </w:r>
          </w:p>
        </w:tc>
        <w:tc>
          <w:tcPr>
            <w:tcW w:w="4521" w:type="dxa"/>
            <w:vAlign w:val="center"/>
          </w:tcPr>
          <w:p w14:paraId="5B8642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Иглы оториноларингологические</w:t>
            </w:r>
          </w:p>
        </w:tc>
        <w:tc>
          <w:tcPr>
            <w:tcW w:w="9264" w:type="dxa"/>
            <w:vAlign w:val="center"/>
          </w:tcPr>
          <w:p w14:paraId="48C4741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Игла оториноларингологическая. Должна быть байонетной формы. Рабочая часть копьевидная, шириной 4±0,6 мм. Рукоятка прямоугольного сечения. Общая длина не менее 175 мм и не более 185 мм.</w:t>
            </w:r>
          </w:p>
        </w:tc>
      </w:tr>
      <w:tr w:rsidR="004751DA" w:rsidRPr="00112FC4" w14:paraId="6EADB6B9" w14:textId="77777777" w:rsidTr="0030019D">
        <w:tc>
          <w:tcPr>
            <w:tcW w:w="1206" w:type="dxa"/>
            <w:vAlign w:val="center"/>
          </w:tcPr>
          <w:p w14:paraId="1A43AE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1147.       </w:t>
            </w:r>
          </w:p>
        </w:tc>
        <w:tc>
          <w:tcPr>
            <w:tcW w:w="4521" w:type="dxa"/>
            <w:vAlign w:val="center"/>
          </w:tcPr>
          <w:p w14:paraId="317AF9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Инструменты для миомы (штопоры медицинские)</w:t>
            </w:r>
          </w:p>
        </w:tc>
        <w:tc>
          <w:tcPr>
            <w:tcW w:w="9264" w:type="dxa"/>
            <w:vAlign w:val="center"/>
          </w:tcPr>
          <w:p w14:paraId="55B07C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 для захватывания миомы, рабочая часть по форме пружины не менее 4 витков, рабочий  диаметр стержня витка 3 мм. Рукоятка Т-образная. Общая длина не менее 150 мм и не более 160 мм</w:t>
            </w:r>
          </w:p>
        </w:tc>
      </w:tr>
      <w:tr w:rsidR="004751DA" w:rsidRPr="00112FC4" w14:paraId="69A7A807" w14:textId="77777777" w:rsidTr="0030019D">
        <w:tc>
          <w:tcPr>
            <w:tcW w:w="1206" w:type="dxa"/>
            <w:vAlign w:val="center"/>
          </w:tcPr>
          <w:p w14:paraId="1947B8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1148.       </w:t>
            </w:r>
          </w:p>
        </w:tc>
        <w:tc>
          <w:tcPr>
            <w:tcW w:w="4521" w:type="dxa"/>
            <w:vAlign w:val="center"/>
          </w:tcPr>
          <w:p w14:paraId="6F70FE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Крючки</w:t>
            </w:r>
          </w:p>
        </w:tc>
        <w:tc>
          <w:tcPr>
            <w:tcW w:w="9264" w:type="dxa"/>
            <w:vAlign w:val="center"/>
          </w:tcPr>
          <w:p w14:paraId="5CEF76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Крючки. Крючок хирургический, рабочая часть дожна быть седловидной, шириной 12мм ± 1 мм, глубиной не менее 10 мм и не более 12 мм. Рукоятка квадратного сечения. Общая длина инструмента 135 мм ± 5 мм</w:t>
            </w:r>
          </w:p>
        </w:tc>
      </w:tr>
      <w:tr w:rsidR="004751DA" w:rsidRPr="00112FC4" w14:paraId="5CB0C221" w14:textId="77777777" w:rsidTr="0030019D">
        <w:tc>
          <w:tcPr>
            <w:tcW w:w="1206" w:type="dxa"/>
            <w:vAlign w:val="center"/>
          </w:tcPr>
          <w:p w14:paraId="5FE5F9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1149.       </w:t>
            </w:r>
          </w:p>
        </w:tc>
        <w:tc>
          <w:tcPr>
            <w:tcW w:w="4521" w:type="dxa"/>
            <w:vAlign w:val="center"/>
          </w:tcPr>
          <w:p w14:paraId="14A903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Крючки</w:t>
            </w:r>
          </w:p>
        </w:tc>
        <w:tc>
          <w:tcPr>
            <w:tcW w:w="9264" w:type="dxa"/>
            <w:vAlign w:val="center"/>
          </w:tcPr>
          <w:p w14:paraId="330187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Крючки. Крючок хирургический, рабочая часть дожна быть седловидной, шириной 13,5±1 мм, глубиной 14±1 мм. Рукоятка квадратного сечения. Общая длина инструмента не менее 130 мм и не более 140 мм</w:t>
            </w:r>
          </w:p>
        </w:tc>
      </w:tr>
      <w:tr w:rsidR="004751DA" w:rsidRPr="00112FC4" w14:paraId="559BF8D5" w14:textId="77777777" w:rsidTr="0030019D">
        <w:tc>
          <w:tcPr>
            <w:tcW w:w="1206" w:type="dxa"/>
            <w:vAlign w:val="center"/>
          </w:tcPr>
          <w:p w14:paraId="041463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1150.       </w:t>
            </w:r>
          </w:p>
        </w:tc>
        <w:tc>
          <w:tcPr>
            <w:tcW w:w="4521" w:type="dxa"/>
            <w:vAlign w:val="center"/>
          </w:tcPr>
          <w:p w14:paraId="1D3714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Крючки</w:t>
            </w:r>
          </w:p>
        </w:tc>
        <w:tc>
          <w:tcPr>
            <w:tcW w:w="9264" w:type="dxa"/>
            <w:vAlign w:val="center"/>
          </w:tcPr>
          <w:p w14:paraId="651E47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Крючок  для исследования аттика. Общая длина 140 мм ± 5,0 мм, высотой изгиба 3 мм  ± 0,5 мм. Рукоять должна быть шестигранная длинной 95 мм  ±  5,0 мм. </w:t>
            </w:r>
          </w:p>
        </w:tc>
      </w:tr>
      <w:tr w:rsidR="004751DA" w:rsidRPr="00112FC4" w14:paraId="2056246D" w14:textId="77777777" w:rsidTr="0030019D">
        <w:tc>
          <w:tcPr>
            <w:tcW w:w="1206" w:type="dxa"/>
            <w:vAlign w:val="center"/>
          </w:tcPr>
          <w:p w14:paraId="5BA5EB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1151.       </w:t>
            </w:r>
          </w:p>
        </w:tc>
        <w:tc>
          <w:tcPr>
            <w:tcW w:w="4521" w:type="dxa"/>
            <w:vAlign w:val="center"/>
          </w:tcPr>
          <w:p w14:paraId="074986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Крючки</w:t>
            </w:r>
          </w:p>
        </w:tc>
        <w:tc>
          <w:tcPr>
            <w:tcW w:w="9264" w:type="dxa"/>
            <w:vAlign w:val="center"/>
          </w:tcPr>
          <w:p w14:paraId="2AB296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манипуляционный проволочный изогнутый по по дуге в противоположную сторону от изгиба кончика, кончик крючка загнут под углом более 85ᴼ, с шариком диаметром 2 мм. Рукоятка петлеобразная. Общая длина не мения 145 мм и не более 155 мм.</w:t>
            </w:r>
          </w:p>
        </w:tc>
      </w:tr>
      <w:tr w:rsidR="004751DA" w:rsidRPr="00112FC4" w14:paraId="22819F50" w14:textId="77777777" w:rsidTr="0030019D">
        <w:tc>
          <w:tcPr>
            <w:tcW w:w="1206" w:type="dxa"/>
            <w:vAlign w:val="center"/>
          </w:tcPr>
          <w:p w14:paraId="23C020E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1152.       </w:t>
            </w:r>
          </w:p>
        </w:tc>
        <w:tc>
          <w:tcPr>
            <w:tcW w:w="4521" w:type="dxa"/>
            <w:vAlign w:val="center"/>
          </w:tcPr>
          <w:p w14:paraId="1CBACC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Крючки</w:t>
            </w:r>
          </w:p>
        </w:tc>
        <w:tc>
          <w:tcPr>
            <w:tcW w:w="9264" w:type="dxa"/>
            <w:vAlign w:val="center"/>
          </w:tcPr>
          <w:p w14:paraId="455680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Крючок хирургический пластинчатый двухсторонний,по форме скобы предназначенный для расширения и удержания краев раны или фиксации плотных тканей при хирургической операции, рабочая часть с одной стороны шириной 17±1 мм, длиной 26±1 мм, с другой стороны ширина 17±1 мм, длина не менее 15 мм и не более 19 мм. общая длина не менее 210 мм и не более 220 мм. </w:t>
            </w:r>
          </w:p>
        </w:tc>
      </w:tr>
      <w:tr w:rsidR="004751DA" w:rsidRPr="00112FC4" w14:paraId="1A4AE00C" w14:textId="77777777" w:rsidTr="0030019D">
        <w:tc>
          <w:tcPr>
            <w:tcW w:w="1206" w:type="dxa"/>
            <w:vAlign w:val="center"/>
          </w:tcPr>
          <w:p w14:paraId="61C998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1153.       </w:t>
            </w:r>
          </w:p>
        </w:tc>
        <w:tc>
          <w:tcPr>
            <w:tcW w:w="4521" w:type="dxa"/>
            <w:vAlign w:val="center"/>
          </w:tcPr>
          <w:p w14:paraId="0DDA27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Крючки</w:t>
            </w:r>
          </w:p>
        </w:tc>
        <w:tc>
          <w:tcPr>
            <w:tcW w:w="9264" w:type="dxa"/>
            <w:vAlign w:val="center"/>
          </w:tcPr>
          <w:p w14:paraId="053696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Крючки. Крючок-ретрактор хирургический пластинчатый двухсторонний, рабочая часть с одной стороны шириной не менее 11 мм и не более 13 мм, длиной 14±1 мм, с другой стороны ширина 14±1 мм, длина не менее 15 мм и не более 19 мм. Общая длина не менее 115 мм и не более 125 мм. </w:t>
            </w:r>
          </w:p>
        </w:tc>
      </w:tr>
      <w:tr w:rsidR="004751DA" w:rsidRPr="00112FC4" w14:paraId="33F03347" w14:textId="77777777" w:rsidTr="0030019D">
        <w:tc>
          <w:tcPr>
            <w:tcW w:w="1206" w:type="dxa"/>
            <w:vAlign w:val="center"/>
          </w:tcPr>
          <w:p w14:paraId="4581DD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1154.       </w:t>
            </w:r>
          </w:p>
        </w:tc>
        <w:tc>
          <w:tcPr>
            <w:tcW w:w="4521" w:type="dxa"/>
            <w:vAlign w:val="center"/>
          </w:tcPr>
          <w:p w14:paraId="220A8B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Крючки</w:t>
            </w:r>
          </w:p>
        </w:tc>
        <w:tc>
          <w:tcPr>
            <w:tcW w:w="9264" w:type="dxa"/>
            <w:vAlign w:val="center"/>
          </w:tcPr>
          <w:p w14:paraId="098AFB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Крючки.Крючок хирургический, плоская пластина, загнутая по форме скобы. В комплекте два крючка. Размеры первого крючка: Длина не менее 158 мм и не более 162 мм, рабочая часть с одной стороны шириной 17±0,3 мм, глубина 30±0,3 мм, с другой ширина 14±0,3 мм, глубина 21±0,3 мм. Размеры второго крючка: Длина 155±2 мм, рабочая часть с одной стороны шириной 17±0,3 мм, глубина 28±0,3 мм, с другой ширина 14±0,3 мм, глубина 19±0,3 мм. Конструкция позволяет наименьший крючок совмещать под наибольшим, для компактного хранения. </w:t>
            </w:r>
          </w:p>
        </w:tc>
      </w:tr>
      <w:tr w:rsidR="004751DA" w:rsidRPr="00112FC4" w14:paraId="796695CD" w14:textId="77777777" w:rsidTr="0030019D">
        <w:tc>
          <w:tcPr>
            <w:tcW w:w="1206" w:type="dxa"/>
            <w:vAlign w:val="center"/>
          </w:tcPr>
          <w:p w14:paraId="20EC05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1155.       </w:t>
            </w:r>
          </w:p>
        </w:tc>
        <w:tc>
          <w:tcPr>
            <w:tcW w:w="4521" w:type="dxa"/>
            <w:vAlign w:val="center"/>
          </w:tcPr>
          <w:p w14:paraId="19A5AA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Крючки</w:t>
            </w:r>
          </w:p>
        </w:tc>
        <w:tc>
          <w:tcPr>
            <w:tcW w:w="9264" w:type="dxa"/>
            <w:vAlign w:val="center"/>
          </w:tcPr>
          <w:p w14:paraId="038DFE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Крючки. Крючок хирургический четыре тупых зуба, ширина рабочей части 15 мм ± 1 мм, глубина изгиба не менее 9 мм и не более 11 мм. Рукоятка облегчённая кольцевая. Общая длина 190 мм ± 1 мм</w:t>
            </w:r>
          </w:p>
        </w:tc>
      </w:tr>
      <w:tr w:rsidR="004751DA" w:rsidRPr="00112FC4" w14:paraId="68356231" w14:textId="77777777" w:rsidTr="0030019D">
        <w:tc>
          <w:tcPr>
            <w:tcW w:w="1206" w:type="dxa"/>
            <w:vAlign w:val="center"/>
          </w:tcPr>
          <w:p w14:paraId="6F8DE3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1156.       </w:t>
            </w:r>
          </w:p>
        </w:tc>
        <w:tc>
          <w:tcPr>
            <w:tcW w:w="4521" w:type="dxa"/>
            <w:vAlign w:val="center"/>
          </w:tcPr>
          <w:p w14:paraId="315D22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Крючки</w:t>
            </w:r>
          </w:p>
        </w:tc>
        <w:tc>
          <w:tcPr>
            <w:tcW w:w="9264" w:type="dxa"/>
            <w:vAlign w:val="center"/>
          </w:tcPr>
          <w:p w14:paraId="5D0A1E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хирургический четыре острых зуба, ширина рабочей части 28±1 мм, глубина изгиба 14±1 мм. Рукоятка облегчённая кольцевая. Общая длина не менее 195 мм и не более 205 мм</w:t>
            </w:r>
          </w:p>
        </w:tc>
      </w:tr>
      <w:tr w:rsidR="004751DA" w:rsidRPr="00112FC4" w14:paraId="79D4ABBC" w14:textId="77777777" w:rsidTr="0030019D">
        <w:tc>
          <w:tcPr>
            <w:tcW w:w="1206" w:type="dxa"/>
            <w:vAlign w:val="center"/>
          </w:tcPr>
          <w:p w14:paraId="6304DF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1157.       </w:t>
            </w:r>
          </w:p>
        </w:tc>
        <w:tc>
          <w:tcPr>
            <w:tcW w:w="4521" w:type="dxa"/>
            <w:vAlign w:val="center"/>
          </w:tcPr>
          <w:p w14:paraId="4D01C1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Крючки</w:t>
            </w:r>
          </w:p>
        </w:tc>
        <w:tc>
          <w:tcPr>
            <w:tcW w:w="9264" w:type="dxa"/>
            <w:vAlign w:val="center"/>
          </w:tcPr>
          <w:p w14:paraId="57768B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Крючки. Крючок хирургический, количество зубцев:3. Рабочая часть: острая. Исполнение №2. Общая длина 200 ± 5 мм. Ручка кольцеобразная. </w:t>
            </w:r>
          </w:p>
        </w:tc>
      </w:tr>
      <w:tr w:rsidR="004751DA" w:rsidRPr="00112FC4" w14:paraId="76BF752A" w14:textId="77777777" w:rsidTr="0030019D">
        <w:tc>
          <w:tcPr>
            <w:tcW w:w="1206" w:type="dxa"/>
            <w:vAlign w:val="center"/>
          </w:tcPr>
          <w:p w14:paraId="6ECD53B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1158.       </w:t>
            </w:r>
          </w:p>
        </w:tc>
        <w:tc>
          <w:tcPr>
            <w:tcW w:w="4521" w:type="dxa"/>
            <w:vAlign w:val="center"/>
          </w:tcPr>
          <w:p w14:paraId="561271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Крючки</w:t>
            </w:r>
          </w:p>
        </w:tc>
        <w:tc>
          <w:tcPr>
            <w:tcW w:w="9264" w:type="dxa"/>
            <w:vAlign w:val="center"/>
          </w:tcPr>
          <w:p w14:paraId="1C86B4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хирургический два острых зуба, ширина рабочей части 11±1 мм, глубина изгиба не менее 9 мм и не более 11 мм. Рукоятка облегчённая кольцевая. Общая длина не менее 195 мм и не более 205 мм</w:t>
            </w:r>
          </w:p>
        </w:tc>
      </w:tr>
      <w:tr w:rsidR="004751DA" w:rsidRPr="00112FC4" w14:paraId="7D919965" w14:textId="77777777" w:rsidTr="0030019D">
        <w:tc>
          <w:tcPr>
            <w:tcW w:w="1206" w:type="dxa"/>
            <w:vAlign w:val="center"/>
          </w:tcPr>
          <w:p w14:paraId="29FEB6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1159.       </w:t>
            </w:r>
          </w:p>
        </w:tc>
        <w:tc>
          <w:tcPr>
            <w:tcW w:w="4521" w:type="dxa"/>
            <w:vAlign w:val="center"/>
          </w:tcPr>
          <w:p w14:paraId="2BBAC1D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Крючки</w:t>
            </w:r>
          </w:p>
        </w:tc>
        <w:tc>
          <w:tcPr>
            <w:tcW w:w="9264" w:type="dxa"/>
            <w:vAlign w:val="center"/>
          </w:tcPr>
          <w:p w14:paraId="36ABF2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Крючки. Крючок хирургический, четырехзубый, острый.  Параметры рабочей части крючка: ширина - 10±1,5 мм, длина - не менее 11 мм и не более 13 мм, глубина загиба - не менее 9 мм и не более 11 мм.  Расстояние между зубцами - 2,5±0,5 мм. Рукоятка кольцевая облегченная. Общая длина не менее 195 мм и не более 205 мм. </w:t>
            </w:r>
          </w:p>
        </w:tc>
      </w:tr>
      <w:tr w:rsidR="004751DA" w:rsidRPr="00112FC4" w14:paraId="17619364" w14:textId="77777777" w:rsidTr="0030019D">
        <w:tc>
          <w:tcPr>
            <w:tcW w:w="1206" w:type="dxa"/>
            <w:vAlign w:val="center"/>
          </w:tcPr>
          <w:p w14:paraId="55B6BA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1160.       </w:t>
            </w:r>
          </w:p>
        </w:tc>
        <w:tc>
          <w:tcPr>
            <w:tcW w:w="4521" w:type="dxa"/>
            <w:vAlign w:val="center"/>
          </w:tcPr>
          <w:p w14:paraId="5E2F78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Крючки</w:t>
            </w:r>
          </w:p>
        </w:tc>
        <w:tc>
          <w:tcPr>
            <w:tcW w:w="9264" w:type="dxa"/>
            <w:vAlign w:val="center"/>
          </w:tcPr>
          <w:p w14:paraId="5E30F6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Крючок хирургический, трезубый, острый.  Параметры рабочей части крючка: ширина - 10±1,5 мм, длина - не менее 11 мм и не более 13 мм, глубина загиба - не менее 9 мм и не более 11 мм. Расстояние между зубцами - 2,5±0,5 мм.   Рукоять петлевидная с кольцом, размером: длина - не менее 75 мм и не более 80 мм, ширина - не менее 23 мм и не более 27 мм. Общая длина -  не менее 195 мм и не более 205 мм. </w:t>
            </w:r>
          </w:p>
        </w:tc>
      </w:tr>
      <w:tr w:rsidR="004751DA" w:rsidRPr="00112FC4" w14:paraId="69AFA009" w14:textId="77777777" w:rsidTr="0030019D">
        <w:tc>
          <w:tcPr>
            <w:tcW w:w="1206" w:type="dxa"/>
            <w:vAlign w:val="center"/>
          </w:tcPr>
          <w:p w14:paraId="156011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1161.       </w:t>
            </w:r>
          </w:p>
        </w:tc>
        <w:tc>
          <w:tcPr>
            <w:tcW w:w="4521" w:type="dxa"/>
            <w:vAlign w:val="center"/>
          </w:tcPr>
          <w:p w14:paraId="219717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Крючки</w:t>
            </w:r>
          </w:p>
        </w:tc>
        <w:tc>
          <w:tcPr>
            <w:tcW w:w="9264" w:type="dxa"/>
            <w:vAlign w:val="center"/>
          </w:tcPr>
          <w:p w14:paraId="3C60D3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хирургический три тупых зуба, ширина рабочей части 17±1 мм, глубина изгиба 14,7±1 мм, Зуб шириной 3±0,3 мм. Рукоятка облегчённая кольцевая. Общая длина не менее 195 мм и не более 205 мм.</w:t>
            </w:r>
          </w:p>
        </w:tc>
      </w:tr>
      <w:tr w:rsidR="004751DA" w:rsidRPr="00112FC4" w14:paraId="01C15C76" w14:textId="77777777" w:rsidTr="0030019D">
        <w:tc>
          <w:tcPr>
            <w:tcW w:w="1206" w:type="dxa"/>
            <w:vAlign w:val="center"/>
          </w:tcPr>
          <w:p w14:paraId="119B71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1162.       </w:t>
            </w:r>
          </w:p>
        </w:tc>
        <w:tc>
          <w:tcPr>
            <w:tcW w:w="4521" w:type="dxa"/>
            <w:vAlign w:val="center"/>
          </w:tcPr>
          <w:p w14:paraId="1350D6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Крючки</w:t>
            </w:r>
          </w:p>
        </w:tc>
        <w:tc>
          <w:tcPr>
            <w:tcW w:w="9264" w:type="dxa"/>
            <w:vAlign w:val="center"/>
          </w:tcPr>
          <w:p w14:paraId="1F5458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Крючок хирургический четыре тупых зуба, ширина рабочей части 29±1 мм, глубина изгиба не менее 14 мм и не более 16 мм. Рукоятка облегчённая кольцевая. Общая длина не менее 220 мм и не более 230 мм. </w:t>
            </w:r>
          </w:p>
        </w:tc>
      </w:tr>
      <w:tr w:rsidR="004751DA" w:rsidRPr="00112FC4" w14:paraId="5B53F92A" w14:textId="77777777" w:rsidTr="0030019D">
        <w:tc>
          <w:tcPr>
            <w:tcW w:w="1206" w:type="dxa"/>
            <w:vAlign w:val="center"/>
          </w:tcPr>
          <w:p w14:paraId="7204C7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1163.       </w:t>
            </w:r>
          </w:p>
        </w:tc>
        <w:tc>
          <w:tcPr>
            <w:tcW w:w="4521" w:type="dxa"/>
            <w:vAlign w:val="center"/>
          </w:tcPr>
          <w:p w14:paraId="3C6743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Крючки</w:t>
            </w:r>
          </w:p>
        </w:tc>
        <w:tc>
          <w:tcPr>
            <w:tcW w:w="9264" w:type="dxa"/>
            <w:vAlign w:val="center"/>
          </w:tcPr>
          <w:p w14:paraId="6091FA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Крючки. Крючок хирургический, четырехзубый, тупой. Параметры рабочей части крючка: ширина – 19±0,5 мм, длина - 20±1 мм, глубина загиба - 5,0±1 мм. Рукоятка облегчённая кольцевая. Общая длина не менее 185 мм и не более 195 мм. </w:t>
            </w:r>
          </w:p>
        </w:tc>
      </w:tr>
      <w:tr w:rsidR="004751DA" w:rsidRPr="00112FC4" w14:paraId="181206E7" w14:textId="77777777" w:rsidTr="0030019D">
        <w:tc>
          <w:tcPr>
            <w:tcW w:w="1206" w:type="dxa"/>
            <w:vAlign w:val="center"/>
          </w:tcPr>
          <w:p w14:paraId="3F8A9A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1164.       </w:t>
            </w:r>
          </w:p>
        </w:tc>
        <w:tc>
          <w:tcPr>
            <w:tcW w:w="4521" w:type="dxa"/>
            <w:vAlign w:val="center"/>
          </w:tcPr>
          <w:p w14:paraId="435202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Крючки</w:t>
            </w:r>
          </w:p>
        </w:tc>
        <w:tc>
          <w:tcPr>
            <w:tcW w:w="9264" w:type="dxa"/>
            <w:vAlign w:val="center"/>
          </w:tcPr>
          <w:p w14:paraId="3C2CA7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Крючок хирургический четыре тупых зуба, ширина рабочей части 40±1 мм, глубина изгиба 33±2 мм. Рукоятка облегчённая кольцевая. Общая длина не менее 220 мм и не более 230 мм. </w:t>
            </w:r>
          </w:p>
        </w:tc>
      </w:tr>
      <w:tr w:rsidR="004751DA" w:rsidRPr="00112FC4" w14:paraId="0F9B3C27" w14:textId="77777777" w:rsidTr="0030019D">
        <w:tc>
          <w:tcPr>
            <w:tcW w:w="1206" w:type="dxa"/>
            <w:vAlign w:val="center"/>
          </w:tcPr>
          <w:p w14:paraId="069F89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1165.       </w:t>
            </w:r>
          </w:p>
        </w:tc>
        <w:tc>
          <w:tcPr>
            <w:tcW w:w="4521" w:type="dxa"/>
            <w:vAlign w:val="center"/>
          </w:tcPr>
          <w:p w14:paraId="316E05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Крючки</w:t>
            </w:r>
          </w:p>
        </w:tc>
        <w:tc>
          <w:tcPr>
            <w:tcW w:w="9264" w:type="dxa"/>
            <w:vAlign w:val="center"/>
          </w:tcPr>
          <w:p w14:paraId="64E0654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Крючк для удаления внутриматочной спирали, должен представлять из себя упругую проволоку, изогнутую под углом, с тупым крючком на конце. Рукоятка петлеобразная. Общая длина не менее 285 мм и не более 295 мм.</w:t>
            </w:r>
          </w:p>
        </w:tc>
      </w:tr>
      <w:tr w:rsidR="004751DA" w:rsidRPr="00112FC4" w14:paraId="5D29A93B" w14:textId="77777777" w:rsidTr="0030019D">
        <w:tc>
          <w:tcPr>
            <w:tcW w:w="1206" w:type="dxa"/>
            <w:vAlign w:val="center"/>
          </w:tcPr>
          <w:p w14:paraId="515F5D5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1166.       </w:t>
            </w:r>
          </w:p>
        </w:tc>
        <w:tc>
          <w:tcPr>
            <w:tcW w:w="4521" w:type="dxa"/>
            <w:vAlign w:val="center"/>
          </w:tcPr>
          <w:p w14:paraId="528C9C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Крючки</w:t>
            </w:r>
          </w:p>
        </w:tc>
        <w:tc>
          <w:tcPr>
            <w:tcW w:w="9264" w:type="dxa"/>
            <w:vAlign w:val="center"/>
          </w:tcPr>
          <w:p w14:paraId="77679E1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Крючок хирургический два тупых зуба, ширина рабочей части 11±1 мм, глубина изгиба не менее 9 мм и не более 11 мм. Рукоятка облегчённая кольцевая. Общая длина не менее 195 мм и не более 205 мм. </w:t>
            </w:r>
          </w:p>
        </w:tc>
      </w:tr>
      <w:tr w:rsidR="004751DA" w:rsidRPr="00112FC4" w14:paraId="7AF59F18" w14:textId="77777777" w:rsidTr="0030019D">
        <w:tc>
          <w:tcPr>
            <w:tcW w:w="1206" w:type="dxa"/>
            <w:vAlign w:val="center"/>
          </w:tcPr>
          <w:p w14:paraId="224E2F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1167.       </w:t>
            </w:r>
          </w:p>
        </w:tc>
        <w:tc>
          <w:tcPr>
            <w:tcW w:w="4521" w:type="dxa"/>
            <w:vAlign w:val="center"/>
          </w:tcPr>
          <w:p w14:paraId="2C7F21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Крючки</w:t>
            </w:r>
          </w:p>
        </w:tc>
        <w:tc>
          <w:tcPr>
            <w:tcW w:w="9264" w:type="dxa"/>
            <w:vAlign w:val="center"/>
          </w:tcPr>
          <w:p w14:paraId="243AB3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Крючки. Крючок хирургический с одним острым зубом. Общая длина - 230 мм ± 5 мм. Рукоятка облегчённая ,  петлевидная с кольцом,  размером: длина - 80 мм ± 5 мм, ширина - не менее 23 мм и не более 27 мм. Параметры рабочей части крючка: ширина - 10 мм ± 1,5 мм, длина - не менее 11 мм и не более 13 мм, глубина загиба - 20 мм ± 1 мм.  </w:t>
            </w:r>
          </w:p>
        </w:tc>
      </w:tr>
      <w:tr w:rsidR="004751DA" w:rsidRPr="00112FC4" w14:paraId="0F10FB34" w14:textId="77777777" w:rsidTr="0030019D">
        <w:tc>
          <w:tcPr>
            <w:tcW w:w="1206" w:type="dxa"/>
            <w:vAlign w:val="center"/>
          </w:tcPr>
          <w:p w14:paraId="3BE553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1168.       </w:t>
            </w:r>
          </w:p>
        </w:tc>
        <w:tc>
          <w:tcPr>
            <w:tcW w:w="4521" w:type="dxa"/>
            <w:vAlign w:val="center"/>
          </w:tcPr>
          <w:p w14:paraId="67CDCC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Крючки</w:t>
            </w:r>
          </w:p>
        </w:tc>
        <w:tc>
          <w:tcPr>
            <w:tcW w:w="9264" w:type="dxa"/>
            <w:vAlign w:val="center"/>
          </w:tcPr>
          <w:p w14:paraId="5D2928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Зацеп с крюком. Общая длина не менее 125 мм и не более 135 мм. Диаметр рабочей части 0,8 мм.  </w:t>
            </w:r>
          </w:p>
        </w:tc>
      </w:tr>
      <w:tr w:rsidR="004751DA" w:rsidRPr="00112FC4" w14:paraId="1D96583A" w14:textId="77777777" w:rsidTr="0030019D">
        <w:tc>
          <w:tcPr>
            <w:tcW w:w="1206" w:type="dxa"/>
            <w:vAlign w:val="center"/>
          </w:tcPr>
          <w:p w14:paraId="1981C2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1169.       </w:t>
            </w:r>
          </w:p>
        </w:tc>
        <w:tc>
          <w:tcPr>
            <w:tcW w:w="4521" w:type="dxa"/>
            <w:vAlign w:val="center"/>
          </w:tcPr>
          <w:p w14:paraId="2217FB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Кусачки для спиц и проволоки</w:t>
            </w:r>
          </w:p>
        </w:tc>
        <w:tc>
          <w:tcPr>
            <w:tcW w:w="9264" w:type="dxa"/>
            <w:vAlign w:val="center"/>
          </w:tcPr>
          <w:p w14:paraId="0D29F4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Кусачки для спиц и проволоки, должны быть прямыми с боковым срезом, пременяются для разрезания тонкой проволоки. Рукоятки должны быть округлыми гладкими без пружины и замка. Общая длина не менее 112 мм и не более 117 мм</w:t>
            </w:r>
          </w:p>
        </w:tc>
      </w:tr>
      <w:tr w:rsidR="004751DA" w:rsidRPr="00112FC4" w14:paraId="4386EB34" w14:textId="77777777" w:rsidTr="0030019D">
        <w:tc>
          <w:tcPr>
            <w:tcW w:w="1206" w:type="dxa"/>
            <w:vAlign w:val="center"/>
          </w:tcPr>
          <w:p w14:paraId="2BC36E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1170.       </w:t>
            </w:r>
          </w:p>
        </w:tc>
        <w:tc>
          <w:tcPr>
            <w:tcW w:w="4521" w:type="dxa"/>
            <w:vAlign w:val="center"/>
          </w:tcPr>
          <w:p w14:paraId="0376F9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Кусачки костные</w:t>
            </w:r>
          </w:p>
        </w:tc>
        <w:tc>
          <w:tcPr>
            <w:tcW w:w="9264" w:type="dxa"/>
            <w:vAlign w:val="center"/>
          </w:tcPr>
          <w:p w14:paraId="064942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Кусачки костные. Кусачки  одношарнирные. Параметры режущей части : вертикально-изогнутые  изогнутые на 30⁰, с полукруглыми губками. Ширина замковой части не менее 9 мм и не более 11 мм. Рукоятки с крупной поперечной насечкой,  наличие внутренней пружины.  Общая длина не менее 180 мм и не более 190 мм. </w:t>
            </w:r>
          </w:p>
        </w:tc>
      </w:tr>
      <w:tr w:rsidR="004751DA" w:rsidRPr="00112FC4" w14:paraId="1647C383" w14:textId="77777777" w:rsidTr="0030019D">
        <w:tc>
          <w:tcPr>
            <w:tcW w:w="1206" w:type="dxa"/>
            <w:vAlign w:val="center"/>
          </w:tcPr>
          <w:p w14:paraId="29F9F0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1171.       </w:t>
            </w:r>
          </w:p>
        </w:tc>
        <w:tc>
          <w:tcPr>
            <w:tcW w:w="4521" w:type="dxa"/>
            <w:vAlign w:val="center"/>
          </w:tcPr>
          <w:p w14:paraId="749C6F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Кусачки костные</w:t>
            </w:r>
          </w:p>
        </w:tc>
        <w:tc>
          <w:tcPr>
            <w:tcW w:w="9264" w:type="dxa"/>
            <w:vAlign w:val="center"/>
          </w:tcPr>
          <w:p w14:paraId="305DB7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Кусачки костные четырёхшарнирные прямые, рабочая чать чашеобразная, шириной не менее 19 мм и не более 23 мм, длиной 45±3 мм. Одна рукоятка инструмета должна быть с изгибом, другая с упором для пальца. Наличие двойной возвратной пружины. Общая длина инструмента не менее 290 мм и не более 300 мм. </w:t>
            </w:r>
          </w:p>
        </w:tc>
      </w:tr>
      <w:tr w:rsidR="004751DA" w:rsidRPr="00112FC4" w14:paraId="37FC53C9" w14:textId="77777777" w:rsidTr="0030019D">
        <w:tc>
          <w:tcPr>
            <w:tcW w:w="1206" w:type="dxa"/>
            <w:vAlign w:val="center"/>
          </w:tcPr>
          <w:p w14:paraId="5A242D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1172.       </w:t>
            </w:r>
          </w:p>
        </w:tc>
        <w:tc>
          <w:tcPr>
            <w:tcW w:w="4521" w:type="dxa"/>
            <w:vAlign w:val="center"/>
          </w:tcPr>
          <w:p w14:paraId="38F1F7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Кусачки костные</w:t>
            </w:r>
          </w:p>
        </w:tc>
        <w:tc>
          <w:tcPr>
            <w:tcW w:w="9264" w:type="dxa"/>
            <w:vAlign w:val="center"/>
          </w:tcPr>
          <w:p w14:paraId="35AC8F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Кусачки костные, конструкция четырёхшарнирная. Рабочая часть чашеобразная, изогнутая по ребру инструмента под углом 45ᴼ, ширина браншей не менее 5,5 мм и не более 6,5 мм, длина не менее 24 мм и не более 28 мм. Рукоятки гладкие округлые, рукоятка со стороны изгиба должна иметь упор для пальца, другая рукоятка должна быть слегка изогнута назад. Наличие двойной возвратной пружины. Общая длина не менее 225мм и не более 235 мм. </w:t>
            </w:r>
          </w:p>
        </w:tc>
      </w:tr>
      <w:tr w:rsidR="004751DA" w:rsidRPr="00112FC4" w14:paraId="3C2ADF57" w14:textId="77777777" w:rsidTr="0030019D">
        <w:tc>
          <w:tcPr>
            <w:tcW w:w="1206" w:type="dxa"/>
            <w:vAlign w:val="center"/>
          </w:tcPr>
          <w:p w14:paraId="66271B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1173.       </w:t>
            </w:r>
          </w:p>
        </w:tc>
        <w:tc>
          <w:tcPr>
            <w:tcW w:w="4521" w:type="dxa"/>
            <w:vAlign w:val="center"/>
          </w:tcPr>
          <w:p w14:paraId="055A33F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Кусачки костные</w:t>
            </w:r>
          </w:p>
        </w:tc>
        <w:tc>
          <w:tcPr>
            <w:tcW w:w="9264" w:type="dxa"/>
            <w:vAlign w:val="center"/>
          </w:tcPr>
          <w:p w14:paraId="708868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Кусачки костные, конструкция четырёхшарнирная, изогнутые в месте первого и четвёртого шарнира по горизонтали. Рабочая часть чашеобразная, ширина браншей 10±0,3 мм, длина 40±2 мм.Рукоятки с поперечной насечкой, одна рукоятка должна быть с упором для пальца, округлые наличие двойной возвратной пружины. Общая длина не менее 240 мм и не более 250 мм. </w:t>
            </w:r>
          </w:p>
        </w:tc>
      </w:tr>
      <w:tr w:rsidR="004751DA" w:rsidRPr="00112FC4" w14:paraId="44C97E0A" w14:textId="77777777" w:rsidTr="0030019D">
        <w:tc>
          <w:tcPr>
            <w:tcW w:w="1206" w:type="dxa"/>
            <w:vAlign w:val="center"/>
          </w:tcPr>
          <w:p w14:paraId="53C6E1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1174.       </w:t>
            </w:r>
          </w:p>
        </w:tc>
        <w:tc>
          <w:tcPr>
            <w:tcW w:w="4521" w:type="dxa"/>
            <w:vAlign w:val="center"/>
          </w:tcPr>
          <w:p w14:paraId="0FBFFD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Кусачки костные</w:t>
            </w:r>
          </w:p>
        </w:tc>
        <w:tc>
          <w:tcPr>
            <w:tcW w:w="9264" w:type="dxa"/>
            <w:vAlign w:val="center"/>
          </w:tcPr>
          <w:p w14:paraId="537B85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Кусачки костные, конструкция четырёхшарнирная, изогнутые в месте первого и четвёртого шарнира по горизонтали. Рабочая часть чашеобразная, ширина браншей 8±0,3 мм, длина 40±2 мм.Рукоятки с поперечной насечкой, одна рукоятка должна быть с упором для пальца, округлые наличие двойной возвратной пружины. Общая длина не менее 240 мм и не более 250 мм. </w:t>
            </w:r>
          </w:p>
        </w:tc>
      </w:tr>
      <w:tr w:rsidR="004751DA" w:rsidRPr="00112FC4" w14:paraId="25345F74" w14:textId="77777777" w:rsidTr="0030019D">
        <w:tc>
          <w:tcPr>
            <w:tcW w:w="1206" w:type="dxa"/>
            <w:vAlign w:val="center"/>
          </w:tcPr>
          <w:p w14:paraId="00F51A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1175.       </w:t>
            </w:r>
          </w:p>
        </w:tc>
        <w:tc>
          <w:tcPr>
            <w:tcW w:w="4521" w:type="dxa"/>
            <w:vAlign w:val="center"/>
          </w:tcPr>
          <w:p w14:paraId="560D3EE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Кусачки костные</w:t>
            </w:r>
          </w:p>
        </w:tc>
        <w:tc>
          <w:tcPr>
            <w:tcW w:w="9264" w:type="dxa"/>
            <w:vAlign w:val="center"/>
          </w:tcPr>
          <w:p w14:paraId="55331E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Кусачки костные, конструкция четырёхшарнирная, изогнутые в месте первого и четвёртого шарнира по горизонтали. Рабочая часть чашеобразная, ширина браншей 6±0,3 мм, длина 40±2 мм.Рукоятки с поперечной насечкой, округлые наличие двойной возвратной пружины, одна рукоятка должна быть с упором для пальца. Общая длина не менее 240 мм и не более 250 мм. </w:t>
            </w:r>
          </w:p>
        </w:tc>
      </w:tr>
      <w:tr w:rsidR="004751DA" w:rsidRPr="00112FC4" w14:paraId="627795B5" w14:textId="77777777" w:rsidTr="0030019D">
        <w:tc>
          <w:tcPr>
            <w:tcW w:w="1206" w:type="dxa"/>
            <w:vAlign w:val="center"/>
          </w:tcPr>
          <w:p w14:paraId="653EA4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1176.       </w:t>
            </w:r>
          </w:p>
        </w:tc>
        <w:tc>
          <w:tcPr>
            <w:tcW w:w="4521" w:type="dxa"/>
            <w:vAlign w:val="center"/>
          </w:tcPr>
          <w:p w14:paraId="2F2983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Кусачки костные</w:t>
            </w:r>
          </w:p>
        </w:tc>
        <w:tc>
          <w:tcPr>
            <w:tcW w:w="9264" w:type="dxa"/>
            <w:vAlign w:val="center"/>
          </w:tcPr>
          <w:p w14:paraId="669E50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Кусачки костные, конструкция одношарнирная. Рабочая часть чашеобразная, изогнутая вертикально плоскости с отклонением от оси инструмента на 14±1 мм, ширина браншей не менее 3,5 мм и не более 4,5 мм, длина 33±2 мм, длина углубления 16±1мм. Место шарнирного соединения шириной 17±1 мм, толщиной 9±1 мм. Рукоятки округлые, должны быть с поперечными овальными углублениями, наличие двойной возвратной пружины. Общая длина не менее 185 мм и не более 195 мм.</w:t>
            </w:r>
          </w:p>
        </w:tc>
      </w:tr>
      <w:tr w:rsidR="004751DA" w:rsidRPr="00112FC4" w14:paraId="7289CD99" w14:textId="77777777" w:rsidTr="0030019D">
        <w:tc>
          <w:tcPr>
            <w:tcW w:w="1206" w:type="dxa"/>
            <w:vAlign w:val="center"/>
          </w:tcPr>
          <w:p w14:paraId="20B7312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1177.       </w:t>
            </w:r>
          </w:p>
        </w:tc>
        <w:tc>
          <w:tcPr>
            <w:tcW w:w="4521" w:type="dxa"/>
            <w:vAlign w:val="center"/>
          </w:tcPr>
          <w:p w14:paraId="2EE543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Кусачки костные</w:t>
            </w:r>
          </w:p>
        </w:tc>
        <w:tc>
          <w:tcPr>
            <w:tcW w:w="9264" w:type="dxa"/>
            <w:vAlign w:val="center"/>
          </w:tcPr>
          <w:p w14:paraId="2C6D27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Кусачки костные, конструкция одношарнирная. Рабочая часть чашеобразная, изогнутая вертикально плоскости инструмента под углом 10ᴼ, ширина браншей не менее 6 мм и не более 7 мм, длина 22±2 мм.Рукоятки гладкие округлые наличие двойной возвратной пружины. Общая длина не менее 160 мм и не более 170 мм.</w:t>
            </w:r>
          </w:p>
        </w:tc>
      </w:tr>
      <w:tr w:rsidR="004751DA" w:rsidRPr="00112FC4" w14:paraId="6F9895BA" w14:textId="77777777" w:rsidTr="0030019D">
        <w:tc>
          <w:tcPr>
            <w:tcW w:w="1206" w:type="dxa"/>
            <w:vAlign w:val="center"/>
          </w:tcPr>
          <w:p w14:paraId="2BA166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1178.       </w:t>
            </w:r>
          </w:p>
        </w:tc>
        <w:tc>
          <w:tcPr>
            <w:tcW w:w="4521" w:type="dxa"/>
            <w:vAlign w:val="center"/>
          </w:tcPr>
          <w:p w14:paraId="69F3DE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Кусачки костные</w:t>
            </w:r>
          </w:p>
        </w:tc>
        <w:tc>
          <w:tcPr>
            <w:tcW w:w="9264" w:type="dxa"/>
            <w:vAlign w:val="center"/>
          </w:tcPr>
          <w:p w14:paraId="4BAE0F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Кусачки костные, конструкция одношарнирная. Рабочая часть чашеобразная, изогнутая вертикально плоскости инструмента под углом 20ᴼ, ширина браншей не менее 7,5 мм и не более 9,5 мм, длина 22±2 мм.Рукоятки гладкие округлые наличие двойной возвратной пружины. Общая длина не менее 165 мм и не более 175 мм.</w:t>
            </w:r>
          </w:p>
        </w:tc>
      </w:tr>
      <w:tr w:rsidR="004751DA" w:rsidRPr="00112FC4" w14:paraId="1D754FF8" w14:textId="77777777" w:rsidTr="0030019D">
        <w:tc>
          <w:tcPr>
            <w:tcW w:w="1206" w:type="dxa"/>
            <w:vAlign w:val="center"/>
          </w:tcPr>
          <w:p w14:paraId="4BB4EF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1179.       </w:t>
            </w:r>
          </w:p>
        </w:tc>
        <w:tc>
          <w:tcPr>
            <w:tcW w:w="4521" w:type="dxa"/>
            <w:vAlign w:val="center"/>
          </w:tcPr>
          <w:p w14:paraId="7747FB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Кусачки костные</w:t>
            </w:r>
          </w:p>
        </w:tc>
        <w:tc>
          <w:tcPr>
            <w:tcW w:w="9264" w:type="dxa"/>
            <w:vAlign w:val="center"/>
          </w:tcPr>
          <w:p w14:paraId="1F9B22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Кусачки костные, конструкция одношарнирная, разборная.  Рабочая часть - овальная,  чашеобразная,  зауженная, слабоизогнутая по вертикале не более 15°,  длиной  10±2 мм, ширина кончиков рабочей части 4±0,3 мм,  длина бранш не менее 18 мм и не более 22 мм. Рукоятки гладкие округлые без насечек, шириной менее 14 мм в месте хвата, наличие двойной возвратной пружины. Общая длина не менее  155 мм не более 165 мм. </w:t>
            </w:r>
          </w:p>
        </w:tc>
      </w:tr>
      <w:tr w:rsidR="004751DA" w:rsidRPr="00112FC4" w14:paraId="29E44975" w14:textId="77777777" w:rsidTr="0030019D">
        <w:tc>
          <w:tcPr>
            <w:tcW w:w="1206" w:type="dxa"/>
            <w:vAlign w:val="center"/>
          </w:tcPr>
          <w:p w14:paraId="3889A6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1180.       </w:t>
            </w:r>
          </w:p>
        </w:tc>
        <w:tc>
          <w:tcPr>
            <w:tcW w:w="4521" w:type="dxa"/>
            <w:vAlign w:val="center"/>
          </w:tcPr>
          <w:p w14:paraId="13C07D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Кюретки костные</w:t>
            </w:r>
          </w:p>
        </w:tc>
        <w:tc>
          <w:tcPr>
            <w:tcW w:w="9264" w:type="dxa"/>
            <w:vAlign w:val="center"/>
          </w:tcPr>
          <w:p w14:paraId="5A8B37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Кюретки костные. Кюретка костная прямая.  Ручка с продольной  выемкой. Рабочая часть должна быть круглой острой прямой ,  диаметр 14±1 мм, шейка прямая коническая, расширяющаяся к рукоятке. рукоятка цельнометаллическая  продольная , каплевидная. Наличие углубления для большого пальца. Длина рукоятки 105 мм ± 2 мм. Общая длина 175 мм ± 5 мм.  </w:t>
            </w:r>
          </w:p>
        </w:tc>
      </w:tr>
      <w:tr w:rsidR="004751DA" w:rsidRPr="00112FC4" w14:paraId="6EA7A801" w14:textId="77777777" w:rsidTr="0030019D">
        <w:tc>
          <w:tcPr>
            <w:tcW w:w="1206" w:type="dxa"/>
            <w:vAlign w:val="center"/>
          </w:tcPr>
          <w:p w14:paraId="35E2E4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1181.       </w:t>
            </w:r>
          </w:p>
        </w:tc>
        <w:tc>
          <w:tcPr>
            <w:tcW w:w="4521" w:type="dxa"/>
            <w:vAlign w:val="center"/>
          </w:tcPr>
          <w:p w14:paraId="5C5C11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Кюретки костные</w:t>
            </w:r>
          </w:p>
        </w:tc>
        <w:tc>
          <w:tcPr>
            <w:tcW w:w="9264" w:type="dxa"/>
            <w:vAlign w:val="center"/>
          </w:tcPr>
          <w:p w14:paraId="532933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Ложка костная острая круглая, рабочая часть шириной более 20 мм, рукоятка плоская овальной формы с углублением в средней части. Общая длина не менее 170 мм и не более 180 мм.</w:t>
            </w:r>
          </w:p>
        </w:tc>
      </w:tr>
      <w:tr w:rsidR="004751DA" w:rsidRPr="00112FC4" w14:paraId="65FB718F" w14:textId="77777777" w:rsidTr="0030019D">
        <w:tc>
          <w:tcPr>
            <w:tcW w:w="1206" w:type="dxa"/>
            <w:vAlign w:val="center"/>
          </w:tcPr>
          <w:p w14:paraId="30E517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1182.       </w:t>
            </w:r>
          </w:p>
        </w:tc>
        <w:tc>
          <w:tcPr>
            <w:tcW w:w="4521" w:type="dxa"/>
            <w:vAlign w:val="center"/>
          </w:tcPr>
          <w:p w14:paraId="5FC00A7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Кюретки костные</w:t>
            </w:r>
          </w:p>
        </w:tc>
        <w:tc>
          <w:tcPr>
            <w:tcW w:w="9264" w:type="dxa"/>
            <w:vAlign w:val="center"/>
          </w:tcPr>
          <w:p w14:paraId="655E19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Ложка стоматологическая жесткая,Рабочая часть овальной формы шириной 4,2 +/- 0,5 мм, длиной 8,0 +/- 0,5 мм. Наличие восьмигранной металлической ручки ø20,9±1 мм, длина ручки 110+/-3,0 мм. Общая длина инструмента 170 +/- 5 мм.</w:t>
            </w:r>
          </w:p>
        </w:tc>
      </w:tr>
      <w:tr w:rsidR="004751DA" w:rsidRPr="00112FC4" w14:paraId="73DC653D" w14:textId="77777777" w:rsidTr="0030019D">
        <w:tc>
          <w:tcPr>
            <w:tcW w:w="1206" w:type="dxa"/>
            <w:vAlign w:val="center"/>
          </w:tcPr>
          <w:p w14:paraId="7A40557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1183.       </w:t>
            </w:r>
          </w:p>
        </w:tc>
        <w:tc>
          <w:tcPr>
            <w:tcW w:w="4521" w:type="dxa"/>
            <w:vAlign w:val="center"/>
          </w:tcPr>
          <w:p w14:paraId="111B79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Кюретки костные</w:t>
            </w:r>
          </w:p>
        </w:tc>
        <w:tc>
          <w:tcPr>
            <w:tcW w:w="9264" w:type="dxa"/>
            <w:vAlign w:val="center"/>
          </w:tcPr>
          <w:p w14:paraId="661FFA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Кюретки костные. Кюретка двухсторонняя прямая острая. Рабочие части овальной формы, с одной стороны ширина 5±0,3 мм, длиной 9±1 мм; с другой стороны шириной 6±0,3 мм, длиной не менее 11 мм и не более 13 мм. Рукоятка должна быть овального сечения гладкой шириной 6±1 мм, толщиной не менее 2,5 мм и не более 3,5 мм. Общая длина не менее 210 мм и не более 220 мм. </w:t>
            </w:r>
          </w:p>
        </w:tc>
      </w:tr>
      <w:tr w:rsidR="004751DA" w:rsidRPr="00112FC4" w14:paraId="549B3915" w14:textId="77777777" w:rsidTr="0030019D">
        <w:tc>
          <w:tcPr>
            <w:tcW w:w="1206" w:type="dxa"/>
            <w:vAlign w:val="center"/>
          </w:tcPr>
          <w:p w14:paraId="6924C9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1184.       </w:t>
            </w:r>
          </w:p>
        </w:tc>
        <w:tc>
          <w:tcPr>
            <w:tcW w:w="4521" w:type="dxa"/>
            <w:vAlign w:val="center"/>
          </w:tcPr>
          <w:p w14:paraId="435F76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Ложки гинекологические</w:t>
            </w:r>
          </w:p>
        </w:tc>
        <w:tc>
          <w:tcPr>
            <w:tcW w:w="9264" w:type="dxa"/>
            <w:vAlign w:val="center"/>
          </w:tcPr>
          <w:p w14:paraId="404FE8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Ложка гинекологическая. Наличие  двухсторонней рабочей части. Общая длина  210  +/- 5мм.  Должен быть изготовлен из нержавеющей стали марки x20Cr13 (или эквивалент) с антибликовой поверхностью.  Маркировка должна быть выполнена лазерным способом и включать в себя наименование или фирменный знак производителя , номер партии,  каталожный номер.</w:t>
            </w:r>
          </w:p>
        </w:tc>
      </w:tr>
      <w:tr w:rsidR="004751DA" w:rsidRPr="00112FC4" w14:paraId="3EF41B08" w14:textId="77777777" w:rsidTr="0030019D">
        <w:tc>
          <w:tcPr>
            <w:tcW w:w="1206" w:type="dxa"/>
            <w:vAlign w:val="center"/>
          </w:tcPr>
          <w:p w14:paraId="61E9AC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1185.       </w:t>
            </w:r>
          </w:p>
        </w:tc>
        <w:tc>
          <w:tcPr>
            <w:tcW w:w="4521" w:type="dxa"/>
            <w:vAlign w:val="center"/>
          </w:tcPr>
          <w:p w14:paraId="5C785F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Кюретки костные</w:t>
            </w:r>
          </w:p>
        </w:tc>
        <w:tc>
          <w:tcPr>
            <w:tcW w:w="9264" w:type="dxa"/>
            <w:vAlign w:val="center"/>
          </w:tcPr>
          <w:p w14:paraId="110319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Кюретка кюретажная стоматологическая большая, двухсторонняя. Общая  длина  170 мм ± 5мм. </w:t>
            </w:r>
          </w:p>
        </w:tc>
      </w:tr>
      <w:tr w:rsidR="004751DA" w:rsidRPr="00112FC4" w14:paraId="52E1AEF0" w14:textId="77777777" w:rsidTr="0030019D">
        <w:tc>
          <w:tcPr>
            <w:tcW w:w="1206" w:type="dxa"/>
            <w:vAlign w:val="center"/>
          </w:tcPr>
          <w:p w14:paraId="35BDDB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1186.       </w:t>
            </w:r>
          </w:p>
        </w:tc>
        <w:tc>
          <w:tcPr>
            <w:tcW w:w="4521" w:type="dxa"/>
            <w:vAlign w:val="center"/>
          </w:tcPr>
          <w:p w14:paraId="4FAC9F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Кюретки маточные</w:t>
            </w:r>
          </w:p>
        </w:tc>
        <w:tc>
          <w:tcPr>
            <w:tcW w:w="9264" w:type="dxa"/>
            <w:vAlign w:val="center"/>
          </w:tcPr>
          <w:p w14:paraId="2C76568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маточная рабочая часть петлеобразная слабо загнутая в рабочую сторону, по форме капли, должна иметь крупную поперечную насечку, ширина петри 10±0,5 мм, длина 18±1 мм. Рукоятка плоская овальная с продольным углублением в средней части.</w:t>
            </w:r>
          </w:p>
        </w:tc>
      </w:tr>
      <w:tr w:rsidR="004751DA" w:rsidRPr="00112FC4" w14:paraId="31022BD8" w14:textId="77777777" w:rsidTr="0030019D">
        <w:tc>
          <w:tcPr>
            <w:tcW w:w="1206" w:type="dxa"/>
            <w:vAlign w:val="center"/>
          </w:tcPr>
          <w:p w14:paraId="370114B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1187.       </w:t>
            </w:r>
          </w:p>
        </w:tc>
        <w:tc>
          <w:tcPr>
            <w:tcW w:w="4521" w:type="dxa"/>
            <w:vAlign w:val="center"/>
          </w:tcPr>
          <w:p w14:paraId="3F8571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Кюретки маточные</w:t>
            </w:r>
          </w:p>
        </w:tc>
        <w:tc>
          <w:tcPr>
            <w:tcW w:w="9264" w:type="dxa"/>
            <w:vAlign w:val="center"/>
          </w:tcPr>
          <w:p w14:paraId="7D61EE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маточная рабочая часть петлеобразная слабо загнутая в рабочую сторону, по форме капли, должна иметь крупную поперечную насечку, ширина петри 13±0,5 мм, длина 23±1 мм. Рукоятка плоская овальная с продольным углублением в средней части.</w:t>
            </w:r>
          </w:p>
        </w:tc>
      </w:tr>
      <w:tr w:rsidR="004751DA" w:rsidRPr="00112FC4" w14:paraId="7C31D71B" w14:textId="77777777" w:rsidTr="0030019D">
        <w:tc>
          <w:tcPr>
            <w:tcW w:w="1206" w:type="dxa"/>
            <w:vAlign w:val="center"/>
          </w:tcPr>
          <w:p w14:paraId="3B58D1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1188.       </w:t>
            </w:r>
          </w:p>
        </w:tc>
        <w:tc>
          <w:tcPr>
            <w:tcW w:w="4521" w:type="dxa"/>
            <w:vAlign w:val="center"/>
          </w:tcPr>
          <w:p w14:paraId="59574E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Кюретки маточные</w:t>
            </w:r>
          </w:p>
        </w:tc>
        <w:tc>
          <w:tcPr>
            <w:tcW w:w="9264" w:type="dxa"/>
            <w:vAlign w:val="center"/>
          </w:tcPr>
          <w:p w14:paraId="05612E1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маточная острая, ширина петли 7,5±1 мм, длина 18±1 мм. Рабочая длина 145±3 мм. Рукоятка плоская овальная с углублением в средней части. Общая длина инструмента не менее 255 мм и не более 265  мм</w:t>
            </w:r>
          </w:p>
        </w:tc>
      </w:tr>
      <w:tr w:rsidR="004751DA" w:rsidRPr="00112FC4" w14:paraId="3E4CE43D" w14:textId="77777777" w:rsidTr="0030019D">
        <w:tc>
          <w:tcPr>
            <w:tcW w:w="1206" w:type="dxa"/>
            <w:vAlign w:val="center"/>
          </w:tcPr>
          <w:p w14:paraId="1F1634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1189.       </w:t>
            </w:r>
          </w:p>
        </w:tc>
        <w:tc>
          <w:tcPr>
            <w:tcW w:w="4521" w:type="dxa"/>
            <w:vAlign w:val="center"/>
          </w:tcPr>
          <w:p w14:paraId="31DD59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Кюретки маточные</w:t>
            </w:r>
          </w:p>
        </w:tc>
        <w:tc>
          <w:tcPr>
            <w:tcW w:w="9264" w:type="dxa"/>
            <w:vAlign w:val="center"/>
          </w:tcPr>
          <w:p w14:paraId="13AF11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маточная острая, ширина петли 9±1 мм, длина 20±1 мм. Рукоятка плоская с продольным углублением. Общая длина не менее 295 мм и не более 305 мм.</w:t>
            </w:r>
          </w:p>
        </w:tc>
      </w:tr>
      <w:tr w:rsidR="004751DA" w:rsidRPr="00112FC4" w14:paraId="4F26F06C" w14:textId="77777777" w:rsidTr="0030019D">
        <w:tc>
          <w:tcPr>
            <w:tcW w:w="1206" w:type="dxa"/>
            <w:vAlign w:val="center"/>
          </w:tcPr>
          <w:p w14:paraId="26DCBE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1190.       </w:t>
            </w:r>
          </w:p>
        </w:tc>
        <w:tc>
          <w:tcPr>
            <w:tcW w:w="4521" w:type="dxa"/>
            <w:vAlign w:val="center"/>
          </w:tcPr>
          <w:p w14:paraId="7D7D1D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Кюретки маточные</w:t>
            </w:r>
          </w:p>
        </w:tc>
        <w:tc>
          <w:tcPr>
            <w:tcW w:w="9264" w:type="dxa"/>
            <w:vAlign w:val="center"/>
          </w:tcPr>
          <w:p w14:paraId="43E8A5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маточная острая, ширина петли 11±1 мм, длина 20±1 мм. Рукоятка плоская с продольным углублением. Общая длина не менее 295 мм и не более 305 мм.</w:t>
            </w:r>
          </w:p>
        </w:tc>
      </w:tr>
      <w:tr w:rsidR="004751DA" w:rsidRPr="00112FC4" w14:paraId="1F026F5F" w14:textId="77777777" w:rsidTr="0030019D">
        <w:tc>
          <w:tcPr>
            <w:tcW w:w="1206" w:type="dxa"/>
            <w:vAlign w:val="center"/>
          </w:tcPr>
          <w:p w14:paraId="23E23E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1191.       </w:t>
            </w:r>
          </w:p>
        </w:tc>
        <w:tc>
          <w:tcPr>
            <w:tcW w:w="4521" w:type="dxa"/>
            <w:vAlign w:val="center"/>
          </w:tcPr>
          <w:p w14:paraId="398076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Кюретки маточные</w:t>
            </w:r>
          </w:p>
        </w:tc>
        <w:tc>
          <w:tcPr>
            <w:tcW w:w="9264" w:type="dxa"/>
            <w:vAlign w:val="center"/>
          </w:tcPr>
          <w:p w14:paraId="104AC2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Кюретка маточная, острая, жесткая. Общая длина - 300мм ± 5 мм. Рабочая часть петлевидная, размером: длина - 13 мм ± 1 мм, ширина - 5 мм. Рукоять продольная с желобом, длиной 115 мм, шириной 17,5 мм. </w:t>
            </w:r>
          </w:p>
        </w:tc>
      </w:tr>
      <w:tr w:rsidR="004751DA" w:rsidRPr="00112FC4" w14:paraId="00F4AE82" w14:textId="77777777" w:rsidTr="0030019D">
        <w:tc>
          <w:tcPr>
            <w:tcW w:w="1206" w:type="dxa"/>
            <w:vAlign w:val="center"/>
          </w:tcPr>
          <w:p w14:paraId="3B7747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1192.       </w:t>
            </w:r>
          </w:p>
        </w:tc>
        <w:tc>
          <w:tcPr>
            <w:tcW w:w="4521" w:type="dxa"/>
            <w:vAlign w:val="center"/>
          </w:tcPr>
          <w:p w14:paraId="69FB4D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Кюретки маточные</w:t>
            </w:r>
          </w:p>
        </w:tc>
        <w:tc>
          <w:tcPr>
            <w:tcW w:w="9264" w:type="dxa"/>
            <w:vAlign w:val="center"/>
          </w:tcPr>
          <w:p w14:paraId="68EA56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маточная, тупая, жесткая. Рабочая часть петлевидная шириной - 39±1 мм. Рукоять продольная с желобом, длиной 115±3 мм, шириной 17,5±2 мм. Общая длина не менее 325 мм и не более 335 мм</w:t>
            </w:r>
          </w:p>
        </w:tc>
      </w:tr>
      <w:tr w:rsidR="004751DA" w:rsidRPr="00112FC4" w14:paraId="5A3965E9" w14:textId="77777777" w:rsidTr="0030019D">
        <w:tc>
          <w:tcPr>
            <w:tcW w:w="1206" w:type="dxa"/>
            <w:vAlign w:val="center"/>
          </w:tcPr>
          <w:p w14:paraId="45D76D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1193.       </w:t>
            </w:r>
          </w:p>
        </w:tc>
        <w:tc>
          <w:tcPr>
            <w:tcW w:w="4521" w:type="dxa"/>
            <w:vAlign w:val="center"/>
          </w:tcPr>
          <w:p w14:paraId="747E30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Кюретки маточные</w:t>
            </w:r>
          </w:p>
        </w:tc>
        <w:tc>
          <w:tcPr>
            <w:tcW w:w="9264" w:type="dxa"/>
            <w:vAlign w:val="center"/>
          </w:tcPr>
          <w:p w14:paraId="281F77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маточная тупая, ширина петли не менее 11 мм и не более 13 мм, длина 28±1 мм. Рукоятка плоская с продольным углублением. Общая длина не менее 290 мм и не более 300 мм.</w:t>
            </w:r>
          </w:p>
        </w:tc>
      </w:tr>
      <w:tr w:rsidR="004751DA" w:rsidRPr="00112FC4" w14:paraId="1239CAB2" w14:textId="77777777" w:rsidTr="0030019D">
        <w:tc>
          <w:tcPr>
            <w:tcW w:w="1206" w:type="dxa"/>
            <w:vAlign w:val="center"/>
          </w:tcPr>
          <w:p w14:paraId="67077C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1194.       </w:t>
            </w:r>
          </w:p>
        </w:tc>
        <w:tc>
          <w:tcPr>
            <w:tcW w:w="4521" w:type="dxa"/>
            <w:vAlign w:val="center"/>
          </w:tcPr>
          <w:p w14:paraId="2549BB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Кюретки маточные</w:t>
            </w:r>
          </w:p>
        </w:tc>
        <w:tc>
          <w:tcPr>
            <w:tcW w:w="9264" w:type="dxa"/>
            <w:vAlign w:val="center"/>
          </w:tcPr>
          <w:p w14:paraId="189E76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маточная , должна быть тупая, общая длина должна быть не менее 300 мм и не более 310 мм, ручка должна быть плоской, на ручке должно быть продольное желобообразное углубление, рабочай часть должна быть петлевидная, ширина рабочей части должна быть не менее 9 мм и не более 10 мм.</w:t>
            </w:r>
          </w:p>
        </w:tc>
      </w:tr>
      <w:tr w:rsidR="004751DA" w:rsidRPr="00112FC4" w14:paraId="25BE9A45" w14:textId="77777777" w:rsidTr="0030019D">
        <w:tc>
          <w:tcPr>
            <w:tcW w:w="1206" w:type="dxa"/>
            <w:vAlign w:val="center"/>
          </w:tcPr>
          <w:p w14:paraId="4E21B7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1195.       </w:t>
            </w:r>
          </w:p>
        </w:tc>
        <w:tc>
          <w:tcPr>
            <w:tcW w:w="4521" w:type="dxa"/>
            <w:vAlign w:val="center"/>
          </w:tcPr>
          <w:p w14:paraId="7E9222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Кюретки маточные</w:t>
            </w:r>
          </w:p>
        </w:tc>
        <w:tc>
          <w:tcPr>
            <w:tcW w:w="9264" w:type="dxa"/>
            <w:vAlign w:val="center"/>
          </w:tcPr>
          <w:p w14:paraId="474B105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маточная для аспирации с канюлей. Рабочая часть прямая, должна быть в виде  трубки  диаметром  - 6,0±0,1мм . Наличие в дистальной части специальных отверстий не менее – 3 шт.   Параметры  канюли- переходника:   длина  - 31,0±0,1 мм, диаметр у основания – не менее 10,8 мм и не более 11,2 мм. Общая длина инструмента не менее 230 мм и не более 240 мм</w:t>
            </w:r>
          </w:p>
        </w:tc>
      </w:tr>
      <w:tr w:rsidR="004751DA" w:rsidRPr="00112FC4" w14:paraId="4F5D00C9" w14:textId="77777777" w:rsidTr="0030019D">
        <w:tc>
          <w:tcPr>
            <w:tcW w:w="1206" w:type="dxa"/>
            <w:vAlign w:val="center"/>
          </w:tcPr>
          <w:p w14:paraId="1C3119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1196.       </w:t>
            </w:r>
          </w:p>
        </w:tc>
        <w:tc>
          <w:tcPr>
            <w:tcW w:w="4521" w:type="dxa"/>
            <w:vAlign w:val="center"/>
          </w:tcPr>
          <w:p w14:paraId="22ADA0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Кюретки маточные</w:t>
            </w:r>
          </w:p>
        </w:tc>
        <w:tc>
          <w:tcPr>
            <w:tcW w:w="9264" w:type="dxa"/>
            <w:vAlign w:val="center"/>
          </w:tcPr>
          <w:p w14:paraId="79E488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Кюретка маточная для аспирации с канюлей. Рабочая часть прямая, должна быть в виде  трубки  диаметром  - 7,0±0,1мм . Наличие в дистальной части специальных отверстий не менее – 3 шт.   Параметры  канюли- переходника:   длина  - 31,0±0,1 мм, диаметр у основания – не менее 10,8 мм и не более 11,2 мм. Общая длина инструмента не менее 230 мм и не более 240 мм. </w:t>
            </w:r>
          </w:p>
        </w:tc>
      </w:tr>
      <w:tr w:rsidR="004751DA" w:rsidRPr="00112FC4" w14:paraId="4C628340" w14:textId="77777777" w:rsidTr="0030019D">
        <w:tc>
          <w:tcPr>
            <w:tcW w:w="1206" w:type="dxa"/>
            <w:vAlign w:val="center"/>
          </w:tcPr>
          <w:p w14:paraId="3DF3FD0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1197.       </w:t>
            </w:r>
          </w:p>
        </w:tc>
        <w:tc>
          <w:tcPr>
            <w:tcW w:w="4521" w:type="dxa"/>
            <w:vAlign w:val="center"/>
          </w:tcPr>
          <w:p w14:paraId="543FDA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Кюретки маточные</w:t>
            </w:r>
          </w:p>
        </w:tc>
        <w:tc>
          <w:tcPr>
            <w:tcW w:w="9264" w:type="dxa"/>
            <w:vAlign w:val="center"/>
          </w:tcPr>
          <w:p w14:paraId="30A887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маточная для аспирации с канюлей. Рабочая часть прямая, должна быть в виде  трубки  диаметром  - 8±0,1мм . Наличие в дистальной части специальных отверстий не менее – 3 шт.   Параметры  канюли- переходника:   длина  - 31±0,1 мм, диаметр у основания – не менее 10,8 мм и не более 11,2 мм. Общая длина инструмента не менее 235 мм и не более 245 мм.</w:t>
            </w:r>
          </w:p>
        </w:tc>
      </w:tr>
      <w:tr w:rsidR="004751DA" w:rsidRPr="00112FC4" w14:paraId="4E330EE3" w14:textId="77777777" w:rsidTr="0030019D">
        <w:tc>
          <w:tcPr>
            <w:tcW w:w="1206" w:type="dxa"/>
            <w:vAlign w:val="center"/>
          </w:tcPr>
          <w:p w14:paraId="7A521AF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1198.       </w:t>
            </w:r>
          </w:p>
        </w:tc>
        <w:tc>
          <w:tcPr>
            <w:tcW w:w="4521" w:type="dxa"/>
            <w:vAlign w:val="center"/>
          </w:tcPr>
          <w:p w14:paraId="3AE18B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Кюретки маточные</w:t>
            </w:r>
          </w:p>
        </w:tc>
        <w:tc>
          <w:tcPr>
            <w:tcW w:w="9264" w:type="dxa"/>
            <w:vAlign w:val="center"/>
          </w:tcPr>
          <w:p w14:paraId="79AF1E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маточная для аспирации с канюлей. Рабочая часть изогнутая, должна быть в виде  трубки  диаметром  - 6,0±0,1мм . Наличие в дистальной части специальных отверстий не менее – 3 шт.   Параметры  канюли- переходника:   длина  - 31,0 мм±0,1 мм, диаметр у основания – 11мм±0,2 мм. Общая длина инструмента не менее 230 мм и не более 240 мм</w:t>
            </w:r>
          </w:p>
        </w:tc>
      </w:tr>
      <w:tr w:rsidR="004751DA" w:rsidRPr="00112FC4" w14:paraId="687D4F35" w14:textId="77777777" w:rsidTr="0030019D">
        <w:tc>
          <w:tcPr>
            <w:tcW w:w="1206" w:type="dxa"/>
            <w:vAlign w:val="center"/>
          </w:tcPr>
          <w:p w14:paraId="17CEFF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1199.       </w:t>
            </w:r>
          </w:p>
        </w:tc>
        <w:tc>
          <w:tcPr>
            <w:tcW w:w="4521" w:type="dxa"/>
            <w:vAlign w:val="center"/>
          </w:tcPr>
          <w:p w14:paraId="7B2892D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Кюретки маточные</w:t>
            </w:r>
          </w:p>
        </w:tc>
        <w:tc>
          <w:tcPr>
            <w:tcW w:w="9264" w:type="dxa"/>
            <w:vAlign w:val="center"/>
          </w:tcPr>
          <w:p w14:paraId="5E972B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маточная для аспирации с канюлей. Рабочая часть изогнутая, должна быть в виде  трубки  диаметром  - 7,0±0,1мм . Наличие в дистальной части специальных отверстий не менее – 3 шт.   Параметры  канюли- переходника:   длина  - 31,0 мм±0,1 мм, диаметр у основания – 11мм±0,2 мм. Общая длина инструмента не менее 230 мм и не более 240 мм</w:t>
            </w:r>
          </w:p>
        </w:tc>
      </w:tr>
      <w:tr w:rsidR="004751DA" w:rsidRPr="00112FC4" w14:paraId="3BFF19CB" w14:textId="77777777" w:rsidTr="0030019D">
        <w:tc>
          <w:tcPr>
            <w:tcW w:w="1206" w:type="dxa"/>
            <w:vAlign w:val="center"/>
          </w:tcPr>
          <w:p w14:paraId="2A5486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1200.       </w:t>
            </w:r>
          </w:p>
        </w:tc>
        <w:tc>
          <w:tcPr>
            <w:tcW w:w="4521" w:type="dxa"/>
            <w:vAlign w:val="center"/>
          </w:tcPr>
          <w:p w14:paraId="07C681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Кюретки маточные</w:t>
            </w:r>
          </w:p>
        </w:tc>
        <w:tc>
          <w:tcPr>
            <w:tcW w:w="9264" w:type="dxa"/>
            <w:vAlign w:val="center"/>
          </w:tcPr>
          <w:p w14:paraId="6559AA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маточная для аспирации с канюлей. Рабочая часть изогнутая, должна быть в виде  трубки  диаметром  - 8,0±0,1мм . Наличие в дистальной части специальных отверстий не менее – 3 шт.   Параметры  канюли- переходника:   длина  - 31,0 мм±0,1 мм, диаметр у основания – 11мм±0,2 мм. Общая длина инструмента не менее 230 мм и не более 240 мм</w:t>
            </w:r>
          </w:p>
        </w:tc>
      </w:tr>
      <w:tr w:rsidR="004751DA" w:rsidRPr="00112FC4" w14:paraId="17F1F588" w14:textId="77777777" w:rsidTr="0030019D">
        <w:tc>
          <w:tcPr>
            <w:tcW w:w="1206" w:type="dxa"/>
            <w:vAlign w:val="center"/>
          </w:tcPr>
          <w:p w14:paraId="448D567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1201.       </w:t>
            </w:r>
          </w:p>
        </w:tc>
        <w:tc>
          <w:tcPr>
            <w:tcW w:w="4521" w:type="dxa"/>
            <w:vAlign w:val="center"/>
          </w:tcPr>
          <w:p w14:paraId="7D3AE5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Кюретки маточные</w:t>
            </w:r>
          </w:p>
        </w:tc>
        <w:tc>
          <w:tcPr>
            <w:tcW w:w="9264" w:type="dxa"/>
            <w:vAlign w:val="center"/>
          </w:tcPr>
          <w:p w14:paraId="577AAA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маточная для аспирации с канюлей. Рабочая часть изогнутая, должна быть в виде  трубки  диаметром  - 9,0±0,1мм . Наличие в дистальной части специальных отверстий не менее – 3 шт.   Параметры  канюли- переходника:   длина  - 31,0 мм±0,1 мм, диаметр у основания – 11мм±0,2 мм. Общая длина инструмента не менее 230 мм и не более 240 мм</w:t>
            </w:r>
          </w:p>
        </w:tc>
      </w:tr>
      <w:tr w:rsidR="004751DA" w:rsidRPr="00112FC4" w14:paraId="56606DAD" w14:textId="77777777" w:rsidTr="0030019D">
        <w:tc>
          <w:tcPr>
            <w:tcW w:w="1206" w:type="dxa"/>
            <w:vAlign w:val="center"/>
          </w:tcPr>
          <w:p w14:paraId="386517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1202.       </w:t>
            </w:r>
          </w:p>
        </w:tc>
        <w:tc>
          <w:tcPr>
            <w:tcW w:w="4521" w:type="dxa"/>
            <w:vAlign w:val="center"/>
          </w:tcPr>
          <w:p w14:paraId="19476D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Кюретки маточные</w:t>
            </w:r>
          </w:p>
        </w:tc>
        <w:tc>
          <w:tcPr>
            <w:tcW w:w="9264" w:type="dxa"/>
            <w:vAlign w:val="center"/>
          </w:tcPr>
          <w:p w14:paraId="644C18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маточная для аспирации с канюлей. Рабочая часть изогнутая, должна быть в виде  трубки  диаметром  - 10,0±0,1мм . Наличие в дистальной части специальных отверстий не менее – 3 шт.   Параметры  канюли- переходника:   длина  - 31,0 мм±0,1 мм, диаметр у основания – 11мм±0,2 мм. Общая длина инструмента не менее 230 мм и не более 240 мм</w:t>
            </w:r>
          </w:p>
        </w:tc>
      </w:tr>
      <w:tr w:rsidR="004751DA" w:rsidRPr="00112FC4" w14:paraId="0D64402E" w14:textId="77777777" w:rsidTr="0030019D">
        <w:tc>
          <w:tcPr>
            <w:tcW w:w="1206" w:type="dxa"/>
            <w:vAlign w:val="center"/>
          </w:tcPr>
          <w:p w14:paraId="4C5C73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1203.       </w:t>
            </w:r>
          </w:p>
        </w:tc>
        <w:tc>
          <w:tcPr>
            <w:tcW w:w="4521" w:type="dxa"/>
            <w:vAlign w:val="center"/>
          </w:tcPr>
          <w:p w14:paraId="11CF32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Кюретки маточные</w:t>
            </w:r>
          </w:p>
        </w:tc>
        <w:tc>
          <w:tcPr>
            <w:tcW w:w="9264" w:type="dxa"/>
            <w:vAlign w:val="center"/>
          </w:tcPr>
          <w:p w14:paraId="54C10E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маточная для аспирации с канюлей. Рабочая часть изогнутая, должна быть в виде  трубки  диаметром  - 11,0±0,1мм . Наличие в дистальной части специальных отверстий не менее – 3 шт.   Параметры  канюли- переходника:   длина  - 31,0 мм±0,1 мм, диаметр у основания – 11мм±0,2 мм. Общая длина инструмента не менее 230 мм и не более 240 мм</w:t>
            </w:r>
          </w:p>
        </w:tc>
      </w:tr>
      <w:tr w:rsidR="004751DA" w:rsidRPr="00112FC4" w14:paraId="7064B14F" w14:textId="77777777" w:rsidTr="0030019D">
        <w:tc>
          <w:tcPr>
            <w:tcW w:w="1206" w:type="dxa"/>
            <w:vAlign w:val="center"/>
          </w:tcPr>
          <w:p w14:paraId="59FEDCE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1204.       </w:t>
            </w:r>
          </w:p>
        </w:tc>
        <w:tc>
          <w:tcPr>
            <w:tcW w:w="4521" w:type="dxa"/>
            <w:vAlign w:val="center"/>
          </w:tcPr>
          <w:p w14:paraId="216D92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Кюретки маточные</w:t>
            </w:r>
          </w:p>
        </w:tc>
        <w:tc>
          <w:tcPr>
            <w:tcW w:w="9264" w:type="dxa"/>
            <w:vAlign w:val="center"/>
          </w:tcPr>
          <w:p w14:paraId="03ABC9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маточная для аспирации с канюлей. Рабочая часть изогнутая, должна быть в виде  трубки  диаметром  - 12,0±0,1мм . Наличие в дистальной части специальных отверстий не менее – 3 шт.   Параметры  канюли- переходника:   длина  - 31,0 мм±0,1 мм, диаметр у основания – 11мм±0,2 мм. Общая длина инструмента не менее 230 мм и не более 240 мм</w:t>
            </w:r>
          </w:p>
        </w:tc>
      </w:tr>
      <w:tr w:rsidR="004751DA" w:rsidRPr="00112FC4" w14:paraId="7DF71B47" w14:textId="77777777" w:rsidTr="0030019D">
        <w:tc>
          <w:tcPr>
            <w:tcW w:w="1206" w:type="dxa"/>
            <w:vAlign w:val="center"/>
          </w:tcPr>
          <w:p w14:paraId="61F31E2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1205.       </w:t>
            </w:r>
          </w:p>
        </w:tc>
        <w:tc>
          <w:tcPr>
            <w:tcW w:w="4521" w:type="dxa"/>
            <w:vAlign w:val="center"/>
          </w:tcPr>
          <w:p w14:paraId="46D7D0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Кюретки маточные</w:t>
            </w:r>
          </w:p>
        </w:tc>
        <w:tc>
          <w:tcPr>
            <w:tcW w:w="9264" w:type="dxa"/>
            <w:vAlign w:val="center"/>
          </w:tcPr>
          <w:p w14:paraId="606E2E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маточная для аспирации с канюлей. Рабочая часть прямая, должна быть в виде  трубки  диаметром  - 9,0±0,1мм . Наличие в дистальной части 2х боковых отверстий и одного центрального .   Параметры  канюли- переходника:   длина  - 32,0±0,1 мм, диаметр у основания – не менее 10,8 мм и не более 11,2 мм. Общая длина инструмента 240±5,0 мм</w:t>
            </w:r>
          </w:p>
        </w:tc>
      </w:tr>
      <w:tr w:rsidR="004751DA" w:rsidRPr="00112FC4" w14:paraId="3FE8E5BC" w14:textId="77777777" w:rsidTr="0030019D">
        <w:tc>
          <w:tcPr>
            <w:tcW w:w="1206" w:type="dxa"/>
            <w:vAlign w:val="center"/>
          </w:tcPr>
          <w:p w14:paraId="0BDE68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1206.       </w:t>
            </w:r>
          </w:p>
        </w:tc>
        <w:tc>
          <w:tcPr>
            <w:tcW w:w="4521" w:type="dxa"/>
            <w:vAlign w:val="center"/>
          </w:tcPr>
          <w:p w14:paraId="6E5364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Кюретки маточные</w:t>
            </w:r>
          </w:p>
        </w:tc>
        <w:tc>
          <w:tcPr>
            <w:tcW w:w="9264" w:type="dxa"/>
            <w:vAlign w:val="center"/>
          </w:tcPr>
          <w:p w14:paraId="104EF3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маточная для аспирации с канюлей. Рабочая часть прямая, должна быть в виде  трубки  диаметром  - 9,8±0,3мм . Наличие в дистальной части 2х боковых отверстий и одного центрального длиной – 16,0±0,1 мм.   Параметры  канюли- переходника:   длина  - 32,0±0,1 мм, диаметр у основания – не менее 10,8 мм и не более 11,2 мм. Общая длина инструмента 240±5,0 мм.</w:t>
            </w:r>
          </w:p>
        </w:tc>
      </w:tr>
      <w:tr w:rsidR="004751DA" w:rsidRPr="00112FC4" w14:paraId="6EAC640E" w14:textId="77777777" w:rsidTr="0030019D">
        <w:tc>
          <w:tcPr>
            <w:tcW w:w="1206" w:type="dxa"/>
            <w:vAlign w:val="center"/>
          </w:tcPr>
          <w:p w14:paraId="64C23B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1207.       </w:t>
            </w:r>
          </w:p>
        </w:tc>
        <w:tc>
          <w:tcPr>
            <w:tcW w:w="4521" w:type="dxa"/>
            <w:vAlign w:val="center"/>
          </w:tcPr>
          <w:p w14:paraId="0A7F23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Кюретки маточные</w:t>
            </w:r>
          </w:p>
        </w:tc>
        <w:tc>
          <w:tcPr>
            <w:tcW w:w="9264" w:type="dxa"/>
            <w:vAlign w:val="center"/>
          </w:tcPr>
          <w:p w14:paraId="4A77BD7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маточная для аспирации с канюлей. Рабочая часть прямая, должна быть в виде  трубки  диаметром  - 11±0,3мм . Наличие в дистальной части 2х боковых отверстий и одного центрального длиной – 16,0±0,1 мм.   Параметры  канюли- переходника:   длина  - 32,0±0,1 мм, диаметр у основания – не менее 10,8 мм и не более 11,2 мм. Общая длина инструмента 240±5,0 мм.</w:t>
            </w:r>
          </w:p>
        </w:tc>
      </w:tr>
      <w:tr w:rsidR="004751DA" w:rsidRPr="00112FC4" w14:paraId="0ECAE25E" w14:textId="77777777" w:rsidTr="0030019D">
        <w:tc>
          <w:tcPr>
            <w:tcW w:w="1206" w:type="dxa"/>
            <w:vAlign w:val="center"/>
          </w:tcPr>
          <w:p w14:paraId="668767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1208.       </w:t>
            </w:r>
          </w:p>
        </w:tc>
        <w:tc>
          <w:tcPr>
            <w:tcW w:w="4521" w:type="dxa"/>
            <w:vAlign w:val="center"/>
          </w:tcPr>
          <w:p w14:paraId="739B2B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Кюретки маточные</w:t>
            </w:r>
          </w:p>
        </w:tc>
        <w:tc>
          <w:tcPr>
            <w:tcW w:w="9264" w:type="dxa"/>
            <w:vAlign w:val="center"/>
          </w:tcPr>
          <w:p w14:paraId="22E6E4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маточная для аспирации с канюлей. Рабочая часть прямая, должна быть в виде  трубки  диаметром  - 12,0±0,1мм . Наличие в дистальной части 2х боковых отверстий и одного центрального длиной – 16,0±0,1 мм.   Параметры  канюли- переходника:   длина  - 32,0±0,1 мм, диаметр у основания – не менее 10,8 мм и не более 11,2 мм. Общая длина инструмента 240±5,0 мм.</w:t>
            </w:r>
          </w:p>
        </w:tc>
      </w:tr>
      <w:tr w:rsidR="004751DA" w:rsidRPr="00112FC4" w14:paraId="7C7A2671" w14:textId="77777777" w:rsidTr="0030019D">
        <w:tc>
          <w:tcPr>
            <w:tcW w:w="1206" w:type="dxa"/>
            <w:vAlign w:val="center"/>
          </w:tcPr>
          <w:p w14:paraId="185AE6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1209.       </w:t>
            </w:r>
          </w:p>
        </w:tc>
        <w:tc>
          <w:tcPr>
            <w:tcW w:w="4521" w:type="dxa"/>
            <w:vAlign w:val="center"/>
          </w:tcPr>
          <w:p w14:paraId="7256DD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Кюретки нейрохирургические</w:t>
            </w:r>
          </w:p>
        </w:tc>
        <w:tc>
          <w:tcPr>
            <w:tcW w:w="9264" w:type="dxa"/>
            <w:vAlign w:val="center"/>
          </w:tcPr>
          <w:p w14:paraId="09722E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Кюретка нейрохирургическая, должна быть двухсторонней, острой. Петля с одной стороны шириной 18±0,35 мм, изгиб с отклонением от оси инструмента 10±0,5 мм,  с другой ширина 22±0,35мм, изгиб с отклонением от оси инструмента 9±0,5 мм. Рукоятка плоская с поперечным рифлением. Общая длина не менее 235 мм и не более 245 мм. </w:t>
            </w:r>
          </w:p>
        </w:tc>
      </w:tr>
      <w:tr w:rsidR="004751DA" w:rsidRPr="00112FC4" w14:paraId="4DD4F8E0" w14:textId="77777777" w:rsidTr="0030019D">
        <w:tc>
          <w:tcPr>
            <w:tcW w:w="1206" w:type="dxa"/>
            <w:vAlign w:val="center"/>
          </w:tcPr>
          <w:p w14:paraId="7521B1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1210.       </w:t>
            </w:r>
          </w:p>
        </w:tc>
        <w:tc>
          <w:tcPr>
            <w:tcW w:w="4521" w:type="dxa"/>
            <w:vAlign w:val="center"/>
          </w:tcPr>
          <w:p w14:paraId="28976D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Кюретки нейрохирургические</w:t>
            </w:r>
          </w:p>
        </w:tc>
        <w:tc>
          <w:tcPr>
            <w:tcW w:w="9264" w:type="dxa"/>
            <w:vAlign w:val="center"/>
          </w:tcPr>
          <w:p w14:paraId="544749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нейрохирургическая, должна быть двухсторонней, острой. Петля с одной стороны шириной 11,8±0,35 мм, изгиб с отклонением от оси инструмента 8,5±0,5 мм,  с другой ширина 15,8±0,35мм, изгиб с отклонением от оси инструмента 8,5±0,5 мм. Рукоятка плоская с поперечным рифлением. Общая длина не менее 235 мм и не более 245 мм</w:t>
            </w:r>
          </w:p>
        </w:tc>
      </w:tr>
      <w:tr w:rsidR="004751DA" w:rsidRPr="00112FC4" w14:paraId="724FC555" w14:textId="77777777" w:rsidTr="0030019D">
        <w:tc>
          <w:tcPr>
            <w:tcW w:w="1206" w:type="dxa"/>
            <w:vAlign w:val="center"/>
          </w:tcPr>
          <w:p w14:paraId="7E5C8F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1211.       </w:t>
            </w:r>
          </w:p>
        </w:tc>
        <w:tc>
          <w:tcPr>
            <w:tcW w:w="4521" w:type="dxa"/>
            <w:vAlign w:val="center"/>
          </w:tcPr>
          <w:p w14:paraId="3FFFD12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Лотки прямоугольные</w:t>
            </w:r>
          </w:p>
        </w:tc>
        <w:tc>
          <w:tcPr>
            <w:tcW w:w="9264" w:type="dxa"/>
            <w:vAlign w:val="center"/>
          </w:tcPr>
          <w:p w14:paraId="5408D7E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Лоток  предназначен для дезинфекции и хранения в стерильном состоянии стоматологических инструментов и расходных материалов в условиях стоматологических клиник, а также хранения хирургических игл. Габаритные размеры: длина, не менее 75 мм и не более 80 мм; ширина, не менее 33 мм и не более 37 мм; высота,  12±2мм. </w:t>
            </w:r>
          </w:p>
        </w:tc>
      </w:tr>
      <w:tr w:rsidR="004751DA" w:rsidRPr="00112FC4" w14:paraId="48F854EA" w14:textId="77777777" w:rsidTr="0030019D">
        <w:tc>
          <w:tcPr>
            <w:tcW w:w="1206" w:type="dxa"/>
            <w:vAlign w:val="center"/>
          </w:tcPr>
          <w:p w14:paraId="795236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1212.       </w:t>
            </w:r>
          </w:p>
        </w:tc>
        <w:tc>
          <w:tcPr>
            <w:tcW w:w="4521" w:type="dxa"/>
            <w:vAlign w:val="center"/>
          </w:tcPr>
          <w:p w14:paraId="620F357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Молотки</w:t>
            </w:r>
          </w:p>
        </w:tc>
        <w:tc>
          <w:tcPr>
            <w:tcW w:w="9264" w:type="dxa"/>
            <w:vAlign w:val="center"/>
          </w:tcPr>
          <w:p w14:paraId="7C8302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Молотки. Молоток для исследования сухожильных рефлексов ( набор) . Должен состоять из наконечника с кисточкой (1 шт.) и наконечника с иглой ( 1 шт) ., которые должны быть скрыты в пластиковой кукоятке. Размер молотка не менее 215 мм и не более 225 мм.</w:t>
            </w:r>
          </w:p>
        </w:tc>
      </w:tr>
      <w:tr w:rsidR="004751DA" w:rsidRPr="00112FC4" w14:paraId="79CE6CC4" w14:textId="77777777" w:rsidTr="0030019D">
        <w:tc>
          <w:tcPr>
            <w:tcW w:w="1206" w:type="dxa"/>
            <w:vAlign w:val="center"/>
          </w:tcPr>
          <w:p w14:paraId="79DE6E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1213.       </w:t>
            </w:r>
          </w:p>
        </w:tc>
        <w:tc>
          <w:tcPr>
            <w:tcW w:w="4521" w:type="dxa"/>
            <w:vAlign w:val="center"/>
          </w:tcPr>
          <w:p w14:paraId="6543CD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Молотки</w:t>
            </w:r>
          </w:p>
        </w:tc>
        <w:tc>
          <w:tcPr>
            <w:tcW w:w="9264" w:type="dxa"/>
            <w:vAlign w:val="center"/>
          </w:tcPr>
          <w:p w14:paraId="751D22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Молоток хирургический , общая длина должна быть не менее 210 мм и не более 220мм, Длина ручки должна быть не более 200 мм, ручка должна быть гладкой. Рабочая часть должна быть двусторонней , одна сторона должна быть с резиновой накладкой диематром не более 28 мм, вторая - должна быть металлическая диаметром не более 25 мм.</w:t>
            </w:r>
          </w:p>
        </w:tc>
      </w:tr>
      <w:tr w:rsidR="004751DA" w:rsidRPr="00112FC4" w14:paraId="0453F87F" w14:textId="77777777" w:rsidTr="0030019D">
        <w:tc>
          <w:tcPr>
            <w:tcW w:w="1206" w:type="dxa"/>
            <w:vAlign w:val="center"/>
          </w:tcPr>
          <w:p w14:paraId="7F2F93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1214.       </w:t>
            </w:r>
          </w:p>
        </w:tc>
        <w:tc>
          <w:tcPr>
            <w:tcW w:w="4521" w:type="dxa"/>
            <w:vAlign w:val="center"/>
          </w:tcPr>
          <w:p w14:paraId="5F3344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Молотки</w:t>
            </w:r>
          </w:p>
        </w:tc>
        <w:tc>
          <w:tcPr>
            <w:tcW w:w="9264" w:type="dxa"/>
            <w:vAlign w:val="center"/>
          </w:tcPr>
          <w:p w14:paraId="4CD78D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Молотки. Молоток металлический, рабочая часть зауженная в месте крепления, рабочий диаметр 40±5 мм, с одной стороны съёмная резиновая накладка шириной не менее 13 мм и не более 17 мм. Длина ударной части 55±5 мм. Рукоятка плоская, толщиной 8±1 мм, шириной не менее 24 мм и не более 28 мм, с овальным углублением. </w:t>
            </w:r>
          </w:p>
        </w:tc>
      </w:tr>
      <w:tr w:rsidR="004751DA" w:rsidRPr="00112FC4" w14:paraId="6EAB144D" w14:textId="77777777" w:rsidTr="0030019D">
        <w:tc>
          <w:tcPr>
            <w:tcW w:w="1206" w:type="dxa"/>
            <w:vAlign w:val="center"/>
          </w:tcPr>
          <w:p w14:paraId="2470E4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1215.       </w:t>
            </w:r>
          </w:p>
        </w:tc>
        <w:tc>
          <w:tcPr>
            <w:tcW w:w="4521" w:type="dxa"/>
            <w:vAlign w:val="center"/>
          </w:tcPr>
          <w:p w14:paraId="1A0821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Ножи ампутационные</w:t>
            </w:r>
          </w:p>
        </w:tc>
        <w:tc>
          <w:tcPr>
            <w:tcW w:w="9264" w:type="dxa"/>
            <w:vAlign w:val="center"/>
          </w:tcPr>
          <w:p w14:paraId="450BBE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Ножи ампутационные. Нож с длинным лезвием и объемной  ручкой, предназначенный для пересечения мягких тканей при ампутациях конечностей. Общая длина 320 мм ± 10 мм. Длина рабочей части не менее 185 мм и не более 195 мм. Длина рукояти 120 мм  ± 10 мм.  </w:t>
            </w:r>
          </w:p>
        </w:tc>
      </w:tr>
      <w:tr w:rsidR="004751DA" w:rsidRPr="00112FC4" w14:paraId="7A5AC27C" w14:textId="77777777" w:rsidTr="0030019D">
        <w:tc>
          <w:tcPr>
            <w:tcW w:w="1206" w:type="dxa"/>
            <w:vAlign w:val="center"/>
          </w:tcPr>
          <w:p w14:paraId="3436BB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1216.       </w:t>
            </w:r>
          </w:p>
        </w:tc>
        <w:tc>
          <w:tcPr>
            <w:tcW w:w="4521" w:type="dxa"/>
            <w:vAlign w:val="center"/>
          </w:tcPr>
          <w:p w14:paraId="32CD45E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Ножи ампутационные</w:t>
            </w:r>
          </w:p>
        </w:tc>
        <w:tc>
          <w:tcPr>
            <w:tcW w:w="9264" w:type="dxa"/>
            <w:vAlign w:val="center"/>
          </w:tcPr>
          <w:p w14:paraId="07FFC5F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 ампутационный должен быть с прямым лезвием длиной 120±3 мм, шириной 14,5±1,5 мм, кончик плавно заострённый на длину 25 мм. Рукоятка должна быть плоской с углублением для упора. Толщина рукоятки 7,7±1 мм. Общая длина инструмента не менее 245 мм и не более 255 мм.</w:t>
            </w:r>
          </w:p>
        </w:tc>
      </w:tr>
      <w:tr w:rsidR="004751DA" w:rsidRPr="00112FC4" w14:paraId="0E20631A" w14:textId="77777777" w:rsidTr="0030019D">
        <w:tc>
          <w:tcPr>
            <w:tcW w:w="1206" w:type="dxa"/>
            <w:vAlign w:val="center"/>
          </w:tcPr>
          <w:p w14:paraId="06E417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1217.       </w:t>
            </w:r>
          </w:p>
        </w:tc>
        <w:tc>
          <w:tcPr>
            <w:tcW w:w="4521" w:type="dxa"/>
            <w:vAlign w:val="center"/>
          </w:tcPr>
          <w:p w14:paraId="77746D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Ножи для гипса</w:t>
            </w:r>
          </w:p>
        </w:tc>
        <w:tc>
          <w:tcPr>
            <w:tcW w:w="9264" w:type="dxa"/>
            <w:vAlign w:val="center"/>
          </w:tcPr>
          <w:p w14:paraId="488E17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 для гипса рабочая часть длиной 40±2 мм, шириной 14±1 мм. Рукоятка округлая с острым хвостовиком, наличие углублений под пальци, длина 112±2 мм. Общая длина не менее 170 мм и не более 180 мм. </w:t>
            </w:r>
          </w:p>
        </w:tc>
      </w:tr>
      <w:tr w:rsidR="004751DA" w:rsidRPr="00112FC4" w14:paraId="66D00ADC" w14:textId="77777777" w:rsidTr="0030019D">
        <w:tc>
          <w:tcPr>
            <w:tcW w:w="1206" w:type="dxa"/>
            <w:vAlign w:val="center"/>
          </w:tcPr>
          <w:p w14:paraId="0B86A1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1218.       </w:t>
            </w:r>
          </w:p>
        </w:tc>
        <w:tc>
          <w:tcPr>
            <w:tcW w:w="4521" w:type="dxa"/>
            <w:vAlign w:val="center"/>
          </w:tcPr>
          <w:p w14:paraId="46EFA4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Ножи для вскрытия</w:t>
            </w:r>
          </w:p>
        </w:tc>
        <w:tc>
          <w:tcPr>
            <w:tcW w:w="9264" w:type="dxa"/>
            <w:vAlign w:val="center"/>
          </w:tcPr>
          <w:p w14:paraId="7273FD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Обоюдоострый нож с длинным плоским закругленным на конце лезвием, применяемый при анатомических вскрытиях. Длина не менее 290 мм и не более 310 мм, длина рабочей части 180+/-5мм. </w:t>
            </w:r>
          </w:p>
        </w:tc>
      </w:tr>
      <w:tr w:rsidR="004751DA" w:rsidRPr="00112FC4" w14:paraId="7F13DCE5" w14:textId="77777777" w:rsidTr="0030019D">
        <w:tc>
          <w:tcPr>
            <w:tcW w:w="1206" w:type="dxa"/>
            <w:vAlign w:val="center"/>
          </w:tcPr>
          <w:p w14:paraId="563D76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1219.       </w:t>
            </w:r>
          </w:p>
        </w:tc>
        <w:tc>
          <w:tcPr>
            <w:tcW w:w="4521" w:type="dxa"/>
            <w:vAlign w:val="center"/>
          </w:tcPr>
          <w:p w14:paraId="0EEACD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Ножи для гипса</w:t>
            </w:r>
          </w:p>
        </w:tc>
        <w:tc>
          <w:tcPr>
            <w:tcW w:w="9264" w:type="dxa"/>
            <w:vAlign w:val="center"/>
          </w:tcPr>
          <w:p w14:paraId="60D5A4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 для работы с гипсом при моделировании зубных протезов должен быть двухконцовый. Рабочая часть из нержавеющей стали, длина рабочей части 80±2 мм , ширина лезвия у основания 13 ±2 мм , у закругленного конца 18±2 мм , ручка должна быть деревянная, с тремя заклепками. Длина ручки 100±2 мм , ширина 15 ±2 мм  , на конце трапециевидное лезвие длиной 13 ±2 мм . Общая длина должна быть 190 ±2 мм  </w:t>
            </w:r>
          </w:p>
        </w:tc>
      </w:tr>
      <w:tr w:rsidR="004751DA" w:rsidRPr="00112FC4" w14:paraId="506FE0D5" w14:textId="77777777" w:rsidTr="0030019D">
        <w:tc>
          <w:tcPr>
            <w:tcW w:w="1206" w:type="dxa"/>
            <w:vAlign w:val="center"/>
          </w:tcPr>
          <w:p w14:paraId="380E31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1220.       </w:t>
            </w:r>
          </w:p>
        </w:tc>
        <w:tc>
          <w:tcPr>
            <w:tcW w:w="4521" w:type="dxa"/>
            <w:vAlign w:val="center"/>
          </w:tcPr>
          <w:p w14:paraId="1395B19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Ножи для тонзилэктомии</w:t>
            </w:r>
          </w:p>
        </w:tc>
        <w:tc>
          <w:tcPr>
            <w:tcW w:w="9264" w:type="dxa"/>
            <w:vAlign w:val="center"/>
          </w:tcPr>
          <w:p w14:paraId="70CBAB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 для тонзиллэктомии, 190х20 мм Скальпель хирургический, режущая часть дугообразная выпуклая, длиной 20±3 мм, толщиной не менее 1,6 мм и не более 2 мм. Рукоятка цельная  шириной 3,5 мм, толщиной 6,5 мм. Общая длина инструмента не менее 185 и не более 195 мм.</w:t>
            </w:r>
          </w:p>
        </w:tc>
      </w:tr>
      <w:tr w:rsidR="004751DA" w:rsidRPr="00112FC4" w14:paraId="7861121E" w14:textId="77777777" w:rsidTr="0030019D">
        <w:tc>
          <w:tcPr>
            <w:tcW w:w="1206" w:type="dxa"/>
            <w:vAlign w:val="center"/>
          </w:tcPr>
          <w:p w14:paraId="6F1123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1221.       </w:t>
            </w:r>
          </w:p>
        </w:tc>
        <w:tc>
          <w:tcPr>
            <w:tcW w:w="4521" w:type="dxa"/>
            <w:vAlign w:val="center"/>
          </w:tcPr>
          <w:p w14:paraId="7F99E9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Ножи оториноларингологические</w:t>
            </w:r>
          </w:p>
        </w:tc>
        <w:tc>
          <w:tcPr>
            <w:tcW w:w="9264" w:type="dxa"/>
            <w:vAlign w:val="center"/>
          </w:tcPr>
          <w:p w14:paraId="4E99AB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 оториноларингологический,  должен быть с вилкообразной рабочей частью, шириной не менее 3,5 мм и не более 4,5 мм, шейка инструмента должна быть с двойным изгибом. Рукоятка овальная плоская, с анатомическим углублением в средней части. Общая длина не менее 190 мм и не более 200 мм</w:t>
            </w:r>
          </w:p>
        </w:tc>
      </w:tr>
      <w:tr w:rsidR="004751DA" w:rsidRPr="00112FC4" w14:paraId="70E80588" w14:textId="77777777" w:rsidTr="0030019D">
        <w:tc>
          <w:tcPr>
            <w:tcW w:w="1206" w:type="dxa"/>
            <w:vAlign w:val="center"/>
          </w:tcPr>
          <w:p w14:paraId="3F00F4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1222.       </w:t>
            </w:r>
          </w:p>
        </w:tc>
        <w:tc>
          <w:tcPr>
            <w:tcW w:w="4521" w:type="dxa"/>
            <w:vAlign w:val="center"/>
          </w:tcPr>
          <w:p w14:paraId="22B63F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Ножи оториноларингологические</w:t>
            </w:r>
          </w:p>
        </w:tc>
        <w:tc>
          <w:tcPr>
            <w:tcW w:w="9264" w:type="dxa"/>
            <w:vAlign w:val="center"/>
          </w:tcPr>
          <w:p w14:paraId="44B1B7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 оториноларингологический рабочая часть по форме остроконечного скальпеля, длиной не менее 18 мм и не более 22 мм, шириной 5±0,5 мм. Шейка инструмента цилиндрической формы. Рукоятка плоская длиной не менее 102 мм и не более 108 мм, шириной 11±2 мм, толщиной 3,2±2 мм. В верхней части с поперечным углублением для пальца. Общая длина не менее 195 мм и не более 205 мм</w:t>
            </w:r>
          </w:p>
        </w:tc>
      </w:tr>
      <w:tr w:rsidR="004751DA" w:rsidRPr="00112FC4" w14:paraId="78470AD6" w14:textId="77777777" w:rsidTr="0030019D">
        <w:tc>
          <w:tcPr>
            <w:tcW w:w="1206" w:type="dxa"/>
            <w:vAlign w:val="center"/>
          </w:tcPr>
          <w:p w14:paraId="102927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1223.       </w:t>
            </w:r>
          </w:p>
        </w:tc>
        <w:tc>
          <w:tcPr>
            <w:tcW w:w="4521" w:type="dxa"/>
            <w:vAlign w:val="center"/>
          </w:tcPr>
          <w:p w14:paraId="15E0CF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Ножи оториноларингологические</w:t>
            </w:r>
          </w:p>
        </w:tc>
        <w:tc>
          <w:tcPr>
            <w:tcW w:w="9264" w:type="dxa"/>
            <w:vAlign w:val="center"/>
          </w:tcPr>
          <w:p w14:paraId="6C7FA7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 байонетный должен быть предназначен для ЛОР операций, рабочая часть обратно режущая с прямой кромкой длиной 9±0,5 мм. Рукоятка должна быть четырёхгранной. Общая длина инструмента не менее 180 мм и не более 190 мм.</w:t>
            </w:r>
          </w:p>
        </w:tc>
      </w:tr>
      <w:tr w:rsidR="004751DA" w:rsidRPr="00112FC4" w14:paraId="0581E69B" w14:textId="77777777" w:rsidTr="0030019D">
        <w:tc>
          <w:tcPr>
            <w:tcW w:w="1206" w:type="dxa"/>
            <w:vAlign w:val="center"/>
          </w:tcPr>
          <w:p w14:paraId="5877B8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1224.       </w:t>
            </w:r>
          </w:p>
        </w:tc>
        <w:tc>
          <w:tcPr>
            <w:tcW w:w="4521" w:type="dxa"/>
            <w:vAlign w:val="center"/>
          </w:tcPr>
          <w:p w14:paraId="03FCD42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Ножи оториноларингологические</w:t>
            </w:r>
          </w:p>
        </w:tc>
        <w:tc>
          <w:tcPr>
            <w:tcW w:w="9264" w:type="dxa"/>
            <w:vAlign w:val="center"/>
          </w:tcPr>
          <w:p w14:paraId="1562AC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 байонетный должен быть предназначен для ЛОР операций, рабочая часть выпуклая с дугообразной кромкой длиной не менее 9,7 мм и не более 10,7 мм. Рукоятка должна быть четырёхгранной, длиной не менее 92 мм и не более 98 мм. Общая длина инструмента не менее 180 мм и не более 190 мм.</w:t>
            </w:r>
          </w:p>
        </w:tc>
      </w:tr>
      <w:tr w:rsidR="004751DA" w:rsidRPr="00112FC4" w14:paraId="1C68F357" w14:textId="77777777" w:rsidTr="0030019D">
        <w:tc>
          <w:tcPr>
            <w:tcW w:w="1206" w:type="dxa"/>
            <w:vAlign w:val="center"/>
          </w:tcPr>
          <w:p w14:paraId="63786B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1225.       </w:t>
            </w:r>
          </w:p>
        </w:tc>
        <w:tc>
          <w:tcPr>
            <w:tcW w:w="4521" w:type="dxa"/>
            <w:vAlign w:val="center"/>
          </w:tcPr>
          <w:p w14:paraId="1DCD5B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Ножи офтальмологические </w:t>
            </w:r>
          </w:p>
        </w:tc>
        <w:tc>
          <w:tcPr>
            <w:tcW w:w="9264" w:type="dxa"/>
            <w:vAlign w:val="center"/>
          </w:tcPr>
          <w:p w14:paraId="6A3207F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 офтальмологический копьевидный острый. Ширина копья 2,3±0,5 мм, длина 6±0,5, длина рабочей части 31±2 мм. Рукоятка должна быть прямоугольного сечения шириной 5±0,5 мм. толщиной не менее 3,5 мм и не более 4,5 мм. Общая длина инструмента не менее 120 мм и не более 130 мм</w:t>
            </w:r>
          </w:p>
        </w:tc>
      </w:tr>
      <w:tr w:rsidR="004751DA" w:rsidRPr="00112FC4" w14:paraId="527A86BD" w14:textId="77777777" w:rsidTr="0030019D">
        <w:tc>
          <w:tcPr>
            <w:tcW w:w="1206" w:type="dxa"/>
            <w:vAlign w:val="center"/>
          </w:tcPr>
          <w:p w14:paraId="014C0B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1226.       </w:t>
            </w:r>
          </w:p>
        </w:tc>
        <w:tc>
          <w:tcPr>
            <w:tcW w:w="4521" w:type="dxa"/>
            <w:vAlign w:val="center"/>
          </w:tcPr>
          <w:p w14:paraId="5D567F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Ножи офтальмологические</w:t>
            </w:r>
          </w:p>
        </w:tc>
        <w:tc>
          <w:tcPr>
            <w:tcW w:w="9264" w:type="dxa"/>
            <w:vAlign w:val="center"/>
          </w:tcPr>
          <w:p w14:paraId="5A538DF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Игла-нож дисцизионная НК,  офтальмологическая копьевидная острая. Ширина копья 2,0±0,5 мм, длина 6±0,5, длина рабочей части 31±2 мм. Рукоятка должна быть прямоугольного сечения шириной 5±0,5 мм. толщиной не менее 3,5 мм и не более 4,5 мм. Общая длина инструмента не менее 125 мм и не более 130 мм</w:t>
            </w:r>
          </w:p>
        </w:tc>
      </w:tr>
      <w:tr w:rsidR="004751DA" w:rsidRPr="00112FC4" w14:paraId="22E0E148" w14:textId="77777777" w:rsidTr="0030019D">
        <w:tc>
          <w:tcPr>
            <w:tcW w:w="1206" w:type="dxa"/>
            <w:vAlign w:val="center"/>
          </w:tcPr>
          <w:p w14:paraId="418FCF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1227.       </w:t>
            </w:r>
          </w:p>
        </w:tc>
        <w:tc>
          <w:tcPr>
            <w:tcW w:w="4521" w:type="dxa"/>
            <w:vAlign w:val="center"/>
          </w:tcPr>
          <w:p w14:paraId="450945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Ножи хрящевые</w:t>
            </w:r>
          </w:p>
        </w:tc>
        <w:tc>
          <w:tcPr>
            <w:tcW w:w="9264" w:type="dxa"/>
            <w:vAlign w:val="center"/>
          </w:tcPr>
          <w:p w14:paraId="0FC8BB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Ножи хрящевые. Нож большой с широким лезвием и пластиковой рукоятью. Общая длина инструмента не менее 185 мм и не более 195 мм</w:t>
            </w:r>
          </w:p>
        </w:tc>
      </w:tr>
      <w:tr w:rsidR="004751DA" w:rsidRPr="00112FC4" w14:paraId="4DDBED98" w14:textId="77777777" w:rsidTr="0030019D">
        <w:tc>
          <w:tcPr>
            <w:tcW w:w="1206" w:type="dxa"/>
            <w:vAlign w:val="center"/>
          </w:tcPr>
          <w:p w14:paraId="282F511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1228.       </w:t>
            </w:r>
          </w:p>
        </w:tc>
        <w:tc>
          <w:tcPr>
            <w:tcW w:w="4521" w:type="dxa"/>
            <w:vAlign w:val="center"/>
          </w:tcPr>
          <w:p w14:paraId="3A4783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Ножи хрящевые</w:t>
            </w:r>
          </w:p>
        </w:tc>
        <w:tc>
          <w:tcPr>
            <w:tcW w:w="9264" w:type="dxa"/>
            <w:vAlign w:val="center"/>
          </w:tcPr>
          <w:p w14:paraId="649547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 хрящевой, Рабочая часть сильно изогнутая, размер лезвия в самом широком месте 24±3 мм, толщина не менее 3,9 мм и не более 4,5 мм, длина режущей части 73±3 мм. Рукоятка ножа плоская закруглённая с углублением для упора большого пальца, толщина рукоятки 7±0,5 мм. Общая длина инструмента не менее 200 мм и не более 210 мм. </w:t>
            </w:r>
          </w:p>
        </w:tc>
      </w:tr>
      <w:tr w:rsidR="004751DA" w:rsidRPr="00112FC4" w14:paraId="72469FA0" w14:textId="77777777" w:rsidTr="0030019D">
        <w:tc>
          <w:tcPr>
            <w:tcW w:w="1206" w:type="dxa"/>
            <w:vAlign w:val="center"/>
          </w:tcPr>
          <w:p w14:paraId="0936BD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1229.       </w:t>
            </w:r>
          </w:p>
        </w:tc>
        <w:tc>
          <w:tcPr>
            <w:tcW w:w="4521" w:type="dxa"/>
            <w:vAlign w:val="center"/>
          </w:tcPr>
          <w:p w14:paraId="14169C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Ножи хрящевые</w:t>
            </w:r>
          </w:p>
        </w:tc>
        <w:tc>
          <w:tcPr>
            <w:tcW w:w="9264" w:type="dxa"/>
            <w:vAlign w:val="center"/>
          </w:tcPr>
          <w:p w14:paraId="428E90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 хрящевой, рабочая часть сильно изогнутая, размер лезвия в самом широком месте 19,5±2 мм, толщина 3,7±0,3 мм, длина режущей части 75±3 мм. Рукоятка ножа плоская закруглённая с углублением для упора большого пальца, толщина рукоятки не менее 6,7 мм и не более 7,7 мм. Общая длина инструмента не менее 200 мм и не более 210 мм.</w:t>
            </w:r>
          </w:p>
        </w:tc>
      </w:tr>
      <w:tr w:rsidR="004751DA" w:rsidRPr="00112FC4" w14:paraId="6E8EE7FC" w14:textId="77777777" w:rsidTr="0030019D">
        <w:tc>
          <w:tcPr>
            <w:tcW w:w="1206" w:type="dxa"/>
            <w:vAlign w:val="center"/>
          </w:tcPr>
          <w:p w14:paraId="1A669F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1230.       </w:t>
            </w:r>
          </w:p>
        </w:tc>
        <w:tc>
          <w:tcPr>
            <w:tcW w:w="4521" w:type="dxa"/>
            <w:vAlign w:val="center"/>
          </w:tcPr>
          <w:p w14:paraId="6E07C4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Плоскогубцы стоматологические</w:t>
            </w:r>
          </w:p>
        </w:tc>
        <w:tc>
          <w:tcPr>
            <w:tcW w:w="9264" w:type="dxa"/>
            <w:vAlign w:val="center"/>
          </w:tcPr>
          <w:p w14:paraId="3B094A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Плоскогубцы стоматологические. Рабоча часть прямая, на конце с поперечным выступом шириной 5±0,5 мм, длина рабочей части 19±2 мм, толщина губок, в сомкнутом состоянии, не менее 5,5 мм и не более 6,5 мм. Конструкция губок безопасная нетравмирующая, на одной бранше должно быть углубление, на другой выступ. Одношарнирная конструкция с открытыми винтом.  Ширина места соединения не менее 11,5 мм и не более 13,5 мм, толщина не менее 7,5 мм и не более 8,5 мм. Рукоятки дугообразные гладкие, без замков и пружин. Общая длина не менее 115 мм и не более 125 мм.</w:t>
            </w:r>
          </w:p>
        </w:tc>
      </w:tr>
      <w:tr w:rsidR="004751DA" w:rsidRPr="00112FC4" w14:paraId="1F71464B" w14:textId="77777777" w:rsidTr="0030019D">
        <w:tc>
          <w:tcPr>
            <w:tcW w:w="1206" w:type="dxa"/>
            <w:vAlign w:val="center"/>
          </w:tcPr>
          <w:p w14:paraId="7B66961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1231.       </w:t>
            </w:r>
          </w:p>
        </w:tc>
        <w:tc>
          <w:tcPr>
            <w:tcW w:w="4521" w:type="dxa"/>
            <w:vAlign w:val="center"/>
          </w:tcPr>
          <w:p w14:paraId="299918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Проводник для проволочных пил</w:t>
            </w:r>
          </w:p>
        </w:tc>
        <w:tc>
          <w:tcPr>
            <w:tcW w:w="9264" w:type="dxa"/>
            <w:vAlign w:val="center"/>
          </w:tcPr>
          <w:p w14:paraId="713F2B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Проводник для проволочных пил , должен представлять из себя прямую пластину с закруглёнными концами шириной 5±0,5 мм, длиной не менее 325 мм и не более 235 мм. </w:t>
            </w:r>
          </w:p>
        </w:tc>
      </w:tr>
      <w:tr w:rsidR="004751DA" w:rsidRPr="00112FC4" w14:paraId="174CEB14" w14:textId="77777777" w:rsidTr="0030019D">
        <w:tc>
          <w:tcPr>
            <w:tcW w:w="1206" w:type="dxa"/>
            <w:vAlign w:val="center"/>
          </w:tcPr>
          <w:p w14:paraId="57A27B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1232.       </w:t>
            </w:r>
          </w:p>
        </w:tc>
        <w:tc>
          <w:tcPr>
            <w:tcW w:w="4521" w:type="dxa"/>
            <w:vAlign w:val="center"/>
          </w:tcPr>
          <w:p w14:paraId="0F687F3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Ранорасширители абдоминальные</w:t>
            </w:r>
          </w:p>
        </w:tc>
        <w:tc>
          <w:tcPr>
            <w:tcW w:w="9264" w:type="dxa"/>
            <w:vAlign w:val="center"/>
          </w:tcPr>
          <w:p w14:paraId="36E557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Ранорасширитель стоечный предназначен для вмешательства через срединный лапаротомный разрез без повреждения тканей на органах эзофаго-гастро-дуоденальной зонах, а также сосудисто-нервных элементов передней брюшной стенки живота.</w:t>
            </w:r>
          </w:p>
        </w:tc>
      </w:tr>
      <w:tr w:rsidR="004751DA" w:rsidRPr="00112FC4" w14:paraId="3A862BCC" w14:textId="77777777" w:rsidTr="0030019D">
        <w:tc>
          <w:tcPr>
            <w:tcW w:w="1206" w:type="dxa"/>
            <w:vAlign w:val="center"/>
          </w:tcPr>
          <w:p w14:paraId="7CE320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1233.       </w:t>
            </w:r>
          </w:p>
        </w:tc>
        <w:tc>
          <w:tcPr>
            <w:tcW w:w="4521" w:type="dxa"/>
            <w:vAlign w:val="center"/>
          </w:tcPr>
          <w:p w14:paraId="305FDE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Ранорасширители самоудерживающиеся</w:t>
            </w:r>
          </w:p>
        </w:tc>
        <w:tc>
          <w:tcPr>
            <w:tcW w:w="9264" w:type="dxa"/>
            <w:vAlign w:val="center"/>
          </w:tcPr>
          <w:p w14:paraId="68E1D3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Ранорасширитель  имеет механизмы подъемника с поворотно-фиксирующим устройством, горизонтальной консолью, винтом с гайкой и стойкой, крепящиеся к операционному столу, причем между элементами подъемника исключены сгибательно-разгибательные и вращательные движения, что обеспечивает плавное смещение и фиксацию покровов в любом направлении.</w:t>
            </w:r>
          </w:p>
        </w:tc>
      </w:tr>
      <w:tr w:rsidR="004751DA" w:rsidRPr="00112FC4" w14:paraId="00D72ED0" w14:textId="77777777" w:rsidTr="0030019D">
        <w:tc>
          <w:tcPr>
            <w:tcW w:w="1206" w:type="dxa"/>
            <w:vAlign w:val="center"/>
          </w:tcPr>
          <w:p w14:paraId="484AF4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1234.       </w:t>
            </w:r>
          </w:p>
        </w:tc>
        <w:tc>
          <w:tcPr>
            <w:tcW w:w="4521" w:type="dxa"/>
            <w:vAlign w:val="center"/>
          </w:tcPr>
          <w:p w14:paraId="7EA2C3F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Распаторы для костной хирургии</w:t>
            </w:r>
          </w:p>
        </w:tc>
        <w:tc>
          <w:tcPr>
            <w:tcW w:w="9264" w:type="dxa"/>
            <w:vAlign w:val="center"/>
          </w:tcPr>
          <w:p w14:paraId="4544F0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Состав комплекта:</w:t>
            </w:r>
          </w:p>
        </w:tc>
      </w:tr>
      <w:tr w:rsidR="004751DA" w:rsidRPr="00112FC4" w14:paraId="29511C88" w14:textId="77777777" w:rsidTr="0030019D">
        <w:tc>
          <w:tcPr>
            <w:tcW w:w="1206" w:type="dxa"/>
            <w:vAlign w:val="center"/>
          </w:tcPr>
          <w:p w14:paraId="5A2B8D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1235.       </w:t>
            </w:r>
          </w:p>
        </w:tc>
        <w:tc>
          <w:tcPr>
            <w:tcW w:w="4521" w:type="dxa"/>
            <w:vAlign w:val="center"/>
          </w:tcPr>
          <w:p w14:paraId="53DF1F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Распаторы для костной хирургии</w:t>
            </w:r>
          </w:p>
        </w:tc>
        <w:tc>
          <w:tcPr>
            <w:tcW w:w="9264" w:type="dxa"/>
            <w:vAlign w:val="center"/>
          </w:tcPr>
          <w:p w14:paraId="31C338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1)Устройство для крепления к операционному столу цилиндрическое со смещенным центром тяжести для более жесткого сцепления. Имеется рукоятка для фиксации и регулировки стойки к направляющей стола. Длина резьбы на рукоятке не менее 28 мм. Длина крепления без рукоятки не более 55мм, диаметр внешней части цилиндра не более 50мм.  – 2 шт</w:t>
            </w:r>
          </w:p>
        </w:tc>
      </w:tr>
      <w:tr w:rsidR="004751DA" w:rsidRPr="00112FC4" w14:paraId="797040AD" w14:textId="77777777" w:rsidTr="0030019D">
        <w:tc>
          <w:tcPr>
            <w:tcW w:w="1206" w:type="dxa"/>
            <w:vAlign w:val="center"/>
          </w:tcPr>
          <w:p w14:paraId="27C052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1236.       </w:t>
            </w:r>
          </w:p>
        </w:tc>
        <w:tc>
          <w:tcPr>
            <w:tcW w:w="4521" w:type="dxa"/>
            <w:vAlign w:val="center"/>
          </w:tcPr>
          <w:p w14:paraId="1837D0B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Распаторы для костной хирургии</w:t>
            </w:r>
          </w:p>
        </w:tc>
        <w:tc>
          <w:tcPr>
            <w:tcW w:w="9264" w:type="dxa"/>
            <w:vAlign w:val="center"/>
          </w:tcPr>
          <w:p w14:paraId="304F9E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Ранорасширитель самоудерживающийся, рабочая часть должна быть с острыми зубьями 2х3, предназначенный для всех областей медицины, включая нейрохирургию, абдоминальную, торакальную хирургию, травматологию. Должен иметь кремальерный механизм фиксации бранш - который позволяет быстро и одной рукой устанавливать или снимать ранорасширитель. Общая длина инструмента не менее 205 мм и не более 215 мм. </w:t>
            </w:r>
          </w:p>
        </w:tc>
      </w:tr>
      <w:tr w:rsidR="004751DA" w:rsidRPr="00112FC4" w14:paraId="60B3C561" w14:textId="77777777" w:rsidTr="0030019D">
        <w:tc>
          <w:tcPr>
            <w:tcW w:w="1206" w:type="dxa"/>
            <w:vAlign w:val="center"/>
          </w:tcPr>
          <w:p w14:paraId="626E1D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1237.       </w:t>
            </w:r>
          </w:p>
        </w:tc>
        <w:tc>
          <w:tcPr>
            <w:tcW w:w="4521" w:type="dxa"/>
            <w:vAlign w:val="center"/>
          </w:tcPr>
          <w:p w14:paraId="3578B7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Распаторы для костной хирургии</w:t>
            </w:r>
          </w:p>
        </w:tc>
        <w:tc>
          <w:tcPr>
            <w:tcW w:w="9264" w:type="dxa"/>
            <w:vAlign w:val="center"/>
          </w:tcPr>
          <w:p w14:paraId="733203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Распаторы для костной хирургии. Распатор костный. Рабочая часть дожна быть с закруглённым кончиком, прямая, с заострёнными краями, шириной 7,5±0,5 мм, толщина кончика и края 0,8±0,2 мм, толщина лопатки 2,4 мм. ,Рукоятка должна быть плоской с поперечной насечкой, ширина рукоятки 10,3±0,5 мм, толщина 3,7±0,2 мм. Общая длина инструмента не менее 160 мм и не более 170 мм. </w:t>
            </w:r>
          </w:p>
        </w:tc>
      </w:tr>
      <w:tr w:rsidR="004751DA" w:rsidRPr="00112FC4" w14:paraId="36442684" w14:textId="77777777" w:rsidTr="0030019D">
        <w:tc>
          <w:tcPr>
            <w:tcW w:w="1206" w:type="dxa"/>
            <w:vAlign w:val="center"/>
          </w:tcPr>
          <w:p w14:paraId="6BA802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1238.       </w:t>
            </w:r>
          </w:p>
        </w:tc>
        <w:tc>
          <w:tcPr>
            <w:tcW w:w="4521" w:type="dxa"/>
            <w:vAlign w:val="center"/>
          </w:tcPr>
          <w:p w14:paraId="276D9C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Распаторы для костной хирургии</w:t>
            </w:r>
          </w:p>
        </w:tc>
        <w:tc>
          <w:tcPr>
            <w:tcW w:w="9264" w:type="dxa"/>
            <w:vAlign w:val="center"/>
          </w:tcPr>
          <w:p w14:paraId="33148B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Распатор костный. Рабочая часть дожна быть с прямым кончиком изогнутой, с отклонением от оси 9±1 мм, шириной не менее 5,3 мм и не более 6,3 мм, длина изогнутой части 6±1 мм, рукоятка должна быть плоской с поперечной насечкой, ширина рукоятки 10 мм, толщина 3,8 мм. Общая длина инструмента не менее 165 мм и не более 175 мм.</w:t>
            </w:r>
          </w:p>
        </w:tc>
      </w:tr>
      <w:tr w:rsidR="004751DA" w:rsidRPr="00112FC4" w14:paraId="76ABB66F" w14:textId="77777777" w:rsidTr="0030019D">
        <w:tc>
          <w:tcPr>
            <w:tcW w:w="1206" w:type="dxa"/>
            <w:vAlign w:val="center"/>
          </w:tcPr>
          <w:p w14:paraId="6F8677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1239.       </w:t>
            </w:r>
          </w:p>
        </w:tc>
        <w:tc>
          <w:tcPr>
            <w:tcW w:w="4521" w:type="dxa"/>
            <w:vAlign w:val="center"/>
          </w:tcPr>
          <w:p w14:paraId="149543B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Распаторы для костной хирургии</w:t>
            </w:r>
          </w:p>
        </w:tc>
        <w:tc>
          <w:tcPr>
            <w:tcW w:w="9264" w:type="dxa"/>
            <w:vAlign w:val="center"/>
          </w:tcPr>
          <w:p w14:paraId="3D54BB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Распатор костный. Рабочая часть дожна быть с закруглённым кончиком слабоизогнутый, шириной не менее 5,5 мм и не более 6,5 мм, длиной 75±3 мм, толщиной не менее 1,3 мм и не более 1,7 мм, рукоятка должна быть плоской с поперечной насечкой, ширина рукоятки 10 мм, толщина 3,7 мм. Общая длина инструмента не менее 160 мм и не более 170 мм.</w:t>
            </w:r>
          </w:p>
        </w:tc>
      </w:tr>
      <w:tr w:rsidR="004751DA" w:rsidRPr="00112FC4" w14:paraId="0F3D9A6B" w14:textId="77777777" w:rsidTr="0030019D">
        <w:tc>
          <w:tcPr>
            <w:tcW w:w="1206" w:type="dxa"/>
            <w:vAlign w:val="center"/>
          </w:tcPr>
          <w:p w14:paraId="3482B2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1240.       </w:t>
            </w:r>
          </w:p>
        </w:tc>
        <w:tc>
          <w:tcPr>
            <w:tcW w:w="4521" w:type="dxa"/>
            <w:vAlign w:val="center"/>
          </w:tcPr>
          <w:p w14:paraId="150A24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Расширители гинекологические</w:t>
            </w:r>
          </w:p>
        </w:tc>
        <w:tc>
          <w:tcPr>
            <w:tcW w:w="9264" w:type="dxa"/>
            <w:vAlign w:val="center"/>
          </w:tcPr>
          <w:p w14:paraId="413452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Распатор костный. Рабочая часть дожна быть с закруглённым кончиком, изогнутая по плоскости с отклонением от оси на 11±1 мм, также рабочая часть должна быть повёрнута по ребру влево. Ширина кончика не менее 4 мм и не более 5 мм, рабочая длина 75±3 мм, толщиной не менее 1,3 мм и не более 1,7 мм, рукоятка должна быть плоской с поперечной насечкой, ширина рукоятки 10 мм, толщина 3,9 мм. Общая длина инструмента не менее 160 мм и не более 170 мм.</w:t>
            </w:r>
          </w:p>
        </w:tc>
      </w:tr>
      <w:tr w:rsidR="004751DA" w:rsidRPr="00112FC4" w14:paraId="5644BDF0" w14:textId="77777777" w:rsidTr="0030019D">
        <w:tc>
          <w:tcPr>
            <w:tcW w:w="1206" w:type="dxa"/>
            <w:vAlign w:val="center"/>
          </w:tcPr>
          <w:p w14:paraId="4959A3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1241.       </w:t>
            </w:r>
          </w:p>
        </w:tc>
        <w:tc>
          <w:tcPr>
            <w:tcW w:w="4521" w:type="dxa"/>
            <w:vAlign w:val="center"/>
          </w:tcPr>
          <w:p w14:paraId="0EE190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Расширители ротовые</w:t>
            </w:r>
          </w:p>
        </w:tc>
        <w:tc>
          <w:tcPr>
            <w:tcW w:w="9264" w:type="dxa"/>
            <w:vAlign w:val="center"/>
          </w:tcPr>
          <w:p w14:paraId="7E7B2B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Распатор для отделения надкостницы от кости и отслаивания прочных хрящевых тканей. Должен представлять собой прямую острую лопатку. Рукоятка лопатки должна быть с ребристым упором для пальца. Общая длина не менее 170 мм не более 180 мм.</w:t>
            </w:r>
          </w:p>
        </w:tc>
      </w:tr>
      <w:tr w:rsidR="004751DA" w:rsidRPr="00112FC4" w14:paraId="7804500E" w14:textId="77777777" w:rsidTr="0030019D">
        <w:tc>
          <w:tcPr>
            <w:tcW w:w="1206" w:type="dxa"/>
            <w:vAlign w:val="center"/>
          </w:tcPr>
          <w:p w14:paraId="263777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1242.       </w:t>
            </w:r>
          </w:p>
        </w:tc>
        <w:tc>
          <w:tcPr>
            <w:tcW w:w="4521" w:type="dxa"/>
            <w:vAlign w:val="center"/>
          </w:tcPr>
          <w:p w14:paraId="3900B3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Языкодержатели</w:t>
            </w:r>
          </w:p>
        </w:tc>
        <w:tc>
          <w:tcPr>
            <w:tcW w:w="9264" w:type="dxa"/>
            <w:vAlign w:val="center"/>
          </w:tcPr>
          <w:p w14:paraId="6AFFF2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Распаторы для костной хирургии. Распатор для отделения надкостницы от кости и отслаивания прочных хрящевых тканей. Должен представлять собой плавно-изогнутую острую лопатку. Рукоятка лопатки должна быть с ребристым упором для пальца. Общая длина не менее 170 мм не более 180 мм.</w:t>
            </w:r>
          </w:p>
        </w:tc>
      </w:tr>
      <w:tr w:rsidR="004751DA" w:rsidRPr="00112FC4" w14:paraId="7634D905" w14:textId="77777777" w:rsidTr="0030019D">
        <w:tc>
          <w:tcPr>
            <w:tcW w:w="1206" w:type="dxa"/>
            <w:vAlign w:val="center"/>
          </w:tcPr>
          <w:p w14:paraId="588031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1243.       </w:t>
            </w:r>
          </w:p>
        </w:tc>
        <w:tc>
          <w:tcPr>
            <w:tcW w:w="4521" w:type="dxa"/>
            <w:vAlign w:val="center"/>
          </w:tcPr>
          <w:p w14:paraId="48E7C0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Языкодержатели</w:t>
            </w:r>
          </w:p>
        </w:tc>
        <w:tc>
          <w:tcPr>
            <w:tcW w:w="9264" w:type="dxa"/>
            <w:vAlign w:val="center"/>
          </w:tcPr>
          <w:p w14:paraId="7DC47E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Комплект расширитель канала шейки матки по Гегаро, в виде стержня из нержавеющей стали с закругленным концом. Применяется при операциях для выскабливания полости матки, Диаметр от 3 мм до 17 мм с шагом 0,5 мм. Общая длина каждого инструмента 195±10 мм. В наборе не менее 25 шт</w:t>
            </w:r>
          </w:p>
        </w:tc>
      </w:tr>
      <w:tr w:rsidR="004751DA" w:rsidRPr="00112FC4" w14:paraId="133720BB" w14:textId="77777777" w:rsidTr="0030019D">
        <w:tc>
          <w:tcPr>
            <w:tcW w:w="1206" w:type="dxa"/>
            <w:vAlign w:val="center"/>
          </w:tcPr>
          <w:p w14:paraId="647698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1244.       </w:t>
            </w:r>
          </w:p>
        </w:tc>
        <w:tc>
          <w:tcPr>
            <w:tcW w:w="4521" w:type="dxa"/>
            <w:vAlign w:val="center"/>
          </w:tcPr>
          <w:p w14:paraId="34CF6C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Скальпели хирургические</w:t>
            </w:r>
          </w:p>
        </w:tc>
        <w:tc>
          <w:tcPr>
            <w:tcW w:w="9264" w:type="dxa"/>
            <w:vAlign w:val="center"/>
          </w:tcPr>
          <w:p w14:paraId="1472CD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Расширитель ротовой. Общая длина  не менее 185 мм и не более 195 мм. Применяемый в хирургии, оториноларингологии (анестезии),.  Инструмент имеет массивные рукоятки с возвратным механизмом и ступенчатым фиксатором. Рабочая часть двояко-угловая с рифленой насечкой на конце. </w:t>
            </w:r>
          </w:p>
        </w:tc>
      </w:tr>
      <w:tr w:rsidR="004751DA" w:rsidRPr="00112FC4" w14:paraId="234B7821" w14:textId="77777777" w:rsidTr="0030019D">
        <w:tc>
          <w:tcPr>
            <w:tcW w:w="1206" w:type="dxa"/>
            <w:vAlign w:val="center"/>
          </w:tcPr>
          <w:p w14:paraId="44EF5B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1245.       </w:t>
            </w:r>
          </w:p>
        </w:tc>
        <w:tc>
          <w:tcPr>
            <w:tcW w:w="4521" w:type="dxa"/>
            <w:vAlign w:val="center"/>
          </w:tcPr>
          <w:p w14:paraId="2D937F5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Скальпели хирургические</w:t>
            </w:r>
          </w:p>
        </w:tc>
        <w:tc>
          <w:tcPr>
            <w:tcW w:w="9264" w:type="dxa"/>
            <w:vAlign w:val="center"/>
          </w:tcPr>
          <w:p w14:paraId="0E8870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Языкодержатели. Щипцы для захватывания мышц при операциях в полости рта. Рабочая часть должна быть в форме овального окна, шириной 28±1 мм, высотой 24±1 мм, ширина окна не менее 21 мм и не более 23 мм, высота окна 18±1 мм, на браншах должна быть поперечная насечка. Соединение 2х часть должно быть винтовым. Рукоятки кольцевые, обязательно наличие зубчатой кремальеры. Общая длина инструмента не менее 165 мм и не более 175 мм. </w:t>
            </w:r>
          </w:p>
        </w:tc>
      </w:tr>
      <w:tr w:rsidR="004751DA" w:rsidRPr="00112FC4" w14:paraId="4E5126F1" w14:textId="77777777" w:rsidTr="0030019D">
        <w:tc>
          <w:tcPr>
            <w:tcW w:w="1206" w:type="dxa"/>
            <w:vAlign w:val="center"/>
          </w:tcPr>
          <w:p w14:paraId="214C43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1246.       </w:t>
            </w:r>
          </w:p>
        </w:tc>
        <w:tc>
          <w:tcPr>
            <w:tcW w:w="4521" w:type="dxa"/>
            <w:vAlign w:val="center"/>
          </w:tcPr>
          <w:p w14:paraId="05C1E5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Скальпели хирургические</w:t>
            </w:r>
          </w:p>
        </w:tc>
        <w:tc>
          <w:tcPr>
            <w:tcW w:w="9264" w:type="dxa"/>
            <w:vAlign w:val="center"/>
          </w:tcPr>
          <w:p w14:paraId="7A9557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Языкодержатель. Щипцы для закватывания мышц при операциях в полости рта. Рабочая часть должна быть в форме подковы замкнутой сверху вогнутой дугой. Ширина рабочей части 20±1 мм, высота 24±1 мм, дуга углублена на 5±0,5 мм. Ширина окна не менее 14 мм и не более 16 мм, на браншах должна быть насечка ввиде квадратной сетки. Соединение 2х часть деолжно быть винтовым. Рукоятки кольцевые, обязательно наличие зубчатой кремальеры. Общая длина инструмента не менее 135 мм и не более 145 мм. </w:t>
            </w:r>
          </w:p>
        </w:tc>
      </w:tr>
      <w:tr w:rsidR="004751DA" w:rsidRPr="00112FC4" w14:paraId="13CB9E4C" w14:textId="77777777" w:rsidTr="0030019D">
        <w:tc>
          <w:tcPr>
            <w:tcW w:w="1206" w:type="dxa"/>
            <w:vAlign w:val="center"/>
          </w:tcPr>
          <w:p w14:paraId="1A4FD4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1247.       </w:t>
            </w:r>
          </w:p>
        </w:tc>
        <w:tc>
          <w:tcPr>
            <w:tcW w:w="4521" w:type="dxa"/>
            <w:vAlign w:val="center"/>
          </w:tcPr>
          <w:p w14:paraId="0387C5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Скальпели хирургические</w:t>
            </w:r>
          </w:p>
        </w:tc>
        <w:tc>
          <w:tcPr>
            <w:tcW w:w="9264" w:type="dxa"/>
            <w:vAlign w:val="center"/>
          </w:tcPr>
          <w:p w14:paraId="0AB66E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Скальпели хирургические. Общая длина не менее 145 мм и не более 155 мм.  Режущая часть дугообразная выпуклая, длиной  40 мм ± 3 мм, толщиной 2,5 мм ± 0,3 мм. Рукоятка цельная с рабочей частью, шириной 11,5 мм, толщиной 1,5 мм. </w:t>
            </w:r>
          </w:p>
        </w:tc>
      </w:tr>
      <w:tr w:rsidR="004751DA" w:rsidRPr="00112FC4" w14:paraId="4E659F89" w14:textId="77777777" w:rsidTr="0030019D">
        <w:tc>
          <w:tcPr>
            <w:tcW w:w="1206" w:type="dxa"/>
            <w:vAlign w:val="center"/>
          </w:tcPr>
          <w:p w14:paraId="058495A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1248.       </w:t>
            </w:r>
          </w:p>
        </w:tc>
        <w:tc>
          <w:tcPr>
            <w:tcW w:w="4521" w:type="dxa"/>
            <w:vAlign w:val="center"/>
          </w:tcPr>
          <w:p w14:paraId="4A6E5C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Скальпели хирургические</w:t>
            </w:r>
          </w:p>
        </w:tc>
        <w:tc>
          <w:tcPr>
            <w:tcW w:w="9264" w:type="dxa"/>
            <w:vAlign w:val="center"/>
          </w:tcPr>
          <w:p w14:paraId="06D5AD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Скальпели хирургически.  Режущая часть дугообразная  слабо-выпуклая, длиной 40±3 мм, толщиной не менее 2,2 мм и не более 2,8 мм. Рукоятка цельная с рабочей частью, шириной 12,3 мм, толщиной1,5 мм. Общая длина инструмента не менее 145 и не более 155 мм</w:t>
            </w:r>
          </w:p>
        </w:tc>
      </w:tr>
      <w:tr w:rsidR="004751DA" w:rsidRPr="00112FC4" w14:paraId="6D7DC8FC" w14:textId="77777777" w:rsidTr="0030019D">
        <w:tc>
          <w:tcPr>
            <w:tcW w:w="1206" w:type="dxa"/>
            <w:vAlign w:val="center"/>
          </w:tcPr>
          <w:p w14:paraId="2BA638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1249.       </w:t>
            </w:r>
          </w:p>
        </w:tc>
        <w:tc>
          <w:tcPr>
            <w:tcW w:w="4521" w:type="dxa"/>
            <w:vAlign w:val="center"/>
          </w:tcPr>
          <w:p w14:paraId="22D9A3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Шпатели абдоминальные</w:t>
            </w:r>
          </w:p>
        </w:tc>
        <w:tc>
          <w:tcPr>
            <w:tcW w:w="9264" w:type="dxa"/>
            <w:vAlign w:val="center"/>
          </w:tcPr>
          <w:p w14:paraId="126952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Скальпель хирургический, режущая часть дугообразная слабоизогнутая, длиной 21±3 мм, толщиной 0,9±0,1 мм. Рукоятка цельная с рабочей частью, шириной 4,8 мм, толщиной 4,5 мм. Общая длина инструмента не менее 125 мм и не более 135 мм. </w:t>
            </w:r>
          </w:p>
        </w:tc>
      </w:tr>
      <w:tr w:rsidR="004751DA" w:rsidRPr="00112FC4" w14:paraId="008CC37D" w14:textId="77777777" w:rsidTr="0030019D">
        <w:tc>
          <w:tcPr>
            <w:tcW w:w="1206" w:type="dxa"/>
            <w:vAlign w:val="center"/>
          </w:tcPr>
          <w:p w14:paraId="0D946C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1250.       </w:t>
            </w:r>
          </w:p>
        </w:tc>
        <w:tc>
          <w:tcPr>
            <w:tcW w:w="4521" w:type="dxa"/>
            <w:vAlign w:val="center"/>
          </w:tcPr>
          <w:p w14:paraId="122474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Шпатели абдоминальные</w:t>
            </w:r>
          </w:p>
        </w:tc>
        <w:tc>
          <w:tcPr>
            <w:tcW w:w="9264" w:type="dxa"/>
            <w:vAlign w:val="center"/>
          </w:tcPr>
          <w:p w14:paraId="1B9364B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Скальпель хирургический, режущая часть дугообразная выпуклая, длиной 30±3 мм, толщиной 2,0±0,3 мм. Рукоятка цельная с рабочей частью, шириной 5,1±0,3 мм, толщиной 4,0±0,3 мм . Общая длина инструмента 140±3 мм .</w:t>
            </w:r>
          </w:p>
        </w:tc>
      </w:tr>
      <w:tr w:rsidR="004751DA" w:rsidRPr="00112FC4" w14:paraId="12260F45" w14:textId="77777777" w:rsidTr="0030019D">
        <w:tc>
          <w:tcPr>
            <w:tcW w:w="1206" w:type="dxa"/>
            <w:vAlign w:val="center"/>
          </w:tcPr>
          <w:p w14:paraId="33344C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1251.       </w:t>
            </w:r>
          </w:p>
        </w:tc>
        <w:tc>
          <w:tcPr>
            <w:tcW w:w="4521" w:type="dxa"/>
            <w:vAlign w:val="center"/>
          </w:tcPr>
          <w:p w14:paraId="7869BB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Шпатели для гипса</w:t>
            </w:r>
          </w:p>
        </w:tc>
        <w:tc>
          <w:tcPr>
            <w:tcW w:w="9264" w:type="dxa"/>
            <w:vAlign w:val="center"/>
          </w:tcPr>
          <w:p w14:paraId="0B4FDE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Скальпель хирургический, режущая часть дугообразная выпуклая, длиной 20±3 мм, толщиной 0,7±0,1 мм. Рукоятка цельная с рабочей частью, шириной 4,8 мм, толщиной 4 мм. Общая длина инструмента не менее 130 и не более 140 мм.</w:t>
            </w:r>
          </w:p>
        </w:tc>
      </w:tr>
      <w:tr w:rsidR="004751DA" w:rsidRPr="00112FC4" w14:paraId="005F9E03" w14:textId="77777777" w:rsidTr="0030019D">
        <w:tc>
          <w:tcPr>
            <w:tcW w:w="1206" w:type="dxa"/>
            <w:vAlign w:val="center"/>
          </w:tcPr>
          <w:p w14:paraId="592480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1252.       </w:t>
            </w:r>
          </w:p>
        </w:tc>
        <w:tc>
          <w:tcPr>
            <w:tcW w:w="4521" w:type="dxa"/>
            <w:vAlign w:val="center"/>
          </w:tcPr>
          <w:p w14:paraId="684FEAE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Шпатели для гипса</w:t>
            </w:r>
          </w:p>
        </w:tc>
        <w:tc>
          <w:tcPr>
            <w:tcW w:w="9264" w:type="dxa"/>
            <w:vAlign w:val="center"/>
          </w:tcPr>
          <w:p w14:paraId="5CF364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Пластина для оттиснения и удерживания внутреннестей при наложении швов на брюшную стенку. Общая длина не более285мм и не менее 283мм. Материал титан или нержавеющая сталь.</w:t>
            </w:r>
          </w:p>
        </w:tc>
      </w:tr>
      <w:tr w:rsidR="004751DA" w:rsidRPr="00112FC4" w14:paraId="245C7050" w14:textId="77777777" w:rsidTr="0030019D">
        <w:tc>
          <w:tcPr>
            <w:tcW w:w="1206" w:type="dxa"/>
            <w:vAlign w:val="center"/>
          </w:tcPr>
          <w:p w14:paraId="6F3D7D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1253.       </w:t>
            </w:r>
          </w:p>
        </w:tc>
        <w:tc>
          <w:tcPr>
            <w:tcW w:w="4521" w:type="dxa"/>
            <w:vAlign w:val="center"/>
          </w:tcPr>
          <w:p w14:paraId="24FEE2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Шпатели нейрохирургические</w:t>
            </w:r>
          </w:p>
        </w:tc>
        <w:tc>
          <w:tcPr>
            <w:tcW w:w="9264" w:type="dxa"/>
            <w:vAlign w:val="center"/>
          </w:tcPr>
          <w:p w14:paraId="61480E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Шпатель абдоминальный, должен быть с овальной ложкообразной заострённой рабочей частью.  Рукоятка должна быть плоской с углублением в средней часте. Общая длина не менее 185 мм и не более 195 мм. </w:t>
            </w:r>
          </w:p>
        </w:tc>
      </w:tr>
      <w:tr w:rsidR="004751DA" w:rsidRPr="00112FC4" w14:paraId="0987C5EF" w14:textId="77777777" w:rsidTr="0030019D">
        <w:tc>
          <w:tcPr>
            <w:tcW w:w="1206" w:type="dxa"/>
            <w:vAlign w:val="center"/>
          </w:tcPr>
          <w:p w14:paraId="094D75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1254.       </w:t>
            </w:r>
          </w:p>
        </w:tc>
        <w:tc>
          <w:tcPr>
            <w:tcW w:w="4521" w:type="dxa"/>
            <w:vAlign w:val="center"/>
          </w:tcPr>
          <w:p w14:paraId="7B90FC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Шпатели нейрохирургические</w:t>
            </w:r>
          </w:p>
        </w:tc>
        <w:tc>
          <w:tcPr>
            <w:tcW w:w="9264" w:type="dxa"/>
            <w:vAlign w:val="center"/>
          </w:tcPr>
          <w:p w14:paraId="042E91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Шпатель для гипса. Шпатель аптечный двусторонний металлический, для расфасовки мазевых лекарственных средств, №1, 180 мм. </w:t>
            </w:r>
          </w:p>
        </w:tc>
      </w:tr>
      <w:tr w:rsidR="004751DA" w:rsidRPr="00112FC4" w14:paraId="3A7B9B07" w14:textId="77777777" w:rsidTr="0030019D">
        <w:tc>
          <w:tcPr>
            <w:tcW w:w="1206" w:type="dxa"/>
            <w:vAlign w:val="center"/>
          </w:tcPr>
          <w:p w14:paraId="38C108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1255.       </w:t>
            </w:r>
          </w:p>
        </w:tc>
        <w:tc>
          <w:tcPr>
            <w:tcW w:w="4521" w:type="dxa"/>
            <w:vAlign w:val="center"/>
          </w:tcPr>
          <w:p w14:paraId="6069B3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Шпатели нейрохирургические</w:t>
            </w:r>
          </w:p>
        </w:tc>
        <w:tc>
          <w:tcPr>
            <w:tcW w:w="9264" w:type="dxa"/>
            <w:vAlign w:val="center"/>
          </w:tcPr>
          <w:p w14:paraId="520590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Шпатель для гипса. Шпатель аптечный двусторонний металлический, для расфасовки мазевых лекарственных средств, №2, 250 мм. </w:t>
            </w:r>
          </w:p>
        </w:tc>
      </w:tr>
      <w:tr w:rsidR="004751DA" w:rsidRPr="00112FC4" w14:paraId="5941D406" w14:textId="77777777" w:rsidTr="0030019D">
        <w:tc>
          <w:tcPr>
            <w:tcW w:w="1206" w:type="dxa"/>
            <w:vAlign w:val="center"/>
          </w:tcPr>
          <w:p w14:paraId="32F722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1256.       </w:t>
            </w:r>
          </w:p>
        </w:tc>
        <w:tc>
          <w:tcPr>
            <w:tcW w:w="4521" w:type="dxa"/>
            <w:vAlign w:val="center"/>
          </w:tcPr>
          <w:p w14:paraId="4DFC02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Шприцы специальные</w:t>
            </w:r>
          </w:p>
        </w:tc>
        <w:tc>
          <w:tcPr>
            <w:tcW w:w="9264" w:type="dxa"/>
            <w:vAlign w:val="center"/>
          </w:tcPr>
          <w:p w14:paraId="57F7D2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Шпатель нейрохирургический пластинчатый, рабочая часть вогнутая с обоих сторон инструмента. Ширина шпателя 20±1 мм, длина не менее 205 мм и не более 215 мм. </w:t>
            </w:r>
          </w:p>
        </w:tc>
      </w:tr>
      <w:tr w:rsidR="004751DA" w:rsidRPr="00112FC4" w14:paraId="32719A98" w14:textId="77777777" w:rsidTr="0030019D">
        <w:tc>
          <w:tcPr>
            <w:tcW w:w="1206" w:type="dxa"/>
            <w:vAlign w:val="center"/>
          </w:tcPr>
          <w:p w14:paraId="4D6FD6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1257.       </w:t>
            </w:r>
          </w:p>
        </w:tc>
        <w:tc>
          <w:tcPr>
            <w:tcW w:w="4521" w:type="dxa"/>
            <w:vAlign w:val="center"/>
          </w:tcPr>
          <w:p w14:paraId="569145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Шприцы специальные</w:t>
            </w:r>
          </w:p>
        </w:tc>
        <w:tc>
          <w:tcPr>
            <w:tcW w:w="9264" w:type="dxa"/>
            <w:vAlign w:val="center"/>
          </w:tcPr>
          <w:p w14:paraId="1E11F8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нейрохирургический пластинчатый, рабочая часть вогнутая с обоих сторон инструмента. Ширина шпателя не менее 14 мм и не более 16 мм, длина не менее 205 мм и не более 215 мм</w:t>
            </w:r>
          </w:p>
        </w:tc>
      </w:tr>
      <w:tr w:rsidR="004751DA" w:rsidRPr="00112FC4" w14:paraId="19775885" w14:textId="77777777" w:rsidTr="0030019D">
        <w:tc>
          <w:tcPr>
            <w:tcW w:w="1206" w:type="dxa"/>
            <w:vAlign w:val="center"/>
          </w:tcPr>
          <w:p w14:paraId="4B4483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1258.       </w:t>
            </w:r>
          </w:p>
        </w:tc>
        <w:tc>
          <w:tcPr>
            <w:tcW w:w="4521" w:type="dxa"/>
            <w:vAlign w:val="center"/>
          </w:tcPr>
          <w:p w14:paraId="1E71B32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Щипцы биопсийные</w:t>
            </w:r>
          </w:p>
        </w:tc>
        <w:tc>
          <w:tcPr>
            <w:tcW w:w="9264" w:type="dxa"/>
            <w:vAlign w:val="center"/>
          </w:tcPr>
          <w:p w14:paraId="0AF2A3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Шпатель нейрохирургический пластинчатый, рабочая часть вогнутая с обоих сторон инструмента. Ширина шпателя 8±1 мм, длина не менее 205 мм и не более 215 мм. </w:t>
            </w:r>
          </w:p>
        </w:tc>
      </w:tr>
      <w:tr w:rsidR="004751DA" w:rsidRPr="00112FC4" w14:paraId="56A5B1B5" w14:textId="77777777" w:rsidTr="0030019D">
        <w:tc>
          <w:tcPr>
            <w:tcW w:w="1206" w:type="dxa"/>
            <w:vAlign w:val="center"/>
          </w:tcPr>
          <w:p w14:paraId="128B92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1259.       </w:t>
            </w:r>
          </w:p>
        </w:tc>
        <w:tc>
          <w:tcPr>
            <w:tcW w:w="4521" w:type="dxa"/>
            <w:vAlign w:val="center"/>
          </w:tcPr>
          <w:p w14:paraId="0F8C7E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Щипцы биопсийные</w:t>
            </w:r>
          </w:p>
        </w:tc>
        <w:tc>
          <w:tcPr>
            <w:tcW w:w="9264" w:type="dxa"/>
            <w:vAlign w:val="center"/>
          </w:tcPr>
          <w:p w14:paraId="1BDBB4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 переходная для игл с соединением типа "Луер", для установки иглы на шприц с соединением типа "Рекорд".</w:t>
            </w:r>
          </w:p>
        </w:tc>
      </w:tr>
      <w:tr w:rsidR="004751DA" w:rsidRPr="00112FC4" w14:paraId="17A79E36" w14:textId="77777777" w:rsidTr="0030019D">
        <w:tc>
          <w:tcPr>
            <w:tcW w:w="1206" w:type="dxa"/>
            <w:vAlign w:val="center"/>
          </w:tcPr>
          <w:p w14:paraId="2D9F4D1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1260.       </w:t>
            </w:r>
          </w:p>
        </w:tc>
        <w:tc>
          <w:tcPr>
            <w:tcW w:w="4521" w:type="dxa"/>
            <w:vAlign w:val="center"/>
          </w:tcPr>
          <w:p w14:paraId="535E1B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Щипцы геморроидальные</w:t>
            </w:r>
          </w:p>
        </w:tc>
        <w:tc>
          <w:tcPr>
            <w:tcW w:w="9264" w:type="dxa"/>
            <w:vAlign w:val="center"/>
          </w:tcPr>
          <w:p w14:paraId="5C572E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Канюля переходная для игл с соединением типа "Рекорд", для установки иглы на шприц с соединением типа "Луер".</w:t>
            </w:r>
          </w:p>
        </w:tc>
      </w:tr>
      <w:tr w:rsidR="004751DA" w:rsidRPr="00112FC4" w14:paraId="651DA42F" w14:textId="77777777" w:rsidTr="0030019D">
        <w:tc>
          <w:tcPr>
            <w:tcW w:w="1206" w:type="dxa"/>
            <w:vAlign w:val="center"/>
          </w:tcPr>
          <w:p w14:paraId="146D49E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1261.       </w:t>
            </w:r>
          </w:p>
        </w:tc>
        <w:tc>
          <w:tcPr>
            <w:tcW w:w="4521" w:type="dxa"/>
            <w:vAlign w:val="center"/>
          </w:tcPr>
          <w:p w14:paraId="3FB8AC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Щипцы геморроидальные</w:t>
            </w:r>
          </w:p>
        </w:tc>
        <w:tc>
          <w:tcPr>
            <w:tcW w:w="9264" w:type="dxa"/>
            <w:vAlign w:val="center"/>
          </w:tcPr>
          <w:p w14:paraId="2AC1BA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биопсийные пистолетного типа, рабочая часть овальная. Нижняя бранша  неподвижная шириной 7±0,5 мм, окончатая с двумя поперечными перемычками. Верхняя конусовидная ложка, при смыкании вхоящая в отверстие нижней части. Рабочая длина 285±4 мм. Рукоятки кольцевые без пружины и кремальеры. Общая длина не менее 335 мм и не более 345 мм.</w:t>
            </w:r>
          </w:p>
        </w:tc>
      </w:tr>
      <w:tr w:rsidR="004751DA" w:rsidRPr="00112FC4" w14:paraId="2A5031EC" w14:textId="77777777" w:rsidTr="0030019D">
        <w:tc>
          <w:tcPr>
            <w:tcW w:w="1206" w:type="dxa"/>
            <w:vAlign w:val="center"/>
          </w:tcPr>
          <w:p w14:paraId="3D3082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1262.       </w:t>
            </w:r>
          </w:p>
        </w:tc>
        <w:tc>
          <w:tcPr>
            <w:tcW w:w="4521" w:type="dxa"/>
            <w:vAlign w:val="center"/>
          </w:tcPr>
          <w:p w14:paraId="09088A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Щипцы гинекологические</w:t>
            </w:r>
          </w:p>
        </w:tc>
        <w:tc>
          <w:tcPr>
            <w:tcW w:w="9264" w:type="dxa"/>
            <w:vAlign w:val="center"/>
          </w:tcPr>
          <w:p w14:paraId="27ACC6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биопсийные. Щипцы биопсийные, должны применяться для удаления полипов в гортане. Рабочая часть стержневая плавноизогнутая под углом 90гр. вверх,  расстояние от кончиков рабочей части до места изгиба не менее 90 мм и не более 100 мм. Бранши ложкообразные, подвижной должна быть только верхняя часть. Ширина бранш не менее 3 мм и не более 4 мм, длина 10 мм ± 1мм. Рукоятки кольцевые без кремальеры. Общая длина 200 мм ± 10 мм.</w:t>
            </w:r>
          </w:p>
        </w:tc>
      </w:tr>
      <w:tr w:rsidR="004751DA" w:rsidRPr="00112FC4" w14:paraId="000117D7" w14:textId="77777777" w:rsidTr="0030019D">
        <w:tc>
          <w:tcPr>
            <w:tcW w:w="1206" w:type="dxa"/>
            <w:vAlign w:val="center"/>
          </w:tcPr>
          <w:p w14:paraId="619803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1263.       </w:t>
            </w:r>
          </w:p>
        </w:tc>
        <w:tc>
          <w:tcPr>
            <w:tcW w:w="4521" w:type="dxa"/>
            <w:vAlign w:val="center"/>
          </w:tcPr>
          <w:p w14:paraId="1FCEEE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Щипцы гинекологические</w:t>
            </w:r>
          </w:p>
        </w:tc>
        <w:tc>
          <w:tcPr>
            <w:tcW w:w="9264" w:type="dxa"/>
            <w:vAlign w:val="center"/>
          </w:tcPr>
          <w:p w14:paraId="60AA4A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Щипцы геморроидальные. Рабочая часть изогнутая по плоскости, с отклонением от оси инструмента 35,8±3 мм, круглая, наружный диаметр 19±2 мм, диаметр окна 9±0,5 мм, длина браншей 65,5±3 мм, толщина кончиков в сомкнутом состоянии 5,4±0,5 мм, на внутренней части рабочей части наличие канавки. Соединение двух частей инструмента неразъёмное шириной 9,8±1 мм, толщиной не менее 5,1 мм и не более 6,1 мм. Рукоятки кольцевые, наличие кремальеры. Общая длина не менее 220 мм и не боле 230 мм. </w:t>
            </w:r>
          </w:p>
        </w:tc>
      </w:tr>
      <w:tr w:rsidR="004751DA" w:rsidRPr="00112FC4" w14:paraId="4B99EA8A" w14:textId="77777777" w:rsidTr="0030019D">
        <w:tc>
          <w:tcPr>
            <w:tcW w:w="1206" w:type="dxa"/>
            <w:vAlign w:val="center"/>
          </w:tcPr>
          <w:p w14:paraId="44FC3F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1264.       </w:t>
            </w:r>
          </w:p>
        </w:tc>
        <w:tc>
          <w:tcPr>
            <w:tcW w:w="4521" w:type="dxa"/>
            <w:vAlign w:val="center"/>
          </w:tcPr>
          <w:p w14:paraId="1C2CBF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Щипцы гинекологические</w:t>
            </w:r>
          </w:p>
        </w:tc>
        <w:tc>
          <w:tcPr>
            <w:tcW w:w="9264" w:type="dxa"/>
            <w:vAlign w:val="center"/>
          </w:tcPr>
          <w:p w14:paraId="7BB436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Щипцы геморроидальные. Рабочая часть прямая, круглая, наружный диаметр 19±2 мм, диаметр окна 10±0,5 мм, длина браншей 72,5±3 мм, толщина кончиков в сомкнутом состоянии 5,4±0,5 мм, на внутренней части рабочей части наличие канавки. Соединение двух частей инструмента неразъёмное шириной 9,8±1 мм, толщиной не менее 5,1 мм и не более 6,1 мм. Рукоятки кольцевые, наличие кремальеры. Общая длина не менее 222 мм и не боле 232 мм. </w:t>
            </w:r>
          </w:p>
        </w:tc>
      </w:tr>
      <w:tr w:rsidR="004751DA" w:rsidRPr="00112FC4" w14:paraId="3D62EDE8" w14:textId="77777777" w:rsidTr="0030019D">
        <w:tc>
          <w:tcPr>
            <w:tcW w:w="1206" w:type="dxa"/>
            <w:vAlign w:val="center"/>
          </w:tcPr>
          <w:p w14:paraId="6AC787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1265.       </w:t>
            </w:r>
          </w:p>
        </w:tc>
        <w:tc>
          <w:tcPr>
            <w:tcW w:w="4521" w:type="dxa"/>
            <w:vAlign w:val="center"/>
          </w:tcPr>
          <w:p w14:paraId="039D6B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Щипцы гинекологические</w:t>
            </w:r>
          </w:p>
        </w:tc>
        <w:tc>
          <w:tcPr>
            <w:tcW w:w="9264" w:type="dxa"/>
            <w:vAlign w:val="center"/>
          </w:tcPr>
          <w:p w14:paraId="493CD27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Щипцы гинекологические. Общая длина не менее 245 мм и не более 255 мм. Бранши однозубые, острые, длиной 60 мм ± 2 мм. Ширина дистальной части бранш не менее 12 мм и не более 14 мм, толщина 1,5 мм± 0,5 мм, соединение неразъёмное, шириной не менее 9 мм и не более 11 мм, толщиной 5,75±0,5 мм. Рукоятки кольцевые, кремальера 4х4 зуба. </w:t>
            </w:r>
          </w:p>
        </w:tc>
      </w:tr>
      <w:tr w:rsidR="004751DA" w:rsidRPr="00112FC4" w14:paraId="0FFA8A6B" w14:textId="77777777" w:rsidTr="0030019D">
        <w:tc>
          <w:tcPr>
            <w:tcW w:w="1206" w:type="dxa"/>
            <w:vAlign w:val="center"/>
          </w:tcPr>
          <w:p w14:paraId="174DAC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1266.       </w:t>
            </w:r>
          </w:p>
        </w:tc>
        <w:tc>
          <w:tcPr>
            <w:tcW w:w="4521" w:type="dxa"/>
            <w:vAlign w:val="center"/>
          </w:tcPr>
          <w:p w14:paraId="19DEC4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Щипцы гинекологические</w:t>
            </w:r>
          </w:p>
        </w:tc>
        <w:tc>
          <w:tcPr>
            <w:tcW w:w="9264" w:type="dxa"/>
            <w:vAlign w:val="center"/>
          </w:tcPr>
          <w:p w14:paraId="121D7A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гинекологические, рабочая часть трапециедальная окончатая, шириной не менее 21 мм и не более 23 мм, с поперечной насечкой на длину не менее 24 мм и не более 25 мм. Окно треугольной формы ширина основания 14±1 мм, высота не менее 11 мм и не более 13 мм. Рабочая длина 87±2 мм. Соединение неразъёмное шириной 9,5±0,5 мм, толщиной не менее 5,3 мм и не более 6,3 мм. Рукоятки кольцевые с кремальерой. Общая длина не менее 255 мм и не более 265 мм.</w:t>
            </w:r>
          </w:p>
        </w:tc>
      </w:tr>
      <w:tr w:rsidR="004751DA" w:rsidRPr="00112FC4" w14:paraId="22A0D8DF" w14:textId="77777777" w:rsidTr="0030019D">
        <w:tc>
          <w:tcPr>
            <w:tcW w:w="1206" w:type="dxa"/>
            <w:vAlign w:val="center"/>
          </w:tcPr>
          <w:p w14:paraId="199CD1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1267.       </w:t>
            </w:r>
          </w:p>
        </w:tc>
        <w:tc>
          <w:tcPr>
            <w:tcW w:w="4521" w:type="dxa"/>
            <w:vAlign w:val="center"/>
          </w:tcPr>
          <w:p w14:paraId="302223F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Щипцы гинекологические</w:t>
            </w:r>
          </w:p>
        </w:tc>
        <w:tc>
          <w:tcPr>
            <w:tcW w:w="9264" w:type="dxa"/>
            <w:vAlign w:val="center"/>
          </w:tcPr>
          <w:p w14:paraId="28CB84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Щипцы гинекологические. Общая длина не менее 240 мм и не более 250. Рабочие части овальные шириной не менее 7,7 мм и не более 8,3, длиной 22 мм ± 1 мм, прямоугольным окном шириной 3 мм ± 0,3 мм, длиной 16 мм ± 0,5 мм. Рабочая длина 84±3 мм. Соединение неразъёмное, рукоятки кольцевые с кремальерой, </w:t>
            </w:r>
          </w:p>
        </w:tc>
      </w:tr>
      <w:tr w:rsidR="004751DA" w:rsidRPr="00112FC4" w14:paraId="71830CDA" w14:textId="77777777" w:rsidTr="0030019D">
        <w:tc>
          <w:tcPr>
            <w:tcW w:w="1206" w:type="dxa"/>
            <w:vAlign w:val="center"/>
          </w:tcPr>
          <w:p w14:paraId="0FAC9F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1268.       </w:t>
            </w:r>
          </w:p>
        </w:tc>
        <w:tc>
          <w:tcPr>
            <w:tcW w:w="4521" w:type="dxa"/>
            <w:vAlign w:val="center"/>
          </w:tcPr>
          <w:p w14:paraId="6C74BB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Щипцы для введения катетера</w:t>
            </w:r>
          </w:p>
        </w:tc>
        <w:tc>
          <w:tcPr>
            <w:tcW w:w="9264" w:type="dxa"/>
            <w:vAlign w:val="center"/>
          </w:tcPr>
          <w:p w14:paraId="554274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Щипцы гинекологические, браши по форме клешни, рабочая часть шириной 7,4±0,5 мм, при смыкании 2 острых зуба одной бранши входят в пространство между двух зубов другой бранши. Соединение неразъёмное шириной 7,85±0,5 мм, толщиной 5,3±0,5 мм. Рукоятки кольцевые с зубчатой кремальерой. Общая длина не менее 195 мм и не более 205 мм. </w:t>
            </w:r>
          </w:p>
        </w:tc>
      </w:tr>
      <w:tr w:rsidR="004751DA" w:rsidRPr="00112FC4" w14:paraId="51AF2C6E" w14:textId="77777777" w:rsidTr="0030019D">
        <w:tc>
          <w:tcPr>
            <w:tcW w:w="1206" w:type="dxa"/>
            <w:vAlign w:val="center"/>
          </w:tcPr>
          <w:p w14:paraId="4B90F8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1269.       </w:t>
            </w:r>
          </w:p>
        </w:tc>
        <w:tc>
          <w:tcPr>
            <w:tcW w:w="4521" w:type="dxa"/>
            <w:vAlign w:val="center"/>
          </w:tcPr>
          <w:p w14:paraId="139F5F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Щипцы для удаления инородных тел</w:t>
            </w:r>
          </w:p>
        </w:tc>
        <w:tc>
          <w:tcPr>
            <w:tcW w:w="9264" w:type="dxa"/>
            <w:vAlign w:val="center"/>
          </w:tcPr>
          <w:p w14:paraId="6419ED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гинекологические для захватывания тела матки. Рабочие части должны представлять собой зубцы 2х2 направленные друг на друга, расстояние между зубов одной бранши 10±1мм, другой 5±1 мм. Длина рабочей части 68±3 мм. Соединение неразъёмное, шириной 9±1 мм, толщиной 6±1 мм. Рукоятки кольцевые, кремальера. Общая длина не менее 235 мм и не более 245 мм. .</w:t>
            </w:r>
          </w:p>
        </w:tc>
      </w:tr>
      <w:tr w:rsidR="004751DA" w:rsidRPr="00112FC4" w14:paraId="0A37B13C" w14:textId="77777777" w:rsidTr="0030019D">
        <w:tc>
          <w:tcPr>
            <w:tcW w:w="1206" w:type="dxa"/>
            <w:vAlign w:val="center"/>
          </w:tcPr>
          <w:p w14:paraId="484847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1270.       </w:t>
            </w:r>
          </w:p>
        </w:tc>
        <w:tc>
          <w:tcPr>
            <w:tcW w:w="4521" w:type="dxa"/>
            <w:vAlign w:val="center"/>
          </w:tcPr>
          <w:p w14:paraId="17F2E8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Щипцы для полипов</w:t>
            </w:r>
          </w:p>
        </w:tc>
        <w:tc>
          <w:tcPr>
            <w:tcW w:w="9264" w:type="dxa"/>
            <w:vAlign w:val="center"/>
          </w:tcPr>
          <w:p w14:paraId="5CD248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гинекологические, рабочая часть 2х2 острыз зуба. Ширина браншей 8±1 мм, длина зубов не менее 9 мм и не более 11 мм. Рабочая длина 85±3 мм. Соединение двух частей инструмента неразъёмное, рукоятки кольцевые, наличие кремальеры. Общая длина неменее 255 мм и не более 265 мм.</w:t>
            </w:r>
          </w:p>
        </w:tc>
      </w:tr>
      <w:tr w:rsidR="004751DA" w:rsidRPr="00112FC4" w14:paraId="3F58F59B" w14:textId="77777777" w:rsidTr="0030019D">
        <w:tc>
          <w:tcPr>
            <w:tcW w:w="1206" w:type="dxa"/>
            <w:vAlign w:val="center"/>
          </w:tcPr>
          <w:p w14:paraId="1596FF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1271.       </w:t>
            </w:r>
          </w:p>
        </w:tc>
        <w:tc>
          <w:tcPr>
            <w:tcW w:w="4521" w:type="dxa"/>
            <w:vAlign w:val="center"/>
          </w:tcPr>
          <w:p w14:paraId="5CCAF3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Щипцы для полипов</w:t>
            </w:r>
          </w:p>
        </w:tc>
        <w:tc>
          <w:tcPr>
            <w:tcW w:w="9264" w:type="dxa"/>
            <w:vAlign w:val="center"/>
          </w:tcPr>
          <w:p w14:paraId="70E940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для введения интубационного катетера, должны быть изогнутыми по ребру ниже места соединения. Отклонение от оси инструмента 63±3 мм, длина изогнутой части 103±3 мм, длина браншей от кончиков до места соединения 62±3 мм. Рабочая часть полукруглая с  круглым отверстием наличие поперечной насечки на длину не менее 14 мм и не более 16 мм. Соединение двух частей инструмента винтовое, рукоятки кольцевые без кремальеры. Общая длина 165 ±5 мм.</w:t>
            </w:r>
          </w:p>
        </w:tc>
      </w:tr>
      <w:tr w:rsidR="004751DA" w:rsidRPr="00112FC4" w14:paraId="63E2BB59" w14:textId="77777777" w:rsidTr="0030019D">
        <w:tc>
          <w:tcPr>
            <w:tcW w:w="1206" w:type="dxa"/>
            <w:vAlign w:val="center"/>
          </w:tcPr>
          <w:p w14:paraId="52D2FF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1272.       </w:t>
            </w:r>
          </w:p>
        </w:tc>
        <w:tc>
          <w:tcPr>
            <w:tcW w:w="4521" w:type="dxa"/>
            <w:vAlign w:val="center"/>
          </w:tcPr>
          <w:p w14:paraId="03A909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Щипцы для перевязочного материала и тампонов</w:t>
            </w:r>
          </w:p>
        </w:tc>
        <w:tc>
          <w:tcPr>
            <w:tcW w:w="9264" w:type="dxa"/>
            <w:vAlign w:val="center"/>
          </w:tcPr>
          <w:p w14:paraId="06DCE8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для удаления инородных тел, оториноларингологические для удаления полипов и фибром в полости уха, а также для введения в ухо тампонов и извлечения их.  Рабочая часть должна быть по форме оливы с поперечной насечкой. Рукоятки должны быть изогнутыми в горизонтальной плоскости под углом не менее 45⁰.  Рукоятки кольцевые без кремальеры. Общая длина  не менее 120 мм и не более 130 мм.</w:t>
            </w:r>
          </w:p>
        </w:tc>
      </w:tr>
      <w:tr w:rsidR="004751DA" w:rsidRPr="00112FC4" w14:paraId="16447385" w14:textId="77777777" w:rsidTr="0030019D">
        <w:tc>
          <w:tcPr>
            <w:tcW w:w="1206" w:type="dxa"/>
            <w:vAlign w:val="center"/>
          </w:tcPr>
          <w:p w14:paraId="0C3A41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1273.       </w:t>
            </w:r>
          </w:p>
        </w:tc>
        <w:tc>
          <w:tcPr>
            <w:tcW w:w="4521" w:type="dxa"/>
            <w:vAlign w:val="center"/>
          </w:tcPr>
          <w:p w14:paraId="31E3B1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для перевязочного материала и тампонов</w:t>
            </w:r>
          </w:p>
        </w:tc>
        <w:tc>
          <w:tcPr>
            <w:tcW w:w="9264" w:type="dxa"/>
            <w:vAlign w:val="center"/>
          </w:tcPr>
          <w:p w14:paraId="072E4C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для полипов. Щипцы оториноларингологические для удаления полипов и фибром в полости глотки, бранши изогнуты под углом 75 гр относительно рукоятки. Рабочая часть должна быть по форме оливы с поперечной насечкой, шириной 6,5±1 мм, Длина рабочей части от винта до кончиков 75±3 мм.   Рукоятки кольцевые без кремальеры. Общая длина  не менее 195 мм и не более 205 мм</w:t>
            </w:r>
          </w:p>
        </w:tc>
      </w:tr>
      <w:tr w:rsidR="004751DA" w:rsidRPr="00112FC4" w14:paraId="0A1FFB1C" w14:textId="77777777" w:rsidTr="0030019D">
        <w:tc>
          <w:tcPr>
            <w:tcW w:w="1206" w:type="dxa"/>
            <w:vAlign w:val="center"/>
          </w:tcPr>
          <w:p w14:paraId="5B1067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1274.       </w:t>
            </w:r>
          </w:p>
        </w:tc>
        <w:tc>
          <w:tcPr>
            <w:tcW w:w="4521" w:type="dxa"/>
            <w:vAlign w:val="center"/>
          </w:tcPr>
          <w:p w14:paraId="1F51C8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Щипцы для перевязочного материала и тампонов</w:t>
            </w:r>
          </w:p>
        </w:tc>
        <w:tc>
          <w:tcPr>
            <w:tcW w:w="9264" w:type="dxa"/>
            <w:vAlign w:val="center"/>
          </w:tcPr>
          <w:p w14:paraId="1F7C99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для полипов ушные пистолетного типа с раскрытием вверх. Рабочая часть круглая ложкообразная с отверстием, диаметром 5±0,2 мм. Рукоятки кольцевые без кремальеры и пружин. общая длина не менее 135 мм и не более 145 мм..</w:t>
            </w:r>
          </w:p>
        </w:tc>
      </w:tr>
      <w:tr w:rsidR="004751DA" w:rsidRPr="00112FC4" w14:paraId="57C68EC0" w14:textId="77777777" w:rsidTr="0030019D">
        <w:tc>
          <w:tcPr>
            <w:tcW w:w="1206" w:type="dxa"/>
            <w:vAlign w:val="center"/>
          </w:tcPr>
          <w:p w14:paraId="07F107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1275.       </w:t>
            </w:r>
          </w:p>
        </w:tc>
        <w:tc>
          <w:tcPr>
            <w:tcW w:w="4521" w:type="dxa"/>
            <w:vAlign w:val="center"/>
          </w:tcPr>
          <w:p w14:paraId="44B24C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Щипцы для почечных камней</w:t>
            </w:r>
          </w:p>
        </w:tc>
        <w:tc>
          <w:tcPr>
            <w:tcW w:w="9264" w:type="dxa"/>
            <w:vAlign w:val="center"/>
          </w:tcPr>
          <w:p w14:paraId="0740B0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Щипцы для перевязочного материала и тампонов. Общая длина - 260 мм ± 5 мм. Бранши прямые, длиной 58 мм ± 2 мм, с поперечной насечкой длиной 30,5 мм ± 1 мм и продольным желобом в дистальной части. Ширина дистальной части бранш в сомкнутом состоянии - 6 мм ± 0,5 мм. Толщина кончиков бранш - не менее 3 мм и не более 4 мм. Замковая часть: ширина - не менее 9,75 мм и не более 10,75 мм, толщина - 6,2 мм ± 0,2 мм. Наличие кремальеры 4х4 зуба. </w:t>
            </w:r>
          </w:p>
        </w:tc>
      </w:tr>
      <w:tr w:rsidR="004751DA" w:rsidRPr="00112FC4" w14:paraId="1E2FDCB7" w14:textId="77777777" w:rsidTr="0030019D">
        <w:tc>
          <w:tcPr>
            <w:tcW w:w="1206" w:type="dxa"/>
            <w:vAlign w:val="center"/>
          </w:tcPr>
          <w:p w14:paraId="775F348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1276.       </w:t>
            </w:r>
          </w:p>
        </w:tc>
        <w:tc>
          <w:tcPr>
            <w:tcW w:w="4521" w:type="dxa"/>
            <w:vAlign w:val="center"/>
          </w:tcPr>
          <w:p w14:paraId="1A6F75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Щипцы для почечных камней</w:t>
            </w:r>
          </w:p>
        </w:tc>
        <w:tc>
          <w:tcPr>
            <w:tcW w:w="9264" w:type="dxa"/>
            <w:vAlign w:val="center"/>
          </w:tcPr>
          <w:p w14:paraId="40F550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Щипцы для перевязочного материала и тампонов. Общая длина инструмента  260 мм ± 10 мм.  Бранши должны быть изогнуты, длиной 57 мм ± 2 мм, отклонение от оси инструмента по вертикали 19,5 мм ±1 мм. Рабочая часть овальной формы длиной 22 мм ± 1 мм, на внутреннней поверхности должна быть ромбовидная насечка, толщина кончиков при смыкании не менее 5 мм и не более 6 мм. Соединение двух частей инструмента должно быть неразъёмным. Ширина в месте соединения 10,3 мм ± 0,5 мм, толщина 6 мм ± 0,5 мм. Наличие кремальеры. Рукоятки должны быть кольцевые. </w:t>
            </w:r>
          </w:p>
        </w:tc>
      </w:tr>
      <w:tr w:rsidR="004751DA" w:rsidRPr="00112FC4" w14:paraId="65EDB6DE" w14:textId="77777777" w:rsidTr="0030019D">
        <w:tc>
          <w:tcPr>
            <w:tcW w:w="1206" w:type="dxa"/>
            <w:vAlign w:val="center"/>
          </w:tcPr>
          <w:p w14:paraId="2D3308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1277.       </w:t>
            </w:r>
          </w:p>
        </w:tc>
        <w:tc>
          <w:tcPr>
            <w:tcW w:w="4521" w:type="dxa"/>
            <w:vAlign w:val="center"/>
          </w:tcPr>
          <w:p w14:paraId="19E5CD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Щипцы для почечных камней</w:t>
            </w:r>
          </w:p>
        </w:tc>
        <w:tc>
          <w:tcPr>
            <w:tcW w:w="9264" w:type="dxa"/>
            <w:vAlign w:val="center"/>
          </w:tcPr>
          <w:p w14:paraId="1FFA71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для перевязочного материала и тампонов.  Бранши должны быть изогнутыми, длиной 75±2 мм, отклонение от оси инструмента по вертикали 17±1 мм. Рабочая часть овальной формы длиной не менее 15 мм и не более 17 мм, шириной 5±1 мм, на внутреннней поверхночти должна быть поперечная насечка. Соединение двух частей инструмента должно быть наразъёмным. Наличие кремальеры. Рукоятки должны быть кольцевыми. Общая длина инструмента не менее 225 мм и не более 235 мм.</w:t>
            </w:r>
          </w:p>
        </w:tc>
      </w:tr>
      <w:tr w:rsidR="004751DA" w:rsidRPr="00112FC4" w14:paraId="36BE64BC" w14:textId="77777777" w:rsidTr="0030019D">
        <w:tc>
          <w:tcPr>
            <w:tcW w:w="1206" w:type="dxa"/>
            <w:vAlign w:val="center"/>
          </w:tcPr>
          <w:p w14:paraId="6B8D4F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1278.       </w:t>
            </w:r>
          </w:p>
        </w:tc>
        <w:tc>
          <w:tcPr>
            <w:tcW w:w="4521" w:type="dxa"/>
            <w:vAlign w:val="center"/>
          </w:tcPr>
          <w:p w14:paraId="2724F8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Щипцы носовые режущие</w:t>
            </w:r>
          </w:p>
        </w:tc>
        <w:tc>
          <w:tcPr>
            <w:tcW w:w="9264" w:type="dxa"/>
            <w:vAlign w:val="center"/>
          </w:tcPr>
          <w:p w14:paraId="5067BC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Щипцы для почечных камней. Щипцы должны быть изогнутыми, бранши с внутренней стороны должны иметь насечку и выемку, должны быть без кремальеры, общая длина дожна быть не менее 140 мм и не блолее 145 мм. </w:t>
            </w:r>
          </w:p>
        </w:tc>
      </w:tr>
      <w:tr w:rsidR="004751DA" w:rsidRPr="00112FC4" w14:paraId="52FF956F" w14:textId="77777777" w:rsidTr="0030019D">
        <w:tc>
          <w:tcPr>
            <w:tcW w:w="1206" w:type="dxa"/>
            <w:vAlign w:val="center"/>
          </w:tcPr>
          <w:p w14:paraId="412B4D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1279.       </w:t>
            </w:r>
          </w:p>
        </w:tc>
        <w:tc>
          <w:tcPr>
            <w:tcW w:w="4521" w:type="dxa"/>
            <w:vAlign w:val="center"/>
          </w:tcPr>
          <w:p w14:paraId="355C17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Щипцы носовые режущие</w:t>
            </w:r>
          </w:p>
        </w:tc>
        <w:tc>
          <w:tcPr>
            <w:tcW w:w="9264" w:type="dxa"/>
            <w:vAlign w:val="center"/>
          </w:tcPr>
          <w:p w14:paraId="28F827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Щипцы для почечных камней. Щипцы должны быть изогнутыми,  бранши с внутренней стороны должны иметь насечку и выемку, ширина кончиков в сомкнутом состоянии не менее 3 мм, должны быть без кремальеры, общая длина дожна быть не менее 140 мм и не блолее 145 мм. </w:t>
            </w:r>
          </w:p>
        </w:tc>
      </w:tr>
      <w:tr w:rsidR="004751DA" w:rsidRPr="00112FC4" w14:paraId="3FE3F1BC" w14:textId="77777777" w:rsidTr="0030019D">
        <w:tc>
          <w:tcPr>
            <w:tcW w:w="1206" w:type="dxa"/>
            <w:vAlign w:val="center"/>
          </w:tcPr>
          <w:p w14:paraId="3214B0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1280.       </w:t>
            </w:r>
          </w:p>
        </w:tc>
        <w:tc>
          <w:tcPr>
            <w:tcW w:w="4521" w:type="dxa"/>
            <w:vAlign w:val="center"/>
          </w:tcPr>
          <w:p w14:paraId="5EC3C4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Щипцы носовые режущие</w:t>
            </w:r>
          </w:p>
        </w:tc>
        <w:tc>
          <w:tcPr>
            <w:tcW w:w="9264" w:type="dxa"/>
            <w:vAlign w:val="center"/>
          </w:tcPr>
          <w:p w14:paraId="1758AC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Щипцы для почечных камней. Щипцы должны быть изогнутыми,  бранши с внутренней стороны должны иметь насечку и выемку, ширина кончиков в сомкнутом состоянии не менее 3 мм, толщина кончиков в сомкнутом состоянии должна быть не более 3мм, длина рабочей части должна быть не менее мм и не более 45 мм, высота гнутья должна быть не менее 24 мм    должны быть без кремальеры, общая длина дожна быть не менее 140 мм и не блолее 145 мм. </w:t>
            </w:r>
          </w:p>
        </w:tc>
      </w:tr>
      <w:tr w:rsidR="004751DA" w:rsidRPr="00112FC4" w14:paraId="46ED4E03" w14:textId="77777777" w:rsidTr="0030019D">
        <w:tc>
          <w:tcPr>
            <w:tcW w:w="1206" w:type="dxa"/>
            <w:vAlign w:val="center"/>
          </w:tcPr>
          <w:p w14:paraId="26BD91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1281.       </w:t>
            </w:r>
          </w:p>
        </w:tc>
        <w:tc>
          <w:tcPr>
            <w:tcW w:w="4521" w:type="dxa"/>
            <w:vAlign w:val="center"/>
          </w:tcPr>
          <w:p w14:paraId="5177BA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 Щипцы носовые режущие</w:t>
            </w:r>
          </w:p>
        </w:tc>
        <w:tc>
          <w:tcPr>
            <w:tcW w:w="9264" w:type="dxa"/>
            <w:vAlign w:val="center"/>
          </w:tcPr>
          <w:p w14:paraId="794429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носовые режущие. Пистолетного типа неразборные. Рабочая часть должна быть круглой с верхним раскрытием. При смыкании верхняя часть должна плотно входить в отверстие нежней части. Диаметр  режущей  части 11,5±0,4 мм.  Рабочая длина  120±5 мм. Рукоятки кольцевые без кремальеры и пружины. Общая длина не менее 185 мм и не более 195 мм</w:t>
            </w:r>
          </w:p>
        </w:tc>
      </w:tr>
      <w:tr w:rsidR="004751DA" w:rsidRPr="00112FC4" w14:paraId="1B661CC2" w14:textId="77777777" w:rsidTr="0030019D">
        <w:tc>
          <w:tcPr>
            <w:tcW w:w="1206" w:type="dxa"/>
            <w:vAlign w:val="center"/>
          </w:tcPr>
          <w:p w14:paraId="18D6A3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1282.       </w:t>
            </w:r>
          </w:p>
        </w:tc>
        <w:tc>
          <w:tcPr>
            <w:tcW w:w="4521" w:type="dxa"/>
            <w:vAlign w:val="center"/>
          </w:tcPr>
          <w:p w14:paraId="7D57D4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 xml:space="preserve">Зонды хирургические </w:t>
            </w:r>
          </w:p>
        </w:tc>
        <w:tc>
          <w:tcPr>
            <w:tcW w:w="9264" w:type="dxa"/>
            <w:vAlign w:val="center"/>
          </w:tcPr>
          <w:p w14:paraId="2D8326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Зонд гинекологический прямой, градуированный, маркировка от 4 до 20 см. Кончик оливообразный диаметром 3,2±0,5 мм, диаметр стрежня 3,6±0,5 мм. Рукоятка петлевидная шириной 29±3 мм. Общая длина инструмента не менее 295 мм и не более 305 мм.</w:t>
            </w:r>
          </w:p>
        </w:tc>
      </w:tr>
      <w:tr w:rsidR="004751DA" w:rsidRPr="00112FC4" w14:paraId="402FEF87" w14:textId="77777777" w:rsidTr="0030019D">
        <w:tc>
          <w:tcPr>
            <w:tcW w:w="1206" w:type="dxa"/>
            <w:vAlign w:val="center"/>
          </w:tcPr>
          <w:p w14:paraId="376A0D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1283.       </w:t>
            </w:r>
          </w:p>
        </w:tc>
        <w:tc>
          <w:tcPr>
            <w:tcW w:w="4521" w:type="dxa"/>
            <w:vAlign w:val="center"/>
          </w:tcPr>
          <w:p w14:paraId="7A8D20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 xml:space="preserve">Зонды хирургические </w:t>
            </w:r>
          </w:p>
        </w:tc>
        <w:tc>
          <w:tcPr>
            <w:tcW w:w="9264" w:type="dxa"/>
            <w:vAlign w:val="center"/>
          </w:tcPr>
          <w:p w14:paraId="1315A3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Зонд гинекологический изогнутый по дуге, градуированный, маркировка от 4 до 20 см. Кончик оливообразный диаметром 3,2±0,5 мм, диаметр стрежня 3,6±0,5 мм. Рукоятка петлевидная шириной 29±3 мм. Общая длина инструмента не менее 285 мм и не более 295 мм.</w:t>
            </w:r>
          </w:p>
        </w:tc>
      </w:tr>
      <w:tr w:rsidR="004751DA" w:rsidRPr="00112FC4" w14:paraId="37E68E18" w14:textId="77777777" w:rsidTr="0030019D">
        <w:tc>
          <w:tcPr>
            <w:tcW w:w="1206" w:type="dxa"/>
            <w:vAlign w:val="center"/>
          </w:tcPr>
          <w:p w14:paraId="0A04D4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1284.       </w:t>
            </w:r>
          </w:p>
        </w:tc>
        <w:tc>
          <w:tcPr>
            <w:tcW w:w="4521" w:type="dxa"/>
            <w:vAlign w:val="center"/>
          </w:tcPr>
          <w:p w14:paraId="76525C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Зонды хирургические</w:t>
            </w:r>
          </w:p>
        </w:tc>
        <w:tc>
          <w:tcPr>
            <w:tcW w:w="9264" w:type="dxa"/>
            <w:vAlign w:val="center"/>
          </w:tcPr>
          <w:p w14:paraId="50B481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Зонд хирургический односторонний V-образной формы в поперечном сечении, служащий проводником режущего инструмента и защищающий от повреждения им глубжележащей ткани, ширина желоба 3±0,3 мм, глубина 2±0,2 мм. Место удержания плоское толщиной 1±0,2 мм, шириной 25,5±1 мм. Общая длина не менее 165 мм и не более 175 мм.</w:t>
            </w:r>
          </w:p>
        </w:tc>
      </w:tr>
      <w:tr w:rsidR="004751DA" w:rsidRPr="00112FC4" w14:paraId="4BEAA404" w14:textId="77777777" w:rsidTr="0030019D">
        <w:tc>
          <w:tcPr>
            <w:tcW w:w="1206" w:type="dxa"/>
            <w:vAlign w:val="center"/>
          </w:tcPr>
          <w:p w14:paraId="22E5F8E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1285.       </w:t>
            </w:r>
          </w:p>
        </w:tc>
        <w:tc>
          <w:tcPr>
            <w:tcW w:w="4521" w:type="dxa"/>
            <w:vAlign w:val="center"/>
          </w:tcPr>
          <w:p w14:paraId="6B8A62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 xml:space="preserve">Зонды хирургические </w:t>
            </w:r>
          </w:p>
        </w:tc>
        <w:tc>
          <w:tcPr>
            <w:tcW w:w="9264" w:type="dxa"/>
            <w:vAlign w:val="center"/>
          </w:tcPr>
          <w:p w14:paraId="36F765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Зонд хирургический желобоватый, общая длина не более 145 мм и не менее 140мм, длина рабочей части не более 125 мм и не менее 120 мм, ширина рабочей части не более 4 мм и не менее 3,5 мм. Материал: нержавеющая сталь соответствует техническим требованиям ГОСТ 19126-2007 «Инструменты медицинские металлические. Наличие лазерной маркировки содержащей торговую марку, каталожный номер, номер партии, знак качества СЕ. Инструменты должны быть упакованы индивидуально в потребительскую тару по ГОСТ 33781-2016 . Стерилизация паровым методом (автоклавирование) и газовым методом (сухожаровой шкаф) до 185⁰С. Гарантия не менее 18 месяцев, подтверждённая письмом от производителя.</w:t>
            </w:r>
          </w:p>
        </w:tc>
      </w:tr>
      <w:tr w:rsidR="004751DA" w:rsidRPr="00112FC4" w14:paraId="1A26D536" w14:textId="77777777" w:rsidTr="0030019D">
        <w:tc>
          <w:tcPr>
            <w:tcW w:w="1206" w:type="dxa"/>
            <w:vAlign w:val="center"/>
          </w:tcPr>
          <w:p w14:paraId="03A300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1286.       </w:t>
            </w:r>
          </w:p>
        </w:tc>
        <w:tc>
          <w:tcPr>
            <w:tcW w:w="4521" w:type="dxa"/>
            <w:vAlign w:val="center"/>
          </w:tcPr>
          <w:p w14:paraId="1F5045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 xml:space="preserve">Зонды хирургические </w:t>
            </w:r>
          </w:p>
        </w:tc>
        <w:tc>
          <w:tcPr>
            <w:tcW w:w="9264" w:type="dxa"/>
            <w:vAlign w:val="center"/>
          </w:tcPr>
          <w:p w14:paraId="65982D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Зонд желобоватый, общая длина – 150 мм. Рабочая часть в виде слегка изогнутой лопаточки, которая в дистальной части имеет три канавки и отверстие для проведения лигатуры. Рукоять прямая с поперечной насечкой. Инструмент изготовлен из нержавеющей стали марки x20Cr13 (или эквивалент). Маркировка должна быть выполнена лазерным способом и включать в себя наименование или фирменный знак производителя, каталожный номер и индивидуальный номер партии.</w:t>
            </w:r>
          </w:p>
        </w:tc>
      </w:tr>
      <w:tr w:rsidR="004751DA" w:rsidRPr="00112FC4" w14:paraId="595E19B5" w14:textId="77777777" w:rsidTr="0030019D">
        <w:tc>
          <w:tcPr>
            <w:tcW w:w="1206" w:type="dxa"/>
            <w:vAlign w:val="center"/>
          </w:tcPr>
          <w:p w14:paraId="5ECE32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1287.       </w:t>
            </w:r>
          </w:p>
        </w:tc>
        <w:tc>
          <w:tcPr>
            <w:tcW w:w="4521" w:type="dxa"/>
            <w:vAlign w:val="center"/>
          </w:tcPr>
          <w:p w14:paraId="27787B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 xml:space="preserve">Зонды хирургические </w:t>
            </w:r>
          </w:p>
        </w:tc>
        <w:tc>
          <w:tcPr>
            <w:tcW w:w="9264" w:type="dxa"/>
            <w:vAlign w:val="center"/>
          </w:tcPr>
          <w:p w14:paraId="5418E0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Зонды хирургические желобоватый с рабочей частью представляющей собой закругленный по радиусу цилиндрический стержень длиной 21±1 мм, диаметром 2,8±0,1 мм. Длина желобоватой части 152±0,2 мм. Наличие рукоятки. Общая длина не менее 210 мм и не более 220 мм.</w:t>
            </w:r>
          </w:p>
        </w:tc>
      </w:tr>
      <w:tr w:rsidR="004751DA" w:rsidRPr="00112FC4" w14:paraId="26C8F7B0" w14:textId="77777777" w:rsidTr="0030019D">
        <w:tc>
          <w:tcPr>
            <w:tcW w:w="1206" w:type="dxa"/>
            <w:vAlign w:val="center"/>
          </w:tcPr>
          <w:p w14:paraId="0A0D27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1288.       </w:t>
            </w:r>
          </w:p>
        </w:tc>
        <w:tc>
          <w:tcPr>
            <w:tcW w:w="4521" w:type="dxa"/>
            <w:vAlign w:val="center"/>
          </w:tcPr>
          <w:p w14:paraId="35AD24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 xml:space="preserve">Зонды хирургические </w:t>
            </w:r>
          </w:p>
        </w:tc>
        <w:tc>
          <w:tcPr>
            <w:tcW w:w="9264" w:type="dxa"/>
            <w:vAlign w:val="center"/>
          </w:tcPr>
          <w:p w14:paraId="4E4E24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Зонд с навивкой для исследования, очистки и смазывания носовой, Ø-1,6 мм , 180 мм.</w:t>
            </w:r>
          </w:p>
        </w:tc>
      </w:tr>
      <w:tr w:rsidR="004751DA" w:rsidRPr="00112FC4" w14:paraId="65C7DD6B" w14:textId="77777777" w:rsidTr="0030019D">
        <w:tc>
          <w:tcPr>
            <w:tcW w:w="1206" w:type="dxa"/>
            <w:vAlign w:val="center"/>
          </w:tcPr>
          <w:p w14:paraId="06D2D7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1289.       </w:t>
            </w:r>
          </w:p>
        </w:tc>
        <w:tc>
          <w:tcPr>
            <w:tcW w:w="4521" w:type="dxa"/>
            <w:vAlign w:val="center"/>
          </w:tcPr>
          <w:p w14:paraId="61B299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 xml:space="preserve">Зонды хирургические </w:t>
            </w:r>
          </w:p>
        </w:tc>
        <w:tc>
          <w:tcPr>
            <w:tcW w:w="9264" w:type="dxa"/>
            <w:vAlign w:val="center"/>
          </w:tcPr>
          <w:p w14:paraId="1BC168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Зонд хирургический, ушной. Рабочая часть с навивкой, диаметром 1±0,5 мм. Рукоятка петлеобразная. Общая длина - 113±5 мм.</w:t>
            </w:r>
          </w:p>
        </w:tc>
      </w:tr>
      <w:tr w:rsidR="004751DA" w:rsidRPr="00112FC4" w14:paraId="62B49B55" w14:textId="77777777" w:rsidTr="0030019D">
        <w:tc>
          <w:tcPr>
            <w:tcW w:w="1206" w:type="dxa"/>
            <w:vAlign w:val="center"/>
          </w:tcPr>
          <w:p w14:paraId="3F8651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1290.       </w:t>
            </w:r>
          </w:p>
        </w:tc>
        <w:tc>
          <w:tcPr>
            <w:tcW w:w="4521" w:type="dxa"/>
            <w:vAlign w:val="center"/>
          </w:tcPr>
          <w:p w14:paraId="1EE216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 xml:space="preserve">Зонды хирургические </w:t>
            </w:r>
          </w:p>
        </w:tc>
        <w:tc>
          <w:tcPr>
            <w:tcW w:w="9264" w:type="dxa"/>
            <w:vAlign w:val="center"/>
          </w:tcPr>
          <w:p w14:paraId="627CA4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Зонд хирургический ушной проволочный, диаметр проволоки 1±0,2 мм. Рабочая часть с навивкой, диаметром 1,5±0,2 мм. Рукоятка петлевая. Общая длина не менее 85 мм и не более 95 мм.</w:t>
            </w:r>
          </w:p>
        </w:tc>
      </w:tr>
      <w:tr w:rsidR="004751DA" w:rsidRPr="00112FC4" w14:paraId="47FCFDF7" w14:textId="77777777" w:rsidTr="0030019D">
        <w:tc>
          <w:tcPr>
            <w:tcW w:w="1206" w:type="dxa"/>
            <w:vAlign w:val="center"/>
          </w:tcPr>
          <w:p w14:paraId="45B805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1291.       </w:t>
            </w:r>
          </w:p>
        </w:tc>
        <w:tc>
          <w:tcPr>
            <w:tcW w:w="4521" w:type="dxa"/>
            <w:vAlign w:val="center"/>
          </w:tcPr>
          <w:p w14:paraId="3FB47E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 xml:space="preserve">Зонды хирургические </w:t>
            </w:r>
          </w:p>
        </w:tc>
        <w:tc>
          <w:tcPr>
            <w:tcW w:w="9264" w:type="dxa"/>
            <w:vAlign w:val="center"/>
          </w:tcPr>
          <w:p w14:paraId="0A71BA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Зонд хирургический носовой. Рабочая часть с навивкой, диаметром 1,6±0,5 мм. Общая длина - 140±5 мм.</w:t>
            </w:r>
          </w:p>
        </w:tc>
      </w:tr>
      <w:tr w:rsidR="004751DA" w:rsidRPr="00112FC4" w14:paraId="2CD087F9" w14:textId="77777777" w:rsidTr="0030019D">
        <w:tc>
          <w:tcPr>
            <w:tcW w:w="1206" w:type="dxa"/>
            <w:vAlign w:val="center"/>
          </w:tcPr>
          <w:p w14:paraId="4FA7BF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1292.       </w:t>
            </w:r>
          </w:p>
        </w:tc>
        <w:tc>
          <w:tcPr>
            <w:tcW w:w="4521" w:type="dxa"/>
            <w:vAlign w:val="center"/>
          </w:tcPr>
          <w:p w14:paraId="71574D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Зонды хирургические</w:t>
            </w:r>
          </w:p>
        </w:tc>
        <w:tc>
          <w:tcPr>
            <w:tcW w:w="9264" w:type="dxa"/>
            <w:vAlign w:val="center"/>
          </w:tcPr>
          <w:p w14:paraId="3D4F78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Зонд хирургический проволочный прямой, рабочая часть должна быть с шариком на конце, диаметром 1,5±0,5 мм, Рукоятка петлевидная шириной 11,5±0,5 мм. Общая длина не менее 130 мм и не более 140 мм.</w:t>
            </w:r>
          </w:p>
        </w:tc>
      </w:tr>
      <w:tr w:rsidR="004751DA" w:rsidRPr="00112FC4" w14:paraId="36CB4C26" w14:textId="77777777" w:rsidTr="0030019D">
        <w:tc>
          <w:tcPr>
            <w:tcW w:w="1206" w:type="dxa"/>
            <w:vAlign w:val="center"/>
          </w:tcPr>
          <w:p w14:paraId="56FD31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1293.       </w:t>
            </w:r>
          </w:p>
        </w:tc>
        <w:tc>
          <w:tcPr>
            <w:tcW w:w="4521" w:type="dxa"/>
            <w:vAlign w:val="center"/>
          </w:tcPr>
          <w:p w14:paraId="4A659C9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 xml:space="preserve">Зонды хирургические </w:t>
            </w:r>
          </w:p>
        </w:tc>
        <w:tc>
          <w:tcPr>
            <w:tcW w:w="9264" w:type="dxa"/>
            <w:vAlign w:val="center"/>
          </w:tcPr>
          <w:p w14:paraId="37363C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Зонд хирургический проволочный, диаметром 1±0,2 мм, рабочая часть должна быть с шариком на конце изогнута с отклонением от оси инструмента 3±0,5 мм, Рукоятка петлевидная шириной 13±0,5 мм, изогнутая в противоположную сторону от рабочей части под углом 45 гр. Общая длина не менее 70 мм и не более 82 мм. Материал: высоколегированная нержавеющая сталь в антибликовом (матовом) исполнении, соответствует техническим требованиям ГОСТ 19126-2007 «Инструменты медицинские металлические. Наличие лазерной маркировки содержащей торговую марку, каталожный номер, номер партии, знак качества СЕ. Инструменты должны быть упакованы индивидуально в потребительскую тару по ГОСТ 33781-2016 . Стерилизация автоклавирование или сухожаровой шкаф до 185⁰С. Гарантия не менее 18 месяцев, подтверждённая письмом от производителя.</w:t>
            </w:r>
          </w:p>
        </w:tc>
      </w:tr>
      <w:tr w:rsidR="004751DA" w:rsidRPr="00112FC4" w14:paraId="1427E76A" w14:textId="77777777" w:rsidTr="0030019D">
        <w:tc>
          <w:tcPr>
            <w:tcW w:w="1206" w:type="dxa"/>
            <w:vAlign w:val="center"/>
          </w:tcPr>
          <w:p w14:paraId="30352CA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1294.       </w:t>
            </w:r>
          </w:p>
        </w:tc>
        <w:tc>
          <w:tcPr>
            <w:tcW w:w="4521" w:type="dxa"/>
            <w:vAlign w:val="center"/>
          </w:tcPr>
          <w:p w14:paraId="02FF4D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Зонды хирургические</w:t>
            </w:r>
          </w:p>
        </w:tc>
        <w:tc>
          <w:tcPr>
            <w:tcW w:w="9264" w:type="dxa"/>
            <w:vAlign w:val="center"/>
          </w:tcPr>
          <w:p w14:paraId="175E35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Зонд проволочный с петлеообразной рукояткой, изогнутый под углом 120 гр, рабочая часть должна быть пикообразно, Общая длина не менее 75 мм и не более 85 мм. Изготовлен из нержавеющей стали.</w:t>
            </w:r>
          </w:p>
        </w:tc>
      </w:tr>
      <w:tr w:rsidR="004751DA" w:rsidRPr="00112FC4" w14:paraId="0EA6C90B" w14:textId="77777777" w:rsidTr="0030019D">
        <w:tc>
          <w:tcPr>
            <w:tcW w:w="1206" w:type="dxa"/>
            <w:vAlign w:val="center"/>
          </w:tcPr>
          <w:p w14:paraId="59E5842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1295.       </w:t>
            </w:r>
          </w:p>
        </w:tc>
        <w:tc>
          <w:tcPr>
            <w:tcW w:w="4521" w:type="dxa"/>
            <w:vAlign w:val="center"/>
          </w:tcPr>
          <w:p w14:paraId="550ACF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Зонды хирургические</w:t>
            </w:r>
          </w:p>
        </w:tc>
        <w:tc>
          <w:tcPr>
            <w:tcW w:w="9264" w:type="dxa"/>
            <w:vAlign w:val="center"/>
          </w:tcPr>
          <w:p w14:paraId="1AD23E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2C2D2E"/>
              </w:rPr>
              <w:t>Зонд хирургический, пуговчатый, двусторонний. Инструмент в виде стержня заканчивающийся утолщениями диаметром 1,5±0,2 мм, проволочный, предназначенный для исследования глубоких полостей и свищевых ходов. Общая длина не менее 155 мм и не более 165 мм.</w:t>
            </w:r>
          </w:p>
        </w:tc>
      </w:tr>
      <w:tr w:rsidR="004751DA" w:rsidRPr="00112FC4" w14:paraId="3723E4D9" w14:textId="77777777" w:rsidTr="0030019D">
        <w:tc>
          <w:tcPr>
            <w:tcW w:w="1206" w:type="dxa"/>
            <w:vAlign w:val="center"/>
          </w:tcPr>
          <w:p w14:paraId="2F7B55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1296.       </w:t>
            </w:r>
          </w:p>
        </w:tc>
        <w:tc>
          <w:tcPr>
            <w:tcW w:w="4521" w:type="dxa"/>
            <w:vAlign w:val="center"/>
          </w:tcPr>
          <w:p w14:paraId="299C68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05CE7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пуповины Busch</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±5мм. </w:t>
            </w:r>
            <w:r w:rsidRPr="00112FC4">
              <w:rPr>
                <w:rFonts w:ascii="Times New Roman" w:hAnsi="Times New Roman" w:cs="Times New Roman"/>
                <w:color w:val="000000"/>
              </w:rPr>
              <w:br/>
              <w:t xml:space="preserve">Бранши горизонтально изогнутые по радиусу. </w:t>
            </w:r>
            <w:r w:rsidRPr="00112FC4">
              <w:rPr>
                <w:rFonts w:ascii="Times New Roman" w:hAnsi="Times New Roman" w:cs="Times New Roman"/>
                <w:color w:val="000000"/>
              </w:rPr>
              <w:br/>
              <w:t xml:space="preserve">Длина лезвий 52 мм. На одном лезвии имеется пилообразная заточка. Ширина на уровне оси 10 мм. </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Материал - легированная нержавеющая сталь марки Х40Cr13.</w:t>
            </w:r>
          </w:p>
        </w:tc>
      </w:tr>
      <w:tr w:rsidR="004751DA" w:rsidRPr="00112FC4" w14:paraId="0859A340" w14:textId="77777777" w:rsidTr="0030019D">
        <w:tc>
          <w:tcPr>
            <w:tcW w:w="1206" w:type="dxa"/>
            <w:vAlign w:val="center"/>
          </w:tcPr>
          <w:p w14:paraId="770F36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1297.       </w:t>
            </w:r>
          </w:p>
        </w:tc>
        <w:tc>
          <w:tcPr>
            <w:tcW w:w="4521" w:type="dxa"/>
            <w:vAlign w:val="center"/>
          </w:tcPr>
          <w:p w14:paraId="1DAD3B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Скальпель </w:t>
            </w:r>
          </w:p>
        </w:tc>
        <w:tc>
          <w:tcPr>
            <w:tcW w:w="9264" w:type="dxa"/>
            <w:vAlign w:val="center"/>
          </w:tcPr>
          <w:p w14:paraId="19CDD4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Скальпель анатомический брюшистый.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150 ±5мм.</w:t>
            </w:r>
            <w:r w:rsidRPr="00112FC4">
              <w:rPr>
                <w:rFonts w:ascii="Times New Roman" w:hAnsi="Times New Roman" w:cs="Times New Roman"/>
                <w:color w:val="000000"/>
              </w:rPr>
              <w:br/>
              <w:t xml:space="preserve">Длина рабочей части 30 мм. </w:t>
            </w:r>
            <w:r w:rsidRPr="00112FC4">
              <w:rPr>
                <w:rFonts w:ascii="Times New Roman" w:hAnsi="Times New Roman" w:cs="Times New Roman"/>
                <w:color w:val="000000"/>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Х40Cr13.Твердость в диапазоне 52-58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0CE0F55" w14:textId="77777777" w:rsidTr="0030019D">
        <w:tc>
          <w:tcPr>
            <w:tcW w:w="1206" w:type="dxa"/>
            <w:vAlign w:val="center"/>
          </w:tcPr>
          <w:p w14:paraId="71D874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1298.       </w:t>
            </w:r>
          </w:p>
        </w:tc>
        <w:tc>
          <w:tcPr>
            <w:tcW w:w="4521" w:type="dxa"/>
            <w:vAlign w:val="center"/>
          </w:tcPr>
          <w:p w14:paraId="17EA65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Скальпель </w:t>
            </w:r>
          </w:p>
        </w:tc>
        <w:tc>
          <w:tcPr>
            <w:tcW w:w="9264" w:type="dxa"/>
            <w:vAlign w:val="center"/>
          </w:tcPr>
          <w:p w14:paraId="164F71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Скальпель анатомический брюшистый.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150 ±5мм.</w:t>
            </w:r>
            <w:r w:rsidRPr="00112FC4">
              <w:rPr>
                <w:rFonts w:ascii="Times New Roman" w:hAnsi="Times New Roman" w:cs="Times New Roman"/>
                <w:color w:val="000000"/>
              </w:rPr>
              <w:br/>
              <w:t xml:space="preserve">Длина рабочей части 36 мм. </w:t>
            </w:r>
            <w:r w:rsidRPr="00112FC4">
              <w:rPr>
                <w:rFonts w:ascii="Times New Roman" w:hAnsi="Times New Roman" w:cs="Times New Roman"/>
                <w:color w:val="000000"/>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Х40Cr13.Твердость в диапазоне 52-58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C50F3BE" w14:textId="77777777" w:rsidTr="0030019D">
        <w:tc>
          <w:tcPr>
            <w:tcW w:w="1206" w:type="dxa"/>
            <w:vAlign w:val="center"/>
          </w:tcPr>
          <w:p w14:paraId="7C2EF0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1299.       </w:t>
            </w:r>
          </w:p>
        </w:tc>
        <w:tc>
          <w:tcPr>
            <w:tcW w:w="4521" w:type="dxa"/>
            <w:vAlign w:val="center"/>
          </w:tcPr>
          <w:p w14:paraId="2FC915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Скальпель </w:t>
            </w:r>
          </w:p>
        </w:tc>
        <w:tc>
          <w:tcPr>
            <w:tcW w:w="9264" w:type="dxa"/>
            <w:vAlign w:val="center"/>
          </w:tcPr>
          <w:p w14:paraId="504042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Скальпель анатомический брюшистый.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155 ±5мм. </w:t>
            </w:r>
            <w:r w:rsidRPr="00112FC4">
              <w:rPr>
                <w:rFonts w:ascii="Times New Roman" w:hAnsi="Times New Roman" w:cs="Times New Roman"/>
                <w:color w:val="000000"/>
              </w:rPr>
              <w:br/>
              <w:t xml:space="preserve">Длина рабочей части 40 мм. </w:t>
            </w:r>
            <w:r w:rsidRPr="00112FC4">
              <w:rPr>
                <w:rFonts w:ascii="Times New Roman" w:hAnsi="Times New Roman" w:cs="Times New Roman"/>
                <w:color w:val="000000"/>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Х40Cr13.Твердость в диапазоне 52-58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49DB115" w14:textId="77777777" w:rsidTr="0030019D">
        <w:tc>
          <w:tcPr>
            <w:tcW w:w="1206" w:type="dxa"/>
            <w:vAlign w:val="center"/>
          </w:tcPr>
          <w:p w14:paraId="58A39E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1300.       </w:t>
            </w:r>
          </w:p>
        </w:tc>
        <w:tc>
          <w:tcPr>
            <w:tcW w:w="4521" w:type="dxa"/>
            <w:vAlign w:val="center"/>
          </w:tcPr>
          <w:p w14:paraId="17FEFD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Скальпель </w:t>
            </w:r>
          </w:p>
        </w:tc>
        <w:tc>
          <w:tcPr>
            <w:tcW w:w="9264" w:type="dxa"/>
            <w:vAlign w:val="center"/>
          </w:tcPr>
          <w:p w14:paraId="2C4455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Скальпель анатомический брюшистый.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±5мм. </w:t>
            </w:r>
            <w:r w:rsidRPr="00112FC4">
              <w:rPr>
                <w:rFonts w:ascii="Times New Roman" w:hAnsi="Times New Roman" w:cs="Times New Roman"/>
                <w:color w:val="000000"/>
              </w:rPr>
              <w:br/>
              <w:t xml:space="preserve">Длина рабочей части 45 мм. </w:t>
            </w:r>
            <w:r w:rsidRPr="00112FC4">
              <w:rPr>
                <w:rFonts w:ascii="Times New Roman" w:hAnsi="Times New Roman" w:cs="Times New Roman"/>
                <w:color w:val="000000"/>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Х40Cr13.Твердость в диапазоне 52-58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70386ED" w14:textId="77777777" w:rsidTr="0030019D">
        <w:tc>
          <w:tcPr>
            <w:tcW w:w="1206" w:type="dxa"/>
            <w:vAlign w:val="center"/>
          </w:tcPr>
          <w:p w14:paraId="409F51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1301.       </w:t>
            </w:r>
          </w:p>
        </w:tc>
        <w:tc>
          <w:tcPr>
            <w:tcW w:w="4521" w:type="dxa"/>
            <w:vAlign w:val="center"/>
          </w:tcPr>
          <w:p w14:paraId="3AFD60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Скальпель </w:t>
            </w:r>
          </w:p>
        </w:tc>
        <w:tc>
          <w:tcPr>
            <w:tcW w:w="9264" w:type="dxa"/>
            <w:vAlign w:val="center"/>
          </w:tcPr>
          <w:p w14:paraId="257EA8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Скальпель анатомический брюшистый.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±5мм. </w:t>
            </w:r>
            <w:r w:rsidRPr="00112FC4">
              <w:rPr>
                <w:rFonts w:ascii="Times New Roman" w:hAnsi="Times New Roman" w:cs="Times New Roman"/>
                <w:color w:val="000000"/>
              </w:rPr>
              <w:br/>
              <w:t xml:space="preserve">Длина рабочей части 50 мм. </w:t>
            </w:r>
            <w:r w:rsidRPr="00112FC4">
              <w:rPr>
                <w:rFonts w:ascii="Times New Roman" w:hAnsi="Times New Roman" w:cs="Times New Roman"/>
                <w:color w:val="000000"/>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Х40Cr13.Твердость в диапазоне 52-58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785B655" w14:textId="77777777" w:rsidTr="0030019D">
        <w:tc>
          <w:tcPr>
            <w:tcW w:w="1206" w:type="dxa"/>
            <w:vAlign w:val="center"/>
          </w:tcPr>
          <w:p w14:paraId="2D5BDC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1302.       </w:t>
            </w:r>
          </w:p>
        </w:tc>
        <w:tc>
          <w:tcPr>
            <w:tcW w:w="4521" w:type="dxa"/>
            <w:vAlign w:val="center"/>
          </w:tcPr>
          <w:p w14:paraId="381E9A1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Скальпель </w:t>
            </w:r>
          </w:p>
        </w:tc>
        <w:tc>
          <w:tcPr>
            <w:tcW w:w="9264" w:type="dxa"/>
            <w:vAlign w:val="center"/>
          </w:tcPr>
          <w:p w14:paraId="090B09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Скальпель анатомический остроконечный.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150 ±5мм.</w:t>
            </w:r>
            <w:r w:rsidRPr="00112FC4">
              <w:rPr>
                <w:rFonts w:ascii="Times New Roman" w:hAnsi="Times New Roman" w:cs="Times New Roman"/>
                <w:color w:val="000000"/>
              </w:rPr>
              <w:br/>
              <w:t xml:space="preserve">Длина рабочей части 27 мм. </w:t>
            </w:r>
            <w:r w:rsidRPr="00112FC4">
              <w:rPr>
                <w:rFonts w:ascii="Times New Roman" w:hAnsi="Times New Roman" w:cs="Times New Roman"/>
                <w:color w:val="000000"/>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Х40Cr13.Твердость в диапазоне 52-58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73A9CFF" w14:textId="77777777" w:rsidTr="0030019D">
        <w:tc>
          <w:tcPr>
            <w:tcW w:w="1206" w:type="dxa"/>
            <w:vAlign w:val="center"/>
          </w:tcPr>
          <w:p w14:paraId="2FB08E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1303.       </w:t>
            </w:r>
          </w:p>
        </w:tc>
        <w:tc>
          <w:tcPr>
            <w:tcW w:w="4521" w:type="dxa"/>
            <w:vAlign w:val="center"/>
          </w:tcPr>
          <w:p w14:paraId="236909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Скальпель </w:t>
            </w:r>
          </w:p>
        </w:tc>
        <w:tc>
          <w:tcPr>
            <w:tcW w:w="9264" w:type="dxa"/>
            <w:vAlign w:val="center"/>
          </w:tcPr>
          <w:p w14:paraId="0FA5D0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Скальпель анатомический остроконечный.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150 ±5мм.</w:t>
            </w:r>
            <w:r w:rsidRPr="00112FC4">
              <w:rPr>
                <w:rFonts w:ascii="Times New Roman" w:hAnsi="Times New Roman" w:cs="Times New Roman"/>
                <w:color w:val="000000"/>
              </w:rPr>
              <w:br/>
              <w:t xml:space="preserve">Длина рабочей части 35 мм. </w:t>
            </w:r>
            <w:r w:rsidRPr="00112FC4">
              <w:rPr>
                <w:rFonts w:ascii="Times New Roman" w:hAnsi="Times New Roman" w:cs="Times New Roman"/>
                <w:color w:val="000000"/>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Х40Cr13.Твердость в диапазоне 52-58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8575741" w14:textId="77777777" w:rsidTr="0030019D">
        <w:tc>
          <w:tcPr>
            <w:tcW w:w="1206" w:type="dxa"/>
            <w:vAlign w:val="center"/>
          </w:tcPr>
          <w:p w14:paraId="4EA5DE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1304.       </w:t>
            </w:r>
          </w:p>
        </w:tc>
        <w:tc>
          <w:tcPr>
            <w:tcW w:w="4521" w:type="dxa"/>
            <w:vAlign w:val="center"/>
          </w:tcPr>
          <w:p w14:paraId="4C66AA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Скальпель </w:t>
            </w:r>
          </w:p>
        </w:tc>
        <w:tc>
          <w:tcPr>
            <w:tcW w:w="9264" w:type="dxa"/>
            <w:vAlign w:val="center"/>
          </w:tcPr>
          <w:p w14:paraId="19A7E0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Скальпель анатомический остроконечный.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160 ±5мм.</w:t>
            </w:r>
            <w:r w:rsidRPr="00112FC4">
              <w:rPr>
                <w:rFonts w:ascii="Times New Roman" w:hAnsi="Times New Roman" w:cs="Times New Roman"/>
                <w:color w:val="000000"/>
              </w:rPr>
              <w:br/>
              <w:t xml:space="preserve">Длина рабочей части 40 мм. </w:t>
            </w:r>
            <w:r w:rsidRPr="00112FC4">
              <w:rPr>
                <w:rFonts w:ascii="Times New Roman" w:hAnsi="Times New Roman" w:cs="Times New Roman"/>
                <w:color w:val="000000"/>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Х40Cr13.Твердость в диапазоне 52-58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9DD020B" w14:textId="77777777" w:rsidTr="0030019D">
        <w:tc>
          <w:tcPr>
            <w:tcW w:w="1206" w:type="dxa"/>
            <w:vAlign w:val="center"/>
          </w:tcPr>
          <w:p w14:paraId="29BB420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1305.       </w:t>
            </w:r>
          </w:p>
        </w:tc>
        <w:tc>
          <w:tcPr>
            <w:tcW w:w="4521" w:type="dxa"/>
            <w:vAlign w:val="center"/>
          </w:tcPr>
          <w:p w14:paraId="0FE142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Скальпель </w:t>
            </w:r>
          </w:p>
        </w:tc>
        <w:tc>
          <w:tcPr>
            <w:tcW w:w="9264" w:type="dxa"/>
            <w:vAlign w:val="center"/>
          </w:tcPr>
          <w:p w14:paraId="4FD0D7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Скальпель анатомический остроконечный.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160 ±5мм.</w:t>
            </w:r>
            <w:r w:rsidRPr="00112FC4">
              <w:rPr>
                <w:rFonts w:ascii="Times New Roman" w:hAnsi="Times New Roman" w:cs="Times New Roman"/>
                <w:color w:val="000000"/>
              </w:rPr>
              <w:br/>
              <w:t xml:space="preserve">Длина рабочей части 47 мм. </w:t>
            </w:r>
            <w:r w:rsidRPr="00112FC4">
              <w:rPr>
                <w:rFonts w:ascii="Times New Roman" w:hAnsi="Times New Roman" w:cs="Times New Roman"/>
                <w:color w:val="000000"/>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Х40Cr13.Твердость в диапазоне 52-58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5999CED" w14:textId="77777777" w:rsidTr="0030019D">
        <w:tc>
          <w:tcPr>
            <w:tcW w:w="1206" w:type="dxa"/>
            <w:vAlign w:val="center"/>
          </w:tcPr>
          <w:p w14:paraId="4EA4282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1306.       </w:t>
            </w:r>
          </w:p>
        </w:tc>
        <w:tc>
          <w:tcPr>
            <w:tcW w:w="4521" w:type="dxa"/>
            <w:vAlign w:val="center"/>
          </w:tcPr>
          <w:p w14:paraId="0AA536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Скальпель </w:t>
            </w:r>
          </w:p>
        </w:tc>
        <w:tc>
          <w:tcPr>
            <w:tcW w:w="9264" w:type="dxa"/>
            <w:vAlign w:val="center"/>
          </w:tcPr>
          <w:p w14:paraId="7F3955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Скальпель анатомический остроконечный.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170 ±5мм.</w:t>
            </w:r>
            <w:r w:rsidRPr="00112FC4">
              <w:rPr>
                <w:rFonts w:ascii="Times New Roman" w:hAnsi="Times New Roman" w:cs="Times New Roman"/>
                <w:color w:val="000000"/>
              </w:rPr>
              <w:br/>
              <w:t xml:space="preserve">Длина рабочей части 50 мм. </w:t>
            </w:r>
            <w:r w:rsidRPr="00112FC4">
              <w:rPr>
                <w:rFonts w:ascii="Times New Roman" w:hAnsi="Times New Roman" w:cs="Times New Roman"/>
                <w:color w:val="000000"/>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Х40Cr13.Твердость в диапазоне 52-58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9CE979B" w14:textId="77777777" w:rsidTr="0030019D">
        <w:tc>
          <w:tcPr>
            <w:tcW w:w="1206" w:type="dxa"/>
            <w:vAlign w:val="center"/>
          </w:tcPr>
          <w:p w14:paraId="012615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1307.       </w:t>
            </w:r>
          </w:p>
        </w:tc>
        <w:tc>
          <w:tcPr>
            <w:tcW w:w="4521" w:type="dxa"/>
            <w:vAlign w:val="center"/>
          </w:tcPr>
          <w:p w14:paraId="2D0CFA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 </w:t>
            </w:r>
          </w:p>
        </w:tc>
        <w:tc>
          <w:tcPr>
            <w:tcW w:w="9264" w:type="dxa"/>
            <w:vAlign w:val="center"/>
          </w:tcPr>
          <w:p w14:paraId="65E769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 хрящевой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260 ±5мм.</w:t>
            </w:r>
            <w:r w:rsidRPr="00112FC4">
              <w:rPr>
                <w:rFonts w:ascii="Times New Roman" w:hAnsi="Times New Roman" w:cs="Times New Roman"/>
                <w:color w:val="000000"/>
              </w:rPr>
              <w:br/>
              <w:t>Лезвие тупоконечное. Длина рабочей части 110 мм.</w:t>
            </w:r>
            <w:r w:rsidRPr="00112FC4">
              <w:rPr>
                <w:rFonts w:ascii="Times New Roman" w:hAnsi="Times New Roman" w:cs="Times New Roman"/>
                <w:color w:val="000000"/>
              </w:rPr>
              <w:br/>
              <w:t>Материал изготовления: сталь марки Х40Cr13.</w:t>
            </w:r>
            <w:r w:rsidRPr="00112FC4">
              <w:rPr>
                <w:rFonts w:ascii="Times New Roman" w:hAnsi="Times New Roman" w:cs="Times New Roman"/>
                <w:color w:val="000000"/>
              </w:rPr>
              <w:br/>
              <w:t>Твердость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3CC6893A" w14:textId="77777777" w:rsidTr="0030019D">
        <w:tc>
          <w:tcPr>
            <w:tcW w:w="1206" w:type="dxa"/>
            <w:vAlign w:val="center"/>
          </w:tcPr>
          <w:p w14:paraId="059B17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1308.       </w:t>
            </w:r>
          </w:p>
        </w:tc>
        <w:tc>
          <w:tcPr>
            <w:tcW w:w="4521" w:type="dxa"/>
            <w:vAlign w:val="center"/>
          </w:tcPr>
          <w:p w14:paraId="29EE30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 </w:t>
            </w:r>
          </w:p>
        </w:tc>
        <w:tc>
          <w:tcPr>
            <w:tcW w:w="9264" w:type="dxa"/>
            <w:vAlign w:val="center"/>
          </w:tcPr>
          <w:p w14:paraId="31C3BA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 хрящевой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290 ±5мм.</w:t>
            </w:r>
            <w:r w:rsidRPr="00112FC4">
              <w:rPr>
                <w:rFonts w:ascii="Times New Roman" w:hAnsi="Times New Roman" w:cs="Times New Roman"/>
                <w:color w:val="000000"/>
              </w:rPr>
              <w:br/>
              <w:t>Лезвие тупоконечное. Длина рабочей части 140 мм.</w:t>
            </w:r>
            <w:r w:rsidRPr="00112FC4">
              <w:rPr>
                <w:rFonts w:ascii="Times New Roman" w:hAnsi="Times New Roman" w:cs="Times New Roman"/>
                <w:color w:val="000000"/>
              </w:rPr>
              <w:br/>
              <w:t>Материал изготовления: сталь марки Х40Cr13.</w:t>
            </w:r>
            <w:r w:rsidRPr="00112FC4">
              <w:rPr>
                <w:rFonts w:ascii="Times New Roman" w:hAnsi="Times New Roman" w:cs="Times New Roman"/>
                <w:color w:val="000000"/>
              </w:rPr>
              <w:br/>
              <w:t>Твердость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74DBCF13" w14:textId="77777777" w:rsidTr="0030019D">
        <w:tc>
          <w:tcPr>
            <w:tcW w:w="1206" w:type="dxa"/>
            <w:vAlign w:val="center"/>
          </w:tcPr>
          <w:p w14:paraId="278B48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1309.       </w:t>
            </w:r>
          </w:p>
        </w:tc>
        <w:tc>
          <w:tcPr>
            <w:tcW w:w="4521" w:type="dxa"/>
            <w:vAlign w:val="center"/>
          </w:tcPr>
          <w:p w14:paraId="2568DC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w:t>
            </w:r>
          </w:p>
        </w:tc>
        <w:tc>
          <w:tcPr>
            <w:tcW w:w="9264" w:type="dxa"/>
            <w:vAlign w:val="center"/>
          </w:tcPr>
          <w:p w14:paraId="42D15C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 хрящевой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310 ±5мм.</w:t>
            </w:r>
            <w:r w:rsidRPr="00112FC4">
              <w:rPr>
                <w:rFonts w:ascii="Times New Roman" w:hAnsi="Times New Roman" w:cs="Times New Roman"/>
                <w:color w:val="000000"/>
              </w:rPr>
              <w:br/>
              <w:t>Лезвие тупоконечное. Длина рабочей части 170 мм.</w:t>
            </w:r>
            <w:r w:rsidRPr="00112FC4">
              <w:rPr>
                <w:rFonts w:ascii="Times New Roman" w:hAnsi="Times New Roman" w:cs="Times New Roman"/>
                <w:color w:val="000000"/>
              </w:rPr>
              <w:br/>
              <w:t>Материал изготовления: сталь марки Х40Cr13.</w:t>
            </w:r>
            <w:r w:rsidRPr="00112FC4">
              <w:rPr>
                <w:rFonts w:ascii="Times New Roman" w:hAnsi="Times New Roman" w:cs="Times New Roman"/>
                <w:color w:val="000000"/>
              </w:rPr>
              <w:br/>
              <w:t>Твердость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5476C322" w14:textId="77777777" w:rsidTr="0030019D">
        <w:tc>
          <w:tcPr>
            <w:tcW w:w="1206" w:type="dxa"/>
            <w:vAlign w:val="center"/>
          </w:tcPr>
          <w:p w14:paraId="2FA401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1310.       </w:t>
            </w:r>
          </w:p>
        </w:tc>
        <w:tc>
          <w:tcPr>
            <w:tcW w:w="4521" w:type="dxa"/>
            <w:vAlign w:val="center"/>
          </w:tcPr>
          <w:p w14:paraId="41D62B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w:t>
            </w:r>
          </w:p>
        </w:tc>
        <w:tc>
          <w:tcPr>
            <w:tcW w:w="9264" w:type="dxa"/>
            <w:vAlign w:val="center"/>
          </w:tcPr>
          <w:p w14:paraId="5061D6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 ампутационный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290 ±5мм.</w:t>
            </w:r>
            <w:r w:rsidRPr="00112FC4">
              <w:rPr>
                <w:rFonts w:ascii="Times New Roman" w:hAnsi="Times New Roman" w:cs="Times New Roman"/>
                <w:color w:val="000000"/>
              </w:rPr>
              <w:br/>
              <w:t>Рабочая часть остроконечная с односторонней заточкой.</w:t>
            </w:r>
            <w:r w:rsidRPr="00112FC4">
              <w:rPr>
                <w:rFonts w:ascii="Times New Roman" w:hAnsi="Times New Roman" w:cs="Times New Roman"/>
                <w:color w:val="000000"/>
              </w:rPr>
              <w:br/>
              <w:t>Длина лезвия 160 мм.</w:t>
            </w:r>
            <w:r w:rsidRPr="00112FC4">
              <w:rPr>
                <w:rFonts w:ascii="Times New Roman" w:hAnsi="Times New Roman" w:cs="Times New Roman"/>
                <w:color w:val="000000"/>
              </w:rPr>
              <w:br/>
              <w:t>Материал изготовления: сталь марки Х40Cr13.</w:t>
            </w:r>
            <w:r w:rsidRPr="00112FC4">
              <w:rPr>
                <w:rFonts w:ascii="Times New Roman" w:hAnsi="Times New Roman" w:cs="Times New Roman"/>
                <w:color w:val="000000"/>
              </w:rPr>
              <w:br/>
              <w:t>Твердость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54E2C87D" w14:textId="77777777" w:rsidTr="0030019D">
        <w:tc>
          <w:tcPr>
            <w:tcW w:w="1206" w:type="dxa"/>
            <w:vAlign w:val="center"/>
          </w:tcPr>
          <w:p w14:paraId="6B28BF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1311.       </w:t>
            </w:r>
          </w:p>
        </w:tc>
        <w:tc>
          <w:tcPr>
            <w:tcW w:w="4521" w:type="dxa"/>
            <w:vAlign w:val="center"/>
          </w:tcPr>
          <w:p w14:paraId="15599E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w:t>
            </w:r>
          </w:p>
        </w:tc>
        <w:tc>
          <w:tcPr>
            <w:tcW w:w="9264" w:type="dxa"/>
            <w:vAlign w:val="center"/>
          </w:tcPr>
          <w:p w14:paraId="2A1DD0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 ампутационный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320 ±5мм.</w:t>
            </w:r>
            <w:r w:rsidRPr="00112FC4">
              <w:rPr>
                <w:rFonts w:ascii="Times New Roman" w:hAnsi="Times New Roman" w:cs="Times New Roman"/>
                <w:color w:val="000000"/>
              </w:rPr>
              <w:br/>
              <w:t>Рабочая часть остроконечная с односторонней заточкой.</w:t>
            </w:r>
            <w:r w:rsidRPr="00112FC4">
              <w:rPr>
                <w:rFonts w:ascii="Times New Roman" w:hAnsi="Times New Roman" w:cs="Times New Roman"/>
                <w:color w:val="000000"/>
              </w:rPr>
              <w:br/>
              <w:t>Длина лезвия 190 мм.</w:t>
            </w:r>
            <w:r w:rsidRPr="00112FC4">
              <w:rPr>
                <w:rFonts w:ascii="Times New Roman" w:hAnsi="Times New Roman" w:cs="Times New Roman"/>
                <w:color w:val="000000"/>
              </w:rPr>
              <w:br/>
              <w:t>Материал изготовления: сталь марки Х40Cr13.</w:t>
            </w:r>
            <w:r w:rsidRPr="00112FC4">
              <w:rPr>
                <w:rFonts w:ascii="Times New Roman" w:hAnsi="Times New Roman" w:cs="Times New Roman"/>
                <w:color w:val="000000"/>
              </w:rPr>
              <w:br/>
              <w:t>Твердость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3BCFADD" w14:textId="77777777" w:rsidTr="0030019D">
        <w:tc>
          <w:tcPr>
            <w:tcW w:w="1206" w:type="dxa"/>
            <w:vAlign w:val="center"/>
          </w:tcPr>
          <w:p w14:paraId="1B3236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1312.       </w:t>
            </w:r>
          </w:p>
        </w:tc>
        <w:tc>
          <w:tcPr>
            <w:tcW w:w="4521" w:type="dxa"/>
            <w:vAlign w:val="center"/>
          </w:tcPr>
          <w:p w14:paraId="70565E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w:t>
            </w:r>
          </w:p>
        </w:tc>
        <w:tc>
          <w:tcPr>
            <w:tcW w:w="9264" w:type="dxa"/>
            <w:vAlign w:val="center"/>
          </w:tcPr>
          <w:p w14:paraId="3C6402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 ампутационный Catlin.</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290 ±5мм.</w:t>
            </w:r>
            <w:r w:rsidRPr="00112FC4">
              <w:rPr>
                <w:rFonts w:ascii="Times New Roman" w:hAnsi="Times New Roman" w:cs="Times New Roman"/>
                <w:color w:val="000000"/>
              </w:rPr>
              <w:br/>
              <w:t>Рабочая часть остроконечная с двухсторонней заточкой.</w:t>
            </w:r>
            <w:r w:rsidRPr="00112FC4">
              <w:rPr>
                <w:rFonts w:ascii="Times New Roman" w:hAnsi="Times New Roman" w:cs="Times New Roman"/>
                <w:color w:val="000000"/>
              </w:rPr>
              <w:br/>
              <w:t>Длина одного лезвия 160 мм, длина другого лезвия 110 мм.</w:t>
            </w:r>
            <w:r w:rsidRPr="00112FC4">
              <w:rPr>
                <w:rFonts w:ascii="Times New Roman" w:hAnsi="Times New Roman" w:cs="Times New Roman"/>
                <w:color w:val="000000"/>
              </w:rPr>
              <w:br/>
              <w:t>Материал изготовления: сталь марки Х40Cr13.</w:t>
            </w:r>
            <w:r w:rsidRPr="00112FC4">
              <w:rPr>
                <w:rFonts w:ascii="Times New Roman" w:hAnsi="Times New Roman" w:cs="Times New Roman"/>
                <w:color w:val="000000"/>
              </w:rPr>
              <w:br/>
              <w:t>Твердость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CD54C40" w14:textId="77777777" w:rsidTr="0030019D">
        <w:tc>
          <w:tcPr>
            <w:tcW w:w="1206" w:type="dxa"/>
            <w:vAlign w:val="center"/>
          </w:tcPr>
          <w:p w14:paraId="63F0DB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1313.       </w:t>
            </w:r>
          </w:p>
        </w:tc>
        <w:tc>
          <w:tcPr>
            <w:tcW w:w="4521" w:type="dxa"/>
            <w:vAlign w:val="center"/>
          </w:tcPr>
          <w:p w14:paraId="2A1381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Выкусыватель </w:t>
            </w:r>
          </w:p>
        </w:tc>
        <w:tc>
          <w:tcPr>
            <w:tcW w:w="9264" w:type="dxa"/>
            <w:vAlign w:val="center"/>
          </w:tcPr>
          <w:p w14:paraId="496CC5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 аорты</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160 ±5мм.</w:t>
            </w:r>
            <w:r w:rsidRPr="00112FC4">
              <w:rPr>
                <w:rFonts w:ascii="Times New Roman" w:hAnsi="Times New Roman" w:cs="Times New Roman"/>
                <w:color w:val="000000"/>
              </w:rPr>
              <w:br/>
              <w:t xml:space="preserve">Имеет изогнутые бранши. </w:t>
            </w:r>
            <w:r w:rsidRPr="00112FC4">
              <w:rPr>
                <w:rFonts w:ascii="Times New Roman" w:hAnsi="Times New Roman" w:cs="Times New Roman"/>
                <w:color w:val="000000"/>
              </w:rPr>
              <w:br/>
              <w:t>Диаметр рабочей части 4 мм. Имеет кольцевые ручки со ступенчатым фиксатором 2х2 зкба..</w:t>
            </w:r>
            <w:r w:rsidRPr="00112FC4">
              <w:rPr>
                <w:rFonts w:ascii="Times New Roman" w:hAnsi="Times New Roman" w:cs="Times New Roman"/>
                <w:color w:val="000000"/>
              </w:rPr>
              <w:br/>
              <w:t>Материал изготовления: сталь марки Х40Cr13.</w:t>
            </w:r>
            <w:r w:rsidRPr="00112FC4">
              <w:rPr>
                <w:rFonts w:ascii="Times New Roman" w:hAnsi="Times New Roman" w:cs="Times New Roman"/>
                <w:color w:val="000000"/>
              </w:rPr>
              <w:br/>
              <w:t>Твердость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7683CB81" w14:textId="77777777" w:rsidTr="0030019D">
        <w:tc>
          <w:tcPr>
            <w:tcW w:w="1206" w:type="dxa"/>
            <w:vAlign w:val="center"/>
          </w:tcPr>
          <w:p w14:paraId="4DDB2B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1314.       </w:t>
            </w:r>
          </w:p>
        </w:tc>
        <w:tc>
          <w:tcPr>
            <w:tcW w:w="4521" w:type="dxa"/>
            <w:vAlign w:val="center"/>
          </w:tcPr>
          <w:p w14:paraId="6C23E8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Выкусыватель </w:t>
            </w:r>
          </w:p>
        </w:tc>
        <w:tc>
          <w:tcPr>
            <w:tcW w:w="9264" w:type="dxa"/>
            <w:vAlign w:val="center"/>
          </w:tcPr>
          <w:p w14:paraId="389CE8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 аорты</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160 ±5мм.</w:t>
            </w:r>
            <w:r w:rsidRPr="00112FC4">
              <w:rPr>
                <w:rFonts w:ascii="Times New Roman" w:hAnsi="Times New Roman" w:cs="Times New Roman"/>
                <w:color w:val="000000"/>
              </w:rPr>
              <w:br/>
              <w:t xml:space="preserve">Имеет изогнутые бранши. </w:t>
            </w:r>
            <w:r w:rsidRPr="00112FC4">
              <w:rPr>
                <w:rFonts w:ascii="Times New Roman" w:hAnsi="Times New Roman" w:cs="Times New Roman"/>
                <w:color w:val="000000"/>
              </w:rPr>
              <w:br/>
              <w:t>Диаметр рабочей части 5 мм. Имеет кольцевые ручки со ступенчатым фиксатором 2х2 зуба..</w:t>
            </w:r>
            <w:r w:rsidRPr="00112FC4">
              <w:rPr>
                <w:rFonts w:ascii="Times New Roman" w:hAnsi="Times New Roman" w:cs="Times New Roman"/>
                <w:color w:val="000000"/>
              </w:rPr>
              <w:br/>
              <w:t>Материал изготовления: сталь марки Х40Cr13.</w:t>
            </w:r>
            <w:r w:rsidRPr="00112FC4">
              <w:rPr>
                <w:rFonts w:ascii="Times New Roman" w:hAnsi="Times New Roman" w:cs="Times New Roman"/>
                <w:color w:val="000000"/>
              </w:rPr>
              <w:br/>
              <w:t>Твердость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465647D3" w14:textId="77777777" w:rsidTr="0030019D">
        <w:tc>
          <w:tcPr>
            <w:tcW w:w="1206" w:type="dxa"/>
            <w:vAlign w:val="center"/>
          </w:tcPr>
          <w:p w14:paraId="392306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1315.       </w:t>
            </w:r>
          </w:p>
        </w:tc>
        <w:tc>
          <w:tcPr>
            <w:tcW w:w="4521" w:type="dxa"/>
            <w:vAlign w:val="center"/>
          </w:tcPr>
          <w:p w14:paraId="0FC8D8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w:t>
            </w:r>
          </w:p>
        </w:tc>
        <w:tc>
          <w:tcPr>
            <w:tcW w:w="9264" w:type="dxa"/>
            <w:vAlign w:val="center"/>
          </w:tcPr>
          <w:p w14:paraId="273564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прямые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120 ±5мм.</w:t>
            </w:r>
            <w:r w:rsidRPr="00112FC4">
              <w:rPr>
                <w:rFonts w:ascii="Times New Roman" w:hAnsi="Times New Roman" w:cs="Times New Roman"/>
                <w:color w:val="000000"/>
              </w:rPr>
              <w:br/>
              <w:t>Бранши прямые тупоконечные.</w:t>
            </w:r>
            <w:r w:rsidRPr="00112FC4">
              <w:rPr>
                <w:rFonts w:ascii="Times New Roman" w:hAnsi="Times New Roman" w:cs="Times New Roman"/>
                <w:color w:val="000000"/>
              </w:rPr>
              <w:br/>
              <w:t>Длина заточки лезвий 37 мм.</w:t>
            </w:r>
            <w:r w:rsidRPr="00112FC4">
              <w:rPr>
                <w:rFonts w:ascii="Times New Roman" w:hAnsi="Times New Roman" w:cs="Times New Roman"/>
                <w:color w:val="000000"/>
              </w:rPr>
              <w:br/>
              <w:t xml:space="preserve">Поставляются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ED7E2AB" w14:textId="77777777" w:rsidTr="0030019D">
        <w:tc>
          <w:tcPr>
            <w:tcW w:w="1206" w:type="dxa"/>
            <w:vAlign w:val="center"/>
          </w:tcPr>
          <w:p w14:paraId="770E3F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1316.       </w:t>
            </w:r>
          </w:p>
        </w:tc>
        <w:tc>
          <w:tcPr>
            <w:tcW w:w="4521" w:type="dxa"/>
            <w:vAlign w:val="center"/>
          </w:tcPr>
          <w:p w14:paraId="78AD710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w:t>
            </w:r>
          </w:p>
        </w:tc>
        <w:tc>
          <w:tcPr>
            <w:tcW w:w="9264" w:type="dxa"/>
            <w:vAlign w:val="center"/>
          </w:tcPr>
          <w:p w14:paraId="30D6787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прямые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130 ±5мм.</w:t>
            </w:r>
            <w:r w:rsidRPr="00112FC4">
              <w:rPr>
                <w:rFonts w:ascii="Times New Roman" w:hAnsi="Times New Roman" w:cs="Times New Roman"/>
                <w:color w:val="000000"/>
              </w:rPr>
              <w:br/>
              <w:t>Бранши прямые тупоконечные.</w:t>
            </w:r>
            <w:r w:rsidRPr="00112FC4">
              <w:rPr>
                <w:rFonts w:ascii="Times New Roman" w:hAnsi="Times New Roman" w:cs="Times New Roman"/>
                <w:color w:val="000000"/>
              </w:rPr>
              <w:br/>
              <w:t>Длина заточки лезвий 40 мм.</w:t>
            </w:r>
            <w:r w:rsidRPr="00112FC4">
              <w:rPr>
                <w:rFonts w:ascii="Times New Roman" w:hAnsi="Times New Roman" w:cs="Times New Roman"/>
                <w:color w:val="000000"/>
              </w:rPr>
              <w:br/>
              <w:t xml:space="preserve">Поставляются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CD73FF0" w14:textId="77777777" w:rsidTr="0030019D">
        <w:tc>
          <w:tcPr>
            <w:tcW w:w="1206" w:type="dxa"/>
            <w:vAlign w:val="center"/>
          </w:tcPr>
          <w:p w14:paraId="2B1F7C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1317.       </w:t>
            </w:r>
          </w:p>
        </w:tc>
        <w:tc>
          <w:tcPr>
            <w:tcW w:w="4521" w:type="dxa"/>
            <w:vAlign w:val="center"/>
          </w:tcPr>
          <w:p w14:paraId="71F85E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w:t>
            </w:r>
          </w:p>
        </w:tc>
        <w:tc>
          <w:tcPr>
            <w:tcW w:w="9264" w:type="dxa"/>
            <w:vAlign w:val="center"/>
          </w:tcPr>
          <w:p w14:paraId="604EDF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прямые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Бранши прямые тупоконечные.</w:t>
            </w:r>
            <w:r w:rsidRPr="00112FC4">
              <w:rPr>
                <w:rFonts w:ascii="Times New Roman" w:hAnsi="Times New Roman" w:cs="Times New Roman"/>
                <w:color w:val="000000"/>
              </w:rPr>
              <w:br/>
              <w:t>Длина заточки лезвий 46 мм.</w:t>
            </w:r>
            <w:r w:rsidRPr="00112FC4">
              <w:rPr>
                <w:rFonts w:ascii="Times New Roman" w:hAnsi="Times New Roman" w:cs="Times New Roman"/>
                <w:color w:val="000000"/>
              </w:rPr>
              <w:br/>
              <w:t xml:space="preserve">Поставляются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D08AD9A" w14:textId="77777777" w:rsidTr="0030019D">
        <w:tc>
          <w:tcPr>
            <w:tcW w:w="1206" w:type="dxa"/>
            <w:vAlign w:val="center"/>
          </w:tcPr>
          <w:p w14:paraId="78BCC2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1318.       </w:t>
            </w:r>
          </w:p>
        </w:tc>
        <w:tc>
          <w:tcPr>
            <w:tcW w:w="4521" w:type="dxa"/>
            <w:vAlign w:val="center"/>
          </w:tcPr>
          <w:p w14:paraId="7C6CCA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w:t>
            </w:r>
          </w:p>
        </w:tc>
        <w:tc>
          <w:tcPr>
            <w:tcW w:w="9264" w:type="dxa"/>
            <w:vAlign w:val="center"/>
          </w:tcPr>
          <w:p w14:paraId="748F6A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прямые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165 ±5мм.</w:t>
            </w:r>
            <w:r w:rsidRPr="00112FC4">
              <w:rPr>
                <w:rFonts w:ascii="Times New Roman" w:hAnsi="Times New Roman" w:cs="Times New Roman"/>
                <w:color w:val="000000"/>
              </w:rPr>
              <w:br/>
              <w:t>Бранши прямые шириной 4,9 мм.</w:t>
            </w:r>
            <w:r w:rsidRPr="00112FC4">
              <w:rPr>
                <w:rFonts w:ascii="Times New Roman" w:hAnsi="Times New Roman" w:cs="Times New Roman"/>
                <w:color w:val="000000"/>
              </w:rPr>
              <w:br/>
              <w:t>Длина заточки лезвий 52 мм.</w:t>
            </w:r>
            <w:r w:rsidRPr="00112FC4">
              <w:rPr>
                <w:rFonts w:ascii="Times New Roman" w:hAnsi="Times New Roman" w:cs="Times New Roman"/>
                <w:color w:val="000000"/>
              </w:rPr>
              <w:br/>
              <w:t xml:space="preserve">Поставляются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63FD614" w14:textId="77777777" w:rsidTr="0030019D">
        <w:tc>
          <w:tcPr>
            <w:tcW w:w="1206" w:type="dxa"/>
            <w:vAlign w:val="center"/>
          </w:tcPr>
          <w:p w14:paraId="10F8B5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1319.       </w:t>
            </w:r>
          </w:p>
        </w:tc>
        <w:tc>
          <w:tcPr>
            <w:tcW w:w="4521" w:type="dxa"/>
            <w:vAlign w:val="center"/>
          </w:tcPr>
          <w:p w14:paraId="304E3C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4853B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прямые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185 ±5мм.</w:t>
            </w:r>
            <w:r w:rsidRPr="00112FC4">
              <w:rPr>
                <w:rFonts w:ascii="Times New Roman" w:hAnsi="Times New Roman" w:cs="Times New Roman"/>
                <w:color w:val="000000"/>
              </w:rPr>
              <w:br/>
              <w:t>Бранши прямые тупоконечные.</w:t>
            </w:r>
            <w:r w:rsidRPr="00112FC4">
              <w:rPr>
                <w:rFonts w:ascii="Times New Roman" w:hAnsi="Times New Roman" w:cs="Times New Roman"/>
                <w:color w:val="000000"/>
              </w:rPr>
              <w:br/>
              <w:t>Длина заточки лезвий 67 мм.</w:t>
            </w:r>
            <w:r w:rsidRPr="00112FC4">
              <w:rPr>
                <w:rFonts w:ascii="Times New Roman" w:hAnsi="Times New Roman" w:cs="Times New Roman"/>
                <w:color w:val="000000"/>
              </w:rPr>
              <w:br/>
              <w:t xml:space="preserve">Поставляются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CDC72E2" w14:textId="77777777" w:rsidTr="0030019D">
        <w:tc>
          <w:tcPr>
            <w:tcW w:w="1206" w:type="dxa"/>
            <w:vAlign w:val="center"/>
          </w:tcPr>
          <w:p w14:paraId="1A049B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1320.       </w:t>
            </w:r>
          </w:p>
        </w:tc>
        <w:tc>
          <w:tcPr>
            <w:tcW w:w="4521" w:type="dxa"/>
            <w:vAlign w:val="center"/>
          </w:tcPr>
          <w:p w14:paraId="3DCC70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7171D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прямые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120 ±5мм.</w:t>
            </w:r>
            <w:r w:rsidRPr="00112FC4">
              <w:rPr>
                <w:rFonts w:ascii="Times New Roman" w:hAnsi="Times New Roman" w:cs="Times New Roman"/>
                <w:color w:val="000000"/>
              </w:rPr>
              <w:br/>
              <w:t>Имеют одну остроконечную браншу и одну тупоконечную. Бранши прямые.</w:t>
            </w:r>
            <w:r w:rsidRPr="00112FC4">
              <w:rPr>
                <w:rFonts w:ascii="Times New Roman" w:hAnsi="Times New Roman" w:cs="Times New Roman"/>
                <w:color w:val="000000"/>
              </w:rPr>
              <w:br/>
              <w:t>Длина заточки лезвий 37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7457F0D" w14:textId="77777777" w:rsidTr="0030019D">
        <w:tc>
          <w:tcPr>
            <w:tcW w:w="1206" w:type="dxa"/>
            <w:vAlign w:val="center"/>
          </w:tcPr>
          <w:p w14:paraId="303054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1321.       </w:t>
            </w:r>
          </w:p>
        </w:tc>
        <w:tc>
          <w:tcPr>
            <w:tcW w:w="4521" w:type="dxa"/>
            <w:vAlign w:val="center"/>
          </w:tcPr>
          <w:p w14:paraId="4918D5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8C922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прямые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130 ±5мм.</w:t>
            </w:r>
            <w:r w:rsidRPr="00112FC4">
              <w:rPr>
                <w:rFonts w:ascii="Times New Roman" w:hAnsi="Times New Roman" w:cs="Times New Roman"/>
                <w:color w:val="000000"/>
              </w:rPr>
              <w:br/>
              <w:t>Имеют одну остроконечную браншу и одну тупоконечную. Бранши прямые.</w:t>
            </w:r>
            <w:r w:rsidRPr="00112FC4">
              <w:rPr>
                <w:rFonts w:ascii="Times New Roman" w:hAnsi="Times New Roman" w:cs="Times New Roman"/>
                <w:color w:val="000000"/>
              </w:rPr>
              <w:br/>
              <w:t>Длина заточки лезвий 40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7F7B62E" w14:textId="77777777" w:rsidTr="0030019D">
        <w:tc>
          <w:tcPr>
            <w:tcW w:w="1206" w:type="dxa"/>
            <w:vAlign w:val="center"/>
          </w:tcPr>
          <w:p w14:paraId="0027F4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1322.       </w:t>
            </w:r>
          </w:p>
        </w:tc>
        <w:tc>
          <w:tcPr>
            <w:tcW w:w="4521" w:type="dxa"/>
            <w:vAlign w:val="center"/>
          </w:tcPr>
          <w:p w14:paraId="17EA4F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30453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прямые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Имеют одну остроконечную браншу и одну тупоконечную. Бранши прямые.</w:t>
            </w:r>
            <w:r w:rsidRPr="00112FC4">
              <w:rPr>
                <w:rFonts w:ascii="Times New Roman" w:hAnsi="Times New Roman" w:cs="Times New Roman"/>
                <w:color w:val="000000"/>
              </w:rPr>
              <w:br/>
              <w:t>Длина заточки лезвий 46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C08253D" w14:textId="77777777" w:rsidTr="0030019D">
        <w:tc>
          <w:tcPr>
            <w:tcW w:w="1206" w:type="dxa"/>
            <w:vAlign w:val="center"/>
          </w:tcPr>
          <w:p w14:paraId="6514BD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1323.       </w:t>
            </w:r>
          </w:p>
        </w:tc>
        <w:tc>
          <w:tcPr>
            <w:tcW w:w="4521" w:type="dxa"/>
            <w:vAlign w:val="center"/>
          </w:tcPr>
          <w:p w14:paraId="67BCDC3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35983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прямые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165 ±5мм.</w:t>
            </w:r>
            <w:r w:rsidRPr="00112FC4">
              <w:rPr>
                <w:rFonts w:ascii="Times New Roman" w:hAnsi="Times New Roman" w:cs="Times New Roman"/>
                <w:color w:val="000000"/>
              </w:rPr>
              <w:br/>
              <w:t>Имеют одну остроконечную браншу и одну тупоконечную. Бранши прямые.</w:t>
            </w:r>
            <w:r w:rsidRPr="00112FC4">
              <w:rPr>
                <w:rFonts w:ascii="Times New Roman" w:hAnsi="Times New Roman" w:cs="Times New Roman"/>
                <w:color w:val="000000"/>
              </w:rPr>
              <w:br/>
              <w:t>Длина заточки лезвий 52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EFCC076" w14:textId="77777777" w:rsidTr="0030019D">
        <w:tc>
          <w:tcPr>
            <w:tcW w:w="1206" w:type="dxa"/>
            <w:vAlign w:val="center"/>
          </w:tcPr>
          <w:p w14:paraId="4F895AF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1324.       </w:t>
            </w:r>
          </w:p>
        </w:tc>
        <w:tc>
          <w:tcPr>
            <w:tcW w:w="4521" w:type="dxa"/>
            <w:vAlign w:val="center"/>
          </w:tcPr>
          <w:p w14:paraId="6374A7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D3F43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прямые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185 ±5мм.</w:t>
            </w:r>
            <w:r w:rsidRPr="00112FC4">
              <w:rPr>
                <w:rFonts w:ascii="Times New Roman" w:hAnsi="Times New Roman" w:cs="Times New Roman"/>
                <w:color w:val="000000"/>
              </w:rPr>
              <w:br/>
              <w:t>Имеют одну остроконечную браншу и одну тупоконечную. Бранши прямые.</w:t>
            </w:r>
            <w:r w:rsidRPr="00112FC4">
              <w:rPr>
                <w:rFonts w:ascii="Times New Roman" w:hAnsi="Times New Roman" w:cs="Times New Roman"/>
                <w:color w:val="000000"/>
              </w:rPr>
              <w:br/>
              <w:t>Длина заточки лезвий 59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01DEDF1" w14:textId="77777777" w:rsidTr="0030019D">
        <w:tc>
          <w:tcPr>
            <w:tcW w:w="1206" w:type="dxa"/>
            <w:vAlign w:val="center"/>
          </w:tcPr>
          <w:p w14:paraId="51704E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1325.       </w:t>
            </w:r>
          </w:p>
        </w:tc>
        <w:tc>
          <w:tcPr>
            <w:tcW w:w="4521" w:type="dxa"/>
            <w:vAlign w:val="center"/>
          </w:tcPr>
          <w:p w14:paraId="5C73EF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6CA76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прямые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205 ±5мм.</w:t>
            </w:r>
            <w:r w:rsidRPr="00112FC4">
              <w:rPr>
                <w:rFonts w:ascii="Times New Roman" w:hAnsi="Times New Roman" w:cs="Times New Roman"/>
                <w:color w:val="000000"/>
              </w:rPr>
              <w:br/>
              <w:t>Имеют одну остроконечную браншу и одну тупоконечную. Бранши прямые.</w:t>
            </w:r>
            <w:r w:rsidRPr="00112FC4">
              <w:rPr>
                <w:rFonts w:ascii="Times New Roman" w:hAnsi="Times New Roman" w:cs="Times New Roman"/>
                <w:color w:val="000000"/>
              </w:rPr>
              <w:br/>
              <w:t>Длина заточки лезвий 64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FB57DDC" w14:textId="77777777" w:rsidTr="0030019D">
        <w:tc>
          <w:tcPr>
            <w:tcW w:w="1206" w:type="dxa"/>
            <w:vAlign w:val="center"/>
          </w:tcPr>
          <w:p w14:paraId="173DE7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1326.       </w:t>
            </w:r>
          </w:p>
        </w:tc>
        <w:tc>
          <w:tcPr>
            <w:tcW w:w="4521" w:type="dxa"/>
            <w:vAlign w:val="center"/>
          </w:tcPr>
          <w:p w14:paraId="3CE344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5D10B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120 ±5мм.</w:t>
            </w:r>
            <w:r w:rsidRPr="00112FC4">
              <w:rPr>
                <w:rFonts w:ascii="Times New Roman" w:hAnsi="Times New Roman" w:cs="Times New Roman"/>
                <w:color w:val="000000"/>
              </w:rPr>
              <w:br/>
              <w:t>Бранши прямые, остроконечные</w:t>
            </w:r>
            <w:r w:rsidRPr="00112FC4">
              <w:rPr>
                <w:rFonts w:ascii="Times New Roman" w:hAnsi="Times New Roman" w:cs="Times New Roman"/>
                <w:color w:val="000000"/>
              </w:rPr>
              <w:br/>
              <w:t>Длина заточки лезвий 37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DB7C21E" w14:textId="77777777" w:rsidTr="0030019D">
        <w:tc>
          <w:tcPr>
            <w:tcW w:w="1206" w:type="dxa"/>
            <w:vAlign w:val="center"/>
          </w:tcPr>
          <w:p w14:paraId="20AA462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1327.       </w:t>
            </w:r>
          </w:p>
        </w:tc>
        <w:tc>
          <w:tcPr>
            <w:tcW w:w="4521" w:type="dxa"/>
            <w:vAlign w:val="center"/>
          </w:tcPr>
          <w:p w14:paraId="3F5208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92D66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130 ±5мм.</w:t>
            </w:r>
            <w:r w:rsidRPr="00112FC4">
              <w:rPr>
                <w:rFonts w:ascii="Times New Roman" w:hAnsi="Times New Roman" w:cs="Times New Roman"/>
                <w:color w:val="000000"/>
              </w:rPr>
              <w:br/>
              <w:t>Бранши прямые, остроконечные</w:t>
            </w:r>
            <w:r w:rsidRPr="00112FC4">
              <w:rPr>
                <w:rFonts w:ascii="Times New Roman" w:hAnsi="Times New Roman" w:cs="Times New Roman"/>
                <w:color w:val="000000"/>
              </w:rPr>
              <w:br/>
              <w:t>Длина заточки лезвий 40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8EC98DE" w14:textId="77777777" w:rsidTr="0030019D">
        <w:tc>
          <w:tcPr>
            <w:tcW w:w="1206" w:type="dxa"/>
            <w:vAlign w:val="center"/>
          </w:tcPr>
          <w:p w14:paraId="3D9EED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1328.       </w:t>
            </w:r>
          </w:p>
        </w:tc>
        <w:tc>
          <w:tcPr>
            <w:tcW w:w="4521" w:type="dxa"/>
            <w:vAlign w:val="center"/>
          </w:tcPr>
          <w:p w14:paraId="14FE20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4388F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Бранши прямые, остроконечные</w:t>
            </w:r>
            <w:r w:rsidRPr="00112FC4">
              <w:rPr>
                <w:rFonts w:ascii="Times New Roman" w:hAnsi="Times New Roman" w:cs="Times New Roman"/>
                <w:color w:val="000000"/>
              </w:rPr>
              <w:br/>
              <w:t>Длина заточки лезвий 46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2698BF9" w14:textId="77777777" w:rsidTr="0030019D">
        <w:tc>
          <w:tcPr>
            <w:tcW w:w="1206" w:type="dxa"/>
            <w:vAlign w:val="center"/>
          </w:tcPr>
          <w:p w14:paraId="67B15F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1329.       </w:t>
            </w:r>
          </w:p>
        </w:tc>
        <w:tc>
          <w:tcPr>
            <w:tcW w:w="4521" w:type="dxa"/>
            <w:vAlign w:val="center"/>
          </w:tcPr>
          <w:p w14:paraId="1AA2FB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9A38D1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165 ±5мм.</w:t>
            </w:r>
            <w:r w:rsidRPr="00112FC4">
              <w:rPr>
                <w:rFonts w:ascii="Times New Roman" w:hAnsi="Times New Roman" w:cs="Times New Roman"/>
                <w:color w:val="000000"/>
              </w:rPr>
              <w:br/>
              <w:t>Бранши прямые, остроконечные</w:t>
            </w:r>
            <w:r w:rsidRPr="00112FC4">
              <w:rPr>
                <w:rFonts w:ascii="Times New Roman" w:hAnsi="Times New Roman" w:cs="Times New Roman"/>
                <w:color w:val="000000"/>
              </w:rPr>
              <w:br/>
              <w:t>Длина заточки лезвий 52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884EDCE" w14:textId="77777777" w:rsidTr="0030019D">
        <w:tc>
          <w:tcPr>
            <w:tcW w:w="1206" w:type="dxa"/>
            <w:vAlign w:val="center"/>
          </w:tcPr>
          <w:p w14:paraId="762B7B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1330.       </w:t>
            </w:r>
          </w:p>
        </w:tc>
        <w:tc>
          <w:tcPr>
            <w:tcW w:w="4521" w:type="dxa"/>
            <w:vAlign w:val="center"/>
          </w:tcPr>
          <w:p w14:paraId="7D2B69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57870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120 ±5мм.</w:t>
            </w:r>
            <w:r w:rsidRPr="00112FC4">
              <w:rPr>
                <w:rFonts w:ascii="Times New Roman" w:hAnsi="Times New Roman" w:cs="Times New Roman"/>
                <w:color w:val="000000"/>
              </w:rPr>
              <w:br/>
              <w:t>Бранши изогнутые, тупоконечные</w:t>
            </w:r>
            <w:r w:rsidRPr="00112FC4">
              <w:rPr>
                <w:rFonts w:ascii="Times New Roman" w:hAnsi="Times New Roman" w:cs="Times New Roman"/>
                <w:color w:val="000000"/>
              </w:rPr>
              <w:br/>
              <w:t>Длина заточки лезвий 32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94450AA" w14:textId="77777777" w:rsidTr="0030019D">
        <w:tc>
          <w:tcPr>
            <w:tcW w:w="1206" w:type="dxa"/>
            <w:vAlign w:val="center"/>
          </w:tcPr>
          <w:p w14:paraId="1EA3EF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1331.       </w:t>
            </w:r>
          </w:p>
        </w:tc>
        <w:tc>
          <w:tcPr>
            <w:tcW w:w="4521" w:type="dxa"/>
            <w:vAlign w:val="center"/>
          </w:tcPr>
          <w:p w14:paraId="122A98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718B0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130 ±5мм.</w:t>
            </w:r>
            <w:r w:rsidRPr="00112FC4">
              <w:rPr>
                <w:rFonts w:ascii="Times New Roman" w:hAnsi="Times New Roman" w:cs="Times New Roman"/>
                <w:color w:val="000000"/>
              </w:rPr>
              <w:br/>
              <w:t>Бранши изогнутые, тупоконечные</w:t>
            </w:r>
            <w:r w:rsidRPr="00112FC4">
              <w:rPr>
                <w:rFonts w:ascii="Times New Roman" w:hAnsi="Times New Roman" w:cs="Times New Roman"/>
                <w:color w:val="000000"/>
              </w:rPr>
              <w:br/>
              <w:t>Длина заточки лезвий 37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A2CC839" w14:textId="77777777" w:rsidTr="0030019D">
        <w:tc>
          <w:tcPr>
            <w:tcW w:w="1206" w:type="dxa"/>
            <w:vAlign w:val="center"/>
          </w:tcPr>
          <w:p w14:paraId="2CD764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1332.       </w:t>
            </w:r>
          </w:p>
        </w:tc>
        <w:tc>
          <w:tcPr>
            <w:tcW w:w="4521" w:type="dxa"/>
            <w:vAlign w:val="center"/>
          </w:tcPr>
          <w:p w14:paraId="5E3A14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53415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Бранши изогнутые, тупоконечные</w:t>
            </w:r>
            <w:r w:rsidRPr="00112FC4">
              <w:rPr>
                <w:rFonts w:ascii="Times New Roman" w:hAnsi="Times New Roman" w:cs="Times New Roman"/>
                <w:color w:val="000000"/>
              </w:rPr>
              <w:br/>
              <w:t>Длина заточки лезвий 40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FEFA829" w14:textId="77777777" w:rsidTr="0030019D">
        <w:tc>
          <w:tcPr>
            <w:tcW w:w="1206" w:type="dxa"/>
            <w:vAlign w:val="center"/>
          </w:tcPr>
          <w:p w14:paraId="530A1D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1333.       </w:t>
            </w:r>
          </w:p>
        </w:tc>
        <w:tc>
          <w:tcPr>
            <w:tcW w:w="4521" w:type="dxa"/>
            <w:vAlign w:val="center"/>
          </w:tcPr>
          <w:p w14:paraId="4619CB4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6993E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165 ±5мм.</w:t>
            </w:r>
            <w:r w:rsidRPr="00112FC4">
              <w:rPr>
                <w:rFonts w:ascii="Times New Roman" w:hAnsi="Times New Roman" w:cs="Times New Roman"/>
                <w:color w:val="000000"/>
              </w:rPr>
              <w:br/>
              <w:t>Бранши изогнутые, тупоконечные.</w:t>
            </w:r>
            <w:r w:rsidRPr="00112FC4">
              <w:rPr>
                <w:rFonts w:ascii="Times New Roman" w:hAnsi="Times New Roman" w:cs="Times New Roman"/>
                <w:color w:val="000000"/>
              </w:rPr>
              <w:br/>
              <w:t>Длина заточки лезвий 53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9791183" w14:textId="77777777" w:rsidTr="0030019D">
        <w:tc>
          <w:tcPr>
            <w:tcW w:w="1206" w:type="dxa"/>
            <w:vAlign w:val="center"/>
          </w:tcPr>
          <w:p w14:paraId="481302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1334.       </w:t>
            </w:r>
          </w:p>
        </w:tc>
        <w:tc>
          <w:tcPr>
            <w:tcW w:w="4521" w:type="dxa"/>
            <w:vAlign w:val="center"/>
          </w:tcPr>
          <w:p w14:paraId="1C4F73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F0DA4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185 ±5мм.</w:t>
            </w:r>
            <w:r w:rsidRPr="00112FC4">
              <w:rPr>
                <w:rFonts w:ascii="Times New Roman" w:hAnsi="Times New Roman" w:cs="Times New Roman"/>
                <w:color w:val="000000"/>
              </w:rPr>
              <w:br/>
              <w:t>Бранши изогнутые, тупоконечные.</w:t>
            </w:r>
            <w:r w:rsidRPr="00112FC4">
              <w:rPr>
                <w:rFonts w:ascii="Times New Roman" w:hAnsi="Times New Roman" w:cs="Times New Roman"/>
                <w:color w:val="000000"/>
              </w:rPr>
              <w:br/>
              <w:t>Длина заточки лезвий 55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B06915D" w14:textId="77777777" w:rsidTr="0030019D">
        <w:tc>
          <w:tcPr>
            <w:tcW w:w="1206" w:type="dxa"/>
            <w:vAlign w:val="center"/>
          </w:tcPr>
          <w:p w14:paraId="74A1A6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1335.       </w:t>
            </w:r>
          </w:p>
        </w:tc>
        <w:tc>
          <w:tcPr>
            <w:tcW w:w="4521" w:type="dxa"/>
            <w:vAlign w:val="center"/>
          </w:tcPr>
          <w:p w14:paraId="788818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81FE7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205 ±5мм.</w:t>
            </w:r>
            <w:r w:rsidRPr="00112FC4">
              <w:rPr>
                <w:rFonts w:ascii="Times New Roman" w:hAnsi="Times New Roman" w:cs="Times New Roman"/>
                <w:color w:val="000000"/>
              </w:rPr>
              <w:br/>
              <w:t>Бранши изогнутые, тупоконечные.</w:t>
            </w:r>
            <w:r w:rsidRPr="00112FC4">
              <w:rPr>
                <w:rFonts w:ascii="Times New Roman" w:hAnsi="Times New Roman" w:cs="Times New Roman"/>
                <w:color w:val="000000"/>
              </w:rPr>
              <w:br/>
              <w:t>Длина заточки лезвий 59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674EB7E" w14:textId="77777777" w:rsidTr="0030019D">
        <w:tc>
          <w:tcPr>
            <w:tcW w:w="1206" w:type="dxa"/>
            <w:vAlign w:val="center"/>
          </w:tcPr>
          <w:p w14:paraId="660370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1336.       </w:t>
            </w:r>
          </w:p>
        </w:tc>
        <w:tc>
          <w:tcPr>
            <w:tcW w:w="4521" w:type="dxa"/>
            <w:vAlign w:val="center"/>
          </w:tcPr>
          <w:p w14:paraId="2CF654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11FA7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120 ±5мм.</w:t>
            </w:r>
            <w:r w:rsidRPr="00112FC4">
              <w:rPr>
                <w:rFonts w:ascii="Times New Roman" w:hAnsi="Times New Roman" w:cs="Times New Roman"/>
                <w:color w:val="000000"/>
              </w:rPr>
              <w:br/>
              <w:t>Имеют одну остроконечную браншу и одну тупоконечную. Бранши изогнутые.</w:t>
            </w:r>
            <w:r w:rsidRPr="00112FC4">
              <w:rPr>
                <w:rFonts w:ascii="Times New Roman" w:hAnsi="Times New Roman" w:cs="Times New Roman"/>
                <w:color w:val="000000"/>
              </w:rPr>
              <w:br/>
              <w:t>Длина заточки лезвий 37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5B52757" w14:textId="77777777" w:rsidTr="0030019D">
        <w:tc>
          <w:tcPr>
            <w:tcW w:w="1206" w:type="dxa"/>
            <w:vAlign w:val="center"/>
          </w:tcPr>
          <w:p w14:paraId="3E7B04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1337.       </w:t>
            </w:r>
          </w:p>
        </w:tc>
        <w:tc>
          <w:tcPr>
            <w:tcW w:w="4521" w:type="dxa"/>
            <w:vAlign w:val="center"/>
          </w:tcPr>
          <w:p w14:paraId="107A1B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77F9C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130 ±5мм.</w:t>
            </w:r>
            <w:r w:rsidRPr="00112FC4">
              <w:rPr>
                <w:rFonts w:ascii="Times New Roman" w:hAnsi="Times New Roman" w:cs="Times New Roman"/>
                <w:color w:val="000000"/>
              </w:rPr>
              <w:br/>
              <w:t>Имеют одну остроконечную браншу и одну тупоконечную. Бранши изогнутые.</w:t>
            </w:r>
            <w:r w:rsidRPr="00112FC4">
              <w:rPr>
                <w:rFonts w:ascii="Times New Roman" w:hAnsi="Times New Roman" w:cs="Times New Roman"/>
                <w:color w:val="000000"/>
              </w:rPr>
              <w:br/>
              <w:t>Длина заточки лезвий 40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D748725" w14:textId="77777777" w:rsidTr="0030019D">
        <w:tc>
          <w:tcPr>
            <w:tcW w:w="1206" w:type="dxa"/>
            <w:vAlign w:val="center"/>
          </w:tcPr>
          <w:p w14:paraId="01B301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1338.       </w:t>
            </w:r>
          </w:p>
        </w:tc>
        <w:tc>
          <w:tcPr>
            <w:tcW w:w="4521" w:type="dxa"/>
            <w:vAlign w:val="center"/>
          </w:tcPr>
          <w:p w14:paraId="4B4413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DBA41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Имеют одну остроконечную браншу и одну тупоконечную. Бранши изогнутые.</w:t>
            </w:r>
            <w:r w:rsidRPr="00112FC4">
              <w:rPr>
                <w:rFonts w:ascii="Times New Roman" w:hAnsi="Times New Roman" w:cs="Times New Roman"/>
                <w:color w:val="000000"/>
              </w:rPr>
              <w:br/>
              <w:t>Длина заточки лезвий 46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230EE93" w14:textId="77777777" w:rsidTr="0030019D">
        <w:tc>
          <w:tcPr>
            <w:tcW w:w="1206" w:type="dxa"/>
            <w:vAlign w:val="center"/>
          </w:tcPr>
          <w:p w14:paraId="3A715F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1339.       </w:t>
            </w:r>
          </w:p>
        </w:tc>
        <w:tc>
          <w:tcPr>
            <w:tcW w:w="4521" w:type="dxa"/>
            <w:vAlign w:val="center"/>
          </w:tcPr>
          <w:p w14:paraId="2A5B09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18624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165 ±5мм.</w:t>
            </w:r>
            <w:r w:rsidRPr="00112FC4">
              <w:rPr>
                <w:rFonts w:ascii="Times New Roman" w:hAnsi="Times New Roman" w:cs="Times New Roman"/>
                <w:color w:val="000000"/>
              </w:rPr>
              <w:br/>
              <w:t>Имеют одну остроконечную браншу и одну тупоконечную. Бранши изогнутые.</w:t>
            </w:r>
            <w:r w:rsidRPr="00112FC4">
              <w:rPr>
                <w:rFonts w:ascii="Times New Roman" w:hAnsi="Times New Roman" w:cs="Times New Roman"/>
                <w:color w:val="000000"/>
              </w:rPr>
              <w:br/>
              <w:t>Длина заточки лезвий 53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D1BB9F2" w14:textId="77777777" w:rsidTr="0030019D">
        <w:tc>
          <w:tcPr>
            <w:tcW w:w="1206" w:type="dxa"/>
            <w:vAlign w:val="center"/>
          </w:tcPr>
          <w:p w14:paraId="7A3D49F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1340.       </w:t>
            </w:r>
          </w:p>
        </w:tc>
        <w:tc>
          <w:tcPr>
            <w:tcW w:w="4521" w:type="dxa"/>
            <w:vAlign w:val="center"/>
          </w:tcPr>
          <w:p w14:paraId="1C4BF9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9B2D8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185 ±5мм.</w:t>
            </w:r>
            <w:r w:rsidRPr="00112FC4">
              <w:rPr>
                <w:rFonts w:ascii="Times New Roman" w:hAnsi="Times New Roman" w:cs="Times New Roman"/>
                <w:color w:val="000000"/>
              </w:rPr>
              <w:br/>
              <w:t>Имеют одну остроконечную браншу и одну тупоконечную. Бранши изогнутые.</w:t>
            </w:r>
            <w:r w:rsidRPr="00112FC4">
              <w:rPr>
                <w:rFonts w:ascii="Times New Roman" w:hAnsi="Times New Roman" w:cs="Times New Roman"/>
                <w:color w:val="000000"/>
              </w:rPr>
              <w:br/>
              <w:t>Длина заточки лезвий 59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F98842C" w14:textId="77777777" w:rsidTr="0030019D">
        <w:tc>
          <w:tcPr>
            <w:tcW w:w="1206" w:type="dxa"/>
            <w:vAlign w:val="center"/>
          </w:tcPr>
          <w:p w14:paraId="3BB947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1341.       </w:t>
            </w:r>
          </w:p>
        </w:tc>
        <w:tc>
          <w:tcPr>
            <w:tcW w:w="4521" w:type="dxa"/>
            <w:vAlign w:val="center"/>
          </w:tcPr>
          <w:p w14:paraId="4E0A9A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7D273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205 ±5мм.</w:t>
            </w:r>
            <w:r w:rsidRPr="00112FC4">
              <w:rPr>
                <w:rFonts w:ascii="Times New Roman" w:hAnsi="Times New Roman" w:cs="Times New Roman"/>
                <w:color w:val="000000"/>
              </w:rPr>
              <w:br/>
              <w:t>Имеют одну остроконечную браншу и одну тупоконечную. Бранши изогнутые.</w:t>
            </w:r>
            <w:r w:rsidRPr="00112FC4">
              <w:rPr>
                <w:rFonts w:ascii="Times New Roman" w:hAnsi="Times New Roman" w:cs="Times New Roman"/>
                <w:color w:val="000000"/>
              </w:rPr>
              <w:br/>
              <w:t>Длина заточки лезвий 64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15C4151" w14:textId="77777777" w:rsidTr="0030019D">
        <w:tc>
          <w:tcPr>
            <w:tcW w:w="1206" w:type="dxa"/>
            <w:vAlign w:val="center"/>
          </w:tcPr>
          <w:p w14:paraId="091360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1342.       </w:t>
            </w:r>
          </w:p>
        </w:tc>
        <w:tc>
          <w:tcPr>
            <w:tcW w:w="4521" w:type="dxa"/>
            <w:vAlign w:val="center"/>
          </w:tcPr>
          <w:p w14:paraId="475BAB2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2C1D6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120 ±5мм.</w:t>
            </w:r>
            <w:r w:rsidRPr="00112FC4">
              <w:rPr>
                <w:rFonts w:ascii="Times New Roman" w:hAnsi="Times New Roman" w:cs="Times New Roman"/>
                <w:color w:val="000000"/>
              </w:rPr>
              <w:br/>
              <w:t>Бранши изогнутые, остроконечные</w:t>
            </w:r>
            <w:r w:rsidRPr="00112FC4">
              <w:rPr>
                <w:rFonts w:ascii="Times New Roman" w:hAnsi="Times New Roman" w:cs="Times New Roman"/>
                <w:color w:val="000000"/>
              </w:rPr>
              <w:br/>
              <w:t>Длина заточки лезвий 36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2841AC7" w14:textId="77777777" w:rsidTr="0030019D">
        <w:tc>
          <w:tcPr>
            <w:tcW w:w="1206" w:type="dxa"/>
            <w:vAlign w:val="center"/>
          </w:tcPr>
          <w:p w14:paraId="4B4264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1343.       </w:t>
            </w:r>
          </w:p>
        </w:tc>
        <w:tc>
          <w:tcPr>
            <w:tcW w:w="4521" w:type="dxa"/>
            <w:vAlign w:val="center"/>
          </w:tcPr>
          <w:p w14:paraId="4D26507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1E969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130 ±5мм.</w:t>
            </w:r>
            <w:r w:rsidRPr="00112FC4">
              <w:rPr>
                <w:rFonts w:ascii="Times New Roman" w:hAnsi="Times New Roman" w:cs="Times New Roman"/>
                <w:color w:val="000000"/>
              </w:rPr>
              <w:br/>
              <w:t>Бранши изогнутые, остроконечные</w:t>
            </w:r>
            <w:r w:rsidRPr="00112FC4">
              <w:rPr>
                <w:rFonts w:ascii="Times New Roman" w:hAnsi="Times New Roman" w:cs="Times New Roman"/>
                <w:color w:val="000000"/>
              </w:rPr>
              <w:br/>
              <w:t>Длина заточки лезвий 40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EF954B8" w14:textId="77777777" w:rsidTr="0030019D">
        <w:tc>
          <w:tcPr>
            <w:tcW w:w="1206" w:type="dxa"/>
            <w:vAlign w:val="center"/>
          </w:tcPr>
          <w:p w14:paraId="2103E6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1344.       </w:t>
            </w:r>
          </w:p>
        </w:tc>
        <w:tc>
          <w:tcPr>
            <w:tcW w:w="4521" w:type="dxa"/>
            <w:vAlign w:val="center"/>
          </w:tcPr>
          <w:p w14:paraId="2DB88F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C69B9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Бранши изогнутые, остроконечные</w:t>
            </w:r>
            <w:r w:rsidRPr="00112FC4">
              <w:rPr>
                <w:rFonts w:ascii="Times New Roman" w:hAnsi="Times New Roman" w:cs="Times New Roman"/>
                <w:color w:val="000000"/>
              </w:rPr>
              <w:br/>
              <w:t>Длина заточки лезвий 46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BF5324C" w14:textId="77777777" w:rsidTr="0030019D">
        <w:tc>
          <w:tcPr>
            <w:tcW w:w="1206" w:type="dxa"/>
            <w:vAlign w:val="center"/>
          </w:tcPr>
          <w:p w14:paraId="5E33DD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1345.       </w:t>
            </w:r>
          </w:p>
        </w:tc>
        <w:tc>
          <w:tcPr>
            <w:tcW w:w="4521" w:type="dxa"/>
            <w:vAlign w:val="center"/>
          </w:tcPr>
          <w:p w14:paraId="06B9DC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35B2D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165 ±5мм.</w:t>
            </w:r>
            <w:r w:rsidRPr="00112FC4">
              <w:rPr>
                <w:rFonts w:ascii="Times New Roman" w:hAnsi="Times New Roman" w:cs="Times New Roman"/>
                <w:color w:val="000000"/>
              </w:rPr>
              <w:br/>
              <w:t>Бранши изогнутые, остроконечные</w:t>
            </w:r>
            <w:r w:rsidRPr="00112FC4">
              <w:rPr>
                <w:rFonts w:ascii="Times New Roman" w:hAnsi="Times New Roman" w:cs="Times New Roman"/>
                <w:color w:val="000000"/>
              </w:rPr>
              <w:br/>
              <w:t>Длина заточки лезвий 52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C53B6A6" w14:textId="77777777" w:rsidTr="0030019D">
        <w:tc>
          <w:tcPr>
            <w:tcW w:w="1206" w:type="dxa"/>
            <w:vAlign w:val="center"/>
          </w:tcPr>
          <w:p w14:paraId="08977A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1346.       </w:t>
            </w:r>
          </w:p>
        </w:tc>
        <w:tc>
          <w:tcPr>
            <w:tcW w:w="4521" w:type="dxa"/>
            <w:vAlign w:val="center"/>
          </w:tcPr>
          <w:p w14:paraId="364857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04E71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Бранши прямые, тупоконечные. Длинадо оси 57 мм</w:t>
            </w:r>
            <w:r w:rsidRPr="00112FC4">
              <w:rPr>
                <w:rFonts w:ascii="Times New Roman" w:hAnsi="Times New Roman" w:cs="Times New Roman"/>
                <w:color w:val="000000"/>
              </w:rPr>
              <w:br/>
              <w:t>Длина заточки лезвий 51 мм. Ширина коробки 6,5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689D375" w14:textId="77777777" w:rsidTr="0030019D">
        <w:tc>
          <w:tcPr>
            <w:tcW w:w="1206" w:type="dxa"/>
            <w:vAlign w:val="center"/>
          </w:tcPr>
          <w:p w14:paraId="2292B7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1347.       </w:t>
            </w:r>
          </w:p>
        </w:tc>
        <w:tc>
          <w:tcPr>
            <w:tcW w:w="4521" w:type="dxa"/>
            <w:vAlign w:val="center"/>
          </w:tcPr>
          <w:p w14:paraId="718CED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68EFC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Имеют одну остроконечную браншу и одну тупоконечную. Бранши прямые. Длинадо оси 57 мм</w:t>
            </w:r>
            <w:r w:rsidRPr="00112FC4">
              <w:rPr>
                <w:rFonts w:ascii="Times New Roman" w:hAnsi="Times New Roman" w:cs="Times New Roman"/>
                <w:color w:val="000000"/>
              </w:rPr>
              <w:br/>
              <w:t>Длина заточки лезвий 51 мм. Ширина коробки 6,5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21C4CB8" w14:textId="77777777" w:rsidTr="0030019D">
        <w:tc>
          <w:tcPr>
            <w:tcW w:w="1206" w:type="dxa"/>
            <w:vAlign w:val="center"/>
          </w:tcPr>
          <w:p w14:paraId="208214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1348.       </w:t>
            </w:r>
          </w:p>
        </w:tc>
        <w:tc>
          <w:tcPr>
            <w:tcW w:w="4521" w:type="dxa"/>
            <w:vAlign w:val="center"/>
          </w:tcPr>
          <w:p w14:paraId="395F53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90A10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Бранши прямые, остроконечные. Длинадо оси 57 мм</w:t>
            </w:r>
            <w:r w:rsidRPr="00112FC4">
              <w:rPr>
                <w:rFonts w:ascii="Times New Roman" w:hAnsi="Times New Roman" w:cs="Times New Roman"/>
                <w:color w:val="000000"/>
              </w:rPr>
              <w:br/>
              <w:t>Длина заточки лезвий 51 мм. Ширина коробки 6,5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5E5B054" w14:textId="77777777" w:rsidTr="0030019D">
        <w:tc>
          <w:tcPr>
            <w:tcW w:w="1206" w:type="dxa"/>
            <w:vAlign w:val="center"/>
          </w:tcPr>
          <w:p w14:paraId="02B800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1349.       </w:t>
            </w:r>
          </w:p>
        </w:tc>
        <w:tc>
          <w:tcPr>
            <w:tcW w:w="4521" w:type="dxa"/>
            <w:vAlign w:val="center"/>
          </w:tcPr>
          <w:p w14:paraId="67FE61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4DF4E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Бранши изогнутые, тупоконечные. Длинадо оси 57 мм</w:t>
            </w:r>
            <w:r w:rsidRPr="00112FC4">
              <w:rPr>
                <w:rFonts w:ascii="Times New Roman" w:hAnsi="Times New Roman" w:cs="Times New Roman"/>
                <w:color w:val="000000"/>
              </w:rPr>
              <w:br/>
              <w:t>Длина заточки лезвий 51 мм. Ширина коробки 6,5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F91A403" w14:textId="77777777" w:rsidTr="0030019D">
        <w:tc>
          <w:tcPr>
            <w:tcW w:w="1206" w:type="dxa"/>
            <w:vAlign w:val="center"/>
          </w:tcPr>
          <w:p w14:paraId="77AA426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1350.       </w:t>
            </w:r>
          </w:p>
        </w:tc>
        <w:tc>
          <w:tcPr>
            <w:tcW w:w="4521" w:type="dxa"/>
            <w:vAlign w:val="center"/>
          </w:tcPr>
          <w:p w14:paraId="59C1887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09CEF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Имеют одну остроконечную браншу и одну тупоконечную. Бранши изогнутые. Длинадо оси 57 мм</w:t>
            </w:r>
            <w:r w:rsidRPr="00112FC4">
              <w:rPr>
                <w:rFonts w:ascii="Times New Roman" w:hAnsi="Times New Roman" w:cs="Times New Roman"/>
                <w:color w:val="000000"/>
              </w:rPr>
              <w:br/>
              <w:t>Длина заточки лезвий 51 мм. Ширина коробки 6,5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E0D1ED9" w14:textId="77777777" w:rsidTr="0030019D">
        <w:tc>
          <w:tcPr>
            <w:tcW w:w="1206" w:type="dxa"/>
            <w:vAlign w:val="center"/>
          </w:tcPr>
          <w:p w14:paraId="214DE65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1351.       </w:t>
            </w:r>
          </w:p>
        </w:tc>
        <w:tc>
          <w:tcPr>
            <w:tcW w:w="4521" w:type="dxa"/>
            <w:vAlign w:val="center"/>
          </w:tcPr>
          <w:p w14:paraId="4489D2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669A5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Бранши изогнутые, остроконечные. Длинадо оси 57 мм</w:t>
            </w:r>
            <w:r w:rsidRPr="00112FC4">
              <w:rPr>
                <w:rFonts w:ascii="Times New Roman" w:hAnsi="Times New Roman" w:cs="Times New Roman"/>
                <w:color w:val="000000"/>
              </w:rPr>
              <w:br/>
              <w:t>Длина заточки лезвий 51 мм. Ширина коробки 6,5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F25B564" w14:textId="77777777" w:rsidTr="0030019D">
        <w:tc>
          <w:tcPr>
            <w:tcW w:w="1206" w:type="dxa"/>
            <w:vAlign w:val="center"/>
          </w:tcPr>
          <w:p w14:paraId="686545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1352.       </w:t>
            </w:r>
          </w:p>
        </w:tc>
        <w:tc>
          <w:tcPr>
            <w:tcW w:w="4521" w:type="dxa"/>
            <w:vAlign w:val="center"/>
          </w:tcPr>
          <w:p w14:paraId="102ACA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4AB6A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Имеют одну остроконечную браншу и одну тупоконечную. На дистальном конце тупоконечной бранши имеется расширение, ширина перед расширением 4 мм, максимальная ширина бранша 5 мм. Бранши прямые, плоские. Длинадо оси 54 мм</w:t>
            </w:r>
            <w:r w:rsidRPr="00112FC4">
              <w:rPr>
                <w:rFonts w:ascii="Times New Roman" w:hAnsi="Times New Roman" w:cs="Times New Roman"/>
                <w:color w:val="000000"/>
              </w:rPr>
              <w:br/>
              <w:t>Длина заточки лезвий 46 мм. Ширина коробки 7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131BE56" w14:textId="77777777" w:rsidTr="0030019D">
        <w:tc>
          <w:tcPr>
            <w:tcW w:w="1206" w:type="dxa"/>
            <w:vAlign w:val="center"/>
          </w:tcPr>
          <w:p w14:paraId="74ACAB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1353.       </w:t>
            </w:r>
          </w:p>
        </w:tc>
        <w:tc>
          <w:tcPr>
            <w:tcW w:w="4521" w:type="dxa"/>
            <w:vAlign w:val="center"/>
          </w:tcPr>
          <w:p w14:paraId="1F3DFB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7D77F0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140 ±5мм.</w:t>
            </w:r>
            <w:r w:rsidRPr="00112FC4">
              <w:rPr>
                <w:rFonts w:ascii="Times New Roman" w:hAnsi="Times New Roman" w:cs="Times New Roman"/>
                <w:color w:val="000000"/>
              </w:rPr>
              <w:br/>
              <w:t>Имеют одну остроконечную браншу и одну тупоконечную. Бранши прямые. Длинадо оси 51 мм</w:t>
            </w:r>
            <w:r w:rsidRPr="00112FC4">
              <w:rPr>
                <w:rFonts w:ascii="Times New Roman" w:hAnsi="Times New Roman" w:cs="Times New Roman"/>
                <w:color w:val="000000"/>
              </w:rPr>
              <w:br/>
              <w:t>Длина заточки лезвий 41 мм, лезвия плоские. Ширина коробки 6,5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8B319D4" w14:textId="77777777" w:rsidTr="0030019D">
        <w:tc>
          <w:tcPr>
            <w:tcW w:w="1206" w:type="dxa"/>
            <w:vAlign w:val="center"/>
          </w:tcPr>
          <w:p w14:paraId="3C5FAD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1354.       </w:t>
            </w:r>
          </w:p>
        </w:tc>
        <w:tc>
          <w:tcPr>
            <w:tcW w:w="4521" w:type="dxa"/>
            <w:vAlign w:val="center"/>
          </w:tcPr>
          <w:p w14:paraId="3DA132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C2594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140 ±5мм.</w:t>
            </w:r>
            <w:r w:rsidRPr="00112FC4">
              <w:rPr>
                <w:rFonts w:ascii="Times New Roman" w:hAnsi="Times New Roman" w:cs="Times New Roman"/>
                <w:color w:val="000000"/>
              </w:rPr>
              <w:br/>
              <w:t>Имеют одну остроконечную браншу и одну тупоконечную. Бранши изогнутые. Длинадо оси 51 мм</w:t>
            </w:r>
            <w:r w:rsidRPr="00112FC4">
              <w:rPr>
                <w:rFonts w:ascii="Times New Roman" w:hAnsi="Times New Roman" w:cs="Times New Roman"/>
                <w:color w:val="000000"/>
              </w:rPr>
              <w:br/>
              <w:t>Длина заточки лезвий 41 мм, лезвия плоские. Ширина коробки 6,5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819371D" w14:textId="77777777" w:rsidTr="0030019D">
        <w:tc>
          <w:tcPr>
            <w:tcW w:w="1206" w:type="dxa"/>
            <w:vAlign w:val="center"/>
          </w:tcPr>
          <w:p w14:paraId="09F2C7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1355.       </w:t>
            </w:r>
          </w:p>
        </w:tc>
        <w:tc>
          <w:tcPr>
            <w:tcW w:w="4521" w:type="dxa"/>
            <w:vAlign w:val="center"/>
          </w:tcPr>
          <w:p w14:paraId="41ED07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D4B2D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Mayo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 Рабочая часть тупоконечная, прямая. Лезвия плоские, концы лезвий скругленные шириной 3 мм. Длина бранш до винта 44 мм. Длина лезвия 35 мм.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0574B12" w14:textId="77777777" w:rsidTr="0030019D">
        <w:tc>
          <w:tcPr>
            <w:tcW w:w="1206" w:type="dxa"/>
            <w:vAlign w:val="center"/>
          </w:tcPr>
          <w:p w14:paraId="4A6408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1356.       </w:t>
            </w:r>
          </w:p>
        </w:tc>
        <w:tc>
          <w:tcPr>
            <w:tcW w:w="4521" w:type="dxa"/>
            <w:vAlign w:val="center"/>
          </w:tcPr>
          <w:p w14:paraId="7AAA2D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D8EF4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Mayo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150 ±5мм. Рабочая часть тупоконечная, прямая. Лезвия плоские, концы лезвий скругленные шириной 3 мм. Длина бранш до винта 49 мм. Длина лезвия 42 мм.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7A5DBFB" w14:textId="77777777" w:rsidTr="0030019D">
        <w:tc>
          <w:tcPr>
            <w:tcW w:w="1206" w:type="dxa"/>
            <w:vAlign w:val="center"/>
          </w:tcPr>
          <w:p w14:paraId="4FE7A7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1357.       </w:t>
            </w:r>
          </w:p>
        </w:tc>
        <w:tc>
          <w:tcPr>
            <w:tcW w:w="4521" w:type="dxa"/>
            <w:vAlign w:val="center"/>
          </w:tcPr>
          <w:p w14:paraId="0519D7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B6BF5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Mayo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150 ±5мм. Рабочая часть тупоконечная, прямая. Лезвия плоские, концы лезвий скругленные шириной 3 мм. Длина бранш до винта 56 мм. Длина лезвия 48 мм.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8114F6F" w14:textId="77777777" w:rsidTr="0030019D">
        <w:tc>
          <w:tcPr>
            <w:tcW w:w="1206" w:type="dxa"/>
            <w:vAlign w:val="center"/>
          </w:tcPr>
          <w:p w14:paraId="00F4EC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1358.       </w:t>
            </w:r>
          </w:p>
        </w:tc>
        <w:tc>
          <w:tcPr>
            <w:tcW w:w="4521" w:type="dxa"/>
            <w:vAlign w:val="center"/>
          </w:tcPr>
          <w:p w14:paraId="4F1812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9846B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Mayo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235 ±5мм. Рабочая часть тупоконечная, прямая. Лезвия плоские, концы лезвий скругленные шириной 3 мм. Длина бранш до винта 62 мм. Длина лезвия 54 мм.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CF8BFC1" w14:textId="77777777" w:rsidTr="0030019D">
        <w:tc>
          <w:tcPr>
            <w:tcW w:w="1206" w:type="dxa"/>
            <w:vAlign w:val="center"/>
          </w:tcPr>
          <w:p w14:paraId="6B2108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1359.       </w:t>
            </w:r>
          </w:p>
        </w:tc>
        <w:tc>
          <w:tcPr>
            <w:tcW w:w="4521" w:type="dxa"/>
            <w:vAlign w:val="center"/>
          </w:tcPr>
          <w:p w14:paraId="6D5E52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67D38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Mayo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 Рабочая часть тупоконечная, изогнутая. Лезвия плоские, концы лезвий скругленные шириной 3 мм. Длина бранш до винта 45 мм. Длина лезвия 37 мм.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AF3F06C" w14:textId="77777777" w:rsidTr="0030019D">
        <w:tc>
          <w:tcPr>
            <w:tcW w:w="1206" w:type="dxa"/>
            <w:vAlign w:val="center"/>
          </w:tcPr>
          <w:p w14:paraId="0DE11A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1360.       </w:t>
            </w:r>
          </w:p>
        </w:tc>
        <w:tc>
          <w:tcPr>
            <w:tcW w:w="4521" w:type="dxa"/>
            <w:vAlign w:val="center"/>
          </w:tcPr>
          <w:p w14:paraId="0FB6A3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CB65B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Mayo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150 ±5мм.Рабочая часть тупоконечная, изогнутая. Лезвия плоские, концы лезвий скругленные шириной 3 мм. Длина бранш до винта 52 мм. Длина лезвия 45 мм.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74DD384" w14:textId="77777777" w:rsidTr="0030019D">
        <w:tc>
          <w:tcPr>
            <w:tcW w:w="1206" w:type="dxa"/>
            <w:vAlign w:val="center"/>
          </w:tcPr>
          <w:p w14:paraId="6B5B2E4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1361.       </w:t>
            </w:r>
          </w:p>
        </w:tc>
        <w:tc>
          <w:tcPr>
            <w:tcW w:w="4521" w:type="dxa"/>
            <w:vAlign w:val="center"/>
          </w:tcPr>
          <w:p w14:paraId="240B72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628D3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Mayo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170 ±5мм. Рабочая часть тупоконечная, изогнутая. Лезвия плоские, концы лезвий скругленные шириной 3 мм. Длина бранш до винта 59 мм. Длина лезвия 51 мм.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B83F9DA" w14:textId="77777777" w:rsidTr="0030019D">
        <w:tc>
          <w:tcPr>
            <w:tcW w:w="1206" w:type="dxa"/>
            <w:vAlign w:val="center"/>
          </w:tcPr>
          <w:p w14:paraId="0FB83A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1362.       </w:t>
            </w:r>
          </w:p>
        </w:tc>
        <w:tc>
          <w:tcPr>
            <w:tcW w:w="4521" w:type="dxa"/>
            <w:vAlign w:val="center"/>
          </w:tcPr>
          <w:p w14:paraId="29B6BD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28FA39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Mayo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235 ±5мм. Рабочая часть тупоконечная, изогнутая. Лезвия плоские, концы лезвий скругленные шириной 3 мм. Длина бранш до винта 65 мм. Длина лезвия 57 мм.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1A1275C" w14:textId="77777777" w:rsidTr="0030019D">
        <w:tc>
          <w:tcPr>
            <w:tcW w:w="1206" w:type="dxa"/>
            <w:vAlign w:val="center"/>
          </w:tcPr>
          <w:p w14:paraId="5114EE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1363.       </w:t>
            </w:r>
          </w:p>
        </w:tc>
        <w:tc>
          <w:tcPr>
            <w:tcW w:w="4521" w:type="dxa"/>
            <w:vAlign w:val="center"/>
          </w:tcPr>
          <w:p w14:paraId="2B19D0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85A77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Mayo-Harrington</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230 ±5мм. Рабочая часть тупоконечная, прямая. Лезвия плоские, концы лезвий скругленные шириной 3,5 мм. Длина бранш до винта 64 мм. Длина лезвия 53 мм.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42224AD" w14:textId="77777777" w:rsidTr="0030019D">
        <w:tc>
          <w:tcPr>
            <w:tcW w:w="1206" w:type="dxa"/>
            <w:vAlign w:val="center"/>
          </w:tcPr>
          <w:p w14:paraId="7E6FDD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1364.       </w:t>
            </w:r>
          </w:p>
        </w:tc>
        <w:tc>
          <w:tcPr>
            <w:tcW w:w="4521" w:type="dxa"/>
            <w:vAlign w:val="center"/>
          </w:tcPr>
          <w:p w14:paraId="2498D7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68B2B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Mayo-Harrington</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225 ±5мм.  Рабочая часть тупоконечная, изогнутая. Лезвия плоские, концы лезвий скругленные шириной 3,5 мм. Длина бранш до винта 67 мм. Длина лезвия 56 мм. Высота изгиба 9 мм.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B2655F3" w14:textId="77777777" w:rsidTr="0030019D">
        <w:tc>
          <w:tcPr>
            <w:tcW w:w="1206" w:type="dxa"/>
            <w:vAlign w:val="center"/>
          </w:tcPr>
          <w:p w14:paraId="5CE5F6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1365.       </w:t>
            </w:r>
          </w:p>
        </w:tc>
        <w:tc>
          <w:tcPr>
            <w:tcW w:w="4521" w:type="dxa"/>
            <w:vAlign w:val="center"/>
          </w:tcPr>
          <w:p w14:paraId="7D2AF3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3D91C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Mayo-Harrington</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280 ±5мм. Рабочая часть тупоконечная, изогнутая. Лезвия плоские, концы лезвий скругленные шириной 3,5 мм. Длина бранш до винта 73 мм. Длина лезвия 61 мм. Высота изгиба 9 мм.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896D5A3" w14:textId="77777777" w:rsidTr="0030019D">
        <w:tc>
          <w:tcPr>
            <w:tcW w:w="1206" w:type="dxa"/>
            <w:vAlign w:val="center"/>
          </w:tcPr>
          <w:p w14:paraId="38BC3F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1366.       </w:t>
            </w:r>
          </w:p>
        </w:tc>
        <w:tc>
          <w:tcPr>
            <w:tcW w:w="4521" w:type="dxa"/>
            <w:vAlign w:val="center"/>
          </w:tcPr>
          <w:p w14:paraId="28D114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811A9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Mayo-Stille</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150 ±5мм.</w:t>
            </w:r>
            <w:r w:rsidRPr="00112FC4">
              <w:rPr>
                <w:rFonts w:ascii="Times New Roman" w:hAnsi="Times New Roman" w:cs="Times New Roman"/>
                <w:color w:val="000000"/>
              </w:rPr>
              <w:br/>
              <w:t xml:space="preserve">Бранши прямые, тупоконечные. Лезвия полукруглого сечения. Дистальная ширина рабочей части 2 мм. Длина бранш до оси 49 мм. Ширина на уровне оси 8,3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75839C76" w14:textId="77777777" w:rsidTr="0030019D">
        <w:tc>
          <w:tcPr>
            <w:tcW w:w="1206" w:type="dxa"/>
            <w:vAlign w:val="center"/>
          </w:tcPr>
          <w:p w14:paraId="2D8EC2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1367.       </w:t>
            </w:r>
          </w:p>
        </w:tc>
        <w:tc>
          <w:tcPr>
            <w:tcW w:w="4521" w:type="dxa"/>
            <w:vAlign w:val="center"/>
          </w:tcPr>
          <w:p w14:paraId="58D7047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BD2EA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Mayo-Stille</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170 ±5мм.</w:t>
            </w:r>
            <w:r w:rsidRPr="00112FC4">
              <w:rPr>
                <w:rFonts w:ascii="Times New Roman" w:hAnsi="Times New Roman" w:cs="Times New Roman"/>
                <w:color w:val="000000"/>
              </w:rPr>
              <w:br/>
              <w:t xml:space="preserve">Бранши прямые, тупоконечные. Лезвия полукруглого сечения. Дистальная ширина рабочей части 2,5 мм. Длина бранш до оси 55 мм. Ширина на уровне оси 9,5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47B284EA" w14:textId="77777777" w:rsidTr="0030019D">
        <w:tc>
          <w:tcPr>
            <w:tcW w:w="1206" w:type="dxa"/>
            <w:vAlign w:val="center"/>
          </w:tcPr>
          <w:p w14:paraId="5516523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1368.       </w:t>
            </w:r>
          </w:p>
        </w:tc>
        <w:tc>
          <w:tcPr>
            <w:tcW w:w="4521" w:type="dxa"/>
            <w:vAlign w:val="center"/>
          </w:tcPr>
          <w:p w14:paraId="545D62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D9A68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Mayo-Stille</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150 ±5мм.</w:t>
            </w:r>
            <w:r w:rsidRPr="00112FC4">
              <w:rPr>
                <w:rFonts w:ascii="Times New Roman" w:hAnsi="Times New Roman" w:cs="Times New Roman"/>
                <w:color w:val="000000"/>
              </w:rPr>
              <w:br/>
              <w:t xml:space="preserve">Бранши изогнутые, тупоконечные. Лезвия полукруглого сечения. Дистальная ширина рабочей части 2 мм. Длина бранш до оси 49 мм. Ширина на уровне оси 8,3 мм. Высота изгиба 10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7BB3F1D" w14:textId="77777777" w:rsidTr="0030019D">
        <w:tc>
          <w:tcPr>
            <w:tcW w:w="1206" w:type="dxa"/>
            <w:vAlign w:val="center"/>
          </w:tcPr>
          <w:p w14:paraId="26A1F10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1369.       </w:t>
            </w:r>
          </w:p>
        </w:tc>
        <w:tc>
          <w:tcPr>
            <w:tcW w:w="4521" w:type="dxa"/>
            <w:vAlign w:val="center"/>
          </w:tcPr>
          <w:p w14:paraId="2DA97D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A303D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Mayo-Stille</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170 ±5мм.</w:t>
            </w:r>
            <w:r w:rsidRPr="00112FC4">
              <w:rPr>
                <w:rFonts w:ascii="Times New Roman" w:hAnsi="Times New Roman" w:cs="Times New Roman"/>
                <w:color w:val="000000"/>
              </w:rPr>
              <w:br/>
              <w:t xml:space="preserve">Бранши изогнутые, тупоконечные. Лезвия полукруглого сечения. Дистальная ширина рабочей части 2,5 мм. Длина бранш до оси 55 мм. Ширина на уровне оси 9,5 мм. Высота изгиба 11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65D9085" w14:textId="77777777" w:rsidTr="0030019D">
        <w:tc>
          <w:tcPr>
            <w:tcW w:w="1206" w:type="dxa"/>
            <w:vAlign w:val="center"/>
          </w:tcPr>
          <w:p w14:paraId="3570FB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1370.       </w:t>
            </w:r>
          </w:p>
        </w:tc>
        <w:tc>
          <w:tcPr>
            <w:tcW w:w="4521" w:type="dxa"/>
            <w:vAlign w:val="center"/>
          </w:tcPr>
          <w:p w14:paraId="4A6E22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E2180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Mayo-Stille</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160 ±5мм.</w:t>
            </w:r>
            <w:r w:rsidRPr="00112FC4">
              <w:rPr>
                <w:rFonts w:ascii="Times New Roman" w:hAnsi="Times New Roman" w:cs="Times New Roman"/>
                <w:color w:val="000000"/>
              </w:rPr>
              <w:br/>
              <w:t xml:space="preserve">Бранши прямые, тупоконечные. Лезвия полукруглого сечения. Дистальная ширина рабочей части 2,5 мм. Длина бранш до оси 51 мм. Ширина на уровне оси 9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CFBD404" w14:textId="77777777" w:rsidTr="0030019D">
        <w:tc>
          <w:tcPr>
            <w:tcW w:w="1206" w:type="dxa"/>
            <w:vAlign w:val="center"/>
          </w:tcPr>
          <w:p w14:paraId="2E7E23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1371.       </w:t>
            </w:r>
          </w:p>
        </w:tc>
        <w:tc>
          <w:tcPr>
            <w:tcW w:w="4521" w:type="dxa"/>
            <w:vAlign w:val="center"/>
          </w:tcPr>
          <w:p w14:paraId="3831F4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F6B933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Mayo-Stille</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195 ±5мм.</w:t>
            </w:r>
            <w:r w:rsidRPr="00112FC4">
              <w:rPr>
                <w:rFonts w:ascii="Times New Roman" w:hAnsi="Times New Roman" w:cs="Times New Roman"/>
                <w:color w:val="000000"/>
              </w:rPr>
              <w:br/>
              <w:t xml:space="preserve">Бранши прямые, тупоконечные. Лезвия полукруглого сечения. Дистальная ширина рабочей части 2,5 мм. Длина бранш до оси 56 мм. Ширина на уровне оси 9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4D49E0B1" w14:textId="77777777" w:rsidTr="0030019D">
        <w:tc>
          <w:tcPr>
            <w:tcW w:w="1206" w:type="dxa"/>
            <w:vAlign w:val="center"/>
          </w:tcPr>
          <w:p w14:paraId="34015C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1372.       </w:t>
            </w:r>
          </w:p>
        </w:tc>
        <w:tc>
          <w:tcPr>
            <w:tcW w:w="4521" w:type="dxa"/>
            <w:vAlign w:val="center"/>
          </w:tcPr>
          <w:p w14:paraId="335677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730FC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Mayo-Stille</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215 ±5мм.</w:t>
            </w:r>
            <w:r w:rsidRPr="00112FC4">
              <w:rPr>
                <w:rFonts w:ascii="Times New Roman" w:hAnsi="Times New Roman" w:cs="Times New Roman"/>
                <w:color w:val="000000"/>
              </w:rPr>
              <w:br/>
              <w:t xml:space="preserve">Бранши прямые, тупоконечные. Лезвия полукруглого сечения. Дистальная ширина рабочей части 2,5 мм. Длина бранш до оси 61 мм. Ширина на уровне оси 9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4D156A1" w14:textId="77777777" w:rsidTr="0030019D">
        <w:tc>
          <w:tcPr>
            <w:tcW w:w="1206" w:type="dxa"/>
            <w:vAlign w:val="center"/>
          </w:tcPr>
          <w:p w14:paraId="263DBE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1373.       </w:t>
            </w:r>
          </w:p>
        </w:tc>
        <w:tc>
          <w:tcPr>
            <w:tcW w:w="4521" w:type="dxa"/>
            <w:vAlign w:val="center"/>
          </w:tcPr>
          <w:p w14:paraId="29B07A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25368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Mayo-Stille</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160 ±5мм.</w:t>
            </w:r>
            <w:r w:rsidRPr="00112FC4">
              <w:rPr>
                <w:rFonts w:ascii="Times New Roman" w:hAnsi="Times New Roman" w:cs="Times New Roman"/>
                <w:color w:val="000000"/>
              </w:rPr>
              <w:br/>
              <w:t xml:space="preserve">Бранши изогнутые, тупоконечные. Лезвия полукруглого сечения. Дистальная ширина рабочей части 2,5 мм. Длина бранш до оси 51 мм. Ширина на уровне оси 9 мм. Высота изгиба 12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2B9AE254" w14:textId="77777777" w:rsidTr="0030019D">
        <w:tc>
          <w:tcPr>
            <w:tcW w:w="1206" w:type="dxa"/>
            <w:vAlign w:val="center"/>
          </w:tcPr>
          <w:p w14:paraId="6DF519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1374.       </w:t>
            </w:r>
          </w:p>
        </w:tc>
        <w:tc>
          <w:tcPr>
            <w:tcW w:w="4521" w:type="dxa"/>
            <w:vAlign w:val="center"/>
          </w:tcPr>
          <w:p w14:paraId="6EE9F4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06707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Mayo-Stille</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195 ±5мм.</w:t>
            </w:r>
            <w:r w:rsidRPr="00112FC4">
              <w:rPr>
                <w:rFonts w:ascii="Times New Roman" w:hAnsi="Times New Roman" w:cs="Times New Roman"/>
                <w:color w:val="000000"/>
              </w:rPr>
              <w:br/>
              <w:t xml:space="preserve">Бранши изогнутые, тупоконечные. Лезвия полукруглого сечения. Дистальная ширина рабочей части 2,5 мм. Длина бранш до оси 56 мм. Ширина на уровне оси 9 мм. Высота изгиба 13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1FE45CCD" w14:textId="77777777" w:rsidTr="0030019D">
        <w:tc>
          <w:tcPr>
            <w:tcW w:w="1206" w:type="dxa"/>
            <w:vAlign w:val="center"/>
          </w:tcPr>
          <w:p w14:paraId="6FE98C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1375.       </w:t>
            </w:r>
          </w:p>
        </w:tc>
        <w:tc>
          <w:tcPr>
            <w:tcW w:w="4521" w:type="dxa"/>
            <w:vAlign w:val="center"/>
          </w:tcPr>
          <w:p w14:paraId="6DBB33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1A988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Mayo-Stille</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215 ±5мм.</w:t>
            </w:r>
            <w:r w:rsidRPr="00112FC4">
              <w:rPr>
                <w:rFonts w:ascii="Times New Roman" w:hAnsi="Times New Roman" w:cs="Times New Roman"/>
                <w:color w:val="000000"/>
              </w:rPr>
              <w:br/>
              <w:t xml:space="preserve">Бранши изогнутые, тупоконечные. Лезвия полукруглого сечения. Дистальная ширина рабочей части 2,5 мм. Длина бранш до оси 61 мм. Ширина на уровне оси 9 мм. Высота изгиба 13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13F8F313" w14:textId="77777777" w:rsidTr="0030019D">
        <w:tc>
          <w:tcPr>
            <w:tcW w:w="1206" w:type="dxa"/>
            <w:vAlign w:val="center"/>
          </w:tcPr>
          <w:p w14:paraId="16C8E0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1376.       </w:t>
            </w:r>
          </w:p>
        </w:tc>
        <w:tc>
          <w:tcPr>
            <w:tcW w:w="4521" w:type="dxa"/>
            <w:vAlign w:val="center"/>
          </w:tcPr>
          <w:p w14:paraId="3361A7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46FE6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Mayo-Noble</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165 ±5мм.</w:t>
            </w:r>
            <w:r w:rsidRPr="00112FC4">
              <w:rPr>
                <w:rFonts w:ascii="Times New Roman" w:hAnsi="Times New Roman" w:cs="Times New Roman"/>
                <w:color w:val="000000"/>
              </w:rPr>
              <w:br/>
              <w:t xml:space="preserve">Бранши прямые, тупоконечные. Лезвия пплоские. Длина лезвий 46 мм. Дистальная ширина рабочей части 2 мм. Длина бранш до оси 55 мм. Ширина на уровне оси 15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5B7E957" w14:textId="77777777" w:rsidTr="0030019D">
        <w:tc>
          <w:tcPr>
            <w:tcW w:w="1206" w:type="dxa"/>
            <w:vAlign w:val="center"/>
          </w:tcPr>
          <w:p w14:paraId="5091CF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1377.       </w:t>
            </w:r>
          </w:p>
        </w:tc>
        <w:tc>
          <w:tcPr>
            <w:tcW w:w="4521" w:type="dxa"/>
            <w:vAlign w:val="center"/>
          </w:tcPr>
          <w:p w14:paraId="04C8E9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AA061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Mayo-Noble</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165 ±5мм.</w:t>
            </w:r>
            <w:r w:rsidRPr="00112FC4">
              <w:rPr>
                <w:rFonts w:ascii="Times New Roman" w:hAnsi="Times New Roman" w:cs="Times New Roman"/>
                <w:color w:val="000000"/>
              </w:rPr>
              <w:br/>
              <w:t xml:space="preserve">Бранши изогнутые, тупоконечные. Лезвия плоские. Длина лезвий 46 мм. Дистальная ширина рабочей части 2 мм. Длина бранш до оси 55 мм. Ширина на уровне оси 15 мм. Высота изгиба 10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F434C98" w14:textId="77777777" w:rsidTr="0030019D">
        <w:tc>
          <w:tcPr>
            <w:tcW w:w="1206" w:type="dxa"/>
            <w:vAlign w:val="center"/>
          </w:tcPr>
          <w:p w14:paraId="5B7FA29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1378.       </w:t>
            </w:r>
          </w:p>
        </w:tc>
        <w:tc>
          <w:tcPr>
            <w:tcW w:w="4521" w:type="dxa"/>
            <w:vAlign w:val="center"/>
          </w:tcPr>
          <w:p w14:paraId="4A8D81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1BF343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гинекологические Sims</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200 ±5мм.</w:t>
            </w:r>
            <w:r w:rsidRPr="00112FC4">
              <w:rPr>
                <w:rFonts w:ascii="Times New Roman" w:hAnsi="Times New Roman" w:cs="Times New Roman"/>
                <w:color w:val="000000"/>
              </w:rPr>
              <w:br/>
              <w:t xml:space="preserve">Бранши прямые, тупоконечные. Лезвия плоские. Длина лезвий 52 мм. Дистальная ширина рабочей части 6 мм. Длина бранш до оси 57 мм. Ширина на уровне оси 9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5E04AED" w14:textId="77777777" w:rsidTr="0030019D">
        <w:tc>
          <w:tcPr>
            <w:tcW w:w="1206" w:type="dxa"/>
            <w:vAlign w:val="center"/>
          </w:tcPr>
          <w:p w14:paraId="23DE2D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1379.       </w:t>
            </w:r>
          </w:p>
        </w:tc>
        <w:tc>
          <w:tcPr>
            <w:tcW w:w="4521" w:type="dxa"/>
            <w:vAlign w:val="center"/>
          </w:tcPr>
          <w:p w14:paraId="1D8634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0A7F1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гинекологические Sims</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230 ±5мм.</w:t>
            </w:r>
            <w:r w:rsidRPr="00112FC4">
              <w:rPr>
                <w:rFonts w:ascii="Times New Roman" w:hAnsi="Times New Roman" w:cs="Times New Roman"/>
                <w:color w:val="000000"/>
              </w:rPr>
              <w:br/>
              <w:t xml:space="preserve">Бранши прямые, тупоконечные. Лезвия плоские. Длина лезвий 60 мм. Дистальная ширина рабочей части 6 мм. Длина бранш до оси 67 мм. Ширина на уровне оси 10,5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1CD5FD8E" w14:textId="77777777" w:rsidTr="0030019D">
        <w:tc>
          <w:tcPr>
            <w:tcW w:w="1206" w:type="dxa"/>
            <w:vAlign w:val="center"/>
          </w:tcPr>
          <w:p w14:paraId="08A70B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1380.       </w:t>
            </w:r>
          </w:p>
        </w:tc>
        <w:tc>
          <w:tcPr>
            <w:tcW w:w="4521" w:type="dxa"/>
            <w:vAlign w:val="center"/>
          </w:tcPr>
          <w:p w14:paraId="0B7366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526CE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гинекологические Sims</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200 ±5мм.</w:t>
            </w:r>
            <w:r w:rsidRPr="00112FC4">
              <w:rPr>
                <w:rFonts w:ascii="Times New Roman" w:hAnsi="Times New Roman" w:cs="Times New Roman"/>
                <w:color w:val="000000"/>
              </w:rPr>
              <w:br/>
              <w:t xml:space="preserve">Бранши изогнутые, тупоконечные. Лезвия плоские. Длина лезвий 52 мм. Дистальная ширина рабочей части 6 мм. Длина бранш до оси 57 мм. Ширина на уровне оси 9 мм. Высота изгиба 15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209652D9" w14:textId="77777777" w:rsidTr="0030019D">
        <w:tc>
          <w:tcPr>
            <w:tcW w:w="1206" w:type="dxa"/>
            <w:vAlign w:val="center"/>
          </w:tcPr>
          <w:p w14:paraId="586D02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1381.       </w:t>
            </w:r>
          </w:p>
        </w:tc>
        <w:tc>
          <w:tcPr>
            <w:tcW w:w="4521" w:type="dxa"/>
            <w:vAlign w:val="center"/>
          </w:tcPr>
          <w:p w14:paraId="690DB6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E229A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гинекологические Sims</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230 ±5мм.</w:t>
            </w:r>
            <w:r w:rsidRPr="00112FC4">
              <w:rPr>
                <w:rFonts w:ascii="Times New Roman" w:hAnsi="Times New Roman" w:cs="Times New Roman"/>
                <w:color w:val="000000"/>
              </w:rPr>
              <w:br/>
              <w:t xml:space="preserve">Бранши изогнутые, тупоконечные. Лезвия плоские. Длина лезвий 60 мм. Дистальная ширина рабочей части 6 мм. Длина бранш до оси 62 мм. Ширина на уровне оси 10,5 мм. Высота изгиба 16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94B186B" w14:textId="77777777" w:rsidTr="0030019D">
        <w:tc>
          <w:tcPr>
            <w:tcW w:w="1206" w:type="dxa"/>
            <w:vAlign w:val="center"/>
          </w:tcPr>
          <w:p w14:paraId="41F505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1382.       </w:t>
            </w:r>
          </w:p>
        </w:tc>
        <w:tc>
          <w:tcPr>
            <w:tcW w:w="4521" w:type="dxa"/>
            <w:vAlign w:val="center"/>
          </w:tcPr>
          <w:p w14:paraId="6FE7BC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8394C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остроконечные Кеllу.</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160 ±5мм.</w:t>
            </w:r>
            <w:r w:rsidRPr="00112FC4">
              <w:rPr>
                <w:rFonts w:ascii="Times New Roman" w:hAnsi="Times New Roman" w:cs="Times New Roman"/>
                <w:color w:val="000000"/>
              </w:rPr>
              <w:br/>
              <w:t>Рабочая часть прямая. Длина заточки лезвий 28 мм. Длина бранш до оси 35 мм.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C42D329" w14:textId="77777777" w:rsidTr="0030019D">
        <w:tc>
          <w:tcPr>
            <w:tcW w:w="1206" w:type="dxa"/>
            <w:vAlign w:val="center"/>
          </w:tcPr>
          <w:p w14:paraId="10F495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1383.       </w:t>
            </w:r>
          </w:p>
        </w:tc>
        <w:tc>
          <w:tcPr>
            <w:tcW w:w="4521" w:type="dxa"/>
            <w:vAlign w:val="center"/>
          </w:tcPr>
          <w:p w14:paraId="1219B2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EE9D9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остроконечные Кеllу.</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160 ±5мм.</w:t>
            </w:r>
            <w:r w:rsidRPr="00112FC4">
              <w:rPr>
                <w:rFonts w:ascii="Times New Roman" w:hAnsi="Times New Roman" w:cs="Times New Roman"/>
                <w:color w:val="000000"/>
              </w:rPr>
              <w:br/>
              <w:t>Рабочая часть изогнутая. Длина заточки лезвий 28 мм. Длина бранш до оси 35 мм. Высота изгиба 8 мм.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11826BB" w14:textId="77777777" w:rsidTr="0030019D">
        <w:tc>
          <w:tcPr>
            <w:tcW w:w="1206" w:type="dxa"/>
            <w:vAlign w:val="center"/>
          </w:tcPr>
          <w:p w14:paraId="5AABCAE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1384.       </w:t>
            </w:r>
          </w:p>
        </w:tc>
        <w:tc>
          <w:tcPr>
            <w:tcW w:w="4521" w:type="dxa"/>
            <w:vAlign w:val="center"/>
          </w:tcPr>
          <w:p w14:paraId="0B93AE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BA9832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гинекологические Doyen</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185 ±5мм.</w:t>
            </w:r>
            <w:r w:rsidRPr="00112FC4">
              <w:rPr>
                <w:rFonts w:ascii="Times New Roman" w:hAnsi="Times New Roman" w:cs="Times New Roman"/>
                <w:color w:val="000000"/>
              </w:rPr>
              <w:br/>
              <w:t xml:space="preserve">Бранши прямые, тупоконечные. Лезвия плоские. Длина лезвий 64 мм. Дистальная ширина рабочей части 6,5 мм. Длина бранш до оси 71 мм. Ширина на уровне оси 12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259D93D8" w14:textId="77777777" w:rsidTr="0030019D">
        <w:tc>
          <w:tcPr>
            <w:tcW w:w="1206" w:type="dxa"/>
            <w:vAlign w:val="center"/>
          </w:tcPr>
          <w:p w14:paraId="4692D8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1385.       </w:t>
            </w:r>
          </w:p>
        </w:tc>
        <w:tc>
          <w:tcPr>
            <w:tcW w:w="4521" w:type="dxa"/>
            <w:vAlign w:val="center"/>
          </w:tcPr>
          <w:p w14:paraId="0A84ED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885872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гинекологические Doyen</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185 ±5мм.</w:t>
            </w:r>
            <w:r w:rsidRPr="00112FC4">
              <w:rPr>
                <w:rFonts w:ascii="Times New Roman" w:hAnsi="Times New Roman" w:cs="Times New Roman"/>
                <w:color w:val="000000"/>
              </w:rPr>
              <w:br/>
              <w:t xml:space="preserve">Бранши изогнутые, тупоконечные. Лезвия плоские. Длина лезвий 64 мм. Дистальная ширина рабочей части 6,5 мм. Длина бранш до оси 71 мм. Ширина на уровне оси 12 мм. Высота изгиба 13,5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566FE1E5" w14:textId="77777777" w:rsidTr="0030019D">
        <w:tc>
          <w:tcPr>
            <w:tcW w:w="1206" w:type="dxa"/>
            <w:vAlign w:val="center"/>
          </w:tcPr>
          <w:p w14:paraId="293D884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1386.       </w:t>
            </w:r>
          </w:p>
        </w:tc>
        <w:tc>
          <w:tcPr>
            <w:tcW w:w="4521" w:type="dxa"/>
            <w:vAlign w:val="center"/>
          </w:tcPr>
          <w:p w14:paraId="38A2F3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E53F87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гинекологические Sims-Siebold</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245 ±5мм.</w:t>
            </w:r>
            <w:r w:rsidRPr="00112FC4">
              <w:rPr>
                <w:rFonts w:ascii="Times New Roman" w:hAnsi="Times New Roman" w:cs="Times New Roman"/>
                <w:color w:val="000000"/>
              </w:rPr>
              <w:br/>
              <w:t xml:space="preserve">Бранши прямые, тупоконечные. Лезвия плоские. Длина лезвий 58 мм. Дистальная ширина рабочей части 4,5 мм. Длина бранш до оси 70 мм. Ширина на уровне оси 12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ADB407F" w14:textId="77777777" w:rsidTr="0030019D">
        <w:tc>
          <w:tcPr>
            <w:tcW w:w="1206" w:type="dxa"/>
            <w:vAlign w:val="center"/>
          </w:tcPr>
          <w:p w14:paraId="1D39E0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1387.       </w:t>
            </w:r>
          </w:p>
        </w:tc>
        <w:tc>
          <w:tcPr>
            <w:tcW w:w="4521" w:type="dxa"/>
            <w:vAlign w:val="center"/>
          </w:tcPr>
          <w:p w14:paraId="507638D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27057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гинекологические Sims-Siebold</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245 ±5мм.</w:t>
            </w:r>
            <w:r w:rsidRPr="00112FC4">
              <w:rPr>
                <w:rFonts w:ascii="Times New Roman" w:hAnsi="Times New Roman" w:cs="Times New Roman"/>
                <w:color w:val="000000"/>
              </w:rPr>
              <w:br/>
              <w:t xml:space="preserve">Бранши тупоконечные. Ножницы имеют S-образную форму. Лезвия плоские. Длина лезвий 58 мм. Дистальная ширина рабочей части 4,5 мм. Длина бранш до оси 70 мм. Ширина на уровне оси 12 мм. Высота изгиба бранш 12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F79825F" w14:textId="77777777" w:rsidTr="0030019D">
        <w:tc>
          <w:tcPr>
            <w:tcW w:w="1206" w:type="dxa"/>
            <w:vAlign w:val="center"/>
          </w:tcPr>
          <w:p w14:paraId="184609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1388.       </w:t>
            </w:r>
          </w:p>
        </w:tc>
        <w:tc>
          <w:tcPr>
            <w:tcW w:w="4521" w:type="dxa"/>
            <w:vAlign w:val="center"/>
          </w:tcPr>
          <w:p w14:paraId="51DAD04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275E2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гинекологические Wertheim</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200 ±5мм.</w:t>
            </w:r>
            <w:r w:rsidRPr="00112FC4">
              <w:rPr>
                <w:rFonts w:ascii="Times New Roman" w:hAnsi="Times New Roman" w:cs="Times New Roman"/>
                <w:color w:val="000000"/>
              </w:rPr>
              <w:br/>
              <w:t xml:space="preserve">Бранши изогнутые, тупоконечные. Лезвия плоские. Длина лезвий 47 мм. Дистальная ширина рабочей части 3 мм. Длина бранш до оси 56 мм. Ширина на уровне оси 9 мм. Высота изгиба бранш 12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75E8875D" w14:textId="77777777" w:rsidTr="0030019D">
        <w:tc>
          <w:tcPr>
            <w:tcW w:w="1206" w:type="dxa"/>
            <w:vAlign w:val="center"/>
          </w:tcPr>
          <w:p w14:paraId="438B2A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1389.       </w:t>
            </w:r>
          </w:p>
        </w:tc>
        <w:tc>
          <w:tcPr>
            <w:tcW w:w="4521" w:type="dxa"/>
            <w:vAlign w:val="center"/>
          </w:tcPr>
          <w:p w14:paraId="4CF07F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155068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гинекологические Wertheim</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230 ±5мм.</w:t>
            </w:r>
            <w:r w:rsidRPr="00112FC4">
              <w:rPr>
                <w:rFonts w:ascii="Times New Roman" w:hAnsi="Times New Roman" w:cs="Times New Roman"/>
                <w:color w:val="000000"/>
              </w:rPr>
              <w:br/>
              <w:t xml:space="preserve">Бранши изогнутые, тупоконечные. Лезвия плоские. Длина лезвий 47 мм. Дистальная ширина рабочей части 3 мм. Длина бранш до оси 56 мм. Ширина на уровне оси 9 мм. Высота изгиба бранш 12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7D5FA656" w14:textId="77777777" w:rsidTr="0030019D">
        <w:tc>
          <w:tcPr>
            <w:tcW w:w="1206" w:type="dxa"/>
            <w:vAlign w:val="center"/>
          </w:tcPr>
          <w:p w14:paraId="749DF3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1390.       </w:t>
            </w:r>
          </w:p>
        </w:tc>
        <w:tc>
          <w:tcPr>
            <w:tcW w:w="4521" w:type="dxa"/>
            <w:vAlign w:val="center"/>
          </w:tcPr>
          <w:p w14:paraId="6A95FA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6B373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115 ±5мм.</w:t>
            </w:r>
            <w:r w:rsidRPr="00112FC4">
              <w:rPr>
                <w:rFonts w:ascii="Times New Roman" w:hAnsi="Times New Roman" w:cs="Times New Roman"/>
                <w:color w:val="000000"/>
              </w:rPr>
              <w:br/>
              <w:t xml:space="preserve">Бранши прямые, тупоконечные. Ширина рабочей части на конце 1,5 мм. Длина бранш до оси 32 мм. Ширина на уровне оси 5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5E76A491" w14:textId="77777777" w:rsidTr="0030019D">
        <w:tc>
          <w:tcPr>
            <w:tcW w:w="1206" w:type="dxa"/>
            <w:vAlign w:val="center"/>
          </w:tcPr>
          <w:p w14:paraId="597D22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1391.       </w:t>
            </w:r>
          </w:p>
        </w:tc>
        <w:tc>
          <w:tcPr>
            <w:tcW w:w="4521" w:type="dxa"/>
            <w:vAlign w:val="center"/>
          </w:tcPr>
          <w:p w14:paraId="30A58D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A3C82E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115 ±5мм.</w:t>
            </w:r>
            <w:r w:rsidRPr="00112FC4">
              <w:rPr>
                <w:rFonts w:ascii="Times New Roman" w:hAnsi="Times New Roman" w:cs="Times New Roman"/>
                <w:color w:val="000000"/>
              </w:rPr>
              <w:br/>
              <w:t xml:space="preserve">Бранши изогнутые, тупоконечные. Ширина рабочей части на конце 1,5 мм. Длина бранш до оси 32 мм. Ширина на уровне оси 5 мм. Высота изгиба 4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B6C6B23" w14:textId="77777777" w:rsidTr="0030019D">
        <w:tc>
          <w:tcPr>
            <w:tcW w:w="1206" w:type="dxa"/>
            <w:vAlign w:val="center"/>
          </w:tcPr>
          <w:p w14:paraId="089447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1392.       </w:t>
            </w:r>
          </w:p>
        </w:tc>
        <w:tc>
          <w:tcPr>
            <w:tcW w:w="4521" w:type="dxa"/>
            <w:vAlign w:val="center"/>
          </w:tcPr>
          <w:p w14:paraId="3B978B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FCD20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 xml:space="preserve">Бранши прямые, тупоконечные. Сечение бранш полукруглое. Ширина рабочей части на конце 2 мм. Длина бранш до оси 38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7404305" w14:textId="77777777" w:rsidTr="0030019D">
        <w:tc>
          <w:tcPr>
            <w:tcW w:w="1206" w:type="dxa"/>
            <w:vAlign w:val="center"/>
          </w:tcPr>
          <w:p w14:paraId="4956FE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1393.       </w:t>
            </w:r>
          </w:p>
        </w:tc>
        <w:tc>
          <w:tcPr>
            <w:tcW w:w="4521" w:type="dxa"/>
            <w:vAlign w:val="center"/>
          </w:tcPr>
          <w:p w14:paraId="295DE9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2C0BD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 xml:space="preserve">Бранши прямые, с одним острым концом и одним тупым концом. Сечение бранш полукруглое. Дистальная ширина тупоконечного бранша на конце 2 мм. Длина бранш до оси 38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BCB125D" w14:textId="77777777" w:rsidTr="0030019D">
        <w:tc>
          <w:tcPr>
            <w:tcW w:w="1206" w:type="dxa"/>
            <w:vAlign w:val="center"/>
          </w:tcPr>
          <w:p w14:paraId="4757BC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1394.       </w:t>
            </w:r>
          </w:p>
        </w:tc>
        <w:tc>
          <w:tcPr>
            <w:tcW w:w="4521" w:type="dxa"/>
            <w:vAlign w:val="center"/>
          </w:tcPr>
          <w:p w14:paraId="0BF028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747E2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 xml:space="preserve">Бранши прямые, остроконечные. Сечение бранш полукруглое. Длина бранш до оси 38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1FE8758" w14:textId="77777777" w:rsidTr="0030019D">
        <w:tc>
          <w:tcPr>
            <w:tcW w:w="1206" w:type="dxa"/>
            <w:vAlign w:val="center"/>
          </w:tcPr>
          <w:p w14:paraId="788C5D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1395.       </w:t>
            </w:r>
          </w:p>
        </w:tc>
        <w:tc>
          <w:tcPr>
            <w:tcW w:w="4521" w:type="dxa"/>
            <w:vAlign w:val="center"/>
          </w:tcPr>
          <w:p w14:paraId="3BDE02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F0DDD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 xml:space="preserve">Бранши изогнутые, тупоконечные. Сечение браншщ полукруглое. Ширина рабочей части на конце 2 мм. Длина бранш до оси 38 мм. Высота изгиба 8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074356B" w14:textId="77777777" w:rsidTr="0030019D">
        <w:tc>
          <w:tcPr>
            <w:tcW w:w="1206" w:type="dxa"/>
            <w:vAlign w:val="center"/>
          </w:tcPr>
          <w:p w14:paraId="7C9B36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1396.       </w:t>
            </w:r>
          </w:p>
        </w:tc>
        <w:tc>
          <w:tcPr>
            <w:tcW w:w="4521" w:type="dxa"/>
            <w:vAlign w:val="center"/>
          </w:tcPr>
          <w:p w14:paraId="697661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D855E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 xml:space="preserve">Бранши изогнутые, с одним острым концом и одним тупым концом. Сечение бранш полукруглое. Дистальная ширина тупоконечного бранша на конце 2 мм.. Длина бранш до оси 38 мм. Высота изгиба 8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44E2E1A5" w14:textId="77777777" w:rsidTr="0030019D">
        <w:tc>
          <w:tcPr>
            <w:tcW w:w="1206" w:type="dxa"/>
            <w:vAlign w:val="center"/>
          </w:tcPr>
          <w:p w14:paraId="0531F07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1397.       </w:t>
            </w:r>
          </w:p>
        </w:tc>
        <w:tc>
          <w:tcPr>
            <w:tcW w:w="4521" w:type="dxa"/>
            <w:vAlign w:val="center"/>
          </w:tcPr>
          <w:p w14:paraId="67E2A7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D3713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 xml:space="preserve">Бранши изогнутые, тупоконечные. Сечение бранш полукруглое. Длина бранш до оси 38 мм. Высота изгиба 8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40A5DBAC" w14:textId="77777777" w:rsidTr="0030019D">
        <w:tc>
          <w:tcPr>
            <w:tcW w:w="1206" w:type="dxa"/>
            <w:vAlign w:val="center"/>
          </w:tcPr>
          <w:p w14:paraId="4EF73D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1398.       </w:t>
            </w:r>
          </w:p>
        </w:tc>
        <w:tc>
          <w:tcPr>
            <w:tcW w:w="4521" w:type="dxa"/>
            <w:vAlign w:val="center"/>
          </w:tcPr>
          <w:p w14:paraId="7E02FB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374BD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155 ±5мм.</w:t>
            </w:r>
            <w:r w:rsidRPr="00112FC4">
              <w:rPr>
                <w:rFonts w:ascii="Times New Roman" w:hAnsi="Times New Roman" w:cs="Times New Roman"/>
                <w:color w:val="000000"/>
              </w:rPr>
              <w:br/>
              <w:t xml:space="preserve">Бранши прямые, тупоконечные. Ширина рабочей части на конце 2 мм. Длина бранш до оси 29 мм. Ширина на уровне оси 5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91B70DF" w14:textId="77777777" w:rsidTr="0030019D">
        <w:tc>
          <w:tcPr>
            <w:tcW w:w="1206" w:type="dxa"/>
            <w:vAlign w:val="center"/>
          </w:tcPr>
          <w:p w14:paraId="35E93B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1399.       </w:t>
            </w:r>
          </w:p>
        </w:tc>
        <w:tc>
          <w:tcPr>
            <w:tcW w:w="4521" w:type="dxa"/>
            <w:vAlign w:val="center"/>
          </w:tcPr>
          <w:p w14:paraId="4F9820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A1094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Metzenbaum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155 ±5мм.</w:t>
            </w:r>
            <w:r w:rsidRPr="00112FC4">
              <w:rPr>
                <w:rFonts w:ascii="Times New Roman" w:hAnsi="Times New Roman" w:cs="Times New Roman"/>
                <w:color w:val="000000"/>
              </w:rPr>
              <w:br/>
              <w:t xml:space="preserve">Бранши прямые, тупоконечные. Ширина рабочей части на конце 2 мм. Длина бранш до оси 29 мм. Ширина на уровне оси 5 мм. Высота изгиба 5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50A4CB4" w14:textId="77777777" w:rsidTr="0030019D">
        <w:tc>
          <w:tcPr>
            <w:tcW w:w="1206" w:type="dxa"/>
            <w:vAlign w:val="center"/>
          </w:tcPr>
          <w:p w14:paraId="7CC5C8D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1400.       </w:t>
            </w:r>
          </w:p>
        </w:tc>
        <w:tc>
          <w:tcPr>
            <w:tcW w:w="4521" w:type="dxa"/>
            <w:vAlign w:val="center"/>
          </w:tcPr>
          <w:p w14:paraId="4AB7CC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837F04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Metzenbaum-Nelson</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180 ±5мм.</w:t>
            </w:r>
            <w:r w:rsidRPr="00112FC4">
              <w:rPr>
                <w:rFonts w:ascii="Times New Roman" w:hAnsi="Times New Roman" w:cs="Times New Roman"/>
                <w:color w:val="000000"/>
              </w:rPr>
              <w:br/>
              <w:t xml:space="preserve">Бранши прямые, тупоконечные. Сечение бранш полукруглое. Ширина рабочей части на конце 2 мм. Длина бранш до оси 35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2F314A56" w14:textId="77777777" w:rsidTr="0030019D">
        <w:tc>
          <w:tcPr>
            <w:tcW w:w="1206" w:type="dxa"/>
            <w:vAlign w:val="center"/>
          </w:tcPr>
          <w:p w14:paraId="572D7E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1401.       </w:t>
            </w:r>
          </w:p>
        </w:tc>
        <w:tc>
          <w:tcPr>
            <w:tcW w:w="4521" w:type="dxa"/>
            <w:vAlign w:val="center"/>
          </w:tcPr>
          <w:p w14:paraId="076CA0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D674E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Metzenbaum-Nelson</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205  ±5мм.</w:t>
            </w:r>
            <w:r w:rsidRPr="00112FC4">
              <w:rPr>
                <w:rFonts w:ascii="Times New Roman" w:hAnsi="Times New Roman" w:cs="Times New Roman"/>
                <w:color w:val="000000"/>
              </w:rPr>
              <w:br/>
              <w:t xml:space="preserve">Бранши прямые, тупоконечные. Сечение бранш полукруглое. Ширина рабочей части на конце 2,5 мм. Длина бранш до оси 47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2FF1FC81" w14:textId="77777777" w:rsidTr="0030019D">
        <w:tc>
          <w:tcPr>
            <w:tcW w:w="1206" w:type="dxa"/>
            <w:vAlign w:val="center"/>
          </w:tcPr>
          <w:p w14:paraId="10FD86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1402.       </w:t>
            </w:r>
          </w:p>
        </w:tc>
        <w:tc>
          <w:tcPr>
            <w:tcW w:w="4521" w:type="dxa"/>
            <w:vAlign w:val="center"/>
          </w:tcPr>
          <w:p w14:paraId="691DE4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ADC493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Metzenbaum-Nelson</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230 ±5мм.</w:t>
            </w:r>
            <w:r w:rsidRPr="00112FC4">
              <w:rPr>
                <w:rFonts w:ascii="Times New Roman" w:hAnsi="Times New Roman" w:cs="Times New Roman"/>
                <w:color w:val="000000"/>
              </w:rPr>
              <w:br/>
              <w:t xml:space="preserve">Бранши прямые, тупоконечные. Сечение бранш полукруглое. Ширина рабочей части на конце 2,8 мм. Длина бранш до оси 51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E45E618" w14:textId="77777777" w:rsidTr="0030019D">
        <w:tc>
          <w:tcPr>
            <w:tcW w:w="1206" w:type="dxa"/>
            <w:vAlign w:val="center"/>
          </w:tcPr>
          <w:p w14:paraId="7170B0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1403.       </w:t>
            </w:r>
          </w:p>
        </w:tc>
        <w:tc>
          <w:tcPr>
            <w:tcW w:w="4521" w:type="dxa"/>
            <w:vAlign w:val="center"/>
          </w:tcPr>
          <w:p w14:paraId="0B3BEE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52B6E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Metzenbaum-Nelson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260 ±5мм.</w:t>
            </w:r>
            <w:r w:rsidRPr="00112FC4">
              <w:rPr>
                <w:rFonts w:ascii="Times New Roman" w:hAnsi="Times New Roman" w:cs="Times New Roman"/>
                <w:color w:val="000000"/>
              </w:rPr>
              <w:br/>
              <w:t xml:space="preserve">Бранши прямые, тупоконечные. Сечение бранш полукруглое. Ширина рабочей части на конце 3 мм. Длина бранш до оси 59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7C846635" w14:textId="77777777" w:rsidTr="0030019D">
        <w:tc>
          <w:tcPr>
            <w:tcW w:w="1206" w:type="dxa"/>
            <w:vAlign w:val="center"/>
          </w:tcPr>
          <w:p w14:paraId="1A98EE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1404.       </w:t>
            </w:r>
          </w:p>
        </w:tc>
        <w:tc>
          <w:tcPr>
            <w:tcW w:w="4521" w:type="dxa"/>
            <w:vAlign w:val="center"/>
          </w:tcPr>
          <w:p w14:paraId="780B1E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D9A1E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Metzenbaum-Nelson</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285 ±5мм.</w:t>
            </w:r>
            <w:r w:rsidRPr="00112FC4">
              <w:rPr>
                <w:rFonts w:ascii="Times New Roman" w:hAnsi="Times New Roman" w:cs="Times New Roman"/>
                <w:color w:val="000000"/>
              </w:rPr>
              <w:br/>
              <w:t xml:space="preserve">Бранши прямые, тупоконечные. Сечение бранш полукруглое. Ширина рабочей части на конце 3 мм. Длина бранш до оси 61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8C72176" w14:textId="77777777" w:rsidTr="0030019D">
        <w:tc>
          <w:tcPr>
            <w:tcW w:w="1206" w:type="dxa"/>
            <w:vAlign w:val="center"/>
          </w:tcPr>
          <w:p w14:paraId="7E51F2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1405.       </w:t>
            </w:r>
          </w:p>
        </w:tc>
        <w:tc>
          <w:tcPr>
            <w:tcW w:w="4521" w:type="dxa"/>
            <w:vAlign w:val="center"/>
          </w:tcPr>
          <w:p w14:paraId="28D0B3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98AB17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Metzenbaum-Nelson</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310 ±5мм.</w:t>
            </w:r>
            <w:r w:rsidRPr="00112FC4">
              <w:rPr>
                <w:rFonts w:ascii="Times New Roman" w:hAnsi="Times New Roman" w:cs="Times New Roman"/>
                <w:color w:val="000000"/>
              </w:rPr>
              <w:br/>
              <w:t xml:space="preserve">Бранши прямые, тупоконечные. Сечение бранш полукруглое. Ширина рабочей части на конце 3 мм. Длина бранш до оси 73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0F72487" w14:textId="77777777" w:rsidTr="0030019D">
        <w:tc>
          <w:tcPr>
            <w:tcW w:w="1206" w:type="dxa"/>
            <w:vAlign w:val="center"/>
          </w:tcPr>
          <w:p w14:paraId="5A5B6F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1406.       </w:t>
            </w:r>
          </w:p>
        </w:tc>
        <w:tc>
          <w:tcPr>
            <w:tcW w:w="4521" w:type="dxa"/>
            <w:vAlign w:val="center"/>
          </w:tcPr>
          <w:p w14:paraId="00D828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F948D2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Metzenbaum-Nelson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180 ±5мм.</w:t>
            </w:r>
            <w:r w:rsidRPr="00112FC4">
              <w:rPr>
                <w:rFonts w:ascii="Times New Roman" w:hAnsi="Times New Roman" w:cs="Times New Roman"/>
                <w:color w:val="000000"/>
              </w:rPr>
              <w:br/>
              <w:t xml:space="preserve">Бранши прямые, остроконечные. Сечение бранш полукруглое. Ширина в месте осевого соекдинения 6 мм. Длина бранш до оси 35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22D5E45A" w14:textId="77777777" w:rsidTr="0030019D">
        <w:tc>
          <w:tcPr>
            <w:tcW w:w="1206" w:type="dxa"/>
            <w:vAlign w:val="center"/>
          </w:tcPr>
          <w:p w14:paraId="2440FF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1407.       </w:t>
            </w:r>
          </w:p>
        </w:tc>
        <w:tc>
          <w:tcPr>
            <w:tcW w:w="4521" w:type="dxa"/>
            <w:vAlign w:val="center"/>
          </w:tcPr>
          <w:p w14:paraId="6C977F2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AF638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Metzenbaum-Nelson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205 ±5мм.</w:t>
            </w:r>
            <w:r w:rsidRPr="00112FC4">
              <w:rPr>
                <w:rFonts w:ascii="Times New Roman" w:hAnsi="Times New Roman" w:cs="Times New Roman"/>
                <w:color w:val="000000"/>
              </w:rPr>
              <w:br/>
              <w:t xml:space="preserve">Бранши прямые, остроконечные. Сечение бранш полукруглое. Ширина в месте осевого соекдинения 6 мм. Длина бранш до оси 47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2B5BE097" w14:textId="77777777" w:rsidTr="0030019D">
        <w:tc>
          <w:tcPr>
            <w:tcW w:w="1206" w:type="dxa"/>
            <w:vAlign w:val="center"/>
          </w:tcPr>
          <w:p w14:paraId="02A607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1408.       </w:t>
            </w:r>
          </w:p>
        </w:tc>
        <w:tc>
          <w:tcPr>
            <w:tcW w:w="4521" w:type="dxa"/>
            <w:vAlign w:val="center"/>
          </w:tcPr>
          <w:p w14:paraId="367C37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676EC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180 ±5мм.</w:t>
            </w:r>
            <w:r w:rsidRPr="00112FC4">
              <w:rPr>
                <w:rFonts w:ascii="Times New Roman" w:hAnsi="Times New Roman" w:cs="Times New Roman"/>
                <w:color w:val="000000"/>
              </w:rPr>
              <w:br/>
              <w:t xml:space="preserve">Бранши изогнутые, тупоконечные. Сечение бранш полукруглое. Ширина рабочей части на конце 2 мм. Длина бранш до оси 35 мм. Высота изгиба 6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13818495" w14:textId="77777777" w:rsidTr="0030019D">
        <w:tc>
          <w:tcPr>
            <w:tcW w:w="1206" w:type="dxa"/>
            <w:vAlign w:val="center"/>
          </w:tcPr>
          <w:p w14:paraId="7EC3BE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1409.       </w:t>
            </w:r>
          </w:p>
        </w:tc>
        <w:tc>
          <w:tcPr>
            <w:tcW w:w="4521" w:type="dxa"/>
            <w:vAlign w:val="center"/>
          </w:tcPr>
          <w:p w14:paraId="3670E0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37325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205 ±5мм.</w:t>
            </w:r>
            <w:r w:rsidRPr="00112FC4">
              <w:rPr>
                <w:rFonts w:ascii="Times New Roman" w:hAnsi="Times New Roman" w:cs="Times New Roman"/>
                <w:color w:val="000000"/>
              </w:rPr>
              <w:br/>
              <w:t xml:space="preserve">Бранши изогнутые, тупоконечные. Сечение бранш полукруглое. Ширина рабочей части на конце 2,5 мм. Длина бранш до оси 47 мм. Высота изгиба 7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5D4496BB" w14:textId="77777777" w:rsidTr="0030019D">
        <w:tc>
          <w:tcPr>
            <w:tcW w:w="1206" w:type="dxa"/>
            <w:vAlign w:val="center"/>
          </w:tcPr>
          <w:p w14:paraId="6AC7F90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1410.       </w:t>
            </w:r>
          </w:p>
        </w:tc>
        <w:tc>
          <w:tcPr>
            <w:tcW w:w="4521" w:type="dxa"/>
            <w:vAlign w:val="center"/>
          </w:tcPr>
          <w:p w14:paraId="14AA7F6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BE578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Metzenbaum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230 ±5мм.</w:t>
            </w:r>
            <w:r w:rsidRPr="00112FC4">
              <w:rPr>
                <w:rFonts w:ascii="Times New Roman" w:hAnsi="Times New Roman" w:cs="Times New Roman"/>
                <w:color w:val="000000"/>
              </w:rPr>
              <w:br/>
              <w:t xml:space="preserve">Бранши изогнутые, тупоконечные. Сечение бранш полукруглое. Ширина рабочей части на конце 3 мм. Длина бранш до оси 51 мм. Высота изгиба 8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2004F25" w14:textId="77777777" w:rsidTr="0030019D">
        <w:tc>
          <w:tcPr>
            <w:tcW w:w="1206" w:type="dxa"/>
            <w:vAlign w:val="center"/>
          </w:tcPr>
          <w:p w14:paraId="2B577A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1411.       </w:t>
            </w:r>
          </w:p>
        </w:tc>
        <w:tc>
          <w:tcPr>
            <w:tcW w:w="4521" w:type="dxa"/>
            <w:vAlign w:val="center"/>
          </w:tcPr>
          <w:p w14:paraId="561094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51AD8E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диссекционные Metzenbaum</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260 ±5мм.</w:t>
            </w:r>
            <w:r w:rsidRPr="00112FC4">
              <w:rPr>
                <w:rFonts w:ascii="Times New Roman" w:hAnsi="Times New Roman" w:cs="Times New Roman"/>
                <w:color w:val="000000"/>
              </w:rPr>
              <w:br/>
              <w:t xml:space="preserve">Бранши изогнутые, тупоконечные. Сечение бранш полукруглое. Ширина рабочей части на конце 3 мм. Длина бранш до оси 59 мм. Высота изгиба 10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E3F871C" w14:textId="77777777" w:rsidTr="0030019D">
        <w:tc>
          <w:tcPr>
            <w:tcW w:w="1206" w:type="dxa"/>
            <w:vAlign w:val="center"/>
          </w:tcPr>
          <w:p w14:paraId="60E8F2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1412.       </w:t>
            </w:r>
          </w:p>
        </w:tc>
        <w:tc>
          <w:tcPr>
            <w:tcW w:w="4521" w:type="dxa"/>
            <w:vAlign w:val="center"/>
          </w:tcPr>
          <w:p w14:paraId="63AC95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EDD638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диссекционные Metzenbaum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285 ±5мм.</w:t>
            </w:r>
            <w:r w:rsidRPr="00112FC4">
              <w:rPr>
                <w:rFonts w:ascii="Times New Roman" w:hAnsi="Times New Roman" w:cs="Times New Roman"/>
                <w:color w:val="000000"/>
              </w:rPr>
              <w:br/>
              <w:t xml:space="preserve">Бранши изогнутые, тупоконечные. Сечение бранш полукруглое. Ширина рабочей части на конце 3 мм. Длина бранш до оси 61 мм. Высота изгиба 10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769F7E9F" w14:textId="77777777" w:rsidTr="0030019D">
        <w:tc>
          <w:tcPr>
            <w:tcW w:w="1206" w:type="dxa"/>
            <w:vAlign w:val="center"/>
          </w:tcPr>
          <w:p w14:paraId="262F14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1413.       </w:t>
            </w:r>
          </w:p>
        </w:tc>
        <w:tc>
          <w:tcPr>
            <w:tcW w:w="4521" w:type="dxa"/>
            <w:vAlign w:val="center"/>
          </w:tcPr>
          <w:p w14:paraId="771FA4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40749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Metzenbaum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310 ±5мм.</w:t>
            </w:r>
            <w:r w:rsidRPr="00112FC4">
              <w:rPr>
                <w:rFonts w:ascii="Times New Roman" w:hAnsi="Times New Roman" w:cs="Times New Roman"/>
                <w:color w:val="000000"/>
              </w:rPr>
              <w:br/>
              <w:t xml:space="preserve">Бранши изогнутые, тупоконечные. Сечение бранш полукруглое. Ширина рабочей части на конце 3 мм. Длина бранш до оси 74 мм. Высота изгиба 11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4C94D019" w14:textId="77777777" w:rsidTr="0030019D">
        <w:tc>
          <w:tcPr>
            <w:tcW w:w="1206" w:type="dxa"/>
            <w:vAlign w:val="center"/>
          </w:tcPr>
          <w:p w14:paraId="5FC986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1414.       </w:t>
            </w:r>
          </w:p>
        </w:tc>
        <w:tc>
          <w:tcPr>
            <w:tcW w:w="4521" w:type="dxa"/>
            <w:vAlign w:val="center"/>
          </w:tcPr>
          <w:p w14:paraId="51306C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9BC01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Metzenbaum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 xml:space="preserve">Бранши прямые, остроконечные. Сечение бранш полукруглое. Ширина в месте винтового соединения 6 мм. Лезвия имеют пилообразную заточку. Длина бранш до оси 38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596260E4" w14:textId="77777777" w:rsidTr="0030019D">
        <w:tc>
          <w:tcPr>
            <w:tcW w:w="1206" w:type="dxa"/>
            <w:vAlign w:val="center"/>
          </w:tcPr>
          <w:p w14:paraId="040020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1415.       </w:t>
            </w:r>
          </w:p>
        </w:tc>
        <w:tc>
          <w:tcPr>
            <w:tcW w:w="4521" w:type="dxa"/>
            <w:vAlign w:val="center"/>
          </w:tcPr>
          <w:p w14:paraId="13E4264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29D58B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Metzenbaum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 xml:space="preserve">Бранши изогнутые, остроконечные. Сечение бранш полукруглое. Ширина в месте винтового соединения 6 мм. Лезвия имеют пилообразную заточку. Длина бранш до оси 38 мм. Высота изгиба 9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4489AE9C" w14:textId="77777777" w:rsidTr="0030019D">
        <w:tc>
          <w:tcPr>
            <w:tcW w:w="1206" w:type="dxa"/>
            <w:vAlign w:val="center"/>
          </w:tcPr>
          <w:p w14:paraId="2E2BEB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1416.       </w:t>
            </w:r>
          </w:p>
        </w:tc>
        <w:tc>
          <w:tcPr>
            <w:tcW w:w="4521" w:type="dxa"/>
            <w:vAlign w:val="center"/>
          </w:tcPr>
          <w:p w14:paraId="660719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96075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нейрохирургические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155 ±5мм.</w:t>
            </w:r>
            <w:r w:rsidRPr="00112FC4">
              <w:rPr>
                <w:rFonts w:ascii="Times New Roman" w:hAnsi="Times New Roman" w:cs="Times New Roman"/>
                <w:color w:val="000000"/>
              </w:rPr>
              <w:br/>
              <w:t xml:space="preserve">Бранши прямые, остроконечные. Сечение бранш полукруглое. Длина бранш до оси 29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588E19D8" w14:textId="77777777" w:rsidTr="0030019D">
        <w:tc>
          <w:tcPr>
            <w:tcW w:w="1206" w:type="dxa"/>
            <w:vAlign w:val="center"/>
          </w:tcPr>
          <w:p w14:paraId="70FC661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1417.       </w:t>
            </w:r>
          </w:p>
        </w:tc>
        <w:tc>
          <w:tcPr>
            <w:tcW w:w="4521" w:type="dxa"/>
            <w:vAlign w:val="center"/>
          </w:tcPr>
          <w:p w14:paraId="1DE595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B9B1C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нейрохирургические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155 ±5мм.</w:t>
            </w:r>
            <w:r w:rsidRPr="00112FC4">
              <w:rPr>
                <w:rFonts w:ascii="Times New Roman" w:hAnsi="Times New Roman" w:cs="Times New Roman"/>
                <w:color w:val="000000"/>
              </w:rPr>
              <w:br/>
              <w:t xml:space="preserve">Бранши изогнутые, остроконечные. Сечение бранш полукруглое. Длина бранш до оси 29 мм. Высота изгиба 5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48C133BF" w14:textId="77777777" w:rsidTr="0030019D">
        <w:tc>
          <w:tcPr>
            <w:tcW w:w="1206" w:type="dxa"/>
            <w:vAlign w:val="center"/>
          </w:tcPr>
          <w:p w14:paraId="5E8258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1418.       </w:t>
            </w:r>
          </w:p>
        </w:tc>
        <w:tc>
          <w:tcPr>
            <w:tcW w:w="4521" w:type="dxa"/>
            <w:vAlign w:val="center"/>
          </w:tcPr>
          <w:p w14:paraId="49804E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A4FF6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Lexer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160 ±5мм.</w:t>
            </w:r>
            <w:r w:rsidRPr="00112FC4">
              <w:rPr>
                <w:rFonts w:ascii="Times New Roman" w:hAnsi="Times New Roman" w:cs="Times New Roman"/>
                <w:color w:val="000000"/>
              </w:rPr>
              <w:br/>
              <w:t xml:space="preserve">Бранши прямые, тупоконечные. Сечение лезвия полукруглое. Дистальная ширина бранши 2 мм. Длина бранш до оси 49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DEC84BB" w14:textId="77777777" w:rsidTr="0030019D">
        <w:tc>
          <w:tcPr>
            <w:tcW w:w="1206" w:type="dxa"/>
            <w:vAlign w:val="center"/>
          </w:tcPr>
          <w:p w14:paraId="36EB09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1419.       </w:t>
            </w:r>
          </w:p>
        </w:tc>
        <w:tc>
          <w:tcPr>
            <w:tcW w:w="4521" w:type="dxa"/>
            <w:vAlign w:val="center"/>
          </w:tcPr>
          <w:p w14:paraId="71C7B3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53D5B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назальные Cinelli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115 ±5мм.</w:t>
            </w:r>
            <w:r w:rsidRPr="00112FC4">
              <w:rPr>
                <w:rFonts w:ascii="Times New Roman" w:hAnsi="Times New Roman" w:cs="Times New Roman"/>
                <w:color w:val="000000"/>
              </w:rPr>
              <w:br/>
              <w:t xml:space="preserve">Бранши изогнутые, тупоконечные. Сечение лезвия полукруглое. Дистальная ширина бранши 1 мм. Длина бранш до оси 23 мм. Высота изгиба 7,5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43B07864" w14:textId="77777777" w:rsidTr="0030019D">
        <w:tc>
          <w:tcPr>
            <w:tcW w:w="1206" w:type="dxa"/>
            <w:vAlign w:val="center"/>
          </w:tcPr>
          <w:p w14:paraId="25ACF97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1420.       </w:t>
            </w:r>
          </w:p>
        </w:tc>
        <w:tc>
          <w:tcPr>
            <w:tcW w:w="4521" w:type="dxa"/>
            <w:vAlign w:val="center"/>
          </w:tcPr>
          <w:p w14:paraId="77EB03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DF9D0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назальные Fomon</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140 ±5мм.</w:t>
            </w:r>
            <w:r w:rsidRPr="00112FC4">
              <w:rPr>
                <w:rFonts w:ascii="Times New Roman" w:hAnsi="Times New Roman" w:cs="Times New Roman"/>
                <w:color w:val="000000"/>
              </w:rPr>
              <w:br/>
              <w:t xml:space="preserve">Бранши изогнутые, тупоконечные. Сечение лезвия полукруглое. Дистальная ширина бранши 1,8 мм. Длина бранш до оси 37 мм. Высота изгиба 11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5EAF9A04" w14:textId="77777777" w:rsidTr="0030019D">
        <w:tc>
          <w:tcPr>
            <w:tcW w:w="1206" w:type="dxa"/>
            <w:vAlign w:val="center"/>
          </w:tcPr>
          <w:p w14:paraId="640768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1421.       </w:t>
            </w:r>
          </w:p>
        </w:tc>
        <w:tc>
          <w:tcPr>
            <w:tcW w:w="4521" w:type="dxa"/>
            <w:vAlign w:val="center"/>
          </w:tcPr>
          <w:p w14:paraId="0B3163C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0CD4A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Thorek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185 ±5мм.</w:t>
            </w:r>
            <w:r w:rsidRPr="00112FC4">
              <w:rPr>
                <w:rFonts w:ascii="Times New Roman" w:hAnsi="Times New Roman" w:cs="Times New Roman"/>
                <w:color w:val="000000"/>
              </w:rPr>
              <w:br/>
              <w:t xml:space="preserve">Бранши изогнутые, тупоконечные. Сечение лезвия полукруглое. Дистальная ширина бранши 1,5 мм. Длина бранш до оси 35 мм. Высота изгиба 11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7A2B0E6E" w14:textId="77777777" w:rsidTr="0030019D">
        <w:tc>
          <w:tcPr>
            <w:tcW w:w="1206" w:type="dxa"/>
            <w:vAlign w:val="center"/>
          </w:tcPr>
          <w:p w14:paraId="11B467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1422.       </w:t>
            </w:r>
          </w:p>
        </w:tc>
        <w:tc>
          <w:tcPr>
            <w:tcW w:w="4521" w:type="dxa"/>
            <w:vAlign w:val="center"/>
          </w:tcPr>
          <w:p w14:paraId="510366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A8DBA2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Lexer-Baby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100 ±5мм.</w:t>
            </w:r>
            <w:r w:rsidRPr="00112FC4">
              <w:rPr>
                <w:rFonts w:ascii="Times New Roman" w:hAnsi="Times New Roman" w:cs="Times New Roman"/>
                <w:color w:val="000000"/>
              </w:rPr>
              <w:br/>
              <w:t xml:space="preserve">Бранши прямые, тупоконечные. Сечение лезвия полукруглое. Дистальная ширина бранши 1,5 мм. Длина бранш до оси 27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250878A" w14:textId="77777777" w:rsidTr="0030019D">
        <w:tc>
          <w:tcPr>
            <w:tcW w:w="1206" w:type="dxa"/>
            <w:vAlign w:val="center"/>
          </w:tcPr>
          <w:p w14:paraId="60D58ED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1423.       </w:t>
            </w:r>
          </w:p>
        </w:tc>
        <w:tc>
          <w:tcPr>
            <w:tcW w:w="4521" w:type="dxa"/>
            <w:vAlign w:val="center"/>
          </w:tcPr>
          <w:p w14:paraId="7BD6AC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5ABFE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Lexer-Baby</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100 ±5мм.</w:t>
            </w:r>
            <w:r w:rsidRPr="00112FC4">
              <w:rPr>
                <w:rFonts w:ascii="Times New Roman" w:hAnsi="Times New Roman" w:cs="Times New Roman"/>
                <w:color w:val="000000"/>
              </w:rPr>
              <w:br/>
              <w:t xml:space="preserve">Бранши изогнутые, тупоконечные. Сечение лезвия полукруглое. Дистальная ширина бранши 1,5 мм. Длина бранш до оси 27 мм. Высота изгиба 6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27812755" w14:textId="77777777" w:rsidTr="0030019D">
        <w:tc>
          <w:tcPr>
            <w:tcW w:w="1206" w:type="dxa"/>
            <w:vAlign w:val="center"/>
          </w:tcPr>
          <w:p w14:paraId="466C94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1424.       </w:t>
            </w:r>
          </w:p>
        </w:tc>
        <w:tc>
          <w:tcPr>
            <w:tcW w:w="4521" w:type="dxa"/>
            <w:vAlign w:val="center"/>
          </w:tcPr>
          <w:p w14:paraId="4E9429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4F6B4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деликатные Lexer-Fino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165 ±5мм.</w:t>
            </w:r>
            <w:r w:rsidRPr="00112FC4">
              <w:rPr>
                <w:rFonts w:ascii="Times New Roman" w:hAnsi="Times New Roman" w:cs="Times New Roman"/>
                <w:color w:val="000000"/>
              </w:rPr>
              <w:br/>
              <w:t xml:space="preserve">Бранши прямые, тупоконечные. Сечение лезвия полукруглое. Дистальная ширина бранши 1,5 мм. Длина бранш до оси 58 мм. Ширина в месте осевого соединения 8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92B48FD" w14:textId="77777777" w:rsidTr="0030019D">
        <w:tc>
          <w:tcPr>
            <w:tcW w:w="1206" w:type="dxa"/>
            <w:vAlign w:val="center"/>
          </w:tcPr>
          <w:p w14:paraId="20CEAB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1425.       </w:t>
            </w:r>
          </w:p>
        </w:tc>
        <w:tc>
          <w:tcPr>
            <w:tcW w:w="4521" w:type="dxa"/>
            <w:vAlign w:val="center"/>
          </w:tcPr>
          <w:p w14:paraId="33A3274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526B6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деликатные Lexer-Fino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165 ±5мм.</w:t>
            </w:r>
            <w:r w:rsidRPr="00112FC4">
              <w:rPr>
                <w:rFonts w:ascii="Times New Roman" w:hAnsi="Times New Roman" w:cs="Times New Roman"/>
                <w:color w:val="000000"/>
              </w:rPr>
              <w:br/>
              <w:t xml:space="preserve">Бранши изогнутые, тупоконечные. Сечение лезвия полукруглое. Дистальная ширина бранши 1,5 мм. Длина бранш до оси 27 мм. Высота изгиба 10,5 мм. Ширина в месте осевого соединения 8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ECC9BF5" w14:textId="77777777" w:rsidTr="0030019D">
        <w:tc>
          <w:tcPr>
            <w:tcW w:w="1206" w:type="dxa"/>
            <w:vAlign w:val="center"/>
          </w:tcPr>
          <w:p w14:paraId="5C9BD6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1426.       </w:t>
            </w:r>
          </w:p>
        </w:tc>
        <w:tc>
          <w:tcPr>
            <w:tcW w:w="4521" w:type="dxa"/>
            <w:vAlign w:val="center"/>
          </w:tcPr>
          <w:p w14:paraId="61741BA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E56461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деликатные Metzenbaum-Fino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 xml:space="preserve">Бранши прямые, тупоконечные. Сечение лезвия полукруглое. Дистальная ширина бранши 1,3 мм. Длина бранш до оси 38 мм. Ширина в месте осевого соединения 5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ED83A4D" w14:textId="77777777" w:rsidTr="0030019D">
        <w:tc>
          <w:tcPr>
            <w:tcW w:w="1206" w:type="dxa"/>
            <w:vAlign w:val="center"/>
          </w:tcPr>
          <w:p w14:paraId="5A87BC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1427.       </w:t>
            </w:r>
          </w:p>
        </w:tc>
        <w:tc>
          <w:tcPr>
            <w:tcW w:w="4521" w:type="dxa"/>
            <w:vAlign w:val="center"/>
          </w:tcPr>
          <w:p w14:paraId="244AF0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A00E1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деликатные Metzenbaum-Fino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 xml:space="preserve">Бранши изогнутые, тупоконечные. Сечение лезвия полукруглое. Дистальная ширина бранши 1,5 мм. Длина бранш до оси 40 мм. Высота изгиба 6,5 мм. Ширина в месте осевого соединения 5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2803AABB" w14:textId="77777777" w:rsidTr="0030019D">
        <w:tc>
          <w:tcPr>
            <w:tcW w:w="1206" w:type="dxa"/>
            <w:vAlign w:val="center"/>
          </w:tcPr>
          <w:p w14:paraId="084182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1428.       </w:t>
            </w:r>
          </w:p>
        </w:tc>
        <w:tc>
          <w:tcPr>
            <w:tcW w:w="4521" w:type="dxa"/>
            <w:vAlign w:val="center"/>
          </w:tcPr>
          <w:p w14:paraId="543468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99A1A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деликатные Metzenbaum-Fino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 xml:space="preserve">Бранши прямые, остроконечные. Сечение лезвия полукруглое. Длина бранш до оси 38 мм. Ширина в месте осевого соединения 5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4F382A0" w14:textId="77777777" w:rsidTr="0030019D">
        <w:tc>
          <w:tcPr>
            <w:tcW w:w="1206" w:type="dxa"/>
            <w:vAlign w:val="center"/>
          </w:tcPr>
          <w:p w14:paraId="2FB9838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1429.       </w:t>
            </w:r>
          </w:p>
        </w:tc>
        <w:tc>
          <w:tcPr>
            <w:tcW w:w="4521" w:type="dxa"/>
            <w:vAlign w:val="center"/>
          </w:tcPr>
          <w:p w14:paraId="7AF6AE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49EA38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деликатные Metzenbaum-Fino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 xml:space="preserve">Бранши изогнутые, тупоконечные. Сечение лезвия полукруглое. Длина бранш до оси 38 мм. Высота изгиба 6,5 мм. Ширина в месте осевого соединения 5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7FD5EF4" w14:textId="77777777" w:rsidTr="0030019D">
        <w:tc>
          <w:tcPr>
            <w:tcW w:w="1206" w:type="dxa"/>
            <w:vAlign w:val="center"/>
          </w:tcPr>
          <w:p w14:paraId="7CE70A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1430.       </w:t>
            </w:r>
          </w:p>
        </w:tc>
        <w:tc>
          <w:tcPr>
            <w:tcW w:w="4521" w:type="dxa"/>
            <w:vAlign w:val="center"/>
          </w:tcPr>
          <w:p w14:paraId="467CF4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2CFC67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Metzenbaum-Fino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180 ±5мм.</w:t>
            </w:r>
            <w:r w:rsidRPr="00112FC4">
              <w:rPr>
                <w:rFonts w:ascii="Times New Roman" w:hAnsi="Times New Roman" w:cs="Times New Roman"/>
                <w:color w:val="000000"/>
              </w:rPr>
              <w:br/>
              <w:t xml:space="preserve">Бранши прямые, тупоконечные. Дистальная ширина бранш 1,5 мм. Длина бранш до оси 35 мм. Ширина в месте винтового соединения 6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44FA5B92" w14:textId="77777777" w:rsidTr="0030019D">
        <w:tc>
          <w:tcPr>
            <w:tcW w:w="1206" w:type="dxa"/>
            <w:vAlign w:val="center"/>
          </w:tcPr>
          <w:p w14:paraId="0E3098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1431.       </w:t>
            </w:r>
          </w:p>
        </w:tc>
        <w:tc>
          <w:tcPr>
            <w:tcW w:w="4521" w:type="dxa"/>
            <w:vAlign w:val="center"/>
          </w:tcPr>
          <w:p w14:paraId="795442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08DA4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Metzenbaum-Fino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200 ±5мм.</w:t>
            </w:r>
            <w:r w:rsidRPr="00112FC4">
              <w:rPr>
                <w:rFonts w:ascii="Times New Roman" w:hAnsi="Times New Roman" w:cs="Times New Roman"/>
                <w:color w:val="000000"/>
              </w:rPr>
              <w:br/>
              <w:t xml:space="preserve">Бранши прямые, тупоконечные. Дистальная ширина бранш 1,5 мм. Длина бранш до оси 44 мм. Ширина в месте винтового соединения 7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C206DB8" w14:textId="77777777" w:rsidTr="0030019D">
        <w:tc>
          <w:tcPr>
            <w:tcW w:w="1206" w:type="dxa"/>
            <w:vAlign w:val="center"/>
          </w:tcPr>
          <w:p w14:paraId="5397CD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1432.       </w:t>
            </w:r>
          </w:p>
        </w:tc>
        <w:tc>
          <w:tcPr>
            <w:tcW w:w="4521" w:type="dxa"/>
            <w:vAlign w:val="center"/>
          </w:tcPr>
          <w:p w14:paraId="01A428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1BFF4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Metzenbaum-Fino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230 ±5мм.</w:t>
            </w:r>
            <w:r w:rsidRPr="00112FC4">
              <w:rPr>
                <w:rFonts w:ascii="Times New Roman" w:hAnsi="Times New Roman" w:cs="Times New Roman"/>
                <w:color w:val="000000"/>
              </w:rPr>
              <w:br/>
              <w:t xml:space="preserve">Бранши прямые, тупоконечные. Дистальная ширина бранш 2 мм. Длина бранш до оси 52 мм. Ширина в месте винтового соединения 7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5C15BE9D" w14:textId="77777777" w:rsidTr="0030019D">
        <w:tc>
          <w:tcPr>
            <w:tcW w:w="1206" w:type="dxa"/>
            <w:vAlign w:val="center"/>
          </w:tcPr>
          <w:p w14:paraId="531DDE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1433.       </w:t>
            </w:r>
          </w:p>
        </w:tc>
        <w:tc>
          <w:tcPr>
            <w:tcW w:w="4521" w:type="dxa"/>
            <w:vAlign w:val="center"/>
          </w:tcPr>
          <w:p w14:paraId="3BF78F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34654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Metzenbaum-Fino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180 ±5мм.</w:t>
            </w:r>
            <w:r w:rsidRPr="00112FC4">
              <w:rPr>
                <w:rFonts w:ascii="Times New Roman" w:hAnsi="Times New Roman" w:cs="Times New Roman"/>
                <w:color w:val="000000"/>
              </w:rPr>
              <w:br/>
              <w:t xml:space="preserve">Бранши изогнутые, тупоконечные. Дистальная ширина бранш 1,5 мм. Длина бранш до оси 35 мм. Высота изгиба 7 мм. Ширина в месте винтового соединения 6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5F8B5DD0" w14:textId="77777777" w:rsidTr="0030019D">
        <w:tc>
          <w:tcPr>
            <w:tcW w:w="1206" w:type="dxa"/>
            <w:vAlign w:val="center"/>
          </w:tcPr>
          <w:p w14:paraId="493E84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1434.       </w:t>
            </w:r>
          </w:p>
        </w:tc>
        <w:tc>
          <w:tcPr>
            <w:tcW w:w="4521" w:type="dxa"/>
            <w:vAlign w:val="center"/>
          </w:tcPr>
          <w:p w14:paraId="7E671E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4FF41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Metzenbaum-Fino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200 ±5мм.</w:t>
            </w:r>
            <w:r w:rsidRPr="00112FC4">
              <w:rPr>
                <w:rFonts w:ascii="Times New Roman" w:hAnsi="Times New Roman" w:cs="Times New Roman"/>
                <w:color w:val="000000"/>
              </w:rPr>
              <w:br/>
              <w:t xml:space="preserve">Бранши изогнутые, тупоконечные. Дистальная ширина бранш 1,5 мм. Длина бранш до оси 44 мм. Высота изгиба 8 мм. Ширина в месте винтового соединения 7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61FEEC3" w14:textId="77777777" w:rsidTr="0030019D">
        <w:tc>
          <w:tcPr>
            <w:tcW w:w="1206" w:type="dxa"/>
            <w:vAlign w:val="center"/>
          </w:tcPr>
          <w:p w14:paraId="009ACB5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1435.       </w:t>
            </w:r>
          </w:p>
        </w:tc>
        <w:tc>
          <w:tcPr>
            <w:tcW w:w="4521" w:type="dxa"/>
            <w:vAlign w:val="center"/>
          </w:tcPr>
          <w:p w14:paraId="4D773C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254B13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Metzenbaum-Fino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230 ±5мм.</w:t>
            </w:r>
            <w:r w:rsidRPr="00112FC4">
              <w:rPr>
                <w:rFonts w:ascii="Times New Roman" w:hAnsi="Times New Roman" w:cs="Times New Roman"/>
                <w:color w:val="000000"/>
              </w:rPr>
              <w:br/>
              <w:t xml:space="preserve">Бранши изогнутые, тупоконечные. Дистальная ширина бранш 2 мм. Длина бранш до оси 52 мм. Высота изгиба 10 мм. Ширина в месте винтового соединения 7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4F730177" w14:textId="77777777" w:rsidTr="0030019D">
        <w:tc>
          <w:tcPr>
            <w:tcW w:w="1206" w:type="dxa"/>
            <w:vAlign w:val="center"/>
          </w:tcPr>
          <w:p w14:paraId="02178F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1436.       </w:t>
            </w:r>
          </w:p>
        </w:tc>
        <w:tc>
          <w:tcPr>
            <w:tcW w:w="4521" w:type="dxa"/>
            <w:vAlign w:val="center"/>
          </w:tcPr>
          <w:p w14:paraId="5CF7407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47109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Metzenbaum-Fino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180 ±5мм.</w:t>
            </w:r>
            <w:r w:rsidRPr="00112FC4">
              <w:rPr>
                <w:rFonts w:ascii="Times New Roman" w:hAnsi="Times New Roman" w:cs="Times New Roman"/>
                <w:color w:val="000000"/>
              </w:rPr>
              <w:br/>
              <w:t xml:space="preserve">Ножницы изогнутые S-образные, тупоконечные. Дистальная ширина бранш 1,2 мм. Длина бранш до оси 33 мм. Ширина в месте винтового соединения 5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16CF3495" w14:textId="77777777" w:rsidTr="0030019D">
        <w:tc>
          <w:tcPr>
            <w:tcW w:w="1206" w:type="dxa"/>
            <w:vAlign w:val="center"/>
          </w:tcPr>
          <w:p w14:paraId="0A0C22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1437.       </w:t>
            </w:r>
          </w:p>
        </w:tc>
        <w:tc>
          <w:tcPr>
            <w:tcW w:w="4521" w:type="dxa"/>
            <w:vAlign w:val="center"/>
          </w:tcPr>
          <w:p w14:paraId="0E9359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5DEFE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Metzenbaum-Fino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200 ±5мм.</w:t>
            </w:r>
            <w:r w:rsidRPr="00112FC4">
              <w:rPr>
                <w:rFonts w:ascii="Times New Roman" w:hAnsi="Times New Roman" w:cs="Times New Roman"/>
                <w:color w:val="000000"/>
              </w:rPr>
              <w:br/>
              <w:t xml:space="preserve">Ножницы изогнутые S-образные, тупоконечные. Дистальная ширина бранш 1,5 мм. Длина бранш до оси 43 мм. Ширина в месте винтового соединения 6,5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7AF5B0E3" w14:textId="77777777" w:rsidTr="0030019D">
        <w:tc>
          <w:tcPr>
            <w:tcW w:w="1206" w:type="dxa"/>
            <w:vAlign w:val="center"/>
          </w:tcPr>
          <w:p w14:paraId="2620F2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1438.       </w:t>
            </w:r>
          </w:p>
        </w:tc>
        <w:tc>
          <w:tcPr>
            <w:tcW w:w="4521" w:type="dxa"/>
            <w:vAlign w:val="center"/>
          </w:tcPr>
          <w:p w14:paraId="590C7E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F65442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Metzenbaum-Fino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230 ±5мм.</w:t>
            </w:r>
            <w:r w:rsidRPr="00112FC4">
              <w:rPr>
                <w:rFonts w:ascii="Times New Roman" w:hAnsi="Times New Roman" w:cs="Times New Roman"/>
                <w:color w:val="000000"/>
              </w:rPr>
              <w:br/>
              <w:t xml:space="preserve">Ножницы изогнутые S-образные, тупоконечные. Дистальная ширина бранш 2 мм. Длина бранш до оси 51 мм. Ширина в месте винтового соединения 7,5 мм. Инструмент поставляется в индивидуальной нестерильной упаковке.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7B365598" w14:textId="77777777" w:rsidTr="0030019D">
        <w:tc>
          <w:tcPr>
            <w:tcW w:w="1206" w:type="dxa"/>
            <w:vAlign w:val="center"/>
          </w:tcPr>
          <w:p w14:paraId="3E8FF14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1439.       </w:t>
            </w:r>
          </w:p>
        </w:tc>
        <w:tc>
          <w:tcPr>
            <w:tcW w:w="4521" w:type="dxa"/>
            <w:vAlign w:val="center"/>
          </w:tcPr>
          <w:p w14:paraId="3328BB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CB808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диссекционные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 xml:space="preserve">Бранши прямые, тупоконечные. Сечение лезвий треугольное. Ширина рабочей части на конце 2 мм. Длина бранш до оси 39 мм. Заточка двусторонняя, длина заточки 29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52AFF12" w14:textId="77777777" w:rsidTr="0030019D">
        <w:tc>
          <w:tcPr>
            <w:tcW w:w="1206" w:type="dxa"/>
            <w:vAlign w:val="center"/>
          </w:tcPr>
          <w:p w14:paraId="6E7EA0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1440.       </w:t>
            </w:r>
          </w:p>
        </w:tc>
        <w:tc>
          <w:tcPr>
            <w:tcW w:w="4521" w:type="dxa"/>
            <w:vAlign w:val="center"/>
          </w:tcPr>
          <w:p w14:paraId="0AD0F7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DAA9B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диссекционные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 xml:space="preserve">Бранши изогнутые, тупоконечные. Сечение лезвий треугольное. Ширина рабочей части на конце 2 мм. Длина бранш до оси 39 мм. Заточка двусторонняя, длина заточки 29 мм. Высота изгоба 7,5 мм.Инструмент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EE79AB5" w14:textId="77777777" w:rsidTr="0030019D">
        <w:tc>
          <w:tcPr>
            <w:tcW w:w="1206" w:type="dxa"/>
            <w:vAlign w:val="center"/>
          </w:tcPr>
          <w:p w14:paraId="3D884A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1441.       </w:t>
            </w:r>
          </w:p>
        </w:tc>
        <w:tc>
          <w:tcPr>
            <w:tcW w:w="4521" w:type="dxa"/>
            <w:vAlign w:val="center"/>
          </w:tcPr>
          <w:p w14:paraId="30AA7E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7C6C1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диссекционные Reynolds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155 ±5мм.</w:t>
            </w:r>
            <w:r w:rsidRPr="00112FC4">
              <w:rPr>
                <w:rFonts w:ascii="Times New Roman" w:hAnsi="Times New Roman" w:cs="Times New Roman"/>
                <w:color w:val="000000"/>
              </w:rPr>
              <w:br/>
              <w:t>Длина бранш 30 мм. Имеются лезвия с наружной заточкой. Дранши прямые, дистальные концы бранш тупоконечные. Ширина рабочей части 0,5 мм.. Ширина на уровне оси 4,5 мм. Поставляется в индивидуальной нестерильной упаковке. Устойчив к обработке и стерилизации в автоклаве.Материал - легированная нержавеющая сталь марки Х40Cr13.Твердость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6A43937" w14:textId="77777777" w:rsidTr="0030019D">
        <w:tc>
          <w:tcPr>
            <w:tcW w:w="1206" w:type="dxa"/>
            <w:vAlign w:val="center"/>
          </w:tcPr>
          <w:p w14:paraId="5626EC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1442.       </w:t>
            </w:r>
          </w:p>
        </w:tc>
        <w:tc>
          <w:tcPr>
            <w:tcW w:w="4521" w:type="dxa"/>
            <w:vAlign w:val="center"/>
          </w:tcPr>
          <w:p w14:paraId="2E5CB5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5AE31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диссекционные Reynolds</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155 ±5мм.</w:t>
            </w:r>
            <w:r w:rsidRPr="00112FC4">
              <w:rPr>
                <w:rFonts w:ascii="Times New Roman" w:hAnsi="Times New Roman" w:cs="Times New Roman"/>
                <w:color w:val="000000"/>
              </w:rPr>
              <w:br/>
              <w:t>Длина бранш 30 мм. Имеются лезвия с наружной заточкой. Кончики бранш тупоконечные. Ширина рабочей части 0,5 мм.. Ширина на уровне оси 4,5 мм. Высота изгиба 6 мм. Поставляется в индивидуальной нестерильной упаковке. Устойчив к обработке и стерилизации в автоклаве.Материал - легированная нержавеющая сталь марки Х40Cr13.Твердость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735FB62" w14:textId="77777777" w:rsidTr="0030019D">
        <w:tc>
          <w:tcPr>
            <w:tcW w:w="1206" w:type="dxa"/>
            <w:vAlign w:val="center"/>
          </w:tcPr>
          <w:p w14:paraId="1533F2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1443.       </w:t>
            </w:r>
          </w:p>
        </w:tc>
        <w:tc>
          <w:tcPr>
            <w:tcW w:w="4521" w:type="dxa"/>
            <w:vAlign w:val="center"/>
          </w:tcPr>
          <w:p w14:paraId="04E865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27BECB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диссекционные Reynolds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180 ±5мм.</w:t>
            </w:r>
            <w:r w:rsidRPr="00112FC4">
              <w:rPr>
                <w:rFonts w:ascii="Times New Roman" w:hAnsi="Times New Roman" w:cs="Times New Roman"/>
                <w:color w:val="000000"/>
              </w:rPr>
              <w:br/>
              <w:t>Длина бранш 320 мм. Имеются лезвия с наружной заточкой. Кончики бранш тупоконечные. Ширина рабочей части 0,5 мм. Высота изгиба 6 мм. Ширина на уровне оси 5 мм. Поставляется в индивидуальной нестерильной упаковке. Устойчив к обработке и стерилизации в автоклаве.Материал - легированная нержавеющая сталь марки Х40Cr13.Твердость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A39800E" w14:textId="77777777" w:rsidTr="0030019D">
        <w:tc>
          <w:tcPr>
            <w:tcW w:w="1206" w:type="dxa"/>
            <w:vAlign w:val="center"/>
          </w:tcPr>
          <w:p w14:paraId="7CF9A7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1444.       </w:t>
            </w:r>
          </w:p>
        </w:tc>
        <w:tc>
          <w:tcPr>
            <w:tcW w:w="4521" w:type="dxa"/>
            <w:vAlign w:val="center"/>
          </w:tcPr>
          <w:p w14:paraId="109ED5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87DB9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диссекционные Jameson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155 ±5мм.</w:t>
            </w:r>
            <w:r w:rsidRPr="00112FC4">
              <w:rPr>
                <w:rFonts w:ascii="Times New Roman" w:hAnsi="Times New Roman" w:cs="Times New Roman"/>
                <w:color w:val="000000"/>
              </w:rPr>
              <w:br/>
              <w:t>Длина бранш до оси 29 мм. Кончики бранш тупоконечные. Ширина рабочей части 0,5 мм. Высота изгиба 6 мм. Ширина на уровне оси 5 мм. Поставляется в индивидуальной нестерильной упаковке. Устойчив к обработке и стерилизации в автоклаве.Материал - легированная нержавеющая сталь марки Х40Cr13.Твердость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B7674E2" w14:textId="77777777" w:rsidTr="0030019D">
        <w:tc>
          <w:tcPr>
            <w:tcW w:w="1206" w:type="dxa"/>
            <w:vAlign w:val="center"/>
          </w:tcPr>
          <w:p w14:paraId="1AF279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1445.       </w:t>
            </w:r>
          </w:p>
        </w:tc>
        <w:tc>
          <w:tcPr>
            <w:tcW w:w="4521" w:type="dxa"/>
            <w:vAlign w:val="center"/>
          </w:tcPr>
          <w:p w14:paraId="633833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E2ACF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диссекционные Jameson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155 ±5мм.</w:t>
            </w:r>
            <w:r w:rsidRPr="00112FC4">
              <w:rPr>
                <w:rFonts w:ascii="Times New Roman" w:hAnsi="Times New Roman" w:cs="Times New Roman"/>
                <w:color w:val="000000"/>
              </w:rPr>
              <w:br/>
              <w:t>Длина бранш до оси 29 мм. Кончики бранш тупоконечные. Ширина рабочей части 0,5 мм. На одной бранше имеется пилообразная насечка. Высота изгиба 6 мм. Ширина на уровне оси 5 мм.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66CE2C6" w14:textId="77777777" w:rsidTr="0030019D">
        <w:tc>
          <w:tcPr>
            <w:tcW w:w="1206" w:type="dxa"/>
            <w:vAlign w:val="center"/>
          </w:tcPr>
          <w:p w14:paraId="1A6EE3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1446.       </w:t>
            </w:r>
          </w:p>
        </w:tc>
        <w:tc>
          <w:tcPr>
            <w:tcW w:w="4521" w:type="dxa"/>
            <w:vAlign w:val="center"/>
          </w:tcPr>
          <w:p w14:paraId="2B0C71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776DF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сосудистые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190 ±5мм. </w:t>
            </w:r>
            <w:r w:rsidRPr="00112FC4">
              <w:rPr>
                <w:rFonts w:ascii="Times New Roman" w:hAnsi="Times New Roman" w:cs="Times New Roman"/>
                <w:color w:val="000000"/>
              </w:rPr>
              <w:br/>
              <w:t xml:space="preserve">Лезвия прямые, остроконечные. Длина бранш до оси 25 мм. Длина лезвий 21 мм.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w:t>
            </w:r>
            <w:r w:rsidRPr="00112FC4">
              <w:rPr>
                <w:rFonts w:ascii="Times New Roman" w:hAnsi="Times New Roman" w:cs="Times New Roman"/>
                <w:color w:val="000000"/>
              </w:rPr>
              <w:br/>
              <w:t>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2486FCA" w14:textId="77777777" w:rsidTr="0030019D">
        <w:tc>
          <w:tcPr>
            <w:tcW w:w="1206" w:type="dxa"/>
            <w:vAlign w:val="center"/>
          </w:tcPr>
          <w:p w14:paraId="5A4498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1447.       </w:t>
            </w:r>
          </w:p>
        </w:tc>
        <w:tc>
          <w:tcPr>
            <w:tcW w:w="4521" w:type="dxa"/>
            <w:vAlign w:val="center"/>
          </w:tcPr>
          <w:p w14:paraId="14A9A6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B5761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сосудистые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190 ±5мм. </w:t>
            </w:r>
            <w:r w:rsidRPr="00112FC4">
              <w:rPr>
                <w:rFonts w:ascii="Times New Roman" w:hAnsi="Times New Roman" w:cs="Times New Roman"/>
                <w:color w:val="000000"/>
              </w:rPr>
              <w:br/>
              <w:t>Лезвия изогнутые, остроконечные. Длина бранш до оси 25 мм. Длина лезвий 21 мм. Высота изгиба 6 мм.</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w:t>
            </w:r>
            <w:r w:rsidRPr="00112FC4">
              <w:rPr>
                <w:rFonts w:ascii="Times New Roman" w:hAnsi="Times New Roman" w:cs="Times New Roman"/>
                <w:color w:val="000000"/>
              </w:rPr>
              <w:br/>
              <w:t>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30358AE" w14:textId="77777777" w:rsidTr="0030019D">
        <w:tc>
          <w:tcPr>
            <w:tcW w:w="1206" w:type="dxa"/>
            <w:vAlign w:val="center"/>
          </w:tcPr>
          <w:p w14:paraId="5FF59B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1448.       </w:t>
            </w:r>
          </w:p>
        </w:tc>
        <w:tc>
          <w:tcPr>
            <w:tcW w:w="4521" w:type="dxa"/>
            <w:vAlign w:val="center"/>
          </w:tcPr>
          <w:p w14:paraId="6C5E7F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03D842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сосудистые Satinsky</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255 ±5мм. </w:t>
            </w:r>
            <w:r w:rsidRPr="00112FC4">
              <w:rPr>
                <w:rFonts w:ascii="Times New Roman" w:hAnsi="Times New Roman" w:cs="Times New Roman"/>
                <w:color w:val="000000"/>
              </w:rPr>
              <w:br/>
              <w:t>Лезвия S-образные, тупоконечные, плоские. Длина лезвий 42 мм. Высота изгиба рабочей части 22 мм.</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w:t>
            </w:r>
            <w:r w:rsidRPr="00112FC4">
              <w:rPr>
                <w:rFonts w:ascii="Times New Roman" w:hAnsi="Times New Roman" w:cs="Times New Roman"/>
                <w:color w:val="000000"/>
              </w:rPr>
              <w:br/>
              <w:t>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BC4DA89" w14:textId="77777777" w:rsidTr="0030019D">
        <w:tc>
          <w:tcPr>
            <w:tcW w:w="1206" w:type="dxa"/>
            <w:vAlign w:val="center"/>
          </w:tcPr>
          <w:p w14:paraId="426DF1D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1449.       </w:t>
            </w:r>
          </w:p>
        </w:tc>
        <w:tc>
          <w:tcPr>
            <w:tcW w:w="4521" w:type="dxa"/>
            <w:vAlign w:val="center"/>
          </w:tcPr>
          <w:p w14:paraId="0EE48D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11B9F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сосудистые Diethrich-Salyer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120 ±5мм. </w:t>
            </w:r>
            <w:r w:rsidRPr="00112FC4">
              <w:rPr>
                <w:rFonts w:ascii="Times New Roman" w:hAnsi="Times New Roman" w:cs="Times New Roman"/>
                <w:color w:val="000000"/>
              </w:rPr>
              <w:br/>
              <w:t>Лезвия горизончально-изогнутые под углом 45°, остроконечные. Длина лезвий 10 мм. Ширина на уровни оси 4 мм. Используются в операциях по исправлению волчьей пасти.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w:t>
            </w:r>
            <w:r w:rsidRPr="00112FC4">
              <w:rPr>
                <w:rFonts w:ascii="Times New Roman" w:hAnsi="Times New Roman" w:cs="Times New Roman"/>
                <w:color w:val="000000"/>
              </w:rPr>
              <w:br/>
              <w:t xml:space="preserve">Твердость инструмента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877EA2E" w14:textId="77777777" w:rsidTr="0030019D">
        <w:tc>
          <w:tcPr>
            <w:tcW w:w="1206" w:type="dxa"/>
            <w:vAlign w:val="center"/>
          </w:tcPr>
          <w:p w14:paraId="5A008C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1450.       </w:t>
            </w:r>
          </w:p>
        </w:tc>
        <w:tc>
          <w:tcPr>
            <w:tcW w:w="4521" w:type="dxa"/>
            <w:vAlign w:val="center"/>
          </w:tcPr>
          <w:p w14:paraId="6217A5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03EE8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сосудистые Diethrich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190 ±5мм. </w:t>
            </w:r>
            <w:r w:rsidRPr="00112FC4">
              <w:rPr>
                <w:rFonts w:ascii="Times New Roman" w:hAnsi="Times New Roman" w:cs="Times New Roman"/>
                <w:color w:val="000000"/>
              </w:rPr>
              <w:br/>
              <w:t>Лезвия горизончально-изогнутые под углом 25°, остроконечные. Длина лезвий 14 мм. Ширина на уровни оси 4,5 мм. Ширина лезвия на уровне начала заточки 2,7 мм.</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w:t>
            </w:r>
            <w:r w:rsidRPr="00112FC4">
              <w:rPr>
                <w:rFonts w:ascii="Times New Roman" w:hAnsi="Times New Roman" w:cs="Times New Roman"/>
                <w:color w:val="000000"/>
              </w:rPr>
              <w:br/>
              <w:t>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DA89497" w14:textId="77777777" w:rsidTr="0030019D">
        <w:tc>
          <w:tcPr>
            <w:tcW w:w="1206" w:type="dxa"/>
            <w:vAlign w:val="center"/>
          </w:tcPr>
          <w:p w14:paraId="3B5FD1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1451.       </w:t>
            </w:r>
          </w:p>
        </w:tc>
        <w:tc>
          <w:tcPr>
            <w:tcW w:w="4521" w:type="dxa"/>
            <w:vAlign w:val="center"/>
          </w:tcPr>
          <w:p w14:paraId="65FA15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61423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сосудистые Diethrich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185 ±5мм. </w:t>
            </w:r>
            <w:r w:rsidRPr="00112FC4">
              <w:rPr>
                <w:rFonts w:ascii="Times New Roman" w:hAnsi="Times New Roman" w:cs="Times New Roman"/>
                <w:color w:val="000000"/>
              </w:rPr>
              <w:br/>
              <w:t>Лезвия горизончально-изогнутые под углом 45°, остроконечные. Длина лезвий 14 мм. Ширина на уровни оси 4,5 мм. Ширина лезвия на уровне начала заточки 2,7 мм.</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w:t>
            </w:r>
            <w:r w:rsidRPr="00112FC4">
              <w:rPr>
                <w:rFonts w:ascii="Times New Roman" w:hAnsi="Times New Roman" w:cs="Times New Roman"/>
                <w:color w:val="000000"/>
              </w:rPr>
              <w:br/>
              <w:t>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AAC7E70" w14:textId="77777777" w:rsidTr="0030019D">
        <w:tc>
          <w:tcPr>
            <w:tcW w:w="1206" w:type="dxa"/>
            <w:vAlign w:val="center"/>
          </w:tcPr>
          <w:p w14:paraId="17590C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1452.       </w:t>
            </w:r>
          </w:p>
        </w:tc>
        <w:tc>
          <w:tcPr>
            <w:tcW w:w="4521" w:type="dxa"/>
            <w:vAlign w:val="center"/>
          </w:tcPr>
          <w:p w14:paraId="4E525A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85B89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сосудистые Diethrich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185 ±5мм. </w:t>
            </w:r>
            <w:r w:rsidRPr="00112FC4">
              <w:rPr>
                <w:rFonts w:ascii="Times New Roman" w:hAnsi="Times New Roman" w:cs="Times New Roman"/>
                <w:color w:val="000000"/>
              </w:rPr>
              <w:br/>
              <w:t>Лезвия горизончально-изогнутые под углом 60°, остроконечные. Длина лезвий 14 мм. Ширина на уровни оси 4,5 мм. Ширина лезвия на уровне начала заточки 2,7 мм.</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w:t>
            </w:r>
            <w:r w:rsidRPr="00112FC4">
              <w:rPr>
                <w:rFonts w:ascii="Times New Roman" w:hAnsi="Times New Roman" w:cs="Times New Roman"/>
                <w:color w:val="000000"/>
              </w:rPr>
              <w:br/>
              <w:t>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73924F5" w14:textId="77777777" w:rsidTr="0030019D">
        <w:tc>
          <w:tcPr>
            <w:tcW w:w="1206" w:type="dxa"/>
            <w:vAlign w:val="center"/>
          </w:tcPr>
          <w:p w14:paraId="467B7F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1453.       </w:t>
            </w:r>
          </w:p>
        </w:tc>
        <w:tc>
          <w:tcPr>
            <w:tcW w:w="4521" w:type="dxa"/>
            <w:vAlign w:val="center"/>
          </w:tcPr>
          <w:p w14:paraId="0AC42D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32540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сосудистые DeBakey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165 ±5мм. </w:t>
            </w:r>
            <w:r w:rsidRPr="00112FC4">
              <w:rPr>
                <w:rFonts w:ascii="Times New Roman" w:hAnsi="Times New Roman" w:cs="Times New Roman"/>
                <w:color w:val="000000"/>
              </w:rPr>
              <w:br/>
              <w:t>Лезвия горизончально-изогнутые под углом 45°, тупоконечные. Длина лезвий 25 мм. Дистальная ширина лезвий 1,2 мм. Ширина на уровне оси 6,5 мм.</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w:t>
            </w:r>
            <w:r w:rsidRPr="00112FC4">
              <w:rPr>
                <w:rFonts w:ascii="Times New Roman" w:hAnsi="Times New Roman" w:cs="Times New Roman"/>
                <w:color w:val="000000"/>
              </w:rPr>
              <w:br/>
              <w:t>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B44CEB8" w14:textId="77777777" w:rsidTr="0030019D">
        <w:tc>
          <w:tcPr>
            <w:tcW w:w="1206" w:type="dxa"/>
            <w:vAlign w:val="center"/>
          </w:tcPr>
          <w:p w14:paraId="164BA8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1454.       </w:t>
            </w:r>
          </w:p>
        </w:tc>
        <w:tc>
          <w:tcPr>
            <w:tcW w:w="4521" w:type="dxa"/>
            <w:vAlign w:val="center"/>
          </w:tcPr>
          <w:p w14:paraId="6F981D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9A85E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сосудистые DeBakey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±5мм. </w:t>
            </w:r>
            <w:r w:rsidRPr="00112FC4">
              <w:rPr>
                <w:rFonts w:ascii="Times New Roman" w:hAnsi="Times New Roman" w:cs="Times New Roman"/>
                <w:color w:val="000000"/>
              </w:rPr>
              <w:br/>
              <w:t>Лезвия горизончально-изогнутые под углом 60°, тупоконечные. Длина лезвий 25 мм. Дистальная ширина лезвий 1,2 мм. Ширина на уровне оси 6,5 мм.</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w:t>
            </w:r>
            <w:r w:rsidRPr="00112FC4">
              <w:rPr>
                <w:rFonts w:ascii="Times New Roman" w:hAnsi="Times New Roman" w:cs="Times New Roman"/>
                <w:color w:val="000000"/>
              </w:rPr>
              <w:br/>
              <w:t>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183D6CA" w14:textId="77777777" w:rsidTr="0030019D">
        <w:tc>
          <w:tcPr>
            <w:tcW w:w="1206" w:type="dxa"/>
            <w:vAlign w:val="center"/>
          </w:tcPr>
          <w:p w14:paraId="69BB215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1455.       </w:t>
            </w:r>
          </w:p>
        </w:tc>
        <w:tc>
          <w:tcPr>
            <w:tcW w:w="4521" w:type="dxa"/>
            <w:vAlign w:val="center"/>
          </w:tcPr>
          <w:p w14:paraId="4AFADE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54209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сосудистые Роtts-Smith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±5мм. </w:t>
            </w:r>
            <w:r w:rsidRPr="00112FC4">
              <w:rPr>
                <w:rFonts w:ascii="Times New Roman" w:hAnsi="Times New Roman" w:cs="Times New Roman"/>
                <w:color w:val="000000"/>
              </w:rPr>
              <w:br/>
              <w:t>Лезвия горизончально-изогнутые под углом 60°, остроконечные. На дистальном конце одного из лезвий имеется пуговка, ширина пуговки 1 мм. Длина лезвий 23 мм. Ширина на уровне оси 5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4210FFB" w14:textId="77777777" w:rsidTr="0030019D">
        <w:tc>
          <w:tcPr>
            <w:tcW w:w="1206" w:type="dxa"/>
            <w:vAlign w:val="center"/>
          </w:tcPr>
          <w:p w14:paraId="59D3C9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1456.       </w:t>
            </w:r>
          </w:p>
        </w:tc>
        <w:tc>
          <w:tcPr>
            <w:tcW w:w="4521" w:type="dxa"/>
            <w:vAlign w:val="center"/>
          </w:tcPr>
          <w:p w14:paraId="2CE0E7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B23B6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сосудистые Роtts-Smith</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±5мм. </w:t>
            </w:r>
            <w:r w:rsidRPr="00112FC4">
              <w:rPr>
                <w:rFonts w:ascii="Times New Roman" w:hAnsi="Times New Roman" w:cs="Times New Roman"/>
                <w:color w:val="000000"/>
              </w:rPr>
              <w:br/>
              <w:t>Лезвия горизончально-изогнутые под углом 60°, остроконечные. Длина лезвия 23 мм. Ширина на уровне оси 5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3DEC955" w14:textId="77777777" w:rsidTr="0030019D">
        <w:tc>
          <w:tcPr>
            <w:tcW w:w="1206" w:type="dxa"/>
            <w:vAlign w:val="center"/>
          </w:tcPr>
          <w:p w14:paraId="736EE8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1457.       </w:t>
            </w:r>
          </w:p>
        </w:tc>
        <w:tc>
          <w:tcPr>
            <w:tcW w:w="4521" w:type="dxa"/>
            <w:vAlign w:val="center"/>
          </w:tcPr>
          <w:p w14:paraId="00D85C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76409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сосудистые Роtts-Smith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185 ±5мм. </w:t>
            </w:r>
            <w:r w:rsidRPr="00112FC4">
              <w:rPr>
                <w:rFonts w:ascii="Times New Roman" w:hAnsi="Times New Roman" w:cs="Times New Roman"/>
                <w:color w:val="000000"/>
              </w:rPr>
              <w:br/>
              <w:t>Лезвия горизончально-изогнутые под углом 40°, остроконечные. Длина лезвия 23 мм. Ширина на уровне оси 5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FA06494" w14:textId="77777777" w:rsidTr="0030019D">
        <w:tc>
          <w:tcPr>
            <w:tcW w:w="1206" w:type="dxa"/>
            <w:vAlign w:val="center"/>
          </w:tcPr>
          <w:p w14:paraId="34DE92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1458.       </w:t>
            </w:r>
          </w:p>
        </w:tc>
        <w:tc>
          <w:tcPr>
            <w:tcW w:w="4521" w:type="dxa"/>
            <w:vAlign w:val="center"/>
          </w:tcPr>
          <w:p w14:paraId="599D13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A1055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сосудистые Роtts-Smith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190 ±5мм. </w:t>
            </w:r>
            <w:r w:rsidRPr="00112FC4">
              <w:rPr>
                <w:rFonts w:ascii="Times New Roman" w:hAnsi="Times New Roman" w:cs="Times New Roman"/>
                <w:color w:val="000000"/>
              </w:rPr>
              <w:br/>
              <w:t>Лезвия горизончально-изогнутые под углом 25°, остроконечные. Длина лезвия 21 мм. Ширина на уровне оси 5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2523469" w14:textId="77777777" w:rsidTr="0030019D">
        <w:tc>
          <w:tcPr>
            <w:tcW w:w="1206" w:type="dxa"/>
            <w:vAlign w:val="center"/>
          </w:tcPr>
          <w:p w14:paraId="273F7B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1459.       </w:t>
            </w:r>
          </w:p>
        </w:tc>
        <w:tc>
          <w:tcPr>
            <w:tcW w:w="4521" w:type="dxa"/>
            <w:vAlign w:val="center"/>
          </w:tcPr>
          <w:p w14:paraId="497863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A92F1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сосудистые с пуговкой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120 ±5мм. </w:t>
            </w:r>
            <w:r w:rsidRPr="00112FC4">
              <w:rPr>
                <w:rFonts w:ascii="Times New Roman" w:hAnsi="Times New Roman" w:cs="Times New Roman"/>
                <w:color w:val="000000"/>
              </w:rPr>
              <w:br/>
              <w:t>Лезвия плоские, одно остроконечное, другое с пуговкой. Длина остроконечного лезвия 24 мм. Диаметр пуговки 2 мм. Ширина на уровне оси 4,5 мм.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E1CA136" w14:textId="77777777" w:rsidTr="0030019D">
        <w:tc>
          <w:tcPr>
            <w:tcW w:w="1206" w:type="dxa"/>
            <w:vAlign w:val="center"/>
          </w:tcPr>
          <w:p w14:paraId="06B187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1460.       </w:t>
            </w:r>
          </w:p>
        </w:tc>
        <w:tc>
          <w:tcPr>
            <w:tcW w:w="4521" w:type="dxa"/>
            <w:vAlign w:val="center"/>
          </w:tcPr>
          <w:p w14:paraId="639B737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DA92C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Strully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225 ±5мм. </w:t>
            </w:r>
            <w:r w:rsidRPr="00112FC4">
              <w:rPr>
                <w:rFonts w:ascii="Times New Roman" w:hAnsi="Times New Roman" w:cs="Times New Roman"/>
                <w:color w:val="000000"/>
              </w:rPr>
              <w:br/>
              <w:t>Лезвия плоские, тупоконечные, на концах лезвия расширяются</w:t>
            </w:r>
            <w:r w:rsidRPr="00112FC4">
              <w:rPr>
                <w:rFonts w:ascii="Times New Roman" w:hAnsi="Times New Roman" w:cs="Times New Roman"/>
                <w:color w:val="000000"/>
              </w:rPr>
              <w:br/>
              <w:t>Длина бранш до оси 39 мм. Длина лезвий 24 мм. Максимальная ширина полукруглого расширения на лезвии 2 мм. Ширина лезвия перед расширением 1,5 мм. Высота изгиба 6 мм. Ширина на уровне оси 7,5 мм.</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FF0954A" w14:textId="77777777" w:rsidTr="0030019D">
        <w:tc>
          <w:tcPr>
            <w:tcW w:w="1206" w:type="dxa"/>
            <w:vAlign w:val="center"/>
          </w:tcPr>
          <w:p w14:paraId="6B615A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1461.       </w:t>
            </w:r>
          </w:p>
        </w:tc>
        <w:tc>
          <w:tcPr>
            <w:tcW w:w="4521" w:type="dxa"/>
            <w:vAlign w:val="center"/>
          </w:tcPr>
          <w:p w14:paraId="10D4F2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474CD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Toennis-Adson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175 ±5мм. </w:t>
            </w:r>
            <w:r w:rsidRPr="00112FC4">
              <w:rPr>
                <w:rFonts w:ascii="Times New Roman" w:hAnsi="Times New Roman" w:cs="Times New Roman"/>
                <w:color w:val="000000"/>
              </w:rPr>
              <w:br/>
              <w:t xml:space="preserve">Рабочая часть тупоконечная, ширина лезвий на концах 1,2 мм. </w:t>
            </w:r>
            <w:r w:rsidRPr="00112FC4">
              <w:rPr>
                <w:rFonts w:ascii="Times New Roman" w:hAnsi="Times New Roman" w:cs="Times New Roman"/>
                <w:color w:val="000000"/>
              </w:rPr>
              <w:br/>
              <w:t>Длина лезвий 30 мм. Высота изгиба 7 мм.</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DE7D66D" w14:textId="77777777" w:rsidTr="0030019D">
        <w:tc>
          <w:tcPr>
            <w:tcW w:w="1206" w:type="dxa"/>
            <w:vAlign w:val="center"/>
          </w:tcPr>
          <w:p w14:paraId="6B9BEC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1462.       </w:t>
            </w:r>
          </w:p>
        </w:tc>
        <w:tc>
          <w:tcPr>
            <w:tcW w:w="4521" w:type="dxa"/>
            <w:vAlign w:val="center"/>
          </w:tcPr>
          <w:p w14:paraId="57BDB8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46767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тройничного нерва</w:t>
            </w:r>
            <w:r w:rsidRPr="00112FC4">
              <w:rPr>
                <w:rFonts w:ascii="Times New Roman" w:hAnsi="Times New Roman" w:cs="Times New Roman"/>
                <w:color w:val="000000"/>
              </w:rPr>
              <w:br/>
            </w:r>
            <w:r w:rsidRPr="00112FC4">
              <w:rPr>
                <w:rFonts w:ascii="Times New Roman" w:hAnsi="Times New Roman" w:cs="Times New Roman"/>
                <w:color w:val="000000"/>
              </w:rPr>
              <w:br/>
              <w:t xml:space="preserve">Длина штока 230 ±5мм. </w:t>
            </w:r>
            <w:r w:rsidRPr="00112FC4">
              <w:rPr>
                <w:rFonts w:ascii="Times New Roman" w:hAnsi="Times New Roman" w:cs="Times New Roman"/>
                <w:color w:val="000000"/>
              </w:rPr>
              <w:br/>
              <w:t>Лезвия плоские, тупоконечные, одно лезвие имеет пилообразную заточку. Длина лезвий 16 мм. Ширина лезвия 2,2 мм.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3F8A130" w14:textId="77777777" w:rsidTr="0030019D">
        <w:tc>
          <w:tcPr>
            <w:tcW w:w="1206" w:type="dxa"/>
            <w:vAlign w:val="center"/>
          </w:tcPr>
          <w:p w14:paraId="3219E2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1463.       </w:t>
            </w:r>
          </w:p>
        </w:tc>
        <w:tc>
          <w:tcPr>
            <w:tcW w:w="4521" w:type="dxa"/>
            <w:vAlign w:val="center"/>
          </w:tcPr>
          <w:p w14:paraId="261306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2E345C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Dean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175 ±5мм. </w:t>
            </w:r>
            <w:r w:rsidRPr="00112FC4">
              <w:rPr>
                <w:rFonts w:ascii="Times New Roman" w:hAnsi="Times New Roman" w:cs="Times New Roman"/>
                <w:color w:val="000000"/>
              </w:rPr>
              <w:br/>
              <w:t>Рабочая часть остроконечная, изогнутая под углом 30°.</w:t>
            </w:r>
            <w:r w:rsidRPr="00112FC4">
              <w:rPr>
                <w:rFonts w:ascii="Times New Roman" w:hAnsi="Times New Roman" w:cs="Times New Roman"/>
                <w:color w:val="000000"/>
              </w:rPr>
              <w:br/>
              <w:t xml:space="preserve">Длина лезвий 20 мм. Ручка изогнута по радиусу. </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F6598D2" w14:textId="77777777" w:rsidTr="0030019D">
        <w:tc>
          <w:tcPr>
            <w:tcW w:w="1206" w:type="dxa"/>
            <w:vAlign w:val="center"/>
          </w:tcPr>
          <w:p w14:paraId="144C63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1464.       </w:t>
            </w:r>
          </w:p>
        </w:tc>
        <w:tc>
          <w:tcPr>
            <w:tcW w:w="4521" w:type="dxa"/>
            <w:vAlign w:val="center"/>
          </w:tcPr>
          <w:p w14:paraId="5188DD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AA0A1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Dean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175 ±5мм. </w:t>
            </w:r>
            <w:r w:rsidRPr="00112FC4">
              <w:rPr>
                <w:rFonts w:ascii="Times New Roman" w:hAnsi="Times New Roman" w:cs="Times New Roman"/>
                <w:color w:val="000000"/>
              </w:rPr>
              <w:br/>
              <w:t>Рабочая часть остроконечная, изогнутая под углом 30°.</w:t>
            </w:r>
            <w:r w:rsidRPr="00112FC4">
              <w:rPr>
                <w:rFonts w:ascii="Times New Roman" w:hAnsi="Times New Roman" w:cs="Times New Roman"/>
                <w:color w:val="000000"/>
              </w:rPr>
              <w:br/>
              <w:t xml:space="preserve">Длина лезвий 20 мм. На лезвиях имеется пилообразная насечка. Ручка изогнута по радиусу. </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C859437" w14:textId="77777777" w:rsidTr="0030019D">
        <w:tc>
          <w:tcPr>
            <w:tcW w:w="1206" w:type="dxa"/>
            <w:vAlign w:val="center"/>
          </w:tcPr>
          <w:p w14:paraId="07A489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1465.       </w:t>
            </w:r>
          </w:p>
        </w:tc>
        <w:tc>
          <w:tcPr>
            <w:tcW w:w="4521" w:type="dxa"/>
            <w:vAlign w:val="center"/>
          </w:tcPr>
          <w:p w14:paraId="4E3726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4DE3A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Good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195 ±5мм. </w:t>
            </w:r>
            <w:r w:rsidRPr="00112FC4">
              <w:rPr>
                <w:rFonts w:ascii="Times New Roman" w:hAnsi="Times New Roman" w:cs="Times New Roman"/>
                <w:color w:val="000000"/>
              </w:rPr>
              <w:br/>
              <w:t>Лезвия тупоконечные, на концах лезвия расширяются. Лезвия имеют треугольное сечение.</w:t>
            </w:r>
            <w:r w:rsidRPr="00112FC4">
              <w:rPr>
                <w:rFonts w:ascii="Times New Roman" w:hAnsi="Times New Roman" w:cs="Times New Roman"/>
                <w:color w:val="000000"/>
              </w:rPr>
              <w:br/>
              <w:t>Длина бранш до оси 47 мм. Длина лезвий 39 мм. Максимальная ширина полукруглого расширения на лезвии 6 мм. Ширина лезвия перед расширением 4,5 мм. Высота изгиба 10 мм. Ширина на уровне оси 8 мм.</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BF2EFE2" w14:textId="77777777" w:rsidTr="0030019D">
        <w:tc>
          <w:tcPr>
            <w:tcW w:w="1206" w:type="dxa"/>
            <w:vAlign w:val="center"/>
          </w:tcPr>
          <w:p w14:paraId="3B93F0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1466.       </w:t>
            </w:r>
          </w:p>
        </w:tc>
        <w:tc>
          <w:tcPr>
            <w:tcW w:w="4521" w:type="dxa"/>
            <w:vAlign w:val="center"/>
          </w:tcPr>
          <w:p w14:paraId="358F74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B74D3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назальные Fomon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±5мм. </w:t>
            </w:r>
            <w:r w:rsidRPr="00112FC4">
              <w:rPr>
                <w:rFonts w:ascii="Times New Roman" w:hAnsi="Times New Roman" w:cs="Times New Roman"/>
                <w:color w:val="000000"/>
              </w:rPr>
              <w:br/>
              <w:t>Лезвия тупоконечные, имеют полукруглое сечение.</w:t>
            </w:r>
            <w:r w:rsidRPr="00112FC4">
              <w:rPr>
                <w:rFonts w:ascii="Times New Roman" w:hAnsi="Times New Roman" w:cs="Times New Roman"/>
                <w:color w:val="000000"/>
              </w:rPr>
              <w:br/>
              <w:t>Длина бранш до оси 41,5 мм. Лезвия имеют твёрдосплавные вставки из карбид-вольфрама. Ширина на уровне оси 6 мм. Ручки изогнуты по углом. Имеется цветовая маркировка.</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82B7FF3" w14:textId="77777777" w:rsidTr="0030019D">
        <w:tc>
          <w:tcPr>
            <w:tcW w:w="1206" w:type="dxa"/>
            <w:vAlign w:val="center"/>
          </w:tcPr>
          <w:p w14:paraId="21E981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1467.       </w:t>
            </w:r>
          </w:p>
        </w:tc>
        <w:tc>
          <w:tcPr>
            <w:tcW w:w="4521" w:type="dxa"/>
            <w:vAlign w:val="center"/>
          </w:tcPr>
          <w:p w14:paraId="160E620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0D3CB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назальные Cottle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±5мм. </w:t>
            </w:r>
            <w:r w:rsidRPr="00112FC4">
              <w:rPr>
                <w:rFonts w:ascii="Times New Roman" w:hAnsi="Times New Roman" w:cs="Times New Roman"/>
                <w:color w:val="000000"/>
              </w:rPr>
              <w:br/>
              <w:t>Лезвия тупоконечные, имеют полукруглое сечение.</w:t>
            </w:r>
            <w:r w:rsidRPr="00112FC4">
              <w:rPr>
                <w:rFonts w:ascii="Times New Roman" w:hAnsi="Times New Roman" w:cs="Times New Roman"/>
                <w:color w:val="000000"/>
              </w:rPr>
              <w:br/>
              <w:t>Длина бранш до оси 50 мм. Дистальная ширина бранш 1,8 мм. Лезвия имеют твёрдосплавные вставки из карбид-вольфрама. Ширина на уровне оси 10 мм. Ручки изогнуты по углом. Имеется цветовая маркировка.</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783222C" w14:textId="77777777" w:rsidTr="0030019D">
        <w:tc>
          <w:tcPr>
            <w:tcW w:w="1206" w:type="dxa"/>
            <w:vAlign w:val="center"/>
          </w:tcPr>
          <w:p w14:paraId="57D856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1468.       </w:t>
            </w:r>
          </w:p>
        </w:tc>
        <w:tc>
          <w:tcPr>
            <w:tcW w:w="4521" w:type="dxa"/>
            <w:vAlign w:val="center"/>
          </w:tcPr>
          <w:p w14:paraId="217A984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730D5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назальные Fomon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150 ±5мм. </w:t>
            </w:r>
            <w:r w:rsidRPr="00112FC4">
              <w:rPr>
                <w:rFonts w:ascii="Times New Roman" w:hAnsi="Times New Roman" w:cs="Times New Roman"/>
                <w:color w:val="000000"/>
              </w:rPr>
              <w:br/>
              <w:t>Лезвия тупоконечные плоские.</w:t>
            </w:r>
            <w:r w:rsidRPr="00112FC4">
              <w:rPr>
                <w:rFonts w:ascii="Times New Roman" w:hAnsi="Times New Roman" w:cs="Times New Roman"/>
                <w:color w:val="000000"/>
              </w:rPr>
              <w:br/>
              <w:t>Длина бранш до оси 41,5 мм. Длина лезвий 27 мм. Ширина на уровне оси 4,5 мм. Ручки изогнуты по углом 50°.</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2895016" w14:textId="77777777" w:rsidTr="0030019D">
        <w:tc>
          <w:tcPr>
            <w:tcW w:w="1206" w:type="dxa"/>
            <w:vAlign w:val="center"/>
          </w:tcPr>
          <w:p w14:paraId="6CC2CC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1469.       </w:t>
            </w:r>
          </w:p>
        </w:tc>
        <w:tc>
          <w:tcPr>
            <w:tcW w:w="4521" w:type="dxa"/>
            <w:vAlign w:val="center"/>
          </w:tcPr>
          <w:p w14:paraId="08292E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EE1AB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назальные Cottle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±5мм. </w:t>
            </w:r>
            <w:r w:rsidRPr="00112FC4">
              <w:rPr>
                <w:rFonts w:ascii="Times New Roman" w:hAnsi="Times New Roman" w:cs="Times New Roman"/>
                <w:color w:val="000000"/>
              </w:rPr>
              <w:br/>
              <w:t>Лезвия тупоконечные, имеют полукруглое сечение.</w:t>
            </w:r>
            <w:r w:rsidRPr="00112FC4">
              <w:rPr>
                <w:rFonts w:ascii="Times New Roman" w:hAnsi="Times New Roman" w:cs="Times New Roman"/>
                <w:color w:val="000000"/>
              </w:rPr>
              <w:br/>
              <w:t xml:space="preserve">Длина бранш до оси 50 мм. Дистальная ширина бранш 1,8 мм. Ширина на уровне оси 10 мм. Ручки изогнуты по углом. </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09AEFEB" w14:textId="77777777" w:rsidTr="0030019D">
        <w:tc>
          <w:tcPr>
            <w:tcW w:w="1206" w:type="dxa"/>
            <w:vAlign w:val="center"/>
          </w:tcPr>
          <w:p w14:paraId="08D229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1470.       </w:t>
            </w:r>
          </w:p>
        </w:tc>
        <w:tc>
          <w:tcPr>
            <w:tcW w:w="4521" w:type="dxa"/>
            <w:vAlign w:val="center"/>
          </w:tcPr>
          <w:p w14:paraId="019653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EFB0F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назальные Heymann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185 ±5мм. </w:t>
            </w:r>
            <w:r w:rsidRPr="00112FC4">
              <w:rPr>
                <w:rFonts w:ascii="Times New Roman" w:hAnsi="Times New Roman" w:cs="Times New Roman"/>
                <w:color w:val="000000"/>
              </w:rPr>
              <w:br/>
              <w:t>Лезвия тупоконечные, сечение лезвий полукруглое.</w:t>
            </w:r>
            <w:r w:rsidRPr="00112FC4">
              <w:rPr>
                <w:rFonts w:ascii="Times New Roman" w:hAnsi="Times New Roman" w:cs="Times New Roman"/>
                <w:color w:val="000000"/>
              </w:rPr>
              <w:br/>
              <w:t>Длина лезвий 44 мм. Ширина на уровне оси 4,5 мм. Ручки изогнуты горизонтально под углом 45°.</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6FFF0C6" w14:textId="77777777" w:rsidTr="0030019D">
        <w:tc>
          <w:tcPr>
            <w:tcW w:w="1206" w:type="dxa"/>
            <w:vAlign w:val="center"/>
          </w:tcPr>
          <w:p w14:paraId="52F2B6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1471.       </w:t>
            </w:r>
          </w:p>
        </w:tc>
        <w:tc>
          <w:tcPr>
            <w:tcW w:w="4521" w:type="dxa"/>
            <w:vAlign w:val="center"/>
          </w:tcPr>
          <w:p w14:paraId="444A8C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AFA7F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назальные Heymann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185 ±5мм. </w:t>
            </w:r>
            <w:r w:rsidRPr="00112FC4">
              <w:rPr>
                <w:rFonts w:ascii="Times New Roman" w:hAnsi="Times New Roman" w:cs="Times New Roman"/>
                <w:color w:val="000000"/>
              </w:rPr>
              <w:br/>
              <w:t>Лезвия тупоконечные плоские.</w:t>
            </w:r>
            <w:r w:rsidRPr="00112FC4">
              <w:rPr>
                <w:rFonts w:ascii="Times New Roman" w:hAnsi="Times New Roman" w:cs="Times New Roman"/>
                <w:color w:val="000000"/>
              </w:rPr>
              <w:br/>
              <w:t>Длина бранш до оси 52 мм. Длина лезвий 44 мм. Ширина на уровне оси 8,5 мм. Ручки изогнуты горизонтально под углом 35°.</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280E1AD" w14:textId="77777777" w:rsidTr="0030019D">
        <w:tc>
          <w:tcPr>
            <w:tcW w:w="1206" w:type="dxa"/>
            <w:vAlign w:val="center"/>
          </w:tcPr>
          <w:p w14:paraId="53C4C44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1472.       </w:t>
            </w:r>
          </w:p>
        </w:tc>
        <w:tc>
          <w:tcPr>
            <w:tcW w:w="4521" w:type="dxa"/>
            <w:vAlign w:val="center"/>
          </w:tcPr>
          <w:p w14:paraId="3EABBF3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DD3D4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назальные Converse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105 ±5мм. </w:t>
            </w:r>
            <w:r w:rsidRPr="00112FC4">
              <w:rPr>
                <w:rFonts w:ascii="Times New Roman" w:hAnsi="Times New Roman" w:cs="Times New Roman"/>
                <w:color w:val="000000"/>
              </w:rPr>
              <w:br/>
              <w:t>Рабочая часть тупоконечная, изогнутая под углом 45°.</w:t>
            </w:r>
            <w:r w:rsidRPr="00112FC4">
              <w:rPr>
                <w:rFonts w:ascii="Times New Roman" w:hAnsi="Times New Roman" w:cs="Times New Roman"/>
                <w:color w:val="000000"/>
              </w:rPr>
              <w:br/>
              <w:t xml:space="preserve">Длина лезвий 16 мм. Ширина на уровне оси 5 мм. Ручка прямая. </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9A0ACCE" w14:textId="77777777" w:rsidTr="0030019D">
        <w:tc>
          <w:tcPr>
            <w:tcW w:w="1206" w:type="dxa"/>
            <w:vAlign w:val="center"/>
          </w:tcPr>
          <w:p w14:paraId="455E7D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1473.       </w:t>
            </w:r>
          </w:p>
        </w:tc>
        <w:tc>
          <w:tcPr>
            <w:tcW w:w="4521" w:type="dxa"/>
            <w:vAlign w:val="center"/>
          </w:tcPr>
          <w:p w14:paraId="54FA73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731B9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назальные Converse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105 ±5мм. </w:t>
            </w:r>
            <w:r w:rsidRPr="00112FC4">
              <w:rPr>
                <w:rFonts w:ascii="Times New Roman" w:hAnsi="Times New Roman" w:cs="Times New Roman"/>
                <w:color w:val="000000"/>
              </w:rPr>
              <w:br/>
              <w:t>Рабочая часть остроконечная, изогнутая под углом 45°.</w:t>
            </w:r>
            <w:r w:rsidRPr="00112FC4">
              <w:rPr>
                <w:rFonts w:ascii="Times New Roman" w:hAnsi="Times New Roman" w:cs="Times New Roman"/>
                <w:color w:val="000000"/>
              </w:rPr>
              <w:br/>
              <w:t xml:space="preserve">Длина лезвий 16 мм. Ширина на уровне оси 5 мм. Ручка прямая. </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11FE061" w14:textId="77777777" w:rsidTr="0030019D">
        <w:tc>
          <w:tcPr>
            <w:tcW w:w="1206" w:type="dxa"/>
            <w:vAlign w:val="center"/>
          </w:tcPr>
          <w:p w14:paraId="64121F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1474.       </w:t>
            </w:r>
          </w:p>
        </w:tc>
        <w:tc>
          <w:tcPr>
            <w:tcW w:w="4521" w:type="dxa"/>
            <w:vAlign w:val="center"/>
          </w:tcPr>
          <w:p w14:paraId="263CE7E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99917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для эпизитомии Waldmann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±5мм. </w:t>
            </w:r>
            <w:r w:rsidRPr="00112FC4">
              <w:rPr>
                <w:rFonts w:ascii="Times New Roman" w:hAnsi="Times New Roman" w:cs="Times New Roman"/>
                <w:color w:val="000000"/>
              </w:rPr>
              <w:br/>
              <w:t>Рабочая часть с одним острым концом, изогнутая серповидно.</w:t>
            </w:r>
            <w:r w:rsidRPr="00112FC4">
              <w:rPr>
                <w:rFonts w:ascii="Times New Roman" w:hAnsi="Times New Roman" w:cs="Times New Roman"/>
                <w:color w:val="000000"/>
              </w:rPr>
              <w:br/>
              <w:t xml:space="preserve">Одна из бранш длиннее другой, заканчивается тупоконечной пуговкой и имеет пилообразную насечку. Длина бранши с пуговкой 63 мм. Длина пуговки 7 мм. Ширина на уровне оси 10 мм. </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C7DABD1" w14:textId="77777777" w:rsidTr="0030019D">
        <w:tc>
          <w:tcPr>
            <w:tcW w:w="1206" w:type="dxa"/>
            <w:vAlign w:val="center"/>
          </w:tcPr>
          <w:p w14:paraId="4EEFC94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1475.       </w:t>
            </w:r>
          </w:p>
        </w:tc>
        <w:tc>
          <w:tcPr>
            <w:tcW w:w="4521" w:type="dxa"/>
            <w:vAlign w:val="center"/>
          </w:tcPr>
          <w:p w14:paraId="600A3D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3DAD0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для эпизитомии Braun-Stadler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±5мм. </w:t>
            </w:r>
            <w:r w:rsidRPr="00112FC4">
              <w:rPr>
                <w:rFonts w:ascii="Times New Roman" w:hAnsi="Times New Roman" w:cs="Times New Roman"/>
                <w:color w:val="000000"/>
              </w:rPr>
              <w:br/>
              <w:t>Рабочая часть тупоконечная, изогнутая по горизонтали под углом 60°.</w:t>
            </w:r>
            <w:r w:rsidRPr="00112FC4">
              <w:rPr>
                <w:rFonts w:ascii="Times New Roman" w:hAnsi="Times New Roman" w:cs="Times New Roman"/>
                <w:color w:val="000000"/>
              </w:rPr>
              <w:br/>
              <w:t xml:space="preserve">Одна из бранш увеличена в толщине, ширина бранши вблизи дистального конца 3,5 мм, толщина бранши за исключением дистального конца 5 мм. Ширина другой бранши на расстоянии 5 мм от дистального конца составляет 6 мм, толщина бранши 2 мм. Длина от дистального конца до оси 53 мм. Ширина на уровне оси 10 мм. </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1731E51" w14:textId="77777777" w:rsidTr="0030019D">
        <w:tc>
          <w:tcPr>
            <w:tcW w:w="1206" w:type="dxa"/>
            <w:vAlign w:val="center"/>
          </w:tcPr>
          <w:p w14:paraId="7C3571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1476.       </w:t>
            </w:r>
          </w:p>
        </w:tc>
        <w:tc>
          <w:tcPr>
            <w:tcW w:w="4521" w:type="dxa"/>
            <w:vAlign w:val="center"/>
          </w:tcPr>
          <w:p w14:paraId="2955EFE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0E161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для эпизитомии Braun-Stadler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220 ±5мм. </w:t>
            </w:r>
            <w:r w:rsidRPr="00112FC4">
              <w:rPr>
                <w:rFonts w:ascii="Times New Roman" w:hAnsi="Times New Roman" w:cs="Times New Roman"/>
                <w:color w:val="000000"/>
              </w:rPr>
              <w:br/>
              <w:t>Рабочая часть тупоконечная, изогнутая по горизонтали под углом 60°.</w:t>
            </w:r>
            <w:r w:rsidRPr="00112FC4">
              <w:rPr>
                <w:rFonts w:ascii="Times New Roman" w:hAnsi="Times New Roman" w:cs="Times New Roman"/>
                <w:color w:val="000000"/>
              </w:rPr>
              <w:br/>
              <w:t xml:space="preserve">Одна из бранш увеличена в толщине, ширина бранши вблизи дистального конца 3,5 мм, толщина бранши за исключением дистального конца 5 мм. Ширина другой бранши на расстоянии 3 мм от дистального конца составляет 5 мм, толщина бранши 2 мм. Длина от дистального конца до оси 53 мм. Ширина на уровне оси 10 мм. </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DB921CB" w14:textId="77777777" w:rsidTr="0030019D">
        <w:tc>
          <w:tcPr>
            <w:tcW w:w="1206" w:type="dxa"/>
            <w:vAlign w:val="center"/>
          </w:tcPr>
          <w:p w14:paraId="785EDF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1477.       </w:t>
            </w:r>
          </w:p>
        </w:tc>
        <w:tc>
          <w:tcPr>
            <w:tcW w:w="4521" w:type="dxa"/>
            <w:vAlign w:val="center"/>
          </w:tcPr>
          <w:p w14:paraId="6AB1BF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01982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для пуповины Modell USA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105 ±5мм. </w:t>
            </w:r>
            <w:r w:rsidRPr="00112FC4">
              <w:rPr>
                <w:rFonts w:ascii="Times New Roman" w:hAnsi="Times New Roman" w:cs="Times New Roman"/>
                <w:color w:val="000000"/>
              </w:rPr>
              <w:br/>
              <w:t>Бранши серповидные остроконечные. Дистальные концы при закрытии идут внахлёст друг на друга.</w:t>
            </w:r>
            <w:r w:rsidRPr="00112FC4">
              <w:rPr>
                <w:rFonts w:ascii="Times New Roman" w:hAnsi="Times New Roman" w:cs="Times New Roman"/>
                <w:color w:val="000000"/>
              </w:rPr>
              <w:br/>
              <w:t xml:space="preserve">Длина от дистального конца до оси 37 мм. Ширина на уровне оси 8,5 мм. </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ECB07D4" w14:textId="77777777" w:rsidTr="0030019D">
        <w:tc>
          <w:tcPr>
            <w:tcW w:w="1206" w:type="dxa"/>
            <w:vAlign w:val="center"/>
          </w:tcPr>
          <w:p w14:paraId="325224C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1478.       </w:t>
            </w:r>
          </w:p>
        </w:tc>
        <w:tc>
          <w:tcPr>
            <w:tcW w:w="4521" w:type="dxa"/>
            <w:vAlign w:val="center"/>
          </w:tcPr>
          <w:p w14:paraId="145939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E04F2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для пуповины Busch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±5мм. </w:t>
            </w:r>
            <w:r w:rsidRPr="00112FC4">
              <w:rPr>
                <w:rFonts w:ascii="Times New Roman" w:hAnsi="Times New Roman" w:cs="Times New Roman"/>
                <w:color w:val="000000"/>
              </w:rPr>
              <w:br/>
              <w:t xml:space="preserve">Бранши горизонтально изогнутые по радиусу. </w:t>
            </w:r>
            <w:r w:rsidRPr="00112FC4">
              <w:rPr>
                <w:rFonts w:ascii="Times New Roman" w:hAnsi="Times New Roman" w:cs="Times New Roman"/>
                <w:color w:val="000000"/>
              </w:rPr>
              <w:br/>
              <w:t xml:space="preserve">Длина лезвий 52 мм. Ширина на уровне оси 10 мм. </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BDD1650" w14:textId="77777777" w:rsidTr="0030019D">
        <w:tc>
          <w:tcPr>
            <w:tcW w:w="1206" w:type="dxa"/>
            <w:vAlign w:val="center"/>
          </w:tcPr>
          <w:p w14:paraId="2DF830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1479.       </w:t>
            </w:r>
          </w:p>
        </w:tc>
        <w:tc>
          <w:tcPr>
            <w:tcW w:w="4521" w:type="dxa"/>
            <w:vAlign w:val="center"/>
          </w:tcPr>
          <w:p w14:paraId="2561BD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1A0AB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для десен Goldmann-Fox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130 ±5мм. </w:t>
            </w:r>
            <w:r w:rsidRPr="00112FC4">
              <w:rPr>
                <w:rFonts w:ascii="Times New Roman" w:hAnsi="Times New Roman" w:cs="Times New Roman"/>
                <w:color w:val="000000"/>
              </w:rPr>
              <w:br/>
              <w:t>Бранши остроконечные, прямые. Рабочая часть симметрично заужена. На одном лезвии имеется пилообразная насечка. Длина бранш до оси 40 мм. Ширина на уровне оси 5,5 мм. Длина лезвия 33 мм. Инструмент поставляется в индивидуальной нестерильной упаковке. Ножницы предназначены для разрезания мягких тканей в полости рта. Инструмент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5A439285" w14:textId="77777777" w:rsidTr="0030019D">
        <w:tc>
          <w:tcPr>
            <w:tcW w:w="1206" w:type="dxa"/>
            <w:vAlign w:val="center"/>
          </w:tcPr>
          <w:p w14:paraId="6BADF13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1480.       </w:t>
            </w:r>
          </w:p>
        </w:tc>
        <w:tc>
          <w:tcPr>
            <w:tcW w:w="4521" w:type="dxa"/>
            <w:vAlign w:val="center"/>
          </w:tcPr>
          <w:p w14:paraId="0B0C02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6D37B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для десен Goldmann-Fox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130 ±5мм. </w:t>
            </w:r>
            <w:r w:rsidRPr="00112FC4">
              <w:rPr>
                <w:rFonts w:ascii="Times New Roman" w:hAnsi="Times New Roman" w:cs="Times New Roman"/>
                <w:color w:val="000000"/>
              </w:rPr>
              <w:br/>
              <w:t>Бранши остроконечные, изогнутые. Рабочая часть симметрично заужена. На одном лезвии имеется пилообразная насечка. Длина бранш до оси 40 мм. Ширина на уровне оси 5,5 мм. Длина лезвия 33 мм. Высота изгиба 9 мм. Инструмент поставляется в индивидуальной нестерильной упаковке. Ножницы предназначены для разрезания мягких тканей в полости рта. Инструмент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5F0C0517" w14:textId="77777777" w:rsidTr="0030019D">
        <w:tc>
          <w:tcPr>
            <w:tcW w:w="1206" w:type="dxa"/>
            <w:vAlign w:val="center"/>
          </w:tcPr>
          <w:p w14:paraId="6D58CB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1481.       </w:t>
            </w:r>
          </w:p>
        </w:tc>
        <w:tc>
          <w:tcPr>
            <w:tcW w:w="4521" w:type="dxa"/>
            <w:vAlign w:val="center"/>
          </w:tcPr>
          <w:p w14:paraId="0291A5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876579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Wagner</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120 ±5мм.</w:t>
            </w:r>
            <w:r w:rsidRPr="00112FC4">
              <w:rPr>
                <w:rFonts w:ascii="Times New Roman" w:hAnsi="Times New Roman" w:cs="Times New Roman"/>
                <w:color w:val="000000"/>
              </w:rPr>
              <w:br/>
              <w:t>Бранши остроконечные, прямые.</w:t>
            </w:r>
            <w:r w:rsidRPr="00112FC4">
              <w:rPr>
                <w:rFonts w:ascii="Times New Roman" w:hAnsi="Times New Roman" w:cs="Times New Roman"/>
                <w:color w:val="000000"/>
              </w:rPr>
              <w:br/>
              <w:t>Длина бранш до оси 34 мм. Длина лезвий 29 мм. Ширина ножниц на уровне оси 6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B429915" w14:textId="77777777" w:rsidTr="0030019D">
        <w:tc>
          <w:tcPr>
            <w:tcW w:w="1206" w:type="dxa"/>
            <w:vAlign w:val="center"/>
          </w:tcPr>
          <w:p w14:paraId="6B2C39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1482.       </w:t>
            </w:r>
          </w:p>
        </w:tc>
        <w:tc>
          <w:tcPr>
            <w:tcW w:w="4521" w:type="dxa"/>
            <w:vAlign w:val="center"/>
          </w:tcPr>
          <w:p w14:paraId="1A9908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BEBAC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Wagner</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120 ±5мм.</w:t>
            </w:r>
            <w:r w:rsidRPr="00112FC4">
              <w:rPr>
                <w:rFonts w:ascii="Times New Roman" w:hAnsi="Times New Roman" w:cs="Times New Roman"/>
                <w:color w:val="000000"/>
              </w:rPr>
              <w:br/>
              <w:t>Бранши остроконечные, изогнутые.</w:t>
            </w:r>
            <w:r w:rsidRPr="00112FC4">
              <w:rPr>
                <w:rFonts w:ascii="Times New Roman" w:hAnsi="Times New Roman" w:cs="Times New Roman"/>
                <w:color w:val="000000"/>
              </w:rPr>
              <w:br/>
              <w:t>Длина бранш до оси 35 мм. Длина лезвий 29 мм. Ширина ножниц на уровне оси 6 мм. Высота изгиба 5,5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966D824" w14:textId="77777777" w:rsidTr="0030019D">
        <w:tc>
          <w:tcPr>
            <w:tcW w:w="1206" w:type="dxa"/>
            <w:vAlign w:val="center"/>
          </w:tcPr>
          <w:p w14:paraId="64F779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1483.       </w:t>
            </w:r>
          </w:p>
        </w:tc>
        <w:tc>
          <w:tcPr>
            <w:tcW w:w="4521" w:type="dxa"/>
            <w:vAlign w:val="center"/>
          </w:tcPr>
          <w:p w14:paraId="04F140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63E26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120 ±5мм.</w:t>
            </w:r>
            <w:r w:rsidRPr="00112FC4">
              <w:rPr>
                <w:rFonts w:ascii="Times New Roman" w:hAnsi="Times New Roman" w:cs="Times New Roman"/>
                <w:color w:val="000000"/>
              </w:rPr>
              <w:br/>
              <w:t>Имеют одну остроконечную браншу и одну тупоконечную. Бранши прямые.</w:t>
            </w:r>
            <w:r w:rsidRPr="00112FC4">
              <w:rPr>
                <w:rFonts w:ascii="Times New Roman" w:hAnsi="Times New Roman" w:cs="Times New Roman"/>
                <w:color w:val="000000"/>
              </w:rPr>
              <w:br/>
              <w:t>Длина бранш до оси 35 мм. Длина лезвий 29 мм. Ширина ножниц на уровне оси 6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2C6833D" w14:textId="77777777" w:rsidTr="0030019D">
        <w:tc>
          <w:tcPr>
            <w:tcW w:w="1206" w:type="dxa"/>
            <w:vAlign w:val="center"/>
          </w:tcPr>
          <w:p w14:paraId="497E92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1484.       </w:t>
            </w:r>
          </w:p>
        </w:tc>
        <w:tc>
          <w:tcPr>
            <w:tcW w:w="4521" w:type="dxa"/>
            <w:vAlign w:val="center"/>
          </w:tcPr>
          <w:p w14:paraId="17C166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178CFB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120 ±5мм.</w:t>
            </w:r>
            <w:r w:rsidRPr="00112FC4">
              <w:rPr>
                <w:rFonts w:ascii="Times New Roman" w:hAnsi="Times New Roman" w:cs="Times New Roman"/>
                <w:color w:val="000000"/>
              </w:rPr>
              <w:br/>
              <w:t>Бранши остроконечные, прямые.</w:t>
            </w:r>
            <w:r w:rsidRPr="00112FC4">
              <w:rPr>
                <w:rFonts w:ascii="Times New Roman" w:hAnsi="Times New Roman" w:cs="Times New Roman"/>
                <w:color w:val="000000"/>
              </w:rPr>
              <w:br/>
              <w:t>Длина бранш до оси 35 мм. Длина лезвий 29 мм. Ширина ножниц на уровне оси 6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E661148" w14:textId="77777777" w:rsidTr="0030019D">
        <w:tc>
          <w:tcPr>
            <w:tcW w:w="1206" w:type="dxa"/>
            <w:vAlign w:val="center"/>
          </w:tcPr>
          <w:p w14:paraId="54A5A5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1485.       </w:t>
            </w:r>
          </w:p>
        </w:tc>
        <w:tc>
          <w:tcPr>
            <w:tcW w:w="4521" w:type="dxa"/>
            <w:vAlign w:val="center"/>
          </w:tcPr>
          <w:p w14:paraId="71CA56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A5A89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120 ±5мм.</w:t>
            </w:r>
            <w:r w:rsidRPr="00112FC4">
              <w:rPr>
                <w:rFonts w:ascii="Times New Roman" w:hAnsi="Times New Roman" w:cs="Times New Roman"/>
                <w:color w:val="000000"/>
              </w:rPr>
              <w:br/>
              <w:t>Имеют одну остроконечную браншу и одну тупоконечную. Бранши изогнутые.</w:t>
            </w:r>
            <w:r w:rsidRPr="00112FC4">
              <w:rPr>
                <w:rFonts w:ascii="Times New Roman" w:hAnsi="Times New Roman" w:cs="Times New Roman"/>
                <w:color w:val="000000"/>
              </w:rPr>
              <w:br/>
              <w:t>Длина бранш до оси 35 мм. Длина лезвий 29 мм. Ширина ножниц на уровне оси 6 мм. Высота изгиба 9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E2C92F3" w14:textId="77777777" w:rsidTr="0030019D">
        <w:tc>
          <w:tcPr>
            <w:tcW w:w="1206" w:type="dxa"/>
            <w:vAlign w:val="center"/>
          </w:tcPr>
          <w:p w14:paraId="2CB1E8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1486.       </w:t>
            </w:r>
          </w:p>
        </w:tc>
        <w:tc>
          <w:tcPr>
            <w:tcW w:w="4521" w:type="dxa"/>
            <w:vAlign w:val="center"/>
          </w:tcPr>
          <w:p w14:paraId="403DAF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97951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120 ±5мм.</w:t>
            </w:r>
            <w:r w:rsidRPr="00112FC4">
              <w:rPr>
                <w:rFonts w:ascii="Times New Roman" w:hAnsi="Times New Roman" w:cs="Times New Roman"/>
                <w:color w:val="000000"/>
              </w:rPr>
              <w:br/>
              <w:t>Бранши остроконечные, изогнутые.</w:t>
            </w:r>
            <w:r w:rsidRPr="00112FC4">
              <w:rPr>
                <w:rFonts w:ascii="Times New Roman" w:hAnsi="Times New Roman" w:cs="Times New Roman"/>
                <w:color w:val="000000"/>
              </w:rPr>
              <w:br/>
              <w:t>Длина бранш до оси 35 мм. Длина лезвий 29 мм. Ширина ножниц на уровне оси 6 мм. Высота изгиба 9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31570E5" w14:textId="77777777" w:rsidTr="0030019D">
        <w:tc>
          <w:tcPr>
            <w:tcW w:w="1206" w:type="dxa"/>
            <w:vAlign w:val="center"/>
          </w:tcPr>
          <w:p w14:paraId="6F0E5F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1487.       </w:t>
            </w:r>
          </w:p>
        </w:tc>
        <w:tc>
          <w:tcPr>
            <w:tcW w:w="4521" w:type="dxa"/>
            <w:vAlign w:val="center"/>
          </w:tcPr>
          <w:p w14:paraId="156FA8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7A795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для десен La Grange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115 ±5мм. </w:t>
            </w:r>
            <w:r w:rsidRPr="00112FC4">
              <w:rPr>
                <w:rFonts w:ascii="Times New Roman" w:hAnsi="Times New Roman" w:cs="Times New Roman"/>
                <w:color w:val="000000"/>
              </w:rPr>
              <w:br/>
              <w:t>Форма ножниц S-образная. Бранши остроконечные. Длина бранш до оси 22,5 мм. Ширина на уровне оси 4,5 мм. Длина лезвия 17 мм. Высота изгиба рабочей части 7,5 мм. Имеют изогнутые ручки. Инструмент поставляется в индивидуальной нестерильной упаковке. Ножницы предназначены для разрезания мягких тканей в полости рта. Инструмент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2F098DE7" w14:textId="77777777" w:rsidTr="0030019D">
        <w:tc>
          <w:tcPr>
            <w:tcW w:w="1206" w:type="dxa"/>
            <w:vAlign w:val="center"/>
          </w:tcPr>
          <w:p w14:paraId="1898E7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1488.       </w:t>
            </w:r>
          </w:p>
        </w:tc>
        <w:tc>
          <w:tcPr>
            <w:tcW w:w="4521" w:type="dxa"/>
            <w:vAlign w:val="center"/>
          </w:tcPr>
          <w:p w14:paraId="3CEEFE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7A4241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деликатные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115 ±5мм.</w:t>
            </w:r>
            <w:r w:rsidRPr="00112FC4">
              <w:rPr>
                <w:rFonts w:ascii="Times New Roman" w:hAnsi="Times New Roman" w:cs="Times New Roman"/>
                <w:color w:val="000000"/>
              </w:rPr>
              <w:br/>
              <w:t xml:space="preserve">Бранши прямые, тупоконечные, длина до оси 29 мм. Лезвия имеют полукруглую форму сечения, ширина лезвий на концах 1 мм. </w:t>
            </w:r>
            <w:r w:rsidRPr="00112FC4">
              <w:rPr>
                <w:rFonts w:ascii="Times New Roman" w:hAnsi="Times New Roman" w:cs="Times New Roman"/>
                <w:color w:val="000000"/>
              </w:rPr>
              <w:br/>
              <w:t>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*для учета и идентификации инструмента.</w:t>
            </w:r>
          </w:p>
        </w:tc>
      </w:tr>
      <w:tr w:rsidR="004751DA" w:rsidRPr="00112FC4" w14:paraId="6731249A" w14:textId="77777777" w:rsidTr="0030019D">
        <w:tc>
          <w:tcPr>
            <w:tcW w:w="1206" w:type="dxa"/>
            <w:vAlign w:val="center"/>
          </w:tcPr>
          <w:p w14:paraId="1C95A0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1489.       </w:t>
            </w:r>
          </w:p>
        </w:tc>
        <w:tc>
          <w:tcPr>
            <w:tcW w:w="4521" w:type="dxa"/>
            <w:vAlign w:val="center"/>
          </w:tcPr>
          <w:p w14:paraId="334C4F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19048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деликатные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115 ±5мм.</w:t>
            </w:r>
            <w:r w:rsidRPr="00112FC4">
              <w:rPr>
                <w:rFonts w:ascii="Times New Roman" w:hAnsi="Times New Roman" w:cs="Times New Roman"/>
                <w:color w:val="000000"/>
              </w:rPr>
              <w:br/>
              <w:t xml:space="preserve">Бранши изогнутые, тупоконечные, длина до оси 29 мм. Лезвия имеют полукруглую форму сечения, ширина лезвий на концах 1 мм. </w:t>
            </w:r>
            <w:r w:rsidRPr="00112FC4">
              <w:rPr>
                <w:rFonts w:ascii="Times New Roman" w:hAnsi="Times New Roman" w:cs="Times New Roman"/>
                <w:color w:val="000000"/>
              </w:rPr>
              <w:br/>
              <w:t>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*для учета и идентификации инструмента.</w:t>
            </w:r>
          </w:p>
        </w:tc>
      </w:tr>
      <w:tr w:rsidR="004751DA" w:rsidRPr="00112FC4" w14:paraId="78D804B1" w14:textId="77777777" w:rsidTr="0030019D">
        <w:tc>
          <w:tcPr>
            <w:tcW w:w="1206" w:type="dxa"/>
            <w:vAlign w:val="center"/>
          </w:tcPr>
          <w:p w14:paraId="6356283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1490.       </w:t>
            </w:r>
          </w:p>
        </w:tc>
        <w:tc>
          <w:tcPr>
            <w:tcW w:w="4521" w:type="dxa"/>
            <w:vAlign w:val="center"/>
          </w:tcPr>
          <w:p w14:paraId="7B51EB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0BE8A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десен Locklin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±5мм. </w:t>
            </w:r>
            <w:r w:rsidRPr="00112FC4">
              <w:rPr>
                <w:rFonts w:ascii="Times New Roman" w:hAnsi="Times New Roman" w:cs="Times New Roman"/>
                <w:color w:val="000000"/>
              </w:rPr>
              <w:br/>
              <w:t>Бранши горизонтально изогнутые остроконечные. Одно лезвие имеет пилообразную заточку. Длина бранш от дистального конца до оси 34 мм. Ширина на уровне оси 6 мм. Длина лезвия 29 мм. Угол изгиба рабочей части 30°. Имеют прямые ручки. Инструмент поставляется в индивидуальной нестерильной упаковке. Ножницы предназначены для разрезания мягких тканей в полости рта. Инструмент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744361F6" w14:textId="77777777" w:rsidTr="0030019D">
        <w:tc>
          <w:tcPr>
            <w:tcW w:w="1206" w:type="dxa"/>
            <w:vAlign w:val="center"/>
          </w:tcPr>
          <w:p w14:paraId="1238F6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1491.       </w:t>
            </w:r>
          </w:p>
        </w:tc>
        <w:tc>
          <w:tcPr>
            <w:tcW w:w="4521" w:type="dxa"/>
            <w:vAlign w:val="center"/>
          </w:tcPr>
          <w:p w14:paraId="2E621F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54CF4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для десен Locklin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±5мм. </w:t>
            </w:r>
            <w:r w:rsidRPr="00112FC4">
              <w:rPr>
                <w:rFonts w:ascii="Times New Roman" w:hAnsi="Times New Roman" w:cs="Times New Roman"/>
                <w:color w:val="000000"/>
              </w:rPr>
              <w:br/>
              <w:t>Бранши горизонтально изогнутые остроконечные. Одно лезвие имеет пилообразную заточку. Длина бранш от дистального конца до оси 34 мм. Ширина на уровне оси 6 мм. Длина лезвия 29 мм. Угол изгиба рабочей части 30°. Имеют изогнутые ручки. Инструмент поставляется в индивидуальной нестерильной упаковке. Ножницы предназначены для разрезания мягких тканей в полости рта. Инструмент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F93F010" w14:textId="77777777" w:rsidTr="0030019D">
        <w:tc>
          <w:tcPr>
            <w:tcW w:w="1206" w:type="dxa"/>
            <w:vAlign w:val="center"/>
          </w:tcPr>
          <w:p w14:paraId="5812205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1492.       </w:t>
            </w:r>
          </w:p>
        </w:tc>
        <w:tc>
          <w:tcPr>
            <w:tcW w:w="4521" w:type="dxa"/>
            <w:vAlign w:val="center"/>
          </w:tcPr>
          <w:p w14:paraId="4A6F7A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1C50D1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деликатные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90 ±5мм.</w:t>
            </w:r>
            <w:r w:rsidRPr="00112FC4">
              <w:rPr>
                <w:rFonts w:ascii="Times New Roman" w:hAnsi="Times New Roman" w:cs="Times New Roman"/>
                <w:color w:val="000000"/>
              </w:rPr>
              <w:br/>
              <w:t>Бранши остроконечные, прямые.</w:t>
            </w:r>
            <w:r w:rsidRPr="00112FC4">
              <w:rPr>
                <w:rFonts w:ascii="Times New Roman" w:hAnsi="Times New Roman" w:cs="Times New Roman"/>
                <w:color w:val="000000"/>
              </w:rPr>
              <w:br/>
              <w:t>Длина бранш до оси 19 мм. Лезвия плоские. Длина лезвий 14 мм. Ширина ножниц на уровне оси 3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8566C76" w14:textId="77777777" w:rsidTr="0030019D">
        <w:tc>
          <w:tcPr>
            <w:tcW w:w="1206" w:type="dxa"/>
            <w:vAlign w:val="center"/>
          </w:tcPr>
          <w:p w14:paraId="196D85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1493.       </w:t>
            </w:r>
          </w:p>
        </w:tc>
        <w:tc>
          <w:tcPr>
            <w:tcW w:w="4521" w:type="dxa"/>
            <w:vAlign w:val="center"/>
          </w:tcPr>
          <w:p w14:paraId="199FE5F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6460C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деликатные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90 ±5мм.</w:t>
            </w:r>
            <w:r w:rsidRPr="00112FC4">
              <w:rPr>
                <w:rFonts w:ascii="Times New Roman" w:hAnsi="Times New Roman" w:cs="Times New Roman"/>
                <w:color w:val="000000"/>
              </w:rPr>
              <w:br/>
              <w:t>Бранши остроконечные, изогнутые.</w:t>
            </w:r>
            <w:r w:rsidRPr="00112FC4">
              <w:rPr>
                <w:rFonts w:ascii="Times New Roman" w:hAnsi="Times New Roman" w:cs="Times New Roman"/>
                <w:color w:val="000000"/>
              </w:rPr>
              <w:br/>
              <w:t>Длина бранш до оси 19 мм. Лезвия плоские. Длина лезвий 14 мм. Ширина ножниц на уровне оси 3 мм. Высота изгиба 4,5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49115E3" w14:textId="77777777" w:rsidTr="0030019D">
        <w:tc>
          <w:tcPr>
            <w:tcW w:w="1206" w:type="dxa"/>
            <w:vAlign w:val="center"/>
          </w:tcPr>
          <w:p w14:paraId="568BC8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1494.       </w:t>
            </w:r>
          </w:p>
        </w:tc>
        <w:tc>
          <w:tcPr>
            <w:tcW w:w="4521" w:type="dxa"/>
            <w:vAlign w:val="center"/>
          </w:tcPr>
          <w:p w14:paraId="4B9E7E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w:t>
            </w:r>
          </w:p>
        </w:tc>
        <w:tc>
          <w:tcPr>
            <w:tcW w:w="9264" w:type="dxa"/>
            <w:vAlign w:val="center"/>
          </w:tcPr>
          <w:p w14:paraId="1A6A8C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офтальмологические деликатные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90 ±5мм.</w:t>
            </w:r>
            <w:r w:rsidRPr="00112FC4">
              <w:rPr>
                <w:rFonts w:ascii="Times New Roman" w:hAnsi="Times New Roman" w:cs="Times New Roman"/>
                <w:color w:val="000000"/>
              </w:rPr>
              <w:br/>
              <w:t>Бранши остроконечные, прямые.</w:t>
            </w:r>
            <w:r w:rsidRPr="00112FC4">
              <w:rPr>
                <w:rFonts w:ascii="Times New Roman" w:hAnsi="Times New Roman" w:cs="Times New Roman"/>
                <w:color w:val="000000"/>
              </w:rPr>
              <w:br/>
              <w:t>Длина бранш до оси 26 мм. Лезвия плоские. Длина лезвий 21 мм. Ширина ножниц на уровне оси 3,5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6D9F82D" w14:textId="77777777" w:rsidTr="0030019D">
        <w:tc>
          <w:tcPr>
            <w:tcW w:w="1206" w:type="dxa"/>
            <w:vAlign w:val="center"/>
          </w:tcPr>
          <w:p w14:paraId="4D0150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1495.       </w:t>
            </w:r>
          </w:p>
        </w:tc>
        <w:tc>
          <w:tcPr>
            <w:tcW w:w="4521" w:type="dxa"/>
            <w:vAlign w:val="center"/>
          </w:tcPr>
          <w:p w14:paraId="4667D6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8A116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офтальмологические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100 ±5мм.</w:t>
            </w:r>
            <w:r w:rsidRPr="00112FC4">
              <w:rPr>
                <w:rFonts w:ascii="Times New Roman" w:hAnsi="Times New Roman" w:cs="Times New Roman"/>
                <w:color w:val="000000"/>
              </w:rPr>
              <w:br/>
              <w:t>Бранши остроконечные, прямые.</w:t>
            </w:r>
            <w:r w:rsidRPr="00112FC4">
              <w:rPr>
                <w:rFonts w:ascii="Times New Roman" w:hAnsi="Times New Roman" w:cs="Times New Roman"/>
                <w:color w:val="000000"/>
              </w:rPr>
              <w:br/>
              <w:t>Длина бранш до оси 25 мм. Лезвия плоские. Длина лезвий 23 мм. Ширина ножниц на уровне оси 5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2B57654" w14:textId="77777777" w:rsidTr="0030019D">
        <w:tc>
          <w:tcPr>
            <w:tcW w:w="1206" w:type="dxa"/>
            <w:vAlign w:val="center"/>
          </w:tcPr>
          <w:p w14:paraId="2312C5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1496.       </w:t>
            </w:r>
          </w:p>
        </w:tc>
        <w:tc>
          <w:tcPr>
            <w:tcW w:w="4521" w:type="dxa"/>
            <w:vAlign w:val="center"/>
          </w:tcPr>
          <w:p w14:paraId="22312E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3C835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офтальмологические деликатные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90 ±5мм.</w:t>
            </w:r>
            <w:r w:rsidRPr="00112FC4">
              <w:rPr>
                <w:rFonts w:ascii="Times New Roman" w:hAnsi="Times New Roman" w:cs="Times New Roman"/>
                <w:color w:val="000000"/>
              </w:rPr>
              <w:br/>
              <w:t>Бранши остроконечные, изогнутые.</w:t>
            </w:r>
            <w:r w:rsidRPr="00112FC4">
              <w:rPr>
                <w:rFonts w:ascii="Times New Roman" w:hAnsi="Times New Roman" w:cs="Times New Roman"/>
                <w:color w:val="000000"/>
              </w:rPr>
              <w:br/>
              <w:t>Длина бранш до оси 26 мм. Лезвия плоские. Длина лезвий 21 мм. Ширина ножниц на уровне оси 3,5 мм. Высота изгиба 5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74AF46D" w14:textId="77777777" w:rsidTr="0030019D">
        <w:tc>
          <w:tcPr>
            <w:tcW w:w="1206" w:type="dxa"/>
            <w:vAlign w:val="center"/>
          </w:tcPr>
          <w:p w14:paraId="46893A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1497.       </w:t>
            </w:r>
          </w:p>
        </w:tc>
        <w:tc>
          <w:tcPr>
            <w:tcW w:w="4521" w:type="dxa"/>
            <w:vAlign w:val="center"/>
          </w:tcPr>
          <w:p w14:paraId="1984CD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6D728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офтальмологические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100 ±5мм.</w:t>
            </w:r>
            <w:r w:rsidRPr="00112FC4">
              <w:rPr>
                <w:rFonts w:ascii="Times New Roman" w:hAnsi="Times New Roman" w:cs="Times New Roman"/>
                <w:color w:val="000000"/>
              </w:rPr>
              <w:br/>
              <w:t>Бранши остроконечные, изогнутые.</w:t>
            </w:r>
            <w:r w:rsidRPr="00112FC4">
              <w:rPr>
                <w:rFonts w:ascii="Times New Roman" w:hAnsi="Times New Roman" w:cs="Times New Roman"/>
                <w:color w:val="000000"/>
              </w:rPr>
              <w:br/>
              <w:t>Длина бранш до оси 25 мм. Лезвия плоские. Длина лезвий 23 мм. Ширина ножниц на уровне оси 5 мм. Высота изгиба 5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D4C8194" w14:textId="77777777" w:rsidTr="0030019D">
        <w:tc>
          <w:tcPr>
            <w:tcW w:w="1206" w:type="dxa"/>
            <w:vAlign w:val="center"/>
          </w:tcPr>
          <w:p w14:paraId="718FE6F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1498.       </w:t>
            </w:r>
          </w:p>
        </w:tc>
        <w:tc>
          <w:tcPr>
            <w:tcW w:w="4521" w:type="dxa"/>
            <w:vAlign w:val="center"/>
          </w:tcPr>
          <w:p w14:paraId="389D7F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D3535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диссекционные Metzenbaum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±5мм. </w:t>
            </w:r>
            <w:r w:rsidRPr="00112FC4">
              <w:rPr>
                <w:rFonts w:ascii="Times New Roman" w:hAnsi="Times New Roman" w:cs="Times New Roman"/>
                <w:color w:val="000000"/>
              </w:rPr>
              <w:br/>
              <w:t>Рабочая часть тупоконечная, изогнутая. Лезвия полукруглые в сечении, специальная деликатная форма бранш. Длина бранш до оси 35 мм. Дистальная ширина лезвий 2,1 мм. Ширина ножниц на уровне оси 6 мм. Высота изгиба 6 мм.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Ручки имееют антибликовую поверхность, рабочая часть глянцевая.</w:t>
            </w:r>
            <w:r w:rsidRPr="00112FC4">
              <w:rPr>
                <w:rFonts w:ascii="Times New Roman" w:hAnsi="Times New Roman" w:cs="Times New Roman"/>
                <w:color w:val="000000"/>
              </w:rPr>
              <w:br/>
              <w:t>*помогает сократить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45DA56F" w14:textId="77777777" w:rsidTr="0030019D">
        <w:tc>
          <w:tcPr>
            <w:tcW w:w="1206" w:type="dxa"/>
            <w:vAlign w:val="center"/>
          </w:tcPr>
          <w:p w14:paraId="0B13FA5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1499.       </w:t>
            </w:r>
          </w:p>
        </w:tc>
        <w:tc>
          <w:tcPr>
            <w:tcW w:w="4521" w:type="dxa"/>
            <w:vAlign w:val="center"/>
          </w:tcPr>
          <w:p w14:paraId="18777A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AA26D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диссекционные Metzenbaum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200 ±5мм. </w:t>
            </w:r>
            <w:r w:rsidRPr="00112FC4">
              <w:rPr>
                <w:rFonts w:ascii="Times New Roman" w:hAnsi="Times New Roman" w:cs="Times New Roman"/>
                <w:color w:val="000000"/>
              </w:rPr>
              <w:br/>
              <w:t>Рабочая часть тупоконечная, изогнутая. Лезвия полукруглые в сечении, специальная деликатная форма бранш. Длина бранш до оси 42 мм. Дистальная ширина лезвий 2,3 мм. Ширина ножниц на уровне оси 8 мм. Высота изгиба 7 мм.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Ручки имееют антибликовую поверхность, рабочая часть глянцевая.</w:t>
            </w:r>
            <w:r w:rsidRPr="00112FC4">
              <w:rPr>
                <w:rFonts w:ascii="Times New Roman" w:hAnsi="Times New Roman" w:cs="Times New Roman"/>
                <w:color w:val="000000"/>
              </w:rPr>
              <w:br/>
              <w:t>*помогает сократить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E5FA6E6" w14:textId="77777777" w:rsidTr="0030019D">
        <w:tc>
          <w:tcPr>
            <w:tcW w:w="1206" w:type="dxa"/>
            <w:vAlign w:val="center"/>
          </w:tcPr>
          <w:p w14:paraId="17A047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1500.       </w:t>
            </w:r>
          </w:p>
        </w:tc>
        <w:tc>
          <w:tcPr>
            <w:tcW w:w="4521" w:type="dxa"/>
            <w:vAlign w:val="center"/>
          </w:tcPr>
          <w:p w14:paraId="7ADA37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08AF8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диссекционные Metzenbaum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230 ±5мм. </w:t>
            </w:r>
            <w:r w:rsidRPr="00112FC4">
              <w:rPr>
                <w:rFonts w:ascii="Times New Roman" w:hAnsi="Times New Roman" w:cs="Times New Roman"/>
                <w:color w:val="000000"/>
              </w:rPr>
              <w:br/>
              <w:t>Рабочая часть тупоконечная, изогнутая. Лезвия полукруглые в сечении, специальная деликатная форма бранш. Длина бранш до оси 51 мм. Дистальная ширина лезвий 2,8 мм. Ширина ножниц на уровне оси 8,5 мм. Высота изгиба 8 мм.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Ручки имееют антибликовую поверхность, рабочая часть глянцевая.</w:t>
            </w:r>
            <w:r w:rsidRPr="00112FC4">
              <w:rPr>
                <w:rFonts w:ascii="Times New Roman" w:hAnsi="Times New Roman" w:cs="Times New Roman"/>
                <w:color w:val="000000"/>
              </w:rPr>
              <w:br/>
              <w:t>*помогает сократить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46E2421" w14:textId="77777777" w:rsidTr="0030019D">
        <w:tc>
          <w:tcPr>
            <w:tcW w:w="1206" w:type="dxa"/>
            <w:vAlign w:val="center"/>
          </w:tcPr>
          <w:p w14:paraId="0692832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1501.       </w:t>
            </w:r>
          </w:p>
        </w:tc>
        <w:tc>
          <w:tcPr>
            <w:tcW w:w="4521" w:type="dxa"/>
            <w:vAlign w:val="center"/>
          </w:tcPr>
          <w:p w14:paraId="3DBE08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E4A53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диссекционные Metzenbaum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±5мм. </w:t>
            </w:r>
            <w:r w:rsidRPr="00112FC4">
              <w:rPr>
                <w:rFonts w:ascii="Times New Roman" w:hAnsi="Times New Roman" w:cs="Times New Roman"/>
                <w:color w:val="000000"/>
              </w:rPr>
              <w:br/>
              <w:t>Рабочая часть тупоконечная, изогнутая. Лезвия полукруглые в сечении, специальная деликатная форма бранш. Длина бранш до оси 34 мм. Дистальная ширина лезвий 1,5 мм. Ширина ножниц на уровне оси 6 мм. Высота изгиба 5,5 мм.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Ручки имееют антибликовую поверхность, рабочая часть глянцевая.</w:t>
            </w:r>
            <w:r w:rsidRPr="00112FC4">
              <w:rPr>
                <w:rFonts w:ascii="Times New Roman" w:hAnsi="Times New Roman" w:cs="Times New Roman"/>
                <w:color w:val="000000"/>
              </w:rPr>
              <w:br/>
              <w:t>*помогает сократить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891C3AE" w14:textId="77777777" w:rsidTr="0030019D">
        <w:tc>
          <w:tcPr>
            <w:tcW w:w="1206" w:type="dxa"/>
            <w:vAlign w:val="center"/>
          </w:tcPr>
          <w:p w14:paraId="506CE9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1502.       </w:t>
            </w:r>
          </w:p>
        </w:tc>
        <w:tc>
          <w:tcPr>
            <w:tcW w:w="4521" w:type="dxa"/>
            <w:vAlign w:val="center"/>
          </w:tcPr>
          <w:p w14:paraId="7D3529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B90AE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диссекционные Metzenbaum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±5мм. </w:t>
            </w:r>
            <w:r w:rsidRPr="00112FC4">
              <w:rPr>
                <w:rFonts w:ascii="Times New Roman" w:hAnsi="Times New Roman" w:cs="Times New Roman"/>
                <w:color w:val="000000"/>
              </w:rPr>
              <w:br/>
              <w:t>Рабочая часть тупоконечная, изогнутая. Лезвия полукруглые в сечении, специальная деликатная форма бранш. Длина бранш до оси 39 мм. Дистальная ширина лезвий 1,5 мм. Ширина ножниц на уровне оси 6 мм. Высота изгиба 6 мм.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Ручки имееют антибликовую поверхность, рабочая часть глянцевая.</w:t>
            </w:r>
            <w:r w:rsidRPr="00112FC4">
              <w:rPr>
                <w:rFonts w:ascii="Times New Roman" w:hAnsi="Times New Roman" w:cs="Times New Roman"/>
                <w:color w:val="000000"/>
              </w:rPr>
              <w:br/>
              <w:t>*помогает сократить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C0BC56E" w14:textId="77777777" w:rsidTr="0030019D">
        <w:tc>
          <w:tcPr>
            <w:tcW w:w="1206" w:type="dxa"/>
            <w:vAlign w:val="center"/>
          </w:tcPr>
          <w:p w14:paraId="0B0CD1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1503.       </w:t>
            </w:r>
          </w:p>
        </w:tc>
        <w:tc>
          <w:tcPr>
            <w:tcW w:w="4521" w:type="dxa"/>
            <w:vAlign w:val="center"/>
          </w:tcPr>
          <w:p w14:paraId="05C3E1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6B6C0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диссекционные Mayo-Lexer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±5мм. </w:t>
            </w:r>
            <w:r w:rsidRPr="00112FC4">
              <w:rPr>
                <w:rFonts w:ascii="Times New Roman" w:hAnsi="Times New Roman" w:cs="Times New Roman"/>
                <w:color w:val="000000"/>
              </w:rPr>
              <w:br/>
              <w:t>Рабочая часть тупоконечная, изогнутая. Лезвия полукруглые в сечении, специальная деликатная форма бранш. Длина бранш до оси 44 мм. Дистальная ширина лезвий 2,5 мм. Ширина ножниц на уровне оси 8,5 мм. Высота изгиба 7 мм.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Ручки имееют антибликовую поверхность, рабочая часть глянцевая.</w:t>
            </w:r>
            <w:r w:rsidRPr="00112FC4">
              <w:rPr>
                <w:rFonts w:ascii="Times New Roman" w:hAnsi="Times New Roman" w:cs="Times New Roman"/>
                <w:color w:val="000000"/>
              </w:rPr>
              <w:br/>
              <w:t>*помогает сократить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3D7E817" w14:textId="77777777" w:rsidTr="0030019D">
        <w:tc>
          <w:tcPr>
            <w:tcW w:w="1206" w:type="dxa"/>
            <w:vAlign w:val="center"/>
          </w:tcPr>
          <w:p w14:paraId="1AA1F97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1504.       </w:t>
            </w:r>
          </w:p>
        </w:tc>
        <w:tc>
          <w:tcPr>
            <w:tcW w:w="4521" w:type="dxa"/>
            <w:vAlign w:val="center"/>
          </w:tcPr>
          <w:p w14:paraId="52EBD7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CC81B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±5мм. </w:t>
            </w:r>
            <w:r w:rsidRPr="00112FC4">
              <w:rPr>
                <w:rFonts w:ascii="Times New Roman" w:hAnsi="Times New Roman" w:cs="Times New Roman"/>
                <w:color w:val="000000"/>
              </w:rPr>
              <w:br/>
              <w:t xml:space="preserve">Рабочая часть тупоконечная, прямая. Лезвия плоские. Длина бранш до винта 53 мм. Длина лезвий 47 мм. Ширина лезвий 5 мм. </w:t>
            </w:r>
            <w:r w:rsidRPr="00112FC4">
              <w:rPr>
                <w:rFonts w:ascii="Times New Roman" w:hAnsi="Times New Roman" w:cs="Times New Roman"/>
                <w:color w:val="000000"/>
              </w:rPr>
              <w:br/>
              <w:t>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D3370F2" w14:textId="77777777" w:rsidTr="0030019D">
        <w:tc>
          <w:tcPr>
            <w:tcW w:w="1206" w:type="dxa"/>
            <w:vAlign w:val="center"/>
          </w:tcPr>
          <w:p w14:paraId="6CEFB1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1505.       </w:t>
            </w:r>
          </w:p>
        </w:tc>
        <w:tc>
          <w:tcPr>
            <w:tcW w:w="4521" w:type="dxa"/>
            <w:vAlign w:val="center"/>
          </w:tcPr>
          <w:p w14:paraId="428A40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CD908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±5мм. </w:t>
            </w:r>
            <w:r w:rsidRPr="00112FC4">
              <w:rPr>
                <w:rFonts w:ascii="Times New Roman" w:hAnsi="Times New Roman" w:cs="Times New Roman"/>
                <w:color w:val="000000"/>
              </w:rPr>
              <w:br/>
              <w:t>Рабочая часть тупоконечная, изогнутая. Лезвия плоские. Длина бранш до винта 53 мм. Длина лезвий 47 мм. Ширина лезвий 5 мм. Высота изгиба 8 мм.</w:t>
            </w:r>
            <w:r w:rsidRPr="00112FC4">
              <w:rPr>
                <w:rFonts w:ascii="Times New Roman" w:hAnsi="Times New Roman" w:cs="Times New Roman"/>
                <w:color w:val="000000"/>
              </w:rPr>
              <w:br/>
              <w:t>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30830E4" w14:textId="77777777" w:rsidTr="0030019D">
        <w:tc>
          <w:tcPr>
            <w:tcW w:w="1206" w:type="dxa"/>
            <w:vAlign w:val="center"/>
          </w:tcPr>
          <w:p w14:paraId="7980D0E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1506.       </w:t>
            </w:r>
          </w:p>
        </w:tc>
        <w:tc>
          <w:tcPr>
            <w:tcW w:w="4521" w:type="dxa"/>
            <w:vAlign w:val="center"/>
          </w:tcPr>
          <w:p w14:paraId="5DDAF1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369F5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±5мм. </w:t>
            </w:r>
            <w:r w:rsidRPr="00112FC4">
              <w:rPr>
                <w:rFonts w:ascii="Times New Roman" w:hAnsi="Times New Roman" w:cs="Times New Roman"/>
                <w:color w:val="000000"/>
              </w:rPr>
              <w:br/>
              <w:t xml:space="preserve">Рабочая часть с одним острым концом и одним тупым концом, прямая. Лезвия плоские. Длина бранш до винта 53 мм. Длина лезвий 47 мм. Ширина тупоконечного лезвия 5 мм. </w:t>
            </w:r>
            <w:r w:rsidRPr="00112FC4">
              <w:rPr>
                <w:rFonts w:ascii="Times New Roman" w:hAnsi="Times New Roman" w:cs="Times New Roman"/>
                <w:color w:val="000000"/>
              </w:rPr>
              <w:br/>
              <w:t>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E87542D" w14:textId="77777777" w:rsidTr="0030019D">
        <w:tc>
          <w:tcPr>
            <w:tcW w:w="1206" w:type="dxa"/>
            <w:vAlign w:val="center"/>
          </w:tcPr>
          <w:p w14:paraId="6C4845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1507.       </w:t>
            </w:r>
          </w:p>
        </w:tc>
        <w:tc>
          <w:tcPr>
            <w:tcW w:w="4521" w:type="dxa"/>
            <w:vAlign w:val="center"/>
          </w:tcPr>
          <w:p w14:paraId="2BA926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3408D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±5мм. </w:t>
            </w:r>
            <w:r w:rsidRPr="00112FC4">
              <w:rPr>
                <w:rFonts w:ascii="Times New Roman" w:hAnsi="Times New Roman" w:cs="Times New Roman"/>
                <w:color w:val="000000"/>
              </w:rPr>
              <w:br/>
              <w:t>Рабочая часть с одним острым концом и одним тупым концом, изогнутая. Лезвия плоские. Длина бранш до винта 53 мм. Длина лезвий 47 мм. Ширина тупоконечного лезвия 5 мм. Высота изгиба 8 мм.</w:t>
            </w:r>
            <w:r w:rsidRPr="00112FC4">
              <w:rPr>
                <w:rFonts w:ascii="Times New Roman" w:hAnsi="Times New Roman" w:cs="Times New Roman"/>
                <w:color w:val="000000"/>
              </w:rPr>
              <w:br/>
              <w:t>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F1629D4" w14:textId="77777777" w:rsidTr="0030019D">
        <w:tc>
          <w:tcPr>
            <w:tcW w:w="1206" w:type="dxa"/>
            <w:vAlign w:val="center"/>
          </w:tcPr>
          <w:p w14:paraId="18B51C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1508.       </w:t>
            </w:r>
          </w:p>
        </w:tc>
        <w:tc>
          <w:tcPr>
            <w:tcW w:w="4521" w:type="dxa"/>
            <w:vAlign w:val="center"/>
          </w:tcPr>
          <w:p w14:paraId="77186E5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F4D99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±5мм. </w:t>
            </w:r>
            <w:r w:rsidRPr="00112FC4">
              <w:rPr>
                <w:rFonts w:ascii="Times New Roman" w:hAnsi="Times New Roman" w:cs="Times New Roman"/>
                <w:color w:val="000000"/>
              </w:rPr>
              <w:br/>
              <w:t>Рабочая часть остроконечная, прямая. Лезвия плоские. Длина бранш до винта 53 мм. Длина лезвий 47 мм.</w:t>
            </w:r>
            <w:r w:rsidRPr="00112FC4">
              <w:rPr>
                <w:rFonts w:ascii="Times New Roman" w:hAnsi="Times New Roman" w:cs="Times New Roman"/>
                <w:color w:val="000000"/>
              </w:rPr>
              <w:br/>
              <w:t>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8CF4232" w14:textId="77777777" w:rsidTr="0030019D">
        <w:tc>
          <w:tcPr>
            <w:tcW w:w="1206" w:type="dxa"/>
            <w:vAlign w:val="center"/>
          </w:tcPr>
          <w:p w14:paraId="704F8E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1509.       </w:t>
            </w:r>
          </w:p>
        </w:tc>
        <w:tc>
          <w:tcPr>
            <w:tcW w:w="4521" w:type="dxa"/>
            <w:vAlign w:val="center"/>
          </w:tcPr>
          <w:p w14:paraId="370928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56904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±5мм. </w:t>
            </w:r>
            <w:r w:rsidRPr="00112FC4">
              <w:rPr>
                <w:rFonts w:ascii="Times New Roman" w:hAnsi="Times New Roman" w:cs="Times New Roman"/>
                <w:color w:val="000000"/>
              </w:rPr>
              <w:br/>
              <w:t>Рабочая часть остроконечная, изогнутая. Лезвия плоские. Длина бранш до винта 53 мм. Длина лезвий 47 мм. Ширина лезвий 5 мм. Высота изгиба 8 мм.</w:t>
            </w:r>
            <w:r w:rsidRPr="00112FC4">
              <w:rPr>
                <w:rFonts w:ascii="Times New Roman" w:hAnsi="Times New Roman" w:cs="Times New Roman"/>
                <w:color w:val="000000"/>
              </w:rPr>
              <w:br/>
              <w:t>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25F9736" w14:textId="77777777" w:rsidTr="0030019D">
        <w:tc>
          <w:tcPr>
            <w:tcW w:w="1206" w:type="dxa"/>
            <w:vAlign w:val="center"/>
          </w:tcPr>
          <w:p w14:paraId="222B4F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1510.       </w:t>
            </w:r>
          </w:p>
        </w:tc>
        <w:tc>
          <w:tcPr>
            <w:tcW w:w="4521" w:type="dxa"/>
            <w:vAlign w:val="center"/>
          </w:tcPr>
          <w:p w14:paraId="7299C6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054702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Mayo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140 ±5мм. Рабочая часть тупоконечная, прямая. Лезвия плоские, концы лезвий скругленные шириной 3 мм. Длина бранш до винта 45 мм. 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3FA5030" w14:textId="77777777" w:rsidTr="0030019D">
        <w:tc>
          <w:tcPr>
            <w:tcW w:w="1206" w:type="dxa"/>
            <w:vAlign w:val="center"/>
          </w:tcPr>
          <w:p w14:paraId="78389C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1511.       </w:t>
            </w:r>
          </w:p>
        </w:tc>
        <w:tc>
          <w:tcPr>
            <w:tcW w:w="4521" w:type="dxa"/>
            <w:vAlign w:val="center"/>
          </w:tcPr>
          <w:p w14:paraId="2EDBA8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BE825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Mayo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170 ±5мм. Рабочая часть тупоконечная, прямая. Лезвия плоские, концы лезвий скругленные шириной 3 мм. Длина бранш до винта 57 мм. 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176AF0D" w14:textId="77777777" w:rsidTr="0030019D">
        <w:tc>
          <w:tcPr>
            <w:tcW w:w="1206" w:type="dxa"/>
            <w:vAlign w:val="center"/>
          </w:tcPr>
          <w:p w14:paraId="44E322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1512.       </w:t>
            </w:r>
          </w:p>
        </w:tc>
        <w:tc>
          <w:tcPr>
            <w:tcW w:w="4521" w:type="dxa"/>
            <w:vAlign w:val="center"/>
          </w:tcPr>
          <w:p w14:paraId="58A878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21C44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Mayo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230 ±5мм. Рабочая часть тупоконечная, прямая. Лезвия плоские, концы лезвий скругленные шириной 3 мм. Длина бранш до винта 65 мм. 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83DD201" w14:textId="77777777" w:rsidTr="0030019D">
        <w:tc>
          <w:tcPr>
            <w:tcW w:w="1206" w:type="dxa"/>
            <w:vAlign w:val="center"/>
          </w:tcPr>
          <w:p w14:paraId="612639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1513.       </w:t>
            </w:r>
          </w:p>
        </w:tc>
        <w:tc>
          <w:tcPr>
            <w:tcW w:w="4521" w:type="dxa"/>
            <w:vAlign w:val="center"/>
          </w:tcPr>
          <w:p w14:paraId="1272EA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DABF0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Mayo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 Рабочая часть тупоконечная, изогнутая. Лезвия плоские, концы лезвий скругленные шириной 3 мм. Длина бранш до винта 46 мм. 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858F56F" w14:textId="77777777" w:rsidTr="0030019D">
        <w:tc>
          <w:tcPr>
            <w:tcW w:w="1206" w:type="dxa"/>
            <w:vAlign w:val="center"/>
          </w:tcPr>
          <w:p w14:paraId="66AE35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1514.       </w:t>
            </w:r>
          </w:p>
        </w:tc>
        <w:tc>
          <w:tcPr>
            <w:tcW w:w="4521" w:type="dxa"/>
            <w:vAlign w:val="center"/>
          </w:tcPr>
          <w:p w14:paraId="4436E3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8B08E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Mayo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170 ±5мм. Рабочая часть тупоконечная, изогнутая. Лезвия плоские, концы лезвий скругленные шириной 3 мм. Длина бранш до винта 57 мм. 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C243D3F" w14:textId="77777777" w:rsidTr="0030019D">
        <w:tc>
          <w:tcPr>
            <w:tcW w:w="1206" w:type="dxa"/>
            <w:vAlign w:val="center"/>
          </w:tcPr>
          <w:p w14:paraId="07CC91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1515.       </w:t>
            </w:r>
          </w:p>
        </w:tc>
        <w:tc>
          <w:tcPr>
            <w:tcW w:w="4521" w:type="dxa"/>
            <w:vAlign w:val="center"/>
          </w:tcPr>
          <w:p w14:paraId="4DE723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74DBB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Mayo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230 ±5мм. Рабочая часть тупоконечная, изогнутая. Лезвия плоские, концы лезвий скругленные шириной 3 мм. Длина бранш до винта 65 мм. 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0B4D58D" w14:textId="77777777" w:rsidTr="0030019D">
        <w:tc>
          <w:tcPr>
            <w:tcW w:w="1206" w:type="dxa"/>
            <w:vAlign w:val="center"/>
          </w:tcPr>
          <w:p w14:paraId="554E7C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1516.       </w:t>
            </w:r>
          </w:p>
        </w:tc>
        <w:tc>
          <w:tcPr>
            <w:tcW w:w="4521" w:type="dxa"/>
            <w:vAlign w:val="center"/>
          </w:tcPr>
          <w:p w14:paraId="3F0509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F454D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диссекционные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±5мм.</w:t>
            </w:r>
            <w:r w:rsidRPr="00112FC4">
              <w:rPr>
                <w:rFonts w:ascii="Times New Roman" w:hAnsi="Times New Roman" w:cs="Times New Roman"/>
                <w:color w:val="000000"/>
              </w:rPr>
              <w:br/>
              <w:t xml:space="preserve">Бранши изогнутые, тупоконечные, с карбид-вольфрамовыми вставками. Лезвия в сечении полукруглые. Длина рабочей части до оси 41 мм. Ширина рабочей части на конце 1,5 мм. Одна бранша с зубчатой насечкой. Имеется цветовая маркировка одного кольца. Подходят для разрезания синтетического материала.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стальных частей инструмента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E20BFD1" w14:textId="77777777" w:rsidTr="0030019D">
        <w:tc>
          <w:tcPr>
            <w:tcW w:w="1206" w:type="dxa"/>
            <w:vAlign w:val="center"/>
          </w:tcPr>
          <w:p w14:paraId="14715E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1517.       </w:t>
            </w:r>
          </w:p>
        </w:tc>
        <w:tc>
          <w:tcPr>
            <w:tcW w:w="4521" w:type="dxa"/>
            <w:vAlign w:val="center"/>
          </w:tcPr>
          <w:p w14:paraId="5C55BE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077C7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диссекционные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180 ±5мм.</w:t>
            </w:r>
            <w:r w:rsidRPr="00112FC4">
              <w:rPr>
                <w:rFonts w:ascii="Times New Roman" w:hAnsi="Times New Roman" w:cs="Times New Roman"/>
                <w:color w:val="000000"/>
              </w:rPr>
              <w:br/>
              <w:t xml:space="preserve">Бранши изогнутые, тупоконечные, с карбид-вольфрамовыми вставками. Лезвия в сечении полукруглые. Длина рабочей части до оси 42 мм. Ширина рабочей части на конце 1,5 мм. Одна бранша с зубчатой насечкой. Имеется цветовая маркировка одного кольца. Подходят для разрезания синтетического материала.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стальных частей инструмента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698B65F" w14:textId="77777777" w:rsidTr="0030019D">
        <w:tc>
          <w:tcPr>
            <w:tcW w:w="1206" w:type="dxa"/>
            <w:vAlign w:val="center"/>
          </w:tcPr>
          <w:p w14:paraId="796BB72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1518.       </w:t>
            </w:r>
          </w:p>
        </w:tc>
        <w:tc>
          <w:tcPr>
            <w:tcW w:w="4521" w:type="dxa"/>
            <w:vAlign w:val="center"/>
          </w:tcPr>
          <w:p w14:paraId="345E21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A310B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Мауо-Stille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±5мм. </w:t>
            </w:r>
            <w:r w:rsidRPr="00112FC4">
              <w:rPr>
                <w:rFonts w:ascii="Times New Roman" w:hAnsi="Times New Roman" w:cs="Times New Roman"/>
                <w:color w:val="000000"/>
              </w:rPr>
              <w:br/>
              <w:t>Рабочая часть тупоконечная, прямая. Бранши имеют полукруглое сечение. Длина бранш до оси 46 мм. Ширина рабочих частей 3,5 мм.</w:t>
            </w:r>
            <w:r w:rsidRPr="00112FC4">
              <w:rPr>
                <w:rFonts w:ascii="Times New Roman" w:hAnsi="Times New Roman" w:cs="Times New Roman"/>
                <w:color w:val="000000"/>
              </w:rPr>
              <w:br/>
              <w:t>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автоклаве.Материал - легированная нержавеющая сталь марки Х40Cr13.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F623841" w14:textId="77777777" w:rsidTr="0030019D">
        <w:tc>
          <w:tcPr>
            <w:tcW w:w="1206" w:type="dxa"/>
            <w:vAlign w:val="center"/>
          </w:tcPr>
          <w:p w14:paraId="0B9936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1519.       </w:t>
            </w:r>
          </w:p>
        </w:tc>
        <w:tc>
          <w:tcPr>
            <w:tcW w:w="4521" w:type="dxa"/>
            <w:vAlign w:val="center"/>
          </w:tcPr>
          <w:p w14:paraId="0FDBED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34529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Мауо-Stille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170 ±5мм. </w:t>
            </w:r>
            <w:r w:rsidRPr="00112FC4">
              <w:rPr>
                <w:rFonts w:ascii="Times New Roman" w:hAnsi="Times New Roman" w:cs="Times New Roman"/>
                <w:color w:val="000000"/>
              </w:rPr>
              <w:br/>
              <w:t>Рабочая часть тупоконечная, прямая. Бранши имеют полукруглое сечение. Длина бранш до оси 51 мм. Ширина рабочих частей 3,5 мм.</w:t>
            </w:r>
            <w:r w:rsidRPr="00112FC4">
              <w:rPr>
                <w:rFonts w:ascii="Times New Roman" w:hAnsi="Times New Roman" w:cs="Times New Roman"/>
                <w:color w:val="000000"/>
              </w:rPr>
              <w:br/>
              <w:t>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автоклаве.Материал - легированная нержавеющая сталь марки Х40Cr13.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22F329B" w14:textId="77777777" w:rsidTr="0030019D">
        <w:tc>
          <w:tcPr>
            <w:tcW w:w="1206" w:type="dxa"/>
            <w:vAlign w:val="center"/>
          </w:tcPr>
          <w:p w14:paraId="4614DC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1520.       </w:t>
            </w:r>
          </w:p>
        </w:tc>
        <w:tc>
          <w:tcPr>
            <w:tcW w:w="4521" w:type="dxa"/>
            <w:vAlign w:val="center"/>
          </w:tcPr>
          <w:p w14:paraId="29647E2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F4842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Мауо-Stille</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±5мм. </w:t>
            </w:r>
            <w:r w:rsidRPr="00112FC4">
              <w:rPr>
                <w:rFonts w:ascii="Times New Roman" w:hAnsi="Times New Roman" w:cs="Times New Roman"/>
                <w:color w:val="000000"/>
              </w:rPr>
              <w:br/>
              <w:t>Рабочая часть тупоконечная, изогнутая. Бранши имеют полукруглое сечение. Длина бранш до оси 46 мм. Ширина рабочих частей 3,5 мм. Высота изгиба 7 мм.</w:t>
            </w:r>
            <w:r w:rsidRPr="00112FC4">
              <w:rPr>
                <w:rFonts w:ascii="Times New Roman" w:hAnsi="Times New Roman" w:cs="Times New Roman"/>
                <w:color w:val="000000"/>
              </w:rPr>
              <w:br/>
              <w:t>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автоклаве.Материал - легированная нержавеющая сталь марки Х40Cr13.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A202E91" w14:textId="77777777" w:rsidTr="0030019D">
        <w:tc>
          <w:tcPr>
            <w:tcW w:w="1206" w:type="dxa"/>
            <w:vAlign w:val="center"/>
          </w:tcPr>
          <w:p w14:paraId="47B554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1521.       </w:t>
            </w:r>
          </w:p>
        </w:tc>
        <w:tc>
          <w:tcPr>
            <w:tcW w:w="4521" w:type="dxa"/>
            <w:vAlign w:val="center"/>
          </w:tcPr>
          <w:p w14:paraId="1273C3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E0F40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Мауо-Stille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170 ±5мм. </w:t>
            </w:r>
            <w:r w:rsidRPr="00112FC4">
              <w:rPr>
                <w:rFonts w:ascii="Times New Roman" w:hAnsi="Times New Roman" w:cs="Times New Roman"/>
                <w:color w:val="000000"/>
              </w:rPr>
              <w:br/>
              <w:t>Рабочая часть тупоконечная, изогнутые. Бранши имеют полукруглое сечение. Длина бранш до оси 51 мм. Ширина рабочих частей 3,5 мм. Высота изгиба 7 мм.</w:t>
            </w:r>
            <w:r w:rsidRPr="00112FC4">
              <w:rPr>
                <w:rFonts w:ascii="Times New Roman" w:hAnsi="Times New Roman" w:cs="Times New Roman"/>
                <w:color w:val="000000"/>
              </w:rPr>
              <w:br/>
              <w:t>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автоклаве.Материал - легированная нержавеющая сталь марки Х40Cr13.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B77EEE3" w14:textId="77777777" w:rsidTr="0030019D">
        <w:tc>
          <w:tcPr>
            <w:tcW w:w="1206" w:type="dxa"/>
            <w:vAlign w:val="center"/>
          </w:tcPr>
          <w:p w14:paraId="2FA732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1522.       </w:t>
            </w:r>
          </w:p>
        </w:tc>
        <w:tc>
          <w:tcPr>
            <w:tcW w:w="4521" w:type="dxa"/>
            <w:vAlign w:val="center"/>
          </w:tcPr>
          <w:p w14:paraId="3C44E5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A1C51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диссекционные Metzenbaum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115 ±5мм. </w:t>
            </w:r>
            <w:r w:rsidRPr="00112FC4">
              <w:rPr>
                <w:rFonts w:ascii="Times New Roman" w:hAnsi="Times New Roman" w:cs="Times New Roman"/>
                <w:color w:val="000000"/>
              </w:rPr>
              <w:br/>
              <w:t xml:space="preserve">Рабочая часть тупоконечная, прямая. Бранши имеют полукруглое сечение. Дистальная ширина лезвий 2,7 мм. Длина бранш до оси 31 мм. Имеются твердосплавные вставки из карбид-вольфрама. Цветовая маркировка на рукоятке.Инструмент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D39CED5" w14:textId="77777777" w:rsidTr="0030019D">
        <w:tc>
          <w:tcPr>
            <w:tcW w:w="1206" w:type="dxa"/>
            <w:vAlign w:val="center"/>
          </w:tcPr>
          <w:p w14:paraId="73145B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1523.       </w:t>
            </w:r>
          </w:p>
        </w:tc>
        <w:tc>
          <w:tcPr>
            <w:tcW w:w="4521" w:type="dxa"/>
            <w:vAlign w:val="center"/>
          </w:tcPr>
          <w:p w14:paraId="6F0CB9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631BD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диссекционные Metzenbaum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115 ±5мм. </w:t>
            </w:r>
            <w:r w:rsidRPr="00112FC4">
              <w:rPr>
                <w:rFonts w:ascii="Times New Roman" w:hAnsi="Times New Roman" w:cs="Times New Roman"/>
                <w:color w:val="000000"/>
              </w:rPr>
              <w:br/>
              <w:t xml:space="preserve">Рабочая часть тупоконечная, изогнутая. Бранши имеют полукруглое сечение. Дистальная ширина лезвий 2,7 мм. Длина бранш до оси 31 мм. Высота изгиба 8 мм. Имеются твердосплавные вставки из карбид-вольфрама. Цветовая маркировка на рукоятке.Инструмент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BBB36B3" w14:textId="77777777" w:rsidTr="0030019D">
        <w:tc>
          <w:tcPr>
            <w:tcW w:w="1206" w:type="dxa"/>
            <w:vAlign w:val="center"/>
          </w:tcPr>
          <w:p w14:paraId="3DC0908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1524.       </w:t>
            </w:r>
          </w:p>
        </w:tc>
        <w:tc>
          <w:tcPr>
            <w:tcW w:w="4521" w:type="dxa"/>
            <w:vAlign w:val="center"/>
          </w:tcPr>
          <w:p w14:paraId="1F74778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2199D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диссекционные Metzenbaum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±5мм. </w:t>
            </w:r>
            <w:r w:rsidRPr="00112FC4">
              <w:rPr>
                <w:rFonts w:ascii="Times New Roman" w:hAnsi="Times New Roman" w:cs="Times New Roman"/>
                <w:color w:val="000000"/>
              </w:rPr>
              <w:br/>
              <w:t xml:space="preserve">Рабочая часть тупоконечная, прямая. Бранши имеют полукруглое сечение. Дистальная ширина лезвий 2,7 мм. Длина бранш до оси 41 мм. Имеются твердосплавные вставки из карбид-вольфрама. Цветовая маркировка на рукоятке.Инструмент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p>
        </w:tc>
      </w:tr>
      <w:tr w:rsidR="004751DA" w:rsidRPr="00112FC4" w14:paraId="00E19900" w14:textId="77777777" w:rsidTr="0030019D">
        <w:tc>
          <w:tcPr>
            <w:tcW w:w="1206" w:type="dxa"/>
            <w:vAlign w:val="center"/>
          </w:tcPr>
          <w:p w14:paraId="182E41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1525.       </w:t>
            </w:r>
          </w:p>
        </w:tc>
        <w:tc>
          <w:tcPr>
            <w:tcW w:w="4521" w:type="dxa"/>
            <w:vAlign w:val="center"/>
          </w:tcPr>
          <w:p w14:paraId="4199683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5405A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диссекционные Metzenbaum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±5мм. </w:t>
            </w:r>
            <w:r w:rsidRPr="00112FC4">
              <w:rPr>
                <w:rFonts w:ascii="Times New Roman" w:hAnsi="Times New Roman" w:cs="Times New Roman"/>
                <w:color w:val="000000"/>
              </w:rPr>
              <w:br/>
              <w:t xml:space="preserve">Рабочая часть тупоконечная, изогнутая. Бранши имеют полукруглое сечение. Дистальная ширина лезвий 2,7 мм. Длина бранш до оси 41 мм. Высота изгиба 9 мм. Имеются твердосплавные вставки из карбид-вольфрама. Цветовая маркировка на рукоятке.Инструмент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D068A4B" w14:textId="77777777" w:rsidTr="0030019D">
        <w:tc>
          <w:tcPr>
            <w:tcW w:w="1206" w:type="dxa"/>
            <w:vAlign w:val="center"/>
          </w:tcPr>
          <w:p w14:paraId="69B745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1526.       </w:t>
            </w:r>
          </w:p>
        </w:tc>
        <w:tc>
          <w:tcPr>
            <w:tcW w:w="4521" w:type="dxa"/>
            <w:vAlign w:val="center"/>
          </w:tcPr>
          <w:p w14:paraId="36F4270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F8A70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диссекционные Metzenbaum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±5мм. </w:t>
            </w:r>
            <w:r w:rsidRPr="00112FC4">
              <w:rPr>
                <w:rFonts w:ascii="Times New Roman" w:hAnsi="Times New Roman" w:cs="Times New Roman"/>
                <w:color w:val="000000"/>
              </w:rPr>
              <w:br/>
              <w:t xml:space="preserve">Рабочая часть тупоконечная, прямая. Бранши имеют полукруглое сечение. Дистальная ширина лезвий 2,5 мм. Длина бранш до оси 41 мм. Имеются твердосплавные вставки из карбид-вольфрама. Цветовая маркировка на рукоятке.Инструмент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2116A1A" w14:textId="77777777" w:rsidTr="0030019D">
        <w:tc>
          <w:tcPr>
            <w:tcW w:w="1206" w:type="dxa"/>
            <w:vAlign w:val="center"/>
          </w:tcPr>
          <w:p w14:paraId="4EF40A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1527.       </w:t>
            </w:r>
          </w:p>
        </w:tc>
        <w:tc>
          <w:tcPr>
            <w:tcW w:w="4521" w:type="dxa"/>
            <w:vAlign w:val="center"/>
          </w:tcPr>
          <w:p w14:paraId="033763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EF5AD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диссекционные Metzenbaum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205 ±5мм. </w:t>
            </w:r>
            <w:r w:rsidRPr="00112FC4">
              <w:rPr>
                <w:rFonts w:ascii="Times New Roman" w:hAnsi="Times New Roman" w:cs="Times New Roman"/>
                <w:color w:val="000000"/>
              </w:rPr>
              <w:br/>
              <w:t xml:space="preserve">Рабочая часть тупоконечная, прямая. Бранши имеют полукруглое сечение. Дистальная ширина лезвий 3 мм. Длина бранш до оси 47 мм. Имеются твердосплавные вставки из карбид-вольфрама. Цветовая маркировка на рукоятке.Инструмент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E124ACD" w14:textId="77777777" w:rsidTr="0030019D">
        <w:tc>
          <w:tcPr>
            <w:tcW w:w="1206" w:type="dxa"/>
            <w:vAlign w:val="center"/>
          </w:tcPr>
          <w:p w14:paraId="612035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1528.       </w:t>
            </w:r>
          </w:p>
        </w:tc>
        <w:tc>
          <w:tcPr>
            <w:tcW w:w="4521" w:type="dxa"/>
            <w:vAlign w:val="center"/>
          </w:tcPr>
          <w:p w14:paraId="2BBAB3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47601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диссекционные Metzenbaum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230 ±5мм. </w:t>
            </w:r>
            <w:r w:rsidRPr="00112FC4">
              <w:rPr>
                <w:rFonts w:ascii="Times New Roman" w:hAnsi="Times New Roman" w:cs="Times New Roman"/>
                <w:color w:val="000000"/>
              </w:rPr>
              <w:br/>
              <w:t xml:space="preserve">Рабочая часть тупоконечная, прямая. Бранши имеют полукруглое сечение. Дистальная ширина лезвий 3,3 мм. Длина бранш до оси 50 мм. Имеются твердосплавные вставки из карбид-вольфрама. Цветовая маркировка на рукоятке.Инструмент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3CD093C" w14:textId="77777777" w:rsidTr="0030019D">
        <w:tc>
          <w:tcPr>
            <w:tcW w:w="1206" w:type="dxa"/>
            <w:vAlign w:val="center"/>
          </w:tcPr>
          <w:p w14:paraId="0ECC6B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1529.       </w:t>
            </w:r>
          </w:p>
        </w:tc>
        <w:tc>
          <w:tcPr>
            <w:tcW w:w="4521" w:type="dxa"/>
            <w:vAlign w:val="center"/>
          </w:tcPr>
          <w:p w14:paraId="5343C1F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97620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диссекционные Metzenbaum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285 ±5мм. </w:t>
            </w:r>
            <w:r w:rsidRPr="00112FC4">
              <w:rPr>
                <w:rFonts w:ascii="Times New Roman" w:hAnsi="Times New Roman" w:cs="Times New Roman"/>
                <w:color w:val="000000"/>
              </w:rPr>
              <w:br/>
              <w:t xml:space="preserve">Рабочая часть тупоконечная, прямая. Бранши имеют полукруглое сечение. Дистальная ширина лезвий 3,6 мм. Длина бранш до оси 64 мм. 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5A71CEE" w14:textId="77777777" w:rsidTr="0030019D">
        <w:tc>
          <w:tcPr>
            <w:tcW w:w="1206" w:type="dxa"/>
            <w:vAlign w:val="center"/>
          </w:tcPr>
          <w:p w14:paraId="1BE82E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1530.       </w:t>
            </w:r>
          </w:p>
        </w:tc>
        <w:tc>
          <w:tcPr>
            <w:tcW w:w="4521" w:type="dxa"/>
            <w:vAlign w:val="center"/>
          </w:tcPr>
          <w:p w14:paraId="354B8C2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E4DB1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диссекционные Metzenbaum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310 ±5мм. </w:t>
            </w:r>
            <w:r w:rsidRPr="00112FC4">
              <w:rPr>
                <w:rFonts w:ascii="Times New Roman" w:hAnsi="Times New Roman" w:cs="Times New Roman"/>
                <w:color w:val="000000"/>
              </w:rPr>
              <w:br/>
              <w:t xml:space="preserve">Рабочая часть тупоконечная, прямая. Бранши имеют полукруглое сечение. Дистальная ширина лезвий 3,6 мм. Длина бранш до оси 72 мм. 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1852B69" w14:textId="77777777" w:rsidTr="0030019D">
        <w:tc>
          <w:tcPr>
            <w:tcW w:w="1206" w:type="dxa"/>
            <w:vAlign w:val="center"/>
          </w:tcPr>
          <w:p w14:paraId="270DCE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1531.       </w:t>
            </w:r>
          </w:p>
        </w:tc>
        <w:tc>
          <w:tcPr>
            <w:tcW w:w="4521" w:type="dxa"/>
            <w:vAlign w:val="center"/>
          </w:tcPr>
          <w:p w14:paraId="57C337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727EB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диссекционные Metzenbaum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±5мм. Бранши изогнутые, тупоконечные, с карбид-вольфрамовыми вставками. Длина бранш до оси 42 мм. Дитсальная ширина бранш 2,5 мм. Высота изгиба 7 мм.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стальных частей инструмента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125922F1" w14:textId="77777777" w:rsidTr="0030019D">
        <w:tc>
          <w:tcPr>
            <w:tcW w:w="1206" w:type="dxa"/>
            <w:vAlign w:val="center"/>
          </w:tcPr>
          <w:p w14:paraId="7CDF40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1532.       </w:t>
            </w:r>
          </w:p>
        </w:tc>
        <w:tc>
          <w:tcPr>
            <w:tcW w:w="4521" w:type="dxa"/>
            <w:vAlign w:val="center"/>
          </w:tcPr>
          <w:p w14:paraId="1BAFA5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C793E5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Metzenbaum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205 ±5мм. Рабочая часть тупоконечная, изогнутая, ширина лезвий на концах 3 мм. Длина бранш до винта 47 мм. 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EC8A802" w14:textId="77777777" w:rsidTr="0030019D">
        <w:tc>
          <w:tcPr>
            <w:tcW w:w="1206" w:type="dxa"/>
            <w:vAlign w:val="center"/>
          </w:tcPr>
          <w:p w14:paraId="009E25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1533.       </w:t>
            </w:r>
          </w:p>
        </w:tc>
        <w:tc>
          <w:tcPr>
            <w:tcW w:w="4521" w:type="dxa"/>
            <w:vAlign w:val="center"/>
          </w:tcPr>
          <w:p w14:paraId="4E1C46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DC08C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Metzenbaum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230 ±5мм. Рабочая часть тупоконечная, изогнутая, ширина лезвий на концах 3 мм. Длина бранш до винта 52 мм. 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88863D2" w14:textId="77777777" w:rsidTr="0030019D">
        <w:tc>
          <w:tcPr>
            <w:tcW w:w="1206" w:type="dxa"/>
            <w:vAlign w:val="center"/>
          </w:tcPr>
          <w:p w14:paraId="02E228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1534.       </w:t>
            </w:r>
          </w:p>
        </w:tc>
        <w:tc>
          <w:tcPr>
            <w:tcW w:w="4521" w:type="dxa"/>
            <w:vAlign w:val="center"/>
          </w:tcPr>
          <w:p w14:paraId="3943EC4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DCD50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вертикально-изогнутые Metzenbaum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260 ±5мм. Бранши изогнутые, тупоконечные, с карбид-вольфрамовыми вставками.</w:t>
            </w:r>
            <w:r w:rsidRPr="00112FC4">
              <w:rPr>
                <w:rFonts w:ascii="Times New Roman" w:hAnsi="Times New Roman" w:cs="Times New Roman"/>
                <w:color w:val="000000"/>
              </w:rPr>
              <w:br/>
              <w:t>Длина рабочей части до оси 57 мм. Высота изгиба 8 мм. Имеется цветовая маркировка на кольцах.</w:t>
            </w:r>
            <w:r w:rsidRPr="00112FC4">
              <w:rPr>
                <w:rFonts w:ascii="Times New Roman" w:hAnsi="Times New Roman" w:cs="Times New Roman"/>
                <w:color w:val="000000"/>
              </w:rPr>
              <w:br/>
              <w:t xml:space="preserve">Инструмент 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A20A1E9" w14:textId="77777777" w:rsidTr="0030019D">
        <w:tc>
          <w:tcPr>
            <w:tcW w:w="1206" w:type="dxa"/>
            <w:vAlign w:val="center"/>
          </w:tcPr>
          <w:p w14:paraId="336A5B1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1535.       </w:t>
            </w:r>
          </w:p>
        </w:tc>
        <w:tc>
          <w:tcPr>
            <w:tcW w:w="4521" w:type="dxa"/>
            <w:vAlign w:val="center"/>
          </w:tcPr>
          <w:p w14:paraId="123629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2E79A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Metzenbaum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285 ±5мм. Бранши изогнутые, тупоконечные, с карбид-вольфрамовыми вставками. </w:t>
            </w:r>
            <w:r w:rsidRPr="00112FC4">
              <w:rPr>
                <w:rFonts w:ascii="Times New Roman" w:hAnsi="Times New Roman" w:cs="Times New Roman"/>
                <w:color w:val="000000"/>
              </w:rPr>
              <w:br/>
              <w:t>Длина рабочей части до оси 66 мм. Высота изгиба 10 мм. Имеется цветовая маркировка на кольцах.</w:t>
            </w:r>
            <w:r w:rsidRPr="00112FC4">
              <w:rPr>
                <w:rFonts w:ascii="Times New Roman" w:hAnsi="Times New Roman" w:cs="Times New Roman"/>
                <w:color w:val="000000"/>
              </w:rPr>
              <w:br/>
              <w:t xml:space="preserve">Инструмент 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66B79BC" w14:textId="77777777" w:rsidTr="0030019D">
        <w:tc>
          <w:tcPr>
            <w:tcW w:w="1206" w:type="dxa"/>
            <w:vAlign w:val="center"/>
          </w:tcPr>
          <w:p w14:paraId="60F032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1536.       </w:t>
            </w:r>
          </w:p>
        </w:tc>
        <w:tc>
          <w:tcPr>
            <w:tcW w:w="4521" w:type="dxa"/>
            <w:vAlign w:val="center"/>
          </w:tcPr>
          <w:p w14:paraId="79C29E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A3821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вертикально-изогнутые Metzenbaum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310 ±5мм. Бранши изогнутые, тупоконечные, с карбид-вольфрамовыми вставками. </w:t>
            </w:r>
            <w:r w:rsidRPr="00112FC4">
              <w:rPr>
                <w:rFonts w:ascii="Times New Roman" w:hAnsi="Times New Roman" w:cs="Times New Roman"/>
                <w:color w:val="000000"/>
              </w:rPr>
              <w:br/>
              <w:t>Длина рабочей части до оси 74 мм. Высота изгиба 10 мм. Имеется цветовая маркировка на кольцах.</w:t>
            </w:r>
            <w:r w:rsidRPr="00112FC4">
              <w:rPr>
                <w:rFonts w:ascii="Times New Roman" w:hAnsi="Times New Roman" w:cs="Times New Roman"/>
                <w:color w:val="000000"/>
              </w:rPr>
              <w:br/>
              <w:t xml:space="preserve">Инструмент 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1FDDBA2" w14:textId="77777777" w:rsidTr="0030019D">
        <w:tc>
          <w:tcPr>
            <w:tcW w:w="1206" w:type="dxa"/>
            <w:vAlign w:val="center"/>
          </w:tcPr>
          <w:p w14:paraId="3429E9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1537.       </w:t>
            </w:r>
          </w:p>
        </w:tc>
        <w:tc>
          <w:tcPr>
            <w:tcW w:w="4521" w:type="dxa"/>
            <w:vAlign w:val="center"/>
          </w:tcPr>
          <w:p w14:paraId="46F0BD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CAD5E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Joseph</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±5мм. </w:t>
            </w:r>
            <w:r w:rsidRPr="00112FC4">
              <w:rPr>
                <w:rFonts w:ascii="Times New Roman" w:hAnsi="Times New Roman" w:cs="Times New Roman"/>
                <w:color w:val="000000"/>
              </w:rPr>
              <w:br/>
              <w:t xml:space="preserve">Рабочая часть остроконечная, прямая. Лезвия плоские. Длина бранш до винта 39 мм. Ширина ножниц на уровне оси 6 мм. 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5AFDD759" w14:textId="77777777" w:rsidTr="0030019D">
        <w:tc>
          <w:tcPr>
            <w:tcW w:w="1206" w:type="dxa"/>
            <w:vAlign w:val="center"/>
          </w:tcPr>
          <w:p w14:paraId="42DFB7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1538.       </w:t>
            </w:r>
          </w:p>
        </w:tc>
        <w:tc>
          <w:tcPr>
            <w:tcW w:w="4521" w:type="dxa"/>
            <w:vAlign w:val="center"/>
          </w:tcPr>
          <w:p w14:paraId="1B91BD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11B9A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Joseph</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±5мм. </w:t>
            </w:r>
            <w:r w:rsidRPr="00112FC4">
              <w:rPr>
                <w:rFonts w:ascii="Times New Roman" w:hAnsi="Times New Roman" w:cs="Times New Roman"/>
                <w:color w:val="000000"/>
              </w:rPr>
              <w:br/>
              <w:t xml:space="preserve">Рабочая часть остроконечная, изогнутая. Лезвия плоские. Длина бранш до винта 39 мм. Ширина ножниц на уровне оси 6 мм. Высота изгиба рабочей части 6 мм. 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586F22DA" w14:textId="77777777" w:rsidTr="0030019D">
        <w:tc>
          <w:tcPr>
            <w:tcW w:w="1206" w:type="dxa"/>
            <w:vAlign w:val="center"/>
          </w:tcPr>
          <w:p w14:paraId="573B4A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1539.       </w:t>
            </w:r>
          </w:p>
        </w:tc>
        <w:tc>
          <w:tcPr>
            <w:tcW w:w="4521" w:type="dxa"/>
            <w:vAlign w:val="center"/>
          </w:tcPr>
          <w:p w14:paraId="18B7090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0E2D0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Lexer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±5мм. Бранши прямые, тупоконечные, с карбид-вольфрамовыми вставками. Бранши имеют полукруглое сечение. Длина рабочей части до оси 51 мм. Ширина лезвий на концах 2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стальных частей инструмента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ED0E540" w14:textId="77777777" w:rsidTr="0030019D">
        <w:tc>
          <w:tcPr>
            <w:tcW w:w="1206" w:type="dxa"/>
            <w:vAlign w:val="center"/>
          </w:tcPr>
          <w:p w14:paraId="3A98DB8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1540.       </w:t>
            </w:r>
          </w:p>
        </w:tc>
        <w:tc>
          <w:tcPr>
            <w:tcW w:w="4521" w:type="dxa"/>
            <w:vAlign w:val="center"/>
          </w:tcPr>
          <w:p w14:paraId="152A14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A4EDF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Lexer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±5мм. Бранши изогнутые, тупоконечные, с карбид-вольфрамовыми вставками. Бранши имеют полукруглое сечение. Длина рабочей части до оси 51 мм. Ширина лезвий на концах 2 мм. Высота изгиба 7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стальных частей инструмента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2F060B5" w14:textId="77777777" w:rsidTr="0030019D">
        <w:tc>
          <w:tcPr>
            <w:tcW w:w="1206" w:type="dxa"/>
            <w:vAlign w:val="center"/>
          </w:tcPr>
          <w:p w14:paraId="7EF779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1541.       </w:t>
            </w:r>
          </w:p>
        </w:tc>
        <w:tc>
          <w:tcPr>
            <w:tcW w:w="4521" w:type="dxa"/>
            <w:vAlign w:val="center"/>
          </w:tcPr>
          <w:p w14:paraId="7704C3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CD5D8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Mayo-Lexer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±5мм. </w:t>
            </w:r>
            <w:r w:rsidRPr="00112FC4">
              <w:rPr>
                <w:rFonts w:ascii="Times New Roman" w:hAnsi="Times New Roman" w:cs="Times New Roman"/>
                <w:color w:val="000000"/>
              </w:rPr>
              <w:br/>
              <w:t xml:space="preserve">Рабочая часть тупоконечная, изогнутая, ширина лезвий на концах 2 мм. </w:t>
            </w:r>
            <w:r w:rsidRPr="00112FC4">
              <w:rPr>
                <w:rFonts w:ascii="Times New Roman" w:hAnsi="Times New Roman" w:cs="Times New Roman"/>
                <w:color w:val="000000"/>
              </w:rPr>
              <w:br/>
              <w:t>Длина бранш до винта 49 мм. Высота изгиба 8 мм. Имеются твердосплавные вставки из карбид-вольфрама. Цветовая маркировка на рукоятке.Инструмент поставляется в индивидуальной нестерильной упаковке. Устойчив к обработке и стерилизации в автоклаве.Материал - легированная нержавеющая сталь марки Х40Cr13.Твердость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23E0F50" w14:textId="77777777" w:rsidTr="0030019D">
        <w:tc>
          <w:tcPr>
            <w:tcW w:w="1206" w:type="dxa"/>
            <w:vAlign w:val="center"/>
          </w:tcPr>
          <w:p w14:paraId="5ABABA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1542.       </w:t>
            </w:r>
          </w:p>
        </w:tc>
        <w:tc>
          <w:tcPr>
            <w:tcW w:w="4521" w:type="dxa"/>
            <w:vAlign w:val="center"/>
          </w:tcPr>
          <w:p w14:paraId="488BC3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4E437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w:t>
            </w:r>
            <w:r w:rsidRPr="00112FC4">
              <w:rPr>
                <w:rFonts w:ascii="Times New Roman" w:hAnsi="Times New Roman" w:cs="Times New Roman"/>
                <w:color w:val="000000"/>
              </w:rPr>
              <w:softHyphen/>
              <w:t xml:space="preserve">Fino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±5мм. </w:t>
            </w:r>
            <w:r w:rsidRPr="00112FC4">
              <w:rPr>
                <w:rFonts w:ascii="Times New Roman" w:hAnsi="Times New Roman" w:cs="Times New Roman"/>
                <w:color w:val="000000"/>
              </w:rPr>
              <w:br/>
              <w:t>Рабочая часть тупоконечная, прямая, ширина лезвий на концах 2 мм. Длина бранш до винта 40 мм.</w:t>
            </w:r>
            <w:r w:rsidRPr="00112FC4">
              <w:rPr>
                <w:rFonts w:ascii="Times New Roman" w:hAnsi="Times New Roman" w:cs="Times New Roman"/>
                <w:color w:val="000000"/>
              </w:rPr>
              <w:br/>
              <w:t>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*для учета и идентификации инструмента.</w:t>
            </w:r>
          </w:p>
        </w:tc>
      </w:tr>
      <w:tr w:rsidR="004751DA" w:rsidRPr="00112FC4" w14:paraId="26837E38" w14:textId="77777777" w:rsidTr="0030019D">
        <w:tc>
          <w:tcPr>
            <w:tcW w:w="1206" w:type="dxa"/>
            <w:vAlign w:val="center"/>
          </w:tcPr>
          <w:p w14:paraId="11DE47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1543.       </w:t>
            </w:r>
          </w:p>
        </w:tc>
        <w:tc>
          <w:tcPr>
            <w:tcW w:w="4521" w:type="dxa"/>
            <w:vAlign w:val="center"/>
          </w:tcPr>
          <w:p w14:paraId="176438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AEB0D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w:t>
            </w:r>
            <w:r w:rsidRPr="00112FC4">
              <w:rPr>
                <w:rFonts w:ascii="Times New Roman" w:hAnsi="Times New Roman" w:cs="Times New Roman"/>
                <w:color w:val="000000"/>
              </w:rPr>
              <w:softHyphen/>
              <w:t xml:space="preserve">Fino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±5мм. </w:t>
            </w:r>
            <w:r w:rsidRPr="00112FC4">
              <w:rPr>
                <w:rFonts w:ascii="Times New Roman" w:hAnsi="Times New Roman" w:cs="Times New Roman"/>
                <w:color w:val="000000"/>
              </w:rPr>
              <w:br/>
              <w:t>Рабочая часть тупоконечная, изогнутая, ширина лезвий на концах 2 мм. Длина бранш до винта 40 мм. Высота изгиба 9 мм.</w:t>
            </w:r>
            <w:r w:rsidRPr="00112FC4">
              <w:rPr>
                <w:rFonts w:ascii="Times New Roman" w:hAnsi="Times New Roman" w:cs="Times New Roman"/>
                <w:color w:val="000000"/>
              </w:rPr>
              <w:br/>
              <w:t>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*для учета и идентификации инструмента.</w:t>
            </w:r>
          </w:p>
        </w:tc>
      </w:tr>
      <w:tr w:rsidR="004751DA" w:rsidRPr="00112FC4" w14:paraId="6AFE2F73" w14:textId="77777777" w:rsidTr="0030019D">
        <w:tc>
          <w:tcPr>
            <w:tcW w:w="1206" w:type="dxa"/>
            <w:vAlign w:val="center"/>
          </w:tcPr>
          <w:p w14:paraId="1D8DFA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1544.       </w:t>
            </w:r>
          </w:p>
        </w:tc>
        <w:tc>
          <w:tcPr>
            <w:tcW w:w="4521" w:type="dxa"/>
            <w:vAlign w:val="center"/>
          </w:tcPr>
          <w:p w14:paraId="6ADEE0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3623E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w:t>
            </w:r>
            <w:r w:rsidRPr="00112FC4">
              <w:rPr>
                <w:rFonts w:ascii="Times New Roman" w:hAnsi="Times New Roman" w:cs="Times New Roman"/>
                <w:color w:val="000000"/>
              </w:rPr>
              <w:softHyphen/>
              <w:t xml:space="preserve">Fino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±5мм. </w:t>
            </w:r>
            <w:r w:rsidRPr="00112FC4">
              <w:rPr>
                <w:rFonts w:ascii="Times New Roman" w:hAnsi="Times New Roman" w:cs="Times New Roman"/>
                <w:color w:val="000000"/>
              </w:rPr>
              <w:br/>
              <w:t>Рабочая часть тупоконечная, прямая, ширина лезвий на концах 2 мм. Длина бранш до винта 40 мм.</w:t>
            </w:r>
            <w:r w:rsidRPr="00112FC4">
              <w:rPr>
                <w:rFonts w:ascii="Times New Roman" w:hAnsi="Times New Roman" w:cs="Times New Roman"/>
                <w:color w:val="000000"/>
              </w:rPr>
              <w:br/>
              <w:t>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*для учета и идентификации инструмента.</w:t>
            </w:r>
          </w:p>
        </w:tc>
      </w:tr>
      <w:tr w:rsidR="004751DA" w:rsidRPr="00112FC4" w14:paraId="636A1B2A" w14:textId="77777777" w:rsidTr="0030019D">
        <w:tc>
          <w:tcPr>
            <w:tcW w:w="1206" w:type="dxa"/>
            <w:vAlign w:val="center"/>
          </w:tcPr>
          <w:p w14:paraId="346F302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1545.       </w:t>
            </w:r>
          </w:p>
        </w:tc>
        <w:tc>
          <w:tcPr>
            <w:tcW w:w="4521" w:type="dxa"/>
            <w:vAlign w:val="center"/>
          </w:tcPr>
          <w:p w14:paraId="28985A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7C1DD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w:t>
            </w:r>
            <w:r w:rsidRPr="00112FC4">
              <w:rPr>
                <w:rFonts w:ascii="Times New Roman" w:hAnsi="Times New Roman" w:cs="Times New Roman"/>
                <w:color w:val="000000"/>
              </w:rPr>
              <w:softHyphen/>
              <w:t xml:space="preserve">Fino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±5мм. </w:t>
            </w:r>
            <w:r w:rsidRPr="00112FC4">
              <w:rPr>
                <w:rFonts w:ascii="Times New Roman" w:hAnsi="Times New Roman" w:cs="Times New Roman"/>
                <w:color w:val="000000"/>
              </w:rPr>
              <w:br/>
              <w:t>Рабочая часть тупоконечная, изогнутая, ширина лезвий на концах 2 мм. Длина бранш до винта 40 мм. Высота изгиба 9 мм.</w:t>
            </w:r>
            <w:r w:rsidRPr="00112FC4">
              <w:rPr>
                <w:rFonts w:ascii="Times New Roman" w:hAnsi="Times New Roman" w:cs="Times New Roman"/>
                <w:color w:val="000000"/>
              </w:rPr>
              <w:br/>
              <w:t>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*для учета и идентификации инструмента.</w:t>
            </w:r>
          </w:p>
        </w:tc>
      </w:tr>
      <w:tr w:rsidR="004751DA" w:rsidRPr="00112FC4" w14:paraId="3212CDCE" w14:textId="77777777" w:rsidTr="0030019D">
        <w:tc>
          <w:tcPr>
            <w:tcW w:w="1206" w:type="dxa"/>
            <w:vAlign w:val="center"/>
          </w:tcPr>
          <w:p w14:paraId="78A102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1546.       </w:t>
            </w:r>
          </w:p>
        </w:tc>
        <w:tc>
          <w:tcPr>
            <w:tcW w:w="4521" w:type="dxa"/>
            <w:vAlign w:val="center"/>
          </w:tcPr>
          <w:p w14:paraId="53D7DC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B3A99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w:t>
            </w:r>
            <w:r w:rsidRPr="00112FC4">
              <w:rPr>
                <w:rFonts w:ascii="Times New Roman" w:hAnsi="Times New Roman" w:cs="Times New Roman"/>
                <w:color w:val="000000"/>
              </w:rPr>
              <w:softHyphen/>
              <w:t xml:space="preserve">Fino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205 ±5мм. </w:t>
            </w:r>
            <w:r w:rsidRPr="00112FC4">
              <w:rPr>
                <w:rFonts w:ascii="Times New Roman" w:hAnsi="Times New Roman" w:cs="Times New Roman"/>
                <w:color w:val="000000"/>
              </w:rPr>
              <w:br/>
              <w:t>Рабочая часть тупоконечная, изогнутая, ширина лезвий на концах 2 мм. Длина бранш до винта 41 мм. Высота изгиба 7 мм.</w:t>
            </w:r>
            <w:r w:rsidRPr="00112FC4">
              <w:rPr>
                <w:rFonts w:ascii="Times New Roman" w:hAnsi="Times New Roman" w:cs="Times New Roman"/>
                <w:color w:val="000000"/>
              </w:rPr>
              <w:br/>
              <w:t>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*для учета и идентификации инструмента.</w:t>
            </w:r>
          </w:p>
        </w:tc>
      </w:tr>
      <w:tr w:rsidR="004751DA" w:rsidRPr="00112FC4" w14:paraId="015B8E28" w14:textId="77777777" w:rsidTr="0030019D">
        <w:tc>
          <w:tcPr>
            <w:tcW w:w="1206" w:type="dxa"/>
            <w:vAlign w:val="center"/>
          </w:tcPr>
          <w:p w14:paraId="166E20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1547.       </w:t>
            </w:r>
          </w:p>
        </w:tc>
        <w:tc>
          <w:tcPr>
            <w:tcW w:w="4521" w:type="dxa"/>
            <w:vAlign w:val="center"/>
          </w:tcPr>
          <w:p w14:paraId="19EAE8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3EFCB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w:t>
            </w:r>
            <w:r w:rsidRPr="00112FC4">
              <w:rPr>
                <w:rFonts w:ascii="Times New Roman" w:hAnsi="Times New Roman" w:cs="Times New Roman"/>
                <w:color w:val="000000"/>
              </w:rPr>
              <w:softHyphen/>
              <w:t xml:space="preserve">Fino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260 ±5мм. </w:t>
            </w:r>
            <w:r w:rsidRPr="00112FC4">
              <w:rPr>
                <w:rFonts w:ascii="Times New Roman" w:hAnsi="Times New Roman" w:cs="Times New Roman"/>
                <w:color w:val="000000"/>
              </w:rPr>
              <w:br/>
              <w:t>Рабочая часть тупоконечная, изогнутая, ширина лезвий на концах 2,5 мм. Длина бранш до винта 52 мм. Высота изгиба 7 мм.</w:t>
            </w:r>
            <w:r w:rsidRPr="00112FC4">
              <w:rPr>
                <w:rFonts w:ascii="Times New Roman" w:hAnsi="Times New Roman" w:cs="Times New Roman"/>
                <w:color w:val="000000"/>
              </w:rPr>
              <w:br/>
              <w:t>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*для учета и идентификации инструмента.</w:t>
            </w:r>
          </w:p>
        </w:tc>
      </w:tr>
      <w:tr w:rsidR="004751DA" w:rsidRPr="00112FC4" w14:paraId="7BB13729" w14:textId="77777777" w:rsidTr="0030019D">
        <w:tc>
          <w:tcPr>
            <w:tcW w:w="1206" w:type="dxa"/>
            <w:vAlign w:val="center"/>
          </w:tcPr>
          <w:p w14:paraId="306956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1548.       </w:t>
            </w:r>
          </w:p>
        </w:tc>
        <w:tc>
          <w:tcPr>
            <w:tcW w:w="4521" w:type="dxa"/>
            <w:vAlign w:val="center"/>
          </w:tcPr>
          <w:p w14:paraId="5429ED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781DA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w:t>
            </w:r>
            <w:r w:rsidRPr="00112FC4">
              <w:rPr>
                <w:rFonts w:ascii="Times New Roman" w:hAnsi="Times New Roman" w:cs="Times New Roman"/>
                <w:color w:val="000000"/>
              </w:rPr>
              <w:softHyphen/>
              <w:t xml:space="preserve">Fino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260 ±5мм. </w:t>
            </w:r>
            <w:r w:rsidRPr="00112FC4">
              <w:rPr>
                <w:rFonts w:ascii="Times New Roman" w:hAnsi="Times New Roman" w:cs="Times New Roman"/>
                <w:color w:val="000000"/>
              </w:rPr>
              <w:br/>
              <w:t>Рабочая часть тупоконечная, изогнутая, ширина лезвий на концах 2,5 мм. Длина бранш до винта 58 мм. Высота изгиба 9 мм.</w:t>
            </w:r>
            <w:r w:rsidRPr="00112FC4">
              <w:rPr>
                <w:rFonts w:ascii="Times New Roman" w:hAnsi="Times New Roman" w:cs="Times New Roman"/>
                <w:color w:val="000000"/>
              </w:rPr>
              <w:br/>
              <w:t>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*для учета и идентификации инструмента.</w:t>
            </w:r>
          </w:p>
        </w:tc>
      </w:tr>
      <w:tr w:rsidR="004751DA" w:rsidRPr="00112FC4" w14:paraId="5F94B25D" w14:textId="77777777" w:rsidTr="0030019D">
        <w:tc>
          <w:tcPr>
            <w:tcW w:w="1206" w:type="dxa"/>
            <w:vAlign w:val="center"/>
          </w:tcPr>
          <w:p w14:paraId="589E0A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1549.       </w:t>
            </w:r>
          </w:p>
        </w:tc>
        <w:tc>
          <w:tcPr>
            <w:tcW w:w="4521" w:type="dxa"/>
            <w:vAlign w:val="center"/>
          </w:tcPr>
          <w:p w14:paraId="41F516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27A79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Metzenbaum-</w:t>
            </w:r>
            <w:r w:rsidRPr="00112FC4">
              <w:rPr>
                <w:rFonts w:ascii="Times New Roman" w:hAnsi="Times New Roman" w:cs="Times New Roman"/>
                <w:color w:val="000000"/>
              </w:rPr>
              <w:softHyphen/>
              <w:t>Fino</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±5мм. </w:t>
            </w:r>
            <w:r w:rsidRPr="00112FC4">
              <w:rPr>
                <w:rFonts w:ascii="Times New Roman" w:hAnsi="Times New Roman" w:cs="Times New Roman"/>
                <w:color w:val="000000"/>
              </w:rPr>
              <w:br/>
              <w:t xml:space="preserve">Рабочая часть остроконечная, прямая. Бранши имеют полукруглое сечение. Длина бранш до винта 42 мм. Ширина на уровне оси 5 мм. </w:t>
            </w:r>
            <w:r w:rsidRPr="00112FC4">
              <w:rPr>
                <w:rFonts w:ascii="Times New Roman" w:hAnsi="Times New Roman" w:cs="Times New Roman"/>
                <w:color w:val="000000"/>
              </w:rPr>
              <w:br/>
              <w:t>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*для учета и идентификации инструмента.</w:t>
            </w:r>
          </w:p>
        </w:tc>
      </w:tr>
      <w:tr w:rsidR="004751DA" w:rsidRPr="00112FC4" w14:paraId="42B0FF6C" w14:textId="77777777" w:rsidTr="0030019D">
        <w:tc>
          <w:tcPr>
            <w:tcW w:w="1206" w:type="dxa"/>
            <w:vAlign w:val="center"/>
          </w:tcPr>
          <w:p w14:paraId="668B8BE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1550.       </w:t>
            </w:r>
          </w:p>
        </w:tc>
        <w:tc>
          <w:tcPr>
            <w:tcW w:w="4521" w:type="dxa"/>
            <w:vAlign w:val="center"/>
          </w:tcPr>
          <w:p w14:paraId="1282E8E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32D7A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Toennis-Adson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175 ±5мм. </w:t>
            </w:r>
            <w:r w:rsidRPr="00112FC4">
              <w:rPr>
                <w:rFonts w:ascii="Times New Roman" w:hAnsi="Times New Roman" w:cs="Times New Roman"/>
                <w:color w:val="000000"/>
              </w:rPr>
              <w:br/>
              <w:t xml:space="preserve">Рабочая часть тупоконечная, ширина лезвий на концах 1,5 мм. </w:t>
            </w:r>
            <w:r w:rsidRPr="00112FC4">
              <w:rPr>
                <w:rFonts w:ascii="Times New Roman" w:hAnsi="Times New Roman" w:cs="Times New Roman"/>
                <w:color w:val="000000"/>
              </w:rPr>
              <w:br/>
              <w:t>Бранши имеют полукруглое сечение. Длина бранш до винта 32 мм. Высота изгиба 5 мм.</w:t>
            </w:r>
            <w:r w:rsidRPr="00112FC4">
              <w:rPr>
                <w:rFonts w:ascii="Times New Roman" w:hAnsi="Times New Roman" w:cs="Times New Roman"/>
                <w:color w:val="000000"/>
              </w:rPr>
              <w:br/>
              <w:t>На лезвиях твердосплавные вставки из карбид-вольфрама. Имеется цветовая маркировка на рукоятке.</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BE5E49E" w14:textId="77777777" w:rsidTr="0030019D">
        <w:tc>
          <w:tcPr>
            <w:tcW w:w="1206" w:type="dxa"/>
            <w:vAlign w:val="center"/>
          </w:tcPr>
          <w:p w14:paraId="1B43A7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1551.       </w:t>
            </w:r>
          </w:p>
        </w:tc>
        <w:tc>
          <w:tcPr>
            <w:tcW w:w="4521" w:type="dxa"/>
            <w:vAlign w:val="center"/>
          </w:tcPr>
          <w:p w14:paraId="0D8C2D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5C684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гинекологические Sims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230 ±5мм.</w:t>
            </w:r>
            <w:r w:rsidRPr="00112FC4">
              <w:rPr>
                <w:rFonts w:ascii="Times New Roman" w:hAnsi="Times New Roman" w:cs="Times New Roman"/>
                <w:color w:val="000000"/>
              </w:rPr>
              <w:br/>
              <w:t>Рабочая часть прямая, тупоконечная. Лезвия плоские.</w:t>
            </w:r>
            <w:r w:rsidRPr="00112FC4">
              <w:rPr>
                <w:rFonts w:ascii="Times New Roman" w:hAnsi="Times New Roman" w:cs="Times New Roman"/>
                <w:color w:val="000000"/>
              </w:rPr>
              <w:br/>
              <w:t xml:space="preserve">Длина бранш до оси 69 мм. Ширина лезвий 4 мм. </w:t>
            </w:r>
            <w:r w:rsidRPr="00112FC4">
              <w:rPr>
                <w:rFonts w:ascii="Times New Roman" w:hAnsi="Times New Roman" w:cs="Times New Roman"/>
                <w:color w:val="000000"/>
              </w:rPr>
              <w:br/>
              <w:t xml:space="preserve">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1AF1404" w14:textId="77777777" w:rsidTr="0030019D">
        <w:tc>
          <w:tcPr>
            <w:tcW w:w="1206" w:type="dxa"/>
            <w:vAlign w:val="center"/>
          </w:tcPr>
          <w:p w14:paraId="7D8052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1552.       </w:t>
            </w:r>
          </w:p>
        </w:tc>
        <w:tc>
          <w:tcPr>
            <w:tcW w:w="4521" w:type="dxa"/>
            <w:vAlign w:val="center"/>
          </w:tcPr>
          <w:p w14:paraId="3EEB93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E933D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гинекологические Sims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230 ±5мм.</w:t>
            </w:r>
            <w:r w:rsidRPr="00112FC4">
              <w:rPr>
                <w:rFonts w:ascii="Times New Roman" w:hAnsi="Times New Roman" w:cs="Times New Roman"/>
                <w:color w:val="000000"/>
              </w:rPr>
              <w:br/>
              <w:t>Рабочая часть изогнутая, тупоконечная. Лезвия плоские.</w:t>
            </w:r>
            <w:r w:rsidRPr="00112FC4">
              <w:rPr>
                <w:rFonts w:ascii="Times New Roman" w:hAnsi="Times New Roman" w:cs="Times New Roman"/>
                <w:color w:val="000000"/>
              </w:rPr>
              <w:br/>
              <w:t>Длина бранш до оси 69 мм. Ширина лезвий 4 мм. Высота изгиба 11,5 мм.</w:t>
            </w:r>
            <w:r w:rsidRPr="00112FC4">
              <w:rPr>
                <w:rFonts w:ascii="Times New Roman" w:hAnsi="Times New Roman" w:cs="Times New Roman"/>
                <w:color w:val="000000"/>
              </w:rPr>
              <w:br/>
              <w:t xml:space="preserve">Имеются твердосплавные вставки из карбид-вольфрама. Цветовая маркировка на рукоятке.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96A478D" w14:textId="77777777" w:rsidTr="0030019D">
        <w:tc>
          <w:tcPr>
            <w:tcW w:w="1206" w:type="dxa"/>
            <w:vAlign w:val="center"/>
          </w:tcPr>
          <w:p w14:paraId="549F93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1553.       </w:t>
            </w:r>
          </w:p>
        </w:tc>
        <w:tc>
          <w:tcPr>
            <w:tcW w:w="4521" w:type="dxa"/>
            <w:vAlign w:val="center"/>
          </w:tcPr>
          <w:p w14:paraId="08EF47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E95F1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сосудистые DeBakey</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190 ±5мм. </w:t>
            </w:r>
            <w:r w:rsidRPr="00112FC4">
              <w:rPr>
                <w:rFonts w:ascii="Times New Roman" w:hAnsi="Times New Roman" w:cs="Times New Roman"/>
                <w:color w:val="000000"/>
              </w:rPr>
              <w:br/>
              <w:t>Лезвия горизончально-изогнутые под углом 25°, тупоконечные. Длина рабочей части 22 мм. Дистальная ширина рабочей части 0,5 мм. Длина бранш до оси 26 мм. Лезвия усилены твердым сплавом из карбид-вольфрама. Ширина ножниц на уровне оси 4,5 мм. Имеется цветовая маркировка на кольцах.</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BF4D42A" w14:textId="77777777" w:rsidTr="0030019D">
        <w:tc>
          <w:tcPr>
            <w:tcW w:w="1206" w:type="dxa"/>
            <w:vAlign w:val="center"/>
          </w:tcPr>
          <w:p w14:paraId="3D47AC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1554.       </w:t>
            </w:r>
          </w:p>
        </w:tc>
        <w:tc>
          <w:tcPr>
            <w:tcW w:w="4521" w:type="dxa"/>
            <w:vAlign w:val="center"/>
          </w:tcPr>
          <w:p w14:paraId="01A951F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7BA950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сосудистые DeBakey</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185 ±5мм. </w:t>
            </w:r>
            <w:r w:rsidRPr="00112FC4">
              <w:rPr>
                <w:rFonts w:ascii="Times New Roman" w:hAnsi="Times New Roman" w:cs="Times New Roman"/>
                <w:color w:val="000000"/>
              </w:rPr>
              <w:br/>
              <w:t>Лезвия горизончально-изогнутые под углом 45°, тупоконечные. Длина рабочей части 22 мм. Дистальная ширина рабочей части 0,5 мм. Длина бранш до оси 22 мм. Лезвия усилены твердым сплавом из карбид-вольфрама. Ширина ножниц на уровне оси 4,5 мм. Имеется цветовая маркировка на кольцах.</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A7DEE32" w14:textId="77777777" w:rsidTr="0030019D">
        <w:tc>
          <w:tcPr>
            <w:tcW w:w="1206" w:type="dxa"/>
            <w:vAlign w:val="center"/>
          </w:tcPr>
          <w:p w14:paraId="6A7C16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1555.       </w:t>
            </w:r>
          </w:p>
        </w:tc>
        <w:tc>
          <w:tcPr>
            <w:tcW w:w="4521" w:type="dxa"/>
            <w:vAlign w:val="center"/>
          </w:tcPr>
          <w:p w14:paraId="356FF6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34573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сосудистые DeBakey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±5мм. </w:t>
            </w:r>
            <w:r w:rsidRPr="00112FC4">
              <w:rPr>
                <w:rFonts w:ascii="Times New Roman" w:hAnsi="Times New Roman" w:cs="Times New Roman"/>
                <w:color w:val="000000"/>
              </w:rPr>
              <w:br/>
              <w:t>Лезвия горизончально-изогнутые под углом 60°, тупоконечные. Длина рабочей части 21 мм. Дистальная ширина рабочей части 0,5 мм. Длина бранш до оси 16 мм. Лезвия усилены твердым сплавом из карбид-вольфрама. Ширина ножниц на уровне оси 4,5 мм. Имеется цветовая маркировка на кольцах.</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BEFB7E8" w14:textId="77777777" w:rsidTr="0030019D">
        <w:tc>
          <w:tcPr>
            <w:tcW w:w="1206" w:type="dxa"/>
            <w:vAlign w:val="center"/>
          </w:tcPr>
          <w:p w14:paraId="0C27C1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1556.       </w:t>
            </w:r>
          </w:p>
        </w:tc>
        <w:tc>
          <w:tcPr>
            <w:tcW w:w="4521" w:type="dxa"/>
            <w:vAlign w:val="center"/>
          </w:tcPr>
          <w:p w14:paraId="6C36C3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BFBF4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сосудистые DeBakey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230 ±5мм. </w:t>
            </w:r>
            <w:r w:rsidRPr="00112FC4">
              <w:rPr>
                <w:rFonts w:ascii="Times New Roman" w:hAnsi="Times New Roman" w:cs="Times New Roman"/>
                <w:color w:val="000000"/>
              </w:rPr>
              <w:br/>
              <w:t>Лезвия горизончально-изогнутые под углом 25°, тупоконечные. Длина рабочей части 29 мм. Дистальная ширина рабочей части 0,5 мм. Длина бранш до оси 33 мм. Лезвия усилены твердым сплавом из карбид-вольфрама. Ширина ножниц на уровне оси 6 мм. Имеется цветовая маркировка на кольцах.</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14E4311" w14:textId="77777777" w:rsidTr="0030019D">
        <w:tc>
          <w:tcPr>
            <w:tcW w:w="1206" w:type="dxa"/>
            <w:vAlign w:val="center"/>
          </w:tcPr>
          <w:p w14:paraId="166F25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1557.       </w:t>
            </w:r>
          </w:p>
        </w:tc>
        <w:tc>
          <w:tcPr>
            <w:tcW w:w="4521" w:type="dxa"/>
            <w:vAlign w:val="center"/>
          </w:tcPr>
          <w:p w14:paraId="4103965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1AB3C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сосудистые DeBakey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225 ±5мм. </w:t>
            </w:r>
            <w:r w:rsidRPr="00112FC4">
              <w:rPr>
                <w:rFonts w:ascii="Times New Roman" w:hAnsi="Times New Roman" w:cs="Times New Roman"/>
                <w:color w:val="000000"/>
              </w:rPr>
              <w:br/>
              <w:t>Лезвия горизончально-изогнутые под углом 45°, тупоконечные. Длина рабочей части 29 мм. Дистальная ширина рабочей части 0,5 мм. Длина бранш до оси 26 мм. Лезвия усилены твердым сплавом из карбид-вольфрама. Ширина ножниц на уровне оси 6 мм. Имеется цветовая маркировка на кольцах.</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7879C1B" w14:textId="77777777" w:rsidTr="0030019D">
        <w:tc>
          <w:tcPr>
            <w:tcW w:w="1206" w:type="dxa"/>
            <w:vAlign w:val="center"/>
          </w:tcPr>
          <w:p w14:paraId="126FC8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1558.       </w:t>
            </w:r>
          </w:p>
        </w:tc>
        <w:tc>
          <w:tcPr>
            <w:tcW w:w="4521" w:type="dxa"/>
            <w:vAlign w:val="center"/>
          </w:tcPr>
          <w:p w14:paraId="6570A0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CBA06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сосудистые DeBakey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220 ±5мм. </w:t>
            </w:r>
            <w:r w:rsidRPr="00112FC4">
              <w:rPr>
                <w:rFonts w:ascii="Times New Roman" w:hAnsi="Times New Roman" w:cs="Times New Roman"/>
                <w:color w:val="000000"/>
              </w:rPr>
              <w:br/>
              <w:t>Лезвия горизончально-изогнутые под углом 60°, тупоконечные. Длина рабочей части 29 мм. Дистальная ширина рабочей части 0,5 мм. Длина бранш до оси 18 мм. Лезвия усилены твердым сплавом из карбид-вольфрама. Ширина ножниц на уровне оси 6 мм. Имеется цветовая маркировка на кольцах.</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D797199" w14:textId="77777777" w:rsidTr="0030019D">
        <w:tc>
          <w:tcPr>
            <w:tcW w:w="1206" w:type="dxa"/>
            <w:vAlign w:val="center"/>
          </w:tcPr>
          <w:p w14:paraId="287CA12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1559.       </w:t>
            </w:r>
          </w:p>
        </w:tc>
        <w:tc>
          <w:tcPr>
            <w:tcW w:w="4521" w:type="dxa"/>
            <w:vAlign w:val="center"/>
          </w:tcPr>
          <w:p w14:paraId="503F64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AF9D5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диссекционные Ragnell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125 ±5мм.</w:t>
            </w:r>
            <w:r w:rsidRPr="00112FC4">
              <w:rPr>
                <w:rFonts w:ascii="Times New Roman" w:hAnsi="Times New Roman" w:cs="Times New Roman"/>
                <w:color w:val="000000"/>
              </w:rPr>
              <w:br/>
              <w:t>Бранши тупоконечные. Длина бранш до оси 29 мм. Рабочая часть изогнута вертикально, лезвие плоское, длина лезвий 16 мм. Ширина лезвий 2,2 мм. Ширина ножниц на уровне оси 5 мм. Лезвия усилены твердым сплавом из карбид-вольфрама. Имеется цветовая маркировка на кольцах.</w:t>
            </w:r>
            <w:r w:rsidRPr="00112FC4">
              <w:rPr>
                <w:rFonts w:ascii="Times New Roman" w:hAnsi="Times New Roman" w:cs="Times New Roman"/>
                <w:color w:val="000000"/>
              </w:rPr>
              <w:br/>
              <w:t>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DF0AD6A" w14:textId="77777777" w:rsidTr="0030019D">
        <w:tc>
          <w:tcPr>
            <w:tcW w:w="1206" w:type="dxa"/>
            <w:vAlign w:val="center"/>
          </w:tcPr>
          <w:p w14:paraId="4707C7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1560.       </w:t>
            </w:r>
          </w:p>
        </w:tc>
        <w:tc>
          <w:tcPr>
            <w:tcW w:w="4521" w:type="dxa"/>
            <w:vAlign w:val="center"/>
          </w:tcPr>
          <w:p w14:paraId="106A7C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02607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Dean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175 ±5мм. </w:t>
            </w:r>
            <w:r w:rsidRPr="00112FC4">
              <w:rPr>
                <w:rFonts w:ascii="Times New Roman" w:hAnsi="Times New Roman" w:cs="Times New Roman"/>
                <w:color w:val="000000"/>
              </w:rPr>
              <w:br/>
              <w:t>Рабочая часть остроконечная, изогнутая вверх под углом 30°.</w:t>
            </w:r>
            <w:r w:rsidRPr="00112FC4">
              <w:rPr>
                <w:rFonts w:ascii="Times New Roman" w:hAnsi="Times New Roman" w:cs="Times New Roman"/>
                <w:color w:val="000000"/>
              </w:rPr>
              <w:br/>
              <w:t>Длина лезвий 20 мм. Ручка изогнута по радиусу. Лезвия усилены твердым сплавом из карбид-вольфрама. Имеется цветовая маркировка на кольцах.</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E2C0508" w14:textId="77777777" w:rsidTr="0030019D">
        <w:tc>
          <w:tcPr>
            <w:tcW w:w="1206" w:type="dxa"/>
            <w:vAlign w:val="center"/>
          </w:tcPr>
          <w:p w14:paraId="053997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1561.       </w:t>
            </w:r>
          </w:p>
        </w:tc>
        <w:tc>
          <w:tcPr>
            <w:tcW w:w="4521" w:type="dxa"/>
            <w:vAlign w:val="center"/>
          </w:tcPr>
          <w:p w14:paraId="0D8224B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54C82B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105 ±5мм. </w:t>
            </w:r>
            <w:r w:rsidRPr="00112FC4">
              <w:rPr>
                <w:rFonts w:ascii="Times New Roman" w:hAnsi="Times New Roman" w:cs="Times New Roman"/>
                <w:color w:val="000000"/>
              </w:rPr>
              <w:br/>
              <w:t>Ширина рабочей части 1,8 мм. Насечка поперечная, длина насечки 9 мм. На ручках имеется крупная поперечная насечка. Конец соединительной площадки имеет овальную форму.</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7452F52" w14:textId="77777777" w:rsidTr="0030019D">
        <w:tc>
          <w:tcPr>
            <w:tcW w:w="1206" w:type="dxa"/>
            <w:vAlign w:val="center"/>
          </w:tcPr>
          <w:p w14:paraId="19C9CE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1562.       </w:t>
            </w:r>
          </w:p>
        </w:tc>
        <w:tc>
          <w:tcPr>
            <w:tcW w:w="4521" w:type="dxa"/>
            <w:vAlign w:val="center"/>
          </w:tcPr>
          <w:p w14:paraId="6E0534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58B4B3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115 ±5мм. </w:t>
            </w:r>
            <w:r w:rsidRPr="00112FC4">
              <w:rPr>
                <w:rFonts w:ascii="Times New Roman" w:hAnsi="Times New Roman" w:cs="Times New Roman"/>
                <w:color w:val="000000"/>
              </w:rPr>
              <w:br/>
              <w:t>Ширина рабочей части 2 мм. Насечка поперечная, длина насечки 12 мм. На ручках имеется крупная поперечная насечка. Конец соединительной площадки имеет овальную форму.</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140DE6C" w14:textId="77777777" w:rsidTr="0030019D">
        <w:tc>
          <w:tcPr>
            <w:tcW w:w="1206" w:type="dxa"/>
            <w:vAlign w:val="center"/>
          </w:tcPr>
          <w:p w14:paraId="243528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1563.       </w:t>
            </w:r>
          </w:p>
        </w:tc>
        <w:tc>
          <w:tcPr>
            <w:tcW w:w="4521" w:type="dxa"/>
            <w:vAlign w:val="center"/>
          </w:tcPr>
          <w:p w14:paraId="265E48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0A1420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130 ±5мм. </w:t>
            </w:r>
            <w:r w:rsidRPr="00112FC4">
              <w:rPr>
                <w:rFonts w:ascii="Times New Roman" w:hAnsi="Times New Roman" w:cs="Times New Roman"/>
                <w:color w:val="000000"/>
              </w:rPr>
              <w:br/>
              <w:t>Ширина рабочей части 2,2 мм. Насечка поперечная, длина насечки 14 мм. На ручках имеется крупная поперечная насечка. Конец соединительной площадки имеет овальную форму.</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D198D04" w14:textId="77777777" w:rsidTr="0030019D">
        <w:tc>
          <w:tcPr>
            <w:tcW w:w="1206" w:type="dxa"/>
            <w:vAlign w:val="center"/>
          </w:tcPr>
          <w:p w14:paraId="70A1AE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1564.       </w:t>
            </w:r>
          </w:p>
        </w:tc>
        <w:tc>
          <w:tcPr>
            <w:tcW w:w="4521" w:type="dxa"/>
            <w:vAlign w:val="center"/>
          </w:tcPr>
          <w:p w14:paraId="05AC5E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40BB50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140 ±5мм. </w:t>
            </w:r>
            <w:r w:rsidRPr="00112FC4">
              <w:rPr>
                <w:rFonts w:ascii="Times New Roman" w:hAnsi="Times New Roman" w:cs="Times New Roman"/>
                <w:color w:val="000000"/>
              </w:rPr>
              <w:br/>
              <w:t>Ширина рабочей части 2,5 мм. Насечка поперечная, длина насечки 16 мм. На ручках имеется крупная поперечная насечка. Конец соединительной площадки имеет овальную форму.</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3D9FF75" w14:textId="77777777" w:rsidTr="0030019D">
        <w:tc>
          <w:tcPr>
            <w:tcW w:w="1206" w:type="dxa"/>
            <w:vAlign w:val="center"/>
          </w:tcPr>
          <w:p w14:paraId="0843B9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1565.       </w:t>
            </w:r>
          </w:p>
        </w:tc>
        <w:tc>
          <w:tcPr>
            <w:tcW w:w="4521" w:type="dxa"/>
            <w:vAlign w:val="center"/>
          </w:tcPr>
          <w:p w14:paraId="293AF3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55A486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±5мм. </w:t>
            </w:r>
            <w:r w:rsidRPr="00112FC4">
              <w:rPr>
                <w:rFonts w:ascii="Times New Roman" w:hAnsi="Times New Roman" w:cs="Times New Roman"/>
                <w:color w:val="000000"/>
              </w:rPr>
              <w:br/>
              <w:t>Ширина рабочей части 3 мм. Насечка поперечная, длина насечки 19 мм. На ручках имеется крупная поперечная насечка. Конец соединительной площадки имеет овальную форму.</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445AABE" w14:textId="77777777" w:rsidTr="0030019D">
        <w:tc>
          <w:tcPr>
            <w:tcW w:w="1206" w:type="dxa"/>
            <w:vAlign w:val="center"/>
          </w:tcPr>
          <w:p w14:paraId="7D29E3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1566.       </w:t>
            </w:r>
          </w:p>
        </w:tc>
        <w:tc>
          <w:tcPr>
            <w:tcW w:w="4521" w:type="dxa"/>
            <w:vAlign w:val="center"/>
          </w:tcPr>
          <w:p w14:paraId="4B0B6C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10602A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±5мм. </w:t>
            </w:r>
            <w:r w:rsidRPr="00112FC4">
              <w:rPr>
                <w:rFonts w:ascii="Times New Roman" w:hAnsi="Times New Roman" w:cs="Times New Roman"/>
                <w:color w:val="000000"/>
              </w:rPr>
              <w:br/>
              <w:t>Ширина рабочей части 3 мм. Насечка поперечная, длина насечки 21 мм. На ручках имеется крупная поперечная насечка. Конец соединительной площадки имеет овальную форму.</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5D16436" w14:textId="77777777" w:rsidTr="0030019D">
        <w:tc>
          <w:tcPr>
            <w:tcW w:w="1206" w:type="dxa"/>
            <w:vAlign w:val="center"/>
          </w:tcPr>
          <w:p w14:paraId="0FB412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1567.       </w:t>
            </w:r>
          </w:p>
        </w:tc>
        <w:tc>
          <w:tcPr>
            <w:tcW w:w="4521" w:type="dxa"/>
            <w:vAlign w:val="center"/>
          </w:tcPr>
          <w:p w14:paraId="0A23F8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210F5F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200 ±5мм. </w:t>
            </w:r>
            <w:r w:rsidRPr="00112FC4">
              <w:rPr>
                <w:rFonts w:ascii="Times New Roman" w:hAnsi="Times New Roman" w:cs="Times New Roman"/>
                <w:color w:val="000000"/>
              </w:rPr>
              <w:br/>
              <w:t>Ширина рабочей части 3,5 мм. Насечка поперечная, длина насечки 23 мм. На ручках имеется крупная поперечная насечка. Конец соединительной площадки имеет овальную форму.</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5526B74" w14:textId="77777777" w:rsidTr="0030019D">
        <w:tc>
          <w:tcPr>
            <w:tcW w:w="1206" w:type="dxa"/>
            <w:vAlign w:val="center"/>
          </w:tcPr>
          <w:p w14:paraId="2CFE4A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1568.       </w:t>
            </w:r>
          </w:p>
        </w:tc>
        <w:tc>
          <w:tcPr>
            <w:tcW w:w="4521" w:type="dxa"/>
            <w:vAlign w:val="center"/>
          </w:tcPr>
          <w:p w14:paraId="326DA32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33191B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230 ±5мм. </w:t>
            </w:r>
            <w:r w:rsidRPr="00112FC4">
              <w:rPr>
                <w:rFonts w:ascii="Times New Roman" w:hAnsi="Times New Roman" w:cs="Times New Roman"/>
                <w:color w:val="000000"/>
              </w:rPr>
              <w:br/>
              <w:t>Ширина рабочей части 3,5 мм. Насечка поперечная, длина насечки 23 мм. На ручках имеется крупная поперечная насечка. Конец соединительной площадки имеет овальную форму.</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786DC3D" w14:textId="77777777" w:rsidTr="0030019D">
        <w:tc>
          <w:tcPr>
            <w:tcW w:w="1206" w:type="dxa"/>
            <w:vAlign w:val="center"/>
          </w:tcPr>
          <w:p w14:paraId="25F13F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1569.       </w:t>
            </w:r>
          </w:p>
        </w:tc>
        <w:tc>
          <w:tcPr>
            <w:tcW w:w="4521" w:type="dxa"/>
            <w:vAlign w:val="center"/>
          </w:tcPr>
          <w:p w14:paraId="330E62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49E66A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250 ±5мм. </w:t>
            </w:r>
            <w:r w:rsidRPr="00112FC4">
              <w:rPr>
                <w:rFonts w:ascii="Times New Roman" w:hAnsi="Times New Roman" w:cs="Times New Roman"/>
                <w:color w:val="000000"/>
              </w:rPr>
              <w:br/>
              <w:t>Ширина рабочей части 4 мм. Насечка поперечная, длина насечки 25 мм. На ручках имеется крупная поперечная насечка. Конец соединительной площадки имеет овальную форму.</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20E6E01" w14:textId="77777777" w:rsidTr="0030019D">
        <w:tc>
          <w:tcPr>
            <w:tcW w:w="1206" w:type="dxa"/>
            <w:vAlign w:val="center"/>
          </w:tcPr>
          <w:p w14:paraId="7BBBD2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1570.       </w:t>
            </w:r>
          </w:p>
        </w:tc>
        <w:tc>
          <w:tcPr>
            <w:tcW w:w="4521" w:type="dxa"/>
            <w:vAlign w:val="center"/>
          </w:tcPr>
          <w:p w14:paraId="6F863C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0BC365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305 ±5мм. </w:t>
            </w:r>
            <w:r w:rsidRPr="00112FC4">
              <w:rPr>
                <w:rFonts w:ascii="Times New Roman" w:hAnsi="Times New Roman" w:cs="Times New Roman"/>
                <w:color w:val="000000"/>
              </w:rPr>
              <w:br/>
              <w:t>Ширина рабочей части 4 мм. Насечка поперечная, длина насечки 27 мм. На ручках имеется крупная поперечная насечка. Конец соединительной площадки имеет овальную форму.</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2F71CEB" w14:textId="77777777" w:rsidTr="0030019D">
        <w:tc>
          <w:tcPr>
            <w:tcW w:w="1206" w:type="dxa"/>
            <w:vAlign w:val="center"/>
          </w:tcPr>
          <w:p w14:paraId="5E9F0E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1571.       </w:t>
            </w:r>
          </w:p>
        </w:tc>
        <w:tc>
          <w:tcPr>
            <w:tcW w:w="4521" w:type="dxa"/>
            <w:vAlign w:val="center"/>
          </w:tcPr>
          <w:p w14:paraId="1703F0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0D2581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120 ±5мм. </w:t>
            </w:r>
            <w:r w:rsidRPr="00112FC4">
              <w:rPr>
                <w:rFonts w:ascii="Times New Roman" w:hAnsi="Times New Roman" w:cs="Times New Roman"/>
                <w:color w:val="000000"/>
              </w:rPr>
              <w:br/>
              <w:t>Ширина рабочей части 1,5 мм. Насечка поперечная, длина насечки 13 мм. На ручках имеется крупная поперечная насечка. Конец соединительной площадки имеет овальную форму. Место соединения половин пинцета заварено по всему контуру, в том числе во внутренней части.</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687214E" w14:textId="77777777" w:rsidTr="0030019D">
        <w:tc>
          <w:tcPr>
            <w:tcW w:w="1206" w:type="dxa"/>
            <w:vAlign w:val="center"/>
          </w:tcPr>
          <w:p w14:paraId="0D1D54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1572.       </w:t>
            </w:r>
          </w:p>
        </w:tc>
        <w:tc>
          <w:tcPr>
            <w:tcW w:w="4521" w:type="dxa"/>
            <w:vAlign w:val="center"/>
          </w:tcPr>
          <w:p w14:paraId="394B89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21EE85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130 ±5мм. </w:t>
            </w:r>
            <w:r w:rsidRPr="00112FC4">
              <w:rPr>
                <w:rFonts w:ascii="Times New Roman" w:hAnsi="Times New Roman" w:cs="Times New Roman"/>
                <w:color w:val="000000"/>
              </w:rPr>
              <w:br/>
              <w:t>Ширина рабочей части 1,7 мм. Насечка поперечная, длина насечки 15 мм. На ручках имеется крупная поперечная насечка. Конец соединительной площадки имеет овальную форму. Место соединения половин пинцета заварено по всему контуру, в том числе во внутренней части.</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6AD2413" w14:textId="77777777" w:rsidTr="0030019D">
        <w:tc>
          <w:tcPr>
            <w:tcW w:w="1206" w:type="dxa"/>
            <w:vAlign w:val="center"/>
          </w:tcPr>
          <w:p w14:paraId="1915A3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1573.       </w:t>
            </w:r>
          </w:p>
        </w:tc>
        <w:tc>
          <w:tcPr>
            <w:tcW w:w="4521" w:type="dxa"/>
            <w:vAlign w:val="center"/>
          </w:tcPr>
          <w:p w14:paraId="6E2B4A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0DCCD8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±5мм. </w:t>
            </w:r>
            <w:r w:rsidRPr="00112FC4">
              <w:rPr>
                <w:rFonts w:ascii="Times New Roman" w:hAnsi="Times New Roman" w:cs="Times New Roman"/>
                <w:color w:val="000000"/>
              </w:rPr>
              <w:br/>
              <w:t>Ширина рабочей части 1,9 мм. Насечка поперечная, длина насечки 17 мм. На ручках имеется крупная поперечная насечка. Конец соединительной площадки имеет овальную форму. Место соединения половин пинцета заварено по всему контуру, в том числе во внутренней части.</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0427DD8" w14:textId="77777777" w:rsidTr="0030019D">
        <w:tc>
          <w:tcPr>
            <w:tcW w:w="1206" w:type="dxa"/>
            <w:vAlign w:val="center"/>
          </w:tcPr>
          <w:p w14:paraId="3B4DAF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1574.       </w:t>
            </w:r>
          </w:p>
        </w:tc>
        <w:tc>
          <w:tcPr>
            <w:tcW w:w="4521" w:type="dxa"/>
            <w:vAlign w:val="center"/>
          </w:tcPr>
          <w:p w14:paraId="2E4A81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7B4A66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±5мм. </w:t>
            </w:r>
            <w:r w:rsidRPr="00112FC4">
              <w:rPr>
                <w:rFonts w:ascii="Times New Roman" w:hAnsi="Times New Roman" w:cs="Times New Roman"/>
                <w:color w:val="000000"/>
              </w:rPr>
              <w:br/>
              <w:t>Ширина рабочей части 2 мм. Насечка поперечная, длина насечки 20 мм. На ручках имеется крупная поперечная насечка. Конец соединительной площадки имеет овальную форму. Место соединения половин пинцета заварено по всему контуру, в том числе во внутренней части.</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00E6A28" w14:textId="77777777" w:rsidTr="0030019D">
        <w:tc>
          <w:tcPr>
            <w:tcW w:w="1206" w:type="dxa"/>
            <w:vAlign w:val="center"/>
          </w:tcPr>
          <w:p w14:paraId="41E2AF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1575.       </w:t>
            </w:r>
          </w:p>
        </w:tc>
        <w:tc>
          <w:tcPr>
            <w:tcW w:w="4521" w:type="dxa"/>
            <w:vAlign w:val="center"/>
          </w:tcPr>
          <w:p w14:paraId="306F8D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42862A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200 ±5мм. </w:t>
            </w:r>
            <w:r w:rsidRPr="00112FC4">
              <w:rPr>
                <w:rFonts w:ascii="Times New Roman" w:hAnsi="Times New Roman" w:cs="Times New Roman"/>
                <w:color w:val="000000"/>
              </w:rPr>
              <w:br/>
              <w:t>Ширина рабочей части 2,5 мм. Насечка поперечная, длина насечки 22 мм. На ручках имеется крупная поперечная насечка. Конец соединительной площадки имеет овальную форму. Место соединения половин пинцета заварено по всему контуру, в том числе во внутренней части.</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A668796" w14:textId="77777777" w:rsidTr="0030019D">
        <w:tc>
          <w:tcPr>
            <w:tcW w:w="1206" w:type="dxa"/>
            <w:vAlign w:val="center"/>
          </w:tcPr>
          <w:p w14:paraId="340B42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1576.       </w:t>
            </w:r>
          </w:p>
        </w:tc>
        <w:tc>
          <w:tcPr>
            <w:tcW w:w="4521" w:type="dxa"/>
            <w:vAlign w:val="center"/>
          </w:tcPr>
          <w:p w14:paraId="2F0D48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2BB358E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250 ±5мм. </w:t>
            </w:r>
            <w:r w:rsidRPr="00112FC4">
              <w:rPr>
                <w:rFonts w:ascii="Times New Roman" w:hAnsi="Times New Roman" w:cs="Times New Roman"/>
                <w:color w:val="000000"/>
              </w:rPr>
              <w:br/>
              <w:t>Ширина рабочей части 2,5 мм. Насечка поперечная, длина насечки 27 мм. На ручках имеется крупная поперечная насечка. Конец соединительной площадки имеет овальную форму. Место соединения половин пинцета заварено по всему контуру, в том числе во внутренней части.</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9F8216C" w14:textId="77777777" w:rsidTr="0030019D">
        <w:tc>
          <w:tcPr>
            <w:tcW w:w="1206" w:type="dxa"/>
            <w:vAlign w:val="center"/>
          </w:tcPr>
          <w:p w14:paraId="6A6C4E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1577.       </w:t>
            </w:r>
          </w:p>
        </w:tc>
        <w:tc>
          <w:tcPr>
            <w:tcW w:w="4521" w:type="dxa"/>
            <w:vAlign w:val="center"/>
          </w:tcPr>
          <w:p w14:paraId="57FA0F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2F2E9A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300 ±5мм. </w:t>
            </w:r>
            <w:r w:rsidRPr="00112FC4">
              <w:rPr>
                <w:rFonts w:ascii="Times New Roman" w:hAnsi="Times New Roman" w:cs="Times New Roman"/>
                <w:color w:val="000000"/>
              </w:rPr>
              <w:br/>
              <w:t>Ширина рабочей части 3 мм. Насечка поперечная, длина насечки 29 мм. На ручках имеется крупная поперечная насечка. Конец соединительной площадки имеет овальную форму. Место соединения половин пинцета заварено по всему контуру, в том числе во внутренней части.</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29A3125" w14:textId="77777777" w:rsidTr="0030019D">
        <w:tc>
          <w:tcPr>
            <w:tcW w:w="1206" w:type="dxa"/>
            <w:vAlign w:val="center"/>
          </w:tcPr>
          <w:p w14:paraId="2F26FF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1578.       </w:t>
            </w:r>
          </w:p>
        </w:tc>
        <w:tc>
          <w:tcPr>
            <w:tcW w:w="4521" w:type="dxa"/>
            <w:vAlign w:val="center"/>
          </w:tcPr>
          <w:p w14:paraId="063243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514D03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130 ±5мм. </w:t>
            </w:r>
            <w:r w:rsidRPr="00112FC4">
              <w:rPr>
                <w:rFonts w:ascii="Times New Roman" w:hAnsi="Times New Roman" w:cs="Times New Roman"/>
                <w:color w:val="000000"/>
              </w:rPr>
              <w:br/>
              <w:t>Ширина рабочей части 1,1 мм. Насечка поперечная, длина насечки 13 мм. На ручках имеется крупная поперечная насечка. Имеется направитель. Конец соединительной площадки имеет овальную форму. Место соединения половин пинцета заварено по всему контуру, в том числе во внутренней части.</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16E795A" w14:textId="77777777" w:rsidTr="0030019D">
        <w:tc>
          <w:tcPr>
            <w:tcW w:w="1206" w:type="dxa"/>
            <w:vAlign w:val="center"/>
          </w:tcPr>
          <w:p w14:paraId="405C15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1579.       </w:t>
            </w:r>
          </w:p>
        </w:tc>
        <w:tc>
          <w:tcPr>
            <w:tcW w:w="4521" w:type="dxa"/>
            <w:vAlign w:val="center"/>
          </w:tcPr>
          <w:p w14:paraId="27B4D7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5FB6C34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±5мм. </w:t>
            </w:r>
            <w:r w:rsidRPr="00112FC4">
              <w:rPr>
                <w:rFonts w:ascii="Times New Roman" w:hAnsi="Times New Roman" w:cs="Times New Roman"/>
                <w:color w:val="000000"/>
              </w:rPr>
              <w:br/>
              <w:t>Ширина рабочей части 1,3 мм. Насечка поперечная, длина насечки 13 мм. На ручках имеется крупная поперечная насечка. Имеется направитель. Конец соединительной площадки имеет овальную форму. Место соединения половин пинцета заварено по всему контуру, в том числе во внутренней части.</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649DDF1" w14:textId="77777777" w:rsidTr="0030019D">
        <w:tc>
          <w:tcPr>
            <w:tcW w:w="1206" w:type="dxa"/>
            <w:vAlign w:val="center"/>
          </w:tcPr>
          <w:p w14:paraId="06321D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1580.       </w:t>
            </w:r>
          </w:p>
        </w:tc>
        <w:tc>
          <w:tcPr>
            <w:tcW w:w="4521" w:type="dxa"/>
            <w:vAlign w:val="center"/>
          </w:tcPr>
          <w:p w14:paraId="4B9548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390B019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150 ±5мм. </w:t>
            </w:r>
            <w:r w:rsidRPr="00112FC4">
              <w:rPr>
                <w:rFonts w:ascii="Times New Roman" w:hAnsi="Times New Roman" w:cs="Times New Roman"/>
                <w:color w:val="000000"/>
              </w:rPr>
              <w:br/>
              <w:t>Рабочая часть прямоугольной формы. Ширина рабочей части 3 мм. Насечка поперечная, длина насечки 16 мм. На ручках имеется крупная поперечная насечка. Конец соединительной площадки имеет листовидную форму. Место соединения половин пинцета заварено по всему контуру, в том числе во внутренней части.</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B625848" w14:textId="77777777" w:rsidTr="0030019D">
        <w:tc>
          <w:tcPr>
            <w:tcW w:w="1206" w:type="dxa"/>
            <w:vAlign w:val="center"/>
          </w:tcPr>
          <w:p w14:paraId="0AD454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1581.       </w:t>
            </w:r>
          </w:p>
        </w:tc>
        <w:tc>
          <w:tcPr>
            <w:tcW w:w="4521" w:type="dxa"/>
            <w:vAlign w:val="center"/>
          </w:tcPr>
          <w:p w14:paraId="0EC20B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4530C7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 Adson.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120 ±5мм. </w:t>
            </w:r>
            <w:r w:rsidRPr="00112FC4">
              <w:rPr>
                <w:rFonts w:ascii="Times New Roman" w:hAnsi="Times New Roman" w:cs="Times New Roman"/>
                <w:color w:val="000000"/>
              </w:rPr>
              <w:br/>
              <w:t xml:space="preserve">Рабочая часть с перекрестной насечкой. Дистальная ширина рабочей части 1 мм. </w:t>
            </w:r>
            <w:r w:rsidRPr="00112FC4">
              <w:rPr>
                <w:rFonts w:ascii="Times New Roman" w:hAnsi="Times New Roman" w:cs="Times New Roman"/>
                <w:color w:val="000000"/>
              </w:rPr>
              <w:br/>
              <w:t>Длина насечки 8 мм. На ручках имеется крупная поперечная насечка. Конец соединительной площадки имеет овальную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EF9E014" w14:textId="77777777" w:rsidTr="0030019D">
        <w:tc>
          <w:tcPr>
            <w:tcW w:w="1206" w:type="dxa"/>
            <w:vAlign w:val="center"/>
          </w:tcPr>
          <w:p w14:paraId="06E1B9B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1582.       </w:t>
            </w:r>
          </w:p>
        </w:tc>
        <w:tc>
          <w:tcPr>
            <w:tcW w:w="4521" w:type="dxa"/>
            <w:vAlign w:val="center"/>
          </w:tcPr>
          <w:p w14:paraId="1C9F83F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2E9681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 Adson.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120 ±5мм. </w:t>
            </w:r>
            <w:r w:rsidRPr="00112FC4">
              <w:rPr>
                <w:rFonts w:ascii="Times New Roman" w:hAnsi="Times New Roman" w:cs="Times New Roman"/>
                <w:color w:val="000000"/>
              </w:rPr>
              <w:br/>
              <w:t xml:space="preserve">Рабочая часть с поперечной насечкой. Ширина рабочей части 1 мм. </w:t>
            </w:r>
            <w:r w:rsidRPr="00112FC4">
              <w:rPr>
                <w:rFonts w:ascii="Times New Roman" w:hAnsi="Times New Roman" w:cs="Times New Roman"/>
                <w:color w:val="000000"/>
              </w:rPr>
              <w:br/>
              <w:t>Длина поперечной насечки 9 мм. На ручках имеется крупная поперечная насечка. Конец соединительной площадки имеет овальную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764D4F2" w14:textId="77777777" w:rsidTr="0030019D">
        <w:tc>
          <w:tcPr>
            <w:tcW w:w="1206" w:type="dxa"/>
            <w:vAlign w:val="center"/>
          </w:tcPr>
          <w:p w14:paraId="331640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1583.       </w:t>
            </w:r>
          </w:p>
        </w:tc>
        <w:tc>
          <w:tcPr>
            <w:tcW w:w="4521" w:type="dxa"/>
            <w:vAlign w:val="center"/>
          </w:tcPr>
          <w:p w14:paraId="77B065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454371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 Adson.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150 ±5мм. </w:t>
            </w:r>
            <w:r w:rsidRPr="00112FC4">
              <w:rPr>
                <w:rFonts w:ascii="Times New Roman" w:hAnsi="Times New Roman" w:cs="Times New Roman"/>
                <w:color w:val="000000"/>
              </w:rPr>
              <w:br/>
              <w:t xml:space="preserve">Рабочая часть с поперечной насечкой. Ширина рабочей части 1 мм. </w:t>
            </w:r>
            <w:r w:rsidRPr="00112FC4">
              <w:rPr>
                <w:rFonts w:ascii="Times New Roman" w:hAnsi="Times New Roman" w:cs="Times New Roman"/>
                <w:color w:val="000000"/>
              </w:rPr>
              <w:br/>
              <w:t>Длина поперечной насечки 13 мм. Ширина ручки 13 мм. На ручках имеется крупная поперечная насечка. Конец соединительной площадки имеет овальную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5147CFA" w14:textId="77777777" w:rsidTr="0030019D">
        <w:tc>
          <w:tcPr>
            <w:tcW w:w="1206" w:type="dxa"/>
            <w:vAlign w:val="center"/>
          </w:tcPr>
          <w:p w14:paraId="024A25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1584.       </w:t>
            </w:r>
          </w:p>
        </w:tc>
        <w:tc>
          <w:tcPr>
            <w:tcW w:w="4521" w:type="dxa"/>
            <w:vAlign w:val="center"/>
          </w:tcPr>
          <w:p w14:paraId="7184D4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0FE0FB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 McIndoe.</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150 ±5мм. </w:t>
            </w:r>
            <w:r w:rsidRPr="00112FC4">
              <w:rPr>
                <w:rFonts w:ascii="Times New Roman" w:hAnsi="Times New Roman" w:cs="Times New Roman"/>
                <w:color w:val="000000"/>
              </w:rPr>
              <w:br/>
              <w:t xml:space="preserve">Рабочая часть с поперечной насечкой. Ширина рабочей части 1 мм. </w:t>
            </w:r>
            <w:r w:rsidRPr="00112FC4">
              <w:rPr>
                <w:rFonts w:ascii="Times New Roman" w:hAnsi="Times New Roman" w:cs="Times New Roman"/>
                <w:color w:val="000000"/>
              </w:rPr>
              <w:br/>
              <w:t>Длина поперечной насечки 16 мм. Имеется направитель. На ручках имеются 3 продольные бороздки. Конец соединительной площадки имеет листовидную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5535E45" w14:textId="77777777" w:rsidTr="0030019D">
        <w:tc>
          <w:tcPr>
            <w:tcW w:w="1206" w:type="dxa"/>
            <w:vAlign w:val="center"/>
          </w:tcPr>
          <w:p w14:paraId="3E0B66C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1585.       </w:t>
            </w:r>
          </w:p>
        </w:tc>
        <w:tc>
          <w:tcPr>
            <w:tcW w:w="4521" w:type="dxa"/>
            <w:vAlign w:val="center"/>
          </w:tcPr>
          <w:p w14:paraId="56729F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0661E9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 Waught</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200 ±5мм. </w:t>
            </w:r>
            <w:r w:rsidRPr="00112FC4">
              <w:rPr>
                <w:rFonts w:ascii="Times New Roman" w:hAnsi="Times New Roman" w:cs="Times New Roman"/>
                <w:color w:val="000000"/>
              </w:rPr>
              <w:br/>
              <w:t xml:space="preserve">Рабочая часть с поперечной насечкой. Ширина рабочей части 1,2 мм. </w:t>
            </w:r>
            <w:r w:rsidRPr="00112FC4">
              <w:rPr>
                <w:rFonts w:ascii="Times New Roman" w:hAnsi="Times New Roman" w:cs="Times New Roman"/>
                <w:color w:val="000000"/>
              </w:rPr>
              <w:br/>
              <w:t>Длина насечки 16 мм. Имеется направитель. На ручках имеется крупная поперечная насечка с широким шагом. Конец соединительной площадки имеет листовидную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9C7F2AB" w14:textId="77777777" w:rsidTr="0030019D">
        <w:tc>
          <w:tcPr>
            <w:tcW w:w="1206" w:type="dxa"/>
            <w:vAlign w:val="center"/>
          </w:tcPr>
          <w:p w14:paraId="1A5486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1586.       </w:t>
            </w:r>
          </w:p>
        </w:tc>
        <w:tc>
          <w:tcPr>
            <w:tcW w:w="4521" w:type="dxa"/>
            <w:vAlign w:val="center"/>
          </w:tcPr>
          <w:p w14:paraId="37B821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2DFC79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 Semken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125 ±5мм. </w:t>
            </w:r>
            <w:r w:rsidRPr="00112FC4">
              <w:rPr>
                <w:rFonts w:ascii="Times New Roman" w:hAnsi="Times New Roman" w:cs="Times New Roman"/>
                <w:color w:val="000000"/>
              </w:rPr>
              <w:br/>
              <w:t xml:space="preserve">Рабочая часть с поперечной насечкой. Дистальная ширина рабочей части 1 мм. </w:t>
            </w:r>
            <w:r w:rsidRPr="00112FC4">
              <w:rPr>
                <w:rFonts w:ascii="Times New Roman" w:hAnsi="Times New Roman" w:cs="Times New Roman"/>
                <w:color w:val="000000"/>
              </w:rPr>
              <w:br/>
              <w:t>Длина насечки 12 мм. Имеется направитель. На ручках имеется крупная поперечная насечка. Конец соединительной площадки имеет овальную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BB854EB" w14:textId="77777777" w:rsidTr="0030019D">
        <w:tc>
          <w:tcPr>
            <w:tcW w:w="1206" w:type="dxa"/>
            <w:vAlign w:val="center"/>
          </w:tcPr>
          <w:p w14:paraId="16B571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1587.       </w:t>
            </w:r>
          </w:p>
        </w:tc>
        <w:tc>
          <w:tcPr>
            <w:tcW w:w="4521" w:type="dxa"/>
            <w:vAlign w:val="center"/>
          </w:tcPr>
          <w:p w14:paraId="49DC6E1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28792C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 Semken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150 ±5мм. </w:t>
            </w:r>
            <w:r w:rsidRPr="00112FC4">
              <w:rPr>
                <w:rFonts w:ascii="Times New Roman" w:hAnsi="Times New Roman" w:cs="Times New Roman"/>
                <w:color w:val="000000"/>
              </w:rPr>
              <w:br/>
              <w:t xml:space="preserve">Рабочая часть с поперечной насечкой. Дистальная ширина рабочей части 1 мм. </w:t>
            </w:r>
            <w:r w:rsidRPr="00112FC4">
              <w:rPr>
                <w:rFonts w:ascii="Times New Roman" w:hAnsi="Times New Roman" w:cs="Times New Roman"/>
                <w:color w:val="000000"/>
              </w:rPr>
              <w:br/>
              <w:t>Длина насечки 12 мм. Имеется направитель. На ручках имеется крупная поперечная насечка. Конец соединительной площадки имеет овальную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001213B" w14:textId="77777777" w:rsidTr="0030019D">
        <w:tc>
          <w:tcPr>
            <w:tcW w:w="1206" w:type="dxa"/>
            <w:vAlign w:val="center"/>
          </w:tcPr>
          <w:p w14:paraId="799E87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1588.       </w:t>
            </w:r>
          </w:p>
        </w:tc>
        <w:tc>
          <w:tcPr>
            <w:tcW w:w="4521" w:type="dxa"/>
            <w:vAlign w:val="center"/>
          </w:tcPr>
          <w:p w14:paraId="51CC81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2D8E87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 Taylor</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170 ±5мм. </w:t>
            </w:r>
            <w:r w:rsidRPr="00112FC4">
              <w:rPr>
                <w:rFonts w:ascii="Times New Roman" w:hAnsi="Times New Roman" w:cs="Times New Roman"/>
                <w:color w:val="000000"/>
              </w:rPr>
              <w:br/>
              <w:t xml:space="preserve">Рабочая часть с поперечной насечкой. Дистальная ширина рабочей части 1,2 мм. </w:t>
            </w:r>
            <w:r w:rsidRPr="00112FC4">
              <w:rPr>
                <w:rFonts w:ascii="Times New Roman" w:hAnsi="Times New Roman" w:cs="Times New Roman"/>
                <w:color w:val="000000"/>
              </w:rPr>
              <w:br/>
              <w:t>Длина насечки 18 мм. Имеется направитель. На ручках имеется крупная поперечная насечка. Конец соединительной площадки имеет овальную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16E6E95" w14:textId="77777777" w:rsidTr="0030019D">
        <w:tc>
          <w:tcPr>
            <w:tcW w:w="1206" w:type="dxa"/>
            <w:vAlign w:val="center"/>
          </w:tcPr>
          <w:p w14:paraId="5664AC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1589.       </w:t>
            </w:r>
          </w:p>
        </w:tc>
        <w:tc>
          <w:tcPr>
            <w:tcW w:w="4521" w:type="dxa"/>
            <w:vAlign w:val="center"/>
          </w:tcPr>
          <w:p w14:paraId="6F3F47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69B7F6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 Taylor</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170 ±5мм. </w:t>
            </w:r>
            <w:r w:rsidRPr="00112FC4">
              <w:rPr>
                <w:rFonts w:ascii="Times New Roman" w:hAnsi="Times New Roman" w:cs="Times New Roman"/>
                <w:color w:val="000000"/>
              </w:rPr>
              <w:br/>
              <w:t xml:space="preserve">Рабочая часть с поперечной насечкой. Дистальная ширина рабочей части 1,2 мм. </w:t>
            </w:r>
            <w:r w:rsidRPr="00112FC4">
              <w:rPr>
                <w:rFonts w:ascii="Times New Roman" w:hAnsi="Times New Roman" w:cs="Times New Roman"/>
                <w:color w:val="000000"/>
              </w:rPr>
              <w:br/>
              <w:t>Длина насечки 18 мм. Имеется направитель. На ручках имеется крупная поперечная насечка. Соединительная площадка имеет диссекеционный конец прямоугольной формы.</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E420E35" w14:textId="77777777" w:rsidTr="0030019D">
        <w:tc>
          <w:tcPr>
            <w:tcW w:w="1206" w:type="dxa"/>
            <w:vAlign w:val="center"/>
          </w:tcPr>
          <w:p w14:paraId="14951D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1590.       </w:t>
            </w:r>
          </w:p>
        </w:tc>
        <w:tc>
          <w:tcPr>
            <w:tcW w:w="4521" w:type="dxa"/>
            <w:vAlign w:val="center"/>
          </w:tcPr>
          <w:p w14:paraId="379D5D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2B22B9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 Taylor</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185 ±5мм. </w:t>
            </w:r>
            <w:r w:rsidRPr="00112FC4">
              <w:rPr>
                <w:rFonts w:ascii="Times New Roman" w:hAnsi="Times New Roman" w:cs="Times New Roman"/>
                <w:color w:val="000000"/>
              </w:rPr>
              <w:br/>
              <w:t xml:space="preserve">Рабочая часть штыковидная с поперечной насечкой. Дистальная ширина рабочей части 1,2 мм. </w:t>
            </w:r>
            <w:r w:rsidRPr="00112FC4">
              <w:rPr>
                <w:rFonts w:ascii="Times New Roman" w:hAnsi="Times New Roman" w:cs="Times New Roman"/>
                <w:color w:val="000000"/>
              </w:rPr>
              <w:br/>
              <w:t>Длина насечки 18 мм. Имеется направитель. На ручках имеется крупная поперечная насечка. Соединительная площадка имеет диссекеционный конец прямоугольной формы.</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4A0F1F0" w14:textId="77777777" w:rsidTr="0030019D">
        <w:tc>
          <w:tcPr>
            <w:tcW w:w="1206" w:type="dxa"/>
            <w:vAlign w:val="center"/>
          </w:tcPr>
          <w:p w14:paraId="7727F1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1591.       </w:t>
            </w:r>
          </w:p>
        </w:tc>
        <w:tc>
          <w:tcPr>
            <w:tcW w:w="4521" w:type="dxa"/>
            <w:vAlign w:val="center"/>
          </w:tcPr>
          <w:p w14:paraId="52742A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4D96FE2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 тонкий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155 ±5мм. </w:t>
            </w:r>
            <w:r w:rsidRPr="00112FC4">
              <w:rPr>
                <w:rFonts w:ascii="Times New Roman" w:hAnsi="Times New Roman" w:cs="Times New Roman"/>
                <w:color w:val="000000"/>
              </w:rPr>
              <w:br/>
              <w:t xml:space="preserve">Рабочая часть с поперечной насечкой. Дистальная ширина рабочей части 0,6 мм. </w:t>
            </w:r>
            <w:r w:rsidRPr="00112FC4">
              <w:rPr>
                <w:rFonts w:ascii="Times New Roman" w:hAnsi="Times New Roman" w:cs="Times New Roman"/>
                <w:color w:val="000000"/>
              </w:rPr>
              <w:br/>
              <w:t>Длина насечки 15 мм. На ручках имеется крупная поперечная насечка. Конец соединительной площадки имеет овальную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3E37170" w14:textId="77777777" w:rsidTr="0030019D">
        <w:tc>
          <w:tcPr>
            <w:tcW w:w="1206" w:type="dxa"/>
            <w:vAlign w:val="center"/>
          </w:tcPr>
          <w:p w14:paraId="1D6E60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1592.       </w:t>
            </w:r>
          </w:p>
        </w:tc>
        <w:tc>
          <w:tcPr>
            <w:tcW w:w="4521" w:type="dxa"/>
            <w:vAlign w:val="center"/>
          </w:tcPr>
          <w:p w14:paraId="2E873F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159443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 тонкий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155 ±5мм. </w:t>
            </w:r>
            <w:r w:rsidRPr="00112FC4">
              <w:rPr>
                <w:rFonts w:ascii="Times New Roman" w:hAnsi="Times New Roman" w:cs="Times New Roman"/>
                <w:color w:val="000000"/>
              </w:rPr>
              <w:br/>
              <w:t xml:space="preserve">Рабочая часть с поперечной насечкой. Дистальная ширина рабочей части 0,8 мм. </w:t>
            </w:r>
            <w:r w:rsidRPr="00112FC4">
              <w:rPr>
                <w:rFonts w:ascii="Times New Roman" w:hAnsi="Times New Roman" w:cs="Times New Roman"/>
                <w:color w:val="000000"/>
              </w:rPr>
              <w:br/>
              <w:t>Длина насечки 15 мм. На ручках имеется крупная поперечная насечка. Конец соединительной площадки имеет овальную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81F01D3" w14:textId="77777777" w:rsidTr="0030019D">
        <w:tc>
          <w:tcPr>
            <w:tcW w:w="1206" w:type="dxa"/>
            <w:vAlign w:val="center"/>
          </w:tcPr>
          <w:p w14:paraId="7783DB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1593.       </w:t>
            </w:r>
          </w:p>
        </w:tc>
        <w:tc>
          <w:tcPr>
            <w:tcW w:w="4521" w:type="dxa"/>
            <w:vAlign w:val="center"/>
          </w:tcPr>
          <w:p w14:paraId="188614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6ABA4C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 тонкий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155 ±5мм. </w:t>
            </w:r>
            <w:r w:rsidRPr="00112FC4">
              <w:rPr>
                <w:rFonts w:ascii="Times New Roman" w:hAnsi="Times New Roman" w:cs="Times New Roman"/>
                <w:color w:val="000000"/>
              </w:rPr>
              <w:br/>
              <w:t xml:space="preserve">Рабочая часть с поперечной насечкой. Дистальная ширина рабочей части 1 мм. </w:t>
            </w:r>
            <w:r w:rsidRPr="00112FC4">
              <w:rPr>
                <w:rFonts w:ascii="Times New Roman" w:hAnsi="Times New Roman" w:cs="Times New Roman"/>
                <w:color w:val="000000"/>
              </w:rPr>
              <w:br/>
              <w:t>Длина насечки 15 мм. На ручках имеется крупная поперечная насечка. Конец соединительной площадки имеет овальную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2C5147B" w14:textId="77777777" w:rsidTr="0030019D">
        <w:tc>
          <w:tcPr>
            <w:tcW w:w="1206" w:type="dxa"/>
            <w:vAlign w:val="center"/>
          </w:tcPr>
          <w:p w14:paraId="2895A5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1594.       </w:t>
            </w:r>
          </w:p>
        </w:tc>
        <w:tc>
          <w:tcPr>
            <w:tcW w:w="4521" w:type="dxa"/>
            <w:vAlign w:val="center"/>
          </w:tcPr>
          <w:p w14:paraId="0FF0E7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27F6D1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 Gerald</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175 ±5мм. </w:t>
            </w:r>
            <w:r w:rsidRPr="00112FC4">
              <w:rPr>
                <w:rFonts w:ascii="Times New Roman" w:hAnsi="Times New Roman" w:cs="Times New Roman"/>
                <w:color w:val="000000"/>
              </w:rPr>
              <w:br/>
              <w:t xml:space="preserve">Бранш на расстоянии 26 мм от дистального конца резко сужается. Рабочая часть прямая с поперечной насечкой. Дистальная ширина рабочей части 1 мм. </w:t>
            </w:r>
            <w:r w:rsidRPr="00112FC4">
              <w:rPr>
                <w:rFonts w:ascii="Times New Roman" w:hAnsi="Times New Roman" w:cs="Times New Roman"/>
                <w:color w:val="000000"/>
              </w:rPr>
              <w:br/>
              <w:t>Длина насечки 13 мм. На ручках имеется крупная поперечная насечка. Конец соединительной площадки имеет овальную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4AD9058" w14:textId="77777777" w:rsidTr="0030019D">
        <w:tc>
          <w:tcPr>
            <w:tcW w:w="1206" w:type="dxa"/>
            <w:vAlign w:val="center"/>
          </w:tcPr>
          <w:p w14:paraId="1DAF82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1595.       </w:t>
            </w:r>
          </w:p>
        </w:tc>
        <w:tc>
          <w:tcPr>
            <w:tcW w:w="4521" w:type="dxa"/>
            <w:vAlign w:val="center"/>
          </w:tcPr>
          <w:p w14:paraId="713ED2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122DDE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 Gerald</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175 ±5мм. </w:t>
            </w:r>
            <w:r w:rsidRPr="00112FC4">
              <w:rPr>
                <w:rFonts w:ascii="Times New Roman" w:hAnsi="Times New Roman" w:cs="Times New Roman"/>
                <w:color w:val="000000"/>
              </w:rPr>
              <w:br/>
              <w:t xml:space="preserve">Бранш на расстоянии 26 мм от дистального конца резко сужается. Рабочая часть изогнутая по радиусу, с поперечной насечкой. Дистальная ширина рабочей части 1 мм. </w:t>
            </w:r>
            <w:r w:rsidRPr="00112FC4">
              <w:rPr>
                <w:rFonts w:ascii="Times New Roman" w:hAnsi="Times New Roman" w:cs="Times New Roman"/>
                <w:color w:val="000000"/>
              </w:rPr>
              <w:br/>
              <w:t>Длина насечки 12 мм. Высота изгиба 7 мм. На ручках имеется крупная поперечная насечка. Конец соединительной площадки имеет овальную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D7E6F9C" w14:textId="77777777" w:rsidTr="0030019D">
        <w:tc>
          <w:tcPr>
            <w:tcW w:w="1206" w:type="dxa"/>
            <w:vAlign w:val="center"/>
          </w:tcPr>
          <w:p w14:paraId="118722B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1596.       </w:t>
            </w:r>
          </w:p>
        </w:tc>
        <w:tc>
          <w:tcPr>
            <w:tcW w:w="4521" w:type="dxa"/>
            <w:vAlign w:val="center"/>
          </w:tcPr>
          <w:p w14:paraId="084C6A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76AEDD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 Cushing</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175 ±5мм. </w:t>
            </w:r>
            <w:r w:rsidRPr="00112FC4">
              <w:rPr>
                <w:rFonts w:ascii="Times New Roman" w:hAnsi="Times New Roman" w:cs="Times New Roman"/>
                <w:color w:val="000000"/>
              </w:rPr>
              <w:br/>
              <w:t xml:space="preserve">Рабочая часть прямая, с поперечной насечкой. Дистальная ширина рабочей части 1,2 мм. </w:t>
            </w:r>
            <w:r w:rsidRPr="00112FC4">
              <w:rPr>
                <w:rFonts w:ascii="Times New Roman" w:hAnsi="Times New Roman" w:cs="Times New Roman"/>
                <w:color w:val="000000"/>
              </w:rPr>
              <w:br/>
              <w:t>Длина насечки 19 мм. Имеется направитель. Ручка гладкая. Конец соединительной площадки имеет листовидную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E8C421C" w14:textId="77777777" w:rsidTr="0030019D">
        <w:tc>
          <w:tcPr>
            <w:tcW w:w="1206" w:type="dxa"/>
            <w:vAlign w:val="center"/>
          </w:tcPr>
          <w:p w14:paraId="668C91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1597.       </w:t>
            </w:r>
          </w:p>
        </w:tc>
        <w:tc>
          <w:tcPr>
            <w:tcW w:w="4521" w:type="dxa"/>
            <w:vAlign w:val="center"/>
          </w:tcPr>
          <w:p w14:paraId="39B8E5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0540B5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 Cushing</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175 ±5мм. </w:t>
            </w:r>
            <w:r w:rsidRPr="00112FC4">
              <w:rPr>
                <w:rFonts w:ascii="Times New Roman" w:hAnsi="Times New Roman" w:cs="Times New Roman"/>
                <w:color w:val="000000"/>
              </w:rPr>
              <w:br/>
              <w:t xml:space="preserve">Рабочая часть изонутая по радиусу, с поперечной насечкой. Дистальная ширина рабочей части 1,2 мм. </w:t>
            </w:r>
            <w:r w:rsidRPr="00112FC4">
              <w:rPr>
                <w:rFonts w:ascii="Times New Roman" w:hAnsi="Times New Roman" w:cs="Times New Roman"/>
                <w:color w:val="000000"/>
              </w:rPr>
              <w:br/>
              <w:t>Длина насечки 19 мм. Высота изгиба 11,5 мм. Имеется направитель. Ручка гладкая. Конец соединительной площадки имеет листовидную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4F1B000" w14:textId="77777777" w:rsidTr="0030019D">
        <w:tc>
          <w:tcPr>
            <w:tcW w:w="1206" w:type="dxa"/>
            <w:vAlign w:val="center"/>
          </w:tcPr>
          <w:p w14:paraId="05D0F9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1598.       </w:t>
            </w:r>
          </w:p>
        </w:tc>
        <w:tc>
          <w:tcPr>
            <w:tcW w:w="4521" w:type="dxa"/>
            <w:vAlign w:val="center"/>
          </w:tcPr>
          <w:p w14:paraId="3D0348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41F6D26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 Potts-Smith</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±5мм. </w:t>
            </w:r>
            <w:r w:rsidRPr="00112FC4">
              <w:rPr>
                <w:rFonts w:ascii="Times New Roman" w:hAnsi="Times New Roman" w:cs="Times New Roman"/>
                <w:color w:val="000000"/>
              </w:rPr>
              <w:br/>
              <w:t>Ширина рабочей части 1,5 мм. Насечка поперечная, длина насечки 19 мм. Имеется направитель.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546776B" w14:textId="77777777" w:rsidTr="0030019D">
        <w:tc>
          <w:tcPr>
            <w:tcW w:w="1206" w:type="dxa"/>
            <w:vAlign w:val="center"/>
          </w:tcPr>
          <w:p w14:paraId="36F9C4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1599.       </w:t>
            </w:r>
          </w:p>
        </w:tc>
        <w:tc>
          <w:tcPr>
            <w:tcW w:w="4521" w:type="dxa"/>
            <w:vAlign w:val="center"/>
          </w:tcPr>
          <w:p w14:paraId="270357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463974E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 Potts-Smith</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210 ±5мм. </w:t>
            </w:r>
            <w:r w:rsidRPr="00112FC4">
              <w:rPr>
                <w:rFonts w:ascii="Times New Roman" w:hAnsi="Times New Roman" w:cs="Times New Roman"/>
                <w:color w:val="000000"/>
              </w:rPr>
              <w:br/>
              <w:t>Ширина рабочей части 2 мм. Насечка поперечная, длина насечки 22 мм. Имеется направитель.На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22C801D" w14:textId="77777777" w:rsidTr="0030019D">
        <w:tc>
          <w:tcPr>
            <w:tcW w:w="1206" w:type="dxa"/>
            <w:vAlign w:val="center"/>
          </w:tcPr>
          <w:p w14:paraId="1B6011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1600.       </w:t>
            </w:r>
          </w:p>
        </w:tc>
        <w:tc>
          <w:tcPr>
            <w:tcW w:w="4521" w:type="dxa"/>
            <w:vAlign w:val="center"/>
          </w:tcPr>
          <w:p w14:paraId="4F9A753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738FE4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 Potts-Smith</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245 ±5мм. </w:t>
            </w:r>
            <w:r w:rsidRPr="00112FC4">
              <w:rPr>
                <w:rFonts w:ascii="Times New Roman" w:hAnsi="Times New Roman" w:cs="Times New Roman"/>
                <w:color w:val="000000"/>
              </w:rPr>
              <w:br/>
              <w:t>Ширина рабочей части 2,2 мм. Насечка поперечная, длина насечки 25 мм. Имеется направитель.</w:t>
            </w:r>
            <w:r w:rsidRPr="00112FC4">
              <w:rPr>
                <w:rFonts w:ascii="Times New Roman" w:hAnsi="Times New Roman" w:cs="Times New Roman"/>
                <w:color w:val="000000"/>
              </w:rPr>
              <w:br/>
              <w:t>Устойчив к обработке и стерилизации в автоклаве.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w:t>
            </w:r>
            <w:r w:rsidRPr="00112FC4">
              <w:rPr>
                <w:rFonts w:ascii="Times New Roman" w:hAnsi="Times New Roman" w:cs="Times New Roman"/>
                <w:color w:val="000000"/>
              </w:rPr>
              <w:br/>
              <w:t xml:space="preserve">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43017C8" w14:textId="77777777" w:rsidTr="0030019D">
        <w:tc>
          <w:tcPr>
            <w:tcW w:w="1206" w:type="dxa"/>
            <w:vAlign w:val="center"/>
          </w:tcPr>
          <w:p w14:paraId="303BDE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1601.       </w:t>
            </w:r>
          </w:p>
        </w:tc>
        <w:tc>
          <w:tcPr>
            <w:tcW w:w="4521" w:type="dxa"/>
            <w:vAlign w:val="center"/>
          </w:tcPr>
          <w:p w14:paraId="03C593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4DA8EA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Bonney</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175 ±5мм. </w:t>
            </w:r>
            <w:r w:rsidRPr="00112FC4">
              <w:rPr>
                <w:rFonts w:ascii="Times New Roman" w:hAnsi="Times New Roman" w:cs="Times New Roman"/>
                <w:color w:val="000000"/>
              </w:rPr>
              <w:br/>
              <w:t xml:space="preserve">Пинцет 1х2 зубый, при чем зуб на одной бранше входит между двумя зубами на второй. Дистальная ширина рабочей части 3 мм. Имеется твердосплавная вставка из карбид-вольфрама, длина вставки 13 мм. Насечка на твердосплавной вставке перекрестная насечка. </w:t>
            </w:r>
            <w:r w:rsidRPr="00112FC4">
              <w:rPr>
                <w:rFonts w:ascii="Times New Roman" w:hAnsi="Times New Roman" w:cs="Times New Roman"/>
                <w:color w:val="000000"/>
              </w:rPr>
              <w:br/>
              <w:t>На ручках имеется крупная пирамидальная насечка. Конец соединительной площадки имеет овальную форму. Имеется цветовая маркировка. Инструмент 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1B8AA88" w14:textId="77777777" w:rsidTr="0030019D">
        <w:tc>
          <w:tcPr>
            <w:tcW w:w="1206" w:type="dxa"/>
            <w:vAlign w:val="center"/>
          </w:tcPr>
          <w:p w14:paraId="240D2E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1602.       </w:t>
            </w:r>
          </w:p>
        </w:tc>
        <w:tc>
          <w:tcPr>
            <w:tcW w:w="4521" w:type="dxa"/>
            <w:vAlign w:val="center"/>
          </w:tcPr>
          <w:p w14:paraId="28C810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1E3210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Bonney</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175 ±5мм. </w:t>
            </w:r>
            <w:r w:rsidRPr="00112FC4">
              <w:rPr>
                <w:rFonts w:ascii="Times New Roman" w:hAnsi="Times New Roman" w:cs="Times New Roman"/>
                <w:color w:val="000000"/>
              </w:rPr>
              <w:br/>
              <w:t xml:space="preserve">Пинцет 1х2 зубый, при чем зуб на одной бранше входит между двумя зубами на второй. Дистальная ширина рабочей части 3 мм. Имеется твердосплавная вставка из карбид-вольфрама, длина вставки 13 мм. Насечка на твердосплавной вставке перекрестная насечка. </w:t>
            </w:r>
            <w:r w:rsidRPr="00112FC4">
              <w:rPr>
                <w:rFonts w:ascii="Times New Roman" w:hAnsi="Times New Roman" w:cs="Times New Roman"/>
                <w:color w:val="000000"/>
              </w:rPr>
              <w:br/>
              <w:t>На ручках имеется крупная пирамидальная насечка. Конец соединительной площадки имеет овальную форму. Имеется цветовая маркировка. Инструмент 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60C0DCF" w14:textId="77777777" w:rsidTr="0030019D">
        <w:tc>
          <w:tcPr>
            <w:tcW w:w="1206" w:type="dxa"/>
            <w:vAlign w:val="center"/>
          </w:tcPr>
          <w:p w14:paraId="2472D9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1603.       </w:t>
            </w:r>
          </w:p>
        </w:tc>
        <w:tc>
          <w:tcPr>
            <w:tcW w:w="4521" w:type="dxa"/>
            <w:vAlign w:val="center"/>
          </w:tcPr>
          <w:p w14:paraId="6514C8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696F83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 McIndoe.</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150 ±5мм. </w:t>
            </w:r>
            <w:r w:rsidRPr="00112FC4">
              <w:rPr>
                <w:rFonts w:ascii="Times New Roman" w:hAnsi="Times New Roman" w:cs="Times New Roman"/>
                <w:color w:val="000000"/>
              </w:rPr>
              <w:br/>
              <w:t xml:space="preserve">Рабочая часть усилена пластиной из карбид-вольфрама, имеет перекрестную насечку. Ширина рабочей части 1,3 мм. </w:t>
            </w:r>
            <w:r w:rsidRPr="00112FC4">
              <w:rPr>
                <w:rFonts w:ascii="Times New Roman" w:hAnsi="Times New Roman" w:cs="Times New Roman"/>
                <w:color w:val="000000"/>
              </w:rPr>
              <w:br/>
              <w:t>Длина насечки 10 мм. Имеется направитель. На ручках имеются 3 продольные бороздки. Конец соединительной площадки имеет листовидную форму. Имеется цветовая маркировка.</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4D83046" w14:textId="77777777" w:rsidTr="0030019D">
        <w:tc>
          <w:tcPr>
            <w:tcW w:w="1206" w:type="dxa"/>
            <w:vAlign w:val="center"/>
          </w:tcPr>
          <w:p w14:paraId="477AC8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1604.       </w:t>
            </w:r>
          </w:p>
        </w:tc>
        <w:tc>
          <w:tcPr>
            <w:tcW w:w="4521" w:type="dxa"/>
            <w:vAlign w:val="center"/>
          </w:tcPr>
          <w:p w14:paraId="4C62B61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01F090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Semken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155 ±5мм.</w:t>
            </w:r>
            <w:r w:rsidRPr="00112FC4">
              <w:rPr>
                <w:rFonts w:ascii="Times New Roman" w:hAnsi="Times New Roman" w:cs="Times New Roman"/>
                <w:color w:val="000000"/>
              </w:rPr>
              <w:br/>
              <w:t>Пинцет хирургический, на концах бранш 1х2 зуба, причем  зуб на одной бранше входит между двумя зубами на второй. Под зубчиками имеется пластина из карбид-вольфрама  длиной 11 мм. Ширина рабочей части 1,5 мм.. На ручках имеется поперечная насечка. Имеется цветовая маркировка.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2A1A59D9" w14:textId="77777777" w:rsidTr="0030019D">
        <w:tc>
          <w:tcPr>
            <w:tcW w:w="1206" w:type="dxa"/>
            <w:vAlign w:val="center"/>
          </w:tcPr>
          <w:p w14:paraId="74C08E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1605.       </w:t>
            </w:r>
          </w:p>
        </w:tc>
        <w:tc>
          <w:tcPr>
            <w:tcW w:w="4521" w:type="dxa"/>
            <w:vAlign w:val="center"/>
          </w:tcPr>
          <w:p w14:paraId="1A2F4C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2391C4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Adson-Brawn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120 ±5мм. </w:t>
            </w:r>
            <w:r w:rsidRPr="00112FC4">
              <w:rPr>
                <w:rFonts w:ascii="Times New Roman" w:hAnsi="Times New Roman" w:cs="Times New Roman"/>
                <w:color w:val="000000"/>
              </w:rPr>
              <w:br/>
              <w:t>Ширина рабочей части 1,5 мм. Длина рабочей части с зубчатой насечкой 3 мм. Длина твердосплавной вставки из карбид-вольфрама 8 мм. На ручках имеется крупная поперечная насечка. Конец соединительной площадки имеет овальную форму. Имеется цветовая маркировка.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BA9D83F" w14:textId="77777777" w:rsidTr="0030019D">
        <w:tc>
          <w:tcPr>
            <w:tcW w:w="1206" w:type="dxa"/>
            <w:vAlign w:val="center"/>
          </w:tcPr>
          <w:p w14:paraId="4FF5A5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1606.       </w:t>
            </w:r>
          </w:p>
        </w:tc>
        <w:tc>
          <w:tcPr>
            <w:tcW w:w="4521" w:type="dxa"/>
            <w:vAlign w:val="center"/>
          </w:tcPr>
          <w:p w14:paraId="1DE3F7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4D8FAB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Adson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120 ±5мм. </w:t>
            </w:r>
            <w:r w:rsidRPr="00112FC4">
              <w:rPr>
                <w:rFonts w:ascii="Times New Roman" w:hAnsi="Times New Roman" w:cs="Times New Roman"/>
                <w:color w:val="000000"/>
              </w:rPr>
              <w:br/>
              <w:t>Пинцет 1х2 зубый, при чем зуб на одной бранше входит между двумя зубами на второй. Рабочая часть прямоугольной формы с полукруглым концом. Дистальная ширина рабочей части 1,5 мм. Бранши усилены вставками из карбид-вольфрама. Длина твердосплавной 9 мм. На ручках имеется крупная поперечная насечка. Конец соединительной площадки имеет овальную форму. Имеется цветовая маркировка.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4265AD2" w14:textId="77777777" w:rsidTr="0030019D">
        <w:tc>
          <w:tcPr>
            <w:tcW w:w="1206" w:type="dxa"/>
            <w:vAlign w:val="center"/>
          </w:tcPr>
          <w:p w14:paraId="5DD9B7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1607.       </w:t>
            </w:r>
          </w:p>
        </w:tc>
        <w:tc>
          <w:tcPr>
            <w:tcW w:w="4521" w:type="dxa"/>
            <w:vAlign w:val="center"/>
          </w:tcPr>
          <w:p w14:paraId="0460FE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1815B7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Adson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150 ±5мм. </w:t>
            </w:r>
            <w:r w:rsidRPr="00112FC4">
              <w:rPr>
                <w:rFonts w:ascii="Times New Roman" w:hAnsi="Times New Roman" w:cs="Times New Roman"/>
                <w:color w:val="000000"/>
              </w:rPr>
              <w:br/>
              <w:t>Пинцет 1х2 зубый, при чем зуб на одной бранше входит между двумя зубами на второй. Рабочая часть прямоугольной формы с полукруглым концом. Дистальная ширина рабочей части 1,6 мм. Бранши усилены вставками из карбид-вольфрама. Длина твердосплавной 9 мм. На ручках имеется крупная поперечная насечка. Конец соединительной площадки имеет овальную форму. Имеется цветовая маркировка.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BB53A32" w14:textId="77777777" w:rsidTr="0030019D">
        <w:tc>
          <w:tcPr>
            <w:tcW w:w="1206" w:type="dxa"/>
            <w:vAlign w:val="center"/>
          </w:tcPr>
          <w:p w14:paraId="1E76ED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1608.       </w:t>
            </w:r>
          </w:p>
        </w:tc>
        <w:tc>
          <w:tcPr>
            <w:tcW w:w="4521" w:type="dxa"/>
            <w:vAlign w:val="center"/>
          </w:tcPr>
          <w:p w14:paraId="53769F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08C795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 Adson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120 ±5мм. </w:t>
            </w:r>
            <w:r w:rsidRPr="00112FC4">
              <w:rPr>
                <w:rFonts w:ascii="Times New Roman" w:hAnsi="Times New Roman" w:cs="Times New Roman"/>
                <w:color w:val="000000"/>
              </w:rPr>
              <w:br/>
              <w:t>Рабочая часть трапецевидной формы с полукруглым концом. Дистальная ширина рабочей части 1,6 мм. Бранши усилены вставками из карбид-вольфрама. Длина твердосплавной пластины 13 мм. На ручках имеется крупная поперечная насечка. Конец соединительной площадки имеет овальную форму. Имеется цветовая маркировка.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3036A89" w14:textId="77777777" w:rsidTr="0030019D">
        <w:tc>
          <w:tcPr>
            <w:tcW w:w="1206" w:type="dxa"/>
            <w:vAlign w:val="center"/>
          </w:tcPr>
          <w:p w14:paraId="228685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1609.       </w:t>
            </w:r>
          </w:p>
        </w:tc>
        <w:tc>
          <w:tcPr>
            <w:tcW w:w="4521" w:type="dxa"/>
            <w:vAlign w:val="center"/>
          </w:tcPr>
          <w:p w14:paraId="1DC50A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2B2770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Adson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150 ±5мм. </w:t>
            </w:r>
            <w:r w:rsidRPr="00112FC4">
              <w:rPr>
                <w:rFonts w:ascii="Times New Roman" w:hAnsi="Times New Roman" w:cs="Times New Roman"/>
                <w:color w:val="000000"/>
              </w:rPr>
              <w:br/>
              <w:t>Рабочая часть трапецевидной формы с полукруглым концом. Дистальная ширина рабочей части 1,6 мм. Бранши усилены вставками из карбид-вольфрама. Длина твердосплавной пластины 13 мм. На ручках имеется крупная поперечная насечка. Конец соединительной площадки имеет овальную форму. Имеется цветовая маркировка.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AE9DC31" w14:textId="77777777" w:rsidTr="0030019D">
        <w:tc>
          <w:tcPr>
            <w:tcW w:w="1206" w:type="dxa"/>
            <w:vAlign w:val="center"/>
          </w:tcPr>
          <w:p w14:paraId="551AD7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1610.       </w:t>
            </w:r>
          </w:p>
        </w:tc>
        <w:tc>
          <w:tcPr>
            <w:tcW w:w="4521" w:type="dxa"/>
            <w:vAlign w:val="center"/>
          </w:tcPr>
          <w:p w14:paraId="01C05E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4BFD2E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Adson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120 ±5мм. </w:t>
            </w:r>
            <w:r w:rsidRPr="00112FC4">
              <w:rPr>
                <w:rFonts w:ascii="Times New Roman" w:hAnsi="Times New Roman" w:cs="Times New Roman"/>
                <w:color w:val="000000"/>
              </w:rPr>
              <w:br/>
              <w:t>Пинцет 1х2 зубый, при чем зуб на одной бранше входит между двумя зубами на второй. Рабочая часть трапецевидной формы с полукруглым концом. Дистальная ширина рабочей части 1,6 мм. Бранши усилены вставками из карбид-вольфрама. Длина твердосплавной пластины 11 мм. На ручках имеется крупная поперечная насечка. Конец соединительной площадки имеет овальную форму. Имеется цветовая маркировка.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ECBB723" w14:textId="77777777" w:rsidTr="0030019D">
        <w:tc>
          <w:tcPr>
            <w:tcW w:w="1206" w:type="dxa"/>
            <w:vAlign w:val="center"/>
          </w:tcPr>
          <w:p w14:paraId="08B12C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1611.       </w:t>
            </w:r>
          </w:p>
        </w:tc>
        <w:tc>
          <w:tcPr>
            <w:tcW w:w="4521" w:type="dxa"/>
            <w:vAlign w:val="center"/>
          </w:tcPr>
          <w:p w14:paraId="0FF895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4E7F25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Adson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150 ±5мм. </w:t>
            </w:r>
            <w:r w:rsidRPr="00112FC4">
              <w:rPr>
                <w:rFonts w:ascii="Times New Roman" w:hAnsi="Times New Roman" w:cs="Times New Roman"/>
                <w:color w:val="000000"/>
              </w:rPr>
              <w:br/>
              <w:t>Пинцет 1х2 зубый, при чем зуб на одной бранше входит между двумя зубами на второй. Рабочая часть трапецевидной формы с полукруглым концом. Дистальная ширина рабочей части 1,6 мм. Бранши усилены вставками из карбид-вольфрама. Длина твердосплавной пластины 11 мм. На ручках имеется крупная поперечная насечка. Конец соединительной площадки имеет овальную форму. Имеется цветовая маркировка.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EC4ACD6" w14:textId="77777777" w:rsidTr="0030019D">
        <w:tc>
          <w:tcPr>
            <w:tcW w:w="1206" w:type="dxa"/>
            <w:vAlign w:val="center"/>
          </w:tcPr>
          <w:p w14:paraId="683DB3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1612.       </w:t>
            </w:r>
          </w:p>
        </w:tc>
        <w:tc>
          <w:tcPr>
            <w:tcW w:w="4521" w:type="dxa"/>
            <w:vAlign w:val="center"/>
          </w:tcPr>
          <w:p w14:paraId="220F89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4924AB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Cushing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175 ±5мм. </w:t>
            </w:r>
            <w:r w:rsidRPr="00112FC4">
              <w:rPr>
                <w:rFonts w:ascii="Times New Roman" w:hAnsi="Times New Roman" w:cs="Times New Roman"/>
                <w:color w:val="000000"/>
              </w:rPr>
              <w:br/>
              <w:t>Имеется пластина из карбид-вольфрама шириной 2 мм, длиной 15 мм. Ручки гладкие. Конец соединительной площадки имеет листовидную форму. Имеется цветовая маркировка.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374C7A2" w14:textId="77777777" w:rsidTr="0030019D">
        <w:tc>
          <w:tcPr>
            <w:tcW w:w="1206" w:type="dxa"/>
            <w:vAlign w:val="center"/>
          </w:tcPr>
          <w:p w14:paraId="7A273D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1613.       </w:t>
            </w:r>
          </w:p>
        </w:tc>
        <w:tc>
          <w:tcPr>
            <w:tcW w:w="4521" w:type="dxa"/>
            <w:vAlign w:val="center"/>
          </w:tcPr>
          <w:p w14:paraId="4E70F9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5F1AD5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Cushing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175 ±5мм. </w:t>
            </w:r>
            <w:r w:rsidRPr="00112FC4">
              <w:rPr>
                <w:rFonts w:ascii="Times New Roman" w:hAnsi="Times New Roman" w:cs="Times New Roman"/>
                <w:color w:val="000000"/>
              </w:rPr>
              <w:br/>
              <w:t>Бранши изогнуты под углом 45° от оси. Имеется пластина из карбид-вольфрама шириной 2 мм, длиной 15 мм. Ручки гладкие. Конец соединительной площадки имеет листовидную форму. Имеется цветовая маркировка.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AAEF8BF" w14:textId="77777777" w:rsidTr="0030019D">
        <w:tc>
          <w:tcPr>
            <w:tcW w:w="1206" w:type="dxa"/>
            <w:vAlign w:val="center"/>
          </w:tcPr>
          <w:p w14:paraId="521B463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1614.       </w:t>
            </w:r>
          </w:p>
        </w:tc>
        <w:tc>
          <w:tcPr>
            <w:tcW w:w="4521" w:type="dxa"/>
            <w:vAlign w:val="center"/>
          </w:tcPr>
          <w:p w14:paraId="7B61F7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7865F68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Cushing-Taylor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185 ±5мм. </w:t>
            </w:r>
            <w:r w:rsidRPr="00112FC4">
              <w:rPr>
                <w:rFonts w:ascii="Times New Roman" w:hAnsi="Times New Roman" w:cs="Times New Roman"/>
                <w:color w:val="000000"/>
              </w:rPr>
              <w:br/>
              <w:t>Форма пинцета штыковидная. Ширина рабочей части 2 мм. Длина твердосплавной вставки из карбид-вольфрама 16 мм. На ручках имеется крупная поперечная насечка. Соединительная площадка имеет прямоугольный диссекционный конец. Цветовая маркировка на рукоятке. 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B8175D7" w14:textId="77777777" w:rsidTr="0030019D">
        <w:tc>
          <w:tcPr>
            <w:tcW w:w="1206" w:type="dxa"/>
            <w:vAlign w:val="center"/>
          </w:tcPr>
          <w:p w14:paraId="2589AC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1615.       </w:t>
            </w:r>
          </w:p>
        </w:tc>
        <w:tc>
          <w:tcPr>
            <w:tcW w:w="4521" w:type="dxa"/>
            <w:vAlign w:val="center"/>
          </w:tcPr>
          <w:p w14:paraId="2DB140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0403A9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Potts-Smith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±5мм. </w:t>
            </w:r>
            <w:r w:rsidRPr="00112FC4">
              <w:rPr>
                <w:rFonts w:ascii="Times New Roman" w:hAnsi="Times New Roman" w:cs="Times New Roman"/>
                <w:color w:val="000000"/>
              </w:rPr>
              <w:br/>
              <w:t>На рабочей части имеется пластина из карбид-вольфрама. Дистальная ширина рабочей части 2,2 мм. Длина твердосплавной пластины 15,5 мм. На ручках имеется крупная поперечная насечка. Конец соединительной площадки имеет овальную форму. Имеется цветовая маркировка.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487F72D" w14:textId="77777777" w:rsidTr="0030019D">
        <w:tc>
          <w:tcPr>
            <w:tcW w:w="1206" w:type="dxa"/>
            <w:vAlign w:val="center"/>
          </w:tcPr>
          <w:p w14:paraId="50926E4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1616.       </w:t>
            </w:r>
          </w:p>
        </w:tc>
        <w:tc>
          <w:tcPr>
            <w:tcW w:w="4521" w:type="dxa"/>
            <w:vAlign w:val="center"/>
          </w:tcPr>
          <w:p w14:paraId="1C9E7E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077452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Potts-Smith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185 ±5мм. </w:t>
            </w:r>
            <w:r w:rsidRPr="00112FC4">
              <w:rPr>
                <w:rFonts w:ascii="Times New Roman" w:hAnsi="Times New Roman" w:cs="Times New Roman"/>
                <w:color w:val="000000"/>
              </w:rPr>
              <w:br/>
              <w:t>На рабочей части имеется пластина из карбид-вольфрама. Дистальная ширина рабочей части 2,2 мм. Длина твердосплавной пластины 15,5 мм. На ручках имеется крупная поперечная насечка. Конец соединительной площадки имеет овальную форму. Имеется цветовая маркировка.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B5D99DD" w14:textId="77777777" w:rsidTr="0030019D">
        <w:tc>
          <w:tcPr>
            <w:tcW w:w="1206" w:type="dxa"/>
            <w:vAlign w:val="center"/>
          </w:tcPr>
          <w:p w14:paraId="3F2240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1617.       </w:t>
            </w:r>
          </w:p>
        </w:tc>
        <w:tc>
          <w:tcPr>
            <w:tcW w:w="4521" w:type="dxa"/>
            <w:vAlign w:val="center"/>
          </w:tcPr>
          <w:p w14:paraId="201DE9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369EF6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Potts-Smith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200 ±5мм. </w:t>
            </w:r>
            <w:r w:rsidRPr="00112FC4">
              <w:rPr>
                <w:rFonts w:ascii="Times New Roman" w:hAnsi="Times New Roman" w:cs="Times New Roman"/>
                <w:color w:val="000000"/>
              </w:rPr>
              <w:br/>
              <w:t>На рабочей части имеется пластина из карбид-вольфрама. Дистальная ширина рабочей части 2,2 мм. Длина твердосплавной пластины 15,5 мм. На ручках имеется крупная поперечная насечка. Конец соединительной площадки имеет овальную форму. Имеется цветовая маркировка.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16C5230" w14:textId="77777777" w:rsidTr="0030019D">
        <w:tc>
          <w:tcPr>
            <w:tcW w:w="1206" w:type="dxa"/>
            <w:vAlign w:val="center"/>
          </w:tcPr>
          <w:p w14:paraId="20E46B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1618.       </w:t>
            </w:r>
          </w:p>
        </w:tc>
        <w:tc>
          <w:tcPr>
            <w:tcW w:w="4521" w:type="dxa"/>
            <w:vAlign w:val="center"/>
          </w:tcPr>
          <w:p w14:paraId="75FC30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66D8421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Potts-Smith</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230 ±5мм. </w:t>
            </w:r>
            <w:r w:rsidRPr="00112FC4">
              <w:rPr>
                <w:rFonts w:ascii="Times New Roman" w:hAnsi="Times New Roman" w:cs="Times New Roman"/>
                <w:color w:val="000000"/>
              </w:rPr>
              <w:br/>
              <w:t>На рабочей части имеется пластина из карбид-вольфрама. Дистальная ширина рабочей части 2,2 мм. Длина твердосплавной пластины 15,5 мм. На ручках имеется крупная поперечная насечка. Конец соединительной площадки имеет овальную форму. Имеется цветовая маркировка.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DBE568F" w14:textId="77777777" w:rsidTr="0030019D">
        <w:tc>
          <w:tcPr>
            <w:tcW w:w="1206" w:type="dxa"/>
            <w:vAlign w:val="center"/>
          </w:tcPr>
          <w:p w14:paraId="0399A92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1619.       </w:t>
            </w:r>
          </w:p>
        </w:tc>
        <w:tc>
          <w:tcPr>
            <w:tcW w:w="4521" w:type="dxa"/>
            <w:vAlign w:val="center"/>
          </w:tcPr>
          <w:p w14:paraId="38FAC2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0709CB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Potts-Smith</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250 ±5мм. </w:t>
            </w:r>
            <w:r w:rsidRPr="00112FC4">
              <w:rPr>
                <w:rFonts w:ascii="Times New Roman" w:hAnsi="Times New Roman" w:cs="Times New Roman"/>
                <w:color w:val="000000"/>
              </w:rPr>
              <w:br/>
              <w:t>На рабочей части имеется пластина из карбид-вольфрама. Дистальная ширина рабочей части 2,2 мм. Длина твердосплавной пластины 15,5 мм. На ручках имеется крупная поперечная насечка. Конец соединительной площадки имеет овальную форму. Имеется цветовая маркировка.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DCEB985" w14:textId="77777777" w:rsidTr="0030019D">
        <w:tc>
          <w:tcPr>
            <w:tcW w:w="1206" w:type="dxa"/>
            <w:vAlign w:val="center"/>
          </w:tcPr>
          <w:p w14:paraId="2A0B7A5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1620.       </w:t>
            </w:r>
          </w:p>
        </w:tc>
        <w:tc>
          <w:tcPr>
            <w:tcW w:w="4521" w:type="dxa"/>
            <w:vAlign w:val="center"/>
          </w:tcPr>
          <w:p w14:paraId="15609B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364771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Oehler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±5мм. </w:t>
            </w:r>
            <w:r w:rsidRPr="00112FC4">
              <w:rPr>
                <w:rFonts w:ascii="Times New Roman" w:hAnsi="Times New Roman" w:cs="Times New Roman"/>
                <w:color w:val="000000"/>
              </w:rPr>
              <w:br/>
              <w:t>Пинцет 1х2 зубый, при чем зуб на одной бранше входит между двумя зубами на второй. На рабочей части имеется пластина из карбид-вольфрама. Дистальная ширина рабочей части 2 мм. Длина твердосплавной пластины 16 мм. На ручках имеется крупная поперечная насечка. Конец соединительной площадки имеет овальную форму. Имеется цветовая маркировка.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A59F786" w14:textId="77777777" w:rsidTr="0030019D">
        <w:tc>
          <w:tcPr>
            <w:tcW w:w="1206" w:type="dxa"/>
            <w:vAlign w:val="center"/>
          </w:tcPr>
          <w:p w14:paraId="2EB017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1621.       </w:t>
            </w:r>
          </w:p>
        </w:tc>
        <w:tc>
          <w:tcPr>
            <w:tcW w:w="4521" w:type="dxa"/>
            <w:vAlign w:val="center"/>
          </w:tcPr>
          <w:p w14:paraId="34752C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0E3821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Oehler</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±5мм. </w:t>
            </w:r>
            <w:r w:rsidRPr="00112FC4">
              <w:rPr>
                <w:rFonts w:ascii="Times New Roman" w:hAnsi="Times New Roman" w:cs="Times New Roman"/>
                <w:color w:val="000000"/>
              </w:rPr>
              <w:br/>
              <w:t>Пинцет 1х2 зубый, при чем зуб на одной бранше входит между двумя зубами на второй. На рабочей части имеется пластина из карбид-вольфрама. Дистальная ширина рабочей части 2 мм. Длина твердосплавной пластины 16 мм. На ручках имеется крупная поперечная насечка. Конец соединительной площадки имеет овальную форму. Имеется цветовая маркировка.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DE82E50" w14:textId="77777777" w:rsidTr="0030019D">
        <w:tc>
          <w:tcPr>
            <w:tcW w:w="1206" w:type="dxa"/>
            <w:vAlign w:val="center"/>
          </w:tcPr>
          <w:p w14:paraId="0879A1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1622.       </w:t>
            </w:r>
          </w:p>
        </w:tc>
        <w:tc>
          <w:tcPr>
            <w:tcW w:w="4521" w:type="dxa"/>
            <w:vAlign w:val="center"/>
          </w:tcPr>
          <w:p w14:paraId="3D4112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04683C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Oehler</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±5мм. </w:t>
            </w:r>
            <w:r w:rsidRPr="00112FC4">
              <w:rPr>
                <w:rFonts w:ascii="Times New Roman" w:hAnsi="Times New Roman" w:cs="Times New Roman"/>
                <w:color w:val="000000"/>
              </w:rPr>
              <w:br/>
              <w:t>Пинцет 1х2 зубый, при чем зуб на одной бранше входит между двумя зубами на второй. На рабочей части имеется пластина из карбид-вольфрама. Дистальная ширина рабочей части 2 мм. Длина твердосплавной пластины 16 мм. На ручках имеется крупная поперечная насечка. Конец соединительной площадки имеет овальную форму. Имеется цветовая маркировка.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36C8D3C" w14:textId="77777777" w:rsidTr="0030019D">
        <w:tc>
          <w:tcPr>
            <w:tcW w:w="1206" w:type="dxa"/>
            <w:vAlign w:val="center"/>
          </w:tcPr>
          <w:p w14:paraId="3F4590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1623.       </w:t>
            </w:r>
          </w:p>
        </w:tc>
        <w:tc>
          <w:tcPr>
            <w:tcW w:w="4521" w:type="dxa"/>
            <w:vAlign w:val="center"/>
          </w:tcPr>
          <w:p w14:paraId="6ABCA5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6230565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Oehler</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200 ±5мм. </w:t>
            </w:r>
            <w:r w:rsidRPr="00112FC4">
              <w:rPr>
                <w:rFonts w:ascii="Times New Roman" w:hAnsi="Times New Roman" w:cs="Times New Roman"/>
                <w:color w:val="000000"/>
              </w:rPr>
              <w:br/>
              <w:t>Пинцет 1х2 зубый, при чем зуб на одной бранше входит между двумя зубами на второй. На рабочей части имеется пластина из карбид-вольфрама. Дистальная ширина рабочей части 3 мм. Длина твердосплавной пластины 16 мм. На ручках имеется крупная поперечная насечка. Конец соединительной площадки имеет овальную форму. Имеется цветовая маркировка.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5616AE6" w14:textId="77777777" w:rsidTr="0030019D">
        <w:tc>
          <w:tcPr>
            <w:tcW w:w="1206" w:type="dxa"/>
            <w:vAlign w:val="center"/>
          </w:tcPr>
          <w:p w14:paraId="267323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1624.       </w:t>
            </w:r>
          </w:p>
        </w:tc>
        <w:tc>
          <w:tcPr>
            <w:tcW w:w="4521" w:type="dxa"/>
            <w:vAlign w:val="center"/>
          </w:tcPr>
          <w:p w14:paraId="2A34CD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46C241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Oehler</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250 ±5мм. </w:t>
            </w:r>
            <w:r w:rsidRPr="00112FC4">
              <w:rPr>
                <w:rFonts w:ascii="Times New Roman" w:hAnsi="Times New Roman" w:cs="Times New Roman"/>
                <w:color w:val="000000"/>
              </w:rPr>
              <w:br/>
              <w:t>Пинцет 1х2 зубый, при чем зуб на одной бранше входит между двумя зубами на второй. На рабочей части имеется пластина из карбид-вольфрама. Дистальная ширина рабочей части 3 мм. Длина твердосплавной пластины 16 мм. На ручках имеется крупная поперечная насечка. Конец соединительной площадки имеет овальную форму. Имеется цветовая маркировка.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ABF7104" w14:textId="77777777" w:rsidTr="0030019D">
        <w:tc>
          <w:tcPr>
            <w:tcW w:w="1206" w:type="dxa"/>
            <w:vAlign w:val="center"/>
          </w:tcPr>
          <w:p w14:paraId="254EAE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1625.       </w:t>
            </w:r>
          </w:p>
        </w:tc>
        <w:tc>
          <w:tcPr>
            <w:tcW w:w="4521" w:type="dxa"/>
            <w:vAlign w:val="center"/>
          </w:tcPr>
          <w:p w14:paraId="568D3A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0317FFD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Wangensteen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150 ±5мм. </w:t>
            </w:r>
            <w:r w:rsidRPr="00112FC4">
              <w:rPr>
                <w:rFonts w:ascii="Times New Roman" w:hAnsi="Times New Roman" w:cs="Times New Roman"/>
                <w:color w:val="000000"/>
              </w:rPr>
              <w:br/>
              <w:t>Бранши каплевидной формы, расширяющиеся к концу. На рабочей части имеется пластина из карбид-вольфрама. Дистальная ширина рабочей части 5 мм. Ширина у основания твердосплавной пластины 3 мм. Длина твердосплавной пластины 15 мм. На ручках имеется крупная поперечная насечка. Конец соединительной площадки имеет овальную форму. Имеется цветовая маркировка.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38402E1" w14:textId="77777777" w:rsidTr="0030019D">
        <w:tc>
          <w:tcPr>
            <w:tcW w:w="1206" w:type="dxa"/>
            <w:vAlign w:val="center"/>
          </w:tcPr>
          <w:p w14:paraId="2D5F74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1626.       </w:t>
            </w:r>
          </w:p>
        </w:tc>
        <w:tc>
          <w:tcPr>
            <w:tcW w:w="4521" w:type="dxa"/>
            <w:vAlign w:val="center"/>
          </w:tcPr>
          <w:p w14:paraId="421799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1E66A9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Wangensteen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230 ±5мм. </w:t>
            </w:r>
            <w:r w:rsidRPr="00112FC4">
              <w:rPr>
                <w:rFonts w:ascii="Times New Roman" w:hAnsi="Times New Roman" w:cs="Times New Roman"/>
                <w:color w:val="000000"/>
              </w:rPr>
              <w:br/>
              <w:t>Бранши каплевидной формы, расширяющиеся к концу. На рабочей части имеется пластина из карбид-вольфрама. Дистальная ширина рабочей части 5 мм. Ширина у основания твердосплавной пластины 3 мм. Длина твердосплавной пластины 17 мм. На ручках имеется крупная поперечная насечка. Конец соединительной площадки имеет овальную форму. Имеется цветовая маркировка.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78048AB" w14:textId="77777777" w:rsidTr="0030019D">
        <w:tc>
          <w:tcPr>
            <w:tcW w:w="1206" w:type="dxa"/>
            <w:vAlign w:val="center"/>
          </w:tcPr>
          <w:p w14:paraId="5A6F5E7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1627.       </w:t>
            </w:r>
          </w:p>
        </w:tc>
        <w:tc>
          <w:tcPr>
            <w:tcW w:w="4521" w:type="dxa"/>
            <w:vAlign w:val="center"/>
          </w:tcPr>
          <w:p w14:paraId="7D879D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56BF64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105 ±5мм. </w:t>
            </w:r>
            <w:r w:rsidRPr="00112FC4">
              <w:rPr>
                <w:rFonts w:ascii="Times New Roman" w:hAnsi="Times New Roman" w:cs="Times New Roman"/>
                <w:color w:val="000000"/>
              </w:rPr>
              <w:br/>
              <w:t xml:space="preserve">Ширина рабочей части 1,3 мм. На конце рабочей части имеются 1х2 зубца, при чем зубец на одной бранше входит в паз между между 2 зубцами на другой бранше.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5731CB1" w14:textId="77777777" w:rsidTr="0030019D">
        <w:tc>
          <w:tcPr>
            <w:tcW w:w="1206" w:type="dxa"/>
            <w:vAlign w:val="center"/>
          </w:tcPr>
          <w:p w14:paraId="5F706F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1628.       </w:t>
            </w:r>
          </w:p>
        </w:tc>
        <w:tc>
          <w:tcPr>
            <w:tcW w:w="4521" w:type="dxa"/>
            <w:vAlign w:val="center"/>
          </w:tcPr>
          <w:p w14:paraId="776DE35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4DB720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115 ±5мм. </w:t>
            </w:r>
            <w:r w:rsidRPr="00112FC4">
              <w:rPr>
                <w:rFonts w:ascii="Times New Roman" w:hAnsi="Times New Roman" w:cs="Times New Roman"/>
                <w:color w:val="000000"/>
              </w:rPr>
              <w:br/>
              <w:t xml:space="preserve">Ширина рабочей части 1,5 мм. На конце рабочей части имеются 1х2 зубца, при чем зубец на одной бранше входит в паз между между 2 зубцами на другой бранше.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4151C3A" w14:textId="77777777" w:rsidTr="0030019D">
        <w:tc>
          <w:tcPr>
            <w:tcW w:w="1206" w:type="dxa"/>
            <w:vAlign w:val="center"/>
          </w:tcPr>
          <w:p w14:paraId="2C2064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1629.       </w:t>
            </w:r>
          </w:p>
        </w:tc>
        <w:tc>
          <w:tcPr>
            <w:tcW w:w="4521" w:type="dxa"/>
            <w:vAlign w:val="center"/>
          </w:tcPr>
          <w:p w14:paraId="71B0F7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2D1AB1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±5мм. </w:t>
            </w:r>
            <w:r w:rsidRPr="00112FC4">
              <w:rPr>
                <w:rFonts w:ascii="Times New Roman" w:hAnsi="Times New Roman" w:cs="Times New Roman"/>
                <w:color w:val="000000"/>
              </w:rPr>
              <w:br/>
              <w:t xml:space="preserve">Ширина рабочей части 2 мм. На конце рабочей части имеются 1х2 зубца, при чем зубец на одной бранше входит в паз между между 2 зубцами на другой бранше.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EC49420" w14:textId="77777777" w:rsidTr="0030019D">
        <w:tc>
          <w:tcPr>
            <w:tcW w:w="1206" w:type="dxa"/>
            <w:vAlign w:val="center"/>
          </w:tcPr>
          <w:p w14:paraId="68E8CC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1630.       </w:t>
            </w:r>
          </w:p>
        </w:tc>
        <w:tc>
          <w:tcPr>
            <w:tcW w:w="4521" w:type="dxa"/>
            <w:vAlign w:val="center"/>
          </w:tcPr>
          <w:p w14:paraId="45F6D5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2963A5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±5мм. </w:t>
            </w:r>
            <w:r w:rsidRPr="00112FC4">
              <w:rPr>
                <w:rFonts w:ascii="Times New Roman" w:hAnsi="Times New Roman" w:cs="Times New Roman"/>
                <w:color w:val="000000"/>
              </w:rPr>
              <w:br/>
              <w:t xml:space="preserve">Ширина рабочей части 2,2 мм. На конце рабочей части имеются 1х2 зубца, при чем зубец на одной бранше входит в паз между между 2 зубцами на другой бранше.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7B572C3" w14:textId="77777777" w:rsidTr="0030019D">
        <w:tc>
          <w:tcPr>
            <w:tcW w:w="1206" w:type="dxa"/>
            <w:vAlign w:val="center"/>
          </w:tcPr>
          <w:p w14:paraId="067375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1631.       </w:t>
            </w:r>
          </w:p>
        </w:tc>
        <w:tc>
          <w:tcPr>
            <w:tcW w:w="4521" w:type="dxa"/>
            <w:vAlign w:val="center"/>
          </w:tcPr>
          <w:p w14:paraId="166517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3F4727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±5мм. </w:t>
            </w:r>
            <w:r w:rsidRPr="00112FC4">
              <w:rPr>
                <w:rFonts w:ascii="Times New Roman" w:hAnsi="Times New Roman" w:cs="Times New Roman"/>
                <w:color w:val="000000"/>
              </w:rPr>
              <w:br/>
              <w:t xml:space="preserve">Ширина рабочей части 2,2 мм. На конце рабочей части имеются 1х2 зубца, при чем зубец на одной бранше входит в паз между между 2 зубцами на другой бранше.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21379F7" w14:textId="77777777" w:rsidTr="0030019D">
        <w:tc>
          <w:tcPr>
            <w:tcW w:w="1206" w:type="dxa"/>
            <w:vAlign w:val="center"/>
          </w:tcPr>
          <w:p w14:paraId="77005E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1632.       </w:t>
            </w:r>
          </w:p>
        </w:tc>
        <w:tc>
          <w:tcPr>
            <w:tcW w:w="4521" w:type="dxa"/>
            <w:vAlign w:val="center"/>
          </w:tcPr>
          <w:p w14:paraId="644104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2D55DD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200 ±5мм. </w:t>
            </w:r>
            <w:r w:rsidRPr="00112FC4">
              <w:rPr>
                <w:rFonts w:ascii="Times New Roman" w:hAnsi="Times New Roman" w:cs="Times New Roman"/>
                <w:color w:val="000000"/>
              </w:rPr>
              <w:br/>
              <w:t xml:space="preserve">Ширина рабочей части 2,5 мм. На конце рабочей части имеются 1х2 зубца, при чем зубец на одной бранше входит в паз между между 2 зубцами на другой бранше.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36BD858" w14:textId="77777777" w:rsidTr="0030019D">
        <w:tc>
          <w:tcPr>
            <w:tcW w:w="1206" w:type="dxa"/>
            <w:vAlign w:val="center"/>
          </w:tcPr>
          <w:p w14:paraId="503AD8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1633.       </w:t>
            </w:r>
          </w:p>
        </w:tc>
        <w:tc>
          <w:tcPr>
            <w:tcW w:w="4521" w:type="dxa"/>
            <w:vAlign w:val="center"/>
          </w:tcPr>
          <w:p w14:paraId="7C8D32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4FDBEEF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230 ±5мм. </w:t>
            </w:r>
            <w:r w:rsidRPr="00112FC4">
              <w:rPr>
                <w:rFonts w:ascii="Times New Roman" w:hAnsi="Times New Roman" w:cs="Times New Roman"/>
                <w:color w:val="000000"/>
              </w:rPr>
              <w:br/>
              <w:t xml:space="preserve">Ширина рабочей части 2,8 мм. На конце рабочей части имеются 1х2 зубца, при чем зубец на одной бранше входит в паз между между 2 зубцами на другой бранше.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62608C1" w14:textId="77777777" w:rsidTr="0030019D">
        <w:tc>
          <w:tcPr>
            <w:tcW w:w="1206" w:type="dxa"/>
            <w:vAlign w:val="center"/>
          </w:tcPr>
          <w:p w14:paraId="1B5774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1634.       </w:t>
            </w:r>
          </w:p>
        </w:tc>
        <w:tc>
          <w:tcPr>
            <w:tcW w:w="4521" w:type="dxa"/>
            <w:vAlign w:val="center"/>
          </w:tcPr>
          <w:p w14:paraId="051EEAC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0E2114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250 ±5мм. </w:t>
            </w:r>
            <w:r w:rsidRPr="00112FC4">
              <w:rPr>
                <w:rFonts w:ascii="Times New Roman" w:hAnsi="Times New Roman" w:cs="Times New Roman"/>
                <w:color w:val="000000"/>
              </w:rPr>
              <w:br/>
              <w:t xml:space="preserve">Ширина рабочей части 2,8 мм. На конце рабочей части имеются 1х2 зубца, при чем зубец на одной бранше входит в паз между между 2 зубцами на другой бранше.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1D624FF" w14:textId="77777777" w:rsidTr="0030019D">
        <w:tc>
          <w:tcPr>
            <w:tcW w:w="1206" w:type="dxa"/>
            <w:vAlign w:val="center"/>
          </w:tcPr>
          <w:p w14:paraId="1C2AA9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1635.       </w:t>
            </w:r>
          </w:p>
        </w:tc>
        <w:tc>
          <w:tcPr>
            <w:tcW w:w="4521" w:type="dxa"/>
            <w:vAlign w:val="center"/>
          </w:tcPr>
          <w:p w14:paraId="2BB0E3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3C090A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305 ±5мм. </w:t>
            </w:r>
            <w:r w:rsidRPr="00112FC4">
              <w:rPr>
                <w:rFonts w:ascii="Times New Roman" w:hAnsi="Times New Roman" w:cs="Times New Roman"/>
                <w:color w:val="000000"/>
              </w:rPr>
              <w:br/>
              <w:t xml:space="preserve">Ширина рабочей части 3 мм. На конце рабочей части имеются 1х2 зубца, при чем зубец на одной бранше входит в паз между между 2 зубцами на другой бранше.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0628A1E" w14:textId="77777777" w:rsidTr="0030019D">
        <w:tc>
          <w:tcPr>
            <w:tcW w:w="1206" w:type="dxa"/>
            <w:vAlign w:val="center"/>
          </w:tcPr>
          <w:p w14:paraId="4F562D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1636.       </w:t>
            </w:r>
          </w:p>
        </w:tc>
        <w:tc>
          <w:tcPr>
            <w:tcW w:w="4521" w:type="dxa"/>
            <w:vAlign w:val="center"/>
          </w:tcPr>
          <w:p w14:paraId="38183E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15267B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120 ±5мм. </w:t>
            </w:r>
            <w:r w:rsidRPr="00112FC4">
              <w:rPr>
                <w:rFonts w:ascii="Times New Roman" w:hAnsi="Times New Roman" w:cs="Times New Roman"/>
                <w:color w:val="000000"/>
              </w:rPr>
              <w:br/>
              <w:t xml:space="preserve">Ширина рабочей части 2 мм. На конце рабочей части имеются 2х3 зубца, при чем зубцы на одной бранше входят в пазы между между зубцами на другой бранше.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EB41A6F" w14:textId="77777777" w:rsidTr="0030019D">
        <w:tc>
          <w:tcPr>
            <w:tcW w:w="1206" w:type="dxa"/>
            <w:vAlign w:val="center"/>
          </w:tcPr>
          <w:p w14:paraId="5F5949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1637.       </w:t>
            </w:r>
          </w:p>
        </w:tc>
        <w:tc>
          <w:tcPr>
            <w:tcW w:w="4521" w:type="dxa"/>
            <w:vAlign w:val="center"/>
          </w:tcPr>
          <w:p w14:paraId="7F5A6B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4AE718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130 ±5мм. </w:t>
            </w:r>
            <w:r w:rsidRPr="00112FC4">
              <w:rPr>
                <w:rFonts w:ascii="Times New Roman" w:hAnsi="Times New Roman" w:cs="Times New Roman"/>
                <w:color w:val="000000"/>
              </w:rPr>
              <w:br/>
              <w:t xml:space="preserve">Ширина рабочей части 2,2 мм. На конце рабочей части имеются 2х3 зубца, при чем зубцы на одной бранше входят в пазы между между зубцами на другой бранше.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9E321A5" w14:textId="77777777" w:rsidTr="0030019D">
        <w:tc>
          <w:tcPr>
            <w:tcW w:w="1206" w:type="dxa"/>
            <w:vAlign w:val="center"/>
          </w:tcPr>
          <w:p w14:paraId="7E66E2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1638.       </w:t>
            </w:r>
          </w:p>
        </w:tc>
        <w:tc>
          <w:tcPr>
            <w:tcW w:w="4521" w:type="dxa"/>
            <w:vAlign w:val="center"/>
          </w:tcPr>
          <w:p w14:paraId="4BFCC7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3B87F5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±5мм. </w:t>
            </w:r>
            <w:r w:rsidRPr="00112FC4">
              <w:rPr>
                <w:rFonts w:ascii="Times New Roman" w:hAnsi="Times New Roman" w:cs="Times New Roman"/>
                <w:color w:val="000000"/>
              </w:rPr>
              <w:br/>
              <w:t xml:space="preserve">Ширина рабочей части 2,3 мм. На конце рабочей части имеются 2х3 зубца, при чем зубцы на одной бранше входят в пазы между между зубцами на другой бранше.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E6B2F36" w14:textId="77777777" w:rsidTr="0030019D">
        <w:tc>
          <w:tcPr>
            <w:tcW w:w="1206" w:type="dxa"/>
            <w:vAlign w:val="center"/>
          </w:tcPr>
          <w:p w14:paraId="498E9C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1639.       </w:t>
            </w:r>
          </w:p>
        </w:tc>
        <w:tc>
          <w:tcPr>
            <w:tcW w:w="4521" w:type="dxa"/>
            <w:vAlign w:val="center"/>
          </w:tcPr>
          <w:p w14:paraId="7F15862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77C868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155 ±5мм. </w:t>
            </w:r>
            <w:r w:rsidRPr="00112FC4">
              <w:rPr>
                <w:rFonts w:ascii="Times New Roman" w:hAnsi="Times New Roman" w:cs="Times New Roman"/>
                <w:color w:val="000000"/>
              </w:rPr>
              <w:br/>
              <w:t xml:space="preserve">Ширина рабочей части 2,4 мм. На конце рабочей части имеются 2х3 зубца, при чем зубцы на одной бранше входят в пазы между между зубцами на другой бранше.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4CA4D64" w14:textId="77777777" w:rsidTr="0030019D">
        <w:tc>
          <w:tcPr>
            <w:tcW w:w="1206" w:type="dxa"/>
            <w:vAlign w:val="center"/>
          </w:tcPr>
          <w:p w14:paraId="50FF17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1640.       </w:t>
            </w:r>
          </w:p>
        </w:tc>
        <w:tc>
          <w:tcPr>
            <w:tcW w:w="4521" w:type="dxa"/>
            <w:vAlign w:val="center"/>
          </w:tcPr>
          <w:p w14:paraId="6534ED5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3A817D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±5мм. </w:t>
            </w:r>
            <w:r w:rsidRPr="00112FC4">
              <w:rPr>
                <w:rFonts w:ascii="Times New Roman" w:hAnsi="Times New Roman" w:cs="Times New Roman"/>
                <w:color w:val="000000"/>
              </w:rPr>
              <w:br/>
              <w:t xml:space="preserve">Ширина рабочей части 2,6 мм. На конце рабочей части имеются 2х3 зубца, при чем зубцы на одной бранше входят в пазы между между зубцами на другой бранше.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2493879" w14:textId="77777777" w:rsidTr="0030019D">
        <w:tc>
          <w:tcPr>
            <w:tcW w:w="1206" w:type="dxa"/>
            <w:vAlign w:val="center"/>
          </w:tcPr>
          <w:p w14:paraId="3007B4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1641.       </w:t>
            </w:r>
          </w:p>
        </w:tc>
        <w:tc>
          <w:tcPr>
            <w:tcW w:w="4521" w:type="dxa"/>
            <w:vAlign w:val="center"/>
          </w:tcPr>
          <w:p w14:paraId="32B563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73B92E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200 ±5мм. </w:t>
            </w:r>
            <w:r w:rsidRPr="00112FC4">
              <w:rPr>
                <w:rFonts w:ascii="Times New Roman" w:hAnsi="Times New Roman" w:cs="Times New Roman"/>
                <w:color w:val="000000"/>
              </w:rPr>
              <w:br/>
              <w:t xml:space="preserve">Ширина рабочей части 2,8 мм. На конце рабочей части имеются 2х3 зубца, при чем зубцы на одной бранше входят в пазы между между зубцами на другой бранше.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33265FF" w14:textId="77777777" w:rsidTr="0030019D">
        <w:tc>
          <w:tcPr>
            <w:tcW w:w="1206" w:type="dxa"/>
            <w:vAlign w:val="center"/>
          </w:tcPr>
          <w:p w14:paraId="6E084A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1642.       </w:t>
            </w:r>
          </w:p>
        </w:tc>
        <w:tc>
          <w:tcPr>
            <w:tcW w:w="4521" w:type="dxa"/>
            <w:vAlign w:val="center"/>
          </w:tcPr>
          <w:p w14:paraId="4F2A9A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306E51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245 ±5мм. </w:t>
            </w:r>
            <w:r w:rsidRPr="00112FC4">
              <w:rPr>
                <w:rFonts w:ascii="Times New Roman" w:hAnsi="Times New Roman" w:cs="Times New Roman"/>
                <w:color w:val="000000"/>
              </w:rPr>
              <w:br/>
              <w:t xml:space="preserve">Ширина рабочей части 3 мм. На конце рабочей части имеются 2х3 зубца, при чем зубец на одной бранше входит в паз между между 2 зубцами на другой бранше.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5EE782E" w14:textId="77777777" w:rsidTr="0030019D">
        <w:tc>
          <w:tcPr>
            <w:tcW w:w="1206" w:type="dxa"/>
            <w:vAlign w:val="center"/>
          </w:tcPr>
          <w:p w14:paraId="0F7FAB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1643.       </w:t>
            </w:r>
          </w:p>
        </w:tc>
        <w:tc>
          <w:tcPr>
            <w:tcW w:w="4521" w:type="dxa"/>
            <w:vAlign w:val="center"/>
          </w:tcPr>
          <w:p w14:paraId="2FEC9C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233C93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±5мм. </w:t>
            </w:r>
            <w:r w:rsidRPr="00112FC4">
              <w:rPr>
                <w:rFonts w:ascii="Times New Roman" w:hAnsi="Times New Roman" w:cs="Times New Roman"/>
                <w:color w:val="000000"/>
              </w:rPr>
              <w:br/>
              <w:t xml:space="preserve">Ширина рабочей части 3,3 мм. На конце рабочей части имеются 3х4 зубца, при чем зубцы на одной бранше входят в пазы между между зубцами на другой бранше.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B5DCECA" w14:textId="77777777" w:rsidTr="0030019D">
        <w:tc>
          <w:tcPr>
            <w:tcW w:w="1206" w:type="dxa"/>
            <w:vAlign w:val="center"/>
          </w:tcPr>
          <w:p w14:paraId="088560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1644.       </w:t>
            </w:r>
          </w:p>
        </w:tc>
        <w:tc>
          <w:tcPr>
            <w:tcW w:w="4521" w:type="dxa"/>
            <w:vAlign w:val="center"/>
          </w:tcPr>
          <w:p w14:paraId="7FCBE0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4B6060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±5мм. </w:t>
            </w:r>
            <w:r w:rsidRPr="00112FC4">
              <w:rPr>
                <w:rFonts w:ascii="Times New Roman" w:hAnsi="Times New Roman" w:cs="Times New Roman"/>
                <w:color w:val="000000"/>
              </w:rPr>
              <w:br/>
              <w:t xml:space="preserve">Ширина рабочей части 3,3 мм. На конце рабочей части имеются 3х4 зубца, при чем зубцы на одной бранше входят в пазы между между зубцами на другой бранше.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2AC7159" w14:textId="77777777" w:rsidTr="0030019D">
        <w:tc>
          <w:tcPr>
            <w:tcW w:w="1206" w:type="dxa"/>
            <w:vAlign w:val="center"/>
          </w:tcPr>
          <w:p w14:paraId="68D2F0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1645.       </w:t>
            </w:r>
          </w:p>
        </w:tc>
        <w:tc>
          <w:tcPr>
            <w:tcW w:w="4521" w:type="dxa"/>
            <w:vAlign w:val="center"/>
          </w:tcPr>
          <w:p w14:paraId="7F6705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2E41F04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±5мм. </w:t>
            </w:r>
            <w:r w:rsidRPr="00112FC4">
              <w:rPr>
                <w:rFonts w:ascii="Times New Roman" w:hAnsi="Times New Roman" w:cs="Times New Roman"/>
                <w:color w:val="000000"/>
              </w:rPr>
              <w:br/>
              <w:t xml:space="preserve">Ширина рабочей части 4 мм. На конце рабочей части имеются 4х5 зубца, при чем зубцы на одной бранше входят в пазы между между зубцами на другой бранше.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7AEADC5" w14:textId="77777777" w:rsidTr="0030019D">
        <w:tc>
          <w:tcPr>
            <w:tcW w:w="1206" w:type="dxa"/>
            <w:vAlign w:val="center"/>
          </w:tcPr>
          <w:p w14:paraId="1C851F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1646.       </w:t>
            </w:r>
          </w:p>
        </w:tc>
        <w:tc>
          <w:tcPr>
            <w:tcW w:w="4521" w:type="dxa"/>
            <w:vAlign w:val="center"/>
          </w:tcPr>
          <w:p w14:paraId="3A1EE5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4E5681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±5мм. </w:t>
            </w:r>
            <w:r w:rsidRPr="00112FC4">
              <w:rPr>
                <w:rFonts w:ascii="Times New Roman" w:hAnsi="Times New Roman" w:cs="Times New Roman"/>
                <w:color w:val="000000"/>
              </w:rPr>
              <w:br/>
              <w:t xml:space="preserve">Ширина рабочей части 4 мм. На конце рабочей части имеются 4х5 зубца, при чем зубцы на одной бранше входят в пазы между между зубцами на другой бранше.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5AE4F3D" w14:textId="77777777" w:rsidTr="0030019D">
        <w:tc>
          <w:tcPr>
            <w:tcW w:w="1206" w:type="dxa"/>
            <w:vAlign w:val="center"/>
          </w:tcPr>
          <w:p w14:paraId="334D53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1647.       </w:t>
            </w:r>
          </w:p>
        </w:tc>
        <w:tc>
          <w:tcPr>
            <w:tcW w:w="4521" w:type="dxa"/>
            <w:vAlign w:val="center"/>
          </w:tcPr>
          <w:p w14:paraId="388D30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1B8AC4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130 ±5мм. </w:t>
            </w:r>
            <w:r w:rsidRPr="00112FC4">
              <w:rPr>
                <w:rFonts w:ascii="Times New Roman" w:hAnsi="Times New Roman" w:cs="Times New Roman"/>
                <w:color w:val="000000"/>
              </w:rPr>
              <w:br/>
              <w:t xml:space="preserve">Ширина рабочей части 1,5 мм. На конце рабочей части имеются 1х2 зубца, при чем зубец на одной бранше входит в паз между между 2 зубцами на другой бранше.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EEAF8F8" w14:textId="77777777" w:rsidTr="0030019D">
        <w:tc>
          <w:tcPr>
            <w:tcW w:w="1206" w:type="dxa"/>
            <w:vAlign w:val="center"/>
          </w:tcPr>
          <w:p w14:paraId="7B2296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1648.       </w:t>
            </w:r>
          </w:p>
        </w:tc>
        <w:tc>
          <w:tcPr>
            <w:tcW w:w="4521" w:type="dxa"/>
            <w:vAlign w:val="center"/>
          </w:tcPr>
          <w:p w14:paraId="78F66C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20A682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±5мм. </w:t>
            </w:r>
            <w:r w:rsidRPr="00112FC4">
              <w:rPr>
                <w:rFonts w:ascii="Times New Roman" w:hAnsi="Times New Roman" w:cs="Times New Roman"/>
                <w:color w:val="000000"/>
              </w:rPr>
              <w:br/>
              <w:t xml:space="preserve">Ширина рабочей части 1,5 мм. На конце рабочей части имеются 1х2 зубца, при чем зубец на одной бранше входит в паз между между 2 зубцами на другой бранше.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6D15AD3" w14:textId="77777777" w:rsidTr="0030019D">
        <w:tc>
          <w:tcPr>
            <w:tcW w:w="1206" w:type="dxa"/>
            <w:vAlign w:val="center"/>
          </w:tcPr>
          <w:p w14:paraId="075E20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1649.       </w:t>
            </w:r>
          </w:p>
        </w:tc>
        <w:tc>
          <w:tcPr>
            <w:tcW w:w="4521" w:type="dxa"/>
            <w:vAlign w:val="center"/>
          </w:tcPr>
          <w:p w14:paraId="41064A2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2956824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±5мм. </w:t>
            </w:r>
            <w:r w:rsidRPr="00112FC4">
              <w:rPr>
                <w:rFonts w:ascii="Times New Roman" w:hAnsi="Times New Roman" w:cs="Times New Roman"/>
                <w:color w:val="000000"/>
              </w:rPr>
              <w:br/>
              <w:t xml:space="preserve">Ширина рабочей части 1,8 мм. На конце рабочей части имеются 1х2 зубца, при чем зубец на одной бранше входит в паз между между 2 зубцами на другой бранше.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444B9A0" w14:textId="77777777" w:rsidTr="0030019D">
        <w:tc>
          <w:tcPr>
            <w:tcW w:w="1206" w:type="dxa"/>
            <w:vAlign w:val="center"/>
          </w:tcPr>
          <w:p w14:paraId="589639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1650.       </w:t>
            </w:r>
          </w:p>
        </w:tc>
        <w:tc>
          <w:tcPr>
            <w:tcW w:w="4521" w:type="dxa"/>
            <w:vAlign w:val="center"/>
          </w:tcPr>
          <w:p w14:paraId="16363A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397FBB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200 ±5мм. </w:t>
            </w:r>
            <w:r w:rsidRPr="00112FC4">
              <w:rPr>
                <w:rFonts w:ascii="Times New Roman" w:hAnsi="Times New Roman" w:cs="Times New Roman"/>
                <w:color w:val="000000"/>
              </w:rPr>
              <w:br/>
              <w:t xml:space="preserve">Ширина рабочей части 1,8 мм. На конце рабочей части имеются 1х2 зубца, при чем зубец на одной бранше входит в паз между между 2 зубцами на другой бранше.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DEC04FA" w14:textId="77777777" w:rsidTr="0030019D">
        <w:tc>
          <w:tcPr>
            <w:tcW w:w="1206" w:type="dxa"/>
            <w:vAlign w:val="center"/>
          </w:tcPr>
          <w:p w14:paraId="0B9228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1651.       </w:t>
            </w:r>
          </w:p>
        </w:tc>
        <w:tc>
          <w:tcPr>
            <w:tcW w:w="4521" w:type="dxa"/>
            <w:vAlign w:val="center"/>
          </w:tcPr>
          <w:p w14:paraId="011D67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60176E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130 ±5мм. </w:t>
            </w:r>
            <w:r w:rsidRPr="00112FC4">
              <w:rPr>
                <w:rFonts w:ascii="Times New Roman" w:hAnsi="Times New Roman" w:cs="Times New Roman"/>
                <w:color w:val="000000"/>
              </w:rPr>
              <w:br/>
              <w:t xml:space="preserve">Ширина рабочей части 1,5 мм. На конце рабочей части имеются 1х2 зубца, при чем зубец на одной бранше входит в паз между между 2 зубцами на другой бранше. На ручках имеется крупная поперечная насечка. Имеется направитель.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39A2885" w14:textId="77777777" w:rsidTr="0030019D">
        <w:tc>
          <w:tcPr>
            <w:tcW w:w="1206" w:type="dxa"/>
            <w:vAlign w:val="center"/>
          </w:tcPr>
          <w:p w14:paraId="6287DD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1652.       </w:t>
            </w:r>
          </w:p>
        </w:tc>
        <w:tc>
          <w:tcPr>
            <w:tcW w:w="4521" w:type="dxa"/>
            <w:vAlign w:val="center"/>
          </w:tcPr>
          <w:p w14:paraId="11506D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5596C1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хирургический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±5мм. </w:t>
            </w:r>
            <w:r w:rsidRPr="00112FC4">
              <w:rPr>
                <w:rFonts w:ascii="Times New Roman" w:hAnsi="Times New Roman" w:cs="Times New Roman"/>
                <w:color w:val="000000"/>
              </w:rPr>
              <w:br/>
              <w:t xml:space="preserve">Ширина рабочей части 2 мм. На конце рабочей части имеются 1х2 зубца, при чем зубец на одной бранше входит в паз между между 2 зубцами на другой бранше. На ручках имеется крупная поперечная насечка. Имеется направитель.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3CBD2BE" w14:textId="77777777" w:rsidTr="0030019D">
        <w:tc>
          <w:tcPr>
            <w:tcW w:w="1206" w:type="dxa"/>
            <w:vAlign w:val="center"/>
          </w:tcPr>
          <w:p w14:paraId="1C1129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1653.       </w:t>
            </w:r>
          </w:p>
        </w:tc>
        <w:tc>
          <w:tcPr>
            <w:tcW w:w="4521" w:type="dxa"/>
            <w:vAlign w:val="center"/>
          </w:tcPr>
          <w:p w14:paraId="596343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502483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Stille</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150 ±5мм. </w:t>
            </w:r>
            <w:r w:rsidRPr="00112FC4">
              <w:rPr>
                <w:rFonts w:ascii="Times New Roman" w:hAnsi="Times New Roman" w:cs="Times New Roman"/>
                <w:color w:val="000000"/>
              </w:rPr>
              <w:br/>
              <w:t xml:space="preserve">Ширина рабочей части 2 мм. На конце рабочей части имеются 1х2 зубца, при чем зубец на одной бранше входит в паз между между 2 зубцами на другой бранше. На ручках имеется крупная поперечная насечка. Конец соединительной площадки имеет листовидную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8312BC0" w14:textId="77777777" w:rsidTr="0030019D">
        <w:tc>
          <w:tcPr>
            <w:tcW w:w="1206" w:type="dxa"/>
            <w:vAlign w:val="center"/>
          </w:tcPr>
          <w:p w14:paraId="5D6088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1654.       </w:t>
            </w:r>
          </w:p>
        </w:tc>
        <w:tc>
          <w:tcPr>
            <w:tcW w:w="4521" w:type="dxa"/>
            <w:vAlign w:val="center"/>
          </w:tcPr>
          <w:p w14:paraId="5B525F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02314B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Stille</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150 ±5мм. </w:t>
            </w:r>
            <w:r w:rsidRPr="00112FC4">
              <w:rPr>
                <w:rFonts w:ascii="Times New Roman" w:hAnsi="Times New Roman" w:cs="Times New Roman"/>
                <w:color w:val="000000"/>
              </w:rPr>
              <w:br/>
              <w:t xml:space="preserve">Ширина рабочей части 3 мм. На конце рабочей части имеются 2х3 зубца, при чем зубцы на одной бранше входят в пазы между между зубцами на другой бранше. На ручках имеется крупная поперечная насечка. Конец соединительной площадки имеет листовидную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D401F45" w14:textId="77777777" w:rsidTr="0030019D">
        <w:tc>
          <w:tcPr>
            <w:tcW w:w="1206" w:type="dxa"/>
            <w:vAlign w:val="center"/>
          </w:tcPr>
          <w:p w14:paraId="516840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1655.       </w:t>
            </w:r>
          </w:p>
        </w:tc>
        <w:tc>
          <w:tcPr>
            <w:tcW w:w="4521" w:type="dxa"/>
            <w:vAlign w:val="center"/>
          </w:tcPr>
          <w:p w14:paraId="278F2B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3A8577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Stone</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150 ±5мм. </w:t>
            </w:r>
            <w:r w:rsidRPr="00112FC4">
              <w:rPr>
                <w:rFonts w:ascii="Times New Roman" w:hAnsi="Times New Roman" w:cs="Times New Roman"/>
                <w:color w:val="000000"/>
              </w:rPr>
              <w:br/>
              <w:t xml:space="preserve">Ширина рабочей части 5 мм. Рабочая часть с зубчатой насечкой, количество зубцов 4х5, при чем зубцы на одной бранше входят в пазы между между зубцами на другой бранше.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E1648D3" w14:textId="77777777" w:rsidTr="0030019D">
        <w:tc>
          <w:tcPr>
            <w:tcW w:w="1206" w:type="dxa"/>
            <w:vAlign w:val="center"/>
          </w:tcPr>
          <w:p w14:paraId="0FFC6B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1656.       </w:t>
            </w:r>
          </w:p>
        </w:tc>
        <w:tc>
          <w:tcPr>
            <w:tcW w:w="4521" w:type="dxa"/>
            <w:vAlign w:val="center"/>
          </w:tcPr>
          <w:p w14:paraId="61BB2B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6474560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Lerche</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150 ±5мм. </w:t>
            </w:r>
            <w:r w:rsidRPr="00112FC4">
              <w:rPr>
                <w:rFonts w:ascii="Times New Roman" w:hAnsi="Times New Roman" w:cs="Times New Roman"/>
                <w:color w:val="000000"/>
              </w:rPr>
              <w:br/>
              <w:t xml:space="preserve">Ширина рабочей части 6 мм. Рабочая часть с зубчатой насечкой, количество зубцов 5х6, при чем зубцы на одной бранше входят в пазы между между зубцами на другой бранше.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CADF9E5" w14:textId="77777777" w:rsidTr="0030019D">
        <w:tc>
          <w:tcPr>
            <w:tcW w:w="1206" w:type="dxa"/>
            <w:vAlign w:val="center"/>
          </w:tcPr>
          <w:p w14:paraId="17F4BC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1657.       </w:t>
            </w:r>
          </w:p>
        </w:tc>
        <w:tc>
          <w:tcPr>
            <w:tcW w:w="4521" w:type="dxa"/>
            <w:vAlign w:val="center"/>
          </w:tcPr>
          <w:p w14:paraId="22F0E3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0E4448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Adlerkreutz</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155 ±5мм. </w:t>
            </w:r>
            <w:r w:rsidRPr="00112FC4">
              <w:rPr>
                <w:rFonts w:ascii="Times New Roman" w:hAnsi="Times New Roman" w:cs="Times New Roman"/>
                <w:color w:val="000000"/>
              </w:rPr>
              <w:br/>
              <w:t xml:space="preserve">Ширина рабочей части 3 мм. Рабочая часть имеет 2х3 зубца, при чем зубцы на одной бранше входят в пазы между между зубцами на другой бранше. Под зубцами на бранше имеется поперечная насечка. Длина насечки на рабочей части 7 мм.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2B544DF" w14:textId="77777777" w:rsidTr="0030019D">
        <w:tc>
          <w:tcPr>
            <w:tcW w:w="1206" w:type="dxa"/>
            <w:vAlign w:val="center"/>
          </w:tcPr>
          <w:p w14:paraId="6958AB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1658.       </w:t>
            </w:r>
          </w:p>
        </w:tc>
        <w:tc>
          <w:tcPr>
            <w:tcW w:w="4521" w:type="dxa"/>
            <w:vAlign w:val="center"/>
          </w:tcPr>
          <w:p w14:paraId="09BAD0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5EE6AE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Adlerkreutz</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205 ±5мм. </w:t>
            </w:r>
            <w:r w:rsidRPr="00112FC4">
              <w:rPr>
                <w:rFonts w:ascii="Times New Roman" w:hAnsi="Times New Roman" w:cs="Times New Roman"/>
                <w:color w:val="000000"/>
              </w:rPr>
              <w:br/>
              <w:t xml:space="preserve">Ширина рабочей части 3,5 мм. Рабочая часть имеет 2х3 зубца, при чем зубцы на одной бранше входят в пазы между между зубцами на другой бранше. Под зубцами на бранше имеется поперечная насечка. Длина насечки на рабочей части 7 мм.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61A8C60" w14:textId="77777777" w:rsidTr="0030019D">
        <w:tc>
          <w:tcPr>
            <w:tcW w:w="1206" w:type="dxa"/>
            <w:vAlign w:val="center"/>
          </w:tcPr>
          <w:p w14:paraId="0F200C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1659.       </w:t>
            </w:r>
          </w:p>
        </w:tc>
        <w:tc>
          <w:tcPr>
            <w:tcW w:w="4521" w:type="dxa"/>
            <w:vAlign w:val="center"/>
          </w:tcPr>
          <w:p w14:paraId="5B8313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4E8B03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Adlerkreutz</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±5мм. </w:t>
            </w:r>
            <w:r w:rsidRPr="00112FC4">
              <w:rPr>
                <w:rFonts w:ascii="Times New Roman" w:hAnsi="Times New Roman" w:cs="Times New Roman"/>
                <w:color w:val="000000"/>
              </w:rPr>
              <w:br/>
              <w:t xml:space="preserve">Ширина рабочей части 4 мм. Рабочая часть имеет 4х5 зубца, при чем зубцы на одной бранше входят в пазы между между зубцами на другой бранше. Под зубцами на бранше имеется поперечная насечка. Длина насечки на рабочей части 7 мм.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D36D05F" w14:textId="77777777" w:rsidTr="0030019D">
        <w:tc>
          <w:tcPr>
            <w:tcW w:w="1206" w:type="dxa"/>
            <w:vAlign w:val="center"/>
          </w:tcPr>
          <w:p w14:paraId="038813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1660.       </w:t>
            </w:r>
          </w:p>
        </w:tc>
        <w:tc>
          <w:tcPr>
            <w:tcW w:w="4521" w:type="dxa"/>
            <w:vAlign w:val="center"/>
          </w:tcPr>
          <w:p w14:paraId="16571F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2763DD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Adlerkreutz</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200 ±5мм. </w:t>
            </w:r>
            <w:r w:rsidRPr="00112FC4">
              <w:rPr>
                <w:rFonts w:ascii="Times New Roman" w:hAnsi="Times New Roman" w:cs="Times New Roman"/>
                <w:color w:val="000000"/>
              </w:rPr>
              <w:br/>
              <w:t xml:space="preserve">Ширина рабочей части 4,3 мм. Рабочая часть имеет 4х5 зубца, при чем зубцы на одной бранше входят в пазы между между зубцами на другой бранше. Под зубцами на бранше имеется поперечная насечка. Длина насечки на рабочей части 7 мм.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6C53DE6" w14:textId="77777777" w:rsidTr="0030019D">
        <w:tc>
          <w:tcPr>
            <w:tcW w:w="1206" w:type="dxa"/>
            <w:vAlign w:val="center"/>
          </w:tcPr>
          <w:p w14:paraId="7AE4B32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1661.       </w:t>
            </w:r>
          </w:p>
        </w:tc>
        <w:tc>
          <w:tcPr>
            <w:tcW w:w="4521" w:type="dxa"/>
            <w:vAlign w:val="center"/>
          </w:tcPr>
          <w:p w14:paraId="32BA26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2A5A56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Adlerkreutz</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250 ±5мм. </w:t>
            </w:r>
            <w:r w:rsidRPr="00112FC4">
              <w:rPr>
                <w:rFonts w:ascii="Times New Roman" w:hAnsi="Times New Roman" w:cs="Times New Roman"/>
                <w:color w:val="000000"/>
              </w:rPr>
              <w:br/>
              <w:t xml:space="preserve">Ширина рабочей части 4,7 мм. Рабочая часть имеет 4х5 зубца, при чем зубцы на одной бранше входят в пазы между между зубцами на другой бранше. Под зубцами на бранше имеется поперечная насечка. Длина насечки на рабочей части 7 мм.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0E65D8D" w14:textId="77777777" w:rsidTr="0030019D">
        <w:tc>
          <w:tcPr>
            <w:tcW w:w="1206" w:type="dxa"/>
            <w:vAlign w:val="center"/>
          </w:tcPr>
          <w:p w14:paraId="37E49A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1662.       </w:t>
            </w:r>
          </w:p>
        </w:tc>
        <w:tc>
          <w:tcPr>
            <w:tcW w:w="4521" w:type="dxa"/>
            <w:vAlign w:val="center"/>
          </w:tcPr>
          <w:p w14:paraId="57FB0F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558F98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тонкий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120 ±5мм. </w:t>
            </w:r>
            <w:r w:rsidRPr="00112FC4">
              <w:rPr>
                <w:rFonts w:ascii="Times New Roman" w:hAnsi="Times New Roman" w:cs="Times New Roman"/>
                <w:color w:val="000000"/>
              </w:rPr>
              <w:br/>
              <w:t xml:space="preserve">Ширина рабочей части 1,5 мм. На конце рабочей части имеются 1х2 зубца, при чем зубец на одной бранше входит в паз между между 2 зубцами на другой бранше. Ширина ручки 13 мм. На ручках имеется мелкая противоскользящая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4A3063D" w14:textId="77777777" w:rsidTr="0030019D">
        <w:tc>
          <w:tcPr>
            <w:tcW w:w="1206" w:type="dxa"/>
            <w:vAlign w:val="center"/>
          </w:tcPr>
          <w:p w14:paraId="209F92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1663.       </w:t>
            </w:r>
          </w:p>
        </w:tc>
        <w:tc>
          <w:tcPr>
            <w:tcW w:w="4521" w:type="dxa"/>
            <w:vAlign w:val="center"/>
          </w:tcPr>
          <w:p w14:paraId="24C840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316C59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тонкий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150 ±5мм. </w:t>
            </w:r>
            <w:r w:rsidRPr="00112FC4">
              <w:rPr>
                <w:rFonts w:ascii="Times New Roman" w:hAnsi="Times New Roman" w:cs="Times New Roman"/>
                <w:color w:val="000000"/>
              </w:rPr>
              <w:br/>
              <w:t xml:space="preserve">Ширина рабочей части 1,5 мм. На конце рабочей части имеются 1х2 зубца, при чем зубец на одной бранше входит в паз между между 2 зубцами на другой бранше. Ширина ручки 13 мм. На ручках имеется мелкая противоскользящая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1737FA5" w14:textId="77777777" w:rsidTr="0030019D">
        <w:tc>
          <w:tcPr>
            <w:tcW w:w="1206" w:type="dxa"/>
            <w:vAlign w:val="center"/>
          </w:tcPr>
          <w:p w14:paraId="1D330E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1664.       </w:t>
            </w:r>
          </w:p>
        </w:tc>
        <w:tc>
          <w:tcPr>
            <w:tcW w:w="4521" w:type="dxa"/>
            <w:vAlign w:val="center"/>
          </w:tcPr>
          <w:p w14:paraId="4ABDD0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6EFBEB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Gillies</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155 ±5мм. </w:t>
            </w:r>
            <w:r w:rsidRPr="00112FC4">
              <w:rPr>
                <w:rFonts w:ascii="Times New Roman" w:hAnsi="Times New Roman" w:cs="Times New Roman"/>
                <w:color w:val="000000"/>
              </w:rPr>
              <w:br/>
              <w:t xml:space="preserve">Ширина рабочей части 1,5 мм. Рабочая часть имеет 1х2 зубца, при чем зубцы на одной бранше входят в пазы между между зубцами на другой бранше. Под зубцами на бранше имеется перекрестная насечка. Длина насечки на рабочей части 14 мм. Имеется направитель. На ручках имеется крупная поперечная насечка с широким шагом. Конец соединительной площадки имеет листообразную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15F3AEE" w14:textId="77777777" w:rsidTr="0030019D">
        <w:tc>
          <w:tcPr>
            <w:tcW w:w="1206" w:type="dxa"/>
            <w:vAlign w:val="center"/>
          </w:tcPr>
          <w:p w14:paraId="56F4C7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1665.       </w:t>
            </w:r>
          </w:p>
        </w:tc>
        <w:tc>
          <w:tcPr>
            <w:tcW w:w="4521" w:type="dxa"/>
            <w:vAlign w:val="center"/>
          </w:tcPr>
          <w:p w14:paraId="0798CB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0BBE5F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Waugh</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205 ±5мм. </w:t>
            </w:r>
            <w:r w:rsidRPr="00112FC4">
              <w:rPr>
                <w:rFonts w:ascii="Times New Roman" w:hAnsi="Times New Roman" w:cs="Times New Roman"/>
                <w:color w:val="000000"/>
              </w:rPr>
              <w:br/>
              <w:t xml:space="preserve">Ширина рабочей части 1,5 мм. Рабочая часть имеет 1х2 зубца, при чем зубцы на одной бранше входят в пазы между между зубцами на другой бранше. Под зубцами на бранше имеется gjgthtxyfzнасечка. Длина насечки на рабочей части 15 мм. Имеется направитель. На ручках имеется крупная поперечная насечка с широким шагом. Конец соединительной площадки имеет листообразную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A2232AA" w14:textId="77777777" w:rsidTr="0030019D">
        <w:tc>
          <w:tcPr>
            <w:tcW w:w="1206" w:type="dxa"/>
            <w:vAlign w:val="center"/>
          </w:tcPr>
          <w:p w14:paraId="5D6472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1666.       </w:t>
            </w:r>
          </w:p>
        </w:tc>
        <w:tc>
          <w:tcPr>
            <w:tcW w:w="4521" w:type="dxa"/>
            <w:vAlign w:val="center"/>
          </w:tcPr>
          <w:p w14:paraId="718E97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064B846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Semken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125 ±5мм. </w:t>
            </w:r>
            <w:r w:rsidRPr="00112FC4">
              <w:rPr>
                <w:rFonts w:ascii="Times New Roman" w:hAnsi="Times New Roman" w:cs="Times New Roman"/>
                <w:color w:val="000000"/>
              </w:rPr>
              <w:br/>
              <w:t xml:space="preserve">Ширина рабочей части 1,2 мм. Рабочая часть имеет 1х2 зубца, при чем зубцы на одной бранше входят в пазы между между зубцами на другой бранше. Имеется направитель.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E8D94B1" w14:textId="77777777" w:rsidTr="0030019D">
        <w:tc>
          <w:tcPr>
            <w:tcW w:w="1206" w:type="dxa"/>
            <w:vAlign w:val="center"/>
          </w:tcPr>
          <w:p w14:paraId="2CFE6A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1667.       </w:t>
            </w:r>
          </w:p>
        </w:tc>
        <w:tc>
          <w:tcPr>
            <w:tcW w:w="4521" w:type="dxa"/>
            <w:vAlign w:val="center"/>
          </w:tcPr>
          <w:p w14:paraId="3753A8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1F7C4C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Semken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150 ±5мм. </w:t>
            </w:r>
            <w:r w:rsidRPr="00112FC4">
              <w:rPr>
                <w:rFonts w:ascii="Times New Roman" w:hAnsi="Times New Roman" w:cs="Times New Roman"/>
                <w:color w:val="000000"/>
              </w:rPr>
              <w:br/>
              <w:t xml:space="preserve">Ширина рабочей части 1,8 мм. Рабочая часть имеет 1х2 зубца, при чем зубцы на одной бранше входят в пазы между между зубцами на другой бранше. Имеется направитель.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8B42642" w14:textId="77777777" w:rsidTr="0030019D">
        <w:tc>
          <w:tcPr>
            <w:tcW w:w="1206" w:type="dxa"/>
            <w:vAlign w:val="center"/>
          </w:tcPr>
          <w:p w14:paraId="188E3DF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1668.       </w:t>
            </w:r>
          </w:p>
        </w:tc>
        <w:tc>
          <w:tcPr>
            <w:tcW w:w="4521" w:type="dxa"/>
            <w:vAlign w:val="center"/>
          </w:tcPr>
          <w:p w14:paraId="23ECFE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55DE35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Taylor</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175 ±5мм. </w:t>
            </w:r>
            <w:r w:rsidRPr="00112FC4">
              <w:rPr>
                <w:rFonts w:ascii="Times New Roman" w:hAnsi="Times New Roman" w:cs="Times New Roman"/>
                <w:color w:val="000000"/>
              </w:rPr>
              <w:br/>
              <w:t xml:space="preserve">Ширина рабочей части 1,5 мм. Рабочая часть имеет 1х2 зубца, при чем зубцы на одной бранше входят в пазы между между зубцами на другой бранше. Имеется направитель.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8E04AD5" w14:textId="77777777" w:rsidTr="0030019D">
        <w:tc>
          <w:tcPr>
            <w:tcW w:w="1206" w:type="dxa"/>
            <w:vAlign w:val="center"/>
          </w:tcPr>
          <w:p w14:paraId="422C8A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1669.       </w:t>
            </w:r>
          </w:p>
        </w:tc>
        <w:tc>
          <w:tcPr>
            <w:tcW w:w="4521" w:type="dxa"/>
            <w:vAlign w:val="center"/>
          </w:tcPr>
          <w:p w14:paraId="41C6050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64BCC50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Taylor</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170 ±5мм. </w:t>
            </w:r>
            <w:r w:rsidRPr="00112FC4">
              <w:rPr>
                <w:rFonts w:ascii="Times New Roman" w:hAnsi="Times New Roman" w:cs="Times New Roman"/>
                <w:color w:val="000000"/>
              </w:rPr>
              <w:br/>
              <w:t xml:space="preserve">Ширина рабочей части 1,5 мм. Рабочая часть имеет 1х2 зубца, при чем зубцы на одной бранше входят в пазы между между зубцами на другой бранше. Имеется направитель. На ручках имеется крупная поперечная насечка. Cоединительная площадка имеет прямоугольный диссекционный конец.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6134F03" w14:textId="77777777" w:rsidTr="0030019D">
        <w:tc>
          <w:tcPr>
            <w:tcW w:w="1206" w:type="dxa"/>
            <w:vAlign w:val="center"/>
          </w:tcPr>
          <w:p w14:paraId="0FA38F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1670.       </w:t>
            </w:r>
          </w:p>
        </w:tc>
        <w:tc>
          <w:tcPr>
            <w:tcW w:w="4521" w:type="dxa"/>
            <w:vAlign w:val="center"/>
          </w:tcPr>
          <w:p w14:paraId="10BDEA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60D13C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Taylor</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185 ±5мм. </w:t>
            </w:r>
            <w:r w:rsidRPr="00112FC4">
              <w:rPr>
                <w:rFonts w:ascii="Times New Roman" w:hAnsi="Times New Roman" w:cs="Times New Roman"/>
                <w:color w:val="000000"/>
              </w:rPr>
              <w:br/>
              <w:t xml:space="preserve">Бранши штыковидные. Ширина рабочей части 1,5 мм. Рабочая часть имеет 1х2 зубца, при чем зубцы на одной бранше входят в пазы между между зубцами на другой бранше. Имеется направитель. На ручках имеется крупная поперечная насечка. Cоединительная площадка имеет прямоугольный диссекционный конец.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E6EB288" w14:textId="77777777" w:rsidTr="0030019D">
        <w:tc>
          <w:tcPr>
            <w:tcW w:w="1206" w:type="dxa"/>
            <w:vAlign w:val="center"/>
          </w:tcPr>
          <w:p w14:paraId="3DCAFC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1671.       </w:t>
            </w:r>
          </w:p>
        </w:tc>
        <w:tc>
          <w:tcPr>
            <w:tcW w:w="4521" w:type="dxa"/>
            <w:vAlign w:val="center"/>
          </w:tcPr>
          <w:p w14:paraId="2F4D84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4BE86B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Cushing</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±5мм. </w:t>
            </w:r>
            <w:r w:rsidRPr="00112FC4">
              <w:rPr>
                <w:rFonts w:ascii="Times New Roman" w:hAnsi="Times New Roman" w:cs="Times New Roman"/>
                <w:color w:val="000000"/>
              </w:rPr>
              <w:br/>
              <w:t xml:space="preserve">Ширина рабочей части 2 мм. Рабочая часть имеет 1х2 зубца, при чем зубцы на одной бранше входят в пазы между между зубцами на другой бранше. Имеется направитель. Ручки гладкие. Конец соединительной площадки имеет листовидную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9EF923D" w14:textId="77777777" w:rsidTr="0030019D">
        <w:tc>
          <w:tcPr>
            <w:tcW w:w="1206" w:type="dxa"/>
            <w:vAlign w:val="center"/>
          </w:tcPr>
          <w:p w14:paraId="67C3D5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1672.       </w:t>
            </w:r>
          </w:p>
        </w:tc>
        <w:tc>
          <w:tcPr>
            <w:tcW w:w="4521" w:type="dxa"/>
            <w:vAlign w:val="center"/>
          </w:tcPr>
          <w:p w14:paraId="5ED46F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16C11F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Potts-Smith</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±5мм. </w:t>
            </w:r>
            <w:r w:rsidRPr="00112FC4">
              <w:rPr>
                <w:rFonts w:ascii="Times New Roman" w:hAnsi="Times New Roman" w:cs="Times New Roman"/>
                <w:color w:val="000000"/>
              </w:rPr>
              <w:br/>
              <w:t xml:space="preserve">Ширина рабочей части 2 мм. Рабочая часть имеет 1х2 зубца, при чем зубцы на одной бранше входят в пазы между между зубцами на другой бранше. Имеется направитель.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D16321A" w14:textId="77777777" w:rsidTr="0030019D">
        <w:tc>
          <w:tcPr>
            <w:tcW w:w="1206" w:type="dxa"/>
            <w:vAlign w:val="center"/>
          </w:tcPr>
          <w:p w14:paraId="46C9EF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1673.       </w:t>
            </w:r>
          </w:p>
        </w:tc>
        <w:tc>
          <w:tcPr>
            <w:tcW w:w="4521" w:type="dxa"/>
            <w:vAlign w:val="center"/>
          </w:tcPr>
          <w:p w14:paraId="4C0143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67853A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Potts-Smith</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210 ±5мм. </w:t>
            </w:r>
            <w:r w:rsidRPr="00112FC4">
              <w:rPr>
                <w:rFonts w:ascii="Times New Roman" w:hAnsi="Times New Roman" w:cs="Times New Roman"/>
                <w:color w:val="000000"/>
              </w:rPr>
              <w:br/>
              <w:t xml:space="preserve">Ширина рабочей части 2 мм. Рабочая часть имеет 1х2 зубца, при чем зубцы на одной бранше входят в пазы между между зубцами на другой бранше. Имеется направитель.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C33A73E" w14:textId="77777777" w:rsidTr="0030019D">
        <w:tc>
          <w:tcPr>
            <w:tcW w:w="1206" w:type="dxa"/>
            <w:vAlign w:val="center"/>
          </w:tcPr>
          <w:p w14:paraId="578D1A8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1674.       </w:t>
            </w:r>
          </w:p>
        </w:tc>
        <w:tc>
          <w:tcPr>
            <w:tcW w:w="4521" w:type="dxa"/>
            <w:vAlign w:val="center"/>
          </w:tcPr>
          <w:p w14:paraId="5B3EF23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18DF5E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Potts-Smith</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240 ±5мм. </w:t>
            </w:r>
            <w:r w:rsidRPr="00112FC4">
              <w:rPr>
                <w:rFonts w:ascii="Times New Roman" w:hAnsi="Times New Roman" w:cs="Times New Roman"/>
                <w:color w:val="000000"/>
              </w:rPr>
              <w:br/>
              <w:t xml:space="preserve">Ширина рабочей части 2 мм. Рабочая часть имеет 1х2 зубца, при чем зубцы на одной бранше входят в пазы между между зубцами на другой бранше. Имеется направитель. На ручках имеется крупная поперечная насечка. Конец соединительной площадки имеет овальную форму.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D3A81BE" w14:textId="77777777" w:rsidTr="0030019D">
        <w:tc>
          <w:tcPr>
            <w:tcW w:w="1206" w:type="dxa"/>
            <w:vAlign w:val="center"/>
          </w:tcPr>
          <w:p w14:paraId="74A3DB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1675.       </w:t>
            </w:r>
          </w:p>
        </w:tc>
        <w:tc>
          <w:tcPr>
            <w:tcW w:w="4521" w:type="dxa"/>
            <w:vAlign w:val="center"/>
          </w:tcPr>
          <w:p w14:paraId="4D313F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754F45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 Adson.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120 ±5мм. </w:t>
            </w:r>
            <w:r w:rsidRPr="00112FC4">
              <w:rPr>
                <w:rFonts w:ascii="Times New Roman" w:hAnsi="Times New Roman" w:cs="Times New Roman"/>
                <w:color w:val="000000"/>
              </w:rPr>
              <w:br/>
              <w:t xml:space="preserve">Рабочая часть с поперечной насечкой. Ширина рабочей части 0,8 мм. </w:t>
            </w:r>
            <w:r w:rsidRPr="00112FC4">
              <w:rPr>
                <w:rFonts w:ascii="Times New Roman" w:hAnsi="Times New Roman" w:cs="Times New Roman"/>
                <w:color w:val="000000"/>
              </w:rPr>
              <w:br/>
              <w:t>Длина поперечной насечки 9,5 мм. Ширина ручки 13 мм. На ручках имеется крупная поперечная насечка. Конец соединительной площадки имеет овальную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A3DA48D" w14:textId="77777777" w:rsidTr="0030019D">
        <w:tc>
          <w:tcPr>
            <w:tcW w:w="1206" w:type="dxa"/>
            <w:vAlign w:val="center"/>
          </w:tcPr>
          <w:p w14:paraId="48903E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1676.       </w:t>
            </w:r>
          </w:p>
        </w:tc>
        <w:tc>
          <w:tcPr>
            <w:tcW w:w="4521" w:type="dxa"/>
            <w:vAlign w:val="center"/>
          </w:tcPr>
          <w:p w14:paraId="60BC69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372F3C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анатомический Adson.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150 ±5мм. </w:t>
            </w:r>
            <w:r w:rsidRPr="00112FC4">
              <w:rPr>
                <w:rFonts w:ascii="Times New Roman" w:hAnsi="Times New Roman" w:cs="Times New Roman"/>
                <w:color w:val="000000"/>
              </w:rPr>
              <w:br/>
              <w:t xml:space="preserve">Рабочая часть с поперечной насечкой. Ширина рабочей части 0,8 мм. </w:t>
            </w:r>
            <w:r w:rsidRPr="00112FC4">
              <w:rPr>
                <w:rFonts w:ascii="Times New Roman" w:hAnsi="Times New Roman" w:cs="Times New Roman"/>
                <w:color w:val="000000"/>
              </w:rPr>
              <w:br/>
              <w:t>Длина поперечной насечки 13 мм. Ширина ручки 13 мм. На ручках имеется крупная поперечная насечка. Конец соединительной площадки имеет овальную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31E729F" w14:textId="77777777" w:rsidTr="0030019D">
        <w:tc>
          <w:tcPr>
            <w:tcW w:w="1206" w:type="dxa"/>
            <w:vAlign w:val="center"/>
          </w:tcPr>
          <w:p w14:paraId="19DE81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1677.       </w:t>
            </w:r>
          </w:p>
        </w:tc>
        <w:tc>
          <w:tcPr>
            <w:tcW w:w="4521" w:type="dxa"/>
            <w:vAlign w:val="center"/>
          </w:tcPr>
          <w:p w14:paraId="0820A1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66E5A6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Russ Modell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150 ±5мм. Рабочая часть ложкообразная. По краям рабочей части полукругом расположены крупные зубцы. Ширина рабочей части 5 мм. </w:t>
            </w:r>
            <w:r w:rsidRPr="00112FC4">
              <w:rPr>
                <w:rFonts w:ascii="Times New Roman" w:hAnsi="Times New Roman" w:cs="Times New Roman"/>
                <w:color w:val="000000"/>
              </w:rPr>
              <w:br/>
              <w:t xml:space="preserve">Ручка с крупной поперечной насечкой. Конец соединительной площадки имеет овальную форму. Место соединения половин пинцета заварено по всему контуру, в том числе во внутренней части. </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361F0A2" w14:textId="77777777" w:rsidTr="0030019D">
        <w:tc>
          <w:tcPr>
            <w:tcW w:w="1206" w:type="dxa"/>
            <w:vAlign w:val="center"/>
          </w:tcPr>
          <w:p w14:paraId="121FF3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1678.       </w:t>
            </w:r>
          </w:p>
        </w:tc>
        <w:tc>
          <w:tcPr>
            <w:tcW w:w="4521" w:type="dxa"/>
            <w:vAlign w:val="center"/>
          </w:tcPr>
          <w:p w14:paraId="6ED55E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0A99A5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Russ Modell</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200 ±5мм. Рабочая часть ложкообразная. По краям рабочей части полукругом расположены крупные зубцы. Ширина рабочей части 6 мм. </w:t>
            </w:r>
            <w:r w:rsidRPr="00112FC4">
              <w:rPr>
                <w:rFonts w:ascii="Times New Roman" w:hAnsi="Times New Roman" w:cs="Times New Roman"/>
                <w:color w:val="000000"/>
              </w:rPr>
              <w:br/>
              <w:t xml:space="preserve">Ручка с крупной поперечной насечкой. Конец соединительной площадки имеет овальную форму. Место соединения половин пинцета заварено по всему контуру, в том числе во внутренней части. </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FC7C39C" w14:textId="77777777" w:rsidTr="0030019D">
        <w:tc>
          <w:tcPr>
            <w:tcW w:w="1206" w:type="dxa"/>
            <w:vAlign w:val="center"/>
          </w:tcPr>
          <w:p w14:paraId="1F594F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1679.       </w:t>
            </w:r>
          </w:p>
        </w:tc>
        <w:tc>
          <w:tcPr>
            <w:tcW w:w="4521" w:type="dxa"/>
            <w:vAlign w:val="center"/>
          </w:tcPr>
          <w:p w14:paraId="40488A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39E98C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Russ Modell</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255 ±5мм.. Рабочая часть ложкообразная. По краям рабочей части полукругом расположены крупные зубцы. Ширина рабочей части 6,5 мм. </w:t>
            </w:r>
            <w:r w:rsidRPr="00112FC4">
              <w:rPr>
                <w:rFonts w:ascii="Times New Roman" w:hAnsi="Times New Roman" w:cs="Times New Roman"/>
                <w:color w:val="000000"/>
              </w:rPr>
              <w:br/>
              <w:t xml:space="preserve">Ручка с крупной поперечной насечкой. Конец соединительной площадки имеет овальную форму. Место соединения половин пинцета заварено по всему контуру, в том числе во внутренней части. </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19FEF3C" w14:textId="77777777" w:rsidTr="0030019D">
        <w:tc>
          <w:tcPr>
            <w:tcW w:w="1206" w:type="dxa"/>
            <w:vAlign w:val="center"/>
          </w:tcPr>
          <w:p w14:paraId="3DA818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1680.       </w:t>
            </w:r>
          </w:p>
        </w:tc>
        <w:tc>
          <w:tcPr>
            <w:tcW w:w="4521" w:type="dxa"/>
            <w:vAlign w:val="center"/>
          </w:tcPr>
          <w:p w14:paraId="74D1337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18AFF6E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Durante</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±5мм. Рабочая часть ложкообразная с выступающей на 1 мм верхней частью. Выстапающая часть слегка выгнута, имеет продольную насечку. Ширина рабочей части 4 мм. </w:t>
            </w:r>
            <w:r w:rsidRPr="00112FC4">
              <w:rPr>
                <w:rFonts w:ascii="Times New Roman" w:hAnsi="Times New Roman" w:cs="Times New Roman"/>
                <w:color w:val="000000"/>
              </w:rPr>
              <w:br/>
              <w:t xml:space="preserve">Ручка с крупной поперечной насечкой. Конец соединительной площадки имеет овальную форму. Место соединения половин пинцета заварено по всему контуру, в том числе во внутренней части. </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9B0E98B" w14:textId="77777777" w:rsidTr="0030019D">
        <w:tc>
          <w:tcPr>
            <w:tcW w:w="1206" w:type="dxa"/>
            <w:vAlign w:val="center"/>
          </w:tcPr>
          <w:p w14:paraId="5FA999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1681.       </w:t>
            </w:r>
          </w:p>
        </w:tc>
        <w:tc>
          <w:tcPr>
            <w:tcW w:w="4521" w:type="dxa"/>
            <w:vAlign w:val="center"/>
          </w:tcPr>
          <w:p w14:paraId="08663F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558C7D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Durante</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±5мм. Рабочая часть ложкообразная с выступающей на 1 мм верхней частью. Выстапающая часть слегка выгнута, имеет продольную насечку. Ширина рабочей части 4 мм. </w:t>
            </w:r>
            <w:r w:rsidRPr="00112FC4">
              <w:rPr>
                <w:rFonts w:ascii="Times New Roman" w:hAnsi="Times New Roman" w:cs="Times New Roman"/>
                <w:color w:val="000000"/>
              </w:rPr>
              <w:br/>
              <w:t xml:space="preserve">Ручка с крупной поперечной насечкой. Конец соединительной площадки имеет овальную форму. Место соединения половин пинцета заварено по всему контуру, в том числе во внутренней части. </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9BF16B2" w14:textId="77777777" w:rsidTr="0030019D">
        <w:tc>
          <w:tcPr>
            <w:tcW w:w="1206" w:type="dxa"/>
            <w:vAlign w:val="center"/>
          </w:tcPr>
          <w:p w14:paraId="62FC2D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1682.       </w:t>
            </w:r>
          </w:p>
        </w:tc>
        <w:tc>
          <w:tcPr>
            <w:tcW w:w="4521" w:type="dxa"/>
            <w:vAlign w:val="center"/>
          </w:tcPr>
          <w:p w14:paraId="7F75BC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62D53E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Durante</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205 ±5мм. Рабочая часть ложкообразная с выступающей на 1 мм верхней частью. Выстапающая часть слегка выгнута, имеет продольную насечку. Ширина рабочей части 4 мм. </w:t>
            </w:r>
            <w:r w:rsidRPr="00112FC4">
              <w:rPr>
                <w:rFonts w:ascii="Times New Roman" w:hAnsi="Times New Roman" w:cs="Times New Roman"/>
                <w:color w:val="000000"/>
              </w:rPr>
              <w:br/>
              <w:t xml:space="preserve">Ручка с крупной поперечной насечкой. Конец соединительной площадки имеет овальную форму. Место соединения половин пинцета заварено по всему контуру, в том числе во внутренней части. </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1AD22FC" w14:textId="77777777" w:rsidTr="0030019D">
        <w:tc>
          <w:tcPr>
            <w:tcW w:w="1206" w:type="dxa"/>
            <w:vAlign w:val="center"/>
          </w:tcPr>
          <w:p w14:paraId="22D676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1683.       </w:t>
            </w:r>
          </w:p>
        </w:tc>
        <w:tc>
          <w:tcPr>
            <w:tcW w:w="4521" w:type="dxa"/>
            <w:vAlign w:val="center"/>
          </w:tcPr>
          <w:p w14:paraId="187B53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4E3EFE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Stille-Barraya</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±5мм. Рабочая часть имеет 2х3 зубца, при чем зубцы на одной бранше входят в пазы между между зубцами на другой бранше. Под зубцами имеется перекрестная насечка. Ширина рабочей части 3 мм. </w:t>
            </w:r>
            <w:r w:rsidRPr="00112FC4">
              <w:rPr>
                <w:rFonts w:ascii="Times New Roman" w:hAnsi="Times New Roman" w:cs="Times New Roman"/>
                <w:color w:val="000000"/>
              </w:rPr>
              <w:br/>
              <w:t xml:space="preserve">Имеется направитель. Ручка с крупной поперечной насечкой. Конец соединительной площадки имеет овальную форму. Место соединения половин пинцета заварено по всему контуру, в том числе во внутренней части. </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B1B7CD4" w14:textId="77777777" w:rsidTr="0030019D">
        <w:tc>
          <w:tcPr>
            <w:tcW w:w="1206" w:type="dxa"/>
            <w:vAlign w:val="center"/>
          </w:tcPr>
          <w:p w14:paraId="4A2404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1684.       </w:t>
            </w:r>
          </w:p>
        </w:tc>
        <w:tc>
          <w:tcPr>
            <w:tcW w:w="4521" w:type="dxa"/>
            <w:vAlign w:val="center"/>
          </w:tcPr>
          <w:p w14:paraId="62D8EB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36CEEB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Bonney</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175 ±5мм. Рабочая часть имеет 1х2 зубца, при чем зубцы на одной бранше входят в пазы между между зубцами на другой бранше. Под зубцами имеется поперечная насечка. Ширина рабочей части 3,2 мм. Длина насечки на рабочей части 21 мм. Ширина пинцета у начала насечки 6 мм.</w:t>
            </w:r>
            <w:r w:rsidRPr="00112FC4">
              <w:rPr>
                <w:rFonts w:ascii="Times New Roman" w:hAnsi="Times New Roman" w:cs="Times New Roman"/>
                <w:color w:val="000000"/>
              </w:rPr>
              <w:br/>
              <w:t xml:space="preserve">Имеется направитель. Ручка с крупной перекрестной насечкой. Конец соединительной площадки имеет овальную форму. Место соединения половин пинцета заварено по всему контуру, в том числе во внутренней части. </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0B0EEC4" w14:textId="77777777" w:rsidTr="0030019D">
        <w:tc>
          <w:tcPr>
            <w:tcW w:w="1206" w:type="dxa"/>
            <w:vAlign w:val="center"/>
          </w:tcPr>
          <w:p w14:paraId="2890B2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1685.       </w:t>
            </w:r>
          </w:p>
        </w:tc>
        <w:tc>
          <w:tcPr>
            <w:tcW w:w="4521" w:type="dxa"/>
            <w:vAlign w:val="center"/>
          </w:tcPr>
          <w:p w14:paraId="521F77E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1C47FC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Mayo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230 ±5мм. Рабочая часть окончатая, диаметр отверстия 2 мм. Вокруг окна полукругом расположены крупные зубцы, под окном поперечная насечка. Ширина рабочей части 6 мм. </w:t>
            </w:r>
            <w:r w:rsidRPr="00112FC4">
              <w:rPr>
                <w:rFonts w:ascii="Times New Roman" w:hAnsi="Times New Roman" w:cs="Times New Roman"/>
                <w:color w:val="000000"/>
              </w:rPr>
              <w:br/>
              <w:t xml:space="preserve">Ручка облегченная, со сквозным продольным пазом. Место соединения половин пинцета заварено по всему контуру, в том числе во внутренней части. </w:t>
            </w:r>
            <w:r w:rsidRPr="00112FC4">
              <w:rPr>
                <w:rFonts w:ascii="Times New Roman" w:hAnsi="Times New Roman" w:cs="Times New Roman"/>
                <w:color w:val="000000"/>
              </w:rPr>
              <w:br/>
              <w:t xml:space="preserve">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6593953" w14:textId="77777777" w:rsidTr="0030019D">
        <w:tc>
          <w:tcPr>
            <w:tcW w:w="1206" w:type="dxa"/>
            <w:vAlign w:val="center"/>
          </w:tcPr>
          <w:p w14:paraId="6EC48F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1686.       </w:t>
            </w:r>
          </w:p>
        </w:tc>
        <w:tc>
          <w:tcPr>
            <w:tcW w:w="4521" w:type="dxa"/>
            <w:vAlign w:val="center"/>
          </w:tcPr>
          <w:p w14:paraId="05C1E1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79E5F7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Singley-Tuttle</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150 ±5мм. </w:t>
            </w:r>
            <w:r w:rsidRPr="00112FC4">
              <w:rPr>
                <w:rFonts w:ascii="Times New Roman" w:hAnsi="Times New Roman" w:cs="Times New Roman"/>
                <w:color w:val="000000"/>
              </w:rPr>
              <w:br/>
              <w:t xml:space="preserve">Рабочая часть окончатая окно каплевидной формы. Ширина рабочей части 6 мм. Длина поперечной насечки 12 мм. Место соединения половин пинцета заварено по всему контуру, в том числе во внутренней части. </w:t>
            </w:r>
            <w:r w:rsidRPr="00112FC4">
              <w:rPr>
                <w:rFonts w:ascii="Times New Roman" w:hAnsi="Times New Roman" w:cs="Times New Roman"/>
                <w:color w:val="000000"/>
              </w:rPr>
              <w:br/>
              <w:t xml:space="preserve">Ручка с крупной поперечной насечкой. Конец соединительной площадки имеет овальную форму. </w:t>
            </w:r>
            <w:r w:rsidRPr="00112FC4">
              <w:rPr>
                <w:rFonts w:ascii="Times New Roman" w:hAnsi="Times New Roman" w:cs="Times New Roman"/>
                <w:color w:val="000000"/>
              </w:rPr>
              <w:br/>
              <w:t>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*для учета и идентификации инструмента.</w:t>
            </w:r>
          </w:p>
        </w:tc>
      </w:tr>
      <w:tr w:rsidR="004751DA" w:rsidRPr="00112FC4" w14:paraId="4235D097" w14:textId="77777777" w:rsidTr="0030019D">
        <w:tc>
          <w:tcPr>
            <w:tcW w:w="1206" w:type="dxa"/>
            <w:vAlign w:val="center"/>
          </w:tcPr>
          <w:p w14:paraId="27F8DF3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1687.       </w:t>
            </w:r>
          </w:p>
        </w:tc>
        <w:tc>
          <w:tcPr>
            <w:tcW w:w="4521" w:type="dxa"/>
            <w:vAlign w:val="center"/>
          </w:tcPr>
          <w:p w14:paraId="11985E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1D78E6A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Singley-Tuttle</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230 ±5мм. </w:t>
            </w:r>
            <w:r w:rsidRPr="00112FC4">
              <w:rPr>
                <w:rFonts w:ascii="Times New Roman" w:hAnsi="Times New Roman" w:cs="Times New Roman"/>
                <w:color w:val="000000"/>
              </w:rPr>
              <w:br/>
              <w:t xml:space="preserve">Рабочая часть окончатая окно каплевидной формы. Ширина рабочей части 7 мм. Длина поперечной насечки 13 мм. Место соединения половин пинцета заварено по всему контуру, в том числе во внутренней части. </w:t>
            </w:r>
            <w:r w:rsidRPr="00112FC4">
              <w:rPr>
                <w:rFonts w:ascii="Times New Roman" w:hAnsi="Times New Roman" w:cs="Times New Roman"/>
                <w:color w:val="000000"/>
              </w:rPr>
              <w:br/>
              <w:t>Ручка с крупной поперечной насечкой. Конец соединительной площадки имеет овальную форму. Имеется направитель</w:t>
            </w:r>
            <w:r w:rsidRPr="00112FC4">
              <w:rPr>
                <w:rFonts w:ascii="Times New Roman" w:hAnsi="Times New Roman" w:cs="Times New Roman"/>
                <w:color w:val="000000"/>
              </w:rPr>
              <w:br/>
              <w:t>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*для учета и идентификации инструмента.</w:t>
            </w:r>
          </w:p>
        </w:tc>
      </w:tr>
      <w:tr w:rsidR="004751DA" w:rsidRPr="00112FC4" w14:paraId="531712D8" w14:textId="77777777" w:rsidTr="0030019D">
        <w:tc>
          <w:tcPr>
            <w:tcW w:w="1206" w:type="dxa"/>
            <w:vAlign w:val="center"/>
          </w:tcPr>
          <w:p w14:paraId="258FF9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1688.       </w:t>
            </w:r>
          </w:p>
        </w:tc>
        <w:tc>
          <w:tcPr>
            <w:tcW w:w="4521" w:type="dxa"/>
            <w:vAlign w:val="center"/>
          </w:tcPr>
          <w:p w14:paraId="1F67BD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69EA0D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Nelson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230 ±5мм. </w:t>
            </w:r>
            <w:r w:rsidRPr="00112FC4">
              <w:rPr>
                <w:rFonts w:ascii="Times New Roman" w:hAnsi="Times New Roman" w:cs="Times New Roman"/>
                <w:color w:val="000000"/>
              </w:rPr>
              <w:br/>
              <w:t xml:space="preserve">Рабочая часть имеет 6х7 зубцов, при чем зубцы на одной бранше входят в пазы между между зубцами на другой бранше. Зубчатые площадки изогнуты навстречу друг другу. Ширина рабочей части 6,6 мм. Место соединения половин пинцета заварено по всему контуру, в том числе во внутренней части. </w:t>
            </w:r>
            <w:r w:rsidRPr="00112FC4">
              <w:rPr>
                <w:rFonts w:ascii="Times New Roman" w:hAnsi="Times New Roman" w:cs="Times New Roman"/>
                <w:color w:val="000000"/>
              </w:rPr>
              <w:br/>
              <w:t>Ручка с крупной поперечной насечкой. Конец соединительной площадки имеет овальную форму. Имеется направитель</w:t>
            </w:r>
            <w:r w:rsidRPr="00112FC4">
              <w:rPr>
                <w:rFonts w:ascii="Times New Roman" w:hAnsi="Times New Roman" w:cs="Times New Roman"/>
                <w:color w:val="000000"/>
              </w:rPr>
              <w:br/>
              <w:t>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*для учета и идентификации инструмента.</w:t>
            </w:r>
          </w:p>
        </w:tc>
      </w:tr>
      <w:tr w:rsidR="004751DA" w:rsidRPr="00112FC4" w14:paraId="6317F98A" w14:textId="77777777" w:rsidTr="0030019D">
        <w:tc>
          <w:tcPr>
            <w:tcW w:w="1206" w:type="dxa"/>
            <w:vAlign w:val="center"/>
          </w:tcPr>
          <w:p w14:paraId="373AD7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1689.       </w:t>
            </w:r>
          </w:p>
        </w:tc>
        <w:tc>
          <w:tcPr>
            <w:tcW w:w="4521" w:type="dxa"/>
            <w:vAlign w:val="center"/>
          </w:tcPr>
          <w:p w14:paraId="6778FD2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279390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анатомический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100 ±5мм. </w:t>
            </w:r>
            <w:r w:rsidRPr="00112FC4">
              <w:rPr>
                <w:rFonts w:ascii="Times New Roman" w:hAnsi="Times New Roman" w:cs="Times New Roman"/>
                <w:color w:val="000000"/>
              </w:rPr>
              <w:br/>
              <w:t xml:space="preserve">Рабочая часть прямая с поперечной насечкой. Ширина рабочей части 0,8 мм. </w:t>
            </w:r>
            <w:r w:rsidRPr="00112FC4">
              <w:rPr>
                <w:rFonts w:ascii="Times New Roman" w:hAnsi="Times New Roman" w:cs="Times New Roman"/>
                <w:color w:val="000000"/>
              </w:rPr>
              <w:br/>
              <w:t>Длина поперечной насечки 10 мм. На ручках имеется крупная поперечная насечка. Имеется направитель. Конец соединительной площадки имеет листовидную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3DB08BD" w14:textId="77777777" w:rsidTr="0030019D">
        <w:tc>
          <w:tcPr>
            <w:tcW w:w="1206" w:type="dxa"/>
            <w:vAlign w:val="center"/>
          </w:tcPr>
          <w:p w14:paraId="29CD047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1690.       </w:t>
            </w:r>
          </w:p>
        </w:tc>
        <w:tc>
          <w:tcPr>
            <w:tcW w:w="4521" w:type="dxa"/>
            <w:vAlign w:val="center"/>
          </w:tcPr>
          <w:p w14:paraId="393121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2CD35E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анатомический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100 ±5мм. </w:t>
            </w:r>
            <w:r w:rsidRPr="00112FC4">
              <w:rPr>
                <w:rFonts w:ascii="Times New Roman" w:hAnsi="Times New Roman" w:cs="Times New Roman"/>
                <w:color w:val="000000"/>
              </w:rPr>
              <w:br/>
              <w:t xml:space="preserve">Рабочая часть изогнутая с поперечной насечкой. Высота изгиба 5,5 мм. Ширина рабочей части 0,8 мм. </w:t>
            </w:r>
            <w:r w:rsidRPr="00112FC4">
              <w:rPr>
                <w:rFonts w:ascii="Times New Roman" w:hAnsi="Times New Roman" w:cs="Times New Roman"/>
                <w:color w:val="000000"/>
              </w:rPr>
              <w:br/>
              <w:t>Длина поперечной насечки 10 мм. На ручках имеется крупная поперечная насечка. Имеется направитель. Конец соединительной площадки имеет листовидную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9715125" w14:textId="77777777" w:rsidTr="0030019D">
        <w:tc>
          <w:tcPr>
            <w:tcW w:w="1206" w:type="dxa"/>
            <w:vAlign w:val="center"/>
          </w:tcPr>
          <w:p w14:paraId="44EB25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1691.       </w:t>
            </w:r>
          </w:p>
        </w:tc>
        <w:tc>
          <w:tcPr>
            <w:tcW w:w="4521" w:type="dxa"/>
            <w:vAlign w:val="center"/>
          </w:tcPr>
          <w:p w14:paraId="0C1926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3BDA1C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анатомический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95 ±5мм. </w:t>
            </w:r>
            <w:r w:rsidRPr="00112FC4">
              <w:rPr>
                <w:rFonts w:ascii="Times New Roman" w:hAnsi="Times New Roman" w:cs="Times New Roman"/>
                <w:color w:val="000000"/>
              </w:rPr>
              <w:br/>
              <w:t xml:space="preserve">Рабочая часть изогнутая на 90° с поперечной насечкой. Высота изгиба 7,5 мм. Ширина рабочей части 0,8 мм. </w:t>
            </w:r>
            <w:r w:rsidRPr="00112FC4">
              <w:rPr>
                <w:rFonts w:ascii="Times New Roman" w:hAnsi="Times New Roman" w:cs="Times New Roman"/>
                <w:color w:val="000000"/>
              </w:rPr>
              <w:br/>
              <w:t>Длина поперечной насечки 7 мм. На ручках имеется крупная поперечная насечка. Имеется направитель. Конец соединительной площадки имеет листовидную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2C11211" w14:textId="77777777" w:rsidTr="0030019D">
        <w:tc>
          <w:tcPr>
            <w:tcW w:w="1206" w:type="dxa"/>
            <w:vAlign w:val="center"/>
          </w:tcPr>
          <w:p w14:paraId="4B42B8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1692.       </w:t>
            </w:r>
          </w:p>
        </w:tc>
        <w:tc>
          <w:tcPr>
            <w:tcW w:w="4521" w:type="dxa"/>
            <w:vAlign w:val="center"/>
          </w:tcPr>
          <w:p w14:paraId="59B891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18BE2C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125 ±5мм. </w:t>
            </w:r>
            <w:r w:rsidRPr="00112FC4">
              <w:rPr>
                <w:rFonts w:ascii="Times New Roman" w:hAnsi="Times New Roman" w:cs="Times New Roman"/>
                <w:color w:val="000000"/>
              </w:rPr>
              <w:br/>
              <w:t xml:space="preserve">Рабочая часть прямая, гладкая с заостренным дистальным концом. </w:t>
            </w:r>
            <w:r w:rsidRPr="00112FC4">
              <w:rPr>
                <w:rFonts w:ascii="Times New Roman" w:hAnsi="Times New Roman" w:cs="Times New Roman"/>
                <w:color w:val="000000"/>
              </w:rPr>
              <w:br/>
              <w:t>На ручках имеется крупная поперечная насечка. Конец соединительной площадки имеет листовидную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07DFB76" w14:textId="77777777" w:rsidTr="0030019D">
        <w:tc>
          <w:tcPr>
            <w:tcW w:w="1206" w:type="dxa"/>
            <w:vAlign w:val="center"/>
          </w:tcPr>
          <w:p w14:paraId="53DEEA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1693.       </w:t>
            </w:r>
          </w:p>
        </w:tc>
        <w:tc>
          <w:tcPr>
            <w:tcW w:w="4521" w:type="dxa"/>
            <w:vAlign w:val="center"/>
          </w:tcPr>
          <w:p w14:paraId="29C4A5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780CDC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125 ±5мм. </w:t>
            </w:r>
            <w:r w:rsidRPr="00112FC4">
              <w:rPr>
                <w:rFonts w:ascii="Times New Roman" w:hAnsi="Times New Roman" w:cs="Times New Roman"/>
                <w:color w:val="000000"/>
              </w:rPr>
              <w:br/>
              <w:t xml:space="preserve">Рабочая часть изогнутая, гладкая с заостренным дистальным концом. Высота изгиба 7,5 мм. Ширина рабочей части 0,8 мм. </w:t>
            </w:r>
            <w:r w:rsidRPr="00112FC4">
              <w:rPr>
                <w:rFonts w:ascii="Times New Roman" w:hAnsi="Times New Roman" w:cs="Times New Roman"/>
                <w:color w:val="000000"/>
              </w:rPr>
              <w:br/>
              <w:t>На ручках имеется крупная поперечная насечка. Имеется направитель. Конец соединительной площадки имеет листовидную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8650FE3" w14:textId="77777777" w:rsidTr="0030019D">
        <w:tc>
          <w:tcPr>
            <w:tcW w:w="1206" w:type="dxa"/>
            <w:vAlign w:val="center"/>
          </w:tcPr>
          <w:p w14:paraId="1C2490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1694.       </w:t>
            </w:r>
          </w:p>
        </w:tc>
        <w:tc>
          <w:tcPr>
            <w:tcW w:w="4521" w:type="dxa"/>
            <w:vAlign w:val="center"/>
          </w:tcPr>
          <w:p w14:paraId="41C630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6B33AC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125 ±5мм. </w:t>
            </w:r>
            <w:r w:rsidRPr="00112FC4">
              <w:rPr>
                <w:rFonts w:ascii="Times New Roman" w:hAnsi="Times New Roman" w:cs="Times New Roman"/>
                <w:color w:val="000000"/>
              </w:rPr>
              <w:br/>
              <w:t xml:space="preserve">Рабочая часть прямая с поперечной насечкой и заостренным дистальным концом. </w:t>
            </w:r>
            <w:r w:rsidRPr="00112FC4">
              <w:rPr>
                <w:rFonts w:ascii="Times New Roman" w:hAnsi="Times New Roman" w:cs="Times New Roman"/>
                <w:color w:val="000000"/>
              </w:rPr>
              <w:br/>
              <w:t>Длина поперечной насечки 12 мм. На ручках имеется крупная поперечная насечка. Конец соединительной площадки имеет листовидную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10E268D" w14:textId="77777777" w:rsidTr="0030019D">
        <w:tc>
          <w:tcPr>
            <w:tcW w:w="1206" w:type="dxa"/>
            <w:vAlign w:val="center"/>
          </w:tcPr>
          <w:p w14:paraId="181F47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1695.       </w:t>
            </w:r>
          </w:p>
        </w:tc>
        <w:tc>
          <w:tcPr>
            <w:tcW w:w="4521" w:type="dxa"/>
            <w:vAlign w:val="center"/>
          </w:tcPr>
          <w:p w14:paraId="02F800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7F3BB7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125 ±5мм. </w:t>
            </w:r>
            <w:r w:rsidRPr="00112FC4">
              <w:rPr>
                <w:rFonts w:ascii="Times New Roman" w:hAnsi="Times New Roman" w:cs="Times New Roman"/>
                <w:color w:val="000000"/>
              </w:rPr>
              <w:br/>
              <w:t xml:space="preserve">Рабочая часть изогнутая с косой поперечной насечкой и заостренным дистальным концом. Высота изгиба 7,5 мм. Ширина рабочей части 0,8 мм. </w:t>
            </w:r>
            <w:r w:rsidRPr="00112FC4">
              <w:rPr>
                <w:rFonts w:ascii="Times New Roman" w:hAnsi="Times New Roman" w:cs="Times New Roman"/>
                <w:color w:val="000000"/>
              </w:rPr>
              <w:br/>
              <w:t>Длина поперечной насечки 10 мм. На ручках имеется крупная поперечная насечка. Имеется направитель. Конец соединительной площадки имеет листовидную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B158BB7" w14:textId="77777777" w:rsidTr="0030019D">
        <w:tc>
          <w:tcPr>
            <w:tcW w:w="1206" w:type="dxa"/>
            <w:vAlign w:val="center"/>
          </w:tcPr>
          <w:p w14:paraId="06E9BE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1696.       </w:t>
            </w:r>
          </w:p>
        </w:tc>
        <w:tc>
          <w:tcPr>
            <w:tcW w:w="4521" w:type="dxa"/>
            <w:vAlign w:val="center"/>
          </w:tcPr>
          <w:p w14:paraId="50354F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2828AA2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Щипцы-пинцет для осколков прямые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75±1 мм.</w:t>
            </w:r>
            <w:r w:rsidRPr="00112FC4">
              <w:rPr>
                <w:rFonts w:ascii="Times New Roman" w:hAnsi="Times New Roman" w:cs="Times New Roman"/>
                <w:color w:val="000000"/>
              </w:rPr>
              <w:br/>
              <w:t>Бранши остроконечные, прямые. На браншах имеется поперечная насечка и продольная выемка. Длина рабочей части 14 мм.</w:t>
            </w:r>
            <w:r w:rsidRPr="00112FC4">
              <w:rPr>
                <w:rFonts w:ascii="Times New Roman" w:hAnsi="Times New Roman" w:cs="Times New Roman"/>
                <w:color w:val="000000"/>
              </w:rPr>
              <w:br/>
              <w:t>Ручки гладкие. Конец соединительной площадки имеет прямоугольную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w:t>
            </w:r>
            <w:r w:rsidRPr="00112FC4">
              <w:rPr>
                <w:rFonts w:ascii="Times New Roman" w:hAnsi="Times New Roman" w:cs="Times New Roman"/>
                <w:color w:val="000000"/>
              </w:rPr>
              <w:br/>
              <w:t>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20х13.</w:t>
            </w:r>
            <w:r w:rsidRPr="00112FC4">
              <w:rPr>
                <w:rFonts w:ascii="Times New Roman" w:hAnsi="Times New Roman" w:cs="Times New Roman"/>
                <w:color w:val="000000"/>
              </w:rPr>
              <w:br/>
              <w:t>Твердость в диапазоне 42-48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F5856DD" w14:textId="77777777" w:rsidTr="0030019D">
        <w:tc>
          <w:tcPr>
            <w:tcW w:w="1206" w:type="dxa"/>
            <w:vAlign w:val="center"/>
          </w:tcPr>
          <w:p w14:paraId="449DBF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1697.       </w:t>
            </w:r>
          </w:p>
        </w:tc>
        <w:tc>
          <w:tcPr>
            <w:tcW w:w="4521" w:type="dxa"/>
            <w:vAlign w:val="center"/>
          </w:tcPr>
          <w:p w14:paraId="72CD36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45A894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Щипцы-пинцет для осколков прямые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90±1 мм.</w:t>
            </w:r>
            <w:r w:rsidRPr="00112FC4">
              <w:rPr>
                <w:rFonts w:ascii="Times New Roman" w:hAnsi="Times New Roman" w:cs="Times New Roman"/>
                <w:color w:val="000000"/>
              </w:rPr>
              <w:br/>
              <w:t>Бранши остроконечные, прямые. На браншах имеется поперечная насечка и продольная выемка. Длина рабочей части 14 мм.</w:t>
            </w:r>
            <w:r w:rsidRPr="00112FC4">
              <w:rPr>
                <w:rFonts w:ascii="Times New Roman" w:hAnsi="Times New Roman" w:cs="Times New Roman"/>
                <w:color w:val="000000"/>
              </w:rPr>
              <w:br/>
              <w:t>Ручки гладкие. Конец соединительной площадки имеет прямоугольную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w:t>
            </w:r>
            <w:r w:rsidRPr="00112FC4">
              <w:rPr>
                <w:rFonts w:ascii="Times New Roman" w:hAnsi="Times New Roman" w:cs="Times New Roman"/>
                <w:color w:val="000000"/>
              </w:rPr>
              <w:br/>
              <w:t>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20х13.</w:t>
            </w:r>
            <w:r w:rsidRPr="00112FC4">
              <w:rPr>
                <w:rFonts w:ascii="Times New Roman" w:hAnsi="Times New Roman" w:cs="Times New Roman"/>
                <w:color w:val="000000"/>
              </w:rPr>
              <w:br/>
              <w:t>Твердость в диапазоне 42-48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3BF2C59" w14:textId="77777777" w:rsidTr="0030019D">
        <w:tc>
          <w:tcPr>
            <w:tcW w:w="1206" w:type="dxa"/>
            <w:vAlign w:val="center"/>
          </w:tcPr>
          <w:p w14:paraId="2B0954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1698.       </w:t>
            </w:r>
          </w:p>
        </w:tc>
        <w:tc>
          <w:tcPr>
            <w:tcW w:w="4521" w:type="dxa"/>
            <w:vAlign w:val="center"/>
          </w:tcPr>
          <w:p w14:paraId="1FFA66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644B31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Щипцы-пинцет для осколков прямые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не менее 114 мм и не более 116 мм.</w:t>
            </w:r>
            <w:r w:rsidRPr="00112FC4">
              <w:rPr>
                <w:rFonts w:ascii="Times New Roman" w:hAnsi="Times New Roman" w:cs="Times New Roman"/>
                <w:color w:val="000000"/>
              </w:rPr>
              <w:br/>
              <w:t>Бранши остроконечные, прямые. На браншах имеется поперечная насечка и продольная выемка. Длина рабочей части 16 мм.</w:t>
            </w:r>
            <w:r w:rsidRPr="00112FC4">
              <w:rPr>
                <w:rFonts w:ascii="Times New Roman" w:hAnsi="Times New Roman" w:cs="Times New Roman"/>
                <w:color w:val="000000"/>
              </w:rPr>
              <w:br/>
              <w:t>Ручки гладкие. Конец соединительной площадки имеет прямоугольную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w:t>
            </w:r>
            <w:r w:rsidRPr="00112FC4">
              <w:rPr>
                <w:rFonts w:ascii="Times New Roman" w:hAnsi="Times New Roman" w:cs="Times New Roman"/>
                <w:color w:val="000000"/>
              </w:rPr>
              <w:br/>
              <w:t>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20х13.</w:t>
            </w:r>
            <w:r w:rsidRPr="00112FC4">
              <w:rPr>
                <w:rFonts w:ascii="Times New Roman" w:hAnsi="Times New Roman" w:cs="Times New Roman"/>
                <w:color w:val="000000"/>
              </w:rPr>
              <w:br/>
              <w:t>Твердость в диапазоне 42-48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2932100A" w14:textId="77777777" w:rsidTr="0030019D">
        <w:tc>
          <w:tcPr>
            <w:tcW w:w="1206" w:type="dxa"/>
            <w:vAlign w:val="center"/>
          </w:tcPr>
          <w:p w14:paraId="481517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1699.       </w:t>
            </w:r>
          </w:p>
        </w:tc>
        <w:tc>
          <w:tcPr>
            <w:tcW w:w="4521" w:type="dxa"/>
            <w:vAlign w:val="center"/>
          </w:tcPr>
          <w:p w14:paraId="6C2A69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32274F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Щипцы-пинцет для осколков прямые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не менее 102 мм и не более 108 мм.</w:t>
            </w:r>
            <w:r w:rsidRPr="00112FC4">
              <w:rPr>
                <w:rFonts w:ascii="Times New Roman" w:hAnsi="Times New Roman" w:cs="Times New Roman"/>
                <w:color w:val="000000"/>
              </w:rPr>
              <w:br/>
              <w:t>Бранши копьевидные острые прямые. Максимальная ширина рабочей части 3 мм. На браншах имеется поперечная насечка и продольная выемка. Длина насечки 11 мм.</w:t>
            </w:r>
            <w:r w:rsidRPr="00112FC4">
              <w:rPr>
                <w:rFonts w:ascii="Times New Roman" w:hAnsi="Times New Roman" w:cs="Times New Roman"/>
                <w:color w:val="000000"/>
              </w:rPr>
              <w:br/>
              <w:t xml:space="preserve">На ручках имеется крупная поперечная насечка. Конец соединительной площадки имеет листовидную форму. </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w:t>
            </w:r>
            <w:r w:rsidRPr="00112FC4">
              <w:rPr>
                <w:rFonts w:ascii="Times New Roman" w:hAnsi="Times New Roman" w:cs="Times New Roman"/>
                <w:color w:val="000000"/>
              </w:rPr>
              <w:br/>
              <w:t>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20х13.</w:t>
            </w:r>
            <w:r w:rsidRPr="00112FC4">
              <w:rPr>
                <w:rFonts w:ascii="Times New Roman" w:hAnsi="Times New Roman" w:cs="Times New Roman"/>
                <w:color w:val="000000"/>
              </w:rPr>
              <w:br/>
              <w:t>Твердость в диапазоне 42-48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2D7AA5AC" w14:textId="77777777" w:rsidTr="0030019D">
        <w:tc>
          <w:tcPr>
            <w:tcW w:w="1206" w:type="dxa"/>
            <w:vAlign w:val="center"/>
          </w:tcPr>
          <w:p w14:paraId="009E1A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1700.       </w:t>
            </w:r>
          </w:p>
        </w:tc>
        <w:tc>
          <w:tcPr>
            <w:tcW w:w="4521" w:type="dxa"/>
            <w:vAlign w:val="center"/>
          </w:tcPr>
          <w:p w14:paraId="4C6812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4F9F4D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Щипцы-пинцет для осколков прямые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не менее 102 мм и не более 108 мм.</w:t>
            </w:r>
            <w:r w:rsidRPr="00112FC4">
              <w:rPr>
                <w:rFonts w:ascii="Times New Roman" w:hAnsi="Times New Roman" w:cs="Times New Roman"/>
                <w:color w:val="000000"/>
              </w:rPr>
              <w:br/>
              <w:t>Бранши копьевидные острые изогнутые Высота изгиба 9 мм. Максимальная ширина рабочей части 3 мм. На браншах имеется поперечная насечка и продольная выемка. Длина насечки 11 мм.</w:t>
            </w:r>
            <w:r w:rsidRPr="00112FC4">
              <w:rPr>
                <w:rFonts w:ascii="Times New Roman" w:hAnsi="Times New Roman" w:cs="Times New Roman"/>
                <w:color w:val="000000"/>
              </w:rPr>
              <w:br/>
              <w:t>На ручках имеется крупная поперечная насечка. Конец соединительной площадки имеет листовидную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w:t>
            </w:r>
            <w:r w:rsidRPr="00112FC4">
              <w:rPr>
                <w:rFonts w:ascii="Times New Roman" w:hAnsi="Times New Roman" w:cs="Times New Roman"/>
                <w:color w:val="000000"/>
              </w:rPr>
              <w:br/>
              <w:t>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20х13.</w:t>
            </w:r>
            <w:r w:rsidRPr="00112FC4">
              <w:rPr>
                <w:rFonts w:ascii="Times New Roman" w:hAnsi="Times New Roman" w:cs="Times New Roman"/>
                <w:color w:val="000000"/>
              </w:rPr>
              <w:br/>
              <w:t>Твердость в диапазоне 42-48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5A07DD3E" w14:textId="77777777" w:rsidTr="0030019D">
        <w:tc>
          <w:tcPr>
            <w:tcW w:w="1206" w:type="dxa"/>
            <w:vAlign w:val="center"/>
          </w:tcPr>
          <w:p w14:paraId="55328C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1701.       </w:t>
            </w:r>
          </w:p>
        </w:tc>
        <w:tc>
          <w:tcPr>
            <w:tcW w:w="4521" w:type="dxa"/>
            <w:vAlign w:val="center"/>
          </w:tcPr>
          <w:p w14:paraId="0F45F7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медицинский</w:t>
            </w:r>
          </w:p>
        </w:tc>
        <w:tc>
          <w:tcPr>
            <w:tcW w:w="9264" w:type="dxa"/>
            <w:vAlign w:val="center"/>
          </w:tcPr>
          <w:p w14:paraId="0A2575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для осколков</w:t>
            </w:r>
            <w:r w:rsidRPr="00112FC4">
              <w:rPr>
                <w:rFonts w:ascii="Times New Roman" w:hAnsi="Times New Roman" w:cs="Times New Roman"/>
                <w:color w:val="000000"/>
              </w:rPr>
              <w:br/>
            </w:r>
            <w:r w:rsidRPr="00112FC4">
              <w:rPr>
                <w:rFonts w:ascii="Times New Roman" w:hAnsi="Times New Roman" w:cs="Times New Roman"/>
                <w:color w:val="000000"/>
              </w:rPr>
              <w:br/>
              <w:t>Общая длина 95±1 мм.</w:t>
            </w:r>
            <w:r w:rsidRPr="00112FC4">
              <w:rPr>
                <w:rFonts w:ascii="Times New Roman" w:hAnsi="Times New Roman" w:cs="Times New Roman"/>
                <w:color w:val="000000"/>
              </w:rPr>
              <w:br/>
              <w:t xml:space="preserve">Бранши остроконечные с продольной выемкой, изогнуты на 40°. Длина рабочей части 11 мм. </w:t>
            </w:r>
            <w:r w:rsidRPr="00112FC4">
              <w:rPr>
                <w:rFonts w:ascii="Times New Roman" w:hAnsi="Times New Roman" w:cs="Times New Roman"/>
                <w:color w:val="000000"/>
              </w:rPr>
              <w:br/>
              <w:t>Ручки гладкие. На ручках имеется широкое окончатое кольцо. Имеется штырь-ограничитель. Конец соединительной площадки имеет листовидную форму.</w:t>
            </w:r>
            <w:r w:rsidRPr="00112FC4">
              <w:rPr>
                <w:rFonts w:ascii="Times New Roman" w:hAnsi="Times New Roman" w:cs="Times New Roman"/>
                <w:color w:val="000000"/>
              </w:rPr>
              <w:br/>
              <w:t>Место соединения половин пинцета заварено по всему контуру, в том числе во внутренней части.</w:t>
            </w:r>
            <w:r w:rsidRPr="00112FC4">
              <w:rPr>
                <w:rFonts w:ascii="Times New Roman" w:hAnsi="Times New Roman" w:cs="Times New Roman"/>
                <w:color w:val="000000"/>
              </w:rPr>
              <w:br/>
              <w:t>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20х13.</w:t>
            </w:r>
            <w:r w:rsidRPr="00112FC4">
              <w:rPr>
                <w:rFonts w:ascii="Times New Roman" w:hAnsi="Times New Roman" w:cs="Times New Roman"/>
                <w:color w:val="000000"/>
              </w:rPr>
              <w:br/>
              <w:t>Твердость в диапазоне 42-48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22893AE1" w14:textId="77777777" w:rsidTr="0030019D">
        <w:tc>
          <w:tcPr>
            <w:tcW w:w="1206" w:type="dxa"/>
            <w:vAlign w:val="center"/>
          </w:tcPr>
          <w:p w14:paraId="7ABF80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1702.       </w:t>
            </w:r>
          </w:p>
        </w:tc>
        <w:tc>
          <w:tcPr>
            <w:tcW w:w="4521" w:type="dxa"/>
            <w:vAlign w:val="center"/>
          </w:tcPr>
          <w:p w14:paraId="1FBEB8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2C59F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«бульдог» Dieffenbach</w:t>
            </w:r>
            <w:r w:rsidRPr="00112FC4">
              <w:rPr>
                <w:rFonts w:ascii="Times New Roman" w:hAnsi="Times New Roman" w:cs="Times New Roman"/>
                <w:color w:val="000000"/>
              </w:rPr>
              <w:br/>
            </w:r>
            <w:r w:rsidRPr="00112FC4">
              <w:rPr>
                <w:rFonts w:ascii="Times New Roman" w:hAnsi="Times New Roman" w:cs="Times New Roman"/>
                <w:color w:val="000000"/>
              </w:rPr>
              <w:br/>
              <w:t>Общая длина 60 ±2мм.</w:t>
            </w:r>
            <w:r w:rsidRPr="00112FC4">
              <w:rPr>
                <w:rFonts w:ascii="Times New Roman" w:hAnsi="Times New Roman" w:cs="Times New Roman"/>
                <w:color w:val="000000"/>
              </w:rPr>
              <w:br/>
              <w:t xml:space="preserve">Бранши Х-образной формы, пружинящие. </w:t>
            </w:r>
            <w:r w:rsidRPr="00112FC4">
              <w:rPr>
                <w:rFonts w:ascii="Times New Roman" w:hAnsi="Times New Roman" w:cs="Times New Roman"/>
                <w:color w:val="000000"/>
              </w:rPr>
              <w:br/>
              <w:t>Рабочая часть прямая. Длина рабочей части 15 мм. Дистальная ширина 2,5 мм.</w:t>
            </w:r>
            <w:r w:rsidRPr="00112FC4">
              <w:rPr>
                <w:rFonts w:ascii="Times New Roman" w:hAnsi="Times New Roman" w:cs="Times New Roman"/>
                <w:color w:val="000000"/>
              </w:rPr>
              <w:br/>
              <w:t>Имеется поперечная насечка на рабочей части.</w:t>
            </w:r>
            <w:r w:rsidRPr="00112FC4">
              <w:rPr>
                <w:rFonts w:ascii="Times New Roman" w:hAnsi="Times New Roman" w:cs="Times New Roman"/>
                <w:color w:val="000000"/>
              </w:rPr>
              <w:br/>
              <w:t xml:space="preserve">Инструмент устойчив к обработке и стерилизации в автоклаве. Материал - легированная нержавеющая сталь марки 20х13. Твердость в диапазоне 42-48 единиц по шкале Роквелла. Поставляется в индивидуальной нестерильной упаковке.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65349F42" w14:textId="77777777" w:rsidTr="0030019D">
        <w:tc>
          <w:tcPr>
            <w:tcW w:w="1206" w:type="dxa"/>
            <w:vAlign w:val="center"/>
          </w:tcPr>
          <w:p w14:paraId="05A492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1703.       </w:t>
            </w:r>
          </w:p>
        </w:tc>
        <w:tc>
          <w:tcPr>
            <w:tcW w:w="4521" w:type="dxa"/>
            <w:vAlign w:val="center"/>
          </w:tcPr>
          <w:p w14:paraId="1594D3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992F1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«бульдог» Dieffenbach</w:t>
            </w:r>
            <w:r w:rsidRPr="00112FC4">
              <w:rPr>
                <w:rFonts w:ascii="Times New Roman" w:hAnsi="Times New Roman" w:cs="Times New Roman"/>
                <w:color w:val="000000"/>
              </w:rPr>
              <w:br/>
            </w:r>
            <w:r w:rsidRPr="00112FC4">
              <w:rPr>
                <w:rFonts w:ascii="Times New Roman" w:hAnsi="Times New Roman" w:cs="Times New Roman"/>
                <w:color w:val="000000"/>
              </w:rPr>
              <w:br/>
              <w:t>Общая длина 60 ±2мм.</w:t>
            </w:r>
            <w:r w:rsidRPr="00112FC4">
              <w:rPr>
                <w:rFonts w:ascii="Times New Roman" w:hAnsi="Times New Roman" w:cs="Times New Roman"/>
                <w:color w:val="000000"/>
              </w:rPr>
              <w:br/>
              <w:t xml:space="preserve">Бранши Х-образной формы, пружинящие. </w:t>
            </w:r>
            <w:r w:rsidRPr="00112FC4">
              <w:rPr>
                <w:rFonts w:ascii="Times New Roman" w:hAnsi="Times New Roman" w:cs="Times New Roman"/>
                <w:color w:val="000000"/>
              </w:rPr>
              <w:br/>
              <w:t>Рабочая часть изогнутая. Длина рабочей части 15 мм. Дистальная ширина 2,5 мм.</w:t>
            </w:r>
            <w:r w:rsidRPr="00112FC4">
              <w:rPr>
                <w:rFonts w:ascii="Times New Roman" w:hAnsi="Times New Roman" w:cs="Times New Roman"/>
                <w:color w:val="000000"/>
              </w:rPr>
              <w:br/>
              <w:t>Имеется поперечная насечка на рабочей части.</w:t>
            </w:r>
            <w:r w:rsidRPr="00112FC4">
              <w:rPr>
                <w:rFonts w:ascii="Times New Roman" w:hAnsi="Times New Roman" w:cs="Times New Roman"/>
                <w:color w:val="000000"/>
              </w:rPr>
              <w:br/>
              <w:t xml:space="preserve">Инструмент устойчив к обработке и стерилизации в автоклаве. Материал - легированная нержавеющая сталь марки 20х13. Твердость в диапазоне 42-48 единиц по шкале Роквелла. Поставляется в индивидуальной нестерильной упаковке.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42F64214" w14:textId="77777777" w:rsidTr="0030019D">
        <w:tc>
          <w:tcPr>
            <w:tcW w:w="1206" w:type="dxa"/>
            <w:vAlign w:val="center"/>
          </w:tcPr>
          <w:p w14:paraId="2ECE96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1704.       </w:t>
            </w:r>
          </w:p>
        </w:tc>
        <w:tc>
          <w:tcPr>
            <w:tcW w:w="4521" w:type="dxa"/>
            <w:vAlign w:val="center"/>
          </w:tcPr>
          <w:p w14:paraId="466C7E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4B381E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«бульдог» Dieffenbach</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35 ±2мм.</w:t>
            </w:r>
            <w:r w:rsidRPr="00112FC4">
              <w:rPr>
                <w:rFonts w:ascii="Times New Roman" w:hAnsi="Times New Roman" w:cs="Times New Roman"/>
                <w:color w:val="000000"/>
              </w:rPr>
              <w:br/>
              <w:t xml:space="preserve">Бранши Х-образной формы, пружинящие. </w:t>
            </w:r>
            <w:r w:rsidRPr="00112FC4">
              <w:rPr>
                <w:rFonts w:ascii="Times New Roman" w:hAnsi="Times New Roman" w:cs="Times New Roman"/>
                <w:color w:val="000000"/>
              </w:rPr>
              <w:br/>
              <w:t>Рабочая часть прямая. Длина рабочей части 10 мм. Дистальная ширина 2 мм.</w:t>
            </w:r>
            <w:r w:rsidRPr="00112FC4">
              <w:rPr>
                <w:rFonts w:ascii="Times New Roman" w:hAnsi="Times New Roman" w:cs="Times New Roman"/>
                <w:color w:val="000000"/>
              </w:rPr>
              <w:br/>
              <w:t>Имеется поперечная насечка на рабочей части.</w:t>
            </w:r>
            <w:r w:rsidRPr="00112FC4">
              <w:rPr>
                <w:rFonts w:ascii="Times New Roman" w:hAnsi="Times New Roman" w:cs="Times New Roman"/>
                <w:color w:val="000000"/>
              </w:rPr>
              <w:br/>
              <w:t xml:space="preserve">Инструмент устойчив к обработке и стерилизации в автоклаве. Материал - легированная нержавеющая сталь марки 20х13. Твердость в диапазоне 42-48 единиц по шкале Роквелла. Поставляется в индивидуальной нестерильной упаковке.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3DC98739" w14:textId="77777777" w:rsidTr="0030019D">
        <w:tc>
          <w:tcPr>
            <w:tcW w:w="1206" w:type="dxa"/>
            <w:vAlign w:val="center"/>
          </w:tcPr>
          <w:p w14:paraId="7C51DA9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1705.       </w:t>
            </w:r>
          </w:p>
        </w:tc>
        <w:tc>
          <w:tcPr>
            <w:tcW w:w="4521" w:type="dxa"/>
            <w:vAlign w:val="center"/>
          </w:tcPr>
          <w:p w14:paraId="6B3BF7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69499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«бульдог» Dieffenbach</w:t>
            </w:r>
            <w:r w:rsidRPr="00112FC4">
              <w:rPr>
                <w:rFonts w:ascii="Times New Roman" w:hAnsi="Times New Roman" w:cs="Times New Roman"/>
                <w:color w:val="000000"/>
              </w:rPr>
              <w:br/>
            </w:r>
            <w:r w:rsidRPr="00112FC4">
              <w:rPr>
                <w:rFonts w:ascii="Times New Roman" w:hAnsi="Times New Roman" w:cs="Times New Roman"/>
                <w:color w:val="000000"/>
              </w:rPr>
              <w:br/>
              <w:t>Общая длина 50 ±2мм.</w:t>
            </w:r>
            <w:r w:rsidRPr="00112FC4">
              <w:rPr>
                <w:rFonts w:ascii="Times New Roman" w:hAnsi="Times New Roman" w:cs="Times New Roman"/>
                <w:color w:val="000000"/>
              </w:rPr>
              <w:br/>
              <w:t xml:space="preserve">Бранши Х-образной формы, пружинящие. </w:t>
            </w:r>
            <w:r w:rsidRPr="00112FC4">
              <w:rPr>
                <w:rFonts w:ascii="Times New Roman" w:hAnsi="Times New Roman" w:cs="Times New Roman"/>
                <w:color w:val="000000"/>
              </w:rPr>
              <w:br/>
              <w:t>Рабочая часть прямая. Длина рабочей части 14 мм. Ширина рабочей части 2,8 мм.</w:t>
            </w:r>
            <w:r w:rsidRPr="00112FC4">
              <w:rPr>
                <w:rFonts w:ascii="Times New Roman" w:hAnsi="Times New Roman" w:cs="Times New Roman"/>
                <w:color w:val="000000"/>
              </w:rPr>
              <w:br/>
              <w:t>Имеется поперечная насечка на рабочей части.</w:t>
            </w:r>
            <w:r w:rsidRPr="00112FC4">
              <w:rPr>
                <w:rFonts w:ascii="Times New Roman" w:hAnsi="Times New Roman" w:cs="Times New Roman"/>
                <w:color w:val="000000"/>
              </w:rPr>
              <w:br/>
              <w:t xml:space="preserve">Инструмент устойчив к обработке и стерилизации в автоклаве. Материал - легированная нержавеющая сталь марки 20х13. Твердость в диапазоне 42-48 единиц по шкале Роквелла. Поставляется в индивидуальной нестерильной упаковке.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1A2ACD0F" w14:textId="77777777" w:rsidTr="0030019D">
        <w:tc>
          <w:tcPr>
            <w:tcW w:w="1206" w:type="dxa"/>
            <w:vAlign w:val="center"/>
          </w:tcPr>
          <w:p w14:paraId="775559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1706.       </w:t>
            </w:r>
          </w:p>
        </w:tc>
        <w:tc>
          <w:tcPr>
            <w:tcW w:w="4521" w:type="dxa"/>
            <w:vAlign w:val="center"/>
          </w:tcPr>
          <w:p w14:paraId="205245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F4D0E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«бульдог» Dieffenbach</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35 ±2мм.</w:t>
            </w:r>
            <w:r w:rsidRPr="00112FC4">
              <w:rPr>
                <w:rFonts w:ascii="Times New Roman" w:hAnsi="Times New Roman" w:cs="Times New Roman"/>
                <w:color w:val="000000"/>
              </w:rPr>
              <w:br/>
              <w:t xml:space="preserve">Бранши Х-образной формы, пружинящие. </w:t>
            </w:r>
            <w:r w:rsidRPr="00112FC4">
              <w:rPr>
                <w:rFonts w:ascii="Times New Roman" w:hAnsi="Times New Roman" w:cs="Times New Roman"/>
                <w:color w:val="000000"/>
              </w:rPr>
              <w:br/>
              <w:t>Рабочая часть изогнутая. Длина рабочей части 10 мм. Дистальная ширина 2 мм.</w:t>
            </w:r>
            <w:r w:rsidRPr="00112FC4">
              <w:rPr>
                <w:rFonts w:ascii="Times New Roman" w:hAnsi="Times New Roman" w:cs="Times New Roman"/>
                <w:color w:val="000000"/>
              </w:rPr>
              <w:br/>
              <w:t>Имеется поперечная насечка на рабочей части.</w:t>
            </w:r>
            <w:r w:rsidRPr="00112FC4">
              <w:rPr>
                <w:rFonts w:ascii="Times New Roman" w:hAnsi="Times New Roman" w:cs="Times New Roman"/>
                <w:color w:val="000000"/>
              </w:rPr>
              <w:br/>
              <w:t xml:space="preserve">Инструмент устойчив к обработке и стерилизации в автоклаве. Материал - легированная нержавеющая сталь марки 20х13. Твердость в диапазоне 42-48 единиц по шкале Роквелла. Поставляется в индивидуальной нестерильной упаковке.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7A0B1C76" w14:textId="77777777" w:rsidTr="0030019D">
        <w:tc>
          <w:tcPr>
            <w:tcW w:w="1206" w:type="dxa"/>
            <w:vAlign w:val="center"/>
          </w:tcPr>
          <w:p w14:paraId="770982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1707.       </w:t>
            </w:r>
          </w:p>
        </w:tc>
        <w:tc>
          <w:tcPr>
            <w:tcW w:w="4521" w:type="dxa"/>
            <w:vAlign w:val="center"/>
          </w:tcPr>
          <w:p w14:paraId="42E24D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ECC2D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«бульдог» Dieffenbach</w:t>
            </w:r>
            <w:r w:rsidRPr="00112FC4">
              <w:rPr>
                <w:rFonts w:ascii="Times New Roman" w:hAnsi="Times New Roman" w:cs="Times New Roman"/>
                <w:color w:val="000000"/>
              </w:rPr>
              <w:br/>
            </w:r>
            <w:r w:rsidRPr="00112FC4">
              <w:rPr>
                <w:rFonts w:ascii="Times New Roman" w:hAnsi="Times New Roman" w:cs="Times New Roman"/>
                <w:color w:val="000000"/>
              </w:rPr>
              <w:br/>
              <w:t>Общая длина 50 ±2мм.</w:t>
            </w:r>
            <w:r w:rsidRPr="00112FC4">
              <w:rPr>
                <w:rFonts w:ascii="Times New Roman" w:hAnsi="Times New Roman" w:cs="Times New Roman"/>
                <w:color w:val="000000"/>
              </w:rPr>
              <w:br/>
              <w:t xml:space="preserve">Бранши Х-образной формы, пружинящие. </w:t>
            </w:r>
            <w:r w:rsidRPr="00112FC4">
              <w:rPr>
                <w:rFonts w:ascii="Times New Roman" w:hAnsi="Times New Roman" w:cs="Times New Roman"/>
                <w:color w:val="000000"/>
              </w:rPr>
              <w:br/>
              <w:t>Рабочая часть изогнутая. Длина рабочей части 14 мм. Ширина рабочей части 2,8 мм.</w:t>
            </w:r>
            <w:r w:rsidRPr="00112FC4">
              <w:rPr>
                <w:rFonts w:ascii="Times New Roman" w:hAnsi="Times New Roman" w:cs="Times New Roman"/>
                <w:color w:val="000000"/>
              </w:rPr>
              <w:br/>
              <w:t>Имеется поперечная насечка на рабочей части.</w:t>
            </w:r>
            <w:r w:rsidRPr="00112FC4">
              <w:rPr>
                <w:rFonts w:ascii="Times New Roman" w:hAnsi="Times New Roman" w:cs="Times New Roman"/>
                <w:color w:val="000000"/>
              </w:rPr>
              <w:br/>
              <w:t xml:space="preserve">Инструмент устойчив к обработке и стерилизации в автоклаве. Материал - легированная нержавеющая сталь марки 20х13. Твердость в диапазоне 42-48 единиц по шкале Роквелла. Поставляется в индивидуальной нестерильной упаковке.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72E13411" w14:textId="77777777" w:rsidTr="0030019D">
        <w:tc>
          <w:tcPr>
            <w:tcW w:w="1206" w:type="dxa"/>
            <w:vAlign w:val="center"/>
          </w:tcPr>
          <w:p w14:paraId="174FD7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1708.       </w:t>
            </w:r>
          </w:p>
        </w:tc>
        <w:tc>
          <w:tcPr>
            <w:tcW w:w="4521" w:type="dxa"/>
            <w:vAlign w:val="center"/>
          </w:tcPr>
          <w:p w14:paraId="6D1598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09A84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«бульдог» Johns-Hopkins</w:t>
            </w:r>
            <w:r w:rsidRPr="00112FC4">
              <w:rPr>
                <w:rFonts w:ascii="Times New Roman" w:hAnsi="Times New Roman" w:cs="Times New Roman"/>
                <w:color w:val="000000"/>
              </w:rPr>
              <w:br/>
            </w:r>
            <w:r w:rsidRPr="00112FC4">
              <w:rPr>
                <w:rFonts w:ascii="Times New Roman" w:hAnsi="Times New Roman" w:cs="Times New Roman"/>
                <w:color w:val="000000"/>
              </w:rPr>
              <w:br/>
              <w:t>Общая длина 50 ±2мм.</w:t>
            </w:r>
            <w:r w:rsidRPr="00112FC4">
              <w:rPr>
                <w:rFonts w:ascii="Times New Roman" w:hAnsi="Times New Roman" w:cs="Times New Roman"/>
                <w:color w:val="000000"/>
              </w:rPr>
              <w:br/>
              <w:t xml:space="preserve">Бранши Х-образной формы, пружинящие. </w:t>
            </w:r>
            <w:r w:rsidRPr="00112FC4">
              <w:rPr>
                <w:rFonts w:ascii="Times New Roman" w:hAnsi="Times New Roman" w:cs="Times New Roman"/>
                <w:color w:val="000000"/>
              </w:rPr>
              <w:br/>
              <w:t>Рабочая часть изогнутая. Длина рабочей части 14 мм. Ширина рабочей части 2,5 мм.</w:t>
            </w:r>
            <w:r w:rsidRPr="00112FC4">
              <w:rPr>
                <w:rFonts w:ascii="Times New Roman" w:hAnsi="Times New Roman" w:cs="Times New Roman"/>
                <w:color w:val="000000"/>
              </w:rPr>
              <w:br/>
              <w:t>Имеется поперечная насечка на рабочей части.</w:t>
            </w:r>
            <w:r w:rsidRPr="00112FC4">
              <w:rPr>
                <w:rFonts w:ascii="Times New Roman" w:hAnsi="Times New Roman" w:cs="Times New Roman"/>
                <w:color w:val="000000"/>
              </w:rPr>
              <w:br/>
              <w:t xml:space="preserve">Инструмент устойчив к обработке и стерилизации в автоклаве. Материал - легированная нержавеющая сталь марки 20х13. Твердость в диапазоне 42-48 единиц по шкале Роквелла. Поставляется в индивидуальной нестерильной упаковке.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664F2440" w14:textId="77777777" w:rsidTr="0030019D">
        <w:tc>
          <w:tcPr>
            <w:tcW w:w="1206" w:type="dxa"/>
            <w:vAlign w:val="center"/>
          </w:tcPr>
          <w:p w14:paraId="449772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1709.       </w:t>
            </w:r>
          </w:p>
        </w:tc>
        <w:tc>
          <w:tcPr>
            <w:tcW w:w="4521" w:type="dxa"/>
            <w:vAlign w:val="center"/>
          </w:tcPr>
          <w:p w14:paraId="010407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2AF33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«бульдог» Johns-Hopkins</w:t>
            </w:r>
            <w:r w:rsidRPr="00112FC4">
              <w:rPr>
                <w:rFonts w:ascii="Times New Roman" w:hAnsi="Times New Roman" w:cs="Times New Roman"/>
                <w:color w:val="000000"/>
              </w:rPr>
              <w:br/>
            </w:r>
            <w:r w:rsidRPr="00112FC4">
              <w:rPr>
                <w:rFonts w:ascii="Times New Roman" w:hAnsi="Times New Roman" w:cs="Times New Roman"/>
                <w:color w:val="000000"/>
              </w:rPr>
              <w:br/>
              <w:t>Общая длина 60 ±2мм.</w:t>
            </w:r>
            <w:r w:rsidRPr="00112FC4">
              <w:rPr>
                <w:rFonts w:ascii="Times New Roman" w:hAnsi="Times New Roman" w:cs="Times New Roman"/>
                <w:color w:val="000000"/>
              </w:rPr>
              <w:br/>
              <w:t xml:space="preserve">Бранши Х-образной формы, пружинящие. </w:t>
            </w:r>
            <w:r w:rsidRPr="00112FC4">
              <w:rPr>
                <w:rFonts w:ascii="Times New Roman" w:hAnsi="Times New Roman" w:cs="Times New Roman"/>
                <w:color w:val="000000"/>
              </w:rPr>
              <w:br/>
              <w:t>Рабочая часть изогнутая. Длина рабочей части 25 мм. Ширина рабочей части 2,8 мм.</w:t>
            </w:r>
            <w:r w:rsidRPr="00112FC4">
              <w:rPr>
                <w:rFonts w:ascii="Times New Roman" w:hAnsi="Times New Roman" w:cs="Times New Roman"/>
                <w:color w:val="000000"/>
              </w:rPr>
              <w:br/>
              <w:t>Имеется поперечная насечка на рабочей части.</w:t>
            </w:r>
            <w:r w:rsidRPr="00112FC4">
              <w:rPr>
                <w:rFonts w:ascii="Times New Roman" w:hAnsi="Times New Roman" w:cs="Times New Roman"/>
                <w:color w:val="000000"/>
              </w:rPr>
              <w:br/>
              <w:t xml:space="preserve">Инструмент устойчив к обработке и стерилизации в автоклаве. Материал - легированная нержавеющая сталь марки 20х13. Твердость в диапазоне 42-48 единиц по шкале Роквелла. Поставляется в индивидуальной нестерильной упаковке.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77362CD9" w14:textId="77777777" w:rsidTr="0030019D">
        <w:tc>
          <w:tcPr>
            <w:tcW w:w="1206" w:type="dxa"/>
            <w:vAlign w:val="center"/>
          </w:tcPr>
          <w:p w14:paraId="052EA1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1710.       </w:t>
            </w:r>
          </w:p>
        </w:tc>
        <w:tc>
          <w:tcPr>
            <w:tcW w:w="4521" w:type="dxa"/>
            <w:vAlign w:val="center"/>
          </w:tcPr>
          <w:p w14:paraId="68F4940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9E0269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«бульдог» Johns-Hopkins</w:t>
            </w:r>
            <w:r w:rsidRPr="00112FC4">
              <w:rPr>
                <w:rFonts w:ascii="Times New Roman" w:hAnsi="Times New Roman" w:cs="Times New Roman"/>
                <w:color w:val="000000"/>
              </w:rPr>
              <w:br/>
            </w:r>
            <w:r w:rsidRPr="00112FC4">
              <w:rPr>
                <w:rFonts w:ascii="Times New Roman" w:hAnsi="Times New Roman" w:cs="Times New Roman"/>
                <w:color w:val="000000"/>
              </w:rPr>
              <w:br/>
              <w:t>Общая длина 70 ±2мм.</w:t>
            </w:r>
            <w:r w:rsidRPr="00112FC4">
              <w:rPr>
                <w:rFonts w:ascii="Times New Roman" w:hAnsi="Times New Roman" w:cs="Times New Roman"/>
                <w:color w:val="000000"/>
              </w:rPr>
              <w:br/>
              <w:t xml:space="preserve">Бранши Х-образной формы, пружинящие. </w:t>
            </w:r>
            <w:r w:rsidRPr="00112FC4">
              <w:rPr>
                <w:rFonts w:ascii="Times New Roman" w:hAnsi="Times New Roman" w:cs="Times New Roman"/>
                <w:color w:val="000000"/>
              </w:rPr>
              <w:br/>
              <w:t>Рабочая часть изогнутая. Длина рабочей части 32 мм. Ширина рабочей части 23 мм.</w:t>
            </w:r>
            <w:r w:rsidRPr="00112FC4">
              <w:rPr>
                <w:rFonts w:ascii="Times New Roman" w:hAnsi="Times New Roman" w:cs="Times New Roman"/>
                <w:color w:val="000000"/>
              </w:rPr>
              <w:br/>
              <w:t>Имеется поперечная насечка на рабочей части.</w:t>
            </w:r>
            <w:r w:rsidRPr="00112FC4">
              <w:rPr>
                <w:rFonts w:ascii="Times New Roman" w:hAnsi="Times New Roman" w:cs="Times New Roman"/>
                <w:color w:val="000000"/>
              </w:rPr>
              <w:br/>
              <w:t xml:space="preserve">Инструмент устойчив к обработке и стерилизации в автоклаве. Материал - легированная нержавеющая сталь марки 20х13. Твердость в диапазоне 42-48 единиц по шкале Роквелла. Поставляется в индивидуальной нестерильной упаковке.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47BF465F" w14:textId="77777777" w:rsidTr="0030019D">
        <w:tc>
          <w:tcPr>
            <w:tcW w:w="1206" w:type="dxa"/>
            <w:vAlign w:val="center"/>
          </w:tcPr>
          <w:p w14:paraId="74637C8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1711.       </w:t>
            </w:r>
          </w:p>
        </w:tc>
        <w:tc>
          <w:tcPr>
            <w:tcW w:w="4521" w:type="dxa"/>
            <w:vAlign w:val="center"/>
          </w:tcPr>
          <w:p w14:paraId="27AD8F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487190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Зажимы «бульдог» Diethrich</w:t>
            </w:r>
            <w:r w:rsidRPr="00112FC4">
              <w:rPr>
                <w:rFonts w:ascii="Times New Roman" w:hAnsi="Times New Roman" w:cs="Times New Roman"/>
                <w:color w:val="000000"/>
              </w:rPr>
              <w:br/>
            </w:r>
            <w:r w:rsidRPr="00112FC4">
              <w:rPr>
                <w:rFonts w:ascii="Times New Roman" w:hAnsi="Times New Roman" w:cs="Times New Roman"/>
                <w:color w:val="000000"/>
              </w:rPr>
              <w:br/>
              <w:t>Общая длина 45 ±2мм.</w:t>
            </w:r>
            <w:r w:rsidRPr="00112FC4">
              <w:rPr>
                <w:rFonts w:ascii="Times New Roman" w:hAnsi="Times New Roman" w:cs="Times New Roman"/>
                <w:color w:val="000000"/>
              </w:rPr>
              <w:br/>
              <w:t xml:space="preserve">Бранши Х-образной формы, пружинящие. </w:t>
            </w:r>
            <w:r w:rsidRPr="00112FC4">
              <w:rPr>
                <w:rFonts w:ascii="Times New Roman" w:hAnsi="Times New Roman" w:cs="Times New Roman"/>
                <w:color w:val="000000"/>
              </w:rPr>
              <w:br/>
              <w:t>Рабочая часть прямая. Длина рабочей части 8 мм.</w:t>
            </w:r>
            <w:r w:rsidRPr="00112FC4">
              <w:rPr>
                <w:rFonts w:ascii="Times New Roman" w:hAnsi="Times New Roman" w:cs="Times New Roman"/>
                <w:color w:val="000000"/>
              </w:rPr>
              <w:br/>
              <w:t>Имеется поперечная насечка на рабочей части.</w:t>
            </w:r>
            <w:r w:rsidRPr="00112FC4">
              <w:rPr>
                <w:rFonts w:ascii="Times New Roman" w:hAnsi="Times New Roman" w:cs="Times New Roman"/>
                <w:color w:val="000000"/>
              </w:rPr>
              <w:br/>
              <w:t xml:space="preserve">Инструмент устойчив к обработке и стерилизации в автоклаве. Материал - легированная нержавеющая сталь марки 20х13. Твердость в диапазоне 42-48 единиц по шкале Роквелла. Поставляется в индивидуальной нестерильной упаковке.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3C3A05D2" w14:textId="77777777" w:rsidTr="0030019D">
        <w:tc>
          <w:tcPr>
            <w:tcW w:w="1206" w:type="dxa"/>
            <w:vAlign w:val="center"/>
          </w:tcPr>
          <w:p w14:paraId="0FFB86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1712.       </w:t>
            </w:r>
          </w:p>
        </w:tc>
        <w:tc>
          <w:tcPr>
            <w:tcW w:w="4521" w:type="dxa"/>
            <w:vAlign w:val="center"/>
          </w:tcPr>
          <w:p w14:paraId="3F507F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E3903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Зажимы «бульдог» Diethrich</w:t>
            </w:r>
            <w:r w:rsidRPr="00112FC4">
              <w:rPr>
                <w:rFonts w:ascii="Times New Roman" w:hAnsi="Times New Roman" w:cs="Times New Roman"/>
                <w:color w:val="000000"/>
              </w:rPr>
              <w:br/>
            </w:r>
            <w:r w:rsidRPr="00112FC4">
              <w:rPr>
                <w:rFonts w:ascii="Times New Roman" w:hAnsi="Times New Roman" w:cs="Times New Roman"/>
                <w:color w:val="000000"/>
              </w:rPr>
              <w:br/>
              <w:t>Общая длина 50 ±2мм.</w:t>
            </w:r>
            <w:r w:rsidRPr="00112FC4">
              <w:rPr>
                <w:rFonts w:ascii="Times New Roman" w:hAnsi="Times New Roman" w:cs="Times New Roman"/>
                <w:color w:val="000000"/>
              </w:rPr>
              <w:br/>
              <w:t xml:space="preserve">Бранши Х-образной формы, пружинящие. </w:t>
            </w:r>
            <w:r w:rsidRPr="00112FC4">
              <w:rPr>
                <w:rFonts w:ascii="Times New Roman" w:hAnsi="Times New Roman" w:cs="Times New Roman"/>
                <w:color w:val="000000"/>
              </w:rPr>
              <w:br/>
              <w:t>Рабочая часть прямая. Длина рабочей части 12 мм.</w:t>
            </w:r>
            <w:r w:rsidRPr="00112FC4">
              <w:rPr>
                <w:rFonts w:ascii="Times New Roman" w:hAnsi="Times New Roman" w:cs="Times New Roman"/>
                <w:color w:val="000000"/>
              </w:rPr>
              <w:br/>
              <w:t>Имеется поперечная насечка на рабочей части.</w:t>
            </w:r>
            <w:r w:rsidRPr="00112FC4">
              <w:rPr>
                <w:rFonts w:ascii="Times New Roman" w:hAnsi="Times New Roman" w:cs="Times New Roman"/>
                <w:color w:val="000000"/>
              </w:rPr>
              <w:br/>
              <w:t xml:space="preserve">Инструмент устойчив к обработке и стерилизации в автоклаве. Материал - легированная нержавеющая сталь марки 20х13. Твердость в диапазоне 42-48 единиц по шкале Роквелла. Поставляется в индивидуальной нестерильной упаковке.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51C2AB19" w14:textId="77777777" w:rsidTr="0030019D">
        <w:tc>
          <w:tcPr>
            <w:tcW w:w="1206" w:type="dxa"/>
            <w:vAlign w:val="center"/>
          </w:tcPr>
          <w:p w14:paraId="18FE144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1713.       </w:t>
            </w:r>
          </w:p>
        </w:tc>
        <w:tc>
          <w:tcPr>
            <w:tcW w:w="4521" w:type="dxa"/>
            <w:vAlign w:val="center"/>
          </w:tcPr>
          <w:p w14:paraId="665D54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57698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Зажимы «бульдог» Diethrich</w:t>
            </w:r>
            <w:r w:rsidRPr="00112FC4">
              <w:rPr>
                <w:rFonts w:ascii="Times New Roman" w:hAnsi="Times New Roman" w:cs="Times New Roman"/>
                <w:color w:val="000000"/>
              </w:rPr>
              <w:br/>
            </w:r>
            <w:r w:rsidRPr="00112FC4">
              <w:rPr>
                <w:rFonts w:ascii="Times New Roman" w:hAnsi="Times New Roman" w:cs="Times New Roman"/>
                <w:color w:val="000000"/>
              </w:rPr>
              <w:br/>
              <w:t>Общая длина 50 ±2мм.</w:t>
            </w:r>
            <w:r w:rsidRPr="00112FC4">
              <w:rPr>
                <w:rFonts w:ascii="Times New Roman" w:hAnsi="Times New Roman" w:cs="Times New Roman"/>
                <w:color w:val="000000"/>
              </w:rPr>
              <w:br/>
              <w:t xml:space="preserve">Бранши Х-образной формы, пружинящие. </w:t>
            </w:r>
            <w:r w:rsidRPr="00112FC4">
              <w:rPr>
                <w:rFonts w:ascii="Times New Roman" w:hAnsi="Times New Roman" w:cs="Times New Roman"/>
                <w:color w:val="000000"/>
              </w:rPr>
              <w:br/>
              <w:t>Рабочая часть прямая. Длина рабочей части 20 мм.</w:t>
            </w:r>
            <w:r w:rsidRPr="00112FC4">
              <w:rPr>
                <w:rFonts w:ascii="Times New Roman" w:hAnsi="Times New Roman" w:cs="Times New Roman"/>
                <w:color w:val="000000"/>
              </w:rPr>
              <w:br/>
              <w:t>Имеется поперечная насечка на рабочей части.</w:t>
            </w:r>
            <w:r w:rsidRPr="00112FC4">
              <w:rPr>
                <w:rFonts w:ascii="Times New Roman" w:hAnsi="Times New Roman" w:cs="Times New Roman"/>
                <w:color w:val="000000"/>
              </w:rPr>
              <w:br/>
              <w:t xml:space="preserve">Инструмент устойчив к обработке и стерилизации в автоклаве. Материал - легированная нержавеющая сталь марки 20х13. Твердость в диапазоне 42-48 единиц по шкале Роквелла. Поставляется в индивидуальной нестерильной упаковке.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1F007F57" w14:textId="77777777" w:rsidTr="0030019D">
        <w:tc>
          <w:tcPr>
            <w:tcW w:w="1206" w:type="dxa"/>
            <w:vAlign w:val="center"/>
          </w:tcPr>
          <w:p w14:paraId="342AB0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1714.       </w:t>
            </w:r>
          </w:p>
        </w:tc>
        <w:tc>
          <w:tcPr>
            <w:tcW w:w="4521" w:type="dxa"/>
            <w:vAlign w:val="center"/>
          </w:tcPr>
          <w:p w14:paraId="64C4F7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347A7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Зажимы «бульдог» Diethrich</w:t>
            </w:r>
            <w:r w:rsidRPr="00112FC4">
              <w:rPr>
                <w:rFonts w:ascii="Times New Roman" w:hAnsi="Times New Roman" w:cs="Times New Roman"/>
                <w:color w:val="000000"/>
              </w:rPr>
              <w:br/>
            </w:r>
            <w:r w:rsidRPr="00112FC4">
              <w:rPr>
                <w:rFonts w:ascii="Times New Roman" w:hAnsi="Times New Roman" w:cs="Times New Roman"/>
                <w:color w:val="000000"/>
              </w:rPr>
              <w:br/>
              <w:t>Общая длина 45 ±2мм.</w:t>
            </w:r>
            <w:r w:rsidRPr="00112FC4">
              <w:rPr>
                <w:rFonts w:ascii="Times New Roman" w:hAnsi="Times New Roman" w:cs="Times New Roman"/>
                <w:color w:val="000000"/>
              </w:rPr>
              <w:br/>
              <w:t xml:space="preserve">Бранши Х-образной формы, пружинящие. </w:t>
            </w:r>
            <w:r w:rsidRPr="00112FC4">
              <w:rPr>
                <w:rFonts w:ascii="Times New Roman" w:hAnsi="Times New Roman" w:cs="Times New Roman"/>
                <w:color w:val="000000"/>
              </w:rPr>
              <w:br/>
              <w:t>Рабочая часть изогнутая под углом 30°. Длина рабочей части 8 мм.</w:t>
            </w:r>
            <w:r w:rsidRPr="00112FC4">
              <w:rPr>
                <w:rFonts w:ascii="Times New Roman" w:hAnsi="Times New Roman" w:cs="Times New Roman"/>
                <w:color w:val="000000"/>
              </w:rPr>
              <w:br/>
              <w:t>Имеется поперечная насечка на рабочей части.</w:t>
            </w:r>
            <w:r w:rsidRPr="00112FC4">
              <w:rPr>
                <w:rFonts w:ascii="Times New Roman" w:hAnsi="Times New Roman" w:cs="Times New Roman"/>
                <w:color w:val="000000"/>
              </w:rPr>
              <w:br/>
              <w:t xml:space="preserve">Инструмент устойчив к обработке и стерилизации в автоклаве. Материал - легированная нержавеющая сталь марки 20х13. Твердость в диапазоне 42-48 единиц по шкале Роквелла. Поставляется в индивидуальной нестерильной упаковке.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5CD14572" w14:textId="77777777" w:rsidTr="0030019D">
        <w:tc>
          <w:tcPr>
            <w:tcW w:w="1206" w:type="dxa"/>
            <w:vAlign w:val="center"/>
          </w:tcPr>
          <w:p w14:paraId="7121F8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1715.       </w:t>
            </w:r>
          </w:p>
        </w:tc>
        <w:tc>
          <w:tcPr>
            <w:tcW w:w="4521" w:type="dxa"/>
            <w:vAlign w:val="center"/>
          </w:tcPr>
          <w:p w14:paraId="3F41AD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5A603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Зажимы «бульдог» Diethrich</w:t>
            </w:r>
            <w:r w:rsidRPr="00112FC4">
              <w:rPr>
                <w:rFonts w:ascii="Times New Roman" w:hAnsi="Times New Roman" w:cs="Times New Roman"/>
                <w:color w:val="000000"/>
              </w:rPr>
              <w:br/>
            </w:r>
            <w:r w:rsidRPr="00112FC4">
              <w:rPr>
                <w:rFonts w:ascii="Times New Roman" w:hAnsi="Times New Roman" w:cs="Times New Roman"/>
                <w:color w:val="000000"/>
              </w:rPr>
              <w:br/>
              <w:t>Общая длина 45 ±2мм.</w:t>
            </w:r>
            <w:r w:rsidRPr="00112FC4">
              <w:rPr>
                <w:rFonts w:ascii="Times New Roman" w:hAnsi="Times New Roman" w:cs="Times New Roman"/>
                <w:color w:val="000000"/>
              </w:rPr>
              <w:br/>
              <w:t xml:space="preserve">Бранши Х-образной формы, пружинящие. </w:t>
            </w:r>
            <w:r w:rsidRPr="00112FC4">
              <w:rPr>
                <w:rFonts w:ascii="Times New Roman" w:hAnsi="Times New Roman" w:cs="Times New Roman"/>
                <w:color w:val="000000"/>
              </w:rPr>
              <w:br/>
              <w:t>Рабочая часть изогнутая под углом 30°. Длина рабочей части 12 мм.</w:t>
            </w:r>
            <w:r w:rsidRPr="00112FC4">
              <w:rPr>
                <w:rFonts w:ascii="Times New Roman" w:hAnsi="Times New Roman" w:cs="Times New Roman"/>
                <w:color w:val="000000"/>
              </w:rPr>
              <w:br/>
              <w:t>Имеется поперечная насечка на рабочей части.</w:t>
            </w:r>
            <w:r w:rsidRPr="00112FC4">
              <w:rPr>
                <w:rFonts w:ascii="Times New Roman" w:hAnsi="Times New Roman" w:cs="Times New Roman"/>
                <w:color w:val="000000"/>
              </w:rPr>
              <w:br/>
              <w:t xml:space="preserve">Инструмент устойчив к обработке и стерилизации в автоклаве. Материал - легированная нержавеющая сталь марки 20х13. Твердость в диапазоне 42-48 единиц по шкале Роквелла. Поставляется в индивидуальной нестерильной упаковке.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0E016B08" w14:textId="77777777" w:rsidTr="0030019D">
        <w:tc>
          <w:tcPr>
            <w:tcW w:w="1206" w:type="dxa"/>
            <w:vAlign w:val="center"/>
          </w:tcPr>
          <w:p w14:paraId="63621A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1716.       </w:t>
            </w:r>
          </w:p>
        </w:tc>
        <w:tc>
          <w:tcPr>
            <w:tcW w:w="4521" w:type="dxa"/>
            <w:vAlign w:val="center"/>
          </w:tcPr>
          <w:p w14:paraId="459322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8A0DB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Зажимы «бульдог» Diethrich</w:t>
            </w:r>
            <w:r w:rsidRPr="00112FC4">
              <w:rPr>
                <w:rFonts w:ascii="Times New Roman" w:hAnsi="Times New Roman" w:cs="Times New Roman"/>
                <w:color w:val="000000"/>
              </w:rPr>
              <w:br/>
            </w:r>
            <w:r w:rsidRPr="00112FC4">
              <w:rPr>
                <w:rFonts w:ascii="Times New Roman" w:hAnsi="Times New Roman" w:cs="Times New Roman"/>
                <w:color w:val="000000"/>
              </w:rPr>
              <w:br/>
              <w:t>Общая длина 45 ±2мм.</w:t>
            </w:r>
            <w:r w:rsidRPr="00112FC4">
              <w:rPr>
                <w:rFonts w:ascii="Times New Roman" w:hAnsi="Times New Roman" w:cs="Times New Roman"/>
                <w:color w:val="000000"/>
              </w:rPr>
              <w:br/>
              <w:t xml:space="preserve">Бранши Х-образной формы, пружинящие. </w:t>
            </w:r>
            <w:r w:rsidRPr="00112FC4">
              <w:rPr>
                <w:rFonts w:ascii="Times New Roman" w:hAnsi="Times New Roman" w:cs="Times New Roman"/>
                <w:color w:val="000000"/>
              </w:rPr>
              <w:br/>
              <w:t>Рабочая часть изогнутая под углом 30°. Длина рабочей части 20 мм.</w:t>
            </w:r>
            <w:r w:rsidRPr="00112FC4">
              <w:rPr>
                <w:rFonts w:ascii="Times New Roman" w:hAnsi="Times New Roman" w:cs="Times New Roman"/>
                <w:color w:val="000000"/>
              </w:rPr>
              <w:br/>
              <w:t>Имеется поперечная насечка на рабочей части.</w:t>
            </w:r>
            <w:r w:rsidRPr="00112FC4">
              <w:rPr>
                <w:rFonts w:ascii="Times New Roman" w:hAnsi="Times New Roman" w:cs="Times New Roman"/>
                <w:color w:val="000000"/>
              </w:rPr>
              <w:br/>
              <w:t xml:space="preserve">Инструмент устойчив к обработке и стерилизации в автоклаве. Материал - легированная нержавеющая сталь марки 20х13. Твердость в диапазоне 42-48 единиц по шкале Роквелла. Поставляется в индивидуальной нестерильной упаковке.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3BBDF922" w14:textId="77777777" w:rsidTr="0030019D">
        <w:tc>
          <w:tcPr>
            <w:tcW w:w="1206" w:type="dxa"/>
            <w:vAlign w:val="center"/>
          </w:tcPr>
          <w:p w14:paraId="6773C0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1717.       </w:t>
            </w:r>
          </w:p>
        </w:tc>
        <w:tc>
          <w:tcPr>
            <w:tcW w:w="4521" w:type="dxa"/>
            <w:vAlign w:val="center"/>
          </w:tcPr>
          <w:p w14:paraId="5EAA5A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486A94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Зажимы «бульдог» Diethrich</w:t>
            </w:r>
            <w:r w:rsidRPr="00112FC4">
              <w:rPr>
                <w:rFonts w:ascii="Times New Roman" w:hAnsi="Times New Roman" w:cs="Times New Roman"/>
                <w:color w:val="000000"/>
              </w:rPr>
              <w:br/>
            </w:r>
            <w:r w:rsidRPr="00112FC4">
              <w:rPr>
                <w:rFonts w:ascii="Times New Roman" w:hAnsi="Times New Roman" w:cs="Times New Roman"/>
                <w:color w:val="000000"/>
              </w:rPr>
              <w:br/>
              <w:t>Общая длина 45 ±2мм.</w:t>
            </w:r>
            <w:r w:rsidRPr="00112FC4">
              <w:rPr>
                <w:rFonts w:ascii="Times New Roman" w:hAnsi="Times New Roman" w:cs="Times New Roman"/>
                <w:color w:val="000000"/>
              </w:rPr>
              <w:br/>
              <w:t xml:space="preserve">Бранши Х-образной формы, пружинящие. </w:t>
            </w:r>
            <w:r w:rsidRPr="00112FC4">
              <w:rPr>
                <w:rFonts w:ascii="Times New Roman" w:hAnsi="Times New Roman" w:cs="Times New Roman"/>
                <w:color w:val="000000"/>
              </w:rPr>
              <w:br/>
              <w:t>Рабочая часть прямая. Длина рабочей части 10 мм.</w:t>
            </w:r>
            <w:r w:rsidRPr="00112FC4">
              <w:rPr>
                <w:rFonts w:ascii="Times New Roman" w:hAnsi="Times New Roman" w:cs="Times New Roman"/>
                <w:color w:val="000000"/>
              </w:rPr>
              <w:br/>
              <w:t>Имеется атравматическая насечка на рабочей части.</w:t>
            </w:r>
            <w:r w:rsidRPr="00112FC4">
              <w:rPr>
                <w:rFonts w:ascii="Times New Roman" w:hAnsi="Times New Roman" w:cs="Times New Roman"/>
                <w:color w:val="000000"/>
              </w:rPr>
              <w:br/>
              <w:t xml:space="preserve">Инструмент устойчив к обработке и стерилизации в автоклаве. Материал - легированная нержавеющая сталь марки 20х13. Твердость в диапазоне 42-48 единиц по шкале Роквелла. Поставляется в индивидуальной нестерильной упаковке.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194E1E84" w14:textId="77777777" w:rsidTr="0030019D">
        <w:tc>
          <w:tcPr>
            <w:tcW w:w="1206" w:type="dxa"/>
            <w:vAlign w:val="center"/>
          </w:tcPr>
          <w:p w14:paraId="020B5B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1718.       </w:t>
            </w:r>
          </w:p>
        </w:tc>
        <w:tc>
          <w:tcPr>
            <w:tcW w:w="4521" w:type="dxa"/>
            <w:vAlign w:val="center"/>
          </w:tcPr>
          <w:p w14:paraId="08BC68E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F1164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Зажимы «бульдог» Diethrich</w:t>
            </w:r>
            <w:r w:rsidRPr="00112FC4">
              <w:rPr>
                <w:rFonts w:ascii="Times New Roman" w:hAnsi="Times New Roman" w:cs="Times New Roman"/>
                <w:color w:val="000000"/>
              </w:rPr>
              <w:br/>
            </w:r>
            <w:r w:rsidRPr="00112FC4">
              <w:rPr>
                <w:rFonts w:ascii="Times New Roman" w:hAnsi="Times New Roman" w:cs="Times New Roman"/>
                <w:color w:val="000000"/>
              </w:rPr>
              <w:br/>
              <w:t>Общая длина 50 ±2мм.</w:t>
            </w:r>
            <w:r w:rsidRPr="00112FC4">
              <w:rPr>
                <w:rFonts w:ascii="Times New Roman" w:hAnsi="Times New Roman" w:cs="Times New Roman"/>
                <w:color w:val="000000"/>
              </w:rPr>
              <w:br/>
              <w:t xml:space="preserve">Бранши Х-образной формы, пружинящие. </w:t>
            </w:r>
            <w:r w:rsidRPr="00112FC4">
              <w:rPr>
                <w:rFonts w:ascii="Times New Roman" w:hAnsi="Times New Roman" w:cs="Times New Roman"/>
                <w:color w:val="000000"/>
              </w:rPr>
              <w:br/>
              <w:t>Рабочая часть прямая. Длина рабочей части 14 мм.</w:t>
            </w:r>
            <w:r w:rsidRPr="00112FC4">
              <w:rPr>
                <w:rFonts w:ascii="Times New Roman" w:hAnsi="Times New Roman" w:cs="Times New Roman"/>
                <w:color w:val="000000"/>
              </w:rPr>
              <w:br/>
              <w:t>Имеется атравматическая насечка на рабочей части.</w:t>
            </w:r>
            <w:r w:rsidRPr="00112FC4">
              <w:rPr>
                <w:rFonts w:ascii="Times New Roman" w:hAnsi="Times New Roman" w:cs="Times New Roman"/>
                <w:color w:val="000000"/>
              </w:rPr>
              <w:br/>
              <w:t xml:space="preserve">Инструмент устойчив к обработке и стерилизации в автоклаве. Материал - легированная нержавеющая сталь марки 20х13. Твердость в диапазоне 42-48 единиц по шкале Роквелла. Поставляется в индивидуальной нестерильной упаковке.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485C96DC" w14:textId="77777777" w:rsidTr="0030019D">
        <w:tc>
          <w:tcPr>
            <w:tcW w:w="1206" w:type="dxa"/>
            <w:vAlign w:val="center"/>
          </w:tcPr>
          <w:p w14:paraId="64F574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1719.       </w:t>
            </w:r>
          </w:p>
        </w:tc>
        <w:tc>
          <w:tcPr>
            <w:tcW w:w="4521" w:type="dxa"/>
            <w:vAlign w:val="center"/>
          </w:tcPr>
          <w:p w14:paraId="378A49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4F2E90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Зажимы «бульдог» Diethrich</w:t>
            </w:r>
            <w:r w:rsidRPr="00112FC4">
              <w:rPr>
                <w:rFonts w:ascii="Times New Roman" w:hAnsi="Times New Roman" w:cs="Times New Roman"/>
                <w:color w:val="000000"/>
              </w:rPr>
              <w:br/>
            </w:r>
            <w:r w:rsidRPr="00112FC4">
              <w:rPr>
                <w:rFonts w:ascii="Times New Roman" w:hAnsi="Times New Roman" w:cs="Times New Roman"/>
                <w:color w:val="000000"/>
              </w:rPr>
              <w:br/>
              <w:t>Общая длина 50 ±2мм.</w:t>
            </w:r>
            <w:r w:rsidRPr="00112FC4">
              <w:rPr>
                <w:rFonts w:ascii="Times New Roman" w:hAnsi="Times New Roman" w:cs="Times New Roman"/>
                <w:color w:val="000000"/>
              </w:rPr>
              <w:br/>
              <w:t xml:space="preserve">Бранши Х-образной формы, пружинящие. </w:t>
            </w:r>
            <w:r w:rsidRPr="00112FC4">
              <w:rPr>
                <w:rFonts w:ascii="Times New Roman" w:hAnsi="Times New Roman" w:cs="Times New Roman"/>
                <w:color w:val="000000"/>
              </w:rPr>
              <w:br/>
              <w:t>Рабочая часть прямая. Длина рабочей части 20 мм.</w:t>
            </w:r>
            <w:r w:rsidRPr="00112FC4">
              <w:rPr>
                <w:rFonts w:ascii="Times New Roman" w:hAnsi="Times New Roman" w:cs="Times New Roman"/>
                <w:color w:val="000000"/>
              </w:rPr>
              <w:br/>
              <w:t>Имеется атравматическая насечка на рабочей части.</w:t>
            </w:r>
            <w:r w:rsidRPr="00112FC4">
              <w:rPr>
                <w:rFonts w:ascii="Times New Roman" w:hAnsi="Times New Roman" w:cs="Times New Roman"/>
                <w:color w:val="000000"/>
              </w:rPr>
              <w:br/>
              <w:t xml:space="preserve">Инструмент устойчив к обработке и стерилизации в автоклаве. Материал - легированная нержавеющая сталь марки 20х13. Твердость в диапазоне 42-48 единиц по шкале Роквелла. Поставляется в индивидуальной нестерильной упаковке.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0ADEB6AC" w14:textId="77777777" w:rsidTr="0030019D">
        <w:tc>
          <w:tcPr>
            <w:tcW w:w="1206" w:type="dxa"/>
            <w:vAlign w:val="center"/>
          </w:tcPr>
          <w:p w14:paraId="2314515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1720.       </w:t>
            </w:r>
          </w:p>
        </w:tc>
        <w:tc>
          <w:tcPr>
            <w:tcW w:w="4521" w:type="dxa"/>
            <w:vAlign w:val="center"/>
          </w:tcPr>
          <w:p w14:paraId="5D811A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CEDD3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Зажимы «бульдог» Diethrich</w:t>
            </w:r>
            <w:r w:rsidRPr="00112FC4">
              <w:rPr>
                <w:rFonts w:ascii="Times New Roman" w:hAnsi="Times New Roman" w:cs="Times New Roman"/>
                <w:color w:val="000000"/>
              </w:rPr>
              <w:br/>
            </w:r>
            <w:r w:rsidRPr="00112FC4">
              <w:rPr>
                <w:rFonts w:ascii="Times New Roman" w:hAnsi="Times New Roman" w:cs="Times New Roman"/>
                <w:color w:val="000000"/>
              </w:rPr>
              <w:br/>
              <w:t>Общая длина 45 ±2мм.</w:t>
            </w:r>
            <w:r w:rsidRPr="00112FC4">
              <w:rPr>
                <w:rFonts w:ascii="Times New Roman" w:hAnsi="Times New Roman" w:cs="Times New Roman"/>
                <w:color w:val="000000"/>
              </w:rPr>
              <w:br/>
              <w:t xml:space="preserve">Бранши Х-образной формы, пружинящие. </w:t>
            </w:r>
            <w:r w:rsidRPr="00112FC4">
              <w:rPr>
                <w:rFonts w:ascii="Times New Roman" w:hAnsi="Times New Roman" w:cs="Times New Roman"/>
                <w:color w:val="000000"/>
              </w:rPr>
              <w:br/>
              <w:t>Рабочая часть изогнутая под углом 30°. Длина рабочей части 10 мм.</w:t>
            </w:r>
            <w:r w:rsidRPr="00112FC4">
              <w:rPr>
                <w:rFonts w:ascii="Times New Roman" w:hAnsi="Times New Roman" w:cs="Times New Roman"/>
                <w:color w:val="000000"/>
              </w:rPr>
              <w:br/>
              <w:t>Имеется атравматическая насечка на рабочей части.</w:t>
            </w:r>
            <w:r w:rsidRPr="00112FC4">
              <w:rPr>
                <w:rFonts w:ascii="Times New Roman" w:hAnsi="Times New Roman" w:cs="Times New Roman"/>
                <w:color w:val="000000"/>
              </w:rPr>
              <w:br/>
              <w:t xml:space="preserve">Инструмент устойчив к обработке и стерилизации в автоклаве. Материал - легированная нержавеющая сталь марки 20х13. Твердость в диапазоне 42-48 единиц по шкале Роквелла. Поставляется в индивидуальной нестерильной упаковке.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440114F0" w14:textId="77777777" w:rsidTr="0030019D">
        <w:tc>
          <w:tcPr>
            <w:tcW w:w="1206" w:type="dxa"/>
            <w:vAlign w:val="center"/>
          </w:tcPr>
          <w:p w14:paraId="1D128C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1721.       </w:t>
            </w:r>
          </w:p>
        </w:tc>
        <w:tc>
          <w:tcPr>
            <w:tcW w:w="4521" w:type="dxa"/>
            <w:vAlign w:val="center"/>
          </w:tcPr>
          <w:p w14:paraId="6BAA7D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6A0058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Зажимы «бульдог» Diethrich</w:t>
            </w:r>
            <w:r w:rsidRPr="00112FC4">
              <w:rPr>
                <w:rFonts w:ascii="Times New Roman" w:hAnsi="Times New Roman" w:cs="Times New Roman"/>
                <w:color w:val="000000"/>
              </w:rPr>
              <w:br/>
            </w:r>
            <w:r w:rsidRPr="00112FC4">
              <w:rPr>
                <w:rFonts w:ascii="Times New Roman" w:hAnsi="Times New Roman" w:cs="Times New Roman"/>
                <w:color w:val="000000"/>
              </w:rPr>
              <w:br/>
              <w:t>Общая длина 45 ±2мм.</w:t>
            </w:r>
            <w:r w:rsidRPr="00112FC4">
              <w:rPr>
                <w:rFonts w:ascii="Times New Roman" w:hAnsi="Times New Roman" w:cs="Times New Roman"/>
                <w:color w:val="000000"/>
              </w:rPr>
              <w:br/>
              <w:t xml:space="preserve">Бранши Х-образной формы, пружинящие. </w:t>
            </w:r>
            <w:r w:rsidRPr="00112FC4">
              <w:rPr>
                <w:rFonts w:ascii="Times New Roman" w:hAnsi="Times New Roman" w:cs="Times New Roman"/>
                <w:color w:val="000000"/>
              </w:rPr>
              <w:br/>
              <w:t>Рабочая часть изогнутая под углом 30°. Длина рабочей части 14 мм.</w:t>
            </w:r>
            <w:r w:rsidRPr="00112FC4">
              <w:rPr>
                <w:rFonts w:ascii="Times New Roman" w:hAnsi="Times New Roman" w:cs="Times New Roman"/>
                <w:color w:val="000000"/>
              </w:rPr>
              <w:br/>
              <w:t>Имеется атравматическая насечка на рабочей части.</w:t>
            </w:r>
            <w:r w:rsidRPr="00112FC4">
              <w:rPr>
                <w:rFonts w:ascii="Times New Roman" w:hAnsi="Times New Roman" w:cs="Times New Roman"/>
                <w:color w:val="000000"/>
              </w:rPr>
              <w:br/>
              <w:t xml:space="preserve">Инструмент устойчив к обработке и стерилизации в автоклаве. Материал - легированная нержавеющая сталь марки 20х13. Твердость в диапазоне 42-48 единиц по шкале Роквелла. Поставляется в индивидуальной нестерильной упаковке.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21611DCF" w14:textId="77777777" w:rsidTr="0030019D">
        <w:tc>
          <w:tcPr>
            <w:tcW w:w="1206" w:type="dxa"/>
            <w:vAlign w:val="center"/>
          </w:tcPr>
          <w:p w14:paraId="788D0F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1722.       </w:t>
            </w:r>
          </w:p>
        </w:tc>
        <w:tc>
          <w:tcPr>
            <w:tcW w:w="4521" w:type="dxa"/>
            <w:vAlign w:val="center"/>
          </w:tcPr>
          <w:p w14:paraId="569AA8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64508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Зажимы «бульдог» Diethrich</w:t>
            </w:r>
            <w:r w:rsidRPr="00112FC4">
              <w:rPr>
                <w:rFonts w:ascii="Times New Roman" w:hAnsi="Times New Roman" w:cs="Times New Roman"/>
                <w:color w:val="000000"/>
              </w:rPr>
              <w:br/>
            </w:r>
            <w:r w:rsidRPr="00112FC4">
              <w:rPr>
                <w:rFonts w:ascii="Times New Roman" w:hAnsi="Times New Roman" w:cs="Times New Roman"/>
                <w:color w:val="000000"/>
              </w:rPr>
              <w:br/>
              <w:t>Общая длина 45 ±2мм.</w:t>
            </w:r>
            <w:r w:rsidRPr="00112FC4">
              <w:rPr>
                <w:rFonts w:ascii="Times New Roman" w:hAnsi="Times New Roman" w:cs="Times New Roman"/>
                <w:color w:val="000000"/>
              </w:rPr>
              <w:br/>
              <w:t xml:space="preserve">Бранши Х-образной формы, пружинящие. </w:t>
            </w:r>
            <w:r w:rsidRPr="00112FC4">
              <w:rPr>
                <w:rFonts w:ascii="Times New Roman" w:hAnsi="Times New Roman" w:cs="Times New Roman"/>
                <w:color w:val="000000"/>
              </w:rPr>
              <w:br/>
              <w:t>Рабочая часть изогнутая под углом 30°. Длина рабочей части 20 мм.</w:t>
            </w:r>
            <w:r w:rsidRPr="00112FC4">
              <w:rPr>
                <w:rFonts w:ascii="Times New Roman" w:hAnsi="Times New Roman" w:cs="Times New Roman"/>
                <w:color w:val="000000"/>
              </w:rPr>
              <w:br/>
              <w:t>Имеется атравматическая насечка на рабочей части.</w:t>
            </w:r>
            <w:r w:rsidRPr="00112FC4">
              <w:rPr>
                <w:rFonts w:ascii="Times New Roman" w:hAnsi="Times New Roman" w:cs="Times New Roman"/>
                <w:color w:val="000000"/>
              </w:rPr>
              <w:br/>
              <w:t xml:space="preserve">Инструмент устойчив к обработке и стерилизации в автоклаве. Материал - легированная нержавеющая сталь марки 20х13. Твердость в диапазоне 42-48 единиц по шкале Роквелла. Поставляется в индивидуальной нестерильной упаковке.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4A6E0381" w14:textId="77777777" w:rsidTr="0030019D">
        <w:tc>
          <w:tcPr>
            <w:tcW w:w="1206" w:type="dxa"/>
            <w:vAlign w:val="center"/>
          </w:tcPr>
          <w:p w14:paraId="25C14A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1723.       </w:t>
            </w:r>
          </w:p>
        </w:tc>
        <w:tc>
          <w:tcPr>
            <w:tcW w:w="4521" w:type="dxa"/>
            <w:vAlign w:val="center"/>
          </w:tcPr>
          <w:p w14:paraId="034ECC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108D2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кровоостанавливающий Pean.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±2мм. </w:t>
            </w:r>
            <w:r w:rsidRPr="00112FC4">
              <w:rPr>
                <w:rFonts w:ascii="Times New Roman" w:hAnsi="Times New Roman" w:cs="Times New Roman"/>
                <w:color w:val="000000"/>
              </w:rPr>
              <w:br/>
              <w:t>Рабочая часть прямая, с оливообразным утолщением. На внутренней поверхности бранш имеется поперечная насечка, длина насечки на браншах 14 мм. Максимальная ширина рабочей части 4,2 мм. Имеется ступенчатый фиксатор 3х3 зуба. Поставляется в индивидуальной нестерильной упаковке. Инструмент устойчив к обработке и стерилизации в автоклаве. Материал - легированная нержавеющая сталь марки X46Cr13 1D.Твердость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43BFA88" w14:textId="77777777" w:rsidTr="0030019D">
        <w:tc>
          <w:tcPr>
            <w:tcW w:w="1206" w:type="dxa"/>
            <w:vAlign w:val="center"/>
          </w:tcPr>
          <w:p w14:paraId="798935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1724.       </w:t>
            </w:r>
          </w:p>
        </w:tc>
        <w:tc>
          <w:tcPr>
            <w:tcW w:w="4521" w:type="dxa"/>
            <w:vAlign w:val="center"/>
          </w:tcPr>
          <w:p w14:paraId="1FDF5E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72B53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кровоостанавливающий Pean.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±2мм. </w:t>
            </w:r>
            <w:r w:rsidRPr="00112FC4">
              <w:rPr>
                <w:rFonts w:ascii="Times New Roman" w:hAnsi="Times New Roman" w:cs="Times New Roman"/>
                <w:color w:val="000000"/>
              </w:rPr>
              <w:br/>
              <w:t>Рабочая часть прямая, с оливообразным утолщением. На внутренней поверхности бранш имеется поперечная насечка, длина насечки на браншах 18 мм. Максимальная ширина рабочей части 4,5 мм. Имеется ступенчатый фиксатор 3х3 зуба. Поставляется в индивидуальной нестерильной упаковке. Инструмент устойчив к обработке и стерилизации в автоклаве. Материал - легированная нержавеющая сталь марки X46Cr13 1D.Твердость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64B5FE5" w14:textId="77777777" w:rsidTr="0030019D">
        <w:tc>
          <w:tcPr>
            <w:tcW w:w="1206" w:type="dxa"/>
            <w:vAlign w:val="center"/>
          </w:tcPr>
          <w:p w14:paraId="7C06F9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1725.       </w:t>
            </w:r>
          </w:p>
        </w:tc>
        <w:tc>
          <w:tcPr>
            <w:tcW w:w="4521" w:type="dxa"/>
            <w:vAlign w:val="center"/>
          </w:tcPr>
          <w:p w14:paraId="32975D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3FC6F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кровоостанавливающий Spencer-Wells.</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130 ±2мм. </w:t>
            </w:r>
            <w:r w:rsidRPr="00112FC4">
              <w:rPr>
                <w:rFonts w:ascii="Times New Roman" w:hAnsi="Times New Roman" w:cs="Times New Roman"/>
                <w:color w:val="000000"/>
              </w:rPr>
              <w:br/>
              <w:t>Рабочая часть прямая, на внутренней поверхности бранш имеется поперечная насечка, длина насечки на браншах 24 мм, ширина бранша у основания 3,2 мм, ширина кончика 2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269A76E" w14:textId="77777777" w:rsidTr="0030019D">
        <w:tc>
          <w:tcPr>
            <w:tcW w:w="1206" w:type="dxa"/>
            <w:vAlign w:val="center"/>
          </w:tcPr>
          <w:p w14:paraId="04AAB0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1726.       </w:t>
            </w:r>
          </w:p>
        </w:tc>
        <w:tc>
          <w:tcPr>
            <w:tcW w:w="4521" w:type="dxa"/>
            <w:vAlign w:val="center"/>
          </w:tcPr>
          <w:p w14:paraId="2333B6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1FEAE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кровоостанавливающий Spencer-Wells.</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140 ±2мм. </w:t>
            </w:r>
            <w:r w:rsidRPr="00112FC4">
              <w:rPr>
                <w:rFonts w:ascii="Times New Roman" w:hAnsi="Times New Roman" w:cs="Times New Roman"/>
                <w:color w:val="000000"/>
              </w:rPr>
              <w:br/>
              <w:t>Рабочая часть прямая, на внутренней поверхности бранш имеется поперечная насечка, длина насечки на браншах 26 мм, ширина бранша у основания 3,5 мм, ширина кончика 2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7A23FCC" w14:textId="77777777" w:rsidTr="0030019D">
        <w:tc>
          <w:tcPr>
            <w:tcW w:w="1206" w:type="dxa"/>
            <w:vAlign w:val="center"/>
          </w:tcPr>
          <w:p w14:paraId="5A4929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1727.       </w:t>
            </w:r>
          </w:p>
        </w:tc>
        <w:tc>
          <w:tcPr>
            <w:tcW w:w="4521" w:type="dxa"/>
            <w:vAlign w:val="center"/>
          </w:tcPr>
          <w:p w14:paraId="43CC43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E546B3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кровоостанавливающий Spencer-Wells.</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155 ±2мм. </w:t>
            </w:r>
            <w:r w:rsidRPr="00112FC4">
              <w:rPr>
                <w:rFonts w:ascii="Times New Roman" w:hAnsi="Times New Roman" w:cs="Times New Roman"/>
                <w:color w:val="000000"/>
              </w:rPr>
              <w:br/>
              <w:t>Рабочая часть прямая, на внутренней поверхности бранш имеется поперечная насечка, длина насечки на браншах 28 мм, ширина бранша у основания 4 мм, ширина кончика 2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110B78D" w14:textId="77777777" w:rsidTr="0030019D">
        <w:tc>
          <w:tcPr>
            <w:tcW w:w="1206" w:type="dxa"/>
            <w:vAlign w:val="center"/>
          </w:tcPr>
          <w:p w14:paraId="06766A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1728.       </w:t>
            </w:r>
          </w:p>
        </w:tc>
        <w:tc>
          <w:tcPr>
            <w:tcW w:w="4521" w:type="dxa"/>
            <w:vAlign w:val="center"/>
          </w:tcPr>
          <w:p w14:paraId="07CD43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89A43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кровоостанавливающий Spencer-Wells.</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185 ±2мм. </w:t>
            </w:r>
            <w:r w:rsidRPr="00112FC4">
              <w:rPr>
                <w:rFonts w:ascii="Times New Roman" w:hAnsi="Times New Roman" w:cs="Times New Roman"/>
                <w:color w:val="000000"/>
              </w:rPr>
              <w:br/>
              <w:t>Рабочая часть прямая, на внутренней поверхности бранш имеется поперечная насечка, длина насечки на браншах 39 мм, ширина бранша у основания 5 мм, ширина кончика 2,5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35A0989" w14:textId="77777777" w:rsidTr="0030019D">
        <w:tc>
          <w:tcPr>
            <w:tcW w:w="1206" w:type="dxa"/>
            <w:vAlign w:val="center"/>
          </w:tcPr>
          <w:p w14:paraId="795E3C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1729.       </w:t>
            </w:r>
          </w:p>
        </w:tc>
        <w:tc>
          <w:tcPr>
            <w:tcW w:w="4521" w:type="dxa"/>
            <w:vAlign w:val="center"/>
          </w:tcPr>
          <w:p w14:paraId="2F3BD9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60831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кровоостанавливающий Spencer-Wells.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200 ±2мм. </w:t>
            </w:r>
            <w:r w:rsidRPr="00112FC4">
              <w:rPr>
                <w:rFonts w:ascii="Times New Roman" w:hAnsi="Times New Roman" w:cs="Times New Roman"/>
                <w:color w:val="000000"/>
              </w:rPr>
              <w:br/>
              <w:t>Рабочая часть прямая, на внутренней поверхности бранш имеется поперечная насечка, длина насечки на браншах 41 мм, ширина бранша у основания 5,8 мм, ширина кончика 2,5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2D38381" w14:textId="77777777" w:rsidTr="0030019D">
        <w:tc>
          <w:tcPr>
            <w:tcW w:w="1206" w:type="dxa"/>
            <w:vAlign w:val="center"/>
          </w:tcPr>
          <w:p w14:paraId="502C9D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1730.       </w:t>
            </w:r>
          </w:p>
        </w:tc>
        <w:tc>
          <w:tcPr>
            <w:tcW w:w="4521" w:type="dxa"/>
            <w:vAlign w:val="center"/>
          </w:tcPr>
          <w:p w14:paraId="5A9C106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02D3E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кровоостанавливающий Spencer-Wells.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130 ±2мм. </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длина насечки на браншах 24 мм, ширина бранша у основания 3,5 мм, ширина кончика 2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36C39BD" w14:textId="77777777" w:rsidTr="0030019D">
        <w:tc>
          <w:tcPr>
            <w:tcW w:w="1206" w:type="dxa"/>
            <w:vAlign w:val="center"/>
          </w:tcPr>
          <w:p w14:paraId="1768C64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1731.       </w:t>
            </w:r>
          </w:p>
        </w:tc>
        <w:tc>
          <w:tcPr>
            <w:tcW w:w="4521" w:type="dxa"/>
            <w:vAlign w:val="center"/>
          </w:tcPr>
          <w:p w14:paraId="298C5B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88CFA5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кровоостанавливающий Spencer-Wells.</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140 ±2мм. </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длина насечки на браншах 25 мм, ширина бранша у основания 3,5 мм, ширина кончика 2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108588F" w14:textId="77777777" w:rsidTr="0030019D">
        <w:tc>
          <w:tcPr>
            <w:tcW w:w="1206" w:type="dxa"/>
            <w:vAlign w:val="center"/>
          </w:tcPr>
          <w:p w14:paraId="09EFDD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1732.       </w:t>
            </w:r>
          </w:p>
        </w:tc>
        <w:tc>
          <w:tcPr>
            <w:tcW w:w="4521" w:type="dxa"/>
            <w:vAlign w:val="center"/>
          </w:tcPr>
          <w:p w14:paraId="521543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4DA98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кровоостанавливающий Spencer-Wells.</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150 ±2мм. </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длина насечки на браншах 28 мм, ширина бранша у основания 4 мм, ширина кончика 2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2050CE8" w14:textId="77777777" w:rsidTr="0030019D">
        <w:tc>
          <w:tcPr>
            <w:tcW w:w="1206" w:type="dxa"/>
            <w:vAlign w:val="center"/>
          </w:tcPr>
          <w:p w14:paraId="583A29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1733.       </w:t>
            </w:r>
          </w:p>
        </w:tc>
        <w:tc>
          <w:tcPr>
            <w:tcW w:w="4521" w:type="dxa"/>
            <w:vAlign w:val="center"/>
          </w:tcPr>
          <w:p w14:paraId="4A4421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2C105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кровоостанавливающий Spencer-Wells.</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±2мм. </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длина насечки на браншах 36 мм, ширина бранша у основания 5 мм, ширина кончика 2,8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CC9666E" w14:textId="77777777" w:rsidTr="0030019D">
        <w:tc>
          <w:tcPr>
            <w:tcW w:w="1206" w:type="dxa"/>
            <w:vAlign w:val="center"/>
          </w:tcPr>
          <w:p w14:paraId="06CCE8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1734.       </w:t>
            </w:r>
          </w:p>
        </w:tc>
        <w:tc>
          <w:tcPr>
            <w:tcW w:w="4521" w:type="dxa"/>
            <w:vAlign w:val="center"/>
          </w:tcPr>
          <w:p w14:paraId="7DFDE7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0A534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кровоостанавливающий Spencer-Wells.</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200 ±2мм. </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длина насечки на браншах 36 мм, ширина бранша у основания 6 мм, ширина кончика 2,8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49DB078" w14:textId="77777777" w:rsidTr="0030019D">
        <w:tc>
          <w:tcPr>
            <w:tcW w:w="1206" w:type="dxa"/>
            <w:vAlign w:val="center"/>
          </w:tcPr>
          <w:p w14:paraId="456B4F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1735.       </w:t>
            </w:r>
          </w:p>
        </w:tc>
        <w:tc>
          <w:tcPr>
            <w:tcW w:w="4521" w:type="dxa"/>
            <w:vAlign w:val="center"/>
          </w:tcPr>
          <w:p w14:paraId="40E103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356D1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кровоостанавливающий Chaput</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125 ±2мм. </w:t>
            </w:r>
            <w:r w:rsidRPr="00112FC4">
              <w:rPr>
                <w:rFonts w:ascii="Times New Roman" w:hAnsi="Times New Roman" w:cs="Times New Roman"/>
                <w:color w:val="000000"/>
              </w:rPr>
              <w:br/>
              <w:t>Рабочая часть прямая, имеет 2х3 зубца, при чем зубцы на одной бранше входят в пазы между между зубцами на другой бранше. Имеется укороченный ступенчатый фиксатор 3х3 зуба с заходом последнихъ зубов кремальеры на бранш. Соединение бранш винтовое. Брашши заужены около колец и около рабочей части.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1B245C1" w14:textId="77777777" w:rsidTr="0030019D">
        <w:tc>
          <w:tcPr>
            <w:tcW w:w="1206" w:type="dxa"/>
            <w:vAlign w:val="center"/>
          </w:tcPr>
          <w:p w14:paraId="3087A4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1736.       </w:t>
            </w:r>
          </w:p>
        </w:tc>
        <w:tc>
          <w:tcPr>
            <w:tcW w:w="4521" w:type="dxa"/>
            <w:vAlign w:val="center"/>
          </w:tcPr>
          <w:p w14:paraId="5EC01D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B42EE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кровоостанавливающий Tuffier</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125 ±2мм. </w:t>
            </w:r>
            <w:r w:rsidRPr="00112FC4">
              <w:rPr>
                <w:rFonts w:ascii="Times New Roman" w:hAnsi="Times New Roman" w:cs="Times New Roman"/>
                <w:color w:val="000000"/>
              </w:rPr>
              <w:br/>
              <w:t>Рабочая часть прямая, имеет 4х5 зубца, при чем зубцы на одной бранше входят в пазы между между зубцами на другой бранше. Имеется укороченный ступенчатый фиксатор 3х3 зуба с заходом последнихъ зубов кремальеры на бранш. Соединение бранш винтовое. Брашши заужены около колец и около рабочей части.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19F1746" w14:textId="77777777" w:rsidTr="0030019D">
        <w:tc>
          <w:tcPr>
            <w:tcW w:w="1206" w:type="dxa"/>
            <w:vAlign w:val="center"/>
          </w:tcPr>
          <w:p w14:paraId="4F2AD4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1737.       </w:t>
            </w:r>
          </w:p>
        </w:tc>
        <w:tc>
          <w:tcPr>
            <w:tcW w:w="4521" w:type="dxa"/>
            <w:vAlign w:val="center"/>
          </w:tcPr>
          <w:p w14:paraId="392084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w:t>
            </w:r>
          </w:p>
        </w:tc>
        <w:tc>
          <w:tcPr>
            <w:tcW w:w="9264" w:type="dxa"/>
            <w:vAlign w:val="center"/>
          </w:tcPr>
          <w:p w14:paraId="2F94FC4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Щипцы-зажимы кишечный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250 ±2мм.</w:t>
            </w:r>
            <w:r w:rsidRPr="00112FC4">
              <w:rPr>
                <w:rFonts w:ascii="Times New Roman" w:hAnsi="Times New Roman" w:cs="Times New Roman"/>
                <w:color w:val="000000"/>
              </w:rPr>
              <w:br/>
              <w:t>Рабочая часть каплевидной формы, окончатая. Ширина рабочей части 20 мм. Высота окна 22 мм. Имеется атравматическая насечка De Bakey на рабочей части. Длина насечки на браншах 20 мм. Имеется ступенчатая кремальера 7х3 зубца.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D5C4353" w14:textId="77777777" w:rsidTr="0030019D">
        <w:tc>
          <w:tcPr>
            <w:tcW w:w="1206" w:type="dxa"/>
            <w:vAlign w:val="center"/>
          </w:tcPr>
          <w:p w14:paraId="4F4C85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1738.       </w:t>
            </w:r>
          </w:p>
        </w:tc>
        <w:tc>
          <w:tcPr>
            <w:tcW w:w="4521" w:type="dxa"/>
            <w:vAlign w:val="center"/>
          </w:tcPr>
          <w:p w14:paraId="45BCFF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w:t>
            </w:r>
          </w:p>
        </w:tc>
        <w:tc>
          <w:tcPr>
            <w:tcW w:w="9264" w:type="dxa"/>
            <w:vAlign w:val="center"/>
          </w:tcPr>
          <w:p w14:paraId="7E960C2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Щипцы-зажимы кишечный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260 ±2мм.</w:t>
            </w:r>
            <w:r w:rsidRPr="00112FC4">
              <w:rPr>
                <w:rFonts w:ascii="Times New Roman" w:hAnsi="Times New Roman" w:cs="Times New Roman"/>
                <w:color w:val="000000"/>
              </w:rPr>
              <w:br/>
              <w:t>Рабочая часть каплевидной формы, окончатая. Ширина рабочей части 25 мм. Высота окна 28 мм. Имеется атравматическая насечка De Bakey на рабочей части. Длина насечки на браншах 27 мм. Имеется ступенчатая кремальера 7х3 зубца.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8447F9B" w14:textId="77777777" w:rsidTr="0030019D">
        <w:tc>
          <w:tcPr>
            <w:tcW w:w="1206" w:type="dxa"/>
            <w:vAlign w:val="center"/>
          </w:tcPr>
          <w:p w14:paraId="378FB2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1739.       </w:t>
            </w:r>
          </w:p>
        </w:tc>
        <w:tc>
          <w:tcPr>
            <w:tcW w:w="4521" w:type="dxa"/>
            <w:vAlign w:val="center"/>
          </w:tcPr>
          <w:p w14:paraId="1EBAE3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w:t>
            </w:r>
          </w:p>
        </w:tc>
        <w:tc>
          <w:tcPr>
            <w:tcW w:w="9264" w:type="dxa"/>
            <w:vAlign w:val="center"/>
          </w:tcPr>
          <w:p w14:paraId="02C770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Щипцы-зажим Collin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140 ±2мм. </w:t>
            </w:r>
            <w:r w:rsidRPr="00112FC4">
              <w:rPr>
                <w:rFonts w:ascii="Times New Roman" w:hAnsi="Times New Roman" w:cs="Times New Roman"/>
                <w:color w:val="000000"/>
              </w:rPr>
              <w:br/>
              <w:t>Рабочая часть прямая, окончатая, треугольной формы. На дистальной части имеются зубцы. Ширина рабочей части 11 мм. Длина окна 12 мм, ширина окна 8 мм. Имеется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D0C76D6" w14:textId="77777777" w:rsidTr="0030019D">
        <w:tc>
          <w:tcPr>
            <w:tcW w:w="1206" w:type="dxa"/>
            <w:vAlign w:val="center"/>
          </w:tcPr>
          <w:p w14:paraId="36E01D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1740.       </w:t>
            </w:r>
          </w:p>
        </w:tc>
        <w:tc>
          <w:tcPr>
            <w:tcW w:w="4521" w:type="dxa"/>
            <w:vAlign w:val="center"/>
          </w:tcPr>
          <w:p w14:paraId="4EDF41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w:t>
            </w:r>
          </w:p>
        </w:tc>
        <w:tc>
          <w:tcPr>
            <w:tcW w:w="9264" w:type="dxa"/>
            <w:vAlign w:val="center"/>
          </w:tcPr>
          <w:p w14:paraId="65DEBD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Щипцы-зажим Collin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170 ±2мм. </w:t>
            </w:r>
            <w:r w:rsidRPr="00112FC4">
              <w:rPr>
                <w:rFonts w:ascii="Times New Roman" w:hAnsi="Times New Roman" w:cs="Times New Roman"/>
                <w:color w:val="000000"/>
              </w:rPr>
              <w:br/>
              <w:t>Рабочая часть прямая, окончатая, овальной формы. На рабочей части имеется поперечная насечка. Длина насечки 25 мм. Ширина рабочей части 27 мм. Длина окна 16,5 мм, ширина окна 20 мм. Бранши симметрично изогнуты по радиусу в горизонтальной плоскости. Имеется ступенчатый фиксатор 8х3 зуба. Ручки вогнутые.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D6A3317" w14:textId="77777777" w:rsidTr="0030019D">
        <w:tc>
          <w:tcPr>
            <w:tcW w:w="1206" w:type="dxa"/>
            <w:vAlign w:val="center"/>
          </w:tcPr>
          <w:p w14:paraId="5237C38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1741.       </w:t>
            </w:r>
          </w:p>
        </w:tc>
        <w:tc>
          <w:tcPr>
            <w:tcW w:w="4521" w:type="dxa"/>
            <w:vAlign w:val="center"/>
          </w:tcPr>
          <w:p w14:paraId="405455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w:t>
            </w:r>
          </w:p>
        </w:tc>
        <w:tc>
          <w:tcPr>
            <w:tcW w:w="9264" w:type="dxa"/>
            <w:vAlign w:val="center"/>
          </w:tcPr>
          <w:p w14:paraId="7E5852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Щипцы-зажим Pennington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155 ±2мм. </w:t>
            </w:r>
            <w:r w:rsidRPr="00112FC4">
              <w:rPr>
                <w:rFonts w:ascii="Times New Roman" w:hAnsi="Times New Roman" w:cs="Times New Roman"/>
                <w:color w:val="000000"/>
              </w:rPr>
              <w:br/>
              <w:t>Рабочая часть прямая, окончатая, треугольной формы. На рабочей части имеется поперечная насечка. Длина насечки 13,5 мм. Ширина рабочей части 10 мм. Длина окна 9,5 мм, ширина окна 7 мм. Имеется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A8F4B0F" w14:textId="77777777" w:rsidTr="0030019D">
        <w:tc>
          <w:tcPr>
            <w:tcW w:w="1206" w:type="dxa"/>
            <w:vAlign w:val="center"/>
          </w:tcPr>
          <w:p w14:paraId="0E36AF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1742.       </w:t>
            </w:r>
          </w:p>
        </w:tc>
        <w:tc>
          <w:tcPr>
            <w:tcW w:w="4521" w:type="dxa"/>
            <w:vAlign w:val="center"/>
          </w:tcPr>
          <w:p w14:paraId="62F8B4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w:t>
            </w:r>
          </w:p>
        </w:tc>
        <w:tc>
          <w:tcPr>
            <w:tcW w:w="9264" w:type="dxa"/>
            <w:vAlign w:val="center"/>
          </w:tcPr>
          <w:p w14:paraId="7A2D65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Щипцы-зажим Pennington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210 ±2мм. </w:t>
            </w:r>
            <w:r w:rsidRPr="00112FC4">
              <w:rPr>
                <w:rFonts w:ascii="Times New Roman" w:hAnsi="Times New Roman" w:cs="Times New Roman"/>
                <w:color w:val="000000"/>
              </w:rPr>
              <w:br/>
              <w:t>Рабочая часть прямая, окончатая, треугольной формы. На рабочей части имеется поперечная насечка. Длина насечки 13,5 мм. Ширина рабочей части 10 мм. Длина окна 9,5 мм, ширина окна 7 мм. Имеется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976671B" w14:textId="77777777" w:rsidTr="0030019D">
        <w:tc>
          <w:tcPr>
            <w:tcW w:w="1206" w:type="dxa"/>
            <w:vAlign w:val="center"/>
          </w:tcPr>
          <w:p w14:paraId="263F64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1743.       </w:t>
            </w:r>
          </w:p>
        </w:tc>
        <w:tc>
          <w:tcPr>
            <w:tcW w:w="4521" w:type="dxa"/>
            <w:vAlign w:val="center"/>
          </w:tcPr>
          <w:p w14:paraId="690DCA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w:t>
            </w:r>
          </w:p>
        </w:tc>
        <w:tc>
          <w:tcPr>
            <w:tcW w:w="9264" w:type="dxa"/>
            <w:vAlign w:val="center"/>
          </w:tcPr>
          <w:p w14:paraId="512AFE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Щипцы-зажим Pratt</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150 ±2мм. </w:t>
            </w:r>
            <w:r w:rsidRPr="00112FC4">
              <w:rPr>
                <w:rFonts w:ascii="Times New Roman" w:hAnsi="Times New Roman" w:cs="Times New Roman"/>
                <w:color w:val="000000"/>
              </w:rPr>
              <w:br/>
              <w:t>Рабочая часть Т-образная. Бранши симметрично изогнуты в горизонтальной плоскости. Рабочие части в форме полуцилиндров, на верхней кромке имеется насечка. Ширина рабочей части 15 мм. Длина рабочей части 5,5 мм. Имеется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8F12673" w14:textId="77777777" w:rsidTr="0030019D">
        <w:tc>
          <w:tcPr>
            <w:tcW w:w="1206" w:type="dxa"/>
            <w:vAlign w:val="center"/>
          </w:tcPr>
          <w:p w14:paraId="4E5E7F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1744.       </w:t>
            </w:r>
          </w:p>
        </w:tc>
        <w:tc>
          <w:tcPr>
            <w:tcW w:w="4521" w:type="dxa"/>
            <w:vAlign w:val="center"/>
          </w:tcPr>
          <w:p w14:paraId="1A3EF1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w:t>
            </w:r>
          </w:p>
        </w:tc>
        <w:tc>
          <w:tcPr>
            <w:tcW w:w="9264" w:type="dxa"/>
            <w:vAlign w:val="center"/>
          </w:tcPr>
          <w:p w14:paraId="7BD1C1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Щипцы-зажим Martell-Rees</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135 ±2мм. </w:t>
            </w:r>
            <w:r w:rsidRPr="00112FC4">
              <w:rPr>
                <w:rFonts w:ascii="Times New Roman" w:hAnsi="Times New Roman" w:cs="Times New Roman"/>
                <w:color w:val="000000"/>
              </w:rPr>
              <w:br/>
              <w:t>Рабочая часть Т-образная. Бранши прямые. Рабочие части овальные, на браншах имеется косая поперечная насечка. Ширина рабочей части 16 мм. Длина рабочей части 4 мм. Имеется укороченный ступенчатый фиксатор 3х3 зуба, последний зуб расположен на бранше. Соедиение бранш винтовое.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3E7E1B6" w14:textId="77777777" w:rsidTr="0030019D">
        <w:tc>
          <w:tcPr>
            <w:tcW w:w="1206" w:type="dxa"/>
            <w:vAlign w:val="center"/>
          </w:tcPr>
          <w:p w14:paraId="165CD9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1745.       </w:t>
            </w:r>
          </w:p>
        </w:tc>
        <w:tc>
          <w:tcPr>
            <w:tcW w:w="4521" w:type="dxa"/>
            <w:vAlign w:val="center"/>
          </w:tcPr>
          <w:p w14:paraId="030847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FBBD5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лигатурный и диссекционный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125 ±2мм. </w:t>
            </w:r>
            <w:r w:rsidRPr="00112FC4">
              <w:rPr>
                <w:rFonts w:ascii="Times New Roman" w:hAnsi="Times New Roman" w:cs="Times New Roman"/>
                <w:color w:val="000000"/>
              </w:rPr>
              <w:br/>
              <w:t xml:space="preserve">Рабочая часть прямая, с гладкими браншами. Ширина рабочей части 2 мм. </w:t>
            </w:r>
            <w:r w:rsidRPr="00112FC4">
              <w:rPr>
                <w:rFonts w:ascii="Times New Roman" w:hAnsi="Times New Roman" w:cs="Times New Roman"/>
                <w:color w:val="000000"/>
              </w:rPr>
              <w:br/>
              <w:t xml:space="preserve">Имеется ступенчатый фиксатор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7829E26D" w14:textId="77777777" w:rsidTr="0030019D">
        <w:tc>
          <w:tcPr>
            <w:tcW w:w="1206" w:type="dxa"/>
            <w:vAlign w:val="center"/>
          </w:tcPr>
          <w:p w14:paraId="41CAB2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1746.       </w:t>
            </w:r>
          </w:p>
        </w:tc>
        <w:tc>
          <w:tcPr>
            <w:tcW w:w="4521" w:type="dxa"/>
            <w:vAlign w:val="center"/>
          </w:tcPr>
          <w:p w14:paraId="183BFD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07373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Mixter-Baby</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135 ±2мм. </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длина насечки на браншах 15 мм, ширина бранша у основания 3,2 мм. Дистальная ширина рабочей части 1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723937B" w14:textId="77777777" w:rsidTr="0030019D">
        <w:tc>
          <w:tcPr>
            <w:tcW w:w="1206" w:type="dxa"/>
            <w:vAlign w:val="center"/>
          </w:tcPr>
          <w:p w14:paraId="79E078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1747.       </w:t>
            </w:r>
          </w:p>
        </w:tc>
        <w:tc>
          <w:tcPr>
            <w:tcW w:w="4521" w:type="dxa"/>
            <w:vAlign w:val="center"/>
          </w:tcPr>
          <w:p w14:paraId="33758E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FE7B5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Mixter-Baby</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130 ±2мм.  Рабочая часть изогнутая, с поперечной насечкой, длина насечки 13 мм. Ширина рабочей части на конце 1 мм.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7D56043" w14:textId="77777777" w:rsidTr="0030019D">
        <w:tc>
          <w:tcPr>
            <w:tcW w:w="1206" w:type="dxa"/>
            <w:vAlign w:val="center"/>
          </w:tcPr>
          <w:p w14:paraId="6ADDB2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1748.       </w:t>
            </w:r>
          </w:p>
        </w:tc>
        <w:tc>
          <w:tcPr>
            <w:tcW w:w="4521" w:type="dxa"/>
            <w:vAlign w:val="center"/>
          </w:tcPr>
          <w:p w14:paraId="560AF4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D5A2F4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Hartmann</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100 ±2мм. Рабочая часть прямая, с поперечной насечкой, длина насечки 20 мм. Дистальная ширина рабочей части 1,2 мм. Имеется ступенчатый фиксатор 3х3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5E364D9" w14:textId="77777777" w:rsidTr="0030019D">
        <w:tc>
          <w:tcPr>
            <w:tcW w:w="1206" w:type="dxa"/>
            <w:vAlign w:val="center"/>
          </w:tcPr>
          <w:p w14:paraId="1FDAA2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1749.       </w:t>
            </w:r>
          </w:p>
        </w:tc>
        <w:tc>
          <w:tcPr>
            <w:tcW w:w="4521" w:type="dxa"/>
            <w:vAlign w:val="center"/>
          </w:tcPr>
          <w:p w14:paraId="2191A4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B6D94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Hartmann</w:t>
            </w:r>
            <w:r w:rsidRPr="00112FC4">
              <w:rPr>
                <w:rFonts w:ascii="Times New Roman" w:hAnsi="Times New Roman" w:cs="Times New Roman"/>
                <w:color w:val="000000"/>
              </w:rPr>
              <w:br/>
            </w:r>
            <w:r w:rsidRPr="00112FC4">
              <w:rPr>
                <w:rFonts w:ascii="Times New Roman" w:hAnsi="Times New Roman" w:cs="Times New Roman"/>
                <w:color w:val="000000"/>
              </w:rPr>
              <w:br/>
              <w:t>Общая длина 95 ±2мм. Рабочая часть изогнутая, с поперечной насечкой, длина насечки 18 мм. Дистальная ширина рабочей части 1,2 мм. Высота изгиба 8 мм. Имеется ступенчатый фиксатор 3х3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6BF25EF" w14:textId="77777777" w:rsidTr="0030019D">
        <w:tc>
          <w:tcPr>
            <w:tcW w:w="1206" w:type="dxa"/>
            <w:vAlign w:val="center"/>
          </w:tcPr>
          <w:p w14:paraId="5FA0B77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1750.       </w:t>
            </w:r>
          </w:p>
        </w:tc>
        <w:tc>
          <w:tcPr>
            <w:tcW w:w="4521" w:type="dxa"/>
            <w:vAlign w:val="center"/>
          </w:tcPr>
          <w:p w14:paraId="33AB39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4AD84A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125 ±2мм. Рабочая часть изогнутая, с перекрестной насечкой, длина насечки 21 мм. Дистальная ширина рабочей части 1 мм. Высота изгиба 7 мм. Ширина рабочей части бранш у основания 3,2 мм. Имеется ступенчатый фиксатор 3х3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F2D2497" w14:textId="77777777" w:rsidTr="0030019D">
        <w:tc>
          <w:tcPr>
            <w:tcW w:w="1206" w:type="dxa"/>
            <w:vAlign w:val="center"/>
          </w:tcPr>
          <w:p w14:paraId="4E1F38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1751.       </w:t>
            </w:r>
          </w:p>
        </w:tc>
        <w:tc>
          <w:tcPr>
            <w:tcW w:w="4521" w:type="dxa"/>
            <w:vAlign w:val="center"/>
          </w:tcPr>
          <w:p w14:paraId="1ED068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C3C44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HALSTED-MOSQUITO.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125 ±2мм. Рабочая часть прямая, на внутренней поверхности бранш имеется поперечная насечка. Ширина кончика рабочей части 1,2 мм. Длина насечки 20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1D0F6869" w14:textId="77777777" w:rsidTr="0030019D">
        <w:tc>
          <w:tcPr>
            <w:tcW w:w="1206" w:type="dxa"/>
            <w:vAlign w:val="center"/>
          </w:tcPr>
          <w:p w14:paraId="31E1B5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1752.       </w:t>
            </w:r>
          </w:p>
        </w:tc>
        <w:tc>
          <w:tcPr>
            <w:tcW w:w="4521" w:type="dxa"/>
            <w:vAlign w:val="center"/>
          </w:tcPr>
          <w:p w14:paraId="3B02D12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61EF7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HALSTED-MOSQUITO. </w:t>
            </w:r>
            <w:r w:rsidRPr="00112FC4">
              <w:rPr>
                <w:rFonts w:ascii="Times New Roman" w:hAnsi="Times New Roman" w:cs="Times New Roman"/>
                <w:color w:val="000000"/>
              </w:rPr>
              <w:br/>
            </w:r>
            <w:r w:rsidRPr="00112FC4">
              <w:rPr>
                <w:rFonts w:ascii="Times New Roman" w:hAnsi="Times New Roman" w:cs="Times New Roman"/>
                <w:color w:val="000000"/>
              </w:rPr>
              <w:br/>
              <w:t xml:space="preserve">Рабочая часть изогнутая, на внутренней поверхности бранш имеется поперечная насечка, ширина кончика рабочей части 1 мм, общая длина 125 ±2мм.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5DB22074" w14:textId="77777777" w:rsidTr="0030019D">
        <w:tc>
          <w:tcPr>
            <w:tcW w:w="1206" w:type="dxa"/>
            <w:vAlign w:val="center"/>
          </w:tcPr>
          <w:p w14:paraId="732534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1753.       </w:t>
            </w:r>
          </w:p>
        </w:tc>
        <w:tc>
          <w:tcPr>
            <w:tcW w:w="4521" w:type="dxa"/>
            <w:vAlign w:val="center"/>
          </w:tcPr>
          <w:p w14:paraId="754F666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21794B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HALSTED-MOSQUITO.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125 ±2мм. </w:t>
            </w:r>
            <w:r w:rsidRPr="00112FC4">
              <w:rPr>
                <w:rFonts w:ascii="Times New Roman" w:hAnsi="Times New Roman" w:cs="Times New Roman"/>
                <w:color w:val="000000"/>
              </w:rPr>
              <w:br/>
              <w:t xml:space="preserve">Рабочая часть прямая, на внутренней поверхности бранш имеется поперечная насечка. На концах бранш имеются зубцы, 1 зубец одной бранши входит между 2 зубцами другой бранши. Дистальная ширина рабочей части 1 мм. Ширина у основания рабочей части 2,2 мм. Имеется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56E88FCA" w14:textId="77777777" w:rsidTr="0030019D">
        <w:tc>
          <w:tcPr>
            <w:tcW w:w="1206" w:type="dxa"/>
            <w:vAlign w:val="center"/>
          </w:tcPr>
          <w:p w14:paraId="1593DD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1754.       </w:t>
            </w:r>
          </w:p>
        </w:tc>
        <w:tc>
          <w:tcPr>
            <w:tcW w:w="4521" w:type="dxa"/>
            <w:vAlign w:val="center"/>
          </w:tcPr>
          <w:p w14:paraId="64A1B2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A45E8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кровоостанавливающий по HALSTED-MOSQUITO.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120 ±2мм. </w:t>
            </w:r>
            <w:r w:rsidRPr="00112FC4">
              <w:rPr>
                <w:rFonts w:ascii="Times New Roman" w:hAnsi="Times New Roman" w:cs="Times New Roman"/>
                <w:color w:val="000000"/>
              </w:rPr>
              <w:br/>
              <w:t xml:space="preserve">Рабочая часть изогнутая, на внутренней поверхности бранш имеется поперечная насечка. На концах бранш имеются зубцы, 1 зубец одной бранши входит между 2 зубцами другой бранши. Дистальная ширина рабочей части 1 мм. Ширина у основания рабочей части 2,2 мм. Высота изгиба 7 мм. Имеется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1C7FF308" w14:textId="77777777" w:rsidTr="0030019D">
        <w:tc>
          <w:tcPr>
            <w:tcW w:w="1206" w:type="dxa"/>
            <w:vAlign w:val="center"/>
          </w:tcPr>
          <w:p w14:paraId="32E10D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1755.       </w:t>
            </w:r>
          </w:p>
        </w:tc>
        <w:tc>
          <w:tcPr>
            <w:tcW w:w="4521" w:type="dxa"/>
            <w:vAlign w:val="center"/>
          </w:tcPr>
          <w:p w14:paraId="7EDE2D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C92F2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HALSTED-MOSQUITO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185 ±2мм.</w:t>
            </w:r>
            <w:r w:rsidRPr="00112FC4">
              <w:rPr>
                <w:rFonts w:ascii="Times New Roman" w:hAnsi="Times New Roman" w:cs="Times New Roman"/>
                <w:color w:val="000000"/>
              </w:rPr>
              <w:br/>
              <w:t>Рабочая часть прямая, на внутренней поверхности бранш имеется насечка, длина насечки на браншах 27 мм, дистальная ширина рабочей части 1,2 мм. Имеется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1D.Твердость в диапазоне 53-56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D9CCCC8" w14:textId="77777777" w:rsidTr="0030019D">
        <w:tc>
          <w:tcPr>
            <w:tcW w:w="1206" w:type="dxa"/>
            <w:vAlign w:val="center"/>
          </w:tcPr>
          <w:p w14:paraId="739B32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1756.       </w:t>
            </w:r>
          </w:p>
        </w:tc>
        <w:tc>
          <w:tcPr>
            <w:tcW w:w="4521" w:type="dxa"/>
            <w:vAlign w:val="center"/>
          </w:tcPr>
          <w:p w14:paraId="23F4F11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6D1E7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кровоостанавливающий по HALSTED-MOSQUITO. </w:t>
            </w:r>
            <w:r w:rsidRPr="00112FC4">
              <w:rPr>
                <w:rFonts w:ascii="Times New Roman" w:hAnsi="Times New Roman" w:cs="Times New Roman"/>
                <w:color w:val="000000"/>
              </w:rPr>
              <w:br/>
            </w:r>
            <w:r w:rsidRPr="00112FC4">
              <w:rPr>
                <w:rFonts w:ascii="Times New Roman" w:hAnsi="Times New Roman" w:cs="Times New Roman"/>
                <w:color w:val="000000"/>
              </w:rPr>
              <w:br/>
              <w:t xml:space="preserve">Рабочая часть прямая, на внутренней поверхности бранш имеется поперечная насечка, ширина кончика рабочей части 1,2 мм, длина насечки на браншах 39 мм. Общая длина 210 ±2мм.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56B5CE5" w14:textId="77777777" w:rsidTr="0030019D">
        <w:tc>
          <w:tcPr>
            <w:tcW w:w="1206" w:type="dxa"/>
            <w:vAlign w:val="center"/>
          </w:tcPr>
          <w:p w14:paraId="4368EE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1757.       </w:t>
            </w:r>
          </w:p>
        </w:tc>
        <w:tc>
          <w:tcPr>
            <w:tcW w:w="4521" w:type="dxa"/>
            <w:vAlign w:val="center"/>
          </w:tcPr>
          <w:p w14:paraId="2B9DCF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026392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кровоостанавливающий по HALSTED-MOSQUITO. </w:t>
            </w:r>
            <w:r w:rsidRPr="00112FC4">
              <w:rPr>
                <w:rFonts w:ascii="Times New Roman" w:hAnsi="Times New Roman" w:cs="Times New Roman"/>
                <w:color w:val="000000"/>
              </w:rPr>
              <w:br/>
            </w:r>
            <w:r w:rsidRPr="00112FC4">
              <w:rPr>
                <w:rFonts w:ascii="Times New Roman" w:hAnsi="Times New Roman" w:cs="Times New Roman"/>
                <w:color w:val="000000"/>
              </w:rPr>
              <w:br/>
              <w:t xml:space="preserve">Рабочая часть изогнутая, на внутренней поверхности бранш имеется поперечная насечка, ширина кончика рабочей части 1 мм, длина насечки на браншах 28 мм. Общая длина 180 ±2мм.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5E96243" w14:textId="77777777" w:rsidTr="0030019D">
        <w:tc>
          <w:tcPr>
            <w:tcW w:w="1206" w:type="dxa"/>
            <w:vAlign w:val="center"/>
          </w:tcPr>
          <w:p w14:paraId="72D77A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1758.       </w:t>
            </w:r>
          </w:p>
        </w:tc>
        <w:tc>
          <w:tcPr>
            <w:tcW w:w="4521" w:type="dxa"/>
            <w:vAlign w:val="center"/>
          </w:tcPr>
          <w:p w14:paraId="4F9110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B2783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кровоостанавливающий по HALSTED-MOSQUITO. </w:t>
            </w:r>
            <w:r w:rsidRPr="00112FC4">
              <w:rPr>
                <w:rFonts w:ascii="Times New Roman" w:hAnsi="Times New Roman" w:cs="Times New Roman"/>
                <w:color w:val="000000"/>
              </w:rPr>
              <w:br/>
            </w:r>
            <w:r w:rsidRPr="00112FC4">
              <w:rPr>
                <w:rFonts w:ascii="Times New Roman" w:hAnsi="Times New Roman" w:cs="Times New Roman"/>
                <w:color w:val="000000"/>
              </w:rPr>
              <w:br/>
              <w:t xml:space="preserve">Рабочая часть изогнутая, на внутренней поверхности бранш имеется поперечная насечка, ширина кончика рабочей части 1,2 мм, длина насечки на браншах 34 мм. Общая длина 205 ±2мм.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B0193C9" w14:textId="77777777" w:rsidTr="0030019D">
        <w:tc>
          <w:tcPr>
            <w:tcW w:w="1206" w:type="dxa"/>
            <w:vAlign w:val="center"/>
          </w:tcPr>
          <w:p w14:paraId="656B55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1759.       </w:t>
            </w:r>
          </w:p>
        </w:tc>
        <w:tc>
          <w:tcPr>
            <w:tcW w:w="4521" w:type="dxa"/>
            <w:vAlign w:val="center"/>
          </w:tcPr>
          <w:p w14:paraId="61B302F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B86BC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HALSTED-MOSQUITO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210 ±2мм.</w:t>
            </w:r>
            <w:r w:rsidRPr="00112FC4">
              <w:rPr>
                <w:rFonts w:ascii="Times New Roman" w:hAnsi="Times New Roman" w:cs="Times New Roman"/>
                <w:color w:val="000000"/>
              </w:rPr>
              <w:br/>
              <w:t>Рабочая часть прямая, на внутренней поверхности бранш имеется насечка, дистальная ширина рабочей части 1,2 мм. На концах бранх имеются 1х2 зубца, при чем зубцы на одной бранше входят в пазы между между зубцами на другой бранше. Длина насечки под зубцами 37 мм. Имеется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1D.Твердость в диапазоне 53-56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2389530F" w14:textId="77777777" w:rsidTr="0030019D">
        <w:tc>
          <w:tcPr>
            <w:tcW w:w="1206" w:type="dxa"/>
            <w:vAlign w:val="center"/>
          </w:tcPr>
          <w:p w14:paraId="368F7C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1760.       </w:t>
            </w:r>
          </w:p>
        </w:tc>
        <w:tc>
          <w:tcPr>
            <w:tcW w:w="4521" w:type="dxa"/>
            <w:vAlign w:val="center"/>
          </w:tcPr>
          <w:p w14:paraId="39B2DA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D7EC6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HALSTED-MOSQUITO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180 ±2мм.</w:t>
            </w:r>
            <w:r w:rsidRPr="00112FC4">
              <w:rPr>
                <w:rFonts w:ascii="Times New Roman" w:hAnsi="Times New Roman" w:cs="Times New Roman"/>
                <w:color w:val="000000"/>
              </w:rPr>
              <w:br/>
              <w:t>Рабочая часть изогнутая, на внутренней поверхности бранш имеется насечка, дистальная ширина рабочей части 1,2 мм. На концах бранш имеются 1х2 зубца, при чем зубцы на одной бранше входят в пазы между между зубцами на другой бранше. Длина насечки под зубцами 25 мм. Высота изгиба 9 мм. Имеется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4FF6AEC" w14:textId="77777777" w:rsidTr="0030019D">
        <w:tc>
          <w:tcPr>
            <w:tcW w:w="1206" w:type="dxa"/>
            <w:vAlign w:val="center"/>
          </w:tcPr>
          <w:p w14:paraId="664421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1761.       </w:t>
            </w:r>
          </w:p>
        </w:tc>
        <w:tc>
          <w:tcPr>
            <w:tcW w:w="4521" w:type="dxa"/>
            <w:vAlign w:val="center"/>
          </w:tcPr>
          <w:p w14:paraId="5ED6FC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8B223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HALSTED-MOSQUITO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205 ±2мм.</w:t>
            </w:r>
            <w:r w:rsidRPr="00112FC4">
              <w:rPr>
                <w:rFonts w:ascii="Times New Roman" w:hAnsi="Times New Roman" w:cs="Times New Roman"/>
                <w:color w:val="000000"/>
              </w:rPr>
              <w:br/>
              <w:t>Рабочая часть изогнутая , на внутренней поверхности бранш имеется насечка, дистальная ширина рабочей части 1,2 мм. На концах бранх имеются 1х2 зубца, при чем зубцы на одной бранше входят в пазы между между зубцами на другой бранше. Длина насечки под зубцами 36 мм. Высота изгиба 11,5 мм. Имеется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1D.Твердость в диапазоне 53-56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FE007D3" w14:textId="77777777" w:rsidTr="0030019D">
        <w:tc>
          <w:tcPr>
            <w:tcW w:w="1206" w:type="dxa"/>
            <w:vAlign w:val="center"/>
          </w:tcPr>
          <w:p w14:paraId="35B5D8B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1762.       </w:t>
            </w:r>
          </w:p>
        </w:tc>
        <w:tc>
          <w:tcPr>
            <w:tcW w:w="4521" w:type="dxa"/>
            <w:vAlign w:val="center"/>
          </w:tcPr>
          <w:p w14:paraId="1C48D8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19DDA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Micro-Mosquito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100 ±2мм.</w:t>
            </w:r>
            <w:r w:rsidRPr="00112FC4">
              <w:rPr>
                <w:rFonts w:ascii="Times New Roman" w:hAnsi="Times New Roman" w:cs="Times New Roman"/>
                <w:color w:val="000000"/>
              </w:rPr>
              <w:br/>
              <w:t>Рабочая часть прямая, на внутренней поверхности бранш имеется поперечная насечка, длина насечки на браншах 18 мм, дистальная ширина бранш 1 мм. Имеется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2415C37A" w14:textId="77777777" w:rsidTr="0030019D">
        <w:tc>
          <w:tcPr>
            <w:tcW w:w="1206" w:type="dxa"/>
            <w:vAlign w:val="center"/>
          </w:tcPr>
          <w:p w14:paraId="2098EE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1763.       </w:t>
            </w:r>
          </w:p>
        </w:tc>
        <w:tc>
          <w:tcPr>
            <w:tcW w:w="4521" w:type="dxa"/>
            <w:vAlign w:val="center"/>
          </w:tcPr>
          <w:p w14:paraId="25F76F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070D7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Micro-Mosquito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120 ±2мм.</w:t>
            </w:r>
            <w:r w:rsidRPr="00112FC4">
              <w:rPr>
                <w:rFonts w:ascii="Times New Roman" w:hAnsi="Times New Roman" w:cs="Times New Roman"/>
                <w:color w:val="000000"/>
              </w:rPr>
              <w:br/>
              <w:t>Рабочая часть прямая, на внутренней поверхности бранш имеется поперечная насечка, длина насечки на браншах 19 мм, дистальная ширина бранш 1 мм. Имеется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6334265" w14:textId="77777777" w:rsidTr="0030019D">
        <w:tc>
          <w:tcPr>
            <w:tcW w:w="1206" w:type="dxa"/>
            <w:vAlign w:val="center"/>
          </w:tcPr>
          <w:p w14:paraId="71F8EDC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1764.       </w:t>
            </w:r>
          </w:p>
        </w:tc>
        <w:tc>
          <w:tcPr>
            <w:tcW w:w="4521" w:type="dxa"/>
            <w:vAlign w:val="center"/>
          </w:tcPr>
          <w:p w14:paraId="75C67F3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B0B93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Mikro-Mosquito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9,5 ±2мм. Рабочая часть изогнутая, с поперечной насечкой, высота изгиба 5 мм. Дистальная ширина рабочей части 1 мм.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3DEF5A4" w14:textId="77777777" w:rsidTr="0030019D">
        <w:tc>
          <w:tcPr>
            <w:tcW w:w="1206" w:type="dxa"/>
            <w:vAlign w:val="center"/>
          </w:tcPr>
          <w:p w14:paraId="57870B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1765.       </w:t>
            </w:r>
          </w:p>
        </w:tc>
        <w:tc>
          <w:tcPr>
            <w:tcW w:w="4521" w:type="dxa"/>
            <w:vAlign w:val="center"/>
          </w:tcPr>
          <w:p w14:paraId="72DA0C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21D94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Mikro-Mosquito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115 ±2мм. Рабочая часть изогнутая, с поперечной насечкой, высота изгиба 6 мм. Ширина рабочей части на конце 1 мм.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46A87CD" w14:textId="77777777" w:rsidTr="0030019D">
        <w:tc>
          <w:tcPr>
            <w:tcW w:w="1206" w:type="dxa"/>
            <w:vAlign w:val="center"/>
          </w:tcPr>
          <w:p w14:paraId="0B82612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1766.       </w:t>
            </w:r>
          </w:p>
        </w:tc>
        <w:tc>
          <w:tcPr>
            <w:tcW w:w="4521" w:type="dxa"/>
            <w:vAlign w:val="center"/>
          </w:tcPr>
          <w:p w14:paraId="23D607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4E807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Micro-Mosquito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100 ±2мм.</w:t>
            </w:r>
            <w:r w:rsidRPr="00112FC4">
              <w:rPr>
                <w:rFonts w:ascii="Times New Roman" w:hAnsi="Times New Roman" w:cs="Times New Roman"/>
                <w:color w:val="000000"/>
              </w:rPr>
              <w:br/>
              <w:t>Рабочая часть прямая, на внутренней поверхности бранш имеется поперечная насечка. На концах бранх имеются 1х2 зубца, при чем зубцы на одной бранше входят в пазы между между зубцами на другой бранше. Длина насечки под зубцами 16 мм, дистальная ширина рабочей части 1 мм. Имеется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7E6291BC" w14:textId="77777777" w:rsidTr="0030019D">
        <w:tc>
          <w:tcPr>
            <w:tcW w:w="1206" w:type="dxa"/>
            <w:vAlign w:val="center"/>
          </w:tcPr>
          <w:p w14:paraId="75E898B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1767.       </w:t>
            </w:r>
          </w:p>
        </w:tc>
        <w:tc>
          <w:tcPr>
            <w:tcW w:w="4521" w:type="dxa"/>
            <w:vAlign w:val="center"/>
          </w:tcPr>
          <w:p w14:paraId="77387F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4D84E5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Micro-Mosquito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120 ±2мм.</w:t>
            </w:r>
            <w:r w:rsidRPr="00112FC4">
              <w:rPr>
                <w:rFonts w:ascii="Times New Roman" w:hAnsi="Times New Roman" w:cs="Times New Roman"/>
                <w:color w:val="000000"/>
              </w:rPr>
              <w:br/>
              <w:t>Рабочая часть прямая, на внутренней поверхности бранш имеется поперечная насечка. На концах бранх имеются 1х2 зубца, при чем зубцы на одной бранше входят в пазы между между зубцами на другой бранше. Длина насечки под зубцами 16 мм, дистальная ширина рабочей части 1 мм. Имеется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2DBAAF0" w14:textId="77777777" w:rsidTr="0030019D">
        <w:tc>
          <w:tcPr>
            <w:tcW w:w="1206" w:type="dxa"/>
            <w:vAlign w:val="center"/>
          </w:tcPr>
          <w:p w14:paraId="267DE5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1768.       </w:t>
            </w:r>
          </w:p>
        </w:tc>
        <w:tc>
          <w:tcPr>
            <w:tcW w:w="4521" w:type="dxa"/>
            <w:vAlign w:val="center"/>
          </w:tcPr>
          <w:p w14:paraId="46D120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FE6C3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Mikro-Mosquito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100 ±2мм. Рабочая часть изогнутая, с поперечной насечкой, высота изгиба 5,5 мм. Дистальная ширина рабочей части 1 мм.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20FE91D6" w14:textId="77777777" w:rsidTr="0030019D">
        <w:tc>
          <w:tcPr>
            <w:tcW w:w="1206" w:type="dxa"/>
            <w:vAlign w:val="center"/>
          </w:tcPr>
          <w:p w14:paraId="303975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1769.       </w:t>
            </w:r>
          </w:p>
        </w:tc>
        <w:tc>
          <w:tcPr>
            <w:tcW w:w="4521" w:type="dxa"/>
            <w:vAlign w:val="center"/>
          </w:tcPr>
          <w:p w14:paraId="274F58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A0F1D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Mikro-Mosquito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120 ±2мм. Рабочая часть изогнутая, с поперечной насечкой, высота изгиба 5,5 мм. Дистальная ширина рабочей части 1 мм.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819E1AA" w14:textId="77777777" w:rsidTr="0030019D">
        <w:tc>
          <w:tcPr>
            <w:tcW w:w="1206" w:type="dxa"/>
            <w:vAlign w:val="center"/>
          </w:tcPr>
          <w:p w14:paraId="612D7C2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1770.       </w:t>
            </w:r>
          </w:p>
        </w:tc>
        <w:tc>
          <w:tcPr>
            <w:tcW w:w="4521" w:type="dxa"/>
            <w:vAlign w:val="center"/>
          </w:tcPr>
          <w:p w14:paraId="2901EE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4A3396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lang w:val="en-US"/>
              </w:rPr>
              <w:t xml:space="preserve"> Providence-Hospital</w:t>
            </w:r>
            <w:r w:rsidRPr="00112FC4">
              <w:rPr>
                <w:rFonts w:ascii="Times New Roman" w:hAnsi="Times New Roman" w:cs="Times New Roman"/>
                <w:color w:val="000000"/>
                <w:lang w:val="en-US"/>
              </w:rPr>
              <w:br/>
            </w:r>
            <w:r w:rsidRPr="00112FC4">
              <w:rPr>
                <w:rFonts w:ascii="Times New Roman" w:hAnsi="Times New Roman" w:cs="Times New Roman"/>
                <w:color w:val="000000"/>
                <w:lang w:val="en-US"/>
              </w:rPr>
              <w:br/>
            </w:r>
            <w:r w:rsidRPr="00112FC4">
              <w:rPr>
                <w:rFonts w:ascii="Times New Roman" w:hAnsi="Times New Roman" w:cs="Times New Roman"/>
                <w:color w:val="000000"/>
              </w:rPr>
              <w:t>Общая</w:t>
            </w:r>
            <w:r w:rsidRPr="00112FC4">
              <w:rPr>
                <w:rFonts w:ascii="Times New Roman" w:hAnsi="Times New Roman" w:cs="Times New Roman"/>
                <w:color w:val="000000"/>
                <w:lang w:val="en-US"/>
              </w:rPr>
              <w:t xml:space="preserve"> </w:t>
            </w:r>
            <w:r w:rsidRPr="00112FC4">
              <w:rPr>
                <w:rFonts w:ascii="Times New Roman" w:hAnsi="Times New Roman" w:cs="Times New Roman"/>
                <w:color w:val="000000"/>
              </w:rPr>
              <w:t>длина</w:t>
            </w:r>
            <w:r w:rsidRPr="00112FC4">
              <w:rPr>
                <w:rFonts w:ascii="Times New Roman" w:hAnsi="Times New Roman" w:cs="Times New Roman"/>
                <w:color w:val="000000"/>
                <w:lang w:val="en-US"/>
              </w:rPr>
              <w:t xml:space="preserve"> 140 ±2</w:t>
            </w:r>
            <w:r w:rsidRPr="00112FC4">
              <w:rPr>
                <w:rFonts w:ascii="Times New Roman" w:hAnsi="Times New Roman" w:cs="Times New Roman"/>
                <w:color w:val="000000"/>
              </w:rPr>
              <w:t>мм</w:t>
            </w:r>
            <w:r w:rsidRPr="00112FC4">
              <w:rPr>
                <w:rFonts w:ascii="Times New Roman" w:hAnsi="Times New Roman" w:cs="Times New Roman"/>
                <w:color w:val="000000"/>
                <w:lang w:val="en-US"/>
              </w:rPr>
              <w:t xml:space="preserve">. </w:t>
            </w:r>
            <w:r w:rsidRPr="00112FC4">
              <w:rPr>
                <w:rFonts w:ascii="Times New Roman" w:hAnsi="Times New Roman" w:cs="Times New Roman"/>
                <w:color w:val="000000"/>
              </w:rPr>
              <w:t>Рабочая часть прямая. Имеется поперечная насечка, насечка короче подвижной части бранш. Длина насечки 15 мм. Дистальная ширина рабочей части 1,5 мм. Ширина у основания подвидной части бранш 3 мм.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C0EAAC5" w14:textId="77777777" w:rsidTr="0030019D">
        <w:tc>
          <w:tcPr>
            <w:tcW w:w="1206" w:type="dxa"/>
            <w:vAlign w:val="center"/>
          </w:tcPr>
          <w:p w14:paraId="53F2FA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1771.       </w:t>
            </w:r>
          </w:p>
        </w:tc>
        <w:tc>
          <w:tcPr>
            <w:tcW w:w="4521" w:type="dxa"/>
            <w:vAlign w:val="center"/>
          </w:tcPr>
          <w:p w14:paraId="2B8095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EF084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lang w:val="en-US"/>
              </w:rPr>
              <w:t xml:space="preserve"> Providence-Hospital</w:t>
            </w:r>
            <w:r w:rsidRPr="00112FC4">
              <w:rPr>
                <w:rFonts w:ascii="Times New Roman" w:hAnsi="Times New Roman" w:cs="Times New Roman"/>
                <w:color w:val="000000"/>
                <w:lang w:val="en-US"/>
              </w:rPr>
              <w:br/>
            </w:r>
            <w:r w:rsidRPr="00112FC4">
              <w:rPr>
                <w:rFonts w:ascii="Times New Roman" w:hAnsi="Times New Roman" w:cs="Times New Roman"/>
                <w:color w:val="000000"/>
                <w:lang w:val="en-US"/>
              </w:rPr>
              <w:br/>
            </w:r>
            <w:r w:rsidRPr="00112FC4">
              <w:rPr>
                <w:rFonts w:ascii="Times New Roman" w:hAnsi="Times New Roman" w:cs="Times New Roman"/>
                <w:color w:val="000000"/>
              </w:rPr>
              <w:t>Общая</w:t>
            </w:r>
            <w:r w:rsidRPr="00112FC4">
              <w:rPr>
                <w:rFonts w:ascii="Times New Roman" w:hAnsi="Times New Roman" w:cs="Times New Roman"/>
                <w:color w:val="000000"/>
                <w:lang w:val="en-US"/>
              </w:rPr>
              <w:t xml:space="preserve"> </w:t>
            </w:r>
            <w:r w:rsidRPr="00112FC4">
              <w:rPr>
                <w:rFonts w:ascii="Times New Roman" w:hAnsi="Times New Roman" w:cs="Times New Roman"/>
                <w:color w:val="000000"/>
              </w:rPr>
              <w:t>длина</w:t>
            </w:r>
            <w:r w:rsidRPr="00112FC4">
              <w:rPr>
                <w:rFonts w:ascii="Times New Roman" w:hAnsi="Times New Roman" w:cs="Times New Roman"/>
                <w:color w:val="000000"/>
                <w:lang w:val="en-US"/>
              </w:rPr>
              <w:t xml:space="preserve"> 140 ±2</w:t>
            </w:r>
            <w:r w:rsidRPr="00112FC4">
              <w:rPr>
                <w:rFonts w:ascii="Times New Roman" w:hAnsi="Times New Roman" w:cs="Times New Roman"/>
                <w:color w:val="000000"/>
              </w:rPr>
              <w:t>мм</w:t>
            </w:r>
            <w:r w:rsidRPr="00112FC4">
              <w:rPr>
                <w:rFonts w:ascii="Times New Roman" w:hAnsi="Times New Roman" w:cs="Times New Roman"/>
                <w:color w:val="000000"/>
                <w:lang w:val="en-US"/>
              </w:rPr>
              <w:t xml:space="preserve">. </w:t>
            </w:r>
            <w:r w:rsidRPr="00112FC4">
              <w:rPr>
                <w:rFonts w:ascii="Times New Roman" w:hAnsi="Times New Roman" w:cs="Times New Roman"/>
                <w:color w:val="000000"/>
              </w:rPr>
              <w:t>Рабочая часть изогнутая, высота изгиба 10 мм. Имеется поперечная насечка, насечка короче подвижной части бранш. Длина насечки 15 мм. Дистальная ширина рабочей части 1,5 мм. Ширина у основания подвидной части бранш 3 мм.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7F0236BB" w14:textId="77777777" w:rsidTr="0030019D">
        <w:tc>
          <w:tcPr>
            <w:tcW w:w="1206" w:type="dxa"/>
            <w:vAlign w:val="center"/>
          </w:tcPr>
          <w:p w14:paraId="09BA3C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1772.       </w:t>
            </w:r>
          </w:p>
        </w:tc>
        <w:tc>
          <w:tcPr>
            <w:tcW w:w="4521" w:type="dxa"/>
            <w:vAlign w:val="center"/>
          </w:tcPr>
          <w:p w14:paraId="48BC75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0E8D3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155 ±2мм. </w:t>
            </w:r>
            <w:r w:rsidRPr="00112FC4">
              <w:rPr>
                <w:rFonts w:ascii="Times New Roman" w:hAnsi="Times New Roman" w:cs="Times New Roman"/>
                <w:color w:val="000000"/>
              </w:rPr>
              <w:br/>
              <w:t>Рабочая часть прямая, на внутренней поверхности бранш имеется насечка, длина насечки на браншах 30 мм, дистальная шири на бранш 1,2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45DB01D" w14:textId="77777777" w:rsidTr="0030019D">
        <w:tc>
          <w:tcPr>
            <w:tcW w:w="1206" w:type="dxa"/>
            <w:vAlign w:val="center"/>
          </w:tcPr>
          <w:p w14:paraId="12FAA5D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1773.       </w:t>
            </w:r>
          </w:p>
        </w:tc>
        <w:tc>
          <w:tcPr>
            <w:tcW w:w="4521" w:type="dxa"/>
            <w:vAlign w:val="center"/>
          </w:tcPr>
          <w:p w14:paraId="34B9CC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6F872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150 ±2мм. </w:t>
            </w:r>
            <w:r w:rsidRPr="00112FC4">
              <w:rPr>
                <w:rFonts w:ascii="Times New Roman" w:hAnsi="Times New Roman" w:cs="Times New Roman"/>
                <w:color w:val="000000"/>
              </w:rPr>
              <w:br/>
              <w:t>Рабочая часть изогнутая, на внутренней поверхности бранш имеется насечка, длина насечки на браншах 25 мм, дистальная ширина бранш 1,2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68A9272" w14:textId="77777777" w:rsidTr="0030019D">
        <w:tc>
          <w:tcPr>
            <w:tcW w:w="1206" w:type="dxa"/>
            <w:vAlign w:val="center"/>
          </w:tcPr>
          <w:p w14:paraId="6939FC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1774.       </w:t>
            </w:r>
          </w:p>
        </w:tc>
        <w:tc>
          <w:tcPr>
            <w:tcW w:w="4521" w:type="dxa"/>
            <w:vAlign w:val="center"/>
          </w:tcPr>
          <w:p w14:paraId="70AB2F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23A02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155 ±2мм. </w:t>
            </w:r>
            <w:r w:rsidRPr="00112FC4">
              <w:rPr>
                <w:rFonts w:ascii="Times New Roman" w:hAnsi="Times New Roman" w:cs="Times New Roman"/>
                <w:color w:val="000000"/>
              </w:rPr>
              <w:br/>
              <w:t>Рабочая часть прямая, на внутренней поверхности бранш имеется насечка, длина насечки на браншах 28,5 мм, дистальная шири на бранш 1,2 мм. На концах бранх имеются 1х2 зубца, при чем зубцы на одной бранше входят в пазы между между зубцами на другой бранше.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D564D69" w14:textId="77777777" w:rsidTr="0030019D">
        <w:tc>
          <w:tcPr>
            <w:tcW w:w="1206" w:type="dxa"/>
            <w:vAlign w:val="center"/>
          </w:tcPr>
          <w:p w14:paraId="7D20F1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1775.       </w:t>
            </w:r>
          </w:p>
        </w:tc>
        <w:tc>
          <w:tcPr>
            <w:tcW w:w="4521" w:type="dxa"/>
            <w:vAlign w:val="center"/>
          </w:tcPr>
          <w:p w14:paraId="73E791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5BAE0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150 ±2мм. </w:t>
            </w:r>
            <w:r w:rsidRPr="00112FC4">
              <w:rPr>
                <w:rFonts w:ascii="Times New Roman" w:hAnsi="Times New Roman" w:cs="Times New Roman"/>
                <w:color w:val="000000"/>
              </w:rPr>
              <w:br/>
              <w:t>Рабочая часть изогнутая, на внутренней поверхности бранш имеется насечка, длина насечки на браншах 25 мм, дистальная ширина бранш 1,2 мм. На концах бранх имеются 1х2 зубца, при чем зубцы на одной бранше входят в пазы между между зубцами на другой бранше.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95D7F9D" w14:textId="77777777" w:rsidTr="0030019D">
        <w:tc>
          <w:tcPr>
            <w:tcW w:w="1206" w:type="dxa"/>
            <w:vAlign w:val="center"/>
          </w:tcPr>
          <w:p w14:paraId="32E486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1776.       </w:t>
            </w:r>
          </w:p>
        </w:tc>
        <w:tc>
          <w:tcPr>
            <w:tcW w:w="4521" w:type="dxa"/>
            <w:vAlign w:val="center"/>
          </w:tcPr>
          <w:p w14:paraId="040959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5C81F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Kelly</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±2мм. Рабочая часть прямая. Имеется поперечная насечка, насечка короче подвижной части бранш. Длина насечки 20 мм. Дистальная ширина рабочей части 1,5 мм. Ширина у основания подвидной части бранш 3,5 мм.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4A30A7F8" w14:textId="77777777" w:rsidTr="0030019D">
        <w:tc>
          <w:tcPr>
            <w:tcW w:w="1206" w:type="dxa"/>
            <w:vAlign w:val="center"/>
          </w:tcPr>
          <w:p w14:paraId="32F55D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1777.       </w:t>
            </w:r>
          </w:p>
        </w:tc>
        <w:tc>
          <w:tcPr>
            <w:tcW w:w="4521" w:type="dxa"/>
            <w:vAlign w:val="center"/>
          </w:tcPr>
          <w:p w14:paraId="0A1CBBB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B5B574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Kelly</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140 ±2мм. Рабочая часть изогнутая, высота изгиба 10 мм. Имеется поперечная насечка, насечка короче подвижной части бранш. Длина насечки 20 мм. Дистальная ширина рабочей части 1,5 мм. Ширина у основания подвидной части бранш 3,5 мм.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28AAF9D9" w14:textId="77777777" w:rsidTr="0030019D">
        <w:tc>
          <w:tcPr>
            <w:tcW w:w="1206" w:type="dxa"/>
            <w:vAlign w:val="center"/>
          </w:tcPr>
          <w:p w14:paraId="47A8B9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1778.       </w:t>
            </w:r>
          </w:p>
        </w:tc>
        <w:tc>
          <w:tcPr>
            <w:tcW w:w="4521" w:type="dxa"/>
            <w:vAlign w:val="center"/>
          </w:tcPr>
          <w:p w14:paraId="2ED2C6E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7259A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Kelly-Rankin.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±2мм. </w:t>
            </w:r>
            <w:r w:rsidRPr="00112FC4">
              <w:rPr>
                <w:rFonts w:ascii="Times New Roman" w:hAnsi="Times New Roman" w:cs="Times New Roman"/>
                <w:color w:val="000000"/>
              </w:rPr>
              <w:br/>
              <w:t>Рабочая часть прямая, на внутренней поверхности бранш имеется насечка, насечка не на всей длине бранш. Длина насечки на браншах 25 мм, ширина кончика 2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796258D" w14:textId="77777777" w:rsidTr="0030019D">
        <w:tc>
          <w:tcPr>
            <w:tcW w:w="1206" w:type="dxa"/>
            <w:vAlign w:val="center"/>
          </w:tcPr>
          <w:p w14:paraId="423FB3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1779.       </w:t>
            </w:r>
          </w:p>
        </w:tc>
        <w:tc>
          <w:tcPr>
            <w:tcW w:w="4521" w:type="dxa"/>
            <w:vAlign w:val="center"/>
          </w:tcPr>
          <w:p w14:paraId="20C2F7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29F62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Kelly-Rankin.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155 ±2мм. </w:t>
            </w:r>
            <w:r w:rsidRPr="00112FC4">
              <w:rPr>
                <w:rFonts w:ascii="Times New Roman" w:hAnsi="Times New Roman" w:cs="Times New Roman"/>
                <w:color w:val="000000"/>
              </w:rPr>
              <w:br/>
              <w:t>Рабочая часть изогнутая, на внутренней поверхности бранш имеется насечка, насечка не на всей длине бранш. Длина насечки на браншах 23 мм, насечка не на всей длине бранш. Дистальная ширина 2 мм. Высота изгиба 12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6CC1C0C" w14:textId="77777777" w:rsidTr="0030019D">
        <w:tc>
          <w:tcPr>
            <w:tcW w:w="1206" w:type="dxa"/>
            <w:vAlign w:val="center"/>
          </w:tcPr>
          <w:p w14:paraId="062B85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1780.       </w:t>
            </w:r>
          </w:p>
        </w:tc>
        <w:tc>
          <w:tcPr>
            <w:tcW w:w="4521" w:type="dxa"/>
            <w:vAlign w:val="center"/>
          </w:tcPr>
          <w:p w14:paraId="4EA348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90F30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диссекционный Overholt-Baby</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140 ±2мм.</w:t>
            </w:r>
            <w:r w:rsidRPr="00112FC4">
              <w:rPr>
                <w:rFonts w:ascii="Times New Roman" w:hAnsi="Times New Roman" w:cs="Times New Roman"/>
                <w:color w:val="000000"/>
              </w:rPr>
              <w:br/>
              <w:t>Рабочая часть изогнутая с поперечной насечкой. Длина насечки 29 мм. Высота изгиба 15 мм. Ширина рабочей части 1,5 мм. У основания бранш имеются полукруглые выемки.</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E6BF0E2" w14:textId="77777777" w:rsidTr="0030019D">
        <w:tc>
          <w:tcPr>
            <w:tcW w:w="1206" w:type="dxa"/>
            <w:vAlign w:val="center"/>
          </w:tcPr>
          <w:p w14:paraId="5F5CA3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1781.       </w:t>
            </w:r>
          </w:p>
        </w:tc>
        <w:tc>
          <w:tcPr>
            <w:tcW w:w="4521" w:type="dxa"/>
            <w:vAlign w:val="center"/>
          </w:tcPr>
          <w:p w14:paraId="000290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D69C9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Crile</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±2мм. </w:t>
            </w:r>
            <w:r w:rsidRPr="00112FC4">
              <w:rPr>
                <w:rFonts w:ascii="Times New Roman" w:hAnsi="Times New Roman" w:cs="Times New Roman"/>
                <w:color w:val="000000"/>
              </w:rPr>
              <w:br/>
              <w:t>Рабочая часть прямая, на внутренней поверхности бранш имеется поперечная насечка. Длина насечки на браншах 34 мм. Дистальная ширина бранш 2 мм, ширина основания бранш 4 мм.</w:t>
            </w:r>
            <w:r w:rsidRPr="00112FC4">
              <w:rPr>
                <w:rFonts w:ascii="Times New Roman" w:hAnsi="Times New Roman" w:cs="Times New Roman"/>
                <w:color w:val="000000"/>
              </w:rPr>
              <w:br/>
              <w:t>Ступенчатый фиксатор 3х3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166A1FB" w14:textId="77777777" w:rsidTr="0030019D">
        <w:tc>
          <w:tcPr>
            <w:tcW w:w="1206" w:type="dxa"/>
            <w:vAlign w:val="center"/>
          </w:tcPr>
          <w:p w14:paraId="6E04E4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1782.       </w:t>
            </w:r>
          </w:p>
        </w:tc>
        <w:tc>
          <w:tcPr>
            <w:tcW w:w="4521" w:type="dxa"/>
            <w:vAlign w:val="center"/>
          </w:tcPr>
          <w:p w14:paraId="4CBEA0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48138F2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Crile</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140 ±2мм. </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Длина насечки на браншах 34 мм. Высота изгиба 9 мм. Дистальная ширина бранш 2 мм, ширина основания бранш 4 мм.</w:t>
            </w:r>
            <w:r w:rsidRPr="00112FC4">
              <w:rPr>
                <w:rFonts w:ascii="Times New Roman" w:hAnsi="Times New Roman" w:cs="Times New Roman"/>
                <w:color w:val="000000"/>
              </w:rPr>
              <w:br/>
              <w:t>Ступенчатый фиксатор 3х3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89980B6" w14:textId="77777777" w:rsidTr="0030019D">
        <w:tc>
          <w:tcPr>
            <w:tcW w:w="1206" w:type="dxa"/>
            <w:vAlign w:val="center"/>
          </w:tcPr>
          <w:p w14:paraId="4960EE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1783.       </w:t>
            </w:r>
          </w:p>
        </w:tc>
        <w:tc>
          <w:tcPr>
            <w:tcW w:w="4521" w:type="dxa"/>
            <w:vAlign w:val="center"/>
          </w:tcPr>
          <w:p w14:paraId="26A9A5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53BF7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Crile</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мм. </w:t>
            </w:r>
            <w:r w:rsidRPr="00112FC4">
              <w:rPr>
                <w:rFonts w:ascii="Times New Roman" w:hAnsi="Times New Roman" w:cs="Times New Roman"/>
                <w:color w:val="000000"/>
              </w:rPr>
              <w:br/>
              <w:t>Рабочая часть прямая, на внутренней поверхности бранш имеется поперечная насечка. На концах бранх имеются 1х2 зубца, при чем зубцы на одной бранше входят в пазы между между зубцами на другой бранше. Длина насечки на браншах 32,5 мм. Дистальная ширина бранш 2 мм, ширина основания бранш 4 мм.</w:t>
            </w:r>
            <w:r w:rsidRPr="00112FC4">
              <w:rPr>
                <w:rFonts w:ascii="Times New Roman" w:hAnsi="Times New Roman" w:cs="Times New Roman"/>
                <w:color w:val="000000"/>
              </w:rPr>
              <w:br/>
              <w:t>Ступенчатый фиксатор 3х3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EF0797A" w14:textId="77777777" w:rsidTr="0030019D">
        <w:tc>
          <w:tcPr>
            <w:tcW w:w="1206" w:type="dxa"/>
            <w:vAlign w:val="center"/>
          </w:tcPr>
          <w:p w14:paraId="33EBB0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1784.       </w:t>
            </w:r>
          </w:p>
        </w:tc>
        <w:tc>
          <w:tcPr>
            <w:tcW w:w="4521" w:type="dxa"/>
            <w:vAlign w:val="center"/>
          </w:tcPr>
          <w:p w14:paraId="73D6EF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7B111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Crile</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140 ±2мм. </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На концах бранх имеются 1х2 зубца, при чем зубцы на одной бранше входят в пазы между между зубцами на другой бранше. Длина насечки на браншах 32 мм. Высота изгиба 9 мм. Дистальная ширина бранш 2 мм, ширина основания бранш 4 мм.</w:t>
            </w:r>
            <w:r w:rsidRPr="00112FC4">
              <w:rPr>
                <w:rFonts w:ascii="Times New Roman" w:hAnsi="Times New Roman" w:cs="Times New Roman"/>
                <w:color w:val="000000"/>
              </w:rPr>
              <w:br/>
              <w:t>Ступенчатый фиксатор 3х3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D1BBCAD" w14:textId="77777777" w:rsidTr="0030019D">
        <w:tc>
          <w:tcPr>
            <w:tcW w:w="1206" w:type="dxa"/>
            <w:vAlign w:val="center"/>
          </w:tcPr>
          <w:p w14:paraId="6A712F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1785.       </w:t>
            </w:r>
          </w:p>
        </w:tc>
        <w:tc>
          <w:tcPr>
            <w:tcW w:w="4521" w:type="dxa"/>
            <w:vAlign w:val="center"/>
          </w:tcPr>
          <w:p w14:paraId="1332C7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E2D5B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Crile-Rankin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170 ±2мм. </w:t>
            </w:r>
            <w:r w:rsidRPr="00112FC4">
              <w:rPr>
                <w:rFonts w:ascii="Times New Roman" w:hAnsi="Times New Roman" w:cs="Times New Roman"/>
                <w:color w:val="000000"/>
              </w:rPr>
              <w:br/>
              <w:t>Рабочая часть прямая, на внутренней поверхности бранш имеется поперечная насечка. Длина насечки на браншах 36 мм. Дистальная ширина бранш 2 мм, ширина основания бранш 4 мм.</w:t>
            </w:r>
            <w:r w:rsidRPr="00112FC4">
              <w:rPr>
                <w:rFonts w:ascii="Times New Roman" w:hAnsi="Times New Roman" w:cs="Times New Roman"/>
                <w:color w:val="000000"/>
              </w:rPr>
              <w:br/>
              <w:t>Ступенчатый фиксатор 3х3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BCD693E" w14:textId="77777777" w:rsidTr="0030019D">
        <w:tc>
          <w:tcPr>
            <w:tcW w:w="1206" w:type="dxa"/>
            <w:vAlign w:val="center"/>
          </w:tcPr>
          <w:p w14:paraId="3C2212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1786.       </w:t>
            </w:r>
          </w:p>
        </w:tc>
        <w:tc>
          <w:tcPr>
            <w:tcW w:w="4521" w:type="dxa"/>
            <w:vAlign w:val="center"/>
          </w:tcPr>
          <w:p w14:paraId="02369B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3F792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Crile</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170 ±2мм. </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Длина насечки на браншах 35 мм. Высота изгиба 11 мм. Дистальная ширина бранш 2 мм, ширина основания бранш 4 мм.</w:t>
            </w:r>
            <w:r w:rsidRPr="00112FC4">
              <w:rPr>
                <w:rFonts w:ascii="Times New Roman" w:hAnsi="Times New Roman" w:cs="Times New Roman"/>
                <w:color w:val="000000"/>
              </w:rPr>
              <w:br/>
              <w:t>Ступенчатый фиксатор 3х3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A4FEF49" w14:textId="77777777" w:rsidTr="0030019D">
        <w:tc>
          <w:tcPr>
            <w:tcW w:w="1206" w:type="dxa"/>
            <w:vAlign w:val="center"/>
          </w:tcPr>
          <w:p w14:paraId="224B4E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1787.       </w:t>
            </w:r>
          </w:p>
        </w:tc>
        <w:tc>
          <w:tcPr>
            <w:tcW w:w="4521" w:type="dxa"/>
            <w:vAlign w:val="center"/>
          </w:tcPr>
          <w:p w14:paraId="3E18E1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B81B6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Lovelace</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170 ±2мм.</w:t>
            </w:r>
            <w:r w:rsidRPr="00112FC4">
              <w:rPr>
                <w:rFonts w:ascii="Times New Roman" w:hAnsi="Times New Roman" w:cs="Times New Roman"/>
                <w:color w:val="000000"/>
              </w:rPr>
              <w:br/>
              <w:t>Рабочая часть прямая, на внутренней поверхности бранш имеется перекрестная насечка. Длина насечки 34 мм. Дистальная ширина бранш 2 мм. Имеется ступенчатый фиксатор 3х3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E1FC9E7" w14:textId="77777777" w:rsidTr="0030019D">
        <w:tc>
          <w:tcPr>
            <w:tcW w:w="1206" w:type="dxa"/>
            <w:vAlign w:val="center"/>
          </w:tcPr>
          <w:p w14:paraId="079B78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1788.       </w:t>
            </w:r>
          </w:p>
        </w:tc>
        <w:tc>
          <w:tcPr>
            <w:tcW w:w="4521" w:type="dxa"/>
            <w:vAlign w:val="center"/>
          </w:tcPr>
          <w:p w14:paraId="725EE4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D66DC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Lovelace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170 ±2мм.</w:t>
            </w:r>
            <w:r w:rsidRPr="00112FC4">
              <w:rPr>
                <w:rFonts w:ascii="Times New Roman" w:hAnsi="Times New Roman" w:cs="Times New Roman"/>
                <w:color w:val="000000"/>
              </w:rPr>
              <w:br/>
              <w:t>Рабочая часть прямая, на внутренней поверхности бранш имеется перекрестная насечка. Длина насечки 32 мм. На концах бранх имеются 1х2 зубца, при чем зубцы на одной бранше входят в пазы между между зубцами на другой бранш. Дистальная ширина бранш 2 мм. Имеется ступенчатый фиксатор 3х3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1854777" w14:textId="77777777" w:rsidTr="0030019D">
        <w:tc>
          <w:tcPr>
            <w:tcW w:w="1206" w:type="dxa"/>
            <w:vAlign w:val="center"/>
          </w:tcPr>
          <w:p w14:paraId="149163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1789.       </w:t>
            </w:r>
          </w:p>
        </w:tc>
        <w:tc>
          <w:tcPr>
            <w:tcW w:w="4521" w:type="dxa"/>
            <w:vAlign w:val="center"/>
          </w:tcPr>
          <w:p w14:paraId="28A8FB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5C429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Dandy- Mosquito</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120 ±2мм.</w:t>
            </w:r>
            <w:r w:rsidRPr="00112FC4">
              <w:rPr>
                <w:rFonts w:ascii="Times New Roman" w:hAnsi="Times New Roman" w:cs="Times New Roman"/>
                <w:color w:val="000000"/>
              </w:rPr>
              <w:br/>
              <w:t>Рабочая часть изогнута по ребру, на внутренней поверхности бранш имеется перекрестная насечка. Длина насечки на браншах 16 мм. Дистальная ширина бранш 1,0 мм. Ширина у основания бранш 2 мм. Имеется ступенчатый фиксатор 3х3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DE2FA5E" w14:textId="77777777" w:rsidTr="0030019D">
        <w:tc>
          <w:tcPr>
            <w:tcW w:w="1206" w:type="dxa"/>
            <w:vAlign w:val="center"/>
          </w:tcPr>
          <w:p w14:paraId="711362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1790.       </w:t>
            </w:r>
          </w:p>
        </w:tc>
        <w:tc>
          <w:tcPr>
            <w:tcW w:w="4521" w:type="dxa"/>
            <w:vAlign w:val="center"/>
          </w:tcPr>
          <w:p w14:paraId="0FB83E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A4ED8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Dandy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±2мм.</w:t>
            </w:r>
            <w:r w:rsidRPr="00112FC4">
              <w:rPr>
                <w:rFonts w:ascii="Times New Roman" w:hAnsi="Times New Roman" w:cs="Times New Roman"/>
                <w:color w:val="000000"/>
              </w:rPr>
              <w:br/>
              <w:t xml:space="preserve">Рабочая часть изогнута по горизонтали, на внутренней поверхности бранш имеется поперечная насечка, ширина дистального конца рабочей части 1 мм, длина насечки на браншах 30 мм. Высота изгиба 10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A84A45D" w14:textId="77777777" w:rsidTr="0030019D">
        <w:tc>
          <w:tcPr>
            <w:tcW w:w="1206" w:type="dxa"/>
            <w:vAlign w:val="center"/>
          </w:tcPr>
          <w:p w14:paraId="77ABBE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1791.       </w:t>
            </w:r>
          </w:p>
        </w:tc>
        <w:tc>
          <w:tcPr>
            <w:tcW w:w="4521" w:type="dxa"/>
            <w:vAlign w:val="center"/>
          </w:tcPr>
          <w:p w14:paraId="12BF5E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29072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Dandy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±2мм.</w:t>
            </w:r>
            <w:r w:rsidRPr="00112FC4">
              <w:rPr>
                <w:rFonts w:ascii="Times New Roman" w:hAnsi="Times New Roman" w:cs="Times New Roman"/>
                <w:color w:val="000000"/>
              </w:rPr>
              <w:br/>
              <w:t xml:space="preserve">Рабочая часть изогнута по горизонтали, на внутренней поверхности бранш имеется поперечная насечка. На концах имеются зубцы, на одной бранше 1 зубец, на второй 2 зубца. Ширина дистального конца рабочей части 1 мм, длина насечки на браншах 30 мм. Высота изгиба 10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597EF76E" w14:textId="77777777" w:rsidTr="0030019D">
        <w:tc>
          <w:tcPr>
            <w:tcW w:w="1206" w:type="dxa"/>
            <w:vAlign w:val="center"/>
          </w:tcPr>
          <w:p w14:paraId="1DA248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1792.       </w:t>
            </w:r>
          </w:p>
        </w:tc>
        <w:tc>
          <w:tcPr>
            <w:tcW w:w="4521" w:type="dxa"/>
            <w:vAlign w:val="center"/>
          </w:tcPr>
          <w:p w14:paraId="75CF78B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35831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диссекуционный Schnidt</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185 ±2мм. </w:t>
            </w:r>
            <w:r w:rsidRPr="00112FC4">
              <w:rPr>
                <w:rFonts w:ascii="Times New Roman" w:hAnsi="Times New Roman" w:cs="Times New Roman"/>
                <w:color w:val="000000"/>
              </w:rPr>
              <w:br/>
              <w:t>Рабочая часть изогнутая, на внутренней поверхности бранш имеется насечка, насечка не на всей длине бранш. Длина насечки на браншах 17,5 мм, насечка не на всей длине бранш. Дистальная ширина 1,2 мм. Высота изгиба 15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6C42A26" w14:textId="77777777" w:rsidTr="0030019D">
        <w:tc>
          <w:tcPr>
            <w:tcW w:w="1206" w:type="dxa"/>
            <w:vAlign w:val="center"/>
          </w:tcPr>
          <w:p w14:paraId="76E71D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1793.       </w:t>
            </w:r>
          </w:p>
        </w:tc>
        <w:tc>
          <w:tcPr>
            <w:tcW w:w="4521" w:type="dxa"/>
            <w:vAlign w:val="center"/>
          </w:tcPr>
          <w:p w14:paraId="1B67E4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BA3D2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диссекуционный Schnidt</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190 ±2мм. </w:t>
            </w:r>
            <w:r w:rsidRPr="00112FC4">
              <w:rPr>
                <w:rFonts w:ascii="Times New Roman" w:hAnsi="Times New Roman" w:cs="Times New Roman"/>
                <w:color w:val="000000"/>
              </w:rPr>
              <w:br/>
              <w:t>Рабочая часть изогнутая, на внутренней поверхности бранш имеется насечка, насечка не на всей длине бранш. Длина насечки на браншах 18,5 мм, насечка не на всей длине бранш. Дистальная ширина 1,2 мм. Высота изгиба 7,5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072960F" w14:textId="77777777" w:rsidTr="0030019D">
        <w:tc>
          <w:tcPr>
            <w:tcW w:w="1206" w:type="dxa"/>
            <w:vAlign w:val="center"/>
          </w:tcPr>
          <w:p w14:paraId="3E91C7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1794.       </w:t>
            </w:r>
          </w:p>
        </w:tc>
        <w:tc>
          <w:tcPr>
            <w:tcW w:w="4521" w:type="dxa"/>
            <w:vAlign w:val="center"/>
          </w:tcPr>
          <w:p w14:paraId="798E0FF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A086E0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диссекуционный Adson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190 ±2мм. </w:t>
            </w:r>
            <w:r w:rsidRPr="00112FC4">
              <w:rPr>
                <w:rFonts w:ascii="Times New Roman" w:hAnsi="Times New Roman" w:cs="Times New Roman"/>
                <w:color w:val="000000"/>
              </w:rPr>
              <w:br/>
              <w:t>Рабочая часть прямая, на внутренней поверхности бранш имеется насечка, насечка не на всей длине бранш. Длина насечки на браншах 19 мм, ширина кончика 1,5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3195D13" w14:textId="77777777" w:rsidTr="0030019D">
        <w:tc>
          <w:tcPr>
            <w:tcW w:w="1206" w:type="dxa"/>
            <w:vAlign w:val="center"/>
          </w:tcPr>
          <w:p w14:paraId="16F36C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1795.       </w:t>
            </w:r>
          </w:p>
        </w:tc>
        <w:tc>
          <w:tcPr>
            <w:tcW w:w="4521" w:type="dxa"/>
            <w:vAlign w:val="center"/>
          </w:tcPr>
          <w:p w14:paraId="13A1EC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46096FF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Fuchsig</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205 ±2мм. </w:t>
            </w:r>
            <w:r w:rsidRPr="00112FC4">
              <w:rPr>
                <w:rFonts w:ascii="Times New Roman" w:hAnsi="Times New Roman" w:cs="Times New Roman"/>
                <w:color w:val="000000"/>
              </w:rPr>
              <w:br/>
              <w:t xml:space="preserve">Рабочая часть изогнутая, на внутренней поверхности бранш имеется поперечная насечка, длина насечки на браншах 33 мм. Дистальная ширина рабочей части 1,2 мм. Ширина у основания насечки 4 мм. Высота изгиба 11 мм. </w:t>
            </w:r>
            <w:r w:rsidRPr="00112FC4">
              <w:rPr>
                <w:rFonts w:ascii="Times New Roman" w:hAnsi="Times New Roman" w:cs="Times New Roman"/>
                <w:color w:val="000000"/>
              </w:rPr>
              <w:br/>
              <w:t>Ступенчатый фиксатор 4х4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6E36D14" w14:textId="77777777" w:rsidTr="0030019D">
        <w:tc>
          <w:tcPr>
            <w:tcW w:w="1206" w:type="dxa"/>
            <w:vAlign w:val="center"/>
          </w:tcPr>
          <w:p w14:paraId="2F1495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1796.       </w:t>
            </w:r>
          </w:p>
        </w:tc>
        <w:tc>
          <w:tcPr>
            <w:tcW w:w="4521" w:type="dxa"/>
            <w:vAlign w:val="center"/>
          </w:tcPr>
          <w:p w14:paraId="43C72C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4B0556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Rochester-Carmalt</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170 ±2мм. </w:t>
            </w:r>
            <w:r w:rsidRPr="00112FC4">
              <w:rPr>
                <w:rFonts w:ascii="Times New Roman" w:hAnsi="Times New Roman" w:cs="Times New Roman"/>
                <w:color w:val="000000"/>
              </w:rPr>
              <w:br/>
              <w:t>Рабочая часть прямая, на внутренней поверхности бранш имеется насечка двух типов: перекрестная на конце сменяется продольной насечкой, насечка не на всей длине бранш. Длина перекрестной насечки 10 мм, длина продольноц насечки 31 мм. Дистальная ширина 2,5 мм.</w:t>
            </w:r>
            <w:r w:rsidRPr="00112FC4">
              <w:rPr>
                <w:rFonts w:ascii="Times New Roman" w:hAnsi="Times New Roman" w:cs="Times New Roman"/>
                <w:color w:val="000000"/>
              </w:rPr>
              <w:br/>
              <w:t>Ступенчатый фиксатор 3х3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A2F9407" w14:textId="77777777" w:rsidTr="0030019D">
        <w:tc>
          <w:tcPr>
            <w:tcW w:w="1206" w:type="dxa"/>
            <w:vAlign w:val="center"/>
          </w:tcPr>
          <w:p w14:paraId="7DDC62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1797.       </w:t>
            </w:r>
          </w:p>
        </w:tc>
        <w:tc>
          <w:tcPr>
            <w:tcW w:w="4521" w:type="dxa"/>
            <w:vAlign w:val="center"/>
          </w:tcPr>
          <w:p w14:paraId="0ABF42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65D73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Rochester-Carmalt</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205 ±2мм. </w:t>
            </w:r>
            <w:r w:rsidRPr="00112FC4">
              <w:rPr>
                <w:rFonts w:ascii="Times New Roman" w:hAnsi="Times New Roman" w:cs="Times New Roman"/>
                <w:color w:val="000000"/>
              </w:rPr>
              <w:br/>
              <w:t>Рабочая часть прямая, на внутренней поверхности бранш имеется насечка двух типов: перекрестная на конце сменяется продольной насечкой, насечка не на всей длине бранш. Длина перекрестной насечки 10 мм, длина продольноц насечки 45 мм. Дистальная ширина 3 мм.</w:t>
            </w:r>
            <w:r w:rsidRPr="00112FC4">
              <w:rPr>
                <w:rFonts w:ascii="Times New Roman" w:hAnsi="Times New Roman" w:cs="Times New Roman"/>
                <w:color w:val="000000"/>
              </w:rPr>
              <w:br/>
              <w:t>Ступенчатый фиксатор 3х3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B754E72" w14:textId="77777777" w:rsidTr="0030019D">
        <w:tc>
          <w:tcPr>
            <w:tcW w:w="1206" w:type="dxa"/>
            <w:vAlign w:val="center"/>
          </w:tcPr>
          <w:p w14:paraId="7E4E98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1798.       </w:t>
            </w:r>
          </w:p>
        </w:tc>
        <w:tc>
          <w:tcPr>
            <w:tcW w:w="4521" w:type="dxa"/>
            <w:vAlign w:val="center"/>
          </w:tcPr>
          <w:p w14:paraId="2833A2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FF094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Rochester-Carmalt</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165 ±2мм. </w:t>
            </w:r>
            <w:r w:rsidRPr="00112FC4">
              <w:rPr>
                <w:rFonts w:ascii="Times New Roman" w:hAnsi="Times New Roman" w:cs="Times New Roman"/>
                <w:color w:val="000000"/>
              </w:rPr>
              <w:br/>
              <w:t>Рабочая часть изогнутая, на внутренней поверхности бранш имеется насечка двух типов: перекрестная на конце сменяется продольной насечкой, насечка не на всей длине бранш. Длина перекрестной насечки 10 мм, длина продольноц насечки 29 мм. Дистальная ширина 2,5 мм.</w:t>
            </w:r>
            <w:r w:rsidRPr="00112FC4">
              <w:rPr>
                <w:rFonts w:ascii="Times New Roman" w:hAnsi="Times New Roman" w:cs="Times New Roman"/>
                <w:color w:val="000000"/>
              </w:rPr>
              <w:br/>
              <w:t>Ступенчатый фиксатор 3х3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B26EE0D" w14:textId="77777777" w:rsidTr="0030019D">
        <w:tc>
          <w:tcPr>
            <w:tcW w:w="1206" w:type="dxa"/>
            <w:vAlign w:val="center"/>
          </w:tcPr>
          <w:p w14:paraId="4E4F3F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1799.       </w:t>
            </w:r>
          </w:p>
        </w:tc>
        <w:tc>
          <w:tcPr>
            <w:tcW w:w="4521" w:type="dxa"/>
            <w:vAlign w:val="center"/>
          </w:tcPr>
          <w:p w14:paraId="51406A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F3DA6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Rochester-Carmalt</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200 ±2мм. </w:t>
            </w:r>
            <w:r w:rsidRPr="00112FC4">
              <w:rPr>
                <w:rFonts w:ascii="Times New Roman" w:hAnsi="Times New Roman" w:cs="Times New Roman"/>
                <w:color w:val="000000"/>
              </w:rPr>
              <w:br/>
              <w:t>Рабочая часть изогнутая, на внутренней поверхности бранш имеется насечка двух типов: перекрестная на конце сменяется продольной насечкой, насечка не на всей длине бранш. Длина перекрестной насечки 10 мм, длина продольноц насечки 43 мм. Дистальная ширина 3 мм.</w:t>
            </w:r>
            <w:r w:rsidRPr="00112FC4">
              <w:rPr>
                <w:rFonts w:ascii="Times New Roman" w:hAnsi="Times New Roman" w:cs="Times New Roman"/>
                <w:color w:val="000000"/>
              </w:rPr>
              <w:br/>
              <w:t>Ступенчатый фиксатор 3х3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5CFA4A0" w14:textId="77777777" w:rsidTr="0030019D">
        <w:tc>
          <w:tcPr>
            <w:tcW w:w="1206" w:type="dxa"/>
            <w:vAlign w:val="center"/>
          </w:tcPr>
          <w:p w14:paraId="4F8760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1800.       </w:t>
            </w:r>
          </w:p>
        </w:tc>
        <w:tc>
          <w:tcPr>
            <w:tcW w:w="4521" w:type="dxa"/>
            <w:vAlign w:val="center"/>
          </w:tcPr>
          <w:p w14:paraId="17A06B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04AEF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Pean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135 ±2мм. </w:t>
            </w:r>
            <w:r w:rsidRPr="00112FC4">
              <w:rPr>
                <w:rFonts w:ascii="Times New Roman" w:hAnsi="Times New Roman" w:cs="Times New Roman"/>
                <w:color w:val="000000"/>
              </w:rPr>
              <w:br/>
              <w:t>Рабочая часть прямая, на внутренней поверхности бранш имеется поперечная насечка, длина насечки на браншах 30 мм, ширина кончика 1,8 мм.</w:t>
            </w:r>
            <w:r w:rsidRPr="00112FC4">
              <w:rPr>
                <w:rFonts w:ascii="Times New Roman" w:hAnsi="Times New Roman" w:cs="Times New Roman"/>
                <w:color w:val="000000"/>
              </w:rPr>
              <w:br/>
              <w:t>Ступенчатый фиксатор 4х4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0537D29" w14:textId="77777777" w:rsidTr="0030019D">
        <w:tc>
          <w:tcPr>
            <w:tcW w:w="1206" w:type="dxa"/>
            <w:vAlign w:val="center"/>
          </w:tcPr>
          <w:p w14:paraId="19EB764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1801.       </w:t>
            </w:r>
          </w:p>
        </w:tc>
        <w:tc>
          <w:tcPr>
            <w:tcW w:w="4521" w:type="dxa"/>
            <w:vAlign w:val="center"/>
          </w:tcPr>
          <w:p w14:paraId="792556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864711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Pean</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±2мм.</w:t>
            </w:r>
            <w:r w:rsidRPr="00112FC4">
              <w:rPr>
                <w:rFonts w:ascii="Times New Roman" w:hAnsi="Times New Roman" w:cs="Times New Roman"/>
                <w:color w:val="000000"/>
              </w:rPr>
              <w:br/>
              <w:t xml:space="preserve">Рабочая часть прямая, на внутренней поверхности бранш имеется поперечная насечка, длина насечки на браншах 34 мм, ширина кончика 1,8 мм. </w:t>
            </w:r>
            <w:r w:rsidRPr="00112FC4">
              <w:rPr>
                <w:rFonts w:ascii="Times New Roman" w:hAnsi="Times New Roman" w:cs="Times New Roman"/>
                <w:color w:val="000000"/>
              </w:rPr>
              <w:br/>
              <w:t>Ступенчатый фиксатор 4х4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A170FA2" w14:textId="77777777" w:rsidTr="0030019D">
        <w:tc>
          <w:tcPr>
            <w:tcW w:w="1206" w:type="dxa"/>
            <w:vAlign w:val="center"/>
          </w:tcPr>
          <w:p w14:paraId="0DF566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1802.       </w:t>
            </w:r>
          </w:p>
        </w:tc>
        <w:tc>
          <w:tcPr>
            <w:tcW w:w="4521" w:type="dxa"/>
            <w:vAlign w:val="center"/>
          </w:tcPr>
          <w:p w14:paraId="1A740A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0C96A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Pean</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170 ±2мм.</w:t>
            </w:r>
            <w:r w:rsidRPr="00112FC4">
              <w:rPr>
                <w:rFonts w:ascii="Times New Roman" w:hAnsi="Times New Roman" w:cs="Times New Roman"/>
                <w:color w:val="000000"/>
              </w:rPr>
              <w:br/>
              <w:t xml:space="preserve">Рабочая часть прямая, на внутренней поверхности бранш имеется поперечная насечка, длина насечки на браншах 37 мм, ширина кончика 1,8 мм. </w:t>
            </w:r>
            <w:r w:rsidRPr="00112FC4">
              <w:rPr>
                <w:rFonts w:ascii="Times New Roman" w:hAnsi="Times New Roman" w:cs="Times New Roman"/>
                <w:color w:val="000000"/>
              </w:rPr>
              <w:br/>
              <w:t>Ступенчатый фиксатор 4х4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5DBA5EB" w14:textId="77777777" w:rsidTr="0030019D">
        <w:tc>
          <w:tcPr>
            <w:tcW w:w="1206" w:type="dxa"/>
            <w:vAlign w:val="center"/>
          </w:tcPr>
          <w:p w14:paraId="61BFB37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1803.       </w:t>
            </w:r>
          </w:p>
        </w:tc>
        <w:tc>
          <w:tcPr>
            <w:tcW w:w="4521" w:type="dxa"/>
            <w:vAlign w:val="center"/>
          </w:tcPr>
          <w:p w14:paraId="125488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4FFA71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Pean</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130 ±2мм.</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длина насечки на браншах 29 мм, ширина кончика 1,8 мм. Высота изгиба 9,5 мм.</w:t>
            </w:r>
            <w:r w:rsidRPr="00112FC4">
              <w:rPr>
                <w:rFonts w:ascii="Times New Roman" w:hAnsi="Times New Roman" w:cs="Times New Roman"/>
                <w:color w:val="000000"/>
              </w:rPr>
              <w:br/>
              <w:t>Ступенчатый фиксатор 4х4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BC61179" w14:textId="77777777" w:rsidTr="0030019D">
        <w:tc>
          <w:tcPr>
            <w:tcW w:w="1206" w:type="dxa"/>
            <w:vAlign w:val="center"/>
          </w:tcPr>
          <w:p w14:paraId="66791D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1804.       </w:t>
            </w:r>
          </w:p>
        </w:tc>
        <w:tc>
          <w:tcPr>
            <w:tcW w:w="4521" w:type="dxa"/>
            <w:vAlign w:val="center"/>
          </w:tcPr>
          <w:p w14:paraId="4F7B53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4941C8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Pean</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140 ±2мм.</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длина насечки на браншах 33 мм, ширина кончика 1,8 мм. Высота изгиба 10 мм.</w:t>
            </w:r>
            <w:r w:rsidRPr="00112FC4">
              <w:rPr>
                <w:rFonts w:ascii="Times New Roman" w:hAnsi="Times New Roman" w:cs="Times New Roman"/>
                <w:color w:val="000000"/>
              </w:rPr>
              <w:br/>
              <w:t>Ступенчатый фиксатор 4х4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C272656" w14:textId="77777777" w:rsidTr="0030019D">
        <w:tc>
          <w:tcPr>
            <w:tcW w:w="1206" w:type="dxa"/>
            <w:vAlign w:val="center"/>
          </w:tcPr>
          <w:p w14:paraId="789945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1805.       </w:t>
            </w:r>
          </w:p>
        </w:tc>
        <w:tc>
          <w:tcPr>
            <w:tcW w:w="4521" w:type="dxa"/>
            <w:vAlign w:val="center"/>
          </w:tcPr>
          <w:p w14:paraId="2B1D19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66718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Pean</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165 ±2мм.</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длина насечки на браншах 36 мм, ширина кончика 1,8 мм. Высота изгиба 11 мм.</w:t>
            </w:r>
            <w:r w:rsidRPr="00112FC4">
              <w:rPr>
                <w:rFonts w:ascii="Times New Roman" w:hAnsi="Times New Roman" w:cs="Times New Roman"/>
                <w:color w:val="000000"/>
              </w:rPr>
              <w:br/>
              <w:t>Ступенчатый фиксатор 4х4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B4F8022" w14:textId="77777777" w:rsidTr="0030019D">
        <w:tc>
          <w:tcPr>
            <w:tcW w:w="1206" w:type="dxa"/>
            <w:vAlign w:val="center"/>
          </w:tcPr>
          <w:p w14:paraId="54F65D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1806.       </w:t>
            </w:r>
          </w:p>
        </w:tc>
        <w:tc>
          <w:tcPr>
            <w:tcW w:w="4521" w:type="dxa"/>
            <w:vAlign w:val="center"/>
          </w:tcPr>
          <w:p w14:paraId="0A7484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31297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Pean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±2мм. </w:t>
            </w:r>
            <w:r w:rsidRPr="00112FC4">
              <w:rPr>
                <w:rFonts w:ascii="Times New Roman" w:hAnsi="Times New Roman" w:cs="Times New Roman"/>
                <w:color w:val="000000"/>
              </w:rPr>
              <w:br/>
              <w:t xml:space="preserve">Рабочая часть прямая, на внутренней поверхности бранш имеется поперечная насечка, длина насечки на браншах 32 мм, дистальная ширина бранш 1,5 мм. </w:t>
            </w:r>
            <w:r w:rsidRPr="00112FC4">
              <w:rPr>
                <w:rFonts w:ascii="Times New Roman" w:hAnsi="Times New Roman" w:cs="Times New Roman"/>
                <w:color w:val="000000"/>
              </w:rPr>
              <w:br/>
              <w:t>Ступенчатый фиксатор 3х3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DC0239F" w14:textId="77777777" w:rsidTr="0030019D">
        <w:tc>
          <w:tcPr>
            <w:tcW w:w="1206" w:type="dxa"/>
            <w:vAlign w:val="center"/>
          </w:tcPr>
          <w:p w14:paraId="63F37C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1807.       </w:t>
            </w:r>
          </w:p>
        </w:tc>
        <w:tc>
          <w:tcPr>
            <w:tcW w:w="4521" w:type="dxa"/>
            <w:vAlign w:val="center"/>
          </w:tcPr>
          <w:p w14:paraId="0EF1C23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BB4AF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Pean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165 ±2мм. </w:t>
            </w:r>
            <w:r w:rsidRPr="00112FC4">
              <w:rPr>
                <w:rFonts w:ascii="Times New Roman" w:hAnsi="Times New Roman" w:cs="Times New Roman"/>
                <w:color w:val="000000"/>
              </w:rPr>
              <w:br/>
              <w:t xml:space="preserve">Рабочая часть прямая, на внутренней поверхности бранш имеется поперечная насечка, длина насечки на браншах 37 мм, дистальная ширина бранш 2,5 мм. </w:t>
            </w:r>
            <w:r w:rsidRPr="00112FC4">
              <w:rPr>
                <w:rFonts w:ascii="Times New Roman" w:hAnsi="Times New Roman" w:cs="Times New Roman"/>
                <w:color w:val="000000"/>
              </w:rPr>
              <w:br/>
              <w:t>Ступенчатый фиксатор 3х3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73B3E7A" w14:textId="77777777" w:rsidTr="0030019D">
        <w:tc>
          <w:tcPr>
            <w:tcW w:w="1206" w:type="dxa"/>
            <w:vAlign w:val="center"/>
          </w:tcPr>
          <w:p w14:paraId="1F234B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1808.       </w:t>
            </w:r>
          </w:p>
        </w:tc>
        <w:tc>
          <w:tcPr>
            <w:tcW w:w="4521" w:type="dxa"/>
            <w:vAlign w:val="center"/>
          </w:tcPr>
          <w:p w14:paraId="281165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E5F40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Pean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±2мм. </w:t>
            </w:r>
            <w:r w:rsidRPr="00112FC4">
              <w:rPr>
                <w:rFonts w:ascii="Times New Roman" w:hAnsi="Times New Roman" w:cs="Times New Roman"/>
                <w:color w:val="000000"/>
              </w:rPr>
              <w:br/>
              <w:t xml:space="preserve">Рабочая часть прямая, на внутренней поверхности бранш имеется поперечная насечка, длина насечки на браншах 46 мм, дистальная ширина бранш 3 мм. </w:t>
            </w:r>
            <w:r w:rsidRPr="00112FC4">
              <w:rPr>
                <w:rFonts w:ascii="Times New Roman" w:hAnsi="Times New Roman" w:cs="Times New Roman"/>
                <w:color w:val="000000"/>
              </w:rPr>
              <w:br/>
              <w:t>Ступенчатый фиксатор 3х3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64FFDE0" w14:textId="77777777" w:rsidTr="0030019D">
        <w:tc>
          <w:tcPr>
            <w:tcW w:w="1206" w:type="dxa"/>
            <w:vAlign w:val="center"/>
          </w:tcPr>
          <w:p w14:paraId="66D8BA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1809.       </w:t>
            </w:r>
          </w:p>
        </w:tc>
        <w:tc>
          <w:tcPr>
            <w:tcW w:w="4521" w:type="dxa"/>
            <w:vAlign w:val="center"/>
          </w:tcPr>
          <w:p w14:paraId="23755F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8CAC7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Pean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140 ±2мм. </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длина насечки на браншах 30 мм. Дистальная ширина 1,5 мм. Высота изгиба 13 мм.</w:t>
            </w:r>
            <w:r w:rsidRPr="00112FC4">
              <w:rPr>
                <w:rFonts w:ascii="Times New Roman" w:hAnsi="Times New Roman" w:cs="Times New Roman"/>
                <w:color w:val="000000"/>
              </w:rPr>
              <w:br/>
              <w:t>Имеется ступенчатый фиксатор 3х3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60B7101" w14:textId="77777777" w:rsidTr="0030019D">
        <w:tc>
          <w:tcPr>
            <w:tcW w:w="1206" w:type="dxa"/>
            <w:vAlign w:val="center"/>
          </w:tcPr>
          <w:p w14:paraId="05CB5D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1810.       </w:t>
            </w:r>
          </w:p>
        </w:tc>
        <w:tc>
          <w:tcPr>
            <w:tcW w:w="4521" w:type="dxa"/>
            <w:vAlign w:val="center"/>
          </w:tcPr>
          <w:p w14:paraId="65C384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8B0E9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Pean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±2мм. </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длина насечки на браншах 37 мм. Дистальная ширина 2,5 мм. Высота изгиба 13 мм.</w:t>
            </w:r>
            <w:r w:rsidRPr="00112FC4">
              <w:rPr>
                <w:rFonts w:ascii="Times New Roman" w:hAnsi="Times New Roman" w:cs="Times New Roman"/>
                <w:color w:val="000000"/>
              </w:rPr>
              <w:br/>
              <w:t>Имеется ступенчатый фиксатор 3х3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C741DB1" w14:textId="77777777" w:rsidTr="0030019D">
        <w:tc>
          <w:tcPr>
            <w:tcW w:w="1206" w:type="dxa"/>
            <w:vAlign w:val="center"/>
          </w:tcPr>
          <w:p w14:paraId="0FFB24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1811.       </w:t>
            </w:r>
          </w:p>
        </w:tc>
        <w:tc>
          <w:tcPr>
            <w:tcW w:w="4521" w:type="dxa"/>
            <w:vAlign w:val="center"/>
          </w:tcPr>
          <w:p w14:paraId="30C2AC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768042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Pean</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±2мм. </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длина насечки на браншах 45 мм. Дистальная ширина 3 мм. Высота изгиба 13 мм.</w:t>
            </w:r>
            <w:r w:rsidRPr="00112FC4">
              <w:rPr>
                <w:rFonts w:ascii="Times New Roman" w:hAnsi="Times New Roman" w:cs="Times New Roman"/>
                <w:color w:val="000000"/>
              </w:rPr>
              <w:br/>
              <w:t>Имеется ступенчатый фиксатор 3х3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7FA821D" w14:textId="77777777" w:rsidTr="0030019D">
        <w:tc>
          <w:tcPr>
            <w:tcW w:w="1206" w:type="dxa"/>
            <w:vAlign w:val="center"/>
          </w:tcPr>
          <w:p w14:paraId="7DA3DA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1812.       </w:t>
            </w:r>
          </w:p>
        </w:tc>
        <w:tc>
          <w:tcPr>
            <w:tcW w:w="4521" w:type="dxa"/>
            <w:vAlign w:val="center"/>
          </w:tcPr>
          <w:p w14:paraId="120BF4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FB2C34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Kocher-Nippon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±2мм. </w:t>
            </w:r>
            <w:r w:rsidRPr="00112FC4">
              <w:rPr>
                <w:rFonts w:ascii="Times New Roman" w:hAnsi="Times New Roman" w:cs="Times New Roman"/>
                <w:color w:val="000000"/>
              </w:rPr>
              <w:br/>
              <w:t xml:space="preserve">Рабочая часть прямая,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 </w:t>
            </w:r>
            <w:r w:rsidRPr="00112FC4">
              <w:rPr>
                <w:rFonts w:ascii="Times New Roman" w:hAnsi="Times New Roman" w:cs="Times New Roman"/>
                <w:color w:val="000000"/>
              </w:rPr>
              <w:br/>
              <w:t>Длина насечки на браншах 28 мм.</w:t>
            </w:r>
            <w:r w:rsidRPr="00112FC4">
              <w:rPr>
                <w:rFonts w:ascii="Times New Roman" w:hAnsi="Times New Roman" w:cs="Times New Roman"/>
                <w:color w:val="000000"/>
              </w:rPr>
              <w:br/>
              <w:t xml:space="preserve">Дистальная ширина рабочей части 2 мм. </w:t>
            </w:r>
            <w:r w:rsidRPr="00112FC4">
              <w:rPr>
                <w:rFonts w:ascii="Times New Roman" w:hAnsi="Times New Roman" w:cs="Times New Roman"/>
                <w:color w:val="000000"/>
              </w:rPr>
              <w:br/>
              <w:t xml:space="preserve">Имеется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5EF7DE57" w14:textId="77777777" w:rsidTr="0030019D">
        <w:tc>
          <w:tcPr>
            <w:tcW w:w="1206" w:type="dxa"/>
            <w:vAlign w:val="center"/>
          </w:tcPr>
          <w:p w14:paraId="205E6E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1813.       </w:t>
            </w:r>
          </w:p>
        </w:tc>
        <w:tc>
          <w:tcPr>
            <w:tcW w:w="4521" w:type="dxa"/>
            <w:vAlign w:val="center"/>
          </w:tcPr>
          <w:p w14:paraId="61B56D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83471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Kocher-Nippon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165 ±2мм. </w:t>
            </w:r>
            <w:r w:rsidRPr="00112FC4">
              <w:rPr>
                <w:rFonts w:ascii="Times New Roman" w:hAnsi="Times New Roman" w:cs="Times New Roman"/>
                <w:color w:val="000000"/>
              </w:rPr>
              <w:br/>
              <w:t xml:space="preserve">Рабочая часть прямая,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 </w:t>
            </w:r>
            <w:r w:rsidRPr="00112FC4">
              <w:rPr>
                <w:rFonts w:ascii="Times New Roman" w:hAnsi="Times New Roman" w:cs="Times New Roman"/>
                <w:color w:val="000000"/>
              </w:rPr>
              <w:br/>
              <w:t>Длина насечки на браншах 31 мм.</w:t>
            </w:r>
            <w:r w:rsidRPr="00112FC4">
              <w:rPr>
                <w:rFonts w:ascii="Times New Roman" w:hAnsi="Times New Roman" w:cs="Times New Roman"/>
                <w:color w:val="000000"/>
              </w:rPr>
              <w:br/>
              <w:t xml:space="preserve">Дистальная ширина рабочей части 2 мм. </w:t>
            </w:r>
            <w:r w:rsidRPr="00112FC4">
              <w:rPr>
                <w:rFonts w:ascii="Times New Roman" w:hAnsi="Times New Roman" w:cs="Times New Roman"/>
                <w:color w:val="000000"/>
              </w:rPr>
              <w:br/>
              <w:t xml:space="preserve">Имеется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3E98E783" w14:textId="77777777" w:rsidTr="0030019D">
        <w:tc>
          <w:tcPr>
            <w:tcW w:w="1206" w:type="dxa"/>
            <w:vAlign w:val="center"/>
          </w:tcPr>
          <w:p w14:paraId="661999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1814.       </w:t>
            </w:r>
          </w:p>
        </w:tc>
        <w:tc>
          <w:tcPr>
            <w:tcW w:w="4521" w:type="dxa"/>
            <w:vAlign w:val="center"/>
          </w:tcPr>
          <w:p w14:paraId="7F330F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4EBA15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Kocher-Nippon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185 ±2мм. </w:t>
            </w:r>
            <w:r w:rsidRPr="00112FC4">
              <w:rPr>
                <w:rFonts w:ascii="Times New Roman" w:hAnsi="Times New Roman" w:cs="Times New Roman"/>
                <w:color w:val="000000"/>
              </w:rPr>
              <w:br/>
              <w:t xml:space="preserve">Рабочая часть прямая,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 </w:t>
            </w:r>
            <w:r w:rsidRPr="00112FC4">
              <w:rPr>
                <w:rFonts w:ascii="Times New Roman" w:hAnsi="Times New Roman" w:cs="Times New Roman"/>
                <w:color w:val="000000"/>
              </w:rPr>
              <w:br/>
              <w:t>Длина насечки на браншах 35 мм.</w:t>
            </w:r>
            <w:r w:rsidRPr="00112FC4">
              <w:rPr>
                <w:rFonts w:ascii="Times New Roman" w:hAnsi="Times New Roman" w:cs="Times New Roman"/>
                <w:color w:val="000000"/>
              </w:rPr>
              <w:br/>
              <w:t xml:space="preserve">Дистальная ширина рабочей части 2 мм. </w:t>
            </w:r>
            <w:r w:rsidRPr="00112FC4">
              <w:rPr>
                <w:rFonts w:ascii="Times New Roman" w:hAnsi="Times New Roman" w:cs="Times New Roman"/>
                <w:color w:val="000000"/>
              </w:rPr>
              <w:br/>
              <w:t xml:space="preserve">Имеется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1E8C1436" w14:textId="77777777" w:rsidTr="0030019D">
        <w:tc>
          <w:tcPr>
            <w:tcW w:w="1206" w:type="dxa"/>
            <w:vAlign w:val="center"/>
          </w:tcPr>
          <w:p w14:paraId="0AF657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1815.       </w:t>
            </w:r>
          </w:p>
        </w:tc>
        <w:tc>
          <w:tcPr>
            <w:tcW w:w="4521" w:type="dxa"/>
            <w:vAlign w:val="center"/>
          </w:tcPr>
          <w:p w14:paraId="2793D4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D5986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Kocher-Nippon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±2мм. </w:t>
            </w:r>
            <w:r w:rsidRPr="00112FC4">
              <w:rPr>
                <w:rFonts w:ascii="Times New Roman" w:hAnsi="Times New Roman" w:cs="Times New Roman"/>
                <w:color w:val="000000"/>
              </w:rPr>
              <w:br/>
              <w:t xml:space="preserve">Рабочая часть изогнутая,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 </w:t>
            </w:r>
            <w:r w:rsidRPr="00112FC4">
              <w:rPr>
                <w:rFonts w:ascii="Times New Roman" w:hAnsi="Times New Roman" w:cs="Times New Roman"/>
                <w:color w:val="000000"/>
              </w:rPr>
              <w:br/>
              <w:t>Длина насечки на браншах 27 мм. Высота изгиба бранш 9,5 мм.</w:t>
            </w:r>
            <w:r w:rsidRPr="00112FC4">
              <w:rPr>
                <w:rFonts w:ascii="Times New Roman" w:hAnsi="Times New Roman" w:cs="Times New Roman"/>
                <w:color w:val="000000"/>
              </w:rPr>
              <w:br/>
              <w:t xml:space="preserve">Дистальная ширина рабочей части 2 мм. </w:t>
            </w:r>
            <w:r w:rsidRPr="00112FC4">
              <w:rPr>
                <w:rFonts w:ascii="Times New Roman" w:hAnsi="Times New Roman" w:cs="Times New Roman"/>
                <w:color w:val="000000"/>
              </w:rPr>
              <w:br/>
              <w:t xml:space="preserve">Имеется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751E1EA0" w14:textId="77777777" w:rsidTr="0030019D">
        <w:tc>
          <w:tcPr>
            <w:tcW w:w="1206" w:type="dxa"/>
            <w:vAlign w:val="center"/>
          </w:tcPr>
          <w:p w14:paraId="7EF023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1816.       </w:t>
            </w:r>
          </w:p>
        </w:tc>
        <w:tc>
          <w:tcPr>
            <w:tcW w:w="4521" w:type="dxa"/>
            <w:vAlign w:val="center"/>
          </w:tcPr>
          <w:p w14:paraId="5D9379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DBA74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Kocher-Nippon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±2мм. </w:t>
            </w:r>
            <w:r w:rsidRPr="00112FC4">
              <w:rPr>
                <w:rFonts w:ascii="Times New Roman" w:hAnsi="Times New Roman" w:cs="Times New Roman"/>
                <w:color w:val="000000"/>
              </w:rPr>
              <w:br/>
              <w:t xml:space="preserve">Рабочая часть изогнутая,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 </w:t>
            </w:r>
            <w:r w:rsidRPr="00112FC4">
              <w:rPr>
                <w:rFonts w:ascii="Times New Roman" w:hAnsi="Times New Roman" w:cs="Times New Roman"/>
                <w:color w:val="000000"/>
              </w:rPr>
              <w:br/>
              <w:t>Длина насечки на браншах 29 мм. Высота изгиба бранш 9,5 мм.</w:t>
            </w:r>
            <w:r w:rsidRPr="00112FC4">
              <w:rPr>
                <w:rFonts w:ascii="Times New Roman" w:hAnsi="Times New Roman" w:cs="Times New Roman"/>
                <w:color w:val="000000"/>
              </w:rPr>
              <w:br/>
              <w:t xml:space="preserve">Дистальная ширина рабочей части 2 мм. </w:t>
            </w:r>
            <w:r w:rsidRPr="00112FC4">
              <w:rPr>
                <w:rFonts w:ascii="Times New Roman" w:hAnsi="Times New Roman" w:cs="Times New Roman"/>
                <w:color w:val="000000"/>
              </w:rPr>
              <w:br/>
              <w:t xml:space="preserve">Имеется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07EFF19B" w14:textId="77777777" w:rsidTr="0030019D">
        <w:tc>
          <w:tcPr>
            <w:tcW w:w="1206" w:type="dxa"/>
            <w:vAlign w:val="center"/>
          </w:tcPr>
          <w:p w14:paraId="1F89CC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1817.       </w:t>
            </w:r>
          </w:p>
        </w:tc>
        <w:tc>
          <w:tcPr>
            <w:tcW w:w="4521" w:type="dxa"/>
            <w:vAlign w:val="center"/>
          </w:tcPr>
          <w:p w14:paraId="0478EA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DC55F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Kocher-Nippon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±2мм. </w:t>
            </w:r>
            <w:r w:rsidRPr="00112FC4">
              <w:rPr>
                <w:rFonts w:ascii="Times New Roman" w:hAnsi="Times New Roman" w:cs="Times New Roman"/>
                <w:color w:val="000000"/>
              </w:rPr>
              <w:br/>
              <w:t xml:space="preserve">Рабочая часть изогнутая,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 </w:t>
            </w:r>
            <w:r w:rsidRPr="00112FC4">
              <w:rPr>
                <w:rFonts w:ascii="Times New Roman" w:hAnsi="Times New Roman" w:cs="Times New Roman"/>
                <w:color w:val="000000"/>
              </w:rPr>
              <w:br/>
              <w:t>Длина насечки на браншах 33 мм. Высота изгиба бранш 9,5 мм.</w:t>
            </w:r>
            <w:r w:rsidRPr="00112FC4">
              <w:rPr>
                <w:rFonts w:ascii="Times New Roman" w:hAnsi="Times New Roman" w:cs="Times New Roman"/>
                <w:color w:val="000000"/>
              </w:rPr>
              <w:br/>
              <w:t xml:space="preserve">Дистальная ширина рабочей части 2 мм. </w:t>
            </w:r>
            <w:r w:rsidRPr="00112FC4">
              <w:rPr>
                <w:rFonts w:ascii="Times New Roman" w:hAnsi="Times New Roman" w:cs="Times New Roman"/>
                <w:color w:val="000000"/>
              </w:rPr>
              <w:br/>
              <w:t xml:space="preserve">Имеется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2D63ECE7" w14:textId="77777777" w:rsidTr="0030019D">
        <w:tc>
          <w:tcPr>
            <w:tcW w:w="1206" w:type="dxa"/>
            <w:vAlign w:val="center"/>
          </w:tcPr>
          <w:p w14:paraId="1B1476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1818.       </w:t>
            </w:r>
          </w:p>
        </w:tc>
        <w:tc>
          <w:tcPr>
            <w:tcW w:w="4521" w:type="dxa"/>
            <w:vAlign w:val="center"/>
          </w:tcPr>
          <w:p w14:paraId="7B022A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D324A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Kocher.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130 ±2мм. </w:t>
            </w:r>
            <w:r w:rsidRPr="00112FC4">
              <w:rPr>
                <w:rFonts w:ascii="Times New Roman" w:hAnsi="Times New Roman" w:cs="Times New Roman"/>
                <w:color w:val="000000"/>
              </w:rPr>
              <w:br/>
              <w:t xml:space="preserve">Рабочая часть прямая,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 Дистальная ширина бранш 2 мм. </w:t>
            </w:r>
            <w:r w:rsidRPr="00112FC4">
              <w:rPr>
                <w:rFonts w:ascii="Times New Roman" w:hAnsi="Times New Roman" w:cs="Times New Roman"/>
                <w:color w:val="000000"/>
              </w:rPr>
              <w:br/>
              <w:t>Длина насечки на браншах 28 мм.</w:t>
            </w:r>
            <w:r w:rsidRPr="00112FC4">
              <w:rPr>
                <w:rFonts w:ascii="Times New Roman" w:hAnsi="Times New Roman" w:cs="Times New Roman"/>
                <w:color w:val="000000"/>
              </w:rPr>
              <w:br/>
              <w:t xml:space="preserve">Ступенчатый фиксатор 4х4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E6B475A" w14:textId="77777777" w:rsidTr="0030019D">
        <w:tc>
          <w:tcPr>
            <w:tcW w:w="1206" w:type="dxa"/>
            <w:vAlign w:val="center"/>
          </w:tcPr>
          <w:p w14:paraId="6D842B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1819.       </w:t>
            </w:r>
          </w:p>
        </w:tc>
        <w:tc>
          <w:tcPr>
            <w:tcW w:w="4521" w:type="dxa"/>
            <w:vAlign w:val="center"/>
          </w:tcPr>
          <w:p w14:paraId="027D99C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780AC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Kocher.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140 ±2мм. </w:t>
            </w:r>
            <w:r w:rsidRPr="00112FC4">
              <w:rPr>
                <w:rFonts w:ascii="Times New Roman" w:hAnsi="Times New Roman" w:cs="Times New Roman"/>
                <w:color w:val="000000"/>
              </w:rPr>
              <w:br/>
              <w:t xml:space="preserve">Рабочая часть прямая,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 Дистальная ширина бранш 2 мм. </w:t>
            </w:r>
            <w:r w:rsidRPr="00112FC4">
              <w:rPr>
                <w:rFonts w:ascii="Times New Roman" w:hAnsi="Times New Roman" w:cs="Times New Roman"/>
                <w:color w:val="000000"/>
              </w:rPr>
              <w:br/>
              <w:t>Длина насечки на браншах 31 мм.</w:t>
            </w:r>
            <w:r w:rsidRPr="00112FC4">
              <w:rPr>
                <w:rFonts w:ascii="Times New Roman" w:hAnsi="Times New Roman" w:cs="Times New Roman"/>
                <w:color w:val="000000"/>
              </w:rPr>
              <w:br/>
              <w:t xml:space="preserve">Ступенчатый фиксатор 4х4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2FC0672B" w14:textId="77777777" w:rsidTr="0030019D">
        <w:tc>
          <w:tcPr>
            <w:tcW w:w="1206" w:type="dxa"/>
            <w:vAlign w:val="center"/>
          </w:tcPr>
          <w:p w14:paraId="449D0E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1820.       </w:t>
            </w:r>
          </w:p>
        </w:tc>
        <w:tc>
          <w:tcPr>
            <w:tcW w:w="4521" w:type="dxa"/>
            <w:vAlign w:val="center"/>
          </w:tcPr>
          <w:p w14:paraId="583997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47CB8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Kocher.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±2мм. </w:t>
            </w:r>
            <w:r w:rsidRPr="00112FC4">
              <w:rPr>
                <w:rFonts w:ascii="Times New Roman" w:hAnsi="Times New Roman" w:cs="Times New Roman"/>
                <w:color w:val="000000"/>
              </w:rPr>
              <w:br/>
              <w:t xml:space="preserve">Рабочая часть прямая,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 Дистальная ширина бранш 2 мм. </w:t>
            </w:r>
            <w:r w:rsidRPr="00112FC4">
              <w:rPr>
                <w:rFonts w:ascii="Times New Roman" w:hAnsi="Times New Roman" w:cs="Times New Roman"/>
                <w:color w:val="000000"/>
              </w:rPr>
              <w:br/>
              <w:t>Длина насечки на браншах 34 мм.</w:t>
            </w:r>
            <w:r w:rsidRPr="00112FC4">
              <w:rPr>
                <w:rFonts w:ascii="Times New Roman" w:hAnsi="Times New Roman" w:cs="Times New Roman"/>
                <w:color w:val="000000"/>
              </w:rPr>
              <w:br/>
              <w:t xml:space="preserve">Ступенчатый фиксатор 4х4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52F0B269" w14:textId="77777777" w:rsidTr="0030019D">
        <w:tc>
          <w:tcPr>
            <w:tcW w:w="1206" w:type="dxa"/>
            <w:vAlign w:val="center"/>
          </w:tcPr>
          <w:p w14:paraId="034298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1821.       </w:t>
            </w:r>
          </w:p>
        </w:tc>
        <w:tc>
          <w:tcPr>
            <w:tcW w:w="4521" w:type="dxa"/>
            <w:vAlign w:val="center"/>
          </w:tcPr>
          <w:p w14:paraId="2CE971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2C2B6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Kocher.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130 ±2мм. </w:t>
            </w:r>
            <w:r w:rsidRPr="00112FC4">
              <w:rPr>
                <w:rFonts w:ascii="Times New Roman" w:hAnsi="Times New Roman" w:cs="Times New Roman"/>
                <w:color w:val="000000"/>
              </w:rPr>
              <w:br/>
              <w:t xml:space="preserve">Рабочая часть изогнутая,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 Дистальная ширина бранш 2 мм. </w:t>
            </w:r>
            <w:r w:rsidRPr="00112FC4">
              <w:rPr>
                <w:rFonts w:ascii="Times New Roman" w:hAnsi="Times New Roman" w:cs="Times New Roman"/>
                <w:color w:val="000000"/>
              </w:rPr>
              <w:br/>
              <w:t>Длина насечки на браншах 26 мм. Высота изгиба 9 мм.</w:t>
            </w:r>
            <w:r w:rsidRPr="00112FC4">
              <w:rPr>
                <w:rFonts w:ascii="Times New Roman" w:hAnsi="Times New Roman" w:cs="Times New Roman"/>
                <w:color w:val="000000"/>
              </w:rPr>
              <w:br/>
              <w:t xml:space="preserve">Ступенчатый фиксатор 4х4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14AAAE5" w14:textId="77777777" w:rsidTr="0030019D">
        <w:tc>
          <w:tcPr>
            <w:tcW w:w="1206" w:type="dxa"/>
            <w:vAlign w:val="center"/>
          </w:tcPr>
          <w:p w14:paraId="76F939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1822.       </w:t>
            </w:r>
          </w:p>
        </w:tc>
        <w:tc>
          <w:tcPr>
            <w:tcW w:w="4521" w:type="dxa"/>
            <w:vAlign w:val="center"/>
          </w:tcPr>
          <w:p w14:paraId="522CC2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A3AEA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Kocher.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140 ±2мм. </w:t>
            </w:r>
            <w:r w:rsidRPr="00112FC4">
              <w:rPr>
                <w:rFonts w:ascii="Times New Roman" w:hAnsi="Times New Roman" w:cs="Times New Roman"/>
                <w:color w:val="000000"/>
              </w:rPr>
              <w:br/>
              <w:t xml:space="preserve">Рабочая часть изогнутая,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 Дистальная ширина бранш 2 мм. </w:t>
            </w:r>
            <w:r w:rsidRPr="00112FC4">
              <w:rPr>
                <w:rFonts w:ascii="Times New Roman" w:hAnsi="Times New Roman" w:cs="Times New Roman"/>
                <w:color w:val="000000"/>
              </w:rPr>
              <w:br/>
              <w:t>Длина насечки на браншах 29 мм. Высота изгиба 10 мм.</w:t>
            </w:r>
            <w:r w:rsidRPr="00112FC4">
              <w:rPr>
                <w:rFonts w:ascii="Times New Roman" w:hAnsi="Times New Roman" w:cs="Times New Roman"/>
                <w:color w:val="000000"/>
              </w:rPr>
              <w:br/>
              <w:t xml:space="preserve">Ступенчатый фиксатор 4х4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561BCD62" w14:textId="77777777" w:rsidTr="0030019D">
        <w:tc>
          <w:tcPr>
            <w:tcW w:w="1206" w:type="dxa"/>
            <w:vAlign w:val="center"/>
          </w:tcPr>
          <w:p w14:paraId="088AF3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1823.       </w:t>
            </w:r>
          </w:p>
        </w:tc>
        <w:tc>
          <w:tcPr>
            <w:tcW w:w="4521" w:type="dxa"/>
            <w:vAlign w:val="center"/>
          </w:tcPr>
          <w:p w14:paraId="559FD2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F6D7B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Kocher.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±2мм. </w:t>
            </w:r>
            <w:r w:rsidRPr="00112FC4">
              <w:rPr>
                <w:rFonts w:ascii="Times New Roman" w:hAnsi="Times New Roman" w:cs="Times New Roman"/>
                <w:color w:val="000000"/>
              </w:rPr>
              <w:br/>
              <w:t xml:space="preserve">Рабочая часть изогнутая,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 Дистальная ширина бранш 2 мм. </w:t>
            </w:r>
            <w:r w:rsidRPr="00112FC4">
              <w:rPr>
                <w:rFonts w:ascii="Times New Roman" w:hAnsi="Times New Roman" w:cs="Times New Roman"/>
                <w:color w:val="000000"/>
              </w:rPr>
              <w:br/>
              <w:t>Длина насечки на браншах 32 мм. Высота изгиба 9 мм.</w:t>
            </w:r>
            <w:r w:rsidRPr="00112FC4">
              <w:rPr>
                <w:rFonts w:ascii="Times New Roman" w:hAnsi="Times New Roman" w:cs="Times New Roman"/>
                <w:color w:val="000000"/>
              </w:rPr>
              <w:br/>
              <w:t xml:space="preserve">Ступенчатый фиксатор 4х4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4A191B29" w14:textId="77777777" w:rsidTr="0030019D">
        <w:tc>
          <w:tcPr>
            <w:tcW w:w="1206" w:type="dxa"/>
            <w:vAlign w:val="center"/>
          </w:tcPr>
          <w:p w14:paraId="03A306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1824.       </w:t>
            </w:r>
          </w:p>
        </w:tc>
        <w:tc>
          <w:tcPr>
            <w:tcW w:w="4521" w:type="dxa"/>
            <w:vAlign w:val="center"/>
          </w:tcPr>
          <w:p w14:paraId="204273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0550E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Bengolea</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215 ±2мм.</w:t>
            </w:r>
            <w:r w:rsidRPr="00112FC4">
              <w:rPr>
                <w:rFonts w:ascii="Times New Roman" w:hAnsi="Times New Roman" w:cs="Times New Roman"/>
                <w:color w:val="000000"/>
              </w:rPr>
              <w:br/>
              <w:t xml:space="preserve">Рабочая часть прямая, на внутренней поверхности бранш имеется косая поперечная насечка под углом 45 градусов. </w:t>
            </w:r>
            <w:r w:rsidRPr="00112FC4">
              <w:rPr>
                <w:rFonts w:ascii="Times New Roman" w:hAnsi="Times New Roman" w:cs="Times New Roman"/>
                <w:color w:val="000000"/>
              </w:rPr>
              <w:br/>
              <w:t xml:space="preserve">Длина насечки на браншах 47 мм, дистальная ширина рабочей части 1,5 мм. </w:t>
            </w:r>
            <w:r w:rsidRPr="00112FC4">
              <w:rPr>
                <w:rFonts w:ascii="Times New Roman" w:hAnsi="Times New Roman" w:cs="Times New Roman"/>
                <w:color w:val="000000"/>
              </w:rPr>
              <w:br/>
              <w:t>Ступенчатый фиксатор 3х3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0FE135F" w14:textId="77777777" w:rsidTr="0030019D">
        <w:tc>
          <w:tcPr>
            <w:tcW w:w="1206" w:type="dxa"/>
            <w:vAlign w:val="center"/>
          </w:tcPr>
          <w:p w14:paraId="4033E09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1825.       </w:t>
            </w:r>
          </w:p>
        </w:tc>
        <w:tc>
          <w:tcPr>
            <w:tcW w:w="4521" w:type="dxa"/>
            <w:vAlign w:val="center"/>
          </w:tcPr>
          <w:p w14:paraId="213CD66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5F91D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Bengolea</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260 ±2мм.</w:t>
            </w:r>
            <w:r w:rsidRPr="00112FC4">
              <w:rPr>
                <w:rFonts w:ascii="Times New Roman" w:hAnsi="Times New Roman" w:cs="Times New Roman"/>
                <w:color w:val="000000"/>
              </w:rPr>
              <w:br/>
              <w:t xml:space="preserve">Рабочая часть прямая, на внутренней поверхности бранш имеется косая поперечная насечка под углом 45 градусов. </w:t>
            </w:r>
            <w:r w:rsidRPr="00112FC4">
              <w:rPr>
                <w:rFonts w:ascii="Times New Roman" w:hAnsi="Times New Roman" w:cs="Times New Roman"/>
                <w:color w:val="000000"/>
              </w:rPr>
              <w:br/>
              <w:t xml:space="preserve">Длина насечки на браншах 47 мм, дистальная ширина рабочей части 1,5 мм. </w:t>
            </w:r>
            <w:r w:rsidRPr="00112FC4">
              <w:rPr>
                <w:rFonts w:ascii="Times New Roman" w:hAnsi="Times New Roman" w:cs="Times New Roman"/>
                <w:color w:val="000000"/>
              </w:rPr>
              <w:br/>
              <w:t>Ступенчатый фиксатор 3х3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81B4A72" w14:textId="77777777" w:rsidTr="0030019D">
        <w:tc>
          <w:tcPr>
            <w:tcW w:w="1206" w:type="dxa"/>
            <w:vAlign w:val="center"/>
          </w:tcPr>
          <w:p w14:paraId="1E39EA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1826.       </w:t>
            </w:r>
          </w:p>
        </w:tc>
        <w:tc>
          <w:tcPr>
            <w:tcW w:w="4521" w:type="dxa"/>
            <w:vAlign w:val="center"/>
          </w:tcPr>
          <w:p w14:paraId="2ED958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32406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Bengolea</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210 ±2мм.</w:t>
            </w:r>
            <w:r w:rsidRPr="00112FC4">
              <w:rPr>
                <w:rFonts w:ascii="Times New Roman" w:hAnsi="Times New Roman" w:cs="Times New Roman"/>
                <w:color w:val="000000"/>
              </w:rPr>
              <w:br/>
              <w:t xml:space="preserve">Рабочая часть изогнутая, на внутренней поверхности бранш имеется косая поперечная насечка под углом 45 градусов. </w:t>
            </w:r>
            <w:r w:rsidRPr="00112FC4">
              <w:rPr>
                <w:rFonts w:ascii="Times New Roman" w:hAnsi="Times New Roman" w:cs="Times New Roman"/>
                <w:color w:val="000000"/>
              </w:rPr>
              <w:br/>
              <w:t xml:space="preserve">Длина насечки на браншах 45 мм, дистальная ширина рабочей части 1,5 мм. </w:t>
            </w:r>
            <w:r w:rsidRPr="00112FC4">
              <w:rPr>
                <w:rFonts w:ascii="Times New Roman" w:hAnsi="Times New Roman" w:cs="Times New Roman"/>
                <w:color w:val="000000"/>
              </w:rPr>
              <w:br/>
              <w:t>Высота изгиба 12 мм.</w:t>
            </w:r>
            <w:r w:rsidRPr="00112FC4">
              <w:rPr>
                <w:rFonts w:ascii="Times New Roman" w:hAnsi="Times New Roman" w:cs="Times New Roman"/>
                <w:color w:val="000000"/>
              </w:rPr>
              <w:br/>
              <w:t>Ступенчатый фиксатор 3х3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F7A395E" w14:textId="77777777" w:rsidTr="0030019D">
        <w:tc>
          <w:tcPr>
            <w:tcW w:w="1206" w:type="dxa"/>
            <w:vAlign w:val="center"/>
          </w:tcPr>
          <w:p w14:paraId="4A03FC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1827.       </w:t>
            </w:r>
          </w:p>
        </w:tc>
        <w:tc>
          <w:tcPr>
            <w:tcW w:w="4521" w:type="dxa"/>
            <w:vAlign w:val="center"/>
          </w:tcPr>
          <w:p w14:paraId="1602B1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05A9E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Bengolea</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255 ±2мм.</w:t>
            </w:r>
            <w:r w:rsidRPr="00112FC4">
              <w:rPr>
                <w:rFonts w:ascii="Times New Roman" w:hAnsi="Times New Roman" w:cs="Times New Roman"/>
                <w:color w:val="000000"/>
              </w:rPr>
              <w:br/>
              <w:t xml:space="preserve">Рабочая часть изогнутая, на внутренней поверхности бранш имеется косая поперечная насечка под углом 45 градусов. </w:t>
            </w:r>
            <w:r w:rsidRPr="00112FC4">
              <w:rPr>
                <w:rFonts w:ascii="Times New Roman" w:hAnsi="Times New Roman" w:cs="Times New Roman"/>
                <w:color w:val="000000"/>
              </w:rPr>
              <w:br/>
              <w:t xml:space="preserve">Длина насечки на браншах 45 мм, дистальная ширина рабочей части 1,5 мм. </w:t>
            </w:r>
            <w:r w:rsidRPr="00112FC4">
              <w:rPr>
                <w:rFonts w:ascii="Times New Roman" w:hAnsi="Times New Roman" w:cs="Times New Roman"/>
                <w:color w:val="000000"/>
              </w:rPr>
              <w:br/>
              <w:t>Высота изгиба 12 мм.</w:t>
            </w:r>
            <w:r w:rsidRPr="00112FC4">
              <w:rPr>
                <w:rFonts w:ascii="Times New Roman" w:hAnsi="Times New Roman" w:cs="Times New Roman"/>
                <w:color w:val="000000"/>
              </w:rPr>
              <w:br/>
              <w:t>Ступенчатый фиксатор 3х3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2BE393E" w14:textId="77777777" w:rsidTr="0030019D">
        <w:tc>
          <w:tcPr>
            <w:tcW w:w="1206" w:type="dxa"/>
            <w:vAlign w:val="center"/>
          </w:tcPr>
          <w:p w14:paraId="7EF78D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1828.       </w:t>
            </w:r>
          </w:p>
        </w:tc>
        <w:tc>
          <w:tcPr>
            <w:tcW w:w="4521" w:type="dxa"/>
            <w:vAlign w:val="center"/>
          </w:tcPr>
          <w:p w14:paraId="7A0EE5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88DCB5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Bengolea</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215 ±2мм.</w:t>
            </w:r>
            <w:r w:rsidRPr="00112FC4">
              <w:rPr>
                <w:rFonts w:ascii="Times New Roman" w:hAnsi="Times New Roman" w:cs="Times New Roman"/>
                <w:color w:val="000000"/>
              </w:rPr>
              <w:br/>
              <w:t xml:space="preserve">Рабочая часть прямая, на внутренней поверхности бранш имеется косая поперечная насечка под углом 45 градусов. </w:t>
            </w:r>
            <w:r w:rsidRPr="00112FC4">
              <w:rPr>
                <w:rFonts w:ascii="Times New Roman" w:hAnsi="Times New Roman" w:cs="Times New Roman"/>
                <w:color w:val="000000"/>
              </w:rPr>
              <w:br/>
              <w:t>Длина насечки на браншах 46 мм, дистальная ширина рабочей части 1,5 мм. На концах бранш имеются зубцы, при чем 1 зубец одной бранши входит между 2 зубцами другой бранши</w:t>
            </w:r>
            <w:r w:rsidRPr="00112FC4">
              <w:rPr>
                <w:rFonts w:ascii="Times New Roman" w:hAnsi="Times New Roman" w:cs="Times New Roman"/>
                <w:color w:val="000000"/>
              </w:rPr>
              <w:br/>
              <w:t>Ступенчатый фиксатор 3х3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E75A1B3" w14:textId="77777777" w:rsidTr="0030019D">
        <w:tc>
          <w:tcPr>
            <w:tcW w:w="1206" w:type="dxa"/>
            <w:vAlign w:val="center"/>
          </w:tcPr>
          <w:p w14:paraId="36A6F6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1829.       </w:t>
            </w:r>
          </w:p>
        </w:tc>
        <w:tc>
          <w:tcPr>
            <w:tcW w:w="4521" w:type="dxa"/>
            <w:vAlign w:val="center"/>
          </w:tcPr>
          <w:p w14:paraId="3E5183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83D9B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Bengolea</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260 ±2мм.</w:t>
            </w:r>
            <w:r w:rsidRPr="00112FC4">
              <w:rPr>
                <w:rFonts w:ascii="Times New Roman" w:hAnsi="Times New Roman" w:cs="Times New Roman"/>
                <w:color w:val="000000"/>
              </w:rPr>
              <w:br/>
              <w:t xml:space="preserve">Рабочая часть прямая, на внутренней поверхности бранш имеется косая поперечная насечка под углом 45 градусов. </w:t>
            </w:r>
            <w:r w:rsidRPr="00112FC4">
              <w:rPr>
                <w:rFonts w:ascii="Times New Roman" w:hAnsi="Times New Roman" w:cs="Times New Roman"/>
                <w:color w:val="000000"/>
              </w:rPr>
              <w:br/>
              <w:t xml:space="preserve">Длина насечки на браншах 45 мм, дистальная ширина рабочей части 1,5 мм. </w:t>
            </w:r>
            <w:r w:rsidRPr="00112FC4">
              <w:rPr>
                <w:rFonts w:ascii="Times New Roman" w:hAnsi="Times New Roman" w:cs="Times New Roman"/>
                <w:color w:val="000000"/>
              </w:rPr>
              <w:br/>
              <w:t>Ступенчатый фиксатор 3х3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B24D1F9" w14:textId="77777777" w:rsidTr="0030019D">
        <w:tc>
          <w:tcPr>
            <w:tcW w:w="1206" w:type="dxa"/>
            <w:vAlign w:val="center"/>
          </w:tcPr>
          <w:p w14:paraId="11C91F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1830.       </w:t>
            </w:r>
          </w:p>
        </w:tc>
        <w:tc>
          <w:tcPr>
            <w:tcW w:w="4521" w:type="dxa"/>
            <w:vAlign w:val="center"/>
          </w:tcPr>
          <w:p w14:paraId="6BD9AC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8BC4E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Bengolea</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210 ±2мм.</w:t>
            </w:r>
            <w:r w:rsidRPr="00112FC4">
              <w:rPr>
                <w:rFonts w:ascii="Times New Roman" w:hAnsi="Times New Roman" w:cs="Times New Roman"/>
                <w:color w:val="000000"/>
              </w:rPr>
              <w:br/>
              <w:t xml:space="preserve">Рабочая часть изогнутая, на внутренней поверхности бранш имеется косая поперечная насечка под углом 45 градусов. </w:t>
            </w:r>
            <w:r w:rsidRPr="00112FC4">
              <w:rPr>
                <w:rFonts w:ascii="Times New Roman" w:hAnsi="Times New Roman" w:cs="Times New Roman"/>
                <w:color w:val="000000"/>
              </w:rPr>
              <w:br/>
              <w:t>Длина насечки на браншах 44 мм, дистальная ширина рабочей части 1,5 мм. На концах бранш имеются зубцы, при чем 1 зубец одной бранши входит между 2 зубцами другой бранши</w:t>
            </w:r>
            <w:r w:rsidRPr="00112FC4">
              <w:rPr>
                <w:rFonts w:ascii="Times New Roman" w:hAnsi="Times New Roman" w:cs="Times New Roman"/>
                <w:color w:val="000000"/>
              </w:rPr>
              <w:br/>
              <w:t>Высота изгиба 12 мм.</w:t>
            </w:r>
            <w:r w:rsidRPr="00112FC4">
              <w:rPr>
                <w:rFonts w:ascii="Times New Roman" w:hAnsi="Times New Roman" w:cs="Times New Roman"/>
                <w:color w:val="000000"/>
              </w:rPr>
              <w:br/>
              <w:t>Ступенчатый фиксатор 3х3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13747D8" w14:textId="77777777" w:rsidTr="0030019D">
        <w:tc>
          <w:tcPr>
            <w:tcW w:w="1206" w:type="dxa"/>
            <w:vAlign w:val="center"/>
          </w:tcPr>
          <w:p w14:paraId="1E97EA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1831.       </w:t>
            </w:r>
          </w:p>
        </w:tc>
        <w:tc>
          <w:tcPr>
            <w:tcW w:w="4521" w:type="dxa"/>
            <w:vAlign w:val="center"/>
          </w:tcPr>
          <w:p w14:paraId="4519FC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10AAA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Bengolea</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255 ±2мм.</w:t>
            </w:r>
            <w:r w:rsidRPr="00112FC4">
              <w:rPr>
                <w:rFonts w:ascii="Times New Roman" w:hAnsi="Times New Roman" w:cs="Times New Roman"/>
                <w:color w:val="000000"/>
              </w:rPr>
              <w:br/>
              <w:t xml:space="preserve">Рабочая часть изогнутая, на внутренней поверхности бранш имеется косая поперечная насечка под углом 45 градусов. </w:t>
            </w:r>
            <w:r w:rsidRPr="00112FC4">
              <w:rPr>
                <w:rFonts w:ascii="Times New Roman" w:hAnsi="Times New Roman" w:cs="Times New Roman"/>
                <w:color w:val="000000"/>
              </w:rPr>
              <w:br/>
              <w:t xml:space="preserve">Длина насечки на браншах 44 мм, дистальная ширина рабочей части 1,5 мм. </w:t>
            </w:r>
            <w:r w:rsidRPr="00112FC4">
              <w:rPr>
                <w:rFonts w:ascii="Times New Roman" w:hAnsi="Times New Roman" w:cs="Times New Roman"/>
                <w:color w:val="000000"/>
              </w:rPr>
              <w:br/>
              <w:t>Высота изгиба 12 мм.</w:t>
            </w:r>
            <w:r w:rsidRPr="00112FC4">
              <w:rPr>
                <w:rFonts w:ascii="Times New Roman" w:hAnsi="Times New Roman" w:cs="Times New Roman"/>
                <w:color w:val="000000"/>
              </w:rPr>
              <w:br/>
              <w:t>Ступенчатый фиксатор 3х3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E4AFB3E" w14:textId="77777777" w:rsidTr="0030019D">
        <w:tc>
          <w:tcPr>
            <w:tcW w:w="1206" w:type="dxa"/>
            <w:vAlign w:val="center"/>
          </w:tcPr>
          <w:p w14:paraId="20CC05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1832.       </w:t>
            </w:r>
          </w:p>
        </w:tc>
        <w:tc>
          <w:tcPr>
            <w:tcW w:w="4521" w:type="dxa"/>
            <w:vAlign w:val="center"/>
          </w:tcPr>
          <w:p w14:paraId="4E0C5A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4B05F3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165 ±2мм. </w:t>
            </w:r>
            <w:r w:rsidRPr="00112FC4">
              <w:rPr>
                <w:rFonts w:ascii="Times New Roman" w:hAnsi="Times New Roman" w:cs="Times New Roman"/>
                <w:color w:val="000000"/>
              </w:rPr>
              <w:br/>
              <w:t>Рабочая часть прямая, на внутренней поверхности бранш имеется поперечная насечка, длина насечки на браншах 44 мм, дистальная ширина рабочей части 2,3 мм. Ширина основания бранша 4 мм.</w:t>
            </w:r>
            <w:r w:rsidRPr="00112FC4">
              <w:rPr>
                <w:rFonts w:ascii="Times New Roman" w:hAnsi="Times New Roman" w:cs="Times New Roman"/>
                <w:color w:val="000000"/>
              </w:rPr>
              <w:br/>
              <w:t>Ступенчатый фиксатор 4х4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1567833" w14:textId="77777777" w:rsidTr="0030019D">
        <w:tc>
          <w:tcPr>
            <w:tcW w:w="1206" w:type="dxa"/>
            <w:vAlign w:val="center"/>
          </w:tcPr>
          <w:p w14:paraId="5D953D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1833.       </w:t>
            </w:r>
          </w:p>
        </w:tc>
        <w:tc>
          <w:tcPr>
            <w:tcW w:w="4521" w:type="dxa"/>
            <w:vAlign w:val="center"/>
          </w:tcPr>
          <w:p w14:paraId="41562E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250D0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185 ±2мм. </w:t>
            </w:r>
            <w:r w:rsidRPr="00112FC4">
              <w:rPr>
                <w:rFonts w:ascii="Times New Roman" w:hAnsi="Times New Roman" w:cs="Times New Roman"/>
                <w:color w:val="000000"/>
              </w:rPr>
              <w:br/>
              <w:t>Рабочая часть прямая, на внутренней поверхности бранш имеется поперечная насечка, длина насечки на браншах 53 мм, дистальная ширина рабочей части 2,8 мм. Ширина основания бранша 4 мм.</w:t>
            </w:r>
            <w:r w:rsidRPr="00112FC4">
              <w:rPr>
                <w:rFonts w:ascii="Times New Roman" w:hAnsi="Times New Roman" w:cs="Times New Roman"/>
                <w:color w:val="000000"/>
              </w:rPr>
              <w:br/>
              <w:t>Ступенчатый фиксатор 4х4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A3A18E0" w14:textId="77777777" w:rsidTr="0030019D">
        <w:tc>
          <w:tcPr>
            <w:tcW w:w="1206" w:type="dxa"/>
            <w:vAlign w:val="center"/>
          </w:tcPr>
          <w:p w14:paraId="3D4DEC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1834.       </w:t>
            </w:r>
          </w:p>
        </w:tc>
        <w:tc>
          <w:tcPr>
            <w:tcW w:w="4521" w:type="dxa"/>
            <w:vAlign w:val="center"/>
          </w:tcPr>
          <w:p w14:paraId="7164CE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4361CE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205 ±2мм. </w:t>
            </w:r>
            <w:r w:rsidRPr="00112FC4">
              <w:rPr>
                <w:rFonts w:ascii="Times New Roman" w:hAnsi="Times New Roman" w:cs="Times New Roman"/>
                <w:color w:val="000000"/>
              </w:rPr>
              <w:br/>
              <w:t>Рабочая часть прямая, на внутренней поверхности бранш имеется поперечная насечка, длина насечки на браншах 60 мм, дистальная ширина рабочей части 3 мм. Ширина основания бранша 4,5 мм.</w:t>
            </w:r>
            <w:r w:rsidRPr="00112FC4">
              <w:rPr>
                <w:rFonts w:ascii="Times New Roman" w:hAnsi="Times New Roman" w:cs="Times New Roman"/>
                <w:color w:val="000000"/>
              </w:rPr>
              <w:br/>
              <w:t>Ступенчатый фиксатор 4х4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DA65F91" w14:textId="77777777" w:rsidTr="0030019D">
        <w:tc>
          <w:tcPr>
            <w:tcW w:w="1206" w:type="dxa"/>
            <w:vAlign w:val="center"/>
          </w:tcPr>
          <w:p w14:paraId="41D90F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1835.       </w:t>
            </w:r>
          </w:p>
        </w:tc>
        <w:tc>
          <w:tcPr>
            <w:tcW w:w="4521" w:type="dxa"/>
            <w:vAlign w:val="center"/>
          </w:tcPr>
          <w:p w14:paraId="3F4607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CA9802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225 ±2мм. </w:t>
            </w:r>
            <w:r w:rsidRPr="00112FC4">
              <w:rPr>
                <w:rFonts w:ascii="Times New Roman" w:hAnsi="Times New Roman" w:cs="Times New Roman"/>
                <w:color w:val="000000"/>
              </w:rPr>
              <w:br/>
              <w:t>Рабочая часть прямая, на внутренней поверхности бранш имеется поперечная насечка, длина насечки на браншах 60 мм, дистальная ширина рабочей части 3,5 мм. Ширина основания бранша 5 мм.</w:t>
            </w:r>
            <w:r w:rsidRPr="00112FC4">
              <w:rPr>
                <w:rFonts w:ascii="Times New Roman" w:hAnsi="Times New Roman" w:cs="Times New Roman"/>
                <w:color w:val="000000"/>
              </w:rPr>
              <w:br/>
              <w:t>Ступенчатый фиксатор 4х4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5ADC0E2" w14:textId="77777777" w:rsidTr="0030019D">
        <w:tc>
          <w:tcPr>
            <w:tcW w:w="1206" w:type="dxa"/>
            <w:vAlign w:val="center"/>
          </w:tcPr>
          <w:p w14:paraId="42ACF9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1836.       </w:t>
            </w:r>
          </w:p>
        </w:tc>
        <w:tc>
          <w:tcPr>
            <w:tcW w:w="4521" w:type="dxa"/>
            <w:vAlign w:val="center"/>
          </w:tcPr>
          <w:p w14:paraId="00F9A7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4A8AA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245 ±2мм. </w:t>
            </w:r>
            <w:r w:rsidRPr="00112FC4">
              <w:rPr>
                <w:rFonts w:ascii="Times New Roman" w:hAnsi="Times New Roman" w:cs="Times New Roman"/>
                <w:color w:val="000000"/>
              </w:rPr>
              <w:br/>
              <w:t>Рабочая часть прямая, на внутренней поверхности бранш имеется поперечная насечка, длина насечки на браншах 77 мм, дистальная ширина рабочей части 3,5 мм. Ширина основания бранша 5 мм.</w:t>
            </w:r>
            <w:r w:rsidRPr="00112FC4">
              <w:rPr>
                <w:rFonts w:ascii="Times New Roman" w:hAnsi="Times New Roman" w:cs="Times New Roman"/>
                <w:color w:val="000000"/>
              </w:rPr>
              <w:br/>
              <w:t>Ступенчатый фиксатор 4х4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AA8ACE2" w14:textId="77777777" w:rsidTr="0030019D">
        <w:tc>
          <w:tcPr>
            <w:tcW w:w="1206" w:type="dxa"/>
            <w:vAlign w:val="center"/>
          </w:tcPr>
          <w:p w14:paraId="05CD82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1837.       </w:t>
            </w:r>
          </w:p>
        </w:tc>
        <w:tc>
          <w:tcPr>
            <w:tcW w:w="4521" w:type="dxa"/>
            <w:vAlign w:val="center"/>
          </w:tcPr>
          <w:p w14:paraId="382139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DA554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260 ±2мм. </w:t>
            </w:r>
            <w:r w:rsidRPr="00112FC4">
              <w:rPr>
                <w:rFonts w:ascii="Times New Roman" w:hAnsi="Times New Roman" w:cs="Times New Roman"/>
                <w:color w:val="000000"/>
              </w:rPr>
              <w:br/>
              <w:t>Рабочая часть прямая, на внутренней поверхности бранш имеется поперечная насечка, длина насечки на браншах 85 мм, дистальная ширина рабочей части 3,5 мм. Ширина основания бранша 5 мм.</w:t>
            </w:r>
            <w:r w:rsidRPr="00112FC4">
              <w:rPr>
                <w:rFonts w:ascii="Times New Roman" w:hAnsi="Times New Roman" w:cs="Times New Roman"/>
                <w:color w:val="000000"/>
              </w:rPr>
              <w:br/>
              <w:t>Ступенчатый фиксатор 4х4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55BB706" w14:textId="77777777" w:rsidTr="0030019D">
        <w:tc>
          <w:tcPr>
            <w:tcW w:w="1206" w:type="dxa"/>
            <w:vAlign w:val="center"/>
          </w:tcPr>
          <w:p w14:paraId="33FD65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1838.       </w:t>
            </w:r>
          </w:p>
        </w:tc>
        <w:tc>
          <w:tcPr>
            <w:tcW w:w="4521" w:type="dxa"/>
            <w:vAlign w:val="center"/>
          </w:tcPr>
          <w:p w14:paraId="1B27A0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A5621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305 ±2мм. </w:t>
            </w:r>
            <w:r w:rsidRPr="00112FC4">
              <w:rPr>
                <w:rFonts w:ascii="Times New Roman" w:hAnsi="Times New Roman" w:cs="Times New Roman"/>
                <w:color w:val="000000"/>
              </w:rPr>
              <w:br/>
              <w:t>Рабочая часть прямая, на внутренней поверхности бранш имеется поперечная насечка, длина насечки на браншах 93 мм, дистальная ширина рабочей части 3,5 мм. Ширина основания бранша 5 мм.</w:t>
            </w:r>
            <w:r w:rsidRPr="00112FC4">
              <w:rPr>
                <w:rFonts w:ascii="Times New Roman" w:hAnsi="Times New Roman" w:cs="Times New Roman"/>
                <w:color w:val="000000"/>
              </w:rPr>
              <w:br/>
              <w:t>Ступенчатый фиксатор 4х4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1BB6094" w14:textId="77777777" w:rsidTr="0030019D">
        <w:tc>
          <w:tcPr>
            <w:tcW w:w="1206" w:type="dxa"/>
            <w:vAlign w:val="center"/>
          </w:tcPr>
          <w:p w14:paraId="1A893D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1839.       </w:t>
            </w:r>
          </w:p>
        </w:tc>
        <w:tc>
          <w:tcPr>
            <w:tcW w:w="4521" w:type="dxa"/>
            <w:vAlign w:val="center"/>
          </w:tcPr>
          <w:p w14:paraId="1DFD5CB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BDB93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Pean</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140 ±2мм.</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Длина насечки на браншах 36 мм, дистальная ширина бранш 2 мм. Высота изгиба 12 мм.</w:t>
            </w:r>
            <w:r w:rsidRPr="00112FC4">
              <w:rPr>
                <w:rFonts w:ascii="Times New Roman" w:hAnsi="Times New Roman" w:cs="Times New Roman"/>
                <w:color w:val="000000"/>
              </w:rPr>
              <w:br/>
              <w:t>Имеется ступенчатый фиксатор 4х4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0AF2696" w14:textId="77777777" w:rsidTr="0030019D">
        <w:tc>
          <w:tcPr>
            <w:tcW w:w="1206" w:type="dxa"/>
            <w:vAlign w:val="center"/>
          </w:tcPr>
          <w:p w14:paraId="1C74E6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1840.       </w:t>
            </w:r>
          </w:p>
        </w:tc>
        <w:tc>
          <w:tcPr>
            <w:tcW w:w="4521" w:type="dxa"/>
            <w:vAlign w:val="center"/>
          </w:tcPr>
          <w:p w14:paraId="4BBAD8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A20A0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Pean</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160 ±2мм.</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Длина насечки на браншах 43 мм, дистальная ширина бранш 2 мм. Высота изгиба 15 мм.</w:t>
            </w:r>
            <w:r w:rsidRPr="00112FC4">
              <w:rPr>
                <w:rFonts w:ascii="Times New Roman" w:hAnsi="Times New Roman" w:cs="Times New Roman"/>
                <w:color w:val="000000"/>
              </w:rPr>
              <w:br/>
              <w:t>Имеется ступенчатый фиксатор 4х4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D94E045" w14:textId="77777777" w:rsidTr="0030019D">
        <w:tc>
          <w:tcPr>
            <w:tcW w:w="1206" w:type="dxa"/>
            <w:vAlign w:val="center"/>
          </w:tcPr>
          <w:p w14:paraId="4A6822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1841.       </w:t>
            </w:r>
          </w:p>
        </w:tc>
        <w:tc>
          <w:tcPr>
            <w:tcW w:w="4521" w:type="dxa"/>
            <w:vAlign w:val="center"/>
          </w:tcPr>
          <w:p w14:paraId="180847E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0BB54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Pean</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185 ±2мм.</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Длина насечки на браншах 52 мм, дистальная ширина бранш 2,5 мм. Высота изгиба 18 мм.</w:t>
            </w:r>
            <w:r w:rsidRPr="00112FC4">
              <w:rPr>
                <w:rFonts w:ascii="Times New Roman" w:hAnsi="Times New Roman" w:cs="Times New Roman"/>
                <w:color w:val="000000"/>
              </w:rPr>
              <w:br/>
              <w:t>Имеется ступенчатый фиксатор 4х4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5E199FE" w14:textId="77777777" w:rsidTr="0030019D">
        <w:tc>
          <w:tcPr>
            <w:tcW w:w="1206" w:type="dxa"/>
            <w:vAlign w:val="center"/>
          </w:tcPr>
          <w:p w14:paraId="536CBD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1842.       </w:t>
            </w:r>
          </w:p>
        </w:tc>
        <w:tc>
          <w:tcPr>
            <w:tcW w:w="4521" w:type="dxa"/>
            <w:vAlign w:val="center"/>
          </w:tcPr>
          <w:p w14:paraId="0DBF78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574335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Pean</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200 ±2мм.</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Длина насечки на браншах 59 мм, дистальная ширина бранш 3 мм. Высота изгиба 20 мм.</w:t>
            </w:r>
            <w:r w:rsidRPr="00112FC4">
              <w:rPr>
                <w:rFonts w:ascii="Times New Roman" w:hAnsi="Times New Roman" w:cs="Times New Roman"/>
                <w:color w:val="000000"/>
              </w:rPr>
              <w:br/>
              <w:t>Имеется ступенчатый фиксатор 4х4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65C9F3A" w14:textId="77777777" w:rsidTr="0030019D">
        <w:tc>
          <w:tcPr>
            <w:tcW w:w="1206" w:type="dxa"/>
            <w:vAlign w:val="center"/>
          </w:tcPr>
          <w:p w14:paraId="4ADD90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1843.       </w:t>
            </w:r>
          </w:p>
        </w:tc>
        <w:tc>
          <w:tcPr>
            <w:tcW w:w="4521" w:type="dxa"/>
            <w:vAlign w:val="center"/>
          </w:tcPr>
          <w:p w14:paraId="310B8E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368CB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Pean</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220 ±2мм.</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Длина насечки на браншах 66 мм, дистальная ширина бранш 3,5 мм. Высота изгиба 21,5 мм. Ширина у основания бранш 5 мм.</w:t>
            </w:r>
            <w:r w:rsidRPr="00112FC4">
              <w:rPr>
                <w:rFonts w:ascii="Times New Roman" w:hAnsi="Times New Roman" w:cs="Times New Roman"/>
                <w:color w:val="000000"/>
              </w:rPr>
              <w:br/>
              <w:t>Имеется ступенчатый фиксатор 4х4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958A490" w14:textId="77777777" w:rsidTr="0030019D">
        <w:tc>
          <w:tcPr>
            <w:tcW w:w="1206" w:type="dxa"/>
            <w:vAlign w:val="center"/>
          </w:tcPr>
          <w:p w14:paraId="2A5522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1844.       </w:t>
            </w:r>
          </w:p>
        </w:tc>
        <w:tc>
          <w:tcPr>
            <w:tcW w:w="4521" w:type="dxa"/>
            <w:vAlign w:val="center"/>
          </w:tcPr>
          <w:p w14:paraId="1F25DF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B02E6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Pean</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240 ±2мм.</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Длина насечки на браншах 76 мм, дистальная ширина бранш 3,5 мм. Высота изгиба 24 мм. Ширина у основания бранш 5 мм.</w:t>
            </w:r>
            <w:r w:rsidRPr="00112FC4">
              <w:rPr>
                <w:rFonts w:ascii="Times New Roman" w:hAnsi="Times New Roman" w:cs="Times New Roman"/>
                <w:color w:val="000000"/>
              </w:rPr>
              <w:br/>
              <w:t>Имеется ступенчатый фиксатор 4х4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34511BC" w14:textId="77777777" w:rsidTr="0030019D">
        <w:tc>
          <w:tcPr>
            <w:tcW w:w="1206" w:type="dxa"/>
            <w:vAlign w:val="center"/>
          </w:tcPr>
          <w:p w14:paraId="28ADEB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1845.       </w:t>
            </w:r>
          </w:p>
        </w:tc>
        <w:tc>
          <w:tcPr>
            <w:tcW w:w="4521" w:type="dxa"/>
            <w:vAlign w:val="center"/>
          </w:tcPr>
          <w:p w14:paraId="3339EA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4FE65B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Pean</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255 ±2мм.</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Длина насечки на браншах 83 мм, дистальная ширина бранш 3,5 мм. Высота изгиба 25 мм. Ширина у основания бранш 5,5 мм.</w:t>
            </w:r>
            <w:r w:rsidRPr="00112FC4">
              <w:rPr>
                <w:rFonts w:ascii="Times New Roman" w:hAnsi="Times New Roman" w:cs="Times New Roman"/>
                <w:color w:val="000000"/>
              </w:rPr>
              <w:br/>
              <w:t>Имеется ступенчатый фиксатор 4х4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A116B9A" w14:textId="77777777" w:rsidTr="0030019D">
        <w:tc>
          <w:tcPr>
            <w:tcW w:w="1206" w:type="dxa"/>
            <w:vAlign w:val="center"/>
          </w:tcPr>
          <w:p w14:paraId="1BC636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1846.       </w:t>
            </w:r>
          </w:p>
        </w:tc>
        <w:tc>
          <w:tcPr>
            <w:tcW w:w="4521" w:type="dxa"/>
            <w:vAlign w:val="center"/>
          </w:tcPr>
          <w:p w14:paraId="1E1A72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7977F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гемостатический Pean</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255 ±2мм.</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Длина насечки на браншах 90 мм, дистальная ширина бранш 4,5 мм. Высота изгиба 27 мм. Ширина у основания бранш 5,5 мм.</w:t>
            </w:r>
            <w:r w:rsidRPr="00112FC4">
              <w:rPr>
                <w:rFonts w:ascii="Times New Roman" w:hAnsi="Times New Roman" w:cs="Times New Roman"/>
                <w:color w:val="000000"/>
              </w:rPr>
              <w:br/>
              <w:t>Имеется ступенчатый фиксатор 4х4 зубца.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0492E55" w14:textId="77777777" w:rsidTr="0030019D">
        <w:tc>
          <w:tcPr>
            <w:tcW w:w="1206" w:type="dxa"/>
            <w:vAlign w:val="center"/>
          </w:tcPr>
          <w:p w14:paraId="5959A1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1847.       </w:t>
            </w:r>
          </w:p>
        </w:tc>
        <w:tc>
          <w:tcPr>
            <w:tcW w:w="4521" w:type="dxa"/>
            <w:vAlign w:val="center"/>
          </w:tcPr>
          <w:p w14:paraId="5E9497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582A6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Kocher.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140 ±2мм. </w:t>
            </w:r>
            <w:r w:rsidRPr="00112FC4">
              <w:rPr>
                <w:rFonts w:ascii="Times New Roman" w:hAnsi="Times New Roman" w:cs="Times New Roman"/>
                <w:color w:val="000000"/>
              </w:rPr>
              <w:br/>
              <w:t>Рабочая часть прямая,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 Длина насечки под зубами 35 мм. Дистальная ширина рабочей части 2,5 мм. Ширина у основания бранш 4 мм.</w:t>
            </w:r>
            <w:r w:rsidRPr="00112FC4">
              <w:rPr>
                <w:rFonts w:ascii="Times New Roman" w:hAnsi="Times New Roman" w:cs="Times New Roman"/>
                <w:color w:val="000000"/>
              </w:rPr>
              <w:br/>
              <w:t xml:space="preserve">Ступенчатый фиксатор 4х4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2C2C291" w14:textId="77777777" w:rsidTr="0030019D">
        <w:tc>
          <w:tcPr>
            <w:tcW w:w="1206" w:type="dxa"/>
            <w:vAlign w:val="center"/>
          </w:tcPr>
          <w:p w14:paraId="12831A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1848.       </w:t>
            </w:r>
          </w:p>
        </w:tc>
        <w:tc>
          <w:tcPr>
            <w:tcW w:w="4521" w:type="dxa"/>
            <w:vAlign w:val="center"/>
          </w:tcPr>
          <w:p w14:paraId="4A9D17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78E8CF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Kocher.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±2мм. </w:t>
            </w:r>
            <w:r w:rsidRPr="00112FC4">
              <w:rPr>
                <w:rFonts w:ascii="Times New Roman" w:hAnsi="Times New Roman" w:cs="Times New Roman"/>
                <w:color w:val="000000"/>
              </w:rPr>
              <w:br/>
              <w:t>Рабочая часть прямая,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 Длина насечки под зубами 43 мм. Дистальная ширина рабочей части 2,5 мм. Ширина у основания бранш 4 мм.</w:t>
            </w:r>
            <w:r w:rsidRPr="00112FC4">
              <w:rPr>
                <w:rFonts w:ascii="Times New Roman" w:hAnsi="Times New Roman" w:cs="Times New Roman"/>
                <w:color w:val="000000"/>
              </w:rPr>
              <w:br/>
              <w:t xml:space="preserve">Ступенчатый фиксатор 4х4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40E9D76" w14:textId="77777777" w:rsidTr="0030019D">
        <w:tc>
          <w:tcPr>
            <w:tcW w:w="1206" w:type="dxa"/>
            <w:vAlign w:val="center"/>
          </w:tcPr>
          <w:p w14:paraId="04AED8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1849.       </w:t>
            </w:r>
          </w:p>
        </w:tc>
        <w:tc>
          <w:tcPr>
            <w:tcW w:w="4521" w:type="dxa"/>
            <w:vAlign w:val="center"/>
          </w:tcPr>
          <w:p w14:paraId="42A8AD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C109A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Kocher. </w:t>
            </w:r>
            <w:r w:rsidRPr="00112FC4">
              <w:rPr>
                <w:rFonts w:ascii="Times New Roman" w:hAnsi="Times New Roman" w:cs="Times New Roman"/>
                <w:color w:val="000000"/>
              </w:rPr>
              <w:br/>
              <w:t xml:space="preserve"> </w:t>
            </w:r>
            <w:r w:rsidRPr="00112FC4">
              <w:rPr>
                <w:rFonts w:ascii="Times New Roman" w:hAnsi="Times New Roman" w:cs="Times New Roman"/>
                <w:color w:val="000000"/>
              </w:rPr>
              <w:br/>
              <w:t xml:space="preserve"> Общая длина 180 ±2мм.  </w:t>
            </w:r>
            <w:r w:rsidRPr="00112FC4">
              <w:rPr>
                <w:rFonts w:ascii="Times New Roman" w:hAnsi="Times New Roman" w:cs="Times New Roman"/>
                <w:color w:val="000000"/>
              </w:rPr>
              <w:br/>
              <w:t xml:space="preserve"> Рабочая часть прямая,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 Длина насечки под зубами 52 мм. Дистальная ширина рабочей части 2,5 мм. Ширина у основания бранш 4,5 мм.</w:t>
            </w:r>
            <w:r w:rsidRPr="00112FC4">
              <w:rPr>
                <w:rFonts w:ascii="Times New Roman" w:hAnsi="Times New Roman" w:cs="Times New Roman"/>
                <w:color w:val="000000"/>
              </w:rPr>
              <w:br/>
              <w:t xml:space="preserve"> Ступенчатый фиксатор 4х4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t xml:space="preserve"> </w:t>
            </w:r>
            <w:r w:rsidRPr="00112FC4">
              <w:rPr>
                <w:rFonts w:ascii="Times New Roman" w:hAnsi="Times New Roman" w:cs="Times New Roman"/>
                <w:color w:val="000000"/>
              </w:rPr>
              <w:br/>
              <w:t xml:space="preserve"> Антибликовая поверхность.</w:t>
            </w:r>
            <w:r w:rsidRPr="00112FC4">
              <w:rPr>
                <w:rFonts w:ascii="Times New Roman" w:hAnsi="Times New Roman" w:cs="Times New Roman"/>
                <w:color w:val="000000"/>
              </w:rPr>
              <w:br/>
              <w:t xml:space="preserve"> *помогает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t xml:space="preserve"> </w:t>
            </w:r>
            <w:r w:rsidRPr="00112FC4">
              <w:rPr>
                <w:rFonts w:ascii="Times New Roman" w:hAnsi="Times New Roman" w:cs="Times New Roman"/>
                <w:color w:val="000000"/>
              </w:rPr>
              <w:br/>
              <w:t xml:space="preserve">  Лазерная маркировка товарного знака.</w:t>
            </w:r>
            <w:r w:rsidRPr="00112FC4">
              <w:rPr>
                <w:rFonts w:ascii="Times New Roman" w:hAnsi="Times New Roman" w:cs="Times New Roman"/>
                <w:color w:val="000000"/>
              </w:rPr>
              <w:br/>
              <w:t xml:space="preserve"> *для учета и идентификации инструмента.</w:t>
            </w:r>
          </w:p>
        </w:tc>
      </w:tr>
      <w:tr w:rsidR="004751DA" w:rsidRPr="00112FC4" w14:paraId="1B7B8423" w14:textId="77777777" w:rsidTr="0030019D">
        <w:tc>
          <w:tcPr>
            <w:tcW w:w="1206" w:type="dxa"/>
            <w:vAlign w:val="center"/>
          </w:tcPr>
          <w:p w14:paraId="3FBB71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1850.       </w:t>
            </w:r>
          </w:p>
        </w:tc>
        <w:tc>
          <w:tcPr>
            <w:tcW w:w="4521" w:type="dxa"/>
            <w:vAlign w:val="center"/>
          </w:tcPr>
          <w:p w14:paraId="14F216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65810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Kocher.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205 ±2мм.  </w:t>
            </w:r>
            <w:r w:rsidRPr="00112FC4">
              <w:rPr>
                <w:rFonts w:ascii="Times New Roman" w:hAnsi="Times New Roman" w:cs="Times New Roman"/>
                <w:color w:val="000000"/>
              </w:rPr>
              <w:br/>
              <w:t>Рабочая часть прямая,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 Длина насечки под зубами 60 мм. Дистальная ширина рабочей части 3 мм. Ширина у основания бранш 4,5 мм.</w:t>
            </w:r>
            <w:r w:rsidRPr="00112FC4">
              <w:rPr>
                <w:rFonts w:ascii="Times New Roman" w:hAnsi="Times New Roman" w:cs="Times New Roman"/>
                <w:color w:val="000000"/>
              </w:rPr>
              <w:br/>
              <w:t xml:space="preserve">Ступенчатый фиксатор 4х4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D36D3A1" w14:textId="77777777" w:rsidTr="0030019D">
        <w:tc>
          <w:tcPr>
            <w:tcW w:w="1206" w:type="dxa"/>
            <w:vAlign w:val="center"/>
          </w:tcPr>
          <w:p w14:paraId="6C88F8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1851.       </w:t>
            </w:r>
          </w:p>
        </w:tc>
        <w:tc>
          <w:tcPr>
            <w:tcW w:w="4521" w:type="dxa"/>
            <w:vAlign w:val="center"/>
          </w:tcPr>
          <w:p w14:paraId="5DAB58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1628F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Kocher.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245 ±2мм.  </w:t>
            </w:r>
            <w:r w:rsidRPr="00112FC4">
              <w:rPr>
                <w:rFonts w:ascii="Times New Roman" w:hAnsi="Times New Roman" w:cs="Times New Roman"/>
                <w:color w:val="000000"/>
              </w:rPr>
              <w:br/>
              <w:t>Рабочая часть прямая,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 Длина насечки под зубами 76 мм. Дистальная ширина рабочей части 4 мм. Ширина у основания бранш 5 мм.</w:t>
            </w:r>
            <w:r w:rsidRPr="00112FC4">
              <w:rPr>
                <w:rFonts w:ascii="Times New Roman" w:hAnsi="Times New Roman" w:cs="Times New Roman"/>
                <w:color w:val="000000"/>
              </w:rPr>
              <w:br/>
              <w:t xml:space="preserve">Ступенчатый фиксатор 4х4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685A5D0" w14:textId="77777777" w:rsidTr="0030019D">
        <w:tc>
          <w:tcPr>
            <w:tcW w:w="1206" w:type="dxa"/>
            <w:vAlign w:val="center"/>
          </w:tcPr>
          <w:p w14:paraId="0B618B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1852.       </w:t>
            </w:r>
          </w:p>
        </w:tc>
        <w:tc>
          <w:tcPr>
            <w:tcW w:w="4521" w:type="dxa"/>
            <w:vAlign w:val="center"/>
          </w:tcPr>
          <w:p w14:paraId="381E4B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D4BF8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Kocher.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260 ±2мм.  </w:t>
            </w:r>
            <w:r w:rsidRPr="00112FC4">
              <w:rPr>
                <w:rFonts w:ascii="Times New Roman" w:hAnsi="Times New Roman" w:cs="Times New Roman"/>
                <w:color w:val="000000"/>
              </w:rPr>
              <w:br/>
              <w:t>Рабочая часть прямая,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 Длина насечки под зубами 85 мм. Дистальная ширина рабочей части 4 мм. Ширина у основания бранш 5 мм.</w:t>
            </w:r>
            <w:r w:rsidRPr="00112FC4">
              <w:rPr>
                <w:rFonts w:ascii="Times New Roman" w:hAnsi="Times New Roman" w:cs="Times New Roman"/>
                <w:color w:val="000000"/>
              </w:rPr>
              <w:br/>
              <w:t xml:space="preserve">Ступенчатый фиксатор 4х4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2E14AA9E" w14:textId="77777777" w:rsidTr="0030019D">
        <w:tc>
          <w:tcPr>
            <w:tcW w:w="1206" w:type="dxa"/>
            <w:vAlign w:val="center"/>
          </w:tcPr>
          <w:p w14:paraId="30371C7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1853.       </w:t>
            </w:r>
          </w:p>
        </w:tc>
        <w:tc>
          <w:tcPr>
            <w:tcW w:w="4521" w:type="dxa"/>
            <w:vAlign w:val="center"/>
          </w:tcPr>
          <w:p w14:paraId="4D4BDD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2792F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Kocher.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305 ±2мм.  </w:t>
            </w:r>
            <w:r w:rsidRPr="00112FC4">
              <w:rPr>
                <w:rFonts w:ascii="Times New Roman" w:hAnsi="Times New Roman" w:cs="Times New Roman"/>
                <w:color w:val="000000"/>
              </w:rPr>
              <w:br/>
              <w:t>Рабочая часть прямая,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 Длина насечки под зубами 93 мм. Дистальная ширина рабочей части 4,5 мм. Ширина у основания бранш 5 мм.</w:t>
            </w:r>
            <w:r w:rsidRPr="00112FC4">
              <w:rPr>
                <w:rFonts w:ascii="Times New Roman" w:hAnsi="Times New Roman" w:cs="Times New Roman"/>
                <w:color w:val="000000"/>
              </w:rPr>
              <w:br/>
              <w:t xml:space="preserve">Ступенчатый фиксатор 4х4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A1751CA" w14:textId="77777777" w:rsidTr="0030019D">
        <w:tc>
          <w:tcPr>
            <w:tcW w:w="1206" w:type="dxa"/>
            <w:vAlign w:val="center"/>
          </w:tcPr>
          <w:p w14:paraId="69E249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1854.       </w:t>
            </w:r>
          </w:p>
        </w:tc>
        <w:tc>
          <w:tcPr>
            <w:tcW w:w="4521" w:type="dxa"/>
            <w:vAlign w:val="center"/>
          </w:tcPr>
          <w:p w14:paraId="29207A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E1516C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Kocher.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140 ±2мм.  </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 Дистальная ширина рабочей части 2,5 мм. Ширина у основания бранш 4 мм. Высота изгиба 13 мм.</w:t>
            </w:r>
            <w:r w:rsidRPr="00112FC4">
              <w:rPr>
                <w:rFonts w:ascii="Times New Roman" w:hAnsi="Times New Roman" w:cs="Times New Roman"/>
                <w:color w:val="000000"/>
              </w:rPr>
              <w:br/>
              <w:t xml:space="preserve">Ступенчатый фиксатор 4х4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419A0269" w14:textId="77777777" w:rsidTr="0030019D">
        <w:tc>
          <w:tcPr>
            <w:tcW w:w="1206" w:type="dxa"/>
            <w:vAlign w:val="center"/>
          </w:tcPr>
          <w:p w14:paraId="1BA9A4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1855.       </w:t>
            </w:r>
          </w:p>
        </w:tc>
        <w:tc>
          <w:tcPr>
            <w:tcW w:w="4521" w:type="dxa"/>
            <w:vAlign w:val="center"/>
          </w:tcPr>
          <w:p w14:paraId="56188E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71EBF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Kocher.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±2мм.  </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 Дистальная ширина рабочей части 2,5 мм. Ширина у основания бранш 4 мм. Высота изгиба 16 мм.</w:t>
            </w:r>
            <w:r w:rsidRPr="00112FC4">
              <w:rPr>
                <w:rFonts w:ascii="Times New Roman" w:hAnsi="Times New Roman" w:cs="Times New Roman"/>
                <w:color w:val="000000"/>
              </w:rPr>
              <w:br/>
              <w:t xml:space="preserve">Ступенчатый фиксатор 4х4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2E75202B" w14:textId="77777777" w:rsidTr="0030019D">
        <w:tc>
          <w:tcPr>
            <w:tcW w:w="1206" w:type="dxa"/>
            <w:vAlign w:val="center"/>
          </w:tcPr>
          <w:p w14:paraId="4C5B4B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1856.       </w:t>
            </w:r>
          </w:p>
        </w:tc>
        <w:tc>
          <w:tcPr>
            <w:tcW w:w="4521" w:type="dxa"/>
            <w:vAlign w:val="center"/>
          </w:tcPr>
          <w:p w14:paraId="65774F7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D303B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Kocher.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±2мм.  </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 Дистальная ширина рабочей части 2,8 мм. Ширина у основания бранш 4,5 мм. Высота изгиба 17,5 мм.</w:t>
            </w:r>
            <w:r w:rsidRPr="00112FC4">
              <w:rPr>
                <w:rFonts w:ascii="Times New Roman" w:hAnsi="Times New Roman" w:cs="Times New Roman"/>
                <w:color w:val="000000"/>
              </w:rPr>
              <w:br/>
              <w:t xml:space="preserve">Ступенчатый фиксатор 4х4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9AEAD62" w14:textId="77777777" w:rsidTr="0030019D">
        <w:tc>
          <w:tcPr>
            <w:tcW w:w="1206" w:type="dxa"/>
            <w:vAlign w:val="center"/>
          </w:tcPr>
          <w:p w14:paraId="5E5FE2C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1857.       </w:t>
            </w:r>
          </w:p>
        </w:tc>
        <w:tc>
          <w:tcPr>
            <w:tcW w:w="4521" w:type="dxa"/>
            <w:vAlign w:val="center"/>
          </w:tcPr>
          <w:p w14:paraId="1F8B6E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431C8F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200 мм. </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 Дистальная ширина рабочей части 3 мм. Ширина у основания бранш 4,5 мм. Высота изгиба 19,5 мм.</w:t>
            </w:r>
            <w:r w:rsidRPr="00112FC4">
              <w:rPr>
                <w:rFonts w:ascii="Times New Roman" w:hAnsi="Times New Roman" w:cs="Times New Roman"/>
                <w:color w:val="000000"/>
              </w:rPr>
              <w:br/>
              <w:t xml:space="preserve">Ступенчатый фиксатор 4х4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4F634CBF" w14:textId="77777777" w:rsidTr="0030019D">
        <w:tc>
          <w:tcPr>
            <w:tcW w:w="1206" w:type="dxa"/>
            <w:vAlign w:val="center"/>
          </w:tcPr>
          <w:p w14:paraId="7D3E6D3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1858.       </w:t>
            </w:r>
          </w:p>
        </w:tc>
        <w:tc>
          <w:tcPr>
            <w:tcW w:w="4521" w:type="dxa"/>
            <w:vAlign w:val="center"/>
          </w:tcPr>
          <w:p w14:paraId="5EF148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967D5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240 мм. </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 Дистальная ширина рабочей части 3,5 мм. Ширина у основания бранш 5 мм. Высота изгиба 23 мм.</w:t>
            </w:r>
            <w:r w:rsidRPr="00112FC4">
              <w:rPr>
                <w:rFonts w:ascii="Times New Roman" w:hAnsi="Times New Roman" w:cs="Times New Roman"/>
                <w:color w:val="000000"/>
              </w:rPr>
              <w:br/>
              <w:t xml:space="preserve">Ступенчатый фиксатор 4х4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7B8CEA7D" w14:textId="77777777" w:rsidTr="0030019D">
        <w:tc>
          <w:tcPr>
            <w:tcW w:w="1206" w:type="dxa"/>
            <w:vAlign w:val="center"/>
          </w:tcPr>
          <w:p w14:paraId="2F841C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1859.       </w:t>
            </w:r>
          </w:p>
        </w:tc>
        <w:tc>
          <w:tcPr>
            <w:tcW w:w="4521" w:type="dxa"/>
            <w:vAlign w:val="center"/>
          </w:tcPr>
          <w:p w14:paraId="7A5456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0893A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255 мм. </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 Дистальная ширина рабочей части 3,5 мм. Ширина у основания бранш 5 мм. Высота изгиба 25,5 мм.</w:t>
            </w:r>
            <w:r w:rsidRPr="00112FC4">
              <w:rPr>
                <w:rFonts w:ascii="Times New Roman" w:hAnsi="Times New Roman" w:cs="Times New Roman"/>
                <w:color w:val="000000"/>
              </w:rPr>
              <w:br/>
              <w:t xml:space="preserve">Ступенчатый фиксатор 4х4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4BF6279" w14:textId="77777777" w:rsidTr="0030019D">
        <w:tc>
          <w:tcPr>
            <w:tcW w:w="1206" w:type="dxa"/>
            <w:vAlign w:val="center"/>
          </w:tcPr>
          <w:p w14:paraId="680CA8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1860.       </w:t>
            </w:r>
          </w:p>
        </w:tc>
        <w:tc>
          <w:tcPr>
            <w:tcW w:w="4521" w:type="dxa"/>
            <w:vAlign w:val="center"/>
          </w:tcPr>
          <w:p w14:paraId="48AB46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DB0DA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255 мм. </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 Дистальная ширина рабочей части 4 мм. Ширина у основания бранш 5 мм. Высота изгиба 28 мм.</w:t>
            </w:r>
            <w:r w:rsidRPr="00112FC4">
              <w:rPr>
                <w:rFonts w:ascii="Times New Roman" w:hAnsi="Times New Roman" w:cs="Times New Roman"/>
                <w:color w:val="000000"/>
              </w:rPr>
              <w:br/>
              <w:t xml:space="preserve">Ступенчатый фиксатор 4х4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5A402F67" w14:textId="77777777" w:rsidTr="0030019D">
        <w:tc>
          <w:tcPr>
            <w:tcW w:w="1206" w:type="dxa"/>
            <w:vAlign w:val="center"/>
          </w:tcPr>
          <w:p w14:paraId="2D3180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1861.       </w:t>
            </w:r>
          </w:p>
        </w:tc>
        <w:tc>
          <w:tcPr>
            <w:tcW w:w="4521" w:type="dxa"/>
            <w:vAlign w:val="center"/>
          </w:tcPr>
          <w:p w14:paraId="5F21E9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2FE20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185 мм.</w:t>
            </w:r>
            <w:r w:rsidRPr="00112FC4">
              <w:rPr>
                <w:rFonts w:ascii="Times New Roman" w:hAnsi="Times New Roman" w:cs="Times New Roman"/>
                <w:color w:val="000000"/>
              </w:rPr>
              <w:br/>
              <w:t>Рабочая часть изогнутая с поперечной насечкой. Насечка не на всей длине бранша. Длина части бранш с насечкой 16 мм. Высота изгиба 13 мм. Ширина рабочей части 1,5 мм. Ширина бранш у основания 3,5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Имеется ступенчатый фиксатор 4х4 зуба. Ручка изогнута на угол 10°.</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EF6EEE6" w14:textId="77777777" w:rsidTr="0030019D">
        <w:tc>
          <w:tcPr>
            <w:tcW w:w="1206" w:type="dxa"/>
            <w:vAlign w:val="center"/>
          </w:tcPr>
          <w:p w14:paraId="6B6770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1862.       </w:t>
            </w:r>
          </w:p>
        </w:tc>
        <w:tc>
          <w:tcPr>
            <w:tcW w:w="4521" w:type="dxa"/>
            <w:vAlign w:val="center"/>
          </w:tcPr>
          <w:p w14:paraId="7A47BF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D80BD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205 мм.</w:t>
            </w:r>
            <w:r w:rsidRPr="00112FC4">
              <w:rPr>
                <w:rFonts w:ascii="Times New Roman" w:hAnsi="Times New Roman" w:cs="Times New Roman"/>
                <w:color w:val="000000"/>
              </w:rPr>
              <w:br/>
              <w:t>Рабочая часть изогнутая с поперечной насечкой. Насечка не на всей длине бранша. Длина части бранш с насечкой 19 мм. Высота изгиба 17,5 мм. Ширина рабочей части 1,5 мм. Ширина бранш у основания 3,5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Имеется ступенчатый фиксатор 4х4 зуба. Ручка изогнута на угол 10°.</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6CDA1BC" w14:textId="77777777" w:rsidTr="0030019D">
        <w:tc>
          <w:tcPr>
            <w:tcW w:w="1206" w:type="dxa"/>
            <w:vAlign w:val="center"/>
          </w:tcPr>
          <w:p w14:paraId="2237D6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1863.       </w:t>
            </w:r>
          </w:p>
        </w:tc>
        <w:tc>
          <w:tcPr>
            <w:tcW w:w="4521" w:type="dxa"/>
            <w:vAlign w:val="center"/>
          </w:tcPr>
          <w:p w14:paraId="5330C5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106A3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210 мм.</w:t>
            </w:r>
            <w:r w:rsidRPr="00112FC4">
              <w:rPr>
                <w:rFonts w:ascii="Times New Roman" w:hAnsi="Times New Roman" w:cs="Times New Roman"/>
                <w:color w:val="000000"/>
              </w:rPr>
              <w:br/>
              <w:t>Рабочая часть изогнутая с поперечной насечкой. Насечка не на всей длине бранша. Длина части бранш с насечкой 23 мм. Высота изгиба 21 мм. Ширина рабочей части 1,5 мм. Ширина бранш у основания 3,5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Имеется ступенчатый фиксатор 4х4 зуба. Ручка изогнута на угол 10°.</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3F9D315" w14:textId="77777777" w:rsidTr="0030019D">
        <w:tc>
          <w:tcPr>
            <w:tcW w:w="1206" w:type="dxa"/>
            <w:vAlign w:val="center"/>
          </w:tcPr>
          <w:p w14:paraId="59C283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1864.       </w:t>
            </w:r>
          </w:p>
        </w:tc>
        <w:tc>
          <w:tcPr>
            <w:tcW w:w="4521" w:type="dxa"/>
            <w:vAlign w:val="center"/>
          </w:tcPr>
          <w:p w14:paraId="162AC7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234F0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215 мм.</w:t>
            </w:r>
            <w:r w:rsidRPr="00112FC4">
              <w:rPr>
                <w:rFonts w:ascii="Times New Roman" w:hAnsi="Times New Roman" w:cs="Times New Roman"/>
                <w:color w:val="000000"/>
              </w:rPr>
              <w:br/>
              <w:t>Рабочая часть изогнутая с поперечной насечкой. Насечка не на всей длине бранша. Длина части бранш с насечкой 27 мм. Высота изгиба 26 мм. Ширина рабочей части 1,5 мм. Ширина бранш у основания 4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Имеется ступенчатый фиксатор 4х4 зуба. Ручка изогнута на угол 10°.</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D3E0BC9" w14:textId="77777777" w:rsidTr="0030019D">
        <w:tc>
          <w:tcPr>
            <w:tcW w:w="1206" w:type="dxa"/>
            <w:vAlign w:val="center"/>
          </w:tcPr>
          <w:p w14:paraId="62239B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1865.       </w:t>
            </w:r>
          </w:p>
        </w:tc>
        <w:tc>
          <w:tcPr>
            <w:tcW w:w="4521" w:type="dxa"/>
            <w:vAlign w:val="center"/>
          </w:tcPr>
          <w:p w14:paraId="0B20E4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7EAFE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245 мм.</w:t>
            </w:r>
            <w:r w:rsidRPr="00112FC4">
              <w:rPr>
                <w:rFonts w:ascii="Times New Roman" w:hAnsi="Times New Roman" w:cs="Times New Roman"/>
                <w:color w:val="000000"/>
              </w:rPr>
              <w:br/>
              <w:t>Рабочая часть изогнутая с поперечной насечкой. Насечка не на всей длине бранша. Длина части бранш с насечкой 37 мм. Высота изгиба 32 мм. Ширина рабочей части 1,5 мм. Ширина бранш у основания 4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Имеется ступенчатый фиксатор 4х4 зуба. Ручка изогнута на угол 10°.</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D7C0E83" w14:textId="77777777" w:rsidTr="0030019D">
        <w:tc>
          <w:tcPr>
            <w:tcW w:w="1206" w:type="dxa"/>
            <w:vAlign w:val="center"/>
          </w:tcPr>
          <w:p w14:paraId="30570D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1866.       </w:t>
            </w:r>
          </w:p>
        </w:tc>
        <w:tc>
          <w:tcPr>
            <w:tcW w:w="4521" w:type="dxa"/>
            <w:vAlign w:val="center"/>
          </w:tcPr>
          <w:p w14:paraId="16BC9E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D1C307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185 мм.</w:t>
            </w:r>
            <w:r w:rsidRPr="00112FC4">
              <w:rPr>
                <w:rFonts w:ascii="Times New Roman" w:hAnsi="Times New Roman" w:cs="Times New Roman"/>
                <w:color w:val="000000"/>
              </w:rPr>
              <w:br/>
              <w:t>Рабочая часть изогнутая с поперечной насечкой, насечка нанесена не на всю длину бранш. Длина насечки 14 мм. Высота изгиба 11 мм. Ширина рабочей части 1,5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Имеется ступенчатый фиксатор 3х3 зуба.</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58FFDED" w14:textId="77777777" w:rsidTr="0030019D">
        <w:tc>
          <w:tcPr>
            <w:tcW w:w="1206" w:type="dxa"/>
            <w:vAlign w:val="center"/>
          </w:tcPr>
          <w:p w14:paraId="3B4583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1867.       </w:t>
            </w:r>
          </w:p>
        </w:tc>
        <w:tc>
          <w:tcPr>
            <w:tcW w:w="4521" w:type="dxa"/>
            <w:vAlign w:val="center"/>
          </w:tcPr>
          <w:p w14:paraId="74DDD2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CD4AA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мм.</w:t>
            </w:r>
            <w:r w:rsidRPr="00112FC4">
              <w:rPr>
                <w:rFonts w:ascii="Times New Roman" w:hAnsi="Times New Roman" w:cs="Times New Roman"/>
                <w:color w:val="000000"/>
              </w:rPr>
              <w:br/>
              <w:t>Рабочая часть сильно изогнутая с поперечной насечкой. Насечка нанесена на половину бранш. Длина насечки 10 мм. Высота изгиба 9 мм. Дистальная ширина рабочей части 1 мм. Ширина браншт у основания 3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04E52A7" w14:textId="77777777" w:rsidTr="0030019D">
        <w:tc>
          <w:tcPr>
            <w:tcW w:w="1206" w:type="dxa"/>
            <w:vAlign w:val="center"/>
          </w:tcPr>
          <w:p w14:paraId="000D0E4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1868.       </w:t>
            </w:r>
          </w:p>
        </w:tc>
        <w:tc>
          <w:tcPr>
            <w:tcW w:w="4521" w:type="dxa"/>
            <w:vAlign w:val="center"/>
          </w:tcPr>
          <w:p w14:paraId="0FEA18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2BFB9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180 мм.</w:t>
            </w:r>
            <w:r w:rsidRPr="00112FC4">
              <w:rPr>
                <w:rFonts w:ascii="Times New Roman" w:hAnsi="Times New Roman" w:cs="Times New Roman"/>
                <w:color w:val="000000"/>
              </w:rPr>
              <w:br/>
              <w:t>Рабочая часть сильно изогнутая с поперечной насечкой. Насечка нанесена на половину длины бранш. Длина насечки 12 мм. Высота изгиба 13 мм. Ширина рабочей части 1,5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8CEA42E" w14:textId="77777777" w:rsidTr="0030019D">
        <w:tc>
          <w:tcPr>
            <w:tcW w:w="1206" w:type="dxa"/>
            <w:vAlign w:val="center"/>
          </w:tcPr>
          <w:p w14:paraId="47C5A6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1869.       </w:t>
            </w:r>
          </w:p>
        </w:tc>
        <w:tc>
          <w:tcPr>
            <w:tcW w:w="4521" w:type="dxa"/>
            <w:vAlign w:val="center"/>
          </w:tcPr>
          <w:p w14:paraId="048176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5ACFF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210 мм.</w:t>
            </w:r>
            <w:r w:rsidRPr="00112FC4">
              <w:rPr>
                <w:rFonts w:ascii="Times New Roman" w:hAnsi="Times New Roman" w:cs="Times New Roman"/>
                <w:color w:val="000000"/>
              </w:rPr>
              <w:br/>
              <w:t>Рабочая часть прямая с поперечной насечкой. Длина насечки 41 мм. Дистальная ширина рабочей части 1,3 мм. Ширина бранш у основания 3,8 мм. Имеется ступенчатый фиксатор 4х4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674BDD0" w14:textId="77777777" w:rsidTr="0030019D">
        <w:tc>
          <w:tcPr>
            <w:tcW w:w="1206" w:type="dxa"/>
            <w:vAlign w:val="center"/>
          </w:tcPr>
          <w:p w14:paraId="7A7D2E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1870.       </w:t>
            </w:r>
          </w:p>
        </w:tc>
        <w:tc>
          <w:tcPr>
            <w:tcW w:w="4521" w:type="dxa"/>
            <w:vAlign w:val="center"/>
          </w:tcPr>
          <w:p w14:paraId="2F5FBB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6B26F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205 мм.</w:t>
            </w:r>
            <w:r w:rsidRPr="00112FC4">
              <w:rPr>
                <w:rFonts w:ascii="Times New Roman" w:hAnsi="Times New Roman" w:cs="Times New Roman"/>
                <w:color w:val="000000"/>
              </w:rPr>
              <w:br/>
              <w:t>Рабочая часть изогнутая с поперечной насечкой. Длина насечки 39 мм. Дистальная ширина рабочей части 1,3 мм. Ширина бранш у основания 3,8 мм. Высота изгиба 14 мм. Имеется ступенчатый фиксатор 4х4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E6F2D57" w14:textId="77777777" w:rsidTr="0030019D">
        <w:tc>
          <w:tcPr>
            <w:tcW w:w="1206" w:type="dxa"/>
            <w:vAlign w:val="center"/>
          </w:tcPr>
          <w:p w14:paraId="47A291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1871.       </w:t>
            </w:r>
          </w:p>
        </w:tc>
        <w:tc>
          <w:tcPr>
            <w:tcW w:w="4521" w:type="dxa"/>
            <w:vAlign w:val="center"/>
          </w:tcPr>
          <w:p w14:paraId="42B3E9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AFEDC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200 мм.</w:t>
            </w:r>
            <w:r w:rsidRPr="00112FC4">
              <w:rPr>
                <w:rFonts w:ascii="Times New Roman" w:hAnsi="Times New Roman" w:cs="Times New Roman"/>
                <w:color w:val="000000"/>
              </w:rPr>
              <w:br/>
              <w:t>Рабочая часть изогнутая с поперечной насечкой. Длина насечки 35 мм. Дистальная ширина рабочей части 1,3 мм. Ширина бранш у основания 3,8 мм. Высота изгиба 15 мм. Имеется ступенчатый фиксатор 4х4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13DF26D" w14:textId="77777777" w:rsidTr="0030019D">
        <w:tc>
          <w:tcPr>
            <w:tcW w:w="1206" w:type="dxa"/>
            <w:vAlign w:val="center"/>
          </w:tcPr>
          <w:p w14:paraId="3A2B65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1872.       </w:t>
            </w:r>
          </w:p>
        </w:tc>
        <w:tc>
          <w:tcPr>
            <w:tcW w:w="4521" w:type="dxa"/>
            <w:vAlign w:val="center"/>
          </w:tcPr>
          <w:p w14:paraId="2DDC2C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2A5E4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215 мм.</w:t>
            </w:r>
            <w:r w:rsidRPr="00112FC4">
              <w:rPr>
                <w:rFonts w:ascii="Times New Roman" w:hAnsi="Times New Roman" w:cs="Times New Roman"/>
                <w:color w:val="000000"/>
              </w:rPr>
              <w:br/>
              <w:t>Рабочая часть изогнутая с поперечной насечкой. Длина насечки 46 мм. Дистальная ширина рабочей части 1,8 мм. Ширина бранш у основания 3,6 мм. Высота изгиба 20 мм. Имеется ступенчатый фиксатор 3x3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7F33135" w14:textId="77777777" w:rsidTr="0030019D">
        <w:tc>
          <w:tcPr>
            <w:tcW w:w="1206" w:type="dxa"/>
            <w:vAlign w:val="center"/>
          </w:tcPr>
          <w:p w14:paraId="208A2D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1873.       </w:t>
            </w:r>
          </w:p>
        </w:tc>
        <w:tc>
          <w:tcPr>
            <w:tcW w:w="4521" w:type="dxa"/>
            <w:vAlign w:val="center"/>
          </w:tcPr>
          <w:p w14:paraId="70010C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35110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225 мм.</w:t>
            </w:r>
            <w:r w:rsidRPr="00112FC4">
              <w:rPr>
                <w:rFonts w:ascii="Times New Roman" w:hAnsi="Times New Roman" w:cs="Times New Roman"/>
                <w:color w:val="000000"/>
              </w:rPr>
              <w:br/>
              <w:t>Рабочая часть прямая с поперечной насечкой. Длина насечки 49 мм. Дистальная ширина рабочей части 2,2 мм. Ширина бранш у основания 4,2 мм. Имеется ступенчатый фиксатор 4х4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974028E" w14:textId="77777777" w:rsidTr="0030019D">
        <w:tc>
          <w:tcPr>
            <w:tcW w:w="1206" w:type="dxa"/>
            <w:vAlign w:val="center"/>
          </w:tcPr>
          <w:p w14:paraId="17B379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1874.       </w:t>
            </w:r>
          </w:p>
        </w:tc>
        <w:tc>
          <w:tcPr>
            <w:tcW w:w="4521" w:type="dxa"/>
            <w:vAlign w:val="center"/>
          </w:tcPr>
          <w:p w14:paraId="5B5B166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07667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215 мм.</w:t>
            </w:r>
            <w:r w:rsidRPr="00112FC4">
              <w:rPr>
                <w:rFonts w:ascii="Times New Roman" w:hAnsi="Times New Roman" w:cs="Times New Roman"/>
                <w:color w:val="000000"/>
              </w:rPr>
              <w:br/>
              <w:t>Рабочая часть изогнутая с поперечной насечкой. Длина насечки 49 мм. Дистальная ширина рабочей части 2,2 мм. Ширина бранш у основания 4,2 мм. Высота изгиба 15,5 мм. Имеется ступенчатый фиксатор 4х4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CFD845D" w14:textId="77777777" w:rsidTr="0030019D">
        <w:tc>
          <w:tcPr>
            <w:tcW w:w="1206" w:type="dxa"/>
            <w:vAlign w:val="center"/>
          </w:tcPr>
          <w:p w14:paraId="2292EF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1875.       </w:t>
            </w:r>
          </w:p>
        </w:tc>
        <w:tc>
          <w:tcPr>
            <w:tcW w:w="4521" w:type="dxa"/>
            <w:vAlign w:val="center"/>
          </w:tcPr>
          <w:p w14:paraId="7A0C52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45D2A4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250 мм.</w:t>
            </w:r>
            <w:r w:rsidRPr="00112FC4">
              <w:rPr>
                <w:rFonts w:ascii="Times New Roman" w:hAnsi="Times New Roman" w:cs="Times New Roman"/>
                <w:color w:val="000000"/>
              </w:rPr>
              <w:br/>
              <w:t>Рабочая часть изогнутая с поперечной насечкой. Длина насечки 71 мм. Дистальная ширина рабочей части 2,5 мм. Ширина бранш у основания 5 мм. Имеется ступенчатый фиксатор 4х4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A9ABCA6" w14:textId="77777777" w:rsidTr="0030019D">
        <w:tc>
          <w:tcPr>
            <w:tcW w:w="1206" w:type="dxa"/>
            <w:vAlign w:val="center"/>
          </w:tcPr>
          <w:p w14:paraId="64CBB0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1876.       </w:t>
            </w:r>
          </w:p>
        </w:tc>
        <w:tc>
          <w:tcPr>
            <w:tcW w:w="4521" w:type="dxa"/>
            <w:vAlign w:val="center"/>
          </w:tcPr>
          <w:p w14:paraId="75452B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99600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245 мм.</w:t>
            </w:r>
            <w:r w:rsidRPr="00112FC4">
              <w:rPr>
                <w:rFonts w:ascii="Times New Roman" w:hAnsi="Times New Roman" w:cs="Times New Roman"/>
                <w:color w:val="000000"/>
              </w:rPr>
              <w:br/>
              <w:t>Рабочая часть изогнутая с поперечной насечкой. Длина насечки 70 мм. Дистальная ширина рабочей части 2,5 мм. Ширина бранш у основания 5 мм. Высота изгиба 18 мм. Имеется ступенчатый фиксатор 4х4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7E54FC7" w14:textId="77777777" w:rsidTr="0030019D">
        <w:tc>
          <w:tcPr>
            <w:tcW w:w="1206" w:type="dxa"/>
            <w:vAlign w:val="center"/>
          </w:tcPr>
          <w:p w14:paraId="6D43F3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1877.       </w:t>
            </w:r>
          </w:p>
        </w:tc>
        <w:tc>
          <w:tcPr>
            <w:tcW w:w="4521" w:type="dxa"/>
            <w:vAlign w:val="center"/>
          </w:tcPr>
          <w:p w14:paraId="62E3AB2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32B1C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180 мм.</w:t>
            </w:r>
            <w:r w:rsidRPr="00112FC4">
              <w:rPr>
                <w:rFonts w:ascii="Times New Roman" w:hAnsi="Times New Roman" w:cs="Times New Roman"/>
                <w:color w:val="000000"/>
              </w:rPr>
              <w:br/>
              <w:t>Рабочая часть изогнутая с поперечной насечкой. Длина насечки 53 мм. Высота изгиба 12 мм. Ширина рабочей части 1,5 мм.</w:t>
            </w:r>
            <w:r w:rsidRPr="00112FC4">
              <w:rPr>
                <w:rFonts w:ascii="Times New Roman" w:hAnsi="Times New Roman" w:cs="Times New Roman"/>
                <w:color w:val="000000"/>
              </w:rPr>
              <w:br/>
              <w:t xml:space="preserve">Имеется ступенчатый фиксатор 4х4 зуба. 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7871A67" w14:textId="77777777" w:rsidTr="0030019D">
        <w:tc>
          <w:tcPr>
            <w:tcW w:w="1206" w:type="dxa"/>
            <w:vAlign w:val="center"/>
          </w:tcPr>
          <w:p w14:paraId="733266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1878.       </w:t>
            </w:r>
          </w:p>
        </w:tc>
        <w:tc>
          <w:tcPr>
            <w:tcW w:w="4521" w:type="dxa"/>
            <w:vAlign w:val="center"/>
          </w:tcPr>
          <w:p w14:paraId="6F86A0D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AD63A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245 мм.</w:t>
            </w:r>
            <w:r w:rsidRPr="00112FC4">
              <w:rPr>
                <w:rFonts w:ascii="Times New Roman" w:hAnsi="Times New Roman" w:cs="Times New Roman"/>
                <w:color w:val="000000"/>
              </w:rPr>
              <w:br/>
              <w:t>Рабочая часть изогнутая с поперечной насечкой. Длина насечки 69 мм. Высота изгиба 16 мм. Ширина рабочей части 2 мм.</w:t>
            </w:r>
            <w:r w:rsidRPr="00112FC4">
              <w:rPr>
                <w:rFonts w:ascii="Times New Roman" w:hAnsi="Times New Roman" w:cs="Times New Roman"/>
                <w:color w:val="000000"/>
              </w:rPr>
              <w:br/>
              <w:t xml:space="preserve">Имеется ступенчатый фиксатор 4х4 зуба. 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1CFCF55" w14:textId="77777777" w:rsidTr="0030019D">
        <w:tc>
          <w:tcPr>
            <w:tcW w:w="1206" w:type="dxa"/>
            <w:vAlign w:val="center"/>
          </w:tcPr>
          <w:p w14:paraId="050C9C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1879.       </w:t>
            </w:r>
          </w:p>
        </w:tc>
        <w:tc>
          <w:tcPr>
            <w:tcW w:w="4521" w:type="dxa"/>
            <w:vAlign w:val="center"/>
          </w:tcPr>
          <w:p w14:paraId="4FC9FA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29ED1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205 мм. Рабочая часть изогнутая, с поперечной насечкой. Насечка нанесена не на всю длину бранш, длина насечки на браншах 22 мм. Дистальная ширина бранш 2 мм. Высота изгиба 15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CC90ED0" w14:textId="77777777" w:rsidTr="0030019D">
        <w:tc>
          <w:tcPr>
            <w:tcW w:w="1206" w:type="dxa"/>
            <w:vAlign w:val="center"/>
          </w:tcPr>
          <w:p w14:paraId="4C51EC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1880.       </w:t>
            </w:r>
          </w:p>
        </w:tc>
        <w:tc>
          <w:tcPr>
            <w:tcW w:w="4521" w:type="dxa"/>
            <w:vAlign w:val="center"/>
          </w:tcPr>
          <w:p w14:paraId="7DF2CD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6B9B1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200 мм. Рабочая часть изогнутая, с поперечной насечкой, длина насечки на браншах 30 мм. Дистальная ширина бранш 2 мм. Высота изгиба 17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B75F76A" w14:textId="77777777" w:rsidTr="0030019D">
        <w:tc>
          <w:tcPr>
            <w:tcW w:w="1206" w:type="dxa"/>
            <w:vAlign w:val="center"/>
          </w:tcPr>
          <w:p w14:paraId="484A47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1881.       </w:t>
            </w:r>
          </w:p>
        </w:tc>
        <w:tc>
          <w:tcPr>
            <w:tcW w:w="4521" w:type="dxa"/>
            <w:vAlign w:val="center"/>
          </w:tcPr>
          <w:p w14:paraId="64A1645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E92A9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215 мм. Рабочая часть изогнутая, с поперечной насечкой, длина насечки на браншах 38 мм. Дистальная ширина бранш 2 мм. Высота изгиба 19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C1717E5" w14:textId="77777777" w:rsidTr="0030019D">
        <w:tc>
          <w:tcPr>
            <w:tcW w:w="1206" w:type="dxa"/>
            <w:vAlign w:val="center"/>
          </w:tcPr>
          <w:p w14:paraId="77A194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1882.       </w:t>
            </w:r>
          </w:p>
        </w:tc>
        <w:tc>
          <w:tcPr>
            <w:tcW w:w="4521" w:type="dxa"/>
            <w:vAlign w:val="center"/>
          </w:tcPr>
          <w:p w14:paraId="0CD6102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B3785D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220 мм. Рабочая часть изогнутая, с поперечной насечкой, длина насечки на браншах 45 мм. Высота изгиба 22,5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D409248" w14:textId="77777777" w:rsidTr="0030019D">
        <w:tc>
          <w:tcPr>
            <w:tcW w:w="1206" w:type="dxa"/>
            <w:vAlign w:val="center"/>
          </w:tcPr>
          <w:p w14:paraId="4CFC97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1883.       </w:t>
            </w:r>
          </w:p>
        </w:tc>
        <w:tc>
          <w:tcPr>
            <w:tcW w:w="4521" w:type="dxa"/>
            <w:vAlign w:val="center"/>
          </w:tcPr>
          <w:p w14:paraId="1143D4E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24BB3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215 мм. Рабочая часть изогнутая, с поперечной насечкой. Насечка нанесена не на всю длину бранш, длина насечки на браншах 29 мм. Дистальная ширина бранш 2 мм. Высота изгиба 21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27A10BB" w14:textId="77777777" w:rsidTr="0030019D">
        <w:tc>
          <w:tcPr>
            <w:tcW w:w="1206" w:type="dxa"/>
            <w:vAlign w:val="center"/>
          </w:tcPr>
          <w:p w14:paraId="1138C26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1884.       </w:t>
            </w:r>
          </w:p>
        </w:tc>
        <w:tc>
          <w:tcPr>
            <w:tcW w:w="4521" w:type="dxa"/>
            <w:vAlign w:val="center"/>
          </w:tcPr>
          <w:p w14:paraId="4985BE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ADBEF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220 мм. </w:t>
            </w:r>
            <w:r w:rsidRPr="00112FC4">
              <w:rPr>
                <w:rFonts w:ascii="Times New Roman" w:hAnsi="Times New Roman" w:cs="Times New Roman"/>
                <w:color w:val="000000"/>
              </w:rPr>
              <w:br/>
              <w:t xml:space="preserve">Рабочая часть изогнутая, с поперечной насечкой. Длина насечки на браншах 44 мм. Дистальная ширина бранш 2 мм. Высота изгиба 12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86FDF68" w14:textId="77777777" w:rsidTr="0030019D">
        <w:tc>
          <w:tcPr>
            <w:tcW w:w="1206" w:type="dxa"/>
            <w:vAlign w:val="center"/>
          </w:tcPr>
          <w:p w14:paraId="2FE0C9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1885.       </w:t>
            </w:r>
          </w:p>
        </w:tc>
        <w:tc>
          <w:tcPr>
            <w:tcW w:w="4521" w:type="dxa"/>
            <w:vAlign w:val="center"/>
          </w:tcPr>
          <w:p w14:paraId="5D9564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4742602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270 мм. Рабочая часть изогнутая, с поперечной насечкой. Насечка нанесена не на всю длину бранш, длина насечки на браншах 22 мм. Дистальная ширина бранш 2 мм. Высота изгиба 15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76E5C80" w14:textId="77777777" w:rsidTr="0030019D">
        <w:tc>
          <w:tcPr>
            <w:tcW w:w="1206" w:type="dxa"/>
            <w:vAlign w:val="center"/>
          </w:tcPr>
          <w:p w14:paraId="56DA82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1886.       </w:t>
            </w:r>
          </w:p>
        </w:tc>
        <w:tc>
          <w:tcPr>
            <w:tcW w:w="4521" w:type="dxa"/>
            <w:vAlign w:val="center"/>
          </w:tcPr>
          <w:p w14:paraId="17D8F3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902471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265 мм. Рабочая часть изогнутая, с поперечной насечкой, длина насечки на браншах 30 мм. Дистальная ширина бранш 2 мм. Высота изгиба 17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EF48CD6" w14:textId="77777777" w:rsidTr="0030019D">
        <w:tc>
          <w:tcPr>
            <w:tcW w:w="1206" w:type="dxa"/>
            <w:vAlign w:val="center"/>
          </w:tcPr>
          <w:p w14:paraId="0FDF93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1887.       </w:t>
            </w:r>
          </w:p>
        </w:tc>
        <w:tc>
          <w:tcPr>
            <w:tcW w:w="4521" w:type="dxa"/>
            <w:vAlign w:val="center"/>
          </w:tcPr>
          <w:p w14:paraId="0F1F4A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E668B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275 мм. Рабочая часть изогнутая, с поперечной насечкой, длина насечки на браншах 38 мм. Дистальная ширина бранш 2 мм. Высота изгиба 19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22C47C0" w14:textId="77777777" w:rsidTr="0030019D">
        <w:tc>
          <w:tcPr>
            <w:tcW w:w="1206" w:type="dxa"/>
            <w:vAlign w:val="center"/>
          </w:tcPr>
          <w:p w14:paraId="06CBE6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1888.       </w:t>
            </w:r>
          </w:p>
        </w:tc>
        <w:tc>
          <w:tcPr>
            <w:tcW w:w="4521" w:type="dxa"/>
            <w:vAlign w:val="center"/>
          </w:tcPr>
          <w:p w14:paraId="57603B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1C734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280 мм. Рабочая часть изогнутая, с поперечной насечкой, длина насечки на браншах 45 мм. Высота изгиба 22,5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74C47F1" w14:textId="77777777" w:rsidTr="0030019D">
        <w:tc>
          <w:tcPr>
            <w:tcW w:w="1206" w:type="dxa"/>
            <w:vAlign w:val="center"/>
          </w:tcPr>
          <w:p w14:paraId="27C97C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1889.       </w:t>
            </w:r>
          </w:p>
        </w:tc>
        <w:tc>
          <w:tcPr>
            <w:tcW w:w="4521" w:type="dxa"/>
            <w:vAlign w:val="center"/>
          </w:tcPr>
          <w:p w14:paraId="77A8B6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E6A18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275 мм. Рабочая часть изогнутая, с поперечной насечкой. Насечка нанесена не на всю длину бранш, длина насечки на браншах 29 мм. Дистальная ширина бранш 2 мм. Высота изгиба 21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E63767D" w14:textId="77777777" w:rsidTr="0030019D">
        <w:tc>
          <w:tcPr>
            <w:tcW w:w="1206" w:type="dxa"/>
            <w:vAlign w:val="center"/>
          </w:tcPr>
          <w:p w14:paraId="7470D9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1890.       </w:t>
            </w:r>
          </w:p>
        </w:tc>
        <w:tc>
          <w:tcPr>
            <w:tcW w:w="4521" w:type="dxa"/>
            <w:vAlign w:val="center"/>
          </w:tcPr>
          <w:p w14:paraId="285C3F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607A57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280 мм. </w:t>
            </w:r>
            <w:r w:rsidRPr="00112FC4">
              <w:rPr>
                <w:rFonts w:ascii="Times New Roman" w:hAnsi="Times New Roman" w:cs="Times New Roman"/>
                <w:color w:val="000000"/>
              </w:rPr>
              <w:br/>
              <w:t xml:space="preserve">Рабочая часть изогнутая, с поперечной насечкой. Насечка нанесена не на всю длину бранш, длина насечки на браншах 36 мм. Дистальная ширина бранш 2 мм. Высота изгиба 25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19E51AC" w14:textId="77777777" w:rsidTr="0030019D">
        <w:tc>
          <w:tcPr>
            <w:tcW w:w="1206" w:type="dxa"/>
            <w:vAlign w:val="center"/>
          </w:tcPr>
          <w:p w14:paraId="68C54B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1891.       </w:t>
            </w:r>
          </w:p>
        </w:tc>
        <w:tc>
          <w:tcPr>
            <w:tcW w:w="4521" w:type="dxa"/>
            <w:vAlign w:val="center"/>
          </w:tcPr>
          <w:p w14:paraId="7400F3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3918B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275 мм. </w:t>
            </w:r>
            <w:r w:rsidRPr="00112FC4">
              <w:rPr>
                <w:rFonts w:ascii="Times New Roman" w:hAnsi="Times New Roman" w:cs="Times New Roman"/>
                <w:color w:val="000000"/>
              </w:rPr>
              <w:br/>
              <w:t xml:space="preserve">Рабочая часть изогнутая, с поперечной насечкой. Длина насечки на браншах 44 мм. Дистальная ширина бранш 2 мм. Высота изгиба 12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33E4552" w14:textId="77777777" w:rsidTr="0030019D">
        <w:tc>
          <w:tcPr>
            <w:tcW w:w="1206" w:type="dxa"/>
            <w:vAlign w:val="center"/>
          </w:tcPr>
          <w:p w14:paraId="11B030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1892.       </w:t>
            </w:r>
          </w:p>
        </w:tc>
        <w:tc>
          <w:tcPr>
            <w:tcW w:w="4521" w:type="dxa"/>
            <w:vAlign w:val="center"/>
          </w:tcPr>
          <w:p w14:paraId="2F401E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49D248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215 мм. </w:t>
            </w:r>
            <w:r w:rsidRPr="00112FC4">
              <w:rPr>
                <w:rFonts w:ascii="Times New Roman" w:hAnsi="Times New Roman" w:cs="Times New Roman"/>
                <w:color w:val="000000"/>
              </w:rPr>
              <w:br/>
              <w:t xml:space="preserve">Рабочая часть изогнутая, с поперечной насечкой, основания бранш имеются полукруглые выемки. Длина насечки на браншах 34 мм. Ширина дистального конца 2 мм. Высота изгиба 14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9B5AF27" w14:textId="77777777" w:rsidTr="0030019D">
        <w:tc>
          <w:tcPr>
            <w:tcW w:w="1206" w:type="dxa"/>
            <w:vAlign w:val="center"/>
          </w:tcPr>
          <w:p w14:paraId="26F624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1893.       </w:t>
            </w:r>
          </w:p>
        </w:tc>
        <w:tc>
          <w:tcPr>
            <w:tcW w:w="4521" w:type="dxa"/>
            <w:vAlign w:val="center"/>
          </w:tcPr>
          <w:p w14:paraId="4BE3D1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DFACD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210 мм. </w:t>
            </w:r>
            <w:r w:rsidRPr="00112FC4">
              <w:rPr>
                <w:rFonts w:ascii="Times New Roman" w:hAnsi="Times New Roman" w:cs="Times New Roman"/>
                <w:color w:val="000000"/>
              </w:rPr>
              <w:br/>
              <w:t xml:space="preserve">Рабочая часть изогнутая, с поперечной насечкой, основания бранш имеются полукруглые выемки. Длина насечки на браншах 29 мм. Ширина дистального конца 2 мм. Высота изгиба 13,5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902435A" w14:textId="77777777" w:rsidTr="0030019D">
        <w:tc>
          <w:tcPr>
            <w:tcW w:w="1206" w:type="dxa"/>
            <w:vAlign w:val="center"/>
          </w:tcPr>
          <w:p w14:paraId="6A0D2C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1894.       </w:t>
            </w:r>
          </w:p>
        </w:tc>
        <w:tc>
          <w:tcPr>
            <w:tcW w:w="4521" w:type="dxa"/>
            <w:vAlign w:val="center"/>
          </w:tcPr>
          <w:p w14:paraId="167F99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81F04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220 мм. </w:t>
            </w:r>
            <w:r w:rsidRPr="00112FC4">
              <w:rPr>
                <w:rFonts w:ascii="Times New Roman" w:hAnsi="Times New Roman" w:cs="Times New Roman"/>
                <w:color w:val="000000"/>
              </w:rPr>
              <w:br/>
              <w:t xml:space="preserve">Рабочая часть изогнутая, с поперечной насечкой, основания бранш имеются полукруглые выемки. Длина насечки на браншах 41 мм. Ширина дистального конца 2 мм. Высота изгиба 19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E9AF355" w14:textId="77777777" w:rsidTr="0030019D">
        <w:tc>
          <w:tcPr>
            <w:tcW w:w="1206" w:type="dxa"/>
            <w:vAlign w:val="center"/>
          </w:tcPr>
          <w:p w14:paraId="06DE8E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1895.       </w:t>
            </w:r>
          </w:p>
        </w:tc>
        <w:tc>
          <w:tcPr>
            <w:tcW w:w="4521" w:type="dxa"/>
            <w:vAlign w:val="center"/>
          </w:tcPr>
          <w:p w14:paraId="230E27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120B3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230 мм. </w:t>
            </w:r>
            <w:r w:rsidRPr="00112FC4">
              <w:rPr>
                <w:rFonts w:ascii="Times New Roman" w:hAnsi="Times New Roman" w:cs="Times New Roman"/>
                <w:color w:val="000000"/>
              </w:rPr>
              <w:br/>
              <w:t xml:space="preserve">Рабочая часть изогнутая, с поперечной насечкой, основания бранш имеются полукруглые выемки. Длина насечки на браншах 41 мм. Ширина дистального конца 2 мм. Высота изгиба 21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A80AAE2" w14:textId="77777777" w:rsidTr="0030019D">
        <w:tc>
          <w:tcPr>
            <w:tcW w:w="1206" w:type="dxa"/>
            <w:vAlign w:val="center"/>
          </w:tcPr>
          <w:p w14:paraId="6975CF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1896.       </w:t>
            </w:r>
          </w:p>
        </w:tc>
        <w:tc>
          <w:tcPr>
            <w:tcW w:w="4521" w:type="dxa"/>
            <w:vAlign w:val="center"/>
          </w:tcPr>
          <w:p w14:paraId="67B6C5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9BC5E7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225 мм. </w:t>
            </w:r>
            <w:r w:rsidRPr="00112FC4">
              <w:rPr>
                <w:rFonts w:ascii="Times New Roman" w:hAnsi="Times New Roman" w:cs="Times New Roman"/>
                <w:color w:val="000000"/>
              </w:rPr>
              <w:br/>
              <w:t xml:space="preserve">Рабочая часть изогнутая, с поперечной насечкой, основания бранш имеются полукруглые выемки. Длина насечки на браншах 41 мм. Ширина дистального конца 2 мм. Высота изгиба 12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F0945B1" w14:textId="77777777" w:rsidTr="0030019D">
        <w:tc>
          <w:tcPr>
            <w:tcW w:w="1206" w:type="dxa"/>
            <w:vAlign w:val="center"/>
          </w:tcPr>
          <w:p w14:paraId="35288E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1897.       </w:t>
            </w:r>
          </w:p>
        </w:tc>
        <w:tc>
          <w:tcPr>
            <w:tcW w:w="4521" w:type="dxa"/>
            <w:vAlign w:val="center"/>
          </w:tcPr>
          <w:p w14:paraId="6FDD41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62BF2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295 мм. </w:t>
            </w:r>
            <w:r w:rsidRPr="00112FC4">
              <w:rPr>
                <w:rFonts w:ascii="Times New Roman" w:hAnsi="Times New Roman" w:cs="Times New Roman"/>
                <w:color w:val="000000"/>
              </w:rPr>
              <w:br/>
              <w:t xml:space="preserve">Имеет поперечную насечку на браншах. Длина насечки 48 мм. Изгиб начинается на уровке 2/3 длины бранша. Высота изгиба 18 мм. У основания бранш имеются полукруглые выемки. Имеется ступенчатый фиксатор 4х4 зубов. </w:t>
            </w:r>
            <w:r w:rsidRPr="00112FC4">
              <w:rPr>
                <w:rFonts w:ascii="Times New Roman" w:hAnsi="Times New Roman" w:cs="Times New Roman"/>
                <w:color w:val="000000"/>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2230375" w14:textId="77777777" w:rsidTr="0030019D">
        <w:tc>
          <w:tcPr>
            <w:tcW w:w="1206" w:type="dxa"/>
            <w:vAlign w:val="center"/>
          </w:tcPr>
          <w:p w14:paraId="11C35A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1898.       </w:t>
            </w:r>
          </w:p>
        </w:tc>
        <w:tc>
          <w:tcPr>
            <w:tcW w:w="4521" w:type="dxa"/>
            <w:vAlign w:val="center"/>
          </w:tcPr>
          <w:p w14:paraId="0E6B8B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4EC7CD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295 мм. </w:t>
            </w:r>
            <w:r w:rsidRPr="00112FC4">
              <w:rPr>
                <w:rFonts w:ascii="Times New Roman" w:hAnsi="Times New Roman" w:cs="Times New Roman"/>
                <w:color w:val="000000"/>
              </w:rPr>
              <w:br/>
              <w:t xml:space="preserve">Имеет поперечную насечку на браншах. Длина насечки 49 мм. Изгиб начинается на уровне 1/2 бранша. Высота изгиба 19 мм. У основания бранш имеются полукруглые выемки. Имеется ступенчатый фиксатор 4х4 зубов. </w:t>
            </w:r>
            <w:r w:rsidRPr="00112FC4">
              <w:rPr>
                <w:rFonts w:ascii="Times New Roman" w:hAnsi="Times New Roman" w:cs="Times New Roman"/>
                <w:color w:val="000000"/>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7386BB0" w14:textId="77777777" w:rsidTr="0030019D">
        <w:tc>
          <w:tcPr>
            <w:tcW w:w="1206" w:type="dxa"/>
            <w:vAlign w:val="center"/>
          </w:tcPr>
          <w:p w14:paraId="744891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1899.       </w:t>
            </w:r>
          </w:p>
        </w:tc>
        <w:tc>
          <w:tcPr>
            <w:tcW w:w="4521" w:type="dxa"/>
            <w:vAlign w:val="center"/>
          </w:tcPr>
          <w:p w14:paraId="1F046C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7D165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300 мм. </w:t>
            </w:r>
            <w:r w:rsidRPr="00112FC4">
              <w:rPr>
                <w:rFonts w:ascii="Times New Roman" w:hAnsi="Times New Roman" w:cs="Times New Roman"/>
                <w:color w:val="000000"/>
              </w:rPr>
              <w:br/>
              <w:t xml:space="preserve">Имеет поперечную насечку на браншах. Длина насечки 54 мм. Высота изгиба 17 мм. У основания бранш имеются полукруглые выемки. Имеется ступенчатый фиксатор 4х4 зубов. </w:t>
            </w:r>
            <w:r w:rsidRPr="00112FC4">
              <w:rPr>
                <w:rFonts w:ascii="Times New Roman" w:hAnsi="Times New Roman" w:cs="Times New Roman"/>
                <w:color w:val="000000"/>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281BAC6" w14:textId="77777777" w:rsidTr="0030019D">
        <w:tc>
          <w:tcPr>
            <w:tcW w:w="1206" w:type="dxa"/>
            <w:vAlign w:val="center"/>
          </w:tcPr>
          <w:p w14:paraId="1A87ED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1900.       </w:t>
            </w:r>
          </w:p>
        </w:tc>
        <w:tc>
          <w:tcPr>
            <w:tcW w:w="4521" w:type="dxa"/>
            <w:vAlign w:val="center"/>
          </w:tcPr>
          <w:p w14:paraId="6BB3A6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605AB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130 мм. </w:t>
            </w:r>
            <w:r w:rsidRPr="00112FC4">
              <w:rPr>
                <w:rFonts w:ascii="Times New Roman" w:hAnsi="Times New Roman" w:cs="Times New Roman"/>
                <w:color w:val="000000"/>
              </w:rPr>
              <w:br/>
              <w:t xml:space="preserve">Рабочая часть зажима имеет поперечную зубчатую насечку с шагом 0,35 мм. Сила пережатия тканей и сосудов регулируется с помощью кремальеры, имеющей 4х4 зуба. </w:t>
            </w:r>
            <w:r w:rsidRPr="00112FC4">
              <w:rPr>
                <w:rFonts w:ascii="Times New Roman" w:hAnsi="Times New Roman" w:cs="Times New Roman"/>
                <w:color w:val="000000"/>
              </w:rPr>
              <w:br/>
              <w:t>Длина насечки на браншах 18 мм. Рабочая часть зажима изогнута Г-образно. Высота изгиба 11 мм.</w:t>
            </w:r>
            <w:r w:rsidRPr="00112FC4">
              <w:rPr>
                <w:rFonts w:ascii="Times New Roman" w:hAnsi="Times New Roman" w:cs="Times New Roman"/>
                <w:color w:val="000000"/>
              </w:rPr>
              <w:br/>
              <w:t xml:space="preserve">Дистальная ширина бранш 1,2 мм.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00DDAB0" w14:textId="77777777" w:rsidTr="0030019D">
        <w:tc>
          <w:tcPr>
            <w:tcW w:w="1206" w:type="dxa"/>
            <w:vAlign w:val="center"/>
          </w:tcPr>
          <w:p w14:paraId="45E6E5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1901.       </w:t>
            </w:r>
          </w:p>
        </w:tc>
        <w:tc>
          <w:tcPr>
            <w:tcW w:w="4521" w:type="dxa"/>
            <w:vAlign w:val="center"/>
          </w:tcPr>
          <w:p w14:paraId="45FEE9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F3E31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мм. </w:t>
            </w:r>
            <w:r w:rsidRPr="00112FC4">
              <w:rPr>
                <w:rFonts w:ascii="Times New Roman" w:hAnsi="Times New Roman" w:cs="Times New Roman"/>
                <w:color w:val="000000"/>
              </w:rPr>
              <w:br/>
              <w:t xml:space="preserve">Рабочая часть зажима имеет поперечную зубчатую насечку с шагом 0,35 мм. Сила пережатия тканей и сосудов регулируется с помощью кремальеры, имеющей 4х4 зуба. </w:t>
            </w:r>
            <w:r w:rsidRPr="00112FC4">
              <w:rPr>
                <w:rFonts w:ascii="Times New Roman" w:hAnsi="Times New Roman" w:cs="Times New Roman"/>
                <w:color w:val="000000"/>
              </w:rPr>
              <w:br/>
              <w:t>Длина насечки на браншах 21 мм. Рабочая часть зажима изогнута Г-образно. Высота изгиба 12 мм.</w:t>
            </w:r>
            <w:r w:rsidRPr="00112FC4">
              <w:rPr>
                <w:rFonts w:ascii="Times New Roman" w:hAnsi="Times New Roman" w:cs="Times New Roman"/>
                <w:color w:val="000000"/>
              </w:rPr>
              <w:br/>
              <w:t xml:space="preserve">Дистальная ширина бранш 1,2 мм.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88D5255" w14:textId="77777777" w:rsidTr="0030019D">
        <w:tc>
          <w:tcPr>
            <w:tcW w:w="1206" w:type="dxa"/>
            <w:vAlign w:val="center"/>
          </w:tcPr>
          <w:p w14:paraId="5E8B75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1902.       </w:t>
            </w:r>
          </w:p>
        </w:tc>
        <w:tc>
          <w:tcPr>
            <w:tcW w:w="4521" w:type="dxa"/>
            <w:vAlign w:val="center"/>
          </w:tcPr>
          <w:p w14:paraId="272272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F8EE8F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мм. </w:t>
            </w:r>
            <w:r w:rsidRPr="00112FC4">
              <w:rPr>
                <w:rFonts w:ascii="Times New Roman" w:hAnsi="Times New Roman" w:cs="Times New Roman"/>
                <w:color w:val="000000"/>
              </w:rPr>
              <w:br/>
              <w:t xml:space="preserve">Рабочая часть зажима имеет поперечную зубчатую насечку с шагом 0,35 мм. Сила пережатия тканей и сосудов регулируется с помощью кремальеры, имеющей 4х4 зуба. </w:t>
            </w:r>
            <w:r w:rsidRPr="00112FC4">
              <w:rPr>
                <w:rFonts w:ascii="Times New Roman" w:hAnsi="Times New Roman" w:cs="Times New Roman"/>
                <w:color w:val="000000"/>
              </w:rPr>
              <w:br/>
              <w:t>Длина насечки на браншах 27 мм. Рабочая часть зажима изогнута Г-образно. Высота изгиба 13 мм.</w:t>
            </w:r>
            <w:r w:rsidRPr="00112FC4">
              <w:rPr>
                <w:rFonts w:ascii="Times New Roman" w:hAnsi="Times New Roman" w:cs="Times New Roman"/>
                <w:color w:val="000000"/>
              </w:rPr>
              <w:br/>
              <w:t xml:space="preserve">Дистальная ширина бранш 1,2 мм.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A59F43E" w14:textId="77777777" w:rsidTr="0030019D">
        <w:tc>
          <w:tcPr>
            <w:tcW w:w="1206" w:type="dxa"/>
            <w:vAlign w:val="center"/>
          </w:tcPr>
          <w:p w14:paraId="409C5C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1903.       </w:t>
            </w:r>
          </w:p>
        </w:tc>
        <w:tc>
          <w:tcPr>
            <w:tcW w:w="4521" w:type="dxa"/>
            <w:vAlign w:val="center"/>
          </w:tcPr>
          <w:p w14:paraId="499C0B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271FF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210мм. </w:t>
            </w:r>
            <w:r w:rsidRPr="00112FC4">
              <w:rPr>
                <w:rFonts w:ascii="Times New Roman" w:hAnsi="Times New Roman" w:cs="Times New Roman"/>
                <w:color w:val="000000"/>
              </w:rPr>
              <w:br/>
              <w:t xml:space="preserve">Рабочая часть зажима имеет поперечную зубчатую насечку с шагом 0,35 мм. Сила пережатия тканей и сосудов регулируется с помощью кремальеры, имеющей 4х4 зуба. </w:t>
            </w:r>
            <w:r w:rsidRPr="00112FC4">
              <w:rPr>
                <w:rFonts w:ascii="Times New Roman" w:hAnsi="Times New Roman" w:cs="Times New Roman"/>
                <w:color w:val="000000"/>
              </w:rPr>
              <w:br/>
              <w:t>Длина насечки на браншах 33 мм. Рабочая часть зажима изогнута Г-образно. Высота изгиба 14 мм.</w:t>
            </w:r>
            <w:r w:rsidRPr="00112FC4">
              <w:rPr>
                <w:rFonts w:ascii="Times New Roman" w:hAnsi="Times New Roman" w:cs="Times New Roman"/>
                <w:color w:val="000000"/>
              </w:rPr>
              <w:br/>
              <w:t xml:space="preserve">Дистальная ширина бранш 1,2 мм.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5BF6716" w14:textId="77777777" w:rsidTr="0030019D">
        <w:tc>
          <w:tcPr>
            <w:tcW w:w="1206" w:type="dxa"/>
            <w:vAlign w:val="center"/>
          </w:tcPr>
          <w:p w14:paraId="17FBDE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1904.       </w:t>
            </w:r>
          </w:p>
        </w:tc>
        <w:tc>
          <w:tcPr>
            <w:tcW w:w="4521" w:type="dxa"/>
            <w:vAlign w:val="center"/>
          </w:tcPr>
          <w:p w14:paraId="34A699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657EA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230мм. </w:t>
            </w:r>
            <w:r w:rsidRPr="00112FC4">
              <w:rPr>
                <w:rFonts w:ascii="Times New Roman" w:hAnsi="Times New Roman" w:cs="Times New Roman"/>
                <w:color w:val="000000"/>
              </w:rPr>
              <w:br/>
              <w:t xml:space="preserve">Рабочая часть зажима имеет поперечную зубчатую насечку с шагом 0,35 мм. Сила пережатия тканей и сосудов регулируется с помощью кремальеры, имеющей 4х4 зуба. </w:t>
            </w:r>
            <w:r w:rsidRPr="00112FC4">
              <w:rPr>
                <w:rFonts w:ascii="Times New Roman" w:hAnsi="Times New Roman" w:cs="Times New Roman"/>
                <w:color w:val="000000"/>
              </w:rPr>
              <w:br/>
              <w:t>Длина насечки на браншах 37 мм. Рабочая часть зажима изогнута Г-образно. Высота изгиба 14 мм.</w:t>
            </w:r>
            <w:r w:rsidRPr="00112FC4">
              <w:rPr>
                <w:rFonts w:ascii="Times New Roman" w:hAnsi="Times New Roman" w:cs="Times New Roman"/>
                <w:color w:val="000000"/>
              </w:rPr>
              <w:br/>
              <w:t xml:space="preserve">Дистальная ширина бранш 1,2 мм.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1990E6F" w14:textId="77777777" w:rsidTr="0030019D">
        <w:tc>
          <w:tcPr>
            <w:tcW w:w="1206" w:type="dxa"/>
            <w:vAlign w:val="center"/>
          </w:tcPr>
          <w:p w14:paraId="3AE28D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1905.       </w:t>
            </w:r>
          </w:p>
        </w:tc>
        <w:tc>
          <w:tcPr>
            <w:tcW w:w="4521" w:type="dxa"/>
            <w:vAlign w:val="center"/>
          </w:tcPr>
          <w:p w14:paraId="2056D3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DE97E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250мм. </w:t>
            </w:r>
            <w:r w:rsidRPr="00112FC4">
              <w:rPr>
                <w:rFonts w:ascii="Times New Roman" w:hAnsi="Times New Roman" w:cs="Times New Roman"/>
                <w:color w:val="000000"/>
              </w:rPr>
              <w:br/>
              <w:t xml:space="preserve">Рабочая часть зажима имеет поперечную зубчатую насечку с шагом 0,35 мм. Сила пережатия тканей и сосудов регулируется с помощью кремальеры, имеющей 4х4 зуба. </w:t>
            </w:r>
            <w:r w:rsidRPr="00112FC4">
              <w:rPr>
                <w:rFonts w:ascii="Times New Roman" w:hAnsi="Times New Roman" w:cs="Times New Roman"/>
                <w:color w:val="000000"/>
              </w:rPr>
              <w:br/>
              <w:t>Длина насечки на браншах 44 мм. Рабочая часть зажима изогнута Г-образно. Высота изгиба 14 мм.</w:t>
            </w:r>
            <w:r w:rsidRPr="00112FC4">
              <w:rPr>
                <w:rFonts w:ascii="Times New Roman" w:hAnsi="Times New Roman" w:cs="Times New Roman"/>
                <w:color w:val="000000"/>
              </w:rPr>
              <w:br/>
              <w:t xml:space="preserve">Дистальная ширина бранш 1,2 мм.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3E6B76B" w14:textId="77777777" w:rsidTr="0030019D">
        <w:tc>
          <w:tcPr>
            <w:tcW w:w="1206" w:type="dxa"/>
            <w:vAlign w:val="center"/>
          </w:tcPr>
          <w:p w14:paraId="27CB8C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1906.       </w:t>
            </w:r>
          </w:p>
        </w:tc>
        <w:tc>
          <w:tcPr>
            <w:tcW w:w="4521" w:type="dxa"/>
            <w:vAlign w:val="center"/>
          </w:tcPr>
          <w:p w14:paraId="46DE70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E8EB5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280 мм. </w:t>
            </w:r>
            <w:r w:rsidRPr="00112FC4">
              <w:rPr>
                <w:rFonts w:ascii="Times New Roman" w:hAnsi="Times New Roman" w:cs="Times New Roman"/>
                <w:color w:val="000000"/>
              </w:rPr>
              <w:br/>
              <w:t xml:space="preserve">Рабочая часть зажима имеет поперечную зубчатую насечку с шагом 0,35 мм. Сила пережатия тканей и сосудов регулируется с помощью кремальеры, имеющей 4х4 зуба. </w:t>
            </w:r>
            <w:r w:rsidRPr="00112FC4">
              <w:rPr>
                <w:rFonts w:ascii="Times New Roman" w:hAnsi="Times New Roman" w:cs="Times New Roman"/>
                <w:color w:val="000000"/>
              </w:rPr>
              <w:br/>
              <w:t>Длина насечки на браншах 50 мм. Рабочая часть зажима изогнута Г-образно. Высота изгиба 14,5 мм.</w:t>
            </w:r>
            <w:r w:rsidRPr="00112FC4">
              <w:rPr>
                <w:rFonts w:ascii="Times New Roman" w:hAnsi="Times New Roman" w:cs="Times New Roman"/>
                <w:color w:val="000000"/>
              </w:rPr>
              <w:br/>
              <w:t xml:space="preserve">Дистальная ширина бранш 1,2 мм.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C36248C" w14:textId="77777777" w:rsidTr="0030019D">
        <w:tc>
          <w:tcPr>
            <w:tcW w:w="1206" w:type="dxa"/>
            <w:vAlign w:val="center"/>
          </w:tcPr>
          <w:p w14:paraId="651747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1907.       </w:t>
            </w:r>
          </w:p>
        </w:tc>
        <w:tc>
          <w:tcPr>
            <w:tcW w:w="4521" w:type="dxa"/>
            <w:vAlign w:val="center"/>
          </w:tcPr>
          <w:p w14:paraId="4925C6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4948E2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240 мм. </w:t>
            </w:r>
            <w:r w:rsidRPr="00112FC4">
              <w:rPr>
                <w:rFonts w:ascii="Times New Roman" w:hAnsi="Times New Roman" w:cs="Times New Roman"/>
                <w:color w:val="000000"/>
              </w:rPr>
              <w:br/>
              <w:t xml:space="preserve">Имеет поперечную насечку до середины бранш. Длина насечки на браншах 34 мм. Часть бранш, имеющая насечку изогнута по радиусу. Высота изгиба 14 мм. Имеется ступенчатый фиксатор 4х4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7C56FF2" w14:textId="77777777" w:rsidTr="0030019D">
        <w:tc>
          <w:tcPr>
            <w:tcW w:w="1206" w:type="dxa"/>
            <w:vAlign w:val="center"/>
          </w:tcPr>
          <w:p w14:paraId="1424B3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1908.       </w:t>
            </w:r>
          </w:p>
        </w:tc>
        <w:tc>
          <w:tcPr>
            <w:tcW w:w="4521" w:type="dxa"/>
            <w:vAlign w:val="center"/>
          </w:tcPr>
          <w:p w14:paraId="5F1288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4F861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235 мм. </w:t>
            </w:r>
            <w:r w:rsidRPr="00112FC4">
              <w:rPr>
                <w:rFonts w:ascii="Times New Roman" w:hAnsi="Times New Roman" w:cs="Times New Roman"/>
                <w:color w:val="000000"/>
              </w:rPr>
              <w:br/>
              <w:t xml:space="preserve">Имеет поперечную насечку до середины бранш. Длина насечки на браншах 33 мм. Часть бранш, имеющая насечку изогнута по радиусу. Высота изгиба 16 мм. Имеется ступенчатый фиксатор 4х4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80B9D60" w14:textId="77777777" w:rsidTr="0030019D">
        <w:tc>
          <w:tcPr>
            <w:tcW w:w="1206" w:type="dxa"/>
            <w:vAlign w:val="center"/>
          </w:tcPr>
          <w:p w14:paraId="5C645B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1909.       </w:t>
            </w:r>
          </w:p>
        </w:tc>
        <w:tc>
          <w:tcPr>
            <w:tcW w:w="4521" w:type="dxa"/>
            <w:vAlign w:val="center"/>
          </w:tcPr>
          <w:p w14:paraId="111052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A4444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235 мм. </w:t>
            </w:r>
            <w:r w:rsidRPr="00112FC4">
              <w:rPr>
                <w:rFonts w:ascii="Times New Roman" w:hAnsi="Times New Roman" w:cs="Times New Roman"/>
                <w:color w:val="000000"/>
              </w:rPr>
              <w:br/>
              <w:t xml:space="preserve">Имеет поперечную насечку до середины бранш. Длина насечки на браншах 30 мм. Часть бранш, имеющая насечку изогнута по радиусу. Высота изгиба 18 мм. Имеется ступенчатый фиксатор 4х4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AF5CC4E" w14:textId="77777777" w:rsidTr="0030019D">
        <w:tc>
          <w:tcPr>
            <w:tcW w:w="1206" w:type="dxa"/>
            <w:vAlign w:val="center"/>
          </w:tcPr>
          <w:p w14:paraId="20A167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1910.       </w:t>
            </w:r>
          </w:p>
        </w:tc>
        <w:tc>
          <w:tcPr>
            <w:tcW w:w="4521" w:type="dxa"/>
            <w:vAlign w:val="center"/>
          </w:tcPr>
          <w:p w14:paraId="6B1554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C552E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240 мм. </w:t>
            </w:r>
            <w:r w:rsidRPr="00112FC4">
              <w:rPr>
                <w:rFonts w:ascii="Times New Roman" w:hAnsi="Times New Roman" w:cs="Times New Roman"/>
                <w:color w:val="000000"/>
              </w:rPr>
              <w:br/>
              <w:t xml:space="preserve">Имеет поперечную насечку до середины бранш. Длина насечки на браншах 34 мм. Часть бранш, имеющая насечку изогнута по радиусу. Высота изгиба 23 мм. Имеется ступенчатый фиксатор 4х4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A9BE0E1" w14:textId="77777777" w:rsidTr="0030019D">
        <w:tc>
          <w:tcPr>
            <w:tcW w:w="1206" w:type="dxa"/>
            <w:vAlign w:val="center"/>
          </w:tcPr>
          <w:p w14:paraId="22ABAB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1911.       </w:t>
            </w:r>
          </w:p>
        </w:tc>
        <w:tc>
          <w:tcPr>
            <w:tcW w:w="4521" w:type="dxa"/>
            <w:vAlign w:val="center"/>
          </w:tcPr>
          <w:p w14:paraId="2EDEF4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A639D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295 мм. </w:t>
            </w:r>
            <w:r w:rsidRPr="00112FC4">
              <w:rPr>
                <w:rFonts w:ascii="Times New Roman" w:hAnsi="Times New Roman" w:cs="Times New Roman"/>
                <w:color w:val="000000"/>
              </w:rPr>
              <w:br/>
              <w:t xml:space="preserve">Имеет поперечную насечку на браншах. Длина насечки 50 мм. Высота изгиба 13 мм. Имеется ступенчатый фиксатор 5х5 зубов. </w:t>
            </w:r>
            <w:r w:rsidRPr="00112FC4">
              <w:rPr>
                <w:rFonts w:ascii="Times New Roman" w:hAnsi="Times New Roman" w:cs="Times New Roman"/>
                <w:color w:val="000000"/>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725A7A3" w14:textId="77777777" w:rsidTr="0030019D">
        <w:tc>
          <w:tcPr>
            <w:tcW w:w="1206" w:type="dxa"/>
            <w:vAlign w:val="center"/>
          </w:tcPr>
          <w:p w14:paraId="690ECF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1912.       </w:t>
            </w:r>
          </w:p>
        </w:tc>
        <w:tc>
          <w:tcPr>
            <w:tcW w:w="4521" w:type="dxa"/>
            <w:vAlign w:val="center"/>
          </w:tcPr>
          <w:p w14:paraId="784067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9BD1D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285 мм. </w:t>
            </w:r>
            <w:r w:rsidRPr="00112FC4">
              <w:rPr>
                <w:rFonts w:ascii="Times New Roman" w:hAnsi="Times New Roman" w:cs="Times New Roman"/>
                <w:color w:val="000000"/>
              </w:rPr>
              <w:br/>
              <w:t xml:space="preserve">Имеет поперечную насечку на браншах. Длина насечки 43 мм. Высота изгиба 25 мм. Имеется ступенчатый фиксатор 5х5 зубов. </w:t>
            </w:r>
            <w:r w:rsidRPr="00112FC4">
              <w:rPr>
                <w:rFonts w:ascii="Times New Roman" w:hAnsi="Times New Roman" w:cs="Times New Roman"/>
                <w:color w:val="000000"/>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FF9AC62" w14:textId="77777777" w:rsidTr="0030019D">
        <w:tc>
          <w:tcPr>
            <w:tcW w:w="1206" w:type="dxa"/>
            <w:vAlign w:val="center"/>
          </w:tcPr>
          <w:p w14:paraId="0A9CFA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1913.       </w:t>
            </w:r>
          </w:p>
        </w:tc>
        <w:tc>
          <w:tcPr>
            <w:tcW w:w="4521" w:type="dxa"/>
            <w:vAlign w:val="center"/>
          </w:tcPr>
          <w:p w14:paraId="433DE6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8BCD9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ЗажимОбщая длина 180мм. Рабочая часть изогнута под углом 80°, с поперечной насечкой. Длина насечки 43 мм. Ширина кончика бранша 3,4мм.Сила пережатия тканей и сосудов регулируется с помощью кремальеры, имеющей 3х1 зуба.Поставляется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производителя или товарного знака, каталожного номера. *для учета и идентификации инструмента.</w:t>
            </w:r>
          </w:p>
        </w:tc>
      </w:tr>
      <w:tr w:rsidR="004751DA" w:rsidRPr="00112FC4" w14:paraId="784E5504" w14:textId="77777777" w:rsidTr="0030019D">
        <w:tc>
          <w:tcPr>
            <w:tcW w:w="1206" w:type="dxa"/>
            <w:vAlign w:val="center"/>
          </w:tcPr>
          <w:p w14:paraId="6856F0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1914.       </w:t>
            </w:r>
          </w:p>
        </w:tc>
        <w:tc>
          <w:tcPr>
            <w:tcW w:w="4521" w:type="dxa"/>
            <w:vAlign w:val="center"/>
          </w:tcPr>
          <w:p w14:paraId="6A4556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1175C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225 мм. </w:t>
            </w:r>
            <w:r w:rsidRPr="00112FC4">
              <w:rPr>
                <w:rFonts w:ascii="Times New Roman" w:hAnsi="Times New Roman" w:cs="Times New Roman"/>
                <w:color w:val="000000"/>
              </w:rPr>
              <w:br/>
              <w:t xml:space="preserve">Имеет поперечную насечку на браншах, насечка нанесена не 3/5 длины подвижной части бранш. Длина насечки 35 мм. Высота изгиба 14 мм. Имеется ступенчатый фиксатор 3х3 зубов. </w:t>
            </w:r>
            <w:r w:rsidRPr="00112FC4">
              <w:rPr>
                <w:rFonts w:ascii="Times New Roman" w:hAnsi="Times New Roman" w:cs="Times New Roman"/>
                <w:color w:val="000000"/>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B2C8E9F" w14:textId="77777777" w:rsidTr="0030019D">
        <w:tc>
          <w:tcPr>
            <w:tcW w:w="1206" w:type="dxa"/>
            <w:vAlign w:val="center"/>
          </w:tcPr>
          <w:p w14:paraId="702072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1915.       </w:t>
            </w:r>
          </w:p>
        </w:tc>
        <w:tc>
          <w:tcPr>
            <w:tcW w:w="4521" w:type="dxa"/>
            <w:vAlign w:val="center"/>
          </w:tcPr>
          <w:p w14:paraId="27E089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C1420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260 мм.</w:t>
            </w:r>
            <w:r w:rsidRPr="00112FC4">
              <w:rPr>
                <w:rFonts w:ascii="Times New Roman" w:hAnsi="Times New Roman" w:cs="Times New Roman"/>
                <w:color w:val="000000"/>
              </w:rPr>
              <w:br/>
              <w:t>Рабочая часть сильноизогнутая с продольной насечкой до середины бранш. Длина насечки 28 мм. Высота изгиба 22 мм. Ширина рабочей части 3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E80A35C" w14:textId="77777777" w:rsidTr="0030019D">
        <w:tc>
          <w:tcPr>
            <w:tcW w:w="1206" w:type="dxa"/>
            <w:vAlign w:val="center"/>
          </w:tcPr>
          <w:p w14:paraId="57685D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1916.       </w:t>
            </w:r>
          </w:p>
        </w:tc>
        <w:tc>
          <w:tcPr>
            <w:tcW w:w="4521" w:type="dxa"/>
            <w:vAlign w:val="center"/>
          </w:tcPr>
          <w:p w14:paraId="59D3102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11E9D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230 мм. Ширина бранш 5 мм.</w:t>
            </w:r>
            <w:r w:rsidRPr="00112FC4">
              <w:rPr>
                <w:rFonts w:ascii="Times New Roman" w:hAnsi="Times New Roman" w:cs="Times New Roman"/>
                <w:color w:val="000000"/>
              </w:rPr>
              <w:br/>
              <w:t>Бранши волнообразно изогнуты.</w:t>
            </w:r>
            <w:r w:rsidRPr="00112FC4">
              <w:rPr>
                <w:rFonts w:ascii="Times New Roman" w:hAnsi="Times New Roman" w:cs="Times New Roman"/>
                <w:color w:val="000000"/>
              </w:rPr>
              <w:br/>
              <w:t xml:space="preserve">Имеет атравматическую насечку DeBakey на браншах. Длина насечки 63 мм. У основания бранш имееются полукруглые выемки. Имеется ступенчатый фиксатор 6х6 зубов. </w:t>
            </w:r>
            <w:r w:rsidRPr="00112FC4">
              <w:rPr>
                <w:rFonts w:ascii="Times New Roman" w:hAnsi="Times New Roman" w:cs="Times New Roman"/>
                <w:color w:val="000000"/>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66A9C97" w14:textId="77777777" w:rsidTr="0030019D">
        <w:tc>
          <w:tcPr>
            <w:tcW w:w="1206" w:type="dxa"/>
            <w:vAlign w:val="center"/>
          </w:tcPr>
          <w:p w14:paraId="0807DC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1917.       </w:t>
            </w:r>
          </w:p>
        </w:tc>
        <w:tc>
          <w:tcPr>
            <w:tcW w:w="4521" w:type="dxa"/>
            <w:vAlign w:val="center"/>
          </w:tcPr>
          <w:p w14:paraId="309D8A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6D2F7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200 мм.</w:t>
            </w:r>
            <w:r w:rsidRPr="00112FC4">
              <w:rPr>
                <w:rFonts w:ascii="Times New Roman" w:hAnsi="Times New Roman" w:cs="Times New Roman"/>
                <w:color w:val="000000"/>
              </w:rPr>
              <w:br/>
              <w:t>Рабочая часть изогнутая, на внутренней поверхности бранш имеется поперечная насечка, длина насечки на браншах 22 мм. На концах бранш имеются зубцы, на одной бранше 1 зубец, на второй 2 зубца. Ширина на кончиках бранш 2,5 мм. Ширина бранш у начала насечки 3,8 мм. Часть бранш без насечки зауженная,с максимальной шириной 4 мм и минимальной шириной 2,8 мм. Имеется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126ABC1" w14:textId="77777777" w:rsidTr="0030019D">
        <w:tc>
          <w:tcPr>
            <w:tcW w:w="1206" w:type="dxa"/>
            <w:vAlign w:val="center"/>
          </w:tcPr>
          <w:p w14:paraId="430602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1918.       </w:t>
            </w:r>
          </w:p>
        </w:tc>
        <w:tc>
          <w:tcPr>
            <w:tcW w:w="4521" w:type="dxa"/>
            <w:vAlign w:val="center"/>
          </w:tcPr>
          <w:p w14:paraId="58A38A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501CD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t xml:space="preserve"> </w:t>
            </w:r>
            <w:r w:rsidRPr="00112FC4">
              <w:rPr>
                <w:rFonts w:ascii="Times New Roman" w:hAnsi="Times New Roman" w:cs="Times New Roman"/>
                <w:color w:val="000000"/>
              </w:rPr>
              <w:br/>
              <w:t xml:space="preserve"> Общая длина 205 мм.</w:t>
            </w:r>
            <w:r w:rsidRPr="00112FC4">
              <w:rPr>
                <w:rFonts w:ascii="Times New Roman" w:hAnsi="Times New Roman" w:cs="Times New Roman"/>
                <w:color w:val="000000"/>
              </w:rPr>
              <w:br/>
              <w:t xml:space="preserve"> Рабочая часть изогнутая, на внутренней поверхности бранш имеется поперечная насечка.На концах бранш имеются зубцы, на одной бранше 1 зубец, на второй 2 зубца. Длина рабочей части 26 мм. Дистальная ширина бранш 3 мм. Ширина бранш у начала насечки 4 мм. Высота изгиба 12 мм. Имеется ступенчатый фиксатор 4х4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w:t>
            </w:r>
            <w:r w:rsidRPr="00112FC4">
              <w:rPr>
                <w:rFonts w:ascii="Times New Roman" w:hAnsi="Times New Roman" w:cs="Times New Roman"/>
                <w:color w:val="000000"/>
              </w:rPr>
              <w:br/>
              <w:t xml:space="preserve">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t xml:space="preserve"> </w:t>
            </w:r>
            <w:r w:rsidRPr="00112FC4">
              <w:rPr>
                <w:rFonts w:ascii="Times New Roman" w:hAnsi="Times New Roman" w:cs="Times New Roman"/>
                <w:color w:val="000000"/>
              </w:rPr>
              <w:br/>
              <w:t xml:space="preserve"> </w:t>
            </w:r>
            <w:r w:rsidRPr="00112FC4">
              <w:rPr>
                <w:rFonts w:ascii="Times New Roman" w:hAnsi="Times New Roman" w:cs="Times New Roman"/>
                <w:color w:val="000000"/>
              </w:rPr>
              <w:br/>
              <w:t xml:space="preserve"> Антибликовая поверхность.</w:t>
            </w:r>
            <w:r w:rsidRPr="00112FC4">
              <w:rPr>
                <w:rFonts w:ascii="Times New Roman" w:hAnsi="Times New Roman" w:cs="Times New Roman"/>
                <w:color w:val="000000"/>
              </w:rPr>
              <w:br/>
              <w:t xml:space="preserve"> *помогает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t xml:space="preserve"> </w:t>
            </w:r>
            <w:r w:rsidRPr="00112FC4">
              <w:rPr>
                <w:rFonts w:ascii="Times New Roman" w:hAnsi="Times New Roman" w:cs="Times New Roman"/>
                <w:color w:val="000000"/>
              </w:rPr>
              <w:br/>
              <w:t xml:space="preserve">  Лазерная маркировка товарного знака. </w:t>
            </w:r>
            <w:r w:rsidRPr="00112FC4">
              <w:rPr>
                <w:rFonts w:ascii="Times New Roman" w:hAnsi="Times New Roman" w:cs="Times New Roman"/>
                <w:color w:val="000000"/>
              </w:rPr>
              <w:br/>
              <w:t xml:space="preserve"> *для учета и идентификации инструмента.</w:t>
            </w:r>
          </w:p>
        </w:tc>
      </w:tr>
      <w:tr w:rsidR="004751DA" w:rsidRPr="00112FC4" w14:paraId="5EB5D921" w14:textId="77777777" w:rsidTr="0030019D">
        <w:tc>
          <w:tcPr>
            <w:tcW w:w="1206" w:type="dxa"/>
            <w:vAlign w:val="center"/>
          </w:tcPr>
          <w:p w14:paraId="4397B2E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1919.       </w:t>
            </w:r>
          </w:p>
        </w:tc>
        <w:tc>
          <w:tcPr>
            <w:tcW w:w="4521" w:type="dxa"/>
            <w:vAlign w:val="center"/>
          </w:tcPr>
          <w:p w14:paraId="2DB70C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26F30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для операционного белья деликатный</w:t>
            </w:r>
            <w:r w:rsidRPr="00112FC4">
              <w:rPr>
                <w:rFonts w:ascii="Times New Roman" w:hAnsi="Times New Roman" w:cs="Times New Roman"/>
                <w:color w:val="000000"/>
              </w:rPr>
              <w:br/>
            </w:r>
            <w:r w:rsidRPr="00112FC4">
              <w:rPr>
                <w:rFonts w:ascii="Times New Roman" w:hAnsi="Times New Roman" w:cs="Times New Roman"/>
                <w:color w:val="000000"/>
              </w:rPr>
              <w:br/>
              <w:t>Длина 130 мм. Рабочая часть гладкая, плавно изогнута под углом, длина до изгиба равна 1/3 общей длины рабочей части. Смыкание бранш происходит только кончиками, горизонтально. Конец рабочей части скругленный, шириной 1,2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B4410FA" w14:textId="77777777" w:rsidTr="0030019D">
        <w:tc>
          <w:tcPr>
            <w:tcW w:w="1206" w:type="dxa"/>
            <w:vAlign w:val="center"/>
          </w:tcPr>
          <w:p w14:paraId="0157B4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1920.       </w:t>
            </w:r>
          </w:p>
        </w:tc>
        <w:tc>
          <w:tcPr>
            <w:tcW w:w="4521" w:type="dxa"/>
            <w:vAlign w:val="center"/>
          </w:tcPr>
          <w:p w14:paraId="1CBB74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E6DF4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для операционного белья</w:t>
            </w:r>
            <w:r w:rsidRPr="00112FC4">
              <w:rPr>
                <w:rFonts w:ascii="Times New Roman" w:hAnsi="Times New Roman" w:cs="Times New Roman"/>
                <w:color w:val="000000"/>
              </w:rPr>
              <w:br/>
            </w:r>
            <w:r w:rsidRPr="00112FC4">
              <w:rPr>
                <w:rFonts w:ascii="Times New Roman" w:hAnsi="Times New Roman" w:cs="Times New Roman"/>
                <w:color w:val="000000"/>
              </w:rPr>
              <w:br/>
              <w:t>Длина 115 мм. Рабочая часть гладкая, плавно изогнута под углом, длина до изгиба равна 1/3 общей длины рабочей части. Смыкание бранш происходит только кончиками, горизонтально. Конец рабочей части скругленный, шириной 1,2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D1316A9" w14:textId="77777777" w:rsidTr="0030019D">
        <w:tc>
          <w:tcPr>
            <w:tcW w:w="1206" w:type="dxa"/>
            <w:vAlign w:val="center"/>
          </w:tcPr>
          <w:p w14:paraId="3D4C14B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1921.       </w:t>
            </w:r>
          </w:p>
        </w:tc>
        <w:tc>
          <w:tcPr>
            <w:tcW w:w="4521" w:type="dxa"/>
            <w:vAlign w:val="center"/>
          </w:tcPr>
          <w:p w14:paraId="2AC4B9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81231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для операционного белья</w:t>
            </w:r>
            <w:r w:rsidRPr="00112FC4">
              <w:rPr>
                <w:rFonts w:ascii="Times New Roman" w:hAnsi="Times New Roman" w:cs="Times New Roman"/>
                <w:color w:val="000000"/>
              </w:rPr>
              <w:br/>
            </w:r>
            <w:r w:rsidRPr="00112FC4">
              <w:rPr>
                <w:rFonts w:ascii="Times New Roman" w:hAnsi="Times New Roman" w:cs="Times New Roman"/>
                <w:color w:val="000000"/>
              </w:rPr>
              <w:br/>
              <w:t>Длина 130 мм. Рабочая часть гладкая, плавно изогнута под углом, длина до изгиба равна 1/3 общей длины рабочей части. Смыкание бранш происходит только кончиками, горизонтально. Конец рабочей части скругленный, шириной 1,2 мм.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6097B5E" w14:textId="77777777" w:rsidTr="0030019D">
        <w:tc>
          <w:tcPr>
            <w:tcW w:w="1206" w:type="dxa"/>
            <w:vAlign w:val="center"/>
          </w:tcPr>
          <w:p w14:paraId="705933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1922.       </w:t>
            </w:r>
          </w:p>
        </w:tc>
        <w:tc>
          <w:tcPr>
            <w:tcW w:w="4521" w:type="dxa"/>
            <w:vAlign w:val="center"/>
          </w:tcPr>
          <w:p w14:paraId="292CBF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4B530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для операционного белья</w:t>
            </w:r>
            <w:r w:rsidRPr="00112FC4">
              <w:rPr>
                <w:rFonts w:ascii="Times New Roman" w:hAnsi="Times New Roman" w:cs="Times New Roman"/>
                <w:color w:val="000000"/>
              </w:rPr>
              <w:br/>
            </w:r>
            <w:r w:rsidRPr="00112FC4">
              <w:rPr>
                <w:rFonts w:ascii="Times New Roman" w:hAnsi="Times New Roman" w:cs="Times New Roman"/>
                <w:color w:val="000000"/>
              </w:rPr>
              <w:br/>
              <w:t>Длина 115 мм. Рабочая часть гладкая, плавно изогнута под углом. На конце одной бранши имеется шарик, конец другой бранши чашеобразный, круглый. Смыкание бранш происходит горизонтально, при чем шарик одной бранши попадает в чашу другой бранши. Имеется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628883C" w14:textId="77777777" w:rsidTr="0030019D">
        <w:tc>
          <w:tcPr>
            <w:tcW w:w="1206" w:type="dxa"/>
            <w:vAlign w:val="center"/>
          </w:tcPr>
          <w:p w14:paraId="54CE96B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1923.       </w:t>
            </w:r>
          </w:p>
        </w:tc>
        <w:tc>
          <w:tcPr>
            <w:tcW w:w="4521" w:type="dxa"/>
            <w:vAlign w:val="center"/>
          </w:tcPr>
          <w:p w14:paraId="1479EF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4F1AA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Корнцанг</w:t>
            </w:r>
            <w:r w:rsidRPr="00112FC4">
              <w:rPr>
                <w:rFonts w:ascii="Times New Roman" w:hAnsi="Times New Roman" w:cs="Times New Roman"/>
                <w:color w:val="000000"/>
              </w:rPr>
              <w:br/>
            </w:r>
            <w:r w:rsidRPr="00112FC4">
              <w:rPr>
                <w:rFonts w:ascii="Times New Roman" w:hAnsi="Times New Roman" w:cs="Times New Roman"/>
                <w:color w:val="000000"/>
              </w:rPr>
              <w:br/>
              <w:t>Длина 265 мм. Бранши изогнутые с оливообразным расширением на конце. Рабочие части имеют по 8 крупных зубцов с волнообразными переходами, расположенных парно, и продольную выемку. На конце одной бранши имеется зубец, расположенный по центру, на конце другой бранши имеется выемка. Ширина рабочей части 7 мм. Длина рабочей части 30 мм. Фиксируется с помощью кремальеры 4х4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4B6FD9E" w14:textId="77777777" w:rsidTr="0030019D">
        <w:tc>
          <w:tcPr>
            <w:tcW w:w="1206" w:type="dxa"/>
            <w:vAlign w:val="center"/>
          </w:tcPr>
          <w:p w14:paraId="3BFF5B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1924.       </w:t>
            </w:r>
          </w:p>
        </w:tc>
        <w:tc>
          <w:tcPr>
            <w:tcW w:w="4521" w:type="dxa"/>
            <w:vAlign w:val="center"/>
          </w:tcPr>
          <w:p w14:paraId="4E6C31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7B48D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Корнцанг</w:t>
            </w:r>
            <w:r w:rsidRPr="00112FC4">
              <w:rPr>
                <w:rFonts w:ascii="Times New Roman" w:hAnsi="Times New Roman" w:cs="Times New Roman"/>
                <w:color w:val="000000"/>
              </w:rPr>
              <w:br/>
            </w:r>
            <w:r w:rsidRPr="00112FC4">
              <w:rPr>
                <w:rFonts w:ascii="Times New Roman" w:hAnsi="Times New Roman" w:cs="Times New Roman"/>
                <w:color w:val="000000"/>
              </w:rPr>
              <w:br/>
              <w:t>Длина 205 мм. Бранши прямые с оливообразным расширением на конце. Рабочие части с поперечной насечкой и продольной выемкой. Ширина рабочей части 6 мм. Длина насечки 30 мм. Фиксируется с помощью кремальеры 4х4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FEA5405" w14:textId="77777777" w:rsidTr="0030019D">
        <w:tc>
          <w:tcPr>
            <w:tcW w:w="1206" w:type="dxa"/>
            <w:vAlign w:val="center"/>
          </w:tcPr>
          <w:p w14:paraId="0B2C7B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1925.       </w:t>
            </w:r>
          </w:p>
        </w:tc>
        <w:tc>
          <w:tcPr>
            <w:tcW w:w="4521" w:type="dxa"/>
            <w:vAlign w:val="center"/>
          </w:tcPr>
          <w:p w14:paraId="449551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F7468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Корнцанг</w:t>
            </w:r>
            <w:r w:rsidRPr="00112FC4">
              <w:rPr>
                <w:rFonts w:ascii="Times New Roman" w:hAnsi="Times New Roman" w:cs="Times New Roman"/>
                <w:color w:val="000000"/>
              </w:rPr>
              <w:br/>
            </w:r>
            <w:r w:rsidRPr="00112FC4">
              <w:rPr>
                <w:rFonts w:ascii="Times New Roman" w:hAnsi="Times New Roman" w:cs="Times New Roman"/>
                <w:color w:val="000000"/>
              </w:rPr>
              <w:br/>
              <w:t>Длина 220 мм. Бранши прямые с оливообразным расширением на конце. Рабочие части с поперечной насечкой и продольной выемкой. Ширина рабочей части 6 мм. Длина насечки 30 мм. Фиксируется с помощью кремальеры 4х4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6263B92" w14:textId="77777777" w:rsidTr="0030019D">
        <w:tc>
          <w:tcPr>
            <w:tcW w:w="1206" w:type="dxa"/>
            <w:vAlign w:val="center"/>
          </w:tcPr>
          <w:p w14:paraId="7BA60A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1926.       </w:t>
            </w:r>
          </w:p>
        </w:tc>
        <w:tc>
          <w:tcPr>
            <w:tcW w:w="4521" w:type="dxa"/>
            <w:vAlign w:val="center"/>
          </w:tcPr>
          <w:p w14:paraId="2BE6E9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48825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Корнцанг</w:t>
            </w:r>
            <w:r w:rsidRPr="00112FC4">
              <w:rPr>
                <w:rFonts w:ascii="Times New Roman" w:hAnsi="Times New Roman" w:cs="Times New Roman"/>
                <w:color w:val="000000"/>
              </w:rPr>
              <w:br/>
            </w:r>
            <w:r w:rsidRPr="00112FC4">
              <w:rPr>
                <w:rFonts w:ascii="Times New Roman" w:hAnsi="Times New Roman" w:cs="Times New Roman"/>
                <w:color w:val="000000"/>
              </w:rPr>
              <w:br/>
              <w:t>Длина 265 мм. Бранши прямые с оливообразным расширением на конце. Рабочие части с поперечной насечкой и продольной выемкой. Ширина рабочей части 6 мм. Длина насечки 30 мм. Фиксируется с помощью кремальеры 4х4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7EB2E06" w14:textId="77777777" w:rsidTr="0030019D">
        <w:tc>
          <w:tcPr>
            <w:tcW w:w="1206" w:type="dxa"/>
            <w:vAlign w:val="center"/>
          </w:tcPr>
          <w:p w14:paraId="03C80F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1927.       </w:t>
            </w:r>
          </w:p>
        </w:tc>
        <w:tc>
          <w:tcPr>
            <w:tcW w:w="4521" w:type="dxa"/>
            <w:vAlign w:val="center"/>
          </w:tcPr>
          <w:p w14:paraId="2D0D5B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482C5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Корнцанг</w:t>
            </w:r>
            <w:r w:rsidRPr="00112FC4">
              <w:rPr>
                <w:rFonts w:ascii="Times New Roman" w:hAnsi="Times New Roman" w:cs="Times New Roman"/>
                <w:color w:val="000000"/>
              </w:rPr>
              <w:br/>
            </w:r>
            <w:r w:rsidRPr="00112FC4">
              <w:rPr>
                <w:rFonts w:ascii="Times New Roman" w:hAnsi="Times New Roman" w:cs="Times New Roman"/>
                <w:color w:val="000000"/>
              </w:rPr>
              <w:br/>
              <w:t>Длина 215 мм. Бранши изогнутые с оливообразным расширением на конце. Рабочие части с поперечной насечкой и продольной выемкой. Ширина рабочей части 6 мм. Длина насечки 30 мм. Фиксируется с помощью кремальеры 4х4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4EF800FF" w14:textId="77777777" w:rsidTr="0030019D">
        <w:tc>
          <w:tcPr>
            <w:tcW w:w="1206" w:type="dxa"/>
            <w:vAlign w:val="center"/>
          </w:tcPr>
          <w:p w14:paraId="745193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1928.       </w:t>
            </w:r>
          </w:p>
        </w:tc>
        <w:tc>
          <w:tcPr>
            <w:tcW w:w="4521" w:type="dxa"/>
            <w:vAlign w:val="center"/>
          </w:tcPr>
          <w:p w14:paraId="78903C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0790D1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Корнцанг</w:t>
            </w:r>
            <w:r w:rsidRPr="00112FC4">
              <w:rPr>
                <w:rFonts w:ascii="Times New Roman" w:hAnsi="Times New Roman" w:cs="Times New Roman"/>
                <w:color w:val="000000"/>
              </w:rPr>
              <w:br/>
            </w:r>
            <w:r w:rsidRPr="00112FC4">
              <w:rPr>
                <w:rFonts w:ascii="Times New Roman" w:hAnsi="Times New Roman" w:cs="Times New Roman"/>
                <w:color w:val="000000"/>
              </w:rPr>
              <w:br/>
              <w:t>Длина 260 мм. Бранши изогнутые с оливообразным расширением на конце. Рабочие части с поперечной насечкой и продольной выемкой. Ширина рабочей части 6 мм. Длина насечки 30 мм. Фиксируется с помощью кремальеры 4х4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5EF88DDA" w14:textId="77777777" w:rsidTr="0030019D">
        <w:tc>
          <w:tcPr>
            <w:tcW w:w="1206" w:type="dxa"/>
            <w:vAlign w:val="center"/>
          </w:tcPr>
          <w:p w14:paraId="1B4B28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1929.       </w:t>
            </w:r>
          </w:p>
        </w:tc>
        <w:tc>
          <w:tcPr>
            <w:tcW w:w="4521" w:type="dxa"/>
            <w:vAlign w:val="center"/>
          </w:tcPr>
          <w:p w14:paraId="2D4D61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зажимные</w:t>
            </w:r>
          </w:p>
        </w:tc>
        <w:tc>
          <w:tcPr>
            <w:tcW w:w="9264" w:type="dxa"/>
            <w:vAlign w:val="center"/>
          </w:tcPr>
          <w:p w14:paraId="0C98DA3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w:t>
            </w:r>
            <w:r w:rsidRPr="00112FC4">
              <w:rPr>
                <w:rFonts w:ascii="Times New Roman" w:hAnsi="Times New Roman" w:cs="Times New Roman"/>
                <w:color w:val="000000"/>
              </w:rPr>
              <w:br/>
              <w:t>Общая длина 250 мм. Рабочая часть прямая, окончатая, с гладкой поверхностью. Окно каплевидной формы. Имеет ступенчатую кремальеру 4х4 мм.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64780290" w14:textId="77777777" w:rsidTr="0030019D">
        <w:tc>
          <w:tcPr>
            <w:tcW w:w="1206" w:type="dxa"/>
            <w:vAlign w:val="center"/>
          </w:tcPr>
          <w:p w14:paraId="0066D9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1930.       </w:t>
            </w:r>
          </w:p>
        </w:tc>
        <w:tc>
          <w:tcPr>
            <w:tcW w:w="4521" w:type="dxa"/>
            <w:vAlign w:val="center"/>
          </w:tcPr>
          <w:p w14:paraId="04B421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зажимные</w:t>
            </w:r>
          </w:p>
        </w:tc>
        <w:tc>
          <w:tcPr>
            <w:tcW w:w="9264" w:type="dxa"/>
            <w:vAlign w:val="center"/>
          </w:tcPr>
          <w:p w14:paraId="0D7534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w:t>
            </w:r>
            <w:r w:rsidRPr="00112FC4">
              <w:rPr>
                <w:rFonts w:ascii="Times New Roman" w:hAnsi="Times New Roman" w:cs="Times New Roman"/>
                <w:color w:val="000000"/>
              </w:rPr>
              <w:br/>
              <w:t>Общая длина 205 мм. Рабочая часть прямая, окончатая, с поперечной насечкой, окно каплевидной формы. Длины насечки 24 мм. Имеет ступенчатую кремальеру 4х4 мм.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5E530010" w14:textId="77777777" w:rsidTr="0030019D">
        <w:tc>
          <w:tcPr>
            <w:tcW w:w="1206" w:type="dxa"/>
            <w:vAlign w:val="center"/>
          </w:tcPr>
          <w:p w14:paraId="6B0730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1931.       </w:t>
            </w:r>
          </w:p>
        </w:tc>
        <w:tc>
          <w:tcPr>
            <w:tcW w:w="4521" w:type="dxa"/>
            <w:vAlign w:val="center"/>
          </w:tcPr>
          <w:p w14:paraId="0DE273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зажимные</w:t>
            </w:r>
          </w:p>
        </w:tc>
        <w:tc>
          <w:tcPr>
            <w:tcW w:w="9264" w:type="dxa"/>
            <w:vAlign w:val="center"/>
          </w:tcPr>
          <w:p w14:paraId="436A41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w:t>
            </w:r>
            <w:r w:rsidRPr="00112FC4">
              <w:rPr>
                <w:rFonts w:ascii="Times New Roman" w:hAnsi="Times New Roman" w:cs="Times New Roman"/>
                <w:color w:val="000000"/>
              </w:rPr>
              <w:br/>
              <w:t>Общая длина 250 мм. Рабочая часть прямая, окончатая, с поперечной насечкой, окно каплевидной формы. Длины насечки 24 мм. Имеет ступенчатую кремальеру 4х4 мм.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7F349244" w14:textId="77777777" w:rsidTr="0030019D">
        <w:tc>
          <w:tcPr>
            <w:tcW w:w="1206" w:type="dxa"/>
            <w:vAlign w:val="center"/>
          </w:tcPr>
          <w:p w14:paraId="31363F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1932.       </w:t>
            </w:r>
          </w:p>
        </w:tc>
        <w:tc>
          <w:tcPr>
            <w:tcW w:w="4521" w:type="dxa"/>
            <w:vAlign w:val="center"/>
          </w:tcPr>
          <w:p w14:paraId="093A7B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зажимные</w:t>
            </w:r>
          </w:p>
        </w:tc>
        <w:tc>
          <w:tcPr>
            <w:tcW w:w="9264" w:type="dxa"/>
            <w:vAlign w:val="center"/>
          </w:tcPr>
          <w:p w14:paraId="2390A5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тампонные. Общая длина 185 мм. Рабочая часть прямая, окончатая, с поперечной насечкой. Ширина рабочей части 9 мм. Имеет ступенчатую кремальеру 4х4 мм.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37EDB2D8" w14:textId="77777777" w:rsidTr="0030019D">
        <w:tc>
          <w:tcPr>
            <w:tcW w:w="1206" w:type="dxa"/>
            <w:vAlign w:val="center"/>
          </w:tcPr>
          <w:p w14:paraId="1EDC25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1933.       </w:t>
            </w:r>
          </w:p>
        </w:tc>
        <w:tc>
          <w:tcPr>
            <w:tcW w:w="4521" w:type="dxa"/>
            <w:vAlign w:val="center"/>
          </w:tcPr>
          <w:p w14:paraId="7EA20C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p>
        </w:tc>
        <w:tc>
          <w:tcPr>
            <w:tcW w:w="9264" w:type="dxa"/>
            <w:vAlign w:val="bottom"/>
          </w:tcPr>
          <w:p w14:paraId="29C64F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для кожи O'Connor</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мм. </w:t>
            </w:r>
            <w:r w:rsidRPr="00112FC4">
              <w:rPr>
                <w:rFonts w:ascii="Times New Roman" w:hAnsi="Times New Roman" w:cs="Times New Roman"/>
                <w:color w:val="000000"/>
              </w:rPr>
              <w:br/>
              <w:t xml:space="preserve">Рабочая часть изогнутая, острая, с одним зубцом. Ширина рабочей части 4 мм. </w:t>
            </w:r>
            <w:r w:rsidRPr="00112FC4">
              <w:rPr>
                <w:rFonts w:ascii="Times New Roman" w:hAnsi="Times New Roman" w:cs="Times New Roman"/>
                <w:color w:val="000000"/>
              </w:rPr>
              <w:br/>
              <w:t>Ручка плоская, шириной 5 мм, имеет поперечную насечку. Длина ручки 120 мм.</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*для учета и идентификации инструмента.</w:t>
            </w:r>
          </w:p>
        </w:tc>
      </w:tr>
      <w:tr w:rsidR="004751DA" w:rsidRPr="00112FC4" w14:paraId="3FFEDE47" w14:textId="77777777" w:rsidTr="0030019D">
        <w:tc>
          <w:tcPr>
            <w:tcW w:w="1206" w:type="dxa"/>
            <w:vAlign w:val="center"/>
          </w:tcPr>
          <w:p w14:paraId="34F2D0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1934.       </w:t>
            </w:r>
          </w:p>
        </w:tc>
        <w:tc>
          <w:tcPr>
            <w:tcW w:w="4521" w:type="dxa"/>
            <w:vAlign w:val="center"/>
          </w:tcPr>
          <w:p w14:paraId="622C018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4D43E0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хирургический.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165 мм.</w:t>
            </w:r>
            <w:r w:rsidRPr="00112FC4">
              <w:rPr>
                <w:rFonts w:ascii="Times New Roman" w:hAnsi="Times New Roman" w:cs="Times New Roman"/>
                <w:color w:val="000000"/>
              </w:rPr>
              <w:br/>
              <w:t>Рабочая часть имеет форму крючка с 3-мя зубьями. Зубья острые. Ширина рабочей части 8 мм. Высота изгиба 6 мм, глубина обратного изгиба 4 мм.</w:t>
            </w:r>
            <w:r w:rsidRPr="00112FC4">
              <w:rPr>
                <w:rFonts w:ascii="Times New Roman" w:hAnsi="Times New Roman" w:cs="Times New Roman"/>
                <w:color w:val="000000"/>
              </w:rPr>
              <w:br/>
              <w:t>Рукоятка плоская с поперечной насечкой в верхней половине.</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A71546B" w14:textId="77777777" w:rsidTr="0030019D">
        <w:tc>
          <w:tcPr>
            <w:tcW w:w="1206" w:type="dxa"/>
            <w:vAlign w:val="center"/>
          </w:tcPr>
          <w:p w14:paraId="2FA21A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1935.       </w:t>
            </w:r>
          </w:p>
        </w:tc>
        <w:tc>
          <w:tcPr>
            <w:tcW w:w="4521" w:type="dxa"/>
            <w:vAlign w:val="center"/>
          </w:tcPr>
          <w:p w14:paraId="78D67F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57ED6C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хирургический.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165 мм.</w:t>
            </w:r>
            <w:r w:rsidRPr="00112FC4">
              <w:rPr>
                <w:rFonts w:ascii="Times New Roman" w:hAnsi="Times New Roman" w:cs="Times New Roman"/>
                <w:color w:val="000000"/>
              </w:rPr>
              <w:br/>
              <w:t>Рабочая часть имеет форму крючка с 2-мя зубьями. Зубья тупые. Ширина рабочей части 6 мм. Высота изгиба 6 мм, глубина обратного изгиба 4 мм.</w:t>
            </w:r>
            <w:r w:rsidRPr="00112FC4">
              <w:rPr>
                <w:rFonts w:ascii="Times New Roman" w:hAnsi="Times New Roman" w:cs="Times New Roman"/>
                <w:color w:val="000000"/>
              </w:rPr>
              <w:br/>
              <w:t>Рукоятка плоская с поперечной насечкой в верхней половине.</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797882D" w14:textId="77777777" w:rsidTr="0030019D">
        <w:tc>
          <w:tcPr>
            <w:tcW w:w="1206" w:type="dxa"/>
            <w:vAlign w:val="center"/>
          </w:tcPr>
          <w:p w14:paraId="78C06A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1936.       </w:t>
            </w:r>
          </w:p>
        </w:tc>
        <w:tc>
          <w:tcPr>
            <w:tcW w:w="4521" w:type="dxa"/>
            <w:vAlign w:val="center"/>
          </w:tcPr>
          <w:p w14:paraId="08CF3E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p>
        </w:tc>
        <w:tc>
          <w:tcPr>
            <w:tcW w:w="9264" w:type="dxa"/>
            <w:vAlign w:val="bottom"/>
          </w:tcPr>
          <w:p w14:paraId="11A44F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хирургический.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165 мм.</w:t>
            </w:r>
            <w:r w:rsidRPr="00112FC4">
              <w:rPr>
                <w:rFonts w:ascii="Times New Roman" w:hAnsi="Times New Roman" w:cs="Times New Roman"/>
                <w:color w:val="000000"/>
              </w:rPr>
              <w:br/>
              <w:t>Рабочая часть имеет форму крючка с 2-мя зубьями. Зубья острые, глубина изгиба 9 мм. Ширина рабочей части 7 мм.</w:t>
            </w:r>
            <w:r w:rsidRPr="00112FC4">
              <w:rPr>
                <w:rFonts w:ascii="Times New Roman" w:hAnsi="Times New Roman" w:cs="Times New Roman"/>
                <w:color w:val="000000"/>
              </w:rPr>
              <w:br/>
              <w:t>Рукоятка плоская гладкая.</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B2F2E04" w14:textId="77777777" w:rsidTr="0030019D">
        <w:tc>
          <w:tcPr>
            <w:tcW w:w="1206" w:type="dxa"/>
            <w:vAlign w:val="center"/>
          </w:tcPr>
          <w:p w14:paraId="3B5012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1937.       </w:t>
            </w:r>
          </w:p>
        </w:tc>
        <w:tc>
          <w:tcPr>
            <w:tcW w:w="4521" w:type="dxa"/>
            <w:vAlign w:val="center"/>
          </w:tcPr>
          <w:p w14:paraId="09E163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p>
        </w:tc>
        <w:tc>
          <w:tcPr>
            <w:tcW w:w="9264" w:type="dxa"/>
            <w:vAlign w:val="bottom"/>
          </w:tcPr>
          <w:p w14:paraId="26B50F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хирургический.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150 мм.</w:t>
            </w:r>
            <w:r w:rsidRPr="00112FC4">
              <w:rPr>
                <w:rFonts w:ascii="Times New Roman" w:hAnsi="Times New Roman" w:cs="Times New Roman"/>
                <w:color w:val="000000"/>
              </w:rPr>
              <w:br/>
              <w:t>Рабочая часть имеет форму пластины с овальным дистальным концом. Рабочая часть изогнута на 90°, конец пластины слегка загнут вниз. Длина рабочей части 20 мм. Ширина рабочей части 6 мм.</w:t>
            </w:r>
            <w:r w:rsidRPr="00112FC4">
              <w:rPr>
                <w:rFonts w:ascii="Times New Roman" w:hAnsi="Times New Roman" w:cs="Times New Roman"/>
                <w:color w:val="000000"/>
              </w:rPr>
              <w:br/>
              <w:t>Рукоятка плоская гладкая.</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A7FD295" w14:textId="77777777" w:rsidTr="0030019D">
        <w:tc>
          <w:tcPr>
            <w:tcW w:w="1206" w:type="dxa"/>
            <w:vAlign w:val="center"/>
          </w:tcPr>
          <w:p w14:paraId="2C050B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1938.       </w:t>
            </w:r>
          </w:p>
        </w:tc>
        <w:tc>
          <w:tcPr>
            <w:tcW w:w="4521" w:type="dxa"/>
            <w:vAlign w:val="center"/>
          </w:tcPr>
          <w:p w14:paraId="58A726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p>
        </w:tc>
        <w:tc>
          <w:tcPr>
            <w:tcW w:w="9264" w:type="dxa"/>
            <w:vAlign w:val="bottom"/>
          </w:tcPr>
          <w:p w14:paraId="1F8132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хирургический.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150 мм.</w:t>
            </w:r>
            <w:r w:rsidRPr="00112FC4">
              <w:rPr>
                <w:rFonts w:ascii="Times New Roman" w:hAnsi="Times New Roman" w:cs="Times New Roman"/>
                <w:color w:val="000000"/>
              </w:rPr>
              <w:br/>
              <w:t>Рабочая часть имеет форму пластины с овальным дистальным концом. Рабочая часть изогнута на 90°, конец пластины слегка загнут вниз. Длина рабочей части 10 мм. Ширина рабочей части 6 мм.</w:t>
            </w:r>
            <w:r w:rsidRPr="00112FC4">
              <w:rPr>
                <w:rFonts w:ascii="Times New Roman" w:hAnsi="Times New Roman" w:cs="Times New Roman"/>
                <w:color w:val="000000"/>
              </w:rPr>
              <w:br/>
              <w:t>Рукоятка плоская гладкая.</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699EBB4" w14:textId="77777777" w:rsidTr="0030019D">
        <w:tc>
          <w:tcPr>
            <w:tcW w:w="1206" w:type="dxa"/>
            <w:vAlign w:val="center"/>
          </w:tcPr>
          <w:p w14:paraId="54BE694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1939.       </w:t>
            </w:r>
          </w:p>
        </w:tc>
        <w:tc>
          <w:tcPr>
            <w:tcW w:w="4521" w:type="dxa"/>
            <w:vAlign w:val="center"/>
          </w:tcPr>
          <w:p w14:paraId="27D9D0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p>
        </w:tc>
        <w:tc>
          <w:tcPr>
            <w:tcW w:w="9264" w:type="dxa"/>
            <w:vAlign w:val="bottom"/>
          </w:tcPr>
          <w:p w14:paraId="6A11C4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160 мм.</w:t>
            </w:r>
            <w:r w:rsidRPr="00112FC4">
              <w:rPr>
                <w:rFonts w:ascii="Times New Roman" w:hAnsi="Times New Roman" w:cs="Times New Roman"/>
                <w:color w:val="000000"/>
              </w:rPr>
              <w:br/>
              <w:t>Одна рабочая часть имеет форму трехзубого остроконечного крючка. Ширина рабочей части 9 мм. Глубина крючка 8 мм</w:t>
            </w:r>
            <w:r w:rsidRPr="00112FC4">
              <w:rPr>
                <w:rFonts w:ascii="Times New Roman" w:hAnsi="Times New Roman" w:cs="Times New Roman"/>
                <w:color w:val="000000"/>
              </w:rPr>
              <w:br/>
              <w:t xml:space="preserve">Вторая рабочая часть имеет форму изогнутой лопасти с округлым дистальным концом. Ширина рабочей части 7 мм. Длина рабочей части 20 мм.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Рукоятка гладкая. 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09527D2" w14:textId="77777777" w:rsidTr="0030019D">
        <w:tc>
          <w:tcPr>
            <w:tcW w:w="1206" w:type="dxa"/>
            <w:vAlign w:val="center"/>
          </w:tcPr>
          <w:p w14:paraId="19F423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1940.       </w:t>
            </w:r>
          </w:p>
        </w:tc>
        <w:tc>
          <w:tcPr>
            <w:tcW w:w="4521" w:type="dxa"/>
            <w:vAlign w:val="center"/>
          </w:tcPr>
          <w:p w14:paraId="460FEB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p>
        </w:tc>
        <w:tc>
          <w:tcPr>
            <w:tcW w:w="9264" w:type="dxa"/>
            <w:vAlign w:val="bottom"/>
          </w:tcPr>
          <w:p w14:paraId="6BDB21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160 мм.</w:t>
            </w:r>
            <w:r w:rsidRPr="00112FC4">
              <w:rPr>
                <w:rFonts w:ascii="Times New Roman" w:hAnsi="Times New Roman" w:cs="Times New Roman"/>
                <w:color w:val="000000"/>
              </w:rPr>
              <w:br/>
              <w:t>Одна рабочая часть имеет форму трехзубого тупоконечного крючка. Ширина рабочей части 9 мм. Глубина крючка 8 мм</w:t>
            </w:r>
            <w:r w:rsidRPr="00112FC4">
              <w:rPr>
                <w:rFonts w:ascii="Times New Roman" w:hAnsi="Times New Roman" w:cs="Times New Roman"/>
                <w:color w:val="000000"/>
              </w:rPr>
              <w:br/>
              <w:t xml:space="preserve">Вторая рабочая часть имеет форму изогнутой лопасти с округлым дистальным концом. Ширина рабочей части 7 мм. Длина рабочей части 20 мм.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Рукоятка гладкая. 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B36D003" w14:textId="77777777" w:rsidTr="0030019D">
        <w:tc>
          <w:tcPr>
            <w:tcW w:w="1206" w:type="dxa"/>
            <w:vAlign w:val="center"/>
          </w:tcPr>
          <w:p w14:paraId="052587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1941.       </w:t>
            </w:r>
          </w:p>
        </w:tc>
        <w:tc>
          <w:tcPr>
            <w:tcW w:w="4521" w:type="dxa"/>
            <w:vAlign w:val="center"/>
          </w:tcPr>
          <w:p w14:paraId="0BB99B9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6A92C2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205 мм.</w:t>
            </w:r>
            <w:r w:rsidRPr="00112FC4">
              <w:rPr>
                <w:rFonts w:ascii="Times New Roman" w:hAnsi="Times New Roman" w:cs="Times New Roman"/>
                <w:color w:val="000000"/>
              </w:rPr>
              <w:br/>
              <w:t xml:space="preserve">Рабочая часть окончатая, изогнутая. Длина рабочей части 24 мм, ширина рабочей части 12 мм. Отверстие овальное, ширина отверстия 6,5 мм. Рабочая часть соединяется с рукояткой стержнем, в верхней части стержень изогнут под углом, в нижней части стержень имеет утолщение. </w:t>
            </w:r>
            <w:r w:rsidRPr="00112FC4">
              <w:rPr>
                <w:rFonts w:ascii="Times New Roman" w:hAnsi="Times New Roman" w:cs="Times New Roman"/>
                <w:color w:val="000000"/>
              </w:rPr>
              <w:br/>
              <w:t>Рукоятка каплеобразная, окончатая.</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535CA09" w14:textId="77777777" w:rsidTr="0030019D">
        <w:tc>
          <w:tcPr>
            <w:tcW w:w="1206" w:type="dxa"/>
            <w:vAlign w:val="center"/>
          </w:tcPr>
          <w:p w14:paraId="20D6CA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1942.       </w:t>
            </w:r>
          </w:p>
        </w:tc>
        <w:tc>
          <w:tcPr>
            <w:tcW w:w="4521" w:type="dxa"/>
            <w:vAlign w:val="center"/>
          </w:tcPr>
          <w:p w14:paraId="6B1D88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p>
        </w:tc>
        <w:tc>
          <w:tcPr>
            <w:tcW w:w="9264" w:type="dxa"/>
            <w:vAlign w:val="bottom"/>
          </w:tcPr>
          <w:p w14:paraId="66FF24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205 мм.</w:t>
            </w:r>
            <w:r w:rsidRPr="00112FC4">
              <w:rPr>
                <w:rFonts w:ascii="Times New Roman" w:hAnsi="Times New Roman" w:cs="Times New Roman"/>
                <w:color w:val="000000"/>
              </w:rPr>
              <w:br/>
              <w:t>Рабочая часть имеет форму седлообразно изогнутой лопасти. Ширина лопасти 12 мм.</w:t>
            </w:r>
            <w:r w:rsidRPr="00112FC4">
              <w:rPr>
                <w:rFonts w:ascii="Times New Roman" w:hAnsi="Times New Roman" w:cs="Times New Roman"/>
                <w:color w:val="000000"/>
              </w:rPr>
              <w:br/>
              <w:t>Рукоятка плоская гладкая.</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E2F1185" w14:textId="77777777" w:rsidTr="0030019D">
        <w:tc>
          <w:tcPr>
            <w:tcW w:w="1206" w:type="dxa"/>
            <w:vAlign w:val="center"/>
          </w:tcPr>
          <w:p w14:paraId="5B94AB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1943.       </w:t>
            </w:r>
          </w:p>
        </w:tc>
        <w:tc>
          <w:tcPr>
            <w:tcW w:w="4521" w:type="dxa"/>
            <w:vAlign w:val="center"/>
          </w:tcPr>
          <w:p w14:paraId="717EDE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p>
        </w:tc>
        <w:tc>
          <w:tcPr>
            <w:tcW w:w="9264" w:type="dxa"/>
            <w:vAlign w:val="bottom"/>
          </w:tcPr>
          <w:p w14:paraId="2B2825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205 мм.</w:t>
            </w:r>
            <w:r w:rsidRPr="00112FC4">
              <w:rPr>
                <w:rFonts w:ascii="Times New Roman" w:hAnsi="Times New Roman" w:cs="Times New Roman"/>
                <w:color w:val="000000"/>
              </w:rPr>
              <w:br/>
              <w:t>Рабочая часть имеет форму седлообразно изогнутой лопасти. Ширина лопасти 14 мм.</w:t>
            </w:r>
            <w:r w:rsidRPr="00112FC4">
              <w:rPr>
                <w:rFonts w:ascii="Times New Roman" w:hAnsi="Times New Roman" w:cs="Times New Roman"/>
                <w:color w:val="000000"/>
              </w:rPr>
              <w:br/>
              <w:t>Рукоятка плоская гладкая.</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395599A" w14:textId="77777777" w:rsidTr="0030019D">
        <w:tc>
          <w:tcPr>
            <w:tcW w:w="1206" w:type="dxa"/>
            <w:vAlign w:val="center"/>
          </w:tcPr>
          <w:p w14:paraId="2EBFEA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1944.       </w:t>
            </w:r>
          </w:p>
        </w:tc>
        <w:tc>
          <w:tcPr>
            <w:tcW w:w="4521" w:type="dxa"/>
            <w:vAlign w:val="center"/>
          </w:tcPr>
          <w:p w14:paraId="13A302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p>
        </w:tc>
        <w:tc>
          <w:tcPr>
            <w:tcW w:w="9264" w:type="dxa"/>
            <w:vAlign w:val="bottom"/>
          </w:tcPr>
          <w:p w14:paraId="6FB3E6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190 мм. </w:t>
            </w:r>
            <w:r w:rsidRPr="00112FC4">
              <w:rPr>
                <w:rFonts w:ascii="Times New Roman" w:hAnsi="Times New Roman" w:cs="Times New Roman"/>
                <w:color w:val="000000"/>
              </w:rPr>
              <w:br/>
              <w:t xml:space="preserve">Рабочая часть желобоватая, ширина 6 мм, глубина 17 мм. Дистальная часть крючка гладкая. </w:t>
            </w:r>
            <w:r w:rsidRPr="00112FC4">
              <w:rPr>
                <w:rFonts w:ascii="Times New Roman" w:hAnsi="Times New Roman" w:cs="Times New Roman"/>
                <w:color w:val="000000"/>
              </w:rPr>
              <w:br/>
              <w:t xml:space="preserve">Ручка плоская с курпной насечкой. </w:t>
            </w:r>
            <w:r w:rsidRPr="00112FC4">
              <w:rPr>
                <w:rFonts w:ascii="Times New Roman" w:hAnsi="Times New Roman" w:cs="Times New Roman"/>
                <w:color w:val="000000"/>
              </w:rPr>
              <w:br/>
              <w:t>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*для учета и идентификации инструмента.</w:t>
            </w:r>
          </w:p>
        </w:tc>
      </w:tr>
      <w:tr w:rsidR="004751DA" w:rsidRPr="00112FC4" w14:paraId="4045272B" w14:textId="77777777" w:rsidTr="0030019D">
        <w:tc>
          <w:tcPr>
            <w:tcW w:w="1206" w:type="dxa"/>
            <w:vAlign w:val="center"/>
          </w:tcPr>
          <w:p w14:paraId="739B4A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1945.       </w:t>
            </w:r>
          </w:p>
        </w:tc>
        <w:tc>
          <w:tcPr>
            <w:tcW w:w="4521" w:type="dxa"/>
            <w:vAlign w:val="center"/>
          </w:tcPr>
          <w:p w14:paraId="27945C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01B60E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 xml:space="preserve">Крючок для нервов, изогнутый под углом 90 градусов. Рабочая часть тупоконечная, диаметром 2 мм. </w:t>
            </w:r>
            <w:r w:rsidRPr="00112FC4">
              <w:rPr>
                <w:rFonts w:ascii="Times New Roman" w:hAnsi="Times New Roman" w:cs="Times New Roman"/>
                <w:color w:val="000000"/>
              </w:rPr>
              <w:br/>
              <w:t xml:space="preserve">Общая длина 200 мм. </w:t>
            </w:r>
            <w:r w:rsidRPr="00112FC4">
              <w:rPr>
                <w:rFonts w:ascii="Times New Roman" w:hAnsi="Times New Roman" w:cs="Times New Roman"/>
                <w:color w:val="000000"/>
              </w:rPr>
              <w:br/>
              <w:t>Ручка шестигранная.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EA324D6" w14:textId="77777777" w:rsidTr="0030019D">
        <w:tc>
          <w:tcPr>
            <w:tcW w:w="1206" w:type="dxa"/>
            <w:vAlign w:val="center"/>
          </w:tcPr>
          <w:p w14:paraId="37FC63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1946.       </w:t>
            </w:r>
          </w:p>
        </w:tc>
        <w:tc>
          <w:tcPr>
            <w:tcW w:w="4521" w:type="dxa"/>
            <w:vAlign w:val="center"/>
          </w:tcPr>
          <w:p w14:paraId="687F56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782215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r w:rsidRPr="00112FC4">
              <w:rPr>
                <w:rFonts w:ascii="Times New Roman" w:hAnsi="Times New Roman" w:cs="Times New Roman"/>
                <w:color w:val="000000"/>
              </w:rPr>
              <w:br/>
              <w:t>Общая длина 265 мм. Рабочая часть изогнута под прямым углом, с каплевидным утолщением на конце.</w:t>
            </w:r>
            <w:r w:rsidRPr="00112FC4">
              <w:rPr>
                <w:rFonts w:ascii="Times New Roman" w:hAnsi="Times New Roman" w:cs="Times New Roman"/>
                <w:color w:val="000000"/>
              </w:rPr>
              <w:br/>
              <w:t xml:space="preserve">Длина рабочей части после изгиба 10 мм. Ручка плоская гладкая. </w:t>
            </w:r>
            <w:r w:rsidRPr="00112FC4">
              <w:rPr>
                <w:rFonts w:ascii="Times New Roman" w:hAnsi="Times New Roman" w:cs="Times New Roman"/>
                <w:color w:val="000000"/>
              </w:rPr>
              <w:br/>
              <w:t>Инструмент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1ED57C3E" w14:textId="77777777" w:rsidTr="0030019D">
        <w:tc>
          <w:tcPr>
            <w:tcW w:w="1206" w:type="dxa"/>
            <w:vAlign w:val="center"/>
          </w:tcPr>
          <w:p w14:paraId="63C8FD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1947.       </w:t>
            </w:r>
          </w:p>
        </w:tc>
        <w:tc>
          <w:tcPr>
            <w:tcW w:w="4521" w:type="dxa"/>
            <w:vAlign w:val="center"/>
          </w:tcPr>
          <w:p w14:paraId="30B70C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795A78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пуговчатыйОбщая длина 160 мм. Рабочая часть с каплеобразным утолщением. Ширина рабочей части 2 мм.Поставляется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1ED2EFC7" w14:textId="77777777" w:rsidTr="0030019D">
        <w:tc>
          <w:tcPr>
            <w:tcW w:w="1206" w:type="dxa"/>
            <w:vAlign w:val="center"/>
          </w:tcPr>
          <w:p w14:paraId="7F0C0A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1948.       </w:t>
            </w:r>
          </w:p>
        </w:tc>
        <w:tc>
          <w:tcPr>
            <w:tcW w:w="4521" w:type="dxa"/>
            <w:vAlign w:val="center"/>
          </w:tcPr>
          <w:p w14:paraId="0C0AF22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1AF75D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 xml:space="preserve">Крючок для нервов, изогнутый под углом 90 градусов. Рабочая часть тупоконечная, с каплевидным утолщением на конце, диаметром 1,5 мм. </w:t>
            </w:r>
            <w:r w:rsidRPr="00112FC4">
              <w:rPr>
                <w:rFonts w:ascii="Times New Roman" w:hAnsi="Times New Roman" w:cs="Times New Roman"/>
                <w:color w:val="000000"/>
              </w:rPr>
              <w:br/>
              <w:t xml:space="preserve">Общая длина 280 мм. </w:t>
            </w:r>
            <w:r w:rsidRPr="00112FC4">
              <w:rPr>
                <w:rFonts w:ascii="Times New Roman" w:hAnsi="Times New Roman" w:cs="Times New Roman"/>
                <w:color w:val="000000"/>
              </w:rPr>
              <w:br/>
              <w:t>Ручка плоская, гладкая.</w:t>
            </w:r>
            <w:r w:rsidRPr="00112FC4">
              <w:rPr>
                <w:rFonts w:ascii="Times New Roman" w:hAnsi="Times New Roman" w:cs="Times New Roman"/>
                <w:color w:val="000000"/>
              </w:rPr>
              <w:br/>
              <w:t>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28BA04D" w14:textId="77777777" w:rsidTr="0030019D">
        <w:tc>
          <w:tcPr>
            <w:tcW w:w="1206" w:type="dxa"/>
            <w:vAlign w:val="center"/>
          </w:tcPr>
          <w:p w14:paraId="1D4564E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1949.       </w:t>
            </w:r>
          </w:p>
        </w:tc>
        <w:tc>
          <w:tcPr>
            <w:tcW w:w="4521" w:type="dxa"/>
            <w:vAlign w:val="center"/>
          </w:tcPr>
          <w:p w14:paraId="0A3CFA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605AB2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мм. </w:t>
            </w:r>
            <w:r w:rsidRPr="00112FC4">
              <w:rPr>
                <w:rFonts w:ascii="Times New Roman" w:hAnsi="Times New Roman" w:cs="Times New Roman"/>
                <w:color w:val="000000"/>
              </w:rPr>
              <w:br/>
              <w:t xml:space="preserve">Крючок для твердой мозговой оболочки, изогнутый, однозубый. Рабочая часть остроконечная, глубина крючка 4 мм. </w:t>
            </w:r>
            <w:r w:rsidRPr="00112FC4">
              <w:rPr>
                <w:rFonts w:ascii="Times New Roman" w:hAnsi="Times New Roman" w:cs="Times New Roman"/>
                <w:color w:val="000000"/>
              </w:rPr>
              <w:br/>
              <w:t>Ручка плоская, гладкая.</w:t>
            </w:r>
            <w:r w:rsidRPr="00112FC4">
              <w:rPr>
                <w:rFonts w:ascii="Times New Roman" w:hAnsi="Times New Roman" w:cs="Times New Roman"/>
                <w:color w:val="000000"/>
              </w:rPr>
              <w:br/>
              <w:t>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670AE1D" w14:textId="77777777" w:rsidTr="0030019D">
        <w:tc>
          <w:tcPr>
            <w:tcW w:w="1206" w:type="dxa"/>
            <w:vAlign w:val="center"/>
          </w:tcPr>
          <w:p w14:paraId="119154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1950.       </w:t>
            </w:r>
          </w:p>
        </w:tc>
        <w:tc>
          <w:tcPr>
            <w:tcW w:w="4521" w:type="dxa"/>
            <w:vAlign w:val="center"/>
          </w:tcPr>
          <w:p w14:paraId="0F5C26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5D335C8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r w:rsidRPr="00112FC4">
              <w:rPr>
                <w:rFonts w:ascii="Times New Roman" w:hAnsi="Times New Roman" w:cs="Times New Roman"/>
                <w:color w:val="000000"/>
              </w:rPr>
              <w:br/>
              <w:t>Общая длина 130 мм. Рабочая часть серповидно изогнутая , с острым концом</w:t>
            </w:r>
            <w:r w:rsidRPr="00112FC4">
              <w:rPr>
                <w:rFonts w:ascii="Times New Roman" w:hAnsi="Times New Roman" w:cs="Times New Roman"/>
                <w:color w:val="000000"/>
              </w:rPr>
              <w:br/>
              <w:t xml:space="preserve">Ширина рабочей части 3 мм. Ручка плоская гладкая. </w:t>
            </w:r>
            <w:r w:rsidRPr="00112FC4">
              <w:rPr>
                <w:rFonts w:ascii="Times New Roman" w:hAnsi="Times New Roman" w:cs="Times New Roman"/>
                <w:color w:val="000000"/>
              </w:rPr>
              <w:br/>
              <w:t>Инструмент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05BAEC3A" w14:textId="77777777" w:rsidTr="0030019D">
        <w:tc>
          <w:tcPr>
            <w:tcW w:w="1206" w:type="dxa"/>
            <w:vAlign w:val="center"/>
          </w:tcPr>
          <w:p w14:paraId="7BD43B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1951.       </w:t>
            </w:r>
          </w:p>
        </w:tc>
        <w:tc>
          <w:tcPr>
            <w:tcW w:w="4521" w:type="dxa"/>
            <w:vAlign w:val="center"/>
          </w:tcPr>
          <w:p w14:paraId="17FE09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07CE05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r w:rsidRPr="00112FC4">
              <w:rPr>
                <w:rFonts w:ascii="Times New Roman" w:hAnsi="Times New Roman" w:cs="Times New Roman"/>
                <w:color w:val="000000"/>
              </w:rPr>
              <w:br/>
              <w:t>Общая длина 130 мм. Рабочая часть серповидно изогнутая , с острым концом</w:t>
            </w:r>
            <w:r w:rsidRPr="00112FC4">
              <w:rPr>
                <w:rFonts w:ascii="Times New Roman" w:hAnsi="Times New Roman" w:cs="Times New Roman"/>
                <w:color w:val="000000"/>
              </w:rPr>
              <w:br/>
              <w:t xml:space="preserve">Ширина рабочей части 4 мм. Ручка плоская гладкая. </w:t>
            </w:r>
            <w:r w:rsidRPr="00112FC4">
              <w:rPr>
                <w:rFonts w:ascii="Times New Roman" w:hAnsi="Times New Roman" w:cs="Times New Roman"/>
                <w:color w:val="000000"/>
              </w:rPr>
              <w:br/>
              <w:t>Инструмент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47F46D44" w14:textId="77777777" w:rsidTr="0030019D">
        <w:tc>
          <w:tcPr>
            <w:tcW w:w="1206" w:type="dxa"/>
            <w:vAlign w:val="center"/>
          </w:tcPr>
          <w:p w14:paraId="6F050E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1952.       </w:t>
            </w:r>
          </w:p>
        </w:tc>
        <w:tc>
          <w:tcPr>
            <w:tcW w:w="4521" w:type="dxa"/>
            <w:vAlign w:val="center"/>
          </w:tcPr>
          <w:p w14:paraId="3006CB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0FC65D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r w:rsidRPr="00112FC4">
              <w:rPr>
                <w:rFonts w:ascii="Times New Roman" w:hAnsi="Times New Roman" w:cs="Times New Roman"/>
                <w:color w:val="000000"/>
              </w:rPr>
              <w:br/>
              <w:t>Общая длина 190 мм. Рабочая часть изогнута под прямым углом, с каплевидным утолщением на конце.</w:t>
            </w:r>
            <w:r w:rsidRPr="00112FC4">
              <w:rPr>
                <w:rFonts w:ascii="Times New Roman" w:hAnsi="Times New Roman" w:cs="Times New Roman"/>
                <w:color w:val="000000"/>
              </w:rPr>
              <w:br/>
              <w:t>Длина рабочей части после изгиба 5,5 мм. Ручка круглая с насечкой. В верхней части рукоятки имеется упор для пальца.</w:t>
            </w:r>
            <w:r w:rsidRPr="00112FC4">
              <w:rPr>
                <w:rFonts w:ascii="Times New Roman" w:hAnsi="Times New Roman" w:cs="Times New Roman"/>
                <w:color w:val="000000"/>
              </w:rPr>
              <w:br/>
              <w:t>Инструмент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47959580" w14:textId="77777777" w:rsidTr="0030019D">
        <w:tc>
          <w:tcPr>
            <w:tcW w:w="1206" w:type="dxa"/>
            <w:vAlign w:val="center"/>
          </w:tcPr>
          <w:p w14:paraId="07109D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1953.       </w:t>
            </w:r>
          </w:p>
        </w:tc>
        <w:tc>
          <w:tcPr>
            <w:tcW w:w="4521" w:type="dxa"/>
            <w:vAlign w:val="center"/>
          </w:tcPr>
          <w:p w14:paraId="237EA7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4CE350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трахеотомический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170 мм.</w:t>
            </w:r>
            <w:r w:rsidRPr="00112FC4">
              <w:rPr>
                <w:rFonts w:ascii="Times New Roman" w:hAnsi="Times New Roman" w:cs="Times New Roman"/>
                <w:color w:val="000000"/>
              </w:rPr>
              <w:br/>
              <w:t>Рабочая часть однозубая, острая. Высота изгиба крючка 9 мм. Глубина крючка 4,5 мм. Стержень перед соедиением с ручкой имеет утолщение. Ручка плоская гладкая.</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A7ECCCF" w14:textId="77777777" w:rsidTr="0030019D">
        <w:tc>
          <w:tcPr>
            <w:tcW w:w="1206" w:type="dxa"/>
            <w:vAlign w:val="center"/>
          </w:tcPr>
          <w:p w14:paraId="509521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1954.       </w:t>
            </w:r>
          </w:p>
        </w:tc>
        <w:tc>
          <w:tcPr>
            <w:tcW w:w="4521" w:type="dxa"/>
            <w:vAlign w:val="center"/>
          </w:tcPr>
          <w:p w14:paraId="042F0D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1C3864C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трахеотомический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170 мм.</w:t>
            </w:r>
            <w:r w:rsidRPr="00112FC4">
              <w:rPr>
                <w:rFonts w:ascii="Times New Roman" w:hAnsi="Times New Roman" w:cs="Times New Roman"/>
                <w:color w:val="000000"/>
              </w:rPr>
              <w:br/>
              <w:t>Рабочая часть однозубая, острая. Высота изгиба крючка 10 мм. Глубина крючка 4,5 мм. Стержень перед соедиением с ручкой имеет утолщение. Ручка плоская гладкая.</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3F0D0B3" w14:textId="77777777" w:rsidTr="0030019D">
        <w:tc>
          <w:tcPr>
            <w:tcW w:w="1206" w:type="dxa"/>
            <w:vAlign w:val="center"/>
          </w:tcPr>
          <w:p w14:paraId="2D83E2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1955.       </w:t>
            </w:r>
          </w:p>
        </w:tc>
        <w:tc>
          <w:tcPr>
            <w:tcW w:w="4521" w:type="dxa"/>
            <w:vAlign w:val="center"/>
          </w:tcPr>
          <w:p w14:paraId="37996A7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139631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r w:rsidRPr="00112FC4">
              <w:rPr>
                <w:rFonts w:ascii="Times New Roman" w:hAnsi="Times New Roman" w:cs="Times New Roman"/>
                <w:color w:val="000000"/>
              </w:rPr>
              <w:br/>
              <w:t>Общая длина не менее 140 мм и не более 145 мм. Рабочая часть должна быть изогнута под прямым углом, с каплевидным утолщением на конце.</w:t>
            </w:r>
            <w:r w:rsidRPr="00112FC4">
              <w:rPr>
                <w:rFonts w:ascii="Times New Roman" w:hAnsi="Times New Roman" w:cs="Times New Roman"/>
                <w:color w:val="000000"/>
              </w:rPr>
              <w:br/>
              <w:t xml:space="preserve">Длина рабочей части после изгиба не более 3,5 мм. Ручка должна быть шестигранная.Инструмент должен поставляться в индивидуальной стерильной или нестерильной упаковке. </w:t>
            </w:r>
            <w:r w:rsidRPr="00112FC4">
              <w:rPr>
                <w:rFonts w:ascii="Times New Roman" w:hAnsi="Times New Roman" w:cs="Times New Roman"/>
                <w:color w:val="000000"/>
              </w:rPr>
              <w:br/>
              <w:t>Должен быть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 или эквивалент.</w:t>
            </w:r>
            <w:r w:rsidRPr="00112FC4">
              <w:rPr>
                <w:rFonts w:ascii="Times New Roman" w:hAnsi="Times New Roman" w:cs="Times New Roman"/>
                <w:color w:val="000000"/>
              </w:rPr>
              <w:br/>
              <w:t>Твердость инструмента должна быть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производителя или товарного знака, и/или каталожного номера. *для учета и идентификации инструмента.</w:t>
            </w:r>
          </w:p>
        </w:tc>
      </w:tr>
      <w:tr w:rsidR="004751DA" w:rsidRPr="00112FC4" w14:paraId="5945A64B" w14:textId="77777777" w:rsidTr="0030019D">
        <w:tc>
          <w:tcPr>
            <w:tcW w:w="1206" w:type="dxa"/>
            <w:vAlign w:val="center"/>
          </w:tcPr>
          <w:p w14:paraId="488305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1956.       </w:t>
            </w:r>
          </w:p>
        </w:tc>
        <w:tc>
          <w:tcPr>
            <w:tcW w:w="4521" w:type="dxa"/>
            <w:vAlign w:val="center"/>
          </w:tcPr>
          <w:p w14:paraId="657981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0173F9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140 мм. Рабочая часть изогнута под прямым углом, с каплевидным утолщением на конце.</w:t>
            </w:r>
            <w:r w:rsidRPr="00112FC4">
              <w:rPr>
                <w:rFonts w:ascii="Times New Roman" w:hAnsi="Times New Roman" w:cs="Times New Roman"/>
                <w:color w:val="000000"/>
              </w:rPr>
              <w:br/>
              <w:t xml:space="preserve">Длина рабочей части после изгиба 6 мм. Ручка круглая с рифлением. Инструмент поставляется в индивидуальной нестерильной упаковке. </w:t>
            </w:r>
            <w:r w:rsidRPr="00112FC4">
              <w:rPr>
                <w:rFonts w:ascii="Times New Roman" w:hAnsi="Times New Roman" w:cs="Times New Roman"/>
                <w:color w:val="000000"/>
              </w:rPr>
              <w:br/>
              <w:t>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E6175A3" w14:textId="77777777" w:rsidTr="0030019D">
        <w:tc>
          <w:tcPr>
            <w:tcW w:w="1206" w:type="dxa"/>
            <w:vAlign w:val="center"/>
          </w:tcPr>
          <w:p w14:paraId="600973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1957.       </w:t>
            </w:r>
          </w:p>
        </w:tc>
        <w:tc>
          <w:tcPr>
            <w:tcW w:w="4521" w:type="dxa"/>
            <w:vAlign w:val="center"/>
          </w:tcPr>
          <w:p w14:paraId="65A581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1954342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140 мм. Рабочая часть изогнута под прямым углом, с каплевидным утолщением на конце.</w:t>
            </w:r>
            <w:r w:rsidRPr="00112FC4">
              <w:rPr>
                <w:rFonts w:ascii="Times New Roman" w:hAnsi="Times New Roman" w:cs="Times New Roman"/>
                <w:color w:val="000000"/>
              </w:rPr>
              <w:br/>
              <w:t xml:space="preserve">Длина рабочей части после изгиба 5 мм. Ручка круглая с рифлением. Инструмент поставляется в индивидуальной нестерильной упаковке. </w:t>
            </w:r>
            <w:r w:rsidRPr="00112FC4">
              <w:rPr>
                <w:rFonts w:ascii="Times New Roman" w:hAnsi="Times New Roman" w:cs="Times New Roman"/>
                <w:color w:val="000000"/>
              </w:rPr>
              <w:br/>
              <w:t>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32F24ED" w14:textId="77777777" w:rsidTr="0030019D">
        <w:tc>
          <w:tcPr>
            <w:tcW w:w="1206" w:type="dxa"/>
            <w:vAlign w:val="center"/>
          </w:tcPr>
          <w:p w14:paraId="0BEAD4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1958.       </w:t>
            </w:r>
          </w:p>
        </w:tc>
        <w:tc>
          <w:tcPr>
            <w:tcW w:w="4521" w:type="dxa"/>
            <w:vAlign w:val="center"/>
          </w:tcPr>
          <w:p w14:paraId="4ADE1D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462562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140 мм. Рабочая часть изогнута под прямым углом, с каплевидным утолщением на конце.</w:t>
            </w:r>
            <w:r w:rsidRPr="00112FC4">
              <w:rPr>
                <w:rFonts w:ascii="Times New Roman" w:hAnsi="Times New Roman" w:cs="Times New Roman"/>
                <w:color w:val="000000"/>
              </w:rPr>
              <w:br/>
              <w:t xml:space="preserve">Длина рабочей части после изгиба 4,2 мм. Ручка круглая с рифлением. Инструмент поставляется в индивидуальной нестерильной упаковке. </w:t>
            </w:r>
            <w:r w:rsidRPr="00112FC4">
              <w:rPr>
                <w:rFonts w:ascii="Times New Roman" w:hAnsi="Times New Roman" w:cs="Times New Roman"/>
                <w:color w:val="000000"/>
              </w:rPr>
              <w:br/>
              <w:t>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7EA0305" w14:textId="77777777" w:rsidTr="0030019D">
        <w:tc>
          <w:tcPr>
            <w:tcW w:w="1206" w:type="dxa"/>
            <w:vAlign w:val="center"/>
          </w:tcPr>
          <w:p w14:paraId="62A865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1959.       </w:t>
            </w:r>
          </w:p>
        </w:tc>
        <w:tc>
          <w:tcPr>
            <w:tcW w:w="4521" w:type="dxa"/>
            <w:vAlign w:val="center"/>
          </w:tcPr>
          <w:p w14:paraId="71420B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0DC84A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140 мм. Рабочая часть изогнута под прямым углом, с каплевидным утолщением на конце.</w:t>
            </w:r>
            <w:r w:rsidRPr="00112FC4">
              <w:rPr>
                <w:rFonts w:ascii="Times New Roman" w:hAnsi="Times New Roman" w:cs="Times New Roman"/>
                <w:color w:val="000000"/>
              </w:rPr>
              <w:br/>
              <w:t xml:space="preserve">Длина рабочей части после изгиба 3,5 мм. Ручка круглая с рифлением. Инструмент поставляется в индивидуальной нестерильной упаковке. </w:t>
            </w:r>
            <w:r w:rsidRPr="00112FC4">
              <w:rPr>
                <w:rFonts w:ascii="Times New Roman" w:hAnsi="Times New Roman" w:cs="Times New Roman"/>
                <w:color w:val="000000"/>
              </w:rPr>
              <w:br/>
              <w:t>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7916E17" w14:textId="77777777" w:rsidTr="0030019D">
        <w:tc>
          <w:tcPr>
            <w:tcW w:w="1206" w:type="dxa"/>
            <w:vAlign w:val="center"/>
          </w:tcPr>
          <w:p w14:paraId="4782B6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1960.       </w:t>
            </w:r>
          </w:p>
        </w:tc>
        <w:tc>
          <w:tcPr>
            <w:tcW w:w="4521" w:type="dxa"/>
            <w:vAlign w:val="center"/>
          </w:tcPr>
          <w:p w14:paraId="7C9785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5BD64E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140 мм. Рабочая часть изогнута под прямым углом, с каплевидным утолщением на конце.</w:t>
            </w:r>
            <w:r w:rsidRPr="00112FC4">
              <w:rPr>
                <w:rFonts w:ascii="Times New Roman" w:hAnsi="Times New Roman" w:cs="Times New Roman"/>
                <w:color w:val="000000"/>
              </w:rPr>
              <w:br/>
              <w:t xml:space="preserve">Длина рабочей части после изгиба 2,5 мм. Ручка круглая с рифлением. Инструмент поставляется в индивидуальной нестерильной упаковке. </w:t>
            </w:r>
            <w:r w:rsidRPr="00112FC4">
              <w:rPr>
                <w:rFonts w:ascii="Times New Roman" w:hAnsi="Times New Roman" w:cs="Times New Roman"/>
                <w:color w:val="000000"/>
              </w:rPr>
              <w:br/>
              <w:t>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5C42C6B" w14:textId="77777777" w:rsidTr="0030019D">
        <w:tc>
          <w:tcPr>
            <w:tcW w:w="1206" w:type="dxa"/>
            <w:vAlign w:val="center"/>
          </w:tcPr>
          <w:p w14:paraId="313938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1961.       </w:t>
            </w:r>
          </w:p>
        </w:tc>
        <w:tc>
          <w:tcPr>
            <w:tcW w:w="4521" w:type="dxa"/>
            <w:vAlign w:val="center"/>
          </w:tcPr>
          <w:p w14:paraId="7B3A7A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0D7B14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170 мм. Имеет один зуб. Зуб изогнут по радиусу, высота изгиба 5,5 мм. На конце рабочей части имеется сферическое расширение диаметром 1,9 мм. Рукоятка плоская гладкая.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производителя или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729E66D" w14:textId="77777777" w:rsidTr="0030019D">
        <w:tc>
          <w:tcPr>
            <w:tcW w:w="1206" w:type="dxa"/>
            <w:vAlign w:val="center"/>
          </w:tcPr>
          <w:p w14:paraId="11E8F0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1962.       </w:t>
            </w:r>
          </w:p>
        </w:tc>
        <w:tc>
          <w:tcPr>
            <w:tcW w:w="4521" w:type="dxa"/>
            <w:vAlign w:val="center"/>
          </w:tcPr>
          <w:p w14:paraId="306F3E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36B84B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160 мм. Имеет 2 зуба. Ширина рабочей части 11 мм. Зубцы сильноизогнуты по радиусу, высота изгиба 7 мм. На концах рабочей части сферические расширения диаметром 1,8 мм. Рукоятка плоская гладкая.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производителя или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6FA8A085" w14:textId="77777777" w:rsidTr="0030019D">
        <w:tc>
          <w:tcPr>
            <w:tcW w:w="1206" w:type="dxa"/>
            <w:vAlign w:val="center"/>
          </w:tcPr>
          <w:p w14:paraId="7D79C9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1963.       </w:t>
            </w:r>
          </w:p>
        </w:tc>
        <w:tc>
          <w:tcPr>
            <w:tcW w:w="4521" w:type="dxa"/>
            <w:vAlign w:val="center"/>
          </w:tcPr>
          <w:p w14:paraId="44454D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1C50D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хирургический Ollier</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245 мм.</w:t>
            </w:r>
            <w:r w:rsidRPr="00112FC4">
              <w:rPr>
                <w:rFonts w:ascii="Times New Roman" w:hAnsi="Times New Roman" w:cs="Times New Roman"/>
                <w:color w:val="000000"/>
              </w:rPr>
              <w:br/>
              <w:t>Рабочая часть имеет форму крючка с 4-мя зубьями. Зубья тупые, изогнуты на 90° градусов. Дистальные концы слегка загнуты вниз.. Ширина рабочей части 60 мм, глубина рабочей части 39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C48C28D" w14:textId="77777777" w:rsidTr="0030019D">
        <w:tc>
          <w:tcPr>
            <w:tcW w:w="1206" w:type="dxa"/>
            <w:vAlign w:val="center"/>
          </w:tcPr>
          <w:p w14:paraId="3322EF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1964.       </w:t>
            </w:r>
          </w:p>
        </w:tc>
        <w:tc>
          <w:tcPr>
            <w:tcW w:w="4521" w:type="dxa"/>
            <w:vAlign w:val="center"/>
          </w:tcPr>
          <w:p w14:paraId="5E508B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52FE99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хирургический Wassmund</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205 мм.</w:t>
            </w:r>
            <w:r w:rsidRPr="00112FC4">
              <w:rPr>
                <w:rFonts w:ascii="Times New Roman" w:hAnsi="Times New Roman" w:cs="Times New Roman"/>
                <w:color w:val="000000"/>
              </w:rPr>
              <w:br/>
              <w:t>Рабочая часть имеет форму крючка V-образной формы. Зубья тупые, шириной 5 мм, изогнуты на 90° градусов относительно рукоятки. Дистальные концы слегка загнуты вниз.Ширина рабочей части 20 мм, глубина рабочей части 33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AA5DD28" w14:textId="77777777" w:rsidTr="0030019D">
        <w:tc>
          <w:tcPr>
            <w:tcW w:w="1206" w:type="dxa"/>
            <w:vAlign w:val="center"/>
          </w:tcPr>
          <w:p w14:paraId="5E5C60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1965.       </w:t>
            </w:r>
          </w:p>
        </w:tc>
        <w:tc>
          <w:tcPr>
            <w:tcW w:w="4521" w:type="dxa"/>
            <w:vAlign w:val="center"/>
          </w:tcPr>
          <w:p w14:paraId="18ED3C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025868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хирургический Korte</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245 мм.</w:t>
            </w:r>
            <w:r w:rsidRPr="00112FC4">
              <w:rPr>
                <w:rFonts w:ascii="Times New Roman" w:hAnsi="Times New Roman" w:cs="Times New Roman"/>
                <w:color w:val="000000"/>
              </w:rPr>
              <w:br/>
              <w:t>Рабочая часть имеет форму крючка с 8-ю зубьями. Зубья острые, изогнуты по радиусу. Ширина рабочей части 40 мм, глубина рабочей части 25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5CEF605" w14:textId="77777777" w:rsidTr="0030019D">
        <w:tc>
          <w:tcPr>
            <w:tcW w:w="1206" w:type="dxa"/>
            <w:vAlign w:val="center"/>
          </w:tcPr>
          <w:p w14:paraId="6821F6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1966.       </w:t>
            </w:r>
          </w:p>
        </w:tc>
        <w:tc>
          <w:tcPr>
            <w:tcW w:w="4521" w:type="dxa"/>
            <w:vAlign w:val="center"/>
          </w:tcPr>
          <w:p w14:paraId="79F235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5BFD0C5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хирургический Korte</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245 мм.</w:t>
            </w:r>
            <w:r w:rsidRPr="00112FC4">
              <w:rPr>
                <w:rFonts w:ascii="Times New Roman" w:hAnsi="Times New Roman" w:cs="Times New Roman"/>
                <w:color w:val="000000"/>
              </w:rPr>
              <w:br/>
              <w:t>Рабочая часть имеет форму крючка с 8-ю зубьями. Зубья тупые, изогнуты по радиусу. Ширина рабочей части 40 мм, глубина рабочей части 25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8958327" w14:textId="77777777" w:rsidTr="0030019D">
        <w:tc>
          <w:tcPr>
            <w:tcW w:w="1206" w:type="dxa"/>
            <w:vAlign w:val="center"/>
          </w:tcPr>
          <w:p w14:paraId="3FC0C8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1967.       </w:t>
            </w:r>
          </w:p>
        </w:tc>
        <w:tc>
          <w:tcPr>
            <w:tcW w:w="4521" w:type="dxa"/>
            <w:vAlign w:val="center"/>
          </w:tcPr>
          <w:p w14:paraId="61E52A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F9D82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хирургический.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245 мм.</w:t>
            </w:r>
            <w:r w:rsidRPr="00112FC4">
              <w:rPr>
                <w:rFonts w:ascii="Times New Roman" w:hAnsi="Times New Roman" w:cs="Times New Roman"/>
                <w:color w:val="000000"/>
              </w:rPr>
              <w:br/>
              <w:t xml:space="preserve">Рабочая часть имеет форму крючка с 4-мя зубьями. Зубья тупые, изогнуты на 90°, дистальные концы слегка изогнуты вниз. Глубина рабочей части 40 мм, ширина рабочей части 40 мм. </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BEC2940" w14:textId="77777777" w:rsidTr="0030019D">
        <w:tc>
          <w:tcPr>
            <w:tcW w:w="1206" w:type="dxa"/>
            <w:vAlign w:val="center"/>
          </w:tcPr>
          <w:p w14:paraId="2AD549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1968.       </w:t>
            </w:r>
          </w:p>
        </w:tc>
        <w:tc>
          <w:tcPr>
            <w:tcW w:w="4521" w:type="dxa"/>
            <w:vAlign w:val="center"/>
          </w:tcPr>
          <w:p w14:paraId="536743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B8297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хирургический.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245 мм.</w:t>
            </w:r>
            <w:r w:rsidRPr="00112FC4">
              <w:rPr>
                <w:rFonts w:ascii="Times New Roman" w:hAnsi="Times New Roman" w:cs="Times New Roman"/>
                <w:color w:val="000000"/>
              </w:rPr>
              <w:br/>
              <w:t>Рабочая часть имеет форму крючка с 5-ю зубьями. Зубья тупые, изогнуты на 90°, дистальные концы слегка изогнуты вниз. Глубина рабочей части 45 мм, ширина рабочей части 50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325CF56" w14:textId="77777777" w:rsidTr="0030019D">
        <w:tc>
          <w:tcPr>
            <w:tcW w:w="1206" w:type="dxa"/>
            <w:vAlign w:val="center"/>
          </w:tcPr>
          <w:p w14:paraId="4DF73D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1969.       </w:t>
            </w:r>
          </w:p>
        </w:tc>
        <w:tc>
          <w:tcPr>
            <w:tcW w:w="4521" w:type="dxa"/>
            <w:vAlign w:val="center"/>
          </w:tcPr>
          <w:p w14:paraId="20FCCC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1D4109E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хирургический.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245 мм.</w:t>
            </w:r>
            <w:r w:rsidRPr="00112FC4">
              <w:rPr>
                <w:rFonts w:ascii="Times New Roman" w:hAnsi="Times New Roman" w:cs="Times New Roman"/>
                <w:color w:val="000000"/>
              </w:rPr>
              <w:br/>
              <w:t>Рабочая часть имеет форму крючка с 6-мя зубьями. Зубья тупые, изогнуты на 90 градусов, дистальные концы слегка изогнуты вниз. Глубина рабочей части 50 мм, ширина рабочей части 60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6261A97" w14:textId="77777777" w:rsidTr="0030019D">
        <w:tc>
          <w:tcPr>
            <w:tcW w:w="1206" w:type="dxa"/>
            <w:vAlign w:val="center"/>
          </w:tcPr>
          <w:p w14:paraId="3C9010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1970.       </w:t>
            </w:r>
          </w:p>
        </w:tc>
        <w:tc>
          <w:tcPr>
            <w:tcW w:w="4521" w:type="dxa"/>
            <w:vAlign w:val="center"/>
          </w:tcPr>
          <w:p w14:paraId="7DC590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1F352D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хирургический.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245 мм.</w:t>
            </w:r>
            <w:r w:rsidRPr="00112FC4">
              <w:rPr>
                <w:rFonts w:ascii="Times New Roman" w:hAnsi="Times New Roman" w:cs="Times New Roman"/>
                <w:color w:val="000000"/>
              </w:rPr>
              <w:br/>
              <w:t>Рабочая часть имеет форму крючка с 6-мя зубьями. Зубья тупые, изогнуты на 90 градусов, дистальные концы слегка изогнуты вниз. Глубина рабочей части 70 мм, ширина рабочей части 70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77AC84B" w14:textId="77777777" w:rsidTr="0030019D">
        <w:tc>
          <w:tcPr>
            <w:tcW w:w="1206" w:type="dxa"/>
            <w:vAlign w:val="center"/>
          </w:tcPr>
          <w:p w14:paraId="0ED6FD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1971.       </w:t>
            </w:r>
          </w:p>
        </w:tc>
        <w:tc>
          <w:tcPr>
            <w:tcW w:w="4521" w:type="dxa"/>
            <w:vAlign w:val="center"/>
          </w:tcPr>
          <w:p w14:paraId="68C43D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4B780C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220 мм.</w:t>
            </w:r>
            <w:r w:rsidRPr="00112FC4">
              <w:rPr>
                <w:rFonts w:ascii="Times New Roman" w:hAnsi="Times New Roman" w:cs="Times New Roman"/>
                <w:color w:val="000000"/>
              </w:rPr>
              <w:br/>
              <w:t>Рабочая часть в виде лопасти овальной формы. Лопасть изогнута на 90° относительно рукоятки. Дистальный конец зауженный, слегка загнутый вниз. Длина рабочей части 30 мм, ширина 11 мм.</w:t>
            </w:r>
            <w:r w:rsidRPr="00112FC4">
              <w:rPr>
                <w:rFonts w:ascii="Times New Roman" w:hAnsi="Times New Roman" w:cs="Times New Roman"/>
                <w:color w:val="000000"/>
              </w:rPr>
              <w:br/>
              <w:t>Рукоятка овальная, гладкая.</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24427DD" w14:textId="77777777" w:rsidTr="0030019D">
        <w:tc>
          <w:tcPr>
            <w:tcW w:w="1206" w:type="dxa"/>
            <w:vAlign w:val="center"/>
          </w:tcPr>
          <w:p w14:paraId="1C62C5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1972.       </w:t>
            </w:r>
          </w:p>
        </w:tc>
        <w:tc>
          <w:tcPr>
            <w:tcW w:w="4521" w:type="dxa"/>
            <w:vAlign w:val="center"/>
          </w:tcPr>
          <w:p w14:paraId="143815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46AE28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220 мм.</w:t>
            </w:r>
            <w:r w:rsidRPr="00112FC4">
              <w:rPr>
                <w:rFonts w:ascii="Times New Roman" w:hAnsi="Times New Roman" w:cs="Times New Roman"/>
                <w:color w:val="000000"/>
              </w:rPr>
              <w:br/>
              <w:t>Рабочая часть в виде лопасти овальной формы. Лопасть изогнута на 90° относительно рукоятки. Дистальный конец зауженный, слегка загнутый вниз. Длина рабочей части 30 мм, ширина 14 мм.</w:t>
            </w:r>
            <w:r w:rsidRPr="00112FC4">
              <w:rPr>
                <w:rFonts w:ascii="Times New Roman" w:hAnsi="Times New Roman" w:cs="Times New Roman"/>
                <w:color w:val="000000"/>
              </w:rPr>
              <w:br/>
              <w:t>Рукоятка овальная, гладкая.</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E16B4D5" w14:textId="77777777" w:rsidTr="0030019D">
        <w:tc>
          <w:tcPr>
            <w:tcW w:w="1206" w:type="dxa"/>
            <w:vAlign w:val="center"/>
          </w:tcPr>
          <w:p w14:paraId="2BB9FD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1973.       </w:t>
            </w:r>
          </w:p>
        </w:tc>
        <w:tc>
          <w:tcPr>
            <w:tcW w:w="4521" w:type="dxa"/>
            <w:vAlign w:val="center"/>
          </w:tcPr>
          <w:p w14:paraId="1936B5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2E1DE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220 мм.</w:t>
            </w:r>
            <w:r w:rsidRPr="00112FC4">
              <w:rPr>
                <w:rFonts w:ascii="Times New Roman" w:hAnsi="Times New Roman" w:cs="Times New Roman"/>
                <w:color w:val="000000"/>
              </w:rPr>
              <w:br/>
              <w:t>Рабочая часть в виде лопасти овальной формы. Лопасть изогнута на 90° относительно рукоятки. Дистальный конец зауженный, слегка загнутый вниз. Длина рабочей части 30 мм, ширина 15 мм.</w:t>
            </w:r>
            <w:r w:rsidRPr="00112FC4">
              <w:rPr>
                <w:rFonts w:ascii="Times New Roman" w:hAnsi="Times New Roman" w:cs="Times New Roman"/>
                <w:color w:val="000000"/>
              </w:rPr>
              <w:br/>
              <w:t>Рукоятка овальная, гладкая.</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F1FD0DC" w14:textId="77777777" w:rsidTr="0030019D">
        <w:tc>
          <w:tcPr>
            <w:tcW w:w="1206" w:type="dxa"/>
            <w:vAlign w:val="center"/>
          </w:tcPr>
          <w:p w14:paraId="182402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1974.       </w:t>
            </w:r>
          </w:p>
        </w:tc>
        <w:tc>
          <w:tcPr>
            <w:tcW w:w="4521" w:type="dxa"/>
            <w:vAlign w:val="center"/>
          </w:tcPr>
          <w:p w14:paraId="387FFD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13B68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220 мм.</w:t>
            </w:r>
            <w:r w:rsidRPr="00112FC4">
              <w:rPr>
                <w:rFonts w:ascii="Times New Roman" w:hAnsi="Times New Roman" w:cs="Times New Roman"/>
                <w:color w:val="000000"/>
              </w:rPr>
              <w:br/>
              <w:t>Рабочая часть в виде лопасти овальной формы. Лопасть изогнута на 90° относительно рукоятки. Дистальный конец зауженный, слегка загнутый вниз. Длина рабочей части 40 мм, ширина 11 мм.</w:t>
            </w:r>
            <w:r w:rsidRPr="00112FC4">
              <w:rPr>
                <w:rFonts w:ascii="Times New Roman" w:hAnsi="Times New Roman" w:cs="Times New Roman"/>
                <w:color w:val="000000"/>
              </w:rPr>
              <w:br/>
              <w:t>Рукоятка овальная, гладкая.</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784888A" w14:textId="77777777" w:rsidTr="0030019D">
        <w:tc>
          <w:tcPr>
            <w:tcW w:w="1206" w:type="dxa"/>
            <w:vAlign w:val="center"/>
          </w:tcPr>
          <w:p w14:paraId="029C8B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1975.       </w:t>
            </w:r>
          </w:p>
        </w:tc>
        <w:tc>
          <w:tcPr>
            <w:tcW w:w="4521" w:type="dxa"/>
            <w:vAlign w:val="center"/>
          </w:tcPr>
          <w:p w14:paraId="4AA61F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20E3E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220 мм.</w:t>
            </w:r>
            <w:r w:rsidRPr="00112FC4">
              <w:rPr>
                <w:rFonts w:ascii="Times New Roman" w:hAnsi="Times New Roman" w:cs="Times New Roman"/>
                <w:color w:val="000000"/>
              </w:rPr>
              <w:br/>
              <w:t>Рабочая часть в виде лопасти овальной формы. Лопасть изогнута на 90° относительно рукоятки. Дистальный конец зауженный, слегка загнутый вниз. Длина рабочей части 50 мм, ширина 11 мм.</w:t>
            </w:r>
            <w:r w:rsidRPr="00112FC4">
              <w:rPr>
                <w:rFonts w:ascii="Times New Roman" w:hAnsi="Times New Roman" w:cs="Times New Roman"/>
                <w:color w:val="000000"/>
              </w:rPr>
              <w:br/>
              <w:t>Рукоятка овальная, гладкая.</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FB5BE15" w14:textId="77777777" w:rsidTr="0030019D">
        <w:tc>
          <w:tcPr>
            <w:tcW w:w="1206" w:type="dxa"/>
            <w:vAlign w:val="center"/>
          </w:tcPr>
          <w:p w14:paraId="1276F3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1976.       </w:t>
            </w:r>
          </w:p>
        </w:tc>
        <w:tc>
          <w:tcPr>
            <w:tcW w:w="4521" w:type="dxa"/>
            <w:vAlign w:val="center"/>
          </w:tcPr>
          <w:p w14:paraId="78766E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2764E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220 мм.</w:t>
            </w:r>
            <w:r w:rsidRPr="00112FC4">
              <w:rPr>
                <w:rFonts w:ascii="Times New Roman" w:hAnsi="Times New Roman" w:cs="Times New Roman"/>
                <w:color w:val="000000"/>
              </w:rPr>
              <w:br/>
              <w:t>Рабочая часть в виде лопасти овальной формы. Лопасть изогнута на 90° относительно рукоятки. Дистальный конец зауженный, слегка загнутый вниз. Длина рабочей части 30 мм, ширина 11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85BFB68" w14:textId="77777777" w:rsidTr="0030019D">
        <w:tc>
          <w:tcPr>
            <w:tcW w:w="1206" w:type="dxa"/>
            <w:vAlign w:val="center"/>
          </w:tcPr>
          <w:p w14:paraId="3A4A07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1977.       </w:t>
            </w:r>
          </w:p>
        </w:tc>
        <w:tc>
          <w:tcPr>
            <w:tcW w:w="4521" w:type="dxa"/>
            <w:vAlign w:val="center"/>
          </w:tcPr>
          <w:p w14:paraId="44FFDB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69189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220 мм.</w:t>
            </w:r>
            <w:r w:rsidRPr="00112FC4">
              <w:rPr>
                <w:rFonts w:ascii="Times New Roman" w:hAnsi="Times New Roman" w:cs="Times New Roman"/>
                <w:color w:val="000000"/>
              </w:rPr>
              <w:br/>
              <w:t>Рабочая часть в виде лопасти овальной формы. Лопасть изогнута на 90° относительно рукоятки. Дистальный конец зауженный, слегка загнутый вниз. Длина рабочей части 30 мм, ширина 14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10B848E" w14:textId="77777777" w:rsidTr="0030019D">
        <w:tc>
          <w:tcPr>
            <w:tcW w:w="1206" w:type="dxa"/>
            <w:vAlign w:val="center"/>
          </w:tcPr>
          <w:p w14:paraId="3BC88F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1978.       </w:t>
            </w:r>
          </w:p>
        </w:tc>
        <w:tc>
          <w:tcPr>
            <w:tcW w:w="4521" w:type="dxa"/>
            <w:vAlign w:val="center"/>
          </w:tcPr>
          <w:p w14:paraId="1840E5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0C9F94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220 мм.</w:t>
            </w:r>
            <w:r w:rsidRPr="00112FC4">
              <w:rPr>
                <w:rFonts w:ascii="Times New Roman" w:hAnsi="Times New Roman" w:cs="Times New Roman"/>
                <w:color w:val="000000"/>
              </w:rPr>
              <w:br/>
              <w:t>Рабочая часть в виде лопасти овальной формы. Лопасть изогнута на 90° относительно рукоятки. Дистальный конец зауженный, слегка загнутый вниз. Длина рабочей части 30 мм, ширина 15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2B882AC" w14:textId="77777777" w:rsidTr="0030019D">
        <w:tc>
          <w:tcPr>
            <w:tcW w:w="1206" w:type="dxa"/>
            <w:vAlign w:val="center"/>
          </w:tcPr>
          <w:p w14:paraId="11E934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1979.       </w:t>
            </w:r>
          </w:p>
        </w:tc>
        <w:tc>
          <w:tcPr>
            <w:tcW w:w="4521" w:type="dxa"/>
            <w:vAlign w:val="center"/>
          </w:tcPr>
          <w:p w14:paraId="3A8DD2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DDA17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220 мм.</w:t>
            </w:r>
            <w:r w:rsidRPr="00112FC4">
              <w:rPr>
                <w:rFonts w:ascii="Times New Roman" w:hAnsi="Times New Roman" w:cs="Times New Roman"/>
                <w:color w:val="000000"/>
              </w:rPr>
              <w:br/>
              <w:t>Рабочая часть в виде лопасти овальной формы. Лопасть изогнута на 90° относительно рукоятки. Дистальный конец зауженный, слегка загнутый вниз. Длина рабочей части 40 мм, ширина 11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51DD8FE" w14:textId="77777777" w:rsidTr="0030019D">
        <w:tc>
          <w:tcPr>
            <w:tcW w:w="1206" w:type="dxa"/>
            <w:vAlign w:val="center"/>
          </w:tcPr>
          <w:p w14:paraId="5B79F2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1980.       </w:t>
            </w:r>
          </w:p>
        </w:tc>
        <w:tc>
          <w:tcPr>
            <w:tcW w:w="4521" w:type="dxa"/>
            <w:vAlign w:val="center"/>
          </w:tcPr>
          <w:p w14:paraId="705CC9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2BB439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220 мм.</w:t>
            </w:r>
            <w:r w:rsidRPr="00112FC4">
              <w:rPr>
                <w:rFonts w:ascii="Times New Roman" w:hAnsi="Times New Roman" w:cs="Times New Roman"/>
                <w:color w:val="000000"/>
              </w:rPr>
              <w:br/>
              <w:t>Рабочая часть в виде лопасти овальной формы. Лопасть изогнута на 90° относительно рукоятки. Дистальный конец зауженный, слегка загнутый вниз. Длина рабочей части 50 мм, ширина 11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0494589" w14:textId="77777777" w:rsidTr="0030019D">
        <w:tc>
          <w:tcPr>
            <w:tcW w:w="1206" w:type="dxa"/>
            <w:vAlign w:val="center"/>
          </w:tcPr>
          <w:p w14:paraId="751A64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1981.       </w:t>
            </w:r>
          </w:p>
        </w:tc>
        <w:tc>
          <w:tcPr>
            <w:tcW w:w="4521" w:type="dxa"/>
            <w:vAlign w:val="center"/>
          </w:tcPr>
          <w:p w14:paraId="109D1F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6CB4C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210 мм.</w:t>
            </w:r>
            <w:r w:rsidRPr="00112FC4">
              <w:rPr>
                <w:rFonts w:ascii="Times New Roman" w:hAnsi="Times New Roman" w:cs="Times New Roman"/>
                <w:color w:val="000000"/>
              </w:rPr>
              <w:br/>
              <w:t>Рабочая часть в виде лопасти овальной формы. Лопасть изогнута по радиусу в плоскости перпендикулярной рукоятке. Длина рабочей части 60 мм, ширина 20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36A7824" w14:textId="77777777" w:rsidTr="0030019D">
        <w:tc>
          <w:tcPr>
            <w:tcW w:w="1206" w:type="dxa"/>
            <w:vAlign w:val="center"/>
          </w:tcPr>
          <w:p w14:paraId="45FD9E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1982.       </w:t>
            </w:r>
          </w:p>
        </w:tc>
        <w:tc>
          <w:tcPr>
            <w:tcW w:w="4521" w:type="dxa"/>
            <w:vAlign w:val="center"/>
          </w:tcPr>
          <w:p w14:paraId="2DA5D1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4D5F7D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225 мм.</w:t>
            </w:r>
            <w:r w:rsidRPr="00112FC4">
              <w:rPr>
                <w:rFonts w:ascii="Times New Roman" w:hAnsi="Times New Roman" w:cs="Times New Roman"/>
                <w:color w:val="000000"/>
              </w:rPr>
              <w:br/>
              <w:t>Рабочая часть в виде лопасти листовидной формы. Лопасть изогнута на 90° относительно рукоятки. Дистальный конец зауженный, слегка загнутый вниз. Длина рабочей части 85 мм, ширина 15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2B13FC2" w14:textId="77777777" w:rsidTr="0030019D">
        <w:tc>
          <w:tcPr>
            <w:tcW w:w="1206" w:type="dxa"/>
            <w:vAlign w:val="center"/>
          </w:tcPr>
          <w:p w14:paraId="068FE64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1983.       </w:t>
            </w:r>
          </w:p>
        </w:tc>
        <w:tc>
          <w:tcPr>
            <w:tcW w:w="4521" w:type="dxa"/>
            <w:vAlign w:val="center"/>
          </w:tcPr>
          <w:p w14:paraId="59820C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D2795F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195 мм.</w:t>
            </w:r>
            <w:r w:rsidRPr="00112FC4">
              <w:rPr>
                <w:rFonts w:ascii="Times New Roman" w:hAnsi="Times New Roman" w:cs="Times New Roman"/>
                <w:color w:val="000000"/>
              </w:rPr>
              <w:br/>
              <w:t>Рабочая часть в виде прямоугольной лопасти. Лопасть изогнута на 90° относительно рукоятки. Дистальный конец закругленный, слегка загнутый вниз. Длина рабочей части 29 мм, ширина 6 мм.</w:t>
            </w:r>
            <w:r w:rsidRPr="00112FC4">
              <w:rPr>
                <w:rFonts w:ascii="Times New Roman" w:hAnsi="Times New Roman" w:cs="Times New Roman"/>
                <w:color w:val="000000"/>
              </w:rPr>
              <w:br/>
              <w:t>Рукоятка овальная гладкая..</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E691D1E" w14:textId="77777777" w:rsidTr="0030019D">
        <w:tc>
          <w:tcPr>
            <w:tcW w:w="1206" w:type="dxa"/>
            <w:vAlign w:val="center"/>
          </w:tcPr>
          <w:p w14:paraId="04E7C8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1984.       </w:t>
            </w:r>
          </w:p>
        </w:tc>
        <w:tc>
          <w:tcPr>
            <w:tcW w:w="4521" w:type="dxa"/>
            <w:vAlign w:val="center"/>
          </w:tcPr>
          <w:p w14:paraId="4AFAF4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18793E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205 мм.</w:t>
            </w:r>
            <w:r w:rsidRPr="00112FC4">
              <w:rPr>
                <w:rFonts w:ascii="Times New Roman" w:hAnsi="Times New Roman" w:cs="Times New Roman"/>
                <w:color w:val="000000"/>
              </w:rPr>
              <w:br/>
              <w:t>Рабочая часть в виде лопасти, изогнутой по радиусу, дистальный конец закругленный. Глубина рабочей части 13 мм, ширина 15 мм.</w:t>
            </w:r>
            <w:r w:rsidRPr="00112FC4">
              <w:rPr>
                <w:rFonts w:ascii="Times New Roman" w:hAnsi="Times New Roman" w:cs="Times New Roman"/>
                <w:color w:val="000000"/>
              </w:rPr>
              <w:br/>
              <w:t>Рукоятка овальная гладкая.</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9F3192B" w14:textId="77777777" w:rsidTr="0030019D">
        <w:tc>
          <w:tcPr>
            <w:tcW w:w="1206" w:type="dxa"/>
            <w:vAlign w:val="center"/>
          </w:tcPr>
          <w:p w14:paraId="218F12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1985.       </w:t>
            </w:r>
          </w:p>
        </w:tc>
        <w:tc>
          <w:tcPr>
            <w:tcW w:w="4521" w:type="dxa"/>
            <w:vAlign w:val="center"/>
          </w:tcPr>
          <w:p w14:paraId="08B7CD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0E61688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230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Конец лопасти слегка загнут вниз, не имеет острых углов. Длина рабочей части 41 мм, ширина 18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A752164" w14:textId="77777777" w:rsidTr="0030019D">
        <w:tc>
          <w:tcPr>
            <w:tcW w:w="1206" w:type="dxa"/>
            <w:vAlign w:val="center"/>
          </w:tcPr>
          <w:p w14:paraId="0E196D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1986.       </w:t>
            </w:r>
          </w:p>
        </w:tc>
        <w:tc>
          <w:tcPr>
            <w:tcW w:w="4521" w:type="dxa"/>
            <w:vAlign w:val="center"/>
          </w:tcPr>
          <w:p w14:paraId="008D69E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4C24CA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230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Конец лопасти слегка загнут вниз, не имеет острых углов. Длина рабочей части 61 мм, ширина 20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01CA5A7" w14:textId="77777777" w:rsidTr="0030019D">
        <w:tc>
          <w:tcPr>
            <w:tcW w:w="1206" w:type="dxa"/>
            <w:vAlign w:val="center"/>
          </w:tcPr>
          <w:p w14:paraId="3A8ECE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1987.       </w:t>
            </w:r>
          </w:p>
        </w:tc>
        <w:tc>
          <w:tcPr>
            <w:tcW w:w="4521" w:type="dxa"/>
            <w:vAlign w:val="center"/>
          </w:tcPr>
          <w:p w14:paraId="1384731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5B3FF8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230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Конец лопасти слегка загнут вниз, не имеет острых углов. Длина рабочей части 61 мм, ширина 25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327D62A" w14:textId="77777777" w:rsidTr="0030019D">
        <w:tc>
          <w:tcPr>
            <w:tcW w:w="1206" w:type="dxa"/>
            <w:vAlign w:val="center"/>
          </w:tcPr>
          <w:p w14:paraId="260BCC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1988.       </w:t>
            </w:r>
          </w:p>
        </w:tc>
        <w:tc>
          <w:tcPr>
            <w:tcW w:w="4521" w:type="dxa"/>
            <w:vAlign w:val="center"/>
          </w:tcPr>
          <w:p w14:paraId="2DB942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72C8C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230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Конец лопасти слегка загнут вниз, не имеет острых углов. Длина рабочей части 75 мм, ширина 30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DA43FFD" w14:textId="77777777" w:rsidTr="0030019D">
        <w:tc>
          <w:tcPr>
            <w:tcW w:w="1206" w:type="dxa"/>
            <w:vAlign w:val="center"/>
          </w:tcPr>
          <w:p w14:paraId="6A4FD0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1989.       </w:t>
            </w:r>
          </w:p>
        </w:tc>
        <w:tc>
          <w:tcPr>
            <w:tcW w:w="4521" w:type="dxa"/>
            <w:vAlign w:val="center"/>
          </w:tcPr>
          <w:p w14:paraId="12F3A8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88E14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230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Конец лопасти слегка загнут вниз, не имеет острых углов. Длина рабочей части 75 мм, ширина 40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1EAB6B9" w14:textId="77777777" w:rsidTr="0030019D">
        <w:tc>
          <w:tcPr>
            <w:tcW w:w="1206" w:type="dxa"/>
            <w:vAlign w:val="center"/>
          </w:tcPr>
          <w:p w14:paraId="5137C4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1990.       </w:t>
            </w:r>
          </w:p>
        </w:tc>
        <w:tc>
          <w:tcPr>
            <w:tcW w:w="4521" w:type="dxa"/>
            <w:vAlign w:val="center"/>
          </w:tcPr>
          <w:p w14:paraId="636BB2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5B73E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215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Конец лопасти слегка загнут вниз, не имеет острых углов. Длина рабочей части 26 мм, ширина 6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B0BA52B" w14:textId="77777777" w:rsidTr="0030019D">
        <w:tc>
          <w:tcPr>
            <w:tcW w:w="1206" w:type="dxa"/>
            <w:vAlign w:val="center"/>
          </w:tcPr>
          <w:p w14:paraId="3470CA4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1991.       </w:t>
            </w:r>
          </w:p>
        </w:tc>
        <w:tc>
          <w:tcPr>
            <w:tcW w:w="4521" w:type="dxa"/>
            <w:vAlign w:val="center"/>
          </w:tcPr>
          <w:p w14:paraId="660D9F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3AAD0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215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Конец лопасти слегка загнут вниз, не имеет острых углов. Длина рабочей части 35 мм, ширина 8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F740A7A" w14:textId="77777777" w:rsidTr="0030019D">
        <w:tc>
          <w:tcPr>
            <w:tcW w:w="1206" w:type="dxa"/>
            <w:vAlign w:val="center"/>
          </w:tcPr>
          <w:p w14:paraId="48CC30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1992.       </w:t>
            </w:r>
          </w:p>
        </w:tc>
        <w:tc>
          <w:tcPr>
            <w:tcW w:w="4521" w:type="dxa"/>
            <w:vAlign w:val="center"/>
          </w:tcPr>
          <w:p w14:paraId="5C7AC0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C3B06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215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Конец лопасти слегка загнут вниз, не имеет острых углов. Длина рабочей части 35 мм, ширина 11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B282A49" w14:textId="77777777" w:rsidTr="0030019D">
        <w:tc>
          <w:tcPr>
            <w:tcW w:w="1206" w:type="dxa"/>
            <w:vAlign w:val="center"/>
          </w:tcPr>
          <w:p w14:paraId="11C2BE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1993.       </w:t>
            </w:r>
          </w:p>
        </w:tc>
        <w:tc>
          <w:tcPr>
            <w:tcW w:w="4521" w:type="dxa"/>
            <w:vAlign w:val="center"/>
          </w:tcPr>
          <w:p w14:paraId="7722F39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12E8E1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215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Конец лопасти слегка загнут вниз, не имеет острых углов. Длина рабочей части 35 мм, ширина 15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F4A7A86" w14:textId="77777777" w:rsidTr="0030019D">
        <w:tc>
          <w:tcPr>
            <w:tcW w:w="1206" w:type="dxa"/>
            <w:vAlign w:val="center"/>
          </w:tcPr>
          <w:p w14:paraId="1EEAEF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1994.       </w:t>
            </w:r>
          </w:p>
        </w:tc>
        <w:tc>
          <w:tcPr>
            <w:tcW w:w="4521" w:type="dxa"/>
            <w:vAlign w:val="center"/>
          </w:tcPr>
          <w:p w14:paraId="35E7C9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182645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215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Конец лопасти слегка загнут вниз, не имеет острых углов. Длина рабочей части 40 мм, ширина 11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736D1DE" w14:textId="77777777" w:rsidTr="0030019D">
        <w:tc>
          <w:tcPr>
            <w:tcW w:w="1206" w:type="dxa"/>
            <w:vAlign w:val="center"/>
          </w:tcPr>
          <w:p w14:paraId="374B27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1995.       </w:t>
            </w:r>
          </w:p>
        </w:tc>
        <w:tc>
          <w:tcPr>
            <w:tcW w:w="4521" w:type="dxa"/>
            <w:vAlign w:val="center"/>
          </w:tcPr>
          <w:p w14:paraId="592E4B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01601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215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Конец лопасти слегка загнут вниз, не имеет острых углов. Длина рабочей части 55 мм, ширина 11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BE2E03B" w14:textId="77777777" w:rsidTr="0030019D">
        <w:tc>
          <w:tcPr>
            <w:tcW w:w="1206" w:type="dxa"/>
            <w:vAlign w:val="center"/>
          </w:tcPr>
          <w:p w14:paraId="1D1DFA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1996.       </w:t>
            </w:r>
          </w:p>
        </w:tc>
        <w:tc>
          <w:tcPr>
            <w:tcW w:w="4521" w:type="dxa"/>
            <w:vAlign w:val="center"/>
          </w:tcPr>
          <w:p w14:paraId="223048A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160712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215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Конец лопасти слегка загнут вниз, не имеет острых углов. Длина рабочей части 70 мм, ширина 14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9EA69A7" w14:textId="77777777" w:rsidTr="0030019D">
        <w:tc>
          <w:tcPr>
            <w:tcW w:w="1206" w:type="dxa"/>
            <w:vAlign w:val="center"/>
          </w:tcPr>
          <w:p w14:paraId="29C10E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1997.       </w:t>
            </w:r>
          </w:p>
        </w:tc>
        <w:tc>
          <w:tcPr>
            <w:tcW w:w="4521" w:type="dxa"/>
            <w:vAlign w:val="center"/>
          </w:tcPr>
          <w:p w14:paraId="6E4AA1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401ED5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215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Конец лопасти слегка загнут вниз, не имеет острых углов. Длина рабочей части 80 мм, ширина 12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B255416" w14:textId="77777777" w:rsidTr="0030019D">
        <w:tc>
          <w:tcPr>
            <w:tcW w:w="1206" w:type="dxa"/>
            <w:vAlign w:val="center"/>
          </w:tcPr>
          <w:p w14:paraId="30E414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1998.       </w:t>
            </w:r>
          </w:p>
        </w:tc>
        <w:tc>
          <w:tcPr>
            <w:tcW w:w="4521" w:type="dxa"/>
            <w:vAlign w:val="center"/>
          </w:tcPr>
          <w:p w14:paraId="38FBA3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8C791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215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Конец лопасти слегка загнут вниз, не имеет острых углов. Длина рабочей части 80 мм, ширина 16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8EF5EC5" w14:textId="77777777" w:rsidTr="0030019D">
        <w:tc>
          <w:tcPr>
            <w:tcW w:w="1206" w:type="dxa"/>
            <w:vAlign w:val="center"/>
          </w:tcPr>
          <w:p w14:paraId="321784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1999.       </w:t>
            </w:r>
          </w:p>
        </w:tc>
        <w:tc>
          <w:tcPr>
            <w:tcW w:w="4521" w:type="dxa"/>
            <w:vAlign w:val="center"/>
          </w:tcPr>
          <w:p w14:paraId="4B3543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555C17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215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Дистальный конец лопасти овальный, слегка загнут вниз. Длина рабочей части 25 мм, ширина 10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EFD128F" w14:textId="77777777" w:rsidTr="0030019D">
        <w:tc>
          <w:tcPr>
            <w:tcW w:w="1206" w:type="dxa"/>
            <w:vAlign w:val="center"/>
          </w:tcPr>
          <w:p w14:paraId="22137D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2000.       </w:t>
            </w:r>
          </w:p>
        </w:tc>
        <w:tc>
          <w:tcPr>
            <w:tcW w:w="4521" w:type="dxa"/>
            <w:vAlign w:val="center"/>
          </w:tcPr>
          <w:p w14:paraId="60D525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6C0320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215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Дистальный конец лопасти овальный, слегка загнут вниз. Длина рабочей части 40 мм, ширина 13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3F1A7C2" w14:textId="77777777" w:rsidTr="0030019D">
        <w:tc>
          <w:tcPr>
            <w:tcW w:w="1206" w:type="dxa"/>
            <w:vAlign w:val="center"/>
          </w:tcPr>
          <w:p w14:paraId="5DBDC72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2001.       </w:t>
            </w:r>
          </w:p>
        </w:tc>
        <w:tc>
          <w:tcPr>
            <w:tcW w:w="4521" w:type="dxa"/>
            <w:vAlign w:val="center"/>
          </w:tcPr>
          <w:p w14:paraId="548DD6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6067AA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215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Дистальный конец лопасти овальный, слегка загнут вниз. Длина рабочей части 60 мм, ширина 13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A8DCDE5" w14:textId="77777777" w:rsidTr="0030019D">
        <w:tc>
          <w:tcPr>
            <w:tcW w:w="1206" w:type="dxa"/>
            <w:vAlign w:val="center"/>
          </w:tcPr>
          <w:p w14:paraId="68BD64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2002.       </w:t>
            </w:r>
          </w:p>
        </w:tc>
        <w:tc>
          <w:tcPr>
            <w:tcW w:w="4521" w:type="dxa"/>
            <w:vAlign w:val="center"/>
          </w:tcPr>
          <w:p w14:paraId="44BA684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3E400F0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215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Дистальный конец лопасти овальный, слегка загнут вниз. Длина рабочей части 40 мм, ширина 18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CECE87F" w14:textId="77777777" w:rsidTr="0030019D">
        <w:tc>
          <w:tcPr>
            <w:tcW w:w="1206" w:type="dxa"/>
            <w:vAlign w:val="center"/>
          </w:tcPr>
          <w:p w14:paraId="6D20AD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2003.       </w:t>
            </w:r>
          </w:p>
        </w:tc>
        <w:tc>
          <w:tcPr>
            <w:tcW w:w="4521" w:type="dxa"/>
            <w:vAlign w:val="center"/>
          </w:tcPr>
          <w:p w14:paraId="19A048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3515B5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215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Дистальный конец лопасти овальный, слегка загнут вниз. Длина рабочей части 60 мм, ширина 18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1B482AE" w14:textId="77777777" w:rsidTr="0030019D">
        <w:tc>
          <w:tcPr>
            <w:tcW w:w="1206" w:type="dxa"/>
            <w:vAlign w:val="center"/>
          </w:tcPr>
          <w:p w14:paraId="47A014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2004.       </w:t>
            </w:r>
          </w:p>
        </w:tc>
        <w:tc>
          <w:tcPr>
            <w:tcW w:w="4521" w:type="dxa"/>
            <w:vAlign w:val="center"/>
          </w:tcPr>
          <w:p w14:paraId="633592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19551F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215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Дистальный конец лопасти овальный, слегка загнут вниз. Длина рабочей части 85 мм, ширина 18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48C4B1B" w14:textId="77777777" w:rsidTr="0030019D">
        <w:tc>
          <w:tcPr>
            <w:tcW w:w="1206" w:type="dxa"/>
            <w:vAlign w:val="center"/>
          </w:tcPr>
          <w:p w14:paraId="350630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2005.       </w:t>
            </w:r>
          </w:p>
        </w:tc>
        <w:tc>
          <w:tcPr>
            <w:tcW w:w="4521" w:type="dxa"/>
            <w:vAlign w:val="center"/>
          </w:tcPr>
          <w:p w14:paraId="498A9E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65F574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215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Дистальный конец лопасти овальный, слегка загнут вниз. Длина рабочей части 60 мм, ширина 25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E08F4A1" w14:textId="77777777" w:rsidTr="0030019D">
        <w:tc>
          <w:tcPr>
            <w:tcW w:w="1206" w:type="dxa"/>
            <w:vAlign w:val="center"/>
          </w:tcPr>
          <w:p w14:paraId="652A19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2006.       </w:t>
            </w:r>
          </w:p>
        </w:tc>
        <w:tc>
          <w:tcPr>
            <w:tcW w:w="4521" w:type="dxa"/>
            <w:vAlign w:val="center"/>
          </w:tcPr>
          <w:p w14:paraId="1B2079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bottom"/>
          </w:tcPr>
          <w:p w14:paraId="47D83F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215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Дистальный конец лопасти овальный, слегка загнут вниз. Длина рабочей части 85 мм, ширина 25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094C37B" w14:textId="77777777" w:rsidTr="0030019D">
        <w:tc>
          <w:tcPr>
            <w:tcW w:w="1206" w:type="dxa"/>
            <w:vAlign w:val="center"/>
          </w:tcPr>
          <w:p w14:paraId="489DAA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2007.       </w:t>
            </w:r>
          </w:p>
        </w:tc>
        <w:tc>
          <w:tcPr>
            <w:tcW w:w="4521" w:type="dxa"/>
            <w:vAlign w:val="center"/>
          </w:tcPr>
          <w:p w14:paraId="6398D9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9E1A5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250 мм.</w:t>
            </w:r>
            <w:r w:rsidRPr="00112FC4">
              <w:rPr>
                <w:rFonts w:ascii="Times New Roman" w:hAnsi="Times New Roman" w:cs="Times New Roman"/>
                <w:color w:val="000000"/>
              </w:rPr>
              <w:br/>
              <w:t>Рабочая часть в виде лопасти прямоугольной формы. Лопасть имеет 2 изгиба, образующие форму трапеции. Дистальный конец лопасти овальный. На части лопасти имеется крупная насечка. Длина лопасти до второго изгиба 35 мм, ширина рабочей части 8 мм.</w:t>
            </w:r>
            <w:r w:rsidRPr="00112FC4">
              <w:rPr>
                <w:rFonts w:ascii="Times New Roman" w:hAnsi="Times New Roman" w:cs="Times New Roman"/>
                <w:color w:val="000000"/>
              </w:rPr>
              <w:br/>
              <w:t>Рукоятка овальная, плоская, четырехгранная.</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2C2CD46" w14:textId="77777777" w:rsidTr="0030019D">
        <w:tc>
          <w:tcPr>
            <w:tcW w:w="1206" w:type="dxa"/>
            <w:vAlign w:val="center"/>
          </w:tcPr>
          <w:p w14:paraId="461C21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2008.       </w:t>
            </w:r>
          </w:p>
        </w:tc>
        <w:tc>
          <w:tcPr>
            <w:tcW w:w="4521" w:type="dxa"/>
            <w:vAlign w:val="center"/>
          </w:tcPr>
          <w:p w14:paraId="402BA6C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5A980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265 мм.</w:t>
            </w:r>
            <w:r w:rsidRPr="00112FC4">
              <w:rPr>
                <w:rFonts w:ascii="Times New Roman" w:hAnsi="Times New Roman" w:cs="Times New Roman"/>
                <w:color w:val="000000"/>
              </w:rPr>
              <w:br/>
              <w:t>Рабочая часть в виде лопасти прямоугольной формы. Лопасть имеет 2 изгиба, образующие форму трапеции. Дистальный конец лопасти овальный. На части лопасти имеется крупная насечка. Длина лопасти до второго изгиба 60 мм, ширина рабочей части 12 мм.</w:t>
            </w:r>
            <w:r w:rsidRPr="00112FC4">
              <w:rPr>
                <w:rFonts w:ascii="Times New Roman" w:hAnsi="Times New Roman" w:cs="Times New Roman"/>
                <w:color w:val="000000"/>
              </w:rPr>
              <w:br/>
              <w:t>Рукоятка овальная, плоская, четырехгранная.</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E385F9A" w14:textId="77777777" w:rsidTr="0030019D">
        <w:tc>
          <w:tcPr>
            <w:tcW w:w="1206" w:type="dxa"/>
            <w:vAlign w:val="center"/>
          </w:tcPr>
          <w:p w14:paraId="7649C8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2009.       </w:t>
            </w:r>
          </w:p>
        </w:tc>
        <w:tc>
          <w:tcPr>
            <w:tcW w:w="4521" w:type="dxa"/>
            <w:vAlign w:val="center"/>
          </w:tcPr>
          <w:p w14:paraId="079CC6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46BFF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275 мм.</w:t>
            </w:r>
            <w:r w:rsidRPr="00112FC4">
              <w:rPr>
                <w:rFonts w:ascii="Times New Roman" w:hAnsi="Times New Roman" w:cs="Times New Roman"/>
                <w:color w:val="000000"/>
              </w:rPr>
              <w:br/>
              <w:t>Рабочая часть в виде лопасти прямоугольной формы. Лопасть имеет 2 изгиба, образующие форму трапеции. Дистальный конец лопасти овальный. На части лопасти имеется крупная насечка. Длина лопасти до второго изгиба 75 мм, ширина рабочей части 12 мм.</w:t>
            </w:r>
            <w:r w:rsidRPr="00112FC4">
              <w:rPr>
                <w:rFonts w:ascii="Times New Roman" w:hAnsi="Times New Roman" w:cs="Times New Roman"/>
                <w:color w:val="000000"/>
              </w:rPr>
              <w:br/>
              <w:t>Рукоятка овальная, плоская, четырехгранная.</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731D3E1" w14:textId="77777777" w:rsidTr="0030019D">
        <w:tc>
          <w:tcPr>
            <w:tcW w:w="1206" w:type="dxa"/>
            <w:vAlign w:val="center"/>
          </w:tcPr>
          <w:p w14:paraId="33B86F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2010.       </w:t>
            </w:r>
          </w:p>
        </w:tc>
        <w:tc>
          <w:tcPr>
            <w:tcW w:w="4521" w:type="dxa"/>
            <w:vAlign w:val="center"/>
          </w:tcPr>
          <w:p w14:paraId="4597E3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EED0D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285 мм.</w:t>
            </w:r>
            <w:r w:rsidRPr="00112FC4">
              <w:rPr>
                <w:rFonts w:ascii="Times New Roman" w:hAnsi="Times New Roman" w:cs="Times New Roman"/>
                <w:color w:val="000000"/>
              </w:rPr>
              <w:br/>
              <w:t>Рабочая часть в виде лопасти прямоугольной формы. Лопасть имеет 2 изгиба, образующие форму трапеции. Дистальный конец лопасти овальный. На части лопасти имеется крупная насечка. Длина лопасти до второго изгиба 85 мм, ширина рабочей части 20 мм.</w:t>
            </w:r>
            <w:r w:rsidRPr="00112FC4">
              <w:rPr>
                <w:rFonts w:ascii="Times New Roman" w:hAnsi="Times New Roman" w:cs="Times New Roman"/>
                <w:color w:val="000000"/>
              </w:rPr>
              <w:br/>
              <w:t>Рукоятка овальная, плоская, четырехгранная.</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7E3AC6D" w14:textId="77777777" w:rsidTr="0030019D">
        <w:tc>
          <w:tcPr>
            <w:tcW w:w="1206" w:type="dxa"/>
            <w:vAlign w:val="center"/>
          </w:tcPr>
          <w:p w14:paraId="6D9A1D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2011.       </w:t>
            </w:r>
          </w:p>
        </w:tc>
        <w:tc>
          <w:tcPr>
            <w:tcW w:w="4521" w:type="dxa"/>
            <w:vAlign w:val="center"/>
          </w:tcPr>
          <w:p w14:paraId="4C63068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0DFDAD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305 мм.</w:t>
            </w:r>
            <w:r w:rsidRPr="00112FC4">
              <w:rPr>
                <w:rFonts w:ascii="Times New Roman" w:hAnsi="Times New Roman" w:cs="Times New Roman"/>
                <w:color w:val="000000"/>
              </w:rPr>
              <w:br/>
              <w:t>Рабочая часть в виде лопасти прямоугольной формы. Лопасть имеет 2 изгиба, образующие форму трапеции. Дистальный конец лопасти овальный. На части лопасти имеется крупная насечка. Длина лопасти до второго изгиба 100 мм, ширина рабочей части 25 мм.</w:t>
            </w:r>
            <w:r w:rsidRPr="00112FC4">
              <w:rPr>
                <w:rFonts w:ascii="Times New Roman" w:hAnsi="Times New Roman" w:cs="Times New Roman"/>
                <w:color w:val="000000"/>
              </w:rPr>
              <w:br/>
              <w:t>Рукоятка овальная, плоская, четырехгранная.</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38F235A" w14:textId="77777777" w:rsidTr="0030019D">
        <w:tc>
          <w:tcPr>
            <w:tcW w:w="1206" w:type="dxa"/>
            <w:vAlign w:val="center"/>
          </w:tcPr>
          <w:p w14:paraId="545AA4F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2012.       </w:t>
            </w:r>
          </w:p>
        </w:tc>
        <w:tc>
          <w:tcPr>
            <w:tcW w:w="4521" w:type="dxa"/>
            <w:vAlign w:val="center"/>
          </w:tcPr>
          <w:p w14:paraId="347884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0E7F45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220 мм.</w:t>
            </w:r>
            <w:r w:rsidRPr="00112FC4">
              <w:rPr>
                <w:rFonts w:ascii="Times New Roman" w:hAnsi="Times New Roman" w:cs="Times New Roman"/>
                <w:color w:val="000000"/>
              </w:rPr>
              <w:br/>
              <w:t>Рабочая часть в виде лопасти овальной формы. Лопасть желобоватая, изогнута по радиусу в плоскости перпендикулярной рукоятке. Длина рабочей части 40 мм, ширина 10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103B635" w14:textId="77777777" w:rsidTr="0030019D">
        <w:tc>
          <w:tcPr>
            <w:tcW w:w="1206" w:type="dxa"/>
            <w:vAlign w:val="center"/>
          </w:tcPr>
          <w:p w14:paraId="654BFB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2013.       </w:t>
            </w:r>
          </w:p>
        </w:tc>
        <w:tc>
          <w:tcPr>
            <w:tcW w:w="4521" w:type="dxa"/>
            <w:vAlign w:val="center"/>
          </w:tcPr>
          <w:p w14:paraId="2EF871B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0C3038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230 мм.</w:t>
            </w:r>
            <w:r w:rsidRPr="00112FC4">
              <w:rPr>
                <w:rFonts w:ascii="Times New Roman" w:hAnsi="Times New Roman" w:cs="Times New Roman"/>
                <w:color w:val="000000"/>
              </w:rPr>
              <w:br/>
              <w:t>Рабочая часть в виде лопасти овальной формы. Лопасть желобоватая, изогнута по радиусу в плоскости перпендикулярной рукоятке. Длина рабочей части 40 мм, ширина 15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2091940" w14:textId="77777777" w:rsidTr="0030019D">
        <w:tc>
          <w:tcPr>
            <w:tcW w:w="1206" w:type="dxa"/>
            <w:vAlign w:val="center"/>
          </w:tcPr>
          <w:p w14:paraId="7671E3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2014.       </w:t>
            </w:r>
          </w:p>
        </w:tc>
        <w:tc>
          <w:tcPr>
            <w:tcW w:w="4521" w:type="dxa"/>
            <w:vAlign w:val="center"/>
          </w:tcPr>
          <w:p w14:paraId="0A27D9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5CF05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230 мм.</w:t>
            </w:r>
            <w:r w:rsidRPr="00112FC4">
              <w:rPr>
                <w:rFonts w:ascii="Times New Roman" w:hAnsi="Times New Roman" w:cs="Times New Roman"/>
                <w:color w:val="000000"/>
              </w:rPr>
              <w:br/>
              <w:t>Рабочая часть в виде лопасти овальной формы. Лопасть желобоватая, изогнута по радиусу в плоскости перпендикулярной рукоятке. Длина рабочей части 40 мм, ширина 20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D70045F" w14:textId="77777777" w:rsidTr="0030019D">
        <w:tc>
          <w:tcPr>
            <w:tcW w:w="1206" w:type="dxa"/>
            <w:vAlign w:val="center"/>
          </w:tcPr>
          <w:p w14:paraId="121AA48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2015.       </w:t>
            </w:r>
          </w:p>
        </w:tc>
        <w:tc>
          <w:tcPr>
            <w:tcW w:w="4521" w:type="dxa"/>
            <w:vAlign w:val="center"/>
          </w:tcPr>
          <w:p w14:paraId="2325FD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037BBF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220 мм.</w:t>
            </w:r>
            <w:r w:rsidRPr="00112FC4">
              <w:rPr>
                <w:rFonts w:ascii="Times New Roman" w:hAnsi="Times New Roman" w:cs="Times New Roman"/>
                <w:color w:val="000000"/>
              </w:rPr>
              <w:br/>
              <w:t>Рабочая часть в виде лопасти овальной формы. Лопасть окончатая, изогнута по радиусу в плоскости перпендикулярной рукоятке. Глубина рабочей части 15 мм, ширина 17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ADA8512" w14:textId="77777777" w:rsidTr="0030019D">
        <w:tc>
          <w:tcPr>
            <w:tcW w:w="1206" w:type="dxa"/>
            <w:vAlign w:val="center"/>
          </w:tcPr>
          <w:p w14:paraId="0D6498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2016.       </w:t>
            </w:r>
          </w:p>
        </w:tc>
        <w:tc>
          <w:tcPr>
            <w:tcW w:w="4521" w:type="dxa"/>
            <w:vAlign w:val="center"/>
          </w:tcPr>
          <w:p w14:paraId="673318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E388F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230 мм.</w:t>
            </w:r>
            <w:r w:rsidRPr="00112FC4">
              <w:rPr>
                <w:rFonts w:ascii="Times New Roman" w:hAnsi="Times New Roman" w:cs="Times New Roman"/>
                <w:color w:val="000000"/>
              </w:rPr>
              <w:br/>
              <w:t>Рабочая часть в виде лопасти овальной формы. Лопасть окончатая, изогнута по радиусу в плоскости перпендикулярной рукоятке. Глубина рабочей части 22 мм, ширина 22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A44F07D" w14:textId="77777777" w:rsidTr="0030019D">
        <w:tc>
          <w:tcPr>
            <w:tcW w:w="1206" w:type="dxa"/>
            <w:vAlign w:val="center"/>
          </w:tcPr>
          <w:p w14:paraId="3C2FF2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2017.       </w:t>
            </w:r>
          </w:p>
        </w:tc>
        <w:tc>
          <w:tcPr>
            <w:tcW w:w="4521" w:type="dxa"/>
            <w:vAlign w:val="center"/>
          </w:tcPr>
          <w:p w14:paraId="1682BE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0E347C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240 мм.</w:t>
            </w:r>
            <w:r w:rsidRPr="00112FC4">
              <w:rPr>
                <w:rFonts w:ascii="Times New Roman" w:hAnsi="Times New Roman" w:cs="Times New Roman"/>
                <w:color w:val="000000"/>
              </w:rPr>
              <w:br/>
              <w:t>Рабочая часть в виде лопасти овальной формы. Лопасть окончатая, изогнута по радиусу в плоскости перпендикулярной рукоятке. Глубина рабочей части 26 мм, ширина 31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431755F" w14:textId="77777777" w:rsidTr="0030019D">
        <w:tc>
          <w:tcPr>
            <w:tcW w:w="1206" w:type="dxa"/>
            <w:vAlign w:val="center"/>
          </w:tcPr>
          <w:p w14:paraId="61CAAD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2018.       </w:t>
            </w:r>
          </w:p>
        </w:tc>
        <w:tc>
          <w:tcPr>
            <w:tcW w:w="4521" w:type="dxa"/>
            <w:vAlign w:val="center"/>
          </w:tcPr>
          <w:p w14:paraId="376BE30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40F222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Рабочие части изогнуты под углом 90 градусов в одну сторону, имеют вид желобоватых лопастей.</w:t>
            </w:r>
            <w:r w:rsidRPr="00112FC4">
              <w:rPr>
                <w:rFonts w:ascii="Times New Roman" w:hAnsi="Times New Roman" w:cs="Times New Roman"/>
                <w:color w:val="000000"/>
              </w:rPr>
              <w:br/>
              <w:t>Размеры рабочих частей 28х20 мм и 36х28 мм.</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4F84E1D" w14:textId="77777777" w:rsidTr="0030019D">
        <w:tc>
          <w:tcPr>
            <w:tcW w:w="1206" w:type="dxa"/>
            <w:vAlign w:val="center"/>
          </w:tcPr>
          <w:p w14:paraId="187090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2019.       </w:t>
            </w:r>
          </w:p>
        </w:tc>
        <w:tc>
          <w:tcPr>
            <w:tcW w:w="4521" w:type="dxa"/>
            <w:vAlign w:val="center"/>
          </w:tcPr>
          <w:p w14:paraId="316875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0F5D9A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235 мм. </w:t>
            </w:r>
            <w:r w:rsidRPr="00112FC4">
              <w:rPr>
                <w:rFonts w:ascii="Times New Roman" w:hAnsi="Times New Roman" w:cs="Times New Roman"/>
                <w:color w:val="000000"/>
              </w:rPr>
              <w:br/>
              <w:t xml:space="preserve">Рабочая часть изогнута на 90 градусов относительно рукоятки, имеет форму желобоватой лопасти. Дистальный конец рабочей части овальный, изогнутый вниз. Размеры рабочей части: глубина 25 мм, ширина 21 мм. Рукоятка анатомической формы, окончатая.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4D5E92C9" w14:textId="77777777" w:rsidTr="0030019D">
        <w:tc>
          <w:tcPr>
            <w:tcW w:w="1206" w:type="dxa"/>
            <w:vAlign w:val="center"/>
          </w:tcPr>
          <w:p w14:paraId="14D95DF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2020.       </w:t>
            </w:r>
          </w:p>
        </w:tc>
        <w:tc>
          <w:tcPr>
            <w:tcW w:w="4521" w:type="dxa"/>
            <w:vAlign w:val="center"/>
          </w:tcPr>
          <w:p w14:paraId="71F6A5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1E4162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240 мм. </w:t>
            </w:r>
            <w:r w:rsidRPr="00112FC4">
              <w:rPr>
                <w:rFonts w:ascii="Times New Roman" w:hAnsi="Times New Roman" w:cs="Times New Roman"/>
                <w:color w:val="000000"/>
              </w:rPr>
              <w:br/>
              <w:t xml:space="preserve">Рабочая часть изогнута на 90 градусов относительно рукоятки, имеет форму желобоватой лопасти. Дистальный конец рабочей части овальный, изогнутый вниз. Размеры рабочей части: глубина 30 мм, ширина 29 мм. Рукоятка анатомической формы, окончатая.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52D6822C" w14:textId="77777777" w:rsidTr="0030019D">
        <w:tc>
          <w:tcPr>
            <w:tcW w:w="1206" w:type="dxa"/>
            <w:vAlign w:val="center"/>
          </w:tcPr>
          <w:p w14:paraId="4031FA1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2021.       </w:t>
            </w:r>
          </w:p>
        </w:tc>
        <w:tc>
          <w:tcPr>
            <w:tcW w:w="4521" w:type="dxa"/>
            <w:vAlign w:val="center"/>
          </w:tcPr>
          <w:p w14:paraId="585432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12AD2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240 мм. </w:t>
            </w:r>
            <w:r w:rsidRPr="00112FC4">
              <w:rPr>
                <w:rFonts w:ascii="Times New Roman" w:hAnsi="Times New Roman" w:cs="Times New Roman"/>
                <w:color w:val="000000"/>
              </w:rPr>
              <w:br/>
              <w:t xml:space="preserve">Рабочая часть изогнута на 90 градусов относительно рукоятки, имеет форму желобоватой лопасти. Дистальный конец рабочей части овальный, изогнутый вниз. Размеры рабочей части: глубина 38 мм, ширина 40 мм. Рукоятка анатомической формы, окончатая.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68C24573" w14:textId="77777777" w:rsidTr="0030019D">
        <w:tc>
          <w:tcPr>
            <w:tcW w:w="1206" w:type="dxa"/>
            <w:vAlign w:val="center"/>
          </w:tcPr>
          <w:p w14:paraId="0A4CBA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2022.       </w:t>
            </w:r>
          </w:p>
        </w:tc>
        <w:tc>
          <w:tcPr>
            <w:tcW w:w="4521" w:type="dxa"/>
            <w:vAlign w:val="center"/>
          </w:tcPr>
          <w:p w14:paraId="3C8D96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1ED83D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240 мм. </w:t>
            </w:r>
            <w:r w:rsidRPr="00112FC4">
              <w:rPr>
                <w:rFonts w:ascii="Times New Roman" w:hAnsi="Times New Roman" w:cs="Times New Roman"/>
                <w:color w:val="000000"/>
              </w:rPr>
              <w:br/>
              <w:t>Рабочая часть изогнута на 90 градусов относительно рукоятки, имеет форму желобоватой лопасти. Дистальный конец рабочей части овальный, изогнутый вниз. Размеры рабочей части: глубина 48 мм, ширина 22 мм. Рукоятка анатомической формы, окончатая.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107546E7" w14:textId="77777777" w:rsidTr="0030019D">
        <w:tc>
          <w:tcPr>
            <w:tcW w:w="1206" w:type="dxa"/>
            <w:vAlign w:val="center"/>
          </w:tcPr>
          <w:p w14:paraId="7FEF2A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2023.       </w:t>
            </w:r>
          </w:p>
        </w:tc>
        <w:tc>
          <w:tcPr>
            <w:tcW w:w="4521" w:type="dxa"/>
            <w:vAlign w:val="center"/>
          </w:tcPr>
          <w:p w14:paraId="153BE6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6059D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260 мм. </w:t>
            </w:r>
            <w:r w:rsidRPr="00112FC4">
              <w:rPr>
                <w:rFonts w:ascii="Times New Roman" w:hAnsi="Times New Roman" w:cs="Times New Roman"/>
                <w:color w:val="000000"/>
              </w:rPr>
              <w:br/>
              <w:t xml:space="preserve">Рабочая часть изогнута на 90 градусов относительно рукоятки, имеет форму желобоватой лопасти. Дистальный конец рабочей части овальный, изогнутый вниз. Размеры рабочей части: глубина 62 мм, ширина 50 мм. Рукоятка анатомической формы, окончатая.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7F049017" w14:textId="77777777" w:rsidTr="0030019D">
        <w:tc>
          <w:tcPr>
            <w:tcW w:w="1206" w:type="dxa"/>
            <w:vAlign w:val="center"/>
          </w:tcPr>
          <w:p w14:paraId="7E2DB9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2024.       </w:t>
            </w:r>
          </w:p>
        </w:tc>
        <w:tc>
          <w:tcPr>
            <w:tcW w:w="4521" w:type="dxa"/>
            <w:vAlign w:val="center"/>
          </w:tcPr>
          <w:p w14:paraId="3B2E61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D674D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260 мм.</w:t>
            </w:r>
            <w:r w:rsidRPr="00112FC4">
              <w:rPr>
                <w:rFonts w:ascii="Times New Roman" w:hAnsi="Times New Roman" w:cs="Times New Roman"/>
                <w:color w:val="000000"/>
              </w:rPr>
              <w:br/>
              <w:t>Рабочая часть в виде лопасти, изогнутой на 90 градусов. Лопасть желобоватая, прямая. Длина рабочей части 97 мм, ширина 29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20971D3" w14:textId="77777777" w:rsidTr="0030019D">
        <w:tc>
          <w:tcPr>
            <w:tcW w:w="1206" w:type="dxa"/>
            <w:vAlign w:val="center"/>
          </w:tcPr>
          <w:p w14:paraId="6D18B9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2025.       </w:t>
            </w:r>
          </w:p>
        </w:tc>
        <w:tc>
          <w:tcPr>
            <w:tcW w:w="4521" w:type="dxa"/>
            <w:vAlign w:val="center"/>
          </w:tcPr>
          <w:p w14:paraId="6893C9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089B1F3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250 мм.</w:t>
            </w:r>
            <w:r w:rsidRPr="00112FC4">
              <w:rPr>
                <w:rFonts w:ascii="Times New Roman" w:hAnsi="Times New Roman" w:cs="Times New Roman"/>
                <w:color w:val="000000"/>
              </w:rPr>
              <w:br/>
              <w:t>Рабочая часть в виде лопасти, изогнутой на 90 градусов. Лопасть желобоватая, конец лопасти слегка загнут вниз. Длина рабочей части 97 мм, ширина 31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3A4386D" w14:textId="77777777" w:rsidTr="0030019D">
        <w:tc>
          <w:tcPr>
            <w:tcW w:w="1206" w:type="dxa"/>
            <w:vAlign w:val="center"/>
          </w:tcPr>
          <w:p w14:paraId="7F6074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2026.       </w:t>
            </w:r>
          </w:p>
        </w:tc>
        <w:tc>
          <w:tcPr>
            <w:tcW w:w="4521" w:type="dxa"/>
            <w:vAlign w:val="center"/>
          </w:tcPr>
          <w:p w14:paraId="3258E2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16EA3F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260 мм.</w:t>
            </w:r>
            <w:r w:rsidRPr="00112FC4">
              <w:rPr>
                <w:rFonts w:ascii="Times New Roman" w:hAnsi="Times New Roman" w:cs="Times New Roman"/>
                <w:color w:val="000000"/>
              </w:rPr>
              <w:br/>
              <w:t>Рабочая часть в виде лопасти, изогнутой на 90 градусов. Лопасть желобоватая, конец лопасти слегка загнут вниз. Длина рабочей части 117 мм, ширина 52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2F7A66E" w14:textId="77777777" w:rsidTr="0030019D">
        <w:tc>
          <w:tcPr>
            <w:tcW w:w="1206" w:type="dxa"/>
            <w:vAlign w:val="center"/>
          </w:tcPr>
          <w:p w14:paraId="3E157D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2027.       </w:t>
            </w:r>
          </w:p>
        </w:tc>
        <w:tc>
          <w:tcPr>
            <w:tcW w:w="4521" w:type="dxa"/>
            <w:vAlign w:val="center"/>
          </w:tcPr>
          <w:p w14:paraId="5983F6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687CE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260 мм.</w:t>
            </w:r>
            <w:r w:rsidRPr="00112FC4">
              <w:rPr>
                <w:rFonts w:ascii="Times New Roman" w:hAnsi="Times New Roman" w:cs="Times New Roman"/>
                <w:color w:val="000000"/>
              </w:rPr>
              <w:br/>
              <w:t>Рабочая часть в виде лопасти, изогнутой на 90 градусов. Лопасть желобоватая, конец лопасти слегка загнут вниз. Длина рабочей части 63 мм, ширина 21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08A0998" w14:textId="77777777" w:rsidTr="0030019D">
        <w:tc>
          <w:tcPr>
            <w:tcW w:w="1206" w:type="dxa"/>
            <w:vAlign w:val="center"/>
          </w:tcPr>
          <w:p w14:paraId="41B893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2028.       </w:t>
            </w:r>
          </w:p>
        </w:tc>
        <w:tc>
          <w:tcPr>
            <w:tcW w:w="4521" w:type="dxa"/>
            <w:vAlign w:val="center"/>
          </w:tcPr>
          <w:p w14:paraId="60F29D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569EAE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260 мм.</w:t>
            </w:r>
            <w:r w:rsidRPr="00112FC4">
              <w:rPr>
                <w:rFonts w:ascii="Times New Roman" w:hAnsi="Times New Roman" w:cs="Times New Roman"/>
                <w:color w:val="000000"/>
              </w:rPr>
              <w:br/>
              <w:t>Рабочая часть в виде лопасти, изогнутой на 90 градусов. Лопасть желобоватая, конец лопасти слегка загнут вниз. Длина рабочей части 83 мм, ширина 30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C89EB4B" w14:textId="77777777" w:rsidTr="0030019D">
        <w:tc>
          <w:tcPr>
            <w:tcW w:w="1206" w:type="dxa"/>
            <w:vAlign w:val="center"/>
          </w:tcPr>
          <w:p w14:paraId="6A9EC0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2029.       </w:t>
            </w:r>
          </w:p>
        </w:tc>
        <w:tc>
          <w:tcPr>
            <w:tcW w:w="4521" w:type="dxa"/>
            <w:vAlign w:val="center"/>
          </w:tcPr>
          <w:p w14:paraId="673E20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5573F4F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260 мм.</w:t>
            </w:r>
            <w:r w:rsidRPr="00112FC4">
              <w:rPr>
                <w:rFonts w:ascii="Times New Roman" w:hAnsi="Times New Roman" w:cs="Times New Roman"/>
                <w:color w:val="000000"/>
              </w:rPr>
              <w:br/>
              <w:t>Рабочая часть в виде лопасти, изогнутой на 90 градусов. Лопасть желобоватая, конец лопасти слегка загнут вниз. Длина рабочей части 103 мм, ширина 30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37BE28C" w14:textId="77777777" w:rsidTr="0030019D">
        <w:tc>
          <w:tcPr>
            <w:tcW w:w="1206" w:type="dxa"/>
            <w:vAlign w:val="center"/>
          </w:tcPr>
          <w:p w14:paraId="321479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2030.       </w:t>
            </w:r>
          </w:p>
        </w:tc>
        <w:tc>
          <w:tcPr>
            <w:tcW w:w="4521" w:type="dxa"/>
            <w:vAlign w:val="center"/>
          </w:tcPr>
          <w:p w14:paraId="567BB6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30AE1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260 мм.</w:t>
            </w:r>
            <w:r w:rsidRPr="00112FC4">
              <w:rPr>
                <w:rFonts w:ascii="Times New Roman" w:hAnsi="Times New Roman" w:cs="Times New Roman"/>
                <w:color w:val="000000"/>
              </w:rPr>
              <w:br/>
              <w:t>Рабочая часть в виде лопасти, изогнутой на 90 градусов. Лопасть желобоватая, конец лопасти слегка загнут вниз. Длина рабочей части 120 мм, ширина 30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7A1060F" w14:textId="77777777" w:rsidTr="0030019D">
        <w:tc>
          <w:tcPr>
            <w:tcW w:w="1206" w:type="dxa"/>
            <w:vAlign w:val="center"/>
          </w:tcPr>
          <w:p w14:paraId="32AEE6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2031.       </w:t>
            </w:r>
          </w:p>
        </w:tc>
        <w:tc>
          <w:tcPr>
            <w:tcW w:w="4521" w:type="dxa"/>
            <w:vAlign w:val="center"/>
          </w:tcPr>
          <w:p w14:paraId="7AC069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4299F6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260 мм.</w:t>
            </w:r>
            <w:r w:rsidRPr="00112FC4">
              <w:rPr>
                <w:rFonts w:ascii="Times New Roman" w:hAnsi="Times New Roman" w:cs="Times New Roman"/>
                <w:color w:val="000000"/>
              </w:rPr>
              <w:br/>
              <w:t>Рабочая часть в виде лопасти, изогнутой на 90 градусов. Лопасть желобоватая, конец лопасти слегка загнут вниз. Длина рабочей части 140 мм, ширина 30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C18D53A" w14:textId="77777777" w:rsidTr="0030019D">
        <w:tc>
          <w:tcPr>
            <w:tcW w:w="1206" w:type="dxa"/>
            <w:vAlign w:val="center"/>
          </w:tcPr>
          <w:p w14:paraId="67722B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2032.       </w:t>
            </w:r>
          </w:p>
        </w:tc>
        <w:tc>
          <w:tcPr>
            <w:tcW w:w="4521" w:type="dxa"/>
            <w:vAlign w:val="center"/>
          </w:tcPr>
          <w:p w14:paraId="220103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1BE7865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260 мм.</w:t>
            </w:r>
            <w:r w:rsidRPr="00112FC4">
              <w:rPr>
                <w:rFonts w:ascii="Times New Roman" w:hAnsi="Times New Roman" w:cs="Times New Roman"/>
                <w:color w:val="000000"/>
              </w:rPr>
              <w:br/>
              <w:t>Рабочая часть в виде лопасти, изогнутой на 90 градусов. Лопасть желобоватая, конец лопасти слегка загнут вниз. Длина рабочей части 140 мм, ширина 40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7BA7BCB" w14:textId="77777777" w:rsidTr="0030019D">
        <w:tc>
          <w:tcPr>
            <w:tcW w:w="1206" w:type="dxa"/>
            <w:vAlign w:val="center"/>
          </w:tcPr>
          <w:p w14:paraId="7FB8D8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2033.       </w:t>
            </w:r>
          </w:p>
        </w:tc>
        <w:tc>
          <w:tcPr>
            <w:tcW w:w="4521" w:type="dxa"/>
            <w:vAlign w:val="center"/>
          </w:tcPr>
          <w:p w14:paraId="7167DC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87125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270 мм.</w:t>
            </w:r>
            <w:r w:rsidRPr="00112FC4">
              <w:rPr>
                <w:rFonts w:ascii="Times New Roman" w:hAnsi="Times New Roman" w:cs="Times New Roman"/>
                <w:color w:val="000000"/>
              </w:rPr>
              <w:br/>
              <w:t>Рабочая часть в виде лопасти овальной формы. Лопасть окончатая, изогнута по радиусу в плоскости перпендикулярной рукоятке. Глубина рабочей части 43 мм, ширина 45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AF4831F" w14:textId="77777777" w:rsidTr="0030019D">
        <w:tc>
          <w:tcPr>
            <w:tcW w:w="1206" w:type="dxa"/>
            <w:vAlign w:val="center"/>
          </w:tcPr>
          <w:p w14:paraId="782C185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2034.       </w:t>
            </w:r>
          </w:p>
        </w:tc>
        <w:tc>
          <w:tcPr>
            <w:tcW w:w="4521" w:type="dxa"/>
            <w:vAlign w:val="center"/>
          </w:tcPr>
          <w:p w14:paraId="4EAE12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0707A2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270 мм.</w:t>
            </w:r>
            <w:r w:rsidRPr="00112FC4">
              <w:rPr>
                <w:rFonts w:ascii="Times New Roman" w:hAnsi="Times New Roman" w:cs="Times New Roman"/>
                <w:color w:val="000000"/>
              </w:rPr>
              <w:br/>
              <w:t>Рабочая часть в виде лопасти овальной формы. Лопасть окончатая, изогнута по радиусу в плоскости перпендикулярной рукоятке. Глубина рабочей части 52 мм, ширина 50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BA0FEF0" w14:textId="77777777" w:rsidTr="0030019D">
        <w:tc>
          <w:tcPr>
            <w:tcW w:w="1206" w:type="dxa"/>
            <w:vAlign w:val="center"/>
          </w:tcPr>
          <w:p w14:paraId="21570C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2035.       </w:t>
            </w:r>
          </w:p>
        </w:tc>
        <w:tc>
          <w:tcPr>
            <w:tcW w:w="4521" w:type="dxa"/>
            <w:vAlign w:val="center"/>
          </w:tcPr>
          <w:p w14:paraId="237686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1510AB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270 мм.</w:t>
            </w:r>
            <w:r w:rsidRPr="00112FC4">
              <w:rPr>
                <w:rFonts w:ascii="Times New Roman" w:hAnsi="Times New Roman" w:cs="Times New Roman"/>
                <w:color w:val="000000"/>
              </w:rPr>
              <w:br/>
              <w:t>Рабочая часть в виде лопасти овальной формы. Лопасть окончатая, изогнута по радиусу в плоскости перпендикулярной рукоятке. Глубина рабочей части 52 мм, ширина 70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2B27FD7" w14:textId="77777777" w:rsidTr="0030019D">
        <w:tc>
          <w:tcPr>
            <w:tcW w:w="1206" w:type="dxa"/>
            <w:vAlign w:val="center"/>
          </w:tcPr>
          <w:p w14:paraId="2A6114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2036.       </w:t>
            </w:r>
          </w:p>
        </w:tc>
        <w:tc>
          <w:tcPr>
            <w:tcW w:w="4521" w:type="dxa"/>
            <w:vAlign w:val="center"/>
          </w:tcPr>
          <w:p w14:paraId="695B7D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5EEBC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235 мм.</w:t>
            </w:r>
            <w:r w:rsidRPr="00112FC4">
              <w:rPr>
                <w:rFonts w:ascii="Times New Roman" w:hAnsi="Times New Roman" w:cs="Times New Roman"/>
                <w:color w:val="000000"/>
              </w:rPr>
              <w:br/>
              <w:t>Рабочая часть в виде лопасти седловидной формы. Лопасть повернута перпендикулярно плоскости рукоятки. Глубина рабочей части 37 мм, ширина 31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B0BA2BD" w14:textId="77777777" w:rsidTr="0030019D">
        <w:tc>
          <w:tcPr>
            <w:tcW w:w="1206" w:type="dxa"/>
            <w:vAlign w:val="center"/>
          </w:tcPr>
          <w:p w14:paraId="74DF52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2037.       </w:t>
            </w:r>
          </w:p>
        </w:tc>
        <w:tc>
          <w:tcPr>
            <w:tcW w:w="4521" w:type="dxa"/>
            <w:vAlign w:val="center"/>
          </w:tcPr>
          <w:p w14:paraId="365A47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407246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240 мм.</w:t>
            </w:r>
            <w:r w:rsidRPr="00112FC4">
              <w:rPr>
                <w:rFonts w:ascii="Times New Roman" w:hAnsi="Times New Roman" w:cs="Times New Roman"/>
                <w:color w:val="000000"/>
              </w:rPr>
              <w:br/>
              <w:t>Рабочая часть в виде лопасти седловидной формы. Лопасть повернута перпендикулярно плоскости рукоятки. Глубина рабочей части 38 мм, ширина 40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F6B3920" w14:textId="77777777" w:rsidTr="0030019D">
        <w:tc>
          <w:tcPr>
            <w:tcW w:w="1206" w:type="dxa"/>
            <w:vAlign w:val="center"/>
          </w:tcPr>
          <w:p w14:paraId="086F253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2038.       </w:t>
            </w:r>
          </w:p>
        </w:tc>
        <w:tc>
          <w:tcPr>
            <w:tcW w:w="4521" w:type="dxa"/>
            <w:vAlign w:val="center"/>
          </w:tcPr>
          <w:p w14:paraId="2AF3B93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3159E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250 мм.</w:t>
            </w:r>
            <w:r w:rsidRPr="00112FC4">
              <w:rPr>
                <w:rFonts w:ascii="Times New Roman" w:hAnsi="Times New Roman" w:cs="Times New Roman"/>
                <w:color w:val="000000"/>
              </w:rPr>
              <w:br/>
              <w:t>Рабочая часть в виде лопасти седловидной формы. Лопасть повернута перпендикулярно плоскости рукоятки. Глубина рабочей части 43 мм, ширина 51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03CE888" w14:textId="77777777" w:rsidTr="0030019D">
        <w:tc>
          <w:tcPr>
            <w:tcW w:w="1206" w:type="dxa"/>
            <w:vAlign w:val="center"/>
          </w:tcPr>
          <w:p w14:paraId="5F7B5A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2039.       </w:t>
            </w:r>
          </w:p>
        </w:tc>
        <w:tc>
          <w:tcPr>
            <w:tcW w:w="4521" w:type="dxa"/>
            <w:vAlign w:val="center"/>
          </w:tcPr>
          <w:p w14:paraId="1A52F8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C14ACF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250 мм.</w:t>
            </w:r>
            <w:r w:rsidRPr="00112FC4">
              <w:rPr>
                <w:rFonts w:ascii="Times New Roman" w:hAnsi="Times New Roman" w:cs="Times New Roman"/>
                <w:color w:val="000000"/>
              </w:rPr>
              <w:br/>
              <w:t>Рабочая часть в виде лопасти седловидной формы. Лопасть повернута перпендикулярно плоскости рукоятки. Глубина рабочей части 49 мм, ширина 61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EFA68E1" w14:textId="77777777" w:rsidTr="0030019D">
        <w:tc>
          <w:tcPr>
            <w:tcW w:w="1206" w:type="dxa"/>
            <w:vAlign w:val="center"/>
          </w:tcPr>
          <w:p w14:paraId="7BB191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2040.       </w:t>
            </w:r>
          </w:p>
        </w:tc>
        <w:tc>
          <w:tcPr>
            <w:tcW w:w="4521" w:type="dxa"/>
            <w:vAlign w:val="center"/>
          </w:tcPr>
          <w:p w14:paraId="6615C1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BB738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255 мм.</w:t>
            </w:r>
            <w:r w:rsidRPr="00112FC4">
              <w:rPr>
                <w:rFonts w:ascii="Times New Roman" w:hAnsi="Times New Roman" w:cs="Times New Roman"/>
                <w:color w:val="000000"/>
              </w:rPr>
              <w:br/>
              <w:t>Рабочая часть в виде лопасти седловидной формы. Лопасть повернута перпендикулярно плоскости рукоятки. Глубина рабочей части 48 мм, ширина 75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6703C88" w14:textId="77777777" w:rsidTr="0030019D">
        <w:tc>
          <w:tcPr>
            <w:tcW w:w="1206" w:type="dxa"/>
            <w:vAlign w:val="center"/>
          </w:tcPr>
          <w:p w14:paraId="17966D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2041.       </w:t>
            </w:r>
          </w:p>
        </w:tc>
        <w:tc>
          <w:tcPr>
            <w:tcW w:w="4521" w:type="dxa"/>
            <w:vAlign w:val="center"/>
          </w:tcPr>
          <w:p w14:paraId="010531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F4288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295 мм.</w:t>
            </w:r>
            <w:r w:rsidRPr="00112FC4">
              <w:rPr>
                <w:rFonts w:ascii="Times New Roman" w:hAnsi="Times New Roman" w:cs="Times New Roman"/>
                <w:color w:val="000000"/>
              </w:rPr>
              <w:br/>
              <w:t>Рабочая часть в виде лопасти седловидной формы. Лопасть повернута перпендикулярно плоскости рукоятки. Глубина рабочей части 85 мм, ширина 85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F8906B3" w14:textId="77777777" w:rsidTr="0030019D">
        <w:tc>
          <w:tcPr>
            <w:tcW w:w="1206" w:type="dxa"/>
            <w:vAlign w:val="center"/>
          </w:tcPr>
          <w:p w14:paraId="4ACF2C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2042.       </w:t>
            </w:r>
          </w:p>
        </w:tc>
        <w:tc>
          <w:tcPr>
            <w:tcW w:w="4521" w:type="dxa"/>
            <w:vAlign w:val="center"/>
          </w:tcPr>
          <w:p w14:paraId="08ED4D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12B89D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240 мм.</w:t>
            </w:r>
            <w:r w:rsidRPr="00112FC4">
              <w:rPr>
                <w:rFonts w:ascii="Times New Roman" w:hAnsi="Times New Roman" w:cs="Times New Roman"/>
                <w:color w:val="000000"/>
              </w:rPr>
              <w:br/>
              <w:t>Рабочая часть в виде лопасти седловидной формы. Глубина рабочей части 45 мм, ширина 88 мм.</w:t>
            </w:r>
            <w:r w:rsidRPr="00112FC4">
              <w:rPr>
                <w:rFonts w:ascii="Times New Roman" w:hAnsi="Times New Roman" w:cs="Times New Roman"/>
                <w:color w:val="000000"/>
              </w:rPr>
              <w:br/>
              <w:t>Рукоятка c изгибом на конце и упором для пальца.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63B5A70" w14:textId="77777777" w:rsidTr="0030019D">
        <w:tc>
          <w:tcPr>
            <w:tcW w:w="1206" w:type="dxa"/>
            <w:vAlign w:val="center"/>
          </w:tcPr>
          <w:p w14:paraId="56D2D81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2043.       </w:t>
            </w:r>
          </w:p>
        </w:tc>
        <w:tc>
          <w:tcPr>
            <w:tcW w:w="4521" w:type="dxa"/>
            <w:vAlign w:val="center"/>
          </w:tcPr>
          <w:p w14:paraId="71B8ED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5E6CFD3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235 мм.</w:t>
            </w:r>
            <w:r w:rsidRPr="00112FC4">
              <w:rPr>
                <w:rFonts w:ascii="Times New Roman" w:hAnsi="Times New Roman" w:cs="Times New Roman"/>
                <w:color w:val="000000"/>
              </w:rPr>
              <w:br/>
              <w:t>Рабочая часть в виде лопасти, изогнутой на 90 градусов. Лопасть желобоватая, конец лопасти слегка загнут вниз. Длина рабочей части 70 мм, ширина 25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E858556" w14:textId="77777777" w:rsidTr="0030019D">
        <w:tc>
          <w:tcPr>
            <w:tcW w:w="1206" w:type="dxa"/>
            <w:vAlign w:val="center"/>
          </w:tcPr>
          <w:p w14:paraId="7E092F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2044.       </w:t>
            </w:r>
          </w:p>
        </w:tc>
        <w:tc>
          <w:tcPr>
            <w:tcW w:w="4521" w:type="dxa"/>
            <w:vAlign w:val="center"/>
          </w:tcPr>
          <w:p w14:paraId="4167F0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4B9502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250 мм.</w:t>
            </w:r>
            <w:r w:rsidRPr="00112FC4">
              <w:rPr>
                <w:rFonts w:ascii="Times New Roman" w:hAnsi="Times New Roman" w:cs="Times New Roman"/>
                <w:color w:val="000000"/>
              </w:rPr>
              <w:br/>
              <w:t>Рабочая часть в виде лопасти, изогнутой на 90 градусов. Лопасть желобоватая, конец лопасти слегка загнут вниз. Длина рабочей части 78 мм, ширина 45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341519C" w14:textId="77777777" w:rsidTr="0030019D">
        <w:tc>
          <w:tcPr>
            <w:tcW w:w="1206" w:type="dxa"/>
            <w:vAlign w:val="center"/>
          </w:tcPr>
          <w:p w14:paraId="5358ED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2045.       </w:t>
            </w:r>
          </w:p>
        </w:tc>
        <w:tc>
          <w:tcPr>
            <w:tcW w:w="4521" w:type="dxa"/>
            <w:vAlign w:val="center"/>
          </w:tcPr>
          <w:p w14:paraId="1598C5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0E4C4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250 мм.</w:t>
            </w:r>
            <w:r w:rsidRPr="00112FC4">
              <w:rPr>
                <w:rFonts w:ascii="Times New Roman" w:hAnsi="Times New Roman" w:cs="Times New Roman"/>
                <w:color w:val="000000"/>
              </w:rPr>
              <w:br/>
              <w:t>Рабочая часть в виде лопасти, изогнутой на 90 градусов. Лопасть желобоватая, конец лопасти слегка загнут вниз. Длина рабочей части 78 мм, ширина 55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FD9A5D3" w14:textId="77777777" w:rsidTr="0030019D">
        <w:tc>
          <w:tcPr>
            <w:tcW w:w="1206" w:type="dxa"/>
            <w:vAlign w:val="center"/>
          </w:tcPr>
          <w:p w14:paraId="7BE473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2046.       </w:t>
            </w:r>
          </w:p>
        </w:tc>
        <w:tc>
          <w:tcPr>
            <w:tcW w:w="4521" w:type="dxa"/>
            <w:vAlign w:val="center"/>
          </w:tcPr>
          <w:p w14:paraId="064177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18884C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250 мм.</w:t>
            </w:r>
            <w:r w:rsidRPr="00112FC4">
              <w:rPr>
                <w:rFonts w:ascii="Times New Roman" w:hAnsi="Times New Roman" w:cs="Times New Roman"/>
                <w:color w:val="000000"/>
              </w:rPr>
              <w:br/>
              <w:t>Рабочая часть в виде лопасти, изогнутой на 90 градусов. Лопасть желобоватая, конец лопасти слегка загнут вниз. Длина рабочей части 78 мм, ширина 65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0CB1C51" w14:textId="77777777" w:rsidTr="0030019D">
        <w:tc>
          <w:tcPr>
            <w:tcW w:w="1206" w:type="dxa"/>
            <w:vAlign w:val="center"/>
          </w:tcPr>
          <w:p w14:paraId="1BBB5E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2047.       </w:t>
            </w:r>
          </w:p>
        </w:tc>
        <w:tc>
          <w:tcPr>
            <w:tcW w:w="4521" w:type="dxa"/>
            <w:vAlign w:val="center"/>
          </w:tcPr>
          <w:p w14:paraId="7E15EC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A0F87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265 мм.</w:t>
            </w:r>
            <w:r w:rsidRPr="00112FC4">
              <w:rPr>
                <w:rFonts w:ascii="Times New Roman" w:hAnsi="Times New Roman" w:cs="Times New Roman"/>
                <w:color w:val="000000"/>
              </w:rPr>
              <w:br/>
              <w:t>Рабочая часть в виде лопасти, изогнутой на 90 градусов, изгиб начинается у основания лопасти. Лопасть плоская, прямоугольная, с закругленными углами. Длина рабочей части 110 мм, ширина 27 мм.</w:t>
            </w:r>
            <w:r w:rsidRPr="00112FC4">
              <w:rPr>
                <w:rFonts w:ascii="Times New Roman" w:hAnsi="Times New Roman" w:cs="Times New Roman"/>
                <w:color w:val="000000"/>
              </w:rPr>
              <w:br/>
              <w:t>Рукоятка овальная, четырехгранная, гладкая.</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832C1AB" w14:textId="77777777" w:rsidTr="0030019D">
        <w:tc>
          <w:tcPr>
            <w:tcW w:w="1206" w:type="dxa"/>
            <w:vAlign w:val="center"/>
          </w:tcPr>
          <w:p w14:paraId="7B0A20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2048.       </w:t>
            </w:r>
          </w:p>
        </w:tc>
        <w:tc>
          <w:tcPr>
            <w:tcW w:w="4521" w:type="dxa"/>
            <w:vAlign w:val="center"/>
          </w:tcPr>
          <w:p w14:paraId="4E87D6C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4C46EE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280 мм.</w:t>
            </w:r>
            <w:r w:rsidRPr="00112FC4">
              <w:rPr>
                <w:rFonts w:ascii="Times New Roman" w:hAnsi="Times New Roman" w:cs="Times New Roman"/>
                <w:color w:val="000000"/>
              </w:rPr>
              <w:br/>
              <w:t>Рабочая часть в виде лопасти, изогнутой на 90 градусов на уровне 1/4 общей длины лопасти. Лопасть плоская, прямоугольная, с закругленными углами. Длина рабочей части 115 мм, ширина 22 мм.</w:t>
            </w:r>
            <w:r w:rsidRPr="00112FC4">
              <w:rPr>
                <w:rFonts w:ascii="Times New Roman" w:hAnsi="Times New Roman" w:cs="Times New Roman"/>
                <w:color w:val="000000"/>
              </w:rPr>
              <w:br/>
              <w:t>Рукоятка овальная, четырехгранная, гладкая.</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E9E6D0A" w14:textId="77777777" w:rsidTr="0030019D">
        <w:tc>
          <w:tcPr>
            <w:tcW w:w="1206" w:type="dxa"/>
            <w:vAlign w:val="center"/>
          </w:tcPr>
          <w:p w14:paraId="2E3CA8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2049.       </w:t>
            </w:r>
          </w:p>
        </w:tc>
        <w:tc>
          <w:tcPr>
            <w:tcW w:w="4521" w:type="dxa"/>
            <w:vAlign w:val="center"/>
          </w:tcPr>
          <w:p w14:paraId="680D4F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1A7D4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280 мм.</w:t>
            </w:r>
            <w:r w:rsidRPr="00112FC4">
              <w:rPr>
                <w:rFonts w:ascii="Times New Roman" w:hAnsi="Times New Roman" w:cs="Times New Roman"/>
                <w:color w:val="000000"/>
              </w:rPr>
              <w:br/>
              <w:t>Рабочая часть в виде лопасти, изогнутой на 90 градусов на уровне 1/4 общей длины лопасти. Лопасть плоская, прямоугольная, с закругленными углами. Длина рабочей части 115 мм, ширина 28 мм.</w:t>
            </w:r>
            <w:r w:rsidRPr="00112FC4">
              <w:rPr>
                <w:rFonts w:ascii="Times New Roman" w:hAnsi="Times New Roman" w:cs="Times New Roman"/>
                <w:color w:val="000000"/>
              </w:rPr>
              <w:br/>
              <w:t>Рукоятка овальная, четырехгранная, гладкая.</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6DA3FCB" w14:textId="77777777" w:rsidTr="0030019D">
        <w:tc>
          <w:tcPr>
            <w:tcW w:w="1206" w:type="dxa"/>
            <w:vAlign w:val="center"/>
          </w:tcPr>
          <w:p w14:paraId="1ECA06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2050.       </w:t>
            </w:r>
          </w:p>
        </w:tc>
        <w:tc>
          <w:tcPr>
            <w:tcW w:w="4521" w:type="dxa"/>
            <w:vAlign w:val="center"/>
          </w:tcPr>
          <w:p w14:paraId="47647B4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4DB29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240 мм.</w:t>
            </w:r>
            <w:r w:rsidRPr="00112FC4">
              <w:rPr>
                <w:rFonts w:ascii="Times New Roman" w:hAnsi="Times New Roman" w:cs="Times New Roman"/>
                <w:color w:val="000000"/>
              </w:rPr>
              <w:br/>
              <w:t>Рабочая часть в виде окончатой лопасти с 4-мя щелевидными отверстиями. Лопасть изогнута на 90 градусов относительно рукоятки. Конец лопасти слегка изогнутый вниз. Длина рабочей части 80 мм, ширина 22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C7F264F" w14:textId="77777777" w:rsidTr="0030019D">
        <w:tc>
          <w:tcPr>
            <w:tcW w:w="1206" w:type="dxa"/>
            <w:vAlign w:val="center"/>
          </w:tcPr>
          <w:p w14:paraId="4DCE0A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2051.       </w:t>
            </w:r>
          </w:p>
        </w:tc>
        <w:tc>
          <w:tcPr>
            <w:tcW w:w="4521" w:type="dxa"/>
            <w:vAlign w:val="center"/>
          </w:tcPr>
          <w:p w14:paraId="748587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41A75B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240 мм.</w:t>
            </w:r>
            <w:r w:rsidRPr="00112FC4">
              <w:rPr>
                <w:rFonts w:ascii="Times New Roman" w:hAnsi="Times New Roman" w:cs="Times New Roman"/>
                <w:color w:val="000000"/>
              </w:rPr>
              <w:br/>
              <w:t>Рабочая часть в виде окончатой лопасти с 4-мя щелевидными отверстиями. Лопасть изогнута на 90 градусов относительно рукоятки. Конец лопасти слегка изогнутый вниз. Длина рабочей части 108 мм, ширина 43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5C12589" w14:textId="77777777" w:rsidTr="0030019D">
        <w:tc>
          <w:tcPr>
            <w:tcW w:w="1206" w:type="dxa"/>
            <w:vAlign w:val="center"/>
          </w:tcPr>
          <w:p w14:paraId="44ED84E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2052.       </w:t>
            </w:r>
          </w:p>
        </w:tc>
        <w:tc>
          <w:tcPr>
            <w:tcW w:w="4521" w:type="dxa"/>
            <w:vAlign w:val="center"/>
          </w:tcPr>
          <w:p w14:paraId="67109A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030FF1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240 мм.</w:t>
            </w:r>
            <w:r w:rsidRPr="00112FC4">
              <w:rPr>
                <w:rFonts w:ascii="Times New Roman" w:hAnsi="Times New Roman" w:cs="Times New Roman"/>
                <w:color w:val="000000"/>
              </w:rPr>
              <w:br/>
              <w:t>Рабочая часть в виде окончатой лопасти с 4-мя щелевидными отверстиями. Лопасть изогнута на 90 градусов относительно рукоятки. Конец лопасти слегка изогнутый вниз. Длина рабочей части 119 мм, ширина 65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51D8B9F" w14:textId="77777777" w:rsidTr="0030019D">
        <w:tc>
          <w:tcPr>
            <w:tcW w:w="1206" w:type="dxa"/>
            <w:vAlign w:val="center"/>
          </w:tcPr>
          <w:p w14:paraId="2DC9A5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2053.       </w:t>
            </w:r>
          </w:p>
        </w:tc>
        <w:tc>
          <w:tcPr>
            <w:tcW w:w="4521" w:type="dxa"/>
            <w:vAlign w:val="center"/>
          </w:tcPr>
          <w:p w14:paraId="2BE7C0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4DCC9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255 мм.</w:t>
            </w:r>
            <w:r w:rsidRPr="00112FC4">
              <w:rPr>
                <w:rFonts w:ascii="Times New Roman" w:hAnsi="Times New Roman" w:cs="Times New Roman"/>
                <w:color w:val="000000"/>
              </w:rPr>
              <w:br/>
              <w:t>Рабочая часть в виде окончатой лопасти с 2-мя щелевидными отверстиями. Лопасть изогнута на 90 градусов относительно рукоятки. Конец лопасти слегка изогнутый вниз. Длина рабочей части 125 мм, ширина 38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5B16AAF" w14:textId="77777777" w:rsidTr="0030019D">
        <w:tc>
          <w:tcPr>
            <w:tcW w:w="1206" w:type="dxa"/>
            <w:vAlign w:val="center"/>
          </w:tcPr>
          <w:p w14:paraId="698244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2054.       </w:t>
            </w:r>
          </w:p>
        </w:tc>
        <w:tc>
          <w:tcPr>
            <w:tcW w:w="4521" w:type="dxa"/>
            <w:vAlign w:val="center"/>
          </w:tcPr>
          <w:p w14:paraId="458238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FC7F9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255 мм.</w:t>
            </w:r>
            <w:r w:rsidRPr="00112FC4">
              <w:rPr>
                <w:rFonts w:ascii="Times New Roman" w:hAnsi="Times New Roman" w:cs="Times New Roman"/>
                <w:color w:val="000000"/>
              </w:rPr>
              <w:br/>
              <w:t>Рабочая часть в виде лопасти. Лопасть изогнута на 90 градусов относительно рукоятки. Дистальный конец лопасти полукруглый. Длина рабочей части 80 мм, ширина 20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BBACFD0" w14:textId="77777777" w:rsidTr="0030019D">
        <w:tc>
          <w:tcPr>
            <w:tcW w:w="1206" w:type="dxa"/>
            <w:vAlign w:val="center"/>
          </w:tcPr>
          <w:p w14:paraId="225687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2055.       </w:t>
            </w:r>
          </w:p>
        </w:tc>
        <w:tc>
          <w:tcPr>
            <w:tcW w:w="4521" w:type="dxa"/>
            <w:vAlign w:val="center"/>
          </w:tcPr>
          <w:p w14:paraId="6C86EE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0F65B4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255 мм.</w:t>
            </w:r>
            <w:r w:rsidRPr="00112FC4">
              <w:rPr>
                <w:rFonts w:ascii="Times New Roman" w:hAnsi="Times New Roman" w:cs="Times New Roman"/>
                <w:color w:val="000000"/>
              </w:rPr>
              <w:br/>
              <w:t>Рабочая часть в виде лопасти. Лопасть изогнута на 90 градусов относительно рукоятки. Дистальный конец лопасти прямой, полукруглый. Длина рабочей части 100 мм, ширина 25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D054B3C" w14:textId="77777777" w:rsidTr="0030019D">
        <w:tc>
          <w:tcPr>
            <w:tcW w:w="1206" w:type="dxa"/>
            <w:vAlign w:val="center"/>
          </w:tcPr>
          <w:p w14:paraId="58C349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2056.       </w:t>
            </w:r>
          </w:p>
        </w:tc>
        <w:tc>
          <w:tcPr>
            <w:tcW w:w="4521" w:type="dxa"/>
            <w:vAlign w:val="center"/>
          </w:tcPr>
          <w:p w14:paraId="56DE5BF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B7BF2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255 мм.</w:t>
            </w:r>
            <w:r w:rsidRPr="00112FC4">
              <w:rPr>
                <w:rFonts w:ascii="Times New Roman" w:hAnsi="Times New Roman" w:cs="Times New Roman"/>
                <w:color w:val="000000"/>
              </w:rPr>
              <w:br/>
              <w:t>Рабочая часть в виде лопасти. Лопасть изогнута на 90 градусов относительно рукоятки. Конец лопасти прямой, полукруглый. Длина рабочей части 120 мм, ширина 25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BA2928F" w14:textId="77777777" w:rsidTr="0030019D">
        <w:tc>
          <w:tcPr>
            <w:tcW w:w="1206" w:type="dxa"/>
            <w:vAlign w:val="center"/>
          </w:tcPr>
          <w:p w14:paraId="5F2415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2057.       </w:t>
            </w:r>
          </w:p>
        </w:tc>
        <w:tc>
          <w:tcPr>
            <w:tcW w:w="4521" w:type="dxa"/>
            <w:vAlign w:val="center"/>
          </w:tcPr>
          <w:p w14:paraId="06659E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03771D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255 мм.</w:t>
            </w:r>
            <w:r w:rsidRPr="00112FC4">
              <w:rPr>
                <w:rFonts w:ascii="Times New Roman" w:hAnsi="Times New Roman" w:cs="Times New Roman"/>
                <w:color w:val="000000"/>
              </w:rPr>
              <w:br/>
              <w:t>Рабочая часть в виде лопасти. Лопасть изогнута на 90 градусов относительно рукоятки. Конец лопасти прямой, полукруглый. Длина рабочей части 130 мм, ширина 30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DB8C77D" w14:textId="77777777" w:rsidTr="0030019D">
        <w:tc>
          <w:tcPr>
            <w:tcW w:w="1206" w:type="dxa"/>
            <w:vAlign w:val="center"/>
          </w:tcPr>
          <w:p w14:paraId="76DD1D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2058.       </w:t>
            </w:r>
          </w:p>
        </w:tc>
        <w:tc>
          <w:tcPr>
            <w:tcW w:w="4521" w:type="dxa"/>
            <w:vAlign w:val="center"/>
          </w:tcPr>
          <w:p w14:paraId="1BC9BD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5886C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255 мм.</w:t>
            </w:r>
            <w:r w:rsidRPr="00112FC4">
              <w:rPr>
                <w:rFonts w:ascii="Times New Roman" w:hAnsi="Times New Roman" w:cs="Times New Roman"/>
                <w:color w:val="000000"/>
              </w:rPr>
              <w:br/>
              <w:t>Рабочая часть в виде лопасти. Лопасть изогнута на 90 градусов относительно рукоятки. Конец лопасти прямой, полукруглый. Длина рабочей части 140 мм, ширина 30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4737038" w14:textId="77777777" w:rsidTr="0030019D">
        <w:tc>
          <w:tcPr>
            <w:tcW w:w="1206" w:type="dxa"/>
            <w:vAlign w:val="center"/>
          </w:tcPr>
          <w:p w14:paraId="34CA13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2059.       </w:t>
            </w:r>
          </w:p>
        </w:tc>
        <w:tc>
          <w:tcPr>
            <w:tcW w:w="4521" w:type="dxa"/>
            <w:vAlign w:val="center"/>
          </w:tcPr>
          <w:p w14:paraId="4749B1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12430D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255 мм.</w:t>
            </w:r>
            <w:r w:rsidRPr="00112FC4">
              <w:rPr>
                <w:rFonts w:ascii="Times New Roman" w:hAnsi="Times New Roman" w:cs="Times New Roman"/>
                <w:color w:val="000000"/>
              </w:rPr>
              <w:br/>
              <w:t>Рабочая часть в виде лопасти. Лопасть изогнута на 90 градусов относительно рукоятки. Конец лопасти прямой, полукруглый. Длина рабочей части 160 мм, ширина 30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4985CF4" w14:textId="77777777" w:rsidTr="0030019D">
        <w:tc>
          <w:tcPr>
            <w:tcW w:w="1206" w:type="dxa"/>
            <w:vAlign w:val="center"/>
          </w:tcPr>
          <w:p w14:paraId="2BA4D7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2060.       </w:t>
            </w:r>
          </w:p>
        </w:tc>
        <w:tc>
          <w:tcPr>
            <w:tcW w:w="4521" w:type="dxa"/>
            <w:vAlign w:val="center"/>
          </w:tcPr>
          <w:p w14:paraId="6DE87A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0A9F84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255 мм.</w:t>
            </w:r>
            <w:r w:rsidRPr="00112FC4">
              <w:rPr>
                <w:rFonts w:ascii="Times New Roman" w:hAnsi="Times New Roman" w:cs="Times New Roman"/>
                <w:color w:val="000000"/>
              </w:rPr>
              <w:br/>
              <w:t>Рабочая часть в виде лопасти. Лопасть изогнута на 90 градусов относительно рукоятки. Конец лопасти прямой, полукруглый. Длина рабочей части 180 мм, ширина 30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67BB701" w14:textId="77777777" w:rsidTr="0030019D">
        <w:tc>
          <w:tcPr>
            <w:tcW w:w="1206" w:type="dxa"/>
            <w:vAlign w:val="center"/>
          </w:tcPr>
          <w:p w14:paraId="0432CB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2061.       </w:t>
            </w:r>
          </w:p>
        </w:tc>
        <w:tc>
          <w:tcPr>
            <w:tcW w:w="4521" w:type="dxa"/>
            <w:vAlign w:val="center"/>
          </w:tcPr>
          <w:p w14:paraId="2BBFF0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D879C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255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Дистальный конец лопасти слегка загнут вниз, полукруглый. Длина рабочей части 80 мм, ширина 20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85672B1" w14:textId="77777777" w:rsidTr="0030019D">
        <w:tc>
          <w:tcPr>
            <w:tcW w:w="1206" w:type="dxa"/>
            <w:vAlign w:val="center"/>
          </w:tcPr>
          <w:p w14:paraId="632898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2062.       </w:t>
            </w:r>
          </w:p>
        </w:tc>
        <w:tc>
          <w:tcPr>
            <w:tcW w:w="4521" w:type="dxa"/>
            <w:vAlign w:val="center"/>
          </w:tcPr>
          <w:p w14:paraId="276C592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02A3FE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255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Дистальный конец лопасти слегка загнут вниз, полукруглый. Длина рабочей части 100 мм, ширина 20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099C11F" w14:textId="77777777" w:rsidTr="0030019D">
        <w:tc>
          <w:tcPr>
            <w:tcW w:w="1206" w:type="dxa"/>
            <w:vAlign w:val="center"/>
          </w:tcPr>
          <w:p w14:paraId="577AEA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2063.       </w:t>
            </w:r>
          </w:p>
        </w:tc>
        <w:tc>
          <w:tcPr>
            <w:tcW w:w="4521" w:type="dxa"/>
            <w:vAlign w:val="center"/>
          </w:tcPr>
          <w:p w14:paraId="217238A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5F484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255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Дистальный конец лопасти слегка загнут вниз, полукруглый. Длина рабочей части 120 мм, ширина 25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5154B35" w14:textId="77777777" w:rsidTr="0030019D">
        <w:tc>
          <w:tcPr>
            <w:tcW w:w="1206" w:type="dxa"/>
            <w:vAlign w:val="center"/>
          </w:tcPr>
          <w:p w14:paraId="259263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2064.       </w:t>
            </w:r>
          </w:p>
        </w:tc>
        <w:tc>
          <w:tcPr>
            <w:tcW w:w="4521" w:type="dxa"/>
            <w:vAlign w:val="center"/>
          </w:tcPr>
          <w:p w14:paraId="7C0124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52EC0F5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255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Дистальный конец лопасти слегка загнут вниз, полукруглый. Длина рабочей части 140 мм, ширина 25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1898E91" w14:textId="77777777" w:rsidTr="0030019D">
        <w:tc>
          <w:tcPr>
            <w:tcW w:w="1206" w:type="dxa"/>
            <w:vAlign w:val="center"/>
          </w:tcPr>
          <w:p w14:paraId="5CF2F8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2065.       </w:t>
            </w:r>
          </w:p>
        </w:tc>
        <w:tc>
          <w:tcPr>
            <w:tcW w:w="4521" w:type="dxa"/>
            <w:vAlign w:val="center"/>
          </w:tcPr>
          <w:p w14:paraId="70338A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045FFD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255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Дистальный конец лопасти слегка загнут вниз, полукруглый. Длина рабочей части 160 мм, ширина 30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0682EF7" w14:textId="77777777" w:rsidTr="0030019D">
        <w:tc>
          <w:tcPr>
            <w:tcW w:w="1206" w:type="dxa"/>
            <w:vAlign w:val="center"/>
          </w:tcPr>
          <w:p w14:paraId="452F40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2066.       </w:t>
            </w:r>
          </w:p>
        </w:tc>
        <w:tc>
          <w:tcPr>
            <w:tcW w:w="4521" w:type="dxa"/>
            <w:vAlign w:val="center"/>
          </w:tcPr>
          <w:p w14:paraId="40C356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0CC80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255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Конец лопасти слегка загнут вниз, полукруглый. Длина рабочей части 180 мм, ширина 30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3E8772B" w14:textId="77777777" w:rsidTr="0030019D">
        <w:tc>
          <w:tcPr>
            <w:tcW w:w="1206" w:type="dxa"/>
            <w:vAlign w:val="center"/>
          </w:tcPr>
          <w:p w14:paraId="17DE91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2067.       </w:t>
            </w:r>
          </w:p>
        </w:tc>
        <w:tc>
          <w:tcPr>
            <w:tcW w:w="4521" w:type="dxa"/>
            <w:vAlign w:val="center"/>
          </w:tcPr>
          <w:p w14:paraId="5076FD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FF061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225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Дистальный конец лопасти слегка загнут вниз, полукруглый. Длина рабочей части 45 мм, ширина 15 мм.</w:t>
            </w:r>
            <w:r w:rsidRPr="00112FC4">
              <w:rPr>
                <w:rFonts w:ascii="Times New Roman" w:hAnsi="Times New Roman" w:cs="Times New Roman"/>
                <w:color w:val="000000"/>
              </w:rPr>
              <w:br/>
              <w:t>Рукоятка четырехгранная с продольными выемками.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622B5F9" w14:textId="77777777" w:rsidTr="0030019D">
        <w:tc>
          <w:tcPr>
            <w:tcW w:w="1206" w:type="dxa"/>
            <w:vAlign w:val="center"/>
          </w:tcPr>
          <w:p w14:paraId="483072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2068.       </w:t>
            </w:r>
          </w:p>
        </w:tc>
        <w:tc>
          <w:tcPr>
            <w:tcW w:w="4521" w:type="dxa"/>
            <w:vAlign w:val="center"/>
          </w:tcPr>
          <w:p w14:paraId="05A690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21336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225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Дистальный конец лопасти слегка загнут вниз, полукруглый. Длина рабочей части 60 мм, ширина 23 мм.</w:t>
            </w:r>
            <w:r w:rsidRPr="00112FC4">
              <w:rPr>
                <w:rFonts w:ascii="Times New Roman" w:hAnsi="Times New Roman" w:cs="Times New Roman"/>
                <w:color w:val="000000"/>
              </w:rPr>
              <w:br/>
              <w:t>Рукоятка четырехгранная с продольными выемками.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21FF19D" w14:textId="77777777" w:rsidTr="0030019D">
        <w:tc>
          <w:tcPr>
            <w:tcW w:w="1206" w:type="dxa"/>
            <w:vAlign w:val="center"/>
          </w:tcPr>
          <w:p w14:paraId="4CABC6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2069.       </w:t>
            </w:r>
          </w:p>
        </w:tc>
        <w:tc>
          <w:tcPr>
            <w:tcW w:w="4521" w:type="dxa"/>
            <w:vAlign w:val="center"/>
          </w:tcPr>
          <w:p w14:paraId="74F9932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58E60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225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Дистальный конец лопасти слегка загнут вниз, полукруглый. Длина рабочей части 72 мм, ширина 20 мм.</w:t>
            </w:r>
            <w:r w:rsidRPr="00112FC4">
              <w:rPr>
                <w:rFonts w:ascii="Times New Roman" w:hAnsi="Times New Roman" w:cs="Times New Roman"/>
                <w:color w:val="000000"/>
              </w:rPr>
              <w:br/>
              <w:t>Рукоятка четырехгранная с продольными выемками.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A885D41" w14:textId="77777777" w:rsidTr="0030019D">
        <w:tc>
          <w:tcPr>
            <w:tcW w:w="1206" w:type="dxa"/>
            <w:vAlign w:val="center"/>
          </w:tcPr>
          <w:p w14:paraId="7E84FE4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2070.       </w:t>
            </w:r>
          </w:p>
        </w:tc>
        <w:tc>
          <w:tcPr>
            <w:tcW w:w="4521" w:type="dxa"/>
            <w:vAlign w:val="center"/>
          </w:tcPr>
          <w:p w14:paraId="4F1BFF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002E47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290 мм.</w:t>
            </w:r>
            <w:r w:rsidRPr="00112FC4">
              <w:rPr>
                <w:rFonts w:ascii="Times New Roman" w:hAnsi="Times New Roman" w:cs="Times New Roman"/>
                <w:color w:val="000000"/>
              </w:rPr>
              <w:br/>
              <w:t>Рабочая часть в виде изогнутой лопасти. Конец лопасти прямоугольный, шириной 60 мм, длиной 42 мм. Остальная часть лопасти имеет ширину 40 мм.</w:t>
            </w:r>
            <w:r w:rsidRPr="00112FC4">
              <w:rPr>
                <w:rFonts w:ascii="Times New Roman" w:hAnsi="Times New Roman" w:cs="Times New Roman"/>
                <w:color w:val="000000"/>
              </w:rPr>
              <w:br/>
              <w:t>Рукоятка гладкая, круглого сечения. На рукоятке имеется упор для руки.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615FB9A" w14:textId="77777777" w:rsidTr="0030019D">
        <w:tc>
          <w:tcPr>
            <w:tcW w:w="1206" w:type="dxa"/>
            <w:vAlign w:val="center"/>
          </w:tcPr>
          <w:p w14:paraId="2C6E4A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2071.       </w:t>
            </w:r>
          </w:p>
        </w:tc>
        <w:tc>
          <w:tcPr>
            <w:tcW w:w="4521" w:type="dxa"/>
            <w:vAlign w:val="center"/>
          </w:tcPr>
          <w:p w14:paraId="1E2448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0FD07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260 мм.</w:t>
            </w:r>
            <w:r w:rsidRPr="00112FC4">
              <w:rPr>
                <w:rFonts w:ascii="Times New Roman" w:hAnsi="Times New Roman" w:cs="Times New Roman"/>
                <w:color w:val="000000"/>
              </w:rPr>
              <w:br/>
              <w:t>Рабочая часть в виде изогнутой лопасти с продольным отверстием. Конец лопасти прямоугольный, шириной 60 мм, длиной 45 мм. Остальная часть лопасти имеет ширину 40 мм за исключением переходной части. Ширина краев лопасти, разделенных отверстием, 10 мм.</w:t>
            </w:r>
            <w:r w:rsidRPr="00112FC4">
              <w:rPr>
                <w:rFonts w:ascii="Times New Roman" w:hAnsi="Times New Roman" w:cs="Times New Roman"/>
                <w:color w:val="000000"/>
              </w:rPr>
              <w:br/>
              <w:t>Рукоятка гладкая, круглого сечения. На рукоятке имеется упор для руки.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0CEB7FE" w14:textId="77777777" w:rsidTr="0030019D">
        <w:tc>
          <w:tcPr>
            <w:tcW w:w="1206" w:type="dxa"/>
            <w:vAlign w:val="center"/>
          </w:tcPr>
          <w:p w14:paraId="04621E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2072.       </w:t>
            </w:r>
          </w:p>
        </w:tc>
        <w:tc>
          <w:tcPr>
            <w:tcW w:w="4521" w:type="dxa"/>
            <w:vAlign w:val="center"/>
          </w:tcPr>
          <w:p w14:paraId="433659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1721A5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325 мм.</w:t>
            </w:r>
            <w:r w:rsidRPr="00112FC4">
              <w:rPr>
                <w:rFonts w:ascii="Times New Roman" w:hAnsi="Times New Roman" w:cs="Times New Roman"/>
                <w:color w:val="000000"/>
              </w:rPr>
              <w:br/>
              <w:t>Рабочая часть в виде изогнутой лопасти. Конец лопасти сердцевидный, шириной 44 мм. Глубина рабочей части ретрактора 137 мм.</w:t>
            </w:r>
            <w:r w:rsidRPr="00112FC4">
              <w:rPr>
                <w:rFonts w:ascii="Times New Roman" w:hAnsi="Times New Roman" w:cs="Times New Roman"/>
                <w:color w:val="000000"/>
              </w:rPr>
              <w:br/>
              <w:t>Рукоятка гладкая, круглого сечения. На рукоятке имеется упор для руки.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770A964" w14:textId="77777777" w:rsidTr="0030019D">
        <w:tc>
          <w:tcPr>
            <w:tcW w:w="1206" w:type="dxa"/>
            <w:vAlign w:val="center"/>
          </w:tcPr>
          <w:p w14:paraId="15752F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2073.       </w:t>
            </w:r>
          </w:p>
        </w:tc>
        <w:tc>
          <w:tcPr>
            <w:tcW w:w="4521" w:type="dxa"/>
            <w:vAlign w:val="center"/>
          </w:tcPr>
          <w:p w14:paraId="4BBBF7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0500B6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330 мм.</w:t>
            </w:r>
            <w:r w:rsidRPr="00112FC4">
              <w:rPr>
                <w:rFonts w:ascii="Times New Roman" w:hAnsi="Times New Roman" w:cs="Times New Roman"/>
                <w:color w:val="000000"/>
              </w:rPr>
              <w:br/>
              <w:t>Рабочая часть в виде изогнутой лопасти. Конец лопасти сердцевидный, шириной 65 мм. Глубина рабочей части ретрактора 137 мм.</w:t>
            </w:r>
            <w:r w:rsidRPr="00112FC4">
              <w:rPr>
                <w:rFonts w:ascii="Times New Roman" w:hAnsi="Times New Roman" w:cs="Times New Roman"/>
                <w:color w:val="000000"/>
              </w:rPr>
              <w:br/>
              <w:t>Рукоятка гладкая, круглого сечения. На рукоятке имеется упор для руки.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96D5E34" w14:textId="77777777" w:rsidTr="0030019D">
        <w:tc>
          <w:tcPr>
            <w:tcW w:w="1206" w:type="dxa"/>
            <w:vAlign w:val="center"/>
          </w:tcPr>
          <w:p w14:paraId="081F24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2074.       </w:t>
            </w:r>
          </w:p>
        </w:tc>
        <w:tc>
          <w:tcPr>
            <w:tcW w:w="4521" w:type="dxa"/>
            <w:vAlign w:val="center"/>
          </w:tcPr>
          <w:p w14:paraId="2DC999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A0CD5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180 мм.</w:t>
            </w:r>
            <w:r w:rsidRPr="00112FC4">
              <w:rPr>
                <w:rFonts w:ascii="Times New Roman" w:hAnsi="Times New Roman" w:cs="Times New Roman"/>
                <w:color w:val="000000"/>
              </w:rPr>
              <w:br/>
              <w:t xml:space="preserve">Плоский крючок серповидной формы для оттеснения тканей при полостных операциях. </w:t>
            </w:r>
            <w:r w:rsidRPr="00112FC4">
              <w:rPr>
                <w:rFonts w:ascii="Times New Roman" w:hAnsi="Times New Roman" w:cs="Times New Roman"/>
                <w:color w:val="000000"/>
              </w:rPr>
              <w:br/>
              <w:t>Рабочая часть изогнутая. Ширина рабочей части 19 мм..</w:t>
            </w:r>
            <w:r w:rsidRPr="00112FC4">
              <w:rPr>
                <w:rFonts w:ascii="Times New Roman" w:hAnsi="Times New Roman" w:cs="Times New Roman"/>
                <w:color w:val="000000"/>
              </w:rPr>
              <w:br/>
              <w:t xml:space="preserve">Ручка проская, гладкая, прямая.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13C44E29" w14:textId="77777777" w:rsidTr="0030019D">
        <w:tc>
          <w:tcPr>
            <w:tcW w:w="1206" w:type="dxa"/>
            <w:vAlign w:val="center"/>
          </w:tcPr>
          <w:p w14:paraId="03C3D8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2075.       </w:t>
            </w:r>
          </w:p>
        </w:tc>
        <w:tc>
          <w:tcPr>
            <w:tcW w:w="4521" w:type="dxa"/>
            <w:vAlign w:val="center"/>
          </w:tcPr>
          <w:p w14:paraId="0B5062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5CF10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215 мм.</w:t>
            </w:r>
            <w:r w:rsidRPr="00112FC4">
              <w:rPr>
                <w:rFonts w:ascii="Times New Roman" w:hAnsi="Times New Roman" w:cs="Times New Roman"/>
                <w:color w:val="000000"/>
              </w:rPr>
              <w:br/>
              <w:t xml:space="preserve">Плоский крючок серповидной формы для оттеснения тканей при полостных операциях. </w:t>
            </w:r>
            <w:r w:rsidRPr="00112FC4">
              <w:rPr>
                <w:rFonts w:ascii="Times New Roman" w:hAnsi="Times New Roman" w:cs="Times New Roman"/>
                <w:color w:val="000000"/>
              </w:rPr>
              <w:br/>
              <w:t>Рабочая часть изогнутая. Ширина рабочей части 22 мм..</w:t>
            </w:r>
            <w:r w:rsidRPr="00112FC4">
              <w:rPr>
                <w:rFonts w:ascii="Times New Roman" w:hAnsi="Times New Roman" w:cs="Times New Roman"/>
                <w:color w:val="000000"/>
              </w:rPr>
              <w:br/>
              <w:t xml:space="preserve">Ручка проская, гладкая, прямая.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423473C0" w14:textId="77777777" w:rsidTr="0030019D">
        <w:tc>
          <w:tcPr>
            <w:tcW w:w="1206" w:type="dxa"/>
            <w:vAlign w:val="center"/>
          </w:tcPr>
          <w:p w14:paraId="6CF72B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2076.       </w:t>
            </w:r>
          </w:p>
        </w:tc>
        <w:tc>
          <w:tcPr>
            <w:tcW w:w="4521" w:type="dxa"/>
            <w:vAlign w:val="center"/>
          </w:tcPr>
          <w:p w14:paraId="614D89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691609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215 мм.</w:t>
            </w:r>
            <w:r w:rsidRPr="00112FC4">
              <w:rPr>
                <w:rFonts w:ascii="Times New Roman" w:hAnsi="Times New Roman" w:cs="Times New Roman"/>
                <w:color w:val="000000"/>
              </w:rPr>
              <w:br/>
              <w:t xml:space="preserve">Плоский крючок для оттеснения тканей при полостных операциях двухсторонний. </w:t>
            </w:r>
            <w:r w:rsidRPr="00112FC4">
              <w:rPr>
                <w:rFonts w:ascii="Times New Roman" w:hAnsi="Times New Roman" w:cs="Times New Roman"/>
                <w:color w:val="000000"/>
              </w:rPr>
              <w:br/>
              <w:t xml:space="preserve">Рабочие части изогнуты на 90 градусов относительно рукоятки, дистальные концы рабочих частей слегка изогнуты наружу. Ширина рабочих частей 25 мм.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5A510144" w14:textId="77777777" w:rsidTr="0030019D">
        <w:tc>
          <w:tcPr>
            <w:tcW w:w="1206" w:type="dxa"/>
            <w:vAlign w:val="center"/>
          </w:tcPr>
          <w:p w14:paraId="71496B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2077.       </w:t>
            </w:r>
          </w:p>
        </w:tc>
        <w:tc>
          <w:tcPr>
            <w:tcW w:w="4521" w:type="dxa"/>
            <w:vAlign w:val="center"/>
          </w:tcPr>
          <w:p w14:paraId="28A978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08770D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305 мм.</w:t>
            </w:r>
            <w:r w:rsidRPr="00112FC4">
              <w:rPr>
                <w:rFonts w:ascii="Times New Roman" w:hAnsi="Times New Roman" w:cs="Times New Roman"/>
                <w:color w:val="000000"/>
              </w:rPr>
              <w:br/>
              <w:t xml:space="preserve">Плоский крючок серповидной формы для оттеснения тканей при полостных операциях. </w:t>
            </w:r>
            <w:r w:rsidRPr="00112FC4">
              <w:rPr>
                <w:rFonts w:ascii="Times New Roman" w:hAnsi="Times New Roman" w:cs="Times New Roman"/>
                <w:color w:val="000000"/>
              </w:rPr>
              <w:br/>
              <w:t>Рабочая часть изогнутая. Ширина рабочей части 25 мм..</w:t>
            </w:r>
            <w:r w:rsidRPr="00112FC4">
              <w:rPr>
                <w:rFonts w:ascii="Times New Roman" w:hAnsi="Times New Roman" w:cs="Times New Roman"/>
                <w:color w:val="000000"/>
              </w:rPr>
              <w:br/>
              <w:t xml:space="preserve">Ручка проская, гладкая, c изгибом на конце.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1AD5F1B0" w14:textId="77777777" w:rsidTr="0030019D">
        <w:tc>
          <w:tcPr>
            <w:tcW w:w="1206" w:type="dxa"/>
            <w:vAlign w:val="center"/>
          </w:tcPr>
          <w:p w14:paraId="70AA7C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2078.       </w:t>
            </w:r>
          </w:p>
        </w:tc>
        <w:tc>
          <w:tcPr>
            <w:tcW w:w="4521" w:type="dxa"/>
            <w:vAlign w:val="center"/>
          </w:tcPr>
          <w:p w14:paraId="57722D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523D75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335 мм.</w:t>
            </w:r>
            <w:r w:rsidRPr="00112FC4">
              <w:rPr>
                <w:rFonts w:ascii="Times New Roman" w:hAnsi="Times New Roman" w:cs="Times New Roman"/>
                <w:color w:val="000000"/>
              </w:rPr>
              <w:br/>
              <w:t xml:space="preserve">Плоский крючок серповидной формы для оттеснения тканей при полостных операциях. </w:t>
            </w:r>
            <w:r w:rsidRPr="00112FC4">
              <w:rPr>
                <w:rFonts w:ascii="Times New Roman" w:hAnsi="Times New Roman" w:cs="Times New Roman"/>
                <w:color w:val="000000"/>
              </w:rPr>
              <w:br/>
              <w:t>Рабочая часть изогнутая. Ширина рабочей части 25 мм..</w:t>
            </w:r>
            <w:r w:rsidRPr="00112FC4">
              <w:rPr>
                <w:rFonts w:ascii="Times New Roman" w:hAnsi="Times New Roman" w:cs="Times New Roman"/>
                <w:color w:val="000000"/>
              </w:rPr>
              <w:br/>
              <w:t xml:space="preserve">Ручка проская, гладкая, c изгибом на конце.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3964596E" w14:textId="77777777" w:rsidTr="0030019D">
        <w:tc>
          <w:tcPr>
            <w:tcW w:w="1206" w:type="dxa"/>
            <w:vAlign w:val="center"/>
          </w:tcPr>
          <w:p w14:paraId="1CA5A4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2079.       </w:t>
            </w:r>
          </w:p>
        </w:tc>
        <w:tc>
          <w:tcPr>
            <w:tcW w:w="4521" w:type="dxa"/>
            <w:vAlign w:val="center"/>
          </w:tcPr>
          <w:p w14:paraId="19AE8C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5857BF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345 мм.</w:t>
            </w:r>
            <w:r w:rsidRPr="00112FC4">
              <w:rPr>
                <w:rFonts w:ascii="Times New Roman" w:hAnsi="Times New Roman" w:cs="Times New Roman"/>
                <w:color w:val="000000"/>
              </w:rPr>
              <w:br/>
              <w:t xml:space="preserve">Плоский крючок серповидной формы для оттеснения тканей при полостных операциях. </w:t>
            </w:r>
            <w:r w:rsidRPr="00112FC4">
              <w:rPr>
                <w:rFonts w:ascii="Times New Roman" w:hAnsi="Times New Roman" w:cs="Times New Roman"/>
                <w:color w:val="000000"/>
              </w:rPr>
              <w:br/>
              <w:t>Рабочая часть изогнутая. Ширина рабочей части 25 мм.</w:t>
            </w:r>
            <w:r w:rsidRPr="00112FC4">
              <w:rPr>
                <w:rFonts w:ascii="Times New Roman" w:hAnsi="Times New Roman" w:cs="Times New Roman"/>
                <w:color w:val="000000"/>
              </w:rPr>
              <w:br/>
              <w:t xml:space="preserve">Ручка проская, гладкая, c изгибом на конце.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009439A5" w14:textId="77777777" w:rsidTr="0030019D">
        <w:tc>
          <w:tcPr>
            <w:tcW w:w="1206" w:type="dxa"/>
            <w:vAlign w:val="center"/>
          </w:tcPr>
          <w:p w14:paraId="59C7B6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2080.       </w:t>
            </w:r>
          </w:p>
        </w:tc>
        <w:tc>
          <w:tcPr>
            <w:tcW w:w="4521" w:type="dxa"/>
            <w:vAlign w:val="center"/>
          </w:tcPr>
          <w:p w14:paraId="5DB677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C1B5B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320 мм.</w:t>
            </w:r>
            <w:r w:rsidRPr="00112FC4">
              <w:rPr>
                <w:rFonts w:ascii="Times New Roman" w:hAnsi="Times New Roman" w:cs="Times New Roman"/>
                <w:color w:val="000000"/>
              </w:rPr>
              <w:br/>
              <w:t xml:space="preserve">Плоский крючок серповидной формы для оттеснения тканей при полостных операциях. </w:t>
            </w:r>
            <w:r w:rsidRPr="00112FC4">
              <w:rPr>
                <w:rFonts w:ascii="Times New Roman" w:hAnsi="Times New Roman" w:cs="Times New Roman"/>
                <w:color w:val="000000"/>
              </w:rPr>
              <w:br/>
              <w:t>Рабочая часть изогнутая. Ширина рабочей части 38 мм.</w:t>
            </w:r>
            <w:r w:rsidRPr="00112FC4">
              <w:rPr>
                <w:rFonts w:ascii="Times New Roman" w:hAnsi="Times New Roman" w:cs="Times New Roman"/>
                <w:color w:val="000000"/>
              </w:rPr>
              <w:br/>
              <w:t xml:space="preserve">Ручка проская, гладкая, c изгибом на конце.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65EAF949" w14:textId="77777777" w:rsidTr="0030019D">
        <w:tc>
          <w:tcPr>
            <w:tcW w:w="1206" w:type="dxa"/>
            <w:vAlign w:val="center"/>
          </w:tcPr>
          <w:p w14:paraId="517427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2081.       </w:t>
            </w:r>
          </w:p>
        </w:tc>
        <w:tc>
          <w:tcPr>
            <w:tcW w:w="4521" w:type="dxa"/>
            <w:vAlign w:val="center"/>
          </w:tcPr>
          <w:p w14:paraId="7016EC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A68EA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315 мм.</w:t>
            </w:r>
            <w:r w:rsidRPr="00112FC4">
              <w:rPr>
                <w:rFonts w:ascii="Times New Roman" w:hAnsi="Times New Roman" w:cs="Times New Roman"/>
                <w:color w:val="000000"/>
              </w:rPr>
              <w:br/>
              <w:t xml:space="preserve">Плоский крючок серповидной формы для оттеснения тканей при полостных операциях. </w:t>
            </w:r>
            <w:r w:rsidRPr="00112FC4">
              <w:rPr>
                <w:rFonts w:ascii="Times New Roman" w:hAnsi="Times New Roman" w:cs="Times New Roman"/>
                <w:color w:val="000000"/>
              </w:rPr>
              <w:br/>
              <w:t>Рабочая часть изогнутая. Ширина рабочей части 50 мм.</w:t>
            </w:r>
            <w:r w:rsidRPr="00112FC4">
              <w:rPr>
                <w:rFonts w:ascii="Times New Roman" w:hAnsi="Times New Roman" w:cs="Times New Roman"/>
                <w:color w:val="000000"/>
              </w:rPr>
              <w:br/>
              <w:t xml:space="preserve">Ручка проская, гладкая, c изгибом на конце.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56BEADCC" w14:textId="77777777" w:rsidTr="0030019D">
        <w:tc>
          <w:tcPr>
            <w:tcW w:w="1206" w:type="dxa"/>
            <w:vAlign w:val="center"/>
          </w:tcPr>
          <w:p w14:paraId="026A44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2082.       </w:t>
            </w:r>
          </w:p>
        </w:tc>
        <w:tc>
          <w:tcPr>
            <w:tcW w:w="4521" w:type="dxa"/>
            <w:vAlign w:val="center"/>
          </w:tcPr>
          <w:p w14:paraId="41D994E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533296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315 мм.</w:t>
            </w:r>
            <w:r w:rsidRPr="00112FC4">
              <w:rPr>
                <w:rFonts w:ascii="Times New Roman" w:hAnsi="Times New Roman" w:cs="Times New Roman"/>
                <w:color w:val="000000"/>
              </w:rPr>
              <w:br/>
              <w:t xml:space="preserve">Плоский крючок серповидной формы для оттеснения тканей при полостных операциях. </w:t>
            </w:r>
            <w:r w:rsidRPr="00112FC4">
              <w:rPr>
                <w:rFonts w:ascii="Times New Roman" w:hAnsi="Times New Roman" w:cs="Times New Roman"/>
                <w:color w:val="000000"/>
              </w:rPr>
              <w:br/>
              <w:t>Рабочая часть изогнутая. Ширина рабочей части 75 мм.</w:t>
            </w:r>
            <w:r w:rsidRPr="00112FC4">
              <w:rPr>
                <w:rFonts w:ascii="Times New Roman" w:hAnsi="Times New Roman" w:cs="Times New Roman"/>
                <w:color w:val="000000"/>
              </w:rPr>
              <w:br/>
              <w:t xml:space="preserve">Ручка проская, гладкая, c изгибом на конце.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046FFFC7" w14:textId="77777777" w:rsidTr="0030019D">
        <w:tc>
          <w:tcPr>
            <w:tcW w:w="1206" w:type="dxa"/>
            <w:vAlign w:val="center"/>
          </w:tcPr>
          <w:p w14:paraId="6C1E40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2083.       </w:t>
            </w:r>
          </w:p>
        </w:tc>
        <w:tc>
          <w:tcPr>
            <w:tcW w:w="4521" w:type="dxa"/>
            <w:vAlign w:val="center"/>
          </w:tcPr>
          <w:p w14:paraId="5F95B7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0DBF71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315 мм.</w:t>
            </w:r>
            <w:r w:rsidRPr="00112FC4">
              <w:rPr>
                <w:rFonts w:ascii="Times New Roman" w:hAnsi="Times New Roman" w:cs="Times New Roman"/>
                <w:color w:val="000000"/>
              </w:rPr>
              <w:br/>
              <w:t xml:space="preserve">Плоский крючок серповидной формы для оттеснения тканей при полостных операциях. </w:t>
            </w:r>
            <w:r w:rsidRPr="00112FC4">
              <w:rPr>
                <w:rFonts w:ascii="Times New Roman" w:hAnsi="Times New Roman" w:cs="Times New Roman"/>
                <w:color w:val="000000"/>
              </w:rPr>
              <w:br/>
              <w:t>Рабочая часть изогнутая. Ширина рабочей части 25 мм.</w:t>
            </w:r>
            <w:r w:rsidRPr="00112FC4">
              <w:rPr>
                <w:rFonts w:ascii="Times New Roman" w:hAnsi="Times New Roman" w:cs="Times New Roman"/>
                <w:color w:val="000000"/>
              </w:rPr>
              <w:br/>
              <w:t xml:space="preserve">Ручка массивная, анатомической формы, c изгибом на конце.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4666F11B" w14:textId="77777777" w:rsidTr="0030019D">
        <w:tc>
          <w:tcPr>
            <w:tcW w:w="1206" w:type="dxa"/>
            <w:vAlign w:val="center"/>
          </w:tcPr>
          <w:p w14:paraId="57B435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2084.       </w:t>
            </w:r>
          </w:p>
        </w:tc>
        <w:tc>
          <w:tcPr>
            <w:tcW w:w="4521" w:type="dxa"/>
            <w:vAlign w:val="center"/>
          </w:tcPr>
          <w:p w14:paraId="376A09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A05AA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315 мм.</w:t>
            </w:r>
            <w:r w:rsidRPr="00112FC4">
              <w:rPr>
                <w:rFonts w:ascii="Times New Roman" w:hAnsi="Times New Roman" w:cs="Times New Roman"/>
                <w:color w:val="000000"/>
              </w:rPr>
              <w:br/>
              <w:t xml:space="preserve">Плоский крючок серповидной формы для оттеснения тканей при полостных операциях. </w:t>
            </w:r>
            <w:r w:rsidRPr="00112FC4">
              <w:rPr>
                <w:rFonts w:ascii="Times New Roman" w:hAnsi="Times New Roman" w:cs="Times New Roman"/>
                <w:color w:val="000000"/>
              </w:rPr>
              <w:br/>
              <w:t>Рабочая часть изогнутая. Ширина рабочей части 38 мм.</w:t>
            </w:r>
            <w:r w:rsidRPr="00112FC4">
              <w:rPr>
                <w:rFonts w:ascii="Times New Roman" w:hAnsi="Times New Roman" w:cs="Times New Roman"/>
                <w:color w:val="000000"/>
              </w:rPr>
              <w:br/>
              <w:t xml:space="preserve">Ручка массивная, анатомической формы, c изгибом на конце.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4694D1F3" w14:textId="77777777" w:rsidTr="0030019D">
        <w:tc>
          <w:tcPr>
            <w:tcW w:w="1206" w:type="dxa"/>
            <w:vAlign w:val="center"/>
          </w:tcPr>
          <w:p w14:paraId="763C81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2085.       </w:t>
            </w:r>
          </w:p>
        </w:tc>
        <w:tc>
          <w:tcPr>
            <w:tcW w:w="4521" w:type="dxa"/>
            <w:vAlign w:val="center"/>
          </w:tcPr>
          <w:p w14:paraId="0A5181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3E581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315 мм.</w:t>
            </w:r>
            <w:r w:rsidRPr="00112FC4">
              <w:rPr>
                <w:rFonts w:ascii="Times New Roman" w:hAnsi="Times New Roman" w:cs="Times New Roman"/>
                <w:color w:val="000000"/>
              </w:rPr>
              <w:br/>
              <w:t xml:space="preserve">Плоский крючок серповидной формы для оттеснения тканей при полостных операциях. </w:t>
            </w:r>
            <w:r w:rsidRPr="00112FC4">
              <w:rPr>
                <w:rFonts w:ascii="Times New Roman" w:hAnsi="Times New Roman" w:cs="Times New Roman"/>
                <w:color w:val="000000"/>
              </w:rPr>
              <w:br/>
              <w:t>Рабочая часть изогнутая. Ширина рабочей части 50 мм.</w:t>
            </w:r>
            <w:r w:rsidRPr="00112FC4">
              <w:rPr>
                <w:rFonts w:ascii="Times New Roman" w:hAnsi="Times New Roman" w:cs="Times New Roman"/>
                <w:color w:val="000000"/>
              </w:rPr>
              <w:br/>
              <w:t xml:space="preserve">Ручка массивная, анатомической формы, c изгибом на конце.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0529C190" w14:textId="77777777" w:rsidTr="0030019D">
        <w:tc>
          <w:tcPr>
            <w:tcW w:w="1206" w:type="dxa"/>
            <w:vAlign w:val="center"/>
          </w:tcPr>
          <w:p w14:paraId="564725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2086.       </w:t>
            </w:r>
          </w:p>
        </w:tc>
        <w:tc>
          <w:tcPr>
            <w:tcW w:w="4521" w:type="dxa"/>
            <w:vAlign w:val="center"/>
          </w:tcPr>
          <w:p w14:paraId="0273B1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B76BC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325 мм.</w:t>
            </w:r>
            <w:r w:rsidRPr="00112FC4">
              <w:rPr>
                <w:rFonts w:ascii="Times New Roman" w:hAnsi="Times New Roman" w:cs="Times New Roman"/>
                <w:color w:val="000000"/>
              </w:rPr>
              <w:br/>
              <w:t xml:space="preserve">Плоский крючок серповидной формы для оттеснения тканей при полостных операциях. </w:t>
            </w:r>
            <w:r w:rsidRPr="00112FC4">
              <w:rPr>
                <w:rFonts w:ascii="Times New Roman" w:hAnsi="Times New Roman" w:cs="Times New Roman"/>
                <w:color w:val="000000"/>
              </w:rPr>
              <w:br/>
              <w:t>Рабочая часть изогнутая. Ширина рабочей части 100 мм.</w:t>
            </w:r>
            <w:r w:rsidRPr="00112FC4">
              <w:rPr>
                <w:rFonts w:ascii="Times New Roman" w:hAnsi="Times New Roman" w:cs="Times New Roman"/>
                <w:color w:val="000000"/>
              </w:rPr>
              <w:br/>
              <w:t xml:space="preserve">Ручка массивная, анатомической формы, c изгибом на конце.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79E6451C" w14:textId="77777777" w:rsidTr="0030019D">
        <w:tc>
          <w:tcPr>
            <w:tcW w:w="1206" w:type="dxa"/>
            <w:vAlign w:val="center"/>
          </w:tcPr>
          <w:p w14:paraId="2DF353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2087.       </w:t>
            </w:r>
          </w:p>
        </w:tc>
        <w:tc>
          <w:tcPr>
            <w:tcW w:w="4521" w:type="dxa"/>
            <w:vAlign w:val="center"/>
          </w:tcPr>
          <w:p w14:paraId="6ADC28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1B1118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250 мм.</w:t>
            </w:r>
            <w:r w:rsidRPr="00112FC4">
              <w:rPr>
                <w:rFonts w:ascii="Times New Roman" w:hAnsi="Times New Roman" w:cs="Times New Roman"/>
                <w:color w:val="000000"/>
              </w:rPr>
              <w:br/>
              <w:t>Рабочая часть в виде радиально изогнутой лопасти. Длина рабочей части 90 мм, ширина рабочей части 35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188EC5E" w14:textId="77777777" w:rsidTr="0030019D">
        <w:tc>
          <w:tcPr>
            <w:tcW w:w="1206" w:type="dxa"/>
            <w:vAlign w:val="center"/>
          </w:tcPr>
          <w:p w14:paraId="11F6361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2088.       </w:t>
            </w:r>
          </w:p>
        </w:tc>
        <w:tc>
          <w:tcPr>
            <w:tcW w:w="4521" w:type="dxa"/>
            <w:vAlign w:val="center"/>
          </w:tcPr>
          <w:p w14:paraId="2D86C2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5E3DC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250 мм.</w:t>
            </w:r>
            <w:r w:rsidRPr="00112FC4">
              <w:rPr>
                <w:rFonts w:ascii="Times New Roman" w:hAnsi="Times New Roman" w:cs="Times New Roman"/>
                <w:color w:val="000000"/>
              </w:rPr>
              <w:br/>
              <w:t>Рабочая часть в виде радиально изогнутой лопасти. Длина рабочей части 125 мм, ширина рабочей части 50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2442512" w14:textId="77777777" w:rsidTr="0030019D">
        <w:tc>
          <w:tcPr>
            <w:tcW w:w="1206" w:type="dxa"/>
            <w:vAlign w:val="center"/>
          </w:tcPr>
          <w:p w14:paraId="6CE0A8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2089.       </w:t>
            </w:r>
          </w:p>
        </w:tc>
        <w:tc>
          <w:tcPr>
            <w:tcW w:w="4521" w:type="dxa"/>
            <w:vAlign w:val="center"/>
          </w:tcPr>
          <w:p w14:paraId="01A0412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BF147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250 мм.</w:t>
            </w:r>
            <w:r w:rsidRPr="00112FC4">
              <w:rPr>
                <w:rFonts w:ascii="Times New Roman" w:hAnsi="Times New Roman" w:cs="Times New Roman"/>
                <w:color w:val="000000"/>
              </w:rPr>
              <w:br/>
              <w:t>Рабочая часть в виде радиально изогнутой лопасти. Длина рабочей части 160 мм, ширина рабочей части 50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F66D51A" w14:textId="77777777" w:rsidTr="0030019D">
        <w:tc>
          <w:tcPr>
            <w:tcW w:w="1206" w:type="dxa"/>
            <w:vAlign w:val="center"/>
          </w:tcPr>
          <w:p w14:paraId="3B4F10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2090.       </w:t>
            </w:r>
          </w:p>
        </w:tc>
        <w:tc>
          <w:tcPr>
            <w:tcW w:w="4521" w:type="dxa"/>
            <w:vAlign w:val="center"/>
          </w:tcPr>
          <w:p w14:paraId="6346A2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7CF86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260 мм.</w:t>
            </w:r>
            <w:r w:rsidRPr="00112FC4">
              <w:rPr>
                <w:rFonts w:ascii="Times New Roman" w:hAnsi="Times New Roman" w:cs="Times New Roman"/>
                <w:color w:val="000000"/>
              </w:rPr>
              <w:br/>
              <w:t>Рабочая часть в виде лопасти прямоугольной формы. Лопасть изогнута на 90 градусов относительно рукоятки. Конец лопасти слегка загнут вниз, скругленный. Длина рабочей части 90 мм, ширина 55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81C4587" w14:textId="77777777" w:rsidTr="0030019D">
        <w:tc>
          <w:tcPr>
            <w:tcW w:w="1206" w:type="dxa"/>
            <w:vAlign w:val="center"/>
          </w:tcPr>
          <w:p w14:paraId="070A3E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2091.       </w:t>
            </w:r>
          </w:p>
        </w:tc>
        <w:tc>
          <w:tcPr>
            <w:tcW w:w="4521" w:type="dxa"/>
            <w:vAlign w:val="center"/>
          </w:tcPr>
          <w:p w14:paraId="2EFA8E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5D4701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275 мм.</w:t>
            </w:r>
            <w:r w:rsidRPr="00112FC4">
              <w:rPr>
                <w:rFonts w:ascii="Times New Roman" w:hAnsi="Times New Roman" w:cs="Times New Roman"/>
                <w:color w:val="000000"/>
              </w:rPr>
              <w:br/>
              <w:t>Рабочая часть в виде радиально изогнутой лопасти. Длина рабочей части 205 мм, ширина рабочей части 38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A8A84DE" w14:textId="77777777" w:rsidTr="0030019D">
        <w:tc>
          <w:tcPr>
            <w:tcW w:w="1206" w:type="dxa"/>
            <w:vAlign w:val="center"/>
          </w:tcPr>
          <w:p w14:paraId="3FA406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2092.       </w:t>
            </w:r>
          </w:p>
        </w:tc>
        <w:tc>
          <w:tcPr>
            <w:tcW w:w="4521" w:type="dxa"/>
            <w:vAlign w:val="center"/>
          </w:tcPr>
          <w:p w14:paraId="12A536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7267C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280 мм.</w:t>
            </w:r>
            <w:r w:rsidRPr="00112FC4">
              <w:rPr>
                <w:rFonts w:ascii="Times New Roman" w:hAnsi="Times New Roman" w:cs="Times New Roman"/>
                <w:color w:val="000000"/>
              </w:rPr>
              <w:br/>
              <w:t>Рабочая часть в виде радиально изогнутой лопасти. Длина рабочей части 210 мм, ширина рабочей части 57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EAEB3DC" w14:textId="77777777" w:rsidTr="0030019D">
        <w:tc>
          <w:tcPr>
            <w:tcW w:w="1206" w:type="dxa"/>
            <w:vAlign w:val="center"/>
          </w:tcPr>
          <w:p w14:paraId="3F1808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2093.       </w:t>
            </w:r>
          </w:p>
        </w:tc>
        <w:tc>
          <w:tcPr>
            <w:tcW w:w="4521" w:type="dxa"/>
            <w:vAlign w:val="center"/>
          </w:tcPr>
          <w:p w14:paraId="17FA89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0168DB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Общая длина 290 мм.</w:t>
            </w:r>
            <w:r w:rsidRPr="00112FC4">
              <w:rPr>
                <w:rFonts w:ascii="Times New Roman" w:hAnsi="Times New Roman" w:cs="Times New Roman"/>
                <w:color w:val="000000"/>
              </w:rPr>
              <w:br/>
              <w:t>Рабочая часть в виде желобоватой лопасти, изогнутой под углом. Длина рабочей части 142 мм. Ширина лопасти ступенчато изменяется в конце. Ширина рабочей части в начале 60 мм, ширина рабочей части в конце 45 мм. Длина узкой части лопасти 35 мм. Кончик лопасти загнут вниз под углом 90 градусов.</w:t>
            </w:r>
            <w:r w:rsidRPr="00112FC4">
              <w:rPr>
                <w:rFonts w:ascii="Times New Roman" w:hAnsi="Times New Roman" w:cs="Times New Roman"/>
                <w:color w:val="000000"/>
              </w:rPr>
              <w:br/>
              <w:t>Рукоятка гладкая с изогнутым концом и упором для пальцев.</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5D82E73" w14:textId="77777777" w:rsidTr="0030019D">
        <w:tc>
          <w:tcPr>
            <w:tcW w:w="1206" w:type="dxa"/>
            <w:vAlign w:val="center"/>
          </w:tcPr>
          <w:p w14:paraId="7F36C17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2094.       </w:t>
            </w:r>
          </w:p>
        </w:tc>
        <w:tc>
          <w:tcPr>
            <w:tcW w:w="4521" w:type="dxa"/>
            <w:vAlign w:val="center"/>
          </w:tcPr>
          <w:p w14:paraId="72A896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48984D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абдоминальный</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Общая длина 270 мм.</w:t>
            </w:r>
            <w:r w:rsidRPr="00112FC4">
              <w:rPr>
                <w:rFonts w:ascii="Times New Roman" w:hAnsi="Times New Roman" w:cs="Times New Roman"/>
                <w:color w:val="000000"/>
              </w:rPr>
              <w:br/>
              <w:t>Рабочая часть в виде желобоватой лопасти, изогнутой на 90 градусов. Длина рабочей части 250 мм. Ширина лопасти ступенчато изменяется в конце. Ширина рабочей части в начале 60 мм, ширина рабочей части в конце 30 мм.</w:t>
            </w:r>
            <w:r w:rsidRPr="00112FC4">
              <w:rPr>
                <w:rFonts w:ascii="Times New Roman" w:hAnsi="Times New Roman" w:cs="Times New Roman"/>
                <w:color w:val="000000"/>
              </w:rPr>
              <w:br/>
              <w:t>Рукоятка с двумя отверстиями, круглой и каплевидной формы.</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2F482C1" w14:textId="77777777" w:rsidTr="0030019D">
        <w:tc>
          <w:tcPr>
            <w:tcW w:w="1206" w:type="dxa"/>
            <w:vAlign w:val="center"/>
          </w:tcPr>
          <w:p w14:paraId="217AAC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2095.       </w:t>
            </w:r>
          </w:p>
        </w:tc>
        <w:tc>
          <w:tcPr>
            <w:tcW w:w="4521" w:type="dxa"/>
            <w:vAlign w:val="center"/>
          </w:tcPr>
          <w:p w14:paraId="7A4A92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19F4E4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Общая длина 290 мм.</w:t>
            </w:r>
            <w:r w:rsidRPr="00112FC4">
              <w:rPr>
                <w:rFonts w:ascii="Times New Roman" w:hAnsi="Times New Roman" w:cs="Times New Roman"/>
                <w:color w:val="000000"/>
              </w:rPr>
              <w:br/>
              <w:t>Рабочая часть в виде желобоватой лопасти, изогнутой под углом. Длина рабочей части 195 мм. Ширина лопасти ступенчато изменяется в конце. Ширина рабочей части в начале 60 мм, ширина рабочей части в конце 45 мм. Длина узкой части лопасти 60 мм.</w:t>
            </w:r>
            <w:r w:rsidRPr="00112FC4">
              <w:rPr>
                <w:rFonts w:ascii="Times New Roman" w:hAnsi="Times New Roman" w:cs="Times New Roman"/>
                <w:color w:val="000000"/>
              </w:rPr>
              <w:br/>
              <w:t>Рукоятка гладкая с изогнутым концом и упором для пальцев.</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ECD5DD2" w14:textId="77777777" w:rsidTr="0030019D">
        <w:tc>
          <w:tcPr>
            <w:tcW w:w="1206" w:type="dxa"/>
            <w:vAlign w:val="center"/>
          </w:tcPr>
          <w:p w14:paraId="594906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2096.       </w:t>
            </w:r>
          </w:p>
        </w:tc>
        <w:tc>
          <w:tcPr>
            <w:tcW w:w="4521" w:type="dxa"/>
            <w:vAlign w:val="center"/>
          </w:tcPr>
          <w:p w14:paraId="619599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w:t>
            </w:r>
          </w:p>
        </w:tc>
        <w:tc>
          <w:tcPr>
            <w:tcW w:w="9264" w:type="dxa"/>
            <w:vAlign w:val="center"/>
          </w:tcPr>
          <w:p w14:paraId="43304B8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310 мм.</w:t>
            </w:r>
            <w:r w:rsidRPr="00112FC4">
              <w:rPr>
                <w:rFonts w:ascii="Times New Roman" w:hAnsi="Times New Roman" w:cs="Times New Roman"/>
                <w:color w:val="000000"/>
              </w:rPr>
              <w:br/>
              <w:t xml:space="preserve">Рабочая часть S-образно изогнутая, овальная. Длина рабочей части 120 мм. Ширина рабочей части 45 мм. </w:t>
            </w:r>
            <w:r w:rsidRPr="00112FC4">
              <w:rPr>
                <w:rFonts w:ascii="Times New Roman" w:hAnsi="Times New Roman" w:cs="Times New Roman"/>
                <w:color w:val="000000"/>
              </w:rPr>
              <w:br/>
              <w:t>Рукоятка гладкая, плоская, конец рукоятки изогнут на 90°.</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07BF06C" w14:textId="77777777" w:rsidTr="0030019D">
        <w:tc>
          <w:tcPr>
            <w:tcW w:w="1206" w:type="dxa"/>
            <w:vAlign w:val="center"/>
          </w:tcPr>
          <w:p w14:paraId="1794FF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2097.       </w:t>
            </w:r>
          </w:p>
        </w:tc>
        <w:tc>
          <w:tcPr>
            <w:tcW w:w="4521" w:type="dxa"/>
            <w:vAlign w:val="center"/>
          </w:tcPr>
          <w:p w14:paraId="4A19E2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w:t>
            </w:r>
          </w:p>
        </w:tc>
        <w:tc>
          <w:tcPr>
            <w:tcW w:w="9264" w:type="dxa"/>
            <w:vAlign w:val="center"/>
          </w:tcPr>
          <w:p w14:paraId="5E0E952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280 мм.</w:t>
            </w:r>
            <w:r w:rsidRPr="00112FC4">
              <w:rPr>
                <w:rFonts w:ascii="Times New Roman" w:hAnsi="Times New Roman" w:cs="Times New Roman"/>
                <w:color w:val="000000"/>
              </w:rPr>
              <w:br/>
              <w:t>Рабочая часть изогнутая, на половину рабочей части нанесена крупная зубчатая насечка. Длина рабочей части 84 мм. Ширина рабочей части 20 мм. Высота изгиба рабочей части 40 мм.</w:t>
            </w:r>
            <w:r w:rsidRPr="00112FC4">
              <w:rPr>
                <w:rFonts w:ascii="Times New Roman" w:hAnsi="Times New Roman" w:cs="Times New Roman"/>
                <w:color w:val="000000"/>
              </w:rPr>
              <w:br/>
              <w:t>Рукоятка гладкая, овальная, с четырьмя гранями.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0FF2945" w14:textId="77777777" w:rsidTr="0030019D">
        <w:tc>
          <w:tcPr>
            <w:tcW w:w="1206" w:type="dxa"/>
            <w:vAlign w:val="center"/>
          </w:tcPr>
          <w:p w14:paraId="5DC34C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2098.       </w:t>
            </w:r>
          </w:p>
        </w:tc>
        <w:tc>
          <w:tcPr>
            <w:tcW w:w="4521" w:type="dxa"/>
            <w:vAlign w:val="center"/>
          </w:tcPr>
          <w:p w14:paraId="2859DE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w:t>
            </w:r>
          </w:p>
        </w:tc>
        <w:tc>
          <w:tcPr>
            <w:tcW w:w="9264" w:type="dxa"/>
            <w:vAlign w:val="center"/>
          </w:tcPr>
          <w:p w14:paraId="1AAF45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280 мм.</w:t>
            </w:r>
            <w:r w:rsidRPr="00112FC4">
              <w:rPr>
                <w:rFonts w:ascii="Times New Roman" w:hAnsi="Times New Roman" w:cs="Times New Roman"/>
                <w:color w:val="000000"/>
              </w:rPr>
              <w:br/>
              <w:t>Рабочая часть изогнутая, на половину рабочей части нанесена крупная зубчатая насечка. Длина рабочей части 84 мм. Ширина рабочей части 30 мм. Высота изгиба рабочей части 40 мм.</w:t>
            </w:r>
            <w:r w:rsidRPr="00112FC4">
              <w:rPr>
                <w:rFonts w:ascii="Times New Roman" w:hAnsi="Times New Roman" w:cs="Times New Roman"/>
                <w:color w:val="000000"/>
              </w:rPr>
              <w:br/>
              <w:t>Рукоятка гладкая, овальная, с четырьмя гранями.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5162C82" w14:textId="77777777" w:rsidTr="0030019D">
        <w:tc>
          <w:tcPr>
            <w:tcW w:w="1206" w:type="dxa"/>
            <w:vAlign w:val="center"/>
          </w:tcPr>
          <w:p w14:paraId="67DF112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2099.       </w:t>
            </w:r>
          </w:p>
        </w:tc>
        <w:tc>
          <w:tcPr>
            <w:tcW w:w="4521" w:type="dxa"/>
            <w:vAlign w:val="center"/>
          </w:tcPr>
          <w:p w14:paraId="73A31F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w:t>
            </w:r>
          </w:p>
        </w:tc>
        <w:tc>
          <w:tcPr>
            <w:tcW w:w="9264" w:type="dxa"/>
            <w:vAlign w:val="center"/>
          </w:tcPr>
          <w:p w14:paraId="53ECF8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280 мм.</w:t>
            </w:r>
            <w:r w:rsidRPr="00112FC4">
              <w:rPr>
                <w:rFonts w:ascii="Times New Roman" w:hAnsi="Times New Roman" w:cs="Times New Roman"/>
                <w:color w:val="000000"/>
              </w:rPr>
              <w:br/>
              <w:t>Рабочая часть изогнутая, на половину рабочей части нанесена крупная зубчатая насечка. Длина рабочей части 84 мм. Ширина рабочей части 40 мм. Высота изгиба рабочей части 40 мм.</w:t>
            </w:r>
            <w:r w:rsidRPr="00112FC4">
              <w:rPr>
                <w:rFonts w:ascii="Times New Roman" w:hAnsi="Times New Roman" w:cs="Times New Roman"/>
                <w:color w:val="000000"/>
              </w:rPr>
              <w:br/>
              <w:t>Рукоятка гладкая, овальная, с четырьмя гранями.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76891E3" w14:textId="77777777" w:rsidTr="0030019D">
        <w:tc>
          <w:tcPr>
            <w:tcW w:w="1206" w:type="dxa"/>
            <w:vAlign w:val="center"/>
          </w:tcPr>
          <w:p w14:paraId="7EB6489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2100.       </w:t>
            </w:r>
          </w:p>
        </w:tc>
        <w:tc>
          <w:tcPr>
            <w:tcW w:w="4521" w:type="dxa"/>
            <w:vAlign w:val="center"/>
          </w:tcPr>
          <w:p w14:paraId="320BF97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106E02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Комплект состоит из 3 ретракторов, совмещающихся друг с другом. Ретракторы двусторонние, С-образные, рабочие части изогнуты по радиусу, имеют желобоватую форму.</w:t>
            </w:r>
            <w:r w:rsidRPr="00112FC4">
              <w:rPr>
                <w:rFonts w:ascii="Times New Roman" w:hAnsi="Times New Roman" w:cs="Times New Roman"/>
                <w:color w:val="000000"/>
              </w:rPr>
              <w:br/>
              <w:t>1-ый ретрактор: общая длина 145 мм, рабочие части 23 мм х 21 мм и 28 мм х 29 мм.</w:t>
            </w:r>
            <w:r w:rsidRPr="00112FC4">
              <w:rPr>
                <w:rFonts w:ascii="Times New Roman" w:hAnsi="Times New Roman" w:cs="Times New Roman"/>
                <w:color w:val="000000"/>
              </w:rPr>
              <w:br/>
              <w:t>2-ой ретрактор: общая длина 160 мм, рабочие части 26 мм х 26 мм и 31 мм х 37 мм.</w:t>
            </w:r>
            <w:r w:rsidRPr="00112FC4">
              <w:rPr>
                <w:rFonts w:ascii="Times New Roman" w:hAnsi="Times New Roman" w:cs="Times New Roman"/>
                <w:color w:val="000000"/>
              </w:rPr>
              <w:br/>
              <w:t xml:space="preserve">3-ий ретрактор: общая длина 170 мм, рабочие части 29 мм х 30 мм и 35 мм х 42 мм.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9E40165" w14:textId="77777777" w:rsidTr="0030019D">
        <w:tc>
          <w:tcPr>
            <w:tcW w:w="1206" w:type="dxa"/>
            <w:vAlign w:val="center"/>
          </w:tcPr>
          <w:p w14:paraId="31B1ADC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2101.       </w:t>
            </w:r>
          </w:p>
        </w:tc>
        <w:tc>
          <w:tcPr>
            <w:tcW w:w="4521" w:type="dxa"/>
            <w:vAlign w:val="center"/>
          </w:tcPr>
          <w:p w14:paraId="086445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09CBC8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мм. Ретрактор двусторонний, С-образный. Рабочие части изогнуты по радиусу, имеют желобоватую форму.</w:t>
            </w:r>
            <w:r w:rsidRPr="00112FC4">
              <w:rPr>
                <w:rFonts w:ascii="Times New Roman" w:hAnsi="Times New Roman" w:cs="Times New Roman"/>
                <w:color w:val="000000"/>
              </w:rPr>
              <w:br/>
              <w:t>Ретрактор двусторонний, С-образный. Рабочие части изогнуты по радиусу, имеют желобоватую форму.</w:t>
            </w:r>
            <w:r w:rsidRPr="00112FC4">
              <w:rPr>
                <w:rFonts w:ascii="Times New Roman" w:hAnsi="Times New Roman" w:cs="Times New Roman"/>
                <w:color w:val="000000"/>
              </w:rPr>
              <w:br/>
              <w:t>Размеры рабочих частей: 23 мм х 21 мм и 28 мм х 29 мм.</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CAE252C" w14:textId="77777777" w:rsidTr="0030019D">
        <w:tc>
          <w:tcPr>
            <w:tcW w:w="1206" w:type="dxa"/>
            <w:vAlign w:val="center"/>
          </w:tcPr>
          <w:p w14:paraId="6B16691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2102.       </w:t>
            </w:r>
          </w:p>
        </w:tc>
        <w:tc>
          <w:tcPr>
            <w:tcW w:w="4521" w:type="dxa"/>
            <w:vAlign w:val="center"/>
          </w:tcPr>
          <w:p w14:paraId="55CB6D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8284A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160 мм. Ретрактор двусторонний, С-образный. Рабочие части изогнуты по радиусу, имеют желобоватую форму.</w:t>
            </w:r>
            <w:r w:rsidRPr="00112FC4">
              <w:rPr>
                <w:rFonts w:ascii="Times New Roman" w:hAnsi="Times New Roman" w:cs="Times New Roman"/>
                <w:color w:val="000000"/>
              </w:rPr>
              <w:br/>
              <w:t>Ретрактор двусторонний, С-образный. Рабочие части изогнуты по радиусу, имеют желобоватую форму.</w:t>
            </w:r>
            <w:r w:rsidRPr="00112FC4">
              <w:rPr>
                <w:rFonts w:ascii="Times New Roman" w:hAnsi="Times New Roman" w:cs="Times New Roman"/>
                <w:color w:val="000000"/>
              </w:rPr>
              <w:br/>
              <w:t>Размеры рабочих частей: 26 мм х 26 мм и 31 мм х 37 мм.</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88DE387" w14:textId="77777777" w:rsidTr="0030019D">
        <w:tc>
          <w:tcPr>
            <w:tcW w:w="1206" w:type="dxa"/>
            <w:vAlign w:val="center"/>
          </w:tcPr>
          <w:p w14:paraId="7FD4EF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2103.       </w:t>
            </w:r>
          </w:p>
        </w:tc>
        <w:tc>
          <w:tcPr>
            <w:tcW w:w="4521" w:type="dxa"/>
            <w:vAlign w:val="center"/>
          </w:tcPr>
          <w:p w14:paraId="26F174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1812E95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170 мм. Ретрактор двусторонний, С-образный. Рабочие части изогнуты по радиусу, имеют желобоватую форму.</w:t>
            </w:r>
            <w:r w:rsidRPr="00112FC4">
              <w:rPr>
                <w:rFonts w:ascii="Times New Roman" w:hAnsi="Times New Roman" w:cs="Times New Roman"/>
                <w:color w:val="000000"/>
              </w:rPr>
              <w:br/>
              <w:t>Ретрактор двусторонний, С-образный. Рабочие части изогнуты по радиусу, имеют желобоватую форму.</w:t>
            </w:r>
            <w:r w:rsidRPr="00112FC4">
              <w:rPr>
                <w:rFonts w:ascii="Times New Roman" w:hAnsi="Times New Roman" w:cs="Times New Roman"/>
                <w:color w:val="000000"/>
              </w:rPr>
              <w:br/>
              <w:t>Размеры рабочих частей: 29 мм х 30 мм и 35 мм х 42 мм.</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FFBE69D" w14:textId="77777777" w:rsidTr="0030019D">
        <w:tc>
          <w:tcPr>
            <w:tcW w:w="1206" w:type="dxa"/>
            <w:vAlign w:val="center"/>
          </w:tcPr>
          <w:p w14:paraId="665E8B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2104.       </w:t>
            </w:r>
          </w:p>
        </w:tc>
        <w:tc>
          <w:tcPr>
            <w:tcW w:w="4521" w:type="dxa"/>
            <w:vAlign w:val="center"/>
          </w:tcPr>
          <w:p w14:paraId="54236F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E67678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120 мм.</w:t>
            </w:r>
            <w:r w:rsidRPr="00112FC4">
              <w:rPr>
                <w:rFonts w:ascii="Times New Roman" w:hAnsi="Times New Roman" w:cs="Times New Roman"/>
                <w:color w:val="000000"/>
              </w:rPr>
              <w:br/>
              <w:t>Рабочие части крючков плоские, дистальные концы слегка загнуты.</w:t>
            </w:r>
            <w:r w:rsidRPr="00112FC4">
              <w:rPr>
                <w:rFonts w:ascii="Times New Roman" w:hAnsi="Times New Roman" w:cs="Times New Roman"/>
                <w:color w:val="000000"/>
              </w:rPr>
              <w:br/>
              <w:t>Комплект из 2-х крючков:</w:t>
            </w:r>
            <w:r w:rsidRPr="00112FC4">
              <w:rPr>
                <w:rFonts w:ascii="Times New Roman" w:hAnsi="Times New Roman" w:cs="Times New Roman"/>
                <w:color w:val="000000"/>
              </w:rPr>
              <w:br/>
              <w:t>Крючок № 1: двухсторонний, размер рабочей части с одной стороны (глубина х ширина) 26 х 10 мм, размер рабочей части с другой стороны (глубина х ширина) 30 х 10 мм.</w:t>
            </w:r>
            <w:r w:rsidRPr="00112FC4">
              <w:rPr>
                <w:rFonts w:ascii="Times New Roman" w:hAnsi="Times New Roman" w:cs="Times New Roman"/>
                <w:color w:val="000000"/>
              </w:rPr>
              <w:br/>
              <w:t>Крючок №2: двухсторонний, размер рабочей части с одной стороны (глубина х ширина) 30 х 13 мм, размер рабочей части с другой стороны (глубина х ширина) 34 х 13 мм.</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w:t>
            </w:r>
            <w:r w:rsidRPr="00112FC4">
              <w:rPr>
                <w:rFonts w:ascii="Times New Roman" w:hAnsi="Times New Roman" w:cs="Times New Roman"/>
                <w:color w:val="000000"/>
              </w:rPr>
              <w:br/>
              <w:t>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055AB95" w14:textId="77777777" w:rsidTr="0030019D">
        <w:tc>
          <w:tcPr>
            <w:tcW w:w="1206" w:type="dxa"/>
            <w:vAlign w:val="center"/>
          </w:tcPr>
          <w:p w14:paraId="4DCAC19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2105.       </w:t>
            </w:r>
          </w:p>
        </w:tc>
        <w:tc>
          <w:tcPr>
            <w:tcW w:w="4521" w:type="dxa"/>
            <w:vAlign w:val="center"/>
          </w:tcPr>
          <w:p w14:paraId="7672A7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783A4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155 мм. </w:t>
            </w:r>
            <w:r w:rsidRPr="00112FC4">
              <w:rPr>
                <w:rFonts w:ascii="Times New Roman" w:hAnsi="Times New Roman" w:cs="Times New Roman"/>
                <w:color w:val="000000"/>
              </w:rPr>
              <w:br/>
              <w:t>Рабочие части плоские, кончики слегка загнуты.</w:t>
            </w:r>
            <w:r w:rsidRPr="00112FC4">
              <w:rPr>
                <w:rFonts w:ascii="Times New Roman" w:hAnsi="Times New Roman" w:cs="Times New Roman"/>
                <w:color w:val="000000"/>
              </w:rPr>
              <w:br/>
              <w:t>Комплект из 2-х двустороних крючков:</w:t>
            </w:r>
            <w:r w:rsidRPr="00112FC4">
              <w:rPr>
                <w:rFonts w:ascii="Times New Roman" w:hAnsi="Times New Roman" w:cs="Times New Roman"/>
                <w:color w:val="000000"/>
              </w:rPr>
              <w:br/>
              <w:t>Крючок № 1: двухсторонний, размер рабочей части с одной стороны (глубина х ширина) 23 х 16 мм, размер рабочей части с другой стороны (глубина х ширина) 27 х 16 мм.</w:t>
            </w:r>
            <w:r w:rsidRPr="00112FC4">
              <w:rPr>
                <w:rFonts w:ascii="Times New Roman" w:hAnsi="Times New Roman" w:cs="Times New Roman"/>
                <w:color w:val="000000"/>
              </w:rPr>
              <w:br/>
              <w:t>Крючок №2: двухсторонний, размер рабочей части с одной стороны (глубина х ширина) 26 х 16 мм, размер рабочей части с другой стороны (глубина х ширина) 30 х 16 мм.</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B1C86A3" w14:textId="77777777" w:rsidTr="0030019D">
        <w:tc>
          <w:tcPr>
            <w:tcW w:w="1206" w:type="dxa"/>
            <w:vAlign w:val="center"/>
          </w:tcPr>
          <w:p w14:paraId="71A430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2106.       </w:t>
            </w:r>
          </w:p>
        </w:tc>
        <w:tc>
          <w:tcPr>
            <w:tcW w:w="4521" w:type="dxa"/>
            <w:vAlign w:val="center"/>
          </w:tcPr>
          <w:p w14:paraId="42E828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5F715D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мм.</w:t>
            </w:r>
            <w:r w:rsidRPr="00112FC4">
              <w:rPr>
                <w:rFonts w:ascii="Times New Roman" w:hAnsi="Times New Roman" w:cs="Times New Roman"/>
                <w:color w:val="000000"/>
              </w:rPr>
              <w:br/>
              <w:t xml:space="preserve">Крючок S-образный двухсторонний, рабочие части плавно изогнутые размерами 8х6 мм и 7х8 мм.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90E74D7" w14:textId="77777777" w:rsidTr="0030019D">
        <w:tc>
          <w:tcPr>
            <w:tcW w:w="1206" w:type="dxa"/>
            <w:vAlign w:val="center"/>
          </w:tcPr>
          <w:p w14:paraId="3065E9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2107.       </w:t>
            </w:r>
          </w:p>
        </w:tc>
        <w:tc>
          <w:tcPr>
            <w:tcW w:w="4521" w:type="dxa"/>
            <w:vAlign w:val="center"/>
          </w:tcPr>
          <w:p w14:paraId="50B0C0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7C9F0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125 мм. Ретрактор двусторонний, С-образный. Рабочие части изогнуты по радиусу, имеют желобоватую форму.</w:t>
            </w:r>
            <w:r w:rsidRPr="00112FC4">
              <w:rPr>
                <w:rFonts w:ascii="Times New Roman" w:hAnsi="Times New Roman" w:cs="Times New Roman"/>
                <w:color w:val="000000"/>
              </w:rPr>
              <w:br/>
              <w:t>Ретрактор двусторонний, С-образный. Рабочие части изогнуты по радиусу, имеют желобоватую форму.</w:t>
            </w:r>
            <w:r w:rsidRPr="00112FC4">
              <w:rPr>
                <w:rFonts w:ascii="Times New Roman" w:hAnsi="Times New Roman" w:cs="Times New Roman"/>
                <w:color w:val="000000"/>
              </w:rPr>
              <w:br/>
              <w:t>Размеры рабочих частей: 17 мм х 17 мм и 24 мм х 21 мм.</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A3FDFC8" w14:textId="77777777" w:rsidTr="0030019D">
        <w:tc>
          <w:tcPr>
            <w:tcW w:w="1206" w:type="dxa"/>
            <w:vAlign w:val="center"/>
          </w:tcPr>
          <w:p w14:paraId="0AA514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2108.       </w:t>
            </w:r>
          </w:p>
        </w:tc>
        <w:tc>
          <w:tcPr>
            <w:tcW w:w="4521" w:type="dxa"/>
            <w:vAlign w:val="center"/>
          </w:tcPr>
          <w:p w14:paraId="7A1CCFB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E5ABE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140 мм.</w:t>
            </w:r>
            <w:r w:rsidRPr="00112FC4">
              <w:rPr>
                <w:rFonts w:ascii="Times New Roman" w:hAnsi="Times New Roman" w:cs="Times New Roman"/>
                <w:color w:val="000000"/>
              </w:rPr>
              <w:br/>
              <w:t>Комплект из двух C-образных ретракторов.</w:t>
            </w:r>
            <w:r w:rsidRPr="00112FC4">
              <w:rPr>
                <w:rFonts w:ascii="Times New Roman" w:hAnsi="Times New Roman" w:cs="Times New Roman"/>
                <w:color w:val="000000"/>
              </w:rPr>
              <w:br/>
              <w:t>Ретракторы имеют форму пластин, изогнутых по радиусу с обеих сторон.</w:t>
            </w:r>
            <w:r w:rsidRPr="00112FC4">
              <w:rPr>
                <w:rFonts w:ascii="Times New Roman" w:hAnsi="Times New Roman" w:cs="Times New Roman"/>
                <w:color w:val="000000"/>
              </w:rPr>
              <w:br/>
              <w:t>Крючок № 1: двухсторонний, размер рабочей части с одной стороны (глубина х ширина) 19х15 мм, размер рабочей части с другой стороны (глубина х ширина) 19х15 мм.</w:t>
            </w:r>
            <w:r w:rsidRPr="00112FC4">
              <w:rPr>
                <w:rFonts w:ascii="Times New Roman" w:hAnsi="Times New Roman" w:cs="Times New Roman"/>
                <w:color w:val="000000"/>
              </w:rPr>
              <w:br/>
              <w:t>Крючок №2: двухсторонний, размер рабочей части с одной стороны (глубина х ширина) 22х15 мм, размер рабочей части с другой стороны (глубина х ширина) 22х15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DB38F9D" w14:textId="77777777" w:rsidTr="0030019D">
        <w:tc>
          <w:tcPr>
            <w:tcW w:w="1206" w:type="dxa"/>
            <w:vAlign w:val="center"/>
          </w:tcPr>
          <w:p w14:paraId="3F78BE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2109.       </w:t>
            </w:r>
          </w:p>
        </w:tc>
        <w:tc>
          <w:tcPr>
            <w:tcW w:w="4521" w:type="dxa"/>
            <w:vAlign w:val="center"/>
          </w:tcPr>
          <w:p w14:paraId="161F83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51FC78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185 мм.</w:t>
            </w:r>
            <w:r w:rsidRPr="00112FC4">
              <w:rPr>
                <w:rFonts w:ascii="Times New Roman" w:hAnsi="Times New Roman" w:cs="Times New Roman"/>
                <w:color w:val="000000"/>
              </w:rPr>
              <w:br/>
              <w:t>Комплект из двух ретракторов.</w:t>
            </w:r>
            <w:r w:rsidRPr="00112FC4">
              <w:rPr>
                <w:rFonts w:ascii="Times New Roman" w:hAnsi="Times New Roman" w:cs="Times New Roman"/>
                <w:color w:val="000000"/>
              </w:rPr>
              <w:br/>
              <w:t>Ретракторы имеют форму пластин, изогнутых по радиусу с обеих сторон. В середине пластин имеет волнообразное расширение.</w:t>
            </w:r>
            <w:r w:rsidRPr="00112FC4">
              <w:rPr>
                <w:rFonts w:ascii="Times New Roman" w:hAnsi="Times New Roman" w:cs="Times New Roman"/>
                <w:color w:val="000000"/>
              </w:rPr>
              <w:br/>
              <w:t>Крючок № 1: двухсторонний, размер рабочей части с одной стороны (глубина х ширина) 26х25 мм, размер рабочей части с другой стороны (глубина х ширина) 24х25 мм.</w:t>
            </w:r>
            <w:r w:rsidRPr="00112FC4">
              <w:rPr>
                <w:rFonts w:ascii="Times New Roman" w:hAnsi="Times New Roman" w:cs="Times New Roman"/>
                <w:color w:val="000000"/>
              </w:rPr>
              <w:br/>
              <w:t>Крючок №2: двухсторонний, размер рабочей части с одной стороны (глубина х ширина) 29х25 мм, размер рабочей части с другой стороны (глубина х ширина) 27х25 мм.</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91174E5" w14:textId="77777777" w:rsidTr="0030019D">
        <w:tc>
          <w:tcPr>
            <w:tcW w:w="1206" w:type="dxa"/>
            <w:vAlign w:val="center"/>
          </w:tcPr>
          <w:p w14:paraId="4C9961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2110.       </w:t>
            </w:r>
          </w:p>
        </w:tc>
        <w:tc>
          <w:tcPr>
            <w:tcW w:w="4521" w:type="dxa"/>
            <w:vAlign w:val="center"/>
          </w:tcPr>
          <w:p w14:paraId="334D11D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EB3214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r w:rsidRPr="00112FC4">
              <w:rPr>
                <w:rFonts w:ascii="Times New Roman" w:hAnsi="Times New Roman" w:cs="Times New Roman"/>
                <w:color w:val="000000"/>
              </w:rPr>
              <w:br/>
            </w:r>
            <w:r w:rsidRPr="00112FC4">
              <w:rPr>
                <w:rFonts w:ascii="Times New Roman" w:hAnsi="Times New Roman" w:cs="Times New Roman"/>
                <w:color w:val="000000"/>
              </w:rPr>
              <w:br/>
              <w:t>Комплект из 2-х крючков:</w:t>
            </w:r>
            <w:r w:rsidRPr="00112FC4">
              <w:rPr>
                <w:rFonts w:ascii="Times New Roman" w:hAnsi="Times New Roman" w:cs="Times New Roman"/>
                <w:color w:val="000000"/>
              </w:rPr>
              <w:br/>
              <w:t>Крючок № 1: двухсторонний, размер рабочей части с одной стороны (глубина х ширина) 21x15 мм, размер рабочей части с другой стороны (глубина х ширина) 25x15 мм.</w:t>
            </w:r>
            <w:r w:rsidRPr="00112FC4">
              <w:rPr>
                <w:rFonts w:ascii="Times New Roman" w:hAnsi="Times New Roman" w:cs="Times New Roman"/>
                <w:color w:val="000000"/>
              </w:rPr>
              <w:br/>
              <w:t>Крючок №2: двухсторонний, размер рабочей части с одной стороны (глубина х ширина) 40 х 15 мм, размер рабочей части с другой стороны (глубина х ширина)45 х 15 мм.</w:t>
            </w:r>
            <w:r w:rsidRPr="00112FC4">
              <w:rPr>
                <w:rFonts w:ascii="Times New Roman" w:hAnsi="Times New Roman" w:cs="Times New Roman"/>
                <w:color w:val="000000"/>
              </w:rPr>
              <w:br/>
              <w:t xml:space="preserve">Рабочие части крючков плоские, кончики слегка загнуты. </w:t>
            </w:r>
            <w:r w:rsidRPr="00112FC4">
              <w:rPr>
                <w:rFonts w:ascii="Times New Roman" w:hAnsi="Times New Roman" w:cs="Times New Roman"/>
                <w:color w:val="000000"/>
              </w:rPr>
              <w:br/>
              <w:t xml:space="preserve">Общая длина 215 мм.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7D97F67" w14:textId="77777777" w:rsidTr="0030019D">
        <w:tc>
          <w:tcPr>
            <w:tcW w:w="1206" w:type="dxa"/>
            <w:vAlign w:val="center"/>
          </w:tcPr>
          <w:p w14:paraId="1DBE3A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2111.       </w:t>
            </w:r>
          </w:p>
        </w:tc>
        <w:tc>
          <w:tcPr>
            <w:tcW w:w="4521" w:type="dxa"/>
            <w:vAlign w:val="center"/>
          </w:tcPr>
          <w:p w14:paraId="25D9FA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67A96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r w:rsidRPr="00112FC4">
              <w:rPr>
                <w:rFonts w:ascii="Times New Roman" w:hAnsi="Times New Roman" w:cs="Times New Roman"/>
                <w:color w:val="000000"/>
              </w:rPr>
              <w:br/>
            </w:r>
            <w:r w:rsidRPr="00112FC4">
              <w:rPr>
                <w:rFonts w:ascii="Times New Roman" w:hAnsi="Times New Roman" w:cs="Times New Roman"/>
                <w:color w:val="000000"/>
              </w:rPr>
              <w:br/>
              <w:t>Общая длина 50 мм.</w:t>
            </w:r>
            <w:r w:rsidRPr="00112FC4">
              <w:rPr>
                <w:rFonts w:ascii="Times New Roman" w:hAnsi="Times New Roman" w:cs="Times New Roman"/>
                <w:color w:val="000000"/>
              </w:rPr>
              <w:br/>
              <w:t xml:space="preserve">Имеет U-образную форму. Имеет рабочую часть с острыми изогнутыми крючками. Крючки изогнуты в форме вопросительного знака, с одной стороны 2 зуба, с другой стороны 3 зуба. Ширина рабочей части 9 мм. Имеется поперечная насечка на ручках. Материал - легированная нержавеющая сталь марки X46Cr13 1D. Твердость в диапазоне 53-56 единиц по шкале Роквелла.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538B90E" w14:textId="77777777" w:rsidTr="0030019D">
        <w:tc>
          <w:tcPr>
            <w:tcW w:w="1206" w:type="dxa"/>
            <w:vAlign w:val="center"/>
          </w:tcPr>
          <w:p w14:paraId="0DF960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2112.       </w:t>
            </w:r>
          </w:p>
        </w:tc>
        <w:tc>
          <w:tcPr>
            <w:tcW w:w="4521" w:type="dxa"/>
            <w:vAlign w:val="center"/>
          </w:tcPr>
          <w:p w14:paraId="32F7A5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1A655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100 мм. Зубчики тупые 3 х 3, ширина рабочей части 14 мм, длина рабочей части 16 мм. Имеется винтовой фиксатор. Материал - легированная нержавеющая сталь марки 40х13. Твердость в диапазоне 42-48 единиц по шкале Роквелла.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2315FE5" w14:textId="77777777" w:rsidTr="0030019D">
        <w:tc>
          <w:tcPr>
            <w:tcW w:w="1206" w:type="dxa"/>
            <w:vAlign w:val="center"/>
          </w:tcPr>
          <w:p w14:paraId="2C2029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2113.       </w:t>
            </w:r>
          </w:p>
        </w:tc>
        <w:tc>
          <w:tcPr>
            <w:tcW w:w="4521" w:type="dxa"/>
            <w:vAlign w:val="center"/>
          </w:tcPr>
          <w:p w14:paraId="68EA9D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0BB462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110 мм. Зубчики острые 2 х 3, длина рабочнй части 16,5 мм, ширина рабочей части с 3-мя зубчиками 12 мм, глубина зубцов 6,5 мм. Имеется винтовое шарнирное соединение бранш. Имеется подпружиненная многозубчатая кремальера. Материал - легированная нержавеющая сталь марки X46Cr13 1D. Твердость в диапазоне 53-56 единиц по шкале Роквелла.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ECE2015" w14:textId="77777777" w:rsidTr="0030019D">
        <w:tc>
          <w:tcPr>
            <w:tcW w:w="1206" w:type="dxa"/>
            <w:vAlign w:val="center"/>
          </w:tcPr>
          <w:p w14:paraId="5B389B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2114.       </w:t>
            </w:r>
          </w:p>
        </w:tc>
        <w:tc>
          <w:tcPr>
            <w:tcW w:w="4521" w:type="dxa"/>
            <w:vAlign w:val="center"/>
          </w:tcPr>
          <w:p w14:paraId="25B8FA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4465C1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110 мм. Зубчики тупые 2 х 3, длина рабочнй части 16,5 мм, ширина рабочей части с 3-мя зубчиками 12 мм, глубина зубцов 6,5 мм. Имеется винтовое шарнирное соединение бранш. Имеется подпружиненная многозубчатая кремальера. Материал - легированная нержавеющая сталь марки X46Cr13 1D. Твердость в диапазоне 53-56 единиц по шкале Роквелла.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94A6DE7" w14:textId="77777777" w:rsidTr="0030019D">
        <w:tc>
          <w:tcPr>
            <w:tcW w:w="1206" w:type="dxa"/>
            <w:vAlign w:val="center"/>
          </w:tcPr>
          <w:p w14:paraId="14B17D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2115.       </w:t>
            </w:r>
          </w:p>
        </w:tc>
        <w:tc>
          <w:tcPr>
            <w:tcW w:w="4521" w:type="dxa"/>
            <w:vAlign w:val="center"/>
          </w:tcPr>
          <w:p w14:paraId="7834EA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10EA1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мм. Зубчики тупые 3 х 4, длина зубцов 17 мм, ширина рабочей части с 4-мя зубчиками 18 мм. Имеется винтовое шарнирное соединение бранш. Имеется подпружиненная многозубчатая кремальера. Материал - легированная нержавеющая сталь марки X46Cr13 1D. Твердость в диапазоне 53-56 единиц по шкале Роквелла.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A39FFC7" w14:textId="77777777" w:rsidTr="0030019D">
        <w:tc>
          <w:tcPr>
            <w:tcW w:w="1206" w:type="dxa"/>
            <w:vAlign w:val="center"/>
          </w:tcPr>
          <w:p w14:paraId="47670A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2116.       </w:t>
            </w:r>
          </w:p>
        </w:tc>
        <w:tc>
          <w:tcPr>
            <w:tcW w:w="4521" w:type="dxa"/>
            <w:vAlign w:val="center"/>
          </w:tcPr>
          <w:p w14:paraId="571D5E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1CB0159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130 мм. Зубчики острые 3 х 3, длина зубцов 17 мм, ширина рабочей части 17 мм. Высота зубцов 7 мм. Имеется винтовое шарнирное соединение бранш. Имеется подпружиненная многозубчатая кремальера. Материал - легированная нержавеющая сталь марки X46Cr13 1D. Твердость в диапазоне 53-56 единиц по шкале Роквелла.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2D9683D" w14:textId="77777777" w:rsidTr="0030019D">
        <w:tc>
          <w:tcPr>
            <w:tcW w:w="1206" w:type="dxa"/>
            <w:vAlign w:val="center"/>
          </w:tcPr>
          <w:p w14:paraId="0E1643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2117.       </w:t>
            </w:r>
          </w:p>
        </w:tc>
        <w:tc>
          <w:tcPr>
            <w:tcW w:w="4521" w:type="dxa"/>
            <w:vAlign w:val="center"/>
          </w:tcPr>
          <w:p w14:paraId="072ED0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A0D7F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130 мм. Зубчики тупые 3 х 3, длина зубцов 17 мм, ширина рабочей части 17 мм. Высота зубцов 7 мм. Имеется винтовое шарнирное соединение бранш. Имеется подпружиненная многозубчатая кремальера. Материал - легированная нержавеющая сталь марки X46Cr13 1D. Твердость в диапазоне 53-56 единиц по шкале Роквелла.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AD1CFF7" w14:textId="77777777" w:rsidTr="0030019D">
        <w:tc>
          <w:tcPr>
            <w:tcW w:w="1206" w:type="dxa"/>
            <w:vAlign w:val="center"/>
          </w:tcPr>
          <w:p w14:paraId="4980E0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2118.       </w:t>
            </w:r>
          </w:p>
        </w:tc>
        <w:tc>
          <w:tcPr>
            <w:tcW w:w="4521" w:type="dxa"/>
            <w:vAlign w:val="center"/>
          </w:tcPr>
          <w:p w14:paraId="701E32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518F8A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155 мм. Бранши арфообразно изогнуты в горизонтальной плоскости и по радиусу в вертикальной плоскости. Рабочая часть имеет острые зубцы 4 х 4. Ширина рабочей части 8,5 мм, длина рабочей части 17 мм, глубина зубцов рабочей части 18 мм. Имеется винтовое шарнирное соединение бранш. Имеется подпружиненная многозубчатая кремальера. Материал - легированная нержавеющая сталь марки X46Cr13 1D. Твердость в диапазоне 53-56 единиц по шкале Роквелла.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CD9CFB9" w14:textId="77777777" w:rsidTr="0030019D">
        <w:tc>
          <w:tcPr>
            <w:tcW w:w="1206" w:type="dxa"/>
            <w:vAlign w:val="center"/>
          </w:tcPr>
          <w:p w14:paraId="2E23E1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2119.       </w:t>
            </w:r>
          </w:p>
        </w:tc>
        <w:tc>
          <w:tcPr>
            <w:tcW w:w="4521" w:type="dxa"/>
            <w:vAlign w:val="center"/>
          </w:tcPr>
          <w:p w14:paraId="3197F3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D66D3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135 мм. Зубчики острые 3 х 4 сильноизогнутые, глубина зубцов рабочей части 18 мм, ширина рабочей части 18 мм. Имеется винтовое шарнирное соединение бранш. Дополнительные шарниры на ветвях рабочей части обеспечивают подвижность лапок в плоскости, перпендикулярной плоскости инструмента. Имеется подпружиненная многозубчатая кремальера. Материал - легированная нержавеющая сталь марки X46Cr13 1D. Твердость в диапазоне 53-56 единиц по шкале Роквелла.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DBD6A72" w14:textId="77777777" w:rsidTr="0030019D">
        <w:tc>
          <w:tcPr>
            <w:tcW w:w="1206" w:type="dxa"/>
            <w:vAlign w:val="center"/>
          </w:tcPr>
          <w:p w14:paraId="2B02C6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2120.       </w:t>
            </w:r>
          </w:p>
        </w:tc>
        <w:tc>
          <w:tcPr>
            <w:tcW w:w="4521" w:type="dxa"/>
            <w:vAlign w:val="center"/>
          </w:tcPr>
          <w:p w14:paraId="247D2B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10025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r w:rsidRPr="00112FC4">
              <w:rPr>
                <w:rFonts w:ascii="Times New Roman" w:hAnsi="Times New Roman" w:cs="Times New Roman"/>
                <w:color w:val="000000"/>
              </w:rPr>
              <w:br/>
            </w:r>
            <w:r w:rsidRPr="00112FC4">
              <w:rPr>
                <w:rFonts w:ascii="Times New Roman" w:hAnsi="Times New Roman" w:cs="Times New Roman"/>
                <w:color w:val="000000"/>
              </w:rPr>
              <w:br/>
              <w:t xml:space="preserve">Подпружиненная кремальера. Зубчики острые 3 х 4 сильноизогнутые, глубина зубцов рабочей части 18 мм, ширина рабочей части 18 мм. Винтовое шарнирное соединение бранш. Дополнительные шарниры на ветвях рабочей части обеспечивают подвижность лапок в плоскости, перпендикулярной плоскости инструмента. Общая длина 165 мм. Материал - легированная нержавеющая сталь марки X46Cr13 1D. Твердость в диапазоне 53-56 единиц по шкале Роквелла.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2C3775E" w14:textId="77777777" w:rsidTr="0030019D">
        <w:tc>
          <w:tcPr>
            <w:tcW w:w="1206" w:type="dxa"/>
            <w:vAlign w:val="center"/>
          </w:tcPr>
          <w:p w14:paraId="56A958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2121.       </w:t>
            </w:r>
          </w:p>
        </w:tc>
        <w:tc>
          <w:tcPr>
            <w:tcW w:w="4521" w:type="dxa"/>
            <w:vAlign w:val="center"/>
          </w:tcPr>
          <w:p w14:paraId="39BBC6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3C2C9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 Подпружиненная кремальера. Зубчики острые 3 х 4 сильноизогнутые, глубина зубцов рабочей части 20 мм, ширина рабочей части 20 мм. Винтовое шарнирное соединение бранш. Дополнительные шарниры на ветвях рабочей части обеспечивают подвижность лапок в плоскости, перпендикулярной плоскости инструмента. Общая длина 210 мм. Материал - легированная нержавеющая сталь марки X46Cr13 1D.Твердость стальных частей инструмента в диапазоне 53-56 единиц по шкале Роквелла. Поставляется в индивидуальной нестерильной упаковке. Устойчив к обработке и стерилизации в автоклаве.*необходимые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1D39B7B4" w14:textId="77777777" w:rsidTr="0030019D">
        <w:tc>
          <w:tcPr>
            <w:tcW w:w="1206" w:type="dxa"/>
            <w:vAlign w:val="center"/>
          </w:tcPr>
          <w:p w14:paraId="6FC6FA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2122.       </w:t>
            </w:r>
          </w:p>
        </w:tc>
        <w:tc>
          <w:tcPr>
            <w:tcW w:w="4521" w:type="dxa"/>
            <w:vAlign w:val="center"/>
          </w:tcPr>
          <w:p w14:paraId="3F8DD0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E92B5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135 мм. Зубчики тупые 3 х 4 сильноизогнутые, глубина зубцов рабочей части 18 мм, ширина рабочей части 18 мм. Имеется винтовое шарнирное соединение бранш. Дополнительные шарниры на ветвях рабочей части обеспечивают подвижность лапок в плоскости, перпендикулярной плоскости инструмента. Имеется подпружиненная многозубчатая кремальера. Материал - легированная нержавеющая сталь марки X46Cr13 1D. Твердость в диапазоне 53-56 единиц по шкале Роквелла. Поставляется в индивидуальной нестерильной упаковке. Устойчив к обработке и стерилизации в автоклаве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C684A92" w14:textId="77777777" w:rsidTr="0030019D">
        <w:tc>
          <w:tcPr>
            <w:tcW w:w="1206" w:type="dxa"/>
            <w:vAlign w:val="center"/>
          </w:tcPr>
          <w:p w14:paraId="4A493C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2123.       </w:t>
            </w:r>
          </w:p>
        </w:tc>
        <w:tc>
          <w:tcPr>
            <w:tcW w:w="4521" w:type="dxa"/>
            <w:vAlign w:val="center"/>
          </w:tcPr>
          <w:p w14:paraId="769EDD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47B316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 Подпружиненная кремальера. Зубчики тупые 3 х 4 сильноизогнутые, глубина зубцов рабочей части 18 мм, ширина рабочей части 18 мм. Винтовое шарнирное соединение бранш. Дополнительные шарниры на ветвях рабочей части обеспечивают подвижность лапок в плоскости, перпендикулярной плоскости инструмента. Общая длина 165 мм. Материал - легированная нержавеющая сталь марки X46Cr13 1D.Твердость стальных частей инструмента в диапазоне 53-56 единиц по шкале Роквелла. Поставляется в индивидуальной нестерильной упаковке. Устойчив к обработке и стерилизации в автоклаве.*необходимые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производителя или товарного знака, каталожного номера. *для учета и идентификации инструмента.</w:t>
            </w:r>
          </w:p>
        </w:tc>
      </w:tr>
      <w:tr w:rsidR="004751DA" w:rsidRPr="00112FC4" w14:paraId="5FA5E0EA" w14:textId="77777777" w:rsidTr="0030019D">
        <w:tc>
          <w:tcPr>
            <w:tcW w:w="1206" w:type="dxa"/>
            <w:vAlign w:val="center"/>
          </w:tcPr>
          <w:p w14:paraId="08018F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2124.       </w:t>
            </w:r>
          </w:p>
        </w:tc>
        <w:tc>
          <w:tcPr>
            <w:tcW w:w="4521" w:type="dxa"/>
            <w:vAlign w:val="center"/>
          </w:tcPr>
          <w:p w14:paraId="3EFAEB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B3447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 Подпружиненная кремальера. Зубчики тупые 3 х 4 сильноизогнутые, глубина зубцов рабочей части 20 мм, ширина рабочей части 20 мм. Винтовое шарнирное соединение бранш. Дополнительные шарниры на ветвях рабочей части обеспечивают подвижность лапок в плоскости, перпендикулярной плоскости инструмента. Общая длина 210 мм. Материал - легированная нержавеющая сталь марки X46Cr13 1D.Твердость стальных частей инструмента в диапазоне 53-56 единиц по шкале Роквелла. Поставляется в индивидуальной нестерильной упаковке. Устойчив к обработке и стерилизации в автоклаве.*необходимые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производителя или товарного знака, каталожного номера. *для учета и идентификации инструмента.</w:t>
            </w:r>
          </w:p>
        </w:tc>
      </w:tr>
      <w:tr w:rsidR="004751DA" w:rsidRPr="00112FC4" w14:paraId="41667F09" w14:textId="77777777" w:rsidTr="0030019D">
        <w:tc>
          <w:tcPr>
            <w:tcW w:w="1206" w:type="dxa"/>
            <w:vAlign w:val="center"/>
          </w:tcPr>
          <w:p w14:paraId="79B25E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2125.       </w:t>
            </w:r>
          </w:p>
        </w:tc>
        <w:tc>
          <w:tcPr>
            <w:tcW w:w="4521" w:type="dxa"/>
            <w:vAlign w:val="center"/>
          </w:tcPr>
          <w:p w14:paraId="4AE236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3514F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 Общая длина 250 мм.Рама ранорасширителя прямая с подвижным звеном и креплением для съемных зеркал. Подпружиненная кремальера. Винтовое шарнирное соединение бранш. Дополнительные шарниры на ветвях рабочей части обеспечивают подвижность лапок в плоскости, перпендикулярной плоскости инструмента. Материал - легированная нержавеющая сталь марки X46Cr13 1D.Твердость стальных частей инструмента в диапазоне 53-56 единиц по шкале Роквелла. Поставляется в индивидуальной нестерильной упаковке. Устойчив к обработке и стерилизации в автоклаве.*необходимые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6DAA31E3" w14:textId="77777777" w:rsidTr="0030019D">
        <w:tc>
          <w:tcPr>
            <w:tcW w:w="1206" w:type="dxa"/>
            <w:vAlign w:val="center"/>
          </w:tcPr>
          <w:p w14:paraId="142464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2126.       </w:t>
            </w:r>
          </w:p>
        </w:tc>
        <w:tc>
          <w:tcPr>
            <w:tcW w:w="4521" w:type="dxa"/>
            <w:vAlign w:val="center"/>
          </w:tcPr>
          <w:p w14:paraId="533BA8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2BBE7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СъемноеРабочая часть желобоватой формы, на конце изогнута вниз. Имеет 4 тупоконечных зубца. Длина 50 мм. Материал - легированная нержавеющая сталь марки X46Cr13 1D.Твердость стальных частей инструмента в диапазоне 53-56 единиц по шкале Роквелла. Поставляется в индивидуальной нестерильной упаковке. Устойчив к обработке и стерилизации в автоклаве.*необходимые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27C4B086" w14:textId="77777777" w:rsidTr="0030019D">
        <w:tc>
          <w:tcPr>
            <w:tcW w:w="1206" w:type="dxa"/>
            <w:vAlign w:val="center"/>
          </w:tcPr>
          <w:p w14:paraId="3548C3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2127.       </w:t>
            </w:r>
          </w:p>
        </w:tc>
        <w:tc>
          <w:tcPr>
            <w:tcW w:w="4521" w:type="dxa"/>
            <w:vAlign w:val="center"/>
          </w:tcPr>
          <w:p w14:paraId="438F76A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1C82F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СъемноеРабочая часть желобоватой формы, на конце изогнута вниз. Имеет 4 тупоконечных зубца. Длина 60 мм. Материал - легированная нержавеющая сталь марки X46Cr13 1D.Твердость стальных частей инструмента в диапазоне 53-56 единиц по шкале Роквелла. Поставляется в индивидуальной нестерильной упаковке. Устойчив к обработке и стерилизации в автоклаве.*необходимые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7539EBF0" w14:textId="77777777" w:rsidTr="0030019D">
        <w:tc>
          <w:tcPr>
            <w:tcW w:w="1206" w:type="dxa"/>
            <w:vAlign w:val="center"/>
          </w:tcPr>
          <w:p w14:paraId="3FB4CC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2128.       </w:t>
            </w:r>
          </w:p>
        </w:tc>
        <w:tc>
          <w:tcPr>
            <w:tcW w:w="4521" w:type="dxa"/>
            <w:vAlign w:val="center"/>
          </w:tcPr>
          <w:p w14:paraId="161D44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BE402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 Общая длина 250 мм.Рама ранорасширителя изогнутая с ассиметричными кольцами и креплением для съемных зеркал.Подпружиненная кремальера. Материал - легированная нержавеющая сталь марки X46Cr13 1D.Твердость стальных частей инструмента в диапазоне 53-56 единиц по шкале Роквелла. Поставляется в индивидуальной нестерильной упаковке. Устойчив к обработке и стерилизации в автоклаве.*необходимые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203DBFEA" w14:textId="77777777" w:rsidTr="0030019D">
        <w:tc>
          <w:tcPr>
            <w:tcW w:w="1206" w:type="dxa"/>
            <w:vAlign w:val="center"/>
          </w:tcPr>
          <w:p w14:paraId="4A1D42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2129.       </w:t>
            </w:r>
          </w:p>
        </w:tc>
        <w:tc>
          <w:tcPr>
            <w:tcW w:w="4521" w:type="dxa"/>
            <w:vAlign w:val="center"/>
          </w:tcPr>
          <w:p w14:paraId="5F912E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5FA6E22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Съемное Рабочая часть желобоватой формы, на конце изогнута вниз. Длина 50 мм. Материал - легированная нержавеющая сталь марки X46Cr13 1D.Твердость стальных частей инструмента в диапазоне 53-56 единиц по шкале Роквелла. Поставляется в индивидуальной нестерильной упаковке. Устойчив к обработке и стерилизации в автоклаве.*необходимые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44EE6C02" w14:textId="77777777" w:rsidTr="0030019D">
        <w:tc>
          <w:tcPr>
            <w:tcW w:w="1206" w:type="dxa"/>
            <w:vAlign w:val="center"/>
          </w:tcPr>
          <w:p w14:paraId="7BF849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2130.       </w:t>
            </w:r>
          </w:p>
        </w:tc>
        <w:tc>
          <w:tcPr>
            <w:tcW w:w="4521" w:type="dxa"/>
            <w:vAlign w:val="center"/>
          </w:tcPr>
          <w:p w14:paraId="7F1A37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BD5D2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Съемное Рабочая часть желобоватой формы, на конце изогнута вниз. Длина 60 мм. Материал - легированная нержавеющая сталь марки X46Cr13 1D.Твердость стальных частей инструмента в диапазоне 53-56 единиц по шкале Роквелла. Поставляется в индивидуальной нестерильной упаковке. Устойчив к обработке и стерилизации в автоклаве.*необходимые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29001354" w14:textId="77777777" w:rsidTr="0030019D">
        <w:tc>
          <w:tcPr>
            <w:tcW w:w="1206" w:type="dxa"/>
            <w:vAlign w:val="center"/>
          </w:tcPr>
          <w:p w14:paraId="09B275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2131.       </w:t>
            </w:r>
          </w:p>
        </w:tc>
        <w:tc>
          <w:tcPr>
            <w:tcW w:w="4521" w:type="dxa"/>
            <w:vAlign w:val="center"/>
          </w:tcPr>
          <w:p w14:paraId="1E4DA5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3E1D04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330 мм.</w:t>
            </w:r>
            <w:r w:rsidRPr="00112FC4">
              <w:rPr>
                <w:rFonts w:ascii="Times New Roman" w:hAnsi="Times New Roman" w:cs="Times New Roman"/>
                <w:color w:val="000000"/>
              </w:rPr>
              <w:br/>
              <w:t>Подпружиненная кремальера. Зубчики тупые 4х5, глубина зубцов рабочей части 32 мм, ширина рабочей части 36 мм. Винтовое шарнирное соединение бранш. Дополнительные шарниры на ветвях рабочей части обеспечивают подвижность лапок в плоскости, перпендикулярной плоскости инструмента. Материал - легированная нержавеющая сталь марки X46Cr13 1D.Твердость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BDBA500" w14:textId="77777777" w:rsidTr="0030019D">
        <w:tc>
          <w:tcPr>
            <w:tcW w:w="1206" w:type="dxa"/>
            <w:vAlign w:val="center"/>
          </w:tcPr>
          <w:p w14:paraId="02F247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2132.       </w:t>
            </w:r>
          </w:p>
        </w:tc>
        <w:tc>
          <w:tcPr>
            <w:tcW w:w="4521" w:type="dxa"/>
            <w:vAlign w:val="center"/>
          </w:tcPr>
          <w:p w14:paraId="23B54A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D01DF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РасширительПодпружиненная кремальера. Зубчики тупые 4 х 4 слабоизогнутые, глубина зубцов рабочей части 29 мм, ширина рабочей части 27 мм. Винтовое шарнирное соединение бранш. Дополнительные шарниры на ветвях рабочей части обеспечивают подвижность лапок в плоскости, перпендикулярной плоскости инструмента. Общая длина 310 мм. Материал - легированная нержавеющая сталь марки X46Cr13 1D.Твердость стальных частей инструмента в диапазоне 53-56 единиц по шкале Роквелла. Поставляется в индивидуальной нестерильной упаковке. Устойчив к обработке и стерилизации в автоклаве.*необходимые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производителя или товарного знака, каталожного номера. *для учета и идентификации инструмента.</w:t>
            </w:r>
          </w:p>
        </w:tc>
      </w:tr>
      <w:tr w:rsidR="004751DA" w:rsidRPr="00112FC4" w14:paraId="52F526A1" w14:textId="77777777" w:rsidTr="0030019D">
        <w:tc>
          <w:tcPr>
            <w:tcW w:w="1206" w:type="dxa"/>
            <w:vAlign w:val="center"/>
          </w:tcPr>
          <w:p w14:paraId="4455E1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2133.       </w:t>
            </w:r>
          </w:p>
        </w:tc>
        <w:tc>
          <w:tcPr>
            <w:tcW w:w="4521" w:type="dxa"/>
            <w:vAlign w:val="center"/>
          </w:tcPr>
          <w:p w14:paraId="2DB1C4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17DEA1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305 мм.</w:t>
            </w:r>
            <w:r w:rsidRPr="00112FC4">
              <w:rPr>
                <w:rFonts w:ascii="Times New Roman" w:hAnsi="Times New Roman" w:cs="Times New Roman"/>
                <w:color w:val="000000"/>
              </w:rPr>
              <w:br/>
              <w:t>Зубчики тупые 4 х 4 слабоизогнутые, глубина зубцов рабочей части 47 мм, ширина рабочей части 27 мм. Имеется винтовое шарнирное соединение бранш. Дополнительные шарниры на ветвях рабочей части обеспечивают подвижность лапок в плоскости, перпендикулярной плоскости инструмента. Имеется подпружиненная многозубчатая кремальера. Материал - легированная нержавеющая сталь марки X46Cr13 1D. Твердость стальных частей инструмента в диапазоне 53-56 единиц по шкале Роквелла. 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F70CF0D" w14:textId="77777777" w:rsidTr="0030019D">
        <w:tc>
          <w:tcPr>
            <w:tcW w:w="1206" w:type="dxa"/>
            <w:vAlign w:val="center"/>
          </w:tcPr>
          <w:p w14:paraId="21D7CB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2134.       </w:t>
            </w:r>
          </w:p>
        </w:tc>
        <w:tc>
          <w:tcPr>
            <w:tcW w:w="4521" w:type="dxa"/>
            <w:vAlign w:val="center"/>
          </w:tcPr>
          <w:p w14:paraId="6EB709F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F06B5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абдоминальный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240 мм.</w:t>
            </w:r>
            <w:r w:rsidRPr="00112FC4">
              <w:rPr>
                <w:rFonts w:ascii="Times New Roman" w:hAnsi="Times New Roman" w:cs="Times New Roman"/>
                <w:color w:val="000000"/>
              </w:rPr>
              <w:br/>
              <w:t>Рама с кольцевыми ручками и длинной кремальерой. Имеются съёмные боковые зеркала размером 38х60 мм. Материал - легированная нержавеющая сталь марки X46Cr13 1D. Твердость стальных частей инструмента в диапазоне 53-56 единиц по шкале Роквелла. 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2531C2D" w14:textId="77777777" w:rsidTr="0030019D">
        <w:tc>
          <w:tcPr>
            <w:tcW w:w="1206" w:type="dxa"/>
            <w:vAlign w:val="center"/>
          </w:tcPr>
          <w:p w14:paraId="65C3E8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2135.       </w:t>
            </w:r>
          </w:p>
        </w:tc>
        <w:tc>
          <w:tcPr>
            <w:tcW w:w="4521" w:type="dxa"/>
            <w:vAlign w:val="center"/>
          </w:tcPr>
          <w:p w14:paraId="27CBF0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55C499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225 мм.</w:t>
            </w:r>
            <w:r w:rsidRPr="00112FC4">
              <w:rPr>
                <w:rFonts w:ascii="Times New Roman" w:hAnsi="Times New Roman" w:cs="Times New Roman"/>
                <w:color w:val="000000"/>
              </w:rPr>
              <w:br/>
              <w:t>Рама с кольцевыми ручками и длинной кремальерой. Имеются съёмные боковые зеркала размером 38х60 мм и центральное зеркало размером 38х55 мм. Материал - легированная нержавеющая сталь марки X46Cr13 1D. Твердость стальных частей инструмента в диапазоне 53-56 единиц по шкале Роквелла. 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8ACDF33" w14:textId="77777777" w:rsidTr="0030019D">
        <w:tc>
          <w:tcPr>
            <w:tcW w:w="1206" w:type="dxa"/>
            <w:vAlign w:val="center"/>
          </w:tcPr>
          <w:p w14:paraId="796CD1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2136.       </w:t>
            </w:r>
          </w:p>
        </w:tc>
        <w:tc>
          <w:tcPr>
            <w:tcW w:w="4521" w:type="dxa"/>
            <w:vAlign w:val="center"/>
          </w:tcPr>
          <w:p w14:paraId="5EBA5F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EF42E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225 мм.</w:t>
            </w:r>
            <w:r w:rsidRPr="00112FC4">
              <w:rPr>
                <w:rFonts w:ascii="Times New Roman" w:hAnsi="Times New Roman" w:cs="Times New Roman"/>
                <w:color w:val="000000"/>
              </w:rPr>
              <w:br/>
              <w:t>Рама с кольцевыми ручками и длинной кремальерой. Имеются съёмные боковые зеркала размером 45х80 мм и центральное зеркало размером 50х75 мм. Материал - легированная нержавеющая сталь марки X46Cr13 1D. Твердость стальных частей инструмента в диапазоне 53-56 единиц по шкале Роквелла. 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9070869" w14:textId="77777777" w:rsidTr="0030019D">
        <w:tc>
          <w:tcPr>
            <w:tcW w:w="1206" w:type="dxa"/>
            <w:vAlign w:val="center"/>
          </w:tcPr>
          <w:p w14:paraId="4AFBA1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2137.       </w:t>
            </w:r>
          </w:p>
        </w:tc>
        <w:tc>
          <w:tcPr>
            <w:tcW w:w="4521" w:type="dxa"/>
            <w:vAlign w:val="center"/>
          </w:tcPr>
          <w:p w14:paraId="32618D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390E7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310 мм.</w:t>
            </w:r>
            <w:r w:rsidRPr="00112FC4">
              <w:rPr>
                <w:rFonts w:ascii="Times New Roman" w:hAnsi="Times New Roman" w:cs="Times New Roman"/>
                <w:color w:val="000000"/>
              </w:rPr>
              <w:br/>
              <w:t>Рама с кольцевыми ручками и длинной кремальерой. Имеются съёмные боковые зеркала размером 60х80 мм и центральное зеркало размером 60х75 мм. Материал - легированная нержавеющая сталь марки X46Cr13 1D. Твердость инструмента в диапазоне 53-56 единиц по шкале Роквелла. 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C743384" w14:textId="77777777" w:rsidTr="0030019D">
        <w:tc>
          <w:tcPr>
            <w:tcW w:w="1206" w:type="dxa"/>
            <w:vAlign w:val="center"/>
          </w:tcPr>
          <w:p w14:paraId="2DDA72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2138.       </w:t>
            </w:r>
          </w:p>
        </w:tc>
        <w:tc>
          <w:tcPr>
            <w:tcW w:w="4521" w:type="dxa"/>
            <w:vAlign w:val="center"/>
          </w:tcPr>
          <w:p w14:paraId="307691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4FB34B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Ранорасширитель абдоминальный </w:t>
            </w:r>
            <w:r w:rsidRPr="00112FC4">
              <w:rPr>
                <w:rFonts w:ascii="Times New Roman" w:hAnsi="Times New Roman" w:cs="Times New Roman"/>
                <w:color w:val="000000"/>
              </w:rPr>
              <w:br/>
            </w:r>
            <w:r w:rsidRPr="00112FC4">
              <w:rPr>
                <w:rFonts w:ascii="Times New Roman" w:hAnsi="Times New Roman" w:cs="Times New Roman"/>
                <w:color w:val="000000"/>
              </w:rPr>
              <w:br/>
              <w:t>Ранорасширитель состоит из рамы и 6 крючков. Рама овальная, размер рамы 340х240 мм.</w:t>
            </w:r>
            <w:r w:rsidRPr="00112FC4">
              <w:rPr>
                <w:rFonts w:ascii="Times New Roman" w:hAnsi="Times New Roman" w:cs="Times New Roman"/>
                <w:color w:val="000000"/>
              </w:rPr>
              <w:br/>
              <w:t>1 тип крючков: рабочие части седлообразные, глубина рабочей части 60 мм, ширина рабочей части 85 мм, количество в комплекте 3 шт.</w:t>
            </w:r>
            <w:r w:rsidRPr="00112FC4">
              <w:rPr>
                <w:rFonts w:ascii="Times New Roman" w:hAnsi="Times New Roman" w:cs="Times New Roman"/>
                <w:color w:val="000000"/>
              </w:rPr>
              <w:br/>
              <w:t>2 тип крючков: рабочие части седлообразные, глубина рабочей части 80 мм, ширина рабочей части 90 мм, количество в комплекте 1 шт.</w:t>
            </w:r>
            <w:r w:rsidRPr="00112FC4">
              <w:rPr>
                <w:rFonts w:ascii="Times New Roman" w:hAnsi="Times New Roman" w:cs="Times New Roman"/>
                <w:color w:val="000000"/>
              </w:rPr>
              <w:br/>
              <w:t>3 тип крючков: рабочая часть желобоватая, глубина рабочей части 98 мм, ширина рабочей части 50 мм, количество в комплекте 1 шт.</w:t>
            </w:r>
            <w:r w:rsidRPr="00112FC4">
              <w:rPr>
                <w:rFonts w:ascii="Times New Roman" w:hAnsi="Times New Roman" w:cs="Times New Roman"/>
                <w:color w:val="000000"/>
              </w:rPr>
              <w:br/>
              <w:t>4 тип крючков: рабочая часть желобоватая, глубина рабочей части 105 мм, ширина рабочей части 35 мм, количество в комплекте 1 шт.</w:t>
            </w:r>
            <w:r w:rsidRPr="00112FC4">
              <w:rPr>
                <w:rFonts w:ascii="Times New Roman" w:hAnsi="Times New Roman" w:cs="Times New Roman"/>
                <w:color w:val="000000"/>
              </w:rPr>
              <w:br/>
              <w:t xml:space="preserve">На ручках крючков имеются отверстия для фиксации их на раме, концы ручек изогнуты по радиусу.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7EAD59F5" w14:textId="77777777" w:rsidTr="0030019D">
        <w:tc>
          <w:tcPr>
            <w:tcW w:w="1206" w:type="dxa"/>
            <w:vAlign w:val="center"/>
          </w:tcPr>
          <w:p w14:paraId="00E90A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2139.       </w:t>
            </w:r>
          </w:p>
        </w:tc>
        <w:tc>
          <w:tcPr>
            <w:tcW w:w="4521" w:type="dxa"/>
            <w:vAlign w:val="center"/>
          </w:tcPr>
          <w:p w14:paraId="0750F92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4872FE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Ранорасширитель абдоминальный Ранорасширитель состоит из рамы и четырех крючков. Рама квадратная, внутренние размеры 120х120 мм.Рабочие части крючков седлообразные.2 крючка шириной 25 мм, глубиной 20 мм.2 крючка шириной 30 мм, глубиной 25 мм. Поставляется в индивидуальной нестерильной упаковке. Устойчив к обработке и стерилизации в автоклаве.Материал - титановый сплав.*необходимые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органам.Антибликовая поверхность*помогает предотвратить блики в операционном поле, позволяет избежать визуальных помех хирургу во время манипуляцийЛазерная маркировка товарного знака*для учета и идентификации инструмента.</w:t>
            </w:r>
          </w:p>
        </w:tc>
      </w:tr>
      <w:tr w:rsidR="004751DA" w:rsidRPr="00112FC4" w14:paraId="1500C8A4" w14:textId="77777777" w:rsidTr="0030019D">
        <w:tc>
          <w:tcPr>
            <w:tcW w:w="1206" w:type="dxa"/>
            <w:vAlign w:val="center"/>
          </w:tcPr>
          <w:p w14:paraId="5B6101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2140.       </w:t>
            </w:r>
          </w:p>
        </w:tc>
        <w:tc>
          <w:tcPr>
            <w:tcW w:w="4521" w:type="dxa"/>
            <w:vAlign w:val="center"/>
          </w:tcPr>
          <w:p w14:paraId="339450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w:t>
            </w:r>
          </w:p>
        </w:tc>
        <w:tc>
          <w:tcPr>
            <w:tcW w:w="9264" w:type="dxa"/>
            <w:vAlign w:val="center"/>
          </w:tcPr>
          <w:p w14:paraId="5BEC58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конический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200 мм.Ширина с одной стороны 17 мм, ширина с другой стороны 25 мм. Инструмент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2DF07E99" w14:textId="77777777" w:rsidTr="0030019D">
        <w:tc>
          <w:tcPr>
            <w:tcW w:w="1206" w:type="dxa"/>
            <w:vAlign w:val="center"/>
          </w:tcPr>
          <w:p w14:paraId="5A1DF7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2141.       </w:t>
            </w:r>
          </w:p>
        </w:tc>
        <w:tc>
          <w:tcPr>
            <w:tcW w:w="4521" w:type="dxa"/>
            <w:vAlign w:val="center"/>
          </w:tcPr>
          <w:p w14:paraId="4AB90E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w:t>
            </w:r>
          </w:p>
        </w:tc>
        <w:tc>
          <w:tcPr>
            <w:tcW w:w="9264" w:type="dxa"/>
            <w:vAlign w:val="center"/>
          </w:tcPr>
          <w:p w14:paraId="3872FA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280 мм.</w:t>
            </w:r>
            <w:r w:rsidRPr="00112FC4">
              <w:rPr>
                <w:rFonts w:ascii="Times New Roman" w:hAnsi="Times New Roman" w:cs="Times New Roman"/>
                <w:color w:val="000000"/>
              </w:rPr>
              <w:br/>
              <w:t>Шпатель двусторонний конический. Ширина рабочих частей 25 мм и 30 мм. 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 xml:space="preserve">Материал – титановый сплав марки ВТ-6.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E57036E" w14:textId="77777777" w:rsidTr="0030019D">
        <w:tc>
          <w:tcPr>
            <w:tcW w:w="1206" w:type="dxa"/>
            <w:vAlign w:val="center"/>
          </w:tcPr>
          <w:p w14:paraId="7E35894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2142.       </w:t>
            </w:r>
          </w:p>
        </w:tc>
        <w:tc>
          <w:tcPr>
            <w:tcW w:w="4521" w:type="dxa"/>
            <w:vAlign w:val="center"/>
          </w:tcPr>
          <w:p w14:paraId="66E121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Наконечник вакуумаспирационный</w:t>
            </w:r>
          </w:p>
        </w:tc>
        <w:tc>
          <w:tcPr>
            <w:tcW w:w="9264" w:type="dxa"/>
            <w:vAlign w:val="center"/>
          </w:tcPr>
          <w:p w14:paraId="65BC92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Наконечник</w:t>
            </w:r>
            <w:r w:rsidRPr="00112FC4">
              <w:rPr>
                <w:rFonts w:ascii="Times New Roman" w:hAnsi="Times New Roman" w:cs="Times New Roman"/>
                <w:color w:val="000000"/>
              </w:rPr>
              <w:br/>
            </w:r>
            <w:r w:rsidRPr="00112FC4">
              <w:rPr>
                <w:rFonts w:ascii="Times New Roman" w:hAnsi="Times New Roman" w:cs="Times New Roman"/>
                <w:color w:val="000000"/>
              </w:rPr>
              <w:br/>
              <w:t>Трубка изогнутая под углом. Рабочая длина 195 мм, диаметр трубки 3 мм. Канал аспирации снабжён регулятором аспирации. Регулировка осуществляется перекрытием регулирующего отверстия пальцем.</w:t>
            </w:r>
            <w:r w:rsidRPr="00112FC4">
              <w:rPr>
                <w:rFonts w:ascii="Times New Roman" w:hAnsi="Times New Roman" w:cs="Times New Roman"/>
                <w:color w:val="000000"/>
              </w:rPr>
              <w:br/>
              <w:t>Поставляется в индивидуальной нестерильной упаковке. Инструмент устойчив к обработке и стерилизации в автоклаве. Материал - легированная нержавеющая сталь марки 12Х18Н9Т.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65013766" w14:textId="77777777" w:rsidTr="0030019D">
        <w:tc>
          <w:tcPr>
            <w:tcW w:w="1206" w:type="dxa"/>
            <w:vAlign w:val="center"/>
          </w:tcPr>
          <w:p w14:paraId="3B2B5C7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2143.       </w:t>
            </w:r>
          </w:p>
        </w:tc>
        <w:tc>
          <w:tcPr>
            <w:tcW w:w="4521" w:type="dxa"/>
            <w:vAlign w:val="center"/>
          </w:tcPr>
          <w:p w14:paraId="098722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Наконечник вакуумаспирационный</w:t>
            </w:r>
          </w:p>
        </w:tc>
        <w:tc>
          <w:tcPr>
            <w:tcW w:w="9264" w:type="dxa"/>
            <w:vAlign w:val="center"/>
          </w:tcPr>
          <w:p w14:paraId="203D26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Наконечник</w:t>
            </w:r>
            <w:r w:rsidRPr="00112FC4">
              <w:rPr>
                <w:rFonts w:ascii="Times New Roman" w:hAnsi="Times New Roman" w:cs="Times New Roman"/>
                <w:color w:val="000000"/>
              </w:rPr>
              <w:br/>
            </w:r>
            <w:r w:rsidRPr="00112FC4">
              <w:rPr>
                <w:rFonts w:ascii="Times New Roman" w:hAnsi="Times New Roman" w:cs="Times New Roman"/>
                <w:color w:val="000000"/>
              </w:rPr>
              <w:br/>
              <w:t>Трубка изогнутая под углом. Рабочая длина 195 мм, диаметр трубки 3,3 мм. Канал аспирации снабжён регулятором аспирации. Регулировка осуществляется перекрытием регулирующего отверстия пальцем.</w:t>
            </w:r>
            <w:r w:rsidRPr="00112FC4">
              <w:rPr>
                <w:rFonts w:ascii="Times New Roman" w:hAnsi="Times New Roman" w:cs="Times New Roman"/>
                <w:color w:val="000000"/>
              </w:rPr>
              <w:br/>
              <w:t>Поставляется в индивидуальной нестерильной упаковке. Инструмент устойчив к обработке и стерилизации в автоклаве. Материал - легированная нержавеющая сталь марки 12Х18Н9Т.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6B3A1BFC" w14:textId="77777777" w:rsidTr="0030019D">
        <w:tc>
          <w:tcPr>
            <w:tcW w:w="1206" w:type="dxa"/>
            <w:vAlign w:val="center"/>
          </w:tcPr>
          <w:p w14:paraId="7AB7369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2144.       </w:t>
            </w:r>
          </w:p>
        </w:tc>
        <w:tc>
          <w:tcPr>
            <w:tcW w:w="4521" w:type="dxa"/>
            <w:vAlign w:val="center"/>
          </w:tcPr>
          <w:p w14:paraId="61B7412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Наконечник вакуумаспирационный</w:t>
            </w:r>
          </w:p>
        </w:tc>
        <w:tc>
          <w:tcPr>
            <w:tcW w:w="9264" w:type="dxa"/>
            <w:vAlign w:val="center"/>
          </w:tcPr>
          <w:p w14:paraId="4E4C969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Наконечник</w:t>
            </w:r>
            <w:r w:rsidRPr="00112FC4">
              <w:rPr>
                <w:rFonts w:ascii="Times New Roman" w:hAnsi="Times New Roman" w:cs="Times New Roman"/>
                <w:color w:val="000000"/>
              </w:rPr>
              <w:br/>
            </w:r>
            <w:r w:rsidRPr="00112FC4">
              <w:rPr>
                <w:rFonts w:ascii="Times New Roman" w:hAnsi="Times New Roman" w:cs="Times New Roman"/>
                <w:color w:val="000000"/>
              </w:rPr>
              <w:br/>
              <w:t>Трубка изогнутая под углом. Рабочая длина 195 мм, диаметр трубки 3,6 мм. Канал аспирации снабжён регулятором аспирации. Регулировка осуществляется перекрытием регулирующего отверстия пальцем.</w:t>
            </w:r>
            <w:r w:rsidRPr="00112FC4">
              <w:rPr>
                <w:rFonts w:ascii="Times New Roman" w:hAnsi="Times New Roman" w:cs="Times New Roman"/>
                <w:color w:val="000000"/>
              </w:rPr>
              <w:br/>
              <w:t>Поставляется в индивидуальной нестерильной упаковке. Инструмент устойчив к обработке и стерилизации в автоклаве. Материал - легированная нержавеющая сталь марки 12Х18Н9Т.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3D2A9EB5" w14:textId="77777777" w:rsidTr="0030019D">
        <w:tc>
          <w:tcPr>
            <w:tcW w:w="1206" w:type="dxa"/>
            <w:vAlign w:val="center"/>
          </w:tcPr>
          <w:p w14:paraId="2F5079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2145.       </w:t>
            </w:r>
          </w:p>
        </w:tc>
        <w:tc>
          <w:tcPr>
            <w:tcW w:w="4521" w:type="dxa"/>
            <w:vAlign w:val="center"/>
          </w:tcPr>
          <w:p w14:paraId="3D4F0D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Наконечник вакуумаспирационный</w:t>
            </w:r>
          </w:p>
        </w:tc>
        <w:tc>
          <w:tcPr>
            <w:tcW w:w="9264" w:type="dxa"/>
            <w:vAlign w:val="center"/>
          </w:tcPr>
          <w:p w14:paraId="1CBA96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Наконечник</w:t>
            </w:r>
            <w:r w:rsidRPr="00112FC4">
              <w:rPr>
                <w:rFonts w:ascii="Times New Roman" w:hAnsi="Times New Roman" w:cs="Times New Roman"/>
                <w:color w:val="000000"/>
              </w:rPr>
              <w:br/>
            </w:r>
            <w:r w:rsidRPr="00112FC4">
              <w:rPr>
                <w:rFonts w:ascii="Times New Roman" w:hAnsi="Times New Roman" w:cs="Times New Roman"/>
                <w:color w:val="000000"/>
              </w:rPr>
              <w:br/>
              <w:t>Трубка изогнутая, коническая. Рабочая длина 110 мм, диаметр трубки 3 мм..</w:t>
            </w:r>
            <w:r w:rsidRPr="00112FC4">
              <w:rPr>
                <w:rFonts w:ascii="Times New Roman" w:hAnsi="Times New Roman" w:cs="Times New Roman"/>
                <w:color w:val="000000"/>
              </w:rPr>
              <w:br/>
              <w:t>Поставляется в индивидуальной нестерильной упаковке. Инструмент устойчив к обработке и стерилизации в автоклаве. Материал - легированная нержавеющая сталь марки 12Х18Н9Т.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1937E74E" w14:textId="77777777" w:rsidTr="0030019D">
        <w:tc>
          <w:tcPr>
            <w:tcW w:w="1206" w:type="dxa"/>
            <w:vAlign w:val="center"/>
          </w:tcPr>
          <w:p w14:paraId="271752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2146.       </w:t>
            </w:r>
          </w:p>
        </w:tc>
        <w:tc>
          <w:tcPr>
            <w:tcW w:w="4521" w:type="dxa"/>
            <w:vAlign w:val="center"/>
          </w:tcPr>
          <w:p w14:paraId="44D551B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Наконечник вакуумаспирационный</w:t>
            </w:r>
          </w:p>
        </w:tc>
        <w:tc>
          <w:tcPr>
            <w:tcW w:w="9264" w:type="dxa"/>
            <w:vAlign w:val="center"/>
          </w:tcPr>
          <w:p w14:paraId="46ADEB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Трубка</w:t>
            </w:r>
            <w:r w:rsidRPr="00112FC4">
              <w:rPr>
                <w:rFonts w:ascii="Times New Roman" w:hAnsi="Times New Roman" w:cs="Times New Roman"/>
                <w:color w:val="000000"/>
              </w:rPr>
              <w:br/>
            </w:r>
            <w:r w:rsidRPr="00112FC4">
              <w:rPr>
                <w:rFonts w:ascii="Times New Roman" w:hAnsi="Times New Roman" w:cs="Times New Roman"/>
                <w:color w:val="000000"/>
              </w:rPr>
              <w:br/>
              <w:t xml:space="preserve">Трубка изогнутая общей длиной 170 мм. </w:t>
            </w:r>
            <w:r w:rsidRPr="00112FC4">
              <w:rPr>
                <w:rFonts w:ascii="Times New Roman" w:hAnsi="Times New Roman" w:cs="Times New Roman"/>
                <w:color w:val="000000"/>
              </w:rPr>
              <w:br/>
              <w:t>Угол изгиба 135 градусов, рабочая длина 150 мм, диаметр трубки 3,5 мм..</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12Х18Н9Т.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каталожного номера.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5C01C4DE" w14:textId="77777777" w:rsidTr="0030019D">
        <w:tc>
          <w:tcPr>
            <w:tcW w:w="1206" w:type="dxa"/>
            <w:vAlign w:val="center"/>
          </w:tcPr>
          <w:p w14:paraId="10B154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2147.       </w:t>
            </w:r>
          </w:p>
        </w:tc>
        <w:tc>
          <w:tcPr>
            <w:tcW w:w="4521" w:type="dxa"/>
            <w:vAlign w:val="center"/>
          </w:tcPr>
          <w:p w14:paraId="7E00E9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040C03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125 мм. </w:t>
            </w:r>
            <w:r w:rsidRPr="00112FC4">
              <w:rPr>
                <w:rFonts w:ascii="Times New Roman" w:hAnsi="Times New Roman" w:cs="Times New Roman"/>
                <w:color w:val="000000"/>
              </w:rPr>
              <w:br/>
              <w:t>Рабочая часть с крестообразной насечкой, длина насечки 14 мм. Ширина рабочей части на концах 2 мм.</w:t>
            </w:r>
            <w:r w:rsidRPr="00112FC4">
              <w:rPr>
                <w:rFonts w:ascii="Times New Roman" w:hAnsi="Times New Roman" w:cs="Times New Roman"/>
                <w:color w:val="000000"/>
              </w:rPr>
              <w:br/>
              <w:t>Имеются продольные выемки на браншах. Имеется ступенчатый фиксатор 3х3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5657DB4" w14:textId="77777777" w:rsidTr="0030019D">
        <w:tc>
          <w:tcPr>
            <w:tcW w:w="1206" w:type="dxa"/>
            <w:vAlign w:val="center"/>
          </w:tcPr>
          <w:p w14:paraId="4AEA6F2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2148.       </w:t>
            </w:r>
          </w:p>
        </w:tc>
        <w:tc>
          <w:tcPr>
            <w:tcW w:w="4521" w:type="dxa"/>
            <w:vAlign w:val="center"/>
          </w:tcPr>
          <w:p w14:paraId="1EB845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1E5106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мм. </w:t>
            </w:r>
            <w:r w:rsidRPr="00112FC4">
              <w:rPr>
                <w:rFonts w:ascii="Times New Roman" w:hAnsi="Times New Roman" w:cs="Times New Roman"/>
                <w:color w:val="000000"/>
              </w:rPr>
              <w:br/>
              <w:t>Рабочая часть с крестообразной насечкой, длина насечки 16 мм. Дистальная ширина рабочей части 1,9 мм. Ширина рабочей части у основания 4 мм.</w:t>
            </w:r>
            <w:r w:rsidRPr="00112FC4">
              <w:rPr>
                <w:rFonts w:ascii="Times New Roman" w:hAnsi="Times New Roman" w:cs="Times New Roman"/>
                <w:color w:val="000000"/>
              </w:rPr>
              <w:br/>
              <w:t>Имеется ступенчатый фиксатор 3х3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E913A35" w14:textId="77777777" w:rsidTr="0030019D">
        <w:tc>
          <w:tcPr>
            <w:tcW w:w="1206" w:type="dxa"/>
            <w:vAlign w:val="center"/>
          </w:tcPr>
          <w:p w14:paraId="419428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2149.       </w:t>
            </w:r>
          </w:p>
        </w:tc>
        <w:tc>
          <w:tcPr>
            <w:tcW w:w="4521" w:type="dxa"/>
            <w:vAlign w:val="center"/>
          </w:tcPr>
          <w:p w14:paraId="6BD237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7AB721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130 мм. </w:t>
            </w:r>
            <w:r w:rsidRPr="00112FC4">
              <w:rPr>
                <w:rFonts w:ascii="Times New Roman" w:hAnsi="Times New Roman" w:cs="Times New Roman"/>
                <w:color w:val="000000"/>
              </w:rPr>
              <w:br/>
              <w:t>Рабочая часть с косой поперечной насечкой, длина насечки 14 мм. Дистальная ширина рабочей части 2,5 мм. Ширина рабочей части у основания 4 мм. Бранши имеют малый угол сужения, ширина в середине рабочей части 3,5 мм.</w:t>
            </w:r>
            <w:r w:rsidRPr="00112FC4">
              <w:rPr>
                <w:rFonts w:ascii="Times New Roman" w:hAnsi="Times New Roman" w:cs="Times New Roman"/>
                <w:color w:val="000000"/>
              </w:rPr>
              <w:br/>
              <w:t>Имеется ступенчатый фиксатор 3х3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E02EF23" w14:textId="77777777" w:rsidTr="0030019D">
        <w:tc>
          <w:tcPr>
            <w:tcW w:w="1206" w:type="dxa"/>
            <w:vAlign w:val="center"/>
          </w:tcPr>
          <w:p w14:paraId="0472E9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2150.       </w:t>
            </w:r>
          </w:p>
        </w:tc>
        <w:tc>
          <w:tcPr>
            <w:tcW w:w="4521" w:type="dxa"/>
            <w:vAlign w:val="center"/>
          </w:tcPr>
          <w:p w14:paraId="477B9DA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6C5C5A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мм. </w:t>
            </w:r>
            <w:r w:rsidRPr="00112FC4">
              <w:rPr>
                <w:rFonts w:ascii="Times New Roman" w:hAnsi="Times New Roman" w:cs="Times New Roman"/>
                <w:color w:val="000000"/>
              </w:rPr>
              <w:br/>
              <w:t>Рабочая часть с косой поперечной насечкой, длина насечки 14 мм. Дистальная ширина рабочей части 2,5 мм. Ширина рабочей части у основания 4 мм. Бранши имеют малый угол сужения, ширина в середине рабочей части 3,5 мм.</w:t>
            </w:r>
            <w:r w:rsidRPr="00112FC4">
              <w:rPr>
                <w:rFonts w:ascii="Times New Roman" w:hAnsi="Times New Roman" w:cs="Times New Roman"/>
                <w:color w:val="000000"/>
              </w:rPr>
              <w:br/>
              <w:t>Имеется ступенчатый фиксатор 3х3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FE03375" w14:textId="77777777" w:rsidTr="0030019D">
        <w:tc>
          <w:tcPr>
            <w:tcW w:w="1206" w:type="dxa"/>
            <w:vAlign w:val="center"/>
          </w:tcPr>
          <w:p w14:paraId="419CCD4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2151.       </w:t>
            </w:r>
          </w:p>
        </w:tc>
        <w:tc>
          <w:tcPr>
            <w:tcW w:w="4521" w:type="dxa"/>
            <w:vAlign w:val="center"/>
          </w:tcPr>
          <w:p w14:paraId="377C2C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31C439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Общая длина 150 мм. Рабочая часть с крестообразной насечкой, длина насечки 16 мм. На браншах имеются продольная и поперечная выемки. Имеется ступенчатый фиксатор 3х3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8C36D1F" w14:textId="77777777" w:rsidTr="0030019D">
        <w:tc>
          <w:tcPr>
            <w:tcW w:w="1206" w:type="dxa"/>
            <w:vAlign w:val="center"/>
          </w:tcPr>
          <w:p w14:paraId="6722DE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2152.       </w:t>
            </w:r>
          </w:p>
        </w:tc>
        <w:tc>
          <w:tcPr>
            <w:tcW w:w="4521" w:type="dxa"/>
            <w:vAlign w:val="center"/>
          </w:tcPr>
          <w:p w14:paraId="3FC0B9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5F902A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185 мм. </w:t>
            </w:r>
            <w:r w:rsidRPr="00112FC4">
              <w:rPr>
                <w:rFonts w:ascii="Times New Roman" w:hAnsi="Times New Roman" w:cs="Times New Roman"/>
                <w:color w:val="000000"/>
              </w:rPr>
              <w:br/>
              <w:t>Рабочая часть с крестообразной насечкой. Дистальная ширина рабочей части 2 мм.</w:t>
            </w:r>
            <w:r w:rsidRPr="00112FC4">
              <w:rPr>
                <w:rFonts w:ascii="Times New Roman" w:hAnsi="Times New Roman" w:cs="Times New Roman"/>
                <w:color w:val="000000"/>
              </w:rPr>
              <w:br/>
              <w:t xml:space="preserve">Одна бранша со сквозной выемкой. </w:t>
            </w:r>
            <w:r w:rsidRPr="00112FC4">
              <w:rPr>
                <w:rFonts w:ascii="Times New Roman" w:hAnsi="Times New Roman" w:cs="Times New Roman"/>
                <w:color w:val="000000"/>
              </w:rPr>
              <w:br/>
              <w:t>Ступенчатый фиксатор 3х3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*для учета и идентификации инструмента. </w:t>
            </w:r>
          </w:p>
        </w:tc>
      </w:tr>
      <w:tr w:rsidR="004751DA" w:rsidRPr="00112FC4" w14:paraId="20FE34B3" w14:textId="77777777" w:rsidTr="0030019D">
        <w:tc>
          <w:tcPr>
            <w:tcW w:w="1206" w:type="dxa"/>
            <w:vAlign w:val="center"/>
          </w:tcPr>
          <w:p w14:paraId="3C3E12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2153.       </w:t>
            </w:r>
          </w:p>
        </w:tc>
        <w:tc>
          <w:tcPr>
            <w:tcW w:w="4521" w:type="dxa"/>
            <w:vAlign w:val="center"/>
          </w:tcPr>
          <w:p w14:paraId="3454F8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3ADF3B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185 мм.</w:t>
            </w:r>
            <w:r w:rsidRPr="00112FC4">
              <w:rPr>
                <w:rFonts w:ascii="Times New Roman" w:hAnsi="Times New Roman" w:cs="Times New Roman"/>
                <w:color w:val="000000"/>
              </w:rPr>
              <w:br/>
              <w:t xml:space="preserve">Рабочая часть с крестообразной насечкой. </w:t>
            </w:r>
            <w:r w:rsidRPr="00112FC4">
              <w:rPr>
                <w:rFonts w:ascii="Times New Roman" w:hAnsi="Times New Roman" w:cs="Times New Roman"/>
                <w:color w:val="000000"/>
              </w:rPr>
              <w:br/>
              <w:t>Бранши со сквозными выемками, на одной бранше имеются радиальные желоба в количестве 5 штук.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*для учета и идентификации инструмента. </w:t>
            </w:r>
          </w:p>
        </w:tc>
      </w:tr>
      <w:tr w:rsidR="004751DA" w:rsidRPr="00112FC4" w14:paraId="62D0D762" w14:textId="77777777" w:rsidTr="0030019D">
        <w:tc>
          <w:tcPr>
            <w:tcW w:w="1206" w:type="dxa"/>
            <w:vAlign w:val="center"/>
          </w:tcPr>
          <w:p w14:paraId="533881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2154.       </w:t>
            </w:r>
          </w:p>
        </w:tc>
        <w:tc>
          <w:tcPr>
            <w:tcW w:w="4521" w:type="dxa"/>
            <w:vAlign w:val="center"/>
          </w:tcPr>
          <w:p w14:paraId="39DB80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34D1770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мм. </w:t>
            </w:r>
            <w:r w:rsidRPr="00112FC4">
              <w:rPr>
                <w:rFonts w:ascii="Times New Roman" w:hAnsi="Times New Roman" w:cs="Times New Roman"/>
                <w:color w:val="000000"/>
              </w:rPr>
              <w:br/>
              <w:t xml:space="preserve">Рабочая часть с крестообразной насечкой. Ширина на конце рабочей части 2 мм. </w:t>
            </w:r>
            <w:r w:rsidRPr="00112FC4">
              <w:rPr>
                <w:rFonts w:ascii="Times New Roman" w:hAnsi="Times New Roman" w:cs="Times New Roman"/>
                <w:color w:val="000000"/>
              </w:rPr>
              <w:br/>
              <w:t>Имеется продольная выемка. Имеется ступенчатый фиксатор 3х3 зуба. 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B098475" w14:textId="77777777" w:rsidTr="0030019D">
        <w:tc>
          <w:tcPr>
            <w:tcW w:w="1206" w:type="dxa"/>
            <w:vAlign w:val="center"/>
          </w:tcPr>
          <w:p w14:paraId="00E3A4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2155.       </w:t>
            </w:r>
          </w:p>
        </w:tc>
        <w:tc>
          <w:tcPr>
            <w:tcW w:w="4521" w:type="dxa"/>
            <w:vAlign w:val="center"/>
          </w:tcPr>
          <w:p w14:paraId="381CD5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452D6F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мм. </w:t>
            </w:r>
            <w:r w:rsidRPr="00112FC4">
              <w:rPr>
                <w:rFonts w:ascii="Times New Roman" w:hAnsi="Times New Roman" w:cs="Times New Roman"/>
                <w:color w:val="000000"/>
              </w:rPr>
              <w:br/>
              <w:t xml:space="preserve">Рабочая часть с крестообразной насечкой. Ширина на конце рабочей части 2 мм. </w:t>
            </w:r>
            <w:r w:rsidRPr="00112FC4">
              <w:rPr>
                <w:rFonts w:ascii="Times New Roman" w:hAnsi="Times New Roman" w:cs="Times New Roman"/>
                <w:color w:val="000000"/>
              </w:rPr>
              <w:br/>
              <w:t>Имеется продольная выемка. Имеется ступенчатый фиксатор 3х3 зуба. 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7BD8D70" w14:textId="77777777" w:rsidTr="0030019D">
        <w:tc>
          <w:tcPr>
            <w:tcW w:w="1206" w:type="dxa"/>
            <w:vAlign w:val="center"/>
          </w:tcPr>
          <w:p w14:paraId="372B74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2156.       </w:t>
            </w:r>
          </w:p>
        </w:tc>
        <w:tc>
          <w:tcPr>
            <w:tcW w:w="4521" w:type="dxa"/>
            <w:vAlign w:val="center"/>
          </w:tcPr>
          <w:p w14:paraId="19286B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3EA7D5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185 мм. </w:t>
            </w:r>
            <w:r w:rsidRPr="00112FC4">
              <w:rPr>
                <w:rFonts w:ascii="Times New Roman" w:hAnsi="Times New Roman" w:cs="Times New Roman"/>
                <w:color w:val="000000"/>
              </w:rPr>
              <w:br/>
              <w:t xml:space="preserve">Рабочая часть с крестообразной насечкой, длина насечки 18 мм. Ширина на конце рабочей части 2,5 мм. </w:t>
            </w:r>
            <w:r w:rsidRPr="00112FC4">
              <w:rPr>
                <w:rFonts w:ascii="Times New Roman" w:hAnsi="Times New Roman" w:cs="Times New Roman"/>
                <w:color w:val="000000"/>
              </w:rPr>
              <w:br/>
              <w:t>Имеется продольная выемка. Имеется ступенчатый фиксатор 3х3 зуба. 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3EFFC7B" w14:textId="77777777" w:rsidTr="0030019D">
        <w:tc>
          <w:tcPr>
            <w:tcW w:w="1206" w:type="dxa"/>
            <w:vAlign w:val="center"/>
          </w:tcPr>
          <w:p w14:paraId="4DE7EC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2157.       </w:t>
            </w:r>
          </w:p>
        </w:tc>
        <w:tc>
          <w:tcPr>
            <w:tcW w:w="4521" w:type="dxa"/>
            <w:vAlign w:val="center"/>
          </w:tcPr>
          <w:p w14:paraId="557B5D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78C1F5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205 мм. </w:t>
            </w:r>
            <w:r w:rsidRPr="00112FC4">
              <w:rPr>
                <w:rFonts w:ascii="Times New Roman" w:hAnsi="Times New Roman" w:cs="Times New Roman"/>
                <w:color w:val="000000"/>
              </w:rPr>
              <w:br/>
              <w:t xml:space="preserve">Рабочая часть с крестообразной насечкой, длина насечки 19 мм. Ширина на конце рабочей части 2,5 мм. </w:t>
            </w:r>
            <w:r w:rsidRPr="00112FC4">
              <w:rPr>
                <w:rFonts w:ascii="Times New Roman" w:hAnsi="Times New Roman" w:cs="Times New Roman"/>
                <w:color w:val="000000"/>
              </w:rPr>
              <w:br/>
              <w:t>Имеется продольная выемка. Имеется ступенчатый фиксатор 3х3 зуба. 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1C48BC5" w14:textId="77777777" w:rsidTr="0030019D">
        <w:tc>
          <w:tcPr>
            <w:tcW w:w="1206" w:type="dxa"/>
            <w:vAlign w:val="center"/>
          </w:tcPr>
          <w:p w14:paraId="68B5DD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2158.       </w:t>
            </w:r>
          </w:p>
        </w:tc>
        <w:tc>
          <w:tcPr>
            <w:tcW w:w="4521" w:type="dxa"/>
            <w:vAlign w:val="center"/>
          </w:tcPr>
          <w:p w14:paraId="24111A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3F2176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240 мм. </w:t>
            </w:r>
            <w:r w:rsidRPr="00112FC4">
              <w:rPr>
                <w:rFonts w:ascii="Times New Roman" w:hAnsi="Times New Roman" w:cs="Times New Roman"/>
                <w:color w:val="000000"/>
              </w:rPr>
              <w:br/>
              <w:t xml:space="preserve">Рабочая часть с крестообразной насечкой, длина насечки 21 мм. Ширина на конце рабочей части 2,6 мм. </w:t>
            </w:r>
            <w:r w:rsidRPr="00112FC4">
              <w:rPr>
                <w:rFonts w:ascii="Times New Roman" w:hAnsi="Times New Roman" w:cs="Times New Roman"/>
                <w:color w:val="000000"/>
              </w:rPr>
              <w:br/>
              <w:t>Имеется продольная выемка. Имеется ступенчатый фиксатор 3х3 зуба. 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B9C6AF4" w14:textId="77777777" w:rsidTr="0030019D">
        <w:tc>
          <w:tcPr>
            <w:tcW w:w="1206" w:type="dxa"/>
            <w:vAlign w:val="center"/>
          </w:tcPr>
          <w:p w14:paraId="6C32BA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2159.       </w:t>
            </w:r>
          </w:p>
        </w:tc>
        <w:tc>
          <w:tcPr>
            <w:tcW w:w="4521" w:type="dxa"/>
            <w:vAlign w:val="center"/>
          </w:tcPr>
          <w:p w14:paraId="712D0B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681653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265 мм. </w:t>
            </w:r>
            <w:r w:rsidRPr="00112FC4">
              <w:rPr>
                <w:rFonts w:ascii="Times New Roman" w:hAnsi="Times New Roman" w:cs="Times New Roman"/>
                <w:color w:val="000000"/>
              </w:rPr>
              <w:br/>
              <w:t xml:space="preserve">Рабочая часть с крестообразной насечкой, длина насечки 23 мм. Ширина на конце рабочей части 2,6 мм. </w:t>
            </w:r>
            <w:r w:rsidRPr="00112FC4">
              <w:rPr>
                <w:rFonts w:ascii="Times New Roman" w:hAnsi="Times New Roman" w:cs="Times New Roman"/>
                <w:color w:val="000000"/>
              </w:rPr>
              <w:br/>
              <w:t>Имеется продольная выемка. Имеется ступенчатый фиксатор 3х3 зуба. 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325D91E" w14:textId="77777777" w:rsidTr="0030019D">
        <w:tc>
          <w:tcPr>
            <w:tcW w:w="1206" w:type="dxa"/>
            <w:vAlign w:val="center"/>
          </w:tcPr>
          <w:p w14:paraId="7ABFDD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2160.       </w:t>
            </w:r>
          </w:p>
        </w:tc>
        <w:tc>
          <w:tcPr>
            <w:tcW w:w="4521" w:type="dxa"/>
            <w:vAlign w:val="center"/>
          </w:tcPr>
          <w:p w14:paraId="2D9E36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2997E4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305 мм. </w:t>
            </w:r>
            <w:r w:rsidRPr="00112FC4">
              <w:rPr>
                <w:rFonts w:ascii="Times New Roman" w:hAnsi="Times New Roman" w:cs="Times New Roman"/>
                <w:color w:val="000000"/>
              </w:rPr>
              <w:br/>
              <w:t xml:space="preserve">Рабочая часть с крестообразной насечкой, длина насечки 25 мм. Ширина на конце рабочей части 2,8 мм. </w:t>
            </w:r>
            <w:r w:rsidRPr="00112FC4">
              <w:rPr>
                <w:rFonts w:ascii="Times New Roman" w:hAnsi="Times New Roman" w:cs="Times New Roman"/>
                <w:color w:val="000000"/>
              </w:rPr>
              <w:br/>
              <w:t>Имеется продольная выемка. Имеется ступенчатый фиксатор 3х3 зуба. 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F4005DB" w14:textId="77777777" w:rsidTr="0030019D">
        <w:tc>
          <w:tcPr>
            <w:tcW w:w="1206" w:type="dxa"/>
            <w:vAlign w:val="center"/>
          </w:tcPr>
          <w:p w14:paraId="1E072C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2161.       </w:t>
            </w:r>
          </w:p>
        </w:tc>
        <w:tc>
          <w:tcPr>
            <w:tcW w:w="4521" w:type="dxa"/>
            <w:vAlign w:val="center"/>
          </w:tcPr>
          <w:p w14:paraId="144FFE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5BF208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190 мм. </w:t>
            </w:r>
            <w:r w:rsidRPr="00112FC4">
              <w:rPr>
                <w:rFonts w:ascii="Times New Roman" w:hAnsi="Times New Roman" w:cs="Times New Roman"/>
                <w:color w:val="000000"/>
              </w:rPr>
              <w:br/>
              <w:t>Рабочая часть с крестообразной насечкой, длина насечки 18,5 мм.</w:t>
            </w:r>
            <w:r w:rsidRPr="00112FC4">
              <w:rPr>
                <w:rFonts w:ascii="Times New Roman" w:hAnsi="Times New Roman" w:cs="Times New Roman"/>
                <w:color w:val="000000"/>
              </w:rPr>
              <w:br/>
              <w:t xml:space="preserve">Дистальная ширина рабочей части 2 мм. Имеется продольная канавка. Имеется ступенчатый фиксатор 3х3 зуба.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14AE8FBA" w14:textId="77777777" w:rsidTr="0030019D">
        <w:tc>
          <w:tcPr>
            <w:tcW w:w="1206" w:type="dxa"/>
            <w:vAlign w:val="center"/>
          </w:tcPr>
          <w:p w14:paraId="062D98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2162.       </w:t>
            </w:r>
          </w:p>
        </w:tc>
        <w:tc>
          <w:tcPr>
            <w:tcW w:w="4521" w:type="dxa"/>
            <w:vAlign w:val="center"/>
          </w:tcPr>
          <w:p w14:paraId="1E42F6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09EAED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235 мм. </w:t>
            </w:r>
            <w:r w:rsidRPr="00112FC4">
              <w:rPr>
                <w:rFonts w:ascii="Times New Roman" w:hAnsi="Times New Roman" w:cs="Times New Roman"/>
                <w:color w:val="000000"/>
              </w:rPr>
              <w:br/>
              <w:t>Рабочая часть с крестообразной насечкой, длина насечки 20 мм. Дистальный конец заужен элипсоидно. Дистальная ширина рабочей части 1,3 мм. Ширина рабочей части у основания 4 мм.</w:t>
            </w:r>
            <w:r w:rsidRPr="00112FC4">
              <w:rPr>
                <w:rFonts w:ascii="Times New Roman" w:hAnsi="Times New Roman" w:cs="Times New Roman"/>
                <w:color w:val="000000"/>
              </w:rPr>
              <w:br/>
              <w:t>Имеется ступенчатый фиксатор 4х4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8299704" w14:textId="77777777" w:rsidTr="0030019D">
        <w:tc>
          <w:tcPr>
            <w:tcW w:w="1206" w:type="dxa"/>
            <w:vAlign w:val="center"/>
          </w:tcPr>
          <w:p w14:paraId="07CC8A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2163.       </w:t>
            </w:r>
          </w:p>
        </w:tc>
        <w:tc>
          <w:tcPr>
            <w:tcW w:w="4521" w:type="dxa"/>
            <w:vAlign w:val="center"/>
          </w:tcPr>
          <w:p w14:paraId="4CFA23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33358B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120 мм. </w:t>
            </w:r>
            <w:r w:rsidRPr="00112FC4">
              <w:rPr>
                <w:rFonts w:ascii="Times New Roman" w:hAnsi="Times New Roman" w:cs="Times New Roman"/>
                <w:color w:val="000000"/>
              </w:rPr>
              <w:br/>
              <w:t>Рабочая часть с крестообразной насечкой, длина насечки 20 мм. Имеет узкие деликатные рабочие части с малым углом сужения. Дистальный конец заужен элипсоидно. Дистальная ширина рабочей части 1 мм. Ширина рабочей части за исключением дистального конца 2 мм.</w:t>
            </w:r>
            <w:r w:rsidRPr="00112FC4">
              <w:rPr>
                <w:rFonts w:ascii="Times New Roman" w:hAnsi="Times New Roman" w:cs="Times New Roman"/>
                <w:color w:val="000000"/>
              </w:rPr>
              <w:br/>
              <w:t>Имеется ступенчатый фиксатор 3х3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C0FC865" w14:textId="77777777" w:rsidTr="0030019D">
        <w:tc>
          <w:tcPr>
            <w:tcW w:w="1206" w:type="dxa"/>
            <w:vAlign w:val="center"/>
          </w:tcPr>
          <w:p w14:paraId="5E9341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2164.       </w:t>
            </w:r>
          </w:p>
        </w:tc>
        <w:tc>
          <w:tcPr>
            <w:tcW w:w="4521" w:type="dxa"/>
            <w:vAlign w:val="center"/>
          </w:tcPr>
          <w:p w14:paraId="5243DB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1036A97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150 мм. Рабочая часть с крестообразной насечкой, длина насечки 14 мм, усилена </w:t>
            </w:r>
            <w:r w:rsidRPr="00112FC4">
              <w:rPr>
                <w:rFonts w:ascii="Times New Roman" w:hAnsi="Times New Roman" w:cs="Times New Roman"/>
                <w:color w:val="000000"/>
              </w:rPr>
              <w:br/>
              <w:t>твердым сплавом. Цветовая маркировка на рукоятках. Ступенчатый фиксатор 3х3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6363CDC" w14:textId="77777777" w:rsidTr="0030019D">
        <w:tc>
          <w:tcPr>
            <w:tcW w:w="1206" w:type="dxa"/>
            <w:vAlign w:val="center"/>
          </w:tcPr>
          <w:p w14:paraId="24878A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2165.       </w:t>
            </w:r>
          </w:p>
        </w:tc>
        <w:tc>
          <w:tcPr>
            <w:tcW w:w="4521" w:type="dxa"/>
            <w:vAlign w:val="center"/>
          </w:tcPr>
          <w:p w14:paraId="7EE5D3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51ED43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Общая длина 205 мм. Рабочая часть с крестообразной насечкой, длина насечки 17 мм, усилена твердым сплавом. Ширина рабочей части на концах 1,5 мм. Цветовая маркировка на рукоятках. Ступенчатый фиксатор 3х3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C17A2AD" w14:textId="77777777" w:rsidTr="0030019D">
        <w:tc>
          <w:tcPr>
            <w:tcW w:w="1206" w:type="dxa"/>
            <w:vAlign w:val="center"/>
          </w:tcPr>
          <w:p w14:paraId="39C989E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2166.       </w:t>
            </w:r>
          </w:p>
        </w:tc>
        <w:tc>
          <w:tcPr>
            <w:tcW w:w="4521" w:type="dxa"/>
            <w:vAlign w:val="center"/>
          </w:tcPr>
          <w:p w14:paraId="03BC55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6B33C4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мм. </w:t>
            </w:r>
            <w:r w:rsidRPr="00112FC4">
              <w:rPr>
                <w:rFonts w:ascii="Times New Roman" w:hAnsi="Times New Roman" w:cs="Times New Roman"/>
                <w:color w:val="000000"/>
              </w:rPr>
              <w:br/>
              <w:t>Рабочая частьусилена твердым сплавом из карбид-вольфрама, имеет крестообразную насечку, длина насечки 14,2 мм. Дистальная ширина рабочей части 2,4 мм.</w:t>
            </w:r>
            <w:r w:rsidRPr="00112FC4">
              <w:rPr>
                <w:rFonts w:ascii="Times New Roman" w:hAnsi="Times New Roman" w:cs="Times New Roman"/>
                <w:color w:val="000000"/>
              </w:rPr>
              <w:br/>
              <w:t>Цветовая маркировка на рукоятках. Ступенчатый фиксатор 3х3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BC15AB9" w14:textId="77777777" w:rsidTr="0030019D">
        <w:tc>
          <w:tcPr>
            <w:tcW w:w="1206" w:type="dxa"/>
            <w:vAlign w:val="center"/>
          </w:tcPr>
          <w:p w14:paraId="71C89F2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2167.       </w:t>
            </w:r>
          </w:p>
        </w:tc>
        <w:tc>
          <w:tcPr>
            <w:tcW w:w="4521" w:type="dxa"/>
            <w:vAlign w:val="center"/>
          </w:tcPr>
          <w:p w14:paraId="388FD4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00CC61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мм. </w:t>
            </w:r>
            <w:r w:rsidRPr="00112FC4">
              <w:rPr>
                <w:rFonts w:ascii="Times New Roman" w:hAnsi="Times New Roman" w:cs="Times New Roman"/>
                <w:color w:val="000000"/>
              </w:rPr>
              <w:br/>
              <w:t>Рабочая часть с крестообразной насечкой, длина насечки 17 мм, усилена твердым сплавом из карбид-вольфрама. Ширина рабочей части на концах 2,4 мм.</w:t>
            </w:r>
            <w:r w:rsidRPr="00112FC4">
              <w:rPr>
                <w:rFonts w:ascii="Times New Roman" w:hAnsi="Times New Roman" w:cs="Times New Roman"/>
                <w:color w:val="000000"/>
              </w:rPr>
              <w:br/>
              <w:t>Цветовая маркировка на рукоятках. Ступенчатый фиксатор 3х3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CA3F877" w14:textId="77777777" w:rsidTr="0030019D">
        <w:tc>
          <w:tcPr>
            <w:tcW w:w="1206" w:type="dxa"/>
            <w:vAlign w:val="center"/>
          </w:tcPr>
          <w:p w14:paraId="03C24E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2168.       </w:t>
            </w:r>
          </w:p>
        </w:tc>
        <w:tc>
          <w:tcPr>
            <w:tcW w:w="4521" w:type="dxa"/>
            <w:vAlign w:val="center"/>
          </w:tcPr>
          <w:p w14:paraId="505569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77C431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200 мм. </w:t>
            </w:r>
            <w:r w:rsidRPr="00112FC4">
              <w:rPr>
                <w:rFonts w:ascii="Times New Roman" w:hAnsi="Times New Roman" w:cs="Times New Roman"/>
                <w:color w:val="000000"/>
              </w:rPr>
              <w:br/>
              <w:t>Рабочая часть с крестообразной насечкой, длина насечки 17 мм, усилена твердым сплавом из карбид-вольфрама. Ширина рабочей части на концах 2,5 мм.</w:t>
            </w:r>
            <w:r w:rsidRPr="00112FC4">
              <w:rPr>
                <w:rFonts w:ascii="Times New Roman" w:hAnsi="Times New Roman" w:cs="Times New Roman"/>
                <w:color w:val="000000"/>
              </w:rPr>
              <w:br/>
              <w:t>Цветовая маркировка на рукоятках. Ступенчатый фиксатор 3х3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EDD42F8" w14:textId="77777777" w:rsidTr="0030019D">
        <w:tc>
          <w:tcPr>
            <w:tcW w:w="1206" w:type="dxa"/>
            <w:vAlign w:val="center"/>
          </w:tcPr>
          <w:p w14:paraId="797FCE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2169.       </w:t>
            </w:r>
          </w:p>
        </w:tc>
        <w:tc>
          <w:tcPr>
            <w:tcW w:w="4521" w:type="dxa"/>
            <w:vAlign w:val="center"/>
          </w:tcPr>
          <w:p w14:paraId="372442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050F813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300 мм. </w:t>
            </w:r>
            <w:r w:rsidRPr="00112FC4">
              <w:rPr>
                <w:rFonts w:ascii="Times New Roman" w:hAnsi="Times New Roman" w:cs="Times New Roman"/>
                <w:color w:val="000000"/>
              </w:rPr>
              <w:br/>
              <w:t>Рабочая часть с крестообразной насечкой, длина насечки 17 мм, усилена твердым сплавом из карбид-вольфрама. Ширина рабочей части на концах 2,5 мм.</w:t>
            </w:r>
            <w:r w:rsidRPr="00112FC4">
              <w:rPr>
                <w:rFonts w:ascii="Times New Roman" w:hAnsi="Times New Roman" w:cs="Times New Roman"/>
                <w:color w:val="000000"/>
              </w:rPr>
              <w:br/>
              <w:t>Цветовая маркировка на рукоятках. Ступенчатый фиксатор 3х3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DC62202" w14:textId="77777777" w:rsidTr="0030019D">
        <w:tc>
          <w:tcPr>
            <w:tcW w:w="1206" w:type="dxa"/>
            <w:vAlign w:val="center"/>
          </w:tcPr>
          <w:p w14:paraId="495F07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2170.       </w:t>
            </w:r>
          </w:p>
        </w:tc>
        <w:tc>
          <w:tcPr>
            <w:tcW w:w="4521" w:type="dxa"/>
            <w:vAlign w:val="center"/>
          </w:tcPr>
          <w:p w14:paraId="5D9F3B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40C2D7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мм. </w:t>
            </w:r>
            <w:r w:rsidRPr="00112FC4">
              <w:rPr>
                <w:rFonts w:ascii="Times New Roman" w:hAnsi="Times New Roman" w:cs="Times New Roman"/>
                <w:color w:val="000000"/>
              </w:rPr>
              <w:br/>
              <w:t>Рабочая часть с крестообразной насечкой усилена твердым сплавом из карбид-волдьфрама, длина пластины с насечкой 15 мм. Ширина рабочей части на концах 2 мм.</w:t>
            </w:r>
            <w:r w:rsidRPr="00112FC4">
              <w:rPr>
                <w:rFonts w:ascii="Times New Roman" w:hAnsi="Times New Roman" w:cs="Times New Roman"/>
                <w:color w:val="000000"/>
              </w:rPr>
              <w:br/>
              <w:t>Цветовая маркировка на рукоятках. Ступенчатый фиксатор 3х3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3102BA2" w14:textId="77777777" w:rsidTr="0030019D">
        <w:tc>
          <w:tcPr>
            <w:tcW w:w="1206" w:type="dxa"/>
            <w:vAlign w:val="center"/>
          </w:tcPr>
          <w:p w14:paraId="05136A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2171.       </w:t>
            </w:r>
          </w:p>
        </w:tc>
        <w:tc>
          <w:tcPr>
            <w:tcW w:w="4521" w:type="dxa"/>
            <w:vAlign w:val="center"/>
          </w:tcPr>
          <w:p w14:paraId="54F671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0D7A97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ИглодержательОбщая длина, 200 мм. Рабочая часть с крестообразной насечкой, длина насечки 16 мм, усилена твердым сплавом. Ширина рабочей части на концах 2 мм.Цветовая маркировка на рукоятках. Ступенчатый фиксатор 3х3 зуба.Поставляется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производителя или товарного знака, каталожного номера. *для учета и идентификации инструмента.</w:t>
            </w:r>
          </w:p>
        </w:tc>
      </w:tr>
      <w:tr w:rsidR="004751DA" w:rsidRPr="00112FC4" w14:paraId="42F4949A" w14:textId="77777777" w:rsidTr="0030019D">
        <w:tc>
          <w:tcPr>
            <w:tcW w:w="1206" w:type="dxa"/>
            <w:vAlign w:val="center"/>
          </w:tcPr>
          <w:p w14:paraId="0E66A3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2172.       </w:t>
            </w:r>
          </w:p>
        </w:tc>
        <w:tc>
          <w:tcPr>
            <w:tcW w:w="4521" w:type="dxa"/>
            <w:vAlign w:val="center"/>
          </w:tcPr>
          <w:p w14:paraId="128AAC6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6D03B9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230 мм. </w:t>
            </w:r>
            <w:r w:rsidRPr="00112FC4">
              <w:rPr>
                <w:rFonts w:ascii="Times New Roman" w:hAnsi="Times New Roman" w:cs="Times New Roman"/>
                <w:color w:val="000000"/>
              </w:rPr>
              <w:br/>
              <w:t>Рабочая часть с крестообразной насечкой усилена твердым сплавом из карбид-волдьфрама, длина пластины с насечкой 16 мм. Ширина рабочей части на концах 2 мм.</w:t>
            </w:r>
            <w:r w:rsidRPr="00112FC4">
              <w:rPr>
                <w:rFonts w:ascii="Times New Roman" w:hAnsi="Times New Roman" w:cs="Times New Roman"/>
                <w:color w:val="000000"/>
              </w:rPr>
              <w:br/>
              <w:t>Цветовая маркировка на рукоятках. Ступенчатый фиксатор 3х3 зуба.</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43A1DB4" w14:textId="77777777" w:rsidTr="0030019D">
        <w:tc>
          <w:tcPr>
            <w:tcW w:w="1206" w:type="dxa"/>
            <w:vAlign w:val="center"/>
          </w:tcPr>
          <w:p w14:paraId="3BF5A6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2173.       </w:t>
            </w:r>
          </w:p>
        </w:tc>
        <w:tc>
          <w:tcPr>
            <w:tcW w:w="4521" w:type="dxa"/>
            <w:vAlign w:val="center"/>
          </w:tcPr>
          <w:p w14:paraId="59FD51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6626A9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260 мм. Рабочая часть с крестообразной насечкой, длина насечки 17 мм, усилена твердым сплавом из карбид-вольфрама. Ширина рабочей части на концах 2 мм. Цветовая маркировка на рукоятках.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96F6759" w14:textId="77777777" w:rsidTr="0030019D">
        <w:tc>
          <w:tcPr>
            <w:tcW w:w="1206" w:type="dxa"/>
            <w:vAlign w:val="center"/>
          </w:tcPr>
          <w:p w14:paraId="749272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2174.       </w:t>
            </w:r>
          </w:p>
        </w:tc>
        <w:tc>
          <w:tcPr>
            <w:tcW w:w="4521" w:type="dxa"/>
            <w:vAlign w:val="center"/>
          </w:tcPr>
          <w:p w14:paraId="31476E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1C627D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310 мм. Рабочая часть с крестообразной насечкой, длина насечки 17 мм, усилена твердым сплавом из карбид-вольфрама. Ширина рабочей части на концах 2 мм. Цветовая маркировка на рукоятках.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EC19B3C" w14:textId="77777777" w:rsidTr="0030019D">
        <w:tc>
          <w:tcPr>
            <w:tcW w:w="1206" w:type="dxa"/>
            <w:vAlign w:val="center"/>
          </w:tcPr>
          <w:p w14:paraId="11DC74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2175.       </w:t>
            </w:r>
          </w:p>
        </w:tc>
        <w:tc>
          <w:tcPr>
            <w:tcW w:w="4521" w:type="dxa"/>
            <w:vAlign w:val="center"/>
          </w:tcPr>
          <w:p w14:paraId="51743B2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730D429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265 мм. </w:t>
            </w:r>
            <w:r w:rsidRPr="00112FC4">
              <w:rPr>
                <w:rFonts w:ascii="Times New Roman" w:hAnsi="Times New Roman" w:cs="Times New Roman"/>
                <w:color w:val="000000"/>
              </w:rPr>
              <w:br/>
              <w:t>Рабочая часть с крестообразной насечкой, длина насечки 17 мм, усилена твердым сплавом из карбид-вольфрама. Ширина рабочей части на концах 3 мм.</w:t>
            </w:r>
            <w:r w:rsidRPr="00112FC4">
              <w:rPr>
                <w:rFonts w:ascii="Times New Roman" w:hAnsi="Times New Roman" w:cs="Times New Roman"/>
                <w:color w:val="000000"/>
              </w:rPr>
              <w:br/>
              <w:t>Цветовая маркировка на рукоятках. Ступенчатый фиксатор 5х5 зубов.</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80AE9F2" w14:textId="77777777" w:rsidTr="0030019D">
        <w:tc>
          <w:tcPr>
            <w:tcW w:w="1206" w:type="dxa"/>
            <w:vAlign w:val="center"/>
          </w:tcPr>
          <w:p w14:paraId="446D46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2176.       </w:t>
            </w:r>
          </w:p>
        </w:tc>
        <w:tc>
          <w:tcPr>
            <w:tcW w:w="4521" w:type="dxa"/>
            <w:vAlign w:val="center"/>
          </w:tcPr>
          <w:p w14:paraId="2F2756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1330F3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150 мм. </w:t>
            </w:r>
            <w:r w:rsidRPr="00112FC4">
              <w:rPr>
                <w:rFonts w:ascii="Times New Roman" w:hAnsi="Times New Roman" w:cs="Times New Roman"/>
                <w:color w:val="000000"/>
              </w:rPr>
              <w:br/>
              <w:t xml:space="preserve">Рабочая часть с крестообразной насечкой, усилена твердым сплавом, длина пластины с насечкой 10 мм. </w:t>
            </w:r>
            <w:r w:rsidRPr="00112FC4">
              <w:rPr>
                <w:rFonts w:ascii="Times New Roman" w:hAnsi="Times New Roman" w:cs="Times New Roman"/>
                <w:color w:val="000000"/>
              </w:rPr>
              <w:br/>
              <w:t xml:space="preserve">Ширина рабочей части на концах 1,6 мм. </w:t>
            </w:r>
            <w:r w:rsidRPr="00112FC4">
              <w:rPr>
                <w:rFonts w:ascii="Times New Roman" w:hAnsi="Times New Roman" w:cs="Times New Roman"/>
                <w:color w:val="000000"/>
              </w:rPr>
              <w:br/>
              <w:t>Цветовая маркировка на рукоятках. Ступенчатый фиксатор 3х3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808597B" w14:textId="77777777" w:rsidTr="0030019D">
        <w:tc>
          <w:tcPr>
            <w:tcW w:w="1206" w:type="dxa"/>
            <w:vAlign w:val="center"/>
          </w:tcPr>
          <w:p w14:paraId="35BDC5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2177.       </w:t>
            </w:r>
          </w:p>
        </w:tc>
        <w:tc>
          <w:tcPr>
            <w:tcW w:w="4521" w:type="dxa"/>
            <w:vAlign w:val="center"/>
          </w:tcPr>
          <w:p w14:paraId="4C5832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6E9A7F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мм. </w:t>
            </w:r>
            <w:r w:rsidRPr="00112FC4">
              <w:rPr>
                <w:rFonts w:ascii="Times New Roman" w:hAnsi="Times New Roman" w:cs="Times New Roman"/>
                <w:color w:val="000000"/>
              </w:rPr>
              <w:br/>
              <w:t xml:space="preserve">Рабочая часть с крестообразной насечкой, усилена твердым сплавом, длина пластины с насечкой 11 мм. </w:t>
            </w:r>
            <w:r w:rsidRPr="00112FC4">
              <w:rPr>
                <w:rFonts w:ascii="Times New Roman" w:hAnsi="Times New Roman" w:cs="Times New Roman"/>
                <w:color w:val="000000"/>
              </w:rPr>
              <w:br/>
              <w:t xml:space="preserve">Ширина рабочей части на концах 1,6 мм. </w:t>
            </w:r>
            <w:r w:rsidRPr="00112FC4">
              <w:rPr>
                <w:rFonts w:ascii="Times New Roman" w:hAnsi="Times New Roman" w:cs="Times New Roman"/>
                <w:color w:val="000000"/>
              </w:rPr>
              <w:br/>
              <w:t>Цветовая маркировка на рукоятках. Ступенчатый фиксатор 3х3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58DBB29" w14:textId="77777777" w:rsidTr="0030019D">
        <w:tc>
          <w:tcPr>
            <w:tcW w:w="1206" w:type="dxa"/>
            <w:vAlign w:val="center"/>
          </w:tcPr>
          <w:p w14:paraId="335D9C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2178.       </w:t>
            </w:r>
          </w:p>
        </w:tc>
        <w:tc>
          <w:tcPr>
            <w:tcW w:w="4521" w:type="dxa"/>
            <w:vAlign w:val="center"/>
          </w:tcPr>
          <w:p w14:paraId="293771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4F1AE3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200 мм. </w:t>
            </w:r>
            <w:r w:rsidRPr="00112FC4">
              <w:rPr>
                <w:rFonts w:ascii="Times New Roman" w:hAnsi="Times New Roman" w:cs="Times New Roman"/>
                <w:color w:val="000000"/>
              </w:rPr>
              <w:br/>
              <w:t xml:space="preserve">Рабочая часть с крестообразной насечкой, усилена твердым сплавом, длина пластины с насечкой 13 мм. </w:t>
            </w:r>
            <w:r w:rsidRPr="00112FC4">
              <w:rPr>
                <w:rFonts w:ascii="Times New Roman" w:hAnsi="Times New Roman" w:cs="Times New Roman"/>
                <w:color w:val="000000"/>
              </w:rPr>
              <w:br/>
              <w:t xml:space="preserve">Ширина рабочей части на концах 1,6 мм. </w:t>
            </w:r>
            <w:r w:rsidRPr="00112FC4">
              <w:rPr>
                <w:rFonts w:ascii="Times New Roman" w:hAnsi="Times New Roman" w:cs="Times New Roman"/>
                <w:color w:val="000000"/>
              </w:rPr>
              <w:br/>
              <w:t>Цветовая маркировка на рукоятках. Ступенчатый фиксатор 3х3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000F0EF" w14:textId="77777777" w:rsidTr="0030019D">
        <w:tc>
          <w:tcPr>
            <w:tcW w:w="1206" w:type="dxa"/>
            <w:vAlign w:val="center"/>
          </w:tcPr>
          <w:p w14:paraId="3951FF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2179.       </w:t>
            </w:r>
          </w:p>
        </w:tc>
        <w:tc>
          <w:tcPr>
            <w:tcW w:w="4521" w:type="dxa"/>
            <w:vAlign w:val="center"/>
          </w:tcPr>
          <w:p w14:paraId="19CBF7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40F347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125 мм. </w:t>
            </w:r>
            <w:r w:rsidRPr="00112FC4">
              <w:rPr>
                <w:rFonts w:ascii="Times New Roman" w:hAnsi="Times New Roman" w:cs="Times New Roman"/>
                <w:color w:val="000000"/>
              </w:rPr>
              <w:br/>
              <w:t xml:space="preserve">Рабочая часть с крестообразной насечкой усилена твердым сплавом, длина пластины с насечкой 9 мм. </w:t>
            </w:r>
            <w:r w:rsidRPr="00112FC4">
              <w:rPr>
                <w:rFonts w:ascii="Times New Roman" w:hAnsi="Times New Roman" w:cs="Times New Roman"/>
                <w:color w:val="000000"/>
              </w:rPr>
              <w:br/>
              <w:t xml:space="preserve">Ширина рабочей части на концах 1,6 мм. </w:t>
            </w:r>
            <w:r w:rsidRPr="00112FC4">
              <w:rPr>
                <w:rFonts w:ascii="Times New Roman" w:hAnsi="Times New Roman" w:cs="Times New Roman"/>
                <w:color w:val="000000"/>
              </w:rPr>
              <w:br/>
              <w:t xml:space="preserve">Цветовая маркировка на рукоятках. Ступенчатый фиксатор 3х3 зуба. </w:t>
            </w:r>
            <w:r w:rsidRPr="00112FC4">
              <w:rPr>
                <w:rFonts w:ascii="Times New Roman" w:hAnsi="Times New Roman" w:cs="Times New Roman"/>
                <w:color w:val="000000"/>
              </w:rPr>
              <w:br/>
              <w:t xml:space="preserve">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w:t>
            </w:r>
          </w:p>
        </w:tc>
      </w:tr>
      <w:tr w:rsidR="004751DA" w:rsidRPr="00112FC4" w14:paraId="2EB7CF60" w14:textId="77777777" w:rsidTr="0030019D">
        <w:tc>
          <w:tcPr>
            <w:tcW w:w="1206" w:type="dxa"/>
            <w:vAlign w:val="center"/>
          </w:tcPr>
          <w:p w14:paraId="4F27F1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2180.       </w:t>
            </w:r>
          </w:p>
        </w:tc>
        <w:tc>
          <w:tcPr>
            <w:tcW w:w="4521" w:type="dxa"/>
            <w:vAlign w:val="center"/>
          </w:tcPr>
          <w:p w14:paraId="4A71D5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0C1C24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сосудистый по Hegar-Vascular</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140 мм. Рабочая часть с крестообразной насечкой усилена твердым сплавом, длина пластины с насечкой 10 мм. Ширина рабочей части на концах 1,6 мм. Цветовая маркировка на рукоятках.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w:t>
            </w:r>
          </w:p>
        </w:tc>
      </w:tr>
      <w:tr w:rsidR="004751DA" w:rsidRPr="00112FC4" w14:paraId="028B9FAC" w14:textId="77777777" w:rsidTr="0030019D">
        <w:tc>
          <w:tcPr>
            <w:tcW w:w="1206" w:type="dxa"/>
            <w:vAlign w:val="center"/>
          </w:tcPr>
          <w:p w14:paraId="5C9B57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2181.       </w:t>
            </w:r>
          </w:p>
        </w:tc>
        <w:tc>
          <w:tcPr>
            <w:tcW w:w="4521" w:type="dxa"/>
            <w:vAlign w:val="center"/>
          </w:tcPr>
          <w:p w14:paraId="4E6ABB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6FAAB2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 сосудистый Hegar-Vascular</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200 мм. Рабочая часть с крестообразной насечкой, длина насечки 11 мм, усилена твердым сплавом из карбид-вольфрама. Ширина рабочей части на концах 1,2 мм. Цветовая маркировка на рукоятках.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w:t>
            </w:r>
          </w:p>
        </w:tc>
      </w:tr>
      <w:tr w:rsidR="004751DA" w:rsidRPr="00112FC4" w14:paraId="6C06B9EF" w14:textId="77777777" w:rsidTr="0030019D">
        <w:tc>
          <w:tcPr>
            <w:tcW w:w="1206" w:type="dxa"/>
            <w:vAlign w:val="center"/>
          </w:tcPr>
          <w:p w14:paraId="417933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2182.       </w:t>
            </w:r>
          </w:p>
        </w:tc>
        <w:tc>
          <w:tcPr>
            <w:tcW w:w="4521" w:type="dxa"/>
            <w:vAlign w:val="center"/>
          </w:tcPr>
          <w:p w14:paraId="61A90C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2D42857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сосудистый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140 мм. Рабочая часть с крестообразной насечкой, длина насечки 14 мм, усилена твердым сплавом из карбид-вольфрама. Ширина рабочей части на концах 1,2 мм. Цветовая маркировка на рукоятках.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w:t>
            </w:r>
          </w:p>
        </w:tc>
      </w:tr>
      <w:tr w:rsidR="004751DA" w:rsidRPr="00112FC4" w14:paraId="7ECBFDCA" w14:textId="77777777" w:rsidTr="0030019D">
        <w:tc>
          <w:tcPr>
            <w:tcW w:w="1206" w:type="dxa"/>
            <w:vAlign w:val="center"/>
          </w:tcPr>
          <w:p w14:paraId="5917FD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2183.       </w:t>
            </w:r>
          </w:p>
        </w:tc>
        <w:tc>
          <w:tcPr>
            <w:tcW w:w="4521" w:type="dxa"/>
            <w:vAlign w:val="center"/>
          </w:tcPr>
          <w:p w14:paraId="085BBB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4234CD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сосудистый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175 мм. Рабочая часть с крестообразной насечкой, длина насечки 15 мм, усилена твердым сплавом из карбид-вольфрама. Ширина рабочей части на концах 1,2 мм. Цветовая маркировка на рукоятках.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w:t>
            </w:r>
          </w:p>
        </w:tc>
      </w:tr>
      <w:tr w:rsidR="004751DA" w:rsidRPr="00112FC4" w14:paraId="5D472D28" w14:textId="77777777" w:rsidTr="0030019D">
        <w:tc>
          <w:tcPr>
            <w:tcW w:w="1206" w:type="dxa"/>
            <w:vAlign w:val="center"/>
          </w:tcPr>
          <w:p w14:paraId="72D43D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2184.       </w:t>
            </w:r>
          </w:p>
        </w:tc>
        <w:tc>
          <w:tcPr>
            <w:tcW w:w="4521" w:type="dxa"/>
            <w:vAlign w:val="center"/>
          </w:tcPr>
          <w:p w14:paraId="534DC8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6A0502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сосудистый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200 мм. Рабочая часть с крестообразной насечкой, длина насечки 16 мм, усилена твердым сплавом из карбид-вольфрама. Ширина рабочей части на концах 1,2 мм. Цветовая маркировка на рукоятках. Ступенчатый фиксатор 3х3 зуба.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w:t>
            </w:r>
          </w:p>
        </w:tc>
      </w:tr>
      <w:tr w:rsidR="004751DA" w:rsidRPr="00112FC4" w14:paraId="486D5229" w14:textId="77777777" w:rsidTr="0030019D">
        <w:tc>
          <w:tcPr>
            <w:tcW w:w="1206" w:type="dxa"/>
            <w:vAlign w:val="center"/>
          </w:tcPr>
          <w:p w14:paraId="0E9C343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2185.       </w:t>
            </w:r>
          </w:p>
        </w:tc>
        <w:tc>
          <w:tcPr>
            <w:tcW w:w="4521" w:type="dxa"/>
            <w:vAlign w:val="center"/>
          </w:tcPr>
          <w:p w14:paraId="198C16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2E3F2B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140 мм. </w:t>
            </w:r>
            <w:r w:rsidRPr="00112FC4">
              <w:rPr>
                <w:rFonts w:ascii="Times New Roman" w:hAnsi="Times New Roman" w:cs="Times New Roman"/>
                <w:color w:val="000000"/>
              </w:rPr>
              <w:br/>
              <w:t xml:space="preserve">Рабочая часть с крестообразной насечкой, усилена твердым сплавом, длина пластины с насечкой 11 мм. </w:t>
            </w:r>
            <w:r w:rsidRPr="00112FC4">
              <w:rPr>
                <w:rFonts w:ascii="Times New Roman" w:hAnsi="Times New Roman" w:cs="Times New Roman"/>
                <w:color w:val="000000"/>
              </w:rPr>
              <w:br/>
              <w:t>Дистальная ширина рабочей части 2 мм, ширина у основания пластины 3,2 мм.</w:t>
            </w:r>
            <w:r w:rsidRPr="00112FC4">
              <w:rPr>
                <w:rFonts w:ascii="Times New Roman" w:hAnsi="Times New Roman" w:cs="Times New Roman"/>
                <w:color w:val="000000"/>
              </w:rPr>
              <w:br/>
              <w:t xml:space="preserve">Рукоятки полукруглого сечения с крупной насечкой. На концах рукояток расположены зубцы фиксатора, фиксатор 3х1 зуб. Имеется односторонняя пластинчатая пружина. Имеется цветовая маркировка на рукоятках.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AD03647" w14:textId="77777777" w:rsidTr="0030019D">
        <w:tc>
          <w:tcPr>
            <w:tcW w:w="1206" w:type="dxa"/>
            <w:vAlign w:val="center"/>
          </w:tcPr>
          <w:p w14:paraId="24F5CE4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2186.       </w:t>
            </w:r>
          </w:p>
        </w:tc>
        <w:tc>
          <w:tcPr>
            <w:tcW w:w="4521" w:type="dxa"/>
            <w:vAlign w:val="center"/>
          </w:tcPr>
          <w:p w14:paraId="04F75C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20A090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170 мм. </w:t>
            </w:r>
            <w:r w:rsidRPr="00112FC4">
              <w:rPr>
                <w:rFonts w:ascii="Times New Roman" w:hAnsi="Times New Roman" w:cs="Times New Roman"/>
                <w:color w:val="000000"/>
              </w:rPr>
              <w:br/>
              <w:t xml:space="preserve">Рабочая часть с крестообразной насечкой, усилена твердым сплавом, длина пластины с насечкой 14 мм. </w:t>
            </w:r>
            <w:r w:rsidRPr="00112FC4">
              <w:rPr>
                <w:rFonts w:ascii="Times New Roman" w:hAnsi="Times New Roman" w:cs="Times New Roman"/>
                <w:color w:val="000000"/>
              </w:rPr>
              <w:br/>
              <w:t xml:space="preserve">Дистальная ширина рабочей части 2 мм, ширина у основания пластины 3,2 мм. </w:t>
            </w:r>
            <w:r w:rsidRPr="00112FC4">
              <w:rPr>
                <w:rFonts w:ascii="Times New Roman" w:hAnsi="Times New Roman" w:cs="Times New Roman"/>
                <w:color w:val="000000"/>
              </w:rPr>
              <w:br/>
              <w:t xml:space="preserve">Рукоятки полукруглого сечения с крупной насечкой. На концах рукояток расположены зубцы фиксатора, фиксатор 3х1 зуб. Имеется односторонняя пластинчатая пружина. Имеется цветовая маркировка на рукоятках.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793A523" w14:textId="77777777" w:rsidTr="0030019D">
        <w:tc>
          <w:tcPr>
            <w:tcW w:w="1206" w:type="dxa"/>
            <w:vAlign w:val="center"/>
          </w:tcPr>
          <w:p w14:paraId="30BF15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2187.       </w:t>
            </w:r>
          </w:p>
        </w:tc>
        <w:tc>
          <w:tcPr>
            <w:tcW w:w="4521" w:type="dxa"/>
            <w:vAlign w:val="center"/>
          </w:tcPr>
          <w:p w14:paraId="2DA8322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2897EE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200 мм. </w:t>
            </w:r>
            <w:r w:rsidRPr="00112FC4">
              <w:rPr>
                <w:rFonts w:ascii="Times New Roman" w:hAnsi="Times New Roman" w:cs="Times New Roman"/>
                <w:color w:val="000000"/>
              </w:rPr>
              <w:br/>
              <w:t xml:space="preserve">Рабочая часть с крестообразной насечкой, усилена твердым сплавом, длина пластины с насечкой 17 мм. </w:t>
            </w:r>
            <w:r w:rsidRPr="00112FC4">
              <w:rPr>
                <w:rFonts w:ascii="Times New Roman" w:hAnsi="Times New Roman" w:cs="Times New Roman"/>
                <w:color w:val="000000"/>
              </w:rPr>
              <w:br/>
              <w:t xml:space="preserve">Дистальная ширина рабочей части 2 мм, ширина у основания пластины 3,2 мм. </w:t>
            </w:r>
            <w:r w:rsidRPr="00112FC4">
              <w:rPr>
                <w:rFonts w:ascii="Times New Roman" w:hAnsi="Times New Roman" w:cs="Times New Roman"/>
                <w:color w:val="000000"/>
              </w:rPr>
              <w:br/>
              <w:t xml:space="preserve">Рукоятки полукруглого сечения с крупной насечкой. На концах рукояток расположены зубцы фиксатора, фиксатор 3х1 зуб. Имеется односторонняя пластинчатая пружина. Имеется цветовая маркировка на рукоятках.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B1F0C01" w14:textId="77777777" w:rsidTr="0030019D">
        <w:tc>
          <w:tcPr>
            <w:tcW w:w="1206" w:type="dxa"/>
            <w:vAlign w:val="center"/>
          </w:tcPr>
          <w:p w14:paraId="26330F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2188.       </w:t>
            </w:r>
          </w:p>
        </w:tc>
        <w:tc>
          <w:tcPr>
            <w:tcW w:w="4521" w:type="dxa"/>
            <w:vAlign w:val="center"/>
          </w:tcPr>
          <w:p w14:paraId="0FEE13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3B74CE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140 мм. </w:t>
            </w:r>
            <w:r w:rsidRPr="00112FC4">
              <w:rPr>
                <w:rFonts w:ascii="Times New Roman" w:hAnsi="Times New Roman" w:cs="Times New Roman"/>
                <w:color w:val="000000"/>
              </w:rPr>
              <w:br/>
              <w:t xml:space="preserve">Рабочая часть с крестообразной насечкой, усилена твердым сплавом, длина пластины с насечкой 11 мм. </w:t>
            </w:r>
            <w:r w:rsidRPr="00112FC4">
              <w:rPr>
                <w:rFonts w:ascii="Times New Roman" w:hAnsi="Times New Roman" w:cs="Times New Roman"/>
                <w:color w:val="000000"/>
              </w:rPr>
              <w:br/>
              <w:t xml:space="preserve">Дистальная ширина рабочей части 2,2 мм, ширина у основания пластины 4 мм. </w:t>
            </w:r>
            <w:r w:rsidRPr="00112FC4">
              <w:rPr>
                <w:rFonts w:ascii="Times New Roman" w:hAnsi="Times New Roman" w:cs="Times New Roman"/>
                <w:color w:val="000000"/>
              </w:rPr>
              <w:br/>
              <w:t xml:space="preserve">Рукоятки полукруглого сечения с крупной насечкой. На концах рукояток расположены зубцы фиксатора, фиксатор 3х1 зуб. Имеется односторонняя пластинчатая пружина. Имеется цветовая маркировка на рукоятках.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C182BD3" w14:textId="77777777" w:rsidTr="0030019D">
        <w:tc>
          <w:tcPr>
            <w:tcW w:w="1206" w:type="dxa"/>
            <w:vAlign w:val="center"/>
          </w:tcPr>
          <w:p w14:paraId="411C39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2189.       </w:t>
            </w:r>
          </w:p>
        </w:tc>
        <w:tc>
          <w:tcPr>
            <w:tcW w:w="4521" w:type="dxa"/>
            <w:vAlign w:val="center"/>
          </w:tcPr>
          <w:p w14:paraId="72E583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69FDE3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170 мм. </w:t>
            </w:r>
            <w:r w:rsidRPr="00112FC4">
              <w:rPr>
                <w:rFonts w:ascii="Times New Roman" w:hAnsi="Times New Roman" w:cs="Times New Roman"/>
                <w:color w:val="000000"/>
              </w:rPr>
              <w:br/>
              <w:t xml:space="preserve">Рабочая часть с крестообразной насечкой, усилена твердым сплавом, длина пластины с насечкой 14 мм. </w:t>
            </w:r>
            <w:r w:rsidRPr="00112FC4">
              <w:rPr>
                <w:rFonts w:ascii="Times New Roman" w:hAnsi="Times New Roman" w:cs="Times New Roman"/>
                <w:color w:val="000000"/>
              </w:rPr>
              <w:br/>
              <w:t xml:space="preserve">Дистальная ширина рабочей части 2,2 мм, ширина у основания пластины 4 мм. </w:t>
            </w:r>
            <w:r w:rsidRPr="00112FC4">
              <w:rPr>
                <w:rFonts w:ascii="Times New Roman" w:hAnsi="Times New Roman" w:cs="Times New Roman"/>
                <w:color w:val="000000"/>
              </w:rPr>
              <w:br/>
              <w:t xml:space="preserve">Рукоятки полукруглого сечения с крупной насечкой. На концах рукояток расположены зубцы фиксатора, фиксатор 3х1 зуб. Имеется односторонняя пластинчатая пружина. Имеется цветовая маркировка на рукоятках.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C4D4243" w14:textId="77777777" w:rsidTr="0030019D">
        <w:tc>
          <w:tcPr>
            <w:tcW w:w="1206" w:type="dxa"/>
            <w:vAlign w:val="center"/>
          </w:tcPr>
          <w:p w14:paraId="565612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2190.       </w:t>
            </w:r>
          </w:p>
        </w:tc>
        <w:tc>
          <w:tcPr>
            <w:tcW w:w="4521" w:type="dxa"/>
            <w:vAlign w:val="center"/>
          </w:tcPr>
          <w:p w14:paraId="3EFE37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39B2D2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Иглодержатель</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200 мм. </w:t>
            </w:r>
            <w:r w:rsidRPr="00112FC4">
              <w:rPr>
                <w:rFonts w:ascii="Times New Roman" w:hAnsi="Times New Roman" w:cs="Times New Roman"/>
                <w:color w:val="000000"/>
              </w:rPr>
              <w:br/>
              <w:t xml:space="preserve">Рабочая часть с крестообразной насечкой, усилена твердым сплавом, длина пластины с насечкой 17 мм. </w:t>
            </w:r>
            <w:r w:rsidRPr="00112FC4">
              <w:rPr>
                <w:rFonts w:ascii="Times New Roman" w:hAnsi="Times New Roman" w:cs="Times New Roman"/>
                <w:color w:val="000000"/>
              </w:rPr>
              <w:br/>
              <w:t xml:space="preserve">Дистальная ширина рабочей части 2,2 мм, ширина у основания пластины 4 мм. </w:t>
            </w:r>
            <w:r w:rsidRPr="00112FC4">
              <w:rPr>
                <w:rFonts w:ascii="Times New Roman" w:hAnsi="Times New Roman" w:cs="Times New Roman"/>
                <w:color w:val="000000"/>
              </w:rPr>
              <w:br/>
              <w:t xml:space="preserve">Рукоятки полукруглого сечения с крупной насечкой. На концах рукояток расположены зубцы фиксатора, фиксатор 3х1 зуб. Имеется односторонняя пластинчатая пружина. Имеется цветовая маркировка на рукоятках.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5C7AD5C" w14:textId="77777777" w:rsidTr="0030019D">
        <w:tc>
          <w:tcPr>
            <w:tcW w:w="1206" w:type="dxa"/>
            <w:vAlign w:val="center"/>
          </w:tcPr>
          <w:p w14:paraId="5AF3C4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2191.       </w:t>
            </w:r>
          </w:p>
        </w:tc>
        <w:tc>
          <w:tcPr>
            <w:tcW w:w="4521" w:type="dxa"/>
            <w:vAlign w:val="center"/>
          </w:tcPr>
          <w:p w14:paraId="54CB28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0DCE8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мм.</w:t>
            </w:r>
            <w:r w:rsidRPr="00112FC4">
              <w:rPr>
                <w:rFonts w:ascii="Times New Roman" w:hAnsi="Times New Roman" w:cs="Times New Roman"/>
                <w:color w:val="000000"/>
              </w:rPr>
              <w:br/>
              <w:t xml:space="preserve">Ножницы горизонтально изогнутые. Одно лезвие с пуговкой на конце, второе тупоконечное.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AA04268" w14:textId="77777777" w:rsidTr="0030019D">
        <w:tc>
          <w:tcPr>
            <w:tcW w:w="1206" w:type="dxa"/>
            <w:vAlign w:val="center"/>
          </w:tcPr>
          <w:p w14:paraId="585253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2192.       </w:t>
            </w:r>
          </w:p>
        </w:tc>
        <w:tc>
          <w:tcPr>
            <w:tcW w:w="4521" w:type="dxa"/>
            <w:vAlign w:val="center"/>
          </w:tcPr>
          <w:p w14:paraId="69574E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56B26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перевязочного материала горизонтально-изогнутые</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Общая длина 185±2,5 мм.</w:t>
            </w:r>
            <w:r w:rsidRPr="00112FC4">
              <w:rPr>
                <w:rFonts w:ascii="Times New Roman" w:hAnsi="Times New Roman" w:cs="Times New Roman"/>
                <w:color w:val="000000"/>
              </w:rPr>
              <w:br/>
              <w:t>Угол изгиба рабочей части 23°±1º.</w:t>
            </w:r>
            <w:r w:rsidRPr="00112FC4">
              <w:rPr>
                <w:rFonts w:ascii="Times New Roman" w:hAnsi="Times New Roman" w:cs="Times New Roman"/>
                <w:color w:val="000000"/>
              </w:rPr>
              <w:br/>
              <w:t>Ширина рабочей части нижнего лезвия - 5±0,5мм.</w:t>
            </w:r>
            <w:r w:rsidRPr="00112FC4">
              <w:rPr>
                <w:rFonts w:ascii="Times New Roman" w:hAnsi="Times New Roman" w:cs="Times New Roman"/>
                <w:color w:val="000000"/>
              </w:rPr>
              <w:br/>
              <w:t>Длина верхнего бранша до винта - 65 мм ± 5 мм.</w:t>
            </w:r>
            <w:r w:rsidRPr="00112FC4">
              <w:rPr>
                <w:rFonts w:ascii="Times New Roman" w:hAnsi="Times New Roman" w:cs="Times New Roman"/>
                <w:color w:val="000000"/>
              </w:rPr>
              <w:br/>
              <w:t>Длина нижнего бранша до винта - 56 мм ± 5 мм.</w:t>
            </w:r>
            <w:r w:rsidRPr="00112FC4">
              <w:rPr>
                <w:rFonts w:ascii="Times New Roman" w:hAnsi="Times New Roman" w:cs="Times New Roman"/>
                <w:color w:val="000000"/>
              </w:rPr>
              <w:br/>
              <w:t>Соединение половин винтовое.</w:t>
            </w:r>
            <w:r w:rsidRPr="00112FC4">
              <w:rPr>
                <w:rFonts w:ascii="Times New Roman" w:hAnsi="Times New Roman" w:cs="Times New Roman"/>
                <w:color w:val="000000"/>
              </w:rPr>
              <w:br/>
              <w:t>Материал изготовления: сталь марки 40Х13..</w:t>
            </w:r>
            <w:r w:rsidRPr="00112FC4">
              <w:rPr>
                <w:rFonts w:ascii="Times New Roman" w:hAnsi="Times New Roman" w:cs="Times New Roman"/>
                <w:color w:val="000000"/>
              </w:rPr>
              <w:br/>
              <w:t>Твёрдость по шкале Роквелла: 52-58 HRCэ.</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1D2DE8D0" w14:textId="77777777" w:rsidTr="0030019D">
        <w:tc>
          <w:tcPr>
            <w:tcW w:w="1206" w:type="dxa"/>
            <w:vAlign w:val="center"/>
          </w:tcPr>
          <w:p w14:paraId="412036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2193.       </w:t>
            </w:r>
          </w:p>
        </w:tc>
        <w:tc>
          <w:tcPr>
            <w:tcW w:w="4521" w:type="dxa"/>
            <w:vAlign w:val="center"/>
          </w:tcPr>
          <w:p w14:paraId="0BCFC3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C7986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200 мм.</w:t>
            </w:r>
            <w:r w:rsidRPr="00112FC4">
              <w:rPr>
                <w:rFonts w:ascii="Times New Roman" w:hAnsi="Times New Roman" w:cs="Times New Roman"/>
                <w:color w:val="000000"/>
              </w:rPr>
              <w:br/>
              <w:t xml:space="preserve">Ножницы горизонтально изогнутые. Одно лезвие с пуговкой на конце, второе тупоконечное.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FBF3420" w14:textId="77777777" w:rsidTr="0030019D">
        <w:tc>
          <w:tcPr>
            <w:tcW w:w="1206" w:type="dxa"/>
            <w:vAlign w:val="center"/>
          </w:tcPr>
          <w:p w14:paraId="05493A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2194.       </w:t>
            </w:r>
          </w:p>
        </w:tc>
        <w:tc>
          <w:tcPr>
            <w:tcW w:w="4521" w:type="dxa"/>
            <w:vAlign w:val="center"/>
          </w:tcPr>
          <w:p w14:paraId="655F7A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AE35E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Общая длина 230 мм. Ножницы горизонтально изогнутые, утяжеленная модель. Одно лезвие с пуговкой на конце, второе тупоконечное. Ширина ножниц в месте сгиба 20 мм.Поставляется в индивидуальной нестерильной упаковке. Устойчив к обработке и стерилизации в автоклаве.Материал - легированная нержавеющая сталь марки Х40Cr13.Твердость стальных частей инструмента в диапазоне 52-58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18171E01" w14:textId="77777777" w:rsidTr="0030019D">
        <w:tc>
          <w:tcPr>
            <w:tcW w:w="1206" w:type="dxa"/>
            <w:vAlign w:val="center"/>
          </w:tcPr>
          <w:p w14:paraId="053F75E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2195.       </w:t>
            </w:r>
          </w:p>
        </w:tc>
        <w:tc>
          <w:tcPr>
            <w:tcW w:w="4521" w:type="dxa"/>
            <w:vAlign w:val="center"/>
          </w:tcPr>
          <w:p w14:paraId="6E9B2D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23360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перевязочного материала горизонтально-изогнутые</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Общая длина 185±2,5 мм.</w:t>
            </w:r>
            <w:r w:rsidRPr="00112FC4">
              <w:rPr>
                <w:rFonts w:ascii="Times New Roman" w:hAnsi="Times New Roman" w:cs="Times New Roman"/>
                <w:color w:val="000000"/>
              </w:rPr>
              <w:br/>
              <w:t>Угол изгиба рабочей части 23°±1º.</w:t>
            </w:r>
            <w:r w:rsidRPr="00112FC4">
              <w:rPr>
                <w:rFonts w:ascii="Times New Roman" w:hAnsi="Times New Roman" w:cs="Times New Roman"/>
                <w:color w:val="000000"/>
              </w:rPr>
              <w:br/>
              <w:t>Ширина рабочей части нижнего лезвия - 5±0,5мм.</w:t>
            </w:r>
            <w:r w:rsidRPr="00112FC4">
              <w:rPr>
                <w:rFonts w:ascii="Times New Roman" w:hAnsi="Times New Roman" w:cs="Times New Roman"/>
                <w:color w:val="000000"/>
              </w:rPr>
              <w:br/>
              <w:t>Длина верхнего бранша до винта - 65 мм ± 5 мм.</w:t>
            </w:r>
            <w:r w:rsidRPr="00112FC4">
              <w:rPr>
                <w:rFonts w:ascii="Times New Roman" w:hAnsi="Times New Roman" w:cs="Times New Roman"/>
                <w:color w:val="000000"/>
              </w:rPr>
              <w:br/>
              <w:t>Длина нижнего бранша до винта - 56 мм ± 5 мм.</w:t>
            </w:r>
            <w:r w:rsidRPr="00112FC4">
              <w:rPr>
                <w:rFonts w:ascii="Times New Roman" w:hAnsi="Times New Roman" w:cs="Times New Roman"/>
                <w:color w:val="000000"/>
              </w:rPr>
              <w:br/>
              <w:t>Соединение половин винтовое.</w:t>
            </w:r>
            <w:r w:rsidRPr="00112FC4">
              <w:rPr>
                <w:rFonts w:ascii="Times New Roman" w:hAnsi="Times New Roman" w:cs="Times New Roman"/>
                <w:color w:val="000000"/>
              </w:rPr>
              <w:br/>
              <w:t>Имеются твердосплавные вставки на лезвиях. Имеется цветовая маркировка на кольцах.</w:t>
            </w:r>
            <w:r w:rsidRPr="00112FC4">
              <w:rPr>
                <w:rFonts w:ascii="Times New Roman" w:hAnsi="Times New Roman" w:cs="Times New Roman"/>
                <w:color w:val="000000"/>
              </w:rPr>
              <w:br/>
              <w:t>Материал изготовления: сталь марки 40Х13..</w:t>
            </w:r>
            <w:r w:rsidRPr="00112FC4">
              <w:rPr>
                <w:rFonts w:ascii="Times New Roman" w:hAnsi="Times New Roman" w:cs="Times New Roman"/>
                <w:color w:val="000000"/>
              </w:rPr>
              <w:br/>
              <w:t>Твёрдость стальных частей по шкале Роквелла: 52-58 HRCэ.</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2716E03D" w14:textId="77777777" w:rsidTr="0030019D">
        <w:tc>
          <w:tcPr>
            <w:tcW w:w="1206" w:type="dxa"/>
            <w:vAlign w:val="center"/>
          </w:tcPr>
          <w:p w14:paraId="49E6D6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2196.       </w:t>
            </w:r>
          </w:p>
        </w:tc>
        <w:tc>
          <w:tcPr>
            <w:tcW w:w="4521" w:type="dxa"/>
            <w:vAlign w:val="center"/>
          </w:tcPr>
          <w:p w14:paraId="37C1659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1633C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Общая длина 235 мм. Ножницы горизонтально изогнутые по радиусу. Одно лезвие с пуговкой на конце, второе тупоконечное. Лезвия усилены карбид-вольфрамом. Рукоятки имеют цветовую маркировку, одно кольцо увеличенного размера.Поставляется в индивидуальной нестерильной упаковке. Устойчив к обработке и стерилизации в автоклаве.Материал - легированная нержавеющая сталь марки Х40Cr13.Твердость стальных частей инструмента в диапазоне 52-58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511EEEBE" w14:textId="77777777" w:rsidTr="0030019D">
        <w:tc>
          <w:tcPr>
            <w:tcW w:w="1206" w:type="dxa"/>
            <w:vAlign w:val="center"/>
          </w:tcPr>
          <w:p w14:paraId="33A557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2197.       </w:t>
            </w:r>
          </w:p>
        </w:tc>
        <w:tc>
          <w:tcPr>
            <w:tcW w:w="4521" w:type="dxa"/>
            <w:vAlign w:val="center"/>
          </w:tcPr>
          <w:p w14:paraId="6908A3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B7CE30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реберные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230 мм.</w:t>
            </w:r>
            <w:r w:rsidRPr="00112FC4">
              <w:rPr>
                <w:rFonts w:ascii="Times New Roman" w:hAnsi="Times New Roman" w:cs="Times New Roman"/>
                <w:color w:val="000000"/>
              </w:rPr>
              <w:br/>
              <w:t>Винтовое соединение бранш.</w:t>
            </w:r>
            <w:r w:rsidRPr="00112FC4">
              <w:rPr>
                <w:rFonts w:ascii="Times New Roman" w:hAnsi="Times New Roman" w:cs="Times New Roman"/>
                <w:color w:val="000000"/>
              </w:rPr>
              <w:br/>
              <w:t xml:space="preserve">Одно лезвие прямое брюшистое, второе серповидное. </w:t>
            </w:r>
            <w:r w:rsidRPr="00112FC4">
              <w:rPr>
                <w:rFonts w:ascii="Times New Roman" w:hAnsi="Times New Roman" w:cs="Times New Roman"/>
                <w:color w:val="000000"/>
              </w:rPr>
              <w:br/>
              <w:t>Имеется двойная плоская разъемная пружина.</w:t>
            </w:r>
            <w:r w:rsidRPr="00112FC4">
              <w:rPr>
                <w:rFonts w:ascii="Times New Roman" w:hAnsi="Times New Roman" w:cs="Times New Roman"/>
                <w:color w:val="000000"/>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9D1118E" w14:textId="77777777" w:rsidTr="0030019D">
        <w:tc>
          <w:tcPr>
            <w:tcW w:w="1206" w:type="dxa"/>
            <w:vAlign w:val="center"/>
          </w:tcPr>
          <w:p w14:paraId="2AB9CF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2198.       </w:t>
            </w:r>
          </w:p>
        </w:tc>
        <w:tc>
          <w:tcPr>
            <w:tcW w:w="4521" w:type="dxa"/>
            <w:vAlign w:val="center"/>
          </w:tcPr>
          <w:p w14:paraId="3555AC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32CF67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r w:rsidRPr="00112FC4">
              <w:rPr>
                <w:rFonts w:ascii="Times New Roman" w:hAnsi="Times New Roman" w:cs="Times New Roman"/>
                <w:color w:val="000000"/>
              </w:rPr>
              <w:br/>
            </w:r>
            <w:r w:rsidRPr="00112FC4">
              <w:rPr>
                <w:rFonts w:ascii="Times New Roman" w:hAnsi="Times New Roman" w:cs="Times New Roman"/>
                <w:color w:val="000000"/>
              </w:rPr>
              <w:br/>
              <w:t>Длина рейки 200 мм. Имеются стойки с креплениями для зеркал в верхней части, одна стойка зафиксирована на краю рейки, вторая подвижная.</w:t>
            </w:r>
            <w:r w:rsidRPr="00112FC4">
              <w:rPr>
                <w:rFonts w:ascii="Times New Roman" w:hAnsi="Times New Roman" w:cs="Times New Roman"/>
                <w:color w:val="000000"/>
              </w:rPr>
              <w:br/>
              <w:t xml:space="preserve">В комплекте имеются 2 пары съемных зеркал: 47х62 мм и 65х62 мм. </w:t>
            </w:r>
            <w:r w:rsidRPr="00112FC4">
              <w:rPr>
                <w:rFonts w:ascii="Times New Roman" w:hAnsi="Times New Roman" w:cs="Times New Roman"/>
                <w:color w:val="000000"/>
              </w:rPr>
              <w:br/>
              <w:t>Зеркала имеют форму изогнутых лопастей, прямоугольной формы со скруглунными углами. На одной паре зеркал имеются по 3 круглых отверстия, на другой паре зеркал имеются по 3 продолговатых отверстия со скрузленными краями.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20х13.</w:t>
            </w:r>
            <w:r w:rsidRPr="00112FC4">
              <w:rPr>
                <w:rFonts w:ascii="Times New Roman" w:hAnsi="Times New Roman" w:cs="Times New Roman"/>
                <w:color w:val="000000"/>
              </w:rPr>
              <w:br/>
              <w:t>Твердость в диапазоне42-48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5FD9ED9" w14:textId="77777777" w:rsidTr="0030019D">
        <w:tc>
          <w:tcPr>
            <w:tcW w:w="1206" w:type="dxa"/>
            <w:vAlign w:val="center"/>
          </w:tcPr>
          <w:p w14:paraId="449B673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2199.       </w:t>
            </w:r>
          </w:p>
        </w:tc>
        <w:tc>
          <w:tcPr>
            <w:tcW w:w="4521" w:type="dxa"/>
            <w:vAlign w:val="center"/>
          </w:tcPr>
          <w:p w14:paraId="18D3F27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160983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r w:rsidRPr="00112FC4">
              <w:rPr>
                <w:rFonts w:ascii="Times New Roman" w:hAnsi="Times New Roman" w:cs="Times New Roman"/>
                <w:color w:val="000000"/>
              </w:rPr>
              <w:br/>
            </w:r>
            <w:r w:rsidRPr="00112FC4">
              <w:rPr>
                <w:rFonts w:ascii="Times New Roman" w:hAnsi="Times New Roman" w:cs="Times New Roman"/>
                <w:color w:val="000000"/>
              </w:rPr>
              <w:br/>
              <w:t>Длина рейки 260 мм. Имеются стойки с креплениями для зеркал в верхней части, одна стойка зафиксирована на краю рейки, вторая подвижная.</w:t>
            </w:r>
            <w:r w:rsidRPr="00112FC4">
              <w:rPr>
                <w:rFonts w:ascii="Times New Roman" w:hAnsi="Times New Roman" w:cs="Times New Roman"/>
                <w:color w:val="000000"/>
              </w:rPr>
              <w:br/>
              <w:t xml:space="preserve">В комплекте имеются 2 пары съемных зеркал: 47х62 мм и 65х62 мм. </w:t>
            </w:r>
            <w:r w:rsidRPr="00112FC4">
              <w:rPr>
                <w:rFonts w:ascii="Times New Roman" w:hAnsi="Times New Roman" w:cs="Times New Roman"/>
                <w:color w:val="000000"/>
              </w:rPr>
              <w:br/>
              <w:t>Зеркала имеют форму изогнутых лопастей, прямоугольной формы со скруглунными углами. На одной паре зеркал имеются по 3 круглых отверстия, на другой паре зеркал имеются по 3 продолговатых отверстия со скрузленными краями.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20х13.</w:t>
            </w:r>
            <w:r w:rsidRPr="00112FC4">
              <w:rPr>
                <w:rFonts w:ascii="Times New Roman" w:hAnsi="Times New Roman" w:cs="Times New Roman"/>
                <w:color w:val="000000"/>
              </w:rPr>
              <w:br/>
              <w:t>Твердость в диапазоне42-48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0A8B4C4" w14:textId="77777777" w:rsidTr="0030019D">
        <w:tc>
          <w:tcPr>
            <w:tcW w:w="1206" w:type="dxa"/>
            <w:vAlign w:val="center"/>
          </w:tcPr>
          <w:p w14:paraId="6DC3A7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2200.       </w:t>
            </w:r>
          </w:p>
        </w:tc>
        <w:tc>
          <w:tcPr>
            <w:tcW w:w="4521" w:type="dxa"/>
            <w:vAlign w:val="center"/>
          </w:tcPr>
          <w:p w14:paraId="060A1D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4D2BB41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r w:rsidRPr="00112FC4">
              <w:rPr>
                <w:rFonts w:ascii="Times New Roman" w:hAnsi="Times New Roman" w:cs="Times New Roman"/>
                <w:color w:val="000000"/>
              </w:rPr>
              <w:br/>
            </w:r>
            <w:r w:rsidRPr="00112FC4">
              <w:rPr>
                <w:rFonts w:ascii="Times New Roman" w:hAnsi="Times New Roman" w:cs="Times New Roman"/>
                <w:color w:val="000000"/>
              </w:rPr>
              <w:br/>
              <w:t>Длина рейки 300 мм. Имеются стойки с креплениями для зеркал в верхней части, одна стойка зафиксирована на краю рейки, вторая подвижная.</w:t>
            </w:r>
            <w:r w:rsidRPr="00112FC4">
              <w:rPr>
                <w:rFonts w:ascii="Times New Roman" w:hAnsi="Times New Roman" w:cs="Times New Roman"/>
                <w:color w:val="000000"/>
              </w:rPr>
              <w:br/>
              <w:t xml:space="preserve">В комплекте имеются 2 пары съемных зеркал: 47х62 мм и 65х62 мм. </w:t>
            </w:r>
            <w:r w:rsidRPr="00112FC4">
              <w:rPr>
                <w:rFonts w:ascii="Times New Roman" w:hAnsi="Times New Roman" w:cs="Times New Roman"/>
                <w:color w:val="000000"/>
              </w:rPr>
              <w:br/>
              <w:t>Зеркала имеют форму изогнутых лопастей, прямоугольной формы со скруглунными углами. На одной паре зеркал имеются по 3 круглых отверстия, на другой паре зеркал имеются по 3 продолговатых отверстия со скрузленными краями.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20х13.</w:t>
            </w:r>
            <w:r w:rsidRPr="00112FC4">
              <w:rPr>
                <w:rFonts w:ascii="Times New Roman" w:hAnsi="Times New Roman" w:cs="Times New Roman"/>
                <w:color w:val="000000"/>
              </w:rPr>
              <w:br/>
              <w:t>Твердость в диапазоне42-48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C83AE09" w14:textId="77777777" w:rsidTr="0030019D">
        <w:tc>
          <w:tcPr>
            <w:tcW w:w="1206" w:type="dxa"/>
            <w:vAlign w:val="center"/>
          </w:tcPr>
          <w:p w14:paraId="032B97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2201.       </w:t>
            </w:r>
          </w:p>
        </w:tc>
        <w:tc>
          <w:tcPr>
            <w:tcW w:w="4521" w:type="dxa"/>
            <w:vAlign w:val="center"/>
          </w:tcPr>
          <w:p w14:paraId="3A71097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1D84D8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r w:rsidRPr="00112FC4">
              <w:rPr>
                <w:rFonts w:ascii="Times New Roman" w:hAnsi="Times New Roman" w:cs="Times New Roman"/>
                <w:color w:val="000000"/>
              </w:rPr>
              <w:br/>
            </w:r>
            <w:r w:rsidRPr="00112FC4">
              <w:rPr>
                <w:rFonts w:ascii="Times New Roman" w:hAnsi="Times New Roman" w:cs="Times New Roman"/>
                <w:color w:val="000000"/>
              </w:rPr>
              <w:br/>
              <w:t>Длина рейки 220 мм.</w:t>
            </w:r>
            <w:r w:rsidRPr="00112FC4">
              <w:rPr>
                <w:rFonts w:ascii="Times New Roman" w:hAnsi="Times New Roman" w:cs="Times New Roman"/>
                <w:color w:val="000000"/>
              </w:rPr>
              <w:br/>
              <w:t>Расхождение зеркал 150 мм.</w:t>
            </w:r>
            <w:r w:rsidRPr="00112FC4">
              <w:rPr>
                <w:rFonts w:ascii="Times New Roman" w:hAnsi="Times New Roman" w:cs="Times New Roman"/>
                <w:color w:val="000000"/>
              </w:rPr>
              <w:br/>
              <w:t xml:space="preserve">В комплекте имеются 3 пары съемных зеркал: 30х30 мм, 40х40 мм, 50х50 мм. </w:t>
            </w:r>
            <w:r w:rsidRPr="00112FC4">
              <w:rPr>
                <w:rFonts w:ascii="Times New Roman" w:hAnsi="Times New Roman" w:cs="Times New Roman"/>
                <w:color w:val="000000"/>
              </w:rPr>
              <w:br/>
              <w:t>Зеркала имеют форму изогнутых лопастей, прямоугольной формы со скруглунными углами.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D32CBD1" w14:textId="77777777" w:rsidTr="0030019D">
        <w:tc>
          <w:tcPr>
            <w:tcW w:w="1206" w:type="dxa"/>
            <w:vAlign w:val="center"/>
          </w:tcPr>
          <w:p w14:paraId="32B834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2202.       </w:t>
            </w:r>
          </w:p>
        </w:tc>
        <w:tc>
          <w:tcPr>
            <w:tcW w:w="4521" w:type="dxa"/>
            <w:vAlign w:val="center"/>
          </w:tcPr>
          <w:p w14:paraId="5FD1A2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086672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r w:rsidRPr="00112FC4">
              <w:rPr>
                <w:rFonts w:ascii="Times New Roman" w:hAnsi="Times New Roman" w:cs="Times New Roman"/>
                <w:color w:val="000000"/>
              </w:rPr>
              <w:br/>
            </w:r>
            <w:r w:rsidRPr="00112FC4">
              <w:rPr>
                <w:rFonts w:ascii="Times New Roman" w:hAnsi="Times New Roman" w:cs="Times New Roman"/>
                <w:color w:val="000000"/>
              </w:rPr>
              <w:br/>
              <w:t>Длина рейки 285 мм.</w:t>
            </w:r>
            <w:r w:rsidRPr="00112FC4">
              <w:rPr>
                <w:rFonts w:ascii="Times New Roman" w:hAnsi="Times New Roman" w:cs="Times New Roman"/>
                <w:color w:val="000000"/>
              </w:rPr>
              <w:br/>
              <w:t>Расхождение зеркал 200 мм.</w:t>
            </w:r>
            <w:r w:rsidRPr="00112FC4">
              <w:rPr>
                <w:rFonts w:ascii="Times New Roman" w:hAnsi="Times New Roman" w:cs="Times New Roman"/>
                <w:color w:val="000000"/>
              </w:rPr>
              <w:br/>
              <w:t xml:space="preserve">В комплекте имеются 3 пары съемных зеркал: 50х80 мм, 40х100 мм, 80х60 мм. </w:t>
            </w:r>
            <w:r w:rsidRPr="00112FC4">
              <w:rPr>
                <w:rFonts w:ascii="Times New Roman" w:hAnsi="Times New Roman" w:cs="Times New Roman"/>
                <w:color w:val="000000"/>
              </w:rPr>
              <w:br/>
              <w:t>Зеркала имеют форму изогнутых лопастей, прямоугольной формы со скруглунными углами.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7D2ACCE" w14:textId="77777777" w:rsidTr="0030019D">
        <w:tc>
          <w:tcPr>
            <w:tcW w:w="1206" w:type="dxa"/>
            <w:vAlign w:val="center"/>
          </w:tcPr>
          <w:p w14:paraId="00C202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2203.       </w:t>
            </w:r>
          </w:p>
        </w:tc>
        <w:tc>
          <w:tcPr>
            <w:tcW w:w="4521" w:type="dxa"/>
            <w:vAlign w:val="center"/>
          </w:tcPr>
          <w:p w14:paraId="2DE1AA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4548E05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 абдоминальный</w:t>
            </w:r>
            <w:r w:rsidRPr="00112FC4">
              <w:rPr>
                <w:rFonts w:ascii="Times New Roman" w:hAnsi="Times New Roman" w:cs="Times New Roman"/>
                <w:color w:val="000000"/>
              </w:rPr>
              <w:br/>
            </w:r>
            <w:r w:rsidRPr="00112FC4">
              <w:rPr>
                <w:rFonts w:ascii="Times New Roman" w:hAnsi="Times New Roman" w:cs="Times New Roman"/>
                <w:color w:val="000000"/>
              </w:rPr>
              <w:br/>
              <w:t>Рама ретрактора U-образная. Имеется трапецевидная конструкция, которая приводит раму в движение с помощию винта.</w:t>
            </w:r>
            <w:r w:rsidRPr="00112FC4">
              <w:rPr>
                <w:rFonts w:ascii="Times New Roman" w:hAnsi="Times New Roman" w:cs="Times New Roman"/>
                <w:color w:val="000000"/>
              </w:rPr>
              <w:br/>
              <w:t>В комплекте имеются 2 пары съемных зеркал: 48х68мм, 70х75 мм. Зеркала седлообразные с круглыми отверстиями.</w:t>
            </w:r>
            <w:r w:rsidRPr="00112FC4">
              <w:rPr>
                <w:rFonts w:ascii="Times New Roman" w:hAnsi="Times New Roman" w:cs="Times New Roman"/>
                <w:color w:val="000000"/>
              </w:rPr>
              <w:br/>
              <w:t>Зеркала имеют форму изогнутых лопастей, прямоугольной формы со скруглунными углами.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EABFD82" w14:textId="77777777" w:rsidTr="0030019D">
        <w:tc>
          <w:tcPr>
            <w:tcW w:w="1206" w:type="dxa"/>
            <w:vAlign w:val="center"/>
          </w:tcPr>
          <w:p w14:paraId="083C12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2204.       </w:t>
            </w:r>
          </w:p>
        </w:tc>
        <w:tc>
          <w:tcPr>
            <w:tcW w:w="4521" w:type="dxa"/>
            <w:vAlign w:val="center"/>
          </w:tcPr>
          <w:p w14:paraId="03907E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5943F2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прололочный для легкого</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Общая длина 325 мм.</w:t>
            </w:r>
            <w:r w:rsidRPr="00112FC4">
              <w:rPr>
                <w:rFonts w:ascii="Times New Roman" w:hAnsi="Times New Roman" w:cs="Times New Roman"/>
                <w:color w:val="000000"/>
              </w:rPr>
              <w:br/>
              <w:t xml:space="preserve">Рабочая часть состоит из нескольких витков проволоки, скрепленных вверху планкой для придания конструкции жесткости. </w:t>
            </w:r>
            <w:r w:rsidRPr="00112FC4">
              <w:rPr>
                <w:rFonts w:ascii="Times New Roman" w:hAnsi="Times New Roman" w:cs="Times New Roman"/>
                <w:color w:val="000000"/>
              </w:rPr>
              <w:br/>
              <w:t>Рукоятка гладкая, с изгибом на конце.</w:t>
            </w:r>
            <w:r w:rsidRPr="00112FC4">
              <w:rPr>
                <w:rFonts w:ascii="Times New Roman" w:hAnsi="Times New Roman" w:cs="Times New Roman"/>
                <w:color w:val="000000"/>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B677D0B" w14:textId="77777777" w:rsidTr="0030019D">
        <w:tc>
          <w:tcPr>
            <w:tcW w:w="1206" w:type="dxa"/>
            <w:vAlign w:val="center"/>
          </w:tcPr>
          <w:p w14:paraId="472915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2205.       </w:t>
            </w:r>
          </w:p>
        </w:tc>
        <w:tc>
          <w:tcPr>
            <w:tcW w:w="4521" w:type="dxa"/>
            <w:vAlign w:val="center"/>
          </w:tcPr>
          <w:p w14:paraId="0E3749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A03B5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65 мм.Рабочая часть изогнута под углом 90 градусов, с атравматической нарезкой. Длина насечки 25 мм. Имеется пружинная кремальера. Поставляется в индивидуальной нестерильной упаковке. </w:t>
            </w:r>
            <w:r w:rsidRPr="00112FC4">
              <w:rPr>
                <w:rFonts w:ascii="Times New Roman" w:hAnsi="Times New Roman" w:cs="Times New Roman"/>
                <w:color w:val="000000"/>
              </w:rPr>
              <w:br/>
              <w:t>соответствие</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каталожного номера. *для учета и идентификации инструмента.</w:t>
            </w:r>
          </w:p>
        </w:tc>
      </w:tr>
      <w:tr w:rsidR="004751DA" w:rsidRPr="00112FC4" w14:paraId="29AA8230" w14:textId="77777777" w:rsidTr="0030019D">
        <w:tc>
          <w:tcPr>
            <w:tcW w:w="1206" w:type="dxa"/>
            <w:vAlign w:val="center"/>
          </w:tcPr>
          <w:p w14:paraId="4C350C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2206.       </w:t>
            </w:r>
          </w:p>
        </w:tc>
        <w:tc>
          <w:tcPr>
            <w:tcW w:w="4521" w:type="dxa"/>
            <w:vAlign w:val="center"/>
          </w:tcPr>
          <w:p w14:paraId="2A2D6D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BDF1E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150 мм. Рабочая часть изогнутая под углом 45 градусов, с атравматической нарезкой. Длина прямого участка бранши 10 мм, длина изогнутого конца 26,5 мм. Около коробчатого замка имеются округлые выемки на браншах. Имеется удлиненная кремальера 7х3 зуба. 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2B5B9884" w14:textId="77777777" w:rsidTr="0030019D">
        <w:tc>
          <w:tcPr>
            <w:tcW w:w="1206" w:type="dxa"/>
            <w:vAlign w:val="center"/>
          </w:tcPr>
          <w:p w14:paraId="0D5143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2207.       </w:t>
            </w:r>
          </w:p>
        </w:tc>
        <w:tc>
          <w:tcPr>
            <w:tcW w:w="4521" w:type="dxa"/>
            <w:vAlign w:val="center"/>
          </w:tcPr>
          <w:p w14:paraId="018DE9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C5531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170 мм. Рабочая часть изогнутая под углом 45 градусов, с атравматической нарезкой. Длина прямого участка бранши 10 мм, длина изогнутого конца 39 мм. Около коробчатого замка имеются округлые выемки на браншах. Имеется удлиненная кремальера 7х3 зуба. 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16707755" w14:textId="77777777" w:rsidTr="0030019D">
        <w:tc>
          <w:tcPr>
            <w:tcW w:w="1206" w:type="dxa"/>
            <w:vAlign w:val="center"/>
          </w:tcPr>
          <w:p w14:paraId="73F6C32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2208.       </w:t>
            </w:r>
          </w:p>
        </w:tc>
        <w:tc>
          <w:tcPr>
            <w:tcW w:w="4521" w:type="dxa"/>
            <w:vAlign w:val="center"/>
          </w:tcPr>
          <w:p w14:paraId="5CA9F9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FD481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мм. Рабочая часть изогнута полукругом вниз относительно оси инструмента, с атравматической нарезкой.Длина нарезки 78 мм. Около коробчатого замка имеются округлые выемки на браншах.Имеется удлиненная кремальера 7х3 зуба.Поставляется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D06116D" w14:textId="77777777" w:rsidTr="0030019D">
        <w:tc>
          <w:tcPr>
            <w:tcW w:w="1206" w:type="dxa"/>
            <w:vAlign w:val="center"/>
          </w:tcPr>
          <w:p w14:paraId="739EB9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2209.       </w:t>
            </w:r>
          </w:p>
        </w:tc>
        <w:tc>
          <w:tcPr>
            <w:tcW w:w="4521" w:type="dxa"/>
            <w:vAlign w:val="center"/>
          </w:tcPr>
          <w:p w14:paraId="2B317B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46C62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165 мм.Рабочая часть изогнутая под углом 45 градусов, с атравматической нарезкой.Длина нарезки 41 мм. Длина прямого участка бранши 38 мм, длина изогнутого конца 15 мм.Около коробчатого замка имеются округлые выемки на браншах.Имеется удлиненная кремальера 7х3 зуба.Поставляется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7FAC8A6C" w14:textId="77777777" w:rsidTr="0030019D">
        <w:tc>
          <w:tcPr>
            <w:tcW w:w="1206" w:type="dxa"/>
            <w:vAlign w:val="center"/>
          </w:tcPr>
          <w:p w14:paraId="1CD770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2210.       </w:t>
            </w:r>
          </w:p>
        </w:tc>
        <w:tc>
          <w:tcPr>
            <w:tcW w:w="4521" w:type="dxa"/>
            <w:vAlign w:val="center"/>
          </w:tcPr>
          <w:p w14:paraId="100A23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w:t>
            </w:r>
          </w:p>
        </w:tc>
        <w:tc>
          <w:tcPr>
            <w:tcW w:w="9264" w:type="dxa"/>
            <w:vAlign w:val="center"/>
          </w:tcPr>
          <w:p w14:paraId="70015F2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атравматический прямой.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200 мм. Ширина рабочей части 2,7 мм. Насечка атравматическая по типу De Bakey, длина насечки 24 мм.</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C512E14" w14:textId="77777777" w:rsidTr="0030019D">
        <w:tc>
          <w:tcPr>
            <w:tcW w:w="1206" w:type="dxa"/>
            <w:vAlign w:val="center"/>
          </w:tcPr>
          <w:p w14:paraId="19474C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2211.       </w:t>
            </w:r>
          </w:p>
        </w:tc>
        <w:tc>
          <w:tcPr>
            <w:tcW w:w="4521" w:type="dxa"/>
            <w:vAlign w:val="center"/>
          </w:tcPr>
          <w:p w14:paraId="5F3D10B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w:t>
            </w:r>
          </w:p>
        </w:tc>
        <w:tc>
          <w:tcPr>
            <w:tcW w:w="9264" w:type="dxa"/>
            <w:vAlign w:val="center"/>
          </w:tcPr>
          <w:p w14:paraId="44B845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атравматический прямой.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160 мм. Ширина рабочей части 1,5 мм. Насечка атравматическая по типу De Bakey, длина насечки 22 мм.</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59794C8" w14:textId="77777777" w:rsidTr="0030019D">
        <w:tc>
          <w:tcPr>
            <w:tcW w:w="1206" w:type="dxa"/>
            <w:vAlign w:val="center"/>
          </w:tcPr>
          <w:p w14:paraId="016198C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2212.       </w:t>
            </w:r>
          </w:p>
        </w:tc>
        <w:tc>
          <w:tcPr>
            <w:tcW w:w="4521" w:type="dxa"/>
            <w:vAlign w:val="center"/>
          </w:tcPr>
          <w:p w14:paraId="182E9F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w:t>
            </w:r>
          </w:p>
        </w:tc>
        <w:tc>
          <w:tcPr>
            <w:tcW w:w="9264" w:type="dxa"/>
            <w:vAlign w:val="center"/>
          </w:tcPr>
          <w:p w14:paraId="4FB533F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атравматический прямой.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200 мм. Ширина рабочей части 1,5 мм. Насечка атравматическая по типу De Bakey, длина насечки 24 мм.</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097ADF3" w14:textId="77777777" w:rsidTr="0030019D">
        <w:tc>
          <w:tcPr>
            <w:tcW w:w="1206" w:type="dxa"/>
            <w:vAlign w:val="center"/>
          </w:tcPr>
          <w:p w14:paraId="5333C3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2213.       </w:t>
            </w:r>
          </w:p>
        </w:tc>
        <w:tc>
          <w:tcPr>
            <w:tcW w:w="4521" w:type="dxa"/>
            <w:vAlign w:val="center"/>
          </w:tcPr>
          <w:p w14:paraId="03E0EA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w:t>
            </w:r>
          </w:p>
        </w:tc>
        <w:tc>
          <w:tcPr>
            <w:tcW w:w="9264" w:type="dxa"/>
            <w:vAlign w:val="center"/>
          </w:tcPr>
          <w:p w14:paraId="668111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атравматический прямой.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160 мм. Ширина рабочей части 2 мм. Насечка атравматическая по типу De Bakey, длина насечки 22 мм.</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8A179D2" w14:textId="77777777" w:rsidTr="0030019D">
        <w:tc>
          <w:tcPr>
            <w:tcW w:w="1206" w:type="dxa"/>
            <w:vAlign w:val="center"/>
          </w:tcPr>
          <w:p w14:paraId="55F8E22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2214.       </w:t>
            </w:r>
          </w:p>
        </w:tc>
        <w:tc>
          <w:tcPr>
            <w:tcW w:w="4521" w:type="dxa"/>
            <w:vAlign w:val="center"/>
          </w:tcPr>
          <w:p w14:paraId="48089F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w:t>
            </w:r>
          </w:p>
        </w:tc>
        <w:tc>
          <w:tcPr>
            <w:tcW w:w="9264" w:type="dxa"/>
            <w:vAlign w:val="center"/>
          </w:tcPr>
          <w:p w14:paraId="0DD612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атравматический прямой.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200 мм. Ширина рабочей части 2 мм. Насечка атравматическая по типу De Bakey, длина насечки 24 мм.</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8493512" w14:textId="77777777" w:rsidTr="0030019D">
        <w:tc>
          <w:tcPr>
            <w:tcW w:w="1206" w:type="dxa"/>
            <w:vAlign w:val="center"/>
          </w:tcPr>
          <w:p w14:paraId="15CB58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2215.       </w:t>
            </w:r>
          </w:p>
        </w:tc>
        <w:tc>
          <w:tcPr>
            <w:tcW w:w="4521" w:type="dxa"/>
            <w:vAlign w:val="center"/>
          </w:tcPr>
          <w:p w14:paraId="34FE31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w:t>
            </w:r>
          </w:p>
        </w:tc>
        <w:tc>
          <w:tcPr>
            <w:tcW w:w="9264" w:type="dxa"/>
            <w:vAlign w:val="center"/>
          </w:tcPr>
          <w:p w14:paraId="16BB3E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атравматический прямой.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245 мм. Ширина рабочей части 2 мм. Насечка атравматическая по типу De Bakey, длина насечки 26 мм.</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BE6DACE" w14:textId="77777777" w:rsidTr="0030019D">
        <w:tc>
          <w:tcPr>
            <w:tcW w:w="1206" w:type="dxa"/>
            <w:vAlign w:val="center"/>
          </w:tcPr>
          <w:p w14:paraId="1B85C9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2216.       </w:t>
            </w:r>
          </w:p>
        </w:tc>
        <w:tc>
          <w:tcPr>
            <w:tcW w:w="4521" w:type="dxa"/>
            <w:vAlign w:val="center"/>
          </w:tcPr>
          <w:p w14:paraId="767E1B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w:t>
            </w:r>
          </w:p>
        </w:tc>
        <w:tc>
          <w:tcPr>
            <w:tcW w:w="9264" w:type="dxa"/>
            <w:vAlign w:val="center"/>
          </w:tcPr>
          <w:p w14:paraId="5EEE6D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атравматический прямой.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300 мм. Ширина рабочей части 2 мм. Насечка атравматическая по типу De Bakey, длина насечки 28 мм.</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16B72FA" w14:textId="77777777" w:rsidTr="0030019D">
        <w:tc>
          <w:tcPr>
            <w:tcW w:w="1206" w:type="dxa"/>
            <w:vAlign w:val="center"/>
          </w:tcPr>
          <w:p w14:paraId="626516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2217.       </w:t>
            </w:r>
          </w:p>
        </w:tc>
        <w:tc>
          <w:tcPr>
            <w:tcW w:w="4521" w:type="dxa"/>
            <w:vAlign w:val="center"/>
          </w:tcPr>
          <w:p w14:paraId="5B1795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w:t>
            </w:r>
          </w:p>
        </w:tc>
        <w:tc>
          <w:tcPr>
            <w:tcW w:w="9264" w:type="dxa"/>
            <w:vAlign w:val="center"/>
          </w:tcPr>
          <w:p w14:paraId="32C66D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атравматический изогнутый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195 мм. бранши изогнуты под углом 45°. Ширина рабочей части 2 мм. Насечка атравматическая по типу De Bakey, длина насечки 21 мм.</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4B85B44" w14:textId="77777777" w:rsidTr="0030019D">
        <w:tc>
          <w:tcPr>
            <w:tcW w:w="1206" w:type="dxa"/>
            <w:vAlign w:val="center"/>
          </w:tcPr>
          <w:p w14:paraId="122699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2218.       </w:t>
            </w:r>
          </w:p>
        </w:tc>
        <w:tc>
          <w:tcPr>
            <w:tcW w:w="4521" w:type="dxa"/>
            <w:vAlign w:val="center"/>
          </w:tcPr>
          <w:p w14:paraId="6DDA50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w:t>
            </w:r>
          </w:p>
        </w:tc>
        <w:tc>
          <w:tcPr>
            <w:tcW w:w="9264" w:type="dxa"/>
            <w:vAlign w:val="center"/>
          </w:tcPr>
          <w:p w14:paraId="6B49AE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атравматический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160 мм. Рабочая часть прямая. Ширина рабочей части 3,5 мм. Насечка атравматическая по типу De Bakey, длина насечки 26 мм.</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C05415C" w14:textId="77777777" w:rsidTr="0030019D">
        <w:tc>
          <w:tcPr>
            <w:tcW w:w="1206" w:type="dxa"/>
            <w:vAlign w:val="center"/>
          </w:tcPr>
          <w:p w14:paraId="2F91EF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2219.       </w:t>
            </w:r>
          </w:p>
        </w:tc>
        <w:tc>
          <w:tcPr>
            <w:tcW w:w="4521" w:type="dxa"/>
            <w:vAlign w:val="center"/>
          </w:tcPr>
          <w:p w14:paraId="0C9B43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w:t>
            </w:r>
          </w:p>
        </w:tc>
        <w:tc>
          <w:tcPr>
            <w:tcW w:w="9264" w:type="dxa"/>
            <w:vAlign w:val="center"/>
          </w:tcPr>
          <w:p w14:paraId="3B86C37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атравматический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200 мм. Рабочая часть прямая. Ширина рабочей части 3,5 мм. Насечка атравматическая по типу De Bakey, длина насечки 28 мм.</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6E48C07" w14:textId="77777777" w:rsidTr="0030019D">
        <w:tc>
          <w:tcPr>
            <w:tcW w:w="1206" w:type="dxa"/>
            <w:vAlign w:val="center"/>
          </w:tcPr>
          <w:p w14:paraId="30A948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2220.       </w:t>
            </w:r>
          </w:p>
        </w:tc>
        <w:tc>
          <w:tcPr>
            <w:tcW w:w="4521" w:type="dxa"/>
            <w:vAlign w:val="center"/>
          </w:tcPr>
          <w:p w14:paraId="695ACD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w:t>
            </w:r>
          </w:p>
        </w:tc>
        <w:tc>
          <w:tcPr>
            <w:tcW w:w="9264" w:type="dxa"/>
            <w:vAlign w:val="center"/>
          </w:tcPr>
          <w:p w14:paraId="5B81A0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Пинцет атравматический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245 мм. Рабочая часть прямая. Ширина рабочей части 3,5 мм. Насечка атравматическая по типу De Bakey, длина насечки 30 мм.</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C222122" w14:textId="77777777" w:rsidTr="0030019D">
        <w:tc>
          <w:tcPr>
            <w:tcW w:w="1206" w:type="dxa"/>
            <w:vAlign w:val="center"/>
          </w:tcPr>
          <w:p w14:paraId="58DCA27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2221.       </w:t>
            </w:r>
          </w:p>
        </w:tc>
        <w:tc>
          <w:tcPr>
            <w:tcW w:w="4521" w:type="dxa"/>
            <w:vAlign w:val="center"/>
          </w:tcPr>
          <w:p w14:paraId="235172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w:t>
            </w:r>
          </w:p>
        </w:tc>
        <w:tc>
          <w:tcPr>
            <w:tcW w:w="9264" w:type="dxa"/>
            <w:vAlign w:val="center"/>
          </w:tcPr>
          <w:p w14:paraId="069D50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атравматический прямой.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300 мм. Ширина рабочей части 3,5 мм. Насечка атравматическая по типу De Bakey, длина насечки 32 мм.</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EF29C34" w14:textId="77777777" w:rsidTr="0030019D">
        <w:tc>
          <w:tcPr>
            <w:tcW w:w="1206" w:type="dxa"/>
            <w:vAlign w:val="center"/>
          </w:tcPr>
          <w:p w14:paraId="245E0B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2222.       </w:t>
            </w:r>
          </w:p>
        </w:tc>
        <w:tc>
          <w:tcPr>
            <w:tcW w:w="4521" w:type="dxa"/>
            <w:vAlign w:val="center"/>
          </w:tcPr>
          <w:p w14:paraId="46EC8B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BB3E2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75 мм. </w:t>
            </w:r>
            <w:r w:rsidRPr="00112FC4">
              <w:rPr>
                <w:rFonts w:ascii="Times New Roman" w:hAnsi="Times New Roman" w:cs="Times New Roman"/>
                <w:color w:val="000000"/>
              </w:rPr>
              <w:br/>
              <w:t xml:space="preserve">Рабочая часть прямая, с атравматической нарезкой. Длина насечки 20 мм. Ширина рабочей части 2 мм. Поставляется в индивидуальной нестерильной упаковке. соответствие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*для учета и идентификации инструмента.</w:t>
            </w:r>
          </w:p>
        </w:tc>
      </w:tr>
      <w:tr w:rsidR="004751DA" w:rsidRPr="00112FC4" w14:paraId="1FB8A095" w14:textId="77777777" w:rsidTr="0030019D">
        <w:tc>
          <w:tcPr>
            <w:tcW w:w="1206" w:type="dxa"/>
            <w:vAlign w:val="center"/>
          </w:tcPr>
          <w:p w14:paraId="7C5F4E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2223.       </w:t>
            </w:r>
          </w:p>
        </w:tc>
        <w:tc>
          <w:tcPr>
            <w:tcW w:w="4521" w:type="dxa"/>
            <w:vAlign w:val="center"/>
          </w:tcPr>
          <w:p w14:paraId="6F4CEB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4FCC2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85 мм. </w:t>
            </w:r>
            <w:r w:rsidRPr="00112FC4">
              <w:rPr>
                <w:rFonts w:ascii="Times New Roman" w:hAnsi="Times New Roman" w:cs="Times New Roman"/>
                <w:color w:val="000000"/>
              </w:rPr>
              <w:br/>
              <w:t xml:space="preserve">Рабочая часть прямая, с атравматической нарезкой. Длина насечки 29 мм. Ширина рабочей части 2 мм. Поставляется в индивидуальной нестерильной упаковке. соответствие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*для учета и идентификации инструмента.</w:t>
            </w:r>
          </w:p>
        </w:tc>
      </w:tr>
      <w:tr w:rsidR="004751DA" w:rsidRPr="00112FC4" w14:paraId="00EF9198" w14:textId="77777777" w:rsidTr="0030019D">
        <w:tc>
          <w:tcPr>
            <w:tcW w:w="1206" w:type="dxa"/>
            <w:vAlign w:val="center"/>
          </w:tcPr>
          <w:p w14:paraId="08F53C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2224.       </w:t>
            </w:r>
          </w:p>
        </w:tc>
        <w:tc>
          <w:tcPr>
            <w:tcW w:w="4521" w:type="dxa"/>
            <w:vAlign w:val="center"/>
          </w:tcPr>
          <w:p w14:paraId="431693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41D3E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100 мм. </w:t>
            </w:r>
            <w:r w:rsidRPr="00112FC4">
              <w:rPr>
                <w:rFonts w:ascii="Times New Roman" w:hAnsi="Times New Roman" w:cs="Times New Roman"/>
                <w:color w:val="000000"/>
              </w:rPr>
              <w:br/>
              <w:t xml:space="preserve">Рабочая часть прямая, с атравматической нарезкой. Длина насечки 44 мм. Ширина рабочей части 2 мм. Поставляется в индивидуальной нестерильной упаковке. соответствие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*для учета и идентификации инструмента.</w:t>
            </w:r>
          </w:p>
        </w:tc>
      </w:tr>
      <w:tr w:rsidR="004751DA" w:rsidRPr="00112FC4" w14:paraId="4C64D60D" w14:textId="77777777" w:rsidTr="0030019D">
        <w:tc>
          <w:tcPr>
            <w:tcW w:w="1206" w:type="dxa"/>
            <w:vAlign w:val="center"/>
          </w:tcPr>
          <w:p w14:paraId="01B133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2225.       </w:t>
            </w:r>
          </w:p>
        </w:tc>
        <w:tc>
          <w:tcPr>
            <w:tcW w:w="4521" w:type="dxa"/>
            <w:vAlign w:val="center"/>
          </w:tcPr>
          <w:p w14:paraId="060195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5D80C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120 мм. </w:t>
            </w:r>
            <w:r w:rsidRPr="00112FC4">
              <w:rPr>
                <w:rFonts w:ascii="Times New Roman" w:hAnsi="Times New Roman" w:cs="Times New Roman"/>
                <w:color w:val="000000"/>
              </w:rPr>
              <w:br/>
              <w:t xml:space="preserve">Рабочая часть прямая, с атравматической нарезкой. Длина насечки 63 мм. Ширина рабочей части 2 мм. Поставляется в индивидуальной нестерильной упаковке. соответствие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*для учета и идентификации инструмента.</w:t>
            </w:r>
          </w:p>
        </w:tc>
      </w:tr>
      <w:tr w:rsidR="004751DA" w:rsidRPr="00112FC4" w14:paraId="15A463CF" w14:textId="77777777" w:rsidTr="0030019D">
        <w:tc>
          <w:tcPr>
            <w:tcW w:w="1206" w:type="dxa"/>
            <w:vAlign w:val="center"/>
          </w:tcPr>
          <w:p w14:paraId="537497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2226.       </w:t>
            </w:r>
          </w:p>
        </w:tc>
        <w:tc>
          <w:tcPr>
            <w:tcW w:w="4521" w:type="dxa"/>
            <w:vAlign w:val="center"/>
          </w:tcPr>
          <w:p w14:paraId="3AD20E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78432F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75 мм. </w:t>
            </w:r>
            <w:r w:rsidRPr="00112FC4">
              <w:rPr>
                <w:rFonts w:ascii="Times New Roman" w:hAnsi="Times New Roman" w:cs="Times New Roman"/>
                <w:color w:val="000000"/>
              </w:rPr>
              <w:br/>
              <w:t xml:space="preserve">Рабочая часть изогнутая, с атравматической нарезкой. Длина насечки 17 мм. Ширина рабочей части 2 мм. Поставляется в индивидуальной нестерильной упаковке. соответствие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*для учета и идентификации инструмента.</w:t>
            </w:r>
          </w:p>
        </w:tc>
      </w:tr>
      <w:tr w:rsidR="004751DA" w:rsidRPr="00112FC4" w14:paraId="14F5DA21" w14:textId="77777777" w:rsidTr="0030019D">
        <w:tc>
          <w:tcPr>
            <w:tcW w:w="1206" w:type="dxa"/>
            <w:vAlign w:val="center"/>
          </w:tcPr>
          <w:p w14:paraId="5E95BE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2227.       </w:t>
            </w:r>
          </w:p>
        </w:tc>
        <w:tc>
          <w:tcPr>
            <w:tcW w:w="4521" w:type="dxa"/>
            <w:vAlign w:val="center"/>
          </w:tcPr>
          <w:p w14:paraId="31BA77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9971B0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85 мм. </w:t>
            </w:r>
            <w:r w:rsidRPr="00112FC4">
              <w:rPr>
                <w:rFonts w:ascii="Times New Roman" w:hAnsi="Times New Roman" w:cs="Times New Roman"/>
                <w:color w:val="000000"/>
              </w:rPr>
              <w:br/>
              <w:t>Рабочая часть изогнутая, имеет атравматическую насечку. Шири на рабочей части 2 мм.</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70DB85F" w14:textId="77777777" w:rsidTr="0030019D">
        <w:tc>
          <w:tcPr>
            <w:tcW w:w="1206" w:type="dxa"/>
            <w:vAlign w:val="center"/>
          </w:tcPr>
          <w:p w14:paraId="36BDE9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2228.       </w:t>
            </w:r>
          </w:p>
        </w:tc>
        <w:tc>
          <w:tcPr>
            <w:tcW w:w="4521" w:type="dxa"/>
            <w:vAlign w:val="center"/>
          </w:tcPr>
          <w:p w14:paraId="2EA063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w:t>
            </w:r>
          </w:p>
        </w:tc>
        <w:tc>
          <w:tcPr>
            <w:tcW w:w="9264" w:type="dxa"/>
            <w:vAlign w:val="center"/>
          </w:tcPr>
          <w:p w14:paraId="5A1B5E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Бульдог</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95 мм. Рабочая часть изогнутая, с атравматической нарезкой. Длина насечки 38 мм. 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53D4A32C" w14:textId="77777777" w:rsidTr="0030019D">
        <w:tc>
          <w:tcPr>
            <w:tcW w:w="1206" w:type="dxa"/>
            <w:vAlign w:val="center"/>
          </w:tcPr>
          <w:p w14:paraId="1466F4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2229.       </w:t>
            </w:r>
          </w:p>
        </w:tc>
        <w:tc>
          <w:tcPr>
            <w:tcW w:w="4521" w:type="dxa"/>
            <w:vAlign w:val="center"/>
          </w:tcPr>
          <w:p w14:paraId="4CB2FA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93867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Бульдог</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110 мм. Рабочая часть изогнутая, с атравматической нарезкой. Ширина рабочей части 2 мм.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 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3FB630CB" w14:textId="77777777" w:rsidTr="0030019D">
        <w:tc>
          <w:tcPr>
            <w:tcW w:w="1206" w:type="dxa"/>
            <w:vAlign w:val="center"/>
          </w:tcPr>
          <w:p w14:paraId="1F84BA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2230.       </w:t>
            </w:r>
          </w:p>
        </w:tc>
        <w:tc>
          <w:tcPr>
            <w:tcW w:w="4521" w:type="dxa"/>
            <w:vAlign w:val="center"/>
          </w:tcPr>
          <w:p w14:paraId="420519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89DFB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70 мм. Рабочая часть прямая, с атравматической нарезкой. Длина насечки 18 мм. Имеется пружинная кремальера. 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093C9B1C" w14:textId="77777777" w:rsidTr="0030019D">
        <w:tc>
          <w:tcPr>
            <w:tcW w:w="1206" w:type="dxa"/>
            <w:vAlign w:val="center"/>
          </w:tcPr>
          <w:p w14:paraId="4B7A9F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2231.       </w:t>
            </w:r>
          </w:p>
        </w:tc>
        <w:tc>
          <w:tcPr>
            <w:tcW w:w="4521" w:type="dxa"/>
            <w:vAlign w:val="center"/>
          </w:tcPr>
          <w:p w14:paraId="3A3C73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C2F9A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95 мм.Рабочая часть прямая, с атравматической нарезкой.Длина насечки 40 мм. Имеется пружинная кремальера.Поставляется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59CB11A0" w14:textId="77777777" w:rsidTr="0030019D">
        <w:tc>
          <w:tcPr>
            <w:tcW w:w="1206" w:type="dxa"/>
            <w:vAlign w:val="center"/>
          </w:tcPr>
          <w:p w14:paraId="751734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2232.       </w:t>
            </w:r>
          </w:p>
        </w:tc>
        <w:tc>
          <w:tcPr>
            <w:tcW w:w="4521" w:type="dxa"/>
            <w:vAlign w:val="center"/>
          </w:tcPr>
          <w:p w14:paraId="163A56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71EF5D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для коарктации аорты</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220 мм. </w:t>
            </w:r>
            <w:r w:rsidRPr="00112FC4">
              <w:rPr>
                <w:rFonts w:ascii="Times New Roman" w:hAnsi="Times New Roman" w:cs="Times New Roman"/>
                <w:color w:val="000000"/>
              </w:rPr>
              <w:br/>
              <w:t>Рабочая часть прямая, имеет атравматическую насечку. Ширина рабочей части 2,5 мм. Длина насечки на браншах 51 мм. У основания бранш имеются полукруглые выемки. Ручки горизонтально-изогнуты под углом 30 градусов. 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4B8AB7C" w14:textId="77777777" w:rsidTr="0030019D">
        <w:tc>
          <w:tcPr>
            <w:tcW w:w="1206" w:type="dxa"/>
            <w:vAlign w:val="center"/>
          </w:tcPr>
          <w:p w14:paraId="5E7008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2233.       </w:t>
            </w:r>
          </w:p>
        </w:tc>
        <w:tc>
          <w:tcPr>
            <w:tcW w:w="4521" w:type="dxa"/>
            <w:vAlign w:val="center"/>
          </w:tcPr>
          <w:p w14:paraId="0AF009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59F8B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240 мм. </w:t>
            </w:r>
            <w:r w:rsidRPr="00112FC4">
              <w:rPr>
                <w:rFonts w:ascii="Times New Roman" w:hAnsi="Times New Roman" w:cs="Times New Roman"/>
                <w:color w:val="000000"/>
              </w:rPr>
              <w:br/>
              <w:t>Рабочая часть изогнута S-образно, имеет атравматическую насечку. Ширина рабочей части 2,5 мм. Длина насечки на браншах 64 мм. У основания бранш имеются полукруглые выемки. Имеет прямые ручки.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3ADF971" w14:textId="77777777" w:rsidTr="0030019D">
        <w:tc>
          <w:tcPr>
            <w:tcW w:w="1206" w:type="dxa"/>
            <w:vAlign w:val="center"/>
          </w:tcPr>
          <w:p w14:paraId="7B978E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2234.       </w:t>
            </w:r>
          </w:p>
        </w:tc>
        <w:tc>
          <w:tcPr>
            <w:tcW w:w="4521" w:type="dxa"/>
            <w:vAlign w:val="center"/>
          </w:tcPr>
          <w:p w14:paraId="0030CE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B7D5E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для периферических сосудов</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190 мм. </w:t>
            </w:r>
            <w:r w:rsidRPr="00112FC4">
              <w:rPr>
                <w:rFonts w:ascii="Times New Roman" w:hAnsi="Times New Roman" w:cs="Times New Roman"/>
                <w:color w:val="000000"/>
              </w:rPr>
              <w:br/>
              <w:t>Зажим имеет S-образную форму. Рабочая часть плавно изогнута, имеет атравматическую насечку. Высота изгиба 40 мм. Длина начески 70 мм. Ширина рабочей части на дистальном конце 2 мм. Ширина рабочей части у основания бранша 3 мм. У основания бранш имеются полукруглые выемки. Ручки изогнутые.</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20х13.</w:t>
            </w:r>
            <w:r w:rsidRPr="00112FC4">
              <w:rPr>
                <w:rFonts w:ascii="Times New Roman" w:hAnsi="Times New Roman" w:cs="Times New Roman"/>
                <w:color w:val="000000"/>
              </w:rPr>
              <w:br/>
              <w:t>Твердость в диапазоне 42-48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E035ECF" w14:textId="77777777" w:rsidTr="0030019D">
        <w:tc>
          <w:tcPr>
            <w:tcW w:w="1206" w:type="dxa"/>
            <w:vAlign w:val="center"/>
          </w:tcPr>
          <w:p w14:paraId="0447372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2235.       </w:t>
            </w:r>
          </w:p>
        </w:tc>
        <w:tc>
          <w:tcPr>
            <w:tcW w:w="4521" w:type="dxa"/>
            <w:vAlign w:val="center"/>
          </w:tcPr>
          <w:p w14:paraId="3B1B71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6D03E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для периферических сосудов</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мм. </w:t>
            </w:r>
            <w:r w:rsidRPr="00112FC4">
              <w:rPr>
                <w:rFonts w:ascii="Times New Roman" w:hAnsi="Times New Roman" w:cs="Times New Roman"/>
                <w:color w:val="000000"/>
              </w:rPr>
              <w:br/>
              <w:t>Рабочая часть горизонтально-изогнута на 60 градусов, имеет атравматическую насечку. Ширина рабочей части на дистальном конце 2 мм. Ширина рабочей части на изгибе 3 мм. На рабочей части имеется атравматическая насечка, длина насечки 75 мм. У основания бранш имеются полукруглые выемки. Ручки изогнуты под углом.</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20х13.</w:t>
            </w:r>
            <w:r w:rsidRPr="00112FC4">
              <w:rPr>
                <w:rFonts w:ascii="Times New Roman" w:hAnsi="Times New Roman" w:cs="Times New Roman"/>
                <w:color w:val="000000"/>
              </w:rPr>
              <w:br/>
              <w:t>Твердость в диапазоне 42-48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25EE908" w14:textId="77777777" w:rsidTr="0030019D">
        <w:tc>
          <w:tcPr>
            <w:tcW w:w="1206" w:type="dxa"/>
            <w:vAlign w:val="center"/>
          </w:tcPr>
          <w:p w14:paraId="0258DA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2236.       </w:t>
            </w:r>
          </w:p>
        </w:tc>
        <w:tc>
          <w:tcPr>
            <w:tcW w:w="4521" w:type="dxa"/>
            <w:vAlign w:val="center"/>
          </w:tcPr>
          <w:p w14:paraId="25C82B8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B39C59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для периферических сосудов</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185 мм. </w:t>
            </w:r>
            <w:r w:rsidRPr="00112FC4">
              <w:rPr>
                <w:rFonts w:ascii="Times New Roman" w:hAnsi="Times New Roman" w:cs="Times New Roman"/>
                <w:color w:val="000000"/>
              </w:rPr>
              <w:br/>
              <w:t>Рабочая часть горизонтально-изогнута на 30 градусов, имеет атравматическую насечку. Ширина рабочей части 2 мм. Длина бранш 75 мм, длина бранш после изгиба 64 мм. У основания бранш имеются полукруглые выемки.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105A109" w14:textId="77777777" w:rsidTr="0030019D">
        <w:tc>
          <w:tcPr>
            <w:tcW w:w="1206" w:type="dxa"/>
            <w:vAlign w:val="center"/>
          </w:tcPr>
          <w:p w14:paraId="4E1EBF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2237.       </w:t>
            </w:r>
          </w:p>
        </w:tc>
        <w:tc>
          <w:tcPr>
            <w:tcW w:w="4521" w:type="dxa"/>
            <w:vAlign w:val="center"/>
          </w:tcPr>
          <w:p w14:paraId="0C9E06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571FD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Рабочая часть изогнутая, на внутренней поверхности бранш имеется атравматическая насечка, длина насечки на браншах 36 мм, ширина кончика 2,5 мм, общая длина 150 мм.Ступенчатый фиксатор 6х3 зуба.Поставляется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производителя или товарного знака, каталожного номера.</w:t>
            </w:r>
          </w:p>
        </w:tc>
      </w:tr>
      <w:tr w:rsidR="004751DA" w:rsidRPr="00112FC4" w14:paraId="43E6D607" w14:textId="77777777" w:rsidTr="0030019D">
        <w:tc>
          <w:tcPr>
            <w:tcW w:w="1206" w:type="dxa"/>
            <w:vAlign w:val="center"/>
          </w:tcPr>
          <w:p w14:paraId="6FFF8A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2238.       </w:t>
            </w:r>
          </w:p>
        </w:tc>
        <w:tc>
          <w:tcPr>
            <w:tcW w:w="4521" w:type="dxa"/>
            <w:vAlign w:val="center"/>
          </w:tcPr>
          <w:p w14:paraId="396E14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4F246F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310 мм. </w:t>
            </w:r>
            <w:r w:rsidRPr="00112FC4">
              <w:rPr>
                <w:rFonts w:ascii="Times New Roman" w:hAnsi="Times New Roman" w:cs="Times New Roman"/>
                <w:color w:val="000000"/>
              </w:rPr>
              <w:br/>
              <w:t>Зажим имеет С-образную форму.</w:t>
            </w:r>
            <w:r w:rsidRPr="00112FC4">
              <w:rPr>
                <w:rFonts w:ascii="Times New Roman" w:hAnsi="Times New Roman" w:cs="Times New Roman"/>
                <w:color w:val="000000"/>
              </w:rPr>
              <w:br/>
              <w:t>Рабочая часть с атравматической насечкой, изогнутая. Ширина рабочей части 3,5 мм. Длина бранш 107 мм. У основания бранш имеются полукруглые выемки.</w:t>
            </w:r>
            <w:r w:rsidRPr="00112FC4">
              <w:rPr>
                <w:rFonts w:ascii="Times New Roman" w:hAnsi="Times New Roman" w:cs="Times New Roman"/>
                <w:color w:val="000000"/>
              </w:rPr>
              <w:br/>
              <w:t>Имеет изогнутые ручки.</w:t>
            </w:r>
            <w:r w:rsidRPr="00112FC4">
              <w:rPr>
                <w:rFonts w:ascii="Times New Roman" w:hAnsi="Times New Roman" w:cs="Times New Roman"/>
                <w:color w:val="000000"/>
              </w:rPr>
              <w:br/>
              <w:t>Ступенчатый фиксатор 5х1 зубьев.</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7DBC24A" w14:textId="77777777" w:rsidTr="0030019D">
        <w:tc>
          <w:tcPr>
            <w:tcW w:w="1206" w:type="dxa"/>
            <w:vAlign w:val="center"/>
          </w:tcPr>
          <w:p w14:paraId="09AD98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2239.       </w:t>
            </w:r>
          </w:p>
        </w:tc>
        <w:tc>
          <w:tcPr>
            <w:tcW w:w="4521" w:type="dxa"/>
            <w:vAlign w:val="center"/>
          </w:tcPr>
          <w:p w14:paraId="63CD69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A4944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245 мм. </w:t>
            </w:r>
            <w:r w:rsidRPr="00112FC4">
              <w:rPr>
                <w:rFonts w:ascii="Times New Roman" w:hAnsi="Times New Roman" w:cs="Times New Roman"/>
                <w:color w:val="000000"/>
              </w:rPr>
              <w:br/>
              <w:t>Рабочая часть изогнута по радиусу, имеет атравматическую насечку. Ширина рабочей части 3,5 мм. Длина насечки на браншах 52 мм.</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67AE149" w14:textId="77777777" w:rsidTr="0030019D">
        <w:tc>
          <w:tcPr>
            <w:tcW w:w="1206" w:type="dxa"/>
            <w:vAlign w:val="center"/>
          </w:tcPr>
          <w:p w14:paraId="54B961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2240.       </w:t>
            </w:r>
          </w:p>
        </w:tc>
        <w:tc>
          <w:tcPr>
            <w:tcW w:w="4521" w:type="dxa"/>
            <w:vAlign w:val="center"/>
          </w:tcPr>
          <w:p w14:paraId="66ECDC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7C61E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270 мм. </w:t>
            </w:r>
            <w:r w:rsidRPr="00112FC4">
              <w:rPr>
                <w:rFonts w:ascii="Times New Roman" w:hAnsi="Times New Roman" w:cs="Times New Roman"/>
                <w:color w:val="000000"/>
              </w:rPr>
              <w:br/>
              <w:t>Рабочая часть с атравматической насечкой, сильно изогнутая по радиусу. Ширина рабочей части 3 мм. Насечка нанесена не на всю длину бранш, длина насечки 22 мм. У основания бранш имеются полукруглые выемки.</w:t>
            </w:r>
            <w:r w:rsidRPr="00112FC4">
              <w:rPr>
                <w:rFonts w:ascii="Times New Roman" w:hAnsi="Times New Roman" w:cs="Times New Roman"/>
                <w:color w:val="000000"/>
              </w:rPr>
              <w:br/>
              <w:t>Имеет изогнутые ручки.</w:t>
            </w:r>
            <w:r w:rsidRPr="00112FC4">
              <w:rPr>
                <w:rFonts w:ascii="Times New Roman" w:hAnsi="Times New Roman" w:cs="Times New Roman"/>
                <w:color w:val="000000"/>
              </w:rPr>
              <w:br/>
              <w:t>Ступенчатый фиксатор 7х3 зубьев.</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7A1BA8C" w14:textId="77777777" w:rsidTr="0030019D">
        <w:tc>
          <w:tcPr>
            <w:tcW w:w="1206" w:type="dxa"/>
            <w:vAlign w:val="center"/>
          </w:tcPr>
          <w:p w14:paraId="632199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2241.       </w:t>
            </w:r>
          </w:p>
        </w:tc>
        <w:tc>
          <w:tcPr>
            <w:tcW w:w="4521" w:type="dxa"/>
            <w:vAlign w:val="center"/>
          </w:tcPr>
          <w:p w14:paraId="1AFEC7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B3411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270 мм. </w:t>
            </w:r>
            <w:r w:rsidRPr="00112FC4">
              <w:rPr>
                <w:rFonts w:ascii="Times New Roman" w:hAnsi="Times New Roman" w:cs="Times New Roman"/>
                <w:color w:val="000000"/>
              </w:rPr>
              <w:br/>
              <w:t>Рабочая часть с атравматической насечкой, сильно изогнутая по радиусу. Ширина рабочей части 3 мм. Насечка нанесена на всю длину бранш. Глубина изгиба 61 мм. У основания бранш имеются полукруглые выемки.</w:t>
            </w:r>
            <w:r w:rsidRPr="00112FC4">
              <w:rPr>
                <w:rFonts w:ascii="Times New Roman" w:hAnsi="Times New Roman" w:cs="Times New Roman"/>
                <w:color w:val="000000"/>
              </w:rPr>
              <w:br/>
              <w:t>Имеет изогнутые ручки.</w:t>
            </w:r>
            <w:r w:rsidRPr="00112FC4">
              <w:rPr>
                <w:rFonts w:ascii="Times New Roman" w:hAnsi="Times New Roman" w:cs="Times New Roman"/>
                <w:color w:val="000000"/>
              </w:rPr>
              <w:br/>
              <w:t>Ступенчатый фиксатор 7х3 зубьев.</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2200FC1" w14:textId="77777777" w:rsidTr="0030019D">
        <w:tc>
          <w:tcPr>
            <w:tcW w:w="1206" w:type="dxa"/>
            <w:vAlign w:val="center"/>
          </w:tcPr>
          <w:p w14:paraId="727E5E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2242.       </w:t>
            </w:r>
          </w:p>
        </w:tc>
        <w:tc>
          <w:tcPr>
            <w:tcW w:w="4521" w:type="dxa"/>
            <w:vAlign w:val="center"/>
          </w:tcPr>
          <w:p w14:paraId="7508E0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090E7F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220 мм. </w:t>
            </w:r>
            <w:r w:rsidRPr="00112FC4">
              <w:rPr>
                <w:rFonts w:ascii="Times New Roman" w:hAnsi="Times New Roman" w:cs="Times New Roman"/>
                <w:color w:val="000000"/>
              </w:rPr>
              <w:br/>
              <w:t>Рабочая часть с атравматической насечкой, имеет два изгиба. Ширина рабочей части 2,8 мм. Высота бранш 55 мм, глубина бранш 37 мм. У основания бранш имеются полукруглые выемки.</w:t>
            </w:r>
            <w:r w:rsidRPr="00112FC4">
              <w:rPr>
                <w:rFonts w:ascii="Times New Roman" w:hAnsi="Times New Roman" w:cs="Times New Roman"/>
                <w:color w:val="000000"/>
              </w:rPr>
              <w:br/>
              <w:t>Имеет изогнутые ручки.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0D7CCF0" w14:textId="77777777" w:rsidTr="0030019D">
        <w:tc>
          <w:tcPr>
            <w:tcW w:w="1206" w:type="dxa"/>
            <w:vAlign w:val="center"/>
          </w:tcPr>
          <w:p w14:paraId="23091F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2243.       </w:t>
            </w:r>
          </w:p>
        </w:tc>
        <w:tc>
          <w:tcPr>
            <w:tcW w:w="4521" w:type="dxa"/>
            <w:vAlign w:val="center"/>
          </w:tcPr>
          <w:p w14:paraId="301AA58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94C57F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260 мм. </w:t>
            </w:r>
            <w:r w:rsidRPr="00112FC4">
              <w:rPr>
                <w:rFonts w:ascii="Times New Roman" w:hAnsi="Times New Roman" w:cs="Times New Roman"/>
                <w:color w:val="000000"/>
              </w:rPr>
              <w:br/>
              <w:t>Рабочая часть с атравматической насечкой, имеет два изгиба. Ширина рабочей части 2,8 мм. Высота бранш 54 мм, глубина бранш 49 мм. У основания бранш имеются полукруглые выемки.</w:t>
            </w:r>
            <w:r w:rsidRPr="00112FC4">
              <w:rPr>
                <w:rFonts w:ascii="Times New Roman" w:hAnsi="Times New Roman" w:cs="Times New Roman"/>
                <w:color w:val="000000"/>
              </w:rPr>
              <w:br/>
              <w:t>Имеет изогнутые ручки.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473DC64" w14:textId="77777777" w:rsidTr="0030019D">
        <w:tc>
          <w:tcPr>
            <w:tcW w:w="1206" w:type="dxa"/>
            <w:vAlign w:val="center"/>
          </w:tcPr>
          <w:p w14:paraId="01DDF91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2244.       </w:t>
            </w:r>
          </w:p>
        </w:tc>
        <w:tc>
          <w:tcPr>
            <w:tcW w:w="4521" w:type="dxa"/>
            <w:vAlign w:val="center"/>
          </w:tcPr>
          <w:p w14:paraId="3BA9C2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A936AC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265 мм. </w:t>
            </w:r>
            <w:r w:rsidRPr="00112FC4">
              <w:rPr>
                <w:rFonts w:ascii="Times New Roman" w:hAnsi="Times New Roman" w:cs="Times New Roman"/>
                <w:color w:val="000000"/>
              </w:rPr>
              <w:br/>
              <w:t>Рабочая часть с атравматической насечкой, имеет два изгиба. Ширина рабочей части 2,8 мм. Высота бранш 60 мм, глубина бранш 56 мм. У основания бранш имеются полукруглые выемки.</w:t>
            </w:r>
            <w:r w:rsidRPr="00112FC4">
              <w:rPr>
                <w:rFonts w:ascii="Times New Roman" w:hAnsi="Times New Roman" w:cs="Times New Roman"/>
                <w:color w:val="000000"/>
              </w:rPr>
              <w:br/>
              <w:t>Имеет изогнутые ручки.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78D8E9F" w14:textId="77777777" w:rsidTr="0030019D">
        <w:tc>
          <w:tcPr>
            <w:tcW w:w="1206" w:type="dxa"/>
            <w:vAlign w:val="center"/>
          </w:tcPr>
          <w:p w14:paraId="6BDA8D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2245.       </w:t>
            </w:r>
          </w:p>
        </w:tc>
        <w:tc>
          <w:tcPr>
            <w:tcW w:w="4521" w:type="dxa"/>
            <w:vAlign w:val="center"/>
          </w:tcPr>
          <w:p w14:paraId="3A6498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4048E5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275 мм. </w:t>
            </w:r>
            <w:r w:rsidRPr="00112FC4">
              <w:rPr>
                <w:rFonts w:ascii="Times New Roman" w:hAnsi="Times New Roman" w:cs="Times New Roman"/>
                <w:color w:val="000000"/>
              </w:rPr>
              <w:br/>
              <w:t>Рабочая часть с атравматической насечкой, имеет два изгиба. Ширина рабочей части 2,8 мм. Высота бранш 68 мм, глубина бранш 61 мм. У основания бранш имеются полукруглые выемки.</w:t>
            </w:r>
            <w:r w:rsidRPr="00112FC4">
              <w:rPr>
                <w:rFonts w:ascii="Times New Roman" w:hAnsi="Times New Roman" w:cs="Times New Roman"/>
                <w:color w:val="000000"/>
              </w:rPr>
              <w:br/>
              <w:t>Имеет изогнутые ручки.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6BFA831" w14:textId="77777777" w:rsidTr="0030019D">
        <w:tc>
          <w:tcPr>
            <w:tcW w:w="1206" w:type="dxa"/>
            <w:vAlign w:val="center"/>
          </w:tcPr>
          <w:p w14:paraId="1CA553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2246.       </w:t>
            </w:r>
          </w:p>
        </w:tc>
        <w:tc>
          <w:tcPr>
            <w:tcW w:w="4521" w:type="dxa"/>
            <w:vAlign w:val="center"/>
          </w:tcPr>
          <w:p w14:paraId="0D7AE17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E282F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285 мм. </w:t>
            </w:r>
            <w:r w:rsidRPr="00112FC4">
              <w:rPr>
                <w:rFonts w:ascii="Times New Roman" w:hAnsi="Times New Roman" w:cs="Times New Roman"/>
                <w:color w:val="000000"/>
              </w:rPr>
              <w:br/>
              <w:t>Рабочая часть с атравматической насечкой, имеет два изгиба. Ширина рабочей части 2,8 мм. Высота бранш 74 мм, глубина бранш 73 мм. У основания бранш имеются полукруглые выемки.</w:t>
            </w:r>
            <w:r w:rsidRPr="00112FC4">
              <w:rPr>
                <w:rFonts w:ascii="Times New Roman" w:hAnsi="Times New Roman" w:cs="Times New Roman"/>
                <w:color w:val="000000"/>
              </w:rPr>
              <w:br/>
              <w:t>Имеет изогнутые ручки.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D3718E4" w14:textId="77777777" w:rsidTr="0030019D">
        <w:tc>
          <w:tcPr>
            <w:tcW w:w="1206" w:type="dxa"/>
            <w:vAlign w:val="center"/>
          </w:tcPr>
          <w:p w14:paraId="21A420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2247.       </w:t>
            </w:r>
          </w:p>
        </w:tc>
        <w:tc>
          <w:tcPr>
            <w:tcW w:w="4521" w:type="dxa"/>
            <w:vAlign w:val="center"/>
          </w:tcPr>
          <w:p w14:paraId="308F84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CEB62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235 мм. </w:t>
            </w:r>
            <w:r w:rsidRPr="00112FC4">
              <w:rPr>
                <w:rFonts w:ascii="Times New Roman" w:hAnsi="Times New Roman" w:cs="Times New Roman"/>
                <w:color w:val="000000"/>
              </w:rPr>
              <w:br/>
              <w:t>Рабочая часть прямая, имеет атравматическую насечку. Ширина рабочей части 2,5 мм. Длина насечки 69 мм. У основания бранш имеются полукруглые выемки. Имеет удлинённую кремальеру 12х3 зуба.</w:t>
            </w:r>
            <w:r w:rsidRPr="00112FC4">
              <w:rPr>
                <w:rFonts w:ascii="Times New Roman" w:hAnsi="Times New Roman" w:cs="Times New Roman"/>
                <w:color w:val="000000"/>
              </w:rPr>
              <w:br/>
              <w:t>Поставляется в индивидуальной нестерильной упаковке. 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DFD9B3D" w14:textId="77777777" w:rsidTr="0030019D">
        <w:tc>
          <w:tcPr>
            <w:tcW w:w="1206" w:type="dxa"/>
            <w:vAlign w:val="center"/>
          </w:tcPr>
          <w:p w14:paraId="05C2B9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2248.       </w:t>
            </w:r>
          </w:p>
        </w:tc>
        <w:tc>
          <w:tcPr>
            <w:tcW w:w="4521" w:type="dxa"/>
            <w:vAlign w:val="center"/>
          </w:tcPr>
          <w:p w14:paraId="1A5F82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D2636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260 мм. </w:t>
            </w:r>
            <w:r w:rsidRPr="00112FC4">
              <w:rPr>
                <w:rFonts w:ascii="Times New Roman" w:hAnsi="Times New Roman" w:cs="Times New Roman"/>
                <w:color w:val="000000"/>
              </w:rPr>
              <w:br/>
              <w:t>Рабочая часть горизонтально-изогнута под углом 90º, имеет атравматическую насечку. Ширина рабочей части 2,5 мм. Длина бранш 20 мм, глубина бранш 70 мм. У основания бранш имеются полукруглые выемки.</w:t>
            </w:r>
            <w:r w:rsidRPr="00112FC4">
              <w:rPr>
                <w:rFonts w:ascii="Times New Roman" w:hAnsi="Times New Roman" w:cs="Times New Roman"/>
                <w:color w:val="000000"/>
              </w:rPr>
              <w:br/>
              <w:t>ступенчатый фиксатор 7х3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F4EC15A" w14:textId="77777777" w:rsidTr="0030019D">
        <w:tc>
          <w:tcPr>
            <w:tcW w:w="1206" w:type="dxa"/>
            <w:vAlign w:val="center"/>
          </w:tcPr>
          <w:p w14:paraId="25392B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2249.       </w:t>
            </w:r>
          </w:p>
        </w:tc>
        <w:tc>
          <w:tcPr>
            <w:tcW w:w="4521" w:type="dxa"/>
            <w:vAlign w:val="center"/>
          </w:tcPr>
          <w:p w14:paraId="1D3E44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8E4DF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260 мм. </w:t>
            </w:r>
            <w:r w:rsidRPr="00112FC4">
              <w:rPr>
                <w:rFonts w:ascii="Times New Roman" w:hAnsi="Times New Roman" w:cs="Times New Roman"/>
                <w:color w:val="000000"/>
              </w:rPr>
              <w:br/>
              <w:t>Рабочая часть горизонтально-изогнута под углом 120 º, имеет атравматическую насечку. Ширина рабочей части 3 мм. Длина бранш 94 мм. У основания бранш имеются полукруглые выемки.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9B79175" w14:textId="77777777" w:rsidTr="0030019D">
        <w:tc>
          <w:tcPr>
            <w:tcW w:w="1206" w:type="dxa"/>
            <w:vAlign w:val="center"/>
          </w:tcPr>
          <w:p w14:paraId="0B5C97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2250.       </w:t>
            </w:r>
          </w:p>
        </w:tc>
        <w:tc>
          <w:tcPr>
            <w:tcW w:w="4521" w:type="dxa"/>
            <w:vAlign w:val="center"/>
          </w:tcPr>
          <w:p w14:paraId="7A3861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0117B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310 мм. </w:t>
            </w:r>
            <w:r w:rsidRPr="00112FC4">
              <w:rPr>
                <w:rFonts w:ascii="Times New Roman" w:hAnsi="Times New Roman" w:cs="Times New Roman"/>
                <w:color w:val="000000"/>
              </w:rPr>
              <w:br/>
              <w:t>Рабочая часть горизонтально-изогнута под углом 120 º, имеет атравматическую насечку. Ширина рабочей части 3 мм. Длина бранш 123 мм. У основания бранш имеются полукруглые выемки.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7A64C51" w14:textId="77777777" w:rsidTr="0030019D">
        <w:tc>
          <w:tcPr>
            <w:tcW w:w="1206" w:type="dxa"/>
            <w:vAlign w:val="center"/>
          </w:tcPr>
          <w:p w14:paraId="3253FF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2251.       </w:t>
            </w:r>
          </w:p>
        </w:tc>
        <w:tc>
          <w:tcPr>
            <w:tcW w:w="4521" w:type="dxa"/>
            <w:vAlign w:val="center"/>
          </w:tcPr>
          <w:p w14:paraId="5B6DB0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A20CE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мм. </w:t>
            </w:r>
            <w:r w:rsidRPr="00112FC4">
              <w:rPr>
                <w:rFonts w:ascii="Times New Roman" w:hAnsi="Times New Roman" w:cs="Times New Roman"/>
                <w:color w:val="000000"/>
              </w:rPr>
              <w:br/>
              <w:t>Рабочая часть прямая, имеет атравматическую насечку. Ширина рабочей части 3 мм. Длина насечки 42 мм. У основания бранш имеются полукруглые выемки.</w:t>
            </w:r>
            <w:r w:rsidRPr="00112FC4">
              <w:rPr>
                <w:rFonts w:ascii="Times New Roman" w:hAnsi="Times New Roman" w:cs="Times New Roman"/>
                <w:color w:val="000000"/>
              </w:rPr>
              <w:br/>
              <w:t>Поставляется в индивидуальной нестерильной упаковке. 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BD4D717" w14:textId="77777777" w:rsidTr="0030019D">
        <w:tc>
          <w:tcPr>
            <w:tcW w:w="1206" w:type="dxa"/>
            <w:vAlign w:val="center"/>
          </w:tcPr>
          <w:p w14:paraId="41CAAE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2252.       </w:t>
            </w:r>
          </w:p>
        </w:tc>
        <w:tc>
          <w:tcPr>
            <w:tcW w:w="4521" w:type="dxa"/>
            <w:vAlign w:val="center"/>
          </w:tcPr>
          <w:p w14:paraId="179412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6A6E6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200 мм. </w:t>
            </w:r>
            <w:r w:rsidRPr="00112FC4">
              <w:rPr>
                <w:rFonts w:ascii="Times New Roman" w:hAnsi="Times New Roman" w:cs="Times New Roman"/>
                <w:color w:val="000000"/>
              </w:rPr>
              <w:br/>
              <w:t>Рабочая часть прямая, имеет атравматическую насечку. Ширина рабочей части 3,2 мм. Длина насечки 50 мм. У основания бранш имеются полукруглые выемки.</w:t>
            </w:r>
            <w:r w:rsidRPr="00112FC4">
              <w:rPr>
                <w:rFonts w:ascii="Times New Roman" w:hAnsi="Times New Roman" w:cs="Times New Roman"/>
                <w:color w:val="000000"/>
              </w:rPr>
              <w:br/>
              <w:t>Поставляется в индивидуальной нестерильной упаковке. 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B586588" w14:textId="77777777" w:rsidTr="0030019D">
        <w:tc>
          <w:tcPr>
            <w:tcW w:w="1206" w:type="dxa"/>
            <w:vAlign w:val="center"/>
          </w:tcPr>
          <w:p w14:paraId="5F4C81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2253.       </w:t>
            </w:r>
          </w:p>
        </w:tc>
        <w:tc>
          <w:tcPr>
            <w:tcW w:w="4521" w:type="dxa"/>
            <w:vAlign w:val="center"/>
          </w:tcPr>
          <w:p w14:paraId="14FF6E3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63431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мм. </w:t>
            </w:r>
            <w:r w:rsidRPr="00112FC4">
              <w:rPr>
                <w:rFonts w:ascii="Times New Roman" w:hAnsi="Times New Roman" w:cs="Times New Roman"/>
                <w:color w:val="000000"/>
              </w:rPr>
              <w:br/>
              <w:t>Рабочая часть изогнутая, имеет атравматическую насечку. Ширина рабочей части 3 мм. Длина насечки 42 мм. Высота изгиба 11 мм. У основания бранш имеются полукруглые выемки.</w:t>
            </w:r>
            <w:r w:rsidRPr="00112FC4">
              <w:rPr>
                <w:rFonts w:ascii="Times New Roman" w:hAnsi="Times New Roman" w:cs="Times New Roman"/>
                <w:color w:val="000000"/>
              </w:rPr>
              <w:br/>
              <w:t>Поставляется в индивидуальной нестерильной упаковке. 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22D1CFB" w14:textId="77777777" w:rsidTr="0030019D">
        <w:tc>
          <w:tcPr>
            <w:tcW w:w="1206" w:type="dxa"/>
            <w:vAlign w:val="center"/>
          </w:tcPr>
          <w:p w14:paraId="493BEA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2254.       </w:t>
            </w:r>
          </w:p>
        </w:tc>
        <w:tc>
          <w:tcPr>
            <w:tcW w:w="4521" w:type="dxa"/>
            <w:vAlign w:val="center"/>
          </w:tcPr>
          <w:p w14:paraId="1AAC61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212B1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165 мм. </w:t>
            </w:r>
            <w:r w:rsidRPr="00112FC4">
              <w:rPr>
                <w:rFonts w:ascii="Times New Roman" w:hAnsi="Times New Roman" w:cs="Times New Roman"/>
                <w:color w:val="000000"/>
              </w:rPr>
              <w:br/>
              <w:t>Рабочая часть прямая, имеет атравматическую насечку. Ширина рабочей части 2 мм. Длина насечки 44 мм. У основания бранш имеются полукруглые выемки. Ручки горизонтально-изогнутые, высота изгиба 15 мм. Имеет ступенчатую кремальеру 6х3 зуба.</w:t>
            </w:r>
            <w:r w:rsidRPr="00112FC4">
              <w:rPr>
                <w:rFonts w:ascii="Times New Roman" w:hAnsi="Times New Roman" w:cs="Times New Roman"/>
                <w:color w:val="000000"/>
              </w:rPr>
              <w:br/>
              <w:t>Поставляется в индивидуальной нестерильной упаковке. 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18AA256" w14:textId="77777777" w:rsidTr="0030019D">
        <w:tc>
          <w:tcPr>
            <w:tcW w:w="1206" w:type="dxa"/>
            <w:vAlign w:val="center"/>
          </w:tcPr>
          <w:p w14:paraId="17BD8B2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2255.       </w:t>
            </w:r>
          </w:p>
        </w:tc>
        <w:tc>
          <w:tcPr>
            <w:tcW w:w="4521" w:type="dxa"/>
            <w:vAlign w:val="center"/>
          </w:tcPr>
          <w:p w14:paraId="5D8EF8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0D11E7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мм. </w:t>
            </w:r>
            <w:r w:rsidRPr="00112FC4">
              <w:rPr>
                <w:rFonts w:ascii="Times New Roman" w:hAnsi="Times New Roman" w:cs="Times New Roman"/>
                <w:color w:val="000000"/>
              </w:rPr>
              <w:br/>
              <w:t>Рабочая часть с атравматической насечкой, сложноизогнутый. Ширина рабочей части 2 мм. Длина бранш 57 мм. У основания бранш имеются полукруглые выемки.</w:t>
            </w:r>
            <w:r w:rsidRPr="00112FC4">
              <w:rPr>
                <w:rFonts w:ascii="Times New Roman" w:hAnsi="Times New Roman" w:cs="Times New Roman"/>
                <w:color w:val="000000"/>
              </w:rPr>
              <w:br/>
              <w:t>Имеет изогнутые ручки.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69EF4EC" w14:textId="77777777" w:rsidTr="0030019D">
        <w:tc>
          <w:tcPr>
            <w:tcW w:w="1206" w:type="dxa"/>
            <w:vAlign w:val="center"/>
          </w:tcPr>
          <w:p w14:paraId="3E826E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2256.       </w:t>
            </w:r>
          </w:p>
        </w:tc>
        <w:tc>
          <w:tcPr>
            <w:tcW w:w="4521" w:type="dxa"/>
            <w:vAlign w:val="center"/>
          </w:tcPr>
          <w:p w14:paraId="2CCF18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FF1B4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125 мм. </w:t>
            </w:r>
            <w:r w:rsidRPr="00112FC4">
              <w:rPr>
                <w:rFonts w:ascii="Times New Roman" w:hAnsi="Times New Roman" w:cs="Times New Roman"/>
                <w:color w:val="000000"/>
              </w:rPr>
              <w:br/>
              <w:t>Рабочая часть вертикало-изогнутая под углом, имеет атравматическую насечку. Ширина рабочей части 2 мм. Угол изгиба рабочей части 45°. У основания бранш имеются полукруглые выемки. Ручки изогнуты под углом 30°. Имеется кремальера 4х4 зуба.</w:t>
            </w:r>
            <w:r w:rsidRPr="00112FC4">
              <w:rPr>
                <w:rFonts w:ascii="Times New Roman" w:hAnsi="Times New Roman" w:cs="Times New Roman"/>
                <w:color w:val="000000"/>
              </w:rPr>
              <w:br/>
              <w:t>Поставляется в индивидуальной нестерильной упаковке. 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2977383" w14:textId="77777777" w:rsidTr="0030019D">
        <w:tc>
          <w:tcPr>
            <w:tcW w:w="1206" w:type="dxa"/>
            <w:vAlign w:val="center"/>
          </w:tcPr>
          <w:p w14:paraId="6B26BA6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2257.       </w:t>
            </w:r>
          </w:p>
        </w:tc>
        <w:tc>
          <w:tcPr>
            <w:tcW w:w="4521" w:type="dxa"/>
            <w:vAlign w:val="center"/>
          </w:tcPr>
          <w:p w14:paraId="47C901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5463C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160 мм. </w:t>
            </w:r>
            <w:r w:rsidRPr="00112FC4">
              <w:rPr>
                <w:rFonts w:ascii="Times New Roman" w:hAnsi="Times New Roman" w:cs="Times New Roman"/>
                <w:color w:val="000000"/>
              </w:rPr>
              <w:br/>
              <w:t>Рабочая часть вертикально-изогнутая, имеет атравматическую насечку. Ширина рабочей части 2,2 мм. Угол изгиба рабочей части 60°. У основания бранш имеются полукруглые выемки. Ручки изогнуты под углом 15°. Имеется кремальера 7х3 зуба.</w:t>
            </w:r>
            <w:r w:rsidRPr="00112FC4">
              <w:rPr>
                <w:rFonts w:ascii="Times New Roman" w:hAnsi="Times New Roman" w:cs="Times New Roman"/>
                <w:color w:val="000000"/>
              </w:rPr>
              <w:br/>
              <w:t>Поставляется в индивидуальной нестерильной упаковке. 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8EEFD54" w14:textId="77777777" w:rsidTr="0030019D">
        <w:tc>
          <w:tcPr>
            <w:tcW w:w="1206" w:type="dxa"/>
            <w:vAlign w:val="center"/>
          </w:tcPr>
          <w:p w14:paraId="373770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2258.       </w:t>
            </w:r>
          </w:p>
        </w:tc>
        <w:tc>
          <w:tcPr>
            <w:tcW w:w="4521" w:type="dxa"/>
            <w:vAlign w:val="center"/>
          </w:tcPr>
          <w:p w14:paraId="64D5B8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6201C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165 мм. </w:t>
            </w:r>
            <w:r w:rsidRPr="00112FC4">
              <w:rPr>
                <w:rFonts w:ascii="Times New Roman" w:hAnsi="Times New Roman" w:cs="Times New Roman"/>
                <w:color w:val="000000"/>
              </w:rPr>
              <w:br/>
              <w:t>Рабочая часть сильно изогнута по радиусу, имеет атравматическую насечку Cooley. Дистальная ширина рабочей части 2 мм. Длина рабочей части с насечкой 35 мм. Высота изгиба относительно оси 31,5 мм. Глубина обратного загиба 12,5 мм. У основания бранш имеются полукруглые выемки. Ручки изогнуты под углом 15°. Имеется кремальера 7х3 зуба.</w:t>
            </w:r>
            <w:r w:rsidRPr="00112FC4">
              <w:rPr>
                <w:rFonts w:ascii="Times New Roman" w:hAnsi="Times New Roman" w:cs="Times New Roman"/>
                <w:color w:val="000000"/>
              </w:rPr>
              <w:br/>
              <w:t>Поставляется в индивидуальной нестерильной упаковке. 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DB3ADE2" w14:textId="77777777" w:rsidTr="0030019D">
        <w:tc>
          <w:tcPr>
            <w:tcW w:w="1206" w:type="dxa"/>
            <w:vAlign w:val="center"/>
          </w:tcPr>
          <w:p w14:paraId="13794B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2259.       </w:t>
            </w:r>
          </w:p>
        </w:tc>
        <w:tc>
          <w:tcPr>
            <w:tcW w:w="4521" w:type="dxa"/>
            <w:vAlign w:val="center"/>
          </w:tcPr>
          <w:p w14:paraId="2F6061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F7670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170 мм. </w:t>
            </w:r>
            <w:r w:rsidRPr="00112FC4">
              <w:rPr>
                <w:rFonts w:ascii="Times New Roman" w:hAnsi="Times New Roman" w:cs="Times New Roman"/>
                <w:color w:val="000000"/>
              </w:rPr>
              <w:br/>
              <w:t>Рабочая часть сильно изогнута по радиусу, имеет атравматическую насечку Cooley. Дистальная ширина рабочей части 2,1 мм. Длина рабочей части с насечкой 35 мм. Высота изгиба относительно оси 42 мм. Глубина обратного загиба 14 мм. У основания бранш имеются полукруглые выемки. Ручки изогнуты под углом 15°. Имеется кремальера 7х3 зуба.</w:t>
            </w:r>
            <w:r w:rsidRPr="00112FC4">
              <w:rPr>
                <w:rFonts w:ascii="Times New Roman" w:hAnsi="Times New Roman" w:cs="Times New Roman"/>
                <w:color w:val="000000"/>
              </w:rPr>
              <w:br/>
              <w:t>Поставляется в индивидуальной нестерильной упаковке. 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EF200C9" w14:textId="77777777" w:rsidTr="0030019D">
        <w:tc>
          <w:tcPr>
            <w:tcW w:w="1206" w:type="dxa"/>
            <w:vAlign w:val="center"/>
          </w:tcPr>
          <w:p w14:paraId="112270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2260.       </w:t>
            </w:r>
          </w:p>
        </w:tc>
        <w:tc>
          <w:tcPr>
            <w:tcW w:w="4521" w:type="dxa"/>
            <w:vAlign w:val="center"/>
          </w:tcPr>
          <w:p w14:paraId="7145771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w:t>
            </w:r>
          </w:p>
        </w:tc>
        <w:tc>
          <w:tcPr>
            <w:tcW w:w="9264" w:type="dxa"/>
            <w:vAlign w:val="center"/>
          </w:tcPr>
          <w:p w14:paraId="10F6965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сосудистый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185 мм.</w:t>
            </w:r>
            <w:r w:rsidRPr="00112FC4">
              <w:rPr>
                <w:rFonts w:ascii="Times New Roman" w:hAnsi="Times New Roman" w:cs="Times New Roman"/>
                <w:color w:val="000000"/>
              </w:rPr>
              <w:br/>
              <w:t xml:space="preserve">Рабочая часть тупая, овальная, изогнутая. Толщина лопатки у основания 2 мм. Толщина дистальной части 0,4 мм.. Ширина дистальной части 3 мм. Высота изгиба 4,2 мм. </w:t>
            </w:r>
            <w:r w:rsidRPr="00112FC4">
              <w:rPr>
                <w:rFonts w:ascii="Times New Roman" w:hAnsi="Times New Roman" w:cs="Times New Roman"/>
                <w:color w:val="000000"/>
              </w:rPr>
              <w:br/>
              <w:t>Ручка шестигранная.</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A2D78C3" w14:textId="77777777" w:rsidTr="0030019D">
        <w:tc>
          <w:tcPr>
            <w:tcW w:w="1206" w:type="dxa"/>
            <w:vAlign w:val="center"/>
          </w:tcPr>
          <w:p w14:paraId="05150A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2261.       </w:t>
            </w:r>
          </w:p>
        </w:tc>
        <w:tc>
          <w:tcPr>
            <w:tcW w:w="4521" w:type="dxa"/>
            <w:vAlign w:val="center"/>
          </w:tcPr>
          <w:p w14:paraId="1350A2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w:t>
            </w:r>
          </w:p>
        </w:tc>
        <w:tc>
          <w:tcPr>
            <w:tcW w:w="9264" w:type="dxa"/>
            <w:vAlign w:val="center"/>
          </w:tcPr>
          <w:p w14:paraId="17740D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сосудистый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215 мм.</w:t>
            </w:r>
            <w:r w:rsidRPr="00112FC4">
              <w:rPr>
                <w:rFonts w:ascii="Times New Roman" w:hAnsi="Times New Roman" w:cs="Times New Roman"/>
                <w:color w:val="000000"/>
              </w:rPr>
              <w:br/>
              <w:t xml:space="preserve">Рабочая часть тупая, овальная, изогнутая. Толщина лопатки у основания 2 мм. Толщина дистальной части 0,4 мм.. Ширина дистальной части 3 мм. Высота изгиба 4,2 мм. </w:t>
            </w:r>
            <w:r w:rsidRPr="00112FC4">
              <w:rPr>
                <w:rFonts w:ascii="Times New Roman" w:hAnsi="Times New Roman" w:cs="Times New Roman"/>
                <w:color w:val="000000"/>
              </w:rPr>
              <w:br/>
              <w:t>Ручка шестигранная.</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13645EC" w14:textId="77777777" w:rsidTr="0030019D">
        <w:tc>
          <w:tcPr>
            <w:tcW w:w="1206" w:type="dxa"/>
            <w:vAlign w:val="center"/>
          </w:tcPr>
          <w:p w14:paraId="1D7EBE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2262.       </w:t>
            </w:r>
          </w:p>
        </w:tc>
        <w:tc>
          <w:tcPr>
            <w:tcW w:w="4521" w:type="dxa"/>
            <w:vAlign w:val="center"/>
          </w:tcPr>
          <w:p w14:paraId="2254E5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w:t>
            </w:r>
          </w:p>
        </w:tc>
        <w:tc>
          <w:tcPr>
            <w:tcW w:w="9264" w:type="dxa"/>
            <w:vAlign w:val="center"/>
          </w:tcPr>
          <w:p w14:paraId="2DE6FA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 сосудистый двусторонний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240 мм.</w:t>
            </w:r>
            <w:r w:rsidRPr="00112FC4">
              <w:rPr>
                <w:rFonts w:ascii="Times New Roman" w:hAnsi="Times New Roman" w:cs="Times New Roman"/>
                <w:color w:val="000000"/>
              </w:rPr>
              <w:br/>
              <w:t xml:space="preserve">Имеет две рабочие части. </w:t>
            </w:r>
            <w:r w:rsidRPr="00112FC4">
              <w:rPr>
                <w:rFonts w:ascii="Times New Roman" w:hAnsi="Times New Roman" w:cs="Times New Roman"/>
                <w:color w:val="000000"/>
              </w:rPr>
              <w:br/>
              <w:t xml:space="preserve">Первая рабочая часть имеет форму изогнутой лопатки с полукруглым окончанием. Ширина лопатки 5 мм. Высота изгиба 6 мм. </w:t>
            </w:r>
            <w:r w:rsidRPr="00112FC4">
              <w:rPr>
                <w:rFonts w:ascii="Times New Roman" w:hAnsi="Times New Roman" w:cs="Times New Roman"/>
                <w:color w:val="000000"/>
              </w:rPr>
              <w:br/>
              <w:t>Вторая рабочая часть изогнутая, диаметром 2,5 мм. 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X46Cr13 1D. Твердость инструмента в диапазоне 53-56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7FB2C9D" w14:textId="77777777" w:rsidTr="0030019D">
        <w:tc>
          <w:tcPr>
            <w:tcW w:w="1206" w:type="dxa"/>
            <w:vAlign w:val="center"/>
          </w:tcPr>
          <w:p w14:paraId="6A253C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2263.       </w:t>
            </w:r>
          </w:p>
        </w:tc>
        <w:tc>
          <w:tcPr>
            <w:tcW w:w="4521" w:type="dxa"/>
            <w:vAlign w:val="center"/>
          </w:tcPr>
          <w:p w14:paraId="317DF6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486CFB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 xml:space="preserve">Крючок для нервов, изогнутый под углом 90 градусов. Рабочая часть тупоконечная, диаметром 2 мм. </w:t>
            </w:r>
            <w:r w:rsidRPr="00112FC4">
              <w:rPr>
                <w:rFonts w:ascii="Times New Roman" w:hAnsi="Times New Roman" w:cs="Times New Roman"/>
                <w:color w:val="000000"/>
              </w:rPr>
              <w:br/>
              <w:t xml:space="preserve">Общая длина 200 мм. </w:t>
            </w:r>
            <w:r w:rsidRPr="00112FC4">
              <w:rPr>
                <w:rFonts w:ascii="Times New Roman" w:hAnsi="Times New Roman" w:cs="Times New Roman"/>
                <w:color w:val="000000"/>
              </w:rPr>
              <w:br/>
              <w:t>Ручка шестигранная.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DAAB074" w14:textId="77777777" w:rsidTr="0030019D">
        <w:tc>
          <w:tcPr>
            <w:tcW w:w="1206" w:type="dxa"/>
            <w:vAlign w:val="center"/>
          </w:tcPr>
          <w:p w14:paraId="19EB351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2264.       </w:t>
            </w:r>
          </w:p>
        </w:tc>
        <w:tc>
          <w:tcPr>
            <w:tcW w:w="4521" w:type="dxa"/>
            <w:vAlign w:val="center"/>
          </w:tcPr>
          <w:p w14:paraId="6F6073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24434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125 мм. </w:t>
            </w:r>
            <w:r w:rsidRPr="00112FC4">
              <w:rPr>
                <w:rFonts w:ascii="Times New Roman" w:hAnsi="Times New Roman" w:cs="Times New Roman"/>
                <w:color w:val="000000"/>
              </w:rPr>
              <w:br/>
              <w:t>Рабочая часть с двумя изгибами: 60° и 45°. Имеет атравматическую насечку Cooley. Ширина бранш 1,8 мм. Длина рабочей части с насечкой 34 мм. Высота изгиба относительно оси 21 мм. У основания бранш имеются полукруглые выемки. Ручки изогнутые. Имеется кремальера 7х3 зуба.</w:t>
            </w:r>
            <w:r w:rsidRPr="00112FC4">
              <w:rPr>
                <w:rFonts w:ascii="Times New Roman" w:hAnsi="Times New Roman" w:cs="Times New Roman"/>
                <w:color w:val="000000"/>
              </w:rPr>
              <w:br/>
              <w:t>Поставляется в индивидуальной нестерильной упаковке. 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432C022" w14:textId="77777777" w:rsidTr="0030019D">
        <w:tc>
          <w:tcPr>
            <w:tcW w:w="1206" w:type="dxa"/>
            <w:vAlign w:val="center"/>
          </w:tcPr>
          <w:p w14:paraId="4840486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2265.       </w:t>
            </w:r>
          </w:p>
        </w:tc>
        <w:tc>
          <w:tcPr>
            <w:tcW w:w="4521" w:type="dxa"/>
            <w:vAlign w:val="center"/>
          </w:tcPr>
          <w:p w14:paraId="65257C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w:t>
            </w:r>
          </w:p>
        </w:tc>
        <w:tc>
          <w:tcPr>
            <w:tcW w:w="9264" w:type="dxa"/>
            <w:vAlign w:val="center"/>
          </w:tcPr>
          <w:p w14:paraId="6A38E8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260 мм. </w:t>
            </w:r>
            <w:r w:rsidRPr="00112FC4">
              <w:rPr>
                <w:rFonts w:ascii="Times New Roman" w:hAnsi="Times New Roman" w:cs="Times New Roman"/>
                <w:color w:val="000000"/>
              </w:rPr>
              <w:br/>
              <w:t xml:space="preserve">Рабочие части в форме закругленных лопаток изогнуты в противоположные стороны. </w:t>
            </w:r>
            <w:r w:rsidRPr="00112FC4">
              <w:rPr>
                <w:rFonts w:ascii="Times New Roman" w:hAnsi="Times New Roman" w:cs="Times New Roman"/>
                <w:color w:val="000000"/>
              </w:rPr>
              <w:br/>
              <w:t xml:space="preserve">Ширина одной лопатки 4 мм, ширина другой лопатки 3,5 мм. </w:t>
            </w:r>
            <w:r w:rsidRPr="00112FC4">
              <w:rPr>
                <w:rFonts w:ascii="Times New Roman" w:hAnsi="Times New Roman" w:cs="Times New Roman"/>
                <w:color w:val="000000"/>
              </w:rPr>
              <w:br/>
              <w:t xml:space="preserve">Ручка плоская с насечкой. </w:t>
            </w:r>
            <w:r w:rsidRPr="00112FC4">
              <w:rPr>
                <w:rFonts w:ascii="Times New Roman" w:hAnsi="Times New Roman" w:cs="Times New Roman"/>
                <w:color w:val="000000"/>
              </w:rPr>
              <w:br/>
              <w:t>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5BA4C029" w14:textId="77777777" w:rsidTr="0030019D">
        <w:tc>
          <w:tcPr>
            <w:tcW w:w="1206" w:type="dxa"/>
            <w:vAlign w:val="center"/>
          </w:tcPr>
          <w:p w14:paraId="4A01AC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2266.       </w:t>
            </w:r>
          </w:p>
        </w:tc>
        <w:tc>
          <w:tcPr>
            <w:tcW w:w="4521" w:type="dxa"/>
            <w:vAlign w:val="center"/>
          </w:tcPr>
          <w:p w14:paraId="3D51BC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w:t>
            </w:r>
          </w:p>
        </w:tc>
        <w:tc>
          <w:tcPr>
            <w:tcW w:w="9264" w:type="dxa"/>
            <w:vAlign w:val="center"/>
          </w:tcPr>
          <w:p w14:paraId="03BF441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 сосудистый двусторонний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185 мм.</w:t>
            </w:r>
            <w:r w:rsidRPr="00112FC4">
              <w:rPr>
                <w:rFonts w:ascii="Times New Roman" w:hAnsi="Times New Roman" w:cs="Times New Roman"/>
                <w:color w:val="000000"/>
              </w:rPr>
              <w:br/>
              <w:t xml:space="preserve">Имеет две рабочие части </w:t>
            </w:r>
            <w:r w:rsidRPr="00112FC4">
              <w:rPr>
                <w:rFonts w:ascii="Times New Roman" w:hAnsi="Times New Roman" w:cs="Times New Roman"/>
                <w:color w:val="000000"/>
              </w:rPr>
              <w:br/>
              <w:t xml:space="preserve">Рабочие части имеют форму изогнутых лопаток с полукруглыми окончаниями. Ширина лопаток 4 мм. Высота изгиба 5 мм. </w:t>
            </w:r>
            <w:r w:rsidRPr="00112FC4">
              <w:rPr>
                <w:rFonts w:ascii="Times New Roman" w:hAnsi="Times New Roman" w:cs="Times New Roman"/>
                <w:color w:val="000000"/>
              </w:rPr>
              <w:br/>
              <w:t>Одна рабочая часть является острой, а вторая тупой. 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Х40Cr13. Твердость инструмента в диапазоне 53-56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237F4E3" w14:textId="77777777" w:rsidTr="0030019D">
        <w:tc>
          <w:tcPr>
            <w:tcW w:w="1206" w:type="dxa"/>
            <w:vAlign w:val="center"/>
          </w:tcPr>
          <w:p w14:paraId="5A6CC4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2267.       </w:t>
            </w:r>
          </w:p>
        </w:tc>
        <w:tc>
          <w:tcPr>
            <w:tcW w:w="4521" w:type="dxa"/>
            <w:vAlign w:val="center"/>
          </w:tcPr>
          <w:p w14:paraId="19BB5A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w:t>
            </w:r>
          </w:p>
        </w:tc>
        <w:tc>
          <w:tcPr>
            <w:tcW w:w="9264" w:type="dxa"/>
            <w:vAlign w:val="center"/>
          </w:tcPr>
          <w:p w14:paraId="4378F4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Диссектора</w:t>
            </w:r>
            <w:r w:rsidRPr="00112FC4">
              <w:rPr>
                <w:rFonts w:ascii="Times New Roman" w:hAnsi="Times New Roman" w:cs="Times New Roman"/>
                <w:color w:val="000000"/>
              </w:rPr>
              <w:br/>
              <w:t xml:space="preserve">Общая длина 175 мм. Первая рабочая часть круглая, ложкообразной формы, диаметр 6 мм. Ложка изогнута под углом относительно оси инструмента. Вторая рабочая часть в форме каплевидно расширяющейся лопатки, изогнутая, ширина 6,5 мм.Ручка плоская гладкая. </w:t>
            </w:r>
            <w:r w:rsidRPr="00112FC4">
              <w:rPr>
                <w:rFonts w:ascii="Times New Roman" w:hAnsi="Times New Roman" w:cs="Times New Roman"/>
                <w:color w:val="000000"/>
              </w:rPr>
              <w:br/>
              <w:t>Инструмент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616ED9E8" w14:textId="77777777" w:rsidTr="0030019D">
        <w:tc>
          <w:tcPr>
            <w:tcW w:w="1206" w:type="dxa"/>
            <w:vAlign w:val="center"/>
          </w:tcPr>
          <w:p w14:paraId="07BA71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2268.       </w:t>
            </w:r>
          </w:p>
        </w:tc>
        <w:tc>
          <w:tcPr>
            <w:tcW w:w="4521" w:type="dxa"/>
            <w:vAlign w:val="center"/>
          </w:tcPr>
          <w:p w14:paraId="16A4B8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w:t>
            </w:r>
          </w:p>
        </w:tc>
        <w:tc>
          <w:tcPr>
            <w:tcW w:w="9264" w:type="dxa"/>
            <w:vAlign w:val="center"/>
          </w:tcPr>
          <w:p w14:paraId="485434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 для твердой мозговой оболочки Davis</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245 мм.</w:t>
            </w:r>
            <w:r w:rsidRPr="00112FC4">
              <w:rPr>
                <w:rFonts w:ascii="Times New Roman" w:hAnsi="Times New Roman" w:cs="Times New Roman"/>
                <w:color w:val="000000"/>
              </w:rPr>
              <w:br/>
              <w:t xml:space="preserve">Двусторонний инструмент с тупоконечными изогнутыми рабочими частями. </w:t>
            </w:r>
            <w:r w:rsidRPr="00112FC4">
              <w:rPr>
                <w:rFonts w:ascii="Times New Roman" w:hAnsi="Times New Roman" w:cs="Times New Roman"/>
                <w:color w:val="000000"/>
              </w:rPr>
              <w:br/>
              <w:t>Ширина рабочих частей 5 мм.</w:t>
            </w:r>
            <w:r w:rsidRPr="00112FC4">
              <w:rPr>
                <w:rFonts w:ascii="Times New Roman" w:hAnsi="Times New Roman" w:cs="Times New Roman"/>
                <w:color w:val="000000"/>
              </w:rPr>
              <w:br/>
              <w:t>Рукоятка круглая с пирамидальной насечкой.</w:t>
            </w:r>
            <w:r w:rsidRPr="00112FC4">
              <w:rPr>
                <w:rFonts w:ascii="Times New Roman" w:hAnsi="Times New Roman" w:cs="Times New Roman"/>
                <w:color w:val="000000"/>
              </w:rPr>
              <w:br/>
              <w:t xml:space="preserve">Инструмент устойчив к обработке и стерилизации в автоклаве. Материал - легированная нержавеющая сталь марки X46Cr13 1D . Твердость инструмента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CCE2DD3" w14:textId="77777777" w:rsidTr="0030019D">
        <w:tc>
          <w:tcPr>
            <w:tcW w:w="1206" w:type="dxa"/>
            <w:vAlign w:val="center"/>
          </w:tcPr>
          <w:p w14:paraId="74AA771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2269.       </w:t>
            </w:r>
          </w:p>
        </w:tc>
        <w:tc>
          <w:tcPr>
            <w:tcW w:w="4521" w:type="dxa"/>
            <w:vAlign w:val="center"/>
          </w:tcPr>
          <w:p w14:paraId="4AA797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1A5BBF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Общая длина 215 мм. Ретрактор прямой с седловидной рабочей частью и плоской рукояткой. Ширина рабочей части 7 мм.Поставляется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каталожного номера.</w:t>
            </w:r>
          </w:p>
        </w:tc>
      </w:tr>
      <w:tr w:rsidR="004751DA" w:rsidRPr="00112FC4" w14:paraId="5E973FC7" w14:textId="77777777" w:rsidTr="0030019D">
        <w:tc>
          <w:tcPr>
            <w:tcW w:w="1206" w:type="dxa"/>
            <w:vAlign w:val="center"/>
          </w:tcPr>
          <w:p w14:paraId="1CC0C47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2270.       </w:t>
            </w:r>
          </w:p>
        </w:tc>
        <w:tc>
          <w:tcPr>
            <w:tcW w:w="4521" w:type="dxa"/>
            <w:vAlign w:val="center"/>
          </w:tcPr>
          <w:p w14:paraId="2A3D76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130915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r w:rsidRPr="00112FC4">
              <w:rPr>
                <w:rFonts w:ascii="Times New Roman" w:hAnsi="Times New Roman" w:cs="Times New Roman"/>
                <w:color w:val="000000"/>
              </w:rPr>
              <w:br/>
              <w:t>Общая длина 265 мм. Рабочая часть изогнута под прямым углом, с каплевидным утолщением на конце.</w:t>
            </w:r>
            <w:r w:rsidRPr="00112FC4">
              <w:rPr>
                <w:rFonts w:ascii="Times New Roman" w:hAnsi="Times New Roman" w:cs="Times New Roman"/>
                <w:color w:val="000000"/>
              </w:rPr>
              <w:br/>
              <w:t xml:space="preserve">Длина рабочей части после изгиба 10 мм. Ручка плоская гладкая. </w:t>
            </w:r>
            <w:r w:rsidRPr="00112FC4">
              <w:rPr>
                <w:rFonts w:ascii="Times New Roman" w:hAnsi="Times New Roman" w:cs="Times New Roman"/>
                <w:color w:val="000000"/>
              </w:rPr>
              <w:br/>
              <w:t>Инструмент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1EBFB620" w14:textId="77777777" w:rsidTr="0030019D">
        <w:tc>
          <w:tcPr>
            <w:tcW w:w="1206" w:type="dxa"/>
            <w:vAlign w:val="center"/>
          </w:tcPr>
          <w:p w14:paraId="6B76A6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2271.       </w:t>
            </w:r>
          </w:p>
        </w:tc>
        <w:tc>
          <w:tcPr>
            <w:tcW w:w="4521" w:type="dxa"/>
            <w:vAlign w:val="center"/>
          </w:tcPr>
          <w:p w14:paraId="41D8F4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B3942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пуговчатый Общая длина 160 мм. Рабочая часть с каплеобразным утолщением. Ширина рабочей части 2 мм.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Лазерная маркировка товарного знака. *для учета и идентификации инструмента.</w:t>
            </w:r>
          </w:p>
        </w:tc>
      </w:tr>
      <w:tr w:rsidR="004751DA" w:rsidRPr="00112FC4" w14:paraId="28D0CF5C" w14:textId="77777777" w:rsidTr="0030019D">
        <w:tc>
          <w:tcPr>
            <w:tcW w:w="1206" w:type="dxa"/>
            <w:vAlign w:val="center"/>
          </w:tcPr>
          <w:p w14:paraId="3BBAA3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2272.       </w:t>
            </w:r>
          </w:p>
        </w:tc>
        <w:tc>
          <w:tcPr>
            <w:tcW w:w="4521" w:type="dxa"/>
            <w:vAlign w:val="center"/>
          </w:tcPr>
          <w:p w14:paraId="022C74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E7D52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 xml:space="preserve">Крючок для нервов, изогнутый под углом 90 градусов. Рабочая часть тупоконечная, с каплевидным утолщением на конце, диаметром 1,5 мм. </w:t>
            </w:r>
            <w:r w:rsidRPr="00112FC4">
              <w:rPr>
                <w:rFonts w:ascii="Times New Roman" w:hAnsi="Times New Roman" w:cs="Times New Roman"/>
                <w:color w:val="000000"/>
              </w:rPr>
              <w:br/>
              <w:t xml:space="preserve">Общая длина 280 мм. </w:t>
            </w:r>
            <w:r w:rsidRPr="00112FC4">
              <w:rPr>
                <w:rFonts w:ascii="Times New Roman" w:hAnsi="Times New Roman" w:cs="Times New Roman"/>
                <w:color w:val="000000"/>
              </w:rPr>
              <w:br/>
              <w:t>Ручка плоская, гладкая.</w:t>
            </w:r>
            <w:r w:rsidRPr="00112FC4">
              <w:rPr>
                <w:rFonts w:ascii="Times New Roman" w:hAnsi="Times New Roman" w:cs="Times New Roman"/>
                <w:color w:val="000000"/>
              </w:rPr>
              <w:br/>
              <w:t>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90D6011" w14:textId="77777777" w:rsidTr="0030019D">
        <w:tc>
          <w:tcPr>
            <w:tcW w:w="1206" w:type="dxa"/>
            <w:vAlign w:val="center"/>
          </w:tcPr>
          <w:p w14:paraId="6DAFD5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2273.       </w:t>
            </w:r>
          </w:p>
        </w:tc>
        <w:tc>
          <w:tcPr>
            <w:tcW w:w="4521" w:type="dxa"/>
            <w:vAlign w:val="center"/>
          </w:tcPr>
          <w:p w14:paraId="0D935B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93674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мм. </w:t>
            </w:r>
            <w:r w:rsidRPr="00112FC4">
              <w:rPr>
                <w:rFonts w:ascii="Times New Roman" w:hAnsi="Times New Roman" w:cs="Times New Roman"/>
                <w:color w:val="000000"/>
              </w:rPr>
              <w:br/>
              <w:t xml:space="preserve">Крючок для твердой мозговой оболочки, изогнутый, однозубый. Рабочая часть остроконечная, глубина крючка 4 мм. </w:t>
            </w:r>
            <w:r w:rsidRPr="00112FC4">
              <w:rPr>
                <w:rFonts w:ascii="Times New Roman" w:hAnsi="Times New Roman" w:cs="Times New Roman"/>
                <w:color w:val="000000"/>
              </w:rPr>
              <w:br/>
              <w:t>Ручка плоская, гладкая.</w:t>
            </w:r>
            <w:r w:rsidRPr="00112FC4">
              <w:rPr>
                <w:rFonts w:ascii="Times New Roman" w:hAnsi="Times New Roman" w:cs="Times New Roman"/>
                <w:color w:val="000000"/>
              </w:rPr>
              <w:br/>
              <w:t>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E1FF8FA" w14:textId="77777777" w:rsidTr="0030019D">
        <w:tc>
          <w:tcPr>
            <w:tcW w:w="1206" w:type="dxa"/>
            <w:vAlign w:val="center"/>
          </w:tcPr>
          <w:p w14:paraId="412B69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2274.       </w:t>
            </w:r>
          </w:p>
        </w:tc>
        <w:tc>
          <w:tcPr>
            <w:tcW w:w="4521" w:type="dxa"/>
            <w:vAlign w:val="center"/>
          </w:tcPr>
          <w:p w14:paraId="3970DC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9C1E2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r w:rsidRPr="00112FC4">
              <w:rPr>
                <w:rFonts w:ascii="Times New Roman" w:hAnsi="Times New Roman" w:cs="Times New Roman"/>
                <w:color w:val="000000"/>
              </w:rPr>
              <w:br/>
              <w:t>Общая длина 130 мм. Рабочая часть серповидно изогнутая , с острым концом</w:t>
            </w:r>
            <w:r w:rsidRPr="00112FC4">
              <w:rPr>
                <w:rFonts w:ascii="Times New Roman" w:hAnsi="Times New Roman" w:cs="Times New Roman"/>
                <w:color w:val="000000"/>
              </w:rPr>
              <w:br/>
              <w:t xml:space="preserve">Ширина рабочей части 3 мм. Ручка плоская гладкая. </w:t>
            </w:r>
            <w:r w:rsidRPr="00112FC4">
              <w:rPr>
                <w:rFonts w:ascii="Times New Roman" w:hAnsi="Times New Roman" w:cs="Times New Roman"/>
                <w:color w:val="000000"/>
              </w:rPr>
              <w:br/>
              <w:t>Инструмент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01DFA199" w14:textId="77777777" w:rsidTr="0030019D">
        <w:tc>
          <w:tcPr>
            <w:tcW w:w="1206" w:type="dxa"/>
            <w:vAlign w:val="center"/>
          </w:tcPr>
          <w:p w14:paraId="0B9F7B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2275.       </w:t>
            </w:r>
          </w:p>
        </w:tc>
        <w:tc>
          <w:tcPr>
            <w:tcW w:w="4521" w:type="dxa"/>
            <w:vAlign w:val="center"/>
          </w:tcPr>
          <w:p w14:paraId="004D8CB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A1CE7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r w:rsidRPr="00112FC4">
              <w:rPr>
                <w:rFonts w:ascii="Times New Roman" w:hAnsi="Times New Roman" w:cs="Times New Roman"/>
                <w:color w:val="000000"/>
              </w:rPr>
              <w:br/>
              <w:t>Общая длина 130 мм. Рабочая часть серповидно изогнутая , с острым концом</w:t>
            </w:r>
            <w:r w:rsidRPr="00112FC4">
              <w:rPr>
                <w:rFonts w:ascii="Times New Roman" w:hAnsi="Times New Roman" w:cs="Times New Roman"/>
                <w:color w:val="000000"/>
              </w:rPr>
              <w:br/>
              <w:t xml:space="preserve">Ширина рабочей части 4 мм. Ручка плоская гладкая. </w:t>
            </w:r>
            <w:r w:rsidRPr="00112FC4">
              <w:rPr>
                <w:rFonts w:ascii="Times New Roman" w:hAnsi="Times New Roman" w:cs="Times New Roman"/>
                <w:color w:val="000000"/>
              </w:rPr>
              <w:br/>
              <w:t>Инструмент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2ED04838" w14:textId="77777777" w:rsidTr="0030019D">
        <w:tc>
          <w:tcPr>
            <w:tcW w:w="1206" w:type="dxa"/>
            <w:vAlign w:val="center"/>
          </w:tcPr>
          <w:p w14:paraId="7B4720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2276.       </w:t>
            </w:r>
          </w:p>
        </w:tc>
        <w:tc>
          <w:tcPr>
            <w:tcW w:w="4521" w:type="dxa"/>
            <w:vAlign w:val="center"/>
          </w:tcPr>
          <w:p w14:paraId="72AF33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464DB9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r w:rsidRPr="00112FC4">
              <w:rPr>
                <w:rFonts w:ascii="Times New Roman" w:hAnsi="Times New Roman" w:cs="Times New Roman"/>
                <w:color w:val="000000"/>
              </w:rPr>
              <w:br/>
              <w:t>Общая длина 190 мм. Рабочая часть изогнута под прямым углом, с каплевидным утолщением на конце.</w:t>
            </w:r>
            <w:r w:rsidRPr="00112FC4">
              <w:rPr>
                <w:rFonts w:ascii="Times New Roman" w:hAnsi="Times New Roman" w:cs="Times New Roman"/>
                <w:color w:val="000000"/>
              </w:rPr>
              <w:br/>
              <w:t>Длина рабочей части после изгиба 5,5 мм. Ручка круглая с насечкой. В верхней части рукоятки имеется упор для пальца.</w:t>
            </w:r>
            <w:r w:rsidRPr="00112FC4">
              <w:rPr>
                <w:rFonts w:ascii="Times New Roman" w:hAnsi="Times New Roman" w:cs="Times New Roman"/>
                <w:color w:val="000000"/>
              </w:rPr>
              <w:br/>
              <w:t>Инструмент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450BDFE2" w14:textId="77777777" w:rsidTr="0030019D">
        <w:tc>
          <w:tcPr>
            <w:tcW w:w="1206" w:type="dxa"/>
            <w:vAlign w:val="center"/>
          </w:tcPr>
          <w:p w14:paraId="076F65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2277.       </w:t>
            </w:r>
          </w:p>
        </w:tc>
        <w:tc>
          <w:tcPr>
            <w:tcW w:w="4521" w:type="dxa"/>
            <w:vAlign w:val="center"/>
          </w:tcPr>
          <w:p w14:paraId="578A8C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w:t>
            </w:r>
          </w:p>
        </w:tc>
        <w:tc>
          <w:tcPr>
            <w:tcW w:w="9264" w:type="dxa"/>
            <w:vAlign w:val="center"/>
          </w:tcPr>
          <w:p w14:paraId="793A1A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 Love-Cushing</w:t>
            </w:r>
            <w:r w:rsidRPr="00112FC4">
              <w:rPr>
                <w:rFonts w:ascii="Times New Roman" w:hAnsi="Times New Roman" w:cs="Times New Roman"/>
                <w:color w:val="000000"/>
              </w:rPr>
              <w:br/>
              <w:t>*авторское название</w:t>
            </w:r>
            <w:r w:rsidRPr="00112FC4">
              <w:rPr>
                <w:rFonts w:ascii="Times New Roman" w:hAnsi="Times New Roman" w:cs="Times New Roman"/>
                <w:color w:val="000000"/>
              </w:rPr>
              <w:br/>
            </w:r>
            <w:r w:rsidRPr="00112FC4">
              <w:rPr>
                <w:rFonts w:ascii="Times New Roman" w:hAnsi="Times New Roman" w:cs="Times New Roman"/>
                <w:color w:val="000000"/>
              </w:rPr>
              <w:br/>
              <w:t>Выкусыватель пистолетного типа с кольцевыми ручками и одной подвижной браншей. Длина штока 150 мм. Рабочая часть овальная, ложкообразная, прямая. Ширина рабочей части 3 мм, длина рабочей части 10 мм.</w:t>
            </w:r>
            <w:r w:rsidRPr="00112FC4">
              <w:rPr>
                <w:rFonts w:ascii="Times New Roman" w:hAnsi="Times New Roman" w:cs="Times New Roman"/>
                <w:color w:val="000000"/>
              </w:rPr>
              <w:br/>
              <w:t xml:space="preserve">Инструмент 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8A25835" w14:textId="77777777" w:rsidTr="0030019D">
        <w:tc>
          <w:tcPr>
            <w:tcW w:w="1206" w:type="dxa"/>
            <w:vAlign w:val="center"/>
          </w:tcPr>
          <w:p w14:paraId="7398B4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2278.       </w:t>
            </w:r>
          </w:p>
        </w:tc>
        <w:tc>
          <w:tcPr>
            <w:tcW w:w="4521" w:type="dxa"/>
            <w:vAlign w:val="center"/>
          </w:tcPr>
          <w:p w14:paraId="444B8C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w:t>
            </w:r>
          </w:p>
        </w:tc>
        <w:tc>
          <w:tcPr>
            <w:tcW w:w="9264" w:type="dxa"/>
            <w:vAlign w:val="center"/>
          </w:tcPr>
          <w:p w14:paraId="215DDA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 Выкусыватель для ламинектомии прямой. Длина штока 150 мм. Рабочая часть овальная длиной 10 мм, шириной 4 мм, с подвижной верхней браншей. Инструмент поставляется в индивидуальной нестерильной упаковке. Устойчив к обработке и стерилизации в автоклаве.Материал - легированная нержавеющая сталь марки Х40Cr13. Твердость инструмента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Лазерная маркировка товарного знака. *для учета и идентификации инструмента.</w:t>
            </w:r>
          </w:p>
        </w:tc>
      </w:tr>
      <w:tr w:rsidR="004751DA" w:rsidRPr="00112FC4" w14:paraId="4C10F6D4" w14:textId="77777777" w:rsidTr="0030019D">
        <w:tc>
          <w:tcPr>
            <w:tcW w:w="1206" w:type="dxa"/>
            <w:vAlign w:val="center"/>
          </w:tcPr>
          <w:p w14:paraId="771EAF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2279.       </w:t>
            </w:r>
          </w:p>
        </w:tc>
        <w:tc>
          <w:tcPr>
            <w:tcW w:w="4521" w:type="dxa"/>
            <w:vAlign w:val="center"/>
          </w:tcPr>
          <w:p w14:paraId="6F49A2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w:t>
            </w:r>
          </w:p>
        </w:tc>
        <w:tc>
          <w:tcPr>
            <w:tcW w:w="9264" w:type="dxa"/>
            <w:vAlign w:val="center"/>
          </w:tcPr>
          <w:p w14:paraId="76F5BA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 Выкусыватель для ламинектомии прямой. Длина штока 180 мм. Рабочая часть овальная длиной 10 мм, шириной 4 мм, с подвижной верхней браншей. Инструмент поставляется в индивидуальной нестерильной упаковке. Устойчив к обработке и стерилизации в автоклаве.Материал - легированная нержавеющая сталь марки Х40Cr13. Твердость инструмента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Лазерная маркировка товарного знака. *для учета и идентификации инструмента.</w:t>
            </w:r>
          </w:p>
        </w:tc>
      </w:tr>
      <w:tr w:rsidR="004751DA" w:rsidRPr="00112FC4" w14:paraId="65CB77C9" w14:textId="77777777" w:rsidTr="0030019D">
        <w:tc>
          <w:tcPr>
            <w:tcW w:w="1206" w:type="dxa"/>
            <w:vAlign w:val="center"/>
          </w:tcPr>
          <w:p w14:paraId="41DA10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2280.       </w:t>
            </w:r>
          </w:p>
        </w:tc>
        <w:tc>
          <w:tcPr>
            <w:tcW w:w="4521" w:type="dxa"/>
            <w:vAlign w:val="center"/>
          </w:tcPr>
          <w:p w14:paraId="65A60E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w:t>
            </w:r>
          </w:p>
        </w:tc>
        <w:tc>
          <w:tcPr>
            <w:tcW w:w="9264" w:type="dxa"/>
            <w:vAlign w:val="center"/>
          </w:tcPr>
          <w:p w14:paraId="2E78A7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 Love-Cushing</w:t>
            </w:r>
            <w:r w:rsidRPr="00112FC4">
              <w:rPr>
                <w:rFonts w:ascii="Times New Roman" w:hAnsi="Times New Roman" w:cs="Times New Roman"/>
                <w:color w:val="000000"/>
              </w:rPr>
              <w:br/>
              <w:t>*авторское название</w:t>
            </w:r>
            <w:r w:rsidRPr="00112FC4">
              <w:rPr>
                <w:rFonts w:ascii="Times New Roman" w:hAnsi="Times New Roman" w:cs="Times New Roman"/>
                <w:color w:val="000000"/>
              </w:rPr>
              <w:br/>
            </w:r>
            <w:r w:rsidRPr="00112FC4">
              <w:rPr>
                <w:rFonts w:ascii="Times New Roman" w:hAnsi="Times New Roman" w:cs="Times New Roman"/>
                <w:color w:val="000000"/>
              </w:rPr>
              <w:br/>
              <w:t>Выкусыватель пистолетного типа с кольцевыми ручками и одной подвижной браншей. Длина штока 150 мм. Рабочая часть овальная, ложкообразная, изогнута вверх. Ширина рабочей части 3 мм, длина рабочей части 10 мм.</w:t>
            </w:r>
            <w:r w:rsidRPr="00112FC4">
              <w:rPr>
                <w:rFonts w:ascii="Times New Roman" w:hAnsi="Times New Roman" w:cs="Times New Roman"/>
                <w:color w:val="000000"/>
              </w:rPr>
              <w:br/>
              <w:t xml:space="preserve">Инструмент 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6066CB0" w14:textId="77777777" w:rsidTr="0030019D">
        <w:tc>
          <w:tcPr>
            <w:tcW w:w="1206" w:type="dxa"/>
            <w:vAlign w:val="center"/>
          </w:tcPr>
          <w:p w14:paraId="49BF38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2281.       </w:t>
            </w:r>
          </w:p>
        </w:tc>
        <w:tc>
          <w:tcPr>
            <w:tcW w:w="4521" w:type="dxa"/>
            <w:vAlign w:val="center"/>
          </w:tcPr>
          <w:p w14:paraId="47F8C7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w:t>
            </w:r>
          </w:p>
        </w:tc>
        <w:tc>
          <w:tcPr>
            <w:tcW w:w="9264" w:type="dxa"/>
            <w:vAlign w:val="center"/>
          </w:tcPr>
          <w:p w14:paraId="2E15D1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 Love-Cushing</w:t>
            </w:r>
            <w:r w:rsidRPr="00112FC4">
              <w:rPr>
                <w:rFonts w:ascii="Times New Roman" w:hAnsi="Times New Roman" w:cs="Times New Roman"/>
                <w:color w:val="000000"/>
              </w:rPr>
              <w:br/>
              <w:t>*авторское название</w:t>
            </w:r>
            <w:r w:rsidRPr="00112FC4">
              <w:rPr>
                <w:rFonts w:ascii="Times New Roman" w:hAnsi="Times New Roman" w:cs="Times New Roman"/>
                <w:color w:val="000000"/>
              </w:rPr>
              <w:br/>
            </w:r>
            <w:r w:rsidRPr="00112FC4">
              <w:rPr>
                <w:rFonts w:ascii="Times New Roman" w:hAnsi="Times New Roman" w:cs="Times New Roman"/>
                <w:color w:val="000000"/>
              </w:rPr>
              <w:br/>
              <w:t>Выкусыватель пистолетного типа с кольцевыми ручками и одной подвижной браншей. Длина штока 180 мм. Рабочая часть овальная, ложкообразная, изогнута вверх на 45°. Ширина рабочей части 3 мм, длина рабочей части 10 мм.</w:t>
            </w:r>
            <w:r w:rsidRPr="00112FC4">
              <w:rPr>
                <w:rFonts w:ascii="Times New Roman" w:hAnsi="Times New Roman" w:cs="Times New Roman"/>
                <w:color w:val="000000"/>
              </w:rPr>
              <w:br/>
              <w:t xml:space="preserve">Инструмент 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1CA413A" w14:textId="77777777" w:rsidTr="0030019D">
        <w:tc>
          <w:tcPr>
            <w:tcW w:w="1206" w:type="dxa"/>
            <w:vAlign w:val="center"/>
          </w:tcPr>
          <w:p w14:paraId="0F845E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2282.       </w:t>
            </w:r>
          </w:p>
        </w:tc>
        <w:tc>
          <w:tcPr>
            <w:tcW w:w="4521" w:type="dxa"/>
            <w:vAlign w:val="center"/>
          </w:tcPr>
          <w:p w14:paraId="64264D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w:t>
            </w:r>
          </w:p>
        </w:tc>
        <w:tc>
          <w:tcPr>
            <w:tcW w:w="9264" w:type="dxa"/>
            <w:vAlign w:val="center"/>
          </w:tcPr>
          <w:p w14:paraId="2C70E3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 Spurling</w:t>
            </w:r>
            <w:r w:rsidRPr="00112FC4">
              <w:rPr>
                <w:rFonts w:ascii="Times New Roman" w:hAnsi="Times New Roman" w:cs="Times New Roman"/>
                <w:color w:val="000000"/>
              </w:rPr>
              <w:br/>
              <w:t>*авторское название</w:t>
            </w:r>
            <w:r w:rsidRPr="00112FC4">
              <w:rPr>
                <w:rFonts w:ascii="Times New Roman" w:hAnsi="Times New Roman" w:cs="Times New Roman"/>
                <w:color w:val="000000"/>
              </w:rPr>
              <w:br/>
            </w:r>
            <w:r w:rsidRPr="00112FC4">
              <w:rPr>
                <w:rFonts w:ascii="Times New Roman" w:hAnsi="Times New Roman" w:cs="Times New Roman"/>
                <w:color w:val="000000"/>
              </w:rPr>
              <w:br/>
              <w:t>Выкусыватель пистолетного типа с кольцевыми ручками и одной подвижной браншей. Длина штока 150 мм. Рабочая часть овальная, ложкообразная, изогнута вверх на 45°. Ширина рабочей части 3 мм, длина рабочей части 10 мм.</w:t>
            </w:r>
            <w:r w:rsidRPr="00112FC4">
              <w:rPr>
                <w:rFonts w:ascii="Times New Roman" w:hAnsi="Times New Roman" w:cs="Times New Roman"/>
                <w:color w:val="000000"/>
              </w:rPr>
              <w:br/>
              <w:t xml:space="preserve">Инструмент 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AFDF805" w14:textId="77777777" w:rsidTr="0030019D">
        <w:tc>
          <w:tcPr>
            <w:tcW w:w="1206" w:type="dxa"/>
            <w:vAlign w:val="center"/>
          </w:tcPr>
          <w:p w14:paraId="47350C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2283.       </w:t>
            </w:r>
          </w:p>
        </w:tc>
        <w:tc>
          <w:tcPr>
            <w:tcW w:w="4521" w:type="dxa"/>
            <w:vAlign w:val="center"/>
          </w:tcPr>
          <w:p w14:paraId="591B97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w:t>
            </w:r>
          </w:p>
        </w:tc>
        <w:tc>
          <w:tcPr>
            <w:tcW w:w="9264" w:type="dxa"/>
            <w:vAlign w:val="center"/>
          </w:tcPr>
          <w:p w14:paraId="128D1F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 Love-Cushing</w:t>
            </w:r>
            <w:r w:rsidRPr="00112FC4">
              <w:rPr>
                <w:rFonts w:ascii="Times New Roman" w:hAnsi="Times New Roman" w:cs="Times New Roman"/>
                <w:color w:val="000000"/>
              </w:rPr>
              <w:br/>
              <w:t>*авторское название</w:t>
            </w:r>
            <w:r w:rsidRPr="00112FC4">
              <w:rPr>
                <w:rFonts w:ascii="Times New Roman" w:hAnsi="Times New Roman" w:cs="Times New Roman"/>
                <w:color w:val="000000"/>
              </w:rPr>
              <w:br/>
            </w:r>
            <w:r w:rsidRPr="00112FC4">
              <w:rPr>
                <w:rFonts w:ascii="Times New Roman" w:hAnsi="Times New Roman" w:cs="Times New Roman"/>
                <w:color w:val="000000"/>
              </w:rPr>
              <w:br/>
              <w:t>Выкусыватель пистолетного типа с кольцевыми ручками и одной подвижной браншей. Длина штока 180 мм. Рабочая часть овальная, ложкообразная, изогнута вверх на 45°. Ширина рабочей части 4 мм, длина рабочей части 10 мм.</w:t>
            </w:r>
            <w:r w:rsidRPr="00112FC4">
              <w:rPr>
                <w:rFonts w:ascii="Times New Roman" w:hAnsi="Times New Roman" w:cs="Times New Roman"/>
                <w:color w:val="000000"/>
              </w:rPr>
              <w:br/>
              <w:t xml:space="preserve">Инструмент 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DF84F68" w14:textId="77777777" w:rsidTr="0030019D">
        <w:tc>
          <w:tcPr>
            <w:tcW w:w="1206" w:type="dxa"/>
            <w:vAlign w:val="center"/>
          </w:tcPr>
          <w:p w14:paraId="0C20AA1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2284.       </w:t>
            </w:r>
          </w:p>
        </w:tc>
        <w:tc>
          <w:tcPr>
            <w:tcW w:w="4521" w:type="dxa"/>
            <w:vAlign w:val="center"/>
          </w:tcPr>
          <w:p w14:paraId="5C29F8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w:t>
            </w:r>
          </w:p>
        </w:tc>
        <w:tc>
          <w:tcPr>
            <w:tcW w:w="9264" w:type="dxa"/>
            <w:vAlign w:val="center"/>
          </w:tcPr>
          <w:p w14:paraId="51394A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 Love-Cushing</w:t>
            </w:r>
            <w:r w:rsidRPr="00112FC4">
              <w:rPr>
                <w:rFonts w:ascii="Times New Roman" w:hAnsi="Times New Roman" w:cs="Times New Roman"/>
                <w:color w:val="000000"/>
              </w:rPr>
              <w:br/>
              <w:t>*авторское название</w:t>
            </w:r>
            <w:r w:rsidRPr="00112FC4">
              <w:rPr>
                <w:rFonts w:ascii="Times New Roman" w:hAnsi="Times New Roman" w:cs="Times New Roman"/>
                <w:color w:val="000000"/>
              </w:rPr>
              <w:br/>
            </w:r>
            <w:r w:rsidRPr="00112FC4">
              <w:rPr>
                <w:rFonts w:ascii="Times New Roman" w:hAnsi="Times New Roman" w:cs="Times New Roman"/>
                <w:color w:val="000000"/>
              </w:rPr>
              <w:br/>
              <w:t>Выкусыватель пистолетного типа с кольцевыми ручками и одной подвижной браншей. Длина штока 150 мм. Рабочая часть овальная, ложкообразная, изогнута вниз. Ширина рабочей части 3 мм, длина рабочей части 10 мм.</w:t>
            </w:r>
            <w:r w:rsidRPr="00112FC4">
              <w:rPr>
                <w:rFonts w:ascii="Times New Roman" w:hAnsi="Times New Roman" w:cs="Times New Roman"/>
                <w:color w:val="000000"/>
              </w:rPr>
              <w:br/>
              <w:t xml:space="preserve">Инструмент 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E425EF5" w14:textId="77777777" w:rsidTr="0030019D">
        <w:tc>
          <w:tcPr>
            <w:tcW w:w="1206" w:type="dxa"/>
            <w:vAlign w:val="center"/>
          </w:tcPr>
          <w:p w14:paraId="5A0AF8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2285.       </w:t>
            </w:r>
          </w:p>
        </w:tc>
        <w:tc>
          <w:tcPr>
            <w:tcW w:w="4521" w:type="dxa"/>
            <w:vAlign w:val="center"/>
          </w:tcPr>
          <w:p w14:paraId="71EF67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w:t>
            </w:r>
          </w:p>
        </w:tc>
        <w:tc>
          <w:tcPr>
            <w:tcW w:w="9264" w:type="dxa"/>
            <w:vAlign w:val="center"/>
          </w:tcPr>
          <w:p w14:paraId="0875120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 Spurling</w:t>
            </w:r>
            <w:r w:rsidRPr="00112FC4">
              <w:rPr>
                <w:rFonts w:ascii="Times New Roman" w:hAnsi="Times New Roman" w:cs="Times New Roman"/>
                <w:color w:val="000000"/>
              </w:rPr>
              <w:br/>
              <w:t>*авторское название</w:t>
            </w:r>
            <w:r w:rsidRPr="00112FC4">
              <w:rPr>
                <w:rFonts w:ascii="Times New Roman" w:hAnsi="Times New Roman" w:cs="Times New Roman"/>
                <w:color w:val="000000"/>
              </w:rPr>
              <w:br/>
            </w:r>
            <w:r w:rsidRPr="00112FC4">
              <w:rPr>
                <w:rFonts w:ascii="Times New Roman" w:hAnsi="Times New Roman" w:cs="Times New Roman"/>
                <w:color w:val="000000"/>
              </w:rPr>
              <w:br/>
              <w:t>Выкусыватель пистолетного типа с кольцевыми ручками и одной подвижной браншей. Длина штока 150 мм. Рабочая часть овальная, ложкообразная, изогнута вниз. Ширина рабочей части 4 мм, длина рабочей части 10 мм.</w:t>
            </w:r>
            <w:r w:rsidRPr="00112FC4">
              <w:rPr>
                <w:rFonts w:ascii="Times New Roman" w:hAnsi="Times New Roman" w:cs="Times New Roman"/>
                <w:color w:val="000000"/>
              </w:rPr>
              <w:br/>
              <w:t xml:space="preserve">Инструмент 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5AF2396" w14:textId="77777777" w:rsidTr="0030019D">
        <w:tc>
          <w:tcPr>
            <w:tcW w:w="1206" w:type="dxa"/>
            <w:vAlign w:val="center"/>
          </w:tcPr>
          <w:p w14:paraId="234195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2286.       </w:t>
            </w:r>
          </w:p>
        </w:tc>
        <w:tc>
          <w:tcPr>
            <w:tcW w:w="4521" w:type="dxa"/>
            <w:vAlign w:val="center"/>
          </w:tcPr>
          <w:p w14:paraId="261127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w:t>
            </w:r>
          </w:p>
        </w:tc>
        <w:tc>
          <w:tcPr>
            <w:tcW w:w="9264" w:type="dxa"/>
            <w:vAlign w:val="center"/>
          </w:tcPr>
          <w:p w14:paraId="7B2C83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 для ламинэктомии</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Выкусыватель пистолетного типа с кольцевыми ручками и одной подвижной браншей. Длина штока 180 мм. Рабочая часть овальная, ложкообразная, прямая. Диаметр рабочей части 8 мм.</w:t>
            </w:r>
            <w:r w:rsidRPr="00112FC4">
              <w:rPr>
                <w:rFonts w:ascii="Times New Roman" w:hAnsi="Times New Roman" w:cs="Times New Roman"/>
                <w:color w:val="000000"/>
              </w:rPr>
              <w:br/>
              <w:t xml:space="preserve">Инструмент 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113F871" w14:textId="77777777" w:rsidTr="0030019D">
        <w:tc>
          <w:tcPr>
            <w:tcW w:w="1206" w:type="dxa"/>
            <w:vAlign w:val="center"/>
          </w:tcPr>
          <w:p w14:paraId="5AF51D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2287.       </w:t>
            </w:r>
          </w:p>
        </w:tc>
        <w:tc>
          <w:tcPr>
            <w:tcW w:w="4521" w:type="dxa"/>
            <w:vAlign w:val="center"/>
          </w:tcPr>
          <w:p w14:paraId="08896D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w:t>
            </w:r>
          </w:p>
        </w:tc>
        <w:tc>
          <w:tcPr>
            <w:tcW w:w="9264" w:type="dxa"/>
            <w:vAlign w:val="center"/>
          </w:tcPr>
          <w:p w14:paraId="1B3CA8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 для ламинэктомии</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Выкусыватель пистолетного типа с кольцевыми ручками и одной подвижной браншей. Длина штока 200 мм. Рабочая часть овальная, ложкообразная, прямая. Диаметр рабочей части 3 мм.</w:t>
            </w:r>
            <w:r w:rsidRPr="00112FC4">
              <w:rPr>
                <w:rFonts w:ascii="Times New Roman" w:hAnsi="Times New Roman" w:cs="Times New Roman"/>
                <w:color w:val="000000"/>
              </w:rPr>
              <w:br/>
              <w:t xml:space="preserve">Инструмент 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A0B277D" w14:textId="77777777" w:rsidTr="0030019D">
        <w:tc>
          <w:tcPr>
            <w:tcW w:w="1206" w:type="dxa"/>
            <w:vAlign w:val="center"/>
          </w:tcPr>
          <w:p w14:paraId="762EB5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2288.       </w:t>
            </w:r>
          </w:p>
        </w:tc>
        <w:tc>
          <w:tcPr>
            <w:tcW w:w="4521" w:type="dxa"/>
            <w:vAlign w:val="center"/>
          </w:tcPr>
          <w:p w14:paraId="790186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4A9FA8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трахеотомический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170 мм.</w:t>
            </w:r>
            <w:r w:rsidRPr="00112FC4">
              <w:rPr>
                <w:rFonts w:ascii="Times New Roman" w:hAnsi="Times New Roman" w:cs="Times New Roman"/>
                <w:color w:val="000000"/>
              </w:rPr>
              <w:br/>
              <w:t>Рабочая часть однозубая, острая. Высота изгиба крючка 9 мм. Глубина крючка 4,5 мм. Стержень перед соедиением с ручкой имеет утолщение. Ручка плоская гладкая.</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D84EF31" w14:textId="77777777" w:rsidTr="0030019D">
        <w:tc>
          <w:tcPr>
            <w:tcW w:w="1206" w:type="dxa"/>
            <w:vAlign w:val="center"/>
          </w:tcPr>
          <w:p w14:paraId="48F6E4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2289.       </w:t>
            </w:r>
          </w:p>
        </w:tc>
        <w:tc>
          <w:tcPr>
            <w:tcW w:w="4521" w:type="dxa"/>
            <w:vAlign w:val="center"/>
          </w:tcPr>
          <w:p w14:paraId="42AC4A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6A75C1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трахеотомический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170 мм.</w:t>
            </w:r>
            <w:r w:rsidRPr="00112FC4">
              <w:rPr>
                <w:rFonts w:ascii="Times New Roman" w:hAnsi="Times New Roman" w:cs="Times New Roman"/>
                <w:color w:val="000000"/>
              </w:rPr>
              <w:br/>
              <w:t>Рабочая часть однозубая, острая. Высота изгиба крючка 10 мм. Глубина крючка 4,5 мм. Стержень перед соедиением с ручкой имеет утолщение. Ручка плоская гладкая.</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0344E5D" w14:textId="77777777" w:rsidTr="0030019D">
        <w:tc>
          <w:tcPr>
            <w:tcW w:w="1206" w:type="dxa"/>
            <w:vAlign w:val="center"/>
          </w:tcPr>
          <w:p w14:paraId="2FD908E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2290.       </w:t>
            </w:r>
          </w:p>
        </w:tc>
        <w:tc>
          <w:tcPr>
            <w:tcW w:w="4521" w:type="dxa"/>
            <w:vAlign w:val="center"/>
          </w:tcPr>
          <w:p w14:paraId="3437B1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зажимные</w:t>
            </w:r>
          </w:p>
        </w:tc>
        <w:tc>
          <w:tcPr>
            <w:tcW w:w="9264" w:type="dxa"/>
            <w:vAlign w:val="center"/>
          </w:tcPr>
          <w:p w14:paraId="57AFD9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155 мм. Рабочая часть зубчатая, смыкание бранш происходит перпендикулятно оси инструмента. На браншах имеется 5:6 зубов. Ширина рабочей части 5 мм. Ступенчатый фиксатор 3х3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BA9ABA1" w14:textId="77777777" w:rsidTr="0030019D">
        <w:tc>
          <w:tcPr>
            <w:tcW w:w="1206" w:type="dxa"/>
            <w:vAlign w:val="center"/>
          </w:tcPr>
          <w:p w14:paraId="41AF08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2291.       </w:t>
            </w:r>
          </w:p>
        </w:tc>
        <w:tc>
          <w:tcPr>
            <w:tcW w:w="4521" w:type="dxa"/>
            <w:vAlign w:val="center"/>
          </w:tcPr>
          <w:p w14:paraId="72EA96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зажимные</w:t>
            </w:r>
          </w:p>
        </w:tc>
        <w:tc>
          <w:tcPr>
            <w:tcW w:w="9264" w:type="dxa"/>
            <w:vAlign w:val="center"/>
          </w:tcPr>
          <w:p w14:paraId="2C9C85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155 мм. Рабочая часть зубчатая, смыкание бранш происходит перпендикулятно оси инструмента. На браншах имеется атравматическая насечка De Bakey. Ширина рабочей части 6,5 мм. Ступенчатый фиксатор 4х4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18574E0" w14:textId="77777777" w:rsidTr="0030019D">
        <w:tc>
          <w:tcPr>
            <w:tcW w:w="1206" w:type="dxa"/>
            <w:vAlign w:val="center"/>
          </w:tcPr>
          <w:p w14:paraId="0729F9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2292.       </w:t>
            </w:r>
          </w:p>
        </w:tc>
        <w:tc>
          <w:tcPr>
            <w:tcW w:w="4521" w:type="dxa"/>
            <w:vAlign w:val="center"/>
          </w:tcPr>
          <w:p w14:paraId="706053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зажимные</w:t>
            </w:r>
          </w:p>
        </w:tc>
        <w:tc>
          <w:tcPr>
            <w:tcW w:w="9264" w:type="dxa"/>
            <w:vAlign w:val="center"/>
          </w:tcPr>
          <w:p w14:paraId="3A754F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200 мм. </w:t>
            </w:r>
            <w:r w:rsidRPr="00112FC4">
              <w:rPr>
                <w:rFonts w:ascii="Times New Roman" w:hAnsi="Times New Roman" w:cs="Times New Roman"/>
                <w:color w:val="000000"/>
              </w:rPr>
              <w:br/>
              <w:t xml:space="preserve">Рабочая часть зубчатая, смыкание бранш происходит перпендикулятно оси инструмента. На браншах имеется атравматическая насечка De Bakey. Ширина рабочей части 7 мм. </w:t>
            </w:r>
            <w:r w:rsidRPr="00112FC4">
              <w:rPr>
                <w:rFonts w:ascii="Times New Roman" w:hAnsi="Times New Roman" w:cs="Times New Roman"/>
                <w:color w:val="000000"/>
              </w:rPr>
              <w:br/>
              <w:t>Ступенчатый фиксатор 4х4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B6DCCAC" w14:textId="77777777" w:rsidTr="0030019D">
        <w:tc>
          <w:tcPr>
            <w:tcW w:w="1206" w:type="dxa"/>
            <w:vAlign w:val="center"/>
          </w:tcPr>
          <w:p w14:paraId="37E199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2293.       </w:t>
            </w:r>
          </w:p>
        </w:tc>
        <w:tc>
          <w:tcPr>
            <w:tcW w:w="4521" w:type="dxa"/>
            <w:vAlign w:val="center"/>
          </w:tcPr>
          <w:p w14:paraId="64DB10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зажимные</w:t>
            </w:r>
          </w:p>
        </w:tc>
        <w:tc>
          <w:tcPr>
            <w:tcW w:w="9264" w:type="dxa"/>
            <w:vAlign w:val="center"/>
          </w:tcPr>
          <w:p w14:paraId="4307C0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245 мм. </w:t>
            </w:r>
            <w:r w:rsidRPr="00112FC4">
              <w:rPr>
                <w:rFonts w:ascii="Times New Roman" w:hAnsi="Times New Roman" w:cs="Times New Roman"/>
                <w:color w:val="000000"/>
              </w:rPr>
              <w:br/>
              <w:t xml:space="preserve">Рабочая часть зубчатая, смыкание бранш происходит перпендикулятно оси инструмента. На браншах имеется атравматическая насечка De Bakey. Ширина рабочей части 7,5 мм. </w:t>
            </w:r>
            <w:r w:rsidRPr="00112FC4">
              <w:rPr>
                <w:rFonts w:ascii="Times New Roman" w:hAnsi="Times New Roman" w:cs="Times New Roman"/>
                <w:color w:val="000000"/>
              </w:rPr>
              <w:br/>
              <w:t>Ступенчатый фиксатор 4х4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2E47DEB" w14:textId="77777777" w:rsidTr="0030019D">
        <w:tc>
          <w:tcPr>
            <w:tcW w:w="1206" w:type="dxa"/>
            <w:vAlign w:val="center"/>
          </w:tcPr>
          <w:p w14:paraId="5E51A9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2294.       </w:t>
            </w:r>
          </w:p>
        </w:tc>
        <w:tc>
          <w:tcPr>
            <w:tcW w:w="4521" w:type="dxa"/>
            <w:vAlign w:val="center"/>
          </w:tcPr>
          <w:p w14:paraId="7DDB4E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зажимные</w:t>
            </w:r>
          </w:p>
        </w:tc>
        <w:tc>
          <w:tcPr>
            <w:tcW w:w="9264" w:type="dxa"/>
            <w:vAlign w:val="center"/>
          </w:tcPr>
          <w:p w14:paraId="61610A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300 мм. </w:t>
            </w:r>
            <w:r w:rsidRPr="00112FC4">
              <w:rPr>
                <w:rFonts w:ascii="Times New Roman" w:hAnsi="Times New Roman" w:cs="Times New Roman"/>
                <w:color w:val="000000"/>
              </w:rPr>
              <w:br/>
              <w:t xml:space="preserve">Рабочая часть зубчатая, смыкание бранш происходит перпендикулятно оси инструмента. На браншах имеется атравматическая насечка De Bakey. Ширина рабочей части 8,5 мм. </w:t>
            </w:r>
            <w:r w:rsidRPr="00112FC4">
              <w:rPr>
                <w:rFonts w:ascii="Times New Roman" w:hAnsi="Times New Roman" w:cs="Times New Roman"/>
                <w:color w:val="000000"/>
              </w:rPr>
              <w:br/>
              <w:t>Ступенчатый фиксатор 4х4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5C7378B" w14:textId="77777777" w:rsidTr="0030019D">
        <w:tc>
          <w:tcPr>
            <w:tcW w:w="1206" w:type="dxa"/>
            <w:vAlign w:val="center"/>
          </w:tcPr>
          <w:p w14:paraId="72BF9B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2295.       </w:t>
            </w:r>
          </w:p>
        </w:tc>
        <w:tc>
          <w:tcPr>
            <w:tcW w:w="4521" w:type="dxa"/>
            <w:vAlign w:val="center"/>
          </w:tcPr>
          <w:p w14:paraId="3BAE22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26EF5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t xml:space="preserve"> </w:t>
            </w:r>
            <w:r w:rsidRPr="00112FC4">
              <w:rPr>
                <w:rFonts w:ascii="Times New Roman" w:hAnsi="Times New Roman" w:cs="Times New Roman"/>
                <w:color w:val="000000"/>
              </w:rPr>
              <w:br/>
              <w:t xml:space="preserve"> Общая длина 155 мм. Рабочая часть зубчатая, смыкание бранш происходит дистальными концами бранш перпендикулятно оси инструмента. На браншах имеется 3x4 зубца. Ширина рабочей части 3,5 мм. Длина рабочей части 4,5 мм. Ступенчатый фиксатор 3x3  зубов.</w:t>
            </w:r>
            <w:r w:rsidRPr="00112FC4">
              <w:rPr>
                <w:rFonts w:ascii="Times New Roman" w:hAnsi="Times New Roman" w:cs="Times New Roman"/>
                <w:color w:val="000000"/>
              </w:rPr>
              <w:br/>
              <w:t xml:space="preserve"> 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 xml:space="preserve"> Материал - легированная нержавеющая сталь марки X46Cr13 1D.</w:t>
            </w:r>
            <w:r w:rsidRPr="00112FC4">
              <w:rPr>
                <w:rFonts w:ascii="Times New Roman" w:hAnsi="Times New Roman" w:cs="Times New Roman"/>
                <w:color w:val="000000"/>
              </w:rPr>
              <w:br/>
              <w:t xml:space="preserve"> Твердость в диапазоне 53-56 единиц по шкале Роквелла.</w:t>
            </w:r>
            <w:r w:rsidRPr="00112FC4">
              <w:rPr>
                <w:rFonts w:ascii="Times New Roman" w:hAnsi="Times New Roman" w:cs="Times New Roman"/>
                <w:color w:val="000000"/>
              </w:rPr>
              <w:br/>
              <w:t xml:space="preserve">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t xml:space="preserve"> </w:t>
            </w:r>
            <w:r w:rsidRPr="00112FC4">
              <w:rPr>
                <w:rFonts w:ascii="Times New Roman" w:hAnsi="Times New Roman" w:cs="Times New Roman"/>
                <w:color w:val="000000"/>
              </w:rPr>
              <w:br/>
              <w:t xml:space="preserve"> </w:t>
            </w:r>
            <w:r w:rsidRPr="00112FC4">
              <w:rPr>
                <w:rFonts w:ascii="Times New Roman" w:hAnsi="Times New Roman" w:cs="Times New Roman"/>
                <w:color w:val="000000"/>
              </w:rPr>
              <w:br/>
              <w:t xml:space="preserve"> Антибликовая поверхность.</w:t>
            </w:r>
            <w:r w:rsidRPr="00112FC4">
              <w:rPr>
                <w:rFonts w:ascii="Times New Roman" w:hAnsi="Times New Roman" w:cs="Times New Roman"/>
                <w:color w:val="000000"/>
              </w:rPr>
              <w:br/>
              <w:t xml:space="preserve"> *помогает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t xml:space="preserve"> </w:t>
            </w:r>
            <w:r w:rsidRPr="00112FC4">
              <w:rPr>
                <w:rFonts w:ascii="Times New Roman" w:hAnsi="Times New Roman" w:cs="Times New Roman"/>
                <w:color w:val="000000"/>
              </w:rPr>
              <w:br/>
              <w:t xml:space="preserve">  Лазерная маркировка товарного знака. </w:t>
            </w:r>
            <w:r w:rsidRPr="00112FC4">
              <w:rPr>
                <w:rFonts w:ascii="Times New Roman" w:hAnsi="Times New Roman" w:cs="Times New Roman"/>
                <w:color w:val="000000"/>
              </w:rPr>
              <w:br/>
              <w:t xml:space="preserve"> *для учета и идентификации инструмента.</w:t>
            </w:r>
          </w:p>
        </w:tc>
      </w:tr>
      <w:tr w:rsidR="004751DA" w:rsidRPr="00112FC4" w14:paraId="1BA3A9FD" w14:textId="77777777" w:rsidTr="0030019D">
        <w:tc>
          <w:tcPr>
            <w:tcW w:w="1206" w:type="dxa"/>
            <w:vAlign w:val="center"/>
          </w:tcPr>
          <w:p w14:paraId="16AA8B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2296.       </w:t>
            </w:r>
          </w:p>
        </w:tc>
        <w:tc>
          <w:tcPr>
            <w:tcW w:w="4521" w:type="dxa"/>
            <w:vAlign w:val="center"/>
          </w:tcPr>
          <w:p w14:paraId="27BCCD2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11632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t xml:space="preserve"> </w:t>
            </w:r>
            <w:r w:rsidRPr="00112FC4">
              <w:rPr>
                <w:rFonts w:ascii="Times New Roman" w:hAnsi="Times New Roman" w:cs="Times New Roman"/>
                <w:color w:val="000000"/>
              </w:rPr>
              <w:br/>
              <w:t xml:space="preserve"> Общая длина 190 мм. Рабочая часть зубчатая, смыкание бранш происходит дистальными концами бранш перпендикулятно оси инструмента. На браншах имеется 3x4 зубца. Ширина рабочей части 3,5 мм. Длина рабочей части 4,5 мм. Ступенчатый фиксатор 3x3  зубов.</w:t>
            </w:r>
            <w:r w:rsidRPr="00112FC4">
              <w:rPr>
                <w:rFonts w:ascii="Times New Roman" w:hAnsi="Times New Roman" w:cs="Times New Roman"/>
                <w:color w:val="000000"/>
              </w:rPr>
              <w:br/>
              <w:t xml:space="preserve"> 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 xml:space="preserve"> Материал - легированная нержавеющая сталь марки X46Cr13 1D.</w:t>
            </w:r>
            <w:r w:rsidRPr="00112FC4">
              <w:rPr>
                <w:rFonts w:ascii="Times New Roman" w:hAnsi="Times New Roman" w:cs="Times New Roman"/>
                <w:color w:val="000000"/>
              </w:rPr>
              <w:br/>
              <w:t xml:space="preserve"> Твердость в диапазоне 53-56 единиц по шкале Роквелла.</w:t>
            </w:r>
            <w:r w:rsidRPr="00112FC4">
              <w:rPr>
                <w:rFonts w:ascii="Times New Roman" w:hAnsi="Times New Roman" w:cs="Times New Roman"/>
                <w:color w:val="000000"/>
              </w:rPr>
              <w:br/>
              <w:t xml:space="preserve">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t xml:space="preserve"> </w:t>
            </w:r>
            <w:r w:rsidRPr="00112FC4">
              <w:rPr>
                <w:rFonts w:ascii="Times New Roman" w:hAnsi="Times New Roman" w:cs="Times New Roman"/>
                <w:color w:val="000000"/>
              </w:rPr>
              <w:br/>
              <w:t xml:space="preserve"> </w:t>
            </w:r>
            <w:r w:rsidRPr="00112FC4">
              <w:rPr>
                <w:rFonts w:ascii="Times New Roman" w:hAnsi="Times New Roman" w:cs="Times New Roman"/>
                <w:color w:val="000000"/>
              </w:rPr>
              <w:br/>
              <w:t xml:space="preserve"> Антибликовая поверхность.</w:t>
            </w:r>
            <w:r w:rsidRPr="00112FC4">
              <w:rPr>
                <w:rFonts w:ascii="Times New Roman" w:hAnsi="Times New Roman" w:cs="Times New Roman"/>
                <w:color w:val="000000"/>
              </w:rPr>
              <w:br/>
              <w:t xml:space="preserve"> *помогает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t xml:space="preserve"> </w:t>
            </w:r>
            <w:r w:rsidRPr="00112FC4">
              <w:rPr>
                <w:rFonts w:ascii="Times New Roman" w:hAnsi="Times New Roman" w:cs="Times New Roman"/>
                <w:color w:val="000000"/>
              </w:rPr>
              <w:br/>
              <w:t xml:space="preserve">  Лазерная маркировка товарного знака. </w:t>
            </w:r>
            <w:r w:rsidRPr="00112FC4">
              <w:rPr>
                <w:rFonts w:ascii="Times New Roman" w:hAnsi="Times New Roman" w:cs="Times New Roman"/>
                <w:color w:val="000000"/>
              </w:rPr>
              <w:br/>
              <w:t xml:space="preserve"> *для учета и идентификации инструмента.</w:t>
            </w:r>
          </w:p>
        </w:tc>
      </w:tr>
      <w:tr w:rsidR="004751DA" w:rsidRPr="00112FC4" w14:paraId="34F7DDA7" w14:textId="77777777" w:rsidTr="0030019D">
        <w:tc>
          <w:tcPr>
            <w:tcW w:w="1206" w:type="dxa"/>
            <w:vAlign w:val="center"/>
          </w:tcPr>
          <w:p w14:paraId="70BD01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2297.       </w:t>
            </w:r>
          </w:p>
        </w:tc>
        <w:tc>
          <w:tcPr>
            <w:tcW w:w="4521" w:type="dxa"/>
            <w:vAlign w:val="center"/>
          </w:tcPr>
          <w:p w14:paraId="1DFA62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9A834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180 мм. Рабочая треугольная, окончатая, с насечкой. Ширина рабочей части 14 мм. Имеется ступенчатый фиксатор 4х4 зубов.</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1FD0AF5" w14:textId="77777777" w:rsidTr="0030019D">
        <w:tc>
          <w:tcPr>
            <w:tcW w:w="1206" w:type="dxa"/>
            <w:vAlign w:val="center"/>
          </w:tcPr>
          <w:p w14:paraId="23FF2F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2298.       </w:t>
            </w:r>
          </w:p>
        </w:tc>
        <w:tc>
          <w:tcPr>
            <w:tcW w:w="4521" w:type="dxa"/>
            <w:vAlign w:val="center"/>
          </w:tcPr>
          <w:p w14:paraId="0FC867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64361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205 мм. Рабочая треугольная, окончатая, с насечкой. Ширина рабочей части 14 мм. Имеется ступенчатый фиксатор 4х4 зубов.</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D746312" w14:textId="77777777" w:rsidTr="0030019D">
        <w:tc>
          <w:tcPr>
            <w:tcW w:w="1206" w:type="dxa"/>
            <w:vAlign w:val="center"/>
          </w:tcPr>
          <w:p w14:paraId="539A1E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2299.       </w:t>
            </w:r>
          </w:p>
        </w:tc>
        <w:tc>
          <w:tcPr>
            <w:tcW w:w="4521" w:type="dxa"/>
            <w:vAlign w:val="center"/>
          </w:tcPr>
          <w:p w14:paraId="5A953D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A5441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кишечный атравматический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255 мм. </w:t>
            </w:r>
            <w:r w:rsidRPr="00112FC4">
              <w:rPr>
                <w:rFonts w:ascii="Times New Roman" w:hAnsi="Times New Roman" w:cs="Times New Roman"/>
                <w:color w:val="000000"/>
              </w:rPr>
              <w:br/>
              <w:t>Бранши прямые. Ширина бранш 5 мм.</w:t>
            </w:r>
            <w:r w:rsidRPr="00112FC4">
              <w:rPr>
                <w:rFonts w:ascii="Times New Roman" w:hAnsi="Times New Roman" w:cs="Times New Roman"/>
                <w:color w:val="000000"/>
              </w:rPr>
              <w:br/>
              <w:t xml:space="preserve">Имеет атравматическую насечку на браншах. Насечка DeBakey 2х3 зуба. Длина насечки 106 мм. У основания бранш имееются полукруглые выемки. Имеется ступенчатый фиксатор 5х5 зубов. </w:t>
            </w:r>
            <w:r w:rsidRPr="00112FC4">
              <w:rPr>
                <w:rFonts w:ascii="Times New Roman" w:hAnsi="Times New Roman" w:cs="Times New Roman"/>
                <w:color w:val="000000"/>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307E9A7" w14:textId="77777777" w:rsidTr="0030019D">
        <w:tc>
          <w:tcPr>
            <w:tcW w:w="1206" w:type="dxa"/>
            <w:vAlign w:val="center"/>
          </w:tcPr>
          <w:p w14:paraId="750993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2300.       </w:t>
            </w:r>
          </w:p>
        </w:tc>
        <w:tc>
          <w:tcPr>
            <w:tcW w:w="4521" w:type="dxa"/>
            <w:vAlign w:val="center"/>
          </w:tcPr>
          <w:p w14:paraId="0B6916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989B5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кишечный атравматический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250 мм. Ширина бранш 5 мм.</w:t>
            </w:r>
            <w:r w:rsidRPr="00112FC4">
              <w:rPr>
                <w:rFonts w:ascii="Times New Roman" w:hAnsi="Times New Roman" w:cs="Times New Roman"/>
                <w:color w:val="000000"/>
              </w:rPr>
              <w:br/>
              <w:t>Бранши волнообразно и изогнуты.</w:t>
            </w:r>
            <w:r w:rsidRPr="00112FC4">
              <w:rPr>
                <w:rFonts w:ascii="Times New Roman" w:hAnsi="Times New Roman" w:cs="Times New Roman"/>
                <w:color w:val="000000"/>
              </w:rPr>
              <w:br/>
              <w:t xml:space="preserve">Имеет атравматическую насечку на браншах. Насечка DeBakey 2х3 зуба. Длина насечки 101 мм. У основания бранш имееются полукруглые выемки. Имеется ступенчатый фиксатор 5х5 зубов. </w:t>
            </w:r>
            <w:r w:rsidRPr="00112FC4">
              <w:rPr>
                <w:rFonts w:ascii="Times New Roman" w:hAnsi="Times New Roman" w:cs="Times New Roman"/>
                <w:color w:val="000000"/>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F5873F8" w14:textId="77777777" w:rsidTr="0030019D">
        <w:tc>
          <w:tcPr>
            <w:tcW w:w="1206" w:type="dxa"/>
            <w:vAlign w:val="center"/>
          </w:tcPr>
          <w:p w14:paraId="319B5A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2301.       </w:t>
            </w:r>
          </w:p>
        </w:tc>
        <w:tc>
          <w:tcPr>
            <w:tcW w:w="4521" w:type="dxa"/>
            <w:vAlign w:val="center"/>
          </w:tcPr>
          <w:p w14:paraId="2FFCE7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44468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кишечный S-образный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300 мм. </w:t>
            </w:r>
            <w:r w:rsidRPr="00112FC4">
              <w:rPr>
                <w:rFonts w:ascii="Times New Roman" w:hAnsi="Times New Roman" w:cs="Times New Roman"/>
                <w:color w:val="000000"/>
              </w:rPr>
              <w:br/>
              <w:t>Бранши бранши угловатые с тремя изгибами. Ширина бранш 5 мм. Длина бранш 107 мм.</w:t>
            </w:r>
            <w:r w:rsidRPr="00112FC4">
              <w:rPr>
                <w:rFonts w:ascii="Times New Roman" w:hAnsi="Times New Roman" w:cs="Times New Roman"/>
                <w:color w:val="000000"/>
              </w:rPr>
              <w:br/>
              <w:t>Имеет атравматическую насечку DeBakey на браншах. У основания бранш имеет полукруглые выемки. Ручки радиально изогнутые.</w:t>
            </w:r>
            <w:r w:rsidRPr="00112FC4">
              <w:rPr>
                <w:rFonts w:ascii="Times New Roman" w:hAnsi="Times New Roman" w:cs="Times New Roman"/>
                <w:color w:val="000000"/>
              </w:rPr>
              <w:br/>
              <w:t xml:space="preserve">Имеется удлиненный ступенчатый фиксатор. </w:t>
            </w:r>
            <w:r w:rsidRPr="00112FC4">
              <w:rPr>
                <w:rFonts w:ascii="Times New Roman" w:hAnsi="Times New Roman" w:cs="Times New Roman"/>
                <w:color w:val="000000"/>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21D92BF" w14:textId="77777777" w:rsidTr="0030019D">
        <w:tc>
          <w:tcPr>
            <w:tcW w:w="1206" w:type="dxa"/>
            <w:vAlign w:val="center"/>
          </w:tcPr>
          <w:p w14:paraId="1F65C2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2302.       </w:t>
            </w:r>
          </w:p>
        </w:tc>
        <w:tc>
          <w:tcPr>
            <w:tcW w:w="4521" w:type="dxa"/>
            <w:vAlign w:val="center"/>
          </w:tcPr>
          <w:p w14:paraId="1DD993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EFC5A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кишечный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240 мм. </w:t>
            </w:r>
            <w:r w:rsidRPr="00112FC4">
              <w:rPr>
                <w:rFonts w:ascii="Times New Roman" w:hAnsi="Times New Roman" w:cs="Times New Roman"/>
                <w:color w:val="000000"/>
              </w:rPr>
              <w:br/>
              <w:t>Бранши изогнуты под углом 90 градусов. Ширина бранш 6 мм. Длина рабочей части от изгиба 83 мм</w:t>
            </w:r>
            <w:r w:rsidRPr="00112FC4">
              <w:rPr>
                <w:rFonts w:ascii="Times New Roman" w:hAnsi="Times New Roman" w:cs="Times New Roman"/>
                <w:color w:val="000000"/>
              </w:rPr>
              <w:br/>
              <w:t xml:space="preserve">Имеет атравматическая насечку на браншах. У основания бранш имееются полукруглые выемки. Имеется ступенчатый фиксатор9х3 зубов. </w:t>
            </w:r>
            <w:r w:rsidRPr="00112FC4">
              <w:rPr>
                <w:rFonts w:ascii="Times New Roman" w:hAnsi="Times New Roman" w:cs="Times New Roman"/>
                <w:color w:val="000000"/>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09882C6" w14:textId="77777777" w:rsidTr="0030019D">
        <w:tc>
          <w:tcPr>
            <w:tcW w:w="1206" w:type="dxa"/>
            <w:vAlign w:val="center"/>
          </w:tcPr>
          <w:p w14:paraId="73938E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2303.       </w:t>
            </w:r>
          </w:p>
        </w:tc>
        <w:tc>
          <w:tcPr>
            <w:tcW w:w="4521" w:type="dxa"/>
            <w:vAlign w:val="center"/>
          </w:tcPr>
          <w:p w14:paraId="7EBC07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E6CD79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280 мм. </w:t>
            </w:r>
            <w:r w:rsidRPr="00112FC4">
              <w:rPr>
                <w:rFonts w:ascii="Times New Roman" w:hAnsi="Times New Roman" w:cs="Times New Roman"/>
                <w:color w:val="000000"/>
              </w:rPr>
              <w:br/>
              <w:t>Бранши изогнуты под углом 90 градусов. Ширина бранш 5,5 мм. Длина рабочей части 80 мм</w:t>
            </w:r>
            <w:r w:rsidRPr="00112FC4">
              <w:rPr>
                <w:rFonts w:ascii="Times New Roman" w:hAnsi="Times New Roman" w:cs="Times New Roman"/>
                <w:color w:val="000000"/>
              </w:rPr>
              <w:br/>
              <w:t>Имеет атравматическую насечку DeBakey на браншах. Ручки вертикально изогнутые под углом.</w:t>
            </w:r>
            <w:r w:rsidRPr="00112FC4">
              <w:rPr>
                <w:rFonts w:ascii="Times New Roman" w:hAnsi="Times New Roman" w:cs="Times New Roman"/>
                <w:color w:val="000000"/>
              </w:rPr>
              <w:br/>
              <w:t xml:space="preserve">Имеется ступенчатый фиксатор 7х3 зуба. </w:t>
            </w:r>
            <w:r w:rsidRPr="00112FC4">
              <w:rPr>
                <w:rFonts w:ascii="Times New Roman" w:hAnsi="Times New Roman" w:cs="Times New Roman"/>
                <w:color w:val="000000"/>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633827A" w14:textId="77777777" w:rsidTr="0030019D">
        <w:tc>
          <w:tcPr>
            <w:tcW w:w="1206" w:type="dxa"/>
            <w:vAlign w:val="center"/>
          </w:tcPr>
          <w:p w14:paraId="75DD86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2304.       </w:t>
            </w:r>
          </w:p>
        </w:tc>
        <w:tc>
          <w:tcPr>
            <w:tcW w:w="4521" w:type="dxa"/>
            <w:vAlign w:val="center"/>
          </w:tcPr>
          <w:p w14:paraId="4E703D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Инструменты для извлечения инородных тел и камней</w:t>
            </w:r>
          </w:p>
        </w:tc>
        <w:tc>
          <w:tcPr>
            <w:tcW w:w="9264" w:type="dxa"/>
            <w:vAlign w:val="center"/>
          </w:tcPr>
          <w:p w14:paraId="42FB85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230 мм. </w:t>
            </w:r>
            <w:r w:rsidRPr="00112FC4">
              <w:rPr>
                <w:rFonts w:ascii="Times New Roman" w:hAnsi="Times New Roman" w:cs="Times New Roman"/>
                <w:color w:val="000000"/>
              </w:rPr>
              <w:br/>
              <w:t xml:space="preserve">Бранши сильноизогнутые. </w:t>
            </w:r>
            <w:r w:rsidRPr="00112FC4">
              <w:rPr>
                <w:rFonts w:ascii="Times New Roman" w:hAnsi="Times New Roman" w:cs="Times New Roman"/>
                <w:color w:val="000000"/>
              </w:rPr>
              <w:br/>
              <w:t>Рабочие части овальные окончатые. Ширина рабочей части 4 мм, длина 15 мм.</w:t>
            </w:r>
            <w:r w:rsidRPr="00112FC4">
              <w:rPr>
                <w:rFonts w:ascii="Times New Roman" w:hAnsi="Times New Roman" w:cs="Times New Roman"/>
                <w:color w:val="000000"/>
              </w:rPr>
              <w:br/>
              <w:t>Соединение бранш винтовое.</w:t>
            </w:r>
            <w:r w:rsidRPr="00112FC4">
              <w:rPr>
                <w:rFonts w:ascii="Times New Roman" w:hAnsi="Times New Roman" w:cs="Times New Roman"/>
                <w:color w:val="000000"/>
              </w:rPr>
              <w:br/>
              <w:t xml:space="preserve">Ручки изогнуты в горизонтальной плоскости, без кремальеры.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w:t>
            </w:r>
            <w:r w:rsidRPr="00112FC4">
              <w:rPr>
                <w:rFonts w:ascii="Times New Roman" w:hAnsi="Times New Roman" w:cs="Times New Roman"/>
                <w:color w:val="000000"/>
              </w:rPr>
              <w:br/>
              <w:t>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EA2C433" w14:textId="77777777" w:rsidTr="0030019D">
        <w:tc>
          <w:tcPr>
            <w:tcW w:w="1206" w:type="dxa"/>
            <w:vAlign w:val="center"/>
          </w:tcPr>
          <w:p w14:paraId="41214B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2305.       </w:t>
            </w:r>
          </w:p>
        </w:tc>
        <w:tc>
          <w:tcPr>
            <w:tcW w:w="4521" w:type="dxa"/>
            <w:vAlign w:val="center"/>
          </w:tcPr>
          <w:p w14:paraId="3566BE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41B101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320 мм.</w:t>
            </w:r>
            <w:r w:rsidRPr="00112FC4">
              <w:rPr>
                <w:rFonts w:ascii="Times New Roman" w:hAnsi="Times New Roman" w:cs="Times New Roman"/>
                <w:color w:val="000000"/>
              </w:rPr>
              <w:br/>
              <w:t>Овальная рабочая часть располагается на гибком стержне. Диаметр рабочей части 1 мм.</w:t>
            </w:r>
            <w:r w:rsidRPr="00112FC4">
              <w:rPr>
                <w:rFonts w:ascii="Times New Roman" w:hAnsi="Times New Roman" w:cs="Times New Roman"/>
                <w:color w:val="000000"/>
              </w:rPr>
              <w:br/>
              <w:t>Ручка шестигранная.</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7442289" w14:textId="77777777" w:rsidTr="0030019D">
        <w:tc>
          <w:tcPr>
            <w:tcW w:w="1206" w:type="dxa"/>
            <w:vAlign w:val="center"/>
          </w:tcPr>
          <w:p w14:paraId="054DA4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2306.       </w:t>
            </w:r>
          </w:p>
        </w:tc>
        <w:tc>
          <w:tcPr>
            <w:tcW w:w="4521" w:type="dxa"/>
            <w:vAlign w:val="center"/>
          </w:tcPr>
          <w:p w14:paraId="0EB569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6097B6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320 мм.</w:t>
            </w:r>
            <w:r w:rsidRPr="00112FC4">
              <w:rPr>
                <w:rFonts w:ascii="Times New Roman" w:hAnsi="Times New Roman" w:cs="Times New Roman"/>
                <w:color w:val="000000"/>
              </w:rPr>
              <w:br/>
              <w:t>Овальная рабочая часть располагается на гибком стержне. Диаметр рабочей части 3 мм.</w:t>
            </w:r>
            <w:r w:rsidRPr="00112FC4">
              <w:rPr>
                <w:rFonts w:ascii="Times New Roman" w:hAnsi="Times New Roman" w:cs="Times New Roman"/>
                <w:color w:val="000000"/>
              </w:rPr>
              <w:br/>
              <w:t>Ручка шестигранная.</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335E130" w14:textId="77777777" w:rsidTr="0030019D">
        <w:tc>
          <w:tcPr>
            <w:tcW w:w="1206" w:type="dxa"/>
            <w:vAlign w:val="center"/>
          </w:tcPr>
          <w:p w14:paraId="4BEDA24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2307.       </w:t>
            </w:r>
          </w:p>
        </w:tc>
        <w:tc>
          <w:tcPr>
            <w:tcW w:w="4521" w:type="dxa"/>
            <w:vAlign w:val="center"/>
          </w:tcPr>
          <w:p w14:paraId="76778D0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636B37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320 мм.</w:t>
            </w:r>
            <w:r w:rsidRPr="00112FC4">
              <w:rPr>
                <w:rFonts w:ascii="Times New Roman" w:hAnsi="Times New Roman" w:cs="Times New Roman"/>
                <w:color w:val="000000"/>
              </w:rPr>
              <w:br/>
              <w:t>Овальная рабочая часть располагается на гибком стержне. Диаметр рабочей части 4 мм.</w:t>
            </w:r>
            <w:r w:rsidRPr="00112FC4">
              <w:rPr>
                <w:rFonts w:ascii="Times New Roman" w:hAnsi="Times New Roman" w:cs="Times New Roman"/>
                <w:color w:val="000000"/>
              </w:rPr>
              <w:br/>
              <w:t>Ручка шестигранная.</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7443C91" w14:textId="77777777" w:rsidTr="0030019D">
        <w:tc>
          <w:tcPr>
            <w:tcW w:w="1206" w:type="dxa"/>
            <w:vAlign w:val="center"/>
          </w:tcPr>
          <w:p w14:paraId="650CC2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2308.       </w:t>
            </w:r>
          </w:p>
        </w:tc>
        <w:tc>
          <w:tcPr>
            <w:tcW w:w="4521" w:type="dxa"/>
            <w:vAlign w:val="center"/>
          </w:tcPr>
          <w:p w14:paraId="358347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086BB6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320 мм.</w:t>
            </w:r>
            <w:r w:rsidRPr="00112FC4">
              <w:rPr>
                <w:rFonts w:ascii="Times New Roman" w:hAnsi="Times New Roman" w:cs="Times New Roman"/>
                <w:color w:val="000000"/>
              </w:rPr>
              <w:br/>
              <w:t>Овальная рабочая часть располагается на гибком стержне. Диаметр рабочей части 5 мм.</w:t>
            </w:r>
            <w:r w:rsidRPr="00112FC4">
              <w:rPr>
                <w:rFonts w:ascii="Times New Roman" w:hAnsi="Times New Roman" w:cs="Times New Roman"/>
                <w:color w:val="000000"/>
              </w:rPr>
              <w:br/>
              <w:t>Ручка шестигранная.</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857AD54" w14:textId="77777777" w:rsidTr="0030019D">
        <w:tc>
          <w:tcPr>
            <w:tcW w:w="1206" w:type="dxa"/>
            <w:vAlign w:val="center"/>
          </w:tcPr>
          <w:p w14:paraId="7FD43C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2309.       </w:t>
            </w:r>
          </w:p>
        </w:tc>
        <w:tc>
          <w:tcPr>
            <w:tcW w:w="4521" w:type="dxa"/>
            <w:vAlign w:val="center"/>
          </w:tcPr>
          <w:p w14:paraId="0C2C57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1C1E7AB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320 мм.</w:t>
            </w:r>
            <w:r w:rsidRPr="00112FC4">
              <w:rPr>
                <w:rFonts w:ascii="Times New Roman" w:hAnsi="Times New Roman" w:cs="Times New Roman"/>
                <w:color w:val="000000"/>
              </w:rPr>
              <w:br/>
              <w:t>Овальная рабочая часть располагается на гибком стержне. Диаметр рабочей части 6 мм.</w:t>
            </w:r>
            <w:r w:rsidRPr="00112FC4">
              <w:rPr>
                <w:rFonts w:ascii="Times New Roman" w:hAnsi="Times New Roman" w:cs="Times New Roman"/>
                <w:color w:val="000000"/>
              </w:rPr>
              <w:br/>
              <w:t>Ручка шестигранная.</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255E2D2" w14:textId="77777777" w:rsidTr="0030019D">
        <w:tc>
          <w:tcPr>
            <w:tcW w:w="1206" w:type="dxa"/>
            <w:vAlign w:val="center"/>
          </w:tcPr>
          <w:p w14:paraId="36A155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2310.       </w:t>
            </w:r>
          </w:p>
        </w:tc>
        <w:tc>
          <w:tcPr>
            <w:tcW w:w="4521" w:type="dxa"/>
            <w:vAlign w:val="center"/>
          </w:tcPr>
          <w:p w14:paraId="6653E5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3B8682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320 мм.</w:t>
            </w:r>
            <w:r w:rsidRPr="00112FC4">
              <w:rPr>
                <w:rFonts w:ascii="Times New Roman" w:hAnsi="Times New Roman" w:cs="Times New Roman"/>
                <w:color w:val="000000"/>
              </w:rPr>
              <w:br/>
              <w:t>Овальная рабочая часть располагается на гибком стержне. Диаметр рабочей части 7 мм.</w:t>
            </w:r>
            <w:r w:rsidRPr="00112FC4">
              <w:rPr>
                <w:rFonts w:ascii="Times New Roman" w:hAnsi="Times New Roman" w:cs="Times New Roman"/>
                <w:color w:val="000000"/>
              </w:rPr>
              <w:br/>
              <w:t>Ручка шестигранная.</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51A5A91" w14:textId="77777777" w:rsidTr="0030019D">
        <w:tc>
          <w:tcPr>
            <w:tcW w:w="1206" w:type="dxa"/>
            <w:vAlign w:val="center"/>
          </w:tcPr>
          <w:p w14:paraId="23EB6A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2311.       </w:t>
            </w:r>
          </w:p>
        </w:tc>
        <w:tc>
          <w:tcPr>
            <w:tcW w:w="4521" w:type="dxa"/>
            <w:vAlign w:val="center"/>
          </w:tcPr>
          <w:p w14:paraId="194F83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1A6C3A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320 мм.</w:t>
            </w:r>
            <w:r w:rsidRPr="00112FC4">
              <w:rPr>
                <w:rFonts w:ascii="Times New Roman" w:hAnsi="Times New Roman" w:cs="Times New Roman"/>
                <w:color w:val="000000"/>
              </w:rPr>
              <w:br/>
              <w:t>Овальная рабочая часть располагается на гибком стержне. Диаметр рабочей части 8 мм.</w:t>
            </w:r>
            <w:r w:rsidRPr="00112FC4">
              <w:rPr>
                <w:rFonts w:ascii="Times New Roman" w:hAnsi="Times New Roman" w:cs="Times New Roman"/>
                <w:color w:val="000000"/>
              </w:rPr>
              <w:br/>
              <w:t>Ручка шестигранная.</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6675158" w14:textId="77777777" w:rsidTr="0030019D">
        <w:tc>
          <w:tcPr>
            <w:tcW w:w="1206" w:type="dxa"/>
            <w:vAlign w:val="center"/>
          </w:tcPr>
          <w:p w14:paraId="1F114E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2312.       </w:t>
            </w:r>
          </w:p>
        </w:tc>
        <w:tc>
          <w:tcPr>
            <w:tcW w:w="4521" w:type="dxa"/>
            <w:vAlign w:val="center"/>
          </w:tcPr>
          <w:p w14:paraId="75F5FA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788B63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320 мм.</w:t>
            </w:r>
            <w:r w:rsidRPr="00112FC4">
              <w:rPr>
                <w:rFonts w:ascii="Times New Roman" w:hAnsi="Times New Roman" w:cs="Times New Roman"/>
                <w:color w:val="000000"/>
              </w:rPr>
              <w:br/>
              <w:t>Овальная рабочая часть располагается на гибком стержне. Диаметр рабочей части 9 мм.</w:t>
            </w:r>
            <w:r w:rsidRPr="00112FC4">
              <w:rPr>
                <w:rFonts w:ascii="Times New Roman" w:hAnsi="Times New Roman" w:cs="Times New Roman"/>
                <w:color w:val="000000"/>
              </w:rPr>
              <w:br/>
              <w:t>Ручка шестигранная.</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96919CF" w14:textId="77777777" w:rsidTr="0030019D">
        <w:tc>
          <w:tcPr>
            <w:tcW w:w="1206" w:type="dxa"/>
            <w:vAlign w:val="center"/>
          </w:tcPr>
          <w:p w14:paraId="14A85A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2313.       </w:t>
            </w:r>
          </w:p>
        </w:tc>
        <w:tc>
          <w:tcPr>
            <w:tcW w:w="4521" w:type="dxa"/>
            <w:vAlign w:val="center"/>
          </w:tcPr>
          <w:p w14:paraId="19AFA5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0262F54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320 мм.</w:t>
            </w:r>
            <w:r w:rsidRPr="00112FC4">
              <w:rPr>
                <w:rFonts w:ascii="Times New Roman" w:hAnsi="Times New Roman" w:cs="Times New Roman"/>
                <w:color w:val="000000"/>
              </w:rPr>
              <w:br/>
              <w:t>Овальная рабочая часть располагается на гибком стержне. Диаметр рабочей части 10 мм.</w:t>
            </w:r>
            <w:r w:rsidRPr="00112FC4">
              <w:rPr>
                <w:rFonts w:ascii="Times New Roman" w:hAnsi="Times New Roman" w:cs="Times New Roman"/>
                <w:color w:val="000000"/>
              </w:rPr>
              <w:br/>
              <w:t>Ручка шестигранная.</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C762895" w14:textId="77777777" w:rsidTr="0030019D">
        <w:tc>
          <w:tcPr>
            <w:tcW w:w="1206" w:type="dxa"/>
            <w:vAlign w:val="center"/>
          </w:tcPr>
          <w:p w14:paraId="400FF2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2314.       </w:t>
            </w:r>
          </w:p>
        </w:tc>
        <w:tc>
          <w:tcPr>
            <w:tcW w:w="4521" w:type="dxa"/>
            <w:vAlign w:val="center"/>
          </w:tcPr>
          <w:p w14:paraId="3EDE4E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Инструменты для извлечения инородных тел и камней</w:t>
            </w:r>
          </w:p>
        </w:tc>
        <w:tc>
          <w:tcPr>
            <w:tcW w:w="9264" w:type="dxa"/>
            <w:vAlign w:val="center"/>
          </w:tcPr>
          <w:p w14:paraId="717B90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240 мм. </w:t>
            </w:r>
            <w:r w:rsidRPr="00112FC4">
              <w:rPr>
                <w:rFonts w:ascii="Times New Roman" w:hAnsi="Times New Roman" w:cs="Times New Roman"/>
                <w:color w:val="000000"/>
              </w:rPr>
              <w:br/>
              <w:t xml:space="preserve">Бранши слабоизогнутые. </w:t>
            </w:r>
            <w:r w:rsidRPr="00112FC4">
              <w:rPr>
                <w:rFonts w:ascii="Times New Roman" w:hAnsi="Times New Roman" w:cs="Times New Roman"/>
                <w:color w:val="000000"/>
              </w:rPr>
              <w:br/>
              <w:t>Рабочие части овальные окончатые. Ширина рабочей части 4 мм, длина 14 мм.</w:t>
            </w:r>
            <w:r w:rsidRPr="00112FC4">
              <w:rPr>
                <w:rFonts w:ascii="Times New Roman" w:hAnsi="Times New Roman" w:cs="Times New Roman"/>
                <w:color w:val="000000"/>
              </w:rPr>
              <w:br/>
              <w:t>Соединение бранш винтовое.</w:t>
            </w:r>
            <w:r w:rsidRPr="00112FC4">
              <w:rPr>
                <w:rFonts w:ascii="Times New Roman" w:hAnsi="Times New Roman" w:cs="Times New Roman"/>
                <w:color w:val="000000"/>
              </w:rPr>
              <w:br/>
              <w:t xml:space="preserve">Ручки изогнуты в горизонтальной плоскости, без кремальеры.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w:t>
            </w:r>
            <w:r w:rsidRPr="00112FC4">
              <w:rPr>
                <w:rFonts w:ascii="Times New Roman" w:hAnsi="Times New Roman" w:cs="Times New Roman"/>
                <w:color w:val="000000"/>
              </w:rPr>
              <w:br/>
              <w:t>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CA2DF3A" w14:textId="77777777" w:rsidTr="0030019D">
        <w:tc>
          <w:tcPr>
            <w:tcW w:w="1206" w:type="dxa"/>
            <w:vAlign w:val="center"/>
          </w:tcPr>
          <w:p w14:paraId="4BFF9A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2315.       </w:t>
            </w:r>
          </w:p>
        </w:tc>
        <w:tc>
          <w:tcPr>
            <w:tcW w:w="4521" w:type="dxa"/>
            <w:vAlign w:val="center"/>
          </w:tcPr>
          <w:p w14:paraId="27D8AC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Инструменты для извлечения инородных тел и камней</w:t>
            </w:r>
          </w:p>
        </w:tc>
        <w:tc>
          <w:tcPr>
            <w:tcW w:w="9264" w:type="dxa"/>
            <w:vAlign w:val="center"/>
          </w:tcPr>
          <w:p w14:paraId="3E4F20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225 мм. </w:t>
            </w:r>
            <w:r w:rsidRPr="00112FC4">
              <w:rPr>
                <w:rFonts w:ascii="Times New Roman" w:hAnsi="Times New Roman" w:cs="Times New Roman"/>
                <w:color w:val="000000"/>
              </w:rPr>
              <w:br/>
              <w:t xml:space="preserve">Бранши сильноизогнутые. </w:t>
            </w:r>
            <w:r w:rsidRPr="00112FC4">
              <w:rPr>
                <w:rFonts w:ascii="Times New Roman" w:hAnsi="Times New Roman" w:cs="Times New Roman"/>
                <w:color w:val="000000"/>
              </w:rPr>
              <w:br/>
              <w:t>Рабочие части овальные окончатые. Ширина рабочей части 4 мм, длина 14 мм.</w:t>
            </w:r>
            <w:r w:rsidRPr="00112FC4">
              <w:rPr>
                <w:rFonts w:ascii="Times New Roman" w:hAnsi="Times New Roman" w:cs="Times New Roman"/>
                <w:color w:val="000000"/>
              </w:rPr>
              <w:br/>
              <w:t>Соединение бранш винтовое.</w:t>
            </w:r>
            <w:r w:rsidRPr="00112FC4">
              <w:rPr>
                <w:rFonts w:ascii="Times New Roman" w:hAnsi="Times New Roman" w:cs="Times New Roman"/>
                <w:color w:val="000000"/>
              </w:rPr>
              <w:br/>
              <w:t xml:space="preserve">Ручки изогнуты в горизонтальной плоскости, без кремальеры.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w:t>
            </w:r>
            <w:r w:rsidRPr="00112FC4">
              <w:rPr>
                <w:rFonts w:ascii="Times New Roman" w:hAnsi="Times New Roman" w:cs="Times New Roman"/>
                <w:color w:val="000000"/>
              </w:rPr>
              <w:br/>
              <w:t>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0EED2C9" w14:textId="77777777" w:rsidTr="0030019D">
        <w:tc>
          <w:tcPr>
            <w:tcW w:w="1206" w:type="dxa"/>
            <w:vAlign w:val="center"/>
          </w:tcPr>
          <w:p w14:paraId="0F5ABD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2316.       </w:t>
            </w:r>
          </w:p>
        </w:tc>
        <w:tc>
          <w:tcPr>
            <w:tcW w:w="4521" w:type="dxa"/>
            <w:vAlign w:val="center"/>
          </w:tcPr>
          <w:p w14:paraId="2715E3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Ложка</w:t>
            </w:r>
          </w:p>
        </w:tc>
        <w:tc>
          <w:tcPr>
            <w:tcW w:w="9264" w:type="dxa"/>
            <w:vAlign w:val="center"/>
          </w:tcPr>
          <w:p w14:paraId="0DD574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Ложка</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320 мм.</w:t>
            </w:r>
            <w:r w:rsidRPr="00112FC4">
              <w:rPr>
                <w:rFonts w:ascii="Times New Roman" w:hAnsi="Times New Roman" w:cs="Times New Roman"/>
                <w:color w:val="000000"/>
              </w:rPr>
              <w:br/>
              <w:t>Ложкообразная рабочая часть располагается на гибком стержне. Ширина рабочей части 3,2 мм.</w:t>
            </w:r>
            <w:r w:rsidRPr="00112FC4">
              <w:rPr>
                <w:rFonts w:ascii="Times New Roman" w:hAnsi="Times New Roman" w:cs="Times New Roman"/>
                <w:color w:val="000000"/>
              </w:rPr>
              <w:br/>
              <w:t>Ручка шестигранная.</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753E61A" w14:textId="77777777" w:rsidTr="0030019D">
        <w:tc>
          <w:tcPr>
            <w:tcW w:w="1206" w:type="dxa"/>
            <w:vAlign w:val="center"/>
          </w:tcPr>
          <w:p w14:paraId="75193B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2317.       </w:t>
            </w:r>
          </w:p>
        </w:tc>
        <w:tc>
          <w:tcPr>
            <w:tcW w:w="4521" w:type="dxa"/>
            <w:vAlign w:val="center"/>
          </w:tcPr>
          <w:p w14:paraId="640FF0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Ложка</w:t>
            </w:r>
          </w:p>
        </w:tc>
        <w:tc>
          <w:tcPr>
            <w:tcW w:w="9264" w:type="dxa"/>
            <w:vAlign w:val="center"/>
          </w:tcPr>
          <w:p w14:paraId="527C58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Ложка</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320 мм.</w:t>
            </w:r>
            <w:r w:rsidRPr="00112FC4">
              <w:rPr>
                <w:rFonts w:ascii="Times New Roman" w:hAnsi="Times New Roman" w:cs="Times New Roman"/>
                <w:color w:val="000000"/>
              </w:rPr>
              <w:br/>
              <w:t>Ложкообразная рабочая часть располагается на гибком стержне. Ширина рабочей части 3,6 мм.</w:t>
            </w:r>
            <w:r w:rsidRPr="00112FC4">
              <w:rPr>
                <w:rFonts w:ascii="Times New Roman" w:hAnsi="Times New Roman" w:cs="Times New Roman"/>
                <w:color w:val="000000"/>
              </w:rPr>
              <w:br/>
              <w:t>Ручка шестигранная.</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21A4AD1" w14:textId="77777777" w:rsidTr="0030019D">
        <w:tc>
          <w:tcPr>
            <w:tcW w:w="1206" w:type="dxa"/>
            <w:vAlign w:val="center"/>
          </w:tcPr>
          <w:p w14:paraId="38AF37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2318.       </w:t>
            </w:r>
          </w:p>
        </w:tc>
        <w:tc>
          <w:tcPr>
            <w:tcW w:w="4521" w:type="dxa"/>
            <w:vAlign w:val="center"/>
          </w:tcPr>
          <w:p w14:paraId="34ED60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Ложка</w:t>
            </w:r>
          </w:p>
        </w:tc>
        <w:tc>
          <w:tcPr>
            <w:tcW w:w="9264" w:type="dxa"/>
            <w:vAlign w:val="center"/>
          </w:tcPr>
          <w:p w14:paraId="11AD58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Ложка</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320 мм.</w:t>
            </w:r>
            <w:r w:rsidRPr="00112FC4">
              <w:rPr>
                <w:rFonts w:ascii="Times New Roman" w:hAnsi="Times New Roman" w:cs="Times New Roman"/>
                <w:color w:val="000000"/>
              </w:rPr>
              <w:br/>
              <w:t>Ложкообразная рабочая часть располагается на гибком стержне. Ширина рабочей части 5,5 мм.</w:t>
            </w:r>
            <w:r w:rsidRPr="00112FC4">
              <w:rPr>
                <w:rFonts w:ascii="Times New Roman" w:hAnsi="Times New Roman" w:cs="Times New Roman"/>
                <w:color w:val="000000"/>
              </w:rPr>
              <w:br/>
              <w:t>Ручка шестигранная.</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0C9CDD9" w14:textId="77777777" w:rsidTr="0030019D">
        <w:tc>
          <w:tcPr>
            <w:tcW w:w="1206" w:type="dxa"/>
            <w:vAlign w:val="center"/>
          </w:tcPr>
          <w:p w14:paraId="05B51E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2319.       </w:t>
            </w:r>
          </w:p>
        </w:tc>
        <w:tc>
          <w:tcPr>
            <w:tcW w:w="4521" w:type="dxa"/>
            <w:vAlign w:val="center"/>
          </w:tcPr>
          <w:p w14:paraId="1061CCE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Ложка</w:t>
            </w:r>
          </w:p>
        </w:tc>
        <w:tc>
          <w:tcPr>
            <w:tcW w:w="9264" w:type="dxa"/>
            <w:vAlign w:val="center"/>
          </w:tcPr>
          <w:p w14:paraId="12FEB7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Ложка</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320 мм.</w:t>
            </w:r>
            <w:r w:rsidRPr="00112FC4">
              <w:rPr>
                <w:rFonts w:ascii="Times New Roman" w:hAnsi="Times New Roman" w:cs="Times New Roman"/>
                <w:color w:val="000000"/>
              </w:rPr>
              <w:br/>
              <w:t>Ложкообразная рабочая часть располагается на гибком стержне. Ширина рабочей части 6,7 мм.</w:t>
            </w:r>
            <w:r w:rsidRPr="00112FC4">
              <w:rPr>
                <w:rFonts w:ascii="Times New Roman" w:hAnsi="Times New Roman" w:cs="Times New Roman"/>
                <w:color w:val="000000"/>
              </w:rPr>
              <w:br/>
              <w:t>Ручка шестигранная.</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4C11943" w14:textId="77777777" w:rsidTr="0030019D">
        <w:tc>
          <w:tcPr>
            <w:tcW w:w="1206" w:type="dxa"/>
            <w:vAlign w:val="center"/>
          </w:tcPr>
          <w:p w14:paraId="68EADA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2320.       </w:t>
            </w:r>
          </w:p>
        </w:tc>
        <w:tc>
          <w:tcPr>
            <w:tcW w:w="4521" w:type="dxa"/>
            <w:vAlign w:val="center"/>
          </w:tcPr>
          <w:p w14:paraId="14C82E8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Ложка</w:t>
            </w:r>
          </w:p>
        </w:tc>
        <w:tc>
          <w:tcPr>
            <w:tcW w:w="9264" w:type="dxa"/>
            <w:vAlign w:val="center"/>
          </w:tcPr>
          <w:p w14:paraId="5EACC2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Ложка</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320 мм.</w:t>
            </w:r>
            <w:r w:rsidRPr="00112FC4">
              <w:rPr>
                <w:rFonts w:ascii="Times New Roman" w:hAnsi="Times New Roman" w:cs="Times New Roman"/>
                <w:color w:val="000000"/>
              </w:rPr>
              <w:br/>
              <w:t>Ложкообразная рабочая часть располагается на гибком стержне. Ширина рабочей части 8 мм.</w:t>
            </w:r>
            <w:r w:rsidRPr="00112FC4">
              <w:rPr>
                <w:rFonts w:ascii="Times New Roman" w:hAnsi="Times New Roman" w:cs="Times New Roman"/>
                <w:color w:val="000000"/>
              </w:rPr>
              <w:br/>
              <w:t>Ручка шестигранная.</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DF643BF" w14:textId="77777777" w:rsidTr="0030019D">
        <w:tc>
          <w:tcPr>
            <w:tcW w:w="1206" w:type="dxa"/>
            <w:vAlign w:val="center"/>
          </w:tcPr>
          <w:p w14:paraId="1EF2DF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2321.       </w:t>
            </w:r>
          </w:p>
        </w:tc>
        <w:tc>
          <w:tcPr>
            <w:tcW w:w="4521" w:type="dxa"/>
            <w:vAlign w:val="center"/>
          </w:tcPr>
          <w:p w14:paraId="667157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Ложка</w:t>
            </w:r>
          </w:p>
        </w:tc>
        <w:tc>
          <w:tcPr>
            <w:tcW w:w="9264" w:type="dxa"/>
            <w:vAlign w:val="center"/>
          </w:tcPr>
          <w:p w14:paraId="2544DD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Ложка</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320 мм.</w:t>
            </w:r>
            <w:r w:rsidRPr="00112FC4">
              <w:rPr>
                <w:rFonts w:ascii="Times New Roman" w:hAnsi="Times New Roman" w:cs="Times New Roman"/>
                <w:color w:val="000000"/>
              </w:rPr>
              <w:br/>
              <w:t>Ложкообразная рабочая часть располагается на гибком стержне. Ширина рабочей части 11 мм.</w:t>
            </w:r>
            <w:r w:rsidRPr="00112FC4">
              <w:rPr>
                <w:rFonts w:ascii="Times New Roman" w:hAnsi="Times New Roman" w:cs="Times New Roman"/>
                <w:color w:val="000000"/>
              </w:rPr>
              <w:br/>
              <w:t>Ручка шестигранная.</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6B372A1" w14:textId="77777777" w:rsidTr="0030019D">
        <w:tc>
          <w:tcPr>
            <w:tcW w:w="1206" w:type="dxa"/>
            <w:vAlign w:val="center"/>
          </w:tcPr>
          <w:p w14:paraId="4B91D8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2322.       </w:t>
            </w:r>
          </w:p>
        </w:tc>
        <w:tc>
          <w:tcPr>
            <w:tcW w:w="4521" w:type="dxa"/>
            <w:vAlign w:val="center"/>
          </w:tcPr>
          <w:p w14:paraId="352484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550688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 вагинальный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250 мм.</w:t>
            </w:r>
            <w:r w:rsidRPr="00112FC4">
              <w:rPr>
                <w:rFonts w:ascii="Times New Roman" w:hAnsi="Times New Roman" w:cs="Times New Roman"/>
                <w:color w:val="000000"/>
              </w:rPr>
              <w:br/>
              <w:t>Имеет изгиб в рабочей части для удобного применения в соответствующей зоне. Рабочая часть в форме плоской лопатки с закругленной дистальной частью. Длина рабочей части 70 мм, ширина рабочей части 30 мм. Рабочая часть изогнута под углом относительно оси инструмента.</w:t>
            </w:r>
            <w:r w:rsidRPr="00112FC4">
              <w:rPr>
                <w:rFonts w:ascii="Times New Roman" w:hAnsi="Times New Roman" w:cs="Times New Roman"/>
                <w:color w:val="000000"/>
              </w:rPr>
              <w:br/>
              <w:t>Ручка массивная, гладкая. На ручке имеется изгиб.</w:t>
            </w:r>
            <w:r w:rsidRPr="00112FC4">
              <w:rPr>
                <w:rFonts w:ascii="Times New Roman" w:hAnsi="Times New Roman" w:cs="Times New Roman"/>
                <w:color w:val="000000"/>
              </w:rPr>
              <w:br/>
              <w:t xml:space="preserve">Поставляется в индивидуальной нестерильной упаковке. </w:t>
            </w:r>
            <w:r w:rsidRPr="00112FC4">
              <w:rPr>
                <w:rFonts w:ascii="Times New Roman" w:hAnsi="Times New Roman" w:cs="Times New Roman"/>
                <w:color w:val="000000"/>
              </w:rPr>
              <w:br/>
              <w:t xml:space="preserve">Устойчив к обработке и стерилизации в автоклаве. </w:t>
            </w:r>
            <w:r w:rsidRPr="00112FC4">
              <w:rPr>
                <w:rFonts w:ascii="Times New Roman" w:hAnsi="Times New Roman" w:cs="Times New Roman"/>
                <w:color w:val="000000"/>
              </w:rPr>
              <w:br/>
              <w:t xml:space="preserve">Материал - легированная нержавеющая сталь марки Х40Cr13. </w:t>
            </w:r>
            <w:r w:rsidRPr="00112FC4">
              <w:rPr>
                <w:rFonts w:ascii="Times New Roman" w:hAnsi="Times New Roman" w:cs="Times New Roman"/>
                <w:color w:val="000000"/>
              </w:rPr>
              <w:br/>
              <w:t xml:space="preserve">Твердость в диапазоне 53-56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C0B85C1" w14:textId="77777777" w:rsidTr="0030019D">
        <w:tc>
          <w:tcPr>
            <w:tcW w:w="1206" w:type="dxa"/>
            <w:vAlign w:val="center"/>
          </w:tcPr>
          <w:p w14:paraId="5D417FE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2323.       </w:t>
            </w:r>
          </w:p>
        </w:tc>
        <w:tc>
          <w:tcPr>
            <w:tcW w:w="4521" w:type="dxa"/>
            <w:vAlign w:val="center"/>
          </w:tcPr>
          <w:p w14:paraId="34D48C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59256E7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245 мм. Бранши изогнутые с проволочными лапками. Ручки горизонтально-изогнутые с винтовой кремальерой и одноторонней пружиной. На кремальеру нанесена размерная шкала.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каталожного номера. *для учета и идентификации инструмента.</w:t>
            </w:r>
          </w:p>
        </w:tc>
      </w:tr>
      <w:tr w:rsidR="004751DA" w:rsidRPr="00112FC4" w14:paraId="2DE0A828" w14:textId="77777777" w:rsidTr="0030019D">
        <w:tc>
          <w:tcPr>
            <w:tcW w:w="1206" w:type="dxa"/>
            <w:vAlign w:val="center"/>
          </w:tcPr>
          <w:p w14:paraId="3116EB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2324.       </w:t>
            </w:r>
          </w:p>
        </w:tc>
        <w:tc>
          <w:tcPr>
            <w:tcW w:w="4521" w:type="dxa"/>
            <w:vAlign w:val="center"/>
          </w:tcPr>
          <w:p w14:paraId="574C8B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2E9890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Расширители канала шейки матки двусторонние</w:t>
            </w:r>
            <w:r w:rsidRPr="00112FC4">
              <w:rPr>
                <w:rFonts w:ascii="Times New Roman" w:hAnsi="Times New Roman" w:cs="Times New Roman"/>
                <w:color w:val="000000"/>
              </w:rPr>
              <w:br/>
            </w:r>
            <w:r w:rsidRPr="00112FC4">
              <w:rPr>
                <w:rFonts w:ascii="Times New Roman" w:hAnsi="Times New Roman" w:cs="Times New Roman"/>
                <w:color w:val="000000"/>
              </w:rPr>
              <w:br/>
              <w:t>Расширители S-образной формы для канала шейки матки. Рабочие части изогнутые. Ширина рабочих частей: 1-ой рабочей части 4,5 мм, 2-ой рабочей части 5 мм. Общая длина 265 мм.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каталожного номера. *для учета и идентификации инструмента.</w:t>
            </w:r>
          </w:p>
        </w:tc>
      </w:tr>
      <w:tr w:rsidR="004751DA" w:rsidRPr="00112FC4" w14:paraId="1E378D68" w14:textId="77777777" w:rsidTr="0030019D">
        <w:tc>
          <w:tcPr>
            <w:tcW w:w="1206" w:type="dxa"/>
            <w:vAlign w:val="center"/>
          </w:tcPr>
          <w:p w14:paraId="1E9FBF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2325.       </w:t>
            </w:r>
          </w:p>
        </w:tc>
        <w:tc>
          <w:tcPr>
            <w:tcW w:w="4521" w:type="dxa"/>
            <w:vAlign w:val="center"/>
          </w:tcPr>
          <w:p w14:paraId="718D06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4A3CEC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Расширители канала шейки матки двусторонние</w:t>
            </w:r>
            <w:r w:rsidRPr="00112FC4">
              <w:rPr>
                <w:rFonts w:ascii="Times New Roman" w:hAnsi="Times New Roman" w:cs="Times New Roman"/>
                <w:color w:val="000000"/>
              </w:rPr>
              <w:br/>
            </w:r>
            <w:r w:rsidRPr="00112FC4">
              <w:rPr>
                <w:rFonts w:ascii="Times New Roman" w:hAnsi="Times New Roman" w:cs="Times New Roman"/>
                <w:color w:val="000000"/>
              </w:rPr>
              <w:br/>
              <w:t>Расширители S-образной формы для канала шейки матки. Рабочие части изогнутые. Ширина рабочих частей: 1-ой рабочей части 5,5 мм, 2-ой рабочей части 6 мм. Общая длина 265 мм.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каталожного номера. *для учета и идентификации инструмента.</w:t>
            </w:r>
          </w:p>
        </w:tc>
      </w:tr>
      <w:tr w:rsidR="004751DA" w:rsidRPr="00112FC4" w14:paraId="1B69BF64" w14:textId="77777777" w:rsidTr="0030019D">
        <w:tc>
          <w:tcPr>
            <w:tcW w:w="1206" w:type="dxa"/>
            <w:vAlign w:val="center"/>
          </w:tcPr>
          <w:p w14:paraId="54387F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2326.       </w:t>
            </w:r>
          </w:p>
        </w:tc>
        <w:tc>
          <w:tcPr>
            <w:tcW w:w="4521" w:type="dxa"/>
            <w:vAlign w:val="center"/>
          </w:tcPr>
          <w:p w14:paraId="167F94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376E3E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Расширители канала шейки матки двусторонние</w:t>
            </w:r>
            <w:r w:rsidRPr="00112FC4">
              <w:rPr>
                <w:rFonts w:ascii="Times New Roman" w:hAnsi="Times New Roman" w:cs="Times New Roman"/>
                <w:color w:val="000000"/>
              </w:rPr>
              <w:br/>
            </w:r>
            <w:r w:rsidRPr="00112FC4">
              <w:rPr>
                <w:rFonts w:ascii="Times New Roman" w:hAnsi="Times New Roman" w:cs="Times New Roman"/>
                <w:color w:val="000000"/>
              </w:rPr>
              <w:br/>
              <w:t>Расширители S-образной формы для канала шейки матки. Рабочие части изогнутые. Ширина рабочих частей: 1-ой рабочей части 6,5 мм, 2-ой рабочей части 7 мм. Общая длина 265 мм.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каталожного номера. *для учета и идентификации инструмента.</w:t>
            </w:r>
          </w:p>
        </w:tc>
      </w:tr>
      <w:tr w:rsidR="004751DA" w:rsidRPr="00112FC4" w14:paraId="0C813CAB" w14:textId="77777777" w:rsidTr="0030019D">
        <w:tc>
          <w:tcPr>
            <w:tcW w:w="1206" w:type="dxa"/>
            <w:vAlign w:val="center"/>
          </w:tcPr>
          <w:p w14:paraId="42E013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2327.       </w:t>
            </w:r>
          </w:p>
        </w:tc>
        <w:tc>
          <w:tcPr>
            <w:tcW w:w="4521" w:type="dxa"/>
            <w:vAlign w:val="center"/>
          </w:tcPr>
          <w:p w14:paraId="296958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49779AF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Расширители канала шейки матки двусторонние</w:t>
            </w:r>
            <w:r w:rsidRPr="00112FC4">
              <w:rPr>
                <w:rFonts w:ascii="Times New Roman" w:hAnsi="Times New Roman" w:cs="Times New Roman"/>
                <w:color w:val="000000"/>
              </w:rPr>
              <w:br/>
            </w:r>
            <w:r w:rsidRPr="00112FC4">
              <w:rPr>
                <w:rFonts w:ascii="Times New Roman" w:hAnsi="Times New Roman" w:cs="Times New Roman"/>
                <w:color w:val="000000"/>
              </w:rPr>
              <w:br/>
              <w:t>Расширители S-образной формы для канала шейки матки. Рабочие части изогнутые. Ширина рабочих частей: 1-ой рабочей части 7,5 мм, 2-ой рабочей части 8 мм. Общая длина 265 мм.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каталожного номера. *для учета и идентификации инструмента.</w:t>
            </w:r>
          </w:p>
        </w:tc>
      </w:tr>
      <w:tr w:rsidR="004751DA" w:rsidRPr="00112FC4" w14:paraId="470A6C27" w14:textId="77777777" w:rsidTr="0030019D">
        <w:tc>
          <w:tcPr>
            <w:tcW w:w="1206" w:type="dxa"/>
            <w:vAlign w:val="center"/>
          </w:tcPr>
          <w:p w14:paraId="550129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2328.       </w:t>
            </w:r>
          </w:p>
        </w:tc>
        <w:tc>
          <w:tcPr>
            <w:tcW w:w="4521" w:type="dxa"/>
            <w:vAlign w:val="center"/>
          </w:tcPr>
          <w:p w14:paraId="289E91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663980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Расширители канала шейки матки двусторонние</w:t>
            </w:r>
            <w:r w:rsidRPr="00112FC4">
              <w:rPr>
                <w:rFonts w:ascii="Times New Roman" w:hAnsi="Times New Roman" w:cs="Times New Roman"/>
                <w:color w:val="000000"/>
              </w:rPr>
              <w:br/>
            </w:r>
            <w:r w:rsidRPr="00112FC4">
              <w:rPr>
                <w:rFonts w:ascii="Times New Roman" w:hAnsi="Times New Roman" w:cs="Times New Roman"/>
                <w:color w:val="000000"/>
              </w:rPr>
              <w:br/>
              <w:t>Расширители S-образной формы для канала шейки матки. Рабочие части изогнутые. Ширина рабочих частей: 1-ой рабочей части 8,5 мм, 2-ой рабочей части 9 мм. Общая длина 265 мм.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каталожного номера. *для учета и идентификации инструмента.</w:t>
            </w:r>
          </w:p>
        </w:tc>
      </w:tr>
      <w:tr w:rsidR="004751DA" w:rsidRPr="00112FC4" w14:paraId="625058C1" w14:textId="77777777" w:rsidTr="0030019D">
        <w:tc>
          <w:tcPr>
            <w:tcW w:w="1206" w:type="dxa"/>
            <w:vAlign w:val="center"/>
          </w:tcPr>
          <w:p w14:paraId="75E3DE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2329.       </w:t>
            </w:r>
          </w:p>
        </w:tc>
        <w:tc>
          <w:tcPr>
            <w:tcW w:w="4521" w:type="dxa"/>
            <w:vAlign w:val="center"/>
          </w:tcPr>
          <w:p w14:paraId="41ECCE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34B6C2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Расширители канала шейки матки двусторонние</w:t>
            </w:r>
            <w:r w:rsidRPr="00112FC4">
              <w:rPr>
                <w:rFonts w:ascii="Times New Roman" w:hAnsi="Times New Roman" w:cs="Times New Roman"/>
                <w:color w:val="000000"/>
              </w:rPr>
              <w:br/>
            </w:r>
            <w:r w:rsidRPr="00112FC4">
              <w:rPr>
                <w:rFonts w:ascii="Times New Roman" w:hAnsi="Times New Roman" w:cs="Times New Roman"/>
                <w:color w:val="000000"/>
              </w:rPr>
              <w:br/>
              <w:t>Расширители S-образной формы для канала шейки матки. Рабочие части изогнутые. Ширина рабочих частей: 1-ой рабочей части 9,5 мм, 2-ой рабочей части 10 мм. Общая длина 265 мм.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каталожного номера. *для учета и идентификации инструмента.</w:t>
            </w:r>
          </w:p>
        </w:tc>
      </w:tr>
      <w:tr w:rsidR="004751DA" w:rsidRPr="00112FC4" w14:paraId="082CCEF0" w14:textId="77777777" w:rsidTr="0030019D">
        <w:tc>
          <w:tcPr>
            <w:tcW w:w="1206" w:type="dxa"/>
            <w:vAlign w:val="center"/>
          </w:tcPr>
          <w:p w14:paraId="3F69BD0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2330.       </w:t>
            </w:r>
          </w:p>
        </w:tc>
        <w:tc>
          <w:tcPr>
            <w:tcW w:w="4521" w:type="dxa"/>
            <w:vAlign w:val="center"/>
          </w:tcPr>
          <w:p w14:paraId="56868CD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маточный  прямой</w:t>
            </w:r>
          </w:p>
        </w:tc>
        <w:tc>
          <w:tcPr>
            <w:tcW w:w="9264" w:type="dxa"/>
            <w:vAlign w:val="center"/>
          </w:tcPr>
          <w:p w14:paraId="02D6DE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маточный жесткий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330 мм.</w:t>
            </w:r>
            <w:r w:rsidRPr="00112FC4">
              <w:rPr>
                <w:rFonts w:ascii="Times New Roman" w:hAnsi="Times New Roman" w:cs="Times New Roman"/>
                <w:color w:val="000000"/>
              </w:rPr>
              <w:br/>
              <w:t>Зонд маточный с градуировкой до 24 см. Имеется пуговка на конце. Рабочая часть жесткая. Имеет овальную рукоятку с продольными бороздками.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20х13.</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69260E96" w14:textId="77777777" w:rsidTr="0030019D">
        <w:tc>
          <w:tcPr>
            <w:tcW w:w="1206" w:type="dxa"/>
            <w:vAlign w:val="center"/>
          </w:tcPr>
          <w:p w14:paraId="3A0B76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2331.       </w:t>
            </w:r>
          </w:p>
        </w:tc>
        <w:tc>
          <w:tcPr>
            <w:tcW w:w="4521" w:type="dxa"/>
            <w:vAlign w:val="center"/>
          </w:tcPr>
          <w:p w14:paraId="64CCF4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маточный прямой</w:t>
            </w:r>
          </w:p>
        </w:tc>
        <w:tc>
          <w:tcPr>
            <w:tcW w:w="9264" w:type="dxa"/>
            <w:vAlign w:val="center"/>
          </w:tcPr>
          <w:p w14:paraId="25B9EF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маточный гибкий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330 мм.</w:t>
            </w:r>
            <w:r w:rsidRPr="00112FC4">
              <w:rPr>
                <w:rFonts w:ascii="Times New Roman" w:hAnsi="Times New Roman" w:cs="Times New Roman"/>
                <w:color w:val="000000"/>
              </w:rPr>
              <w:br/>
              <w:t>Зонд маточный с градуировкой до 24 см. Имеется пуговка на конце. Рабочая часть гибкая. Имеет овальную рукоятку с продольными бороздками.</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12Х18Н10Т.</w:t>
            </w:r>
          </w:p>
        </w:tc>
      </w:tr>
      <w:tr w:rsidR="004751DA" w:rsidRPr="00112FC4" w14:paraId="279EB1FE" w14:textId="77777777" w:rsidTr="0030019D">
        <w:tc>
          <w:tcPr>
            <w:tcW w:w="1206" w:type="dxa"/>
            <w:vAlign w:val="center"/>
          </w:tcPr>
          <w:p w14:paraId="740A91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2332.       </w:t>
            </w:r>
          </w:p>
        </w:tc>
        <w:tc>
          <w:tcPr>
            <w:tcW w:w="4521" w:type="dxa"/>
            <w:vAlign w:val="center"/>
          </w:tcPr>
          <w:p w14:paraId="5488EC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маточный прямой</w:t>
            </w:r>
          </w:p>
        </w:tc>
        <w:tc>
          <w:tcPr>
            <w:tcW w:w="9264" w:type="dxa"/>
            <w:vAlign w:val="center"/>
          </w:tcPr>
          <w:p w14:paraId="23E1C7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Зонд маточный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295 мм.</w:t>
            </w:r>
            <w:r w:rsidRPr="00112FC4">
              <w:rPr>
                <w:rFonts w:ascii="Times New Roman" w:hAnsi="Times New Roman" w:cs="Times New Roman"/>
                <w:color w:val="000000"/>
              </w:rPr>
              <w:br/>
              <w:t>Зонд маточный с градуировкой до 15 см. Имеется пуговка на конце. Имеет гладную овальную рукоятку.</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12Х18Н10Т.</w:t>
            </w:r>
          </w:p>
        </w:tc>
      </w:tr>
      <w:tr w:rsidR="004751DA" w:rsidRPr="00112FC4" w14:paraId="2AC65EC3" w14:textId="77777777" w:rsidTr="0030019D">
        <w:tc>
          <w:tcPr>
            <w:tcW w:w="1206" w:type="dxa"/>
            <w:vAlign w:val="center"/>
          </w:tcPr>
          <w:p w14:paraId="0E1F16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2333.       </w:t>
            </w:r>
          </w:p>
        </w:tc>
        <w:tc>
          <w:tcPr>
            <w:tcW w:w="4521" w:type="dxa"/>
            <w:vAlign w:val="center"/>
          </w:tcPr>
          <w:p w14:paraId="59ACDD9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Петля</w:t>
            </w:r>
          </w:p>
        </w:tc>
        <w:tc>
          <w:tcPr>
            <w:tcW w:w="9264" w:type="dxa"/>
            <w:vAlign w:val="center"/>
          </w:tcPr>
          <w:p w14:paraId="57BDE3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гинекологическая двусторонняя</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275 мм. </w:t>
            </w:r>
            <w:r w:rsidRPr="00112FC4">
              <w:rPr>
                <w:rFonts w:ascii="Times New Roman" w:hAnsi="Times New Roman" w:cs="Times New Roman"/>
                <w:color w:val="000000"/>
              </w:rPr>
              <w:br/>
              <w:t xml:space="preserve">Рабочие части петлеобразные, тупые. </w:t>
            </w:r>
            <w:r w:rsidRPr="00112FC4">
              <w:rPr>
                <w:rFonts w:ascii="Times New Roman" w:hAnsi="Times New Roman" w:cs="Times New Roman"/>
                <w:color w:val="000000"/>
              </w:rPr>
              <w:br/>
              <w:t>Рукоятка плоская, гладкая. Инструмент поставляется в индивидуальной нестерильной упаковке. Инструмент у</w:t>
            </w:r>
            <w:r w:rsidRPr="00112FC4">
              <w:rPr>
                <w:rFonts w:ascii="Times New Roman" w:hAnsi="Times New Roman" w:cs="Times New Roman"/>
                <w:color w:val="000000"/>
              </w:rPr>
              <w:br/>
              <w:t>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p>
        </w:tc>
      </w:tr>
      <w:tr w:rsidR="004751DA" w:rsidRPr="00112FC4" w14:paraId="014F2351" w14:textId="77777777" w:rsidTr="0030019D">
        <w:tc>
          <w:tcPr>
            <w:tcW w:w="1206" w:type="dxa"/>
            <w:vAlign w:val="center"/>
          </w:tcPr>
          <w:p w14:paraId="172E2B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2334.       </w:t>
            </w:r>
          </w:p>
        </w:tc>
        <w:tc>
          <w:tcPr>
            <w:tcW w:w="4521" w:type="dxa"/>
            <w:vAlign w:val="center"/>
          </w:tcPr>
          <w:p w14:paraId="614753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выкусывающие</w:t>
            </w:r>
          </w:p>
        </w:tc>
        <w:tc>
          <w:tcPr>
            <w:tcW w:w="9264" w:type="dxa"/>
            <w:vAlign w:val="center"/>
          </w:tcPr>
          <w:p w14:paraId="0860B6B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Общая длина 255 мм. Длина рабочей части до оси 91 мм</w:t>
            </w:r>
          </w:p>
        </w:tc>
      </w:tr>
      <w:tr w:rsidR="004751DA" w:rsidRPr="00112FC4" w14:paraId="20296F6E" w14:textId="77777777" w:rsidTr="0030019D">
        <w:tc>
          <w:tcPr>
            <w:tcW w:w="1206" w:type="dxa"/>
            <w:vAlign w:val="center"/>
          </w:tcPr>
          <w:p w14:paraId="540A85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2335.       </w:t>
            </w:r>
          </w:p>
        </w:tc>
        <w:tc>
          <w:tcPr>
            <w:tcW w:w="4521" w:type="dxa"/>
            <w:vAlign w:val="center"/>
          </w:tcPr>
          <w:p w14:paraId="32BC36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выкусывающие</w:t>
            </w:r>
          </w:p>
        </w:tc>
        <w:tc>
          <w:tcPr>
            <w:tcW w:w="9264" w:type="dxa"/>
            <w:vAlign w:val="center"/>
          </w:tcPr>
          <w:p w14:paraId="7985E1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Общая длина 260 мм. Длина рабочей части до оси 115 мм</w:t>
            </w:r>
          </w:p>
        </w:tc>
      </w:tr>
      <w:tr w:rsidR="004751DA" w:rsidRPr="00112FC4" w14:paraId="10E573A0" w14:textId="77777777" w:rsidTr="0030019D">
        <w:tc>
          <w:tcPr>
            <w:tcW w:w="1206" w:type="dxa"/>
            <w:vAlign w:val="center"/>
          </w:tcPr>
          <w:p w14:paraId="70A486C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2336.       </w:t>
            </w:r>
          </w:p>
        </w:tc>
        <w:tc>
          <w:tcPr>
            <w:tcW w:w="4521" w:type="dxa"/>
            <w:vAlign w:val="center"/>
          </w:tcPr>
          <w:p w14:paraId="72D38C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зажимные</w:t>
            </w:r>
          </w:p>
        </w:tc>
        <w:tc>
          <w:tcPr>
            <w:tcW w:w="9264" w:type="dxa"/>
            <w:vAlign w:val="center"/>
          </w:tcPr>
          <w:p w14:paraId="38CFA4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для матки</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240 мм. </w:t>
            </w:r>
            <w:r w:rsidRPr="00112FC4">
              <w:rPr>
                <w:rFonts w:ascii="Times New Roman" w:hAnsi="Times New Roman" w:cs="Times New Roman"/>
                <w:color w:val="000000"/>
              </w:rPr>
              <w:br/>
              <w:t xml:space="preserve">Рабочая часть имеет 2х2 зуба, причем 2 зуба одной бранши входят в паз между зубами второй бранши. Ширина рабочей части 6 мм. </w:t>
            </w:r>
            <w:r w:rsidRPr="00112FC4">
              <w:rPr>
                <w:rFonts w:ascii="Times New Roman" w:hAnsi="Times New Roman" w:cs="Times New Roman"/>
                <w:color w:val="000000"/>
              </w:rPr>
              <w:br/>
              <w:t>Соединение бранш винтовое.</w:t>
            </w:r>
            <w:r w:rsidRPr="00112FC4">
              <w:rPr>
                <w:rFonts w:ascii="Times New Roman" w:hAnsi="Times New Roman" w:cs="Times New Roman"/>
                <w:color w:val="000000"/>
              </w:rPr>
              <w:br/>
              <w:t>Ручки изогнутые. Имеется ступенчатый фиксатор 7х3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BDD7581" w14:textId="77777777" w:rsidTr="0030019D">
        <w:tc>
          <w:tcPr>
            <w:tcW w:w="1206" w:type="dxa"/>
            <w:vAlign w:val="center"/>
          </w:tcPr>
          <w:p w14:paraId="4D9187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2337.       </w:t>
            </w:r>
          </w:p>
        </w:tc>
        <w:tc>
          <w:tcPr>
            <w:tcW w:w="4521" w:type="dxa"/>
            <w:vAlign w:val="center"/>
          </w:tcPr>
          <w:p w14:paraId="630489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зажимные</w:t>
            </w:r>
          </w:p>
        </w:tc>
        <w:tc>
          <w:tcPr>
            <w:tcW w:w="9264" w:type="dxa"/>
            <w:vAlign w:val="center"/>
          </w:tcPr>
          <w:p w14:paraId="400E9E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для матки</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240 мм. </w:t>
            </w:r>
            <w:r w:rsidRPr="00112FC4">
              <w:rPr>
                <w:rFonts w:ascii="Times New Roman" w:hAnsi="Times New Roman" w:cs="Times New Roman"/>
                <w:color w:val="000000"/>
              </w:rPr>
              <w:br/>
              <w:t xml:space="preserve">Рабочая часть имеет 2х2 зуба, причем 2 зуба одной бранши входят в паз между зубами второй бранши. Ширина рабочей части 8 мм. </w:t>
            </w:r>
            <w:r w:rsidRPr="00112FC4">
              <w:rPr>
                <w:rFonts w:ascii="Times New Roman" w:hAnsi="Times New Roman" w:cs="Times New Roman"/>
                <w:color w:val="000000"/>
              </w:rPr>
              <w:br/>
              <w:t>Соединение бранш винтовое.</w:t>
            </w:r>
            <w:r w:rsidRPr="00112FC4">
              <w:rPr>
                <w:rFonts w:ascii="Times New Roman" w:hAnsi="Times New Roman" w:cs="Times New Roman"/>
                <w:color w:val="000000"/>
              </w:rPr>
              <w:br/>
              <w:t>Ручки изогнутые. Имеется ступенчатый фиксатор 7х3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938CFBD" w14:textId="77777777" w:rsidTr="0030019D">
        <w:tc>
          <w:tcPr>
            <w:tcW w:w="1206" w:type="dxa"/>
            <w:vAlign w:val="center"/>
          </w:tcPr>
          <w:p w14:paraId="49F1A0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2338.       </w:t>
            </w:r>
          </w:p>
        </w:tc>
        <w:tc>
          <w:tcPr>
            <w:tcW w:w="4521" w:type="dxa"/>
            <w:vAlign w:val="center"/>
          </w:tcPr>
          <w:p w14:paraId="5595991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зажимные</w:t>
            </w:r>
          </w:p>
        </w:tc>
        <w:tc>
          <w:tcPr>
            <w:tcW w:w="9264" w:type="dxa"/>
            <w:vAlign w:val="center"/>
          </w:tcPr>
          <w:p w14:paraId="671EF2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для матки</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240 мм. </w:t>
            </w:r>
            <w:r w:rsidRPr="00112FC4">
              <w:rPr>
                <w:rFonts w:ascii="Times New Roman" w:hAnsi="Times New Roman" w:cs="Times New Roman"/>
                <w:color w:val="000000"/>
              </w:rPr>
              <w:br/>
              <w:t xml:space="preserve">Рабочая часть имеет 2х2 зуба, причем 2 зуба одной бранши входят в паз между зубами второй бранши. Ширина рабочей части 10 мм. </w:t>
            </w:r>
            <w:r w:rsidRPr="00112FC4">
              <w:rPr>
                <w:rFonts w:ascii="Times New Roman" w:hAnsi="Times New Roman" w:cs="Times New Roman"/>
                <w:color w:val="000000"/>
              </w:rPr>
              <w:br/>
              <w:t>Соединение бранш винтовое.</w:t>
            </w:r>
            <w:r w:rsidRPr="00112FC4">
              <w:rPr>
                <w:rFonts w:ascii="Times New Roman" w:hAnsi="Times New Roman" w:cs="Times New Roman"/>
                <w:color w:val="000000"/>
              </w:rPr>
              <w:br/>
              <w:t>Ручки изогнутые. Имеется ступенчатый фиксатор 7х3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62FF63E" w14:textId="77777777" w:rsidTr="0030019D">
        <w:tc>
          <w:tcPr>
            <w:tcW w:w="1206" w:type="dxa"/>
            <w:vAlign w:val="center"/>
          </w:tcPr>
          <w:p w14:paraId="0386588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2339.       </w:t>
            </w:r>
          </w:p>
        </w:tc>
        <w:tc>
          <w:tcPr>
            <w:tcW w:w="4521" w:type="dxa"/>
            <w:vAlign w:val="center"/>
          </w:tcPr>
          <w:p w14:paraId="53FF2F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зажимные</w:t>
            </w:r>
          </w:p>
        </w:tc>
        <w:tc>
          <w:tcPr>
            <w:tcW w:w="9264" w:type="dxa"/>
            <w:vAlign w:val="center"/>
          </w:tcPr>
          <w:p w14:paraId="7FC290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для матки</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210 мм. </w:t>
            </w:r>
            <w:r w:rsidRPr="00112FC4">
              <w:rPr>
                <w:rFonts w:ascii="Times New Roman" w:hAnsi="Times New Roman" w:cs="Times New Roman"/>
                <w:color w:val="000000"/>
              </w:rPr>
              <w:br/>
              <w:t xml:space="preserve">Рабочая часть имеет 2х2 зуба, причем 2 зуба одной бранши входят в паз между зубами второй бранши. Ширина рабочей части 6 мм. </w:t>
            </w:r>
            <w:r w:rsidRPr="00112FC4">
              <w:rPr>
                <w:rFonts w:ascii="Times New Roman" w:hAnsi="Times New Roman" w:cs="Times New Roman"/>
                <w:color w:val="000000"/>
              </w:rPr>
              <w:br/>
              <w:t xml:space="preserve">Имеется поперечная насечка. Длина насечки 11 мм. </w:t>
            </w:r>
            <w:r w:rsidRPr="00112FC4">
              <w:rPr>
                <w:rFonts w:ascii="Times New Roman" w:hAnsi="Times New Roman" w:cs="Times New Roman"/>
                <w:color w:val="000000"/>
              </w:rPr>
              <w:br/>
              <w:t>Ручки прямые. Имеется ступенчатый фиксатор 7х3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A090143" w14:textId="77777777" w:rsidTr="0030019D">
        <w:tc>
          <w:tcPr>
            <w:tcW w:w="1206" w:type="dxa"/>
            <w:vAlign w:val="center"/>
          </w:tcPr>
          <w:p w14:paraId="590688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2340.       </w:t>
            </w:r>
          </w:p>
        </w:tc>
        <w:tc>
          <w:tcPr>
            <w:tcW w:w="4521" w:type="dxa"/>
            <w:vAlign w:val="center"/>
          </w:tcPr>
          <w:p w14:paraId="6AC0F0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выкусывающие</w:t>
            </w:r>
          </w:p>
        </w:tc>
        <w:tc>
          <w:tcPr>
            <w:tcW w:w="9264" w:type="dxa"/>
            <w:vAlign w:val="center"/>
          </w:tcPr>
          <w:p w14:paraId="06C6F7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210 мм. </w:t>
            </w:r>
            <w:r w:rsidRPr="00112FC4">
              <w:rPr>
                <w:rFonts w:ascii="Times New Roman" w:hAnsi="Times New Roman" w:cs="Times New Roman"/>
                <w:color w:val="000000"/>
              </w:rPr>
              <w:br/>
              <w:t>Рабочая часть зубчатая, имеет 4х4 зуба. Ширина рабочей части 21 мм. Длина рабочей части 17 мм.</w:t>
            </w:r>
            <w:r w:rsidRPr="00112FC4">
              <w:rPr>
                <w:rFonts w:ascii="Times New Roman" w:hAnsi="Times New Roman" w:cs="Times New Roman"/>
                <w:color w:val="000000"/>
              </w:rPr>
              <w:br/>
              <w:t>Зубцы плавно изогнуты на 90 градусов, глубина изгиба 8 мм.</w:t>
            </w:r>
            <w:r w:rsidRPr="00112FC4">
              <w:rPr>
                <w:rFonts w:ascii="Times New Roman" w:hAnsi="Times New Roman" w:cs="Times New Roman"/>
                <w:color w:val="000000"/>
              </w:rPr>
              <w:br/>
              <w:t>Ступенчатый фиксатор 3х3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A970345" w14:textId="77777777" w:rsidTr="0030019D">
        <w:tc>
          <w:tcPr>
            <w:tcW w:w="1206" w:type="dxa"/>
            <w:vAlign w:val="center"/>
          </w:tcPr>
          <w:p w14:paraId="6682301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2341.       </w:t>
            </w:r>
          </w:p>
        </w:tc>
        <w:tc>
          <w:tcPr>
            <w:tcW w:w="4521" w:type="dxa"/>
            <w:vAlign w:val="center"/>
          </w:tcPr>
          <w:p w14:paraId="2B7BF0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выкусывающие</w:t>
            </w:r>
          </w:p>
        </w:tc>
        <w:tc>
          <w:tcPr>
            <w:tcW w:w="9264" w:type="dxa"/>
            <w:vAlign w:val="center"/>
          </w:tcPr>
          <w:p w14:paraId="4CD460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320 мм.</w:t>
            </w:r>
            <w:r w:rsidRPr="00112FC4">
              <w:rPr>
                <w:rFonts w:ascii="Times New Roman" w:hAnsi="Times New Roman" w:cs="Times New Roman"/>
                <w:color w:val="000000"/>
              </w:rPr>
              <w:br/>
              <w:t xml:space="preserve">Рабочая часть каплевидной формы, окончатая. Ширина рабочей части 19 мм. Высота окна 17 мм. Имеется поперечная насечка на рабочей части. Длина насечки на браншах 33 мм. </w:t>
            </w:r>
            <w:r w:rsidRPr="00112FC4">
              <w:rPr>
                <w:rFonts w:ascii="Times New Roman" w:hAnsi="Times New Roman" w:cs="Times New Roman"/>
                <w:color w:val="000000"/>
              </w:rPr>
              <w:br/>
              <w:t xml:space="preserve">Без кремальеры.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в диапазоне 53-56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FC6B5CA" w14:textId="77777777" w:rsidTr="0030019D">
        <w:tc>
          <w:tcPr>
            <w:tcW w:w="1206" w:type="dxa"/>
            <w:vAlign w:val="center"/>
          </w:tcPr>
          <w:p w14:paraId="5E6537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2342.       </w:t>
            </w:r>
          </w:p>
        </w:tc>
        <w:tc>
          <w:tcPr>
            <w:tcW w:w="4521" w:type="dxa"/>
            <w:vAlign w:val="center"/>
          </w:tcPr>
          <w:p w14:paraId="6C007D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выкусывающие</w:t>
            </w:r>
          </w:p>
        </w:tc>
        <w:tc>
          <w:tcPr>
            <w:tcW w:w="9264" w:type="dxa"/>
            <w:vAlign w:val="center"/>
          </w:tcPr>
          <w:p w14:paraId="69EBA2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Щипцы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270 мм.</w:t>
            </w:r>
            <w:r w:rsidRPr="00112FC4">
              <w:rPr>
                <w:rFonts w:ascii="Times New Roman" w:hAnsi="Times New Roman" w:cs="Times New Roman"/>
                <w:color w:val="000000"/>
              </w:rPr>
              <w:br/>
              <w:t>Рабочая часть прямая, окончата. Ширина рабочей части 16 мм, длина рабочей части. Длина окна 16 мм, ширина окна 9,5 мм, длина насечки на браншах 27 мм. Ступенчатый фиксатор 4х4 зуба. Соединение половин винтовое.Поставляется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каталожного номера. *для учета и идентификации инструмента.</w:t>
            </w:r>
          </w:p>
        </w:tc>
      </w:tr>
      <w:tr w:rsidR="004751DA" w:rsidRPr="00112FC4" w14:paraId="4E59342E" w14:textId="77777777" w:rsidTr="0030019D">
        <w:tc>
          <w:tcPr>
            <w:tcW w:w="1206" w:type="dxa"/>
            <w:vAlign w:val="center"/>
          </w:tcPr>
          <w:p w14:paraId="5538C8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2343.       </w:t>
            </w:r>
          </w:p>
        </w:tc>
        <w:tc>
          <w:tcPr>
            <w:tcW w:w="4521" w:type="dxa"/>
            <w:vAlign w:val="center"/>
          </w:tcPr>
          <w:p w14:paraId="7E69C5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выкусывающие</w:t>
            </w:r>
          </w:p>
        </w:tc>
        <w:tc>
          <w:tcPr>
            <w:tcW w:w="9264" w:type="dxa"/>
            <w:vAlign w:val="center"/>
          </w:tcPr>
          <w:p w14:paraId="3ACFBB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Щипцы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250 мм.</w:t>
            </w:r>
            <w:r w:rsidRPr="00112FC4">
              <w:rPr>
                <w:rFonts w:ascii="Times New Roman" w:hAnsi="Times New Roman" w:cs="Times New Roman"/>
                <w:color w:val="000000"/>
              </w:rPr>
              <w:br/>
              <w:t>Рабочая часть прямая, окончатая. Ширина рабочей части 18 мм, длина рабочей части 26 мм. Длина окна 19 мм, ширина окна 13 мм, длина насечки на браншах 26 мм. Ступенчатый фиксатор 3х3 зуба. Ручки изогнуты по горизонтали. Соединение половин винтовое. Поставляется в индивидуальной нестерильной упаковке. Устойчив к обработке и стерилизации в автоклаве. Материал - легированная нержавеющая сталь марки 20х13. Твердость в диапазоне 42-48 единиц по шкале Роквелла.</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каталожного номера. *для учета и идентификации инструмента.</w:t>
            </w:r>
          </w:p>
        </w:tc>
      </w:tr>
      <w:tr w:rsidR="004751DA" w:rsidRPr="00112FC4" w14:paraId="27055D5A" w14:textId="77777777" w:rsidTr="0030019D">
        <w:tc>
          <w:tcPr>
            <w:tcW w:w="1206" w:type="dxa"/>
            <w:vAlign w:val="center"/>
          </w:tcPr>
          <w:p w14:paraId="4F33AD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2344.       </w:t>
            </w:r>
          </w:p>
        </w:tc>
        <w:tc>
          <w:tcPr>
            <w:tcW w:w="4521" w:type="dxa"/>
            <w:vAlign w:val="center"/>
          </w:tcPr>
          <w:p w14:paraId="0C8ADA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w:t>
            </w:r>
          </w:p>
        </w:tc>
        <w:tc>
          <w:tcPr>
            <w:tcW w:w="9264" w:type="dxa"/>
            <w:vAlign w:val="center"/>
          </w:tcPr>
          <w:p w14:paraId="45E96C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Кюретка для биопсии эндометрия </w:t>
            </w:r>
            <w:r w:rsidRPr="00112FC4">
              <w:rPr>
                <w:rFonts w:ascii="Times New Roman" w:hAnsi="Times New Roman" w:cs="Times New Roman"/>
                <w:color w:val="000000"/>
              </w:rPr>
              <w:br/>
            </w:r>
            <w:r w:rsidRPr="00112FC4">
              <w:rPr>
                <w:rFonts w:ascii="Times New Roman" w:hAnsi="Times New Roman" w:cs="Times New Roman"/>
                <w:color w:val="000000"/>
              </w:rPr>
              <w:br/>
              <w:t xml:space="preserve">Инструмент скоблящий. Рабочая часть прямоугольная , изогнутая, с пирамидальными скосами. Ширина рабочей части 6 мм, длина рабочей части 16 мм. Общая длина 300 мм. Имеет прямоугольную гладкую рукоятку с полукруглой выемкой. </w:t>
            </w:r>
            <w:r w:rsidRPr="00112FC4">
              <w:rPr>
                <w:rFonts w:ascii="Times New Roman" w:hAnsi="Times New Roman" w:cs="Times New Roman"/>
                <w:color w:val="000000"/>
              </w:rPr>
              <w:br/>
              <w:t>Поставляется в индивидуальной нестерильной упаковке. Инструмент устойчив к обработке и стерилизации в автоклаве. Материал - легированная нержавеющая сталь марки Х40Cr13. Твердость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11979DFB" w14:textId="77777777" w:rsidTr="0030019D">
        <w:tc>
          <w:tcPr>
            <w:tcW w:w="1206" w:type="dxa"/>
            <w:vAlign w:val="center"/>
          </w:tcPr>
          <w:p w14:paraId="13DB0C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2345.       </w:t>
            </w:r>
          </w:p>
        </w:tc>
        <w:tc>
          <w:tcPr>
            <w:tcW w:w="4521" w:type="dxa"/>
            <w:vAlign w:val="center"/>
          </w:tcPr>
          <w:p w14:paraId="557E5D2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выкусывающие</w:t>
            </w:r>
          </w:p>
        </w:tc>
        <w:tc>
          <w:tcPr>
            <w:tcW w:w="9264" w:type="dxa"/>
            <w:vAlign w:val="center"/>
          </w:tcPr>
          <w:p w14:paraId="6BC8CE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Выкусыватель биопсийный </w:t>
            </w:r>
            <w:r w:rsidRPr="00112FC4">
              <w:rPr>
                <w:rFonts w:ascii="Times New Roman" w:hAnsi="Times New Roman" w:cs="Times New Roman"/>
                <w:color w:val="000000"/>
              </w:rPr>
              <w:br/>
            </w:r>
            <w:r w:rsidRPr="00112FC4">
              <w:rPr>
                <w:rFonts w:ascii="Times New Roman" w:hAnsi="Times New Roman" w:cs="Times New Roman"/>
                <w:color w:val="000000"/>
              </w:rPr>
              <w:br/>
              <w:t>Длина вала 230 мм. Рабочая часть прямоугольная. Верхняя губка подвижная, нижняя губка кончатая с тремя перегородками и рядом мелких зубцов. Ширина рабочей части 3 мм. Ручки кольцевые.</w:t>
            </w:r>
            <w:r w:rsidRPr="00112FC4">
              <w:rPr>
                <w:rFonts w:ascii="Times New Roman" w:hAnsi="Times New Roman" w:cs="Times New Roman"/>
                <w:color w:val="000000"/>
              </w:rPr>
              <w:br/>
              <w:t>Инструмент поставляется в индивидуальной нестерильной упаковке. Устойчив к обработке и стерилизации в автоклаве.Материал - легированная нержавеющая сталь марки Х40Cr13.Твердость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23F380C5" w14:textId="77777777" w:rsidTr="0030019D">
        <w:tc>
          <w:tcPr>
            <w:tcW w:w="1206" w:type="dxa"/>
            <w:vAlign w:val="center"/>
          </w:tcPr>
          <w:p w14:paraId="009454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2346.       </w:t>
            </w:r>
          </w:p>
        </w:tc>
        <w:tc>
          <w:tcPr>
            <w:tcW w:w="4521" w:type="dxa"/>
            <w:vAlign w:val="center"/>
          </w:tcPr>
          <w:p w14:paraId="557183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Ложка</w:t>
            </w:r>
          </w:p>
        </w:tc>
        <w:tc>
          <w:tcPr>
            <w:tcW w:w="9264" w:type="dxa"/>
            <w:vAlign w:val="center"/>
          </w:tcPr>
          <w:p w14:paraId="7EC9EF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Ложка</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300 мм. Рабочая часть овальная, шириной 8 мм, длиной 12 мм. Рукоятка грушевидной формы, шестигранная, с полукруглой выемкой.</w:t>
            </w:r>
            <w:r w:rsidRPr="00112FC4">
              <w:rPr>
                <w:rFonts w:ascii="Times New Roman" w:hAnsi="Times New Roman" w:cs="Times New Roman"/>
                <w:color w:val="000000"/>
              </w:rPr>
              <w:br/>
              <w:t>Инструмент поставляется в индивидуальной нестерильной упаковке. Устойчив к обработке и стерилизации в автоклаве.Материал - легированная нержавеющая сталь марки Х40Cr13.Твердость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704B1476" w14:textId="77777777" w:rsidTr="0030019D">
        <w:tc>
          <w:tcPr>
            <w:tcW w:w="1206" w:type="dxa"/>
            <w:vAlign w:val="center"/>
          </w:tcPr>
          <w:p w14:paraId="4F9FBA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2347.       </w:t>
            </w:r>
          </w:p>
        </w:tc>
        <w:tc>
          <w:tcPr>
            <w:tcW w:w="4521" w:type="dxa"/>
            <w:vAlign w:val="center"/>
          </w:tcPr>
          <w:p w14:paraId="3DBE6A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w:t>
            </w:r>
          </w:p>
        </w:tc>
        <w:tc>
          <w:tcPr>
            <w:tcW w:w="9264" w:type="dxa"/>
            <w:vAlign w:val="center"/>
          </w:tcPr>
          <w:p w14:paraId="4D0267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Ложка</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300 мм. Рабочая часть овальная, шириной 12 мм, длиной 16 мм. Рукоятка грушевидной формы, шестигранная, с полукруглой выемкой.</w:t>
            </w:r>
            <w:r w:rsidRPr="00112FC4">
              <w:rPr>
                <w:rFonts w:ascii="Times New Roman" w:hAnsi="Times New Roman" w:cs="Times New Roman"/>
                <w:color w:val="000000"/>
              </w:rPr>
              <w:br/>
              <w:t>Инструмент поставляется в индивидуальной нестерильной упаковке. Устойчив к обработке и стерилизации в автоклаве.Материал - легированная нержавеющая сталь марки Х40Cr13.Твердость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2A0552D1" w14:textId="77777777" w:rsidTr="0030019D">
        <w:tc>
          <w:tcPr>
            <w:tcW w:w="1206" w:type="dxa"/>
            <w:vAlign w:val="center"/>
          </w:tcPr>
          <w:p w14:paraId="0B5CF25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2348.       </w:t>
            </w:r>
          </w:p>
        </w:tc>
        <w:tc>
          <w:tcPr>
            <w:tcW w:w="4521" w:type="dxa"/>
            <w:vAlign w:val="center"/>
          </w:tcPr>
          <w:p w14:paraId="07C90C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w:t>
            </w:r>
          </w:p>
        </w:tc>
        <w:tc>
          <w:tcPr>
            <w:tcW w:w="9264" w:type="dxa"/>
            <w:vAlign w:val="center"/>
          </w:tcPr>
          <w:p w14:paraId="46F46CF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гинекологическая жесткая</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310 мм. </w:t>
            </w:r>
            <w:r w:rsidRPr="00112FC4">
              <w:rPr>
                <w:rFonts w:ascii="Times New Roman" w:hAnsi="Times New Roman" w:cs="Times New Roman"/>
                <w:color w:val="000000"/>
              </w:rPr>
              <w:br/>
              <w:t>Рабочая часть петлеобразная, острая. Ширина рабочей части 7 мм.</w:t>
            </w:r>
            <w:r w:rsidRPr="00112FC4">
              <w:rPr>
                <w:rFonts w:ascii="Times New Roman" w:hAnsi="Times New Roman" w:cs="Times New Roman"/>
                <w:color w:val="000000"/>
              </w:rPr>
              <w:br/>
              <w:t>Рукоятка шестигранная с упором для пальца. Инструмент поставляется в индивидуальной нестерильной упаковке. 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6F0AAACE" w14:textId="77777777" w:rsidTr="0030019D">
        <w:tc>
          <w:tcPr>
            <w:tcW w:w="1206" w:type="dxa"/>
            <w:vAlign w:val="center"/>
          </w:tcPr>
          <w:p w14:paraId="2946E4E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2349.       </w:t>
            </w:r>
          </w:p>
        </w:tc>
        <w:tc>
          <w:tcPr>
            <w:tcW w:w="4521" w:type="dxa"/>
            <w:vAlign w:val="center"/>
          </w:tcPr>
          <w:p w14:paraId="1FC86EF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w:t>
            </w:r>
          </w:p>
        </w:tc>
        <w:tc>
          <w:tcPr>
            <w:tcW w:w="9264" w:type="dxa"/>
            <w:vAlign w:val="center"/>
          </w:tcPr>
          <w:p w14:paraId="675626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гинекологическая жесткая</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310 мм. </w:t>
            </w:r>
            <w:r w:rsidRPr="00112FC4">
              <w:rPr>
                <w:rFonts w:ascii="Times New Roman" w:hAnsi="Times New Roman" w:cs="Times New Roman"/>
                <w:color w:val="000000"/>
              </w:rPr>
              <w:br/>
              <w:t>Рабочая часть петлеобразная, острая. Ширина рабочей части 8 мм.</w:t>
            </w:r>
            <w:r w:rsidRPr="00112FC4">
              <w:rPr>
                <w:rFonts w:ascii="Times New Roman" w:hAnsi="Times New Roman" w:cs="Times New Roman"/>
                <w:color w:val="000000"/>
              </w:rPr>
              <w:br/>
              <w:t>Рукоятка шестигранная с п\упором для пальца. Инструмент поставляется в индивидуальной нестерильной упаковке. 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4C5FAA91" w14:textId="77777777" w:rsidTr="0030019D">
        <w:tc>
          <w:tcPr>
            <w:tcW w:w="1206" w:type="dxa"/>
            <w:vAlign w:val="center"/>
          </w:tcPr>
          <w:p w14:paraId="074785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2350.       </w:t>
            </w:r>
          </w:p>
        </w:tc>
        <w:tc>
          <w:tcPr>
            <w:tcW w:w="4521" w:type="dxa"/>
            <w:vAlign w:val="center"/>
          </w:tcPr>
          <w:p w14:paraId="5DE09D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w:t>
            </w:r>
          </w:p>
        </w:tc>
        <w:tc>
          <w:tcPr>
            <w:tcW w:w="9264" w:type="dxa"/>
            <w:vAlign w:val="center"/>
          </w:tcPr>
          <w:p w14:paraId="0D0D256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гинекологическая жесткая</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310 мм. </w:t>
            </w:r>
            <w:r w:rsidRPr="00112FC4">
              <w:rPr>
                <w:rFonts w:ascii="Times New Roman" w:hAnsi="Times New Roman" w:cs="Times New Roman"/>
                <w:color w:val="000000"/>
              </w:rPr>
              <w:br/>
              <w:t>Рабочая часть петлеобразная, острая. Ширина рабочей части 9 мм.</w:t>
            </w:r>
            <w:r w:rsidRPr="00112FC4">
              <w:rPr>
                <w:rFonts w:ascii="Times New Roman" w:hAnsi="Times New Roman" w:cs="Times New Roman"/>
                <w:color w:val="000000"/>
              </w:rPr>
              <w:br/>
              <w:t>Рукоятка шестигранная с упором для пальца. Инструмент поставляется в индивидуальной нестерильной упаковке. 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1D526C9B" w14:textId="77777777" w:rsidTr="0030019D">
        <w:tc>
          <w:tcPr>
            <w:tcW w:w="1206" w:type="dxa"/>
            <w:vAlign w:val="center"/>
          </w:tcPr>
          <w:p w14:paraId="0D1F5C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2351.       </w:t>
            </w:r>
          </w:p>
        </w:tc>
        <w:tc>
          <w:tcPr>
            <w:tcW w:w="4521" w:type="dxa"/>
            <w:vAlign w:val="center"/>
          </w:tcPr>
          <w:p w14:paraId="072FAD2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w:t>
            </w:r>
          </w:p>
        </w:tc>
        <w:tc>
          <w:tcPr>
            <w:tcW w:w="9264" w:type="dxa"/>
            <w:vAlign w:val="center"/>
          </w:tcPr>
          <w:p w14:paraId="4B126F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гинекологическая жесткая</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310 мм. </w:t>
            </w:r>
            <w:r w:rsidRPr="00112FC4">
              <w:rPr>
                <w:rFonts w:ascii="Times New Roman" w:hAnsi="Times New Roman" w:cs="Times New Roman"/>
                <w:color w:val="000000"/>
              </w:rPr>
              <w:br/>
              <w:t>Рабочая часть петлеобразная, острая. Ширина рабочей части 11 мм.</w:t>
            </w:r>
            <w:r w:rsidRPr="00112FC4">
              <w:rPr>
                <w:rFonts w:ascii="Times New Roman" w:hAnsi="Times New Roman" w:cs="Times New Roman"/>
                <w:color w:val="000000"/>
              </w:rPr>
              <w:br/>
              <w:t>Рукоятка шестигранная с упором для пальца. Инструмент поставляется в индивидуальной нестерильной упаковке. 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3F2D98E0" w14:textId="77777777" w:rsidTr="0030019D">
        <w:tc>
          <w:tcPr>
            <w:tcW w:w="1206" w:type="dxa"/>
            <w:vAlign w:val="center"/>
          </w:tcPr>
          <w:p w14:paraId="7E1D31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2352.       </w:t>
            </w:r>
          </w:p>
        </w:tc>
        <w:tc>
          <w:tcPr>
            <w:tcW w:w="4521" w:type="dxa"/>
            <w:vAlign w:val="center"/>
          </w:tcPr>
          <w:p w14:paraId="40FB28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w:t>
            </w:r>
          </w:p>
        </w:tc>
        <w:tc>
          <w:tcPr>
            <w:tcW w:w="9264" w:type="dxa"/>
            <w:vAlign w:val="center"/>
          </w:tcPr>
          <w:p w14:paraId="7E5287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Кюретка гинекологическая гибкая</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310 мм. </w:t>
            </w:r>
            <w:r w:rsidRPr="00112FC4">
              <w:rPr>
                <w:rFonts w:ascii="Times New Roman" w:hAnsi="Times New Roman" w:cs="Times New Roman"/>
                <w:color w:val="000000"/>
              </w:rPr>
              <w:br/>
              <w:t>Рабочая часть петлеобразная, тупая. Ширина рабочей части 20 мм.</w:t>
            </w:r>
            <w:r w:rsidRPr="00112FC4">
              <w:rPr>
                <w:rFonts w:ascii="Times New Roman" w:hAnsi="Times New Roman" w:cs="Times New Roman"/>
                <w:color w:val="000000"/>
              </w:rPr>
              <w:br/>
              <w:t>Рукоятка четырехгранная с продольными канавками. Инструмент поставляется в индивидуальной нестерильной упаковке. Инструмент у</w:t>
            </w:r>
            <w:r w:rsidRPr="00112FC4">
              <w:rPr>
                <w:rFonts w:ascii="Times New Roman" w:hAnsi="Times New Roman" w:cs="Times New Roman"/>
                <w:color w:val="000000"/>
              </w:rPr>
              <w:br/>
              <w:t>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w:t>
            </w:r>
            <w:r w:rsidRPr="00112FC4">
              <w:rPr>
                <w:rFonts w:ascii="Times New Roman" w:hAnsi="Times New Roman" w:cs="Times New Roman"/>
                <w:color w:val="000000"/>
              </w:rPr>
              <w:br/>
              <w:t>Твердость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 xml:space="preserve">*для учета и идентификации инструмента. </w:t>
            </w:r>
          </w:p>
        </w:tc>
      </w:tr>
      <w:tr w:rsidR="004751DA" w:rsidRPr="00112FC4" w14:paraId="33E7BE71" w14:textId="77777777" w:rsidTr="0030019D">
        <w:tc>
          <w:tcPr>
            <w:tcW w:w="1206" w:type="dxa"/>
            <w:vAlign w:val="center"/>
          </w:tcPr>
          <w:p w14:paraId="534EAD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2353.       </w:t>
            </w:r>
          </w:p>
        </w:tc>
        <w:tc>
          <w:tcPr>
            <w:tcW w:w="4521" w:type="dxa"/>
            <w:vAlign w:val="center"/>
          </w:tcPr>
          <w:p w14:paraId="0C53B5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Воронка ушная</w:t>
            </w:r>
          </w:p>
        </w:tc>
        <w:tc>
          <w:tcPr>
            <w:tcW w:w="9264" w:type="dxa"/>
            <w:vAlign w:val="center"/>
          </w:tcPr>
          <w:p w14:paraId="0269E7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Воронка</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36 мм. Диаметр 5 мм.Инструмент поставляется в индивидуальной нестерильной упаковке. Устойчив к обработке и стерилизации в автоклаве.Материал — титановый сплав ВТ6.Твердость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50C7B033" w14:textId="77777777" w:rsidTr="0030019D">
        <w:tc>
          <w:tcPr>
            <w:tcW w:w="1206" w:type="dxa"/>
            <w:vAlign w:val="center"/>
          </w:tcPr>
          <w:p w14:paraId="5C81BC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2354.       </w:t>
            </w:r>
          </w:p>
        </w:tc>
        <w:tc>
          <w:tcPr>
            <w:tcW w:w="4521" w:type="dxa"/>
            <w:vAlign w:val="center"/>
          </w:tcPr>
          <w:p w14:paraId="782209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Воронка ушная</w:t>
            </w:r>
          </w:p>
        </w:tc>
        <w:tc>
          <w:tcPr>
            <w:tcW w:w="9264" w:type="dxa"/>
            <w:vAlign w:val="center"/>
          </w:tcPr>
          <w:p w14:paraId="4CD635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Воронка</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36 мм. Диаметр 5 мм.Инструмент поставляется в индивидуальной нестерильной упаковке. Устойчив к обработке и стерилизации в автоклаве.Материал — титановый сплав ВТ6.Твердость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58216C99" w14:textId="77777777" w:rsidTr="0030019D">
        <w:tc>
          <w:tcPr>
            <w:tcW w:w="1206" w:type="dxa"/>
            <w:vAlign w:val="center"/>
          </w:tcPr>
          <w:p w14:paraId="17BF7D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2355.       </w:t>
            </w:r>
          </w:p>
        </w:tc>
        <w:tc>
          <w:tcPr>
            <w:tcW w:w="4521" w:type="dxa"/>
            <w:vAlign w:val="center"/>
          </w:tcPr>
          <w:p w14:paraId="284163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Воронка ушная</w:t>
            </w:r>
          </w:p>
        </w:tc>
        <w:tc>
          <w:tcPr>
            <w:tcW w:w="9264" w:type="dxa"/>
            <w:vAlign w:val="center"/>
          </w:tcPr>
          <w:p w14:paraId="6F9592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Воронка</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36 мм. Диаметр 6 мм.Инструмент поставляется в индивидуальной нестерильной упаковке. Устойчив к обработке и стерилизации в автоклаве.Материал — титановый сплав ВТ6.Твердость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товарного знака. *для учета и идентификации инструмента.</w:t>
            </w:r>
          </w:p>
        </w:tc>
      </w:tr>
      <w:tr w:rsidR="004751DA" w:rsidRPr="00112FC4" w14:paraId="256DACB6" w14:textId="77777777" w:rsidTr="0030019D">
        <w:tc>
          <w:tcPr>
            <w:tcW w:w="1206" w:type="dxa"/>
            <w:vAlign w:val="center"/>
          </w:tcPr>
          <w:p w14:paraId="155003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2356.       </w:t>
            </w:r>
          </w:p>
        </w:tc>
        <w:tc>
          <w:tcPr>
            <w:tcW w:w="4521" w:type="dxa"/>
            <w:vAlign w:val="center"/>
          </w:tcPr>
          <w:p w14:paraId="39A017E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медицинские</w:t>
            </w:r>
          </w:p>
        </w:tc>
        <w:tc>
          <w:tcPr>
            <w:tcW w:w="9264" w:type="dxa"/>
            <w:vAlign w:val="center"/>
          </w:tcPr>
          <w:p w14:paraId="4DC1F8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w:t>
            </w:r>
            <w:r w:rsidRPr="00112FC4">
              <w:rPr>
                <w:rFonts w:ascii="Times New Roman" w:hAnsi="Times New Roman" w:cs="Times New Roman"/>
                <w:color w:val="000000"/>
              </w:rPr>
              <w:br/>
              <w:t xml:space="preserve">Общая длина не менее 105 мм и не более 110 мм. Должен быть горизонтально-изогнутый. </w:t>
            </w:r>
            <w:r w:rsidRPr="00112FC4">
              <w:rPr>
                <w:rFonts w:ascii="Times New Roman" w:hAnsi="Times New Roman" w:cs="Times New Roman"/>
                <w:color w:val="000000"/>
              </w:rPr>
              <w:br/>
              <w:t>Ширина рабочей части не более 1,6 мм.Длина насечки не менее 12 мм и не более 14 мм.</w:t>
            </w:r>
            <w:r w:rsidRPr="00112FC4">
              <w:rPr>
                <w:rFonts w:ascii="Times New Roman" w:hAnsi="Times New Roman" w:cs="Times New Roman"/>
                <w:color w:val="000000"/>
              </w:rPr>
              <w:br/>
              <w:t xml:space="preserve">Инструмент должен поставляться в индивидуальной стерильной или нестерильной упаковке. </w:t>
            </w:r>
            <w:r w:rsidRPr="00112FC4">
              <w:rPr>
                <w:rFonts w:ascii="Times New Roman" w:hAnsi="Times New Roman" w:cs="Times New Roman"/>
                <w:color w:val="000000"/>
              </w:rPr>
              <w:br/>
              <w:t>Должен быть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 или эквивалент.</w:t>
            </w:r>
            <w:r w:rsidRPr="00112FC4">
              <w:rPr>
                <w:rFonts w:ascii="Times New Roman" w:hAnsi="Times New Roman" w:cs="Times New Roman"/>
                <w:color w:val="000000"/>
              </w:rPr>
              <w:br/>
              <w:t>Твердость инструмента должна быть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производителя или товарного знака, и/или каталожного номера. *для учета и идентификации инструмента.</w:t>
            </w:r>
          </w:p>
        </w:tc>
      </w:tr>
      <w:tr w:rsidR="004751DA" w:rsidRPr="00112FC4" w14:paraId="4C948902" w14:textId="77777777" w:rsidTr="0030019D">
        <w:tc>
          <w:tcPr>
            <w:tcW w:w="1206" w:type="dxa"/>
            <w:vAlign w:val="center"/>
          </w:tcPr>
          <w:p w14:paraId="7B878D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2357.       </w:t>
            </w:r>
          </w:p>
        </w:tc>
        <w:tc>
          <w:tcPr>
            <w:tcW w:w="4521" w:type="dxa"/>
            <w:vAlign w:val="center"/>
          </w:tcPr>
          <w:p w14:paraId="1A5A6FF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медицинские</w:t>
            </w:r>
          </w:p>
        </w:tc>
        <w:tc>
          <w:tcPr>
            <w:tcW w:w="9264" w:type="dxa"/>
            <w:vAlign w:val="center"/>
          </w:tcPr>
          <w:p w14:paraId="1A871D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w:t>
            </w:r>
            <w:r w:rsidRPr="00112FC4">
              <w:rPr>
                <w:rFonts w:ascii="Times New Roman" w:hAnsi="Times New Roman" w:cs="Times New Roman"/>
                <w:color w:val="000000"/>
              </w:rPr>
              <w:br/>
              <w:t xml:space="preserve">Общая длина не менее 110 мм и не более 115 мм. Должен быть горизонтально-изогнутый. </w:t>
            </w:r>
            <w:r w:rsidRPr="00112FC4">
              <w:rPr>
                <w:rFonts w:ascii="Times New Roman" w:hAnsi="Times New Roman" w:cs="Times New Roman"/>
                <w:color w:val="000000"/>
              </w:rPr>
              <w:br/>
              <w:t>Ширина рабочей части не более 2 мм.Длина насечки не менее 14 мм и не более 16 мм.</w:t>
            </w:r>
            <w:r w:rsidRPr="00112FC4">
              <w:rPr>
                <w:rFonts w:ascii="Times New Roman" w:hAnsi="Times New Roman" w:cs="Times New Roman"/>
                <w:color w:val="000000"/>
              </w:rPr>
              <w:br/>
              <w:t xml:space="preserve">Инструмент должен поставляться в индивидуальной стерильной или нестерильной упаковке. </w:t>
            </w:r>
            <w:r w:rsidRPr="00112FC4">
              <w:rPr>
                <w:rFonts w:ascii="Times New Roman" w:hAnsi="Times New Roman" w:cs="Times New Roman"/>
                <w:color w:val="000000"/>
              </w:rPr>
              <w:br/>
              <w:t>Должен быть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 или эквивалент.</w:t>
            </w:r>
            <w:r w:rsidRPr="00112FC4">
              <w:rPr>
                <w:rFonts w:ascii="Times New Roman" w:hAnsi="Times New Roman" w:cs="Times New Roman"/>
                <w:color w:val="000000"/>
              </w:rPr>
              <w:br/>
              <w:t>Твердость инструмента должна быть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производителя или товарного знака, и/или каталожного номера. *для учета и идентификации инструмента.</w:t>
            </w:r>
          </w:p>
        </w:tc>
      </w:tr>
      <w:tr w:rsidR="004751DA" w:rsidRPr="00112FC4" w14:paraId="7DFA1BC5" w14:textId="77777777" w:rsidTr="0030019D">
        <w:tc>
          <w:tcPr>
            <w:tcW w:w="1206" w:type="dxa"/>
            <w:vAlign w:val="center"/>
          </w:tcPr>
          <w:p w14:paraId="7958DF2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2358.       </w:t>
            </w:r>
          </w:p>
        </w:tc>
        <w:tc>
          <w:tcPr>
            <w:tcW w:w="4521" w:type="dxa"/>
            <w:vAlign w:val="center"/>
          </w:tcPr>
          <w:p w14:paraId="6174C0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медицинские</w:t>
            </w:r>
          </w:p>
        </w:tc>
        <w:tc>
          <w:tcPr>
            <w:tcW w:w="9264" w:type="dxa"/>
            <w:vAlign w:val="center"/>
          </w:tcPr>
          <w:p w14:paraId="5715E4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мм.</w:t>
            </w:r>
            <w:r w:rsidRPr="00112FC4">
              <w:rPr>
                <w:rFonts w:ascii="Times New Roman" w:hAnsi="Times New Roman" w:cs="Times New Roman"/>
                <w:color w:val="000000"/>
              </w:rPr>
              <w:br/>
              <w:t>Пинцет штыковидный с поперечной насечкой. Ширина рабочей части 2 мм. Длина насечки 16 мм.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28C67E8" w14:textId="77777777" w:rsidTr="0030019D">
        <w:tc>
          <w:tcPr>
            <w:tcW w:w="1206" w:type="dxa"/>
            <w:vAlign w:val="center"/>
          </w:tcPr>
          <w:p w14:paraId="7F084F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2359.       </w:t>
            </w:r>
          </w:p>
        </w:tc>
        <w:tc>
          <w:tcPr>
            <w:tcW w:w="4521" w:type="dxa"/>
            <w:vAlign w:val="center"/>
          </w:tcPr>
          <w:p w14:paraId="7CEB23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медицинские</w:t>
            </w:r>
          </w:p>
        </w:tc>
        <w:tc>
          <w:tcPr>
            <w:tcW w:w="9264" w:type="dxa"/>
            <w:vAlign w:val="center"/>
          </w:tcPr>
          <w:p w14:paraId="63CB1F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w:t>
            </w:r>
            <w:r w:rsidRPr="00112FC4">
              <w:rPr>
                <w:rFonts w:ascii="Times New Roman" w:hAnsi="Times New Roman" w:cs="Times New Roman"/>
                <w:color w:val="000000"/>
              </w:rPr>
              <w:br/>
            </w:r>
            <w:r w:rsidRPr="00112FC4">
              <w:rPr>
                <w:rFonts w:ascii="Times New Roman" w:hAnsi="Times New Roman" w:cs="Times New Roman"/>
                <w:color w:val="000000"/>
              </w:rPr>
              <w:br/>
              <w:t xml:space="preserve">Пинцет штыковидный с поперечной насечкой. </w:t>
            </w:r>
            <w:r w:rsidRPr="00112FC4">
              <w:rPr>
                <w:rFonts w:ascii="Times New Roman" w:hAnsi="Times New Roman" w:cs="Times New Roman"/>
                <w:color w:val="000000"/>
              </w:rPr>
              <w:br/>
              <w:t xml:space="preserve">Общая длина 160 мм. </w:t>
            </w:r>
            <w:r w:rsidRPr="00112FC4">
              <w:rPr>
                <w:rFonts w:ascii="Times New Roman" w:hAnsi="Times New Roman" w:cs="Times New Roman"/>
                <w:color w:val="000000"/>
              </w:rPr>
              <w:br/>
              <w:t xml:space="preserve">Ширина рабочей части 2 мм. Длина насечки 16 мм. </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ACBAA5E" w14:textId="77777777" w:rsidTr="0030019D">
        <w:tc>
          <w:tcPr>
            <w:tcW w:w="1206" w:type="dxa"/>
            <w:vAlign w:val="center"/>
          </w:tcPr>
          <w:p w14:paraId="5F7ADA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2360.       </w:t>
            </w:r>
          </w:p>
        </w:tc>
        <w:tc>
          <w:tcPr>
            <w:tcW w:w="4521" w:type="dxa"/>
            <w:vAlign w:val="center"/>
          </w:tcPr>
          <w:p w14:paraId="070F6D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Элеватор</w:t>
            </w:r>
          </w:p>
        </w:tc>
        <w:tc>
          <w:tcPr>
            <w:tcW w:w="9264" w:type="dxa"/>
            <w:vAlign w:val="center"/>
          </w:tcPr>
          <w:p w14:paraId="75D656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Элеватор</w:t>
            </w:r>
            <w:r w:rsidRPr="00112FC4">
              <w:rPr>
                <w:rFonts w:ascii="Times New Roman" w:hAnsi="Times New Roman" w:cs="Times New Roman"/>
                <w:color w:val="000000"/>
              </w:rPr>
              <w:br/>
              <w:t>Элеватор острый для удаления инородных тел. Общая длина не менне 150 мм и не более 155 мм. Рабочая часть должна быть изогнутая, шириной не более 2,5 мм, высота изгиба не менее 5 мм. Рукоятка должна быть плоская, гладкая.</w:t>
            </w:r>
            <w:r w:rsidRPr="00112FC4">
              <w:rPr>
                <w:rFonts w:ascii="Times New Roman" w:hAnsi="Times New Roman" w:cs="Times New Roman"/>
                <w:color w:val="000000"/>
              </w:rPr>
              <w:br/>
              <w:t xml:space="preserve">Инструмент должен поставляться в индивидуальной стерильной или нестерильной упаковке. </w:t>
            </w:r>
            <w:r w:rsidRPr="00112FC4">
              <w:rPr>
                <w:rFonts w:ascii="Times New Roman" w:hAnsi="Times New Roman" w:cs="Times New Roman"/>
                <w:color w:val="000000"/>
              </w:rPr>
              <w:br/>
              <w:t>Должен быть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 или эквивалент</w:t>
            </w:r>
            <w:r w:rsidRPr="00112FC4">
              <w:rPr>
                <w:rFonts w:ascii="Times New Roman" w:hAnsi="Times New Roman" w:cs="Times New Roman"/>
                <w:color w:val="000000"/>
              </w:rPr>
              <w:br/>
              <w:t>Твердость инструмента должна быть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производителя или товарного знака, и/или каталожного номера. *для учета и идентификации инструмента.</w:t>
            </w:r>
          </w:p>
        </w:tc>
      </w:tr>
      <w:tr w:rsidR="004751DA" w:rsidRPr="00112FC4" w14:paraId="28963371" w14:textId="77777777" w:rsidTr="0030019D">
        <w:tc>
          <w:tcPr>
            <w:tcW w:w="1206" w:type="dxa"/>
            <w:vAlign w:val="center"/>
          </w:tcPr>
          <w:p w14:paraId="3253BA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2361.       </w:t>
            </w:r>
          </w:p>
        </w:tc>
        <w:tc>
          <w:tcPr>
            <w:tcW w:w="4521" w:type="dxa"/>
            <w:vAlign w:val="center"/>
          </w:tcPr>
          <w:p w14:paraId="51167A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66AC1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r w:rsidRPr="00112FC4">
              <w:rPr>
                <w:rFonts w:ascii="Times New Roman" w:hAnsi="Times New Roman" w:cs="Times New Roman"/>
                <w:color w:val="000000"/>
              </w:rPr>
              <w:br/>
              <w:t>Общая длина не менее 140 мм и не более 145 мм. Рабочая часть должна быть изогнута под прямым углом, с каплевидным утолщением на конце.</w:t>
            </w:r>
            <w:r w:rsidRPr="00112FC4">
              <w:rPr>
                <w:rFonts w:ascii="Times New Roman" w:hAnsi="Times New Roman" w:cs="Times New Roman"/>
                <w:color w:val="000000"/>
              </w:rPr>
              <w:br/>
              <w:t xml:space="preserve">Длина рабочей части после изгиба не более 3,5 мм. Ручка должна быть шестигранная.Инструмент должен поставляться в индивидуальной стерильной или нестерильной упаковке. </w:t>
            </w:r>
            <w:r w:rsidRPr="00112FC4">
              <w:rPr>
                <w:rFonts w:ascii="Times New Roman" w:hAnsi="Times New Roman" w:cs="Times New Roman"/>
                <w:color w:val="000000"/>
              </w:rPr>
              <w:br/>
              <w:t>Должен быть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 или эквивалент.</w:t>
            </w:r>
            <w:r w:rsidRPr="00112FC4">
              <w:rPr>
                <w:rFonts w:ascii="Times New Roman" w:hAnsi="Times New Roman" w:cs="Times New Roman"/>
                <w:color w:val="000000"/>
              </w:rPr>
              <w:br/>
              <w:t>Твердость инструмента должна быть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производителя или товарного знака, и/или каталожного номера. *для учета и идентификации инструмента.</w:t>
            </w:r>
          </w:p>
        </w:tc>
      </w:tr>
      <w:tr w:rsidR="004751DA" w:rsidRPr="00112FC4" w14:paraId="7CD7CDDA" w14:textId="77777777" w:rsidTr="0030019D">
        <w:tc>
          <w:tcPr>
            <w:tcW w:w="1206" w:type="dxa"/>
            <w:vAlign w:val="center"/>
          </w:tcPr>
          <w:p w14:paraId="254045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2362.       </w:t>
            </w:r>
          </w:p>
        </w:tc>
        <w:tc>
          <w:tcPr>
            <w:tcW w:w="4521" w:type="dxa"/>
            <w:vAlign w:val="center"/>
          </w:tcPr>
          <w:p w14:paraId="2DA7C22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17CF0A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140 мм. Рабочая часть изогнута под прямым углом, с каплевидным утолщением на конце.</w:t>
            </w:r>
            <w:r w:rsidRPr="00112FC4">
              <w:rPr>
                <w:rFonts w:ascii="Times New Roman" w:hAnsi="Times New Roman" w:cs="Times New Roman"/>
                <w:color w:val="000000"/>
              </w:rPr>
              <w:br/>
              <w:t xml:space="preserve">Длина рабочей части после изгиба 6 мм. Ручка круглая с рифлением. Инструмент поставляется в индивидуальной нестерильной упаковке. </w:t>
            </w:r>
            <w:r w:rsidRPr="00112FC4">
              <w:rPr>
                <w:rFonts w:ascii="Times New Roman" w:hAnsi="Times New Roman" w:cs="Times New Roman"/>
                <w:color w:val="000000"/>
              </w:rPr>
              <w:br/>
              <w:t>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C561BF1" w14:textId="77777777" w:rsidTr="0030019D">
        <w:tc>
          <w:tcPr>
            <w:tcW w:w="1206" w:type="dxa"/>
            <w:vAlign w:val="center"/>
          </w:tcPr>
          <w:p w14:paraId="7E011E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2363.       </w:t>
            </w:r>
          </w:p>
        </w:tc>
        <w:tc>
          <w:tcPr>
            <w:tcW w:w="4521" w:type="dxa"/>
            <w:vAlign w:val="center"/>
          </w:tcPr>
          <w:p w14:paraId="0C03B8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05CEDF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140 мм. Рабочая часть изогнута под прямым углом, с каплевидным утолщением на конце.</w:t>
            </w:r>
            <w:r w:rsidRPr="00112FC4">
              <w:rPr>
                <w:rFonts w:ascii="Times New Roman" w:hAnsi="Times New Roman" w:cs="Times New Roman"/>
                <w:color w:val="000000"/>
              </w:rPr>
              <w:br/>
              <w:t xml:space="preserve">Длина рабочей части после изгиба 5 мм. Ручка круглая с рифлением. Инструмент поставляется в индивидуальной нестерильной упаковке. </w:t>
            </w:r>
            <w:r w:rsidRPr="00112FC4">
              <w:rPr>
                <w:rFonts w:ascii="Times New Roman" w:hAnsi="Times New Roman" w:cs="Times New Roman"/>
                <w:color w:val="000000"/>
              </w:rPr>
              <w:br/>
              <w:t>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C5DBA91" w14:textId="77777777" w:rsidTr="0030019D">
        <w:tc>
          <w:tcPr>
            <w:tcW w:w="1206" w:type="dxa"/>
            <w:vAlign w:val="center"/>
          </w:tcPr>
          <w:p w14:paraId="3E7ADA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2364.       </w:t>
            </w:r>
          </w:p>
        </w:tc>
        <w:tc>
          <w:tcPr>
            <w:tcW w:w="4521" w:type="dxa"/>
            <w:vAlign w:val="center"/>
          </w:tcPr>
          <w:p w14:paraId="0A0ADA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5D6164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140 мм. Рабочая часть изогнута под прямым углом, с каплевидным утолщением на конце.</w:t>
            </w:r>
            <w:r w:rsidRPr="00112FC4">
              <w:rPr>
                <w:rFonts w:ascii="Times New Roman" w:hAnsi="Times New Roman" w:cs="Times New Roman"/>
                <w:color w:val="000000"/>
              </w:rPr>
              <w:br/>
              <w:t xml:space="preserve">Длина рабочей части после изгиба 4,2 мм. Ручка круглая с рифлением. Инструмент поставляется в индивидуальной нестерильной упаковке. </w:t>
            </w:r>
            <w:r w:rsidRPr="00112FC4">
              <w:rPr>
                <w:rFonts w:ascii="Times New Roman" w:hAnsi="Times New Roman" w:cs="Times New Roman"/>
                <w:color w:val="000000"/>
              </w:rPr>
              <w:br/>
              <w:t>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CE7DD66" w14:textId="77777777" w:rsidTr="0030019D">
        <w:tc>
          <w:tcPr>
            <w:tcW w:w="1206" w:type="dxa"/>
            <w:vAlign w:val="center"/>
          </w:tcPr>
          <w:p w14:paraId="32CB3D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2365.       </w:t>
            </w:r>
          </w:p>
        </w:tc>
        <w:tc>
          <w:tcPr>
            <w:tcW w:w="4521" w:type="dxa"/>
            <w:vAlign w:val="center"/>
          </w:tcPr>
          <w:p w14:paraId="39F860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089E532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140 мм. Рабочая часть изогнута под прямым углом, с каплевидным утолщением на конце.</w:t>
            </w:r>
            <w:r w:rsidRPr="00112FC4">
              <w:rPr>
                <w:rFonts w:ascii="Times New Roman" w:hAnsi="Times New Roman" w:cs="Times New Roman"/>
                <w:color w:val="000000"/>
              </w:rPr>
              <w:br/>
              <w:t xml:space="preserve">Длина рабочей части после изгиба 3,5 мм. Ручка круглая с рифлением. Инструмент поставляется в индивидуальной нестерильной упаковке. </w:t>
            </w:r>
            <w:r w:rsidRPr="00112FC4">
              <w:rPr>
                <w:rFonts w:ascii="Times New Roman" w:hAnsi="Times New Roman" w:cs="Times New Roman"/>
                <w:color w:val="000000"/>
              </w:rPr>
              <w:br/>
              <w:t>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9343E3E" w14:textId="77777777" w:rsidTr="0030019D">
        <w:tc>
          <w:tcPr>
            <w:tcW w:w="1206" w:type="dxa"/>
            <w:vAlign w:val="center"/>
          </w:tcPr>
          <w:p w14:paraId="262565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2366.       </w:t>
            </w:r>
          </w:p>
        </w:tc>
        <w:tc>
          <w:tcPr>
            <w:tcW w:w="4521" w:type="dxa"/>
            <w:vAlign w:val="center"/>
          </w:tcPr>
          <w:p w14:paraId="03BA6C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1E4FF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140 мм. Рабочая часть изогнута под прямым углом, с каплевидным утолщением на конце.</w:t>
            </w:r>
            <w:r w:rsidRPr="00112FC4">
              <w:rPr>
                <w:rFonts w:ascii="Times New Roman" w:hAnsi="Times New Roman" w:cs="Times New Roman"/>
                <w:color w:val="000000"/>
              </w:rPr>
              <w:br/>
              <w:t xml:space="preserve">Длина рабочей части после изгиба 2,5 мм. Ручка круглая с рифлением. Инструмент поставляется в индивидуальной нестерильной упаковке. </w:t>
            </w:r>
            <w:r w:rsidRPr="00112FC4">
              <w:rPr>
                <w:rFonts w:ascii="Times New Roman" w:hAnsi="Times New Roman" w:cs="Times New Roman"/>
                <w:color w:val="000000"/>
              </w:rPr>
              <w:br/>
              <w:t>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Твердость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0B8A193" w14:textId="77777777" w:rsidTr="0030019D">
        <w:tc>
          <w:tcPr>
            <w:tcW w:w="1206" w:type="dxa"/>
            <w:vAlign w:val="center"/>
          </w:tcPr>
          <w:p w14:paraId="1444B4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2367.       </w:t>
            </w:r>
          </w:p>
        </w:tc>
        <w:tc>
          <w:tcPr>
            <w:tcW w:w="4521" w:type="dxa"/>
            <w:vAlign w:val="center"/>
          </w:tcPr>
          <w:p w14:paraId="2ABB52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w:t>
            </w:r>
          </w:p>
        </w:tc>
        <w:tc>
          <w:tcPr>
            <w:tcW w:w="9264" w:type="dxa"/>
            <w:vAlign w:val="center"/>
          </w:tcPr>
          <w:p w14:paraId="6F6354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w:t>
            </w:r>
            <w:r w:rsidRPr="00112FC4">
              <w:rPr>
                <w:rFonts w:ascii="Times New Roman" w:hAnsi="Times New Roman" w:cs="Times New Roman"/>
                <w:color w:val="000000"/>
              </w:rPr>
              <w:br/>
            </w:r>
            <w:r w:rsidRPr="00112FC4">
              <w:rPr>
                <w:rFonts w:ascii="Times New Roman" w:hAnsi="Times New Roman" w:cs="Times New Roman"/>
                <w:color w:val="000000"/>
              </w:rPr>
              <w:br/>
              <w:t>Общая длина не менее 155 мм и не более 160 мм. Длина рабочей части не менее 27 мм и не более 30 мм. Должны быть разъемные пластинчатые пружины. Инструмент должен поставляться в индивидуальной стерильной или нестерильной упаковке. Должен быть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 или эквивалент.</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производителя или товарного знака, и/или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1DD74D65" w14:textId="77777777" w:rsidTr="0030019D">
        <w:tc>
          <w:tcPr>
            <w:tcW w:w="1206" w:type="dxa"/>
            <w:vAlign w:val="center"/>
          </w:tcPr>
          <w:p w14:paraId="561B564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2368.       </w:t>
            </w:r>
          </w:p>
        </w:tc>
        <w:tc>
          <w:tcPr>
            <w:tcW w:w="4521" w:type="dxa"/>
            <w:vAlign w:val="center"/>
          </w:tcPr>
          <w:p w14:paraId="71CA8F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w:t>
            </w:r>
          </w:p>
        </w:tc>
        <w:tc>
          <w:tcPr>
            <w:tcW w:w="9264" w:type="dxa"/>
            <w:vAlign w:val="center"/>
          </w:tcPr>
          <w:p w14:paraId="02FF792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w:t>
            </w:r>
            <w:r w:rsidRPr="00112FC4">
              <w:rPr>
                <w:rFonts w:ascii="Times New Roman" w:hAnsi="Times New Roman" w:cs="Times New Roman"/>
                <w:color w:val="000000"/>
              </w:rPr>
              <w:br/>
            </w:r>
            <w:r w:rsidRPr="00112FC4">
              <w:rPr>
                <w:rFonts w:ascii="Times New Roman" w:hAnsi="Times New Roman" w:cs="Times New Roman"/>
                <w:color w:val="000000"/>
              </w:rPr>
              <w:br/>
              <w:t>Общая длина не менее 125 мм и не более 130 мм. Длина рабочей части не менее 17 мм и не более 19 мм. Должны быть разъемные пластинчатые пружины. Инструмент должен поставляться в индивидуальной стерильной или нестерильной упаковке. Должен быть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X46Cr13 1D или эквивалент.</w:t>
            </w:r>
            <w:r w:rsidRPr="00112FC4">
              <w:rPr>
                <w:rFonts w:ascii="Times New Roman" w:hAnsi="Times New Roman" w:cs="Times New Roman"/>
                <w:color w:val="000000"/>
              </w:rPr>
              <w:br/>
              <w:t>Твердость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производителя или товарного знака, и/или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19D84486" w14:textId="77777777" w:rsidTr="0030019D">
        <w:tc>
          <w:tcPr>
            <w:tcW w:w="1206" w:type="dxa"/>
            <w:vAlign w:val="center"/>
          </w:tcPr>
          <w:p w14:paraId="67C0E4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2369.       </w:t>
            </w:r>
          </w:p>
        </w:tc>
        <w:tc>
          <w:tcPr>
            <w:tcW w:w="4521" w:type="dxa"/>
            <w:vAlign w:val="center"/>
          </w:tcPr>
          <w:p w14:paraId="6DFA89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w:t>
            </w:r>
          </w:p>
        </w:tc>
        <w:tc>
          <w:tcPr>
            <w:tcW w:w="9264" w:type="dxa"/>
            <w:vAlign w:val="center"/>
          </w:tcPr>
          <w:p w14:paraId="3F6ED4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ЗеркалоОбщая длина 145 мм. Длина рабочей части 50 мм. Имеются разъемные пластинчатые пружины. Инструмент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1D.Твердость стальных частей инструмента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производителя или товарного знака, каталожного номера. *для учета и идентификации инструмента.</w:t>
            </w:r>
          </w:p>
        </w:tc>
      </w:tr>
      <w:tr w:rsidR="004751DA" w:rsidRPr="00112FC4" w14:paraId="43C82D44" w14:textId="77777777" w:rsidTr="0030019D">
        <w:tc>
          <w:tcPr>
            <w:tcW w:w="1206" w:type="dxa"/>
            <w:vAlign w:val="center"/>
          </w:tcPr>
          <w:p w14:paraId="18C983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2370.       </w:t>
            </w:r>
          </w:p>
        </w:tc>
        <w:tc>
          <w:tcPr>
            <w:tcW w:w="4521" w:type="dxa"/>
            <w:vAlign w:val="center"/>
          </w:tcPr>
          <w:p w14:paraId="05D4EE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выкусывающие</w:t>
            </w:r>
          </w:p>
        </w:tc>
        <w:tc>
          <w:tcPr>
            <w:tcW w:w="9264" w:type="dxa"/>
            <w:vAlign w:val="center"/>
          </w:tcPr>
          <w:p w14:paraId="54DD2B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носовые тампонные Общая длина не менее 180 мм и не более 185 мм. Щипцы должны быть горизонтально-изогнутые, без кремальеры. Рабочая часть должна быть оливообразная, с насечкой и продольной выемкой.Ширина рабочей части не менее 3,5 мм и не более 4 мм, длина рабочей части не менее 15 мм и не более 16 мм.Соединение бранш должно быть винтовое.Инструмент должен поставляться в индивидуальной стерильной или нестерильной упаковке. Должен быть устойчив к обработке и стерилизации в автоклаве.Материал - легированная нержавеющая сталь марки X46Cr13 1D или эквивалент.Твердость инструмента должна быть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производителя или товарного знака, и/или каталожного номера. *для учета и идентификации инструмента.</w:t>
            </w:r>
          </w:p>
        </w:tc>
      </w:tr>
      <w:tr w:rsidR="004751DA" w:rsidRPr="00112FC4" w14:paraId="3F1927B6" w14:textId="77777777" w:rsidTr="0030019D">
        <w:tc>
          <w:tcPr>
            <w:tcW w:w="1206" w:type="dxa"/>
            <w:vAlign w:val="center"/>
          </w:tcPr>
          <w:p w14:paraId="717D6A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2371.       </w:t>
            </w:r>
          </w:p>
        </w:tc>
        <w:tc>
          <w:tcPr>
            <w:tcW w:w="4521" w:type="dxa"/>
            <w:vAlign w:val="center"/>
          </w:tcPr>
          <w:p w14:paraId="736631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выкусывающие</w:t>
            </w:r>
          </w:p>
        </w:tc>
        <w:tc>
          <w:tcPr>
            <w:tcW w:w="9264" w:type="dxa"/>
            <w:vAlign w:val="center"/>
          </w:tcPr>
          <w:p w14:paraId="3281F8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w:t>
            </w:r>
            <w:r w:rsidRPr="00112FC4">
              <w:rPr>
                <w:rFonts w:ascii="Times New Roman" w:hAnsi="Times New Roman" w:cs="Times New Roman"/>
                <w:color w:val="000000"/>
              </w:rPr>
              <w:br/>
              <w:t xml:space="preserve">Общая длина не менее 160 мм и не более 165 мм. </w:t>
            </w:r>
            <w:r w:rsidRPr="00112FC4">
              <w:rPr>
                <w:rFonts w:ascii="Times New Roman" w:hAnsi="Times New Roman" w:cs="Times New Roman"/>
                <w:color w:val="000000"/>
              </w:rPr>
              <w:br/>
              <w:t>Рабочая часть должна быть овальная, окончатая.</w:t>
            </w:r>
            <w:r w:rsidRPr="00112FC4">
              <w:rPr>
                <w:rFonts w:ascii="Times New Roman" w:hAnsi="Times New Roman" w:cs="Times New Roman"/>
                <w:color w:val="000000"/>
              </w:rPr>
              <w:br/>
              <w:t>Ширина рабочей части не менее 6 мм и не более 7 мм, длина рабочей части не более 9,5 мм.Ручки должны быть горизонтально-изогнутые, без кремальеры. Соединение бранш должно быть винтовое.</w:t>
            </w:r>
            <w:r w:rsidRPr="00112FC4">
              <w:rPr>
                <w:rFonts w:ascii="Times New Roman" w:hAnsi="Times New Roman" w:cs="Times New Roman"/>
                <w:color w:val="000000"/>
              </w:rPr>
              <w:br/>
              <w:t xml:space="preserve">Инструмент должен поставляться в индивидуальной стерильной или нестерильной упаковке. </w:t>
            </w:r>
            <w:r w:rsidRPr="00112FC4">
              <w:rPr>
                <w:rFonts w:ascii="Times New Roman" w:hAnsi="Times New Roman" w:cs="Times New Roman"/>
                <w:color w:val="000000"/>
              </w:rPr>
              <w:br/>
              <w:t>Должен быть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 или эквивалент</w:t>
            </w:r>
            <w:r w:rsidRPr="00112FC4">
              <w:rPr>
                <w:rFonts w:ascii="Times New Roman" w:hAnsi="Times New Roman" w:cs="Times New Roman"/>
                <w:color w:val="000000"/>
              </w:rPr>
              <w:br/>
              <w:t>Твердость инструмента должна быть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производителя или товарного знака, и/или каталожного номера. *для учета и идентификации инструмента.</w:t>
            </w:r>
          </w:p>
        </w:tc>
      </w:tr>
      <w:tr w:rsidR="004751DA" w:rsidRPr="00112FC4" w14:paraId="610ACF16" w14:textId="77777777" w:rsidTr="0030019D">
        <w:tc>
          <w:tcPr>
            <w:tcW w:w="1206" w:type="dxa"/>
            <w:vAlign w:val="center"/>
          </w:tcPr>
          <w:p w14:paraId="431558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2372.       </w:t>
            </w:r>
          </w:p>
        </w:tc>
        <w:tc>
          <w:tcPr>
            <w:tcW w:w="4521" w:type="dxa"/>
            <w:vAlign w:val="center"/>
          </w:tcPr>
          <w:p w14:paraId="24F1B3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w:t>
            </w:r>
          </w:p>
        </w:tc>
        <w:tc>
          <w:tcPr>
            <w:tcW w:w="9264" w:type="dxa"/>
            <w:vAlign w:val="center"/>
          </w:tcPr>
          <w:p w14:paraId="677726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Выкусыватель носовой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190 мм. </w:t>
            </w:r>
            <w:r w:rsidRPr="00112FC4">
              <w:rPr>
                <w:rFonts w:ascii="Times New Roman" w:hAnsi="Times New Roman" w:cs="Times New Roman"/>
                <w:color w:val="000000"/>
              </w:rPr>
              <w:br/>
              <w:t>Форма инструмента Г-образная, длина штока 120 мм.</w:t>
            </w:r>
            <w:r w:rsidRPr="00112FC4">
              <w:rPr>
                <w:rFonts w:ascii="Times New Roman" w:hAnsi="Times New Roman" w:cs="Times New Roman"/>
                <w:color w:val="000000"/>
              </w:rPr>
              <w:br/>
              <w:t>Рабочая часть прямая, ложкообразная, окончатая. Режущая кромка имеет форму овала.</w:t>
            </w:r>
            <w:r w:rsidRPr="00112FC4">
              <w:rPr>
                <w:rFonts w:ascii="Times New Roman" w:hAnsi="Times New Roman" w:cs="Times New Roman"/>
                <w:color w:val="000000"/>
              </w:rPr>
              <w:br/>
              <w:t xml:space="preserve">Ширина рабочей части 3 мм. Подвижной является верхняя губка. Ручки горизонтально-изогнутые, без кремальеры. </w:t>
            </w:r>
            <w:r w:rsidRPr="00112FC4">
              <w:rPr>
                <w:rFonts w:ascii="Times New Roman" w:hAnsi="Times New Roman" w:cs="Times New Roman"/>
                <w:color w:val="000000"/>
              </w:rPr>
              <w:br/>
              <w:t xml:space="preserve">Инструмент поставляется в индивидуальной нестерильной упаковке. </w:t>
            </w:r>
            <w:r w:rsidRPr="00112FC4">
              <w:rPr>
                <w:rFonts w:ascii="Times New Roman" w:hAnsi="Times New Roman" w:cs="Times New Roman"/>
                <w:color w:val="000000"/>
              </w:rPr>
              <w:br/>
              <w:t>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40х13.</w:t>
            </w:r>
            <w:r w:rsidRPr="00112FC4">
              <w:rPr>
                <w:rFonts w:ascii="Times New Roman" w:hAnsi="Times New Roman" w:cs="Times New Roman"/>
                <w:color w:val="000000"/>
              </w:rPr>
              <w:br/>
              <w:t>Твердость инструмента должна быть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6691188" w14:textId="77777777" w:rsidTr="0030019D">
        <w:tc>
          <w:tcPr>
            <w:tcW w:w="1206" w:type="dxa"/>
            <w:vAlign w:val="center"/>
          </w:tcPr>
          <w:p w14:paraId="76B7598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2373.       </w:t>
            </w:r>
          </w:p>
        </w:tc>
        <w:tc>
          <w:tcPr>
            <w:tcW w:w="4521" w:type="dxa"/>
            <w:vAlign w:val="center"/>
          </w:tcPr>
          <w:p w14:paraId="72F193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w:t>
            </w:r>
          </w:p>
        </w:tc>
        <w:tc>
          <w:tcPr>
            <w:tcW w:w="9264" w:type="dxa"/>
            <w:vAlign w:val="center"/>
          </w:tcPr>
          <w:p w14:paraId="38C346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 носовой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190 мм. </w:t>
            </w:r>
            <w:r w:rsidRPr="00112FC4">
              <w:rPr>
                <w:rFonts w:ascii="Times New Roman" w:hAnsi="Times New Roman" w:cs="Times New Roman"/>
                <w:color w:val="000000"/>
              </w:rPr>
              <w:br/>
              <w:t>Форма инструмента Г-образная, длина штока 120 мм.</w:t>
            </w:r>
            <w:r w:rsidRPr="00112FC4">
              <w:rPr>
                <w:rFonts w:ascii="Times New Roman" w:hAnsi="Times New Roman" w:cs="Times New Roman"/>
                <w:color w:val="000000"/>
              </w:rPr>
              <w:br/>
              <w:t>Рабочая часть прямая, ложкообразная, окончатая. Режущая кромка имеет форму овала.</w:t>
            </w:r>
            <w:r w:rsidRPr="00112FC4">
              <w:rPr>
                <w:rFonts w:ascii="Times New Roman" w:hAnsi="Times New Roman" w:cs="Times New Roman"/>
                <w:color w:val="000000"/>
              </w:rPr>
              <w:br/>
              <w:t xml:space="preserve">Ширина рабочей части 3,5 мм. Подвижной является верхняя губка. Ручки горизонтально-изогнутые, без кремальеры. </w:t>
            </w:r>
            <w:r w:rsidRPr="00112FC4">
              <w:rPr>
                <w:rFonts w:ascii="Times New Roman" w:hAnsi="Times New Roman" w:cs="Times New Roman"/>
                <w:color w:val="000000"/>
              </w:rPr>
              <w:br/>
              <w:t xml:space="preserve">Инструмент поставляется в индивидуальной нестерильной упаковке. </w:t>
            </w:r>
            <w:r w:rsidRPr="00112FC4">
              <w:rPr>
                <w:rFonts w:ascii="Times New Roman" w:hAnsi="Times New Roman" w:cs="Times New Roman"/>
                <w:color w:val="000000"/>
              </w:rPr>
              <w:br/>
              <w:t>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40х13.</w:t>
            </w:r>
            <w:r w:rsidRPr="00112FC4">
              <w:rPr>
                <w:rFonts w:ascii="Times New Roman" w:hAnsi="Times New Roman" w:cs="Times New Roman"/>
                <w:color w:val="000000"/>
              </w:rPr>
              <w:br/>
              <w:t>Твердость инструмента должна быть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57B4056" w14:textId="77777777" w:rsidTr="0030019D">
        <w:tc>
          <w:tcPr>
            <w:tcW w:w="1206" w:type="dxa"/>
            <w:vAlign w:val="center"/>
          </w:tcPr>
          <w:p w14:paraId="77D263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2374.       </w:t>
            </w:r>
          </w:p>
        </w:tc>
        <w:tc>
          <w:tcPr>
            <w:tcW w:w="4521" w:type="dxa"/>
            <w:vAlign w:val="center"/>
          </w:tcPr>
          <w:p w14:paraId="5D46B2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w:t>
            </w:r>
          </w:p>
        </w:tc>
        <w:tc>
          <w:tcPr>
            <w:tcW w:w="9264" w:type="dxa"/>
            <w:vAlign w:val="center"/>
          </w:tcPr>
          <w:p w14:paraId="7C38AE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Выкусыватель носовой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190 мм. </w:t>
            </w:r>
            <w:r w:rsidRPr="00112FC4">
              <w:rPr>
                <w:rFonts w:ascii="Times New Roman" w:hAnsi="Times New Roman" w:cs="Times New Roman"/>
                <w:color w:val="000000"/>
              </w:rPr>
              <w:br/>
              <w:t>Форма инструмента Г-образная, длина штока 120 мм.</w:t>
            </w:r>
            <w:r w:rsidRPr="00112FC4">
              <w:rPr>
                <w:rFonts w:ascii="Times New Roman" w:hAnsi="Times New Roman" w:cs="Times New Roman"/>
                <w:color w:val="000000"/>
              </w:rPr>
              <w:br/>
              <w:t>Рабочая часть прямая, ложкообразная, окончатая. Режущая кромка имеет форму овала.</w:t>
            </w:r>
            <w:r w:rsidRPr="00112FC4">
              <w:rPr>
                <w:rFonts w:ascii="Times New Roman" w:hAnsi="Times New Roman" w:cs="Times New Roman"/>
                <w:color w:val="000000"/>
              </w:rPr>
              <w:br/>
              <w:t xml:space="preserve">Ширина рабочей части 4,5 мм. Подвижной является верхняя губка. Ручки горизонтально-изогнутые, без кремальеры. </w:t>
            </w:r>
            <w:r w:rsidRPr="00112FC4">
              <w:rPr>
                <w:rFonts w:ascii="Times New Roman" w:hAnsi="Times New Roman" w:cs="Times New Roman"/>
                <w:color w:val="000000"/>
              </w:rPr>
              <w:br/>
              <w:t xml:space="preserve">Инструмент поставляется в индивидуальной нестерильной упаковке. </w:t>
            </w:r>
            <w:r w:rsidRPr="00112FC4">
              <w:rPr>
                <w:rFonts w:ascii="Times New Roman" w:hAnsi="Times New Roman" w:cs="Times New Roman"/>
                <w:color w:val="000000"/>
              </w:rPr>
              <w:br/>
              <w:t>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40х13.</w:t>
            </w:r>
            <w:r w:rsidRPr="00112FC4">
              <w:rPr>
                <w:rFonts w:ascii="Times New Roman" w:hAnsi="Times New Roman" w:cs="Times New Roman"/>
                <w:color w:val="000000"/>
              </w:rPr>
              <w:br/>
              <w:t>Твердость инструмента должна быть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8883A3F" w14:textId="77777777" w:rsidTr="0030019D">
        <w:tc>
          <w:tcPr>
            <w:tcW w:w="1206" w:type="dxa"/>
            <w:vAlign w:val="center"/>
          </w:tcPr>
          <w:p w14:paraId="045FDB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2375.       </w:t>
            </w:r>
          </w:p>
        </w:tc>
        <w:tc>
          <w:tcPr>
            <w:tcW w:w="4521" w:type="dxa"/>
            <w:vAlign w:val="center"/>
          </w:tcPr>
          <w:p w14:paraId="6C751A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w:t>
            </w:r>
          </w:p>
        </w:tc>
        <w:tc>
          <w:tcPr>
            <w:tcW w:w="9264" w:type="dxa"/>
            <w:vAlign w:val="center"/>
          </w:tcPr>
          <w:p w14:paraId="637C74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 носовой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190 мм. </w:t>
            </w:r>
            <w:r w:rsidRPr="00112FC4">
              <w:rPr>
                <w:rFonts w:ascii="Times New Roman" w:hAnsi="Times New Roman" w:cs="Times New Roman"/>
                <w:color w:val="000000"/>
              </w:rPr>
              <w:br/>
              <w:t>Форма инструмента Г-образная, длина штока 120 мм.</w:t>
            </w:r>
            <w:r w:rsidRPr="00112FC4">
              <w:rPr>
                <w:rFonts w:ascii="Times New Roman" w:hAnsi="Times New Roman" w:cs="Times New Roman"/>
                <w:color w:val="000000"/>
              </w:rPr>
              <w:br/>
              <w:t>Рабочая часть прямая, ложкообразная, окончатая. Режущая кромка имеет форму овала.</w:t>
            </w:r>
            <w:r w:rsidRPr="00112FC4">
              <w:rPr>
                <w:rFonts w:ascii="Times New Roman" w:hAnsi="Times New Roman" w:cs="Times New Roman"/>
                <w:color w:val="000000"/>
              </w:rPr>
              <w:br/>
              <w:t xml:space="preserve">Ширина рабочей части 5 мм. Подвижной является верхняя губка. Ручки горизонтально-изогнутые, без кремальеры. </w:t>
            </w:r>
            <w:r w:rsidRPr="00112FC4">
              <w:rPr>
                <w:rFonts w:ascii="Times New Roman" w:hAnsi="Times New Roman" w:cs="Times New Roman"/>
                <w:color w:val="000000"/>
              </w:rPr>
              <w:br/>
              <w:t xml:space="preserve">Инструмент поставляется в индивидуальной нестерильной упаковке. </w:t>
            </w:r>
            <w:r w:rsidRPr="00112FC4">
              <w:rPr>
                <w:rFonts w:ascii="Times New Roman" w:hAnsi="Times New Roman" w:cs="Times New Roman"/>
                <w:color w:val="000000"/>
              </w:rPr>
              <w:br/>
              <w:t>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40х13.</w:t>
            </w:r>
            <w:r w:rsidRPr="00112FC4">
              <w:rPr>
                <w:rFonts w:ascii="Times New Roman" w:hAnsi="Times New Roman" w:cs="Times New Roman"/>
                <w:color w:val="000000"/>
              </w:rPr>
              <w:br/>
              <w:t>Твердость инструмента должна быть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79BA518" w14:textId="77777777" w:rsidTr="0030019D">
        <w:tc>
          <w:tcPr>
            <w:tcW w:w="1206" w:type="dxa"/>
            <w:vAlign w:val="center"/>
          </w:tcPr>
          <w:p w14:paraId="5D2F5A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2376.       </w:t>
            </w:r>
          </w:p>
        </w:tc>
        <w:tc>
          <w:tcPr>
            <w:tcW w:w="4521" w:type="dxa"/>
            <w:vAlign w:val="center"/>
          </w:tcPr>
          <w:p w14:paraId="7CAC01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w:t>
            </w:r>
          </w:p>
        </w:tc>
        <w:tc>
          <w:tcPr>
            <w:tcW w:w="9264" w:type="dxa"/>
            <w:vAlign w:val="center"/>
          </w:tcPr>
          <w:p w14:paraId="6DB8DA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Выкусыватель носовой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190 мм. </w:t>
            </w:r>
            <w:r w:rsidRPr="00112FC4">
              <w:rPr>
                <w:rFonts w:ascii="Times New Roman" w:hAnsi="Times New Roman" w:cs="Times New Roman"/>
                <w:color w:val="000000"/>
              </w:rPr>
              <w:br/>
              <w:t>Форма инструмента Г-образная, длина штока 120 мм.</w:t>
            </w:r>
            <w:r w:rsidRPr="00112FC4">
              <w:rPr>
                <w:rFonts w:ascii="Times New Roman" w:hAnsi="Times New Roman" w:cs="Times New Roman"/>
                <w:color w:val="000000"/>
              </w:rPr>
              <w:br/>
              <w:t>Рабочая часть прямая, ложкообразная, окончатая. Режущая кромка имеет форму овала.</w:t>
            </w:r>
            <w:r w:rsidRPr="00112FC4">
              <w:rPr>
                <w:rFonts w:ascii="Times New Roman" w:hAnsi="Times New Roman" w:cs="Times New Roman"/>
                <w:color w:val="000000"/>
              </w:rPr>
              <w:br/>
              <w:t xml:space="preserve">Ширина рабочей части 5,5 мм. Подвижной является верхняя губка. Ручки горизонтально-изогнутые, без кремальеры. </w:t>
            </w:r>
            <w:r w:rsidRPr="00112FC4">
              <w:rPr>
                <w:rFonts w:ascii="Times New Roman" w:hAnsi="Times New Roman" w:cs="Times New Roman"/>
                <w:color w:val="000000"/>
              </w:rPr>
              <w:br/>
              <w:t xml:space="preserve">Инструмент поставляется в индивидуальной нестерильной упаковке. </w:t>
            </w:r>
            <w:r w:rsidRPr="00112FC4">
              <w:rPr>
                <w:rFonts w:ascii="Times New Roman" w:hAnsi="Times New Roman" w:cs="Times New Roman"/>
                <w:color w:val="000000"/>
              </w:rPr>
              <w:br/>
              <w:t>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40х13.</w:t>
            </w:r>
            <w:r w:rsidRPr="00112FC4">
              <w:rPr>
                <w:rFonts w:ascii="Times New Roman" w:hAnsi="Times New Roman" w:cs="Times New Roman"/>
                <w:color w:val="000000"/>
              </w:rPr>
              <w:br/>
              <w:t>Твердость инструмента должна быть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D183CFD" w14:textId="77777777" w:rsidTr="0030019D">
        <w:tc>
          <w:tcPr>
            <w:tcW w:w="1206" w:type="dxa"/>
            <w:vAlign w:val="center"/>
          </w:tcPr>
          <w:p w14:paraId="591983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2377.       </w:t>
            </w:r>
          </w:p>
        </w:tc>
        <w:tc>
          <w:tcPr>
            <w:tcW w:w="4521" w:type="dxa"/>
            <w:vAlign w:val="center"/>
          </w:tcPr>
          <w:p w14:paraId="42E6FE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w:t>
            </w:r>
          </w:p>
        </w:tc>
        <w:tc>
          <w:tcPr>
            <w:tcW w:w="9264" w:type="dxa"/>
            <w:vAlign w:val="center"/>
          </w:tcPr>
          <w:p w14:paraId="32C7FB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Выкусыватель носовой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190 мм. </w:t>
            </w:r>
            <w:r w:rsidRPr="00112FC4">
              <w:rPr>
                <w:rFonts w:ascii="Times New Roman" w:hAnsi="Times New Roman" w:cs="Times New Roman"/>
                <w:color w:val="000000"/>
              </w:rPr>
              <w:br/>
              <w:t>Форма инструмента Г-образная, длина штока 120 мм.</w:t>
            </w:r>
            <w:r w:rsidRPr="00112FC4">
              <w:rPr>
                <w:rFonts w:ascii="Times New Roman" w:hAnsi="Times New Roman" w:cs="Times New Roman"/>
                <w:color w:val="000000"/>
              </w:rPr>
              <w:br/>
              <w:t>Рабочая часть изогнута вверх на 45°, имеет овальную режущую кромку. Форма рабочей части ложкообразная, окончатая.</w:t>
            </w:r>
            <w:r w:rsidRPr="00112FC4">
              <w:rPr>
                <w:rFonts w:ascii="Times New Roman" w:hAnsi="Times New Roman" w:cs="Times New Roman"/>
                <w:color w:val="000000"/>
              </w:rPr>
              <w:br/>
              <w:t xml:space="preserve">Ширина рабочей части 3 мм. Ручки горизонтально-изогнутые, без кремальеры. </w:t>
            </w:r>
            <w:r w:rsidRPr="00112FC4">
              <w:rPr>
                <w:rFonts w:ascii="Times New Roman" w:hAnsi="Times New Roman" w:cs="Times New Roman"/>
                <w:color w:val="000000"/>
              </w:rPr>
              <w:br/>
              <w:t xml:space="preserve">Инструмент поставляется в индивидуальной нестерильной упаковке. </w:t>
            </w:r>
            <w:r w:rsidRPr="00112FC4">
              <w:rPr>
                <w:rFonts w:ascii="Times New Roman" w:hAnsi="Times New Roman" w:cs="Times New Roman"/>
                <w:color w:val="000000"/>
              </w:rPr>
              <w:br/>
              <w:t>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40х13.</w:t>
            </w:r>
            <w:r w:rsidRPr="00112FC4">
              <w:rPr>
                <w:rFonts w:ascii="Times New Roman" w:hAnsi="Times New Roman" w:cs="Times New Roman"/>
                <w:color w:val="000000"/>
              </w:rPr>
              <w:br/>
              <w:t>Твердость инструмента должна быть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7B247EA" w14:textId="77777777" w:rsidTr="0030019D">
        <w:tc>
          <w:tcPr>
            <w:tcW w:w="1206" w:type="dxa"/>
            <w:vAlign w:val="center"/>
          </w:tcPr>
          <w:p w14:paraId="65E88E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2378.       </w:t>
            </w:r>
          </w:p>
        </w:tc>
        <w:tc>
          <w:tcPr>
            <w:tcW w:w="4521" w:type="dxa"/>
            <w:vAlign w:val="center"/>
          </w:tcPr>
          <w:p w14:paraId="25BD0BF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w:t>
            </w:r>
          </w:p>
        </w:tc>
        <w:tc>
          <w:tcPr>
            <w:tcW w:w="9264" w:type="dxa"/>
            <w:vAlign w:val="center"/>
          </w:tcPr>
          <w:p w14:paraId="608133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Выкусыватель носовой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190 мм. </w:t>
            </w:r>
            <w:r w:rsidRPr="00112FC4">
              <w:rPr>
                <w:rFonts w:ascii="Times New Roman" w:hAnsi="Times New Roman" w:cs="Times New Roman"/>
                <w:color w:val="000000"/>
              </w:rPr>
              <w:br/>
              <w:t>Форма инструмента Г-образная, длина штока 120 мм.</w:t>
            </w:r>
            <w:r w:rsidRPr="00112FC4">
              <w:rPr>
                <w:rFonts w:ascii="Times New Roman" w:hAnsi="Times New Roman" w:cs="Times New Roman"/>
                <w:color w:val="000000"/>
              </w:rPr>
              <w:br/>
              <w:t>Рабочая часть изогнута вверх на 45°, имеет овальную режущую кромку. Форма рабочей части ложкообразная, окончатая.</w:t>
            </w:r>
            <w:r w:rsidRPr="00112FC4">
              <w:rPr>
                <w:rFonts w:ascii="Times New Roman" w:hAnsi="Times New Roman" w:cs="Times New Roman"/>
                <w:color w:val="000000"/>
              </w:rPr>
              <w:br/>
              <w:t xml:space="preserve">Ширина рабочей части 3 мм. Ручки горизонтально-изогнутые, без кремальеры. </w:t>
            </w:r>
            <w:r w:rsidRPr="00112FC4">
              <w:rPr>
                <w:rFonts w:ascii="Times New Roman" w:hAnsi="Times New Roman" w:cs="Times New Roman"/>
                <w:color w:val="000000"/>
              </w:rPr>
              <w:br/>
              <w:t xml:space="preserve">Инструмент поставляется в индивидуальной нестерильной упаковке. </w:t>
            </w:r>
            <w:r w:rsidRPr="00112FC4">
              <w:rPr>
                <w:rFonts w:ascii="Times New Roman" w:hAnsi="Times New Roman" w:cs="Times New Roman"/>
                <w:color w:val="000000"/>
              </w:rPr>
              <w:br/>
              <w:t>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40х13.</w:t>
            </w:r>
            <w:r w:rsidRPr="00112FC4">
              <w:rPr>
                <w:rFonts w:ascii="Times New Roman" w:hAnsi="Times New Roman" w:cs="Times New Roman"/>
                <w:color w:val="000000"/>
              </w:rPr>
              <w:br/>
              <w:t>Твердость инструмента должна быть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5A9DCD3" w14:textId="77777777" w:rsidTr="0030019D">
        <w:tc>
          <w:tcPr>
            <w:tcW w:w="1206" w:type="dxa"/>
            <w:vAlign w:val="center"/>
          </w:tcPr>
          <w:p w14:paraId="6D7DD2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2379.       </w:t>
            </w:r>
          </w:p>
        </w:tc>
        <w:tc>
          <w:tcPr>
            <w:tcW w:w="4521" w:type="dxa"/>
            <w:vAlign w:val="center"/>
          </w:tcPr>
          <w:p w14:paraId="0EEEE6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w:t>
            </w:r>
          </w:p>
        </w:tc>
        <w:tc>
          <w:tcPr>
            <w:tcW w:w="9264" w:type="dxa"/>
            <w:vAlign w:val="center"/>
          </w:tcPr>
          <w:p w14:paraId="7E1C10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Выкусыватель носовой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190 мм. </w:t>
            </w:r>
            <w:r w:rsidRPr="00112FC4">
              <w:rPr>
                <w:rFonts w:ascii="Times New Roman" w:hAnsi="Times New Roman" w:cs="Times New Roman"/>
                <w:color w:val="000000"/>
              </w:rPr>
              <w:br/>
              <w:t>Форма инструмента Г-образная, длина штока 120 мм.</w:t>
            </w:r>
            <w:r w:rsidRPr="00112FC4">
              <w:rPr>
                <w:rFonts w:ascii="Times New Roman" w:hAnsi="Times New Roman" w:cs="Times New Roman"/>
                <w:color w:val="000000"/>
              </w:rPr>
              <w:br/>
              <w:t>Рабочая часть изогнута вверх на 45°, имеет овальную режущую кромку. Форма рабочей части ложкообразная, окончатая.</w:t>
            </w:r>
            <w:r w:rsidRPr="00112FC4">
              <w:rPr>
                <w:rFonts w:ascii="Times New Roman" w:hAnsi="Times New Roman" w:cs="Times New Roman"/>
                <w:color w:val="000000"/>
              </w:rPr>
              <w:br/>
              <w:t xml:space="preserve">Ширина рабочей части 3,5 мм. Ручки горизонтально-изогнутые, без кремальеры. </w:t>
            </w:r>
            <w:r w:rsidRPr="00112FC4">
              <w:rPr>
                <w:rFonts w:ascii="Times New Roman" w:hAnsi="Times New Roman" w:cs="Times New Roman"/>
                <w:color w:val="000000"/>
              </w:rPr>
              <w:br/>
              <w:t xml:space="preserve">Инструмент поставляется в индивидуальной нестерильной упаковке. </w:t>
            </w:r>
            <w:r w:rsidRPr="00112FC4">
              <w:rPr>
                <w:rFonts w:ascii="Times New Roman" w:hAnsi="Times New Roman" w:cs="Times New Roman"/>
                <w:color w:val="000000"/>
              </w:rPr>
              <w:br/>
              <w:t>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40х13.</w:t>
            </w:r>
            <w:r w:rsidRPr="00112FC4">
              <w:rPr>
                <w:rFonts w:ascii="Times New Roman" w:hAnsi="Times New Roman" w:cs="Times New Roman"/>
                <w:color w:val="000000"/>
              </w:rPr>
              <w:br/>
              <w:t>Твердость инструмента должна быть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4493084" w14:textId="77777777" w:rsidTr="0030019D">
        <w:tc>
          <w:tcPr>
            <w:tcW w:w="1206" w:type="dxa"/>
            <w:vAlign w:val="center"/>
          </w:tcPr>
          <w:p w14:paraId="30893A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2380.       </w:t>
            </w:r>
          </w:p>
        </w:tc>
        <w:tc>
          <w:tcPr>
            <w:tcW w:w="4521" w:type="dxa"/>
            <w:vAlign w:val="center"/>
          </w:tcPr>
          <w:p w14:paraId="1B974F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w:t>
            </w:r>
          </w:p>
        </w:tc>
        <w:tc>
          <w:tcPr>
            <w:tcW w:w="9264" w:type="dxa"/>
            <w:vAlign w:val="center"/>
          </w:tcPr>
          <w:p w14:paraId="16DFD7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Выкусыватель носовой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190 мм. </w:t>
            </w:r>
            <w:r w:rsidRPr="00112FC4">
              <w:rPr>
                <w:rFonts w:ascii="Times New Roman" w:hAnsi="Times New Roman" w:cs="Times New Roman"/>
                <w:color w:val="000000"/>
              </w:rPr>
              <w:br/>
              <w:t>Форма инструмента Г-образная, длина штока 120 мм.</w:t>
            </w:r>
            <w:r w:rsidRPr="00112FC4">
              <w:rPr>
                <w:rFonts w:ascii="Times New Roman" w:hAnsi="Times New Roman" w:cs="Times New Roman"/>
                <w:color w:val="000000"/>
              </w:rPr>
              <w:br/>
              <w:t>Рабочая часть изогнута вверх на 45°, имеет овальную режущую кромку. Форма рабочей части ложкообразная, окончатая.</w:t>
            </w:r>
            <w:r w:rsidRPr="00112FC4">
              <w:rPr>
                <w:rFonts w:ascii="Times New Roman" w:hAnsi="Times New Roman" w:cs="Times New Roman"/>
                <w:color w:val="000000"/>
              </w:rPr>
              <w:br/>
              <w:t xml:space="preserve">Ширина рабочей части 3,5 мм. Ручки горизонтально-изогнутые, без кремальеры. </w:t>
            </w:r>
            <w:r w:rsidRPr="00112FC4">
              <w:rPr>
                <w:rFonts w:ascii="Times New Roman" w:hAnsi="Times New Roman" w:cs="Times New Roman"/>
                <w:color w:val="000000"/>
              </w:rPr>
              <w:br/>
              <w:t xml:space="preserve">Инструмент поставляется в индивидуальной нестерильной упаковке. </w:t>
            </w:r>
            <w:r w:rsidRPr="00112FC4">
              <w:rPr>
                <w:rFonts w:ascii="Times New Roman" w:hAnsi="Times New Roman" w:cs="Times New Roman"/>
                <w:color w:val="000000"/>
              </w:rPr>
              <w:br/>
              <w:t>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40х13.</w:t>
            </w:r>
            <w:r w:rsidRPr="00112FC4">
              <w:rPr>
                <w:rFonts w:ascii="Times New Roman" w:hAnsi="Times New Roman" w:cs="Times New Roman"/>
                <w:color w:val="000000"/>
              </w:rPr>
              <w:br/>
              <w:t>Твердость инструмента должна быть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5EE08CD" w14:textId="77777777" w:rsidTr="0030019D">
        <w:tc>
          <w:tcPr>
            <w:tcW w:w="1206" w:type="dxa"/>
            <w:vAlign w:val="center"/>
          </w:tcPr>
          <w:p w14:paraId="26D6EC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2381.       </w:t>
            </w:r>
          </w:p>
        </w:tc>
        <w:tc>
          <w:tcPr>
            <w:tcW w:w="4521" w:type="dxa"/>
            <w:vAlign w:val="center"/>
          </w:tcPr>
          <w:p w14:paraId="1E4C2A0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Выкусыватель</w:t>
            </w:r>
          </w:p>
        </w:tc>
        <w:tc>
          <w:tcPr>
            <w:tcW w:w="9264" w:type="dxa"/>
            <w:vAlign w:val="center"/>
          </w:tcPr>
          <w:p w14:paraId="6AF5E2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Выкусыватель носовой </w:t>
            </w:r>
            <w:r w:rsidRPr="00112FC4">
              <w:rPr>
                <w:rFonts w:ascii="Times New Roman" w:hAnsi="Times New Roman" w:cs="Times New Roman"/>
                <w:color w:val="000000"/>
              </w:rPr>
              <w:br/>
            </w:r>
            <w:r w:rsidRPr="00112FC4">
              <w:rPr>
                <w:rFonts w:ascii="Times New Roman" w:hAnsi="Times New Roman" w:cs="Times New Roman"/>
                <w:color w:val="000000"/>
              </w:rPr>
              <w:br/>
              <w:t>Форма инструмента Г-образная, длина штока 120 мм.</w:t>
            </w:r>
            <w:r w:rsidRPr="00112FC4">
              <w:rPr>
                <w:rFonts w:ascii="Times New Roman" w:hAnsi="Times New Roman" w:cs="Times New Roman"/>
                <w:color w:val="000000"/>
              </w:rPr>
              <w:br/>
              <w:t>Рабочая часть прямая, имеет две круглые окончатые губки. Верхняя губка подвижная. Диаметр 5 мм.</w:t>
            </w:r>
            <w:r w:rsidRPr="00112FC4">
              <w:rPr>
                <w:rFonts w:ascii="Times New Roman" w:hAnsi="Times New Roman" w:cs="Times New Roman"/>
                <w:color w:val="000000"/>
              </w:rPr>
              <w:br/>
              <w:t xml:space="preserve">Ручки горизонтально-изогнутые, без кремальеры. </w:t>
            </w:r>
            <w:r w:rsidRPr="00112FC4">
              <w:rPr>
                <w:rFonts w:ascii="Times New Roman" w:hAnsi="Times New Roman" w:cs="Times New Roman"/>
                <w:color w:val="000000"/>
              </w:rPr>
              <w:br/>
              <w:t xml:space="preserve">Инструмент поставляется в индивидуальной нестерильной упаковке. </w:t>
            </w:r>
            <w:r w:rsidRPr="00112FC4">
              <w:rPr>
                <w:rFonts w:ascii="Times New Roman" w:hAnsi="Times New Roman" w:cs="Times New Roman"/>
                <w:color w:val="000000"/>
              </w:rPr>
              <w:br/>
              <w:t>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40х13.</w:t>
            </w:r>
            <w:r w:rsidRPr="00112FC4">
              <w:rPr>
                <w:rFonts w:ascii="Times New Roman" w:hAnsi="Times New Roman" w:cs="Times New Roman"/>
                <w:color w:val="000000"/>
              </w:rPr>
              <w:br/>
              <w:t>Твердость инструмента должна быть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CB85BC7" w14:textId="77777777" w:rsidTr="0030019D">
        <w:tc>
          <w:tcPr>
            <w:tcW w:w="1206" w:type="dxa"/>
            <w:vAlign w:val="center"/>
          </w:tcPr>
          <w:p w14:paraId="47D498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2382.       </w:t>
            </w:r>
          </w:p>
        </w:tc>
        <w:tc>
          <w:tcPr>
            <w:tcW w:w="4521" w:type="dxa"/>
            <w:vAlign w:val="center"/>
          </w:tcPr>
          <w:p w14:paraId="41F9EC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Элеватор</w:t>
            </w:r>
          </w:p>
        </w:tc>
        <w:tc>
          <w:tcPr>
            <w:tcW w:w="9264" w:type="dxa"/>
            <w:vAlign w:val="center"/>
          </w:tcPr>
          <w:p w14:paraId="2BE148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Элеватор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180 мм. Имеет две рабочие части, одна с острой кромкой, вторая тупая. Рабочие части округлые, изогнутые, шириной 5 мм. Рукоятка круглая, с насечкой. Инструмент поставляется в индивидуальной нестерильной упаковке. Устойчив к обработке и стерилизации в автоклаве.Материал - легированная нержавеющая сталь марки Х40Cr13. 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42D3EBF" w14:textId="77777777" w:rsidTr="0030019D">
        <w:tc>
          <w:tcPr>
            <w:tcW w:w="1206" w:type="dxa"/>
            <w:vAlign w:val="center"/>
          </w:tcPr>
          <w:p w14:paraId="47A5E8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2383.       </w:t>
            </w:r>
          </w:p>
        </w:tc>
        <w:tc>
          <w:tcPr>
            <w:tcW w:w="4521" w:type="dxa"/>
            <w:vAlign w:val="center"/>
          </w:tcPr>
          <w:p w14:paraId="42DF6A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Элеватор</w:t>
            </w:r>
          </w:p>
        </w:tc>
        <w:tc>
          <w:tcPr>
            <w:tcW w:w="9264" w:type="dxa"/>
            <w:vAlign w:val="center"/>
          </w:tcPr>
          <w:p w14:paraId="0FFC7B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Элеватор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230 мм. Имеет две острые рабочие части. Рабочие части округлые, изогнутые, шириной 3,3 мм и 3,7 мм. Рукоятка плоская гладкая.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20х13. Твердость стальных частей инструмента в диапазоне 42-48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2926383" w14:textId="77777777" w:rsidTr="0030019D">
        <w:tc>
          <w:tcPr>
            <w:tcW w:w="1206" w:type="dxa"/>
            <w:vAlign w:val="center"/>
          </w:tcPr>
          <w:p w14:paraId="36CD1B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2384.       </w:t>
            </w:r>
          </w:p>
        </w:tc>
        <w:tc>
          <w:tcPr>
            <w:tcW w:w="4521" w:type="dxa"/>
            <w:vAlign w:val="center"/>
          </w:tcPr>
          <w:p w14:paraId="759855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Элеватор</w:t>
            </w:r>
          </w:p>
        </w:tc>
        <w:tc>
          <w:tcPr>
            <w:tcW w:w="9264" w:type="dxa"/>
            <w:vAlign w:val="center"/>
          </w:tcPr>
          <w:p w14:paraId="70150C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ЭлеваторОбщая длина 195 мм. Имеет две острые рабочие части. Рабочие части округлые, изогнутые, шириной 3 мм и 2 мм. Рукоятка шестигранная. Инструмент поставляется в индивидуальной нестерильной упаковке. Устойчив к обработке и стерилизации в автоклаве.Материал - легированная нержавеющая сталь марки Х40Cr13.Твердость стальных частей инструмента в диапазоне 52-58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производителя или товарного знака, каталожного номера. *для учета и идентификации инструмента.</w:t>
            </w:r>
          </w:p>
        </w:tc>
      </w:tr>
      <w:tr w:rsidR="004751DA" w:rsidRPr="00112FC4" w14:paraId="5F32402F" w14:textId="77777777" w:rsidTr="0030019D">
        <w:tc>
          <w:tcPr>
            <w:tcW w:w="1206" w:type="dxa"/>
            <w:vAlign w:val="center"/>
          </w:tcPr>
          <w:p w14:paraId="75008F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2385.       </w:t>
            </w:r>
          </w:p>
        </w:tc>
        <w:tc>
          <w:tcPr>
            <w:tcW w:w="4521" w:type="dxa"/>
            <w:vAlign w:val="center"/>
          </w:tcPr>
          <w:p w14:paraId="318E05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Рашпиль</w:t>
            </w:r>
          </w:p>
        </w:tc>
        <w:tc>
          <w:tcPr>
            <w:tcW w:w="9264" w:type="dxa"/>
            <w:vAlign w:val="center"/>
          </w:tcPr>
          <w:p w14:paraId="3076F8C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Рашпиль назальный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205 мм. </w:t>
            </w:r>
            <w:r w:rsidRPr="00112FC4">
              <w:rPr>
                <w:rFonts w:ascii="Times New Roman" w:hAnsi="Times New Roman" w:cs="Times New Roman"/>
                <w:color w:val="000000"/>
              </w:rPr>
              <w:br/>
              <w:t>Рабочая часть прямая с крупной нарезкой с одной стороны.</w:t>
            </w:r>
            <w:r w:rsidRPr="00112FC4">
              <w:rPr>
                <w:rFonts w:ascii="Times New Roman" w:hAnsi="Times New Roman" w:cs="Times New Roman"/>
                <w:color w:val="000000"/>
              </w:rPr>
              <w:br/>
              <w:t>Длина рабочей части 30 мм. Ширина рабочей части 8 мм.</w:t>
            </w:r>
            <w:r w:rsidRPr="00112FC4">
              <w:rPr>
                <w:rFonts w:ascii="Times New Roman" w:hAnsi="Times New Roman" w:cs="Times New Roman"/>
                <w:color w:val="000000"/>
              </w:rPr>
              <w:br/>
              <w:t>Ручка четырехгранная ребристая с упорами для пальцев.</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40х13.</w:t>
            </w:r>
            <w:r w:rsidRPr="00112FC4">
              <w:rPr>
                <w:rFonts w:ascii="Times New Roman" w:hAnsi="Times New Roman" w:cs="Times New Roman"/>
                <w:color w:val="000000"/>
              </w:rPr>
              <w:br/>
              <w:t>Твердость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производителя или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2869BBA" w14:textId="77777777" w:rsidTr="0030019D">
        <w:tc>
          <w:tcPr>
            <w:tcW w:w="1206" w:type="dxa"/>
            <w:vAlign w:val="center"/>
          </w:tcPr>
          <w:p w14:paraId="25D521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2386.       </w:t>
            </w:r>
          </w:p>
        </w:tc>
        <w:tc>
          <w:tcPr>
            <w:tcW w:w="4521" w:type="dxa"/>
            <w:vAlign w:val="center"/>
          </w:tcPr>
          <w:p w14:paraId="7C7D3C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B77EB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170 мм. Имеет один зуб. Зуб изогнут по радиусу, высота изгиба 5,5 мм. На конце рабочей части имеется сферическое расширение диаметром 1,9 мм. Рукоятка плоская гладкая.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производителя или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1719D71" w14:textId="77777777" w:rsidTr="0030019D">
        <w:tc>
          <w:tcPr>
            <w:tcW w:w="1206" w:type="dxa"/>
            <w:vAlign w:val="center"/>
          </w:tcPr>
          <w:p w14:paraId="311122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2387.       </w:t>
            </w:r>
          </w:p>
        </w:tc>
        <w:tc>
          <w:tcPr>
            <w:tcW w:w="4521" w:type="dxa"/>
            <w:vAlign w:val="center"/>
          </w:tcPr>
          <w:p w14:paraId="795949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161D6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190 мм. </w:t>
            </w:r>
            <w:r w:rsidRPr="00112FC4">
              <w:rPr>
                <w:rFonts w:ascii="Times New Roman" w:hAnsi="Times New Roman" w:cs="Times New Roman"/>
                <w:color w:val="000000"/>
              </w:rPr>
              <w:br/>
              <w:t>Рабочая часть желобоватая с двойным изгибом, длина рабочей части 45 мм, ширина рабочей части 11 мм. Рукоятка каплевидной формы с продольной насечкой и углублением в верхней части. Инструмент поставляется в индивидуальной нестерильной упаковке. Устойчив к обработке и стерилизации в автоклаве.Материал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02161AA" w14:textId="77777777" w:rsidTr="0030019D">
        <w:tc>
          <w:tcPr>
            <w:tcW w:w="1206" w:type="dxa"/>
            <w:vAlign w:val="center"/>
          </w:tcPr>
          <w:p w14:paraId="0EB1E26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2388.       </w:t>
            </w:r>
          </w:p>
        </w:tc>
        <w:tc>
          <w:tcPr>
            <w:tcW w:w="4521" w:type="dxa"/>
            <w:vAlign w:val="center"/>
          </w:tcPr>
          <w:p w14:paraId="59464D0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906AC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160 мм. Имеет 2 зуба. Ширина рабочей части 11 мм. Зубцы сильноизогнуты по радиусу, высота изгиба 7 мм. На концах рабочей части сферические расширения диаметром 1,8 мм. Рукоятка плоская гладкая.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производителя или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65CA1BEE" w14:textId="77777777" w:rsidTr="0030019D">
        <w:tc>
          <w:tcPr>
            <w:tcW w:w="1206" w:type="dxa"/>
            <w:vAlign w:val="center"/>
          </w:tcPr>
          <w:p w14:paraId="6BAC7B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2389.       </w:t>
            </w:r>
          </w:p>
        </w:tc>
        <w:tc>
          <w:tcPr>
            <w:tcW w:w="4521" w:type="dxa"/>
            <w:vAlign w:val="center"/>
          </w:tcPr>
          <w:p w14:paraId="52F834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медицинские</w:t>
            </w:r>
          </w:p>
        </w:tc>
        <w:tc>
          <w:tcPr>
            <w:tcW w:w="9264" w:type="dxa"/>
            <w:vAlign w:val="center"/>
          </w:tcPr>
          <w:p w14:paraId="1702E9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Общая длина не менее 140 мм и не более 145 мм. Пинцет должен быть байонетный с поперечной насечкой и зубцами. На каждой бранше по 2 зубца, которые входят в отверстия на другой бранше. Длина насечки не менее 15 мм и не более 17 мм. Ширина рабочей части не более 1,7 мм.Имеется винтовой фиксатор.Инструмент должен поставляться в индивидуальной стерильной или нестерильной упаковке. Должен быть устойчив к обработке и стерилизации в автоклаве.Материал - легированная нержавеющая сталь марки X46Cr13 1D или эквивалент.Твердость инструмента должна быть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органам.Лазерная маркировка производителя или товарного знака, и/или каталожного номера. *для учета и идентификации инструмента.</w:t>
            </w:r>
          </w:p>
        </w:tc>
      </w:tr>
      <w:tr w:rsidR="004751DA" w:rsidRPr="00112FC4" w14:paraId="5C613CFD" w14:textId="77777777" w:rsidTr="0030019D">
        <w:tc>
          <w:tcPr>
            <w:tcW w:w="1206" w:type="dxa"/>
            <w:vAlign w:val="center"/>
          </w:tcPr>
          <w:p w14:paraId="159E74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2390.       </w:t>
            </w:r>
          </w:p>
        </w:tc>
        <w:tc>
          <w:tcPr>
            <w:tcW w:w="4521" w:type="dxa"/>
            <w:vAlign w:val="center"/>
          </w:tcPr>
          <w:p w14:paraId="7AD989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w:t>
            </w:r>
          </w:p>
        </w:tc>
        <w:tc>
          <w:tcPr>
            <w:tcW w:w="9264" w:type="dxa"/>
            <w:vAlign w:val="center"/>
          </w:tcPr>
          <w:p w14:paraId="068FF9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Нож-элеватор</w:t>
            </w:r>
            <w:r w:rsidRPr="00112FC4">
              <w:rPr>
                <w:rFonts w:ascii="Times New Roman" w:hAnsi="Times New Roman" w:cs="Times New Roman"/>
                <w:color w:val="000000"/>
              </w:rPr>
              <w:br/>
              <w:t xml:space="preserve">Элеватор двусторонний острый. Общая длина не менее 250 мм и не более 255 мм. </w:t>
            </w:r>
            <w:r w:rsidRPr="00112FC4">
              <w:rPr>
                <w:rFonts w:ascii="Times New Roman" w:hAnsi="Times New Roman" w:cs="Times New Roman"/>
                <w:color w:val="000000"/>
              </w:rPr>
              <w:br/>
              <w:t>Одна рабочая часть должна быть изогнута под углом, шириной не более 4,5 мм.Вторая рабочая часть должна быть изогнута по радиусу, шириной не менее 8 мм и не более 9 мм.Рукоятка должна быть круглая с рифлением.</w:t>
            </w:r>
            <w:r w:rsidRPr="00112FC4">
              <w:rPr>
                <w:rFonts w:ascii="Times New Roman" w:hAnsi="Times New Roman" w:cs="Times New Roman"/>
                <w:color w:val="000000"/>
              </w:rPr>
              <w:br/>
              <w:t xml:space="preserve">Инструмент должен поставляться в индивидуальной стерильной или нестерильной упаковке. </w:t>
            </w:r>
            <w:r w:rsidRPr="00112FC4">
              <w:rPr>
                <w:rFonts w:ascii="Times New Roman" w:hAnsi="Times New Roman" w:cs="Times New Roman"/>
                <w:color w:val="000000"/>
              </w:rPr>
              <w:br/>
              <w:t>Должен быть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Х40Cr13 или эквивалент</w:t>
            </w:r>
            <w:r w:rsidRPr="00112FC4">
              <w:rPr>
                <w:rFonts w:ascii="Times New Roman" w:hAnsi="Times New Roman" w:cs="Times New Roman"/>
                <w:color w:val="000000"/>
              </w:rPr>
              <w:br/>
              <w:t>Твердость инструмента должна быть в диапазоне 53-56 единиц по шкале Роквелла.*необходимые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производителя или товарного знака, и/или каталожного номера. *для учета и идентификации инструмента.</w:t>
            </w:r>
          </w:p>
        </w:tc>
      </w:tr>
      <w:tr w:rsidR="004751DA" w:rsidRPr="00112FC4" w14:paraId="6A947969" w14:textId="77777777" w:rsidTr="0030019D">
        <w:tc>
          <w:tcPr>
            <w:tcW w:w="1206" w:type="dxa"/>
            <w:vAlign w:val="center"/>
          </w:tcPr>
          <w:p w14:paraId="196DA70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2391.       </w:t>
            </w:r>
          </w:p>
        </w:tc>
        <w:tc>
          <w:tcPr>
            <w:tcW w:w="4521" w:type="dxa"/>
            <w:vAlign w:val="center"/>
          </w:tcPr>
          <w:p w14:paraId="1EAE82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Диссектор</w:t>
            </w:r>
          </w:p>
        </w:tc>
        <w:tc>
          <w:tcPr>
            <w:tcW w:w="9264" w:type="dxa"/>
            <w:vAlign w:val="center"/>
          </w:tcPr>
          <w:p w14:paraId="27C5CE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Инструмент двустороний</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Общая длина 220 мм.</w:t>
            </w:r>
            <w:r w:rsidRPr="00112FC4">
              <w:rPr>
                <w:rFonts w:ascii="Times New Roman" w:hAnsi="Times New Roman" w:cs="Times New Roman"/>
                <w:color w:val="000000"/>
              </w:rPr>
              <w:br/>
              <w:t>Ширина рабочих частей 27 мм.</w:t>
            </w:r>
            <w:r w:rsidRPr="00112FC4">
              <w:rPr>
                <w:rFonts w:ascii="Times New Roman" w:hAnsi="Times New Roman" w:cs="Times New Roman"/>
                <w:color w:val="000000"/>
              </w:rPr>
              <w:br/>
              <w:t>Вес 220 г.</w:t>
            </w:r>
            <w:r w:rsidRPr="00112FC4">
              <w:rPr>
                <w:rFonts w:ascii="Times New Roman" w:hAnsi="Times New Roman" w:cs="Times New Roman"/>
                <w:color w:val="000000"/>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F544B3F" w14:textId="77777777" w:rsidTr="0030019D">
        <w:tc>
          <w:tcPr>
            <w:tcW w:w="1206" w:type="dxa"/>
            <w:vAlign w:val="center"/>
          </w:tcPr>
          <w:p w14:paraId="5D028E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2392.       </w:t>
            </w:r>
          </w:p>
        </w:tc>
        <w:tc>
          <w:tcPr>
            <w:tcW w:w="4521" w:type="dxa"/>
            <w:vAlign w:val="center"/>
          </w:tcPr>
          <w:p w14:paraId="461651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w:t>
            </w:r>
          </w:p>
        </w:tc>
        <w:tc>
          <w:tcPr>
            <w:tcW w:w="9264" w:type="dxa"/>
            <w:vAlign w:val="center"/>
          </w:tcPr>
          <w:p w14:paraId="614782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 для аутопсии</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255 мм.</w:t>
            </w:r>
            <w:r w:rsidRPr="00112FC4">
              <w:rPr>
                <w:rFonts w:ascii="Times New Roman" w:hAnsi="Times New Roman" w:cs="Times New Roman"/>
                <w:color w:val="000000"/>
              </w:rPr>
              <w:br/>
              <w:t>Лезвие брюшистое. Длина рабочей части 100 мм. Имеется деревянная ручка с полукругыл торцом.</w:t>
            </w:r>
            <w:r w:rsidRPr="00112FC4">
              <w:rPr>
                <w:rFonts w:ascii="Times New Roman" w:hAnsi="Times New Roman" w:cs="Times New Roman"/>
                <w:color w:val="000000"/>
              </w:rPr>
              <w:br/>
              <w:t>Материал изготовления: сталь марки Х40Cr13.</w:t>
            </w:r>
            <w:r w:rsidRPr="00112FC4">
              <w:rPr>
                <w:rFonts w:ascii="Times New Roman" w:hAnsi="Times New Roman" w:cs="Times New Roman"/>
                <w:color w:val="000000"/>
              </w:rPr>
              <w:br/>
              <w:t>Твердость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9AB63C6" w14:textId="77777777" w:rsidTr="0030019D">
        <w:tc>
          <w:tcPr>
            <w:tcW w:w="1206" w:type="dxa"/>
            <w:vAlign w:val="center"/>
          </w:tcPr>
          <w:p w14:paraId="2FD757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2393.       </w:t>
            </w:r>
          </w:p>
        </w:tc>
        <w:tc>
          <w:tcPr>
            <w:tcW w:w="4521" w:type="dxa"/>
            <w:vAlign w:val="center"/>
          </w:tcPr>
          <w:p w14:paraId="733CED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w:t>
            </w:r>
          </w:p>
        </w:tc>
        <w:tc>
          <w:tcPr>
            <w:tcW w:w="9264" w:type="dxa"/>
            <w:vAlign w:val="center"/>
          </w:tcPr>
          <w:p w14:paraId="0367A1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 для аутопсии</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210 мм.</w:t>
            </w:r>
            <w:r w:rsidRPr="00112FC4">
              <w:rPr>
                <w:rFonts w:ascii="Times New Roman" w:hAnsi="Times New Roman" w:cs="Times New Roman"/>
                <w:color w:val="000000"/>
              </w:rPr>
              <w:br/>
              <w:t>Лезвие брюшистое. Длина рабочей части 80 мм. Имеется деревянная ручка с прямоугольным, слегка закругленным торцом.</w:t>
            </w:r>
            <w:r w:rsidRPr="00112FC4">
              <w:rPr>
                <w:rFonts w:ascii="Times New Roman" w:hAnsi="Times New Roman" w:cs="Times New Roman"/>
                <w:color w:val="000000"/>
              </w:rPr>
              <w:br/>
              <w:t>Материал изготовления: сталь марки Х40Cr13.</w:t>
            </w:r>
            <w:r w:rsidRPr="00112FC4">
              <w:rPr>
                <w:rFonts w:ascii="Times New Roman" w:hAnsi="Times New Roman" w:cs="Times New Roman"/>
                <w:color w:val="000000"/>
              </w:rPr>
              <w:br/>
              <w:t>Твердость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1CEC265D" w14:textId="77777777" w:rsidTr="0030019D">
        <w:tc>
          <w:tcPr>
            <w:tcW w:w="1206" w:type="dxa"/>
            <w:vAlign w:val="center"/>
          </w:tcPr>
          <w:p w14:paraId="7F1F66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2394.       </w:t>
            </w:r>
          </w:p>
        </w:tc>
        <w:tc>
          <w:tcPr>
            <w:tcW w:w="4521" w:type="dxa"/>
            <w:vAlign w:val="center"/>
          </w:tcPr>
          <w:p w14:paraId="72A12A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w:t>
            </w:r>
          </w:p>
        </w:tc>
        <w:tc>
          <w:tcPr>
            <w:tcW w:w="9264" w:type="dxa"/>
            <w:vAlign w:val="center"/>
          </w:tcPr>
          <w:p w14:paraId="2BDB738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 мозговой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260 мм.</w:t>
            </w:r>
            <w:r w:rsidRPr="00112FC4">
              <w:rPr>
                <w:rFonts w:ascii="Times New Roman" w:hAnsi="Times New Roman" w:cs="Times New Roman"/>
                <w:color w:val="000000"/>
              </w:rPr>
              <w:br/>
              <w:t>Длина рабочей части 160 мм, ширина рабочей части 19 мм.</w:t>
            </w:r>
            <w:r w:rsidRPr="00112FC4">
              <w:rPr>
                <w:rFonts w:ascii="Times New Roman" w:hAnsi="Times New Roman" w:cs="Times New Roman"/>
                <w:color w:val="000000"/>
              </w:rPr>
              <w:br/>
              <w:t xml:space="preserve">Материал изготовления: сталь марки Х40Cr13. </w:t>
            </w:r>
            <w:r w:rsidRPr="00112FC4">
              <w:rPr>
                <w:rFonts w:ascii="Times New Roman" w:hAnsi="Times New Roman" w:cs="Times New Roman"/>
                <w:color w:val="000000"/>
              </w:rPr>
              <w:br/>
              <w:t>Твердость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7C1EFCFC" w14:textId="77777777" w:rsidTr="0030019D">
        <w:tc>
          <w:tcPr>
            <w:tcW w:w="1206" w:type="dxa"/>
            <w:vAlign w:val="center"/>
          </w:tcPr>
          <w:p w14:paraId="2A887E3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2395.       </w:t>
            </w:r>
          </w:p>
        </w:tc>
        <w:tc>
          <w:tcPr>
            <w:tcW w:w="4521" w:type="dxa"/>
            <w:vAlign w:val="center"/>
          </w:tcPr>
          <w:p w14:paraId="515F32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w:t>
            </w:r>
          </w:p>
        </w:tc>
        <w:tc>
          <w:tcPr>
            <w:tcW w:w="9264" w:type="dxa"/>
            <w:vAlign w:val="center"/>
          </w:tcPr>
          <w:p w14:paraId="4C2680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 мозговой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335 мм.</w:t>
            </w:r>
            <w:r w:rsidRPr="00112FC4">
              <w:rPr>
                <w:rFonts w:ascii="Times New Roman" w:hAnsi="Times New Roman" w:cs="Times New Roman"/>
                <w:color w:val="000000"/>
              </w:rPr>
              <w:br/>
              <w:t>Длина рабочей части 200 мм, ширина рабочей части 28 мм.</w:t>
            </w:r>
            <w:r w:rsidRPr="00112FC4">
              <w:rPr>
                <w:rFonts w:ascii="Times New Roman" w:hAnsi="Times New Roman" w:cs="Times New Roman"/>
                <w:color w:val="000000"/>
              </w:rPr>
              <w:br/>
              <w:t>Материал изготовления: сталь марки Х40Cr13.</w:t>
            </w:r>
            <w:r w:rsidRPr="00112FC4">
              <w:rPr>
                <w:rFonts w:ascii="Times New Roman" w:hAnsi="Times New Roman" w:cs="Times New Roman"/>
                <w:color w:val="000000"/>
              </w:rPr>
              <w:br/>
              <w:t>Твердость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82D009A" w14:textId="77777777" w:rsidTr="0030019D">
        <w:tc>
          <w:tcPr>
            <w:tcW w:w="1206" w:type="dxa"/>
            <w:vAlign w:val="center"/>
          </w:tcPr>
          <w:p w14:paraId="4BDC46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2396.       </w:t>
            </w:r>
          </w:p>
        </w:tc>
        <w:tc>
          <w:tcPr>
            <w:tcW w:w="4521" w:type="dxa"/>
            <w:vAlign w:val="center"/>
          </w:tcPr>
          <w:p w14:paraId="5C7F3A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w:t>
            </w:r>
          </w:p>
        </w:tc>
        <w:tc>
          <w:tcPr>
            <w:tcW w:w="9264" w:type="dxa"/>
            <w:vAlign w:val="center"/>
          </w:tcPr>
          <w:p w14:paraId="1801628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 мозговой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380 мм.</w:t>
            </w:r>
            <w:r w:rsidRPr="00112FC4">
              <w:rPr>
                <w:rFonts w:ascii="Times New Roman" w:hAnsi="Times New Roman" w:cs="Times New Roman"/>
                <w:color w:val="000000"/>
              </w:rPr>
              <w:br/>
              <w:t>Длина рабочей части 240 мм, ширина рабочей части 38 мм.</w:t>
            </w:r>
            <w:r w:rsidRPr="00112FC4">
              <w:rPr>
                <w:rFonts w:ascii="Times New Roman" w:hAnsi="Times New Roman" w:cs="Times New Roman"/>
                <w:color w:val="000000"/>
              </w:rPr>
              <w:br/>
              <w:t>Материал изготовления: сталь марки Х40Cr13.</w:t>
            </w:r>
            <w:r w:rsidRPr="00112FC4">
              <w:rPr>
                <w:rFonts w:ascii="Times New Roman" w:hAnsi="Times New Roman" w:cs="Times New Roman"/>
                <w:color w:val="000000"/>
              </w:rPr>
              <w:br/>
              <w:t>Твердость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72D82F12" w14:textId="77777777" w:rsidTr="0030019D">
        <w:tc>
          <w:tcPr>
            <w:tcW w:w="1206" w:type="dxa"/>
            <w:vAlign w:val="center"/>
          </w:tcPr>
          <w:p w14:paraId="417CD2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2397.       </w:t>
            </w:r>
          </w:p>
        </w:tc>
        <w:tc>
          <w:tcPr>
            <w:tcW w:w="4521" w:type="dxa"/>
            <w:vAlign w:val="center"/>
          </w:tcPr>
          <w:p w14:paraId="6CA798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w:t>
            </w:r>
          </w:p>
        </w:tc>
        <w:tc>
          <w:tcPr>
            <w:tcW w:w="9264" w:type="dxa"/>
            <w:vAlign w:val="center"/>
          </w:tcPr>
          <w:p w14:paraId="74977E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 резекционный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180 мм.</w:t>
            </w:r>
            <w:r w:rsidRPr="00112FC4">
              <w:rPr>
                <w:rFonts w:ascii="Times New Roman" w:hAnsi="Times New Roman" w:cs="Times New Roman"/>
                <w:color w:val="000000"/>
              </w:rPr>
              <w:br/>
              <w:t xml:space="preserve">Рабочая часть брюшистая. Цельнометаллический. </w:t>
            </w:r>
            <w:r w:rsidRPr="00112FC4">
              <w:rPr>
                <w:rFonts w:ascii="Times New Roman" w:hAnsi="Times New Roman" w:cs="Times New Roman"/>
                <w:color w:val="000000"/>
              </w:rPr>
              <w:br/>
              <w:t>Длина лезвия 65 мм. Имеет прямоугольный, слегка закругленный распаторный торец.</w:t>
            </w:r>
            <w:r w:rsidRPr="00112FC4">
              <w:rPr>
                <w:rFonts w:ascii="Times New Roman" w:hAnsi="Times New Roman" w:cs="Times New Roman"/>
                <w:color w:val="000000"/>
              </w:rPr>
              <w:br/>
              <w:t>Материал изготовления: сталь марки Х40Cr13.</w:t>
            </w:r>
            <w:r w:rsidRPr="00112FC4">
              <w:rPr>
                <w:rFonts w:ascii="Times New Roman" w:hAnsi="Times New Roman" w:cs="Times New Roman"/>
                <w:color w:val="000000"/>
              </w:rPr>
              <w:br/>
              <w:t>Твердость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BAAEBA3" w14:textId="77777777" w:rsidTr="0030019D">
        <w:tc>
          <w:tcPr>
            <w:tcW w:w="1206" w:type="dxa"/>
            <w:vAlign w:val="center"/>
          </w:tcPr>
          <w:p w14:paraId="6A92ABA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2398.       </w:t>
            </w:r>
          </w:p>
        </w:tc>
        <w:tc>
          <w:tcPr>
            <w:tcW w:w="4521" w:type="dxa"/>
            <w:vAlign w:val="center"/>
          </w:tcPr>
          <w:p w14:paraId="17D088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w:t>
            </w:r>
          </w:p>
        </w:tc>
        <w:tc>
          <w:tcPr>
            <w:tcW w:w="9264" w:type="dxa"/>
            <w:vAlign w:val="center"/>
          </w:tcPr>
          <w:p w14:paraId="361C02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 резекционный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180 мм.</w:t>
            </w:r>
            <w:r w:rsidRPr="00112FC4">
              <w:rPr>
                <w:rFonts w:ascii="Times New Roman" w:hAnsi="Times New Roman" w:cs="Times New Roman"/>
                <w:color w:val="000000"/>
              </w:rPr>
              <w:br/>
              <w:t xml:space="preserve">Рабочая часть брюшистая. </w:t>
            </w:r>
            <w:r w:rsidRPr="00112FC4">
              <w:rPr>
                <w:rFonts w:ascii="Times New Roman" w:hAnsi="Times New Roman" w:cs="Times New Roman"/>
                <w:color w:val="000000"/>
              </w:rPr>
              <w:br/>
              <w:t>Длина лезвия 55 мм. Имеет плосную овальную ручку.</w:t>
            </w:r>
            <w:r w:rsidRPr="00112FC4">
              <w:rPr>
                <w:rFonts w:ascii="Times New Roman" w:hAnsi="Times New Roman" w:cs="Times New Roman"/>
                <w:color w:val="000000"/>
              </w:rPr>
              <w:br/>
              <w:t>Материал изготовления: сталь марки Х40Cr13.</w:t>
            </w:r>
            <w:r w:rsidRPr="00112FC4">
              <w:rPr>
                <w:rFonts w:ascii="Times New Roman" w:hAnsi="Times New Roman" w:cs="Times New Roman"/>
                <w:color w:val="000000"/>
              </w:rPr>
              <w:br/>
              <w:t>Твердость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21C5B6E9" w14:textId="77777777" w:rsidTr="0030019D">
        <w:tc>
          <w:tcPr>
            <w:tcW w:w="1206" w:type="dxa"/>
            <w:vAlign w:val="center"/>
          </w:tcPr>
          <w:p w14:paraId="171EBC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2399.       </w:t>
            </w:r>
          </w:p>
        </w:tc>
        <w:tc>
          <w:tcPr>
            <w:tcW w:w="4521" w:type="dxa"/>
            <w:vAlign w:val="center"/>
          </w:tcPr>
          <w:p w14:paraId="113671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w:t>
            </w:r>
          </w:p>
        </w:tc>
        <w:tc>
          <w:tcPr>
            <w:tcW w:w="9264" w:type="dxa"/>
            <w:vAlign w:val="center"/>
          </w:tcPr>
          <w:p w14:paraId="70B9C4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 резекционный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180 мм.</w:t>
            </w:r>
            <w:r w:rsidRPr="00112FC4">
              <w:rPr>
                <w:rFonts w:ascii="Times New Roman" w:hAnsi="Times New Roman" w:cs="Times New Roman"/>
                <w:color w:val="000000"/>
              </w:rPr>
              <w:br/>
              <w:t xml:space="preserve">Рабочая часть остроконечная. </w:t>
            </w:r>
            <w:r w:rsidRPr="00112FC4">
              <w:rPr>
                <w:rFonts w:ascii="Times New Roman" w:hAnsi="Times New Roman" w:cs="Times New Roman"/>
                <w:color w:val="000000"/>
              </w:rPr>
              <w:br/>
              <w:t>Длина одного лезвия 55 мм. Имеет плосную овальную ручку.</w:t>
            </w:r>
            <w:r w:rsidRPr="00112FC4">
              <w:rPr>
                <w:rFonts w:ascii="Times New Roman" w:hAnsi="Times New Roman" w:cs="Times New Roman"/>
                <w:color w:val="000000"/>
              </w:rPr>
              <w:br/>
              <w:t>Материал изготовления: сталь марки Х40Cr13.</w:t>
            </w:r>
            <w:r w:rsidRPr="00112FC4">
              <w:rPr>
                <w:rFonts w:ascii="Times New Roman" w:hAnsi="Times New Roman" w:cs="Times New Roman"/>
                <w:color w:val="000000"/>
              </w:rPr>
              <w:br/>
              <w:t>Твердость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E6CC09D" w14:textId="77777777" w:rsidTr="0030019D">
        <w:tc>
          <w:tcPr>
            <w:tcW w:w="1206" w:type="dxa"/>
            <w:vAlign w:val="center"/>
          </w:tcPr>
          <w:p w14:paraId="3906BC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2400.       </w:t>
            </w:r>
          </w:p>
        </w:tc>
        <w:tc>
          <w:tcPr>
            <w:tcW w:w="4521" w:type="dxa"/>
            <w:vAlign w:val="center"/>
          </w:tcPr>
          <w:p w14:paraId="527182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7AEF7F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185 мм.</w:t>
            </w:r>
            <w:r w:rsidRPr="00112FC4">
              <w:rPr>
                <w:rFonts w:ascii="Times New Roman" w:hAnsi="Times New Roman" w:cs="Times New Roman"/>
                <w:color w:val="000000"/>
              </w:rPr>
              <w:br/>
              <w:t xml:space="preserve">Бранши изогнутые, тупоконечные. Сечение бранш треугольное. Ширина в месте винтового соединения 9 мм. Лезвия имеют пилообразную заточку. Длина бранш до оси 43 мм. Длина лезвий 35 мм. Ширина дистальных концов лезвий 2 мм. Высота изгиба 7,5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82A86CC" w14:textId="77777777" w:rsidTr="0030019D">
        <w:tc>
          <w:tcPr>
            <w:tcW w:w="1206" w:type="dxa"/>
            <w:vAlign w:val="center"/>
          </w:tcPr>
          <w:p w14:paraId="6D260B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2401.       </w:t>
            </w:r>
          </w:p>
        </w:tc>
        <w:tc>
          <w:tcPr>
            <w:tcW w:w="4521" w:type="dxa"/>
            <w:vAlign w:val="center"/>
          </w:tcPr>
          <w:p w14:paraId="679D67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C9917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125 мм.</w:t>
            </w:r>
            <w:r w:rsidRPr="00112FC4">
              <w:rPr>
                <w:rFonts w:ascii="Times New Roman" w:hAnsi="Times New Roman" w:cs="Times New Roman"/>
                <w:color w:val="000000"/>
              </w:rPr>
              <w:br/>
              <w:t xml:space="preserve">Бранши прямые, тупоконечные. Сечение бранш треугольное. Ширина в месте винтового соединения 6 мм. Лезвия имеют пилообразную заточку. Длина бранш до оси 30 мм. Длина лезвий 24 мм. Ширина дистальных концов лезвий 1,5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2F18378" w14:textId="77777777" w:rsidTr="0030019D">
        <w:tc>
          <w:tcPr>
            <w:tcW w:w="1206" w:type="dxa"/>
            <w:vAlign w:val="center"/>
          </w:tcPr>
          <w:p w14:paraId="528207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2402.       </w:t>
            </w:r>
          </w:p>
        </w:tc>
        <w:tc>
          <w:tcPr>
            <w:tcW w:w="4521" w:type="dxa"/>
            <w:vAlign w:val="center"/>
          </w:tcPr>
          <w:p w14:paraId="616730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EC692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195 мм.</w:t>
            </w:r>
            <w:r w:rsidRPr="00112FC4">
              <w:rPr>
                <w:rFonts w:ascii="Times New Roman" w:hAnsi="Times New Roman" w:cs="Times New Roman"/>
                <w:color w:val="000000"/>
              </w:rPr>
              <w:br/>
              <w:t xml:space="preserve">Бранши прямые, тупоконечные. Сечение бранш треугольное. Лезвия имеют пилообразную заточку. Длина бранш до оси 52 мм. Длина лезвий 42 мм. Ширина дистальных концов лезвий 2 мм. Ширина в месте винтового соединения 10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080E2042" w14:textId="77777777" w:rsidTr="0030019D">
        <w:tc>
          <w:tcPr>
            <w:tcW w:w="1206" w:type="dxa"/>
            <w:vAlign w:val="center"/>
          </w:tcPr>
          <w:p w14:paraId="764D4E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2403.       </w:t>
            </w:r>
          </w:p>
        </w:tc>
        <w:tc>
          <w:tcPr>
            <w:tcW w:w="4521" w:type="dxa"/>
            <w:vAlign w:val="center"/>
          </w:tcPr>
          <w:p w14:paraId="0EC223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8EB5A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195 мм.</w:t>
            </w:r>
            <w:r w:rsidRPr="00112FC4">
              <w:rPr>
                <w:rFonts w:ascii="Times New Roman" w:hAnsi="Times New Roman" w:cs="Times New Roman"/>
                <w:color w:val="000000"/>
              </w:rPr>
              <w:br/>
              <w:t xml:space="preserve">Бранши изогнутые, тупоконечные. Сечение бранш треугольное. Лезвия имеют пилообразную заточку. Длина бранш до оси 52 мм. Длина лезвий 42 мм. Ширина дистальных концов лезвий 2 мм. Высота изгиба 11 мм. Ширина в месте винтового соединения 10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12A2C880" w14:textId="77777777" w:rsidTr="0030019D">
        <w:tc>
          <w:tcPr>
            <w:tcW w:w="1206" w:type="dxa"/>
            <w:vAlign w:val="center"/>
          </w:tcPr>
          <w:p w14:paraId="20F84B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2404.       </w:t>
            </w:r>
          </w:p>
        </w:tc>
        <w:tc>
          <w:tcPr>
            <w:tcW w:w="4521" w:type="dxa"/>
            <w:vAlign w:val="center"/>
          </w:tcPr>
          <w:p w14:paraId="7087CB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49210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170 мм.</w:t>
            </w:r>
            <w:r w:rsidRPr="00112FC4">
              <w:rPr>
                <w:rFonts w:ascii="Times New Roman" w:hAnsi="Times New Roman" w:cs="Times New Roman"/>
                <w:color w:val="000000"/>
              </w:rPr>
              <w:br/>
              <w:t xml:space="preserve">Бранши прямые, тупоконечные. Сечение бранш треугольное. Ширина в месте винтового соединения 11 мм. Лезвия имеют пилообразную заточку. Длина бранш до оси 55 мм. Длина лезвий 48 мм. Ширина дистальных концов лезвий 3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52D17238" w14:textId="77777777" w:rsidTr="0030019D">
        <w:tc>
          <w:tcPr>
            <w:tcW w:w="1206" w:type="dxa"/>
            <w:vAlign w:val="center"/>
          </w:tcPr>
          <w:p w14:paraId="09F2A36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2405.       </w:t>
            </w:r>
          </w:p>
        </w:tc>
        <w:tc>
          <w:tcPr>
            <w:tcW w:w="4521" w:type="dxa"/>
            <w:vAlign w:val="center"/>
          </w:tcPr>
          <w:p w14:paraId="3C7281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FE4AD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расщелины нёба Salyer</w:t>
            </w:r>
            <w:r w:rsidRPr="00112FC4">
              <w:rPr>
                <w:rFonts w:ascii="Times New Roman" w:hAnsi="Times New Roman" w:cs="Times New Roman"/>
                <w:color w:val="000000"/>
              </w:rPr>
              <w:br/>
              <w:t>*авторское название</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125 мм. </w:t>
            </w:r>
            <w:r w:rsidRPr="00112FC4">
              <w:rPr>
                <w:rFonts w:ascii="Times New Roman" w:hAnsi="Times New Roman" w:cs="Times New Roman"/>
                <w:color w:val="000000"/>
              </w:rPr>
              <w:br/>
              <w:t>Бранши тупоконечные, изогнутые. Дистальная ширина бранш 1 мм. Длина бранш до оси 29 мм. Ширина на уровне оси 5 мм. Высота изгиба 6 мм. Имеет цветовую маркировку на одном кольце.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02BA1D8" w14:textId="77777777" w:rsidTr="0030019D">
        <w:tc>
          <w:tcPr>
            <w:tcW w:w="1206" w:type="dxa"/>
            <w:vAlign w:val="center"/>
          </w:tcPr>
          <w:p w14:paraId="4817BB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2406.       </w:t>
            </w:r>
          </w:p>
        </w:tc>
        <w:tc>
          <w:tcPr>
            <w:tcW w:w="4521" w:type="dxa"/>
            <w:vAlign w:val="center"/>
          </w:tcPr>
          <w:p w14:paraId="518FE2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7FA16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расщелины нёба Salyer</w:t>
            </w:r>
            <w:r w:rsidRPr="00112FC4">
              <w:rPr>
                <w:rFonts w:ascii="Times New Roman" w:hAnsi="Times New Roman" w:cs="Times New Roman"/>
                <w:color w:val="000000"/>
              </w:rPr>
              <w:br/>
              <w:t>*авторское название</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180 мм. </w:t>
            </w:r>
            <w:r w:rsidRPr="00112FC4">
              <w:rPr>
                <w:rFonts w:ascii="Times New Roman" w:hAnsi="Times New Roman" w:cs="Times New Roman"/>
                <w:color w:val="000000"/>
              </w:rPr>
              <w:br/>
              <w:t>Бранши тупоконечные, изогнутые. Дистальная ширина бранш 2 мм. Длина бранш до оси 34 мм. Ширина на уровне оси 7 мм. Высота изгиба 6 мм. Имеет цветовую маркировку на одном кольце.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8EEF4D2" w14:textId="77777777" w:rsidTr="0030019D">
        <w:tc>
          <w:tcPr>
            <w:tcW w:w="1206" w:type="dxa"/>
            <w:vAlign w:val="center"/>
          </w:tcPr>
          <w:p w14:paraId="54ECC81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2407.       </w:t>
            </w:r>
          </w:p>
        </w:tc>
        <w:tc>
          <w:tcPr>
            <w:tcW w:w="4521" w:type="dxa"/>
            <w:vAlign w:val="center"/>
          </w:tcPr>
          <w:p w14:paraId="1AC5E9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58ACD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Sanvenero</w:t>
            </w:r>
            <w:r w:rsidRPr="00112FC4">
              <w:rPr>
                <w:rFonts w:ascii="Times New Roman" w:hAnsi="Times New Roman" w:cs="Times New Roman"/>
                <w:color w:val="000000"/>
              </w:rPr>
              <w:br/>
              <w:t>*авторское название</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140 мм. </w:t>
            </w:r>
            <w:r w:rsidRPr="00112FC4">
              <w:rPr>
                <w:rFonts w:ascii="Times New Roman" w:hAnsi="Times New Roman" w:cs="Times New Roman"/>
                <w:color w:val="000000"/>
              </w:rPr>
              <w:br/>
              <w:t>Бранши остроконечные, прямые. Длина бранш до оси 38 мм. Ширина на уровне оси 6 мм. Лезвия плоские, длиной 31 мм.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A5959C4" w14:textId="77777777" w:rsidTr="0030019D">
        <w:tc>
          <w:tcPr>
            <w:tcW w:w="1206" w:type="dxa"/>
            <w:vAlign w:val="center"/>
          </w:tcPr>
          <w:p w14:paraId="7232E7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2408.       </w:t>
            </w:r>
          </w:p>
        </w:tc>
        <w:tc>
          <w:tcPr>
            <w:tcW w:w="4521" w:type="dxa"/>
            <w:vAlign w:val="center"/>
          </w:tcPr>
          <w:p w14:paraId="25DD1B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E70D99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 Sanvenero</w:t>
            </w:r>
            <w:r w:rsidRPr="00112FC4">
              <w:rPr>
                <w:rFonts w:ascii="Times New Roman" w:hAnsi="Times New Roman" w:cs="Times New Roman"/>
                <w:color w:val="000000"/>
              </w:rPr>
              <w:br/>
              <w:t>*авторское название</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140 мм. </w:t>
            </w:r>
            <w:r w:rsidRPr="00112FC4">
              <w:rPr>
                <w:rFonts w:ascii="Times New Roman" w:hAnsi="Times New Roman" w:cs="Times New Roman"/>
                <w:color w:val="000000"/>
              </w:rPr>
              <w:br/>
              <w:t>Бранши остроконечные, изогнутые. Длина бранш до оси 38 мм. Ширина на уровне оси 6 мм. Лезвия плоские, длиной 31 мм. Высота изгиба 6,5 мм. 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AC96453" w14:textId="77777777" w:rsidTr="0030019D">
        <w:tc>
          <w:tcPr>
            <w:tcW w:w="1206" w:type="dxa"/>
            <w:vAlign w:val="center"/>
          </w:tcPr>
          <w:p w14:paraId="10D586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2409.       </w:t>
            </w:r>
          </w:p>
        </w:tc>
        <w:tc>
          <w:tcPr>
            <w:tcW w:w="4521" w:type="dxa"/>
            <w:vAlign w:val="center"/>
          </w:tcPr>
          <w:p w14:paraId="6A865B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F6C5A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диссекционные узкие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115 мм. </w:t>
            </w:r>
            <w:r w:rsidRPr="00112FC4">
              <w:rPr>
                <w:rFonts w:ascii="Times New Roman" w:hAnsi="Times New Roman" w:cs="Times New Roman"/>
                <w:color w:val="000000"/>
              </w:rPr>
              <w:br/>
              <w:t>Бранши тупоконечные, прямые. Рабочая часть симметрично заужена. Длина бранш до оси 29 мм. Дистальная ширина бранш 1 мм. Ширина на уровне оси 5 мм. Длина лезвия 11 мм. Инструмент поставляется в индивидуальной нестерильной упаковке. Ножницы предназначены для разрезания мягких тканей в полости рта. Инструмент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ЛАнтибликовая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64C9F75" w14:textId="77777777" w:rsidTr="0030019D">
        <w:tc>
          <w:tcPr>
            <w:tcW w:w="1206" w:type="dxa"/>
            <w:vAlign w:val="center"/>
          </w:tcPr>
          <w:p w14:paraId="5B1A85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2410.       </w:t>
            </w:r>
          </w:p>
        </w:tc>
        <w:tc>
          <w:tcPr>
            <w:tcW w:w="4521" w:type="dxa"/>
            <w:vAlign w:val="center"/>
          </w:tcPr>
          <w:p w14:paraId="2382D5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D3646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диссекционные узкие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115 мм. </w:t>
            </w:r>
            <w:r w:rsidRPr="00112FC4">
              <w:rPr>
                <w:rFonts w:ascii="Times New Roman" w:hAnsi="Times New Roman" w:cs="Times New Roman"/>
                <w:color w:val="000000"/>
              </w:rPr>
              <w:br/>
              <w:t>Бранши тупоконечные, изогнутые. Рабочая часть симметрично заужена. Длина бранш до оси 29 мм. Дистальная ширина бранш 1 мм. Ширина на уровне оси 5 мм. Длина лезвия 11 мм. Высота изгиба 5 мм. Инструмент поставляется в индивидуальной нестерильной упаковке. Ножницы предназначены для разрезания мягких тканей в полости рта. Инструмент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ЛАнтибликовая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2782F0CB" w14:textId="77777777" w:rsidTr="0030019D">
        <w:tc>
          <w:tcPr>
            <w:tcW w:w="1206" w:type="dxa"/>
            <w:vAlign w:val="center"/>
          </w:tcPr>
          <w:p w14:paraId="548E3A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2411.       </w:t>
            </w:r>
          </w:p>
        </w:tc>
        <w:tc>
          <w:tcPr>
            <w:tcW w:w="4521" w:type="dxa"/>
            <w:vAlign w:val="center"/>
          </w:tcPr>
          <w:p w14:paraId="6F774D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EE0F7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Joseph</w:t>
            </w:r>
            <w:r w:rsidRPr="00112FC4">
              <w:rPr>
                <w:rFonts w:ascii="Times New Roman" w:hAnsi="Times New Roman" w:cs="Times New Roman"/>
                <w:color w:val="000000"/>
              </w:rPr>
              <w:br/>
              <w:t>*авторское название</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140 мм. </w:t>
            </w:r>
            <w:r w:rsidRPr="00112FC4">
              <w:rPr>
                <w:rFonts w:ascii="Times New Roman" w:hAnsi="Times New Roman" w:cs="Times New Roman"/>
                <w:color w:val="000000"/>
              </w:rPr>
              <w:br/>
              <w:t>Бранши остроконечные, прямые. Длина бранш до оси 36 мм. Ширина на уровне оси 6 мм. Длина лезвия 31 мм. Инструмент поставляется в индивидуальной нестерильной упаковке. Ножницы предназначены для разрезания мягких тканей в полости рта. Инструмент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362C6D8" w14:textId="77777777" w:rsidTr="0030019D">
        <w:tc>
          <w:tcPr>
            <w:tcW w:w="1206" w:type="dxa"/>
            <w:vAlign w:val="center"/>
          </w:tcPr>
          <w:p w14:paraId="655C5D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2412.       </w:t>
            </w:r>
          </w:p>
        </w:tc>
        <w:tc>
          <w:tcPr>
            <w:tcW w:w="4521" w:type="dxa"/>
            <w:vAlign w:val="center"/>
          </w:tcPr>
          <w:p w14:paraId="2382D6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D68AA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Joseph</w:t>
            </w:r>
            <w:r w:rsidRPr="00112FC4">
              <w:rPr>
                <w:rFonts w:ascii="Times New Roman" w:hAnsi="Times New Roman" w:cs="Times New Roman"/>
                <w:color w:val="000000"/>
              </w:rPr>
              <w:br/>
              <w:t>*авторское название</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145 мм. </w:t>
            </w:r>
            <w:r w:rsidRPr="00112FC4">
              <w:rPr>
                <w:rFonts w:ascii="Times New Roman" w:hAnsi="Times New Roman" w:cs="Times New Roman"/>
                <w:color w:val="000000"/>
              </w:rPr>
              <w:br/>
              <w:t>Бранши остроконечные, изогнутые. Длина бранш до оси 36 мм. Ширина на уровне оси 6 мм. Длина лезвия 31 мм. Высота изгиба 7,5 мм. Ножницы предназначены для разрезания мягких тканей в полости рта. Инструмент поставляется в индивидуальной нестерильной упаковке. Инструмент устойчив к обработке и стерилизации в автоклаве. Материал - легированная нержавеющая сталь марки Х40Cr13. Твердость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E92F271" w14:textId="77777777" w:rsidTr="0030019D">
        <w:tc>
          <w:tcPr>
            <w:tcW w:w="1206" w:type="dxa"/>
            <w:vAlign w:val="center"/>
          </w:tcPr>
          <w:p w14:paraId="5F7349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2413.       </w:t>
            </w:r>
          </w:p>
        </w:tc>
        <w:tc>
          <w:tcPr>
            <w:tcW w:w="4521" w:type="dxa"/>
            <w:vAlign w:val="center"/>
          </w:tcPr>
          <w:p w14:paraId="64D879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FBD5C8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мм.</w:t>
            </w:r>
            <w:r w:rsidRPr="00112FC4">
              <w:rPr>
                <w:rFonts w:ascii="Times New Roman" w:hAnsi="Times New Roman" w:cs="Times New Roman"/>
                <w:color w:val="000000"/>
              </w:rPr>
              <w:br/>
              <w:t xml:space="preserve">Бранши прямые, остроконечные. Сечение бранш треугольное. Ширина в месте винтового соединения 6,5 мм. Длина бранш до оси 40 мм. Длина лезвий 30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42C296A3" w14:textId="77777777" w:rsidTr="0030019D">
        <w:tc>
          <w:tcPr>
            <w:tcW w:w="1206" w:type="dxa"/>
            <w:vAlign w:val="center"/>
          </w:tcPr>
          <w:p w14:paraId="666BC5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2414.       </w:t>
            </w:r>
          </w:p>
        </w:tc>
        <w:tc>
          <w:tcPr>
            <w:tcW w:w="4521" w:type="dxa"/>
            <w:vAlign w:val="center"/>
          </w:tcPr>
          <w:p w14:paraId="4F8946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0589E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мм.</w:t>
            </w:r>
            <w:r w:rsidRPr="00112FC4">
              <w:rPr>
                <w:rFonts w:ascii="Times New Roman" w:hAnsi="Times New Roman" w:cs="Times New Roman"/>
                <w:color w:val="000000"/>
              </w:rPr>
              <w:br/>
              <w:t xml:space="preserve">Бранши изогнутые, остроконечные. Сечение бранш треугольное. Ширина в месте винтового соединения 6,5 мм. Длина бранш до оси 40 мм. Длина лезвий 30 мм. Высота изгиба 6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B5DD50A" w14:textId="77777777" w:rsidTr="0030019D">
        <w:tc>
          <w:tcPr>
            <w:tcW w:w="1206" w:type="dxa"/>
            <w:vAlign w:val="center"/>
          </w:tcPr>
          <w:p w14:paraId="3E19B9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2415.       </w:t>
            </w:r>
          </w:p>
        </w:tc>
        <w:tc>
          <w:tcPr>
            <w:tcW w:w="4521" w:type="dxa"/>
            <w:vAlign w:val="center"/>
          </w:tcPr>
          <w:p w14:paraId="7BE630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8CEAA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мм.</w:t>
            </w:r>
            <w:r w:rsidRPr="00112FC4">
              <w:rPr>
                <w:rFonts w:ascii="Times New Roman" w:hAnsi="Times New Roman" w:cs="Times New Roman"/>
                <w:color w:val="000000"/>
              </w:rPr>
              <w:br/>
              <w:t xml:space="preserve">Бранши прямые, тупоконечные. Сечение бранш треугольное. Ширина в месте винтового соединения 6,5 мм. Длина бранш до оси 40 мм. Длина лезвий 30 мм. Дистальная ширина бранш 1,5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223F9CA1" w14:textId="77777777" w:rsidTr="0030019D">
        <w:tc>
          <w:tcPr>
            <w:tcW w:w="1206" w:type="dxa"/>
            <w:vAlign w:val="center"/>
          </w:tcPr>
          <w:p w14:paraId="19C2BC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2416.       </w:t>
            </w:r>
          </w:p>
        </w:tc>
        <w:tc>
          <w:tcPr>
            <w:tcW w:w="4521" w:type="dxa"/>
            <w:vAlign w:val="center"/>
          </w:tcPr>
          <w:p w14:paraId="5EBAA2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8FECE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145 мм.</w:t>
            </w:r>
            <w:r w:rsidRPr="00112FC4">
              <w:rPr>
                <w:rFonts w:ascii="Times New Roman" w:hAnsi="Times New Roman" w:cs="Times New Roman"/>
                <w:color w:val="000000"/>
              </w:rPr>
              <w:br/>
              <w:t xml:space="preserve">Бранши изогнутые, тупоконечные. Сечение бранш треугольное. Ширина в месте винтового соединения 6,5 мм. Длина бранш до оси 40 мм. Длина лезвий 30 мм. Дистальная ширина бранш 1,5 мм. Высота изгиба 6 мм. Инструмент поставляется в индивидуальной нестерильной упаковке. Устойчив к обработке и стерилизации в автоклаве. Материал основы - легированная нержавеющая сталь марки Х40Cr13. Твердость в диапазоне 52-58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A60396E" w14:textId="77777777" w:rsidTr="0030019D">
        <w:tc>
          <w:tcPr>
            <w:tcW w:w="1206" w:type="dxa"/>
            <w:vAlign w:val="center"/>
          </w:tcPr>
          <w:p w14:paraId="7D6893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2417.       </w:t>
            </w:r>
          </w:p>
        </w:tc>
        <w:tc>
          <w:tcPr>
            <w:tcW w:w="4521" w:type="dxa"/>
            <w:vAlign w:val="center"/>
          </w:tcPr>
          <w:p w14:paraId="300175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313D1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120 мм.</w:t>
            </w:r>
            <w:r w:rsidRPr="00112FC4">
              <w:rPr>
                <w:rFonts w:ascii="Times New Roman" w:hAnsi="Times New Roman" w:cs="Times New Roman"/>
                <w:color w:val="000000"/>
              </w:rPr>
              <w:br/>
              <w:t>Бранши тупоконечные. Длина бранш до оси 25 мм. Рабочая часть изогнута вертикально, лезвие плоское, длина лезвий 11 мм. Ширина лезвий 1 мм..</w:t>
            </w:r>
            <w:r w:rsidRPr="00112FC4">
              <w:rPr>
                <w:rFonts w:ascii="Times New Roman" w:hAnsi="Times New Roman" w:cs="Times New Roman"/>
                <w:color w:val="000000"/>
              </w:rPr>
              <w:br/>
              <w:t>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F3F831D" w14:textId="77777777" w:rsidTr="0030019D">
        <w:tc>
          <w:tcPr>
            <w:tcW w:w="1206" w:type="dxa"/>
            <w:vAlign w:val="center"/>
          </w:tcPr>
          <w:p w14:paraId="088831C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2418.       </w:t>
            </w:r>
          </w:p>
        </w:tc>
        <w:tc>
          <w:tcPr>
            <w:tcW w:w="4521" w:type="dxa"/>
            <w:vAlign w:val="center"/>
          </w:tcPr>
          <w:p w14:paraId="6BE9E8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79877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120 мм.</w:t>
            </w:r>
            <w:r w:rsidRPr="00112FC4">
              <w:rPr>
                <w:rFonts w:ascii="Times New Roman" w:hAnsi="Times New Roman" w:cs="Times New Roman"/>
                <w:color w:val="000000"/>
              </w:rPr>
              <w:br/>
              <w:t>Бранши тупоконечные. Длина бранш до оси 26 мм. Рабочая часть изогнута вертикально, лезвие плоское, длина лезвий 14 мм. Ширина лезвий 1,5 мм..</w:t>
            </w:r>
            <w:r w:rsidRPr="00112FC4">
              <w:rPr>
                <w:rFonts w:ascii="Times New Roman" w:hAnsi="Times New Roman" w:cs="Times New Roman"/>
                <w:color w:val="000000"/>
              </w:rPr>
              <w:br/>
              <w:t>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2666A9B" w14:textId="77777777" w:rsidTr="0030019D">
        <w:tc>
          <w:tcPr>
            <w:tcW w:w="1206" w:type="dxa"/>
            <w:vAlign w:val="center"/>
          </w:tcPr>
          <w:p w14:paraId="4295F2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2419.       </w:t>
            </w:r>
          </w:p>
        </w:tc>
        <w:tc>
          <w:tcPr>
            <w:tcW w:w="4521" w:type="dxa"/>
            <w:vAlign w:val="center"/>
          </w:tcPr>
          <w:p w14:paraId="0D90D2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7D646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150 мм.</w:t>
            </w:r>
            <w:r w:rsidRPr="00112FC4">
              <w:rPr>
                <w:rFonts w:ascii="Times New Roman" w:hAnsi="Times New Roman" w:cs="Times New Roman"/>
                <w:color w:val="000000"/>
              </w:rPr>
              <w:br/>
              <w:t>Бранши тупоконечные. Длина бранш до оси 39 мм. Рабочая часть изогнута вертикально, лезвие плоское, длина лезвий 16 мм. Ширина лезвий 2 мм..</w:t>
            </w:r>
            <w:r w:rsidRPr="00112FC4">
              <w:rPr>
                <w:rFonts w:ascii="Times New Roman" w:hAnsi="Times New Roman" w:cs="Times New Roman"/>
                <w:color w:val="000000"/>
              </w:rPr>
              <w:br/>
              <w:t>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 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E3DBCA1" w14:textId="77777777" w:rsidTr="0030019D">
        <w:tc>
          <w:tcPr>
            <w:tcW w:w="1206" w:type="dxa"/>
            <w:vAlign w:val="center"/>
          </w:tcPr>
          <w:p w14:paraId="6E14912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2420.       </w:t>
            </w:r>
          </w:p>
        </w:tc>
        <w:tc>
          <w:tcPr>
            <w:tcW w:w="4521" w:type="dxa"/>
            <w:vAlign w:val="center"/>
          </w:tcPr>
          <w:p w14:paraId="26106A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5EC4C8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Роторасширитель Heister</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130 мм.</w:t>
            </w:r>
            <w:r w:rsidRPr="00112FC4">
              <w:rPr>
                <w:rFonts w:ascii="Times New Roman" w:hAnsi="Times New Roman" w:cs="Times New Roman"/>
                <w:color w:val="000000"/>
              </w:rPr>
              <w:br/>
              <w:t>Имеет Т-образную форму. Бранши прямые с крупной наружной насечкой.</w:t>
            </w:r>
            <w:r w:rsidRPr="00112FC4">
              <w:rPr>
                <w:rFonts w:ascii="Times New Roman" w:hAnsi="Times New Roman" w:cs="Times New Roman"/>
                <w:color w:val="000000"/>
              </w:rPr>
              <w:br/>
              <w:t>Рабочая часть выполнена в виде прямоугольника.</w:t>
            </w:r>
            <w:r w:rsidRPr="00112FC4">
              <w:rPr>
                <w:rFonts w:ascii="Times New Roman" w:hAnsi="Times New Roman" w:cs="Times New Roman"/>
                <w:color w:val="000000"/>
              </w:rPr>
              <w:br/>
              <w:t>Имеется винтовой фиксатор.</w:t>
            </w:r>
            <w:r w:rsidRPr="00112FC4">
              <w:rPr>
                <w:rFonts w:ascii="Times New Roman" w:hAnsi="Times New Roman" w:cs="Times New Roman"/>
                <w:color w:val="000000"/>
              </w:rPr>
              <w:br/>
              <w:t>Инструмент дизготовлен из нержавеющей стали марки 20Х13.</w:t>
            </w:r>
            <w:r w:rsidRPr="00112FC4">
              <w:rPr>
                <w:rFonts w:ascii="Times New Roman" w:hAnsi="Times New Roman" w:cs="Times New Roman"/>
                <w:color w:val="000000"/>
              </w:rPr>
              <w:br/>
              <w:t xml:space="preserve">Твердость инструментов 41,6 - 49,3 HRC.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производителя или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08423996" w14:textId="77777777" w:rsidTr="0030019D">
        <w:tc>
          <w:tcPr>
            <w:tcW w:w="1206" w:type="dxa"/>
            <w:vAlign w:val="center"/>
          </w:tcPr>
          <w:p w14:paraId="617A39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2421.       </w:t>
            </w:r>
          </w:p>
        </w:tc>
        <w:tc>
          <w:tcPr>
            <w:tcW w:w="4521" w:type="dxa"/>
            <w:vAlign w:val="center"/>
          </w:tcPr>
          <w:p w14:paraId="290BAB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3FC51EF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Роторасширитель</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160±2,5 мм.</w:t>
            </w:r>
            <w:r w:rsidRPr="00112FC4">
              <w:rPr>
                <w:rFonts w:ascii="Times New Roman" w:hAnsi="Times New Roman" w:cs="Times New Roman"/>
                <w:color w:val="000000"/>
              </w:rPr>
              <w:br/>
              <w:t>Бранши с двойным изгибом по плоскости.</w:t>
            </w:r>
            <w:r w:rsidRPr="00112FC4">
              <w:rPr>
                <w:rFonts w:ascii="Times New Roman" w:hAnsi="Times New Roman" w:cs="Times New Roman"/>
                <w:color w:val="000000"/>
              </w:rPr>
              <w:br/>
              <w:t xml:space="preserve">Рабочая часть выполнена в виде прямоугольника, с плоским клином и наружной крупной насечкой. </w:t>
            </w:r>
            <w:r w:rsidRPr="00112FC4">
              <w:rPr>
                <w:rFonts w:ascii="Times New Roman" w:hAnsi="Times New Roman" w:cs="Times New Roman"/>
                <w:color w:val="000000"/>
              </w:rPr>
              <w:br/>
              <w:t>Длина рабочей части 13±0,5 мм.</w:t>
            </w:r>
            <w:r w:rsidRPr="00112FC4">
              <w:rPr>
                <w:rFonts w:ascii="Times New Roman" w:hAnsi="Times New Roman" w:cs="Times New Roman"/>
                <w:color w:val="000000"/>
              </w:rPr>
              <w:br/>
              <w:t>Ширина рабочей части 8±0,3 мм,</w:t>
            </w:r>
            <w:r w:rsidRPr="00112FC4">
              <w:rPr>
                <w:rFonts w:ascii="Times New Roman" w:hAnsi="Times New Roman" w:cs="Times New Roman"/>
                <w:color w:val="000000"/>
              </w:rPr>
              <w:br/>
              <w:t>Имеется фиксатор для закрепления рабочей частей в необходимом положении.</w:t>
            </w:r>
            <w:r w:rsidRPr="00112FC4">
              <w:rPr>
                <w:rFonts w:ascii="Times New Roman" w:hAnsi="Times New Roman" w:cs="Times New Roman"/>
                <w:color w:val="000000"/>
              </w:rPr>
              <w:br/>
              <w:t>Имеется пружина для возврата рабочей части в исходное положение.</w:t>
            </w:r>
            <w:r w:rsidRPr="00112FC4">
              <w:rPr>
                <w:rFonts w:ascii="Times New Roman" w:hAnsi="Times New Roman" w:cs="Times New Roman"/>
                <w:color w:val="000000"/>
              </w:rPr>
              <w:br/>
              <w:t>Инструмент изготовлен из нержавеющей стали марки 20Х13.</w:t>
            </w:r>
            <w:r w:rsidRPr="00112FC4">
              <w:rPr>
                <w:rFonts w:ascii="Times New Roman" w:hAnsi="Times New Roman" w:cs="Times New Roman"/>
                <w:color w:val="000000"/>
              </w:rPr>
              <w:br/>
              <w:t xml:space="preserve">Твердость инструментов 41,6 - 49,3 HRC.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производителя или товарного знака, каталожного номера. </w:t>
            </w:r>
            <w:r w:rsidRPr="00112FC4">
              <w:rPr>
                <w:rFonts w:ascii="Times New Roman" w:hAnsi="Times New Roman" w:cs="Times New Roman"/>
                <w:color w:val="000000"/>
              </w:rPr>
              <w:br/>
              <w:t>*для учета и идентификации инструмента.</w:t>
            </w:r>
          </w:p>
        </w:tc>
      </w:tr>
      <w:tr w:rsidR="004751DA" w:rsidRPr="00112FC4" w14:paraId="0681BD11" w14:textId="77777777" w:rsidTr="0030019D">
        <w:tc>
          <w:tcPr>
            <w:tcW w:w="1206" w:type="dxa"/>
            <w:vAlign w:val="center"/>
          </w:tcPr>
          <w:p w14:paraId="6FA7DE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2422.       </w:t>
            </w:r>
          </w:p>
        </w:tc>
        <w:tc>
          <w:tcPr>
            <w:tcW w:w="4521" w:type="dxa"/>
            <w:vAlign w:val="center"/>
          </w:tcPr>
          <w:p w14:paraId="15FD5E4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34178C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Роторасширитель</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200 мм.</w:t>
            </w:r>
            <w:r w:rsidRPr="00112FC4">
              <w:rPr>
                <w:rFonts w:ascii="Times New Roman" w:hAnsi="Times New Roman" w:cs="Times New Roman"/>
                <w:color w:val="000000"/>
              </w:rPr>
              <w:br/>
              <w:t>Бранши с двойным изгибом.</w:t>
            </w:r>
            <w:r w:rsidRPr="00112FC4">
              <w:rPr>
                <w:rFonts w:ascii="Times New Roman" w:hAnsi="Times New Roman" w:cs="Times New Roman"/>
                <w:color w:val="000000"/>
              </w:rPr>
              <w:br/>
              <w:t>Рабочая часть прямая, шириной 10 мм.</w:t>
            </w:r>
            <w:r w:rsidRPr="00112FC4">
              <w:rPr>
                <w:rFonts w:ascii="Times New Roman" w:hAnsi="Times New Roman" w:cs="Times New Roman"/>
                <w:color w:val="000000"/>
              </w:rPr>
              <w:br/>
              <w:t>С внешней стороны имеется площадка с крупной насечкой длиной 23 мм.</w:t>
            </w:r>
            <w:r w:rsidRPr="00112FC4">
              <w:rPr>
                <w:rFonts w:ascii="Times New Roman" w:hAnsi="Times New Roman" w:cs="Times New Roman"/>
                <w:color w:val="000000"/>
              </w:rPr>
              <w:br/>
              <w:t>Имеется полукруглая ступенчатая кремальера.</w:t>
            </w:r>
            <w:r w:rsidRPr="00112FC4">
              <w:rPr>
                <w:rFonts w:ascii="Times New Roman" w:hAnsi="Times New Roman" w:cs="Times New Roman"/>
                <w:color w:val="000000"/>
              </w:rPr>
              <w:br/>
              <w:t>На ручках расположена двойная пластинчатая возвратная пружина.</w:t>
            </w:r>
            <w:r w:rsidRPr="00112FC4">
              <w:rPr>
                <w:rFonts w:ascii="Times New Roman" w:hAnsi="Times New Roman" w:cs="Times New Roman"/>
                <w:color w:val="000000"/>
              </w:rPr>
              <w:br/>
              <w:t>Материал - легированная нержавеющая сталь марки X46Cr13 1D.</w:t>
            </w:r>
            <w:r w:rsidRPr="00112FC4">
              <w:rPr>
                <w:rFonts w:ascii="Times New Roman" w:hAnsi="Times New Roman" w:cs="Times New Roman"/>
                <w:color w:val="000000"/>
              </w:rPr>
              <w:br/>
              <w:t xml:space="preserve">Твердость в диапазоне 53-56 единиц по шкале Роквелла. </w:t>
            </w:r>
            <w:r w:rsidRPr="00112FC4">
              <w:rPr>
                <w:rFonts w:ascii="Times New Roman" w:hAnsi="Times New Roman" w:cs="Times New Roman"/>
                <w:color w:val="000000"/>
              </w:rPr>
              <w:br/>
              <w:t>Инструмент матовый для исключения отражающего эффекта. Инструмент устойчив к полному циклу обработки состоящему из дезинфекции, предстерилизационной очистки, стерилизации. Инструмент имеет индивидуальную упаковку содержащую информацию о наименовании изделия, производителе, каталожном номере, дате изготовления изделия.</w:t>
            </w:r>
          </w:p>
        </w:tc>
      </w:tr>
      <w:tr w:rsidR="004751DA" w:rsidRPr="00112FC4" w14:paraId="2BB5BED4" w14:textId="77777777" w:rsidTr="0030019D">
        <w:tc>
          <w:tcPr>
            <w:tcW w:w="1206" w:type="dxa"/>
            <w:vAlign w:val="center"/>
          </w:tcPr>
          <w:p w14:paraId="3A3EDC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2423.       </w:t>
            </w:r>
          </w:p>
        </w:tc>
        <w:tc>
          <w:tcPr>
            <w:tcW w:w="4521" w:type="dxa"/>
            <w:vAlign w:val="center"/>
          </w:tcPr>
          <w:p w14:paraId="18A9F4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Элеватор</w:t>
            </w:r>
          </w:p>
        </w:tc>
        <w:tc>
          <w:tcPr>
            <w:tcW w:w="9264" w:type="dxa"/>
            <w:vAlign w:val="center"/>
          </w:tcPr>
          <w:p w14:paraId="4B2028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Элеватор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205 мм. Элеватор имеет два рабочие части. Рабочие части тупоконечные овальные. Первая рабочая часть слабоизогнутая, ширина рабочей части 6 мм, высота изгиба от оси 3 мм. Вторая рабочая часть сильноизогнутая, ширина рабочей части 6 мм, высота изгиба от оси 9 мм. Рукоятка круглая с насечкой.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производителя или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9B81241" w14:textId="77777777" w:rsidTr="0030019D">
        <w:tc>
          <w:tcPr>
            <w:tcW w:w="1206" w:type="dxa"/>
            <w:vAlign w:val="center"/>
          </w:tcPr>
          <w:p w14:paraId="766683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2424.       </w:t>
            </w:r>
          </w:p>
        </w:tc>
        <w:tc>
          <w:tcPr>
            <w:tcW w:w="4521" w:type="dxa"/>
            <w:vAlign w:val="center"/>
          </w:tcPr>
          <w:p w14:paraId="55D8B0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Элеватор</w:t>
            </w:r>
          </w:p>
        </w:tc>
        <w:tc>
          <w:tcPr>
            <w:tcW w:w="9264" w:type="dxa"/>
            <w:vAlign w:val="center"/>
          </w:tcPr>
          <w:p w14:paraId="74F3D82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Элеватор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205 мм. Элеватор имеет два рабочие части. Рабочие части тупоконечные овальные. Первая рабочая часть слабоизогнутая, ширина рабочей части 5 мм, высота изгиба от оси 3 мм. Вторая рабочая часть сильноизогнутая, ширина рабочей части 5 мм, высота изгиба от оси 11 мм. Рукоятка круглая с насечкой.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производителя или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2B4358C5" w14:textId="77777777" w:rsidTr="0030019D">
        <w:tc>
          <w:tcPr>
            <w:tcW w:w="1206" w:type="dxa"/>
            <w:vAlign w:val="center"/>
          </w:tcPr>
          <w:p w14:paraId="35A129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2425.       </w:t>
            </w:r>
          </w:p>
        </w:tc>
        <w:tc>
          <w:tcPr>
            <w:tcW w:w="4521" w:type="dxa"/>
            <w:vAlign w:val="center"/>
          </w:tcPr>
          <w:p w14:paraId="02C3A2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Элеватор</w:t>
            </w:r>
          </w:p>
        </w:tc>
        <w:tc>
          <w:tcPr>
            <w:tcW w:w="9264" w:type="dxa"/>
            <w:vAlign w:val="center"/>
          </w:tcPr>
          <w:p w14:paraId="264B212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Элеватор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210 мм. Элеватор имеет два рабочие части. Рабочие части тупоконечные овальные, ширина рабочих частей 6 мм. Дистальный конец первой рабочей части слабоизогнутый, высота изгиба от оси 2 мм. Вторая рабочая часть сильноизогнутая, высота изгиба от оси 9 мм. Рукоятка круглая с насечкой.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производителя или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69BD9DD" w14:textId="77777777" w:rsidTr="0030019D">
        <w:tc>
          <w:tcPr>
            <w:tcW w:w="1206" w:type="dxa"/>
            <w:vAlign w:val="center"/>
          </w:tcPr>
          <w:p w14:paraId="51B13D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2426.       </w:t>
            </w:r>
          </w:p>
        </w:tc>
        <w:tc>
          <w:tcPr>
            <w:tcW w:w="4521" w:type="dxa"/>
            <w:vAlign w:val="center"/>
          </w:tcPr>
          <w:p w14:paraId="1787CF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Элеватор</w:t>
            </w:r>
          </w:p>
        </w:tc>
        <w:tc>
          <w:tcPr>
            <w:tcW w:w="9264" w:type="dxa"/>
            <w:vAlign w:val="center"/>
          </w:tcPr>
          <w:p w14:paraId="503399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Распатор</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210 мм. Элеватор имеет две рабочие части. Рабочие части овальные, ширина рабочих частей 6 мм. Дистальный конец первой рабочей части слабоизогнутый, высота изгиба от оси 2 мм. Вторая рабочая часть сильноизогнутая тупоконечная, высота изгиба от оси 13 мм. Рукоятка круглая с насечкой.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производителя или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F16B2C6" w14:textId="77777777" w:rsidTr="0030019D">
        <w:tc>
          <w:tcPr>
            <w:tcW w:w="1206" w:type="dxa"/>
            <w:vAlign w:val="center"/>
          </w:tcPr>
          <w:p w14:paraId="0401E6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2427.       </w:t>
            </w:r>
          </w:p>
        </w:tc>
        <w:tc>
          <w:tcPr>
            <w:tcW w:w="4521" w:type="dxa"/>
            <w:vAlign w:val="center"/>
          </w:tcPr>
          <w:p w14:paraId="580109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Остеотом</w:t>
            </w:r>
          </w:p>
        </w:tc>
        <w:tc>
          <w:tcPr>
            <w:tcW w:w="9264" w:type="dxa"/>
            <w:vAlign w:val="center"/>
          </w:tcPr>
          <w:p w14:paraId="3AE71B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Остеотом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220 мм. Рабочая часть в форме прямоугольной лопатки с клиновидной заточкой. Ширина рабочей части 8 мм. Высота лопатки 9 мм. Толщина основания лопатки 3 мм. Длина заточки 5 мм. Ручка текстолитовая шестигранная. Имеется цилиндрический боёк.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производителя или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E6391A7" w14:textId="77777777" w:rsidTr="0030019D">
        <w:tc>
          <w:tcPr>
            <w:tcW w:w="1206" w:type="dxa"/>
            <w:vAlign w:val="center"/>
          </w:tcPr>
          <w:p w14:paraId="34D535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2428.       </w:t>
            </w:r>
          </w:p>
        </w:tc>
        <w:tc>
          <w:tcPr>
            <w:tcW w:w="4521" w:type="dxa"/>
            <w:vAlign w:val="center"/>
          </w:tcPr>
          <w:p w14:paraId="726E008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Остеотом</w:t>
            </w:r>
          </w:p>
        </w:tc>
        <w:tc>
          <w:tcPr>
            <w:tcW w:w="9264" w:type="dxa"/>
            <w:vAlign w:val="center"/>
          </w:tcPr>
          <w:p w14:paraId="011785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Остеотом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220 мм. Рабочая часть в форме прямоугольной лопатки с клиновидной заточкой. Ширина рабочей части 12 мм. Высота лопатки 9 мм. Толщина основания лопатки 3 мм. Длина заточки 6,5 мм. Ручка текстолитовая шестигранная. Имеется цилиндрический боёк.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производителя или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C9E3FF6" w14:textId="77777777" w:rsidTr="0030019D">
        <w:tc>
          <w:tcPr>
            <w:tcW w:w="1206" w:type="dxa"/>
            <w:vAlign w:val="center"/>
          </w:tcPr>
          <w:p w14:paraId="4CD7AA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2429.       </w:t>
            </w:r>
          </w:p>
        </w:tc>
        <w:tc>
          <w:tcPr>
            <w:tcW w:w="4521" w:type="dxa"/>
            <w:vAlign w:val="center"/>
          </w:tcPr>
          <w:p w14:paraId="08A97FE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Остеотом</w:t>
            </w:r>
          </w:p>
        </w:tc>
        <w:tc>
          <w:tcPr>
            <w:tcW w:w="9264" w:type="dxa"/>
            <w:vAlign w:val="center"/>
          </w:tcPr>
          <w:p w14:paraId="699CBA2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Остеотом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220 мм. Рабочая часть в форме прямоугольной лопатки с клиновидной заточкой. Ширина рабочей части 16 мм. Высота лопатки рабочей части 9 мм. Толщина основания лопатки 3 мм. Длина заточки 7,5 мм. Ручка текстолитовая шестигранная. Имеется цилиндрический боёк.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производителя или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6393468" w14:textId="77777777" w:rsidTr="0030019D">
        <w:tc>
          <w:tcPr>
            <w:tcW w:w="1206" w:type="dxa"/>
            <w:vAlign w:val="center"/>
          </w:tcPr>
          <w:p w14:paraId="1E0899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2430.       </w:t>
            </w:r>
          </w:p>
        </w:tc>
        <w:tc>
          <w:tcPr>
            <w:tcW w:w="4521" w:type="dxa"/>
            <w:vAlign w:val="center"/>
          </w:tcPr>
          <w:p w14:paraId="4AF116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Остеотом</w:t>
            </w:r>
          </w:p>
        </w:tc>
        <w:tc>
          <w:tcPr>
            <w:tcW w:w="9264" w:type="dxa"/>
            <w:vAlign w:val="center"/>
          </w:tcPr>
          <w:p w14:paraId="1DF334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Остеотом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220 мм. Рабочая часть прямоугольная, остроконечная, толщина начала лопатки 1,5 мм. Ширина рабочей части 8 мм. Высота лопатки 29 мм. Ручка текстолитовая шестигранная. Имеется цилиндрический боёк.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производителя или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560EC099" w14:textId="77777777" w:rsidTr="0030019D">
        <w:tc>
          <w:tcPr>
            <w:tcW w:w="1206" w:type="dxa"/>
            <w:vAlign w:val="center"/>
          </w:tcPr>
          <w:p w14:paraId="2B9C45E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2431.       </w:t>
            </w:r>
          </w:p>
        </w:tc>
        <w:tc>
          <w:tcPr>
            <w:tcW w:w="4521" w:type="dxa"/>
            <w:vAlign w:val="center"/>
          </w:tcPr>
          <w:p w14:paraId="2532C4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Остеотом</w:t>
            </w:r>
          </w:p>
        </w:tc>
        <w:tc>
          <w:tcPr>
            <w:tcW w:w="9264" w:type="dxa"/>
            <w:vAlign w:val="center"/>
          </w:tcPr>
          <w:p w14:paraId="2799E5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Остеотом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220 мм. Рабочая часть прямоугольная,остроконечная, толщина начала лопатки 1,5 мм. Ширина рабочей части 12 мм. Высота лопатки 29 мм. Ручка текстолитовая шестигранная. Имеется цилиндрический боёк.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производителя или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9DC7DAC" w14:textId="77777777" w:rsidTr="0030019D">
        <w:tc>
          <w:tcPr>
            <w:tcW w:w="1206" w:type="dxa"/>
            <w:vAlign w:val="center"/>
          </w:tcPr>
          <w:p w14:paraId="0EFF97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2432.       </w:t>
            </w:r>
          </w:p>
        </w:tc>
        <w:tc>
          <w:tcPr>
            <w:tcW w:w="4521" w:type="dxa"/>
            <w:vAlign w:val="center"/>
          </w:tcPr>
          <w:p w14:paraId="7E764F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Остеотом</w:t>
            </w:r>
          </w:p>
        </w:tc>
        <w:tc>
          <w:tcPr>
            <w:tcW w:w="9264" w:type="dxa"/>
            <w:vAlign w:val="center"/>
          </w:tcPr>
          <w:p w14:paraId="1BCE068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Остеотом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220 мм. Рабочая часть прямоугольная, остроконечная, толщина начала лопатки 1,5 мм. Ширина рабочей части 16 мм. Высота лопатки 29 мм. Ручка текстолитовая шестигранная. Имеется цилиндрический боёк.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производителя или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B7A9402" w14:textId="77777777" w:rsidTr="0030019D">
        <w:tc>
          <w:tcPr>
            <w:tcW w:w="1206" w:type="dxa"/>
            <w:vAlign w:val="center"/>
          </w:tcPr>
          <w:p w14:paraId="2ACDFE2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2433.       </w:t>
            </w:r>
          </w:p>
        </w:tc>
        <w:tc>
          <w:tcPr>
            <w:tcW w:w="4521" w:type="dxa"/>
            <w:vAlign w:val="center"/>
          </w:tcPr>
          <w:p w14:paraId="3B9C3A1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Остеотом</w:t>
            </w:r>
          </w:p>
        </w:tc>
        <w:tc>
          <w:tcPr>
            <w:tcW w:w="9264" w:type="dxa"/>
            <w:vAlign w:val="center"/>
          </w:tcPr>
          <w:p w14:paraId="736D845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Остеотом</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220 мм. Рабочая часть прямоугольная, остроконечная, толщина начала лопатки 1,5 мм. Ширина рабочей части 20 мм. Высота лопатки 29 мм. Ручка текстолитовая шестигранная. Имеется цилиндрический боёк. Поставляется в индивидуальной нестерильной упаковке. Устойчив к обработке и стерилизации в автоклаве. Материал - легированная нержавеющая сталь марки X46Cr13 1D. Твердость стальных частей инструмента в диапазоне 53-56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Антибликовая поверхность. </w:t>
            </w:r>
            <w:r w:rsidRPr="00112FC4">
              <w:rPr>
                <w:rFonts w:ascii="Times New Roman" w:hAnsi="Times New Roman" w:cs="Times New Roman"/>
                <w:color w:val="000000"/>
              </w:rPr>
              <w:br/>
              <w:t xml:space="preserve">*помогает предотвратить блики в операционном поле, позволяет избежать визуальных помех хирургу во время манипуляций </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производителя или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96438E0" w14:textId="77777777" w:rsidTr="0030019D">
        <w:tc>
          <w:tcPr>
            <w:tcW w:w="1206" w:type="dxa"/>
            <w:vAlign w:val="center"/>
          </w:tcPr>
          <w:p w14:paraId="388CF6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2434.       </w:t>
            </w:r>
          </w:p>
        </w:tc>
        <w:tc>
          <w:tcPr>
            <w:tcW w:w="4521" w:type="dxa"/>
            <w:vAlign w:val="center"/>
          </w:tcPr>
          <w:p w14:paraId="12DB79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Остеотом</w:t>
            </w:r>
          </w:p>
        </w:tc>
        <w:tc>
          <w:tcPr>
            <w:tcW w:w="9264" w:type="dxa"/>
            <w:vAlign w:val="center"/>
          </w:tcPr>
          <w:p w14:paraId="08D6F4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Остеотом Obwegesser</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155 мм.</w:t>
            </w:r>
            <w:r w:rsidRPr="00112FC4">
              <w:rPr>
                <w:rFonts w:ascii="Times New Roman" w:hAnsi="Times New Roman" w:cs="Times New Roman"/>
                <w:color w:val="000000"/>
              </w:rPr>
              <w:br/>
              <w:t>Рабочая часть прямая с двухсторонней заточкой, ширина рабочей части 3 мм. Ручка шестигранная.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 *помогает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652E3DFF" w14:textId="77777777" w:rsidTr="0030019D">
        <w:tc>
          <w:tcPr>
            <w:tcW w:w="1206" w:type="dxa"/>
            <w:vAlign w:val="center"/>
          </w:tcPr>
          <w:p w14:paraId="54E6C11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2435.       </w:t>
            </w:r>
          </w:p>
        </w:tc>
        <w:tc>
          <w:tcPr>
            <w:tcW w:w="4521" w:type="dxa"/>
            <w:vAlign w:val="center"/>
          </w:tcPr>
          <w:p w14:paraId="338B6A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Остеотом</w:t>
            </w:r>
          </w:p>
        </w:tc>
        <w:tc>
          <w:tcPr>
            <w:tcW w:w="9264" w:type="dxa"/>
            <w:vAlign w:val="center"/>
          </w:tcPr>
          <w:p w14:paraId="0678D9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Остеотом Obwegesser</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155 мм.</w:t>
            </w:r>
            <w:r w:rsidRPr="00112FC4">
              <w:rPr>
                <w:rFonts w:ascii="Times New Roman" w:hAnsi="Times New Roman" w:cs="Times New Roman"/>
                <w:color w:val="000000"/>
              </w:rPr>
              <w:br/>
              <w:t>Рабочая часть прямая с двухсторонней заточкой, ширина рабочей части 4 мм. Ручка шестигранная.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 *помогает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3BE54012" w14:textId="77777777" w:rsidTr="0030019D">
        <w:tc>
          <w:tcPr>
            <w:tcW w:w="1206" w:type="dxa"/>
            <w:vAlign w:val="center"/>
          </w:tcPr>
          <w:p w14:paraId="3A0D41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2436.       </w:t>
            </w:r>
          </w:p>
        </w:tc>
        <w:tc>
          <w:tcPr>
            <w:tcW w:w="4521" w:type="dxa"/>
            <w:vAlign w:val="center"/>
          </w:tcPr>
          <w:p w14:paraId="298DC1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Остеотом</w:t>
            </w:r>
          </w:p>
        </w:tc>
        <w:tc>
          <w:tcPr>
            <w:tcW w:w="9264" w:type="dxa"/>
            <w:vAlign w:val="center"/>
          </w:tcPr>
          <w:p w14:paraId="3E46C4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Остеотом Obwegesser</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155 мм.</w:t>
            </w:r>
            <w:r w:rsidRPr="00112FC4">
              <w:rPr>
                <w:rFonts w:ascii="Times New Roman" w:hAnsi="Times New Roman" w:cs="Times New Roman"/>
                <w:color w:val="000000"/>
              </w:rPr>
              <w:br/>
              <w:t>Рабочая часть прямая с двухсторонней заточкой, ширина рабочей части 6,5 мм. Ручка шестигранная. 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Х40Cr13.Твердость стальных частей инструмента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 *помогает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7720CA6A" w14:textId="77777777" w:rsidTr="0030019D">
        <w:tc>
          <w:tcPr>
            <w:tcW w:w="1206" w:type="dxa"/>
            <w:vAlign w:val="center"/>
          </w:tcPr>
          <w:p w14:paraId="64D7CF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2437.       </w:t>
            </w:r>
          </w:p>
        </w:tc>
        <w:tc>
          <w:tcPr>
            <w:tcW w:w="4521" w:type="dxa"/>
            <w:vAlign w:val="center"/>
          </w:tcPr>
          <w:p w14:paraId="4646F1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Кусачки</w:t>
            </w:r>
          </w:p>
        </w:tc>
        <w:tc>
          <w:tcPr>
            <w:tcW w:w="9264" w:type="dxa"/>
            <w:vAlign w:val="center"/>
          </w:tcPr>
          <w:p w14:paraId="2AA0D53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Кусачки для проволоки</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120 мм. </w:t>
            </w:r>
            <w:r w:rsidRPr="00112FC4">
              <w:rPr>
                <w:rFonts w:ascii="Times New Roman" w:hAnsi="Times New Roman" w:cs="Times New Roman"/>
                <w:color w:val="000000"/>
              </w:rPr>
              <w:br/>
              <w:t>Длина бранш до оси 20 мм. Длина лезвий 13 мм</w:t>
            </w:r>
            <w:r w:rsidRPr="00112FC4">
              <w:rPr>
                <w:rFonts w:ascii="Times New Roman" w:hAnsi="Times New Roman" w:cs="Times New Roman"/>
                <w:color w:val="000000"/>
              </w:rPr>
              <w:br/>
              <w:t xml:space="preserve">Ручки гладкие, без пружины. </w:t>
            </w:r>
            <w:r w:rsidRPr="00112FC4">
              <w:rPr>
                <w:rFonts w:ascii="Times New Roman" w:hAnsi="Times New Roman" w:cs="Times New Roman"/>
                <w:color w:val="000000"/>
              </w:rPr>
              <w:br/>
              <w:t xml:space="preserve">Инструмент поставляется в индивидуальной нестерильной упаковке. </w:t>
            </w:r>
            <w:r w:rsidRPr="00112FC4">
              <w:rPr>
                <w:rFonts w:ascii="Times New Roman" w:hAnsi="Times New Roman" w:cs="Times New Roman"/>
                <w:color w:val="000000"/>
              </w:rPr>
              <w:br/>
              <w:t>Инструмент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40х13.</w:t>
            </w:r>
            <w:r w:rsidRPr="00112FC4">
              <w:rPr>
                <w:rFonts w:ascii="Times New Roman" w:hAnsi="Times New Roman" w:cs="Times New Roman"/>
                <w:color w:val="000000"/>
              </w:rPr>
              <w:br/>
              <w:t>Твердость инструмента должна быть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462E02DF" w14:textId="77777777" w:rsidTr="0030019D">
        <w:tc>
          <w:tcPr>
            <w:tcW w:w="1206" w:type="dxa"/>
            <w:vAlign w:val="center"/>
          </w:tcPr>
          <w:p w14:paraId="4002352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2438.       </w:t>
            </w:r>
          </w:p>
        </w:tc>
        <w:tc>
          <w:tcPr>
            <w:tcW w:w="4521" w:type="dxa"/>
            <w:vAlign w:val="center"/>
          </w:tcPr>
          <w:p w14:paraId="2FBCE6C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Ножи</w:t>
            </w:r>
          </w:p>
        </w:tc>
        <w:tc>
          <w:tcPr>
            <w:tcW w:w="9264" w:type="dxa"/>
            <w:vAlign w:val="center"/>
          </w:tcPr>
          <w:p w14:paraId="7CEDB4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 хрящевой</w:t>
            </w:r>
            <w:r w:rsidRPr="00112FC4">
              <w:rPr>
                <w:rFonts w:ascii="Times New Roman" w:hAnsi="Times New Roman" w:cs="Times New Roman"/>
              </w:rPr>
              <w:br/>
            </w:r>
            <w:r w:rsidRPr="00112FC4">
              <w:rPr>
                <w:rFonts w:ascii="Times New Roman" w:hAnsi="Times New Roman" w:cs="Times New Roman"/>
              </w:rPr>
              <w:br/>
              <w:t>Общая длина 205 мм.</w:t>
            </w:r>
            <w:r w:rsidRPr="00112FC4">
              <w:rPr>
                <w:rFonts w:ascii="Times New Roman" w:hAnsi="Times New Roman" w:cs="Times New Roman"/>
              </w:rPr>
              <w:br/>
              <w:t>Длина рабочей части 75 мм, ширина рабочей части 25 мм.</w:t>
            </w:r>
            <w:r w:rsidRPr="00112FC4">
              <w:rPr>
                <w:rFonts w:ascii="Times New Roman" w:hAnsi="Times New Roman" w:cs="Times New Roman"/>
              </w:rPr>
              <w:br/>
              <w:t>Материал изготовления: сталь марки 40х13.</w:t>
            </w:r>
            <w:r w:rsidRPr="00112FC4">
              <w:rPr>
                <w:rFonts w:ascii="Times New Roman" w:hAnsi="Times New Roman" w:cs="Times New Roman"/>
              </w:rPr>
              <w:br/>
              <w:t>Твердость в диапазоне 52-58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4FF88AB0" w14:textId="77777777" w:rsidTr="0030019D">
        <w:tc>
          <w:tcPr>
            <w:tcW w:w="1206" w:type="dxa"/>
            <w:vAlign w:val="center"/>
          </w:tcPr>
          <w:p w14:paraId="6E30F4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2439.       </w:t>
            </w:r>
          </w:p>
        </w:tc>
        <w:tc>
          <w:tcPr>
            <w:tcW w:w="4521" w:type="dxa"/>
            <w:vAlign w:val="center"/>
          </w:tcPr>
          <w:p w14:paraId="672C94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медицинские</w:t>
            </w:r>
          </w:p>
        </w:tc>
        <w:tc>
          <w:tcPr>
            <w:tcW w:w="9264" w:type="dxa"/>
            <w:vAlign w:val="center"/>
          </w:tcPr>
          <w:p w14:paraId="343E2A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Пинцет анатомический прямой.</w:t>
            </w:r>
            <w:r w:rsidRPr="00112FC4">
              <w:rPr>
                <w:rFonts w:ascii="Times New Roman" w:hAnsi="Times New Roman" w:cs="Times New Roman"/>
              </w:rPr>
              <w:br/>
            </w:r>
            <w:r w:rsidRPr="00112FC4">
              <w:rPr>
                <w:rFonts w:ascii="Times New Roman" w:hAnsi="Times New Roman" w:cs="Times New Roman"/>
              </w:rPr>
              <w:br/>
              <w:t xml:space="preserve">Общая длина 157±2 мм. </w:t>
            </w:r>
            <w:r w:rsidRPr="00112FC4">
              <w:rPr>
                <w:rFonts w:ascii="Times New Roman" w:hAnsi="Times New Roman" w:cs="Times New Roman"/>
              </w:rPr>
              <w:br/>
              <w:t xml:space="preserve">Ширина рабочей части 2,5±0,2 мм. </w:t>
            </w:r>
            <w:r w:rsidRPr="00112FC4">
              <w:rPr>
                <w:rFonts w:ascii="Times New Roman" w:hAnsi="Times New Roman" w:cs="Times New Roman"/>
              </w:rPr>
              <w:br/>
              <w:t>Насечка на браншах поперечная.</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 xml:space="preserve">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0F65D799" w14:textId="77777777" w:rsidTr="0030019D">
        <w:tc>
          <w:tcPr>
            <w:tcW w:w="1206" w:type="dxa"/>
            <w:vAlign w:val="center"/>
          </w:tcPr>
          <w:p w14:paraId="0CED59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2440.       </w:t>
            </w:r>
          </w:p>
        </w:tc>
        <w:tc>
          <w:tcPr>
            <w:tcW w:w="4521" w:type="dxa"/>
            <w:vAlign w:val="center"/>
          </w:tcPr>
          <w:p w14:paraId="0884F7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медицинские</w:t>
            </w:r>
          </w:p>
        </w:tc>
        <w:tc>
          <w:tcPr>
            <w:tcW w:w="9264" w:type="dxa"/>
            <w:vAlign w:val="center"/>
          </w:tcPr>
          <w:p w14:paraId="701276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Пинцет анатомический прямой.</w:t>
            </w:r>
            <w:r w:rsidRPr="00112FC4">
              <w:rPr>
                <w:rFonts w:ascii="Times New Roman" w:hAnsi="Times New Roman" w:cs="Times New Roman"/>
              </w:rPr>
              <w:br/>
            </w:r>
            <w:r w:rsidRPr="00112FC4">
              <w:rPr>
                <w:rFonts w:ascii="Times New Roman" w:hAnsi="Times New Roman" w:cs="Times New Roman"/>
              </w:rPr>
              <w:br/>
              <w:t xml:space="preserve">Общая длина 200±2 мм. </w:t>
            </w:r>
            <w:r w:rsidRPr="00112FC4">
              <w:rPr>
                <w:rFonts w:ascii="Times New Roman" w:hAnsi="Times New Roman" w:cs="Times New Roman"/>
              </w:rPr>
              <w:br/>
              <w:t xml:space="preserve">Ширина рабочей части не менее 2,8 мм и не более 3,2 мм. </w:t>
            </w:r>
            <w:r w:rsidRPr="00112FC4">
              <w:rPr>
                <w:rFonts w:ascii="Times New Roman" w:hAnsi="Times New Roman" w:cs="Times New Roman"/>
              </w:rPr>
              <w:br/>
              <w:t>Насечка на браншах поперечная.</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 xml:space="preserve">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79BEC6D2" w14:textId="77777777" w:rsidTr="0030019D">
        <w:tc>
          <w:tcPr>
            <w:tcW w:w="1206" w:type="dxa"/>
            <w:vAlign w:val="center"/>
          </w:tcPr>
          <w:p w14:paraId="510CB2C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2441.       </w:t>
            </w:r>
          </w:p>
        </w:tc>
        <w:tc>
          <w:tcPr>
            <w:tcW w:w="4521" w:type="dxa"/>
            <w:vAlign w:val="center"/>
          </w:tcPr>
          <w:p w14:paraId="6F32ED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медицинские</w:t>
            </w:r>
          </w:p>
        </w:tc>
        <w:tc>
          <w:tcPr>
            <w:tcW w:w="9264" w:type="dxa"/>
            <w:vAlign w:val="center"/>
          </w:tcPr>
          <w:p w14:paraId="0FC0FD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Пинцет анатомический прямой.</w:t>
            </w:r>
            <w:r w:rsidRPr="00112FC4">
              <w:rPr>
                <w:rFonts w:ascii="Times New Roman" w:hAnsi="Times New Roman" w:cs="Times New Roman"/>
              </w:rPr>
              <w:br/>
            </w:r>
            <w:r w:rsidRPr="00112FC4">
              <w:rPr>
                <w:rFonts w:ascii="Times New Roman" w:hAnsi="Times New Roman" w:cs="Times New Roman"/>
              </w:rPr>
              <w:br/>
              <w:t xml:space="preserve">Общая длина 250±2 мм. </w:t>
            </w:r>
            <w:r w:rsidRPr="00112FC4">
              <w:rPr>
                <w:rFonts w:ascii="Times New Roman" w:hAnsi="Times New Roman" w:cs="Times New Roman"/>
              </w:rPr>
              <w:br/>
              <w:t xml:space="preserve">Ширина рабочей части не менее 2,8 мм и не более 3,2 мм. </w:t>
            </w:r>
            <w:r w:rsidRPr="00112FC4">
              <w:rPr>
                <w:rFonts w:ascii="Times New Roman" w:hAnsi="Times New Roman" w:cs="Times New Roman"/>
              </w:rPr>
              <w:br/>
              <w:t>Насечка на браншах поперечная.</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 xml:space="preserve">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Антибликовая поверхность.</w:t>
            </w:r>
            <w:r w:rsidRPr="00112FC4">
              <w:rPr>
                <w:rFonts w:ascii="Times New Roman" w:hAnsi="Times New Roman" w:cs="Times New Roman"/>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078D508B" w14:textId="77777777" w:rsidTr="0030019D">
        <w:tc>
          <w:tcPr>
            <w:tcW w:w="1206" w:type="dxa"/>
            <w:vAlign w:val="center"/>
          </w:tcPr>
          <w:p w14:paraId="26DE6E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2442.       </w:t>
            </w:r>
          </w:p>
        </w:tc>
        <w:tc>
          <w:tcPr>
            <w:tcW w:w="4521" w:type="dxa"/>
            <w:vAlign w:val="center"/>
          </w:tcPr>
          <w:p w14:paraId="3E3114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Игла для спинномозговой  пункции А-10х60 30</w:t>
            </w:r>
          </w:p>
        </w:tc>
        <w:tc>
          <w:tcPr>
            <w:tcW w:w="9264" w:type="dxa"/>
            <w:vAlign w:val="center"/>
          </w:tcPr>
          <w:p w14:paraId="7BE7D2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Игла для спинномозговой                                                       Диаметр - 1,0 мм. Длина 60 мм. Угол заточки 30°                  Устойчив к обработке и стерилизации в автоклаве. Трубка - сталь 12Х18Н10Т; 05Х18Н10Т ГОСТ 5632 или сталь 36НХТЮ ГОСТ 10994; головки игл и мандренов - латунь ЛС 59-1 и Л63 ГОСТ 15527; мандрен - сталь 12Х18Н9Т по ГОСТ 5632.                                                             соединение трубки с головкой иглы должно быть прочным и выдерживать осевую нагрузку не менее 54Н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Антибликовая поверхность.</w:t>
            </w:r>
            <w:r w:rsidRPr="00112FC4">
              <w:rPr>
                <w:rFonts w:ascii="Times New Roman" w:hAnsi="Times New Roman" w:cs="Times New Roman"/>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394B012E" w14:textId="77777777" w:rsidTr="0030019D">
        <w:tc>
          <w:tcPr>
            <w:tcW w:w="1206" w:type="dxa"/>
            <w:vAlign w:val="center"/>
          </w:tcPr>
          <w:p w14:paraId="5357A5E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2443.       </w:t>
            </w:r>
          </w:p>
        </w:tc>
        <w:tc>
          <w:tcPr>
            <w:tcW w:w="4521" w:type="dxa"/>
            <w:vAlign w:val="center"/>
          </w:tcPr>
          <w:p w14:paraId="6484A5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Игла для спинномозговой  пункции А-10х90 30</w:t>
            </w:r>
          </w:p>
        </w:tc>
        <w:tc>
          <w:tcPr>
            <w:tcW w:w="9264" w:type="dxa"/>
            <w:vAlign w:val="center"/>
          </w:tcPr>
          <w:p w14:paraId="4FBDA40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Игла для спинномозговой                                                        Диаметр - 1,0 мм. Длина 90 мм. Угол заточки 30°.                   Устойчив к обработке и стерилизации в автоклаве. Трубка - сталь 12Х18Н10Т; 05Х18Н10Т ГОСТ 5632 или сталь 36НХТЮ ГОСТ 10994; головки игл и мандренов - латунь ЛС 59-1 и Л63 ГОСТ 15527; мандрен - сталь 12Х18Н9Т по ГОСТ 5632.                                                             соединение трубки с головкой иглы должно быть прочным и выдерживать осевую нагрузку не менее 54Н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Антибликовая поверхность.</w:t>
            </w:r>
            <w:r w:rsidRPr="00112FC4">
              <w:rPr>
                <w:rFonts w:ascii="Times New Roman" w:hAnsi="Times New Roman" w:cs="Times New Roman"/>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1EE91F9B" w14:textId="77777777" w:rsidTr="0030019D">
        <w:tc>
          <w:tcPr>
            <w:tcW w:w="1206" w:type="dxa"/>
            <w:vAlign w:val="center"/>
          </w:tcPr>
          <w:p w14:paraId="0D790A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2444.       </w:t>
            </w:r>
          </w:p>
        </w:tc>
        <w:tc>
          <w:tcPr>
            <w:tcW w:w="4521" w:type="dxa"/>
            <w:vAlign w:val="center"/>
          </w:tcPr>
          <w:p w14:paraId="77991F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Игла для взятия крови А 20х40 12</w:t>
            </w:r>
          </w:p>
        </w:tc>
        <w:tc>
          <w:tcPr>
            <w:tcW w:w="9264" w:type="dxa"/>
            <w:vAlign w:val="center"/>
          </w:tcPr>
          <w:p w14:paraId="484BCC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Игла для взятия крови  Диаметр - 2,0 мм. Длина 40 мм. Угол заточки 12°.  Устойчив к обработке и стерилизации в автоклаве. Трубка - сталь ; головки игл и мандренов - латунь ; мандрен - сталь 12Х18Н9Т .</w:t>
            </w:r>
          </w:p>
        </w:tc>
      </w:tr>
      <w:tr w:rsidR="004751DA" w:rsidRPr="00112FC4" w14:paraId="72AD0196" w14:textId="77777777" w:rsidTr="0030019D">
        <w:tc>
          <w:tcPr>
            <w:tcW w:w="1206" w:type="dxa"/>
            <w:vAlign w:val="center"/>
          </w:tcPr>
          <w:p w14:paraId="706E46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2445.       </w:t>
            </w:r>
          </w:p>
        </w:tc>
        <w:tc>
          <w:tcPr>
            <w:tcW w:w="4521" w:type="dxa"/>
            <w:vAlign w:val="center"/>
          </w:tcPr>
          <w:p w14:paraId="518B5B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Игла для взятия крови А 26х40 12</w:t>
            </w:r>
          </w:p>
        </w:tc>
        <w:tc>
          <w:tcPr>
            <w:tcW w:w="9264" w:type="dxa"/>
            <w:vAlign w:val="center"/>
          </w:tcPr>
          <w:p w14:paraId="6A44F6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Игла для взятия крови  Диаметр - 2,6 мм. Длина 40 мм. Угол заточки 12°. Устойчив к обработке и стерилизации в автоклаве. Трубка - сталь ; головки игл и мандренов - латунь ; мандрен - сталь </w:t>
            </w:r>
          </w:p>
        </w:tc>
      </w:tr>
      <w:tr w:rsidR="004751DA" w:rsidRPr="00112FC4" w14:paraId="06CA9E7F" w14:textId="77777777" w:rsidTr="0030019D">
        <w:tc>
          <w:tcPr>
            <w:tcW w:w="1206" w:type="dxa"/>
            <w:vAlign w:val="center"/>
          </w:tcPr>
          <w:p w14:paraId="7222DE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2446.       </w:t>
            </w:r>
          </w:p>
        </w:tc>
        <w:tc>
          <w:tcPr>
            <w:tcW w:w="4521" w:type="dxa"/>
            <w:vAlign w:val="center"/>
          </w:tcPr>
          <w:p w14:paraId="3EC20D8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58D3F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кровоостанавливающий типа "Москит"</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152±2мм.</w:t>
            </w:r>
            <w:r w:rsidRPr="00112FC4">
              <w:rPr>
                <w:rFonts w:ascii="Times New Roman" w:hAnsi="Times New Roman" w:cs="Times New Roman"/>
              </w:rPr>
              <w:br/>
              <w:t>Длина рабочей части 36±1,5мм.</w:t>
            </w:r>
            <w:r w:rsidRPr="00112FC4">
              <w:rPr>
                <w:rFonts w:ascii="Times New Roman" w:hAnsi="Times New Roman" w:cs="Times New Roman"/>
              </w:rPr>
              <w:br/>
              <w:t>Ширина рабочей части 1±0,5 мм.</w:t>
            </w:r>
            <w:r w:rsidRPr="00112FC4">
              <w:rPr>
                <w:rFonts w:ascii="Times New Roman" w:hAnsi="Times New Roman" w:cs="Times New Roman"/>
              </w:rPr>
              <w:br/>
              <w:t>Рабочая часть прямая.</w:t>
            </w:r>
            <w:r w:rsidRPr="00112FC4">
              <w:rPr>
                <w:rFonts w:ascii="Times New Roman" w:hAnsi="Times New Roman" w:cs="Times New Roman"/>
              </w:rPr>
              <w:br/>
              <w:t>Количество зубьев в кремальере 3х3.</w:t>
            </w:r>
            <w:r w:rsidRPr="00112FC4">
              <w:rPr>
                <w:rFonts w:ascii="Times New Roman" w:hAnsi="Times New Roman" w:cs="Times New Roman"/>
              </w:rPr>
              <w:br/>
              <w:t>Насечка на рабочей части поперечная, шаг насечки 0,7±0,1мм.</w:t>
            </w:r>
            <w:r w:rsidRPr="00112FC4">
              <w:rPr>
                <w:rFonts w:ascii="Times New Roman" w:hAnsi="Times New Roman" w:cs="Times New Roman"/>
              </w:rPr>
              <w:br/>
              <w:t>Материал изготовления: сталь марки 20х13..</w:t>
            </w:r>
            <w:r w:rsidRPr="00112FC4">
              <w:rPr>
                <w:rFonts w:ascii="Times New Roman" w:hAnsi="Times New Roman" w:cs="Times New Roman"/>
              </w:rPr>
              <w:br/>
              <w:t>Твёрдость по шкале Роквелла 42-48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0F78F512" w14:textId="77777777" w:rsidTr="0030019D">
        <w:tc>
          <w:tcPr>
            <w:tcW w:w="1206" w:type="dxa"/>
            <w:vAlign w:val="center"/>
          </w:tcPr>
          <w:p w14:paraId="262F25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2447.       </w:t>
            </w:r>
          </w:p>
        </w:tc>
        <w:tc>
          <w:tcPr>
            <w:tcW w:w="4521" w:type="dxa"/>
            <w:vAlign w:val="center"/>
          </w:tcPr>
          <w:p w14:paraId="79AD8F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270E1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для мелких сосудов</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151±2мм.</w:t>
            </w:r>
            <w:r w:rsidRPr="00112FC4">
              <w:rPr>
                <w:rFonts w:ascii="Times New Roman" w:hAnsi="Times New Roman" w:cs="Times New Roman"/>
              </w:rPr>
              <w:br/>
              <w:t>Длина рабочей части 35±1,5мм.</w:t>
            </w:r>
            <w:r w:rsidRPr="00112FC4">
              <w:rPr>
                <w:rFonts w:ascii="Times New Roman" w:hAnsi="Times New Roman" w:cs="Times New Roman"/>
              </w:rPr>
              <w:br/>
              <w:t>Ширина рабочей части 1±0,2мм.</w:t>
            </w:r>
            <w:r w:rsidRPr="00112FC4">
              <w:rPr>
                <w:rFonts w:ascii="Times New Roman" w:hAnsi="Times New Roman" w:cs="Times New Roman"/>
              </w:rPr>
              <w:br/>
              <w:t>Высота изгиба рабочей части 7±1мм.</w:t>
            </w:r>
            <w:r w:rsidRPr="00112FC4">
              <w:rPr>
                <w:rFonts w:ascii="Times New Roman" w:hAnsi="Times New Roman" w:cs="Times New Roman"/>
              </w:rPr>
              <w:br/>
              <w:t>На рабочую часть нанесена поперечная насечка.</w:t>
            </w:r>
            <w:r w:rsidRPr="00112FC4">
              <w:rPr>
                <w:rFonts w:ascii="Times New Roman" w:hAnsi="Times New Roman" w:cs="Times New Roman"/>
              </w:rPr>
              <w:br/>
              <w:t>Материал изготовления: сталь марки 20х13..</w:t>
            </w:r>
            <w:r w:rsidRPr="00112FC4">
              <w:rPr>
                <w:rFonts w:ascii="Times New Roman" w:hAnsi="Times New Roman" w:cs="Times New Roman"/>
              </w:rPr>
              <w:br/>
              <w:t>Твёрдость по шкале Роквелла 42-48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7E1F4C1D" w14:textId="77777777" w:rsidTr="0030019D">
        <w:tc>
          <w:tcPr>
            <w:tcW w:w="1206" w:type="dxa"/>
            <w:vAlign w:val="center"/>
          </w:tcPr>
          <w:p w14:paraId="2E5E7D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2448.       </w:t>
            </w:r>
          </w:p>
        </w:tc>
        <w:tc>
          <w:tcPr>
            <w:tcW w:w="4521" w:type="dxa"/>
            <w:vAlign w:val="center"/>
          </w:tcPr>
          <w:p w14:paraId="7A09CE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554B7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Зажим </w:t>
            </w:r>
            <w:r w:rsidRPr="00112FC4">
              <w:rPr>
                <w:rFonts w:ascii="Times New Roman" w:hAnsi="Times New Roman" w:cs="Times New Roman"/>
              </w:rPr>
              <w:br/>
            </w:r>
            <w:r w:rsidRPr="00112FC4">
              <w:rPr>
                <w:rFonts w:ascii="Times New Roman" w:hAnsi="Times New Roman" w:cs="Times New Roman"/>
              </w:rPr>
              <w:br/>
              <w:t>Общая длина 150±2 мм.</w:t>
            </w:r>
            <w:r w:rsidRPr="00112FC4">
              <w:rPr>
                <w:rFonts w:ascii="Times New Roman" w:hAnsi="Times New Roman" w:cs="Times New Roman"/>
              </w:rPr>
              <w:br/>
              <w:t xml:space="preserve">Ширина рабочей части 1,7±0,2 мм. Рабочая часть изогнута по ребру, имеет поперечную наческу. Ступенчатый фиксатор 3х3 зуба. Устойчив к обработке и стерилизации в автоклаве. Материал - легированная нержавеющая сталь марки 20х13. Твердость в диапазоне 42-46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Антибликовая поверхность.</w:t>
            </w:r>
            <w:r w:rsidRPr="00112FC4">
              <w:rPr>
                <w:rFonts w:ascii="Times New Roman" w:hAnsi="Times New Roman" w:cs="Times New Roman"/>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23935C38" w14:textId="77777777" w:rsidTr="0030019D">
        <w:tc>
          <w:tcPr>
            <w:tcW w:w="1206" w:type="dxa"/>
            <w:vAlign w:val="center"/>
          </w:tcPr>
          <w:p w14:paraId="11B7EDC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2449.       </w:t>
            </w:r>
          </w:p>
        </w:tc>
        <w:tc>
          <w:tcPr>
            <w:tcW w:w="4521" w:type="dxa"/>
            <w:vAlign w:val="center"/>
          </w:tcPr>
          <w:p w14:paraId="582974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496786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Зажим </w:t>
            </w:r>
            <w:r w:rsidRPr="00112FC4">
              <w:rPr>
                <w:rFonts w:ascii="Times New Roman" w:hAnsi="Times New Roman" w:cs="Times New Roman"/>
              </w:rPr>
              <w:br/>
            </w:r>
            <w:r w:rsidRPr="00112FC4">
              <w:rPr>
                <w:rFonts w:ascii="Times New Roman" w:hAnsi="Times New Roman" w:cs="Times New Roman"/>
              </w:rPr>
              <w:br/>
              <w:t>Общая длина 195±5мм.</w:t>
            </w:r>
            <w:r w:rsidRPr="00112FC4">
              <w:rPr>
                <w:rFonts w:ascii="Times New Roman" w:hAnsi="Times New Roman" w:cs="Times New Roman"/>
              </w:rPr>
              <w:br/>
              <w:t>Рабочая часть изогнутая, на внутренней поверхности бранш имеется поперечная насечка. Высота изгиба бранш 20±2мм. На концах бранш имеются зубцы, на одной бранше 1 зубец, на второй 2 зубца. Ширина на кончиках бранш не менее 2,8 мм и не более 3,2 мм. Имеется ступенчатый фиксатор 3х3 зуба. Устойчив к обработке и стерилизации в автоклаве. Материал - легированная нержавеющая сталь марки 20х13. 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67854285" w14:textId="77777777" w:rsidTr="0030019D">
        <w:tc>
          <w:tcPr>
            <w:tcW w:w="1206" w:type="dxa"/>
            <w:vAlign w:val="center"/>
          </w:tcPr>
          <w:p w14:paraId="67458B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2450.       </w:t>
            </w:r>
          </w:p>
        </w:tc>
        <w:tc>
          <w:tcPr>
            <w:tcW w:w="4521" w:type="dxa"/>
            <w:vAlign w:val="center"/>
          </w:tcPr>
          <w:p w14:paraId="71F5B4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A17362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гемостатический</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158±5мм.</w:t>
            </w:r>
            <w:r w:rsidRPr="00112FC4">
              <w:rPr>
                <w:rFonts w:ascii="Times New Roman" w:hAnsi="Times New Roman" w:cs="Times New Roman"/>
              </w:rPr>
              <w:br/>
              <w:t>Длина рабочей части 46±1мм.</w:t>
            </w:r>
            <w:r w:rsidRPr="00112FC4">
              <w:rPr>
                <w:rFonts w:ascii="Times New Roman" w:hAnsi="Times New Roman" w:cs="Times New Roman"/>
              </w:rPr>
              <w:br/>
              <w:t>Высота гнутья 13±1мм.</w:t>
            </w:r>
            <w:r w:rsidRPr="00112FC4">
              <w:rPr>
                <w:rFonts w:ascii="Times New Roman" w:hAnsi="Times New Roman" w:cs="Times New Roman"/>
              </w:rPr>
              <w:br/>
              <w:t>Материал изготовления: сталь 20Х13.</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52D60FDB" w14:textId="77777777" w:rsidTr="0030019D">
        <w:tc>
          <w:tcPr>
            <w:tcW w:w="1206" w:type="dxa"/>
            <w:vAlign w:val="center"/>
          </w:tcPr>
          <w:p w14:paraId="7E55C5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2451.       </w:t>
            </w:r>
          </w:p>
        </w:tc>
        <w:tc>
          <w:tcPr>
            <w:tcW w:w="4521" w:type="dxa"/>
            <w:vAlign w:val="center"/>
          </w:tcPr>
          <w:p w14:paraId="3B9043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88D612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кровоостанавливающий прямой.</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160 ±5мм.</w:t>
            </w:r>
            <w:r w:rsidRPr="00112FC4">
              <w:rPr>
                <w:rFonts w:ascii="Times New Roman" w:hAnsi="Times New Roman" w:cs="Times New Roman"/>
              </w:rPr>
              <w:br/>
              <w:t>Бранши с поперечной насечкой.</w:t>
            </w:r>
            <w:r w:rsidRPr="00112FC4">
              <w:rPr>
                <w:rFonts w:ascii="Times New Roman" w:hAnsi="Times New Roman" w:cs="Times New Roman"/>
              </w:rPr>
              <w:br/>
              <w:t>Длина бранш 48 мм.</w:t>
            </w:r>
            <w:r w:rsidRPr="00112FC4">
              <w:rPr>
                <w:rFonts w:ascii="Times New Roman" w:hAnsi="Times New Roman" w:cs="Times New Roman"/>
              </w:rPr>
              <w:br/>
              <w:t>Ширина концов рабочей части 2,5 мм.</w:t>
            </w:r>
            <w:r w:rsidRPr="00112FC4">
              <w:rPr>
                <w:rFonts w:ascii="Times New Roman" w:hAnsi="Times New Roman" w:cs="Times New Roman"/>
              </w:rPr>
              <w:br/>
              <w:t>Материал изготовления: сталь 20Х13.</w:t>
            </w:r>
            <w:r w:rsidRPr="00112FC4">
              <w:rPr>
                <w:rFonts w:ascii="Times New Roman" w:hAnsi="Times New Roman" w:cs="Times New Roman"/>
              </w:rPr>
              <w:br/>
              <w:t>Твердость по шкале Роквелла 42-48HRCэ.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4DA064CF" w14:textId="77777777" w:rsidTr="0030019D">
        <w:tc>
          <w:tcPr>
            <w:tcW w:w="1206" w:type="dxa"/>
            <w:vAlign w:val="center"/>
          </w:tcPr>
          <w:p w14:paraId="792B1E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2452.       </w:t>
            </w:r>
          </w:p>
        </w:tc>
        <w:tc>
          <w:tcPr>
            <w:tcW w:w="4521" w:type="dxa"/>
            <w:vAlign w:val="center"/>
          </w:tcPr>
          <w:p w14:paraId="064B3F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FE134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гемостатический</w:t>
            </w:r>
            <w:r w:rsidRPr="00112FC4">
              <w:rPr>
                <w:rFonts w:ascii="Times New Roman" w:hAnsi="Times New Roman" w:cs="Times New Roman"/>
              </w:rPr>
              <w:br/>
            </w:r>
            <w:r w:rsidRPr="00112FC4">
              <w:rPr>
                <w:rFonts w:ascii="Times New Roman" w:hAnsi="Times New Roman" w:cs="Times New Roman"/>
              </w:rPr>
              <w:br/>
              <w:t xml:space="preserve">Общая длина 160±5мм. </w:t>
            </w:r>
            <w:r w:rsidRPr="00112FC4">
              <w:rPr>
                <w:rFonts w:ascii="Times New Roman" w:hAnsi="Times New Roman" w:cs="Times New Roman"/>
              </w:rPr>
              <w:br/>
              <w:t>Длина рабочей 49±1мм.</w:t>
            </w:r>
            <w:r w:rsidRPr="00112FC4">
              <w:rPr>
                <w:rFonts w:ascii="Times New Roman" w:hAnsi="Times New Roman" w:cs="Times New Roman"/>
              </w:rPr>
              <w:br/>
              <w:t>На концах бранш имеются зубцы, на одной бранше 1 зубец, на второй 2 зубца. Имеется ступенчатый фиксатор 3х3 зубца.</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64393362" w14:textId="77777777" w:rsidTr="0030019D">
        <w:tc>
          <w:tcPr>
            <w:tcW w:w="1206" w:type="dxa"/>
            <w:vAlign w:val="center"/>
          </w:tcPr>
          <w:p w14:paraId="1D4836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2453.       </w:t>
            </w:r>
          </w:p>
        </w:tc>
        <w:tc>
          <w:tcPr>
            <w:tcW w:w="4521" w:type="dxa"/>
            <w:vAlign w:val="center"/>
          </w:tcPr>
          <w:p w14:paraId="765392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F36612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гемостатический</w:t>
            </w:r>
            <w:r w:rsidRPr="00112FC4">
              <w:rPr>
                <w:rFonts w:ascii="Times New Roman" w:hAnsi="Times New Roman" w:cs="Times New Roman"/>
              </w:rPr>
              <w:br/>
            </w:r>
            <w:r w:rsidRPr="00112FC4">
              <w:rPr>
                <w:rFonts w:ascii="Times New Roman" w:hAnsi="Times New Roman" w:cs="Times New Roman"/>
              </w:rPr>
              <w:br/>
              <w:t xml:space="preserve">Общая длина 160±5мм. </w:t>
            </w:r>
            <w:r w:rsidRPr="00112FC4">
              <w:rPr>
                <w:rFonts w:ascii="Times New Roman" w:hAnsi="Times New Roman" w:cs="Times New Roman"/>
              </w:rPr>
              <w:br/>
              <w:t>Длина рабочей 48±1мм. Высота изгиба бранш 13 мм. Ручки кольцевые, ширина колец 80 мм.</w:t>
            </w:r>
            <w:r w:rsidRPr="00112FC4">
              <w:rPr>
                <w:rFonts w:ascii="Times New Roman" w:hAnsi="Times New Roman" w:cs="Times New Roman"/>
              </w:rPr>
              <w:br/>
              <w:t>На концах бранш имеются зубцы, на одной бранше 1 зубец, на второй 2 зубца. Имеется ступенчатый фиксатор 3х3 зубца.</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021C0513" w14:textId="77777777" w:rsidTr="0030019D">
        <w:tc>
          <w:tcPr>
            <w:tcW w:w="1206" w:type="dxa"/>
            <w:vAlign w:val="center"/>
          </w:tcPr>
          <w:p w14:paraId="017535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2454.       </w:t>
            </w:r>
          </w:p>
        </w:tc>
        <w:tc>
          <w:tcPr>
            <w:tcW w:w="4521" w:type="dxa"/>
            <w:vAlign w:val="center"/>
          </w:tcPr>
          <w:p w14:paraId="088AD1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08464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для операционного белья.</w:t>
            </w:r>
            <w:r w:rsidRPr="00112FC4">
              <w:rPr>
                <w:rFonts w:ascii="Times New Roman" w:hAnsi="Times New Roman" w:cs="Times New Roman"/>
              </w:rPr>
              <w:br/>
            </w:r>
            <w:r w:rsidRPr="00112FC4">
              <w:rPr>
                <w:rFonts w:ascii="Times New Roman" w:hAnsi="Times New Roman" w:cs="Times New Roman"/>
              </w:rPr>
              <w:br/>
              <w:t xml:space="preserve">Общая длина 146±2 мм. </w:t>
            </w:r>
            <w:r w:rsidRPr="00112FC4">
              <w:rPr>
                <w:rFonts w:ascii="Times New Roman" w:hAnsi="Times New Roman" w:cs="Times New Roman"/>
              </w:rPr>
              <w:br/>
              <w:t xml:space="preserve">Высота загиба 22,5±1 мм. </w:t>
            </w:r>
            <w:r w:rsidRPr="00112FC4">
              <w:rPr>
                <w:rFonts w:ascii="Times New Roman" w:hAnsi="Times New Roman" w:cs="Times New Roman"/>
              </w:rPr>
              <w:br/>
              <w:t xml:space="preserve">Ширина рабочей части 0,8±0,2 мм. </w:t>
            </w:r>
            <w:r w:rsidRPr="00112FC4">
              <w:rPr>
                <w:rFonts w:ascii="Times New Roman" w:hAnsi="Times New Roman" w:cs="Times New Roman"/>
              </w:rPr>
              <w:br/>
              <w:t xml:space="preserve">Количество зубьев кремальеры 3х3. </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677AD32A" w14:textId="77777777" w:rsidTr="0030019D">
        <w:tc>
          <w:tcPr>
            <w:tcW w:w="1206" w:type="dxa"/>
            <w:vAlign w:val="center"/>
          </w:tcPr>
          <w:p w14:paraId="07FB57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2455.       </w:t>
            </w:r>
          </w:p>
        </w:tc>
        <w:tc>
          <w:tcPr>
            <w:tcW w:w="4521" w:type="dxa"/>
            <w:vAlign w:val="center"/>
          </w:tcPr>
          <w:p w14:paraId="505CCD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352B8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гемостатический</w:t>
            </w:r>
            <w:r w:rsidRPr="00112FC4">
              <w:rPr>
                <w:rFonts w:ascii="Times New Roman" w:hAnsi="Times New Roman" w:cs="Times New Roman"/>
              </w:rPr>
              <w:br/>
            </w:r>
            <w:r w:rsidRPr="00112FC4">
              <w:rPr>
                <w:rFonts w:ascii="Times New Roman" w:hAnsi="Times New Roman" w:cs="Times New Roman"/>
              </w:rPr>
              <w:br/>
              <w:t>Общая длина 198±5 мм.</w:t>
            </w:r>
            <w:r w:rsidRPr="00112FC4">
              <w:rPr>
                <w:rFonts w:ascii="Times New Roman" w:hAnsi="Times New Roman" w:cs="Times New Roman"/>
              </w:rPr>
              <w:br/>
              <w:t>Рабочая часть прямая, на внутренней поверхности бранш имеется поперечная насечка. Ширина рабочей части 2,5±0,5 мм, длина рабочей 55 ±1мм.</w:t>
            </w:r>
            <w:r w:rsidRPr="00112FC4">
              <w:rPr>
                <w:rFonts w:ascii="Times New Roman" w:hAnsi="Times New Roman" w:cs="Times New Roman"/>
              </w:rPr>
              <w:br/>
              <w:t>Ступенчатый фиксатор 3х3 зубца.</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4041E56F" w14:textId="77777777" w:rsidTr="0030019D">
        <w:tc>
          <w:tcPr>
            <w:tcW w:w="1206" w:type="dxa"/>
            <w:vAlign w:val="center"/>
          </w:tcPr>
          <w:p w14:paraId="6E03E5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2456.       </w:t>
            </w:r>
          </w:p>
        </w:tc>
        <w:tc>
          <w:tcPr>
            <w:tcW w:w="4521" w:type="dxa"/>
            <w:vAlign w:val="center"/>
          </w:tcPr>
          <w:p w14:paraId="2690C0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A36B81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гемостатический</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196±5мм.</w:t>
            </w:r>
            <w:r w:rsidRPr="00112FC4">
              <w:rPr>
                <w:rFonts w:ascii="Times New Roman" w:hAnsi="Times New Roman" w:cs="Times New Roman"/>
              </w:rPr>
              <w:br/>
              <w:t>Рабочая часть изогнутая. Длина рабочей части 66±1мм. Ширина рабочей части не менее 2,1 мм и не более 3,1 мм.</w:t>
            </w:r>
            <w:r w:rsidRPr="00112FC4">
              <w:rPr>
                <w:rFonts w:ascii="Times New Roman" w:hAnsi="Times New Roman" w:cs="Times New Roman"/>
              </w:rPr>
              <w:br/>
              <w:t>Высота гнутья 13,5±1мм.</w:t>
            </w:r>
            <w:r w:rsidRPr="00112FC4">
              <w:rPr>
                <w:rFonts w:ascii="Times New Roman" w:hAnsi="Times New Roman" w:cs="Times New Roman"/>
              </w:rPr>
              <w:br/>
              <w:t>Материал изготовления: сталь 20Х13.</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60ACA628" w14:textId="77777777" w:rsidTr="0030019D">
        <w:tc>
          <w:tcPr>
            <w:tcW w:w="1206" w:type="dxa"/>
            <w:vAlign w:val="center"/>
          </w:tcPr>
          <w:p w14:paraId="3B0BB64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2457.       </w:t>
            </w:r>
          </w:p>
        </w:tc>
        <w:tc>
          <w:tcPr>
            <w:tcW w:w="4521" w:type="dxa"/>
            <w:vAlign w:val="center"/>
          </w:tcPr>
          <w:p w14:paraId="4B5DA62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2BBFB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гемостатический</w:t>
            </w:r>
            <w:r w:rsidRPr="00112FC4">
              <w:rPr>
                <w:rFonts w:ascii="Times New Roman" w:hAnsi="Times New Roman" w:cs="Times New Roman"/>
              </w:rPr>
              <w:br/>
            </w:r>
            <w:r w:rsidRPr="00112FC4">
              <w:rPr>
                <w:rFonts w:ascii="Times New Roman" w:hAnsi="Times New Roman" w:cs="Times New Roman"/>
              </w:rPr>
              <w:br/>
              <w:t xml:space="preserve">Общая длина 200±5 мм. </w:t>
            </w:r>
            <w:r w:rsidRPr="00112FC4">
              <w:rPr>
                <w:rFonts w:ascii="Times New Roman" w:hAnsi="Times New Roman" w:cs="Times New Roman"/>
              </w:rPr>
              <w:br/>
              <w:t xml:space="preserve">Рабочая часть прямая, на внутренней поверхности бранш имеется поперечная насечка. На дистальном конце рабочей части имеются зубцы, на одной бранше 1 зубец, на второй - 2 зубца. </w:t>
            </w:r>
            <w:r w:rsidRPr="00112FC4">
              <w:rPr>
                <w:rFonts w:ascii="Times New Roman" w:hAnsi="Times New Roman" w:cs="Times New Roman"/>
              </w:rPr>
              <w:br/>
              <w:t xml:space="preserve">Длина рабочей части 60± 2 мм, ширина рабочей части 3±1 мм. </w:t>
            </w:r>
            <w:r w:rsidRPr="00112FC4">
              <w:rPr>
                <w:rFonts w:ascii="Times New Roman" w:hAnsi="Times New Roman" w:cs="Times New Roman"/>
              </w:rPr>
              <w:br/>
              <w:t xml:space="preserve">Материал изготовления: сталь 20Х13. Твёрдость по шкале Роквелла 42-48 HRCэ. </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60CDC08B" w14:textId="77777777" w:rsidTr="0030019D">
        <w:tc>
          <w:tcPr>
            <w:tcW w:w="1206" w:type="dxa"/>
            <w:vAlign w:val="center"/>
          </w:tcPr>
          <w:p w14:paraId="5A6F37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2458.       </w:t>
            </w:r>
          </w:p>
        </w:tc>
        <w:tc>
          <w:tcPr>
            <w:tcW w:w="4521" w:type="dxa"/>
            <w:vAlign w:val="center"/>
          </w:tcPr>
          <w:p w14:paraId="779DFF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35EA4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кровоостанавливающий</w:t>
            </w:r>
            <w:r w:rsidRPr="00112FC4">
              <w:rPr>
                <w:rFonts w:ascii="Times New Roman" w:hAnsi="Times New Roman" w:cs="Times New Roman"/>
              </w:rPr>
              <w:br/>
            </w:r>
            <w:r w:rsidRPr="00112FC4">
              <w:rPr>
                <w:rFonts w:ascii="Times New Roman" w:hAnsi="Times New Roman" w:cs="Times New Roman"/>
              </w:rPr>
              <w:br/>
              <w:t xml:space="preserve">Общая длина 200±5 мм. </w:t>
            </w:r>
            <w:r w:rsidRPr="00112FC4">
              <w:rPr>
                <w:rFonts w:ascii="Times New Roman" w:hAnsi="Times New Roman" w:cs="Times New Roman"/>
              </w:rPr>
              <w:br/>
              <w:t xml:space="preserve">Рабочая часть изогнутая, на внутренней поверхности бранш имеется поперечная насечка. На дистальном конце рабочей части имеются зубцы, на одной бранше 1 зубец, на второй - 2 зубца. </w:t>
            </w:r>
            <w:r w:rsidRPr="00112FC4">
              <w:rPr>
                <w:rFonts w:ascii="Times New Roman" w:hAnsi="Times New Roman" w:cs="Times New Roman"/>
              </w:rPr>
              <w:br/>
              <w:t xml:space="preserve">Длина рабочей части 60± 2 мм, ширина рабочей части 3±1 мм. </w:t>
            </w:r>
            <w:r w:rsidRPr="00112FC4">
              <w:rPr>
                <w:rFonts w:ascii="Times New Roman" w:hAnsi="Times New Roman" w:cs="Times New Roman"/>
              </w:rPr>
              <w:br/>
              <w:t xml:space="preserve">Материал изготовления: сталь 20Х13. Твёрдость по шкале Роквелла 42-48 HRCэ. </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169E7080" w14:textId="77777777" w:rsidTr="0030019D">
        <w:tc>
          <w:tcPr>
            <w:tcW w:w="1206" w:type="dxa"/>
            <w:vAlign w:val="center"/>
          </w:tcPr>
          <w:p w14:paraId="50607F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2459.       </w:t>
            </w:r>
          </w:p>
        </w:tc>
        <w:tc>
          <w:tcPr>
            <w:tcW w:w="4521" w:type="dxa"/>
            <w:vAlign w:val="center"/>
          </w:tcPr>
          <w:p w14:paraId="20F6AE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280EA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кровоостанавливающий 1х2 зубый, зубчатый.</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150±2 мм.</w:t>
            </w:r>
            <w:r w:rsidRPr="00112FC4">
              <w:rPr>
                <w:rFonts w:ascii="Times New Roman" w:hAnsi="Times New Roman" w:cs="Times New Roman"/>
              </w:rPr>
              <w:br/>
              <w:t>Рабочая часть прямая,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w:t>
            </w:r>
            <w:r w:rsidRPr="00112FC4">
              <w:rPr>
                <w:rFonts w:ascii="Times New Roman" w:hAnsi="Times New Roman" w:cs="Times New Roman"/>
              </w:rPr>
              <w:br/>
              <w:t xml:space="preserve">Ширина рабочей части 1,7±0,2 мм. </w:t>
            </w:r>
            <w:r w:rsidRPr="00112FC4">
              <w:rPr>
                <w:rFonts w:ascii="Times New Roman" w:hAnsi="Times New Roman" w:cs="Times New Roman"/>
              </w:rPr>
              <w:br/>
              <w:t>Материал изготовления: сталь марки 20Х13.</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078D6651" w14:textId="77777777" w:rsidTr="0030019D">
        <w:tc>
          <w:tcPr>
            <w:tcW w:w="1206" w:type="dxa"/>
            <w:vAlign w:val="center"/>
          </w:tcPr>
          <w:p w14:paraId="574E98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2460.       </w:t>
            </w:r>
          </w:p>
        </w:tc>
        <w:tc>
          <w:tcPr>
            <w:tcW w:w="4521" w:type="dxa"/>
            <w:vAlign w:val="center"/>
          </w:tcPr>
          <w:p w14:paraId="7D318A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Игла костно-мозговая с упором Б-1,8х22 30</w:t>
            </w:r>
          </w:p>
        </w:tc>
        <w:tc>
          <w:tcPr>
            <w:tcW w:w="9264" w:type="dxa"/>
            <w:vAlign w:val="center"/>
          </w:tcPr>
          <w:p w14:paraId="70A511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Игла костно мозговая. Длина иглы без головки 15 мм. Диаметр трубки 1 мм.  Диаметр рабочей части - 0,4 мм мм. Длина рабочей части 2,2 мм. Угол заточки 30°. Устойчив к обработке и стерилизации в автоклаве. Трубка - сталь 12Х18Н10Т; 05Х18Н10Т ГОСТ 5632 или сталь 36НХТЮ ГОСТ 10994; головки игл и мандренов - латунь ЛС 59-1 и Л63 ГОСТ 15527; мандрен - сталь 12Х18Н9Т по ГОСТ 5632.                                                             соединение трубки с головкой иглы должно быть прочным и выдерживать осевую нагрузку не менее 54Н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p>
        </w:tc>
      </w:tr>
      <w:tr w:rsidR="004751DA" w:rsidRPr="00112FC4" w14:paraId="22CFADBC" w14:textId="77777777" w:rsidTr="0030019D">
        <w:tc>
          <w:tcPr>
            <w:tcW w:w="1206" w:type="dxa"/>
            <w:vAlign w:val="center"/>
          </w:tcPr>
          <w:p w14:paraId="569AE5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2461.       </w:t>
            </w:r>
          </w:p>
        </w:tc>
        <w:tc>
          <w:tcPr>
            <w:tcW w:w="4521" w:type="dxa"/>
            <w:vAlign w:val="center"/>
          </w:tcPr>
          <w:p w14:paraId="0F6342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6DFD20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Иглодержатель </w:t>
            </w:r>
            <w:r w:rsidRPr="00112FC4">
              <w:rPr>
                <w:rFonts w:ascii="Times New Roman" w:hAnsi="Times New Roman" w:cs="Times New Roman"/>
              </w:rPr>
              <w:br/>
              <w:t>Общая длина не менее 155 мм и не более 165 мм.</w:t>
            </w:r>
            <w:r w:rsidRPr="00112FC4">
              <w:rPr>
                <w:rFonts w:ascii="Times New Roman" w:hAnsi="Times New Roman" w:cs="Times New Roman"/>
              </w:rPr>
              <w:br/>
              <w:t>Ширина рабочей части 2,5 ±0,5мм. Длина бранш до оси 26 мм.</w:t>
            </w:r>
            <w:r w:rsidRPr="00112FC4">
              <w:rPr>
                <w:rFonts w:ascii="Times New Roman" w:hAnsi="Times New Roman" w:cs="Times New Roman"/>
              </w:rPr>
              <w:br/>
              <w:t>Материал изготовления: сталь 20Х13, имеется пластина из карбид-вольфрама на рабочих частях. Имеется цветовая маркировка на ручках.</w:t>
            </w:r>
          </w:p>
        </w:tc>
      </w:tr>
      <w:tr w:rsidR="004751DA" w:rsidRPr="00112FC4" w14:paraId="0C45A4BE" w14:textId="77777777" w:rsidTr="0030019D">
        <w:tc>
          <w:tcPr>
            <w:tcW w:w="1206" w:type="dxa"/>
            <w:vAlign w:val="center"/>
          </w:tcPr>
          <w:p w14:paraId="1448DB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2462.       </w:t>
            </w:r>
          </w:p>
        </w:tc>
        <w:tc>
          <w:tcPr>
            <w:tcW w:w="4521" w:type="dxa"/>
            <w:vAlign w:val="center"/>
          </w:tcPr>
          <w:p w14:paraId="4A0F9A1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5398140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Иглодержатель </w:t>
            </w:r>
            <w:r w:rsidRPr="00112FC4">
              <w:rPr>
                <w:rFonts w:ascii="Times New Roman" w:hAnsi="Times New Roman" w:cs="Times New Roman"/>
              </w:rPr>
              <w:br/>
            </w:r>
            <w:r w:rsidRPr="00112FC4">
              <w:rPr>
                <w:rFonts w:ascii="Times New Roman" w:hAnsi="Times New Roman" w:cs="Times New Roman"/>
              </w:rPr>
              <w:br/>
              <w:t>Общая длина 200±5 мм.</w:t>
            </w:r>
            <w:r w:rsidRPr="00112FC4">
              <w:rPr>
                <w:rFonts w:ascii="Times New Roman" w:hAnsi="Times New Roman" w:cs="Times New Roman"/>
              </w:rPr>
              <w:br/>
              <w:t>Ширина рабочей части 2,5 ±0,5мм. Длина бранш до оси 30 мм.</w:t>
            </w:r>
            <w:r w:rsidRPr="00112FC4">
              <w:rPr>
                <w:rFonts w:ascii="Times New Roman" w:hAnsi="Times New Roman" w:cs="Times New Roman"/>
              </w:rPr>
              <w:br/>
              <w:t>Материал изготовления: сталь 20Х13, имеется пластина из карбид-вольфрама на рабочих частях. Имеется цветовая маркировка на ручках.</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6E172846" w14:textId="77777777" w:rsidTr="0030019D">
        <w:tc>
          <w:tcPr>
            <w:tcW w:w="1206" w:type="dxa"/>
            <w:vAlign w:val="center"/>
          </w:tcPr>
          <w:p w14:paraId="66CDD0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2463.       </w:t>
            </w:r>
          </w:p>
        </w:tc>
        <w:tc>
          <w:tcPr>
            <w:tcW w:w="4521" w:type="dxa"/>
            <w:vAlign w:val="center"/>
          </w:tcPr>
          <w:p w14:paraId="00B4A5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2D353A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Иглодержатель общехирургический </w:t>
            </w:r>
            <w:r w:rsidRPr="00112FC4">
              <w:rPr>
                <w:rFonts w:ascii="Times New Roman" w:hAnsi="Times New Roman" w:cs="Times New Roman"/>
              </w:rPr>
              <w:br/>
            </w:r>
            <w:r w:rsidRPr="00112FC4">
              <w:rPr>
                <w:rFonts w:ascii="Times New Roman" w:hAnsi="Times New Roman" w:cs="Times New Roman"/>
              </w:rPr>
              <w:br/>
              <w:t>Общая длина 200±5 мм.</w:t>
            </w:r>
            <w:r w:rsidRPr="00112FC4">
              <w:rPr>
                <w:rFonts w:ascii="Times New Roman" w:hAnsi="Times New Roman" w:cs="Times New Roman"/>
              </w:rPr>
              <w:br/>
              <w:t>Ширина рабочей части 2,5 ±0,5 мм.</w:t>
            </w:r>
            <w:r w:rsidRPr="00112FC4">
              <w:rPr>
                <w:rFonts w:ascii="Times New Roman" w:hAnsi="Times New Roman" w:cs="Times New Roman"/>
              </w:rPr>
              <w:br/>
              <w:t>Ширина сомкнутых бранш не менее 2,5 мм и не более 3,5 мм.</w:t>
            </w:r>
            <w:r w:rsidRPr="00112FC4">
              <w:rPr>
                <w:rFonts w:ascii="Times New Roman" w:hAnsi="Times New Roman" w:cs="Times New Roman"/>
              </w:rPr>
              <w:br/>
              <w:t>Длина бранш до оси 30±2 мм.</w:t>
            </w:r>
            <w:r w:rsidRPr="00112FC4">
              <w:rPr>
                <w:rFonts w:ascii="Times New Roman" w:hAnsi="Times New Roman" w:cs="Times New Roman"/>
              </w:rPr>
              <w:br/>
              <w:t>Имеется ступенчатая кремальера 3х3 зуба.</w:t>
            </w:r>
            <w:r w:rsidRPr="00112FC4">
              <w:rPr>
                <w:rFonts w:ascii="Times New Roman" w:hAnsi="Times New Roman" w:cs="Times New Roman"/>
              </w:rPr>
              <w:br/>
              <w:t>Материал изготовления: сталь 20Х13 , имеется легирование напылением карбид-вольфрама.</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63A0ADDF" w14:textId="77777777" w:rsidTr="0030019D">
        <w:tc>
          <w:tcPr>
            <w:tcW w:w="1206" w:type="dxa"/>
            <w:vAlign w:val="center"/>
          </w:tcPr>
          <w:p w14:paraId="0970FF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2464.       </w:t>
            </w:r>
          </w:p>
        </w:tc>
        <w:tc>
          <w:tcPr>
            <w:tcW w:w="4521" w:type="dxa"/>
            <w:vAlign w:val="center"/>
          </w:tcPr>
          <w:p w14:paraId="4F04C44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04EBC2E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Иглодержатель общехирургический </w:t>
            </w:r>
            <w:r w:rsidRPr="00112FC4">
              <w:rPr>
                <w:rFonts w:ascii="Times New Roman" w:hAnsi="Times New Roman" w:cs="Times New Roman"/>
              </w:rPr>
              <w:br/>
            </w:r>
            <w:r w:rsidRPr="00112FC4">
              <w:rPr>
                <w:rFonts w:ascii="Times New Roman" w:hAnsi="Times New Roman" w:cs="Times New Roman"/>
              </w:rPr>
              <w:br/>
              <w:t>Общая длина 160± 5мм.</w:t>
            </w:r>
            <w:r w:rsidRPr="00112FC4">
              <w:rPr>
                <w:rFonts w:ascii="Times New Roman" w:hAnsi="Times New Roman" w:cs="Times New Roman"/>
              </w:rPr>
              <w:br/>
              <w:t>Ширина рабочей части 2,5 ±0,5 мм.</w:t>
            </w:r>
            <w:r w:rsidRPr="00112FC4">
              <w:rPr>
                <w:rFonts w:ascii="Times New Roman" w:hAnsi="Times New Roman" w:cs="Times New Roman"/>
              </w:rPr>
              <w:br/>
              <w:t>Ширина сомкнутых бранш не менее 2,5 мм и не более 3,5 мм.</w:t>
            </w:r>
            <w:r w:rsidRPr="00112FC4">
              <w:rPr>
                <w:rFonts w:ascii="Times New Roman" w:hAnsi="Times New Roman" w:cs="Times New Roman"/>
              </w:rPr>
              <w:br/>
              <w:t>Длина бранш до оси не менее 24 мм и не более 28 мм.</w:t>
            </w:r>
            <w:r w:rsidRPr="00112FC4">
              <w:rPr>
                <w:rFonts w:ascii="Times New Roman" w:hAnsi="Times New Roman" w:cs="Times New Roman"/>
              </w:rPr>
              <w:br/>
              <w:t>Имеется ступенчатая кремальера 3х3 зуба.</w:t>
            </w:r>
            <w:r w:rsidRPr="00112FC4">
              <w:rPr>
                <w:rFonts w:ascii="Times New Roman" w:hAnsi="Times New Roman" w:cs="Times New Roman"/>
              </w:rPr>
              <w:br/>
              <w:t>Материал изготовления: сталь 20Х13 , имеют легирование напылением карбид-вольфрама.</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0C0487C6" w14:textId="77777777" w:rsidTr="0030019D">
        <w:tc>
          <w:tcPr>
            <w:tcW w:w="1206" w:type="dxa"/>
            <w:vAlign w:val="center"/>
          </w:tcPr>
          <w:p w14:paraId="263B26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2465.       </w:t>
            </w:r>
          </w:p>
        </w:tc>
        <w:tc>
          <w:tcPr>
            <w:tcW w:w="4521" w:type="dxa"/>
            <w:vAlign w:val="center"/>
          </w:tcPr>
          <w:p w14:paraId="4639D7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3403AC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Иглодержатель</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не менее 158 мм и не более 162 мм.</w:t>
            </w:r>
            <w:r w:rsidRPr="00112FC4">
              <w:rPr>
                <w:rFonts w:ascii="Times New Roman" w:hAnsi="Times New Roman" w:cs="Times New Roman"/>
              </w:rPr>
              <w:br/>
              <w:t>Длина бранша до оси 26±1 мм. Ширина дистальных концов рабочей части не менее 1,1 мм и не более 1,5 мм. Ширина сомкнутых бранш в горизонтальной плоскости 2,4±0,3 мм. Ширина по кольцам 75±1,5 мм.</w:t>
            </w:r>
            <w:r w:rsidRPr="00112FC4">
              <w:rPr>
                <w:rFonts w:ascii="Times New Roman" w:hAnsi="Times New Roman" w:cs="Times New Roman"/>
              </w:rPr>
              <w:br/>
              <w:t>Материал изготовления: сталь 20Х13, имеют легирование напылением карбид-вольфрама.</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33EB3A9A" w14:textId="77777777" w:rsidTr="0030019D">
        <w:tc>
          <w:tcPr>
            <w:tcW w:w="1206" w:type="dxa"/>
            <w:vAlign w:val="center"/>
          </w:tcPr>
          <w:p w14:paraId="24D974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2466.       </w:t>
            </w:r>
          </w:p>
        </w:tc>
        <w:tc>
          <w:tcPr>
            <w:tcW w:w="4521" w:type="dxa"/>
            <w:vAlign w:val="center"/>
          </w:tcPr>
          <w:p w14:paraId="455238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7E44E3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Иглодержатель</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200± 5мм.</w:t>
            </w:r>
            <w:r w:rsidRPr="00112FC4">
              <w:rPr>
                <w:rFonts w:ascii="Times New Roman" w:hAnsi="Times New Roman" w:cs="Times New Roman"/>
              </w:rPr>
              <w:br/>
              <w:t xml:space="preserve">Длина бранша до оси 30 мм. Ширина дистальных концов рабочей части не менее 1,1 мм и не более 1,5 мм. Ширина сомкнутых бранш в горизонтальной плоскости не менее 2,2 мм и не более 2,8 мм. </w:t>
            </w:r>
            <w:r w:rsidRPr="00112FC4">
              <w:rPr>
                <w:rFonts w:ascii="Times New Roman" w:hAnsi="Times New Roman" w:cs="Times New Roman"/>
              </w:rPr>
              <w:br/>
              <w:t>Материал изготовления: сталь 20Х13, имеют легирование напылением карбид-вольфрама.</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560D26FD" w14:textId="77777777" w:rsidTr="0030019D">
        <w:tc>
          <w:tcPr>
            <w:tcW w:w="1206" w:type="dxa"/>
            <w:vAlign w:val="center"/>
          </w:tcPr>
          <w:p w14:paraId="6233E9C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2467.       </w:t>
            </w:r>
          </w:p>
        </w:tc>
        <w:tc>
          <w:tcPr>
            <w:tcW w:w="4521" w:type="dxa"/>
            <w:vAlign w:val="center"/>
          </w:tcPr>
          <w:p w14:paraId="7C9B79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73992A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Иглодержатель</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250±2 мм.</w:t>
            </w:r>
            <w:r w:rsidRPr="00112FC4">
              <w:rPr>
                <w:rFonts w:ascii="Times New Roman" w:hAnsi="Times New Roman" w:cs="Times New Roman"/>
              </w:rPr>
              <w:br/>
              <w:t>Длина бранша до оси 30±1 мм. Ширина дистальных концов рабочей части не менее 1,1 мм и не более 1,5 мм. Ширина сомкнутых бранш в горизонтальной плоскости 2,4±0,3 мм. Ширина по кольцам 76±1,5 мм.</w:t>
            </w:r>
            <w:r w:rsidRPr="00112FC4">
              <w:rPr>
                <w:rFonts w:ascii="Times New Roman" w:hAnsi="Times New Roman" w:cs="Times New Roman"/>
              </w:rPr>
              <w:br/>
              <w:t>Материал изготовления: сталь 20Х13, имеют легирование напылением карбид-вольфрама.</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5F8FC012" w14:textId="77777777" w:rsidTr="0030019D">
        <w:tc>
          <w:tcPr>
            <w:tcW w:w="1206" w:type="dxa"/>
            <w:vAlign w:val="center"/>
          </w:tcPr>
          <w:p w14:paraId="519D8A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2468.       </w:t>
            </w:r>
          </w:p>
        </w:tc>
        <w:tc>
          <w:tcPr>
            <w:tcW w:w="4521" w:type="dxa"/>
            <w:vAlign w:val="center"/>
          </w:tcPr>
          <w:p w14:paraId="23CDD1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четырехзубый  острый № 1</w:t>
            </w:r>
          </w:p>
        </w:tc>
        <w:tc>
          <w:tcPr>
            <w:tcW w:w="9264" w:type="dxa"/>
            <w:vAlign w:val="center"/>
          </w:tcPr>
          <w:p w14:paraId="29E55F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Крючок хирургический.</w:t>
            </w:r>
            <w:r w:rsidRPr="00112FC4">
              <w:rPr>
                <w:rFonts w:ascii="Times New Roman" w:hAnsi="Times New Roman" w:cs="Times New Roman"/>
              </w:rPr>
              <w:br/>
              <w:t>Рабочая часть имеет форму крючка с одним зубом. Зубья острые.</w:t>
            </w:r>
            <w:r w:rsidRPr="00112FC4">
              <w:rPr>
                <w:rFonts w:ascii="Times New Roman" w:hAnsi="Times New Roman" w:cs="Times New Roman"/>
              </w:rPr>
              <w:br/>
              <w:t>длина 190 мм                                                 длина рабочей части 13,5 мм                ширина рабочей части  18 мм               длина загиба 4 мм                                   ширина ручки 30 мм                             толщина ручки 5 мм</w:t>
            </w:r>
            <w:r w:rsidRPr="00112FC4">
              <w:rPr>
                <w:rFonts w:ascii="Times New Roman" w:hAnsi="Times New Roman" w:cs="Times New Roman"/>
              </w:rPr>
              <w:br/>
              <w:t>Рукоятка с двумя отверстиями - круглой и овальной формы.</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79B7D5D8" w14:textId="77777777" w:rsidTr="0030019D">
        <w:tc>
          <w:tcPr>
            <w:tcW w:w="1206" w:type="dxa"/>
            <w:vAlign w:val="center"/>
          </w:tcPr>
          <w:p w14:paraId="28C86B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2469.       </w:t>
            </w:r>
          </w:p>
        </w:tc>
        <w:tc>
          <w:tcPr>
            <w:tcW w:w="4521" w:type="dxa"/>
            <w:vAlign w:val="center"/>
          </w:tcPr>
          <w:p w14:paraId="2BD2C11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четырехзубый тупой № 1</w:t>
            </w:r>
          </w:p>
        </w:tc>
        <w:tc>
          <w:tcPr>
            <w:tcW w:w="9264" w:type="dxa"/>
            <w:vAlign w:val="center"/>
          </w:tcPr>
          <w:p w14:paraId="4F4734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Крючок хирургический.</w:t>
            </w:r>
            <w:r w:rsidRPr="00112FC4">
              <w:rPr>
                <w:rFonts w:ascii="Times New Roman" w:hAnsi="Times New Roman" w:cs="Times New Roman"/>
              </w:rPr>
              <w:br/>
            </w:r>
            <w:r w:rsidRPr="00112FC4">
              <w:rPr>
                <w:rFonts w:ascii="Times New Roman" w:hAnsi="Times New Roman" w:cs="Times New Roman"/>
              </w:rPr>
              <w:br/>
              <w:t>Рабочая часть имеет форму крючка с одним зубом. Зубья тупые                                                                                   .длина 200 мм                                                  длина рабочей части 14,5 мм            ширина рабочей части  14 мм               длина загиба 4 мм                                   ширина ручки 30 мм                            толщина ручки 5 мм</w:t>
            </w:r>
            <w:r w:rsidRPr="00112FC4">
              <w:rPr>
                <w:rFonts w:ascii="Times New Roman" w:hAnsi="Times New Roman" w:cs="Times New Roman"/>
              </w:rPr>
              <w:br/>
              <w:t>Рукоятка с двумя отверстиями - круглой и овальной формы.</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232FCA44" w14:textId="77777777" w:rsidTr="0030019D">
        <w:tc>
          <w:tcPr>
            <w:tcW w:w="1206" w:type="dxa"/>
            <w:vAlign w:val="center"/>
          </w:tcPr>
          <w:p w14:paraId="1C93AA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2470.       </w:t>
            </w:r>
          </w:p>
        </w:tc>
        <w:tc>
          <w:tcPr>
            <w:tcW w:w="4521" w:type="dxa"/>
            <w:vAlign w:val="center"/>
          </w:tcPr>
          <w:p w14:paraId="67FC9F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четырехзубый  острый № 3</w:t>
            </w:r>
          </w:p>
        </w:tc>
        <w:tc>
          <w:tcPr>
            <w:tcW w:w="9264" w:type="dxa"/>
            <w:vAlign w:val="center"/>
          </w:tcPr>
          <w:p w14:paraId="61916D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Крючок хирургический.</w:t>
            </w:r>
            <w:r w:rsidRPr="00112FC4">
              <w:rPr>
                <w:rFonts w:ascii="Times New Roman" w:hAnsi="Times New Roman" w:cs="Times New Roman"/>
              </w:rPr>
              <w:br/>
            </w:r>
            <w:r w:rsidRPr="00112FC4">
              <w:rPr>
                <w:rFonts w:ascii="Times New Roman" w:hAnsi="Times New Roman" w:cs="Times New Roman"/>
              </w:rPr>
              <w:br/>
              <w:t>Рабочая часть имеет форму крючка с 3-мя зубьями. Зубья острые.                                                                                длина 220 мм                                                 длина рабочей части 17,5 мм                ширина рабочей части  28 мм               длина загиба 7 мм                                   ширина ручки 30 мм                             толщина ручки 5 мм</w:t>
            </w:r>
            <w:r w:rsidRPr="00112FC4">
              <w:rPr>
                <w:rFonts w:ascii="Times New Roman" w:hAnsi="Times New Roman" w:cs="Times New Roman"/>
              </w:rPr>
              <w:br/>
              <w:t>Рукоятка с двумя отверстиями - круглой и овальной формы.</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61E8C474" w14:textId="77777777" w:rsidTr="0030019D">
        <w:tc>
          <w:tcPr>
            <w:tcW w:w="1206" w:type="dxa"/>
            <w:vAlign w:val="center"/>
          </w:tcPr>
          <w:p w14:paraId="7B6F61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2471.       </w:t>
            </w:r>
          </w:p>
        </w:tc>
        <w:tc>
          <w:tcPr>
            <w:tcW w:w="4521" w:type="dxa"/>
            <w:vAlign w:val="center"/>
          </w:tcPr>
          <w:p w14:paraId="7AFD55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3B997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Крючок хирургический.</w:t>
            </w:r>
            <w:r w:rsidRPr="00112FC4">
              <w:rPr>
                <w:rFonts w:ascii="Times New Roman" w:hAnsi="Times New Roman" w:cs="Times New Roman"/>
              </w:rPr>
              <w:br/>
            </w:r>
            <w:r w:rsidRPr="00112FC4">
              <w:rPr>
                <w:rFonts w:ascii="Times New Roman" w:hAnsi="Times New Roman" w:cs="Times New Roman"/>
              </w:rPr>
              <w:br/>
              <w:t>Общая длина 200±5 мм.</w:t>
            </w:r>
            <w:r w:rsidRPr="00112FC4">
              <w:rPr>
                <w:rFonts w:ascii="Times New Roman" w:hAnsi="Times New Roman" w:cs="Times New Roman"/>
              </w:rPr>
              <w:br/>
              <w:t>Рабочая часть имеет форму крючка с 2-мя зубьями. Зубья острые. Высота изгиба 14,5±0,5 мм.</w:t>
            </w:r>
            <w:r w:rsidRPr="00112FC4">
              <w:rPr>
                <w:rFonts w:ascii="Times New Roman" w:hAnsi="Times New Roman" w:cs="Times New Roman"/>
              </w:rPr>
              <w:br/>
              <w:t xml:space="preserve">Ширина рабочей части 9,5±0,5 мм. </w:t>
            </w:r>
            <w:r w:rsidRPr="00112FC4">
              <w:rPr>
                <w:rFonts w:ascii="Times New Roman" w:hAnsi="Times New Roman" w:cs="Times New Roman"/>
              </w:rPr>
              <w:br/>
              <w:t>Рукоятка с двумя отверстиями - круглой и овальной формы.</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1A19C864" w14:textId="77777777" w:rsidTr="0030019D">
        <w:tc>
          <w:tcPr>
            <w:tcW w:w="1206" w:type="dxa"/>
            <w:vAlign w:val="center"/>
          </w:tcPr>
          <w:p w14:paraId="39C577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2472.       </w:t>
            </w:r>
          </w:p>
        </w:tc>
        <w:tc>
          <w:tcPr>
            <w:tcW w:w="4521" w:type="dxa"/>
            <w:vAlign w:val="center"/>
          </w:tcPr>
          <w:p w14:paraId="678DD4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471F62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Крючок хирургический.</w:t>
            </w:r>
            <w:r w:rsidRPr="00112FC4">
              <w:rPr>
                <w:rFonts w:ascii="Times New Roman" w:hAnsi="Times New Roman" w:cs="Times New Roman"/>
              </w:rPr>
              <w:br/>
            </w:r>
            <w:r w:rsidRPr="00112FC4">
              <w:rPr>
                <w:rFonts w:ascii="Times New Roman" w:hAnsi="Times New Roman" w:cs="Times New Roman"/>
              </w:rPr>
              <w:br/>
              <w:t>Общая длина 200±5 мм.</w:t>
            </w:r>
            <w:r w:rsidRPr="00112FC4">
              <w:rPr>
                <w:rFonts w:ascii="Times New Roman" w:hAnsi="Times New Roman" w:cs="Times New Roman"/>
              </w:rPr>
              <w:br/>
              <w:t>Рабочая часть имеет форму крючка с 3-мя зубьями. Зубья острые. Высота изгиба 14,5±0,5 мм.</w:t>
            </w:r>
            <w:r w:rsidRPr="00112FC4">
              <w:rPr>
                <w:rFonts w:ascii="Times New Roman" w:hAnsi="Times New Roman" w:cs="Times New Roman"/>
              </w:rPr>
              <w:br/>
              <w:t xml:space="preserve">Ширина рабочей части не менее 15,5 мм и не более 16,5 мм. </w:t>
            </w:r>
            <w:r w:rsidRPr="00112FC4">
              <w:rPr>
                <w:rFonts w:ascii="Times New Roman" w:hAnsi="Times New Roman" w:cs="Times New Roman"/>
              </w:rPr>
              <w:br/>
              <w:t>Рукоятка с двумя отверстиями - круглой и овальной формы.</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687F6513" w14:textId="77777777" w:rsidTr="0030019D">
        <w:tc>
          <w:tcPr>
            <w:tcW w:w="1206" w:type="dxa"/>
            <w:vAlign w:val="center"/>
          </w:tcPr>
          <w:p w14:paraId="6A295E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2473.       </w:t>
            </w:r>
          </w:p>
        </w:tc>
        <w:tc>
          <w:tcPr>
            <w:tcW w:w="4521" w:type="dxa"/>
            <w:vAlign w:val="center"/>
          </w:tcPr>
          <w:p w14:paraId="501FDFB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1D737A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Крючок хирургический.</w:t>
            </w:r>
            <w:r w:rsidRPr="00112FC4">
              <w:rPr>
                <w:rFonts w:ascii="Times New Roman" w:hAnsi="Times New Roman" w:cs="Times New Roman"/>
              </w:rPr>
              <w:br/>
            </w:r>
            <w:r w:rsidRPr="00112FC4">
              <w:rPr>
                <w:rFonts w:ascii="Times New Roman" w:hAnsi="Times New Roman" w:cs="Times New Roman"/>
              </w:rPr>
              <w:br/>
              <w:t>Общая длина 200±5 мм.</w:t>
            </w:r>
            <w:r w:rsidRPr="00112FC4">
              <w:rPr>
                <w:rFonts w:ascii="Times New Roman" w:hAnsi="Times New Roman" w:cs="Times New Roman"/>
              </w:rPr>
              <w:br/>
              <w:t>Рабочая часть имеет форму крючка с 4-мя зубьями. Зубья острые. Высота изгиба 14,5±0,5 мм.</w:t>
            </w:r>
            <w:r w:rsidRPr="00112FC4">
              <w:rPr>
                <w:rFonts w:ascii="Times New Roman" w:hAnsi="Times New Roman" w:cs="Times New Roman"/>
              </w:rPr>
              <w:br/>
              <w:t xml:space="preserve">Ширина рабочей части не менее 21 мм и не более 23 мм. </w:t>
            </w:r>
            <w:r w:rsidRPr="00112FC4">
              <w:rPr>
                <w:rFonts w:ascii="Times New Roman" w:hAnsi="Times New Roman" w:cs="Times New Roman"/>
              </w:rPr>
              <w:br/>
              <w:t>Рукоятка с двумя отверстиями - круглой и овальной формы.</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68517B40" w14:textId="77777777" w:rsidTr="0030019D">
        <w:tc>
          <w:tcPr>
            <w:tcW w:w="1206" w:type="dxa"/>
            <w:vAlign w:val="center"/>
          </w:tcPr>
          <w:p w14:paraId="7A556E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2474.       </w:t>
            </w:r>
          </w:p>
        </w:tc>
        <w:tc>
          <w:tcPr>
            <w:tcW w:w="4521" w:type="dxa"/>
            <w:vAlign w:val="center"/>
          </w:tcPr>
          <w:p w14:paraId="3A7E2F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трехзубый острый № 1</w:t>
            </w:r>
          </w:p>
        </w:tc>
        <w:tc>
          <w:tcPr>
            <w:tcW w:w="9264" w:type="dxa"/>
            <w:vAlign w:val="center"/>
          </w:tcPr>
          <w:p w14:paraId="15E0B37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Крючок хирургический.</w:t>
            </w:r>
            <w:r w:rsidRPr="00112FC4">
              <w:rPr>
                <w:rFonts w:ascii="Times New Roman" w:hAnsi="Times New Roman" w:cs="Times New Roman"/>
              </w:rPr>
              <w:br/>
            </w:r>
            <w:r w:rsidRPr="00112FC4">
              <w:rPr>
                <w:rFonts w:ascii="Times New Roman" w:hAnsi="Times New Roman" w:cs="Times New Roman"/>
              </w:rPr>
              <w:br/>
              <w:t>Рабочая часть имеет форму крючка с 3-мя зубьями. Зубья острые длина 190 мм  длина рабочей части 14 мм ширина рабочей части  10 мм длина загиба 14 мм ширина ручки 30 мм толщина ручки 5 мм</w:t>
            </w:r>
            <w:r w:rsidRPr="00112FC4">
              <w:rPr>
                <w:rFonts w:ascii="Times New Roman" w:hAnsi="Times New Roman" w:cs="Times New Roman"/>
              </w:rPr>
              <w:br/>
            </w:r>
            <w:r w:rsidRPr="00112FC4">
              <w:rPr>
                <w:rFonts w:ascii="Times New Roman" w:hAnsi="Times New Roman" w:cs="Times New Roman"/>
              </w:rPr>
              <w:br/>
              <w:t>Рукоятка с двумя отверстиями - круглой и овальной формы.</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5356C8BB" w14:textId="77777777" w:rsidTr="0030019D">
        <w:tc>
          <w:tcPr>
            <w:tcW w:w="1206" w:type="dxa"/>
            <w:vAlign w:val="center"/>
          </w:tcPr>
          <w:p w14:paraId="18F227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2475.       </w:t>
            </w:r>
          </w:p>
        </w:tc>
        <w:tc>
          <w:tcPr>
            <w:tcW w:w="4521" w:type="dxa"/>
            <w:vAlign w:val="center"/>
          </w:tcPr>
          <w:p w14:paraId="1CEB16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четырехзубый тупой № 3</w:t>
            </w:r>
          </w:p>
        </w:tc>
        <w:tc>
          <w:tcPr>
            <w:tcW w:w="9264" w:type="dxa"/>
            <w:vAlign w:val="center"/>
          </w:tcPr>
          <w:p w14:paraId="01D7EA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Крючок хирургический.</w:t>
            </w:r>
            <w:r w:rsidRPr="00112FC4">
              <w:rPr>
                <w:rFonts w:ascii="Times New Roman" w:hAnsi="Times New Roman" w:cs="Times New Roman"/>
              </w:rPr>
              <w:br/>
            </w:r>
            <w:r w:rsidRPr="00112FC4">
              <w:rPr>
                <w:rFonts w:ascii="Times New Roman" w:hAnsi="Times New Roman" w:cs="Times New Roman"/>
              </w:rPr>
              <w:br/>
              <w:t>Рабочая часть имеет форму крючка с 4-мя зубьями. Зубья тупые                                                                              длина 220 мм  длина рабочей части 18,5 мм                                                                    ширина рабочей части  28 мм  длина загиба 7 мм                                    ширина ручки 30 мм       толщина ручки 5 мм</w:t>
            </w:r>
            <w:r w:rsidRPr="00112FC4">
              <w:rPr>
                <w:rFonts w:ascii="Times New Roman" w:hAnsi="Times New Roman" w:cs="Times New Roman"/>
              </w:rPr>
              <w:br/>
            </w:r>
            <w:r w:rsidRPr="00112FC4">
              <w:rPr>
                <w:rFonts w:ascii="Times New Roman" w:hAnsi="Times New Roman" w:cs="Times New Roman"/>
              </w:rPr>
              <w:br/>
              <w:t>Рукоятка с двумя отверстиями - круглой и овальной формы.</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7EE3CAE1" w14:textId="77777777" w:rsidTr="0030019D">
        <w:tc>
          <w:tcPr>
            <w:tcW w:w="1206" w:type="dxa"/>
            <w:vAlign w:val="center"/>
          </w:tcPr>
          <w:p w14:paraId="435F921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2476.       </w:t>
            </w:r>
          </w:p>
        </w:tc>
        <w:tc>
          <w:tcPr>
            <w:tcW w:w="4521" w:type="dxa"/>
            <w:vAlign w:val="center"/>
          </w:tcPr>
          <w:p w14:paraId="44754D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334E2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Крючок хирургический.</w:t>
            </w:r>
            <w:r w:rsidRPr="00112FC4">
              <w:rPr>
                <w:rFonts w:ascii="Times New Roman" w:hAnsi="Times New Roman" w:cs="Times New Roman"/>
              </w:rPr>
              <w:br/>
            </w:r>
            <w:r w:rsidRPr="00112FC4">
              <w:rPr>
                <w:rFonts w:ascii="Times New Roman" w:hAnsi="Times New Roman" w:cs="Times New Roman"/>
              </w:rPr>
              <w:br/>
              <w:t>Общая длина 200±5 мм.</w:t>
            </w:r>
            <w:r w:rsidRPr="00112FC4">
              <w:rPr>
                <w:rFonts w:ascii="Times New Roman" w:hAnsi="Times New Roman" w:cs="Times New Roman"/>
              </w:rPr>
              <w:br/>
              <w:t>Рабочая часть имеет форму крючка с 4-мя зубьями. Зубья острые. Высота изгиба 15±0,5 мм.</w:t>
            </w:r>
            <w:r w:rsidRPr="00112FC4">
              <w:rPr>
                <w:rFonts w:ascii="Times New Roman" w:hAnsi="Times New Roman" w:cs="Times New Roman"/>
              </w:rPr>
              <w:br/>
              <w:t xml:space="preserve">Ширина рабочей части не менее 21 мм и не более 23 мм. </w:t>
            </w:r>
            <w:r w:rsidRPr="00112FC4">
              <w:rPr>
                <w:rFonts w:ascii="Times New Roman" w:hAnsi="Times New Roman" w:cs="Times New Roman"/>
              </w:rPr>
              <w:br/>
              <w:t>Рукоятка с двумя отверстиями - круглой и овальной формы.</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0502119C" w14:textId="77777777" w:rsidTr="0030019D">
        <w:tc>
          <w:tcPr>
            <w:tcW w:w="1206" w:type="dxa"/>
            <w:vAlign w:val="center"/>
          </w:tcPr>
          <w:p w14:paraId="03EB18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2477.       </w:t>
            </w:r>
          </w:p>
        </w:tc>
        <w:tc>
          <w:tcPr>
            <w:tcW w:w="4521" w:type="dxa"/>
            <w:vAlign w:val="center"/>
          </w:tcPr>
          <w:p w14:paraId="6D1866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четырехзубый тупой № 4</w:t>
            </w:r>
          </w:p>
        </w:tc>
        <w:tc>
          <w:tcPr>
            <w:tcW w:w="9264" w:type="dxa"/>
            <w:vAlign w:val="center"/>
          </w:tcPr>
          <w:p w14:paraId="5C27FC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Крючок хирургический.</w:t>
            </w:r>
            <w:r w:rsidRPr="00112FC4">
              <w:rPr>
                <w:rFonts w:ascii="Times New Roman" w:hAnsi="Times New Roman" w:cs="Times New Roman"/>
              </w:rPr>
              <w:br/>
            </w:r>
            <w:r w:rsidRPr="00112FC4">
              <w:rPr>
                <w:rFonts w:ascii="Times New Roman" w:hAnsi="Times New Roman" w:cs="Times New Roman"/>
              </w:rPr>
              <w:br/>
              <w:t>Рабочая часть имеет форму крючка с 4-мя зубьями. Зубья тупые  длина 220 мм  дина рабочей части 36,5 мм                                                                    ширина рабочей части  38 мм длина загиба 6 мм ширина ручки 30 мм толщина ручки 5 мм</w:t>
            </w:r>
            <w:r w:rsidRPr="00112FC4">
              <w:rPr>
                <w:rFonts w:ascii="Times New Roman" w:hAnsi="Times New Roman" w:cs="Times New Roman"/>
              </w:rPr>
              <w:br/>
            </w:r>
            <w:r w:rsidRPr="00112FC4">
              <w:rPr>
                <w:rFonts w:ascii="Times New Roman" w:hAnsi="Times New Roman" w:cs="Times New Roman"/>
              </w:rPr>
              <w:br/>
              <w:t>Рукоятка с двумя отверстиями - круглой и овальной формы.</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45D28660" w14:textId="77777777" w:rsidTr="0030019D">
        <w:tc>
          <w:tcPr>
            <w:tcW w:w="1206" w:type="dxa"/>
            <w:vAlign w:val="center"/>
          </w:tcPr>
          <w:p w14:paraId="3B6A372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2478.       </w:t>
            </w:r>
          </w:p>
        </w:tc>
        <w:tc>
          <w:tcPr>
            <w:tcW w:w="4521" w:type="dxa"/>
            <w:vAlign w:val="center"/>
          </w:tcPr>
          <w:p w14:paraId="74D3D1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Ретракторы</w:t>
            </w:r>
          </w:p>
        </w:tc>
        <w:tc>
          <w:tcPr>
            <w:tcW w:w="9264" w:type="dxa"/>
            <w:vAlign w:val="center"/>
          </w:tcPr>
          <w:p w14:paraId="7D1FBE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Крючок хирургический.</w:t>
            </w:r>
            <w:r w:rsidRPr="00112FC4">
              <w:rPr>
                <w:rFonts w:ascii="Times New Roman" w:hAnsi="Times New Roman" w:cs="Times New Roman"/>
              </w:rPr>
              <w:br/>
            </w:r>
            <w:r w:rsidRPr="00112FC4">
              <w:rPr>
                <w:rFonts w:ascii="Times New Roman" w:hAnsi="Times New Roman" w:cs="Times New Roman"/>
              </w:rPr>
              <w:br/>
              <w:t>Общая длина 200±5 мм.</w:t>
            </w:r>
            <w:r w:rsidRPr="00112FC4">
              <w:rPr>
                <w:rFonts w:ascii="Times New Roman" w:hAnsi="Times New Roman" w:cs="Times New Roman"/>
              </w:rPr>
              <w:br/>
              <w:t>Рабочая часть имеет форму крючка с одним острым зубом.</w:t>
            </w:r>
            <w:r w:rsidRPr="00112FC4">
              <w:rPr>
                <w:rFonts w:ascii="Times New Roman" w:hAnsi="Times New Roman" w:cs="Times New Roman"/>
              </w:rPr>
              <w:br/>
              <w:t xml:space="preserve">Рукоятка с двумя отверстиями - круглой и овальной формы. Ширина ручки 30 мм. </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30E9B8F4" w14:textId="77777777" w:rsidTr="0030019D">
        <w:tc>
          <w:tcPr>
            <w:tcW w:w="1206" w:type="dxa"/>
            <w:vAlign w:val="center"/>
          </w:tcPr>
          <w:p w14:paraId="3879E4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2479.       </w:t>
            </w:r>
          </w:p>
        </w:tc>
        <w:tc>
          <w:tcPr>
            <w:tcW w:w="4521" w:type="dxa"/>
            <w:vAlign w:val="center"/>
          </w:tcPr>
          <w:p w14:paraId="37484A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Ретракторы</w:t>
            </w:r>
          </w:p>
        </w:tc>
        <w:tc>
          <w:tcPr>
            <w:tcW w:w="9264" w:type="dxa"/>
            <w:vAlign w:val="center"/>
          </w:tcPr>
          <w:p w14:paraId="6B5EDA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Крючок хирургический.</w:t>
            </w:r>
            <w:r w:rsidRPr="00112FC4">
              <w:rPr>
                <w:rFonts w:ascii="Times New Roman" w:hAnsi="Times New Roman" w:cs="Times New Roman"/>
              </w:rPr>
              <w:br/>
            </w:r>
            <w:r w:rsidRPr="00112FC4">
              <w:rPr>
                <w:rFonts w:ascii="Times New Roman" w:hAnsi="Times New Roman" w:cs="Times New Roman"/>
              </w:rPr>
              <w:br/>
              <w:t>Общая длина 200±5 мм.</w:t>
            </w:r>
            <w:r w:rsidRPr="00112FC4">
              <w:rPr>
                <w:rFonts w:ascii="Times New Roman" w:hAnsi="Times New Roman" w:cs="Times New Roman"/>
              </w:rPr>
              <w:br/>
              <w:t>Рабочая часть имеет форму крючка с 2-мя зубьями. Зубья тупые. Высота изгиба 15±0,5 мм.</w:t>
            </w:r>
            <w:r w:rsidRPr="00112FC4">
              <w:rPr>
                <w:rFonts w:ascii="Times New Roman" w:hAnsi="Times New Roman" w:cs="Times New Roman"/>
              </w:rPr>
              <w:br/>
              <w:t xml:space="preserve">Ширина рабочей части 9,5±0,5 мм. Толщина зубьев за исключением дистальной части 1,5±0,1 мм. </w:t>
            </w:r>
            <w:r w:rsidRPr="00112FC4">
              <w:rPr>
                <w:rFonts w:ascii="Times New Roman" w:hAnsi="Times New Roman" w:cs="Times New Roman"/>
              </w:rPr>
              <w:br/>
              <w:t>Рукоятка с двумя отверстиями - круглой и овальной формы.</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50F8DD92" w14:textId="77777777" w:rsidTr="0030019D">
        <w:tc>
          <w:tcPr>
            <w:tcW w:w="1206" w:type="dxa"/>
            <w:vAlign w:val="center"/>
          </w:tcPr>
          <w:p w14:paraId="116941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2480.       </w:t>
            </w:r>
          </w:p>
        </w:tc>
        <w:tc>
          <w:tcPr>
            <w:tcW w:w="4521" w:type="dxa"/>
            <w:vAlign w:val="center"/>
          </w:tcPr>
          <w:p w14:paraId="0E05BBE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Тазик металлический медицинский почкообразный ТМП - "МИЗ-В"</w:t>
            </w:r>
          </w:p>
        </w:tc>
        <w:tc>
          <w:tcPr>
            <w:tcW w:w="9264" w:type="dxa"/>
            <w:vAlign w:val="center"/>
          </w:tcPr>
          <w:p w14:paraId="0D0697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Тазик почкообразный</w:t>
            </w:r>
            <w:r w:rsidRPr="00112FC4">
              <w:rPr>
                <w:rFonts w:ascii="Times New Roman" w:hAnsi="Times New Roman" w:cs="Times New Roman"/>
              </w:rPr>
              <w:br/>
            </w:r>
            <w:r w:rsidRPr="00112FC4">
              <w:rPr>
                <w:rFonts w:ascii="Times New Roman" w:hAnsi="Times New Roman" w:cs="Times New Roman"/>
              </w:rPr>
              <w:br/>
              <w:t xml:space="preserve">Длина 250 мм, высота 40 мм, ширина 140 мм. </w:t>
            </w:r>
            <w:r w:rsidRPr="00112FC4">
              <w:rPr>
                <w:rFonts w:ascii="Times New Roman" w:hAnsi="Times New Roman" w:cs="Times New Roman"/>
              </w:rPr>
              <w:br/>
              <w:t>Материал изготовления нержавеющая сталь 12Х18Н9Т.</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2EE03B29" w14:textId="77777777" w:rsidTr="0030019D">
        <w:tc>
          <w:tcPr>
            <w:tcW w:w="1206" w:type="dxa"/>
            <w:vAlign w:val="center"/>
          </w:tcPr>
          <w:p w14:paraId="7658F9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2481.       </w:t>
            </w:r>
          </w:p>
        </w:tc>
        <w:tc>
          <w:tcPr>
            <w:tcW w:w="4521" w:type="dxa"/>
            <w:vAlign w:val="center"/>
          </w:tcPr>
          <w:p w14:paraId="4E6FB1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пластинчатый по Фарабефу № 1</w:t>
            </w:r>
          </w:p>
        </w:tc>
        <w:tc>
          <w:tcPr>
            <w:tcW w:w="9264" w:type="dxa"/>
            <w:vAlign w:val="center"/>
          </w:tcPr>
          <w:p w14:paraId="2E0C74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Крючок пластинчатый по Фарабефу парный . Инструмент должен быть изготовлен из нержавеющей стали марки Х20Cr13. Твердость инструментов 41,6 - 49,3 HRC. Должны обладать повышенной прочностью и одновременно упругостью, повышенной коррозионностойкостью</w:t>
            </w:r>
            <w:r w:rsidRPr="00112FC4">
              <w:rPr>
                <w:rFonts w:ascii="Times New Roman" w:hAnsi="Times New Roman" w:cs="Times New Roman"/>
              </w:rPr>
              <w:br/>
              <w:t>Общая длина: 215мм ± 3мм.</w:t>
            </w:r>
          </w:p>
        </w:tc>
      </w:tr>
      <w:tr w:rsidR="004751DA" w:rsidRPr="00112FC4" w14:paraId="31689623" w14:textId="77777777" w:rsidTr="0030019D">
        <w:tc>
          <w:tcPr>
            <w:tcW w:w="1206" w:type="dxa"/>
            <w:vAlign w:val="center"/>
          </w:tcPr>
          <w:p w14:paraId="6B4A69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2482.       </w:t>
            </w:r>
          </w:p>
        </w:tc>
        <w:tc>
          <w:tcPr>
            <w:tcW w:w="4521" w:type="dxa"/>
            <w:vAlign w:val="center"/>
          </w:tcPr>
          <w:p w14:paraId="20D0DD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пластинчатый по Фарабефу № 2</w:t>
            </w:r>
          </w:p>
        </w:tc>
        <w:tc>
          <w:tcPr>
            <w:tcW w:w="9264" w:type="dxa"/>
            <w:vAlign w:val="center"/>
          </w:tcPr>
          <w:p w14:paraId="07CBD2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Крючок по FARABEUF </w:t>
            </w:r>
            <w:r w:rsidRPr="00112FC4">
              <w:rPr>
                <w:rFonts w:ascii="Times New Roman" w:hAnsi="Times New Roman" w:cs="Times New Roman"/>
              </w:rPr>
              <w:br/>
              <w:t>*авторское наименование.</w:t>
            </w:r>
            <w:r w:rsidRPr="00112FC4">
              <w:rPr>
                <w:rFonts w:ascii="Times New Roman" w:hAnsi="Times New Roman" w:cs="Times New Roman"/>
              </w:rPr>
              <w:br/>
            </w:r>
            <w:r w:rsidRPr="00112FC4">
              <w:rPr>
                <w:rFonts w:ascii="Times New Roman" w:hAnsi="Times New Roman" w:cs="Times New Roman"/>
              </w:rPr>
              <w:br/>
              <w:t>Общая длина 152 мм. Длина рабочей части 18 мм и 28 мм, длина загиба 5 мм, ширина рабочей части 13 мм и 17 мм, толщина 2 мм.</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стальных частей инструмента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6FD86BAC" w14:textId="77777777" w:rsidTr="0030019D">
        <w:tc>
          <w:tcPr>
            <w:tcW w:w="1206" w:type="dxa"/>
            <w:vAlign w:val="center"/>
          </w:tcPr>
          <w:p w14:paraId="145478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2483.       </w:t>
            </w:r>
          </w:p>
        </w:tc>
        <w:tc>
          <w:tcPr>
            <w:tcW w:w="4521" w:type="dxa"/>
            <w:vAlign w:val="center"/>
          </w:tcPr>
          <w:p w14:paraId="07A88A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пластинчатый по Фарабефу № 3</w:t>
            </w:r>
          </w:p>
        </w:tc>
        <w:tc>
          <w:tcPr>
            <w:tcW w:w="9264" w:type="dxa"/>
            <w:vAlign w:val="center"/>
          </w:tcPr>
          <w:p w14:paraId="67DEF7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Крючок по FARABEUF </w:t>
            </w:r>
            <w:r w:rsidRPr="00112FC4">
              <w:rPr>
                <w:rFonts w:ascii="Times New Roman" w:hAnsi="Times New Roman" w:cs="Times New Roman"/>
              </w:rPr>
              <w:br/>
              <w:t>*авторское наименование.</w:t>
            </w:r>
            <w:r w:rsidRPr="00112FC4">
              <w:rPr>
                <w:rFonts w:ascii="Times New Roman" w:hAnsi="Times New Roman" w:cs="Times New Roman"/>
              </w:rPr>
              <w:br/>
            </w:r>
            <w:r w:rsidRPr="00112FC4">
              <w:rPr>
                <w:rFonts w:ascii="Times New Roman" w:hAnsi="Times New Roman" w:cs="Times New Roman"/>
              </w:rPr>
              <w:br/>
              <w:t>Общая длина 156 мм. Длина рабочей части 18 мм и 28 мм, длина загиба 5 мм, ширина рабочей части 13 мм и 17 мм, толщина 2 мм.</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стальных частей инструмента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603DEB8C" w14:textId="77777777" w:rsidTr="0030019D">
        <w:tc>
          <w:tcPr>
            <w:tcW w:w="1206" w:type="dxa"/>
            <w:vAlign w:val="center"/>
          </w:tcPr>
          <w:p w14:paraId="5CA785C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2484.       </w:t>
            </w:r>
          </w:p>
        </w:tc>
        <w:tc>
          <w:tcPr>
            <w:tcW w:w="4521" w:type="dxa"/>
            <w:vAlign w:val="center"/>
          </w:tcPr>
          <w:p w14:paraId="21C399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Ножи</w:t>
            </w:r>
          </w:p>
        </w:tc>
        <w:tc>
          <w:tcPr>
            <w:tcW w:w="9264" w:type="dxa"/>
            <w:vAlign w:val="center"/>
          </w:tcPr>
          <w:p w14:paraId="67EF3E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Нож ампутационный </w:t>
            </w:r>
            <w:r w:rsidRPr="00112FC4">
              <w:rPr>
                <w:rFonts w:ascii="Times New Roman" w:hAnsi="Times New Roman" w:cs="Times New Roman"/>
              </w:rPr>
              <w:br/>
            </w:r>
            <w:r w:rsidRPr="00112FC4">
              <w:rPr>
                <w:rFonts w:ascii="Times New Roman" w:hAnsi="Times New Roman" w:cs="Times New Roman"/>
              </w:rPr>
              <w:br/>
              <w:t>Общая длина 315 мм.</w:t>
            </w:r>
            <w:r w:rsidRPr="00112FC4">
              <w:rPr>
                <w:rFonts w:ascii="Times New Roman" w:hAnsi="Times New Roman" w:cs="Times New Roman"/>
              </w:rPr>
              <w:br/>
              <w:t>Рабочая часть брюшистая с односторонней заточкой.</w:t>
            </w:r>
            <w:r w:rsidRPr="00112FC4">
              <w:rPr>
                <w:rFonts w:ascii="Times New Roman" w:hAnsi="Times New Roman" w:cs="Times New Roman"/>
              </w:rPr>
              <w:br/>
              <w:t>Длина лезвия 180 мм.</w:t>
            </w:r>
            <w:r w:rsidRPr="00112FC4">
              <w:rPr>
                <w:rFonts w:ascii="Times New Roman" w:hAnsi="Times New Roman" w:cs="Times New Roman"/>
              </w:rPr>
              <w:br/>
              <w:t>Материал изготовления: сталь марки 40х13.</w:t>
            </w:r>
            <w:r w:rsidRPr="00112FC4">
              <w:rPr>
                <w:rFonts w:ascii="Times New Roman" w:hAnsi="Times New Roman" w:cs="Times New Roman"/>
              </w:rPr>
              <w:br/>
              <w:t>Твердость в диапазоне 52-58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4AD113C1" w14:textId="77777777" w:rsidTr="0030019D">
        <w:tc>
          <w:tcPr>
            <w:tcW w:w="1206" w:type="dxa"/>
            <w:vAlign w:val="center"/>
          </w:tcPr>
          <w:p w14:paraId="428250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2485.       </w:t>
            </w:r>
          </w:p>
        </w:tc>
        <w:tc>
          <w:tcPr>
            <w:tcW w:w="4521" w:type="dxa"/>
            <w:vAlign w:val="center"/>
          </w:tcPr>
          <w:p w14:paraId="1C531A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Ножи</w:t>
            </w:r>
          </w:p>
        </w:tc>
        <w:tc>
          <w:tcPr>
            <w:tcW w:w="9264" w:type="dxa"/>
            <w:vAlign w:val="center"/>
          </w:tcPr>
          <w:p w14:paraId="3B1FB7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Нож ампутационный </w:t>
            </w:r>
            <w:r w:rsidRPr="00112FC4">
              <w:rPr>
                <w:rFonts w:ascii="Times New Roman" w:hAnsi="Times New Roman" w:cs="Times New Roman"/>
              </w:rPr>
              <w:br/>
            </w:r>
            <w:r w:rsidRPr="00112FC4">
              <w:rPr>
                <w:rFonts w:ascii="Times New Roman" w:hAnsi="Times New Roman" w:cs="Times New Roman"/>
              </w:rPr>
              <w:br/>
              <w:t>Общая длина 250 мм.</w:t>
            </w:r>
            <w:r w:rsidRPr="00112FC4">
              <w:rPr>
                <w:rFonts w:ascii="Times New Roman" w:hAnsi="Times New Roman" w:cs="Times New Roman"/>
              </w:rPr>
              <w:br/>
              <w:t>Рабочая часть брюшистая с односторонней заточкой.</w:t>
            </w:r>
            <w:r w:rsidRPr="00112FC4">
              <w:rPr>
                <w:rFonts w:ascii="Times New Roman" w:hAnsi="Times New Roman" w:cs="Times New Roman"/>
              </w:rPr>
              <w:br/>
              <w:t>Длина лезвия 120 мм.</w:t>
            </w:r>
            <w:r w:rsidRPr="00112FC4">
              <w:rPr>
                <w:rFonts w:ascii="Times New Roman" w:hAnsi="Times New Roman" w:cs="Times New Roman"/>
              </w:rPr>
              <w:br/>
              <w:t>Материал изготовления: сталь марки 40х13.</w:t>
            </w:r>
            <w:r w:rsidRPr="00112FC4">
              <w:rPr>
                <w:rFonts w:ascii="Times New Roman" w:hAnsi="Times New Roman" w:cs="Times New Roman"/>
              </w:rPr>
              <w:br/>
              <w:t>Твердость в диапазоне 52-58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4D865DA3" w14:textId="77777777" w:rsidTr="0030019D">
        <w:tc>
          <w:tcPr>
            <w:tcW w:w="1206" w:type="dxa"/>
            <w:vAlign w:val="center"/>
          </w:tcPr>
          <w:p w14:paraId="51EFBF2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2486.       </w:t>
            </w:r>
          </w:p>
        </w:tc>
        <w:tc>
          <w:tcPr>
            <w:tcW w:w="4521" w:type="dxa"/>
            <w:vAlign w:val="center"/>
          </w:tcPr>
          <w:p w14:paraId="75855E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Ножи</w:t>
            </w:r>
          </w:p>
        </w:tc>
        <w:tc>
          <w:tcPr>
            <w:tcW w:w="9264" w:type="dxa"/>
            <w:vAlign w:val="center"/>
          </w:tcPr>
          <w:p w14:paraId="1895FF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 ортопедический</w:t>
            </w:r>
            <w:r w:rsidRPr="00112FC4">
              <w:rPr>
                <w:rFonts w:ascii="Times New Roman" w:hAnsi="Times New Roman" w:cs="Times New Roman"/>
              </w:rPr>
              <w:br/>
            </w:r>
            <w:r w:rsidRPr="00112FC4">
              <w:rPr>
                <w:rFonts w:ascii="Times New Roman" w:hAnsi="Times New Roman" w:cs="Times New Roman"/>
              </w:rPr>
              <w:br/>
              <w:t>Общая длина 165±2 мм.</w:t>
            </w:r>
            <w:r w:rsidRPr="00112FC4">
              <w:rPr>
                <w:rFonts w:ascii="Times New Roman" w:hAnsi="Times New Roman" w:cs="Times New Roman"/>
              </w:rPr>
              <w:br/>
              <w:t xml:space="preserve">Рабочая часть брюшистая. Цельнометаллический. </w:t>
            </w:r>
            <w:r w:rsidRPr="00112FC4">
              <w:rPr>
                <w:rFonts w:ascii="Times New Roman" w:hAnsi="Times New Roman" w:cs="Times New Roman"/>
              </w:rPr>
              <w:br/>
              <w:t>Длина рабочей части 55±1,5 мм. Ручка овальная гладкая плоская.</w:t>
            </w:r>
            <w:r w:rsidRPr="00112FC4">
              <w:rPr>
                <w:rFonts w:ascii="Times New Roman" w:hAnsi="Times New Roman" w:cs="Times New Roman"/>
              </w:rPr>
              <w:br/>
              <w:t>Материал изготовления: сталь марки Х40Cr13.</w:t>
            </w:r>
            <w:r w:rsidRPr="00112FC4">
              <w:rPr>
                <w:rFonts w:ascii="Times New Roman" w:hAnsi="Times New Roman" w:cs="Times New Roman"/>
              </w:rPr>
              <w:br/>
              <w:t>Твердость в диапазоне 52-58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56D9CDBC" w14:textId="77777777" w:rsidTr="0030019D">
        <w:tc>
          <w:tcPr>
            <w:tcW w:w="1206" w:type="dxa"/>
            <w:vAlign w:val="center"/>
          </w:tcPr>
          <w:p w14:paraId="36C31C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2487.       </w:t>
            </w:r>
          </w:p>
        </w:tc>
        <w:tc>
          <w:tcPr>
            <w:tcW w:w="4521" w:type="dxa"/>
            <w:vAlign w:val="center"/>
          </w:tcPr>
          <w:p w14:paraId="762BC5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83791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для перевязочного материала горизонтально-изогнутые</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185±2,5 мм.</w:t>
            </w:r>
            <w:r w:rsidRPr="00112FC4">
              <w:rPr>
                <w:rFonts w:ascii="Times New Roman" w:hAnsi="Times New Roman" w:cs="Times New Roman"/>
              </w:rPr>
              <w:br/>
              <w:t>Угол изгиба рабочей части 23°±1º.</w:t>
            </w:r>
            <w:r w:rsidRPr="00112FC4">
              <w:rPr>
                <w:rFonts w:ascii="Times New Roman" w:hAnsi="Times New Roman" w:cs="Times New Roman"/>
              </w:rPr>
              <w:br/>
              <w:t>Ширина рабочей части нижнего лезвия - 5±0,5мм.</w:t>
            </w:r>
            <w:r w:rsidRPr="00112FC4">
              <w:rPr>
                <w:rFonts w:ascii="Times New Roman" w:hAnsi="Times New Roman" w:cs="Times New Roman"/>
              </w:rPr>
              <w:br/>
              <w:t>Длина верхнего бранша до винта - 65 мм ± 5 мм.</w:t>
            </w:r>
            <w:r w:rsidRPr="00112FC4">
              <w:rPr>
                <w:rFonts w:ascii="Times New Roman" w:hAnsi="Times New Roman" w:cs="Times New Roman"/>
              </w:rPr>
              <w:br/>
              <w:t>Длина нижнего бранша до винта - 56 мм ± 5 мм.</w:t>
            </w:r>
            <w:r w:rsidRPr="00112FC4">
              <w:rPr>
                <w:rFonts w:ascii="Times New Roman" w:hAnsi="Times New Roman" w:cs="Times New Roman"/>
              </w:rPr>
              <w:br/>
              <w:t>Соединение половин винтовое.</w:t>
            </w:r>
            <w:r w:rsidRPr="00112FC4">
              <w:rPr>
                <w:rFonts w:ascii="Times New Roman" w:hAnsi="Times New Roman" w:cs="Times New Roman"/>
              </w:rPr>
              <w:br/>
              <w:t>Материал изготовления: сталь марки 40Х13..</w:t>
            </w:r>
            <w:r w:rsidRPr="00112FC4">
              <w:rPr>
                <w:rFonts w:ascii="Times New Roman" w:hAnsi="Times New Roman" w:cs="Times New Roman"/>
              </w:rPr>
              <w:br/>
              <w:t>Твёрдость по шкале Роквелла: 52-58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46217E96" w14:textId="77777777" w:rsidTr="0030019D">
        <w:tc>
          <w:tcPr>
            <w:tcW w:w="1206" w:type="dxa"/>
            <w:vAlign w:val="center"/>
          </w:tcPr>
          <w:p w14:paraId="7CB68AB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2488.       </w:t>
            </w:r>
          </w:p>
        </w:tc>
        <w:tc>
          <w:tcPr>
            <w:tcW w:w="4521" w:type="dxa"/>
            <w:vAlign w:val="center"/>
          </w:tcPr>
          <w:p w14:paraId="01F5BF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BBA53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хирургические</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140±5 мм.</w:t>
            </w:r>
            <w:r w:rsidRPr="00112FC4">
              <w:rPr>
                <w:rFonts w:ascii="Times New Roman" w:hAnsi="Times New Roman" w:cs="Times New Roman"/>
              </w:rPr>
              <w:br/>
              <w:t xml:space="preserve">Длина бранш до оси 50 мм. Длина рабочей части 44±2 мм. Дистальная ширина рабочей части закрытых ножниц 3,5 мм. </w:t>
            </w:r>
            <w:r w:rsidRPr="00112FC4">
              <w:rPr>
                <w:rFonts w:ascii="Times New Roman" w:hAnsi="Times New Roman" w:cs="Times New Roman"/>
              </w:rPr>
              <w:br/>
              <w:t>Соединение половин – винтовое.</w:t>
            </w:r>
            <w:r w:rsidRPr="00112FC4">
              <w:rPr>
                <w:rFonts w:ascii="Times New Roman" w:hAnsi="Times New Roman" w:cs="Times New Roman"/>
              </w:rPr>
              <w:br/>
              <w:t>Материал изготовления: сталь марки 40Х13.</w:t>
            </w:r>
            <w:r w:rsidRPr="00112FC4">
              <w:rPr>
                <w:rFonts w:ascii="Times New Roman" w:hAnsi="Times New Roman" w:cs="Times New Roman"/>
              </w:rPr>
              <w:br/>
              <w:t>Твёрдость по шкале Роквелла 52-58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420C8C84" w14:textId="77777777" w:rsidTr="0030019D">
        <w:tc>
          <w:tcPr>
            <w:tcW w:w="1206" w:type="dxa"/>
            <w:vAlign w:val="center"/>
          </w:tcPr>
          <w:p w14:paraId="0E0216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2489.       </w:t>
            </w:r>
          </w:p>
        </w:tc>
        <w:tc>
          <w:tcPr>
            <w:tcW w:w="4521" w:type="dxa"/>
            <w:vAlign w:val="center"/>
          </w:tcPr>
          <w:p w14:paraId="0120A7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CC30E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тупоконечные прямые.</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140±5 мм.</w:t>
            </w:r>
            <w:r w:rsidRPr="00112FC4">
              <w:rPr>
                <w:rFonts w:ascii="Times New Roman" w:hAnsi="Times New Roman" w:cs="Times New Roman"/>
              </w:rPr>
              <w:br/>
              <w:t>Ширина рабочей части 5±,05мм..</w:t>
            </w:r>
            <w:r w:rsidRPr="00112FC4">
              <w:rPr>
                <w:rFonts w:ascii="Times New Roman" w:hAnsi="Times New Roman" w:cs="Times New Roman"/>
              </w:rPr>
              <w:br/>
              <w:t>Длина рабочей части 51±1 мм</w:t>
            </w:r>
            <w:r w:rsidRPr="00112FC4">
              <w:rPr>
                <w:rFonts w:ascii="Times New Roman" w:hAnsi="Times New Roman" w:cs="Times New Roman"/>
              </w:rPr>
              <w:br/>
              <w:t>Соединение половин винтовое.</w:t>
            </w:r>
            <w:r w:rsidRPr="00112FC4">
              <w:rPr>
                <w:rFonts w:ascii="Times New Roman" w:hAnsi="Times New Roman" w:cs="Times New Roman"/>
              </w:rPr>
              <w:br/>
              <w:t>Материал изготовления: нержавеющая сталь марки 40Х13.</w:t>
            </w:r>
            <w:r w:rsidRPr="00112FC4">
              <w:rPr>
                <w:rFonts w:ascii="Times New Roman" w:hAnsi="Times New Roman" w:cs="Times New Roman"/>
              </w:rPr>
              <w:br/>
              <w:t>Твёрдость по шкале Роквелла 52-58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5C1F7338" w14:textId="77777777" w:rsidTr="0030019D">
        <w:tc>
          <w:tcPr>
            <w:tcW w:w="1206" w:type="dxa"/>
            <w:vAlign w:val="center"/>
          </w:tcPr>
          <w:p w14:paraId="767775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2490.       </w:t>
            </w:r>
          </w:p>
        </w:tc>
        <w:tc>
          <w:tcPr>
            <w:tcW w:w="4521" w:type="dxa"/>
            <w:vAlign w:val="center"/>
          </w:tcPr>
          <w:p w14:paraId="5FF6B3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65F2B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хирургические</w:t>
            </w:r>
            <w:r w:rsidRPr="00112FC4">
              <w:rPr>
                <w:rFonts w:ascii="Times New Roman" w:hAnsi="Times New Roman" w:cs="Times New Roman"/>
              </w:rPr>
              <w:br/>
            </w:r>
            <w:r w:rsidRPr="00112FC4">
              <w:rPr>
                <w:rFonts w:ascii="Times New Roman" w:hAnsi="Times New Roman" w:cs="Times New Roman"/>
              </w:rPr>
              <w:br/>
              <w:t>Общая длина 140±5 мм.</w:t>
            </w:r>
            <w:r w:rsidRPr="00112FC4">
              <w:rPr>
                <w:rFonts w:ascii="Times New Roman" w:hAnsi="Times New Roman" w:cs="Times New Roman"/>
              </w:rPr>
              <w:br/>
              <w:t>Рабочая часть изогнутая.</w:t>
            </w:r>
            <w:r w:rsidRPr="00112FC4">
              <w:rPr>
                <w:rFonts w:ascii="Times New Roman" w:hAnsi="Times New Roman" w:cs="Times New Roman"/>
              </w:rPr>
              <w:br/>
              <w:t>Высота изгиба рабочей части 12,5±1мм.</w:t>
            </w:r>
            <w:r w:rsidRPr="00112FC4">
              <w:rPr>
                <w:rFonts w:ascii="Times New Roman" w:hAnsi="Times New Roman" w:cs="Times New Roman"/>
              </w:rPr>
              <w:br/>
              <w:t>Длина рабочей части 50 ±3 мм, ширина лезвий на концах 5±1 мм.</w:t>
            </w:r>
            <w:r w:rsidRPr="00112FC4">
              <w:rPr>
                <w:rFonts w:ascii="Times New Roman" w:hAnsi="Times New Roman" w:cs="Times New Roman"/>
              </w:rPr>
              <w:br/>
              <w:t>Соединение половин винтовое.</w:t>
            </w:r>
            <w:r w:rsidRPr="00112FC4">
              <w:rPr>
                <w:rFonts w:ascii="Times New Roman" w:hAnsi="Times New Roman" w:cs="Times New Roman"/>
              </w:rPr>
              <w:br/>
              <w:t>Материал изготовления: нержавеющая сталь марки 40Х13.</w:t>
            </w:r>
            <w:r w:rsidRPr="00112FC4">
              <w:rPr>
                <w:rFonts w:ascii="Times New Roman" w:hAnsi="Times New Roman" w:cs="Times New Roman"/>
              </w:rPr>
              <w:br/>
              <w:t>Твёрдость по шкале Роквелла 52-58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6C7D69F1" w14:textId="77777777" w:rsidTr="0030019D">
        <w:tc>
          <w:tcPr>
            <w:tcW w:w="1206" w:type="dxa"/>
            <w:vAlign w:val="center"/>
          </w:tcPr>
          <w:p w14:paraId="3D9403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2491.       </w:t>
            </w:r>
          </w:p>
        </w:tc>
        <w:tc>
          <w:tcPr>
            <w:tcW w:w="4521" w:type="dxa"/>
            <w:vAlign w:val="center"/>
          </w:tcPr>
          <w:p w14:paraId="7263F0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EFDDF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хирургические</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170±5 мм.</w:t>
            </w:r>
            <w:r w:rsidRPr="00112FC4">
              <w:rPr>
                <w:rFonts w:ascii="Times New Roman" w:hAnsi="Times New Roman" w:cs="Times New Roman"/>
              </w:rPr>
              <w:br/>
              <w:t>Рабочая часть прямая.</w:t>
            </w:r>
            <w:r w:rsidRPr="00112FC4">
              <w:rPr>
                <w:rFonts w:ascii="Times New Roman" w:hAnsi="Times New Roman" w:cs="Times New Roman"/>
              </w:rPr>
              <w:br/>
              <w:t>Длина рабочей части 55±3 мм, длина бранш до оси 65 мм. Дистальная ширина рабочей части закрытых ножниц 5±1 мм.</w:t>
            </w:r>
            <w:r w:rsidRPr="00112FC4">
              <w:rPr>
                <w:rFonts w:ascii="Times New Roman" w:hAnsi="Times New Roman" w:cs="Times New Roman"/>
              </w:rPr>
              <w:br/>
              <w:t>Соединение половин винтовое.</w:t>
            </w:r>
            <w:r w:rsidRPr="00112FC4">
              <w:rPr>
                <w:rFonts w:ascii="Times New Roman" w:hAnsi="Times New Roman" w:cs="Times New Roman"/>
              </w:rPr>
              <w:br/>
              <w:t>Материал изготовления: нержавеющая сталь марки 40Х13.</w:t>
            </w:r>
            <w:r w:rsidRPr="00112FC4">
              <w:rPr>
                <w:rFonts w:ascii="Times New Roman" w:hAnsi="Times New Roman" w:cs="Times New Roman"/>
              </w:rPr>
              <w:br/>
              <w:t>Твёрдость по шкале Роквелла 52-58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6447841B" w14:textId="77777777" w:rsidTr="0030019D">
        <w:tc>
          <w:tcPr>
            <w:tcW w:w="1206" w:type="dxa"/>
            <w:vAlign w:val="center"/>
          </w:tcPr>
          <w:p w14:paraId="22562E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2492.       </w:t>
            </w:r>
          </w:p>
        </w:tc>
        <w:tc>
          <w:tcPr>
            <w:tcW w:w="4521" w:type="dxa"/>
            <w:vAlign w:val="center"/>
          </w:tcPr>
          <w:p w14:paraId="5F3DDB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308D1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хирургические</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170±5 мм.</w:t>
            </w:r>
            <w:r w:rsidRPr="00112FC4">
              <w:rPr>
                <w:rFonts w:ascii="Times New Roman" w:hAnsi="Times New Roman" w:cs="Times New Roman"/>
              </w:rPr>
              <w:br/>
              <w:t>Рабочая часть изогнутая.</w:t>
            </w:r>
            <w:r w:rsidRPr="00112FC4">
              <w:rPr>
                <w:rFonts w:ascii="Times New Roman" w:hAnsi="Times New Roman" w:cs="Times New Roman"/>
              </w:rPr>
              <w:br/>
              <w:t>Высота изгиба рабочей части 14±1 мм.</w:t>
            </w:r>
            <w:r w:rsidRPr="00112FC4">
              <w:rPr>
                <w:rFonts w:ascii="Times New Roman" w:hAnsi="Times New Roman" w:cs="Times New Roman"/>
              </w:rPr>
              <w:br/>
              <w:t>Длина бранш до винта 63 ±3мм, ширина лезвий на концах 5±1 мм.</w:t>
            </w:r>
            <w:r w:rsidRPr="00112FC4">
              <w:rPr>
                <w:rFonts w:ascii="Times New Roman" w:hAnsi="Times New Roman" w:cs="Times New Roman"/>
              </w:rPr>
              <w:br/>
              <w:t>Соединение половин винтовое.</w:t>
            </w:r>
            <w:r w:rsidRPr="00112FC4">
              <w:rPr>
                <w:rFonts w:ascii="Times New Roman" w:hAnsi="Times New Roman" w:cs="Times New Roman"/>
              </w:rPr>
              <w:br/>
              <w:t>Материал изготовления: нержавеющая сталь марки 40Х13.</w:t>
            </w:r>
            <w:r w:rsidRPr="00112FC4">
              <w:rPr>
                <w:rFonts w:ascii="Times New Roman" w:hAnsi="Times New Roman" w:cs="Times New Roman"/>
              </w:rPr>
              <w:br/>
              <w:t>Твёрдость по шкале Роквелла 52-58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4D8A3B75" w14:textId="77777777" w:rsidTr="0030019D">
        <w:tc>
          <w:tcPr>
            <w:tcW w:w="1206" w:type="dxa"/>
            <w:vAlign w:val="center"/>
          </w:tcPr>
          <w:p w14:paraId="26A3F1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2493.       </w:t>
            </w:r>
          </w:p>
        </w:tc>
        <w:tc>
          <w:tcPr>
            <w:tcW w:w="4521" w:type="dxa"/>
            <w:vAlign w:val="center"/>
          </w:tcPr>
          <w:p w14:paraId="7A653E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91B75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Ножницы хирургические </w:t>
            </w:r>
            <w:r w:rsidRPr="00112FC4">
              <w:rPr>
                <w:rFonts w:ascii="Times New Roman" w:hAnsi="Times New Roman" w:cs="Times New Roman"/>
              </w:rPr>
              <w:br/>
            </w:r>
            <w:r w:rsidRPr="00112FC4">
              <w:rPr>
                <w:rFonts w:ascii="Times New Roman" w:hAnsi="Times New Roman" w:cs="Times New Roman"/>
              </w:rPr>
              <w:br/>
              <w:t>Общая длина 150±2 мм.</w:t>
            </w:r>
            <w:r w:rsidRPr="00112FC4">
              <w:rPr>
                <w:rFonts w:ascii="Times New Roman" w:hAnsi="Times New Roman" w:cs="Times New Roman"/>
              </w:rPr>
              <w:br/>
              <w:t>Имеют две тупоконечных бранши. Бранши изогнутые. Высота изгиба 11±1 мм.</w:t>
            </w:r>
            <w:r w:rsidRPr="00112FC4">
              <w:rPr>
                <w:rFonts w:ascii="Times New Roman" w:hAnsi="Times New Roman" w:cs="Times New Roman"/>
              </w:rPr>
              <w:br/>
              <w:t>Ширина рабочей части 5±0,5 мм.</w:t>
            </w:r>
            <w:r w:rsidRPr="00112FC4">
              <w:rPr>
                <w:rFonts w:ascii="Times New Roman" w:hAnsi="Times New Roman" w:cs="Times New Roman"/>
              </w:rPr>
              <w:br/>
              <w:t>Устойчивы к обработке и стерилизации в автоклаве.</w:t>
            </w:r>
            <w:r w:rsidRPr="00112FC4">
              <w:rPr>
                <w:rFonts w:ascii="Times New Roman" w:hAnsi="Times New Roman" w:cs="Times New Roman"/>
              </w:rPr>
              <w:br/>
              <w:t>Материал - легированная нержавеющая сталь марки 40х13.</w:t>
            </w:r>
            <w:r w:rsidRPr="00112FC4">
              <w:rPr>
                <w:rFonts w:ascii="Times New Roman" w:hAnsi="Times New Roman" w:cs="Times New Roman"/>
              </w:rPr>
              <w:br/>
              <w:t>Твердость нструмента в диапазоне 52-58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 *для учета и идентификации инструмента.</w:t>
            </w:r>
          </w:p>
        </w:tc>
      </w:tr>
      <w:tr w:rsidR="004751DA" w:rsidRPr="00112FC4" w14:paraId="51F75DB1" w14:textId="77777777" w:rsidTr="0030019D">
        <w:tc>
          <w:tcPr>
            <w:tcW w:w="1206" w:type="dxa"/>
            <w:vAlign w:val="center"/>
          </w:tcPr>
          <w:p w14:paraId="4B17DB7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2494.       </w:t>
            </w:r>
          </w:p>
        </w:tc>
        <w:tc>
          <w:tcPr>
            <w:tcW w:w="4521" w:type="dxa"/>
            <w:vAlign w:val="center"/>
          </w:tcPr>
          <w:p w14:paraId="6D4AFD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0DFBA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Ножницы хирургические </w:t>
            </w:r>
            <w:r w:rsidRPr="00112FC4">
              <w:rPr>
                <w:rFonts w:ascii="Times New Roman" w:hAnsi="Times New Roman" w:cs="Times New Roman"/>
              </w:rPr>
              <w:br/>
            </w:r>
            <w:r w:rsidRPr="00112FC4">
              <w:rPr>
                <w:rFonts w:ascii="Times New Roman" w:hAnsi="Times New Roman" w:cs="Times New Roman"/>
              </w:rPr>
              <w:br/>
              <w:t>Общая длина 150±2 мм.</w:t>
            </w:r>
            <w:r w:rsidRPr="00112FC4">
              <w:rPr>
                <w:rFonts w:ascii="Times New Roman" w:hAnsi="Times New Roman" w:cs="Times New Roman"/>
              </w:rPr>
              <w:br/>
              <w:t>Имеют две тупоконечных бранши. Бранши прямые.</w:t>
            </w:r>
            <w:r w:rsidRPr="00112FC4">
              <w:rPr>
                <w:rFonts w:ascii="Times New Roman" w:hAnsi="Times New Roman" w:cs="Times New Roman"/>
              </w:rPr>
              <w:br/>
              <w:t>Ширина рабочей части 5±0,5 мм.</w:t>
            </w:r>
            <w:r w:rsidRPr="00112FC4">
              <w:rPr>
                <w:rFonts w:ascii="Times New Roman" w:hAnsi="Times New Roman" w:cs="Times New Roman"/>
              </w:rPr>
              <w:br/>
              <w:t>Устойчивы к обработке и стерилизации в автоклаве.</w:t>
            </w:r>
            <w:r w:rsidRPr="00112FC4">
              <w:rPr>
                <w:rFonts w:ascii="Times New Roman" w:hAnsi="Times New Roman" w:cs="Times New Roman"/>
              </w:rPr>
              <w:br/>
              <w:t>Материал - легированная нержавеющая сталь марки 40х13.</w:t>
            </w:r>
            <w:r w:rsidRPr="00112FC4">
              <w:rPr>
                <w:rFonts w:ascii="Times New Roman" w:hAnsi="Times New Roman" w:cs="Times New Roman"/>
              </w:rPr>
              <w:br/>
              <w:t>Твердость нструмента в диапазоне 52-58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 *для учета и идентификации инструмента.</w:t>
            </w:r>
          </w:p>
        </w:tc>
      </w:tr>
      <w:tr w:rsidR="004751DA" w:rsidRPr="00112FC4" w14:paraId="390F0272" w14:textId="77777777" w:rsidTr="0030019D">
        <w:tc>
          <w:tcPr>
            <w:tcW w:w="1206" w:type="dxa"/>
            <w:vAlign w:val="center"/>
          </w:tcPr>
          <w:p w14:paraId="19D232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2495.       </w:t>
            </w:r>
          </w:p>
        </w:tc>
        <w:tc>
          <w:tcPr>
            <w:tcW w:w="4521" w:type="dxa"/>
            <w:vAlign w:val="center"/>
          </w:tcPr>
          <w:p w14:paraId="2FE58B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42DB8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остроконечные прямые.</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140 ±3 мм.</w:t>
            </w:r>
            <w:r w:rsidRPr="00112FC4">
              <w:rPr>
                <w:rFonts w:ascii="Times New Roman" w:hAnsi="Times New Roman" w:cs="Times New Roman"/>
              </w:rPr>
              <w:br/>
              <w:t>Ширина рабочей части 1 ± 0,2 мм.</w:t>
            </w:r>
            <w:r w:rsidRPr="00112FC4">
              <w:rPr>
                <w:rFonts w:ascii="Times New Roman" w:hAnsi="Times New Roman" w:cs="Times New Roman"/>
              </w:rPr>
              <w:br/>
              <w:t>Длина рабочей части 50±3 мм.</w:t>
            </w:r>
            <w:r w:rsidRPr="00112FC4">
              <w:rPr>
                <w:rFonts w:ascii="Times New Roman" w:hAnsi="Times New Roman" w:cs="Times New Roman"/>
              </w:rPr>
              <w:br/>
              <w:t>Соединение половин винтовое.</w:t>
            </w:r>
            <w:r w:rsidRPr="00112FC4">
              <w:rPr>
                <w:rFonts w:ascii="Times New Roman" w:hAnsi="Times New Roman" w:cs="Times New Roman"/>
              </w:rPr>
              <w:br/>
              <w:t>Материал изготовления: сталь марки 40Х13.</w:t>
            </w:r>
            <w:r w:rsidRPr="00112FC4">
              <w:rPr>
                <w:rFonts w:ascii="Times New Roman" w:hAnsi="Times New Roman" w:cs="Times New Roman"/>
              </w:rPr>
              <w:br/>
              <w:t>Твёрдость по шкале Роквелла: 52-58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Антибликовая поверхность.</w:t>
            </w:r>
            <w:r w:rsidRPr="00112FC4">
              <w:rPr>
                <w:rFonts w:ascii="Times New Roman" w:hAnsi="Times New Roman" w:cs="Times New Roman"/>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04776BD4" w14:textId="77777777" w:rsidTr="0030019D">
        <w:tc>
          <w:tcPr>
            <w:tcW w:w="1206" w:type="dxa"/>
            <w:vAlign w:val="center"/>
          </w:tcPr>
          <w:p w14:paraId="0FDDB2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2496.       </w:t>
            </w:r>
          </w:p>
        </w:tc>
        <w:tc>
          <w:tcPr>
            <w:tcW w:w="4521" w:type="dxa"/>
            <w:vAlign w:val="center"/>
          </w:tcPr>
          <w:p w14:paraId="4722E3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0875F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хирургические</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170±3 мм.</w:t>
            </w:r>
            <w:r w:rsidRPr="00112FC4">
              <w:rPr>
                <w:rFonts w:ascii="Times New Roman" w:hAnsi="Times New Roman" w:cs="Times New Roman"/>
              </w:rPr>
              <w:br/>
              <w:t xml:space="preserve">Длина бранш до оси 65±2 мм, длина лезвий 55 мм. Ширина дистальных концов бранш 0,5±0,3 мм. </w:t>
            </w:r>
            <w:r w:rsidRPr="00112FC4">
              <w:rPr>
                <w:rFonts w:ascii="Times New Roman" w:hAnsi="Times New Roman" w:cs="Times New Roman"/>
              </w:rPr>
              <w:br/>
              <w:t>Соединение половин – винтовое.</w:t>
            </w:r>
            <w:r w:rsidRPr="00112FC4">
              <w:rPr>
                <w:rFonts w:ascii="Times New Roman" w:hAnsi="Times New Roman" w:cs="Times New Roman"/>
              </w:rPr>
              <w:br/>
              <w:t>Материал изготовления: сталь марки 40Х13.</w:t>
            </w:r>
            <w:r w:rsidRPr="00112FC4">
              <w:rPr>
                <w:rFonts w:ascii="Times New Roman" w:hAnsi="Times New Roman" w:cs="Times New Roman"/>
              </w:rPr>
              <w:br/>
              <w:t>Твёрдость по шкале Роквелла 52-58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1FB654A4" w14:textId="77777777" w:rsidTr="0030019D">
        <w:tc>
          <w:tcPr>
            <w:tcW w:w="1206" w:type="dxa"/>
            <w:vAlign w:val="center"/>
          </w:tcPr>
          <w:p w14:paraId="747052F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2497.       </w:t>
            </w:r>
          </w:p>
        </w:tc>
        <w:tc>
          <w:tcPr>
            <w:tcW w:w="4521" w:type="dxa"/>
            <w:vAlign w:val="center"/>
          </w:tcPr>
          <w:p w14:paraId="142CD6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72273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остроконечные изогнутые.</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140±3 мм.</w:t>
            </w:r>
            <w:r w:rsidRPr="00112FC4">
              <w:rPr>
                <w:rFonts w:ascii="Times New Roman" w:hAnsi="Times New Roman" w:cs="Times New Roman"/>
              </w:rPr>
              <w:br/>
              <w:t xml:space="preserve">Ширина одного конца рабочей части 1 ± 0,2 мм, ширина другого конца рабочей части 5 ± 0,5 мм. </w:t>
            </w:r>
            <w:r w:rsidRPr="00112FC4">
              <w:rPr>
                <w:rFonts w:ascii="Times New Roman" w:hAnsi="Times New Roman" w:cs="Times New Roman"/>
              </w:rPr>
              <w:br/>
              <w:t>Длина рабочей части 50±3 мм.</w:t>
            </w:r>
            <w:r w:rsidRPr="00112FC4">
              <w:rPr>
                <w:rFonts w:ascii="Times New Roman" w:hAnsi="Times New Roman" w:cs="Times New Roman"/>
              </w:rPr>
              <w:br/>
              <w:t>Соединение половин винтовое.</w:t>
            </w:r>
            <w:r w:rsidRPr="00112FC4">
              <w:rPr>
                <w:rFonts w:ascii="Times New Roman" w:hAnsi="Times New Roman" w:cs="Times New Roman"/>
              </w:rPr>
              <w:br/>
              <w:t>Материал изготовления: сталь марки 40Х13.</w:t>
            </w:r>
            <w:r w:rsidRPr="00112FC4">
              <w:rPr>
                <w:rFonts w:ascii="Times New Roman" w:hAnsi="Times New Roman" w:cs="Times New Roman"/>
              </w:rPr>
              <w:br/>
              <w:t>Твёрдость по шкале Роквелла: 52-58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Антибликовая поверхность.</w:t>
            </w:r>
            <w:r w:rsidRPr="00112FC4">
              <w:rPr>
                <w:rFonts w:ascii="Times New Roman" w:hAnsi="Times New Roman" w:cs="Times New Roman"/>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товарного знака.</w:t>
            </w:r>
            <w:r w:rsidRPr="00112FC4">
              <w:rPr>
                <w:rFonts w:ascii="Times New Roman" w:hAnsi="Times New Roman" w:cs="Times New Roman"/>
              </w:rPr>
              <w:br/>
              <w:t>*для учета и идентификации инструмента.</w:t>
            </w:r>
          </w:p>
        </w:tc>
      </w:tr>
      <w:tr w:rsidR="004751DA" w:rsidRPr="00112FC4" w14:paraId="78473B2A" w14:textId="77777777" w:rsidTr="0030019D">
        <w:tc>
          <w:tcPr>
            <w:tcW w:w="1206" w:type="dxa"/>
            <w:vAlign w:val="center"/>
          </w:tcPr>
          <w:p w14:paraId="30D9C8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2498.       </w:t>
            </w:r>
          </w:p>
        </w:tc>
        <w:tc>
          <w:tcPr>
            <w:tcW w:w="4521" w:type="dxa"/>
            <w:vAlign w:val="center"/>
          </w:tcPr>
          <w:p w14:paraId="2DE26E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2BC99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остроконечные изогнутые.</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140±3 мм.</w:t>
            </w:r>
            <w:r w:rsidRPr="00112FC4">
              <w:rPr>
                <w:rFonts w:ascii="Times New Roman" w:hAnsi="Times New Roman" w:cs="Times New Roman"/>
              </w:rPr>
              <w:br/>
              <w:t>Ширина рабочей части 1 ± 0,2 мм.</w:t>
            </w:r>
            <w:r w:rsidRPr="00112FC4">
              <w:rPr>
                <w:rFonts w:ascii="Times New Roman" w:hAnsi="Times New Roman" w:cs="Times New Roman"/>
              </w:rPr>
              <w:br/>
              <w:t>Длина рабочей части 50 ± 3 мм.</w:t>
            </w:r>
            <w:r w:rsidRPr="00112FC4">
              <w:rPr>
                <w:rFonts w:ascii="Times New Roman" w:hAnsi="Times New Roman" w:cs="Times New Roman"/>
              </w:rPr>
              <w:br/>
              <w:t>Соединение половин винтовое.</w:t>
            </w:r>
            <w:r w:rsidRPr="00112FC4">
              <w:rPr>
                <w:rFonts w:ascii="Times New Roman" w:hAnsi="Times New Roman" w:cs="Times New Roman"/>
              </w:rPr>
              <w:br/>
              <w:t>Материал изготовления: сталь марки 40Х13.</w:t>
            </w:r>
            <w:r w:rsidRPr="00112FC4">
              <w:rPr>
                <w:rFonts w:ascii="Times New Roman" w:hAnsi="Times New Roman" w:cs="Times New Roman"/>
              </w:rPr>
              <w:br/>
              <w:t>Твёрдость по шкале Роквелла: 52-58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Антибликовая поверхность.</w:t>
            </w:r>
            <w:r w:rsidRPr="00112FC4">
              <w:rPr>
                <w:rFonts w:ascii="Times New Roman" w:hAnsi="Times New Roman" w:cs="Times New Roman"/>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2069E65F" w14:textId="77777777" w:rsidTr="0030019D">
        <w:tc>
          <w:tcPr>
            <w:tcW w:w="1206" w:type="dxa"/>
            <w:vAlign w:val="center"/>
          </w:tcPr>
          <w:p w14:paraId="5FB5BF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2499.       </w:t>
            </w:r>
          </w:p>
        </w:tc>
        <w:tc>
          <w:tcPr>
            <w:tcW w:w="4521" w:type="dxa"/>
            <w:vAlign w:val="center"/>
          </w:tcPr>
          <w:p w14:paraId="5A714A9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хирургический ПХ 150х1,5 (П-60)</w:t>
            </w:r>
          </w:p>
        </w:tc>
        <w:tc>
          <w:tcPr>
            <w:tcW w:w="9264" w:type="dxa"/>
            <w:vAlign w:val="center"/>
          </w:tcPr>
          <w:p w14:paraId="474796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Пинцет хирургический </w:t>
            </w:r>
            <w:r w:rsidRPr="00112FC4">
              <w:rPr>
                <w:rFonts w:ascii="Times New Roman" w:hAnsi="Times New Roman" w:cs="Times New Roman"/>
              </w:rPr>
              <w:br/>
            </w:r>
            <w:r w:rsidRPr="00112FC4">
              <w:rPr>
                <w:rFonts w:ascii="Times New Roman" w:hAnsi="Times New Roman" w:cs="Times New Roman"/>
              </w:rPr>
              <w:br/>
              <w:t xml:space="preserve">Общая длина 150±2 мм. </w:t>
            </w:r>
            <w:r w:rsidRPr="00112FC4">
              <w:rPr>
                <w:rFonts w:ascii="Times New Roman" w:hAnsi="Times New Roman" w:cs="Times New Roman"/>
              </w:rPr>
              <w:br/>
              <w:t xml:space="preserve">Ширина рабочей частине менее 1,3 мм и не более 1,7 мм. На конце рабочей части имеются 1х2 зубца, при чем зубец на одной бранше входит в паз между между 2 зубцами на другой бранше. </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1243847A" w14:textId="77777777" w:rsidTr="0030019D">
        <w:tc>
          <w:tcPr>
            <w:tcW w:w="1206" w:type="dxa"/>
            <w:vAlign w:val="center"/>
          </w:tcPr>
          <w:p w14:paraId="19B77C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2500.       </w:t>
            </w:r>
          </w:p>
        </w:tc>
        <w:tc>
          <w:tcPr>
            <w:tcW w:w="4521" w:type="dxa"/>
            <w:vAlign w:val="center"/>
          </w:tcPr>
          <w:p w14:paraId="2F2147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зубчато-лапчатый ПХ 150х5,5 (П-83)</w:t>
            </w:r>
          </w:p>
        </w:tc>
        <w:tc>
          <w:tcPr>
            <w:tcW w:w="9264" w:type="dxa"/>
            <w:vAlign w:val="center"/>
          </w:tcPr>
          <w:p w14:paraId="2ACCEA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Пинцет зубчато-лапчатый</w:t>
            </w:r>
            <w:r w:rsidRPr="00112FC4">
              <w:rPr>
                <w:rFonts w:ascii="Times New Roman" w:hAnsi="Times New Roman" w:cs="Times New Roman"/>
              </w:rPr>
              <w:br/>
            </w:r>
            <w:r w:rsidRPr="00112FC4">
              <w:rPr>
                <w:rFonts w:ascii="Times New Roman" w:hAnsi="Times New Roman" w:cs="Times New Roman"/>
              </w:rPr>
              <w:br/>
              <w:t xml:space="preserve">Общая длина 150±2 мм. </w:t>
            </w:r>
            <w:r w:rsidRPr="00112FC4">
              <w:rPr>
                <w:rFonts w:ascii="Times New Roman" w:hAnsi="Times New Roman" w:cs="Times New Roman"/>
              </w:rPr>
              <w:br/>
              <w:t xml:space="preserve">Ширина рабочей части не менее 5,3 мм и не более 5,7 мм. </w:t>
            </w:r>
            <w:r w:rsidRPr="00112FC4">
              <w:rPr>
                <w:rFonts w:ascii="Times New Roman" w:hAnsi="Times New Roman" w:cs="Times New Roman"/>
              </w:rPr>
              <w:br/>
              <w:t xml:space="preserve">Имеет круглую форму рабочей части. Зубцы расположены по краю окружности. </w:t>
            </w:r>
            <w:r w:rsidRPr="00112FC4">
              <w:rPr>
                <w:rFonts w:ascii="Times New Roman" w:hAnsi="Times New Roman" w:cs="Times New Roman"/>
              </w:rPr>
              <w:br/>
              <w:t>Ширина раскрытия 25 мм.</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 xml:space="preserve">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44D6B315" w14:textId="77777777" w:rsidTr="0030019D">
        <w:tc>
          <w:tcPr>
            <w:tcW w:w="1206" w:type="dxa"/>
            <w:vAlign w:val="center"/>
          </w:tcPr>
          <w:p w14:paraId="433DED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2501.       </w:t>
            </w:r>
          </w:p>
        </w:tc>
        <w:tc>
          <w:tcPr>
            <w:tcW w:w="4521" w:type="dxa"/>
            <w:vAlign w:val="center"/>
          </w:tcPr>
          <w:p w14:paraId="39BADB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зубчато-лапчатый ПХ 200х18 (П-157)</w:t>
            </w:r>
          </w:p>
        </w:tc>
        <w:tc>
          <w:tcPr>
            <w:tcW w:w="9264" w:type="dxa"/>
            <w:vAlign w:val="center"/>
          </w:tcPr>
          <w:p w14:paraId="5086221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Пинцет зубчато-лапчатый</w:t>
            </w:r>
            <w:r w:rsidRPr="00112FC4">
              <w:rPr>
                <w:rFonts w:ascii="Times New Roman" w:hAnsi="Times New Roman" w:cs="Times New Roman"/>
              </w:rPr>
              <w:br/>
            </w:r>
            <w:r w:rsidRPr="00112FC4">
              <w:rPr>
                <w:rFonts w:ascii="Times New Roman" w:hAnsi="Times New Roman" w:cs="Times New Roman"/>
              </w:rPr>
              <w:br/>
              <w:t xml:space="preserve">Общая длина 200±2 мм. </w:t>
            </w:r>
            <w:r w:rsidRPr="00112FC4">
              <w:rPr>
                <w:rFonts w:ascii="Times New Roman" w:hAnsi="Times New Roman" w:cs="Times New Roman"/>
              </w:rPr>
              <w:br/>
              <w:t xml:space="preserve">Ширина рабочей части 18±1 мм. </w:t>
            </w:r>
            <w:r w:rsidRPr="00112FC4">
              <w:rPr>
                <w:rFonts w:ascii="Times New Roman" w:hAnsi="Times New Roman" w:cs="Times New Roman"/>
              </w:rPr>
              <w:br/>
              <w:t xml:space="preserve">Имеет круглую форму рабочей части. Зубцы расположены по краю окружности. </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 xml:space="preserve">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33C3AEEF" w14:textId="77777777" w:rsidTr="0030019D">
        <w:tc>
          <w:tcPr>
            <w:tcW w:w="1206" w:type="dxa"/>
            <w:vAlign w:val="center"/>
          </w:tcPr>
          <w:p w14:paraId="7BA107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2502.       </w:t>
            </w:r>
          </w:p>
        </w:tc>
        <w:tc>
          <w:tcPr>
            <w:tcW w:w="4521" w:type="dxa"/>
            <w:vAlign w:val="center"/>
          </w:tcPr>
          <w:p w14:paraId="6BAD195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медицинские</w:t>
            </w:r>
          </w:p>
        </w:tc>
        <w:tc>
          <w:tcPr>
            <w:tcW w:w="9264" w:type="dxa"/>
            <w:vAlign w:val="center"/>
          </w:tcPr>
          <w:p w14:paraId="6AB16D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Пинцет хирургический </w:t>
            </w:r>
            <w:r w:rsidRPr="00112FC4">
              <w:rPr>
                <w:rFonts w:ascii="Times New Roman" w:hAnsi="Times New Roman" w:cs="Times New Roman"/>
              </w:rPr>
              <w:br/>
            </w:r>
            <w:r w:rsidRPr="00112FC4">
              <w:rPr>
                <w:rFonts w:ascii="Times New Roman" w:hAnsi="Times New Roman" w:cs="Times New Roman"/>
              </w:rPr>
              <w:br/>
              <w:t xml:space="preserve">Общая длина 200±2 мм. </w:t>
            </w:r>
            <w:r w:rsidRPr="00112FC4">
              <w:rPr>
                <w:rFonts w:ascii="Times New Roman" w:hAnsi="Times New Roman" w:cs="Times New Roman"/>
              </w:rPr>
              <w:br/>
              <w:t xml:space="preserve">Ширина рабочей части 2,7±0,2 мм. На конце рабочей части имеются 1х2 зубца, при чем зубец на одной бранше входит в паз между между 2 зубцами на другой бранше. </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5819D93E" w14:textId="77777777" w:rsidTr="0030019D">
        <w:tc>
          <w:tcPr>
            <w:tcW w:w="1206" w:type="dxa"/>
            <w:vAlign w:val="center"/>
          </w:tcPr>
          <w:p w14:paraId="751AC6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2503.       </w:t>
            </w:r>
          </w:p>
        </w:tc>
        <w:tc>
          <w:tcPr>
            <w:tcW w:w="4521" w:type="dxa"/>
            <w:vAlign w:val="center"/>
          </w:tcPr>
          <w:p w14:paraId="1F4FB7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медицинские</w:t>
            </w:r>
          </w:p>
        </w:tc>
        <w:tc>
          <w:tcPr>
            <w:tcW w:w="9264" w:type="dxa"/>
            <w:vAlign w:val="center"/>
          </w:tcPr>
          <w:p w14:paraId="504A93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Пинцет хирургический </w:t>
            </w:r>
            <w:r w:rsidRPr="00112FC4">
              <w:rPr>
                <w:rFonts w:ascii="Times New Roman" w:hAnsi="Times New Roman" w:cs="Times New Roman"/>
              </w:rPr>
              <w:br/>
            </w:r>
            <w:r w:rsidRPr="00112FC4">
              <w:rPr>
                <w:rFonts w:ascii="Times New Roman" w:hAnsi="Times New Roman" w:cs="Times New Roman"/>
              </w:rPr>
              <w:br/>
              <w:t xml:space="preserve">Общая длина 250±2 мм. </w:t>
            </w:r>
            <w:r w:rsidRPr="00112FC4">
              <w:rPr>
                <w:rFonts w:ascii="Times New Roman" w:hAnsi="Times New Roman" w:cs="Times New Roman"/>
              </w:rPr>
              <w:br/>
              <w:t xml:space="preserve">Ширина рабочей части 2,5 мм. На конце рабочей части имеются 1х2 зубца, при чем зубец на одной бранше входит в паз между между 2 зубцами на другой бранше. </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05DEA3A3" w14:textId="77777777" w:rsidTr="0030019D">
        <w:tc>
          <w:tcPr>
            <w:tcW w:w="1206" w:type="dxa"/>
            <w:vAlign w:val="center"/>
          </w:tcPr>
          <w:p w14:paraId="72AFF9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2504.       </w:t>
            </w:r>
          </w:p>
        </w:tc>
        <w:tc>
          <w:tcPr>
            <w:tcW w:w="4521" w:type="dxa"/>
            <w:vAlign w:val="center"/>
          </w:tcPr>
          <w:p w14:paraId="640F75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Скальпель</w:t>
            </w:r>
          </w:p>
        </w:tc>
        <w:tc>
          <w:tcPr>
            <w:tcW w:w="9264" w:type="dxa"/>
            <w:vAlign w:val="center"/>
          </w:tcPr>
          <w:p w14:paraId="40227B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Скальпель </w:t>
            </w:r>
            <w:r w:rsidRPr="00112FC4">
              <w:rPr>
                <w:rFonts w:ascii="Times New Roman" w:hAnsi="Times New Roman" w:cs="Times New Roman"/>
              </w:rPr>
              <w:br/>
            </w:r>
            <w:r w:rsidRPr="00112FC4">
              <w:rPr>
                <w:rFonts w:ascii="Times New Roman" w:hAnsi="Times New Roman" w:cs="Times New Roman"/>
              </w:rPr>
              <w:br/>
              <w:t xml:space="preserve">Общая длина 150 мм. </w:t>
            </w:r>
            <w:r w:rsidRPr="00112FC4">
              <w:rPr>
                <w:rFonts w:ascii="Times New Roman" w:hAnsi="Times New Roman" w:cs="Times New Roman"/>
              </w:rPr>
              <w:br/>
              <w:t>Рабочая часть остроконечная. Длина рабочей части 40 мм. Ширина рабочей части в самом широком месте 10 мм.</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40х13.Твердость стальных частей инструмента в диапазоне 52-58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66316292" w14:textId="77777777" w:rsidTr="0030019D">
        <w:tc>
          <w:tcPr>
            <w:tcW w:w="1206" w:type="dxa"/>
            <w:vAlign w:val="center"/>
          </w:tcPr>
          <w:p w14:paraId="49385A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2505.       </w:t>
            </w:r>
          </w:p>
        </w:tc>
        <w:tc>
          <w:tcPr>
            <w:tcW w:w="4521" w:type="dxa"/>
            <w:vAlign w:val="center"/>
          </w:tcPr>
          <w:p w14:paraId="1201AD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Скальпель</w:t>
            </w:r>
          </w:p>
        </w:tc>
        <w:tc>
          <w:tcPr>
            <w:tcW w:w="9264" w:type="dxa"/>
            <w:vAlign w:val="center"/>
          </w:tcPr>
          <w:p w14:paraId="656B73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Скальпель </w:t>
            </w:r>
            <w:r w:rsidRPr="00112FC4">
              <w:rPr>
                <w:rFonts w:ascii="Times New Roman" w:hAnsi="Times New Roman" w:cs="Times New Roman"/>
              </w:rPr>
              <w:br/>
            </w:r>
            <w:r w:rsidRPr="00112FC4">
              <w:rPr>
                <w:rFonts w:ascii="Times New Roman" w:hAnsi="Times New Roman" w:cs="Times New Roman"/>
              </w:rPr>
              <w:br/>
              <w:t xml:space="preserve">Общая длина 150 мм. </w:t>
            </w:r>
            <w:r w:rsidRPr="00112FC4">
              <w:rPr>
                <w:rFonts w:ascii="Times New Roman" w:hAnsi="Times New Roman" w:cs="Times New Roman"/>
              </w:rPr>
              <w:br/>
              <w:t>Рабочая часть брюшистая. Длина рабочей части 40 мм. Ширина рабочей части в самом широком месте 10 мм.</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40х13.Твердость стальных частей инструмента в диапазоне 52-58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40B15CC5" w14:textId="77777777" w:rsidTr="0030019D">
        <w:tc>
          <w:tcPr>
            <w:tcW w:w="1206" w:type="dxa"/>
            <w:vAlign w:val="center"/>
          </w:tcPr>
          <w:p w14:paraId="0F9F72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2506.       </w:t>
            </w:r>
          </w:p>
        </w:tc>
        <w:tc>
          <w:tcPr>
            <w:tcW w:w="4521" w:type="dxa"/>
            <w:vAlign w:val="center"/>
          </w:tcPr>
          <w:p w14:paraId="730019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Скальпель</w:t>
            </w:r>
          </w:p>
        </w:tc>
        <w:tc>
          <w:tcPr>
            <w:tcW w:w="9264" w:type="dxa"/>
            <w:vAlign w:val="center"/>
          </w:tcPr>
          <w:p w14:paraId="65EFEF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Скальпель </w:t>
            </w:r>
            <w:r w:rsidRPr="00112FC4">
              <w:rPr>
                <w:rFonts w:ascii="Times New Roman" w:hAnsi="Times New Roman" w:cs="Times New Roman"/>
              </w:rPr>
              <w:br/>
            </w:r>
            <w:r w:rsidRPr="00112FC4">
              <w:rPr>
                <w:rFonts w:ascii="Times New Roman" w:hAnsi="Times New Roman" w:cs="Times New Roman"/>
              </w:rPr>
              <w:br/>
              <w:t xml:space="preserve">Общая длина 160 мм. </w:t>
            </w:r>
            <w:r w:rsidRPr="00112FC4">
              <w:rPr>
                <w:rFonts w:ascii="Times New Roman" w:hAnsi="Times New Roman" w:cs="Times New Roman"/>
              </w:rPr>
              <w:br/>
              <w:t>Рабочая часть брюшистая. Длина рабочей части 50 мм. Ширина рабочей части в самом широком месте 11 мм.</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40х13.Твердость стальных частей инструмента в диапазоне 52-58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7FB6217E" w14:textId="77777777" w:rsidTr="0030019D">
        <w:tc>
          <w:tcPr>
            <w:tcW w:w="1206" w:type="dxa"/>
            <w:vAlign w:val="center"/>
          </w:tcPr>
          <w:p w14:paraId="6F40D6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2507.       </w:t>
            </w:r>
          </w:p>
        </w:tc>
        <w:tc>
          <w:tcPr>
            <w:tcW w:w="4521" w:type="dxa"/>
            <w:vAlign w:val="center"/>
          </w:tcPr>
          <w:p w14:paraId="256333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69CD2FF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Роторасширитель с кремальерой большой.</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Бранши с двойным изгибом по плоскости.</w:t>
            </w:r>
            <w:r w:rsidRPr="00112FC4">
              <w:rPr>
                <w:rFonts w:ascii="Times New Roman" w:hAnsi="Times New Roman" w:cs="Times New Roman"/>
              </w:rPr>
              <w:br/>
              <w:t xml:space="preserve">Рабочая часть выполнена в виде прямоугольника, с плоским клином и наружной крупной насечкой. </w:t>
            </w:r>
            <w:r w:rsidRPr="00112FC4">
              <w:rPr>
                <w:rFonts w:ascii="Times New Roman" w:hAnsi="Times New Roman" w:cs="Times New Roman"/>
              </w:rPr>
              <w:br/>
              <w:t>Общая длина 190±2,5 мм.</w:t>
            </w:r>
            <w:r w:rsidRPr="00112FC4">
              <w:rPr>
                <w:rFonts w:ascii="Times New Roman" w:hAnsi="Times New Roman" w:cs="Times New Roman"/>
              </w:rPr>
              <w:br/>
              <w:t xml:space="preserve">Высота изгиба рабочей части 35±1,5 мм. </w:t>
            </w:r>
            <w:r w:rsidRPr="00112FC4">
              <w:rPr>
                <w:rFonts w:ascii="Times New Roman" w:hAnsi="Times New Roman" w:cs="Times New Roman"/>
              </w:rPr>
              <w:br/>
              <w:t>Длина рабочей части 25±0,5 мм.</w:t>
            </w:r>
            <w:r w:rsidRPr="00112FC4">
              <w:rPr>
                <w:rFonts w:ascii="Times New Roman" w:hAnsi="Times New Roman" w:cs="Times New Roman"/>
              </w:rPr>
              <w:br/>
              <w:t>Ширина рабочей части 10±0,3 мм,</w:t>
            </w:r>
            <w:r w:rsidRPr="00112FC4">
              <w:rPr>
                <w:rFonts w:ascii="Times New Roman" w:hAnsi="Times New Roman" w:cs="Times New Roman"/>
              </w:rPr>
              <w:br/>
              <w:t>Имеется фиксатор для закрепления рабочей частей в необходимом положении.</w:t>
            </w:r>
            <w:r w:rsidRPr="00112FC4">
              <w:rPr>
                <w:rFonts w:ascii="Times New Roman" w:hAnsi="Times New Roman" w:cs="Times New Roman"/>
              </w:rPr>
              <w:br/>
              <w:t>Имеется пружина для возврата рабочей части в исходное положение.</w:t>
            </w:r>
            <w:r w:rsidRPr="00112FC4">
              <w:rPr>
                <w:rFonts w:ascii="Times New Roman" w:hAnsi="Times New Roman" w:cs="Times New Roman"/>
              </w:rPr>
              <w:br/>
              <w:t>Инструмент должен быть из нержавеющей стали марки 20Х13.</w:t>
            </w:r>
            <w:r w:rsidRPr="00112FC4">
              <w:rPr>
                <w:rFonts w:ascii="Times New Roman" w:hAnsi="Times New Roman" w:cs="Times New Roman"/>
              </w:rPr>
              <w:br/>
              <w:t xml:space="preserve">Твердость инструментов 41,6 - 49,3 HRC. </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производителя или товарного знака. </w:t>
            </w:r>
            <w:r w:rsidRPr="00112FC4">
              <w:rPr>
                <w:rFonts w:ascii="Times New Roman" w:hAnsi="Times New Roman" w:cs="Times New Roman"/>
              </w:rPr>
              <w:br/>
              <w:t>*для учета и идентификации инструмента</w:t>
            </w:r>
          </w:p>
        </w:tc>
      </w:tr>
      <w:tr w:rsidR="004751DA" w:rsidRPr="00112FC4" w14:paraId="797439BC" w14:textId="77777777" w:rsidTr="0030019D">
        <w:tc>
          <w:tcPr>
            <w:tcW w:w="1206" w:type="dxa"/>
            <w:vAlign w:val="center"/>
          </w:tcPr>
          <w:p w14:paraId="092FEE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2508.       </w:t>
            </w:r>
          </w:p>
        </w:tc>
        <w:tc>
          <w:tcPr>
            <w:tcW w:w="4521" w:type="dxa"/>
            <w:vAlign w:val="center"/>
          </w:tcPr>
          <w:p w14:paraId="0ED454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для захватывания кишечной стенки (Щ-140)</w:t>
            </w:r>
          </w:p>
        </w:tc>
        <w:tc>
          <w:tcPr>
            <w:tcW w:w="9264" w:type="dxa"/>
            <w:vAlign w:val="center"/>
          </w:tcPr>
          <w:p w14:paraId="02AE72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Щипцы для захватывания кишечной стенки </w:t>
            </w:r>
            <w:r w:rsidRPr="00112FC4">
              <w:rPr>
                <w:rFonts w:ascii="Times New Roman" w:hAnsi="Times New Roman" w:cs="Times New Roman"/>
              </w:rPr>
              <w:br/>
            </w:r>
            <w:r w:rsidRPr="00112FC4">
              <w:rPr>
                <w:rFonts w:ascii="Times New Roman" w:hAnsi="Times New Roman" w:cs="Times New Roman"/>
              </w:rPr>
              <w:br/>
              <w:t>Общая длина 200 мм. Рабочая часть зубчатая, смыкание бранш происходит перпендикулятно оси инструмента. На браншах имеется зубчатая насечка. Ширина рабочей части 4,8 мм. Имеется ступенчатый фиксатор.</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5FF97093" w14:textId="77777777" w:rsidTr="0030019D">
        <w:tc>
          <w:tcPr>
            <w:tcW w:w="1206" w:type="dxa"/>
            <w:vAlign w:val="center"/>
          </w:tcPr>
          <w:p w14:paraId="7AD7DE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2509.       </w:t>
            </w:r>
          </w:p>
        </w:tc>
        <w:tc>
          <w:tcPr>
            <w:tcW w:w="4521" w:type="dxa"/>
            <w:vAlign w:val="center"/>
          </w:tcPr>
          <w:p w14:paraId="467739D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Языкодержатель</w:t>
            </w:r>
          </w:p>
        </w:tc>
        <w:tc>
          <w:tcPr>
            <w:tcW w:w="9264" w:type="dxa"/>
            <w:vAlign w:val="center"/>
          </w:tcPr>
          <w:p w14:paraId="66F1A9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Языкодержатель для взрослых</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Вид изделия прямой.</w:t>
            </w:r>
            <w:r w:rsidRPr="00112FC4">
              <w:rPr>
                <w:rFonts w:ascii="Times New Roman" w:hAnsi="Times New Roman" w:cs="Times New Roman"/>
              </w:rPr>
              <w:br/>
              <w:t>Рабочая часть окончатая</w:t>
            </w:r>
            <w:r w:rsidRPr="00112FC4">
              <w:rPr>
                <w:rFonts w:ascii="Times New Roman" w:hAnsi="Times New Roman" w:cs="Times New Roman"/>
              </w:rPr>
              <w:br/>
              <w:t>Длина 172±5 мм.</w:t>
            </w:r>
            <w:r w:rsidRPr="00112FC4">
              <w:rPr>
                <w:rFonts w:ascii="Times New Roman" w:hAnsi="Times New Roman" w:cs="Times New Roman"/>
              </w:rPr>
              <w:br/>
              <w:t>Ширина рабочей части не менее 24 мм и не более 28 мм</w:t>
            </w:r>
            <w:r w:rsidRPr="00112FC4">
              <w:rPr>
                <w:rFonts w:ascii="Times New Roman" w:hAnsi="Times New Roman" w:cs="Times New Roman"/>
              </w:rPr>
              <w:br/>
              <w:t>Соединение бранш винтовое.</w:t>
            </w:r>
            <w:r w:rsidRPr="00112FC4">
              <w:rPr>
                <w:rFonts w:ascii="Times New Roman" w:hAnsi="Times New Roman" w:cs="Times New Roman"/>
              </w:rPr>
              <w:br/>
              <w:t>Количество зубьев в кремальере – 4х4.</w:t>
            </w:r>
            <w:r w:rsidRPr="00112FC4">
              <w:rPr>
                <w:rFonts w:ascii="Times New Roman" w:hAnsi="Times New Roman" w:cs="Times New Roman"/>
              </w:rPr>
              <w:br/>
              <w:t>Инструмент должен быть из нержавеющей стали марки 20Х13 ГОСТ 5632-2014.</w:t>
            </w:r>
            <w:r w:rsidRPr="00112FC4">
              <w:rPr>
                <w:rFonts w:ascii="Times New Roman" w:hAnsi="Times New Roman" w:cs="Times New Roman"/>
              </w:rPr>
              <w:br/>
              <w:t xml:space="preserve">Твердость инструментов 41,6 - 49,3 HRC. </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производителя или товарного знака. </w:t>
            </w:r>
            <w:r w:rsidRPr="00112FC4">
              <w:rPr>
                <w:rFonts w:ascii="Times New Roman" w:hAnsi="Times New Roman" w:cs="Times New Roman"/>
              </w:rPr>
              <w:br/>
              <w:t>*для учета и идентификации инструмента</w:t>
            </w:r>
          </w:p>
        </w:tc>
      </w:tr>
      <w:tr w:rsidR="004751DA" w:rsidRPr="00112FC4" w14:paraId="0DF793B2" w14:textId="77777777" w:rsidTr="0030019D">
        <w:tc>
          <w:tcPr>
            <w:tcW w:w="1206" w:type="dxa"/>
            <w:vAlign w:val="center"/>
          </w:tcPr>
          <w:p w14:paraId="7F60A3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2510.       </w:t>
            </w:r>
          </w:p>
        </w:tc>
        <w:tc>
          <w:tcPr>
            <w:tcW w:w="4521" w:type="dxa"/>
            <w:vAlign w:val="center"/>
          </w:tcPr>
          <w:p w14:paraId="3973E9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Языкодержатель для детей</w:t>
            </w:r>
          </w:p>
        </w:tc>
        <w:tc>
          <w:tcPr>
            <w:tcW w:w="9264" w:type="dxa"/>
            <w:vAlign w:val="center"/>
          </w:tcPr>
          <w:p w14:paraId="2ECD1D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Языкодержатель для взрослых</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Вид изделия прямой.</w:t>
            </w:r>
            <w:r w:rsidRPr="00112FC4">
              <w:rPr>
                <w:rFonts w:ascii="Times New Roman" w:hAnsi="Times New Roman" w:cs="Times New Roman"/>
              </w:rPr>
              <w:br/>
              <w:t>Рабочая часть окончатая</w:t>
            </w:r>
            <w:r w:rsidRPr="00112FC4">
              <w:rPr>
                <w:rFonts w:ascii="Times New Roman" w:hAnsi="Times New Roman" w:cs="Times New Roman"/>
              </w:rPr>
              <w:br/>
              <w:t>Длина 140±5 мм.</w:t>
            </w:r>
            <w:r w:rsidRPr="00112FC4">
              <w:rPr>
                <w:rFonts w:ascii="Times New Roman" w:hAnsi="Times New Roman" w:cs="Times New Roman"/>
              </w:rPr>
              <w:br/>
              <w:t>Ширина рабочей части не менее 24 мм и не более 28 мм</w:t>
            </w:r>
            <w:r w:rsidRPr="00112FC4">
              <w:rPr>
                <w:rFonts w:ascii="Times New Roman" w:hAnsi="Times New Roman" w:cs="Times New Roman"/>
              </w:rPr>
              <w:br/>
              <w:t>Соединение бранш винтовое.</w:t>
            </w:r>
            <w:r w:rsidRPr="00112FC4">
              <w:rPr>
                <w:rFonts w:ascii="Times New Roman" w:hAnsi="Times New Roman" w:cs="Times New Roman"/>
              </w:rPr>
              <w:br/>
              <w:t>Количество зубьев в кремальере – 4х4.</w:t>
            </w:r>
            <w:r w:rsidRPr="00112FC4">
              <w:rPr>
                <w:rFonts w:ascii="Times New Roman" w:hAnsi="Times New Roman" w:cs="Times New Roman"/>
              </w:rPr>
              <w:br/>
              <w:t>Инструмент должен быть из нержавеющей стали марки 20Х13 ГОСТ 5632-2014.</w:t>
            </w:r>
            <w:r w:rsidRPr="00112FC4">
              <w:rPr>
                <w:rFonts w:ascii="Times New Roman" w:hAnsi="Times New Roman" w:cs="Times New Roman"/>
              </w:rPr>
              <w:br/>
              <w:t xml:space="preserve">Твердость инструментов 41,6 - 49,3 HRC. </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производителя или товарного знака. </w:t>
            </w:r>
            <w:r w:rsidRPr="00112FC4">
              <w:rPr>
                <w:rFonts w:ascii="Times New Roman" w:hAnsi="Times New Roman" w:cs="Times New Roman"/>
              </w:rPr>
              <w:br/>
              <w:t>*для учета и идентификации инструмента</w:t>
            </w:r>
          </w:p>
        </w:tc>
      </w:tr>
      <w:tr w:rsidR="004751DA" w:rsidRPr="00112FC4" w14:paraId="47BE6493" w14:textId="77777777" w:rsidTr="0030019D">
        <w:tc>
          <w:tcPr>
            <w:tcW w:w="1206" w:type="dxa"/>
            <w:vAlign w:val="center"/>
          </w:tcPr>
          <w:p w14:paraId="6DE9C9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2511.       </w:t>
            </w:r>
          </w:p>
        </w:tc>
        <w:tc>
          <w:tcPr>
            <w:tcW w:w="4521" w:type="dxa"/>
            <w:vAlign w:val="center"/>
          </w:tcPr>
          <w:p w14:paraId="3CD43E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Пила</w:t>
            </w:r>
          </w:p>
        </w:tc>
        <w:tc>
          <w:tcPr>
            <w:tcW w:w="9264" w:type="dxa"/>
            <w:vAlign w:val="center"/>
          </w:tcPr>
          <w:p w14:paraId="356A3D4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Пила проволочная витая хирургическая для распиливания костей.</w:t>
            </w:r>
            <w:r w:rsidRPr="00112FC4">
              <w:rPr>
                <w:rFonts w:ascii="Times New Roman" w:hAnsi="Times New Roman" w:cs="Times New Roman"/>
              </w:rPr>
              <w:br/>
            </w:r>
            <w:r w:rsidRPr="00112FC4">
              <w:rPr>
                <w:rFonts w:ascii="Times New Roman" w:hAnsi="Times New Roman" w:cs="Times New Roman"/>
              </w:rPr>
              <w:br/>
              <w:t>Общая длина 500±5 мм.</w:t>
            </w:r>
            <w:r w:rsidRPr="00112FC4">
              <w:rPr>
                <w:rFonts w:ascii="Times New Roman" w:hAnsi="Times New Roman" w:cs="Times New Roman"/>
              </w:rPr>
              <w:br/>
              <w:t>Состоит из двух сплетенных перфорированных проволок.</w:t>
            </w:r>
            <w:r w:rsidRPr="00112FC4">
              <w:rPr>
                <w:rFonts w:ascii="Times New Roman" w:hAnsi="Times New Roman" w:cs="Times New Roman"/>
              </w:rPr>
              <w:br/>
              <w:t>Ушко диаметром 5,6-6,3мм, полотно диаметром 0,32-0,36 мм.</w:t>
            </w:r>
            <w:r w:rsidRPr="00112FC4">
              <w:rPr>
                <w:rFonts w:ascii="Times New Roman" w:hAnsi="Times New Roman" w:cs="Times New Roman"/>
              </w:rPr>
              <w:br/>
              <w:t>Материал изготовления: сталь стУ8А,</w:t>
            </w:r>
            <w:r w:rsidRPr="00112FC4">
              <w:rPr>
                <w:rFonts w:ascii="Times New Roman" w:hAnsi="Times New Roman" w:cs="Times New Roman"/>
              </w:rPr>
              <w:br/>
              <w:t xml:space="preserve">Твердость по шкале Роквелла 42-48 HRCэ.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78292F5B" w14:textId="77777777" w:rsidTr="0030019D">
        <w:tc>
          <w:tcPr>
            <w:tcW w:w="1206" w:type="dxa"/>
            <w:vAlign w:val="center"/>
          </w:tcPr>
          <w:p w14:paraId="6E253E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2512.       </w:t>
            </w:r>
          </w:p>
        </w:tc>
        <w:tc>
          <w:tcPr>
            <w:tcW w:w="4521" w:type="dxa"/>
            <w:vAlign w:val="center"/>
          </w:tcPr>
          <w:p w14:paraId="25E28C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Скальпель</w:t>
            </w:r>
          </w:p>
        </w:tc>
        <w:tc>
          <w:tcPr>
            <w:tcW w:w="9264" w:type="dxa"/>
            <w:vAlign w:val="center"/>
          </w:tcPr>
          <w:p w14:paraId="7F443EC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Скальпель анатомический брюшистый. </w:t>
            </w:r>
            <w:r w:rsidRPr="00112FC4">
              <w:rPr>
                <w:rFonts w:ascii="Times New Roman" w:hAnsi="Times New Roman" w:cs="Times New Roman"/>
              </w:rPr>
              <w:br/>
            </w:r>
            <w:r w:rsidRPr="00112FC4">
              <w:rPr>
                <w:rFonts w:ascii="Times New Roman" w:hAnsi="Times New Roman" w:cs="Times New Roman"/>
              </w:rPr>
              <w:br/>
              <w:t xml:space="preserve">Общая длина 130±0,8 мм. </w:t>
            </w:r>
            <w:r w:rsidRPr="00112FC4">
              <w:rPr>
                <w:rFonts w:ascii="Times New Roman" w:hAnsi="Times New Roman" w:cs="Times New Roman"/>
              </w:rPr>
              <w:br/>
              <w:t xml:space="preserve">Длина рабочей части не менее 18 мм и не более 20 мм. </w:t>
            </w:r>
            <w:r w:rsidRPr="00112FC4">
              <w:rPr>
                <w:rFonts w:ascii="Times New Roman" w:hAnsi="Times New Roman" w:cs="Times New Roman"/>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Х40Cr13.Твердость в диапазоне 52-58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5201D419" w14:textId="77777777" w:rsidTr="0030019D">
        <w:tc>
          <w:tcPr>
            <w:tcW w:w="1206" w:type="dxa"/>
            <w:vAlign w:val="center"/>
          </w:tcPr>
          <w:p w14:paraId="5F0AB8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2513.       </w:t>
            </w:r>
          </w:p>
        </w:tc>
        <w:tc>
          <w:tcPr>
            <w:tcW w:w="4521" w:type="dxa"/>
            <w:vAlign w:val="center"/>
          </w:tcPr>
          <w:p w14:paraId="396675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Скальпель</w:t>
            </w:r>
          </w:p>
        </w:tc>
        <w:tc>
          <w:tcPr>
            <w:tcW w:w="9264" w:type="dxa"/>
            <w:vAlign w:val="center"/>
          </w:tcPr>
          <w:p w14:paraId="2AB3E2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Скальпель анатомический брюшистый. </w:t>
            </w:r>
            <w:r w:rsidRPr="00112FC4">
              <w:rPr>
                <w:rFonts w:ascii="Times New Roman" w:hAnsi="Times New Roman" w:cs="Times New Roman"/>
              </w:rPr>
              <w:br/>
            </w:r>
            <w:r w:rsidRPr="00112FC4">
              <w:rPr>
                <w:rFonts w:ascii="Times New Roman" w:hAnsi="Times New Roman" w:cs="Times New Roman"/>
              </w:rPr>
              <w:br/>
              <w:t xml:space="preserve">Общая длина 140±0,8 мм. </w:t>
            </w:r>
            <w:r w:rsidRPr="00112FC4">
              <w:rPr>
                <w:rFonts w:ascii="Times New Roman" w:hAnsi="Times New Roman" w:cs="Times New Roman"/>
              </w:rPr>
              <w:br/>
              <w:t xml:space="preserve">Длина рабочей части 30±1 мм. </w:t>
            </w:r>
            <w:r w:rsidRPr="00112FC4">
              <w:rPr>
                <w:rFonts w:ascii="Times New Roman" w:hAnsi="Times New Roman" w:cs="Times New Roman"/>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Х40Cr13.Твердость в диапазоне 52-58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59D8DF49" w14:textId="77777777" w:rsidTr="0030019D">
        <w:tc>
          <w:tcPr>
            <w:tcW w:w="1206" w:type="dxa"/>
            <w:vAlign w:val="center"/>
          </w:tcPr>
          <w:p w14:paraId="2B32A9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2514.       </w:t>
            </w:r>
          </w:p>
        </w:tc>
        <w:tc>
          <w:tcPr>
            <w:tcW w:w="4521" w:type="dxa"/>
            <w:vAlign w:val="center"/>
          </w:tcPr>
          <w:p w14:paraId="51AC25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Скальпель</w:t>
            </w:r>
          </w:p>
        </w:tc>
        <w:tc>
          <w:tcPr>
            <w:tcW w:w="9264" w:type="dxa"/>
            <w:vAlign w:val="center"/>
          </w:tcPr>
          <w:p w14:paraId="54158D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Скальпель анатомический остроконечный. </w:t>
            </w:r>
            <w:r w:rsidRPr="00112FC4">
              <w:rPr>
                <w:rFonts w:ascii="Times New Roman" w:hAnsi="Times New Roman" w:cs="Times New Roman"/>
              </w:rPr>
              <w:br/>
            </w:r>
            <w:r w:rsidRPr="00112FC4">
              <w:rPr>
                <w:rFonts w:ascii="Times New Roman" w:hAnsi="Times New Roman" w:cs="Times New Roman"/>
              </w:rPr>
              <w:br/>
              <w:t xml:space="preserve">Общая длина 130±0,8 мм. </w:t>
            </w:r>
            <w:r w:rsidRPr="00112FC4">
              <w:rPr>
                <w:rFonts w:ascii="Times New Roman" w:hAnsi="Times New Roman" w:cs="Times New Roman"/>
              </w:rPr>
              <w:br/>
              <w:t xml:space="preserve">Длина рабочей части не менее 18 мм и не более 20 мм. </w:t>
            </w:r>
            <w:r w:rsidRPr="00112FC4">
              <w:rPr>
                <w:rFonts w:ascii="Times New Roman" w:hAnsi="Times New Roman" w:cs="Times New Roman"/>
              </w:rPr>
              <w:br/>
              <w:t xml:space="preserve">Поставляется в индивидуальной нестерильной упаковке. Устойчив к обработке и стерилизации в автоклаве. Материал - легированная нержавеющая сталь марки Х40Cr13.Твердость в диапазоне 52-58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7F1E9C54" w14:textId="77777777" w:rsidTr="0030019D">
        <w:tc>
          <w:tcPr>
            <w:tcW w:w="1206" w:type="dxa"/>
            <w:vAlign w:val="center"/>
          </w:tcPr>
          <w:p w14:paraId="6FFAEA3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2515.       </w:t>
            </w:r>
          </w:p>
        </w:tc>
        <w:tc>
          <w:tcPr>
            <w:tcW w:w="4521" w:type="dxa"/>
            <w:vAlign w:val="center"/>
          </w:tcPr>
          <w:p w14:paraId="07F7C2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Воронка ушная никелированная № 1</w:t>
            </w:r>
          </w:p>
        </w:tc>
        <w:tc>
          <w:tcPr>
            <w:tcW w:w="9264" w:type="dxa"/>
            <w:vAlign w:val="center"/>
          </w:tcPr>
          <w:p w14:paraId="46E5F61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Воронка ушная </w:t>
            </w:r>
            <w:r w:rsidRPr="00112FC4">
              <w:rPr>
                <w:rFonts w:ascii="Times New Roman" w:hAnsi="Times New Roman" w:cs="Times New Roman"/>
              </w:rPr>
              <w:br/>
            </w:r>
            <w:r w:rsidRPr="00112FC4">
              <w:rPr>
                <w:rFonts w:ascii="Times New Roman" w:hAnsi="Times New Roman" w:cs="Times New Roman"/>
              </w:rPr>
              <w:br/>
              <w:t xml:space="preserve">Общая длина 38 мм. </w:t>
            </w:r>
            <w:r w:rsidRPr="00112FC4">
              <w:rPr>
                <w:rFonts w:ascii="Times New Roman" w:hAnsi="Times New Roman" w:cs="Times New Roman"/>
              </w:rPr>
              <w:br/>
              <w:t>Диаметр наружный 4 мм, диаметр внутренний 3 мм. Предназначенная для осмотра наружного слухового прохода и барабанной перепонки.</w:t>
            </w:r>
            <w:r w:rsidRPr="00112FC4">
              <w:rPr>
                <w:rFonts w:ascii="Times New Roman" w:hAnsi="Times New Roman" w:cs="Times New Roman"/>
              </w:rPr>
              <w:br/>
              <w:t>Устойчива к обработке и стерилизации в автоклаве. Материал — латунь Л63 по ГОСТ 15527 с покрытием никелем.</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72222624" w14:textId="77777777" w:rsidTr="0030019D">
        <w:tc>
          <w:tcPr>
            <w:tcW w:w="1206" w:type="dxa"/>
            <w:vAlign w:val="center"/>
          </w:tcPr>
          <w:p w14:paraId="546049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2516.       </w:t>
            </w:r>
          </w:p>
        </w:tc>
        <w:tc>
          <w:tcPr>
            <w:tcW w:w="4521" w:type="dxa"/>
            <w:vAlign w:val="center"/>
          </w:tcPr>
          <w:p w14:paraId="0CFA92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Воронка ушная никелированная № 2</w:t>
            </w:r>
          </w:p>
        </w:tc>
        <w:tc>
          <w:tcPr>
            <w:tcW w:w="9264" w:type="dxa"/>
            <w:vAlign w:val="center"/>
          </w:tcPr>
          <w:p w14:paraId="03D088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Воронка ушная </w:t>
            </w:r>
            <w:r w:rsidRPr="00112FC4">
              <w:rPr>
                <w:rFonts w:ascii="Times New Roman" w:hAnsi="Times New Roman" w:cs="Times New Roman"/>
              </w:rPr>
              <w:br/>
            </w:r>
            <w:r w:rsidRPr="00112FC4">
              <w:rPr>
                <w:rFonts w:ascii="Times New Roman" w:hAnsi="Times New Roman" w:cs="Times New Roman"/>
              </w:rPr>
              <w:br/>
              <w:t xml:space="preserve">Общая длина 38 мм. </w:t>
            </w:r>
            <w:r w:rsidRPr="00112FC4">
              <w:rPr>
                <w:rFonts w:ascii="Times New Roman" w:hAnsi="Times New Roman" w:cs="Times New Roman"/>
              </w:rPr>
              <w:br/>
              <w:t>Диаметр наружный 5 мм, диаметр внутренний 4 мм. Предназначенная для осмотра наружного слухового прохода и барабанной перепонки.</w:t>
            </w:r>
            <w:r w:rsidRPr="00112FC4">
              <w:rPr>
                <w:rFonts w:ascii="Times New Roman" w:hAnsi="Times New Roman" w:cs="Times New Roman"/>
              </w:rPr>
              <w:br/>
              <w:t>Устойчива к обработке и стерилизации в автоклаве. Материал — латунь Л63 по ГОСТ 15527 с покрытием никелем.</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35CF8135" w14:textId="77777777" w:rsidTr="0030019D">
        <w:tc>
          <w:tcPr>
            <w:tcW w:w="1206" w:type="dxa"/>
            <w:vAlign w:val="center"/>
          </w:tcPr>
          <w:p w14:paraId="231E33C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2517.       </w:t>
            </w:r>
          </w:p>
        </w:tc>
        <w:tc>
          <w:tcPr>
            <w:tcW w:w="4521" w:type="dxa"/>
            <w:vAlign w:val="center"/>
          </w:tcPr>
          <w:p w14:paraId="58B642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Воронка ушная никелированная № 3</w:t>
            </w:r>
          </w:p>
        </w:tc>
        <w:tc>
          <w:tcPr>
            <w:tcW w:w="9264" w:type="dxa"/>
            <w:vAlign w:val="center"/>
          </w:tcPr>
          <w:p w14:paraId="63119D6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Воронка ушная. </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Многоразовая оториноларинголо</w:t>
            </w:r>
            <w:r w:rsidRPr="00112FC4">
              <w:rPr>
                <w:rFonts w:ascii="Times New Roman" w:hAnsi="Times New Roman" w:cs="Times New Roman"/>
              </w:rPr>
              <w:softHyphen/>
              <w:t>гическая ушная воронка № 3.</w:t>
            </w:r>
            <w:r w:rsidRPr="00112FC4">
              <w:rPr>
                <w:rFonts w:ascii="Times New Roman" w:hAnsi="Times New Roman" w:cs="Times New Roman"/>
              </w:rPr>
              <w:br/>
              <w:t xml:space="preserve">Общая длина 38-40 мм. </w:t>
            </w:r>
            <w:r w:rsidRPr="00112FC4">
              <w:rPr>
                <w:rFonts w:ascii="Times New Roman" w:hAnsi="Times New Roman" w:cs="Times New Roman"/>
              </w:rPr>
              <w:br/>
              <w:t xml:space="preserve">Внешний диаметр не менее 5,5 мм и не более 6,5 мм. </w:t>
            </w:r>
            <w:r w:rsidRPr="00112FC4">
              <w:rPr>
                <w:rFonts w:ascii="Times New Roman" w:hAnsi="Times New Roman" w:cs="Times New Roman"/>
              </w:rPr>
              <w:br/>
              <w:t>Предназначенная для осмотра наружного слухового прохода и барабанной перепонки.</w:t>
            </w:r>
            <w:r w:rsidRPr="00112FC4">
              <w:rPr>
                <w:rFonts w:ascii="Times New Roman" w:hAnsi="Times New Roman" w:cs="Times New Roman"/>
              </w:rPr>
              <w:br/>
              <w:t>Материал изготовления - латунь Л63 по ГОСТ 15527. Имеется покрытие никелем.</w:t>
            </w:r>
            <w:r w:rsidRPr="00112FC4">
              <w:rPr>
                <w:rFonts w:ascii="Times New Roman" w:hAnsi="Times New Roman" w:cs="Times New Roman"/>
              </w:rPr>
              <w:br/>
              <w:t>Устойчива к обработке и стерилизации в автоклаве.</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 xml:space="preserve">Лазерная маркировка производителя или товарного знака. </w:t>
            </w:r>
            <w:r w:rsidRPr="00112FC4">
              <w:rPr>
                <w:rFonts w:ascii="Times New Roman" w:hAnsi="Times New Roman" w:cs="Times New Roman"/>
              </w:rPr>
              <w:br/>
              <w:t>*для учета и идентификации инструмента.</w:t>
            </w:r>
          </w:p>
        </w:tc>
      </w:tr>
      <w:tr w:rsidR="004751DA" w:rsidRPr="00112FC4" w14:paraId="3CD7B4F4" w14:textId="77777777" w:rsidTr="0030019D">
        <w:tc>
          <w:tcPr>
            <w:tcW w:w="1206" w:type="dxa"/>
            <w:vAlign w:val="center"/>
          </w:tcPr>
          <w:p w14:paraId="749CA87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2518.       </w:t>
            </w:r>
          </w:p>
        </w:tc>
        <w:tc>
          <w:tcPr>
            <w:tcW w:w="4521" w:type="dxa"/>
            <w:vAlign w:val="center"/>
          </w:tcPr>
          <w:p w14:paraId="38F7D1B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Воронка ушная никелированная № 4</w:t>
            </w:r>
          </w:p>
        </w:tc>
        <w:tc>
          <w:tcPr>
            <w:tcW w:w="9264" w:type="dxa"/>
            <w:vAlign w:val="center"/>
          </w:tcPr>
          <w:p w14:paraId="163651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Воронка ушная. </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Многоразовая оториноларинголо</w:t>
            </w:r>
            <w:r w:rsidRPr="00112FC4">
              <w:rPr>
                <w:rFonts w:ascii="Times New Roman" w:hAnsi="Times New Roman" w:cs="Times New Roman"/>
              </w:rPr>
              <w:softHyphen/>
              <w:t>гическая ушная воронка № 4.</w:t>
            </w:r>
            <w:r w:rsidRPr="00112FC4">
              <w:rPr>
                <w:rFonts w:ascii="Times New Roman" w:hAnsi="Times New Roman" w:cs="Times New Roman"/>
              </w:rPr>
              <w:br/>
              <w:t xml:space="preserve">Общая длина 38-40 мм. </w:t>
            </w:r>
            <w:r w:rsidRPr="00112FC4">
              <w:rPr>
                <w:rFonts w:ascii="Times New Roman" w:hAnsi="Times New Roman" w:cs="Times New Roman"/>
              </w:rPr>
              <w:br/>
              <w:t xml:space="preserve">Внешний диаметр 7±0,5 мм. </w:t>
            </w:r>
            <w:r w:rsidRPr="00112FC4">
              <w:rPr>
                <w:rFonts w:ascii="Times New Roman" w:hAnsi="Times New Roman" w:cs="Times New Roman"/>
              </w:rPr>
              <w:br/>
              <w:t>Предназначенная для осмотра наружного слухового прохода и барабанной перепонки.</w:t>
            </w:r>
            <w:r w:rsidRPr="00112FC4">
              <w:rPr>
                <w:rFonts w:ascii="Times New Roman" w:hAnsi="Times New Roman" w:cs="Times New Roman"/>
              </w:rPr>
              <w:br/>
              <w:t>Материал изготовления - латунь Л63 по ГОСТ 15527. Имеется покрытие никелем.</w:t>
            </w:r>
            <w:r w:rsidRPr="00112FC4">
              <w:rPr>
                <w:rFonts w:ascii="Times New Roman" w:hAnsi="Times New Roman" w:cs="Times New Roman"/>
              </w:rPr>
              <w:br/>
              <w:t>Устойчива к обработке и стерилизации в автоклаве.</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 xml:space="preserve">Лазерная маркировка производителя или товарного знака. </w:t>
            </w:r>
            <w:r w:rsidRPr="00112FC4">
              <w:rPr>
                <w:rFonts w:ascii="Times New Roman" w:hAnsi="Times New Roman" w:cs="Times New Roman"/>
              </w:rPr>
              <w:br/>
              <w:t>*для учета и идентификации инструмента.</w:t>
            </w:r>
          </w:p>
        </w:tc>
      </w:tr>
      <w:tr w:rsidR="004751DA" w:rsidRPr="00112FC4" w14:paraId="665E02E5" w14:textId="77777777" w:rsidTr="0030019D">
        <w:tc>
          <w:tcPr>
            <w:tcW w:w="1206" w:type="dxa"/>
            <w:vAlign w:val="center"/>
          </w:tcPr>
          <w:p w14:paraId="3A45D1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2519.       </w:t>
            </w:r>
          </w:p>
        </w:tc>
        <w:tc>
          <w:tcPr>
            <w:tcW w:w="4521" w:type="dxa"/>
            <w:vAlign w:val="center"/>
          </w:tcPr>
          <w:p w14:paraId="2370D1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Крючок трахеотомический острый</w:t>
            </w:r>
          </w:p>
        </w:tc>
        <w:tc>
          <w:tcPr>
            <w:tcW w:w="9264" w:type="dxa"/>
            <w:vAlign w:val="center"/>
          </w:tcPr>
          <w:p w14:paraId="3A338A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Крючок хирургический.</w:t>
            </w:r>
            <w:r w:rsidRPr="00112FC4">
              <w:rPr>
                <w:rFonts w:ascii="Times New Roman" w:hAnsi="Times New Roman" w:cs="Times New Roman"/>
              </w:rPr>
              <w:br/>
            </w:r>
            <w:r w:rsidRPr="00112FC4">
              <w:rPr>
                <w:rFonts w:ascii="Times New Roman" w:hAnsi="Times New Roman" w:cs="Times New Roman"/>
              </w:rPr>
              <w:br/>
              <w:t>Рабочая часть имеет форму крючка с одним зубом. Зубья острые. длина 145 мм  длина рабочей части 8 мм длина загиба 5 мм  ширина ручки 2,5 мм  толщина ручки 3 мм ширина ручки у рабочей части 3,5 мм толщина 4,5 мм</w:t>
            </w:r>
            <w:r w:rsidRPr="00112FC4">
              <w:rPr>
                <w:rFonts w:ascii="Times New Roman" w:hAnsi="Times New Roman" w:cs="Times New Roman"/>
              </w:rPr>
              <w:br/>
              <w:t>Рукоятка с двумя отверстиями - круглой и овальной формы.</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14F709E2" w14:textId="77777777" w:rsidTr="0030019D">
        <w:tc>
          <w:tcPr>
            <w:tcW w:w="1206" w:type="dxa"/>
            <w:vAlign w:val="center"/>
          </w:tcPr>
          <w:p w14:paraId="3FA1F8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2520.       </w:t>
            </w:r>
          </w:p>
        </w:tc>
        <w:tc>
          <w:tcPr>
            <w:tcW w:w="4521" w:type="dxa"/>
            <w:vAlign w:val="center"/>
          </w:tcPr>
          <w:p w14:paraId="43CD53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Шприц для внутригортанных вливаний и промываний миндалин объемом 2см³</w:t>
            </w:r>
          </w:p>
        </w:tc>
        <w:tc>
          <w:tcPr>
            <w:tcW w:w="9264" w:type="dxa"/>
            <w:vAlign w:val="center"/>
          </w:tcPr>
          <w:p w14:paraId="3710A7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Шприц общего назначения</w:t>
            </w:r>
            <w:r w:rsidRPr="00112FC4">
              <w:rPr>
                <w:rFonts w:ascii="Times New Roman" w:hAnsi="Times New Roman" w:cs="Times New Roman"/>
              </w:rPr>
              <w:br/>
            </w:r>
            <w:r w:rsidRPr="00112FC4">
              <w:rPr>
                <w:rFonts w:ascii="Times New Roman" w:hAnsi="Times New Roman" w:cs="Times New Roman"/>
              </w:rPr>
              <w:br/>
              <w:t xml:space="preserve"> Длина 263 мм. Диаметр кольца поршня  25 мм. высота изгиба трубки 46 мм. Длина трубки с конусом 140 мм, высота изгиба 20 мм; Длина трубки без конуса 140 мм.высота изгиба 20 мм; Длина наконечника для орошения свода носоглотки 121 мм, высота изгиба 13 мм</w:t>
            </w:r>
            <w:r w:rsidRPr="00112FC4">
              <w:rPr>
                <w:rFonts w:ascii="Times New Roman" w:hAnsi="Times New Roman" w:cs="Times New Roman"/>
              </w:rPr>
              <w:br/>
              <w:t xml:space="preserve">Материал- латунь Л63 ГОСТ 15527, тормозные кольца - 12Х18Н9Т, поршневые кольца - смесь резиновая марки 56-336/4 ТУ 38-103212.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25F068FE" w14:textId="77777777" w:rsidTr="0030019D">
        <w:tc>
          <w:tcPr>
            <w:tcW w:w="1206" w:type="dxa"/>
            <w:vAlign w:val="center"/>
          </w:tcPr>
          <w:p w14:paraId="6442EC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2521.       </w:t>
            </w:r>
          </w:p>
        </w:tc>
        <w:tc>
          <w:tcPr>
            <w:tcW w:w="4521" w:type="dxa"/>
            <w:vAlign w:val="center"/>
          </w:tcPr>
          <w:p w14:paraId="768756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Шприц для внутригортанных вливаний и промываний миндалин объемом 5см³</w:t>
            </w:r>
          </w:p>
        </w:tc>
        <w:tc>
          <w:tcPr>
            <w:tcW w:w="9264" w:type="dxa"/>
            <w:vAlign w:val="center"/>
          </w:tcPr>
          <w:p w14:paraId="411D8E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Шприц общего назначения</w:t>
            </w:r>
            <w:r w:rsidRPr="00112FC4">
              <w:rPr>
                <w:rFonts w:ascii="Times New Roman" w:hAnsi="Times New Roman" w:cs="Times New Roman"/>
              </w:rPr>
              <w:br/>
            </w:r>
            <w:r w:rsidRPr="00112FC4">
              <w:rPr>
                <w:rFonts w:ascii="Times New Roman" w:hAnsi="Times New Roman" w:cs="Times New Roman"/>
              </w:rPr>
              <w:br/>
              <w:t>Общая длина 282 мм. Объём 5 см3.</w:t>
            </w:r>
            <w:r w:rsidRPr="00112FC4">
              <w:rPr>
                <w:rFonts w:ascii="Times New Roman" w:hAnsi="Times New Roman" w:cs="Times New Roman"/>
              </w:rPr>
              <w:br/>
              <w:t xml:space="preserve">Диаметр кольца поршня 25 мм. высота изгиба трубки 46 мм. </w:t>
            </w:r>
            <w:r w:rsidRPr="00112FC4">
              <w:rPr>
                <w:rFonts w:ascii="Times New Roman" w:hAnsi="Times New Roman" w:cs="Times New Roman"/>
              </w:rPr>
              <w:br/>
              <w:t>Длина трубки с конусом 140 мм, высота изгиба 20 мм, длина трубки без конуса 140 мм.</w:t>
            </w:r>
            <w:r w:rsidRPr="00112FC4">
              <w:rPr>
                <w:rFonts w:ascii="Times New Roman" w:hAnsi="Times New Roman" w:cs="Times New Roman"/>
              </w:rPr>
              <w:br/>
              <w:t>Длина наконечника для орошения свода носоглотки 121 мм, высота изгиба 13 мм.</w:t>
            </w:r>
            <w:r w:rsidRPr="00112FC4">
              <w:rPr>
                <w:rFonts w:ascii="Times New Roman" w:hAnsi="Times New Roman" w:cs="Times New Roman"/>
              </w:rPr>
              <w:br/>
              <w:t xml:space="preserve">Материал- латунь Л63 ГОСТ 15527, тормозные кольца - 12Х18Н9Т, поршневые кольца - смесь резиновая марки 56-336/4 ТУ 38-103212.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18839601" w14:textId="77777777" w:rsidTr="0030019D">
        <w:tc>
          <w:tcPr>
            <w:tcW w:w="1206" w:type="dxa"/>
            <w:vAlign w:val="center"/>
          </w:tcPr>
          <w:p w14:paraId="12F89D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2522.       </w:t>
            </w:r>
          </w:p>
        </w:tc>
        <w:tc>
          <w:tcPr>
            <w:tcW w:w="4521" w:type="dxa"/>
            <w:vAlign w:val="center"/>
          </w:tcPr>
          <w:p w14:paraId="66B998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Шпатель для языка двухсторонний прямой</w:t>
            </w:r>
          </w:p>
        </w:tc>
        <w:tc>
          <w:tcPr>
            <w:tcW w:w="9264" w:type="dxa"/>
            <w:vAlign w:val="center"/>
          </w:tcPr>
          <w:p w14:paraId="790A3A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Шпатель для языка</w:t>
            </w:r>
            <w:r w:rsidRPr="00112FC4">
              <w:rPr>
                <w:rFonts w:ascii="Times New Roman" w:hAnsi="Times New Roman" w:cs="Times New Roman"/>
              </w:rPr>
              <w:br/>
            </w:r>
            <w:r w:rsidRPr="00112FC4">
              <w:rPr>
                <w:rFonts w:ascii="Times New Roman" w:hAnsi="Times New Roman" w:cs="Times New Roman"/>
              </w:rPr>
              <w:br/>
              <w:t xml:space="preserve">Общая длина 180±2 мм. </w:t>
            </w:r>
            <w:r w:rsidRPr="00112FC4">
              <w:rPr>
                <w:rFonts w:ascii="Times New Roman" w:hAnsi="Times New Roman" w:cs="Times New Roman"/>
              </w:rPr>
              <w:br/>
              <w:t xml:space="preserve">Ширина рабочих частей 20±0,2 мм и не менее 15,8 мм и не более 16,2 мм. </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 xml:space="preserve">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2623F14A" w14:textId="77777777" w:rsidTr="0030019D">
        <w:tc>
          <w:tcPr>
            <w:tcW w:w="1206" w:type="dxa"/>
            <w:vAlign w:val="center"/>
          </w:tcPr>
          <w:p w14:paraId="0B1E5A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2523.       </w:t>
            </w:r>
          </w:p>
        </w:tc>
        <w:tc>
          <w:tcPr>
            <w:tcW w:w="4521" w:type="dxa"/>
            <w:vAlign w:val="center"/>
          </w:tcPr>
          <w:p w14:paraId="2678A0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 для брюшной стенки с шириной ложки 60 мм</w:t>
            </w:r>
          </w:p>
        </w:tc>
        <w:tc>
          <w:tcPr>
            <w:tcW w:w="9264" w:type="dxa"/>
            <w:vAlign w:val="center"/>
          </w:tcPr>
          <w:p w14:paraId="7CB77C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Ретрактор абдоминальный</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 xml:space="preserve">Общая длина 220±5 мм. </w:t>
            </w:r>
            <w:r w:rsidRPr="00112FC4">
              <w:rPr>
                <w:rFonts w:ascii="Times New Roman" w:hAnsi="Times New Roman" w:cs="Times New Roman"/>
              </w:rPr>
              <w:br/>
              <w:t xml:space="preserve">Рабочая часть в виде лопасти седловидной формы. Глубина рабочей части 37±2 мм мм, ширина рабочей части не менее 55 мм и не более 65 мм. Рукоятка с двумя отверстиями, круглой и каплевидной формы. </w:t>
            </w:r>
            <w:r w:rsidRPr="00112FC4">
              <w:rPr>
                <w:rFonts w:ascii="Times New Roman" w:hAnsi="Times New Roman" w:cs="Times New Roman"/>
              </w:rPr>
              <w:br/>
              <w:t>Ширирина рукоятки 36±2 мм.</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5CFE5895" w14:textId="77777777" w:rsidTr="0030019D">
        <w:tc>
          <w:tcPr>
            <w:tcW w:w="1206" w:type="dxa"/>
            <w:vAlign w:val="center"/>
          </w:tcPr>
          <w:p w14:paraId="4BEC72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2524.       </w:t>
            </w:r>
          </w:p>
        </w:tc>
        <w:tc>
          <w:tcPr>
            <w:tcW w:w="4521" w:type="dxa"/>
            <w:vAlign w:val="center"/>
          </w:tcPr>
          <w:p w14:paraId="48DF880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Зеркало для брюшной стенки с шириной ложки 100 мм</w:t>
            </w:r>
          </w:p>
        </w:tc>
        <w:tc>
          <w:tcPr>
            <w:tcW w:w="9264" w:type="dxa"/>
            <w:vAlign w:val="center"/>
          </w:tcPr>
          <w:p w14:paraId="4273512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Зеркало для брюшной стенки </w:t>
            </w:r>
            <w:r w:rsidRPr="00112FC4">
              <w:rPr>
                <w:rFonts w:ascii="Times New Roman" w:hAnsi="Times New Roman" w:cs="Times New Roman"/>
              </w:rPr>
              <w:br/>
            </w:r>
            <w:r w:rsidRPr="00112FC4">
              <w:rPr>
                <w:rFonts w:ascii="Times New Roman" w:hAnsi="Times New Roman" w:cs="Times New Roman"/>
              </w:rPr>
              <w:br/>
              <w:t>Общая длина 250±5 мм.</w:t>
            </w:r>
            <w:r w:rsidRPr="00112FC4">
              <w:rPr>
                <w:rFonts w:ascii="Times New Roman" w:hAnsi="Times New Roman" w:cs="Times New Roman"/>
              </w:rPr>
              <w:br/>
              <w:t>Рабочая часть изогнутая, седлообразная. Ширина рабочей части 100±2 мм. Высота изгиба не менее 43 мм и не более 47 мм.</w:t>
            </w:r>
            <w:r w:rsidRPr="00112FC4">
              <w:rPr>
                <w:rFonts w:ascii="Times New Roman" w:hAnsi="Times New Roman" w:cs="Times New Roman"/>
              </w:rPr>
              <w:br/>
              <w:t>Ручка с отверстиями круглой и овальной формы.</w:t>
            </w:r>
            <w:r w:rsidRPr="00112FC4">
              <w:rPr>
                <w:rFonts w:ascii="Times New Roman" w:hAnsi="Times New Roman" w:cs="Times New Roman"/>
              </w:rPr>
              <w:br/>
              <w:t>Материал изготовления: сталь 30Х13.</w:t>
            </w:r>
            <w:r w:rsidRPr="00112FC4">
              <w:rPr>
                <w:rFonts w:ascii="Times New Roman" w:hAnsi="Times New Roman" w:cs="Times New Roman"/>
              </w:rPr>
              <w:br/>
              <w:t>Твердость по шкале Роквелла 43-53 HRCэ.</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4F153494" w14:textId="77777777" w:rsidTr="0030019D">
        <w:tc>
          <w:tcPr>
            <w:tcW w:w="1206" w:type="dxa"/>
            <w:vAlign w:val="center"/>
          </w:tcPr>
          <w:p w14:paraId="249924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2525.       </w:t>
            </w:r>
          </w:p>
        </w:tc>
        <w:tc>
          <w:tcPr>
            <w:tcW w:w="4521" w:type="dxa"/>
            <w:vAlign w:val="center"/>
          </w:tcPr>
          <w:p w14:paraId="220D6F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Игла для пункции заднего свода влагалища диаметром 1,2 мм - "МИЗ-В"</w:t>
            </w:r>
          </w:p>
        </w:tc>
        <w:tc>
          <w:tcPr>
            <w:tcW w:w="9264" w:type="dxa"/>
            <w:vAlign w:val="center"/>
          </w:tcPr>
          <w:p w14:paraId="788987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Игла для пункции заднего свода влагалища Длина 137,5 мм, диаметр иглы 1,2 мм  Устойчив к обработке и стерилизации в автоклаве. Трубка - сталь 12Х18Н10Т; 05Х18Н10Т ГОСТ 5632 или сталь 36НХТЮ ГОСТ 10994; головки игл и мандренов - латунь ЛС 59-1 и Л63 ГОСТ 15527; мандрен - сталь 12Х18Н9Т по ГОСТ 5632.                                                             соединение трубки с головкой иглы должно быть прочным и выдерживать осевую нагрузку не менее 54Н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Антибликовая поверхность.</w:t>
            </w:r>
            <w:r w:rsidRPr="00112FC4">
              <w:rPr>
                <w:rFonts w:ascii="Times New Roman" w:hAnsi="Times New Roman" w:cs="Times New Roman"/>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47C55C56" w14:textId="77777777" w:rsidTr="0030019D">
        <w:tc>
          <w:tcPr>
            <w:tcW w:w="1206" w:type="dxa"/>
            <w:vAlign w:val="center"/>
          </w:tcPr>
          <w:p w14:paraId="7B8EE5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2526.       </w:t>
            </w:r>
          </w:p>
        </w:tc>
        <w:tc>
          <w:tcPr>
            <w:tcW w:w="4521" w:type="dxa"/>
            <w:vAlign w:val="center"/>
          </w:tcPr>
          <w:p w14:paraId="33FFF5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Игла для пункции заднего свода влагалища диаметром 1,8 мм - "МИЗ-В"</w:t>
            </w:r>
          </w:p>
        </w:tc>
        <w:tc>
          <w:tcPr>
            <w:tcW w:w="9264" w:type="dxa"/>
            <w:vAlign w:val="center"/>
          </w:tcPr>
          <w:p w14:paraId="7D8739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Игла для пункции заднего свода влагалища                                         Длина 137,5 мм, диаметр иглы 1,8 мм                           Устойчив к обработке и стерилизации в автоклаве. </w:t>
            </w:r>
            <w:r w:rsidRPr="00112FC4">
              <w:rPr>
                <w:rFonts w:ascii="Times New Roman" w:hAnsi="Times New Roman" w:cs="Times New Roman"/>
                <w:color w:val="FF0000"/>
              </w:rPr>
              <w:t>Трубка - сталь 12Х18Н10Т; 05Х18Н10Т ГОСТ 5632 или сталь 36НХТЮ ГОСТ 10994;</w:t>
            </w:r>
            <w:r w:rsidRPr="00112FC4">
              <w:rPr>
                <w:rFonts w:ascii="Times New Roman" w:hAnsi="Times New Roman" w:cs="Times New Roman"/>
              </w:rPr>
              <w:t xml:space="preserve"> головки игл и мандренов - латунь ЛС 59-1 и Л63 ГОСТ 15527; мандрен - сталь 12Х18Н9Т по ГОСТ 5632.                                                             соединение трубки с головкой иглы должно быть прочным и выдерживать осевую нагрузку не менее 54Н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Антибликовая поверхность.</w:t>
            </w:r>
            <w:r w:rsidRPr="00112FC4">
              <w:rPr>
                <w:rFonts w:ascii="Times New Roman" w:hAnsi="Times New Roman" w:cs="Times New Roman"/>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2E247E9E" w14:textId="77777777" w:rsidTr="0030019D">
        <w:tc>
          <w:tcPr>
            <w:tcW w:w="1206" w:type="dxa"/>
            <w:vAlign w:val="center"/>
          </w:tcPr>
          <w:p w14:paraId="79742E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2527.       </w:t>
            </w:r>
          </w:p>
        </w:tc>
        <w:tc>
          <w:tcPr>
            <w:tcW w:w="4521" w:type="dxa"/>
            <w:vAlign w:val="center"/>
          </w:tcPr>
          <w:p w14:paraId="791C538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4EBC70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Кюретка гинекологическая </w:t>
            </w:r>
            <w:r w:rsidRPr="00112FC4">
              <w:rPr>
                <w:rFonts w:ascii="Times New Roman" w:hAnsi="Times New Roman" w:cs="Times New Roman"/>
              </w:rPr>
              <w:br/>
            </w:r>
            <w:r w:rsidRPr="00112FC4">
              <w:rPr>
                <w:rFonts w:ascii="Times New Roman" w:hAnsi="Times New Roman" w:cs="Times New Roman"/>
              </w:rPr>
              <w:br/>
              <w:t xml:space="preserve">Общая длина 260 мм. </w:t>
            </w:r>
            <w:r w:rsidRPr="00112FC4">
              <w:rPr>
                <w:rFonts w:ascii="Times New Roman" w:hAnsi="Times New Roman" w:cs="Times New Roman"/>
              </w:rPr>
              <w:br/>
              <w:t>Рабочая часть петлеобразная, острая. Ширина рабочей части 7,5 мм, длина рабочей части 18 мм.</w:t>
            </w:r>
            <w:r w:rsidRPr="00112FC4">
              <w:rPr>
                <w:rFonts w:ascii="Times New Roman" w:hAnsi="Times New Roman" w:cs="Times New Roman"/>
              </w:rPr>
              <w:br/>
              <w:t>Рукоятка плоская с продольной выемкой. Инструмент 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40х13.</w:t>
            </w:r>
            <w:r w:rsidRPr="00112FC4">
              <w:rPr>
                <w:rFonts w:ascii="Times New Roman" w:hAnsi="Times New Roman" w:cs="Times New Roman"/>
              </w:rPr>
              <w:br/>
              <w:t>Твердость в диапазоне 52-58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 xml:space="preserve">*для учета и идентификации инструмента. </w:t>
            </w:r>
          </w:p>
        </w:tc>
      </w:tr>
      <w:tr w:rsidR="004751DA" w:rsidRPr="00112FC4" w14:paraId="183C5316" w14:textId="77777777" w:rsidTr="0030019D">
        <w:tc>
          <w:tcPr>
            <w:tcW w:w="1206" w:type="dxa"/>
            <w:vAlign w:val="center"/>
          </w:tcPr>
          <w:p w14:paraId="491A34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2528.       </w:t>
            </w:r>
          </w:p>
        </w:tc>
        <w:tc>
          <w:tcPr>
            <w:tcW w:w="4521" w:type="dxa"/>
            <w:vAlign w:val="center"/>
          </w:tcPr>
          <w:p w14:paraId="0D6039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F8624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Кюретка гинекологическая </w:t>
            </w:r>
            <w:r w:rsidRPr="00112FC4">
              <w:rPr>
                <w:rFonts w:ascii="Times New Roman" w:hAnsi="Times New Roman" w:cs="Times New Roman"/>
              </w:rPr>
              <w:br/>
            </w:r>
            <w:r w:rsidRPr="00112FC4">
              <w:rPr>
                <w:rFonts w:ascii="Times New Roman" w:hAnsi="Times New Roman" w:cs="Times New Roman"/>
              </w:rPr>
              <w:br/>
              <w:t xml:space="preserve">Общая длина 300 мм. </w:t>
            </w:r>
            <w:r w:rsidRPr="00112FC4">
              <w:rPr>
                <w:rFonts w:ascii="Times New Roman" w:hAnsi="Times New Roman" w:cs="Times New Roman"/>
              </w:rPr>
              <w:br/>
              <w:t>Рабочая часть петлеобразная, острая. Ширина рабочей части 9 мм, длина рабочей части 16 мм.</w:t>
            </w:r>
            <w:r w:rsidRPr="00112FC4">
              <w:rPr>
                <w:rFonts w:ascii="Times New Roman" w:hAnsi="Times New Roman" w:cs="Times New Roman"/>
              </w:rPr>
              <w:br/>
              <w:t>Рукоятка плоская с продольной выемкой. Инструмент 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40х13.</w:t>
            </w:r>
            <w:r w:rsidRPr="00112FC4">
              <w:rPr>
                <w:rFonts w:ascii="Times New Roman" w:hAnsi="Times New Roman" w:cs="Times New Roman"/>
              </w:rPr>
              <w:br/>
              <w:t>Твердость в диапазоне 52-58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 xml:space="preserve">*для учета и идентификации инструмента. </w:t>
            </w:r>
          </w:p>
        </w:tc>
      </w:tr>
      <w:tr w:rsidR="004751DA" w:rsidRPr="00112FC4" w14:paraId="63491AB5" w14:textId="77777777" w:rsidTr="0030019D">
        <w:tc>
          <w:tcPr>
            <w:tcW w:w="1206" w:type="dxa"/>
            <w:vAlign w:val="center"/>
          </w:tcPr>
          <w:p w14:paraId="5D4C20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2529.       </w:t>
            </w:r>
          </w:p>
        </w:tc>
        <w:tc>
          <w:tcPr>
            <w:tcW w:w="4521" w:type="dxa"/>
            <w:vAlign w:val="center"/>
          </w:tcPr>
          <w:p w14:paraId="4C7846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D2C30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Кюретка гинекологическая </w:t>
            </w:r>
            <w:r w:rsidRPr="00112FC4">
              <w:rPr>
                <w:rFonts w:ascii="Times New Roman" w:hAnsi="Times New Roman" w:cs="Times New Roman"/>
              </w:rPr>
              <w:br/>
            </w:r>
            <w:r w:rsidRPr="00112FC4">
              <w:rPr>
                <w:rFonts w:ascii="Times New Roman" w:hAnsi="Times New Roman" w:cs="Times New Roman"/>
              </w:rPr>
              <w:br/>
              <w:t xml:space="preserve">Общая длина 300 мм. </w:t>
            </w:r>
            <w:r w:rsidRPr="00112FC4">
              <w:rPr>
                <w:rFonts w:ascii="Times New Roman" w:hAnsi="Times New Roman" w:cs="Times New Roman"/>
              </w:rPr>
              <w:br/>
              <w:t>Рабочая часть петлеобразная, острая. Ширина рабочей части 11 мм, длина рабочей части 22 мм.</w:t>
            </w:r>
            <w:r w:rsidRPr="00112FC4">
              <w:rPr>
                <w:rFonts w:ascii="Times New Roman" w:hAnsi="Times New Roman" w:cs="Times New Roman"/>
              </w:rPr>
              <w:br/>
              <w:t>Рукоятка плоская с продольной выемкой. Инструмент 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40х13.</w:t>
            </w:r>
            <w:r w:rsidRPr="00112FC4">
              <w:rPr>
                <w:rFonts w:ascii="Times New Roman" w:hAnsi="Times New Roman" w:cs="Times New Roman"/>
              </w:rPr>
              <w:br/>
              <w:t>Твердость в диапазоне 52-58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 xml:space="preserve">*для учета и идентификации инструмента. </w:t>
            </w:r>
          </w:p>
        </w:tc>
      </w:tr>
      <w:tr w:rsidR="004751DA" w:rsidRPr="00112FC4" w14:paraId="08D9F2CA" w14:textId="77777777" w:rsidTr="0030019D">
        <w:tc>
          <w:tcPr>
            <w:tcW w:w="1206" w:type="dxa"/>
            <w:vAlign w:val="center"/>
          </w:tcPr>
          <w:p w14:paraId="06927C4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2530.       </w:t>
            </w:r>
          </w:p>
        </w:tc>
        <w:tc>
          <w:tcPr>
            <w:tcW w:w="4521" w:type="dxa"/>
            <w:vAlign w:val="center"/>
          </w:tcPr>
          <w:p w14:paraId="3CB77B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5F87C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Кюретка гинекологическая </w:t>
            </w:r>
            <w:r w:rsidRPr="00112FC4">
              <w:rPr>
                <w:rFonts w:ascii="Times New Roman" w:hAnsi="Times New Roman" w:cs="Times New Roman"/>
              </w:rPr>
              <w:br/>
            </w:r>
            <w:r w:rsidRPr="00112FC4">
              <w:rPr>
                <w:rFonts w:ascii="Times New Roman" w:hAnsi="Times New Roman" w:cs="Times New Roman"/>
              </w:rPr>
              <w:br/>
              <w:t xml:space="preserve">Общая длина 300 мм. </w:t>
            </w:r>
            <w:r w:rsidRPr="00112FC4">
              <w:rPr>
                <w:rFonts w:ascii="Times New Roman" w:hAnsi="Times New Roman" w:cs="Times New Roman"/>
              </w:rPr>
              <w:br/>
              <w:t>Рабочая часть петлеобразная, острая. Ширина рабочей части 13 мм, длина рабочей части 25 мм.</w:t>
            </w:r>
            <w:r w:rsidRPr="00112FC4">
              <w:rPr>
                <w:rFonts w:ascii="Times New Roman" w:hAnsi="Times New Roman" w:cs="Times New Roman"/>
              </w:rPr>
              <w:br/>
              <w:t>Рукоятка плоская с продольной выемкой. Инструмент 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40х13.</w:t>
            </w:r>
            <w:r w:rsidRPr="00112FC4">
              <w:rPr>
                <w:rFonts w:ascii="Times New Roman" w:hAnsi="Times New Roman" w:cs="Times New Roman"/>
              </w:rPr>
              <w:br/>
              <w:t>Твердость в диапазоне 52-58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 xml:space="preserve">*для учета и идентификации инструмента. </w:t>
            </w:r>
          </w:p>
        </w:tc>
      </w:tr>
      <w:tr w:rsidR="004751DA" w:rsidRPr="00112FC4" w14:paraId="19CE8ABB" w14:textId="77777777" w:rsidTr="0030019D">
        <w:tc>
          <w:tcPr>
            <w:tcW w:w="1206" w:type="dxa"/>
            <w:vAlign w:val="center"/>
          </w:tcPr>
          <w:p w14:paraId="2C43E9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2531.       </w:t>
            </w:r>
          </w:p>
        </w:tc>
        <w:tc>
          <w:tcPr>
            <w:tcW w:w="4521" w:type="dxa"/>
            <w:vAlign w:val="center"/>
          </w:tcPr>
          <w:p w14:paraId="445178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04966C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Кюретка гинекологическая </w:t>
            </w:r>
            <w:r w:rsidRPr="00112FC4">
              <w:rPr>
                <w:rFonts w:ascii="Times New Roman" w:hAnsi="Times New Roman" w:cs="Times New Roman"/>
              </w:rPr>
              <w:br/>
            </w:r>
            <w:r w:rsidRPr="00112FC4">
              <w:rPr>
                <w:rFonts w:ascii="Times New Roman" w:hAnsi="Times New Roman" w:cs="Times New Roman"/>
              </w:rPr>
              <w:br/>
              <w:t>Общая длина 300±2,6 мм.</w:t>
            </w:r>
            <w:r w:rsidRPr="00112FC4">
              <w:rPr>
                <w:rFonts w:ascii="Times New Roman" w:hAnsi="Times New Roman" w:cs="Times New Roman"/>
              </w:rPr>
              <w:br/>
              <w:t>Рабочая часть каплевидная, окончатая, тупая.</w:t>
            </w:r>
            <w:r w:rsidRPr="00112FC4">
              <w:rPr>
                <w:rFonts w:ascii="Times New Roman" w:hAnsi="Times New Roman" w:cs="Times New Roman"/>
              </w:rPr>
              <w:br/>
              <w:t>Ширина рабочей части 9 ±0,5 мм.</w:t>
            </w:r>
            <w:r w:rsidRPr="00112FC4">
              <w:rPr>
                <w:rFonts w:ascii="Times New Roman" w:hAnsi="Times New Roman" w:cs="Times New Roman"/>
              </w:rPr>
              <w:br/>
              <w:t>Длина рабочей части 17±1 мм.</w:t>
            </w:r>
            <w:r w:rsidRPr="00112FC4">
              <w:rPr>
                <w:rFonts w:ascii="Times New Roman" w:hAnsi="Times New Roman" w:cs="Times New Roman"/>
              </w:rPr>
              <w:br/>
              <w:t>Державка рабочей части выполнена в виде стержня.</w:t>
            </w:r>
            <w:r w:rsidRPr="00112FC4">
              <w:rPr>
                <w:rFonts w:ascii="Times New Roman" w:hAnsi="Times New Roman" w:cs="Times New Roman"/>
              </w:rPr>
              <w:br/>
              <w:t>Ручка овальная, плоская, с продольной выемкой. Толщина ручки 6 мм.</w:t>
            </w:r>
            <w:r w:rsidRPr="00112FC4">
              <w:rPr>
                <w:rFonts w:ascii="Times New Roman" w:hAnsi="Times New Roman" w:cs="Times New Roman"/>
              </w:rPr>
              <w:br/>
              <w:t>Материал изготовления: сталь марки 20Х13.</w:t>
            </w:r>
            <w:r w:rsidRPr="00112FC4">
              <w:rPr>
                <w:rFonts w:ascii="Times New Roman" w:hAnsi="Times New Roman" w:cs="Times New Roman"/>
              </w:rPr>
              <w:br/>
              <w:t>Твёрдость в диапазоне 42-48 единиц по шкале Роквелла.</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6E98BE11" w14:textId="77777777" w:rsidTr="0030019D">
        <w:tc>
          <w:tcPr>
            <w:tcW w:w="1206" w:type="dxa"/>
            <w:vAlign w:val="center"/>
          </w:tcPr>
          <w:p w14:paraId="23ACDB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2532.       </w:t>
            </w:r>
          </w:p>
        </w:tc>
        <w:tc>
          <w:tcPr>
            <w:tcW w:w="4521" w:type="dxa"/>
            <w:vAlign w:val="center"/>
          </w:tcPr>
          <w:p w14:paraId="397E3BE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ACD3C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Кюретка гинекологическая </w:t>
            </w:r>
            <w:r w:rsidRPr="00112FC4">
              <w:rPr>
                <w:rFonts w:ascii="Times New Roman" w:hAnsi="Times New Roman" w:cs="Times New Roman"/>
              </w:rPr>
              <w:br/>
            </w:r>
            <w:r w:rsidRPr="00112FC4">
              <w:rPr>
                <w:rFonts w:ascii="Times New Roman" w:hAnsi="Times New Roman" w:cs="Times New Roman"/>
              </w:rPr>
              <w:br/>
              <w:t>Общая длина 300±2,6 мм.</w:t>
            </w:r>
            <w:r w:rsidRPr="00112FC4">
              <w:rPr>
                <w:rFonts w:ascii="Times New Roman" w:hAnsi="Times New Roman" w:cs="Times New Roman"/>
              </w:rPr>
              <w:br/>
              <w:t>Рабочая часть каплевидная, окончатая, тупая.</w:t>
            </w:r>
            <w:r w:rsidRPr="00112FC4">
              <w:rPr>
                <w:rFonts w:ascii="Times New Roman" w:hAnsi="Times New Roman" w:cs="Times New Roman"/>
              </w:rPr>
              <w:br/>
              <w:t>Ширина рабочей части 11 ±0,5 мм.</w:t>
            </w:r>
            <w:r w:rsidRPr="00112FC4">
              <w:rPr>
                <w:rFonts w:ascii="Times New Roman" w:hAnsi="Times New Roman" w:cs="Times New Roman"/>
              </w:rPr>
              <w:br/>
              <w:t>Длина рабочей части 20±1 мм.</w:t>
            </w:r>
            <w:r w:rsidRPr="00112FC4">
              <w:rPr>
                <w:rFonts w:ascii="Times New Roman" w:hAnsi="Times New Roman" w:cs="Times New Roman"/>
              </w:rPr>
              <w:br/>
              <w:t>Державка рабочей части выполнена в виде стержня.</w:t>
            </w:r>
            <w:r w:rsidRPr="00112FC4">
              <w:rPr>
                <w:rFonts w:ascii="Times New Roman" w:hAnsi="Times New Roman" w:cs="Times New Roman"/>
              </w:rPr>
              <w:br/>
              <w:t>Ручка овальная, плоская, с продольной выемкой. Толщина ручки 6 мм.</w:t>
            </w:r>
            <w:r w:rsidRPr="00112FC4">
              <w:rPr>
                <w:rFonts w:ascii="Times New Roman" w:hAnsi="Times New Roman" w:cs="Times New Roman"/>
              </w:rPr>
              <w:br/>
              <w:t>Материал изготовления: сталь марки 20Х13.</w:t>
            </w:r>
            <w:r w:rsidRPr="00112FC4">
              <w:rPr>
                <w:rFonts w:ascii="Times New Roman" w:hAnsi="Times New Roman" w:cs="Times New Roman"/>
              </w:rPr>
              <w:br/>
              <w:t>Твёрдость в диапазоне 42-48 единиц по шкале Роквелла.</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0E510223" w14:textId="77777777" w:rsidTr="0030019D">
        <w:tc>
          <w:tcPr>
            <w:tcW w:w="1206" w:type="dxa"/>
            <w:vAlign w:val="center"/>
          </w:tcPr>
          <w:p w14:paraId="74C092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2533.       </w:t>
            </w:r>
          </w:p>
        </w:tc>
        <w:tc>
          <w:tcPr>
            <w:tcW w:w="4521" w:type="dxa"/>
            <w:vAlign w:val="center"/>
          </w:tcPr>
          <w:p w14:paraId="1AAE05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211DC6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Кюретка гинекологическая </w:t>
            </w:r>
            <w:r w:rsidRPr="00112FC4">
              <w:rPr>
                <w:rFonts w:ascii="Times New Roman" w:hAnsi="Times New Roman" w:cs="Times New Roman"/>
              </w:rPr>
              <w:br/>
            </w:r>
            <w:r w:rsidRPr="00112FC4">
              <w:rPr>
                <w:rFonts w:ascii="Times New Roman" w:hAnsi="Times New Roman" w:cs="Times New Roman"/>
              </w:rPr>
              <w:br/>
              <w:t>Общая длина 300±2,6 мм.</w:t>
            </w:r>
            <w:r w:rsidRPr="00112FC4">
              <w:rPr>
                <w:rFonts w:ascii="Times New Roman" w:hAnsi="Times New Roman" w:cs="Times New Roman"/>
              </w:rPr>
              <w:br/>
              <w:t>Рабочая часть каплевидная, окончатая, тупая.</w:t>
            </w:r>
            <w:r w:rsidRPr="00112FC4">
              <w:rPr>
                <w:rFonts w:ascii="Times New Roman" w:hAnsi="Times New Roman" w:cs="Times New Roman"/>
              </w:rPr>
              <w:br/>
              <w:t>Ширина рабочей части 13 ±0,5 мм.</w:t>
            </w:r>
            <w:r w:rsidRPr="00112FC4">
              <w:rPr>
                <w:rFonts w:ascii="Times New Roman" w:hAnsi="Times New Roman" w:cs="Times New Roman"/>
              </w:rPr>
              <w:br/>
              <w:t>Длина рабочей части 26±1 мм.</w:t>
            </w:r>
            <w:r w:rsidRPr="00112FC4">
              <w:rPr>
                <w:rFonts w:ascii="Times New Roman" w:hAnsi="Times New Roman" w:cs="Times New Roman"/>
              </w:rPr>
              <w:br/>
              <w:t>Державка рабочей части выполнена в виде стержня.</w:t>
            </w:r>
            <w:r w:rsidRPr="00112FC4">
              <w:rPr>
                <w:rFonts w:ascii="Times New Roman" w:hAnsi="Times New Roman" w:cs="Times New Roman"/>
              </w:rPr>
              <w:br/>
              <w:t>Ручка овальная, плоская, с продольной выемкой. Толщина ручки 6 мм.</w:t>
            </w:r>
            <w:r w:rsidRPr="00112FC4">
              <w:rPr>
                <w:rFonts w:ascii="Times New Roman" w:hAnsi="Times New Roman" w:cs="Times New Roman"/>
              </w:rPr>
              <w:br/>
              <w:t>Материал изготовления: сталь марки 20Х13.</w:t>
            </w:r>
            <w:r w:rsidRPr="00112FC4">
              <w:rPr>
                <w:rFonts w:ascii="Times New Roman" w:hAnsi="Times New Roman" w:cs="Times New Roman"/>
              </w:rPr>
              <w:br/>
              <w:t>Твёрдость в диапазоне 42-48 единиц по шкале Роквелла.</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5BA980F6" w14:textId="77777777" w:rsidTr="0030019D">
        <w:tc>
          <w:tcPr>
            <w:tcW w:w="1206" w:type="dxa"/>
            <w:vAlign w:val="center"/>
          </w:tcPr>
          <w:p w14:paraId="54CBAC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2534.       </w:t>
            </w:r>
          </w:p>
        </w:tc>
        <w:tc>
          <w:tcPr>
            <w:tcW w:w="4521" w:type="dxa"/>
            <w:vAlign w:val="center"/>
          </w:tcPr>
          <w:p w14:paraId="249F65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1FAC0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Корнцанг прямой</w:t>
            </w:r>
            <w:r w:rsidRPr="00112FC4">
              <w:rPr>
                <w:rFonts w:ascii="Times New Roman" w:hAnsi="Times New Roman" w:cs="Times New Roman"/>
              </w:rPr>
              <w:br/>
            </w:r>
            <w:r w:rsidRPr="00112FC4">
              <w:rPr>
                <w:rFonts w:ascii="Times New Roman" w:hAnsi="Times New Roman" w:cs="Times New Roman"/>
              </w:rPr>
              <w:br/>
              <w:t>Общая длина 260±3 мм.</w:t>
            </w:r>
            <w:r w:rsidRPr="00112FC4">
              <w:rPr>
                <w:rFonts w:ascii="Times New Roman" w:hAnsi="Times New Roman" w:cs="Times New Roman"/>
              </w:rPr>
              <w:br/>
              <w:t>Длина рабочей части 20±2,5 мм.</w:t>
            </w:r>
            <w:r w:rsidRPr="00112FC4">
              <w:rPr>
                <w:rFonts w:ascii="Times New Roman" w:hAnsi="Times New Roman" w:cs="Times New Roman"/>
              </w:rPr>
              <w:br/>
              <w:t>Ширина рабочей части 5±1 мм.</w:t>
            </w:r>
            <w:r w:rsidRPr="00112FC4">
              <w:rPr>
                <w:rFonts w:ascii="Times New Roman" w:hAnsi="Times New Roman" w:cs="Times New Roman"/>
              </w:rPr>
              <w:br/>
              <w:t>Бранши прямые с оливообразной расширением на конце. Рабочие части с поперечной насечкой и продольной выемкой. Фиксируется с помощью кремальеры 3х3. зуба. Устойчив к обработке и стерилизации в автоклаве. Материал - легированная нержавеющая сталь марки 20х13. 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 *для учета и идентификации инструмента.</w:t>
            </w:r>
          </w:p>
        </w:tc>
      </w:tr>
      <w:tr w:rsidR="004751DA" w:rsidRPr="00112FC4" w14:paraId="3067C659" w14:textId="77777777" w:rsidTr="0030019D">
        <w:tc>
          <w:tcPr>
            <w:tcW w:w="1206" w:type="dxa"/>
            <w:vAlign w:val="center"/>
          </w:tcPr>
          <w:p w14:paraId="10C548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2535.       </w:t>
            </w:r>
          </w:p>
        </w:tc>
        <w:tc>
          <w:tcPr>
            <w:tcW w:w="4521" w:type="dxa"/>
            <w:vAlign w:val="center"/>
          </w:tcPr>
          <w:p w14:paraId="7B78E0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73D295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Корнцанг изогнутый</w:t>
            </w:r>
            <w:r w:rsidRPr="00112FC4">
              <w:rPr>
                <w:rFonts w:ascii="Times New Roman" w:hAnsi="Times New Roman" w:cs="Times New Roman"/>
              </w:rPr>
              <w:br/>
            </w:r>
            <w:r w:rsidRPr="00112FC4">
              <w:rPr>
                <w:rFonts w:ascii="Times New Roman" w:hAnsi="Times New Roman" w:cs="Times New Roman"/>
              </w:rPr>
              <w:br/>
              <w:t>Общая длина 256±3 мм.</w:t>
            </w:r>
            <w:r w:rsidRPr="00112FC4">
              <w:rPr>
                <w:rFonts w:ascii="Times New Roman" w:hAnsi="Times New Roman" w:cs="Times New Roman"/>
              </w:rPr>
              <w:br/>
              <w:t>Длина рабочей части 20±2,5 мм.</w:t>
            </w:r>
            <w:r w:rsidRPr="00112FC4">
              <w:rPr>
                <w:rFonts w:ascii="Times New Roman" w:hAnsi="Times New Roman" w:cs="Times New Roman"/>
              </w:rPr>
              <w:br/>
              <w:t>Ширина рабочей части 5±1 мм.</w:t>
            </w:r>
            <w:r w:rsidRPr="00112FC4">
              <w:rPr>
                <w:rFonts w:ascii="Times New Roman" w:hAnsi="Times New Roman" w:cs="Times New Roman"/>
              </w:rPr>
              <w:br/>
              <w:t>Бранши изогнутые с оливообразной расширением на конце. Рабочие части с поперечной насечкой и продольной выемкой. Фиксируется с помощью кремальеры 3х3. зуба. Устойчив к обработке и стерилизации в автоклаве. Материал - легированная нержавеющая сталь марки 20х13. 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 *для учета и идентификации инструмента.</w:t>
            </w:r>
          </w:p>
        </w:tc>
      </w:tr>
      <w:tr w:rsidR="004751DA" w:rsidRPr="00112FC4" w14:paraId="245D4370" w14:textId="77777777" w:rsidTr="0030019D">
        <w:tc>
          <w:tcPr>
            <w:tcW w:w="1206" w:type="dxa"/>
            <w:vAlign w:val="center"/>
          </w:tcPr>
          <w:p w14:paraId="183112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2536.       </w:t>
            </w:r>
          </w:p>
        </w:tc>
        <w:tc>
          <w:tcPr>
            <w:tcW w:w="4521" w:type="dxa"/>
            <w:vAlign w:val="center"/>
          </w:tcPr>
          <w:p w14:paraId="2DA783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для разрезания гипсовых  повязок</w:t>
            </w:r>
          </w:p>
        </w:tc>
        <w:tc>
          <w:tcPr>
            <w:tcW w:w="9264" w:type="dxa"/>
            <w:vAlign w:val="center"/>
          </w:tcPr>
          <w:p w14:paraId="0E6A702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Ножницы для разрезания толстой гипсовой повязки </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450±5 мм.</w:t>
            </w:r>
            <w:r w:rsidRPr="00112FC4">
              <w:rPr>
                <w:rFonts w:ascii="Times New Roman" w:hAnsi="Times New Roman" w:cs="Times New Roman"/>
              </w:rPr>
              <w:br/>
              <w:t xml:space="preserve">Толщина рабочей части не менее 11 мм и не более 13 мм. Толщина нижнего лезвия 5±0,5 мм. </w:t>
            </w:r>
            <w:r w:rsidRPr="00112FC4">
              <w:rPr>
                <w:rFonts w:ascii="Times New Roman" w:hAnsi="Times New Roman" w:cs="Times New Roman"/>
              </w:rPr>
              <w:br/>
              <w:t>Длина бранш до оси не менее 43 мм и не более 47 мм. Ширина бранш на уровне оси 28±1 мм.</w:t>
            </w:r>
            <w:r w:rsidRPr="00112FC4">
              <w:rPr>
                <w:rFonts w:ascii="Times New Roman" w:hAnsi="Times New Roman" w:cs="Times New Roman"/>
              </w:rPr>
              <w:br/>
              <w:t xml:space="preserve">Ручки круглые в сечении и утолщением на концах. </w:t>
            </w:r>
            <w:r w:rsidRPr="00112FC4">
              <w:rPr>
                <w:rFonts w:ascii="Times New Roman" w:hAnsi="Times New Roman" w:cs="Times New Roman"/>
              </w:rPr>
              <w:br/>
              <w:t xml:space="preserve">Соединение половин винтовое. </w:t>
            </w:r>
            <w:r w:rsidRPr="00112FC4">
              <w:rPr>
                <w:rFonts w:ascii="Times New Roman" w:hAnsi="Times New Roman" w:cs="Times New Roman"/>
              </w:rPr>
              <w:br/>
              <w:t>Материал изготовления: нержавеющая сталь марки 40Х13.</w:t>
            </w:r>
            <w:r w:rsidRPr="00112FC4">
              <w:rPr>
                <w:rFonts w:ascii="Times New Roman" w:hAnsi="Times New Roman" w:cs="Times New Roman"/>
              </w:rPr>
              <w:br/>
              <w:t>Твёрдость по шкале Роквелла 52-58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43E8E1C8" w14:textId="77777777" w:rsidTr="0030019D">
        <w:tc>
          <w:tcPr>
            <w:tcW w:w="1206" w:type="dxa"/>
            <w:vAlign w:val="center"/>
          </w:tcPr>
          <w:p w14:paraId="28F0ED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2537.       </w:t>
            </w:r>
          </w:p>
        </w:tc>
        <w:tc>
          <w:tcPr>
            <w:tcW w:w="4521" w:type="dxa"/>
            <w:vAlign w:val="center"/>
          </w:tcPr>
          <w:p w14:paraId="3DC7370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Долото</w:t>
            </w:r>
          </w:p>
        </w:tc>
        <w:tc>
          <w:tcPr>
            <w:tcW w:w="9264" w:type="dxa"/>
            <w:vAlign w:val="center"/>
          </w:tcPr>
          <w:p w14:paraId="1E97E2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Долото ортопедическое</w:t>
            </w:r>
            <w:r w:rsidRPr="00112FC4">
              <w:rPr>
                <w:rFonts w:ascii="Times New Roman" w:hAnsi="Times New Roman" w:cs="Times New Roman"/>
              </w:rPr>
              <w:br/>
            </w:r>
            <w:r w:rsidRPr="00112FC4">
              <w:rPr>
                <w:rFonts w:ascii="Times New Roman" w:hAnsi="Times New Roman" w:cs="Times New Roman"/>
              </w:rPr>
              <w:br/>
              <w:t>Общая длина 150±3 мм.</w:t>
            </w:r>
            <w:r w:rsidRPr="00112FC4">
              <w:rPr>
                <w:rFonts w:ascii="Times New Roman" w:hAnsi="Times New Roman" w:cs="Times New Roman"/>
              </w:rPr>
              <w:br/>
              <w:t>Рабочая часть плоская, ширина рабочей части 4±1 мм.</w:t>
            </w:r>
            <w:r w:rsidRPr="00112FC4">
              <w:rPr>
                <w:rFonts w:ascii="Times New Roman" w:hAnsi="Times New Roman" w:cs="Times New Roman"/>
              </w:rPr>
              <w:br/>
              <w:t>Толщина рабочей части не менее 1,8 мм и не более 2,2 мм.</w:t>
            </w:r>
            <w:r w:rsidRPr="00112FC4">
              <w:rPr>
                <w:rFonts w:ascii="Times New Roman" w:hAnsi="Times New Roman" w:cs="Times New Roman"/>
              </w:rPr>
              <w:br/>
              <w:t>Форма ручки: плоская с поперечной насечкой.</w:t>
            </w:r>
            <w:r w:rsidRPr="00112FC4">
              <w:rPr>
                <w:rFonts w:ascii="Times New Roman" w:hAnsi="Times New Roman" w:cs="Times New Roman"/>
              </w:rPr>
              <w:br/>
              <w:t>Материал изготовления: сталь 40Х13.</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141ADA2C" w14:textId="77777777" w:rsidTr="0030019D">
        <w:tc>
          <w:tcPr>
            <w:tcW w:w="1206" w:type="dxa"/>
            <w:vAlign w:val="center"/>
          </w:tcPr>
          <w:p w14:paraId="582A87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2538.       </w:t>
            </w:r>
          </w:p>
        </w:tc>
        <w:tc>
          <w:tcPr>
            <w:tcW w:w="4521" w:type="dxa"/>
            <w:vAlign w:val="center"/>
          </w:tcPr>
          <w:p w14:paraId="728AFB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Долото</w:t>
            </w:r>
          </w:p>
        </w:tc>
        <w:tc>
          <w:tcPr>
            <w:tcW w:w="9264" w:type="dxa"/>
            <w:vAlign w:val="center"/>
          </w:tcPr>
          <w:p w14:paraId="58DC3C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Долото ортопедическое</w:t>
            </w:r>
            <w:r w:rsidRPr="00112FC4">
              <w:rPr>
                <w:rFonts w:ascii="Times New Roman" w:hAnsi="Times New Roman" w:cs="Times New Roman"/>
              </w:rPr>
              <w:br/>
            </w:r>
            <w:r w:rsidRPr="00112FC4">
              <w:rPr>
                <w:rFonts w:ascii="Times New Roman" w:hAnsi="Times New Roman" w:cs="Times New Roman"/>
              </w:rPr>
              <w:br/>
              <w:t>Общая длина 150±3 мм.</w:t>
            </w:r>
            <w:r w:rsidRPr="00112FC4">
              <w:rPr>
                <w:rFonts w:ascii="Times New Roman" w:hAnsi="Times New Roman" w:cs="Times New Roman"/>
              </w:rPr>
              <w:br/>
              <w:t>Рабочая часть плоская, ширина рабочей части 6±1 мм.</w:t>
            </w:r>
            <w:r w:rsidRPr="00112FC4">
              <w:rPr>
                <w:rFonts w:ascii="Times New Roman" w:hAnsi="Times New Roman" w:cs="Times New Roman"/>
              </w:rPr>
              <w:br/>
              <w:t>Толщина рабочей части не менее 1,8 мм и не более 2,2 мм.</w:t>
            </w:r>
            <w:r w:rsidRPr="00112FC4">
              <w:rPr>
                <w:rFonts w:ascii="Times New Roman" w:hAnsi="Times New Roman" w:cs="Times New Roman"/>
              </w:rPr>
              <w:br/>
              <w:t>Форма ручки: плоская с поперечной насечкой.</w:t>
            </w:r>
            <w:r w:rsidRPr="00112FC4">
              <w:rPr>
                <w:rFonts w:ascii="Times New Roman" w:hAnsi="Times New Roman" w:cs="Times New Roman"/>
              </w:rPr>
              <w:br/>
              <w:t>Материал изготовления: сталь 40Х13.</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2C4ACF84" w14:textId="77777777" w:rsidTr="0030019D">
        <w:tc>
          <w:tcPr>
            <w:tcW w:w="1206" w:type="dxa"/>
            <w:vAlign w:val="center"/>
          </w:tcPr>
          <w:p w14:paraId="65307D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2539.       </w:t>
            </w:r>
          </w:p>
        </w:tc>
        <w:tc>
          <w:tcPr>
            <w:tcW w:w="4521" w:type="dxa"/>
            <w:vAlign w:val="center"/>
          </w:tcPr>
          <w:p w14:paraId="1052892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Долото</w:t>
            </w:r>
          </w:p>
        </w:tc>
        <w:tc>
          <w:tcPr>
            <w:tcW w:w="9264" w:type="dxa"/>
            <w:vAlign w:val="center"/>
          </w:tcPr>
          <w:p w14:paraId="49646A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Долото ортопедическое</w:t>
            </w:r>
            <w:r w:rsidRPr="00112FC4">
              <w:rPr>
                <w:rFonts w:ascii="Times New Roman" w:hAnsi="Times New Roman" w:cs="Times New Roman"/>
              </w:rPr>
              <w:br/>
            </w:r>
            <w:r w:rsidRPr="00112FC4">
              <w:rPr>
                <w:rFonts w:ascii="Times New Roman" w:hAnsi="Times New Roman" w:cs="Times New Roman"/>
              </w:rPr>
              <w:br/>
              <w:t>Общая длина 145±3 мм.</w:t>
            </w:r>
            <w:r w:rsidRPr="00112FC4">
              <w:rPr>
                <w:rFonts w:ascii="Times New Roman" w:hAnsi="Times New Roman" w:cs="Times New Roman"/>
              </w:rPr>
              <w:br/>
              <w:t>Рабочая часть плоская, ширина рабочей части 2,5±0,5 мм.</w:t>
            </w:r>
            <w:r w:rsidRPr="00112FC4">
              <w:rPr>
                <w:rFonts w:ascii="Times New Roman" w:hAnsi="Times New Roman" w:cs="Times New Roman"/>
              </w:rPr>
              <w:br/>
              <w:t>Форма ручки: плоская с поперечной насечкой.</w:t>
            </w:r>
            <w:r w:rsidRPr="00112FC4">
              <w:rPr>
                <w:rFonts w:ascii="Times New Roman" w:hAnsi="Times New Roman" w:cs="Times New Roman"/>
              </w:rPr>
              <w:br/>
              <w:t>Материал изготовления: сталь 40Х13.</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1FD0E8DB" w14:textId="77777777" w:rsidTr="0030019D">
        <w:tc>
          <w:tcPr>
            <w:tcW w:w="1206" w:type="dxa"/>
            <w:vAlign w:val="center"/>
          </w:tcPr>
          <w:p w14:paraId="4D07BC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2540.       </w:t>
            </w:r>
          </w:p>
        </w:tc>
        <w:tc>
          <w:tcPr>
            <w:tcW w:w="4521" w:type="dxa"/>
            <w:vAlign w:val="center"/>
          </w:tcPr>
          <w:p w14:paraId="3CC98B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B0B693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сосудистый эластичный зубчатый с фиксатором N8 (по Сатинскому).</w:t>
            </w:r>
            <w:r w:rsidRPr="00112FC4">
              <w:rPr>
                <w:rFonts w:ascii="Times New Roman" w:hAnsi="Times New Roman" w:cs="Times New Roman"/>
              </w:rPr>
              <w:br/>
              <w:t>Общая длина 220±2,5мм.</w:t>
            </w:r>
            <w:r w:rsidRPr="00112FC4">
              <w:rPr>
                <w:rFonts w:ascii="Times New Roman" w:hAnsi="Times New Roman" w:cs="Times New Roman"/>
              </w:rPr>
              <w:br/>
              <w:t>Высота изгиба рабочей части 56±1,5мм.</w:t>
            </w:r>
            <w:r w:rsidRPr="00112FC4">
              <w:rPr>
                <w:rFonts w:ascii="Times New Roman" w:hAnsi="Times New Roman" w:cs="Times New Roman"/>
              </w:rPr>
              <w:br/>
              <w:t>Ширина рабочей части 2,2±0,2мм.</w:t>
            </w:r>
            <w:r w:rsidRPr="00112FC4">
              <w:rPr>
                <w:rFonts w:ascii="Times New Roman" w:hAnsi="Times New Roman" w:cs="Times New Roman"/>
              </w:rPr>
              <w:br/>
              <w:t>Рабочая часть с двойным изгибом трапецевидной формы.</w:t>
            </w:r>
            <w:r w:rsidRPr="00112FC4">
              <w:rPr>
                <w:rFonts w:ascii="Times New Roman" w:hAnsi="Times New Roman" w:cs="Times New Roman"/>
              </w:rPr>
              <w:br/>
              <w:t>Кремальера 3х3 зуба.</w:t>
            </w:r>
            <w:r w:rsidRPr="00112FC4">
              <w:rPr>
                <w:rFonts w:ascii="Times New Roman" w:hAnsi="Times New Roman" w:cs="Times New Roman"/>
              </w:rPr>
              <w:br/>
              <w:t>Поставляется в индивидуальной нестерильной упаковке. Устойчив к обработке и стерилизации в автоклаве.Материал - легированная нержавеющая сталь марки 20х13. 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079A0B5C" w14:textId="77777777" w:rsidTr="0030019D">
        <w:tc>
          <w:tcPr>
            <w:tcW w:w="1206" w:type="dxa"/>
            <w:vAlign w:val="center"/>
          </w:tcPr>
          <w:p w14:paraId="2C81ED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2541.       </w:t>
            </w:r>
          </w:p>
        </w:tc>
        <w:tc>
          <w:tcPr>
            <w:tcW w:w="4521" w:type="dxa"/>
            <w:vAlign w:val="center"/>
          </w:tcPr>
          <w:p w14:paraId="0F6F0C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247CD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сосудистый эластичный зубчатый N7 (по Сатинскому).</w:t>
            </w:r>
            <w:r w:rsidRPr="00112FC4">
              <w:rPr>
                <w:rFonts w:ascii="Times New Roman" w:hAnsi="Times New Roman" w:cs="Times New Roman"/>
              </w:rPr>
              <w:br/>
            </w:r>
            <w:r w:rsidRPr="00112FC4">
              <w:rPr>
                <w:rFonts w:ascii="Times New Roman" w:hAnsi="Times New Roman" w:cs="Times New Roman"/>
              </w:rPr>
              <w:br/>
              <w:t xml:space="preserve">Общая длина 212±2,5 мм. </w:t>
            </w:r>
            <w:r w:rsidRPr="00112FC4">
              <w:rPr>
                <w:rFonts w:ascii="Times New Roman" w:hAnsi="Times New Roman" w:cs="Times New Roman"/>
              </w:rPr>
              <w:br/>
              <w:t>Рабочая часть плавно изогнутая. Имеется атравматическая насечка. Высота изгиба рабочей части 56±1,5 мм.</w:t>
            </w:r>
            <w:r w:rsidRPr="00112FC4">
              <w:rPr>
                <w:rFonts w:ascii="Times New Roman" w:hAnsi="Times New Roman" w:cs="Times New Roman"/>
              </w:rPr>
              <w:br/>
              <w:t>Имеется кремальера 3х3 зуба.</w:t>
            </w:r>
            <w:r w:rsidRPr="00112FC4">
              <w:rPr>
                <w:rFonts w:ascii="Times New Roman" w:hAnsi="Times New Roman" w:cs="Times New Roman"/>
              </w:rPr>
              <w:br/>
              <w:t xml:space="preserve">Поставляется в индивидуальной нестерильной упаковке. Устойчив к обработке и стерилизации в автоклаве.Материал - легированная нержавеющая сталь марки 20х13. Твердость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3781344F" w14:textId="77777777" w:rsidTr="0030019D">
        <w:tc>
          <w:tcPr>
            <w:tcW w:w="1206" w:type="dxa"/>
            <w:vAlign w:val="center"/>
          </w:tcPr>
          <w:p w14:paraId="3BB28C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2542.       </w:t>
            </w:r>
          </w:p>
        </w:tc>
        <w:tc>
          <w:tcPr>
            <w:tcW w:w="4521" w:type="dxa"/>
            <w:vAlign w:val="center"/>
          </w:tcPr>
          <w:p w14:paraId="4BC8FB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860E0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сосудистый эластичный зубчатый N6 (по Сатинскому).</w:t>
            </w:r>
            <w:r w:rsidRPr="00112FC4">
              <w:rPr>
                <w:rFonts w:ascii="Times New Roman" w:hAnsi="Times New Roman" w:cs="Times New Roman"/>
              </w:rPr>
              <w:br/>
            </w:r>
            <w:r w:rsidRPr="00112FC4">
              <w:rPr>
                <w:rFonts w:ascii="Times New Roman" w:hAnsi="Times New Roman" w:cs="Times New Roman"/>
              </w:rPr>
              <w:br/>
              <w:t>Общая длина 208±2,5 мм.</w:t>
            </w:r>
            <w:r w:rsidRPr="00112FC4">
              <w:rPr>
                <w:rFonts w:ascii="Times New Roman" w:hAnsi="Times New Roman" w:cs="Times New Roman"/>
              </w:rPr>
              <w:br/>
              <w:t>Рабочая часть с двойным изгибом трапецевидной формы. Имеется атравматическая насечка.</w:t>
            </w:r>
            <w:r w:rsidRPr="00112FC4">
              <w:rPr>
                <w:rFonts w:ascii="Times New Roman" w:hAnsi="Times New Roman" w:cs="Times New Roman"/>
              </w:rPr>
              <w:br/>
              <w:t>Ширина рабочей части 2,2±0,2мм, высота изгиба рабочей части 67±1,5 мм.</w:t>
            </w:r>
            <w:r w:rsidRPr="00112FC4">
              <w:rPr>
                <w:rFonts w:ascii="Times New Roman" w:hAnsi="Times New Roman" w:cs="Times New Roman"/>
              </w:rPr>
              <w:br/>
              <w:t>Имеется кремальера 3х3 зуба.</w:t>
            </w:r>
            <w:r w:rsidRPr="00112FC4">
              <w:rPr>
                <w:rFonts w:ascii="Times New Roman" w:hAnsi="Times New Roman" w:cs="Times New Roman"/>
              </w:rPr>
              <w:br/>
              <w:t xml:space="preserve">Поставляется в индивидуальной нестерильной упаковке. Устойчив к обработке и стерилизации в автоклаве.Материал - легированная нержавеющая сталь марки 20х13. Твердость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02CA0313" w14:textId="77777777" w:rsidTr="0030019D">
        <w:tc>
          <w:tcPr>
            <w:tcW w:w="1206" w:type="dxa"/>
            <w:vAlign w:val="center"/>
          </w:tcPr>
          <w:p w14:paraId="72C09A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2543.       </w:t>
            </w:r>
          </w:p>
        </w:tc>
        <w:tc>
          <w:tcPr>
            <w:tcW w:w="4521" w:type="dxa"/>
            <w:vAlign w:val="center"/>
          </w:tcPr>
          <w:p w14:paraId="6200B8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0C3CE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сосудистый эластичный зубчатый с фиксатором N5 (по Сатинскому).</w:t>
            </w:r>
            <w:r w:rsidRPr="00112FC4">
              <w:rPr>
                <w:rFonts w:ascii="Times New Roman" w:hAnsi="Times New Roman" w:cs="Times New Roman"/>
              </w:rPr>
              <w:br/>
            </w:r>
            <w:r w:rsidRPr="00112FC4">
              <w:rPr>
                <w:rFonts w:ascii="Times New Roman" w:hAnsi="Times New Roman" w:cs="Times New Roman"/>
              </w:rPr>
              <w:br/>
              <w:t>Общая длина 186±2,5 мм.</w:t>
            </w:r>
            <w:r w:rsidRPr="00112FC4">
              <w:rPr>
                <w:rFonts w:ascii="Times New Roman" w:hAnsi="Times New Roman" w:cs="Times New Roman"/>
              </w:rPr>
              <w:br/>
              <w:t>Рабочая часть с двойным изгибом трапецевидной формы. Имеется атравматическая насечка.</w:t>
            </w:r>
            <w:r w:rsidRPr="00112FC4">
              <w:rPr>
                <w:rFonts w:ascii="Times New Roman" w:hAnsi="Times New Roman" w:cs="Times New Roman"/>
              </w:rPr>
              <w:br/>
              <w:t>Высота изгиба рабочей части 67±1,5 мм.</w:t>
            </w:r>
            <w:r w:rsidRPr="00112FC4">
              <w:rPr>
                <w:rFonts w:ascii="Times New Roman" w:hAnsi="Times New Roman" w:cs="Times New Roman"/>
              </w:rPr>
              <w:br/>
              <w:t>Имеется кремальера 3х3 зуба.</w:t>
            </w:r>
            <w:r w:rsidRPr="00112FC4">
              <w:rPr>
                <w:rFonts w:ascii="Times New Roman" w:hAnsi="Times New Roman" w:cs="Times New Roman"/>
              </w:rPr>
              <w:br/>
              <w:t xml:space="preserve">Поставляется в индивидуальной нестерильной упаковке. Устойчив к обработке и стерилизации в автоклаве.Материал - легированная нержавеющая сталь марки 20х13. Твердость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 xml:space="preserve">*для учета и идентификации инструмента. </w:t>
            </w:r>
          </w:p>
        </w:tc>
      </w:tr>
      <w:tr w:rsidR="004751DA" w:rsidRPr="00112FC4" w14:paraId="45F6AE60" w14:textId="77777777" w:rsidTr="0030019D">
        <w:tc>
          <w:tcPr>
            <w:tcW w:w="1206" w:type="dxa"/>
            <w:vAlign w:val="center"/>
          </w:tcPr>
          <w:p w14:paraId="1AE498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2544.       </w:t>
            </w:r>
          </w:p>
        </w:tc>
        <w:tc>
          <w:tcPr>
            <w:tcW w:w="4521" w:type="dxa"/>
            <w:vAlign w:val="center"/>
          </w:tcPr>
          <w:p w14:paraId="4EAD655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D147C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сосудистый эластичный зубчатый N4 (по Сатинскому).</w:t>
            </w:r>
            <w:r w:rsidRPr="00112FC4">
              <w:rPr>
                <w:rFonts w:ascii="Times New Roman" w:hAnsi="Times New Roman" w:cs="Times New Roman"/>
              </w:rPr>
              <w:br/>
            </w:r>
            <w:r w:rsidRPr="00112FC4">
              <w:rPr>
                <w:rFonts w:ascii="Times New Roman" w:hAnsi="Times New Roman" w:cs="Times New Roman"/>
              </w:rPr>
              <w:br/>
              <w:t>Общая длина 180±2 мм.</w:t>
            </w:r>
            <w:r w:rsidRPr="00112FC4">
              <w:rPr>
                <w:rFonts w:ascii="Times New Roman" w:hAnsi="Times New Roman" w:cs="Times New Roman"/>
              </w:rPr>
              <w:br/>
              <w:t>Рабочая часть с двойным изгибом трапецевидной формы. Имеется атравматическая насечка.</w:t>
            </w:r>
            <w:r w:rsidRPr="00112FC4">
              <w:rPr>
                <w:rFonts w:ascii="Times New Roman" w:hAnsi="Times New Roman" w:cs="Times New Roman"/>
              </w:rPr>
              <w:br/>
              <w:t>Высота изгиба рабочей части 40±1,5 мм.</w:t>
            </w:r>
            <w:r w:rsidRPr="00112FC4">
              <w:rPr>
                <w:rFonts w:ascii="Times New Roman" w:hAnsi="Times New Roman" w:cs="Times New Roman"/>
              </w:rPr>
              <w:br/>
              <w:t>Имеется кремальера 3х3 зуба.</w:t>
            </w:r>
            <w:r w:rsidRPr="00112FC4">
              <w:rPr>
                <w:rFonts w:ascii="Times New Roman" w:hAnsi="Times New Roman" w:cs="Times New Roman"/>
              </w:rPr>
              <w:br/>
              <w:t xml:space="preserve">Поставляется в индивидуальной нестерильной упаковке. Устойчив к обработке и стерилизации в автоклаве.Материал - легированная нержавеющая сталь марки 20х13. Твердость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315BBD61" w14:textId="77777777" w:rsidTr="0030019D">
        <w:tc>
          <w:tcPr>
            <w:tcW w:w="1206" w:type="dxa"/>
            <w:vAlign w:val="center"/>
          </w:tcPr>
          <w:p w14:paraId="238C830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2545.       </w:t>
            </w:r>
          </w:p>
        </w:tc>
        <w:tc>
          <w:tcPr>
            <w:tcW w:w="4521" w:type="dxa"/>
            <w:vAlign w:val="center"/>
          </w:tcPr>
          <w:p w14:paraId="608C4B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14AE5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сосудистый эластичный зубчатый N3 (по Сатинскому).</w:t>
            </w:r>
            <w:r w:rsidRPr="00112FC4">
              <w:rPr>
                <w:rFonts w:ascii="Times New Roman" w:hAnsi="Times New Roman" w:cs="Times New Roman"/>
              </w:rPr>
              <w:br/>
            </w:r>
            <w:r w:rsidRPr="00112FC4">
              <w:rPr>
                <w:rFonts w:ascii="Times New Roman" w:hAnsi="Times New Roman" w:cs="Times New Roman"/>
              </w:rPr>
              <w:br/>
              <w:t>Общая длина 168±2 мм.</w:t>
            </w:r>
            <w:r w:rsidRPr="00112FC4">
              <w:rPr>
                <w:rFonts w:ascii="Times New Roman" w:hAnsi="Times New Roman" w:cs="Times New Roman"/>
              </w:rPr>
              <w:br/>
              <w:t>Рабочая часть с двойным изгибом трапецевидной формы. Имеется атравматическая насечка.</w:t>
            </w:r>
            <w:r w:rsidRPr="00112FC4">
              <w:rPr>
                <w:rFonts w:ascii="Times New Roman" w:hAnsi="Times New Roman" w:cs="Times New Roman"/>
              </w:rPr>
              <w:br/>
              <w:t>Высота изгиба рабочей части 49±1,5 мм.</w:t>
            </w:r>
            <w:r w:rsidRPr="00112FC4">
              <w:rPr>
                <w:rFonts w:ascii="Times New Roman" w:hAnsi="Times New Roman" w:cs="Times New Roman"/>
              </w:rPr>
              <w:br/>
              <w:t>Имеется кремальера 3х3 зуба.</w:t>
            </w:r>
            <w:r w:rsidRPr="00112FC4">
              <w:rPr>
                <w:rFonts w:ascii="Times New Roman" w:hAnsi="Times New Roman" w:cs="Times New Roman"/>
              </w:rPr>
              <w:br/>
              <w:t xml:space="preserve">Поставляется в индивидуальной нестерильной упаковке. Устойчив к обработке и стерилизации в автоклаве.Материал - легированная нержавеющая сталь марки 20х13. Твердость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50EDCEDF" w14:textId="77777777" w:rsidTr="0030019D">
        <w:tc>
          <w:tcPr>
            <w:tcW w:w="1206" w:type="dxa"/>
            <w:vAlign w:val="center"/>
          </w:tcPr>
          <w:p w14:paraId="277CFD8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2546.       </w:t>
            </w:r>
          </w:p>
        </w:tc>
        <w:tc>
          <w:tcPr>
            <w:tcW w:w="4521" w:type="dxa"/>
            <w:vAlign w:val="center"/>
          </w:tcPr>
          <w:p w14:paraId="011791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036C9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сосудистый эластичный зубчатый N3 (по Сатинскому).</w:t>
            </w:r>
            <w:r w:rsidRPr="00112FC4">
              <w:rPr>
                <w:rFonts w:ascii="Times New Roman" w:hAnsi="Times New Roman" w:cs="Times New Roman"/>
              </w:rPr>
              <w:br/>
            </w:r>
            <w:r w:rsidRPr="00112FC4">
              <w:rPr>
                <w:rFonts w:ascii="Times New Roman" w:hAnsi="Times New Roman" w:cs="Times New Roman"/>
              </w:rPr>
              <w:br/>
              <w:t>Общая длина 155мм.</w:t>
            </w:r>
            <w:r w:rsidRPr="00112FC4">
              <w:rPr>
                <w:rFonts w:ascii="Times New Roman" w:hAnsi="Times New Roman" w:cs="Times New Roman"/>
              </w:rPr>
              <w:br/>
              <w:t>Рабочая часть с двойным изгибом трапецевидной формы. Ширина рабочей части не менее 1,8 мм и не более 2,2 мм. Имеется атравматическая насечка.</w:t>
            </w:r>
            <w:r w:rsidRPr="00112FC4">
              <w:rPr>
                <w:rFonts w:ascii="Times New Roman" w:hAnsi="Times New Roman" w:cs="Times New Roman"/>
              </w:rPr>
              <w:br/>
              <w:t>Высота изгиба рабочей части 50±1,5 мм.</w:t>
            </w:r>
            <w:r w:rsidRPr="00112FC4">
              <w:rPr>
                <w:rFonts w:ascii="Times New Roman" w:hAnsi="Times New Roman" w:cs="Times New Roman"/>
              </w:rPr>
              <w:br/>
              <w:t>Имеется кремальера 3х3 зуба.</w:t>
            </w:r>
            <w:r w:rsidRPr="00112FC4">
              <w:rPr>
                <w:rFonts w:ascii="Times New Roman" w:hAnsi="Times New Roman" w:cs="Times New Roman"/>
              </w:rPr>
              <w:br/>
              <w:t xml:space="preserve">Устойчив к обработке и стерилизации в автоклаве.Материал - легированная нержавеющая сталь марки 20х13. Твердость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31415636" w14:textId="77777777" w:rsidTr="0030019D">
        <w:tc>
          <w:tcPr>
            <w:tcW w:w="1206" w:type="dxa"/>
            <w:vAlign w:val="center"/>
          </w:tcPr>
          <w:p w14:paraId="4E2624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2547.       </w:t>
            </w:r>
          </w:p>
        </w:tc>
        <w:tc>
          <w:tcPr>
            <w:tcW w:w="4521" w:type="dxa"/>
            <w:vAlign w:val="center"/>
          </w:tcPr>
          <w:p w14:paraId="28426A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70837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Зажим сосудистый </w:t>
            </w:r>
            <w:r w:rsidRPr="00112FC4">
              <w:rPr>
                <w:rFonts w:ascii="Times New Roman" w:hAnsi="Times New Roman" w:cs="Times New Roman"/>
              </w:rPr>
              <w:br/>
            </w:r>
            <w:r w:rsidRPr="00112FC4">
              <w:rPr>
                <w:rFonts w:ascii="Times New Roman" w:hAnsi="Times New Roman" w:cs="Times New Roman"/>
              </w:rPr>
              <w:br/>
              <w:t>Общая длина 155 мм.</w:t>
            </w:r>
            <w:r w:rsidRPr="00112FC4">
              <w:rPr>
                <w:rFonts w:ascii="Times New Roman" w:hAnsi="Times New Roman" w:cs="Times New Roman"/>
              </w:rPr>
              <w:br/>
              <w:t>Рабочая часть радиально изогнутая. Длина бранш до оси 47±1,25 мм. Ширина рабочей части не менее 1,8 мм и не более 2,2 мм. Имеется атравматическая насечка.</w:t>
            </w:r>
            <w:r w:rsidRPr="00112FC4">
              <w:rPr>
                <w:rFonts w:ascii="Times New Roman" w:hAnsi="Times New Roman" w:cs="Times New Roman"/>
              </w:rPr>
              <w:br/>
              <w:t>Высота изгиба рабочей части 50±1,5 мм.</w:t>
            </w:r>
            <w:r w:rsidRPr="00112FC4">
              <w:rPr>
                <w:rFonts w:ascii="Times New Roman" w:hAnsi="Times New Roman" w:cs="Times New Roman"/>
              </w:rPr>
              <w:br/>
              <w:t>Имеется кремальера 3х3 зуба.</w:t>
            </w:r>
            <w:r w:rsidRPr="00112FC4">
              <w:rPr>
                <w:rFonts w:ascii="Times New Roman" w:hAnsi="Times New Roman" w:cs="Times New Roman"/>
              </w:rPr>
              <w:br/>
              <w:t xml:space="preserve">Устойчив к обработке и стерилизации в автоклаве.Материал - легированная нержавеющая сталь марки 20х13. Твердость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1813D349" w14:textId="77777777" w:rsidTr="0030019D">
        <w:tc>
          <w:tcPr>
            <w:tcW w:w="1206" w:type="dxa"/>
            <w:vAlign w:val="center"/>
          </w:tcPr>
          <w:p w14:paraId="329524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2548.       </w:t>
            </w:r>
          </w:p>
        </w:tc>
        <w:tc>
          <w:tcPr>
            <w:tcW w:w="4521" w:type="dxa"/>
            <w:vAlign w:val="center"/>
          </w:tcPr>
          <w:p w14:paraId="1EA6C0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E22CC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гемостатический</w:t>
            </w:r>
            <w:r w:rsidRPr="00112FC4">
              <w:rPr>
                <w:rFonts w:ascii="Times New Roman" w:hAnsi="Times New Roman" w:cs="Times New Roman"/>
              </w:rPr>
              <w:br/>
            </w:r>
            <w:r w:rsidRPr="00112FC4">
              <w:rPr>
                <w:rFonts w:ascii="Times New Roman" w:hAnsi="Times New Roman" w:cs="Times New Roman"/>
              </w:rPr>
              <w:br/>
              <w:t>Общая длина не менее 158 мм и не более 162 мм,</w:t>
            </w:r>
            <w:r w:rsidRPr="00112FC4">
              <w:rPr>
                <w:rFonts w:ascii="Times New Roman" w:hAnsi="Times New Roman" w:cs="Times New Roman"/>
              </w:rPr>
              <w:br/>
              <w:t>Рабочая часть прямая.</w:t>
            </w:r>
            <w:r w:rsidRPr="00112FC4">
              <w:rPr>
                <w:rFonts w:ascii="Times New Roman" w:hAnsi="Times New Roman" w:cs="Times New Roman"/>
              </w:rPr>
              <w:br/>
              <w:t>Ширина рабочей части не менее 1,8 мм и не более 2,2 мм,</w:t>
            </w:r>
            <w:r w:rsidRPr="00112FC4">
              <w:rPr>
                <w:rFonts w:ascii="Times New Roman" w:hAnsi="Times New Roman" w:cs="Times New Roman"/>
              </w:rPr>
              <w:br/>
              <w:t>Длина бранша до оси 48±1 мм. Имеется атравматическая насечка, длина насечки 28 мм.</w:t>
            </w:r>
            <w:r w:rsidRPr="00112FC4">
              <w:rPr>
                <w:rFonts w:ascii="Times New Roman" w:hAnsi="Times New Roman" w:cs="Times New Roman"/>
              </w:rPr>
              <w:br/>
              <w:t>Материал изготовления: сталь марки 20Х13</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 xml:space="preserve">*для учета и идентификации инструмента. </w:t>
            </w:r>
          </w:p>
        </w:tc>
      </w:tr>
      <w:tr w:rsidR="004751DA" w:rsidRPr="00112FC4" w14:paraId="38FA2EB6" w14:textId="77777777" w:rsidTr="0030019D">
        <w:tc>
          <w:tcPr>
            <w:tcW w:w="1206" w:type="dxa"/>
            <w:vAlign w:val="center"/>
          </w:tcPr>
          <w:p w14:paraId="4B9D4C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2549.       </w:t>
            </w:r>
          </w:p>
        </w:tc>
        <w:tc>
          <w:tcPr>
            <w:tcW w:w="4521" w:type="dxa"/>
            <w:vAlign w:val="center"/>
          </w:tcPr>
          <w:p w14:paraId="6C8C67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173F7E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гемостатический</w:t>
            </w:r>
            <w:r w:rsidRPr="00112FC4">
              <w:rPr>
                <w:rFonts w:ascii="Times New Roman" w:hAnsi="Times New Roman" w:cs="Times New Roman"/>
              </w:rPr>
              <w:br/>
            </w:r>
            <w:r w:rsidRPr="00112FC4">
              <w:rPr>
                <w:rFonts w:ascii="Times New Roman" w:hAnsi="Times New Roman" w:cs="Times New Roman"/>
              </w:rPr>
              <w:br/>
              <w:t>Общая длина 158±2 мм,</w:t>
            </w:r>
            <w:r w:rsidRPr="00112FC4">
              <w:rPr>
                <w:rFonts w:ascii="Times New Roman" w:hAnsi="Times New Roman" w:cs="Times New Roman"/>
              </w:rPr>
              <w:br/>
              <w:t>Рабочая часть изогнутая. Высота изгиба 13±0,5 мм.</w:t>
            </w:r>
            <w:r w:rsidRPr="00112FC4">
              <w:rPr>
                <w:rFonts w:ascii="Times New Roman" w:hAnsi="Times New Roman" w:cs="Times New Roman"/>
              </w:rPr>
              <w:br/>
              <w:t>Ширина рабочей части не менее 1,8 мм и не более 2,2 мм.</w:t>
            </w:r>
            <w:r w:rsidRPr="00112FC4">
              <w:rPr>
                <w:rFonts w:ascii="Times New Roman" w:hAnsi="Times New Roman" w:cs="Times New Roman"/>
              </w:rPr>
              <w:br/>
              <w:t>Длина бранша до оси 46±1 мм. Имеется атравматическая насечка, длина насечки 26 мм.</w:t>
            </w:r>
            <w:r w:rsidRPr="00112FC4">
              <w:rPr>
                <w:rFonts w:ascii="Times New Roman" w:hAnsi="Times New Roman" w:cs="Times New Roman"/>
              </w:rPr>
              <w:br/>
              <w:t>Материал изготовления: сталь марки 20Х13</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 xml:space="preserve">*для учета и идентификации инструмента. </w:t>
            </w:r>
          </w:p>
        </w:tc>
      </w:tr>
      <w:tr w:rsidR="004751DA" w:rsidRPr="00112FC4" w14:paraId="52593F06" w14:textId="77777777" w:rsidTr="0030019D">
        <w:tc>
          <w:tcPr>
            <w:tcW w:w="1206" w:type="dxa"/>
            <w:vAlign w:val="center"/>
          </w:tcPr>
          <w:p w14:paraId="70DED52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2550.       </w:t>
            </w:r>
          </w:p>
        </w:tc>
        <w:tc>
          <w:tcPr>
            <w:tcW w:w="4521" w:type="dxa"/>
            <w:vAlign w:val="center"/>
          </w:tcPr>
          <w:p w14:paraId="2FA34B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2684DE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гемостатический</w:t>
            </w:r>
            <w:r w:rsidRPr="00112FC4">
              <w:rPr>
                <w:rFonts w:ascii="Times New Roman" w:hAnsi="Times New Roman" w:cs="Times New Roman"/>
              </w:rPr>
              <w:br/>
            </w:r>
            <w:r w:rsidRPr="00112FC4">
              <w:rPr>
                <w:rFonts w:ascii="Times New Roman" w:hAnsi="Times New Roman" w:cs="Times New Roman"/>
              </w:rPr>
              <w:br/>
              <w:t>Общая длина 145±1 мм.</w:t>
            </w:r>
            <w:r w:rsidRPr="00112FC4">
              <w:rPr>
                <w:rFonts w:ascii="Times New Roman" w:hAnsi="Times New Roman" w:cs="Times New Roman"/>
              </w:rPr>
              <w:br/>
              <w:t>Рабочая часть изогнута по ребру.</w:t>
            </w:r>
            <w:r w:rsidRPr="00112FC4">
              <w:rPr>
                <w:rFonts w:ascii="Times New Roman" w:hAnsi="Times New Roman" w:cs="Times New Roman"/>
              </w:rPr>
              <w:br/>
              <w:t>Длина бранд до оси 31±1 мм.</w:t>
            </w:r>
            <w:r w:rsidRPr="00112FC4">
              <w:rPr>
                <w:rFonts w:ascii="Times New Roman" w:hAnsi="Times New Roman" w:cs="Times New Roman"/>
              </w:rPr>
              <w:br/>
              <w:t>Дистальная ширина рабочей части 1,5 мм.</w:t>
            </w:r>
            <w:r w:rsidRPr="00112FC4">
              <w:rPr>
                <w:rFonts w:ascii="Times New Roman" w:hAnsi="Times New Roman" w:cs="Times New Roman"/>
              </w:rPr>
              <w:br/>
              <w:t>Имеется косая поперечная насечка, причем на браншах она противоположна. Ширина по кольцам 84±1,7 мм.</w:t>
            </w:r>
            <w:r w:rsidRPr="00112FC4">
              <w:rPr>
                <w:rFonts w:ascii="Times New Roman" w:hAnsi="Times New Roman" w:cs="Times New Roman"/>
              </w:rPr>
              <w:br/>
              <w:t>Имеется ступенчатая кремальера 4х4 зуба.</w:t>
            </w:r>
            <w:r w:rsidRPr="00112FC4">
              <w:rPr>
                <w:rFonts w:ascii="Times New Roman" w:hAnsi="Times New Roman" w:cs="Times New Roman"/>
              </w:rPr>
              <w:br/>
              <w:t>Изготавливается из нержавеющей стали марки 20х13. Твердость стали 42-48 единиц по Роквеллу.</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26782A42" w14:textId="77777777" w:rsidTr="0030019D">
        <w:tc>
          <w:tcPr>
            <w:tcW w:w="1206" w:type="dxa"/>
            <w:vAlign w:val="center"/>
          </w:tcPr>
          <w:p w14:paraId="44D3B7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2551.       </w:t>
            </w:r>
          </w:p>
        </w:tc>
        <w:tc>
          <w:tcPr>
            <w:tcW w:w="4521" w:type="dxa"/>
            <w:vAlign w:val="center"/>
          </w:tcPr>
          <w:p w14:paraId="0935650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07292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гемостатический</w:t>
            </w:r>
            <w:r w:rsidRPr="00112FC4">
              <w:rPr>
                <w:rFonts w:ascii="Times New Roman" w:hAnsi="Times New Roman" w:cs="Times New Roman"/>
              </w:rPr>
              <w:br/>
            </w:r>
            <w:r w:rsidRPr="00112FC4">
              <w:rPr>
                <w:rFonts w:ascii="Times New Roman" w:hAnsi="Times New Roman" w:cs="Times New Roman"/>
              </w:rPr>
              <w:br/>
              <w:t>Общая длина 145 мм.</w:t>
            </w:r>
            <w:r w:rsidRPr="00112FC4">
              <w:rPr>
                <w:rFonts w:ascii="Times New Roman" w:hAnsi="Times New Roman" w:cs="Times New Roman"/>
              </w:rPr>
              <w:br/>
              <w:t>Рабочая часть изогнута по ребру.</w:t>
            </w:r>
            <w:r w:rsidRPr="00112FC4">
              <w:rPr>
                <w:rFonts w:ascii="Times New Roman" w:hAnsi="Times New Roman" w:cs="Times New Roman"/>
              </w:rPr>
              <w:br/>
              <w:t>Длина бранд до оси 29,5 мм.</w:t>
            </w:r>
            <w:r w:rsidRPr="00112FC4">
              <w:rPr>
                <w:rFonts w:ascii="Times New Roman" w:hAnsi="Times New Roman" w:cs="Times New Roman"/>
              </w:rPr>
              <w:br/>
              <w:t>Дистальная ширина рабочей части 1,5 мм.</w:t>
            </w:r>
            <w:r w:rsidRPr="00112FC4">
              <w:rPr>
                <w:rFonts w:ascii="Times New Roman" w:hAnsi="Times New Roman" w:cs="Times New Roman"/>
              </w:rPr>
              <w:br/>
              <w:t>Имеется косая поперечная насечка, причем на браншах она противоположна.</w:t>
            </w:r>
            <w:r w:rsidRPr="00112FC4">
              <w:rPr>
                <w:rFonts w:ascii="Times New Roman" w:hAnsi="Times New Roman" w:cs="Times New Roman"/>
              </w:rPr>
              <w:br/>
              <w:t>Ширина изгиба 11 мм.</w:t>
            </w:r>
            <w:r w:rsidRPr="00112FC4">
              <w:rPr>
                <w:rFonts w:ascii="Times New Roman" w:hAnsi="Times New Roman" w:cs="Times New Roman"/>
              </w:rPr>
              <w:br/>
              <w:t>Имеется ступенчатая кремальера 4х4 зуба.</w:t>
            </w:r>
            <w:r w:rsidRPr="00112FC4">
              <w:rPr>
                <w:rFonts w:ascii="Times New Roman" w:hAnsi="Times New Roman" w:cs="Times New Roman"/>
              </w:rPr>
              <w:br/>
              <w:t>Изготавливается из нержавеющей стали марки 20х13. Твердость стали 42-48 единиц по Роквеллу.</w:t>
            </w:r>
            <w:r w:rsidRPr="00112FC4">
              <w:rPr>
                <w:rFonts w:ascii="Times New Roman" w:hAnsi="Times New Roman" w:cs="Times New Roman"/>
              </w:rPr>
              <w:br/>
            </w:r>
            <w:r w:rsidRPr="00112FC4">
              <w:rPr>
                <w:rFonts w:ascii="Times New Roman" w:hAnsi="Times New Roman" w:cs="Times New Roman"/>
              </w:rPr>
              <w:br/>
              <w:t>Имеется лазерная маркировка товарного знака.</w:t>
            </w:r>
          </w:p>
        </w:tc>
      </w:tr>
      <w:tr w:rsidR="004751DA" w:rsidRPr="00112FC4" w14:paraId="74E22CBE" w14:textId="77777777" w:rsidTr="0030019D">
        <w:tc>
          <w:tcPr>
            <w:tcW w:w="1206" w:type="dxa"/>
            <w:vAlign w:val="center"/>
          </w:tcPr>
          <w:p w14:paraId="6AF9EB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2552.       </w:t>
            </w:r>
          </w:p>
        </w:tc>
        <w:tc>
          <w:tcPr>
            <w:tcW w:w="4521" w:type="dxa"/>
            <w:vAlign w:val="center"/>
          </w:tcPr>
          <w:p w14:paraId="10DB29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42C0AE0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Зажим гемостатический </w:t>
            </w:r>
            <w:r w:rsidRPr="00112FC4">
              <w:rPr>
                <w:rFonts w:ascii="Times New Roman" w:hAnsi="Times New Roman" w:cs="Times New Roman"/>
              </w:rPr>
              <w:br/>
            </w:r>
            <w:r w:rsidRPr="00112FC4">
              <w:rPr>
                <w:rFonts w:ascii="Times New Roman" w:hAnsi="Times New Roman" w:cs="Times New Roman"/>
              </w:rPr>
              <w:br/>
              <w:t>Общая длина 148±2 мм.</w:t>
            </w:r>
            <w:r w:rsidRPr="00112FC4">
              <w:rPr>
                <w:rFonts w:ascii="Times New Roman" w:hAnsi="Times New Roman" w:cs="Times New Roman"/>
              </w:rPr>
              <w:br/>
              <w:t>Рабочая часть изогнутая, на внутренней поверхности бранш имеется поперечная насечка. На концах бранш имеются зубцы, при чем 1 зубец одной бранши входит между 2 зубцами другой бранши.</w:t>
            </w:r>
            <w:r w:rsidRPr="00112FC4">
              <w:rPr>
                <w:rFonts w:ascii="Times New Roman" w:hAnsi="Times New Roman" w:cs="Times New Roman"/>
              </w:rPr>
              <w:br/>
              <w:t xml:space="preserve">Ширина рабочей части 1,7±0,2 мм. </w:t>
            </w:r>
            <w:r w:rsidRPr="00112FC4">
              <w:rPr>
                <w:rFonts w:ascii="Times New Roman" w:hAnsi="Times New Roman" w:cs="Times New Roman"/>
              </w:rPr>
              <w:br/>
              <w:t>Высота изгиба 7 мм..</w:t>
            </w:r>
            <w:r w:rsidRPr="00112FC4">
              <w:rPr>
                <w:rFonts w:ascii="Times New Roman" w:hAnsi="Times New Roman" w:cs="Times New Roman"/>
              </w:rPr>
              <w:br/>
              <w:t>Материал изготовления: сталь марки 20Х13.</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17E064E6" w14:textId="77777777" w:rsidTr="0030019D">
        <w:tc>
          <w:tcPr>
            <w:tcW w:w="1206" w:type="dxa"/>
            <w:vAlign w:val="center"/>
          </w:tcPr>
          <w:p w14:paraId="23DB77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2553.       </w:t>
            </w:r>
          </w:p>
        </w:tc>
        <w:tc>
          <w:tcPr>
            <w:tcW w:w="4521" w:type="dxa"/>
            <w:vAlign w:val="center"/>
          </w:tcPr>
          <w:p w14:paraId="3577C07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4E1F0A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тампонный</w:t>
            </w:r>
            <w:r w:rsidRPr="00112FC4">
              <w:rPr>
                <w:rFonts w:ascii="Times New Roman" w:hAnsi="Times New Roman" w:cs="Times New Roman"/>
              </w:rPr>
              <w:br/>
            </w:r>
            <w:r w:rsidRPr="00112FC4">
              <w:rPr>
                <w:rFonts w:ascii="Times New Roman" w:hAnsi="Times New Roman" w:cs="Times New Roman"/>
              </w:rPr>
              <w:br/>
              <w:t>Общая длина 180±2 мм.</w:t>
            </w:r>
            <w:r w:rsidRPr="00112FC4">
              <w:rPr>
                <w:rFonts w:ascii="Times New Roman" w:hAnsi="Times New Roman" w:cs="Times New Roman"/>
              </w:rPr>
              <w:br/>
              <w:t>Бранши прямые. Длина бранш до оси 72 мм.</w:t>
            </w:r>
            <w:r w:rsidRPr="00112FC4">
              <w:rPr>
                <w:rFonts w:ascii="Times New Roman" w:hAnsi="Times New Roman" w:cs="Times New Roman"/>
              </w:rPr>
              <w:br/>
              <w:t>Рабочая часть окончатая, овальнаяя. Ширина рабочей части 18 мм. Имеется поперечная насечка.</w:t>
            </w:r>
            <w:r w:rsidRPr="00112FC4">
              <w:rPr>
                <w:rFonts w:ascii="Times New Roman" w:hAnsi="Times New Roman" w:cs="Times New Roman"/>
              </w:rPr>
              <w:br/>
              <w:t>Ширина по кольцам 80±1,5 мм.</w:t>
            </w:r>
            <w:r w:rsidRPr="00112FC4">
              <w:rPr>
                <w:rFonts w:ascii="Times New Roman" w:hAnsi="Times New Roman" w:cs="Times New Roman"/>
              </w:rPr>
              <w:br/>
              <w:t>Материал изготовления: сталь марки 20Х13</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05CA0153" w14:textId="77777777" w:rsidTr="0030019D">
        <w:tc>
          <w:tcPr>
            <w:tcW w:w="1206" w:type="dxa"/>
            <w:vAlign w:val="center"/>
          </w:tcPr>
          <w:p w14:paraId="168B88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2554.       </w:t>
            </w:r>
          </w:p>
        </w:tc>
        <w:tc>
          <w:tcPr>
            <w:tcW w:w="4521" w:type="dxa"/>
            <w:vAlign w:val="center"/>
          </w:tcPr>
          <w:p w14:paraId="020DB6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632461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Зажим кишечный </w:t>
            </w:r>
            <w:r w:rsidRPr="00112FC4">
              <w:rPr>
                <w:rFonts w:ascii="Times New Roman" w:hAnsi="Times New Roman" w:cs="Times New Roman"/>
              </w:rPr>
              <w:br/>
            </w:r>
            <w:r w:rsidRPr="00112FC4">
              <w:rPr>
                <w:rFonts w:ascii="Times New Roman" w:hAnsi="Times New Roman" w:cs="Times New Roman"/>
              </w:rPr>
              <w:br/>
              <w:t>Общая длина 160 мм. Рабочая треугольная, окончатая, с насечкой. Насечка атравматическая De Bakey, нанесена только на внешнюю сторону треугольника. Ширина рабочей части 15 мм. Длина бранш до оси 52 мм. Имеется ступенчатый фиксатор.</w:t>
            </w:r>
            <w:r w:rsidRPr="00112FC4">
              <w:rPr>
                <w:rFonts w:ascii="Times New Roman" w:hAnsi="Times New Roman" w:cs="Times New Roman"/>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691EBC3C" w14:textId="77777777" w:rsidTr="0030019D">
        <w:tc>
          <w:tcPr>
            <w:tcW w:w="1206" w:type="dxa"/>
            <w:vAlign w:val="center"/>
          </w:tcPr>
          <w:p w14:paraId="31A188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2555.       </w:t>
            </w:r>
          </w:p>
        </w:tc>
        <w:tc>
          <w:tcPr>
            <w:tcW w:w="4521" w:type="dxa"/>
            <w:vAlign w:val="center"/>
          </w:tcPr>
          <w:p w14:paraId="1D0124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4FE040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Зажим кишечный </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150±5 мм.</w:t>
            </w:r>
            <w:r w:rsidRPr="00112FC4">
              <w:rPr>
                <w:rFonts w:ascii="Times New Roman" w:hAnsi="Times New Roman" w:cs="Times New Roman"/>
              </w:rPr>
              <w:br/>
              <w:t>Рабочая часть имеет 4х5 зубов. Ширина рабочей части 5±0,5 мм. Длина бранш до оси 52,5±1,5 мм.</w:t>
            </w:r>
            <w:r w:rsidRPr="00112FC4">
              <w:rPr>
                <w:rFonts w:ascii="Times New Roman" w:hAnsi="Times New Roman" w:cs="Times New Roman"/>
              </w:rPr>
              <w:br/>
              <w:t xml:space="preserve">Инструмент должен быть из нержавеющей стали марки Х20Cr13 ГОСТ 5632-2014. Твердость инструментов 41,6 - 49,3 HRC. </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70DF0376" w14:textId="77777777" w:rsidTr="0030019D">
        <w:tc>
          <w:tcPr>
            <w:tcW w:w="1206" w:type="dxa"/>
            <w:vAlign w:val="center"/>
          </w:tcPr>
          <w:p w14:paraId="5B2846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2556.       </w:t>
            </w:r>
          </w:p>
        </w:tc>
        <w:tc>
          <w:tcPr>
            <w:tcW w:w="4521" w:type="dxa"/>
            <w:vAlign w:val="center"/>
          </w:tcPr>
          <w:p w14:paraId="331BFA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357F8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кишечный эластичный, прямой.</w:t>
            </w:r>
            <w:r w:rsidRPr="00112FC4">
              <w:rPr>
                <w:rFonts w:ascii="Times New Roman" w:hAnsi="Times New Roman" w:cs="Times New Roman"/>
              </w:rPr>
              <w:br/>
            </w:r>
            <w:r w:rsidRPr="00112FC4">
              <w:rPr>
                <w:rFonts w:ascii="Times New Roman" w:hAnsi="Times New Roman" w:cs="Times New Roman"/>
              </w:rPr>
              <w:br/>
              <w:t>Общая длина 240±2,5мм.</w:t>
            </w:r>
            <w:r w:rsidRPr="00112FC4">
              <w:rPr>
                <w:rFonts w:ascii="Times New Roman" w:hAnsi="Times New Roman" w:cs="Times New Roman"/>
              </w:rPr>
              <w:br/>
              <w:t>Длина рабочей части 129±2мм.</w:t>
            </w:r>
            <w:r w:rsidRPr="00112FC4">
              <w:rPr>
                <w:rFonts w:ascii="Times New Roman" w:hAnsi="Times New Roman" w:cs="Times New Roman"/>
              </w:rPr>
              <w:br/>
              <w:t>Ширина рабочей части не менее 5,5 мм и не более 6,5 мм.</w:t>
            </w:r>
            <w:r w:rsidRPr="00112FC4">
              <w:rPr>
                <w:rFonts w:ascii="Times New Roman" w:hAnsi="Times New Roman" w:cs="Times New Roman"/>
              </w:rPr>
              <w:br/>
              <w:t>Насечка продольная.</w:t>
            </w:r>
            <w:r w:rsidRPr="00112FC4">
              <w:rPr>
                <w:rFonts w:ascii="Times New Roman" w:hAnsi="Times New Roman" w:cs="Times New Roman"/>
              </w:rPr>
              <w:br/>
              <w:t>Материал изготовления: сталь марки 20Х13</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Антибликовая поверхность.</w:t>
            </w:r>
            <w:r w:rsidRPr="00112FC4">
              <w:rPr>
                <w:rFonts w:ascii="Times New Roman" w:hAnsi="Times New Roman" w:cs="Times New Roman"/>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084AE325" w14:textId="77777777" w:rsidTr="0030019D">
        <w:tc>
          <w:tcPr>
            <w:tcW w:w="1206" w:type="dxa"/>
            <w:vAlign w:val="center"/>
          </w:tcPr>
          <w:p w14:paraId="3694A8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2557.       </w:t>
            </w:r>
          </w:p>
        </w:tc>
        <w:tc>
          <w:tcPr>
            <w:tcW w:w="4521" w:type="dxa"/>
            <w:vAlign w:val="center"/>
          </w:tcPr>
          <w:p w14:paraId="000765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36D79A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Зажим кишечный эластичный изогнутый. </w:t>
            </w:r>
            <w:r w:rsidRPr="00112FC4">
              <w:rPr>
                <w:rFonts w:ascii="Times New Roman" w:hAnsi="Times New Roman" w:cs="Times New Roman"/>
              </w:rPr>
              <w:br/>
            </w:r>
            <w:r w:rsidRPr="00112FC4">
              <w:rPr>
                <w:rFonts w:ascii="Times New Roman" w:hAnsi="Times New Roman" w:cs="Times New Roman"/>
              </w:rPr>
              <w:br/>
              <w:t xml:space="preserve">Общая длина 235 ±2,5 мм. </w:t>
            </w:r>
            <w:r w:rsidRPr="00112FC4">
              <w:rPr>
                <w:rFonts w:ascii="Times New Roman" w:hAnsi="Times New Roman" w:cs="Times New Roman"/>
              </w:rPr>
              <w:br/>
              <w:t xml:space="preserve">Длина рабочей части до оси 124±2 мм. </w:t>
            </w:r>
            <w:r w:rsidRPr="00112FC4">
              <w:rPr>
                <w:rFonts w:ascii="Times New Roman" w:hAnsi="Times New Roman" w:cs="Times New Roman"/>
              </w:rPr>
              <w:br/>
              <w:t xml:space="preserve">Ширина рабочей части не менее 5,5 мм и не более 6,5 мм. </w:t>
            </w:r>
            <w:r w:rsidRPr="00112FC4">
              <w:rPr>
                <w:rFonts w:ascii="Times New Roman" w:hAnsi="Times New Roman" w:cs="Times New Roman"/>
              </w:rPr>
              <w:br/>
              <w:t xml:space="preserve">Высота изгиба рабочей части 28±1 мм. </w:t>
            </w:r>
            <w:r w:rsidRPr="00112FC4">
              <w:rPr>
                <w:rFonts w:ascii="Times New Roman" w:hAnsi="Times New Roman" w:cs="Times New Roman"/>
              </w:rPr>
              <w:br/>
              <w:t xml:space="preserve">Насечка – продольная. </w:t>
            </w:r>
            <w:r w:rsidRPr="00112FC4">
              <w:rPr>
                <w:rFonts w:ascii="Times New Roman" w:hAnsi="Times New Roman" w:cs="Times New Roman"/>
              </w:rPr>
              <w:br/>
              <w:t xml:space="preserve">Количество зубьев в кремальере – 5х5 </w:t>
            </w:r>
            <w:r w:rsidRPr="00112FC4">
              <w:rPr>
                <w:rFonts w:ascii="Times New Roman" w:hAnsi="Times New Roman" w:cs="Times New Roman"/>
              </w:rPr>
              <w:br/>
              <w:t>Материал изготовления: сталь марки 20Х13.</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Антибликовая поверхность.</w:t>
            </w:r>
            <w:r w:rsidRPr="00112FC4">
              <w:rPr>
                <w:rFonts w:ascii="Times New Roman" w:hAnsi="Times New Roman" w:cs="Times New Roman"/>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493AE88C" w14:textId="77777777" w:rsidTr="0030019D">
        <w:tc>
          <w:tcPr>
            <w:tcW w:w="1206" w:type="dxa"/>
            <w:vAlign w:val="center"/>
          </w:tcPr>
          <w:p w14:paraId="3BF8CA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2558.       </w:t>
            </w:r>
          </w:p>
        </w:tc>
        <w:tc>
          <w:tcPr>
            <w:tcW w:w="4521" w:type="dxa"/>
            <w:vAlign w:val="center"/>
          </w:tcPr>
          <w:p w14:paraId="527886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74D5CD8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кишечный</w:t>
            </w:r>
            <w:r w:rsidRPr="00112FC4">
              <w:rPr>
                <w:rFonts w:ascii="Times New Roman" w:hAnsi="Times New Roman" w:cs="Times New Roman"/>
              </w:rPr>
              <w:br/>
            </w:r>
            <w:r w:rsidRPr="00112FC4">
              <w:rPr>
                <w:rFonts w:ascii="Times New Roman" w:hAnsi="Times New Roman" w:cs="Times New Roman"/>
              </w:rPr>
              <w:br/>
              <w:t>Общая длина 200±2,5мм.</w:t>
            </w:r>
            <w:r w:rsidRPr="00112FC4">
              <w:rPr>
                <w:rFonts w:ascii="Times New Roman" w:hAnsi="Times New Roman" w:cs="Times New Roman"/>
              </w:rPr>
              <w:br/>
              <w:t>Рабочая часть прямая. Длина рабочей части 102±2мм.</w:t>
            </w:r>
            <w:r w:rsidRPr="00112FC4">
              <w:rPr>
                <w:rFonts w:ascii="Times New Roman" w:hAnsi="Times New Roman" w:cs="Times New Roman"/>
              </w:rPr>
              <w:br/>
              <w:t>Ширина рабочей части не менее 5,5 мм и не более 6,5 мм.</w:t>
            </w:r>
            <w:r w:rsidRPr="00112FC4">
              <w:rPr>
                <w:rFonts w:ascii="Times New Roman" w:hAnsi="Times New Roman" w:cs="Times New Roman"/>
              </w:rPr>
              <w:br/>
              <w:t>Насечка продольная.</w:t>
            </w:r>
            <w:r w:rsidRPr="00112FC4">
              <w:rPr>
                <w:rFonts w:ascii="Times New Roman" w:hAnsi="Times New Roman" w:cs="Times New Roman"/>
              </w:rPr>
              <w:br/>
              <w:t>Материал изготовления: сталь марки 20Х13</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2CFE56E5" w14:textId="77777777" w:rsidTr="0030019D">
        <w:tc>
          <w:tcPr>
            <w:tcW w:w="1206" w:type="dxa"/>
            <w:vAlign w:val="center"/>
          </w:tcPr>
          <w:p w14:paraId="73F80C5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2559.       </w:t>
            </w:r>
          </w:p>
        </w:tc>
        <w:tc>
          <w:tcPr>
            <w:tcW w:w="4521" w:type="dxa"/>
            <w:vAlign w:val="center"/>
          </w:tcPr>
          <w:p w14:paraId="0DFF2C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116A10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Зажим кишечный </w:t>
            </w:r>
            <w:r w:rsidRPr="00112FC4">
              <w:rPr>
                <w:rFonts w:ascii="Times New Roman" w:hAnsi="Times New Roman" w:cs="Times New Roman"/>
              </w:rPr>
              <w:br/>
            </w:r>
            <w:r w:rsidRPr="00112FC4">
              <w:rPr>
                <w:rFonts w:ascii="Times New Roman" w:hAnsi="Times New Roman" w:cs="Times New Roman"/>
              </w:rPr>
              <w:br/>
              <w:t>Общая длина 192±2 мм.</w:t>
            </w:r>
            <w:r w:rsidRPr="00112FC4">
              <w:rPr>
                <w:rFonts w:ascii="Times New Roman" w:hAnsi="Times New Roman" w:cs="Times New Roman"/>
              </w:rPr>
              <w:br/>
              <w:t>Длина рабочей части до оси 93±2 мм.</w:t>
            </w:r>
            <w:r w:rsidRPr="00112FC4">
              <w:rPr>
                <w:rFonts w:ascii="Times New Roman" w:hAnsi="Times New Roman" w:cs="Times New Roman"/>
              </w:rPr>
              <w:br/>
              <w:t>Ширина рабочей части не менее 5,5 мм и не более 6,5 мм.</w:t>
            </w:r>
            <w:r w:rsidRPr="00112FC4">
              <w:rPr>
                <w:rFonts w:ascii="Times New Roman" w:hAnsi="Times New Roman" w:cs="Times New Roman"/>
              </w:rPr>
              <w:br/>
              <w:t xml:space="preserve">Высота изгиба рабочей части 30±1 мм. </w:t>
            </w:r>
            <w:r w:rsidRPr="00112FC4">
              <w:rPr>
                <w:rFonts w:ascii="Times New Roman" w:hAnsi="Times New Roman" w:cs="Times New Roman"/>
              </w:rPr>
              <w:br/>
              <w:t>Насечка – продольная.</w:t>
            </w:r>
            <w:r w:rsidRPr="00112FC4">
              <w:rPr>
                <w:rFonts w:ascii="Times New Roman" w:hAnsi="Times New Roman" w:cs="Times New Roman"/>
              </w:rPr>
              <w:br/>
              <w:t>Количество зубьев в кремальере – 7х3</w:t>
            </w:r>
            <w:r w:rsidRPr="00112FC4">
              <w:rPr>
                <w:rFonts w:ascii="Times New Roman" w:hAnsi="Times New Roman" w:cs="Times New Roman"/>
              </w:rPr>
              <w:br/>
              <w:t>Материал изготовления: сталь марки 20Х13.</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074C83DB" w14:textId="77777777" w:rsidTr="0030019D">
        <w:tc>
          <w:tcPr>
            <w:tcW w:w="1206" w:type="dxa"/>
            <w:vAlign w:val="center"/>
          </w:tcPr>
          <w:p w14:paraId="34585B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2560.       </w:t>
            </w:r>
          </w:p>
        </w:tc>
        <w:tc>
          <w:tcPr>
            <w:tcW w:w="4521" w:type="dxa"/>
            <w:vAlign w:val="center"/>
          </w:tcPr>
          <w:p w14:paraId="3CB701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53B2A40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кишечный</w:t>
            </w:r>
            <w:r w:rsidRPr="00112FC4">
              <w:rPr>
                <w:rFonts w:ascii="Times New Roman" w:hAnsi="Times New Roman" w:cs="Times New Roman"/>
              </w:rPr>
              <w:br/>
            </w:r>
            <w:r w:rsidRPr="00112FC4">
              <w:rPr>
                <w:rFonts w:ascii="Times New Roman" w:hAnsi="Times New Roman" w:cs="Times New Roman"/>
              </w:rPr>
              <w:br/>
              <w:t>Общая длина 170±2,5мм.</w:t>
            </w:r>
            <w:r w:rsidRPr="00112FC4">
              <w:rPr>
                <w:rFonts w:ascii="Times New Roman" w:hAnsi="Times New Roman" w:cs="Times New Roman"/>
              </w:rPr>
              <w:br/>
              <w:t>Рабочая часть прямая. Длина рабочей части 72±2мм.</w:t>
            </w:r>
            <w:r w:rsidRPr="00112FC4">
              <w:rPr>
                <w:rFonts w:ascii="Times New Roman" w:hAnsi="Times New Roman" w:cs="Times New Roman"/>
              </w:rPr>
              <w:br/>
              <w:t>Ширина рабочей части 5±0,5 мм.</w:t>
            </w:r>
            <w:r w:rsidRPr="00112FC4">
              <w:rPr>
                <w:rFonts w:ascii="Times New Roman" w:hAnsi="Times New Roman" w:cs="Times New Roman"/>
              </w:rPr>
              <w:br/>
              <w:t>Насечка продольная.</w:t>
            </w:r>
            <w:r w:rsidRPr="00112FC4">
              <w:rPr>
                <w:rFonts w:ascii="Times New Roman" w:hAnsi="Times New Roman" w:cs="Times New Roman"/>
              </w:rPr>
              <w:br/>
              <w:t>Материал изготовления: сталь марки 20Х13</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5C75530E" w14:textId="77777777" w:rsidTr="0030019D">
        <w:tc>
          <w:tcPr>
            <w:tcW w:w="1206" w:type="dxa"/>
            <w:vAlign w:val="center"/>
          </w:tcPr>
          <w:p w14:paraId="1D6B29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2561.       </w:t>
            </w:r>
          </w:p>
        </w:tc>
        <w:tc>
          <w:tcPr>
            <w:tcW w:w="4521" w:type="dxa"/>
            <w:vAlign w:val="center"/>
          </w:tcPr>
          <w:p w14:paraId="3313807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w:t>
            </w:r>
          </w:p>
        </w:tc>
        <w:tc>
          <w:tcPr>
            <w:tcW w:w="9264" w:type="dxa"/>
            <w:vAlign w:val="center"/>
          </w:tcPr>
          <w:p w14:paraId="0E332D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Зажим кишечный </w:t>
            </w:r>
            <w:r w:rsidRPr="00112FC4">
              <w:rPr>
                <w:rFonts w:ascii="Times New Roman" w:hAnsi="Times New Roman" w:cs="Times New Roman"/>
              </w:rPr>
              <w:br/>
            </w:r>
            <w:r w:rsidRPr="00112FC4">
              <w:rPr>
                <w:rFonts w:ascii="Times New Roman" w:hAnsi="Times New Roman" w:cs="Times New Roman"/>
              </w:rPr>
              <w:br/>
              <w:t>Общая длина 161±2 мм.</w:t>
            </w:r>
            <w:r w:rsidRPr="00112FC4">
              <w:rPr>
                <w:rFonts w:ascii="Times New Roman" w:hAnsi="Times New Roman" w:cs="Times New Roman"/>
              </w:rPr>
              <w:br/>
              <w:t>Длина рабочей части до оси 63±2 мм.</w:t>
            </w:r>
            <w:r w:rsidRPr="00112FC4">
              <w:rPr>
                <w:rFonts w:ascii="Times New Roman" w:hAnsi="Times New Roman" w:cs="Times New Roman"/>
              </w:rPr>
              <w:br/>
              <w:t>Ширина рабочей части 5±0,5 мм.</w:t>
            </w:r>
            <w:r w:rsidRPr="00112FC4">
              <w:rPr>
                <w:rFonts w:ascii="Times New Roman" w:hAnsi="Times New Roman" w:cs="Times New Roman"/>
              </w:rPr>
              <w:br/>
              <w:t xml:space="preserve">Высота изгиба рабочей части не менее 24 мм и не более 25 мм. </w:t>
            </w:r>
            <w:r w:rsidRPr="00112FC4">
              <w:rPr>
                <w:rFonts w:ascii="Times New Roman" w:hAnsi="Times New Roman" w:cs="Times New Roman"/>
              </w:rPr>
              <w:br/>
              <w:t>Насечка – продольная.</w:t>
            </w:r>
            <w:r w:rsidRPr="00112FC4">
              <w:rPr>
                <w:rFonts w:ascii="Times New Roman" w:hAnsi="Times New Roman" w:cs="Times New Roman"/>
              </w:rPr>
              <w:br/>
              <w:t>Количество зубьев в кремальере – 7х3</w:t>
            </w:r>
            <w:r w:rsidRPr="00112FC4">
              <w:rPr>
                <w:rFonts w:ascii="Times New Roman" w:hAnsi="Times New Roman" w:cs="Times New Roman"/>
              </w:rPr>
              <w:br/>
              <w:t>Материал изготовления: сталь марки 20Х13.</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4B87C9C4" w14:textId="77777777" w:rsidTr="0030019D">
        <w:tc>
          <w:tcPr>
            <w:tcW w:w="1206" w:type="dxa"/>
            <w:vAlign w:val="center"/>
          </w:tcPr>
          <w:p w14:paraId="1C0033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2562.       </w:t>
            </w:r>
          </w:p>
        </w:tc>
        <w:tc>
          <w:tcPr>
            <w:tcW w:w="4521" w:type="dxa"/>
            <w:vAlign w:val="center"/>
          </w:tcPr>
          <w:p w14:paraId="4EBAFF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76D7AF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Иглодержатель </w:t>
            </w:r>
            <w:r w:rsidRPr="00112FC4">
              <w:rPr>
                <w:rFonts w:ascii="Times New Roman" w:hAnsi="Times New Roman" w:cs="Times New Roman"/>
              </w:rPr>
              <w:br/>
            </w:r>
            <w:r w:rsidRPr="00112FC4">
              <w:rPr>
                <w:rFonts w:ascii="Times New Roman" w:hAnsi="Times New Roman" w:cs="Times New Roman"/>
              </w:rPr>
              <w:br/>
              <w:t>Общая длина 250±5 мм.</w:t>
            </w:r>
            <w:r w:rsidRPr="00112FC4">
              <w:rPr>
                <w:rFonts w:ascii="Times New Roman" w:hAnsi="Times New Roman" w:cs="Times New Roman"/>
              </w:rPr>
              <w:br/>
              <w:t>Ширина рабочей части не менее 1,1 мм и не более 1,5 мм. Длина бранш до оси 30 мм.</w:t>
            </w:r>
            <w:r w:rsidRPr="00112FC4">
              <w:rPr>
                <w:rFonts w:ascii="Times New Roman" w:hAnsi="Times New Roman" w:cs="Times New Roman"/>
              </w:rPr>
              <w:br/>
              <w:t>Материал изготовления: сталь 20Х13, имеется пластина из карбид-вольфрама на рабочих частях. Имеется цветовая маркировка на ручках.</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3ABD6143" w14:textId="77777777" w:rsidTr="0030019D">
        <w:tc>
          <w:tcPr>
            <w:tcW w:w="1206" w:type="dxa"/>
            <w:vAlign w:val="center"/>
          </w:tcPr>
          <w:p w14:paraId="33542F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2563.       </w:t>
            </w:r>
          </w:p>
        </w:tc>
        <w:tc>
          <w:tcPr>
            <w:tcW w:w="4521" w:type="dxa"/>
            <w:vAlign w:val="center"/>
          </w:tcPr>
          <w:p w14:paraId="3F9E178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2EF9A86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Иглодержатель </w:t>
            </w:r>
            <w:r w:rsidRPr="00112FC4">
              <w:rPr>
                <w:rFonts w:ascii="Times New Roman" w:hAnsi="Times New Roman" w:cs="Times New Roman"/>
              </w:rPr>
              <w:br/>
            </w:r>
            <w:r w:rsidRPr="00112FC4">
              <w:rPr>
                <w:rFonts w:ascii="Times New Roman" w:hAnsi="Times New Roman" w:cs="Times New Roman"/>
              </w:rPr>
              <w:br/>
              <w:t>Общая длина 250±5 мм.</w:t>
            </w:r>
            <w:r w:rsidRPr="00112FC4">
              <w:rPr>
                <w:rFonts w:ascii="Times New Roman" w:hAnsi="Times New Roman" w:cs="Times New Roman"/>
              </w:rPr>
              <w:br/>
              <w:t>Ширина рабочей части 2,5 ±0,5мм. Длина бранш до оси 30 мм.</w:t>
            </w:r>
            <w:r w:rsidRPr="00112FC4">
              <w:rPr>
                <w:rFonts w:ascii="Times New Roman" w:hAnsi="Times New Roman" w:cs="Times New Roman"/>
              </w:rPr>
              <w:br/>
              <w:t>Материал изготовления: сталь 20Х13, имеется пластина из карбид-вольфрама на рабочих частях. Имеется цветовая маркировка на ручках.</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333F90B0" w14:textId="77777777" w:rsidTr="0030019D">
        <w:tc>
          <w:tcPr>
            <w:tcW w:w="1206" w:type="dxa"/>
            <w:vAlign w:val="center"/>
          </w:tcPr>
          <w:p w14:paraId="0E4920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2564.       </w:t>
            </w:r>
          </w:p>
        </w:tc>
        <w:tc>
          <w:tcPr>
            <w:tcW w:w="4521" w:type="dxa"/>
            <w:vAlign w:val="center"/>
          </w:tcPr>
          <w:p w14:paraId="267F33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78F6E8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Иглодержатель общехирургический </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250± 5мм.</w:t>
            </w:r>
            <w:r w:rsidRPr="00112FC4">
              <w:rPr>
                <w:rFonts w:ascii="Times New Roman" w:hAnsi="Times New Roman" w:cs="Times New Roman"/>
              </w:rPr>
              <w:br/>
              <w:t xml:space="preserve">Ширина дистальных концов рабочей части 2,5±0,5мм. Длина бранш до оси 30 мм. Ширина сомкнутых бранш в горизонтальной плоскости не менее 2,5 мм и не более 3,5 мм. Ширина по кольцам 76 мм. </w:t>
            </w:r>
            <w:r w:rsidRPr="00112FC4">
              <w:rPr>
                <w:rFonts w:ascii="Times New Roman" w:hAnsi="Times New Roman" w:cs="Times New Roman"/>
              </w:rPr>
              <w:br/>
              <w:t>Материал изготовления: сталь 20Х13, имеют легирование напылением карбид-вольфрама.</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5FEE647C" w14:textId="77777777" w:rsidTr="0030019D">
        <w:tc>
          <w:tcPr>
            <w:tcW w:w="1206" w:type="dxa"/>
            <w:vAlign w:val="center"/>
          </w:tcPr>
          <w:p w14:paraId="289E89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2565.       </w:t>
            </w:r>
          </w:p>
        </w:tc>
        <w:tc>
          <w:tcPr>
            <w:tcW w:w="4521" w:type="dxa"/>
            <w:vAlign w:val="center"/>
          </w:tcPr>
          <w:p w14:paraId="651868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747FA5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Иглодержатель</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не менее 158 мм и не более 162 мм.</w:t>
            </w:r>
            <w:r w:rsidRPr="00112FC4">
              <w:rPr>
                <w:rFonts w:ascii="Times New Roman" w:hAnsi="Times New Roman" w:cs="Times New Roman"/>
              </w:rPr>
              <w:br/>
              <w:t>Длина бранша до оси 26±1 мм. Ширина дистальных концов рабочей части не менее 1,1 мм и не более 1,5 мм. Ширина сомкнутых бранш в горизонтальной плоскости 2,4±0,3 мм. Ширина по кольцам 76±1,5 мм.</w:t>
            </w:r>
            <w:r w:rsidRPr="00112FC4">
              <w:rPr>
                <w:rFonts w:ascii="Times New Roman" w:hAnsi="Times New Roman" w:cs="Times New Roman"/>
              </w:rPr>
              <w:br/>
              <w:t>Материал изготовления: сталь 20Х13, на рабочих частях имеются пластины из карбид-вольфрама. Имеется цветовая маркировка на кольцах.</w:t>
            </w:r>
            <w:r w:rsidRPr="00112FC4">
              <w:rPr>
                <w:rFonts w:ascii="Times New Roman" w:hAnsi="Times New Roman" w:cs="Times New Roman"/>
              </w:rPr>
              <w:br/>
              <w:t>Твердость стальных частей по шкале Роквелла 42-48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5DF5E3BB" w14:textId="77777777" w:rsidTr="0030019D">
        <w:tc>
          <w:tcPr>
            <w:tcW w:w="1206" w:type="dxa"/>
            <w:vAlign w:val="center"/>
          </w:tcPr>
          <w:p w14:paraId="5791DB2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2566.       </w:t>
            </w:r>
          </w:p>
        </w:tc>
        <w:tc>
          <w:tcPr>
            <w:tcW w:w="4521" w:type="dxa"/>
            <w:vAlign w:val="center"/>
          </w:tcPr>
          <w:p w14:paraId="1191A6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w:t>
            </w:r>
          </w:p>
        </w:tc>
        <w:tc>
          <w:tcPr>
            <w:tcW w:w="9264" w:type="dxa"/>
            <w:vAlign w:val="center"/>
          </w:tcPr>
          <w:p w14:paraId="1BA32C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Иглодержатель</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200±2 мм.</w:t>
            </w:r>
            <w:r w:rsidRPr="00112FC4">
              <w:rPr>
                <w:rFonts w:ascii="Times New Roman" w:hAnsi="Times New Roman" w:cs="Times New Roman"/>
              </w:rPr>
              <w:br/>
              <w:t xml:space="preserve">Длина бранша до оси 30±1 мм. Ширина дистальных концов рабочей части не менее 1,1 мм и не более 1,5 мм. Ширина сомкнутых бранш в горизонтальной плоскости 2,4±0,3 мм. </w:t>
            </w:r>
            <w:r w:rsidRPr="00112FC4">
              <w:rPr>
                <w:rFonts w:ascii="Times New Roman" w:hAnsi="Times New Roman" w:cs="Times New Roman"/>
              </w:rPr>
              <w:br/>
              <w:t>Материал изготовления: сталь 20Х13, на рабочих частях имеются пластины из карбид-вольфрама. Имеется цветовая маркировка на кольцах.</w:t>
            </w:r>
            <w:r w:rsidRPr="00112FC4">
              <w:rPr>
                <w:rFonts w:ascii="Times New Roman" w:hAnsi="Times New Roman" w:cs="Times New Roman"/>
              </w:rPr>
              <w:br/>
              <w:t>Твердость стальных частей по шкале Роквелла 42-48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5060121D" w14:textId="77777777" w:rsidTr="0030019D">
        <w:tc>
          <w:tcPr>
            <w:tcW w:w="1206" w:type="dxa"/>
            <w:vAlign w:val="center"/>
          </w:tcPr>
          <w:p w14:paraId="3D2E529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2567.       </w:t>
            </w:r>
          </w:p>
        </w:tc>
        <w:tc>
          <w:tcPr>
            <w:tcW w:w="4521" w:type="dxa"/>
            <w:vAlign w:val="center"/>
          </w:tcPr>
          <w:p w14:paraId="3522C2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1199B27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Ретрактор парный</w:t>
            </w:r>
            <w:r w:rsidRPr="00112FC4">
              <w:rPr>
                <w:rFonts w:ascii="Times New Roman" w:hAnsi="Times New Roman" w:cs="Times New Roman"/>
              </w:rPr>
              <w:br/>
            </w:r>
            <w:r w:rsidRPr="00112FC4">
              <w:rPr>
                <w:rFonts w:ascii="Times New Roman" w:hAnsi="Times New Roman" w:cs="Times New Roman"/>
              </w:rPr>
              <w:br/>
              <w:t>Общая длина 120 мм.</w:t>
            </w:r>
            <w:r w:rsidRPr="00112FC4">
              <w:rPr>
                <w:rFonts w:ascii="Times New Roman" w:hAnsi="Times New Roman" w:cs="Times New Roman"/>
              </w:rPr>
              <w:br/>
              <w:t xml:space="preserve">Изделия парное в виде двух пластин, изогнутых по краям под углом 90°, рабочие части слегка вогнуты по направлению друг к другу. Крючки плотно соединяются друг с другом вложением с легкой фиксацией. </w:t>
            </w:r>
            <w:r w:rsidRPr="00112FC4">
              <w:rPr>
                <w:rFonts w:ascii="Times New Roman" w:hAnsi="Times New Roman" w:cs="Times New Roman"/>
              </w:rPr>
              <w:br/>
              <w:t>Длина большого крючка 120 мм. Рабочие части 34х13 мм и 30,5х10 мм, глубина изгиба дистальных концов 8 мм.</w:t>
            </w:r>
            <w:r w:rsidRPr="00112FC4">
              <w:rPr>
                <w:rFonts w:ascii="Times New Roman" w:hAnsi="Times New Roman" w:cs="Times New Roman"/>
              </w:rPr>
              <w:br/>
              <w:t>Длина малого крючка 116 мм. Рабочие части 30х13 мм и 26,5х10 мм, глубина изгиба дистальных концов 8,5 мм.</w:t>
            </w:r>
            <w:r w:rsidRPr="00112FC4">
              <w:rPr>
                <w:rFonts w:ascii="Times New Roman" w:hAnsi="Times New Roman" w:cs="Times New Roman"/>
              </w:rPr>
              <w:br/>
              <w:t xml:space="preserve">Материал - легированная нержавеющая сталь марки 20х13. Твердость стальных частей инструмента в диапазоне 42-48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59169207" w14:textId="77777777" w:rsidTr="0030019D">
        <w:tc>
          <w:tcPr>
            <w:tcW w:w="1206" w:type="dxa"/>
            <w:vAlign w:val="center"/>
          </w:tcPr>
          <w:p w14:paraId="10A3B3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2568.       </w:t>
            </w:r>
          </w:p>
        </w:tc>
        <w:tc>
          <w:tcPr>
            <w:tcW w:w="4521" w:type="dxa"/>
            <w:vAlign w:val="center"/>
          </w:tcPr>
          <w:p w14:paraId="73310F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3C2E58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Крючок.</w:t>
            </w:r>
            <w:r w:rsidRPr="00112FC4">
              <w:rPr>
                <w:rFonts w:ascii="Times New Roman" w:hAnsi="Times New Roman" w:cs="Times New Roman"/>
              </w:rPr>
              <w:br/>
              <w:t>Комплект из 2-х крючков, причем один крючок вкладывается в другой крючок.</w:t>
            </w:r>
            <w:r w:rsidRPr="00112FC4">
              <w:rPr>
                <w:rFonts w:ascii="Times New Roman" w:hAnsi="Times New Roman" w:cs="Times New Roman"/>
              </w:rPr>
              <w:br/>
              <w:t>Размеры большого крючка:</w:t>
            </w:r>
            <w:r w:rsidRPr="00112FC4">
              <w:rPr>
                <w:rFonts w:ascii="Times New Roman" w:hAnsi="Times New Roman" w:cs="Times New Roman"/>
              </w:rPr>
              <w:br/>
              <w:t>Высота рабочей части- №1-не менее 26 мм и не более 28 мм.</w:t>
            </w:r>
            <w:r w:rsidRPr="00112FC4">
              <w:rPr>
                <w:rFonts w:ascii="Times New Roman" w:hAnsi="Times New Roman" w:cs="Times New Roman"/>
              </w:rPr>
              <w:br/>
              <w:t>Ширина рабочей части №1- не менее 12 мм и не более 14 мм.</w:t>
            </w:r>
            <w:r w:rsidRPr="00112FC4">
              <w:rPr>
                <w:rFonts w:ascii="Times New Roman" w:hAnsi="Times New Roman" w:cs="Times New Roman"/>
              </w:rPr>
              <w:br/>
              <w:t>Высота рабочей части- №2- не менее 24 мм и не более 25 мм.</w:t>
            </w:r>
            <w:r w:rsidRPr="00112FC4">
              <w:rPr>
                <w:rFonts w:ascii="Times New Roman" w:hAnsi="Times New Roman" w:cs="Times New Roman"/>
              </w:rPr>
              <w:br/>
              <w:t>Ширина рабочей части №2- не менее 9 мм и не более 11 мм.</w:t>
            </w:r>
            <w:r w:rsidRPr="00112FC4">
              <w:rPr>
                <w:rFonts w:ascii="Times New Roman" w:hAnsi="Times New Roman" w:cs="Times New Roman"/>
              </w:rPr>
              <w:br/>
              <w:t xml:space="preserve">Общая длина 130 мм. </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12х18Н9Т.</w:t>
            </w:r>
            <w:r w:rsidRPr="00112FC4">
              <w:rPr>
                <w:rFonts w:ascii="Times New Roman" w:hAnsi="Times New Roman" w:cs="Times New Roman"/>
              </w:rPr>
              <w:br/>
              <w:t>Твердость стальных частей инструмента в диапазоне 53-56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5206BD92" w14:textId="77777777" w:rsidTr="0030019D">
        <w:tc>
          <w:tcPr>
            <w:tcW w:w="1206" w:type="dxa"/>
            <w:vAlign w:val="center"/>
          </w:tcPr>
          <w:p w14:paraId="51ED02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2569.       </w:t>
            </w:r>
          </w:p>
        </w:tc>
        <w:tc>
          <w:tcPr>
            <w:tcW w:w="4521" w:type="dxa"/>
            <w:vAlign w:val="center"/>
          </w:tcPr>
          <w:p w14:paraId="0C77F2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70A3AB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Крючок.</w:t>
            </w:r>
            <w:r w:rsidRPr="00112FC4">
              <w:rPr>
                <w:rFonts w:ascii="Times New Roman" w:hAnsi="Times New Roman" w:cs="Times New Roman"/>
              </w:rPr>
              <w:br/>
              <w:t>Комплект из 2-х крючков, причем один крючок вкладывается в другой крючок.</w:t>
            </w:r>
            <w:r w:rsidRPr="00112FC4">
              <w:rPr>
                <w:rFonts w:ascii="Times New Roman" w:hAnsi="Times New Roman" w:cs="Times New Roman"/>
              </w:rPr>
              <w:br/>
              <w:t>Размеры большого крючка:</w:t>
            </w:r>
            <w:r w:rsidRPr="00112FC4">
              <w:rPr>
                <w:rFonts w:ascii="Times New Roman" w:hAnsi="Times New Roman" w:cs="Times New Roman"/>
              </w:rPr>
              <w:br/>
              <w:t>Высота рабочей части- №1-28±1 мм.</w:t>
            </w:r>
            <w:r w:rsidRPr="00112FC4">
              <w:rPr>
                <w:rFonts w:ascii="Times New Roman" w:hAnsi="Times New Roman" w:cs="Times New Roman"/>
              </w:rPr>
              <w:br/>
              <w:t>Ширина рабочей части №1- не менее 15 мм и не более 17 мм.</w:t>
            </w:r>
            <w:r w:rsidRPr="00112FC4">
              <w:rPr>
                <w:rFonts w:ascii="Times New Roman" w:hAnsi="Times New Roman" w:cs="Times New Roman"/>
              </w:rPr>
              <w:br/>
              <w:t>Высота рабочей части- №2- 23±1 мм.</w:t>
            </w:r>
            <w:r w:rsidRPr="00112FC4">
              <w:rPr>
                <w:rFonts w:ascii="Times New Roman" w:hAnsi="Times New Roman" w:cs="Times New Roman"/>
              </w:rPr>
              <w:br/>
              <w:t>Ширина рабочей части №2- не менее 15 мм и не более 17 мм.</w:t>
            </w:r>
            <w:r w:rsidRPr="00112FC4">
              <w:rPr>
                <w:rFonts w:ascii="Times New Roman" w:hAnsi="Times New Roman" w:cs="Times New Roman"/>
              </w:rPr>
              <w:br/>
              <w:t xml:space="preserve">Общая длина 150 мм. </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12х18Н9Т.</w:t>
            </w:r>
            <w:r w:rsidRPr="00112FC4">
              <w:rPr>
                <w:rFonts w:ascii="Times New Roman" w:hAnsi="Times New Roman" w:cs="Times New Roman"/>
              </w:rPr>
              <w:br/>
              <w:t>Твердость стальных частей инструмента в диапазоне 53-56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145D8A6D" w14:textId="77777777" w:rsidTr="0030019D">
        <w:tc>
          <w:tcPr>
            <w:tcW w:w="1206" w:type="dxa"/>
            <w:vAlign w:val="center"/>
          </w:tcPr>
          <w:p w14:paraId="67A35F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2570.       </w:t>
            </w:r>
          </w:p>
        </w:tc>
        <w:tc>
          <w:tcPr>
            <w:tcW w:w="4521" w:type="dxa"/>
            <w:vAlign w:val="center"/>
          </w:tcPr>
          <w:p w14:paraId="018948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0AAC70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Крючок.</w:t>
            </w:r>
            <w:r w:rsidRPr="00112FC4">
              <w:rPr>
                <w:rFonts w:ascii="Times New Roman" w:hAnsi="Times New Roman" w:cs="Times New Roman"/>
              </w:rPr>
              <w:br/>
            </w:r>
            <w:r w:rsidRPr="00112FC4">
              <w:rPr>
                <w:rFonts w:ascii="Times New Roman" w:hAnsi="Times New Roman" w:cs="Times New Roman"/>
              </w:rPr>
              <w:br/>
              <w:t>Общая длина 165 ±5мм., ширина 16 мм. Длина рабочих части 30 мм и 35 мм.</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12х18Н9Т.</w:t>
            </w:r>
            <w:r w:rsidRPr="00112FC4">
              <w:rPr>
                <w:rFonts w:ascii="Times New Roman" w:hAnsi="Times New Roman" w:cs="Times New Roman"/>
              </w:rPr>
              <w:br/>
              <w:t>Твердость стальных частей инструмента в диапазоне 42-48 единиц по шкале Роквелла.</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4C1E93D2" w14:textId="77777777" w:rsidTr="0030019D">
        <w:tc>
          <w:tcPr>
            <w:tcW w:w="1206" w:type="dxa"/>
            <w:vAlign w:val="center"/>
          </w:tcPr>
          <w:p w14:paraId="639443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2571.       </w:t>
            </w:r>
          </w:p>
        </w:tc>
        <w:tc>
          <w:tcPr>
            <w:tcW w:w="4521" w:type="dxa"/>
            <w:vAlign w:val="center"/>
          </w:tcPr>
          <w:p w14:paraId="49DBB0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0C058D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Ретрактор парный</w:t>
            </w:r>
            <w:r w:rsidRPr="00112FC4">
              <w:rPr>
                <w:rFonts w:ascii="Times New Roman" w:hAnsi="Times New Roman" w:cs="Times New Roman"/>
              </w:rPr>
              <w:br/>
            </w:r>
            <w:r w:rsidRPr="00112FC4">
              <w:rPr>
                <w:rFonts w:ascii="Times New Roman" w:hAnsi="Times New Roman" w:cs="Times New Roman"/>
              </w:rPr>
              <w:br/>
              <w:t>Общая длина 120 ±5мм.</w:t>
            </w:r>
            <w:r w:rsidRPr="00112FC4">
              <w:rPr>
                <w:rFonts w:ascii="Times New Roman" w:hAnsi="Times New Roman" w:cs="Times New Roman"/>
              </w:rPr>
              <w:br/>
              <w:t xml:space="preserve">Изделия парное в виде двух пластин, изогнутых по краям под углом 90°, рабочие части слегка вогнуты по направлению друг к другу. Крючки плотно соединяются друг с другом вложением с легкой фиксацией. </w:t>
            </w:r>
            <w:r w:rsidRPr="00112FC4">
              <w:rPr>
                <w:rFonts w:ascii="Times New Roman" w:hAnsi="Times New Roman" w:cs="Times New Roman"/>
              </w:rPr>
              <w:br/>
              <w:t>Длина большого крючка 120 мм. Рабочие части 34х13 мм и 30,5х10 мм, глубина изгиба дистальных концов 8 мм.</w:t>
            </w:r>
            <w:r w:rsidRPr="00112FC4">
              <w:rPr>
                <w:rFonts w:ascii="Times New Roman" w:hAnsi="Times New Roman" w:cs="Times New Roman"/>
              </w:rPr>
              <w:br/>
              <w:t>Длина малого крючка 116 мм. Рабочие части 30х13 мм и 26,5х10 мм, глубина изгиба дистальных концов 8,5 мм.</w:t>
            </w:r>
            <w:r w:rsidRPr="00112FC4">
              <w:rPr>
                <w:rFonts w:ascii="Times New Roman" w:hAnsi="Times New Roman" w:cs="Times New Roman"/>
              </w:rPr>
              <w:br/>
              <w:t xml:space="preserve">Материал - легированная нержавеющая сталь марки 20х13. Твердость стальных частей инструмента в диапазоне 42-48 единиц по шкале Роквелла.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1CBFC272" w14:textId="77777777" w:rsidTr="0030019D">
        <w:tc>
          <w:tcPr>
            <w:tcW w:w="1206" w:type="dxa"/>
            <w:vAlign w:val="center"/>
          </w:tcPr>
          <w:p w14:paraId="4C19B3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2572.       </w:t>
            </w:r>
          </w:p>
        </w:tc>
        <w:tc>
          <w:tcPr>
            <w:tcW w:w="4521" w:type="dxa"/>
            <w:vAlign w:val="center"/>
          </w:tcPr>
          <w:p w14:paraId="110E22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63F12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Крючок.</w:t>
            </w:r>
            <w:r w:rsidRPr="00112FC4">
              <w:rPr>
                <w:rFonts w:ascii="Times New Roman" w:hAnsi="Times New Roman" w:cs="Times New Roman"/>
              </w:rPr>
              <w:br/>
              <w:t>Комплект из 2-х крючков, причем один крючок вкладывается в другой крючок.</w:t>
            </w:r>
            <w:r w:rsidRPr="00112FC4">
              <w:rPr>
                <w:rFonts w:ascii="Times New Roman" w:hAnsi="Times New Roman" w:cs="Times New Roman"/>
              </w:rPr>
              <w:br/>
              <w:t>Размеры большого крючка:</w:t>
            </w:r>
            <w:r w:rsidRPr="00112FC4">
              <w:rPr>
                <w:rFonts w:ascii="Times New Roman" w:hAnsi="Times New Roman" w:cs="Times New Roman"/>
              </w:rPr>
              <w:br/>
              <w:t>Высота рабочей части- №1-не менее 26 мм и не более 28 мм.</w:t>
            </w:r>
            <w:r w:rsidRPr="00112FC4">
              <w:rPr>
                <w:rFonts w:ascii="Times New Roman" w:hAnsi="Times New Roman" w:cs="Times New Roman"/>
              </w:rPr>
              <w:br/>
              <w:t>Ширина рабочей части №1- не менее 12 мм и не более 14 мм.</w:t>
            </w:r>
            <w:r w:rsidRPr="00112FC4">
              <w:rPr>
                <w:rFonts w:ascii="Times New Roman" w:hAnsi="Times New Roman" w:cs="Times New Roman"/>
              </w:rPr>
              <w:br/>
              <w:t>Высота рабочей части- №2- не менее 24 мм и не более 25 мм.</w:t>
            </w:r>
            <w:r w:rsidRPr="00112FC4">
              <w:rPr>
                <w:rFonts w:ascii="Times New Roman" w:hAnsi="Times New Roman" w:cs="Times New Roman"/>
              </w:rPr>
              <w:br/>
              <w:t>Ширина рабочей части №2- не менее 9 мм и не более 11 мм.</w:t>
            </w:r>
            <w:r w:rsidRPr="00112FC4">
              <w:rPr>
                <w:rFonts w:ascii="Times New Roman" w:hAnsi="Times New Roman" w:cs="Times New Roman"/>
              </w:rPr>
              <w:br/>
              <w:t xml:space="preserve">Общая длина 130 мм. </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12х18Н9Т.</w:t>
            </w:r>
            <w:r w:rsidRPr="00112FC4">
              <w:rPr>
                <w:rFonts w:ascii="Times New Roman" w:hAnsi="Times New Roman" w:cs="Times New Roman"/>
              </w:rPr>
              <w:br/>
              <w:t>Твердость стальных частей инструмента в диапазоне 53-56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7A353CB9" w14:textId="77777777" w:rsidTr="0030019D">
        <w:tc>
          <w:tcPr>
            <w:tcW w:w="1206" w:type="dxa"/>
            <w:vAlign w:val="center"/>
          </w:tcPr>
          <w:p w14:paraId="03934FB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2573.       </w:t>
            </w:r>
          </w:p>
        </w:tc>
        <w:tc>
          <w:tcPr>
            <w:tcW w:w="4521" w:type="dxa"/>
            <w:vAlign w:val="center"/>
          </w:tcPr>
          <w:p w14:paraId="456580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61FB21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Крючок.</w:t>
            </w:r>
            <w:r w:rsidRPr="00112FC4">
              <w:rPr>
                <w:rFonts w:ascii="Times New Roman" w:hAnsi="Times New Roman" w:cs="Times New Roman"/>
              </w:rPr>
              <w:br/>
              <w:t>Комплект из 2-х крючков, причем один крючок вкладывается в другой крючок.</w:t>
            </w:r>
            <w:r w:rsidRPr="00112FC4">
              <w:rPr>
                <w:rFonts w:ascii="Times New Roman" w:hAnsi="Times New Roman" w:cs="Times New Roman"/>
              </w:rPr>
              <w:br/>
              <w:t>Размеры большого крючка:</w:t>
            </w:r>
            <w:r w:rsidRPr="00112FC4">
              <w:rPr>
                <w:rFonts w:ascii="Times New Roman" w:hAnsi="Times New Roman" w:cs="Times New Roman"/>
              </w:rPr>
              <w:br/>
              <w:t>Высота рабочей части- №1-28±1 мм.</w:t>
            </w:r>
            <w:r w:rsidRPr="00112FC4">
              <w:rPr>
                <w:rFonts w:ascii="Times New Roman" w:hAnsi="Times New Roman" w:cs="Times New Roman"/>
              </w:rPr>
              <w:br/>
              <w:t>Ширина рабочей части №1- не менее 15 мм и не более 17 мм.</w:t>
            </w:r>
            <w:r w:rsidRPr="00112FC4">
              <w:rPr>
                <w:rFonts w:ascii="Times New Roman" w:hAnsi="Times New Roman" w:cs="Times New Roman"/>
              </w:rPr>
              <w:br/>
              <w:t>Высота рабочей части- №2- 23±1 мм.</w:t>
            </w:r>
            <w:r w:rsidRPr="00112FC4">
              <w:rPr>
                <w:rFonts w:ascii="Times New Roman" w:hAnsi="Times New Roman" w:cs="Times New Roman"/>
              </w:rPr>
              <w:br/>
              <w:t>Ширина рабочей части №2- не менее 15 мм и не более 17 мм.</w:t>
            </w:r>
            <w:r w:rsidRPr="00112FC4">
              <w:rPr>
                <w:rFonts w:ascii="Times New Roman" w:hAnsi="Times New Roman" w:cs="Times New Roman"/>
              </w:rPr>
              <w:br/>
              <w:t xml:space="preserve">Общая длина 150 мм. </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12х18Н9Т.</w:t>
            </w:r>
            <w:r w:rsidRPr="00112FC4">
              <w:rPr>
                <w:rFonts w:ascii="Times New Roman" w:hAnsi="Times New Roman" w:cs="Times New Roman"/>
              </w:rPr>
              <w:br/>
              <w:t>Твердость стальных частей инструмента в диапазоне 53-56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0CAE5BBF" w14:textId="77777777" w:rsidTr="0030019D">
        <w:tc>
          <w:tcPr>
            <w:tcW w:w="1206" w:type="dxa"/>
            <w:vAlign w:val="center"/>
          </w:tcPr>
          <w:p w14:paraId="676782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2574.       </w:t>
            </w:r>
          </w:p>
        </w:tc>
        <w:tc>
          <w:tcPr>
            <w:tcW w:w="4521" w:type="dxa"/>
            <w:vAlign w:val="center"/>
          </w:tcPr>
          <w:p w14:paraId="091703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w:t>
            </w:r>
          </w:p>
        </w:tc>
        <w:tc>
          <w:tcPr>
            <w:tcW w:w="9264" w:type="dxa"/>
            <w:vAlign w:val="center"/>
          </w:tcPr>
          <w:p w14:paraId="52E3EAA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Крючок.</w:t>
            </w:r>
            <w:r w:rsidRPr="00112FC4">
              <w:rPr>
                <w:rFonts w:ascii="Times New Roman" w:hAnsi="Times New Roman" w:cs="Times New Roman"/>
              </w:rPr>
              <w:br/>
            </w:r>
            <w:r w:rsidRPr="00112FC4">
              <w:rPr>
                <w:rFonts w:ascii="Times New Roman" w:hAnsi="Times New Roman" w:cs="Times New Roman"/>
              </w:rPr>
              <w:br/>
              <w:t>Общая длина 165 ±5мм,  ширина 16 мм. Длина рабочих части 30 мм и 35 мм.</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12х18Н9Т.</w:t>
            </w:r>
            <w:r w:rsidRPr="00112FC4">
              <w:rPr>
                <w:rFonts w:ascii="Times New Roman" w:hAnsi="Times New Roman" w:cs="Times New Roman"/>
              </w:rPr>
              <w:br/>
              <w:t>Твердость стальных частей инструмента в диапазоне 42-48 единиц по шкале Роквелла.</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163DBBDE" w14:textId="77777777" w:rsidTr="0030019D">
        <w:tc>
          <w:tcPr>
            <w:tcW w:w="1206" w:type="dxa"/>
            <w:vAlign w:val="center"/>
          </w:tcPr>
          <w:p w14:paraId="180255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2575.       </w:t>
            </w:r>
          </w:p>
        </w:tc>
        <w:tc>
          <w:tcPr>
            <w:tcW w:w="4521" w:type="dxa"/>
            <w:vAlign w:val="center"/>
          </w:tcPr>
          <w:p w14:paraId="2C9CA20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Ложка</w:t>
            </w:r>
          </w:p>
        </w:tc>
        <w:tc>
          <w:tcPr>
            <w:tcW w:w="9264" w:type="dxa"/>
            <w:vAlign w:val="center"/>
          </w:tcPr>
          <w:p w14:paraId="100120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Кюретка костная</w:t>
            </w:r>
            <w:r w:rsidRPr="00112FC4">
              <w:rPr>
                <w:rFonts w:ascii="Times New Roman" w:hAnsi="Times New Roman" w:cs="Times New Roman"/>
              </w:rPr>
              <w:br/>
            </w:r>
            <w:r w:rsidRPr="00112FC4">
              <w:rPr>
                <w:rFonts w:ascii="Times New Roman" w:hAnsi="Times New Roman" w:cs="Times New Roman"/>
              </w:rPr>
              <w:br/>
              <w:t xml:space="preserve">Общая длина 200 ±5мм. </w:t>
            </w:r>
            <w:r w:rsidRPr="00112FC4">
              <w:rPr>
                <w:rFonts w:ascii="Times New Roman" w:hAnsi="Times New Roman" w:cs="Times New Roman"/>
              </w:rPr>
              <w:br/>
              <w:t>Кюретка двухсторонняя. Первая рабочая часть: ширина 7 мм, длина 15 мм;</w:t>
            </w:r>
            <w:r w:rsidRPr="00112FC4">
              <w:rPr>
                <w:rFonts w:ascii="Times New Roman" w:hAnsi="Times New Roman" w:cs="Times New Roman"/>
              </w:rPr>
              <w:br/>
              <w:t>другая рабочая часть: ширина 4 мм, длина 10 мм.</w:t>
            </w:r>
            <w:r w:rsidRPr="00112FC4">
              <w:rPr>
                <w:rFonts w:ascii="Times New Roman" w:hAnsi="Times New Roman" w:cs="Times New Roman"/>
              </w:rPr>
              <w:br/>
              <w:t>Рукоятка плоская с крупной насечкой. Устойчива к обработке и стерилизации в автоклаве.</w:t>
            </w:r>
            <w:r w:rsidRPr="00112FC4">
              <w:rPr>
                <w:rFonts w:ascii="Times New Roman" w:hAnsi="Times New Roman" w:cs="Times New Roman"/>
              </w:rPr>
              <w:br/>
              <w:t>Материал - легированная нержавеющая сталь марки 40х13.</w:t>
            </w:r>
            <w:r w:rsidRPr="00112FC4">
              <w:rPr>
                <w:rFonts w:ascii="Times New Roman" w:hAnsi="Times New Roman" w:cs="Times New Roman"/>
              </w:rPr>
              <w:br/>
              <w:t>Твердость в диапазоне 51-61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16DA4D12" w14:textId="77777777" w:rsidTr="0030019D">
        <w:tc>
          <w:tcPr>
            <w:tcW w:w="1206" w:type="dxa"/>
            <w:vAlign w:val="center"/>
          </w:tcPr>
          <w:p w14:paraId="595CFDF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2576.       </w:t>
            </w:r>
          </w:p>
        </w:tc>
        <w:tc>
          <w:tcPr>
            <w:tcW w:w="4521" w:type="dxa"/>
            <w:vAlign w:val="center"/>
          </w:tcPr>
          <w:p w14:paraId="5F8840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Лопатка</w:t>
            </w:r>
          </w:p>
        </w:tc>
        <w:tc>
          <w:tcPr>
            <w:tcW w:w="9264" w:type="dxa"/>
            <w:vAlign w:val="center"/>
          </w:tcPr>
          <w:p w14:paraId="092CCD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Лопатка Буяльского для оттеснения внутренностей.</w:t>
            </w:r>
            <w:r w:rsidRPr="00112FC4">
              <w:rPr>
                <w:rFonts w:ascii="Times New Roman" w:hAnsi="Times New Roman" w:cs="Times New Roman"/>
              </w:rPr>
              <w:br/>
            </w:r>
            <w:r w:rsidRPr="00112FC4">
              <w:rPr>
                <w:rFonts w:ascii="Times New Roman" w:hAnsi="Times New Roman" w:cs="Times New Roman"/>
              </w:rPr>
              <w:br/>
              <w:t>Общая длина 212±10 мм.</w:t>
            </w:r>
            <w:r w:rsidRPr="00112FC4">
              <w:rPr>
                <w:rFonts w:ascii="Times New Roman" w:hAnsi="Times New Roman" w:cs="Times New Roman"/>
              </w:rPr>
              <w:br/>
              <w:t>Высота загиба не менее 12 мм и не более 14 мм.</w:t>
            </w:r>
            <w:r w:rsidRPr="00112FC4">
              <w:rPr>
                <w:rFonts w:ascii="Times New Roman" w:hAnsi="Times New Roman" w:cs="Times New Roman"/>
              </w:rPr>
              <w:br/>
              <w:t>Ширина рабочей части 18±5 мм.</w:t>
            </w:r>
            <w:r w:rsidRPr="00112FC4">
              <w:rPr>
                <w:rFonts w:ascii="Times New Roman" w:hAnsi="Times New Roman" w:cs="Times New Roman"/>
              </w:rPr>
              <w:br/>
              <w:t>Ручка в форме овала, сужающаяся от центра к краям.</w:t>
            </w:r>
            <w:r w:rsidRPr="00112FC4">
              <w:rPr>
                <w:rFonts w:ascii="Times New Roman" w:hAnsi="Times New Roman" w:cs="Times New Roman"/>
              </w:rPr>
              <w:br/>
              <w:t>Ручка цельнометаллическая длиной 100 мм.</w:t>
            </w:r>
            <w:r w:rsidRPr="00112FC4">
              <w:rPr>
                <w:rFonts w:ascii="Times New Roman" w:hAnsi="Times New Roman" w:cs="Times New Roman"/>
              </w:rPr>
              <w:br/>
              <w:t>Материал изготовления: сталь 20Х13.</w:t>
            </w:r>
            <w:r w:rsidRPr="00112FC4">
              <w:rPr>
                <w:rFonts w:ascii="Times New Roman" w:hAnsi="Times New Roman" w:cs="Times New Roman"/>
              </w:rPr>
              <w:br/>
              <w:t>Твердость по шкале Роквелла 42-48 HRCэ. Инструмент устойчив к обработке и стерилизации в автоклаве. *необходимые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Лазерная маркировка товарного знака, каталожного номера. *для учета и идентификации инструмента.</w:t>
            </w:r>
          </w:p>
        </w:tc>
      </w:tr>
      <w:tr w:rsidR="004751DA" w:rsidRPr="00112FC4" w14:paraId="778F0893" w14:textId="77777777" w:rsidTr="0030019D">
        <w:tc>
          <w:tcPr>
            <w:tcW w:w="1206" w:type="dxa"/>
            <w:vAlign w:val="center"/>
          </w:tcPr>
          <w:p w14:paraId="4FCB77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2577.       </w:t>
            </w:r>
          </w:p>
        </w:tc>
        <w:tc>
          <w:tcPr>
            <w:tcW w:w="4521" w:type="dxa"/>
            <w:vAlign w:val="center"/>
          </w:tcPr>
          <w:p w14:paraId="4BAF241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90889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сосудистые</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230±2,3 мм.</w:t>
            </w:r>
            <w:r w:rsidRPr="00112FC4">
              <w:rPr>
                <w:rFonts w:ascii="Times New Roman" w:hAnsi="Times New Roman" w:cs="Times New Roman"/>
              </w:rPr>
              <w:br/>
              <w:t>Рабочая часть вертикально-изогнутая.</w:t>
            </w:r>
            <w:r w:rsidRPr="00112FC4">
              <w:rPr>
                <w:rFonts w:ascii="Times New Roman" w:hAnsi="Times New Roman" w:cs="Times New Roman"/>
              </w:rPr>
              <w:br/>
              <w:t>Длина рабочей части до оси 53±1 мм.</w:t>
            </w:r>
            <w:r w:rsidRPr="00112FC4">
              <w:rPr>
                <w:rFonts w:ascii="Times New Roman" w:hAnsi="Times New Roman" w:cs="Times New Roman"/>
              </w:rPr>
              <w:br/>
              <w:t>Ширина рабочей части не менее 1,8 мм и не более 2,2 мм. Высота изгиба не менее 11 мм и не более 13 мм.</w:t>
            </w:r>
            <w:r w:rsidRPr="00112FC4">
              <w:rPr>
                <w:rFonts w:ascii="Times New Roman" w:hAnsi="Times New Roman" w:cs="Times New Roman"/>
              </w:rPr>
              <w:br/>
              <w:t>Материал изготовления: нержавеющая сталь марки 40Х13.</w:t>
            </w:r>
            <w:r w:rsidRPr="00112FC4">
              <w:rPr>
                <w:rFonts w:ascii="Times New Roman" w:hAnsi="Times New Roman" w:cs="Times New Roman"/>
              </w:rPr>
              <w:br/>
              <w:t>Твёрдость по шкале Роквелла 52-58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18D7BCBF" w14:textId="77777777" w:rsidTr="0030019D">
        <w:tc>
          <w:tcPr>
            <w:tcW w:w="1206" w:type="dxa"/>
            <w:vAlign w:val="center"/>
          </w:tcPr>
          <w:p w14:paraId="4548E7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2578.       </w:t>
            </w:r>
          </w:p>
        </w:tc>
        <w:tc>
          <w:tcPr>
            <w:tcW w:w="4521" w:type="dxa"/>
            <w:vAlign w:val="center"/>
          </w:tcPr>
          <w:p w14:paraId="18F4CC4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24E81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реберные.</w:t>
            </w:r>
            <w:r w:rsidRPr="00112FC4">
              <w:rPr>
                <w:rFonts w:ascii="Times New Roman" w:hAnsi="Times New Roman" w:cs="Times New Roman"/>
              </w:rPr>
              <w:br/>
            </w:r>
            <w:r w:rsidRPr="00112FC4">
              <w:rPr>
                <w:rFonts w:ascii="Times New Roman" w:hAnsi="Times New Roman" w:cs="Times New Roman"/>
              </w:rPr>
              <w:br/>
              <w:t>Общая длина 205±5 мм.</w:t>
            </w:r>
            <w:r w:rsidRPr="00112FC4">
              <w:rPr>
                <w:rFonts w:ascii="Times New Roman" w:hAnsi="Times New Roman" w:cs="Times New Roman"/>
              </w:rPr>
              <w:br/>
              <w:t>Ширина рабочей части в сомкнутом состоянии 30±2 мм.</w:t>
            </w:r>
            <w:r w:rsidRPr="00112FC4">
              <w:rPr>
                <w:rFonts w:ascii="Times New Roman" w:hAnsi="Times New Roman" w:cs="Times New Roman"/>
              </w:rPr>
              <w:br/>
              <w:t>Материал изготовления: сталь марки 40Х13.</w:t>
            </w:r>
            <w:r w:rsidRPr="00112FC4">
              <w:rPr>
                <w:rFonts w:ascii="Times New Roman" w:hAnsi="Times New Roman" w:cs="Times New Roman"/>
              </w:rPr>
              <w:br/>
              <w:t>Твёрдость по шкале Роквелла 52-58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Антибликовая поверхность. </w:t>
            </w:r>
            <w:r w:rsidRPr="00112FC4">
              <w:rPr>
                <w:rFonts w:ascii="Times New Roman" w:hAnsi="Times New Roman" w:cs="Times New Roman"/>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367F137A" w14:textId="77777777" w:rsidTr="0030019D">
        <w:tc>
          <w:tcPr>
            <w:tcW w:w="1206" w:type="dxa"/>
            <w:vAlign w:val="center"/>
          </w:tcPr>
          <w:p w14:paraId="2770A2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2579.       </w:t>
            </w:r>
          </w:p>
        </w:tc>
        <w:tc>
          <w:tcPr>
            <w:tcW w:w="4521" w:type="dxa"/>
            <w:vAlign w:val="center"/>
          </w:tcPr>
          <w:p w14:paraId="270CC7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04086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диссекционные</w:t>
            </w:r>
            <w:r w:rsidRPr="00112FC4">
              <w:rPr>
                <w:rFonts w:ascii="Times New Roman" w:hAnsi="Times New Roman" w:cs="Times New Roman"/>
              </w:rPr>
              <w:br/>
            </w:r>
            <w:r w:rsidRPr="00112FC4">
              <w:rPr>
                <w:rFonts w:ascii="Times New Roman" w:hAnsi="Times New Roman" w:cs="Times New Roman"/>
              </w:rPr>
              <w:br/>
              <w:t>Общая длина 230 ±5мм.</w:t>
            </w:r>
            <w:r w:rsidRPr="00112FC4">
              <w:rPr>
                <w:rFonts w:ascii="Times New Roman" w:hAnsi="Times New Roman" w:cs="Times New Roman"/>
              </w:rPr>
              <w:br/>
              <w:t>Бранши изогнутые, тупоконечные. Лезвия в сечениии полукруглые. Дистальная ширина рабочей части 3 мм. Длина бранш до оси 62 мм. Высота изгиба 17 мм. Ширина по кольцам 57 мм. Устойчив к обработке и стерилизации в автоклаве. Материал изготовления - легированная нержавеющая сталь марки 40х13, на рабочих частях имеются напайки из карбид-вольфрама. Твердость стальных частей в диапазоне 52-58 единиц по шкале Роквелла. Имеется цветовая маркировка на кольцах.</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76573D7D" w14:textId="77777777" w:rsidTr="0030019D">
        <w:tc>
          <w:tcPr>
            <w:tcW w:w="1206" w:type="dxa"/>
            <w:vAlign w:val="center"/>
          </w:tcPr>
          <w:p w14:paraId="441AF5F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2580.       </w:t>
            </w:r>
          </w:p>
        </w:tc>
        <w:tc>
          <w:tcPr>
            <w:tcW w:w="4521" w:type="dxa"/>
            <w:vAlign w:val="center"/>
          </w:tcPr>
          <w:p w14:paraId="595B5C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0FF1F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хирургические</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250±2,3 мм.</w:t>
            </w:r>
            <w:r w:rsidRPr="00112FC4">
              <w:rPr>
                <w:rFonts w:ascii="Times New Roman" w:hAnsi="Times New Roman" w:cs="Times New Roman"/>
              </w:rPr>
              <w:br/>
              <w:t>Лезвия плоские, изогнутые. Длина бранш до оси 50±1,2 мм. Ширина рабочей части в сомкнутом сотоянии 8,5±0,2 мм. Высота изгиба рабочей части не менее 11,5 мм и не более 12,5 мм. Ширина ручек уменьшается в направлении колец.</w:t>
            </w:r>
            <w:r w:rsidRPr="00112FC4">
              <w:rPr>
                <w:rFonts w:ascii="Times New Roman" w:hAnsi="Times New Roman" w:cs="Times New Roman"/>
              </w:rPr>
              <w:br/>
              <w:t>Соединение половин – винтовое.</w:t>
            </w:r>
            <w:r w:rsidRPr="00112FC4">
              <w:rPr>
                <w:rFonts w:ascii="Times New Roman" w:hAnsi="Times New Roman" w:cs="Times New Roman"/>
              </w:rPr>
              <w:br/>
              <w:t>Материал изготовления: сталь марки 40Х13.</w:t>
            </w:r>
            <w:r w:rsidRPr="00112FC4">
              <w:rPr>
                <w:rFonts w:ascii="Times New Roman" w:hAnsi="Times New Roman" w:cs="Times New Roman"/>
              </w:rPr>
              <w:br/>
              <w:t>Твёрдость по шкале Роквелла 52-58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4C151259" w14:textId="77777777" w:rsidTr="0030019D">
        <w:tc>
          <w:tcPr>
            <w:tcW w:w="1206" w:type="dxa"/>
            <w:vAlign w:val="center"/>
          </w:tcPr>
          <w:p w14:paraId="0BDEE9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2581.       </w:t>
            </w:r>
          </w:p>
        </w:tc>
        <w:tc>
          <w:tcPr>
            <w:tcW w:w="4521" w:type="dxa"/>
            <w:vAlign w:val="center"/>
          </w:tcPr>
          <w:p w14:paraId="01B8A3F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377F5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диссекционные</w:t>
            </w:r>
            <w:r w:rsidRPr="00112FC4">
              <w:rPr>
                <w:rFonts w:ascii="Times New Roman" w:hAnsi="Times New Roman" w:cs="Times New Roman"/>
              </w:rPr>
              <w:br/>
            </w:r>
            <w:r w:rsidRPr="00112FC4">
              <w:rPr>
                <w:rFonts w:ascii="Times New Roman" w:hAnsi="Times New Roman" w:cs="Times New Roman"/>
              </w:rPr>
              <w:br/>
              <w:t>Общая длина 145±1,5 мм.</w:t>
            </w:r>
            <w:r w:rsidRPr="00112FC4">
              <w:rPr>
                <w:rFonts w:ascii="Times New Roman" w:hAnsi="Times New Roman" w:cs="Times New Roman"/>
              </w:rPr>
              <w:br/>
              <w:t xml:space="preserve">Бранши изогнутые, тупоконечные. Лезвия в сечениии полукруглые. Дистальная ширина рабочей части 2,2±0,1 мм. Длина бранш до оси 40 мм. Высота изгиба 7 мм. Ширина по кольцам 51 мм. Устойчив к обработке и стерилизации в автоклаве. Материал изготовления - легированная нержавеющая сталь марки 40х13. Твердость в диапазоне 52-58 единиц по шкале Роквелла. </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6F083E75" w14:textId="77777777" w:rsidTr="0030019D">
        <w:tc>
          <w:tcPr>
            <w:tcW w:w="1206" w:type="dxa"/>
            <w:vAlign w:val="center"/>
          </w:tcPr>
          <w:p w14:paraId="5F6DBA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2582.       </w:t>
            </w:r>
          </w:p>
        </w:tc>
        <w:tc>
          <w:tcPr>
            <w:tcW w:w="4521" w:type="dxa"/>
            <w:vAlign w:val="center"/>
          </w:tcPr>
          <w:p w14:paraId="0F8BFB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84235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тупоконечные прямые.</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160±3 мм.</w:t>
            </w:r>
            <w:r w:rsidRPr="00112FC4">
              <w:rPr>
                <w:rFonts w:ascii="Times New Roman" w:hAnsi="Times New Roman" w:cs="Times New Roman"/>
              </w:rPr>
              <w:br/>
              <w:t>Ширина рабочей части 7,3±0,5мм..</w:t>
            </w:r>
            <w:r w:rsidRPr="00112FC4">
              <w:rPr>
                <w:rFonts w:ascii="Times New Roman" w:hAnsi="Times New Roman" w:cs="Times New Roman"/>
              </w:rPr>
              <w:br/>
              <w:t>Длина бранш до оси 65±2 мм</w:t>
            </w:r>
            <w:r w:rsidRPr="00112FC4">
              <w:rPr>
                <w:rFonts w:ascii="Times New Roman" w:hAnsi="Times New Roman" w:cs="Times New Roman"/>
              </w:rPr>
              <w:br/>
              <w:t>Соединение половин винтовое.</w:t>
            </w:r>
            <w:r w:rsidRPr="00112FC4">
              <w:rPr>
                <w:rFonts w:ascii="Times New Roman" w:hAnsi="Times New Roman" w:cs="Times New Roman"/>
              </w:rPr>
              <w:br/>
              <w:t>Материал изготовления: нержавеющая сталь марки 40Х13.</w:t>
            </w:r>
            <w:r w:rsidRPr="00112FC4">
              <w:rPr>
                <w:rFonts w:ascii="Times New Roman" w:hAnsi="Times New Roman" w:cs="Times New Roman"/>
              </w:rPr>
              <w:br/>
              <w:t>Твёрдость по шкале Роквелла 52-58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1AAA70E9" w14:textId="77777777" w:rsidTr="0030019D">
        <w:tc>
          <w:tcPr>
            <w:tcW w:w="1206" w:type="dxa"/>
            <w:vAlign w:val="center"/>
          </w:tcPr>
          <w:p w14:paraId="2A5100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2583.       </w:t>
            </w:r>
          </w:p>
        </w:tc>
        <w:tc>
          <w:tcPr>
            <w:tcW w:w="4521" w:type="dxa"/>
            <w:vAlign w:val="center"/>
          </w:tcPr>
          <w:p w14:paraId="00919F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DACD6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хирургические</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100±5 мм.</w:t>
            </w:r>
            <w:r w:rsidRPr="00112FC4">
              <w:rPr>
                <w:rFonts w:ascii="Times New Roman" w:hAnsi="Times New Roman" w:cs="Times New Roman"/>
              </w:rPr>
              <w:br/>
              <w:t>Рабочая часть прямая, остроконечные, длина бранш до оси 30 мм.</w:t>
            </w:r>
            <w:r w:rsidRPr="00112FC4">
              <w:rPr>
                <w:rFonts w:ascii="Times New Roman" w:hAnsi="Times New Roman" w:cs="Times New Roman"/>
              </w:rPr>
              <w:br/>
              <w:t>Длина рабочей части 25±2мм, ширина лезвий в сомкнутом состоянии 0,5 мм.</w:t>
            </w:r>
            <w:r w:rsidRPr="00112FC4">
              <w:rPr>
                <w:rFonts w:ascii="Times New Roman" w:hAnsi="Times New Roman" w:cs="Times New Roman"/>
              </w:rPr>
              <w:br/>
              <w:t>Соединение половин винтовое.</w:t>
            </w:r>
            <w:r w:rsidRPr="00112FC4">
              <w:rPr>
                <w:rFonts w:ascii="Times New Roman" w:hAnsi="Times New Roman" w:cs="Times New Roman"/>
              </w:rPr>
              <w:br/>
              <w:t>Материал изготовления: нержавеющая сталь марки 40Х13.</w:t>
            </w:r>
            <w:r w:rsidRPr="00112FC4">
              <w:rPr>
                <w:rFonts w:ascii="Times New Roman" w:hAnsi="Times New Roman" w:cs="Times New Roman"/>
              </w:rPr>
              <w:br/>
              <w:t>Твёрдость по шкале Роквелла 52-58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08668F4C" w14:textId="77777777" w:rsidTr="0030019D">
        <w:tc>
          <w:tcPr>
            <w:tcW w:w="1206" w:type="dxa"/>
            <w:vAlign w:val="center"/>
          </w:tcPr>
          <w:p w14:paraId="17BA55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2584.       </w:t>
            </w:r>
          </w:p>
        </w:tc>
        <w:tc>
          <w:tcPr>
            <w:tcW w:w="4521" w:type="dxa"/>
            <w:vAlign w:val="center"/>
          </w:tcPr>
          <w:p w14:paraId="627EBF7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384CA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хирургические</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100±5 мм.</w:t>
            </w:r>
            <w:r w:rsidRPr="00112FC4">
              <w:rPr>
                <w:rFonts w:ascii="Times New Roman" w:hAnsi="Times New Roman" w:cs="Times New Roman"/>
              </w:rPr>
              <w:br/>
              <w:t>Рабочая часть прямая тупоконечные, длина бранш до оси 30 мм.</w:t>
            </w:r>
            <w:r w:rsidRPr="00112FC4">
              <w:rPr>
                <w:rFonts w:ascii="Times New Roman" w:hAnsi="Times New Roman" w:cs="Times New Roman"/>
              </w:rPr>
              <w:br/>
              <w:t>Длина рабочей части 25±2мм, ширина лезвий в сомкнутом состоянии 1,75 мм.</w:t>
            </w:r>
            <w:r w:rsidRPr="00112FC4">
              <w:rPr>
                <w:rFonts w:ascii="Times New Roman" w:hAnsi="Times New Roman" w:cs="Times New Roman"/>
              </w:rPr>
              <w:br/>
              <w:t>Соединение половин винтовое.</w:t>
            </w:r>
            <w:r w:rsidRPr="00112FC4">
              <w:rPr>
                <w:rFonts w:ascii="Times New Roman" w:hAnsi="Times New Roman" w:cs="Times New Roman"/>
              </w:rPr>
              <w:br/>
              <w:t>Материал изготовления: нержавеющая сталь марки 40Х13.</w:t>
            </w:r>
            <w:r w:rsidRPr="00112FC4">
              <w:rPr>
                <w:rFonts w:ascii="Times New Roman" w:hAnsi="Times New Roman" w:cs="Times New Roman"/>
              </w:rPr>
              <w:br/>
              <w:t>Твёрдость по шкале Роквелла 52-58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4F3266F3" w14:textId="77777777" w:rsidTr="0030019D">
        <w:tc>
          <w:tcPr>
            <w:tcW w:w="1206" w:type="dxa"/>
            <w:vAlign w:val="center"/>
          </w:tcPr>
          <w:p w14:paraId="61940D6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2585.       </w:t>
            </w:r>
          </w:p>
        </w:tc>
        <w:tc>
          <w:tcPr>
            <w:tcW w:w="4521" w:type="dxa"/>
            <w:vAlign w:val="center"/>
          </w:tcPr>
          <w:p w14:paraId="07D239F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706E9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сосудистые</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160±3 мм.</w:t>
            </w:r>
            <w:r w:rsidRPr="00112FC4">
              <w:rPr>
                <w:rFonts w:ascii="Times New Roman" w:hAnsi="Times New Roman" w:cs="Times New Roman"/>
              </w:rPr>
              <w:br/>
              <w:t>Рабочая часть горизонтально-изогнутая.</w:t>
            </w:r>
            <w:r w:rsidRPr="00112FC4">
              <w:rPr>
                <w:rFonts w:ascii="Times New Roman" w:hAnsi="Times New Roman" w:cs="Times New Roman"/>
              </w:rPr>
              <w:br/>
              <w:t>Длина бранш до оси не менее 18 мм и не более 20 мм. Дистальная ширина рабочей части не менее 1,4 мм и не более 1,8 мм.</w:t>
            </w:r>
            <w:r w:rsidRPr="00112FC4">
              <w:rPr>
                <w:rFonts w:ascii="Times New Roman" w:hAnsi="Times New Roman" w:cs="Times New Roman"/>
              </w:rPr>
              <w:br/>
              <w:t>Угол изгиба 30º±3º мм. Ширина по кольцам 49 мм.</w:t>
            </w:r>
            <w:r w:rsidRPr="00112FC4">
              <w:rPr>
                <w:rFonts w:ascii="Times New Roman" w:hAnsi="Times New Roman" w:cs="Times New Roman"/>
              </w:rPr>
              <w:br/>
              <w:t>Материал изготовления: нержавеющая сталь марки 40Х13.</w:t>
            </w:r>
            <w:r w:rsidRPr="00112FC4">
              <w:rPr>
                <w:rFonts w:ascii="Times New Roman" w:hAnsi="Times New Roman" w:cs="Times New Roman"/>
              </w:rPr>
              <w:br/>
              <w:t>Твёрдость по шкале Роквелла 52-58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01E383D5" w14:textId="77777777" w:rsidTr="0030019D">
        <w:tc>
          <w:tcPr>
            <w:tcW w:w="1206" w:type="dxa"/>
            <w:vAlign w:val="center"/>
          </w:tcPr>
          <w:p w14:paraId="5BA468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2586.       </w:t>
            </w:r>
          </w:p>
        </w:tc>
        <w:tc>
          <w:tcPr>
            <w:tcW w:w="4521" w:type="dxa"/>
            <w:vAlign w:val="center"/>
          </w:tcPr>
          <w:p w14:paraId="4D58F3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878EB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сосудистые</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160±5мм.</w:t>
            </w:r>
            <w:r w:rsidRPr="00112FC4">
              <w:rPr>
                <w:rFonts w:ascii="Times New Roman" w:hAnsi="Times New Roman" w:cs="Times New Roman"/>
              </w:rPr>
              <w:br/>
              <w:t>Рабочая часть изогнутая тупоконечная.</w:t>
            </w:r>
            <w:r w:rsidRPr="00112FC4">
              <w:rPr>
                <w:rFonts w:ascii="Times New Roman" w:hAnsi="Times New Roman" w:cs="Times New Roman"/>
              </w:rPr>
              <w:br/>
              <w:t>Длина бранш до оси 25±2мм. Ширина рабочей части 2,5±0,2 мм.</w:t>
            </w:r>
            <w:r w:rsidRPr="00112FC4">
              <w:rPr>
                <w:rFonts w:ascii="Times New Roman" w:hAnsi="Times New Roman" w:cs="Times New Roman"/>
              </w:rPr>
              <w:br/>
              <w:t>Высота изгиба 17±1 мм. Ширина по кольцам 49 мм.</w:t>
            </w:r>
            <w:r w:rsidRPr="00112FC4">
              <w:rPr>
                <w:rFonts w:ascii="Times New Roman" w:hAnsi="Times New Roman" w:cs="Times New Roman"/>
              </w:rPr>
              <w:br/>
              <w:t>Материал изготовления: нержавеющая сталь марки 40Х13.</w:t>
            </w:r>
            <w:r w:rsidRPr="00112FC4">
              <w:rPr>
                <w:rFonts w:ascii="Times New Roman" w:hAnsi="Times New Roman" w:cs="Times New Roman"/>
              </w:rPr>
              <w:br/>
              <w:t>Твёрдость по шкале Роквелла 52-58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16D1FCCA" w14:textId="77777777" w:rsidTr="0030019D">
        <w:tc>
          <w:tcPr>
            <w:tcW w:w="1206" w:type="dxa"/>
            <w:vAlign w:val="center"/>
          </w:tcPr>
          <w:p w14:paraId="10452B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2587.       </w:t>
            </w:r>
          </w:p>
        </w:tc>
        <w:tc>
          <w:tcPr>
            <w:tcW w:w="4521" w:type="dxa"/>
            <w:vAlign w:val="center"/>
          </w:tcPr>
          <w:p w14:paraId="489D76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BD1B3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сосудистые</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160±5мм.</w:t>
            </w:r>
            <w:r w:rsidRPr="00112FC4">
              <w:rPr>
                <w:rFonts w:ascii="Times New Roman" w:hAnsi="Times New Roman" w:cs="Times New Roman"/>
              </w:rPr>
              <w:br/>
              <w:t>Рабочая часть прямая тупоконечная.</w:t>
            </w:r>
            <w:r w:rsidRPr="00112FC4">
              <w:rPr>
                <w:rFonts w:ascii="Times New Roman" w:hAnsi="Times New Roman" w:cs="Times New Roman"/>
              </w:rPr>
              <w:br/>
              <w:t>Длина рабочей части 20±1мм.</w:t>
            </w:r>
            <w:r w:rsidRPr="00112FC4">
              <w:rPr>
                <w:rFonts w:ascii="Times New Roman" w:hAnsi="Times New Roman" w:cs="Times New Roman"/>
              </w:rPr>
              <w:br/>
              <w:t>Ширина рабочей части не менее 1,3 мм и не более 1,7 мм.</w:t>
            </w:r>
            <w:r w:rsidRPr="00112FC4">
              <w:rPr>
                <w:rFonts w:ascii="Times New Roman" w:hAnsi="Times New Roman" w:cs="Times New Roman"/>
              </w:rPr>
              <w:br/>
              <w:t>Материал изготовления: нержавеющая сталь марки 40Х13..</w:t>
            </w:r>
            <w:r w:rsidRPr="00112FC4">
              <w:rPr>
                <w:rFonts w:ascii="Times New Roman" w:hAnsi="Times New Roman" w:cs="Times New Roman"/>
              </w:rPr>
              <w:br/>
              <w:t>Твёрдость по шкале Роквелла 52-58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Антибликовая поверхность.</w:t>
            </w:r>
            <w:r w:rsidRPr="00112FC4">
              <w:rPr>
                <w:rFonts w:ascii="Times New Roman" w:hAnsi="Times New Roman" w:cs="Times New Roman"/>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51CBD86A" w14:textId="77777777" w:rsidTr="0030019D">
        <w:tc>
          <w:tcPr>
            <w:tcW w:w="1206" w:type="dxa"/>
            <w:vAlign w:val="center"/>
          </w:tcPr>
          <w:p w14:paraId="10DB98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2588.       </w:t>
            </w:r>
          </w:p>
        </w:tc>
        <w:tc>
          <w:tcPr>
            <w:tcW w:w="4521" w:type="dxa"/>
            <w:vAlign w:val="center"/>
          </w:tcPr>
          <w:p w14:paraId="536D3C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0A76B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хирургические</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140±3 мм.</w:t>
            </w:r>
            <w:r w:rsidRPr="00112FC4">
              <w:rPr>
                <w:rFonts w:ascii="Times New Roman" w:hAnsi="Times New Roman" w:cs="Times New Roman"/>
              </w:rPr>
              <w:br/>
              <w:t xml:space="preserve">Рабочая часть прямая, имеет один острый конец и один тупой конец. </w:t>
            </w:r>
            <w:r w:rsidRPr="00112FC4">
              <w:rPr>
                <w:rFonts w:ascii="Times New Roman" w:hAnsi="Times New Roman" w:cs="Times New Roman"/>
              </w:rPr>
              <w:br/>
              <w:t xml:space="preserve">Длина бранш до оси 50±1 мм. </w:t>
            </w:r>
            <w:r w:rsidRPr="00112FC4">
              <w:rPr>
                <w:rFonts w:ascii="Times New Roman" w:hAnsi="Times New Roman" w:cs="Times New Roman"/>
              </w:rPr>
              <w:br/>
              <w:t xml:space="preserve">Лезвия усилены твердым сплавом. Имеется цветовая маркировка на кольцах. </w:t>
            </w:r>
            <w:r w:rsidRPr="00112FC4">
              <w:rPr>
                <w:rFonts w:ascii="Times New Roman" w:hAnsi="Times New Roman" w:cs="Times New Roman"/>
              </w:rPr>
              <w:br/>
              <w:t xml:space="preserve">Соединение половин винтовое. </w:t>
            </w:r>
            <w:r w:rsidRPr="00112FC4">
              <w:rPr>
                <w:rFonts w:ascii="Times New Roman" w:hAnsi="Times New Roman" w:cs="Times New Roman"/>
              </w:rPr>
              <w:br/>
              <w:t>Материал изготовления: нержавеющая сталь марки 40Х13.</w:t>
            </w:r>
            <w:r w:rsidRPr="00112FC4">
              <w:rPr>
                <w:rFonts w:ascii="Times New Roman" w:hAnsi="Times New Roman" w:cs="Times New Roman"/>
              </w:rPr>
              <w:br/>
              <w:t>Твёрдость по шкале Роквелла 52-58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14CDEA8A" w14:textId="77777777" w:rsidTr="0030019D">
        <w:tc>
          <w:tcPr>
            <w:tcW w:w="1206" w:type="dxa"/>
            <w:vAlign w:val="center"/>
          </w:tcPr>
          <w:p w14:paraId="143A2E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2589.       </w:t>
            </w:r>
          </w:p>
        </w:tc>
        <w:tc>
          <w:tcPr>
            <w:tcW w:w="4521" w:type="dxa"/>
            <w:vAlign w:val="center"/>
          </w:tcPr>
          <w:p w14:paraId="172535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098029B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хирургические</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139±2 мм.</w:t>
            </w:r>
            <w:r w:rsidRPr="00112FC4">
              <w:rPr>
                <w:rFonts w:ascii="Times New Roman" w:hAnsi="Times New Roman" w:cs="Times New Roman"/>
              </w:rPr>
              <w:br/>
              <w:t xml:space="preserve">Рабочая часть изогнутая, имеет два тупых конца. </w:t>
            </w:r>
            <w:r w:rsidRPr="00112FC4">
              <w:rPr>
                <w:rFonts w:ascii="Times New Roman" w:hAnsi="Times New Roman" w:cs="Times New Roman"/>
              </w:rPr>
              <w:br/>
              <w:t>Длина бранш до оси 49±1 мм. Высота изгиба 12,5±0,9 мм.</w:t>
            </w:r>
            <w:r w:rsidRPr="00112FC4">
              <w:rPr>
                <w:rFonts w:ascii="Times New Roman" w:hAnsi="Times New Roman" w:cs="Times New Roman"/>
              </w:rPr>
              <w:br/>
              <w:t xml:space="preserve">Лезвия усилены твердым сплавом. Имеется цветовая маркировка на кольцах. </w:t>
            </w:r>
            <w:r w:rsidRPr="00112FC4">
              <w:rPr>
                <w:rFonts w:ascii="Times New Roman" w:hAnsi="Times New Roman" w:cs="Times New Roman"/>
              </w:rPr>
              <w:br/>
              <w:t xml:space="preserve">Соединение половин винтовое. </w:t>
            </w:r>
            <w:r w:rsidRPr="00112FC4">
              <w:rPr>
                <w:rFonts w:ascii="Times New Roman" w:hAnsi="Times New Roman" w:cs="Times New Roman"/>
              </w:rPr>
              <w:br/>
              <w:t>Материал изготовления: нержавеющая сталь марки 40Х13.</w:t>
            </w:r>
            <w:r w:rsidRPr="00112FC4">
              <w:rPr>
                <w:rFonts w:ascii="Times New Roman" w:hAnsi="Times New Roman" w:cs="Times New Roman"/>
              </w:rPr>
              <w:br/>
              <w:t>Твёрдость по шкале Роквелла 52-58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7EE5A051" w14:textId="77777777" w:rsidTr="0030019D">
        <w:tc>
          <w:tcPr>
            <w:tcW w:w="1206" w:type="dxa"/>
            <w:vAlign w:val="center"/>
          </w:tcPr>
          <w:p w14:paraId="3AAB70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2590.       </w:t>
            </w:r>
          </w:p>
        </w:tc>
        <w:tc>
          <w:tcPr>
            <w:tcW w:w="4521" w:type="dxa"/>
            <w:vAlign w:val="center"/>
          </w:tcPr>
          <w:p w14:paraId="5E04B33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755CA9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тупоконечные вертикально-изогнутые.</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168±3 мм.</w:t>
            </w:r>
            <w:r w:rsidRPr="00112FC4">
              <w:rPr>
                <w:rFonts w:ascii="Times New Roman" w:hAnsi="Times New Roman" w:cs="Times New Roman"/>
              </w:rPr>
              <w:br/>
              <w:t>Ширина рабочей части 9±,05мм.Высота изгиба 14±1 мм.</w:t>
            </w:r>
            <w:r w:rsidRPr="00112FC4">
              <w:rPr>
                <w:rFonts w:ascii="Times New Roman" w:hAnsi="Times New Roman" w:cs="Times New Roman"/>
              </w:rPr>
              <w:br/>
              <w:t xml:space="preserve">Длина бранш до оси 63±1 мм. </w:t>
            </w:r>
            <w:r w:rsidRPr="00112FC4">
              <w:rPr>
                <w:rFonts w:ascii="Times New Roman" w:hAnsi="Times New Roman" w:cs="Times New Roman"/>
              </w:rPr>
              <w:br/>
              <w:t xml:space="preserve">Лезвия усилены твердым сплавом. Имеется цветовая маркировка на кольцах. </w:t>
            </w:r>
            <w:r w:rsidRPr="00112FC4">
              <w:rPr>
                <w:rFonts w:ascii="Times New Roman" w:hAnsi="Times New Roman" w:cs="Times New Roman"/>
              </w:rPr>
              <w:br/>
              <w:t xml:space="preserve">Соединение половин винтовое. </w:t>
            </w:r>
            <w:r w:rsidRPr="00112FC4">
              <w:rPr>
                <w:rFonts w:ascii="Times New Roman" w:hAnsi="Times New Roman" w:cs="Times New Roman"/>
              </w:rPr>
              <w:br/>
              <w:t>Материал изготовления: нержавеющая сталь марки 40Х13.</w:t>
            </w:r>
            <w:r w:rsidRPr="00112FC4">
              <w:rPr>
                <w:rFonts w:ascii="Times New Roman" w:hAnsi="Times New Roman" w:cs="Times New Roman"/>
              </w:rPr>
              <w:br/>
              <w:t>Твёрдость по шкале Роквелла 52-58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6CC7B925" w14:textId="77777777" w:rsidTr="0030019D">
        <w:tc>
          <w:tcPr>
            <w:tcW w:w="1206" w:type="dxa"/>
            <w:vAlign w:val="center"/>
          </w:tcPr>
          <w:p w14:paraId="4A4441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2591.       </w:t>
            </w:r>
          </w:p>
        </w:tc>
        <w:tc>
          <w:tcPr>
            <w:tcW w:w="4521" w:type="dxa"/>
            <w:vAlign w:val="center"/>
          </w:tcPr>
          <w:p w14:paraId="37874D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5CB026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диссекционные</w:t>
            </w:r>
            <w:r w:rsidRPr="00112FC4">
              <w:rPr>
                <w:rFonts w:ascii="Times New Roman" w:hAnsi="Times New Roman" w:cs="Times New Roman"/>
              </w:rPr>
              <w:br/>
            </w:r>
            <w:r w:rsidRPr="00112FC4">
              <w:rPr>
                <w:rFonts w:ascii="Times New Roman" w:hAnsi="Times New Roman" w:cs="Times New Roman"/>
              </w:rPr>
              <w:br/>
              <w:t>Общая длина 230 ±2,5 мм.</w:t>
            </w:r>
            <w:r w:rsidRPr="00112FC4">
              <w:rPr>
                <w:rFonts w:ascii="Times New Roman" w:hAnsi="Times New Roman" w:cs="Times New Roman"/>
              </w:rPr>
              <w:br/>
              <w:t xml:space="preserve">Бранши изогнутые, тупоконечные. Дистальная ширина рабочей части 3 мм. Длина бранш до оси 62 мм. Высота изгиба 17 мм. Ширина по кольцам 57 мм. Устойчив к обработке и стерилизации в автоклаве. Материал изготовления - легированная нержавеющая сталь марки Х40Cr13. Твердость в диапазоне 52-58 единиц по шкале Роквелла. </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35078B3B" w14:textId="77777777" w:rsidTr="0030019D">
        <w:tc>
          <w:tcPr>
            <w:tcW w:w="1206" w:type="dxa"/>
            <w:vAlign w:val="center"/>
          </w:tcPr>
          <w:p w14:paraId="4516B08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2592.       </w:t>
            </w:r>
          </w:p>
        </w:tc>
        <w:tc>
          <w:tcPr>
            <w:tcW w:w="4521" w:type="dxa"/>
            <w:vAlign w:val="center"/>
          </w:tcPr>
          <w:p w14:paraId="127F47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медицинские</w:t>
            </w:r>
          </w:p>
        </w:tc>
        <w:tc>
          <w:tcPr>
            <w:tcW w:w="9264" w:type="dxa"/>
            <w:vAlign w:val="center"/>
          </w:tcPr>
          <w:p w14:paraId="37E3B0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Пинцет сосудистый</w:t>
            </w:r>
            <w:r w:rsidRPr="00112FC4">
              <w:rPr>
                <w:rFonts w:ascii="Times New Roman" w:hAnsi="Times New Roman" w:cs="Times New Roman"/>
              </w:rPr>
              <w:br/>
            </w:r>
            <w:r w:rsidRPr="00112FC4">
              <w:rPr>
                <w:rFonts w:ascii="Times New Roman" w:hAnsi="Times New Roman" w:cs="Times New Roman"/>
              </w:rPr>
              <w:br/>
              <w:t xml:space="preserve">Общая длина 150±2 мм. </w:t>
            </w:r>
            <w:r w:rsidRPr="00112FC4">
              <w:rPr>
                <w:rFonts w:ascii="Times New Roman" w:hAnsi="Times New Roman" w:cs="Times New Roman"/>
              </w:rPr>
              <w:br/>
              <w:t>Рабочая часть с атравматической насейчкой. Ширина рабочей части не менее 1,3 мм и не более 1,7 мм. Длина рабочей части 15±0,35 мм.</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3F998B58" w14:textId="77777777" w:rsidTr="0030019D">
        <w:tc>
          <w:tcPr>
            <w:tcW w:w="1206" w:type="dxa"/>
            <w:vAlign w:val="center"/>
          </w:tcPr>
          <w:p w14:paraId="7D7518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2593.       </w:t>
            </w:r>
          </w:p>
        </w:tc>
        <w:tc>
          <w:tcPr>
            <w:tcW w:w="4521" w:type="dxa"/>
            <w:vAlign w:val="center"/>
          </w:tcPr>
          <w:p w14:paraId="102948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медицинские</w:t>
            </w:r>
          </w:p>
        </w:tc>
        <w:tc>
          <w:tcPr>
            <w:tcW w:w="9264" w:type="dxa"/>
            <w:vAlign w:val="center"/>
          </w:tcPr>
          <w:p w14:paraId="1ADD873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Пинцет сосудистый</w:t>
            </w:r>
            <w:r w:rsidRPr="00112FC4">
              <w:rPr>
                <w:rFonts w:ascii="Times New Roman" w:hAnsi="Times New Roman" w:cs="Times New Roman"/>
              </w:rPr>
              <w:br/>
            </w:r>
            <w:r w:rsidRPr="00112FC4">
              <w:rPr>
                <w:rFonts w:ascii="Times New Roman" w:hAnsi="Times New Roman" w:cs="Times New Roman"/>
              </w:rPr>
              <w:br/>
              <w:t xml:space="preserve">Общая длина 200±2 мм. </w:t>
            </w:r>
            <w:r w:rsidRPr="00112FC4">
              <w:rPr>
                <w:rFonts w:ascii="Times New Roman" w:hAnsi="Times New Roman" w:cs="Times New Roman"/>
              </w:rPr>
              <w:br/>
              <w:t>Рабочая часть с атравматической насейчкой. Ширина рабочей части не менее 1,8 мм и не более 2,2 мм. Длина рабочей части 15±0,35 мм.</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3B11DD5B" w14:textId="77777777" w:rsidTr="0030019D">
        <w:tc>
          <w:tcPr>
            <w:tcW w:w="1206" w:type="dxa"/>
            <w:vAlign w:val="center"/>
          </w:tcPr>
          <w:p w14:paraId="00838F8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2594.       </w:t>
            </w:r>
          </w:p>
        </w:tc>
        <w:tc>
          <w:tcPr>
            <w:tcW w:w="4521" w:type="dxa"/>
            <w:vAlign w:val="center"/>
          </w:tcPr>
          <w:p w14:paraId="5226F3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медицинские</w:t>
            </w:r>
          </w:p>
        </w:tc>
        <w:tc>
          <w:tcPr>
            <w:tcW w:w="9264" w:type="dxa"/>
            <w:vAlign w:val="center"/>
          </w:tcPr>
          <w:p w14:paraId="3B4E04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Пинцет сосудистый</w:t>
            </w:r>
            <w:r w:rsidRPr="00112FC4">
              <w:rPr>
                <w:rFonts w:ascii="Times New Roman" w:hAnsi="Times New Roman" w:cs="Times New Roman"/>
              </w:rPr>
              <w:br/>
            </w:r>
            <w:r w:rsidRPr="00112FC4">
              <w:rPr>
                <w:rFonts w:ascii="Times New Roman" w:hAnsi="Times New Roman" w:cs="Times New Roman"/>
              </w:rPr>
              <w:br/>
              <w:t xml:space="preserve">Общая длина 150±2 мм. </w:t>
            </w:r>
            <w:r w:rsidRPr="00112FC4">
              <w:rPr>
                <w:rFonts w:ascii="Times New Roman" w:hAnsi="Times New Roman" w:cs="Times New Roman"/>
              </w:rPr>
              <w:br/>
              <w:t>Рабочая часть с атравматической насейчкой. Ширина рабочей части не менее 1,8 мм и не более 2,2 мм. Длина рабочей части 15±0,35 мм.</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6415C9EC" w14:textId="77777777" w:rsidTr="0030019D">
        <w:tc>
          <w:tcPr>
            <w:tcW w:w="1206" w:type="dxa"/>
            <w:vAlign w:val="center"/>
          </w:tcPr>
          <w:p w14:paraId="3765CC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2595.       </w:t>
            </w:r>
          </w:p>
        </w:tc>
        <w:tc>
          <w:tcPr>
            <w:tcW w:w="4521" w:type="dxa"/>
            <w:vAlign w:val="center"/>
          </w:tcPr>
          <w:p w14:paraId="57546F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медицинские</w:t>
            </w:r>
          </w:p>
        </w:tc>
        <w:tc>
          <w:tcPr>
            <w:tcW w:w="9264" w:type="dxa"/>
            <w:vAlign w:val="center"/>
          </w:tcPr>
          <w:p w14:paraId="5D4611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Пинцет сосудистый</w:t>
            </w:r>
            <w:r w:rsidRPr="00112FC4">
              <w:rPr>
                <w:rFonts w:ascii="Times New Roman" w:hAnsi="Times New Roman" w:cs="Times New Roman"/>
              </w:rPr>
              <w:br/>
            </w:r>
            <w:r w:rsidRPr="00112FC4">
              <w:rPr>
                <w:rFonts w:ascii="Times New Roman" w:hAnsi="Times New Roman" w:cs="Times New Roman"/>
              </w:rPr>
              <w:br/>
              <w:t xml:space="preserve">Общая длина 200±2 мм. </w:t>
            </w:r>
            <w:r w:rsidRPr="00112FC4">
              <w:rPr>
                <w:rFonts w:ascii="Times New Roman" w:hAnsi="Times New Roman" w:cs="Times New Roman"/>
              </w:rPr>
              <w:br/>
              <w:t>Рабочая часть с атравматической насейчкой. Ширина рабочей части не менее 1,3 мм и не более 1,7 мм. Длина рабочей части 15±0,35 мм.</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6C7073E3" w14:textId="77777777" w:rsidTr="0030019D">
        <w:tc>
          <w:tcPr>
            <w:tcW w:w="1206" w:type="dxa"/>
            <w:vAlign w:val="center"/>
          </w:tcPr>
          <w:p w14:paraId="32F03D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2596.       </w:t>
            </w:r>
          </w:p>
        </w:tc>
        <w:tc>
          <w:tcPr>
            <w:tcW w:w="4521" w:type="dxa"/>
            <w:vAlign w:val="center"/>
          </w:tcPr>
          <w:p w14:paraId="4564C4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медицинские</w:t>
            </w:r>
          </w:p>
        </w:tc>
        <w:tc>
          <w:tcPr>
            <w:tcW w:w="9264" w:type="dxa"/>
            <w:vAlign w:val="center"/>
          </w:tcPr>
          <w:p w14:paraId="45C688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Пинцет сосудистый</w:t>
            </w:r>
            <w:r w:rsidRPr="00112FC4">
              <w:rPr>
                <w:rFonts w:ascii="Times New Roman" w:hAnsi="Times New Roman" w:cs="Times New Roman"/>
              </w:rPr>
              <w:br/>
            </w:r>
            <w:r w:rsidRPr="00112FC4">
              <w:rPr>
                <w:rFonts w:ascii="Times New Roman" w:hAnsi="Times New Roman" w:cs="Times New Roman"/>
              </w:rPr>
              <w:br/>
              <w:t xml:space="preserve">Общая длина 250±2 мм. </w:t>
            </w:r>
            <w:r w:rsidRPr="00112FC4">
              <w:rPr>
                <w:rFonts w:ascii="Times New Roman" w:hAnsi="Times New Roman" w:cs="Times New Roman"/>
              </w:rPr>
              <w:br/>
              <w:t>Рабочая часть с атравматической насейчкой. Ширина рабочей части не менее 1,3 мм и не более 1,7 мм. Длина рабочей части 15±0,35 мм.</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68D110DB" w14:textId="77777777" w:rsidTr="0030019D">
        <w:tc>
          <w:tcPr>
            <w:tcW w:w="1206" w:type="dxa"/>
            <w:vAlign w:val="center"/>
          </w:tcPr>
          <w:p w14:paraId="311ACB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2597.       </w:t>
            </w:r>
          </w:p>
        </w:tc>
        <w:tc>
          <w:tcPr>
            <w:tcW w:w="4521" w:type="dxa"/>
            <w:vAlign w:val="center"/>
          </w:tcPr>
          <w:p w14:paraId="6BF5D1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медицинские</w:t>
            </w:r>
          </w:p>
        </w:tc>
        <w:tc>
          <w:tcPr>
            <w:tcW w:w="9264" w:type="dxa"/>
            <w:vAlign w:val="center"/>
          </w:tcPr>
          <w:p w14:paraId="507663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Пинцет сосудистый</w:t>
            </w:r>
            <w:r w:rsidRPr="00112FC4">
              <w:rPr>
                <w:rFonts w:ascii="Times New Roman" w:hAnsi="Times New Roman" w:cs="Times New Roman"/>
              </w:rPr>
              <w:br/>
            </w:r>
            <w:r w:rsidRPr="00112FC4">
              <w:rPr>
                <w:rFonts w:ascii="Times New Roman" w:hAnsi="Times New Roman" w:cs="Times New Roman"/>
              </w:rPr>
              <w:br/>
              <w:t xml:space="preserve">Общая длина 250±2 мм. </w:t>
            </w:r>
            <w:r w:rsidRPr="00112FC4">
              <w:rPr>
                <w:rFonts w:ascii="Times New Roman" w:hAnsi="Times New Roman" w:cs="Times New Roman"/>
              </w:rPr>
              <w:br/>
              <w:t>Рабочая часть с атравматической насейчкой. Ширина рабочей части не менее 1,8 мм и не более 2,2 мм. Длина рабочей части 15±0,35 мм.</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6A9975DD" w14:textId="77777777" w:rsidTr="0030019D">
        <w:tc>
          <w:tcPr>
            <w:tcW w:w="1206" w:type="dxa"/>
            <w:vAlign w:val="center"/>
          </w:tcPr>
          <w:p w14:paraId="37808D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2598.       </w:t>
            </w:r>
          </w:p>
        </w:tc>
        <w:tc>
          <w:tcPr>
            <w:tcW w:w="4521" w:type="dxa"/>
            <w:vAlign w:val="center"/>
          </w:tcPr>
          <w:p w14:paraId="59C54A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медицинские</w:t>
            </w:r>
          </w:p>
        </w:tc>
        <w:tc>
          <w:tcPr>
            <w:tcW w:w="9264" w:type="dxa"/>
            <w:vAlign w:val="center"/>
          </w:tcPr>
          <w:p w14:paraId="00C041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Пинцет хирургический </w:t>
            </w:r>
            <w:r w:rsidRPr="00112FC4">
              <w:rPr>
                <w:rFonts w:ascii="Times New Roman" w:hAnsi="Times New Roman" w:cs="Times New Roman"/>
              </w:rPr>
              <w:br/>
            </w:r>
            <w:r w:rsidRPr="00112FC4">
              <w:rPr>
                <w:rFonts w:ascii="Times New Roman" w:hAnsi="Times New Roman" w:cs="Times New Roman"/>
              </w:rPr>
              <w:br/>
              <w:t xml:space="preserve">Общая длина 150±2 мм. </w:t>
            </w:r>
            <w:r w:rsidRPr="00112FC4">
              <w:rPr>
                <w:rFonts w:ascii="Times New Roman" w:hAnsi="Times New Roman" w:cs="Times New Roman"/>
              </w:rPr>
              <w:br/>
              <w:t xml:space="preserve">Ширина рабочей части 2,7±0,2 мм. На конце рабочей части имеются 1х2 зубца, при чем зубец на одной бранше входит в паз между между 2 зубцами на другой бранше. </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3E85345C" w14:textId="77777777" w:rsidTr="0030019D">
        <w:tc>
          <w:tcPr>
            <w:tcW w:w="1206" w:type="dxa"/>
            <w:vAlign w:val="center"/>
          </w:tcPr>
          <w:p w14:paraId="1C4B85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2599.       </w:t>
            </w:r>
          </w:p>
        </w:tc>
        <w:tc>
          <w:tcPr>
            <w:tcW w:w="4521" w:type="dxa"/>
            <w:vAlign w:val="center"/>
          </w:tcPr>
          <w:p w14:paraId="1852A8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медицинские</w:t>
            </w:r>
          </w:p>
        </w:tc>
        <w:tc>
          <w:tcPr>
            <w:tcW w:w="9264" w:type="dxa"/>
            <w:vAlign w:val="center"/>
          </w:tcPr>
          <w:p w14:paraId="360A26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Пинцет анатомический Adson-Broun</w:t>
            </w:r>
            <w:r w:rsidRPr="00112FC4">
              <w:rPr>
                <w:rFonts w:ascii="Times New Roman" w:hAnsi="Times New Roman" w:cs="Times New Roman"/>
              </w:rPr>
              <w:br/>
            </w:r>
            <w:r w:rsidRPr="00112FC4">
              <w:rPr>
                <w:rFonts w:ascii="Times New Roman" w:hAnsi="Times New Roman" w:cs="Times New Roman"/>
              </w:rPr>
              <w:br/>
              <w:t xml:space="preserve">Общая длина 121 ±2,5 мм. </w:t>
            </w:r>
            <w:r w:rsidRPr="00112FC4">
              <w:rPr>
                <w:rFonts w:ascii="Times New Roman" w:hAnsi="Times New Roman" w:cs="Times New Roman"/>
              </w:rPr>
              <w:br/>
              <w:t>Ширина рабочей части 2 мм. На конце бранш имеются ряды зубцов. Длина рабочей части 3,5 мм. Толщина рабочей части в сом-кнутом состоянии 2,8 мм.</w:t>
            </w:r>
            <w:r w:rsidRPr="00112FC4">
              <w:rPr>
                <w:rFonts w:ascii="Times New Roman" w:hAnsi="Times New Roman" w:cs="Times New Roman"/>
              </w:rPr>
              <w:br/>
              <w:t>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2D22A2D3" w14:textId="77777777" w:rsidTr="0030019D">
        <w:tc>
          <w:tcPr>
            <w:tcW w:w="1206" w:type="dxa"/>
            <w:vAlign w:val="center"/>
          </w:tcPr>
          <w:p w14:paraId="17367F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2600.       </w:t>
            </w:r>
          </w:p>
        </w:tc>
        <w:tc>
          <w:tcPr>
            <w:tcW w:w="4521" w:type="dxa"/>
            <w:vAlign w:val="center"/>
          </w:tcPr>
          <w:p w14:paraId="20C4F47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медицинские</w:t>
            </w:r>
          </w:p>
        </w:tc>
        <w:tc>
          <w:tcPr>
            <w:tcW w:w="9264" w:type="dxa"/>
            <w:vAlign w:val="center"/>
          </w:tcPr>
          <w:p w14:paraId="3EE332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Пинцет анатомический Adson.</w:t>
            </w:r>
            <w:r w:rsidRPr="00112FC4">
              <w:rPr>
                <w:rFonts w:ascii="Times New Roman" w:hAnsi="Times New Roman" w:cs="Times New Roman"/>
              </w:rPr>
              <w:br/>
            </w:r>
            <w:r w:rsidRPr="00112FC4">
              <w:rPr>
                <w:rFonts w:ascii="Times New Roman" w:hAnsi="Times New Roman" w:cs="Times New Roman"/>
              </w:rPr>
              <w:br/>
              <w:t xml:space="preserve">Общая длина 121 ±2,5 мм. </w:t>
            </w:r>
            <w:r w:rsidRPr="00112FC4">
              <w:rPr>
                <w:rFonts w:ascii="Times New Roman" w:hAnsi="Times New Roman" w:cs="Times New Roman"/>
              </w:rPr>
              <w:br/>
              <w:t xml:space="preserve">Рабочая часть с поперечной насечкой. Ширина рабочей части 2 мм. </w:t>
            </w:r>
            <w:r w:rsidRPr="00112FC4">
              <w:rPr>
                <w:rFonts w:ascii="Times New Roman" w:hAnsi="Times New Roman" w:cs="Times New Roman"/>
              </w:rPr>
              <w:br/>
              <w:t>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Антибликовая поверхность. </w:t>
            </w:r>
            <w:r w:rsidRPr="00112FC4">
              <w:rPr>
                <w:rFonts w:ascii="Times New Roman" w:hAnsi="Times New Roman" w:cs="Times New Roman"/>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7348B2F9" w14:textId="77777777" w:rsidTr="0030019D">
        <w:tc>
          <w:tcPr>
            <w:tcW w:w="1206" w:type="dxa"/>
            <w:vAlign w:val="center"/>
          </w:tcPr>
          <w:p w14:paraId="24CD33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2601.       </w:t>
            </w:r>
          </w:p>
        </w:tc>
        <w:tc>
          <w:tcPr>
            <w:tcW w:w="4521" w:type="dxa"/>
            <w:vAlign w:val="center"/>
          </w:tcPr>
          <w:p w14:paraId="6F2B33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медицинские</w:t>
            </w:r>
          </w:p>
        </w:tc>
        <w:tc>
          <w:tcPr>
            <w:tcW w:w="9264" w:type="dxa"/>
            <w:vAlign w:val="center"/>
          </w:tcPr>
          <w:p w14:paraId="676D9D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Пинцет анатомический Adson.</w:t>
            </w:r>
            <w:r w:rsidRPr="00112FC4">
              <w:rPr>
                <w:rFonts w:ascii="Times New Roman" w:hAnsi="Times New Roman" w:cs="Times New Roman"/>
              </w:rPr>
              <w:br/>
            </w:r>
            <w:r w:rsidRPr="00112FC4">
              <w:rPr>
                <w:rFonts w:ascii="Times New Roman" w:hAnsi="Times New Roman" w:cs="Times New Roman"/>
              </w:rPr>
              <w:br/>
              <w:t xml:space="preserve">Общая длина 121 ±2,5 мм. </w:t>
            </w:r>
            <w:r w:rsidRPr="00112FC4">
              <w:rPr>
                <w:rFonts w:ascii="Times New Roman" w:hAnsi="Times New Roman" w:cs="Times New Roman"/>
              </w:rPr>
              <w:br/>
              <w:t>Ширина рабочей части 2 мм. На конце рабочей части имеются 1х2 зубца, при чем зубец на одной бранше входит в паз между между 2 зубцами на другой бранше.</w:t>
            </w:r>
            <w:r w:rsidRPr="00112FC4">
              <w:rPr>
                <w:rFonts w:ascii="Times New Roman" w:hAnsi="Times New Roman" w:cs="Times New Roman"/>
              </w:rPr>
              <w:br/>
              <w:t>Инструмент поставляется в индивидуальной нестерильной упаковке. 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0925F790" w14:textId="77777777" w:rsidTr="0030019D">
        <w:tc>
          <w:tcPr>
            <w:tcW w:w="1206" w:type="dxa"/>
            <w:vAlign w:val="center"/>
          </w:tcPr>
          <w:p w14:paraId="4706E27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2602.       </w:t>
            </w:r>
          </w:p>
        </w:tc>
        <w:tc>
          <w:tcPr>
            <w:tcW w:w="4521" w:type="dxa"/>
            <w:vAlign w:val="center"/>
          </w:tcPr>
          <w:p w14:paraId="6E2A80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Элеваторы</w:t>
            </w:r>
          </w:p>
        </w:tc>
        <w:tc>
          <w:tcPr>
            <w:tcW w:w="9264" w:type="dxa"/>
            <w:vAlign w:val="center"/>
          </w:tcPr>
          <w:p w14:paraId="6F9D85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Распатор для оебер</w:t>
            </w:r>
            <w:r w:rsidRPr="00112FC4">
              <w:rPr>
                <w:rFonts w:ascii="Times New Roman" w:hAnsi="Times New Roman" w:cs="Times New Roman"/>
              </w:rPr>
              <w:br/>
            </w:r>
            <w:r w:rsidRPr="00112FC4">
              <w:rPr>
                <w:rFonts w:ascii="Times New Roman" w:hAnsi="Times New Roman" w:cs="Times New Roman"/>
              </w:rPr>
              <w:br/>
              <w:t>Общая длина 210±2,3 мм.</w:t>
            </w:r>
            <w:r w:rsidRPr="00112FC4">
              <w:rPr>
                <w:rFonts w:ascii="Times New Roman" w:hAnsi="Times New Roman" w:cs="Times New Roman"/>
              </w:rPr>
              <w:br/>
              <w:t>Рабочая часть изогнута по радиусу влево, перпендикулярна стержню, соединяющему её с ручкой. Стержеть имеет два изгиба. Ширина рабочей части 5±0,24 мм. Длина рабочей части 35±1,25 мм.</w:t>
            </w:r>
            <w:r w:rsidRPr="00112FC4">
              <w:rPr>
                <w:rFonts w:ascii="Times New Roman" w:hAnsi="Times New Roman" w:cs="Times New Roman"/>
              </w:rPr>
              <w:br/>
              <w:t>Ручка овальная с продольными выемками. Материал изготовления: сталь марки 40х13.</w:t>
            </w:r>
            <w:r w:rsidRPr="00112FC4">
              <w:rPr>
                <w:rFonts w:ascii="Times New Roman" w:hAnsi="Times New Roman" w:cs="Times New Roman"/>
              </w:rPr>
              <w:br/>
              <w:t>Твердость в диапазоне 52-58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1623B50D" w14:textId="77777777" w:rsidTr="0030019D">
        <w:tc>
          <w:tcPr>
            <w:tcW w:w="1206" w:type="dxa"/>
            <w:vAlign w:val="center"/>
          </w:tcPr>
          <w:p w14:paraId="1096F54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2603.       </w:t>
            </w:r>
          </w:p>
        </w:tc>
        <w:tc>
          <w:tcPr>
            <w:tcW w:w="4521" w:type="dxa"/>
            <w:vAlign w:val="center"/>
          </w:tcPr>
          <w:p w14:paraId="0A4D685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Элеваторы</w:t>
            </w:r>
          </w:p>
        </w:tc>
        <w:tc>
          <w:tcPr>
            <w:tcW w:w="9264" w:type="dxa"/>
            <w:vAlign w:val="center"/>
          </w:tcPr>
          <w:p w14:paraId="56A86B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Распатор для оебер</w:t>
            </w:r>
            <w:r w:rsidRPr="00112FC4">
              <w:rPr>
                <w:rFonts w:ascii="Times New Roman" w:hAnsi="Times New Roman" w:cs="Times New Roman"/>
              </w:rPr>
              <w:br/>
            </w:r>
            <w:r w:rsidRPr="00112FC4">
              <w:rPr>
                <w:rFonts w:ascii="Times New Roman" w:hAnsi="Times New Roman" w:cs="Times New Roman"/>
              </w:rPr>
              <w:br/>
              <w:t>Общая длина 210±2,3 мм.</w:t>
            </w:r>
            <w:r w:rsidRPr="00112FC4">
              <w:rPr>
                <w:rFonts w:ascii="Times New Roman" w:hAnsi="Times New Roman" w:cs="Times New Roman"/>
              </w:rPr>
              <w:br/>
              <w:t>Рабочая часть изогнута по радиусу вправо, перпендикулярна стержню, соединяющему её с ручкой. Стержеть имеет два изгиба. Ширина рабочей части 5±0,24 мм. Длина рабочей части 35±1,25 мм.</w:t>
            </w:r>
            <w:r w:rsidRPr="00112FC4">
              <w:rPr>
                <w:rFonts w:ascii="Times New Roman" w:hAnsi="Times New Roman" w:cs="Times New Roman"/>
              </w:rPr>
              <w:br/>
              <w:t>Ручка овальная с продольными выемками. Материал изготовления: сталь марки 40х13.</w:t>
            </w:r>
            <w:r w:rsidRPr="00112FC4">
              <w:rPr>
                <w:rFonts w:ascii="Times New Roman" w:hAnsi="Times New Roman" w:cs="Times New Roman"/>
              </w:rPr>
              <w:br/>
              <w:t>Твердость в диапазоне 52-58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482FE78F" w14:textId="77777777" w:rsidTr="0030019D">
        <w:tc>
          <w:tcPr>
            <w:tcW w:w="1206" w:type="dxa"/>
            <w:vAlign w:val="center"/>
          </w:tcPr>
          <w:p w14:paraId="72E56D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2604.       </w:t>
            </w:r>
          </w:p>
        </w:tc>
        <w:tc>
          <w:tcPr>
            <w:tcW w:w="4521" w:type="dxa"/>
            <w:vAlign w:val="center"/>
          </w:tcPr>
          <w:p w14:paraId="669AD6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Зажимы</w:t>
            </w:r>
          </w:p>
        </w:tc>
        <w:tc>
          <w:tcPr>
            <w:tcW w:w="9264" w:type="dxa"/>
            <w:vAlign w:val="center"/>
          </w:tcPr>
          <w:p w14:paraId="5D31525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Корнцанг прямой</w:t>
            </w:r>
            <w:r w:rsidRPr="00112FC4">
              <w:rPr>
                <w:rFonts w:ascii="Times New Roman" w:hAnsi="Times New Roman" w:cs="Times New Roman"/>
              </w:rPr>
              <w:br/>
            </w:r>
            <w:r w:rsidRPr="00112FC4">
              <w:rPr>
                <w:rFonts w:ascii="Times New Roman" w:hAnsi="Times New Roman" w:cs="Times New Roman"/>
              </w:rPr>
              <w:br/>
              <w:t xml:space="preserve">Общая длина 230±5 мм. </w:t>
            </w:r>
            <w:r w:rsidRPr="00112FC4">
              <w:rPr>
                <w:rFonts w:ascii="Times New Roman" w:hAnsi="Times New Roman" w:cs="Times New Roman"/>
              </w:rPr>
              <w:br/>
              <w:t>Бранши прямые с оливообразной расширением на конце. Рабочие части с поперечной насечкой и продольной выемкой. Длина бранш 100 мм. Фиксируется с помощью кремальеры 3х3. зуба. Устойчив к обработке и стерилизации в автоклаве. Материал - легированная нержавеющая сталь марки 20х13.Твердость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 *для учета и идентификации инструмента.</w:t>
            </w:r>
          </w:p>
        </w:tc>
      </w:tr>
      <w:tr w:rsidR="004751DA" w:rsidRPr="00112FC4" w14:paraId="5BCCF153" w14:textId="77777777" w:rsidTr="0030019D">
        <w:tc>
          <w:tcPr>
            <w:tcW w:w="1206" w:type="dxa"/>
            <w:vAlign w:val="center"/>
          </w:tcPr>
          <w:p w14:paraId="70D335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2605.       </w:t>
            </w:r>
          </w:p>
        </w:tc>
        <w:tc>
          <w:tcPr>
            <w:tcW w:w="4521" w:type="dxa"/>
            <w:vAlign w:val="center"/>
          </w:tcPr>
          <w:p w14:paraId="71BD7C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Зажимы</w:t>
            </w:r>
          </w:p>
        </w:tc>
        <w:tc>
          <w:tcPr>
            <w:tcW w:w="9264" w:type="dxa"/>
            <w:vAlign w:val="center"/>
          </w:tcPr>
          <w:p w14:paraId="0D50475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Корнцанг изогнутый</w:t>
            </w:r>
            <w:r w:rsidRPr="00112FC4">
              <w:rPr>
                <w:rFonts w:ascii="Times New Roman" w:hAnsi="Times New Roman" w:cs="Times New Roman"/>
              </w:rPr>
              <w:br/>
            </w:r>
            <w:r w:rsidRPr="00112FC4">
              <w:rPr>
                <w:rFonts w:ascii="Times New Roman" w:hAnsi="Times New Roman" w:cs="Times New Roman"/>
              </w:rPr>
              <w:br/>
              <w:t xml:space="preserve">Общая длина 228±2 мм. </w:t>
            </w:r>
            <w:r w:rsidRPr="00112FC4">
              <w:rPr>
                <w:rFonts w:ascii="Times New Roman" w:hAnsi="Times New Roman" w:cs="Times New Roman"/>
              </w:rPr>
              <w:br/>
              <w:t>Бранши изогнутые с оливообразной расширением на конце. Рабочие части с поперечной насечкой и продольной выемкой. Максимальная ширина рабочих частей 4,5±0,2 мм. Длина бранш до оси 98±2 мм. Высота изгиба 98±1,7 мм. Фиксируется с помощью кремальеры 3х3. зуба. Устойчив к обработке и стерилизации в автоклаве. Материал - легированная нержавеющая сталь марки 20х13.Твердость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 *для учета и идентификации инструмента.</w:t>
            </w:r>
          </w:p>
        </w:tc>
      </w:tr>
      <w:tr w:rsidR="004751DA" w:rsidRPr="00112FC4" w14:paraId="31E4306D" w14:textId="77777777" w:rsidTr="0030019D">
        <w:tc>
          <w:tcPr>
            <w:tcW w:w="1206" w:type="dxa"/>
            <w:vAlign w:val="center"/>
          </w:tcPr>
          <w:p w14:paraId="6052E38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2606.       </w:t>
            </w:r>
          </w:p>
        </w:tc>
        <w:tc>
          <w:tcPr>
            <w:tcW w:w="4521" w:type="dxa"/>
            <w:vAlign w:val="center"/>
          </w:tcPr>
          <w:p w14:paraId="66EEAA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зажимные</w:t>
            </w:r>
          </w:p>
        </w:tc>
        <w:tc>
          <w:tcPr>
            <w:tcW w:w="9264" w:type="dxa"/>
            <w:vAlign w:val="center"/>
          </w:tcPr>
          <w:p w14:paraId="6D09F4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Щипцы для захватывания легкого</w:t>
            </w:r>
            <w:r w:rsidRPr="00112FC4">
              <w:rPr>
                <w:rFonts w:ascii="Times New Roman" w:hAnsi="Times New Roman" w:cs="Times New Roman"/>
              </w:rPr>
              <w:br/>
            </w:r>
            <w:r w:rsidRPr="00112FC4">
              <w:rPr>
                <w:rFonts w:ascii="Times New Roman" w:hAnsi="Times New Roman" w:cs="Times New Roman"/>
              </w:rPr>
              <w:br/>
              <w:t>Длина 180±2 мм.</w:t>
            </w:r>
            <w:r w:rsidRPr="00112FC4">
              <w:rPr>
                <w:rFonts w:ascii="Times New Roman" w:hAnsi="Times New Roman" w:cs="Times New Roman"/>
              </w:rPr>
              <w:br/>
              <w:t>Бранши прямые.</w:t>
            </w:r>
            <w:r w:rsidRPr="00112FC4">
              <w:rPr>
                <w:rFonts w:ascii="Times New Roman" w:hAnsi="Times New Roman" w:cs="Times New Roman"/>
              </w:rPr>
              <w:br/>
              <w:t>Рабочая часть окончатая, треугольная.</w:t>
            </w:r>
            <w:r w:rsidRPr="00112FC4">
              <w:rPr>
                <w:rFonts w:ascii="Times New Roman" w:hAnsi="Times New Roman" w:cs="Times New Roman"/>
              </w:rPr>
              <w:br/>
              <w:t>Ширина губок рабочей части 20±1 мм. Длина бранш до оси 62±1,5 мм.</w:t>
            </w:r>
            <w:r w:rsidRPr="00112FC4">
              <w:rPr>
                <w:rFonts w:ascii="Times New Roman" w:hAnsi="Times New Roman" w:cs="Times New Roman"/>
              </w:rPr>
              <w:br/>
              <w:t>Соединение бранш винтовое. Имеется ступенчатый фиксатор 6х6 зубов.</w:t>
            </w:r>
            <w:r w:rsidRPr="00112FC4">
              <w:rPr>
                <w:rFonts w:ascii="Times New Roman" w:hAnsi="Times New Roman" w:cs="Times New Roman"/>
              </w:rPr>
              <w:br/>
              <w:t>Материал изготовления: сталь 20Х13.</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789A509A" w14:textId="77777777" w:rsidTr="0030019D">
        <w:tc>
          <w:tcPr>
            <w:tcW w:w="1206" w:type="dxa"/>
            <w:vAlign w:val="center"/>
          </w:tcPr>
          <w:p w14:paraId="1A2284C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2607.       </w:t>
            </w:r>
          </w:p>
        </w:tc>
        <w:tc>
          <w:tcPr>
            <w:tcW w:w="4521" w:type="dxa"/>
            <w:vAlign w:val="center"/>
          </w:tcPr>
          <w:p w14:paraId="394C0B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зажимные</w:t>
            </w:r>
          </w:p>
        </w:tc>
        <w:tc>
          <w:tcPr>
            <w:tcW w:w="9264" w:type="dxa"/>
            <w:vAlign w:val="center"/>
          </w:tcPr>
          <w:p w14:paraId="355E2A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Щипцы для захватывания легкого</w:t>
            </w:r>
            <w:r w:rsidRPr="00112FC4">
              <w:rPr>
                <w:rFonts w:ascii="Times New Roman" w:hAnsi="Times New Roman" w:cs="Times New Roman"/>
              </w:rPr>
              <w:br/>
            </w:r>
            <w:r w:rsidRPr="00112FC4">
              <w:rPr>
                <w:rFonts w:ascii="Times New Roman" w:hAnsi="Times New Roman" w:cs="Times New Roman"/>
              </w:rPr>
              <w:br/>
              <w:t>Длина 180±2 мм.</w:t>
            </w:r>
            <w:r w:rsidRPr="00112FC4">
              <w:rPr>
                <w:rFonts w:ascii="Times New Roman" w:hAnsi="Times New Roman" w:cs="Times New Roman"/>
              </w:rPr>
              <w:br/>
              <w:t>Бранши прямые.</w:t>
            </w:r>
            <w:r w:rsidRPr="00112FC4">
              <w:rPr>
                <w:rFonts w:ascii="Times New Roman" w:hAnsi="Times New Roman" w:cs="Times New Roman"/>
              </w:rPr>
              <w:br/>
              <w:t>Рабочая часть окончатая, каплеобразная. Поперечная насечка нанесена на всю рабочую часть.</w:t>
            </w:r>
            <w:r w:rsidRPr="00112FC4">
              <w:rPr>
                <w:rFonts w:ascii="Times New Roman" w:hAnsi="Times New Roman" w:cs="Times New Roman"/>
              </w:rPr>
              <w:br/>
              <w:t>Ширина губок рабочей части не менее 17,5 мм и не более 18,5 мм. Длина бранш до оси 62±1,5 мм. Высота изгиба 50±1,5 мм.</w:t>
            </w:r>
            <w:r w:rsidRPr="00112FC4">
              <w:rPr>
                <w:rFonts w:ascii="Times New Roman" w:hAnsi="Times New Roman" w:cs="Times New Roman"/>
              </w:rPr>
              <w:br/>
              <w:t>Соединение бранш винтовое. Имеется ступенчатый фиксатор 6х6 зубов.</w:t>
            </w:r>
            <w:r w:rsidRPr="00112FC4">
              <w:rPr>
                <w:rFonts w:ascii="Times New Roman" w:hAnsi="Times New Roman" w:cs="Times New Roman"/>
              </w:rPr>
              <w:br/>
              <w:t>Материал изготовления: сталь 20Х13.</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6274C2DC" w14:textId="77777777" w:rsidTr="0030019D">
        <w:tc>
          <w:tcPr>
            <w:tcW w:w="1206" w:type="dxa"/>
            <w:vAlign w:val="center"/>
          </w:tcPr>
          <w:p w14:paraId="531309C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2608.       </w:t>
            </w:r>
          </w:p>
        </w:tc>
        <w:tc>
          <w:tcPr>
            <w:tcW w:w="4521" w:type="dxa"/>
            <w:vAlign w:val="center"/>
          </w:tcPr>
          <w:p w14:paraId="1C6AC5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зажимные</w:t>
            </w:r>
          </w:p>
        </w:tc>
        <w:tc>
          <w:tcPr>
            <w:tcW w:w="9264" w:type="dxa"/>
            <w:vAlign w:val="center"/>
          </w:tcPr>
          <w:p w14:paraId="471743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Щипцы для захватывания легкого</w:t>
            </w:r>
            <w:r w:rsidRPr="00112FC4">
              <w:rPr>
                <w:rFonts w:ascii="Times New Roman" w:hAnsi="Times New Roman" w:cs="Times New Roman"/>
              </w:rPr>
              <w:br/>
            </w:r>
            <w:r w:rsidRPr="00112FC4">
              <w:rPr>
                <w:rFonts w:ascii="Times New Roman" w:hAnsi="Times New Roman" w:cs="Times New Roman"/>
              </w:rPr>
              <w:br/>
              <w:t>Длина 180±2 мм.</w:t>
            </w:r>
            <w:r w:rsidRPr="00112FC4">
              <w:rPr>
                <w:rFonts w:ascii="Times New Roman" w:hAnsi="Times New Roman" w:cs="Times New Roman"/>
              </w:rPr>
              <w:br/>
              <w:t>Бранши изогнутые.</w:t>
            </w:r>
            <w:r w:rsidRPr="00112FC4">
              <w:rPr>
                <w:rFonts w:ascii="Times New Roman" w:hAnsi="Times New Roman" w:cs="Times New Roman"/>
              </w:rPr>
              <w:br/>
              <w:t>Рабочая часть окончатая, треугольная.</w:t>
            </w:r>
            <w:r w:rsidRPr="00112FC4">
              <w:rPr>
                <w:rFonts w:ascii="Times New Roman" w:hAnsi="Times New Roman" w:cs="Times New Roman"/>
              </w:rPr>
              <w:br/>
              <w:t>Ширина губок рабочей части 15±0,5 мм. Длина бранш до оси 62±1,5 мм.</w:t>
            </w:r>
            <w:r w:rsidRPr="00112FC4">
              <w:rPr>
                <w:rFonts w:ascii="Times New Roman" w:hAnsi="Times New Roman" w:cs="Times New Roman"/>
              </w:rPr>
              <w:br/>
              <w:t>Соединение бранш винтовое. Имеется ступенчатый фиксатор 6х6 зубов.</w:t>
            </w:r>
            <w:r w:rsidRPr="00112FC4">
              <w:rPr>
                <w:rFonts w:ascii="Times New Roman" w:hAnsi="Times New Roman" w:cs="Times New Roman"/>
              </w:rPr>
              <w:br/>
              <w:t>Материал изготовления: сталь 20Х13.</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0130D9C0" w14:textId="77777777" w:rsidTr="0030019D">
        <w:tc>
          <w:tcPr>
            <w:tcW w:w="1206" w:type="dxa"/>
            <w:vAlign w:val="center"/>
          </w:tcPr>
          <w:p w14:paraId="34644A0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2609.       </w:t>
            </w:r>
          </w:p>
        </w:tc>
        <w:tc>
          <w:tcPr>
            <w:tcW w:w="4521" w:type="dxa"/>
            <w:vAlign w:val="center"/>
          </w:tcPr>
          <w:p w14:paraId="06792C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зажимные</w:t>
            </w:r>
          </w:p>
        </w:tc>
        <w:tc>
          <w:tcPr>
            <w:tcW w:w="9264" w:type="dxa"/>
            <w:vAlign w:val="center"/>
          </w:tcPr>
          <w:p w14:paraId="71AC7C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Щипцы для захватывания легкого</w:t>
            </w:r>
            <w:r w:rsidRPr="00112FC4">
              <w:rPr>
                <w:rFonts w:ascii="Times New Roman" w:hAnsi="Times New Roman" w:cs="Times New Roman"/>
              </w:rPr>
              <w:br/>
            </w:r>
            <w:r w:rsidRPr="00112FC4">
              <w:rPr>
                <w:rFonts w:ascii="Times New Roman" w:hAnsi="Times New Roman" w:cs="Times New Roman"/>
              </w:rPr>
              <w:br/>
              <w:t>Длина 207±5 мм.</w:t>
            </w:r>
            <w:r w:rsidRPr="00112FC4">
              <w:rPr>
                <w:rFonts w:ascii="Times New Roman" w:hAnsi="Times New Roman" w:cs="Times New Roman"/>
              </w:rPr>
              <w:br/>
              <w:t>Бранши прямые.</w:t>
            </w:r>
            <w:r w:rsidRPr="00112FC4">
              <w:rPr>
                <w:rFonts w:ascii="Times New Roman" w:hAnsi="Times New Roman" w:cs="Times New Roman"/>
              </w:rPr>
              <w:br/>
              <w:t>Рабочая часть окончатая, треугольная.</w:t>
            </w:r>
            <w:r w:rsidRPr="00112FC4">
              <w:rPr>
                <w:rFonts w:ascii="Times New Roman" w:hAnsi="Times New Roman" w:cs="Times New Roman"/>
              </w:rPr>
              <w:br/>
              <w:t>Ширина губок рабочей части 28±1 мм.</w:t>
            </w:r>
            <w:r w:rsidRPr="00112FC4">
              <w:rPr>
                <w:rFonts w:ascii="Times New Roman" w:hAnsi="Times New Roman" w:cs="Times New Roman"/>
              </w:rPr>
              <w:br/>
              <w:t>Толщина губок 4,5±0,5мм, в сомкнутом состоянии.</w:t>
            </w:r>
            <w:r w:rsidRPr="00112FC4">
              <w:rPr>
                <w:rFonts w:ascii="Times New Roman" w:hAnsi="Times New Roman" w:cs="Times New Roman"/>
              </w:rPr>
              <w:br/>
              <w:t>Материал изготовления: сталь 20Х13.</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7CA72495" w14:textId="77777777" w:rsidTr="0030019D">
        <w:tc>
          <w:tcPr>
            <w:tcW w:w="1206" w:type="dxa"/>
            <w:vAlign w:val="center"/>
          </w:tcPr>
          <w:p w14:paraId="4A1E44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2610.       </w:t>
            </w:r>
          </w:p>
        </w:tc>
        <w:tc>
          <w:tcPr>
            <w:tcW w:w="4521" w:type="dxa"/>
            <w:vAlign w:val="center"/>
          </w:tcPr>
          <w:p w14:paraId="063629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зажимные</w:t>
            </w:r>
          </w:p>
        </w:tc>
        <w:tc>
          <w:tcPr>
            <w:tcW w:w="9264" w:type="dxa"/>
            <w:vAlign w:val="center"/>
          </w:tcPr>
          <w:p w14:paraId="66E5101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Щипцы геморроидальные</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215±5 мм.</w:t>
            </w:r>
            <w:r w:rsidRPr="00112FC4">
              <w:rPr>
                <w:rFonts w:ascii="Times New Roman" w:hAnsi="Times New Roman" w:cs="Times New Roman"/>
              </w:rPr>
              <w:br/>
              <w:t>Бранши изогнутые, окончатые. Длина бранш до винта 70 мм.</w:t>
            </w:r>
            <w:r w:rsidRPr="00112FC4">
              <w:rPr>
                <w:rFonts w:ascii="Times New Roman" w:hAnsi="Times New Roman" w:cs="Times New Roman"/>
              </w:rPr>
              <w:br/>
              <w:t>Форма рабочей части круглая. Внешний диаметр рабочей части 18±2 мм, внутренний диаметр рабочей части 11±1 мм.. Угол изгиба 135 градусов.</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33457EA1" w14:textId="77777777" w:rsidTr="0030019D">
        <w:tc>
          <w:tcPr>
            <w:tcW w:w="1206" w:type="dxa"/>
            <w:vAlign w:val="center"/>
          </w:tcPr>
          <w:p w14:paraId="33336D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2611.       </w:t>
            </w:r>
          </w:p>
        </w:tc>
        <w:tc>
          <w:tcPr>
            <w:tcW w:w="4521" w:type="dxa"/>
            <w:vAlign w:val="center"/>
          </w:tcPr>
          <w:p w14:paraId="56F6EE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зажимные</w:t>
            </w:r>
          </w:p>
        </w:tc>
        <w:tc>
          <w:tcPr>
            <w:tcW w:w="9264" w:type="dxa"/>
            <w:vAlign w:val="center"/>
          </w:tcPr>
          <w:p w14:paraId="5A16AF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Щипцы геморроидальные</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225±5 мм.</w:t>
            </w:r>
            <w:r w:rsidRPr="00112FC4">
              <w:rPr>
                <w:rFonts w:ascii="Times New Roman" w:hAnsi="Times New Roman" w:cs="Times New Roman"/>
              </w:rPr>
              <w:br/>
              <w:t>Бранши прямые, окончатые. Длина бранш до винта 80 мм.</w:t>
            </w:r>
            <w:r w:rsidRPr="00112FC4">
              <w:rPr>
                <w:rFonts w:ascii="Times New Roman" w:hAnsi="Times New Roman" w:cs="Times New Roman"/>
              </w:rPr>
              <w:br/>
              <w:t>Форма рабочей части круглая. Внешний диаметр рабочей части 18±2 мм, внутренний диаметр рабочей части 11±1 мм.</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4D1DB989" w14:textId="77777777" w:rsidTr="0030019D">
        <w:tc>
          <w:tcPr>
            <w:tcW w:w="1206" w:type="dxa"/>
            <w:vAlign w:val="center"/>
          </w:tcPr>
          <w:p w14:paraId="0C17AD3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2612.       </w:t>
            </w:r>
          </w:p>
        </w:tc>
        <w:tc>
          <w:tcPr>
            <w:tcW w:w="4521" w:type="dxa"/>
            <w:vAlign w:val="center"/>
          </w:tcPr>
          <w:p w14:paraId="035D29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280118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офтальмологические</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113 ±2 мм.</w:t>
            </w:r>
            <w:r w:rsidRPr="00112FC4">
              <w:rPr>
                <w:rFonts w:ascii="Times New Roman" w:hAnsi="Times New Roman" w:cs="Times New Roman"/>
              </w:rPr>
              <w:br/>
              <w:t>Рабочая часть изогнутая. Ширина рабочей части в сомкнутом состоянии 0,4 ± 0,1 мм.</w:t>
            </w:r>
            <w:r w:rsidRPr="00112FC4">
              <w:rPr>
                <w:rFonts w:ascii="Times New Roman" w:hAnsi="Times New Roman" w:cs="Times New Roman"/>
              </w:rPr>
              <w:br/>
              <w:t>Высота изгиба 7,5±1 мм. Длина бранш до оси 28±2 мм.</w:t>
            </w:r>
            <w:r w:rsidRPr="00112FC4">
              <w:rPr>
                <w:rFonts w:ascii="Times New Roman" w:hAnsi="Times New Roman" w:cs="Times New Roman"/>
              </w:rPr>
              <w:br/>
              <w:t>Соединение половин винтовое.</w:t>
            </w:r>
            <w:r w:rsidRPr="00112FC4">
              <w:rPr>
                <w:rFonts w:ascii="Times New Roman" w:hAnsi="Times New Roman" w:cs="Times New Roman"/>
              </w:rPr>
              <w:br/>
              <w:t>Материал изготовления: сталь марки 40Х13.</w:t>
            </w:r>
            <w:r w:rsidRPr="00112FC4">
              <w:rPr>
                <w:rFonts w:ascii="Times New Roman" w:hAnsi="Times New Roman" w:cs="Times New Roman"/>
              </w:rPr>
              <w:br/>
              <w:t>Твёрдость по шкале Роквелла: 52-58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059FA10F" w14:textId="77777777" w:rsidTr="0030019D">
        <w:tc>
          <w:tcPr>
            <w:tcW w:w="1206" w:type="dxa"/>
            <w:vAlign w:val="center"/>
          </w:tcPr>
          <w:p w14:paraId="086398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2613.       </w:t>
            </w:r>
          </w:p>
        </w:tc>
        <w:tc>
          <w:tcPr>
            <w:tcW w:w="4521" w:type="dxa"/>
            <w:vAlign w:val="center"/>
          </w:tcPr>
          <w:p w14:paraId="6FD20DA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6861A9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офтальмологические</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113 ±2 мм.</w:t>
            </w:r>
            <w:r w:rsidRPr="00112FC4">
              <w:rPr>
                <w:rFonts w:ascii="Times New Roman" w:hAnsi="Times New Roman" w:cs="Times New Roman"/>
              </w:rPr>
              <w:br/>
              <w:t>Рабочая часть прямая. Ширина рабочей части в сомкнутом состоянии 0,4 ± 0,1 мм.</w:t>
            </w:r>
            <w:r w:rsidRPr="00112FC4">
              <w:rPr>
                <w:rFonts w:ascii="Times New Roman" w:hAnsi="Times New Roman" w:cs="Times New Roman"/>
              </w:rPr>
              <w:br/>
              <w:t>Длина бранш до оси 28±2 мм.</w:t>
            </w:r>
            <w:r w:rsidRPr="00112FC4">
              <w:rPr>
                <w:rFonts w:ascii="Times New Roman" w:hAnsi="Times New Roman" w:cs="Times New Roman"/>
              </w:rPr>
              <w:br/>
              <w:t>Соединение половин винтовое.</w:t>
            </w:r>
            <w:r w:rsidRPr="00112FC4">
              <w:rPr>
                <w:rFonts w:ascii="Times New Roman" w:hAnsi="Times New Roman" w:cs="Times New Roman"/>
              </w:rPr>
              <w:br/>
              <w:t>Материал изготовления: сталь марки 40Х13.</w:t>
            </w:r>
            <w:r w:rsidRPr="00112FC4">
              <w:rPr>
                <w:rFonts w:ascii="Times New Roman" w:hAnsi="Times New Roman" w:cs="Times New Roman"/>
              </w:rPr>
              <w:br/>
              <w:t>Твёрдость по шкале Роквелла: 52-58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45208A53" w14:textId="77777777" w:rsidTr="0030019D">
        <w:tc>
          <w:tcPr>
            <w:tcW w:w="1206" w:type="dxa"/>
            <w:vAlign w:val="center"/>
          </w:tcPr>
          <w:p w14:paraId="57F272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2614.       </w:t>
            </w:r>
          </w:p>
        </w:tc>
        <w:tc>
          <w:tcPr>
            <w:tcW w:w="4521" w:type="dxa"/>
            <w:vAlign w:val="center"/>
          </w:tcPr>
          <w:p w14:paraId="0B2144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643E1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офтальмологические</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113 ±2 мм.</w:t>
            </w:r>
            <w:r w:rsidRPr="00112FC4">
              <w:rPr>
                <w:rFonts w:ascii="Times New Roman" w:hAnsi="Times New Roman" w:cs="Times New Roman"/>
              </w:rPr>
              <w:br/>
              <w:t>Рабочая часть изогнутая. Ширина рабочей части в сомкнутом состоянии 1 ± 0,2 мм.</w:t>
            </w:r>
            <w:r w:rsidRPr="00112FC4">
              <w:rPr>
                <w:rFonts w:ascii="Times New Roman" w:hAnsi="Times New Roman" w:cs="Times New Roman"/>
              </w:rPr>
              <w:br/>
              <w:t>Высота изгиба 7,5±1 мм. Длина бранш до оси 28±2 мм.</w:t>
            </w:r>
            <w:r w:rsidRPr="00112FC4">
              <w:rPr>
                <w:rFonts w:ascii="Times New Roman" w:hAnsi="Times New Roman" w:cs="Times New Roman"/>
              </w:rPr>
              <w:br/>
              <w:t>Соединение половин винтовое.</w:t>
            </w:r>
            <w:r w:rsidRPr="00112FC4">
              <w:rPr>
                <w:rFonts w:ascii="Times New Roman" w:hAnsi="Times New Roman" w:cs="Times New Roman"/>
              </w:rPr>
              <w:br/>
              <w:t>Материал изготовления: сталь марки 40Х13.</w:t>
            </w:r>
            <w:r w:rsidRPr="00112FC4">
              <w:rPr>
                <w:rFonts w:ascii="Times New Roman" w:hAnsi="Times New Roman" w:cs="Times New Roman"/>
              </w:rPr>
              <w:br/>
              <w:t>Твёрдость по шкале Роквелла: 52-58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10022329" w14:textId="77777777" w:rsidTr="0030019D">
        <w:tc>
          <w:tcPr>
            <w:tcW w:w="1206" w:type="dxa"/>
            <w:vAlign w:val="center"/>
          </w:tcPr>
          <w:p w14:paraId="0C677C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2615.       </w:t>
            </w:r>
          </w:p>
        </w:tc>
        <w:tc>
          <w:tcPr>
            <w:tcW w:w="4521" w:type="dxa"/>
            <w:vAlign w:val="center"/>
          </w:tcPr>
          <w:p w14:paraId="7910C5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1367CBC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офтальмологические</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Общая длина 113 ±2 мм.</w:t>
            </w:r>
            <w:r w:rsidRPr="00112FC4">
              <w:rPr>
                <w:rFonts w:ascii="Times New Roman" w:hAnsi="Times New Roman" w:cs="Times New Roman"/>
              </w:rPr>
              <w:br/>
              <w:t>Рабочая часть прямая, тупоконечная. Ширина рабочей части в сомкнутом состоянии 1 ± 0,2 мм.</w:t>
            </w:r>
            <w:r w:rsidRPr="00112FC4">
              <w:rPr>
                <w:rFonts w:ascii="Times New Roman" w:hAnsi="Times New Roman" w:cs="Times New Roman"/>
              </w:rPr>
              <w:br/>
              <w:t>Длина бранш до оси 28±2 мм.</w:t>
            </w:r>
            <w:r w:rsidRPr="00112FC4">
              <w:rPr>
                <w:rFonts w:ascii="Times New Roman" w:hAnsi="Times New Roman" w:cs="Times New Roman"/>
              </w:rPr>
              <w:br/>
              <w:t>Соединение половин винтовое.</w:t>
            </w:r>
            <w:r w:rsidRPr="00112FC4">
              <w:rPr>
                <w:rFonts w:ascii="Times New Roman" w:hAnsi="Times New Roman" w:cs="Times New Roman"/>
              </w:rPr>
              <w:br/>
              <w:t>Материал изготовления: сталь марки 40Х13.</w:t>
            </w:r>
            <w:r w:rsidRPr="00112FC4">
              <w:rPr>
                <w:rFonts w:ascii="Times New Roman" w:hAnsi="Times New Roman" w:cs="Times New Roman"/>
              </w:rPr>
              <w:br/>
              <w:t>Твёрдость по шкале Роквелла: 52-58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7FE9A5B5" w14:textId="77777777" w:rsidTr="0030019D">
        <w:tc>
          <w:tcPr>
            <w:tcW w:w="1206" w:type="dxa"/>
            <w:vAlign w:val="center"/>
          </w:tcPr>
          <w:p w14:paraId="3D0B8B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2616.       </w:t>
            </w:r>
          </w:p>
        </w:tc>
        <w:tc>
          <w:tcPr>
            <w:tcW w:w="4521" w:type="dxa"/>
            <w:vAlign w:val="center"/>
          </w:tcPr>
          <w:p w14:paraId="7EEFA8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4B0E55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офтальмологические</w:t>
            </w:r>
            <w:r w:rsidRPr="00112FC4">
              <w:rPr>
                <w:rFonts w:ascii="Times New Roman" w:hAnsi="Times New Roman" w:cs="Times New Roman"/>
              </w:rPr>
              <w:br/>
            </w:r>
            <w:r w:rsidRPr="00112FC4">
              <w:rPr>
                <w:rFonts w:ascii="Times New Roman" w:hAnsi="Times New Roman" w:cs="Times New Roman"/>
              </w:rPr>
              <w:br/>
              <w:t>Общая длина 110±2 мм.</w:t>
            </w:r>
            <w:r w:rsidRPr="00112FC4">
              <w:rPr>
                <w:rFonts w:ascii="Times New Roman" w:hAnsi="Times New Roman" w:cs="Times New Roman"/>
              </w:rPr>
              <w:br/>
              <w:t>Бранши изогнутые, остроконечные. Длина бранш до оси 25 мм.</w:t>
            </w:r>
            <w:r w:rsidRPr="00112FC4">
              <w:rPr>
                <w:rFonts w:ascii="Times New Roman" w:hAnsi="Times New Roman" w:cs="Times New Roman"/>
              </w:rPr>
              <w:br/>
              <w:t>Устойчивы к обработке и стерилизации в автоклаве.</w:t>
            </w:r>
            <w:r w:rsidRPr="00112FC4">
              <w:rPr>
                <w:rFonts w:ascii="Times New Roman" w:hAnsi="Times New Roman" w:cs="Times New Roman"/>
              </w:rPr>
              <w:br/>
              <w:t>Материал - легированная нержавеющая сталь марки 40х13.</w:t>
            </w:r>
            <w:r w:rsidRPr="00112FC4">
              <w:rPr>
                <w:rFonts w:ascii="Times New Roman" w:hAnsi="Times New Roman" w:cs="Times New Roman"/>
              </w:rPr>
              <w:br/>
              <w:t>Твердость нструмента в диапазоне 52-58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 *для учета и идентификации инструмента.</w:t>
            </w:r>
          </w:p>
        </w:tc>
      </w:tr>
      <w:tr w:rsidR="004751DA" w:rsidRPr="00112FC4" w14:paraId="25EF4835" w14:textId="77777777" w:rsidTr="0030019D">
        <w:tc>
          <w:tcPr>
            <w:tcW w:w="1206" w:type="dxa"/>
            <w:vAlign w:val="center"/>
          </w:tcPr>
          <w:p w14:paraId="4186FD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2617.       </w:t>
            </w:r>
          </w:p>
        </w:tc>
        <w:tc>
          <w:tcPr>
            <w:tcW w:w="4521" w:type="dxa"/>
            <w:vAlign w:val="center"/>
          </w:tcPr>
          <w:p w14:paraId="72BF9A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w:t>
            </w:r>
          </w:p>
        </w:tc>
        <w:tc>
          <w:tcPr>
            <w:tcW w:w="9264" w:type="dxa"/>
            <w:vAlign w:val="center"/>
          </w:tcPr>
          <w:p w14:paraId="3B8630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Ножницы офтальмологические</w:t>
            </w:r>
            <w:r w:rsidRPr="00112FC4">
              <w:rPr>
                <w:rFonts w:ascii="Times New Roman" w:hAnsi="Times New Roman" w:cs="Times New Roman"/>
              </w:rPr>
              <w:br/>
            </w:r>
            <w:r w:rsidRPr="00112FC4">
              <w:rPr>
                <w:rFonts w:ascii="Times New Roman" w:hAnsi="Times New Roman" w:cs="Times New Roman"/>
              </w:rPr>
              <w:br/>
              <w:t>Общая длина 110±2 мм.</w:t>
            </w:r>
            <w:r w:rsidRPr="00112FC4">
              <w:rPr>
                <w:rFonts w:ascii="Times New Roman" w:hAnsi="Times New Roman" w:cs="Times New Roman"/>
              </w:rPr>
              <w:br/>
              <w:t>Бранши прямые, остроконечные. Длина бранш до оси 25 мм.</w:t>
            </w:r>
            <w:r w:rsidRPr="00112FC4">
              <w:rPr>
                <w:rFonts w:ascii="Times New Roman" w:hAnsi="Times New Roman" w:cs="Times New Roman"/>
              </w:rPr>
              <w:br/>
              <w:t>Устойчивы к обработке и стерилизации в автоклаве.</w:t>
            </w:r>
            <w:r w:rsidRPr="00112FC4">
              <w:rPr>
                <w:rFonts w:ascii="Times New Roman" w:hAnsi="Times New Roman" w:cs="Times New Roman"/>
              </w:rPr>
              <w:br/>
              <w:t>Материал - легированная нержавеющая сталь марки 40х13.</w:t>
            </w:r>
            <w:r w:rsidRPr="00112FC4">
              <w:rPr>
                <w:rFonts w:ascii="Times New Roman" w:hAnsi="Times New Roman" w:cs="Times New Roman"/>
              </w:rPr>
              <w:br/>
              <w:t>Твердость нструмента в диапазоне 52-58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 *для учета и идентификации инструмента.</w:t>
            </w:r>
          </w:p>
        </w:tc>
      </w:tr>
      <w:tr w:rsidR="004751DA" w:rsidRPr="00112FC4" w14:paraId="486EC250" w14:textId="77777777" w:rsidTr="0030019D">
        <w:tc>
          <w:tcPr>
            <w:tcW w:w="1206" w:type="dxa"/>
            <w:vAlign w:val="center"/>
          </w:tcPr>
          <w:p w14:paraId="67B1E4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2618.       </w:t>
            </w:r>
          </w:p>
        </w:tc>
        <w:tc>
          <w:tcPr>
            <w:tcW w:w="4521" w:type="dxa"/>
            <w:vAlign w:val="center"/>
          </w:tcPr>
          <w:p w14:paraId="2E85EB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Пинцеты медицинские</w:t>
            </w:r>
          </w:p>
        </w:tc>
        <w:tc>
          <w:tcPr>
            <w:tcW w:w="9264" w:type="dxa"/>
            <w:vAlign w:val="center"/>
          </w:tcPr>
          <w:p w14:paraId="62A3FE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Пинцет анатомический прямой.</w:t>
            </w:r>
            <w:r w:rsidRPr="00112FC4">
              <w:rPr>
                <w:rFonts w:ascii="Times New Roman" w:hAnsi="Times New Roman" w:cs="Times New Roman"/>
              </w:rPr>
              <w:br/>
            </w:r>
            <w:r w:rsidRPr="00112FC4">
              <w:rPr>
                <w:rFonts w:ascii="Times New Roman" w:hAnsi="Times New Roman" w:cs="Times New Roman"/>
              </w:rPr>
              <w:br/>
              <w:t xml:space="preserve">Общая длина 100±2 мм. </w:t>
            </w:r>
            <w:r w:rsidRPr="00112FC4">
              <w:rPr>
                <w:rFonts w:ascii="Times New Roman" w:hAnsi="Times New Roman" w:cs="Times New Roman"/>
              </w:rPr>
              <w:br/>
              <w:t xml:space="preserve">Ширина рабочей части не менее 0,5 мм и не более 0,7 мм. </w:t>
            </w:r>
            <w:r w:rsidRPr="00112FC4">
              <w:rPr>
                <w:rFonts w:ascii="Times New Roman" w:hAnsi="Times New Roman" w:cs="Times New Roman"/>
              </w:rPr>
              <w:br/>
              <w:t>Насечка на браншах поперечная. Длина рабочей части 8 мм.</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 xml:space="preserve">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3A3EC0D5" w14:textId="77777777" w:rsidTr="0030019D">
        <w:tc>
          <w:tcPr>
            <w:tcW w:w="1206" w:type="dxa"/>
            <w:vAlign w:val="center"/>
          </w:tcPr>
          <w:p w14:paraId="5C2154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2619.       </w:t>
            </w:r>
          </w:p>
        </w:tc>
        <w:tc>
          <w:tcPr>
            <w:tcW w:w="4521" w:type="dxa"/>
            <w:vAlign w:val="center"/>
          </w:tcPr>
          <w:p w14:paraId="05A51A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Зеркала</w:t>
            </w:r>
          </w:p>
        </w:tc>
        <w:tc>
          <w:tcPr>
            <w:tcW w:w="9264" w:type="dxa"/>
            <w:vAlign w:val="center"/>
          </w:tcPr>
          <w:p w14:paraId="29E466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Зеркало носовое</w:t>
            </w:r>
            <w:r w:rsidRPr="00112FC4">
              <w:rPr>
                <w:rFonts w:ascii="Times New Roman" w:hAnsi="Times New Roman" w:cs="Times New Roman"/>
              </w:rPr>
              <w:br/>
            </w:r>
            <w:r w:rsidRPr="00112FC4">
              <w:rPr>
                <w:rFonts w:ascii="Times New Roman" w:hAnsi="Times New Roman" w:cs="Times New Roman"/>
              </w:rPr>
              <w:br/>
              <w:t>Общая длина 122±2 мм.</w:t>
            </w:r>
            <w:r w:rsidRPr="00112FC4">
              <w:rPr>
                <w:rFonts w:ascii="Times New Roman" w:hAnsi="Times New Roman" w:cs="Times New Roman"/>
              </w:rPr>
              <w:br/>
              <w:t>Рабочая часть состоит из двух полуконусов. Длина рабочей части 22±1,05 мм.</w:t>
            </w:r>
            <w:r w:rsidRPr="00112FC4">
              <w:rPr>
                <w:rFonts w:ascii="Times New Roman" w:hAnsi="Times New Roman" w:cs="Times New Roman"/>
              </w:rPr>
              <w:br/>
              <w:t>Ширина рабочей части на дистальном конце 4,0±0,6 мм.</w:t>
            </w:r>
            <w:r w:rsidRPr="00112FC4">
              <w:rPr>
                <w:rFonts w:ascii="Times New Roman" w:hAnsi="Times New Roman" w:cs="Times New Roman"/>
              </w:rPr>
              <w:br/>
              <w:t>Длина до оси 47±1,25 мм.</w:t>
            </w:r>
            <w:r w:rsidRPr="00112FC4">
              <w:rPr>
                <w:rFonts w:ascii="Times New Roman" w:hAnsi="Times New Roman" w:cs="Times New Roman"/>
              </w:rPr>
              <w:br/>
              <w:t>Имеется двусторонняя пластинчатая пружина.</w:t>
            </w:r>
            <w:r w:rsidRPr="00112FC4">
              <w:rPr>
                <w:rFonts w:ascii="Times New Roman" w:hAnsi="Times New Roman" w:cs="Times New Roman"/>
              </w:rPr>
              <w:br/>
              <w:t>Инструмент устойчив к обработке и стерилизации в автоклаве. Материал - легированная нержавеющая сталь марки 20х13. Твердость в диапазоне 42-48 единиц по шкале Роквелла.</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3EC5250D" w14:textId="77777777" w:rsidTr="0030019D">
        <w:tc>
          <w:tcPr>
            <w:tcW w:w="1206" w:type="dxa"/>
            <w:vAlign w:val="center"/>
          </w:tcPr>
          <w:p w14:paraId="147879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2620.       </w:t>
            </w:r>
          </w:p>
        </w:tc>
        <w:tc>
          <w:tcPr>
            <w:tcW w:w="4521" w:type="dxa"/>
            <w:vAlign w:val="center"/>
          </w:tcPr>
          <w:p w14:paraId="6CCCBB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Зеркала</w:t>
            </w:r>
          </w:p>
        </w:tc>
        <w:tc>
          <w:tcPr>
            <w:tcW w:w="9264" w:type="dxa"/>
            <w:vAlign w:val="center"/>
          </w:tcPr>
          <w:p w14:paraId="054EE5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Зеркало носовое</w:t>
            </w:r>
            <w:r w:rsidRPr="00112FC4">
              <w:rPr>
                <w:rFonts w:ascii="Times New Roman" w:hAnsi="Times New Roman" w:cs="Times New Roman"/>
              </w:rPr>
              <w:br/>
            </w:r>
            <w:r w:rsidRPr="00112FC4">
              <w:rPr>
                <w:rFonts w:ascii="Times New Roman" w:hAnsi="Times New Roman" w:cs="Times New Roman"/>
              </w:rPr>
              <w:br/>
              <w:t>Общая длина 125 ±2,5 мм.</w:t>
            </w:r>
            <w:r w:rsidRPr="00112FC4">
              <w:rPr>
                <w:rFonts w:ascii="Times New Roman" w:hAnsi="Times New Roman" w:cs="Times New Roman"/>
              </w:rPr>
              <w:br/>
              <w:t>Рабочая часть состоит из двух полуконусов. Длина рабочей части 30 мм.</w:t>
            </w:r>
            <w:r w:rsidRPr="00112FC4">
              <w:rPr>
                <w:rFonts w:ascii="Times New Roman" w:hAnsi="Times New Roman" w:cs="Times New Roman"/>
              </w:rPr>
              <w:br/>
              <w:t>Ширина рабочей части на дистальном конце 2 мм, ширина входного отверстия в сомкнутом состоянии 16 мм.</w:t>
            </w:r>
            <w:r w:rsidRPr="00112FC4">
              <w:rPr>
                <w:rFonts w:ascii="Times New Roman" w:hAnsi="Times New Roman" w:cs="Times New Roman"/>
              </w:rPr>
              <w:br/>
              <w:t>Ручки полукруглого сечения, длина ручек до оси 75 мм.</w:t>
            </w:r>
            <w:r w:rsidRPr="00112FC4">
              <w:rPr>
                <w:rFonts w:ascii="Times New Roman" w:hAnsi="Times New Roman" w:cs="Times New Roman"/>
              </w:rPr>
              <w:br/>
              <w:t>Имеется двусторонняя пластинчатая пружина.</w:t>
            </w:r>
            <w:r w:rsidRPr="00112FC4">
              <w:rPr>
                <w:rFonts w:ascii="Times New Roman" w:hAnsi="Times New Roman" w:cs="Times New Roman"/>
              </w:rPr>
              <w:br/>
              <w:t>Инструмент устойчив к обработке и стерилизации в автоклаве. Материал - легированная нержавеющая сталь марки 20х13. Твердость в диапазоне 42-48 единиц по шкале Роквелла.</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1813A262" w14:textId="77777777" w:rsidTr="0030019D">
        <w:tc>
          <w:tcPr>
            <w:tcW w:w="1206" w:type="dxa"/>
            <w:vAlign w:val="center"/>
          </w:tcPr>
          <w:p w14:paraId="2C2B270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2621.       </w:t>
            </w:r>
          </w:p>
        </w:tc>
        <w:tc>
          <w:tcPr>
            <w:tcW w:w="4521" w:type="dxa"/>
            <w:vAlign w:val="center"/>
          </w:tcPr>
          <w:p w14:paraId="0E8455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Зеркала</w:t>
            </w:r>
          </w:p>
        </w:tc>
        <w:tc>
          <w:tcPr>
            <w:tcW w:w="9264" w:type="dxa"/>
            <w:vAlign w:val="center"/>
          </w:tcPr>
          <w:p w14:paraId="05E0B1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Зеркало носовое</w:t>
            </w:r>
            <w:r w:rsidRPr="00112FC4">
              <w:rPr>
                <w:rFonts w:ascii="Times New Roman" w:hAnsi="Times New Roman" w:cs="Times New Roman"/>
              </w:rPr>
              <w:br/>
            </w:r>
            <w:r w:rsidRPr="00112FC4">
              <w:rPr>
                <w:rFonts w:ascii="Times New Roman" w:hAnsi="Times New Roman" w:cs="Times New Roman"/>
              </w:rPr>
              <w:br/>
              <w:t>Общая длина 140 ±2,5 мм.</w:t>
            </w:r>
            <w:r w:rsidRPr="00112FC4">
              <w:rPr>
                <w:rFonts w:ascii="Times New Roman" w:hAnsi="Times New Roman" w:cs="Times New Roman"/>
              </w:rPr>
              <w:br/>
              <w:t>Рабочая часть состоит из двух полуконусов. Длина рабочей части 40 мм.</w:t>
            </w:r>
            <w:r w:rsidRPr="00112FC4">
              <w:rPr>
                <w:rFonts w:ascii="Times New Roman" w:hAnsi="Times New Roman" w:cs="Times New Roman"/>
              </w:rPr>
              <w:br/>
              <w:t>Ширина рабочей части на дистальном конце 4 мм, высота рабочей части на дистальном конце 6,5 мм.</w:t>
            </w:r>
            <w:r w:rsidRPr="00112FC4">
              <w:rPr>
                <w:rFonts w:ascii="Times New Roman" w:hAnsi="Times New Roman" w:cs="Times New Roman"/>
              </w:rPr>
              <w:br/>
              <w:t>Ручки полукруглого сечения, длина ручек до оси 89 мм.</w:t>
            </w:r>
            <w:r w:rsidRPr="00112FC4">
              <w:rPr>
                <w:rFonts w:ascii="Times New Roman" w:hAnsi="Times New Roman" w:cs="Times New Roman"/>
              </w:rPr>
              <w:br/>
              <w:t>Имеется двусторонняя пластинчатая пружина.</w:t>
            </w:r>
            <w:r w:rsidRPr="00112FC4">
              <w:rPr>
                <w:rFonts w:ascii="Times New Roman" w:hAnsi="Times New Roman" w:cs="Times New Roman"/>
              </w:rPr>
              <w:br/>
              <w:t>Инструмент устойчив к обработке и стерилизации в автоклаве. Материал - легированная нержавеющая сталь марки 20х13. Твердость в диапазоне 42-48 единиц по шкале Роквелла.</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680D585D" w14:textId="77777777" w:rsidTr="0030019D">
        <w:tc>
          <w:tcPr>
            <w:tcW w:w="1206" w:type="dxa"/>
            <w:vAlign w:val="center"/>
          </w:tcPr>
          <w:p w14:paraId="444947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2622.       </w:t>
            </w:r>
          </w:p>
        </w:tc>
        <w:tc>
          <w:tcPr>
            <w:tcW w:w="4521" w:type="dxa"/>
            <w:vAlign w:val="center"/>
          </w:tcPr>
          <w:p w14:paraId="4A3D087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Зеркала</w:t>
            </w:r>
          </w:p>
        </w:tc>
        <w:tc>
          <w:tcPr>
            <w:tcW w:w="9264" w:type="dxa"/>
            <w:vAlign w:val="center"/>
          </w:tcPr>
          <w:p w14:paraId="227B1C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Зеркало носовое</w:t>
            </w:r>
            <w:r w:rsidRPr="00112FC4">
              <w:rPr>
                <w:rFonts w:ascii="Times New Roman" w:hAnsi="Times New Roman" w:cs="Times New Roman"/>
              </w:rPr>
              <w:br/>
            </w:r>
            <w:r w:rsidRPr="00112FC4">
              <w:rPr>
                <w:rFonts w:ascii="Times New Roman" w:hAnsi="Times New Roman" w:cs="Times New Roman"/>
              </w:rPr>
              <w:br/>
              <w:t>Общая длина 140±2 мм.</w:t>
            </w:r>
            <w:r w:rsidRPr="00112FC4">
              <w:rPr>
                <w:rFonts w:ascii="Times New Roman" w:hAnsi="Times New Roman" w:cs="Times New Roman"/>
              </w:rPr>
              <w:br/>
              <w:t>Рабочая часть состоит из двух полуконусов. Длина рабочей части 50 мм.</w:t>
            </w:r>
            <w:r w:rsidRPr="00112FC4">
              <w:rPr>
                <w:rFonts w:ascii="Times New Roman" w:hAnsi="Times New Roman" w:cs="Times New Roman"/>
              </w:rPr>
              <w:br/>
              <w:t>Высота рабочей части на дистальном конце 7 мм.</w:t>
            </w:r>
            <w:r w:rsidRPr="00112FC4">
              <w:rPr>
                <w:rFonts w:ascii="Times New Roman" w:hAnsi="Times New Roman" w:cs="Times New Roman"/>
              </w:rPr>
              <w:br/>
              <w:t>Ручки полукруглого сечения.</w:t>
            </w:r>
            <w:r w:rsidRPr="00112FC4">
              <w:rPr>
                <w:rFonts w:ascii="Times New Roman" w:hAnsi="Times New Roman" w:cs="Times New Roman"/>
              </w:rPr>
              <w:br/>
              <w:t>Имеется двусторонняя пластинчатая пружина.</w:t>
            </w:r>
            <w:r w:rsidRPr="00112FC4">
              <w:rPr>
                <w:rFonts w:ascii="Times New Roman" w:hAnsi="Times New Roman" w:cs="Times New Roman"/>
              </w:rPr>
              <w:br/>
              <w:t>Инструмент устойчив к обработке и стерилизации в автоклаве. Материал - легированная нержавеющая сталь марки 20х13. Твердость в диапазоне 42-48 единиц по шкале Роквелла.</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610F8CAA" w14:textId="77777777" w:rsidTr="0030019D">
        <w:tc>
          <w:tcPr>
            <w:tcW w:w="1206" w:type="dxa"/>
            <w:vAlign w:val="center"/>
          </w:tcPr>
          <w:p w14:paraId="6303CA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2623.       </w:t>
            </w:r>
          </w:p>
        </w:tc>
        <w:tc>
          <w:tcPr>
            <w:tcW w:w="4521" w:type="dxa"/>
            <w:vAlign w:val="center"/>
          </w:tcPr>
          <w:p w14:paraId="238978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Кюретки</w:t>
            </w:r>
          </w:p>
        </w:tc>
        <w:tc>
          <w:tcPr>
            <w:tcW w:w="9264" w:type="dxa"/>
            <w:vAlign w:val="center"/>
          </w:tcPr>
          <w:p w14:paraId="6BEF940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Кюретка внутриушная</w:t>
            </w:r>
            <w:r w:rsidRPr="00112FC4">
              <w:rPr>
                <w:rFonts w:ascii="Times New Roman" w:hAnsi="Times New Roman" w:cs="Times New Roman"/>
              </w:rPr>
              <w:br/>
            </w:r>
            <w:r w:rsidRPr="00112FC4">
              <w:rPr>
                <w:rFonts w:ascii="Times New Roman" w:hAnsi="Times New Roman" w:cs="Times New Roman"/>
              </w:rPr>
              <w:br/>
              <w:t>Общая длина 140±2 мм.</w:t>
            </w:r>
            <w:r w:rsidRPr="00112FC4">
              <w:rPr>
                <w:rFonts w:ascii="Times New Roman" w:hAnsi="Times New Roman" w:cs="Times New Roman"/>
              </w:rPr>
              <w:br/>
              <w:t>Рабочая часть тупая, в форме петли. Ширина рабочей части 5±0,2 мм, длина рабочей части 9±0,3. Ручка плоская гладкая.</w:t>
            </w:r>
            <w:r w:rsidRPr="00112FC4">
              <w:rPr>
                <w:rFonts w:ascii="Times New Roman" w:hAnsi="Times New Roman" w:cs="Times New Roman"/>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25D3D547" w14:textId="77777777" w:rsidTr="0030019D">
        <w:tc>
          <w:tcPr>
            <w:tcW w:w="1206" w:type="dxa"/>
            <w:vAlign w:val="center"/>
          </w:tcPr>
          <w:p w14:paraId="2C943C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2624.       </w:t>
            </w:r>
          </w:p>
        </w:tc>
        <w:tc>
          <w:tcPr>
            <w:tcW w:w="4521" w:type="dxa"/>
            <w:vAlign w:val="center"/>
          </w:tcPr>
          <w:p w14:paraId="4DECBB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Кюретки</w:t>
            </w:r>
          </w:p>
        </w:tc>
        <w:tc>
          <w:tcPr>
            <w:tcW w:w="9264" w:type="dxa"/>
            <w:vAlign w:val="center"/>
          </w:tcPr>
          <w:p w14:paraId="0DE1AD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Кюретка внутриушная</w:t>
            </w:r>
            <w:r w:rsidRPr="00112FC4">
              <w:rPr>
                <w:rFonts w:ascii="Times New Roman" w:hAnsi="Times New Roman" w:cs="Times New Roman"/>
              </w:rPr>
              <w:br/>
            </w:r>
            <w:r w:rsidRPr="00112FC4">
              <w:rPr>
                <w:rFonts w:ascii="Times New Roman" w:hAnsi="Times New Roman" w:cs="Times New Roman"/>
              </w:rPr>
              <w:br/>
              <w:t>Общая длина 140±2 мм.</w:t>
            </w:r>
            <w:r w:rsidRPr="00112FC4">
              <w:rPr>
                <w:rFonts w:ascii="Times New Roman" w:hAnsi="Times New Roman" w:cs="Times New Roman"/>
              </w:rPr>
              <w:br/>
              <w:t>Рабочая часть тупая, в форме петли. Ширина рабочей части не менее 5,8 мм и не более 6,2 мм, длина рабочей части 10±0,3. Ручка плоская гладкая.</w:t>
            </w:r>
            <w:r w:rsidRPr="00112FC4">
              <w:rPr>
                <w:rFonts w:ascii="Times New Roman" w:hAnsi="Times New Roman" w:cs="Times New Roman"/>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250F2E80" w14:textId="77777777" w:rsidTr="0030019D">
        <w:tc>
          <w:tcPr>
            <w:tcW w:w="1206" w:type="dxa"/>
            <w:vAlign w:val="center"/>
          </w:tcPr>
          <w:p w14:paraId="4AA9CA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2625.       </w:t>
            </w:r>
          </w:p>
        </w:tc>
        <w:tc>
          <w:tcPr>
            <w:tcW w:w="4521" w:type="dxa"/>
            <w:vAlign w:val="center"/>
          </w:tcPr>
          <w:p w14:paraId="6ECC61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Кюретки</w:t>
            </w:r>
          </w:p>
        </w:tc>
        <w:tc>
          <w:tcPr>
            <w:tcW w:w="9264" w:type="dxa"/>
            <w:vAlign w:val="center"/>
          </w:tcPr>
          <w:p w14:paraId="31B919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Кюретка внутриушная</w:t>
            </w:r>
            <w:r w:rsidRPr="00112FC4">
              <w:rPr>
                <w:rFonts w:ascii="Times New Roman" w:hAnsi="Times New Roman" w:cs="Times New Roman"/>
              </w:rPr>
              <w:br/>
            </w:r>
            <w:r w:rsidRPr="00112FC4">
              <w:rPr>
                <w:rFonts w:ascii="Times New Roman" w:hAnsi="Times New Roman" w:cs="Times New Roman"/>
              </w:rPr>
              <w:br/>
              <w:t>Общая длина 140±2 мм.</w:t>
            </w:r>
            <w:r w:rsidRPr="00112FC4">
              <w:rPr>
                <w:rFonts w:ascii="Times New Roman" w:hAnsi="Times New Roman" w:cs="Times New Roman"/>
              </w:rPr>
              <w:br/>
              <w:t>Рабочая часть тупая, в форме петли. Ширина рабочей части 7±0,2 мм, длина рабочей части 11±0,3. Ручка плоская гладкая.</w:t>
            </w:r>
            <w:r w:rsidRPr="00112FC4">
              <w:rPr>
                <w:rFonts w:ascii="Times New Roman" w:hAnsi="Times New Roman" w:cs="Times New Roman"/>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1ACB3EAD" w14:textId="77777777" w:rsidTr="0030019D">
        <w:tc>
          <w:tcPr>
            <w:tcW w:w="1206" w:type="dxa"/>
            <w:vAlign w:val="center"/>
          </w:tcPr>
          <w:p w14:paraId="5277A7E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2626.       </w:t>
            </w:r>
          </w:p>
        </w:tc>
        <w:tc>
          <w:tcPr>
            <w:tcW w:w="4521" w:type="dxa"/>
            <w:vAlign w:val="center"/>
          </w:tcPr>
          <w:p w14:paraId="537267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Кюретки</w:t>
            </w:r>
          </w:p>
        </w:tc>
        <w:tc>
          <w:tcPr>
            <w:tcW w:w="9264" w:type="dxa"/>
            <w:vAlign w:val="center"/>
          </w:tcPr>
          <w:p w14:paraId="670A8C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Кюретка внутриушная</w:t>
            </w:r>
            <w:r w:rsidRPr="00112FC4">
              <w:rPr>
                <w:rFonts w:ascii="Times New Roman" w:hAnsi="Times New Roman" w:cs="Times New Roman"/>
              </w:rPr>
              <w:br/>
            </w:r>
            <w:r w:rsidRPr="00112FC4">
              <w:rPr>
                <w:rFonts w:ascii="Times New Roman" w:hAnsi="Times New Roman" w:cs="Times New Roman"/>
              </w:rPr>
              <w:br/>
              <w:t>Общая длина 140±2 мм.</w:t>
            </w:r>
            <w:r w:rsidRPr="00112FC4">
              <w:rPr>
                <w:rFonts w:ascii="Times New Roman" w:hAnsi="Times New Roman" w:cs="Times New Roman"/>
              </w:rPr>
              <w:br/>
              <w:t>Рабочая часть тупая, в форме петли. Ширина рабочей части 8±0,2 мм, длина рабочей части 12±0,3. Ручка плоская гладкая.</w:t>
            </w:r>
            <w:r w:rsidRPr="00112FC4">
              <w:rPr>
                <w:rFonts w:ascii="Times New Roman" w:hAnsi="Times New Roman" w:cs="Times New Roman"/>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00B0C288" w14:textId="77777777" w:rsidTr="0030019D">
        <w:tc>
          <w:tcPr>
            <w:tcW w:w="1206" w:type="dxa"/>
            <w:vAlign w:val="center"/>
          </w:tcPr>
          <w:p w14:paraId="023029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2627.       </w:t>
            </w:r>
          </w:p>
        </w:tc>
        <w:tc>
          <w:tcPr>
            <w:tcW w:w="4521" w:type="dxa"/>
            <w:vAlign w:val="center"/>
          </w:tcPr>
          <w:p w14:paraId="0CB0EA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Зажимы</w:t>
            </w:r>
          </w:p>
        </w:tc>
        <w:tc>
          <w:tcPr>
            <w:tcW w:w="9264" w:type="dxa"/>
            <w:vAlign w:val="center"/>
          </w:tcPr>
          <w:p w14:paraId="7A21E0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гемостатический</w:t>
            </w:r>
            <w:r w:rsidRPr="00112FC4">
              <w:rPr>
                <w:rFonts w:ascii="Times New Roman" w:hAnsi="Times New Roman" w:cs="Times New Roman"/>
              </w:rPr>
              <w:br/>
            </w:r>
            <w:r w:rsidRPr="00112FC4">
              <w:rPr>
                <w:rFonts w:ascii="Times New Roman" w:hAnsi="Times New Roman" w:cs="Times New Roman"/>
              </w:rPr>
              <w:br/>
              <w:t>Общая длина 220 ±2,5 мм.</w:t>
            </w:r>
            <w:r w:rsidRPr="00112FC4">
              <w:rPr>
                <w:rFonts w:ascii="Times New Roman" w:hAnsi="Times New Roman" w:cs="Times New Roman"/>
              </w:rPr>
              <w:br/>
              <w:t>Рабочая часть прямая, на внутренней поверхности бранш имеется поперечная насечка. На одной бранше имеется широкий тупоконечный зуб, на другой - треугольная выемка по форме зуба. Зуб и выемка во всю ширину бранш. Длина бранш до оси 65 мм. Ширина рабочей части 4±0,2 мм. Высота изгиба 14 мм. Ширина по кольцам 80 мм.На браншах у основания рабочей части имеются полукруглые выемки.</w:t>
            </w:r>
            <w:r w:rsidRPr="00112FC4">
              <w:rPr>
                <w:rFonts w:ascii="Times New Roman" w:hAnsi="Times New Roman" w:cs="Times New Roman"/>
              </w:rPr>
              <w:br/>
              <w:t>Имеется ступенчатый фиксатор 3х3 зубца.</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06DD0AE7" w14:textId="77777777" w:rsidTr="0030019D">
        <w:tc>
          <w:tcPr>
            <w:tcW w:w="1206" w:type="dxa"/>
            <w:vAlign w:val="center"/>
          </w:tcPr>
          <w:p w14:paraId="182398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2628.       </w:t>
            </w:r>
          </w:p>
        </w:tc>
        <w:tc>
          <w:tcPr>
            <w:tcW w:w="4521" w:type="dxa"/>
            <w:vAlign w:val="center"/>
          </w:tcPr>
          <w:p w14:paraId="288BF6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Зажимы</w:t>
            </w:r>
          </w:p>
        </w:tc>
        <w:tc>
          <w:tcPr>
            <w:tcW w:w="9264" w:type="dxa"/>
            <w:vAlign w:val="center"/>
          </w:tcPr>
          <w:p w14:paraId="1C6918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гемостатический</w:t>
            </w:r>
            <w:r w:rsidRPr="00112FC4">
              <w:rPr>
                <w:rFonts w:ascii="Times New Roman" w:hAnsi="Times New Roman" w:cs="Times New Roman"/>
              </w:rPr>
              <w:br/>
            </w:r>
            <w:r w:rsidRPr="00112FC4">
              <w:rPr>
                <w:rFonts w:ascii="Times New Roman" w:hAnsi="Times New Roman" w:cs="Times New Roman"/>
              </w:rPr>
              <w:br/>
              <w:t>Общая длина 219 ±2,5 мм.</w:t>
            </w:r>
            <w:r w:rsidRPr="00112FC4">
              <w:rPr>
                <w:rFonts w:ascii="Times New Roman" w:hAnsi="Times New Roman" w:cs="Times New Roman"/>
              </w:rPr>
              <w:br/>
              <w:t>Рабочая часть изогнутая, на внутренней поверхности бранш имеется поперечная насечка. На одной бранше имеется широкий тупоконечный зуб, на другой - треугольная выемка по форме зуба. Зуб и выемка во всю ширину бранш. Длина бранш до оси 64 мм. Ширина рабочей части 4±0,2 мм. Ширина по кольцам 80 мм.На браншах у основания рабочей части имеются полукруглые выемки.</w:t>
            </w:r>
            <w:r w:rsidRPr="00112FC4">
              <w:rPr>
                <w:rFonts w:ascii="Times New Roman" w:hAnsi="Times New Roman" w:cs="Times New Roman"/>
              </w:rPr>
              <w:br/>
              <w:t>Имеется ступенчатый фиксатор 3х3 зубца.</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1FBABAC5" w14:textId="77777777" w:rsidTr="0030019D">
        <w:tc>
          <w:tcPr>
            <w:tcW w:w="1206" w:type="dxa"/>
            <w:vAlign w:val="center"/>
          </w:tcPr>
          <w:p w14:paraId="68F804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2629.       </w:t>
            </w:r>
          </w:p>
        </w:tc>
        <w:tc>
          <w:tcPr>
            <w:tcW w:w="4521" w:type="dxa"/>
            <w:vAlign w:val="center"/>
          </w:tcPr>
          <w:p w14:paraId="0DCF2D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Зажимы</w:t>
            </w:r>
          </w:p>
        </w:tc>
        <w:tc>
          <w:tcPr>
            <w:tcW w:w="9264" w:type="dxa"/>
            <w:vAlign w:val="center"/>
          </w:tcPr>
          <w:p w14:paraId="602252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Зажим гинекологический</w:t>
            </w:r>
            <w:r w:rsidRPr="00112FC4">
              <w:rPr>
                <w:rFonts w:ascii="Times New Roman" w:hAnsi="Times New Roman" w:cs="Times New Roman"/>
              </w:rPr>
              <w:br/>
            </w:r>
            <w:r w:rsidRPr="00112FC4">
              <w:rPr>
                <w:rFonts w:ascii="Times New Roman" w:hAnsi="Times New Roman" w:cs="Times New Roman"/>
              </w:rPr>
              <w:br/>
              <w:t>Общая длина 233±2,5 мм.</w:t>
            </w:r>
            <w:r w:rsidRPr="00112FC4">
              <w:rPr>
                <w:rFonts w:ascii="Times New Roman" w:hAnsi="Times New Roman" w:cs="Times New Roman"/>
              </w:rPr>
              <w:br/>
              <w:t>Бранши изогнутые по плоскости на 90 градусов.</w:t>
            </w:r>
            <w:r w:rsidRPr="00112FC4">
              <w:rPr>
                <w:rFonts w:ascii="Times New Roman" w:hAnsi="Times New Roman" w:cs="Times New Roman"/>
              </w:rPr>
              <w:br/>
              <w:t>Рабочая часть я поперечной насечкой и продольным желобом. Длина насечки больше длины желоба.</w:t>
            </w:r>
            <w:r w:rsidRPr="00112FC4">
              <w:rPr>
                <w:rFonts w:ascii="Times New Roman" w:hAnsi="Times New Roman" w:cs="Times New Roman"/>
              </w:rPr>
              <w:br/>
              <w:t>Длина бранш 65±2 мм.</w:t>
            </w:r>
            <w:r w:rsidRPr="00112FC4">
              <w:rPr>
                <w:rFonts w:ascii="Times New Roman" w:hAnsi="Times New Roman" w:cs="Times New Roman"/>
              </w:rPr>
              <w:br/>
              <w:t>Материал изготовления: сталь марки 20Х13.</w:t>
            </w:r>
            <w:r w:rsidRPr="00112FC4">
              <w:rPr>
                <w:rFonts w:ascii="Times New Roman" w:hAnsi="Times New Roman" w:cs="Times New Roman"/>
              </w:rPr>
              <w:br/>
              <w:t>Твердость по шкале Роквелла 42…48 HRCэ.</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2A1E5A3F" w14:textId="77777777" w:rsidTr="0030019D">
        <w:tc>
          <w:tcPr>
            <w:tcW w:w="1206" w:type="dxa"/>
            <w:vAlign w:val="center"/>
          </w:tcPr>
          <w:p w14:paraId="599BD6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2630.       </w:t>
            </w:r>
          </w:p>
        </w:tc>
        <w:tc>
          <w:tcPr>
            <w:tcW w:w="4521" w:type="dxa"/>
            <w:vAlign w:val="center"/>
          </w:tcPr>
          <w:p w14:paraId="4A86C2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Ретракторы</w:t>
            </w:r>
          </w:p>
        </w:tc>
        <w:tc>
          <w:tcPr>
            <w:tcW w:w="9264" w:type="dxa"/>
            <w:vAlign w:val="center"/>
          </w:tcPr>
          <w:p w14:paraId="2EE534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Ретрактор ручной хирургический</w:t>
            </w:r>
            <w:r w:rsidRPr="00112FC4">
              <w:rPr>
                <w:rFonts w:ascii="Times New Roman" w:hAnsi="Times New Roman" w:cs="Times New Roman"/>
              </w:rPr>
              <w:br/>
            </w:r>
            <w:r w:rsidRPr="00112FC4">
              <w:rPr>
                <w:rFonts w:ascii="Times New Roman" w:hAnsi="Times New Roman" w:cs="Times New Roman"/>
              </w:rPr>
              <w:br/>
              <w:t>Общая длина 225 ±2,5 мм.</w:t>
            </w:r>
            <w:r w:rsidRPr="00112FC4">
              <w:rPr>
                <w:rFonts w:ascii="Times New Roman" w:hAnsi="Times New Roman" w:cs="Times New Roman"/>
              </w:rPr>
              <w:br/>
              <w:t>Рабочая часть желобоватая, изогнутая под углом 90º.</w:t>
            </w:r>
            <w:r w:rsidRPr="00112FC4">
              <w:rPr>
                <w:rFonts w:ascii="Times New Roman" w:hAnsi="Times New Roman" w:cs="Times New Roman"/>
              </w:rPr>
              <w:br/>
              <w:t>Ширина рабочей части 45 мм, длина рабочей части 118 мм.</w:t>
            </w:r>
            <w:r w:rsidRPr="00112FC4">
              <w:rPr>
                <w:rFonts w:ascii="Times New Roman" w:hAnsi="Times New Roman" w:cs="Times New Roman"/>
              </w:rPr>
              <w:br/>
              <w:t>Ручка с двумя отверстиями, круглой и каплевидной формы.</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стальных частей инструмента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025DED65" w14:textId="77777777" w:rsidTr="0030019D">
        <w:tc>
          <w:tcPr>
            <w:tcW w:w="1206" w:type="dxa"/>
            <w:vAlign w:val="center"/>
          </w:tcPr>
          <w:p w14:paraId="6978E5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2631.       </w:t>
            </w:r>
          </w:p>
        </w:tc>
        <w:tc>
          <w:tcPr>
            <w:tcW w:w="4521" w:type="dxa"/>
            <w:vAlign w:val="center"/>
          </w:tcPr>
          <w:p w14:paraId="5E1784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Ретракторы</w:t>
            </w:r>
          </w:p>
        </w:tc>
        <w:tc>
          <w:tcPr>
            <w:tcW w:w="9264" w:type="dxa"/>
            <w:vAlign w:val="center"/>
          </w:tcPr>
          <w:p w14:paraId="474A24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Ретрактор для тазовой области</w:t>
            </w:r>
            <w:r w:rsidRPr="00112FC4">
              <w:rPr>
                <w:rFonts w:ascii="Times New Roman" w:hAnsi="Times New Roman" w:cs="Times New Roman"/>
              </w:rPr>
              <w:br/>
            </w:r>
            <w:r w:rsidRPr="00112FC4">
              <w:rPr>
                <w:rFonts w:ascii="Times New Roman" w:hAnsi="Times New Roman" w:cs="Times New Roman"/>
              </w:rPr>
              <w:br/>
              <w:t>Общая длина 250 ±2,5 мм.</w:t>
            </w:r>
            <w:r w:rsidRPr="00112FC4">
              <w:rPr>
                <w:rFonts w:ascii="Times New Roman" w:hAnsi="Times New Roman" w:cs="Times New Roman"/>
              </w:rPr>
              <w:br/>
              <w:t>Рабочая часть прямоугольная с загругленными углами, изогнутая под углом 90º.</w:t>
            </w:r>
            <w:r w:rsidRPr="00112FC4">
              <w:rPr>
                <w:rFonts w:ascii="Times New Roman" w:hAnsi="Times New Roman" w:cs="Times New Roman"/>
              </w:rPr>
              <w:br/>
              <w:t>Ширина рабочей части 25 мм, длина рабочей части 85 мм.</w:t>
            </w:r>
            <w:r w:rsidRPr="00112FC4">
              <w:rPr>
                <w:rFonts w:ascii="Times New Roman" w:hAnsi="Times New Roman" w:cs="Times New Roman"/>
              </w:rPr>
              <w:br/>
              <w:t>Ручка с двумя отверстиями, круглой и каплевидной формы.</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стальных частей инструмента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139FC16B" w14:textId="77777777" w:rsidTr="0030019D">
        <w:tc>
          <w:tcPr>
            <w:tcW w:w="1206" w:type="dxa"/>
            <w:vAlign w:val="center"/>
          </w:tcPr>
          <w:p w14:paraId="6868E1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2632.       </w:t>
            </w:r>
          </w:p>
        </w:tc>
        <w:tc>
          <w:tcPr>
            <w:tcW w:w="4521" w:type="dxa"/>
            <w:vAlign w:val="center"/>
          </w:tcPr>
          <w:p w14:paraId="1A8CCE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Ретракторы</w:t>
            </w:r>
          </w:p>
        </w:tc>
        <w:tc>
          <w:tcPr>
            <w:tcW w:w="9264" w:type="dxa"/>
            <w:vAlign w:val="center"/>
          </w:tcPr>
          <w:p w14:paraId="26E3FE4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Ретрактор для тазовой области</w:t>
            </w:r>
            <w:r w:rsidRPr="00112FC4">
              <w:rPr>
                <w:rFonts w:ascii="Times New Roman" w:hAnsi="Times New Roman" w:cs="Times New Roman"/>
              </w:rPr>
              <w:br/>
            </w:r>
            <w:r w:rsidRPr="00112FC4">
              <w:rPr>
                <w:rFonts w:ascii="Times New Roman" w:hAnsi="Times New Roman" w:cs="Times New Roman"/>
              </w:rPr>
              <w:br/>
              <w:t>Общая длина 250 ±2,5 мм.</w:t>
            </w:r>
            <w:r w:rsidRPr="00112FC4">
              <w:rPr>
                <w:rFonts w:ascii="Times New Roman" w:hAnsi="Times New Roman" w:cs="Times New Roman"/>
              </w:rPr>
              <w:br/>
              <w:t>Рабочая часть прямоугольная с загругленными углами, изогнутая под углом 90º.</w:t>
            </w:r>
            <w:r w:rsidRPr="00112FC4">
              <w:rPr>
                <w:rFonts w:ascii="Times New Roman" w:hAnsi="Times New Roman" w:cs="Times New Roman"/>
              </w:rPr>
              <w:br/>
              <w:t>Ширина рабочей части 30 мм, длина рабочей части 100 мм.</w:t>
            </w:r>
            <w:r w:rsidRPr="00112FC4">
              <w:rPr>
                <w:rFonts w:ascii="Times New Roman" w:hAnsi="Times New Roman" w:cs="Times New Roman"/>
              </w:rPr>
              <w:br/>
              <w:t>Ручка с двумя отверстиями, круглой и каплевидной формы.</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стальных частей инструмента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2CE9A2BF" w14:textId="77777777" w:rsidTr="0030019D">
        <w:tc>
          <w:tcPr>
            <w:tcW w:w="1206" w:type="dxa"/>
            <w:vAlign w:val="center"/>
          </w:tcPr>
          <w:p w14:paraId="72CBD97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2633.       </w:t>
            </w:r>
          </w:p>
        </w:tc>
        <w:tc>
          <w:tcPr>
            <w:tcW w:w="4521" w:type="dxa"/>
            <w:vAlign w:val="center"/>
          </w:tcPr>
          <w:p w14:paraId="1163BC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Ретракторы</w:t>
            </w:r>
          </w:p>
        </w:tc>
        <w:tc>
          <w:tcPr>
            <w:tcW w:w="9264" w:type="dxa"/>
            <w:vAlign w:val="center"/>
          </w:tcPr>
          <w:p w14:paraId="3A4CBC8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Ретрактор для тазовой области</w:t>
            </w:r>
            <w:r w:rsidRPr="00112FC4">
              <w:rPr>
                <w:rFonts w:ascii="Times New Roman" w:hAnsi="Times New Roman" w:cs="Times New Roman"/>
              </w:rPr>
              <w:br/>
            </w:r>
            <w:r w:rsidRPr="00112FC4">
              <w:rPr>
                <w:rFonts w:ascii="Times New Roman" w:hAnsi="Times New Roman" w:cs="Times New Roman"/>
              </w:rPr>
              <w:br/>
              <w:t>Общая длина 250 ±2,5 мм.</w:t>
            </w:r>
            <w:r w:rsidRPr="00112FC4">
              <w:rPr>
                <w:rFonts w:ascii="Times New Roman" w:hAnsi="Times New Roman" w:cs="Times New Roman"/>
              </w:rPr>
              <w:br/>
              <w:t>Рабочая часть прямоугольная с загругленными углами, изогнутая под углом 90º.</w:t>
            </w:r>
            <w:r w:rsidRPr="00112FC4">
              <w:rPr>
                <w:rFonts w:ascii="Times New Roman" w:hAnsi="Times New Roman" w:cs="Times New Roman"/>
              </w:rPr>
              <w:br/>
              <w:t>Ширина рабочей части 38 мм, длина рабочей части 115 мм.</w:t>
            </w:r>
            <w:r w:rsidRPr="00112FC4">
              <w:rPr>
                <w:rFonts w:ascii="Times New Roman" w:hAnsi="Times New Roman" w:cs="Times New Roman"/>
              </w:rPr>
              <w:br/>
              <w:t>Ручка с двумя отверстиями, круглой и каплевидной формы.</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стальных частей инструмента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305AD28E" w14:textId="77777777" w:rsidTr="0030019D">
        <w:tc>
          <w:tcPr>
            <w:tcW w:w="1206" w:type="dxa"/>
            <w:vAlign w:val="center"/>
          </w:tcPr>
          <w:p w14:paraId="1A153E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2634.       </w:t>
            </w:r>
          </w:p>
        </w:tc>
        <w:tc>
          <w:tcPr>
            <w:tcW w:w="4521" w:type="dxa"/>
            <w:vAlign w:val="center"/>
          </w:tcPr>
          <w:p w14:paraId="3BFC0E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Ретракторы</w:t>
            </w:r>
          </w:p>
        </w:tc>
        <w:tc>
          <w:tcPr>
            <w:tcW w:w="9264" w:type="dxa"/>
            <w:vAlign w:val="center"/>
          </w:tcPr>
          <w:p w14:paraId="4FBA12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Ретрактор для тазовой области</w:t>
            </w:r>
            <w:r w:rsidRPr="00112FC4">
              <w:rPr>
                <w:rFonts w:ascii="Times New Roman" w:hAnsi="Times New Roman" w:cs="Times New Roman"/>
              </w:rPr>
              <w:br/>
            </w:r>
            <w:r w:rsidRPr="00112FC4">
              <w:rPr>
                <w:rFonts w:ascii="Times New Roman" w:hAnsi="Times New Roman" w:cs="Times New Roman"/>
              </w:rPr>
              <w:br/>
              <w:t>Общая длина 250 ±2,5 мм.</w:t>
            </w:r>
            <w:r w:rsidRPr="00112FC4">
              <w:rPr>
                <w:rFonts w:ascii="Times New Roman" w:hAnsi="Times New Roman" w:cs="Times New Roman"/>
              </w:rPr>
              <w:br/>
              <w:t>Рабочая часть прямоугольная с загругленными углами, изогнутая под углом 90º.</w:t>
            </w:r>
            <w:r w:rsidRPr="00112FC4">
              <w:rPr>
                <w:rFonts w:ascii="Times New Roman" w:hAnsi="Times New Roman" w:cs="Times New Roman"/>
              </w:rPr>
              <w:br/>
              <w:t>Ширина рабочей части 45 мм, длина рабочей части 60 мм.</w:t>
            </w:r>
            <w:r w:rsidRPr="00112FC4">
              <w:rPr>
                <w:rFonts w:ascii="Times New Roman" w:hAnsi="Times New Roman" w:cs="Times New Roman"/>
              </w:rPr>
              <w:br/>
              <w:t>Ручка с двумя отверстиями, круглой и каплевидной формы.</w:t>
            </w:r>
            <w:r w:rsidRPr="00112FC4">
              <w:rPr>
                <w:rFonts w:ascii="Times New Roman" w:hAnsi="Times New Roman" w:cs="Times New Roman"/>
              </w:rPr>
              <w:br/>
              <w:t>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стальных частей инструмента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4A1A6AD9" w14:textId="77777777" w:rsidTr="0030019D">
        <w:tc>
          <w:tcPr>
            <w:tcW w:w="1206" w:type="dxa"/>
            <w:vAlign w:val="center"/>
          </w:tcPr>
          <w:p w14:paraId="274C58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2635.       </w:t>
            </w:r>
          </w:p>
        </w:tc>
        <w:tc>
          <w:tcPr>
            <w:tcW w:w="4521" w:type="dxa"/>
            <w:vAlign w:val="center"/>
          </w:tcPr>
          <w:p w14:paraId="36FEE6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Зеркала</w:t>
            </w:r>
          </w:p>
        </w:tc>
        <w:tc>
          <w:tcPr>
            <w:tcW w:w="9264" w:type="dxa"/>
            <w:vAlign w:val="center"/>
          </w:tcPr>
          <w:p w14:paraId="6BCD9D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Зеркало гинекологическое</w:t>
            </w:r>
            <w:r w:rsidRPr="00112FC4">
              <w:rPr>
                <w:rFonts w:ascii="Times New Roman" w:hAnsi="Times New Roman" w:cs="Times New Roman"/>
              </w:rPr>
              <w:br/>
            </w:r>
            <w:r w:rsidRPr="00112FC4">
              <w:rPr>
                <w:rFonts w:ascii="Times New Roman" w:hAnsi="Times New Roman" w:cs="Times New Roman"/>
              </w:rPr>
              <w:br/>
              <w:t>Общая длина 119 ±2,5 мм.</w:t>
            </w:r>
            <w:r w:rsidRPr="00112FC4">
              <w:rPr>
                <w:rFonts w:ascii="Times New Roman" w:hAnsi="Times New Roman" w:cs="Times New Roman"/>
              </w:rPr>
              <w:br/>
              <w:t>Рабочая часть ложкообразная двустворчатая. Ширина рабочей части 36 мм. Длина рабочей части 110 мм. Длина створок 125 мм. Диаметр смотрового окна 42 мм. Шири на раскрытия 75 мм.</w:t>
            </w:r>
            <w:r w:rsidRPr="00112FC4">
              <w:rPr>
                <w:rFonts w:ascii="Times New Roman" w:hAnsi="Times New Roman" w:cs="Times New Roman"/>
              </w:rPr>
              <w:br/>
              <w:t xml:space="preserve">На ручках имеется винтовой фиксатор. </w:t>
            </w:r>
            <w:r w:rsidRPr="00112FC4">
              <w:rPr>
                <w:rFonts w:ascii="Times New Roman" w:hAnsi="Times New Roman" w:cs="Times New Roman"/>
              </w:rPr>
              <w:br/>
              <w:t xml:space="preserve">Материал - легированная нержавеющая сталь марки 20х13. Твердость стальных частей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3969D57D" w14:textId="77777777" w:rsidTr="0030019D">
        <w:tc>
          <w:tcPr>
            <w:tcW w:w="1206" w:type="dxa"/>
            <w:vAlign w:val="center"/>
          </w:tcPr>
          <w:p w14:paraId="7281E9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2636.       </w:t>
            </w:r>
          </w:p>
        </w:tc>
        <w:tc>
          <w:tcPr>
            <w:tcW w:w="4521" w:type="dxa"/>
            <w:vAlign w:val="center"/>
          </w:tcPr>
          <w:p w14:paraId="7CD6E9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Зеркала</w:t>
            </w:r>
          </w:p>
        </w:tc>
        <w:tc>
          <w:tcPr>
            <w:tcW w:w="9264" w:type="dxa"/>
            <w:vAlign w:val="center"/>
          </w:tcPr>
          <w:p w14:paraId="5BCF43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Зеркало гинекологическое</w:t>
            </w:r>
            <w:r w:rsidRPr="00112FC4">
              <w:rPr>
                <w:rFonts w:ascii="Times New Roman" w:hAnsi="Times New Roman" w:cs="Times New Roman"/>
              </w:rPr>
              <w:br/>
            </w:r>
            <w:r w:rsidRPr="00112FC4">
              <w:rPr>
                <w:rFonts w:ascii="Times New Roman" w:hAnsi="Times New Roman" w:cs="Times New Roman"/>
              </w:rPr>
              <w:br/>
              <w:t>Общая длина 115 ±2,5 мм.</w:t>
            </w:r>
            <w:r w:rsidRPr="00112FC4">
              <w:rPr>
                <w:rFonts w:ascii="Times New Roman" w:hAnsi="Times New Roman" w:cs="Times New Roman"/>
              </w:rPr>
              <w:br/>
              <w:t>Рабочая часть ложкообразная двустворчатая. Ширина рабочей части 30 мм. Длина рабочей части 99 мм. Длина створок 114 мм. Диаметр смотрового окна 40 мм. Шири на раскрытия 73 мм.</w:t>
            </w:r>
            <w:r w:rsidRPr="00112FC4">
              <w:rPr>
                <w:rFonts w:ascii="Times New Roman" w:hAnsi="Times New Roman" w:cs="Times New Roman"/>
              </w:rPr>
              <w:br/>
              <w:t xml:space="preserve">На ручках имеется винтовой фиксатор. </w:t>
            </w:r>
            <w:r w:rsidRPr="00112FC4">
              <w:rPr>
                <w:rFonts w:ascii="Times New Roman" w:hAnsi="Times New Roman" w:cs="Times New Roman"/>
              </w:rPr>
              <w:br/>
              <w:t xml:space="preserve">Материал - легированная нержавеющая сталь марки 20х13. Твердость стальных частей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2335B416" w14:textId="77777777" w:rsidTr="0030019D">
        <w:tc>
          <w:tcPr>
            <w:tcW w:w="1206" w:type="dxa"/>
            <w:vAlign w:val="center"/>
          </w:tcPr>
          <w:p w14:paraId="2C2FDC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2637.       </w:t>
            </w:r>
          </w:p>
        </w:tc>
        <w:tc>
          <w:tcPr>
            <w:tcW w:w="4521" w:type="dxa"/>
            <w:vAlign w:val="center"/>
          </w:tcPr>
          <w:p w14:paraId="431B94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Зеркала</w:t>
            </w:r>
          </w:p>
        </w:tc>
        <w:tc>
          <w:tcPr>
            <w:tcW w:w="9264" w:type="dxa"/>
            <w:vAlign w:val="center"/>
          </w:tcPr>
          <w:p w14:paraId="140BC9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Зеркало гинекологическое</w:t>
            </w:r>
            <w:r w:rsidRPr="00112FC4">
              <w:rPr>
                <w:rFonts w:ascii="Times New Roman" w:hAnsi="Times New Roman" w:cs="Times New Roman"/>
              </w:rPr>
              <w:br/>
            </w:r>
            <w:r w:rsidRPr="00112FC4">
              <w:rPr>
                <w:rFonts w:ascii="Times New Roman" w:hAnsi="Times New Roman" w:cs="Times New Roman"/>
              </w:rPr>
              <w:br/>
              <w:t>Общая длина 111 ±2,5 мм.</w:t>
            </w:r>
            <w:r w:rsidRPr="00112FC4">
              <w:rPr>
                <w:rFonts w:ascii="Times New Roman" w:hAnsi="Times New Roman" w:cs="Times New Roman"/>
              </w:rPr>
              <w:br/>
              <w:t>Рабочая часть ложкообразная двустворчатая. Ширина рабочей части 25 мм. Длина рабочей части 91 мм. Длина створок 106 мм. Шири на раскрытия 57 мм.</w:t>
            </w:r>
            <w:r w:rsidRPr="00112FC4">
              <w:rPr>
                <w:rFonts w:ascii="Times New Roman" w:hAnsi="Times New Roman" w:cs="Times New Roman"/>
              </w:rPr>
              <w:br/>
              <w:t xml:space="preserve">На ручках имеется винтовой фиксатор. </w:t>
            </w:r>
            <w:r w:rsidRPr="00112FC4">
              <w:rPr>
                <w:rFonts w:ascii="Times New Roman" w:hAnsi="Times New Roman" w:cs="Times New Roman"/>
              </w:rPr>
              <w:br/>
              <w:t xml:space="preserve">Материал - легированная нержавеющая сталь марки 20х13. Твердость стальных частей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527E627E" w14:textId="77777777" w:rsidTr="0030019D">
        <w:tc>
          <w:tcPr>
            <w:tcW w:w="1206" w:type="dxa"/>
            <w:vAlign w:val="center"/>
          </w:tcPr>
          <w:p w14:paraId="5E4A7D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2638.       </w:t>
            </w:r>
          </w:p>
        </w:tc>
        <w:tc>
          <w:tcPr>
            <w:tcW w:w="4521" w:type="dxa"/>
            <w:vAlign w:val="center"/>
          </w:tcPr>
          <w:p w14:paraId="6AB0B7E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маточный прямой</w:t>
            </w:r>
          </w:p>
        </w:tc>
        <w:tc>
          <w:tcPr>
            <w:tcW w:w="9264" w:type="dxa"/>
            <w:vAlign w:val="center"/>
          </w:tcPr>
          <w:p w14:paraId="188C1E9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Зонд маточный</w:t>
            </w:r>
            <w:r w:rsidRPr="00112FC4">
              <w:rPr>
                <w:rFonts w:ascii="Times New Roman" w:hAnsi="Times New Roman" w:cs="Times New Roman"/>
              </w:rPr>
              <w:br/>
            </w:r>
            <w:r w:rsidRPr="00112FC4">
              <w:rPr>
                <w:rFonts w:ascii="Times New Roman" w:hAnsi="Times New Roman" w:cs="Times New Roman"/>
              </w:rPr>
              <w:br/>
              <w:t>Общая длина 300±5 мм.</w:t>
            </w:r>
            <w:r w:rsidRPr="00112FC4">
              <w:rPr>
                <w:rFonts w:ascii="Times New Roman" w:hAnsi="Times New Roman" w:cs="Times New Roman"/>
              </w:rPr>
              <w:br/>
              <w:t>Диаметр не менее 3 мм и не более 4 мм. Имеется олива на дистальном конце.</w:t>
            </w:r>
            <w:r w:rsidRPr="00112FC4">
              <w:rPr>
                <w:rFonts w:ascii="Times New Roman" w:hAnsi="Times New Roman" w:cs="Times New Roman"/>
              </w:rPr>
              <w:br/>
              <w:t>Имеется шкала для измерения длины.</w:t>
            </w:r>
            <w:r w:rsidRPr="00112FC4">
              <w:rPr>
                <w:rFonts w:ascii="Times New Roman" w:hAnsi="Times New Roman" w:cs="Times New Roman"/>
              </w:rPr>
              <w:br/>
              <w:t>Материал изготовления: сталь 12Х18Н10Т.</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10BD0EE1" w14:textId="77777777" w:rsidTr="0030019D">
        <w:tc>
          <w:tcPr>
            <w:tcW w:w="1206" w:type="dxa"/>
            <w:vAlign w:val="center"/>
          </w:tcPr>
          <w:p w14:paraId="55955B3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2639.       </w:t>
            </w:r>
          </w:p>
        </w:tc>
        <w:tc>
          <w:tcPr>
            <w:tcW w:w="4521" w:type="dxa"/>
            <w:vAlign w:val="center"/>
          </w:tcPr>
          <w:p w14:paraId="5DD9D0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маточный изогнутый</w:t>
            </w:r>
          </w:p>
        </w:tc>
        <w:tc>
          <w:tcPr>
            <w:tcW w:w="9264" w:type="dxa"/>
            <w:vAlign w:val="center"/>
          </w:tcPr>
          <w:p w14:paraId="080DB3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Зонд маточный</w:t>
            </w:r>
            <w:r w:rsidRPr="00112FC4">
              <w:rPr>
                <w:rFonts w:ascii="Times New Roman" w:hAnsi="Times New Roman" w:cs="Times New Roman"/>
              </w:rPr>
              <w:br/>
            </w:r>
            <w:r w:rsidRPr="00112FC4">
              <w:rPr>
                <w:rFonts w:ascii="Times New Roman" w:hAnsi="Times New Roman" w:cs="Times New Roman"/>
              </w:rPr>
              <w:br/>
              <w:t>Общая длина не менее 285 мм и не более 295 мм.</w:t>
            </w:r>
            <w:r w:rsidRPr="00112FC4">
              <w:rPr>
                <w:rFonts w:ascii="Times New Roman" w:hAnsi="Times New Roman" w:cs="Times New Roman"/>
              </w:rPr>
              <w:br/>
              <w:t>Диаметр не менее 3 мм и не более 4 мм. Имеется олива на дистальном конце.</w:t>
            </w:r>
            <w:r w:rsidRPr="00112FC4">
              <w:rPr>
                <w:rFonts w:ascii="Times New Roman" w:hAnsi="Times New Roman" w:cs="Times New Roman"/>
              </w:rPr>
              <w:br/>
              <w:t>Имеется шкала для измерения длины.</w:t>
            </w:r>
            <w:r w:rsidRPr="00112FC4">
              <w:rPr>
                <w:rFonts w:ascii="Times New Roman" w:hAnsi="Times New Roman" w:cs="Times New Roman"/>
              </w:rPr>
              <w:br/>
              <w:t>Материал изготовления: сталь 12Х18Н10Т.</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65B34F84" w14:textId="77777777" w:rsidTr="0030019D">
        <w:tc>
          <w:tcPr>
            <w:tcW w:w="1206" w:type="dxa"/>
            <w:vAlign w:val="center"/>
          </w:tcPr>
          <w:p w14:paraId="3FF077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2640.       </w:t>
            </w:r>
          </w:p>
        </w:tc>
        <w:tc>
          <w:tcPr>
            <w:tcW w:w="4521" w:type="dxa"/>
            <w:vAlign w:val="center"/>
          </w:tcPr>
          <w:p w14:paraId="07271D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Экстрактор</w:t>
            </w:r>
          </w:p>
        </w:tc>
        <w:tc>
          <w:tcPr>
            <w:tcW w:w="9264" w:type="dxa"/>
            <w:vAlign w:val="center"/>
          </w:tcPr>
          <w:p w14:paraId="029D40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Крючок для удаления внутриматочных контрацептивных средств </w:t>
            </w:r>
            <w:r w:rsidRPr="00112FC4">
              <w:rPr>
                <w:rFonts w:ascii="Times New Roman" w:hAnsi="Times New Roman" w:cs="Times New Roman"/>
              </w:rPr>
              <w:br/>
            </w:r>
            <w:r w:rsidRPr="00112FC4">
              <w:rPr>
                <w:rFonts w:ascii="Times New Roman" w:hAnsi="Times New Roman" w:cs="Times New Roman"/>
              </w:rPr>
              <w:br/>
              <w:t>Общая длина не менее 285 мм и не более 295 мм.</w:t>
            </w:r>
            <w:r w:rsidRPr="00112FC4">
              <w:rPr>
                <w:rFonts w:ascii="Times New Roman" w:hAnsi="Times New Roman" w:cs="Times New Roman"/>
              </w:rPr>
              <w:br/>
              <w:t xml:space="preserve">Рабочая часть в форме тупоконечного крючка. Стержень изогнутый. Диаметр стержня не менее 5,5 мм и не более 6,5 мм. </w:t>
            </w:r>
            <w:r w:rsidRPr="00112FC4">
              <w:rPr>
                <w:rFonts w:ascii="Times New Roman" w:hAnsi="Times New Roman" w:cs="Times New Roman"/>
              </w:rPr>
              <w:br/>
              <w:t>Рукоятка каплеобразная.</w:t>
            </w:r>
            <w:r w:rsidRPr="00112FC4">
              <w:rPr>
                <w:rFonts w:ascii="Times New Roman" w:hAnsi="Times New Roman" w:cs="Times New Roman"/>
              </w:rPr>
              <w:br/>
              <w:t>Материал изготовления: сталь 12Х18Н10Т.</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26959959" w14:textId="77777777" w:rsidTr="0030019D">
        <w:tc>
          <w:tcPr>
            <w:tcW w:w="1206" w:type="dxa"/>
            <w:vAlign w:val="center"/>
          </w:tcPr>
          <w:p w14:paraId="2AFE670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2641.       </w:t>
            </w:r>
          </w:p>
        </w:tc>
        <w:tc>
          <w:tcPr>
            <w:tcW w:w="4521" w:type="dxa"/>
            <w:vAlign w:val="center"/>
          </w:tcPr>
          <w:p w14:paraId="7CC258F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Экстрактор</w:t>
            </w:r>
          </w:p>
        </w:tc>
        <w:tc>
          <w:tcPr>
            <w:tcW w:w="9264" w:type="dxa"/>
            <w:vAlign w:val="center"/>
          </w:tcPr>
          <w:p w14:paraId="46DCFAF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Крючок для удаления внутриматочных контрацептивных средств </w:t>
            </w:r>
            <w:r w:rsidRPr="00112FC4">
              <w:rPr>
                <w:rFonts w:ascii="Times New Roman" w:hAnsi="Times New Roman" w:cs="Times New Roman"/>
              </w:rPr>
              <w:br/>
            </w:r>
            <w:r w:rsidRPr="00112FC4">
              <w:rPr>
                <w:rFonts w:ascii="Times New Roman" w:hAnsi="Times New Roman" w:cs="Times New Roman"/>
              </w:rPr>
              <w:br/>
              <w:t>Общая длина не менее 285 мм и не более 295 мм.</w:t>
            </w:r>
            <w:r w:rsidRPr="00112FC4">
              <w:rPr>
                <w:rFonts w:ascii="Times New Roman" w:hAnsi="Times New Roman" w:cs="Times New Roman"/>
              </w:rPr>
              <w:br/>
              <w:t xml:space="preserve">Рабочая часть в форме тупоконечного крючка. Стержень прямой. Диаметр стержня не менее 5,5 мм и не более 6,5 мм. </w:t>
            </w:r>
            <w:r w:rsidRPr="00112FC4">
              <w:rPr>
                <w:rFonts w:ascii="Times New Roman" w:hAnsi="Times New Roman" w:cs="Times New Roman"/>
              </w:rPr>
              <w:br/>
              <w:t>Рукоятка каплеобразная.</w:t>
            </w:r>
            <w:r w:rsidRPr="00112FC4">
              <w:rPr>
                <w:rFonts w:ascii="Times New Roman" w:hAnsi="Times New Roman" w:cs="Times New Roman"/>
              </w:rPr>
              <w:br/>
              <w:t>Материал изготовления: сталь 12Х18Н10Т.</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25DC3229" w14:textId="77777777" w:rsidTr="0030019D">
        <w:tc>
          <w:tcPr>
            <w:tcW w:w="1206" w:type="dxa"/>
            <w:vAlign w:val="center"/>
          </w:tcPr>
          <w:p w14:paraId="5428B2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2642.       </w:t>
            </w:r>
          </w:p>
        </w:tc>
        <w:tc>
          <w:tcPr>
            <w:tcW w:w="4521" w:type="dxa"/>
            <w:vAlign w:val="center"/>
          </w:tcPr>
          <w:p w14:paraId="3849BB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Ложка</w:t>
            </w:r>
          </w:p>
        </w:tc>
        <w:tc>
          <w:tcPr>
            <w:tcW w:w="9264" w:type="dxa"/>
            <w:vAlign w:val="center"/>
          </w:tcPr>
          <w:p w14:paraId="7FA632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Ложка гинекологическая</w:t>
            </w:r>
            <w:r w:rsidRPr="00112FC4">
              <w:rPr>
                <w:rFonts w:ascii="Times New Roman" w:hAnsi="Times New Roman" w:cs="Times New Roman"/>
              </w:rPr>
              <w:br/>
            </w:r>
            <w:r w:rsidRPr="00112FC4">
              <w:rPr>
                <w:rFonts w:ascii="Times New Roman" w:hAnsi="Times New Roman" w:cs="Times New Roman"/>
              </w:rPr>
              <w:br/>
              <w:t>Общая длина 210 ±2,5 мм.</w:t>
            </w:r>
            <w:r w:rsidRPr="00112FC4">
              <w:rPr>
                <w:rFonts w:ascii="Times New Roman" w:hAnsi="Times New Roman" w:cs="Times New Roman"/>
              </w:rPr>
              <w:br/>
              <w:t xml:space="preserve">Имеет две ложкообразные рабочие части. </w:t>
            </w:r>
            <w:r w:rsidRPr="00112FC4">
              <w:rPr>
                <w:rFonts w:ascii="Times New Roman" w:hAnsi="Times New Roman" w:cs="Times New Roman"/>
              </w:rPr>
              <w:br/>
              <w:t>Размеры первой рабочей части: длина 7 мм, ширина 3,2 мм. Размеры второй рабочей части: длина 7 мм, ширина 4 мм.</w:t>
            </w:r>
            <w:r w:rsidRPr="00112FC4">
              <w:rPr>
                <w:rFonts w:ascii="Times New Roman" w:hAnsi="Times New Roman" w:cs="Times New Roman"/>
              </w:rPr>
              <w:br/>
              <w:t xml:space="preserve">Имеется градуировка длиной 25 мм с шагом 5 мм. </w:t>
            </w:r>
            <w:r w:rsidRPr="00112FC4">
              <w:rPr>
                <w:rFonts w:ascii="Times New Roman" w:hAnsi="Times New Roman" w:cs="Times New Roman"/>
              </w:rPr>
              <w:br/>
              <w:t xml:space="preserve">Ручка плоская гладкая, длина ручки 48 мм, ширина ручки 6 мм. Соединение ручки и рабочих частей в фирме стержня круглого сечения. Это цельнометаллическое изделие. </w:t>
            </w:r>
            <w:r w:rsidRPr="00112FC4">
              <w:rPr>
                <w:rFonts w:ascii="Times New Roman" w:hAnsi="Times New Roman" w:cs="Times New Roman"/>
              </w:rPr>
              <w:br/>
              <w:t>Материал изготовления лезвия нержавеющая сталь 40х13. Твёрдость по шкале Роквелла 52-58 HRCэ.</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w:t>
            </w:r>
            <w:r w:rsidRPr="00112FC4">
              <w:rPr>
                <w:rFonts w:ascii="Times New Roman" w:hAnsi="Times New Roman" w:cs="Times New Roman"/>
              </w:rPr>
              <w:br/>
              <w:t>*для учета и идентификации инструмента.</w:t>
            </w:r>
          </w:p>
        </w:tc>
      </w:tr>
      <w:tr w:rsidR="004751DA" w:rsidRPr="00112FC4" w14:paraId="4CEF58AC" w14:textId="77777777" w:rsidTr="0030019D">
        <w:tc>
          <w:tcPr>
            <w:tcW w:w="1206" w:type="dxa"/>
            <w:vAlign w:val="center"/>
          </w:tcPr>
          <w:p w14:paraId="0B7D23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2643.       </w:t>
            </w:r>
          </w:p>
        </w:tc>
        <w:tc>
          <w:tcPr>
            <w:tcW w:w="4521" w:type="dxa"/>
            <w:vAlign w:val="center"/>
          </w:tcPr>
          <w:p w14:paraId="5AC18F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4EA28C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Расширители канала шейки матки</w:t>
            </w:r>
            <w:r w:rsidRPr="00112FC4">
              <w:rPr>
                <w:rFonts w:ascii="Times New Roman" w:hAnsi="Times New Roman" w:cs="Times New Roman"/>
              </w:rPr>
              <w:br/>
            </w:r>
            <w:r w:rsidRPr="00112FC4">
              <w:rPr>
                <w:rFonts w:ascii="Times New Roman" w:hAnsi="Times New Roman" w:cs="Times New Roman"/>
              </w:rPr>
              <w:br/>
              <w:t xml:space="preserve">Общая длина 200 ±2,5мм. Расширитель односторонний, изогнутый. </w:t>
            </w:r>
            <w:r w:rsidRPr="00112FC4">
              <w:rPr>
                <w:rFonts w:ascii="Times New Roman" w:hAnsi="Times New Roman" w:cs="Times New Roman"/>
              </w:rPr>
              <w:br/>
              <w:t>Диаметр 3 мм. Высота изгиба 15,5 мм. Имеет ручку полукруглого сечения.</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и диаметра расширителя. </w:t>
            </w:r>
            <w:r w:rsidRPr="00112FC4">
              <w:rPr>
                <w:rFonts w:ascii="Times New Roman" w:hAnsi="Times New Roman" w:cs="Times New Roman"/>
              </w:rPr>
              <w:br/>
              <w:t>*для учета и идентификации инструмента.</w:t>
            </w:r>
          </w:p>
        </w:tc>
      </w:tr>
      <w:tr w:rsidR="004751DA" w:rsidRPr="00112FC4" w14:paraId="485DE670" w14:textId="77777777" w:rsidTr="0030019D">
        <w:tc>
          <w:tcPr>
            <w:tcW w:w="1206" w:type="dxa"/>
            <w:vAlign w:val="center"/>
          </w:tcPr>
          <w:p w14:paraId="1529A19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2644.       </w:t>
            </w:r>
          </w:p>
        </w:tc>
        <w:tc>
          <w:tcPr>
            <w:tcW w:w="4521" w:type="dxa"/>
            <w:vAlign w:val="center"/>
          </w:tcPr>
          <w:p w14:paraId="7929E9C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57FAB77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Расширители канала шейки матки</w:t>
            </w:r>
            <w:r w:rsidRPr="00112FC4">
              <w:rPr>
                <w:rFonts w:ascii="Times New Roman" w:hAnsi="Times New Roman" w:cs="Times New Roman"/>
              </w:rPr>
              <w:br/>
            </w:r>
            <w:r w:rsidRPr="00112FC4">
              <w:rPr>
                <w:rFonts w:ascii="Times New Roman" w:hAnsi="Times New Roman" w:cs="Times New Roman"/>
              </w:rPr>
              <w:br/>
              <w:t xml:space="preserve">Общая длина 200 ±2,5мм. Расширитель односторонний, изогнутый. </w:t>
            </w:r>
            <w:r w:rsidRPr="00112FC4">
              <w:rPr>
                <w:rFonts w:ascii="Times New Roman" w:hAnsi="Times New Roman" w:cs="Times New Roman"/>
              </w:rPr>
              <w:br/>
              <w:t>Диаметр 3,5 мм. Высота изгиба 16 мм. Имеет ручку полукруглого сечения.</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и диаметра расширителя. </w:t>
            </w:r>
            <w:r w:rsidRPr="00112FC4">
              <w:rPr>
                <w:rFonts w:ascii="Times New Roman" w:hAnsi="Times New Roman" w:cs="Times New Roman"/>
              </w:rPr>
              <w:br/>
              <w:t>*для учета и идентификации инструмента.</w:t>
            </w:r>
          </w:p>
        </w:tc>
      </w:tr>
      <w:tr w:rsidR="004751DA" w:rsidRPr="00112FC4" w14:paraId="4313E30C" w14:textId="77777777" w:rsidTr="0030019D">
        <w:tc>
          <w:tcPr>
            <w:tcW w:w="1206" w:type="dxa"/>
            <w:vAlign w:val="center"/>
          </w:tcPr>
          <w:p w14:paraId="555E41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2645.       </w:t>
            </w:r>
          </w:p>
        </w:tc>
        <w:tc>
          <w:tcPr>
            <w:tcW w:w="4521" w:type="dxa"/>
            <w:vAlign w:val="center"/>
          </w:tcPr>
          <w:p w14:paraId="1BF3C0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711EBBB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Расширители канала шейки матки</w:t>
            </w:r>
            <w:r w:rsidRPr="00112FC4">
              <w:rPr>
                <w:rFonts w:ascii="Times New Roman" w:hAnsi="Times New Roman" w:cs="Times New Roman"/>
              </w:rPr>
              <w:br/>
            </w:r>
            <w:r w:rsidRPr="00112FC4">
              <w:rPr>
                <w:rFonts w:ascii="Times New Roman" w:hAnsi="Times New Roman" w:cs="Times New Roman"/>
              </w:rPr>
              <w:br/>
              <w:t xml:space="preserve">Общая длина 200 ±2,5мм. Расширитель односторонний, изогнутый. </w:t>
            </w:r>
            <w:r w:rsidRPr="00112FC4">
              <w:rPr>
                <w:rFonts w:ascii="Times New Roman" w:hAnsi="Times New Roman" w:cs="Times New Roman"/>
              </w:rPr>
              <w:br/>
              <w:t>Диаметр 4 мм. Высота изгиба 16,5 мм. Имеет ручку полукруглого сечения.</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и диаметра расширителя. </w:t>
            </w:r>
            <w:r w:rsidRPr="00112FC4">
              <w:rPr>
                <w:rFonts w:ascii="Times New Roman" w:hAnsi="Times New Roman" w:cs="Times New Roman"/>
              </w:rPr>
              <w:br/>
              <w:t>*для учета и идентификации инструмента.</w:t>
            </w:r>
          </w:p>
        </w:tc>
      </w:tr>
      <w:tr w:rsidR="004751DA" w:rsidRPr="00112FC4" w14:paraId="1DF869B1" w14:textId="77777777" w:rsidTr="0030019D">
        <w:tc>
          <w:tcPr>
            <w:tcW w:w="1206" w:type="dxa"/>
            <w:vAlign w:val="center"/>
          </w:tcPr>
          <w:p w14:paraId="6CFA2A8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2646.       </w:t>
            </w:r>
          </w:p>
        </w:tc>
        <w:tc>
          <w:tcPr>
            <w:tcW w:w="4521" w:type="dxa"/>
            <w:vAlign w:val="center"/>
          </w:tcPr>
          <w:p w14:paraId="543EA8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02C6C17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Расширители канала шейки матки</w:t>
            </w:r>
            <w:r w:rsidRPr="00112FC4">
              <w:rPr>
                <w:rFonts w:ascii="Times New Roman" w:hAnsi="Times New Roman" w:cs="Times New Roman"/>
              </w:rPr>
              <w:br/>
            </w:r>
            <w:r w:rsidRPr="00112FC4">
              <w:rPr>
                <w:rFonts w:ascii="Times New Roman" w:hAnsi="Times New Roman" w:cs="Times New Roman"/>
              </w:rPr>
              <w:br/>
              <w:t xml:space="preserve">Общая длина 200 ±2,5мм. Расширитель односторонний, изогнутый. </w:t>
            </w:r>
            <w:r w:rsidRPr="00112FC4">
              <w:rPr>
                <w:rFonts w:ascii="Times New Roman" w:hAnsi="Times New Roman" w:cs="Times New Roman"/>
              </w:rPr>
              <w:br/>
              <w:t>Диаметр 4,5 мм. Высота изгиба 17 мм. Имеет ручку полукруглого сечения.</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и диаметра расширителя. </w:t>
            </w:r>
            <w:r w:rsidRPr="00112FC4">
              <w:rPr>
                <w:rFonts w:ascii="Times New Roman" w:hAnsi="Times New Roman" w:cs="Times New Roman"/>
              </w:rPr>
              <w:br/>
              <w:t>*для учета и идентификации инструмента.</w:t>
            </w:r>
          </w:p>
        </w:tc>
      </w:tr>
      <w:tr w:rsidR="004751DA" w:rsidRPr="00112FC4" w14:paraId="2D4E8856" w14:textId="77777777" w:rsidTr="0030019D">
        <w:tc>
          <w:tcPr>
            <w:tcW w:w="1206" w:type="dxa"/>
            <w:vAlign w:val="center"/>
          </w:tcPr>
          <w:p w14:paraId="5DFB6A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2647.       </w:t>
            </w:r>
          </w:p>
        </w:tc>
        <w:tc>
          <w:tcPr>
            <w:tcW w:w="4521" w:type="dxa"/>
            <w:vAlign w:val="center"/>
          </w:tcPr>
          <w:p w14:paraId="111F0D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6F5866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Расширители канала шейки матки</w:t>
            </w:r>
            <w:r w:rsidRPr="00112FC4">
              <w:rPr>
                <w:rFonts w:ascii="Times New Roman" w:hAnsi="Times New Roman" w:cs="Times New Roman"/>
              </w:rPr>
              <w:br/>
            </w:r>
            <w:r w:rsidRPr="00112FC4">
              <w:rPr>
                <w:rFonts w:ascii="Times New Roman" w:hAnsi="Times New Roman" w:cs="Times New Roman"/>
              </w:rPr>
              <w:br/>
              <w:t xml:space="preserve">Общая длина 200 ±2,5мм. Расширитель односторонний, изогнутый. </w:t>
            </w:r>
            <w:r w:rsidRPr="00112FC4">
              <w:rPr>
                <w:rFonts w:ascii="Times New Roman" w:hAnsi="Times New Roman" w:cs="Times New Roman"/>
              </w:rPr>
              <w:br/>
              <w:t>Диаметр 5 мм. Высота изгиба 18,5 мм. Имеет ручку полукруглого сечения.</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и диаметра расширителя. </w:t>
            </w:r>
            <w:r w:rsidRPr="00112FC4">
              <w:rPr>
                <w:rFonts w:ascii="Times New Roman" w:hAnsi="Times New Roman" w:cs="Times New Roman"/>
              </w:rPr>
              <w:br/>
              <w:t>*для учета и идентификации инструмента.</w:t>
            </w:r>
          </w:p>
        </w:tc>
      </w:tr>
      <w:tr w:rsidR="004751DA" w:rsidRPr="00112FC4" w14:paraId="7CAC6ED0" w14:textId="77777777" w:rsidTr="0030019D">
        <w:tc>
          <w:tcPr>
            <w:tcW w:w="1206" w:type="dxa"/>
            <w:vAlign w:val="center"/>
          </w:tcPr>
          <w:p w14:paraId="38D11F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2648.       </w:t>
            </w:r>
          </w:p>
        </w:tc>
        <w:tc>
          <w:tcPr>
            <w:tcW w:w="4521" w:type="dxa"/>
            <w:vAlign w:val="center"/>
          </w:tcPr>
          <w:p w14:paraId="49BF31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46D537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Расширители канала шейки матки</w:t>
            </w:r>
            <w:r w:rsidRPr="00112FC4">
              <w:rPr>
                <w:rFonts w:ascii="Times New Roman" w:hAnsi="Times New Roman" w:cs="Times New Roman"/>
              </w:rPr>
              <w:br/>
            </w:r>
            <w:r w:rsidRPr="00112FC4">
              <w:rPr>
                <w:rFonts w:ascii="Times New Roman" w:hAnsi="Times New Roman" w:cs="Times New Roman"/>
              </w:rPr>
              <w:br/>
              <w:t xml:space="preserve">Общая длина 200 ±2,5мм. Расширитель односторонний, изогнутый. </w:t>
            </w:r>
            <w:r w:rsidRPr="00112FC4">
              <w:rPr>
                <w:rFonts w:ascii="Times New Roman" w:hAnsi="Times New Roman" w:cs="Times New Roman"/>
              </w:rPr>
              <w:br/>
              <w:t>Диаметр 5,5 мм. Высота изгиба 19 мм. Имеет ручку полукруглого сечения.</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и диаметра расширителя. </w:t>
            </w:r>
            <w:r w:rsidRPr="00112FC4">
              <w:rPr>
                <w:rFonts w:ascii="Times New Roman" w:hAnsi="Times New Roman" w:cs="Times New Roman"/>
              </w:rPr>
              <w:br/>
              <w:t>*для учета и идентификации инструмента.</w:t>
            </w:r>
          </w:p>
        </w:tc>
      </w:tr>
      <w:tr w:rsidR="004751DA" w:rsidRPr="00112FC4" w14:paraId="5D09B445" w14:textId="77777777" w:rsidTr="0030019D">
        <w:tc>
          <w:tcPr>
            <w:tcW w:w="1206" w:type="dxa"/>
            <w:vAlign w:val="center"/>
          </w:tcPr>
          <w:p w14:paraId="7E2424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2649.       </w:t>
            </w:r>
          </w:p>
        </w:tc>
        <w:tc>
          <w:tcPr>
            <w:tcW w:w="4521" w:type="dxa"/>
            <w:vAlign w:val="center"/>
          </w:tcPr>
          <w:p w14:paraId="4B866A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7EA00C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Расширители канала шейки матки</w:t>
            </w:r>
            <w:r w:rsidRPr="00112FC4">
              <w:rPr>
                <w:rFonts w:ascii="Times New Roman" w:hAnsi="Times New Roman" w:cs="Times New Roman"/>
              </w:rPr>
              <w:br/>
            </w:r>
            <w:r w:rsidRPr="00112FC4">
              <w:rPr>
                <w:rFonts w:ascii="Times New Roman" w:hAnsi="Times New Roman" w:cs="Times New Roman"/>
              </w:rPr>
              <w:br/>
              <w:t xml:space="preserve">Общая длина 200 ±2,5мм. Расширитель односторонний, изогнутый. </w:t>
            </w:r>
            <w:r w:rsidRPr="00112FC4">
              <w:rPr>
                <w:rFonts w:ascii="Times New Roman" w:hAnsi="Times New Roman" w:cs="Times New Roman"/>
              </w:rPr>
              <w:br/>
              <w:t>Диаметр 6 мм. Высота изгиба 20 мм. Имеет ручку полукруглого сечения.</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и диаметра расширителя. </w:t>
            </w:r>
            <w:r w:rsidRPr="00112FC4">
              <w:rPr>
                <w:rFonts w:ascii="Times New Roman" w:hAnsi="Times New Roman" w:cs="Times New Roman"/>
              </w:rPr>
              <w:br/>
              <w:t>*для учета и идентификации инструмента.</w:t>
            </w:r>
          </w:p>
        </w:tc>
      </w:tr>
      <w:tr w:rsidR="004751DA" w:rsidRPr="00112FC4" w14:paraId="2EA3B53D" w14:textId="77777777" w:rsidTr="0030019D">
        <w:tc>
          <w:tcPr>
            <w:tcW w:w="1206" w:type="dxa"/>
            <w:vAlign w:val="center"/>
          </w:tcPr>
          <w:p w14:paraId="5855B2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2650.       </w:t>
            </w:r>
          </w:p>
        </w:tc>
        <w:tc>
          <w:tcPr>
            <w:tcW w:w="4521" w:type="dxa"/>
            <w:vAlign w:val="center"/>
          </w:tcPr>
          <w:p w14:paraId="6ABC26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4F1333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Расширители канала шейки матки</w:t>
            </w:r>
            <w:r w:rsidRPr="00112FC4">
              <w:rPr>
                <w:rFonts w:ascii="Times New Roman" w:hAnsi="Times New Roman" w:cs="Times New Roman"/>
              </w:rPr>
              <w:br/>
            </w:r>
            <w:r w:rsidRPr="00112FC4">
              <w:rPr>
                <w:rFonts w:ascii="Times New Roman" w:hAnsi="Times New Roman" w:cs="Times New Roman"/>
              </w:rPr>
              <w:br/>
              <w:t xml:space="preserve">Общая длина 200 ±2,5мм.  Расширитель односторонний, изогнутый. </w:t>
            </w:r>
            <w:r w:rsidRPr="00112FC4">
              <w:rPr>
                <w:rFonts w:ascii="Times New Roman" w:hAnsi="Times New Roman" w:cs="Times New Roman"/>
              </w:rPr>
              <w:br/>
              <w:t>Диаметр 6,5 мм. Высота изгиба 20,5 мм. Имеет ручку полукруглого сечения.</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и диаметра расширителя. </w:t>
            </w:r>
            <w:r w:rsidRPr="00112FC4">
              <w:rPr>
                <w:rFonts w:ascii="Times New Roman" w:hAnsi="Times New Roman" w:cs="Times New Roman"/>
              </w:rPr>
              <w:br/>
              <w:t>*для учета и идентификации инструмента.</w:t>
            </w:r>
          </w:p>
        </w:tc>
      </w:tr>
      <w:tr w:rsidR="004751DA" w:rsidRPr="00112FC4" w14:paraId="66672DAD" w14:textId="77777777" w:rsidTr="0030019D">
        <w:tc>
          <w:tcPr>
            <w:tcW w:w="1206" w:type="dxa"/>
            <w:vAlign w:val="center"/>
          </w:tcPr>
          <w:p w14:paraId="596CBB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2651.       </w:t>
            </w:r>
          </w:p>
        </w:tc>
        <w:tc>
          <w:tcPr>
            <w:tcW w:w="4521" w:type="dxa"/>
            <w:vAlign w:val="center"/>
          </w:tcPr>
          <w:p w14:paraId="3B69BA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621F50A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Расширители канала шейки матки</w:t>
            </w:r>
            <w:r w:rsidRPr="00112FC4">
              <w:rPr>
                <w:rFonts w:ascii="Times New Roman" w:hAnsi="Times New Roman" w:cs="Times New Roman"/>
              </w:rPr>
              <w:br/>
            </w:r>
            <w:r w:rsidRPr="00112FC4">
              <w:rPr>
                <w:rFonts w:ascii="Times New Roman" w:hAnsi="Times New Roman" w:cs="Times New Roman"/>
              </w:rPr>
              <w:br/>
              <w:t xml:space="preserve">Общая длина 200 ±2,5мм. Расширитель односторонний, изогнутый. </w:t>
            </w:r>
            <w:r w:rsidRPr="00112FC4">
              <w:rPr>
                <w:rFonts w:ascii="Times New Roman" w:hAnsi="Times New Roman" w:cs="Times New Roman"/>
              </w:rPr>
              <w:br/>
              <w:t>Диаметр 7 мм. Высота изгиба 21 мм. Имеет ручку полукруглого сечения.</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и диаметра расширителя. </w:t>
            </w:r>
            <w:r w:rsidRPr="00112FC4">
              <w:rPr>
                <w:rFonts w:ascii="Times New Roman" w:hAnsi="Times New Roman" w:cs="Times New Roman"/>
              </w:rPr>
              <w:br/>
              <w:t>*для учета и идентификации инструмента.</w:t>
            </w:r>
          </w:p>
        </w:tc>
      </w:tr>
      <w:tr w:rsidR="004751DA" w:rsidRPr="00112FC4" w14:paraId="581B1FCA" w14:textId="77777777" w:rsidTr="0030019D">
        <w:tc>
          <w:tcPr>
            <w:tcW w:w="1206" w:type="dxa"/>
            <w:vAlign w:val="center"/>
          </w:tcPr>
          <w:p w14:paraId="1F50397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2652.       </w:t>
            </w:r>
          </w:p>
        </w:tc>
        <w:tc>
          <w:tcPr>
            <w:tcW w:w="4521" w:type="dxa"/>
            <w:vAlign w:val="center"/>
          </w:tcPr>
          <w:p w14:paraId="63B948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5610A8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Расширители канала шейки матки</w:t>
            </w:r>
            <w:r w:rsidRPr="00112FC4">
              <w:rPr>
                <w:rFonts w:ascii="Times New Roman" w:hAnsi="Times New Roman" w:cs="Times New Roman"/>
              </w:rPr>
              <w:br/>
            </w:r>
            <w:r w:rsidRPr="00112FC4">
              <w:rPr>
                <w:rFonts w:ascii="Times New Roman" w:hAnsi="Times New Roman" w:cs="Times New Roman"/>
              </w:rPr>
              <w:br/>
              <w:t xml:space="preserve">Общая длина 200 ±2,5мм. Расширитель односторонний, изогнутый. </w:t>
            </w:r>
            <w:r w:rsidRPr="00112FC4">
              <w:rPr>
                <w:rFonts w:ascii="Times New Roman" w:hAnsi="Times New Roman" w:cs="Times New Roman"/>
              </w:rPr>
              <w:br/>
              <w:t>Диаметр 7,5 мм. Высота изгиба 21,5 мм. Имеет ручку полукруглого сечения.</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и диаметра расширителя. </w:t>
            </w:r>
            <w:r w:rsidRPr="00112FC4">
              <w:rPr>
                <w:rFonts w:ascii="Times New Roman" w:hAnsi="Times New Roman" w:cs="Times New Roman"/>
              </w:rPr>
              <w:br/>
              <w:t>*для учета и идентификации инструмента.</w:t>
            </w:r>
          </w:p>
        </w:tc>
      </w:tr>
      <w:tr w:rsidR="004751DA" w:rsidRPr="00112FC4" w14:paraId="0A5A7465" w14:textId="77777777" w:rsidTr="0030019D">
        <w:tc>
          <w:tcPr>
            <w:tcW w:w="1206" w:type="dxa"/>
            <w:vAlign w:val="center"/>
          </w:tcPr>
          <w:p w14:paraId="239F64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2653.       </w:t>
            </w:r>
          </w:p>
        </w:tc>
        <w:tc>
          <w:tcPr>
            <w:tcW w:w="4521" w:type="dxa"/>
            <w:vAlign w:val="center"/>
          </w:tcPr>
          <w:p w14:paraId="34D872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6EB7559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Расширители канала шейки матки</w:t>
            </w:r>
            <w:r w:rsidRPr="00112FC4">
              <w:rPr>
                <w:rFonts w:ascii="Times New Roman" w:hAnsi="Times New Roman" w:cs="Times New Roman"/>
              </w:rPr>
              <w:br/>
            </w:r>
            <w:r w:rsidRPr="00112FC4">
              <w:rPr>
                <w:rFonts w:ascii="Times New Roman" w:hAnsi="Times New Roman" w:cs="Times New Roman"/>
              </w:rPr>
              <w:br/>
              <w:t xml:space="preserve">Общая длина 200 ±2,5мм. Расширитель односторонний, изогнутый. </w:t>
            </w:r>
            <w:r w:rsidRPr="00112FC4">
              <w:rPr>
                <w:rFonts w:ascii="Times New Roman" w:hAnsi="Times New Roman" w:cs="Times New Roman"/>
              </w:rPr>
              <w:br/>
              <w:t>Диаметр 8 мм. Высота изгиба 22 мм. Имеет ручку полукруглого сечения.</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и диаметра расширителя. </w:t>
            </w:r>
            <w:r w:rsidRPr="00112FC4">
              <w:rPr>
                <w:rFonts w:ascii="Times New Roman" w:hAnsi="Times New Roman" w:cs="Times New Roman"/>
              </w:rPr>
              <w:br/>
              <w:t>*для учета и идентификации инструмента.</w:t>
            </w:r>
          </w:p>
        </w:tc>
      </w:tr>
      <w:tr w:rsidR="004751DA" w:rsidRPr="00112FC4" w14:paraId="6889BCED" w14:textId="77777777" w:rsidTr="0030019D">
        <w:tc>
          <w:tcPr>
            <w:tcW w:w="1206" w:type="dxa"/>
            <w:vAlign w:val="center"/>
          </w:tcPr>
          <w:p w14:paraId="4B2FFC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2654.       </w:t>
            </w:r>
          </w:p>
        </w:tc>
        <w:tc>
          <w:tcPr>
            <w:tcW w:w="4521" w:type="dxa"/>
            <w:vAlign w:val="center"/>
          </w:tcPr>
          <w:p w14:paraId="0AF911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1013F4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Расширители канала шейки матки</w:t>
            </w:r>
            <w:r w:rsidRPr="00112FC4">
              <w:rPr>
                <w:rFonts w:ascii="Times New Roman" w:hAnsi="Times New Roman" w:cs="Times New Roman"/>
              </w:rPr>
              <w:br/>
            </w:r>
            <w:r w:rsidRPr="00112FC4">
              <w:rPr>
                <w:rFonts w:ascii="Times New Roman" w:hAnsi="Times New Roman" w:cs="Times New Roman"/>
              </w:rPr>
              <w:br/>
              <w:t xml:space="preserve">Общая длина 200±2,5мм.Расширитель односторонний, изогнутый. </w:t>
            </w:r>
            <w:r w:rsidRPr="00112FC4">
              <w:rPr>
                <w:rFonts w:ascii="Times New Roman" w:hAnsi="Times New Roman" w:cs="Times New Roman"/>
              </w:rPr>
              <w:br/>
              <w:t>Диаметр 8,5 мм. Высота изгиба 22,5 мм. Имеет ручку полукруглого сечения.</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и диаметра расширителя. </w:t>
            </w:r>
            <w:r w:rsidRPr="00112FC4">
              <w:rPr>
                <w:rFonts w:ascii="Times New Roman" w:hAnsi="Times New Roman" w:cs="Times New Roman"/>
              </w:rPr>
              <w:br/>
              <w:t>*для учета и идентификации инструмента.</w:t>
            </w:r>
          </w:p>
        </w:tc>
      </w:tr>
      <w:tr w:rsidR="004751DA" w:rsidRPr="00112FC4" w14:paraId="2D889579" w14:textId="77777777" w:rsidTr="0030019D">
        <w:tc>
          <w:tcPr>
            <w:tcW w:w="1206" w:type="dxa"/>
            <w:vAlign w:val="center"/>
          </w:tcPr>
          <w:p w14:paraId="0721C4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2655.       </w:t>
            </w:r>
          </w:p>
        </w:tc>
        <w:tc>
          <w:tcPr>
            <w:tcW w:w="4521" w:type="dxa"/>
            <w:vAlign w:val="center"/>
          </w:tcPr>
          <w:p w14:paraId="35807FD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1DB46B6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Расширители канала шейки матки</w:t>
            </w:r>
            <w:r w:rsidRPr="00112FC4">
              <w:rPr>
                <w:rFonts w:ascii="Times New Roman" w:hAnsi="Times New Roman" w:cs="Times New Roman"/>
              </w:rPr>
              <w:br/>
            </w:r>
            <w:r w:rsidRPr="00112FC4">
              <w:rPr>
                <w:rFonts w:ascii="Times New Roman" w:hAnsi="Times New Roman" w:cs="Times New Roman"/>
              </w:rPr>
              <w:br/>
              <w:t xml:space="preserve">Общая длина 200 ±2,5мм. Расширитель односторонний, изогнутый. </w:t>
            </w:r>
            <w:r w:rsidRPr="00112FC4">
              <w:rPr>
                <w:rFonts w:ascii="Times New Roman" w:hAnsi="Times New Roman" w:cs="Times New Roman"/>
              </w:rPr>
              <w:br/>
              <w:t>Диаметр 9 мм. Высота изгиба 23 мм. Имеет ручку полукруглого сечения.</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и диаметра расширителя. </w:t>
            </w:r>
            <w:r w:rsidRPr="00112FC4">
              <w:rPr>
                <w:rFonts w:ascii="Times New Roman" w:hAnsi="Times New Roman" w:cs="Times New Roman"/>
              </w:rPr>
              <w:br/>
              <w:t>*для учета и идентификации инструмента.</w:t>
            </w:r>
          </w:p>
        </w:tc>
      </w:tr>
      <w:tr w:rsidR="004751DA" w:rsidRPr="00112FC4" w14:paraId="1CF66676" w14:textId="77777777" w:rsidTr="0030019D">
        <w:tc>
          <w:tcPr>
            <w:tcW w:w="1206" w:type="dxa"/>
            <w:vAlign w:val="center"/>
          </w:tcPr>
          <w:p w14:paraId="6BDB1A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2656.       </w:t>
            </w:r>
          </w:p>
        </w:tc>
        <w:tc>
          <w:tcPr>
            <w:tcW w:w="4521" w:type="dxa"/>
            <w:vAlign w:val="center"/>
          </w:tcPr>
          <w:p w14:paraId="4FA792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6ABAD7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Расширители канала шейки матки</w:t>
            </w:r>
            <w:r w:rsidRPr="00112FC4">
              <w:rPr>
                <w:rFonts w:ascii="Times New Roman" w:hAnsi="Times New Roman" w:cs="Times New Roman"/>
              </w:rPr>
              <w:br/>
            </w:r>
            <w:r w:rsidRPr="00112FC4">
              <w:rPr>
                <w:rFonts w:ascii="Times New Roman" w:hAnsi="Times New Roman" w:cs="Times New Roman"/>
              </w:rPr>
              <w:br/>
              <w:t xml:space="preserve">Общая длина 200 ±2,5мм. Расширитель односторонний, изогнутый. </w:t>
            </w:r>
            <w:r w:rsidRPr="00112FC4">
              <w:rPr>
                <w:rFonts w:ascii="Times New Roman" w:hAnsi="Times New Roman" w:cs="Times New Roman"/>
              </w:rPr>
              <w:br/>
              <w:t>Диаметр 9,5 мм. Высота изгиба 23,5 мм. Имеет ручку полукруглого сечения.</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и диаметра расширителя. </w:t>
            </w:r>
            <w:r w:rsidRPr="00112FC4">
              <w:rPr>
                <w:rFonts w:ascii="Times New Roman" w:hAnsi="Times New Roman" w:cs="Times New Roman"/>
              </w:rPr>
              <w:br/>
              <w:t>*для учета и идентификации инструмента.</w:t>
            </w:r>
          </w:p>
        </w:tc>
      </w:tr>
      <w:tr w:rsidR="004751DA" w:rsidRPr="00112FC4" w14:paraId="6A20CDCC" w14:textId="77777777" w:rsidTr="0030019D">
        <w:tc>
          <w:tcPr>
            <w:tcW w:w="1206" w:type="dxa"/>
            <w:vAlign w:val="center"/>
          </w:tcPr>
          <w:p w14:paraId="33C588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2657.       </w:t>
            </w:r>
          </w:p>
        </w:tc>
        <w:tc>
          <w:tcPr>
            <w:tcW w:w="4521" w:type="dxa"/>
            <w:vAlign w:val="center"/>
          </w:tcPr>
          <w:p w14:paraId="3C05C8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44EA43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Расширители канала шейки матки</w:t>
            </w:r>
            <w:r w:rsidRPr="00112FC4">
              <w:rPr>
                <w:rFonts w:ascii="Times New Roman" w:hAnsi="Times New Roman" w:cs="Times New Roman"/>
              </w:rPr>
              <w:br/>
            </w:r>
            <w:r w:rsidRPr="00112FC4">
              <w:rPr>
                <w:rFonts w:ascii="Times New Roman" w:hAnsi="Times New Roman" w:cs="Times New Roman"/>
              </w:rPr>
              <w:br/>
              <w:t xml:space="preserve">Общая длина 200 ±2,5мм.Расширитель односторонний, изогнутый. </w:t>
            </w:r>
            <w:r w:rsidRPr="00112FC4">
              <w:rPr>
                <w:rFonts w:ascii="Times New Roman" w:hAnsi="Times New Roman" w:cs="Times New Roman"/>
              </w:rPr>
              <w:br/>
              <w:t>Диаметр 10 мм. Имеет ручку полукруглого сечения.</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и диаметра расширителя. </w:t>
            </w:r>
            <w:r w:rsidRPr="00112FC4">
              <w:rPr>
                <w:rFonts w:ascii="Times New Roman" w:hAnsi="Times New Roman" w:cs="Times New Roman"/>
              </w:rPr>
              <w:br/>
              <w:t>*для учета и идентификации инструмента.</w:t>
            </w:r>
          </w:p>
        </w:tc>
      </w:tr>
      <w:tr w:rsidR="004751DA" w:rsidRPr="00112FC4" w14:paraId="08465A40" w14:textId="77777777" w:rsidTr="0030019D">
        <w:tc>
          <w:tcPr>
            <w:tcW w:w="1206" w:type="dxa"/>
            <w:vAlign w:val="center"/>
          </w:tcPr>
          <w:p w14:paraId="0783F5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2658.       </w:t>
            </w:r>
          </w:p>
        </w:tc>
        <w:tc>
          <w:tcPr>
            <w:tcW w:w="4521" w:type="dxa"/>
            <w:vAlign w:val="center"/>
          </w:tcPr>
          <w:p w14:paraId="6C7CB2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06E131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Расширители канала шейки матки</w:t>
            </w:r>
            <w:r w:rsidRPr="00112FC4">
              <w:rPr>
                <w:rFonts w:ascii="Times New Roman" w:hAnsi="Times New Roman" w:cs="Times New Roman"/>
              </w:rPr>
              <w:br/>
            </w:r>
            <w:r w:rsidRPr="00112FC4">
              <w:rPr>
                <w:rFonts w:ascii="Times New Roman" w:hAnsi="Times New Roman" w:cs="Times New Roman"/>
              </w:rPr>
              <w:br/>
              <w:t xml:space="preserve">Общая длина 200 ±2,5мм. Расширитель односторонний, изогнутый. </w:t>
            </w:r>
            <w:r w:rsidRPr="00112FC4">
              <w:rPr>
                <w:rFonts w:ascii="Times New Roman" w:hAnsi="Times New Roman" w:cs="Times New Roman"/>
              </w:rPr>
              <w:br/>
              <w:t>Диаметр 10,5 мм. Имеет ручку полукруглого сечения.</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и диаметра расширителя. </w:t>
            </w:r>
            <w:r w:rsidRPr="00112FC4">
              <w:rPr>
                <w:rFonts w:ascii="Times New Roman" w:hAnsi="Times New Roman" w:cs="Times New Roman"/>
              </w:rPr>
              <w:br/>
              <w:t>*для учета и идентификации инструмента.</w:t>
            </w:r>
          </w:p>
        </w:tc>
      </w:tr>
      <w:tr w:rsidR="004751DA" w:rsidRPr="00112FC4" w14:paraId="5A607254" w14:textId="77777777" w:rsidTr="0030019D">
        <w:tc>
          <w:tcPr>
            <w:tcW w:w="1206" w:type="dxa"/>
            <w:vAlign w:val="center"/>
          </w:tcPr>
          <w:p w14:paraId="0E00FF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2659.       </w:t>
            </w:r>
          </w:p>
        </w:tc>
        <w:tc>
          <w:tcPr>
            <w:tcW w:w="4521" w:type="dxa"/>
            <w:vAlign w:val="center"/>
          </w:tcPr>
          <w:p w14:paraId="5750D8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5396C7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Расширители канала шейки матки</w:t>
            </w:r>
            <w:r w:rsidRPr="00112FC4">
              <w:rPr>
                <w:rFonts w:ascii="Times New Roman" w:hAnsi="Times New Roman" w:cs="Times New Roman"/>
              </w:rPr>
              <w:br/>
            </w:r>
            <w:r w:rsidRPr="00112FC4">
              <w:rPr>
                <w:rFonts w:ascii="Times New Roman" w:hAnsi="Times New Roman" w:cs="Times New Roman"/>
              </w:rPr>
              <w:br/>
              <w:t xml:space="preserve">Общая длина 200 ±2,5мм. Расширитель односторонний, изогнутый. </w:t>
            </w:r>
            <w:r w:rsidRPr="00112FC4">
              <w:rPr>
                <w:rFonts w:ascii="Times New Roman" w:hAnsi="Times New Roman" w:cs="Times New Roman"/>
              </w:rPr>
              <w:br/>
              <w:t>Диаметр 11 мм. Имеет ручку полукруглого сечения.</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и диаметра расширителя. </w:t>
            </w:r>
            <w:r w:rsidRPr="00112FC4">
              <w:rPr>
                <w:rFonts w:ascii="Times New Roman" w:hAnsi="Times New Roman" w:cs="Times New Roman"/>
              </w:rPr>
              <w:br/>
              <w:t>*для учета и идентификации инструмента.</w:t>
            </w:r>
          </w:p>
        </w:tc>
      </w:tr>
      <w:tr w:rsidR="004751DA" w:rsidRPr="00112FC4" w14:paraId="3826F2F9" w14:textId="77777777" w:rsidTr="0030019D">
        <w:tc>
          <w:tcPr>
            <w:tcW w:w="1206" w:type="dxa"/>
            <w:vAlign w:val="center"/>
          </w:tcPr>
          <w:p w14:paraId="410EEA7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2660.       </w:t>
            </w:r>
          </w:p>
        </w:tc>
        <w:tc>
          <w:tcPr>
            <w:tcW w:w="4521" w:type="dxa"/>
            <w:vAlign w:val="center"/>
          </w:tcPr>
          <w:p w14:paraId="7445AAE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2FBB1B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Расширители канала шейки матки</w:t>
            </w:r>
            <w:r w:rsidRPr="00112FC4">
              <w:rPr>
                <w:rFonts w:ascii="Times New Roman" w:hAnsi="Times New Roman" w:cs="Times New Roman"/>
              </w:rPr>
              <w:br/>
            </w:r>
            <w:r w:rsidRPr="00112FC4">
              <w:rPr>
                <w:rFonts w:ascii="Times New Roman" w:hAnsi="Times New Roman" w:cs="Times New Roman"/>
              </w:rPr>
              <w:br/>
              <w:t xml:space="preserve">Общая длина 200 ±2,5мм. Расширитель односторонний, изогнутый. </w:t>
            </w:r>
            <w:r w:rsidRPr="00112FC4">
              <w:rPr>
                <w:rFonts w:ascii="Times New Roman" w:hAnsi="Times New Roman" w:cs="Times New Roman"/>
              </w:rPr>
              <w:br/>
              <w:t>Диаметр 11,5 мм. Имеет ручку полукруглого сечения.</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и диаметра расширителя. </w:t>
            </w:r>
            <w:r w:rsidRPr="00112FC4">
              <w:rPr>
                <w:rFonts w:ascii="Times New Roman" w:hAnsi="Times New Roman" w:cs="Times New Roman"/>
              </w:rPr>
              <w:br/>
              <w:t>*для учета и идентификации инструмента.</w:t>
            </w:r>
          </w:p>
        </w:tc>
      </w:tr>
      <w:tr w:rsidR="004751DA" w:rsidRPr="00112FC4" w14:paraId="10346657" w14:textId="77777777" w:rsidTr="0030019D">
        <w:tc>
          <w:tcPr>
            <w:tcW w:w="1206" w:type="dxa"/>
            <w:vAlign w:val="center"/>
          </w:tcPr>
          <w:p w14:paraId="4944105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2661.       </w:t>
            </w:r>
          </w:p>
        </w:tc>
        <w:tc>
          <w:tcPr>
            <w:tcW w:w="4521" w:type="dxa"/>
            <w:vAlign w:val="center"/>
          </w:tcPr>
          <w:p w14:paraId="533320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6B64AC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Расширители канала шейки матки</w:t>
            </w:r>
            <w:r w:rsidRPr="00112FC4">
              <w:rPr>
                <w:rFonts w:ascii="Times New Roman" w:hAnsi="Times New Roman" w:cs="Times New Roman"/>
              </w:rPr>
              <w:br/>
            </w:r>
            <w:r w:rsidRPr="00112FC4">
              <w:rPr>
                <w:rFonts w:ascii="Times New Roman" w:hAnsi="Times New Roman" w:cs="Times New Roman"/>
              </w:rPr>
              <w:br/>
              <w:t xml:space="preserve">Общая длина 200 ±2,5мм. Расширитель односторонний, изогнутый. </w:t>
            </w:r>
            <w:r w:rsidRPr="00112FC4">
              <w:rPr>
                <w:rFonts w:ascii="Times New Roman" w:hAnsi="Times New Roman" w:cs="Times New Roman"/>
              </w:rPr>
              <w:br/>
              <w:t>Диаметр 12 мм. Имеет ручку полукруглого сечения.</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и диаметра расширителя. </w:t>
            </w:r>
            <w:r w:rsidRPr="00112FC4">
              <w:rPr>
                <w:rFonts w:ascii="Times New Roman" w:hAnsi="Times New Roman" w:cs="Times New Roman"/>
              </w:rPr>
              <w:br/>
              <w:t>*для учета и идентификации инструмента.</w:t>
            </w:r>
          </w:p>
        </w:tc>
      </w:tr>
      <w:tr w:rsidR="004751DA" w:rsidRPr="00112FC4" w14:paraId="29D6CEEC" w14:textId="77777777" w:rsidTr="0030019D">
        <w:tc>
          <w:tcPr>
            <w:tcW w:w="1206" w:type="dxa"/>
            <w:vAlign w:val="center"/>
          </w:tcPr>
          <w:p w14:paraId="4546DE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2662.       </w:t>
            </w:r>
          </w:p>
        </w:tc>
        <w:tc>
          <w:tcPr>
            <w:tcW w:w="4521" w:type="dxa"/>
            <w:vAlign w:val="center"/>
          </w:tcPr>
          <w:p w14:paraId="4AC995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326D655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Расширители канала шейки матки</w:t>
            </w:r>
            <w:r w:rsidRPr="00112FC4">
              <w:rPr>
                <w:rFonts w:ascii="Times New Roman" w:hAnsi="Times New Roman" w:cs="Times New Roman"/>
              </w:rPr>
              <w:br/>
            </w:r>
            <w:r w:rsidRPr="00112FC4">
              <w:rPr>
                <w:rFonts w:ascii="Times New Roman" w:hAnsi="Times New Roman" w:cs="Times New Roman"/>
              </w:rPr>
              <w:br/>
              <w:t xml:space="preserve">Общая длина 200 ±2,5мм. Расширитель односторонний, изогнутый. </w:t>
            </w:r>
            <w:r w:rsidRPr="00112FC4">
              <w:rPr>
                <w:rFonts w:ascii="Times New Roman" w:hAnsi="Times New Roman" w:cs="Times New Roman"/>
              </w:rPr>
              <w:br/>
              <w:t>Диаметр 12,5 мм. Имеет ручку полукруглого сечения.</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и диаметра расширителя. </w:t>
            </w:r>
            <w:r w:rsidRPr="00112FC4">
              <w:rPr>
                <w:rFonts w:ascii="Times New Roman" w:hAnsi="Times New Roman" w:cs="Times New Roman"/>
              </w:rPr>
              <w:br/>
              <w:t>*для учета и идентификации инструмента.</w:t>
            </w:r>
          </w:p>
        </w:tc>
      </w:tr>
      <w:tr w:rsidR="004751DA" w:rsidRPr="00112FC4" w14:paraId="58973D71" w14:textId="77777777" w:rsidTr="0030019D">
        <w:tc>
          <w:tcPr>
            <w:tcW w:w="1206" w:type="dxa"/>
            <w:vAlign w:val="center"/>
          </w:tcPr>
          <w:p w14:paraId="30CCEC4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2663.       </w:t>
            </w:r>
          </w:p>
        </w:tc>
        <w:tc>
          <w:tcPr>
            <w:tcW w:w="4521" w:type="dxa"/>
            <w:vAlign w:val="center"/>
          </w:tcPr>
          <w:p w14:paraId="40924B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476714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Расширители канала шейки матки</w:t>
            </w:r>
            <w:r w:rsidRPr="00112FC4">
              <w:rPr>
                <w:rFonts w:ascii="Times New Roman" w:hAnsi="Times New Roman" w:cs="Times New Roman"/>
              </w:rPr>
              <w:br/>
            </w:r>
            <w:r w:rsidRPr="00112FC4">
              <w:rPr>
                <w:rFonts w:ascii="Times New Roman" w:hAnsi="Times New Roman" w:cs="Times New Roman"/>
              </w:rPr>
              <w:br/>
              <w:t xml:space="preserve">Общая длина 200 ±2,5мм. Расширитель односторонний, изогнутый. </w:t>
            </w:r>
            <w:r w:rsidRPr="00112FC4">
              <w:rPr>
                <w:rFonts w:ascii="Times New Roman" w:hAnsi="Times New Roman" w:cs="Times New Roman"/>
              </w:rPr>
              <w:br/>
              <w:t>Диаметр 13 мм. Имеет ручку полукруглого сечения.</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и диаметра расширителя. </w:t>
            </w:r>
            <w:r w:rsidRPr="00112FC4">
              <w:rPr>
                <w:rFonts w:ascii="Times New Roman" w:hAnsi="Times New Roman" w:cs="Times New Roman"/>
              </w:rPr>
              <w:br/>
              <w:t>*для учета и идентификации инструмента.</w:t>
            </w:r>
          </w:p>
        </w:tc>
      </w:tr>
      <w:tr w:rsidR="004751DA" w:rsidRPr="00112FC4" w14:paraId="4742BD9B" w14:textId="77777777" w:rsidTr="0030019D">
        <w:tc>
          <w:tcPr>
            <w:tcW w:w="1206" w:type="dxa"/>
            <w:vAlign w:val="center"/>
          </w:tcPr>
          <w:p w14:paraId="3D1D00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2664.       </w:t>
            </w:r>
          </w:p>
        </w:tc>
        <w:tc>
          <w:tcPr>
            <w:tcW w:w="4521" w:type="dxa"/>
            <w:vAlign w:val="center"/>
          </w:tcPr>
          <w:p w14:paraId="1CB76F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4442870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Расширители канала шейки матки</w:t>
            </w:r>
            <w:r w:rsidRPr="00112FC4">
              <w:rPr>
                <w:rFonts w:ascii="Times New Roman" w:hAnsi="Times New Roman" w:cs="Times New Roman"/>
              </w:rPr>
              <w:br/>
            </w:r>
            <w:r w:rsidRPr="00112FC4">
              <w:rPr>
                <w:rFonts w:ascii="Times New Roman" w:hAnsi="Times New Roman" w:cs="Times New Roman"/>
              </w:rPr>
              <w:br/>
              <w:t xml:space="preserve">Общая длина 200 ±2,5мм. Расширитель односторонний, изогнутый. </w:t>
            </w:r>
            <w:r w:rsidRPr="00112FC4">
              <w:rPr>
                <w:rFonts w:ascii="Times New Roman" w:hAnsi="Times New Roman" w:cs="Times New Roman"/>
              </w:rPr>
              <w:br/>
              <w:t>Диаметр 14 мм. Имеет ручку полукруглого сечения.</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и диаметра расширителя. </w:t>
            </w:r>
            <w:r w:rsidRPr="00112FC4">
              <w:rPr>
                <w:rFonts w:ascii="Times New Roman" w:hAnsi="Times New Roman" w:cs="Times New Roman"/>
              </w:rPr>
              <w:br/>
              <w:t>*для учета и идентификации инструмента.</w:t>
            </w:r>
          </w:p>
        </w:tc>
      </w:tr>
      <w:tr w:rsidR="004751DA" w:rsidRPr="00112FC4" w14:paraId="663479BA" w14:textId="77777777" w:rsidTr="0030019D">
        <w:tc>
          <w:tcPr>
            <w:tcW w:w="1206" w:type="dxa"/>
            <w:vAlign w:val="center"/>
          </w:tcPr>
          <w:p w14:paraId="6670C7A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2665.       </w:t>
            </w:r>
          </w:p>
        </w:tc>
        <w:tc>
          <w:tcPr>
            <w:tcW w:w="4521" w:type="dxa"/>
            <w:vAlign w:val="center"/>
          </w:tcPr>
          <w:p w14:paraId="0FA79A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2BDA06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Расширители канала шейки матки</w:t>
            </w:r>
            <w:r w:rsidRPr="00112FC4">
              <w:rPr>
                <w:rFonts w:ascii="Times New Roman" w:hAnsi="Times New Roman" w:cs="Times New Roman"/>
              </w:rPr>
              <w:br/>
            </w:r>
            <w:r w:rsidRPr="00112FC4">
              <w:rPr>
                <w:rFonts w:ascii="Times New Roman" w:hAnsi="Times New Roman" w:cs="Times New Roman"/>
              </w:rPr>
              <w:br/>
              <w:t xml:space="preserve">Общая длина 200 ±2,5мм. Расширитель односторонний, изогнутый. </w:t>
            </w:r>
            <w:r w:rsidRPr="00112FC4">
              <w:rPr>
                <w:rFonts w:ascii="Times New Roman" w:hAnsi="Times New Roman" w:cs="Times New Roman"/>
              </w:rPr>
              <w:br/>
              <w:t>Диаметр 15 мм. Имеет ручку полукруглого сечения.</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и диаметра расширителя. </w:t>
            </w:r>
            <w:r w:rsidRPr="00112FC4">
              <w:rPr>
                <w:rFonts w:ascii="Times New Roman" w:hAnsi="Times New Roman" w:cs="Times New Roman"/>
              </w:rPr>
              <w:br/>
              <w:t>*для учета и идентификации инструмента.</w:t>
            </w:r>
          </w:p>
        </w:tc>
      </w:tr>
      <w:tr w:rsidR="004751DA" w:rsidRPr="00112FC4" w14:paraId="4120FCC2" w14:textId="77777777" w:rsidTr="0030019D">
        <w:tc>
          <w:tcPr>
            <w:tcW w:w="1206" w:type="dxa"/>
            <w:vAlign w:val="center"/>
          </w:tcPr>
          <w:p w14:paraId="062ECC6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2666.       </w:t>
            </w:r>
          </w:p>
        </w:tc>
        <w:tc>
          <w:tcPr>
            <w:tcW w:w="4521" w:type="dxa"/>
            <w:vAlign w:val="center"/>
          </w:tcPr>
          <w:p w14:paraId="4C6390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229B76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Расширители канала шейки матки</w:t>
            </w:r>
            <w:r w:rsidRPr="00112FC4">
              <w:rPr>
                <w:rFonts w:ascii="Times New Roman" w:hAnsi="Times New Roman" w:cs="Times New Roman"/>
              </w:rPr>
              <w:br/>
            </w:r>
            <w:r w:rsidRPr="00112FC4">
              <w:rPr>
                <w:rFonts w:ascii="Times New Roman" w:hAnsi="Times New Roman" w:cs="Times New Roman"/>
              </w:rPr>
              <w:br/>
              <w:t xml:space="preserve">Общая длина 200 ±2,5мм. Расширитель односторонний, изогнутый. </w:t>
            </w:r>
            <w:r w:rsidRPr="00112FC4">
              <w:rPr>
                <w:rFonts w:ascii="Times New Roman" w:hAnsi="Times New Roman" w:cs="Times New Roman"/>
              </w:rPr>
              <w:br/>
              <w:t>Диаметр 16 мм. Имеет ручку полукруглого сечения.</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и диаметра расширителя. </w:t>
            </w:r>
            <w:r w:rsidRPr="00112FC4">
              <w:rPr>
                <w:rFonts w:ascii="Times New Roman" w:hAnsi="Times New Roman" w:cs="Times New Roman"/>
              </w:rPr>
              <w:br/>
              <w:t>*для учета и идентификации инструмента.</w:t>
            </w:r>
          </w:p>
        </w:tc>
      </w:tr>
      <w:tr w:rsidR="004751DA" w:rsidRPr="00112FC4" w14:paraId="11951443" w14:textId="77777777" w:rsidTr="0030019D">
        <w:tc>
          <w:tcPr>
            <w:tcW w:w="1206" w:type="dxa"/>
            <w:vAlign w:val="center"/>
          </w:tcPr>
          <w:p w14:paraId="298D75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2667.       </w:t>
            </w:r>
          </w:p>
        </w:tc>
        <w:tc>
          <w:tcPr>
            <w:tcW w:w="4521" w:type="dxa"/>
            <w:vAlign w:val="center"/>
          </w:tcPr>
          <w:p w14:paraId="32CF12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Расширитель</w:t>
            </w:r>
          </w:p>
        </w:tc>
        <w:tc>
          <w:tcPr>
            <w:tcW w:w="9264" w:type="dxa"/>
            <w:vAlign w:val="center"/>
          </w:tcPr>
          <w:p w14:paraId="4D109E4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Расширители канала шейки матки</w:t>
            </w:r>
            <w:r w:rsidRPr="00112FC4">
              <w:rPr>
                <w:rFonts w:ascii="Times New Roman" w:hAnsi="Times New Roman" w:cs="Times New Roman"/>
              </w:rPr>
              <w:br/>
            </w:r>
            <w:r w:rsidRPr="00112FC4">
              <w:rPr>
                <w:rFonts w:ascii="Times New Roman" w:hAnsi="Times New Roman" w:cs="Times New Roman"/>
              </w:rPr>
              <w:br/>
              <w:t xml:space="preserve">Общая длина 200 ±2,5мм. Расширитель односторонний, изогнутый. </w:t>
            </w:r>
            <w:r w:rsidRPr="00112FC4">
              <w:rPr>
                <w:rFonts w:ascii="Times New Roman" w:hAnsi="Times New Roman" w:cs="Times New Roman"/>
              </w:rPr>
              <w:br/>
              <w:t>Диаметр 17 мм. Имеет ручку полукруглого сечения.</w:t>
            </w:r>
            <w:r w:rsidRPr="00112FC4">
              <w:rPr>
                <w:rFonts w:ascii="Times New Roman" w:hAnsi="Times New Roman" w:cs="Times New Roman"/>
              </w:rPr>
              <w:br/>
              <w:t xml:space="preserve">Устойчив к обработке и стерилизации в автоклаве. 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rPr>
              <w:br/>
            </w:r>
            <w:r w:rsidRPr="00112FC4">
              <w:rPr>
                <w:rFonts w:ascii="Times New Roman" w:hAnsi="Times New Roman" w:cs="Times New Roman"/>
              </w:rPr>
              <w:br/>
              <w:t xml:space="preserve">Лазерная маркировка товарного знака и диаметра расширителя. </w:t>
            </w:r>
            <w:r w:rsidRPr="00112FC4">
              <w:rPr>
                <w:rFonts w:ascii="Times New Roman" w:hAnsi="Times New Roman" w:cs="Times New Roman"/>
              </w:rPr>
              <w:br/>
              <w:t>*для учета и идентификации инструмента.</w:t>
            </w:r>
          </w:p>
        </w:tc>
      </w:tr>
      <w:tr w:rsidR="004751DA" w:rsidRPr="00112FC4" w14:paraId="257A5270" w14:textId="77777777" w:rsidTr="0030019D">
        <w:tc>
          <w:tcPr>
            <w:tcW w:w="1206" w:type="dxa"/>
            <w:vAlign w:val="center"/>
          </w:tcPr>
          <w:p w14:paraId="1F371B9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2668.       </w:t>
            </w:r>
          </w:p>
        </w:tc>
        <w:tc>
          <w:tcPr>
            <w:tcW w:w="4521" w:type="dxa"/>
            <w:vAlign w:val="center"/>
          </w:tcPr>
          <w:p w14:paraId="202A541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зажимные</w:t>
            </w:r>
          </w:p>
        </w:tc>
        <w:tc>
          <w:tcPr>
            <w:tcW w:w="9264" w:type="dxa"/>
            <w:vAlign w:val="center"/>
          </w:tcPr>
          <w:p w14:paraId="12E991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Щипцы гинекологические </w:t>
            </w:r>
            <w:r w:rsidRPr="00112FC4">
              <w:rPr>
                <w:rFonts w:ascii="Times New Roman" w:hAnsi="Times New Roman" w:cs="Times New Roman"/>
              </w:rPr>
              <w:br/>
            </w:r>
            <w:r w:rsidRPr="00112FC4">
              <w:rPr>
                <w:rFonts w:ascii="Times New Roman" w:hAnsi="Times New Roman" w:cs="Times New Roman"/>
              </w:rPr>
              <w:br/>
              <w:t>Общая длина 250±2,5мм.</w:t>
            </w:r>
            <w:r w:rsidRPr="00112FC4">
              <w:rPr>
                <w:rFonts w:ascii="Times New Roman" w:hAnsi="Times New Roman" w:cs="Times New Roman"/>
              </w:rPr>
              <w:br/>
              <w:t>Бранши прямые окончатые, длина бранш до оси 100 мм.</w:t>
            </w:r>
            <w:r w:rsidRPr="00112FC4">
              <w:rPr>
                <w:rFonts w:ascii="Times New Roman" w:hAnsi="Times New Roman" w:cs="Times New Roman"/>
              </w:rPr>
              <w:br/>
              <w:t>Имеется поперечная насечка на рабочей части.</w:t>
            </w:r>
            <w:r w:rsidRPr="00112FC4">
              <w:rPr>
                <w:rFonts w:ascii="Times New Roman" w:hAnsi="Times New Roman" w:cs="Times New Roman"/>
              </w:rPr>
              <w:br/>
              <w:t>Ширина рабочей части 12 мм, размер окна 5х12 мм. Толщина рабочей части 2 мм.</w:t>
            </w:r>
            <w:r w:rsidRPr="00112FC4">
              <w:rPr>
                <w:rFonts w:ascii="Times New Roman" w:hAnsi="Times New Roman" w:cs="Times New Roman"/>
              </w:rPr>
              <w:br/>
              <w:t>Бранши смыкаются полностью только в области рабочей части. При смыкании щипцов максимальное расстояние между браншами в нефункциональной части 1,7 мм.</w:t>
            </w:r>
            <w:r w:rsidRPr="00112FC4">
              <w:rPr>
                <w:rFonts w:ascii="Times New Roman" w:hAnsi="Times New Roman" w:cs="Times New Roman"/>
              </w:rPr>
              <w:br/>
              <w:t>Ручки кольцевые без фиксирующих элементов.</w:t>
            </w:r>
            <w:r w:rsidRPr="00112FC4">
              <w:rPr>
                <w:rFonts w:ascii="Times New Roman" w:hAnsi="Times New Roman" w:cs="Times New Roman"/>
              </w:rPr>
              <w:br/>
              <w:t>Инструмент 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2193301A" w14:textId="77777777" w:rsidTr="0030019D">
        <w:tc>
          <w:tcPr>
            <w:tcW w:w="1206" w:type="dxa"/>
            <w:vAlign w:val="center"/>
          </w:tcPr>
          <w:p w14:paraId="60B948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2669.       </w:t>
            </w:r>
          </w:p>
        </w:tc>
        <w:tc>
          <w:tcPr>
            <w:tcW w:w="4521" w:type="dxa"/>
            <w:vAlign w:val="center"/>
          </w:tcPr>
          <w:p w14:paraId="3F1607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Щипцы зажимные</w:t>
            </w:r>
          </w:p>
        </w:tc>
        <w:tc>
          <w:tcPr>
            <w:tcW w:w="9264" w:type="dxa"/>
            <w:vAlign w:val="center"/>
          </w:tcPr>
          <w:p w14:paraId="4B233A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Щипцы гинекологические </w:t>
            </w:r>
            <w:r w:rsidRPr="00112FC4">
              <w:rPr>
                <w:rFonts w:ascii="Times New Roman" w:hAnsi="Times New Roman" w:cs="Times New Roman"/>
              </w:rPr>
              <w:br/>
            </w:r>
            <w:r w:rsidRPr="00112FC4">
              <w:rPr>
                <w:rFonts w:ascii="Times New Roman" w:hAnsi="Times New Roman" w:cs="Times New Roman"/>
              </w:rPr>
              <w:br/>
              <w:t>Общая длина 260±2,5мм.</w:t>
            </w:r>
            <w:r w:rsidRPr="00112FC4">
              <w:rPr>
                <w:rFonts w:ascii="Times New Roman" w:hAnsi="Times New Roman" w:cs="Times New Roman"/>
              </w:rPr>
              <w:br/>
              <w:t>Бранши прямые окончатые, длина бранш до оси 100 мм.</w:t>
            </w:r>
            <w:r w:rsidRPr="00112FC4">
              <w:rPr>
                <w:rFonts w:ascii="Times New Roman" w:hAnsi="Times New Roman" w:cs="Times New Roman"/>
              </w:rPr>
              <w:br/>
              <w:t>Имеется поперечная насечка на рабочей части.</w:t>
            </w:r>
            <w:r w:rsidRPr="00112FC4">
              <w:rPr>
                <w:rFonts w:ascii="Times New Roman" w:hAnsi="Times New Roman" w:cs="Times New Roman"/>
              </w:rPr>
              <w:br/>
              <w:t>Ширина рабочей части 14 мм, размер окна 6х13,5 мм. Толщина рабочей части 2,5 мм.</w:t>
            </w:r>
            <w:r w:rsidRPr="00112FC4">
              <w:rPr>
                <w:rFonts w:ascii="Times New Roman" w:hAnsi="Times New Roman" w:cs="Times New Roman"/>
              </w:rPr>
              <w:br/>
              <w:t>Бранши смыкаются полностью только в области рабочей части. При смыкании щипцов максимальное расстояние между браншами в нефункциональной части 2 мм.</w:t>
            </w:r>
            <w:r w:rsidRPr="00112FC4">
              <w:rPr>
                <w:rFonts w:ascii="Times New Roman" w:hAnsi="Times New Roman" w:cs="Times New Roman"/>
              </w:rPr>
              <w:br/>
              <w:t>Ручки кольцевые без фиксирующих элементов.</w:t>
            </w:r>
            <w:r w:rsidRPr="00112FC4">
              <w:rPr>
                <w:rFonts w:ascii="Times New Roman" w:hAnsi="Times New Roman" w:cs="Times New Roman"/>
              </w:rPr>
              <w:br/>
              <w:t>Инструмент устойчив к обработке и стерилизации в автоклаве.</w:t>
            </w:r>
            <w:r w:rsidRPr="00112FC4">
              <w:rPr>
                <w:rFonts w:ascii="Times New Roman" w:hAnsi="Times New Roman" w:cs="Times New Roman"/>
              </w:rPr>
              <w:br/>
              <w:t>Материал - легированная нержавеющая сталь марки 20х13.</w:t>
            </w:r>
            <w:r w:rsidRPr="00112FC4">
              <w:rPr>
                <w:rFonts w:ascii="Times New Roman" w:hAnsi="Times New Roman" w:cs="Times New Roman"/>
              </w:rPr>
              <w:br/>
              <w:t>Твердость в диапазоне 42-48 единиц по шкале Роквелла.</w:t>
            </w:r>
            <w:r w:rsidRPr="00112FC4">
              <w:rPr>
                <w:rFonts w:ascii="Times New Roman" w:hAnsi="Times New Roman" w:cs="Times New Roman"/>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rPr>
              <w:br/>
            </w:r>
            <w:r w:rsidRPr="00112FC4">
              <w:rPr>
                <w:rFonts w:ascii="Times New Roman" w:hAnsi="Times New Roman" w:cs="Times New Roman"/>
              </w:rPr>
              <w:br/>
            </w:r>
            <w:r w:rsidRPr="00112FC4">
              <w:rPr>
                <w:rFonts w:ascii="Times New Roman" w:hAnsi="Times New Roman" w:cs="Times New Roman"/>
              </w:rPr>
              <w:br/>
              <w:t>Лазерная маркировка товарного знака.</w:t>
            </w:r>
            <w:r w:rsidRPr="00112FC4">
              <w:rPr>
                <w:rFonts w:ascii="Times New Roman" w:hAnsi="Times New Roman" w:cs="Times New Roman"/>
              </w:rPr>
              <w:br/>
              <w:t>*для учета и идентификации инструмента.</w:t>
            </w:r>
          </w:p>
        </w:tc>
      </w:tr>
      <w:tr w:rsidR="004751DA" w:rsidRPr="00112FC4" w14:paraId="7A80CEB2" w14:textId="77777777" w:rsidTr="0030019D">
        <w:tc>
          <w:tcPr>
            <w:tcW w:w="1206" w:type="dxa"/>
            <w:vAlign w:val="center"/>
          </w:tcPr>
          <w:p w14:paraId="26A90B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2670.       </w:t>
            </w:r>
          </w:p>
        </w:tc>
        <w:tc>
          <w:tcPr>
            <w:tcW w:w="4521" w:type="dxa"/>
            <w:vAlign w:val="center"/>
          </w:tcPr>
          <w:p w14:paraId="3E2413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гинекологический </w:t>
            </w:r>
          </w:p>
        </w:tc>
        <w:tc>
          <w:tcPr>
            <w:tcW w:w="9264" w:type="dxa"/>
            <w:vAlign w:val="bottom"/>
          </w:tcPr>
          <w:p w14:paraId="090406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гинекологический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250±2,5мм.</w:t>
            </w:r>
            <w:r w:rsidRPr="00112FC4">
              <w:rPr>
                <w:rFonts w:ascii="Times New Roman" w:hAnsi="Times New Roman" w:cs="Times New Roman"/>
                <w:color w:val="000000"/>
              </w:rPr>
              <w:br/>
              <w:t>Рабочая часть изогнутая, на внутренней поверхности бранш имеется атравматическая насечка. Длина насечки 46 мм. Ширина рабочей части 5 мм. Высота изгиба 17 мм.</w:t>
            </w:r>
            <w:r w:rsidRPr="00112FC4">
              <w:rPr>
                <w:rFonts w:ascii="Times New Roman" w:hAnsi="Times New Roman" w:cs="Times New Roman"/>
                <w:color w:val="000000"/>
              </w:rPr>
              <w:br/>
              <w:t xml:space="preserve">Имеется ступенчатый фиксатор 6х6 зуба. Ручки изогнуты в горизонтальной плоскости в разных направлениях. Поставляется в индивидуальной нестерильной упаковке. Устойчив к обработке и стерилизации в автоклаве. Материал - легированная нержавеющая сталь марки 20х13. Твердость в диапазоне42-48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41CAC432" w14:textId="77777777" w:rsidTr="0030019D">
        <w:tc>
          <w:tcPr>
            <w:tcW w:w="1206" w:type="dxa"/>
            <w:vAlign w:val="center"/>
          </w:tcPr>
          <w:p w14:paraId="3A86772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2671.       </w:t>
            </w:r>
          </w:p>
        </w:tc>
        <w:tc>
          <w:tcPr>
            <w:tcW w:w="4521" w:type="dxa"/>
            <w:vAlign w:val="center"/>
          </w:tcPr>
          <w:p w14:paraId="5396E49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гинекологический </w:t>
            </w:r>
          </w:p>
        </w:tc>
        <w:tc>
          <w:tcPr>
            <w:tcW w:w="9264" w:type="dxa"/>
            <w:vAlign w:val="bottom"/>
          </w:tcPr>
          <w:p w14:paraId="5ECB8C1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гинекологический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245 ±2мм. </w:t>
            </w:r>
            <w:r w:rsidRPr="00112FC4">
              <w:rPr>
                <w:rFonts w:ascii="Times New Roman" w:hAnsi="Times New Roman" w:cs="Times New Roman"/>
                <w:color w:val="000000"/>
              </w:rPr>
              <w:br/>
              <w:t>Рабочая часть изогнутая, на внутренней поверхности бранш имеется атравматическая насечка. Длина насечки 43 ±2мм. Ширина рабочей части 5±2 мм. Высота изгиба 20±2 мм.</w:t>
            </w:r>
            <w:r w:rsidRPr="00112FC4">
              <w:rPr>
                <w:rFonts w:ascii="Times New Roman" w:hAnsi="Times New Roman" w:cs="Times New Roman"/>
                <w:color w:val="000000"/>
              </w:rPr>
              <w:br/>
              <w:t xml:space="preserve">Имеется ступенчатый фиксатор 6х6 зуба. Ручки изогнуты в горизонтальной плоскости в разных направлениях. Поставляется в индивидуальной нестерильной упаковке. Устойчив к обработке и стерилизации в автоклаве. Материал - легированная нержавеющая сталь марки 20х13. Твердость в диапазоне42-48 единиц по шкале Роквелла. </w:t>
            </w:r>
            <w:r w:rsidRPr="00112FC4">
              <w:rPr>
                <w:rFonts w:ascii="Times New Roman" w:hAnsi="Times New Roman" w:cs="Times New Roman"/>
                <w:color w:val="000000"/>
              </w:rPr>
              <w:br/>
              <w:t xml:space="preserve">*необходимые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 </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3E2CBC4" w14:textId="77777777" w:rsidTr="0030019D">
        <w:tc>
          <w:tcPr>
            <w:tcW w:w="1206" w:type="dxa"/>
            <w:vAlign w:val="center"/>
          </w:tcPr>
          <w:p w14:paraId="1AD58A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2672.       </w:t>
            </w:r>
          </w:p>
        </w:tc>
        <w:tc>
          <w:tcPr>
            <w:tcW w:w="4521" w:type="dxa"/>
            <w:vAlign w:val="center"/>
          </w:tcPr>
          <w:p w14:paraId="0D3236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w:t>
            </w:r>
          </w:p>
        </w:tc>
        <w:tc>
          <w:tcPr>
            <w:tcW w:w="9264" w:type="dxa"/>
            <w:vAlign w:val="bottom"/>
          </w:tcPr>
          <w:p w14:paraId="5A615A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Иглодержатель </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240 ±2мм. </w:t>
            </w:r>
            <w:r w:rsidRPr="00112FC4">
              <w:rPr>
                <w:rFonts w:ascii="Times New Roman" w:hAnsi="Times New Roman" w:cs="Times New Roman"/>
                <w:color w:val="000000"/>
              </w:rPr>
              <w:br/>
              <w:t>Форма S-образная. Рабочая часть прямая с крестообразной насечкой, усилена твердым сплавом, длина пластины с насечкой 17±2 мм. Дистальная ширина рабочей части 3 мм. Ширина рабочей части у основания пластины 5 мм. Ручки изогнутые.</w:t>
            </w:r>
            <w:r w:rsidRPr="00112FC4">
              <w:rPr>
                <w:rFonts w:ascii="Times New Roman" w:hAnsi="Times New Roman" w:cs="Times New Roman"/>
                <w:color w:val="000000"/>
              </w:rPr>
              <w:br/>
              <w:t>Цветовая маркировка на рукоятках. Ступенчатый фиксатор 4х4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 Материал - легированная нержавеющая сталь марки 20х13. Твердость стальных частей инструмента в диапазоне42-48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AFF22F4" w14:textId="77777777" w:rsidTr="0030019D">
        <w:tc>
          <w:tcPr>
            <w:tcW w:w="1206" w:type="dxa"/>
            <w:vAlign w:val="center"/>
          </w:tcPr>
          <w:p w14:paraId="0EB006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2673.       </w:t>
            </w:r>
          </w:p>
        </w:tc>
        <w:tc>
          <w:tcPr>
            <w:tcW w:w="4521" w:type="dxa"/>
            <w:vAlign w:val="center"/>
          </w:tcPr>
          <w:p w14:paraId="11F656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Ручка скальпеля</w:t>
            </w:r>
          </w:p>
        </w:tc>
        <w:tc>
          <w:tcPr>
            <w:tcW w:w="9264" w:type="dxa"/>
            <w:vAlign w:val="bottom"/>
          </w:tcPr>
          <w:p w14:paraId="326941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Ручка скальпеля</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120 ±2мм. Для лезвий 10-19.</w:t>
            </w:r>
            <w:r w:rsidRPr="00112FC4">
              <w:rPr>
                <w:rFonts w:ascii="Times New Roman" w:hAnsi="Times New Roman" w:cs="Times New Roman"/>
                <w:color w:val="000000"/>
              </w:rPr>
              <w:br/>
              <w:t xml:space="preserve">Устойчив к обработке и стерилизации в автоклаве. Материал – нержавеющая сталь 20х13. </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B3F2957" w14:textId="77777777" w:rsidTr="0030019D">
        <w:tc>
          <w:tcPr>
            <w:tcW w:w="1206" w:type="dxa"/>
            <w:vAlign w:val="center"/>
          </w:tcPr>
          <w:p w14:paraId="78EC9A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2674.       </w:t>
            </w:r>
          </w:p>
        </w:tc>
        <w:tc>
          <w:tcPr>
            <w:tcW w:w="4521" w:type="dxa"/>
            <w:vAlign w:val="center"/>
          </w:tcPr>
          <w:p w14:paraId="27FF1C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Ручка скальпеля</w:t>
            </w:r>
          </w:p>
        </w:tc>
        <w:tc>
          <w:tcPr>
            <w:tcW w:w="9264" w:type="dxa"/>
            <w:vAlign w:val="bottom"/>
          </w:tcPr>
          <w:p w14:paraId="00E70F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Ручка скальпеля</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130 ±2мм. Для лезвий 21-36.</w:t>
            </w:r>
            <w:r w:rsidRPr="00112FC4">
              <w:rPr>
                <w:rFonts w:ascii="Times New Roman" w:hAnsi="Times New Roman" w:cs="Times New Roman"/>
                <w:color w:val="000000"/>
              </w:rPr>
              <w:br/>
              <w:t>Устойчив к обработке и стерилизации в автоклаве. Материал – нержавеющая сталь 20х13.</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BFDF3D9" w14:textId="77777777" w:rsidTr="0030019D">
        <w:tc>
          <w:tcPr>
            <w:tcW w:w="1206" w:type="dxa"/>
            <w:vAlign w:val="center"/>
          </w:tcPr>
          <w:p w14:paraId="0121B4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2675.       </w:t>
            </w:r>
          </w:p>
        </w:tc>
        <w:tc>
          <w:tcPr>
            <w:tcW w:w="4521" w:type="dxa"/>
            <w:vAlign w:val="center"/>
          </w:tcPr>
          <w:p w14:paraId="050B7D7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w:t>
            </w:r>
          </w:p>
        </w:tc>
        <w:tc>
          <w:tcPr>
            <w:tcW w:w="9264" w:type="dxa"/>
            <w:vAlign w:val="bottom"/>
          </w:tcPr>
          <w:p w14:paraId="24D9361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140±2 мм.</w:t>
            </w:r>
            <w:r w:rsidRPr="00112FC4">
              <w:rPr>
                <w:rFonts w:ascii="Times New Roman" w:hAnsi="Times New Roman" w:cs="Times New Roman"/>
                <w:color w:val="000000"/>
              </w:rPr>
              <w:br/>
              <w:t>Рабочая часть изогнутая.</w:t>
            </w:r>
            <w:r w:rsidRPr="00112FC4">
              <w:rPr>
                <w:rFonts w:ascii="Times New Roman" w:hAnsi="Times New Roman" w:cs="Times New Roman"/>
                <w:color w:val="000000"/>
              </w:rPr>
              <w:br/>
              <w:t>Высота изгиба рабочей части 12,5±1мм.</w:t>
            </w:r>
            <w:r w:rsidRPr="00112FC4">
              <w:rPr>
                <w:rFonts w:ascii="Times New Roman" w:hAnsi="Times New Roman" w:cs="Times New Roman"/>
                <w:color w:val="000000"/>
              </w:rPr>
              <w:br/>
              <w:t>Длина рабочей части 50 ±3 мм, ширина лезвий на концах 5±1 мм.</w:t>
            </w:r>
            <w:r w:rsidRPr="00112FC4">
              <w:rPr>
                <w:rFonts w:ascii="Times New Roman" w:hAnsi="Times New Roman" w:cs="Times New Roman"/>
                <w:color w:val="000000"/>
              </w:rPr>
              <w:br/>
              <w:t>Соединение половин винтовое.</w:t>
            </w:r>
            <w:r w:rsidRPr="00112FC4">
              <w:rPr>
                <w:rFonts w:ascii="Times New Roman" w:hAnsi="Times New Roman" w:cs="Times New Roman"/>
                <w:color w:val="000000"/>
              </w:rPr>
              <w:br/>
              <w:t>Материал изготовления: нержавеющая сталь марки 40Х13.</w:t>
            </w:r>
            <w:r w:rsidRPr="00112FC4">
              <w:rPr>
                <w:rFonts w:ascii="Times New Roman" w:hAnsi="Times New Roman" w:cs="Times New Roman"/>
                <w:color w:val="000000"/>
              </w:rPr>
              <w:br/>
              <w:t>Твёрдость по шкале Роквелла 52-58 HRCэ.</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17B4D4DA" w14:textId="77777777" w:rsidTr="0030019D">
        <w:tc>
          <w:tcPr>
            <w:tcW w:w="1206" w:type="dxa"/>
            <w:vAlign w:val="center"/>
          </w:tcPr>
          <w:p w14:paraId="1880A9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2676.       </w:t>
            </w:r>
          </w:p>
        </w:tc>
        <w:tc>
          <w:tcPr>
            <w:tcW w:w="4521" w:type="dxa"/>
            <w:vAlign w:val="center"/>
          </w:tcPr>
          <w:p w14:paraId="1AEBF2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Ножницы хирургические</w:t>
            </w:r>
          </w:p>
        </w:tc>
        <w:tc>
          <w:tcPr>
            <w:tcW w:w="9264" w:type="dxa"/>
            <w:vAlign w:val="bottom"/>
          </w:tcPr>
          <w:p w14:paraId="68D03C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Ножницы хирургические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150±2 мм.</w:t>
            </w:r>
            <w:r w:rsidRPr="00112FC4">
              <w:rPr>
                <w:rFonts w:ascii="Times New Roman" w:hAnsi="Times New Roman" w:cs="Times New Roman"/>
                <w:color w:val="000000"/>
              </w:rPr>
              <w:br/>
              <w:t>Имеют две тупоконечных бранши. Бранши изогнутые. Высота изгиба 11±1 мм.</w:t>
            </w:r>
            <w:r w:rsidRPr="00112FC4">
              <w:rPr>
                <w:rFonts w:ascii="Times New Roman" w:hAnsi="Times New Roman" w:cs="Times New Roman"/>
                <w:color w:val="000000"/>
              </w:rPr>
              <w:br/>
              <w:t>Ширина рабочей части 5±0,5 мм.</w:t>
            </w:r>
            <w:r w:rsidRPr="00112FC4">
              <w:rPr>
                <w:rFonts w:ascii="Times New Roman" w:hAnsi="Times New Roman" w:cs="Times New Roman"/>
                <w:color w:val="000000"/>
              </w:rPr>
              <w:br/>
              <w:t>Устойчивы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40х13.</w:t>
            </w:r>
            <w:r w:rsidRPr="00112FC4">
              <w:rPr>
                <w:rFonts w:ascii="Times New Roman" w:hAnsi="Times New Roman" w:cs="Times New Roman"/>
                <w:color w:val="000000"/>
              </w:rPr>
              <w:br/>
              <w:t>Твердость нструмента в диапазоне 52-58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*для учета и идентификации инструмента.</w:t>
            </w:r>
          </w:p>
        </w:tc>
      </w:tr>
      <w:tr w:rsidR="004751DA" w:rsidRPr="00112FC4" w14:paraId="2C8BBB36" w14:textId="77777777" w:rsidTr="0030019D">
        <w:tc>
          <w:tcPr>
            <w:tcW w:w="1206" w:type="dxa"/>
            <w:vAlign w:val="center"/>
          </w:tcPr>
          <w:p w14:paraId="0F5669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2677.       </w:t>
            </w:r>
          </w:p>
        </w:tc>
        <w:tc>
          <w:tcPr>
            <w:tcW w:w="4521" w:type="dxa"/>
            <w:vAlign w:val="center"/>
          </w:tcPr>
          <w:p w14:paraId="0116E6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зубчато-лапчатый</w:t>
            </w:r>
          </w:p>
        </w:tc>
        <w:tc>
          <w:tcPr>
            <w:tcW w:w="9264" w:type="dxa"/>
            <w:vAlign w:val="bottom"/>
          </w:tcPr>
          <w:p w14:paraId="66963C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зубчато-лапчатый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150±2 мм. </w:t>
            </w:r>
            <w:r w:rsidRPr="00112FC4">
              <w:rPr>
                <w:rFonts w:ascii="Times New Roman" w:hAnsi="Times New Roman" w:cs="Times New Roman"/>
                <w:color w:val="000000"/>
              </w:rPr>
              <w:br/>
              <w:t xml:space="preserve">Ширина рабочей части 5,5±0,2 мм. </w:t>
            </w:r>
            <w:r w:rsidRPr="00112FC4">
              <w:rPr>
                <w:rFonts w:ascii="Times New Roman" w:hAnsi="Times New Roman" w:cs="Times New Roman"/>
                <w:color w:val="000000"/>
              </w:rPr>
              <w:br/>
              <w:t xml:space="preserve">Имеет круглую форму рабочей части. Зубцы расположены по краю окружности. </w:t>
            </w:r>
            <w:r w:rsidRPr="00112FC4">
              <w:rPr>
                <w:rFonts w:ascii="Times New Roman" w:hAnsi="Times New Roman" w:cs="Times New Roman"/>
                <w:color w:val="000000"/>
              </w:rPr>
              <w:br/>
              <w:t>Ширина раскрытия 25 мм.</w:t>
            </w:r>
            <w:r w:rsidRPr="00112FC4">
              <w:rPr>
                <w:rFonts w:ascii="Times New Roman" w:hAnsi="Times New Roman" w:cs="Times New Roman"/>
                <w:color w:val="000000"/>
              </w:rPr>
              <w:br/>
              <w:t>Устойчив к обработке и стерилизации в автоклаве.</w:t>
            </w:r>
            <w:r w:rsidRPr="00112FC4">
              <w:rPr>
                <w:rFonts w:ascii="Times New Roman" w:hAnsi="Times New Roman" w:cs="Times New Roman"/>
                <w:color w:val="000000"/>
              </w:rPr>
              <w:br/>
              <w:t xml:space="preserve">Материал - легированная нержавеющая сталь марки 20х13. Твердость инструмента в диапазоне 42-48 единиц по шкале Роквелла. </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0298139F" w14:textId="77777777" w:rsidTr="0030019D">
        <w:tc>
          <w:tcPr>
            <w:tcW w:w="1206" w:type="dxa"/>
            <w:vAlign w:val="center"/>
          </w:tcPr>
          <w:p w14:paraId="0799D3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2678.       </w:t>
            </w:r>
          </w:p>
        </w:tc>
        <w:tc>
          <w:tcPr>
            <w:tcW w:w="4521" w:type="dxa"/>
            <w:vAlign w:val="center"/>
          </w:tcPr>
          <w:p w14:paraId="335EF0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Зажим гемостатический, для мелких сосудов </w:t>
            </w:r>
          </w:p>
        </w:tc>
        <w:tc>
          <w:tcPr>
            <w:tcW w:w="9264" w:type="dxa"/>
            <w:vAlign w:val="bottom"/>
          </w:tcPr>
          <w:p w14:paraId="5C2B423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Зажим для мелких сосудов</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Общая длина 153±2мм.</w:t>
            </w:r>
            <w:r w:rsidRPr="00112FC4">
              <w:rPr>
                <w:rFonts w:ascii="Times New Roman" w:hAnsi="Times New Roman" w:cs="Times New Roman"/>
                <w:color w:val="000000"/>
              </w:rPr>
              <w:br/>
              <w:t>Дистальная ширина рабочей части 1±0,2мм.</w:t>
            </w:r>
            <w:r w:rsidRPr="00112FC4">
              <w:rPr>
                <w:rFonts w:ascii="Times New Roman" w:hAnsi="Times New Roman" w:cs="Times New Roman"/>
                <w:color w:val="000000"/>
              </w:rPr>
              <w:br/>
              <w:t>Высота изгиба рабочей части 7±1мм.</w:t>
            </w:r>
            <w:r w:rsidRPr="00112FC4">
              <w:rPr>
                <w:rFonts w:ascii="Times New Roman" w:hAnsi="Times New Roman" w:cs="Times New Roman"/>
                <w:color w:val="000000"/>
              </w:rPr>
              <w:br/>
              <w:t>На рабочую часть нанесена поперечная насечка.</w:t>
            </w:r>
            <w:r w:rsidRPr="00112FC4">
              <w:rPr>
                <w:rFonts w:ascii="Times New Roman" w:hAnsi="Times New Roman" w:cs="Times New Roman"/>
                <w:color w:val="000000"/>
              </w:rPr>
              <w:br/>
              <w:t>Материал изготовления: сталь марки 20х13..</w:t>
            </w:r>
            <w:r w:rsidRPr="00112FC4">
              <w:rPr>
                <w:rFonts w:ascii="Times New Roman" w:hAnsi="Times New Roman" w:cs="Times New Roman"/>
                <w:color w:val="000000"/>
              </w:rPr>
              <w:br/>
              <w:t>Твёрдость по шкале Роквелла 42-48 HRCэ.</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36D024B" w14:textId="77777777" w:rsidTr="0030019D">
        <w:tc>
          <w:tcPr>
            <w:tcW w:w="1206" w:type="dxa"/>
            <w:vAlign w:val="center"/>
          </w:tcPr>
          <w:p w14:paraId="1F3573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2679.       </w:t>
            </w:r>
          </w:p>
        </w:tc>
        <w:tc>
          <w:tcPr>
            <w:tcW w:w="4521" w:type="dxa"/>
            <w:vAlign w:val="center"/>
          </w:tcPr>
          <w:p w14:paraId="60AA82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Кусачки ортопедические</w:t>
            </w:r>
          </w:p>
        </w:tc>
        <w:tc>
          <w:tcPr>
            <w:tcW w:w="9264" w:type="dxa"/>
            <w:vAlign w:val="bottom"/>
          </w:tcPr>
          <w:p w14:paraId="084F40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Кусачки ортопедические</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185 мм. Бранши клиновидные, изогнутые. Ширина рабочей части у основания 15мм, дистальный конец рабочей части острый. Ширина между внешними сторонами ручки 40 мм, ширина между внутренними сторонами ручки 20 мм, ширина одной половинки ручки 15 мм. Рукоятки соединены двойной разъемной пружиной. Устойчив к обработке и стерилизации в автоклаве. Материал - легированная нержавеющая сталь марки Х30Cr13. Твердость стальных частей инструмента в диапазоне 43-53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 xml:space="preserve">Лазерная маркировка товарного знака. </w:t>
            </w:r>
            <w:r w:rsidRPr="00112FC4">
              <w:rPr>
                <w:rFonts w:ascii="Times New Roman" w:hAnsi="Times New Roman" w:cs="Times New Roman"/>
                <w:color w:val="000000"/>
              </w:rPr>
              <w:br/>
              <w:t>*для учета и идентификации инструмента.</w:t>
            </w:r>
          </w:p>
        </w:tc>
      </w:tr>
      <w:tr w:rsidR="004751DA" w:rsidRPr="00112FC4" w14:paraId="1A10F0EC" w14:textId="77777777" w:rsidTr="0030019D">
        <w:tc>
          <w:tcPr>
            <w:tcW w:w="1206" w:type="dxa"/>
            <w:vAlign w:val="center"/>
          </w:tcPr>
          <w:p w14:paraId="67FDEE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2680.       </w:t>
            </w:r>
          </w:p>
        </w:tc>
        <w:tc>
          <w:tcPr>
            <w:tcW w:w="4521" w:type="dxa"/>
            <w:vAlign w:val="center"/>
          </w:tcPr>
          <w:p w14:paraId="13B797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Корнцанг</w:t>
            </w:r>
          </w:p>
        </w:tc>
        <w:tc>
          <w:tcPr>
            <w:tcW w:w="9264" w:type="dxa"/>
            <w:vAlign w:val="bottom"/>
          </w:tcPr>
          <w:p w14:paraId="0543EE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Корнцанг прямой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260±3 мм.</w:t>
            </w:r>
            <w:r w:rsidRPr="00112FC4">
              <w:rPr>
                <w:rFonts w:ascii="Times New Roman" w:hAnsi="Times New Roman" w:cs="Times New Roman"/>
                <w:color w:val="000000"/>
              </w:rPr>
              <w:br/>
              <w:t>Бранши прямые с оливообразной расширением на конце. Рабочие части с поперечной насечкой и продольной выемкой. Устойчив к обработке и стерилизации в автоклаве. Материал - легированная нержавеющая сталь марки 20х13. Твердость в диапазоне 42-48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*для учета и идентификации инструмента.</w:t>
            </w:r>
          </w:p>
        </w:tc>
      </w:tr>
      <w:tr w:rsidR="004751DA" w:rsidRPr="00112FC4" w14:paraId="4C6841EA" w14:textId="77777777" w:rsidTr="0030019D">
        <w:tc>
          <w:tcPr>
            <w:tcW w:w="1206" w:type="dxa"/>
            <w:vAlign w:val="center"/>
          </w:tcPr>
          <w:p w14:paraId="16F7530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2681.       </w:t>
            </w:r>
          </w:p>
        </w:tc>
        <w:tc>
          <w:tcPr>
            <w:tcW w:w="4521" w:type="dxa"/>
            <w:vAlign w:val="center"/>
          </w:tcPr>
          <w:p w14:paraId="2939A78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Корнцанг</w:t>
            </w:r>
          </w:p>
        </w:tc>
        <w:tc>
          <w:tcPr>
            <w:tcW w:w="9264" w:type="dxa"/>
            <w:vAlign w:val="bottom"/>
          </w:tcPr>
          <w:p w14:paraId="23DC10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Корнцанг изогнутый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256±3 мм.</w:t>
            </w:r>
            <w:r w:rsidRPr="00112FC4">
              <w:rPr>
                <w:rFonts w:ascii="Times New Roman" w:hAnsi="Times New Roman" w:cs="Times New Roman"/>
                <w:color w:val="000000"/>
              </w:rPr>
              <w:br/>
              <w:t>Бранши изогнутые с оливообразной расширением на конце. Рабочие части с поперечной насечкой и продольной выемкой. Устойчив к обработке и стерилизации в автоклаве. Материал - легированная нержавеющая сталь марки 20х13. Твердость в диапазоне 42-48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*для учета и идентификации инструмента.</w:t>
            </w:r>
          </w:p>
        </w:tc>
      </w:tr>
      <w:tr w:rsidR="004751DA" w:rsidRPr="00112FC4" w14:paraId="12EAF48A" w14:textId="77777777" w:rsidTr="0030019D">
        <w:tc>
          <w:tcPr>
            <w:tcW w:w="1206" w:type="dxa"/>
            <w:vAlign w:val="center"/>
          </w:tcPr>
          <w:p w14:paraId="56B57F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2682.       </w:t>
            </w:r>
          </w:p>
        </w:tc>
        <w:tc>
          <w:tcPr>
            <w:tcW w:w="4521" w:type="dxa"/>
            <w:vAlign w:val="center"/>
          </w:tcPr>
          <w:p w14:paraId="0BED2F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Корнцанг</w:t>
            </w:r>
          </w:p>
        </w:tc>
        <w:tc>
          <w:tcPr>
            <w:tcW w:w="9264" w:type="dxa"/>
            <w:vAlign w:val="bottom"/>
          </w:tcPr>
          <w:p w14:paraId="254CEB4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Корнцанг по Maier.</w:t>
            </w:r>
            <w:r w:rsidRPr="00112FC4">
              <w:rPr>
                <w:rFonts w:ascii="Times New Roman" w:hAnsi="Times New Roman" w:cs="Times New Roman"/>
                <w:color w:val="000000"/>
              </w:rPr>
              <w:br/>
            </w:r>
            <w:r w:rsidRPr="00112FC4">
              <w:rPr>
                <w:rFonts w:ascii="Times New Roman" w:hAnsi="Times New Roman" w:cs="Times New Roman"/>
                <w:color w:val="000000"/>
              </w:rPr>
              <w:br/>
              <w:t>Длина 395±2 мм. Бранши изогнутые с оливообразным расширением на конце. Рабочие части с поперечной насечкой и продольной выемкой. Ширина рабочей части 6,5 ±2 мм. Длина насечки 30 ±2 мм. Угол изгиба бранш 15°. Фиксируется с помощью кремальеры 4х4 зуба.</w:t>
            </w:r>
            <w:r w:rsidRPr="00112FC4">
              <w:rPr>
                <w:rFonts w:ascii="Times New Roman" w:hAnsi="Times New Roman" w:cs="Times New Roman"/>
                <w:color w:val="000000"/>
              </w:rPr>
              <w:br/>
              <w:t>Поставляется в индивидуальной нестерильной упаковке. Устойчив к обработке и стерилизации в автоклаве.</w:t>
            </w:r>
            <w:r w:rsidRPr="00112FC4">
              <w:rPr>
                <w:rFonts w:ascii="Times New Roman" w:hAnsi="Times New Roman" w:cs="Times New Roman"/>
                <w:color w:val="000000"/>
              </w:rPr>
              <w:br/>
              <w:t>Материал - легированная нержавеющая сталь марки 20х13.</w:t>
            </w:r>
            <w:r w:rsidRPr="00112FC4">
              <w:rPr>
                <w:rFonts w:ascii="Times New Roman" w:hAnsi="Times New Roman" w:cs="Times New Roman"/>
                <w:color w:val="000000"/>
              </w:rPr>
              <w:br/>
              <w:t>Твердость в диапазоне42-48 единиц по шкале Роквелла.</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Антибликовая поверхность.</w:t>
            </w:r>
            <w:r w:rsidRPr="00112FC4">
              <w:rPr>
                <w:rFonts w:ascii="Times New Roman" w:hAnsi="Times New Roman" w:cs="Times New Roman"/>
                <w:color w:val="000000"/>
              </w:rPr>
              <w:br/>
              <w:t>*помогает предотвратить блики в операционном поле, позволяет избежать визуальных помех хирургу во время манипуляций</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883FBAA" w14:textId="77777777" w:rsidTr="0030019D">
        <w:tc>
          <w:tcPr>
            <w:tcW w:w="1206" w:type="dxa"/>
            <w:vAlign w:val="center"/>
          </w:tcPr>
          <w:p w14:paraId="5AB3FB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2683.       </w:t>
            </w:r>
          </w:p>
        </w:tc>
        <w:tc>
          <w:tcPr>
            <w:tcW w:w="4521" w:type="dxa"/>
            <w:vAlign w:val="center"/>
          </w:tcPr>
          <w:p w14:paraId="45BB55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фистульный</w:t>
            </w:r>
          </w:p>
        </w:tc>
        <w:tc>
          <w:tcPr>
            <w:tcW w:w="9264" w:type="dxa"/>
            <w:vAlign w:val="bottom"/>
          </w:tcPr>
          <w:p w14:paraId="3EC00B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фистульный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160±2 мм.</w:t>
            </w:r>
            <w:r w:rsidRPr="00112FC4">
              <w:rPr>
                <w:rFonts w:ascii="Times New Roman" w:hAnsi="Times New Roman" w:cs="Times New Roman"/>
                <w:color w:val="000000"/>
              </w:rPr>
              <w:br/>
              <w:t>Инструмент двусторонний, рабочие концы имеют утолщения диаметром 1,5±0,1 мм.</w:t>
            </w:r>
            <w:r w:rsidRPr="00112FC4">
              <w:rPr>
                <w:rFonts w:ascii="Times New Roman" w:hAnsi="Times New Roman" w:cs="Times New Roman"/>
                <w:color w:val="000000"/>
              </w:rPr>
              <w:br/>
              <w:t>Материал изготовления: сталь 12х18Н9Т.</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2BFC8FE4" w14:textId="77777777" w:rsidTr="0030019D">
        <w:tc>
          <w:tcPr>
            <w:tcW w:w="1206" w:type="dxa"/>
            <w:vAlign w:val="center"/>
          </w:tcPr>
          <w:p w14:paraId="2A5A8E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2684.       </w:t>
            </w:r>
          </w:p>
        </w:tc>
        <w:tc>
          <w:tcPr>
            <w:tcW w:w="4521" w:type="dxa"/>
            <w:vAlign w:val="center"/>
          </w:tcPr>
          <w:p w14:paraId="6F0BA55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фистульный</w:t>
            </w:r>
          </w:p>
        </w:tc>
        <w:tc>
          <w:tcPr>
            <w:tcW w:w="9264" w:type="dxa"/>
            <w:vAlign w:val="bottom"/>
          </w:tcPr>
          <w:p w14:paraId="2CD2BF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фистульный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160±2 мм.</w:t>
            </w:r>
            <w:r w:rsidRPr="00112FC4">
              <w:rPr>
                <w:rFonts w:ascii="Times New Roman" w:hAnsi="Times New Roman" w:cs="Times New Roman"/>
                <w:color w:val="000000"/>
              </w:rPr>
              <w:br/>
              <w:t>Инструмент двусторонний, рабочие концы имеют утолщения диаметром 2±0,1 мм.</w:t>
            </w:r>
            <w:r w:rsidRPr="00112FC4">
              <w:rPr>
                <w:rFonts w:ascii="Times New Roman" w:hAnsi="Times New Roman" w:cs="Times New Roman"/>
                <w:color w:val="000000"/>
              </w:rPr>
              <w:br/>
              <w:t>Материал изготовления: сталь 12х18Н9Т.</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D38F87C" w14:textId="77777777" w:rsidTr="0030019D">
        <w:tc>
          <w:tcPr>
            <w:tcW w:w="1206" w:type="dxa"/>
            <w:vAlign w:val="center"/>
          </w:tcPr>
          <w:p w14:paraId="1328EB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2685.       </w:t>
            </w:r>
          </w:p>
        </w:tc>
        <w:tc>
          <w:tcPr>
            <w:tcW w:w="4521" w:type="dxa"/>
            <w:vAlign w:val="center"/>
          </w:tcPr>
          <w:p w14:paraId="23D7E2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глазной</w:t>
            </w:r>
          </w:p>
        </w:tc>
        <w:tc>
          <w:tcPr>
            <w:tcW w:w="9264" w:type="dxa"/>
            <w:vAlign w:val="bottom"/>
          </w:tcPr>
          <w:p w14:paraId="2C0B01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глазной №0</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135±2 мм.</w:t>
            </w:r>
            <w:r w:rsidRPr="00112FC4">
              <w:rPr>
                <w:rFonts w:ascii="Times New Roman" w:hAnsi="Times New Roman" w:cs="Times New Roman"/>
                <w:color w:val="000000"/>
              </w:rPr>
              <w:br/>
              <w:t>Двусторонний инструмент для офтальмологических операций с пластиной в качестве ручки.</w:t>
            </w:r>
            <w:r w:rsidRPr="00112FC4">
              <w:rPr>
                <w:rFonts w:ascii="Times New Roman" w:hAnsi="Times New Roman" w:cs="Times New Roman"/>
                <w:color w:val="000000"/>
              </w:rPr>
              <w:br/>
              <w:t>Диаметр 0,7±0,05 мм.</w:t>
            </w:r>
            <w:r w:rsidRPr="00112FC4">
              <w:rPr>
                <w:rFonts w:ascii="Times New Roman" w:hAnsi="Times New Roman" w:cs="Times New Roman"/>
                <w:color w:val="000000"/>
              </w:rPr>
              <w:br/>
              <w:t>Материал изготовления: сталь 12х18Н9Т.</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и обозначения размера.</w:t>
            </w:r>
            <w:r w:rsidRPr="00112FC4">
              <w:rPr>
                <w:rFonts w:ascii="Times New Roman" w:hAnsi="Times New Roman" w:cs="Times New Roman"/>
                <w:color w:val="000000"/>
              </w:rPr>
              <w:br/>
              <w:t>*для учета и идентификации инструмента.</w:t>
            </w:r>
          </w:p>
        </w:tc>
      </w:tr>
      <w:tr w:rsidR="004751DA" w:rsidRPr="00112FC4" w14:paraId="681FCF1E" w14:textId="77777777" w:rsidTr="0030019D">
        <w:tc>
          <w:tcPr>
            <w:tcW w:w="1206" w:type="dxa"/>
            <w:vAlign w:val="center"/>
          </w:tcPr>
          <w:p w14:paraId="4DA17E6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2686.       </w:t>
            </w:r>
          </w:p>
        </w:tc>
        <w:tc>
          <w:tcPr>
            <w:tcW w:w="4521" w:type="dxa"/>
            <w:vAlign w:val="center"/>
          </w:tcPr>
          <w:p w14:paraId="477BB2C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глазной</w:t>
            </w:r>
          </w:p>
        </w:tc>
        <w:tc>
          <w:tcPr>
            <w:tcW w:w="9264" w:type="dxa"/>
            <w:vAlign w:val="bottom"/>
          </w:tcPr>
          <w:p w14:paraId="6F854E7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глазной №1</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135±2 мм.</w:t>
            </w:r>
            <w:r w:rsidRPr="00112FC4">
              <w:rPr>
                <w:rFonts w:ascii="Times New Roman" w:hAnsi="Times New Roman" w:cs="Times New Roman"/>
                <w:color w:val="000000"/>
              </w:rPr>
              <w:br/>
              <w:t>Двусторонний инструмент для офтальмологических операций с пластиной в качестве ручки.</w:t>
            </w:r>
            <w:r w:rsidRPr="00112FC4">
              <w:rPr>
                <w:rFonts w:ascii="Times New Roman" w:hAnsi="Times New Roman" w:cs="Times New Roman"/>
                <w:color w:val="000000"/>
              </w:rPr>
              <w:br/>
              <w:t>Диаметр 0,8±0,05 мм.</w:t>
            </w:r>
            <w:r w:rsidRPr="00112FC4">
              <w:rPr>
                <w:rFonts w:ascii="Times New Roman" w:hAnsi="Times New Roman" w:cs="Times New Roman"/>
                <w:color w:val="000000"/>
              </w:rPr>
              <w:br/>
              <w:t>Материал изготовления: сталь 12х18Н9Т.</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и обозначения размера.</w:t>
            </w:r>
            <w:r w:rsidRPr="00112FC4">
              <w:rPr>
                <w:rFonts w:ascii="Times New Roman" w:hAnsi="Times New Roman" w:cs="Times New Roman"/>
                <w:color w:val="000000"/>
              </w:rPr>
              <w:br/>
              <w:t>*для учета и идентификации инструмента.</w:t>
            </w:r>
          </w:p>
        </w:tc>
      </w:tr>
      <w:tr w:rsidR="004751DA" w:rsidRPr="00112FC4" w14:paraId="3EB146EB" w14:textId="77777777" w:rsidTr="0030019D">
        <w:tc>
          <w:tcPr>
            <w:tcW w:w="1206" w:type="dxa"/>
            <w:vAlign w:val="center"/>
          </w:tcPr>
          <w:p w14:paraId="2759B2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2687.       </w:t>
            </w:r>
          </w:p>
        </w:tc>
        <w:tc>
          <w:tcPr>
            <w:tcW w:w="4521" w:type="dxa"/>
            <w:vAlign w:val="center"/>
          </w:tcPr>
          <w:p w14:paraId="371DE0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глазной</w:t>
            </w:r>
          </w:p>
        </w:tc>
        <w:tc>
          <w:tcPr>
            <w:tcW w:w="9264" w:type="dxa"/>
            <w:vAlign w:val="bottom"/>
          </w:tcPr>
          <w:p w14:paraId="103E3C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глазной №2</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135±2 мм.</w:t>
            </w:r>
            <w:r w:rsidRPr="00112FC4">
              <w:rPr>
                <w:rFonts w:ascii="Times New Roman" w:hAnsi="Times New Roman" w:cs="Times New Roman"/>
                <w:color w:val="000000"/>
              </w:rPr>
              <w:br/>
              <w:t>Двусторонний инструмент для офтальмологических операций с пластиной в качестве ручки.</w:t>
            </w:r>
            <w:r w:rsidRPr="00112FC4">
              <w:rPr>
                <w:rFonts w:ascii="Times New Roman" w:hAnsi="Times New Roman" w:cs="Times New Roman"/>
                <w:color w:val="000000"/>
              </w:rPr>
              <w:br/>
              <w:t>Диаметр 1±0,05 мм.</w:t>
            </w:r>
            <w:r w:rsidRPr="00112FC4">
              <w:rPr>
                <w:rFonts w:ascii="Times New Roman" w:hAnsi="Times New Roman" w:cs="Times New Roman"/>
                <w:color w:val="000000"/>
              </w:rPr>
              <w:br/>
              <w:t>Материал изготовления: сталь 12х18Н9Т.</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и обозначения размера.</w:t>
            </w:r>
            <w:r w:rsidRPr="00112FC4">
              <w:rPr>
                <w:rFonts w:ascii="Times New Roman" w:hAnsi="Times New Roman" w:cs="Times New Roman"/>
                <w:color w:val="000000"/>
              </w:rPr>
              <w:br/>
              <w:t>*для учета и идентификации инструмента.</w:t>
            </w:r>
          </w:p>
        </w:tc>
      </w:tr>
      <w:tr w:rsidR="004751DA" w:rsidRPr="00112FC4" w14:paraId="2580834F" w14:textId="77777777" w:rsidTr="0030019D">
        <w:tc>
          <w:tcPr>
            <w:tcW w:w="1206" w:type="dxa"/>
            <w:vAlign w:val="center"/>
          </w:tcPr>
          <w:p w14:paraId="31FA89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2688.       </w:t>
            </w:r>
          </w:p>
        </w:tc>
        <w:tc>
          <w:tcPr>
            <w:tcW w:w="4521" w:type="dxa"/>
            <w:vAlign w:val="center"/>
          </w:tcPr>
          <w:p w14:paraId="7375FA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глазной</w:t>
            </w:r>
          </w:p>
        </w:tc>
        <w:tc>
          <w:tcPr>
            <w:tcW w:w="9264" w:type="dxa"/>
            <w:vAlign w:val="bottom"/>
          </w:tcPr>
          <w:p w14:paraId="101F8D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глазной №3</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135±2 мм.</w:t>
            </w:r>
            <w:r w:rsidRPr="00112FC4">
              <w:rPr>
                <w:rFonts w:ascii="Times New Roman" w:hAnsi="Times New Roman" w:cs="Times New Roman"/>
                <w:color w:val="000000"/>
              </w:rPr>
              <w:br/>
              <w:t>Двусторонний инструмент для офтальмологических операций с пластиной в качестве ручки.</w:t>
            </w:r>
            <w:r w:rsidRPr="00112FC4">
              <w:rPr>
                <w:rFonts w:ascii="Times New Roman" w:hAnsi="Times New Roman" w:cs="Times New Roman"/>
                <w:color w:val="000000"/>
              </w:rPr>
              <w:br/>
              <w:t>Диаметр 1,1±0,05 мм.</w:t>
            </w:r>
            <w:r w:rsidRPr="00112FC4">
              <w:rPr>
                <w:rFonts w:ascii="Times New Roman" w:hAnsi="Times New Roman" w:cs="Times New Roman"/>
                <w:color w:val="000000"/>
              </w:rPr>
              <w:br/>
              <w:t>Материал изготовления: сталь 12х18Н9Т.</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и обозначения размера.</w:t>
            </w:r>
            <w:r w:rsidRPr="00112FC4">
              <w:rPr>
                <w:rFonts w:ascii="Times New Roman" w:hAnsi="Times New Roman" w:cs="Times New Roman"/>
                <w:color w:val="000000"/>
              </w:rPr>
              <w:br/>
              <w:t>*для учета и идентификации инструмента.</w:t>
            </w:r>
          </w:p>
        </w:tc>
      </w:tr>
      <w:tr w:rsidR="004751DA" w:rsidRPr="00112FC4" w14:paraId="68B2FBBF" w14:textId="77777777" w:rsidTr="0030019D">
        <w:tc>
          <w:tcPr>
            <w:tcW w:w="1206" w:type="dxa"/>
            <w:vAlign w:val="center"/>
          </w:tcPr>
          <w:p w14:paraId="4E3A2DD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2689.       </w:t>
            </w:r>
          </w:p>
        </w:tc>
        <w:tc>
          <w:tcPr>
            <w:tcW w:w="4521" w:type="dxa"/>
            <w:vAlign w:val="center"/>
          </w:tcPr>
          <w:p w14:paraId="28FD57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глазной</w:t>
            </w:r>
          </w:p>
        </w:tc>
        <w:tc>
          <w:tcPr>
            <w:tcW w:w="9264" w:type="dxa"/>
            <w:vAlign w:val="bottom"/>
          </w:tcPr>
          <w:p w14:paraId="1A05B9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глазной №4</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135±2 мм.</w:t>
            </w:r>
            <w:r w:rsidRPr="00112FC4">
              <w:rPr>
                <w:rFonts w:ascii="Times New Roman" w:hAnsi="Times New Roman" w:cs="Times New Roman"/>
                <w:color w:val="000000"/>
              </w:rPr>
              <w:br/>
              <w:t>Двусторонний инструмент для офтальмологических операций с пластиной в качестве ручки.</w:t>
            </w:r>
            <w:r w:rsidRPr="00112FC4">
              <w:rPr>
                <w:rFonts w:ascii="Times New Roman" w:hAnsi="Times New Roman" w:cs="Times New Roman"/>
                <w:color w:val="000000"/>
              </w:rPr>
              <w:br/>
              <w:t>Диаметр 1,3±0,05 мм.</w:t>
            </w:r>
            <w:r w:rsidRPr="00112FC4">
              <w:rPr>
                <w:rFonts w:ascii="Times New Roman" w:hAnsi="Times New Roman" w:cs="Times New Roman"/>
                <w:color w:val="000000"/>
              </w:rPr>
              <w:br/>
              <w:t>Материал изготовления: сталь 12х18Н9Т.</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и обозначения размера.</w:t>
            </w:r>
            <w:r w:rsidRPr="00112FC4">
              <w:rPr>
                <w:rFonts w:ascii="Times New Roman" w:hAnsi="Times New Roman" w:cs="Times New Roman"/>
                <w:color w:val="000000"/>
              </w:rPr>
              <w:br/>
              <w:t>*для учета и идентификации инструмента.</w:t>
            </w:r>
          </w:p>
        </w:tc>
      </w:tr>
      <w:tr w:rsidR="004751DA" w:rsidRPr="00112FC4" w14:paraId="0DCAF11B" w14:textId="77777777" w:rsidTr="0030019D">
        <w:tc>
          <w:tcPr>
            <w:tcW w:w="1206" w:type="dxa"/>
            <w:vAlign w:val="center"/>
          </w:tcPr>
          <w:p w14:paraId="3570ACC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2690.       </w:t>
            </w:r>
          </w:p>
        </w:tc>
        <w:tc>
          <w:tcPr>
            <w:tcW w:w="4521" w:type="dxa"/>
            <w:vAlign w:val="center"/>
          </w:tcPr>
          <w:p w14:paraId="3EA1E2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глазной</w:t>
            </w:r>
          </w:p>
        </w:tc>
        <w:tc>
          <w:tcPr>
            <w:tcW w:w="9264" w:type="dxa"/>
            <w:vAlign w:val="bottom"/>
          </w:tcPr>
          <w:p w14:paraId="6388AF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глазной №5</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135±2 мм.</w:t>
            </w:r>
            <w:r w:rsidRPr="00112FC4">
              <w:rPr>
                <w:rFonts w:ascii="Times New Roman" w:hAnsi="Times New Roman" w:cs="Times New Roman"/>
                <w:color w:val="000000"/>
              </w:rPr>
              <w:br/>
              <w:t>Двусторонний инструмент для офтальмологических операций с пластиной в качестве ручки.</w:t>
            </w:r>
            <w:r w:rsidRPr="00112FC4">
              <w:rPr>
                <w:rFonts w:ascii="Times New Roman" w:hAnsi="Times New Roman" w:cs="Times New Roman"/>
                <w:color w:val="000000"/>
              </w:rPr>
              <w:br/>
              <w:t>Диаметр 1,4±0,05 мм.</w:t>
            </w:r>
            <w:r w:rsidRPr="00112FC4">
              <w:rPr>
                <w:rFonts w:ascii="Times New Roman" w:hAnsi="Times New Roman" w:cs="Times New Roman"/>
                <w:color w:val="000000"/>
              </w:rPr>
              <w:br/>
              <w:t>Материал изготовления: сталь 12х18Н9Т.</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и обозначения размера.</w:t>
            </w:r>
            <w:r w:rsidRPr="00112FC4">
              <w:rPr>
                <w:rFonts w:ascii="Times New Roman" w:hAnsi="Times New Roman" w:cs="Times New Roman"/>
                <w:color w:val="000000"/>
              </w:rPr>
              <w:br/>
              <w:t>*для учета и идентификации инструмента.</w:t>
            </w:r>
          </w:p>
        </w:tc>
      </w:tr>
      <w:tr w:rsidR="004751DA" w:rsidRPr="00112FC4" w14:paraId="49D41479" w14:textId="77777777" w:rsidTr="0030019D">
        <w:tc>
          <w:tcPr>
            <w:tcW w:w="1206" w:type="dxa"/>
            <w:vAlign w:val="center"/>
          </w:tcPr>
          <w:p w14:paraId="3D904D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2691.       </w:t>
            </w:r>
          </w:p>
        </w:tc>
        <w:tc>
          <w:tcPr>
            <w:tcW w:w="4521" w:type="dxa"/>
            <w:vAlign w:val="center"/>
          </w:tcPr>
          <w:p w14:paraId="63FC3BF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глазной</w:t>
            </w:r>
          </w:p>
        </w:tc>
        <w:tc>
          <w:tcPr>
            <w:tcW w:w="9264" w:type="dxa"/>
            <w:vAlign w:val="bottom"/>
          </w:tcPr>
          <w:p w14:paraId="5E965F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глазной №6</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135±2 мм.</w:t>
            </w:r>
            <w:r w:rsidRPr="00112FC4">
              <w:rPr>
                <w:rFonts w:ascii="Times New Roman" w:hAnsi="Times New Roman" w:cs="Times New Roman"/>
                <w:color w:val="000000"/>
              </w:rPr>
              <w:br/>
              <w:t>Двусторонний инструмент для офтальмологических операций с пластиной в качестве ручки.</w:t>
            </w:r>
            <w:r w:rsidRPr="00112FC4">
              <w:rPr>
                <w:rFonts w:ascii="Times New Roman" w:hAnsi="Times New Roman" w:cs="Times New Roman"/>
                <w:color w:val="000000"/>
              </w:rPr>
              <w:br/>
              <w:t>Диаметр 1,6±0,05 мм.</w:t>
            </w:r>
            <w:r w:rsidRPr="00112FC4">
              <w:rPr>
                <w:rFonts w:ascii="Times New Roman" w:hAnsi="Times New Roman" w:cs="Times New Roman"/>
                <w:color w:val="000000"/>
              </w:rPr>
              <w:br/>
              <w:t>Материал изготовления: сталь 12х18Н9Т.</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и обозначения размера.</w:t>
            </w:r>
            <w:r w:rsidRPr="00112FC4">
              <w:rPr>
                <w:rFonts w:ascii="Times New Roman" w:hAnsi="Times New Roman" w:cs="Times New Roman"/>
                <w:color w:val="000000"/>
              </w:rPr>
              <w:br/>
              <w:t>*для учета и идентификации инструмента.</w:t>
            </w:r>
          </w:p>
        </w:tc>
      </w:tr>
      <w:tr w:rsidR="004751DA" w:rsidRPr="00112FC4" w14:paraId="3FDB7216" w14:textId="77777777" w:rsidTr="0030019D">
        <w:tc>
          <w:tcPr>
            <w:tcW w:w="1206" w:type="dxa"/>
            <w:vAlign w:val="center"/>
          </w:tcPr>
          <w:p w14:paraId="682242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2692.       </w:t>
            </w:r>
          </w:p>
        </w:tc>
        <w:tc>
          <w:tcPr>
            <w:tcW w:w="4521" w:type="dxa"/>
            <w:vAlign w:val="center"/>
          </w:tcPr>
          <w:p w14:paraId="0560A2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глазной</w:t>
            </w:r>
          </w:p>
        </w:tc>
        <w:tc>
          <w:tcPr>
            <w:tcW w:w="9264" w:type="dxa"/>
            <w:vAlign w:val="bottom"/>
          </w:tcPr>
          <w:p w14:paraId="67338E0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глазной №7</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135±2 мм.</w:t>
            </w:r>
            <w:r w:rsidRPr="00112FC4">
              <w:rPr>
                <w:rFonts w:ascii="Times New Roman" w:hAnsi="Times New Roman" w:cs="Times New Roman"/>
                <w:color w:val="000000"/>
              </w:rPr>
              <w:br/>
              <w:t>Двусторонний инструмент для офтальмологических операций с пластиной в качестве ручки.</w:t>
            </w:r>
            <w:r w:rsidRPr="00112FC4">
              <w:rPr>
                <w:rFonts w:ascii="Times New Roman" w:hAnsi="Times New Roman" w:cs="Times New Roman"/>
                <w:color w:val="000000"/>
              </w:rPr>
              <w:br/>
              <w:t>Диаметр 1,8±0,05 мм.</w:t>
            </w:r>
            <w:r w:rsidRPr="00112FC4">
              <w:rPr>
                <w:rFonts w:ascii="Times New Roman" w:hAnsi="Times New Roman" w:cs="Times New Roman"/>
                <w:color w:val="000000"/>
              </w:rPr>
              <w:br/>
              <w:t>Материал изготовления: сталь 12х18Н9Т.</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и обозначения размера.</w:t>
            </w:r>
            <w:r w:rsidRPr="00112FC4">
              <w:rPr>
                <w:rFonts w:ascii="Times New Roman" w:hAnsi="Times New Roman" w:cs="Times New Roman"/>
                <w:color w:val="000000"/>
              </w:rPr>
              <w:br/>
              <w:t>*для учета и идентификации инструмента.</w:t>
            </w:r>
          </w:p>
        </w:tc>
      </w:tr>
      <w:tr w:rsidR="004751DA" w:rsidRPr="00112FC4" w14:paraId="61B35B4B" w14:textId="77777777" w:rsidTr="0030019D">
        <w:tc>
          <w:tcPr>
            <w:tcW w:w="1206" w:type="dxa"/>
            <w:vAlign w:val="center"/>
          </w:tcPr>
          <w:p w14:paraId="60B498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2693.       </w:t>
            </w:r>
          </w:p>
        </w:tc>
        <w:tc>
          <w:tcPr>
            <w:tcW w:w="4521" w:type="dxa"/>
            <w:vAlign w:val="center"/>
          </w:tcPr>
          <w:p w14:paraId="0B5A80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глазной</w:t>
            </w:r>
          </w:p>
        </w:tc>
        <w:tc>
          <w:tcPr>
            <w:tcW w:w="9264" w:type="dxa"/>
            <w:vAlign w:val="bottom"/>
          </w:tcPr>
          <w:p w14:paraId="29FCC8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глазной №8</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135±2 мм.</w:t>
            </w:r>
            <w:r w:rsidRPr="00112FC4">
              <w:rPr>
                <w:rFonts w:ascii="Times New Roman" w:hAnsi="Times New Roman" w:cs="Times New Roman"/>
                <w:color w:val="000000"/>
              </w:rPr>
              <w:br/>
              <w:t>Двусторонний инструмент для офтальмологических операций с пластиной в качестве ручки.</w:t>
            </w:r>
            <w:r w:rsidRPr="00112FC4">
              <w:rPr>
                <w:rFonts w:ascii="Times New Roman" w:hAnsi="Times New Roman" w:cs="Times New Roman"/>
                <w:color w:val="000000"/>
              </w:rPr>
              <w:br/>
              <w:t>Диаметр 1,9±0,05 мм.</w:t>
            </w:r>
            <w:r w:rsidRPr="00112FC4">
              <w:rPr>
                <w:rFonts w:ascii="Times New Roman" w:hAnsi="Times New Roman" w:cs="Times New Roman"/>
                <w:color w:val="000000"/>
              </w:rPr>
              <w:br/>
              <w:t>Материал изготовления: сталь 12х18Н9Т.</w:t>
            </w:r>
            <w:r w:rsidRPr="00112FC4">
              <w:rPr>
                <w:rFonts w:ascii="Times New Roman" w:hAnsi="Times New Roman" w:cs="Times New Roman"/>
                <w:color w:val="000000"/>
              </w:rPr>
              <w:br/>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 и обозначения размера.</w:t>
            </w:r>
            <w:r w:rsidRPr="00112FC4">
              <w:rPr>
                <w:rFonts w:ascii="Times New Roman" w:hAnsi="Times New Roman" w:cs="Times New Roman"/>
                <w:color w:val="000000"/>
              </w:rPr>
              <w:br/>
              <w:t>*для учета и идентификации инструмента.</w:t>
            </w:r>
          </w:p>
        </w:tc>
      </w:tr>
      <w:tr w:rsidR="004751DA" w:rsidRPr="00112FC4" w14:paraId="030B7094" w14:textId="77777777" w:rsidTr="0030019D">
        <w:tc>
          <w:tcPr>
            <w:tcW w:w="1206" w:type="dxa"/>
            <w:vAlign w:val="center"/>
          </w:tcPr>
          <w:p w14:paraId="38C23A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2694.       </w:t>
            </w:r>
          </w:p>
        </w:tc>
        <w:tc>
          <w:tcPr>
            <w:tcW w:w="4521" w:type="dxa"/>
            <w:vAlign w:val="center"/>
          </w:tcPr>
          <w:p w14:paraId="0E4128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Зонд оториноларингологический </w:t>
            </w:r>
          </w:p>
        </w:tc>
        <w:tc>
          <w:tcPr>
            <w:tcW w:w="9264" w:type="dxa"/>
            <w:vAlign w:val="bottom"/>
          </w:tcPr>
          <w:p w14:paraId="74C9F6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Зонд оториноларингологический </w:t>
            </w:r>
            <w:r w:rsidRPr="00112FC4">
              <w:rPr>
                <w:rFonts w:ascii="Times New Roman" w:hAnsi="Times New Roman" w:cs="Times New Roman"/>
                <w:color w:val="000000"/>
              </w:rPr>
              <w:br/>
            </w:r>
            <w:r w:rsidRPr="00112FC4">
              <w:rPr>
                <w:rFonts w:ascii="Times New Roman" w:hAnsi="Times New Roman" w:cs="Times New Roman"/>
                <w:color w:val="000000"/>
              </w:rPr>
              <w:br/>
              <w:t>Общая длина 80±1,1 мм.</w:t>
            </w:r>
            <w:r w:rsidRPr="00112FC4">
              <w:rPr>
                <w:rFonts w:ascii="Times New Roman" w:hAnsi="Times New Roman" w:cs="Times New Roman"/>
                <w:color w:val="000000"/>
              </w:rPr>
              <w:br/>
              <w:t>Инструмент односторонний, рабочий конец имеет утолщение диаметром 2±0,1 мм. Ручка изогнутая.</w:t>
            </w:r>
            <w:r w:rsidRPr="00112FC4">
              <w:rPr>
                <w:rFonts w:ascii="Times New Roman" w:hAnsi="Times New Roman" w:cs="Times New Roman"/>
                <w:color w:val="000000"/>
              </w:rPr>
              <w:br/>
              <w:t>Материал изготовления: сталь 12х18Н10Т.</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2D59406" w14:textId="77777777" w:rsidTr="0030019D">
        <w:tc>
          <w:tcPr>
            <w:tcW w:w="1206" w:type="dxa"/>
            <w:vAlign w:val="center"/>
          </w:tcPr>
          <w:p w14:paraId="68EA8EF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2695.       </w:t>
            </w:r>
          </w:p>
        </w:tc>
        <w:tc>
          <w:tcPr>
            <w:tcW w:w="4521" w:type="dxa"/>
            <w:vAlign w:val="center"/>
          </w:tcPr>
          <w:p w14:paraId="097C8D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Зонд оториноларингологический </w:t>
            </w:r>
          </w:p>
        </w:tc>
        <w:tc>
          <w:tcPr>
            <w:tcW w:w="9264" w:type="dxa"/>
            <w:vAlign w:val="bottom"/>
          </w:tcPr>
          <w:p w14:paraId="0A3D0A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оториноларингологический ушной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80±1,1 мм.</w:t>
            </w:r>
            <w:r w:rsidRPr="00112FC4">
              <w:rPr>
                <w:rFonts w:ascii="Times New Roman" w:hAnsi="Times New Roman" w:cs="Times New Roman"/>
                <w:color w:val="000000"/>
              </w:rPr>
              <w:br/>
              <w:t>Инструмент односторонний, рабочий конец диаметром 1±0,1 мм. Ручка изогнутая.</w:t>
            </w:r>
            <w:r w:rsidRPr="00112FC4">
              <w:rPr>
                <w:rFonts w:ascii="Times New Roman" w:hAnsi="Times New Roman" w:cs="Times New Roman"/>
                <w:color w:val="000000"/>
              </w:rPr>
              <w:br/>
              <w:t>Материал изготовления: сталь 12х18Н10Т.</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6BCC3213" w14:textId="77777777" w:rsidTr="0030019D">
        <w:tc>
          <w:tcPr>
            <w:tcW w:w="1206" w:type="dxa"/>
            <w:vAlign w:val="center"/>
          </w:tcPr>
          <w:p w14:paraId="369C93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2696.       </w:t>
            </w:r>
          </w:p>
        </w:tc>
        <w:tc>
          <w:tcPr>
            <w:tcW w:w="4521" w:type="dxa"/>
            <w:vAlign w:val="center"/>
          </w:tcPr>
          <w:p w14:paraId="2FDA4A7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Зонд для носовых пазух </w:t>
            </w:r>
          </w:p>
        </w:tc>
        <w:tc>
          <w:tcPr>
            <w:tcW w:w="9264" w:type="dxa"/>
            <w:vAlign w:val="bottom"/>
          </w:tcPr>
          <w:p w14:paraId="646758F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для носовых пазух</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135±1,1 мм.</w:t>
            </w:r>
            <w:r w:rsidRPr="00112FC4">
              <w:rPr>
                <w:rFonts w:ascii="Times New Roman" w:hAnsi="Times New Roman" w:cs="Times New Roman"/>
                <w:color w:val="000000"/>
              </w:rPr>
              <w:br/>
              <w:t xml:space="preserve">Инструмент односторонний, рабочий конец имеет утолщение ромбовидной формы шириной 4,0±0,37 </w:t>
            </w:r>
            <w:r w:rsidRPr="00112FC4">
              <w:rPr>
                <w:rFonts w:ascii="Times New Roman" w:hAnsi="Times New Roman" w:cs="Times New Roman"/>
                <w:color w:val="000000"/>
              </w:rPr>
              <w:br/>
              <w:t>мм и длиной 7,0±0,45 мм. Ручка изогнутая.</w:t>
            </w:r>
            <w:r w:rsidRPr="00112FC4">
              <w:rPr>
                <w:rFonts w:ascii="Times New Roman" w:hAnsi="Times New Roman" w:cs="Times New Roman"/>
                <w:color w:val="000000"/>
              </w:rPr>
              <w:br/>
              <w:t>Материал изготовления: сталь 12х18Н10Т.</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38D0B9E5" w14:textId="77777777" w:rsidTr="0030019D">
        <w:tc>
          <w:tcPr>
            <w:tcW w:w="1206" w:type="dxa"/>
            <w:vAlign w:val="center"/>
          </w:tcPr>
          <w:p w14:paraId="13A9ED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2697.       </w:t>
            </w:r>
          </w:p>
        </w:tc>
        <w:tc>
          <w:tcPr>
            <w:tcW w:w="4521" w:type="dxa"/>
            <w:vAlign w:val="center"/>
          </w:tcPr>
          <w:p w14:paraId="791879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оториноларингологический</w:t>
            </w:r>
          </w:p>
        </w:tc>
        <w:tc>
          <w:tcPr>
            <w:tcW w:w="9264" w:type="dxa"/>
            <w:vAlign w:val="bottom"/>
          </w:tcPr>
          <w:p w14:paraId="3AE9DD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носовой</w:t>
            </w:r>
            <w:r w:rsidRPr="00112FC4">
              <w:rPr>
                <w:rFonts w:ascii="Times New Roman" w:hAnsi="Times New Roman" w:cs="Times New Roman"/>
                <w:color w:val="000000"/>
              </w:rPr>
              <w:br/>
            </w:r>
            <w:r w:rsidRPr="00112FC4">
              <w:rPr>
                <w:rFonts w:ascii="Times New Roman" w:hAnsi="Times New Roman" w:cs="Times New Roman"/>
                <w:color w:val="000000"/>
              </w:rPr>
              <w:br/>
              <w:t xml:space="preserve">Общая длина 135±1,25 мм. </w:t>
            </w:r>
            <w:r w:rsidRPr="00112FC4">
              <w:rPr>
                <w:rFonts w:ascii="Times New Roman" w:hAnsi="Times New Roman" w:cs="Times New Roman"/>
                <w:color w:val="000000"/>
              </w:rPr>
              <w:br/>
              <w:t>Диаметр пуговки 2,0-2,5 мм.</w:t>
            </w:r>
            <w:r w:rsidRPr="00112FC4">
              <w:rPr>
                <w:rFonts w:ascii="Times New Roman" w:hAnsi="Times New Roman" w:cs="Times New Roman"/>
                <w:color w:val="000000"/>
              </w:rPr>
              <w:br/>
              <w:t xml:space="preserve">Зонд в виде изогнутого стержня, заканчивающегося утолщением сферической формы. Имеется пелтевидная ручка. </w:t>
            </w:r>
            <w:r w:rsidRPr="00112FC4">
              <w:rPr>
                <w:rFonts w:ascii="Times New Roman" w:hAnsi="Times New Roman" w:cs="Times New Roman"/>
                <w:color w:val="000000"/>
              </w:rPr>
              <w:br/>
              <w:t>Инструмент должен быть из нержавеющей стали марки 12Х18Н10Т.</w:t>
            </w:r>
          </w:p>
        </w:tc>
      </w:tr>
      <w:tr w:rsidR="004751DA" w:rsidRPr="00112FC4" w14:paraId="6145491E" w14:textId="77777777" w:rsidTr="0030019D">
        <w:tc>
          <w:tcPr>
            <w:tcW w:w="1206" w:type="dxa"/>
            <w:vAlign w:val="center"/>
          </w:tcPr>
          <w:p w14:paraId="3A785F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2698.       </w:t>
            </w:r>
          </w:p>
        </w:tc>
        <w:tc>
          <w:tcPr>
            <w:tcW w:w="4521" w:type="dxa"/>
            <w:vAlign w:val="center"/>
          </w:tcPr>
          <w:p w14:paraId="36E3864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оториноларингологический</w:t>
            </w:r>
          </w:p>
        </w:tc>
        <w:tc>
          <w:tcPr>
            <w:tcW w:w="9264" w:type="dxa"/>
            <w:vAlign w:val="bottom"/>
          </w:tcPr>
          <w:p w14:paraId="51A27A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ушной</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110±2 мм.</w:t>
            </w:r>
            <w:r w:rsidRPr="00112FC4">
              <w:rPr>
                <w:rFonts w:ascii="Times New Roman" w:hAnsi="Times New Roman" w:cs="Times New Roman"/>
                <w:color w:val="000000"/>
              </w:rPr>
              <w:br/>
              <w:t>Инструмент односторонний с навивкой, рабочий конец диаметром 1±0,1 мм. Длина рабочей части 15±1 мм.</w:t>
            </w:r>
            <w:r w:rsidRPr="00112FC4">
              <w:rPr>
                <w:rFonts w:ascii="Times New Roman" w:hAnsi="Times New Roman" w:cs="Times New Roman"/>
                <w:color w:val="000000"/>
              </w:rPr>
              <w:br/>
              <w:t>Материал изготовления: сталь 12х18Н10Т.</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47A6BE10" w14:textId="77777777" w:rsidTr="0030019D">
        <w:tc>
          <w:tcPr>
            <w:tcW w:w="1206" w:type="dxa"/>
            <w:vAlign w:val="center"/>
          </w:tcPr>
          <w:p w14:paraId="3A12FD6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2699.       </w:t>
            </w:r>
          </w:p>
        </w:tc>
        <w:tc>
          <w:tcPr>
            <w:tcW w:w="4521" w:type="dxa"/>
            <w:vAlign w:val="center"/>
          </w:tcPr>
          <w:p w14:paraId="059156A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Зонд для носовых пазух </w:t>
            </w:r>
          </w:p>
        </w:tc>
        <w:tc>
          <w:tcPr>
            <w:tcW w:w="9264" w:type="dxa"/>
            <w:vAlign w:val="bottom"/>
          </w:tcPr>
          <w:p w14:paraId="33B527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Зонд для носовых пазух</w:t>
            </w:r>
            <w:r w:rsidRPr="00112FC4">
              <w:rPr>
                <w:rFonts w:ascii="Times New Roman" w:hAnsi="Times New Roman" w:cs="Times New Roman"/>
                <w:color w:val="000000"/>
              </w:rPr>
              <w:br/>
            </w:r>
            <w:r w:rsidRPr="00112FC4">
              <w:rPr>
                <w:rFonts w:ascii="Times New Roman" w:hAnsi="Times New Roman" w:cs="Times New Roman"/>
                <w:color w:val="000000"/>
              </w:rPr>
              <w:br/>
              <w:t>Общая длина 140±2 мм.</w:t>
            </w:r>
            <w:r w:rsidRPr="00112FC4">
              <w:rPr>
                <w:rFonts w:ascii="Times New Roman" w:hAnsi="Times New Roman" w:cs="Times New Roman"/>
                <w:color w:val="000000"/>
              </w:rPr>
              <w:br/>
              <w:t xml:space="preserve">Инструмент односторонний с навивкой, рабочий конец диаметром 1,6±0,1 мм. </w:t>
            </w:r>
            <w:r w:rsidRPr="00112FC4">
              <w:rPr>
                <w:rFonts w:ascii="Times New Roman" w:hAnsi="Times New Roman" w:cs="Times New Roman"/>
                <w:color w:val="000000"/>
              </w:rPr>
              <w:br/>
              <w:t>Материал изготовления: сталь 12х18Н10Т.</w:t>
            </w:r>
            <w:r w:rsidRPr="00112FC4">
              <w:rPr>
                <w:rFonts w:ascii="Times New Roman" w:hAnsi="Times New Roman" w:cs="Times New Roman"/>
                <w:color w:val="000000"/>
              </w:rPr>
              <w:br/>
              <w:t>*необходимые параметры, конкретные размерные показатели обеспечивают эргономичность и соответствуют анатомическим особенностям области хирургического вмешательства, особенностям хирургического доступа к тканям и органам.</w:t>
            </w:r>
            <w:r w:rsidRPr="00112FC4">
              <w:rPr>
                <w:rFonts w:ascii="Times New Roman" w:hAnsi="Times New Roman" w:cs="Times New Roman"/>
                <w:color w:val="000000"/>
              </w:rPr>
              <w:br/>
            </w:r>
            <w:r w:rsidRPr="00112FC4">
              <w:rPr>
                <w:rFonts w:ascii="Times New Roman" w:hAnsi="Times New Roman" w:cs="Times New Roman"/>
                <w:color w:val="000000"/>
              </w:rPr>
              <w:br/>
              <w:t>Лазерная маркировка товарного знака.</w:t>
            </w:r>
            <w:r w:rsidRPr="00112FC4">
              <w:rPr>
                <w:rFonts w:ascii="Times New Roman" w:hAnsi="Times New Roman" w:cs="Times New Roman"/>
                <w:color w:val="000000"/>
              </w:rPr>
              <w:br/>
              <w:t>*для учета и идентификации инструмента.</w:t>
            </w:r>
          </w:p>
        </w:tc>
      </w:tr>
      <w:tr w:rsidR="004751DA" w:rsidRPr="00112FC4" w14:paraId="1A506B63" w14:textId="77777777" w:rsidTr="0030019D">
        <w:tc>
          <w:tcPr>
            <w:tcW w:w="1206" w:type="dxa"/>
            <w:vAlign w:val="center"/>
          </w:tcPr>
          <w:p w14:paraId="62D63E1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2700.       </w:t>
            </w:r>
          </w:p>
        </w:tc>
        <w:tc>
          <w:tcPr>
            <w:tcW w:w="4521" w:type="dxa"/>
            <w:vAlign w:val="center"/>
          </w:tcPr>
          <w:p w14:paraId="5018966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Рукоятка для резания</w:t>
            </w:r>
          </w:p>
        </w:tc>
        <w:tc>
          <w:tcPr>
            <w:tcW w:w="9264" w:type="dxa"/>
            <w:vAlign w:val="center"/>
          </w:tcPr>
          <w:p w14:paraId="5A4EC10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Рукоятка для осуществления контролируемых манипуляций с электродом во время проведения хирургической операции</w:t>
            </w:r>
            <w:r w:rsidRPr="00112FC4">
              <w:rPr>
                <w:rFonts w:ascii="Times New Roman" w:hAnsi="Times New Roman" w:cs="Times New Roman"/>
              </w:rPr>
              <w:br/>
              <w:t>Форма: в форме ручки</w:t>
            </w:r>
            <w:r w:rsidRPr="00112FC4">
              <w:rPr>
                <w:rFonts w:ascii="Times New Roman" w:hAnsi="Times New Roman" w:cs="Times New Roman"/>
              </w:rPr>
              <w:br/>
              <w:t>Кнопка старта: не менее 1 шт</w:t>
            </w:r>
            <w:r w:rsidRPr="00112FC4">
              <w:rPr>
                <w:rFonts w:ascii="Times New Roman" w:hAnsi="Times New Roman" w:cs="Times New Roman"/>
              </w:rPr>
              <w:br/>
              <w:t>Диаметр разъема:  не более 1,6 мм</w:t>
            </w:r>
            <w:r w:rsidRPr="00112FC4">
              <w:rPr>
                <w:rFonts w:ascii="Times New Roman" w:hAnsi="Times New Roman" w:cs="Times New Roman"/>
              </w:rPr>
              <w:br/>
              <w:t>Длина кабеля:  не менее 2,5 м</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0A5333E0" w14:textId="77777777" w:rsidTr="0030019D">
        <w:tc>
          <w:tcPr>
            <w:tcW w:w="1206" w:type="dxa"/>
            <w:vAlign w:val="center"/>
          </w:tcPr>
          <w:p w14:paraId="1A3464C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2701.       </w:t>
            </w:r>
          </w:p>
        </w:tc>
        <w:tc>
          <w:tcPr>
            <w:tcW w:w="4521" w:type="dxa"/>
            <w:vAlign w:val="center"/>
          </w:tcPr>
          <w:p w14:paraId="670AAF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Рукоятка для коагуляции</w:t>
            </w:r>
          </w:p>
        </w:tc>
        <w:tc>
          <w:tcPr>
            <w:tcW w:w="9264" w:type="dxa"/>
            <w:vAlign w:val="center"/>
          </w:tcPr>
          <w:p w14:paraId="1FEAB5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Рукоятка для осуществления контролируемых манипуляций с электродом во время проведения хирургической операции</w:t>
            </w:r>
            <w:r w:rsidRPr="00112FC4">
              <w:rPr>
                <w:rFonts w:ascii="Times New Roman" w:hAnsi="Times New Roman" w:cs="Times New Roman"/>
              </w:rPr>
              <w:br/>
              <w:t>Форма: в форме ручки</w:t>
            </w:r>
            <w:r w:rsidRPr="00112FC4">
              <w:rPr>
                <w:rFonts w:ascii="Times New Roman" w:hAnsi="Times New Roman" w:cs="Times New Roman"/>
              </w:rPr>
              <w:br/>
              <w:t>Кнопка старта: не менее 1 шт</w:t>
            </w:r>
            <w:r w:rsidRPr="00112FC4">
              <w:rPr>
                <w:rFonts w:ascii="Times New Roman" w:hAnsi="Times New Roman" w:cs="Times New Roman"/>
              </w:rPr>
              <w:br/>
              <w:t>Диаметр разъема:  не более 1,6 мм</w:t>
            </w:r>
            <w:r w:rsidRPr="00112FC4">
              <w:rPr>
                <w:rFonts w:ascii="Times New Roman" w:hAnsi="Times New Roman" w:cs="Times New Roman"/>
              </w:rPr>
              <w:br/>
              <w:t>Длина кабеля:  не менее 2,5 м</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1FF78472" w14:textId="77777777" w:rsidTr="0030019D">
        <w:tc>
          <w:tcPr>
            <w:tcW w:w="1206" w:type="dxa"/>
            <w:vAlign w:val="center"/>
          </w:tcPr>
          <w:p w14:paraId="34F9D0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2702.       </w:t>
            </w:r>
          </w:p>
        </w:tc>
        <w:tc>
          <w:tcPr>
            <w:tcW w:w="4521" w:type="dxa"/>
            <w:vAlign w:val="center"/>
          </w:tcPr>
          <w:p w14:paraId="6ECED3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нейтральный</w:t>
            </w:r>
          </w:p>
        </w:tc>
        <w:tc>
          <w:tcPr>
            <w:tcW w:w="9264" w:type="dxa"/>
            <w:vAlign w:val="center"/>
          </w:tcPr>
          <w:p w14:paraId="0F8943B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обеспечение токопроводимости</w:t>
            </w:r>
            <w:r w:rsidRPr="00112FC4">
              <w:rPr>
                <w:rFonts w:ascii="Times New Roman" w:hAnsi="Times New Roman" w:cs="Times New Roman"/>
              </w:rPr>
              <w:br/>
              <w:t>Материал: токопроводящая резина</w:t>
            </w:r>
            <w:r w:rsidRPr="00112FC4">
              <w:rPr>
                <w:rFonts w:ascii="Times New Roman" w:hAnsi="Times New Roman" w:cs="Times New Roman"/>
              </w:rPr>
              <w:br/>
              <w:t>Форма : прямоугольная</w:t>
            </w:r>
            <w:r w:rsidRPr="00112FC4">
              <w:rPr>
                <w:rFonts w:ascii="Times New Roman" w:hAnsi="Times New Roman" w:cs="Times New Roman"/>
              </w:rPr>
              <w:br/>
              <w:t>Длина: не менее 250</w:t>
            </w:r>
            <w:r w:rsidRPr="00112FC4">
              <w:rPr>
                <w:rFonts w:ascii="Times New Roman" w:hAnsi="Times New Roman" w:cs="Times New Roman"/>
              </w:rPr>
              <w:br/>
              <w:t>Ширина: не менее 150</w:t>
            </w:r>
            <w:r w:rsidRPr="00112FC4">
              <w:rPr>
                <w:rFonts w:ascii="Times New Roman" w:hAnsi="Times New Roman" w:cs="Times New Roman"/>
              </w:rPr>
              <w:br/>
              <w:t>Длина кабеля : не менее 0,5м</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44734E02" w14:textId="77777777" w:rsidTr="0030019D">
        <w:tc>
          <w:tcPr>
            <w:tcW w:w="1206" w:type="dxa"/>
            <w:vAlign w:val="center"/>
          </w:tcPr>
          <w:p w14:paraId="75A0CF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2703.       </w:t>
            </w:r>
          </w:p>
        </w:tc>
        <w:tc>
          <w:tcPr>
            <w:tcW w:w="4521" w:type="dxa"/>
            <w:vAlign w:val="center"/>
          </w:tcPr>
          <w:p w14:paraId="354148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Кабель для нейтрального электрода </w:t>
            </w:r>
          </w:p>
        </w:tc>
        <w:tc>
          <w:tcPr>
            <w:tcW w:w="9264" w:type="dxa"/>
            <w:vAlign w:val="center"/>
          </w:tcPr>
          <w:p w14:paraId="24895AF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для подключения нейтрального электрода с плоским гнездом</w:t>
            </w:r>
            <w:r w:rsidRPr="00112FC4">
              <w:rPr>
                <w:rFonts w:ascii="Times New Roman" w:hAnsi="Times New Roman" w:cs="Times New Roman"/>
              </w:rPr>
              <w:br/>
            </w:r>
            <w:r w:rsidRPr="00112FC4">
              <w:rPr>
                <w:rFonts w:ascii="Times New Roman" w:hAnsi="Times New Roman" w:cs="Times New Roman"/>
              </w:rPr>
              <w:br/>
              <w:t>Длина кабеля : не менее 2,5м</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44F02319" w14:textId="77777777" w:rsidTr="0030019D">
        <w:tc>
          <w:tcPr>
            <w:tcW w:w="1206" w:type="dxa"/>
            <w:vAlign w:val="center"/>
          </w:tcPr>
          <w:p w14:paraId="168476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2704.       </w:t>
            </w:r>
          </w:p>
        </w:tc>
        <w:tc>
          <w:tcPr>
            <w:tcW w:w="4521" w:type="dxa"/>
            <w:vAlign w:val="center"/>
          </w:tcPr>
          <w:p w14:paraId="72D122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Кабель биполярный</w:t>
            </w:r>
          </w:p>
        </w:tc>
        <w:tc>
          <w:tcPr>
            <w:tcW w:w="9264" w:type="dxa"/>
            <w:vAlign w:val="center"/>
          </w:tcPr>
          <w:p w14:paraId="5C18F8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для подключения пинцетов и биполярных электродов</w:t>
            </w:r>
            <w:r w:rsidRPr="00112FC4">
              <w:rPr>
                <w:rFonts w:ascii="Times New Roman" w:hAnsi="Times New Roman" w:cs="Times New Roman"/>
              </w:rPr>
              <w:br/>
            </w:r>
            <w:r w:rsidRPr="00112FC4">
              <w:rPr>
                <w:rFonts w:ascii="Times New Roman" w:hAnsi="Times New Roman" w:cs="Times New Roman"/>
              </w:rPr>
              <w:br/>
              <w:t>Длина кабеля : не менее 2,5м</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54B8A5AA" w14:textId="77777777" w:rsidTr="0030019D">
        <w:tc>
          <w:tcPr>
            <w:tcW w:w="1206" w:type="dxa"/>
            <w:vAlign w:val="center"/>
          </w:tcPr>
          <w:p w14:paraId="4B7F47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2705.       </w:t>
            </w:r>
          </w:p>
        </w:tc>
        <w:tc>
          <w:tcPr>
            <w:tcW w:w="4521" w:type="dxa"/>
            <w:vAlign w:val="center"/>
          </w:tcPr>
          <w:p w14:paraId="6CF650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Переключатель педальный с кабелем</w:t>
            </w:r>
          </w:p>
        </w:tc>
        <w:tc>
          <w:tcPr>
            <w:tcW w:w="9264" w:type="dxa"/>
            <w:vAlign w:val="center"/>
          </w:tcPr>
          <w:p w14:paraId="407146D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для активации пинцетов и биполярных электродов</w:t>
            </w:r>
            <w:r w:rsidRPr="00112FC4">
              <w:rPr>
                <w:rFonts w:ascii="Times New Roman" w:hAnsi="Times New Roman" w:cs="Times New Roman"/>
              </w:rPr>
              <w:br/>
              <w:t>Клавиши управления: не менее 1шт</w:t>
            </w:r>
            <w:r w:rsidRPr="00112FC4">
              <w:rPr>
                <w:rFonts w:ascii="Times New Roman" w:hAnsi="Times New Roman" w:cs="Times New Roman"/>
              </w:rPr>
              <w:br/>
              <w:t>Длина кабеля : не менее 2,5м</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44BFF7BB" w14:textId="77777777" w:rsidTr="0030019D">
        <w:tc>
          <w:tcPr>
            <w:tcW w:w="1206" w:type="dxa"/>
            <w:vAlign w:val="center"/>
          </w:tcPr>
          <w:p w14:paraId="4AB83DA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2706.       </w:t>
            </w:r>
          </w:p>
        </w:tc>
        <w:tc>
          <w:tcPr>
            <w:tcW w:w="4521" w:type="dxa"/>
            <w:vAlign w:val="center"/>
          </w:tcPr>
          <w:p w14:paraId="19211F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Переключатель педальный с кабелем</w:t>
            </w:r>
          </w:p>
        </w:tc>
        <w:tc>
          <w:tcPr>
            <w:tcW w:w="9264" w:type="dxa"/>
            <w:vAlign w:val="center"/>
          </w:tcPr>
          <w:p w14:paraId="26B9E6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для активации пинцетов и биполярных электродов</w:t>
            </w:r>
            <w:r w:rsidRPr="00112FC4">
              <w:rPr>
                <w:rFonts w:ascii="Times New Roman" w:hAnsi="Times New Roman" w:cs="Times New Roman"/>
              </w:rPr>
              <w:br/>
              <w:t>Клавиши управления: не менее 3шт</w:t>
            </w:r>
            <w:r w:rsidRPr="00112FC4">
              <w:rPr>
                <w:rFonts w:ascii="Times New Roman" w:hAnsi="Times New Roman" w:cs="Times New Roman"/>
              </w:rPr>
              <w:br/>
              <w:t>Длина кабеля : не менее 2,5м</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6107331B" w14:textId="77777777" w:rsidTr="0030019D">
        <w:tc>
          <w:tcPr>
            <w:tcW w:w="1206" w:type="dxa"/>
            <w:vAlign w:val="center"/>
          </w:tcPr>
          <w:p w14:paraId="138FA14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2707.       </w:t>
            </w:r>
          </w:p>
        </w:tc>
        <w:tc>
          <w:tcPr>
            <w:tcW w:w="4521" w:type="dxa"/>
            <w:vAlign w:val="center"/>
          </w:tcPr>
          <w:p w14:paraId="082B84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Переключатель педальный с кабелем</w:t>
            </w:r>
          </w:p>
        </w:tc>
        <w:tc>
          <w:tcPr>
            <w:tcW w:w="9264" w:type="dxa"/>
            <w:vAlign w:val="center"/>
          </w:tcPr>
          <w:p w14:paraId="08813C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для активации пинцетов и биполярных электродов</w:t>
            </w:r>
            <w:r w:rsidRPr="00112FC4">
              <w:rPr>
                <w:rFonts w:ascii="Times New Roman" w:hAnsi="Times New Roman" w:cs="Times New Roman"/>
              </w:rPr>
              <w:br/>
              <w:t>Клавиши управления: не менее 1шт</w:t>
            </w:r>
            <w:r w:rsidRPr="00112FC4">
              <w:rPr>
                <w:rFonts w:ascii="Times New Roman" w:hAnsi="Times New Roman" w:cs="Times New Roman"/>
              </w:rPr>
              <w:br/>
              <w:t>Длина кабеля : не менее 2,5м</w:t>
            </w:r>
            <w:r w:rsidRPr="00112FC4">
              <w:rPr>
                <w:rFonts w:ascii="Times New Roman" w:hAnsi="Times New Roman" w:cs="Times New Roman"/>
              </w:rPr>
              <w:br/>
              <w:t>Размер: компактная</w:t>
            </w:r>
            <w:r w:rsidRPr="00112FC4">
              <w:rPr>
                <w:rFonts w:ascii="Times New Roman" w:hAnsi="Times New Roman" w:cs="Times New Roman"/>
              </w:rPr>
              <w:br/>
              <w:t>Многоразового использования</w:t>
            </w:r>
          </w:p>
        </w:tc>
      </w:tr>
      <w:tr w:rsidR="004751DA" w:rsidRPr="00112FC4" w14:paraId="60D19DD4" w14:textId="77777777" w:rsidTr="0030019D">
        <w:tc>
          <w:tcPr>
            <w:tcW w:w="1206" w:type="dxa"/>
            <w:vAlign w:val="center"/>
          </w:tcPr>
          <w:p w14:paraId="6C4085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2708.       </w:t>
            </w:r>
          </w:p>
        </w:tc>
        <w:tc>
          <w:tcPr>
            <w:tcW w:w="4521" w:type="dxa"/>
            <w:vAlign w:val="center"/>
          </w:tcPr>
          <w:p w14:paraId="024C63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нейтральный адгезивный одноразовый</w:t>
            </w:r>
          </w:p>
        </w:tc>
        <w:tc>
          <w:tcPr>
            <w:tcW w:w="9264" w:type="dxa"/>
            <w:vAlign w:val="center"/>
          </w:tcPr>
          <w:p w14:paraId="4785531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обеспечение токопроводимости</w:t>
            </w:r>
            <w:r w:rsidRPr="00112FC4">
              <w:rPr>
                <w:rFonts w:ascii="Times New Roman" w:hAnsi="Times New Roman" w:cs="Times New Roman"/>
              </w:rPr>
              <w:br/>
              <w:t>Адгезивная основа: наличие</w:t>
            </w:r>
            <w:r w:rsidRPr="00112FC4">
              <w:rPr>
                <w:rFonts w:ascii="Times New Roman" w:hAnsi="Times New Roman" w:cs="Times New Roman"/>
              </w:rPr>
              <w:br/>
              <w:t>Форма : сплошной</w:t>
            </w:r>
            <w:r w:rsidRPr="00112FC4">
              <w:rPr>
                <w:rFonts w:ascii="Times New Roman" w:hAnsi="Times New Roman" w:cs="Times New Roman"/>
              </w:rPr>
              <w:br/>
              <w:t>Площадь: не менее 105см2</w:t>
            </w:r>
            <w:r w:rsidRPr="00112FC4">
              <w:rPr>
                <w:rFonts w:ascii="Times New Roman" w:hAnsi="Times New Roman" w:cs="Times New Roman"/>
              </w:rPr>
              <w:br/>
              <w:t>Количество в упаковке: не менее 50шт</w:t>
            </w:r>
            <w:r w:rsidRPr="00112FC4">
              <w:rPr>
                <w:rFonts w:ascii="Times New Roman" w:hAnsi="Times New Roman" w:cs="Times New Roman"/>
              </w:rPr>
              <w:br/>
              <w:t>Одноразового использования</w:t>
            </w:r>
            <w:r w:rsidRPr="00112FC4">
              <w:rPr>
                <w:rFonts w:ascii="Times New Roman" w:hAnsi="Times New Roman" w:cs="Times New Roman"/>
              </w:rPr>
              <w:br/>
              <w:t>Стерильность: наличие</w:t>
            </w:r>
          </w:p>
        </w:tc>
      </w:tr>
      <w:tr w:rsidR="004751DA" w:rsidRPr="00112FC4" w14:paraId="4FEF57BA" w14:textId="77777777" w:rsidTr="0030019D">
        <w:tc>
          <w:tcPr>
            <w:tcW w:w="1206" w:type="dxa"/>
            <w:vAlign w:val="center"/>
          </w:tcPr>
          <w:p w14:paraId="64A0C4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2709.       </w:t>
            </w:r>
          </w:p>
        </w:tc>
        <w:tc>
          <w:tcPr>
            <w:tcW w:w="4521" w:type="dxa"/>
            <w:vAlign w:val="center"/>
          </w:tcPr>
          <w:p w14:paraId="0695BD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нейтральный адгезивный одноразовый</w:t>
            </w:r>
          </w:p>
        </w:tc>
        <w:tc>
          <w:tcPr>
            <w:tcW w:w="9264" w:type="dxa"/>
            <w:vAlign w:val="center"/>
          </w:tcPr>
          <w:p w14:paraId="3988CB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обеспечение токопроводимости</w:t>
            </w:r>
            <w:r w:rsidRPr="00112FC4">
              <w:rPr>
                <w:rFonts w:ascii="Times New Roman" w:hAnsi="Times New Roman" w:cs="Times New Roman"/>
              </w:rPr>
              <w:br/>
              <w:t>Адгезивная основа: наличие</w:t>
            </w:r>
            <w:r w:rsidRPr="00112FC4">
              <w:rPr>
                <w:rFonts w:ascii="Times New Roman" w:hAnsi="Times New Roman" w:cs="Times New Roman"/>
              </w:rPr>
              <w:br/>
              <w:t>Форма : сплошной</w:t>
            </w:r>
            <w:r w:rsidRPr="00112FC4">
              <w:rPr>
                <w:rFonts w:ascii="Times New Roman" w:hAnsi="Times New Roman" w:cs="Times New Roman"/>
              </w:rPr>
              <w:br/>
              <w:t>Площадь: не менее 100см2</w:t>
            </w:r>
            <w:r w:rsidRPr="00112FC4">
              <w:rPr>
                <w:rFonts w:ascii="Times New Roman" w:hAnsi="Times New Roman" w:cs="Times New Roman"/>
              </w:rPr>
              <w:br/>
              <w:t>Количество в упаковке: не менее 50шт</w:t>
            </w:r>
            <w:r w:rsidRPr="00112FC4">
              <w:rPr>
                <w:rFonts w:ascii="Times New Roman" w:hAnsi="Times New Roman" w:cs="Times New Roman"/>
              </w:rPr>
              <w:br/>
              <w:t>Одноразового использования</w:t>
            </w:r>
            <w:r w:rsidRPr="00112FC4">
              <w:rPr>
                <w:rFonts w:ascii="Times New Roman" w:hAnsi="Times New Roman" w:cs="Times New Roman"/>
              </w:rPr>
              <w:br/>
              <w:t>Стерильность: наличие</w:t>
            </w:r>
          </w:p>
        </w:tc>
      </w:tr>
      <w:tr w:rsidR="004751DA" w:rsidRPr="00112FC4" w14:paraId="4F9F893A" w14:textId="77777777" w:rsidTr="0030019D">
        <w:tc>
          <w:tcPr>
            <w:tcW w:w="1206" w:type="dxa"/>
            <w:vAlign w:val="center"/>
          </w:tcPr>
          <w:p w14:paraId="2C054E5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2710.       </w:t>
            </w:r>
          </w:p>
        </w:tc>
        <w:tc>
          <w:tcPr>
            <w:tcW w:w="4521" w:type="dxa"/>
            <w:vAlign w:val="center"/>
          </w:tcPr>
          <w:p w14:paraId="629B3C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нейтральный адгезивный одноразовый</w:t>
            </w:r>
          </w:p>
        </w:tc>
        <w:tc>
          <w:tcPr>
            <w:tcW w:w="9264" w:type="dxa"/>
            <w:vAlign w:val="center"/>
          </w:tcPr>
          <w:p w14:paraId="7864D7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обеспечение токопроводимости</w:t>
            </w:r>
            <w:r w:rsidRPr="00112FC4">
              <w:rPr>
                <w:rFonts w:ascii="Times New Roman" w:hAnsi="Times New Roman" w:cs="Times New Roman"/>
              </w:rPr>
              <w:br/>
              <w:t>Адгезивная основа: наличие</w:t>
            </w:r>
            <w:r w:rsidRPr="00112FC4">
              <w:rPr>
                <w:rFonts w:ascii="Times New Roman" w:hAnsi="Times New Roman" w:cs="Times New Roman"/>
              </w:rPr>
              <w:br/>
              <w:t>Форма : секционный</w:t>
            </w:r>
            <w:r w:rsidRPr="00112FC4">
              <w:rPr>
                <w:rFonts w:ascii="Times New Roman" w:hAnsi="Times New Roman" w:cs="Times New Roman"/>
              </w:rPr>
              <w:br/>
              <w:t>Площадь: не менее 110см2</w:t>
            </w:r>
            <w:r w:rsidRPr="00112FC4">
              <w:rPr>
                <w:rFonts w:ascii="Times New Roman" w:hAnsi="Times New Roman" w:cs="Times New Roman"/>
              </w:rPr>
              <w:br/>
              <w:t>Количество в упаковке: не менее 50шт</w:t>
            </w:r>
            <w:r w:rsidRPr="00112FC4">
              <w:rPr>
                <w:rFonts w:ascii="Times New Roman" w:hAnsi="Times New Roman" w:cs="Times New Roman"/>
              </w:rPr>
              <w:br/>
              <w:t>Одноразового использования</w:t>
            </w:r>
            <w:r w:rsidRPr="00112FC4">
              <w:rPr>
                <w:rFonts w:ascii="Times New Roman" w:hAnsi="Times New Roman" w:cs="Times New Roman"/>
              </w:rPr>
              <w:br/>
              <w:t>Стерильность: наличие</w:t>
            </w:r>
          </w:p>
        </w:tc>
      </w:tr>
      <w:tr w:rsidR="004751DA" w:rsidRPr="00112FC4" w14:paraId="64431A73" w14:textId="77777777" w:rsidTr="0030019D">
        <w:tc>
          <w:tcPr>
            <w:tcW w:w="1206" w:type="dxa"/>
            <w:vAlign w:val="center"/>
          </w:tcPr>
          <w:p w14:paraId="3660529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2711.       </w:t>
            </w:r>
          </w:p>
        </w:tc>
        <w:tc>
          <w:tcPr>
            <w:tcW w:w="4521" w:type="dxa"/>
            <w:vAlign w:val="center"/>
          </w:tcPr>
          <w:p w14:paraId="284DEAA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Кабель для одноразового нейтрального электрода</w:t>
            </w:r>
          </w:p>
        </w:tc>
        <w:tc>
          <w:tcPr>
            <w:tcW w:w="9264" w:type="dxa"/>
            <w:vAlign w:val="center"/>
          </w:tcPr>
          <w:p w14:paraId="503033E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для подключения одноразового нейтрального электрода с прищепкой</w:t>
            </w:r>
            <w:r w:rsidRPr="00112FC4">
              <w:rPr>
                <w:rFonts w:ascii="Times New Roman" w:hAnsi="Times New Roman" w:cs="Times New Roman"/>
              </w:rPr>
              <w:br/>
            </w:r>
            <w:r w:rsidRPr="00112FC4">
              <w:rPr>
                <w:rFonts w:ascii="Times New Roman" w:hAnsi="Times New Roman" w:cs="Times New Roman"/>
              </w:rPr>
              <w:br/>
              <w:t>Длина кабеля : не менее 3м</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5C39B37E" w14:textId="77777777" w:rsidTr="0030019D">
        <w:tc>
          <w:tcPr>
            <w:tcW w:w="1206" w:type="dxa"/>
            <w:vAlign w:val="center"/>
          </w:tcPr>
          <w:p w14:paraId="7D5A94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2712.       </w:t>
            </w:r>
          </w:p>
        </w:tc>
        <w:tc>
          <w:tcPr>
            <w:tcW w:w="4521" w:type="dxa"/>
            <w:vAlign w:val="center"/>
          </w:tcPr>
          <w:p w14:paraId="16F474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Держатель рукояток и биполярного кабеля</w:t>
            </w:r>
          </w:p>
        </w:tc>
        <w:tc>
          <w:tcPr>
            <w:tcW w:w="9264" w:type="dxa"/>
            <w:vAlign w:val="center"/>
          </w:tcPr>
          <w:p w14:paraId="3B202B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держатель магнитный</w:t>
            </w:r>
            <w:r w:rsidRPr="00112FC4">
              <w:rPr>
                <w:rFonts w:ascii="Times New Roman" w:hAnsi="Times New Roman" w:cs="Times New Roman"/>
              </w:rPr>
              <w:br/>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6175AD22" w14:textId="77777777" w:rsidTr="0030019D">
        <w:tc>
          <w:tcPr>
            <w:tcW w:w="1206" w:type="dxa"/>
            <w:vAlign w:val="center"/>
          </w:tcPr>
          <w:p w14:paraId="2CA7C27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2713.       </w:t>
            </w:r>
          </w:p>
        </w:tc>
        <w:tc>
          <w:tcPr>
            <w:tcW w:w="4521" w:type="dxa"/>
            <w:vAlign w:val="center"/>
          </w:tcPr>
          <w:p w14:paraId="27D06F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Емкость для хранения и дезинфекции инструментов с крышкой </w:t>
            </w:r>
          </w:p>
        </w:tc>
        <w:tc>
          <w:tcPr>
            <w:tcW w:w="9264" w:type="dxa"/>
            <w:vAlign w:val="center"/>
          </w:tcPr>
          <w:p w14:paraId="024D10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 xml:space="preserve">Назначение: Емкость для хранения и дезинфекции инструментов с крышкой </w:t>
            </w:r>
            <w:r w:rsidRPr="00112FC4">
              <w:rPr>
                <w:rFonts w:ascii="Times New Roman" w:hAnsi="Times New Roman" w:cs="Times New Roman"/>
              </w:rPr>
              <w:br/>
              <w:t>Материал: сталь</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491291BE" w14:textId="77777777" w:rsidTr="0030019D">
        <w:tc>
          <w:tcPr>
            <w:tcW w:w="1206" w:type="dxa"/>
            <w:vAlign w:val="center"/>
          </w:tcPr>
          <w:p w14:paraId="7A7FE6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2714.       </w:t>
            </w:r>
          </w:p>
        </w:tc>
        <w:tc>
          <w:tcPr>
            <w:tcW w:w="4521" w:type="dxa"/>
            <w:vAlign w:val="center"/>
          </w:tcPr>
          <w:p w14:paraId="17BC30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игольчатый Multi-Tip, со сменной проволокой</w:t>
            </w:r>
          </w:p>
        </w:tc>
        <w:tc>
          <w:tcPr>
            <w:tcW w:w="9264" w:type="dxa"/>
            <w:vAlign w:val="center"/>
          </w:tcPr>
          <w:p w14:paraId="2994B5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изогнутпая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40мм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игла</w:t>
            </w:r>
            <w:r w:rsidRPr="00112FC4">
              <w:rPr>
                <w:rFonts w:ascii="Times New Roman" w:hAnsi="Times New Roman" w:cs="Times New Roman"/>
              </w:rPr>
              <w:br/>
              <w:t>Длина иглы: регулирумая</w:t>
            </w:r>
            <w:r w:rsidRPr="00112FC4">
              <w:rPr>
                <w:rFonts w:ascii="Times New Roman" w:hAnsi="Times New Roman" w:cs="Times New Roman"/>
              </w:rPr>
              <w:br/>
              <w:t>Диаметр проволоки не более 0,2мм</w:t>
            </w:r>
            <w:r w:rsidRPr="00112FC4">
              <w:rPr>
                <w:rFonts w:ascii="Times New Roman" w:hAnsi="Times New Roman" w:cs="Times New Roman"/>
              </w:rPr>
              <w:br/>
              <w:t>Материал: вольфрам</w:t>
            </w:r>
            <w:r w:rsidRPr="00112FC4">
              <w:rPr>
                <w:rFonts w:ascii="Times New Roman" w:hAnsi="Times New Roman" w:cs="Times New Roman"/>
              </w:rPr>
              <w:br/>
              <w:t>Сменная проволока: наличие</w:t>
            </w:r>
            <w:r w:rsidRPr="00112FC4">
              <w:rPr>
                <w:rFonts w:ascii="Times New Roman" w:hAnsi="Times New Roman" w:cs="Times New Roman"/>
              </w:rPr>
              <w:br/>
            </w:r>
            <w:r w:rsidRPr="00112FC4">
              <w:rPr>
                <w:rFonts w:ascii="Times New Roman" w:hAnsi="Times New Roman" w:cs="Times New Roman"/>
              </w:rPr>
              <w:br/>
              <w:t>Общая длина электрода: не более 65мм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77A87996" w14:textId="77777777" w:rsidTr="0030019D">
        <w:tc>
          <w:tcPr>
            <w:tcW w:w="1206" w:type="dxa"/>
            <w:vAlign w:val="center"/>
          </w:tcPr>
          <w:p w14:paraId="686DFC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2715.       </w:t>
            </w:r>
          </w:p>
        </w:tc>
        <w:tc>
          <w:tcPr>
            <w:tcW w:w="4521" w:type="dxa"/>
            <w:vAlign w:val="center"/>
          </w:tcPr>
          <w:p w14:paraId="5E7958E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игольчатый для резания</w:t>
            </w:r>
          </w:p>
        </w:tc>
        <w:tc>
          <w:tcPr>
            <w:tcW w:w="9264" w:type="dxa"/>
            <w:vAlign w:val="center"/>
          </w:tcPr>
          <w:p w14:paraId="705493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40мм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игла</w:t>
            </w:r>
            <w:r w:rsidRPr="00112FC4">
              <w:rPr>
                <w:rFonts w:ascii="Times New Roman" w:hAnsi="Times New Roman" w:cs="Times New Roman"/>
              </w:rPr>
              <w:br/>
              <w:t>Длина иглы: не более 5мм</w:t>
            </w:r>
            <w:r w:rsidRPr="00112FC4">
              <w:rPr>
                <w:rFonts w:ascii="Times New Roman" w:hAnsi="Times New Roman" w:cs="Times New Roman"/>
              </w:rPr>
              <w:br/>
              <w:t>Диаметр проволоки не более 0,2мм</w:t>
            </w:r>
            <w:r w:rsidRPr="00112FC4">
              <w:rPr>
                <w:rFonts w:ascii="Times New Roman" w:hAnsi="Times New Roman" w:cs="Times New Roman"/>
              </w:rPr>
              <w:br/>
              <w:t>Материал: вольфрам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60мм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2879555F" w14:textId="77777777" w:rsidTr="0030019D">
        <w:tc>
          <w:tcPr>
            <w:tcW w:w="1206" w:type="dxa"/>
            <w:vAlign w:val="center"/>
          </w:tcPr>
          <w:p w14:paraId="154D6A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2716.       </w:t>
            </w:r>
          </w:p>
        </w:tc>
        <w:tc>
          <w:tcPr>
            <w:tcW w:w="4521" w:type="dxa"/>
            <w:vAlign w:val="center"/>
          </w:tcPr>
          <w:p w14:paraId="55F3DA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игольчатый для резания</w:t>
            </w:r>
          </w:p>
        </w:tc>
        <w:tc>
          <w:tcPr>
            <w:tcW w:w="9264" w:type="dxa"/>
            <w:vAlign w:val="center"/>
          </w:tcPr>
          <w:p w14:paraId="071AC16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изогнутая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40мм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игла</w:t>
            </w:r>
            <w:r w:rsidRPr="00112FC4">
              <w:rPr>
                <w:rFonts w:ascii="Times New Roman" w:hAnsi="Times New Roman" w:cs="Times New Roman"/>
              </w:rPr>
              <w:br/>
              <w:t>Длина иглы: не более 5мм</w:t>
            </w:r>
            <w:r w:rsidRPr="00112FC4">
              <w:rPr>
                <w:rFonts w:ascii="Times New Roman" w:hAnsi="Times New Roman" w:cs="Times New Roman"/>
              </w:rPr>
              <w:br/>
              <w:t>Диаметр проволоки не более 0,2мм</w:t>
            </w:r>
            <w:r w:rsidRPr="00112FC4">
              <w:rPr>
                <w:rFonts w:ascii="Times New Roman" w:hAnsi="Times New Roman" w:cs="Times New Roman"/>
              </w:rPr>
              <w:br/>
              <w:t>Материал: вольфрам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65мм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386E62B3" w14:textId="77777777" w:rsidTr="0030019D">
        <w:tc>
          <w:tcPr>
            <w:tcW w:w="1206" w:type="dxa"/>
            <w:vAlign w:val="center"/>
          </w:tcPr>
          <w:p w14:paraId="51CCDA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2717.       </w:t>
            </w:r>
          </w:p>
        </w:tc>
        <w:tc>
          <w:tcPr>
            <w:tcW w:w="4521" w:type="dxa"/>
            <w:vAlign w:val="center"/>
          </w:tcPr>
          <w:p w14:paraId="3AED1AE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игольчатый для резания</w:t>
            </w:r>
          </w:p>
        </w:tc>
        <w:tc>
          <w:tcPr>
            <w:tcW w:w="9264" w:type="dxa"/>
            <w:vAlign w:val="center"/>
          </w:tcPr>
          <w:p w14:paraId="352DC86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40мм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игла для микро-надрезов</w:t>
            </w:r>
            <w:r w:rsidRPr="00112FC4">
              <w:rPr>
                <w:rFonts w:ascii="Times New Roman" w:hAnsi="Times New Roman" w:cs="Times New Roman"/>
              </w:rPr>
              <w:br/>
              <w:t>Длина иглы: не более 5мм</w:t>
            </w:r>
            <w:r w:rsidRPr="00112FC4">
              <w:rPr>
                <w:rFonts w:ascii="Times New Roman" w:hAnsi="Times New Roman" w:cs="Times New Roman"/>
              </w:rPr>
              <w:br/>
              <w:t>Диаметр проволоки не более 0,1мм</w:t>
            </w:r>
            <w:r w:rsidRPr="00112FC4">
              <w:rPr>
                <w:rFonts w:ascii="Times New Roman" w:hAnsi="Times New Roman" w:cs="Times New Roman"/>
              </w:rPr>
              <w:br/>
              <w:t>Материал: вольфрам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65мм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1AA4681D" w14:textId="77777777" w:rsidTr="0030019D">
        <w:tc>
          <w:tcPr>
            <w:tcW w:w="1206" w:type="dxa"/>
            <w:vAlign w:val="center"/>
          </w:tcPr>
          <w:p w14:paraId="7DCD3E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2718.       </w:t>
            </w:r>
          </w:p>
        </w:tc>
        <w:tc>
          <w:tcPr>
            <w:tcW w:w="4521" w:type="dxa"/>
            <w:vAlign w:val="center"/>
          </w:tcPr>
          <w:p w14:paraId="45F0F2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игольчатый для резания</w:t>
            </w:r>
          </w:p>
        </w:tc>
        <w:tc>
          <w:tcPr>
            <w:tcW w:w="9264" w:type="dxa"/>
            <w:vAlign w:val="center"/>
          </w:tcPr>
          <w:p w14:paraId="4786D4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40мм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игла для микро-надрезов</w:t>
            </w:r>
            <w:r w:rsidRPr="00112FC4">
              <w:rPr>
                <w:rFonts w:ascii="Times New Roman" w:hAnsi="Times New Roman" w:cs="Times New Roman"/>
              </w:rPr>
              <w:br/>
              <w:t>Длина иглы: не более 5мм</w:t>
            </w:r>
            <w:r w:rsidRPr="00112FC4">
              <w:rPr>
                <w:rFonts w:ascii="Times New Roman" w:hAnsi="Times New Roman" w:cs="Times New Roman"/>
              </w:rPr>
              <w:br/>
              <w:t>Диаметр проволоки не более 0,1мм</w:t>
            </w:r>
            <w:r w:rsidRPr="00112FC4">
              <w:rPr>
                <w:rFonts w:ascii="Times New Roman" w:hAnsi="Times New Roman" w:cs="Times New Roman"/>
              </w:rPr>
              <w:br/>
              <w:t>Материал: вольфрам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65мм</w:t>
            </w:r>
            <w:r w:rsidRPr="00112FC4">
              <w:rPr>
                <w:rFonts w:ascii="Times New Roman" w:hAnsi="Times New Roman" w:cs="Times New Roman"/>
              </w:rPr>
              <w:br/>
              <w:t>Количество в упаковке, штук: не менее 5шт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6A7E7BC0" w14:textId="77777777" w:rsidTr="0030019D">
        <w:tc>
          <w:tcPr>
            <w:tcW w:w="1206" w:type="dxa"/>
            <w:vAlign w:val="center"/>
          </w:tcPr>
          <w:p w14:paraId="303AE1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2719.       </w:t>
            </w:r>
          </w:p>
        </w:tc>
        <w:tc>
          <w:tcPr>
            <w:tcW w:w="4521" w:type="dxa"/>
            <w:vAlign w:val="center"/>
          </w:tcPr>
          <w:p w14:paraId="5DE3F1B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игольчатый для резания</w:t>
            </w:r>
          </w:p>
        </w:tc>
        <w:tc>
          <w:tcPr>
            <w:tcW w:w="9264" w:type="dxa"/>
            <w:vAlign w:val="center"/>
          </w:tcPr>
          <w:p w14:paraId="0CBDDA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изогнутая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40мм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игла для микро-надрезов</w:t>
            </w:r>
            <w:r w:rsidRPr="00112FC4">
              <w:rPr>
                <w:rFonts w:ascii="Times New Roman" w:hAnsi="Times New Roman" w:cs="Times New Roman"/>
              </w:rPr>
              <w:br/>
              <w:t>Длина иглы: не более 5мм</w:t>
            </w:r>
            <w:r w:rsidRPr="00112FC4">
              <w:rPr>
                <w:rFonts w:ascii="Times New Roman" w:hAnsi="Times New Roman" w:cs="Times New Roman"/>
              </w:rPr>
              <w:br/>
              <w:t>Диаметр проволоки не более 0,1мм</w:t>
            </w:r>
            <w:r w:rsidRPr="00112FC4">
              <w:rPr>
                <w:rFonts w:ascii="Times New Roman" w:hAnsi="Times New Roman" w:cs="Times New Roman"/>
              </w:rPr>
              <w:br/>
              <w:t>Материал: вольфрам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65мм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2396BB0B" w14:textId="77777777" w:rsidTr="0030019D">
        <w:tc>
          <w:tcPr>
            <w:tcW w:w="1206" w:type="dxa"/>
            <w:vAlign w:val="center"/>
          </w:tcPr>
          <w:p w14:paraId="115E59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2720.       </w:t>
            </w:r>
          </w:p>
        </w:tc>
        <w:tc>
          <w:tcPr>
            <w:tcW w:w="4521" w:type="dxa"/>
            <w:vAlign w:val="center"/>
          </w:tcPr>
          <w:p w14:paraId="6BA8F52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игольчатый для резания</w:t>
            </w:r>
          </w:p>
        </w:tc>
        <w:tc>
          <w:tcPr>
            <w:tcW w:w="9264" w:type="dxa"/>
            <w:vAlign w:val="center"/>
          </w:tcPr>
          <w:p w14:paraId="4BD0C8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изогнутая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40мм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игла для микро-надрезов</w:t>
            </w:r>
            <w:r w:rsidRPr="00112FC4">
              <w:rPr>
                <w:rFonts w:ascii="Times New Roman" w:hAnsi="Times New Roman" w:cs="Times New Roman"/>
              </w:rPr>
              <w:br/>
              <w:t>Длина иглы: не более 5мм</w:t>
            </w:r>
            <w:r w:rsidRPr="00112FC4">
              <w:rPr>
                <w:rFonts w:ascii="Times New Roman" w:hAnsi="Times New Roman" w:cs="Times New Roman"/>
              </w:rPr>
              <w:br/>
              <w:t>Диаметр проволоки не более 0,1мм</w:t>
            </w:r>
            <w:r w:rsidRPr="00112FC4">
              <w:rPr>
                <w:rFonts w:ascii="Times New Roman" w:hAnsi="Times New Roman" w:cs="Times New Roman"/>
              </w:rPr>
              <w:br/>
              <w:t>Материал: вольфрам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65мм</w:t>
            </w:r>
            <w:r w:rsidRPr="00112FC4">
              <w:rPr>
                <w:rFonts w:ascii="Times New Roman" w:hAnsi="Times New Roman" w:cs="Times New Roman"/>
              </w:rPr>
              <w:br/>
              <w:t>Количество в упаковке, штук: не менее 5шт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5D3D62A0" w14:textId="77777777" w:rsidTr="0030019D">
        <w:tc>
          <w:tcPr>
            <w:tcW w:w="1206" w:type="dxa"/>
            <w:vAlign w:val="center"/>
          </w:tcPr>
          <w:p w14:paraId="68924A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2721.       </w:t>
            </w:r>
          </w:p>
        </w:tc>
        <w:tc>
          <w:tcPr>
            <w:tcW w:w="4521" w:type="dxa"/>
            <w:vAlign w:val="center"/>
          </w:tcPr>
          <w:p w14:paraId="4F3538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Электрод-лезвие короткий</w:t>
            </w:r>
          </w:p>
        </w:tc>
        <w:tc>
          <w:tcPr>
            <w:tcW w:w="9264" w:type="dxa"/>
            <w:vAlign w:val="center"/>
          </w:tcPr>
          <w:p w14:paraId="47CB4C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45мм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лезвие</w:t>
            </w:r>
            <w:r w:rsidRPr="00112FC4">
              <w:rPr>
                <w:rFonts w:ascii="Times New Roman" w:hAnsi="Times New Roman" w:cs="Times New Roman"/>
              </w:rPr>
              <w:br/>
              <w:t>Длина лезвия: не более 20мм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65мм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6E35FF8F" w14:textId="77777777" w:rsidTr="0030019D">
        <w:tc>
          <w:tcPr>
            <w:tcW w:w="1206" w:type="dxa"/>
            <w:vAlign w:val="center"/>
          </w:tcPr>
          <w:p w14:paraId="16FD81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2722.       </w:t>
            </w:r>
          </w:p>
        </w:tc>
        <w:tc>
          <w:tcPr>
            <w:tcW w:w="4521" w:type="dxa"/>
            <w:vAlign w:val="center"/>
          </w:tcPr>
          <w:p w14:paraId="166FEB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Электрод-лезвие длинный</w:t>
            </w:r>
          </w:p>
        </w:tc>
        <w:tc>
          <w:tcPr>
            <w:tcW w:w="9264" w:type="dxa"/>
            <w:vAlign w:val="center"/>
          </w:tcPr>
          <w:p w14:paraId="5EB8AF9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75мм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лезвие</w:t>
            </w:r>
            <w:r w:rsidRPr="00112FC4">
              <w:rPr>
                <w:rFonts w:ascii="Times New Roman" w:hAnsi="Times New Roman" w:cs="Times New Roman"/>
              </w:rPr>
              <w:br/>
              <w:t>Длина лезвия: не более 20мм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115мм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220F99EB" w14:textId="77777777" w:rsidTr="0030019D">
        <w:tc>
          <w:tcPr>
            <w:tcW w:w="1206" w:type="dxa"/>
            <w:vAlign w:val="center"/>
          </w:tcPr>
          <w:p w14:paraId="289A15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2723.       </w:t>
            </w:r>
          </w:p>
        </w:tc>
        <w:tc>
          <w:tcPr>
            <w:tcW w:w="4521" w:type="dxa"/>
            <w:vAlign w:val="center"/>
          </w:tcPr>
          <w:p w14:paraId="3A45EED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круглый петлевой</w:t>
            </w:r>
          </w:p>
        </w:tc>
        <w:tc>
          <w:tcPr>
            <w:tcW w:w="9264" w:type="dxa"/>
            <w:vAlign w:val="center"/>
          </w:tcPr>
          <w:p w14:paraId="27E89E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изогнутпая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40мм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овальная петля</w:t>
            </w:r>
            <w:r w:rsidRPr="00112FC4">
              <w:rPr>
                <w:rFonts w:ascii="Times New Roman" w:hAnsi="Times New Roman" w:cs="Times New Roman"/>
              </w:rPr>
              <w:br/>
              <w:t>Диаметр петли: не более 3мм*5мм</w:t>
            </w:r>
            <w:r w:rsidRPr="00112FC4">
              <w:rPr>
                <w:rFonts w:ascii="Times New Roman" w:hAnsi="Times New Roman" w:cs="Times New Roman"/>
              </w:rPr>
              <w:br/>
              <w:t>Диаметр проволоки не более 0,25мм</w:t>
            </w:r>
            <w:r w:rsidRPr="00112FC4">
              <w:rPr>
                <w:rFonts w:ascii="Times New Roman" w:hAnsi="Times New Roman" w:cs="Times New Roman"/>
              </w:rPr>
              <w:br/>
              <w:t>Материал: вольфрам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65мм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7B63AD11" w14:textId="77777777" w:rsidTr="0030019D">
        <w:tc>
          <w:tcPr>
            <w:tcW w:w="1206" w:type="dxa"/>
            <w:vAlign w:val="center"/>
          </w:tcPr>
          <w:p w14:paraId="4B90A13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2724.       </w:t>
            </w:r>
          </w:p>
        </w:tc>
        <w:tc>
          <w:tcPr>
            <w:tcW w:w="4521" w:type="dxa"/>
            <w:vAlign w:val="center"/>
          </w:tcPr>
          <w:p w14:paraId="06849F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круглый петлевой</w:t>
            </w:r>
          </w:p>
        </w:tc>
        <w:tc>
          <w:tcPr>
            <w:tcW w:w="9264" w:type="dxa"/>
            <w:vAlign w:val="center"/>
          </w:tcPr>
          <w:p w14:paraId="28F934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30мм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петля</w:t>
            </w:r>
            <w:r w:rsidRPr="00112FC4">
              <w:rPr>
                <w:rFonts w:ascii="Times New Roman" w:hAnsi="Times New Roman" w:cs="Times New Roman"/>
              </w:rPr>
              <w:br/>
              <w:t>Диаметр петли: не более 7мм</w:t>
            </w:r>
            <w:r w:rsidRPr="00112FC4">
              <w:rPr>
                <w:rFonts w:ascii="Times New Roman" w:hAnsi="Times New Roman" w:cs="Times New Roman"/>
              </w:rPr>
              <w:br/>
              <w:t>Диаметр проволоки не более 0,25мм</w:t>
            </w:r>
            <w:r w:rsidRPr="00112FC4">
              <w:rPr>
                <w:rFonts w:ascii="Times New Roman" w:hAnsi="Times New Roman" w:cs="Times New Roman"/>
              </w:rPr>
              <w:br/>
              <w:t>Материал: вольфрам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65мм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4BFE37FD" w14:textId="77777777" w:rsidTr="0030019D">
        <w:tc>
          <w:tcPr>
            <w:tcW w:w="1206" w:type="dxa"/>
            <w:vAlign w:val="center"/>
          </w:tcPr>
          <w:p w14:paraId="39F35D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2725.       </w:t>
            </w:r>
          </w:p>
        </w:tc>
        <w:tc>
          <w:tcPr>
            <w:tcW w:w="4521" w:type="dxa"/>
            <w:vAlign w:val="center"/>
          </w:tcPr>
          <w:p w14:paraId="4845FA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круглый петлевой</w:t>
            </w:r>
          </w:p>
        </w:tc>
        <w:tc>
          <w:tcPr>
            <w:tcW w:w="9264" w:type="dxa"/>
            <w:vAlign w:val="center"/>
          </w:tcPr>
          <w:p w14:paraId="3F9ED92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30мм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петля</w:t>
            </w:r>
            <w:r w:rsidRPr="00112FC4">
              <w:rPr>
                <w:rFonts w:ascii="Times New Roman" w:hAnsi="Times New Roman" w:cs="Times New Roman"/>
              </w:rPr>
              <w:br/>
              <w:t>Диаметр петли: не более 11мм</w:t>
            </w:r>
            <w:r w:rsidRPr="00112FC4">
              <w:rPr>
                <w:rFonts w:ascii="Times New Roman" w:hAnsi="Times New Roman" w:cs="Times New Roman"/>
              </w:rPr>
              <w:br/>
              <w:t>Диаметр проволоки не более 0,25мм</w:t>
            </w:r>
            <w:r w:rsidRPr="00112FC4">
              <w:rPr>
                <w:rFonts w:ascii="Times New Roman" w:hAnsi="Times New Roman" w:cs="Times New Roman"/>
              </w:rPr>
              <w:br/>
              <w:t>Материал: вольфрам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65мм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64E752C4" w14:textId="77777777" w:rsidTr="0030019D">
        <w:tc>
          <w:tcPr>
            <w:tcW w:w="1206" w:type="dxa"/>
            <w:vAlign w:val="center"/>
          </w:tcPr>
          <w:p w14:paraId="72B6B7E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2726.       </w:t>
            </w:r>
          </w:p>
        </w:tc>
        <w:tc>
          <w:tcPr>
            <w:tcW w:w="4521" w:type="dxa"/>
            <w:vAlign w:val="center"/>
          </w:tcPr>
          <w:p w14:paraId="66BB09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круглый петлевой</w:t>
            </w:r>
          </w:p>
        </w:tc>
        <w:tc>
          <w:tcPr>
            <w:tcW w:w="9264" w:type="dxa"/>
            <w:vAlign w:val="center"/>
          </w:tcPr>
          <w:p w14:paraId="305C6DA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30мм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петля</w:t>
            </w:r>
            <w:r w:rsidRPr="00112FC4">
              <w:rPr>
                <w:rFonts w:ascii="Times New Roman" w:hAnsi="Times New Roman" w:cs="Times New Roman"/>
              </w:rPr>
              <w:br/>
              <w:t>Диаметр петли: не более 13мм</w:t>
            </w:r>
            <w:r w:rsidRPr="00112FC4">
              <w:rPr>
                <w:rFonts w:ascii="Times New Roman" w:hAnsi="Times New Roman" w:cs="Times New Roman"/>
              </w:rPr>
              <w:br/>
              <w:t>Диаметр проволоки не более 0,25мм</w:t>
            </w:r>
            <w:r w:rsidRPr="00112FC4">
              <w:rPr>
                <w:rFonts w:ascii="Times New Roman" w:hAnsi="Times New Roman" w:cs="Times New Roman"/>
              </w:rPr>
              <w:br/>
              <w:t>Материал: вольфрам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65мм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619EDE22" w14:textId="77777777" w:rsidTr="0030019D">
        <w:tc>
          <w:tcPr>
            <w:tcW w:w="1206" w:type="dxa"/>
            <w:vAlign w:val="center"/>
          </w:tcPr>
          <w:p w14:paraId="195F24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2727.       </w:t>
            </w:r>
          </w:p>
        </w:tc>
        <w:tc>
          <w:tcPr>
            <w:tcW w:w="4521" w:type="dxa"/>
            <w:vAlign w:val="center"/>
          </w:tcPr>
          <w:p w14:paraId="7212147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ромбовидный</w:t>
            </w:r>
          </w:p>
        </w:tc>
        <w:tc>
          <w:tcPr>
            <w:tcW w:w="9264" w:type="dxa"/>
            <w:vAlign w:val="center"/>
          </w:tcPr>
          <w:p w14:paraId="3AA8324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30мм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ромб</w:t>
            </w:r>
            <w:r w:rsidRPr="00112FC4">
              <w:rPr>
                <w:rFonts w:ascii="Times New Roman" w:hAnsi="Times New Roman" w:cs="Times New Roman"/>
              </w:rPr>
              <w:br/>
              <w:t>Ширина стороны ромба: не более 8мм</w:t>
            </w:r>
            <w:r w:rsidRPr="00112FC4">
              <w:rPr>
                <w:rFonts w:ascii="Times New Roman" w:hAnsi="Times New Roman" w:cs="Times New Roman"/>
              </w:rPr>
              <w:br/>
              <w:t>Диаметр проволоки не более 0,25мм</w:t>
            </w:r>
            <w:r w:rsidRPr="00112FC4">
              <w:rPr>
                <w:rFonts w:ascii="Times New Roman" w:hAnsi="Times New Roman" w:cs="Times New Roman"/>
              </w:rPr>
              <w:br/>
              <w:t>Материал: вольфрам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65мм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015AA114" w14:textId="77777777" w:rsidTr="0030019D">
        <w:tc>
          <w:tcPr>
            <w:tcW w:w="1206" w:type="dxa"/>
            <w:vAlign w:val="center"/>
          </w:tcPr>
          <w:p w14:paraId="26BCAB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2728.       </w:t>
            </w:r>
          </w:p>
        </w:tc>
        <w:tc>
          <w:tcPr>
            <w:tcW w:w="4521" w:type="dxa"/>
            <w:vAlign w:val="center"/>
          </w:tcPr>
          <w:p w14:paraId="2F0FDF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ромбовидный</w:t>
            </w:r>
          </w:p>
        </w:tc>
        <w:tc>
          <w:tcPr>
            <w:tcW w:w="9264" w:type="dxa"/>
            <w:vAlign w:val="center"/>
          </w:tcPr>
          <w:p w14:paraId="0F105A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30мм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ромб</w:t>
            </w:r>
            <w:r w:rsidRPr="00112FC4">
              <w:rPr>
                <w:rFonts w:ascii="Times New Roman" w:hAnsi="Times New Roman" w:cs="Times New Roman"/>
              </w:rPr>
              <w:br/>
              <w:t>Ширина стороны ромба: не более 11мм</w:t>
            </w:r>
            <w:r w:rsidRPr="00112FC4">
              <w:rPr>
                <w:rFonts w:ascii="Times New Roman" w:hAnsi="Times New Roman" w:cs="Times New Roman"/>
              </w:rPr>
              <w:br/>
              <w:t>Диаметр проволоки не более 0,25мм</w:t>
            </w:r>
            <w:r w:rsidRPr="00112FC4">
              <w:rPr>
                <w:rFonts w:ascii="Times New Roman" w:hAnsi="Times New Roman" w:cs="Times New Roman"/>
              </w:rPr>
              <w:br/>
              <w:t>Материал: вольфрам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65мм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1E74F79F" w14:textId="77777777" w:rsidTr="0030019D">
        <w:tc>
          <w:tcPr>
            <w:tcW w:w="1206" w:type="dxa"/>
            <w:vAlign w:val="center"/>
          </w:tcPr>
          <w:p w14:paraId="0CE22A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2729.       </w:t>
            </w:r>
          </w:p>
        </w:tc>
        <w:tc>
          <w:tcPr>
            <w:tcW w:w="4521" w:type="dxa"/>
            <w:vAlign w:val="center"/>
          </w:tcPr>
          <w:p w14:paraId="5B7C87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треугольный</w:t>
            </w:r>
          </w:p>
        </w:tc>
        <w:tc>
          <w:tcPr>
            <w:tcW w:w="9264" w:type="dxa"/>
            <w:vAlign w:val="center"/>
          </w:tcPr>
          <w:p w14:paraId="5359288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30мм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треуголник</w:t>
            </w:r>
            <w:r w:rsidRPr="00112FC4">
              <w:rPr>
                <w:rFonts w:ascii="Times New Roman" w:hAnsi="Times New Roman" w:cs="Times New Roman"/>
              </w:rPr>
              <w:br/>
              <w:t>Ширина стороны треугольника: не более 7мм</w:t>
            </w:r>
            <w:r w:rsidRPr="00112FC4">
              <w:rPr>
                <w:rFonts w:ascii="Times New Roman" w:hAnsi="Times New Roman" w:cs="Times New Roman"/>
              </w:rPr>
              <w:br/>
              <w:t>Диаметр проволоки не более 0,25мм</w:t>
            </w:r>
            <w:r w:rsidRPr="00112FC4">
              <w:rPr>
                <w:rFonts w:ascii="Times New Roman" w:hAnsi="Times New Roman" w:cs="Times New Roman"/>
              </w:rPr>
              <w:br/>
              <w:t>Материал: вольфрам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65мм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00C21D23" w14:textId="77777777" w:rsidTr="0030019D">
        <w:tc>
          <w:tcPr>
            <w:tcW w:w="1206" w:type="dxa"/>
            <w:vAlign w:val="center"/>
          </w:tcPr>
          <w:p w14:paraId="084C5F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2730.       </w:t>
            </w:r>
          </w:p>
        </w:tc>
        <w:tc>
          <w:tcPr>
            <w:tcW w:w="4521" w:type="dxa"/>
            <w:vAlign w:val="center"/>
          </w:tcPr>
          <w:p w14:paraId="74EB7DE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треугольный</w:t>
            </w:r>
          </w:p>
        </w:tc>
        <w:tc>
          <w:tcPr>
            <w:tcW w:w="9264" w:type="dxa"/>
            <w:vAlign w:val="center"/>
          </w:tcPr>
          <w:p w14:paraId="094A41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30мм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треуголник</w:t>
            </w:r>
            <w:r w:rsidRPr="00112FC4">
              <w:rPr>
                <w:rFonts w:ascii="Times New Roman" w:hAnsi="Times New Roman" w:cs="Times New Roman"/>
              </w:rPr>
              <w:br/>
              <w:t>Ширина стороны треугольника: не более 10мм</w:t>
            </w:r>
            <w:r w:rsidRPr="00112FC4">
              <w:rPr>
                <w:rFonts w:ascii="Times New Roman" w:hAnsi="Times New Roman" w:cs="Times New Roman"/>
              </w:rPr>
              <w:br/>
              <w:t>Диаметр проволоки не более 0,25мм</w:t>
            </w:r>
            <w:r w:rsidRPr="00112FC4">
              <w:rPr>
                <w:rFonts w:ascii="Times New Roman" w:hAnsi="Times New Roman" w:cs="Times New Roman"/>
              </w:rPr>
              <w:br/>
              <w:t>Материал: вольфрам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65мм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2A1F3F3F" w14:textId="77777777" w:rsidTr="0030019D">
        <w:tc>
          <w:tcPr>
            <w:tcW w:w="1206" w:type="dxa"/>
            <w:vAlign w:val="center"/>
          </w:tcPr>
          <w:p w14:paraId="31E489C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2731.       </w:t>
            </w:r>
          </w:p>
        </w:tc>
        <w:tc>
          <w:tcPr>
            <w:tcW w:w="4521" w:type="dxa"/>
            <w:vAlign w:val="center"/>
          </w:tcPr>
          <w:p w14:paraId="27875F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игольчатый для резания</w:t>
            </w:r>
          </w:p>
        </w:tc>
        <w:tc>
          <w:tcPr>
            <w:tcW w:w="9264" w:type="dxa"/>
            <w:vAlign w:val="center"/>
          </w:tcPr>
          <w:p w14:paraId="0F5E278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изогнутая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35мм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жесткая игла</w:t>
            </w:r>
            <w:r w:rsidRPr="00112FC4">
              <w:rPr>
                <w:rFonts w:ascii="Times New Roman" w:hAnsi="Times New Roman" w:cs="Times New Roman"/>
              </w:rPr>
              <w:br/>
              <w:t>Длина иглы: не более 20мм</w:t>
            </w:r>
            <w:r w:rsidRPr="00112FC4">
              <w:rPr>
                <w:rFonts w:ascii="Times New Roman" w:hAnsi="Times New Roman" w:cs="Times New Roman"/>
              </w:rPr>
              <w:br/>
              <w:t>Диаметр иглы: не более 0,5мм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75мм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7B743D87" w14:textId="77777777" w:rsidTr="0030019D">
        <w:tc>
          <w:tcPr>
            <w:tcW w:w="1206" w:type="dxa"/>
            <w:vAlign w:val="center"/>
          </w:tcPr>
          <w:p w14:paraId="0BCA23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2732.       </w:t>
            </w:r>
          </w:p>
        </w:tc>
        <w:tc>
          <w:tcPr>
            <w:tcW w:w="4521" w:type="dxa"/>
            <w:vAlign w:val="center"/>
          </w:tcPr>
          <w:p w14:paraId="64CF0B3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игольчатый для резания</w:t>
            </w:r>
          </w:p>
        </w:tc>
        <w:tc>
          <w:tcPr>
            <w:tcW w:w="9264" w:type="dxa"/>
            <w:vAlign w:val="center"/>
          </w:tcPr>
          <w:p w14:paraId="75EF614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изогнутая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35мм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жесткая игла</w:t>
            </w:r>
            <w:r w:rsidRPr="00112FC4">
              <w:rPr>
                <w:rFonts w:ascii="Times New Roman" w:hAnsi="Times New Roman" w:cs="Times New Roman"/>
              </w:rPr>
              <w:br/>
              <w:t>Длина иглы: не более 20мм</w:t>
            </w:r>
            <w:r w:rsidRPr="00112FC4">
              <w:rPr>
                <w:rFonts w:ascii="Times New Roman" w:hAnsi="Times New Roman" w:cs="Times New Roman"/>
              </w:rPr>
              <w:br/>
              <w:t>Диаметр иглы: не более 0,7мм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75мм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7FA39EE2" w14:textId="77777777" w:rsidTr="0030019D">
        <w:tc>
          <w:tcPr>
            <w:tcW w:w="1206" w:type="dxa"/>
            <w:vAlign w:val="center"/>
          </w:tcPr>
          <w:p w14:paraId="356968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2733.       </w:t>
            </w:r>
          </w:p>
        </w:tc>
        <w:tc>
          <w:tcPr>
            <w:tcW w:w="4521" w:type="dxa"/>
            <w:vAlign w:val="center"/>
          </w:tcPr>
          <w:p w14:paraId="27E40E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игольчатый для резания</w:t>
            </w:r>
          </w:p>
        </w:tc>
        <w:tc>
          <w:tcPr>
            <w:tcW w:w="9264" w:type="dxa"/>
            <w:vAlign w:val="center"/>
          </w:tcPr>
          <w:p w14:paraId="731B76A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изогнутая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35мм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жесткая игла</w:t>
            </w:r>
            <w:r w:rsidRPr="00112FC4">
              <w:rPr>
                <w:rFonts w:ascii="Times New Roman" w:hAnsi="Times New Roman" w:cs="Times New Roman"/>
              </w:rPr>
              <w:br/>
              <w:t>Длина иглы: не более 20мм</w:t>
            </w:r>
            <w:r w:rsidRPr="00112FC4">
              <w:rPr>
                <w:rFonts w:ascii="Times New Roman" w:hAnsi="Times New Roman" w:cs="Times New Roman"/>
              </w:rPr>
              <w:br/>
              <w:t>Диаметр иглы: не более 1,0мм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75мм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7C58D934" w14:textId="77777777" w:rsidTr="0030019D">
        <w:tc>
          <w:tcPr>
            <w:tcW w:w="1206" w:type="dxa"/>
            <w:vAlign w:val="center"/>
          </w:tcPr>
          <w:p w14:paraId="431349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2734.       </w:t>
            </w:r>
          </w:p>
        </w:tc>
        <w:tc>
          <w:tcPr>
            <w:tcW w:w="4521" w:type="dxa"/>
            <w:vAlign w:val="center"/>
          </w:tcPr>
          <w:p w14:paraId="55F96D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шариковый</w:t>
            </w:r>
          </w:p>
        </w:tc>
        <w:tc>
          <w:tcPr>
            <w:tcW w:w="9264" w:type="dxa"/>
            <w:vAlign w:val="center"/>
          </w:tcPr>
          <w:p w14:paraId="5CD8985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коагуляции</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30мм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шар</w:t>
            </w:r>
            <w:r w:rsidRPr="00112FC4">
              <w:rPr>
                <w:rFonts w:ascii="Times New Roman" w:hAnsi="Times New Roman" w:cs="Times New Roman"/>
              </w:rPr>
              <w:br/>
              <w:t>Диаметр шара: не более 2мм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60мм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4F86963A" w14:textId="77777777" w:rsidTr="0030019D">
        <w:tc>
          <w:tcPr>
            <w:tcW w:w="1206" w:type="dxa"/>
            <w:vAlign w:val="center"/>
          </w:tcPr>
          <w:p w14:paraId="7791A8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2735.       </w:t>
            </w:r>
          </w:p>
        </w:tc>
        <w:tc>
          <w:tcPr>
            <w:tcW w:w="4521" w:type="dxa"/>
            <w:vAlign w:val="center"/>
          </w:tcPr>
          <w:p w14:paraId="29F69C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шариковый</w:t>
            </w:r>
          </w:p>
        </w:tc>
        <w:tc>
          <w:tcPr>
            <w:tcW w:w="9264" w:type="dxa"/>
            <w:vAlign w:val="center"/>
          </w:tcPr>
          <w:p w14:paraId="74D2A1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коагуляции</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30мм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шар</w:t>
            </w:r>
            <w:r w:rsidRPr="00112FC4">
              <w:rPr>
                <w:rFonts w:ascii="Times New Roman" w:hAnsi="Times New Roman" w:cs="Times New Roman"/>
              </w:rPr>
              <w:br/>
              <w:t>Диаметр шара: не более 3мм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60мм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4E43D533" w14:textId="77777777" w:rsidTr="0030019D">
        <w:tc>
          <w:tcPr>
            <w:tcW w:w="1206" w:type="dxa"/>
            <w:vAlign w:val="center"/>
          </w:tcPr>
          <w:p w14:paraId="793E16B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2736.       </w:t>
            </w:r>
          </w:p>
        </w:tc>
        <w:tc>
          <w:tcPr>
            <w:tcW w:w="4521" w:type="dxa"/>
            <w:vAlign w:val="center"/>
          </w:tcPr>
          <w:p w14:paraId="5DF98C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игольчатый коагуляционный</w:t>
            </w:r>
          </w:p>
        </w:tc>
        <w:tc>
          <w:tcPr>
            <w:tcW w:w="9264" w:type="dxa"/>
            <w:vAlign w:val="center"/>
          </w:tcPr>
          <w:p w14:paraId="4990ACD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коагуляции</w:t>
            </w:r>
            <w:r w:rsidRPr="00112FC4">
              <w:rPr>
                <w:rFonts w:ascii="Times New Roman" w:hAnsi="Times New Roman" w:cs="Times New Roman"/>
              </w:rPr>
              <w:br/>
              <w:t>Стержень:</w:t>
            </w:r>
            <w:r w:rsidRPr="00112FC4">
              <w:rPr>
                <w:rFonts w:ascii="Times New Roman" w:hAnsi="Times New Roman" w:cs="Times New Roman"/>
              </w:rPr>
              <w:br/>
              <w:t>Форма: изогнутая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30мм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толстый гвоздь</w:t>
            </w:r>
            <w:r w:rsidRPr="00112FC4">
              <w:rPr>
                <w:rFonts w:ascii="Times New Roman" w:hAnsi="Times New Roman" w:cs="Times New Roman"/>
              </w:rPr>
              <w:br/>
              <w:t>Диаметр иглы: не более 1,5мм</w:t>
            </w:r>
            <w:r w:rsidRPr="00112FC4">
              <w:rPr>
                <w:rFonts w:ascii="Times New Roman" w:hAnsi="Times New Roman" w:cs="Times New Roman"/>
              </w:rPr>
              <w:br/>
              <w:t>Длина иглы: не более 10мм                          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60мм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3A579F42" w14:textId="77777777" w:rsidTr="0030019D">
        <w:tc>
          <w:tcPr>
            <w:tcW w:w="1206" w:type="dxa"/>
            <w:vAlign w:val="center"/>
          </w:tcPr>
          <w:p w14:paraId="1B56F3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2737.       </w:t>
            </w:r>
          </w:p>
        </w:tc>
        <w:tc>
          <w:tcPr>
            <w:tcW w:w="4521" w:type="dxa"/>
            <w:vAlign w:val="center"/>
          </w:tcPr>
          <w:p w14:paraId="71CC07E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шариковый</w:t>
            </w:r>
          </w:p>
        </w:tc>
        <w:tc>
          <w:tcPr>
            <w:tcW w:w="9264" w:type="dxa"/>
            <w:vAlign w:val="center"/>
          </w:tcPr>
          <w:p w14:paraId="3B5802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коагуляции</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75мм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шар</w:t>
            </w:r>
            <w:r w:rsidRPr="00112FC4">
              <w:rPr>
                <w:rFonts w:ascii="Times New Roman" w:hAnsi="Times New Roman" w:cs="Times New Roman"/>
              </w:rPr>
              <w:br/>
              <w:t>Диаметр шара: не более 5мм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100мм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5527BAB9" w14:textId="77777777" w:rsidTr="0030019D">
        <w:tc>
          <w:tcPr>
            <w:tcW w:w="1206" w:type="dxa"/>
            <w:vAlign w:val="center"/>
          </w:tcPr>
          <w:p w14:paraId="4E8581F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2738.       </w:t>
            </w:r>
          </w:p>
        </w:tc>
        <w:tc>
          <w:tcPr>
            <w:tcW w:w="4521" w:type="dxa"/>
            <w:vAlign w:val="center"/>
          </w:tcPr>
          <w:p w14:paraId="72D6C1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игольчатый коагуляционный</w:t>
            </w:r>
          </w:p>
        </w:tc>
        <w:tc>
          <w:tcPr>
            <w:tcW w:w="9264" w:type="dxa"/>
            <w:vAlign w:val="center"/>
          </w:tcPr>
          <w:p w14:paraId="33D0325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коагуляции</w:t>
            </w:r>
            <w:r w:rsidRPr="00112FC4">
              <w:rPr>
                <w:rFonts w:ascii="Times New Roman" w:hAnsi="Times New Roman" w:cs="Times New Roman"/>
              </w:rPr>
              <w:br/>
              <w:t>Стержень:</w:t>
            </w:r>
            <w:r w:rsidRPr="00112FC4">
              <w:rPr>
                <w:rFonts w:ascii="Times New Roman" w:hAnsi="Times New Roman" w:cs="Times New Roman"/>
              </w:rPr>
              <w:br/>
              <w:t>Форма: изогнутая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60мм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игла</w:t>
            </w:r>
            <w:r w:rsidRPr="00112FC4">
              <w:rPr>
                <w:rFonts w:ascii="Times New Roman" w:hAnsi="Times New Roman" w:cs="Times New Roman"/>
              </w:rPr>
              <w:br/>
              <w:t>Длина иглы: не более 50мм; из них не менее 49 мм с изоляционным покрытием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130мм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45123F58" w14:textId="77777777" w:rsidTr="0030019D">
        <w:tc>
          <w:tcPr>
            <w:tcW w:w="1206" w:type="dxa"/>
            <w:vAlign w:val="center"/>
          </w:tcPr>
          <w:p w14:paraId="70332ED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2739.       </w:t>
            </w:r>
          </w:p>
        </w:tc>
        <w:tc>
          <w:tcPr>
            <w:tcW w:w="4521" w:type="dxa"/>
            <w:vAlign w:val="center"/>
          </w:tcPr>
          <w:p w14:paraId="76999E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для радиоконхотерапии</w:t>
            </w:r>
          </w:p>
        </w:tc>
        <w:tc>
          <w:tcPr>
            <w:tcW w:w="9264" w:type="dxa"/>
            <w:vAlign w:val="center"/>
          </w:tcPr>
          <w:p w14:paraId="7E52AF0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коагуляции</w:t>
            </w:r>
            <w:r w:rsidRPr="00112FC4">
              <w:rPr>
                <w:rFonts w:ascii="Times New Roman" w:hAnsi="Times New Roman" w:cs="Times New Roman"/>
              </w:rPr>
              <w:br/>
              <w:t>Стержень:</w:t>
            </w:r>
            <w:r w:rsidRPr="00112FC4">
              <w:rPr>
                <w:rFonts w:ascii="Times New Roman" w:hAnsi="Times New Roman" w:cs="Times New Roman"/>
              </w:rPr>
              <w:br/>
              <w:t>Форма: изогнутая в форме штыка</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110мм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игла</w:t>
            </w:r>
            <w:r w:rsidRPr="00112FC4">
              <w:rPr>
                <w:rFonts w:ascii="Times New Roman" w:hAnsi="Times New Roman" w:cs="Times New Roman"/>
              </w:rPr>
              <w:br/>
              <w:t>Длина иглы: не более 26мм из них не менее 10мм  с изоляционным покрытием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155мм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03E9D2CD" w14:textId="77777777" w:rsidTr="0030019D">
        <w:tc>
          <w:tcPr>
            <w:tcW w:w="1206" w:type="dxa"/>
            <w:vAlign w:val="center"/>
          </w:tcPr>
          <w:p w14:paraId="6814E0A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2740.       </w:t>
            </w:r>
          </w:p>
        </w:tc>
        <w:tc>
          <w:tcPr>
            <w:tcW w:w="4521" w:type="dxa"/>
            <w:vAlign w:val="center"/>
          </w:tcPr>
          <w:p w14:paraId="03FBE7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игольчатый с изоляционным покрытием</w:t>
            </w:r>
          </w:p>
        </w:tc>
        <w:tc>
          <w:tcPr>
            <w:tcW w:w="9264" w:type="dxa"/>
            <w:vAlign w:val="center"/>
          </w:tcPr>
          <w:p w14:paraId="71F94C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коагуляции</w:t>
            </w:r>
            <w:r w:rsidRPr="00112FC4">
              <w:rPr>
                <w:rFonts w:ascii="Times New Roman" w:hAnsi="Times New Roman" w:cs="Times New Roman"/>
              </w:rPr>
              <w:br/>
              <w:t>Стержень:</w:t>
            </w:r>
            <w:r w:rsidRPr="00112FC4">
              <w:rPr>
                <w:rFonts w:ascii="Times New Roman" w:hAnsi="Times New Roman" w:cs="Times New Roman"/>
              </w:rPr>
              <w:br/>
              <w:t>Форма: изогнутая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70мм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игла</w:t>
            </w:r>
            <w:r w:rsidRPr="00112FC4">
              <w:rPr>
                <w:rFonts w:ascii="Times New Roman" w:hAnsi="Times New Roman" w:cs="Times New Roman"/>
              </w:rPr>
              <w:br/>
              <w:t>Длина иглы: не более 30мм; из них не менее 15 мм с изоляционным покрытием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120мм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6DE8AE3F" w14:textId="77777777" w:rsidTr="0030019D">
        <w:tc>
          <w:tcPr>
            <w:tcW w:w="1206" w:type="dxa"/>
            <w:vAlign w:val="center"/>
          </w:tcPr>
          <w:p w14:paraId="3C48A3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2741.       </w:t>
            </w:r>
          </w:p>
        </w:tc>
        <w:tc>
          <w:tcPr>
            <w:tcW w:w="4521" w:type="dxa"/>
            <w:vAlign w:val="center"/>
          </w:tcPr>
          <w:p w14:paraId="49A49D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для увулопалатопластики</w:t>
            </w:r>
          </w:p>
        </w:tc>
        <w:tc>
          <w:tcPr>
            <w:tcW w:w="9264" w:type="dxa"/>
            <w:vAlign w:val="center"/>
          </w:tcPr>
          <w:p w14:paraId="4B3C933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67мм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скоба</w:t>
            </w:r>
            <w:r w:rsidRPr="00112FC4">
              <w:rPr>
                <w:rFonts w:ascii="Times New Roman" w:hAnsi="Times New Roman" w:cs="Times New Roman"/>
              </w:rPr>
              <w:br/>
              <w:t xml:space="preserve">Длина скобы: не более 20мм;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110</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2B65489C" w14:textId="77777777" w:rsidTr="0030019D">
        <w:tc>
          <w:tcPr>
            <w:tcW w:w="1206" w:type="dxa"/>
            <w:vAlign w:val="center"/>
          </w:tcPr>
          <w:p w14:paraId="12719E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2742.       </w:t>
            </w:r>
          </w:p>
        </w:tc>
        <w:tc>
          <w:tcPr>
            <w:tcW w:w="4521" w:type="dxa"/>
            <w:vAlign w:val="center"/>
          </w:tcPr>
          <w:p w14:paraId="2BCAFE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игольчатый для резания</w:t>
            </w:r>
          </w:p>
        </w:tc>
        <w:tc>
          <w:tcPr>
            <w:tcW w:w="9264" w:type="dxa"/>
            <w:vAlign w:val="center"/>
          </w:tcPr>
          <w:p w14:paraId="2596F5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70мм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игла</w:t>
            </w:r>
            <w:r w:rsidRPr="00112FC4">
              <w:rPr>
                <w:rFonts w:ascii="Times New Roman" w:hAnsi="Times New Roman" w:cs="Times New Roman"/>
              </w:rPr>
              <w:br/>
              <w:t>Длина иглы: не более 10мм</w:t>
            </w:r>
            <w:r w:rsidRPr="00112FC4">
              <w:rPr>
                <w:rFonts w:ascii="Times New Roman" w:hAnsi="Times New Roman" w:cs="Times New Roman"/>
              </w:rPr>
              <w:br/>
              <w:t>Диаметр проволоки не более 0,2мм</w:t>
            </w:r>
            <w:r w:rsidRPr="00112FC4">
              <w:rPr>
                <w:rFonts w:ascii="Times New Roman" w:hAnsi="Times New Roman" w:cs="Times New Roman"/>
              </w:rPr>
              <w:br/>
              <w:t>Материал: вольфрам</w:t>
            </w:r>
            <w:r w:rsidRPr="00112FC4">
              <w:rPr>
                <w:rFonts w:ascii="Times New Roman" w:hAnsi="Times New Roman" w:cs="Times New Roman"/>
              </w:rPr>
              <w:br/>
              <w:t>Сменная проволока: наличие</w:t>
            </w:r>
            <w:r w:rsidRPr="00112FC4">
              <w:rPr>
                <w:rFonts w:ascii="Times New Roman" w:hAnsi="Times New Roman" w:cs="Times New Roman"/>
              </w:rPr>
              <w:br/>
            </w:r>
            <w:r w:rsidRPr="00112FC4">
              <w:rPr>
                <w:rFonts w:ascii="Times New Roman" w:hAnsi="Times New Roman" w:cs="Times New Roman"/>
              </w:rPr>
              <w:br/>
              <w:t>Общая длина электрода: не более 100мм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760EACAC" w14:textId="77777777" w:rsidTr="0030019D">
        <w:tc>
          <w:tcPr>
            <w:tcW w:w="1206" w:type="dxa"/>
            <w:vAlign w:val="center"/>
          </w:tcPr>
          <w:p w14:paraId="679F556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2743.       </w:t>
            </w:r>
          </w:p>
        </w:tc>
        <w:tc>
          <w:tcPr>
            <w:tcW w:w="4521" w:type="dxa"/>
            <w:vAlign w:val="center"/>
          </w:tcPr>
          <w:p w14:paraId="669C03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круглый петлевой</w:t>
            </w:r>
          </w:p>
        </w:tc>
        <w:tc>
          <w:tcPr>
            <w:tcW w:w="9264" w:type="dxa"/>
            <w:vAlign w:val="center"/>
          </w:tcPr>
          <w:p w14:paraId="0A4E39D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100мм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петля</w:t>
            </w:r>
            <w:r w:rsidRPr="00112FC4">
              <w:rPr>
                <w:rFonts w:ascii="Times New Roman" w:hAnsi="Times New Roman" w:cs="Times New Roman"/>
              </w:rPr>
              <w:br/>
              <w:t>Диаметр петли: не более 9мм</w:t>
            </w:r>
            <w:r w:rsidRPr="00112FC4">
              <w:rPr>
                <w:rFonts w:ascii="Times New Roman" w:hAnsi="Times New Roman" w:cs="Times New Roman"/>
              </w:rPr>
              <w:br/>
              <w:t>Диаметр проволоки не более 0,25мм</w:t>
            </w:r>
            <w:r w:rsidRPr="00112FC4">
              <w:rPr>
                <w:rFonts w:ascii="Times New Roman" w:hAnsi="Times New Roman" w:cs="Times New Roman"/>
              </w:rPr>
              <w:br/>
              <w:t>Материал: вольфрам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130мм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7632799B" w14:textId="77777777" w:rsidTr="0030019D">
        <w:tc>
          <w:tcPr>
            <w:tcW w:w="1206" w:type="dxa"/>
            <w:vAlign w:val="center"/>
          </w:tcPr>
          <w:p w14:paraId="2C0337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2744.       </w:t>
            </w:r>
          </w:p>
        </w:tc>
        <w:tc>
          <w:tcPr>
            <w:tcW w:w="4521" w:type="dxa"/>
            <w:vAlign w:val="center"/>
          </w:tcPr>
          <w:p w14:paraId="12649FA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шариковый</w:t>
            </w:r>
          </w:p>
        </w:tc>
        <w:tc>
          <w:tcPr>
            <w:tcW w:w="9264" w:type="dxa"/>
            <w:vAlign w:val="center"/>
          </w:tcPr>
          <w:p w14:paraId="394DBC0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коагуляции</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110мм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шар</w:t>
            </w:r>
            <w:r w:rsidRPr="00112FC4">
              <w:rPr>
                <w:rFonts w:ascii="Times New Roman" w:hAnsi="Times New Roman" w:cs="Times New Roman"/>
              </w:rPr>
              <w:br/>
              <w:t>Диаметр шара: не более 2,5мм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130мм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0D4B42C4" w14:textId="77777777" w:rsidTr="0030019D">
        <w:tc>
          <w:tcPr>
            <w:tcW w:w="1206" w:type="dxa"/>
            <w:vAlign w:val="center"/>
          </w:tcPr>
          <w:p w14:paraId="09702A3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2745.       </w:t>
            </w:r>
          </w:p>
        </w:tc>
        <w:tc>
          <w:tcPr>
            <w:tcW w:w="4521" w:type="dxa"/>
            <w:vAlign w:val="center"/>
          </w:tcPr>
          <w:p w14:paraId="2F0F6F7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игольчатый с изоляционным покрытием</w:t>
            </w:r>
          </w:p>
        </w:tc>
        <w:tc>
          <w:tcPr>
            <w:tcW w:w="9264" w:type="dxa"/>
            <w:vAlign w:val="center"/>
          </w:tcPr>
          <w:p w14:paraId="7E3333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коагуляции</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75мм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игла</w:t>
            </w:r>
            <w:r w:rsidRPr="00112FC4">
              <w:rPr>
                <w:rFonts w:ascii="Times New Roman" w:hAnsi="Times New Roman" w:cs="Times New Roman"/>
              </w:rPr>
              <w:br/>
              <w:t>Длина иглы: не более 12мм</w:t>
            </w:r>
            <w:r w:rsidRPr="00112FC4">
              <w:rPr>
                <w:rFonts w:ascii="Times New Roman" w:hAnsi="Times New Roman" w:cs="Times New Roman"/>
              </w:rPr>
              <w:br/>
              <w:t>Диаметр проволоки не более 0,25мм</w:t>
            </w:r>
            <w:r w:rsidRPr="00112FC4">
              <w:rPr>
                <w:rFonts w:ascii="Times New Roman" w:hAnsi="Times New Roman" w:cs="Times New Roman"/>
              </w:rPr>
              <w:br/>
              <w:t>Материал: вольфрам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105мм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2D40DAE4" w14:textId="77777777" w:rsidTr="0030019D">
        <w:tc>
          <w:tcPr>
            <w:tcW w:w="1206" w:type="dxa"/>
            <w:vAlign w:val="center"/>
          </w:tcPr>
          <w:p w14:paraId="1B4D128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2746.       </w:t>
            </w:r>
          </w:p>
        </w:tc>
        <w:tc>
          <w:tcPr>
            <w:tcW w:w="4521" w:type="dxa"/>
            <w:vAlign w:val="center"/>
          </w:tcPr>
          <w:p w14:paraId="76CC76C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игольчатый с изоляционным покрытием</w:t>
            </w:r>
          </w:p>
        </w:tc>
        <w:tc>
          <w:tcPr>
            <w:tcW w:w="9264" w:type="dxa"/>
            <w:vAlign w:val="center"/>
          </w:tcPr>
          <w:p w14:paraId="1CF63AF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коагуляции</w:t>
            </w:r>
            <w:r w:rsidRPr="00112FC4">
              <w:rPr>
                <w:rFonts w:ascii="Times New Roman" w:hAnsi="Times New Roman" w:cs="Times New Roman"/>
              </w:rPr>
              <w:br/>
              <w:t>Стержень:</w:t>
            </w:r>
            <w:r w:rsidRPr="00112FC4">
              <w:rPr>
                <w:rFonts w:ascii="Times New Roman" w:hAnsi="Times New Roman" w:cs="Times New Roman"/>
              </w:rPr>
              <w:br/>
              <w:t>Форма: изогнутая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55мм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игла</w:t>
            </w:r>
            <w:r w:rsidRPr="00112FC4">
              <w:rPr>
                <w:rFonts w:ascii="Times New Roman" w:hAnsi="Times New Roman" w:cs="Times New Roman"/>
              </w:rPr>
              <w:br/>
              <w:t>Длина иглы: не более 10мм</w:t>
            </w:r>
            <w:r w:rsidRPr="00112FC4">
              <w:rPr>
                <w:rFonts w:ascii="Times New Roman" w:hAnsi="Times New Roman" w:cs="Times New Roman"/>
              </w:rPr>
              <w:br/>
              <w:t>Диаметр проволоки не более 0,2мм</w:t>
            </w:r>
            <w:r w:rsidRPr="00112FC4">
              <w:rPr>
                <w:rFonts w:ascii="Times New Roman" w:hAnsi="Times New Roman" w:cs="Times New Roman"/>
              </w:rPr>
              <w:br/>
              <w:t>Материал: вольфрам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80мм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7893710D" w14:textId="77777777" w:rsidTr="0030019D">
        <w:tc>
          <w:tcPr>
            <w:tcW w:w="1206" w:type="dxa"/>
            <w:vAlign w:val="center"/>
          </w:tcPr>
          <w:p w14:paraId="2C1A29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2747.       </w:t>
            </w:r>
          </w:p>
        </w:tc>
        <w:tc>
          <w:tcPr>
            <w:tcW w:w="4521" w:type="dxa"/>
            <w:vAlign w:val="center"/>
          </w:tcPr>
          <w:p w14:paraId="02B346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Рукоятка для конизационных электродов Bio-Cone </w:t>
            </w:r>
          </w:p>
        </w:tc>
        <w:tc>
          <w:tcPr>
            <w:tcW w:w="9264" w:type="dxa"/>
            <w:vAlign w:val="center"/>
          </w:tcPr>
          <w:p w14:paraId="32AB817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Рукоятка для осуществления контролируемых манипуляций с электродом во время проведения хирургической операции</w:t>
            </w:r>
            <w:r w:rsidRPr="00112FC4">
              <w:rPr>
                <w:rFonts w:ascii="Times New Roman" w:hAnsi="Times New Roman" w:cs="Times New Roman"/>
              </w:rPr>
              <w:br/>
              <w:t>Форма: в форме ручки</w:t>
            </w:r>
            <w:r w:rsidRPr="00112FC4">
              <w:rPr>
                <w:rFonts w:ascii="Times New Roman" w:hAnsi="Times New Roman" w:cs="Times New Roman"/>
              </w:rPr>
              <w:br/>
              <w:t>Диаметр разъема:  не более 2,4 мм</w:t>
            </w:r>
            <w:r w:rsidRPr="00112FC4">
              <w:rPr>
                <w:rFonts w:ascii="Times New Roman" w:hAnsi="Times New Roman" w:cs="Times New Roman"/>
              </w:rPr>
              <w:br/>
              <w:t>Длина кабеля:  не менее 3 м</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4469772F" w14:textId="77777777" w:rsidTr="0030019D">
        <w:tc>
          <w:tcPr>
            <w:tcW w:w="1206" w:type="dxa"/>
            <w:vAlign w:val="center"/>
          </w:tcPr>
          <w:p w14:paraId="4B64EBF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2748.       </w:t>
            </w:r>
          </w:p>
        </w:tc>
        <w:tc>
          <w:tcPr>
            <w:tcW w:w="4521" w:type="dxa"/>
            <w:vAlign w:val="center"/>
          </w:tcPr>
          <w:p w14:paraId="79BE5B3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конизационный Bio-Cone</w:t>
            </w:r>
          </w:p>
        </w:tc>
        <w:tc>
          <w:tcPr>
            <w:tcW w:w="9264" w:type="dxa"/>
            <w:vAlign w:val="center"/>
          </w:tcPr>
          <w:p w14:paraId="16BF4F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конизации</w:t>
            </w:r>
            <w:r w:rsidRPr="00112FC4">
              <w:rPr>
                <w:rFonts w:ascii="Times New Roman" w:hAnsi="Times New Roman" w:cs="Times New Roman"/>
              </w:rPr>
              <w:br/>
              <w:t>Стержень:</w:t>
            </w:r>
            <w:r w:rsidRPr="00112FC4">
              <w:rPr>
                <w:rFonts w:ascii="Times New Roman" w:hAnsi="Times New Roman" w:cs="Times New Roman"/>
              </w:rPr>
              <w:br/>
              <w:t>Диаметр стержня не более 2,4мм</w:t>
            </w:r>
            <w:r w:rsidRPr="00112FC4">
              <w:rPr>
                <w:rFonts w:ascii="Times New Roman" w:hAnsi="Times New Roman" w:cs="Times New Roman"/>
              </w:rPr>
              <w:br/>
              <w:t>Материал: сталь</w:t>
            </w:r>
            <w:r w:rsidRPr="00112FC4">
              <w:rPr>
                <w:rFonts w:ascii="Times New Roman" w:hAnsi="Times New Roman" w:cs="Times New Roman"/>
              </w:rPr>
              <w:br/>
              <w:t xml:space="preserve">Рабочая часть: </w:t>
            </w:r>
            <w:r w:rsidRPr="00112FC4">
              <w:rPr>
                <w:rFonts w:ascii="Times New Roman" w:hAnsi="Times New Roman" w:cs="Times New Roman"/>
              </w:rPr>
              <w:br/>
              <w:t>Форма рабочей части: Конус</w:t>
            </w:r>
            <w:r w:rsidRPr="00112FC4">
              <w:rPr>
                <w:rFonts w:ascii="Times New Roman" w:hAnsi="Times New Roman" w:cs="Times New Roman"/>
              </w:rPr>
              <w:br/>
              <w:t>Размер рабочей части:  не более 18*12мм</w:t>
            </w:r>
            <w:r w:rsidRPr="00112FC4">
              <w:rPr>
                <w:rFonts w:ascii="Times New Roman" w:hAnsi="Times New Roman" w:cs="Times New Roman"/>
              </w:rPr>
              <w:br/>
              <w:t>Фиксатор рабочей части: наличие</w:t>
            </w:r>
            <w:r w:rsidRPr="00112FC4">
              <w:rPr>
                <w:rFonts w:ascii="Times New Roman" w:hAnsi="Times New Roman" w:cs="Times New Roman"/>
              </w:rPr>
              <w:br/>
              <w:t>Общая длина:  не менее 190мм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Одноразового использования</w:t>
            </w:r>
            <w:r w:rsidRPr="00112FC4">
              <w:rPr>
                <w:rFonts w:ascii="Times New Roman" w:hAnsi="Times New Roman" w:cs="Times New Roman"/>
              </w:rPr>
              <w:br/>
              <w:t>Стерильность: наличие</w:t>
            </w:r>
          </w:p>
        </w:tc>
      </w:tr>
      <w:tr w:rsidR="004751DA" w:rsidRPr="00112FC4" w14:paraId="1C7E6175" w14:textId="77777777" w:rsidTr="0030019D">
        <w:tc>
          <w:tcPr>
            <w:tcW w:w="1206" w:type="dxa"/>
            <w:vAlign w:val="center"/>
          </w:tcPr>
          <w:p w14:paraId="1D0E223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2749.       </w:t>
            </w:r>
          </w:p>
        </w:tc>
        <w:tc>
          <w:tcPr>
            <w:tcW w:w="4521" w:type="dxa"/>
            <w:vAlign w:val="center"/>
          </w:tcPr>
          <w:p w14:paraId="424441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конизационный Bio-Cone</w:t>
            </w:r>
          </w:p>
        </w:tc>
        <w:tc>
          <w:tcPr>
            <w:tcW w:w="9264" w:type="dxa"/>
            <w:vAlign w:val="center"/>
          </w:tcPr>
          <w:p w14:paraId="4F98303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конизации</w:t>
            </w:r>
            <w:r w:rsidRPr="00112FC4">
              <w:rPr>
                <w:rFonts w:ascii="Times New Roman" w:hAnsi="Times New Roman" w:cs="Times New Roman"/>
              </w:rPr>
              <w:br/>
              <w:t>Стержень:</w:t>
            </w:r>
            <w:r w:rsidRPr="00112FC4">
              <w:rPr>
                <w:rFonts w:ascii="Times New Roman" w:hAnsi="Times New Roman" w:cs="Times New Roman"/>
              </w:rPr>
              <w:br/>
              <w:t>Диаметр стержня не более 2,4мм</w:t>
            </w:r>
            <w:r w:rsidRPr="00112FC4">
              <w:rPr>
                <w:rFonts w:ascii="Times New Roman" w:hAnsi="Times New Roman" w:cs="Times New Roman"/>
              </w:rPr>
              <w:br/>
              <w:t>Материал: сталь</w:t>
            </w:r>
            <w:r w:rsidRPr="00112FC4">
              <w:rPr>
                <w:rFonts w:ascii="Times New Roman" w:hAnsi="Times New Roman" w:cs="Times New Roman"/>
              </w:rPr>
              <w:br/>
              <w:t xml:space="preserve">Рабочая часть: </w:t>
            </w:r>
            <w:r w:rsidRPr="00112FC4">
              <w:rPr>
                <w:rFonts w:ascii="Times New Roman" w:hAnsi="Times New Roman" w:cs="Times New Roman"/>
              </w:rPr>
              <w:br/>
              <w:t>Форма рабочей части: Конус</w:t>
            </w:r>
            <w:r w:rsidRPr="00112FC4">
              <w:rPr>
                <w:rFonts w:ascii="Times New Roman" w:hAnsi="Times New Roman" w:cs="Times New Roman"/>
              </w:rPr>
              <w:br/>
              <w:t>Размер рабочей части:  не более 18*15мм</w:t>
            </w:r>
            <w:r w:rsidRPr="00112FC4">
              <w:rPr>
                <w:rFonts w:ascii="Times New Roman" w:hAnsi="Times New Roman" w:cs="Times New Roman"/>
              </w:rPr>
              <w:br/>
              <w:t>Фиксатор рабочей части: наличие</w:t>
            </w:r>
            <w:r w:rsidRPr="00112FC4">
              <w:rPr>
                <w:rFonts w:ascii="Times New Roman" w:hAnsi="Times New Roman" w:cs="Times New Roman"/>
              </w:rPr>
              <w:br/>
              <w:t>Общая длина:  не менее 190мм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Одноразового использования</w:t>
            </w:r>
            <w:r w:rsidRPr="00112FC4">
              <w:rPr>
                <w:rFonts w:ascii="Times New Roman" w:hAnsi="Times New Roman" w:cs="Times New Roman"/>
              </w:rPr>
              <w:br/>
              <w:t>Стерильность: наличие</w:t>
            </w:r>
          </w:p>
        </w:tc>
      </w:tr>
      <w:tr w:rsidR="004751DA" w:rsidRPr="00112FC4" w14:paraId="1DD7F239" w14:textId="77777777" w:rsidTr="0030019D">
        <w:tc>
          <w:tcPr>
            <w:tcW w:w="1206" w:type="dxa"/>
            <w:vAlign w:val="center"/>
          </w:tcPr>
          <w:p w14:paraId="376D972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2750.       </w:t>
            </w:r>
          </w:p>
        </w:tc>
        <w:tc>
          <w:tcPr>
            <w:tcW w:w="4521" w:type="dxa"/>
            <w:vAlign w:val="center"/>
          </w:tcPr>
          <w:p w14:paraId="024D72B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конизационный Bio-Cone</w:t>
            </w:r>
          </w:p>
        </w:tc>
        <w:tc>
          <w:tcPr>
            <w:tcW w:w="9264" w:type="dxa"/>
            <w:vAlign w:val="center"/>
          </w:tcPr>
          <w:p w14:paraId="70378A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конизации</w:t>
            </w:r>
            <w:r w:rsidRPr="00112FC4">
              <w:rPr>
                <w:rFonts w:ascii="Times New Roman" w:hAnsi="Times New Roman" w:cs="Times New Roman"/>
              </w:rPr>
              <w:br/>
              <w:t>Стержень:</w:t>
            </w:r>
            <w:r w:rsidRPr="00112FC4">
              <w:rPr>
                <w:rFonts w:ascii="Times New Roman" w:hAnsi="Times New Roman" w:cs="Times New Roman"/>
              </w:rPr>
              <w:br/>
              <w:t>Диаметр стержня не более 2,4мм</w:t>
            </w:r>
            <w:r w:rsidRPr="00112FC4">
              <w:rPr>
                <w:rFonts w:ascii="Times New Roman" w:hAnsi="Times New Roman" w:cs="Times New Roman"/>
              </w:rPr>
              <w:br/>
              <w:t>Материал: сталь</w:t>
            </w:r>
            <w:r w:rsidRPr="00112FC4">
              <w:rPr>
                <w:rFonts w:ascii="Times New Roman" w:hAnsi="Times New Roman" w:cs="Times New Roman"/>
              </w:rPr>
              <w:br/>
              <w:t xml:space="preserve">Рабочая часть: </w:t>
            </w:r>
            <w:r w:rsidRPr="00112FC4">
              <w:rPr>
                <w:rFonts w:ascii="Times New Roman" w:hAnsi="Times New Roman" w:cs="Times New Roman"/>
              </w:rPr>
              <w:br/>
              <w:t>Форма рабочей части: Конус</w:t>
            </w:r>
            <w:r w:rsidRPr="00112FC4">
              <w:rPr>
                <w:rFonts w:ascii="Times New Roman" w:hAnsi="Times New Roman" w:cs="Times New Roman"/>
              </w:rPr>
              <w:br/>
              <w:t>Размер рабочей части:  не более 18*18мм</w:t>
            </w:r>
            <w:r w:rsidRPr="00112FC4">
              <w:rPr>
                <w:rFonts w:ascii="Times New Roman" w:hAnsi="Times New Roman" w:cs="Times New Roman"/>
              </w:rPr>
              <w:br/>
              <w:t>Фиксатор рабочей части: наличие</w:t>
            </w:r>
            <w:r w:rsidRPr="00112FC4">
              <w:rPr>
                <w:rFonts w:ascii="Times New Roman" w:hAnsi="Times New Roman" w:cs="Times New Roman"/>
              </w:rPr>
              <w:br/>
              <w:t>Общая длина:  не менее 190мм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Одноразового использования</w:t>
            </w:r>
            <w:r w:rsidRPr="00112FC4">
              <w:rPr>
                <w:rFonts w:ascii="Times New Roman" w:hAnsi="Times New Roman" w:cs="Times New Roman"/>
              </w:rPr>
              <w:br/>
              <w:t>Стерильность: наличие</w:t>
            </w:r>
          </w:p>
        </w:tc>
      </w:tr>
      <w:tr w:rsidR="004751DA" w:rsidRPr="00112FC4" w14:paraId="7CF200C0" w14:textId="77777777" w:rsidTr="0030019D">
        <w:tc>
          <w:tcPr>
            <w:tcW w:w="1206" w:type="dxa"/>
            <w:vAlign w:val="center"/>
          </w:tcPr>
          <w:p w14:paraId="0074315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2751.       </w:t>
            </w:r>
          </w:p>
        </w:tc>
        <w:tc>
          <w:tcPr>
            <w:tcW w:w="4521" w:type="dxa"/>
            <w:vAlign w:val="center"/>
          </w:tcPr>
          <w:p w14:paraId="049514F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конизационный Bio-Cone</w:t>
            </w:r>
          </w:p>
        </w:tc>
        <w:tc>
          <w:tcPr>
            <w:tcW w:w="9264" w:type="dxa"/>
            <w:vAlign w:val="center"/>
          </w:tcPr>
          <w:p w14:paraId="665243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конизации</w:t>
            </w:r>
            <w:r w:rsidRPr="00112FC4">
              <w:rPr>
                <w:rFonts w:ascii="Times New Roman" w:hAnsi="Times New Roman" w:cs="Times New Roman"/>
              </w:rPr>
              <w:br/>
              <w:t>Стержень:</w:t>
            </w:r>
            <w:r w:rsidRPr="00112FC4">
              <w:rPr>
                <w:rFonts w:ascii="Times New Roman" w:hAnsi="Times New Roman" w:cs="Times New Roman"/>
              </w:rPr>
              <w:br/>
              <w:t>Диаметр стержня не более 2,4мм</w:t>
            </w:r>
            <w:r w:rsidRPr="00112FC4">
              <w:rPr>
                <w:rFonts w:ascii="Times New Roman" w:hAnsi="Times New Roman" w:cs="Times New Roman"/>
              </w:rPr>
              <w:br/>
              <w:t>Материал: сталь</w:t>
            </w:r>
            <w:r w:rsidRPr="00112FC4">
              <w:rPr>
                <w:rFonts w:ascii="Times New Roman" w:hAnsi="Times New Roman" w:cs="Times New Roman"/>
              </w:rPr>
              <w:br/>
              <w:t xml:space="preserve">Рабочая часть: </w:t>
            </w:r>
            <w:r w:rsidRPr="00112FC4">
              <w:rPr>
                <w:rFonts w:ascii="Times New Roman" w:hAnsi="Times New Roman" w:cs="Times New Roman"/>
              </w:rPr>
              <w:br/>
              <w:t>Форма рабочей части: Конус</w:t>
            </w:r>
            <w:r w:rsidRPr="00112FC4">
              <w:rPr>
                <w:rFonts w:ascii="Times New Roman" w:hAnsi="Times New Roman" w:cs="Times New Roman"/>
              </w:rPr>
              <w:br/>
              <w:t>Размер рабочей части:  не более 24*12мм</w:t>
            </w:r>
            <w:r w:rsidRPr="00112FC4">
              <w:rPr>
                <w:rFonts w:ascii="Times New Roman" w:hAnsi="Times New Roman" w:cs="Times New Roman"/>
              </w:rPr>
              <w:br/>
              <w:t>Фиксатор рабочей части: наличие</w:t>
            </w:r>
            <w:r w:rsidRPr="00112FC4">
              <w:rPr>
                <w:rFonts w:ascii="Times New Roman" w:hAnsi="Times New Roman" w:cs="Times New Roman"/>
              </w:rPr>
              <w:br/>
              <w:t>Общая длина:  не менее 190мм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Одноразового использования</w:t>
            </w:r>
            <w:r w:rsidRPr="00112FC4">
              <w:rPr>
                <w:rFonts w:ascii="Times New Roman" w:hAnsi="Times New Roman" w:cs="Times New Roman"/>
              </w:rPr>
              <w:br/>
              <w:t>Стерильность: наличие</w:t>
            </w:r>
          </w:p>
        </w:tc>
      </w:tr>
      <w:tr w:rsidR="004751DA" w:rsidRPr="00112FC4" w14:paraId="602E9B75" w14:textId="77777777" w:rsidTr="0030019D">
        <w:tc>
          <w:tcPr>
            <w:tcW w:w="1206" w:type="dxa"/>
            <w:vAlign w:val="center"/>
          </w:tcPr>
          <w:p w14:paraId="6B13B7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2752.       </w:t>
            </w:r>
          </w:p>
        </w:tc>
        <w:tc>
          <w:tcPr>
            <w:tcW w:w="4521" w:type="dxa"/>
            <w:vAlign w:val="center"/>
          </w:tcPr>
          <w:p w14:paraId="6E6A8CB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конизационный Bio-Cone</w:t>
            </w:r>
          </w:p>
        </w:tc>
        <w:tc>
          <w:tcPr>
            <w:tcW w:w="9264" w:type="dxa"/>
            <w:vAlign w:val="center"/>
          </w:tcPr>
          <w:p w14:paraId="08A5EAD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конизации</w:t>
            </w:r>
            <w:r w:rsidRPr="00112FC4">
              <w:rPr>
                <w:rFonts w:ascii="Times New Roman" w:hAnsi="Times New Roman" w:cs="Times New Roman"/>
              </w:rPr>
              <w:br/>
              <w:t>Стержень:</w:t>
            </w:r>
            <w:r w:rsidRPr="00112FC4">
              <w:rPr>
                <w:rFonts w:ascii="Times New Roman" w:hAnsi="Times New Roman" w:cs="Times New Roman"/>
              </w:rPr>
              <w:br/>
              <w:t>Диаметр стержня не более 2,4мм</w:t>
            </w:r>
            <w:r w:rsidRPr="00112FC4">
              <w:rPr>
                <w:rFonts w:ascii="Times New Roman" w:hAnsi="Times New Roman" w:cs="Times New Roman"/>
              </w:rPr>
              <w:br/>
              <w:t>Материал: сталь</w:t>
            </w:r>
            <w:r w:rsidRPr="00112FC4">
              <w:rPr>
                <w:rFonts w:ascii="Times New Roman" w:hAnsi="Times New Roman" w:cs="Times New Roman"/>
              </w:rPr>
              <w:br/>
              <w:t xml:space="preserve">Рабочая часть: </w:t>
            </w:r>
            <w:r w:rsidRPr="00112FC4">
              <w:rPr>
                <w:rFonts w:ascii="Times New Roman" w:hAnsi="Times New Roman" w:cs="Times New Roman"/>
              </w:rPr>
              <w:br/>
              <w:t>Форма рабочей части: Конус</w:t>
            </w:r>
            <w:r w:rsidRPr="00112FC4">
              <w:rPr>
                <w:rFonts w:ascii="Times New Roman" w:hAnsi="Times New Roman" w:cs="Times New Roman"/>
              </w:rPr>
              <w:br/>
              <w:t>Размер рабочей части:  не более 24*15мм</w:t>
            </w:r>
            <w:r w:rsidRPr="00112FC4">
              <w:rPr>
                <w:rFonts w:ascii="Times New Roman" w:hAnsi="Times New Roman" w:cs="Times New Roman"/>
              </w:rPr>
              <w:br/>
              <w:t>Фиксатор рабочей части: наличие</w:t>
            </w:r>
            <w:r w:rsidRPr="00112FC4">
              <w:rPr>
                <w:rFonts w:ascii="Times New Roman" w:hAnsi="Times New Roman" w:cs="Times New Roman"/>
              </w:rPr>
              <w:br/>
              <w:t>Общая длина:  не менее 190мм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Одноразового использования</w:t>
            </w:r>
            <w:r w:rsidRPr="00112FC4">
              <w:rPr>
                <w:rFonts w:ascii="Times New Roman" w:hAnsi="Times New Roman" w:cs="Times New Roman"/>
              </w:rPr>
              <w:br/>
              <w:t>Стерильность: наличие</w:t>
            </w:r>
          </w:p>
        </w:tc>
      </w:tr>
      <w:tr w:rsidR="004751DA" w:rsidRPr="00112FC4" w14:paraId="1CC40BCC" w14:textId="77777777" w:rsidTr="0030019D">
        <w:tc>
          <w:tcPr>
            <w:tcW w:w="1206" w:type="dxa"/>
            <w:vAlign w:val="center"/>
          </w:tcPr>
          <w:p w14:paraId="770ECC8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2753.       </w:t>
            </w:r>
          </w:p>
        </w:tc>
        <w:tc>
          <w:tcPr>
            <w:tcW w:w="4521" w:type="dxa"/>
            <w:vAlign w:val="center"/>
          </w:tcPr>
          <w:p w14:paraId="0DC9BFB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конизационный Bio-Cone</w:t>
            </w:r>
          </w:p>
        </w:tc>
        <w:tc>
          <w:tcPr>
            <w:tcW w:w="9264" w:type="dxa"/>
            <w:vAlign w:val="center"/>
          </w:tcPr>
          <w:p w14:paraId="0FCBE9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конизации</w:t>
            </w:r>
            <w:r w:rsidRPr="00112FC4">
              <w:rPr>
                <w:rFonts w:ascii="Times New Roman" w:hAnsi="Times New Roman" w:cs="Times New Roman"/>
              </w:rPr>
              <w:br/>
              <w:t>Стержень:</w:t>
            </w:r>
            <w:r w:rsidRPr="00112FC4">
              <w:rPr>
                <w:rFonts w:ascii="Times New Roman" w:hAnsi="Times New Roman" w:cs="Times New Roman"/>
              </w:rPr>
              <w:br/>
              <w:t>Диаметр стержня не более 2,4мм</w:t>
            </w:r>
            <w:r w:rsidRPr="00112FC4">
              <w:rPr>
                <w:rFonts w:ascii="Times New Roman" w:hAnsi="Times New Roman" w:cs="Times New Roman"/>
              </w:rPr>
              <w:br/>
              <w:t>Материал: сталь</w:t>
            </w:r>
            <w:r w:rsidRPr="00112FC4">
              <w:rPr>
                <w:rFonts w:ascii="Times New Roman" w:hAnsi="Times New Roman" w:cs="Times New Roman"/>
              </w:rPr>
              <w:br/>
              <w:t xml:space="preserve">Рабочая часть: </w:t>
            </w:r>
            <w:r w:rsidRPr="00112FC4">
              <w:rPr>
                <w:rFonts w:ascii="Times New Roman" w:hAnsi="Times New Roman" w:cs="Times New Roman"/>
              </w:rPr>
              <w:br/>
              <w:t>Форма рабочей части: Конус</w:t>
            </w:r>
            <w:r w:rsidRPr="00112FC4">
              <w:rPr>
                <w:rFonts w:ascii="Times New Roman" w:hAnsi="Times New Roman" w:cs="Times New Roman"/>
              </w:rPr>
              <w:br/>
              <w:t>Размер рабочей части:  не более 24*18мм</w:t>
            </w:r>
            <w:r w:rsidRPr="00112FC4">
              <w:rPr>
                <w:rFonts w:ascii="Times New Roman" w:hAnsi="Times New Roman" w:cs="Times New Roman"/>
              </w:rPr>
              <w:br/>
              <w:t>Фиксатор рабочей части: наличие</w:t>
            </w:r>
            <w:r w:rsidRPr="00112FC4">
              <w:rPr>
                <w:rFonts w:ascii="Times New Roman" w:hAnsi="Times New Roman" w:cs="Times New Roman"/>
              </w:rPr>
              <w:br/>
              <w:t>Общая длина:  не менее 190мм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Одноразового использования</w:t>
            </w:r>
            <w:r w:rsidRPr="00112FC4">
              <w:rPr>
                <w:rFonts w:ascii="Times New Roman" w:hAnsi="Times New Roman" w:cs="Times New Roman"/>
              </w:rPr>
              <w:br/>
              <w:t>Стерильность: наличие</w:t>
            </w:r>
          </w:p>
        </w:tc>
      </w:tr>
      <w:tr w:rsidR="004751DA" w:rsidRPr="00112FC4" w14:paraId="227F57B2" w14:textId="77777777" w:rsidTr="0030019D">
        <w:tc>
          <w:tcPr>
            <w:tcW w:w="1206" w:type="dxa"/>
            <w:vAlign w:val="center"/>
          </w:tcPr>
          <w:p w14:paraId="28054C6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2754.       </w:t>
            </w:r>
          </w:p>
        </w:tc>
        <w:tc>
          <w:tcPr>
            <w:tcW w:w="4521" w:type="dxa"/>
            <w:vAlign w:val="center"/>
          </w:tcPr>
          <w:p w14:paraId="6E4FF2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конизационный Bio-Cone</w:t>
            </w:r>
          </w:p>
        </w:tc>
        <w:tc>
          <w:tcPr>
            <w:tcW w:w="9264" w:type="dxa"/>
            <w:vAlign w:val="center"/>
          </w:tcPr>
          <w:p w14:paraId="0C1F294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конизации</w:t>
            </w:r>
            <w:r w:rsidRPr="00112FC4">
              <w:rPr>
                <w:rFonts w:ascii="Times New Roman" w:hAnsi="Times New Roman" w:cs="Times New Roman"/>
              </w:rPr>
              <w:br/>
              <w:t>Стержень:</w:t>
            </w:r>
            <w:r w:rsidRPr="00112FC4">
              <w:rPr>
                <w:rFonts w:ascii="Times New Roman" w:hAnsi="Times New Roman" w:cs="Times New Roman"/>
              </w:rPr>
              <w:br/>
              <w:t>Диаметр стержня не более 2,4мм</w:t>
            </w:r>
            <w:r w:rsidRPr="00112FC4">
              <w:rPr>
                <w:rFonts w:ascii="Times New Roman" w:hAnsi="Times New Roman" w:cs="Times New Roman"/>
              </w:rPr>
              <w:br/>
              <w:t>Материал: сталь</w:t>
            </w:r>
            <w:r w:rsidRPr="00112FC4">
              <w:rPr>
                <w:rFonts w:ascii="Times New Roman" w:hAnsi="Times New Roman" w:cs="Times New Roman"/>
              </w:rPr>
              <w:br/>
              <w:t xml:space="preserve">Рабочая часть: </w:t>
            </w:r>
            <w:r w:rsidRPr="00112FC4">
              <w:rPr>
                <w:rFonts w:ascii="Times New Roman" w:hAnsi="Times New Roman" w:cs="Times New Roman"/>
              </w:rPr>
              <w:br/>
              <w:t>Форма рабочей части: Конус</w:t>
            </w:r>
            <w:r w:rsidRPr="00112FC4">
              <w:rPr>
                <w:rFonts w:ascii="Times New Roman" w:hAnsi="Times New Roman" w:cs="Times New Roman"/>
              </w:rPr>
              <w:br/>
              <w:t>Размер рабочей части:  не более 30*09мм</w:t>
            </w:r>
            <w:r w:rsidRPr="00112FC4">
              <w:rPr>
                <w:rFonts w:ascii="Times New Roman" w:hAnsi="Times New Roman" w:cs="Times New Roman"/>
              </w:rPr>
              <w:br/>
              <w:t>Фиксатор рабочей части: наличие</w:t>
            </w:r>
            <w:r w:rsidRPr="00112FC4">
              <w:rPr>
                <w:rFonts w:ascii="Times New Roman" w:hAnsi="Times New Roman" w:cs="Times New Roman"/>
              </w:rPr>
              <w:br/>
              <w:t>Общая длина:  не менее 190мм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Одноразового использования</w:t>
            </w:r>
            <w:r w:rsidRPr="00112FC4">
              <w:rPr>
                <w:rFonts w:ascii="Times New Roman" w:hAnsi="Times New Roman" w:cs="Times New Roman"/>
              </w:rPr>
              <w:br/>
              <w:t>Стерильность: наличие</w:t>
            </w:r>
          </w:p>
        </w:tc>
      </w:tr>
      <w:tr w:rsidR="004751DA" w:rsidRPr="00112FC4" w14:paraId="18882F16" w14:textId="77777777" w:rsidTr="0030019D">
        <w:tc>
          <w:tcPr>
            <w:tcW w:w="1206" w:type="dxa"/>
            <w:vAlign w:val="center"/>
          </w:tcPr>
          <w:p w14:paraId="0A5405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2755.       </w:t>
            </w:r>
          </w:p>
        </w:tc>
        <w:tc>
          <w:tcPr>
            <w:tcW w:w="4521" w:type="dxa"/>
            <w:vAlign w:val="center"/>
          </w:tcPr>
          <w:p w14:paraId="5460340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конизационный Bio-Cone</w:t>
            </w:r>
          </w:p>
        </w:tc>
        <w:tc>
          <w:tcPr>
            <w:tcW w:w="9264" w:type="dxa"/>
            <w:vAlign w:val="center"/>
          </w:tcPr>
          <w:p w14:paraId="09B8FB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конизации</w:t>
            </w:r>
            <w:r w:rsidRPr="00112FC4">
              <w:rPr>
                <w:rFonts w:ascii="Times New Roman" w:hAnsi="Times New Roman" w:cs="Times New Roman"/>
              </w:rPr>
              <w:br/>
              <w:t>Стержень:</w:t>
            </w:r>
            <w:r w:rsidRPr="00112FC4">
              <w:rPr>
                <w:rFonts w:ascii="Times New Roman" w:hAnsi="Times New Roman" w:cs="Times New Roman"/>
              </w:rPr>
              <w:br/>
              <w:t>Диаметр стержня не более 2,4мм</w:t>
            </w:r>
            <w:r w:rsidRPr="00112FC4">
              <w:rPr>
                <w:rFonts w:ascii="Times New Roman" w:hAnsi="Times New Roman" w:cs="Times New Roman"/>
              </w:rPr>
              <w:br/>
              <w:t>Материал: сталь</w:t>
            </w:r>
            <w:r w:rsidRPr="00112FC4">
              <w:rPr>
                <w:rFonts w:ascii="Times New Roman" w:hAnsi="Times New Roman" w:cs="Times New Roman"/>
              </w:rPr>
              <w:br/>
              <w:t xml:space="preserve">Рабочая часть: </w:t>
            </w:r>
            <w:r w:rsidRPr="00112FC4">
              <w:rPr>
                <w:rFonts w:ascii="Times New Roman" w:hAnsi="Times New Roman" w:cs="Times New Roman"/>
              </w:rPr>
              <w:br/>
              <w:t>Форма рабочей части: Конус</w:t>
            </w:r>
            <w:r w:rsidRPr="00112FC4">
              <w:rPr>
                <w:rFonts w:ascii="Times New Roman" w:hAnsi="Times New Roman" w:cs="Times New Roman"/>
              </w:rPr>
              <w:br/>
              <w:t>Размер рабочей части:  не более 30*12мм</w:t>
            </w:r>
            <w:r w:rsidRPr="00112FC4">
              <w:rPr>
                <w:rFonts w:ascii="Times New Roman" w:hAnsi="Times New Roman" w:cs="Times New Roman"/>
              </w:rPr>
              <w:br/>
              <w:t>Фиксатор рабочей части: наличие</w:t>
            </w:r>
            <w:r w:rsidRPr="00112FC4">
              <w:rPr>
                <w:rFonts w:ascii="Times New Roman" w:hAnsi="Times New Roman" w:cs="Times New Roman"/>
              </w:rPr>
              <w:br/>
              <w:t>Общая длина:  не менее 190мм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Одноразового использования</w:t>
            </w:r>
            <w:r w:rsidRPr="00112FC4">
              <w:rPr>
                <w:rFonts w:ascii="Times New Roman" w:hAnsi="Times New Roman" w:cs="Times New Roman"/>
              </w:rPr>
              <w:br/>
              <w:t>Стерильность: наличие</w:t>
            </w:r>
          </w:p>
        </w:tc>
      </w:tr>
      <w:tr w:rsidR="004751DA" w:rsidRPr="00112FC4" w14:paraId="1EB76DD4" w14:textId="77777777" w:rsidTr="0030019D">
        <w:tc>
          <w:tcPr>
            <w:tcW w:w="1206" w:type="dxa"/>
            <w:vAlign w:val="center"/>
          </w:tcPr>
          <w:p w14:paraId="3B8314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2756.       </w:t>
            </w:r>
          </w:p>
        </w:tc>
        <w:tc>
          <w:tcPr>
            <w:tcW w:w="4521" w:type="dxa"/>
            <w:vAlign w:val="center"/>
          </w:tcPr>
          <w:p w14:paraId="2EBBB3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конизационный Bio-Cone</w:t>
            </w:r>
          </w:p>
        </w:tc>
        <w:tc>
          <w:tcPr>
            <w:tcW w:w="9264" w:type="dxa"/>
            <w:vAlign w:val="center"/>
          </w:tcPr>
          <w:p w14:paraId="71E2A3E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конизации</w:t>
            </w:r>
            <w:r w:rsidRPr="00112FC4">
              <w:rPr>
                <w:rFonts w:ascii="Times New Roman" w:hAnsi="Times New Roman" w:cs="Times New Roman"/>
              </w:rPr>
              <w:br/>
              <w:t>Стержень:</w:t>
            </w:r>
            <w:r w:rsidRPr="00112FC4">
              <w:rPr>
                <w:rFonts w:ascii="Times New Roman" w:hAnsi="Times New Roman" w:cs="Times New Roman"/>
              </w:rPr>
              <w:br/>
              <w:t>Диаметр стержня не более 2,4мм</w:t>
            </w:r>
            <w:r w:rsidRPr="00112FC4">
              <w:rPr>
                <w:rFonts w:ascii="Times New Roman" w:hAnsi="Times New Roman" w:cs="Times New Roman"/>
              </w:rPr>
              <w:br/>
              <w:t>Материал: сталь</w:t>
            </w:r>
            <w:r w:rsidRPr="00112FC4">
              <w:rPr>
                <w:rFonts w:ascii="Times New Roman" w:hAnsi="Times New Roman" w:cs="Times New Roman"/>
              </w:rPr>
              <w:br/>
              <w:t xml:space="preserve">Рабочая часть: </w:t>
            </w:r>
            <w:r w:rsidRPr="00112FC4">
              <w:rPr>
                <w:rFonts w:ascii="Times New Roman" w:hAnsi="Times New Roman" w:cs="Times New Roman"/>
              </w:rPr>
              <w:br/>
              <w:t>Форма рабочей части: Конус</w:t>
            </w:r>
            <w:r w:rsidRPr="00112FC4">
              <w:rPr>
                <w:rFonts w:ascii="Times New Roman" w:hAnsi="Times New Roman" w:cs="Times New Roman"/>
              </w:rPr>
              <w:br/>
              <w:t>Размер рабочей части:  не более 30*15мм</w:t>
            </w:r>
            <w:r w:rsidRPr="00112FC4">
              <w:rPr>
                <w:rFonts w:ascii="Times New Roman" w:hAnsi="Times New Roman" w:cs="Times New Roman"/>
              </w:rPr>
              <w:br/>
              <w:t>Фиксатор рабочей части: наличие</w:t>
            </w:r>
            <w:r w:rsidRPr="00112FC4">
              <w:rPr>
                <w:rFonts w:ascii="Times New Roman" w:hAnsi="Times New Roman" w:cs="Times New Roman"/>
              </w:rPr>
              <w:br/>
              <w:t>Общая длина:  не менее 190мм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Одноразового использования</w:t>
            </w:r>
            <w:r w:rsidRPr="00112FC4">
              <w:rPr>
                <w:rFonts w:ascii="Times New Roman" w:hAnsi="Times New Roman" w:cs="Times New Roman"/>
              </w:rPr>
              <w:br/>
              <w:t>Стерильность: наличие</w:t>
            </w:r>
          </w:p>
        </w:tc>
      </w:tr>
      <w:tr w:rsidR="004751DA" w:rsidRPr="00112FC4" w14:paraId="2676A04D" w14:textId="77777777" w:rsidTr="0030019D">
        <w:tc>
          <w:tcPr>
            <w:tcW w:w="1206" w:type="dxa"/>
            <w:vAlign w:val="center"/>
          </w:tcPr>
          <w:p w14:paraId="7DFD107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2757.       </w:t>
            </w:r>
          </w:p>
        </w:tc>
        <w:tc>
          <w:tcPr>
            <w:tcW w:w="4521" w:type="dxa"/>
            <w:vAlign w:val="center"/>
          </w:tcPr>
          <w:p w14:paraId="706CA2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для резания гинекологический</w:t>
            </w:r>
          </w:p>
        </w:tc>
        <w:tc>
          <w:tcPr>
            <w:tcW w:w="9264" w:type="dxa"/>
            <w:vAlign w:val="center"/>
          </w:tcPr>
          <w:p w14:paraId="1299845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гинекологический</w:t>
            </w:r>
            <w:r w:rsidRPr="00112FC4">
              <w:rPr>
                <w:rFonts w:ascii="Times New Roman" w:hAnsi="Times New Roman" w:cs="Times New Roman"/>
              </w:rPr>
              <w:br/>
              <w:t>Стержень:</w:t>
            </w:r>
            <w:r w:rsidRPr="00112FC4">
              <w:rPr>
                <w:rFonts w:ascii="Times New Roman" w:hAnsi="Times New Roman" w:cs="Times New Roman"/>
              </w:rPr>
              <w:br/>
              <w:t>Диаметр стержня не более 2,4мм</w:t>
            </w:r>
            <w:r w:rsidRPr="00112FC4">
              <w:rPr>
                <w:rFonts w:ascii="Times New Roman" w:hAnsi="Times New Roman" w:cs="Times New Roman"/>
              </w:rPr>
              <w:br/>
              <w:t>Материал: сталь</w:t>
            </w:r>
            <w:r w:rsidRPr="00112FC4">
              <w:rPr>
                <w:rFonts w:ascii="Times New Roman" w:hAnsi="Times New Roman" w:cs="Times New Roman"/>
              </w:rPr>
              <w:br/>
              <w:t xml:space="preserve">Рабочая часть: </w:t>
            </w:r>
            <w:r w:rsidRPr="00112FC4">
              <w:rPr>
                <w:rFonts w:ascii="Times New Roman" w:hAnsi="Times New Roman" w:cs="Times New Roman"/>
              </w:rPr>
              <w:br/>
              <w:t>Форма рабочей части: петля</w:t>
            </w:r>
            <w:r w:rsidRPr="00112FC4">
              <w:rPr>
                <w:rFonts w:ascii="Times New Roman" w:hAnsi="Times New Roman" w:cs="Times New Roman"/>
              </w:rPr>
              <w:br/>
              <w:t>Размер рабочей части:  не более 17*15мм</w:t>
            </w:r>
            <w:r w:rsidRPr="00112FC4">
              <w:rPr>
                <w:rFonts w:ascii="Times New Roman" w:hAnsi="Times New Roman" w:cs="Times New Roman"/>
              </w:rPr>
              <w:br/>
              <w:t>Общая длина:  не менее 145мм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20DDE131" w14:textId="77777777" w:rsidTr="0030019D">
        <w:tc>
          <w:tcPr>
            <w:tcW w:w="1206" w:type="dxa"/>
            <w:vAlign w:val="center"/>
          </w:tcPr>
          <w:p w14:paraId="2FF061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2758.       </w:t>
            </w:r>
          </w:p>
        </w:tc>
        <w:tc>
          <w:tcPr>
            <w:tcW w:w="4521" w:type="dxa"/>
            <w:vAlign w:val="center"/>
          </w:tcPr>
          <w:p w14:paraId="33D06F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Гинекологический электрод для реза</w:t>
            </w:r>
          </w:p>
        </w:tc>
        <w:tc>
          <w:tcPr>
            <w:tcW w:w="9264" w:type="dxa"/>
            <w:vAlign w:val="center"/>
          </w:tcPr>
          <w:p w14:paraId="5E5FEB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гинекологический</w:t>
            </w:r>
            <w:r w:rsidRPr="00112FC4">
              <w:rPr>
                <w:rFonts w:ascii="Times New Roman" w:hAnsi="Times New Roman" w:cs="Times New Roman"/>
              </w:rPr>
              <w:br/>
              <w:t>Стержень:</w:t>
            </w:r>
            <w:r w:rsidRPr="00112FC4">
              <w:rPr>
                <w:rFonts w:ascii="Times New Roman" w:hAnsi="Times New Roman" w:cs="Times New Roman"/>
              </w:rPr>
              <w:br/>
              <w:t>Диаметр стержня не более 2,4мм</w:t>
            </w:r>
            <w:r w:rsidRPr="00112FC4">
              <w:rPr>
                <w:rFonts w:ascii="Times New Roman" w:hAnsi="Times New Roman" w:cs="Times New Roman"/>
              </w:rPr>
              <w:br/>
              <w:t>Материал: сталь</w:t>
            </w:r>
            <w:r w:rsidRPr="00112FC4">
              <w:rPr>
                <w:rFonts w:ascii="Times New Roman" w:hAnsi="Times New Roman" w:cs="Times New Roman"/>
              </w:rPr>
              <w:br/>
              <w:t xml:space="preserve">Рабочая часть: </w:t>
            </w:r>
            <w:r w:rsidRPr="00112FC4">
              <w:rPr>
                <w:rFonts w:ascii="Times New Roman" w:hAnsi="Times New Roman" w:cs="Times New Roman"/>
              </w:rPr>
              <w:br/>
              <w:t>Форма рабочей части: петля</w:t>
            </w:r>
            <w:r w:rsidRPr="00112FC4">
              <w:rPr>
                <w:rFonts w:ascii="Times New Roman" w:hAnsi="Times New Roman" w:cs="Times New Roman"/>
              </w:rPr>
              <w:br/>
              <w:t>Размер рабочей части:  не более 10*10мм</w:t>
            </w:r>
            <w:r w:rsidRPr="00112FC4">
              <w:rPr>
                <w:rFonts w:ascii="Times New Roman" w:hAnsi="Times New Roman" w:cs="Times New Roman"/>
              </w:rPr>
              <w:br/>
              <w:t>Общая длина:  не менее 145мм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0E20A7CB" w14:textId="77777777" w:rsidTr="0030019D">
        <w:tc>
          <w:tcPr>
            <w:tcW w:w="1206" w:type="dxa"/>
            <w:vAlign w:val="center"/>
          </w:tcPr>
          <w:p w14:paraId="7B14C6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2759.       </w:t>
            </w:r>
          </w:p>
        </w:tc>
        <w:tc>
          <w:tcPr>
            <w:tcW w:w="4521" w:type="dxa"/>
            <w:vAlign w:val="center"/>
          </w:tcPr>
          <w:p w14:paraId="670C40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Гинекологический электрод для реза</w:t>
            </w:r>
          </w:p>
        </w:tc>
        <w:tc>
          <w:tcPr>
            <w:tcW w:w="9264" w:type="dxa"/>
            <w:vAlign w:val="center"/>
          </w:tcPr>
          <w:p w14:paraId="5C1AE0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гинекологический</w:t>
            </w:r>
            <w:r w:rsidRPr="00112FC4">
              <w:rPr>
                <w:rFonts w:ascii="Times New Roman" w:hAnsi="Times New Roman" w:cs="Times New Roman"/>
              </w:rPr>
              <w:br/>
              <w:t>Стержень:</w:t>
            </w:r>
            <w:r w:rsidRPr="00112FC4">
              <w:rPr>
                <w:rFonts w:ascii="Times New Roman" w:hAnsi="Times New Roman" w:cs="Times New Roman"/>
              </w:rPr>
              <w:br/>
              <w:t>Диаметр стержня не более 2,4мм</w:t>
            </w:r>
            <w:r w:rsidRPr="00112FC4">
              <w:rPr>
                <w:rFonts w:ascii="Times New Roman" w:hAnsi="Times New Roman" w:cs="Times New Roman"/>
              </w:rPr>
              <w:br/>
              <w:t>Материал: сталь</w:t>
            </w:r>
            <w:r w:rsidRPr="00112FC4">
              <w:rPr>
                <w:rFonts w:ascii="Times New Roman" w:hAnsi="Times New Roman" w:cs="Times New Roman"/>
              </w:rPr>
              <w:br/>
              <w:t xml:space="preserve">Рабочая часть: </w:t>
            </w:r>
            <w:r w:rsidRPr="00112FC4">
              <w:rPr>
                <w:rFonts w:ascii="Times New Roman" w:hAnsi="Times New Roman" w:cs="Times New Roman"/>
              </w:rPr>
              <w:br/>
              <w:t>Форма рабочей части: петля</w:t>
            </w:r>
            <w:r w:rsidRPr="00112FC4">
              <w:rPr>
                <w:rFonts w:ascii="Times New Roman" w:hAnsi="Times New Roman" w:cs="Times New Roman"/>
              </w:rPr>
              <w:br/>
              <w:t>Размер рабочей части:  не более 15*15мм</w:t>
            </w:r>
            <w:r w:rsidRPr="00112FC4">
              <w:rPr>
                <w:rFonts w:ascii="Times New Roman" w:hAnsi="Times New Roman" w:cs="Times New Roman"/>
              </w:rPr>
              <w:br/>
              <w:t>Общая длина:  не менее 145мм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52D0E40F" w14:textId="77777777" w:rsidTr="0030019D">
        <w:tc>
          <w:tcPr>
            <w:tcW w:w="1206" w:type="dxa"/>
            <w:vAlign w:val="center"/>
          </w:tcPr>
          <w:p w14:paraId="15D1C35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2760.       </w:t>
            </w:r>
          </w:p>
        </w:tc>
        <w:tc>
          <w:tcPr>
            <w:tcW w:w="4521" w:type="dxa"/>
            <w:vAlign w:val="center"/>
          </w:tcPr>
          <w:p w14:paraId="2B3F4A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Гинекологический электрод для реза</w:t>
            </w:r>
          </w:p>
        </w:tc>
        <w:tc>
          <w:tcPr>
            <w:tcW w:w="9264" w:type="dxa"/>
            <w:vAlign w:val="center"/>
          </w:tcPr>
          <w:p w14:paraId="36115A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гинекологический</w:t>
            </w:r>
            <w:r w:rsidRPr="00112FC4">
              <w:rPr>
                <w:rFonts w:ascii="Times New Roman" w:hAnsi="Times New Roman" w:cs="Times New Roman"/>
              </w:rPr>
              <w:br/>
              <w:t>Стержень:</w:t>
            </w:r>
            <w:r w:rsidRPr="00112FC4">
              <w:rPr>
                <w:rFonts w:ascii="Times New Roman" w:hAnsi="Times New Roman" w:cs="Times New Roman"/>
              </w:rPr>
              <w:br/>
              <w:t>Диаметр стержня не более 2,4мм</w:t>
            </w:r>
            <w:r w:rsidRPr="00112FC4">
              <w:rPr>
                <w:rFonts w:ascii="Times New Roman" w:hAnsi="Times New Roman" w:cs="Times New Roman"/>
              </w:rPr>
              <w:br/>
              <w:t>Материал: сталь</w:t>
            </w:r>
            <w:r w:rsidRPr="00112FC4">
              <w:rPr>
                <w:rFonts w:ascii="Times New Roman" w:hAnsi="Times New Roman" w:cs="Times New Roman"/>
              </w:rPr>
              <w:br/>
              <w:t xml:space="preserve">Рабочая часть: </w:t>
            </w:r>
            <w:r w:rsidRPr="00112FC4">
              <w:rPr>
                <w:rFonts w:ascii="Times New Roman" w:hAnsi="Times New Roman" w:cs="Times New Roman"/>
              </w:rPr>
              <w:br/>
              <w:t>Форма рабочей части: петля</w:t>
            </w:r>
            <w:r w:rsidRPr="00112FC4">
              <w:rPr>
                <w:rFonts w:ascii="Times New Roman" w:hAnsi="Times New Roman" w:cs="Times New Roman"/>
              </w:rPr>
              <w:br/>
              <w:t>Размер рабочей части:  не более 20*15мм</w:t>
            </w:r>
            <w:r w:rsidRPr="00112FC4">
              <w:rPr>
                <w:rFonts w:ascii="Times New Roman" w:hAnsi="Times New Roman" w:cs="Times New Roman"/>
              </w:rPr>
              <w:br/>
              <w:t>Общая длина:  не менее 145мм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256B3628" w14:textId="77777777" w:rsidTr="0030019D">
        <w:tc>
          <w:tcPr>
            <w:tcW w:w="1206" w:type="dxa"/>
            <w:vAlign w:val="center"/>
          </w:tcPr>
          <w:p w14:paraId="32C9F04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2761.       </w:t>
            </w:r>
          </w:p>
        </w:tc>
        <w:tc>
          <w:tcPr>
            <w:tcW w:w="4521" w:type="dxa"/>
            <w:vAlign w:val="center"/>
          </w:tcPr>
          <w:p w14:paraId="0813FC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дисковидный</w:t>
            </w:r>
          </w:p>
        </w:tc>
        <w:tc>
          <w:tcPr>
            <w:tcW w:w="9264" w:type="dxa"/>
            <w:vAlign w:val="center"/>
          </w:tcPr>
          <w:p w14:paraId="01C6099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40мм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диск</w:t>
            </w:r>
            <w:r w:rsidRPr="00112FC4">
              <w:rPr>
                <w:rFonts w:ascii="Times New Roman" w:hAnsi="Times New Roman" w:cs="Times New Roman"/>
              </w:rPr>
              <w:br/>
              <w:t>Размер: не более 5*3мм</w:t>
            </w:r>
            <w:r w:rsidRPr="00112FC4">
              <w:rPr>
                <w:rFonts w:ascii="Times New Roman" w:hAnsi="Times New Roman" w:cs="Times New Roman"/>
              </w:rPr>
              <w:br/>
              <w:t>Длина: не более 40мм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60мм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4C9E7BD5" w14:textId="77777777" w:rsidTr="0030019D">
        <w:tc>
          <w:tcPr>
            <w:tcW w:w="1206" w:type="dxa"/>
            <w:vAlign w:val="center"/>
          </w:tcPr>
          <w:p w14:paraId="1D0974E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2762.       </w:t>
            </w:r>
          </w:p>
        </w:tc>
        <w:tc>
          <w:tcPr>
            <w:tcW w:w="4521" w:type="dxa"/>
            <w:vAlign w:val="center"/>
          </w:tcPr>
          <w:p w14:paraId="0ED585C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дисковидный</w:t>
            </w:r>
          </w:p>
        </w:tc>
        <w:tc>
          <w:tcPr>
            <w:tcW w:w="9264" w:type="dxa"/>
            <w:vAlign w:val="center"/>
          </w:tcPr>
          <w:p w14:paraId="3079D2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40мм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диск</w:t>
            </w:r>
            <w:r w:rsidRPr="00112FC4">
              <w:rPr>
                <w:rFonts w:ascii="Times New Roman" w:hAnsi="Times New Roman" w:cs="Times New Roman"/>
              </w:rPr>
              <w:br/>
              <w:t>Размер: не более 10*5мм</w:t>
            </w:r>
            <w:r w:rsidRPr="00112FC4">
              <w:rPr>
                <w:rFonts w:ascii="Times New Roman" w:hAnsi="Times New Roman" w:cs="Times New Roman"/>
              </w:rPr>
              <w:br/>
              <w:t>Длина: не более 45мм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60мм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4A6A0107" w14:textId="77777777" w:rsidTr="0030019D">
        <w:tc>
          <w:tcPr>
            <w:tcW w:w="1206" w:type="dxa"/>
            <w:vAlign w:val="center"/>
          </w:tcPr>
          <w:p w14:paraId="7701861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2763.       </w:t>
            </w:r>
          </w:p>
        </w:tc>
        <w:tc>
          <w:tcPr>
            <w:tcW w:w="4521" w:type="dxa"/>
            <w:vAlign w:val="center"/>
          </w:tcPr>
          <w:p w14:paraId="10835B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 xml:space="preserve">Электрод игольчатый с изоляционным покрытием </w:t>
            </w:r>
          </w:p>
        </w:tc>
        <w:tc>
          <w:tcPr>
            <w:tcW w:w="9264" w:type="dxa"/>
            <w:vAlign w:val="center"/>
          </w:tcPr>
          <w:p w14:paraId="1A4B00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35мм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игла для микро-надрезов</w:t>
            </w:r>
            <w:r w:rsidRPr="00112FC4">
              <w:rPr>
                <w:rFonts w:ascii="Times New Roman" w:hAnsi="Times New Roman" w:cs="Times New Roman"/>
              </w:rPr>
              <w:br/>
              <w:t>Длина иглы: не более 5мм</w:t>
            </w:r>
            <w:r w:rsidRPr="00112FC4">
              <w:rPr>
                <w:rFonts w:ascii="Times New Roman" w:hAnsi="Times New Roman" w:cs="Times New Roman"/>
              </w:rPr>
              <w:br/>
              <w:t>Диаметр проволоки не более 0,2мм</w:t>
            </w:r>
            <w:r w:rsidRPr="00112FC4">
              <w:rPr>
                <w:rFonts w:ascii="Times New Roman" w:hAnsi="Times New Roman" w:cs="Times New Roman"/>
              </w:rPr>
              <w:br/>
              <w:t>Материал: вольфрам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50мм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7FF4B199" w14:textId="77777777" w:rsidTr="0030019D">
        <w:tc>
          <w:tcPr>
            <w:tcW w:w="1206" w:type="dxa"/>
            <w:vAlign w:val="center"/>
          </w:tcPr>
          <w:p w14:paraId="5FB633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2764.       </w:t>
            </w:r>
          </w:p>
        </w:tc>
        <w:tc>
          <w:tcPr>
            <w:tcW w:w="4521" w:type="dxa"/>
            <w:vAlign w:val="center"/>
          </w:tcPr>
          <w:p w14:paraId="6BE273B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игольчатый с изоляционным покрытием</w:t>
            </w:r>
          </w:p>
        </w:tc>
        <w:tc>
          <w:tcPr>
            <w:tcW w:w="9264" w:type="dxa"/>
            <w:vAlign w:val="center"/>
          </w:tcPr>
          <w:p w14:paraId="697D1D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35мм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игла для микро-надрезов</w:t>
            </w:r>
            <w:r w:rsidRPr="00112FC4">
              <w:rPr>
                <w:rFonts w:ascii="Times New Roman" w:hAnsi="Times New Roman" w:cs="Times New Roman"/>
              </w:rPr>
              <w:br/>
              <w:t>Длина иглы: не более 5мм</w:t>
            </w:r>
            <w:r w:rsidRPr="00112FC4">
              <w:rPr>
                <w:rFonts w:ascii="Times New Roman" w:hAnsi="Times New Roman" w:cs="Times New Roman"/>
              </w:rPr>
              <w:br/>
              <w:t>Диаметр проволоки не более 0,25мм</w:t>
            </w:r>
            <w:r w:rsidRPr="00112FC4">
              <w:rPr>
                <w:rFonts w:ascii="Times New Roman" w:hAnsi="Times New Roman" w:cs="Times New Roman"/>
              </w:rPr>
              <w:br/>
              <w:t>Материал: вольфрам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50мм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33549644" w14:textId="77777777" w:rsidTr="0030019D">
        <w:tc>
          <w:tcPr>
            <w:tcW w:w="1206" w:type="dxa"/>
            <w:vAlign w:val="center"/>
          </w:tcPr>
          <w:p w14:paraId="694E45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2765.       </w:t>
            </w:r>
          </w:p>
        </w:tc>
        <w:tc>
          <w:tcPr>
            <w:tcW w:w="4521" w:type="dxa"/>
            <w:vAlign w:val="center"/>
          </w:tcPr>
          <w:p w14:paraId="7AC750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для склеротерапии</w:t>
            </w:r>
          </w:p>
        </w:tc>
        <w:tc>
          <w:tcPr>
            <w:tcW w:w="9264" w:type="dxa"/>
            <w:vAlign w:val="center"/>
          </w:tcPr>
          <w:p w14:paraId="4B666C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коагуляции</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31мм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игла для микро-надрезов</w:t>
            </w:r>
            <w:r w:rsidRPr="00112FC4">
              <w:rPr>
                <w:rFonts w:ascii="Times New Roman" w:hAnsi="Times New Roman" w:cs="Times New Roman"/>
              </w:rPr>
              <w:br/>
              <w:t>Длина иглы: не более 5мм</w:t>
            </w:r>
            <w:r w:rsidRPr="00112FC4">
              <w:rPr>
                <w:rFonts w:ascii="Times New Roman" w:hAnsi="Times New Roman" w:cs="Times New Roman"/>
              </w:rPr>
              <w:br/>
              <w:t>Диаметр проволоки не более 0,1мм</w:t>
            </w:r>
            <w:r w:rsidRPr="00112FC4">
              <w:rPr>
                <w:rFonts w:ascii="Times New Roman" w:hAnsi="Times New Roman" w:cs="Times New Roman"/>
              </w:rPr>
              <w:br/>
              <w:t>Материал: вольфрам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55мм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1BE2F3CB" w14:textId="77777777" w:rsidTr="0030019D">
        <w:tc>
          <w:tcPr>
            <w:tcW w:w="1206" w:type="dxa"/>
            <w:vAlign w:val="center"/>
          </w:tcPr>
          <w:p w14:paraId="4F158A9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2766.       </w:t>
            </w:r>
          </w:p>
        </w:tc>
        <w:tc>
          <w:tcPr>
            <w:tcW w:w="4521" w:type="dxa"/>
            <w:vAlign w:val="center"/>
          </w:tcPr>
          <w:p w14:paraId="0871AA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для склеротерапии</w:t>
            </w:r>
          </w:p>
        </w:tc>
        <w:tc>
          <w:tcPr>
            <w:tcW w:w="9264" w:type="dxa"/>
            <w:vAlign w:val="center"/>
          </w:tcPr>
          <w:p w14:paraId="0BAD8C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коагуляции</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31мм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игла для микро-надрезов</w:t>
            </w:r>
            <w:r w:rsidRPr="00112FC4">
              <w:rPr>
                <w:rFonts w:ascii="Times New Roman" w:hAnsi="Times New Roman" w:cs="Times New Roman"/>
              </w:rPr>
              <w:br/>
              <w:t>Длина иглы: не более 5мм</w:t>
            </w:r>
            <w:r w:rsidRPr="00112FC4">
              <w:rPr>
                <w:rFonts w:ascii="Times New Roman" w:hAnsi="Times New Roman" w:cs="Times New Roman"/>
              </w:rPr>
              <w:br/>
              <w:t>Диаметр проволоки не более 0,2мм</w:t>
            </w:r>
            <w:r w:rsidRPr="00112FC4">
              <w:rPr>
                <w:rFonts w:ascii="Times New Roman" w:hAnsi="Times New Roman" w:cs="Times New Roman"/>
              </w:rPr>
              <w:br/>
              <w:t>Материал: вольфрам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55мм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6F01629A" w14:textId="77777777" w:rsidTr="0030019D">
        <w:tc>
          <w:tcPr>
            <w:tcW w:w="1206" w:type="dxa"/>
            <w:vAlign w:val="center"/>
          </w:tcPr>
          <w:p w14:paraId="6CAF6C2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2767.       </w:t>
            </w:r>
          </w:p>
        </w:tc>
        <w:tc>
          <w:tcPr>
            <w:tcW w:w="4521" w:type="dxa"/>
            <w:vAlign w:val="center"/>
          </w:tcPr>
          <w:p w14:paraId="20D480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для склеротерапии</w:t>
            </w:r>
          </w:p>
        </w:tc>
        <w:tc>
          <w:tcPr>
            <w:tcW w:w="9264" w:type="dxa"/>
            <w:vAlign w:val="center"/>
          </w:tcPr>
          <w:p w14:paraId="134592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коагуляции</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31мм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игла для микро-надрезов</w:t>
            </w:r>
            <w:r w:rsidRPr="00112FC4">
              <w:rPr>
                <w:rFonts w:ascii="Times New Roman" w:hAnsi="Times New Roman" w:cs="Times New Roman"/>
              </w:rPr>
              <w:br/>
              <w:t>Длина иглы: не более 5мм</w:t>
            </w:r>
            <w:r w:rsidRPr="00112FC4">
              <w:rPr>
                <w:rFonts w:ascii="Times New Roman" w:hAnsi="Times New Roman" w:cs="Times New Roman"/>
              </w:rPr>
              <w:br/>
              <w:t>Диаметр проволоки не более 0,25мм</w:t>
            </w:r>
            <w:r w:rsidRPr="00112FC4">
              <w:rPr>
                <w:rFonts w:ascii="Times New Roman" w:hAnsi="Times New Roman" w:cs="Times New Roman"/>
              </w:rPr>
              <w:br/>
              <w:t>Материал: вольфрам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55мм</w:t>
            </w:r>
            <w:r w:rsidRPr="00112FC4">
              <w:rPr>
                <w:rFonts w:ascii="Times New Roman" w:hAnsi="Times New Roman" w:cs="Times New Roman"/>
              </w:rPr>
              <w:br/>
              <w:t>Количество в упаковке, штук: не менее 2шт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02E230CF" w14:textId="77777777" w:rsidTr="0030019D">
        <w:tc>
          <w:tcPr>
            <w:tcW w:w="1206" w:type="dxa"/>
            <w:vAlign w:val="center"/>
          </w:tcPr>
          <w:p w14:paraId="233092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2768.       </w:t>
            </w:r>
          </w:p>
        </w:tc>
        <w:tc>
          <w:tcPr>
            <w:tcW w:w="4521" w:type="dxa"/>
            <w:vAlign w:val="center"/>
          </w:tcPr>
          <w:p w14:paraId="196869A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игольчатый с изоляционным покрытием</w:t>
            </w:r>
          </w:p>
        </w:tc>
        <w:tc>
          <w:tcPr>
            <w:tcW w:w="9264" w:type="dxa"/>
            <w:vAlign w:val="center"/>
          </w:tcPr>
          <w:p w14:paraId="55AA574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резания</w:t>
            </w:r>
            <w:r w:rsidRPr="00112FC4">
              <w:rPr>
                <w:rFonts w:ascii="Times New Roman" w:hAnsi="Times New Roman" w:cs="Times New Roman"/>
              </w:rPr>
              <w:br/>
              <w:t>Стержень:</w:t>
            </w:r>
            <w:r w:rsidRPr="00112FC4">
              <w:rPr>
                <w:rFonts w:ascii="Times New Roman" w:hAnsi="Times New Roman" w:cs="Times New Roman"/>
              </w:rPr>
              <w:br/>
              <w:t>Форма: изогнутая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85мм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 xml:space="preserve">Форма: игла </w:t>
            </w:r>
            <w:r w:rsidRPr="00112FC4">
              <w:rPr>
                <w:rFonts w:ascii="Times New Roman" w:hAnsi="Times New Roman" w:cs="Times New Roman"/>
              </w:rPr>
              <w:br/>
              <w:t>Длина иглы: не более 18мм из них не менее 12мм изолировано</w:t>
            </w:r>
            <w:r w:rsidRPr="00112FC4">
              <w:rPr>
                <w:rFonts w:ascii="Times New Roman" w:hAnsi="Times New Roman" w:cs="Times New Roman"/>
              </w:rPr>
              <w:br/>
              <w:t>Диаметр проволоки не более 0,25мм</w:t>
            </w:r>
            <w:r w:rsidRPr="00112FC4">
              <w:rPr>
                <w:rFonts w:ascii="Times New Roman" w:hAnsi="Times New Roman" w:cs="Times New Roman"/>
              </w:rPr>
              <w:br/>
              <w:t>Материал: вольфрам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105мм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576C2194" w14:textId="77777777" w:rsidTr="0030019D">
        <w:tc>
          <w:tcPr>
            <w:tcW w:w="1206" w:type="dxa"/>
            <w:vAlign w:val="center"/>
          </w:tcPr>
          <w:p w14:paraId="3A7720A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2769.       </w:t>
            </w:r>
          </w:p>
        </w:tc>
        <w:tc>
          <w:tcPr>
            <w:tcW w:w="4521" w:type="dxa"/>
            <w:vAlign w:val="center"/>
          </w:tcPr>
          <w:p w14:paraId="072CB4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шариковый</w:t>
            </w:r>
          </w:p>
        </w:tc>
        <w:tc>
          <w:tcPr>
            <w:tcW w:w="9264" w:type="dxa"/>
            <w:vAlign w:val="center"/>
          </w:tcPr>
          <w:p w14:paraId="59100A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косметологии</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25мм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шар</w:t>
            </w:r>
            <w:r w:rsidRPr="00112FC4">
              <w:rPr>
                <w:rFonts w:ascii="Times New Roman" w:hAnsi="Times New Roman" w:cs="Times New Roman"/>
              </w:rPr>
              <w:br/>
              <w:t>Диаметр шара: не более 8мм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30мм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69D8DC1A" w14:textId="77777777" w:rsidTr="0030019D">
        <w:tc>
          <w:tcPr>
            <w:tcW w:w="1206" w:type="dxa"/>
            <w:vAlign w:val="center"/>
          </w:tcPr>
          <w:p w14:paraId="6A5116E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2770.       </w:t>
            </w:r>
          </w:p>
        </w:tc>
        <w:tc>
          <w:tcPr>
            <w:tcW w:w="4521" w:type="dxa"/>
            <w:vAlign w:val="center"/>
          </w:tcPr>
          <w:p w14:paraId="43E7E06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шариковый</w:t>
            </w:r>
          </w:p>
        </w:tc>
        <w:tc>
          <w:tcPr>
            <w:tcW w:w="9264" w:type="dxa"/>
            <w:vAlign w:val="center"/>
          </w:tcPr>
          <w:p w14:paraId="319986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косметологии</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25мм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шар</w:t>
            </w:r>
            <w:r w:rsidRPr="00112FC4">
              <w:rPr>
                <w:rFonts w:ascii="Times New Roman" w:hAnsi="Times New Roman" w:cs="Times New Roman"/>
              </w:rPr>
              <w:br/>
              <w:t>Диаметр шара: не более 8мм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30мм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3E72345C" w14:textId="77777777" w:rsidTr="0030019D">
        <w:tc>
          <w:tcPr>
            <w:tcW w:w="1206" w:type="dxa"/>
            <w:vAlign w:val="center"/>
          </w:tcPr>
          <w:p w14:paraId="3F80B44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2771.       </w:t>
            </w:r>
          </w:p>
        </w:tc>
        <w:tc>
          <w:tcPr>
            <w:tcW w:w="4521" w:type="dxa"/>
            <w:vAlign w:val="center"/>
          </w:tcPr>
          <w:p w14:paraId="4790D1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игольчатый с изоляционным покрытием</w:t>
            </w:r>
          </w:p>
        </w:tc>
        <w:tc>
          <w:tcPr>
            <w:tcW w:w="9264" w:type="dxa"/>
            <w:vAlign w:val="center"/>
          </w:tcPr>
          <w:p w14:paraId="19C891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косметологии</w:t>
            </w:r>
            <w:r w:rsidRPr="00112FC4">
              <w:rPr>
                <w:rFonts w:ascii="Times New Roman" w:hAnsi="Times New Roman" w:cs="Times New Roman"/>
              </w:rPr>
              <w:br/>
              <w:t>Стержень:</w:t>
            </w:r>
            <w:r w:rsidRPr="00112FC4">
              <w:rPr>
                <w:rFonts w:ascii="Times New Roman" w:hAnsi="Times New Roman" w:cs="Times New Roman"/>
              </w:rPr>
              <w:br/>
              <w:t>Форма: изогнутая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32мм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тупая игла</w:t>
            </w:r>
            <w:r w:rsidRPr="00112FC4">
              <w:rPr>
                <w:rFonts w:ascii="Times New Roman" w:hAnsi="Times New Roman" w:cs="Times New Roman"/>
              </w:rPr>
              <w:br/>
              <w:t>Длина иглы: не более 6мм</w:t>
            </w:r>
            <w:r w:rsidRPr="00112FC4">
              <w:rPr>
                <w:rFonts w:ascii="Times New Roman" w:hAnsi="Times New Roman" w:cs="Times New Roman"/>
              </w:rPr>
              <w:br/>
              <w:t>Диаметр иглы: не более 1,5мм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60мм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4932D02B" w14:textId="77777777" w:rsidTr="0030019D">
        <w:tc>
          <w:tcPr>
            <w:tcW w:w="1206" w:type="dxa"/>
            <w:vAlign w:val="center"/>
          </w:tcPr>
          <w:p w14:paraId="3E4F789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2772.       </w:t>
            </w:r>
          </w:p>
        </w:tc>
        <w:tc>
          <w:tcPr>
            <w:tcW w:w="4521" w:type="dxa"/>
            <w:vAlign w:val="center"/>
          </w:tcPr>
          <w:p w14:paraId="09D1805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пластинчатый</w:t>
            </w:r>
          </w:p>
        </w:tc>
        <w:tc>
          <w:tcPr>
            <w:tcW w:w="9264" w:type="dxa"/>
            <w:vAlign w:val="center"/>
          </w:tcPr>
          <w:p w14:paraId="453624E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косметологии</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20мм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конус</w:t>
            </w:r>
            <w:r w:rsidRPr="00112FC4">
              <w:rPr>
                <w:rFonts w:ascii="Times New Roman" w:hAnsi="Times New Roman" w:cs="Times New Roman"/>
              </w:rPr>
              <w:br/>
              <w:t>Длина конуса: не более 10мм</w:t>
            </w:r>
            <w:r w:rsidRPr="00112FC4">
              <w:rPr>
                <w:rFonts w:ascii="Times New Roman" w:hAnsi="Times New Roman" w:cs="Times New Roman"/>
              </w:rPr>
              <w:br/>
              <w:t>Диаметр конуса: не более 15мм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45мм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65B38E0C" w14:textId="77777777" w:rsidTr="0030019D">
        <w:tc>
          <w:tcPr>
            <w:tcW w:w="1206" w:type="dxa"/>
            <w:vAlign w:val="center"/>
          </w:tcPr>
          <w:p w14:paraId="3D68CD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2773.       </w:t>
            </w:r>
          </w:p>
        </w:tc>
        <w:tc>
          <w:tcPr>
            <w:tcW w:w="4521" w:type="dxa"/>
            <w:vAlign w:val="center"/>
          </w:tcPr>
          <w:p w14:paraId="7890285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Электрод пластинчатый</w:t>
            </w:r>
          </w:p>
        </w:tc>
        <w:tc>
          <w:tcPr>
            <w:tcW w:w="9264" w:type="dxa"/>
            <w:vAlign w:val="center"/>
          </w:tcPr>
          <w:p w14:paraId="4D698F8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для косметологии</w:t>
            </w:r>
            <w:r w:rsidRPr="00112FC4">
              <w:rPr>
                <w:rFonts w:ascii="Times New Roman" w:hAnsi="Times New Roman" w:cs="Times New Roman"/>
              </w:rPr>
              <w:br/>
              <w:t>Стержень:</w:t>
            </w:r>
            <w:r w:rsidRPr="00112FC4">
              <w:rPr>
                <w:rFonts w:ascii="Times New Roman" w:hAnsi="Times New Roman" w:cs="Times New Roman"/>
              </w:rPr>
              <w:br/>
              <w:t>Форма: прямая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Длина: не более 20мм</w:t>
            </w:r>
            <w:r w:rsidRPr="00112FC4">
              <w:rPr>
                <w:rFonts w:ascii="Times New Roman" w:hAnsi="Times New Roman" w:cs="Times New Roman"/>
              </w:rPr>
              <w:br/>
              <w:t>Диаметр стержня не более 1,6мм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конус</w:t>
            </w:r>
            <w:r w:rsidRPr="00112FC4">
              <w:rPr>
                <w:rFonts w:ascii="Times New Roman" w:hAnsi="Times New Roman" w:cs="Times New Roman"/>
              </w:rPr>
              <w:br/>
              <w:t>Длина конуса: не более 10мм</w:t>
            </w:r>
            <w:r w:rsidRPr="00112FC4">
              <w:rPr>
                <w:rFonts w:ascii="Times New Roman" w:hAnsi="Times New Roman" w:cs="Times New Roman"/>
              </w:rPr>
              <w:br/>
              <w:t>Диаметр конуса: не более 30мм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45мм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1B22BE5F" w14:textId="77777777" w:rsidTr="0030019D">
        <w:tc>
          <w:tcPr>
            <w:tcW w:w="1206" w:type="dxa"/>
            <w:vAlign w:val="center"/>
          </w:tcPr>
          <w:p w14:paraId="345D4D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2774.       </w:t>
            </w:r>
          </w:p>
        </w:tc>
        <w:tc>
          <w:tcPr>
            <w:tcW w:w="4521" w:type="dxa"/>
            <w:vAlign w:val="center"/>
          </w:tcPr>
          <w:p w14:paraId="7A62051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Рукоятка для реза или коагуляции без кнопки старта с закручивающимся держателем электродов</w:t>
            </w:r>
          </w:p>
        </w:tc>
        <w:tc>
          <w:tcPr>
            <w:tcW w:w="9264" w:type="dxa"/>
            <w:vAlign w:val="center"/>
          </w:tcPr>
          <w:p w14:paraId="1D6A89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Рукоятка для осуществления контролируемых манипуляций с электродом во время проведения хирургической операции</w:t>
            </w:r>
            <w:r w:rsidRPr="00112FC4">
              <w:rPr>
                <w:rFonts w:ascii="Times New Roman" w:hAnsi="Times New Roman" w:cs="Times New Roman"/>
              </w:rPr>
              <w:br/>
              <w:t>Форма: в форме ручки</w:t>
            </w:r>
            <w:r w:rsidRPr="00112FC4">
              <w:rPr>
                <w:rFonts w:ascii="Times New Roman" w:hAnsi="Times New Roman" w:cs="Times New Roman"/>
              </w:rPr>
              <w:br/>
              <w:t>Диаметр разъема:  не более 1,6 мм</w:t>
            </w:r>
            <w:r w:rsidRPr="00112FC4">
              <w:rPr>
                <w:rFonts w:ascii="Times New Roman" w:hAnsi="Times New Roman" w:cs="Times New Roman"/>
              </w:rPr>
              <w:br/>
              <w:t>Длина кабеля:  не менее 2,5 м</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35B28507" w14:textId="77777777" w:rsidTr="0030019D">
        <w:tc>
          <w:tcPr>
            <w:tcW w:w="1206" w:type="dxa"/>
            <w:vAlign w:val="center"/>
          </w:tcPr>
          <w:p w14:paraId="1EEE031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2775.       </w:t>
            </w:r>
          </w:p>
        </w:tc>
        <w:tc>
          <w:tcPr>
            <w:tcW w:w="4521" w:type="dxa"/>
            <w:vAlign w:val="center"/>
          </w:tcPr>
          <w:p w14:paraId="2BF9C5F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Биполярный игольчатый электрод</w:t>
            </w:r>
          </w:p>
        </w:tc>
        <w:tc>
          <w:tcPr>
            <w:tcW w:w="9264" w:type="dxa"/>
            <w:vAlign w:val="center"/>
          </w:tcPr>
          <w:p w14:paraId="282BDC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биполярный для редукции носовой раковины</w:t>
            </w:r>
            <w:r w:rsidRPr="00112FC4">
              <w:rPr>
                <w:rFonts w:ascii="Times New Roman" w:hAnsi="Times New Roman" w:cs="Times New Roman"/>
              </w:rPr>
              <w:br/>
              <w:t>Стержень:</w:t>
            </w:r>
            <w:r w:rsidRPr="00112FC4">
              <w:rPr>
                <w:rFonts w:ascii="Times New Roman" w:hAnsi="Times New Roman" w:cs="Times New Roman"/>
              </w:rPr>
              <w:br/>
              <w:t>Форма: изогнутая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Изгиб: 20 градусов</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две иглы</w:t>
            </w:r>
            <w:r w:rsidRPr="00112FC4">
              <w:rPr>
                <w:rFonts w:ascii="Times New Roman" w:hAnsi="Times New Roman" w:cs="Times New Roman"/>
              </w:rPr>
              <w:br/>
              <w:t>Длина игл: не более 16мм; из них не менее 6,5 мм с изоляционным покрытием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188мм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2595A3B4" w14:textId="77777777" w:rsidTr="0030019D">
        <w:tc>
          <w:tcPr>
            <w:tcW w:w="1206" w:type="dxa"/>
            <w:vAlign w:val="center"/>
          </w:tcPr>
          <w:p w14:paraId="1CA626D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2776.       </w:t>
            </w:r>
          </w:p>
        </w:tc>
        <w:tc>
          <w:tcPr>
            <w:tcW w:w="4521" w:type="dxa"/>
            <w:vAlign w:val="center"/>
          </w:tcPr>
          <w:p w14:paraId="2D2C38D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Биполярный игольчатый электрод</w:t>
            </w:r>
          </w:p>
        </w:tc>
        <w:tc>
          <w:tcPr>
            <w:tcW w:w="9264" w:type="dxa"/>
            <w:vAlign w:val="center"/>
          </w:tcPr>
          <w:p w14:paraId="148DF8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биполярный для редукции мягкого неба и миндалин в основании языка</w:t>
            </w:r>
            <w:r w:rsidRPr="00112FC4">
              <w:rPr>
                <w:rFonts w:ascii="Times New Roman" w:hAnsi="Times New Roman" w:cs="Times New Roman"/>
              </w:rPr>
              <w:br/>
              <w:t>Стержень:</w:t>
            </w:r>
            <w:r w:rsidRPr="00112FC4">
              <w:rPr>
                <w:rFonts w:ascii="Times New Roman" w:hAnsi="Times New Roman" w:cs="Times New Roman"/>
              </w:rPr>
              <w:br/>
              <w:t>Форма: изогнутая</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Изгиб: 55 градусов</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две иглы</w:t>
            </w:r>
            <w:r w:rsidRPr="00112FC4">
              <w:rPr>
                <w:rFonts w:ascii="Times New Roman" w:hAnsi="Times New Roman" w:cs="Times New Roman"/>
              </w:rPr>
              <w:br/>
              <w:t>Длина игл: не более 19,5 мм; из них не менее 9,5 мм с изоляционным покрытием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193мм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15248E63" w14:textId="77777777" w:rsidTr="0030019D">
        <w:tc>
          <w:tcPr>
            <w:tcW w:w="1206" w:type="dxa"/>
            <w:vAlign w:val="center"/>
          </w:tcPr>
          <w:p w14:paraId="78B6072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2777.       </w:t>
            </w:r>
          </w:p>
        </w:tc>
        <w:tc>
          <w:tcPr>
            <w:tcW w:w="4521" w:type="dxa"/>
            <w:vAlign w:val="center"/>
          </w:tcPr>
          <w:p w14:paraId="7A3D70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Биполярный игольчатый электрод</w:t>
            </w:r>
          </w:p>
        </w:tc>
        <w:tc>
          <w:tcPr>
            <w:tcW w:w="9264" w:type="dxa"/>
            <w:vAlign w:val="center"/>
          </w:tcPr>
          <w:p w14:paraId="220E2EC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Электрод биполярный для редукции носовой раковины</w:t>
            </w:r>
            <w:r w:rsidRPr="00112FC4">
              <w:rPr>
                <w:rFonts w:ascii="Times New Roman" w:hAnsi="Times New Roman" w:cs="Times New Roman"/>
              </w:rPr>
              <w:br/>
              <w:t>Стержень:</w:t>
            </w:r>
            <w:r w:rsidRPr="00112FC4">
              <w:rPr>
                <w:rFonts w:ascii="Times New Roman" w:hAnsi="Times New Roman" w:cs="Times New Roman"/>
              </w:rPr>
              <w:br/>
              <w:t>Форма: изогнутая в форме штыка</w:t>
            </w:r>
            <w:r w:rsidRPr="00112FC4">
              <w:rPr>
                <w:rFonts w:ascii="Times New Roman" w:hAnsi="Times New Roman" w:cs="Times New Roman"/>
              </w:rPr>
              <w:br/>
              <w:t>Изоляционное покрытие: наличие</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две иглы</w:t>
            </w:r>
            <w:r w:rsidRPr="00112FC4">
              <w:rPr>
                <w:rFonts w:ascii="Times New Roman" w:hAnsi="Times New Roman" w:cs="Times New Roman"/>
              </w:rPr>
              <w:br/>
              <w:t>Длина игл: не более 25 мм; из них не менее 15 мм с изоляционным покрытием</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200мм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480BA1AC" w14:textId="77777777" w:rsidTr="0030019D">
        <w:tc>
          <w:tcPr>
            <w:tcW w:w="1206" w:type="dxa"/>
            <w:vAlign w:val="center"/>
          </w:tcPr>
          <w:p w14:paraId="3677318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2778.       </w:t>
            </w:r>
          </w:p>
        </w:tc>
        <w:tc>
          <w:tcPr>
            <w:tcW w:w="4521" w:type="dxa"/>
            <w:vAlign w:val="center"/>
          </w:tcPr>
          <w:p w14:paraId="15B2C48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062B594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прямые</w:t>
            </w:r>
            <w:r w:rsidRPr="00112FC4">
              <w:rPr>
                <w:rFonts w:ascii="Times New Roman" w:hAnsi="Times New Roman" w:cs="Times New Roman"/>
              </w:rPr>
              <w:br/>
              <w:t xml:space="preserve">Ширина бранш: не более 0,5 мм;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110мм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0FAB76AF" w14:textId="77777777" w:rsidTr="0030019D">
        <w:tc>
          <w:tcPr>
            <w:tcW w:w="1206" w:type="dxa"/>
            <w:vAlign w:val="center"/>
          </w:tcPr>
          <w:p w14:paraId="014630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2779.       </w:t>
            </w:r>
          </w:p>
        </w:tc>
        <w:tc>
          <w:tcPr>
            <w:tcW w:w="4521" w:type="dxa"/>
            <w:vAlign w:val="center"/>
          </w:tcPr>
          <w:p w14:paraId="7CCE091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073ECF8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прямые игольчатые</w:t>
            </w:r>
            <w:r w:rsidRPr="00112FC4">
              <w:rPr>
                <w:rFonts w:ascii="Times New Roman" w:hAnsi="Times New Roman" w:cs="Times New Roman"/>
              </w:rPr>
              <w:br/>
              <w:t xml:space="preserve">Ширина бранш: не более 0,1 мм;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110мм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0FFA0DF9" w14:textId="77777777" w:rsidTr="0030019D">
        <w:tc>
          <w:tcPr>
            <w:tcW w:w="1206" w:type="dxa"/>
            <w:vAlign w:val="center"/>
          </w:tcPr>
          <w:p w14:paraId="3FF4E3D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2780.       </w:t>
            </w:r>
          </w:p>
        </w:tc>
        <w:tc>
          <w:tcPr>
            <w:tcW w:w="4521" w:type="dxa"/>
            <w:vAlign w:val="center"/>
          </w:tcPr>
          <w:p w14:paraId="30D5F89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1BAE7CE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 xml:space="preserve">Форма: бранши изогнутые </w:t>
            </w:r>
            <w:r w:rsidRPr="00112FC4">
              <w:rPr>
                <w:rFonts w:ascii="Times New Roman" w:hAnsi="Times New Roman" w:cs="Times New Roman"/>
              </w:rPr>
              <w:br/>
              <w:t xml:space="preserve">Ширина бранш: не более 0,5 мм;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110мм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4C726E05" w14:textId="77777777" w:rsidTr="0030019D">
        <w:tc>
          <w:tcPr>
            <w:tcW w:w="1206" w:type="dxa"/>
            <w:vAlign w:val="center"/>
          </w:tcPr>
          <w:p w14:paraId="06F6C6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2781.       </w:t>
            </w:r>
          </w:p>
        </w:tc>
        <w:tc>
          <w:tcPr>
            <w:tcW w:w="4521" w:type="dxa"/>
            <w:vAlign w:val="center"/>
          </w:tcPr>
          <w:p w14:paraId="4427FE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4D4ADFA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игольчатые, изогнутые</w:t>
            </w:r>
            <w:r w:rsidRPr="00112FC4">
              <w:rPr>
                <w:rFonts w:ascii="Times New Roman" w:hAnsi="Times New Roman" w:cs="Times New Roman"/>
              </w:rPr>
              <w:br/>
              <w:t xml:space="preserve">Ширина бранш: не более 0,1 мм;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110мм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0BC23740" w14:textId="77777777" w:rsidTr="0030019D">
        <w:tc>
          <w:tcPr>
            <w:tcW w:w="1206" w:type="dxa"/>
            <w:vAlign w:val="center"/>
          </w:tcPr>
          <w:p w14:paraId="5CF38EA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2782.       </w:t>
            </w:r>
          </w:p>
        </w:tc>
        <w:tc>
          <w:tcPr>
            <w:tcW w:w="4521" w:type="dxa"/>
            <w:vAlign w:val="center"/>
          </w:tcPr>
          <w:p w14:paraId="06B593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7EE3FF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прямые</w:t>
            </w:r>
            <w:r w:rsidRPr="00112FC4">
              <w:rPr>
                <w:rFonts w:ascii="Times New Roman" w:hAnsi="Times New Roman" w:cs="Times New Roman"/>
              </w:rPr>
              <w:br/>
              <w:t xml:space="preserve">Ширина бранш: не более 1 мм;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160мм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12C05665" w14:textId="77777777" w:rsidTr="0030019D">
        <w:tc>
          <w:tcPr>
            <w:tcW w:w="1206" w:type="dxa"/>
            <w:vAlign w:val="center"/>
          </w:tcPr>
          <w:p w14:paraId="34CE3F2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2783.       </w:t>
            </w:r>
          </w:p>
        </w:tc>
        <w:tc>
          <w:tcPr>
            <w:tcW w:w="4521" w:type="dxa"/>
            <w:vAlign w:val="center"/>
          </w:tcPr>
          <w:p w14:paraId="6758CD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54D5378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пряые</w:t>
            </w:r>
            <w:r w:rsidRPr="00112FC4">
              <w:rPr>
                <w:rFonts w:ascii="Times New Roman" w:hAnsi="Times New Roman" w:cs="Times New Roman"/>
              </w:rPr>
              <w:br/>
              <w:t xml:space="preserve">Ширина бранш: не более 2 мм;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160мм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30029A40" w14:textId="77777777" w:rsidTr="0030019D">
        <w:tc>
          <w:tcPr>
            <w:tcW w:w="1206" w:type="dxa"/>
            <w:vAlign w:val="center"/>
          </w:tcPr>
          <w:p w14:paraId="77BF091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2784.       </w:t>
            </w:r>
          </w:p>
        </w:tc>
        <w:tc>
          <w:tcPr>
            <w:tcW w:w="4521" w:type="dxa"/>
            <w:vAlign w:val="center"/>
          </w:tcPr>
          <w:p w14:paraId="76CC1A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0F1EE9F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прямые игольчитые</w:t>
            </w:r>
            <w:r w:rsidRPr="00112FC4">
              <w:rPr>
                <w:rFonts w:ascii="Times New Roman" w:hAnsi="Times New Roman" w:cs="Times New Roman"/>
              </w:rPr>
              <w:br/>
              <w:t xml:space="preserve">Ширина бранш: не более 0,3 мм;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160мм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4EB65E5E" w14:textId="77777777" w:rsidTr="0030019D">
        <w:tc>
          <w:tcPr>
            <w:tcW w:w="1206" w:type="dxa"/>
            <w:vAlign w:val="center"/>
          </w:tcPr>
          <w:p w14:paraId="6EE443D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2785.       </w:t>
            </w:r>
          </w:p>
        </w:tc>
        <w:tc>
          <w:tcPr>
            <w:tcW w:w="4521" w:type="dxa"/>
            <w:vAlign w:val="center"/>
          </w:tcPr>
          <w:p w14:paraId="460B90F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44C4D89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прямые</w:t>
            </w:r>
            <w:r w:rsidRPr="00112FC4">
              <w:rPr>
                <w:rFonts w:ascii="Times New Roman" w:hAnsi="Times New Roman" w:cs="Times New Roman"/>
              </w:rPr>
              <w:br/>
              <w:t xml:space="preserve">Ширина бранш: не более 1 мм;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195мм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2B9DFD44" w14:textId="77777777" w:rsidTr="0030019D">
        <w:tc>
          <w:tcPr>
            <w:tcW w:w="1206" w:type="dxa"/>
            <w:vAlign w:val="center"/>
          </w:tcPr>
          <w:p w14:paraId="454F0E7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2786.       </w:t>
            </w:r>
          </w:p>
        </w:tc>
        <w:tc>
          <w:tcPr>
            <w:tcW w:w="4521" w:type="dxa"/>
            <w:vAlign w:val="center"/>
          </w:tcPr>
          <w:p w14:paraId="04EBE98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696A3C7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прямые</w:t>
            </w:r>
            <w:r w:rsidRPr="00112FC4">
              <w:rPr>
                <w:rFonts w:ascii="Times New Roman" w:hAnsi="Times New Roman" w:cs="Times New Roman"/>
              </w:rPr>
              <w:br/>
              <w:t xml:space="preserve">Ширина бранш: не более 2 мм;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195мм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229681DB" w14:textId="77777777" w:rsidTr="0030019D">
        <w:tc>
          <w:tcPr>
            <w:tcW w:w="1206" w:type="dxa"/>
            <w:vAlign w:val="center"/>
          </w:tcPr>
          <w:p w14:paraId="6709EC5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2787.       </w:t>
            </w:r>
          </w:p>
        </w:tc>
        <w:tc>
          <w:tcPr>
            <w:tcW w:w="4521" w:type="dxa"/>
            <w:vAlign w:val="center"/>
          </w:tcPr>
          <w:p w14:paraId="02BCF9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26BFAE8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прямые  бороздчатые</w:t>
            </w:r>
            <w:r w:rsidRPr="00112FC4">
              <w:rPr>
                <w:rFonts w:ascii="Times New Roman" w:hAnsi="Times New Roman" w:cs="Times New Roman"/>
              </w:rPr>
              <w:br/>
              <w:t xml:space="preserve">Ширина бранш: не более 2 мм;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195мм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370C7972" w14:textId="77777777" w:rsidTr="0030019D">
        <w:tc>
          <w:tcPr>
            <w:tcW w:w="1206" w:type="dxa"/>
            <w:vAlign w:val="center"/>
          </w:tcPr>
          <w:p w14:paraId="030063C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2788.       </w:t>
            </w:r>
          </w:p>
        </w:tc>
        <w:tc>
          <w:tcPr>
            <w:tcW w:w="4521" w:type="dxa"/>
            <w:vAlign w:val="center"/>
          </w:tcPr>
          <w:p w14:paraId="40FFE1F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338CAE6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прямые</w:t>
            </w:r>
            <w:r w:rsidRPr="00112FC4">
              <w:rPr>
                <w:rFonts w:ascii="Times New Roman" w:hAnsi="Times New Roman" w:cs="Times New Roman"/>
              </w:rPr>
              <w:br/>
              <w:t xml:space="preserve">Ширина бранш: не более 1 мм;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220</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5E03CEA8" w14:textId="77777777" w:rsidTr="0030019D">
        <w:tc>
          <w:tcPr>
            <w:tcW w:w="1206" w:type="dxa"/>
            <w:vAlign w:val="center"/>
          </w:tcPr>
          <w:p w14:paraId="749BC8D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2789.       </w:t>
            </w:r>
          </w:p>
        </w:tc>
        <w:tc>
          <w:tcPr>
            <w:tcW w:w="4521" w:type="dxa"/>
            <w:vAlign w:val="center"/>
          </w:tcPr>
          <w:p w14:paraId="177452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64925CE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прямые</w:t>
            </w:r>
            <w:r w:rsidRPr="00112FC4">
              <w:rPr>
                <w:rFonts w:ascii="Times New Roman" w:hAnsi="Times New Roman" w:cs="Times New Roman"/>
              </w:rPr>
              <w:br/>
              <w:t xml:space="preserve">Ширина бранш: не более 2 мм;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220</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3F40BBF5" w14:textId="77777777" w:rsidTr="0030019D">
        <w:tc>
          <w:tcPr>
            <w:tcW w:w="1206" w:type="dxa"/>
            <w:vAlign w:val="center"/>
          </w:tcPr>
          <w:p w14:paraId="531BE5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2790.       </w:t>
            </w:r>
          </w:p>
        </w:tc>
        <w:tc>
          <w:tcPr>
            <w:tcW w:w="4521" w:type="dxa"/>
            <w:vAlign w:val="center"/>
          </w:tcPr>
          <w:p w14:paraId="704859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229B6A1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изогнутые</w:t>
            </w:r>
            <w:r w:rsidRPr="00112FC4">
              <w:rPr>
                <w:rFonts w:ascii="Times New Roman" w:hAnsi="Times New Roman" w:cs="Times New Roman"/>
              </w:rPr>
              <w:br/>
              <w:t xml:space="preserve">Ширина бранш: не более 0,5 мм;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160</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0ABCA8FF" w14:textId="77777777" w:rsidTr="0030019D">
        <w:tc>
          <w:tcPr>
            <w:tcW w:w="1206" w:type="dxa"/>
            <w:vAlign w:val="center"/>
          </w:tcPr>
          <w:p w14:paraId="31777F2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2791.       </w:t>
            </w:r>
          </w:p>
        </w:tc>
        <w:tc>
          <w:tcPr>
            <w:tcW w:w="4521" w:type="dxa"/>
            <w:vAlign w:val="center"/>
          </w:tcPr>
          <w:p w14:paraId="5056744E"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1FB8AC7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изогнутые</w:t>
            </w:r>
            <w:r w:rsidRPr="00112FC4">
              <w:rPr>
                <w:rFonts w:ascii="Times New Roman" w:hAnsi="Times New Roman" w:cs="Times New Roman"/>
              </w:rPr>
              <w:br/>
              <w:t xml:space="preserve">Ширина бранш: не более 1 мм;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160мм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29A454D2" w14:textId="77777777" w:rsidTr="0030019D">
        <w:tc>
          <w:tcPr>
            <w:tcW w:w="1206" w:type="dxa"/>
            <w:vAlign w:val="center"/>
          </w:tcPr>
          <w:p w14:paraId="02AC03B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2792.       </w:t>
            </w:r>
          </w:p>
        </w:tc>
        <w:tc>
          <w:tcPr>
            <w:tcW w:w="4521" w:type="dxa"/>
            <w:vAlign w:val="center"/>
          </w:tcPr>
          <w:p w14:paraId="1C1795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4FDB42F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изогнутые игольчатые</w:t>
            </w:r>
            <w:r w:rsidRPr="00112FC4">
              <w:rPr>
                <w:rFonts w:ascii="Times New Roman" w:hAnsi="Times New Roman" w:cs="Times New Roman"/>
              </w:rPr>
              <w:br/>
              <w:t xml:space="preserve">Ширина бранш: не более 0,3 мм;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160мм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2F87FFFF" w14:textId="77777777" w:rsidTr="0030019D">
        <w:tc>
          <w:tcPr>
            <w:tcW w:w="1206" w:type="dxa"/>
            <w:vAlign w:val="center"/>
          </w:tcPr>
          <w:p w14:paraId="2056CF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2793.       </w:t>
            </w:r>
          </w:p>
        </w:tc>
        <w:tc>
          <w:tcPr>
            <w:tcW w:w="4521" w:type="dxa"/>
            <w:vAlign w:val="center"/>
          </w:tcPr>
          <w:p w14:paraId="3D5ECD4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78F6CF9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изогнутые</w:t>
            </w:r>
            <w:r w:rsidRPr="00112FC4">
              <w:rPr>
                <w:rFonts w:ascii="Times New Roman" w:hAnsi="Times New Roman" w:cs="Times New Roman"/>
              </w:rPr>
              <w:br/>
              <w:t xml:space="preserve">Ширина бранш: не более 1 мм;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195</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49B9C270" w14:textId="77777777" w:rsidTr="0030019D">
        <w:tc>
          <w:tcPr>
            <w:tcW w:w="1206" w:type="dxa"/>
            <w:vAlign w:val="center"/>
          </w:tcPr>
          <w:p w14:paraId="0F74AF9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2794.       </w:t>
            </w:r>
          </w:p>
        </w:tc>
        <w:tc>
          <w:tcPr>
            <w:tcW w:w="4521" w:type="dxa"/>
            <w:vAlign w:val="center"/>
          </w:tcPr>
          <w:p w14:paraId="0A80A7B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04AF075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изогнутые</w:t>
            </w:r>
            <w:r w:rsidRPr="00112FC4">
              <w:rPr>
                <w:rFonts w:ascii="Times New Roman" w:hAnsi="Times New Roman" w:cs="Times New Roman"/>
              </w:rPr>
              <w:br/>
              <w:t xml:space="preserve">Ширина бранш: не более 2 мм;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195мм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29BC2C28" w14:textId="77777777" w:rsidTr="0030019D">
        <w:tc>
          <w:tcPr>
            <w:tcW w:w="1206" w:type="dxa"/>
            <w:vAlign w:val="center"/>
          </w:tcPr>
          <w:p w14:paraId="76652C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2795.       </w:t>
            </w:r>
          </w:p>
        </w:tc>
        <w:tc>
          <w:tcPr>
            <w:tcW w:w="4521" w:type="dxa"/>
            <w:vAlign w:val="center"/>
          </w:tcPr>
          <w:p w14:paraId="225A1DD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7636A74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изогнутые борозчатые</w:t>
            </w:r>
            <w:r w:rsidRPr="00112FC4">
              <w:rPr>
                <w:rFonts w:ascii="Times New Roman" w:hAnsi="Times New Roman" w:cs="Times New Roman"/>
              </w:rPr>
              <w:br/>
              <w:t xml:space="preserve">Ширина бранш: не более 2 мм;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195мм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3AAAD3B4" w14:textId="77777777" w:rsidTr="0030019D">
        <w:tc>
          <w:tcPr>
            <w:tcW w:w="1206" w:type="dxa"/>
            <w:vAlign w:val="center"/>
          </w:tcPr>
          <w:p w14:paraId="32F6BA9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2796.       </w:t>
            </w:r>
          </w:p>
        </w:tc>
        <w:tc>
          <w:tcPr>
            <w:tcW w:w="4521" w:type="dxa"/>
            <w:vAlign w:val="center"/>
          </w:tcPr>
          <w:p w14:paraId="3E613EA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33AE241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изогнутые</w:t>
            </w:r>
            <w:r w:rsidRPr="00112FC4">
              <w:rPr>
                <w:rFonts w:ascii="Times New Roman" w:hAnsi="Times New Roman" w:cs="Times New Roman"/>
              </w:rPr>
              <w:br/>
              <w:t xml:space="preserve">Ширина бранш: не более 1 мм;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220мм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3D288CBA" w14:textId="77777777" w:rsidTr="0030019D">
        <w:tc>
          <w:tcPr>
            <w:tcW w:w="1206" w:type="dxa"/>
            <w:vAlign w:val="center"/>
          </w:tcPr>
          <w:p w14:paraId="4688825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2797.       </w:t>
            </w:r>
          </w:p>
        </w:tc>
        <w:tc>
          <w:tcPr>
            <w:tcW w:w="4521" w:type="dxa"/>
            <w:vAlign w:val="center"/>
          </w:tcPr>
          <w:p w14:paraId="7DFC6D2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изогнутый в форме штыка</w:t>
            </w:r>
          </w:p>
        </w:tc>
        <w:tc>
          <w:tcPr>
            <w:tcW w:w="9264" w:type="dxa"/>
            <w:vAlign w:val="center"/>
          </w:tcPr>
          <w:p w14:paraId="57F3C06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изогнутый в форме штыка</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изогнутые</w:t>
            </w:r>
            <w:r w:rsidRPr="00112FC4">
              <w:rPr>
                <w:rFonts w:ascii="Times New Roman" w:hAnsi="Times New Roman" w:cs="Times New Roman"/>
              </w:rPr>
              <w:br/>
              <w:t xml:space="preserve">Ширина бранш: не более 1 мм;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165мм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02983477" w14:textId="77777777" w:rsidTr="0030019D">
        <w:tc>
          <w:tcPr>
            <w:tcW w:w="1206" w:type="dxa"/>
            <w:vAlign w:val="center"/>
          </w:tcPr>
          <w:p w14:paraId="57AB919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2798.       </w:t>
            </w:r>
          </w:p>
        </w:tc>
        <w:tc>
          <w:tcPr>
            <w:tcW w:w="4521" w:type="dxa"/>
            <w:vAlign w:val="center"/>
          </w:tcPr>
          <w:p w14:paraId="6BFD156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изогнутый в форме штыка</w:t>
            </w:r>
          </w:p>
        </w:tc>
        <w:tc>
          <w:tcPr>
            <w:tcW w:w="9264" w:type="dxa"/>
            <w:vAlign w:val="center"/>
          </w:tcPr>
          <w:p w14:paraId="672B48E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изогнутый в форме штыка</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прямые</w:t>
            </w:r>
            <w:r w:rsidRPr="00112FC4">
              <w:rPr>
                <w:rFonts w:ascii="Times New Roman" w:hAnsi="Times New Roman" w:cs="Times New Roman"/>
              </w:rPr>
              <w:br/>
              <w:t xml:space="preserve">Ширина бранш: не более 1 мм;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195мм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203389FA" w14:textId="77777777" w:rsidTr="0030019D">
        <w:tc>
          <w:tcPr>
            <w:tcW w:w="1206" w:type="dxa"/>
            <w:vAlign w:val="center"/>
          </w:tcPr>
          <w:p w14:paraId="2421605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2799.       </w:t>
            </w:r>
          </w:p>
        </w:tc>
        <w:tc>
          <w:tcPr>
            <w:tcW w:w="4521" w:type="dxa"/>
            <w:vAlign w:val="center"/>
          </w:tcPr>
          <w:p w14:paraId="2F79E2C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изогнутый в форме штыка</w:t>
            </w:r>
          </w:p>
        </w:tc>
        <w:tc>
          <w:tcPr>
            <w:tcW w:w="9264" w:type="dxa"/>
            <w:vAlign w:val="center"/>
          </w:tcPr>
          <w:p w14:paraId="71FD5F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изогнутый в форме штыка</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прямые</w:t>
            </w:r>
            <w:r w:rsidRPr="00112FC4">
              <w:rPr>
                <w:rFonts w:ascii="Times New Roman" w:hAnsi="Times New Roman" w:cs="Times New Roman"/>
              </w:rPr>
              <w:br/>
              <w:t xml:space="preserve">Ширина бранш: не более 2 мм;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195мм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70E01B70" w14:textId="77777777" w:rsidTr="0030019D">
        <w:tc>
          <w:tcPr>
            <w:tcW w:w="1206" w:type="dxa"/>
            <w:vAlign w:val="center"/>
          </w:tcPr>
          <w:p w14:paraId="74410E2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2800.       </w:t>
            </w:r>
          </w:p>
        </w:tc>
        <w:tc>
          <w:tcPr>
            <w:tcW w:w="4521" w:type="dxa"/>
            <w:vAlign w:val="center"/>
          </w:tcPr>
          <w:p w14:paraId="7EC952F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изогнутый в форме штыка</w:t>
            </w:r>
          </w:p>
        </w:tc>
        <w:tc>
          <w:tcPr>
            <w:tcW w:w="9264" w:type="dxa"/>
            <w:vAlign w:val="center"/>
          </w:tcPr>
          <w:p w14:paraId="0C81F6A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изогнутый в форме штыка</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прямые</w:t>
            </w:r>
            <w:r w:rsidRPr="00112FC4">
              <w:rPr>
                <w:rFonts w:ascii="Times New Roman" w:hAnsi="Times New Roman" w:cs="Times New Roman"/>
              </w:rPr>
              <w:br/>
              <w:t xml:space="preserve">Ширина бранш: не более 0,5 мм;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220мм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0050BFED" w14:textId="77777777" w:rsidTr="0030019D">
        <w:tc>
          <w:tcPr>
            <w:tcW w:w="1206" w:type="dxa"/>
            <w:vAlign w:val="center"/>
          </w:tcPr>
          <w:p w14:paraId="60898F6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2801.       </w:t>
            </w:r>
          </w:p>
        </w:tc>
        <w:tc>
          <w:tcPr>
            <w:tcW w:w="4521" w:type="dxa"/>
            <w:vAlign w:val="center"/>
          </w:tcPr>
          <w:p w14:paraId="1850064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изогнутый в форме штыка</w:t>
            </w:r>
          </w:p>
        </w:tc>
        <w:tc>
          <w:tcPr>
            <w:tcW w:w="9264" w:type="dxa"/>
            <w:vAlign w:val="center"/>
          </w:tcPr>
          <w:p w14:paraId="510D24F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изогнутый в форме штыка</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изогнутые вверх</w:t>
            </w:r>
            <w:r w:rsidRPr="00112FC4">
              <w:rPr>
                <w:rFonts w:ascii="Times New Roman" w:hAnsi="Times New Roman" w:cs="Times New Roman"/>
              </w:rPr>
              <w:br/>
              <w:t xml:space="preserve">Ширина бранш: не более 1 мм;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195мм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077F1248" w14:textId="77777777" w:rsidTr="0030019D">
        <w:tc>
          <w:tcPr>
            <w:tcW w:w="1206" w:type="dxa"/>
            <w:vAlign w:val="center"/>
          </w:tcPr>
          <w:p w14:paraId="34DF9B8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2802.       </w:t>
            </w:r>
          </w:p>
        </w:tc>
        <w:tc>
          <w:tcPr>
            <w:tcW w:w="4521" w:type="dxa"/>
            <w:vAlign w:val="center"/>
          </w:tcPr>
          <w:p w14:paraId="015F296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изогнутый в форме штыка</w:t>
            </w:r>
          </w:p>
        </w:tc>
        <w:tc>
          <w:tcPr>
            <w:tcW w:w="9264" w:type="dxa"/>
            <w:vAlign w:val="center"/>
          </w:tcPr>
          <w:p w14:paraId="3AC3E04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изогнутый в форме штыка</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изогнутые вверх</w:t>
            </w:r>
            <w:r w:rsidRPr="00112FC4">
              <w:rPr>
                <w:rFonts w:ascii="Times New Roman" w:hAnsi="Times New Roman" w:cs="Times New Roman"/>
              </w:rPr>
              <w:br/>
              <w:t xml:space="preserve">Ширина бранш: не более 1 мм;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Общая длина электрода: не более 220мм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1A951D87" w14:textId="77777777" w:rsidTr="0030019D">
        <w:tc>
          <w:tcPr>
            <w:tcW w:w="1206" w:type="dxa"/>
            <w:vAlign w:val="center"/>
          </w:tcPr>
          <w:p w14:paraId="30ED0BF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2803.       </w:t>
            </w:r>
          </w:p>
        </w:tc>
        <w:tc>
          <w:tcPr>
            <w:tcW w:w="4521" w:type="dxa"/>
            <w:vAlign w:val="center"/>
          </w:tcPr>
          <w:p w14:paraId="10F15C0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166422B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прямые</w:t>
            </w:r>
            <w:r w:rsidRPr="00112FC4">
              <w:rPr>
                <w:rFonts w:ascii="Times New Roman" w:hAnsi="Times New Roman" w:cs="Times New Roman"/>
              </w:rPr>
              <w:br/>
              <w:t xml:space="preserve">Ширина бранш: не более 0,5 мм; </w:t>
            </w:r>
            <w:r w:rsidRPr="00112FC4">
              <w:rPr>
                <w:rFonts w:ascii="Times New Roman" w:hAnsi="Times New Roman" w:cs="Times New Roman"/>
              </w:rPr>
              <w:br/>
              <w:t>Материал: сталь с антиприганым покрытием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110мм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4749F94F" w14:textId="77777777" w:rsidTr="0030019D">
        <w:tc>
          <w:tcPr>
            <w:tcW w:w="1206" w:type="dxa"/>
            <w:vAlign w:val="center"/>
          </w:tcPr>
          <w:p w14:paraId="659A835B"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2804.       </w:t>
            </w:r>
          </w:p>
        </w:tc>
        <w:tc>
          <w:tcPr>
            <w:tcW w:w="4521" w:type="dxa"/>
            <w:vAlign w:val="center"/>
          </w:tcPr>
          <w:p w14:paraId="73AE268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7B09F00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прямые</w:t>
            </w:r>
            <w:r w:rsidRPr="00112FC4">
              <w:rPr>
                <w:rFonts w:ascii="Times New Roman" w:hAnsi="Times New Roman" w:cs="Times New Roman"/>
              </w:rPr>
              <w:br/>
              <w:t xml:space="preserve">Ширина бранш: не более 1 мм; </w:t>
            </w:r>
            <w:r w:rsidRPr="00112FC4">
              <w:rPr>
                <w:rFonts w:ascii="Times New Roman" w:hAnsi="Times New Roman" w:cs="Times New Roman"/>
              </w:rPr>
              <w:br/>
              <w:t>Материал: сталь с антиприганым покрытием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160мм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479DA78E" w14:textId="77777777" w:rsidTr="0030019D">
        <w:tc>
          <w:tcPr>
            <w:tcW w:w="1206" w:type="dxa"/>
            <w:vAlign w:val="center"/>
          </w:tcPr>
          <w:p w14:paraId="7BEE318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2805.       </w:t>
            </w:r>
          </w:p>
        </w:tc>
        <w:tc>
          <w:tcPr>
            <w:tcW w:w="4521" w:type="dxa"/>
            <w:vAlign w:val="center"/>
          </w:tcPr>
          <w:p w14:paraId="7BEEDC1C"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157F16E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прямые</w:t>
            </w:r>
            <w:r w:rsidRPr="00112FC4">
              <w:rPr>
                <w:rFonts w:ascii="Times New Roman" w:hAnsi="Times New Roman" w:cs="Times New Roman"/>
              </w:rPr>
              <w:br/>
              <w:t xml:space="preserve">Ширина бранш: не более 2 мм; </w:t>
            </w:r>
            <w:r w:rsidRPr="00112FC4">
              <w:rPr>
                <w:rFonts w:ascii="Times New Roman" w:hAnsi="Times New Roman" w:cs="Times New Roman"/>
              </w:rPr>
              <w:br/>
              <w:t>Материал: сталь с антиприганым покрытием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160мм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6248489A" w14:textId="77777777" w:rsidTr="0030019D">
        <w:tc>
          <w:tcPr>
            <w:tcW w:w="1206" w:type="dxa"/>
            <w:vAlign w:val="center"/>
          </w:tcPr>
          <w:p w14:paraId="0631C90F"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2806.       </w:t>
            </w:r>
          </w:p>
        </w:tc>
        <w:tc>
          <w:tcPr>
            <w:tcW w:w="4521" w:type="dxa"/>
            <w:vAlign w:val="center"/>
          </w:tcPr>
          <w:p w14:paraId="3EFAE91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3ACCEA6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прямые</w:t>
            </w:r>
            <w:r w:rsidRPr="00112FC4">
              <w:rPr>
                <w:rFonts w:ascii="Times New Roman" w:hAnsi="Times New Roman" w:cs="Times New Roman"/>
              </w:rPr>
              <w:br/>
              <w:t xml:space="preserve">Ширина бранш: не более 1 мм; </w:t>
            </w:r>
            <w:r w:rsidRPr="00112FC4">
              <w:rPr>
                <w:rFonts w:ascii="Times New Roman" w:hAnsi="Times New Roman" w:cs="Times New Roman"/>
              </w:rPr>
              <w:br/>
              <w:t>Материал: сталь с антиприганым покрытием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195мм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33DA2FCF" w14:textId="77777777" w:rsidTr="0030019D">
        <w:tc>
          <w:tcPr>
            <w:tcW w:w="1206" w:type="dxa"/>
            <w:vAlign w:val="center"/>
          </w:tcPr>
          <w:p w14:paraId="0A1633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2807.       </w:t>
            </w:r>
          </w:p>
        </w:tc>
        <w:tc>
          <w:tcPr>
            <w:tcW w:w="4521" w:type="dxa"/>
            <w:vAlign w:val="center"/>
          </w:tcPr>
          <w:p w14:paraId="10B27F2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2AC3C7F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прямые</w:t>
            </w:r>
            <w:r w:rsidRPr="00112FC4">
              <w:rPr>
                <w:rFonts w:ascii="Times New Roman" w:hAnsi="Times New Roman" w:cs="Times New Roman"/>
              </w:rPr>
              <w:br/>
              <w:t xml:space="preserve">Ширина бранш: не более 2 мм; </w:t>
            </w:r>
            <w:r w:rsidRPr="00112FC4">
              <w:rPr>
                <w:rFonts w:ascii="Times New Roman" w:hAnsi="Times New Roman" w:cs="Times New Roman"/>
              </w:rPr>
              <w:br/>
              <w:t>Материал: сталь с антиприганым покрытием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195</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38EA1AD4" w14:textId="77777777" w:rsidTr="0030019D">
        <w:tc>
          <w:tcPr>
            <w:tcW w:w="1206" w:type="dxa"/>
            <w:vAlign w:val="center"/>
          </w:tcPr>
          <w:p w14:paraId="5468E81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2808.       </w:t>
            </w:r>
          </w:p>
        </w:tc>
        <w:tc>
          <w:tcPr>
            <w:tcW w:w="4521" w:type="dxa"/>
            <w:vAlign w:val="center"/>
          </w:tcPr>
          <w:p w14:paraId="579BEC81"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13CCF54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прямые</w:t>
            </w:r>
            <w:r w:rsidRPr="00112FC4">
              <w:rPr>
                <w:rFonts w:ascii="Times New Roman" w:hAnsi="Times New Roman" w:cs="Times New Roman"/>
              </w:rPr>
              <w:br/>
              <w:t xml:space="preserve">Ширина бранш: не более 2 мм; </w:t>
            </w:r>
            <w:r w:rsidRPr="00112FC4">
              <w:rPr>
                <w:rFonts w:ascii="Times New Roman" w:hAnsi="Times New Roman" w:cs="Times New Roman"/>
              </w:rPr>
              <w:br/>
              <w:t>Материал: сталь с антиприганым покрытием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220мм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49184774" w14:textId="77777777" w:rsidTr="0030019D">
        <w:tc>
          <w:tcPr>
            <w:tcW w:w="1206" w:type="dxa"/>
            <w:vAlign w:val="center"/>
          </w:tcPr>
          <w:p w14:paraId="08140AC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2809.       </w:t>
            </w:r>
          </w:p>
        </w:tc>
        <w:tc>
          <w:tcPr>
            <w:tcW w:w="4521" w:type="dxa"/>
            <w:vAlign w:val="center"/>
          </w:tcPr>
          <w:p w14:paraId="03EE9DB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7424F6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изогнутые</w:t>
            </w:r>
            <w:r w:rsidRPr="00112FC4">
              <w:rPr>
                <w:rFonts w:ascii="Times New Roman" w:hAnsi="Times New Roman" w:cs="Times New Roman"/>
              </w:rPr>
              <w:br/>
              <w:t xml:space="preserve">Ширина бранш: не более 1 мм; </w:t>
            </w:r>
            <w:r w:rsidRPr="00112FC4">
              <w:rPr>
                <w:rFonts w:ascii="Times New Roman" w:hAnsi="Times New Roman" w:cs="Times New Roman"/>
              </w:rPr>
              <w:br/>
              <w:t>Материал: сталь с антиприганым покрытием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160мм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789FBDCD" w14:textId="77777777" w:rsidTr="0030019D">
        <w:tc>
          <w:tcPr>
            <w:tcW w:w="1206" w:type="dxa"/>
            <w:vAlign w:val="center"/>
          </w:tcPr>
          <w:p w14:paraId="437A09AD"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2810.       </w:t>
            </w:r>
          </w:p>
        </w:tc>
        <w:tc>
          <w:tcPr>
            <w:tcW w:w="4521" w:type="dxa"/>
            <w:vAlign w:val="center"/>
          </w:tcPr>
          <w:p w14:paraId="3BD21833"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05F73B04"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прямые</w:t>
            </w:r>
            <w:r w:rsidRPr="00112FC4">
              <w:rPr>
                <w:rFonts w:ascii="Times New Roman" w:hAnsi="Times New Roman" w:cs="Times New Roman"/>
              </w:rPr>
              <w:br/>
              <w:t xml:space="preserve">Ширина бранш: не более 1 мм; </w:t>
            </w:r>
            <w:r w:rsidRPr="00112FC4">
              <w:rPr>
                <w:rFonts w:ascii="Times New Roman" w:hAnsi="Times New Roman" w:cs="Times New Roman"/>
              </w:rPr>
              <w:br/>
              <w:t>Материал: сталь с антиприганым покрытием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195мм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3814F01E" w14:textId="77777777" w:rsidTr="0030019D">
        <w:tc>
          <w:tcPr>
            <w:tcW w:w="1206" w:type="dxa"/>
            <w:vAlign w:val="center"/>
          </w:tcPr>
          <w:p w14:paraId="234147E7"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2811.       </w:t>
            </w:r>
          </w:p>
        </w:tc>
        <w:tc>
          <w:tcPr>
            <w:tcW w:w="4521" w:type="dxa"/>
            <w:vAlign w:val="center"/>
          </w:tcPr>
          <w:p w14:paraId="1A702816"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прямой</w:t>
            </w:r>
          </w:p>
        </w:tc>
        <w:tc>
          <w:tcPr>
            <w:tcW w:w="9264" w:type="dxa"/>
            <w:vAlign w:val="center"/>
          </w:tcPr>
          <w:p w14:paraId="5BBE8C30"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прямая</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изогнутые</w:t>
            </w:r>
            <w:r w:rsidRPr="00112FC4">
              <w:rPr>
                <w:rFonts w:ascii="Times New Roman" w:hAnsi="Times New Roman" w:cs="Times New Roman"/>
              </w:rPr>
              <w:br/>
              <w:t xml:space="preserve">Ширина бранш: не более 2 мм; </w:t>
            </w:r>
            <w:r w:rsidRPr="00112FC4">
              <w:rPr>
                <w:rFonts w:ascii="Times New Roman" w:hAnsi="Times New Roman" w:cs="Times New Roman"/>
              </w:rPr>
              <w:br/>
              <w:t>Материал: сталь с антиприганым покрытием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195мм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14F5F635" w14:textId="77777777" w:rsidTr="0030019D">
        <w:tc>
          <w:tcPr>
            <w:tcW w:w="1206" w:type="dxa"/>
            <w:vAlign w:val="center"/>
          </w:tcPr>
          <w:p w14:paraId="164C9135"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2812.       </w:t>
            </w:r>
          </w:p>
        </w:tc>
        <w:tc>
          <w:tcPr>
            <w:tcW w:w="4521" w:type="dxa"/>
            <w:vAlign w:val="center"/>
          </w:tcPr>
          <w:p w14:paraId="126B5DB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изогнутый в форме штыка</w:t>
            </w:r>
          </w:p>
        </w:tc>
        <w:tc>
          <w:tcPr>
            <w:tcW w:w="9264" w:type="dxa"/>
            <w:vAlign w:val="center"/>
          </w:tcPr>
          <w:p w14:paraId="3BF72FEA"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изогнутый в форме штыка</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прямые</w:t>
            </w:r>
            <w:r w:rsidRPr="00112FC4">
              <w:rPr>
                <w:rFonts w:ascii="Times New Roman" w:hAnsi="Times New Roman" w:cs="Times New Roman"/>
              </w:rPr>
              <w:br/>
              <w:t xml:space="preserve">Ширина бранш: не более 1 мм; </w:t>
            </w:r>
            <w:r w:rsidRPr="00112FC4">
              <w:rPr>
                <w:rFonts w:ascii="Times New Roman" w:hAnsi="Times New Roman" w:cs="Times New Roman"/>
              </w:rPr>
              <w:br/>
              <w:t>Материал: сталь с антиприганым покрытием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195мм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r w:rsidR="004751DA" w:rsidRPr="00112FC4" w14:paraId="11D50C39" w14:textId="77777777" w:rsidTr="0030019D">
        <w:tc>
          <w:tcPr>
            <w:tcW w:w="1206" w:type="dxa"/>
            <w:vAlign w:val="center"/>
          </w:tcPr>
          <w:p w14:paraId="3AF30CB2"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2813.       </w:t>
            </w:r>
          </w:p>
        </w:tc>
        <w:tc>
          <w:tcPr>
            <w:tcW w:w="4521" w:type="dxa"/>
            <w:vAlign w:val="center"/>
          </w:tcPr>
          <w:p w14:paraId="193AE068"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color w:val="000000"/>
              </w:rPr>
              <w:t>Пинцет биполярный изогнутый в форме штыка</w:t>
            </w:r>
          </w:p>
        </w:tc>
        <w:tc>
          <w:tcPr>
            <w:tcW w:w="9264" w:type="dxa"/>
            <w:vAlign w:val="center"/>
          </w:tcPr>
          <w:p w14:paraId="02BFC429" w14:textId="77777777" w:rsidR="004751DA" w:rsidRPr="00112FC4" w:rsidRDefault="004751DA" w:rsidP="00112FC4">
            <w:pPr>
              <w:spacing w:after="0"/>
              <w:ind w:right="-172"/>
              <w:rPr>
                <w:rFonts w:ascii="Times New Roman" w:hAnsi="Times New Roman" w:cs="Times New Roman"/>
              </w:rPr>
            </w:pPr>
            <w:r w:rsidRPr="00112FC4">
              <w:rPr>
                <w:rFonts w:ascii="Times New Roman" w:hAnsi="Times New Roman" w:cs="Times New Roman"/>
              </w:rPr>
              <w:t>Назначение: Пинцет для коагуляции</w:t>
            </w:r>
            <w:r w:rsidRPr="00112FC4">
              <w:rPr>
                <w:rFonts w:ascii="Times New Roman" w:hAnsi="Times New Roman" w:cs="Times New Roman"/>
              </w:rPr>
              <w:br/>
            </w:r>
            <w:r w:rsidRPr="00112FC4">
              <w:rPr>
                <w:rFonts w:ascii="Times New Roman" w:hAnsi="Times New Roman" w:cs="Times New Roman"/>
              </w:rPr>
              <w:br/>
              <w:t>Форма: изогнутый в форме штыка</w:t>
            </w:r>
            <w:r w:rsidRPr="00112FC4">
              <w:rPr>
                <w:rFonts w:ascii="Times New Roman" w:hAnsi="Times New Roman" w:cs="Times New Roman"/>
              </w:rPr>
              <w:br/>
              <w:t xml:space="preserve">Разъем: евростандарт </w:t>
            </w:r>
            <w:r w:rsidRPr="00112FC4">
              <w:rPr>
                <w:rFonts w:ascii="Times New Roman" w:hAnsi="Times New Roman" w:cs="Times New Roman"/>
              </w:rPr>
              <w:br/>
              <w:t>Материал: сталь</w:t>
            </w:r>
            <w:r w:rsidRPr="00112FC4">
              <w:rPr>
                <w:rFonts w:ascii="Times New Roman" w:hAnsi="Times New Roman" w:cs="Times New Roman"/>
              </w:rPr>
              <w:br/>
            </w:r>
            <w:r w:rsidRPr="00112FC4">
              <w:rPr>
                <w:rFonts w:ascii="Times New Roman" w:hAnsi="Times New Roman" w:cs="Times New Roman"/>
              </w:rPr>
              <w:br/>
              <w:t xml:space="preserve">Рабочая часть: </w:t>
            </w:r>
            <w:r w:rsidRPr="00112FC4">
              <w:rPr>
                <w:rFonts w:ascii="Times New Roman" w:hAnsi="Times New Roman" w:cs="Times New Roman"/>
              </w:rPr>
              <w:br/>
              <w:t>Форма: бранши прямые</w:t>
            </w:r>
            <w:r w:rsidRPr="00112FC4">
              <w:rPr>
                <w:rFonts w:ascii="Times New Roman" w:hAnsi="Times New Roman" w:cs="Times New Roman"/>
              </w:rPr>
              <w:br/>
              <w:t xml:space="preserve">Ширина бранш: не более 2 мм; </w:t>
            </w:r>
            <w:r w:rsidRPr="00112FC4">
              <w:rPr>
                <w:rFonts w:ascii="Times New Roman" w:hAnsi="Times New Roman" w:cs="Times New Roman"/>
              </w:rPr>
              <w:br/>
              <w:t>Материал: сталь с антиприганым покрытием</w:t>
            </w:r>
            <w:r w:rsidRPr="00112FC4">
              <w:rPr>
                <w:rFonts w:ascii="Times New Roman" w:hAnsi="Times New Roman" w:cs="Times New Roman"/>
              </w:rPr>
              <w:br/>
            </w:r>
            <w:r w:rsidRPr="00112FC4">
              <w:rPr>
                <w:rFonts w:ascii="Times New Roman" w:hAnsi="Times New Roman" w:cs="Times New Roman"/>
              </w:rPr>
              <w:br/>
              <w:t>Общая длина электрода: не более 220мм</w:t>
            </w:r>
            <w:r w:rsidRPr="00112FC4">
              <w:rPr>
                <w:rFonts w:ascii="Times New Roman" w:hAnsi="Times New Roman" w:cs="Times New Roman"/>
              </w:rPr>
              <w:br/>
              <w:t>Количество в упаковке, штук: не менее 1шт</w:t>
            </w:r>
            <w:r w:rsidRPr="00112FC4">
              <w:rPr>
                <w:rFonts w:ascii="Times New Roman" w:hAnsi="Times New Roman" w:cs="Times New Roman"/>
              </w:rPr>
              <w:br/>
              <w:t>Многоразового использования</w:t>
            </w:r>
            <w:r w:rsidRPr="00112FC4">
              <w:rPr>
                <w:rFonts w:ascii="Times New Roman" w:hAnsi="Times New Roman" w:cs="Times New Roman"/>
              </w:rPr>
              <w:br/>
              <w:t>Стерилизация: автоклав не менее 134℃</w:t>
            </w:r>
          </w:p>
        </w:tc>
      </w:tr>
    </w:tbl>
    <w:p w14:paraId="1B6D720A" w14:textId="77777777" w:rsidR="00A866EA" w:rsidRPr="00112FC4" w:rsidRDefault="00A866EA" w:rsidP="00112FC4">
      <w:pPr>
        <w:spacing w:after="0"/>
        <w:ind w:right="-172"/>
        <w:rPr>
          <w:rFonts w:ascii="Times New Roman" w:hAnsi="Times New Roman" w:cs="Times New Roman"/>
        </w:rPr>
      </w:pPr>
    </w:p>
    <w:p w14:paraId="4F0478E9" w14:textId="77777777" w:rsidR="00997649" w:rsidRPr="00112FC4" w:rsidRDefault="00997649" w:rsidP="00112FC4">
      <w:pPr>
        <w:spacing w:after="0"/>
        <w:ind w:right="-172"/>
        <w:rPr>
          <w:rFonts w:ascii="Times New Roman" w:hAnsi="Times New Roman" w:cs="Times New Roman"/>
        </w:rPr>
      </w:pPr>
    </w:p>
    <w:p w14:paraId="3E617356" w14:textId="77777777" w:rsidR="00997649" w:rsidRPr="00112FC4" w:rsidRDefault="00997649" w:rsidP="00112FC4">
      <w:pPr>
        <w:spacing w:after="0"/>
        <w:ind w:right="-172"/>
        <w:rPr>
          <w:rFonts w:ascii="Times New Roman" w:hAnsi="Times New Roman" w:cs="Times New Roman"/>
        </w:rPr>
      </w:pPr>
    </w:p>
    <w:sectPr w:rsidR="00997649" w:rsidRPr="00112FC4" w:rsidSect="0030019D">
      <w:pgSz w:w="16838" w:h="11906" w:orient="landscape"/>
      <w:pgMar w:top="107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93AB0" w14:textId="77777777" w:rsidR="0030019D" w:rsidRDefault="0030019D" w:rsidP="0030019D">
      <w:pPr>
        <w:spacing w:after="0" w:line="240" w:lineRule="auto"/>
      </w:pPr>
      <w:r>
        <w:separator/>
      </w:r>
    </w:p>
  </w:endnote>
  <w:endnote w:type="continuationSeparator" w:id="0">
    <w:p w14:paraId="3A911282" w14:textId="77777777" w:rsidR="0030019D" w:rsidRDefault="0030019D" w:rsidP="0030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ヒラギノ角ゴ Pro W3">
    <w:charset w:val="00"/>
    <w:family w:val="roman"/>
    <w:pitch w:val="default"/>
  </w:font>
  <w:font w:name="Arial Bold">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MS Sans Serif">
    <w:panose1 w:val="00000000000000000000"/>
    <w:charset w:val="CC"/>
    <w:family w:val="auto"/>
    <w:notTrueType/>
    <w:pitch w:val="default"/>
    <w:sig w:usb0="00000201" w:usb1="00000000" w:usb2="00000000" w:usb3="00000000" w:csb0="00000004" w:csb1="00000000"/>
  </w:font>
  <w:font w:name="GaramondC">
    <w:altName w:val="Courier New"/>
    <w:panose1 w:val="00000000000000000000"/>
    <w:charset w:val="00"/>
    <w:family w:val="roman"/>
    <w:notTrueType/>
    <w:pitch w:val="default"/>
    <w:sig w:usb0="00000003" w:usb1="00000000" w:usb2="00000000" w:usb3="00000000" w:csb0="00000001" w:csb1="00000000"/>
  </w:font>
  <w:font w:name="SchoolBookC">
    <w:altName w:val="Courier New"/>
    <w:charset w:val="00"/>
    <w:family w:val="decorative"/>
    <w:pitch w:val="variable"/>
    <w:sig w:usb0="00000003" w:usb1="00000000" w:usb2="00000000" w:usb3="00000000" w:csb0="00000001" w:csb1="00000000"/>
  </w:font>
  <w:font w:name="ISOCPEUR">
    <w:altName w:val="Times New Roman"/>
    <w:charset w:val="01"/>
    <w:family w:val="roman"/>
    <w:pitch w:val="variable"/>
  </w:font>
  <w:font w:name="Xerox Sans">
    <w:altName w:val="Times New Roman"/>
    <w:charset w:val="01"/>
    <w:family w:val="roman"/>
    <w:pitch w:val="variable"/>
  </w:font>
  <w:font w:name="Arial Narrow">
    <w:panose1 w:val="020B0606020202030204"/>
    <w:charset w:val="CC"/>
    <w:family w:val="swiss"/>
    <w:pitch w:val="variable"/>
    <w:sig w:usb0="00000287" w:usb1="00000800" w:usb2="00000000" w:usb3="00000000" w:csb0="0000009F" w:csb1="00000000"/>
  </w:font>
  <w:font w:name="OpenSymbol">
    <w:charset w:val="00"/>
    <w:family w:val="auto"/>
    <w:pitch w:val="variable"/>
    <w:sig w:usb0="800000AF" w:usb1="1001ECEA" w:usb2="00000000" w:usb3="00000000" w:csb0="80000001" w:csb1="00000000"/>
  </w:font>
  <w:font w:name="Calibri Light">
    <w:panose1 w:val="020F0302020204030204"/>
    <w:charset w:val="CC"/>
    <w:family w:val="swiss"/>
    <w:pitch w:val="variable"/>
    <w:sig w:usb0="E4002EFF" w:usb1="C000247B" w:usb2="00000009" w:usb3="00000000" w:csb0="000001FF" w:csb1="00000000"/>
  </w:font>
  <w:font w:name="PragmaticaC">
    <w:altName w:val="Times New Roman"/>
    <w:charset w:val="01"/>
    <w:family w:val="roman"/>
    <w:pitch w:val="variable"/>
  </w:font>
  <w:font w:name="Liberation Mono">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18596" w14:textId="77777777" w:rsidR="0030019D" w:rsidRDefault="0030019D" w:rsidP="0030019D">
      <w:pPr>
        <w:spacing w:after="0" w:line="240" w:lineRule="auto"/>
      </w:pPr>
      <w:r>
        <w:separator/>
      </w:r>
    </w:p>
  </w:footnote>
  <w:footnote w:type="continuationSeparator" w:id="0">
    <w:p w14:paraId="6476D9CD" w14:textId="77777777" w:rsidR="0030019D" w:rsidRDefault="0030019D" w:rsidP="00300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9869A6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9F4093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E9AE1BC"/>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43F2F8D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8"/>
    <w:multiLevelType w:val="singleLevel"/>
    <w:tmpl w:val="4A646C8A"/>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E46B4C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0967C9"/>
    <w:multiLevelType w:val="multilevel"/>
    <w:tmpl w:val="6BF2AC06"/>
    <w:lvl w:ilvl="0">
      <w:start w:val="1"/>
      <w:numFmt w:val="decimal"/>
      <w:lvlText w:val="%1."/>
      <w:lvlJc w:val="left"/>
      <w:pPr>
        <w:tabs>
          <w:tab w:val="num" w:pos="567"/>
        </w:tabs>
        <w:ind w:left="567" w:hanging="567"/>
      </w:pPr>
      <w:rPr>
        <w:rFonts w:cs="Times New Roman"/>
      </w:rPr>
    </w:lvl>
    <w:lvl w:ilvl="1">
      <w:start w:val="1"/>
      <w:numFmt w:val="decimal"/>
      <w:pStyle w:val="3"/>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8" w15:restartNumberingAfterBreak="0">
    <w:nsid w:val="20603915"/>
    <w:multiLevelType w:val="hybridMultilevel"/>
    <w:tmpl w:val="39FA99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6933B1"/>
    <w:multiLevelType w:val="hybridMultilevel"/>
    <w:tmpl w:val="9D401E3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142678"/>
    <w:multiLevelType w:val="hybridMultilevel"/>
    <w:tmpl w:val="C0C0103A"/>
    <w:lvl w:ilvl="0" w:tplc="D7046210">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9D40F6"/>
    <w:multiLevelType w:val="hybridMultilevel"/>
    <w:tmpl w:val="9DF67494"/>
    <w:lvl w:ilvl="0" w:tplc="D03AC03A">
      <w:start w:val="1"/>
      <w:numFmt w:val="upperRoman"/>
      <w:pStyle w:val="a0"/>
      <w:lvlText w:val="%1."/>
      <w:lvlJc w:val="right"/>
      <w:pPr>
        <w:ind w:left="1260" w:hanging="360"/>
      </w:pPr>
      <w:rPr>
        <w:b/>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B55032B6">
      <w:start w:val="1"/>
      <w:numFmt w:val="decimal"/>
      <w:lvlText w:val="%4."/>
      <w:lvlJc w:val="left"/>
      <w:pPr>
        <w:tabs>
          <w:tab w:val="num" w:pos="3420"/>
        </w:tabs>
        <w:ind w:left="3420" w:hanging="360"/>
      </w:pPr>
      <w:rPr>
        <w:rFonts w:hint="default"/>
      </w:r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4C5E7160"/>
    <w:multiLevelType w:val="multilevel"/>
    <w:tmpl w:val="A36AAE06"/>
    <w:lvl w:ilvl="0">
      <w:start w:val="1"/>
      <w:numFmt w:val="decimal"/>
      <w:lvlText w:val="%1."/>
      <w:lvlJc w:val="left"/>
      <w:pPr>
        <w:tabs>
          <w:tab w:val="num" w:pos="0"/>
        </w:tabs>
      </w:pPr>
      <w:rPr>
        <w:rFonts w:cs="Times New Roman"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3" w15:restartNumberingAfterBreak="0">
    <w:nsid w:val="50395034"/>
    <w:multiLevelType w:val="multilevel"/>
    <w:tmpl w:val="C0A047E0"/>
    <w:lvl w:ilvl="0">
      <w:start w:val="1"/>
      <w:numFmt w:val="decimal"/>
      <w:pStyle w:val="21"/>
      <w:lvlText w:val="%1."/>
      <w:lvlJc w:val="left"/>
      <w:pPr>
        <w:tabs>
          <w:tab w:val="num" w:pos="432"/>
        </w:tabs>
        <w:ind w:left="432" w:hanging="432"/>
      </w:pPr>
      <w:rPr>
        <w:rFonts w:hint="default"/>
      </w:rPr>
    </w:lvl>
    <w:lvl w:ilvl="1">
      <w:start w:val="1"/>
      <w:numFmt w:val="decimal"/>
      <w:pStyle w:val="4"/>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0"/>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6B317CEA"/>
    <w:multiLevelType w:val="multilevel"/>
    <w:tmpl w:val="56EC373A"/>
    <w:lvl w:ilvl="0">
      <w:start w:val="1"/>
      <w:numFmt w:val="decimal"/>
      <w:pStyle w:val="a2"/>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5"/>
  </w:num>
  <w:num w:numId="9">
    <w:abstractNumId w:val="4"/>
  </w:num>
  <w:num w:numId="10">
    <w:abstractNumId w:val="3"/>
  </w:num>
  <w:num w:numId="11">
    <w:abstractNumId w:val="2"/>
  </w:num>
  <w:num w:numId="12">
    <w:abstractNumId w:val="1"/>
  </w:num>
  <w:num w:numId="13">
    <w:abstractNumId w:val="0"/>
  </w:num>
  <w:num w:numId="14">
    <w:abstractNumId w:val="6"/>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abstractNumId w:val="14"/>
  </w:num>
  <w:num w:numId="20">
    <w:abstractNumId w:val="11"/>
  </w:num>
  <w:num w:numId="21">
    <w:abstractNumId w:val="13"/>
  </w:num>
  <w:num w:numId="22">
    <w:abstractNumId w:val="13"/>
  </w:num>
  <w:num w:numId="23">
    <w:abstractNumId w:val="13"/>
  </w:num>
  <w:num w:numId="24">
    <w:abstractNumId w:val="12"/>
  </w:num>
  <w:num w:numId="25">
    <w:abstractNumId w:val="10"/>
  </w:num>
  <w:num w:numId="26">
    <w:abstractNumId w:val="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6E2"/>
    <w:rsid w:val="00011497"/>
    <w:rsid w:val="0004769B"/>
    <w:rsid w:val="000546E2"/>
    <w:rsid w:val="00112FC4"/>
    <w:rsid w:val="00152615"/>
    <w:rsid w:val="001639B3"/>
    <w:rsid w:val="00180AAA"/>
    <w:rsid w:val="001B1B8D"/>
    <w:rsid w:val="001E56DA"/>
    <w:rsid w:val="00217DE2"/>
    <w:rsid w:val="00221458"/>
    <w:rsid w:val="00235DFF"/>
    <w:rsid w:val="0025433F"/>
    <w:rsid w:val="0026395C"/>
    <w:rsid w:val="00297989"/>
    <w:rsid w:val="002A6CBD"/>
    <w:rsid w:val="002D5C1E"/>
    <w:rsid w:val="002F4351"/>
    <w:rsid w:val="0030019D"/>
    <w:rsid w:val="00304409"/>
    <w:rsid w:val="00310587"/>
    <w:rsid w:val="0033347F"/>
    <w:rsid w:val="00346D1C"/>
    <w:rsid w:val="00374A57"/>
    <w:rsid w:val="00374B7A"/>
    <w:rsid w:val="0040446F"/>
    <w:rsid w:val="0045505E"/>
    <w:rsid w:val="00456BE8"/>
    <w:rsid w:val="0046040F"/>
    <w:rsid w:val="00463E71"/>
    <w:rsid w:val="00466BED"/>
    <w:rsid w:val="004751DA"/>
    <w:rsid w:val="00481884"/>
    <w:rsid w:val="004D5A8F"/>
    <w:rsid w:val="004F0534"/>
    <w:rsid w:val="005104AD"/>
    <w:rsid w:val="00596FAB"/>
    <w:rsid w:val="005A4765"/>
    <w:rsid w:val="005C1A7A"/>
    <w:rsid w:val="005F7DE5"/>
    <w:rsid w:val="00637E54"/>
    <w:rsid w:val="0064066B"/>
    <w:rsid w:val="00661C54"/>
    <w:rsid w:val="00684D54"/>
    <w:rsid w:val="006A2CDE"/>
    <w:rsid w:val="006A70DD"/>
    <w:rsid w:val="006D01CB"/>
    <w:rsid w:val="006E3225"/>
    <w:rsid w:val="00705A19"/>
    <w:rsid w:val="00710C42"/>
    <w:rsid w:val="0075687C"/>
    <w:rsid w:val="00762FC3"/>
    <w:rsid w:val="007B300B"/>
    <w:rsid w:val="007D5695"/>
    <w:rsid w:val="007D7FFA"/>
    <w:rsid w:val="00803E09"/>
    <w:rsid w:val="00811C21"/>
    <w:rsid w:val="008246E2"/>
    <w:rsid w:val="00852A6C"/>
    <w:rsid w:val="008B31AB"/>
    <w:rsid w:val="008C790A"/>
    <w:rsid w:val="00962008"/>
    <w:rsid w:val="00972119"/>
    <w:rsid w:val="009853C4"/>
    <w:rsid w:val="00997649"/>
    <w:rsid w:val="009A42A9"/>
    <w:rsid w:val="009F0E21"/>
    <w:rsid w:val="009F510C"/>
    <w:rsid w:val="00A3370D"/>
    <w:rsid w:val="00A866EA"/>
    <w:rsid w:val="00A922FA"/>
    <w:rsid w:val="00A928AA"/>
    <w:rsid w:val="00AA47B4"/>
    <w:rsid w:val="00AC6841"/>
    <w:rsid w:val="00AD2450"/>
    <w:rsid w:val="00B216DC"/>
    <w:rsid w:val="00BB148A"/>
    <w:rsid w:val="00BD5403"/>
    <w:rsid w:val="00C14567"/>
    <w:rsid w:val="00C607EA"/>
    <w:rsid w:val="00CC0891"/>
    <w:rsid w:val="00CD1F8F"/>
    <w:rsid w:val="00CD3752"/>
    <w:rsid w:val="00CE1427"/>
    <w:rsid w:val="00D140F7"/>
    <w:rsid w:val="00D24E81"/>
    <w:rsid w:val="00D46273"/>
    <w:rsid w:val="00DD14F3"/>
    <w:rsid w:val="00DF28A8"/>
    <w:rsid w:val="00E22D80"/>
    <w:rsid w:val="00E50716"/>
    <w:rsid w:val="00E56A80"/>
    <w:rsid w:val="00E75D82"/>
    <w:rsid w:val="00EA3FBE"/>
    <w:rsid w:val="00EE1098"/>
    <w:rsid w:val="00EF0BC0"/>
    <w:rsid w:val="00EF37B3"/>
    <w:rsid w:val="00F47295"/>
    <w:rsid w:val="00F521C6"/>
    <w:rsid w:val="00FF5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5D3CB"/>
  <w15:docId w15:val="{9E9669B9-1305-4628-8923-081CA469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qFormat="1"/>
    <w:lsdException w:name="List Continue 2" w:semiHidden="1" w:unhideWhenUsed="1"/>
    <w:lsdException w:name="List Continue 3" w:semiHidden="1" w:unhideWhenUsed="1"/>
    <w:lsdException w:name="List Continue 4" w:semiHidden="1" w:uiPriority="0" w:unhideWhenUsed="1" w:qFormat="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iPriority="0" w:unhideWhenUsed="1" w:qFormat="1"/>
    <w:lsdException w:name="HTML Top of Form" w:semiHidden="1" w:uiPriority="0" w:unhideWhenUsed="1" w:qFormat="1"/>
    <w:lsdException w:name="HTML Bottom of Form" w:semiHidden="1" w:uiPriority="0" w:unhideWhenUsed="1" w:qFormat="1"/>
    <w:lsdException w:name="Normal (Web)" w:semiHidden="1" w:unhideWhenUsed="1" w:qFormat="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0546E2"/>
    <w:pPr>
      <w:spacing w:after="200" w:line="276" w:lineRule="auto"/>
    </w:pPr>
    <w:rPr>
      <w:rFonts w:asciiTheme="minorHAnsi" w:eastAsiaTheme="minorHAnsi" w:hAnsiTheme="minorHAnsi" w:cstheme="minorBidi"/>
      <w:sz w:val="22"/>
      <w:szCs w:val="22"/>
      <w:lang w:eastAsia="en-US"/>
    </w:rPr>
  </w:style>
  <w:style w:type="paragraph" w:styleId="1">
    <w:name w:val="heading 1"/>
    <w:aliases w:val="Заголовок 1 Знак2,Заголовок 1 Знак1 Знак,Заголовок 1 Знак Знак Знак,Заголовок 1 Знак Знак1 Знак,Заголовок 1 Знак Знак2,Document Header1,H1,Заголов,Загол 2,Раздел Договора,&quot;Алмаз&quot;,Заголовок 1 Знак1 Знак1,Заголовок 1 Знак Знак Знак1,heading 1"/>
    <w:basedOn w:val="a3"/>
    <w:next w:val="a3"/>
    <w:link w:val="10"/>
    <w:uiPriority w:val="9"/>
    <w:qFormat/>
    <w:rsid w:val="008B31A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aliases w:val="contract,H2,h2,2,Numbered text 3,H21,Раздел,H22,H23,H24,H211,H25,H212,H221,H231,H241,H2111,H26,H213,H222,H232,H242,H2112,H27,H214,H28,H29,H210,H215,H216,H217,H218,H219,H220,H2110,H223,H2113,H224,H225,H226,H227,H228,Heading 0,Heading 2 Hidden"/>
    <w:basedOn w:val="a3"/>
    <w:next w:val="a3"/>
    <w:link w:val="20"/>
    <w:qFormat/>
    <w:rsid w:val="008B31AB"/>
    <w:pPr>
      <w:keepNext/>
      <w:spacing w:before="240" w:after="60" w:line="240" w:lineRule="auto"/>
      <w:outlineLvl w:val="1"/>
    </w:pPr>
    <w:rPr>
      <w:rFonts w:ascii="Cambria" w:eastAsia="Times New Roman" w:hAnsi="Cambria" w:cs="Times New Roman"/>
      <w:b/>
      <w:bCs/>
      <w:i/>
      <w:iCs/>
      <w:sz w:val="28"/>
      <w:szCs w:val="28"/>
      <w:lang w:eastAsia="ru-RU"/>
    </w:rPr>
  </w:style>
  <w:style w:type="paragraph" w:styleId="30">
    <w:name w:val="heading 3"/>
    <w:aliases w:val="H3,h3,Head 3,l3+toc 3,CT,Sub-section Title,l3,&quot;Сапфир&quot;,Proposa,Minor,Level 1 - 1,h3 sub heading,Heading 3 - old,1.2.3.,alltoc,h31,h32,Bold Head,bh,(1.1.1),hd3,heading 3,Gliederung3 Char,Gliederung3"/>
    <w:basedOn w:val="a3"/>
    <w:next w:val="a3"/>
    <w:link w:val="31"/>
    <w:qFormat/>
    <w:rsid w:val="008B31AB"/>
    <w:pPr>
      <w:keepNext/>
      <w:numPr>
        <w:ilvl w:val="2"/>
        <w:numId w:val="23"/>
      </w:numPr>
      <w:spacing w:before="240" w:after="60" w:line="240" w:lineRule="auto"/>
      <w:jc w:val="both"/>
      <w:outlineLvl w:val="2"/>
    </w:pPr>
    <w:rPr>
      <w:rFonts w:ascii="Cambria" w:eastAsia="Times New Roman" w:hAnsi="Cambria" w:cs="Times New Roman"/>
      <w:b/>
      <w:bCs/>
      <w:sz w:val="26"/>
      <w:szCs w:val="26"/>
      <w:lang w:eastAsia="ru-RU"/>
    </w:rPr>
  </w:style>
  <w:style w:type="paragraph" w:styleId="40">
    <w:name w:val="heading 4"/>
    <w:aliases w:val="H4,Параграф,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3"/>
    <w:next w:val="a3"/>
    <w:link w:val="41"/>
    <w:uiPriority w:val="9"/>
    <w:qFormat/>
    <w:rsid w:val="008B31AB"/>
    <w:pPr>
      <w:keepNext/>
      <w:numPr>
        <w:ilvl w:val="3"/>
        <w:numId w:val="23"/>
      </w:numPr>
      <w:spacing w:before="240" w:after="60" w:line="240" w:lineRule="auto"/>
      <w:jc w:val="both"/>
      <w:outlineLvl w:val="3"/>
    </w:pPr>
    <w:rPr>
      <w:rFonts w:ascii="Arial" w:eastAsia="Times New Roman" w:hAnsi="Arial" w:cs="Times New Roman"/>
      <w:color w:val="333333"/>
      <w:sz w:val="20"/>
      <w:szCs w:val="20"/>
      <w:lang w:eastAsia="ru-RU"/>
    </w:rPr>
  </w:style>
  <w:style w:type="paragraph" w:styleId="5">
    <w:name w:val="heading 5"/>
    <w:aliases w:val="H5,_Подпункт"/>
    <w:basedOn w:val="a3"/>
    <w:next w:val="a3"/>
    <w:link w:val="50"/>
    <w:uiPriority w:val="9"/>
    <w:qFormat/>
    <w:rsid w:val="008B31AB"/>
    <w:pPr>
      <w:numPr>
        <w:ilvl w:val="4"/>
        <w:numId w:val="23"/>
      </w:numPr>
      <w:spacing w:before="240" w:after="60" w:line="240" w:lineRule="auto"/>
      <w:jc w:val="both"/>
      <w:outlineLvl w:val="4"/>
    </w:pPr>
    <w:rPr>
      <w:rFonts w:ascii="Arial" w:eastAsia="Times New Roman" w:hAnsi="Arial" w:cs="Times New Roman"/>
      <w:color w:val="333333"/>
      <w:szCs w:val="20"/>
      <w:lang w:eastAsia="ru-RU"/>
    </w:rPr>
  </w:style>
  <w:style w:type="paragraph" w:styleId="6">
    <w:name w:val="heading 6"/>
    <w:aliases w:val="H6"/>
    <w:basedOn w:val="a3"/>
    <w:next w:val="a3"/>
    <w:link w:val="60"/>
    <w:uiPriority w:val="9"/>
    <w:qFormat/>
    <w:rsid w:val="008B31AB"/>
    <w:pPr>
      <w:numPr>
        <w:ilvl w:val="5"/>
        <w:numId w:val="23"/>
      </w:numPr>
      <w:spacing w:before="240" w:after="60" w:line="240" w:lineRule="auto"/>
      <w:jc w:val="both"/>
      <w:outlineLvl w:val="5"/>
    </w:pPr>
    <w:rPr>
      <w:rFonts w:ascii="Arial" w:eastAsia="Times New Roman" w:hAnsi="Arial" w:cs="Times New Roman"/>
      <w:i/>
      <w:color w:val="333333"/>
      <w:szCs w:val="20"/>
      <w:lang w:eastAsia="ru-RU"/>
    </w:rPr>
  </w:style>
  <w:style w:type="paragraph" w:styleId="7">
    <w:name w:val="heading 7"/>
    <w:aliases w:val="PIM 7"/>
    <w:basedOn w:val="a3"/>
    <w:next w:val="a3"/>
    <w:link w:val="70"/>
    <w:uiPriority w:val="9"/>
    <w:qFormat/>
    <w:rsid w:val="008B31AB"/>
    <w:pPr>
      <w:numPr>
        <w:ilvl w:val="6"/>
        <w:numId w:val="23"/>
      </w:numPr>
      <w:spacing w:before="240" w:after="60" w:line="240" w:lineRule="auto"/>
      <w:jc w:val="both"/>
      <w:outlineLvl w:val="6"/>
    </w:pPr>
    <w:rPr>
      <w:rFonts w:ascii="Arial" w:eastAsia="Times New Roman" w:hAnsi="Arial" w:cs="Times New Roman"/>
      <w:color w:val="333333"/>
      <w:sz w:val="20"/>
      <w:szCs w:val="20"/>
      <w:lang w:eastAsia="ru-RU"/>
    </w:rPr>
  </w:style>
  <w:style w:type="paragraph" w:styleId="8">
    <w:name w:val="heading 8"/>
    <w:aliases w:val="Legal Level 1.1.1."/>
    <w:basedOn w:val="a3"/>
    <w:next w:val="a3"/>
    <w:link w:val="80"/>
    <w:uiPriority w:val="9"/>
    <w:qFormat/>
    <w:rsid w:val="008B31AB"/>
    <w:pPr>
      <w:numPr>
        <w:ilvl w:val="7"/>
        <w:numId w:val="23"/>
      </w:numPr>
      <w:spacing w:before="240" w:after="60" w:line="240" w:lineRule="auto"/>
      <w:jc w:val="both"/>
      <w:outlineLvl w:val="7"/>
    </w:pPr>
    <w:rPr>
      <w:rFonts w:ascii="Arial" w:eastAsia="Times New Roman" w:hAnsi="Arial" w:cs="Times New Roman"/>
      <w:i/>
      <w:color w:val="333333"/>
      <w:sz w:val="20"/>
      <w:szCs w:val="20"/>
      <w:lang w:eastAsia="ru-RU"/>
    </w:rPr>
  </w:style>
  <w:style w:type="paragraph" w:styleId="9">
    <w:name w:val="heading 9"/>
    <w:aliases w:val="Legal Level 1.1.1.1.,aaa,PIM 9,Titre 10,Заголовок 90"/>
    <w:basedOn w:val="a3"/>
    <w:next w:val="a3"/>
    <w:link w:val="90"/>
    <w:uiPriority w:val="9"/>
    <w:qFormat/>
    <w:rsid w:val="008B31AB"/>
    <w:pPr>
      <w:numPr>
        <w:ilvl w:val="8"/>
        <w:numId w:val="23"/>
      </w:numPr>
      <w:spacing w:before="240" w:after="60" w:line="240" w:lineRule="auto"/>
      <w:jc w:val="both"/>
      <w:outlineLvl w:val="8"/>
    </w:pPr>
    <w:rPr>
      <w:rFonts w:ascii="Arial" w:eastAsia="Times New Roman" w:hAnsi="Arial" w:cs="Times New Roman"/>
      <w:b/>
      <w:i/>
      <w:color w:val="333333"/>
      <w:sz w:val="18"/>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Заголовок 1 Знак2 Знак,Заголовок 1 Знак1 Знак Знак,Заголовок 1 Знак Знак Знак Знак,Заголовок 1 Знак Знак1 Знак Знак,Заголовок 1 Знак Знак2 Знак,Document Header1 Знак,H1 Знак,Заголов Знак,Загол 2 Знак,Раздел Договора Знак,&quot;Алмаз&quot; Знак"/>
    <w:link w:val="1"/>
    <w:uiPriority w:val="9"/>
    <w:qFormat/>
    <w:rsid w:val="008B31AB"/>
    <w:rPr>
      <w:rFonts w:ascii="Arial" w:hAnsi="Arial" w:cs="Arial"/>
      <w:b/>
      <w:bCs/>
      <w:kern w:val="32"/>
      <w:sz w:val="32"/>
      <w:szCs w:val="32"/>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link w:val="2"/>
    <w:qFormat/>
    <w:rsid w:val="008B31AB"/>
    <w:rPr>
      <w:rFonts w:ascii="Cambria" w:eastAsia="Times New Roman" w:hAnsi="Cambria" w:cs="Times New Roman"/>
      <w:b/>
      <w:bCs/>
      <w:i/>
      <w:iCs/>
      <w:sz w:val="28"/>
      <w:szCs w:val="28"/>
    </w:rPr>
  </w:style>
  <w:style w:type="character" w:customStyle="1" w:styleId="31">
    <w:name w:val="Заголовок 3 Знак"/>
    <w:aliases w:val="H3 Знак1,h3 Знак1,Head 3 Знак1,l3+toc 3 Знак1,CT Знак1,Sub-section Title Знак1,l3 Знак1,&quot;Сапфир&quot; Знак,Proposa Знак,Minor Знак,Level 1 - 1 Знак,h3 sub heading Знак,Heading 3 - old Знак,1.2.3. Знак,alltoc Знак,h31 Знак,h32 Знак,bh Знак"/>
    <w:link w:val="30"/>
    <w:qFormat/>
    <w:rsid w:val="008B31AB"/>
    <w:rPr>
      <w:rFonts w:ascii="Cambria" w:hAnsi="Cambria"/>
      <w:b/>
      <w:bCs/>
      <w:sz w:val="26"/>
      <w:szCs w:val="26"/>
    </w:rPr>
  </w:style>
  <w:style w:type="character" w:customStyle="1" w:styleId="41">
    <w:name w:val="Заголовок 4 Знак"/>
    <w:aliases w:val="H4 Знак,Параграф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
    <w:qFormat/>
    <w:rsid w:val="008B31AB"/>
    <w:rPr>
      <w:rFonts w:ascii="Arial" w:hAnsi="Arial"/>
      <w:color w:val="333333"/>
    </w:rPr>
  </w:style>
  <w:style w:type="character" w:customStyle="1" w:styleId="50">
    <w:name w:val="Заголовок 5 Знак"/>
    <w:aliases w:val="H5 Знак,_Подпункт Знак"/>
    <w:link w:val="5"/>
    <w:uiPriority w:val="9"/>
    <w:qFormat/>
    <w:rsid w:val="008B31AB"/>
    <w:rPr>
      <w:rFonts w:ascii="Arial" w:hAnsi="Arial"/>
      <w:color w:val="333333"/>
      <w:sz w:val="22"/>
    </w:rPr>
  </w:style>
  <w:style w:type="character" w:customStyle="1" w:styleId="60">
    <w:name w:val="Заголовок 6 Знак"/>
    <w:aliases w:val="H6 Знак"/>
    <w:link w:val="6"/>
    <w:uiPriority w:val="9"/>
    <w:qFormat/>
    <w:rsid w:val="008B31AB"/>
    <w:rPr>
      <w:rFonts w:ascii="Arial" w:hAnsi="Arial"/>
      <w:i/>
      <w:color w:val="333333"/>
      <w:sz w:val="22"/>
    </w:rPr>
  </w:style>
  <w:style w:type="character" w:customStyle="1" w:styleId="70">
    <w:name w:val="Заголовок 7 Знак"/>
    <w:aliases w:val="PIM 7 Знак"/>
    <w:link w:val="7"/>
    <w:uiPriority w:val="9"/>
    <w:qFormat/>
    <w:rsid w:val="008B31AB"/>
    <w:rPr>
      <w:rFonts w:ascii="Arial" w:hAnsi="Arial"/>
      <w:color w:val="333333"/>
    </w:rPr>
  </w:style>
  <w:style w:type="character" w:customStyle="1" w:styleId="80">
    <w:name w:val="Заголовок 8 Знак"/>
    <w:aliases w:val="Legal Level 1.1.1. Знак"/>
    <w:link w:val="8"/>
    <w:uiPriority w:val="9"/>
    <w:qFormat/>
    <w:rsid w:val="008B31AB"/>
    <w:rPr>
      <w:rFonts w:ascii="Arial" w:hAnsi="Arial"/>
      <w:i/>
      <w:color w:val="333333"/>
    </w:rPr>
  </w:style>
  <w:style w:type="character" w:customStyle="1" w:styleId="90">
    <w:name w:val="Заголовок 9 Знак"/>
    <w:aliases w:val="Legal Level 1.1.1.1. Знак,aaa Знак,PIM 9 Знак,Titre 10 Знак,Заголовок 90 Знак"/>
    <w:link w:val="9"/>
    <w:uiPriority w:val="9"/>
    <w:qFormat/>
    <w:rsid w:val="008B31AB"/>
    <w:rPr>
      <w:rFonts w:ascii="Arial" w:hAnsi="Arial"/>
      <w:b/>
      <w:i/>
      <w:color w:val="333333"/>
      <w:sz w:val="18"/>
    </w:rPr>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ocked/>
    <w:rsid w:val="008B31AB"/>
    <w:rPr>
      <w:rFonts w:ascii="Arial" w:hAnsi="Arial" w:cs="Arial"/>
      <w:b/>
      <w:bCs/>
      <w:i/>
      <w:iCs/>
      <w:sz w:val="28"/>
      <w:szCs w:val="28"/>
    </w:rPr>
  </w:style>
  <w:style w:type="character" w:customStyle="1" w:styleId="310">
    <w:name w:val="Заголовок 3 Знак1"/>
    <w:aliases w:val="H3 Знак,h3 Знак,Head 3 Знак,l3+toc 3 Знак,CT Знак,Sub-section Title Знак,l3 Знак,&quot;Сапфир&quot; Знак1,Proposa Знак2,Minor Знак2,Level 1 - 1 Знак2,h3 sub heading Знак2,Heading 3 - old Знак2,1.2.3. Знак2,alltoc Знак2,h31 Знак2,h32 Знак2"/>
    <w:locked/>
    <w:rsid w:val="008B31AB"/>
    <w:rPr>
      <w:rFonts w:ascii="Arial" w:hAnsi="Arial"/>
      <w:b/>
      <w:color w:val="333333"/>
    </w:rPr>
  </w:style>
  <w:style w:type="paragraph" w:styleId="11">
    <w:name w:val="index 1"/>
    <w:basedOn w:val="a3"/>
    <w:next w:val="a3"/>
    <w:autoRedefine/>
    <w:qFormat/>
    <w:rsid w:val="008B31AB"/>
    <w:pPr>
      <w:spacing w:after="0" w:line="240" w:lineRule="auto"/>
      <w:ind w:left="200" w:hanging="200"/>
    </w:pPr>
    <w:rPr>
      <w:rFonts w:ascii="Times New Roman" w:eastAsia="Times New Roman" w:hAnsi="Times New Roman" w:cs="Times New Roman"/>
      <w:sz w:val="20"/>
      <w:szCs w:val="20"/>
      <w:lang w:eastAsia="ru-RU"/>
    </w:rPr>
  </w:style>
  <w:style w:type="paragraph" w:styleId="32">
    <w:name w:val="index 3"/>
    <w:basedOn w:val="a3"/>
    <w:qFormat/>
    <w:rsid w:val="008B31AB"/>
    <w:pPr>
      <w:suppressAutoHyphens/>
      <w:spacing w:after="0" w:line="240" w:lineRule="auto"/>
      <w:ind w:left="720" w:hanging="240"/>
      <w:jc w:val="both"/>
    </w:pPr>
    <w:rPr>
      <w:rFonts w:ascii="Times New Roman" w:eastAsia="Courier New" w:hAnsi="Times New Roman" w:cs="Courier New"/>
      <w:color w:val="00000A"/>
      <w:kern w:val="2"/>
      <w:sz w:val="18"/>
      <w:szCs w:val="18"/>
    </w:rPr>
  </w:style>
  <w:style w:type="paragraph" w:styleId="42">
    <w:name w:val="index 4"/>
    <w:basedOn w:val="a3"/>
    <w:qFormat/>
    <w:rsid w:val="008B31AB"/>
    <w:pPr>
      <w:suppressAutoHyphens/>
      <w:spacing w:after="0" w:line="240" w:lineRule="auto"/>
      <w:ind w:left="960" w:hanging="240"/>
      <w:jc w:val="both"/>
    </w:pPr>
    <w:rPr>
      <w:rFonts w:ascii="Times New Roman" w:eastAsia="Courier New" w:hAnsi="Times New Roman" w:cs="Courier New"/>
      <w:color w:val="00000A"/>
      <w:kern w:val="2"/>
      <w:sz w:val="18"/>
      <w:szCs w:val="18"/>
    </w:rPr>
  </w:style>
  <w:style w:type="paragraph" w:styleId="51">
    <w:name w:val="index 5"/>
    <w:basedOn w:val="a3"/>
    <w:qFormat/>
    <w:rsid w:val="008B31AB"/>
    <w:pPr>
      <w:suppressAutoHyphens/>
      <w:spacing w:after="0" w:line="240" w:lineRule="auto"/>
      <w:ind w:left="1200" w:hanging="240"/>
      <w:jc w:val="both"/>
    </w:pPr>
    <w:rPr>
      <w:rFonts w:ascii="Times New Roman" w:eastAsia="Courier New" w:hAnsi="Times New Roman" w:cs="Courier New"/>
      <w:color w:val="00000A"/>
      <w:kern w:val="2"/>
      <w:sz w:val="18"/>
      <w:szCs w:val="18"/>
    </w:rPr>
  </w:style>
  <w:style w:type="paragraph" w:styleId="61">
    <w:name w:val="index 6"/>
    <w:basedOn w:val="a3"/>
    <w:qFormat/>
    <w:rsid w:val="008B31AB"/>
    <w:pPr>
      <w:suppressAutoHyphens/>
      <w:spacing w:after="0" w:line="240" w:lineRule="auto"/>
      <w:ind w:left="1440" w:hanging="240"/>
      <w:jc w:val="both"/>
    </w:pPr>
    <w:rPr>
      <w:rFonts w:ascii="Times New Roman" w:eastAsia="Courier New" w:hAnsi="Times New Roman" w:cs="Courier New"/>
      <w:color w:val="00000A"/>
      <w:kern w:val="2"/>
      <w:sz w:val="18"/>
      <w:szCs w:val="18"/>
    </w:rPr>
  </w:style>
  <w:style w:type="paragraph" w:styleId="71">
    <w:name w:val="index 7"/>
    <w:basedOn w:val="a3"/>
    <w:qFormat/>
    <w:rsid w:val="008B31AB"/>
    <w:pPr>
      <w:suppressAutoHyphens/>
      <w:spacing w:after="0" w:line="240" w:lineRule="auto"/>
      <w:ind w:left="1680" w:hanging="240"/>
      <w:jc w:val="both"/>
    </w:pPr>
    <w:rPr>
      <w:rFonts w:ascii="Times New Roman" w:eastAsia="Courier New" w:hAnsi="Times New Roman" w:cs="Courier New"/>
      <w:color w:val="00000A"/>
      <w:kern w:val="2"/>
      <w:sz w:val="18"/>
      <w:szCs w:val="18"/>
    </w:rPr>
  </w:style>
  <w:style w:type="paragraph" w:styleId="81">
    <w:name w:val="index 8"/>
    <w:basedOn w:val="a3"/>
    <w:qFormat/>
    <w:rsid w:val="008B31AB"/>
    <w:pPr>
      <w:suppressAutoHyphens/>
      <w:spacing w:after="0" w:line="240" w:lineRule="auto"/>
      <w:ind w:left="1920" w:hanging="240"/>
      <w:jc w:val="both"/>
    </w:pPr>
    <w:rPr>
      <w:rFonts w:ascii="Times New Roman" w:eastAsia="Courier New" w:hAnsi="Times New Roman" w:cs="Courier New"/>
      <w:color w:val="00000A"/>
      <w:kern w:val="2"/>
      <w:sz w:val="18"/>
      <w:szCs w:val="18"/>
    </w:rPr>
  </w:style>
  <w:style w:type="paragraph" w:styleId="91">
    <w:name w:val="index 9"/>
    <w:basedOn w:val="a3"/>
    <w:qFormat/>
    <w:rsid w:val="008B31AB"/>
    <w:pPr>
      <w:suppressAutoHyphens/>
      <w:spacing w:after="0" w:line="240" w:lineRule="auto"/>
      <w:ind w:left="2160" w:hanging="240"/>
      <w:jc w:val="both"/>
    </w:pPr>
    <w:rPr>
      <w:rFonts w:ascii="Times New Roman" w:eastAsia="Courier New" w:hAnsi="Times New Roman" w:cs="Courier New"/>
      <w:color w:val="00000A"/>
      <w:kern w:val="2"/>
      <w:sz w:val="18"/>
      <w:szCs w:val="18"/>
    </w:rPr>
  </w:style>
  <w:style w:type="paragraph" w:styleId="a7">
    <w:name w:val="annotation text"/>
    <w:basedOn w:val="a3"/>
    <w:link w:val="a8"/>
    <w:qFormat/>
    <w:rsid w:val="008B31AB"/>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a8">
    <w:name w:val="Текст примечания Знак"/>
    <w:link w:val="a7"/>
    <w:qFormat/>
    <w:rsid w:val="008B31AB"/>
    <w:rPr>
      <w:rFonts w:ascii="Arial" w:eastAsia="Calibri" w:hAnsi="Arial" w:cs="Arial"/>
    </w:rPr>
  </w:style>
  <w:style w:type="paragraph" w:styleId="a9">
    <w:name w:val="index heading"/>
    <w:basedOn w:val="a3"/>
    <w:qFormat/>
    <w:rsid w:val="008B31AB"/>
    <w:pPr>
      <w:suppressLineNumbers/>
      <w:suppressAutoHyphens/>
      <w:spacing w:after="0" w:line="240" w:lineRule="auto"/>
      <w:textAlignment w:val="baseline"/>
    </w:pPr>
    <w:rPr>
      <w:rFonts w:ascii="Arial Unicode MS" w:eastAsia="Arial Unicode MS" w:hAnsi="Arial Unicode MS" w:cs="Lucida Sans"/>
      <w:kern w:val="2"/>
      <w:sz w:val="20"/>
      <w:szCs w:val="20"/>
      <w:lang w:eastAsia="ru-RU"/>
    </w:rPr>
  </w:style>
  <w:style w:type="paragraph" w:styleId="aa">
    <w:name w:val="caption"/>
    <w:basedOn w:val="a3"/>
    <w:next w:val="a3"/>
    <w:qFormat/>
    <w:rsid w:val="008B31AB"/>
    <w:pPr>
      <w:spacing w:after="0" w:line="240" w:lineRule="auto"/>
      <w:ind w:right="-6672"/>
      <w:jc w:val="both"/>
    </w:pPr>
    <w:rPr>
      <w:rFonts w:ascii="Times New Roman" w:eastAsia="Times New Roman" w:hAnsi="Times New Roman" w:cs="Times New Roman"/>
      <w:b/>
      <w:bCs/>
      <w:sz w:val="20"/>
      <w:szCs w:val="20"/>
      <w:lang w:eastAsia="ru-RU"/>
    </w:rPr>
  </w:style>
  <w:style w:type="character" w:styleId="ab">
    <w:name w:val="annotation reference"/>
    <w:qFormat/>
    <w:rsid w:val="008B31AB"/>
    <w:rPr>
      <w:sz w:val="16"/>
      <w:szCs w:val="16"/>
    </w:rPr>
  </w:style>
  <w:style w:type="character" w:styleId="ac">
    <w:name w:val="page number"/>
    <w:aliases w:val="Header Char2 Знак2,Header Char1 Char Знак Знак"/>
    <w:qFormat/>
    <w:rsid w:val="008B31AB"/>
    <w:rPr>
      <w:rFonts w:cs="Times New Roman"/>
    </w:rPr>
  </w:style>
  <w:style w:type="paragraph" w:styleId="ad">
    <w:name w:val="List Bullet"/>
    <w:aliases w:val="UL,Маркированный список 1,Маркированный список Знак Знак Знак Знак Знак Знак Знак Знак Знак Знак Знак Знак Знак Знак Знак Знак,Маркированный список Знак1,Маркированный список Знак Знак,Маркированный список Знак1 Знак Знак"/>
    <w:basedOn w:val="a3"/>
    <w:autoRedefine/>
    <w:qFormat/>
    <w:rsid w:val="008B31AB"/>
    <w:pPr>
      <w:widowControl w:val="0"/>
      <w:spacing w:after="60" w:line="240" w:lineRule="auto"/>
      <w:jc w:val="both"/>
    </w:pPr>
    <w:rPr>
      <w:rFonts w:ascii="Times New Roman" w:eastAsia="Times New Roman" w:hAnsi="Times New Roman" w:cs="Times New Roman"/>
      <w:color w:val="000000"/>
      <w:sz w:val="24"/>
      <w:szCs w:val="24"/>
      <w:lang w:eastAsia="ru-RU"/>
    </w:rPr>
  </w:style>
  <w:style w:type="paragraph" w:styleId="ae">
    <w:name w:val="List Number"/>
    <w:basedOn w:val="a3"/>
    <w:qFormat/>
    <w:rsid w:val="008B31AB"/>
    <w:pPr>
      <w:tabs>
        <w:tab w:val="num" w:pos="360"/>
      </w:tabs>
      <w:spacing w:after="60" w:line="240" w:lineRule="auto"/>
      <w:ind w:left="360" w:hanging="360"/>
      <w:jc w:val="both"/>
    </w:pPr>
    <w:rPr>
      <w:rFonts w:ascii="Times New Roman" w:eastAsia="Times New Roman" w:hAnsi="Times New Roman" w:cs="Times New Roman"/>
      <w:sz w:val="24"/>
      <w:szCs w:val="24"/>
      <w:lang w:eastAsia="ru-RU"/>
    </w:rPr>
  </w:style>
  <w:style w:type="paragraph" w:styleId="33">
    <w:name w:val="List Bullet 3"/>
    <w:basedOn w:val="a3"/>
    <w:autoRedefine/>
    <w:qFormat/>
    <w:rsid w:val="008B31AB"/>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Bullet 4"/>
    <w:basedOn w:val="a3"/>
    <w:autoRedefine/>
    <w:qFormat/>
    <w:rsid w:val="008B31AB"/>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3"/>
    <w:autoRedefine/>
    <w:qFormat/>
    <w:rsid w:val="008B31AB"/>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22">
    <w:name w:val="List Number 2"/>
    <w:basedOn w:val="a3"/>
    <w:qFormat/>
    <w:rsid w:val="008B31AB"/>
    <w:pPr>
      <w:tabs>
        <w:tab w:val="num" w:pos="360"/>
        <w:tab w:val="num" w:pos="432"/>
      </w:tabs>
      <w:spacing w:after="0" w:line="240" w:lineRule="auto"/>
      <w:ind w:left="432" w:hanging="432"/>
    </w:pPr>
    <w:rPr>
      <w:rFonts w:ascii="Times New Roman" w:eastAsia="Times New Roman" w:hAnsi="Times New Roman" w:cs="Times New Roman"/>
      <w:sz w:val="20"/>
      <w:szCs w:val="20"/>
      <w:lang w:eastAsia="ru-RU"/>
    </w:rPr>
  </w:style>
  <w:style w:type="paragraph" w:styleId="af">
    <w:name w:val="Title"/>
    <w:aliases w:val="Знак Знак Знак Знак Знак Знак Знак Знак, Знак Знак Знак Знак Знак1,Название Знак Зна"/>
    <w:basedOn w:val="a3"/>
    <w:next w:val="a3"/>
    <w:link w:val="af0"/>
    <w:qFormat/>
    <w:rsid w:val="008B31AB"/>
    <w:pPr>
      <w:suppressAutoHyphens/>
      <w:spacing w:after="0" w:line="240" w:lineRule="auto"/>
      <w:jc w:val="center"/>
    </w:pPr>
    <w:rPr>
      <w:rFonts w:ascii="Times New Roman" w:eastAsia="Times New Roman" w:hAnsi="Times New Roman" w:cs="Times New Roman"/>
      <w:b/>
      <w:sz w:val="24"/>
      <w:szCs w:val="20"/>
      <w:lang w:eastAsia="ar-SA"/>
    </w:rPr>
  </w:style>
  <w:style w:type="character" w:customStyle="1" w:styleId="af0">
    <w:name w:val="Заголовок Знак"/>
    <w:aliases w:val="Знак Знак Знак Знак Знак Знак Знак Знак Знак1, Знак Знак Знак Знак Знак1 Знак,Название Знак Зна Знак"/>
    <w:link w:val="af"/>
    <w:qFormat/>
    <w:rsid w:val="008B31AB"/>
    <w:rPr>
      <w:b/>
      <w:sz w:val="24"/>
      <w:lang w:val="ru-RU" w:eastAsia="ar-SA" w:bidi="ar-SA"/>
    </w:rPr>
  </w:style>
  <w:style w:type="paragraph" w:styleId="af1">
    <w:name w:val="Subtitle"/>
    <w:aliases w:val="6. Таблица,Таблица"/>
    <w:basedOn w:val="a3"/>
    <w:link w:val="af2"/>
    <w:uiPriority w:val="11"/>
    <w:qFormat/>
    <w:rsid w:val="008B31AB"/>
    <w:pPr>
      <w:spacing w:after="60" w:line="240" w:lineRule="auto"/>
      <w:jc w:val="center"/>
      <w:outlineLvl w:val="1"/>
    </w:pPr>
    <w:rPr>
      <w:rFonts w:ascii="Arial" w:eastAsiaTheme="majorEastAsia" w:hAnsi="Arial" w:cstheme="majorBidi"/>
      <w:sz w:val="24"/>
      <w:szCs w:val="24"/>
      <w:lang w:eastAsia="ru-RU"/>
    </w:rPr>
  </w:style>
  <w:style w:type="character" w:customStyle="1" w:styleId="af2">
    <w:name w:val="Подзаголовок Знак"/>
    <w:aliases w:val="6. Таблица Знак,Таблица Знак"/>
    <w:link w:val="af1"/>
    <w:uiPriority w:val="11"/>
    <w:qFormat/>
    <w:rsid w:val="008B31AB"/>
    <w:rPr>
      <w:rFonts w:ascii="Arial" w:eastAsiaTheme="majorEastAsia" w:hAnsi="Arial" w:cstheme="majorBidi"/>
      <w:sz w:val="24"/>
      <w:szCs w:val="24"/>
    </w:rPr>
  </w:style>
  <w:style w:type="paragraph" w:styleId="af3">
    <w:name w:val="Closing"/>
    <w:basedOn w:val="a3"/>
    <w:link w:val="af4"/>
    <w:qFormat/>
    <w:rsid w:val="008B31AB"/>
    <w:pPr>
      <w:spacing w:after="60" w:line="240" w:lineRule="auto"/>
      <w:ind w:left="4252"/>
      <w:jc w:val="both"/>
    </w:pPr>
    <w:rPr>
      <w:rFonts w:ascii="Times New Roman" w:eastAsia="Calibri" w:hAnsi="Times New Roman" w:cs="Times New Roman"/>
      <w:sz w:val="24"/>
      <w:szCs w:val="24"/>
      <w:lang w:eastAsia="ru-RU"/>
    </w:rPr>
  </w:style>
  <w:style w:type="character" w:customStyle="1" w:styleId="af4">
    <w:name w:val="Прощание Знак"/>
    <w:link w:val="af3"/>
    <w:qFormat/>
    <w:rsid w:val="008B31AB"/>
    <w:rPr>
      <w:rFonts w:eastAsia="Calibri"/>
      <w:sz w:val="24"/>
      <w:szCs w:val="24"/>
    </w:rPr>
  </w:style>
  <w:style w:type="paragraph" w:styleId="af5">
    <w:name w:val="Body Text"/>
    <w:aliases w:val="Список 1,Body Text Char,Основной текст Знак Знак,Основной текст Знак Знак Знак Знак,body text,SecondColumn,bt,contents,body tesx,Corps de texte,heading_txt,bodytxy2,Body Text - Level 2,??2,t,OCS Body Text,body,Specs,body text1,body text2"/>
    <w:basedOn w:val="a3"/>
    <w:link w:val="af6"/>
    <w:uiPriority w:val="99"/>
    <w:qFormat/>
    <w:rsid w:val="008B31AB"/>
    <w:pPr>
      <w:spacing w:after="0" w:line="240" w:lineRule="auto"/>
      <w:jc w:val="center"/>
    </w:pPr>
    <w:rPr>
      <w:rFonts w:ascii="Calibri" w:eastAsia="Calibri" w:hAnsi="Calibri" w:cs="Times New Roman"/>
      <w:sz w:val="24"/>
      <w:szCs w:val="24"/>
      <w:lang w:eastAsia="ru-RU"/>
    </w:rPr>
  </w:style>
  <w:style w:type="character" w:customStyle="1" w:styleId="af6">
    <w:name w:val="Основной текст Знак"/>
    <w:aliases w:val="Список 1 Знак,Body Text Char Знак,Основной текст Знак Знак Знак,Основной текст Знак Знак Знак Знак Знак,body text Знак,SecondColumn Знак,bt Знак,contents Знак,body tesx Знак,Corps de texte Знак,heading_txt Знак,bodytxy2 Знак,??2 Знак"/>
    <w:link w:val="af5"/>
    <w:uiPriority w:val="99"/>
    <w:qFormat/>
    <w:rsid w:val="008B31AB"/>
    <w:rPr>
      <w:rFonts w:ascii="Calibri" w:eastAsia="Calibri" w:hAnsi="Calibri"/>
      <w:sz w:val="24"/>
      <w:szCs w:val="24"/>
      <w:lang w:val="ru-RU" w:eastAsia="ru-RU" w:bidi="ar-SA"/>
    </w:rPr>
  </w:style>
  <w:style w:type="paragraph" w:styleId="af7">
    <w:name w:val="List Continue"/>
    <w:basedOn w:val="a3"/>
    <w:qFormat/>
    <w:rsid w:val="008B31AB"/>
    <w:pPr>
      <w:spacing w:after="120" w:line="240" w:lineRule="auto"/>
      <w:ind w:left="283"/>
      <w:jc w:val="both"/>
    </w:pPr>
    <w:rPr>
      <w:rFonts w:ascii="Times New Roman" w:eastAsia="Times New Roman" w:hAnsi="Times New Roman" w:cs="Times New Roman"/>
      <w:sz w:val="24"/>
      <w:szCs w:val="24"/>
      <w:lang w:eastAsia="ru-RU"/>
    </w:rPr>
  </w:style>
  <w:style w:type="paragraph" w:styleId="44">
    <w:name w:val="List Continue 4"/>
    <w:basedOn w:val="a3"/>
    <w:qFormat/>
    <w:rsid w:val="008B31AB"/>
    <w:pPr>
      <w:spacing w:after="120" w:line="240" w:lineRule="auto"/>
      <w:ind w:left="1132"/>
      <w:jc w:val="both"/>
    </w:pPr>
    <w:rPr>
      <w:rFonts w:ascii="Times New Roman" w:eastAsia="Times New Roman" w:hAnsi="Times New Roman" w:cs="Times New Roman"/>
      <w:sz w:val="24"/>
      <w:szCs w:val="24"/>
      <w:lang w:eastAsia="ru-RU"/>
    </w:rPr>
  </w:style>
  <w:style w:type="paragraph" w:styleId="af8">
    <w:name w:val="Message Header"/>
    <w:basedOn w:val="a3"/>
    <w:link w:val="af9"/>
    <w:qFormat/>
    <w:rsid w:val="008B31A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Calibri" w:hAnsi="Arial" w:cs="Times New Roman"/>
      <w:sz w:val="24"/>
      <w:szCs w:val="24"/>
      <w:lang w:eastAsia="ru-RU"/>
    </w:rPr>
  </w:style>
  <w:style w:type="character" w:customStyle="1" w:styleId="af9">
    <w:name w:val="Шапка Знак"/>
    <w:link w:val="af8"/>
    <w:qFormat/>
    <w:rsid w:val="008B31AB"/>
    <w:rPr>
      <w:rFonts w:ascii="Arial" w:eastAsia="Calibri" w:hAnsi="Arial"/>
      <w:sz w:val="24"/>
      <w:szCs w:val="24"/>
      <w:shd w:val="pct20" w:color="auto" w:fill="auto"/>
    </w:rPr>
  </w:style>
  <w:style w:type="paragraph" w:styleId="afa">
    <w:name w:val="Date"/>
    <w:basedOn w:val="a3"/>
    <w:next w:val="a3"/>
    <w:link w:val="afb"/>
    <w:qFormat/>
    <w:rsid w:val="008B31AB"/>
    <w:pPr>
      <w:spacing w:after="60" w:line="240" w:lineRule="auto"/>
      <w:jc w:val="both"/>
    </w:pPr>
    <w:rPr>
      <w:rFonts w:ascii="Times New Roman" w:eastAsia="Times New Roman" w:hAnsi="Times New Roman" w:cs="Times New Roman"/>
      <w:sz w:val="24"/>
      <w:szCs w:val="24"/>
      <w:lang w:eastAsia="ru-RU"/>
    </w:rPr>
  </w:style>
  <w:style w:type="character" w:customStyle="1" w:styleId="afb">
    <w:name w:val="Дата Знак"/>
    <w:link w:val="afa"/>
    <w:qFormat/>
    <w:rsid w:val="008B31AB"/>
    <w:rPr>
      <w:sz w:val="24"/>
      <w:szCs w:val="24"/>
    </w:rPr>
  </w:style>
  <w:style w:type="paragraph" w:styleId="afc">
    <w:name w:val="Body Text Indent"/>
    <w:basedOn w:val="a3"/>
    <w:link w:val="afd"/>
    <w:uiPriority w:val="99"/>
    <w:semiHidden/>
    <w:unhideWhenUsed/>
    <w:rsid w:val="008B31AB"/>
    <w:pPr>
      <w:spacing w:after="120" w:line="240" w:lineRule="auto"/>
      <w:ind w:left="283"/>
    </w:pPr>
    <w:rPr>
      <w:rFonts w:ascii="Times New Roman" w:eastAsia="Times New Roman" w:hAnsi="Times New Roman" w:cs="Times New Roman"/>
      <w:sz w:val="24"/>
      <w:szCs w:val="24"/>
      <w:lang w:eastAsia="ru-RU"/>
    </w:rPr>
  </w:style>
  <w:style w:type="character" w:customStyle="1" w:styleId="afd">
    <w:name w:val="Основной текст с отступом Знак"/>
    <w:basedOn w:val="a4"/>
    <w:link w:val="afc"/>
    <w:uiPriority w:val="99"/>
    <w:semiHidden/>
    <w:rsid w:val="008B31AB"/>
    <w:rPr>
      <w:sz w:val="24"/>
      <w:szCs w:val="24"/>
    </w:rPr>
  </w:style>
  <w:style w:type="paragraph" w:styleId="23">
    <w:name w:val="Body Text First Indent 2"/>
    <w:basedOn w:val="afc"/>
    <w:link w:val="24"/>
    <w:qFormat/>
    <w:rsid w:val="008B31AB"/>
    <w:pPr>
      <w:tabs>
        <w:tab w:val="num" w:pos="0"/>
      </w:tabs>
      <w:ind w:firstLine="210"/>
    </w:pPr>
    <w:rPr>
      <w:sz w:val="28"/>
      <w:szCs w:val="28"/>
      <w:lang w:val="en-GB"/>
    </w:rPr>
  </w:style>
  <w:style w:type="character" w:customStyle="1" w:styleId="24">
    <w:name w:val="Красная строка 2 Знак"/>
    <w:link w:val="23"/>
    <w:qFormat/>
    <w:rsid w:val="008B31AB"/>
    <w:rPr>
      <w:sz w:val="28"/>
      <w:szCs w:val="28"/>
      <w:lang w:val="en-GB"/>
    </w:rPr>
  </w:style>
  <w:style w:type="paragraph" w:styleId="afe">
    <w:name w:val="Note Heading"/>
    <w:aliases w:val=" Char"/>
    <w:basedOn w:val="a3"/>
    <w:next w:val="a3"/>
    <w:link w:val="aff"/>
    <w:qFormat/>
    <w:rsid w:val="008B31AB"/>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aliases w:val=" Char Знак"/>
    <w:link w:val="afe"/>
    <w:qFormat/>
    <w:rsid w:val="008B31AB"/>
    <w:rPr>
      <w:sz w:val="24"/>
      <w:szCs w:val="24"/>
    </w:rPr>
  </w:style>
  <w:style w:type="paragraph" w:styleId="25">
    <w:name w:val="Body Text 2"/>
    <w:aliases w:val=" Знак5 Знак, Знак19,Знак19"/>
    <w:basedOn w:val="a3"/>
    <w:link w:val="26"/>
    <w:qFormat/>
    <w:rsid w:val="008B31AB"/>
    <w:pPr>
      <w:spacing w:after="0" w:line="240" w:lineRule="auto"/>
    </w:pPr>
    <w:rPr>
      <w:rFonts w:ascii="Times New Roman" w:eastAsia="Times New Roman" w:hAnsi="Times New Roman" w:cs="Times New Roman"/>
      <w:sz w:val="28"/>
      <w:szCs w:val="28"/>
      <w:lang w:eastAsia="ru-RU"/>
    </w:rPr>
  </w:style>
  <w:style w:type="character" w:customStyle="1" w:styleId="26">
    <w:name w:val="Основной текст 2 Знак"/>
    <w:aliases w:val=" Знак5 Знак Знак, Знак19 Знак,Знак19 Знак"/>
    <w:link w:val="25"/>
    <w:qFormat/>
    <w:rsid w:val="008B31AB"/>
    <w:rPr>
      <w:sz w:val="28"/>
      <w:szCs w:val="28"/>
    </w:rPr>
  </w:style>
  <w:style w:type="paragraph" w:styleId="34">
    <w:name w:val="Body Text 3"/>
    <w:aliases w:val=" Знак8, Знак2"/>
    <w:basedOn w:val="a3"/>
    <w:link w:val="35"/>
    <w:qFormat/>
    <w:rsid w:val="008B31AB"/>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aliases w:val=" Знак8 Знак, Знак2 Знак"/>
    <w:link w:val="34"/>
    <w:qFormat/>
    <w:rsid w:val="008B31AB"/>
    <w:rPr>
      <w:sz w:val="16"/>
      <w:szCs w:val="16"/>
    </w:rPr>
  </w:style>
  <w:style w:type="paragraph" w:styleId="27">
    <w:name w:val="Body Text Indent 2"/>
    <w:aliases w:val="Знак,Знак1, Знак"/>
    <w:basedOn w:val="a3"/>
    <w:link w:val="28"/>
    <w:qFormat/>
    <w:rsid w:val="008B31AB"/>
    <w:pPr>
      <w:tabs>
        <w:tab w:val="left" w:pos="720"/>
      </w:tabs>
      <w:autoSpaceDE w:val="0"/>
      <w:autoSpaceDN w:val="0"/>
      <w:adjustRightInd w:val="0"/>
      <w:spacing w:before="57" w:after="0" w:line="240" w:lineRule="auto"/>
      <w:ind w:left="720" w:hanging="720"/>
      <w:jc w:val="both"/>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aliases w:val="Знак Знак1,Знак1 Знак, Знак Знак"/>
    <w:link w:val="27"/>
    <w:qFormat/>
    <w:rsid w:val="008B31AB"/>
    <w:rPr>
      <w:sz w:val="24"/>
      <w:szCs w:val="24"/>
    </w:rPr>
  </w:style>
  <w:style w:type="paragraph" w:styleId="3">
    <w:name w:val="Body Text Indent 3"/>
    <w:aliases w:val="Знак2"/>
    <w:basedOn w:val="a3"/>
    <w:link w:val="36"/>
    <w:uiPriority w:val="99"/>
    <w:qFormat/>
    <w:rsid w:val="008B31AB"/>
    <w:pPr>
      <w:numPr>
        <w:ilvl w:val="1"/>
        <w:numId w:val="14"/>
      </w:numPr>
      <w:spacing w:after="0" w:line="240" w:lineRule="auto"/>
    </w:pPr>
    <w:rPr>
      <w:rFonts w:ascii="Times New Roman" w:eastAsia="Times New Roman" w:hAnsi="Times New Roman" w:cs="Times New Roman"/>
      <w:sz w:val="24"/>
      <w:szCs w:val="24"/>
      <w:lang w:eastAsia="ru-RU"/>
    </w:rPr>
  </w:style>
  <w:style w:type="character" w:customStyle="1" w:styleId="36">
    <w:name w:val="Основной текст с отступом 3 Знак"/>
    <w:aliases w:val="Знак2 Знак"/>
    <w:link w:val="3"/>
    <w:uiPriority w:val="99"/>
    <w:qFormat/>
    <w:rsid w:val="008B31AB"/>
    <w:rPr>
      <w:sz w:val="24"/>
      <w:szCs w:val="24"/>
    </w:rPr>
  </w:style>
  <w:style w:type="character" w:styleId="aff0">
    <w:name w:val="FollowedHyperlink"/>
    <w:uiPriority w:val="99"/>
    <w:qFormat/>
    <w:rsid w:val="008B31AB"/>
    <w:rPr>
      <w:rFonts w:cs="Times New Roman"/>
      <w:color w:val="800080"/>
      <w:u w:val="single"/>
    </w:rPr>
  </w:style>
  <w:style w:type="character" w:styleId="aff1">
    <w:name w:val="Strong"/>
    <w:uiPriority w:val="22"/>
    <w:qFormat/>
    <w:rsid w:val="008B31AB"/>
    <w:rPr>
      <w:rFonts w:cs="Times New Roman"/>
      <w:b/>
      <w:bCs/>
    </w:rPr>
  </w:style>
  <w:style w:type="character" w:styleId="aff2">
    <w:name w:val="Emphasis"/>
    <w:qFormat/>
    <w:rsid w:val="008B31AB"/>
    <w:rPr>
      <w:rFonts w:cs="Times New Roman"/>
      <w:i/>
      <w:iCs/>
    </w:rPr>
  </w:style>
  <w:style w:type="paragraph" w:styleId="aff3">
    <w:name w:val="Document Map"/>
    <w:basedOn w:val="a3"/>
    <w:link w:val="aff4"/>
    <w:qFormat/>
    <w:rsid w:val="008B31AB"/>
    <w:pPr>
      <w:shd w:val="clear" w:color="auto" w:fill="000080"/>
    </w:pPr>
    <w:rPr>
      <w:rFonts w:ascii="Tahoma" w:eastAsia="Calibri" w:hAnsi="Tahoma" w:cs="Times New Roman"/>
      <w:sz w:val="20"/>
      <w:szCs w:val="20"/>
    </w:rPr>
  </w:style>
  <w:style w:type="character" w:customStyle="1" w:styleId="aff4">
    <w:name w:val="Схема документа Знак"/>
    <w:link w:val="aff3"/>
    <w:qFormat/>
    <w:rsid w:val="008B31AB"/>
    <w:rPr>
      <w:rFonts w:ascii="Tahoma" w:eastAsia="Calibri" w:hAnsi="Tahoma"/>
      <w:shd w:val="clear" w:color="auto" w:fill="000080"/>
      <w:lang w:eastAsia="en-US"/>
    </w:rPr>
  </w:style>
  <w:style w:type="paragraph" w:styleId="aff5">
    <w:name w:val="Plain Text"/>
    <w:aliases w:val="Текст Знак Знак4,Знак2 Знак Знак4,Текст Знак Знак Знак4,Текст Знак Знак Знак Знак3,Текст Знак1 Знак Знак3,Знак2 Знак Знак Знак Знак3,Знак2 Знак1 Знак Знак3,Текст Знак2 Знак3,Текст Знак Знак1 Знак3,Знак2 Знак Знак1 Знак2,Текст Знак Знак"/>
    <w:basedOn w:val="a3"/>
    <w:link w:val="aff6"/>
    <w:qFormat/>
    <w:rsid w:val="008B31AB"/>
    <w:pPr>
      <w:spacing w:after="0" w:line="240" w:lineRule="auto"/>
    </w:pPr>
    <w:rPr>
      <w:rFonts w:ascii="Courier New" w:eastAsia="Times New Roman" w:hAnsi="Courier New" w:cs="Courier New"/>
      <w:sz w:val="20"/>
      <w:szCs w:val="20"/>
      <w:lang w:eastAsia="ru-RU"/>
    </w:rPr>
  </w:style>
  <w:style w:type="character" w:customStyle="1" w:styleId="aff6">
    <w:name w:val="Текст Знак"/>
    <w:aliases w:val="Текст Знак Знак4 Знак1,Знак2 Знак Знак4 Знак1,Текст Знак Знак Знак4 Знак1,Текст Знак Знак Знак Знак3 Знак1,Текст Знак1 Знак Знак3 Знак1,Знак2 Знак Знак Знак Знак3 Знак1,Знак2 Знак1 Знак Знак3 Знак1,Текст Знак2 Знак3 Знак1,Текст Знак Знак Знак"/>
    <w:link w:val="aff5"/>
    <w:qFormat/>
    <w:rsid w:val="008B31AB"/>
    <w:rPr>
      <w:rFonts w:ascii="Courier New" w:hAnsi="Courier New" w:cs="Courier New"/>
    </w:rPr>
  </w:style>
  <w:style w:type="paragraph" w:styleId="aff7">
    <w:name w:val="E-mail Signature"/>
    <w:basedOn w:val="a3"/>
    <w:link w:val="aff8"/>
    <w:qFormat/>
    <w:rsid w:val="008B31AB"/>
    <w:pPr>
      <w:spacing w:after="60" w:line="240" w:lineRule="auto"/>
      <w:jc w:val="both"/>
    </w:pPr>
    <w:rPr>
      <w:rFonts w:ascii="Times New Roman" w:eastAsia="Calibri" w:hAnsi="Times New Roman" w:cs="Times New Roman"/>
      <w:sz w:val="24"/>
      <w:szCs w:val="24"/>
      <w:lang w:eastAsia="ru-RU"/>
    </w:rPr>
  </w:style>
  <w:style w:type="character" w:customStyle="1" w:styleId="aff8">
    <w:name w:val="Электронная подпись Знак"/>
    <w:link w:val="aff7"/>
    <w:qFormat/>
    <w:rsid w:val="008B31AB"/>
    <w:rPr>
      <w:rFonts w:eastAsia="Calibri"/>
      <w:sz w:val="24"/>
      <w:szCs w:val="24"/>
    </w:rPr>
  </w:style>
  <w:style w:type="paragraph" w:styleId="aff9">
    <w:name w:val="Normal (Web)"/>
    <w:aliases w:val="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Знак Знак Знак, Знак Знак1,Обычный (веб) Знак1 Знак Знак"/>
    <w:basedOn w:val="a3"/>
    <w:link w:val="affa"/>
    <w:uiPriority w:val="99"/>
    <w:qFormat/>
    <w:rsid w:val="008B31A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ffa">
    <w:name w:val="Обычный (Интернет) Знак"/>
    <w:aliases w:val="Обычный (веб) Знак Знак Знак Знак Знак,Обычный (веб) Знак Знак Знак Знак1,Обычный (веб) Знак Знак Знак1,Обычный (веб) Знак Знак1,Знак Знак Знак Знак Знак Знак,Знак Знак1 Знак Знак,Знак Знак Знак1 Знак Знак1 Знак, Знак Знак1 Знак"/>
    <w:link w:val="aff9"/>
    <w:uiPriority w:val="99"/>
    <w:locked/>
    <w:rsid w:val="008B31AB"/>
    <w:rPr>
      <w:sz w:val="24"/>
      <w:szCs w:val="24"/>
      <w:lang w:eastAsia="zh-CN"/>
    </w:rPr>
  </w:style>
  <w:style w:type="paragraph" w:styleId="HTML">
    <w:name w:val="HTML Address"/>
    <w:basedOn w:val="a3"/>
    <w:link w:val="HTML0"/>
    <w:qFormat/>
    <w:rsid w:val="008B31AB"/>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link w:val="HTML"/>
    <w:qFormat/>
    <w:rsid w:val="008B31AB"/>
    <w:rPr>
      <w:i/>
      <w:iCs/>
      <w:sz w:val="24"/>
      <w:szCs w:val="24"/>
    </w:rPr>
  </w:style>
  <w:style w:type="paragraph" w:styleId="HTML1">
    <w:name w:val="HTML Preformatted"/>
    <w:basedOn w:val="a3"/>
    <w:link w:val="HTML2"/>
    <w:uiPriority w:val="99"/>
    <w:qFormat/>
    <w:rsid w:val="008B3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2">
    <w:name w:val="Стандартный HTML Знак"/>
    <w:link w:val="HTML1"/>
    <w:uiPriority w:val="99"/>
    <w:qFormat/>
    <w:rsid w:val="008B31AB"/>
    <w:rPr>
      <w:rFonts w:ascii="Courier New" w:hAnsi="Courier New" w:cs="Courier New"/>
      <w:color w:val="000000"/>
    </w:rPr>
  </w:style>
  <w:style w:type="paragraph" w:styleId="affb">
    <w:name w:val="annotation subject"/>
    <w:basedOn w:val="a7"/>
    <w:next w:val="a7"/>
    <w:link w:val="affc"/>
    <w:qFormat/>
    <w:rsid w:val="008B31AB"/>
    <w:pPr>
      <w:widowControl/>
      <w:autoSpaceDE/>
      <w:autoSpaceDN/>
      <w:adjustRightInd/>
      <w:spacing w:after="200"/>
    </w:pPr>
    <w:rPr>
      <w:rFonts w:ascii="Calibri" w:hAnsi="Calibri"/>
      <w:b/>
      <w:bCs/>
      <w:lang w:eastAsia="en-US"/>
    </w:rPr>
  </w:style>
  <w:style w:type="character" w:customStyle="1" w:styleId="affc">
    <w:name w:val="Тема примечания Знак"/>
    <w:link w:val="affb"/>
    <w:qFormat/>
    <w:rsid w:val="008B31AB"/>
    <w:rPr>
      <w:rFonts w:ascii="Calibri" w:eastAsia="Calibri" w:hAnsi="Calibri" w:cs="Arial"/>
      <w:b/>
      <w:bCs/>
      <w:lang w:eastAsia="en-US"/>
    </w:rPr>
  </w:style>
  <w:style w:type="paragraph" w:styleId="affd">
    <w:name w:val="Balloon Text"/>
    <w:basedOn w:val="a3"/>
    <w:link w:val="affe"/>
    <w:uiPriority w:val="99"/>
    <w:qFormat/>
    <w:rsid w:val="008B31AB"/>
    <w:pPr>
      <w:spacing w:after="0" w:line="240" w:lineRule="auto"/>
    </w:pPr>
    <w:rPr>
      <w:rFonts w:ascii="Segoe UI" w:eastAsia="Times New Roman" w:hAnsi="Segoe UI" w:cs="Segoe UI"/>
      <w:sz w:val="18"/>
      <w:szCs w:val="18"/>
      <w:lang w:eastAsia="ru-RU"/>
    </w:rPr>
  </w:style>
  <w:style w:type="character" w:customStyle="1" w:styleId="affe">
    <w:name w:val="Текст выноски Знак"/>
    <w:link w:val="affd"/>
    <w:uiPriority w:val="99"/>
    <w:qFormat/>
    <w:rsid w:val="008B31AB"/>
    <w:rPr>
      <w:rFonts w:ascii="Segoe UI" w:hAnsi="Segoe UI" w:cs="Segoe UI"/>
      <w:sz w:val="18"/>
      <w:szCs w:val="18"/>
    </w:rPr>
  </w:style>
  <w:style w:type="character" w:styleId="afff">
    <w:name w:val="Placeholder Text"/>
    <w:uiPriority w:val="99"/>
    <w:qFormat/>
    <w:rsid w:val="008B31AB"/>
    <w:rPr>
      <w:color w:val="808080"/>
    </w:rPr>
  </w:style>
  <w:style w:type="paragraph" w:styleId="afff0">
    <w:name w:val="No Spacing"/>
    <w:aliases w:val="Жирный,для таблиц"/>
    <w:link w:val="afff1"/>
    <w:uiPriority w:val="1"/>
    <w:qFormat/>
    <w:rsid w:val="008B31AB"/>
    <w:pPr>
      <w:ind w:firstLine="11"/>
      <w:jc w:val="both"/>
    </w:pPr>
    <w:rPr>
      <w:sz w:val="24"/>
      <w:szCs w:val="24"/>
    </w:rPr>
  </w:style>
  <w:style w:type="character" w:customStyle="1" w:styleId="afff1">
    <w:name w:val="Без интервала Знак"/>
    <w:aliases w:val="Жирный Знак,для таблиц Знак"/>
    <w:link w:val="afff0"/>
    <w:uiPriority w:val="1"/>
    <w:qFormat/>
    <w:locked/>
    <w:rsid w:val="008B31AB"/>
    <w:rPr>
      <w:sz w:val="24"/>
      <w:szCs w:val="24"/>
    </w:rPr>
  </w:style>
  <w:style w:type="paragraph" w:styleId="afff2">
    <w:name w:val="List Paragraph"/>
    <w:aliases w:val="Bullet List,FooterText,numbered,Paragraphe de liste1,lp1,Список левый,GOST_TableList,Булет1,1Булет,Рис-монограф"/>
    <w:basedOn w:val="a3"/>
    <w:link w:val="afff3"/>
    <w:uiPriority w:val="34"/>
    <w:qFormat/>
    <w:rsid w:val="008B31AB"/>
    <w:pPr>
      <w:spacing w:after="0" w:line="240" w:lineRule="auto"/>
      <w:ind w:left="720"/>
      <w:contextualSpacing/>
    </w:pPr>
    <w:rPr>
      <w:rFonts w:ascii="Times New Roman" w:eastAsia="Times New Roman" w:hAnsi="Times New Roman" w:cs="Times New Roman"/>
      <w:sz w:val="24"/>
      <w:szCs w:val="20"/>
      <w:lang w:eastAsia="ru-RU"/>
    </w:rPr>
  </w:style>
  <w:style w:type="character" w:customStyle="1" w:styleId="afff3">
    <w:name w:val="Абзац списка Знак"/>
    <w:aliases w:val="Bullet List Знак,FooterText Знак,numbered Знак,Paragraphe de liste1 Знак,lp1 Знак,Список левый Знак,GOST_TableList Знак,Булет1 Знак,1Булет Знак,Рис-монограф Знак"/>
    <w:link w:val="afff2"/>
    <w:uiPriority w:val="34"/>
    <w:qFormat/>
    <w:locked/>
    <w:rsid w:val="008B31AB"/>
    <w:rPr>
      <w:sz w:val="24"/>
    </w:rPr>
  </w:style>
  <w:style w:type="paragraph" w:styleId="29">
    <w:name w:val="Quote"/>
    <w:basedOn w:val="a3"/>
    <w:next w:val="a3"/>
    <w:link w:val="2a"/>
    <w:uiPriority w:val="29"/>
    <w:qFormat/>
    <w:rsid w:val="008B31AB"/>
    <w:pPr>
      <w:spacing w:after="0" w:line="240" w:lineRule="auto"/>
      <w:ind w:firstLine="360"/>
    </w:pPr>
    <w:rPr>
      <w:rFonts w:ascii="Cambria" w:eastAsia="Times New Roman" w:hAnsi="Cambria" w:cs="Times New Roman"/>
      <w:i/>
      <w:iCs/>
      <w:color w:val="5A5A5A"/>
      <w:lang w:val="en-US" w:bidi="en-US"/>
    </w:rPr>
  </w:style>
  <w:style w:type="character" w:customStyle="1" w:styleId="2a">
    <w:name w:val="Цитата 2 Знак"/>
    <w:link w:val="29"/>
    <w:uiPriority w:val="29"/>
    <w:qFormat/>
    <w:rsid w:val="008B31AB"/>
    <w:rPr>
      <w:rFonts w:ascii="Cambria" w:hAnsi="Cambria"/>
      <w:i/>
      <w:iCs/>
      <w:color w:val="5A5A5A"/>
      <w:sz w:val="22"/>
      <w:szCs w:val="22"/>
      <w:lang w:val="en-US" w:eastAsia="en-US" w:bidi="en-US"/>
    </w:rPr>
  </w:style>
  <w:style w:type="paragraph" w:styleId="afff4">
    <w:name w:val="Intense Quote"/>
    <w:basedOn w:val="a3"/>
    <w:next w:val="a3"/>
    <w:link w:val="afff5"/>
    <w:uiPriority w:val="30"/>
    <w:qFormat/>
    <w:rsid w:val="008B31A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imes New Roman" w:hAnsi="Cambria" w:cs="Times New Roman"/>
      <w:i/>
      <w:iCs/>
      <w:color w:val="FFFFFF"/>
      <w:sz w:val="24"/>
      <w:szCs w:val="24"/>
      <w:lang w:val="en-US" w:bidi="en-US"/>
    </w:rPr>
  </w:style>
  <w:style w:type="character" w:customStyle="1" w:styleId="afff5">
    <w:name w:val="Выделенная цитата Знак"/>
    <w:link w:val="afff4"/>
    <w:uiPriority w:val="30"/>
    <w:qFormat/>
    <w:rsid w:val="008B31AB"/>
    <w:rPr>
      <w:rFonts w:ascii="Cambria" w:hAnsi="Cambria"/>
      <w:i/>
      <w:iCs/>
      <w:color w:val="FFFFFF"/>
      <w:sz w:val="24"/>
      <w:szCs w:val="24"/>
      <w:shd w:val="clear" w:color="auto" w:fill="4F81BD"/>
      <w:lang w:val="en-US" w:eastAsia="en-US" w:bidi="en-US"/>
    </w:rPr>
  </w:style>
  <w:style w:type="character" w:styleId="afff6">
    <w:name w:val="Subtle Emphasis"/>
    <w:uiPriority w:val="19"/>
    <w:qFormat/>
    <w:rsid w:val="008B31AB"/>
    <w:rPr>
      <w:i/>
      <w:iCs/>
      <w:color w:val="5A5A5A"/>
    </w:rPr>
  </w:style>
  <w:style w:type="character" w:styleId="afff7">
    <w:name w:val="Intense Emphasis"/>
    <w:uiPriority w:val="21"/>
    <w:qFormat/>
    <w:rsid w:val="008B31AB"/>
    <w:rPr>
      <w:rFonts w:cs="Times New Roman"/>
      <w:b/>
      <w:i/>
      <w:color w:val="auto"/>
    </w:rPr>
  </w:style>
  <w:style w:type="character" w:styleId="afff8">
    <w:name w:val="Subtle Reference"/>
    <w:uiPriority w:val="31"/>
    <w:qFormat/>
    <w:rsid w:val="008B31AB"/>
    <w:rPr>
      <w:color w:val="auto"/>
      <w:u w:val="single" w:color="9BBB59"/>
    </w:rPr>
  </w:style>
  <w:style w:type="character" w:styleId="afff9">
    <w:name w:val="Intense Reference"/>
    <w:uiPriority w:val="32"/>
    <w:qFormat/>
    <w:rsid w:val="008B31AB"/>
    <w:rPr>
      <w:b/>
      <w:bCs/>
      <w:color w:val="76923C"/>
      <w:u w:val="single" w:color="9BBB59"/>
    </w:rPr>
  </w:style>
  <w:style w:type="character" w:styleId="afffa">
    <w:name w:val="Book Title"/>
    <w:uiPriority w:val="33"/>
    <w:qFormat/>
    <w:rsid w:val="008B31AB"/>
    <w:rPr>
      <w:rFonts w:ascii="Cambria" w:eastAsia="Times New Roman" w:hAnsi="Cambria" w:cs="Times New Roman"/>
      <w:b/>
      <w:bCs/>
      <w:i/>
      <w:iCs/>
      <w:color w:val="auto"/>
    </w:rPr>
  </w:style>
  <w:style w:type="paragraph" w:styleId="afffb">
    <w:name w:val="TOC Heading"/>
    <w:basedOn w:val="1"/>
    <w:next w:val="a3"/>
    <w:uiPriority w:val="39"/>
    <w:qFormat/>
    <w:rsid w:val="008B31AB"/>
    <w:pPr>
      <w:keepLines/>
      <w:suppressAutoHyphens/>
      <w:spacing w:before="480" w:after="0" w:line="276" w:lineRule="auto"/>
      <w:outlineLvl w:val="9"/>
    </w:pPr>
    <w:rPr>
      <w:rFonts w:ascii="Cambria" w:hAnsi="Cambria" w:cs="Cambria"/>
      <w:color w:val="365F91"/>
      <w:kern w:val="1"/>
      <w:sz w:val="28"/>
      <w:szCs w:val="28"/>
      <w:lang w:eastAsia="ar-SA"/>
    </w:rPr>
  </w:style>
  <w:style w:type="character" w:customStyle="1" w:styleId="apple-converted-space">
    <w:name w:val="apple-converted-space"/>
    <w:basedOn w:val="a4"/>
    <w:qFormat/>
    <w:rsid w:val="008B31AB"/>
  </w:style>
  <w:style w:type="paragraph" w:customStyle="1" w:styleId="110">
    <w:name w:val="Заголовок 11"/>
    <w:basedOn w:val="a3"/>
    <w:uiPriority w:val="1"/>
    <w:qFormat/>
    <w:rsid w:val="008B31AB"/>
    <w:pPr>
      <w:widowControl w:val="0"/>
      <w:spacing w:after="0" w:line="240" w:lineRule="auto"/>
      <w:ind w:left="111"/>
      <w:outlineLvl w:val="1"/>
    </w:pPr>
    <w:rPr>
      <w:rFonts w:ascii="Times New Roman" w:eastAsia="Times New Roman" w:hAnsi="Times New Roman" w:cs="Times New Roman"/>
      <w:b/>
      <w:bCs/>
      <w:sz w:val="28"/>
      <w:szCs w:val="28"/>
      <w:lang w:val="en-US"/>
    </w:rPr>
  </w:style>
  <w:style w:type="paragraph" w:customStyle="1" w:styleId="Standard">
    <w:name w:val="Standard"/>
    <w:qFormat/>
    <w:rsid w:val="008B31AB"/>
    <w:pPr>
      <w:widowControl w:val="0"/>
      <w:suppressAutoHyphens/>
      <w:textAlignment w:val="baseline"/>
    </w:pPr>
    <w:rPr>
      <w:rFonts w:eastAsia="Arial Unicode MS" w:cs="Tahoma"/>
      <w:kern w:val="1"/>
      <w:sz w:val="24"/>
      <w:szCs w:val="24"/>
      <w:lang w:eastAsia="ar-SA"/>
    </w:rPr>
  </w:style>
  <w:style w:type="paragraph" w:customStyle="1" w:styleId="afffc">
    <w:name w:val="Заголовок статьи"/>
    <w:basedOn w:val="a3"/>
    <w:next w:val="a3"/>
    <w:qFormat/>
    <w:rsid w:val="008B31AB"/>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ConsPlusNonformat">
    <w:name w:val="ConsPlusNonformat"/>
    <w:link w:val="ConsPlusNonformat0"/>
    <w:qFormat/>
    <w:rsid w:val="008B31AB"/>
    <w:pPr>
      <w:widowControl w:val="0"/>
      <w:autoSpaceDE w:val="0"/>
      <w:autoSpaceDN w:val="0"/>
      <w:adjustRightInd w:val="0"/>
    </w:pPr>
    <w:rPr>
      <w:rFonts w:ascii="Courier New" w:eastAsia="Calibri" w:hAnsi="Courier New" w:cs="Courier New"/>
    </w:rPr>
  </w:style>
  <w:style w:type="character" w:customStyle="1" w:styleId="ConsPlusNonformat0">
    <w:name w:val="ConsPlusNonformat Знак"/>
    <w:link w:val="ConsPlusNonformat"/>
    <w:locked/>
    <w:rsid w:val="008B31AB"/>
    <w:rPr>
      <w:rFonts w:ascii="Courier New" w:eastAsia="Calibri" w:hAnsi="Courier New" w:cs="Courier New"/>
    </w:rPr>
  </w:style>
  <w:style w:type="paragraph" w:customStyle="1" w:styleId="Default">
    <w:name w:val="Default"/>
    <w:link w:val="Default0"/>
    <w:qFormat/>
    <w:rsid w:val="008B31AB"/>
    <w:pPr>
      <w:autoSpaceDE w:val="0"/>
      <w:autoSpaceDN w:val="0"/>
      <w:adjustRightInd w:val="0"/>
    </w:pPr>
    <w:rPr>
      <w:rFonts w:ascii="Calibri" w:hAnsi="Calibri"/>
      <w:color w:val="000000"/>
      <w:sz w:val="24"/>
      <w:szCs w:val="24"/>
    </w:rPr>
  </w:style>
  <w:style w:type="character" w:customStyle="1" w:styleId="Default0">
    <w:name w:val="Default Знак"/>
    <w:link w:val="Default"/>
    <w:rsid w:val="008B31AB"/>
    <w:rPr>
      <w:rFonts w:ascii="Calibri" w:hAnsi="Calibri"/>
      <w:color w:val="000000"/>
      <w:sz w:val="24"/>
      <w:szCs w:val="24"/>
    </w:rPr>
  </w:style>
  <w:style w:type="character" w:customStyle="1" w:styleId="apple-style-span">
    <w:name w:val="apple-style-span"/>
    <w:qFormat/>
    <w:rsid w:val="008B31AB"/>
    <w:rPr>
      <w:rFonts w:cs="Times New Roman"/>
    </w:rPr>
  </w:style>
  <w:style w:type="character" w:customStyle="1" w:styleId="FontStyle11">
    <w:name w:val="Font Style11"/>
    <w:qFormat/>
    <w:rsid w:val="008B31AB"/>
    <w:rPr>
      <w:rFonts w:ascii="Arial" w:hAnsi="Arial" w:cs="Arial"/>
      <w:sz w:val="22"/>
      <w:szCs w:val="22"/>
    </w:rPr>
  </w:style>
  <w:style w:type="paragraph" w:customStyle="1" w:styleId="Style1">
    <w:name w:val="Style1"/>
    <w:basedOn w:val="a3"/>
    <w:uiPriority w:val="99"/>
    <w:qFormat/>
    <w:rsid w:val="008B31AB"/>
    <w:pPr>
      <w:widowControl w:val="0"/>
      <w:autoSpaceDE w:val="0"/>
      <w:autoSpaceDN w:val="0"/>
      <w:adjustRightInd w:val="0"/>
      <w:spacing w:after="0" w:line="274" w:lineRule="exact"/>
      <w:jc w:val="both"/>
    </w:pPr>
    <w:rPr>
      <w:rFonts w:ascii="Arial" w:eastAsia="Calibri" w:hAnsi="Arial" w:cs="Times New Roman"/>
      <w:sz w:val="24"/>
      <w:szCs w:val="24"/>
      <w:lang w:eastAsia="ru-RU"/>
    </w:rPr>
  </w:style>
  <w:style w:type="paragraph" w:customStyle="1" w:styleId="afffd">
    <w:name w:val="Пункт"/>
    <w:basedOn w:val="a3"/>
    <w:uiPriority w:val="99"/>
    <w:qFormat/>
    <w:rsid w:val="008B31AB"/>
    <w:pPr>
      <w:tabs>
        <w:tab w:val="num" w:pos="1620"/>
      </w:tabs>
      <w:spacing w:after="0" w:line="240" w:lineRule="auto"/>
      <w:ind w:left="1044" w:hanging="504"/>
      <w:jc w:val="both"/>
    </w:pPr>
    <w:rPr>
      <w:rFonts w:ascii="Times New Roman" w:eastAsia="Calibri" w:hAnsi="Times New Roman" w:cs="Times New Roman"/>
      <w:sz w:val="24"/>
      <w:szCs w:val="24"/>
      <w:lang w:eastAsia="ru-RU"/>
    </w:rPr>
  </w:style>
  <w:style w:type="character" w:customStyle="1" w:styleId="Heading1Char">
    <w:name w:val="Heading 1 Char"/>
    <w:qFormat/>
    <w:locked/>
    <w:rsid w:val="008B31AB"/>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qFormat/>
    <w:locked/>
    <w:rsid w:val="008B31AB"/>
    <w:rPr>
      <w:rFonts w:cs="Times New Roman"/>
      <w:b/>
      <w:bCs/>
      <w:sz w:val="24"/>
      <w:szCs w:val="24"/>
      <w:lang w:val="ru-RU" w:eastAsia="ru-RU"/>
    </w:rPr>
  </w:style>
  <w:style w:type="paragraph" w:customStyle="1" w:styleId="2b">
    <w:name w:val="Стиль2"/>
    <w:basedOn w:val="22"/>
    <w:qFormat/>
    <w:rsid w:val="008B31AB"/>
    <w:pPr>
      <w:keepNext/>
      <w:keepLines/>
      <w:widowControl w:val="0"/>
      <w:suppressLineNumbers/>
      <w:suppressAutoHyphens/>
      <w:spacing w:after="60"/>
      <w:ind w:left="360" w:hanging="360"/>
      <w:jc w:val="both"/>
    </w:pPr>
    <w:rPr>
      <w:b/>
      <w:bCs/>
      <w:sz w:val="24"/>
      <w:szCs w:val="24"/>
    </w:rPr>
  </w:style>
  <w:style w:type="paragraph" w:customStyle="1" w:styleId="37">
    <w:name w:val="Стиль3"/>
    <w:basedOn w:val="27"/>
    <w:qFormat/>
    <w:rsid w:val="008B31AB"/>
  </w:style>
  <w:style w:type="paragraph" w:customStyle="1" w:styleId="38">
    <w:name w:val="Стиль3 Знак Знак"/>
    <w:basedOn w:val="27"/>
    <w:link w:val="39"/>
    <w:qFormat/>
    <w:rsid w:val="008B31AB"/>
  </w:style>
  <w:style w:type="character" w:customStyle="1" w:styleId="39">
    <w:name w:val="Стиль3 Знак Знак Знак"/>
    <w:link w:val="38"/>
    <w:locked/>
    <w:rsid w:val="008B31AB"/>
    <w:rPr>
      <w:sz w:val="24"/>
      <w:szCs w:val="24"/>
    </w:rPr>
  </w:style>
  <w:style w:type="paragraph" w:customStyle="1" w:styleId="3a">
    <w:name w:val="Стиль3 Знак"/>
    <w:basedOn w:val="27"/>
    <w:uiPriority w:val="99"/>
    <w:qFormat/>
    <w:rsid w:val="008B31AB"/>
  </w:style>
  <w:style w:type="paragraph" w:customStyle="1" w:styleId="StyleFirstline127cm">
    <w:name w:val="Style First line:  127 cm"/>
    <w:basedOn w:val="a3"/>
    <w:qFormat/>
    <w:rsid w:val="008B31AB"/>
    <w:pPr>
      <w:spacing w:before="120" w:after="0" w:line="240" w:lineRule="auto"/>
      <w:ind w:firstLine="720"/>
      <w:jc w:val="both"/>
    </w:pPr>
    <w:rPr>
      <w:rFonts w:ascii="Arial" w:eastAsia="Times New Roman" w:hAnsi="Arial" w:cs="Arial"/>
      <w:sz w:val="24"/>
      <w:szCs w:val="24"/>
    </w:rPr>
  </w:style>
  <w:style w:type="paragraph" w:customStyle="1" w:styleId="ConsPlusNormal">
    <w:name w:val="ConsPlusNormal"/>
    <w:link w:val="ConsPlusNormal0"/>
    <w:qFormat/>
    <w:rsid w:val="008B31A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B31AB"/>
    <w:rPr>
      <w:rFonts w:ascii="Arial" w:hAnsi="Arial" w:cs="Arial"/>
    </w:rPr>
  </w:style>
  <w:style w:type="paragraph" w:customStyle="1" w:styleId="ConsNormal">
    <w:name w:val="ConsNormal"/>
    <w:link w:val="ConsNormal0"/>
    <w:qFormat/>
    <w:rsid w:val="008B31AB"/>
    <w:pPr>
      <w:autoSpaceDE w:val="0"/>
      <w:autoSpaceDN w:val="0"/>
      <w:adjustRightInd w:val="0"/>
      <w:ind w:right="19772" w:firstLine="720"/>
    </w:pPr>
    <w:rPr>
      <w:rFonts w:ascii="Arial" w:hAnsi="Arial" w:cs="Arial"/>
    </w:rPr>
  </w:style>
  <w:style w:type="character" w:customStyle="1" w:styleId="ConsNormal0">
    <w:name w:val="ConsNormal Знак"/>
    <w:link w:val="ConsNormal"/>
    <w:qFormat/>
    <w:locked/>
    <w:rsid w:val="008B31AB"/>
    <w:rPr>
      <w:rFonts w:ascii="Arial" w:hAnsi="Arial" w:cs="Arial"/>
    </w:rPr>
  </w:style>
  <w:style w:type="paragraph" w:customStyle="1" w:styleId="2-11">
    <w:name w:val="2-11"/>
    <w:basedOn w:val="a3"/>
    <w:qFormat/>
    <w:rsid w:val="008B31AB"/>
    <w:pPr>
      <w:spacing w:after="60" w:line="240" w:lineRule="auto"/>
      <w:jc w:val="both"/>
    </w:pPr>
    <w:rPr>
      <w:rFonts w:ascii="Times New Roman" w:eastAsia="Times New Roman" w:hAnsi="Times New Roman" w:cs="Times New Roman"/>
      <w:sz w:val="24"/>
      <w:szCs w:val="24"/>
      <w:lang w:eastAsia="ru-RU"/>
    </w:rPr>
  </w:style>
  <w:style w:type="paragraph" w:customStyle="1" w:styleId="3b">
    <w:name w:val="3"/>
    <w:basedOn w:val="a3"/>
    <w:qFormat/>
    <w:rsid w:val="008B31AB"/>
    <w:pPr>
      <w:spacing w:after="0" w:line="240" w:lineRule="auto"/>
      <w:jc w:val="both"/>
    </w:pPr>
    <w:rPr>
      <w:rFonts w:ascii="Times New Roman" w:eastAsia="Times New Roman" w:hAnsi="Times New Roman" w:cs="Times New Roman"/>
      <w:sz w:val="24"/>
      <w:szCs w:val="24"/>
      <w:lang w:eastAsia="ru-RU"/>
    </w:rPr>
  </w:style>
  <w:style w:type="paragraph" w:customStyle="1" w:styleId="FR1">
    <w:name w:val="FR1"/>
    <w:qFormat/>
    <w:rsid w:val="008B31AB"/>
    <w:pPr>
      <w:widowControl w:val="0"/>
      <w:autoSpaceDE w:val="0"/>
      <w:autoSpaceDN w:val="0"/>
      <w:ind w:firstLine="420"/>
    </w:pPr>
    <w:rPr>
      <w:rFonts w:ascii="Arial" w:hAnsi="Arial" w:cs="Arial"/>
    </w:rPr>
  </w:style>
  <w:style w:type="paragraph" w:customStyle="1" w:styleId="111">
    <w:name w:val="заголовок 11"/>
    <w:basedOn w:val="a3"/>
    <w:next w:val="a3"/>
    <w:qFormat/>
    <w:rsid w:val="008B31AB"/>
    <w:pPr>
      <w:keepNext/>
      <w:spacing w:after="0" w:line="240" w:lineRule="auto"/>
      <w:jc w:val="center"/>
    </w:pPr>
    <w:rPr>
      <w:rFonts w:ascii="Times New Roman" w:eastAsia="Times New Roman" w:hAnsi="Times New Roman" w:cs="Times New Roman"/>
      <w:sz w:val="24"/>
      <w:szCs w:val="24"/>
      <w:lang w:eastAsia="ru-RU"/>
    </w:rPr>
  </w:style>
  <w:style w:type="paragraph" w:customStyle="1" w:styleId="afffe">
    <w:name w:val="МП"/>
    <w:basedOn w:val="a3"/>
    <w:qFormat/>
    <w:rsid w:val="008B31AB"/>
    <w:pPr>
      <w:overflowPunct w:val="0"/>
      <w:autoSpaceDE w:val="0"/>
      <w:autoSpaceDN w:val="0"/>
      <w:adjustRightInd w:val="0"/>
      <w:spacing w:after="120" w:line="240" w:lineRule="auto"/>
      <w:jc w:val="center"/>
      <w:textAlignment w:val="baseline"/>
    </w:pPr>
    <w:rPr>
      <w:rFonts w:ascii="Arial" w:eastAsia="Times New Roman" w:hAnsi="Arial" w:cs="Arial"/>
      <w:b/>
      <w:bCs/>
      <w:sz w:val="24"/>
      <w:szCs w:val="24"/>
      <w:lang w:eastAsia="ru-RU"/>
    </w:rPr>
  </w:style>
  <w:style w:type="paragraph" w:customStyle="1" w:styleId="affff">
    <w:name w:val="Готовый"/>
    <w:basedOn w:val="a3"/>
    <w:qFormat/>
    <w:rsid w:val="008B31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62">
    <w:name w:val="заголовок 6"/>
    <w:basedOn w:val="a3"/>
    <w:next w:val="a3"/>
    <w:qFormat/>
    <w:rsid w:val="008B31AB"/>
    <w:pPr>
      <w:keepNext/>
      <w:spacing w:after="0" w:line="240" w:lineRule="auto"/>
    </w:pPr>
    <w:rPr>
      <w:rFonts w:ascii="Times New Roman" w:eastAsia="Times New Roman" w:hAnsi="Times New Roman" w:cs="Times New Roman"/>
      <w:sz w:val="24"/>
      <w:szCs w:val="24"/>
      <w:lang w:eastAsia="ru-RU"/>
    </w:rPr>
  </w:style>
  <w:style w:type="character" w:customStyle="1" w:styleId="propvalue">
    <w:name w:val="propvalue"/>
    <w:qFormat/>
    <w:rsid w:val="008B31AB"/>
    <w:rPr>
      <w:rFonts w:cs="Times New Roman"/>
      <w:color w:val="800000"/>
    </w:rPr>
  </w:style>
  <w:style w:type="character" w:customStyle="1" w:styleId="HeaderChar">
    <w:name w:val="Header Char"/>
    <w:qFormat/>
    <w:locked/>
    <w:rsid w:val="008B31AB"/>
    <w:rPr>
      <w:rFonts w:cs="Times New Roman"/>
      <w:sz w:val="24"/>
      <w:szCs w:val="24"/>
      <w:lang w:val="ru-RU" w:eastAsia="ru-RU"/>
    </w:rPr>
  </w:style>
  <w:style w:type="paragraph" w:customStyle="1" w:styleId="Instruction">
    <w:name w:val="Instruction"/>
    <w:basedOn w:val="25"/>
    <w:qFormat/>
    <w:rsid w:val="008B31AB"/>
    <w:pPr>
      <w:tabs>
        <w:tab w:val="num" w:pos="360"/>
      </w:tabs>
      <w:spacing w:before="180" w:after="60"/>
      <w:ind w:left="360" w:hanging="360"/>
      <w:jc w:val="both"/>
    </w:pPr>
    <w:rPr>
      <w:b/>
      <w:bCs/>
      <w:sz w:val="24"/>
      <w:szCs w:val="24"/>
    </w:rPr>
  </w:style>
  <w:style w:type="paragraph" w:customStyle="1" w:styleId="xl27">
    <w:name w:val="xl27"/>
    <w:basedOn w:val="a3"/>
    <w:qFormat/>
    <w:rsid w:val="008B31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affff0">
    <w:name w:val="Ãîòîâûé"/>
    <w:basedOn w:val="a3"/>
    <w:qFormat/>
    <w:rsid w:val="008B31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font5">
    <w:name w:val="font5"/>
    <w:basedOn w:val="a3"/>
    <w:qFormat/>
    <w:rsid w:val="008B31AB"/>
    <w:pPr>
      <w:spacing w:before="100" w:beforeAutospacing="1" w:after="100" w:afterAutospacing="1" w:line="240" w:lineRule="auto"/>
    </w:pPr>
    <w:rPr>
      <w:rFonts w:ascii="Arial CYR" w:eastAsia="Arial Unicode MS" w:hAnsi="Arial CYR" w:cs="Arial CYR"/>
      <w:sz w:val="18"/>
      <w:szCs w:val="18"/>
      <w:lang w:eastAsia="ru-RU"/>
    </w:rPr>
  </w:style>
  <w:style w:type="paragraph" w:customStyle="1" w:styleId="211">
    <w:name w:val="Основной текст 21"/>
    <w:basedOn w:val="a3"/>
    <w:link w:val="BodyText2"/>
    <w:qFormat/>
    <w:rsid w:val="008B31AB"/>
    <w:pPr>
      <w:overflowPunct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character" w:customStyle="1" w:styleId="BodyText2">
    <w:name w:val="Body Text 2 Знак"/>
    <w:link w:val="211"/>
    <w:locked/>
    <w:rsid w:val="008B31AB"/>
    <w:rPr>
      <w:b/>
      <w:bCs/>
      <w:sz w:val="28"/>
      <w:szCs w:val="28"/>
    </w:rPr>
  </w:style>
  <w:style w:type="paragraph" w:customStyle="1" w:styleId="12">
    <w:name w:val="Стиль1"/>
    <w:basedOn w:val="a3"/>
    <w:link w:val="13"/>
    <w:qFormat/>
    <w:rsid w:val="008B31AB"/>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bCs/>
      <w:sz w:val="28"/>
      <w:szCs w:val="28"/>
      <w:lang w:eastAsia="ru-RU"/>
    </w:rPr>
  </w:style>
  <w:style w:type="character" w:customStyle="1" w:styleId="13">
    <w:name w:val="Стиль1 Знак"/>
    <w:link w:val="12"/>
    <w:rsid w:val="008B31AB"/>
    <w:rPr>
      <w:b/>
      <w:bCs/>
      <w:sz w:val="28"/>
      <w:szCs w:val="28"/>
    </w:rPr>
  </w:style>
  <w:style w:type="paragraph" w:customStyle="1" w:styleId="14">
    <w:name w:val="Обычный1"/>
    <w:link w:val="15"/>
    <w:qFormat/>
    <w:rsid w:val="008B31AB"/>
    <w:pPr>
      <w:widowControl w:val="0"/>
      <w:ind w:firstLine="720"/>
      <w:jc w:val="both"/>
    </w:pPr>
    <w:rPr>
      <w:sz w:val="24"/>
      <w:szCs w:val="24"/>
    </w:rPr>
  </w:style>
  <w:style w:type="character" w:customStyle="1" w:styleId="15">
    <w:name w:val="Обычный1 Знак"/>
    <w:link w:val="14"/>
    <w:locked/>
    <w:rsid w:val="008B31AB"/>
    <w:rPr>
      <w:sz w:val="24"/>
      <w:szCs w:val="24"/>
    </w:rPr>
  </w:style>
  <w:style w:type="paragraph" w:customStyle="1" w:styleId="1110">
    <w:name w:val="111"/>
    <w:basedOn w:val="a3"/>
    <w:qFormat/>
    <w:rsid w:val="008B31AB"/>
    <w:pPr>
      <w:spacing w:after="0" w:line="240" w:lineRule="auto"/>
    </w:pPr>
    <w:rPr>
      <w:rFonts w:ascii="Times New Roman CYR" w:eastAsia="Times New Roman" w:hAnsi="Times New Roman CYR" w:cs="Times New Roman CYR"/>
      <w:sz w:val="20"/>
      <w:szCs w:val="20"/>
      <w:lang w:eastAsia="ru-RU"/>
    </w:rPr>
  </w:style>
  <w:style w:type="character" w:customStyle="1" w:styleId="FontStyle46">
    <w:name w:val="Font Style46"/>
    <w:qFormat/>
    <w:rsid w:val="008B31AB"/>
    <w:rPr>
      <w:rFonts w:ascii="Times New Roman" w:hAnsi="Times New Roman" w:cs="Times New Roman"/>
      <w:sz w:val="26"/>
      <w:szCs w:val="26"/>
    </w:rPr>
  </w:style>
  <w:style w:type="paragraph" w:customStyle="1" w:styleId="222">
    <w:name w:val="222"/>
    <w:basedOn w:val="a3"/>
    <w:qFormat/>
    <w:rsid w:val="008B31AB"/>
    <w:pPr>
      <w:spacing w:after="0" w:line="240" w:lineRule="auto"/>
      <w:ind w:left="851"/>
    </w:pPr>
    <w:rPr>
      <w:rFonts w:ascii="Times New Roman CYR" w:eastAsia="Times New Roman" w:hAnsi="Times New Roman CYR" w:cs="Times New Roman CYR"/>
      <w:sz w:val="20"/>
      <w:szCs w:val="20"/>
      <w:lang w:eastAsia="ru-RU"/>
    </w:rPr>
  </w:style>
  <w:style w:type="paragraph" w:customStyle="1" w:styleId="212">
    <w:name w:val="Основной текст с отступом 21"/>
    <w:basedOn w:val="a3"/>
    <w:uiPriority w:val="99"/>
    <w:qFormat/>
    <w:rsid w:val="008B31AB"/>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4"/>
      <w:lang w:val="en-US" w:eastAsia="ru-RU"/>
    </w:rPr>
  </w:style>
  <w:style w:type="paragraph" w:customStyle="1" w:styleId="2c">
    <w:name w:val="Обычный2"/>
    <w:qFormat/>
    <w:rsid w:val="008B31AB"/>
    <w:pPr>
      <w:widowControl w:val="0"/>
      <w:spacing w:line="340" w:lineRule="auto"/>
      <w:ind w:left="1040" w:hanging="360"/>
      <w:jc w:val="both"/>
    </w:pPr>
  </w:style>
  <w:style w:type="paragraph" w:customStyle="1" w:styleId="ConsNonformat">
    <w:name w:val="ConsNonformat"/>
    <w:link w:val="ConsNonformat0"/>
    <w:qFormat/>
    <w:rsid w:val="008B31AB"/>
    <w:pPr>
      <w:widowControl w:val="0"/>
      <w:autoSpaceDE w:val="0"/>
      <w:autoSpaceDN w:val="0"/>
      <w:adjustRightInd w:val="0"/>
      <w:ind w:right="19772"/>
    </w:pPr>
    <w:rPr>
      <w:rFonts w:ascii="Courier New" w:hAnsi="Courier New" w:cs="Courier New"/>
    </w:rPr>
  </w:style>
  <w:style w:type="character" w:customStyle="1" w:styleId="ConsNonformat0">
    <w:name w:val="ConsNonformat Знак"/>
    <w:link w:val="ConsNonformat"/>
    <w:qFormat/>
    <w:locked/>
    <w:rsid w:val="008B31AB"/>
    <w:rPr>
      <w:rFonts w:ascii="Courier New" w:hAnsi="Courier New" w:cs="Courier New"/>
    </w:rPr>
  </w:style>
  <w:style w:type="character" w:customStyle="1" w:styleId="spanheaderlot21">
    <w:name w:val="span_header_lot_21"/>
    <w:qFormat/>
    <w:rsid w:val="008B31AB"/>
    <w:rPr>
      <w:rFonts w:cs="Times New Roman"/>
      <w:b/>
      <w:bCs/>
      <w:sz w:val="20"/>
      <w:szCs w:val="20"/>
    </w:rPr>
  </w:style>
  <w:style w:type="paragraph" w:customStyle="1" w:styleId="Simlple">
    <w:name w:val="Simlple"/>
    <w:basedOn w:val="a3"/>
    <w:qFormat/>
    <w:rsid w:val="008B31AB"/>
    <w:pPr>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Simlple"/>
    <w:qFormat/>
    <w:rsid w:val="008B31AB"/>
    <w:pPr>
      <w:tabs>
        <w:tab w:val="num" w:pos="720"/>
      </w:tabs>
    </w:pPr>
  </w:style>
  <w:style w:type="paragraph" w:customStyle="1" w:styleId="Style3">
    <w:name w:val="Style3"/>
    <w:basedOn w:val="Simlple"/>
    <w:next w:val="Simlple"/>
    <w:qFormat/>
    <w:rsid w:val="008B31AB"/>
    <w:pPr>
      <w:tabs>
        <w:tab w:val="num" w:pos="720"/>
      </w:tabs>
      <w:ind w:firstLine="567"/>
    </w:pPr>
  </w:style>
  <w:style w:type="character" w:customStyle="1" w:styleId="72">
    <w:name w:val="Знак Знак7"/>
    <w:qFormat/>
    <w:locked/>
    <w:rsid w:val="008B31AB"/>
    <w:rPr>
      <w:rFonts w:cs="Times New Roman"/>
      <w:b/>
      <w:bCs/>
      <w:i/>
      <w:iCs/>
      <w:snapToGrid w:val="0"/>
      <w:sz w:val="24"/>
      <w:szCs w:val="24"/>
      <w:lang w:val="ru-RU" w:eastAsia="ru-RU"/>
    </w:rPr>
  </w:style>
  <w:style w:type="character" w:customStyle="1" w:styleId="3c">
    <w:name w:val="Знак Знак3"/>
    <w:qFormat/>
    <w:rsid w:val="008B31AB"/>
    <w:rPr>
      <w:rFonts w:cs="Times New Roman"/>
      <w:b/>
      <w:bCs/>
      <w:i/>
      <w:iCs/>
      <w:snapToGrid w:val="0"/>
      <w:sz w:val="28"/>
      <w:szCs w:val="28"/>
    </w:rPr>
  </w:style>
  <w:style w:type="paragraph" w:customStyle="1" w:styleId="bulletin">
    <w:name w:val="bulletin"/>
    <w:basedOn w:val="27"/>
    <w:qFormat/>
    <w:rsid w:val="008B31AB"/>
  </w:style>
  <w:style w:type="paragraph" w:customStyle="1" w:styleId="ListBul2">
    <w:name w:val="ListBul2"/>
    <w:basedOn w:val="ad"/>
    <w:qFormat/>
    <w:rsid w:val="008B31AB"/>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3"/>
    <w:qFormat/>
    <w:rsid w:val="008B31AB"/>
    <w:pPr>
      <w:spacing w:after="0" w:line="240" w:lineRule="auto"/>
    </w:pPr>
    <w:rPr>
      <w:rFonts w:ascii="Times New Roman CYR" w:eastAsia="Times New Roman" w:hAnsi="Times New Roman CYR" w:cs="Times New Roman CYR"/>
      <w:b/>
      <w:bCs/>
      <w:sz w:val="20"/>
      <w:szCs w:val="20"/>
      <w:lang w:eastAsia="ru-RU"/>
    </w:rPr>
  </w:style>
  <w:style w:type="character" w:customStyle="1" w:styleId="53">
    <w:name w:val="Знак Знак5"/>
    <w:qFormat/>
    <w:rsid w:val="008B31AB"/>
    <w:rPr>
      <w:rFonts w:cs="Times New Roman"/>
      <w:sz w:val="24"/>
      <w:szCs w:val="24"/>
    </w:rPr>
  </w:style>
  <w:style w:type="character" w:customStyle="1" w:styleId="45">
    <w:name w:val="Знак Знак4"/>
    <w:qFormat/>
    <w:rsid w:val="008B31AB"/>
    <w:rPr>
      <w:rFonts w:cs="Times New Roman"/>
      <w:b/>
      <w:bCs/>
      <w:sz w:val="28"/>
      <w:szCs w:val="28"/>
    </w:rPr>
  </w:style>
  <w:style w:type="paragraph" w:customStyle="1" w:styleId="2d">
    <w:name w:val="ШТ Назв.2"/>
    <w:basedOn w:val="a3"/>
    <w:qFormat/>
    <w:rsid w:val="008B31AB"/>
    <w:pPr>
      <w:spacing w:before="60" w:after="0" w:line="240" w:lineRule="auto"/>
      <w:jc w:val="center"/>
    </w:pPr>
    <w:rPr>
      <w:rFonts w:ascii="Times New Roman" w:eastAsia="Times New Roman" w:hAnsi="Times New Roman" w:cs="Times New Roman"/>
      <w:b/>
      <w:bCs/>
      <w:noProof/>
      <w:sz w:val="24"/>
      <w:szCs w:val="24"/>
      <w:lang w:val="en-US"/>
    </w:rPr>
  </w:style>
  <w:style w:type="character" w:customStyle="1" w:styleId="2e">
    <w:name w:val="Знак2 Знак Знак"/>
    <w:aliases w:val="Название Знак1,Знак Знак Знак Знак Знак Знак Знак Знак Знак, Знак Знак Знак Знак Знак,Знак Знак Знак1 Знак1,Знак2 Знак1,Знак Знак Знак Знак Знак1 Знак,Название Знак Знак,Название Знак2,Текст Знак Знак Знак1,Текст Знак Знак Знак Знак"/>
    <w:uiPriority w:val="99"/>
    <w:qFormat/>
    <w:rsid w:val="008B31AB"/>
    <w:rPr>
      <w:rFonts w:cs="Times New Roman"/>
      <w:sz w:val="24"/>
      <w:szCs w:val="24"/>
    </w:rPr>
  </w:style>
  <w:style w:type="paragraph" w:customStyle="1" w:styleId="style4">
    <w:name w:val="style4"/>
    <w:basedOn w:val="a3"/>
    <w:qFormat/>
    <w:rsid w:val="008B31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IndentChar1">
    <w:name w:val="Body Text Indent Char1"/>
    <w:qFormat/>
    <w:locked/>
    <w:rsid w:val="008B31AB"/>
    <w:rPr>
      <w:rFonts w:cs="Times New Roman"/>
      <w:lang w:val="ru-RU" w:eastAsia="ru-RU"/>
    </w:rPr>
  </w:style>
  <w:style w:type="character" w:customStyle="1" w:styleId="text">
    <w:name w:val="text"/>
    <w:qFormat/>
    <w:rsid w:val="008B31AB"/>
    <w:rPr>
      <w:rFonts w:cs="Times New Roman"/>
    </w:rPr>
  </w:style>
  <w:style w:type="character" w:customStyle="1" w:styleId="63">
    <w:name w:val="Знак Знак6"/>
    <w:qFormat/>
    <w:locked/>
    <w:rsid w:val="008B31AB"/>
    <w:rPr>
      <w:rFonts w:cs="Times New Roman"/>
      <w:sz w:val="24"/>
      <w:szCs w:val="24"/>
      <w:lang w:val="ru-RU" w:eastAsia="ru-RU"/>
    </w:rPr>
  </w:style>
  <w:style w:type="character" w:customStyle="1" w:styleId="2f">
    <w:name w:val="Знак Знак2"/>
    <w:qFormat/>
    <w:locked/>
    <w:rsid w:val="008B31AB"/>
    <w:rPr>
      <w:rFonts w:cs="Times New Roman"/>
      <w:sz w:val="24"/>
      <w:szCs w:val="24"/>
      <w:lang w:val="ru-RU" w:eastAsia="ru-RU"/>
    </w:rPr>
  </w:style>
  <w:style w:type="character" w:customStyle="1" w:styleId="affff1">
    <w:name w:val="Знак Знак"/>
    <w:aliases w:val="Основной текст с отступом 2 Знак1,Знак1 Знак1"/>
    <w:uiPriority w:val="99"/>
    <w:qFormat/>
    <w:locked/>
    <w:rsid w:val="008B31AB"/>
    <w:rPr>
      <w:rFonts w:cs="Times New Roman"/>
      <w:b/>
      <w:bCs/>
      <w:i/>
      <w:iCs/>
      <w:snapToGrid w:val="0"/>
      <w:sz w:val="28"/>
      <w:szCs w:val="28"/>
      <w:lang w:val="ru-RU" w:eastAsia="ru-RU"/>
    </w:rPr>
  </w:style>
  <w:style w:type="character" w:customStyle="1" w:styleId="213">
    <w:name w:val="Знак2 Знак Знак1"/>
    <w:qFormat/>
    <w:locked/>
    <w:rsid w:val="008B31AB"/>
    <w:rPr>
      <w:rFonts w:cs="Times New Roman"/>
      <w:sz w:val="24"/>
      <w:szCs w:val="24"/>
      <w:lang w:val="ru-RU" w:eastAsia="ru-RU"/>
    </w:rPr>
  </w:style>
  <w:style w:type="paragraph" w:customStyle="1" w:styleId="desc2">
    <w:name w:val="desc2"/>
    <w:basedOn w:val="a3"/>
    <w:qFormat/>
    <w:rsid w:val="008B31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r">
    <w:name w:val="ter"/>
    <w:qFormat/>
    <w:rsid w:val="008B31AB"/>
    <w:rPr>
      <w:rFonts w:cs="Times New Roman"/>
    </w:rPr>
  </w:style>
  <w:style w:type="character" w:customStyle="1" w:styleId="nobr">
    <w:name w:val="nobr"/>
    <w:qFormat/>
    <w:rsid w:val="008B31AB"/>
    <w:rPr>
      <w:rFonts w:cs="Times New Roman"/>
    </w:rPr>
  </w:style>
  <w:style w:type="paragraph" w:customStyle="1" w:styleId="112">
    <w:name w:val="Обычный + 11 пт"/>
    <w:aliases w:val="полужирный,Серый 100%"/>
    <w:basedOn w:val="a3"/>
    <w:qFormat/>
    <w:rsid w:val="008B31AB"/>
    <w:pPr>
      <w:spacing w:after="0" w:line="240" w:lineRule="auto"/>
      <w:jc w:val="center"/>
      <w:outlineLvl w:val="1"/>
    </w:pPr>
    <w:rPr>
      <w:rFonts w:ascii="Times New Roman" w:eastAsia="Times New Roman" w:hAnsi="Times New Roman" w:cs="Times New Roman"/>
      <w:b/>
      <w:bCs/>
      <w:color w:val="333333"/>
      <w:lang w:eastAsia="ru-RU"/>
    </w:rPr>
  </w:style>
  <w:style w:type="paragraph" w:customStyle="1" w:styleId="16">
    <w:name w:val="Абзац списка1"/>
    <w:basedOn w:val="a3"/>
    <w:qFormat/>
    <w:rsid w:val="008B31AB"/>
    <w:pPr>
      <w:spacing w:after="0" w:line="240" w:lineRule="auto"/>
      <w:ind w:left="720"/>
    </w:pPr>
    <w:rPr>
      <w:rFonts w:ascii="Times New Roman" w:eastAsia="Times New Roman" w:hAnsi="Times New Roman" w:cs="Times New Roman"/>
      <w:sz w:val="24"/>
      <w:szCs w:val="24"/>
      <w:lang w:eastAsia="ru-RU"/>
    </w:rPr>
  </w:style>
  <w:style w:type="character" w:customStyle="1" w:styleId="120">
    <w:name w:val="Знак Знак12"/>
    <w:qFormat/>
    <w:locked/>
    <w:rsid w:val="008B31AB"/>
    <w:rPr>
      <w:rFonts w:ascii="Arial" w:hAnsi="Arial" w:cs="Arial"/>
      <w:b/>
      <w:bCs/>
      <w:kern w:val="32"/>
      <w:sz w:val="32"/>
      <w:szCs w:val="32"/>
      <w:lang w:val="ru-RU" w:eastAsia="ru-RU"/>
    </w:rPr>
  </w:style>
  <w:style w:type="character" w:customStyle="1" w:styleId="113">
    <w:name w:val="Знак Знак11"/>
    <w:qFormat/>
    <w:locked/>
    <w:rsid w:val="008B31AB"/>
    <w:rPr>
      <w:rFonts w:ascii="Arial" w:hAnsi="Arial" w:cs="Arial"/>
      <w:b/>
      <w:bCs/>
      <w:i/>
      <w:iCs/>
      <w:sz w:val="28"/>
      <w:szCs w:val="28"/>
      <w:lang w:val="ru-RU" w:eastAsia="ru-RU"/>
    </w:rPr>
  </w:style>
  <w:style w:type="character" w:customStyle="1" w:styleId="100">
    <w:name w:val="Знак Знак10"/>
    <w:qFormat/>
    <w:rsid w:val="008B31AB"/>
    <w:rPr>
      <w:rFonts w:ascii="Arial" w:hAnsi="Arial" w:cs="Arial"/>
      <w:b/>
      <w:bCs/>
      <w:sz w:val="26"/>
      <w:szCs w:val="26"/>
      <w:lang w:val="ru-RU" w:eastAsia="ru-RU"/>
    </w:rPr>
  </w:style>
  <w:style w:type="paragraph" w:customStyle="1" w:styleId="affff2">
    <w:name w:val="Знак Знак Знак Знак"/>
    <w:basedOn w:val="a3"/>
    <w:qFormat/>
    <w:rsid w:val="008B31AB"/>
    <w:pPr>
      <w:spacing w:before="100" w:beforeAutospacing="1" w:after="100" w:afterAutospacing="1" w:line="240" w:lineRule="auto"/>
    </w:pPr>
    <w:rPr>
      <w:rFonts w:ascii="Tahoma" w:eastAsia="Times New Roman" w:hAnsi="Tahoma" w:cs="Tahoma"/>
      <w:sz w:val="20"/>
      <w:szCs w:val="20"/>
      <w:lang w:val="en-US"/>
    </w:rPr>
  </w:style>
  <w:style w:type="paragraph" w:customStyle="1" w:styleId="affff3">
    <w:name w:val="Обычный.Нормальный абзац"/>
    <w:qFormat/>
    <w:rsid w:val="008B31AB"/>
    <w:pPr>
      <w:widowControl w:val="0"/>
      <w:ind w:firstLine="709"/>
      <w:jc w:val="both"/>
    </w:pPr>
    <w:rPr>
      <w:sz w:val="24"/>
      <w:szCs w:val="24"/>
    </w:rPr>
  </w:style>
  <w:style w:type="paragraph" w:customStyle="1" w:styleId="ConsPlusTitle">
    <w:name w:val="ConsPlusTitle"/>
    <w:uiPriority w:val="99"/>
    <w:qFormat/>
    <w:rsid w:val="008B31AB"/>
    <w:pPr>
      <w:autoSpaceDE w:val="0"/>
      <w:autoSpaceDN w:val="0"/>
      <w:adjustRightInd w:val="0"/>
    </w:pPr>
    <w:rPr>
      <w:b/>
      <w:bCs/>
      <w:sz w:val="24"/>
      <w:szCs w:val="24"/>
    </w:rPr>
  </w:style>
  <w:style w:type="paragraph" w:customStyle="1" w:styleId="ConsPlusCell">
    <w:name w:val="ConsPlusCell"/>
    <w:qFormat/>
    <w:rsid w:val="008B31AB"/>
    <w:pPr>
      <w:autoSpaceDE w:val="0"/>
      <w:autoSpaceDN w:val="0"/>
      <w:adjustRightInd w:val="0"/>
    </w:pPr>
    <w:rPr>
      <w:rFonts w:ascii="Arial" w:hAnsi="Arial" w:cs="Arial"/>
    </w:rPr>
  </w:style>
  <w:style w:type="paragraph" w:customStyle="1" w:styleId="2f0">
    <w:name w:val="Абзац списка2"/>
    <w:basedOn w:val="a3"/>
    <w:qFormat/>
    <w:rsid w:val="008B31AB"/>
    <w:pPr>
      <w:ind w:left="720"/>
    </w:pPr>
    <w:rPr>
      <w:rFonts w:ascii="Calibri" w:eastAsia="Times New Roman" w:hAnsi="Calibri" w:cs="Calibri"/>
      <w:lang w:eastAsia="ru-RU"/>
    </w:rPr>
  </w:style>
  <w:style w:type="paragraph" w:customStyle="1" w:styleId="Style9">
    <w:name w:val="Style9"/>
    <w:basedOn w:val="a3"/>
    <w:qFormat/>
    <w:rsid w:val="008B31AB"/>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7">
    <w:name w:val="Текст1"/>
    <w:uiPriority w:val="99"/>
    <w:qFormat/>
    <w:rsid w:val="008B31AB"/>
    <w:rPr>
      <w:rFonts w:ascii="Courier New" w:eastAsia="ヒラギノ角ゴ Pro W3" w:hAnsi="Courier New"/>
      <w:color w:val="000000"/>
      <w:lang w:eastAsia="en-US"/>
    </w:rPr>
  </w:style>
  <w:style w:type="character" w:customStyle="1" w:styleId="TitleChar">
    <w:name w:val="Title Char"/>
    <w:aliases w:val="Знак Знак Знак Знак Знак Знак Char,Знак Знак Знак Char,Основной текст Знак Знак Знак Char"/>
    <w:uiPriority w:val="99"/>
    <w:qFormat/>
    <w:locked/>
    <w:rsid w:val="008B31AB"/>
    <w:rPr>
      <w:rFonts w:ascii="Arial Bold" w:eastAsia="ヒラギノ角ゴ Pro W3" w:hAnsi="Arial Bold" w:cs="Times New Roman"/>
      <w:color w:val="000000"/>
      <w:kern w:val="28"/>
      <w:sz w:val="32"/>
      <w:lang w:eastAsia="en-US"/>
    </w:rPr>
  </w:style>
  <w:style w:type="paragraph" w:customStyle="1" w:styleId="affff4">
    <w:name w:val="Тендерные данные"/>
    <w:qFormat/>
    <w:rsid w:val="008B31AB"/>
    <w:pPr>
      <w:tabs>
        <w:tab w:val="left" w:pos="1985"/>
      </w:tabs>
      <w:spacing w:before="120" w:after="60"/>
      <w:jc w:val="both"/>
    </w:pPr>
    <w:rPr>
      <w:rFonts w:ascii="Times New Roman Bold" w:eastAsia="ヒラギノ角ゴ Pro W3" w:hAnsi="Times New Roman Bold"/>
      <w:color w:val="000000"/>
      <w:sz w:val="24"/>
      <w:lang w:eastAsia="en-US"/>
    </w:rPr>
  </w:style>
  <w:style w:type="character" w:customStyle="1" w:styleId="FontStyle13">
    <w:name w:val="Font Style13"/>
    <w:qFormat/>
    <w:rsid w:val="008B31AB"/>
    <w:rPr>
      <w:rFonts w:ascii="Times New Roman" w:hAnsi="Times New Roman"/>
      <w:sz w:val="18"/>
    </w:rPr>
  </w:style>
  <w:style w:type="paragraph" w:customStyle="1" w:styleId="affff5">
    <w:name w:val="Таблица текст"/>
    <w:basedOn w:val="a3"/>
    <w:qFormat/>
    <w:rsid w:val="008B31AB"/>
    <w:pPr>
      <w:spacing w:before="40" w:after="40" w:line="240" w:lineRule="auto"/>
      <w:ind w:left="57" w:right="57"/>
    </w:pPr>
    <w:rPr>
      <w:rFonts w:ascii="Times New Roman" w:eastAsia="Times New Roman" w:hAnsi="Times New Roman" w:cs="Times New Roman"/>
      <w:lang w:eastAsia="ru-RU"/>
    </w:rPr>
  </w:style>
  <w:style w:type="paragraph" w:customStyle="1" w:styleId="18">
    <w:name w:val="Обычный (веб)1"/>
    <w:aliases w:val="Обычный (Web)"/>
    <w:basedOn w:val="a3"/>
    <w:uiPriority w:val="99"/>
    <w:qFormat/>
    <w:rsid w:val="008B31AB"/>
    <w:pPr>
      <w:suppressAutoHyphens/>
      <w:spacing w:before="28" w:after="28" w:line="100" w:lineRule="atLeast"/>
    </w:pPr>
    <w:rPr>
      <w:rFonts w:ascii="Times New Roman" w:eastAsia="Times New Roman" w:hAnsi="Times New Roman" w:cs="Times New Roman"/>
      <w:sz w:val="24"/>
      <w:szCs w:val="24"/>
      <w:lang w:eastAsia="zh-CN"/>
    </w:rPr>
  </w:style>
  <w:style w:type="paragraph" w:customStyle="1" w:styleId="73">
    <w:name w:val="Основной текст7"/>
    <w:basedOn w:val="a3"/>
    <w:uiPriority w:val="99"/>
    <w:qFormat/>
    <w:rsid w:val="008B31AB"/>
    <w:pPr>
      <w:shd w:val="clear" w:color="auto" w:fill="FFFFFF"/>
      <w:spacing w:before="6660" w:after="0" w:line="254" w:lineRule="exact"/>
      <w:jc w:val="center"/>
    </w:pPr>
    <w:rPr>
      <w:rFonts w:ascii="Times New Roman" w:eastAsia="Arial Unicode MS" w:hAnsi="Times New Roman" w:cs="Times New Roman"/>
      <w:sz w:val="21"/>
      <w:szCs w:val="21"/>
      <w:lang w:eastAsia="ru-RU"/>
    </w:rPr>
  </w:style>
  <w:style w:type="character" w:customStyle="1" w:styleId="114">
    <w:name w:val="Заголовок 1 Знак1"/>
    <w:aliases w:val="Заголовок 1 Знак Знак1,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
    <w:qFormat/>
    <w:rsid w:val="008B31AB"/>
    <w:rPr>
      <w:rFonts w:ascii="Arial" w:hAnsi="Arial" w:cs="Arial"/>
      <w:b/>
      <w:noProof w:val="0"/>
      <w:sz w:val="28"/>
      <w:szCs w:val="18"/>
      <w:lang w:val="ru-RU" w:eastAsia="ru-RU" w:bidi="ar-SA"/>
    </w:rPr>
  </w:style>
  <w:style w:type="paragraph" w:customStyle="1" w:styleId="affff6">
    <w:name w:val="Условия контракта"/>
    <w:basedOn w:val="a3"/>
    <w:qFormat/>
    <w:rsid w:val="008B31AB"/>
    <w:pPr>
      <w:tabs>
        <w:tab w:val="num" w:pos="567"/>
      </w:tabs>
      <w:spacing w:before="240" w:after="120" w:line="240" w:lineRule="auto"/>
      <w:ind w:left="567" w:hanging="567"/>
      <w:jc w:val="both"/>
    </w:pPr>
    <w:rPr>
      <w:rFonts w:ascii="Times New Roman" w:eastAsia="Times New Roman" w:hAnsi="Times New Roman" w:cs="Arial"/>
      <w:b/>
      <w:sz w:val="24"/>
      <w:szCs w:val="18"/>
      <w:lang w:eastAsia="ru-RU"/>
    </w:rPr>
  </w:style>
  <w:style w:type="paragraph" w:customStyle="1" w:styleId="affff7">
    <w:name w:val="Íîðìàëüíûé"/>
    <w:qFormat/>
    <w:rsid w:val="008B31AB"/>
    <w:rPr>
      <w:rFonts w:ascii="Courier" w:hAnsi="Courier"/>
      <w:sz w:val="24"/>
      <w:lang w:val="en-GB"/>
    </w:rPr>
  </w:style>
  <w:style w:type="paragraph" w:customStyle="1" w:styleId="BodyText21">
    <w:name w:val="Body Text 21"/>
    <w:basedOn w:val="a3"/>
    <w:qFormat/>
    <w:rsid w:val="008B31AB"/>
    <w:pPr>
      <w:widowControl w:val="0"/>
      <w:spacing w:after="0" w:line="240" w:lineRule="auto"/>
      <w:ind w:left="567" w:hanging="567"/>
      <w:jc w:val="both"/>
    </w:pPr>
    <w:rPr>
      <w:rFonts w:ascii="Times New Roman" w:eastAsia="Times New Roman" w:hAnsi="Times New Roman" w:cs="Arial"/>
      <w:sz w:val="24"/>
      <w:szCs w:val="18"/>
      <w:lang w:eastAsia="ru-RU"/>
    </w:rPr>
  </w:style>
  <w:style w:type="paragraph" w:customStyle="1" w:styleId="ConsCell">
    <w:name w:val="ConsCell"/>
    <w:qFormat/>
    <w:rsid w:val="008B31AB"/>
    <w:pPr>
      <w:widowControl w:val="0"/>
      <w:overflowPunct w:val="0"/>
      <w:autoSpaceDE w:val="0"/>
      <w:autoSpaceDN w:val="0"/>
      <w:adjustRightInd w:val="0"/>
      <w:textAlignment w:val="baseline"/>
    </w:pPr>
    <w:rPr>
      <w:rFonts w:ascii="Consultant" w:hAnsi="Consultant"/>
    </w:rPr>
  </w:style>
  <w:style w:type="paragraph" w:customStyle="1" w:styleId="affff8">
    <w:name w:val="Простой"/>
    <w:basedOn w:val="a3"/>
    <w:qFormat/>
    <w:rsid w:val="008B31AB"/>
    <w:pPr>
      <w:spacing w:after="0" w:line="240" w:lineRule="auto"/>
    </w:pPr>
    <w:rPr>
      <w:rFonts w:ascii="Arial" w:eastAsia="Times New Roman" w:hAnsi="Arial" w:cs="Arial"/>
      <w:spacing w:val="-5"/>
      <w:sz w:val="20"/>
      <w:szCs w:val="18"/>
      <w:lang w:eastAsia="ru-RU"/>
    </w:rPr>
  </w:style>
  <w:style w:type="paragraph" w:customStyle="1" w:styleId="Normal">
    <w:name w:val="Normal Знак Знак"/>
    <w:qFormat/>
    <w:rsid w:val="008B31AB"/>
    <w:pPr>
      <w:widowControl w:val="0"/>
    </w:pPr>
    <w:rPr>
      <w:sz w:val="24"/>
    </w:rPr>
  </w:style>
  <w:style w:type="paragraph" w:customStyle="1" w:styleId="ConsTitle">
    <w:name w:val="ConsTitle"/>
    <w:qFormat/>
    <w:rsid w:val="008B31AB"/>
    <w:pPr>
      <w:widowControl w:val="0"/>
      <w:autoSpaceDE w:val="0"/>
      <w:autoSpaceDN w:val="0"/>
      <w:adjustRightInd w:val="0"/>
    </w:pPr>
    <w:rPr>
      <w:rFonts w:ascii="Arial" w:hAnsi="Arial" w:cs="Arial"/>
      <w:b/>
      <w:bCs/>
      <w:sz w:val="16"/>
      <w:szCs w:val="16"/>
    </w:rPr>
  </w:style>
  <w:style w:type="character" w:customStyle="1" w:styleId="postbody">
    <w:name w:val="postbody"/>
    <w:uiPriority w:val="99"/>
    <w:qFormat/>
    <w:rsid w:val="008B31AB"/>
  </w:style>
  <w:style w:type="paragraph" w:customStyle="1" w:styleId="xl22">
    <w:name w:val="xl22"/>
    <w:basedOn w:val="a3"/>
    <w:qFormat/>
    <w:rsid w:val="008B31A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23">
    <w:name w:val="xl23"/>
    <w:basedOn w:val="a3"/>
    <w:qFormat/>
    <w:rsid w:val="008B31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4">
    <w:name w:val="xl24"/>
    <w:basedOn w:val="a3"/>
    <w:qFormat/>
    <w:rsid w:val="008B31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25">
    <w:name w:val="xl25"/>
    <w:basedOn w:val="a3"/>
    <w:qFormat/>
    <w:rsid w:val="008B31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26">
    <w:name w:val="xl26"/>
    <w:basedOn w:val="a3"/>
    <w:qFormat/>
    <w:rsid w:val="008B31A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8">
    <w:name w:val="xl28"/>
    <w:basedOn w:val="a3"/>
    <w:qFormat/>
    <w:rsid w:val="008B31A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29">
    <w:name w:val="xl29"/>
    <w:basedOn w:val="a3"/>
    <w:qFormat/>
    <w:rsid w:val="008B31AB"/>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character" w:customStyle="1" w:styleId="FontStyle14">
    <w:name w:val="Font Style14"/>
    <w:qFormat/>
    <w:rsid w:val="008B31AB"/>
    <w:rPr>
      <w:rFonts w:ascii="Times New Roman" w:hAnsi="Times New Roman" w:cs="Times New Roman"/>
      <w:sz w:val="22"/>
      <w:szCs w:val="22"/>
    </w:rPr>
  </w:style>
  <w:style w:type="character" w:customStyle="1" w:styleId="FontStyle12">
    <w:name w:val="Font Style12"/>
    <w:uiPriority w:val="99"/>
    <w:qFormat/>
    <w:rsid w:val="008B31AB"/>
    <w:rPr>
      <w:rFonts w:ascii="Times New Roman" w:hAnsi="Times New Roman" w:cs="Times New Roman"/>
      <w:sz w:val="22"/>
      <w:szCs w:val="22"/>
    </w:rPr>
  </w:style>
  <w:style w:type="character" w:customStyle="1" w:styleId="WW8Num23z0">
    <w:name w:val="WW8Num23z0"/>
    <w:qFormat/>
    <w:rsid w:val="008B31AB"/>
    <w:rPr>
      <w:rFonts w:ascii="Arial" w:hAnsi="Arial" w:cs="Arial"/>
      <w:b/>
      <w:bCs/>
      <w:sz w:val="32"/>
      <w:szCs w:val="32"/>
    </w:rPr>
  </w:style>
  <w:style w:type="paragraph" w:customStyle="1" w:styleId="Style40">
    <w:name w:val="Style4"/>
    <w:basedOn w:val="a3"/>
    <w:qFormat/>
    <w:rsid w:val="008B31AB"/>
    <w:pPr>
      <w:widowControl w:val="0"/>
      <w:autoSpaceDE w:val="0"/>
      <w:autoSpaceDN w:val="0"/>
      <w:adjustRightInd w:val="0"/>
      <w:spacing w:after="0" w:line="271" w:lineRule="exact"/>
      <w:ind w:firstLine="535"/>
      <w:jc w:val="both"/>
    </w:pPr>
    <w:rPr>
      <w:rFonts w:ascii="Times New Roman" w:eastAsia="Times New Roman" w:hAnsi="Times New Roman" w:cs="Times New Roman"/>
      <w:sz w:val="24"/>
      <w:szCs w:val="24"/>
      <w:lang w:eastAsia="ru-RU"/>
    </w:rPr>
  </w:style>
  <w:style w:type="character" w:customStyle="1" w:styleId="19">
    <w:name w:val="Текст сноски Знак1"/>
    <w:aliases w:val="Текст сноски Знак Знак Знак,Текст сноски Знак Знак1,Текст сноски Знак Знак Знак Знак Знак,Знак5 Знак1,Char Знак1,Знак4 Знак Знак1"/>
    <w:qFormat/>
    <w:rsid w:val="008B31AB"/>
    <w:rPr>
      <w:lang w:val="ru-RU" w:eastAsia="ru-RU" w:bidi="ar-SA"/>
    </w:rPr>
  </w:style>
  <w:style w:type="paragraph" w:customStyle="1" w:styleId="Style7">
    <w:name w:val="Style7"/>
    <w:basedOn w:val="a3"/>
    <w:qFormat/>
    <w:rsid w:val="008B31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3"/>
    <w:qFormat/>
    <w:rsid w:val="008B31AB"/>
    <w:pPr>
      <w:widowControl w:val="0"/>
      <w:autoSpaceDE w:val="0"/>
      <w:autoSpaceDN w:val="0"/>
      <w:adjustRightInd w:val="0"/>
      <w:spacing w:after="0" w:line="281" w:lineRule="exact"/>
      <w:jc w:val="both"/>
    </w:pPr>
    <w:rPr>
      <w:rFonts w:ascii="Times New Roman" w:eastAsia="Times New Roman" w:hAnsi="Times New Roman" w:cs="Times New Roman"/>
      <w:sz w:val="24"/>
      <w:szCs w:val="24"/>
      <w:lang w:eastAsia="ru-RU"/>
    </w:rPr>
  </w:style>
  <w:style w:type="character" w:customStyle="1" w:styleId="FontStyle15">
    <w:name w:val="Font Style15"/>
    <w:qFormat/>
    <w:rsid w:val="008B31AB"/>
    <w:rPr>
      <w:rFonts w:ascii="Times New Roman" w:hAnsi="Times New Roman" w:cs="Times New Roman" w:hint="default"/>
      <w:b/>
      <w:bCs/>
      <w:sz w:val="22"/>
      <w:szCs w:val="22"/>
    </w:rPr>
  </w:style>
  <w:style w:type="character" w:customStyle="1" w:styleId="FontStyle21">
    <w:name w:val="Font Style21"/>
    <w:uiPriority w:val="99"/>
    <w:qFormat/>
    <w:rsid w:val="008B31AB"/>
    <w:rPr>
      <w:rFonts w:ascii="Times New Roman" w:hAnsi="Times New Roman" w:cs="Times New Roman" w:hint="default"/>
      <w:sz w:val="22"/>
      <w:szCs w:val="22"/>
    </w:rPr>
  </w:style>
  <w:style w:type="character" w:customStyle="1" w:styleId="FontStyle16">
    <w:name w:val="Font Style16"/>
    <w:qFormat/>
    <w:rsid w:val="008B31AB"/>
    <w:rPr>
      <w:rFonts w:ascii="Times New Roman" w:hAnsi="Times New Roman" w:cs="Times New Roman" w:hint="default"/>
      <w:sz w:val="18"/>
      <w:szCs w:val="18"/>
    </w:rPr>
  </w:style>
  <w:style w:type="paragraph" w:customStyle="1" w:styleId="-0">
    <w:name w:val="Контракт-пункт"/>
    <w:basedOn w:val="a3"/>
    <w:qFormat/>
    <w:rsid w:val="008B31AB"/>
    <w:pPr>
      <w:numPr>
        <w:ilvl w:val="1"/>
        <w:numId w:val="18"/>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3"/>
    <w:next w:val="-0"/>
    <w:qFormat/>
    <w:rsid w:val="008B31AB"/>
    <w:pPr>
      <w:keepNext/>
      <w:numPr>
        <w:numId w:val="18"/>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3"/>
    <w:qFormat/>
    <w:rsid w:val="008B31AB"/>
    <w:pPr>
      <w:numPr>
        <w:ilvl w:val="2"/>
        <w:numId w:val="18"/>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qFormat/>
    <w:rsid w:val="008B31AB"/>
    <w:pPr>
      <w:numPr>
        <w:ilvl w:val="3"/>
        <w:numId w:val="18"/>
      </w:numPr>
      <w:spacing w:after="0" w:line="240" w:lineRule="auto"/>
      <w:jc w:val="both"/>
    </w:pPr>
    <w:rPr>
      <w:rFonts w:ascii="Times New Roman" w:eastAsia="Times New Roman" w:hAnsi="Times New Roman" w:cs="Times New Roman"/>
      <w:sz w:val="24"/>
      <w:szCs w:val="24"/>
      <w:lang w:eastAsia="ru-RU"/>
    </w:rPr>
  </w:style>
  <w:style w:type="paragraph" w:customStyle="1" w:styleId="Style8">
    <w:name w:val="Style8"/>
    <w:basedOn w:val="a3"/>
    <w:qFormat/>
    <w:rsid w:val="008B31AB"/>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xl30">
    <w:name w:val="xl30"/>
    <w:basedOn w:val="a3"/>
    <w:qFormat/>
    <w:rsid w:val="008B31AB"/>
    <w:pPr>
      <w:pBdr>
        <w:left w:val="single" w:sz="4" w:space="0" w:color="auto"/>
      </w:pBdr>
      <w:spacing w:before="100" w:beforeAutospacing="1" w:after="100" w:afterAutospacing="1" w:line="240" w:lineRule="auto"/>
    </w:pPr>
    <w:rPr>
      <w:rFonts w:ascii="Times New Roman" w:eastAsia="Times New Roman" w:hAnsi="Times New Roman" w:cs="Times New Roman"/>
      <w:szCs w:val="20"/>
    </w:rPr>
  </w:style>
  <w:style w:type="paragraph" w:customStyle="1" w:styleId="affff9">
    <w:name w:val="Содержимое таблицы"/>
    <w:basedOn w:val="a3"/>
    <w:qFormat/>
    <w:rsid w:val="008B31AB"/>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affffa">
    <w:name w:val="Заголовок таблицы"/>
    <w:basedOn w:val="affff9"/>
    <w:uiPriority w:val="99"/>
    <w:qFormat/>
    <w:rsid w:val="008B31AB"/>
    <w:pPr>
      <w:jc w:val="center"/>
    </w:pPr>
    <w:rPr>
      <w:b/>
      <w:bCs/>
    </w:rPr>
  </w:style>
  <w:style w:type="character" w:customStyle="1" w:styleId="2f1">
    <w:name w:val="Основной шрифт абзаца2"/>
    <w:qFormat/>
    <w:rsid w:val="008B31AB"/>
  </w:style>
  <w:style w:type="character" w:customStyle="1" w:styleId="1a">
    <w:name w:val="Основной шрифт абзаца1"/>
    <w:qFormat/>
    <w:rsid w:val="008B31AB"/>
  </w:style>
  <w:style w:type="character" w:customStyle="1" w:styleId="affffb">
    <w:name w:val="Гипертекстовая ссылка"/>
    <w:qFormat/>
    <w:rsid w:val="008B31AB"/>
    <w:rPr>
      <w:rFonts w:cs="Times New Roman"/>
      <w:color w:val="106BBE"/>
    </w:rPr>
  </w:style>
  <w:style w:type="paragraph" w:customStyle="1" w:styleId="1b">
    <w:name w:val="Заголовок1"/>
    <w:basedOn w:val="a3"/>
    <w:next w:val="af5"/>
    <w:uiPriority w:val="10"/>
    <w:qFormat/>
    <w:rsid w:val="008B31AB"/>
    <w:pPr>
      <w:keepNext/>
      <w:suppressAutoHyphens/>
      <w:spacing w:before="240" w:after="120" w:line="240" w:lineRule="auto"/>
    </w:pPr>
    <w:rPr>
      <w:rFonts w:ascii="Arial" w:eastAsia="MS Mincho" w:hAnsi="Arial" w:cs="Tahoma"/>
      <w:sz w:val="28"/>
      <w:szCs w:val="28"/>
      <w:lang w:eastAsia="ar-SA"/>
    </w:rPr>
  </w:style>
  <w:style w:type="paragraph" w:customStyle="1" w:styleId="2f2">
    <w:name w:val="Название2"/>
    <w:basedOn w:val="a3"/>
    <w:uiPriority w:val="99"/>
    <w:qFormat/>
    <w:rsid w:val="008B31A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f3">
    <w:name w:val="Указатель2"/>
    <w:basedOn w:val="a3"/>
    <w:uiPriority w:val="99"/>
    <w:qFormat/>
    <w:rsid w:val="008B31A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c">
    <w:name w:val="Название1"/>
    <w:basedOn w:val="a3"/>
    <w:uiPriority w:val="99"/>
    <w:qFormat/>
    <w:rsid w:val="008B31A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d">
    <w:name w:val="Указатель1"/>
    <w:basedOn w:val="a3"/>
    <w:uiPriority w:val="99"/>
    <w:qFormat/>
    <w:rsid w:val="008B31AB"/>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ffc">
    <w:name w:val="Прижатый влево"/>
    <w:basedOn w:val="a3"/>
    <w:next w:val="a3"/>
    <w:uiPriority w:val="99"/>
    <w:qFormat/>
    <w:rsid w:val="008B31AB"/>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affffd">
    <w:name w:val="Часть"/>
    <w:basedOn w:val="a3"/>
    <w:qFormat/>
    <w:rsid w:val="008B31AB"/>
    <w:pPr>
      <w:tabs>
        <w:tab w:val="num" w:pos="2160"/>
      </w:tabs>
      <w:spacing w:after="60"/>
      <w:ind w:left="720" w:hanging="720"/>
      <w:jc w:val="center"/>
    </w:pPr>
    <w:rPr>
      <w:rFonts w:ascii="Arial" w:eastAsia="Calibri" w:hAnsi="Arial" w:cs="Times New Roman"/>
      <w:b/>
      <w:caps/>
      <w:sz w:val="32"/>
      <w:szCs w:val="20"/>
    </w:rPr>
  </w:style>
  <w:style w:type="paragraph" w:customStyle="1" w:styleId="affffe">
    <w:name w:val="Таблицы (моноширинный)"/>
    <w:basedOn w:val="a3"/>
    <w:next w:val="a3"/>
    <w:uiPriority w:val="99"/>
    <w:qFormat/>
    <w:rsid w:val="008B31AB"/>
    <w:pPr>
      <w:autoSpaceDE w:val="0"/>
      <w:autoSpaceDN w:val="0"/>
      <w:adjustRightInd w:val="0"/>
      <w:jc w:val="both"/>
    </w:pPr>
    <w:rPr>
      <w:rFonts w:ascii="Courier New" w:eastAsia="Calibri" w:hAnsi="Courier New" w:cs="Courier New"/>
      <w:sz w:val="20"/>
      <w:szCs w:val="20"/>
    </w:rPr>
  </w:style>
  <w:style w:type="paragraph" w:customStyle="1" w:styleId="a2">
    <w:name w:val="Текст ТД"/>
    <w:basedOn w:val="a3"/>
    <w:link w:val="afffff"/>
    <w:uiPriority w:val="99"/>
    <w:qFormat/>
    <w:rsid w:val="008B31AB"/>
    <w:pPr>
      <w:numPr>
        <w:numId w:val="19"/>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fffff">
    <w:name w:val="Текст ТД Знак"/>
    <w:link w:val="a2"/>
    <w:uiPriority w:val="99"/>
    <w:rsid w:val="008B31AB"/>
    <w:rPr>
      <w:rFonts w:eastAsia="Calibri"/>
      <w:sz w:val="24"/>
      <w:szCs w:val="24"/>
      <w:lang w:eastAsia="en-US"/>
    </w:rPr>
  </w:style>
  <w:style w:type="paragraph" w:customStyle="1" w:styleId="a0">
    <w:name w:val="Раздел ТД"/>
    <w:basedOn w:val="a3"/>
    <w:link w:val="afffff0"/>
    <w:qFormat/>
    <w:rsid w:val="008B31AB"/>
    <w:pPr>
      <w:numPr>
        <w:numId w:val="20"/>
      </w:numPr>
      <w:autoSpaceDE w:val="0"/>
      <w:autoSpaceDN w:val="0"/>
      <w:adjustRightInd w:val="0"/>
      <w:spacing w:before="240" w:after="0" w:line="360" w:lineRule="auto"/>
      <w:jc w:val="center"/>
    </w:pPr>
    <w:rPr>
      <w:rFonts w:ascii="Times New Roman" w:eastAsia="Calibri" w:hAnsi="Times New Roman" w:cs="Times New Roman"/>
      <w:b/>
      <w:sz w:val="24"/>
      <w:szCs w:val="24"/>
    </w:rPr>
  </w:style>
  <w:style w:type="character" w:customStyle="1" w:styleId="afffff0">
    <w:name w:val="Раздел ТД Знак"/>
    <w:link w:val="a0"/>
    <w:rsid w:val="008B31AB"/>
    <w:rPr>
      <w:rFonts w:eastAsia="Calibri"/>
      <w:b/>
      <w:sz w:val="24"/>
      <w:szCs w:val="24"/>
      <w:lang w:eastAsia="en-US"/>
    </w:rPr>
  </w:style>
  <w:style w:type="paragraph" w:customStyle="1" w:styleId="afffff1">
    <w:name w:val="Приложение"/>
    <w:basedOn w:val="a2"/>
    <w:link w:val="afffff2"/>
    <w:qFormat/>
    <w:rsid w:val="008B31AB"/>
    <w:pPr>
      <w:numPr>
        <w:numId w:val="0"/>
      </w:numPr>
      <w:ind w:left="8080"/>
      <w:jc w:val="right"/>
    </w:pPr>
  </w:style>
  <w:style w:type="character" w:customStyle="1" w:styleId="afffff2">
    <w:name w:val="Приложение Знак"/>
    <w:basedOn w:val="afffff"/>
    <w:link w:val="afffff1"/>
    <w:rsid w:val="008B31AB"/>
    <w:rPr>
      <w:rFonts w:eastAsia="Calibri"/>
      <w:sz w:val="24"/>
      <w:szCs w:val="24"/>
      <w:lang w:eastAsia="en-US"/>
    </w:rPr>
  </w:style>
  <w:style w:type="paragraph" w:customStyle="1" w:styleId="Style5">
    <w:name w:val="Style5"/>
    <w:basedOn w:val="a3"/>
    <w:qFormat/>
    <w:rsid w:val="008B31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3"/>
    <w:qFormat/>
    <w:rsid w:val="008B31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3"/>
    <w:qFormat/>
    <w:rsid w:val="008B31AB"/>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5">
    <w:name w:val="Style15"/>
    <w:basedOn w:val="a3"/>
    <w:uiPriority w:val="99"/>
    <w:qFormat/>
    <w:rsid w:val="008B31AB"/>
    <w:pPr>
      <w:widowControl w:val="0"/>
      <w:autoSpaceDE w:val="0"/>
      <w:autoSpaceDN w:val="0"/>
      <w:adjustRightInd w:val="0"/>
      <w:spacing w:after="0" w:line="312" w:lineRule="exact"/>
      <w:ind w:hanging="259"/>
    </w:pPr>
    <w:rPr>
      <w:rFonts w:ascii="Times New Roman" w:eastAsia="Times New Roman" w:hAnsi="Times New Roman" w:cs="Times New Roman"/>
      <w:sz w:val="24"/>
      <w:szCs w:val="24"/>
      <w:lang w:eastAsia="ru-RU"/>
    </w:rPr>
  </w:style>
  <w:style w:type="character" w:customStyle="1" w:styleId="FontStyle36">
    <w:name w:val="Font Style36"/>
    <w:qFormat/>
    <w:rsid w:val="008B31AB"/>
    <w:rPr>
      <w:rFonts w:ascii="Arial Black" w:hAnsi="Arial Black" w:cs="Arial Black"/>
      <w:spacing w:val="-20"/>
      <w:sz w:val="28"/>
      <w:szCs w:val="28"/>
    </w:rPr>
  </w:style>
  <w:style w:type="paragraph" w:customStyle="1" w:styleId="Style12">
    <w:name w:val="Style12"/>
    <w:basedOn w:val="a3"/>
    <w:qFormat/>
    <w:rsid w:val="008B31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3"/>
    <w:qFormat/>
    <w:rsid w:val="008B31AB"/>
    <w:pPr>
      <w:widowControl w:val="0"/>
      <w:autoSpaceDE w:val="0"/>
      <w:autoSpaceDN w:val="0"/>
      <w:adjustRightInd w:val="0"/>
      <w:spacing w:after="0" w:line="227" w:lineRule="exact"/>
      <w:ind w:hanging="752"/>
    </w:pPr>
    <w:rPr>
      <w:rFonts w:ascii="Times New Roman" w:eastAsia="Times New Roman" w:hAnsi="Times New Roman" w:cs="Times New Roman"/>
      <w:sz w:val="24"/>
      <w:szCs w:val="24"/>
      <w:lang w:eastAsia="ru-RU"/>
    </w:rPr>
  </w:style>
  <w:style w:type="paragraph" w:customStyle="1" w:styleId="Style17">
    <w:name w:val="Style17"/>
    <w:basedOn w:val="a3"/>
    <w:qFormat/>
    <w:rsid w:val="008B31AB"/>
    <w:pPr>
      <w:widowControl w:val="0"/>
      <w:autoSpaceDE w:val="0"/>
      <w:autoSpaceDN w:val="0"/>
      <w:adjustRightInd w:val="0"/>
      <w:spacing w:after="0" w:line="276" w:lineRule="exact"/>
      <w:ind w:firstLine="371"/>
      <w:jc w:val="both"/>
    </w:pPr>
    <w:rPr>
      <w:rFonts w:ascii="Times New Roman" w:eastAsia="Times New Roman" w:hAnsi="Times New Roman" w:cs="Times New Roman"/>
      <w:sz w:val="24"/>
      <w:szCs w:val="24"/>
      <w:lang w:eastAsia="ru-RU"/>
    </w:rPr>
  </w:style>
  <w:style w:type="character" w:customStyle="1" w:styleId="FontStyle41">
    <w:name w:val="Font Style41"/>
    <w:qFormat/>
    <w:rsid w:val="008B31AB"/>
    <w:rPr>
      <w:rFonts w:ascii="Times New Roman" w:hAnsi="Times New Roman" w:cs="Times New Roman"/>
      <w:b/>
      <w:bCs/>
      <w:sz w:val="22"/>
      <w:szCs w:val="22"/>
    </w:rPr>
  </w:style>
  <w:style w:type="paragraph" w:customStyle="1" w:styleId="1e">
    <w:name w:val="Текст ТД Знак Знак Знак1 Знак"/>
    <w:basedOn w:val="a3"/>
    <w:link w:val="1f"/>
    <w:qFormat/>
    <w:rsid w:val="008B31AB"/>
    <w:pPr>
      <w:autoSpaceDE w:val="0"/>
      <w:autoSpaceDN w:val="0"/>
      <w:adjustRightInd w:val="0"/>
      <w:spacing w:line="240" w:lineRule="auto"/>
      <w:ind w:left="360" w:hanging="360"/>
      <w:jc w:val="both"/>
    </w:pPr>
    <w:rPr>
      <w:rFonts w:ascii="Times New Roman" w:eastAsia="Calibri" w:hAnsi="Times New Roman" w:cs="Times New Roman"/>
      <w:sz w:val="24"/>
      <w:szCs w:val="24"/>
    </w:rPr>
  </w:style>
  <w:style w:type="character" w:customStyle="1" w:styleId="1f">
    <w:name w:val="Текст ТД Знак Знак Знак1 Знак Знак"/>
    <w:link w:val="1e"/>
    <w:rsid w:val="008B31AB"/>
    <w:rPr>
      <w:rFonts w:eastAsia="Calibri"/>
      <w:sz w:val="24"/>
      <w:szCs w:val="24"/>
      <w:lang w:eastAsia="en-US"/>
    </w:rPr>
  </w:style>
  <w:style w:type="paragraph" w:customStyle="1" w:styleId="1f0">
    <w:name w:val="Знак Знак Знак1 Знак"/>
    <w:basedOn w:val="a3"/>
    <w:qFormat/>
    <w:rsid w:val="008B31AB"/>
    <w:pPr>
      <w:ind w:left="3840" w:hanging="360"/>
    </w:pPr>
    <w:rPr>
      <w:rFonts w:ascii="Calibri" w:eastAsia="Calibri" w:hAnsi="Calibri" w:cs="Times New Roman"/>
    </w:rPr>
  </w:style>
  <w:style w:type="paragraph" w:customStyle="1" w:styleId="afffff3">
    <w:name w:val="Текст ТД Знак Знак Знак"/>
    <w:basedOn w:val="a3"/>
    <w:link w:val="afffff4"/>
    <w:qFormat/>
    <w:rsid w:val="008B31AB"/>
    <w:pPr>
      <w:autoSpaceDE w:val="0"/>
      <w:autoSpaceDN w:val="0"/>
      <w:adjustRightInd w:val="0"/>
      <w:spacing w:line="240" w:lineRule="auto"/>
      <w:ind w:left="360" w:hanging="360"/>
      <w:jc w:val="both"/>
    </w:pPr>
    <w:rPr>
      <w:rFonts w:ascii="Times New Roman" w:eastAsia="Calibri" w:hAnsi="Times New Roman" w:cs="Times New Roman"/>
      <w:sz w:val="24"/>
      <w:szCs w:val="24"/>
    </w:rPr>
  </w:style>
  <w:style w:type="character" w:customStyle="1" w:styleId="afffff4">
    <w:name w:val="Текст ТД Знак Знак Знак Знак"/>
    <w:link w:val="afffff3"/>
    <w:rsid w:val="008B31AB"/>
    <w:rPr>
      <w:rFonts w:eastAsia="Calibri"/>
      <w:sz w:val="24"/>
      <w:szCs w:val="24"/>
      <w:lang w:eastAsia="en-US"/>
    </w:rPr>
  </w:style>
  <w:style w:type="character" w:customStyle="1" w:styleId="blk">
    <w:name w:val="blk"/>
    <w:qFormat/>
    <w:rsid w:val="008B31AB"/>
  </w:style>
  <w:style w:type="paragraph" w:customStyle="1" w:styleId="3d">
    <w:name w:val="Раздел 3"/>
    <w:basedOn w:val="a3"/>
    <w:qFormat/>
    <w:rsid w:val="008B31AB"/>
    <w:pPr>
      <w:tabs>
        <w:tab w:val="num" w:pos="432"/>
      </w:tabs>
      <w:spacing w:before="120" w:after="120" w:line="240" w:lineRule="auto"/>
      <w:ind w:left="432" w:hanging="432"/>
      <w:jc w:val="center"/>
    </w:pPr>
    <w:rPr>
      <w:rFonts w:ascii="Times New Roman" w:eastAsia="Times New Roman" w:hAnsi="Times New Roman" w:cs="Times New Roman"/>
      <w:b/>
      <w:bCs/>
      <w:sz w:val="24"/>
      <w:szCs w:val="24"/>
      <w:lang w:eastAsia="ru-RU"/>
    </w:rPr>
  </w:style>
  <w:style w:type="paragraph" w:customStyle="1" w:styleId="afffff5">
    <w:name w:val="Подраздел"/>
    <w:basedOn w:val="a3"/>
    <w:qFormat/>
    <w:rsid w:val="008B31AB"/>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xl65">
    <w:name w:val="xl65"/>
    <w:basedOn w:val="a3"/>
    <w:qFormat/>
    <w:rsid w:val="008B31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3"/>
    <w:qFormat/>
    <w:rsid w:val="008B31AB"/>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3"/>
    <w:qFormat/>
    <w:rsid w:val="008B31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8">
    <w:name w:val="xl68"/>
    <w:basedOn w:val="a3"/>
    <w:qFormat/>
    <w:rsid w:val="008B31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3"/>
    <w:qFormat/>
    <w:rsid w:val="008B31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3"/>
    <w:qFormat/>
    <w:rsid w:val="008B31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1">
    <w:name w:val="xl71"/>
    <w:basedOn w:val="a3"/>
    <w:qFormat/>
    <w:rsid w:val="008B31A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3"/>
    <w:qFormat/>
    <w:rsid w:val="008B31A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3"/>
    <w:qFormat/>
    <w:rsid w:val="008B31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4">
    <w:name w:val="xl74"/>
    <w:basedOn w:val="a3"/>
    <w:qFormat/>
    <w:rsid w:val="008B31AB"/>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5">
    <w:name w:val="xl75"/>
    <w:basedOn w:val="a3"/>
    <w:qFormat/>
    <w:rsid w:val="008B31A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3"/>
    <w:qFormat/>
    <w:rsid w:val="008B31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7">
    <w:name w:val="xl77"/>
    <w:basedOn w:val="a3"/>
    <w:qFormat/>
    <w:rsid w:val="008B31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8">
    <w:name w:val="xl78"/>
    <w:basedOn w:val="a3"/>
    <w:qFormat/>
    <w:rsid w:val="008B31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9">
    <w:name w:val="xl79"/>
    <w:basedOn w:val="a3"/>
    <w:qFormat/>
    <w:rsid w:val="008B31AB"/>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3"/>
    <w:qFormat/>
    <w:rsid w:val="008B31AB"/>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1">
    <w:name w:val="xl81"/>
    <w:basedOn w:val="a3"/>
    <w:qFormat/>
    <w:rsid w:val="008B31A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2">
    <w:name w:val="xl82"/>
    <w:basedOn w:val="a3"/>
    <w:qFormat/>
    <w:rsid w:val="008B31A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3"/>
    <w:qFormat/>
    <w:rsid w:val="008B31A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4">
    <w:name w:val="xl84"/>
    <w:basedOn w:val="a3"/>
    <w:qFormat/>
    <w:rsid w:val="008B31A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5">
    <w:name w:val="xl85"/>
    <w:basedOn w:val="a3"/>
    <w:qFormat/>
    <w:rsid w:val="008B31A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3"/>
    <w:qFormat/>
    <w:rsid w:val="008B31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3"/>
    <w:qFormat/>
    <w:rsid w:val="008B31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afffff6">
    <w:name w:val="Îáû÷íûé"/>
    <w:qFormat/>
    <w:rsid w:val="008B31AB"/>
  </w:style>
  <w:style w:type="paragraph" w:customStyle="1" w:styleId="2-1">
    <w:name w:val="содержание2-1"/>
    <w:basedOn w:val="30"/>
    <w:next w:val="a3"/>
    <w:qFormat/>
    <w:rsid w:val="008B31AB"/>
    <w:pPr>
      <w:numPr>
        <w:ilvl w:val="0"/>
        <w:numId w:val="0"/>
      </w:numPr>
    </w:pPr>
    <w:rPr>
      <w:bCs w:val="0"/>
      <w:sz w:val="24"/>
      <w:szCs w:val="24"/>
    </w:rPr>
  </w:style>
  <w:style w:type="paragraph" w:customStyle="1" w:styleId="21">
    <w:name w:val="Заголовок 2.1"/>
    <w:basedOn w:val="1"/>
    <w:uiPriority w:val="99"/>
    <w:qFormat/>
    <w:rsid w:val="008B31AB"/>
    <w:pPr>
      <w:keepLines/>
      <w:widowControl w:val="0"/>
      <w:numPr>
        <w:numId w:val="23"/>
      </w:numPr>
      <w:suppressLineNumbers/>
      <w:suppressAutoHyphens/>
      <w:jc w:val="center"/>
    </w:pPr>
    <w:rPr>
      <w:rFonts w:ascii="Times New Roman" w:hAnsi="Times New Roman" w:cs="Times New Roman"/>
      <w:caps/>
      <w:kern w:val="28"/>
      <w:sz w:val="36"/>
      <w:szCs w:val="36"/>
    </w:rPr>
  </w:style>
  <w:style w:type="paragraph" w:customStyle="1" w:styleId="2-110">
    <w:name w:val="содержание2-11"/>
    <w:basedOn w:val="a3"/>
    <w:qFormat/>
    <w:rsid w:val="008B31AB"/>
    <w:pPr>
      <w:spacing w:after="60" w:line="240" w:lineRule="auto"/>
      <w:jc w:val="both"/>
    </w:pPr>
    <w:rPr>
      <w:rFonts w:ascii="Times New Roman" w:eastAsia="Times New Roman" w:hAnsi="Times New Roman" w:cs="Times New Roman"/>
      <w:sz w:val="24"/>
      <w:szCs w:val="24"/>
      <w:lang w:eastAsia="ru-RU"/>
    </w:rPr>
  </w:style>
  <w:style w:type="paragraph" w:customStyle="1" w:styleId="4">
    <w:name w:val="Стиль4"/>
    <w:basedOn w:val="2"/>
    <w:next w:val="a3"/>
    <w:link w:val="46"/>
    <w:qFormat/>
    <w:rsid w:val="008B31AB"/>
    <w:pPr>
      <w:keepLines/>
      <w:widowControl w:val="0"/>
      <w:numPr>
        <w:ilvl w:val="1"/>
        <w:numId w:val="23"/>
      </w:numPr>
      <w:suppressLineNumbers/>
      <w:suppressAutoHyphens/>
      <w:spacing w:before="0"/>
      <w:jc w:val="center"/>
    </w:pPr>
    <w:rPr>
      <w:rFonts w:ascii="Times New Roman" w:hAnsi="Times New Roman"/>
      <w:i w:val="0"/>
      <w:iCs w:val="0"/>
      <w:sz w:val="30"/>
      <w:szCs w:val="30"/>
    </w:rPr>
  </w:style>
  <w:style w:type="character" w:customStyle="1" w:styleId="46">
    <w:name w:val="Стиль4 Знак"/>
    <w:link w:val="4"/>
    <w:rsid w:val="008B31AB"/>
    <w:rPr>
      <w:b/>
      <w:bCs/>
      <w:sz w:val="30"/>
      <w:szCs w:val="30"/>
    </w:rPr>
  </w:style>
  <w:style w:type="paragraph" w:customStyle="1" w:styleId="afffff7">
    <w:name w:val="Таблица заголовок"/>
    <w:basedOn w:val="a3"/>
    <w:uiPriority w:val="99"/>
    <w:qFormat/>
    <w:rsid w:val="008B31AB"/>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f8">
    <w:name w:val="текст таблицы"/>
    <w:basedOn w:val="a3"/>
    <w:uiPriority w:val="99"/>
    <w:qFormat/>
    <w:rsid w:val="008B31AB"/>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f9">
    <w:name w:val="Пункт Знак"/>
    <w:basedOn w:val="a3"/>
    <w:qFormat/>
    <w:rsid w:val="008B31AB"/>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a">
    <w:name w:val="a"/>
    <w:basedOn w:val="a3"/>
    <w:uiPriority w:val="99"/>
    <w:qFormat/>
    <w:rsid w:val="008B31AB"/>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b">
    <w:name w:val="Словарная статья"/>
    <w:basedOn w:val="a3"/>
    <w:next w:val="a3"/>
    <w:qFormat/>
    <w:rsid w:val="008B31AB"/>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fc">
    <w:name w:val="Комментарий пользователя"/>
    <w:basedOn w:val="a3"/>
    <w:next w:val="a3"/>
    <w:uiPriority w:val="99"/>
    <w:qFormat/>
    <w:rsid w:val="008B31AB"/>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labelbodytext1">
    <w:name w:val="label_body_text_1"/>
    <w:uiPriority w:val="99"/>
    <w:qFormat/>
    <w:rsid w:val="008B31AB"/>
    <w:rPr>
      <w:rFonts w:cs="Times New Roman"/>
    </w:rPr>
  </w:style>
  <w:style w:type="paragraph" w:customStyle="1" w:styleId="1DocumentHeader1">
    <w:name w:val="Заголовок 1.Document Header1"/>
    <w:basedOn w:val="a3"/>
    <w:next w:val="a3"/>
    <w:uiPriority w:val="99"/>
    <w:qFormat/>
    <w:rsid w:val="008B31AB"/>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200">
    <w:name w:val="20"/>
    <w:basedOn w:val="a3"/>
    <w:uiPriority w:val="99"/>
    <w:qFormat/>
    <w:rsid w:val="008B31AB"/>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d">
    <w:name w:val="Подпункт"/>
    <w:basedOn w:val="afffd"/>
    <w:uiPriority w:val="99"/>
    <w:qFormat/>
    <w:rsid w:val="008B31AB"/>
  </w:style>
  <w:style w:type="paragraph" w:customStyle="1" w:styleId="afffffe">
    <w:name w:val="Таблица шапка"/>
    <w:basedOn w:val="a3"/>
    <w:qFormat/>
    <w:rsid w:val="008B31AB"/>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1">
    <w:name w:val="пункт"/>
    <w:basedOn w:val="a3"/>
    <w:qFormat/>
    <w:rsid w:val="008B31AB"/>
    <w:pPr>
      <w:numPr>
        <w:ilvl w:val="2"/>
        <w:numId w:val="24"/>
      </w:numPr>
      <w:spacing w:before="60" w:after="60" w:line="240" w:lineRule="auto"/>
    </w:pPr>
    <w:rPr>
      <w:rFonts w:ascii="Times New Roman" w:eastAsia="Times New Roman" w:hAnsi="Times New Roman" w:cs="Times New Roman"/>
      <w:sz w:val="24"/>
      <w:szCs w:val="24"/>
      <w:lang w:eastAsia="ru-RU"/>
    </w:rPr>
  </w:style>
  <w:style w:type="paragraph" w:customStyle="1" w:styleId="affffff">
    <w:name w:val="Нормальный"/>
    <w:uiPriority w:val="99"/>
    <w:qFormat/>
    <w:rsid w:val="008B31AB"/>
    <w:pPr>
      <w:widowControl w:val="0"/>
    </w:pPr>
  </w:style>
  <w:style w:type="paragraph" w:customStyle="1" w:styleId="Normal1">
    <w:name w:val="Normal1"/>
    <w:link w:val="Normal10"/>
    <w:qFormat/>
    <w:rsid w:val="008B31AB"/>
    <w:pPr>
      <w:widowControl w:val="0"/>
      <w:spacing w:line="300" w:lineRule="auto"/>
      <w:ind w:firstLine="720"/>
      <w:jc w:val="both"/>
    </w:pPr>
    <w:rPr>
      <w:rFonts w:eastAsia="Calibri"/>
      <w:sz w:val="22"/>
      <w:szCs w:val="22"/>
    </w:rPr>
  </w:style>
  <w:style w:type="character" w:customStyle="1" w:styleId="Normal10">
    <w:name w:val="Normal1 Знак"/>
    <w:link w:val="Normal1"/>
    <w:locked/>
    <w:rsid w:val="008B31AB"/>
    <w:rPr>
      <w:rFonts w:eastAsia="Calibri"/>
      <w:sz w:val="22"/>
      <w:szCs w:val="22"/>
    </w:rPr>
  </w:style>
  <w:style w:type="paragraph" w:customStyle="1" w:styleId="115">
    <w:name w:val="Заголовок 11"/>
    <w:basedOn w:val="a3"/>
    <w:next w:val="a3"/>
    <w:qFormat/>
    <w:rsid w:val="008B31AB"/>
    <w:pPr>
      <w:widowControl w:val="0"/>
      <w:spacing w:before="108" w:after="108" w:line="240" w:lineRule="auto"/>
      <w:jc w:val="center"/>
    </w:pPr>
    <w:rPr>
      <w:rFonts w:ascii="Arial" w:eastAsia="Times New Roman" w:hAnsi="Arial" w:cs="Arial"/>
      <w:b/>
      <w:bCs/>
      <w:color w:val="000080"/>
      <w:sz w:val="20"/>
      <w:szCs w:val="20"/>
      <w:lang w:eastAsia="ru-RU"/>
    </w:rPr>
  </w:style>
  <w:style w:type="paragraph" w:customStyle="1" w:styleId="116">
    <w:name w:val="Обычный11"/>
    <w:uiPriority w:val="99"/>
    <w:qFormat/>
    <w:rsid w:val="008B31AB"/>
    <w:pPr>
      <w:autoSpaceDE w:val="0"/>
      <w:autoSpaceDN w:val="0"/>
    </w:pPr>
    <w:rPr>
      <w:lang w:eastAsia="en-US"/>
    </w:rPr>
  </w:style>
  <w:style w:type="paragraph" w:customStyle="1" w:styleId="220">
    <w:name w:val="Основной текст 22"/>
    <w:basedOn w:val="a3"/>
    <w:uiPriority w:val="99"/>
    <w:qFormat/>
    <w:rsid w:val="008B31AB"/>
    <w:pPr>
      <w:overflowPunct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60">
    <w:name w:val="xl60"/>
    <w:basedOn w:val="a3"/>
    <w:uiPriority w:val="99"/>
    <w:qFormat/>
    <w:rsid w:val="008B31AB"/>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1">
    <w:name w:val="xl61"/>
    <w:basedOn w:val="a3"/>
    <w:uiPriority w:val="99"/>
    <w:qFormat/>
    <w:rsid w:val="008B31AB"/>
    <w:pPr>
      <w:spacing w:before="100" w:beforeAutospacing="1" w:after="100" w:afterAutospacing="1" w:line="240" w:lineRule="auto"/>
      <w:textAlignment w:val="top"/>
    </w:pPr>
    <w:rPr>
      <w:rFonts w:ascii="Times New Roman" w:eastAsia="Times New Roman" w:hAnsi="Times New Roman" w:cs="Times New Roman"/>
      <w:color w:val="C0C0C0"/>
      <w:sz w:val="24"/>
      <w:szCs w:val="24"/>
      <w:lang w:eastAsia="ru-RU"/>
    </w:rPr>
  </w:style>
  <w:style w:type="paragraph" w:customStyle="1" w:styleId="xl62">
    <w:name w:val="xl62"/>
    <w:basedOn w:val="a3"/>
    <w:uiPriority w:val="99"/>
    <w:qFormat/>
    <w:rsid w:val="008B31AB"/>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6">
    <w:name w:val="xl86"/>
    <w:basedOn w:val="a3"/>
    <w:qFormat/>
    <w:rsid w:val="008B31A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Verdana" w:eastAsia="Times New Roman" w:hAnsi="Verdana" w:cs="Verdana"/>
      <w:b/>
      <w:bCs/>
      <w:sz w:val="24"/>
      <w:szCs w:val="24"/>
      <w:lang w:eastAsia="ru-RU"/>
    </w:rPr>
  </w:style>
  <w:style w:type="paragraph" w:customStyle="1" w:styleId="xl87">
    <w:name w:val="xl87"/>
    <w:basedOn w:val="a3"/>
    <w:qFormat/>
    <w:rsid w:val="008B31A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88">
    <w:name w:val="xl88"/>
    <w:basedOn w:val="a3"/>
    <w:qFormat/>
    <w:rsid w:val="008B31A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89">
    <w:name w:val="xl89"/>
    <w:basedOn w:val="a3"/>
    <w:qFormat/>
    <w:rsid w:val="008B31A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90">
    <w:name w:val="xl90"/>
    <w:basedOn w:val="a3"/>
    <w:qFormat/>
    <w:rsid w:val="008B31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Verdana"/>
      <w:b/>
      <w:bCs/>
      <w:sz w:val="24"/>
      <w:szCs w:val="24"/>
      <w:lang w:eastAsia="ru-RU"/>
    </w:rPr>
  </w:style>
  <w:style w:type="paragraph" w:customStyle="1" w:styleId="xl91">
    <w:name w:val="xl91"/>
    <w:basedOn w:val="a3"/>
    <w:qFormat/>
    <w:rsid w:val="008B31A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3"/>
    <w:qFormat/>
    <w:rsid w:val="008B31AB"/>
    <w:pP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93">
    <w:name w:val="xl93"/>
    <w:basedOn w:val="a3"/>
    <w:qFormat/>
    <w:rsid w:val="008B31AB"/>
    <w:pP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94">
    <w:name w:val="xl94"/>
    <w:basedOn w:val="a3"/>
    <w:qFormat/>
    <w:rsid w:val="008B31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5">
    <w:name w:val="xl95"/>
    <w:basedOn w:val="a3"/>
    <w:qFormat/>
    <w:rsid w:val="008B31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3"/>
    <w:qFormat/>
    <w:rsid w:val="008B31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ru-RU"/>
    </w:rPr>
  </w:style>
  <w:style w:type="paragraph" w:customStyle="1" w:styleId="xl97">
    <w:name w:val="xl97"/>
    <w:basedOn w:val="a3"/>
    <w:qFormat/>
    <w:rsid w:val="008B31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3"/>
    <w:qFormat/>
    <w:rsid w:val="008B31A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3"/>
    <w:qFormat/>
    <w:rsid w:val="008B31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3"/>
    <w:qFormat/>
    <w:rsid w:val="008B31A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3"/>
    <w:qFormat/>
    <w:rsid w:val="008B31A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3"/>
    <w:qFormat/>
    <w:rsid w:val="008B31AB"/>
    <w:pPr>
      <w:spacing w:before="100" w:beforeAutospacing="1" w:after="100" w:afterAutospacing="1" w:line="240" w:lineRule="auto"/>
      <w:jc w:val="right"/>
      <w:textAlignment w:val="top"/>
    </w:pPr>
    <w:rPr>
      <w:rFonts w:ascii="Verdana" w:eastAsia="Times New Roman" w:hAnsi="Verdana" w:cs="Verdana"/>
      <w:sz w:val="24"/>
      <w:szCs w:val="24"/>
      <w:lang w:eastAsia="ru-RU"/>
    </w:rPr>
  </w:style>
  <w:style w:type="paragraph" w:customStyle="1" w:styleId="xl103">
    <w:name w:val="xl103"/>
    <w:basedOn w:val="a3"/>
    <w:qFormat/>
    <w:rsid w:val="008B31AB"/>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4">
    <w:name w:val="xl104"/>
    <w:basedOn w:val="a3"/>
    <w:qFormat/>
    <w:rsid w:val="008B31AB"/>
    <w:pPr>
      <w:spacing w:before="100" w:beforeAutospacing="1" w:after="100" w:afterAutospacing="1" w:line="240" w:lineRule="auto"/>
      <w:textAlignment w:val="top"/>
    </w:pPr>
    <w:rPr>
      <w:rFonts w:ascii="Verdana" w:eastAsia="Times New Roman" w:hAnsi="Verdana" w:cs="Verdana"/>
      <w:sz w:val="24"/>
      <w:szCs w:val="24"/>
      <w:lang w:eastAsia="ru-RU"/>
    </w:rPr>
  </w:style>
  <w:style w:type="paragraph" w:customStyle="1" w:styleId="xl105">
    <w:name w:val="xl105"/>
    <w:basedOn w:val="a3"/>
    <w:qFormat/>
    <w:rsid w:val="008B31AB"/>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6">
    <w:name w:val="xl106"/>
    <w:basedOn w:val="a3"/>
    <w:uiPriority w:val="99"/>
    <w:qFormat/>
    <w:rsid w:val="008B31AB"/>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3"/>
    <w:uiPriority w:val="99"/>
    <w:qFormat/>
    <w:rsid w:val="008B31A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8">
    <w:name w:val="xl108"/>
    <w:basedOn w:val="a3"/>
    <w:uiPriority w:val="99"/>
    <w:qFormat/>
    <w:rsid w:val="008B31A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font6">
    <w:name w:val="font6"/>
    <w:basedOn w:val="a3"/>
    <w:qFormat/>
    <w:rsid w:val="008B31AB"/>
    <w:pP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font7">
    <w:name w:val="font7"/>
    <w:basedOn w:val="a3"/>
    <w:qFormat/>
    <w:rsid w:val="008B31AB"/>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8">
    <w:name w:val="font8"/>
    <w:basedOn w:val="a3"/>
    <w:qFormat/>
    <w:rsid w:val="008B31AB"/>
    <w:pPr>
      <w:spacing w:before="100" w:beforeAutospacing="1" w:after="100" w:afterAutospacing="1" w:line="240" w:lineRule="auto"/>
    </w:pPr>
    <w:rPr>
      <w:rFonts w:ascii="Times New Roman" w:eastAsia="Times New Roman" w:hAnsi="Times New Roman" w:cs="Times New Roman"/>
      <w:b/>
      <w:bCs/>
      <w:sz w:val="20"/>
      <w:szCs w:val="20"/>
      <w:u w:val="single"/>
      <w:lang w:eastAsia="ru-RU"/>
    </w:rPr>
  </w:style>
  <w:style w:type="paragraph" w:customStyle="1" w:styleId="msonormalbullet2gif">
    <w:name w:val="msonormalbullet2.gif"/>
    <w:basedOn w:val="a3"/>
    <w:qFormat/>
    <w:rsid w:val="008B31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3"/>
    <w:uiPriority w:val="99"/>
    <w:qFormat/>
    <w:rsid w:val="008B31A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0">
    <w:name w:val="xl110"/>
    <w:basedOn w:val="a3"/>
    <w:uiPriority w:val="99"/>
    <w:qFormat/>
    <w:rsid w:val="008B31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11">
    <w:name w:val="xl111"/>
    <w:basedOn w:val="a3"/>
    <w:uiPriority w:val="99"/>
    <w:qFormat/>
    <w:rsid w:val="008B31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2">
    <w:name w:val="xl112"/>
    <w:basedOn w:val="a3"/>
    <w:uiPriority w:val="99"/>
    <w:qFormat/>
    <w:rsid w:val="008B31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3">
    <w:name w:val="xl113"/>
    <w:basedOn w:val="a3"/>
    <w:uiPriority w:val="99"/>
    <w:qFormat/>
    <w:rsid w:val="008B31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4">
    <w:name w:val="xl114"/>
    <w:basedOn w:val="a3"/>
    <w:uiPriority w:val="99"/>
    <w:qFormat/>
    <w:rsid w:val="008B31AB"/>
    <w:pPr>
      <w:spacing w:before="100" w:beforeAutospacing="1" w:after="100" w:afterAutospacing="1" w:line="240" w:lineRule="auto"/>
      <w:jc w:val="right"/>
    </w:pPr>
    <w:rPr>
      <w:rFonts w:ascii="Arial" w:eastAsia="Times New Roman" w:hAnsi="Arial" w:cs="Arial"/>
      <w:lang w:eastAsia="ru-RU"/>
    </w:rPr>
  </w:style>
  <w:style w:type="paragraph" w:customStyle="1" w:styleId="xl115">
    <w:name w:val="xl115"/>
    <w:basedOn w:val="a3"/>
    <w:uiPriority w:val="99"/>
    <w:qFormat/>
    <w:rsid w:val="008B31A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6">
    <w:name w:val="xl116"/>
    <w:basedOn w:val="a3"/>
    <w:uiPriority w:val="99"/>
    <w:qFormat/>
    <w:rsid w:val="008B31AB"/>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7">
    <w:name w:val="xl117"/>
    <w:basedOn w:val="a3"/>
    <w:uiPriority w:val="99"/>
    <w:qFormat/>
    <w:rsid w:val="008B31A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8">
    <w:name w:val="xl118"/>
    <w:basedOn w:val="a3"/>
    <w:uiPriority w:val="99"/>
    <w:qFormat/>
    <w:rsid w:val="008B31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19">
    <w:name w:val="xl119"/>
    <w:basedOn w:val="a3"/>
    <w:uiPriority w:val="99"/>
    <w:qFormat/>
    <w:rsid w:val="008B31AB"/>
    <w:pP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20">
    <w:name w:val="xl120"/>
    <w:basedOn w:val="a3"/>
    <w:uiPriority w:val="99"/>
    <w:qFormat/>
    <w:rsid w:val="008B31A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1">
    <w:name w:val="xl121"/>
    <w:basedOn w:val="a3"/>
    <w:uiPriority w:val="99"/>
    <w:qFormat/>
    <w:rsid w:val="008B31AB"/>
    <w:pP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22">
    <w:name w:val="xl122"/>
    <w:basedOn w:val="a3"/>
    <w:uiPriority w:val="99"/>
    <w:qFormat/>
    <w:rsid w:val="008B31A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410">
    <w:name w:val="Основной текст (4)1"/>
    <w:basedOn w:val="a3"/>
    <w:link w:val="47"/>
    <w:qFormat/>
    <w:rsid w:val="008B31AB"/>
    <w:pPr>
      <w:shd w:val="clear" w:color="auto" w:fill="FFFFFF"/>
      <w:spacing w:after="0" w:line="240" w:lineRule="atLeast"/>
      <w:jc w:val="center"/>
    </w:pPr>
    <w:rPr>
      <w:rFonts w:ascii="Times New Roman" w:eastAsia="Times New Roman" w:hAnsi="Times New Roman" w:cs="Times New Roman"/>
      <w:sz w:val="16"/>
      <w:szCs w:val="20"/>
      <w:lang w:eastAsia="ru-RU"/>
    </w:rPr>
  </w:style>
  <w:style w:type="character" w:customStyle="1" w:styleId="47">
    <w:name w:val="Основной текст (4)"/>
    <w:link w:val="410"/>
    <w:qFormat/>
    <w:locked/>
    <w:rsid w:val="008B31AB"/>
    <w:rPr>
      <w:sz w:val="16"/>
      <w:shd w:val="clear" w:color="auto" w:fill="FFFFFF"/>
    </w:rPr>
  </w:style>
  <w:style w:type="paragraph" w:customStyle="1" w:styleId="221">
    <w:name w:val="Основной текст с отступом 22"/>
    <w:basedOn w:val="a3"/>
    <w:qFormat/>
    <w:rsid w:val="008B31AB"/>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2f4">
    <w:name w:val="Знак Знак Знак2 Знак"/>
    <w:basedOn w:val="a3"/>
    <w:uiPriority w:val="99"/>
    <w:qFormat/>
    <w:rsid w:val="008B31AB"/>
    <w:pPr>
      <w:widowControl w:val="0"/>
      <w:adjustRightInd w:val="0"/>
      <w:spacing w:after="160" w:line="240" w:lineRule="exact"/>
      <w:jc w:val="right"/>
    </w:pPr>
    <w:rPr>
      <w:rFonts w:ascii="Times New Roman" w:eastAsia="Calibri" w:hAnsi="Times New Roman" w:cs="Times New Roman"/>
      <w:sz w:val="20"/>
      <w:szCs w:val="20"/>
      <w:lang w:val="en-GB"/>
    </w:rPr>
  </w:style>
  <w:style w:type="character" w:customStyle="1" w:styleId="1f1">
    <w:name w:val="Текст Знак1"/>
    <w:aliases w:val="Текст Знак Знак4 Знак,Знак2 Знак Знак4 Знак,Текст Знак Знак Знак4 Знак,Текст Знак Знак Знак Знак3 Знак,Текст Знак1 Знак Знак3 Знак,Знак2 Знак Знак Знак Знак3 Знак,Знак2 Знак1 Знак Знак3 Знак,Текст Знак2 Знак3 Знак,Текст Знак Знак1 Знак3 Зна"/>
    <w:uiPriority w:val="99"/>
    <w:qFormat/>
    <w:locked/>
    <w:rsid w:val="008B31AB"/>
    <w:rPr>
      <w:rFonts w:ascii="Courier New" w:hAnsi="Courier New"/>
      <w:sz w:val="24"/>
      <w:lang w:eastAsia="ru-RU"/>
    </w:rPr>
  </w:style>
  <w:style w:type="paragraph" w:customStyle="1" w:styleId="1f2">
    <w:name w:val="Без интервала1"/>
    <w:qFormat/>
    <w:rsid w:val="008B31AB"/>
    <w:rPr>
      <w:rFonts w:ascii="Calibri" w:hAnsi="Calibri" w:cs="Calibri"/>
      <w:sz w:val="22"/>
      <w:szCs w:val="22"/>
      <w:lang w:eastAsia="en-US"/>
    </w:rPr>
  </w:style>
  <w:style w:type="character" w:customStyle="1" w:styleId="1f3">
    <w:name w:val="Основной текст Знак1"/>
    <w:aliases w:val="Основной текст Знак Знак Знак1,Список 1 Знак1,Body Text Char Знак1,SecondColumn Знак1,body text Знак1,bt Знак1,contents Знак1,body tesx Знак1,Corps de texte Знак1,heading_txt Знак1,bodytxy2 Знак1,Body Text - Level 2 Знак1,??2 Знак1"/>
    <w:uiPriority w:val="99"/>
    <w:qFormat/>
    <w:rsid w:val="008B31AB"/>
    <w:rPr>
      <w:sz w:val="24"/>
      <w:szCs w:val="24"/>
    </w:rPr>
  </w:style>
  <w:style w:type="character" w:customStyle="1" w:styleId="1f4">
    <w:name w:val="Основной текст с отступом Знак1"/>
    <w:aliases w:val="Основной текст без отступа Знак1,текст Знак1,Знак17 Знак2,Знак17 Знак Знак Знак Знак Знак,Знак17 Знак Знак2,Знак17 Знак Знак Знак1,Знак17 Знак Знак Знак Знак Знак Знак Знак Знак Знак1,Основной текст с нумерацией Знак1"/>
    <w:uiPriority w:val="99"/>
    <w:qFormat/>
    <w:rsid w:val="008B31AB"/>
    <w:rPr>
      <w:sz w:val="24"/>
      <w:szCs w:val="24"/>
    </w:rPr>
  </w:style>
  <w:style w:type="character" w:customStyle="1" w:styleId="description">
    <w:name w:val="description"/>
    <w:basedOn w:val="a4"/>
    <w:qFormat/>
    <w:rsid w:val="008B31AB"/>
  </w:style>
  <w:style w:type="character" w:customStyle="1" w:styleId="FontStyle19">
    <w:name w:val="Font Style19"/>
    <w:qFormat/>
    <w:rsid w:val="008B31AB"/>
    <w:rPr>
      <w:rFonts w:ascii="Arial" w:hAnsi="Arial" w:cs="Arial" w:hint="default"/>
      <w:sz w:val="14"/>
      <w:szCs w:val="14"/>
    </w:rPr>
  </w:style>
  <w:style w:type="character" w:customStyle="1" w:styleId="affffff0">
    <w:name w:val="Без интервала Знак Знак"/>
    <w:qFormat/>
    <w:rsid w:val="008B31AB"/>
    <w:rPr>
      <w:rFonts w:ascii="Calibri" w:hAnsi="Calibri"/>
      <w:sz w:val="24"/>
      <w:szCs w:val="32"/>
      <w:lang w:val="en-US" w:eastAsia="en-US" w:bidi="en-US"/>
    </w:rPr>
  </w:style>
  <w:style w:type="character" w:customStyle="1" w:styleId="grame">
    <w:name w:val="grame"/>
    <w:qFormat/>
    <w:rsid w:val="008B31AB"/>
  </w:style>
  <w:style w:type="character" w:customStyle="1" w:styleId="spelle">
    <w:name w:val="spelle"/>
    <w:qFormat/>
    <w:rsid w:val="008B31AB"/>
  </w:style>
  <w:style w:type="character" w:customStyle="1" w:styleId="iceouttxt">
    <w:name w:val="iceouttxt"/>
    <w:qFormat/>
    <w:rsid w:val="008B31AB"/>
  </w:style>
  <w:style w:type="paragraph" w:customStyle="1" w:styleId="TableParagraph">
    <w:name w:val="Table Paragraph"/>
    <w:basedOn w:val="a3"/>
    <w:uiPriority w:val="1"/>
    <w:qFormat/>
    <w:rsid w:val="008B31AB"/>
    <w:pPr>
      <w:widowControl w:val="0"/>
      <w:spacing w:after="0" w:line="240" w:lineRule="auto"/>
    </w:pPr>
    <w:rPr>
      <w:rFonts w:ascii="Times New Roman" w:eastAsia="Times New Roman" w:hAnsi="Times New Roman" w:cs="Times New Roman"/>
      <w:lang w:val="en-US"/>
    </w:rPr>
  </w:style>
  <w:style w:type="character" w:customStyle="1" w:styleId="HTML10">
    <w:name w:val="Стандартный HTML Знак1"/>
    <w:uiPriority w:val="99"/>
    <w:qFormat/>
    <w:rsid w:val="008B31AB"/>
    <w:rPr>
      <w:rFonts w:ascii="Consolas" w:eastAsia="Times New Roman" w:hAnsi="Consolas" w:cs="Consolas"/>
      <w:sz w:val="20"/>
      <w:szCs w:val="20"/>
      <w:lang w:eastAsia="ru-RU"/>
    </w:rPr>
  </w:style>
  <w:style w:type="character" w:customStyle="1" w:styleId="1f5">
    <w:name w:val="Верхний колонтитул Знак1"/>
    <w:aliases w:val="ho Знак1,header odd Знак1,first Знак1,heading one Знак1,h Знак1,Верхний колонтитул Знак Знак Знак1,Знак Знак1 Знак Знак Знак Знак Знак1"/>
    <w:uiPriority w:val="99"/>
    <w:qFormat/>
    <w:rsid w:val="008B31AB"/>
    <w:rPr>
      <w:rFonts w:ascii="Times New Roman" w:eastAsia="Times New Roman" w:hAnsi="Times New Roman" w:cs="Times New Roman"/>
      <w:sz w:val="24"/>
      <w:szCs w:val="24"/>
      <w:lang w:eastAsia="ru-RU"/>
    </w:rPr>
  </w:style>
  <w:style w:type="character" w:customStyle="1" w:styleId="1f6">
    <w:name w:val="Нижний колонтитул Знак1"/>
    <w:uiPriority w:val="99"/>
    <w:qFormat/>
    <w:rsid w:val="008B31AB"/>
    <w:rPr>
      <w:rFonts w:ascii="Times New Roman" w:eastAsia="Times New Roman" w:hAnsi="Times New Roman" w:cs="Times New Roman"/>
      <w:sz w:val="24"/>
      <w:szCs w:val="24"/>
      <w:lang w:eastAsia="ru-RU"/>
    </w:rPr>
  </w:style>
  <w:style w:type="character" w:customStyle="1" w:styleId="1f7">
    <w:name w:val="Заголовок записки Знак1"/>
    <w:uiPriority w:val="99"/>
    <w:qFormat/>
    <w:rsid w:val="008B31AB"/>
    <w:rPr>
      <w:rFonts w:ascii="Times New Roman" w:eastAsia="Times New Roman" w:hAnsi="Times New Roman" w:cs="Times New Roman"/>
      <w:sz w:val="24"/>
      <w:szCs w:val="24"/>
      <w:lang w:eastAsia="ru-RU"/>
    </w:rPr>
  </w:style>
  <w:style w:type="character" w:customStyle="1" w:styleId="214">
    <w:name w:val="Основной текст 2 Знак1"/>
    <w:uiPriority w:val="99"/>
    <w:qFormat/>
    <w:rsid w:val="008B31AB"/>
    <w:rPr>
      <w:rFonts w:ascii="Times New Roman" w:eastAsia="Times New Roman" w:hAnsi="Times New Roman" w:cs="Times New Roman"/>
      <w:sz w:val="24"/>
      <w:szCs w:val="24"/>
      <w:lang w:eastAsia="ru-RU"/>
    </w:rPr>
  </w:style>
  <w:style w:type="character" w:customStyle="1" w:styleId="1f8">
    <w:name w:val="Схема документа Знак1"/>
    <w:uiPriority w:val="99"/>
    <w:qFormat/>
    <w:rsid w:val="008B31AB"/>
    <w:rPr>
      <w:rFonts w:ascii="Tahoma" w:eastAsia="Times New Roman" w:hAnsi="Tahoma" w:cs="Tahoma"/>
      <w:sz w:val="16"/>
      <w:szCs w:val="16"/>
      <w:lang w:eastAsia="ru-RU"/>
    </w:rPr>
  </w:style>
  <w:style w:type="character" w:customStyle="1" w:styleId="1f9">
    <w:name w:val="Текст выноски Знак1"/>
    <w:qFormat/>
    <w:rsid w:val="008B31AB"/>
    <w:rPr>
      <w:rFonts w:ascii="Tahoma" w:eastAsia="Times New Roman" w:hAnsi="Tahoma" w:cs="Tahoma"/>
      <w:sz w:val="16"/>
      <w:szCs w:val="16"/>
      <w:lang w:eastAsia="ru-RU"/>
    </w:rPr>
  </w:style>
  <w:style w:type="character" w:customStyle="1" w:styleId="1fa">
    <w:name w:val="Текст примечания Знак1"/>
    <w:uiPriority w:val="99"/>
    <w:qFormat/>
    <w:rsid w:val="008B31AB"/>
    <w:rPr>
      <w:rFonts w:ascii="Times New Roman" w:eastAsia="Times New Roman" w:hAnsi="Times New Roman" w:cs="Times New Roman"/>
      <w:sz w:val="20"/>
      <w:szCs w:val="20"/>
      <w:lang w:eastAsia="ru-RU"/>
    </w:rPr>
  </w:style>
  <w:style w:type="character" w:customStyle="1" w:styleId="1fb">
    <w:name w:val="Подзаголовок Знак1"/>
    <w:aliases w:val="6. Таблица Знак1,Таблица Знак1"/>
    <w:uiPriority w:val="11"/>
    <w:qFormat/>
    <w:rsid w:val="008B31AB"/>
    <w:rPr>
      <w:rFonts w:ascii="Cambria" w:eastAsia="Times New Roman" w:hAnsi="Cambria" w:cs="Times New Roman"/>
      <w:bCs/>
      <w:i/>
      <w:iCs/>
      <w:color w:val="4F81BD"/>
      <w:spacing w:val="15"/>
      <w:lang w:eastAsia="ru-RU"/>
    </w:rPr>
  </w:style>
  <w:style w:type="paragraph" w:customStyle="1" w:styleId="affffff1">
    <w:name w:val="Пункты"/>
    <w:basedOn w:val="2"/>
    <w:link w:val="affffff2"/>
    <w:qFormat/>
    <w:rsid w:val="008B31AB"/>
    <w:pPr>
      <w:tabs>
        <w:tab w:val="left" w:pos="1134"/>
        <w:tab w:val="num" w:pos="1440"/>
      </w:tabs>
      <w:spacing w:before="120" w:after="0"/>
      <w:ind w:left="1440" w:firstLine="567"/>
      <w:jc w:val="both"/>
    </w:pPr>
    <w:rPr>
      <w:rFonts w:ascii="Times New Roman" w:hAnsi="Times New Roman"/>
      <w:b w:val="0"/>
      <w:bCs w:val="0"/>
      <w:i w:val="0"/>
      <w:sz w:val="20"/>
    </w:rPr>
  </w:style>
  <w:style w:type="character" w:customStyle="1" w:styleId="affffff2">
    <w:name w:val="Пункты Знак"/>
    <w:link w:val="affffff1"/>
    <w:locked/>
    <w:rsid w:val="008B31AB"/>
    <w:rPr>
      <w:iCs/>
      <w:szCs w:val="28"/>
    </w:rPr>
  </w:style>
  <w:style w:type="paragraph" w:customStyle="1" w:styleId="1fc">
    <w:name w:val="Знак1 Знак Знак Знак"/>
    <w:basedOn w:val="a3"/>
    <w:qFormat/>
    <w:rsid w:val="008B31AB"/>
    <w:pPr>
      <w:widowControl w:val="0"/>
      <w:adjustRightInd w:val="0"/>
      <w:spacing w:after="160" w:line="240" w:lineRule="exact"/>
      <w:jc w:val="right"/>
    </w:pPr>
    <w:rPr>
      <w:rFonts w:ascii="Arial" w:eastAsia="Times New Roman" w:hAnsi="Arial" w:cs="Arial"/>
      <w:sz w:val="20"/>
      <w:szCs w:val="20"/>
      <w:lang w:val="en-GB"/>
    </w:rPr>
  </w:style>
  <w:style w:type="character" w:customStyle="1" w:styleId="1fd">
    <w:name w:val="Красная строка Знак1"/>
    <w:uiPriority w:val="99"/>
    <w:qFormat/>
    <w:rsid w:val="008B31AB"/>
    <w:rPr>
      <w:rFonts w:ascii="Times New Roman" w:eastAsia="Times New Roman" w:hAnsi="Times New Roman" w:cs="Times New Roman"/>
      <w:sz w:val="24"/>
      <w:szCs w:val="24"/>
      <w:lang w:val="ru-RU" w:eastAsia="ru-RU" w:bidi="ar-SA"/>
    </w:rPr>
  </w:style>
  <w:style w:type="character" w:customStyle="1" w:styleId="u">
    <w:name w:val="u"/>
    <w:basedOn w:val="a4"/>
    <w:qFormat/>
    <w:rsid w:val="008B31AB"/>
  </w:style>
  <w:style w:type="paragraph" w:customStyle="1" w:styleId="NoSpacing1">
    <w:name w:val="No Spacing1"/>
    <w:uiPriority w:val="99"/>
    <w:qFormat/>
    <w:rsid w:val="008B31AB"/>
    <w:pPr>
      <w:ind w:firstLine="11"/>
      <w:jc w:val="both"/>
    </w:pPr>
    <w:rPr>
      <w:rFonts w:eastAsia="Calibri"/>
      <w:sz w:val="24"/>
    </w:rPr>
  </w:style>
  <w:style w:type="paragraph" w:customStyle="1" w:styleId="2f5">
    <w:name w:val="Без интервала2"/>
    <w:link w:val="NoSpacingChar1"/>
    <w:uiPriority w:val="99"/>
    <w:qFormat/>
    <w:rsid w:val="008B31AB"/>
    <w:pPr>
      <w:ind w:firstLine="11"/>
      <w:jc w:val="both"/>
    </w:pPr>
    <w:rPr>
      <w:rFonts w:eastAsia="Calibri"/>
      <w:sz w:val="24"/>
    </w:rPr>
  </w:style>
  <w:style w:type="character" w:customStyle="1" w:styleId="NoSpacingChar1">
    <w:name w:val="No Spacing Char1"/>
    <w:link w:val="2f5"/>
    <w:uiPriority w:val="99"/>
    <w:locked/>
    <w:rsid w:val="008B31AB"/>
    <w:rPr>
      <w:rFonts w:eastAsia="Calibri"/>
      <w:sz w:val="24"/>
    </w:rPr>
  </w:style>
  <w:style w:type="character" w:customStyle="1" w:styleId="510">
    <w:name w:val="Заголовок 5 Знак1"/>
    <w:aliases w:val="_Подпункт Знак1,H5 Знак1"/>
    <w:qFormat/>
    <w:rsid w:val="008B31AB"/>
    <w:rPr>
      <w:rFonts w:ascii="Cambria" w:eastAsia="Times New Roman" w:hAnsi="Cambria" w:cs="Times New Roman"/>
      <w:color w:val="243F60"/>
      <w:sz w:val="24"/>
      <w:szCs w:val="24"/>
      <w:lang w:eastAsia="ru-RU"/>
    </w:rPr>
  </w:style>
  <w:style w:type="character" w:customStyle="1" w:styleId="2f6">
    <w:name w:val="Основной текст (2)_"/>
    <w:qFormat/>
    <w:rsid w:val="008B31AB"/>
    <w:rPr>
      <w:rFonts w:ascii="Microsoft Sans Serif" w:eastAsia="Microsoft Sans Serif" w:hAnsi="Microsoft Sans Serif"/>
      <w:sz w:val="22"/>
      <w:szCs w:val="22"/>
      <w:shd w:val="clear" w:color="auto" w:fill="FFFFFF"/>
      <w:lang w:bidi="ar-SA"/>
    </w:rPr>
  </w:style>
  <w:style w:type="paragraph" w:customStyle="1" w:styleId="xl123">
    <w:name w:val="xl123"/>
    <w:basedOn w:val="a3"/>
    <w:uiPriority w:val="99"/>
    <w:qFormat/>
    <w:rsid w:val="008B31A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24">
    <w:name w:val="xl124"/>
    <w:basedOn w:val="a3"/>
    <w:uiPriority w:val="99"/>
    <w:qFormat/>
    <w:rsid w:val="008B31A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25">
    <w:name w:val="xl125"/>
    <w:basedOn w:val="a3"/>
    <w:uiPriority w:val="99"/>
    <w:qFormat/>
    <w:rsid w:val="008B31A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26">
    <w:name w:val="xl126"/>
    <w:basedOn w:val="a3"/>
    <w:uiPriority w:val="99"/>
    <w:qFormat/>
    <w:rsid w:val="008B31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27">
    <w:name w:val="xl127"/>
    <w:basedOn w:val="a3"/>
    <w:uiPriority w:val="99"/>
    <w:qFormat/>
    <w:rsid w:val="008B31A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3"/>
    <w:uiPriority w:val="99"/>
    <w:qFormat/>
    <w:rsid w:val="008B31A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msonormalcxspmiddle">
    <w:name w:val="msonormalcxspmiddle"/>
    <w:basedOn w:val="a3"/>
    <w:qFormat/>
    <w:rsid w:val="008B31AB"/>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311">
    <w:name w:val="Основной текст 31"/>
    <w:basedOn w:val="a3"/>
    <w:uiPriority w:val="99"/>
    <w:qFormat/>
    <w:rsid w:val="008B31AB"/>
    <w:pPr>
      <w:suppressAutoHyphens/>
      <w:spacing w:after="120" w:line="240" w:lineRule="auto"/>
    </w:pPr>
    <w:rPr>
      <w:rFonts w:ascii="Times New Roman" w:eastAsia="Times New Roman" w:hAnsi="Times New Roman" w:cs="Times New Roman"/>
      <w:sz w:val="16"/>
      <w:szCs w:val="16"/>
      <w:lang w:eastAsia="zh-CN"/>
    </w:rPr>
  </w:style>
  <w:style w:type="paragraph" w:customStyle="1" w:styleId="1KGK9">
    <w:name w:val="1KG=K9"/>
    <w:qFormat/>
    <w:rsid w:val="008B31AB"/>
    <w:pPr>
      <w:autoSpaceDE w:val="0"/>
      <w:autoSpaceDN w:val="0"/>
      <w:adjustRightInd w:val="0"/>
    </w:pPr>
    <w:rPr>
      <w:rFonts w:ascii="MS Sans Serif" w:hAnsi="MS Sans Serif"/>
      <w:szCs w:val="24"/>
    </w:rPr>
  </w:style>
  <w:style w:type="paragraph" w:customStyle="1" w:styleId="affffff3">
    <w:name w:val="Текст таблицы"/>
    <w:basedOn w:val="a3"/>
    <w:link w:val="affffff4"/>
    <w:qFormat/>
    <w:rsid w:val="008B31AB"/>
    <w:pPr>
      <w:widowControl w:val="0"/>
      <w:snapToGrid w:val="0"/>
      <w:spacing w:after="0" w:line="240" w:lineRule="auto"/>
    </w:pPr>
    <w:rPr>
      <w:rFonts w:ascii="Times New Roman" w:eastAsia="Times New Roman" w:hAnsi="Times New Roman" w:cs="Times New Roman"/>
      <w:bCs/>
      <w:sz w:val="24"/>
      <w:szCs w:val="24"/>
      <w:lang w:eastAsia="ru-RU"/>
    </w:rPr>
  </w:style>
  <w:style w:type="character" w:customStyle="1" w:styleId="affffff4">
    <w:name w:val="Текст таблицы Знак"/>
    <w:link w:val="affffff3"/>
    <w:qFormat/>
    <w:locked/>
    <w:rsid w:val="008B31AB"/>
    <w:rPr>
      <w:bCs/>
      <w:sz w:val="24"/>
      <w:szCs w:val="24"/>
    </w:rPr>
  </w:style>
  <w:style w:type="paragraph" w:customStyle="1" w:styleId="xl46">
    <w:name w:val="xl46"/>
    <w:basedOn w:val="a3"/>
    <w:qFormat/>
    <w:rsid w:val="008B31AB"/>
    <w:pPr>
      <w:spacing w:before="100" w:beforeAutospacing="1" w:after="100" w:afterAutospacing="1" w:line="240" w:lineRule="auto"/>
      <w:jc w:val="center"/>
    </w:pPr>
    <w:rPr>
      <w:rFonts w:ascii="Times New Roman" w:eastAsia="Arial Unicode MS" w:hAnsi="Times New Roman" w:cs="Times New Roman"/>
      <w:sz w:val="28"/>
      <w:szCs w:val="28"/>
      <w:lang w:eastAsia="ru-RU"/>
    </w:rPr>
  </w:style>
  <w:style w:type="paragraph" w:customStyle="1" w:styleId="xl35">
    <w:name w:val="xl35"/>
    <w:basedOn w:val="a3"/>
    <w:qFormat/>
    <w:rsid w:val="008B31AB"/>
    <w:pPr>
      <w:pBdr>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customStyle="1" w:styleId="Iauiue">
    <w:name w:val="Iau?iue"/>
    <w:qFormat/>
    <w:rsid w:val="008B31AB"/>
    <w:rPr>
      <w:lang w:val="en-US"/>
    </w:rPr>
  </w:style>
  <w:style w:type="paragraph" w:customStyle="1" w:styleId="Normal2">
    <w:name w:val="Normal2"/>
    <w:qFormat/>
    <w:rsid w:val="008B31AB"/>
    <w:rPr>
      <w:sz w:val="24"/>
    </w:rPr>
  </w:style>
  <w:style w:type="paragraph" w:customStyle="1" w:styleId="xl47">
    <w:name w:val="xl47"/>
    <w:basedOn w:val="a3"/>
    <w:qFormat/>
    <w:rsid w:val="008B31AB"/>
    <w:pPr>
      <w:pBdr>
        <w:bottom w:val="single" w:sz="4" w:space="0" w:color="auto"/>
      </w:pBdr>
      <w:spacing w:before="100" w:beforeAutospacing="1" w:after="100" w:afterAutospacing="1" w:line="240" w:lineRule="auto"/>
      <w:jc w:val="center"/>
    </w:pPr>
    <w:rPr>
      <w:rFonts w:ascii="Times New Roman CYR" w:eastAsia="Arial Unicode MS" w:hAnsi="Times New Roman CYR" w:cs="Times New Roman CYR"/>
      <w:b/>
      <w:bCs/>
      <w:sz w:val="24"/>
      <w:szCs w:val="24"/>
      <w:lang w:eastAsia="ru-RU"/>
    </w:rPr>
  </w:style>
  <w:style w:type="paragraph" w:customStyle="1" w:styleId="117">
    <w:name w:val="Абзац списка11"/>
    <w:basedOn w:val="a3"/>
    <w:qFormat/>
    <w:rsid w:val="008B31AB"/>
    <w:pPr>
      <w:ind w:left="720"/>
      <w:contextualSpacing/>
    </w:pPr>
    <w:rPr>
      <w:rFonts w:ascii="Calibri" w:eastAsia="Calibri" w:hAnsi="Calibri" w:cs="Times New Roman"/>
    </w:rPr>
  </w:style>
  <w:style w:type="character" w:customStyle="1" w:styleId="affffff5">
    <w:name w:val="Символ нумерации"/>
    <w:qFormat/>
    <w:rsid w:val="008B31AB"/>
  </w:style>
  <w:style w:type="paragraph" w:customStyle="1" w:styleId="affffff6">
    <w:name w:val="Содержимое врезки"/>
    <w:basedOn w:val="af5"/>
    <w:uiPriority w:val="99"/>
    <w:qFormat/>
    <w:rsid w:val="008B31AB"/>
    <w:pPr>
      <w:suppressAutoHyphens/>
      <w:spacing w:after="120" w:line="276" w:lineRule="auto"/>
      <w:jc w:val="left"/>
    </w:pPr>
    <w:rPr>
      <w:rFonts w:eastAsia="Times New Roman"/>
      <w:kern w:val="1"/>
      <w:sz w:val="22"/>
      <w:szCs w:val="22"/>
      <w:lang w:eastAsia="ar-SA"/>
    </w:rPr>
  </w:style>
  <w:style w:type="paragraph" w:customStyle="1" w:styleId="xl129">
    <w:name w:val="xl129"/>
    <w:basedOn w:val="a3"/>
    <w:uiPriority w:val="99"/>
    <w:qFormat/>
    <w:rsid w:val="008B31A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YR" w:eastAsia="Times New Roman" w:hAnsi="Times New Roman CYR" w:cs="Times New Roman CYR"/>
      <w:sz w:val="28"/>
      <w:szCs w:val="28"/>
      <w:lang w:eastAsia="ru-RU"/>
    </w:rPr>
  </w:style>
  <w:style w:type="paragraph" w:customStyle="1" w:styleId="xl130">
    <w:name w:val="xl130"/>
    <w:basedOn w:val="a3"/>
    <w:uiPriority w:val="99"/>
    <w:qFormat/>
    <w:rsid w:val="008B31AB"/>
    <w:pPr>
      <w:pBdr>
        <w:top w:val="single" w:sz="4" w:space="0" w:color="auto"/>
        <w:bottom w:val="single" w:sz="4" w:space="0" w:color="auto"/>
      </w:pBdr>
      <w:spacing w:before="100" w:beforeAutospacing="1" w:after="100" w:afterAutospacing="1"/>
      <w:jc w:val="center"/>
      <w:textAlignment w:val="center"/>
    </w:pPr>
    <w:rPr>
      <w:rFonts w:ascii="Times New Roman CYR" w:eastAsia="Times New Roman" w:hAnsi="Times New Roman CYR" w:cs="Times New Roman CYR"/>
      <w:sz w:val="28"/>
      <w:szCs w:val="28"/>
      <w:lang w:eastAsia="ru-RU"/>
    </w:rPr>
  </w:style>
  <w:style w:type="paragraph" w:customStyle="1" w:styleId="xl131">
    <w:name w:val="xl131"/>
    <w:basedOn w:val="a3"/>
    <w:uiPriority w:val="99"/>
    <w:qFormat/>
    <w:rsid w:val="008B31A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sz w:val="28"/>
      <w:szCs w:val="28"/>
      <w:lang w:eastAsia="ru-RU"/>
    </w:rPr>
  </w:style>
  <w:style w:type="paragraph" w:customStyle="1" w:styleId="xl132">
    <w:name w:val="xl132"/>
    <w:basedOn w:val="a3"/>
    <w:uiPriority w:val="99"/>
    <w:qFormat/>
    <w:rsid w:val="008B31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32"/>
      <w:szCs w:val="32"/>
      <w:lang w:eastAsia="ru-RU"/>
    </w:rPr>
  </w:style>
  <w:style w:type="paragraph" w:customStyle="1" w:styleId="xl133">
    <w:name w:val="xl133"/>
    <w:basedOn w:val="a3"/>
    <w:uiPriority w:val="99"/>
    <w:qFormat/>
    <w:rsid w:val="008B31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32"/>
      <w:szCs w:val="32"/>
      <w:lang w:eastAsia="ru-RU"/>
    </w:rPr>
  </w:style>
  <w:style w:type="paragraph" w:customStyle="1" w:styleId="xl134">
    <w:name w:val="xl134"/>
    <w:basedOn w:val="a3"/>
    <w:uiPriority w:val="99"/>
    <w:qFormat/>
    <w:rsid w:val="008B31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8"/>
      <w:szCs w:val="28"/>
      <w:lang w:eastAsia="ru-RU"/>
    </w:rPr>
  </w:style>
  <w:style w:type="paragraph" w:customStyle="1" w:styleId="xl135">
    <w:name w:val="xl135"/>
    <w:basedOn w:val="a3"/>
    <w:uiPriority w:val="99"/>
    <w:qFormat/>
    <w:rsid w:val="008B31AB"/>
    <w:pP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3"/>
    <w:uiPriority w:val="99"/>
    <w:qFormat/>
    <w:rsid w:val="008B31AB"/>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37">
    <w:name w:val="xl137"/>
    <w:basedOn w:val="a3"/>
    <w:uiPriority w:val="99"/>
    <w:qFormat/>
    <w:rsid w:val="008B31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8"/>
      <w:szCs w:val="28"/>
      <w:lang w:eastAsia="ru-RU"/>
    </w:rPr>
  </w:style>
  <w:style w:type="paragraph" w:customStyle="1" w:styleId="xl138">
    <w:name w:val="xl138"/>
    <w:basedOn w:val="a3"/>
    <w:uiPriority w:val="99"/>
    <w:qFormat/>
    <w:rsid w:val="008B31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8"/>
      <w:szCs w:val="28"/>
      <w:lang w:eastAsia="ru-RU"/>
    </w:rPr>
  </w:style>
  <w:style w:type="paragraph" w:customStyle="1" w:styleId="xl139">
    <w:name w:val="xl139"/>
    <w:basedOn w:val="a3"/>
    <w:uiPriority w:val="99"/>
    <w:qFormat/>
    <w:rsid w:val="008B31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sz w:val="24"/>
      <w:szCs w:val="24"/>
      <w:lang w:eastAsia="ru-RU"/>
    </w:rPr>
  </w:style>
  <w:style w:type="paragraph" w:customStyle="1" w:styleId="xl140">
    <w:name w:val="xl140"/>
    <w:basedOn w:val="a3"/>
    <w:uiPriority w:val="99"/>
    <w:qFormat/>
    <w:rsid w:val="008B31AB"/>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1">
    <w:name w:val="xl141"/>
    <w:basedOn w:val="a3"/>
    <w:uiPriority w:val="99"/>
    <w:qFormat/>
    <w:rsid w:val="008B31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9">
    <w:name w:val="xl39"/>
    <w:basedOn w:val="a3"/>
    <w:qFormat/>
    <w:rsid w:val="008B31A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
    <w:name w:val="xl31"/>
    <w:basedOn w:val="a3"/>
    <w:qFormat/>
    <w:rsid w:val="008B31A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
    <w:name w:val="xl32"/>
    <w:basedOn w:val="a3"/>
    <w:qFormat/>
    <w:rsid w:val="008B31A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
    <w:name w:val="xl33"/>
    <w:basedOn w:val="a3"/>
    <w:qFormat/>
    <w:rsid w:val="008B31A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
    <w:name w:val="xl34"/>
    <w:basedOn w:val="a3"/>
    <w:qFormat/>
    <w:rsid w:val="008B31A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6">
    <w:name w:val="xl36"/>
    <w:basedOn w:val="a3"/>
    <w:qFormat/>
    <w:rsid w:val="008B31A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7">
    <w:name w:val="xl37"/>
    <w:basedOn w:val="a3"/>
    <w:qFormat/>
    <w:rsid w:val="008B31A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
    <w:name w:val="xl38"/>
    <w:basedOn w:val="a3"/>
    <w:qFormat/>
    <w:rsid w:val="008B31A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
    <w:name w:val="xl40"/>
    <w:basedOn w:val="a3"/>
    <w:qFormat/>
    <w:rsid w:val="008B31AB"/>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3"/>
    <w:qFormat/>
    <w:rsid w:val="008B31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2">
    <w:name w:val="xl42"/>
    <w:basedOn w:val="a3"/>
    <w:qFormat/>
    <w:rsid w:val="008B31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3">
    <w:name w:val="xl43"/>
    <w:basedOn w:val="a3"/>
    <w:qFormat/>
    <w:rsid w:val="008B31A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4">
    <w:name w:val="xl44"/>
    <w:basedOn w:val="a3"/>
    <w:qFormat/>
    <w:rsid w:val="008B31A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3"/>
    <w:qFormat/>
    <w:rsid w:val="008B31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48">
    <w:name w:val="xl48"/>
    <w:basedOn w:val="a3"/>
    <w:qFormat/>
    <w:rsid w:val="008B31A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
    <w:name w:val="xl49"/>
    <w:basedOn w:val="a3"/>
    <w:qFormat/>
    <w:rsid w:val="008B31A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0">
    <w:name w:val="xl50"/>
    <w:basedOn w:val="a3"/>
    <w:qFormat/>
    <w:rsid w:val="008B31A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1">
    <w:name w:val="xl51"/>
    <w:basedOn w:val="a3"/>
    <w:qFormat/>
    <w:rsid w:val="008B31A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WW8Num1z0">
    <w:name w:val="WW8Num1z0"/>
    <w:qFormat/>
    <w:rsid w:val="008B31AB"/>
  </w:style>
  <w:style w:type="character" w:customStyle="1" w:styleId="WW8Num2z0">
    <w:name w:val="WW8Num2z0"/>
    <w:qFormat/>
    <w:rsid w:val="008B31AB"/>
  </w:style>
  <w:style w:type="character" w:customStyle="1" w:styleId="WW8Num3z0">
    <w:name w:val="WW8Num3z0"/>
    <w:qFormat/>
    <w:rsid w:val="008B31AB"/>
  </w:style>
  <w:style w:type="character" w:customStyle="1" w:styleId="WW8Num4z0">
    <w:name w:val="WW8Num4z0"/>
    <w:qFormat/>
    <w:rsid w:val="008B31AB"/>
  </w:style>
  <w:style w:type="character" w:customStyle="1" w:styleId="WW8Num5z0">
    <w:name w:val="WW8Num5z0"/>
    <w:qFormat/>
    <w:rsid w:val="008B31AB"/>
    <w:rPr>
      <w:rFonts w:ascii="Symbol" w:hAnsi="Symbol" w:cs="Symbol" w:hint="default"/>
    </w:rPr>
  </w:style>
  <w:style w:type="character" w:customStyle="1" w:styleId="WW8Num6z0">
    <w:name w:val="WW8Num6z0"/>
    <w:qFormat/>
    <w:rsid w:val="008B31AB"/>
    <w:rPr>
      <w:rFonts w:ascii="Symbol" w:hAnsi="Symbol" w:cs="Symbol" w:hint="default"/>
    </w:rPr>
  </w:style>
  <w:style w:type="character" w:customStyle="1" w:styleId="WW8Num7z0">
    <w:name w:val="WW8Num7z0"/>
    <w:qFormat/>
    <w:rsid w:val="008B31AB"/>
    <w:rPr>
      <w:rFonts w:ascii="Symbol" w:hAnsi="Symbol" w:cs="Symbol" w:hint="default"/>
    </w:rPr>
  </w:style>
  <w:style w:type="character" w:customStyle="1" w:styleId="WW8Num8z0">
    <w:name w:val="WW8Num8z0"/>
    <w:qFormat/>
    <w:rsid w:val="008B31AB"/>
    <w:rPr>
      <w:rFonts w:ascii="Symbol" w:hAnsi="Symbol" w:cs="Symbol" w:hint="default"/>
    </w:rPr>
  </w:style>
  <w:style w:type="character" w:customStyle="1" w:styleId="WW8Num9z0">
    <w:name w:val="WW8Num9z0"/>
    <w:qFormat/>
    <w:rsid w:val="008B31AB"/>
  </w:style>
  <w:style w:type="character" w:customStyle="1" w:styleId="WW8Num10z0">
    <w:name w:val="WW8Num10z0"/>
    <w:qFormat/>
    <w:rsid w:val="008B31AB"/>
    <w:rPr>
      <w:rFonts w:ascii="Symbol" w:hAnsi="Symbol" w:cs="Symbol" w:hint="default"/>
    </w:rPr>
  </w:style>
  <w:style w:type="character" w:customStyle="1" w:styleId="WW8Num11z0">
    <w:name w:val="WW8Num11z0"/>
    <w:qFormat/>
    <w:rsid w:val="008B31AB"/>
    <w:rPr>
      <w:rFonts w:hint="default"/>
    </w:rPr>
  </w:style>
  <w:style w:type="character" w:customStyle="1" w:styleId="WW8Num12z0">
    <w:name w:val="WW8Num12z0"/>
    <w:qFormat/>
    <w:rsid w:val="008B31AB"/>
    <w:rPr>
      <w:rFonts w:ascii="Symbol" w:hAnsi="Symbol" w:cs="Symbol" w:hint="default"/>
    </w:rPr>
  </w:style>
  <w:style w:type="character" w:customStyle="1" w:styleId="WW8Num12z1">
    <w:name w:val="WW8Num12z1"/>
    <w:qFormat/>
    <w:rsid w:val="008B31AB"/>
    <w:rPr>
      <w:rFonts w:ascii="Courier New" w:hAnsi="Courier New" w:cs="Courier New" w:hint="default"/>
    </w:rPr>
  </w:style>
  <w:style w:type="character" w:customStyle="1" w:styleId="WW8Num12z2">
    <w:name w:val="WW8Num12z2"/>
    <w:qFormat/>
    <w:rsid w:val="008B31AB"/>
    <w:rPr>
      <w:rFonts w:ascii="Wingdings" w:hAnsi="Wingdings" w:cs="Wingdings" w:hint="default"/>
    </w:rPr>
  </w:style>
  <w:style w:type="character" w:customStyle="1" w:styleId="WW8Num13z0">
    <w:name w:val="WW8Num13z0"/>
    <w:qFormat/>
    <w:rsid w:val="008B31AB"/>
    <w:rPr>
      <w:rFonts w:ascii="Symbol" w:hAnsi="Symbol" w:cs="Symbol" w:hint="default"/>
    </w:rPr>
  </w:style>
  <w:style w:type="character" w:customStyle="1" w:styleId="WW8Num13z1">
    <w:name w:val="WW8Num13z1"/>
    <w:qFormat/>
    <w:rsid w:val="008B31AB"/>
    <w:rPr>
      <w:rFonts w:ascii="Courier New" w:hAnsi="Courier New" w:cs="Courier New" w:hint="default"/>
    </w:rPr>
  </w:style>
  <w:style w:type="character" w:customStyle="1" w:styleId="WW8Num14z0">
    <w:name w:val="WW8Num14z0"/>
    <w:qFormat/>
    <w:rsid w:val="008B31AB"/>
    <w:rPr>
      <w:rFonts w:ascii="Symbol" w:hAnsi="Symbol" w:cs="Symbol" w:hint="default"/>
    </w:rPr>
  </w:style>
  <w:style w:type="character" w:customStyle="1" w:styleId="WW8Num15z0">
    <w:name w:val="WW8Num15z0"/>
    <w:qFormat/>
    <w:rsid w:val="008B31AB"/>
    <w:rPr>
      <w:rFonts w:hint="default"/>
    </w:rPr>
  </w:style>
  <w:style w:type="character" w:customStyle="1" w:styleId="WW8Num16z0">
    <w:name w:val="WW8Num16z0"/>
    <w:qFormat/>
    <w:rsid w:val="008B31AB"/>
  </w:style>
  <w:style w:type="character" w:customStyle="1" w:styleId="WW8Num16z1">
    <w:name w:val="WW8Num16z1"/>
    <w:qFormat/>
    <w:rsid w:val="008B31AB"/>
  </w:style>
  <w:style w:type="character" w:customStyle="1" w:styleId="WW8Num16z2">
    <w:name w:val="WW8Num16z2"/>
    <w:qFormat/>
    <w:rsid w:val="008B31AB"/>
  </w:style>
  <w:style w:type="character" w:customStyle="1" w:styleId="WW8Num16z3">
    <w:name w:val="WW8Num16z3"/>
    <w:qFormat/>
    <w:rsid w:val="008B31AB"/>
  </w:style>
  <w:style w:type="character" w:customStyle="1" w:styleId="WW8Num17z0">
    <w:name w:val="WW8Num17z0"/>
    <w:qFormat/>
    <w:rsid w:val="008B31AB"/>
  </w:style>
  <w:style w:type="character" w:customStyle="1" w:styleId="WW8Num18z0">
    <w:name w:val="WW8Num18z0"/>
    <w:qFormat/>
    <w:rsid w:val="008B31AB"/>
    <w:rPr>
      <w:rFonts w:hint="default"/>
      <w:b/>
    </w:rPr>
  </w:style>
  <w:style w:type="character" w:customStyle="1" w:styleId="WW8Num18z1">
    <w:name w:val="WW8Num18z1"/>
    <w:qFormat/>
    <w:rsid w:val="008B31AB"/>
  </w:style>
  <w:style w:type="character" w:customStyle="1" w:styleId="WW8Num18z2">
    <w:name w:val="WW8Num18z2"/>
    <w:qFormat/>
    <w:rsid w:val="008B31AB"/>
  </w:style>
  <w:style w:type="character" w:customStyle="1" w:styleId="WW8Num18z3">
    <w:name w:val="WW8Num18z3"/>
    <w:qFormat/>
    <w:rsid w:val="008B31AB"/>
  </w:style>
  <w:style w:type="character" w:customStyle="1" w:styleId="WW8Num19z0">
    <w:name w:val="WW8Num19z0"/>
    <w:qFormat/>
    <w:rsid w:val="008B31AB"/>
    <w:rPr>
      <w:rFonts w:ascii="Symbol" w:hAnsi="Symbol" w:cs="Symbol" w:hint="default"/>
    </w:rPr>
  </w:style>
  <w:style w:type="character" w:customStyle="1" w:styleId="WW8Num19z1">
    <w:name w:val="WW8Num19z1"/>
    <w:qFormat/>
    <w:rsid w:val="008B31AB"/>
    <w:rPr>
      <w:rFonts w:ascii="Courier New" w:hAnsi="Courier New" w:cs="Courier New" w:hint="default"/>
    </w:rPr>
  </w:style>
  <w:style w:type="character" w:customStyle="1" w:styleId="WW8Num19z2">
    <w:name w:val="WW8Num19z2"/>
    <w:qFormat/>
    <w:rsid w:val="008B31AB"/>
    <w:rPr>
      <w:rFonts w:ascii="Wingdings" w:hAnsi="Wingdings" w:cs="Wingdings" w:hint="default"/>
    </w:rPr>
  </w:style>
  <w:style w:type="character" w:customStyle="1" w:styleId="WW8Num20z0">
    <w:name w:val="WW8Num20z0"/>
    <w:qFormat/>
    <w:rsid w:val="008B31AB"/>
    <w:rPr>
      <w:rFonts w:hint="default"/>
    </w:rPr>
  </w:style>
  <w:style w:type="character" w:customStyle="1" w:styleId="WW8Num21z0">
    <w:name w:val="WW8Num21z0"/>
    <w:qFormat/>
    <w:rsid w:val="008B31AB"/>
    <w:rPr>
      <w:rFonts w:ascii="Symbol" w:hAnsi="Symbol" w:cs="Symbol" w:hint="default"/>
    </w:rPr>
  </w:style>
  <w:style w:type="character" w:customStyle="1" w:styleId="WW8Num21z1">
    <w:name w:val="WW8Num21z1"/>
    <w:qFormat/>
    <w:rsid w:val="008B31AB"/>
    <w:rPr>
      <w:rFonts w:hint="default"/>
    </w:rPr>
  </w:style>
  <w:style w:type="character" w:customStyle="1" w:styleId="WW8Num22z0">
    <w:name w:val="WW8Num22z0"/>
    <w:qFormat/>
    <w:rsid w:val="008B31AB"/>
    <w:rPr>
      <w:rFonts w:ascii="Symbol" w:hAnsi="Symbol" w:cs="Symbol" w:hint="default"/>
    </w:rPr>
  </w:style>
  <w:style w:type="character" w:customStyle="1" w:styleId="WW8Num22z1">
    <w:name w:val="WW8Num22z1"/>
    <w:qFormat/>
    <w:rsid w:val="008B31AB"/>
    <w:rPr>
      <w:rFonts w:ascii="Courier New" w:hAnsi="Courier New" w:cs="Courier New" w:hint="default"/>
    </w:rPr>
  </w:style>
  <w:style w:type="character" w:customStyle="1" w:styleId="WW8Num22z2">
    <w:name w:val="WW8Num22z2"/>
    <w:qFormat/>
    <w:rsid w:val="008B31AB"/>
    <w:rPr>
      <w:rFonts w:ascii="Wingdings" w:hAnsi="Wingdings" w:cs="Wingdings" w:hint="default"/>
    </w:rPr>
  </w:style>
  <w:style w:type="character" w:customStyle="1" w:styleId="WW8Num23z1">
    <w:name w:val="WW8Num23z1"/>
    <w:qFormat/>
    <w:rsid w:val="008B31AB"/>
  </w:style>
  <w:style w:type="character" w:customStyle="1" w:styleId="WW8Num23z2">
    <w:name w:val="WW8Num23z2"/>
    <w:qFormat/>
    <w:rsid w:val="008B31AB"/>
  </w:style>
  <w:style w:type="character" w:customStyle="1" w:styleId="WW8Num23z3">
    <w:name w:val="WW8Num23z3"/>
    <w:qFormat/>
    <w:rsid w:val="008B31AB"/>
  </w:style>
  <w:style w:type="character" w:customStyle="1" w:styleId="WW8Num23z4">
    <w:name w:val="WW8Num23z4"/>
    <w:qFormat/>
    <w:rsid w:val="008B31AB"/>
  </w:style>
  <w:style w:type="character" w:customStyle="1" w:styleId="WW8Num23z5">
    <w:name w:val="WW8Num23z5"/>
    <w:qFormat/>
    <w:rsid w:val="008B31AB"/>
  </w:style>
  <w:style w:type="character" w:customStyle="1" w:styleId="WW8Num23z6">
    <w:name w:val="WW8Num23z6"/>
    <w:qFormat/>
    <w:rsid w:val="008B31AB"/>
  </w:style>
  <w:style w:type="character" w:customStyle="1" w:styleId="WW8Num23z7">
    <w:name w:val="WW8Num23z7"/>
    <w:qFormat/>
    <w:rsid w:val="008B31AB"/>
  </w:style>
  <w:style w:type="character" w:customStyle="1" w:styleId="WW8Num23z8">
    <w:name w:val="WW8Num23z8"/>
    <w:qFormat/>
    <w:rsid w:val="008B31AB"/>
  </w:style>
  <w:style w:type="character" w:customStyle="1" w:styleId="WW8Num24z0">
    <w:name w:val="WW8Num24z0"/>
    <w:qFormat/>
    <w:rsid w:val="008B31AB"/>
    <w:rPr>
      <w:rFonts w:ascii="Courier New" w:hAnsi="Courier New" w:cs="Courier New" w:hint="default"/>
    </w:rPr>
  </w:style>
  <w:style w:type="character" w:customStyle="1" w:styleId="WW8Num24z2">
    <w:name w:val="WW8Num24z2"/>
    <w:qFormat/>
    <w:rsid w:val="008B31AB"/>
    <w:rPr>
      <w:rFonts w:ascii="Wingdings" w:hAnsi="Wingdings" w:cs="Wingdings" w:hint="default"/>
    </w:rPr>
  </w:style>
  <w:style w:type="character" w:customStyle="1" w:styleId="WW8Num25z0">
    <w:name w:val="WW8Num25z0"/>
    <w:qFormat/>
    <w:rsid w:val="008B31AB"/>
    <w:rPr>
      <w:rFonts w:hint="default"/>
    </w:rPr>
  </w:style>
  <w:style w:type="character" w:customStyle="1" w:styleId="WW8Num25z2">
    <w:name w:val="WW8Num25z2"/>
    <w:qFormat/>
    <w:rsid w:val="008B31AB"/>
  </w:style>
  <w:style w:type="character" w:customStyle="1" w:styleId="WW8Num25z4">
    <w:name w:val="WW8Num25z4"/>
    <w:qFormat/>
    <w:rsid w:val="008B31AB"/>
  </w:style>
  <w:style w:type="character" w:customStyle="1" w:styleId="WW8Num26z0">
    <w:name w:val="WW8Num26z0"/>
    <w:qFormat/>
    <w:rsid w:val="008B31AB"/>
    <w:rPr>
      <w:rFonts w:hint="default"/>
    </w:rPr>
  </w:style>
  <w:style w:type="character" w:customStyle="1" w:styleId="WW8Num27z0">
    <w:name w:val="WW8Num27z0"/>
    <w:qFormat/>
    <w:rsid w:val="008B31AB"/>
    <w:rPr>
      <w:rFonts w:hint="default"/>
    </w:rPr>
  </w:style>
  <w:style w:type="character" w:customStyle="1" w:styleId="130">
    <w:name w:val="Знак Знак13"/>
    <w:qFormat/>
    <w:rsid w:val="008B31AB"/>
    <w:rPr>
      <w:sz w:val="22"/>
      <w:lang w:eastAsia="ar-SA" w:bidi="ar-SA"/>
    </w:rPr>
  </w:style>
  <w:style w:type="character" w:customStyle="1" w:styleId="92">
    <w:name w:val="Знак Знак9"/>
    <w:qFormat/>
    <w:rsid w:val="008B31AB"/>
    <w:rPr>
      <w:rFonts w:ascii="Arial" w:hAnsi="Arial" w:cs="Arial"/>
      <w:b/>
      <w:i/>
      <w:sz w:val="18"/>
      <w:lang w:eastAsia="ar-SA" w:bidi="ar-SA"/>
    </w:rPr>
  </w:style>
  <w:style w:type="character" w:customStyle="1" w:styleId="affffff7">
    <w:name w:val="Символ сноски"/>
    <w:qFormat/>
    <w:rsid w:val="008B31AB"/>
    <w:rPr>
      <w:vertAlign w:val="superscript"/>
    </w:rPr>
  </w:style>
  <w:style w:type="paragraph" w:customStyle="1" w:styleId="312">
    <w:name w:val="Нумерованный список 31"/>
    <w:basedOn w:val="a3"/>
    <w:qFormat/>
    <w:rsid w:val="008B31AB"/>
    <w:pPr>
      <w:tabs>
        <w:tab w:val="left" w:pos="926"/>
      </w:tabs>
      <w:suppressAutoHyphen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411">
    <w:name w:val="Нумерованный список 41"/>
    <w:basedOn w:val="a3"/>
    <w:qFormat/>
    <w:rsid w:val="008B31AB"/>
    <w:pPr>
      <w:tabs>
        <w:tab w:val="left" w:pos="1209"/>
      </w:tabs>
      <w:suppressAutoHyphens/>
      <w:spacing w:after="60" w:line="240" w:lineRule="auto"/>
      <w:ind w:left="1209" w:hanging="360"/>
      <w:jc w:val="both"/>
    </w:pPr>
    <w:rPr>
      <w:rFonts w:ascii="Times New Roman" w:eastAsia="Times New Roman" w:hAnsi="Times New Roman" w:cs="Times New Roman"/>
      <w:sz w:val="24"/>
      <w:szCs w:val="20"/>
      <w:lang w:eastAsia="ar-SA"/>
    </w:rPr>
  </w:style>
  <w:style w:type="paragraph" w:customStyle="1" w:styleId="511">
    <w:name w:val="Нумерованный список 51"/>
    <w:basedOn w:val="a3"/>
    <w:qFormat/>
    <w:rsid w:val="008B31AB"/>
    <w:pPr>
      <w:tabs>
        <w:tab w:val="left" w:pos="1492"/>
      </w:tabs>
      <w:suppressAutoHyphens/>
      <w:spacing w:after="60" w:line="240" w:lineRule="auto"/>
      <w:ind w:left="1492" w:hanging="360"/>
      <w:jc w:val="both"/>
    </w:pPr>
    <w:rPr>
      <w:rFonts w:ascii="Times New Roman" w:eastAsia="Times New Roman" w:hAnsi="Times New Roman" w:cs="Times New Roman"/>
      <w:sz w:val="24"/>
      <w:szCs w:val="20"/>
      <w:lang w:eastAsia="ar-SA"/>
    </w:rPr>
  </w:style>
  <w:style w:type="paragraph" w:customStyle="1" w:styleId="affffff8">
    <w:name w:val="АД_Заголовки таблиц"/>
    <w:basedOn w:val="a3"/>
    <w:qFormat/>
    <w:rsid w:val="008B31AB"/>
    <w:pPr>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3e">
    <w:name w:val="АД_Текст отступ 3"/>
    <w:aliases w:val="25"/>
    <w:basedOn w:val="a3"/>
    <w:qFormat/>
    <w:rsid w:val="008B31AB"/>
    <w:pPr>
      <w:suppressAutoHyphens/>
      <w:spacing w:after="0" w:line="240" w:lineRule="auto"/>
      <w:ind w:left="1418"/>
      <w:jc w:val="both"/>
    </w:pPr>
    <w:rPr>
      <w:rFonts w:ascii="Times New Roman" w:eastAsia="Times New Roman" w:hAnsi="Times New Roman" w:cs="Times New Roman"/>
      <w:sz w:val="24"/>
      <w:szCs w:val="24"/>
      <w:lang w:eastAsia="ar-SA"/>
    </w:rPr>
  </w:style>
  <w:style w:type="paragraph" w:customStyle="1" w:styleId="1fe">
    <w:name w:val="Цитата1"/>
    <w:basedOn w:val="a3"/>
    <w:qFormat/>
    <w:rsid w:val="008B31AB"/>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03zagolovok2">
    <w:name w:val="03zagolovok2"/>
    <w:basedOn w:val="a3"/>
    <w:qFormat/>
    <w:rsid w:val="008B31AB"/>
    <w:pPr>
      <w:keepNext/>
      <w:suppressAutoHyphens/>
      <w:spacing w:before="360" w:after="120" w:line="360" w:lineRule="atLeast"/>
    </w:pPr>
    <w:rPr>
      <w:rFonts w:ascii="GaramondC" w:eastAsia="Times New Roman" w:hAnsi="GaramondC" w:cs="GaramondC"/>
      <w:b/>
      <w:color w:val="000000"/>
      <w:sz w:val="28"/>
      <w:szCs w:val="28"/>
      <w:lang w:eastAsia="ar-SA"/>
    </w:rPr>
  </w:style>
  <w:style w:type="paragraph" w:customStyle="1" w:styleId="affffff9">
    <w:name w:val="втяжка"/>
    <w:basedOn w:val="17"/>
    <w:next w:val="17"/>
    <w:qFormat/>
    <w:rsid w:val="008B31AB"/>
    <w:pPr>
      <w:tabs>
        <w:tab w:val="left" w:pos="567"/>
      </w:tabs>
      <w:suppressAutoHyphens/>
      <w:autoSpaceDE w:val="0"/>
      <w:spacing w:before="57"/>
      <w:ind w:left="567" w:hanging="567"/>
      <w:jc w:val="both"/>
    </w:pPr>
    <w:rPr>
      <w:rFonts w:ascii="SchoolBookC" w:eastAsia="Times New Roman" w:hAnsi="SchoolBookC" w:cs="SchoolBookC"/>
      <w:color w:val="auto"/>
      <w:sz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qFormat/>
    <w:rsid w:val="008B31AB"/>
    <w:pPr>
      <w:suppressAutoHyphens/>
      <w:spacing w:before="280" w:after="280" w:line="240" w:lineRule="auto"/>
    </w:pPr>
    <w:rPr>
      <w:rFonts w:ascii="Tahoma" w:eastAsia="Times New Roman" w:hAnsi="Tahoma" w:cs="Tahoma"/>
      <w:sz w:val="20"/>
      <w:szCs w:val="20"/>
      <w:lang w:val="en-US" w:eastAsia="ar-SA"/>
    </w:rPr>
  </w:style>
  <w:style w:type="paragraph" w:customStyle="1" w:styleId="1ff">
    <w:name w:val="1"/>
    <w:basedOn w:val="a3"/>
    <w:qFormat/>
    <w:rsid w:val="008B31A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142">
    <w:name w:val="xl142"/>
    <w:basedOn w:val="a3"/>
    <w:uiPriority w:val="99"/>
    <w:qFormat/>
    <w:rsid w:val="008B31AB"/>
    <w:pPr>
      <w:pBdr>
        <w:left w:val="single" w:sz="4" w:space="0" w:color="000000"/>
        <w:right w:val="single" w:sz="4" w:space="0" w:color="000000"/>
      </w:pBdr>
      <w:suppressAutoHyphens/>
      <w:spacing w:before="280" w:after="280" w:line="240" w:lineRule="auto"/>
      <w:jc w:val="center"/>
    </w:pPr>
    <w:rPr>
      <w:rFonts w:ascii="Arial CYR" w:eastAsia="Times New Roman" w:hAnsi="Arial CYR" w:cs="Arial CYR"/>
      <w:sz w:val="16"/>
      <w:szCs w:val="16"/>
      <w:lang w:eastAsia="ar-SA"/>
    </w:rPr>
  </w:style>
  <w:style w:type="paragraph" w:customStyle="1" w:styleId="xl143">
    <w:name w:val="xl143"/>
    <w:basedOn w:val="a3"/>
    <w:uiPriority w:val="99"/>
    <w:qFormat/>
    <w:rsid w:val="008B31AB"/>
    <w:pPr>
      <w:pBdr>
        <w:left w:val="single" w:sz="4" w:space="0" w:color="000000"/>
        <w:right w:val="single" w:sz="4" w:space="0" w:color="000000"/>
      </w:pBdr>
      <w:suppressAutoHyphens/>
      <w:spacing w:before="280" w:after="280" w:line="240" w:lineRule="auto"/>
      <w:jc w:val="center"/>
    </w:pPr>
    <w:rPr>
      <w:rFonts w:ascii="Arial CYR" w:eastAsia="Times New Roman" w:hAnsi="Arial CYR" w:cs="Arial CYR"/>
      <w:sz w:val="18"/>
      <w:szCs w:val="18"/>
      <w:lang w:eastAsia="ar-SA"/>
    </w:rPr>
  </w:style>
  <w:style w:type="paragraph" w:customStyle="1" w:styleId="xl144">
    <w:name w:val="xl144"/>
    <w:basedOn w:val="a3"/>
    <w:uiPriority w:val="99"/>
    <w:qFormat/>
    <w:rsid w:val="008B31AB"/>
    <w:pPr>
      <w:pBdr>
        <w:left w:val="single" w:sz="4" w:space="0" w:color="000000"/>
      </w:pBdr>
      <w:suppressAutoHyphens/>
      <w:spacing w:before="280" w:after="280" w:line="240" w:lineRule="auto"/>
      <w:jc w:val="center"/>
    </w:pPr>
    <w:rPr>
      <w:rFonts w:ascii="Arial CYR" w:eastAsia="Times New Roman" w:hAnsi="Arial CYR" w:cs="Arial CYR"/>
      <w:sz w:val="16"/>
      <w:szCs w:val="16"/>
      <w:lang w:eastAsia="ar-SA"/>
    </w:rPr>
  </w:style>
  <w:style w:type="paragraph" w:customStyle="1" w:styleId="xl145">
    <w:name w:val="xl145"/>
    <w:basedOn w:val="a3"/>
    <w:uiPriority w:val="99"/>
    <w:qFormat/>
    <w:rsid w:val="008B31AB"/>
    <w:pPr>
      <w:pBdr>
        <w:left w:val="single" w:sz="4" w:space="0" w:color="000000"/>
      </w:pBdr>
      <w:suppressAutoHyphens/>
      <w:spacing w:before="280" w:after="280" w:line="240" w:lineRule="auto"/>
      <w:jc w:val="right"/>
    </w:pPr>
    <w:rPr>
      <w:rFonts w:ascii="Arial CYR" w:eastAsia="Times New Roman" w:hAnsi="Arial CYR" w:cs="Arial CYR"/>
      <w:sz w:val="18"/>
      <w:szCs w:val="18"/>
      <w:lang w:eastAsia="ar-SA"/>
    </w:rPr>
  </w:style>
  <w:style w:type="paragraph" w:customStyle="1" w:styleId="xl146">
    <w:name w:val="xl146"/>
    <w:basedOn w:val="a3"/>
    <w:uiPriority w:val="99"/>
    <w:qFormat/>
    <w:rsid w:val="008B31AB"/>
    <w:pPr>
      <w:pBdr>
        <w:left w:val="single" w:sz="4" w:space="0" w:color="000000"/>
      </w:pBdr>
      <w:suppressAutoHyphens/>
      <w:spacing w:before="280" w:after="280" w:line="240" w:lineRule="auto"/>
      <w:jc w:val="right"/>
    </w:pPr>
    <w:rPr>
      <w:rFonts w:ascii="Arial CYR" w:eastAsia="Times New Roman" w:hAnsi="Arial CYR" w:cs="Arial CYR"/>
      <w:sz w:val="18"/>
      <w:szCs w:val="18"/>
      <w:lang w:eastAsia="ar-SA"/>
    </w:rPr>
  </w:style>
  <w:style w:type="paragraph" w:customStyle="1" w:styleId="xl147">
    <w:name w:val="xl147"/>
    <w:basedOn w:val="a3"/>
    <w:uiPriority w:val="99"/>
    <w:qFormat/>
    <w:rsid w:val="008B31AB"/>
    <w:pPr>
      <w:pBdr>
        <w:left w:val="single" w:sz="4" w:space="0" w:color="000000"/>
        <w:right w:val="single" w:sz="4" w:space="0" w:color="000000"/>
      </w:pBdr>
      <w:suppressAutoHyphens/>
      <w:spacing w:before="280" w:after="280" w:line="240" w:lineRule="auto"/>
    </w:pPr>
    <w:rPr>
      <w:rFonts w:ascii="Arial CYR" w:eastAsia="Times New Roman" w:hAnsi="Arial CYR" w:cs="Arial CYR"/>
      <w:sz w:val="18"/>
      <w:szCs w:val="18"/>
      <w:lang w:eastAsia="ar-SA"/>
    </w:rPr>
  </w:style>
  <w:style w:type="paragraph" w:customStyle="1" w:styleId="xl148">
    <w:name w:val="xl148"/>
    <w:basedOn w:val="a3"/>
    <w:uiPriority w:val="99"/>
    <w:qFormat/>
    <w:rsid w:val="008B31AB"/>
    <w:pPr>
      <w:pBdr>
        <w:left w:val="single" w:sz="4" w:space="0" w:color="000000"/>
        <w:right w:val="single" w:sz="4" w:space="0" w:color="000000"/>
      </w:pBdr>
      <w:suppressAutoHyphens/>
      <w:spacing w:before="280" w:after="280" w:line="240" w:lineRule="auto"/>
    </w:pPr>
    <w:rPr>
      <w:rFonts w:ascii="Arial CYR" w:eastAsia="Times New Roman" w:hAnsi="Arial CYR" w:cs="Arial CYR"/>
      <w:sz w:val="16"/>
      <w:szCs w:val="16"/>
      <w:lang w:eastAsia="ar-SA"/>
    </w:rPr>
  </w:style>
  <w:style w:type="paragraph" w:customStyle="1" w:styleId="xl149">
    <w:name w:val="xl149"/>
    <w:basedOn w:val="a3"/>
    <w:uiPriority w:val="99"/>
    <w:qFormat/>
    <w:rsid w:val="008B31AB"/>
    <w:pPr>
      <w:pBdr>
        <w:left w:val="single" w:sz="4" w:space="0" w:color="000000"/>
        <w:right w:val="single" w:sz="4" w:space="0" w:color="000000"/>
      </w:pBdr>
      <w:suppressAutoHyphens/>
      <w:spacing w:before="280" w:after="280" w:line="240" w:lineRule="auto"/>
      <w:jc w:val="right"/>
    </w:pPr>
    <w:rPr>
      <w:rFonts w:ascii="Arial CYR" w:eastAsia="Times New Roman" w:hAnsi="Arial CYR" w:cs="Arial CYR"/>
      <w:sz w:val="18"/>
      <w:szCs w:val="18"/>
      <w:lang w:eastAsia="ar-SA"/>
    </w:rPr>
  </w:style>
  <w:style w:type="paragraph" w:customStyle="1" w:styleId="xl150">
    <w:name w:val="xl150"/>
    <w:basedOn w:val="a3"/>
    <w:uiPriority w:val="99"/>
    <w:qFormat/>
    <w:rsid w:val="008B31AB"/>
    <w:pPr>
      <w:pBdr>
        <w:left w:val="single" w:sz="4" w:space="0" w:color="000000"/>
        <w:right w:val="single" w:sz="4" w:space="0" w:color="000000"/>
      </w:pBdr>
      <w:suppressAutoHyphens/>
      <w:spacing w:before="280" w:after="280" w:line="240" w:lineRule="auto"/>
      <w:jc w:val="right"/>
    </w:pPr>
    <w:rPr>
      <w:rFonts w:ascii="Arial CYR" w:eastAsia="Times New Roman" w:hAnsi="Arial CYR" w:cs="Arial CYR"/>
      <w:sz w:val="18"/>
      <w:szCs w:val="18"/>
      <w:lang w:eastAsia="ar-SA"/>
    </w:rPr>
  </w:style>
  <w:style w:type="paragraph" w:customStyle="1" w:styleId="xl151">
    <w:name w:val="xl151"/>
    <w:basedOn w:val="a3"/>
    <w:uiPriority w:val="99"/>
    <w:qFormat/>
    <w:rsid w:val="008B31AB"/>
    <w:pPr>
      <w:pBdr>
        <w:left w:val="single" w:sz="4" w:space="0" w:color="000000"/>
        <w:right w:val="single" w:sz="4" w:space="0" w:color="000000"/>
      </w:pBdr>
      <w:suppressAutoHyphens/>
      <w:spacing w:before="280" w:after="280" w:line="240" w:lineRule="auto"/>
      <w:jc w:val="right"/>
    </w:pPr>
    <w:rPr>
      <w:rFonts w:ascii="Arial CYR" w:eastAsia="Times New Roman" w:hAnsi="Arial CYR" w:cs="Arial CYR"/>
      <w:sz w:val="16"/>
      <w:szCs w:val="16"/>
      <w:lang w:eastAsia="ar-SA"/>
    </w:rPr>
  </w:style>
  <w:style w:type="paragraph" w:customStyle="1" w:styleId="xl152">
    <w:name w:val="xl152"/>
    <w:basedOn w:val="a3"/>
    <w:uiPriority w:val="99"/>
    <w:qFormat/>
    <w:rsid w:val="008B31AB"/>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16"/>
      <w:szCs w:val="16"/>
      <w:lang w:eastAsia="ar-SA"/>
    </w:rPr>
  </w:style>
  <w:style w:type="paragraph" w:customStyle="1" w:styleId="xl153">
    <w:name w:val="xl153"/>
    <w:basedOn w:val="a3"/>
    <w:uiPriority w:val="99"/>
    <w:qFormat/>
    <w:rsid w:val="008B31AB"/>
    <w:pPr>
      <w:pBdr>
        <w:left w:val="single" w:sz="4" w:space="0" w:color="000000"/>
        <w:right w:val="single" w:sz="4" w:space="0" w:color="000000"/>
      </w:pBdr>
      <w:suppressAutoHyphens/>
      <w:spacing w:before="280" w:after="280" w:line="240" w:lineRule="auto"/>
      <w:textAlignment w:val="top"/>
    </w:pPr>
    <w:rPr>
      <w:rFonts w:ascii="Arial CYR" w:eastAsia="Times New Roman" w:hAnsi="Arial CYR" w:cs="Arial CYR"/>
      <w:sz w:val="16"/>
      <w:szCs w:val="16"/>
      <w:lang w:eastAsia="ar-SA"/>
    </w:rPr>
  </w:style>
  <w:style w:type="paragraph" w:customStyle="1" w:styleId="xl154">
    <w:name w:val="xl154"/>
    <w:basedOn w:val="a3"/>
    <w:uiPriority w:val="99"/>
    <w:qFormat/>
    <w:rsid w:val="008B31AB"/>
    <w:pPr>
      <w:pBdr>
        <w:left w:val="single" w:sz="4" w:space="0" w:color="000000"/>
        <w:right w:val="single" w:sz="4" w:space="0" w:color="000000"/>
      </w:pBdr>
      <w:suppressAutoHyphens/>
      <w:spacing w:before="280" w:after="280" w:line="240" w:lineRule="auto"/>
      <w:textAlignment w:val="top"/>
    </w:pPr>
    <w:rPr>
      <w:rFonts w:ascii="Arial CYR" w:eastAsia="Times New Roman" w:hAnsi="Arial CYR" w:cs="Arial CYR"/>
      <w:sz w:val="16"/>
      <w:szCs w:val="16"/>
      <w:lang w:eastAsia="ar-SA"/>
    </w:rPr>
  </w:style>
  <w:style w:type="paragraph" w:customStyle="1" w:styleId="xl155">
    <w:name w:val="xl155"/>
    <w:basedOn w:val="a3"/>
    <w:uiPriority w:val="99"/>
    <w:qFormat/>
    <w:rsid w:val="008B31AB"/>
    <w:pPr>
      <w:pBdr>
        <w:top w:val="single" w:sz="4" w:space="0" w:color="000000"/>
        <w:right w:val="single" w:sz="4" w:space="0" w:color="000000"/>
      </w:pBdr>
      <w:suppressAutoHyphens/>
      <w:spacing w:before="280" w:after="280" w:line="240" w:lineRule="auto"/>
      <w:textAlignment w:val="center"/>
    </w:pPr>
    <w:rPr>
      <w:rFonts w:ascii="Arial CYR" w:eastAsia="Times New Roman" w:hAnsi="Arial CYR" w:cs="Arial CYR"/>
      <w:sz w:val="16"/>
      <w:szCs w:val="16"/>
      <w:lang w:eastAsia="ar-SA"/>
    </w:rPr>
  </w:style>
  <w:style w:type="paragraph" w:customStyle="1" w:styleId="xl156">
    <w:name w:val="xl156"/>
    <w:basedOn w:val="a3"/>
    <w:uiPriority w:val="99"/>
    <w:qFormat/>
    <w:rsid w:val="008B31AB"/>
    <w:pPr>
      <w:pBdr>
        <w:right w:val="single" w:sz="4" w:space="0" w:color="000000"/>
      </w:pBdr>
      <w:suppressAutoHyphens/>
      <w:spacing w:before="280" w:after="280" w:line="240" w:lineRule="auto"/>
      <w:textAlignment w:val="center"/>
    </w:pPr>
    <w:rPr>
      <w:rFonts w:ascii="Arial CYR" w:eastAsia="Times New Roman" w:hAnsi="Arial CYR" w:cs="Arial CYR"/>
      <w:sz w:val="16"/>
      <w:szCs w:val="16"/>
      <w:lang w:eastAsia="ar-SA"/>
    </w:rPr>
  </w:style>
  <w:style w:type="paragraph" w:customStyle="1" w:styleId="xl157">
    <w:name w:val="xl157"/>
    <w:basedOn w:val="a3"/>
    <w:uiPriority w:val="99"/>
    <w:qFormat/>
    <w:rsid w:val="008B31AB"/>
    <w:pPr>
      <w:pBdr>
        <w:right w:val="single" w:sz="4" w:space="0" w:color="000000"/>
      </w:pBdr>
      <w:suppressAutoHyphens/>
      <w:spacing w:before="280" w:after="280" w:line="240" w:lineRule="auto"/>
      <w:textAlignment w:val="top"/>
    </w:pPr>
    <w:rPr>
      <w:rFonts w:ascii="Arial CYR" w:eastAsia="Times New Roman" w:hAnsi="Arial CYR" w:cs="Arial CYR"/>
      <w:sz w:val="16"/>
      <w:szCs w:val="16"/>
      <w:lang w:eastAsia="ar-SA"/>
    </w:rPr>
  </w:style>
  <w:style w:type="paragraph" w:customStyle="1" w:styleId="xl158">
    <w:name w:val="xl158"/>
    <w:basedOn w:val="a3"/>
    <w:qFormat/>
    <w:rsid w:val="008B31AB"/>
    <w:pPr>
      <w:pBdr>
        <w:right w:val="single" w:sz="4" w:space="0" w:color="000000"/>
      </w:pBdr>
      <w:suppressAutoHyphens/>
      <w:spacing w:before="280" w:after="280" w:line="240" w:lineRule="auto"/>
    </w:pPr>
    <w:rPr>
      <w:rFonts w:ascii="Times New Roman" w:eastAsia="Times New Roman" w:hAnsi="Times New Roman" w:cs="Times New Roman"/>
      <w:sz w:val="16"/>
      <w:szCs w:val="16"/>
      <w:lang w:eastAsia="ar-SA"/>
    </w:rPr>
  </w:style>
  <w:style w:type="paragraph" w:customStyle="1" w:styleId="xl159">
    <w:name w:val="xl159"/>
    <w:basedOn w:val="a3"/>
    <w:qFormat/>
    <w:rsid w:val="008B31AB"/>
    <w:pPr>
      <w:pBdr>
        <w:right w:val="single" w:sz="4" w:space="0" w:color="000000"/>
      </w:pBdr>
      <w:suppressAutoHyphens/>
      <w:spacing w:before="280" w:after="280" w:line="240" w:lineRule="auto"/>
    </w:pPr>
    <w:rPr>
      <w:rFonts w:ascii="Arial CYR" w:eastAsia="Times New Roman" w:hAnsi="Arial CYR" w:cs="Arial CYR"/>
      <w:b/>
      <w:bCs/>
      <w:sz w:val="18"/>
      <w:szCs w:val="18"/>
      <w:lang w:eastAsia="ar-SA"/>
    </w:rPr>
  </w:style>
  <w:style w:type="paragraph" w:customStyle="1" w:styleId="xl160">
    <w:name w:val="xl160"/>
    <w:basedOn w:val="a3"/>
    <w:qFormat/>
    <w:rsid w:val="008B31AB"/>
    <w:pPr>
      <w:pBdr>
        <w:right w:val="single" w:sz="4" w:space="0" w:color="000000"/>
      </w:pBdr>
      <w:suppressAutoHyphens/>
      <w:spacing w:before="280" w:after="280" w:line="240" w:lineRule="auto"/>
    </w:pPr>
    <w:rPr>
      <w:rFonts w:ascii="Arial CYR" w:eastAsia="Times New Roman" w:hAnsi="Arial CYR" w:cs="Arial CYR"/>
      <w:sz w:val="18"/>
      <w:szCs w:val="18"/>
      <w:lang w:eastAsia="ar-SA"/>
    </w:rPr>
  </w:style>
  <w:style w:type="paragraph" w:customStyle="1" w:styleId="xl161">
    <w:name w:val="xl161"/>
    <w:basedOn w:val="a3"/>
    <w:qFormat/>
    <w:rsid w:val="008B31AB"/>
    <w:pPr>
      <w:pBdr>
        <w:right w:val="single" w:sz="4" w:space="0" w:color="000000"/>
      </w:pBdr>
      <w:suppressAutoHyphens/>
      <w:spacing w:before="280" w:after="280" w:line="240" w:lineRule="auto"/>
    </w:pPr>
    <w:rPr>
      <w:rFonts w:ascii="Arial CYR" w:eastAsia="Times New Roman" w:hAnsi="Arial CYR" w:cs="Arial CYR"/>
      <w:sz w:val="16"/>
      <w:szCs w:val="16"/>
      <w:lang w:eastAsia="ar-SA"/>
    </w:rPr>
  </w:style>
  <w:style w:type="paragraph" w:customStyle="1" w:styleId="xl162">
    <w:name w:val="xl162"/>
    <w:basedOn w:val="a3"/>
    <w:qFormat/>
    <w:rsid w:val="008B31AB"/>
    <w:pPr>
      <w:pBdr>
        <w:top w:val="single" w:sz="4" w:space="0" w:color="000000"/>
        <w:left w:val="single" w:sz="4" w:space="0" w:color="000000"/>
        <w:right w:val="single" w:sz="4" w:space="0" w:color="000000"/>
      </w:pBdr>
      <w:suppressAutoHyphens/>
      <w:spacing w:before="280" w:after="280" w:line="240" w:lineRule="auto"/>
      <w:jc w:val="center"/>
    </w:pPr>
    <w:rPr>
      <w:rFonts w:ascii="Arial CYR" w:eastAsia="Times New Roman" w:hAnsi="Arial CYR" w:cs="Arial CYR"/>
      <w:sz w:val="16"/>
      <w:szCs w:val="16"/>
      <w:lang w:eastAsia="ar-SA"/>
    </w:rPr>
  </w:style>
  <w:style w:type="paragraph" w:customStyle="1" w:styleId="xl163">
    <w:name w:val="xl163"/>
    <w:basedOn w:val="a3"/>
    <w:qFormat/>
    <w:rsid w:val="008B31AB"/>
    <w:pPr>
      <w:pBdr>
        <w:left w:val="single" w:sz="4" w:space="0" w:color="000000"/>
        <w:right w:val="single" w:sz="4" w:space="0" w:color="000000"/>
      </w:pBdr>
      <w:suppressAutoHyphens/>
      <w:spacing w:before="280" w:after="280" w:line="240" w:lineRule="auto"/>
      <w:jc w:val="center"/>
      <w:textAlignment w:val="center"/>
    </w:pPr>
    <w:rPr>
      <w:rFonts w:ascii="Arial CYR" w:eastAsia="Times New Roman" w:hAnsi="Arial CYR" w:cs="Arial CYR"/>
      <w:sz w:val="16"/>
      <w:szCs w:val="16"/>
      <w:lang w:eastAsia="ar-SA"/>
    </w:rPr>
  </w:style>
  <w:style w:type="paragraph" w:customStyle="1" w:styleId="xl164">
    <w:name w:val="xl164"/>
    <w:basedOn w:val="a3"/>
    <w:qFormat/>
    <w:rsid w:val="008B31AB"/>
    <w:pPr>
      <w:pBdr>
        <w:left w:val="single" w:sz="4" w:space="0" w:color="000000"/>
        <w:right w:val="single" w:sz="4" w:space="0" w:color="000000"/>
      </w:pBdr>
      <w:suppressAutoHyphens/>
      <w:spacing w:before="280" w:after="280" w:line="240" w:lineRule="auto"/>
      <w:jc w:val="center"/>
      <w:textAlignment w:val="top"/>
    </w:pPr>
    <w:rPr>
      <w:rFonts w:ascii="Arial CYR" w:eastAsia="Times New Roman" w:hAnsi="Arial CYR" w:cs="Arial CYR"/>
      <w:sz w:val="16"/>
      <w:szCs w:val="16"/>
      <w:lang w:eastAsia="ar-SA"/>
    </w:rPr>
  </w:style>
  <w:style w:type="paragraph" w:customStyle="1" w:styleId="xl165">
    <w:name w:val="xl165"/>
    <w:basedOn w:val="a3"/>
    <w:qFormat/>
    <w:rsid w:val="008B31AB"/>
    <w:pPr>
      <w:pBdr>
        <w:left w:val="single" w:sz="4" w:space="0" w:color="000000"/>
        <w:right w:val="single" w:sz="4" w:space="0" w:color="000000"/>
      </w:pBdr>
      <w:suppressAutoHyphens/>
      <w:spacing w:before="280" w:after="280" w:line="240" w:lineRule="auto"/>
      <w:jc w:val="center"/>
      <w:textAlignment w:val="top"/>
    </w:pPr>
    <w:rPr>
      <w:rFonts w:ascii="Arial CYR" w:eastAsia="Times New Roman" w:hAnsi="Arial CYR" w:cs="Arial CYR"/>
      <w:sz w:val="16"/>
      <w:szCs w:val="16"/>
      <w:lang w:eastAsia="ar-SA"/>
    </w:rPr>
  </w:style>
  <w:style w:type="paragraph" w:customStyle="1" w:styleId="xl166">
    <w:name w:val="xl166"/>
    <w:basedOn w:val="a3"/>
    <w:qFormat/>
    <w:rsid w:val="008B31AB"/>
    <w:pPr>
      <w:pBdr>
        <w:left w:val="single" w:sz="4" w:space="0" w:color="000000"/>
        <w:right w:val="single" w:sz="4" w:space="0" w:color="000000"/>
      </w:pBdr>
      <w:suppressAutoHyphens/>
      <w:spacing w:before="280" w:after="280" w:line="240" w:lineRule="auto"/>
      <w:jc w:val="center"/>
      <w:textAlignment w:val="center"/>
    </w:pPr>
    <w:rPr>
      <w:rFonts w:ascii="Arial CYR" w:eastAsia="Times New Roman" w:hAnsi="Arial CYR" w:cs="Arial CYR"/>
      <w:sz w:val="16"/>
      <w:szCs w:val="16"/>
      <w:lang w:eastAsia="ar-SA"/>
    </w:rPr>
  </w:style>
  <w:style w:type="paragraph" w:customStyle="1" w:styleId="xl167">
    <w:name w:val="xl167"/>
    <w:basedOn w:val="a3"/>
    <w:qFormat/>
    <w:rsid w:val="008B31AB"/>
    <w:pPr>
      <w:pBdr>
        <w:top w:val="single" w:sz="4" w:space="0" w:color="000000"/>
        <w:left w:val="single" w:sz="4" w:space="0" w:color="000000"/>
      </w:pBdr>
      <w:suppressAutoHyphens/>
      <w:spacing w:before="280" w:after="280" w:line="240" w:lineRule="auto"/>
      <w:jc w:val="center"/>
      <w:textAlignment w:val="center"/>
    </w:pPr>
    <w:rPr>
      <w:rFonts w:ascii="Arial CYR" w:eastAsia="Times New Roman" w:hAnsi="Arial CYR" w:cs="Arial CYR"/>
      <w:sz w:val="16"/>
      <w:szCs w:val="16"/>
      <w:lang w:eastAsia="ar-SA"/>
    </w:rPr>
  </w:style>
  <w:style w:type="paragraph" w:customStyle="1" w:styleId="xl168">
    <w:name w:val="xl168"/>
    <w:basedOn w:val="a3"/>
    <w:qFormat/>
    <w:rsid w:val="008B31AB"/>
    <w:pPr>
      <w:pBdr>
        <w:left w:val="single" w:sz="4" w:space="0" w:color="000000"/>
      </w:pBdr>
      <w:suppressAutoHyphens/>
      <w:spacing w:before="280" w:after="280" w:line="240" w:lineRule="auto"/>
      <w:jc w:val="center"/>
      <w:textAlignment w:val="center"/>
    </w:pPr>
    <w:rPr>
      <w:rFonts w:ascii="Arial CYR" w:eastAsia="Times New Roman" w:hAnsi="Arial CYR" w:cs="Arial CYR"/>
      <w:sz w:val="16"/>
      <w:szCs w:val="16"/>
      <w:lang w:eastAsia="ar-SA"/>
    </w:rPr>
  </w:style>
  <w:style w:type="paragraph" w:customStyle="1" w:styleId="xl169">
    <w:name w:val="xl169"/>
    <w:basedOn w:val="a3"/>
    <w:qFormat/>
    <w:rsid w:val="008B31AB"/>
    <w:pPr>
      <w:pBdr>
        <w:left w:val="single" w:sz="4" w:space="0" w:color="000000"/>
      </w:pBdr>
      <w:suppressAutoHyphens/>
      <w:spacing w:before="280" w:after="280" w:line="240" w:lineRule="auto"/>
      <w:jc w:val="center"/>
      <w:textAlignment w:val="top"/>
    </w:pPr>
    <w:rPr>
      <w:rFonts w:ascii="Arial CYR" w:eastAsia="Times New Roman" w:hAnsi="Arial CYR" w:cs="Arial CYR"/>
      <w:sz w:val="16"/>
      <w:szCs w:val="16"/>
      <w:lang w:eastAsia="ar-SA"/>
    </w:rPr>
  </w:style>
  <w:style w:type="paragraph" w:customStyle="1" w:styleId="xl170">
    <w:name w:val="xl170"/>
    <w:basedOn w:val="a3"/>
    <w:qFormat/>
    <w:rsid w:val="008B31AB"/>
    <w:pPr>
      <w:pBdr>
        <w:right w:val="single" w:sz="4" w:space="0" w:color="000000"/>
      </w:pBdr>
      <w:suppressAutoHyphens/>
      <w:spacing w:before="280" w:after="280" w:line="240" w:lineRule="auto"/>
      <w:textAlignment w:val="top"/>
    </w:pPr>
    <w:rPr>
      <w:rFonts w:ascii="Arial CYR" w:eastAsia="Times New Roman" w:hAnsi="Arial CYR" w:cs="Arial CYR"/>
      <w:sz w:val="16"/>
      <w:szCs w:val="16"/>
      <w:lang w:eastAsia="ar-SA"/>
    </w:rPr>
  </w:style>
  <w:style w:type="paragraph" w:customStyle="1" w:styleId="xl171">
    <w:name w:val="xl171"/>
    <w:basedOn w:val="a3"/>
    <w:qFormat/>
    <w:rsid w:val="008B31AB"/>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Arial CYR" w:eastAsia="Times New Roman" w:hAnsi="Arial CYR" w:cs="Arial CYR"/>
      <w:sz w:val="16"/>
      <w:szCs w:val="16"/>
      <w:lang w:eastAsia="ar-SA"/>
    </w:rPr>
  </w:style>
  <w:style w:type="paragraph" w:customStyle="1" w:styleId="xl172">
    <w:name w:val="xl172"/>
    <w:basedOn w:val="a3"/>
    <w:qFormat/>
    <w:rsid w:val="008B31AB"/>
    <w:pPr>
      <w:pBdr>
        <w:left w:val="single" w:sz="4" w:space="0" w:color="000000"/>
        <w:right w:val="single" w:sz="4" w:space="0" w:color="000000"/>
      </w:pBdr>
      <w:suppressAutoHyphens/>
      <w:spacing w:before="280" w:after="280" w:line="240" w:lineRule="auto"/>
      <w:jc w:val="center"/>
      <w:textAlignment w:val="top"/>
    </w:pPr>
    <w:rPr>
      <w:rFonts w:ascii="Arial CYR" w:eastAsia="Times New Roman" w:hAnsi="Arial CYR" w:cs="Arial CYR"/>
      <w:sz w:val="16"/>
      <w:szCs w:val="16"/>
      <w:lang w:eastAsia="ar-SA"/>
    </w:rPr>
  </w:style>
  <w:style w:type="paragraph" w:customStyle="1" w:styleId="xl173">
    <w:name w:val="xl173"/>
    <w:basedOn w:val="a3"/>
    <w:qFormat/>
    <w:rsid w:val="008B31AB"/>
    <w:pPr>
      <w:pBdr>
        <w:left w:val="single" w:sz="4" w:space="0" w:color="000000"/>
        <w:right w:val="single" w:sz="4" w:space="0" w:color="000000"/>
      </w:pBdr>
      <w:suppressAutoHyphens/>
      <w:spacing w:before="280" w:after="280" w:line="240" w:lineRule="auto"/>
      <w:jc w:val="center"/>
      <w:textAlignment w:val="top"/>
    </w:pPr>
    <w:rPr>
      <w:rFonts w:ascii="Arial CYR" w:eastAsia="Times New Roman" w:hAnsi="Arial CYR" w:cs="Arial CYR"/>
      <w:sz w:val="16"/>
      <w:szCs w:val="16"/>
      <w:lang w:eastAsia="ar-SA"/>
    </w:rPr>
  </w:style>
  <w:style w:type="paragraph" w:customStyle="1" w:styleId="xl174">
    <w:name w:val="xl174"/>
    <w:basedOn w:val="a3"/>
    <w:qFormat/>
    <w:rsid w:val="008B31AB"/>
    <w:pPr>
      <w:pBdr>
        <w:left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sz w:val="16"/>
      <w:szCs w:val="16"/>
      <w:lang w:eastAsia="ar-SA"/>
    </w:rPr>
  </w:style>
  <w:style w:type="paragraph" w:customStyle="1" w:styleId="xl175">
    <w:name w:val="xl175"/>
    <w:basedOn w:val="a3"/>
    <w:qFormat/>
    <w:rsid w:val="008B31AB"/>
    <w:pPr>
      <w:pBdr>
        <w:left w:val="single" w:sz="4" w:space="0" w:color="000000"/>
        <w:right w:val="single" w:sz="4" w:space="0" w:color="000000"/>
      </w:pBdr>
      <w:suppressAutoHyphens/>
      <w:spacing w:before="280" w:after="280" w:line="240" w:lineRule="auto"/>
    </w:pPr>
    <w:rPr>
      <w:rFonts w:ascii="Arial CYR" w:eastAsia="Times New Roman" w:hAnsi="Arial CYR" w:cs="Arial CYR"/>
      <w:b/>
      <w:bCs/>
      <w:sz w:val="18"/>
      <w:szCs w:val="18"/>
      <w:lang w:eastAsia="ar-SA"/>
    </w:rPr>
  </w:style>
  <w:style w:type="paragraph" w:customStyle="1" w:styleId="xl176">
    <w:name w:val="xl176"/>
    <w:basedOn w:val="a3"/>
    <w:qFormat/>
    <w:rsid w:val="008B31AB"/>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Arial CYR" w:eastAsia="Times New Roman" w:hAnsi="Arial CYR" w:cs="Arial CYR"/>
      <w:sz w:val="16"/>
      <w:szCs w:val="16"/>
      <w:lang w:eastAsia="ar-SA"/>
    </w:rPr>
  </w:style>
  <w:style w:type="paragraph" w:customStyle="1" w:styleId="xl177">
    <w:name w:val="xl177"/>
    <w:basedOn w:val="a3"/>
    <w:qFormat/>
    <w:rsid w:val="008B31AB"/>
    <w:pPr>
      <w:pBdr>
        <w:left w:val="single" w:sz="4" w:space="0" w:color="000000"/>
        <w:right w:val="single" w:sz="4" w:space="0" w:color="000000"/>
      </w:pBdr>
      <w:suppressAutoHyphens/>
      <w:spacing w:before="280" w:after="280" w:line="240" w:lineRule="auto"/>
      <w:textAlignment w:val="center"/>
    </w:pPr>
    <w:rPr>
      <w:rFonts w:ascii="Arial CYR" w:eastAsia="Times New Roman" w:hAnsi="Arial CYR" w:cs="Arial CYR"/>
      <w:sz w:val="16"/>
      <w:szCs w:val="16"/>
      <w:lang w:eastAsia="ar-SA"/>
    </w:rPr>
  </w:style>
  <w:style w:type="paragraph" w:customStyle="1" w:styleId="xl178">
    <w:name w:val="xl178"/>
    <w:basedOn w:val="a3"/>
    <w:qFormat/>
    <w:rsid w:val="008B31AB"/>
    <w:pPr>
      <w:pBdr>
        <w:left w:val="single" w:sz="4" w:space="0" w:color="000000"/>
        <w:right w:val="single" w:sz="4" w:space="0" w:color="000000"/>
      </w:pBdr>
      <w:suppressAutoHyphens/>
      <w:spacing w:before="280" w:after="280" w:line="240" w:lineRule="auto"/>
      <w:textAlignment w:val="top"/>
    </w:pPr>
    <w:rPr>
      <w:rFonts w:ascii="Arial CYR" w:eastAsia="Times New Roman" w:hAnsi="Arial CYR" w:cs="Arial CYR"/>
      <w:sz w:val="16"/>
      <w:szCs w:val="16"/>
      <w:lang w:eastAsia="ar-SA"/>
    </w:rPr>
  </w:style>
  <w:style w:type="paragraph" w:customStyle="1" w:styleId="xl179">
    <w:name w:val="xl179"/>
    <w:basedOn w:val="a3"/>
    <w:qFormat/>
    <w:rsid w:val="008B31AB"/>
    <w:pPr>
      <w:pBdr>
        <w:top w:val="single" w:sz="4" w:space="0" w:color="000000"/>
      </w:pBdr>
      <w:suppressAutoHyphens/>
      <w:spacing w:before="280" w:after="280" w:line="240" w:lineRule="auto"/>
      <w:jc w:val="center"/>
      <w:textAlignment w:val="center"/>
    </w:pPr>
    <w:rPr>
      <w:rFonts w:ascii="Arial CYR" w:eastAsia="Times New Roman" w:hAnsi="Arial CYR" w:cs="Arial CYR"/>
      <w:sz w:val="16"/>
      <w:szCs w:val="16"/>
      <w:lang w:eastAsia="ar-SA"/>
    </w:rPr>
  </w:style>
  <w:style w:type="paragraph" w:customStyle="1" w:styleId="xl180">
    <w:name w:val="xl180"/>
    <w:basedOn w:val="a3"/>
    <w:qFormat/>
    <w:rsid w:val="008B31AB"/>
    <w:pPr>
      <w:pBdr>
        <w:right w:val="single" w:sz="4" w:space="0" w:color="000000"/>
      </w:pBdr>
      <w:suppressAutoHyphens/>
      <w:spacing w:before="280" w:after="280" w:line="240" w:lineRule="auto"/>
      <w:textAlignment w:val="top"/>
    </w:pPr>
    <w:rPr>
      <w:rFonts w:ascii="Arial CYR" w:eastAsia="Times New Roman" w:hAnsi="Arial CYR" w:cs="Arial CYR"/>
      <w:sz w:val="16"/>
      <w:szCs w:val="16"/>
      <w:lang w:eastAsia="ar-SA"/>
    </w:rPr>
  </w:style>
  <w:style w:type="paragraph" w:customStyle="1" w:styleId="xl181">
    <w:name w:val="xl181"/>
    <w:basedOn w:val="a3"/>
    <w:qFormat/>
    <w:rsid w:val="008B31AB"/>
    <w:pPr>
      <w:pBdr>
        <w:top w:val="single" w:sz="4" w:space="0" w:color="000000"/>
        <w:left w:val="single" w:sz="4" w:space="0" w:color="000000"/>
      </w:pBdr>
      <w:suppressAutoHyphens/>
      <w:spacing w:before="280" w:after="280" w:line="240" w:lineRule="auto"/>
      <w:jc w:val="right"/>
      <w:textAlignment w:val="center"/>
    </w:pPr>
    <w:rPr>
      <w:rFonts w:ascii="Arial CYR" w:eastAsia="Times New Roman" w:hAnsi="Arial CYR" w:cs="Arial CYR"/>
      <w:sz w:val="16"/>
      <w:szCs w:val="16"/>
      <w:lang w:eastAsia="ar-SA"/>
    </w:rPr>
  </w:style>
  <w:style w:type="paragraph" w:customStyle="1" w:styleId="xl182">
    <w:name w:val="xl182"/>
    <w:basedOn w:val="a3"/>
    <w:qFormat/>
    <w:rsid w:val="008B31AB"/>
    <w:pPr>
      <w:pBdr>
        <w:top w:val="single" w:sz="4" w:space="0" w:color="000000"/>
        <w:right w:val="single" w:sz="4" w:space="0" w:color="000000"/>
      </w:pBdr>
      <w:suppressAutoHyphens/>
      <w:spacing w:before="280" w:after="280" w:line="240" w:lineRule="auto"/>
      <w:jc w:val="center"/>
      <w:textAlignment w:val="center"/>
    </w:pPr>
    <w:rPr>
      <w:rFonts w:ascii="Arial CYR" w:eastAsia="Times New Roman" w:hAnsi="Arial CYR" w:cs="Arial CYR"/>
      <w:sz w:val="16"/>
      <w:szCs w:val="16"/>
      <w:lang w:eastAsia="ar-SA"/>
    </w:rPr>
  </w:style>
  <w:style w:type="paragraph" w:customStyle="1" w:styleId="xl183">
    <w:name w:val="xl183"/>
    <w:basedOn w:val="a3"/>
    <w:qFormat/>
    <w:rsid w:val="008B31AB"/>
    <w:pPr>
      <w:pBdr>
        <w:left w:val="single" w:sz="4" w:space="0" w:color="000000"/>
      </w:pBdr>
      <w:suppressAutoHyphens/>
      <w:spacing w:before="280" w:after="280" w:line="240" w:lineRule="auto"/>
      <w:jc w:val="right"/>
      <w:textAlignment w:val="center"/>
    </w:pPr>
    <w:rPr>
      <w:rFonts w:ascii="Arial CYR" w:eastAsia="Times New Roman" w:hAnsi="Arial CYR" w:cs="Arial CYR"/>
      <w:sz w:val="16"/>
      <w:szCs w:val="16"/>
      <w:lang w:eastAsia="ar-SA"/>
    </w:rPr>
  </w:style>
  <w:style w:type="paragraph" w:customStyle="1" w:styleId="xl184">
    <w:name w:val="xl184"/>
    <w:basedOn w:val="a3"/>
    <w:qFormat/>
    <w:rsid w:val="008B31AB"/>
    <w:pPr>
      <w:pBdr>
        <w:left w:val="single" w:sz="4" w:space="0" w:color="000000"/>
      </w:pBdr>
      <w:suppressAutoHyphens/>
      <w:spacing w:before="280" w:after="280" w:line="240" w:lineRule="auto"/>
      <w:jc w:val="right"/>
      <w:textAlignment w:val="center"/>
    </w:pPr>
    <w:rPr>
      <w:rFonts w:ascii="Arial CYR" w:eastAsia="Times New Roman" w:hAnsi="Arial CYR" w:cs="Arial CYR"/>
      <w:sz w:val="16"/>
      <w:szCs w:val="16"/>
      <w:lang w:eastAsia="ar-SA"/>
    </w:rPr>
  </w:style>
  <w:style w:type="paragraph" w:customStyle="1" w:styleId="xl185">
    <w:name w:val="xl185"/>
    <w:basedOn w:val="a3"/>
    <w:qFormat/>
    <w:rsid w:val="008B31AB"/>
    <w:pPr>
      <w:pBdr>
        <w:left w:val="single" w:sz="4" w:space="0" w:color="000000"/>
      </w:pBdr>
      <w:suppressAutoHyphens/>
      <w:spacing w:before="280" w:after="280" w:line="240" w:lineRule="auto"/>
      <w:jc w:val="right"/>
      <w:textAlignment w:val="top"/>
    </w:pPr>
    <w:rPr>
      <w:rFonts w:ascii="Arial CYR" w:eastAsia="Times New Roman" w:hAnsi="Arial CYR" w:cs="Arial CYR"/>
      <w:sz w:val="16"/>
      <w:szCs w:val="16"/>
      <w:lang w:eastAsia="ar-SA"/>
    </w:rPr>
  </w:style>
  <w:style w:type="paragraph" w:customStyle="1" w:styleId="xl186">
    <w:name w:val="xl186"/>
    <w:basedOn w:val="a3"/>
    <w:qFormat/>
    <w:rsid w:val="008B31AB"/>
    <w:pPr>
      <w:pBdr>
        <w:right w:val="single" w:sz="4" w:space="0" w:color="000000"/>
      </w:pBdr>
      <w:suppressAutoHyphens/>
      <w:spacing w:before="280" w:after="280" w:line="240" w:lineRule="auto"/>
      <w:jc w:val="center"/>
      <w:textAlignment w:val="center"/>
    </w:pPr>
    <w:rPr>
      <w:rFonts w:ascii="Arial CYR" w:eastAsia="Times New Roman" w:hAnsi="Arial CYR" w:cs="Arial CYR"/>
      <w:sz w:val="16"/>
      <w:szCs w:val="16"/>
      <w:lang w:eastAsia="ar-SA"/>
    </w:rPr>
  </w:style>
  <w:style w:type="paragraph" w:customStyle="1" w:styleId="xl187">
    <w:name w:val="xl187"/>
    <w:basedOn w:val="a3"/>
    <w:qFormat/>
    <w:rsid w:val="008B31AB"/>
    <w:pPr>
      <w:pBdr>
        <w:top w:val="single" w:sz="4" w:space="0" w:color="000000"/>
        <w:left w:val="single" w:sz="4" w:space="0" w:color="000000"/>
        <w:right w:val="single" w:sz="4" w:space="0" w:color="000000"/>
      </w:pBdr>
      <w:suppressAutoHyphens/>
      <w:spacing w:before="280" w:after="280" w:line="240" w:lineRule="auto"/>
      <w:jc w:val="center"/>
    </w:pPr>
    <w:rPr>
      <w:rFonts w:ascii="Arial CYR" w:eastAsia="Times New Roman" w:hAnsi="Arial CYR" w:cs="Arial CYR"/>
      <w:sz w:val="16"/>
      <w:szCs w:val="16"/>
      <w:lang w:eastAsia="ar-SA"/>
    </w:rPr>
  </w:style>
  <w:style w:type="paragraph" w:customStyle="1" w:styleId="xl188">
    <w:name w:val="xl188"/>
    <w:basedOn w:val="a3"/>
    <w:qFormat/>
    <w:rsid w:val="008B31AB"/>
    <w:pPr>
      <w:pBdr>
        <w:left w:val="single" w:sz="4" w:space="0" w:color="000000"/>
        <w:right w:val="single" w:sz="4" w:space="0" w:color="000000"/>
      </w:pBdr>
      <w:suppressAutoHyphens/>
      <w:spacing w:before="280" w:after="280" w:line="240" w:lineRule="auto"/>
      <w:textAlignment w:val="top"/>
    </w:pPr>
    <w:rPr>
      <w:rFonts w:ascii="Arial CYR" w:eastAsia="Times New Roman" w:hAnsi="Arial CYR" w:cs="Arial CYR"/>
      <w:sz w:val="16"/>
      <w:szCs w:val="16"/>
      <w:lang w:eastAsia="ar-SA"/>
    </w:rPr>
  </w:style>
  <w:style w:type="paragraph" w:customStyle="1" w:styleId="xl189">
    <w:name w:val="xl189"/>
    <w:basedOn w:val="a3"/>
    <w:qFormat/>
    <w:rsid w:val="008B31AB"/>
    <w:pPr>
      <w:pBdr>
        <w:left w:val="single" w:sz="4" w:space="0" w:color="000000"/>
        <w:right w:val="single" w:sz="4" w:space="0" w:color="000000"/>
      </w:pBdr>
      <w:suppressAutoHyphens/>
      <w:spacing w:before="280" w:after="280" w:line="240" w:lineRule="auto"/>
      <w:textAlignment w:val="center"/>
    </w:pPr>
    <w:rPr>
      <w:rFonts w:ascii="Arial CYR" w:eastAsia="Times New Roman" w:hAnsi="Arial CYR" w:cs="Arial CYR"/>
      <w:sz w:val="16"/>
      <w:szCs w:val="16"/>
      <w:lang w:eastAsia="ar-SA"/>
    </w:rPr>
  </w:style>
  <w:style w:type="paragraph" w:customStyle="1" w:styleId="xl190">
    <w:name w:val="xl190"/>
    <w:basedOn w:val="a3"/>
    <w:qFormat/>
    <w:rsid w:val="008B31AB"/>
    <w:pPr>
      <w:pBdr>
        <w:left w:val="single" w:sz="4" w:space="0" w:color="000000"/>
        <w:right w:val="single" w:sz="4" w:space="0" w:color="000000"/>
      </w:pBdr>
      <w:suppressAutoHyphens/>
      <w:spacing w:before="280" w:after="280" w:line="240" w:lineRule="auto"/>
      <w:jc w:val="right"/>
      <w:textAlignment w:val="center"/>
    </w:pPr>
    <w:rPr>
      <w:rFonts w:ascii="Arial CYR" w:eastAsia="Times New Roman" w:hAnsi="Arial CYR" w:cs="Arial CYR"/>
      <w:sz w:val="16"/>
      <w:szCs w:val="16"/>
      <w:lang w:eastAsia="ar-SA"/>
    </w:rPr>
  </w:style>
  <w:style w:type="paragraph" w:customStyle="1" w:styleId="xl191">
    <w:name w:val="xl191"/>
    <w:basedOn w:val="a3"/>
    <w:qFormat/>
    <w:rsid w:val="008B31AB"/>
    <w:pPr>
      <w:pBdr>
        <w:top w:val="single" w:sz="4" w:space="0" w:color="000000"/>
        <w:left w:val="single" w:sz="4" w:space="0" w:color="000000"/>
        <w:right w:val="single" w:sz="4" w:space="0" w:color="000000"/>
      </w:pBdr>
      <w:suppressAutoHyphens/>
      <w:spacing w:before="280" w:after="280" w:line="240" w:lineRule="auto"/>
      <w:jc w:val="center"/>
    </w:pPr>
    <w:rPr>
      <w:rFonts w:ascii="Arial CYR" w:eastAsia="Times New Roman" w:hAnsi="Arial CYR" w:cs="Arial CYR"/>
      <w:sz w:val="16"/>
      <w:szCs w:val="16"/>
      <w:lang w:eastAsia="ar-SA"/>
    </w:rPr>
  </w:style>
  <w:style w:type="paragraph" w:customStyle="1" w:styleId="xl192">
    <w:name w:val="xl192"/>
    <w:basedOn w:val="a3"/>
    <w:qFormat/>
    <w:rsid w:val="008B31AB"/>
    <w:pPr>
      <w:pBdr>
        <w:left w:val="single" w:sz="4" w:space="0" w:color="000000"/>
        <w:right w:val="single" w:sz="4" w:space="0" w:color="000000"/>
      </w:pBdr>
      <w:suppressAutoHyphens/>
      <w:spacing w:before="280" w:after="280" w:line="240" w:lineRule="auto"/>
      <w:jc w:val="right"/>
    </w:pPr>
    <w:rPr>
      <w:rFonts w:ascii="Arial CYR" w:eastAsia="Times New Roman" w:hAnsi="Arial CYR" w:cs="Arial CYR"/>
      <w:sz w:val="16"/>
      <w:szCs w:val="16"/>
      <w:lang w:eastAsia="ar-SA"/>
    </w:rPr>
  </w:style>
  <w:style w:type="paragraph" w:customStyle="1" w:styleId="xl193">
    <w:name w:val="xl193"/>
    <w:basedOn w:val="a3"/>
    <w:qFormat/>
    <w:rsid w:val="008B31AB"/>
    <w:pPr>
      <w:pBdr>
        <w:left w:val="single" w:sz="4" w:space="0" w:color="000000"/>
        <w:right w:val="single" w:sz="4" w:space="0" w:color="000000"/>
      </w:pBdr>
      <w:suppressAutoHyphens/>
      <w:spacing w:before="280" w:after="280" w:line="240" w:lineRule="auto"/>
      <w:jc w:val="center"/>
    </w:pPr>
    <w:rPr>
      <w:rFonts w:ascii="Arial CYR" w:eastAsia="Times New Roman" w:hAnsi="Arial CYR" w:cs="Arial CYR"/>
      <w:sz w:val="16"/>
      <w:szCs w:val="16"/>
      <w:lang w:eastAsia="ar-SA"/>
    </w:rPr>
  </w:style>
  <w:style w:type="paragraph" w:customStyle="1" w:styleId="xl194">
    <w:name w:val="xl194"/>
    <w:basedOn w:val="a3"/>
    <w:qFormat/>
    <w:rsid w:val="008B31AB"/>
    <w:pPr>
      <w:pBdr>
        <w:left w:val="single" w:sz="4" w:space="0" w:color="000000"/>
        <w:right w:val="single" w:sz="4" w:space="0" w:color="000000"/>
      </w:pBdr>
      <w:suppressAutoHyphens/>
      <w:spacing w:before="280" w:after="280" w:line="240" w:lineRule="auto"/>
      <w:jc w:val="right"/>
      <w:textAlignment w:val="top"/>
    </w:pPr>
    <w:rPr>
      <w:rFonts w:ascii="Arial CYR" w:eastAsia="Times New Roman" w:hAnsi="Arial CYR" w:cs="Arial CYR"/>
      <w:sz w:val="16"/>
      <w:szCs w:val="16"/>
      <w:lang w:eastAsia="ar-SA"/>
    </w:rPr>
  </w:style>
  <w:style w:type="paragraph" w:customStyle="1" w:styleId="xl195">
    <w:name w:val="xl195"/>
    <w:basedOn w:val="a3"/>
    <w:qFormat/>
    <w:rsid w:val="008B31AB"/>
    <w:pPr>
      <w:pBdr>
        <w:left w:val="single" w:sz="4" w:space="0" w:color="000000"/>
        <w:right w:val="single" w:sz="4" w:space="0" w:color="000000"/>
      </w:pBdr>
      <w:suppressAutoHyphens/>
      <w:spacing w:before="280" w:after="280" w:line="240" w:lineRule="auto"/>
      <w:jc w:val="right"/>
      <w:textAlignment w:val="top"/>
    </w:pPr>
    <w:rPr>
      <w:rFonts w:ascii="Arial CYR" w:eastAsia="Times New Roman" w:hAnsi="Arial CYR" w:cs="Arial CYR"/>
      <w:sz w:val="16"/>
      <w:szCs w:val="16"/>
      <w:lang w:eastAsia="ar-SA"/>
    </w:rPr>
  </w:style>
  <w:style w:type="paragraph" w:customStyle="1" w:styleId="xl196">
    <w:name w:val="xl196"/>
    <w:basedOn w:val="a3"/>
    <w:qFormat/>
    <w:rsid w:val="008B31AB"/>
    <w:pPr>
      <w:pBdr>
        <w:left w:val="single" w:sz="4" w:space="0" w:color="000000"/>
        <w:right w:val="single" w:sz="4" w:space="0" w:color="000000"/>
      </w:pBdr>
      <w:suppressAutoHyphens/>
      <w:spacing w:before="280" w:after="280" w:line="240" w:lineRule="auto"/>
      <w:jc w:val="center"/>
    </w:pPr>
    <w:rPr>
      <w:rFonts w:ascii="Arial CYR" w:eastAsia="Times New Roman" w:hAnsi="Arial CYR" w:cs="Arial CYR"/>
      <w:b/>
      <w:bCs/>
      <w:sz w:val="18"/>
      <w:szCs w:val="18"/>
      <w:lang w:eastAsia="ar-SA"/>
    </w:rPr>
  </w:style>
  <w:style w:type="paragraph" w:customStyle="1" w:styleId="xl197">
    <w:name w:val="xl197"/>
    <w:basedOn w:val="a3"/>
    <w:qFormat/>
    <w:rsid w:val="008B31AB"/>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Arial CYR" w:eastAsia="Times New Roman" w:hAnsi="Arial CYR" w:cs="Arial CYR"/>
      <w:sz w:val="16"/>
      <w:szCs w:val="16"/>
      <w:lang w:eastAsia="ar-SA"/>
    </w:rPr>
  </w:style>
  <w:style w:type="paragraph" w:customStyle="1" w:styleId="xl198">
    <w:name w:val="xl198"/>
    <w:basedOn w:val="a3"/>
    <w:qFormat/>
    <w:rsid w:val="008B31AB"/>
    <w:pPr>
      <w:pBdr>
        <w:left w:val="single" w:sz="4" w:space="0" w:color="000000"/>
        <w:right w:val="single" w:sz="4" w:space="0" w:color="000000"/>
      </w:pBdr>
      <w:suppressAutoHyphens/>
      <w:spacing w:before="280" w:after="280" w:line="240" w:lineRule="auto"/>
      <w:jc w:val="right"/>
      <w:textAlignment w:val="center"/>
    </w:pPr>
    <w:rPr>
      <w:rFonts w:ascii="Arial CYR" w:eastAsia="Times New Roman" w:hAnsi="Arial CYR" w:cs="Arial CYR"/>
      <w:sz w:val="16"/>
      <w:szCs w:val="16"/>
      <w:lang w:eastAsia="ar-SA"/>
    </w:rPr>
  </w:style>
  <w:style w:type="paragraph" w:customStyle="1" w:styleId="xl199">
    <w:name w:val="xl199"/>
    <w:basedOn w:val="a3"/>
    <w:qFormat/>
    <w:rsid w:val="008B31AB"/>
    <w:pPr>
      <w:pBdr>
        <w:left w:val="single" w:sz="4" w:space="0" w:color="000000"/>
        <w:right w:val="single" w:sz="4" w:space="0" w:color="000000"/>
      </w:pBdr>
      <w:suppressAutoHyphens/>
      <w:spacing w:before="280" w:after="280" w:line="240" w:lineRule="auto"/>
      <w:jc w:val="center"/>
      <w:textAlignment w:val="center"/>
    </w:pPr>
    <w:rPr>
      <w:rFonts w:ascii="Arial CYR" w:eastAsia="Times New Roman" w:hAnsi="Arial CYR" w:cs="Arial CYR"/>
      <w:sz w:val="16"/>
      <w:szCs w:val="16"/>
      <w:lang w:eastAsia="ar-SA"/>
    </w:rPr>
  </w:style>
  <w:style w:type="paragraph" w:customStyle="1" w:styleId="xl200">
    <w:name w:val="xl200"/>
    <w:basedOn w:val="a3"/>
    <w:qFormat/>
    <w:rsid w:val="008B31AB"/>
    <w:pPr>
      <w:pBdr>
        <w:left w:val="single" w:sz="4" w:space="0" w:color="000000"/>
      </w:pBdr>
      <w:suppressAutoHyphens/>
      <w:spacing w:before="280" w:after="280" w:line="240" w:lineRule="auto"/>
    </w:pPr>
    <w:rPr>
      <w:rFonts w:ascii="Arial CYR" w:eastAsia="Times New Roman" w:hAnsi="Arial CYR" w:cs="Arial CYR"/>
      <w:b/>
      <w:bCs/>
      <w:sz w:val="18"/>
      <w:szCs w:val="18"/>
      <w:lang w:eastAsia="ar-SA"/>
    </w:rPr>
  </w:style>
  <w:style w:type="paragraph" w:customStyle="1" w:styleId="xl201">
    <w:name w:val="xl201"/>
    <w:basedOn w:val="a3"/>
    <w:qFormat/>
    <w:rsid w:val="008B31AB"/>
    <w:pPr>
      <w:pBdr>
        <w:left w:val="single" w:sz="4" w:space="0" w:color="000000"/>
      </w:pBdr>
      <w:suppressAutoHyphens/>
      <w:spacing w:before="280" w:after="280" w:line="240" w:lineRule="auto"/>
    </w:pPr>
    <w:rPr>
      <w:rFonts w:ascii="Times New Roman" w:eastAsia="Times New Roman" w:hAnsi="Times New Roman" w:cs="Times New Roman"/>
      <w:sz w:val="18"/>
      <w:szCs w:val="18"/>
      <w:lang w:eastAsia="ar-SA"/>
    </w:rPr>
  </w:style>
  <w:style w:type="paragraph" w:customStyle="1" w:styleId="xl202">
    <w:name w:val="xl202"/>
    <w:basedOn w:val="a3"/>
    <w:qFormat/>
    <w:rsid w:val="008B31AB"/>
    <w:pPr>
      <w:pBdr>
        <w:left w:val="single" w:sz="4" w:space="0" w:color="000000"/>
      </w:pBdr>
      <w:suppressAutoHyphens/>
      <w:spacing w:before="280" w:after="280" w:line="240" w:lineRule="auto"/>
    </w:pPr>
    <w:rPr>
      <w:rFonts w:ascii="Arial CYR" w:eastAsia="Times New Roman" w:hAnsi="Arial CYR" w:cs="Arial CYR"/>
      <w:sz w:val="18"/>
      <w:szCs w:val="18"/>
      <w:lang w:eastAsia="ar-SA"/>
    </w:rPr>
  </w:style>
  <w:style w:type="paragraph" w:customStyle="1" w:styleId="xl203">
    <w:name w:val="xl203"/>
    <w:basedOn w:val="a3"/>
    <w:qFormat/>
    <w:rsid w:val="008B31AB"/>
    <w:pPr>
      <w:pBdr>
        <w:left w:val="single" w:sz="4" w:space="0" w:color="000000"/>
      </w:pBdr>
      <w:suppressAutoHyphens/>
      <w:spacing w:before="280" w:after="280" w:line="240" w:lineRule="auto"/>
      <w:jc w:val="center"/>
    </w:pPr>
    <w:rPr>
      <w:rFonts w:ascii="Arial CYR" w:eastAsia="Times New Roman" w:hAnsi="Arial CYR" w:cs="Arial CYR"/>
      <w:sz w:val="18"/>
      <w:szCs w:val="18"/>
      <w:lang w:eastAsia="ar-SA"/>
    </w:rPr>
  </w:style>
  <w:style w:type="paragraph" w:customStyle="1" w:styleId="xl204">
    <w:name w:val="xl204"/>
    <w:basedOn w:val="a3"/>
    <w:qFormat/>
    <w:rsid w:val="008B31AB"/>
    <w:pPr>
      <w:pBdr>
        <w:left w:val="single" w:sz="4" w:space="0" w:color="000000"/>
      </w:pBdr>
      <w:suppressAutoHyphens/>
      <w:spacing w:before="280" w:after="280" w:line="240" w:lineRule="auto"/>
      <w:jc w:val="right"/>
      <w:textAlignment w:val="top"/>
    </w:pPr>
    <w:rPr>
      <w:rFonts w:ascii="Arial CYR" w:eastAsia="Times New Roman" w:hAnsi="Arial CYR" w:cs="Arial CYR"/>
      <w:sz w:val="16"/>
      <w:szCs w:val="16"/>
      <w:lang w:eastAsia="ar-SA"/>
    </w:rPr>
  </w:style>
  <w:style w:type="paragraph" w:customStyle="1" w:styleId="2f7">
    <w:name w:val="Заголовок №2"/>
    <w:basedOn w:val="a3"/>
    <w:link w:val="2f8"/>
    <w:qFormat/>
    <w:rsid w:val="008B31AB"/>
    <w:pPr>
      <w:widowControl w:val="0"/>
      <w:shd w:val="clear" w:color="auto" w:fill="FFFFFF"/>
      <w:spacing w:after="360" w:line="240" w:lineRule="atLeast"/>
      <w:outlineLvl w:val="1"/>
    </w:pPr>
    <w:rPr>
      <w:rFonts w:ascii="Times New Roman" w:eastAsia="Times New Roman" w:hAnsi="Times New Roman" w:cs="Times New Roman"/>
      <w:b/>
      <w:bCs/>
      <w:sz w:val="25"/>
      <w:szCs w:val="25"/>
      <w:lang w:eastAsia="ru-RU"/>
    </w:rPr>
  </w:style>
  <w:style w:type="character" w:customStyle="1" w:styleId="2f8">
    <w:name w:val="Заголовок №2_"/>
    <w:link w:val="2f7"/>
    <w:qFormat/>
    <w:locked/>
    <w:rsid w:val="008B31AB"/>
    <w:rPr>
      <w:b/>
      <w:bCs/>
      <w:sz w:val="25"/>
      <w:szCs w:val="25"/>
      <w:shd w:val="clear" w:color="auto" w:fill="FFFFFF"/>
    </w:rPr>
  </w:style>
  <w:style w:type="paragraph" w:customStyle="1" w:styleId="affffffa">
    <w:name w:val="КД текст"/>
    <w:qFormat/>
    <w:rsid w:val="008B31AB"/>
    <w:pPr>
      <w:spacing w:line="360" w:lineRule="auto"/>
      <w:ind w:firstLine="709"/>
      <w:jc w:val="both"/>
    </w:pPr>
    <w:rPr>
      <w:rFonts w:eastAsia="Calibri"/>
      <w:sz w:val="28"/>
      <w:szCs w:val="28"/>
      <w:lang w:eastAsia="en-US"/>
    </w:rPr>
  </w:style>
  <w:style w:type="paragraph" w:customStyle="1" w:styleId="affffffb">
    <w:name w:val="ГК текст"/>
    <w:qFormat/>
    <w:rsid w:val="008B31AB"/>
    <w:pPr>
      <w:spacing w:line="360" w:lineRule="auto"/>
      <w:ind w:firstLine="709"/>
      <w:jc w:val="both"/>
    </w:pPr>
    <w:rPr>
      <w:rFonts w:eastAsia="Calibri"/>
      <w:sz w:val="28"/>
      <w:szCs w:val="28"/>
      <w:lang w:eastAsia="en-US"/>
    </w:rPr>
  </w:style>
  <w:style w:type="character" w:customStyle="1" w:styleId="font121">
    <w:name w:val="font121"/>
    <w:qFormat/>
    <w:rsid w:val="008B31AB"/>
    <w:rPr>
      <w:rFonts w:ascii="Times New Roman" w:hAnsi="Times New Roman" w:cs="Times New Roman" w:hint="default"/>
      <w:sz w:val="22"/>
      <w:szCs w:val="22"/>
    </w:rPr>
  </w:style>
  <w:style w:type="character" w:customStyle="1" w:styleId="54">
    <w:name w:val="Основной текст (5)_"/>
    <w:qFormat/>
    <w:locked/>
    <w:rsid w:val="008B31AB"/>
    <w:rPr>
      <w:shd w:val="clear" w:color="auto" w:fill="FFFFFF"/>
    </w:rPr>
  </w:style>
  <w:style w:type="paragraph" w:customStyle="1" w:styleId="a">
    <w:name w:val="Дефис"/>
    <w:basedOn w:val="afff2"/>
    <w:link w:val="affffffc"/>
    <w:qFormat/>
    <w:rsid w:val="008B31AB"/>
    <w:pPr>
      <w:numPr>
        <w:numId w:val="25"/>
      </w:numPr>
    </w:pPr>
    <w:rPr>
      <w:rFonts w:ascii="Calibri" w:hAnsi="Calibri"/>
      <w:szCs w:val="24"/>
      <w:lang w:val="en-US" w:eastAsia="en-US"/>
    </w:rPr>
  </w:style>
  <w:style w:type="character" w:customStyle="1" w:styleId="affffffc">
    <w:name w:val="Дефис Знак"/>
    <w:link w:val="a"/>
    <w:locked/>
    <w:rsid w:val="008B31AB"/>
    <w:rPr>
      <w:rFonts w:ascii="Calibri" w:hAnsi="Calibri"/>
      <w:sz w:val="24"/>
      <w:szCs w:val="24"/>
      <w:lang w:val="en-US" w:eastAsia="en-US"/>
    </w:rPr>
  </w:style>
  <w:style w:type="paragraph" w:customStyle="1" w:styleId="affffffd">
    <w:name w:val="Чертежный"/>
    <w:qFormat/>
    <w:rsid w:val="008B31AB"/>
    <w:pPr>
      <w:jc w:val="both"/>
    </w:pPr>
    <w:rPr>
      <w:rFonts w:ascii="ISOCPEUR" w:hAnsi="ISOCPEUR"/>
      <w:i/>
      <w:sz w:val="28"/>
      <w:lang w:val="uk-UA"/>
    </w:rPr>
  </w:style>
  <w:style w:type="paragraph" w:customStyle="1" w:styleId="1ff0">
    <w:name w:val="Обычный 1"/>
    <w:basedOn w:val="a3"/>
    <w:link w:val="118"/>
    <w:qFormat/>
    <w:rsid w:val="008B31AB"/>
    <w:pPr>
      <w:spacing w:before="60" w:after="60" w:line="360" w:lineRule="auto"/>
      <w:ind w:firstLine="709"/>
      <w:jc w:val="both"/>
    </w:pPr>
    <w:rPr>
      <w:rFonts w:ascii="Times New Roman" w:eastAsia="Times New Roman" w:hAnsi="Times New Roman" w:cs="Times New Roman"/>
      <w:sz w:val="24"/>
      <w:szCs w:val="24"/>
      <w:lang w:eastAsia="ar-SA"/>
    </w:rPr>
  </w:style>
  <w:style w:type="character" w:customStyle="1" w:styleId="118">
    <w:name w:val="Обычный 1 Знак1"/>
    <w:link w:val="1ff0"/>
    <w:rsid w:val="008B31AB"/>
    <w:rPr>
      <w:sz w:val="24"/>
      <w:szCs w:val="24"/>
      <w:lang w:eastAsia="ar-SA"/>
    </w:rPr>
  </w:style>
  <w:style w:type="paragraph" w:customStyle="1" w:styleId="1ff1">
    <w:name w:val="Дефис 1"/>
    <w:basedOn w:val="ad"/>
    <w:qFormat/>
    <w:rsid w:val="008B31AB"/>
    <w:pPr>
      <w:keepLines/>
      <w:widowControl/>
      <w:spacing w:before="60" w:line="360" w:lineRule="auto"/>
    </w:pPr>
    <w:rPr>
      <w:color w:val="auto"/>
    </w:rPr>
  </w:style>
  <w:style w:type="paragraph" w:customStyle="1" w:styleId="affffffe">
    <w:name w:val="Без отступа"/>
    <w:basedOn w:val="a3"/>
    <w:qFormat/>
    <w:rsid w:val="008B31AB"/>
    <w:pPr>
      <w:spacing w:before="60" w:after="60" w:line="312" w:lineRule="auto"/>
    </w:pPr>
    <w:rPr>
      <w:rFonts w:ascii="Times New Roman" w:eastAsia="Times New Roman" w:hAnsi="Times New Roman" w:cs="Times New Roman"/>
      <w:sz w:val="24"/>
      <w:szCs w:val="24"/>
      <w:lang w:eastAsia="ru-RU"/>
    </w:rPr>
  </w:style>
  <w:style w:type="character" w:customStyle="1" w:styleId="1ff2">
    <w:name w:val="Дефис 1 Знак"/>
    <w:qFormat/>
    <w:rsid w:val="008B31AB"/>
    <w:rPr>
      <w:noProof w:val="0"/>
      <w:sz w:val="24"/>
      <w:szCs w:val="24"/>
      <w:lang w:val="ru-RU" w:eastAsia="ru-RU" w:bidi="ar-SA"/>
    </w:rPr>
  </w:style>
  <w:style w:type="character" w:customStyle="1" w:styleId="afffffff">
    <w:name w:val="Таблица текст Знак"/>
    <w:qFormat/>
    <w:rsid w:val="008B31AB"/>
    <w:rPr>
      <w:noProof w:val="0"/>
      <w:sz w:val="24"/>
      <w:szCs w:val="24"/>
      <w:lang w:val="ru-RU" w:eastAsia="ru-RU" w:bidi="ar-SA"/>
    </w:rPr>
  </w:style>
  <w:style w:type="paragraph" w:customStyle="1" w:styleId="1ff3">
    <w:name w:val="Список нумерованный 1"/>
    <w:basedOn w:val="a3"/>
    <w:qFormat/>
    <w:rsid w:val="008B31AB"/>
    <w:pPr>
      <w:tabs>
        <w:tab w:val="num" w:pos="926"/>
      </w:tabs>
      <w:spacing w:before="60" w:after="60" w:line="360" w:lineRule="auto"/>
      <w:ind w:left="926" w:hanging="360"/>
      <w:jc w:val="both"/>
    </w:pPr>
    <w:rPr>
      <w:rFonts w:ascii="Times New Roman" w:eastAsia="Times New Roman" w:hAnsi="Times New Roman" w:cs="Times New Roman"/>
      <w:sz w:val="24"/>
      <w:szCs w:val="24"/>
      <w:lang w:eastAsia="ru-RU"/>
    </w:rPr>
  </w:style>
  <w:style w:type="character" w:customStyle="1" w:styleId="afffffff0">
    <w:name w:val="Таблица шапка Знак"/>
    <w:qFormat/>
    <w:rsid w:val="008B31AB"/>
    <w:rPr>
      <w:b/>
      <w:noProof w:val="0"/>
      <w:sz w:val="24"/>
      <w:szCs w:val="24"/>
      <w:lang w:val="ru-RU" w:eastAsia="ru-RU" w:bidi="ar-SA"/>
    </w:rPr>
  </w:style>
  <w:style w:type="character" w:customStyle="1" w:styleId="1ff4">
    <w:name w:val="Обычный 1 Знак"/>
    <w:qFormat/>
    <w:rsid w:val="008B31AB"/>
    <w:rPr>
      <w:sz w:val="24"/>
      <w:szCs w:val="24"/>
    </w:rPr>
  </w:style>
  <w:style w:type="paragraph" w:customStyle="1" w:styleId="93">
    <w:name w:val="Основной текст (9)"/>
    <w:basedOn w:val="a3"/>
    <w:link w:val="94"/>
    <w:qFormat/>
    <w:rsid w:val="008B31AB"/>
    <w:pPr>
      <w:shd w:val="clear" w:color="auto" w:fill="FFFFFF"/>
      <w:spacing w:after="0" w:line="240" w:lineRule="atLeast"/>
    </w:pPr>
    <w:rPr>
      <w:rFonts w:ascii="Times New Roman" w:eastAsia="Times New Roman" w:hAnsi="Times New Roman" w:cs="Times New Roman"/>
      <w:sz w:val="20"/>
      <w:szCs w:val="20"/>
      <w:lang w:eastAsia="ru-RU"/>
    </w:rPr>
  </w:style>
  <w:style w:type="character" w:customStyle="1" w:styleId="94">
    <w:name w:val="Основной текст (9)_"/>
    <w:link w:val="93"/>
    <w:qFormat/>
    <w:rsid w:val="008B31AB"/>
    <w:rPr>
      <w:shd w:val="clear" w:color="auto" w:fill="FFFFFF"/>
    </w:rPr>
  </w:style>
  <w:style w:type="character" w:customStyle="1" w:styleId="FontStyle25">
    <w:name w:val="Font Style25"/>
    <w:qFormat/>
    <w:rsid w:val="008B31AB"/>
    <w:rPr>
      <w:rFonts w:ascii="Times New Roman" w:eastAsia="Times New Roman" w:hAnsi="Times New Roman" w:cs="Times New Roman"/>
      <w:sz w:val="22"/>
      <w:szCs w:val="22"/>
    </w:rPr>
  </w:style>
  <w:style w:type="character" w:customStyle="1" w:styleId="48">
    <w:name w:val="Основной текст (4)_"/>
    <w:qFormat/>
    <w:locked/>
    <w:rsid w:val="008B31AB"/>
    <w:rPr>
      <w:sz w:val="21"/>
      <w:szCs w:val="21"/>
      <w:shd w:val="clear" w:color="auto" w:fill="FFFFFF"/>
    </w:rPr>
  </w:style>
  <w:style w:type="paragraph" w:customStyle="1" w:styleId="1ff5">
    <w:name w:val="Заголовок №1"/>
    <w:basedOn w:val="a3"/>
    <w:link w:val="1ff6"/>
    <w:qFormat/>
    <w:rsid w:val="008B31AB"/>
    <w:pPr>
      <w:widowControl w:val="0"/>
      <w:shd w:val="clear" w:color="auto" w:fill="FFFFFF"/>
      <w:spacing w:after="0" w:line="310" w:lineRule="exact"/>
      <w:jc w:val="both"/>
      <w:outlineLvl w:val="0"/>
    </w:pPr>
    <w:rPr>
      <w:rFonts w:ascii="Microsoft Sans Serif" w:eastAsia="Microsoft Sans Serif" w:hAnsi="Microsoft Sans Serif" w:cs="Times New Roman"/>
      <w:sz w:val="20"/>
      <w:szCs w:val="20"/>
      <w:lang w:eastAsia="ru-RU"/>
    </w:rPr>
  </w:style>
  <w:style w:type="character" w:customStyle="1" w:styleId="1ff6">
    <w:name w:val="Заголовок №1_"/>
    <w:link w:val="1ff5"/>
    <w:qFormat/>
    <w:rsid w:val="008B31AB"/>
    <w:rPr>
      <w:rFonts w:ascii="Microsoft Sans Serif" w:eastAsia="Microsoft Sans Serif" w:hAnsi="Microsoft Sans Serif"/>
      <w:shd w:val="clear" w:color="auto" w:fill="FFFFFF"/>
    </w:rPr>
  </w:style>
  <w:style w:type="paragraph" w:customStyle="1" w:styleId="3f">
    <w:name w:val="Основной текст (3)"/>
    <w:basedOn w:val="a3"/>
    <w:link w:val="3f0"/>
    <w:qFormat/>
    <w:rsid w:val="008B31AB"/>
    <w:pPr>
      <w:shd w:val="clear" w:color="auto" w:fill="FFFFFF"/>
      <w:spacing w:after="0" w:line="86" w:lineRule="exact"/>
      <w:jc w:val="both"/>
    </w:pPr>
    <w:rPr>
      <w:rFonts w:ascii="Times New Roman" w:eastAsia="Times New Roman" w:hAnsi="Times New Roman" w:cs="Times New Roman"/>
      <w:sz w:val="11"/>
      <w:szCs w:val="11"/>
      <w:lang w:eastAsia="ru-RU"/>
    </w:rPr>
  </w:style>
  <w:style w:type="character" w:customStyle="1" w:styleId="3f0">
    <w:name w:val="Основной текст (3)_"/>
    <w:link w:val="3f"/>
    <w:qFormat/>
    <w:rsid w:val="008B31AB"/>
    <w:rPr>
      <w:sz w:val="11"/>
      <w:szCs w:val="11"/>
      <w:shd w:val="clear" w:color="auto" w:fill="FFFFFF"/>
    </w:rPr>
  </w:style>
  <w:style w:type="paragraph" w:customStyle="1" w:styleId="afffffff1">
    <w:name w:val="Основной"/>
    <w:basedOn w:val="afffffff2"/>
    <w:qFormat/>
    <w:rsid w:val="008B31AB"/>
    <w:pPr>
      <w:overflowPunct w:val="0"/>
      <w:autoSpaceDE w:val="0"/>
      <w:autoSpaceDN w:val="0"/>
      <w:adjustRightInd w:val="0"/>
      <w:ind w:left="0" w:firstLine="708"/>
      <w:jc w:val="both"/>
      <w:textAlignment w:val="baseline"/>
    </w:pPr>
    <w:rPr>
      <w:szCs w:val="20"/>
    </w:rPr>
  </w:style>
  <w:style w:type="paragraph" w:styleId="afffffff2">
    <w:name w:val="Normal Indent"/>
    <w:basedOn w:val="a3"/>
    <w:uiPriority w:val="99"/>
    <w:semiHidden/>
    <w:unhideWhenUsed/>
    <w:rsid w:val="008B31AB"/>
    <w:pPr>
      <w:spacing w:after="0" w:line="240" w:lineRule="auto"/>
      <w:ind w:left="708"/>
    </w:pPr>
    <w:rPr>
      <w:rFonts w:ascii="Times New Roman" w:eastAsia="Times New Roman" w:hAnsi="Times New Roman" w:cs="Times New Roman"/>
      <w:sz w:val="24"/>
      <w:szCs w:val="24"/>
      <w:lang w:eastAsia="ru-RU"/>
    </w:rPr>
  </w:style>
  <w:style w:type="character" w:customStyle="1" w:styleId="115pt">
    <w:name w:val="Основной текст + 11;5 pt"/>
    <w:qFormat/>
    <w:rsid w:val="008B31AB"/>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FontStyle26">
    <w:name w:val="Font Style26"/>
    <w:qFormat/>
    <w:rsid w:val="008B31AB"/>
    <w:rPr>
      <w:rFonts w:ascii="Times New Roman" w:hAnsi="Times New Roman" w:cs="Times New Roman"/>
      <w:sz w:val="26"/>
      <w:szCs w:val="26"/>
    </w:rPr>
  </w:style>
  <w:style w:type="character" w:customStyle="1" w:styleId="Internetlink">
    <w:name w:val="Internet link"/>
    <w:qFormat/>
    <w:rsid w:val="008B31AB"/>
    <w:rPr>
      <w:rFonts w:cs="Times New Roman"/>
      <w:color w:val="000080"/>
      <w:u w:val="single"/>
    </w:rPr>
  </w:style>
  <w:style w:type="character" w:customStyle="1" w:styleId="2f9">
    <w:name w:val="Сноска (2)_"/>
    <w:qFormat/>
    <w:rsid w:val="008B31AB"/>
    <w:rPr>
      <w:rFonts w:ascii="Times New Roman" w:hAnsi="Times New Roman" w:cs="Times New Roman"/>
      <w:spacing w:val="0"/>
      <w:sz w:val="12"/>
      <w:szCs w:val="12"/>
    </w:rPr>
  </w:style>
  <w:style w:type="character" w:customStyle="1" w:styleId="3f1">
    <w:name w:val="Сноска (3)_"/>
    <w:qFormat/>
    <w:rsid w:val="008B31AB"/>
    <w:rPr>
      <w:rFonts w:ascii="Times New Roman" w:hAnsi="Times New Roman" w:cs="Times New Roman"/>
      <w:spacing w:val="0"/>
      <w:sz w:val="21"/>
      <w:szCs w:val="21"/>
    </w:rPr>
  </w:style>
  <w:style w:type="character" w:customStyle="1" w:styleId="afffffff3">
    <w:name w:val="Сноска_"/>
    <w:qFormat/>
    <w:rsid w:val="008B31AB"/>
    <w:rPr>
      <w:rFonts w:ascii="Times New Roman" w:hAnsi="Times New Roman" w:cs="Times New Roman"/>
      <w:spacing w:val="0"/>
      <w:sz w:val="21"/>
      <w:szCs w:val="21"/>
    </w:rPr>
  </w:style>
  <w:style w:type="character" w:customStyle="1" w:styleId="afffffff4">
    <w:name w:val="Сноска + Полужирный"/>
    <w:qFormat/>
    <w:rsid w:val="008B31AB"/>
    <w:rPr>
      <w:rFonts w:ascii="Times New Roman" w:hAnsi="Times New Roman" w:cs="Times New Roman"/>
      <w:b/>
      <w:bCs/>
      <w:spacing w:val="0"/>
      <w:sz w:val="21"/>
      <w:szCs w:val="21"/>
    </w:rPr>
  </w:style>
  <w:style w:type="character" w:customStyle="1" w:styleId="49">
    <w:name w:val="Сноска (4)_"/>
    <w:qFormat/>
    <w:rsid w:val="008B31AB"/>
    <w:rPr>
      <w:rFonts w:ascii="Times New Roman" w:hAnsi="Times New Roman" w:cs="Times New Roman"/>
      <w:spacing w:val="0"/>
      <w:sz w:val="17"/>
      <w:szCs w:val="17"/>
    </w:rPr>
  </w:style>
  <w:style w:type="character" w:customStyle="1" w:styleId="4a">
    <w:name w:val="Заголовок №4_"/>
    <w:qFormat/>
    <w:rsid w:val="008B31AB"/>
    <w:rPr>
      <w:rFonts w:ascii="Times New Roman" w:hAnsi="Times New Roman" w:cs="Times New Roman"/>
      <w:spacing w:val="0"/>
      <w:sz w:val="21"/>
      <w:szCs w:val="21"/>
    </w:rPr>
  </w:style>
  <w:style w:type="character" w:customStyle="1" w:styleId="4b">
    <w:name w:val="Заголовок №4 + Не полужирный"/>
    <w:qFormat/>
    <w:rsid w:val="008B31AB"/>
    <w:rPr>
      <w:rFonts w:ascii="Times New Roman" w:hAnsi="Times New Roman" w:cs="Times New Roman"/>
      <w:b/>
      <w:bCs/>
      <w:spacing w:val="0"/>
      <w:sz w:val="21"/>
      <w:szCs w:val="21"/>
    </w:rPr>
  </w:style>
  <w:style w:type="character" w:customStyle="1" w:styleId="223">
    <w:name w:val="Заголовок №2 (2)_"/>
    <w:qFormat/>
    <w:rsid w:val="008B31AB"/>
    <w:rPr>
      <w:rFonts w:ascii="Times New Roman" w:hAnsi="Times New Roman" w:cs="Times New Roman"/>
      <w:spacing w:val="0"/>
      <w:sz w:val="27"/>
      <w:szCs w:val="27"/>
    </w:rPr>
  </w:style>
  <w:style w:type="character" w:customStyle="1" w:styleId="afffffff5">
    <w:name w:val="Колонтитул_"/>
    <w:qFormat/>
    <w:rsid w:val="008B31AB"/>
    <w:rPr>
      <w:rFonts w:ascii="Times New Roman" w:hAnsi="Times New Roman" w:cs="Times New Roman"/>
      <w:sz w:val="20"/>
      <w:szCs w:val="20"/>
    </w:rPr>
  </w:style>
  <w:style w:type="character" w:customStyle="1" w:styleId="101">
    <w:name w:val="Колонтитул + 10"/>
    <w:qFormat/>
    <w:rsid w:val="008B31AB"/>
    <w:rPr>
      <w:rFonts w:ascii="Times New Roman" w:hAnsi="Times New Roman" w:cs="Times New Roman"/>
      <w:spacing w:val="0"/>
      <w:sz w:val="21"/>
      <w:szCs w:val="21"/>
    </w:rPr>
  </w:style>
  <w:style w:type="character" w:customStyle="1" w:styleId="2fa">
    <w:name w:val="Оглавление 2 Знак"/>
    <w:uiPriority w:val="39"/>
    <w:qFormat/>
    <w:rsid w:val="008B31AB"/>
    <w:rPr>
      <w:rFonts w:ascii="Calibri" w:hAnsi="Calibri"/>
      <w:b/>
      <w:bCs/>
      <w:color w:val="000000"/>
      <w:lang w:val="ru-RU"/>
    </w:rPr>
  </w:style>
  <w:style w:type="character" w:customStyle="1" w:styleId="afffffff6">
    <w:name w:val="Основной текст + Полужирный"/>
    <w:qFormat/>
    <w:rsid w:val="008B31AB"/>
    <w:rPr>
      <w:rFonts w:ascii="Times New Roman" w:hAnsi="Times New Roman" w:cs="Times New Roman"/>
      <w:b/>
      <w:bCs/>
      <w:spacing w:val="0"/>
      <w:sz w:val="21"/>
      <w:szCs w:val="21"/>
    </w:rPr>
  </w:style>
  <w:style w:type="character" w:customStyle="1" w:styleId="412">
    <w:name w:val="Заголовок №4 + Не полужирный1"/>
    <w:qFormat/>
    <w:rsid w:val="008B31AB"/>
    <w:rPr>
      <w:rFonts w:ascii="Times New Roman" w:hAnsi="Times New Roman" w:cs="Times New Roman"/>
      <w:b/>
      <w:bCs/>
      <w:spacing w:val="0"/>
      <w:sz w:val="21"/>
      <w:szCs w:val="21"/>
    </w:rPr>
  </w:style>
  <w:style w:type="character" w:customStyle="1" w:styleId="150">
    <w:name w:val="Основной текст + Полужирный15"/>
    <w:qFormat/>
    <w:rsid w:val="008B31AB"/>
    <w:rPr>
      <w:rFonts w:ascii="Times New Roman" w:hAnsi="Times New Roman" w:cs="Times New Roman"/>
      <w:b/>
      <w:bCs/>
      <w:spacing w:val="0"/>
      <w:sz w:val="21"/>
      <w:szCs w:val="21"/>
    </w:rPr>
  </w:style>
  <w:style w:type="character" w:customStyle="1" w:styleId="4c">
    <w:name w:val="Основной текст (4) + Не полужирный"/>
    <w:qFormat/>
    <w:rsid w:val="008B31AB"/>
    <w:rPr>
      <w:rFonts w:ascii="Times New Roman" w:hAnsi="Times New Roman" w:cs="Times New Roman"/>
      <w:b/>
      <w:bCs/>
      <w:spacing w:val="0"/>
      <w:sz w:val="21"/>
      <w:szCs w:val="21"/>
    </w:rPr>
  </w:style>
  <w:style w:type="character" w:customStyle="1" w:styleId="55">
    <w:name w:val="Основной текст (5) + Не курсив"/>
    <w:qFormat/>
    <w:rsid w:val="008B31AB"/>
    <w:rPr>
      <w:rFonts w:ascii="Times New Roman" w:hAnsi="Times New Roman" w:cs="Times New Roman"/>
      <w:i/>
      <w:iCs/>
      <w:spacing w:val="0"/>
      <w:sz w:val="21"/>
      <w:szCs w:val="21"/>
    </w:rPr>
  </w:style>
  <w:style w:type="character" w:customStyle="1" w:styleId="450">
    <w:name w:val="Основной текст (4) + Не полужирный5"/>
    <w:qFormat/>
    <w:rsid w:val="008B31AB"/>
    <w:rPr>
      <w:rFonts w:ascii="Times New Roman" w:hAnsi="Times New Roman" w:cs="Times New Roman"/>
      <w:b/>
      <w:bCs/>
      <w:spacing w:val="0"/>
      <w:sz w:val="21"/>
      <w:szCs w:val="21"/>
    </w:rPr>
  </w:style>
  <w:style w:type="character" w:customStyle="1" w:styleId="140">
    <w:name w:val="Основной текст + Полужирный14"/>
    <w:qFormat/>
    <w:rsid w:val="008B31AB"/>
    <w:rPr>
      <w:rFonts w:ascii="Times New Roman" w:hAnsi="Times New Roman" w:cs="Times New Roman"/>
      <w:b/>
      <w:bCs/>
      <w:spacing w:val="0"/>
      <w:sz w:val="21"/>
      <w:szCs w:val="21"/>
    </w:rPr>
  </w:style>
  <w:style w:type="character" w:customStyle="1" w:styleId="440">
    <w:name w:val="Основной текст (4) + Не полужирный4"/>
    <w:qFormat/>
    <w:rsid w:val="008B31AB"/>
    <w:rPr>
      <w:rFonts w:ascii="Times New Roman" w:hAnsi="Times New Roman" w:cs="Times New Roman"/>
      <w:b/>
      <w:bCs/>
      <w:spacing w:val="0"/>
      <w:sz w:val="21"/>
      <w:szCs w:val="21"/>
    </w:rPr>
  </w:style>
  <w:style w:type="character" w:customStyle="1" w:styleId="64">
    <w:name w:val="Основной текст (6)_"/>
    <w:qFormat/>
    <w:rsid w:val="008B31AB"/>
    <w:rPr>
      <w:rFonts w:ascii="Times New Roman" w:hAnsi="Times New Roman" w:cs="Times New Roman"/>
      <w:sz w:val="20"/>
      <w:szCs w:val="20"/>
    </w:rPr>
  </w:style>
  <w:style w:type="character" w:customStyle="1" w:styleId="540">
    <w:name w:val="Основной текст (5) + Не курсив4"/>
    <w:qFormat/>
    <w:rsid w:val="008B31AB"/>
    <w:rPr>
      <w:rFonts w:ascii="Times New Roman" w:hAnsi="Times New Roman" w:cs="Times New Roman"/>
      <w:i/>
      <w:iCs/>
      <w:spacing w:val="0"/>
      <w:sz w:val="21"/>
      <w:szCs w:val="21"/>
    </w:rPr>
  </w:style>
  <w:style w:type="character" w:customStyle="1" w:styleId="56">
    <w:name w:val="Основной текст (5) + Полужирный"/>
    <w:qFormat/>
    <w:rsid w:val="008B31AB"/>
    <w:rPr>
      <w:rFonts w:ascii="Times New Roman" w:hAnsi="Times New Roman" w:cs="Times New Roman"/>
      <w:b/>
      <w:bCs/>
      <w:spacing w:val="0"/>
      <w:sz w:val="21"/>
      <w:szCs w:val="21"/>
    </w:rPr>
  </w:style>
  <w:style w:type="character" w:customStyle="1" w:styleId="afffffff7">
    <w:name w:val="Основной текст + Курсив"/>
    <w:qFormat/>
    <w:rsid w:val="008B31AB"/>
    <w:rPr>
      <w:rFonts w:ascii="Times New Roman" w:hAnsi="Times New Roman" w:cs="Times New Roman"/>
      <w:i/>
      <w:iCs/>
      <w:spacing w:val="0"/>
      <w:sz w:val="21"/>
      <w:szCs w:val="21"/>
    </w:rPr>
  </w:style>
  <w:style w:type="character" w:customStyle="1" w:styleId="131">
    <w:name w:val="Основной текст + Полужирный13"/>
    <w:qFormat/>
    <w:rsid w:val="008B31AB"/>
    <w:rPr>
      <w:rFonts w:ascii="Times New Roman" w:hAnsi="Times New Roman" w:cs="Times New Roman"/>
      <w:b/>
      <w:bCs/>
      <w:spacing w:val="0"/>
      <w:sz w:val="21"/>
      <w:szCs w:val="21"/>
    </w:rPr>
  </w:style>
  <w:style w:type="character" w:customStyle="1" w:styleId="430">
    <w:name w:val="Основной текст (4) + Не полужирный3"/>
    <w:qFormat/>
    <w:rsid w:val="008B31AB"/>
    <w:rPr>
      <w:rFonts w:ascii="Times New Roman" w:hAnsi="Times New Roman" w:cs="Times New Roman"/>
      <w:b/>
      <w:bCs/>
      <w:spacing w:val="0"/>
      <w:sz w:val="21"/>
      <w:szCs w:val="21"/>
    </w:rPr>
  </w:style>
  <w:style w:type="character" w:customStyle="1" w:styleId="530">
    <w:name w:val="Основной текст (5) + Не курсив3"/>
    <w:qFormat/>
    <w:rsid w:val="008B31AB"/>
    <w:rPr>
      <w:rFonts w:ascii="Times New Roman" w:hAnsi="Times New Roman" w:cs="Times New Roman"/>
      <w:i/>
      <w:iCs/>
      <w:spacing w:val="0"/>
      <w:sz w:val="21"/>
      <w:szCs w:val="21"/>
    </w:rPr>
  </w:style>
  <w:style w:type="character" w:customStyle="1" w:styleId="520">
    <w:name w:val="Основной текст (5) + Полужирный2"/>
    <w:qFormat/>
    <w:rsid w:val="008B31AB"/>
    <w:rPr>
      <w:rFonts w:ascii="Times New Roman" w:hAnsi="Times New Roman" w:cs="Times New Roman"/>
      <w:b/>
      <w:bCs/>
      <w:i/>
      <w:iCs/>
      <w:spacing w:val="0"/>
      <w:sz w:val="21"/>
      <w:szCs w:val="21"/>
    </w:rPr>
  </w:style>
  <w:style w:type="character" w:customStyle="1" w:styleId="74">
    <w:name w:val="Основной текст (7)_"/>
    <w:qFormat/>
    <w:rsid w:val="008B31AB"/>
    <w:rPr>
      <w:rFonts w:ascii="Times New Roman" w:hAnsi="Times New Roman" w:cs="Times New Roman"/>
      <w:spacing w:val="0"/>
      <w:sz w:val="21"/>
      <w:szCs w:val="21"/>
    </w:rPr>
  </w:style>
  <w:style w:type="character" w:customStyle="1" w:styleId="75">
    <w:name w:val="Основной текст (7) + Не полужирный"/>
    <w:qFormat/>
    <w:rsid w:val="008B31AB"/>
    <w:rPr>
      <w:rFonts w:ascii="Times New Roman" w:hAnsi="Times New Roman" w:cs="Times New Roman"/>
      <w:b/>
      <w:bCs/>
      <w:spacing w:val="0"/>
      <w:sz w:val="21"/>
      <w:szCs w:val="21"/>
    </w:rPr>
  </w:style>
  <w:style w:type="character" w:customStyle="1" w:styleId="3f2">
    <w:name w:val="Заголовок №3_"/>
    <w:qFormat/>
    <w:rsid w:val="008B31AB"/>
    <w:rPr>
      <w:rFonts w:ascii="Times New Roman" w:hAnsi="Times New Roman" w:cs="Times New Roman"/>
      <w:spacing w:val="0"/>
      <w:sz w:val="21"/>
      <w:szCs w:val="21"/>
    </w:rPr>
  </w:style>
  <w:style w:type="character" w:customStyle="1" w:styleId="82">
    <w:name w:val="Основной текст (8)_"/>
    <w:qFormat/>
    <w:rsid w:val="008B31AB"/>
    <w:rPr>
      <w:rFonts w:ascii="Times New Roman" w:hAnsi="Times New Roman" w:cs="Times New Roman"/>
      <w:spacing w:val="0"/>
      <w:sz w:val="12"/>
      <w:szCs w:val="12"/>
    </w:rPr>
  </w:style>
  <w:style w:type="character" w:customStyle="1" w:styleId="3f3">
    <w:name w:val="Основной текст + Курсив3"/>
    <w:qFormat/>
    <w:rsid w:val="008B31AB"/>
    <w:rPr>
      <w:rFonts w:ascii="Times New Roman" w:hAnsi="Times New Roman" w:cs="Times New Roman"/>
      <w:i/>
      <w:iCs/>
      <w:spacing w:val="0"/>
      <w:sz w:val="21"/>
      <w:szCs w:val="21"/>
    </w:rPr>
  </w:style>
  <w:style w:type="character" w:customStyle="1" w:styleId="521">
    <w:name w:val="Основной текст (5) + Не курсив2"/>
    <w:qFormat/>
    <w:rsid w:val="008B31AB"/>
    <w:rPr>
      <w:rFonts w:ascii="Times New Roman" w:hAnsi="Times New Roman" w:cs="Times New Roman"/>
      <w:i/>
      <w:iCs/>
      <w:spacing w:val="0"/>
      <w:sz w:val="21"/>
      <w:szCs w:val="21"/>
    </w:rPr>
  </w:style>
  <w:style w:type="character" w:customStyle="1" w:styleId="2fb">
    <w:name w:val="Подпись к таблице (2)_"/>
    <w:qFormat/>
    <w:rsid w:val="008B31AB"/>
    <w:rPr>
      <w:rFonts w:ascii="Times New Roman" w:hAnsi="Times New Roman" w:cs="Times New Roman"/>
      <w:spacing w:val="0"/>
      <w:sz w:val="21"/>
      <w:szCs w:val="21"/>
    </w:rPr>
  </w:style>
  <w:style w:type="character" w:customStyle="1" w:styleId="2fc">
    <w:name w:val="Основной текст + Курсив2"/>
    <w:qFormat/>
    <w:rsid w:val="008B31AB"/>
    <w:rPr>
      <w:rFonts w:ascii="Times New Roman" w:hAnsi="Times New Roman" w:cs="Times New Roman"/>
      <w:i/>
      <w:iCs/>
      <w:spacing w:val="0"/>
      <w:sz w:val="21"/>
      <w:szCs w:val="21"/>
    </w:rPr>
  </w:style>
  <w:style w:type="character" w:customStyle="1" w:styleId="512">
    <w:name w:val="Основной текст (5) + Не курсив1"/>
    <w:qFormat/>
    <w:rsid w:val="008B31AB"/>
    <w:rPr>
      <w:rFonts w:ascii="Times New Roman" w:hAnsi="Times New Roman" w:cs="Times New Roman"/>
      <w:i/>
      <w:iCs/>
      <w:spacing w:val="0"/>
      <w:sz w:val="21"/>
      <w:szCs w:val="21"/>
    </w:rPr>
  </w:style>
  <w:style w:type="character" w:customStyle="1" w:styleId="320">
    <w:name w:val="Заголовок №3 (2)_"/>
    <w:qFormat/>
    <w:rsid w:val="008B31AB"/>
    <w:rPr>
      <w:rFonts w:ascii="Times New Roman" w:hAnsi="Times New Roman" w:cs="Times New Roman"/>
      <w:spacing w:val="0"/>
      <w:sz w:val="22"/>
      <w:szCs w:val="22"/>
    </w:rPr>
  </w:style>
  <w:style w:type="character" w:customStyle="1" w:styleId="3210">
    <w:name w:val="Заголовок №3 (2) + 10"/>
    <w:qFormat/>
    <w:rsid w:val="008B31AB"/>
    <w:rPr>
      <w:rFonts w:ascii="Times New Roman" w:hAnsi="Times New Roman" w:cs="Times New Roman"/>
      <w:spacing w:val="0"/>
      <w:sz w:val="21"/>
      <w:szCs w:val="21"/>
    </w:rPr>
  </w:style>
  <w:style w:type="character" w:customStyle="1" w:styleId="32101">
    <w:name w:val="Заголовок №3 (2) + 101"/>
    <w:qFormat/>
    <w:rsid w:val="008B31AB"/>
    <w:rPr>
      <w:rFonts w:ascii="Times New Roman" w:hAnsi="Times New Roman" w:cs="Times New Roman"/>
      <w:smallCaps/>
      <w:spacing w:val="0"/>
      <w:sz w:val="21"/>
      <w:szCs w:val="21"/>
    </w:rPr>
  </w:style>
  <w:style w:type="character" w:customStyle="1" w:styleId="121">
    <w:name w:val="Основной текст + Полужирный12"/>
    <w:qFormat/>
    <w:rsid w:val="008B31AB"/>
    <w:rPr>
      <w:rFonts w:ascii="Times New Roman" w:hAnsi="Times New Roman" w:cs="Times New Roman"/>
      <w:b/>
      <w:bCs/>
      <w:spacing w:val="0"/>
      <w:sz w:val="21"/>
      <w:szCs w:val="21"/>
    </w:rPr>
  </w:style>
  <w:style w:type="character" w:customStyle="1" w:styleId="119">
    <w:name w:val="Основной текст + Полужирный11"/>
    <w:qFormat/>
    <w:rsid w:val="008B31AB"/>
    <w:rPr>
      <w:rFonts w:ascii="Times New Roman" w:hAnsi="Times New Roman" w:cs="Times New Roman"/>
      <w:b/>
      <w:bCs/>
      <w:spacing w:val="0"/>
      <w:sz w:val="21"/>
      <w:szCs w:val="21"/>
    </w:rPr>
  </w:style>
  <w:style w:type="character" w:customStyle="1" w:styleId="513">
    <w:name w:val="Основной текст (5) + Полужирный1"/>
    <w:qFormat/>
    <w:rsid w:val="008B31AB"/>
    <w:rPr>
      <w:rFonts w:ascii="Times New Roman" w:hAnsi="Times New Roman" w:cs="Times New Roman"/>
      <w:b/>
      <w:bCs/>
      <w:i/>
      <w:iCs/>
      <w:spacing w:val="0"/>
      <w:sz w:val="21"/>
      <w:szCs w:val="21"/>
    </w:rPr>
  </w:style>
  <w:style w:type="character" w:customStyle="1" w:styleId="1ff7">
    <w:name w:val="Основной текст + Курсив1"/>
    <w:qFormat/>
    <w:rsid w:val="008B31AB"/>
    <w:rPr>
      <w:rFonts w:ascii="Times New Roman" w:hAnsi="Times New Roman" w:cs="Times New Roman"/>
      <w:i/>
      <w:iCs/>
      <w:spacing w:val="0"/>
      <w:sz w:val="21"/>
      <w:szCs w:val="21"/>
    </w:rPr>
  </w:style>
  <w:style w:type="character" w:customStyle="1" w:styleId="102">
    <w:name w:val="Основной текст (10)_"/>
    <w:qFormat/>
    <w:rsid w:val="008B31AB"/>
    <w:rPr>
      <w:rFonts w:ascii="Times New Roman" w:hAnsi="Times New Roman" w:cs="Times New Roman"/>
      <w:spacing w:val="0"/>
      <w:sz w:val="19"/>
      <w:szCs w:val="19"/>
    </w:rPr>
  </w:style>
  <w:style w:type="character" w:customStyle="1" w:styleId="420">
    <w:name w:val="Заголовок №4 (2)_"/>
    <w:qFormat/>
    <w:rsid w:val="008B31AB"/>
    <w:rPr>
      <w:rFonts w:ascii="Times New Roman" w:hAnsi="Times New Roman" w:cs="Times New Roman"/>
      <w:spacing w:val="0"/>
      <w:sz w:val="21"/>
      <w:szCs w:val="21"/>
    </w:rPr>
  </w:style>
  <w:style w:type="character" w:customStyle="1" w:styleId="421pt">
    <w:name w:val="Заголовок №4 (2) + Интервал 1 pt"/>
    <w:qFormat/>
    <w:rsid w:val="008B31AB"/>
    <w:rPr>
      <w:rFonts w:ascii="Times New Roman" w:hAnsi="Times New Roman" w:cs="Times New Roman"/>
      <w:spacing w:val="30"/>
      <w:sz w:val="21"/>
      <w:szCs w:val="21"/>
    </w:rPr>
  </w:style>
  <w:style w:type="character" w:customStyle="1" w:styleId="afffffff8">
    <w:name w:val="Подпись к таблице_"/>
    <w:qFormat/>
    <w:rsid w:val="008B31AB"/>
    <w:rPr>
      <w:rFonts w:ascii="Times New Roman" w:hAnsi="Times New Roman" w:cs="Times New Roman"/>
      <w:spacing w:val="0"/>
      <w:sz w:val="21"/>
      <w:szCs w:val="21"/>
    </w:rPr>
  </w:style>
  <w:style w:type="character" w:customStyle="1" w:styleId="afffffff9">
    <w:name w:val="Подпись к таблице"/>
    <w:qFormat/>
    <w:rsid w:val="008B31AB"/>
    <w:rPr>
      <w:rFonts w:ascii="Times New Roman" w:hAnsi="Times New Roman" w:cs="Times New Roman"/>
      <w:spacing w:val="0"/>
      <w:sz w:val="21"/>
      <w:szCs w:val="21"/>
      <w:u w:val="single"/>
    </w:rPr>
  </w:style>
  <w:style w:type="character" w:customStyle="1" w:styleId="11a">
    <w:name w:val="Основной текст (11)_"/>
    <w:qFormat/>
    <w:rsid w:val="008B31AB"/>
    <w:rPr>
      <w:rFonts w:ascii="Times New Roman" w:hAnsi="Times New Roman" w:cs="Times New Roman"/>
      <w:spacing w:val="0"/>
      <w:sz w:val="23"/>
      <w:szCs w:val="23"/>
    </w:rPr>
  </w:style>
  <w:style w:type="character" w:customStyle="1" w:styleId="3f4">
    <w:name w:val="Заголовок №3"/>
    <w:qFormat/>
    <w:rsid w:val="008B31AB"/>
    <w:rPr>
      <w:rFonts w:ascii="Times New Roman" w:hAnsi="Times New Roman" w:cs="Times New Roman"/>
      <w:spacing w:val="0"/>
      <w:sz w:val="21"/>
      <w:szCs w:val="21"/>
      <w:u w:val="single"/>
    </w:rPr>
  </w:style>
  <w:style w:type="character" w:customStyle="1" w:styleId="103">
    <w:name w:val="Основной текст (10)"/>
    <w:qFormat/>
    <w:rsid w:val="008B31AB"/>
    <w:rPr>
      <w:rFonts w:ascii="Times New Roman" w:hAnsi="Times New Roman" w:cs="Times New Roman"/>
      <w:spacing w:val="0"/>
      <w:sz w:val="19"/>
      <w:szCs w:val="19"/>
      <w:u w:val="single"/>
    </w:rPr>
  </w:style>
  <w:style w:type="character" w:customStyle="1" w:styleId="11b">
    <w:name w:val="Основной текст (11)"/>
    <w:qFormat/>
    <w:rsid w:val="008B31AB"/>
    <w:rPr>
      <w:rFonts w:ascii="Times New Roman" w:hAnsi="Times New Roman" w:cs="Times New Roman"/>
      <w:spacing w:val="0"/>
      <w:sz w:val="23"/>
      <w:szCs w:val="23"/>
      <w:u w:val="single"/>
    </w:rPr>
  </w:style>
  <w:style w:type="character" w:customStyle="1" w:styleId="330">
    <w:name w:val="Заголовок №3 (3)_"/>
    <w:qFormat/>
    <w:rsid w:val="008B31AB"/>
    <w:rPr>
      <w:rFonts w:ascii="Times New Roman" w:hAnsi="Times New Roman" w:cs="Times New Roman"/>
      <w:spacing w:val="0"/>
      <w:sz w:val="19"/>
      <w:szCs w:val="19"/>
    </w:rPr>
  </w:style>
  <w:style w:type="character" w:customStyle="1" w:styleId="104">
    <w:name w:val="Основной текст + Полужирный10"/>
    <w:qFormat/>
    <w:rsid w:val="008B31AB"/>
    <w:rPr>
      <w:rFonts w:ascii="Times New Roman" w:hAnsi="Times New Roman" w:cs="Times New Roman"/>
      <w:b/>
      <w:bCs/>
      <w:spacing w:val="0"/>
      <w:sz w:val="21"/>
      <w:szCs w:val="21"/>
    </w:rPr>
  </w:style>
  <w:style w:type="character" w:customStyle="1" w:styleId="95">
    <w:name w:val="Основной текст + Полужирный9"/>
    <w:qFormat/>
    <w:rsid w:val="008B31AB"/>
    <w:rPr>
      <w:rFonts w:ascii="Times New Roman" w:hAnsi="Times New Roman" w:cs="Times New Roman"/>
      <w:b/>
      <w:bCs/>
      <w:spacing w:val="0"/>
      <w:sz w:val="21"/>
      <w:szCs w:val="21"/>
    </w:rPr>
  </w:style>
  <w:style w:type="character" w:customStyle="1" w:styleId="421">
    <w:name w:val="Основной текст (4) + Не полужирный2"/>
    <w:qFormat/>
    <w:rsid w:val="008B31AB"/>
    <w:rPr>
      <w:rFonts w:ascii="Times New Roman" w:hAnsi="Times New Roman" w:cs="Times New Roman"/>
      <w:b/>
      <w:bCs/>
      <w:spacing w:val="0"/>
      <w:sz w:val="21"/>
      <w:szCs w:val="21"/>
    </w:rPr>
  </w:style>
  <w:style w:type="character" w:customStyle="1" w:styleId="83">
    <w:name w:val="Основной текст + Полужирный8"/>
    <w:qFormat/>
    <w:rsid w:val="008B31AB"/>
    <w:rPr>
      <w:rFonts w:ascii="Times New Roman" w:hAnsi="Times New Roman" w:cs="Times New Roman"/>
      <w:b/>
      <w:bCs/>
      <w:spacing w:val="0"/>
      <w:sz w:val="21"/>
      <w:szCs w:val="21"/>
    </w:rPr>
  </w:style>
  <w:style w:type="character" w:customStyle="1" w:styleId="413">
    <w:name w:val="Основной текст (4) + Не полужирный1"/>
    <w:qFormat/>
    <w:rsid w:val="008B31AB"/>
    <w:rPr>
      <w:rFonts w:ascii="Times New Roman" w:hAnsi="Times New Roman" w:cs="Times New Roman"/>
      <w:b/>
      <w:bCs/>
      <w:spacing w:val="0"/>
      <w:sz w:val="21"/>
      <w:szCs w:val="21"/>
    </w:rPr>
  </w:style>
  <w:style w:type="character" w:customStyle="1" w:styleId="76">
    <w:name w:val="Основной текст + Полужирный7"/>
    <w:qFormat/>
    <w:rsid w:val="008B31AB"/>
    <w:rPr>
      <w:rFonts w:ascii="Times New Roman" w:hAnsi="Times New Roman" w:cs="Times New Roman"/>
      <w:b/>
      <w:bCs/>
      <w:spacing w:val="0"/>
      <w:sz w:val="21"/>
      <w:szCs w:val="21"/>
    </w:rPr>
  </w:style>
  <w:style w:type="character" w:customStyle="1" w:styleId="65">
    <w:name w:val="Основной текст + Полужирный6"/>
    <w:qFormat/>
    <w:rsid w:val="008B31AB"/>
    <w:rPr>
      <w:rFonts w:ascii="Times New Roman" w:hAnsi="Times New Roman" w:cs="Times New Roman"/>
      <w:b/>
      <w:bCs/>
      <w:spacing w:val="0"/>
      <w:sz w:val="21"/>
      <w:szCs w:val="21"/>
    </w:rPr>
  </w:style>
  <w:style w:type="character" w:customStyle="1" w:styleId="57">
    <w:name w:val="Основной текст + Полужирный5"/>
    <w:qFormat/>
    <w:rsid w:val="008B31AB"/>
    <w:rPr>
      <w:rFonts w:ascii="Times New Roman" w:hAnsi="Times New Roman" w:cs="Times New Roman"/>
      <w:b/>
      <w:bCs/>
      <w:spacing w:val="0"/>
      <w:sz w:val="21"/>
      <w:szCs w:val="21"/>
    </w:rPr>
  </w:style>
  <w:style w:type="character" w:customStyle="1" w:styleId="4d">
    <w:name w:val="Основной текст + Полужирный4"/>
    <w:qFormat/>
    <w:rsid w:val="008B31AB"/>
    <w:rPr>
      <w:rFonts w:ascii="Times New Roman" w:hAnsi="Times New Roman" w:cs="Times New Roman"/>
      <w:b/>
      <w:bCs/>
      <w:spacing w:val="0"/>
      <w:sz w:val="21"/>
      <w:szCs w:val="21"/>
    </w:rPr>
  </w:style>
  <w:style w:type="character" w:customStyle="1" w:styleId="3f5">
    <w:name w:val="Основной текст + Полужирный3"/>
    <w:qFormat/>
    <w:rsid w:val="008B31AB"/>
    <w:rPr>
      <w:rFonts w:ascii="Times New Roman" w:hAnsi="Times New Roman" w:cs="Times New Roman"/>
      <w:b/>
      <w:bCs/>
      <w:spacing w:val="0"/>
      <w:sz w:val="21"/>
      <w:szCs w:val="21"/>
    </w:rPr>
  </w:style>
  <w:style w:type="character" w:customStyle="1" w:styleId="2fd">
    <w:name w:val="Основной текст + Полужирный2"/>
    <w:qFormat/>
    <w:rsid w:val="008B31AB"/>
    <w:rPr>
      <w:rFonts w:ascii="Times New Roman" w:hAnsi="Times New Roman" w:cs="Times New Roman"/>
      <w:b/>
      <w:bCs/>
      <w:spacing w:val="0"/>
      <w:sz w:val="21"/>
      <w:szCs w:val="21"/>
    </w:rPr>
  </w:style>
  <w:style w:type="character" w:customStyle="1" w:styleId="66">
    <w:name w:val="Основной текст6"/>
    <w:basedOn w:val="a4"/>
    <w:qFormat/>
    <w:rsid w:val="008B31AB"/>
    <w:rPr>
      <w:snapToGrid w:val="0"/>
    </w:rPr>
  </w:style>
  <w:style w:type="character" w:customStyle="1" w:styleId="1ff8">
    <w:name w:val="Основной текст + Полужирный1"/>
    <w:qFormat/>
    <w:rsid w:val="008B31AB"/>
    <w:rPr>
      <w:rFonts w:ascii="Times New Roman" w:hAnsi="Times New Roman" w:cs="Times New Roman"/>
      <w:b/>
      <w:bCs/>
      <w:spacing w:val="0"/>
      <w:sz w:val="21"/>
      <w:szCs w:val="21"/>
    </w:rPr>
  </w:style>
  <w:style w:type="character" w:customStyle="1" w:styleId="FootnoteCharacters">
    <w:name w:val="Footnote Characters"/>
    <w:uiPriority w:val="99"/>
    <w:qFormat/>
    <w:rsid w:val="008B31AB"/>
    <w:rPr>
      <w:rFonts w:cs="Times New Roman"/>
      <w:vertAlign w:val="superscript"/>
    </w:rPr>
  </w:style>
  <w:style w:type="character" w:customStyle="1" w:styleId="2fe">
    <w:name w:val="Текст Знак2"/>
    <w:qFormat/>
    <w:rsid w:val="008B31AB"/>
    <w:rPr>
      <w:rFonts w:ascii="Courier New" w:eastAsia="Times New Roman" w:hAnsi="Courier New" w:cs="Courier New"/>
    </w:rPr>
  </w:style>
  <w:style w:type="character" w:customStyle="1" w:styleId="2ff">
    <w:name w:val="Верхний колонтитул Знак2"/>
    <w:qFormat/>
    <w:rsid w:val="008B31AB"/>
    <w:rPr>
      <w:sz w:val="24"/>
      <w:szCs w:val="24"/>
    </w:rPr>
  </w:style>
  <w:style w:type="character" w:customStyle="1" w:styleId="yellow">
    <w:name w:val="yellow"/>
    <w:qFormat/>
    <w:rsid w:val="008B31AB"/>
  </w:style>
  <w:style w:type="character" w:customStyle="1" w:styleId="head1blue">
    <w:name w:val="head1blue"/>
    <w:qFormat/>
    <w:rsid w:val="008B31AB"/>
  </w:style>
  <w:style w:type="character" w:customStyle="1" w:styleId="afffffffa">
    <w:name w:val="Выделение жирным"/>
    <w:qFormat/>
    <w:rsid w:val="008B31AB"/>
    <w:rPr>
      <w:b/>
      <w:bCs/>
    </w:rPr>
  </w:style>
  <w:style w:type="character" w:customStyle="1" w:styleId="FontStyle22">
    <w:name w:val="Font Style22"/>
    <w:qFormat/>
    <w:rsid w:val="008B31AB"/>
    <w:rPr>
      <w:rFonts w:ascii="Times New Roman" w:hAnsi="Times New Roman" w:cs="Times New Roman"/>
      <w:sz w:val="20"/>
      <w:szCs w:val="20"/>
    </w:rPr>
  </w:style>
  <w:style w:type="character" w:customStyle="1" w:styleId="A10">
    <w:name w:val="A10"/>
    <w:qFormat/>
    <w:rsid w:val="008B31AB"/>
    <w:rPr>
      <w:rFonts w:cs="Xerox Sans"/>
      <w:color w:val="000000"/>
      <w:sz w:val="14"/>
      <w:szCs w:val="14"/>
    </w:rPr>
  </w:style>
  <w:style w:type="character" w:customStyle="1" w:styleId="215">
    <w:name w:val="Красная строка 2 Знак1"/>
    <w:qFormat/>
    <w:rsid w:val="008B31AB"/>
    <w:rPr>
      <w:rFonts w:ascii="Times New Roman" w:eastAsia="Times New Roman" w:hAnsi="Times New Roman" w:cs="Times New Roman"/>
      <w:sz w:val="24"/>
      <w:szCs w:val="24"/>
    </w:rPr>
  </w:style>
  <w:style w:type="character" w:customStyle="1" w:styleId="313">
    <w:name w:val="Основной текст с отступом 3 Знак1"/>
    <w:qFormat/>
    <w:rsid w:val="008B31AB"/>
    <w:rPr>
      <w:sz w:val="24"/>
      <w:szCs w:val="24"/>
      <w:lang w:val="ru-RU" w:eastAsia="ru-RU" w:bidi="ar-SA"/>
    </w:rPr>
  </w:style>
  <w:style w:type="character" w:customStyle="1" w:styleId="1ff9">
    <w:name w:val="Основной шрифт1"/>
    <w:qFormat/>
    <w:rsid w:val="008B31AB"/>
  </w:style>
  <w:style w:type="character" w:customStyle="1" w:styleId="FontStyle32">
    <w:name w:val="Font Style32"/>
    <w:qFormat/>
    <w:rsid w:val="008B31AB"/>
    <w:rPr>
      <w:rFonts w:ascii="Arial Narrow" w:hAnsi="Arial Narrow" w:cs="Arial Narrow"/>
      <w:sz w:val="18"/>
      <w:szCs w:val="18"/>
    </w:rPr>
  </w:style>
  <w:style w:type="character" w:customStyle="1" w:styleId="product-facts-copy">
    <w:name w:val="product-facts-copy"/>
    <w:qFormat/>
    <w:rsid w:val="008B31AB"/>
    <w:rPr>
      <w:rFonts w:cs="Times New Roman"/>
    </w:rPr>
  </w:style>
  <w:style w:type="character" w:customStyle="1" w:styleId="texte">
    <w:name w:val="texte"/>
    <w:qFormat/>
    <w:rsid w:val="008B31AB"/>
    <w:rPr>
      <w:rFonts w:cs="Times New Roman"/>
    </w:rPr>
  </w:style>
  <w:style w:type="character" w:customStyle="1" w:styleId="pat">
    <w:name w:val="pat"/>
    <w:qFormat/>
    <w:rsid w:val="008B31AB"/>
    <w:rPr>
      <w:rFonts w:cs="Times New Roman"/>
    </w:rPr>
  </w:style>
  <w:style w:type="character" w:customStyle="1" w:styleId="b-offerspricevalue">
    <w:name w:val="b-offers__price__value"/>
    <w:qFormat/>
    <w:rsid w:val="008B31AB"/>
  </w:style>
  <w:style w:type="character" w:customStyle="1" w:styleId="FontStyle31">
    <w:name w:val="Font Style31"/>
    <w:qFormat/>
    <w:rsid w:val="008B31AB"/>
    <w:rPr>
      <w:rFonts w:ascii="Times New Roman" w:hAnsi="Times New Roman" w:cs="Times New Roman"/>
      <w:sz w:val="20"/>
      <w:szCs w:val="20"/>
    </w:rPr>
  </w:style>
  <w:style w:type="character" w:customStyle="1" w:styleId="FontStyle29">
    <w:name w:val="Font Style29"/>
    <w:qFormat/>
    <w:rsid w:val="008B31AB"/>
    <w:rPr>
      <w:rFonts w:ascii="Times New Roman" w:hAnsi="Times New Roman" w:cs="Times New Roman"/>
      <w:i/>
      <w:iCs/>
      <w:sz w:val="20"/>
      <w:szCs w:val="20"/>
    </w:rPr>
  </w:style>
  <w:style w:type="character" w:customStyle="1" w:styleId="FontStyle30">
    <w:name w:val="Font Style30"/>
    <w:qFormat/>
    <w:rsid w:val="008B31AB"/>
    <w:rPr>
      <w:rFonts w:ascii="Times New Roman" w:hAnsi="Times New Roman" w:cs="Times New Roman"/>
      <w:b/>
      <w:bCs/>
      <w:sz w:val="20"/>
      <w:szCs w:val="20"/>
    </w:rPr>
  </w:style>
  <w:style w:type="character" w:customStyle="1" w:styleId="314">
    <w:name w:val="Основной текст 3 Знак1"/>
    <w:qFormat/>
    <w:rsid w:val="008B31AB"/>
    <w:rPr>
      <w:sz w:val="16"/>
      <w:szCs w:val="16"/>
    </w:rPr>
  </w:style>
  <w:style w:type="character" w:customStyle="1" w:styleId="middletext">
    <w:name w:val="middletext"/>
    <w:qFormat/>
    <w:rsid w:val="008B31AB"/>
  </w:style>
  <w:style w:type="character" w:customStyle="1" w:styleId="fn">
    <w:name w:val="fn"/>
    <w:qFormat/>
    <w:rsid w:val="008B31AB"/>
  </w:style>
  <w:style w:type="character" w:customStyle="1" w:styleId="price1">
    <w:name w:val="price1"/>
    <w:qFormat/>
    <w:rsid w:val="008B31AB"/>
    <w:rPr>
      <w:color w:val="DD4101"/>
      <w:sz w:val="18"/>
      <w:szCs w:val="18"/>
    </w:rPr>
  </w:style>
  <w:style w:type="character" w:customStyle="1" w:styleId="menu2">
    <w:name w:val="menu2"/>
    <w:qFormat/>
    <w:rsid w:val="008B31AB"/>
  </w:style>
  <w:style w:type="character" w:customStyle="1" w:styleId="2ff0">
    <w:name w:val="Основной текст Знак2"/>
    <w:qFormat/>
    <w:rsid w:val="008B31AB"/>
    <w:rPr>
      <w:sz w:val="23"/>
    </w:rPr>
  </w:style>
  <w:style w:type="character" w:customStyle="1" w:styleId="216">
    <w:name w:val="Заголовок 2 Знак1 Знак"/>
    <w:qFormat/>
    <w:rsid w:val="008B31AB"/>
    <w:rPr>
      <w:b/>
      <w:sz w:val="28"/>
      <w:lang w:val="ru-RU" w:eastAsia="ru-RU" w:bidi="ar-SA"/>
    </w:rPr>
  </w:style>
  <w:style w:type="character" w:customStyle="1" w:styleId="CharChar">
    <w:name w:val="ОсновнойПодЗаголовок Char Char"/>
    <w:qFormat/>
    <w:rsid w:val="008B31AB"/>
    <w:rPr>
      <w:lang w:val="ru-RU" w:eastAsia="ru-RU" w:bidi="ar-SA"/>
    </w:rPr>
  </w:style>
  <w:style w:type="character" w:customStyle="1" w:styleId="-3">
    <w:name w:val="Цветная заливка - Акцент 3 Знак"/>
    <w:qFormat/>
    <w:rsid w:val="008B31AB"/>
    <w:rPr>
      <w:rFonts w:ascii="Calibri" w:eastAsia="Calibri" w:hAnsi="Calibri" w:cs="Times New Roman"/>
      <w:sz w:val="22"/>
      <w:szCs w:val="22"/>
      <w:lang w:val="en-US" w:eastAsia="en-US"/>
    </w:rPr>
  </w:style>
  <w:style w:type="character" w:customStyle="1" w:styleId="1ffa">
    <w:name w:val="Без интервала Знак1"/>
    <w:qFormat/>
    <w:rsid w:val="008B31AB"/>
    <w:rPr>
      <w:sz w:val="24"/>
      <w:szCs w:val="22"/>
      <w:lang w:val="ru-RU" w:eastAsia="ru-RU" w:bidi="ar-SA"/>
    </w:rPr>
  </w:style>
  <w:style w:type="character" w:customStyle="1" w:styleId="-30">
    <w:name w:val="Светлая сетка - Акцент 3 Знак"/>
    <w:qFormat/>
    <w:rsid w:val="008B31AB"/>
    <w:rPr>
      <w:rFonts w:ascii="Times New Roman" w:eastAsia="Calibri" w:hAnsi="Times New Roman" w:cs="Times New Roman"/>
      <w:sz w:val="26"/>
      <w:szCs w:val="22"/>
      <w:lang w:eastAsia="en-US"/>
    </w:rPr>
  </w:style>
  <w:style w:type="character" w:customStyle="1" w:styleId="1-2">
    <w:name w:val="Средняя сетка 1 - Акцент 2 Знак"/>
    <w:qFormat/>
    <w:rsid w:val="008B31AB"/>
    <w:rPr>
      <w:rFonts w:ascii="Times New Roman" w:eastAsia="Calibri" w:hAnsi="Times New Roman" w:cs="Times New Roman"/>
      <w:sz w:val="26"/>
      <w:szCs w:val="22"/>
      <w:lang w:val="en-US" w:eastAsia="en-US"/>
    </w:rPr>
  </w:style>
  <w:style w:type="character" w:customStyle="1" w:styleId="1ffb">
    <w:name w:val="_Маркированный список уровня 1 Знак"/>
    <w:qFormat/>
    <w:rsid w:val="008B31AB"/>
    <w:rPr>
      <w:rFonts w:ascii="Times New Roman" w:eastAsia="Times New Roman" w:hAnsi="Times New Roman" w:cs="Times New Roman"/>
      <w:sz w:val="24"/>
      <w:szCs w:val="26"/>
      <w:lang w:val="en-US" w:eastAsia="en-US"/>
    </w:rPr>
  </w:style>
  <w:style w:type="character" w:customStyle="1" w:styleId="11c">
    <w:name w:val="_Нумерованный 1 Знак1"/>
    <w:qFormat/>
    <w:rsid w:val="008B31AB"/>
    <w:rPr>
      <w:rFonts w:ascii="Times New Roman" w:eastAsia="Times New Roman" w:hAnsi="Times New Roman" w:cs="Times New Roman"/>
      <w:sz w:val="24"/>
      <w:szCs w:val="24"/>
      <w:lang w:val="en-US" w:eastAsia="en-US"/>
    </w:rPr>
  </w:style>
  <w:style w:type="character" w:customStyle="1" w:styleId="afffffffb">
    <w:name w:val="Название объекта Знак"/>
    <w:qFormat/>
    <w:rsid w:val="008B31AB"/>
    <w:rPr>
      <w:rFonts w:ascii="Times New Roman" w:eastAsia="Times New Roman" w:hAnsi="Times New Roman" w:cs="Times New Roman"/>
      <w:b/>
      <w:bCs/>
    </w:rPr>
  </w:style>
  <w:style w:type="character" w:customStyle="1" w:styleId="afffffffc">
    <w:name w:val="*Основной текст Знак"/>
    <w:qFormat/>
    <w:rsid w:val="008B31AB"/>
    <w:rPr>
      <w:rFonts w:ascii="Times New Roman" w:hAnsi="Times New Roman" w:cs="Times New Roman"/>
      <w:sz w:val="24"/>
      <w:szCs w:val="24"/>
      <w:lang w:eastAsia="en-US" w:bidi="en-US"/>
    </w:rPr>
  </w:style>
  <w:style w:type="character" w:customStyle="1" w:styleId="DFN">
    <w:name w:val="DFN"/>
    <w:qFormat/>
    <w:rsid w:val="008B31AB"/>
    <w:rPr>
      <w:b/>
    </w:rPr>
  </w:style>
  <w:style w:type="character" w:customStyle="1" w:styleId="-10">
    <w:name w:val="- Список1 Знак"/>
    <w:qFormat/>
    <w:rsid w:val="008B31AB"/>
    <w:rPr>
      <w:rFonts w:ascii="Times New Roman" w:eastAsia="Times New Roman" w:hAnsi="Times New Roman" w:cs="Times New Roman"/>
      <w:sz w:val="28"/>
      <w:szCs w:val="28"/>
      <w:lang w:val="en-US" w:eastAsia="en-US"/>
    </w:rPr>
  </w:style>
  <w:style w:type="character" w:customStyle="1" w:styleId="159">
    <w:name w:val="Стиль По ширине Первая строка:  1.59 см Знак"/>
    <w:qFormat/>
    <w:rsid w:val="008B31AB"/>
    <w:rPr>
      <w:rFonts w:ascii="Times New Roman" w:eastAsia="Times New Roman" w:hAnsi="Times New Roman" w:cs="Times New Roman"/>
      <w:sz w:val="24"/>
      <w:lang w:val="en-US"/>
    </w:rPr>
  </w:style>
  <w:style w:type="character" w:customStyle="1" w:styleId="EndnoteCharacters">
    <w:name w:val="Endnote Characters"/>
    <w:qFormat/>
    <w:rsid w:val="008B31AB"/>
    <w:rPr>
      <w:vertAlign w:val="superscript"/>
    </w:rPr>
  </w:style>
  <w:style w:type="character" w:customStyle="1" w:styleId="paragraph">
    <w:name w:val="paragraph Знак"/>
    <w:qFormat/>
    <w:rsid w:val="008B31AB"/>
  </w:style>
  <w:style w:type="character" w:customStyle="1" w:styleId="2ff1">
    <w:name w:val="Строгий2"/>
    <w:qFormat/>
    <w:rsid w:val="008B31AB"/>
    <w:rPr>
      <w:rFonts w:cs="Times New Roman"/>
      <w:b/>
      <w:bCs/>
      <w:color w:val="000000"/>
      <w:sz w:val="15"/>
      <w:szCs w:val="15"/>
    </w:rPr>
  </w:style>
  <w:style w:type="character" w:customStyle="1" w:styleId="rvts8">
    <w:name w:val="rvts8"/>
    <w:qFormat/>
    <w:rsid w:val="008B31AB"/>
    <w:rPr>
      <w:rFonts w:ascii="Times New Roman" w:hAnsi="Times New Roman" w:cs="Times New Roman"/>
      <w:sz w:val="24"/>
      <w:szCs w:val="24"/>
    </w:rPr>
  </w:style>
  <w:style w:type="character" w:customStyle="1" w:styleId="FontStyle27">
    <w:name w:val="Font Style27"/>
    <w:qFormat/>
    <w:rsid w:val="008B31AB"/>
    <w:rPr>
      <w:rFonts w:ascii="Times New Roman" w:hAnsi="Times New Roman" w:cs="Times New Roman"/>
      <w:b/>
      <w:bCs/>
      <w:sz w:val="22"/>
      <w:szCs w:val="22"/>
    </w:rPr>
  </w:style>
  <w:style w:type="character" w:customStyle="1" w:styleId="HTML11">
    <w:name w:val="Адрес HTML Знак1"/>
    <w:qFormat/>
    <w:rsid w:val="008B31AB"/>
    <w:rPr>
      <w:i/>
      <w:iCs/>
      <w:color w:val="000000"/>
      <w:sz w:val="24"/>
      <w:szCs w:val="24"/>
      <w:lang w:val="ru-RU"/>
    </w:rPr>
  </w:style>
  <w:style w:type="character" w:customStyle="1" w:styleId="HTML110">
    <w:name w:val="Адрес HTML Знак11"/>
    <w:qFormat/>
    <w:rsid w:val="008B31AB"/>
    <w:rPr>
      <w:rFonts w:cs="Times New Roman"/>
      <w:i/>
      <w:iCs/>
      <w:sz w:val="24"/>
      <w:szCs w:val="24"/>
    </w:rPr>
  </w:style>
  <w:style w:type="character" w:customStyle="1" w:styleId="11d">
    <w:name w:val="Текст примечания Знак11"/>
    <w:qFormat/>
    <w:rsid w:val="008B31AB"/>
    <w:rPr>
      <w:rFonts w:cs="Times New Roman"/>
    </w:rPr>
  </w:style>
  <w:style w:type="character" w:customStyle="1" w:styleId="1ffc">
    <w:name w:val="Прощание Знак1"/>
    <w:qFormat/>
    <w:rsid w:val="008B31AB"/>
    <w:rPr>
      <w:color w:val="000000"/>
      <w:sz w:val="24"/>
      <w:szCs w:val="24"/>
      <w:lang w:val="ru-RU"/>
    </w:rPr>
  </w:style>
  <w:style w:type="character" w:customStyle="1" w:styleId="11e">
    <w:name w:val="Прощание Знак11"/>
    <w:qFormat/>
    <w:rsid w:val="008B31AB"/>
    <w:rPr>
      <w:rFonts w:cs="Times New Roman"/>
      <w:sz w:val="24"/>
      <w:szCs w:val="24"/>
    </w:rPr>
  </w:style>
  <w:style w:type="character" w:customStyle="1" w:styleId="1ffd">
    <w:name w:val="Подпись Знак1"/>
    <w:qFormat/>
    <w:rsid w:val="008B31AB"/>
    <w:rPr>
      <w:color w:val="000000"/>
      <w:sz w:val="24"/>
      <w:szCs w:val="24"/>
      <w:lang w:val="ru-RU"/>
    </w:rPr>
  </w:style>
  <w:style w:type="character" w:customStyle="1" w:styleId="11f">
    <w:name w:val="Подпись Знак11"/>
    <w:qFormat/>
    <w:rsid w:val="008B31AB"/>
    <w:rPr>
      <w:rFonts w:cs="Times New Roman"/>
      <w:sz w:val="24"/>
      <w:szCs w:val="24"/>
    </w:rPr>
  </w:style>
  <w:style w:type="character" w:customStyle="1" w:styleId="1ffe">
    <w:name w:val="Шапка Знак1"/>
    <w:qFormat/>
    <w:rsid w:val="008B31AB"/>
    <w:rPr>
      <w:rFonts w:ascii="Cambria" w:hAnsi="Cambria"/>
      <w:color w:val="000000"/>
      <w:sz w:val="24"/>
      <w:szCs w:val="24"/>
      <w:lang w:val="ru-RU"/>
    </w:rPr>
  </w:style>
  <w:style w:type="character" w:customStyle="1" w:styleId="11f0">
    <w:name w:val="Шапка Знак11"/>
    <w:qFormat/>
    <w:rsid w:val="008B31AB"/>
    <w:rPr>
      <w:rFonts w:ascii="Cambria" w:eastAsia="Times New Roman" w:hAnsi="Cambria" w:cs="Times New Roman"/>
      <w:sz w:val="24"/>
      <w:szCs w:val="24"/>
    </w:rPr>
  </w:style>
  <w:style w:type="character" w:customStyle="1" w:styleId="1fff">
    <w:name w:val="Приветствие Знак1"/>
    <w:qFormat/>
    <w:rsid w:val="008B31AB"/>
    <w:rPr>
      <w:color w:val="000000"/>
      <w:sz w:val="24"/>
      <w:szCs w:val="24"/>
      <w:lang w:val="ru-RU"/>
    </w:rPr>
  </w:style>
  <w:style w:type="character" w:customStyle="1" w:styleId="11f1">
    <w:name w:val="Приветствие Знак11"/>
    <w:qFormat/>
    <w:rsid w:val="008B31AB"/>
    <w:rPr>
      <w:rFonts w:cs="Times New Roman"/>
      <w:sz w:val="24"/>
      <w:szCs w:val="24"/>
    </w:rPr>
  </w:style>
  <w:style w:type="character" w:customStyle="1" w:styleId="11f2">
    <w:name w:val="Красная строка Знак11"/>
    <w:qFormat/>
    <w:rsid w:val="008B31AB"/>
  </w:style>
  <w:style w:type="character" w:customStyle="1" w:styleId="2110">
    <w:name w:val="Красная строка 2 Знак11"/>
    <w:qFormat/>
    <w:rsid w:val="008B31AB"/>
    <w:rPr>
      <w:rFonts w:cs="Times New Roman"/>
      <w:sz w:val="24"/>
      <w:szCs w:val="24"/>
    </w:rPr>
  </w:style>
  <w:style w:type="character" w:customStyle="1" w:styleId="11f3">
    <w:name w:val="Заголовок записки Знак11"/>
    <w:qFormat/>
    <w:rsid w:val="008B31AB"/>
    <w:rPr>
      <w:rFonts w:cs="Times New Roman"/>
      <w:sz w:val="24"/>
      <w:szCs w:val="24"/>
    </w:rPr>
  </w:style>
  <w:style w:type="character" w:customStyle="1" w:styleId="11f4">
    <w:name w:val="Схема документа Знак11"/>
    <w:qFormat/>
    <w:rsid w:val="008B31AB"/>
    <w:rPr>
      <w:rFonts w:ascii="Tahoma" w:hAnsi="Tahoma" w:cs="Tahoma"/>
      <w:sz w:val="16"/>
      <w:szCs w:val="16"/>
    </w:rPr>
  </w:style>
  <w:style w:type="character" w:customStyle="1" w:styleId="1fff0">
    <w:name w:val="Электронная подпись Знак1"/>
    <w:qFormat/>
    <w:rsid w:val="008B31AB"/>
    <w:rPr>
      <w:color w:val="000000"/>
      <w:sz w:val="24"/>
      <w:szCs w:val="24"/>
      <w:lang w:val="ru-RU"/>
    </w:rPr>
  </w:style>
  <w:style w:type="character" w:customStyle="1" w:styleId="11f5">
    <w:name w:val="Электронная подпись Знак11"/>
    <w:qFormat/>
    <w:rsid w:val="008B31AB"/>
    <w:rPr>
      <w:rFonts w:cs="Times New Roman"/>
      <w:sz w:val="24"/>
      <w:szCs w:val="24"/>
    </w:rPr>
  </w:style>
  <w:style w:type="character" w:customStyle="1" w:styleId="1fff1">
    <w:name w:val="Тема примечания Знак1"/>
    <w:uiPriority w:val="99"/>
    <w:qFormat/>
    <w:rsid w:val="008B31AB"/>
    <w:rPr>
      <w:rFonts w:ascii="Times New Roman" w:eastAsia="Times New Roman" w:hAnsi="Times New Roman" w:cs="Times New Roman"/>
      <w:b/>
      <w:bCs/>
      <w:sz w:val="20"/>
      <w:szCs w:val="20"/>
      <w:lang w:eastAsia="ru-RU"/>
    </w:rPr>
  </w:style>
  <w:style w:type="character" w:customStyle="1" w:styleId="11f6">
    <w:name w:val="Тема примечания Знак11"/>
    <w:qFormat/>
    <w:rsid w:val="008B31AB"/>
    <w:rPr>
      <w:rFonts w:cs="Times New Roman"/>
      <w:b/>
      <w:bCs/>
    </w:rPr>
  </w:style>
  <w:style w:type="character" w:customStyle="1" w:styleId="Bullet">
    <w:name w:val="Bullet Знак"/>
    <w:qFormat/>
    <w:rsid w:val="008B31AB"/>
    <w:rPr>
      <w:rFonts w:ascii="Times New Roman" w:eastAsia="Times New Roman" w:hAnsi="Times New Roman" w:cs="Times New Roman"/>
      <w:sz w:val="24"/>
      <w:szCs w:val="24"/>
    </w:rPr>
  </w:style>
  <w:style w:type="character" w:customStyle="1" w:styleId="tx2">
    <w:name w:val="tx2"/>
    <w:qFormat/>
    <w:rsid w:val="008B31AB"/>
    <w:rPr>
      <w:rFonts w:ascii="Tahoma" w:hAnsi="Tahoma" w:cs="Tahoma"/>
      <w:b/>
      <w:bCs/>
      <w:color w:val="084A7B"/>
      <w:sz w:val="17"/>
      <w:szCs w:val="17"/>
    </w:rPr>
  </w:style>
  <w:style w:type="character" w:customStyle="1" w:styleId="r21">
    <w:name w:val="r21"/>
    <w:qFormat/>
    <w:rsid w:val="008B31AB"/>
    <w:rPr>
      <w:rFonts w:ascii="Tahoma" w:hAnsi="Tahoma" w:cs="Tahoma"/>
      <w:b w:val="0"/>
      <w:bCs w:val="0"/>
      <w:color w:val="2B7EBC"/>
      <w:sz w:val="17"/>
      <w:szCs w:val="17"/>
    </w:rPr>
  </w:style>
  <w:style w:type="character" w:customStyle="1" w:styleId="2ff2">
    <w:name w:val="Абзац 2 Знак Знак"/>
    <w:qFormat/>
    <w:rsid w:val="008B31AB"/>
    <w:rPr>
      <w:rFonts w:ascii="Times New Roman" w:eastAsia="Times New Roman" w:hAnsi="Times New Roman" w:cs="Times New Roman"/>
      <w:bCs/>
      <w:szCs w:val="26"/>
      <w:lang w:val="en-US" w:eastAsia="en-US"/>
    </w:rPr>
  </w:style>
  <w:style w:type="character" w:customStyle="1" w:styleId="1fff2">
    <w:name w:val="Абзац 1 Знак"/>
    <w:qFormat/>
    <w:rsid w:val="008B31AB"/>
    <w:rPr>
      <w:rFonts w:ascii="Times New Roman" w:eastAsia="Times New Roman" w:hAnsi="Times New Roman" w:cs="Times New Roman"/>
      <w:bCs/>
      <w:szCs w:val="26"/>
      <w:lang w:val="en-US" w:eastAsia="en-US"/>
    </w:rPr>
  </w:style>
  <w:style w:type="character" w:customStyle="1" w:styleId="BulletChar">
    <w:name w:val="Bullet Char"/>
    <w:qFormat/>
    <w:rsid w:val="008B31AB"/>
    <w:rPr>
      <w:rFonts w:ascii="Arial" w:hAnsi="Arial"/>
      <w:sz w:val="22"/>
      <w:szCs w:val="24"/>
      <w:lang w:val="ru-RU" w:eastAsia="ru-RU" w:bidi="ar-SA"/>
    </w:rPr>
  </w:style>
  <w:style w:type="character" w:customStyle="1" w:styleId="132">
    <w:name w:val="Стиль 13 пт"/>
    <w:qFormat/>
    <w:rsid w:val="008B31AB"/>
    <w:rPr>
      <w:b/>
      <w:sz w:val="28"/>
    </w:rPr>
  </w:style>
  <w:style w:type="character" w:customStyle="1" w:styleId="1fff3">
    <w:name w:val="Маркировка 1 Знак Знак"/>
    <w:qFormat/>
    <w:rsid w:val="008B31AB"/>
    <w:rPr>
      <w:rFonts w:ascii="Times New Roman" w:eastAsia="Times New Roman" w:hAnsi="Times New Roman" w:cs="Times New Roman"/>
      <w:sz w:val="24"/>
      <w:szCs w:val="24"/>
      <w:lang w:val="en-US" w:eastAsia="en-US"/>
    </w:rPr>
  </w:style>
  <w:style w:type="character" w:customStyle="1" w:styleId="z-">
    <w:name w:val="z-Начало формы Знак"/>
    <w:qFormat/>
    <w:rsid w:val="008B31AB"/>
    <w:rPr>
      <w:rFonts w:ascii="Arial" w:eastAsia="Times New Roman" w:hAnsi="Arial" w:cs="Times New Roman"/>
      <w:vanish/>
      <w:sz w:val="16"/>
      <w:szCs w:val="16"/>
      <w:lang w:val="en-US" w:eastAsia="en-US"/>
    </w:rPr>
  </w:style>
  <w:style w:type="character" w:customStyle="1" w:styleId="z-0">
    <w:name w:val="z-Конец формы Знак"/>
    <w:qFormat/>
    <w:rsid w:val="008B31AB"/>
    <w:rPr>
      <w:rFonts w:ascii="Arial" w:eastAsia="Times New Roman" w:hAnsi="Arial" w:cs="Times New Roman"/>
      <w:vanish/>
      <w:sz w:val="16"/>
      <w:szCs w:val="16"/>
      <w:lang w:val="en-US" w:eastAsia="en-US"/>
    </w:rPr>
  </w:style>
  <w:style w:type="character" w:customStyle="1" w:styleId="sml1">
    <w:name w:val="sml1"/>
    <w:qFormat/>
    <w:rsid w:val="008B31AB"/>
    <w:rPr>
      <w:b/>
      <w:bCs/>
      <w:color w:val="D77B0C"/>
    </w:rPr>
  </w:style>
  <w:style w:type="character" w:customStyle="1" w:styleId="content">
    <w:name w:val="content"/>
    <w:qFormat/>
    <w:rsid w:val="008B31AB"/>
  </w:style>
  <w:style w:type="character" w:customStyle="1" w:styleId="1fff4">
    <w:name w:val="Гиперссылка1"/>
    <w:qFormat/>
    <w:rsid w:val="008B31AB"/>
    <w:rPr>
      <w:u w:val="single"/>
    </w:rPr>
  </w:style>
  <w:style w:type="character" w:customStyle="1" w:styleId="Style13pt">
    <w:name w:val="Style 13 pt"/>
    <w:qFormat/>
    <w:rsid w:val="008B31AB"/>
    <w:rPr>
      <w:sz w:val="24"/>
    </w:rPr>
  </w:style>
  <w:style w:type="character" w:customStyle="1" w:styleId="1fff5">
    <w:name w:val="Марк. список 1 Знак"/>
    <w:qFormat/>
    <w:rsid w:val="008B31AB"/>
    <w:rPr>
      <w:sz w:val="24"/>
      <w:lang w:val="ru-RU" w:eastAsia="ru-RU"/>
    </w:rPr>
  </w:style>
  <w:style w:type="character" w:customStyle="1" w:styleId="afffffffd">
    <w:name w:val="Чертежный Знак"/>
    <w:qFormat/>
    <w:rsid w:val="008B31AB"/>
    <w:rPr>
      <w:rFonts w:ascii="ISOCPEUR" w:hAnsi="ISOCPEUR"/>
      <w:i/>
      <w:sz w:val="28"/>
      <w:lang w:val="ru-RU" w:eastAsia="ru-RU"/>
    </w:rPr>
  </w:style>
  <w:style w:type="character" w:customStyle="1" w:styleId="afffffffe">
    <w:name w:val="Название таблицы Знак"/>
    <w:qFormat/>
    <w:rsid w:val="008B31AB"/>
    <w:rPr>
      <w:rFonts w:ascii="Arial" w:hAnsi="Arial"/>
      <w:b/>
      <w:sz w:val="24"/>
      <w:lang w:val="en-US" w:eastAsia="ru-RU"/>
    </w:rPr>
  </w:style>
  <w:style w:type="character" w:customStyle="1" w:styleId="size12">
    <w:name w:val="size12"/>
    <w:qFormat/>
    <w:rsid w:val="008B31AB"/>
  </w:style>
  <w:style w:type="character" w:customStyle="1" w:styleId="frac">
    <w:name w:val="frac"/>
    <w:qFormat/>
    <w:rsid w:val="008B31AB"/>
  </w:style>
  <w:style w:type="character" w:customStyle="1" w:styleId="verdana10">
    <w:name w:val="verdana10"/>
    <w:qFormat/>
    <w:rsid w:val="008B31AB"/>
  </w:style>
  <w:style w:type="character" w:customStyle="1" w:styleId="px13">
    <w:name w:val="px13"/>
    <w:qFormat/>
    <w:rsid w:val="008B31AB"/>
    <w:rPr>
      <w:rFonts w:cs="Times New Roman"/>
    </w:rPr>
  </w:style>
  <w:style w:type="character" w:customStyle="1" w:styleId="1412">
    <w:name w:val="АбзацК 14пт 1.2 интервал Знак"/>
    <w:qFormat/>
    <w:rsid w:val="008B31AB"/>
    <w:rPr>
      <w:rFonts w:ascii="Times New Roman" w:eastAsia="Times New Roman" w:hAnsi="Times New Roman" w:cs="Times New Roman"/>
      <w:i/>
      <w:sz w:val="28"/>
      <w:lang w:val="en-US" w:eastAsia="en-US"/>
    </w:rPr>
  </w:style>
  <w:style w:type="character" w:customStyle="1" w:styleId="1fff6">
    <w:name w:val="Оглавление 1 Знак"/>
    <w:qFormat/>
    <w:rsid w:val="008B31AB"/>
    <w:rPr>
      <w:rFonts w:ascii="Cambria" w:hAnsi="Cambria"/>
      <w:b/>
      <w:bCs/>
      <w:caps/>
      <w:color w:val="000000"/>
      <w:sz w:val="24"/>
      <w:szCs w:val="24"/>
      <w:lang w:val="ru-RU"/>
    </w:rPr>
  </w:style>
  <w:style w:type="character" w:customStyle="1" w:styleId="1fff7">
    <w:name w:val="Сильное выделение1"/>
    <w:qFormat/>
    <w:rsid w:val="008B31AB"/>
    <w:rPr>
      <w:i/>
      <w:iCs/>
      <w:color w:val="5B9BD5"/>
    </w:rPr>
  </w:style>
  <w:style w:type="character" w:customStyle="1" w:styleId="FMSOsnovnoytext">
    <w:name w:val="FMS_Osnovnoy_text Знак"/>
    <w:qFormat/>
    <w:rsid w:val="008B31AB"/>
    <w:rPr>
      <w:rFonts w:ascii="Times New Roman" w:eastAsia="Calibri" w:hAnsi="Times New Roman" w:cs="Times New Roman"/>
      <w:sz w:val="24"/>
      <w:szCs w:val="24"/>
    </w:rPr>
  </w:style>
  <w:style w:type="character" w:customStyle="1" w:styleId="b-serp-contactsitem">
    <w:name w:val="b-serp-contacts__item"/>
    <w:qFormat/>
    <w:rsid w:val="008B31AB"/>
  </w:style>
  <w:style w:type="character" w:customStyle="1" w:styleId="1fff8">
    <w:name w:val="Выделенная цитата Знак1"/>
    <w:qFormat/>
    <w:rsid w:val="008B31AB"/>
    <w:rPr>
      <w:b/>
      <w:bCs/>
      <w:i/>
      <w:iCs/>
      <w:color w:val="4F81BD"/>
      <w:sz w:val="24"/>
      <w:szCs w:val="24"/>
      <w:lang w:val="ru-RU"/>
    </w:rPr>
  </w:style>
  <w:style w:type="character" w:customStyle="1" w:styleId="217">
    <w:name w:val="Цитата 2 Знак1"/>
    <w:qFormat/>
    <w:rsid w:val="008B31AB"/>
    <w:rPr>
      <w:i/>
      <w:iCs/>
      <w:color w:val="000000"/>
      <w:sz w:val="24"/>
      <w:szCs w:val="24"/>
      <w:lang w:val="ru-RU"/>
    </w:rPr>
  </w:style>
  <w:style w:type="character" w:customStyle="1" w:styleId="1212">
    <w:name w:val="Абзац 12пт 1.2 интервал Знак"/>
    <w:qFormat/>
    <w:rsid w:val="008B31AB"/>
    <w:rPr>
      <w:rFonts w:ascii="Times New Roman" w:eastAsia="Calibri" w:hAnsi="Times New Roman" w:cs="Times New Roman"/>
      <w:bCs/>
      <w:sz w:val="24"/>
      <w:szCs w:val="24"/>
    </w:rPr>
  </w:style>
  <w:style w:type="character" w:customStyle="1" w:styleId="2ff3">
    <w:name w:val="Стиль2 Знак"/>
    <w:qFormat/>
    <w:rsid w:val="008B31AB"/>
    <w:rPr>
      <w:rFonts w:ascii="Times New Roman" w:eastAsia="Times New Roman" w:hAnsi="Times New Roman" w:cs="Times New Roman"/>
      <w:b/>
      <w:bCs/>
      <w:caps/>
      <w:sz w:val="28"/>
    </w:rPr>
  </w:style>
  <w:style w:type="character" w:customStyle="1" w:styleId="MainTXT1">
    <w:name w:val="MainTXT Знак1"/>
    <w:qFormat/>
    <w:rsid w:val="008B31AB"/>
    <w:rPr>
      <w:rFonts w:ascii="Times New Roman" w:eastAsia="Times New Roman" w:hAnsi="Times New Roman" w:cs="Times New Roman"/>
      <w:sz w:val="28"/>
      <w:szCs w:val="28"/>
      <w:lang w:eastAsia="en-US"/>
    </w:rPr>
  </w:style>
  <w:style w:type="character" w:customStyle="1" w:styleId="1fff9">
    <w:name w:val="1. ТТ Знак"/>
    <w:qFormat/>
    <w:rsid w:val="008B31AB"/>
    <w:rPr>
      <w:rFonts w:ascii="Calibri" w:eastAsia="Times New Roman" w:hAnsi="Calibri" w:cs="Calibri"/>
      <w:b/>
      <w:sz w:val="24"/>
      <w:szCs w:val="24"/>
      <w:lang w:val="en-US"/>
    </w:rPr>
  </w:style>
  <w:style w:type="character" w:customStyle="1" w:styleId="affffffff">
    <w:name w:val="Символ концевой сноски"/>
    <w:qFormat/>
    <w:rsid w:val="008B31AB"/>
  </w:style>
  <w:style w:type="character" w:customStyle="1" w:styleId="affffffff0">
    <w:name w:val="Маркеры списка"/>
    <w:qFormat/>
    <w:rsid w:val="008B31AB"/>
    <w:rPr>
      <w:rFonts w:ascii="OpenSymbol" w:eastAsia="OpenSymbol" w:hAnsi="OpenSymbol" w:cs="OpenSymbol"/>
    </w:rPr>
  </w:style>
  <w:style w:type="character" w:customStyle="1" w:styleId="2ff4">
    <w:name w:val="Основной текст с отступом Знак2"/>
    <w:basedOn w:val="a4"/>
    <w:uiPriority w:val="99"/>
    <w:semiHidden/>
    <w:qFormat/>
    <w:rsid w:val="008B31AB"/>
  </w:style>
  <w:style w:type="character" w:customStyle="1" w:styleId="3f6">
    <w:name w:val="Основной текст Знак3"/>
    <w:basedOn w:val="a4"/>
    <w:uiPriority w:val="99"/>
    <w:semiHidden/>
    <w:qFormat/>
    <w:rsid w:val="008B31AB"/>
  </w:style>
  <w:style w:type="character" w:customStyle="1" w:styleId="val">
    <w:name w:val="val"/>
    <w:qFormat/>
    <w:rsid w:val="008B31AB"/>
    <w:rPr>
      <w:rFonts w:ascii="Times New Roman" w:hAnsi="Times New Roman" w:cs="Times New Roman"/>
    </w:rPr>
  </w:style>
  <w:style w:type="character" w:customStyle="1" w:styleId="WW8Num3z1">
    <w:name w:val="WW8Num3z1"/>
    <w:qFormat/>
    <w:rsid w:val="008B31AB"/>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style>
  <w:style w:type="character" w:customStyle="1" w:styleId="WW8Num3z2">
    <w:name w:val="WW8Num3z2"/>
    <w:qFormat/>
    <w:rsid w:val="008B31AB"/>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4z1">
    <w:name w:val="WW8Num4z1"/>
    <w:qFormat/>
    <w:rsid w:val="008B31AB"/>
    <w:rPr>
      <w:rFonts w:cs="Times New Roman"/>
    </w:rPr>
  </w:style>
  <w:style w:type="character" w:customStyle="1" w:styleId="WW8Num4z2">
    <w:name w:val="WW8Num4z2"/>
    <w:qFormat/>
    <w:rsid w:val="008B31AB"/>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4e">
    <w:name w:val="Основной шрифт абзаца4"/>
    <w:qFormat/>
    <w:rsid w:val="008B31AB"/>
  </w:style>
  <w:style w:type="character" w:customStyle="1" w:styleId="3f7">
    <w:name w:val="Основной шрифт абзаца3"/>
    <w:qFormat/>
    <w:rsid w:val="008B31AB"/>
  </w:style>
  <w:style w:type="character" w:customStyle="1" w:styleId="WW8Num1z1">
    <w:name w:val="WW8Num1z1"/>
    <w:qFormat/>
    <w:rsid w:val="008B31AB"/>
  </w:style>
  <w:style w:type="character" w:customStyle="1" w:styleId="WW8Num1z2">
    <w:name w:val="WW8Num1z2"/>
    <w:qFormat/>
    <w:rsid w:val="008B31AB"/>
  </w:style>
  <w:style w:type="character" w:customStyle="1" w:styleId="WW8Num1z3">
    <w:name w:val="WW8Num1z3"/>
    <w:qFormat/>
    <w:rsid w:val="008B31AB"/>
  </w:style>
  <w:style w:type="character" w:customStyle="1" w:styleId="WW8Num1z4">
    <w:name w:val="WW8Num1z4"/>
    <w:qFormat/>
    <w:rsid w:val="008B31AB"/>
  </w:style>
  <w:style w:type="character" w:customStyle="1" w:styleId="WW8Num1z5">
    <w:name w:val="WW8Num1z5"/>
    <w:qFormat/>
    <w:rsid w:val="008B31AB"/>
  </w:style>
  <w:style w:type="character" w:customStyle="1" w:styleId="WW8Num1z6">
    <w:name w:val="WW8Num1z6"/>
    <w:qFormat/>
    <w:rsid w:val="008B31AB"/>
  </w:style>
  <w:style w:type="character" w:customStyle="1" w:styleId="WW8Num1z7">
    <w:name w:val="WW8Num1z7"/>
    <w:qFormat/>
    <w:rsid w:val="008B31AB"/>
  </w:style>
  <w:style w:type="character" w:customStyle="1" w:styleId="WW8Num1z8">
    <w:name w:val="WW8Num1z8"/>
    <w:qFormat/>
    <w:rsid w:val="008B31AB"/>
  </w:style>
  <w:style w:type="character" w:customStyle="1" w:styleId="WW8Num4z3">
    <w:name w:val="WW8Num4z3"/>
    <w:qFormat/>
    <w:rsid w:val="008B31AB"/>
    <w:rPr>
      <w:rFonts w:cs="Times New Roman"/>
    </w:rPr>
  </w:style>
  <w:style w:type="character" w:customStyle="1" w:styleId="WW8Num3z3">
    <w:name w:val="WW8Num3z3"/>
    <w:qFormat/>
    <w:rsid w:val="008B31AB"/>
    <w:rPr>
      <w:rFonts w:cs="Times New Roman"/>
    </w:rPr>
  </w:style>
  <w:style w:type="character" w:customStyle="1" w:styleId="WW8Num8z1">
    <w:name w:val="WW8Num8z1"/>
    <w:qFormat/>
    <w:rsid w:val="008B31AB"/>
  </w:style>
  <w:style w:type="character" w:customStyle="1" w:styleId="WW8Num10z1">
    <w:name w:val="WW8Num10z1"/>
    <w:qFormat/>
    <w:rsid w:val="008B31AB"/>
    <w:rPr>
      <w:rFonts w:cs="Times New Roman"/>
    </w:rPr>
  </w:style>
  <w:style w:type="character" w:customStyle="1" w:styleId="WW8Num10z2">
    <w:name w:val="WW8Num10z2"/>
    <w:qFormat/>
    <w:rsid w:val="008B31AB"/>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WW8Num10z3">
    <w:name w:val="WW8Num10z3"/>
    <w:qFormat/>
    <w:rsid w:val="008B31AB"/>
    <w:rPr>
      <w:rFonts w:cs="Times New Roman"/>
    </w:rPr>
  </w:style>
  <w:style w:type="character" w:customStyle="1" w:styleId="WW8Num11z1">
    <w:name w:val="WW8Num11z1"/>
    <w:qFormat/>
    <w:rsid w:val="008B31AB"/>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rPr>
  </w:style>
  <w:style w:type="character" w:customStyle="1" w:styleId="WW8Num11z3">
    <w:name w:val="WW8Num11z3"/>
    <w:qFormat/>
    <w:rsid w:val="008B31AB"/>
    <w:rPr>
      <w:rFonts w:cs="Times New Roman"/>
    </w:rPr>
  </w:style>
  <w:style w:type="character" w:customStyle="1" w:styleId="WW8Num19z3">
    <w:name w:val="WW8Num19z3"/>
    <w:qFormat/>
    <w:rsid w:val="008B31AB"/>
  </w:style>
  <w:style w:type="character" w:customStyle="1" w:styleId="WW8Num22z4">
    <w:name w:val="WW8Num22z4"/>
    <w:qFormat/>
    <w:rsid w:val="008B31AB"/>
  </w:style>
  <w:style w:type="character" w:customStyle="1" w:styleId="WW8Num24z1">
    <w:name w:val="WW8Num24z1"/>
    <w:qFormat/>
    <w:rsid w:val="008B31AB"/>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style>
  <w:style w:type="character" w:customStyle="1" w:styleId="WW8Num6z1">
    <w:name w:val="WW8Num6z1"/>
    <w:qFormat/>
    <w:rsid w:val="008B31AB"/>
  </w:style>
  <w:style w:type="character" w:customStyle="1" w:styleId="WW8Num6z2">
    <w:name w:val="WW8Num6z2"/>
    <w:qFormat/>
    <w:rsid w:val="008B31AB"/>
  </w:style>
  <w:style w:type="character" w:customStyle="1" w:styleId="WW8Num6z3">
    <w:name w:val="WW8Num6z3"/>
    <w:qFormat/>
    <w:rsid w:val="008B31AB"/>
  </w:style>
  <w:style w:type="character" w:customStyle="1" w:styleId="WW8Num6z4">
    <w:name w:val="WW8Num6z4"/>
    <w:qFormat/>
    <w:rsid w:val="008B31AB"/>
  </w:style>
  <w:style w:type="character" w:customStyle="1" w:styleId="WW8Num6z5">
    <w:name w:val="WW8Num6z5"/>
    <w:qFormat/>
    <w:rsid w:val="008B31AB"/>
  </w:style>
  <w:style w:type="character" w:customStyle="1" w:styleId="WW8Num6z6">
    <w:name w:val="WW8Num6z6"/>
    <w:qFormat/>
    <w:rsid w:val="008B31AB"/>
  </w:style>
  <w:style w:type="character" w:customStyle="1" w:styleId="WW8Num6z7">
    <w:name w:val="WW8Num6z7"/>
    <w:qFormat/>
    <w:rsid w:val="008B31AB"/>
  </w:style>
  <w:style w:type="character" w:customStyle="1" w:styleId="WW8Num6z8">
    <w:name w:val="WW8Num6z8"/>
    <w:qFormat/>
    <w:rsid w:val="008B31AB"/>
  </w:style>
  <w:style w:type="character" w:customStyle="1" w:styleId="WW8Num7z1">
    <w:name w:val="WW8Num7z1"/>
    <w:qFormat/>
    <w:rsid w:val="008B31AB"/>
  </w:style>
  <w:style w:type="character" w:customStyle="1" w:styleId="WW8Num7z2">
    <w:name w:val="WW8Num7z2"/>
    <w:qFormat/>
    <w:rsid w:val="008B31AB"/>
  </w:style>
  <w:style w:type="character" w:customStyle="1" w:styleId="WW8Num7z3">
    <w:name w:val="WW8Num7z3"/>
    <w:qFormat/>
    <w:rsid w:val="008B31AB"/>
  </w:style>
  <w:style w:type="character" w:customStyle="1" w:styleId="WW8Num7z4">
    <w:name w:val="WW8Num7z4"/>
    <w:qFormat/>
    <w:rsid w:val="008B31AB"/>
  </w:style>
  <w:style w:type="character" w:customStyle="1" w:styleId="WW8Num7z5">
    <w:name w:val="WW8Num7z5"/>
    <w:qFormat/>
    <w:rsid w:val="008B31AB"/>
  </w:style>
  <w:style w:type="character" w:customStyle="1" w:styleId="WW8Num7z6">
    <w:name w:val="WW8Num7z6"/>
    <w:qFormat/>
    <w:rsid w:val="008B31AB"/>
  </w:style>
  <w:style w:type="character" w:customStyle="1" w:styleId="WW8Num7z7">
    <w:name w:val="WW8Num7z7"/>
    <w:qFormat/>
    <w:rsid w:val="008B31AB"/>
  </w:style>
  <w:style w:type="character" w:customStyle="1" w:styleId="WW8Num7z8">
    <w:name w:val="WW8Num7z8"/>
    <w:qFormat/>
    <w:rsid w:val="008B31AB"/>
  </w:style>
  <w:style w:type="character" w:customStyle="1" w:styleId="WW8Num8z2">
    <w:name w:val="WW8Num8z2"/>
    <w:qFormat/>
    <w:rsid w:val="008B31AB"/>
  </w:style>
  <w:style w:type="character" w:customStyle="1" w:styleId="WW8Num8z3">
    <w:name w:val="WW8Num8z3"/>
    <w:qFormat/>
    <w:rsid w:val="008B31AB"/>
  </w:style>
  <w:style w:type="character" w:customStyle="1" w:styleId="WW8Num8z4">
    <w:name w:val="WW8Num8z4"/>
    <w:qFormat/>
    <w:rsid w:val="008B31AB"/>
  </w:style>
  <w:style w:type="character" w:customStyle="1" w:styleId="WW8Num8z5">
    <w:name w:val="WW8Num8z5"/>
    <w:qFormat/>
    <w:rsid w:val="008B31AB"/>
  </w:style>
  <w:style w:type="character" w:customStyle="1" w:styleId="WW8Num8z6">
    <w:name w:val="WW8Num8z6"/>
    <w:qFormat/>
    <w:rsid w:val="008B31AB"/>
  </w:style>
  <w:style w:type="character" w:customStyle="1" w:styleId="WW8Num8z7">
    <w:name w:val="WW8Num8z7"/>
    <w:qFormat/>
    <w:rsid w:val="008B31AB"/>
  </w:style>
  <w:style w:type="character" w:customStyle="1" w:styleId="WW8Num8z8">
    <w:name w:val="WW8Num8z8"/>
    <w:qFormat/>
    <w:rsid w:val="008B31AB"/>
  </w:style>
  <w:style w:type="character" w:customStyle="1" w:styleId="WW8Num9z1">
    <w:name w:val="WW8Num9z1"/>
    <w:qFormat/>
    <w:rsid w:val="008B31AB"/>
    <w:rPr>
      <w:rFonts w:ascii="Courier New" w:hAnsi="Courier New" w:cs="Courier New"/>
    </w:rPr>
  </w:style>
  <w:style w:type="character" w:customStyle="1" w:styleId="WW8Num9z2">
    <w:name w:val="WW8Num9z2"/>
    <w:qFormat/>
    <w:rsid w:val="008B31AB"/>
    <w:rPr>
      <w:rFonts w:ascii="Wingdings" w:hAnsi="Wingdings" w:cs="Wingdings"/>
    </w:rPr>
  </w:style>
  <w:style w:type="character" w:customStyle="1" w:styleId="WW8Num12z3">
    <w:name w:val="WW8Num12z3"/>
    <w:qFormat/>
    <w:rsid w:val="008B31AB"/>
    <w:rPr>
      <w:rFonts w:cs="Times New Roman"/>
    </w:rPr>
  </w:style>
  <w:style w:type="character" w:customStyle="1" w:styleId="WW8Num13z3">
    <w:name w:val="WW8Num13z3"/>
    <w:qFormat/>
    <w:rsid w:val="008B31AB"/>
    <w:rPr>
      <w:rFonts w:cs="Times New Roman"/>
    </w:rPr>
  </w:style>
  <w:style w:type="character" w:customStyle="1" w:styleId="WW8Num17z1">
    <w:name w:val="WW8Num17z1"/>
    <w:qFormat/>
    <w:rsid w:val="008B31AB"/>
    <w:rPr>
      <w:rFonts w:cs="Times New Roman"/>
    </w:rPr>
  </w:style>
  <w:style w:type="character" w:customStyle="1" w:styleId="WW8Num19z4">
    <w:name w:val="WW8Num19z4"/>
    <w:qFormat/>
    <w:rsid w:val="008B31AB"/>
  </w:style>
  <w:style w:type="character" w:customStyle="1" w:styleId="WW8Num19z5">
    <w:name w:val="WW8Num19z5"/>
    <w:qFormat/>
    <w:rsid w:val="008B31AB"/>
  </w:style>
  <w:style w:type="character" w:customStyle="1" w:styleId="WW8Num19z6">
    <w:name w:val="WW8Num19z6"/>
    <w:qFormat/>
    <w:rsid w:val="008B31AB"/>
  </w:style>
  <w:style w:type="character" w:customStyle="1" w:styleId="WW8Num19z7">
    <w:name w:val="WW8Num19z7"/>
    <w:qFormat/>
    <w:rsid w:val="008B31AB"/>
  </w:style>
  <w:style w:type="character" w:customStyle="1" w:styleId="WW8Num19z8">
    <w:name w:val="WW8Num19z8"/>
    <w:qFormat/>
    <w:rsid w:val="008B31AB"/>
  </w:style>
  <w:style w:type="character" w:customStyle="1" w:styleId="WW8Num21z2">
    <w:name w:val="WW8Num21z2"/>
    <w:qFormat/>
    <w:rsid w:val="008B31AB"/>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1z3">
    <w:name w:val="WW8Num21z3"/>
    <w:qFormat/>
    <w:rsid w:val="008B31AB"/>
    <w:rPr>
      <w:rFonts w:cs="Times New Roman"/>
    </w:rPr>
  </w:style>
  <w:style w:type="character" w:customStyle="1" w:styleId="WW8Num22z3">
    <w:name w:val="WW8Num22z3"/>
    <w:qFormat/>
    <w:rsid w:val="008B31AB"/>
  </w:style>
  <w:style w:type="character" w:customStyle="1" w:styleId="WW8Num22z5">
    <w:name w:val="WW8Num22z5"/>
    <w:qFormat/>
    <w:rsid w:val="008B31AB"/>
  </w:style>
  <w:style w:type="character" w:customStyle="1" w:styleId="WW8Num22z6">
    <w:name w:val="WW8Num22z6"/>
    <w:qFormat/>
    <w:rsid w:val="008B31AB"/>
  </w:style>
  <w:style w:type="character" w:customStyle="1" w:styleId="WW8Num22z7">
    <w:name w:val="WW8Num22z7"/>
    <w:qFormat/>
    <w:rsid w:val="008B31AB"/>
  </w:style>
  <w:style w:type="character" w:customStyle="1" w:styleId="WW8Num22z8">
    <w:name w:val="WW8Num22z8"/>
    <w:qFormat/>
    <w:rsid w:val="008B31AB"/>
  </w:style>
  <w:style w:type="character" w:customStyle="1" w:styleId="WW8Num26z2">
    <w:name w:val="WW8Num26z2"/>
    <w:qFormat/>
    <w:rsid w:val="008B31AB"/>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style>
  <w:style w:type="character" w:customStyle="1" w:styleId="WW8Num26z4">
    <w:name w:val="WW8Num26z4"/>
    <w:qFormat/>
    <w:rsid w:val="008B31AB"/>
    <w:rPr>
      <w:rFonts w:cs="Times New Roman"/>
    </w:rPr>
  </w:style>
  <w:style w:type="character" w:customStyle="1" w:styleId="WW8Num27z1">
    <w:name w:val="WW8Num27z1"/>
    <w:qFormat/>
    <w:rsid w:val="008B31AB"/>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style>
  <w:style w:type="character" w:customStyle="1" w:styleId="WW8Num27z2">
    <w:name w:val="WW8Num27z2"/>
    <w:qFormat/>
    <w:rsid w:val="008B31AB"/>
    <w:rPr>
      <w:rFonts w:cs="Times New Roman"/>
    </w:rPr>
  </w:style>
  <w:style w:type="character" w:customStyle="1" w:styleId="affffffff1">
    <w:name w:val="коммент"/>
    <w:qFormat/>
    <w:rsid w:val="008B31AB"/>
    <w:rPr>
      <w:i/>
      <w:iCs w:val="0"/>
      <w:shd w:val="clear" w:color="auto" w:fill="FFFF99"/>
    </w:rPr>
  </w:style>
  <w:style w:type="character" w:customStyle="1" w:styleId="bodytext">
    <w:name w:val="body_text"/>
    <w:qFormat/>
    <w:rsid w:val="008B31AB"/>
  </w:style>
  <w:style w:type="character" w:customStyle="1" w:styleId="208">
    <w:name w:val="стиль208"/>
    <w:qFormat/>
    <w:rsid w:val="008B31AB"/>
    <w:rPr>
      <w:rFonts w:cs="Times New Roman"/>
    </w:rPr>
  </w:style>
  <w:style w:type="character" w:customStyle="1" w:styleId="txtgrey">
    <w:name w:val="txt_grey"/>
    <w:qFormat/>
    <w:rsid w:val="008B31AB"/>
    <w:rPr>
      <w:rFonts w:cs="Times New Roman"/>
    </w:rPr>
  </w:style>
  <w:style w:type="character" w:customStyle="1" w:styleId="black11">
    <w:name w:val="black11"/>
    <w:qFormat/>
    <w:rsid w:val="008B31AB"/>
  </w:style>
  <w:style w:type="character" w:customStyle="1" w:styleId="115pt0">
    <w:name w:val="Основной текст + 11;5 pt;Не полужирный"/>
    <w:qFormat/>
    <w:rsid w:val="008B31AB"/>
    <w:rPr>
      <w:rFonts w:ascii="Times New Roman" w:eastAsia="Times New Roman" w:hAnsi="Times New Roman" w:cs="Times New Roman"/>
      <w:b/>
      <w:bCs/>
      <w:i w:val="0"/>
      <w:iCs w:val="0"/>
      <w:caps w:val="0"/>
      <w:smallCaps w:val="0"/>
      <w:strike w:val="0"/>
      <w:dstrike w:val="0"/>
      <w:color w:val="000000"/>
      <w:spacing w:val="0"/>
      <w:w w:val="100"/>
      <w:position w:val="0"/>
      <w:sz w:val="23"/>
      <w:szCs w:val="23"/>
      <w:u w:val="none"/>
      <w:vertAlign w:val="baseline"/>
      <w:lang w:val="ru-RU"/>
    </w:rPr>
  </w:style>
  <w:style w:type="character" w:customStyle="1" w:styleId="3f8">
    <w:name w:val="Текст Знак3"/>
    <w:uiPriority w:val="99"/>
    <w:semiHidden/>
    <w:qFormat/>
    <w:rsid w:val="008B31AB"/>
    <w:rPr>
      <w:rFonts w:ascii="Consolas" w:hAnsi="Consolas" w:cs="Consolas"/>
      <w:sz w:val="21"/>
      <w:szCs w:val="21"/>
    </w:rPr>
  </w:style>
  <w:style w:type="character" w:customStyle="1" w:styleId="adr">
    <w:name w:val="adr"/>
    <w:qFormat/>
    <w:rsid w:val="008B31AB"/>
  </w:style>
  <w:style w:type="character" w:customStyle="1" w:styleId="postal-code">
    <w:name w:val="postal-code"/>
    <w:qFormat/>
    <w:rsid w:val="008B31AB"/>
  </w:style>
  <w:style w:type="character" w:customStyle="1" w:styleId="locality">
    <w:name w:val="locality"/>
    <w:qFormat/>
    <w:rsid w:val="008B31AB"/>
  </w:style>
  <w:style w:type="character" w:customStyle="1" w:styleId="street-address">
    <w:name w:val="street-address"/>
    <w:qFormat/>
    <w:rsid w:val="008B31AB"/>
  </w:style>
  <w:style w:type="character" w:customStyle="1" w:styleId="tel">
    <w:name w:val="tel"/>
    <w:qFormat/>
    <w:rsid w:val="008B31AB"/>
  </w:style>
  <w:style w:type="character" w:customStyle="1" w:styleId="product-fields-title">
    <w:name w:val="product-fields-title"/>
    <w:basedOn w:val="a4"/>
    <w:qFormat/>
    <w:rsid w:val="008B31AB"/>
  </w:style>
  <w:style w:type="character" w:customStyle="1" w:styleId="product-field-display">
    <w:name w:val="product-field-display"/>
    <w:basedOn w:val="a4"/>
    <w:uiPriority w:val="99"/>
    <w:qFormat/>
    <w:rsid w:val="008B31AB"/>
  </w:style>
  <w:style w:type="character" w:customStyle="1" w:styleId="product-spec-itemvalue-inner">
    <w:name w:val="product-spec-item__value-inner"/>
    <w:basedOn w:val="a4"/>
    <w:qFormat/>
    <w:rsid w:val="008B31AB"/>
  </w:style>
  <w:style w:type="character" w:customStyle="1" w:styleId="product-spec-itemname-inner">
    <w:name w:val="product-spec-item__name-inner"/>
    <w:basedOn w:val="a4"/>
    <w:qFormat/>
    <w:rsid w:val="008B31AB"/>
  </w:style>
  <w:style w:type="character" w:customStyle="1" w:styleId="thname1">
    <w:name w:val="thname1"/>
    <w:basedOn w:val="a4"/>
    <w:qFormat/>
    <w:rsid w:val="008B31AB"/>
  </w:style>
  <w:style w:type="character" w:customStyle="1" w:styleId="spec-value">
    <w:name w:val="spec-value"/>
    <w:basedOn w:val="a4"/>
    <w:qFormat/>
    <w:rsid w:val="008B31AB"/>
  </w:style>
  <w:style w:type="character" w:customStyle="1" w:styleId="linkinner">
    <w:name w:val="link__inner"/>
    <w:basedOn w:val="a4"/>
    <w:qFormat/>
    <w:rsid w:val="008B31AB"/>
  </w:style>
  <w:style w:type="character" w:customStyle="1" w:styleId="product-description--features-item-name">
    <w:name w:val="product-description--features-item-name"/>
    <w:qFormat/>
    <w:rsid w:val="008B31AB"/>
  </w:style>
  <w:style w:type="character" w:customStyle="1" w:styleId="product-description--features-item-value">
    <w:name w:val="product-description--features-item-value"/>
    <w:qFormat/>
    <w:rsid w:val="008B31AB"/>
  </w:style>
  <w:style w:type="character" w:customStyle="1" w:styleId="ListLabel1">
    <w:name w:val="ListLabel 1"/>
    <w:qFormat/>
    <w:rsid w:val="008B31AB"/>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qFormat/>
    <w:rsid w:val="008B31AB"/>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qFormat/>
    <w:rsid w:val="008B31AB"/>
    <w:rPr>
      <w:rFonts w:cs="Times New Roman"/>
    </w:rPr>
  </w:style>
  <w:style w:type="character" w:customStyle="1" w:styleId="ListLabel4">
    <w:name w:val="ListLabel 4"/>
    <w:qFormat/>
    <w:rsid w:val="008B31AB"/>
    <w:rPr>
      <w:b w:val="0"/>
    </w:rPr>
  </w:style>
  <w:style w:type="character" w:customStyle="1" w:styleId="ListLabel5">
    <w:name w:val="ListLabel 5"/>
    <w:qFormat/>
    <w:rsid w:val="008B31AB"/>
    <w:rPr>
      <w:sz w:val="40"/>
      <w:szCs w:val="40"/>
    </w:rPr>
  </w:style>
  <w:style w:type="character" w:customStyle="1" w:styleId="ListLabel6">
    <w:name w:val="ListLabel 6"/>
    <w:qFormat/>
    <w:rsid w:val="008B31AB"/>
    <w:rPr>
      <w:rFonts w:cs="Times New Roman"/>
      <w:b/>
      <w:bCs/>
      <w:i w:val="0"/>
      <w:iCs w:val="0"/>
      <w:caps w:val="0"/>
      <w:smallCaps w:val="0"/>
      <w:strike w:val="0"/>
      <w:dstrike w:val="0"/>
      <w:vanish w:val="0"/>
      <w:color w:val="00000A"/>
      <w:spacing w:val="0"/>
      <w:kern w:val="2"/>
      <w:position w:val="0"/>
      <w:sz w:val="20"/>
      <w:u w:val="none"/>
      <w:vertAlign w:val="baseline"/>
      <w:em w:val="none"/>
    </w:rPr>
  </w:style>
  <w:style w:type="character" w:customStyle="1" w:styleId="ListLabel7">
    <w:name w:val="ListLabel 7"/>
    <w:qFormat/>
    <w:rsid w:val="008B31AB"/>
    <w:rPr>
      <w:rFonts w:cs="Times New Roman"/>
      <w:bCs w:val="0"/>
      <w:i w:val="0"/>
      <w:iCs w:val="0"/>
      <w:caps w:val="0"/>
      <w:smallCaps w:val="0"/>
      <w:strike w:val="0"/>
      <w:dstrike w:val="0"/>
      <w:vanish w:val="0"/>
      <w:color w:val="000000"/>
      <w:spacing w:val="0"/>
      <w:kern w:val="2"/>
      <w:position w:val="0"/>
      <w:sz w:val="20"/>
      <w:u w:val="none"/>
      <w:vertAlign w:val="baseline"/>
      <w:em w:val="none"/>
    </w:rPr>
  </w:style>
  <w:style w:type="character" w:customStyle="1" w:styleId="ListLabel8">
    <w:name w:val="ListLabel 8"/>
    <w:qFormat/>
    <w:rsid w:val="008B31AB"/>
    <w:rPr>
      <w:b/>
      <w:sz w:val="28"/>
      <w:szCs w:val="28"/>
      <w:lang w:val="ru-RU"/>
    </w:rPr>
  </w:style>
  <w:style w:type="character" w:customStyle="1" w:styleId="ListLabel9">
    <w:name w:val="ListLabel 9"/>
    <w:qFormat/>
    <w:rsid w:val="008B31AB"/>
    <w:rPr>
      <w:rFonts w:cs="Times New Roman"/>
      <w:b/>
      <w:bCs w:val="0"/>
      <w:i w:val="0"/>
      <w:iCs w:val="0"/>
      <w:caps w:val="0"/>
      <w:smallCaps w:val="0"/>
      <w:strike w:val="0"/>
      <w:dstrike w:val="0"/>
      <w:vanish w:val="0"/>
      <w:color w:val="000000"/>
      <w:spacing w:val="0"/>
      <w:w w:val="1"/>
      <w:kern w:val="2"/>
      <w:position w:val="0"/>
      <w:sz w:val="32"/>
      <w:szCs w:val="32"/>
      <w:u w:val="none"/>
      <w:vertAlign w:val="baseline"/>
    </w:rPr>
  </w:style>
  <w:style w:type="character" w:customStyle="1" w:styleId="ListLabel10">
    <w:name w:val="ListLabel 10"/>
    <w:qFormat/>
    <w:rsid w:val="008B31AB"/>
    <w:rPr>
      <w:color w:val="00000A"/>
    </w:rPr>
  </w:style>
  <w:style w:type="character" w:customStyle="1" w:styleId="ListLabel11">
    <w:name w:val="ListLabel 11"/>
    <w:qFormat/>
    <w:rsid w:val="008B31AB"/>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qFormat/>
    <w:rsid w:val="008B31AB"/>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qFormat/>
    <w:rsid w:val="008B31AB"/>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qFormat/>
    <w:rsid w:val="008B31AB"/>
    <w:rPr>
      <w:lang w:val="ru-RU"/>
    </w:rPr>
  </w:style>
  <w:style w:type="character" w:customStyle="1" w:styleId="ListLabel15">
    <w:name w:val="ListLabel 15"/>
    <w:qFormat/>
    <w:rsid w:val="008B31AB"/>
    <w:rPr>
      <w:strike w:val="0"/>
      <w:dstrike w:val="0"/>
      <w:position w:val="0"/>
      <w:sz w:val="24"/>
      <w:vertAlign w:val="baseline"/>
    </w:rPr>
  </w:style>
  <w:style w:type="character" w:customStyle="1" w:styleId="ListLabel16">
    <w:name w:val="ListLabel 16"/>
    <w:qFormat/>
    <w:rsid w:val="008B31AB"/>
    <w:rPr>
      <w:sz w:val="24"/>
    </w:rPr>
  </w:style>
  <w:style w:type="character" w:customStyle="1" w:styleId="ListLabel17">
    <w:name w:val="ListLabel 17"/>
    <w:qFormat/>
    <w:rsid w:val="008B31AB"/>
    <w:rPr>
      <w:b/>
      <w:bCs/>
      <w:i/>
      <w:iCs/>
      <w:sz w:val="24"/>
    </w:rPr>
  </w:style>
  <w:style w:type="character" w:customStyle="1" w:styleId="ListLabel18">
    <w:name w:val="ListLabel 18"/>
    <w:qFormat/>
    <w:rsid w:val="008B31AB"/>
    <w:rPr>
      <w:color w:val="00000A"/>
    </w:rPr>
  </w:style>
  <w:style w:type="character" w:customStyle="1" w:styleId="ListLabel19">
    <w:name w:val="ListLabel 19"/>
    <w:qFormat/>
    <w:rsid w:val="008B31AB"/>
    <w:rPr>
      <w:rFonts w:cs="Times New Roman"/>
    </w:rPr>
  </w:style>
  <w:style w:type="character" w:customStyle="1" w:styleId="ListLabel20">
    <w:name w:val="ListLabel 20"/>
    <w:qFormat/>
    <w:rsid w:val="008B31AB"/>
    <w:rPr>
      <w:rFonts w:cs="Times New Roman"/>
    </w:rPr>
  </w:style>
  <w:style w:type="character" w:customStyle="1" w:styleId="ListLabel21">
    <w:name w:val="ListLabel 21"/>
    <w:qFormat/>
    <w:rsid w:val="008B31AB"/>
    <w:rPr>
      <w:rFonts w:cs="Times New Roman"/>
    </w:rPr>
  </w:style>
  <w:style w:type="character" w:customStyle="1" w:styleId="ListLabel22">
    <w:name w:val="ListLabel 22"/>
    <w:qFormat/>
    <w:rsid w:val="008B31AB"/>
    <w:rPr>
      <w:rFonts w:cs="Times New Roman"/>
    </w:rPr>
  </w:style>
  <w:style w:type="character" w:customStyle="1" w:styleId="ListLabel23">
    <w:name w:val="ListLabel 23"/>
    <w:qFormat/>
    <w:rsid w:val="008B31AB"/>
    <w:rPr>
      <w:rFonts w:cs="Times New Roman"/>
    </w:rPr>
  </w:style>
  <w:style w:type="character" w:customStyle="1" w:styleId="ListLabel24">
    <w:name w:val="ListLabel 24"/>
    <w:qFormat/>
    <w:rsid w:val="008B31AB"/>
    <w:rPr>
      <w:rFonts w:cs="Times New Roman"/>
    </w:rPr>
  </w:style>
  <w:style w:type="character" w:customStyle="1" w:styleId="ListLabel25">
    <w:name w:val="ListLabel 25"/>
    <w:qFormat/>
    <w:rsid w:val="008B31AB"/>
    <w:rPr>
      <w:rFonts w:cs="Times New Roman"/>
    </w:rPr>
  </w:style>
  <w:style w:type="character" w:customStyle="1" w:styleId="ListLabel26">
    <w:name w:val="ListLabel 26"/>
    <w:qFormat/>
    <w:rsid w:val="008B31AB"/>
    <w:rPr>
      <w:rFonts w:cs="Times New Roman"/>
    </w:rPr>
  </w:style>
  <w:style w:type="character" w:customStyle="1" w:styleId="ListLabel27">
    <w:name w:val="ListLabel 27"/>
    <w:qFormat/>
    <w:rsid w:val="008B31AB"/>
    <w:rPr>
      <w:rFonts w:cs="Times New Roman"/>
    </w:rPr>
  </w:style>
  <w:style w:type="character" w:customStyle="1" w:styleId="ListLabel28">
    <w:name w:val="ListLabel 28"/>
    <w:qFormat/>
    <w:rsid w:val="008B31AB"/>
    <w:rPr>
      <w:strike w:val="0"/>
      <w:dstrike w:val="0"/>
      <w:position w:val="0"/>
      <w:sz w:val="24"/>
      <w:vertAlign w:val="baseline"/>
    </w:rPr>
  </w:style>
  <w:style w:type="character" w:customStyle="1" w:styleId="ListLabel29">
    <w:name w:val="ListLabel 29"/>
    <w:qFormat/>
    <w:rsid w:val="008B31AB"/>
    <w:rPr>
      <w:sz w:val="24"/>
    </w:rPr>
  </w:style>
  <w:style w:type="character" w:customStyle="1" w:styleId="ListLabel30">
    <w:name w:val="ListLabel 30"/>
    <w:qFormat/>
    <w:rsid w:val="008B31AB"/>
    <w:rPr>
      <w:b/>
      <w:bCs/>
      <w:i/>
      <w:iCs/>
      <w:sz w:val="24"/>
    </w:rPr>
  </w:style>
  <w:style w:type="character" w:customStyle="1" w:styleId="ListLabel31">
    <w:name w:val="ListLabel 31"/>
    <w:qFormat/>
    <w:rsid w:val="008B31AB"/>
    <w:rPr>
      <w:sz w:val="24"/>
    </w:rPr>
  </w:style>
  <w:style w:type="character" w:customStyle="1" w:styleId="ListLabel32">
    <w:name w:val="ListLabel 32"/>
    <w:qFormat/>
    <w:rsid w:val="008B31AB"/>
    <w:rPr>
      <w:sz w:val="24"/>
    </w:rPr>
  </w:style>
  <w:style w:type="character" w:customStyle="1" w:styleId="ListLabel33">
    <w:name w:val="ListLabel 33"/>
    <w:qFormat/>
    <w:rsid w:val="008B31AB"/>
    <w:rPr>
      <w:sz w:val="24"/>
    </w:rPr>
  </w:style>
  <w:style w:type="character" w:customStyle="1" w:styleId="ListLabel34">
    <w:name w:val="ListLabel 34"/>
    <w:qFormat/>
    <w:rsid w:val="008B31AB"/>
    <w:rPr>
      <w:sz w:val="24"/>
    </w:rPr>
  </w:style>
  <w:style w:type="character" w:customStyle="1" w:styleId="ListLabel35">
    <w:name w:val="ListLabel 35"/>
    <w:qFormat/>
    <w:rsid w:val="008B31AB"/>
    <w:rPr>
      <w:sz w:val="24"/>
    </w:rPr>
  </w:style>
  <w:style w:type="character" w:customStyle="1" w:styleId="ListLabel36">
    <w:name w:val="ListLabel 36"/>
    <w:qFormat/>
    <w:rsid w:val="008B31AB"/>
    <w:rPr>
      <w:sz w:val="24"/>
    </w:rPr>
  </w:style>
  <w:style w:type="character" w:customStyle="1" w:styleId="ListLabel37">
    <w:name w:val="ListLabel 37"/>
    <w:qFormat/>
    <w:rsid w:val="008B31AB"/>
    <w:rPr>
      <w:rFonts w:cs="Times New Roman"/>
    </w:rPr>
  </w:style>
  <w:style w:type="character" w:customStyle="1" w:styleId="ListLabel38">
    <w:name w:val="ListLabel 38"/>
    <w:qFormat/>
    <w:rsid w:val="008B31AB"/>
    <w:rPr>
      <w:rFonts w:cs="Times New Roman"/>
    </w:rPr>
  </w:style>
  <w:style w:type="character" w:customStyle="1" w:styleId="ListLabel39">
    <w:name w:val="ListLabel 39"/>
    <w:qFormat/>
    <w:rsid w:val="008B31AB"/>
    <w:rPr>
      <w:rFonts w:cs="Times New Roman"/>
    </w:rPr>
  </w:style>
  <w:style w:type="character" w:customStyle="1" w:styleId="ListLabel40">
    <w:name w:val="ListLabel 40"/>
    <w:qFormat/>
    <w:rsid w:val="008B31AB"/>
    <w:rPr>
      <w:rFonts w:cs="Times New Roman"/>
    </w:rPr>
  </w:style>
  <w:style w:type="character" w:customStyle="1" w:styleId="ListLabel41">
    <w:name w:val="ListLabel 41"/>
    <w:qFormat/>
    <w:rsid w:val="008B31AB"/>
    <w:rPr>
      <w:rFonts w:cs="Times New Roman"/>
    </w:rPr>
  </w:style>
  <w:style w:type="character" w:customStyle="1" w:styleId="ListLabel42">
    <w:name w:val="ListLabel 42"/>
    <w:qFormat/>
    <w:rsid w:val="008B31AB"/>
    <w:rPr>
      <w:rFonts w:cs="Times New Roman"/>
    </w:rPr>
  </w:style>
  <w:style w:type="character" w:customStyle="1" w:styleId="ListLabel43">
    <w:name w:val="ListLabel 43"/>
    <w:qFormat/>
    <w:rsid w:val="008B31AB"/>
    <w:rPr>
      <w:rFonts w:cs="Times New Roman"/>
    </w:rPr>
  </w:style>
  <w:style w:type="character" w:customStyle="1" w:styleId="ListLabel44">
    <w:name w:val="ListLabel 44"/>
    <w:qFormat/>
    <w:rsid w:val="008B31AB"/>
    <w:rPr>
      <w:rFonts w:cs="Times New Roman"/>
    </w:rPr>
  </w:style>
  <w:style w:type="character" w:customStyle="1" w:styleId="ListLabel45">
    <w:name w:val="ListLabel 45"/>
    <w:qFormat/>
    <w:rsid w:val="008B31AB"/>
    <w:rPr>
      <w:rFonts w:cs="Times New Roman"/>
    </w:rPr>
  </w:style>
  <w:style w:type="character" w:customStyle="1" w:styleId="ListLabel46">
    <w:name w:val="ListLabel 46"/>
    <w:qFormat/>
    <w:rsid w:val="008B31AB"/>
    <w:rPr>
      <w:rFonts w:cs="Times New Roman"/>
    </w:rPr>
  </w:style>
  <w:style w:type="character" w:customStyle="1" w:styleId="ListLabel47">
    <w:name w:val="ListLabel 47"/>
    <w:qFormat/>
    <w:rsid w:val="008B31AB"/>
    <w:rPr>
      <w:rFonts w:cs="Times New Roman"/>
    </w:rPr>
  </w:style>
  <w:style w:type="character" w:customStyle="1" w:styleId="ListLabel48">
    <w:name w:val="ListLabel 48"/>
    <w:qFormat/>
    <w:rsid w:val="008B31AB"/>
    <w:rPr>
      <w:rFonts w:cs="Times New Roman"/>
    </w:rPr>
  </w:style>
  <w:style w:type="character" w:customStyle="1" w:styleId="ListLabel49">
    <w:name w:val="ListLabel 49"/>
    <w:qFormat/>
    <w:rsid w:val="008B31AB"/>
    <w:rPr>
      <w:rFonts w:cs="Times New Roman"/>
    </w:rPr>
  </w:style>
  <w:style w:type="character" w:customStyle="1" w:styleId="ListLabel50">
    <w:name w:val="ListLabel 50"/>
    <w:qFormat/>
    <w:rsid w:val="008B31AB"/>
    <w:rPr>
      <w:rFonts w:cs="Times New Roman"/>
    </w:rPr>
  </w:style>
  <w:style w:type="character" w:customStyle="1" w:styleId="ListLabel51">
    <w:name w:val="ListLabel 51"/>
    <w:qFormat/>
    <w:rsid w:val="008B31AB"/>
    <w:rPr>
      <w:rFonts w:cs="Times New Roman"/>
    </w:rPr>
  </w:style>
  <w:style w:type="character" w:customStyle="1" w:styleId="ListLabel52">
    <w:name w:val="ListLabel 52"/>
    <w:qFormat/>
    <w:rsid w:val="008B31AB"/>
    <w:rPr>
      <w:rFonts w:cs="Times New Roman"/>
    </w:rPr>
  </w:style>
  <w:style w:type="character" w:customStyle="1" w:styleId="ListLabel53">
    <w:name w:val="ListLabel 53"/>
    <w:qFormat/>
    <w:rsid w:val="008B31AB"/>
    <w:rPr>
      <w:rFonts w:cs="Times New Roman"/>
    </w:rPr>
  </w:style>
  <w:style w:type="character" w:customStyle="1" w:styleId="ListLabel54">
    <w:name w:val="ListLabel 54"/>
    <w:qFormat/>
    <w:rsid w:val="008B31AB"/>
    <w:rPr>
      <w:rFonts w:cs="Times New Roman"/>
    </w:rPr>
  </w:style>
  <w:style w:type="character" w:customStyle="1" w:styleId="ListLabel55">
    <w:name w:val="ListLabel 55"/>
    <w:qFormat/>
    <w:rsid w:val="008B31AB"/>
    <w:rPr>
      <w:rFonts w:cs="Times New Roman"/>
    </w:rPr>
  </w:style>
  <w:style w:type="character" w:customStyle="1" w:styleId="ListLabel56">
    <w:name w:val="ListLabel 56"/>
    <w:qFormat/>
    <w:rsid w:val="008B31AB"/>
    <w:rPr>
      <w:rFonts w:cs="Times New Roman"/>
    </w:rPr>
  </w:style>
  <w:style w:type="character" w:customStyle="1" w:styleId="ListLabel57">
    <w:name w:val="ListLabel 57"/>
    <w:qFormat/>
    <w:rsid w:val="008B31AB"/>
    <w:rPr>
      <w:rFonts w:cs="Times New Roman"/>
    </w:rPr>
  </w:style>
  <w:style w:type="character" w:customStyle="1" w:styleId="ListLabel58">
    <w:name w:val="ListLabel 58"/>
    <w:qFormat/>
    <w:rsid w:val="008B31AB"/>
    <w:rPr>
      <w:rFonts w:cs="Times New Roman"/>
    </w:rPr>
  </w:style>
  <w:style w:type="character" w:customStyle="1" w:styleId="ListLabel59">
    <w:name w:val="ListLabel 59"/>
    <w:qFormat/>
    <w:rsid w:val="008B31AB"/>
    <w:rPr>
      <w:rFonts w:cs="Times New Roman"/>
    </w:rPr>
  </w:style>
  <w:style w:type="character" w:customStyle="1" w:styleId="ListLabel60">
    <w:name w:val="ListLabel 60"/>
    <w:qFormat/>
    <w:rsid w:val="008B31AB"/>
    <w:rPr>
      <w:rFonts w:cs="Times New Roman"/>
    </w:rPr>
  </w:style>
  <w:style w:type="character" w:customStyle="1" w:styleId="ListLabel61">
    <w:name w:val="ListLabel 61"/>
    <w:qFormat/>
    <w:rsid w:val="008B31AB"/>
    <w:rPr>
      <w:rFonts w:cs="Times New Roman"/>
    </w:rPr>
  </w:style>
  <w:style w:type="character" w:customStyle="1" w:styleId="ListLabel62">
    <w:name w:val="ListLabel 62"/>
    <w:qFormat/>
    <w:rsid w:val="008B31AB"/>
    <w:rPr>
      <w:rFonts w:cs="Times New Roman"/>
    </w:rPr>
  </w:style>
  <w:style w:type="character" w:customStyle="1" w:styleId="ListLabel63">
    <w:name w:val="ListLabel 63"/>
    <w:qFormat/>
    <w:rsid w:val="008B31AB"/>
    <w:rPr>
      <w:rFonts w:cs="Times New Roman"/>
    </w:rPr>
  </w:style>
  <w:style w:type="character" w:customStyle="1" w:styleId="ListLabel64">
    <w:name w:val="ListLabel 64"/>
    <w:qFormat/>
    <w:rsid w:val="008B31AB"/>
    <w:rPr>
      <w:rFonts w:cs="Times New Roman"/>
    </w:rPr>
  </w:style>
  <w:style w:type="character" w:customStyle="1" w:styleId="ListLabel65">
    <w:name w:val="ListLabel 65"/>
    <w:qFormat/>
    <w:rsid w:val="008B31AB"/>
    <w:rPr>
      <w:rFonts w:cs="Times New Roman"/>
    </w:rPr>
  </w:style>
  <w:style w:type="character" w:customStyle="1" w:styleId="ListLabel66">
    <w:name w:val="ListLabel 66"/>
    <w:qFormat/>
    <w:rsid w:val="008B31AB"/>
    <w:rPr>
      <w:rFonts w:cs="Times New Roman"/>
    </w:rPr>
  </w:style>
  <w:style w:type="character" w:customStyle="1" w:styleId="ListLabel67">
    <w:name w:val="ListLabel 67"/>
    <w:qFormat/>
    <w:rsid w:val="008B31AB"/>
    <w:rPr>
      <w:rFonts w:cs="Times New Roman"/>
    </w:rPr>
  </w:style>
  <w:style w:type="character" w:customStyle="1" w:styleId="ListLabel68">
    <w:name w:val="ListLabel 68"/>
    <w:qFormat/>
    <w:rsid w:val="008B31AB"/>
    <w:rPr>
      <w:rFonts w:cs="Times New Roman"/>
    </w:rPr>
  </w:style>
  <w:style w:type="character" w:customStyle="1" w:styleId="ListLabel69">
    <w:name w:val="ListLabel 69"/>
    <w:qFormat/>
    <w:rsid w:val="008B31AB"/>
    <w:rPr>
      <w:rFonts w:cs="Times New Roman"/>
    </w:rPr>
  </w:style>
  <w:style w:type="character" w:customStyle="1" w:styleId="ListLabel70">
    <w:name w:val="ListLabel 70"/>
    <w:qFormat/>
    <w:rsid w:val="008B31AB"/>
    <w:rPr>
      <w:rFonts w:cs="Times New Roman"/>
    </w:rPr>
  </w:style>
  <w:style w:type="character" w:customStyle="1" w:styleId="ListLabel71">
    <w:name w:val="ListLabel 71"/>
    <w:qFormat/>
    <w:rsid w:val="008B31AB"/>
    <w:rPr>
      <w:rFonts w:cs="Times New Roman"/>
    </w:rPr>
  </w:style>
  <w:style w:type="character" w:customStyle="1" w:styleId="ListLabel72">
    <w:name w:val="ListLabel 72"/>
    <w:qFormat/>
    <w:rsid w:val="008B31AB"/>
    <w:rPr>
      <w:rFonts w:ascii="Times New Roman" w:hAnsi="Times New Roman" w:cs="Times New Roman"/>
      <w:sz w:val="22"/>
    </w:rPr>
  </w:style>
  <w:style w:type="character" w:customStyle="1" w:styleId="ListLabel73">
    <w:name w:val="ListLabel 73"/>
    <w:qFormat/>
    <w:rsid w:val="008B31AB"/>
    <w:rPr>
      <w:rFonts w:cs="Courier New"/>
    </w:rPr>
  </w:style>
  <w:style w:type="character" w:customStyle="1" w:styleId="ListLabel74">
    <w:name w:val="ListLabel 74"/>
    <w:qFormat/>
    <w:rsid w:val="008B31AB"/>
    <w:rPr>
      <w:rFonts w:cs="Courier New"/>
    </w:rPr>
  </w:style>
  <w:style w:type="character" w:customStyle="1" w:styleId="ListLabel75">
    <w:name w:val="ListLabel 75"/>
    <w:qFormat/>
    <w:rsid w:val="008B31AB"/>
    <w:rPr>
      <w:rFonts w:cs="Courier New"/>
    </w:rPr>
  </w:style>
  <w:style w:type="character" w:customStyle="1" w:styleId="ListLabel76">
    <w:name w:val="ListLabel 76"/>
    <w:qFormat/>
    <w:rsid w:val="008B31AB"/>
    <w:rPr>
      <w:rFonts w:ascii="Times New Roman" w:hAnsi="Times New Roman"/>
      <w:b/>
    </w:rPr>
  </w:style>
  <w:style w:type="character" w:customStyle="1" w:styleId="ListLabel77">
    <w:name w:val="ListLabel 77"/>
    <w:qFormat/>
    <w:rsid w:val="008B31AB"/>
    <w:rPr>
      <w:rFonts w:ascii="Times New Roman" w:hAnsi="Times New Roman" w:cs="Times New Roman"/>
      <w:sz w:val="22"/>
    </w:rPr>
  </w:style>
  <w:style w:type="character" w:customStyle="1" w:styleId="ListLabel78">
    <w:name w:val="ListLabel 78"/>
    <w:qFormat/>
    <w:rsid w:val="008B31AB"/>
    <w:rPr>
      <w:rFonts w:cs="Courier New"/>
    </w:rPr>
  </w:style>
  <w:style w:type="character" w:customStyle="1" w:styleId="ListLabel79">
    <w:name w:val="ListLabel 79"/>
    <w:qFormat/>
    <w:rsid w:val="008B31AB"/>
    <w:rPr>
      <w:rFonts w:cs="Wingdings"/>
    </w:rPr>
  </w:style>
  <w:style w:type="character" w:customStyle="1" w:styleId="ListLabel80">
    <w:name w:val="ListLabel 80"/>
    <w:qFormat/>
    <w:rsid w:val="008B31AB"/>
    <w:rPr>
      <w:rFonts w:cs="Symbol"/>
    </w:rPr>
  </w:style>
  <w:style w:type="character" w:customStyle="1" w:styleId="ListLabel81">
    <w:name w:val="ListLabel 81"/>
    <w:qFormat/>
    <w:rsid w:val="008B31AB"/>
    <w:rPr>
      <w:rFonts w:cs="Courier New"/>
    </w:rPr>
  </w:style>
  <w:style w:type="character" w:customStyle="1" w:styleId="ListLabel82">
    <w:name w:val="ListLabel 82"/>
    <w:qFormat/>
    <w:rsid w:val="008B31AB"/>
    <w:rPr>
      <w:rFonts w:cs="Wingdings"/>
    </w:rPr>
  </w:style>
  <w:style w:type="character" w:customStyle="1" w:styleId="ListLabel83">
    <w:name w:val="ListLabel 83"/>
    <w:qFormat/>
    <w:rsid w:val="008B31AB"/>
    <w:rPr>
      <w:rFonts w:cs="Symbol"/>
    </w:rPr>
  </w:style>
  <w:style w:type="character" w:customStyle="1" w:styleId="ListLabel84">
    <w:name w:val="ListLabel 84"/>
    <w:qFormat/>
    <w:rsid w:val="008B31AB"/>
    <w:rPr>
      <w:rFonts w:cs="Courier New"/>
    </w:rPr>
  </w:style>
  <w:style w:type="character" w:customStyle="1" w:styleId="ListLabel85">
    <w:name w:val="ListLabel 85"/>
    <w:qFormat/>
    <w:rsid w:val="008B31AB"/>
    <w:rPr>
      <w:rFonts w:cs="Wingdings"/>
    </w:rPr>
  </w:style>
  <w:style w:type="character" w:customStyle="1" w:styleId="ListLabel86">
    <w:name w:val="ListLabel 86"/>
    <w:qFormat/>
    <w:rsid w:val="008B31AB"/>
    <w:rPr>
      <w:rFonts w:ascii="Times New Roman" w:hAnsi="Times New Roman"/>
      <w:b/>
    </w:rPr>
  </w:style>
  <w:style w:type="character" w:customStyle="1" w:styleId="ListLabel87">
    <w:name w:val="ListLabel 87"/>
    <w:qFormat/>
    <w:rsid w:val="008B31AB"/>
    <w:rPr>
      <w:rFonts w:ascii="Times New Roman" w:hAnsi="Times New Roman" w:cs="Times New Roman"/>
      <w:sz w:val="22"/>
    </w:rPr>
  </w:style>
  <w:style w:type="character" w:customStyle="1" w:styleId="ListLabel88">
    <w:name w:val="ListLabel 88"/>
    <w:qFormat/>
    <w:rsid w:val="008B31AB"/>
    <w:rPr>
      <w:rFonts w:cs="Courier New"/>
    </w:rPr>
  </w:style>
  <w:style w:type="character" w:customStyle="1" w:styleId="ListLabel89">
    <w:name w:val="ListLabel 89"/>
    <w:qFormat/>
    <w:rsid w:val="008B31AB"/>
    <w:rPr>
      <w:rFonts w:cs="Wingdings"/>
    </w:rPr>
  </w:style>
  <w:style w:type="character" w:customStyle="1" w:styleId="ListLabel90">
    <w:name w:val="ListLabel 90"/>
    <w:qFormat/>
    <w:rsid w:val="008B31AB"/>
    <w:rPr>
      <w:rFonts w:cs="Symbol"/>
    </w:rPr>
  </w:style>
  <w:style w:type="character" w:customStyle="1" w:styleId="ListLabel91">
    <w:name w:val="ListLabel 91"/>
    <w:qFormat/>
    <w:rsid w:val="008B31AB"/>
    <w:rPr>
      <w:rFonts w:cs="Courier New"/>
    </w:rPr>
  </w:style>
  <w:style w:type="character" w:customStyle="1" w:styleId="ListLabel92">
    <w:name w:val="ListLabel 92"/>
    <w:qFormat/>
    <w:rsid w:val="008B31AB"/>
    <w:rPr>
      <w:rFonts w:cs="Wingdings"/>
    </w:rPr>
  </w:style>
  <w:style w:type="character" w:customStyle="1" w:styleId="ListLabel93">
    <w:name w:val="ListLabel 93"/>
    <w:qFormat/>
    <w:rsid w:val="008B31AB"/>
    <w:rPr>
      <w:rFonts w:cs="Symbol"/>
    </w:rPr>
  </w:style>
  <w:style w:type="character" w:customStyle="1" w:styleId="ListLabel94">
    <w:name w:val="ListLabel 94"/>
    <w:qFormat/>
    <w:rsid w:val="008B31AB"/>
    <w:rPr>
      <w:rFonts w:cs="Courier New"/>
    </w:rPr>
  </w:style>
  <w:style w:type="character" w:customStyle="1" w:styleId="ListLabel95">
    <w:name w:val="ListLabel 95"/>
    <w:qFormat/>
    <w:rsid w:val="008B31AB"/>
    <w:rPr>
      <w:rFonts w:cs="Wingdings"/>
    </w:rPr>
  </w:style>
  <w:style w:type="character" w:customStyle="1" w:styleId="ListLabel96">
    <w:name w:val="ListLabel 96"/>
    <w:qFormat/>
    <w:rsid w:val="008B31AB"/>
    <w:rPr>
      <w:b/>
    </w:rPr>
  </w:style>
  <w:style w:type="character" w:customStyle="1" w:styleId="ListLabel97">
    <w:name w:val="ListLabel 97"/>
    <w:qFormat/>
    <w:rsid w:val="008B31AB"/>
    <w:rPr>
      <w:b/>
    </w:rPr>
  </w:style>
  <w:style w:type="character" w:customStyle="1" w:styleId="ListLabel98">
    <w:name w:val="ListLabel 98"/>
    <w:qFormat/>
    <w:rsid w:val="008B31AB"/>
    <w:rPr>
      <w:rFonts w:cs="Times New Roman"/>
    </w:rPr>
  </w:style>
  <w:style w:type="character" w:customStyle="1" w:styleId="ListLabel99">
    <w:name w:val="ListLabel 99"/>
    <w:qFormat/>
    <w:rsid w:val="008B31AB"/>
    <w:rPr>
      <w:rFonts w:cs="Courier New"/>
    </w:rPr>
  </w:style>
  <w:style w:type="character" w:customStyle="1" w:styleId="ListLabel100">
    <w:name w:val="ListLabel 100"/>
    <w:qFormat/>
    <w:rsid w:val="008B31AB"/>
    <w:rPr>
      <w:rFonts w:cs="Courier New"/>
    </w:rPr>
  </w:style>
  <w:style w:type="character" w:customStyle="1" w:styleId="ListLabel101">
    <w:name w:val="ListLabel 101"/>
    <w:qFormat/>
    <w:rsid w:val="008B31AB"/>
    <w:rPr>
      <w:rFonts w:cs="Courier New"/>
    </w:rPr>
  </w:style>
  <w:style w:type="character" w:customStyle="1" w:styleId="ListLabel102">
    <w:name w:val="ListLabel 102"/>
    <w:qFormat/>
    <w:rsid w:val="008B31AB"/>
    <w:rPr>
      <w:rFonts w:cs="Times New Roman"/>
      <w:sz w:val="22"/>
    </w:rPr>
  </w:style>
  <w:style w:type="character" w:customStyle="1" w:styleId="ListLabel103">
    <w:name w:val="ListLabel 103"/>
    <w:qFormat/>
    <w:rsid w:val="008B31AB"/>
    <w:rPr>
      <w:rFonts w:cs="Courier New"/>
    </w:rPr>
  </w:style>
  <w:style w:type="character" w:customStyle="1" w:styleId="ListLabel104">
    <w:name w:val="ListLabel 104"/>
    <w:qFormat/>
    <w:rsid w:val="008B31AB"/>
    <w:rPr>
      <w:rFonts w:cs="Wingdings"/>
    </w:rPr>
  </w:style>
  <w:style w:type="character" w:customStyle="1" w:styleId="ListLabel105">
    <w:name w:val="ListLabel 105"/>
    <w:qFormat/>
    <w:rsid w:val="008B31AB"/>
    <w:rPr>
      <w:rFonts w:cs="Symbol"/>
    </w:rPr>
  </w:style>
  <w:style w:type="character" w:customStyle="1" w:styleId="ListLabel106">
    <w:name w:val="ListLabel 106"/>
    <w:qFormat/>
    <w:rsid w:val="008B31AB"/>
    <w:rPr>
      <w:rFonts w:cs="Courier New"/>
    </w:rPr>
  </w:style>
  <w:style w:type="character" w:customStyle="1" w:styleId="ListLabel107">
    <w:name w:val="ListLabel 107"/>
    <w:qFormat/>
    <w:rsid w:val="008B31AB"/>
    <w:rPr>
      <w:rFonts w:cs="Wingdings"/>
    </w:rPr>
  </w:style>
  <w:style w:type="character" w:customStyle="1" w:styleId="ListLabel108">
    <w:name w:val="ListLabel 108"/>
    <w:qFormat/>
    <w:rsid w:val="008B31AB"/>
    <w:rPr>
      <w:rFonts w:cs="Symbol"/>
    </w:rPr>
  </w:style>
  <w:style w:type="character" w:customStyle="1" w:styleId="ListLabel109">
    <w:name w:val="ListLabel 109"/>
    <w:qFormat/>
    <w:rsid w:val="008B31AB"/>
    <w:rPr>
      <w:rFonts w:cs="Courier New"/>
    </w:rPr>
  </w:style>
  <w:style w:type="character" w:customStyle="1" w:styleId="ListLabel110">
    <w:name w:val="ListLabel 110"/>
    <w:qFormat/>
    <w:rsid w:val="008B31AB"/>
    <w:rPr>
      <w:rFonts w:cs="Wingdings"/>
    </w:rPr>
  </w:style>
  <w:style w:type="character" w:customStyle="1" w:styleId="ListLabel111">
    <w:name w:val="ListLabel 111"/>
    <w:qFormat/>
    <w:rsid w:val="008B31AB"/>
    <w:rPr>
      <w:b/>
    </w:rPr>
  </w:style>
  <w:style w:type="paragraph" w:customStyle="1" w:styleId="224">
    <w:name w:val="Заголовок №2 (2)"/>
    <w:qFormat/>
    <w:rsid w:val="008B31AB"/>
    <w:pPr>
      <w:widowControl w:val="0"/>
      <w:shd w:val="clear" w:color="auto" w:fill="FFFFFF"/>
      <w:spacing w:after="420" w:line="240" w:lineRule="atLeast"/>
      <w:outlineLvl w:val="1"/>
    </w:pPr>
    <w:rPr>
      <w:rFonts w:eastAsia="Arial Unicode MS"/>
      <w:color w:val="00000A"/>
      <w:kern w:val="2"/>
      <w:sz w:val="27"/>
      <w:szCs w:val="27"/>
      <w:lang w:val="en-US" w:eastAsia="en-US"/>
    </w:rPr>
  </w:style>
  <w:style w:type="paragraph" w:customStyle="1" w:styleId="315">
    <w:name w:val="Заголовок №31"/>
    <w:qFormat/>
    <w:rsid w:val="008B31AB"/>
    <w:pPr>
      <w:widowControl w:val="0"/>
      <w:shd w:val="clear" w:color="auto" w:fill="FFFFFF"/>
      <w:spacing w:after="180" w:line="240" w:lineRule="atLeast"/>
      <w:outlineLvl w:val="2"/>
    </w:pPr>
    <w:rPr>
      <w:rFonts w:eastAsia="Arial Unicode MS"/>
      <w:color w:val="00000A"/>
      <w:kern w:val="2"/>
      <w:sz w:val="21"/>
      <w:szCs w:val="21"/>
      <w:lang w:val="en-US" w:eastAsia="en-US"/>
    </w:rPr>
  </w:style>
  <w:style w:type="paragraph" w:customStyle="1" w:styleId="4f">
    <w:name w:val="Заголовок №4"/>
    <w:qFormat/>
    <w:rsid w:val="008B31AB"/>
    <w:pPr>
      <w:widowControl w:val="0"/>
      <w:shd w:val="clear" w:color="auto" w:fill="FFFFFF"/>
      <w:spacing w:after="420" w:line="240" w:lineRule="atLeast"/>
      <w:outlineLvl w:val="3"/>
    </w:pPr>
    <w:rPr>
      <w:rFonts w:eastAsia="Arial Unicode MS"/>
      <w:color w:val="00000A"/>
      <w:kern w:val="2"/>
      <w:sz w:val="21"/>
      <w:szCs w:val="21"/>
      <w:lang w:val="en-US" w:eastAsia="en-US"/>
    </w:rPr>
  </w:style>
  <w:style w:type="paragraph" w:customStyle="1" w:styleId="AppHeading4">
    <w:name w:val="App_Heading 4"/>
    <w:basedOn w:val="a3"/>
    <w:qFormat/>
    <w:rsid w:val="008B31AB"/>
    <w:pPr>
      <w:keepNext/>
      <w:keepLines/>
      <w:pageBreakBefore/>
      <w:suppressAutoHyphens/>
      <w:spacing w:before="360" w:after="240" w:line="288" w:lineRule="auto"/>
      <w:jc w:val="center"/>
      <w:outlineLvl w:val="0"/>
    </w:pPr>
    <w:rPr>
      <w:rFonts w:ascii="Times New Roman" w:eastAsia="Times New Roman" w:hAnsi="Times New Roman" w:cs="Times New Roman"/>
      <w:b/>
      <w:bCs/>
      <w:kern w:val="2"/>
      <w:sz w:val="32"/>
      <w:szCs w:val="32"/>
    </w:rPr>
  </w:style>
  <w:style w:type="paragraph" w:customStyle="1" w:styleId="Textbody">
    <w:name w:val="Text body"/>
    <w:basedOn w:val="Standard"/>
    <w:qFormat/>
    <w:rsid w:val="008B31AB"/>
  </w:style>
  <w:style w:type="paragraph" w:customStyle="1" w:styleId="2ff5">
    <w:name w:val="Сноска (2)"/>
    <w:basedOn w:val="Standard"/>
    <w:qFormat/>
    <w:rsid w:val="008B31AB"/>
  </w:style>
  <w:style w:type="paragraph" w:customStyle="1" w:styleId="3f9">
    <w:name w:val="Сноска (3)"/>
    <w:basedOn w:val="Standard"/>
    <w:qFormat/>
    <w:rsid w:val="008B31AB"/>
  </w:style>
  <w:style w:type="paragraph" w:customStyle="1" w:styleId="Footnote">
    <w:name w:val="Footnote"/>
    <w:basedOn w:val="Standard"/>
    <w:qFormat/>
    <w:rsid w:val="008B31AB"/>
  </w:style>
  <w:style w:type="paragraph" w:customStyle="1" w:styleId="4f0">
    <w:name w:val="Сноска (4)"/>
    <w:basedOn w:val="Standard"/>
    <w:qFormat/>
    <w:rsid w:val="008B31AB"/>
  </w:style>
  <w:style w:type="paragraph" w:customStyle="1" w:styleId="Contents2">
    <w:name w:val="Contents 2"/>
    <w:basedOn w:val="Standard"/>
    <w:qFormat/>
    <w:rsid w:val="008B31AB"/>
  </w:style>
  <w:style w:type="paragraph" w:customStyle="1" w:styleId="67">
    <w:name w:val="Основной текст (6)"/>
    <w:basedOn w:val="Standard"/>
    <w:qFormat/>
    <w:rsid w:val="008B31AB"/>
  </w:style>
  <w:style w:type="paragraph" w:customStyle="1" w:styleId="77">
    <w:name w:val="Основной текст (7)"/>
    <w:basedOn w:val="Standard"/>
    <w:qFormat/>
    <w:rsid w:val="008B31AB"/>
  </w:style>
  <w:style w:type="paragraph" w:customStyle="1" w:styleId="84">
    <w:name w:val="Основной текст (8)"/>
    <w:basedOn w:val="Standard"/>
    <w:qFormat/>
    <w:rsid w:val="008B31AB"/>
  </w:style>
  <w:style w:type="paragraph" w:customStyle="1" w:styleId="2ff6">
    <w:name w:val="Подпись к таблице (2)"/>
    <w:basedOn w:val="Standard"/>
    <w:qFormat/>
    <w:rsid w:val="008B31AB"/>
  </w:style>
  <w:style w:type="paragraph" w:customStyle="1" w:styleId="321">
    <w:name w:val="Заголовок №3 (2)"/>
    <w:basedOn w:val="Standard"/>
    <w:qFormat/>
    <w:rsid w:val="008B31AB"/>
  </w:style>
  <w:style w:type="paragraph" w:customStyle="1" w:styleId="1010">
    <w:name w:val="Основной текст (10)1"/>
    <w:basedOn w:val="Standard"/>
    <w:qFormat/>
    <w:rsid w:val="008B31AB"/>
  </w:style>
  <w:style w:type="paragraph" w:customStyle="1" w:styleId="422">
    <w:name w:val="Заголовок №4 (2)"/>
    <w:basedOn w:val="Standard"/>
    <w:qFormat/>
    <w:rsid w:val="008B31AB"/>
  </w:style>
  <w:style w:type="paragraph" w:customStyle="1" w:styleId="1fffa">
    <w:name w:val="Подпись к таблице1"/>
    <w:basedOn w:val="Standard"/>
    <w:qFormat/>
    <w:rsid w:val="008B31AB"/>
  </w:style>
  <w:style w:type="paragraph" w:customStyle="1" w:styleId="1111">
    <w:name w:val="Основной текст (11)1"/>
    <w:basedOn w:val="Standard"/>
    <w:qFormat/>
    <w:rsid w:val="008B31AB"/>
  </w:style>
  <w:style w:type="paragraph" w:customStyle="1" w:styleId="331">
    <w:name w:val="Заголовок №3 (3)"/>
    <w:basedOn w:val="Standard"/>
    <w:qFormat/>
    <w:rsid w:val="008B31AB"/>
  </w:style>
  <w:style w:type="paragraph" w:customStyle="1" w:styleId="ContentsHeading">
    <w:name w:val="Contents Heading"/>
    <w:basedOn w:val="1"/>
    <w:qFormat/>
    <w:rsid w:val="008B31AB"/>
    <w:pPr>
      <w:keepLines/>
      <w:widowControl w:val="0"/>
      <w:suppressLineNumbers/>
      <w:suppressAutoHyphens/>
      <w:spacing w:before="480" w:after="0" w:line="276" w:lineRule="auto"/>
      <w:textAlignment w:val="baseline"/>
    </w:pPr>
    <w:rPr>
      <w:rFonts w:ascii="Cambria" w:hAnsi="Cambria" w:cs="Times New Roman"/>
      <w:color w:val="365F91"/>
      <w:kern w:val="2"/>
      <w:szCs w:val="28"/>
      <w:lang w:eastAsia="en-US"/>
    </w:rPr>
  </w:style>
  <w:style w:type="paragraph" w:customStyle="1" w:styleId="Contents1">
    <w:name w:val="Contents 1"/>
    <w:basedOn w:val="Standard"/>
    <w:qFormat/>
    <w:rsid w:val="008B31AB"/>
  </w:style>
  <w:style w:type="paragraph" w:customStyle="1" w:styleId="Contents3">
    <w:name w:val="Contents 3"/>
    <w:basedOn w:val="Standard"/>
    <w:qFormat/>
    <w:rsid w:val="008B31AB"/>
  </w:style>
  <w:style w:type="paragraph" w:customStyle="1" w:styleId="Contents4">
    <w:name w:val="Contents 4"/>
    <w:basedOn w:val="Standard"/>
    <w:qFormat/>
    <w:rsid w:val="008B31AB"/>
  </w:style>
  <w:style w:type="paragraph" w:customStyle="1" w:styleId="Contents5">
    <w:name w:val="Contents 5"/>
    <w:basedOn w:val="Standard"/>
    <w:qFormat/>
    <w:rsid w:val="008B31AB"/>
  </w:style>
  <w:style w:type="paragraph" w:customStyle="1" w:styleId="Contents6">
    <w:name w:val="Contents 6"/>
    <w:basedOn w:val="Standard"/>
    <w:qFormat/>
    <w:rsid w:val="008B31AB"/>
  </w:style>
  <w:style w:type="paragraph" w:customStyle="1" w:styleId="Contents7">
    <w:name w:val="Contents 7"/>
    <w:basedOn w:val="Standard"/>
    <w:qFormat/>
    <w:rsid w:val="008B31AB"/>
  </w:style>
  <w:style w:type="paragraph" w:customStyle="1" w:styleId="Contents8">
    <w:name w:val="Contents 8"/>
    <w:basedOn w:val="Standard"/>
    <w:qFormat/>
    <w:rsid w:val="008B31AB"/>
  </w:style>
  <w:style w:type="paragraph" w:customStyle="1" w:styleId="Contents9">
    <w:name w:val="Contents 9"/>
    <w:basedOn w:val="Standard"/>
    <w:qFormat/>
    <w:rsid w:val="008B31AB"/>
  </w:style>
  <w:style w:type="paragraph" w:customStyle="1" w:styleId="affffffff2">
    <w:name w:val="Верхний и нижний колонтитулы"/>
    <w:basedOn w:val="a3"/>
    <w:qFormat/>
    <w:rsid w:val="008B31AB"/>
    <w:pPr>
      <w:suppressAutoHyphens/>
      <w:spacing w:after="0" w:line="240" w:lineRule="auto"/>
      <w:textAlignment w:val="baseline"/>
    </w:pPr>
    <w:rPr>
      <w:rFonts w:ascii="Arial Unicode MS" w:eastAsia="Arial Unicode MS" w:hAnsi="Arial Unicode MS" w:cs="Arial Unicode MS"/>
      <w:kern w:val="2"/>
      <w:sz w:val="20"/>
      <w:szCs w:val="20"/>
      <w:lang w:eastAsia="ru-RU"/>
    </w:rPr>
  </w:style>
  <w:style w:type="paragraph" w:customStyle="1" w:styleId="1fffb">
    <w:name w:val="Текст сноски1"/>
    <w:basedOn w:val="a3"/>
    <w:qFormat/>
    <w:rsid w:val="008B31AB"/>
    <w:pPr>
      <w:shd w:val="clear" w:color="auto" w:fill="FFFFFF"/>
      <w:spacing w:after="300" w:line="240" w:lineRule="atLeast"/>
    </w:pPr>
    <w:rPr>
      <w:rFonts w:ascii="Times New Roman" w:eastAsia="Arial Unicode MS" w:hAnsi="Times New Roman" w:cs="Times New Roman"/>
      <w:kern w:val="2"/>
      <w:sz w:val="21"/>
      <w:szCs w:val="21"/>
      <w:lang w:eastAsia="ru-RU"/>
    </w:rPr>
  </w:style>
  <w:style w:type="paragraph" w:customStyle="1" w:styleId="Textbodyindent">
    <w:name w:val="Text body indent"/>
    <w:basedOn w:val="Standard"/>
    <w:qFormat/>
    <w:rsid w:val="008B31AB"/>
  </w:style>
  <w:style w:type="paragraph" w:customStyle="1" w:styleId="Pa7">
    <w:name w:val="Pa7"/>
    <w:basedOn w:val="Standard"/>
    <w:qFormat/>
    <w:rsid w:val="008B31AB"/>
  </w:style>
  <w:style w:type="paragraph" w:customStyle="1" w:styleId="msolistparagraph0">
    <w:name w:val="msolistparagraph"/>
    <w:basedOn w:val="Standard"/>
    <w:qFormat/>
    <w:rsid w:val="008B31AB"/>
  </w:style>
  <w:style w:type="paragraph" w:customStyle="1" w:styleId="msonormalbullet3gif">
    <w:name w:val="msonormalbullet3.gif"/>
    <w:basedOn w:val="Standard"/>
    <w:qFormat/>
    <w:rsid w:val="008B31AB"/>
  </w:style>
  <w:style w:type="paragraph" w:customStyle="1" w:styleId="msonormalbullet1gif">
    <w:name w:val="msonormalbullet1.gif"/>
    <w:basedOn w:val="Standard"/>
    <w:qFormat/>
    <w:rsid w:val="008B31AB"/>
  </w:style>
  <w:style w:type="paragraph" w:customStyle="1" w:styleId="msonormalbullet2gifbullet2gif">
    <w:name w:val="msonormalbullet2gifbullet2.gif"/>
    <w:basedOn w:val="Standard"/>
    <w:qFormat/>
    <w:rsid w:val="008B31AB"/>
  </w:style>
  <w:style w:type="paragraph" w:customStyle="1" w:styleId="msonormalbullet2gifbullet3gif">
    <w:name w:val="msonormalbullet2gifbullet3.gif"/>
    <w:basedOn w:val="Standard"/>
    <w:qFormat/>
    <w:rsid w:val="008B31AB"/>
  </w:style>
  <w:style w:type="paragraph" w:customStyle="1" w:styleId="msonormalbullet2gifbullet1gif">
    <w:name w:val="msonormalbullet2gifbullet1.gif"/>
    <w:basedOn w:val="Standard"/>
    <w:qFormat/>
    <w:rsid w:val="008B31AB"/>
  </w:style>
  <w:style w:type="paragraph" w:customStyle="1" w:styleId="Pa116">
    <w:name w:val="Pa11+6"/>
    <w:basedOn w:val="Standard"/>
    <w:qFormat/>
    <w:rsid w:val="008B31AB"/>
  </w:style>
  <w:style w:type="paragraph" w:customStyle="1" w:styleId="CharChar2">
    <w:name w:val="Char Char2"/>
    <w:basedOn w:val="Standard"/>
    <w:qFormat/>
    <w:rsid w:val="008B31AB"/>
  </w:style>
  <w:style w:type="paragraph" w:customStyle="1" w:styleId="FR5">
    <w:name w:val="FR5"/>
    <w:qFormat/>
    <w:rsid w:val="008B31AB"/>
    <w:pPr>
      <w:suppressAutoHyphens/>
      <w:ind w:left="40" w:firstLine="420"/>
      <w:jc w:val="both"/>
    </w:pPr>
    <w:rPr>
      <w:rFonts w:ascii="Arial" w:hAnsi="Arial"/>
      <w:kern w:val="2"/>
      <w:sz w:val="24"/>
    </w:rPr>
  </w:style>
  <w:style w:type="paragraph" w:customStyle="1" w:styleId="affffffff3">
    <w:name w:val="Блочная цитата"/>
    <w:basedOn w:val="Standard"/>
    <w:qFormat/>
    <w:rsid w:val="008B31AB"/>
  </w:style>
  <w:style w:type="paragraph" w:customStyle="1" w:styleId="BodyTextIndent21">
    <w:name w:val="Body Text Indent 21"/>
    <w:basedOn w:val="Standard"/>
    <w:qFormat/>
    <w:rsid w:val="008B31AB"/>
  </w:style>
  <w:style w:type="paragraph" w:customStyle="1" w:styleId="BlockText1">
    <w:name w:val="Block Text1"/>
    <w:basedOn w:val="Standard"/>
    <w:qFormat/>
    <w:rsid w:val="008B31AB"/>
  </w:style>
  <w:style w:type="paragraph" w:customStyle="1" w:styleId="affffffff4">
    <w:name w:val="обыч"/>
    <w:basedOn w:val="30"/>
    <w:qFormat/>
    <w:rsid w:val="008B31AB"/>
    <w:pPr>
      <w:widowControl w:val="0"/>
      <w:numPr>
        <w:ilvl w:val="0"/>
        <w:numId w:val="0"/>
      </w:numPr>
      <w:suppressAutoHyphens/>
      <w:spacing w:before="0" w:after="0"/>
      <w:textAlignment w:val="baseline"/>
    </w:pPr>
    <w:rPr>
      <w:rFonts w:ascii="Times New Roman" w:hAnsi="Times New Roman"/>
      <w:b w:val="0"/>
      <w:bCs w:val="0"/>
      <w:i/>
      <w:iCs/>
      <w:color w:val="00000A"/>
      <w:kern w:val="2"/>
      <w:szCs w:val="28"/>
      <w:lang w:eastAsia="en-US"/>
    </w:rPr>
  </w:style>
  <w:style w:type="paragraph" w:customStyle="1" w:styleId="CharChar1CharChar1CharChar">
    <w:name w:val="Char Char Знак Знак1 Char Char1 Знак Знак Char Char"/>
    <w:basedOn w:val="Standard"/>
    <w:qFormat/>
    <w:rsid w:val="008B31AB"/>
  </w:style>
  <w:style w:type="paragraph" w:customStyle="1" w:styleId="affffffff5">
    <w:name w:val="ОсновнойЗаголовок"/>
    <w:basedOn w:val="Standard"/>
    <w:qFormat/>
    <w:rsid w:val="008B31AB"/>
  </w:style>
  <w:style w:type="paragraph" w:customStyle="1" w:styleId="Char">
    <w:name w:val="ОсновнойПодЗаголовок Char"/>
    <w:basedOn w:val="Standard"/>
    <w:qFormat/>
    <w:rsid w:val="008B31AB"/>
  </w:style>
  <w:style w:type="paragraph" w:customStyle="1" w:styleId="affffffff6">
    <w:name w:val="Основной текст с отступом.Основной текст без отступа.текст"/>
    <w:basedOn w:val="Standard"/>
    <w:qFormat/>
    <w:rsid w:val="008B31AB"/>
  </w:style>
  <w:style w:type="paragraph" w:customStyle="1" w:styleId="Pa351">
    <w:name w:val="Pa35+1"/>
    <w:basedOn w:val="Standard"/>
    <w:qFormat/>
    <w:rsid w:val="008B31AB"/>
  </w:style>
  <w:style w:type="paragraph" w:customStyle="1" w:styleId="CourierNew">
    <w:name w:val="Обычный + Courier New"/>
    <w:basedOn w:val="Standard"/>
    <w:qFormat/>
    <w:rsid w:val="008B31AB"/>
  </w:style>
  <w:style w:type="paragraph" w:customStyle="1" w:styleId="5110">
    <w:name w:val="Нумерованный список 511"/>
    <w:basedOn w:val="Standard"/>
    <w:qFormat/>
    <w:rsid w:val="008B31AB"/>
  </w:style>
  <w:style w:type="paragraph" w:customStyle="1" w:styleId="11f7">
    <w:name w:val="Знак1 Знак Знак Знак1 Знак Знак"/>
    <w:basedOn w:val="Standard"/>
    <w:qFormat/>
    <w:rsid w:val="008B31AB"/>
  </w:style>
  <w:style w:type="paragraph" w:customStyle="1" w:styleId="11f8">
    <w:name w:val="Знак1 Знак Знак Знак1"/>
    <w:basedOn w:val="Standard"/>
    <w:qFormat/>
    <w:rsid w:val="008B31AB"/>
  </w:style>
  <w:style w:type="paragraph" w:customStyle="1" w:styleId="1-21">
    <w:name w:val="Средняя заливка 1 - Акцент 21"/>
    <w:qFormat/>
    <w:rsid w:val="008B31AB"/>
    <w:pPr>
      <w:suppressAutoHyphens/>
    </w:pPr>
    <w:rPr>
      <w:kern w:val="2"/>
      <w:sz w:val="24"/>
      <w:szCs w:val="22"/>
    </w:rPr>
  </w:style>
  <w:style w:type="paragraph" w:customStyle="1" w:styleId="-31">
    <w:name w:val="Цветная заливка - Акцент 31"/>
    <w:basedOn w:val="Standard"/>
    <w:qFormat/>
    <w:rsid w:val="008B31AB"/>
  </w:style>
  <w:style w:type="paragraph" w:customStyle="1" w:styleId="affffffff7">
    <w:name w:val="КД_Текст"/>
    <w:basedOn w:val="Standard"/>
    <w:qFormat/>
    <w:rsid w:val="008B31AB"/>
  </w:style>
  <w:style w:type="paragraph" w:customStyle="1" w:styleId="-310">
    <w:name w:val="Таблица-сетка 31"/>
    <w:basedOn w:val="1"/>
    <w:qFormat/>
    <w:rsid w:val="008B31AB"/>
    <w:pPr>
      <w:keepLines/>
      <w:widowControl w:val="0"/>
      <w:suppressAutoHyphens/>
      <w:spacing w:before="480" w:after="0" w:line="276" w:lineRule="auto"/>
      <w:textAlignment w:val="baseline"/>
    </w:pPr>
    <w:rPr>
      <w:rFonts w:ascii="Cambria" w:hAnsi="Cambria" w:cs="Times New Roman"/>
      <w:color w:val="365F91"/>
      <w:kern w:val="2"/>
      <w:sz w:val="28"/>
      <w:szCs w:val="28"/>
      <w:lang w:eastAsia="en-US"/>
    </w:rPr>
  </w:style>
  <w:style w:type="paragraph" w:customStyle="1" w:styleId="affffffff8">
    <w:name w:val="Основной текст с красной строки"/>
    <w:basedOn w:val="Standard"/>
    <w:qFormat/>
    <w:rsid w:val="008B31AB"/>
  </w:style>
  <w:style w:type="paragraph" w:customStyle="1" w:styleId="pchartsubheadcmt">
    <w:name w:val="pchart_subheadcmt"/>
    <w:basedOn w:val="Standard"/>
    <w:qFormat/>
    <w:rsid w:val="008B31AB"/>
  </w:style>
  <w:style w:type="paragraph" w:customStyle="1" w:styleId="pbulletcmt">
    <w:name w:val="pbulletcmt"/>
    <w:basedOn w:val="Standard"/>
    <w:qFormat/>
    <w:rsid w:val="008B31AB"/>
  </w:style>
  <w:style w:type="paragraph" w:customStyle="1" w:styleId="-32">
    <w:name w:val="Таблица-сетка 32"/>
    <w:basedOn w:val="1"/>
    <w:qFormat/>
    <w:rsid w:val="008B31AB"/>
    <w:pPr>
      <w:keepLines/>
      <w:widowControl w:val="0"/>
      <w:suppressAutoHyphens/>
      <w:spacing w:before="0" w:after="0"/>
      <w:textAlignment w:val="baseline"/>
    </w:pPr>
    <w:rPr>
      <w:rFonts w:ascii="Calibri Light" w:hAnsi="Calibri Light" w:cs="Times New Roman"/>
      <w:b w:val="0"/>
      <w:bCs w:val="0"/>
      <w:color w:val="2E74B5"/>
      <w:kern w:val="2"/>
      <w:lang w:eastAsia="en-US"/>
    </w:rPr>
  </w:style>
  <w:style w:type="paragraph" w:customStyle="1" w:styleId="-311">
    <w:name w:val="Светлая сетка - Акцент 31"/>
    <w:basedOn w:val="Standard"/>
    <w:qFormat/>
    <w:rsid w:val="008B31AB"/>
  </w:style>
  <w:style w:type="paragraph" w:customStyle="1" w:styleId="1-210">
    <w:name w:val="Средняя сетка 1 - Акцент 21"/>
    <w:basedOn w:val="Standard"/>
    <w:qFormat/>
    <w:rsid w:val="008B31AB"/>
  </w:style>
  <w:style w:type="paragraph" w:customStyle="1" w:styleId="-33">
    <w:name w:val="Таблица-сетка 33"/>
    <w:basedOn w:val="1"/>
    <w:qFormat/>
    <w:rsid w:val="008B31AB"/>
    <w:pPr>
      <w:keepLines/>
      <w:widowControl w:val="0"/>
      <w:suppressAutoHyphens/>
      <w:spacing w:before="0" w:after="0"/>
      <w:textAlignment w:val="baseline"/>
    </w:pPr>
    <w:rPr>
      <w:rFonts w:ascii="Calibri Light" w:hAnsi="Calibri Light" w:cs="Times New Roman"/>
      <w:b w:val="0"/>
      <w:bCs w:val="0"/>
      <w:color w:val="2E74B5"/>
      <w:kern w:val="2"/>
      <w:lang w:eastAsia="en-US"/>
    </w:rPr>
  </w:style>
  <w:style w:type="paragraph" w:customStyle="1" w:styleId="1-11">
    <w:name w:val="Средняя заливка 1 - Акцент 11"/>
    <w:qFormat/>
    <w:rsid w:val="008B31AB"/>
    <w:pPr>
      <w:suppressAutoHyphens/>
    </w:pPr>
    <w:rPr>
      <w:kern w:val="2"/>
    </w:rPr>
  </w:style>
  <w:style w:type="paragraph" w:customStyle="1" w:styleId="2ff7">
    <w:name w:val="Дефис 2"/>
    <w:basedOn w:val="1ff1"/>
    <w:qFormat/>
    <w:rsid w:val="008B31AB"/>
  </w:style>
  <w:style w:type="paragraph" w:customStyle="1" w:styleId="1fffc">
    <w:name w:val="Заголовок 1 Приложение"/>
    <w:basedOn w:val="1"/>
    <w:qFormat/>
    <w:rsid w:val="008B31AB"/>
    <w:pPr>
      <w:keepLines/>
      <w:pageBreakBefore/>
      <w:widowControl w:val="0"/>
      <w:suppressAutoHyphens/>
      <w:spacing w:before="0" w:after="120"/>
      <w:jc w:val="right"/>
      <w:textAlignment w:val="baseline"/>
    </w:pPr>
    <w:rPr>
      <w:rFonts w:cs="Times New Roman"/>
      <w:caps/>
      <w:color w:val="00000A"/>
      <w:kern w:val="2"/>
      <w:sz w:val="27"/>
      <w:szCs w:val="24"/>
      <w:lang w:eastAsia="en-US"/>
    </w:rPr>
  </w:style>
  <w:style w:type="paragraph" w:customStyle="1" w:styleId="2ff8">
    <w:name w:val="Заголовок 2 Приложение"/>
    <w:basedOn w:val="2"/>
    <w:qFormat/>
    <w:rsid w:val="008B31AB"/>
    <w:pPr>
      <w:widowControl w:val="0"/>
      <w:suppressAutoHyphens/>
      <w:spacing w:before="0" w:after="120"/>
      <w:textAlignment w:val="baseline"/>
    </w:pPr>
    <w:rPr>
      <w:rFonts w:cs="Arial CYR"/>
      <w:i w:val="0"/>
      <w:iCs w:val="0"/>
      <w:smallCaps/>
      <w:color w:val="00000A"/>
      <w:spacing w:val="-2"/>
      <w:kern w:val="2"/>
      <w:sz w:val="27"/>
      <w:szCs w:val="24"/>
      <w:lang w:eastAsia="en-US"/>
    </w:rPr>
  </w:style>
  <w:style w:type="paragraph" w:customStyle="1" w:styleId="affffffff9">
    <w:name w:val="Таблица Приложение"/>
    <w:basedOn w:val="Standard"/>
    <w:qFormat/>
    <w:rsid w:val="008B31AB"/>
  </w:style>
  <w:style w:type="paragraph" w:customStyle="1" w:styleId="Pa14">
    <w:name w:val="Pa14"/>
    <w:basedOn w:val="Standard"/>
    <w:qFormat/>
    <w:rsid w:val="008B31AB"/>
  </w:style>
  <w:style w:type="paragraph" w:customStyle="1" w:styleId="1fffd">
    <w:name w:val="_Маркированный список уровня 1"/>
    <w:basedOn w:val="Standard"/>
    <w:qFormat/>
    <w:rsid w:val="008B31AB"/>
  </w:style>
  <w:style w:type="paragraph" w:customStyle="1" w:styleId="1fffe">
    <w:name w:val="_Нумерованный 1"/>
    <w:basedOn w:val="Standard"/>
    <w:qFormat/>
    <w:rsid w:val="008B31AB"/>
  </w:style>
  <w:style w:type="paragraph" w:customStyle="1" w:styleId="2ff9">
    <w:name w:val="_Нумерованный 2"/>
    <w:basedOn w:val="1fffe"/>
    <w:qFormat/>
    <w:rsid w:val="008B31AB"/>
  </w:style>
  <w:style w:type="paragraph" w:customStyle="1" w:styleId="3fa">
    <w:name w:val="_Нумерованный 3"/>
    <w:basedOn w:val="2ff9"/>
    <w:qFormat/>
    <w:rsid w:val="008B31AB"/>
  </w:style>
  <w:style w:type="paragraph" w:customStyle="1" w:styleId="affffffffa">
    <w:name w:val="*Основной текст"/>
    <w:basedOn w:val="Standard"/>
    <w:qFormat/>
    <w:rsid w:val="008B31AB"/>
  </w:style>
  <w:style w:type="paragraph" w:customStyle="1" w:styleId="Appendix">
    <w:name w:val="Appendix"/>
    <w:qFormat/>
    <w:rsid w:val="008B31AB"/>
    <w:pPr>
      <w:keepNext/>
      <w:keepLines/>
      <w:pageBreakBefore/>
      <w:suppressAutoHyphens/>
      <w:spacing w:before="360" w:after="240" w:line="288" w:lineRule="auto"/>
      <w:jc w:val="center"/>
      <w:outlineLvl w:val="0"/>
    </w:pPr>
    <w:rPr>
      <w:b/>
      <w:bCs/>
      <w:kern w:val="2"/>
      <w:sz w:val="32"/>
      <w:szCs w:val="32"/>
      <w:lang w:eastAsia="en-US"/>
    </w:rPr>
  </w:style>
  <w:style w:type="paragraph" w:customStyle="1" w:styleId="AppHeading1">
    <w:name w:val="App_Heading 1"/>
    <w:basedOn w:val="Appendix"/>
    <w:qFormat/>
    <w:rsid w:val="008B31AB"/>
  </w:style>
  <w:style w:type="paragraph" w:customStyle="1" w:styleId="AppHeading2">
    <w:name w:val="App_Heading 2"/>
    <w:basedOn w:val="Appendix"/>
    <w:qFormat/>
    <w:rsid w:val="008B31AB"/>
  </w:style>
  <w:style w:type="paragraph" w:customStyle="1" w:styleId="AppHeading3">
    <w:name w:val="App_Heading 3"/>
    <w:basedOn w:val="Appendix"/>
    <w:qFormat/>
    <w:rsid w:val="008B31AB"/>
  </w:style>
  <w:style w:type="paragraph" w:customStyle="1" w:styleId="-11">
    <w:name w:val="- Список1"/>
    <w:basedOn w:val="Standard"/>
    <w:qFormat/>
    <w:rsid w:val="008B31AB"/>
  </w:style>
  <w:style w:type="paragraph" w:customStyle="1" w:styleId="1590">
    <w:name w:val="Стиль По ширине Первая строка:  1.59 см"/>
    <w:basedOn w:val="Standard"/>
    <w:qFormat/>
    <w:rsid w:val="008B31AB"/>
  </w:style>
  <w:style w:type="paragraph" w:customStyle="1" w:styleId="-34">
    <w:name w:val="Таблица-сетка 34"/>
    <w:basedOn w:val="1"/>
    <w:qFormat/>
    <w:rsid w:val="008B31AB"/>
    <w:pPr>
      <w:keepLines/>
      <w:widowControl w:val="0"/>
      <w:suppressAutoHyphens/>
      <w:spacing w:before="0" w:after="0"/>
      <w:textAlignment w:val="baseline"/>
    </w:pPr>
    <w:rPr>
      <w:rFonts w:ascii="Calibri Light" w:hAnsi="Calibri Light" w:cs="Times New Roman"/>
      <w:b w:val="0"/>
      <w:bCs w:val="0"/>
      <w:color w:val="2E74B5"/>
      <w:kern w:val="2"/>
      <w:lang w:eastAsia="en-US"/>
    </w:rPr>
  </w:style>
  <w:style w:type="paragraph" w:customStyle="1" w:styleId="-110">
    <w:name w:val="Цветной список - Акцент 11"/>
    <w:basedOn w:val="Standard"/>
    <w:qFormat/>
    <w:rsid w:val="008B31AB"/>
  </w:style>
  <w:style w:type="paragraph" w:customStyle="1" w:styleId="1ffff">
    <w:name w:val="Подзаголовок1"/>
    <w:qFormat/>
    <w:rsid w:val="008B31AB"/>
    <w:pPr>
      <w:suppressAutoHyphens/>
      <w:jc w:val="center"/>
    </w:pPr>
    <w:rPr>
      <w:rFonts w:eastAsia="ヒラギノ角ゴ Pro W3"/>
      <w:color w:val="000000"/>
      <w:kern w:val="2"/>
      <w:sz w:val="32"/>
    </w:rPr>
  </w:style>
  <w:style w:type="paragraph" w:customStyle="1" w:styleId="CharChar0">
    <w:name w:val="Знак Знак Знак Char Char"/>
    <w:basedOn w:val="Standard"/>
    <w:qFormat/>
    <w:rsid w:val="008B31AB"/>
  </w:style>
  <w:style w:type="paragraph" w:customStyle="1" w:styleId="Noeeu1">
    <w:name w:val="Noeeu1"/>
    <w:basedOn w:val="Standard"/>
    <w:qFormat/>
    <w:rsid w:val="008B31AB"/>
  </w:style>
  <w:style w:type="paragraph" w:customStyle="1" w:styleId="2ffa">
    <w:name w:val="Заг 2 Инстр"/>
    <w:basedOn w:val="Standard"/>
    <w:qFormat/>
    <w:rsid w:val="008B31AB"/>
  </w:style>
  <w:style w:type="paragraph" w:customStyle="1" w:styleId="xl52">
    <w:name w:val="xl52"/>
    <w:basedOn w:val="Standard"/>
    <w:qFormat/>
    <w:rsid w:val="008B31AB"/>
  </w:style>
  <w:style w:type="paragraph" w:customStyle="1" w:styleId="IauiueOaeno-1">
    <w:name w:val="Iau?iue.Oaeno-1"/>
    <w:qFormat/>
    <w:rsid w:val="008B31AB"/>
    <w:pPr>
      <w:tabs>
        <w:tab w:val="left" w:pos="284"/>
        <w:tab w:val="left" w:pos="567"/>
        <w:tab w:val="left" w:pos="851"/>
        <w:tab w:val="left" w:pos="1134"/>
      </w:tabs>
      <w:suppressAutoHyphens/>
      <w:spacing w:after="240"/>
      <w:jc w:val="both"/>
    </w:pPr>
    <w:rPr>
      <w:kern w:val="2"/>
      <w:sz w:val="24"/>
    </w:rPr>
  </w:style>
  <w:style w:type="paragraph" w:customStyle="1" w:styleId="affffffffb">
    <w:name w:val="Типовой абзац"/>
    <w:basedOn w:val="Standard"/>
    <w:qFormat/>
    <w:rsid w:val="008B31AB"/>
  </w:style>
  <w:style w:type="paragraph" w:customStyle="1" w:styleId="affffffffc">
    <w:name w:val="Форматированный"/>
    <w:basedOn w:val="Standard"/>
    <w:qFormat/>
    <w:rsid w:val="008B31AB"/>
  </w:style>
  <w:style w:type="paragraph" w:customStyle="1" w:styleId="BT2">
    <w:name w:val="BT2"/>
    <w:qFormat/>
    <w:rsid w:val="008B31AB"/>
    <w:pPr>
      <w:suppressAutoHyphens/>
      <w:spacing w:before="85" w:line="340" w:lineRule="atLeast"/>
      <w:ind w:left="567" w:right="567" w:firstLine="850"/>
      <w:jc w:val="both"/>
    </w:pPr>
    <w:rPr>
      <w:rFonts w:ascii="Arial" w:hAnsi="Arial"/>
      <w:color w:val="000000"/>
      <w:kern w:val="2"/>
      <w:sz w:val="22"/>
    </w:rPr>
  </w:style>
  <w:style w:type="paragraph" w:customStyle="1" w:styleId="58">
    <w:name w:val="5"/>
    <w:qFormat/>
    <w:rsid w:val="008B31AB"/>
    <w:pPr>
      <w:suppressAutoHyphens/>
      <w:spacing w:before="56" w:line="215" w:lineRule="atLeast"/>
      <w:ind w:left="2835" w:right="340" w:hanging="1475"/>
      <w:jc w:val="both"/>
    </w:pPr>
    <w:rPr>
      <w:rFonts w:ascii="Arial" w:hAnsi="Arial"/>
      <w:color w:val="000000"/>
      <w:kern w:val="2"/>
    </w:rPr>
  </w:style>
  <w:style w:type="paragraph" w:customStyle="1" w:styleId="Header2">
    <w:name w:val="Header2"/>
    <w:basedOn w:val="Standard"/>
    <w:qFormat/>
    <w:rsid w:val="008B31AB"/>
  </w:style>
  <w:style w:type="paragraph" w:customStyle="1" w:styleId="affffffffd">
    <w:name w:val="Обычный + полужирный"/>
    <w:basedOn w:val="Standard"/>
    <w:qFormat/>
    <w:rsid w:val="008B31AB"/>
  </w:style>
  <w:style w:type="paragraph" w:customStyle="1" w:styleId="new">
    <w:name w:val="Нумерованный список new"/>
    <w:basedOn w:val="Textbodyindent"/>
    <w:qFormat/>
    <w:rsid w:val="008B31AB"/>
  </w:style>
  <w:style w:type="paragraph" w:customStyle="1" w:styleId="2ffb">
    <w:name w:val="Текст_начало_2"/>
    <w:basedOn w:val="Standard"/>
    <w:qFormat/>
    <w:rsid w:val="008B31AB"/>
  </w:style>
  <w:style w:type="paragraph" w:customStyle="1" w:styleId="Bullet0">
    <w:name w:val="Bullet"/>
    <w:qFormat/>
    <w:rsid w:val="008B31AB"/>
    <w:pPr>
      <w:suppressAutoHyphens/>
      <w:spacing w:line="360" w:lineRule="auto"/>
      <w:jc w:val="both"/>
    </w:pPr>
    <w:rPr>
      <w:kern w:val="2"/>
      <w:sz w:val="24"/>
      <w:szCs w:val="24"/>
    </w:rPr>
  </w:style>
  <w:style w:type="paragraph" w:customStyle="1" w:styleId="1ffff0">
    <w:name w:val="Обычный_1"/>
    <w:basedOn w:val="Standard"/>
    <w:qFormat/>
    <w:rsid w:val="008B31AB"/>
  </w:style>
  <w:style w:type="paragraph" w:customStyle="1" w:styleId="1ffff1">
    <w:name w:val="Абзац 1"/>
    <w:basedOn w:val="2"/>
    <w:qFormat/>
    <w:rsid w:val="008B31AB"/>
    <w:pPr>
      <w:keepNext w:val="0"/>
      <w:widowControl w:val="0"/>
      <w:tabs>
        <w:tab w:val="left" w:pos="567"/>
        <w:tab w:val="left" w:pos="1417"/>
        <w:tab w:val="left" w:pos="1701"/>
        <w:tab w:val="left" w:pos="1984"/>
      </w:tabs>
      <w:suppressAutoHyphens/>
      <w:spacing w:before="0" w:after="80"/>
      <w:ind w:left="567" w:hanging="142"/>
      <w:jc w:val="both"/>
      <w:textAlignment w:val="baseline"/>
    </w:pPr>
    <w:rPr>
      <w:rFonts w:ascii="Times New Roman" w:hAnsi="Times New Roman"/>
      <w:b w:val="0"/>
      <w:i w:val="0"/>
      <w:iCs w:val="0"/>
      <w:color w:val="00000A"/>
      <w:kern w:val="2"/>
      <w:sz w:val="20"/>
      <w:szCs w:val="26"/>
      <w:lang w:val="en-US" w:eastAsia="en-US"/>
    </w:rPr>
  </w:style>
  <w:style w:type="paragraph" w:customStyle="1" w:styleId="2ffc">
    <w:name w:val="Абзац 2"/>
    <w:basedOn w:val="30"/>
    <w:qFormat/>
    <w:rsid w:val="008B31AB"/>
    <w:pPr>
      <w:keepNext w:val="0"/>
      <w:widowControl w:val="0"/>
      <w:numPr>
        <w:ilvl w:val="0"/>
        <w:numId w:val="0"/>
      </w:numPr>
      <w:tabs>
        <w:tab w:val="left" w:pos="709"/>
        <w:tab w:val="left" w:pos="1559"/>
        <w:tab w:val="left" w:pos="1843"/>
        <w:tab w:val="left" w:pos="2126"/>
      </w:tabs>
      <w:suppressAutoHyphens/>
      <w:spacing w:before="0" w:after="80"/>
      <w:ind w:left="709" w:hanging="284"/>
      <w:textAlignment w:val="baseline"/>
    </w:pPr>
    <w:rPr>
      <w:rFonts w:ascii="Times New Roman" w:hAnsi="Times New Roman"/>
      <w:b w:val="0"/>
      <w:bCs w:val="0"/>
      <w:color w:val="00000A"/>
      <w:kern w:val="2"/>
      <w:lang w:val="en-US" w:eastAsia="en-US"/>
    </w:rPr>
  </w:style>
  <w:style w:type="paragraph" w:customStyle="1" w:styleId="affffffffe">
    <w:name w:val="Об_раздел"/>
    <w:basedOn w:val="Standard"/>
    <w:qFormat/>
    <w:rsid w:val="008B31AB"/>
  </w:style>
  <w:style w:type="paragraph" w:customStyle="1" w:styleId="4f1">
    <w:name w:val="Заг. 4"/>
    <w:basedOn w:val="40"/>
    <w:qFormat/>
    <w:rsid w:val="008B31AB"/>
    <w:pPr>
      <w:widowControl w:val="0"/>
      <w:numPr>
        <w:ilvl w:val="0"/>
        <w:numId w:val="0"/>
      </w:numPr>
      <w:tabs>
        <w:tab w:val="left" w:pos="1728"/>
      </w:tabs>
      <w:suppressAutoHyphens/>
      <w:spacing w:before="120"/>
      <w:jc w:val="left"/>
      <w:textAlignment w:val="baseline"/>
    </w:pPr>
    <w:rPr>
      <w:rFonts w:ascii="Times New Roman" w:hAnsi="Times New Roman"/>
      <w:b/>
      <w:bCs/>
      <w:color w:val="00000A"/>
      <w:kern w:val="2"/>
      <w:lang w:val="en-US" w:eastAsia="en-US"/>
    </w:rPr>
  </w:style>
  <w:style w:type="paragraph" w:customStyle="1" w:styleId="122">
    <w:name w:val="заголовок 12"/>
    <w:basedOn w:val="Standard"/>
    <w:qFormat/>
    <w:rsid w:val="008B31AB"/>
  </w:style>
  <w:style w:type="paragraph" w:customStyle="1" w:styleId="FR3">
    <w:name w:val="FR3"/>
    <w:qFormat/>
    <w:rsid w:val="008B31AB"/>
    <w:pPr>
      <w:suppressAutoHyphens/>
    </w:pPr>
    <w:rPr>
      <w:rFonts w:ascii="Arial" w:hAnsi="Arial"/>
      <w:kern w:val="2"/>
      <w:sz w:val="22"/>
      <w:szCs w:val="22"/>
    </w:rPr>
  </w:style>
  <w:style w:type="paragraph" w:customStyle="1" w:styleId="1ffff2">
    <w:name w:val="РП_Баллет_Квад_1"/>
    <w:basedOn w:val="Standard"/>
    <w:qFormat/>
    <w:rsid w:val="008B31AB"/>
  </w:style>
  <w:style w:type="paragraph" w:customStyle="1" w:styleId="2ffd">
    <w:name w:val="РП_Баллет_Квад_2"/>
    <w:basedOn w:val="Standard"/>
    <w:qFormat/>
    <w:rsid w:val="008B31AB"/>
  </w:style>
  <w:style w:type="paragraph" w:customStyle="1" w:styleId="afffffffff">
    <w:name w:val="Абзац"/>
    <w:basedOn w:val="Standard"/>
    <w:qFormat/>
    <w:rsid w:val="008B31AB"/>
  </w:style>
  <w:style w:type="paragraph" w:customStyle="1" w:styleId="14127">
    <w:name w:val="Стиль 14 пт Слева:  127 см"/>
    <w:basedOn w:val="Standard"/>
    <w:qFormat/>
    <w:rsid w:val="008B31AB"/>
  </w:style>
  <w:style w:type="paragraph" w:customStyle="1" w:styleId="listnormal">
    <w:name w:val="listnormal"/>
    <w:basedOn w:val="Standard"/>
    <w:qFormat/>
    <w:rsid w:val="008B31AB"/>
  </w:style>
  <w:style w:type="paragraph" w:customStyle="1" w:styleId="2ffe">
    <w:name w:val="Маркер2"/>
    <w:basedOn w:val="Standard"/>
    <w:qFormat/>
    <w:rsid w:val="008B31AB"/>
  </w:style>
  <w:style w:type="paragraph" w:customStyle="1" w:styleId="2fff">
    <w:name w:val="Стиль Заголовок 2"/>
    <w:basedOn w:val="2"/>
    <w:qFormat/>
    <w:rsid w:val="008B31AB"/>
    <w:pPr>
      <w:widowControl w:val="0"/>
      <w:tabs>
        <w:tab w:val="left" w:pos="1872"/>
      </w:tabs>
      <w:suppressAutoHyphens/>
      <w:spacing w:before="0" w:after="0"/>
      <w:ind w:left="936" w:hanging="576"/>
      <w:jc w:val="center"/>
      <w:textAlignment w:val="baseline"/>
    </w:pPr>
    <w:rPr>
      <w:rFonts w:ascii="Times New Roman" w:hAnsi="Times New Roman"/>
      <w:b w:val="0"/>
      <w:bCs w:val="0"/>
      <w:i w:val="0"/>
      <w:iCs w:val="0"/>
      <w:color w:val="00000A"/>
      <w:kern w:val="2"/>
      <w:sz w:val="24"/>
      <w:szCs w:val="20"/>
      <w:lang w:val="en-US" w:eastAsia="en-US"/>
    </w:rPr>
  </w:style>
  <w:style w:type="paragraph" w:customStyle="1" w:styleId="1ffff3">
    <w:name w:val="Стиль Заголовок 1"/>
    <w:basedOn w:val="1"/>
    <w:qFormat/>
    <w:rsid w:val="008B31AB"/>
    <w:pPr>
      <w:pageBreakBefore/>
      <w:widowControl w:val="0"/>
      <w:tabs>
        <w:tab w:val="left" w:pos="1584"/>
      </w:tabs>
      <w:suppressAutoHyphens/>
      <w:spacing w:before="0" w:after="240"/>
      <w:ind w:left="792" w:hanging="432"/>
      <w:jc w:val="center"/>
      <w:textAlignment w:val="baseline"/>
    </w:pPr>
    <w:rPr>
      <w:rFonts w:ascii="Times New Roman" w:hAnsi="Times New Roman" w:cs="Times New Roman"/>
      <w:caps/>
      <w:color w:val="00000A"/>
      <w:kern w:val="2"/>
      <w:sz w:val="28"/>
      <w:lang w:val="en-US" w:eastAsia="en-US"/>
    </w:rPr>
  </w:style>
  <w:style w:type="paragraph" w:customStyle="1" w:styleId="style50">
    <w:name w:val="style5"/>
    <w:basedOn w:val="Standard"/>
    <w:qFormat/>
    <w:rsid w:val="008B31AB"/>
  </w:style>
  <w:style w:type="paragraph" w:customStyle="1" w:styleId="11f9">
    <w:name w:val="Текст11"/>
    <w:basedOn w:val="Standard"/>
    <w:qFormat/>
    <w:rsid w:val="008B31AB"/>
  </w:style>
  <w:style w:type="paragraph" w:customStyle="1" w:styleId="afffffffff0">
    <w:name w:val="список"/>
    <w:basedOn w:val="43"/>
    <w:qFormat/>
    <w:rsid w:val="008B31AB"/>
  </w:style>
  <w:style w:type="paragraph" w:customStyle="1" w:styleId="-12">
    <w:name w:val="Нижний колонтитул - список1"/>
    <w:basedOn w:val="Standard"/>
    <w:qFormat/>
    <w:rsid w:val="008B31AB"/>
  </w:style>
  <w:style w:type="paragraph" w:customStyle="1" w:styleId="1ffff4">
    <w:name w:val="Маркировка 1 Знак"/>
    <w:basedOn w:val="Standard"/>
    <w:qFormat/>
    <w:rsid w:val="008B31AB"/>
  </w:style>
  <w:style w:type="paragraph" w:styleId="z-1">
    <w:name w:val="HTML Top of Form"/>
    <w:basedOn w:val="Standard"/>
    <w:link w:val="z-10"/>
    <w:qFormat/>
    <w:rsid w:val="008B31AB"/>
    <w:pPr>
      <w:widowControl/>
      <w:pBdr>
        <w:bottom w:val="single" w:sz="6" w:space="1" w:color="00000A"/>
      </w:pBdr>
      <w:jc w:val="center"/>
      <w:textAlignment w:val="auto"/>
    </w:pPr>
    <w:rPr>
      <w:rFonts w:ascii="Arial" w:eastAsia="Times New Roman" w:hAnsi="Arial" w:cs="Times New Roman"/>
      <w:vanish/>
      <w:color w:val="00000A"/>
      <w:kern w:val="2"/>
      <w:sz w:val="16"/>
      <w:szCs w:val="16"/>
      <w:lang w:val="en-US" w:eastAsia="en-US"/>
    </w:rPr>
  </w:style>
  <w:style w:type="character" w:customStyle="1" w:styleId="z-10">
    <w:name w:val="z-Начало формы Знак1"/>
    <w:link w:val="z-1"/>
    <w:rsid w:val="008B31AB"/>
    <w:rPr>
      <w:rFonts w:ascii="Arial" w:hAnsi="Arial"/>
      <w:vanish/>
      <w:color w:val="00000A"/>
      <w:kern w:val="2"/>
      <w:sz w:val="16"/>
      <w:szCs w:val="16"/>
      <w:lang w:val="en-US" w:eastAsia="en-US"/>
    </w:rPr>
  </w:style>
  <w:style w:type="paragraph" w:styleId="z-2">
    <w:name w:val="HTML Bottom of Form"/>
    <w:basedOn w:val="Standard"/>
    <w:link w:val="z-11"/>
    <w:qFormat/>
    <w:rsid w:val="008B31AB"/>
    <w:pPr>
      <w:widowControl/>
      <w:pBdr>
        <w:top w:val="single" w:sz="6" w:space="1" w:color="00000A"/>
      </w:pBdr>
      <w:jc w:val="center"/>
      <w:textAlignment w:val="auto"/>
    </w:pPr>
    <w:rPr>
      <w:rFonts w:ascii="Arial" w:eastAsia="Times New Roman" w:hAnsi="Arial" w:cs="Times New Roman"/>
      <w:vanish/>
      <w:color w:val="00000A"/>
      <w:kern w:val="2"/>
      <w:sz w:val="16"/>
      <w:szCs w:val="16"/>
      <w:lang w:val="en-US" w:eastAsia="en-US"/>
    </w:rPr>
  </w:style>
  <w:style w:type="character" w:customStyle="1" w:styleId="z-11">
    <w:name w:val="z-Конец формы Знак1"/>
    <w:link w:val="z-2"/>
    <w:rsid w:val="008B31AB"/>
    <w:rPr>
      <w:rFonts w:ascii="Arial" w:hAnsi="Arial"/>
      <w:vanish/>
      <w:color w:val="00000A"/>
      <w:kern w:val="2"/>
      <w:sz w:val="16"/>
      <w:szCs w:val="16"/>
      <w:lang w:val="en-US" w:eastAsia="en-US"/>
    </w:rPr>
  </w:style>
  <w:style w:type="paragraph" w:customStyle="1" w:styleId="cat">
    <w:name w:val="cat"/>
    <w:basedOn w:val="Standard"/>
    <w:qFormat/>
    <w:rsid w:val="008B31AB"/>
    <w:pPr>
      <w:widowControl/>
      <w:spacing w:after="84"/>
      <w:textAlignment w:val="auto"/>
    </w:pPr>
    <w:rPr>
      <w:rFonts w:ascii="Tahoma" w:eastAsia="Times New Roman" w:hAnsi="Tahoma"/>
      <w:kern w:val="2"/>
      <w:sz w:val="18"/>
      <w:szCs w:val="18"/>
    </w:rPr>
  </w:style>
  <w:style w:type="paragraph" w:customStyle="1" w:styleId="afffffffff1">
    <w:name w:val="ГС_Список_маркированный"/>
    <w:basedOn w:val="Standard"/>
    <w:qFormat/>
    <w:rsid w:val="008B31AB"/>
    <w:pPr>
      <w:widowControl/>
      <w:tabs>
        <w:tab w:val="left" w:pos="1156"/>
        <w:tab w:val="left" w:pos="1429"/>
      </w:tabs>
      <w:spacing w:before="60" w:after="60" w:line="360" w:lineRule="auto"/>
      <w:ind w:left="578" w:hanging="360"/>
      <w:textAlignment w:val="auto"/>
    </w:pPr>
    <w:rPr>
      <w:rFonts w:eastAsia="Times New Roman" w:cs="Times New Roman"/>
      <w:color w:val="00000A"/>
      <w:kern w:val="2"/>
      <w:sz w:val="18"/>
      <w:szCs w:val="18"/>
    </w:rPr>
  </w:style>
  <w:style w:type="paragraph" w:customStyle="1" w:styleId="AppHeading20">
    <w:name w:val="App Heading 2"/>
    <w:basedOn w:val="Standard"/>
    <w:qFormat/>
    <w:rsid w:val="008B31AB"/>
    <w:pPr>
      <w:widowControl/>
      <w:tabs>
        <w:tab w:val="left" w:pos="480"/>
      </w:tabs>
      <w:spacing w:before="360" w:after="180"/>
      <w:ind w:firstLine="397"/>
      <w:textAlignment w:val="auto"/>
    </w:pPr>
    <w:rPr>
      <w:rFonts w:ascii="Arial" w:eastAsia="Times New Roman" w:hAnsi="Arial" w:cs="Times New Roman"/>
      <w:b/>
      <w:color w:val="00000A"/>
      <w:kern w:val="2"/>
      <w:sz w:val="18"/>
      <w:szCs w:val="20"/>
      <w:lang w:eastAsia="en-US"/>
    </w:rPr>
  </w:style>
  <w:style w:type="paragraph" w:customStyle="1" w:styleId="1ffff5">
    <w:name w:val="Марк. список 1"/>
    <w:basedOn w:val="Standard"/>
    <w:qFormat/>
    <w:rsid w:val="008B31AB"/>
    <w:pPr>
      <w:widowControl/>
      <w:tabs>
        <w:tab w:val="left" w:pos="284"/>
      </w:tabs>
      <w:spacing w:line="360" w:lineRule="auto"/>
      <w:ind w:right="170"/>
      <w:jc w:val="both"/>
      <w:textAlignment w:val="auto"/>
    </w:pPr>
    <w:rPr>
      <w:rFonts w:eastAsia="Times New Roman" w:cs="Times New Roman"/>
      <w:color w:val="00000A"/>
      <w:kern w:val="2"/>
      <w:sz w:val="18"/>
      <w:szCs w:val="18"/>
    </w:rPr>
  </w:style>
  <w:style w:type="paragraph" w:customStyle="1" w:styleId="afffffffff2">
    <w:name w:val="ГС_Основной_текст"/>
    <w:qFormat/>
    <w:rsid w:val="008B31AB"/>
    <w:pPr>
      <w:tabs>
        <w:tab w:val="left" w:pos="851"/>
      </w:tabs>
      <w:suppressAutoHyphens/>
      <w:spacing w:before="60" w:after="60" w:line="360" w:lineRule="auto"/>
      <w:ind w:firstLine="851"/>
    </w:pPr>
    <w:rPr>
      <w:kern w:val="2"/>
      <w:sz w:val="24"/>
      <w:szCs w:val="24"/>
    </w:rPr>
  </w:style>
  <w:style w:type="paragraph" w:customStyle="1" w:styleId="StyleHeading1Justified">
    <w:name w:val="Style Heading 1 + Justified"/>
    <w:basedOn w:val="1"/>
    <w:qFormat/>
    <w:rsid w:val="008B31AB"/>
    <w:pPr>
      <w:keepNext w:val="0"/>
      <w:widowControl w:val="0"/>
      <w:tabs>
        <w:tab w:val="left" w:pos="1350"/>
      </w:tabs>
      <w:suppressAutoHyphens/>
      <w:spacing w:before="0" w:after="120"/>
      <w:ind w:left="675" w:hanging="675"/>
      <w:jc w:val="both"/>
      <w:textAlignment w:val="baseline"/>
    </w:pPr>
    <w:rPr>
      <w:rFonts w:ascii="Times New Roman" w:hAnsi="Times New Roman" w:cs="Times New Roman"/>
      <w:b w:val="0"/>
      <w:bCs w:val="0"/>
      <w:caps/>
      <w:color w:val="00000A"/>
      <w:kern w:val="2"/>
      <w:sz w:val="28"/>
      <w:szCs w:val="26"/>
      <w:lang w:val="en-US" w:eastAsia="en-US"/>
    </w:rPr>
  </w:style>
  <w:style w:type="paragraph" w:customStyle="1" w:styleId="StyleBodyText3Left063cmFirstline1cm">
    <w:name w:val="Style Body Text 3 + Left:  063 cm First line:  1 cm"/>
    <w:basedOn w:val="34"/>
    <w:qFormat/>
    <w:rsid w:val="008B31AB"/>
    <w:pPr>
      <w:suppressAutoHyphens/>
      <w:spacing w:after="0"/>
      <w:ind w:left="357" w:firstLine="567"/>
      <w:jc w:val="both"/>
    </w:pPr>
    <w:rPr>
      <w:color w:val="00000A"/>
      <w:kern w:val="2"/>
      <w:lang w:val="en-US" w:eastAsia="en-US"/>
    </w:rPr>
  </w:style>
  <w:style w:type="paragraph" w:customStyle="1" w:styleId="StyleHeading2Justified">
    <w:name w:val="Style Heading 2 + Justified"/>
    <w:basedOn w:val="2"/>
    <w:qFormat/>
    <w:rsid w:val="008B31AB"/>
    <w:pPr>
      <w:widowControl w:val="0"/>
      <w:tabs>
        <w:tab w:val="left" w:pos="1350"/>
      </w:tabs>
      <w:suppressAutoHyphens/>
      <w:ind w:left="675" w:hanging="675"/>
      <w:jc w:val="both"/>
      <w:textAlignment w:val="baseline"/>
    </w:pPr>
    <w:rPr>
      <w:color w:val="00000A"/>
      <w:kern w:val="2"/>
      <w:sz w:val="24"/>
      <w:lang w:val="en-US" w:eastAsia="en-US"/>
    </w:rPr>
  </w:style>
  <w:style w:type="paragraph" w:customStyle="1" w:styleId="afffffffff3">
    <w:name w:val="Нормальный для таблиц"/>
    <w:basedOn w:val="Standard"/>
    <w:qFormat/>
    <w:rsid w:val="008B31AB"/>
    <w:pPr>
      <w:keepLines/>
      <w:widowControl/>
      <w:spacing w:before="120" w:line="264" w:lineRule="auto"/>
      <w:textAlignment w:val="auto"/>
    </w:pPr>
    <w:rPr>
      <w:rFonts w:eastAsia="Times New Roman" w:cs="Times New Roman"/>
      <w:color w:val="00000A"/>
      <w:kern w:val="2"/>
      <w:sz w:val="18"/>
      <w:szCs w:val="20"/>
    </w:rPr>
  </w:style>
  <w:style w:type="paragraph" w:customStyle="1" w:styleId="11110">
    <w:name w:val="Список 1.1.1.1."/>
    <w:basedOn w:val="40"/>
    <w:qFormat/>
    <w:rsid w:val="008B31AB"/>
    <w:pPr>
      <w:keepLines/>
      <w:widowControl w:val="0"/>
      <w:numPr>
        <w:ilvl w:val="0"/>
        <w:numId w:val="0"/>
      </w:numPr>
      <w:tabs>
        <w:tab w:val="left" w:pos="1728"/>
        <w:tab w:val="left" w:pos="2984"/>
      </w:tabs>
      <w:suppressAutoHyphens/>
      <w:spacing w:before="120" w:line="264" w:lineRule="auto"/>
      <w:ind w:left="1492" w:hanging="360"/>
      <w:jc w:val="left"/>
      <w:textAlignment w:val="baseline"/>
    </w:pPr>
    <w:rPr>
      <w:rFonts w:ascii="Calibri" w:hAnsi="Calibri"/>
      <w:color w:val="00000A"/>
      <w:kern w:val="2"/>
      <w:lang w:val="en-US" w:eastAsia="en-US"/>
    </w:rPr>
  </w:style>
  <w:style w:type="paragraph" w:customStyle="1" w:styleId="2fff0">
    <w:name w:val="Марк. список 2"/>
    <w:basedOn w:val="Standard"/>
    <w:qFormat/>
    <w:rsid w:val="008B31AB"/>
    <w:pPr>
      <w:widowControl/>
      <w:spacing w:line="360" w:lineRule="auto"/>
      <w:ind w:right="170"/>
      <w:jc w:val="both"/>
      <w:textAlignment w:val="auto"/>
    </w:pPr>
    <w:rPr>
      <w:rFonts w:eastAsia="Times New Roman" w:cs="Times New Roman"/>
      <w:color w:val="00000A"/>
      <w:kern w:val="2"/>
      <w:sz w:val="18"/>
      <w:szCs w:val="18"/>
    </w:rPr>
  </w:style>
  <w:style w:type="paragraph" w:customStyle="1" w:styleId="afffffffff4">
    <w:name w:val="Название таблицы"/>
    <w:basedOn w:val="aa"/>
    <w:qFormat/>
    <w:rsid w:val="008B31AB"/>
    <w:pPr>
      <w:suppressLineNumbers/>
      <w:spacing w:before="100" w:after="100"/>
      <w:ind w:left="284" w:right="170"/>
      <w:jc w:val="right"/>
    </w:pPr>
    <w:rPr>
      <w:rFonts w:ascii="Arial Unicode MS" w:eastAsia="Arial Unicode MS" w:hAnsi="Arial Unicode MS" w:cs="Arial Unicode MS"/>
      <w:b w:val="0"/>
      <w:bCs w:val="0"/>
      <w:i/>
      <w:iCs/>
      <w:kern w:val="2"/>
      <w:szCs w:val="24"/>
    </w:rPr>
  </w:style>
  <w:style w:type="paragraph" w:customStyle="1" w:styleId="Unnumberedlist">
    <w:name w:val="Unnumbered list"/>
    <w:basedOn w:val="Standard"/>
    <w:qFormat/>
    <w:rsid w:val="008B31AB"/>
    <w:pPr>
      <w:widowControl/>
      <w:textAlignment w:val="auto"/>
    </w:pPr>
    <w:rPr>
      <w:rFonts w:eastAsia="Times New Roman" w:cs="Times New Roman"/>
      <w:color w:val="00000A"/>
      <w:kern w:val="2"/>
      <w:sz w:val="28"/>
      <w:szCs w:val="18"/>
    </w:rPr>
  </w:style>
  <w:style w:type="paragraph" w:customStyle="1" w:styleId="BizletterBody">
    <w:name w:val="Biz letter Body"/>
    <w:basedOn w:val="Standard"/>
    <w:qFormat/>
    <w:rsid w:val="008B31AB"/>
    <w:pPr>
      <w:widowControl/>
      <w:spacing w:after="200" w:line="360" w:lineRule="auto"/>
      <w:textAlignment w:val="auto"/>
    </w:pPr>
    <w:rPr>
      <w:rFonts w:ascii="Arial" w:eastAsia="Calibri" w:hAnsi="Arial" w:cs="Times New Roman"/>
      <w:color w:val="595959"/>
      <w:kern w:val="2"/>
      <w:sz w:val="22"/>
      <w:szCs w:val="18"/>
      <w:lang w:val="en-US" w:eastAsia="en-US"/>
    </w:rPr>
  </w:style>
  <w:style w:type="paragraph" w:customStyle="1" w:styleId="afffffffff5">
    <w:name w:val="С отступом"/>
    <w:basedOn w:val="Standard"/>
    <w:qFormat/>
    <w:rsid w:val="008B31AB"/>
    <w:pPr>
      <w:widowControl/>
      <w:ind w:firstLine="709"/>
      <w:textAlignment w:val="auto"/>
    </w:pPr>
    <w:rPr>
      <w:rFonts w:eastAsia="Times New Roman" w:cs="Times New Roman"/>
      <w:color w:val="00000A"/>
      <w:kern w:val="2"/>
      <w:sz w:val="20"/>
      <w:szCs w:val="20"/>
    </w:rPr>
  </w:style>
  <w:style w:type="paragraph" w:customStyle="1" w:styleId="afffffffff6">
    <w:name w:val="спис_м"/>
    <w:basedOn w:val="Standard"/>
    <w:qFormat/>
    <w:rsid w:val="008B31AB"/>
    <w:pPr>
      <w:widowControl/>
      <w:spacing w:before="120"/>
      <w:jc w:val="both"/>
      <w:textAlignment w:val="auto"/>
    </w:pPr>
    <w:rPr>
      <w:rFonts w:eastAsia="Times New Roman" w:cs="Times New Roman"/>
      <w:color w:val="00000A"/>
      <w:kern w:val="2"/>
      <w:sz w:val="22"/>
      <w:szCs w:val="20"/>
    </w:rPr>
  </w:style>
  <w:style w:type="paragraph" w:customStyle="1" w:styleId="afffffffff7">
    <w:name w:val="Список_многоуровневый"/>
    <w:basedOn w:val="Standard"/>
    <w:qFormat/>
    <w:rsid w:val="008B31AB"/>
    <w:pPr>
      <w:widowControl/>
      <w:tabs>
        <w:tab w:val="left" w:pos="720"/>
      </w:tabs>
      <w:spacing w:before="120" w:after="120"/>
      <w:ind w:left="360" w:hanging="360"/>
      <w:jc w:val="both"/>
      <w:textAlignment w:val="auto"/>
    </w:pPr>
    <w:rPr>
      <w:rFonts w:eastAsia="Times New Roman" w:cs="Times New Roman"/>
      <w:color w:val="00000A"/>
      <w:kern w:val="2"/>
      <w:sz w:val="18"/>
      <w:szCs w:val="20"/>
    </w:rPr>
  </w:style>
  <w:style w:type="paragraph" w:customStyle="1" w:styleId="Pa5">
    <w:name w:val="Pa5"/>
    <w:basedOn w:val="Default"/>
    <w:qFormat/>
    <w:rsid w:val="008B31AB"/>
    <w:pPr>
      <w:suppressAutoHyphens/>
      <w:autoSpaceDE/>
      <w:autoSpaceDN/>
      <w:adjustRightInd/>
      <w:spacing w:line="161" w:lineRule="atLeast"/>
    </w:pPr>
    <w:rPr>
      <w:rFonts w:ascii="PragmaticaC" w:hAnsi="PragmaticaC"/>
      <w:color w:val="00000A"/>
      <w:kern w:val="2"/>
    </w:rPr>
  </w:style>
  <w:style w:type="paragraph" w:customStyle="1" w:styleId="afffffffff8">
    <w:name w:val="Письмо"/>
    <w:basedOn w:val="Standard"/>
    <w:qFormat/>
    <w:rsid w:val="008B31AB"/>
    <w:pPr>
      <w:widowControl/>
      <w:ind w:firstLine="709"/>
      <w:jc w:val="both"/>
      <w:textAlignment w:val="auto"/>
    </w:pPr>
    <w:rPr>
      <w:rFonts w:eastAsia="Times New Roman" w:cs="Times New Roman"/>
      <w:color w:val="00000A"/>
      <w:kern w:val="2"/>
      <w:sz w:val="28"/>
      <w:szCs w:val="18"/>
    </w:rPr>
  </w:style>
  <w:style w:type="paragraph" w:customStyle="1" w:styleId="Pa103">
    <w:name w:val="Pa10+3"/>
    <w:basedOn w:val="Standard"/>
    <w:qFormat/>
    <w:rsid w:val="008B31AB"/>
    <w:pPr>
      <w:widowControl/>
      <w:spacing w:before="640" w:line="281" w:lineRule="atLeast"/>
      <w:textAlignment w:val="auto"/>
    </w:pPr>
    <w:rPr>
      <w:rFonts w:ascii="GaramondC" w:eastAsia="Calibri" w:hAnsi="GaramondC" w:cs="Times New Roman"/>
      <w:color w:val="00000A"/>
      <w:kern w:val="2"/>
      <w:sz w:val="18"/>
      <w:szCs w:val="18"/>
      <w:lang w:eastAsia="en-US"/>
    </w:rPr>
  </w:style>
  <w:style w:type="paragraph" w:customStyle="1" w:styleId="1415">
    <w:name w:val="Абзац 14пт 1.5 интервал"/>
    <w:basedOn w:val="Standard"/>
    <w:qFormat/>
    <w:rsid w:val="008B31AB"/>
    <w:pPr>
      <w:keepLines/>
      <w:widowControl/>
      <w:spacing w:before="60" w:after="60" w:line="360" w:lineRule="auto"/>
      <w:ind w:firstLine="851"/>
      <w:jc w:val="both"/>
      <w:textAlignment w:val="auto"/>
    </w:pPr>
    <w:rPr>
      <w:rFonts w:eastAsia="Times New Roman" w:cs="Times New Roman"/>
      <w:color w:val="00000A"/>
      <w:kern w:val="2"/>
      <w:sz w:val="28"/>
      <w:szCs w:val="20"/>
    </w:rPr>
  </w:style>
  <w:style w:type="paragraph" w:customStyle="1" w:styleId="14120">
    <w:name w:val="АбзацК 14пт 1.2 интервал"/>
    <w:basedOn w:val="Standard"/>
    <w:qFormat/>
    <w:rsid w:val="008B31AB"/>
    <w:pPr>
      <w:keepLines/>
      <w:widowControl/>
      <w:spacing w:before="60" w:after="60" w:line="288" w:lineRule="auto"/>
      <w:ind w:firstLine="851"/>
      <w:textAlignment w:val="auto"/>
    </w:pPr>
    <w:rPr>
      <w:rFonts w:eastAsia="Times New Roman" w:cs="Times New Roman"/>
      <w:i/>
      <w:color w:val="00000A"/>
      <w:kern w:val="2"/>
      <w:sz w:val="28"/>
      <w:szCs w:val="20"/>
      <w:lang w:val="en-US" w:eastAsia="en-US"/>
    </w:rPr>
  </w:style>
  <w:style w:type="paragraph" w:customStyle="1" w:styleId="14121">
    <w:name w:val="АбзацМ 14пт 1.2 интервал"/>
    <w:basedOn w:val="Standard"/>
    <w:qFormat/>
    <w:rsid w:val="008B31AB"/>
    <w:pPr>
      <w:widowControl/>
      <w:tabs>
        <w:tab w:val="left" w:pos="2836"/>
      </w:tabs>
      <w:spacing w:line="288" w:lineRule="auto"/>
      <w:ind w:left="1418" w:hanging="567"/>
      <w:textAlignment w:val="auto"/>
    </w:pPr>
    <w:rPr>
      <w:rFonts w:eastAsia="Times New Roman" w:cs="Times New Roman"/>
      <w:color w:val="00000A"/>
      <w:kern w:val="2"/>
      <w:sz w:val="28"/>
      <w:szCs w:val="20"/>
    </w:rPr>
  </w:style>
  <w:style w:type="paragraph" w:customStyle="1" w:styleId="14150">
    <w:name w:val="АбзацМ 14пт 1.5 интервал"/>
    <w:basedOn w:val="Standard"/>
    <w:qFormat/>
    <w:rsid w:val="008B31AB"/>
    <w:pPr>
      <w:widowControl/>
      <w:tabs>
        <w:tab w:val="left" w:pos="1440"/>
      </w:tabs>
      <w:spacing w:line="360" w:lineRule="auto"/>
      <w:ind w:left="720" w:hanging="360"/>
      <w:jc w:val="both"/>
      <w:textAlignment w:val="auto"/>
    </w:pPr>
    <w:rPr>
      <w:rFonts w:eastAsia="Times New Roman" w:cs="Times New Roman"/>
      <w:color w:val="00000A"/>
      <w:kern w:val="2"/>
      <w:sz w:val="28"/>
      <w:szCs w:val="20"/>
    </w:rPr>
  </w:style>
  <w:style w:type="paragraph" w:customStyle="1" w:styleId="Pa6">
    <w:name w:val="Pa6"/>
    <w:basedOn w:val="Default"/>
    <w:qFormat/>
    <w:rsid w:val="008B31AB"/>
    <w:pPr>
      <w:suppressAutoHyphens/>
      <w:autoSpaceDE/>
      <w:autoSpaceDN/>
      <w:adjustRightInd/>
      <w:spacing w:line="141" w:lineRule="atLeast"/>
    </w:pPr>
    <w:rPr>
      <w:rFonts w:ascii="Arial" w:hAnsi="Arial" w:cs="Arial"/>
      <w:color w:val="00000A"/>
      <w:kern w:val="2"/>
      <w:lang w:eastAsia="en-US"/>
    </w:rPr>
  </w:style>
  <w:style w:type="paragraph" w:customStyle="1" w:styleId="Pa8">
    <w:name w:val="Pa8"/>
    <w:basedOn w:val="Default"/>
    <w:qFormat/>
    <w:rsid w:val="008B31AB"/>
    <w:pPr>
      <w:suppressAutoHyphens/>
      <w:autoSpaceDE/>
      <w:autoSpaceDN/>
      <w:adjustRightInd/>
      <w:spacing w:line="141" w:lineRule="atLeast"/>
    </w:pPr>
    <w:rPr>
      <w:rFonts w:ascii="Arial" w:hAnsi="Arial" w:cs="Arial"/>
      <w:color w:val="00000A"/>
      <w:kern w:val="2"/>
      <w:lang w:eastAsia="en-US"/>
    </w:rPr>
  </w:style>
  <w:style w:type="paragraph" w:customStyle="1" w:styleId="Pa11">
    <w:name w:val="Pa11"/>
    <w:basedOn w:val="Default"/>
    <w:qFormat/>
    <w:rsid w:val="008B31AB"/>
    <w:pPr>
      <w:suppressAutoHyphens/>
      <w:autoSpaceDE/>
      <w:autoSpaceDN/>
      <w:adjustRightInd/>
      <w:spacing w:line="121" w:lineRule="atLeast"/>
    </w:pPr>
    <w:rPr>
      <w:rFonts w:ascii="Arial" w:hAnsi="Arial" w:cs="Arial"/>
      <w:color w:val="00000A"/>
      <w:kern w:val="2"/>
      <w:lang w:eastAsia="en-US"/>
    </w:rPr>
  </w:style>
  <w:style w:type="paragraph" w:customStyle="1" w:styleId="1ffff6">
    <w:name w:val="Выделенная цитата1"/>
    <w:basedOn w:val="Standard"/>
    <w:qFormat/>
    <w:rsid w:val="008B31AB"/>
    <w:pPr>
      <w:widowControl/>
      <w:pBdr>
        <w:top w:val="single" w:sz="4" w:space="10" w:color="5B9BD5"/>
        <w:bottom w:val="single" w:sz="4" w:space="10" w:color="5B9BD5"/>
      </w:pBdr>
      <w:spacing w:before="360" w:after="360"/>
      <w:ind w:left="864" w:right="864"/>
      <w:jc w:val="center"/>
      <w:textAlignment w:val="auto"/>
    </w:pPr>
    <w:rPr>
      <w:rFonts w:eastAsia="Courier New" w:cs="Courier New"/>
      <w:i/>
      <w:iCs/>
      <w:color w:val="5B9BD5"/>
      <w:kern w:val="2"/>
      <w:sz w:val="18"/>
      <w:szCs w:val="18"/>
      <w:lang w:eastAsia="en-US"/>
    </w:rPr>
  </w:style>
  <w:style w:type="paragraph" w:customStyle="1" w:styleId="218">
    <w:name w:val="Цитата 21"/>
    <w:basedOn w:val="Standard"/>
    <w:qFormat/>
    <w:rsid w:val="008B31AB"/>
    <w:pPr>
      <w:widowControl/>
      <w:spacing w:before="200" w:after="160"/>
      <w:ind w:left="864" w:right="864"/>
      <w:jc w:val="center"/>
      <w:textAlignment w:val="auto"/>
    </w:pPr>
    <w:rPr>
      <w:rFonts w:eastAsia="Courier New" w:cs="Courier New"/>
      <w:i/>
      <w:iCs/>
      <w:color w:val="404040"/>
      <w:kern w:val="2"/>
      <w:sz w:val="18"/>
      <w:szCs w:val="18"/>
      <w:lang w:eastAsia="en-US"/>
    </w:rPr>
  </w:style>
  <w:style w:type="paragraph" w:customStyle="1" w:styleId="FMSOsnovnoytext0">
    <w:name w:val="FMS_Osnovnoy_text"/>
    <w:basedOn w:val="Standard"/>
    <w:qFormat/>
    <w:rsid w:val="008B31AB"/>
    <w:pPr>
      <w:keepLines/>
      <w:widowControl/>
      <w:spacing w:before="60" w:after="60"/>
      <w:ind w:left="57" w:right="57" w:firstLine="720"/>
      <w:jc w:val="both"/>
      <w:textAlignment w:val="auto"/>
    </w:pPr>
    <w:rPr>
      <w:rFonts w:eastAsia="Calibri" w:cs="Times New Roman"/>
      <w:color w:val="00000A"/>
      <w:kern w:val="2"/>
      <w:sz w:val="18"/>
      <w:szCs w:val="18"/>
    </w:rPr>
  </w:style>
  <w:style w:type="paragraph" w:customStyle="1" w:styleId="font9">
    <w:name w:val="font9"/>
    <w:basedOn w:val="Standard"/>
    <w:qFormat/>
    <w:rsid w:val="008B31AB"/>
    <w:pPr>
      <w:widowControl/>
      <w:spacing w:before="100" w:after="100"/>
      <w:textAlignment w:val="auto"/>
    </w:pPr>
    <w:rPr>
      <w:rFonts w:eastAsia="Times New Roman" w:cs="Times New Roman"/>
      <w:i/>
      <w:iCs/>
      <w:color w:val="00000A"/>
      <w:kern w:val="2"/>
      <w:sz w:val="20"/>
      <w:szCs w:val="20"/>
    </w:rPr>
  </w:style>
  <w:style w:type="paragraph" w:customStyle="1" w:styleId="font10">
    <w:name w:val="font10"/>
    <w:basedOn w:val="Standard"/>
    <w:qFormat/>
    <w:rsid w:val="008B31AB"/>
    <w:pPr>
      <w:widowControl/>
      <w:spacing w:before="100" w:after="100"/>
      <w:textAlignment w:val="auto"/>
    </w:pPr>
    <w:rPr>
      <w:rFonts w:eastAsia="Times New Roman" w:cs="Times New Roman"/>
      <w:i/>
      <w:iCs/>
      <w:color w:val="800080"/>
      <w:kern w:val="2"/>
      <w:sz w:val="20"/>
      <w:szCs w:val="20"/>
    </w:rPr>
  </w:style>
  <w:style w:type="paragraph" w:customStyle="1" w:styleId="font11">
    <w:name w:val="font11"/>
    <w:basedOn w:val="Standard"/>
    <w:qFormat/>
    <w:rsid w:val="008B31AB"/>
    <w:pPr>
      <w:widowControl/>
      <w:spacing w:before="100" w:after="100"/>
      <w:textAlignment w:val="auto"/>
    </w:pPr>
    <w:rPr>
      <w:rFonts w:eastAsia="Times New Roman" w:cs="Times New Roman"/>
      <w:color w:val="00000A"/>
      <w:kern w:val="2"/>
      <w:sz w:val="20"/>
      <w:szCs w:val="20"/>
    </w:rPr>
  </w:style>
  <w:style w:type="paragraph" w:customStyle="1" w:styleId="12120">
    <w:name w:val="Абзац 12пт 1.2 интервал"/>
    <w:basedOn w:val="Standard"/>
    <w:qFormat/>
    <w:rsid w:val="008B31AB"/>
    <w:pPr>
      <w:keepLines/>
      <w:widowControl/>
      <w:spacing w:before="60" w:after="60" w:line="288" w:lineRule="auto"/>
      <w:ind w:firstLine="851"/>
      <w:jc w:val="both"/>
      <w:textAlignment w:val="auto"/>
      <w:outlineLvl w:val="1"/>
    </w:pPr>
    <w:rPr>
      <w:rFonts w:eastAsia="Calibri" w:cs="Times New Roman"/>
      <w:bCs/>
      <w:color w:val="00000A"/>
      <w:kern w:val="2"/>
      <w:sz w:val="18"/>
      <w:szCs w:val="18"/>
    </w:rPr>
  </w:style>
  <w:style w:type="paragraph" w:customStyle="1" w:styleId="3fb">
    <w:name w:val="Абзац уровень 3"/>
    <w:basedOn w:val="30"/>
    <w:qFormat/>
    <w:rsid w:val="008B31AB"/>
    <w:pPr>
      <w:widowControl w:val="0"/>
      <w:numPr>
        <w:ilvl w:val="0"/>
        <w:numId w:val="0"/>
      </w:numPr>
      <w:suppressAutoHyphens/>
      <w:spacing w:before="120" w:after="0" w:line="288" w:lineRule="auto"/>
      <w:ind w:left="840" w:firstLine="720"/>
      <w:textAlignment w:val="baseline"/>
    </w:pPr>
    <w:rPr>
      <w:rFonts w:cs="Arial"/>
      <w:b w:val="0"/>
      <w:bCs w:val="0"/>
      <w:color w:val="00000A"/>
      <w:kern w:val="2"/>
      <w:sz w:val="24"/>
    </w:rPr>
  </w:style>
  <w:style w:type="paragraph" w:customStyle="1" w:styleId="afffffffff9">
    <w:name w:val="ненумерованный список"/>
    <w:basedOn w:val="Standard"/>
    <w:qFormat/>
    <w:rsid w:val="008B31AB"/>
    <w:pPr>
      <w:widowControl/>
      <w:jc w:val="both"/>
      <w:textAlignment w:val="auto"/>
    </w:pPr>
    <w:rPr>
      <w:rFonts w:eastAsia="Times New Roman" w:cs="Times New Roman"/>
      <w:color w:val="00000A"/>
      <w:kern w:val="2"/>
      <w:sz w:val="18"/>
      <w:szCs w:val="18"/>
    </w:rPr>
  </w:style>
  <w:style w:type="paragraph" w:customStyle="1" w:styleId="MainTXT">
    <w:name w:val="MainTXT"/>
    <w:basedOn w:val="Standard"/>
    <w:qFormat/>
    <w:rsid w:val="008B31AB"/>
    <w:pPr>
      <w:widowControl/>
      <w:spacing w:line="360" w:lineRule="auto"/>
      <w:ind w:left="142" w:firstLine="709"/>
      <w:jc w:val="both"/>
      <w:textAlignment w:val="auto"/>
    </w:pPr>
    <w:rPr>
      <w:rFonts w:eastAsia="Times New Roman" w:cs="Times New Roman"/>
      <w:color w:val="00000A"/>
      <w:kern w:val="2"/>
      <w:sz w:val="28"/>
      <w:szCs w:val="28"/>
      <w:lang w:eastAsia="en-US"/>
    </w:rPr>
  </w:style>
  <w:style w:type="paragraph" w:customStyle="1" w:styleId="1ffff7">
    <w:name w:val="1. ТТ"/>
    <w:basedOn w:val="afff2"/>
    <w:qFormat/>
    <w:rsid w:val="008B31AB"/>
    <w:pPr>
      <w:keepNext/>
      <w:keepLines/>
      <w:suppressAutoHyphens/>
      <w:spacing w:before="240" w:line="276" w:lineRule="auto"/>
      <w:ind w:left="567" w:hanging="567"/>
      <w:contextualSpacing w:val="0"/>
      <w:jc w:val="both"/>
    </w:pPr>
    <w:rPr>
      <w:rFonts w:ascii="Calibri" w:hAnsi="Calibri" w:cs="Calibri"/>
      <w:b/>
      <w:color w:val="00000A"/>
      <w:kern w:val="2"/>
      <w:szCs w:val="24"/>
      <w:lang w:val="en-US"/>
    </w:rPr>
  </w:style>
  <w:style w:type="paragraph" w:customStyle="1" w:styleId="1ffff8">
    <w:name w:val="Заголовок 1 ТТ"/>
    <w:basedOn w:val="1"/>
    <w:qFormat/>
    <w:rsid w:val="008B31AB"/>
    <w:pPr>
      <w:widowControl w:val="0"/>
      <w:suppressAutoHyphens/>
      <w:spacing w:line="276" w:lineRule="auto"/>
      <w:jc w:val="both"/>
      <w:textAlignment w:val="baseline"/>
    </w:pPr>
    <w:rPr>
      <w:rFonts w:ascii="Times New Roman" w:hAnsi="Times New Roman" w:cs="Times New Roman"/>
      <w:color w:val="00000A"/>
      <w:kern w:val="2"/>
      <w:sz w:val="28"/>
      <w:szCs w:val="28"/>
      <w:lang w:eastAsia="en-US"/>
    </w:rPr>
  </w:style>
  <w:style w:type="paragraph" w:customStyle="1" w:styleId="2fff1">
    <w:name w:val="Заголовок 2 ТТ"/>
    <w:basedOn w:val="2"/>
    <w:qFormat/>
    <w:rsid w:val="008B31AB"/>
    <w:pPr>
      <w:keepLines/>
      <w:widowControl w:val="0"/>
      <w:suppressAutoHyphens/>
      <w:spacing w:line="276" w:lineRule="auto"/>
      <w:jc w:val="both"/>
      <w:textAlignment w:val="baseline"/>
    </w:pPr>
    <w:rPr>
      <w:rFonts w:ascii="Times New Roman" w:hAnsi="Times New Roman"/>
      <w:i w:val="0"/>
      <w:color w:val="00000A"/>
      <w:kern w:val="2"/>
      <w:lang w:eastAsia="en-US"/>
    </w:rPr>
  </w:style>
  <w:style w:type="paragraph" w:customStyle="1" w:styleId="3fc">
    <w:name w:val="Заголовок 3 ТТ"/>
    <w:basedOn w:val="30"/>
    <w:qFormat/>
    <w:rsid w:val="008B31AB"/>
    <w:pPr>
      <w:keepLines/>
      <w:widowControl w:val="0"/>
      <w:numPr>
        <w:ilvl w:val="0"/>
        <w:numId w:val="0"/>
      </w:numPr>
      <w:suppressAutoHyphens/>
      <w:spacing w:line="276" w:lineRule="auto"/>
      <w:textAlignment w:val="baseline"/>
    </w:pPr>
    <w:rPr>
      <w:rFonts w:ascii="Times New Roman" w:eastAsia="Arial Unicode MS" w:hAnsi="Times New Roman"/>
      <w:bCs w:val="0"/>
      <w:color w:val="00000A"/>
      <w:kern w:val="2"/>
      <w:sz w:val="28"/>
      <w:szCs w:val="28"/>
    </w:rPr>
  </w:style>
  <w:style w:type="paragraph" w:customStyle="1" w:styleId="4f2">
    <w:name w:val="Заголовок 4 ТТ"/>
    <w:basedOn w:val="40"/>
    <w:qFormat/>
    <w:rsid w:val="008B31AB"/>
    <w:pPr>
      <w:widowControl w:val="0"/>
      <w:numPr>
        <w:ilvl w:val="0"/>
        <w:numId w:val="0"/>
      </w:numPr>
      <w:tabs>
        <w:tab w:val="left" w:pos="1728"/>
      </w:tabs>
      <w:suppressAutoHyphens/>
      <w:spacing w:before="120" w:line="276" w:lineRule="auto"/>
      <w:ind w:left="864" w:hanging="864"/>
      <w:jc w:val="left"/>
      <w:textAlignment w:val="baseline"/>
    </w:pPr>
    <w:rPr>
      <w:rFonts w:ascii="Times New Roman" w:hAnsi="Times New Roman"/>
      <w:b/>
      <w:bCs/>
      <w:color w:val="00000A"/>
      <w:kern w:val="2"/>
      <w:sz w:val="28"/>
    </w:rPr>
  </w:style>
  <w:style w:type="paragraph" w:customStyle="1" w:styleId="brandmodel">
    <w:name w:val="brandmodel"/>
    <w:basedOn w:val="a3"/>
    <w:qFormat/>
    <w:rsid w:val="008B31AB"/>
    <w:pPr>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ListParagraph1">
    <w:name w:val="List Paragraph1"/>
    <w:basedOn w:val="a3"/>
    <w:qFormat/>
    <w:rsid w:val="008B31AB"/>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1ffff9">
    <w:name w:val="Заголовок1"/>
    <w:basedOn w:val="a3"/>
    <w:qFormat/>
    <w:rsid w:val="008B31AB"/>
    <w:pPr>
      <w:keepNext/>
      <w:suppressAutoHyphens/>
      <w:spacing w:before="240" w:after="120" w:line="240" w:lineRule="auto"/>
    </w:pPr>
    <w:rPr>
      <w:rFonts w:ascii="Arial" w:eastAsia="Lucida Sans Unicode" w:hAnsi="Arial" w:cs="Mangal"/>
      <w:color w:val="000000"/>
      <w:sz w:val="28"/>
      <w:szCs w:val="28"/>
      <w:lang w:eastAsia="ar-SA"/>
    </w:rPr>
  </w:style>
  <w:style w:type="paragraph" w:customStyle="1" w:styleId="4f3">
    <w:name w:val="Название4"/>
    <w:basedOn w:val="a3"/>
    <w:uiPriority w:val="99"/>
    <w:qFormat/>
    <w:rsid w:val="008B31AB"/>
    <w:pPr>
      <w:suppressLineNumbers/>
      <w:suppressAutoHyphens/>
      <w:spacing w:before="120" w:after="120" w:line="240" w:lineRule="auto"/>
    </w:pPr>
    <w:rPr>
      <w:rFonts w:ascii="Arial Unicode MS" w:eastAsia="Arial Unicode MS" w:hAnsi="Arial Unicode MS" w:cs="Mangal"/>
      <w:i/>
      <w:iCs/>
      <w:color w:val="000000"/>
      <w:sz w:val="24"/>
      <w:szCs w:val="24"/>
      <w:lang w:eastAsia="ar-SA"/>
    </w:rPr>
  </w:style>
  <w:style w:type="paragraph" w:customStyle="1" w:styleId="4f4">
    <w:name w:val="Указатель4"/>
    <w:basedOn w:val="a3"/>
    <w:uiPriority w:val="99"/>
    <w:qFormat/>
    <w:rsid w:val="008B31AB"/>
    <w:pPr>
      <w:suppressLineNumbers/>
      <w:suppressAutoHyphens/>
      <w:spacing w:after="0" w:line="240" w:lineRule="auto"/>
    </w:pPr>
    <w:rPr>
      <w:rFonts w:ascii="Arial Unicode MS" w:eastAsia="Arial Unicode MS" w:hAnsi="Arial Unicode MS" w:cs="Mangal"/>
      <w:color w:val="000000"/>
      <w:sz w:val="24"/>
      <w:szCs w:val="24"/>
      <w:lang w:eastAsia="ar-SA"/>
    </w:rPr>
  </w:style>
  <w:style w:type="paragraph" w:customStyle="1" w:styleId="3fd">
    <w:name w:val="Название3"/>
    <w:basedOn w:val="a3"/>
    <w:uiPriority w:val="99"/>
    <w:qFormat/>
    <w:rsid w:val="008B31AB"/>
    <w:pPr>
      <w:suppressLineNumbers/>
      <w:suppressAutoHyphens/>
      <w:spacing w:before="120" w:after="120" w:line="240" w:lineRule="auto"/>
    </w:pPr>
    <w:rPr>
      <w:rFonts w:ascii="Arial Unicode MS" w:eastAsia="Arial Unicode MS" w:hAnsi="Arial Unicode MS" w:cs="Mangal"/>
      <w:i/>
      <w:iCs/>
      <w:color w:val="000000"/>
      <w:sz w:val="24"/>
      <w:szCs w:val="24"/>
      <w:lang w:eastAsia="ar-SA"/>
    </w:rPr>
  </w:style>
  <w:style w:type="paragraph" w:customStyle="1" w:styleId="3fe">
    <w:name w:val="Указатель3"/>
    <w:basedOn w:val="a3"/>
    <w:uiPriority w:val="99"/>
    <w:qFormat/>
    <w:rsid w:val="008B31AB"/>
    <w:pPr>
      <w:suppressLineNumbers/>
      <w:suppressAutoHyphens/>
      <w:spacing w:after="0" w:line="240" w:lineRule="auto"/>
    </w:pPr>
    <w:rPr>
      <w:rFonts w:ascii="Arial Unicode MS" w:eastAsia="Arial Unicode MS" w:hAnsi="Arial Unicode MS" w:cs="Mangal"/>
      <w:color w:val="000000"/>
      <w:sz w:val="24"/>
      <w:szCs w:val="24"/>
      <w:lang w:eastAsia="ar-SA"/>
    </w:rPr>
  </w:style>
  <w:style w:type="paragraph" w:customStyle="1" w:styleId="11fa">
    <w:name w:val="Указатель11"/>
    <w:basedOn w:val="a3"/>
    <w:qFormat/>
    <w:rsid w:val="008B31AB"/>
    <w:pPr>
      <w:suppressLineNumbers/>
      <w:suppressAutoHyphens/>
      <w:spacing w:after="0" w:line="240" w:lineRule="auto"/>
    </w:pPr>
    <w:rPr>
      <w:rFonts w:ascii="Arial Unicode MS" w:eastAsia="Arial Unicode MS" w:hAnsi="Arial Unicode MS" w:cs="Mangal"/>
      <w:color w:val="000000"/>
      <w:sz w:val="24"/>
      <w:szCs w:val="24"/>
      <w:lang w:eastAsia="ar-SA"/>
    </w:rPr>
  </w:style>
  <w:style w:type="paragraph" w:customStyle="1" w:styleId="consplusnonformat1">
    <w:name w:val="consplusnonformat"/>
    <w:basedOn w:val="a3"/>
    <w:qFormat/>
    <w:rsid w:val="008B31AB"/>
    <w:pPr>
      <w:suppressAutoHyphens/>
      <w:spacing w:after="192" w:line="240" w:lineRule="auto"/>
    </w:pPr>
    <w:rPr>
      <w:rFonts w:ascii="Times New Roman" w:eastAsia="Times New Roman" w:hAnsi="Times New Roman" w:cs="Times New Roman"/>
      <w:sz w:val="24"/>
      <w:szCs w:val="24"/>
      <w:lang w:eastAsia="ar-SA"/>
    </w:rPr>
  </w:style>
  <w:style w:type="paragraph" w:customStyle="1" w:styleId="1ffffa">
    <w:name w:val="Название объекта1"/>
    <w:basedOn w:val="a3"/>
    <w:uiPriority w:val="35"/>
    <w:qFormat/>
    <w:rsid w:val="008B31AB"/>
    <w:pPr>
      <w:suppressAutoHyphens/>
      <w:spacing w:after="0" w:line="240" w:lineRule="auto"/>
      <w:jc w:val="center"/>
    </w:pPr>
    <w:rPr>
      <w:rFonts w:ascii="Times New Roman" w:eastAsia="Times New Roman" w:hAnsi="Times New Roman" w:cs="Times New Roman"/>
      <w:b/>
      <w:sz w:val="28"/>
      <w:szCs w:val="24"/>
      <w:lang w:eastAsia="ar-SA"/>
    </w:rPr>
  </w:style>
  <w:style w:type="paragraph" w:customStyle="1" w:styleId="afffffffffa">
    <w:name w:val="Текстовка"/>
    <w:basedOn w:val="a3"/>
    <w:qFormat/>
    <w:rsid w:val="008B31AB"/>
    <w:pPr>
      <w:suppressAutoHyphens/>
      <w:spacing w:after="0" w:line="240" w:lineRule="auto"/>
      <w:ind w:firstLine="567"/>
      <w:jc w:val="both"/>
    </w:pPr>
    <w:rPr>
      <w:rFonts w:ascii="Arial" w:eastAsia="Times New Roman" w:hAnsi="Arial" w:cs="Times New Roman"/>
      <w:sz w:val="18"/>
      <w:szCs w:val="20"/>
      <w:lang w:eastAsia="ar-SA"/>
    </w:rPr>
  </w:style>
  <w:style w:type="paragraph" w:customStyle="1" w:styleId="Number">
    <w:name w:val="Number"/>
    <w:basedOn w:val="a3"/>
    <w:qFormat/>
    <w:rsid w:val="008B31AB"/>
    <w:pPr>
      <w:keepNext/>
      <w:keepLines/>
      <w:suppressAutoHyphens/>
      <w:spacing w:after="0" w:line="240" w:lineRule="auto"/>
      <w:ind w:firstLine="709"/>
      <w:jc w:val="both"/>
    </w:pPr>
    <w:rPr>
      <w:rFonts w:ascii="Times New Roman" w:eastAsia="Times New Roman" w:hAnsi="Times New Roman" w:cs="Times New Roman"/>
      <w:bCs/>
      <w:sz w:val="24"/>
      <w:szCs w:val="24"/>
      <w:lang w:eastAsia="ar-SA"/>
    </w:rPr>
  </w:style>
  <w:style w:type="paragraph" w:customStyle="1" w:styleId="1ffffb">
    <w:name w:val="Знак Знак Знак Знак Знак Знак1 Знак"/>
    <w:basedOn w:val="a3"/>
    <w:qFormat/>
    <w:rsid w:val="008B31AB"/>
    <w:pPr>
      <w:suppressAutoHyphens/>
      <w:spacing w:after="160" w:line="240" w:lineRule="exact"/>
      <w:jc w:val="right"/>
    </w:pPr>
    <w:rPr>
      <w:rFonts w:ascii="Times New Roman" w:eastAsia="Times New Roman" w:hAnsi="Times New Roman" w:cs="Times New Roman"/>
      <w:sz w:val="20"/>
      <w:szCs w:val="20"/>
      <w:lang w:val="en-GB" w:eastAsia="ar-SA"/>
    </w:rPr>
  </w:style>
  <w:style w:type="paragraph" w:customStyle="1" w:styleId="11fb">
    <w:name w:val="Текст сноски11"/>
    <w:basedOn w:val="a3"/>
    <w:qFormat/>
    <w:rsid w:val="008B31AB"/>
    <w:pPr>
      <w:suppressAutoHyphens/>
      <w:spacing w:after="60" w:line="240" w:lineRule="auto"/>
      <w:jc w:val="both"/>
    </w:pPr>
    <w:rPr>
      <w:rFonts w:ascii="Times New Roman" w:eastAsia="Times New Roman" w:hAnsi="Times New Roman" w:cs="Times New Roman"/>
      <w:sz w:val="20"/>
      <w:szCs w:val="20"/>
      <w:lang w:eastAsia="ar-SA"/>
    </w:rPr>
  </w:style>
  <w:style w:type="paragraph" w:customStyle="1" w:styleId="afffffffffb">
    <w:name w:val="Знак Знак Знак Знак Знак Знак Знак Знак Знак Знак Знак Знак"/>
    <w:basedOn w:val="a3"/>
    <w:qFormat/>
    <w:rsid w:val="008B31AB"/>
    <w:pPr>
      <w:suppressAutoHyphens/>
      <w:spacing w:after="160" w:line="240" w:lineRule="exact"/>
    </w:pPr>
    <w:rPr>
      <w:rFonts w:ascii="Verdana" w:eastAsia="Times New Roman" w:hAnsi="Verdana" w:cs="Times New Roman"/>
      <w:sz w:val="24"/>
      <w:szCs w:val="24"/>
      <w:lang w:val="en-US" w:eastAsia="ar-SA"/>
    </w:rPr>
  </w:style>
  <w:style w:type="paragraph" w:customStyle="1" w:styleId="105">
    <w:name w:val="Оглавление 10"/>
    <w:basedOn w:val="11fa"/>
    <w:qFormat/>
    <w:rsid w:val="008B31AB"/>
    <w:pPr>
      <w:tabs>
        <w:tab w:val="right" w:leader="dot" w:pos="7091"/>
      </w:tabs>
      <w:ind w:left="2547"/>
    </w:pPr>
  </w:style>
  <w:style w:type="paragraph" w:customStyle="1" w:styleId="2fff2">
    <w:name w:val="Знак Знак2 Знак Знак"/>
    <w:basedOn w:val="a3"/>
    <w:qFormat/>
    <w:rsid w:val="008B31AB"/>
    <w:pPr>
      <w:spacing w:after="160" w:line="240" w:lineRule="exact"/>
      <w:jc w:val="right"/>
    </w:pPr>
    <w:rPr>
      <w:rFonts w:ascii="Times New Roman" w:eastAsia="Times New Roman" w:hAnsi="Times New Roman" w:cs="Times New Roman"/>
      <w:sz w:val="20"/>
      <w:szCs w:val="20"/>
      <w:lang w:val="en-GB"/>
    </w:rPr>
  </w:style>
  <w:style w:type="paragraph" w:customStyle="1" w:styleId="BodyText0">
    <w:name w:val="Body.Text"/>
    <w:basedOn w:val="a3"/>
    <w:qFormat/>
    <w:rsid w:val="008B31AB"/>
    <w:pPr>
      <w:spacing w:after="0" w:line="240" w:lineRule="auto"/>
      <w:jc w:val="both"/>
    </w:pPr>
    <w:rPr>
      <w:rFonts w:ascii="Times New Roman" w:eastAsia="Times New Roman" w:hAnsi="Times New Roman" w:cs="Times New Roman"/>
      <w:sz w:val="28"/>
      <w:szCs w:val="28"/>
      <w:lang w:eastAsia="ru-RU"/>
    </w:rPr>
  </w:style>
  <w:style w:type="paragraph" w:customStyle="1" w:styleId="parameter-name">
    <w:name w:val="parameter-name"/>
    <w:basedOn w:val="a3"/>
    <w:qFormat/>
    <w:rsid w:val="008B31AB"/>
    <w:pPr>
      <w:shd w:val="clear" w:color="auto" w:fill="FFFFFF"/>
      <w:spacing w:beforeAutospacing="1" w:after="0" w:afterAutospacing="1" w:line="449" w:lineRule="atLeast"/>
    </w:pPr>
    <w:rPr>
      <w:rFonts w:ascii="Times New Roman" w:eastAsia="Times New Roman" w:hAnsi="Times New Roman" w:cs="Times New Roman"/>
      <w:b/>
      <w:bCs/>
      <w:sz w:val="24"/>
      <w:szCs w:val="24"/>
      <w:lang w:eastAsia="ru-RU"/>
    </w:rPr>
  </w:style>
  <w:style w:type="paragraph" w:customStyle="1" w:styleId="afffffffffc">
    <w:name w:val="Текст в заданном формате"/>
    <w:basedOn w:val="a3"/>
    <w:qFormat/>
    <w:rsid w:val="008B31AB"/>
    <w:pPr>
      <w:suppressAutoHyphens/>
      <w:spacing w:after="0" w:line="240" w:lineRule="auto"/>
      <w:textAlignment w:val="baseline"/>
    </w:pPr>
    <w:rPr>
      <w:rFonts w:ascii="Liberation Mono" w:eastAsia="NSimSun" w:hAnsi="Liberation Mono" w:cs="Liberation Mono"/>
      <w:kern w:val="2"/>
      <w:sz w:val="20"/>
      <w:szCs w:val="20"/>
      <w:lang w:eastAsia="zh-CN" w:bidi="hi-IN"/>
    </w:rPr>
  </w:style>
  <w:style w:type="paragraph" w:customStyle="1" w:styleId="59">
    <w:name w:val="Название5"/>
    <w:basedOn w:val="a3"/>
    <w:next w:val="a3"/>
    <w:qFormat/>
    <w:rsid w:val="008B31AB"/>
    <w:pPr>
      <w:pBdr>
        <w:bottom w:val="single" w:sz="8" w:space="4" w:color="4F81BD"/>
      </w:pBdr>
      <w:suppressAutoHyphens/>
      <w:spacing w:after="300" w:line="240" w:lineRule="auto"/>
      <w:contextualSpacing/>
    </w:pPr>
    <w:rPr>
      <w:rFonts w:ascii="Cambria" w:eastAsia="Times New Roman" w:hAnsi="Cambria" w:cs="Times New Roman"/>
      <w:color w:val="17365D"/>
      <w:spacing w:val="5"/>
      <w:kern w:val="28"/>
      <w:sz w:val="52"/>
      <w:szCs w:val="52"/>
      <w:lang w:eastAsia="zh-CN"/>
    </w:rPr>
  </w:style>
  <w:style w:type="paragraph" w:customStyle="1" w:styleId="68">
    <w:name w:val="Название6"/>
    <w:basedOn w:val="a3"/>
    <w:next w:val="a3"/>
    <w:qFormat/>
    <w:rsid w:val="008B31A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zh-CN"/>
    </w:rPr>
  </w:style>
  <w:style w:type="paragraph" w:customStyle="1" w:styleId="afffffffffd">
    <w:name w:val="амир"/>
    <w:basedOn w:val="a3"/>
    <w:link w:val="afffffffffe"/>
    <w:qFormat/>
    <w:rsid w:val="008B31AB"/>
    <w:pPr>
      <w:suppressAutoHyphens/>
    </w:pPr>
    <w:rPr>
      <w:rFonts w:ascii="Calibri" w:eastAsia="Times New Roman" w:hAnsi="Calibri" w:cs="Times New Roman"/>
      <w:kern w:val="2"/>
      <w:sz w:val="20"/>
      <w:szCs w:val="20"/>
      <w:lang w:eastAsia="ar-SA"/>
    </w:rPr>
  </w:style>
  <w:style w:type="character" w:customStyle="1" w:styleId="afffffffffe">
    <w:name w:val="амир Знак"/>
    <w:link w:val="afffffffffd"/>
    <w:locked/>
    <w:rsid w:val="008B31AB"/>
    <w:rPr>
      <w:rFonts w:ascii="Calibri" w:hAnsi="Calibri"/>
      <w:kern w:val="2"/>
      <w:lang w:eastAsia="ar-SA"/>
    </w:rPr>
  </w:style>
  <w:style w:type="table" w:customStyle="1" w:styleId="133">
    <w:name w:val="Сетка таблицы13"/>
    <w:basedOn w:val="a5"/>
    <w:uiPriority w:val="59"/>
    <w:rsid w:val="0075687C"/>
    <w:rPr>
      <w:rFonts w:ascii="Calibri" w:eastAsiaTheme="minorHAns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5"/>
    <w:uiPriority w:val="59"/>
    <w:rsid w:val="00997649"/>
    <w:rPr>
      <w:rFonts w:ascii="Calibri" w:eastAsiaTheme="minorHAns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c">
    <w:name w:val="Нет списка1"/>
    <w:next w:val="a6"/>
    <w:uiPriority w:val="99"/>
    <w:semiHidden/>
    <w:unhideWhenUsed/>
    <w:rsid w:val="00466BED"/>
  </w:style>
  <w:style w:type="table" w:styleId="affffffffff">
    <w:name w:val="Table Grid"/>
    <w:basedOn w:val="a5"/>
    <w:uiPriority w:val="39"/>
    <w:rsid w:val="00466B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0">
    <w:name w:val="header"/>
    <w:basedOn w:val="a3"/>
    <w:link w:val="affffffffff1"/>
    <w:uiPriority w:val="99"/>
    <w:unhideWhenUsed/>
    <w:rsid w:val="0030019D"/>
    <w:pPr>
      <w:tabs>
        <w:tab w:val="center" w:pos="4677"/>
        <w:tab w:val="right" w:pos="9355"/>
      </w:tabs>
      <w:spacing w:after="0" w:line="240" w:lineRule="auto"/>
    </w:pPr>
  </w:style>
  <w:style w:type="character" w:customStyle="1" w:styleId="affffffffff1">
    <w:name w:val="Верхний колонтитул Знак"/>
    <w:basedOn w:val="a4"/>
    <w:link w:val="affffffffff0"/>
    <w:uiPriority w:val="99"/>
    <w:rsid w:val="0030019D"/>
    <w:rPr>
      <w:rFonts w:asciiTheme="minorHAnsi" w:eastAsiaTheme="minorHAnsi" w:hAnsiTheme="minorHAnsi" w:cstheme="minorBidi"/>
      <w:sz w:val="22"/>
      <w:szCs w:val="22"/>
      <w:lang w:eastAsia="en-US"/>
    </w:rPr>
  </w:style>
  <w:style w:type="paragraph" w:styleId="affffffffff2">
    <w:name w:val="footer"/>
    <w:basedOn w:val="a3"/>
    <w:link w:val="affffffffff3"/>
    <w:uiPriority w:val="99"/>
    <w:unhideWhenUsed/>
    <w:rsid w:val="0030019D"/>
    <w:pPr>
      <w:tabs>
        <w:tab w:val="center" w:pos="4677"/>
        <w:tab w:val="right" w:pos="9355"/>
      </w:tabs>
      <w:spacing w:after="0" w:line="240" w:lineRule="auto"/>
    </w:pPr>
  </w:style>
  <w:style w:type="character" w:customStyle="1" w:styleId="affffffffff3">
    <w:name w:val="Нижний колонтитул Знак"/>
    <w:basedOn w:val="a4"/>
    <w:link w:val="affffffffff2"/>
    <w:uiPriority w:val="99"/>
    <w:rsid w:val="0030019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E4E39-89B3-46F9-ABEC-5546FC7F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484</Pages>
  <Words>312848</Words>
  <Characters>1783235</Characters>
  <Application>Microsoft Office Word</Application>
  <DocSecurity>0</DocSecurity>
  <Lines>14860</Lines>
  <Paragraphs>4183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2091900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Тамарод</dc:creator>
  <cp:keywords/>
  <dc:description/>
  <cp:lastModifiedBy>Зубарева Оксана Анатольевна</cp:lastModifiedBy>
  <cp:revision>4</cp:revision>
  <dcterms:created xsi:type="dcterms:W3CDTF">2025-01-14T06:34:00Z</dcterms:created>
  <dcterms:modified xsi:type="dcterms:W3CDTF">2025-01-14T08:03:00Z</dcterms:modified>
</cp:coreProperties>
</file>